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67A7A" w14:textId="4384560C" w:rsidR="00A64B82" w:rsidRDefault="000501EF" w:rsidP="000501EF">
      <w:pPr>
        <w:pStyle w:val="Title"/>
        <w:spacing w:after="1800"/>
        <w:rPr>
          <w:lang w:val="es-AR"/>
        </w:rPr>
      </w:pPr>
      <w:bookmarkStart w:id="0" w:name="_Toc193501556"/>
      <w:r>
        <w:rPr>
          <w:lang w:val="es-AR"/>
        </w:rPr>
        <w:t>COLONIAS MEDIEVALES</w:t>
      </w:r>
    </w:p>
    <w:p w14:paraId="6B27E96C" w14:textId="404CF408" w:rsidR="000501EF" w:rsidRDefault="000501EF" w:rsidP="000F12D7">
      <w:pPr>
        <w:pStyle w:val="Subtitle"/>
        <w:spacing w:after="4080"/>
        <w:rPr>
          <w:lang w:val="es-AR"/>
        </w:rPr>
      </w:pPr>
      <w:r>
        <w:rPr>
          <w:lang w:val="es-AR"/>
        </w:rPr>
        <w:t>PRIMERA EDICIÓN</w:t>
      </w:r>
    </w:p>
    <w:p w14:paraId="787A282A" w14:textId="284054B5" w:rsidR="000501EF" w:rsidRPr="000F12D7" w:rsidRDefault="000501EF" w:rsidP="00825845">
      <w:pPr>
        <w:spacing w:before="1560" w:after="360"/>
        <w:rPr>
          <w:rStyle w:val="BookTitle"/>
          <w:sz w:val="48"/>
          <w:lang w:val="es-AR"/>
        </w:rPr>
      </w:pPr>
      <w:r w:rsidRPr="000F12D7">
        <w:rPr>
          <w:rStyle w:val="BookTitle"/>
          <w:sz w:val="48"/>
          <w:lang w:val="es-AR"/>
        </w:rPr>
        <w:t>Claudio Delgado</w:t>
      </w:r>
    </w:p>
    <w:p w14:paraId="63F80D76" w14:textId="491C5197" w:rsidR="000501EF" w:rsidRPr="000F12D7" w:rsidRDefault="000501EF" w:rsidP="000501EF">
      <w:pPr>
        <w:rPr>
          <w:bCs/>
          <w:sz w:val="32"/>
          <w:szCs w:val="48"/>
          <w:lang w:val="es-AR"/>
        </w:rPr>
      </w:pPr>
      <w:r w:rsidRPr="000F12D7">
        <w:rPr>
          <w:bCs/>
          <w:sz w:val="32"/>
          <w:szCs w:val="48"/>
          <w:lang w:val="es-AR"/>
        </w:rPr>
        <w:t>Analista en Computación y programador web.</w:t>
      </w:r>
    </w:p>
    <w:p w14:paraId="7439FCDC" w14:textId="1904BD69" w:rsidR="008B168A" w:rsidRPr="000F12D7" w:rsidRDefault="008B168A" w:rsidP="000501EF">
      <w:pPr>
        <w:rPr>
          <w:bCs/>
          <w:sz w:val="32"/>
          <w:szCs w:val="48"/>
          <w:lang w:val="es-AR"/>
        </w:rPr>
      </w:pPr>
      <w:r w:rsidRPr="000F12D7">
        <w:rPr>
          <w:bCs/>
          <w:sz w:val="32"/>
          <w:szCs w:val="48"/>
          <w:lang w:val="es-AR"/>
        </w:rPr>
        <w:t>Universidad Nacional del Comahue,</w:t>
      </w:r>
    </w:p>
    <w:p w14:paraId="65E3238F" w14:textId="11CDEB19" w:rsidR="008B168A" w:rsidRPr="000F12D7" w:rsidRDefault="008B168A" w:rsidP="000501EF">
      <w:pPr>
        <w:rPr>
          <w:bCs/>
          <w:sz w:val="32"/>
          <w:szCs w:val="48"/>
          <w:lang w:val="es-AR"/>
        </w:rPr>
      </w:pPr>
      <w:r w:rsidRPr="000F12D7">
        <w:rPr>
          <w:bCs/>
          <w:sz w:val="32"/>
          <w:szCs w:val="48"/>
          <w:lang w:val="es-AR"/>
        </w:rPr>
        <w:t>Neuquén capital.</w:t>
      </w:r>
    </w:p>
    <w:p w14:paraId="0163C860" w14:textId="77777777" w:rsidR="000501EF" w:rsidRPr="000F12D7" w:rsidRDefault="000501EF" w:rsidP="000501EF">
      <w:pPr>
        <w:rPr>
          <w:sz w:val="16"/>
          <w:lang w:val="es-AR"/>
        </w:rPr>
        <w:sectPr w:rsidR="000501EF" w:rsidRPr="000F12D7" w:rsidSect="00152344">
          <w:headerReference w:type="default" r:id="rId9"/>
          <w:footerReference w:type="default" r:id="rId10"/>
          <w:type w:val="continuous"/>
          <w:pgSz w:w="12240" w:h="15840"/>
          <w:pgMar w:top="1668" w:right="1440" w:bottom="1218" w:left="1440" w:header="284" w:footer="720" w:gutter="0"/>
          <w:pgNumType w:start="1"/>
          <w:cols w:space="720"/>
          <w:titlePg/>
          <w:docGrid w:linePitch="299"/>
        </w:sectPr>
      </w:pPr>
    </w:p>
    <w:p w14:paraId="43ABCC68" w14:textId="5F4C8DC0" w:rsidR="006C58D2" w:rsidRPr="006C58D2" w:rsidRDefault="006C58D2" w:rsidP="006C58D2">
      <w:pPr>
        <w:pStyle w:val="Heading1"/>
        <w:numPr>
          <w:ilvl w:val="0"/>
          <w:numId w:val="0"/>
        </w:numPr>
        <w:ind w:left="432" w:hanging="432"/>
        <w:rPr>
          <w:lang w:val="es-AR"/>
        </w:rPr>
      </w:pPr>
      <w:bookmarkStart w:id="1" w:name="_Toc193992985"/>
      <w:bookmarkStart w:id="2" w:name="_Toc195897958"/>
      <w:bookmarkEnd w:id="0"/>
      <w:r w:rsidRPr="006C58D2">
        <w:rPr>
          <w:lang w:val="es-AR"/>
        </w:rPr>
        <w:lastRenderedPageBreak/>
        <w:t>Tabla de contenidos</w:t>
      </w:r>
      <w:bookmarkEnd w:id="1"/>
      <w:bookmarkEnd w:id="2"/>
    </w:p>
    <w:p w14:paraId="07132260" w14:textId="77777777" w:rsidR="00D80E58" w:rsidRPr="00785C43" w:rsidRDefault="006C58D2">
      <w:pPr>
        <w:pStyle w:val="TOC1"/>
        <w:rPr>
          <w:rFonts w:asciiTheme="minorHAnsi" w:eastAsiaTheme="minorEastAsia" w:hAnsiTheme="minorHAnsi" w:cstheme="minorBidi"/>
          <w:sz w:val="22"/>
        </w:rPr>
      </w:pPr>
      <w:r>
        <w:rPr>
          <w:bCs/>
        </w:rPr>
        <w:fldChar w:fldCharType="begin"/>
      </w:r>
      <w:r>
        <w:rPr>
          <w:bCs/>
        </w:rPr>
        <w:instrText xml:space="preserve"> TOC  \* MERGEFORMAT </w:instrText>
      </w:r>
      <w:r>
        <w:rPr>
          <w:bCs/>
        </w:rPr>
        <w:fldChar w:fldCharType="separate"/>
      </w:r>
      <w:r w:rsidR="00D80E58" w:rsidRPr="00F11656">
        <w:t>Tabla de contenidos</w:t>
      </w:r>
      <w:r w:rsidR="00D80E58">
        <w:tab/>
      </w:r>
      <w:r w:rsidR="00D80E58">
        <w:fldChar w:fldCharType="begin"/>
      </w:r>
      <w:r w:rsidR="00D80E58">
        <w:instrText xml:space="preserve"> PAGEREF _Toc195897958 \h </w:instrText>
      </w:r>
      <w:r w:rsidR="00D80E58">
        <w:fldChar w:fldCharType="separate"/>
      </w:r>
      <w:r w:rsidR="00EC21BD">
        <w:t>1</w:t>
      </w:r>
      <w:r w:rsidR="00D80E58">
        <w:fldChar w:fldCharType="end"/>
      </w:r>
    </w:p>
    <w:p w14:paraId="041A75D3" w14:textId="77777777" w:rsidR="00D80E58" w:rsidRPr="00785C43" w:rsidRDefault="00D80E58">
      <w:pPr>
        <w:pStyle w:val="TOC1"/>
        <w:rPr>
          <w:rFonts w:asciiTheme="minorHAnsi" w:eastAsiaTheme="minorEastAsia" w:hAnsiTheme="minorHAnsi" w:cstheme="minorBidi"/>
          <w:sz w:val="22"/>
        </w:rPr>
      </w:pPr>
      <w:r w:rsidRPr="00F11656">
        <w:t>Objetivo del documento</w:t>
      </w:r>
      <w:r>
        <w:tab/>
      </w:r>
      <w:r>
        <w:fldChar w:fldCharType="begin"/>
      </w:r>
      <w:r>
        <w:instrText xml:space="preserve"> PAGEREF _Toc195897959 \h </w:instrText>
      </w:r>
      <w:r>
        <w:fldChar w:fldCharType="separate"/>
      </w:r>
      <w:r w:rsidR="00EC21BD">
        <w:t>15</w:t>
      </w:r>
      <w:r>
        <w:fldChar w:fldCharType="end"/>
      </w:r>
    </w:p>
    <w:p w14:paraId="0626D4EE" w14:textId="77777777" w:rsidR="00D80E58" w:rsidRPr="00785C43" w:rsidRDefault="00D80E58">
      <w:pPr>
        <w:pStyle w:val="TOC1"/>
        <w:rPr>
          <w:rFonts w:asciiTheme="minorHAnsi" w:eastAsiaTheme="minorEastAsia" w:hAnsiTheme="minorHAnsi" w:cstheme="minorBidi"/>
          <w:sz w:val="22"/>
        </w:rPr>
      </w:pPr>
      <w:r w:rsidRPr="00F11656">
        <w:t>Versión del documento</w:t>
      </w:r>
      <w:r>
        <w:tab/>
      </w:r>
      <w:r>
        <w:fldChar w:fldCharType="begin"/>
      </w:r>
      <w:r>
        <w:instrText xml:space="preserve"> PAGEREF _Toc195897960 \h </w:instrText>
      </w:r>
      <w:r>
        <w:fldChar w:fldCharType="separate"/>
      </w:r>
      <w:r w:rsidR="00EC21BD">
        <w:t>15</w:t>
      </w:r>
      <w:r>
        <w:fldChar w:fldCharType="end"/>
      </w:r>
    </w:p>
    <w:p w14:paraId="1AC3678F" w14:textId="77777777" w:rsidR="00D80E58" w:rsidRPr="00785C43" w:rsidRDefault="00D80E58">
      <w:pPr>
        <w:pStyle w:val="TOC1"/>
        <w:rPr>
          <w:rFonts w:asciiTheme="minorHAnsi" w:eastAsiaTheme="minorEastAsia" w:hAnsiTheme="minorHAnsi" w:cstheme="minorBidi"/>
          <w:sz w:val="22"/>
        </w:rPr>
      </w:pPr>
      <w:r w:rsidRPr="00F11656">
        <w:t>Versión del juego</w:t>
      </w:r>
      <w:r>
        <w:tab/>
      </w:r>
      <w:r>
        <w:fldChar w:fldCharType="begin"/>
      </w:r>
      <w:r>
        <w:instrText xml:space="preserve"> PAGEREF _Toc195897961 \h </w:instrText>
      </w:r>
      <w:r>
        <w:fldChar w:fldCharType="separate"/>
      </w:r>
      <w:r w:rsidR="00EC21BD">
        <w:t>15</w:t>
      </w:r>
      <w:r>
        <w:fldChar w:fldCharType="end"/>
      </w:r>
    </w:p>
    <w:p w14:paraId="55689C29" w14:textId="77777777" w:rsidR="00D80E58" w:rsidRPr="00785C43" w:rsidRDefault="00D80E58">
      <w:pPr>
        <w:pStyle w:val="TOC1"/>
        <w:rPr>
          <w:rFonts w:asciiTheme="minorHAnsi" w:eastAsiaTheme="minorEastAsia" w:hAnsiTheme="minorHAnsi" w:cstheme="minorBidi"/>
          <w:sz w:val="22"/>
        </w:rPr>
      </w:pPr>
      <w:r w:rsidRPr="00F11656">
        <w:t>Requisitos de lectura</w:t>
      </w:r>
      <w:r>
        <w:tab/>
      </w:r>
      <w:r>
        <w:fldChar w:fldCharType="begin"/>
      </w:r>
      <w:r>
        <w:instrText xml:space="preserve"> PAGEREF _Toc195897962 \h </w:instrText>
      </w:r>
      <w:r>
        <w:fldChar w:fldCharType="separate"/>
      </w:r>
      <w:r w:rsidR="00EC21BD">
        <w:t>15</w:t>
      </w:r>
      <w:r>
        <w:fldChar w:fldCharType="end"/>
      </w:r>
    </w:p>
    <w:p w14:paraId="293BA81D" w14:textId="77777777" w:rsidR="00D80E58" w:rsidRPr="00785C43" w:rsidRDefault="00D80E58">
      <w:pPr>
        <w:pStyle w:val="TOC1"/>
        <w:rPr>
          <w:rFonts w:asciiTheme="minorHAnsi" w:eastAsiaTheme="minorEastAsia" w:hAnsiTheme="minorHAnsi" w:cstheme="minorBidi"/>
          <w:sz w:val="22"/>
        </w:rPr>
      </w:pPr>
      <w:r w:rsidRPr="00F11656">
        <w:t>1</w:t>
      </w:r>
      <w:r w:rsidRPr="00785C43">
        <w:rPr>
          <w:rFonts w:asciiTheme="minorHAnsi" w:eastAsiaTheme="minorEastAsia" w:hAnsiTheme="minorHAnsi" w:cstheme="minorBidi"/>
          <w:sz w:val="22"/>
        </w:rPr>
        <w:tab/>
      </w:r>
      <w:r>
        <w:t>Objetivos del juego</w:t>
      </w:r>
      <w:r>
        <w:tab/>
      </w:r>
      <w:r>
        <w:fldChar w:fldCharType="begin"/>
      </w:r>
      <w:r>
        <w:instrText xml:space="preserve"> PAGEREF _Toc195897963 \h </w:instrText>
      </w:r>
      <w:r>
        <w:fldChar w:fldCharType="separate"/>
      </w:r>
      <w:r w:rsidR="00EC21BD">
        <w:t>16</w:t>
      </w:r>
      <w:r>
        <w:fldChar w:fldCharType="end"/>
      </w:r>
    </w:p>
    <w:p w14:paraId="70AD247E" w14:textId="77777777" w:rsidR="00D80E58" w:rsidRPr="00785C43" w:rsidRDefault="00D80E58">
      <w:pPr>
        <w:pStyle w:val="TOC2"/>
        <w:rPr>
          <w:rFonts w:asciiTheme="minorHAnsi" w:eastAsiaTheme="minorEastAsia" w:hAnsiTheme="minorHAnsi" w:cstheme="minorBidi"/>
          <w:sz w:val="22"/>
        </w:rPr>
      </w:pPr>
      <w:r w:rsidRPr="00F11656">
        <w:t>1.1</w:t>
      </w:r>
      <w:r w:rsidRPr="00785C43">
        <w:rPr>
          <w:rFonts w:asciiTheme="minorHAnsi" w:eastAsiaTheme="minorEastAsia" w:hAnsiTheme="minorHAnsi" w:cstheme="minorBidi"/>
          <w:sz w:val="22"/>
        </w:rPr>
        <w:tab/>
      </w:r>
      <w:r w:rsidRPr="00F11656">
        <w:t>¿A qué metas debo intentar llegar?</w:t>
      </w:r>
      <w:r>
        <w:tab/>
      </w:r>
      <w:r>
        <w:fldChar w:fldCharType="begin"/>
      </w:r>
      <w:r>
        <w:instrText xml:space="preserve"> PAGEREF _Toc195897964 \h </w:instrText>
      </w:r>
      <w:r>
        <w:fldChar w:fldCharType="separate"/>
      </w:r>
      <w:r w:rsidR="00EC21BD">
        <w:t>16</w:t>
      </w:r>
      <w:r>
        <w:fldChar w:fldCharType="end"/>
      </w:r>
    </w:p>
    <w:p w14:paraId="3D5DEC4F" w14:textId="77777777" w:rsidR="00D80E58" w:rsidRPr="00785C43" w:rsidRDefault="00D80E58">
      <w:pPr>
        <w:pStyle w:val="TOC3"/>
        <w:rPr>
          <w:rFonts w:asciiTheme="minorHAnsi" w:eastAsiaTheme="minorEastAsia" w:hAnsiTheme="minorHAnsi" w:cstheme="minorBidi"/>
          <w:sz w:val="22"/>
        </w:rPr>
      </w:pPr>
      <w:r w:rsidRPr="00F11656">
        <w:t>1.1.1</w:t>
      </w:r>
      <w:r w:rsidRPr="00785C43">
        <w:rPr>
          <w:rFonts w:asciiTheme="minorHAnsi" w:eastAsiaTheme="minorEastAsia" w:hAnsiTheme="minorHAnsi" w:cstheme="minorBidi"/>
          <w:sz w:val="22"/>
        </w:rPr>
        <w:tab/>
      </w:r>
      <w:r w:rsidRPr="00F11656">
        <w:t>Avanzar el mayor tiempo posible.</w:t>
      </w:r>
      <w:r>
        <w:tab/>
      </w:r>
      <w:r>
        <w:fldChar w:fldCharType="begin"/>
      </w:r>
      <w:r>
        <w:instrText xml:space="preserve"> PAGEREF _Toc195897965 \h </w:instrText>
      </w:r>
      <w:r>
        <w:fldChar w:fldCharType="separate"/>
      </w:r>
      <w:r w:rsidR="00EC21BD">
        <w:t>16</w:t>
      </w:r>
      <w:r>
        <w:fldChar w:fldCharType="end"/>
      </w:r>
    </w:p>
    <w:p w14:paraId="573F7A53" w14:textId="77777777" w:rsidR="00D80E58" w:rsidRPr="00785C43" w:rsidRDefault="00D80E58">
      <w:pPr>
        <w:pStyle w:val="TOC3"/>
        <w:rPr>
          <w:rFonts w:asciiTheme="minorHAnsi" w:eastAsiaTheme="minorEastAsia" w:hAnsiTheme="minorHAnsi" w:cstheme="minorBidi"/>
          <w:sz w:val="22"/>
        </w:rPr>
      </w:pPr>
      <w:r w:rsidRPr="00F11656">
        <w:t>1.1.2</w:t>
      </w:r>
      <w:r w:rsidRPr="00785C43">
        <w:rPr>
          <w:rFonts w:asciiTheme="minorHAnsi" w:eastAsiaTheme="minorEastAsia" w:hAnsiTheme="minorHAnsi" w:cstheme="minorBidi"/>
          <w:sz w:val="22"/>
        </w:rPr>
        <w:tab/>
      </w:r>
      <w:r w:rsidRPr="00F11656">
        <w:t>Obtener el mayor puntaje.</w:t>
      </w:r>
      <w:r>
        <w:tab/>
      </w:r>
      <w:r>
        <w:fldChar w:fldCharType="begin"/>
      </w:r>
      <w:r>
        <w:instrText xml:space="preserve"> PAGEREF _Toc195897966 \h </w:instrText>
      </w:r>
      <w:r>
        <w:fldChar w:fldCharType="separate"/>
      </w:r>
      <w:r w:rsidR="00EC21BD">
        <w:t>16</w:t>
      </w:r>
      <w:r>
        <w:fldChar w:fldCharType="end"/>
      </w:r>
    </w:p>
    <w:p w14:paraId="3944A402" w14:textId="77777777" w:rsidR="00D80E58" w:rsidRPr="00785C43" w:rsidRDefault="00D80E58">
      <w:pPr>
        <w:pStyle w:val="TOC3"/>
        <w:rPr>
          <w:rFonts w:asciiTheme="minorHAnsi" w:eastAsiaTheme="minorEastAsia" w:hAnsiTheme="minorHAnsi" w:cstheme="minorBidi"/>
          <w:sz w:val="22"/>
        </w:rPr>
      </w:pPr>
      <w:r w:rsidRPr="00F11656">
        <w:t>1.1.3</w:t>
      </w:r>
      <w:r w:rsidRPr="00785C43">
        <w:rPr>
          <w:rFonts w:asciiTheme="minorHAnsi" w:eastAsiaTheme="minorEastAsia" w:hAnsiTheme="minorHAnsi" w:cstheme="minorBidi"/>
          <w:sz w:val="22"/>
        </w:rPr>
        <w:tab/>
      </w:r>
      <w:r w:rsidRPr="00F11656">
        <w:t>Alcanzar la mayor población posible.</w:t>
      </w:r>
      <w:r>
        <w:tab/>
      </w:r>
      <w:r>
        <w:fldChar w:fldCharType="begin"/>
      </w:r>
      <w:r>
        <w:instrText xml:space="preserve"> PAGEREF _Toc195897967 \h </w:instrText>
      </w:r>
      <w:r>
        <w:fldChar w:fldCharType="separate"/>
      </w:r>
      <w:r w:rsidR="00EC21BD">
        <w:t>16</w:t>
      </w:r>
      <w:r>
        <w:fldChar w:fldCharType="end"/>
      </w:r>
    </w:p>
    <w:p w14:paraId="1954C31C" w14:textId="77777777" w:rsidR="00D80E58" w:rsidRPr="00785C43" w:rsidRDefault="00D80E58">
      <w:pPr>
        <w:pStyle w:val="TOC3"/>
        <w:rPr>
          <w:rFonts w:asciiTheme="minorHAnsi" w:eastAsiaTheme="minorEastAsia" w:hAnsiTheme="minorHAnsi" w:cstheme="minorBidi"/>
          <w:sz w:val="22"/>
        </w:rPr>
      </w:pPr>
      <w:r w:rsidRPr="00F11656">
        <w:t>1.1.4</w:t>
      </w:r>
      <w:r w:rsidRPr="00785C43">
        <w:rPr>
          <w:rFonts w:asciiTheme="minorHAnsi" w:eastAsiaTheme="minorEastAsia" w:hAnsiTheme="minorHAnsi" w:cstheme="minorBidi"/>
          <w:sz w:val="22"/>
        </w:rPr>
        <w:tab/>
      </w:r>
      <w:r w:rsidRPr="00F11656">
        <w:t>Alcanzar la mayor cantidad de dinero posible.</w:t>
      </w:r>
      <w:r>
        <w:tab/>
      </w:r>
      <w:r>
        <w:fldChar w:fldCharType="begin"/>
      </w:r>
      <w:r>
        <w:instrText xml:space="preserve"> PAGEREF _Toc195897968 \h </w:instrText>
      </w:r>
      <w:r>
        <w:fldChar w:fldCharType="separate"/>
      </w:r>
      <w:r w:rsidR="00EC21BD">
        <w:t>16</w:t>
      </w:r>
      <w:r>
        <w:fldChar w:fldCharType="end"/>
      </w:r>
    </w:p>
    <w:p w14:paraId="63CDCF9A" w14:textId="77777777" w:rsidR="00D80E58" w:rsidRPr="00785C43" w:rsidRDefault="00D80E58">
      <w:pPr>
        <w:pStyle w:val="TOC3"/>
        <w:rPr>
          <w:rFonts w:asciiTheme="minorHAnsi" w:eastAsiaTheme="minorEastAsia" w:hAnsiTheme="minorHAnsi" w:cstheme="minorBidi"/>
          <w:sz w:val="22"/>
        </w:rPr>
      </w:pPr>
      <w:r w:rsidRPr="00F11656">
        <w:t>1.1.5</w:t>
      </w:r>
      <w:r w:rsidRPr="00785C43">
        <w:rPr>
          <w:rFonts w:asciiTheme="minorHAnsi" w:eastAsiaTheme="minorEastAsia" w:hAnsiTheme="minorHAnsi" w:cstheme="minorBidi"/>
          <w:sz w:val="22"/>
        </w:rPr>
        <w:tab/>
      </w:r>
      <w:r w:rsidRPr="00F11656">
        <w:t>Destruir la mayor cantidad de colonias posible.</w:t>
      </w:r>
      <w:r>
        <w:tab/>
      </w:r>
      <w:r>
        <w:fldChar w:fldCharType="begin"/>
      </w:r>
      <w:r>
        <w:instrText xml:space="preserve"> PAGEREF _Toc195897969 \h </w:instrText>
      </w:r>
      <w:r>
        <w:fldChar w:fldCharType="separate"/>
      </w:r>
      <w:r w:rsidR="00EC21BD">
        <w:t>16</w:t>
      </w:r>
      <w:r>
        <w:fldChar w:fldCharType="end"/>
      </w:r>
    </w:p>
    <w:p w14:paraId="69A23D41" w14:textId="77777777" w:rsidR="00D80E58" w:rsidRPr="00785C43" w:rsidRDefault="00D80E58">
      <w:pPr>
        <w:pStyle w:val="TOC3"/>
        <w:rPr>
          <w:rFonts w:asciiTheme="minorHAnsi" w:eastAsiaTheme="minorEastAsia" w:hAnsiTheme="minorHAnsi" w:cstheme="minorBidi"/>
          <w:sz w:val="22"/>
        </w:rPr>
      </w:pPr>
      <w:r w:rsidRPr="00F11656">
        <w:t>1.1.6</w:t>
      </w:r>
      <w:r w:rsidRPr="00785C43">
        <w:rPr>
          <w:rFonts w:asciiTheme="minorHAnsi" w:eastAsiaTheme="minorEastAsia" w:hAnsiTheme="minorHAnsi" w:cstheme="minorBidi"/>
          <w:sz w:val="22"/>
        </w:rPr>
        <w:tab/>
      </w:r>
      <w:r w:rsidRPr="00F11656">
        <w:t>Dominar la mayor cantidad de colonias.</w:t>
      </w:r>
      <w:r>
        <w:tab/>
      </w:r>
      <w:r>
        <w:fldChar w:fldCharType="begin"/>
      </w:r>
      <w:r>
        <w:instrText xml:space="preserve"> PAGEREF _Toc195897970 \h </w:instrText>
      </w:r>
      <w:r>
        <w:fldChar w:fldCharType="separate"/>
      </w:r>
      <w:r w:rsidR="00EC21BD">
        <w:t>16</w:t>
      </w:r>
      <w:r>
        <w:fldChar w:fldCharType="end"/>
      </w:r>
    </w:p>
    <w:p w14:paraId="1014DF8D" w14:textId="77777777" w:rsidR="00D80E58" w:rsidRPr="00785C43" w:rsidRDefault="00D80E58">
      <w:pPr>
        <w:pStyle w:val="TOC1"/>
        <w:rPr>
          <w:rFonts w:asciiTheme="minorHAnsi" w:eastAsiaTheme="minorEastAsia" w:hAnsiTheme="minorHAnsi" w:cstheme="minorBidi"/>
          <w:sz w:val="22"/>
        </w:rPr>
      </w:pPr>
      <w:r w:rsidRPr="00F11656">
        <w:t>2</w:t>
      </w:r>
      <w:r w:rsidRPr="00785C43">
        <w:rPr>
          <w:rFonts w:asciiTheme="minorHAnsi" w:eastAsiaTheme="minorEastAsia" w:hAnsiTheme="minorHAnsi" w:cstheme="minorBidi"/>
          <w:sz w:val="22"/>
        </w:rPr>
        <w:tab/>
      </w:r>
      <w:r w:rsidRPr="00F11656">
        <w:t>Pérdida del juego</w:t>
      </w:r>
      <w:r>
        <w:tab/>
      </w:r>
      <w:r>
        <w:fldChar w:fldCharType="begin"/>
      </w:r>
      <w:r>
        <w:instrText xml:space="preserve"> PAGEREF _Toc195897971 \h </w:instrText>
      </w:r>
      <w:r>
        <w:fldChar w:fldCharType="separate"/>
      </w:r>
      <w:r w:rsidR="00EC21BD">
        <w:t>17</w:t>
      </w:r>
      <w:r>
        <w:fldChar w:fldCharType="end"/>
      </w:r>
    </w:p>
    <w:p w14:paraId="0BD0DE25" w14:textId="77777777" w:rsidR="00D80E58" w:rsidRPr="00785C43" w:rsidRDefault="00D80E58">
      <w:pPr>
        <w:pStyle w:val="TOC2"/>
        <w:rPr>
          <w:rFonts w:asciiTheme="minorHAnsi" w:eastAsiaTheme="minorEastAsia" w:hAnsiTheme="minorHAnsi" w:cstheme="minorBidi"/>
          <w:sz w:val="22"/>
        </w:rPr>
      </w:pPr>
      <w:r w:rsidRPr="00F11656">
        <w:t>2.1</w:t>
      </w:r>
      <w:r w:rsidRPr="00785C43">
        <w:rPr>
          <w:rFonts w:asciiTheme="minorHAnsi" w:eastAsiaTheme="minorEastAsia" w:hAnsiTheme="minorHAnsi" w:cstheme="minorBidi"/>
          <w:sz w:val="22"/>
        </w:rPr>
        <w:tab/>
      </w:r>
      <w:r w:rsidRPr="00F11656">
        <w:t>¿Qué debo evitar para NO perder el juego?</w:t>
      </w:r>
      <w:r>
        <w:tab/>
      </w:r>
      <w:r>
        <w:fldChar w:fldCharType="begin"/>
      </w:r>
      <w:r>
        <w:instrText xml:space="preserve"> PAGEREF _Toc195897972 \h </w:instrText>
      </w:r>
      <w:r>
        <w:fldChar w:fldCharType="separate"/>
      </w:r>
      <w:r w:rsidR="00EC21BD">
        <w:t>17</w:t>
      </w:r>
      <w:r>
        <w:fldChar w:fldCharType="end"/>
      </w:r>
    </w:p>
    <w:p w14:paraId="66E6F493" w14:textId="77777777" w:rsidR="00D80E58" w:rsidRPr="00785C43" w:rsidRDefault="00D80E58">
      <w:pPr>
        <w:pStyle w:val="TOC3"/>
        <w:rPr>
          <w:rFonts w:asciiTheme="minorHAnsi" w:eastAsiaTheme="minorEastAsia" w:hAnsiTheme="minorHAnsi" w:cstheme="minorBidi"/>
          <w:sz w:val="22"/>
        </w:rPr>
      </w:pPr>
      <w:r w:rsidRPr="00F11656">
        <w:t>2.1.1</w:t>
      </w:r>
      <w:r w:rsidRPr="00785C43">
        <w:rPr>
          <w:rFonts w:asciiTheme="minorHAnsi" w:eastAsiaTheme="minorEastAsia" w:hAnsiTheme="minorHAnsi" w:cstheme="minorBidi"/>
          <w:sz w:val="22"/>
        </w:rPr>
        <w:tab/>
      </w:r>
      <w:r w:rsidRPr="00F11656">
        <w:t>Evitar que tu población quede en 0.</w:t>
      </w:r>
      <w:r>
        <w:tab/>
      </w:r>
      <w:r>
        <w:fldChar w:fldCharType="begin"/>
      </w:r>
      <w:r>
        <w:instrText xml:space="preserve"> PAGEREF _Toc195897973 \h </w:instrText>
      </w:r>
      <w:r>
        <w:fldChar w:fldCharType="separate"/>
      </w:r>
      <w:r w:rsidR="00EC21BD">
        <w:t>17</w:t>
      </w:r>
      <w:r>
        <w:fldChar w:fldCharType="end"/>
      </w:r>
    </w:p>
    <w:p w14:paraId="4541A204" w14:textId="77777777" w:rsidR="00D80E58" w:rsidRPr="00785C43" w:rsidRDefault="00D80E58">
      <w:pPr>
        <w:pStyle w:val="TOC3"/>
        <w:rPr>
          <w:rFonts w:asciiTheme="minorHAnsi" w:eastAsiaTheme="minorEastAsia" w:hAnsiTheme="minorHAnsi" w:cstheme="minorBidi"/>
          <w:sz w:val="22"/>
        </w:rPr>
      </w:pPr>
      <w:r w:rsidRPr="00F11656">
        <w:t>2.1.2</w:t>
      </w:r>
      <w:r w:rsidRPr="00785C43">
        <w:rPr>
          <w:rFonts w:asciiTheme="minorHAnsi" w:eastAsiaTheme="minorEastAsia" w:hAnsiTheme="minorHAnsi" w:cstheme="minorBidi"/>
          <w:sz w:val="22"/>
        </w:rPr>
        <w:tab/>
      </w:r>
      <w:r w:rsidRPr="00F11656">
        <w:t>Evitar que la calidad de vida llegue a 0.</w:t>
      </w:r>
      <w:r>
        <w:tab/>
      </w:r>
      <w:r>
        <w:fldChar w:fldCharType="begin"/>
      </w:r>
      <w:r>
        <w:instrText xml:space="preserve"> PAGEREF _Toc195897974 \h </w:instrText>
      </w:r>
      <w:r>
        <w:fldChar w:fldCharType="separate"/>
      </w:r>
      <w:r w:rsidR="00EC21BD">
        <w:t>17</w:t>
      </w:r>
      <w:r>
        <w:fldChar w:fldCharType="end"/>
      </w:r>
    </w:p>
    <w:p w14:paraId="01F13B8A" w14:textId="77777777" w:rsidR="00D80E58" w:rsidRPr="00785C43" w:rsidRDefault="00D80E58">
      <w:pPr>
        <w:pStyle w:val="TOC3"/>
        <w:rPr>
          <w:rFonts w:asciiTheme="minorHAnsi" w:eastAsiaTheme="minorEastAsia" w:hAnsiTheme="minorHAnsi" w:cstheme="minorBidi"/>
          <w:sz w:val="22"/>
        </w:rPr>
      </w:pPr>
      <w:r w:rsidRPr="00F11656">
        <w:t>2.1.3</w:t>
      </w:r>
      <w:r w:rsidRPr="00785C43">
        <w:rPr>
          <w:rFonts w:asciiTheme="minorHAnsi" w:eastAsiaTheme="minorEastAsia" w:hAnsiTheme="minorHAnsi" w:cstheme="minorBidi"/>
          <w:sz w:val="22"/>
        </w:rPr>
        <w:tab/>
      </w:r>
      <w:r w:rsidRPr="00F11656">
        <w:t>Evitar que tu poder sea muy bajo.</w:t>
      </w:r>
      <w:r>
        <w:tab/>
      </w:r>
      <w:r>
        <w:fldChar w:fldCharType="begin"/>
      </w:r>
      <w:r>
        <w:instrText xml:space="preserve"> PAGEREF _Toc195897975 \h </w:instrText>
      </w:r>
      <w:r>
        <w:fldChar w:fldCharType="separate"/>
      </w:r>
      <w:r w:rsidR="00EC21BD">
        <w:t>17</w:t>
      </w:r>
      <w:r>
        <w:fldChar w:fldCharType="end"/>
      </w:r>
    </w:p>
    <w:p w14:paraId="1E85C692" w14:textId="77777777" w:rsidR="00D80E58" w:rsidRPr="00785C43" w:rsidRDefault="00D80E58">
      <w:pPr>
        <w:pStyle w:val="TOC2"/>
        <w:rPr>
          <w:rFonts w:asciiTheme="minorHAnsi" w:eastAsiaTheme="minorEastAsia" w:hAnsiTheme="minorHAnsi" w:cstheme="minorBidi"/>
          <w:sz w:val="22"/>
        </w:rPr>
      </w:pPr>
      <w:r w:rsidRPr="00F11656">
        <w:t>2.2</w:t>
      </w:r>
      <w:r w:rsidRPr="00785C43">
        <w:rPr>
          <w:rFonts w:asciiTheme="minorHAnsi" w:eastAsiaTheme="minorEastAsia" w:hAnsiTheme="minorHAnsi" w:cstheme="minorBidi"/>
          <w:sz w:val="22"/>
        </w:rPr>
        <w:tab/>
      </w:r>
      <w:r w:rsidRPr="00F11656">
        <w:t>¿Por qué he perdido el juego tan rápido?</w:t>
      </w:r>
      <w:r>
        <w:tab/>
      </w:r>
      <w:r>
        <w:fldChar w:fldCharType="begin"/>
      </w:r>
      <w:r>
        <w:instrText xml:space="preserve"> PAGEREF _Toc195897976 \h </w:instrText>
      </w:r>
      <w:r>
        <w:fldChar w:fldCharType="separate"/>
      </w:r>
      <w:r w:rsidR="00EC21BD">
        <w:t>17</w:t>
      </w:r>
      <w:r>
        <w:fldChar w:fldCharType="end"/>
      </w:r>
    </w:p>
    <w:p w14:paraId="0D1F93AE" w14:textId="77777777" w:rsidR="00D80E58" w:rsidRPr="00785C43" w:rsidRDefault="00D80E58">
      <w:pPr>
        <w:pStyle w:val="TOC1"/>
        <w:rPr>
          <w:rFonts w:asciiTheme="minorHAnsi" w:eastAsiaTheme="minorEastAsia" w:hAnsiTheme="minorHAnsi" w:cstheme="minorBidi"/>
          <w:sz w:val="22"/>
        </w:rPr>
      </w:pPr>
      <w:r w:rsidRPr="00F11656">
        <w:t>3</w:t>
      </w:r>
      <w:r w:rsidRPr="00785C43">
        <w:rPr>
          <w:rFonts w:asciiTheme="minorHAnsi" w:eastAsiaTheme="minorEastAsia" w:hAnsiTheme="minorHAnsi" w:cstheme="minorBidi"/>
          <w:sz w:val="22"/>
        </w:rPr>
        <w:tab/>
      </w:r>
      <w:r w:rsidRPr="00F11656">
        <w:t>Elementos del juego</w:t>
      </w:r>
      <w:r>
        <w:tab/>
      </w:r>
      <w:r>
        <w:fldChar w:fldCharType="begin"/>
      </w:r>
      <w:r>
        <w:instrText xml:space="preserve"> PAGEREF _Toc195897977 \h </w:instrText>
      </w:r>
      <w:r>
        <w:fldChar w:fldCharType="separate"/>
      </w:r>
      <w:r w:rsidR="00EC21BD">
        <w:t>17</w:t>
      </w:r>
      <w:r>
        <w:fldChar w:fldCharType="end"/>
      </w:r>
    </w:p>
    <w:p w14:paraId="0F712D04" w14:textId="77777777" w:rsidR="00D80E58" w:rsidRPr="00785C43" w:rsidRDefault="00D80E58">
      <w:pPr>
        <w:pStyle w:val="TOC2"/>
        <w:rPr>
          <w:rFonts w:asciiTheme="minorHAnsi" w:eastAsiaTheme="minorEastAsia" w:hAnsiTheme="minorHAnsi" w:cstheme="minorBidi"/>
          <w:sz w:val="22"/>
        </w:rPr>
      </w:pPr>
      <w:r w:rsidRPr="00F11656">
        <w:t>3.1</w:t>
      </w:r>
      <w:r w:rsidRPr="00785C43">
        <w:rPr>
          <w:rFonts w:asciiTheme="minorHAnsi" w:eastAsiaTheme="minorEastAsia" w:hAnsiTheme="minorHAnsi" w:cstheme="minorBidi"/>
          <w:sz w:val="22"/>
        </w:rPr>
        <w:tab/>
      </w:r>
      <w:r w:rsidRPr="00F11656">
        <w:t>Habitantes</w:t>
      </w:r>
      <w:r>
        <w:tab/>
      </w:r>
      <w:r>
        <w:fldChar w:fldCharType="begin"/>
      </w:r>
      <w:r>
        <w:instrText xml:space="preserve"> PAGEREF _Toc195897978 \h </w:instrText>
      </w:r>
      <w:r>
        <w:fldChar w:fldCharType="separate"/>
      </w:r>
      <w:r w:rsidR="00EC21BD">
        <w:t>17</w:t>
      </w:r>
      <w:r>
        <w:fldChar w:fldCharType="end"/>
      </w:r>
    </w:p>
    <w:p w14:paraId="03D8ABC7" w14:textId="77777777" w:rsidR="00D80E58" w:rsidRPr="00785C43" w:rsidRDefault="00D80E58">
      <w:pPr>
        <w:pStyle w:val="TOC2"/>
        <w:rPr>
          <w:rFonts w:asciiTheme="minorHAnsi" w:eastAsiaTheme="minorEastAsia" w:hAnsiTheme="minorHAnsi" w:cstheme="minorBidi"/>
          <w:sz w:val="22"/>
        </w:rPr>
      </w:pPr>
      <w:r w:rsidRPr="00F11656">
        <w:t>3.2</w:t>
      </w:r>
      <w:r w:rsidRPr="00785C43">
        <w:rPr>
          <w:rFonts w:asciiTheme="minorHAnsi" w:eastAsiaTheme="minorEastAsia" w:hAnsiTheme="minorHAnsi" w:cstheme="minorBidi"/>
          <w:sz w:val="22"/>
        </w:rPr>
        <w:tab/>
      </w:r>
      <w:r w:rsidRPr="00F11656">
        <w:t>Edificios</w:t>
      </w:r>
      <w:r>
        <w:tab/>
      </w:r>
      <w:r>
        <w:fldChar w:fldCharType="begin"/>
      </w:r>
      <w:r>
        <w:instrText xml:space="preserve"> PAGEREF _Toc195897979 \h </w:instrText>
      </w:r>
      <w:r>
        <w:fldChar w:fldCharType="separate"/>
      </w:r>
      <w:r w:rsidR="00EC21BD">
        <w:t>18</w:t>
      </w:r>
      <w:r>
        <w:fldChar w:fldCharType="end"/>
      </w:r>
    </w:p>
    <w:p w14:paraId="2A42A30C" w14:textId="77777777" w:rsidR="00D80E58" w:rsidRPr="00785C43" w:rsidRDefault="00D80E58">
      <w:pPr>
        <w:pStyle w:val="TOC2"/>
        <w:rPr>
          <w:rFonts w:asciiTheme="minorHAnsi" w:eastAsiaTheme="minorEastAsia" w:hAnsiTheme="minorHAnsi" w:cstheme="minorBidi"/>
          <w:sz w:val="22"/>
        </w:rPr>
      </w:pPr>
      <w:r w:rsidRPr="00F11656">
        <w:t>3.3</w:t>
      </w:r>
      <w:r w:rsidRPr="00785C43">
        <w:rPr>
          <w:rFonts w:asciiTheme="minorHAnsi" w:eastAsiaTheme="minorEastAsia" w:hAnsiTheme="minorHAnsi" w:cstheme="minorBidi"/>
          <w:sz w:val="22"/>
        </w:rPr>
        <w:tab/>
      </w:r>
      <w:r w:rsidRPr="00F11656">
        <w:t>Accidentes geográficos</w:t>
      </w:r>
      <w:r>
        <w:tab/>
      </w:r>
      <w:r>
        <w:fldChar w:fldCharType="begin"/>
      </w:r>
      <w:r>
        <w:instrText xml:space="preserve"> PAGEREF _Toc195897980 \h </w:instrText>
      </w:r>
      <w:r>
        <w:fldChar w:fldCharType="separate"/>
      </w:r>
      <w:r w:rsidR="00EC21BD">
        <w:t>18</w:t>
      </w:r>
      <w:r>
        <w:fldChar w:fldCharType="end"/>
      </w:r>
    </w:p>
    <w:p w14:paraId="5975CE36" w14:textId="77777777" w:rsidR="00D80E58" w:rsidRPr="00785C43" w:rsidRDefault="00D80E58">
      <w:pPr>
        <w:pStyle w:val="TOC2"/>
        <w:rPr>
          <w:rFonts w:asciiTheme="minorHAnsi" w:eastAsiaTheme="minorEastAsia" w:hAnsiTheme="minorHAnsi" w:cstheme="minorBidi"/>
          <w:sz w:val="22"/>
        </w:rPr>
      </w:pPr>
      <w:r w:rsidRPr="00F11656">
        <w:t>3.4</w:t>
      </w:r>
      <w:r w:rsidRPr="00785C43">
        <w:rPr>
          <w:rFonts w:asciiTheme="minorHAnsi" w:eastAsiaTheme="minorEastAsia" w:hAnsiTheme="minorHAnsi" w:cstheme="minorBidi"/>
          <w:sz w:val="22"/>
        </w:rPr>
        <w:tab/>
      </w:r>
      <w:r w:rsidRPr="00F11656">
        <w:t>Ruinas</w:t>
      </w:r>
      <w:r>
        <w:tab/>
      </w:r>
      <w:r>
        <w:fldChar w:fldCharType="begin"/>
      </w:r>
      <w:r>
        <w:instrText xml:space="preserve"> PAGEREF _Toc195897981 \h </w:instrText>
      </w:r>
      <w:r>
        <w:fldChar w:fldCharType="separate"/>
      </w:r>
      <w:r w:rsidR="00EC21BD">
        <w:t>18</w:t>
      </w:r>
      <w:r>
        <w:fldChar w:fldCharType="end"/>
      </w:r>
    </w:p>
    <w:p w14:paraId="1774D911" w14:textId="77777777" w:rsidR="00D80E58" w:rsidRPr="00785C43" w:rsidRDefault="00D80E58">
      <w:pPr>
        <w:pStyle w:val="TOC2"/>
        <w:rPr>
          <w:rFonts w:asciiTheme="minorHAnsi" w:eastAsiaTheme="minorEastAsia" w:hAnsiTheme="minorHAnsi" w:cstheme="minorBidi"/>
          <w:sz w:val="22"/>
        </w:rPr>
      </w:pPr>
      <w:r w:rsidRPr="00F11656">
        <w:t>3.5</w:t>
      </w:r>
      <w:r w:rsidRPr="00785C43">
        <w:rPr>
          <w:rFonts w:asciiTheme="minorHAnsi" w:eastAsiaTheme="minorEastAsia" w:hAnsiTheme="minorHAnsi" w:cstheme="minorBidi"/>
          <w:sz w:val="22"/>
        </w:rPr>
        <w:tab/>
      </w:r>
      <w:r w:rsidRPr="00F11656">
        <w:t>Mapa de colonias</w:t>
      </w:r>
      <w:r>
        <w:tab/>
      </w:r>
      <w:r>
        <w:fldChar w:fldCharType="begin"/>
      </w:r>
      <w:r>
        <w:instrText xml:space="preserve"> PAGEREF _Toc195897982 \h </w:instrText>
      </w:r>
      <w:r>
        <w:fldChar w:fldCharType="separate"/>
      </w:r>
      <w:r w:rsidR="00EC21BD">
        <w:t>18</w:t>
      </w:r>
      <w:r>
        <w:fldChar w:fldCharType="end"/>
      </w:r>
    </w:p>
    <w:p w14:paraId="78B826C8" w14:textId="77777777" w:rsidR="00D80E58" w:rsidRPr="00785C43" w:rsidRDefault="00D80E58">
      <w:pPr>
        <w:pStyle w:val="TOC2"/>
        <w:rPr>
          <w:rFonts w:asciiTheme="minorHAnsi" w:eastAsiaTheme="minorEastAsia" w:hAnsiTheme="minorHAnsi" w:cstheme="minorBidi"/>
          <w:sz w:val="22"/>
        </w:rPr>
      </w:pPr>
      <w:r w:rsidRPr="00F11656">
        <w:t>3.6</w:t>
      </w:r>
      <w:r w:rsidRPr="00785C43">
        <w:rPr>
          <w:rFonts w:asciiTheme="minorHAnsi" w:eastAsiaTheme="minorEastAsia" w:hAnsiTheme="minorHAnsi" w:cstheme="minorBidi"/>
          <w:sz w:val="22"/>
        </w:rPr>
        <w:tab/>
      </w:r>
      <w:r w:rsidRPr="00F11656">
        <w:t>Ejércitos</w:t>
      </w:r>
      <w:r>
        <w:tab/>
      </w:r>
      <w:r>
        <w:fldChar w:fldCharType="begin"/>
      </w:r>
      <w:r>
        <w:instrText xml:space="preserve"> PAGEREF _Toc195897983 \h </w:instrText>
      </w:r>
      <w:r>
        <w:fldChar w:fldCharType="separate"/>
      </w:r>
      <w:r w:rsidR="00EC21BD">
        <w:t>19</w:t>
      </w:r>
      <w:r>
        <w:fldChar w:fldCharType="end"/>
      </w:r>
    </w:p>
    <w:p w14:paraId="4BB4BD0B" w14:textId="77777777" w:rsidR="00D80E58" w:rsidRPr="00785C43" w:rsidRDefault="00D80E58">
      <w:pPr>
        <w:pStyle w:val="TOC2"/>
        <w:rPr>
          <w:rFonts w:asciiTheme="minorHAnsi" w:eastAsiaTheme="minorEastAsia" w:hAnsiTheme="minorHAnsi" w:cstheme="minorBidi"/>
          <w:sz w:val="22"/>
        </w:rPr>
      </w:pPr>
      <w:r w:rsidRPr="00F11656">
        <w:t>3.7</w:t>
      </w:r>
      <w:r w:rsidRPr="00785C43">
        <w:rPr>
          <w:rFonts w:asciiTheme="minorHAnsi" w:eastAsiaTheme="minorEastAsia" w:hAnsiTheme="minorHAnsi" w:cstheme="minorBidi"/>
          <w:sz w:val="22"/>
        </w:rPr>
        <w:tab/>
      </w:r>
      <w:r w:rsidRPr="00F11656">
        <w:t>Productos y recursos</w:t>
      </w:r>
      <w:r>
        <w:tab/>
      </w:r>
      <w:r>
        <w:fldChar w:fldCharType="begin"/>
      </w:r>
      <w:r>
        <w:instrText xml:space="preserve"> PAGEREF _Toc195897984 \h </w:instrText>
      </w:r>
      <w:r>
        <w:fldChar w:fldCharType="separate"/>
      </w:r>
      <w:r w:rsidR="00EC21BD">
        <w:t>19</w:t>
      </w:r>
      <w:r>
        <w:fldChar w:fldCharType="end"/>
      </w:r>
    </w:p>
    <w:p w14:paraId="6FC52888" w14:textId="77777777" w:rsidR="00D80E58" w:rsidRPr="00785C43" w:rsidRDefault="00D80E58">
      <w:pPr>
        <w:pStyle w:val="TOC2"/>
        <w:rPr>
          <w:rFonts w:asciiTheme="minorHAnsi" w:eastAsiaTheme="minorEastAsia" w:hAnsiTheme="minorHAnsi" w:cstheme="minorBidi"/>
          <w:sz w:val="22"/>
        </w:rPr>
      </w:pPr>
      <w:r w:rsidRPr="00F11656">
        <w:t>3.8</w:t>
      </w:r>
      <w:r w:rsidRPr="00785C43">
        <w:rPr>
          <w:rFonts w:asciiTheme="minorHAnsi" w:eastAsiaTheme="minorEastAsia" w:hAnsiTheme="minorHAnsi" w:cstheme="minorBidi"/>
          <w:sz w:val="22"/>
        </w:rPr>
        <w:tab/>
      </w:r>
      <w:r w:rsidRPr="00F11656">
        <w:t>Procesos</w:t>
      </w:r>
      <w:r>
        <w:tab/>
      </w:r>
      <w:r>
        <w:fldChar w:fldCharType="begin"/>
      </w:r>
      <w:r>
        <w:instrText xml:space="preserve"> PAGEREF _Toc195897985 \h </w:instrText>
      </w:r>
      <w:r>
        <w:fldChar w:fldCharType="separate"/>
      </w:r>
      <w:r w:rsidR="00EC21BD">
        <w:t>19</w:t>
      </w:r>
      <w:r>
        <w:fldChar w:fldCharType="end"/>
      </w:r>
    </w:p>
    <w:p w14:paraId="79B0EBEE" w14:textId="77777777" w:rsidR="00D80E58" w:rsidRPr="00785C43" w:rsidRDefault="00D80E58">
      <w:pPr>
        <w:pStyle w:val="TOC1"/>
        <w:rPr>
          <w:rFonts w:asciiTheme="minorHAnsi" w:eastAsiaTheme="minorEastAsia" w:hAnsiTheme="minorHAnsi" w:cstheme="minorBidi"/>
          <w:sz w:val="22"/>
        </w:rPr>
      </w:pPr>
      <w:r w:rsidRPr="00F11656">
        <w:t>4</w:t>
      </w:r>
      <w:r w:rsidRPr="00785C43">
        <w:rPr>
          <w:rFonts w:asciiTheme="minorHAnsi" w:eastAsiaTheme="minorEastAsia" w:hAnsiTheme="minorHAnsi" w:cstheme="minorBidi"/>
          <w:sz w:val="22"/>
        </w:rPr>
        <w:tab/>
      </w:r>
      <w:r w:rsidRPr="00F11656">
        <w:t>Acciones dentro del juego</w:t>
      </w:r>
      <w:r>
        <w:tab/>
      </w:r>
      <w:r>
        <w:fldChar w:fldCharType="begin"/>
      </w:r>
      <w:r>
        <w:instrText xml:space="preserve"> PAGEREF _Toc195897986 \h </w:instrText>
      </w:r>
      <w:r>
        <w:fldChar w:fldCharType="separate"/>
      </w:r>
      <w:r w:rsidR="00EC21BD">
        <w:t>20</w:t>
      </w:r>
      <w:r>
        <w:fldChar w:fldCharType="end"/>
      </w:r>
    </w:p>
    <w:p w14:paraId="1357F37D" w14:textId="77777777" w:rsidR="00D80E58" w:rsidRPr="00785C43" w:rsidRDefault="00D80E58">
      <w:pPr>
        <w:pStyle w:val="TOC2"/>
        <w:rPr>
          <w:rFonts w:asciiTheme="minorHAnsi" w:eastAsiaTheme="minorEastAsia" w:hAnsiTheme="minorHAnsi" w:cstheme="minorBidi"/>
          <w:sz w:val="22"/>
        </w:rPr>
      </w:pPr>
      <w:r w:rsidRPr="00F11656">
        <w:t>4.1</w:t>
      </w:r>
      <w:r w:rsidRPr="00785C43">
        <w:rPr>
          <w:rFonts w:asciiTheme="minorHAnsi" w:eastAsiaTheme="minorEastAsia" w:hAnsiTheme="minorHAnsi" w:cstheme="minorBidi"/>
          <w:sz w:val="22"/>
        </w:rPr>
        <w:tab/>
      </w:r>
      <w:r w:rsidRPr="00F11656">
        <w:t>¿Qué cosas puedo hacer en el juego?</w:t>
      </w:r>
      <w:r>
        <w:tab/>
      </w:r>
      <w:r>
        <w:fldChar w:fldCharType="begin"/>
      </w:r>
      <w:r>
        <w:instrText xml:space="preserve"> PAGEREF _Toc195897987 \h </w:instrText>
      </w:r>
      <w:r>
        <w:fldChar w:fldCharType="separate"/>
      </w:r>
      <w:r w:rsidR="00EC21BD">
        <w:t>20</w:t>
      </w:r>
      <w:r>
        <w:fldChar w:fldCharType="end"/>
      </w:r>
    </w:p>
    <w:p w14:paraId="3024B6C9" w14:textId="77777777" w:rsidR="00D80E58" w:rsidRPr="00785C43" w:rsidRDefault="00D80E58">
      <w:pPr>
        <w:pStyle w:val="TOC3"/>
        <w:rPr>
          <w:rFonts w:asciiTheme="minorHAnsi" w:eastAsiaTheme="minorEastAsia" w:hAnsiTheme="minorHAnsi" w:cstheme="minorBidi"/>
          <w:sz w:val="22"/>
        </w:rPr>
      </w:pPr>
      <w:r w:rsidRPr="00F11656">
        <w:t>4.1.1</w:t>
      </w:r>
      <w:r w:rsidRPr="00785C43">
        <w:rPr>
          <w:rFonts w:asciiTheme="minorHAnsi" w:eastAsiaTheme="minorEastAsia" w:hAnsiTheme="minorHAnsi" w:cstheme="minorBidi"/>
          <w:sz w:val="22"/>
        </w:rPr>
        <w:tab/>
      </w:r>
      <w:r w:rsidRPr="00F11656">
        <w:t>Asignar roles a habitantes</w:t>
      </w:r>
      <w:r>
        <w:tab/>
      </w:r>
      <w:r>
        <w:fldChar w:fldCharType="begin"/>
      </w:r>
      <w:r>
        <w:instrText xml:space="preserve"> PAGEREF _Toc195897988 \h </w:instrText>
      </w:r>
      <w:r>
        <w:fldChar w:fldCharType="separate"/>
      </w:r>
      <w:r w:rsidR="00EC21BD">
        <w:t>20</w:t>
      </w:r>
      <w:r>
        <w:fldChar w:fldCharType="end"/>
      </w:r>
    </w:p>
    <w:p w14:paraId="0B851597" w14:textId="77777777" w:rsidR="00D80E58" w:rsidRPr="00785C43" w:rsidRDefault="00D80E58">
      <w:pPr>
        <w:pStyle w:val="TOC4"/>
        <w:rPr>
          <w:rFonts w:asciiTheme="minorHAnsi" w:hAnsiTheme="minorHAnsi"/>
          <w:sz w:val="22"/>
        </w:rPr>
      </w:pPr>
      <w:r w:rsidRPr="00F11656">
        <w:t>4.1.1.1</w:t>
      </w:r>
      <w:r w:rsidRPr="00785C43">
        <w:rPr>
          <w:rFonts w:asciiTheme="minorHAnsi" w:hAnsiTheme="minorHAnsi"/>
          <w:sz w:val="22"/>
        </w:rPr>
        <w:tab/>
      </w:r>
      <w:r w:rsidRPr="00F11656">
        <w:t>Asignar roles de producción</w:t>
      </w:r>
      <w:r>
        <w:tab/>
      </w:r>
      <w:r>
        <w:fldChar w:fldCharType="begin"/>
      </w:r>
      <w:r>
        <w:instrText xml:space="preserve"> PAGEREF _Toc195897989 \h </w:instrText>
      </w:r>
      <w:r>
        <w:fldChar w:fldCharType="separate"/>
      </w:r>
      <w:r w:rsidR="00EC21BD">
        <w:t>21</w:t>
      </w:r>
      <w:r>
        <w:fldChar w:fldCharType="end"/>
      </w:r>
    </w:p>
    <w:p w14:paraId="0B99E9CC" w14:textId="77777777" w:rsidR="00D80E58" w:rsidRPr="00785C43" w:rsidRDefault="00D80E58">
      <w:pPr>
        <w:pStyle w:val="TOC4"/>
        <w:rPr>
          <w:rFonts w:asciiTheme="minorHAnsi" w:hAnsiTheme="minorHAnsi"/>
          <w:sz w:val="22"/>
        </w:rPr>
      </w:pPr>
      <w:r w:rsidRPr="00F11656">
        <w:t>4.1.1.2</w:t>
      </w:r>
      <w:r w:rsidRPr="00785C43">
        <w:rPr>
          <w:rFonts w:asciiTheme="minorHAnsi" w:hAnsiTheme="minorHAnsi"/>
          <w:sz w:val="22"/>
        </w:rPr>
        <w:tab/>
      </w:r>
      <w:r w:rsidRPr="00F11656">
        <w:t>Asignar roles de extracción de recursos</w:t>
      </w:r>
      <w:r>
        <w:tab/>
      </w:r>
      <w:r>
        <w:fldChar w:fldCharType="begin"/>
      </w:r>
      <w:r>
        <w:instrText xml:space="preserve"> PAGEREF _Toc195897990 \h </w:instrText>
      </w:r>
      <w:r>
        <w:fldChar w:fldCharType="separate"/>
      </w:r>
      <w:r w:rsidR="00EC21BD">
        <w:t>21</w:t>
      </w:r>
      <w:r>
        <w:fldChar w:fldCharType="end"/>
      </w:r>
    </w:p>
    <w:p w14:paraId="2AAAE378" w14:textId="77777777" w:rsidR="00D80E58" w:rsidRPr="00785C43" w:rsidRDefault="00D80E58">
      <w:pPr>
        <w:pStyle w:val="TOC4"/>
        <w:rPr>
          <w:rFonts w:asciiTheme="minorHAnsi" w:hAnsiTheme="minorHAnsi"/>
          <w:sz w:val="22"/>
        </w:rPr>
      </w:pPr>
      <w:r w:rsidRPr="00F11656">
        <w:t>4.1.1.3</w:t>
      </w:r>
      <w:r w:rsidRPr="00785C43">
        <w:rPr>
          <w:rFonts w:asciiTheme="minorHAnsi" w:hAnsiTheme="minorHAnsi"/>
          <w:sz w:val="22"/>
        </w:rPr>
        <w:tab/>
      </w:r>
      <w:r w:rsidRPr="00F11656">
        <w:t>Asignar rol para realizar expediciones</w:t>
      </w:r>
      <w:r>
        <w:tab/>
      </w:r>
      <w:r>
        <w:fldChar w:fldCharType="begin"/>
      </w:r>
      <w:r>
        <w:instrText xml:space="preserve"> PAGEREF _Toc195897991 \h </w:instrText>
      </w:r>
      <w:r>
        <w:fldChar w:fldCharType="separate"/>
      </w:r>
      <w:r w:rsidR="00EC21BD">
        <w:t>21</w:t>
      </w:r>
      <w:r>
        <w:fldChar w:fldCharType="end"/>
      </w:r>
    </w:p>
    <w:p w14:paraId="78E53A72" w14:textId="77777777" w:rsidR="00D80E58" w:rsidRPr="00785C43" w:rsidRDefault="00D80E58">
      <w:pPr>
        <w:pStyle w:val="TOC4"/>
        <w:rPr>
          <w:rFonts w:asciiTheme="minorHAnsi" w:hAnsiTheme="minorHAnsi"/>
          <w:sz w:val="22"/>
        </w:rPr>
      </w:pPr>
      <w:r w:rsidRPr="00F11656">
        <w:t>4.1.1.4</w:t>
      </w:r>
      <w:r w:rsidRPr="00785C43">
        <w:rPr>
          <w:rFonts w:asciiTheme="minorHAnsi" w:hAnsiTheme="minorHAnsi"/>
          <w:sz w:val="22"/>
        </w:rPr>
        <w:tab/>
      </w:r>
      <w:r w:rsidRPr="00F11656">
        <w:t>Asignar rol de construcción</w:t>
      </w:r>
      <w:r>
        <w:tab/>
      </w:r>
      <w:r>
        <w:fldChar w:fldCharType="begin"/>
      </w:r>
      <w:r>
        <w:instrText xml:space="preserve"> PAGEREF _Toc195897992 \h </w:instrText>
      </w:r>
      <w:r>
        <w:fldChar w:fldCharType="separate"/>
      </w:r>
      <w:r w:rsidR="00EC21BD">
        <w:t>21</w:t>
      </w:r>
      <w:r>
        <w:fldChar w:fldCharType="end"/>
      </w:r>
    </w:p>
    <w:p w14:paraId="0D002F0A" w14:textId="77777777" w:rsidR="00D80E58" w:rsidRPr="00785C43" w:rsidRDefault="00D80E58">
      <w:pPr>
        <w:pStyle w:val="TOC4"/>
        <w:rPr>
          <w:rFonts w:asciiTheme="minorHAnsi" w:hAnsiTheme="minorHAnsi"/>
          <w:sz w:val="22"/>
        </w:rPr>
      </w:pPr>
      <w:r w:rsidRPr="00F11656">
        <w:t>4.1.1.5</w:t>
      </w:r>
      <w:r w:rsidRPr="00785C43">
        <w:rPr>
          <w:rFonts w:asciiTheme="minorHAnsi" w:hAnsiTheme="minorHAnsi"/>
          <w:sz w:val="22"/>
        </w:rPr>
        <w:tab/>
      </w:r>
      <w:r w:rsidRPr="00F11656">
        <w:t>Asignar rol de combate</w:t>
      </w:r>
      <w:r>
        <w:tab/>
      </w:r>
      <w:r>
        <w:fldChar w:fldCharType="begin"/>
      </w:r>
      <w:r>
        <w:instrText xml:space="preserve"> PAGEREF _Toc195897993 \h </w:instrText>
      </w:r>
      <w:r>
        <w:fldChar w:fldCharType="separate"/>
      </w:r>
      <w:r w:rsidR="00EC21BD">
        <w:t>21</w:t>
      </w:r>
      <w:r>
        <w:fldChar w:fldCharType="end"/>
      </w:r>
    </w:p>
    <w:p w14:paraId="5B193D6A" w14:textId="77777777" w:rsidR="00D80E58" w:rsidRPr="00785C43" w:rsidRDefault="00D80E58">
      <w:pPr>
        <w:pStyle w:val="TOC4"/>
        <w:rPr>
          <w:rFonts w:asciiTheme="minorHAnsi" w:hAnsiTheme="minorHAnsi"/>
          <w:sz w:val="22"/>
        </w:rPr>
      </w:pPr>
      <w:r w:rsidRPr="00F11656">
        <w:t>4.1.1.6</w:t>
      </w:r>
      <w:r w:rsidRPr="00785C43">
        <w:rPr>
          <w:rFonts w:asciiTheme="minorHAnsi" w:hAnsiTheme="minorHAnsi"/>
          <w:sz w:val="22"/>
        </w:rPr>
        <w:tab/>
      </w:r>
      <w:r w:rsidRPr="00F11656">
        <w:t>Asignar rol de investigación</w:t>
      </w:r>
      <w:r>
        <w:tab/>
      </w:r>
      <w:r>
        <w:fldChar w:fldCharType="begin"/>
      </w:r>
      <w:r>
        <w:instrText xml:space="preserve"> PAGEREF _Toc195897994 \h </w:instrText>
      </w:r>
      <w:r>
        <w:fldChar w:fldCharType="separate"/>
      </w:r>
      <w:r w:rsidR="00EC21BD">
        <w:t>21</w:t>
      </w:r>
      <w:r>
        <w:fldChar w:fldCharType="end"/>
      </w:r>
    </w:p>
    <w:p w14:paraId="725600D8" w14:textId="77777777" w:rsidR="00D80E58" w:rsidRPr="00785C43" w:rsidRDefault="00D80E58">
      <w:pPr>
        <w:pStyle w:val="TOC4"/>
        <w:rPr>
          <w:rFonts w:asciiTheme="minorHAnsi" w:hAnsiTheme="minorHAnsi"/>
          <w:sz w:val="22"/>
        </w:rPr>
      </w:pPr>
      <w:r w:rsidRPr="00F11656">
        <w:t>4.1.1.7</w:t>
      </w:r>
      <w:r w:rsidRPr="00785C43">
        <w:rPr>
          <w:rFonts w:asciiTheme="minorHAnsi" w:hAnsiTheme="minorHAnsi"/>
          <w:sz w:val="22"/>
        </w:rPr>
        <w:tab/>
      </w:r>
      <w:r w:rsidRPr="00F11656">
        <w:t>Asignar rol de mediación con habitantes de otras colonias</w:t>
      </w:r>
      <w:r>
        <w:tab/>
      </w:r>
      <w:r>
        <w:fldChar w:fldCharType="begin"/>
      </w:r>
      <w:r>
        <w:instrText xml:space="preserve"> PAGEREF _Toc195897995 \h </w:instrText>
      </w:r>
      <w:r>
        <w:fldChar w:fldCharType="separate"/>
      </w:r>
      <w:r w:rsidR="00EC21BD">
        <w:t>21</w:t>
      </w:r>
      <w:r>
        <w:fldChar w:fldCharType="end"/>
      </w:r>
    </w:p>
    <w:p w14:paraId="686B498A" w14:textId="77777777" w:rsidR="00D80E58" w:rsidRPr="00785C43" w:rsidRDefault="00D80E58">
      <w:pPr>
        <w:pStyle w:val="TOC4"/>
        <w:rPr>
          <w:rFonts w:asciiTheme="minorHAnsi" w:hAnsiTheme="minorHAnsi"/>
          <w:sz w:val="22"/>
        </w:rPr>
      </w:pPr>
      <w:r w:rsidRPr="00F11656">
        <w:t>4.1.1.8</w:t>
      </w:r>
      <w:r w:rsidRPr="00785C43">
        <w:rPr>
          <w:rFonts w:asciiTheme="minorHAnsi" w:hAnsiTheme="minorHAnsi"/>
          <w:sz w:val="22"/>
        </w:rPr>
        <w:tab/>
      </w:r>
      <w:r w:rsidRPr="00F11656">
        <w:t>Asignar rol para manejo y control de dinero</w:t>
      </w:r>
      <w:r>
        <w:tab/>
      </w:r>
      <w:r>
        <w:fldChar w:fldCharType="begin"/>
      </w:r>
      <w:r>
        <w:instrText xml:space="preserve"> PAGEREF _Toc195897996 \h </w:instrText>
      </w:r>
      <w:r>
        <w:fldChar w:fldCharType="separate"/>
      </w:r>
      <w:r w:rsidR="00EC21BD">
        <w:t>21</w:t>
      </w:r>
      <w:r>
        <w:fldChar w:fldCharType="end"/>
      </w:r>
    </w:p>
    <w:p w14:paraId="76F122B3" w14:textId="77777777" w:rsidR="00D80E58" w:rsidRPr="00785C43" w:rsidRDefault="00D80E58">
      <w:pPr>
        <w:pStyle w:val="TOC3"/>
        <w:rPr>
          <w:rFonts w:asciiTheme="minorHAnsi" w:eastAsiaTheme="minorEastAsia" w:hAnsiTheme="minorHAnsi" w:cstheme="minorBidi"/>
          <w:sz w:val="22"/>
        </w:rPr>
      </w:pPr>
      <w:r w:rsidRPr="00F11656">
        <w:t>4.1.2</w:t>
      </w:r>
      <w:r w:rsidRPr="00785C43">
        <w:rPr>
          <w:rFonts w:asciiTheme="minorHAnsi" w:eastAsiaTheme="minorEastAsia" w:hAnsiTheme="minorHAnsi" w:cstheme="minorBidi"/>
          <w:sz w:val="22"/>
        </w:rPr>
        <w:tab/>
      </w:r>
      <w:r w:rsidRPr="00F11656">
        <w:t>Asignar constructores a procesos de construcción de edificios</w:t>
      </w:r>
      <w:r>
        <w:tab/>
      </w:r>
      <w:r>
        <w:fldChar w:fldCharType="begin"/>
      </w:r>
      <w:r>
        <w:instrText xml:space="preserve"> PAGEREF _Toc195897997 \h </w:instrText>
      </w:r>
      <w:r>
        <w:fldChar w:fldCharType="separate"/>
      </w:r>
      <w:r w:rsidR="00EC21BD">
        <w:t>22</w:t>
      </w:r>
      <w:r>
        <w:fldChar w:fldCharType="end"/>
      </w:r>
    </w:p>
    <w:p w14:paraId="1BCD18A0" w14:textId="77777777" w:rsidR="00D80E58" w:rsidRPr="00785C43" w:rsidRDefault="00D80E58">
      <w:pPr>
        <w:pStyle w:val="TOC3"/>
        <w:rPr>
          <w:rFonts w:asciiTheme="minorHAnsi" w:eastAsiaTheme="minorEastAsia" w:hAnsiTheme="minorHAnsi" w:cstheme="minorBidi"/>
          <w:sz w:val="22"/>
        </w:rPr>
      </w:pPr>
      <w:r w:rsidRPr="00F11656">
        <w:t>4.1.3</w:t>
      </w:r>
      <w:r w:rsidRPr="00785C43">
        <w:rPr>
          <w:rFonts w:asciiTheme="minorHAnsi" w:eastAsiaTheme="minorEastAsia" w:hAnsiTheme="minorHAnsi" w:cstheme="minorBidi"/>
          <w:sz w:val="22"/>
        </w:rPr>
        <w:tab/>
      </w:r>
      <w:r w:rsidRPr="00F11656">
        <w:t>Asignar habitantes a búsqueda de parejas (reproducción)</w:t>
      </w:r>
      <w:r>
        <w:tab/>
      </w:r>
      <w:r>
        <w:fldChar w:fldCharType="begin"/>
      </w:r>
      <w:r>
        <w:instrText xml:space="preserve"> PAGEREF _Toc195897998 \h </w:instrText>
      </w:r>
      <w:r>
        <w:fldChar w:fldCharType="separate"/>
      </w:r>
      <w:r w:rsidR="00EC21BD">
        <w:t>22</w:t>
      </w:r>
      <w:r>
        <w:fldChar w:fldCharType="end"/>
      </w:r>
    </w:p>
    <w:p w14:paraId="263685AC" w14:textId="77777777" w:rsidR="00D80E58" w:rsidRPr="00785C43" w:rsidRDefault="00D80E58">
      <w:pPr>
        <w:pStyle w:val="TOC3"/>
        <w:rPr>
          <w:rFonts w:asciiTheme="minorHAnsi" w:eastAsiaTheme="minorEastAsia" w:hAnsiTheme="minorHAnsi" w:cstheme="minorBidi"/>
          <w:sz w:val="22"/>
        </w:rPr>
      </w:pPr>
      <w:r w:rsidRPr="00F11656">
        <w:t>4.1.4</w:t>
      </w:r>
      <w:r w:rsidRPr="00785C43">
        <w:rPr>
          <w:rFonts w:asciiTheme="minorHAnsi" w:eastAsiaTheme="minorEastAsia" w:hAnsiTheme="minorHAnsi" w:cstheme="minorBidi"/>
          <w:sz w:val="22"/>
        </w:rPr>
        <w:tab/>
      </w:r>
      <w:r w:rsidRPr="00F11656">
        <w:t>Reproducir habitantes</w:t>
      </w:r>
      <w:r>
        <w:tab/>
      </w:r>
      <w:r>
        <w:fldChar w:fldCharType="begin"/>
      </w:r>
      <w:r>
        <w:instrText xml:space="preserve"> PAGEREF _Toc195897999 \h </w:instrText>
      </w:r>
      <w:r>
        <w:fldChar w:fldCharType="separate"/>
      </w:r>
      <w:r w:rsidR="00EC21BD">
        <w:t>22</w:t>
      </w:r>
      <w:r>
        <w:fldChar w:fldCharType="end"/>
      </w:r>
    </w:p>
    <w:p w14:paraId="14B2DF45" w14:textId="77777777" w:rsidR="00D80E58" w:rsidRPr="00785C43" w:rsidRDefault="00D80E58">
      <w:pPr>
        <w:pStyle w:val="TOC3"/>
        <w:rPr>
          <w:rFonts w:asciiTheme="minorHAnsi" w:eastAsiaTheme="minorEastAsia" w:hAnsiTheme="minorHAnsi" w:cstheme="minorBidi"/>
          <w:sz w:val="22"/>
        </w:rPr>
      </w:pPr>
      <w:r w:rsidRPr="00F11656">
        <w:t>4.1.5</w:t>
      </w:r>
      <w:r w:rsidRPr="00785C43">
        <w:rPr>
          <w:rFonts w:asciiTheme="minorHAnsi" w:eastAsiaTheme="minorEastAsia" w:hAnsiTheme="minorHAnsi" w:cstheme="minorBidi"/>
          <w:sz w:val="22"/>
        </w:rPr>
        <w:tab/>
      </w:r>
      <w:r w:rsidRPr="00F11656">
        <w:t>Iniciar expediciones</w:t>
      </w:r>
      <w:r>
        <w:tab/>
      </w:r>
      <w:r>
        <w:fldChar w:fldCharType="begin"/>
      </w:r>
      <w:r>
        <w:instrText xml:space="preserve"> PAGEREF _Toc195898000 \h </w:instrText>
      </w:r>
      <w:r>
        <w:fldChar w:fldCharType="separate"/>
      </w:r>
      <w:r w:rsidR="00EC21BD">
        <w:t>22</w:t>
      </w:r>
      <w:r>
        <w:fldChar w:fldCharType="end"/>
      </w:r>
    </w:p>
    <w:p w14:paraId="2D2C0DFE" w14:textId="77777777" w:rsidR="00D80E58" w:rsidRPr="00785C43" w:rsidRDefault="00D80E58">
      <w:pPr>
        <w:pStyle w:val="TOC3"/>
        <w:rPr>
          <w:rFonts w:asciiTheme="minorHAnsi" w:eastAsiaTheme="minorEastAsia" w:hAnsiTheme="minorHAnsi" w:cstheme="minorBidi"/>
          <w:sz w:val="22"/>
        </w:rPr>
      </w:pPr>
      <w:r w:rsidRPr="00F11656">
        <w:t>4.1.6</w:t>
      </w:r>
      <w:r w:rsidRPr="00785C43">
        <w:rPr>
          <w:rFonts w:asciiTheme="minorHAnsi" w:eastAsiaTheme="minorEastAsia" w:hAnsiTheme="minorHAnsi" w:cstheme="minorBidi"/>
          <w:sz w:val="22"/>
        </w:rPr>
        <w:tab/>
      </w:r>
      <w:r w:rsidRPr="00F11656">
        <w:t>Construir edificios</w:t>
      </w:r>
      <w:r>
        <w:tab/>
      </w:r>
      <w:r>
        <w:fldChar w:fldCharType="begin"/>
      </w:r>
      <w:r>
        <w:instrText xml:space="preserve"> PAGEREF _Toc195898001 \h </w:instrText>
      </w:r>
      <w:r>
        <w:fldChar w:fldCharType="separate"/>
      </w:r>
      <w:r w:rsidR="00EC21BD">
        <w:t>22</w:t>
      </w:r>
      <w:r>
        <w:fldChar w:fldCharType="end"/>
      </w:r>
    </w:p>
    <w:p w14:paraId="0E219E65" w14:textId="77777777" w:rsidR="00D80E58" w:rsidRPr="00785C43" w:rsidRDefault="00D80E58">
      <w:pPr>
        <w:pStyle w:val="TOC3"/>
        <w:rPr>
          <w:rFonts w:asciiTheme="minorHAnsi" w:eastAsiaTheme="minorEastAsia" w:hAnsiTheme="minorHAnsi" w:cstheme="minorBidi"/>
          <w:sz w:val="22"/>
        </w:rPr>
      </w:pPr>
      <w:r w:rsidRPr="00F11656">
        <w:lastRenderedPageBreak/>
        <w:t>4.1.7</w:t>
      </w:r>
      <w:r w:rsidRPr="00785C43">
        <w:rPr>
          <w:rFonts w:asciiTheme="minorHAnsi" w:eastAsiaTheme="minorEastAsia" w:hAnsiTheme="minorHAnsi" w:cstheme="minorBidi"/>
          <w:sz w:val="22"/>
        </w:rPr>
        <w:tab/>
      </w:r>
      <w:r w:rsidRPr="00F11656">
        <w:t>Extraer recursos</w:t>
      </w:r>
      <w:r>
        <w:tab/>
      </w:r>
      <w:r>
        <w:fldChar w:fldCharType="begin"/>
      </w:r>
      <w:r>
        <w:instrText xml:space="preserve"> PAGEREF _Toc195898002 \h </w:instrText>
      </w:r>
      <w:r>
        <w:fldChar w:fldCharType="separate"/>
      </w:r>
      <w:r w:rsidR="00EC21BD">
        <w:t>22</w:t>
      </w:r>
      <w:r>
        <w:fldChar w:fldCharType="end"/>
      </w:r>
    </w:p>
    <w:p w14:paraId="3AC6495B" w14:textId="77777777" w:rsidR="00D80E58" w:rsidRPr="00785C43" w:rsidRDefault="00D80E58">
      <w:pPr>
        <w:pStyle w:val="TOC3"/>
        <w:rPr>
          <w:rFonts w:asciiTheme="minorHAnsi" w:eastAsiaTheme="minorEastAsia" w:hAnsiTheme="minorHAnsi" w:cstheme="minorBidi"/>
          <w:sz w:val="22"/>
        </w:rPr>
      </w:pPr>
      <w:r w:rsidRPr="00F11656">
        <w:t>4.1.8</w:t>
      </w:r>
      <w:r w:rsidRPr="00785C43">
        <w:rPr>
          <w:rFonts w:asciiTheme="minorHAnsi" w:eastAsiaTheme="minorEastAsia" w:hAnsiTheme="minorHAnsi" w:cstheme="minorBidi"/>
          <w:sz w:val="22"/>
        </w:rPr>
        <w:tab/>
      </w:r>
      <w:r w:rsidRPr="00F11656">
        <w:t>Manufacturar productos</w:t>
      </w:r>
      <w:r>
        <w:tab/>
      </w:r>
      <w:r>
        <w:fldChar w:fldCharType="begin"/>
      </w:r>
      <w:r>
        <w:instrText xml:space="preserve"> PAGEREF _Toc195898003 \h </w:instrText>
      </w:r>
      <w:r>
        <w:fldChar w:fldCharType="separate"/>
      </w:r>
      <w:r w:rsidR="00EC21BD">
        <w:t>22</w:t>
      </w:r>
      <w:r>
        <w:fldChar w:fldCharType="end"/>
      </w:r>
    </w:p>
    <w:p w14:paraId="63F8F888" w14:textId="77777777" w:rsidR="00D80E58" w:rsidRPr="00785C43" w:rsidRDefault="00D80E58">
      <w:pPr>
        <w:pStyle w:val="TOC3"/>
        <w:rPr>
          <w:rFonts w:asciiTheme="minorHAnsi" w:eastAsiaTheme="minorEastAsia" w:hAnsiTheme="minorHAnsi" w:cstheme="minorBidi"/>
          <w:sz w:val="22"/>
        </w:rPr>
      </w:pPr>
      <w:r w:rsidRPr="00F11656">
        <w:t>4.1.9</w:t>
      </w:r>
      <w:r w:rsidRPr="00785C43">
        <w:rPr>
          <w:rFonts w:asciiTheme="minorHAnsi" w:eastAsiaTheme="minorEastAsia" w:hAnsiTheme="minorHAnsi" w:cstheme="minorBidi"/>
          <w:sz w:val="22"/>
        </w:rPr>
        <w:tab/>
      </w:r>
      <w:r w:rsidRPr="00F11656">
        <w:t>Atacar y dominar otros poblados</w:t>
      </w:r>
      <w:r>
        <w:tab/>
      </w:r>
      <w:r>
        <w:fldChar w:fldCharType="begin"/>
      </w:r>
      <w:r>
        <w:instrText xml:space="preserve"> PAGEREF _Toc195898004 \h </w:instrText>
      </w:r>
      <w:r>
        <w:fldChar w:fldCharType="separate"/>
      </w:r>
      <w:r w:rsidR="00EC21BD">
        <w:t>22</w:t>
      </w:r>
      <w:r>
        <w:fldChar w:fldCharType="end"/>
      </w:r>
    </w:p>
    <w:p w14:paraId="61635664" w14:textId="77777777" w:rsidR="00D80E58" w:rsidRPr="00785C43" w:rsidRDefault="00D80E58">
      <w:pPr>
        <w:pStyle w:val="TOC3"/>
        <w:rPr>
          <w:rFonts w:asciiTheme="minorHAnsi" w:eastAsiaTheme="minorEastAsia" w:hAnsiTheme="minorHAnsi" w:cstheme="minorBidi"/>
          <w:sz w:val="22"/>
        </w:rPr>
      </w:pPr>
      <w:r w:rsidRPr="00F11656">
        <w:t>4.1.10</w:t>
      </w:r>
      <w:r w:rsidRPr="00785C43">
        <w:rPr>
          <w:rFonts w:asciiTheme="minorHAnsi" w:eastAsiaTheme="minorEastAsia" w:hAnsiTheme="minorHAnsi" w:cstheme="minorBidi"/>
          <w:sz w:val="22"/>
        </w:rPr>
        <w:tab/>
      </w:r>
      <w:r w:rsidRPr="00F11656">
        <w:t>Intercambiar productos y recursos</w:t>
      </w:r>
      <w:r>
        <w:tab/>
      </w:r>
      <w:r>
        <w:fldChar w:fldCharType="begin"/>
      </w:r>
      <w:r>
        <w:instrText xml:space="preserve"> PAGEREF _Toc195898005 \h </w:instrText>
      </w:r>
      <w:r>
        <w:fldChar w:fldCharType="separate"/>
      </w:r>
      <w:r w:rsidR="00EC21BD">
        <w:t>23</w:t>
      </w:r>
      <w:r>
        <w:fldChar w:fldCharType="end"/>
      </w:r>
    </w:p>
    <w:p w14:paraId="3AF62421" w14:textId="77777777" w:rsidR="00D80E58" w:rsidRPr="00785C43" w:rsidRDefault="00D80E58">
      <w:pPr>
        <w:pStyle w:val="TOC3"/>
        <w:rPr>
          <w:rFonts w:asciiTheme="minorHAnsi" w:eastAsiaTheme="minorEastAsia" w:hAnsiTheme="minorHAnsi" w:cstheme="minorBidi"/>
          <w:sz w:val="22"/>
        </w:rPr>
      </w:pPr>
      <w:r w:rsidRPr="00F11656">
        <w:t>4.1.11</w:t>
      </w:r>
      <w:r w:rsidRPr="00785C43">
        <w:rPr>
          <w:rFonts w:asciiTheme="minorHAnsi" w:eastAsiaTheme="minorEastAsia" w:hAnsiTheme="minorHAnsi" w:cstheme="minorBidi"/>
          <w:sz w:val="22"/>
        </w:rPr>
        <w:tab/>
      </w:r>
      <w:r w:rsidRPr="00F11656">
        <w:t>Buscar y aceptar nuevos/as forasteros/as en tu colonia</w:t>
      </w:r>
      <w:r>
        <w:tab/>
      </w:r>
      <w:r>
        <w:fldChar w:fldCharType="begin"/>
      </w:r>
      <w:r>
        <w:instrText xml:space="preserve"> PAGEREF _Toc195898006 \h </w:instrText>
      </w:r>
      <w:r>
        <w:fldChar w:fldCharType="separate"/>
      </w:r>
      <w:r w:rsidR="00EC21BD">
        <w:t>23</w:t>
      </w:r>
      <w:r>
        <w:fldChar w:fldCharType="end"/>
      </w:r>
    </w:p>
    <w:p w14:paraId="0FD4CBC0" w14:textId="77777777" w:rsidR="00D80E58" w:rsidRPr="00785C43" w:rsidRDefault="00D80E58">
      <w:pPr>
        <w:pStyle w:val="TOC1"/>
        <w:rPr>
          <w:rFonts w:asciiTheme="minorHAnsi" w:eastAsiaTheme="minorEastAsia" w:hAnsiTheme="minorHAnsi" w:cstheme="minorBidi"/>
          <w:sz w:val="22"/>
        </w:rPr>
      </w:pPr>
      <w:r w:rsidRPr="00F11656">
        <w:t>5</w:t>
      </w:r>
      <w:r w:rsidRPr="00785C43">
        <w:rPr>
          <w:rFonts w:asciiTheme="minorHAnsi" w:eastAsiaTheme="minorEastAsia" w:hAnsiTheme="minorHAnsi" w:cstheme="minorBidi"/>
          <w:sz w:val="22"/>
        </w:rPr>
        <w:tab/>
      </w:r>
      <w:r w:rsidRPr="00F11656">
        <w:t>Accidentes geográficos</w:t>
      </w:r>
      <w:r>
        <w:tab/>
      </w:r>
      <w:r>
        <w:fldChar w:fldCharType="begin"/>
      </w:r>
      <w:r>
        <w:instrText xml:space="preserve"> PAGEREF _Toc195898007 \h </w:instrText>
      </w:r>
      <w:r>
        <w:fldChar w:fldCharType="separate"/>
      </w:r>
      <w:r w:rsidR="00EC21BD">
        <w:t>23</w:t>
      </w:r>
      <w:r>
        <w:fldChar w:fldCharType="end"/>
      </w:r>
    </w:p>
    <w:p w14:paraId="71993C58" w14:textId="77777777" w:rsidR="00D80E58" w:rsidRPr="00785C43" w:rsidRDefault="00D80E58">
      <w:pPr>
        <w:pStyle w:val="TOC2"/>
        <w:rPr>
          <w:rFonts w:asciiTheme="minorHAnsi" w:eastAsiaTheme="minorEastAsia" w:hAnsiTheme="minorHAnsi" w:cstheme="minorBidi"/>
          <w:sz w:val="22"/>
        </w:rPr>
      </w:pPr>
      <w:r w:rsidRPr="00F11656">
        <w:t>5.1</w:t>
      </w:r>
      <w:r w:rsidRPr="00785C43">
        <w:rPr>
          <w:rFonts w:asciiTheme="minorHAnsi" w:eastAsiaTheme="minorEastAsia" w:hAnsiTheme="minorHAnsi" w:cstheme="minorBidi"/>
          <w:sz w:val="22"/>
        </w:rPr>
        <w:tab/>
      </w:r>
      <w:r w:rsidRPr="00F11656">
        <w:t>Base de la colonia</w:t>
      </w:r>
      <w:r>
        <w:tab/>
      </w:r>
      <w:r>
        <w:fldChar w:fldCharType="begin"/>
      </w:r>
      <w:r>
        <w:instrText xml:space="preserve"> PAGEREF _Toc195898008 \h </w:instrText>
      </w:r>
      <w:r>
        <w:fldChar w:fldCharType="separate"/>
      </w:r>
      <w:r w:rsidR="00EC21BD">
        <w:t>23</w:t>
      </w:r>
      <w:r>
        <w:fldChar w:fldCharType="end"/>
      </w:r>
    </w:p>
    <w:p w14:paraId="1EACF3A2" w14:textId="77777777" w:rsidR="00D80E58" w:rsidRPr="00785C43" w:rsidRDefault="00D80E58">
      <w:pPr>
        <w:pStyle w:val="TOC2"/>
        <w:rPr>
          <w:rFonts w:asciiTheme="minorHAnsi" w:eastAsiaTheme="minorEastAsia" w:hAnsiTheme="minorHAnsi" w:cstheme="minorBidi"/>
          <w:sz w:val="22"/>
        </w:rPr>
      </w:pPr>
      <w:r w:rsidRPr="00F11656">
        <w:t>5.2</w:t>
      </w:r>
      <w:r w:rsidRPr="00785C43">
        <w:rPr>
          <w:rFonts w:asciiTheme="minorHAnsi" w:eastAsiaTheme="minorEastAsia" w:hAnsiTheme="minorHAnsi" w:cstheme="minorBidi"/>
          <w:sz w:val="22"/>
        </w:rPr>
        <w:tab/>
      </w:r>
      <w:r w:rsidRPr="00F11656">
        <w:t>Reservorio de agua</w:t>
      </w:r>
      <w:r>
        <w:tab/>
      </w:r>
      <w:r>
        <w:fldChar w:fldCharType="begin"/>
      </w:r>
      <w:r>
        <w:instrText xml:space="preserve"> PAGEREF _Toc195898009 \h </w:instrText>
      </w:r>
      <w:r>
        <w:fldChar w:fldCharType="separate"/>
      </w:r>
      <w:r w:rsidR="00EC21BD">
        <w:t>23</w:t>
      </w:r>
      <w:r>
        <w:fldChar w:fldCharType="end"/>
      </w:r>
    </w:p>
    <w:p w14:paraId="6C0B4479" w14:textId="77777777" w:rsidR="00D80E58" w:rsidRPr="00785C43" w:rsidRDefault="00D80E58">
      <w:pPr>
        <w:pStyle w:val="TOC2"/>
        <w:rPr>
          <w:rFonts w:asciiTheme="minorHAnsi" w:eastAsiaTheme="minorEastAsia" w:hAnsiTheme="minorHAnsi" w:cstheme="minorBidi"/>
          <w:sz w:val="22"/>
        </w:rPr>
      </w:pPr>
      <w:r w:rsidRPr="00F11656">
        <w:t>5.3</w:t>
      </w:r>
      <w:r w:rsidRPr="00785C43">
        <w:rPr>
          <w:rFonts w:asciiTheme="minorHAnsi" w:eastAsiaTheme="minorEastAsia" w:hAnsiTheme="minorHAnsi" w:cstheme="minorBidi"/>
          <w:sz w:val="22"/>
        </w:rPr>
        <w:tab/>
      </w:r>
      <w:r w:rsidRPr="00F11656">
        <w:t>Monte de caza</w:t>
      </w:r>
      <w:r>
        <w:tab/>
      </w:r>
      <w:r>
        <w:fldChar w:fldCharType="begin"/>
      </w:r>
      <w:r>
        <w:instrText xml:space="preserve"> PAGEREF _Toc195898010 \h </w:instrText>
      </w:r>
      <w:r>
        <w:fldChar w:fldCharType="separate"/>
      </w:r>
      <w:r w:rsidR="00EC21BD">
        <w:t>24</w:t>
      </w:r>
      <w:r>
        <w:fldChar w:fldCharType="end"/>
      </w:r>
    </w:p>
    <w:p w14:paraId="074EBFC2" w14:textId="77777777" w:rsidR="00D80E58" w:rsidRPr="00785C43" w:rsidRDefault="00D80E58">
      <w:pPr>
        <w:pStyle w:val="TOC2"/>
        <w:rPr>
          <w:rFonts w:asciiTheme="minorHAnsi" w:eastAsiaTheme="minorEastAsia" w:hAnsiTheme="minorHAnsi" w:cstheme="minorBidi"/>
          <w:sz w:val="22"/>
        </w:rPr>
      </w:pPr>
      <w:r w:rsidRPr="00F11656">
        <w:t>5.4</w:t>
      </w:r>
      <w:r w:rsidRPr="00785C43">
        <w:rPr>
          <w:rFonts w:asciiTheme="minorHAnsi" w:eastAsiaTheme="minorEastAsia" w:hAnsiTheme="minorHAnsi" w:cstheme="minorBidi"/>
          <w:sz w:val="22"/>
        </w:rPr>
        <w:tab/>
      </w:r>
      <w:r w:rsidRPr="00F11656">
        <w:t>Monte pedroso</w:t>
      </w:r>
      <w:r>
        <w:tab/>
      </w:r>
      <w:r>
        <w:fldChar w:fldCharType="begin"/>
      </w:r>
      <w:r>
        <w:instrText xml:space="preserve"> PAGEREF _Toc195898011 \h </w:instrText>
      </w:r>
      <w:r>
        <w:fldChar w:fldCharType="separate"/>
      </w:r>
      <w:r w:rsidR="00EC21BD">
        <w:t>25</w:t>
      </w:r>
      <w:r>
        <w:fldChar w:fldCharType="end"/>
      </w:r>
    </w:p>
    <w:p w14:paraId="731F3B3B" w14:textId="77777777" w:rsidR="00D80E58" w:rsidRPr="00785C43" w:rsidRDefault="00D80E58">
      <w:pPr>
        <w:pStyle w:val="TOC2"/>
        <w:rPr>
          <w:rFonts w:asciiTheme="minorHAnsi" w:eastAsiaTheme="minorEastAsia" w:hAnsiTheme="minorHAnsi" w:cstheme="minorBidi"/>
          <w:sz w:val="22"/>
        </w:rPr>
      </w:pPr>
      <w:r w:rsidRPr="00F11656">
        <w:t>5.5</w:t>
      </w:r>
      <w:r w:rsidRPr="00785C43">
        <w:rPr>
          <w:rFonts w:asciiTheme="minorHAnsi" w:eastAsiaTheme="minorEastAsia" w:hAnsiTheme="minorHAnsi" w:cstheme="minorBidi"/>
          <w:sz w:val="22"/>
        </w:rPr>
        <w:tab/>
      </w:r>
      <w:r w:rsidRPr="00F11656">
        <w:t>Monte boscoso</w:t>
      </w:r>
      <w:r>
        <w:tab/>
      </w:r>
      <w:r>
        <w:fldChar w:fldCharType="begin"/>
      </w:r>
      <w:r>
        <w:instrText xml:space="preserve"> PAGEREF _Toc195898012 \h </w:instrText>
      </w:r>
      <w:r>
        <w:fldChar w:fldCharType="separate"/>
      </w:r>
      <w:r w:rsidR="00EC21BD">
        <w:t>25</w:t>
      </w:r>
      <w:r>
        <w:fldChar w:fldCharType="end"/>
      </w:r>
    </w:p>
    <w:p w14:paraId="10304AC3" w14:textId="77777777" w:rsidR="00D80E58" w:rsidRPr="00785C43" w:rsidRDefault="00D80E58">
      <w:pPr>
        <w:pStyle w:val="TOC2"/>
        <w:rPr>
          <w:rFonts w:asciiTheme="minorHAnsi" w:eastAsiaTheme="minorEastAsia" w:hAnsiTheme="minorHAnsi" w:cstheme="minorBidi"/>
          <w:sz w:val="22"/>
        </w:rPr>
      </w:pPr>
      <w:r w:rsidRPr="00F11656">
        <w:t>5.6</w:t>
      </w:r>
      <w:r w:rsidRPr="00785C43">
        <w:rPr>
          <w:rFonts w:asciiTheme="minorHAnsi" w:eastAsiaTheme="minorEastAsia" w:hAnsiTheme="minorHAnsi" w:cstheme="minorBidi"/>
          <w:sz w:val="22"/>
        </w:rPr>
        <w:tab/>
      </w:r>
      <w:r w:rsidRPr="00F11656">
        <w:t>Monte arcilloso</w:t>
      </w:r>
      <w:r>
        <w:tab/>
      </w:r>
      <w:r>
        <w:fldChar w:fldCharType="begin"/>
      </w:r>
      <w:r>
        <w:instrText xml:space="preserve"> PAGEREF _Toc195898013 \h </w:instrText>
      </w:r>
      <w:r>
        <w:fldChar w:fldCharType="separate"/>
      </w:r>
      <w:r w:rsidR="00EC21BD">
        <w:t>25</w:t>
      </w:r>
      <w:r>
        <w:fldChar w:fldCharType="end"/>
      </w:r>
    </w:p>
    <w:p w14:paraId="27B0C5ED" w14:textId="77777777" w:rsidR="00D80E58" w:rsidRPr="00785C43" w:rsidRDefault="00D80E58">
      <w:pPr>
        <w:pStyle w:val="TOC2"/>
        <w:rPr>
          <w:rFonts w:asciiTheme="minorHAnsi" w:eastAsiaTheme="minorEastAsia" w:hAnsiTheme="minorHAnsi" w:cstheme="minorBidi"/>
          <w:sz w:val="22"/>
        </w:rPr>
      </w:pPr>
      <w:r w:rsidRPr="00F11656">
        <w:t>5.7</w:t>
      </w:r>
      <w:r w:rsidRPr="00785C43">
        <w:rPr>
          <w:rFonts w:asciiTheme="minorHAnsi" w:eastAsiaTheme="minorEastAsia" w:hAnsiTheme="minorHAnsi" w:cstheme="minorBidi"/>
          <w:sz w:val="22"/>
        </w:rPr>
        <w:tab/>
      </w:r>
      <w:r w:rsidRPr="00F11656">
        <w:t>Monte ferroso</w:t>
      </w:r>
      <w:r>
        <w:tab/>
      </w:r>
      <w:r>
        <w:fldChar w:fldCharType="begin"/>
      </w:r>
      <w:r>
        <w:instrText xml:space="preserve"> PAGEREF _Toc195898014 \h </w:instrText>
      </w:r>
      <w:r>
        <w:fldChar w:fldCharType="separate"/>
      </w:r>
      <w:r w:rsidR="00EC21BD">
        <w:t>26</w:t>
      </w:r>
      <w:r>
        <w:fldChar w:fldCharType="end"/>
      </w:r>
    </w:p>
    <w:p w14:paraId="43A5D995" w14:textId="77777777" w:rsidR="00D80E58" w:rsidRPr="00785C43" w:rsidRDefault="00D80E58">
      <w:pPr>
        <w:pStyle w:val="TOC2"/>
        <w:rPr>
          <w:rFonts w:asciiTheme="minorHAnsi" w:eastAsiaTheme="minorEastAsia" w:hAnsiTheme="minorHAnsi" w:cstheme="minorBidi"/>
          <w:sz w:val="22"/>
        </w:rPr>
      </w:pPr>
      <w:r w:rsidRPr="00F11656">
        <w:t>5.8</w:t>
      </w:r>
      <w:r w:rsidRPr="00785C43">
        <w:rPr>
          <w:rFonts w:asciiTheme="minorHAnsi" w:eastAsiaTheme="minorEastAsia" w:hAnsiTheme="minorHAnsi" w:cstheme="minorBidi"/>
          <w:sz w:val="22"/>
        </w:rPr>
        <w:tab/>
      </w:r>
      <w:r w:rsidRPr="00F11656">
        <w:t>Ruina</w:t>
      </w:r>
      <w:r>
        <w:tab/>
      </w:r>
      <w:r>
        <w:fldChar w:fldCharType="begin"/>
      </w:r>
      <w:r>
        <w:instrText xml:space="preserve"> PAGEREF _Toc195898015 \h </w:instrText>
      </w:r>
      <w:r>
        <w:fldChar w:fldCharType="separate"/>
      </w:r>
      <w:r w:rsidR="00EC21BD">
        <w:t>26</w:t>
      </w:r>
      <w:r>
        <w:fldChar w:fldCharType="end"/>
      </w:r>
    </w:p>
    <w:p w14:paraId="4C9903B7" w14:textId="77777777" w:rsidR="00D80E58" w:rsidRPr="00785C43" w:rsidRDefault="00D80E58">
      <w:pPr>
        <w:pStyle w:val="TOC1"/>
        <w:rPr>
          <w:rFonts w:asciiTheme="minorHAnsi" w:eastAsiaTheme="minorEastAsia" w:hAnsiTheme="minorHAnsi" w:cstheme="minorBidi"/>
          <w:sz w:val="22"/>
        </w:rPr>
      </w:pPr>
      <w:r w:rsidRPr="00F11656">
        <w:t>6</w:t>
      </w:r>
      <w:r w:rsidRPr="00785C43">
        <w:rPr>
          <w:rFonts w:asciiTheme="minorHAnsi" w:eastAsiaTheme="minorEastAsia" w:hAnsiTheme="minorHAnsi" w:cstheme="minorBidi"/>
          <w:sz w:val="22"/>
        </w:rPr>
        <w:tab/>
      </w:r>
      <w:r w:rsidRPr="00F11656">
        <w:t>Paso del tiempo</w:t>
      </w:r>
      <w:r>
        <w:tab/>
      </w:r>
      <w:r>
        <w:fldChar w:fldCharType="begin"/>
      </w:r>
      <w:r>
        <w:instrText xml:space="preserve"> PAGEREF _Toc195898016 \h </w:instrText>
      </w:r>
      <w:r>
        <w:fldChar w:fldCharType="separate"/>
      </w:r>
      <w:r w:rsidR="00EC21BD">
        <w:t>26</w:t>
      </w:r>
      <w:r>
        <w:fldChar w:fldCharType="end"/>
      </w:r>
    </w:p>
    <w:p w14:paraId="25307479" w14:textId="77777777" w:rsidR="00D80E58" w:rsidRPr="00785C43" w:rsidRDefault="00D80E58">
      <w:pPr>
        <w:pStyle w:val="TOC2"/>
        <w:rPr>
          <w:rFonts w:asciiTheme="minorHAnsi" w:eastAsiaTheme="minorEastAsia" w:hAnsiTheme="minorHAnsi" w:cstheme="minorBidi"/>
          <w:sz w:val="22"/>
        </w:rPr>
      </w:pPr>
      <w:r w:rsidRPr="00F11656">
        <w:t>6.1</w:t>
      </w:r>
      <w:r w:rsidRPr="00785C43">
        <w:rPr>
          <w:rFonts w:asciiTheme="minorHAnsi" w:eastAsiaTheme="minorEastAsia" w:hAnsiTheme="minorHAnsi" w:cstheme="minorBidi"/>
          <w:sz w:val="22"/>
        </w:rPr>
        <w:tab/>
      </w:r>
      <w:r w:rsidRPr="00F11656">
        <w:t>Inactividad</w:t>
      </w:r>
      <w:r>
        <w:tab/>
      </w:r>
      <w:r>
        <w:fldChar w:fldCharType="begin"/>
      </w:r>
      <w:r>
        <w:instrText xml:space="preserve"> PAGEREF _Toc195898017 \h </w:instrText>
      </w:r>
      <w:r>
        <w:fldChar w:fldCharType="separate"/>
      </w:r>
      <w:r w:rsidR="00EC21BD">
        <w:t>28</w:t>
      </w:r>
      <w:r>
        <w:fldChar w:fldCharType="end"/>
      </w:r>
    </w:p>
    <w:p w14:paraId="4EF11C80" w14:textId="77777777" w:rsidR="00D80E58" w:rsidRPr="00785C43" w:rsidRDefault="00D80E58">
      <w:pPr>
        <w:pStyle w:val="TOC3"/>
        <w:rPr>
          <w:rFonts w:asciiTheme="minorHAnsi" w:eastAsiaTheme="minorEastAsia" w:hAnsiTheme="minorHAnsi" w:cstheme="minorBidi"/>
          <w:sz w:val="22"/>
        </w:rPr>
      </w:pPr>
      <w:r w:rsidRPr="00F11656">
        <w:t>6.1.1</w:t>
      </w:r>
      <w:r w:rsidRPr="00785C43">
        <w:rPr>
          <w:rFonts w:asciiTheme="minorHAnsi" w:eastAsiaTheme="minorEastAsia" w:hAnsiTheme="minorHAnsi" w:cstheme="minorBidi"/>
          <w:sz w:val="22"/>
        </w:rPr>
        <w:tab/>
      </w:r>
      <w:r w:rsidRPr="00F11656">
        <w:t>Procesos en espera</w:t>
      </w:r>
      <w:r>
        <w:tab/>
      </w:r>
      <w:r>
        <w:fldChar w:fldCharType="begin"/>
      </w:r>
      <w:r>
        <w:instrText xml:space="preserve"> PAGEREF _Toc195898018 \h </w:instrText>
      </w:r>
      <w:r>
        <w:fldChar w:fldCharType="separate"/>
      </w:r>
      <w:r w:rsidR="00EC21BD">
        <w:t>28</w:t>
      </w:r>
      <w:r>
        <w:fldChar w:fldCharType="end"/>
      </w:r>
    </w:p>
    <w:p w14:paraId="12DF2C7A" w14:textId="77777777" w:rsidR="00D80E58" w:rsidRPr="00785C43" w:rsidRDefault="00D80E58">
      <w:pPr>
        <w:pStyle w:val="TOC2"/>
        <w:rPr>
          <w:rFonts w:asciiTheme="minorHAnsi" w:eastAsiaTheme="minorEastAsia" w:hAnsiTheme="minorHAnsi" w:cstheme="minorBidi"/>
          <w:sz w:val="22"/>
        </w:rPr>
      </w:pPr>
      <w:r w:rsidRPr="00F11656">
        <w:t>6.2</w:t>
      </w:r>
      <w:r w:rsidRPr="00785C43">
        <w:rPr>
          <w:rFonts w:asciiTheme="minorHAnsi" w:eastAsiaTheme="minorEastAsia" w:hAnsiTheme="minorHAnsi" w:cstheme="minorBidi"/>
          <w:sz w:val="22"/>
        </w:rPr>
        <w:tab/>
      </w:r>
      <w:r w:rsidRPr="00F11656">
        <w:t>Envejecimiento</w:t>
      </w:r>
      <w:r>
        <w:tab/>
      </w:r>
      <w:r>
        <w:fldChar w:fldCharType="begin"/>
      </w:r>
      <w:r>
        <w:instrText xml:space="preserve"> PAGEREF _Toc195898019 \h </w:instrText>
      </w:r>
      <w:r>
        <w:fldChar w:fldCharType="separate"/>
      </w:r>
      <w:r w:rsidR="00EC21BD">
        <w:t>28</w:t>
      </w:r>
      <w:r>
        <w:fldChar w:fldCharType="end"/>
      </w:r>
    </w:p>
    <w:p w14:paraId="16B9ECDC" w14:textId="77777777" w:rsidR="00D80E58" w:rsidRPr="00785C43" w:rsidRDefault="00D80E58">
      <w:pPr>
        <w:pStyle w:val="TOC1"/>
        <w:rPr>
          <w:rFonts w:asciiTheme="minorHAnsi" w:eastAsiaTheme="minorEastAsia" w:hAnsiTheme="minorHAnsi" w:cstheme="minorBidi"/>
          <w:sz w:val="22"/>
        </w:rPr>
      </w:pPr>
      <w:r w:rsidRPr="00F11656">
        <w:t>7</w:t>
      </w:r>
      <w:r w:rsidRPr="00785C43">
        <w:rPr>
          <w:rFonts w:asciiTheme="minorHAnsi" w:eastAsiaTheme="minorEastAsia" w:hAnsiTheme="minorHAnsi" w:cstheme="minorBidi"/>
          <w:sz w:val="22"/>
        </w:rPr>
        <w:tab/>
      </w:r>
      <w:r w:rsidRPr="00F11656">
        <w:t>Dinero en el juego</w:t>
      </w:r>
      <w:r>
        <w:tab/>
      </w:r>
      <w:r>
        <w:fldChar w:fldCharType="begin"/>
      </w:r>
      <w:r>
        <w:instrText xml:space="preserve"> PAGEREF _Toc195898020 \h </w:instrText>
      </w:r>
      <w:r>
        <w:fldChar w:fldCharType="separate"/>
      </w:r>
      <w:r w:rsidR="00EC21BD">
        <w:t>29</w:t>
      </w:r>
      <w:r>
        <w:fldChar w:fldCharType="end"/>
      </w:r>
    </w:p>
    <w:p w14:paraId="75C071A9" w14:textId="77777777" w:rsidR="00D80E58" w:rsidRPr="00785C43" w:rsidRDefault="00D80E58">
      <w:pPr>
        <w:pStyle w:val="TOC2"/>
        <w:rPr>
          <w:rFonts w:asciiTheme="minorHAnsi" w:eastAsiaTheme="minorEastAsia" w:hAnsiTheme="minorHAnsi" w:cstheme="minorBidi"/>
          <w:sz w:val="22"/>
        </w:rPr>
      </w:pPr>
      <w:r w:rsidRPr="00F11656">
        <w:t>7.1</w:t>
      </w:r>
      <w:r w:rsidRPr="00785C43">
        <w:rPr>
          <w:rFonts w:asciiTheme="minorHAnsi" w:eastAsiaTheme="minorEastAsia" w:hAnsiTheme="minorHAnsi" w:cstheme="minorBidi"/>
          <w:sz w:val="22"/>
        </w:rPr>
        <w:tab/>
      </w:r>
      <w:r w:rsidRPr="00F11656">
        <w:t>Monedas y doblones</w:t>
      </w:r>
      <w:r>
        <w:tab/>
      </w:r>
      <w:r>
        <w:fldChar w:fldCharType="begin"/>
      </w:r>
      <w:r>
        <w:instrText xml:space="preserve"> PAGEREF _Toc195898021 \h </w:instrText>
      </w:r>
      <w:r>
        <w:fldChar w:fldCharType="separate"/>
      </w:r>
      <w:r w:rsidR="00EC21BD">
        <w:t>29</w:t>
      </w:r>
      <w:r>
        <w:fldChar w:fldCharType="end"/>
      </w:r>
    </w:p>
    <w:p w14:paraId="72D55402" w14:textId="77777777" w:rsidR="00D80E58" w:rsidRPr="00785C43" w:rsidRDefault="00D80E58">
      <w:pPr>
        <w:pStyle w:val="TOC2"/>
        <w:rPr>
          <w:rFonts w:asciiTheme="minorHAnsi" w:eastAsiaTheme="minorEastAsia" w:hAnsiTheme="minorHAnsi" w:cstheme="minorBidi"/>
          <w:sz w:val="22"/>
        </w:rPr>
      </w:pPr>
      <w:r w:rsidRPr="00F11656">
        <w:t>7.2</w:t>
      </w:r>
      <w:r w:rsidRPr="00785C43">
        <w:rPr>
          <w:rFonts w:asciiTheme="minorHAnsi" w:eastAsiaTheme="minorEastAsia" w:hAnsiTheme="minorHAnsi" w:cstheme="minorBidi"/>
          <w:sz w:val="22"/>
        </w:rPr>
        <w:tab/>
      </w:r>
      <w:r w:rsidRPr="00F11656">
        <w:t>Relaciones y equivalencias</w:t>
      </w:r>
      <w:r>
        <w:tab/>
      </w:r>
      <w:r>
        <w:fldChar w:fldCharType="begin"/>
      </w:r>
      <w:r>
        <w:instrText xml:space="preserve"> PAGEREF _Toc195898022 \h </w:instrText>
      </w:r>
      <w:r>
        <w:fldChar w:fldCharType="separate"/>
      </w:r>
      <w:r w:rsidR="00EC21BD">
        <w:t>29</w:t>
      </w:r>
      <w:r>
        <w:fldChar w:fldCharType="end"/>
      </w:r>
    </w:p>
    <w:p w14:paraId="7D04B50D" w14:textId="77777777" w:rsidR="00D80E58" w:rsidRPr="00785C43" w:rsidRDefault="00D80E58">
      <w:pPr>
        <w:pStyle w:val="TOC1"/>
        <w:rPr>
          <w:rFonts w:asciiTheme="minorHAnsi" w:eastAsiaTheme="minorEastAsia" w:hAnsiTheme="minorHAnsi" w:cstheme="minorBidi"/>
          <w:sz w:val="22"/>
        </w:rPr>
      </w:pPr>
      <w:r w:rsidRPr="00F11656">
        <w:t>8</w:t>
      </w:r>
      <w:r w:rsidRPr="00785C43">
        <w:rPr>
          <w:rFonts w:asciiTheme="minorHAnsi" w:eastAsiaTheme="minorEastAsia" w:hAnsiTheme="minorHAnsi" w:cstheme="minorBidi"/>
          <w:sz w:val="22"/>
        </w:rPr>
        <w:tab/>
      </w:r>
      <w:r w:rsidRPr="00F11656">
        <w:t>Situación inicial</w:t>
      </w:r>
      <w:r>
        <w:tab/>
      </w:r>
      <w:r>
        <w:fldChar w:fldCharType="begin"/>
      </w:r>
      <w:r>
        <w:instrText xml:space="preserve"> PAGEREF _Toc195898023 \h </w:instrText>
      </w:r>
      <w:r>
        <w:fldChar w:fldCharType="separate"/>
      </w:r>
      <w:r w:rsidR="00EC21BD">
        <w:t>29</w:t>
      </w:r>
      <w:r>
        <w:fldChar w:fldCharType="end"/>
      </w:r>
    </w:p>
    <w:p w14:paraId="38A2BC51" w14:textId="77777777" w:rsidR="00D80E58" w:rsidRPr="00785C43" w:rsidRDefault="00D80E58">
      <w:pPr>
        <w:pStyle w:val="TOC2"/>
        <w:rPr>
          <w:rFonts w:asciiTheme="minorHAnsi" w:eastAsiaTheme="minorEastAsia" w:hAnsiTheme="minorHAnsi" w:cstheme="minorBidi"/>
          <w:sz w:val="22"/>
        </w:rPr>
      </w:pPr>
      <w:r w:rsidRPr="00F11656">
        <w:t>8.1</w:t>
      </w:r>
      <w:r w:rsidRPr="00785C43">
        <w:rPr>
          <w:rFonts w:asciiTheme="minorHAnsi" w:eastAsiaTheme="minorEastAsia" w:hAnsiTheme="minorHAnsi" w:cstheme="minorBidi"/>
          <w:sz w:val="22"/>
        </w:rPr>
        <w:tab/>
      </w:r>
      <w:r w:rsidRPr="00F11656">
        <w:t>Elementos en tu poder</w:t>
      </w:r>
      <w:r>
        <w:tab/>
      </w:r>
      <w:r>
        <w:fldChar w:fldCharType="begin"/>
      </w:r>
      <w:r>
        <w:instrText xml:space="preserve"> PAGEREF _Toc195898024 \h </w:instrText>
      </w:r>
      <w:r>
        <w:fldChar w:fldCharType="separate"/>
      </w:r>
      <w:r w:rsidR="00EC21BD">
        <w:t>30</w:t>
      </w:r>
      <w:r>
        <w:fldChar w:fldCharType="end"/>
      </w:r>
    </w:p>
    <w:p w14:paraId="561F4E5C" w14:textId="77777777" w:rsidR="00D80E58" w:rsidRPr="00785C43" w:rsidRDefault="00D80E58">
      <w:pPr>
        <w:pStyle w:val="TOC3"/>
        <w:rPr>
          <w:rFonts w:asciiTheme="minorHAnsi" w:eastAsiaTheme="minorEastAsia" w:hAnsiTheme="minorHAnsi" w:cstheme="minorBidi"/>
          <w:sz w:val="22"/>
        </w:rPr>
      </w:pPr>
      <w:r w:rsidRPr="00F11656">
        <w:t>8.1.1</w:t>
      </w:r>
      <w:r w:rsidRPr="00785C43">
        <w:rPr>
          <w:rFonts w:asciiTheme="minorHAnsi" w:eastAsiaTheme="minorEastAsia" w:hAnsiTheme="minorHAnsi" w:cstheme="minorBidi"/>
          <w:sz w:val="22"/>
        </w:rPr>
        <w:tab/>
      </w:r>
      <w:r w:rsidRPr="00F11656">
        <w:t>Accidentes geográficos:</w:t>
      </w:r>
      <w:r>
        <w:tab/>
      </w:r>
      <w:r>
        <w:fldChar w:fldCharType="begin"/>
      </w:r>
      <w:r>
        <w:instrText xml:space="preserve"> PAGEREF _Toc195898025 \h </w:instrText>
      </w:r>
      <w:r>
        <w:fldChar w:fldCharType="separate"/>
      </w:r>
      <w:r w:rsidR="00EC21BD">
        <w:t>30</w:t>
      </w:r>
      <w:r>
        <w:fldChar w:fldCharType="end"/>
      </w:r>
    </w:p>
    <w:p w14:paraId="0A0DFE96" w14:textId="77777777" w:rsidR="00D80E58" w:rsidRPr="00785C43" w:rsidRDefault="00D80E58">
      <w:pPr>
        <w:pStyle w:val="TOC3"/>
        <w:rPr>
          <w:rFonts w:asciiTheme="minorHAnsi" w:eastAsiaTheme="minorEastAsia" w:hAnsiTheme="minorHAnsi" w:cstheme="minorBidi"/>
          <w:sz w:val="22"/>
        </w:rPr>
      </w:pPr>
      <w:r w:rsidRPr="00F11656">
        <w:t>8.1.2</w:t>
      </w:r>
      <w:r w:rsidRPr="00785C43">
        <w:rPr>
          <w:rFonts w:asciiTheme="minorHAnsi" w:eastAsiaTheme="minorEastAsia" w:hAnsiTheme="minorHAnsi" w:cstheme="minorBidi"/>
          <w:sz w:val="22"/>
        </w:rPr>
        <w:tab/>
      </w:r>
      <w:r w:rsidRPr="00F11656">
        <w:t>Habitantes</w:t>
      </w:r>
      <w:r>
        <w:tab/>
      </w:r>
      <w:r>
        <w:fldChar w:fldCharType="begin"/>
      </w:r>
      <w:r>
        <w:instrText xml:space="preserve"> PAGEREF _Toc195898026 \h </w:instrText>
      </w:r>
      <w:r>
        <w:fldChar w:fldCharType="separate"/>
      </w:r>
      <w:r w:rsidR="00EC21BD">
        <w:t>30</w:t>
      </w:r>
      <w:r>
        <w:fldChar w:fldCharType="end"/>
      </w:r>
    </w:p>
    <w:p w14:paraId="55EC67D4" w14:textId="77777777" w:rsidR="00D80E58" w:rsidRPr="00785C43" w:rsidRDefault="00D80E58">
      <w:pPr>
        <w:pStyle w:val="TOC3"/>
        <w:rPr>
          <w:rFonts w:asciiTheme="minorHAnsi" w:eastAsiaTheme="minorEastAsia" w:hAnsiTheme="minorHAnsi" w:cstheme="minorBidi"/>
          <w:sz w:val="22"/>
        </w:rPr>
      </w:pPr>
      <w:r w:rsidRPr="00F11656">
        <w:t>8.1.3</w:t>
      </w:r>
      <w:r w:rsidRPr="00785C43">
        <w:rPr>
          <w:rFonts w:asciiTheme="minorHAnsi" w:eastAsiaTheme="minorEastAsia" w:hAnsiTheme="minorHAnsi" w:cstheme="minorBidi"/>
          <w:sz w:val="22"/>
        </w:rPr>
        <w:tab/>
      </w:r>
      <w:r w:rsidRPr="00F11656">
        <w:t>Objetos</w:t>
      </w:r>
      <w:r>
        <w:tab/>
      </w:r>
      <w:r>
        <w:fldChar w:fldCharType="begin"/>
      </w:r>
      <w:r>
        <w:instrText xml:space="preserve"> PAGEREF _Toc195898027 \h </w:instrText>
      </w:r>
      <w:r>
        <w:fldChar w:fldCharType="separate"/>
      </w:r>
      <w:r w:rsidR="00EC21BD">
        <w:t>30</w:t>
      </w:r>
      <w:r>
        <w:fldChar w:fldCharType="end"/>
      </w:r>
    </w:p>
    <w:p w14:paraId="695817B7" w14:textId="77777777" w:rsidR="00D80E58" w:rsidRPr="00785C43" w:rsidRDefault="00D80E58">
      <w:pPr>
        <w:pStyle w:val="TOC4"/>
        <w:rPr>
          <w:rFonts w:asciiTheme="minorHAnsi" w:hAnsiTheme="minorHAnsi"/>
          <w:sz w:val="22"/>
        </w:rPr>
      </w:pPr>
      <w:r w:rsidRPr="00F11656">
        <w:t>8.1.3.1</w:t>
      </w:r>
      <w:r w:rsidRPr="00785C43">
        <w:rPr>
          <w:rFonts w:asciiTheme="minorHAnsi" w:hAnsiTheme="minorHAnsi"/>
          <w:sz w:val="22"/>
        </w:rPr>
        <w:tab/>
      </w:r>
      <w:r w:rsidRPr="00F11656">
        <w:t>Carretas con productos y recursos (3)</w:t>
      </w:r>
      <w:r>
        <w:tab/>
      </w:r>
      <w:r>
        <w:fldChar w:fldCharType="begin"/>
      </w:r>
      <w:r>
        <w:instrText xml:space="preserve"> PAGEREF _Toc195898028 \h </w:instrText>
      </w:r>
      <w:r>
        <w:fldChar w:fldCharType="separate"/>
      </w:r>
      <w:r w:rsidR="00EC21BD">
        <w:t>30</w:t>
      </w:r>
      <w:r>
        <w:fldChar w:fldCharType="end"/>
      </w:r>
    </w:p>
    <w:p w14:paraId="7392B04D" w14:textId="77777777" w:rsidR="00D80E58" w:rsidRPr="00785C43" w:rsidRDefault="00D80E58">
      <w:pPr>
        <w:pStyle w:val="TOC4"/>
        <w:rPr>
          <w:rFonts w:asciiTheme="minorHAnsi" w:hAnsiTheme="minorHAnsi"/>
          <w:sz w:val="22"/>
        </w:rPr>
      </w:pPr>
      <w:r w:rsidRPr="00F11656">
        <w:t>8.1.3.2</w:t>
      </w:r>
      <w:r w:rsidRPr="00785C43">
        <w:rPr>
          <w:rFonts w:asciiTheme="minorHAnsi" w:hAnsiTheme="minorHAnsi"/>
          <w:sz w:val="22"/>
        </w:rPr>
        <w:tab/>
      </w:r>
      <w:r w:rsidRPr="00F11656">
        <w:t>Caballos (6)</w:t>
      </w:r>
      <w:r>
        <w:tab/>
      </w:r>
      <w:r>
        <w:fldChar w:fldCharType="begin"/>
      </w:r>
      <w:r>
        <w:instrText xml:space="preserve"> PAGEREF _Toc195898029 \h </w:instrText>
      </w:r>
      <w:r>
        <w:fldChar w:fldCharType="separate"/>
      </w:r>
      <w:r w:rsidR="00EC21BD">
        <w:t>30</w:t>
      </w:r>
      <w:r>
        <w:fldChar w:fldCharType="end"/>
      </w:r>
    </w:p>
    <w:p w14:paraId="5D827E98" w14:textId="77777777" w:rsidR="00D80E58" w:rsidRPr="00785C43" w:rsidRDefault="00D80E58">
      <w:pPr>
        <w:pStyle w:val="TOC4"/>
        <w:rPr>
          <w:rFonts w:asciiTheme="minorHAnsi" w:hAnsiTheme="minorHAnsi"/>
          <w:sz w:val="22"/>
        </w:rPr>
      </w:pPr>
      <w:r w:rsidRPr="00F11656">
        <w:t>8.1.3.3</w:t>
      </w:r>
      <w:r w:rsidRPr="00785C43">
        <w:rPr>
          <w:rFonts w:asciiTheme="minorHAnsi" w:hAnsiTheme="minorHAnsi"/>
          <w:sz w:val="22"/>
        </w:rPr>
        <w:tab/>
      </w:r>
      <w:r w:rsidRPr="00F11656">
        <w:t>Productos y recursos</w:t>
      </w:r>
      <w:r>
        <w:tab/>
      </w:r>
      <w:r>
        <w:fldChar w:fldCharType="begin"/>
      </w:r>
      <w:r>
        <w:instrText xml:space="preserve"> PAGEREF _Toc195898030 \h </w:instrText>
      </w:r>
      <w:r>
        <w:fldChar w:fldCharType="separate"/>
      </w:r>
      <w:r w:rsidR="00EC21BD">
        <w:t>30</w:t>
      </w:r>
      <w:r>
        <w:fldChar w:fldCharType="end"/>
      </w:r>
    </w:p>
    <w:p w14:paraId="723F7A89" w14:textId="77777777" w:rsidR="00D80E58" w:rsidRPr="00785C43" w:rsidRDefault="00D80E58">
      <w:pPr>
        <w:pStyle w:val="TOC3"/>
        <w:rPr>
          <w:rFonts w:asciiTheme="minorHAnsi" w:eastAsiaTheme="minorEastAsia" w:hAnsiTheme="minorHAnsi" w:cstheme="minorBidi"/>
          <w:sz w:val="22"/>
        </w:rPr>
      </w:pPr>
      <w:r w:rsidRPr="00F11656">
        <w:t>8.1.4</w:t>
      </w:r>
      <w:r w:rsidRPr="00785C43">
        <w:rPr>
          <w:rFonts w:asciiTheme="minorHAnsi" w:eastAsiaTheme="minorEastAsia" w:hAnsiTheme="minorHAnsi" w:cstheme="minorBidi"/>
          <w:sz w:val="22"/>
        </w:rPr>
        <w:tab/>
      </w:r>
      <w:r w:rsidRPr="00F11656">
        <w:t>Existencias</w:t>
      </w:r>
      <w:r>
        <w:tab/>
      </w:r>
      <w:r>
        <w:fldChar w:fldCharType="begin"/>
      </w:r>
      <w:r>
        <w:instrText xml:space="preserve"> PAGEREF _Toc195898031 \h </w:instrText>
      </w:r>
      <w:r>
        <w:fldChar w:fldCharType="separate"/>
      </w:r>
      <w:r w:rsidR="00EC21BD">
        <w:t>31</w:t>
      </w:r>
      <w:r>
        <w:fldChar w:fldCharType="end"/>
      </w:r>
    </w:p>
    <w:p w14:paraId="084CDA80" w14:textId="77777777" w:rsidR="00D80E58" w:rsidRPr="00785C43" w:rsidRDefault="00D80E58">
      <w:pPr>
        <w:pStyle w:val="TOC3"/>
        <w:rPr>
          <w:rFonts w:asciiTheme="minorHAnsi" w:eastAsiaTheme="minorEastAsia" w:hAnsiTheme="minorHAnsi" w:cstheme="minorBidi"/>
          <w:sz w:val="22"/>
        </w:rPr>
      </w:pPr>
      <w:r w:rsidRPr="00F11656">
        <w:t>8.1.5</w:t>
      </w:r>
      <w:r w:rsidRPr="00785C43">
        <w:rPr>
          <w:rFonts w:asciiTheme="minorHAnsi" w:eastAsiaTheme="minorEastAsia" w:hAnsiTheme="minorHAnsi" w:cstheme="minorBidi"/>
          <w:sz w:val="22"/>
        </w:rPr>
        <w:tab/>
      </w:r>
      <w:r w:rsidRPr="00F11656">
        <w:t>Datos y estadísticas</w:t>
      </w:r>
      <w:r>
        <w:tab/>
      </w:r>
      <w:r>
        <w:fldChar w:fldCharType="begin"/>
      </w:r>
      <w:r>
        <w:instrText xml:space="preserve"> PAGEREF _Toc195898032 \h </w:instrText>
      </w:r>
      <w:r>
        <w:fldChar w:fldCharType="separate"/>
      </w:r>
      <w:r w:rsidR="00EC21BD">
        <w:t>31</w:t>
      </w:r>
      <w:r>
        <w:fldChar w:fldCharType="end"/>
      </w:r>
    </w:p>
    <w:p w14:paraId="07671661" w14:textId="77777777" w:rsidR="00D80E58" w:rsidRPr="00785C43" w:rsidRDefault="00D80E58">
      <w:pPr>
        <w:pStyle w:val="TOC4"/>
        <w:rPr>
          <w:rFonts w:asciiTheme="minorHAnsi" w:hAnsiTheme="minorHAnsi"/>
          <w:sz w:val="22"/>
        </w:rPr>
      </w:pPr>
      <w:r w:rsidRPr="00F11656">
        <w:t>8.1.5.1</w:t>
      </w:r>
      <w:r w:rsidRPr="00785C43">
        <w:rPr>
          <w:rFonts w:asciiTheme="minorHAnsi" w:hAnsiTheme="minorHAnsi"/>
          <w:sz w:val="22"/>
        </w:rPr>
        <w:tab/>
      </w:r>
      <w:r w:rsidRPr="00F11656">
        <w:t>Consumos diarios</w:t>
      </w:r>
      <w:r>
        <w:tab/>
      </w:r>
      <w:r>
        <w:fldChar w:fldCharType="begin"/>
      </w:r>
      <w:r>
        <w:instrText xml:space="preserve"> PAGEREF _Toc195898033 \h </w:instrText>
      </w:r>
      <w:r>
        <w:fldChar w:fldCharType="separate"/>
      </w:r>
      <w:r w:rsidR="00EC21BD">
        <w:t>31</w:t>
      </w:r>
      <w:r>
        <w:fldChar w:fldCharType="end"/>
      </w:r>
    </w:p>
    <w:p w14:paraId="18D22B5B" w14:textId="77777777" w:rsidR="00D80E58" w:rsidRPr="00785C43" w:rsidRDefault="00D80E58">
      <w:pPr>
        <w:pStyle w:val="TOC4"/>
        <w:rPr>
          <w:rFonts w:asciiTheme="minorHAnsi" w:hAnsiTheme="minorHAnsi"/>
          <w:sz w:val="22"/>
        </w:rPr>
      </w:pPr>
      <w:r w:rsidRPr="00F11656">
        <w:t>8.1.5.2</w:t>
      </w:r>
      <w:r w:rsidRPr="00785C43">
        <w:rPr>
          <w:rFonts w:asciiTheme="minorHAnsi" w:hAnsiTheme="minorHAnsi"/>
          <w:sz w:val="22"/>
        </w:rPr>
        <w:tab/>
      </w:r>
      <w:r w:rsidRPr="00F11656">
        <w:t>Obtención de recursos automáticos</w:t>
      </w:r>
      <w:r>
        <w:tab/>
      </w:r>
      <w:r>
        <w:fldChar w:fldCharType="begin"/>
      </w:r>
      <w:r>
        <w:instrText xml:space="preserve"> PAGEREF _Toc195898034 \h </w:instrText>
      </w:r>
      <w:r>
        <w:fldChar w:fldCharType="separate"/>
      </w:r>
      <w:r w:rsidR="00EC21BD">
        <w:t>31</w:t>
      </w:r>
      <w:r>
        <w:fldChar w:fldCharType="end"/>
      </w:r>
    </w:p>
    <w:p w14:paraId="51D60AAA" w14:textId="77777777" w:rsidR="00D80E58" w:rsidRPr="00785C43" w:rsidRDefault="00D80E58">
      <w:pPr>
        <w:pStyle w:val="TOC4"/>
        <w:rPr>
          <w:rFonts w:asciiTheme="minorHAnsi" w:hAnsiTheme="minorHAnsi"/>
          <w:sz w:val="22"/>
        </w:rPr>
      </w:pPr>
      <w:r w:rsidRPr="00F11656">
        <w:t>8.1.5.3</w:t>
      </w:r>
      <w:r w:rsidRPr="00785C43">
        <w:rPr>
          <w:rFonts w:asciiTheme="minorHAnsi" w:hAnsiTheme="minorHAnsi"/>
          <w:sz w:val="22"/>
        </w:rPr>
        <w:tab/>
      </w:r>
      <w:r w:rsidRPr="00F11656">
        <w:t>Calidad de vida</w:t>
      </w:r>
      <w:r>
        <w:tab/>
      </w:r>
      <w:r>
        <w:fldChar w:fldCharType="begin"/>
      </w:r>
      <w:r>
        <w:instrText xml:space="preserve"> PAGEREF _Toc195898035 \h </w:instrText>
      </w:r>
      <w:r>
        <w:fldChar w:fldCharType="separate"/>
      </w:r>
      <w:r w:rsidR="00EC21BD">
        <w:t>32</w:t>
      </w:r>
      <w:r>
        <w:fldChar w:fldCharType="end"/>
      </w:r>
    </w:p>
    <w:p w14:paraId="1B63F5F9" w14:textId="77777777" w:rsidR="00D80E58" w:rsidRPr="00785C43" w:rsidRDefault="00D80E58">
      <w:pPr>
        <w:pStyle w:val="TOC4"/>
        <w:rPr>
          <w:rFonts w:asciiTheme="minorHAnsi" w:hAnsiTheme="minorHAnsi"/>
          <w:sz w:val="22"/>
        </w:rPr>
      </w:pPr>
      <w:r w:rsidRPr="00F11656">
        <w:t>8.1.5.4</w:t>
      </w:r>
      <w:r w:rsidRPr="00785C43">
        <w:rPr>
          <w:rFonts w:asciiTheme="minorHAnsi" w:hAnsiTheme="minorHAnsi"/>
          <w:sz w:val="22"/>
        </w:rPr>
        <w:tab/>
      </w:r>
      <w:r w:rsidRPr="00F11656">
        <w:t>Poder</w:t>
      </w:r>
      <w:r>
        <w:tab/>
      </w:r>
      <w:r>
        <w:fldChar w:fldCharType="begin"/>
      </w:r>
      <w:r>
        <w:instrText xml:space="preserve"> PAGEREF _Toc195898036 \h </w:instrText>
      </w:r>
      <w:r>
        <w:fldChar w:fldCharType="separate"/>
      </w:r>
      <w:r w:rsidR="00EC21BD">
        <w:t>32</w:t>
      </w:r>
      <w:r>
        <w:fldChar w:fldCharType="end"/>
      </w:r>
    </w:p>
    <w:p w14:paraId="64E01F9B" w14:textId="77777777" w:rsidR="00D80E58" w:rsidRPr="00785C43" w:rsidRDefault="00D80E58">
      <w:pPr>
        <w:pStyle w:val="TOC4"/>
        <w:rPr>
          <w:rFonts w:asciiTheme="minorHAnsi" w:hAnsiTheme="minorHAnsi"/>
          <w:sz w:val="22"/>
        </w:rPr>
      </w:pPr>
      <w:r w:rsidRPr="00F11656">
        <w:t>8.1.5.5</w:t>
      </w:r>
      <w:r w:rsidRPr="00785C43">
        <w:rPr>
          <w:rFonts w:asciiTheme="minorHAnsi" w:hAnsiTheme="minorHAnsi"/>
          <w:sz w:val="22"/>
        </w:rPr>
        <w:tab/>
      </w:r>
      <w:r w:rsidRPr="00F11656">
        <w:t>Nivel opresor</w:t>
      </w:r>
      <w:r>
        <w:tab/>
      </w:r>
      <w:r>
        <w:fldChar w:fldCharType="begin"/>
      </w:r>
      <w:r>
        <w:instrText xml:space="preserve"> PAGEREF _Toc195898037 \h </w:instrText>
      </w:r>
      <w:r>
        <w:fldChar w:fldCharType="separate"/>
      </w:r>
      <w:r w:rsidR="00EC21BD">
        <w:t>32</w:t>
      </w:r>
      <w:r>
        <w:fldChar w:fldCharType="end"/>
      </w:r>
    </w:p>
    <w:p w14:paraId="05296876" w14:textId="77777777" w:rsidR="00D80E58" w:rsidRPr="00785C43" w:rsidRDefault="00D80E58">
      <w:pPr>
        <w:pStyle w:val="TOC4"/>
        <w:rPr>
          <w:rFonts w:asciiTheme="minorHAnsi" w:hAnsiTheme="minorHAnsi"/>
          <w:sz w:val="22"/>
        </w:rPr>
      </w:pPr>
      <w:r w:rsidRPr="00F11656">
        <w:t>8.1.5.6</w:t>
      </w:r>
      <w:r w:rsidRPr="00785C43">
        <w:rPr>
          <w:rFonts w:asciiTheme="minorHAnsi" w:hAnsiTheme="minorHAnsi"/>
          <w:sz w:val="22"/>
        </w:rPr>
        <w:tab/>
      </w:r>
      <w:r w:rsidRPr="00F11656">
        <w:t>Protección inicial de 10 años.</w:t>
      </w:r>
      <w:r>
        <w:tab/>
      </w:r>
      <w:r>
        <w:fldChar w:fldCharType="begin"/>
      </w:r>
      <w:r>
        <w:instrText xml:space="preserve"> PAGEREF _Toc195898038 \h </w:instrText>
      </w:r>
      <w:r>
        <w:fldChar w:fldCharType="separate"/>
      </w:r>
      <w:r w:rsidR="00EC21BD">
        <w:t>32</w:t>
      </w:r>
      <w:r>
        <w:fldChar w:fldCharType="end"/>
      </w:r>
    </w:p>
    <w:p w14:paraId="2099209B" w14:textId="77777777" w:rsidR="00D80E58" w:rsidRPr="00785C43" w:rsidRDefault="00D80E58">
      <w:pPr>
        <w:pStyle w:val="TOC1"/>
        <w:rPr>
          <w:rFonts w:asciiTheme="minorHAnsi" w:eastAsiaTheme="minorEastAsia" w:hAnsiTheme="minorHAnsi" w:cstheme="minorBidi"/>
          <w:sz w:val="22"/>
        </w:rPr>
      </w:pPr>
      <w:r w:rsidRPr="00F11656">
        <w:t>9</w:t>
      </w:r>
      <w:r w:rsidRPr="00785C43">
        <w:rPr>
          <w:rFonts w:asciiTheme="minorHAnsi" w:eastAsiaTheme="minorEastAsia" w:hAnsiTheme="minorHAnsi" w:cstheme="minorBidi"/>
          <w:sz w:val="22"/>
        </w:rPr>
        <w:tab/>
      </w:r>
      <w:r w:rsidRPr="00F11656">
        <w:t>Los habitantes</w:t>
      </w:r>
      <w:r>
        <w:tab/>
      </w:r>
      <w:r>
        <w:fldChar w:fldCharType="begin"/>
      </w:r>
      <w:r>
        <w:instrText xml:space="preserve"> PAGEREF _Toc195898039 \h </w:instrText>
      </w:r>
      <w:r>
        <w:fldChar w:fldCharType="separate"/>
      </w:r>
      <w:r w:rsidR="00EC21BD">
        <w:t>32</w:t>
      </w:r>
      <w:r>
        <w:fldChar w:fldCharType="end"/>
      </w:r>
    </w:p>
    <w:p w14:paraId="2D849474" w14:textId="77777777" w:rsidR="00D80E58" w:rsidRPr="00785C43" w:rsidRDefault="00D80E58">
      <w:pPr>
        <w:pStyle w:val="TOC2"/>
        <w:rPr>
          <w:rFonts w:asciiTheme="minorHAnsi" w:eastAsiaTheme="minorEastAsia" w:hAnsiTheme="minorHAnsi" w:cstheme="minorBidi"/>
          <w:sz w:val="22"/>
        </w:rPr>
      </w:pPr>
      <w:r w:rsidRPr="00F11656">
        <w:t>9.1</w:t>
      </w:r>
      <w:r w:rsidRPr="00785C43">
        <w:rPr>
          <w:rFonts w:asciiTheme="minorHAnsi" w:eastAsiaTheme="minorEastAsia" w:hAnsiTheme="minorHAnsi" w:cstheme="minorBidi"/>
          <w:sz w:val="22"/>
        </w:rPr>
        <w:tab/>
      </w:r>
      <w:r w:rsidRPr="00F11656">
        <w:t>¿Qué debo hacer con mis habitantes?</w:t>
      </w:r>
      <w:r>
        <w:tab/>
      </w:r>
      <w:r>
        <w:fldChar w:fldCharType="begin"/>
      </w:r>
      <w:r>
        <w:instrText xml:space="preserve"> PAGEREF _Toc195898040 \h </w:instrText>
      </w:r>
      <w:r>
        <w:fldChar w:fldCharType="separate"/>
      </w:r>
      <w:r w:rsidR="00EC21BD">
        <w:t>32</w:t>
      </w:r>
      <w:r>
        <w:fldChar w:fldCharType="end"/>
      </w:r>
    </w:p>
    <w:p w14:paraId="523FFE2E" w14:textId="77777777" w:rsidR="00D80E58" w:rsidRPr="00785C43" w:rsidRDefault="00D80E58">
      <w:pPr>
        <w:pStyle w:val="TOC3"/>
        <w:rPr>
          <w:rFonts w:asciiTheme="minorHAnsi" w:eastAsiaTheme="minorEastAsia" w:hAnsiTheme="minorHAnsi" w:cstheme="minorBidi"/>
          <w:sz w:val="22"/>
        </w:rPr>
      </w:pPr>
      <w:r w:rsidRPr="00F11656">
        <w:t>9.1.1</w:t>
      </w:r>
      <w:r w:rsidRPr="00785C43">
        <w:rPr>
          <w:rFonts w:asciiTheme="minorHAnsi" w:eastAsiaTheme="minorEastAsia" w:hAnsiTheme="minorHAnsi" w:cstheme="minorBidi"/>
          <w:sz w:val="22"/>
        </w:rPr>
        <w:tab/>
      </w:r>
      <w:r w:rsidRPr="00F11656">
        <w:t>Organizarlos/as</w:t>
      </w:r>
      <w:r>
        <w:tab/>
      </w:r>
      <w:r>
        <w:fldChar w:fldCharType="begin"/>
      </w:r>
      <w:r>
        <w:instrText xml:space="preserve"> PAGEREF _Toc195898041 \h </w:instrText>
      </w:r>
      <w:r>
        <w:fldChar w:fldCharType="separate"/>
      </w:r>
      <w:r w:rsidR="00EC21BD">
        <w:t>32</w:t>
      </w:r>
      <w:r>
        <w:fldChar w:fldCharType="end"/>
      </w:r>
    </w:p>
    <w:p w14:paraId="7C0714F5" w14:textId="77777777" w:rsidR="00D80E58" w:rsidRPr="00785C43" w:rsidRDefault="00D80E58">
      <w:pPr>
        <w:pStyle w:val="TOC3"/>
        <w:rPr>
          <w:rFonts w:asciiTheme="minorHAnsi" w:eastAsiaTheme="minorEastAsia" w:hAnsiTheme="minorHAnsi" w:cstheme="minorBidi"/>
          <w:sz w:val="22"/>
        </w:rPr>
      </w:pPr>
      <w:r w:rsidRPr="00F11656">
        <w:t>9.1.2</w:t>
      </w:r>
      <w:r w:rsidRPr="00785C43">
        <w:rPr>
          <w:rFonts w:asciiTheme="minorHAnsi" w:eastAsiaTheme="minorEastAsia" w:hAnsiTheme="minorHAnsi" w:cstheme="minorBidi"/>
          <w:sz w:val="22"/>
        </w:rPr>
        <w:tab/>
      </w:r>
      <w:r w:rsidRPr="00F11656">
        <w:t>Formar familias</w:t>
      </w:r>
      <w:r>
        <w:tab/>
      </w:r>
      <w:r>
        <w:fldChar w:fldCharType="begin"/>
      </w:r>
      <w:r>
        <w:instrText xml:space="preserve"> PAGEREF _Toc195898042 \h </w:instrText>
      </w:r>
      <w:r>
        <w:fldChar w:fldCharType="separate"/>
      </w:r>
      <w:r w:rsidR="00EC21BD">
        <w:t>32</w:t>
      </w:r>
      <w:r>
        <w:fldChar w:fldCharType="end"/>
      </w:r>
    </w:p>
    <w:p w14:paraId="36BBEA93" w14:textId="77777777" w:rsidR="00D80E58" w:rsidRPr="00785C43" w:rsidRDefault="00D80E58">
      <w:pPr>
        <w:pStyle w:val="TOC3"/>
        <w:rPr>
          <w:rFonts w:asciiTheme="minorHAnsi" w:eastAsiaTheme="minorEastAsia" w:hAnsiTheme="minorHAnsi" w:cstheme="minorBidi"/>
          <w:sz w:val="22"/>
        </w:rPr>
      </w:pPr>
      <w:r w:rsidRPr="00F11656">
        <w:t>9.1.3</w:t>
      </w:r>
      <w:r w:rsidRPr="00785C43">
        <w:rPr>
          <w:rFonts w:asciiTheme="minorHAnsi" w:eastAsiaTheme="minorEastAsia" w:hAnsiTheme="minorHAnsi" w:cstheme="minorBidi"/>
          <w:sz w:val="22"/>
        </w:rPr>
        <w:tab/>
      </w:r>
      <w:r w:rsidRPr="00F11656">
        <w:t>Incluirlos/as</w:t>
      </w:r>
      <w:r>
        <w:tab/>
      </w:r>
      <w:r>
        <w:fldChar w:fldCharType="begin"/>
      </w:r>
      <w:r>
        <w:instrText xml:space="preserve"> PAGEREF _Toc195898043 \h </w:instrText>
      </w:r>
      <w:r>
        <w:fldChar w:fldCharType="separate"/>
      </w:r>
      <w:r w:rsidR="00EC21BD">
        <w:t>32</w:t>
      </w:r>
      <w:r>
        <w:fldChar w:fldCharType="end"/>
      </w:r>
    </w:p>
    <w:p w14:paraId="6222CEB6" w14:textId="77777777" w:rsidR="00D80E58" w:rsidRPr="00785C43" w:rsidRDefault="00D80E58">
      <w:pPr>
        <w:pStyle w:val="TOC3"/>
        <w:rPr>
          <w:rFonts w:asciiTheme="minorHAnsi" w:eastAsiaTheme="minorEastAsia" w:hAnsiTheme="minorHAnsi" w:cstheme="minorBidi"/>
          <w:sz w:val="22"/>
        </w:rPr>
      </w:pPr>
      <w:r w:rsidRPr="00F11656">
        <w:t>9.1.4</w:t>
      </w:r>
      <w:r w:rsidRPr="00785C43">
        <w:rPr>
          <w:rFonts w:asciiTheme="minorHAnsi" w:eastAsiaTheme="minorEastAsia" w:hAnsiTheme="minorHAnsi" w:cstheme="minorBidi"/>
          <w:sz w:val="22"/>
        </w:rPr>
        <w:tab/>
      </w:r>
      <w:r w:rsidRPr="00F11656">
        <w:t>Enrolarlos</w:t>
      </w:r>
      <w:r>
        <w:tab/>
      </w:r>
      <w:r>
        <w:fldChar w:fldCharType="begin"/>
      </w:r>
      <w:r>
        <w:instrText xml:space="preserve"> PAGEREF _Toc195898044 \h </w:instrText>
      </w:r>
      <w:r>
        <w:fldChar w:fldCharType="separate"/>
      </w:r>
      <w:r w:rsidR="00EC21BD">
        <w:t>32</w:t>
      </w:r>
      <w:r>
        <w:fldChar w:fldCharType="end"/>
      </w:r>
    </w:p>
    <w:p w14:paraId="6C60F6A1" w14:textId="77777777" w:rsidR="00D80E58" w:rsidRPr="00785C43" w:rsidRDefault="00D80E58">
      <w:pPr>
        <w:pStyle w:val="TOC3"/>
        <w:rPr>
          <w:rFonts w:asciiTheme="minorHAnsi" w:eastAsiaTheme="minorEastAsia" w:hAnsiTheme="minorHAnsi" w:cstheme="minorBidi"/>
          <w:sz w:val="22"/>
        </w:rPr>
      </w:pPr>
      <w:r w:rsidRPr="00F11656">
        <w:t>9.1.5</w:t>
      </w:r>
      <w:r w:rsidRPr="00785C43">
        <w:rPr>
          <w:rFonts w:asciiTheme="minorHAnsi" w:eastAsiaTheme="minorEastAsia" w:hAnsiTheme="minorHAnsi" w:cstheme="minorBidi"/>
          <w:sz w:val="22"/>
        </w:rPr>
        <w:tab/>
      </w:r>
      <w:r w:rsidRPr="00F11656">
        <w:t>Cuidarlos</w:t>
      </w:r>
      <w:r>
        <w:tab/>
      </w:r>
      <w:r>
        <w:fldChar w:fldCharType="begin"/>
      </w:r>
      <w:r>
        <w:instrText xml:space="preserve"> PAGEREF _Toc195898045 \h </w:instrText>
      </w:r>
      <w:r>
        <w:fldChar w:fldCharType="separate"/>
      </w:r>
      <w:r w:rsidR="00EC21BD">
        <w:t>33</w:t>
      </w:r>
      <w:r>
        <w:fldChar w:fldCharType="end"/>
      </w:r>
    </w:p>
    <w:p w14:paraId="5EE26883" w14:textId="77777777" w:rsidR="00D80E58" w:rsidRPr="00785C43" w:rsidRDefault="00D80E58">
      <w:pPr>
        <w:pStyle w:val="TOC2"/>
        <w:rPr>
          <w:rFonts w:asciiTheme="minorHAnsi" w:eastAsiaTheme="minorEastAsia" w:hAnsiTheme="minorHAnsi" w:cstheme="minorBidi"/>
          <w:sz w:val="22"/>
        </w:rPr>
      </w:pPr>
      <w:r w:rsidRPr="00F11656">
        <w:t>9.2</w:t>
      </w:r>
      <w:r w:rsidRPr="00785C43">
        <w:rPr>
          <w:rFonts w:asciiTheme="minorHAnsi" w:eastAsiaTheme="minorEastAsia" w:hAnsiTheme="minorHAnsi" w:cstheme="minorBidi"/>
          <w:sz w:val="22"/>
        </w:rPr>
        <w:tab/>
      </w:r>
      <w:r w:rsidRPr="00F11656">
        <w:t>Datos o propiedades de cada habitante</w:t>
      </w:r>
      <w:r>
        <w:tab/>
      </w:r>
      <w:r>
        <w:fldChar w:fldCharType="begin"/>
      </w:r>
      <w:r>
        <w:instrText xml:space="preserve"> PAGEREF _Toc195898046 \h </w:instrText>
      </w:r>
      <w:r>
        <w:fldChar w:fldCharType="separate"/>
      </w:r>
      <w:r w:rsidR="00EC21BD">
        <w:t>33</w:t>
      </w:r>
      <w:r>
        <w:fldChar w:fldCharType="end"/>
      </w:r>
    </w:p>
    <w:p w14:paraId="2ED04454" w14:textId="77777777" w:rsidR="00D80E58" w:rsidRPr="00785C43" w:rsidRDefault="00D80E58">
      <w:pPr>
        <w:pStyle w:val="TOC2"/>
        <w:rPr>
          <w:rFonts w:asciiTheme="minorHAnsi" w:eastAsiaTheme="minorEastAsia" w:hAnsiTheme="minorHAnsi" w:cstheme="minorBidi"/>
          <w:sz w:val="22"/>
        </w:rPr>
      </w:pPr>
      <w:r w:rsidRPr="00F11656">
        <w:t>9.3</w:t>
      </w:r>
      <w:r w:rsidRPr="00785C43">
        <w:rPr>
          <w:rFonts w:asciiTheme="minorHAnsi" w:eastAsiaTheme="minorEastAsia" w:hAnsiTheme="minorHAnsi" w:cstheme="minorBidi"/>
          <w:sz w:val="22"/>
        </w:rPr>
        <w:tab/>
      </w:r>
      <w:r w:rsidRPr="00F11656">
        <w:t>Asignaciones a roles de trabajo</w:t>
      </w:r>
      <w:r>
        <w:tab/>
      </w:r>
      <w:r>
        <w:fldChar w:fldCharType="begin"/>
      </w:r>
      <w:r>
        <w:instrText xml:space="preserve"> PAGEREF _Toc195898047 \h </w:instrText>
      </w:r>
      <w:r>
        <w:fldChar w:fldCharType="separate"/>
      </w:r>
      <w:r w:rsidR="00EC21BD">
        <w:t>35</w:t>
      </w:r>
      <w:r>
        <w:fldChar w:fldCharType="end"/>
      </w:r>
    </w:p>
    <w:p w14:paraId="06DA2316" w14:textId="77777777" w:rsidR="00D80E58" w:rsidRPr="00785C43" w:rsidRDefault="00D80E58">
      <w:pPr>
        <w:pStyle w:val="TOC3"/>
        <w:rPr>
          <w:rFonts w:asciiTheme="minorHAnsi" w:eastAsiaTheme="minorEastAsia" w:hAnsiTheme="minorHAnsi" w:cstheme="minorBidi"/>
          <w:sz w:val="22"/>
        </w:rPr>
      </w:pPr>
      <w:r w:rsidRPr="00F11656">
        <w:t>9.3.1</w:t>
      </w:r>
      <w:r w:rsidRPr="00785C43">
        <w:rPr>
          <w:rFonts w:asciiTheme="minorHAnsi" w:eastAsiaTheme="minorEastAsia" w:hAnsiTheme="minorHAnsi" w:cstheme="minorBidi"/>
          <w:sz w:val="22"/>
        </w:rPr>
        <w:tab/>
      </w:r>
      <w:r w:rsidRPr="00F11656">
        <w:t>Aguatero/a</w:t>
      </w:r>
      <w:r>
        <w:tab/>
      </w:r>
      <w:r>
        <w:fldChar w:fldCharType="begin"/>
      </w:r>
      <w:r>
        <w:instrText xml:space="preserve"> PAGEREF _Toc195898048 \h </w:instrText>
      </w:r>
      <w:r>
        <w:fldChar w:fldCharType="separate"/>
      </w:r>
      <w:r w:rsidR="00EC21BD">
        <w:t>35</w:t>
      </w:r>
      <w:r>
        <w:fldChar w:fldCharType="end"/>
      </w:r>
    </w:p>
    <w:p w14:paraId="7980AAED" w14:textId="77777777" w:rsidR="00D80E58" w:rsidRPr="00785C43" w:rsidRDefault="00D80E58">
      <w:pPr>
        <w:pStyle w:val="TOC3"/>
        <w:rPr>
          <w:rFonts w:asciiTheme="minorHAnsi" w:eastAsiaTheme="minorEastAsia" w:hAnsiTheme="minorHAnsi" w:cstheme="minorBidi"/>
          <w:sz w:val="22"/>
        </w:rPr>
      </w:pPr>
      <w:r w:rsidRPr="00F11656">
        <w:t>9.3.2</w:t>
      </w:r>
      <w:r w:rsidRPr="00785C43">
        <w:rPr>
          <w:rFonts w:asciiTheme="minorHAnsi" w:eastAsiaTheme="minorEastAsia" w:hAnsiTheme="minorHAnsi" w:cstheme="minorBidi"/>
          <w:sz w:val="22"/>
        </w:rPr>
        <w:tab/>
      </w:r>
      <w:r w:rsidRPr="00F11656">
        <w:t>Cazador/a</w:t>
      </w:r>
      <w:r>
        <w:tab/>
      </w:r>
      <w:r>
        <w:fldChar w:fldCharType="begin"/>
      </w:r>
      <w:r>
        <w:instrText xml:space="preserve"> PAGEREF _Toc195898049 \h </w:instrText>
      </w:r>
      <w:r>
        <w:fldChar w:fldCharType="separate"/>
      </w:r>
      <w:r w:rsidR="00EC21BD">
        <w:t>35</w:t>
      </w:r>
      <w:r>
        <w:fldChar w:fldCharType="end"/>
      </w:r>
    </w:p>
    <w:p w14:paraId="582A3F2E" w14:textId="77777777" w:rsidR="00D80E58" w:rsidRPr="00785C43" w:rsidRDefault="00D80E58">
      <w:pPr>
        <w:pStyle w:val="TOC3"/>
        <w:rPr>
          <w:rFonts w:asciiTheme="minorHAnsi" w:eastAsiaTheme="minorEastAsia" w:hAnsiTheme="minorHAnsi" w:cstheme="minorBidi"/>
          <w:sz w:val="22"/>
        </w:rPr>
      </w:pPr>
      <w:r w:rsidRPr="00F11656">
        <w:lastRenderedPageBreak/>
        <w:t>9.3.3</w:t>
      </w:r>
      <w:r w:rsidRPr="00785C43">
        <w:rPr>
          <w:rFonts w:asciiTheme="minorHAnsi" w:eastAsiaTheme="minorEastAsia" w:hAnsiTheme="minorHAnsi" w:cstheme="minorBidi"/>
          <w:sz w:val="22"/>
        </w:rPr>
        <w:tab/>
      </w:r>
      <w:r w:rsidRPr="00F11656">
        <w:t>Pescador/a</w:t>
      </w:r>
      <w:r>
        <w:tab/>
      </w:r>
      <w:r>
        <w:fldChar w:fldCharType="begin"/>
      </w:r>
      <w:r>
        <w:instrText xml:space="preserve"> PAGEREF _Toc195898050 \h </w:instrText>
      </w:r>
      <w:r>
        <w:fldChar w:fldCharType="separate"/>
      </w:r>
      <w:r w:rsidR="00EC21BD">
        <w:t>35</w:t>
      </w:r>
      <w:r>
        <w:fldChar w:fldCharType="end"/>
      </w:r>
    </w:p>
    <w:p w14:paraId="67C6B5EE" w14:textId="77777777" w:rsidR="00D80E58" w:rsidRPr="00785C43" w:rsidRDefault="00D80E58">
      <w:pPr>
        <w:pStyle w:val="TOC3"/>
        <w:rPr>
          <w:rFonts w:asciiTheme="minorHAnsi" w:eastAsiaTheme="minorEastAsia" w:hAnsiTheme="minorHAnsi" w:cstheme="minorBidi"/>
          <w:sz w:val="22"/>
        </w:rPr>
      </w:pPr>
      <w:r w:rsidRPr="00F11656">
        <w:t>9.3.4</w:t>
      </w:r>
      <w:r w:rsidRPr="00785C43">
        <w:rPr>
          <w:rFonts w:asciiTheme="minorHAnsi" w:eastAsiaTheme="minorEastAsia" w:hAnsiTheme="minorHAnsi" w:cstheme="minorBidi"/>
          <w:sz w:val="22"/>
        </w:rPr>
        <w:tab/>
      </w:r>
      <w:r w:rsidRPr="00F11656">
        <w:t>Constructor/a</w:t>
      </w:r>
      <w:r>
        <w:tab/>
      </w:r>
      <w:r>
        <w:fldChar w:fldCharType="begin"/>
      </w:r>
      <w:r>
        <w:instrText xml:space="preserve"> PAGEREF _Toc195898051 \h </w:instrText>
      </w:r>
      <w:r>
        <w:fldChar w:fldCharType="separate"/>
      </w:r>
      <w:r w:rsidR="00EC21BD">
        <w:t>36</w:t>
      </w:r>
      <w:r>
        <w:fldChar w:fldCharType="end"/>
      </w:r>
    </w:p>
    <w:p w14:paraId="4D3E4CB8" w14:textId="77777777" w:rsidR="00D80E58" w:rsidRPr="00785C43" w:rsidRDefault="00D80E58">
      <w:pPr>
        <w:pStyle w:val="TOC3"/>
        <w:rPr>
          <w:rFonts w:asciiTheme="minorHAnsi" w:eastAsiaTheme="minorEastAsia" w:hAnsiTheme="minorHAnsi" w:cstheme="minorBidi"/>
          <w:sz w:val="22"/>
        </w:rPr>
      </w:pPr>
      <w:r w:rsidRPr="00F11656">
        <w:t>9.3.5</w:t>
      </w:r>
      <w:r w:rsidRPr="00785C43">
        <w:rPr>
          <w:rFonts w:asciiTheme="minorHAnsi" w:eastAsiaTheme="minorEastAsia" w:hAnsiTheme="minorHAnsi" w:cstheme="minorBidi"/>
          <w:sz w:val="22"/>
        </w:rPr>
        <w:tab/>
      </w:r>
      <w:r w:rsidRPr="00F11656">
        <w:t>Granjero/a</w:t>
      </w:r>
      <w:r>
        <w:tab/>
      </w:r>
      <w:r>
        <w:fldChar w:fldCharType="begin"/>
      </w:r>
      <w:r>
        <w:instrText xml:space="preserve"> PAGEREF _Toc195898052 \h </w:instrText>
      </w:r>
      <w:r>
        <w:fldChar w:fldCharType="separate"/>
      </w:r>
      <w:r w:rsidR="00EC21BD">
        <w:t>36</w:t>
      </w:r>
      <w:r>
        <w:fldChar w:fldCharType="end"/>
      </w:r>
    </w:p>
    <w:p w14:paraId="6A11FFD7" w14:textId="77777777" w:rsidR="00D80E58" w:rsidRPr="00785C43" w:rsidRDefault="00D80E58">
      <w:pPr>
        <w:pStyle w:val="TOC3"/>
        <w:rPr>
          <w:rFonts w:asciiTheme="minorHAnsi" w:eastAsiaTheme="minorEastAsia" w:hAnsiTheme="minorHAnsi" w:cstheme="minorBidi"/>
          <w:sz w:val="22"/>
        </w:rPr>
      </w:pPr>
      <w:r w:rsidRPr="00F11656">
        <w:t>9.3.6</w:t>
      </w:r>
      <w:r w:rsidRPr="00785C43">
        <w:rPr>
          <w:rFonts w:asciiTheme="minorHAnsi" w:eastAsiaTheme="minorEastAsia" w:hAnsiTheme="minorHAnsi" w:cstheme="minorBidi"/>
          <w:sz w:val="22"/>
        </w:rPr>
        <w:tab/>
      </w:r>
      <w:r w:rsidRPr="00F11656">
        <w:t>Picador/a</w:t>
      </w:r>
      <w:r>
        <w:tab/>
      </w:r>
      <w:r>
        <w:fldChar w:fldCharType="begin"/>
      </w:r>
      <w:r>
        <w:instrText xml:space="preserve"> PAGEREF _Toc195898053 \h </w:instrText>
      </w:r>
      <w:r>
        <w:fldChar w:fldCharType="separate"/>
      </w:r>
      <w:r w:rsidR="00EC21BD">
        <w:t>36</w:t>
      </w:r>
      <w:r>
        <w:fldChar w:fldCharType="end"/>
      </w:r>
    </w:p>
    <w:p w14:paraId="4F90C282" w14:textId="77777777" w:rsidR="00D80E58" w:rsidRPr="00785C43" w:rsidRDefault="00D80E58">
      <w:pPr>
        <w:pStyle w:val="TOC3"/>
        <w:rPr>
          <w:rFonts w:asciiTheme="minorHAnsi" w:eastAsiaTheme="minorEastAsia" w:hAnsiTheme="minorHAnsi" w:cstheme="minorBidi"/>
          <w:sz w:val="22"/>
        </w:rPr>
      </w:pPr>
      <w:r w:rsidRPr="00F11656">
        <w:t>9.3.7</w:t>
      </w:r>
      <w:r w:rsidRPr="00785C43">
        <w:rPr>
          <w:rFonts w:asciiTheme="minorHAnsi" w:eastAsiaTheme="minorEastAsia" w:hAnsiTheme="minorHAnsi" w:cstheme="minorBidi"/>
          <w:sz w:val="22"/>
        </w:rPr>
        <w:tab/>
      </w:r>
      <w:r w:rsidRPr="00F11656">
        <w:t>Leñador/a</w:t>
      </w:r>
      <w:r>
        <w:tab/>
      </w:r>
      <w:r>
        <w:fldChar w:fldCharType="begin"/>
      </w:r>
      <w:r>
        <w:instrText xml:space="preserve"> PAGEREF _Toc195898054 \h </w:instrText>
      </w:r>
      <w:r>
        <w:fldChar w:fldCharType="separate"/>
      </w:r>
      <w:r w:rsidR="00EC21BD">
        <w:t>36</w:t>
      </w:r>
      <w:r>
        <w:fldChar w:fldCharType="end"/>
      </w:r>
    </w:p>
    <w:p w14:paraId="7F82C22D" w14:textId="77777777" w:rsidR="00D80E58" w:rsidRPr="00785C43" w:rsidRDefault="00D80E58">
      <w:pPr>
        <w:pStyle w:val="TOC3"/>
        <w:rPr>
          <w:rFonts w:asciiTheme="minorHAnsi" w:eastAsiaTheme="minorEastAsia" w:hAnsiTheme="minorHAnsi" w:cstheme="minorBidi"/>
          <w:sz w:val="22"/>
        </w:rPr>
      </w:pPr>
      <w:r w:rsidRPr="00F11656">
        <w:t>9.3.8</w:t>
      </w:r>
      <w:r w:rsidRPr="00785C43">
        <w:rPr>
          <w:rFonts w:asciiTheme="minorHAnsi" w:eastAsiaTheme="minorEastAsia" w:hAnsiTheme="minorHAnsi" w:cstheme="minorBidi"/>
          <w:sz w:val="22"/>
        </w:rPr>
        <w:tab/>
      </w:r>
      <w:r w:rsidRPr="00F11656">
        <w:t>Minero/a</w:t>
      </w:r>
      <w:r>
        <w:tab/>
      </w:r>
      <w:r>
        <w:fldChar w:fldCharType="begin"/>
      </w:r>
      <w:r>
        <w:instrText xml:space="preserve"> PAGEREF _Toc195898055 \h </w:instrText>
      </w:r>
      <w:r>
        <w:fldChar w:fldCharType="separate"/>
      </w:r>
      <w:r w:rsidR="00EC21BD">
        <w:t>37</w:t>
      </w:r>
      <w:r>
        <w:fldChar w:fldCharType="end"/>
      </w:r>
    </w:p>
    <w:p w14:paraId="56602717" w14:textId="77777777" w:rsidR="00D80E58" w:rsidRPr="00785C43" w:rsidRDefault="00D80E58">
      <w:pPr>
        <w:pStyle w:val="TOC3"/>
        <w:rPr>
          <w:rFonts w:asciiTheme="minorHAnsi" w:eastAsiaTheme="minorEastAsia" w:hAnsiTheme="minorHAnsi" w:cstheme="minorBidi"/>
          <w:sz w:val="22"/>
        </w:rPr>
      </w:pPr>
      <w:r w:rsidRPr="00F11656">
        <w:t>9.3.9</w:t>
      </w:r>
      <w:r w:rsidRPr="00785C43">
        <w:rPr>
          <w:rFonts w:asciiTheme="minorHAnsi" w:eastAsiaTheme="minorEastAsia" w:hAnsiTheme="minorHAnsi" w:cstheme="minorBidi"/>
          <w:sz w:val="22"/>
        </w:rPr>
        <w:tab/>
      </w:r>
      <w:r w:rsidRPr="00F11656">
        <w:t>Hornero/a</w:t>
      </w:r>
      <w:r>
        <w:tab/>
      </w:r>
      <w:r>
        <w:fldChar w:fldCharType="begin"/>
      </w:r>
      <w:r>
        <w:instrText xml:space="preserve"> PAGEREF _Toc195898056 \h </w:instrText>
      </w:r>
      <w:r>
        <w:fldChar w:fldCharType="separate"/>
      </w:r>
      <w:r w:rsidR="00EC21BD">
        <w:t>37</w:t>
      </w:r>
      <w:r>
        <w:fldChar w:fldCharType="end"/>
      </w:r>
    </w:p>
    <w:p w14:paraId="41C8892D" w14:textId="77777777" w:rsidR="00D80E58" w:rsidRPr="00785C43" w:rsidRDefault="00D80E58">
      <w:pPr>
        <w:pStyle w:val="TOC3"/>
        <w:rPr>
          <w:rFonts w:asciiTheme="minorHAnsi" w:eastAsiaTheme="minorEastAsia" w:hAnsiTheme="minorHAnsi" w:cstheme="minorBidi"/>
          <w:sz w:val="22"/>
        </w:rPr>
      </w:pPr>
      <w:r w:rsidRPr="00F11656">
        <w:t>9.3.10</w:t>
      </w:r>
      <w:r w:rsidRPr="00785C43">
        <w:rPr>
          <w:rFonts w:asciiTheme="minorHAnsi" w:eastAsiaTheme="minorEastAsia" w:hAnsiTheme="minorHAnsi" w:cstheme="minorBidi"/>
          <w:sz w:val="22"/>
        </w:rPr>
        <w:tab/>
      </w:r>
      <w:r w:rsidRPr="00F11656">
        <w:t>Herrero/a</w:t>
      </w:r>
      <w:r>
        <w:tab/>
      </w:r>
      <w:r>
        <w:fldChar w:fldCharType="begin"/>
      </w:r>
      <w:r>
        <w:instrText xml:space="preserve"> PAGEREF _Toc195898057 \h </w:instrText>
      </w:r>
      <w:r>
        <w:fldChar w:fldCharType="separate"/>
      </w:r>
      <w:r w:rsidR="00EC21BD">
        <w:t>37</w:t>
      </w:r>
      <w:r>
        <w:fldChar w:fldCharType="end"/>
      </w:r>
    </w:p>
    <w:p w14:paraId="45436BCC" w14:textId="77777777" w:rsidR="00D80E58" w:rsidRPr="00785C43" w:rsidRDefault="00D80E58">
      <w:pPr>
        <w:pStyle w:val="TOC3"/>
        <w:rPr>
          <w:rFonts w:asciiTheme="minorHAnsi" w:eastAsiaTheme="minorEastAsia" w:hAnsiTheme="minorHAnsi" w:cstheme="minorBidi"/>
          <w:sz w:val="22"/>
        </w:rPr>
      </w:pPr>
      <w:r w:rsidRPr="00F11656">
        <w:t>9.3.11</w:t>
      </w:r>
      <w:r w:rsidRPr="00785C43">
        <w:rPr>
          <w:rFonts w:asciiTheme="minorHAnsi" w:eastAsiaTheme="minorEastAsia" w:hAnsiTheme="minorHAnsi" w:cstheme="minorBidi"/>
          <w:sz w:val="22"/>
        </w:rPr>
        <w:tab/>
      </w:r>
      <w:r w:rsidRPr="00F11656">
        <w:t>Carpintero/a</w:t>
      </w:r>
      <w:r>
        <w:tab/>
      </w:r>
      <w:r>
        <w:fldChar w:fldCharType="begin"/>
      </w:r>
      <w:r>
        <w:instrText xml:space="preserve"> PAGEREF _Toc195898058 \h </w:instrText>
      </w:r>
      <w:r>
        <w:fldChar w:fldCharType="separate"/>
      </w:r>
      <w:r w:rsidR="00EC21BD">
        <w:t>37</w:t>
      </w:r>
      <w:r>
        <w:fldChar w:fldCharType="end"/>
      </w:r>
    </w:p>
    <w:p w14:paraId="468B52E4" w14:textId="77777777" w:rsidR="00D80E58" w:rsidRPr="00785C43" w:rsidRDefault="00D80E58">
      <w:pPr>
        <w:pStyle w:val="TOC3"/>
        <w:rPr>
          <w:rFonts w:asciiTheme="minorHAnsi" w:eastAsiaTheme="minorEastAsia" w:hAnsiTheme="minorHAnsi" w:cstheme="minorBidi"/>
          <w:sz w:val="22"/>
        </w:rPr>
      </w:pPr>
      <w:r w:rsidRPr="00F11656">
        <w:t>9.3.12</w:t>
      </w:r>
      <w:r w:rsidRPr="00785C43">
        <w:rPr>
          <w:rFonts w:asciiTheme="minorHAnsi" w:eastAsiaTheme="minorEastAsia" w:hAnsiTheme="minorHAnsi" w:cstheme="minorBidi"/>
          <w:sz w:val="22"/>
        </w:rPr>
        <w:tab/>
      </w:r>
      <w:r w:rsidRPr="00F11656">
        <w:t>Hilandero/a</w:t>
      </w:r>
      <w:r>
        <w:tab/>
      </w:r>
      <w:r>
        <w:fldChar w:fldCharType="begin"/>
      </w:r>
      <w:r>
        <w:instrText xml:space="preserve"> PAGEREF _Toc195898059 \h </w:instrText>
      </w:r>
      <w:r>
        <w:fldChar w:fldCharType="separate"/>
      </w:r>
      <w:r w:rsidR="00EC21BD">
        <w:t>38</w:t>
      </w:r>
      <w:r>
        <w:fldChar w:fldCharType="end"/>
      </w:r>
    </w:p>
    <w:p w14:paraId="69F7D03D" w14:textId="77777777" w:rsidR="00D80E58" w:rsidRPr="00785C43" w:rsidRDefault="00D80E58">
      <w:pPr>
        <w:pStyle w:val="TOC3"/>
        <w:rPr>
          <w:rFonts w:asciiTheme="minorHAnsi" w:eastAsiaTheme="minorEastAsia" w:hAnsiTheme="minorHAnsi" w:cstheme="minorBidi"/>
          <w:sz w:val="22"/>
        </w:rPr>
      </w:pPr>
      <w:r w:rsidRPr="00F11656">
        <w:t>9.3.13</w:t>
      </w:r>
      <w:r w:rsidRPr="00785C43">
        <w:rPr>
          <w:rFonts w:asciiTheme="minorHAnsi" w:eastAsiaTheme="minorEastAsia" w:hAnsiTheme="minorHAnsi" w:cstheme="minorBidi"/>
          <w:sz w:val="22"/>
        </w:rPr>
        <w:tab/>
      </w:r>
      <w:r w:rsidRPr="00F11656">
        <w:t>Técnico/a</w:t>
      </w:r>
      <w:r>
        <w:tab/>
      </w:r>
      <w:r>
        <w:fldChar w:fldCharType="begin"/>
      </w:r>
      <w:r>
        <w:instrText xml:space="preserve"> PAGEREF _Toc195898060 \h </w:instrText>
      </w:r>
      <w:r>
        <w:fldChar w:fldCharType="separate"/>
      </w:r>
      <w:r w:rsidR="00EC21BD">
        <w:t>38</w:t>
      </w:r>
      <w:r>
        <w:fldChar w:fldCharType="end"/>
      </w:r>
    </w:p>
    <w:p w14:paraId="62FCA513" w14:textId="77777777" w:rsidR="00D80E58" w:rsidRPr="00785C43" w:rsidRDefault="00D80E58">
      <w:pPr>
        <w:pStyle w:val="TOC3"/>
        <w:rPr>
          <w:rFonts w:asciiTheme="minorHAnsi" w:eastAsiaTheme="minorEastAsia" w:hAnsiTheme="minorHAnsi" w:cstheme="minorBidi"/>
          <w:sz w:val="22"/>
        </w:rPr>
      </w:pPr>
      <w:r w:rsidRPr="00F11656">
        <w:t>9.3.14</w:t>
      </w:r>
      <w:r w:rsidRPr="00785C43">
        <w:rPr>
          <w:rFonts w:asciiTheme="minorHAnsi" w:eastAsiaTheme="minorEastAsia" w:hAnsiTheme="minorHAnsi" w:cstheme="minorBidi"/>
          <w:sz w:val="22"/>
        </w:rPr>
        <w:tab/>
      </w:r>
      <w:r w:rsidRPr="00F11656">
        <w:t>Soldado</w:t>
      </w:r>
      <w:r>
        <w:tab/>
      </w:r>
      <w:r>
        <w:fldChar w:fldCharType="begin"/>
      </w:r>
      <w:r>
        <w:instrText xml:space="preserve"> PAGEREF _Toc195898061 \h </w:instrText>
      </w:r>
      <w:r>
        <w:fldChar w:fldCharType="separate"/>
      </w:r>
      <w:r w:rsidR="00EC21BD">
        <w:t>38</w:t>
      </w:r>
      <w:r>
        <w:fldChar w:fldCharType="end"/>
      </w:r>
    </w:p>
    <w:p w14:paraId="1155BFD8" w14:textId="77777777" w:rsidR="00D80E58" w:rsidRPr="00785C43" w:rsidRDefault="00D80E58">
      <w:pPr>
        <w:pStyle w:val="TOC3"/>
        <w:rPr>
          <w:rFonts w:asciiTheme="minorHAnsi" w:eastAsiaTheme="minorEastAsia" w:hAnsiTheme="minorHAnsi" w:cstheme="minorBidi"/>
          <w:sz w:val="22"/>
        </w:rPr>
      </w:pPr>
      <w:r w:rsidRPr="00F11656">
        <w:t>9.3.15</w:t>
      </w:r>
      <w:r w:rsidRPr="00785C43">
        <w:rPr>
          <w:rFonts w:asciiTheme="minorHAnsi" w:eastAsiaTheme="minorEastAsia" w:hAnsiTheme="minorHAnsi" w:cstheme="minorBidi"/>
          <w:sz w:val="22"/>
        </w:rPr>
        <w:tab/>
      </w:r>
      <w:r w:rsidRPr="00F11656">
        <w:t>Expedicionario/a</w:t>
      </w:r>
      <w:r>
        <w:tab/>
      </w:r>
      <w:r>
        <w:fldChar w:fldCharType="begin"/>
      </w:r>
      <w:r>
        <w:instrText xml:space="preserve"> PAGEREF _Toc195898062 \h </w:instrText>
      </w:r>
      <w:r>
        <w:fldChar w:fldCharType="separate"/>
      </w:r>
      <w:r w:rsidR="00EC21BD">
        <w:t>38</w:t>
      </w:r>
      <w:r>
        <w:fldChar w:fldCharType="end"/>
      </w:r>
    </w:p>
    <w:p w14:paraId="21AD7133" w14:textId="77777777" w:rsidR="00D80E58" w:rsidRPr="00785C43" w:rsidRDefault="00D80E58">
      <w:pPr>
        <w:pStyle w:val="TOC3"/>
        <w:rPr>
          <w:rFonts w:asciiTheme="minorHAnsi" w:eastAsiaTheme="minorEastAsia" w:hAnsiTheme="minorHAnsi" w:cstheme="minorBidi"/>
          <w:sz w:val="22"/>
        </w:rPr>
      </w:pPr>
      <w:r w:rsidRPr="00F11656">
        <w:t>9.3.16</w:t>
      </w:r>
      <w:r w:rsidRPr="00785C43">
        <w:rPr>
          <w:rFonts w:asciiTheme="minorHAnsi" w:eastAsiaTheme="minorEastAsia" w:hAnsiTheme="minorHAnsi" w:cstheme="minorBidi"/>
          <w:sz w:val="22"/>
        </w:rPr>
        <w:tab/>
      </w:r>
      <w:r w:rsidRPr="00F11656">
        <w:t>Académico/a</w:t>
      </w:r>
      <w:r>
        <w:tab/>
      </w:r>
      <w:r>
        <w:fldChar w:fldCharType="begin"/>
      </w:r>
      <w:r>
        <w:instrText xml:space="preserve"> PAGEREF _Toc195898063 \h </w:instrText>
      </w:r>
      <w:r>
        <w:fldChar w:fldCharType="separate"/>
      </w:r>
      <w:r w:rsidR="00EC21BD">
        <w:t>38</w:t>
      </w:r>
      <w:r>
        <w:fldChar w:fldCharType="end"/>
      </w:r>
    </w:p>
    <w:p w14:paraId="15DC800E" w14:textId="77777777" w:rsidR="00D80E58" w:rsidRPr="00785C43" w:rsidRDefault="00D80E58">
      <w:pPr>
        <w:pStyle w:val="TOC3"/>
        <w:rPr>
          <w:rFonts w:asciiTheme="minorHAnsi" w:eastAsiaTheme="minorEastAsia" w:hAnsiTheme="minorHAnsi" w:cstheme="minorBidi"/>
          <w:sz w:val="22"/>
        </w:rPr>
      </w:pPr>
      <w:r w:rsidRPr="00F11656">
        <w:t>9.3.17</w:t>
      </w:r>
      <w:r w:rsidRPr="00785C43">
        <w:rPr>
          <w:rFonts w:asciiTheme="minorHAnsi" w:eastAsiaTheme="minorEastAsia" w:hAnsiTheme="minorHAnsi" w:cstheme="minorBidi"/>
          <w:sz w:val="22"/>
        </w:rPr>
        <w:tab/>
      </w:r>
      <w:r w:rsidRPr="00F11656">
        <w:t>Banquero/a</w:t>
      </w:r>
      <w:r>
        <w:tab/>
      </w:r>
      <w:r>
        <w:fldChar w:fldCharType="begin"/>
      </w:r>
      <w:r>
        <w:instrText xml:space="preserve"> PAGEREF _Toc195898064 \h </w:instrText>
      </w:r>
      <w:r>
        <w:fldChar w:fldCharType="separate"/>
      </w:r>
      <w:r w:rsidR="00EC21BD">
        <w:t>38</w:t>
      </w:r>
      <w:r>
        <w:fldChar w:fldCharType="end"/>
      </w:r>
    </w:p>
    <w:p w14:paraId="47295A59" w14:textId="77777777" w:rsidR="00D80E58" w:rsidRPr="00785C43" w:rsidRDefault="00D80E58">
      <w:pPr>
        <w:pStyle w:val="TOC3"/>
        <w:rPr>
          <w:rFonts w:asciiTheme="minorHAnsi" w:eastAsiaTheme="minorEastAsia" w:hAnsiTheme="minorHAnsi" w:cstheme="minorBidi"/>
          <w:sz w:val="22"/>
        </w:rPr>
      </w:pPr>
      <w:r w:rsidRPr="00F11656">
        <w:t>9.3.18</w:t>
      </w:r>
      <w:r w:rsidRPr="00785C43">
        <w:rPr>
          <w:rFonts w:asciiTheme="minorHAnsi" w:eastAsiaTheme="minorEastAsia" w:hAnsiTheme="minorHAnsi" w:cstheme="minorBidi"/>
          <w:sz w:val="22"/>
        </w:rPr>
        <w:tab/>
      </w:r>
      <w:r w:rsidRPr="00F11656">
        <w:t>Cocinero/a</w:t>
      </w:r>
      <w:r>
        <w:tab/>
      </w:r>
      <w:r>
        <w:fldChar w:fldCharType="begin"/>
      </w:r>
      <w:r>
        <w:instrText xml:space="preserve"> PAGEREF _Toc195898065 \h </w:instrText>
      </w:r>
      <w:r>
        <w:fldChar w:fldCharType="separate"/>
      </w:r>
      <w:r w:rsidR="00EC21BD">
        <w:t>39</w:t>
      </w:r>
      <w:r>
        <w:fldChar w:fldCharType="end"/>
      </w:r>
    </w:p>
    <w:p w14:paraId="187BEA31" w14:textId="77777777" w:rsidR="00D80E58" w:rsidRPr="00785C43" w:rsidRDefault="00D80E58">
      <w:pPr>
        <w:pStyle w:val="TOC3"/>
        <w:rPr>
          <w:rFonts w:asciiTheme="minorHAnsi" w:eastAsiaTheme="minorEastAsia" w:hAnsiTheme="minorHAnsi" w:cstheme="minorBidi"/>
          <w:sz w:val="22"/>
        </w:rPr>
      </w:pPr>
      <w:r w:rsidRPr="00F11656">
        <w:t>9.3.19</w:t>
      </w:r>
      <w:r w:rsidRPr="00785C43">
        <w:rPr>
          <w:rFonts w:asciiTheme="minorHAnsi" w:eastAsiaTheme="minorEastAsia" w:hAnsiTheme="minorHAnsi" w:cstheme="minorBidi"/>
          <w:sz w:val="22"/>
        </w:rPr>
        <w:tab/>
      </w:r>
      <w:r w:rsidRPr="00F11656">
        <w:t>Mediador/a</w:t>
      </w:r>
      <w:r>
        <w:tab/>
      </w:r>
      <w:r>
        <w:fldChar w:fldCharType="begin"/>
      </w:r>
      <w:r>
        <w:instrText xml:space="preserve"> PAGEREF _Toc195898066 \h </w:instrText>
      </w:r>
      <w:r>
        <w:fldChar w:fldCharType="separate"/>
      </w:r>
      <w:r w:rsidR="00EC21BD">
        <w:t>39</w:t>
      </w:r>
      <w:r>
        <w:fldChar w:fldCharType="end"/>
      </w:r>
    </w:p>
    <w:p w14:paraId="64D415D1" w14:textId="77777777" w:rsidR="00D80E58" w:rsidRPr="00785C43" w:rsidRDefault="00D80E58">
      <w:pPr>
        <w:pStyle w:val="TOC2"/>
        <w:rPr>
          <w:rFonts w:asciiTheme="minorHAnsi" w:eastAsiaTheme="minorEastAsia" w:hAnsiTheme="minorHAnsi" w:cstheme="minorBidi"/>
          <w:sz w:val="22"/>
        </w:rPr>
      </w:pPr>
      <w:r w:rsidRPr="00F11656">
        <w:t>9.4</w:t>
      </w:r>
      <w:r w:rsidRPr="00785C43">
        <w:rPr>
          <w:rFonts w:asciiTheme="minorHAnsi" w:eastAsiaTheme="minorEastAsia" w:hAnsiTheme="minorHAnsi" w:cstheme="minorBidi"/>
          <w:sz w:val="22"/>
        </w:rPr>
        <w:tab/>
      </w:r>
      <w:r w:rsidRPr="00F11656">
        <w:t>Atributos de habitantes</w:t>
      </w:r>
      <w:r>
        <w:tab/>
      </w:r>
      <w:r>
        <w:fldChar w:fldCharType="begin"/>
      </w:r>
      <w:r>
        <w:instrText xml:space="preserve"> PAGEREF _Toc195898067 \h </w:instrText>
      </w:r>
      <w:r>
        <w:fldChar w:fldCharType="separate"/>
      </w:r>
      <w:r w:rsidR="00EC21BD">
        <w:t>39</w:t>
      </w:r>
      <w:r>
        <w:fldChar w:fldCharType="end"/>
      </w:r>
    </w:p>
    <w:p w14:paraId="3755DFB9" w14:textId="77777777" w:rsidR="00D80E58" w:rsidRPr="00785C43" w:rsidRDefault="00D80E58">
      <w:pPr>
        <w:pStyle w:val="TOC3"/>
        <w:rPr>
          <w:rFonts w:asciiTheme="minorHAnsi" w:eastAsiaTheme="minorEastAsia" w:hAnsiTheme="minorHAnsi" w:cstheme="minorBidi"/>
          <w:sz w:val="22"/>
        </w:rPr>
      </w:pPr>
      <w:r w:rsidRPr="00F11656">
        <w:t>9.4.1</w:t>
      </w:r>
      <w:r w:rsidRPr="00785C43">
        <w:rPr>
          <w:rFonts w:asciiTheme="minorHAnsi" w:eastAsiaTheme="minorEastAsia" w:hAnsiTheme="minorHAnsi" w:cstheme="minorBidi"/>
          <w:sz w:val="22"/>
        </w:rPr>
        <w:tab/>
      </w:r>
      <w:r w:rsidRPr="00F11656">
        <w:t>Atributos categoría “Físicos”</w:t>
      </w:r>
      <w:r>
        <w:tab/>
      </w:r>
      <w:r>
        <w:fldChar w:fldCharType="begin"/>
      </w:r>
      <w:r>
        <w:instrText xml:space="preserve"> PAGEREF _Toc195898068 \h </w:instrText>
      </w:r>
      <w:r>
        <w:fldChar w:fldCharType="separate"/>
      </w:r>
      <w:r w:rsidR="00EC21BD">
        <w:t>39</w:t>
      </w:r>
      <w:r>
        <w:fldChar w:fldCharType="end"/>
      </w:r>
    </w:p>
    <w:p w14:paraId="74748C27" w14:textId="77777777" w:rsidR="00D80E58" w:rsidRPr="00785C43" w:rsidRDefault="00D80E58">
      <w:pPr>
        <w:pStyle w:val="TOC4"/>
        <w:rPr>
          <w:rFonts w:asciiTheme="minorHAnsi" w:hAnsiTheme="minorHAnsi"/>
          <w:sz w:val="22"/>
        </w:rPr>
      </w:pPr>
      <w:r w:rsidRPr="00F11656">
        <w:t>9.4.1.1</w:t>
      </w:r>
      <w:r w:rsidRPr="00785C43">
        <w:rPr>
          <w:rFonts w:asciiTheme="minorHAnsi" w:hAnsiTheme="minorHAnsi"/>
          <w:sz w:val="22"/>
        </w:rPr>
        <w:tab/>
      </w:r>
      <w:r w:rsidRPr="00F11656">
        <w:rPr>
          <w:color w:val="E36C0A" w:themeColor="accent6" w:themeShade="BF"/>
        </w:rPr>
        <w:t>FUERZA</w:t>
      </w:r>
      <w:r>
        <w:tab/>
      </w:r>
      <w:r>
        <w:fldChar w:fldCharType="begin"/>
      </w:r>
      <w:r>
        <w:instrText xml:space="preserve"> PAGEREF _Toc195898069 \h </w:instrText>
      </w:r>
      <w:r>
        <w:fldChar w:fldCharType="separate"/>
      </w:r>
      <w:r w:rsidR="00EC21BD">
        <w:t>39</w:t>
      </w:r>
      <w:r>
        <w:fldChar w:fldCharType="end"/>
      </w:r>
    </w:p>
    <w:p w14:paraId="3631AD1A" w14:textId="77777777" w:rsidR="00D80E58" w:rsidRPr="00785C43" w:rsidRDefault="00D80E58">
      <w:pPr>
        <w:pStyle w:val="TOC4"/>
        <w:rPr>
          <w:rFonts w:asciiTheme="minorHAnsi" w:hAnsiTheme="minorHAnsi"/>
          <w:sz w:val="22"/>
        </w:rPr>
      </w:pPr>
      <w:r w:rsidRPr="00F11656">
        <w:t>9.4.1.2</w:t>
      </w:r>
      <w:r w:rsidRPr="00785C43">
        <w:rPr>
          <w:rFonts w:asciiTheme="minorHAnsi" w:hAnsiTheme="minorHAnsi"/>
          <w:sz w:val="22"/>
        </w:rPr>
        <w:tab/>
      </w:r>
      <w:r w:rsidRPr="00F11656">
        <w:rPr>
          <w:color w:val="E36C0A" w:themeColor="accent6" w:themeShade="BF"/>
        </w:rPr>
        <w:t>AGILIDAD</w:t>
      </w:r>
      <w:r>
        <w:tab/>
      </w:r>
      <w:r>
        <w:fldChar w:fldCharType="begin"/>
      </w:r>
      <w:r>
        <w:instrText xml:space="preserve"> PAGEREF _Toc195898070 \h </w:instrText>
      </w:r>
      <w:r>
        <w:fldChar w:fldCharType="separate"/>
      </w:r>
      <w:r w:rsidR="00EC21BD">
        <w:t>39</w:t>
      </w:r>
      <w:r>
        <w:fldChar w:fldCharType="end"/>
      </w:r>
    </w:p>
    <w:p w14:paraId="2ACA9EE1" w14:textId="77777777" w:rsidR="00D80E58" w:rsidRPr="00785C43" w:rsidRDefault="00D80E58">
      <w:pPr>
        <w:pStyle w:val="TOC4"/>
        <w:rPr>
          <w:rFonts w:asciiTheme="minorHAnsi" w:hAnsiTheme="minorHAnsi"/>
          <w:sz w:val="22"/>
        </w:rPr>
      </w:pPr>
      <w:r w:rsidRPr="00F11656">
        <w:t>9.4.1.3</w:t>
      </w:r>
      <w:r w:rsidRPr="00785C43">
        <w:rPr>
          <w:rFonts w:asciiTheme="minorHAnsi" w:hAnsiTheme="minorHAnsi"/>
          <w:sz w:val="22"/>
        </w:rPr>
        <w:tab/>
      </w:r>
      <w:r w:rsidRPr="00F11656">
        <w:rPr>
          <w:color w:val="E36C0A" w:themeColor="accent6" w:themeShade="BF"/>
        </w:rPr>
        <w:t>DESTREZA</w:t>
      </w:r>
      <w:r>
        <w:tab/>
      </w:r>
      <w:r>
        <w:fldChar w:fldCharType="begin"/>
      </w:r>
      <w:r>
        <w:instrText xml:space="preserve"> PAGEREF _Toc195898071 \h </w:instrText>
      </w:r>
      <w:r>
        <w:fldChar w:fldCharType="separate"/>
      </w:r>
      <w:r w:rsidR="00EC21BD">
        <w:t>39</w:t>
      </w:r>
      <w:r>
        <w:fldChar w:fldCharType="end"/>
      </w:r>
    </w:p>
    <w:p w14:paraId="3A3DEED0" w14:textId="77777777" w:rsidR="00D80E58" w:rsidRPr="00785C43" w:rsidRDefault="00D80E58">
      <w:pPr>
        <w:pStyle w:val="TOC3"/>
        <w:rPr>
          <w:rFonts w:asciiTheme="minorHAnsi" w:eastAsiaTheme="minorEastAsia" w:hAnsiTheme="minorHAnsi" w:cstheme="minorBidi"/>
          <w:sz w:val="22"/>
        </w:rPr>
      </w:pPr>
      <w:r w:rsidRPr="00F11656">
        <w:t>9.4.2</w:t>
      </w:r>
      <w:r w:rsidRPr="00785C43">
        <w:rPr>
          <w:rFonts w:asciiTheme="minorHAnsi" w:eastAsiaTheme="minorEastAsia" w:hAnsiTheme="minorHAnsi" w:cstheme="minorBidi"/>
          <w:sz w:val="22"/>
        </w:rPr>
        <w:tab/>
      </w:r>
      <w:r w:rsidRPr="00F11656">
        <w:t>Atributos categoría “Mentales”</w:t>
      </w:r>
      <w:r>
        <w:tab/>
      </w:r>
      <w:r>
        <w:fldChar w:fldCharType="begin"/>
      </w:r>
      <w:r>
        <w:instrText xml:space="preserve"> PAGEREF _Toc195898072 \h </w:instrText>
      </w:r>
      <w:r>
        <w:fldChar w:fldCharType="separate"/>
      </w:r>
      <w:r w:rsidR="00EC21BD">
        <w:t>39</w:t>
      </w:r>
      <w:r>
        <w:fldChar w:fldCharType="end"/>
      </w:r>
    </w:p>
    <w:p w14:paraId="74FF6991" w14:textId="77777777" w:rsidR="00D80E58" w:rsidRPr="00785C43" w:rsidRDefault="00D80E58">
      <w:pPr>
        <w:pStyle w:val="TOC4"/>
        <w:rPr>
          <w:rFonts w:asciiTheme="minorHAnsi" w:hAnsiTheme="minorHAnsi"/>
          <w:sz w:val="22"/>
        </w:rPr>
      </w:pPr>
      <w:r w:rsidRPr="00F11656">
        <w:t>9.4.2.1</w:t>
      </w:r>
      <w:r w:rsidRPr="00785C43">
        <w:rPr>
          <w:rFonts w:asciiTheme="minorHAnsi" w:hAnsiTheme="minorHAnsi"/>
          <w:sz w:val="22"/>
        </w:rPr>
        <w:tab/>
      </w:r>
      <w:r w:rsidRPr="00F11656">
        <w:rPr>
          <w:color w:val="548DD4" w:themeColor="text2" w:themeTint="99"/>
        </w:rPr>
        <w:t>INTELIGENCIA</w:t>
      </w:r>
      <w:r>
        <w:tab/>
      </w:r>
      <w:r>
        <w:fldChar w:fldCharType="begin"/>
      </w:r>
      <w:r>
        <w:instrText xml:space="preserve"> PAGEREF _Toc195898073 \h </w:instrText>
      </w:r>
      <w:r>
        <w:fldChar w:fldCharType="separate"/>
      </w:r>
      <w:r w:rsidR="00EC21BD">
        <w:t>39</w:t>
      </w:r>
      <w:r>
        <w:fldChar w:fldCharType="end"/>
      </w:r>
    </w:p>
    <w:p w14:paraId="0581CEE0" w14:textId="77777777" w:rsidR="00D80E58" w:rsidRPr="00785C43" w:rsidRDefault="00D80E58">
      <w:pPr>
        <w:pStyle w:val="TOC4"/>
        <w:rPr>
          <w:rFonts w:asciiTheme="minorHAnsi" w:hAnsiTheme="minorHAnsi"/>
          <w:sz w:val="22"/>
        </w:rPr>
      </w:pPr>
      <w:r w:rsidRPr="00F11656">
        <w:t>9.4.2.2</w:t>
      </w:r>
      <w:r w:rsidRPr="00785C43">
        <w:rPr>
          <w:rFonts w:asciiTheme="minorHAnsi" w:hAnsiTheme="minorHAnsi"/>
          <w:sz w:val="22"/>
        </w:rPr>
        <w:tab/>
      </w:r>
      <w:r w:rsidRPr="00F11656">
        <w:rPr>
          <w:color w:val="548DD4" w:themeColor="text2" w:themeTint="99"/>
        </w:rPr>
        <w:t>CREATIVIDAD</w:t>
      </w:r>
      <w:r>
        <w:tab/>
      </w:r>
      <w:r>
        <w:fldChar w:fldCharType="begin"/>
      </w:r>
      <w:r>
        <w:instrText xml:space="preserve"> PAGEREF _Toc195898074 \h </w:instrText>
      </w:r>
      <w:r>
        <w:fldChar w:fldCharType="separate"/>
      </w:r>
      <w:r w:rsidR="00EC21BD">
        <w:t>39</w:t>
      </w:r>
      <w:r>
        <w:fldChar w:fldCharType="end"/>
      </w:r>
    </w:p>
    <w:p w14:paraId="5FEA09C4" w14:textId="77777777" w:rsidR="00D80E58" w:rsidRPr="00785C43" w:rsidRDefault="00D80E58">
      <w:pPr>
        <w:pStyle w:val="TOC4"/>
        <w:rPr>
          <w:rFonts w:asciiTheme="minorHAnsi" w:hAnsiTheme="minorHAnsi"/>
          <w:sz w:val="22"/>
        </w:rPr>
      </w:pPr>
      <w:r w:rsidRPr="00F11656">
        <w:t>9.4.2.3</w:t>
      </w:r>
      <w:r w:rsidRPr="00785C43">
        <w:rPr>
          <w:rFonts w:asciiTheme="minorHAnsi" w:hAnsiTheme="minorHAnsi"/>
          <w:sz w:val="22"/>
        </w:rPr>
        <w:tab/>
      </w:r>
      <w:r w:rsidRPr="00F11656">
        <w:rPr>
          <w:color w:val="548DD4" w:themeColor="text2" w:themeTint="99"/>
        </w:rPr>
        <w:t>ASTUCIA</w:t>
      </w:r>
      <w:r>
        <w:tab/>
      </w:r>
      <w:r>
        <w:fldChar w:fldCharType="begin"/>
      </w:r>
      <w:r>
        <w:instrText xml:space="preserve"> PAGEREF _Toc195898075 \h </w:instrText>
      </w:r>
      <w:r>
        <w:fldChar w:fldCharType="separate"/>
      </w:r>
      <w:r w:rsidR="00EC21BD">
        <w:t>39</w:t>
      </w:r>
      <w:r>
        <w:fldChar w:fldCharType="end"/>
      </w:r>
    </w:p>
    <w:p w14:paraId="30858C5B" w14:textId="77777777" w:rsidR="00D80E58" w:rsidRPr="00785C43" w:rsidRDefault="00D80E58">
      <w:pPr>
        <w:pStyle w:val="TOC3"/>
        <w:rPr>
          <w:rFonts w:asciiTheme="minorHAnsi" w:eastAsiaTheme="minorEastAsia" w:hAnsiTheme="minorHAnsi" w:cstheme="minorBidi"/>
          <w:sz w:val="22"/>
        </w:rPr>
      </w:pPr>
      <w:r w:rsidRPr="00F11656">
        <w:t>9.4.3</w:t>
      </w:r>
      <w:r w:rsidRPr="00785C43">
        <w:rPr>
          <w:rFonts w:asciiTheme="minorHAnsi" w:eastAsiaTheme="minorEastAsia" w:hAnsiTheme="minorHAnsi" w:cstheme="minorBidi"/>
          <w:sz w:val="22"/>
        </w:rPr>
        <w:tab/>
      </w:r>
      <w:r w:rsidRPr="00F11656">
        <w:t>Atributos categoría “Personalidad”</w:t>
      </w:r>
      <w:r>
        <w:tab/>
      </w:r>
      <w:r>
        <w:fldChar w:fldCharType="begin"/>
      </w:r>
      <w:r>
        <w:instrText xml:space="preserve"> PAGEREF _Toc195898076 \h </w:instrText>
      </w:r>
      <w:r>
        <w:fldChar w:fldCharType="separate"/>
      </w:r>
      <w:r w:rsidR="00EC21BD">
        <w:t>40</w:t>
      </w:r>
      <w:r>
        <w:fldChar w:fldCharType="end"/>
      </w:r>
    </w:p>
    <w:p w14:paraId="0E6644F8" w14:textId="77777777" w:rsidR="00D80E58" w:rsidRPr="00785C43" w:rsidRDefault="00D80E58">
      <w:pPr>
        <w:pStyle w:val="TOC4"/>
        <w:rPr>
          <w:rFonts w:asciiTheme="minorHAnsi" w:hAnsiTheme="minorHAnsi"/>
          <w:sz w:val="22"/>
        </w:rPr>
      </w:pPr>
      <w:r w:rsidRPr="00F11656">
        <w:t>9.4.3.1</w:t>
      </w:r>
      <w:r w:rsidRPr="00785C43">
        <w:rPr>
          <w:rFonts w:asciiTheme="minorHAnsi" w:hAnsiTheme="minorHAnsi"/>
          <w:sz w:val="22"/>
        </w:rPr>
        <w:tab/>
      </w:r>
      <w:r w:rsidRPr="00F11656">
        <w:rPr>
          <w:color w:val="00B050"/>
        </w:rPr>
        <w:t>VALENTÍA</w:t>
      </w:r>
      <w:r>
        <w:tab/>
      </w:r>
      <w:r>
        <w:fldChar w:fldCharType="begin"/>
      </w:r>
      <w:r>
        <w:instrText xml:space="preserve"> PAGEREF _Toc195898077 \h </w:instrText>
      </w:r>
      <w:r>
        <w:fldChar w:fldCharType="separate"/>
      </w:r>
      <w:r w:rsidR="00EC21BD">
        <w:t>40</w:t>
      </w:r>
      <w:r>
        <w:fldChar w:fldCharType="end"/>
      </w:r>
    </w:p>
    <w:p w14:paraId="0470A3A2" w14:textId="77777777" w:rsidR="00D80E58" w:rsidRPr="00785C43" w:rsidRDefault="00D80E58">
      <w:pPr>
        <w:pStyle w:val="TOC4"/>
        <w:rPr>
          <w:rFonts w:asciiTheme="minorHAnsi" w:hAnsiTheme="minorHAnsi"/>
          <w:sz w:val="22"/>
        </w:rPr>
      </w:pPr>
      <w:r w:rsidRPr="00F11656">
        <w:t>9.4.3.2</w:t>
      </w:r>
      <w:r w:rsidRPr="00785C43">
        <w:rPr>
          <w:rFonts w:asciiTheme="minorHAnsi" w:hAnsiTheme="minorHAnsi"/>
          <w:sz w:val="22"/>
        </w:rPr>
        <w:tab/>
      </w:r>
      <w:r w:rsidRPr="00F11656">
        <w:rPr>
          <w:color w:val="00B050"/>
        </w:rPr>
        <w:t>CARISMA</w:t>
      </w:r>
      <w:r>
        <w:tab/>
      </w:r>
      <w:r>
        <w:fldChar w:fldCharType="begin"/>
      </w:r>
      <w:r>
        <w:instrText xml:space="preserve"> PAGEREF _Toc195898078 \h </w:instrText>
      </w:r>
      <w:r>
        <w:fldChar w:fldCharType="separate"/>
      </w:r>
      <w:r w:rsidR="00EC21BD">
        <w:t>40</w:t>
      </w:r>
      <w:r>
        <w:fldChar w:fldCharType="end"/>
      </w:r>
    </w:p>
    <w:p w14:paraId="7042208A" w14:textId="77777777" w:rsidR="00D80E58" w:rsidRPr="00785C43" w:rsidRDefault="00D80E58">
      <w:pPr>
        <w:pStyle w:val="TOC4"/>
        <w:rPr>
          <w:rFonts w:asciiTheme="minorHAnsi" w:hAnsiTheme="minorHAnsi"/>
          <w:sz w:val="22"/>
        </w:rPr>
      </w:pPr>
      <w:r w:rsidRPr="00F11656">
        <w:t>9.4.3.3</w:t>
      </w:r>
      <w:r w:rsidRPr="00785C43">
        <w:rPr>
          <w:rFonts w:asciiTheme="minorHAnsi" w:hAnsiTheme="minorHAnsi"/>
          <w:sz w:val="22"/>
        </w:rPr>
        <w:tab/>
      </w:r>
      <w:r w:rsidRPr="00F11656">
        <w:rPr>
          <w:color w:val="00B050"/>
        </w:rPr>
        <w:t>SIMPATÍA</w:t>
      </w:r>
      <w:r>
        <w:tab/>
      </w:r>
      <w:r>
        <w:fldChar w:fldCharType="begin"/>
      </w:r>
      <w:r>
        <w:instrText xml:space="preserve"> PAGEREF _Toc195898079 \h </w:instrText>
      </w:r>
      <w:r>
        <w:fldChar w:fldCharType="separate"/>
      </w:r>
      <w:r w:rsidR="00EC21BD">
        <w:t>40</w:t>
      </w:r>
      <w:r>
        <w:fldChar w:fldCharType="end"/>
      </w:r>
    </w:p>
    <w:p w14:paraId="33E75228" w14:textId="77777777" w:rsidR="00D80E58" w:rsidRPr="00785C43" w:rsidRDefault="00D80E58">
      <w:pPr>
        <w:pStyle w:val="TOC4"/>
        <w:rPr>
          <w:rFonts w:asciiTheme="minorHAnsi" w:hAnsiTheme="minorHAnsi"/>
          <w:sz w:val="22"/>
        </w:rPr>
      </w:pPr>
      <w:r w:rsidRPr="00F11656">
        <w:t>9.4.3.4</w:t>
      </w:r>
      <w:r w:rsidRPr="00785C43">
        <w:rPr>
          <w:rFonts w:asciiTheme="minorHAnsi" w:hAnsiTheme="minorHAnsi"/>
          <w:sz w:val="22"/>
        </w:rPr>
        <w:tab/>
      </w:r>
      <w:r w:rsidRPr="00F11656">
        <w:rPr>
          <w:color w:val="00B050"/>
        </w:rPr>
        <w:t>COMPAÑERISMO</w:t>
      </w:r>
      <w:r>
        <w:tab/>
      </w:r>
      <w:r>
        <w:fldChar w:fldCharType="begin"/>
      </w:r>
      <w:r>
        <w:instrText xml:space="preserve"> PAGEREF _Toc195898080 \h </w:instrText>
      </w:r>
      <w:r>
        <w:fldChar w:fldCharType="separate"/>
      </w:r>
      <w:r w:rsidR="00EC21BD">
        <w:t>40</w:t>
      </w:r>
      <w:r>
        <w:fldChar w:fldCharType="end"/>
      </w:r>
    </w:p>
    <w:p w14:paraId="4C47A478" w14:textId="77777777" w:rsidR="00D80E58" w:rsidRPr="00785C43" w:rsidRDefault="00D80E58">
      <w:pPr>
        <w:pStyle w:val="TOC4"/>
        <w:rPr>
          <w:rFonts w:asciiTheme="minorHAnsi" w:hAnsiTheme="minorHAnsi"/>
          <w:sz w:val="22"/>
        </w:rPr>
      </w:pPr>
      <w:r w:rsidRPr="00F11656">
        <w:t>9.4.3.5</w:t>
      </w:r>
      <w:r w:rsidRPr="00785C43">
        <w:rPr>
          <w:rFonts w:asciiTheme="minorHAnsi" w:hAnsiTheme="minorHAnsi"/>
          <w:sz w:val="22"/>
        </w:rPr>
        <w:tab/>
      </w:r>
      <w:r w:rsidRPr="00F11656">
        <w:rPr>
          <w:color w:val="00B050"/>
        </w:rPr>
        <w:t>PROTECCIÓN</w:t>
      </w:r>
      <w:r>
        <w:tab/>
      </w:r>
      <w:r>
        <w:fldChar w:fldCharType="begin"/>
      </w:r>
      <w:r>
        <w:instrText xml:space="preserve"> PAGEREF _Toc195898081 \h </w:instrText>
      </w:r>
      <w:r>
        <w:fldChar w:fldCharType="separate"/>
      </w:r>
      <w:r w:rsidR="00EC21BD">
        <w:t>40</w:t>
      </w:r>
      <w:r>
        <w:fldChar w:fldCharType="end"/>
      </w:r>
    </w:p>
    <w:p w14:paraId="737D648F" w14:textId="77777777" w:rsidR="00D80E58" w:rsidRPr="00785C43" w:rsidRDefault="00D80E58">
      <w:pPr>
        <w:pStyle w:val="TOC3"/>
        <w:rPr>
          <w:rFonts w:asciiTheme="minorHAnsi" w:eastAsiaTheme="minorEastAsia" w:hAnsiTheme="minorHAnsi" w:cstheme="minorBidi"/>
          <w:sz w:val="22"/>
        </w:rPr>
      </w:pPr>
      <w:r w:rsidRPr="00F11656">
        <w:t>9.4.4</w:t>
      </w:r>
      <w:r w:rsidRPr="00785C43">
        <w:rPr>
          <w:rFonts w:asciiTheme="minorHAnsi" w:eastAsiaTheme="minorEastAsia" w:hAnsiTheme="minorHAnsi" w:cstheme="minorBidi"/>
          <w:sz w:val="22"/>
        </w:rPr>
        <w:tab/>
      </w:r>
      <w:r w:rsidRPr="00F11656">
        <w:t>Tabla de bonus por cada atributo y actividad</w:t>
      </w:r>
      <w:r>
        <w:tab/>
      </w:r>
      <w:r>
        <w:fldChar w:fldCharType="begin"/>
      </w:r>
      <w:r>
        <w:instrText xml:space="preserve"> PAGEREF _Toc195898082 \h </w:instrText>
      </w:r>
      <w:r>
        <w:fldChar w:fldCharType="separate"/>
      </w:r>
      <w:r w:rsidR="00EC21BD">
        <w:t>40</w:t>
      </w:r>
      <w:r>
        <w:fldChar w:fldCharType="end"/>
      </w:r>
    </w:p>
    <w:p w14:paraId="2C87C167" w14:textId="77777777" w:rsidR="00D80E58" w:rsidRPr="00785C43" w:rsidRDefault="00D80E58">
      <w:pPr>
        <w:pStyle w:val="TOC2"/>
        <w:rPr>
          <w:rFonts w:asciiTheme="minorHAnsi" w:eastAsiaTheme="minorEastAsia" w:hAnsiTheme="minorHAnsi" w:cstheme="minorBidi"/>
          <w:sz w:val="22"/>
        </w:rPr>
      </w:pPr>
      <w:r w:rsidRPr="00F11656">
        <w:t>9.5</w:t>
      </w:r>
      <w:r w:rsidRPr="00785C43">
        <w:rPr>
          <w:rFonts w:asciiTheme="minorHAnsi" w:eastAsiaTheme="minorEastAsia" w:hAnsiTheme="minorHAnsi" w:cstheme="minorBidi"/>
          <w:sz w:val="22"/>
        </w:rPr>
        <w:tab/>
      </w:r>
      <w:r w:rsidRPr="00F11656">
        <w:t>Rangos de edades</w:t>
      </w:r>
      <w:r>
        <w:tab/>
      </w:r>
      <w:r>
        <w:fldChar w:fldCharType="begin"/>
      </w:r>
      <w:r>
        <w:instrText xml:space="preserve"> PAGEREF _Toc195898083 \h </w:instrText>
      </w:r>
      <w:r>
        <w:fldChar w:fldCharType="separate"/>
      </w:r>
      <w:r w:rsidR="00EC21BD">
        <w:t>40</w:t>
      </w:r>
      <w:r>
        <w:fldChar w:fldCharType="end"/>
      </w:r>
    </w:p>
    <w:p w14:paraId="6F136535" w14:textId="77777777" w:rsidR="00D80E58" w:rsidRPr="00785C43" w:rsidRDefault="00D80E58">
      <w:pPr>
        <w:pStyle w:val="TOC3"/>
        <w:rPr>
          <w:rFonts w:asciiTheme="minorHAnsi" w:eastAsiaTheme="minorEastAsia" w:hAnsiTheme="minorHAnsi" w:cstheme="minorBidi"/>
          <w:sz w:val="22"/>
        </w:rPr>
      </w:pPr>
      <w:r w:rsidRPr="00F11656">
        <w:t>9.5.1</w:t>
      </w:r>
      <w:r w:rsidRPr="00785C43">
        <w:rPr>
          <w:rFonts w:asciiTheme="minorHAnsi" w:eastAsiaTheme="minorEastAsia" w:hAnsiTheme="minorHAnsi" w:cstheme="minorBidi"/>
          <w:sz w:val="22"/>
        </w:rPr>
        <w:tab/>
      </w:r>
      <w:r w:rsidRPr="00F11656">
        <w:t>Bebés/as</w:t>
      </w:r>
      <w:r>
        <w:tab/>
      </w:r>
      <w:r>
        <w:fldChar w:fldCharType="begin"/>
      </w:r>
      <w:r>
        <w:instrText xml:space="preserve"> PAGEREF _Toc195898084 \h </w:instrText>
      </w:r>
      <w:r>
        <w:fldChar w:fldCharType="separate"/>
      </w:r>
      <w:r w:rsidR="00EC21BD">
        <w:t>40</w:t>
      </w:r>
      <w:r>
        <w:fldChar w:fldCharType="end"/>
      </w:r>
    </w:p>
    <w:p w14:paraId="561E8575" w14:textId="77777777" w:rsidR="00D80E58" w:rsidRPr="00785C43" w:rsidRDefault="00D80E58">
      <w:pPr>
        <w:pStyle w:val="TOC3"/>
        <w:rPr>
          <w:rFonts w:asciiTheme="minorHAnsi" w:eastAsiaTheme="minorEastAsia" w:hAnsiTheme="minorHAnsi" w:cstheme="minorBidi"/>
          <w:sz w:val="22"/>
        </w:rPr>
      </w:pPr>
      <w:r w:rsidRPr="00F11656">
        <w:t>9.5.2</w:t>
      </w:r>
      <w:r w:rsidRPr="00785C43">
        <w:rPr>
          <w:rFonts w:asciiTheme="minorHAnsi" w:eastAsiaTheme="minorEastAsia" w:hAnsiTheme="minorHAnsi" w:cstheme="minorBidi"/>
          <w:sz w:val="22"/>
        </w:rPr>
        <w:tab/>
      </w:r>
      <w:r w:rsidRPr="00F11656">
        <w:t>Niños/as</w:t>
      </w:r>
      <w:r>
        <w:tab/>
      </w:r>
      <w:r>
        <w:fldChar w:fldCharType="begin"/>
      </w:r>
      <w:r>
        <w:instrText xml:space="preserve"> PAGEREF _Toc195898085 \h </w:instrText>
      </w:r>
      <w:r>
        <w:fldChar w:fldCharType="separate"/>
      </w:r>
      <w:r w:rsidR="00EC21BD">
        <w:t>40</w:t>
      </w:r>
      <w:r>
        <w:fldChar w:fldCharType="end"/>
      </w:r>
    </w:p>
    <w:p w14:paraId="6BF2C639" w14:textId="77777777" w:rsidR="00D80E58" w:rsidRPr="00785C43" w:rsidRDefault="00D80E58">
      <w:pPr>
        <w:pStyle w:val="TOC3"/>
        <w:rPr>
          <w:rFonts w:asciiTheme="minorHAnsi" w:eastAsiaTheme="minorEastAsia" w:hAnsiTheme="minorHAnsi" w:cstheme="minorBidi"/>
          <w:sz w:val="22"/>
        </w:rPr>
      </w:pPr>
      <w:r w:rsidRPr="00F11656">
        <w:t>9.5.3</w:t>
      </w:r>
      <w:r w:rsidRPr="00785C43">
        <w:rPr>
          <w:rFonts w:asciiTheme="minorHAnsi" w:eastAsiaTheme="minorEastAsia" w:hAnsiTheme="minorHAnsi" w:cstheme="minorBidi"/>
          <w:sz w:val="22"/>
        </w:rPr>
        <w:tab/>
      </w:r>
      <w:r w:rsidRPr="00F11656">
        <w:t>Jóvenes o adolescentes</w:t>
      </w:r>
      <w:r>
        <w:tab/>
      </w:r>
      <w:r>
        <w:fldChar w:fldCharType="begin"/>
      </w:r>
      <w:r>
        <w:instrText xml:space="preserve"> PAGEREF _Toc195898086 \h </w:instrText>
      </w:r>
      <w:r>
        <w:fldChar w:fldCharType="separate"/>
      </w:r>
      <w:r w:rsidR="00EC21BD">
        <w:t>41</w:t>
      </w:r>
      <w:r>
        <w:fldChar w:fldCharType="end"/>
      </w:r>
    </w:p>
    <w:p w14:paraId="5BAB680D" w14:textId="77777777" w:rsidR="00D80E58" w:rsidRPr="00785C43" w:rsidRDefault="00D80E58">
      <w:pPr>
        <w:pStyle w:val="TOC3"/>
        <w:rPr>
          <w:rFonts w:asciiTheme="minorHAnsi" w:eastAsiaTheme="minorEastAsia" w:hAnsiTheme="minorHAnsi" w:cstheme="minorBidi"/>
          <w:sz w:val="22"/>
        </w:rPr>
      </w:pPr>
      <w:r w:rsidRPr="00F11656">
        <w:t>9.5.4</w:t>
      </w:r>
      <w:r w:rsidRPr="00785C43">
        <w:rPr>
          <w:rFonts w:asciiTheme="minorHAnsi" w:eastAsiaTheme="minorEastAsia" w:hAnsiTheme="minorHAnsi" w:cstheme="minorBidi"/>
          <w:sz w:val="22"/>
        </w:rPr>
        <w:tab/>
      </w:r>
      <w:r w:rsidRPr="00F11656">
        <w:t>Adultos/as</w:t>
      </w:r>
      <w:r>
        <w:tab/>
      </w:r>
      <w:r>
        <w:fldChar w:fldCharType="begin"/>
      </w:r>
      <w:r>
        <w:instrText xml:space="preserve"> PAGEREF _Toc195898087 \h </w:instrText>
      </w:r>
      <w:r>
        <w:fldChar w:fldCharType="separate"/>
      </w:r>
      <w:r w:rsidR="00EC21BD">
        <w:t>41</w:t>
      </w:r>
      <w:r>
        <w:fldChar w:fldCharType="end"/>
      </w:r>
    </w:p>
    <w:p w14:paraId="59C39190" w14:textId="77777777" w:rsidR="00D80E58" w:rsidRPr="00785C43" w:rsidRDefault="00D80E58">
      <w:pPr>
        <w:pStyle w:val="TOC3"/>
        <w:rPr>
          <w:rFonts w:asciiTheme="minorHAnsi" w:eastAsiaTheme="minorEastAsia" w:hAnsiTheme="minorHAnsi" w:cstheme="minorBidi"/>
          <w:sz w:val="22"/>
        </w:rPr>
      </w:pPr>
      <w:r w:rsidRPr="00F11656">
        <w:t>9.5.5</w:t>
      </w:r>
      <w:r w:rsidRPr="00785C43">
        <w:rPr>
          <w:rFonts w:asciiTheme="minorHAnsi" w:eastAsiaTheme="minorEastAsia" w:hAnsiTheme="minorHAnsi" w:cstheme="minorBidi"/>
          <w:sz w:val="22"/>
        </w:rPr>
        <w:tab/>
      </w:r>
      <w:r w:rsidRPr="00F11656">
        <w:t>Adultos/as mayores</w:t>
      </w:r>
      <w:r>
        <w:tab/>
      </w:r>
      <w:r>
        <w:fldChar w:fldCharType="begin"/>
      </w:r>
      <w:r>
        <w:instrText xml:space="preserve"> PAGEREF _Toc195898088 \h </w:instrText>
      </w:r>
      <w:r>
        <w:fldChar w:fldCharType="separate"/>
      </w:r>
      <w:r w:rsidR="00EC21BD">
        <w:t>41</w:t>
      </w:r>
      <w:r>
        <w:fldChar w:fldCharType="end"/>
      </w:r>
    </w:p>
    <w:p w14:paraId="3EB42F28" w14:textId="77777777" w:rsidR="00D80E58" w:rsidRPr="00785C43" w:rsidRDefault="00D80E58">
      <w:pPr>
        <w:pStyle w:val="TOC3"/>
        <w:rPr>
          <w:rFonts w:asciiTheme="minorHAnsi" w:eastAsiaTheme="minorEastAsia" w:hAnsiTheme="minorHAnsi" w:cstheme="minorBidi"/>
          <w:sz w:val="22"/>
        </w:rPr>
      </w:pPr>
      <w:r w:rsidRPr="00F11656">
        <w:t>9.5.6</w:t>
      </w:r>
      <w:r w:rsidRPr="00785C43">
        <w:rPr>
          <w:rFonts w:asciiTheme="minorHAnsi" w:eastAsiaTheme="minorEastAsia" w:hAnsiTheme="minorHAnsi" w:cstheme="minorBidi"/>
          <w:sz w:val="22"/>
        </w:rPr>
        <w:tab/>
      </w:r>
      <w:r w:rsidRPr="00F11656">
        <w:t>Ancianos/as</w:t>
      </w:r>
      <w:r>
        <w:tab/>
      </w:r>
      <w:r>
        <w:fldChar w:fldCharType="begin"/>
      </w:r>
      <w:r>
        <w:instrText xml:space="preserve"> PAGEREF _Toc195898089 \h </w:instrText>
      </w:r>
      <w:r>
        <w:fldChar w:fldCharType="separate"/>
      </w:r>
      <w:r w:rsidR="00EC21BD">
        <w:t>41</w:t>
      </w:r>
      <w:r>
        <w:fldChar w:fldCharType="end"/>
      </w:r>
    </w:p>
    <w:p w14:paraId="2181F650" w14:textId="77777777" w:rsidR="00D80E58" w:rsidRPr="00785C43" w:rsidRDefault="00D80E58">
      <w:pPr>
        <w:pStyle w:val="TOC2"/>
        <w:rPr>
          <w:rFonts w:asciiTheme="minorHAnsi" w:eastAsiaTheme="minorEastAsia" w:hAnsiTheme="minorHAnsi" w:cstheme="minorBidi"/>
          <w:sz w:val="22"/>
        </w:rPr>
      </w:pPr>
      <w:r w:rsidRPr="00F11656">
        <w:t>9.6</w:t>
      </w:r>
      <w:r w:rsidRPr="00785C43">
        <w:rPr>
          <w:rFonts w:asciiTheme="minorHAnsi" w:eastAsiaTheme="minorEastAsia" w:hAnsiTheme="minorHAnsi" w:cstheme="minorBidi"/>
          <w:sz w:val="22"/>
        </w:rPr>
        <w:tab/>
      </w:r>
      <w:r w:rsidRPr="00F11656">
        <w:t>Productividad</w:t>
      </w:r>
      <w:r>
        <w:tab/>
      </w:r>
      <w:r>
        <w:fldChar w:fldCharType="begin"/>
      </w:r>
      <w:r>
        <w:instrText xml:space="preserve"> PAGEREF _Toc195898090 \h </w:instrText>
      </w:r>
      <w:r>
        <w:fldChar w:fldCharType="separate"/>
      </w:r>
      <w:r w:rsidR="00EC21BD">
        <w:t>41</w:t>
      </w:r>
      <w:r>
        <w:fldChar w:fldCharType="end"/>
      </w:r>
    </w:p>
    <w:p w14:paraId="11D31A4E" w14:textId="77777777" w:rsidR="00D80E58" w:rsidRPr="00785C43" w:rsidRDefault="00D80E58">
      <w:pPr>
        <w:pStyle w:val="TOC3"/>
        <w:rPr>
          <w:rFonts w:asciiTheme="minorHAnsi" w:eastAsiaTheme="minorEastAsia" w:hAnsiTheme="minorHAnsi" w:cstheme="minorBidi"/>
          <w:sz w:val="22"/>
        </w:rPr>
      </w:pPr>
      <w:r w:rsidRPr="00F11656">
        <w:t>9.6.1</w:t>
      </w:r>
      <w:r w:rsidRPr="00785C43">
        <w:rPr>
          <w:rFonts w:asciiTheme="minorHAnsi" w:eastAsiaTheme="minorEastAsia" w:hAnsiTheme="minorHAnsi" w:cstheme="minorBidi"/>
          <w:sz w:val="22"/>
        </w:rPr>
        <w:tab/>
      </w:r>
      <w:r w:rsidRPr="00F11656">
        <w:t>Tipos de bonus</w:t>
      </w:r>
      <w:r>
        <w:tab/>
      </w:r>
      <w:r>
        <w:fldChar w:fldCharType="begin"/>
      </w:r>
      <w:r>
        <w:instrText xml:space="preserve"> PAGEREF _Toc195898091 \h </w:instrText>
      </w:r>
      <w:r>
        <w:fldChar w:fldCharType="separate"/>
      </w:r>
      <w:r w:rsidR="00EC21BD">
        <w:t>41</w:t>
      </w:r>
      <w:r>
        <w:fldChar w:fldCharType="end"/>
      </w:r>
    </w:p>
    <w:p w14:paraId="6AA4E180" w14:textId="77777777" w:rsidR="00D80E58" w:rsidRPr="00785C43" w:rsidRDefault="00D80E58">
      <w:pPr>
        <w:pStyle w:val="TOC4"/>
        <w:rPr>
          <w:rFonts w:asciiTheme="minorHAnsi" w:hAnsiTheme="minorHAnsi"/>
          <w:sz w:val="22"/>
        </w:rPr>
      </w:pPr>
      <w:r w:rsidRPr="00F11656">
        <w:t>9.6.1.1</w:t>
      </w:r>
      <w:r w:rsidRPr="00785C43">
        <w:rPr>
          <w:rFonts w:asciiTheme="minorHAnsi" w:hAnsiTheme="minorHAnsi"/>
          <w:sz w:val="22"/>
        </w:rPr>
        <w:tab/>
      </w:r>
      <w:r w:rsidRPr="00F11656">
        <w:t>Bonus por edad</w:t>
      </w:r>
      <w:r>
        <w:tab/>
      </w:r>
      <w:r>
        <w:fldChar w:fldCharType="begin"/>
      </w:r>
      <w:r>
        <w:instrText xml:space="preserve"> PAGEREF _Toc195898092 \h </w:instrText>
      </w:r>
      <w:r>
        <w:fldChar w:fldCharType="separate"/>
      </w:r>
      <w:r w:rsidR="00EC21BD">
        <w:t>41</w:t>
      </w:r>
      <w:r>
        <w:fldChar w:fldCharType="end"/>
      </w:r>
    </w:p>
    <w:p w14:paraId="526BCA0F" w14:textId="77777777" w:rsidR="00D80E58" w:rsidRPr="00785C43" w:rsidRDefault="00D80E58">
      <w:pPr>
        <w:pStyle w:val="TOC4"/>
        <w:rPr>
          <w:rFonts w:asciiTheme="minorHAnsi" w:hAnsiTheme="minorHAnsi"/>
          <w:sz w:val="22"/>
        </w:rPr>
      </w:pPr>
      <w:r w:rsidRPr="00F11656">
        <w:t>9.6.1.2</w:t>
      </w:r>
      <w:r w:rsidRPr="00785C43">
        <w:rPr>
          <w:rFonts w:asciiTheme="minorHAnsi" w:hAnsiTheme="minorHAnsi"/>
          <w:sz w:val="22"/>
        </w:rPr>
        <w:tab/>
      </w:r>
      <w:r w:rsidRPr="00F11656">
        <w:t>Bonus por experiencia</w:t>
      </w:r>
      <w:r>
        <w:tab/>
      </w:r>
      <w:r>
        <w:fldChar w:fldCharType="begin"/>
      </w:r>
      <w:r>
        <w:instrText xml:space="preserve"> PAGEREF _Toc195898093 \h </w:instrText>
      </w:r>
      <w:r>
        <w:fldChar w:fldCharType="separate"/>
      </w:r>
      <w:r w:rsidR="00EC21BD">
        <w:t>41</w:t>
      </w:r>
      <w:r>
        <w:fldChar w:fldCharType="end"/>
      </w:r>
    </w:p>
    <w:p w14:paraId="0C338422" w14:textId="77777777" w:rsidR="00D80E58" w:rsidRPr="00785C43" w:rsidRDefault="00D80E58">
      <w:pPr>
        <w:pStyle w:val="TOC4"/>
        <w:rPr>
          <w:rFonts w:asciiTheme="minorHAnsi" w:hAnsiTheme="minorHAnsi"/>
          <w:sz w:val="22"/>
        </w:rPr>
      </w:pPr>
      <w:r w:rsidRPr="00F11656">
        <w:t>9.6.1.3</w:t>
      </w:r>
      <w:r w:rsidRPr="00785C43">
        <w:rPr>
          <w:rFonts w:asciiTheme="minorHAnsi" w:hAnsiTheme="minorHAnsi"/>
          <w:sz w:val="22"/>
        </w:rPr>
        <w:tab/>
      </w:r>
      <w:r w:rsidRPr="00F11656">
        <w:t>Bonus por edificio específico</w:t>
      </w:r>
      <w:r>
        <w:tab/>
      </w:r>
      <w:r>
        <w:fldChar w:fldCharType="begin"/>
      </w:r>
      <w:r>
        <w:instrText xml:space="preserve"> PAGEREF _Toc195898094 \h </w:instrText>
      </w:r>
      <w:r>
        <w:fldChar w:fldCharType="separate"/>
      </w:r>
      <w:r w:rsidR="00EC21BD">
        <w:t>42</w:t>
      </w:r>
      <w:r>
        <w:fldChar w:fldCharType="end"/>
      </w:r>
    </w:p>
    <w:p w14:paraId="2F60C84C" w14:textId="77777777" w:rsidR="00D80E58" w:rsidRPr="00785C43" w:rsidRDefault="00D80E58">
      <w:pPr>
        <w:pStyle w:val="TOC4"/>
        <w:rPr>
          <w:rFonts w:asciiTheme="minorHAnsi" w:hAnsiTheme="minorHAnsi"/>
          <w:sz w:val="22"/>
        </w:rPr>
      </w:pPr>
      <w:r w:rsidRPr="00F11656">
        <w:t>9.6.1.4</w:t>
      </w:r>
      <w:r w:rsidRPr="00785C43">
        <w:rPr>
          <w:rFonts w:asciiTheme="minorHAnsi" w:hAnsiTheme="minorHAnsi"/>
          <w:sz w:val="22"/>
        </w:rPr>
        <w:tab/>
      </w:r>
      <w:r w:rsidRPr="00F11656">
        <w:t>Bonus por atributos físicos</w:t>
      </w:r>
      <w:r>
        <w:tab/>
      </w:r>
      <w:r>
        <w:fldChar w:fldCharType="begin"/>
      </w:r>
      <w:r>
        <w:instrText xml:space="preserve"> PAGEREF _Toc195898095 \h </w:instrText>
      </w:r>
      <w:r>
        <w:fldChar w:fldCharType="separate"/>
      </w:r>
      <w:r w:rsidR="00EC21BD">
        <w:t>42</w:t>
      </w:r>
      <w:r>
        <w:fldChar w:fldCharType="end"/>
      </w:r>
    </w:p>
    <w:p w14:paraId="2EF0CB13" w14:textId="77777777" w:rsidR="00D80E58" w:rsidRPr="00785C43" w:rsidRDefault="00D80E58">
      <w:pPr>
        <w:pStyle w:val="TOC4"/>
        <w:rPr>
          <w:rFonts w:asciiTheme="minorHAnsi" w:hAnsiTheme="minorHAnsi"/>
          <w:sz w:val="22"/>
        </w:rPr>
      </w:pPr>
      <w:r w:rsidRPr="00F11656">
        <w:t>9.6.1.5</w:t>
      </w:r>
      <w:r w:rsidRPr="00785C43">
        <w:rPr>
          <w:rFonts w:asciiTheme="minorHAnsi" w:hAnsiTheme="minorHAnsi"/>
          <w:sz w:val="22"/>
        </w:rPr>
        <w:tab/>
      </w:r>
      <w:r w:rsidRPr="00F11656">
        <w:t>Dependiendo de si el/la habitante sostiene herramientas o armas</w:t>
      </w:r>
      <w:r>
        <w:tab/>
      </w:r>
      <w:r>
        <w:fldChar w:fldCharType="begin"/>
      </w:r>
      <w:r>
        <w:instrText xml:space="preserve"> PAGEREF _Toc195898096 \h </w:instrText>
      </w:r>
      <w:r>
        <w:fldChar w:fldCharType="separate"/>
      </w:r>
      <w:r w:rsidR="00EC21BD">
        <w:t>43</w:t>
      </w:r>
      <w:r>
        <w:fldChar w:fldCharType="end"/>
      </w:r>
    </w:p>
    <w:p w14:paraId="66AB6BF8" w14:textId="77777777" w:rsidR="00D80E58" w:rsidRPr="00785C43" w:rsidRDefault="00D80E58">
      <w:pPr>
        <w:pStyle w:val="TOC3"/>
        <w:rPr>
          <w:rFonts w:asciiTheme="minorHAnsi" w:eastAsiaTheme="minorEastAsia" w:hAnsiTheme="minorHAnsi" w:cstheme="minorBidi"/>
          <w:sz w:val="22"/>
        </w:rPr>
      </w:pPr>
      <w:r w:rsidRPr="00F11656">
        <w:t>9.6.2</w:t>
      </w:r>
      <w:r w:rsidRPr="00785C43">
        <w:rPr>
          <w:rFonts w:asciiTheme="minorHAnsi" w:eastAsiaTheme="minorEastAsia" w:hAnsiTheme="minorHAnsi" w:cstheme="minorBidi"/>
          <w:sz w:val="22"/>
        </w:rPr>
        <w:tab/>
      </w:r>
      <w:r w:rsidRPr="00F11656">
        <w:t>Ejemplos de bonus en producción</w:t>
      </w:r>
      <w:r>
        <w:tab/>
      </w:r>
      <w:r>
        <w:fldChar w:fldCharType="begin"/>
      </w:r>
      <w:r>
        <w:instrText xml:space="preserve"> PAGEREF _Toc195898097 \h </w:instrText>
      </w:r>
      <w:r>
        <w:fldChar w:fldCharType="separate"/>
      </w:r>
      <w:r w:rsidR="00EC21BD">
        <w:t>43</w:t>
      </w:r>
      <w:r>
        <w:fldChar w:fldCharType="end"/>
      </w:r>
    </w:p>
    <w:p w14:paraId="595A01A7" w14:textId="77777777" w:rsidR="00D80E58" w:rsidRPr="00785C43" w:rsidRDefault="00D80E58">
      <w:pPr>
        <w:pStyle w:val="TOC4"/>
        <w:rPr>
          <w:rFonts w:asciiTheme="minorHAnsi" w:hAnsiTheme="minorHAnsi"/>
          <w:sz w:val="22"/>
        </w:rPr>
      </w:pPr>
      <w:r w:rsidRPr="00F11656">
        <w:t>9.6.2.1</w:t>
      </w:r>
      <w:r w:rsidRPr="00785C43">
        <w:rPr>
          <w:rFonts w:asciiTheme="minorHAnsi" w:hAnsiTheme="minorHAnsi"/>
          <w:sz w:val="22"/>
        </w:rPr>
        <w:tab/>
      </w:r>
      <w:r w:rsidRPr="00F11656">
        <w:t xml:space="preserve">Ejemplo 1: </w:t>
      </w:r>
      <w:r w:rsidRPr="00F11656">
        <w:rPr>
          <w:color w:val="FF0000"/>
        </w:rPr>
        <w:t>Trabajador/a adulto/a novato/a, sin pedregal</w:t>
      </w:r>
      <w:r>
        <w:tab/>
      </w:r>
      <w:r>
        <w:fldChar w:fldCharType="begin"/>
      </w:r>
      <w:r>
        <w:instrText xml:space="preserve"> PAGEREF _Toc195898098 \h </w:instrText>
      </w:r>
      <w:r>
        <w:fldChar w:fldCharType="separate"/>
      </w:r>
      <w:r w:rsidR="00EC21BD">
        <w:t>43</w:t>
      </w:r>
      <w:r>
        <w:fldChar w:fldCharType="end"/>
      </w:r>
    </w:p>
    <w:p w14:paraId="6CFE4778" w14:textId="77777777" w:rsidR="00D80E58" w:rsidRPr="00785C43" w:rsidRDefault="00D80E58">
      <w:pPr>
        <w:pStyle w:val="TOC4"/>
        <w:rPr>
          <w:rFonts w:asciiTheme="minorHAnsi" w:hAnsiTheme="minorHAnsi"/>
          <w:sz w:val="22"/>
        </w:rPr>
      </w:pPr>
      <w:r w:rsidRPr="00F11656">
        <w:t>9.6.2.2</w:t>
      </w:r>
      <w:r w:rsidRPr="00785C43">
        <w:rPr>
          <w:rFonts w:asciiTheme="minorHAnsi" w:hAnsiTheme="minorHAnsi"/>
          <w:sz w:val="22"/>
        </w:rPr>
        <w:tab/>
      </w:r>
      <w:r w:rsidRPr="00F11656">
        <w:t xml:space="preserve">Ejemplo 2: </w:t>
      </w:r>
      <w:r w:rsidRPr="00F11656">
        <w:rPr>
          <w:color w:val="FF0000"/>
        </w:rPr>
        <w:t>Trabajador/a niño/a novato/a, sin pedregal</w:t>
      </w:r>
      <w:r>
        <w:tab/>
      </w:r>
      <w:r>
        <w:fldChar w:fldCharType="begin"/>
      </w:r>
      <w:r>
        <w:instrText xml:space="preserve"> PAGEREF _Toc195898099 \h </w:instrText>
      </w:r>
      <w:r>
        <w:fldChar w:fldCharType="separate"/>
      </w:r>
      <w:r w:rsidR="00EC21BD">
        <w:t>43</w:t>
      </w:r>
      <w:r>
        <w:fldChar w:fldCharType="end"/>
      </w:r>
    </w:p>
    <w:p w14:paraId="7208C4B2" w14:textId="77777777" w:rsidR="00D80E58" w:rsidRPr="00785C43" w:rsidRDefault="00D80E58">
      <w:pPr>
        <w:pStyle w:val="TOC4"/>
        <w:rPr>
          <w:rFonts w:asciiTheme="minorHAnsi" w:hAnsiTheme="minorHAnsi"/>
          <w:sz w:val="22"/>
        </w:rPr>
      </w:pPr>
      <w:r w:rsidRPr="00F11656">
        <w:t>9.6.2.3</w:t>
      </w:r>
      <w:r w:rsidRPr="00785C43">
        <w:rPr>
          <w:rFonts w:asciiTheme="minorHAnsi" w:hAnsiTheme="minorHAnsi"/>
          <w:sz w:val="22"/>
        </w:rPr>
        <w:tab/>
      </w:r>
      <w:r w:rsidRPr="00F11656">
        <w:t xml:space="preserve">Ejemplo 3: </w:t>
      </w:r>
      <w:r w:rsidRPr="00F11656">
        <w:rPr>
          <w:color w:val="FF0000"/>
        </w:rPr>
        <w:t>Trabajador/a adulto/a experimentado/a, sin pedregal</w:t>
      </w:r>
      <w:r>
        <w:tab/>
      </w:r>
      <w:r>
        <w:fldChar w:fldCharType="begin"/>
      </w:r>
      <w:r>
        <w:instrText xml:space="preserve"> PAGEREF _Toc195898100 \h </w:instrText>
      </w:r>
      <w:r>
        <w:fldChar w:fldCharType="separate"/>
      </w:r>
      <w:r w:rsidR="00EC21BD">
        <w:t>44</w:t>
      </w:r>
      <w:r>
        <w:fldChar w:fldCharType="end"/>
      </w:r>
    </w:p>
    <w:p w14:paraId="556ED57A" w14:textId="77777777" w:rsidR="00D80E58" w:rsidRPr="00785C43" w:rsidRDefault="00D80E58">
      <w:pPr>
        <w:pStyle w:val="TOC4"/>
        <w:rPr>
          <w:rFonts w:asciiTheme="minorHAnsi" w:hAnsiTheme="minorHAnsi"/>
          <w:sz w:val="22"/>
        </w:rPr>
      </w:pPr>
      <w:r w:rsidRPr="00F11656">
        <w:t>9.6.2.4</w:t>
      </w:r>
      <w:r w:rsidRPr="00785C43">
        <w:rPr>
          <w:rFonts w:asciiTheme="minorHAnsi" w:hAnsiTheme="minorHAnsi"/>
          <w:sz w:val="22"/>
        </w:rPr>
        <w:tab/>
      </w:r>
      <w:r w:rsidRPr="00F11656">
        <w:t xml:space="preserve">Ejemplo 4: </w:t>
      </w:r>
      <w:r w:rsidRPr="00F11656">
        <w:rPr>
          <w:color w:val="FF0000"/>
        </w:rPr>
        <w:t>Trabajador/a adulto/a novato/a, con pedregal construido</w:t>
      </w:r>
      <w:r>
        <w:tab/>
      </w:r>
      <w:r>
        <w:fldChar w:fldCharType="begin"/>
      </w:r>
      <w:r>
        <w:instrText xml:space="preserve"> PAGEREF _Toc195898101 \h </w:instrText>
      </w:r>
      <w:r>
        <w:fldChar w:fldCharType="separate"/>
      </w:r>
      <w:r w:rsidR="00EC21BD">
        <w:t>44</w:t>
      </w:r>
      <w:r>
        <w:fldChar w:fldCharType="end"/>
      </w:r>
    </w:p>
    <w:p w14:paraId="18008A0E" w14:textId="77777777" w:rsidR="00D80E58" w:rsidRPr="00785C43" w:rsidRDefault="00D80E58">
      <w:pPr>
        <w:pStyle w:val="TOC4"/>
        <w:rPr>
          <w:rFonts w:asciiTheme="minorHAnsi" w:hAnsiTheme="minorHAnsi"/>
          <w:sz w:val="22"/>
        </w:rPr>
      </w:pPr>
      <w:r w:rsidRPr="00F11656">
        <w:t>9.6.2.5</w:t>
      </w:r>
      <w:r w:rsidRPr="00785C43">
        <w:rPr>
          <w:rFonts w:asciiTheme="minorHAnsi" w:hAnsiTheme="minorHAnsi"/>
          <w:sz w:val="22"/>
        </w:rPr>
        <w:tab/>
      </w:r>
      <w:r w:rsidRPr="00F11656">
        <w:t xml:space="preserve">Ejemplo 5: </w:t>
      </w:r>
      <w:r w:rsidRPr="00F11656">
        <w:rPr>
          <w:color w:val="FF0000"/>
        </w:rPr>
        <w:t>Trabajador/a adulto/a novato/a fuerte, sin pedregal</w:t>
      </w:r>
      <w:r>
        <w:tab/>
      </w:r>
      <w:r>
        <w:fldChar w:fldCharType="begin"/>
      </w:r>
      <w:r>
        <w:instrText xml:space="preserve"> PAGEREF _Toc195898102 \h </w:instrText>
      </w:r>
      <w:r>
        <w:fldChar w:fldCharType="separate"/>
      </w:r>
      <w:r w:rsidR="00EC21BD">
        <w:t>44</w:t>
      </w:r>
      <w:r>
        <w:fldChar w:fldCharType="end"/>
      </w:r>
    </w:p>
    <w:p w14:paraId="67BD01AB" w14:textId="77777777" w:rsidR="00D80E58" w:rsidRPr="00785C43" w:rsidRDefault="00D80E58">
      <w:pPr>
        <w:pStyle w:val="TOC4"/>
        <w:rPr>
          <w:rFonts w:asciiTheme="minorHAnsi" w:hAnsiTheme="minorHAnsi"/>
          <w:sz w:val="22"/>
        </w:rPr>
      </w:pPr>
      <w:r w:rsidRPr="00F11656">
        <w:t>9.6.2.6</w:t>
      </w:r>
      <w:r w:rsidRPr="00785C43">
        <w:rPr>
          <w:rFonts w:asciiTheme="minorHAnsi" w:hAnsiTheme="minorHAnsi"/>
          <w:sz w:val="22"/>
        </w:rPr>
        <w:tab/>
      </w:r>
      <w:r w:rsidRPr="00F11656">
        <w:t xml:space="preserve">Ejemplo 6: </w:t>
      </w:r>
      <w:r w:rsidRPr="00F11656">
        <w:rPr>
          <w:color w:val="FF0000"/>
        </w:rPr>
        <w:t>Trabajador/a adulto/a novato/a, sin pedregal, con herramienta</w:t>
      </w:r>
      <w:r>
        <w:tab/>
      </w:r>
      <w:r>
        <w:fldChar w:fldCharType="begin"/>
      </w:r>
      <w:r>
        <w:instrText xml:space="preserve"> PAGEREF _Toc195898103 \h </w:instrText>
      </w:r>
      <w:r>
        <w:fldChar w:fldCharType="separate"/>
      </w:r>
      <w:r w:rsidR="00EC21BD">
        <w:t>44</w:t>
      </w:r>
      <w:r>
        <w:fldChar w:fldCharType="end"/>
      </w:r>
    </w:p>
    <w:p w14:paraId="58F5DB01" w14:textId="77777777" w:rsidR="00D80E58" w:rsidRPr="00785C43" w:rsidRDefault="00D80E58">
      <w:pPr>
        <w:pStyle w:val="TOC4"/>
        <w:rPr>
          <w:rFonts w:asciiTheme="minorHAnsi" w:hAnsiTheme="minorHAnsi"/>
          <w:sz w:val="22"/>
        </w:rPr>
      </w:pPr>
      <w:r w:rsidRPr="00F11656">
        <w:t>9.6.2.7</w:t>
      </w:r>
      <w:r w:rsidRPr="00785C43">
        <w:rPr>
          <w:rFonts w:asciiTheme="minorHAnsi" w:hAnsiTheme="minorHAnsi"/>
          <w:sz w:val="22"/>
        </w:rPr>
        <w:tab/>
      </w:r>
      <w:r w:rsidRPr="00F11656">
        <w:t xml:space="preserve">Ejemplo 7: </w:t>
      </w:r>
      <w:r w:rsidRPr="00F11656">
        <w:rPr>
          <w:color w:val="FF0000"/>
        </w:rPr>
        <w:t>Trabajador/a adulto/a experimentado/a, con pedregal</w:t>
      </w:r>
      <w:r>
        <w:tab/>
      </w:r>
      <w:r>
        <w:fldChar w:fldCharType="begin"/>
      </w:r>
      <w:r>
        <w:instrText xml:space="preserve"> PAGEREF _Toc195898104 \h </w:instrText>
      </w:r>
      <w:r>
        <w:fldChar w:fldCharType="separate"/>
      </w:r>
      <w:r w:rsidR="00EC21BD">
        <w:t>45</w:t>
      </w:r>
      <w:r>
        <w:fldChar w:fldCharType="end"/>
      </w:r>
    </w:p>
    <w:p w14:paraId="6ADFA60E" w14:textId="77777777" w:rsidR="00D80E58" w:rsidRPr="00785C43" w:rsidRDefault="00D80E58">
      <w:pPr>
        <w:pStyle w:val="TOC4"/>
        <w:rPr>
          <w:rFonts w:asciiTheme="minorHAnsi" w:hAnsiTheme="minorHAnsi"/>
          <w:sz w:val="22"/>
        </w:rPr>
      </w:pPr>
      <w:r w:rsidRPr="00F11656">
        <w:lastRenderedPageBreak/>
        <w:t>9.6.2.8</w:t>
      </w:r>
      <w:r w:rsidRPr="00785C43">
        <w:rPr>
          <w:rFonts w:asciiTheme="minorHAnsi" w:hAnsiTheme="minorHAnsi"/>
          <w:sz w:val="22"/>
        </w:rPr>
        <w:tab/>
      </w:r>
      <w:r w:rsidRPr="00F11656">
        <w:t xml:space="preserve">Ejemplo 8: </w:t>
      </w:r>
      <w:r w:rsidRPr="00F11656">
        <w:rPr>
          <w:color w:val="FF0000"/>
        </w:rPr>
        <w:t>Picador/a ideal y en la situación ideal</w:t>
      </w:r>
      <w:r>
        <w:tab/>
      </w:r>
      <w:r>
        <w:fldChar w:fldCharType="begin"/>
      </w:r>
      <w:r>
        <w:instrText xml:space="preserve"> PAGEREF _Toc195898105 \h </w:instrText>
      </w:r>
      <w:r>
        <w:fldChar w:fldCharType="separate"/>
      </w:r>
      <w:r w:rsidR="00EC21BD">
        <w:t>45</w:t>
      </w:r>
      <w:r>
        <w:fldChar w:fldCharType="end"/>
      </w:r>
    </w:p>
    <w:p w14:paraId="20F2481F" w14:textId="77777777" w:rsidR="00D80E58" w:rsidRPr="00785C43" w:rsidRDefault="00D80E58">
      <w:pPr>
        <w:pStyle w:val="TOC2"/>
        <w:rPr>
          <w:rFonts w:asciiTheme="minorHAnsi" w:eastAsiaTheme="minorEastAsia" w:hAnsiTheme="minorHAnsi" w:cstheme="minorBidi"/>
          <w:sz w:val="22"/>
        </w:rPr>
      </w:pPr>
      <w:r w:rsidRPr="00F11656">
        <w:t>9.7</w:t>
      </w:r>
      <w:r w:rsidRPr="00785C43">
        <w:rPr>
          <w:rFonts w:asciiTheme="minorHAnsi" w:eastAsiaTheme="minorEastAsia" w:hAnsiTheme="minorHAnsi" w:cstheme="minorBidi"/>
          <w:sz w:val="22"/>
        </w:rPr>
        <w:tab/>
      </w:r>
      <w:r w:rsidRPr="00F11656">
        <w:t>Ingreso de nuevos habitantes</w:t>
      </w:r>
      <w:r>
        <w:tab/>
      </w:r>
      <w:r>
        <w:fldChar w:fldCharType="begin"/>
      </w:r>
      <w:r>
        <w:instrText xml:space="preserve"> PAGEREF _Toc195898106 \h </w:instrText>
      </w:r>
      <w:r>
        <w:fldChar w:fldCharType="separate"/>
      </w:r>
      <w:r w:rsidR="00EC21BD">
        <w:t>45</w:t>
      </w:r>
      <w:r>
        <w:fldChar w:fldCharType="end"/>
      </w:r>
    </w:p>
    <w:p w14:paraId="09C5896F" w14:textId="77777777" w:rsidR="00D80E58" w:rsidRPr="00785C43" w:rsidRDefault="00D80E58">
      <w:pPr>
        <w:pStyle w:val="TOC2"/>
        <w:rPr>
          <w:rFonts w:asciiTheme="minorHAnsi" w:eastAsiaTheme="minorEastAsia" w:hAnsiTheme="minorHAnsi" w:cstheme="minorBidi"/>
          <w:sz w:val="22"/>
        </w:rPr>
      </w:pPr>
      <w:r w:rsidRPr="00F11656">
        <w:t>9.8</w:t>
      </w:r>
      <w:r w:rsidRPr="00785C43">
        <w:rPr>
          <w:rFonts w:asciiTheme="minorHAnsi" w:eastAsiaTheme="minorEastAsia" w:hAnsiTheme="minorHAnsi" w:cstheme="minorBidi"/>
          <w:sz w:val="22"/>
        </w:rPr>
        <w:tab/>
      </w:r>
      <w:r w:rsidRPr="00F11656">
        <w:t>Abandono de habitantes</w:t>
      </w:r>
      <w:r>
        <w:tab/>
      </w:r>
      <w:r>
        <w:fldChar w:fldCharType="begin"/>
      </w:r>
      <w:r>
        <w:instrText xml:space="preserve"> PAGEREF _Toc195898107 \h </w:instrText>
      </w:r>
      <w:r>
        <w:fldChar w:fldCharType="separate"/>
      </w:r>
      <w:r w:rsidR="00EC21BD">
        <w:t>46</w:t>
      </w:r>
      <w:r>
        <w:fldChar w:fldCharType="end"/>
      </w:r>
    </w:p>
    <w:p w14:paraId="7A361554" w14:textId="77777777" w:rsidR="00D80E58" w:rsidRPr="00785C43" w:rsidRDefault="00D80E58">
      <w:pPr>
        <w:pStyle w:val="TOC2"/>
        <w:rPr>
          <w:rFonts w:asciiTheme="minorHAnsi" w:eastAsiaTheme="minorEastAsia" w:hAnsiTheme="minorHAnsi" w:cstheme="minorBidi"/>
          <w:sz w:val="22"/>
        </w:rPr>
      </w:pPr>
      <w:r w:rsidRPr="00F11656">
        <w:t>9.9</w:t>
      </w:r>
      <w:r w:rsidRPr="00785C43">
        <w:rPr>
          <w:rFonts w:asciiTheme="minorHAnsi" w:eastAsiaTheme="minorEastAsia" w:hAnsiTheme="minorHAnsi" w:cstheme="minorBidi"/>
          <w:sz w:val="22"/>
        </w:rPr>
        <w:tab/>
      </w:r>
      <w:r w:rsidRPr="00F11656">
        <w:t>Vida y fallecimiento de habitantes</w:t>
      </w:r>
      <w:r>
        <w:tab/>
      </w:r>
      <w:r>
        <w:fldChar w:fldCharType="begin"/>
      </w:r>
      <w:r>
        <w:instrText xml:space="preserve"> PAGEREF _Toc195898108 \h </w:instrText>
      </w:r>
      <w:r>
        <w:fldChar w:fldCharType="separate"/>
      </w:r>
      <w:r w:rsidR="00EC21BD">
        <w:t>46</w:t>
      </w:r>
      <w:r>
        <w:fldChar w:fldCharType="end"/>
      </w:r>
    </w:p>
    <w:p w14:paraId="07DD2597" w14:textId="77777777" w:rsidR="00D80E58" w:rsidRPr="00785C43" w:rsidRDefault="00D80E58">
      <w:pPr>
        <w:pStyle w:val="TOC2"/>
        <w:rPr>
          <w:rFonts w:asciiTheme="minorHAnsi" w:eastAsiaTheme="minorEastAsia" w:hAnsiTheme="minorHAnsi" w:cstheme="minorBidi"/>
          <w:sz w:val="22"/>
        </w:rPr>
      </w:pPr>
      <w:r w:rsidRPr="00F11656">
        <w:t>9.10</w:t>
      </w:r>
      <w:r w:rsidRPr="00785C43">
        <w:rPr>
          <w:rFonts w:asciiTheme="minorHAnsi" w:eastAsiaTheme="minorEastAsia" w:hAnsiTheme="minorHAnsi" w:cstheme="minorBidi"/>
          <w:sz w:val="22"/>
        </w:rPr>
        <w:tab/>
      </w:r>
      <w:r w:rsidRPr="00F11656">
        <w:t>Reproducción de habitantes</w:t>
      </w:r>
      <w:r>
        <w:tab/>
      </w:r>
      <w:r>
        <w:fldChar w:fldCharType="begin"/>
      </w:r>
      <w:r>
        <w:instrText xml:space="preserve"> PAGEREF _Toc195898109 \h </w:instrText>
      </w:r>
      <w:r>
        <w:fldChar w:fldCharType="separate"/>
      </w:r>
      <w:r w:rsidR="00EC21BD">
        <w:t>47</w:t>
      </w:r>
      <w:r>
        <w:fldChar w:fldCharType="end"/>
      </w:r>
    </w:p>
    <w:p w14:paraId="49F7BEE3" w14:textId="77777777" w:rsidR="00D80E58" w:rsidRPr="00785C43" w:rsidRDefault="00D80E58">
      <w:pPr>
        <w:pStyle w:val="TOC3"/>
        <w:rPr>
          <w:rFonts w:asciiTheme="minorHAnsi" w:eastAsiaTheme="minorEastAsia" w:hAnsiTheme="minorHAnsi" w:cstheme="minorBidi"/>
          <w:sz w:val="22"/>
        </w:rPr>
      </w:pPr>
      <w:r w:rsidRPr="00F11656">
        <w:t>9.10.1</w:t>
      </w:r>
      <w:r w:rsidRPr="00785C43">
        <w:rPr>
          <w:rFonts w:asciiTheme="minorHAnsi" w:eastAsiaTheme="minorEastAsia" w:hAnsiTheme="minorHAnsi" w:cstheme="minorBidi"/>
          <w:sz w:val="22"/>
        </w:rPr>
        <w:tab/>
      </w:r>
      <w:r w:rsidRPr="00F11656">
        <w:t>Requisitos</w:t>
      </w:r>
      <w:r>
        <w:tab/>
      </w:r>
      <w:r>
        <w:fldChar w:fldCharType="begin"/>
      </w:r>
      <w:r>
        <w:instrText xml:space="preserve"> PAGEREF _Toc195898110 \h </w:instrText>
      </w:r>
      <w:r>
        <w:fldChar w:fldCharType="separate"/>
      </w:r>
      <w:r w:rsidR="00EC21BD">
        <w:t>47</w:t>
      </w:r>
      <w:r>
        <w:fldChar w:fldCharType="end"/>
      </w:r>
    </w:p>
    <w:p w14:paraId="4062EAAC" w14:textId="77777777" w:rsidR="00D80E58" w:rsidRPr="00785C43" w:rsidRDefault="00D80E58">
      <w:pPr>
        <w:pStyle w:val="TOC3"/>
        <w:rPr>
          <w:rFonts w:asciiTheme="minorHAnsi" w:eastAsiaTheme="minorEastAsia" w:hAnsiTheme="minorHAnsi" w:cstheme="minorBidi"/>
          <w:sz w:val="22"/>
        </w:rPr>
      </w:pPr>
      <w:r w:rsidRPr="00F11656">
        <w:t>9.10.2</w:t>
      </w:r>
      <w:r w:rsidRPr="00785C43">
        <w:rPr>
          <w:rFonts w:asciiTheme="minorHAnsi" w:eastAsiaTheme="minorEastAsia" w:hAnsiTheme="minorHAnsi" w:cstheme="minorBidi"/>
          <w:sz w:val="22"/>
        </w:rPr>
        <w:tab/>
      </w:r>
      <w:r w:rsidRPr="00F11656">
        <w:t>Cálculo de atracción mutua de parejas</w:t>
      </w:r>
      <w:r>
        <w:tab/>
      </w:r>
      <w:r>
        <w:fldChar w:fldCharType="begin"/>
      </w:r>
      <w:r>
        <w:instrText xml:space="preserve"> PAGEREF _Toc195898111 \h </w:instrText>
      </w:r>
      <w:r>
        <w:fldChar w:fldCharType="separate"/>
      </w:r>
      <w:r w:rsidR="00EC21BD">
        <w:t>48</w:t>
      </w:r>
      <w:r>
        <w:fldChar w:fldCharType="end"/>
      </w:r>
    </w:p>
    <w:p w14:paraId="2DD1AB04" w14:textId="77777777" w:rsidR="00D80E58" w:rsidRPr="00785C43" w:rsidRDefault="00D80E58">
      <w:pPr>
        <w:pStyle w:val="TOC4"/>
        <w:rPr>
          <w:rFonts w:asciiTheme="minorHAnsi" w:hAnsiTheme="minorHAnsi"/>
          <w:sz w:val="22"/>
        </w:rPr>
      </w:pPr>
      <w:r w:rsidRPr="00F11656">
        <w:t>9.10.2.1</w:t>
      </w:r>
      <w:r w:rsidRPr="00785C43">
        <w:rPr>
          <w:rFonts w:asciiTheme="minorHAnsi" w:hAnsiTheme="minorHAnsi"/>
          <w:sz w:val="22"/>
        </w:rPr>
        <w:tab/>
      </w:r>
      <w:r w:rsidRPr="00F11656">
        <w:t>Factores considerados</w:t>
      </w:r>
      <w:r>
        <w:tab/>
      </w:r>
      <w:r>
        <w:fldChar w:fldCharType="begin"/>
      </w:r>
      <w:r>
        <w:instrText xml:space="preserve"> PAGEREF _Toc195898112 \h </w:instrText>
      </w:r>
      <w:r>
        <w:fldChar w:fldCharType="separate"/>
      </w:r>
      <w:r w:rsidR="00EC21BD">
        <w:t>48</w:t>
      </w:r>
      <w:r>
        <w:fldChar w:fldCharType="end"/>
      </w:r>
    </w:p>
    <w:p w14:paraId="5F9A8CD2" w14:textId="77777777" w:rsidR="00D80E58" w:rsidRPr="00785C43" w:rsidRDefault="00D80E58">
      <w:pPr>
        <w:pStyle w:val="TOC4"/>
        <w:rPr>
          <w:rFonts w:asciiTheme="minorHAnsi" w:hAnsiTheme="minorHAnsi"/>
          <w:sz w:val="22"/>
        </w:rPr>
      </w:pPr>
      <w:r w:rsidRPr="00F11656">
        <w:t>9.10.2.2</w:t>
      </w:r>
      <w:r w:rsidRPr="00785C43">
        <w:rPr>
          <w:rFonts w:asciiTheme="minorHAnsi" w:hAnsiTheme="minorHAnsi"/>
          <w:sz w:val="22"/>
        </w:rPr>
        <w:tab/>
      </w:r>
      <w:r w:rsidRPr="00F11656">
        <w:t>La regla de los 20 cálculos</w:t>
      </w:r>
      <w:r>
        <w:tab/>
      </w:r>
      <w:r>
        <w:fldChar w:fldCharType="begin"/>
      </w:r>
      <w:r>
        <w:instrText xml:space="preserve"> PAGEREF _Toc195898113 \h </w:instrText>
      </w:r>
      <w:r>
        <w:fldChar w:fldCharType="separate"/>
      </w:r>
      <w:r w:rsidR="00EC21BD">
        <w:t>49</w:t>
      </w:r>
      <w:r>
        <w:fldChar w:fldCharType="end"/>
      </w:r>
    </w:p>
    <w:p w14:paraId="4719425C" w14:textId="77777777" w:rsidR="00D80E58" w:rsidRPr="00785C43" w:rsidRDefault="00D80E58">
      <w:pPr>
        <w:pStyle w:val="TOC4"/>
        <w:rPr>
          <w:rFonts w:asciiTheme="minorHAnsi" w:hAnsiTheme="minorHAnsi"/>
          <w:sz w:val="22"/>
        </w:rPr>
      </w:pPr>
      <w:r w:rsidRPr="00F11656">
        <w:t>9.10.2.3</w:t>
      </w:r>
      <w:r w:rsidRPr="00785C43">
        <w:rPr>
          <w:rFonts w:asciiTheme="minorHAnsi" w:hAnsiTheme="minorHAnsi"/>
          <w:sz w:val="22"/>
        </w:rPr>
        <w:tab/>
      </w:r>
      <w:r w:rsidRPr="00F11656">
        <w:t>Ejemplos</w:t>
      </w:r>
      <w:r>
        <w:tab/>
      </w:r>
      <w:r>
        <w:fldChar w:fldCharType="begin"/>
      </w:r>
      <w:r>
        <w:instrText xml:space="preserve"> PAGEREF _Toc195898114 \h </w:instrText>
      </w:r>
      <w:r>
        <w:fldChar w:fldCharType="separate"/>
      </w:r>
      <w:r w:rsidR="00EC21BD">
        <w:t>54</w:t>
      </w:r>
      <w:r>
        <w:fldChar w:fldCharType="end"/>
      </w:r>
    </w:p>
    <w:p w14:paraId="2F1396BE" w14:textId="77777777" w:rsidR="00D80E58" w:rsidRPr="00785C43" w:rsidRDefault="00D80E58">
      <w:pPr>
        <w:pStyle w:val="TOC5"/>
        <w:rPr>
          <w:rFonts w:asciiTheme="minorHAnsi" w:hAnsiTheme="minorHAnsi"/>
          <w:sz w:val="22"/>
        </w:rPr>
      </w:pPr>
      <w:r w:rsidRPr="00F11656">
        <w:t>9.10.2.3.1</w:t>
      </w:r>
      <w:r w:rsidRPr="00785C43">
        <w:rPr>
          <w:rFonts w:asciiTheme="minorHAnsi" w:hAnsiTheme="minorHAnsi"/>
          <w:sz w:val="22"/>
        </w:rPr>
        <w:tab/>
      </w:r>
      <w:r w:rsidRPr="00F11656">
        <w:rPr>
          <w:u w:val="single"/>
        </w:rPr>
        <w:t>Ejemplo 1</w:t>
      </w:r>
      <w:r w:rsidRPr="00F11656">
        <w:t xml:space="preserve">: Atracción </w:t>
      </w:r>
      <w:r w:rsidRPr="00F11656">
        <w:rPr>
          <w:u w:val="single"/>
        </w:rPr>
        <w:t>moderada</w:t>
      </w:r>
      <w:r w:rsidRPr="00F11656">
        <w:t xml:space="preserve"> pero </w:t>
      </w:r>
      <w:r w:rsidRPr="00F11656">
        <w:rPr>
          <w:color w:val="FF0000"/>
        </w:rPr>
        <w:t>insuficiente</w:t>
      </w:r>
      <w:r w:rsidRPr="00F11656">
        <w:t>.</w:t>
      </w:r>
      <w:r>
        <w:tab/>
      </w:r>
      <w:r>
        <w:fldChar w:fldCharType="begin"/>
      </w:r>
      <w:r>
        <w:instrText xml:space="preserve"> PAGEREF _Toc195898115 \h </w:instrText>
      </w:r>
      <w:r>
        <w:fldChar w:fldCharType="separate"/>
      </w:r>
      <w:r w:rsidR="00EC21BD">
        <w:t>54</w:t>
      </w:r>
      <w:r>
        <w:fldChar w:fldCharType="end"/>
      </w:r>
    </w:p>
    <w:p w14:paraId="1D8AD044" w14:textId="77777777" w:rsidR="00D80E58" w:rsidRPr="00785C43" w:rsidRDefault="00D80E58">
      <w:pPr>
        <w:pStyle w:val="TOC5"/>
        <w:rPr>
          <w:rFonts w:asciiTheme="minorHAnsi" w:hAnsiTheme="minorHAnsi"/>
          <w:sz w:val="22"/>
        </w:rPr>
      </w:pPr>
      <w:r w:rsidRPr="00F11656">
        <w:t>9.10.2.3.2</w:t>
      </w:r>
      <w:r w:rsidRPr="00785C43">
        <w:rPr>
          <w:rFonts w:asciiTheme="minorHAnsi" w:hAnsiTheme="minorHAnsi"/>
          <w:sz w:val="22"/>
        </w:rPr>
        <w:tab/>
      </w:r>
      <w:r w:rsidRPr="00F11656">
        <w:rPr>
          <w:u w:val="single"/>
        </w:rPr>
        <w:t>Ejemplo 2</w:t>
      </w:r>
      <w:r w:rsidRPr="00F11656">
        <w:t>: Atracción</w:t>
      </w:r>
      <w:r w:rsidRPr="00F11656">
        <w:rPr>
          <w:color w:val="FF0000"/>
        </w:rPr>
        <w:t xml:space="preserve"> nula</w:t>
      </w:r>
      <w:r w:rsidRPr="00F11656">
        <w:t>.</w:t>
      </w:r>
      <w:r>
        <w:tab/>
      </w:r>
      <w:r>
        <w:fldChar w:fldCharType="begin"/>
      </w:r>
      <w:r>
        <w:instrText xml:space="preserve"> PAGEREF _Toc195898116 \h </w:instrText>
      </w:r>
      <w:r>
        <w:fldChar w:fldCharType="separate"/>
      </w:r>
      <w:r w:rsidR="00EC21BD">
        <w:t>54</w:t>
      </w:r>
      <w:r>
        <w:fldChar w:fldCharType="end"/>
      </w:r>
    </w:p>
    <w:p w14:paraId="716480FD" w14:textId="77777777" w:rsidR="00D80E58" w:rsidRPr="00785C43" w:rsidRDefault="00D80E58">
      <w:pPr>
        <w:pStyle w:val="TOC5"/>
        <w:rPr>
          <w:rFonts w:asciiTheme="minorHAnsi" w:hAnsiTheme="minorHAnsi"/>
          <w:sz w:val="22"/>
        </w:rPr>
      </w:pPr>
      <w:r w:rsidRPr="00F11656">
        <w:t>9.10.2.3.3</w:t>
      </w:r>
      <w:r w:rsidRPr="00785C43">
        <w:rPr>
          <w:rFonts w:asciiTheme="minorHAnsi" w:hAnsiTheme="minorHAnsi"/>
          <w:sz w:val="22"/>
        </w:rPr>
        <w:tab/>
      </w:r>
      <w:r w:rsidRPr="00F11656">
        <w:rPr>
          <w:u w:val="single"/>
        </w:rPr>
        <w:t>Ejemplo 3</w:t>
      </w:r>
      <w:r w:rsidRPr="00F11656">
        <w:t xml:space="preserve">: Atracción </w:t>
      </w:r>
      <w:r w:rsidRPr="00F11656">
        <w:rPr>
          <w:u w:val="single"/>
        </w:rPr>
        <w:t>moderada</w:t>
      </w:r>
      <w:r w:rsidRPr="00F11656">
        <w:t xml:space="preserve"> pero </w:t>
      </w:r>
      <w:r w:rsidRPr="00F11656">
        <w:rPr>
          <w:color w:val="00B050"/>
        </w:rPr>
        <w:t>suficiente</w:t>
      </w:r>
      <w:r w:rsidRPr="00F11656">
        <w:t>.</w:t>
      </w:r>
      <w:r>
        <w:tab/>
      </w:r>
      <w:r>
        <w:fldChar w:fldCharType="begin"/>
      </w:r>
      <w:r>
        <w:instrText xml:space="preserve"> PAGEREF _Toc195898117 \h </w:instrText>
      </w:r>
      <w:r>
        <w:fldChar w:fldCharType="separate"/>
      </w:r>
      <w:r w:rsidR="00EC21BD">
        <w:t>55</w:t>
      </w:r>
      <w:r>
        <w:fldChar w:fldCharType="end"/>
      </w:r>
    </w:p>
    <w:p w14:paraId="37B56445" w14:textId="77777777" w:rsidR="00D80E58" w:rsidRPr="00785C43" w:rsidRDefault="00D80E58">
      <w:pPr>
        <w:pStyle w:val="TOC5"/>
        <w:rPr>
          <w:rFonts w:asciiTheme="minorHAnsi" w:hAnsiTheme="minorHAnsi"/>
          <w:sz w:val="22"/>
        </w:rPr>
      </w:pPr>
      <w:r w:rsidRPr="00F11656">
        <w:t>9.10.2.3.4</w:t>
      </w:r>
      <w:r w:rsidRPr="00785C43">
        <w:rPr>
          <w:rFonts w:asciiTheme="minorHAnsi" w:hAnsiTheme="minorHAnsi"/>
          <w:sz w:val="22"/>
        </w:rPr>
        <w:tab/>
      </w:r>
      <w:r w:rsidRPr="00F11656">
        <w:rPr>
          <w:u w:val="single"/>
        </w:rPr>
        <w:t>Ejemplo 4</w:t>
      </w:r>
      <w:r w:rsidRPr="00F11656">
        <w:t xml:space="preserve">: </w:t>
      </w:r>
      <w:r w:rsidRPr="00F11656">
        <w:rPr>
          <w:color w:val="00B050"/>
        </w:rPr>
        <w:t>Gran atracción</w:t>
      </w:r>
      <w:r w:rsidRPr="00F11656">
        <w:t>.</w:t>
      </w:r>
      <w:r>
        <w:tab/>
      </w:r>
      <w:r>
        <w:fldChar w:fldCharType="begin"/>
      </w:r>
      <w:r>
        <w:instrText xml:space="preserve"> PAGEREF _Toc195898118 \h </w:instrText>
      </w:r>
      <w:r>
        <w:fldChar w:fldCharType="separate"/>
      </w:r>
      <w:r w:rsidR="00EC21BD">
        <w:t>56</w:t>
      </w:r>
      <w:r>
        <w:fldChar w:fldCharType="end"/>
      </w:r>
    </w:p>
    <w:p w14:paraId="44D4765F" w14:textId="77777777" w:rsidR="00D80E58" w:rsidRPr="00785C43" w:rsidRDefault="00D80E58">
      <w:pPr>
        <w:pStyle w:val="TOC5"/>
        <w:rPr>
          <w:rFonts w:asciiTheme="minorHAnsi" w:hAnsiTheme="minorHAnsi"/>
          <w:sz w:val="22"/>
        </w:rPr>
      </w:pPr>
      <w:r w:rsidRPr="00F11656">
        <w:t>9.10.2.3.5</w:t>
      </w:r>
      <w:r w:rsidRPr="00785C43">
        <w:rPr>
          <w:rFonts w:asciiTheme="minorHAnsi" w:hAnsiTheme="minorHAnsi"/>
          <w:sz w:val="22"/>
        </w:rPr>
        <w:tab/>
      </w:r>
      <w:r w:rsidRPr="00F11656">
        <w:rPr>
          <w:u w:val="single"/>
        </w:rPr>
        <w:t>Ejemplo 5</w:t>
      </w:r>
      <w:r w:rsidRPr="00F11656">
        <w:t xml:space="preserve">: </w:t>
      </w:r>
      <w:r w:rsidRPr="00F11656">
        <w:rPr>
          <w:color w:val="00B050"/>
        </w:rPr>
        <w:t>Máxima atracción</w:t>
      </w:r>
      <w:r w:rsidRPr="00F11656">
        <w:t>.</w:t>
      </w:r>
      <w:r>
        <w:tab/>
      </w:r>
      <w:r>
        <w:fldChar w:fldCharType="begin"/>
      </w:r>
      <w:r>
        <w:instrText xml:space="preserve"> PAGEREF _Toc195898119 \h </w:instrText>
      </w:r>
      <w:r>
        <w:fldChar w:fldCharType="separate"/>
      </w:r>
      <w:r w:rsidR="00EC21BD">
        <w:t>57</w:t>
      </w:r>
      <w:r>
        <w:fldChar w:fldCharType="end"/>
      </w:r>
    </w:p>
    <w:p w14:paraId="25CDE30B" w14:textId="77777777" w:rsidR="00D80E58" w:rsidRPr="00785C43" w:rsidRDefault="00D80E58">
      <w:pPr>
        <w:pStyle w:val="TOC3"/>
        <w:rPr>
          <w:rFonts w:asciiTheme="minorHAnsi" w:eastAsiaTheme="minorEastAsia" w:hAnsiTheme="minorHAnsi" w:cstheme="minorBidi"/>
          <w:sz w:val="22"/>
        </w:rPr>
      </w:pPr>
      <w:r w:rsidRPr="00F11656">
        <w:t>9.10.3</w:t>
      </w:r>
      <w:r w:rsidRPr="00785C43">
        <w:rPr>
          <w:rFonts w:asciiTheme="minorHAnsi" w:eastAsiaTheme="minorEastAsia" w:hAnsiTheme="minorHAnsi" w:cstheme="minorBidi"/>
          <w:sz w:val="22"/>
        </w:rPr>
        <w:tab/>
      </w:r>
      <w:r w:rsidRPr="00F11656">
        <w:t>Cálculo de consanguinidad de parejas</w:t>
      </w:r>
      <w:r>
        <w:tab/>
      </w:r>
      <w:r>
        <w:fldChar w:fldCharType="begin"/>
      </w:r>
      <w:r>
        <w:instrText xml:space="preserve"> PAGEREF _Toc195898120 \h </w:instrText>
      </w:r>
      <w:r>
        <w:fldChar w:fldCharType="separate"/>
      </w:r>
      <w:r w:rsidR="00EC21BD">
        <w:t>57</w:t>
      </w:r>
      <w:r>
        <w:fldChar w:fldCharType="end"/>
      </w:r>
    </w:p>
    <w:p w14:paraId="668BF03D" w14:textId="77777777" w:rsidR="00D80E58" w:rsidRPr="00785C43" w:rsidRDefault="00D80E58">
      <w:pPr>
        <w:pStyle w:val="TOC3"/>
        <w:rPr>
          <w:rFonts w:asciiTheme="minorHAnsi" w:eastAsiaTheme="minorEastAsia" w:hAnsiTheme="minorHAnsi" w:cstheme="minorBidi"/>
          <w:sz w:val="22"/>
        </w:rPr>
      </w:pPr>
      <w:r w:rsidRPr="00F11656">
        <w:t>9.10.4</w:t>
      </w:r>
      <w:r w:rsidRPr="00785C43">
        <w:rPr>
          <w:rFonts w:asciiTheme="minorHAnsi" w:eastAsiaTheme="minorEastAsia" w:hAnsiTheme="minorHAnsi" w:cstheme="minorBidi"/>
          <w:sz w:val="22"/>
        </w:rPr>
        <w:tab/>
      </w:r>
      <w:r w:rsidRPr="00F11656">
        <w:t>Resultado de la reproducción</w:t>
      </w:r>
      <w:r>
        <w:tab/>
      </w:r>
      <w:r>
        <w:fldChar w:fldCharType="begin"/>
      </w:r>
      <w:r>
        <w:instrText xml:space="preserve"> PAGEREF _Toc195898121 \h </w:instrText>
      </w:r>
      <w:r>
        <w:fldChar w:fldCharType="separate"/>
      </w:r>
      <w:r w:rsidR="00EC21BD">
        <w:t>58</w:t>
      </w:r>
      <w:r>
        <w:fldChar w:fldCharType="end"/>
      </w:r>
    </w:p>
    <w:p w14:paraId="218C4CCC" w14:textId="77777777" w:rsidR="00D80E58" w:rsidRPr="00785C43" w:rsidRDefault="00D80E58">
      <w:pPr>
        <w:pStyle w:val="TOC1"/>
        <w:rPr>
          <w:rFonts w:asciiTheme="minorHAnsi" w:eastAsiaTheme="minorEastAsia" w:hAnsiTheme="minorHAnsi" w:cstheme="minorBidi"/>
          <w:sz w:val="22"/>
        </w:rPr>
      </w:pPr>
      <w:r w:rsidRPr="00F11656">
        <w:t>10</w:t>
      </w:r>
      <w:r w:rsidRPr="00785C43">
        <w:rPr>
          <w:rFonts w:asciiTheme="minorHAnsi" w:eastAsiaTheme="minorEastAsia" w:hAnsiTheme="minorHAnsi" w:cstheme="minorBidi"/>
          <w:sz w:val="22"/>
        </w:rPr>
        <w:tab/>
      </w:r>
      <w:r w:rsidRPr="00F11656">
        <w:t>Edificios</w:t>
      </w:r>
      <w:r>
        <w:tab/>
      </w:r>
      <w:r>
        <w:fldChar w:fldCharType="begin"/>
      </w:r>
      <w:r>
        <w:instrText xml:space="preserve"> PAGEREF _Toc195898122 \h </w:instrText>
      </w:r>
      <w:r>
        <w:fldChar w:fldCharType="separate"/>
      </w:r>
      <w:r w:rsidR="00EC21BD">
        <w:t>59</w:t>
      </w:r>
      <w:r>
        <w:fldChar w:fldCharType="end"/>
      </w:r>
    </w:p>
    <w:p w14:paraId="1E6AF285" w14:textId="77777777" w:rsidR="00D80E58" w:rsidRPr="00785C43" w:rsidRDefault="00D80E58">
      <w:pPr>
        <w:pStyle w:val="TOC2"/>
        <w:rPr>
          <w:rFonts w:asciiTheme="minorHAnsi" w:eastAsiaTheme="minorEastAsia" w:hAnsiTheme="minorHAnsi" w:cstheme="minorBidi"/>
          <w:sz w:val="22"/>
        </w:rPr>
      </w:pPr>
      <w:r w:rsidRPr="00F11656">
        <w:t>10.1</w:t>
      </w:r>
      <w:r w:rsidRPr="00785C43">
        <w:rPr>
          <w:rFonts w:asciiTheme="minorHAnsi" w:eastAsiaTheme="minorEastAsia" w:hAnsiTheme="minorHAnsi" w:cstheme="minorBidi"/>
          <w:sz w:val="22"/>
        </w:rPr>
        <w:tab/>
      </w:r>
      <w:r w:rsidRPr="00F11656">
        <w:t>Edificios de albergue</w:t>
      </w:r>
      <w:r>
        <w:tab/>
      </w:r>
      <w:r>
        <w:fldChar w:fldCharType="begin"/>
      </w:r>
      <w:r>
        <w:instrText xml:space="preserve"> PAGEREF _Toc195898123 \h </w:instrText>
      </w:r>
      <w:r>
        <w:fldChar w:fldCharType="separate"/>
      </w:r>
      <w:r w:rsidR="00EC21BD">
        <w:t>59</w:t>
      </w:r>
      <w:r>
        <w:fldChar w:fldCharType="end"/>
      </w:r>
    </w:p>
    <w:p w14:paraId="07E6ABF1" w14:textId="77777777" w:rsidR="00D80E58" w:rsidRPr="00785C43" w:rsidRDefault="00D80E58">
      <w:pPr>
        <w:pStyle w:val="TOC3"/>
        <w:rPr>
          <w:rFonts w:asciiTheme="minorHAnsi" w:eastAsiaTheme="minorEastAsia" w:hAnsiTheme="minorHAnsi" w:cstheme="minorBidi"/>
          <w:sz w:val="22"/>
        </w:rPr>
      </w:pPr>
      <w:r w:rsidRPr="00F11656">
        <w:t>Sabiendo ya cómo se describe la generación de un recurso, o producto, o elemento de construcción o edificio, a continuación se listan todos los edificios de albergue con todas sus características.</w:t>
      </w:r>
      <w:r>
        <w:tab/>
      </w:r>
      <w:r>
        <w:fldChar w:fldCharType="begin"/>
      </w:r>
      <w:r>
        <w:instrText xml:space="preserve"> PAGEREF _Toc195898124 \h </w:instrText>
      </w:r>
      <w:r>
        <w:fldChar w:fldCharType="separate"/>
      </w:r>
      <w:r w:rsidR="00EC21BD">
        <w:t>60</w:t>
      </w:r>
      <w:r>
        <w:fldChar w:fldCharType="end"/>
      </w:r>
    </w:p>
    <w:p w14:paraId="375EE4F0" w14:textId="77777777" w:rsidR="00D80E58" w:rsidRPr="00785C43" w:rsidRDefault="00D80E58">
      <w:pPr>
        <w:pStyle w:val="TOC3"/>
        <w:rPr>
          <w:rFonts w:asciiTheme="minorHAnsi" w:eastAsiaTheme="minorEastAsia" w:hAnsiTheme="minorHAnsi" w:cstheme="minorBidi"/>
          <w:sz w:val="22"/>
        </w:rPr>
      </w:pPr>
      <w:r w:rsidRPr="00F11656">
        <w:t>10.1.1</w:t>
      </w:r>
      <w:r w:rsidRPr="00785C43">
        <w:rPr>
          <w:rFonts w:asciiTheme="minorHAnsi" w:eastAsiaTheme="minorEastAsia" w:hAnsiTheme="minorHAnsi" w:cstheme="minorBidi"/>
          <w:sz w:val="22"/>
        </w:rPr>
        <w:tab/>
      </w:r>
      <w:r w:rsidRPr="00F11656">
        <w:t>La tienda de campaña</w:t>
      </w:r>
      <w:r>
        <w:tab/>
      </w:r>
      <w:r>
        <w:fldChar w:fldCharType="begin"/>
      </w:r>
      <w:r>
        <w:instrText xml:space="preserve"> PAGEREF _Toc195898125 \h </w:instrText>
      </w:r>
      <w:r>
        <w:fldChar w:fldCharType="separate"/>
      </w:r>
      <w:r w:rsidR="00EC21BD">
        <w:t>60</w:t>
      </w:r>
      <w:r>
        <w:fldChar w:fldCharType="end"/>
      </w:r>
    </w:p>
    <w:p w14:paraId="4E81A15B" w14:textId="77777777" w:rsidR="00D80E58" w:rsidRPr="00785C43" w:rsidRDefault="00D80E58">
      <w:pPr>
        <w:pStyle w:val="TOC4"/>
        <w:rPr>
          <w:rFonts w:asciiTheme="minorHAnsi" w:hAnsiTheme="minorHAnsi"/>
          <w:sz w:val="22"/>
        </w:rPr>
      </w:pPr>
      <w:r w:rsidRPr="00F11656">
        <w:t>10.1.1.1</w:t>
      </w:r>
      <w:r w:rsidRPr="00785C43">
        <w:rPr>
          <w:rFonts w:asciiTheme="minorHAnsi" w:hAnsiTheme="minorHAnsi"/>
          <w:sz w:val="22"/>
        </w:rPr>
        <w:tab/>
      </w:r>
      <w:r w:rsidRPr="00F11656">
        <w:t>Requisitos de construcción</w:t>
      </w:r>
      <w:r>
        <w:tab/>
      </w:r>
      <w:r>
        <w:fldChar w:fldCharType="begin"/>
      </w:r>
      <w:r>
        <w:instrText xml:space="preserve"> PAGEREF _Toc195898126 \h </w:instrText>
      </w:r>
      <w:r>
        <w:fldChar w:fldCharType="separate"/>
      </w:r>
      <w:r w:rsidR="00EC21BD">
        <w:t>60</w:t>
      </w:r>
      <w:r>
        <w:fldChar w:fldCharType="end"/>
      </w:r>
    </w:p>
    <w:p w14:paraId="5E17F58D" w14:textId="77777777" w:rsidR="00D80E58" w:rsidRPr="00785C43" w:rsidRDefault="00D80E58">
      <w:pPr>
        <w:pStyle w:val="TOC4"/>
        <w:rPr>
          <w:rFonts w:asciiTheme="minorHAnsi" w:hAnsiTheme="minorHAnsi"/>
          <w:sz w:val="22"/>
        </w:rPr>
      </w:pPr>
      <w:r w:rsidRPr="00F11656">
        <w:t>10.1.1.2</w:t>
      </w:r>
      <w:r w:rsidRPr="00785C43">
        <w:rPr>
          <w:rFonts w:asciiTheme="minorHAnsi" w:hAnsiTheme="minorHAnsi"/>
          <w:sz w:val="22"/>
        </w:rPr>
        <w:tab/>
      </w:r>
      <w:r w:rsidRPr="00F11656">
        <w:t>Tiempo de construcción</w:t>
      </w:r>
      <w:r>
        <w:tab/>
      </w:r>
      <w:r>
        <w:fldChar w:fldCharType="begin"/>
      </w:r>
      <w:r>
        <w:instrText xml:space="preserve"> PAGEREF _Toc195898127 \h </w:instrText>
      </w:r>
      <w:r>
        <w:fldChar w:fldCharType="separate"/>
      </w:r>
      <w:r w:rsidR="00EC21BD">
        <w:t>60</w:t>
      </w:r>
      <w:r>
        <w:fldChar w:fldCharType="end"/>
      </w:r>
    </w:p>
    <w:p w14:paraId="583405BA" w14:textId="77777777" w:rsidR="00D80E58" w:rsidRPr="00785C43" w:rsidRDefault="00D80E58">
      <w:pPr>
        <w:pStyle w:val="TOC4"/>
        <w:rPr>
          <w:rFonts w:asciiTheme="minorHAnsi" w:hAnsiTheme="minorHAnsi"/>
          <w:sz w:val="22"/>
        </w:rPr>
      </w:pPr>
      <w:r w:rsidRPr="00F11656">
        <w:t>10.1.1.3</w:t>
      </w:r>
      <w:r w:rsidRPr="00785C43">
        <w:rPr>
          <w:rFonts w:asciiTheme="minorHAnsi" w:hAnsiTheme="minorHAnsi"/>
          <w:sz w:val="22"/>
        </w:rPr>
        <w:tab/>
      </w:r>
      <w:r w:rsidRPr="00F11656">
        <w:t>Capacidad de hospedaje</w:t>
      </w:r>
      <w:r>
        <w:tab/>
      </w:r>
      <w:r>
        <w:fldChar w:fldCharType="begin"/>
      </w:r>
      <w:r>
        <w:instrText xml:space="preserve"> PAGEREF _Toc195898128 \h </w:instrText>
      </w:r>
      <w:r>
        <w:fldChar w:fldCharType="separate"/>
      </w:r>
      <w:r w:rsidR="00EC21BD">
        <w:t>60</w:t>
      </w:r>
      <w:r>
        <w:fldChar w:fldCharType="end"/>
      </w:r>
    </w:p>
    <w:p w14:paraId="5ECC92CD" w14:textId="77777777" w:rsidR="00D80E58" w:rsidRPr="00785C43" w:rsidRDefault="00D80E58">
      <w:pPr>
        <w:pStyle w:val="TOC4"/>
        <w:rPr>
          <w:rFonts w:asciiTheme="minorHAnsi" w:hAnsiTheme="minorHAnsi"/>
          <w:sz w:val="22"/>
        </w:rPr>
      </w:pPr>
      <w:r w:rsidRPr="00F11656">
        <w:t>10.1.1.4</w:t>
      </w:r>
      <w:r w:rsidRPr="00785C43">
        <w:rPr>
          <w:rFonts w:asciiTheme="minorHAnsi" w:hAnsiTheme="minorHAnsi"/>
          <w:sz w:val="22"/>
        </w:rPr>
        <w:tab/>
      </w:r>
      <w:r w:rsidRPr="00F11656">
        <w:t>Puntos obtenidos al construir</w:t>
      </w:r>
      <w:r>
        <w:tab/>
      </w:r>
      <w:r>
        <w:fldChar w:fldCharType="begin"/>
      </w:r>
      <w:r>
        <w:instrText xml:space="preserve"> PAGEREF _Toc195898129 \h </w:instrText>
      </w:r>
      <w:r>
        <w:fldChar w:fldCharType="separate"/>
      </w:r>
      <w:r w:rsidR="00EC21BD">
        <w:t>60</w:t>
      </w:r>
      <w:r>
        <w:fldChar w:fldCharType="end"/>
      </w:r>
    </w:p>
    <w:p w14:paraId="6928A154" w14:textId="77777777" w:rsidR="00D80E58" w:rsidRPr="00785C43" w:rsidRDefault="00D80E58">
      <w:pPr>
        <w:pStyle w:val="TOC4"/>
        <w:rPr>
          <w:rFonts w:asciiTheme="minorHAnsi" w:hAnsiTheme="minorHAnsi"/>
          <w:sz w:val="22"/>
        </w:rPr>
      </w:pPr>
      <w:r w:rsidRPr="00F11656">
        <w:t>10.1.1.5</w:t>
      </w:r>
      <w:r w:rsidRPr="00785C43">
        <w:rPr>
          <w:rFonts w:asciiTheme="minorHAnsi" w:hAnsiTheme="minorHAnsi"/>
          <w:sz w:val="22"/>
        </w:rPr>
        <w:tab/>
      </w:r>
      <w:r w:rsidRPr="00F11656">
        <w:t>Calidad de vida</w:t>
      </w:r>
      <w:r>
        <w:tab/>
      </w:r>
      <w:r>
        <w:fldChar w:fldCharType="begin"/>
      </w:r>
      <w:r>
        <w:instrText xml:space="preserve"> PAGEREF _Toc195898130 \h </w:instrText>
      </w:r>
      <w:r>
        <w:fldChar w:fldCharType="separate"/>
      </w:r>
      <w:r w:rsidR="00EC21BD">
        <w:t>61</w:t>
      </w:r>
      <w:r>
        <w:fldChar w:fldCharType="end"/>
      </w:r>
    </w:p>
    <w:p w14:paraId="56C21212" w14:textId="77777777" w:rsidR="00D80E58" w:rsidRPr="00785C43" w:rsidRDefault="00D80E58">
      <w:pPr>
        <w:pStyle w:val="TOC4"/>
        <w:rPr>
          <w:rFonts w:asciiTheme="minorHAnsi" w:hAnsiTheme="minorHAnsi"/>
          <w:sz w:val="22"/>
        </w:rPr>
      </w:pPr>
      <w:r w:rsidRPr="00F11656">
        <w:t>10.1.1.6</w:t>
      </w:r>
      <w:r w:rsidRPr="00785C43">
        <w:rPr>
          <w:rFonts w:asciiTheme="minorHAnsi" w:hAnsiTheme="minorHAnsi"/>
          <w:sz w:val="22"/>
        </w:rPr>
        <w:tab/>
      </w:r>
      <w:r w:rsidRPr="00F11656">
        <w:t>Experiencia ganada</w:t>
      </w:r>
      <w:r>
        <w:tab/>
      </w:r>
      <w:r>
        <w:fldChar w:fldCharType="begin"/>
      </w:r>
      <w:r>
        <w:instrText xml:space="preserve"> PAGEREF _Toc195898131 \h </w:instrText>
      </w:r>
      <w:r>
        <w:fldChar w:fldCharType="separate"/>
      </w:r>
      <w:r w:rsidR="00EC21BD">
        <w:t>61</w:t>
      </w:r>
      <w:r>
        <w:fldChar w:fldCharType="end"/>
      </w:r>
    </w:p>
    <w:p w14:paraId="6E3C0E5C" w14:textId="77777777" w:rsidR="00D80E58" w:rsidRPr="00785C43" w:rsidRDefault="00D80E58">
      <w:pPr>
        <w:pStyle w:val="TOC3"/>
        <w:rPr>
          <w:rFonts w:asciiTheme="minorHAnsi" w:eastAsiaTheme="minorEastAsia" w:hAnsiTheme="minorHAnsi" w:cstheme="minorBidi"/>
          <w:sz w:val="22"/>
        </w:rPr>
      </w:pPr>
      <w:r w:rsidRPr="00F11656">
        <w:t>10.1.2</w:t>
      </w:r>
      <w:r w:rsidRPr="00785C43">
        <w:rPr>
          <w:rFonts w:asciiTheme="minorHAnsi" w:eastAsiaTheme="minorEastAsia" w:hAnsiTheme="minorHAnsi" w:cstheme="minorBidi"/>
          <w:sz w:val="22"/>
        </w:rPr>
        <w:tab/>
      </w:r>
      <w:r w:rsidRPr="00F11656">
        <w:t>La cabaña de madera</w:t>
      </w:r>
      <w:r>
        <w:tab/>
      </w:r>
      <w:r>
        <w:fldChar w:fldCharType="begin"/>
      </w:r>
      <w:r>
        <w:instrText xml:space="preserve"> PAGEREF _Toc195898132 \h </w:instrText>
      </w:r>
      <w:r>
        <w:fldChar w:fldCharType="separate"/>
      </w:r>
      <w:r w:rsidR="00EC21BD">
        <w:t>61</w:t>
      </w:r>
      <w:r>
        <w:fldChar w:fldCharType="end"/>
      </w:r>
    </w:p>
    <w:p w14:paraId="10FFC6C0" w14:textId="77777777" w:rsidR="00D80E58" w:rsidRPr="00785C43" w:rsidRDefault="00D80E58">
      <w:pPr>
        <w:pStyle w:val="TOC4"/>
        <w:rPr>
          <w:rFonts w:asciiTheme="minorHAnsi" w:hAnsiTheme="minorHAnsi"/>
          <w:sz w:val="22"/>
        </w:rPr>
      </w:pPr>
      <w:r w:rsidRPr="00F11656">
        <w:t>10.1.2.1</w:t>
      </w:r>
      <w:r w:rsidRPr="00785C43">
        <w:rPr>
          <w:rFonts w:asciiTheme="minorHAnsi" w:hAnsiTheme="minorHAnsi"/>
          <w:sz w:val="22"/>
        </w:rPr>
        <w:tab/>
      </w:r>
      <w:r w:rsidRPr="00F11656">
        <w:t>Requisitos de construcción</w:t>
      </w:r>
      <w:r>
        <w:tab/>
      </w:r>
      <w:r>
        <w:fldChar w:fldCharType="begin"/>
      </w:r>
      <w:r>
        <w:instrText xml:space="preserve"> PAGEREF _Toc195898133 \h </w:instrText>
      </w:r>
      <w:r>
        <w:fldChar w:fldCharType="separate"/>
      </w:r>
      <w:r w:rsidR="00EC21BD">
        <w:t>61</w:t>
      </w:r>
      <w:r>
        <w:fldChar w:fldCharType="end"/>
      </w:r>
    </w:p>
    <w:p w14:paraId="3F7879CF" w14:textId="77777777" w:rsidR="00D80E58" w:rsidRPr="00785C43" w:rsidRDefault="00D80E58">
      <w:pPr>
        <w:pStyle w:val="TOC4"/>
        <w:rPr>
          <w:rFonts w:asciiTheme="minorHAnsi" w:hAnsiTheme="minorHAnsi"/>
          <w:sz w:val="22"/>
        </w:rPr>
      </w:pPr>
      <w:r w:rsidRPr="00F11656">
        <w:t>10.1.2.2</w:t>
      </w:r>
      <w:r w:rsidRPr="00785C43">
        <w:rPr>
          <w:rFonts w:asciiTheme="minorHAnsi" w:hAnsiTheme="minorHAnsi"/>
          <w:sz w:val="22"/>
        </w:rPr>
        <w:tab/>
      </w:r>
      <w:r w:rsidRPr="00F11656">
        <w:t>Tiempo de construcción</w:t>
      </w:r>
      <w:r>
        <w:tab/>
      </w:r>
      <w:r>
        <w:fldChar w:fldCharType="begin"/>
      </w:r>
      <w:r>
        <w:instrText xml:space="preserve"> PAGEREF _Toc195898134 \h </w:instrText>
      </w:r>
      <w:r>
        <w:fldChar w:fldCharType="separate"/>
      </w:r>
      <w:r w:rsidR="00EC21BD">
        <w:t>61</w:t>
      </w:r>
      <w:r>
        <w:fldChar w:fldCharType="end"/>
      </w:r>
    </w:p>
    <w:p w14:paraId="0BE5CDAC" w14:textId="77777777" w:rsidR="00D80E58" w:rsidRPr="00785C43" w:rsidRDefault="00D80E58">
      <w:pPr>
        <w:pStyle w:val="TOC4"/>
        <w:rPr>
          <w:rFonts w:asciiTheme="minorHAnsi" w:hAnsiTheme="minorHAnsi"/>
          <w:sz w:val="22"/>
        </w:rPr>
      </w:pPr>
      <w:r w:rsidRPr="00F11656">
        <w:t>10.1.2.3</w:t>
      </w:r>
      <w:r w:rsidRPr="00785C43">
        <w:rPr>
          <w:rFonts w:asciiTheme="minorHAnsi" w:hAnsiTheme="minorHAnsi"/>
          <w:sz w:val="22"/>
        </w:rPr>
        <w:tab/>
      </w:r>
      <w:r w:rsidRPr="00F11656">
        <w:t>Capacidad de hospedaje</w:t>
      </w:r>
      <w:r>
        <w:tab/>
      </w:r>
      <w:r>
        <w:fldChar w:fldCharType="begin"/>
      </w:r>
      <w:r>
        <w:instrText xml:space="preserve"> PAGEREF _Toc195898135 \h </w:instrText>
      </w:r>
      <w:r>
        <w:fldChar w:fldCharType="separate"/>
      </w:r>
      <w:r w:rsidR="00EC21BD">
        <w:t>61</w:t>
      </w:r>
      <w:r>
        <w:fldChar w:fldCharType="end"/>
      </w:r>
    </w:p>
    <w:p w14:paraId="0A10004D" w14:textId="77777777" w:rsidR="00D80E58" w:rsidRPr="00785C43" w:rsidRDefault="00D80E58">
      <w:pPr>
        <w:pStyle w:val="TOC4"/>
        <w:rPr>
          <w:rFonts w:asciiTheme="minorHAnsi" w:hAnsiTheme="minorHAnsi"/>
          <w:sz w:val="22"/>
        </w:rPr>
      </w:pPr>
      <w:r w:rsidRPr="00F11656">
        <w:t>10.1.2.4</w:t>
      </w:r>
      <w:r w:rsidRPr="00785C43">
        <w:rPr>
          <w:rFonts w:asciiTheme="minorHAnsi" w:hAnsiTheme="minorHAnsi"/>
          <w:sz w:val="22"/>
        </w:rPr>
        <w:tab/>
      </w:r>
      <w:r w:rsidRPr="00F11656">
        <w:t>Puntos obtenidos al construir</w:t>
      </w:r>
      <w:r>
        <w:tab/>
      </w:r>
      <w:r>
        <w:fldChar w:fldCharType="begin"/>
      </w:r>
      <w:r>
        <w:instrText xml:space="preserve"> PAGEREF _Toc195898136 \h </w:instrText>
      </w:r>
      <w:r>
        <w:fldChar w:fldCharType="separate"/>
      </w:r>
      <w:r w:rsidR="00EC21BD">
        <w:t>61</w:t>
      </w:r>
      <w:r>
        <w:fldChar w:fldCharType="end"/>
      </w:r>
    </w:p>
    <w:p w14:paraId="22E84205" w14:textId="77777777" w:rsidR="00D80E58" w:rsidRPr="00785C43" w:rsidRDefault="00D80E58">
      <w:pPr>
        <w:pStyle w:val="TOC4"/>
        <w:rPr>
          <w:rFonts w:asciiTheme="minorHAnsi" w:hAnsiTheme="minorHAnsi"/>
          <w:sz w:val="22"/>
        </w:rPr>
      </w:pPr>
      <w:r w:rsidRPr="00F11656">
        <w:t>10.1.2.5</w:t>
      </w:r>
      <w:r w:rsidRPr="00785C43">
        <w:rPr>
          <w:rFonts w:asciiTheme="minorHAnsi" w:hAnsiTheme="minorHAnsi"/>
          <w:sz w:val="22"/>
        </w:rPr>
        <w:tab/>
      </w:r>
      <w:r w:rsidRPr="00F11656">
        <w:t>Calidad de vida</w:t>
      </w:r>
      <w:r>
        <w:tab/>
      </w:r>
      <w:r>
        <w:fldChar w:fldCharType="begin"/>
      </w:r>
      <w:r>
        <w:instrText xml:space="preserve"> PAGEREF _Toc195898137 \h </w:instrText>
      </w:r>
      <w:r>
        <w:fldChar w:fldCharType="separate"/>
      </w:r>
      <w:r w:rsidR="00EC21BD">
        <w:t>61</w:t>
      </w:r>
      <w:r>
        <w:fldChar w:fldCharType="end"/>
      </w:r>
    </w:p>
    <w:p w14:paraId="43398E8F" w14:textId="77777777" w:rsidR="00D80E58" w:rsidRPr="00785C43" w:rsidRDefault="00D80E58">
      <w:pPr>
        <w:pStyle w:val="TOC4"/>
        <w:rPr>
          <w:rFonts w:asciiTheme="minorHAnsi" w:hAnsiTheme="minorHAnsi"/>
          <w:sz w:val="22"/>
        </w:rPr>
      </w:pPr>
      <w:r w:rsidRPr="00F11656">
        <w:t>10.1.2.6</w:t>
      </w:r>
      <w:r w:rsidRPr="00785C43">
        <w:rPr>
          <w:rFonts w:asciiTheme="minorHAnsi" w:hAnsiTheme="minorHAnsi"/>
          <w:sz w:val="22"/>
        </w:rPr>
        <w:tab/>
      </w:r>
      <w:r w:rsidRPr="00F11656">
        <w:t>Experiencia ganada</w:t>
      </w:r>
      <w:r>
        <w:tab/>
      </w:r>
      <w:r>
        <w:fldChar w:fldCharType="begin"/>
      </w:r>
      <w:r>
        <w:instrText xml:space="preserve"> PAGEREF _Toc195898138 \h </w:instrText>
      </w:r>
      <w:r>
        <w:fldChar w:fldCharType="separate"/>
      </w:r>
      <w:r w:rsidR="00EC21BD">
        <w:t>61</w:t>
      </w:r>
      <w:r>
        <w:fldChar w:fldCharType="end"/>
      </w:r>
    </w:p>
    <w:p w14:paraId="121EEE80" w14:textId="77777777" w:rsidR="00D80E58" w:rsidRPr="00785C43" w:rsidRDefault="00D80E58">
      <w:pPr>
        <w:pStyle w:val="TOC3"/>
        <w:rPr>
          <w:rFonts w:asciiTheme="minorHAnsi" w:eastAsiaTheme="minorEastAsia" w:hAnsiTheme="minorHAnsi" w:cstheme="minorBidi"/>
          <w:sz w:val="22"/>
        </w:rPr>
      </w:pPr>
      <w:r w:rsidRPr="00F11656">
        <w:t>10.1.3</w:t>
      </w:r>
      <w:r w:rsidRPr="00785C43">
        <w:rPr>
          <w:rFonts w:asciiTheme="minorHAnsi" w:eastAsiaTheme="minorEastAsia" w:hAnsiTheme="minorHAnsi" w:cstheme="minorBidi"/>
          <w:sz w:val="22"/>
        </w:rPr>
        <w:tab/>
      </w:r>
      <w:r w:rsidRPr="00F11656">
        <w:t>La casa de piedra</w:t>
      </w:r>
      <w:r>
        <w:tab/>
      </w:r>
      <w:r>
        <w:fldChar w:fldCharType="begin"/>
      </w:r>
      <w:r>
        <w:instrText xml:space="preserve"> PAGEREF _Toc195898139 \h </w:instrText>
      </w:r>
      <w:r>
        <w:fldChar w:fldCharType="separate"/>
      </w:r>
      <w:r w:rsidR="00EC21BD">
        <w:t>62</w:t>
      </w:r>
      <w:r>
        <w:fldChar w:fldCharType="end"/>
      </w:r>
    </w:p>
    <w:p w14:paraId="47B06337" w14:textId="77777777" w:rsidR="00D80E58" w:rsidRPr="00785C43" w:rsidRDefault="00D80E58">
      <w:pPr>
        <w:pStyle w:val="TOC4"/>
        <w:rPr>
          <w:rFonts w:asciiTheme="minorHAnsi" w:hAnsiTheme="minorHAnsi"/>
          <w:sz w:val="22"/>
        </w:rPr>
      </w:pPr>
      <w:r w:rsidRPr="00F11656">
        <w:t>10.1.3.1</w:t>
      </w:r>
      <w:r w:rsidRPr="00785C43">
        <w:rPr>
          <w:rFonts w:asciiTheme="minorHAnsi" w:hAnsiTheme="minorHAnsi"/>
          <w:sz w:val="22"/>
        </w:rPr>
        <w:tab/>
      </w:r>
      <w:r w:rsidRPr="00F11656">
        <w:t>Requisitos de construcción</w:t>
      </w:r>
      <w:r>
        <w:tab/>
      </w:r>
      <w:r>
        <w:fldChar w:fldCharType="begin"/>
      </w:r>
      <w:r>
        <w:instrText xml:space="preserve"> PAGEREF _Toc195898140 \h </w:instrText>
      </w:r>
      <w:r>
        <w:fldChar w:fldCharType="separate"/>
      </w:r>
      <w:r w:rsidR="00EC21BD">
        <w:t>62</w:t>
      </w:r>
      <w:r>
        <w:fldChar w:fldCharType="end"/>
      </w:r>
    </w:p>
    <w:p w14:paraId="54DB1018" w14:textId="77777777" w:rsidR="00D80E58" w:rsidRPr="00785C43" w:rsidRDefault="00D80E58">
      <w:pPr>
        <w:pStyle w:val="TOC4"/>
        <w:rPr>
          <w:rFonts w:asciiTheme="minorHAnsi" w:hAnsiTheme="minorHAnsi"/>
          <w:sz w:val="22"/>
        </w:rPr>
      </w:pPr>
      <w:r w:rsidRPr="00F11656">
        <w:t>10.1.3.2</w:t>
      </w:r>
      <w:r w:rsidRPr="00785C43">
        <w:rPr>
          <w:rFonts w:asciiTheme="minorHAnsi" w:hAnsiTheme="minorHAnsi"/>
          <w:sz w:val="22"/>
        </w:rPr>
        <w:tab/>
      </w:r>
      <w:r w:rsidRPr="00F11656">
        <w:t>Tiempo de construcción</w:t>
      </w:r>
      <w:r>
        <w:tab/>
      </w:r>
      <w:r>
        <w:fldChar w:fldCharType="begin"/>
      </w:r>
      <w:r>
        <w:instrText xml:space="preserve"> PAGEREF _Toc195898141 \h </w:instrText>
      </w:r>
      <w:r>
        <w:fldChar w:fldCharType="separate"/>
      </w:r>
      <w:r w:rsidR="00EC21BD">
        <w:t>62</w:t>
      </w:r>
      <w:r>
        <w:fldChar w:fldCharType="end"/>
      </w:r>
    </w:p>
    <w:p w14:paraId="73053DC2" w14:textId="77777777" w:rsidR="00D80E58" w:rsidRPr="00785C43" w:rsidRDefault="00D80E58">
      <w:pPr>
        <w:pStyle w:val="TOC4"/>
        <w:rPr>
          <w:rFonts w:asciiTheme="minorHAnsi" w:hAnsiTheme="minorHAnsi"/>
          <w:sz w:val="22"/>
        </w:rPr>
      </w:pPr>
      <w:r w:rsidRPr="00F11656">
        <w:t>10.1.3.3</w:t>
      </w:r>
      <w:r w:rsidRPr="00785C43">
        <w:rPr>
          <w:rFonts w:asciiTheme="minorHAnsi" w:hAnsiTheme="minorHAnsi"/>
          <w:sz w:val="22"/>
        </w:rPr>
        <w:tab/>
      </w:r>
      <w:r w:rsidRPr="00F11656">
        <w:t>Capacidad de hospedaje</w:t>
      </w:r>
      <w:r>
        <w:tab/>
      </w:r>
      <w:r>
        <w:fldChar w:fldCharType="begin"/>
      </w:r>
      <w:r>
        <w:instrText xml:space="preserve"> PAGEREF _Toc195898142 \h </w:instrText>
      </w:r>
      <w:r>
        <w:fldChar w:fldCharType="separate"/>
      </w:r>
      <w:r w:rsidR="00EC21BD">
        <w:t>62</w:t>
      </w:r>
      <w:r>
        <w:fldChar w:fldCharType="end"/>
      </w:r>
    </w:p>
    <w:p w14:paraId="2B1F41E6" w14:textId="77777777" w:rsidR="00D80E58" w:rsidRPr="00785C43" w:rsidRDefault="00D80E58">
      <w:pPr>
        <w:pStyle w:val="TOC4"/>
        <w:rPr>
          <w:rFonts w:asciiTheme="minorHAnsi" w:hAnsiTheme="minorHAnsi"/>
          <w:sz w:val="22"/>
        </w:rPr>
      </w:pPr>
      <w:r w:rsidRPr="00F11656">
        <w:t>10.1.3.4</w:t>
      </w:r>
      <w:r w:rsidRPr="00785C43">
        <w:rPr>
          <w:rFonts w:asciiTheme="minorHAnsi" w:hAnsiTheme="minorHAnsi"/>
          <w:sz w:val="22"/>
        </w:rPr>
        <w:tab/>
      </w:r>
      <w:r w:rsidRPr="00F11656">
        <w:t>Puntos obtenidos al construir</w:t>
      </w:r>
      <w:r>
        <w:tab/>
      </w:r>
      <w:r>
        <w:fldChar w:fldCharType="begin"/>
      </w:r>
      <w:r>
        <w:instrText xml:space="preserve"> PAGEREF _Toc195898143 \h </w:instrText>
      </w:r>
      <w:r>
        <w:fldChar w:fldCharType="separate"/>
      </w:r>
      <w:r w:rsidR="00EC21BD">
        <w:t>62</w:t>
      </w:r>
      <w:r>
        <w:fldChar w:fldCharType="end"/>
      </w:r>
    </w:p>
    <w:p w14:paraId="692FE94C" w14:textId="77777777" w:rsidR="00D80E58" w:rsidRPr="00785C43" w:rsidRDefault="00D80E58">
      <w:pPr>
        <w:pStyle w:val="TOC4"/>
        <w:rPr>
          <w:rFonts w:asciiTheme="minorHAnsi" w:hAnsiTheme="minorHAnsi"/>
          <w:sz w:val="22"/>
        </w:rPr>
      </w:pPr>
      <w:r w:rsidRPr="00F11656">
        <w:t>10.1.3.5</w:t>
      </w:r>
      <w:r w:rsidRPr="00785C43">
        <w:rPr>
          <w:rFonts w:asciiTheme="minorHAnsi" w:hAnsiTheme="minorHAnsi"/>
          <w:sz w:val="22"/>
        </w:rPr>
        <w:tab/>
      </w:r>
      <w:r w:rsidRPr="00F11656">
        <w:t>Calidad de vida</w:t>
      </w:r>
      <w:r>
        <w:tab/>
      </w:r>
      <w:r>
        <w:fldChar w:fldCharType="begin"/>
      </w:r>
      <w:r>
        <w:instrText xml:space="preserve"> PAGEREF _Toc195898144 \h </w:instrText>
      </w:r>
      <w:r>
        <w:fldChar w:fldCharType="separate"/>
      </w:r>
      <w:r w:rsidR="00EC21BD">
        <w:t>62</w:t>
      </w:r>
      <w:r>
        <w:fldChar w:fldCharType="end"/>
      </w:r>
    </w:p>
    <w:p w14:paraId="6E15F328" w14:textId="77777777" w:rsidR="00D80E58" w:rsidRPr="00785C43" w:rsidRDefault="00D80E58">
      <w:pPr>
        <w:pStyle w:val="TOC4"/>
        <w:rPr>
          <w:rFonts w:asciiTheme="minorHAnsi" w:hAnsiTheme="minorHAnsi"/>
          <w:sz w:val="22"/>
        </w:rPr>
      </w:pPr>
      <w:r w:rsidRPr="00F11656">
        <w:t>10.1.3.6</w:t>
      </w:r>
      <w:r w:rsidRPr="00785C43">
        <w:rPr>
          <w:rFonts w:asciiTheme="minorHAnsi" w:hAnsiTheme="minorHAnsi"/>
          <w:sz w:val="22"/>
        </w:rPr>
        <w:tab/>
      </w:r>
      <w:r w:rsidRPr="00F11656">
        <w:t>Experiencia ganada</w:t>
      </w:r>
      <w:r>
        <w:tab/>
      </w:r>
      <w:r>
        <w:fldChar w:fldCharType="begin"/>
      </w:r>
      <w:r>
        <w:instrText xml:space="preserve"> PAGEREF _Toc195898145 \h </w:instrText>
      </w:r>
      <w:r>
        <w:fldChar w:fldCharType="separate"/>
      </w:r>
      <w:r w:rsidR="00EC21BD">
        <w:t>62</w:t>
      </w:r>
      <w:r>
        <w:fldChar w:fldCharType="end"/>
      </w:r>
    </w:p>
    <w:p w14:paraId="5B1E2A9C" w14:textId="77777777" w:rsidR="00D80E58" w:rsidRPr="00785C43" w:rsidRDefault="00D80E58">
      <w:pPr>
        <w:pStyle w:val="TOC3"/>
        <w:rPr>
          <w:rFonts w:asciiTheme="minorHAnsi" w:eastAsiaTheme="minorEastAsia" w:hAnsiTheme="minorHAnsi" w:cstheme="minorBidi"/>
          <w:sz w:val="22"/>
        </w:rPr>
      </w:pPr>
      <w:r w:rsidRPr="00F11656">
        <w:t>10.1.4</w:t>
      </w:r>
      <w:r w:rsidRPr="00785C43">
        <w:rPr>
          <w:rFonts w:asciiTheme="minorHAnsi" w:eastAsiaTheme="minorEastAsia" w:hAnsiTheme="minorHAnsi" w:cstheme="minorBidi"/>
          <w:sz w:val="22"/>
        </w:rPr>
        <w:tab/>
      </w:r>
      <w:r w:rsidRPr="00F11656">
        <w:t>La casa de ladrillos</w:t>
      </w:r>
      <w:r>
        <w:tab/>
      </w:r>
      <w:r>
        <w:fldChar w:fldCharType="begin"/>
      </w:r>
      <w:r>
        <w:instrText xml:space="preserve"> PAGEREF _Toc195898146 \h </w:instrText>
      </w:r>
      <w:r>
        <w:fldChar w:fldCharType="separate"/>
      </w:r>
      <w:r w:rsidR="00EC21BD">
        <w:t>62</w:t>
      </w:r>
      <w:r>
        <w:fldChar w:fldCharType="end"/>
      </w:r>
    </w:p>
    <w:p w14:paraId="2F557DDC" w14:textId="77777777" w:rsidR="00D80E58" w:rsidRPr="00785C43" w:rsidRDefault="00D80E58">
      <w:pPr>
        <w:pStyle w:val="TOC4"/>
        <w:rPr>
          <w:rFonts w:asciiTheme="minorHAnsi" w:hAnsiTheme="minorHAnsi"/>
          <w:sz w:val="22"/>
        </w:rPr>
      </w:pPr>
      <w:r w:rsidRPr="00F11656">
        <w:t>10.1.4.1</w:t>
      </w:r>
      <w:r w:rsidRPr="00785C43">
        <w:rPr>
          <w:rFonts w:asciiTheme="minorHAnsi" w:hAnsiTheme="minorHAnsi"/>
          <w:sz w:val="22"/>
        </w:rPr>
        <w:tab/>
      </w:r>
      <w:r w:rsidRPr="00F11656">
        <w:t>Requisitos de construcción</w:t>
      </w:r>
      <w:r>
        <w:tab/>
      </w:r>
      <w:r>
        <w:fldChar w:fldCharType="begin"/>
      </w:r>
      <w:r>
        <w:instrText xml:space="preserve"> PAGEREF _Toc195898147 \h </w:instrText>
      </w:r>
      <w:r>
        <w:fldChar w:fldCharType="separate"/>
      </w:r>
      <w:r w:rsidR="00EC21BD">
        <w:t>63</w:t>
      </w:r>
      <w:r>
        <w:fldChar w:fldCharType="end"/>
      </w:r>
    </w:p>
    <w:p w14:paraId="7DCA3CEE" w14:textId="77777777" w:rsidR="00D80E58" w:rsidRPr="00785C43" w:rsidRDefault="00D80E58">
      <w:pPr>
        <w:pStyle w:val="TOC4"/>
        <w:rPr>
          <w:rFonts w:asciiTheme="minorHAnsi" w:hAnsiTheme="minorHAnsi"/>
          <w:sz w:val="22"/>
        </w:rPr>
      </w:pPr>
      <w:r w:rsidRPr="00F11656">
        <w:t>10.1.4.2</w:t>
      </w:r>
      <w:r w:rsidRPr="00785C43">
        <w:rPr>
          <w:rFonts w:asciiTheme="minorHAnsi" w:hAnsiTheme="minorHAnsi"/>
          <w:sz w:val="22"/>
        </w:rPr>
        <w:tab/>
      </w:r>
      <w:r w:rsidRPr="00F11656">
        <w:t>Tiempo de construcción</w:t>
      </w:r>
      <w:r>
        <w:tab/>
      </w:r>
      <w:r>
        <w:fldChar w:fldCharType="begin"/>
      </w:r>
      <w:r>
        <w:instrText xml:space="preserve"> PAGEREF _Toc195898148 \h </w:instrText>
      </w:r>
      <w:r>
        <w:fldChar w:fldCharType="separate"/>
      </w:r>
      <w:r w:rsidR="00EC21BD">
        <w:t>63</w:t>
      </w:r>
      <w:r>
        <w:fldChar w:fldCharType="end"/>
      </w:r>
    </w:p>
    <w:p w14:paraId="529078C3" w14:textId="77777777" w:rsidR="00D80E58" w:rsidRPr="00785C43" w:rsidRDefault="00D80E58">
      <w:pPr>
        <w:pStyle w:val="TOC4"/>
        <w:rPr>
          <w:rFonts w:asciiTheme="minorHAnsi" w:hAnsiTheme="minorHAnsi"/>
          <w:sz w:val="22"/>
        </w:rPr>
      </w:pPr>
      <w:r w:rsidRPr="00F11656">
        <w:t>10.1.4.3</w:t>
      </w:r>
      <w:r w:rsidRPr="00785C43">
        <w:rPr>
          <w:rFonts w:asciiTheme="minorHAnsi" w:hAnsiTheme="minorHAnsi"/>
          <w:sz w:val="22"/>
        </w:rPr>
        <w:tab/>
      </w:r>
      <w:r w:rsidRPr="00F11656">
        <w:t>Capacidad de hospedaje</w:t>
      </w:r>
      <w:r>
        <w:tab/>
      </w:r>
      <w:r>
        <w:fldChar w:fldCharType="begin"/>
      </w:r>
      <w:r>
        <w:instrText xml:space="preserve"> PAGEREF _Toc195898149 \h </w:instrText>
      </w:r>
      <w:r>
        <w:fldChar w:fldCharType="separate"/>
      </w:r>
      <w:r w:rsidR="00EC21BD">
        <w:t>63</w:t>
      </w:r>
      <w:r>
        <w:fldChar w:fldCharType="end"/>
      </w:r>
    </w:p>
    <w:p w14:paraId="0B75A5E3" w14:textId="77777777" w:rsidR="00D80E58" w:rsidRPr="00785C43" w:rsidRDefault="00D80E58">
      <w:pPr>
        <w:pStyle w:val="TOC4"/>
        <w:rPr>
          <w:rFonts w:asciiTheme="minorHAnsi" w:hAnsiTheme="minorHAnsi"/>
          <w:sz w:val="22"/>
        </w:rPr>
      </w:pPr>
      <w:r w:rsidRPr="00F11656">
        <w:t>10.1.4.4</w:t>
      </w:r>
      <w:r w:rsidRPr="00785C43">
        <w:rPr>
          <w:rFonts w:asciiTheme="minorHAnsi" w:hAnsiTheme="minorHAnsi"/>
          <w:sz w:val="22"/>
        </w:rPr>
        <w:tab/>
      </w:r>
      <w:r w:rsidRPr="00F11656">
        <w:t>Puntos obtenidos al construir</w:t>
      </w:r>
      <w:r>
        <w:tab/>
      </w:r>
      <w:r>
        <w:fldChar w:fldCharType="begin"/>
      </w:r>
      <w:r>
        <w:instrText xml:space="preserve"> PAGEREF _Toc195898150 \h </w:instrText>
      </w:r>
      <w:r>
        <w:fldChar w:fldCharType="separate"/>
      </w:r>
      <w:r w:rsidR="00EC21BD">
        <w:t>63</w:t>
      </w:r>
      <w:r>
        <w:fldChar w:fldCharType="end"/>
      </w:r>
    </w:p>
    <w:p w14:paraId="3B69AF29" w14:textId="77777777" w:rsidR="00D80E58" w:rsidRPr="00785C43" w:rsidRDefault="00D80E58">
      <w:pPr>
        <w:pStyle w:val="TOC4"/>
        <w:rPr>
          <w:rFonts w:asciiTheme="minorHAnsi" w:hAnsiTheme="minorHAnsi"/>
          <w:sz w:val="22"/>
        </w:rPr>
      </w:pPr>
      <w:r w:rsidRPr="00F11656">
        <w:t>10.1.4.5</w:t>
      </w:r>
      <w:r w:rsidRPr="00785C43">
        <w:rPr>
          <w:rFonts w:asciiTheme="minorHAnsi" w:hAnsiTheme="minorHAnsi"/>
          <w:sz w:val="22"/>
        </w:rPr>
        <w:tab/>
      </w:r>
      <w:r w:rsidRPr="00F11656">
        <w:t>Calidad de vida</w:t>
      </w:r>
      <w:r>
        <w:tab/>
      </w:r>
      <w:r>
        <w:fldChar w:fldCharType="begin"/>
      </w:r>
      <w:r>
        <w:instrText xml:space="preserve"> PAGEREF _Toc195898151 \h </w:instrText>
      </w:r>
      <w:r>
        <w:fldChar w:fldCharType="separate"/>
      </w:r>
      <w:r w:rsidR="00EC21BD">
        <w:t>63</w:t>
      </w:r>
      <w:r>
        <w:fldChar w:fldCharType="end"/>
      </w:r>
    </w:p>
    <w:p w14:paraId="60718C7D" w14:textId="77777777" w:rsidR="00D80E58" w:rsidRPr="00785C43" w:rsidRDefault="00D80E58">
      <w:pPr>
        <w:pStyle w:val="TOC4"/>
        <w:rPr>
          <w:rFonts w:asciiTheme="minorHAnsi" w:hAnsiTheme="minorHAnsi"/>
          <w:sz w:val="22"/>
        </w:rPr>
      </w:pPr>
      <w:r w:rsidRPr="00F11656">
        <w:t>10.1.4.6</w:t>
      </w:r>
      <w:r w:rsidRPr="00785C43">
        <w:rPr>
          <w:rFonts w:asciiTheme="minorHAnsi" w:hAnsiTheme="minorHAnsi"/>
          <w:sz w:val="22"/>
        </w:rPr>
        <w:tab/>
      </w:r>
      <w:r w:rsidRPr="00F11656">
        <w:t>Experiencia ganada</w:t>
      </w:r>
      <w:r>
        <w:tab/>
      </w:r>
      <w:r>
        <w:fldChar w:fldCharType="begin"/>
      </w:r>
      <w:r>
        <w:instrText xml:space="preserve"> PAGEREF _Toc195898152 \h </w:instrText>
      </w:r>
      <w:r>
        <w:fldChar w:fldCharType="separate"/>
      </w:r>
      <w:r w:rsidR="00EC21BD">
        <w:t>63</w:t>
      </w:r>
      <w:r>
        <w:fldChar w:fldCharType="end"/>
      </w:r>
    </w:p>
    <w:p w14:paraId="7F277405" w14:textId="77777777" w:rsidR="00D80E58" w:rsidRPr="00785C43" w:rsidRDefault="00D80E58">
      <w:pPr>
        <w:pStyle w:val="TOC3"/>
        <w:rPr>
          <w:rFonts w:asciiTheme="minorHAnsi" w:eastAsiaTheme="minorEastAsia" w:hAnsiTheme="minorHAnsi" w:cstheme="minorBidi"/>
          <w:sz w:val="22"/>
        </w:rPr>
      </w:pPr>
      <w:r w:rsidRPr="00F11656">
        <w:t>10.1.5</w:t>
      </w:r>
      <w:r w:rsidRPr="00785C43">
        <w:rPr>
          <w:rFonts w:asciiTheme="minorHAnsi" w:eastAsiaTheme="minorEastAsia" w:hAnsiTheme="minorHAnsi" w:cstheme="minorBidi"/>
          <w:sz w:val="22"/>
        </w:rPr>
        <w:tab/>
      </w:r>
      <w:r w:rsidRPr="00F11656">
        <w:t>La Casona</w:t>
      </w:r>
      <w:r>
        <w:tab/>
      </w:r>
      <w:r>
        <w:fldChar w:fldCharType="begin"/>
      </w:r>
      <w:r>
        <w:instrText xml:space="preserve"> PAGEREF _Toc195898153 \h </w:instrText>
      </w:r>
      <w:r>
        <w:fldChar w:fldCharType="separate"/>
      </w:r>
      <w:r w:rsidR="00EC21BD">
        <w:t>63</w:t>
      </w:r>
      <w:r>
        <w:fldChar w:fldCharType="end"/>
      </w:r>
    </w:p>
    <w:p w14:paraId="279AD123" w14:textId="77777777" w:rsidR="00D80E58" w:rsidRPr="00785C43" w:rsidRDefault="00D80E58">
      <w:pPr>
        <w:pStyle w:val="TOC4"/>
        <w:rPr>
          <w:rFonts w:asciiTheme="minorHAnsi" w:hAnsiTheme="minorHAnsi"/>
          <w:sz w:val="22"/>
        </w:rPr>
      </w:pPr>
      <w:r w:rsidRPr="00F11656">
        <w:t>10.1.5.1</w:t>
      </w:r>
      <w:r w:rsidRPr="00785C43">
        <w:rPr>
          <w:rFonts w:asciiTheme="minorHAnsi" w:hAnsiTheme="minorHAnsi"/>
          <w:sz w:val="22"/>
        </w:rPr>
        <w:tab/>
      </w:r>
      <w:r w:rsidRPr="00F11656">
        <w:t>Requisitos de construcción</w:t>
      </w:r>
      <w:r>
        <w:tab/>
      </w:r>
      <w:r>
        <w:fldChar w:fldCharType="begin"/>
      </w:r>
      <w:r>
        <w:instrText xml:space="preserve"> PAGEREF _Toc195898154 \h </w:instrText>
      </w:r>
      <w:r>
        <w:fldChar w:fldCharType="separate"/>
      </w:r>
      <w:r w:rsidR="00EC21BD">
        <w:t>63</w:t>
      </w:r>
      <w:r>
        <w:fldChar w:fldCharType="end"/>
      </w:r>
    </w:p>
    <w:p w14:paraId="79560626" w14:textId="77777777" w:rsidR="00D80E58" w:rsidRPr="00785C43" w:rsidRDefault="00D80E58">
      <w:pPr>
        <w:pStyle w:val="TOC4"/>
        <w:rPr>
          <w:rFonts w:asciiTheme="minorHAnsi" w:hAnsiTheme="minorHAnsi"/>
          <w:sz w:val="22"/>
        </w:rPr>
      </w:pPr>
      <w:r w:rsidRPr="00F11656">
        <w:t>10.1.5.2</w:t>
      </w:r>
      <w:r w:rsidRPr="00785C43">
        <w:rPr>
          <w:rFonts w:asciiTheme="minorHAnsi" w:hAnsiTheme="minorHAnsi"/>
          <w:sz w:val="22"/>
        </w:rPr>
        <w:tab/>
      </w:r>
      <w:r w:rsidRPr="00F11656">
        <w:t>Tiempo de construcción</w:t>
      </w:r>
      <w:r>
        <w:tab/>
      </w:r>
      <w:r>
        <w:fldChar w:fldCharType="begin"/>
      </w:r>
      <w:r>
        <w:instrText xml:space="preserve"> PAGEREF _Toc195898155 \h </w:instrText>
      </w:r>
      <w:r>
        <w:fldChar w:fldCharType="separate"/>
      </w:r>
      <w:r w:rsidR="00EC21BD">
        <w:t>64</w:t>
      </w:r>
      <w:r>
        <w:fldChar w:fldCharType="end"/>
      </w:r>
    </w:p>
    <w:p w14:paraId="7436E938" w14:textId="77777777" w:rsidR="00D80E58" w:rsidRPr="00785C43" w:rsidRDefault="00D80E58">
      <w:pPr>
        <w:pStyle w:val="TOC4"/>
        <w:rPr>
          <w:rFonts w:asciiTheme="minorHAnsi" w:hAnsiTheme="minorHAnsi"/>
          <w:sz w:val="22"/>
        </w:rPr>
      </w:pPr>
      <w:r w:rsidRPr="00F11656">
        <w:t>10.1.5.3</w:t>
      </w:r>
      <w:r w:rsidRPr="00785C43">
        <w:rPr>
          <w:rFonts w:asciiTheme="minorHAnsi" w:hAnsiTheme="minorHAnsi"/>
          <w:sz w:val="22"/>
        </w:rPr>
        <w:tab/>
      </w:r>
      <w:r w:rsidRPr="00F11656">
        <w:t>Capacidad de hospedaje</w:t>
      </w:r>
      <w:r>
        <w:tab/>
      </w:r>
      <w:r>
        <w:fldChar w:fldCharType="begin"/>
      </w:r>
      <w:r>
        <w:instrText xml:space="preserve"> PAGEREF _Toc195898156 \h </w:instrText>
      </w:r>
      <w:r>
        <w:fldChar w:fldCharType="separate"/>
      </w:r>
      <w:r w:rsidR="00EC21BD">
        <w:t>64</w:t>
      </w:r>
      <w:r>
        <w:fldChar w:fldCharType="end"/>
      </w:r>
    </w:p>
    <w:p w14:paraId="799E0EA3" w14:textId="77777777" w:rsidR="00D80E58" w:rsidRPr="00785C43" w:rsidRDefault="00D80E58">
      <w:pPr>
        <w:pStyle w:val="TOC4"/>
        <w:rPr>
          <w:rFonts w:asciiTheme="minorHAnsi" w:hAnsiTheme="minorHAnsi"/>
          <w:sz w:val="22"/>
        </w:rPr>
      </w:pPr>
      <w:r w:rsidRPr="00F11656">
        <w:t>10.1.5.4</w:t>
      </w:r>
      <w:r w:rsidRPr="00785C43">
        <w:rPr>
          <w:rFonts w:asciiTheme="minorHAnsi" w:hAnsiTheme="minorHAnsi"/>
          <w:sz w:val="22"/>
        </w:rPr>
        <w:tab/>
      </w:r>
      <w:r w:rsidRPr="00F11656">
        <w:t>Puntos obtenidos al construir</w:t>
      </w:r>
      <w:r>
        <w:tab/>
      </w:r>
      <w:r>
        <w:fldChar w:fldCharType="begin"/>
      </w:r>
      <w:r>
        <w:instrText xml:space="preserve"> PAGEREF _Toc195898157 \h </w:instrText>
      </w:r>
      <w:r>
        <w:fldChar w:fldCharType="separate"/>
      </w:r>
      <w:r w:rsidR="00EC21BD">
        <w:t>64</w:t>
      </w:r>
      <w:r>
        <w:fldChar w:fldCharType="end"/>
      </w:r>
    </w:p>
    <w:p w14:paraId="3FA488D0" w14:textId="77777777" w:rsidR="00D80E58" w:rsidRPr="00785C43" w:rsidRDefault="00D80E58">
      <w:pPr>
        <w:pStyle w:val="TOC4"/>
        <w:rPr>
          <w:rFonts w:asciiTheme="minorHAnsi" w:hAnsiTheme="minorHAnsi"/>
          <w:sz w:val="22"/>
        </w:rPr>
      </w:pPr>
      <w:r w:rsidRPr="00F11656">
        <w:lastRenderedPageBreak/>
        <w:t>10.1.5.5</w:t>
      </w:r>
      <w:r w:rsidRPr="00785C43">
        <w:rPr>
          <w:rFonts w:asciiTheme="minorHAnsi" w:hAnsiTheme="minorHAnsi"/>
          <w:sz w:val="22"/>
        </w:rPr>
        <w:tab/>
      </w:r>
      <w:r w:rsidRPr="00F11656">
        <w:t>Calidad de vida</w:t>
      </w:r>
      <w:r>
        <w:tab/>
      </w:r>
      <w:r>
        <w:fldChar w:fldCharType="begin"/>
      </w:r>
      <w:r>
        <w:instrText xml:space="preserve"> PAGEREF _Toc195898158 \h </w:instrText>
      </w:r>
      <w:r>
        <w:fldChar w:fldCharType="separate"/>
      </w:r>
      <w:r w:rsidR="00EC21BD">
        <w:t>64</w:t>
      </w:r>
      <w:r>
        <w:fldChar w:fldCharType="end"/>
      </w:r>
    </w:p>
    <w:p w14:paraId="2621684F" w14:textId="77777777" w:rsidR="00D80E58" w:rsidRPr="00785C43" w:rsidRDefault="00D80E58">
      <w:pPr>
        <w:pStyle w:val="TOC4"/>
        <w:rPr>
          <w:rFonts w:asciiTheme="minorHAnsi" w:hAnsiTheme="minorHAnsi"/>
          <w:sz w:val="22"/>
        </w:rPr>
      </w:pPr>
      <w:r w:rsidRPr="00F11656">
        <w:t>10.1.5.6</w:t>
      </w:r>
      <w:r w:rsidRPr="00785C43">
        <w:rPr>
          <w:rFonts w:asciiTheme="minorHAnsi" w:hAnsiTheme="minorHAnsi"/>
          <w:sz w:val="22"/>
        </w:rPr>
        <w:tab/>
      </w:r>
      <w:r w:rsidRPr="00F11656">
        <w:t>Experiencia ganada</w:t>
      </w:r>
      <w:r>
        <w:tab/>
      </w:r>
      <w:r>
        <w:fldChar w:fldCharType="begin"/>
      </w:r>
      <w:r>
        <w:instrText xml:space="preserve"> PAGEREF _Toc195898159 \h </w:instrText>
      </w:r>
      <w:r>
        <w:fldChar w:fldCharType="separate"/>
      </w:r>
      <w:r w:rsidR="00EC21BD">
        <w:t>64</w:t>
      </w:r>
      <w:r>
        <w:fldChar w:fldCharType="end"/>
      </w:r>
    </w:p>
    <w:p w14:paraId="6AAB62E2" w14:textId="77777777" w:rsidR="00D80E58" w:rsidRPr="00785C43" w:rsidRDefault="00D80E58">
      <w:pPr>
        <w:pStyle w:val="TOC3"/>
        <w:rPr>
          <w:rFonts w:asciiTheme="minorHAnsi" w:eastAsiaTheme="minorEastAsia" w:hAnsiTheme="minorHAnsi" w:cstheme="minorBidi"/>
          <w:sz w:val="22"/>
        </w:rPr>
      </w:pPr>
      <w:r w:rsidRPr="00F11656">
        <w:t>10.1.6</w:t>
      </w:r>
      <w:r w:rsidRPr="00785C43">
        <w:rPr>
          <w:rFonts w:asciiTheme="minorHAnsi" w:eastAsiaTheme="minorEastAsia" w:hAnsiTheme="minorHAnsi" w:cstheme="minorBidi"/>
          <w:sz w:val="22"/>
        </w:rPr>
        <w:tab/>
      </w:r>
      <w:r w:rsidRPr="00F11656">
        <w:t>La Mansión</w:t>
      </w:r>
      <w:r>
        <w:tab/>
      </w:r>
      <w:r>
        <w:fldChar w:fldCharType="begin"/>
      </w:r>
      <w:r>
        <w:instrText xml:space="preserve"> PAGEREF _Toc195898160 \h </w:instrText>
      </w:r>
      <w:r>
        <w:fldChar w:fldCharType="separate"/>
      </w:r>
      <w:r w:rsidR="00EC21BD">
        <w:t>64</w:t>
      </w:r>
      <w:r>
        <w:fldChar w:fldCharType="end"/>
      </w:r>
    </w:p>
    <w:p w14:paraId="4BFD5D2E" w14:textId="77777777" w:rsidR="00D80E58" w:rsidRPr="00785C43" w:rsidRDefault="00D80E58">
      <w:pPr>
        <w:pStyle w:val="TOC4"/>
        <w:rPr>
          <w:rFonts w:asciiTheme="minorHAnsi" w:hAnsiTheme="minorHAnsi"/>
          <w:sz w:val="22"/>
        </w:rPr>
      </w:pPr>
      <w:r w:rsidRPr="00F11656">
        <w:t>10.1.6.1</w:t>
      </w:r>
      <w:r w:rsidRPr="00785C43">
        <w:rPr>
          <w:rFonts w:asciiTheme="minorHAnsi" w:hAnsiTheme="minorHAnsi"/>
          <w:sz w:val="22"/>
        </w:rPr>
        <w:tab/>
      </w:r>
      <w:r w:rsidRPr="00F11656">
        <w:t>Requisitos de construcción</w:t>
      </w:r>
      <w:r>
        <w:tab/>
      </w:r>
      <w:r>
        <w:fldChar w:fldCharType="begin"/>
      </w:r>
      <w:r>
        <w:instrText xml:space="preserve"> PAGEREF _Toc195898161 \h </w:instrText>
      </w:r>
      <w:r>
        <w:fldChar w:fldCharType="separate"/>
      </w:r>
      <w:r w:rsidR="00EC21BD">
        <w:t>64</w:t>
      </w:r>
      <w:r>
        <w:fldChar w:fldCharType="end"/>
      </w:r>
    </w:p>
    <w:p w14:paraId="51EC88D3" w14:textId="77777777" w:rsidR="00D80E58" w:rsidRPr="00785C43" w:rsidRDefault="00D80E58">
      <w:pPr>
        <w:pStyle w:val="TOC4"/>
        <w:rPr>
          <w:rFonts w:asciiTheme="minorHAnsi" w:hAnsiTheme="minorHAnsi"/>
          <w:sz w:val="22"/>
        </w:rPr>
      </w:pPr>
      <w:r w:rsidRPr="00F11656">
        <w:t>10.1.6.2</w:t>
      </w:r>
      <w:r w:rsidRPr="00785C43">
        <w:rPr>
          <w:rFonts w:asciiTheme="minorHAnsi" w:hAnsiTheme="minorHAnsi"/>
          <w:sz w:val="22"/>
        </w:rPr>
        <w:tab/>
      </w:r>
      <w:r w:rsidRPr="00F11656">
        <w:t>Tiempo de construcción</w:t>
      </w:r>
      <w:r>
        <w:tab/>
      </w:r>
      <w:r>
        <w:fldChar w:fldCharType="begin"/>
      </w:r>
      <w:r>
        <w:instrText xml:space="preserve"> PAGEREF _Toc195898162 \h </w:instrText>
      </w:r>
      <w:r>
        <w:fldChar w:fldCharType="separate"/>
      </w:r>
      <w:r w:rsidR="00EC21BD">
        <w:t>64</w:t>
      </w:r>
      <w:r>
        <w:fldChar w:fldCharType="end"/>
      </w:r>
    </w:p>
    <w:p w14:paraId="7A49DBB1" w14:textId="77777777" w:rsidR="00D80E58" w:rsidRPr="00785C43" w:rsidRDefault="00D80E58">
      <w:pPr>
        <w:pStyle w:val="TOC4"/>
        <w:rPr>
          <w:rFonts w:asciiTheme="minorHAnsi" w:hAnsiTheme="minorHAnsi"/>
          <w:sz w:val="22"/>
        </w:rPr>
      </w:pPr>
      <w:r w:rsidRPr="00F11656">
        <w:t>10.1.6.3</w:t>
      </w:r>
      <w:r w:rsidRPr="00785C43">
        <w:rPr>
          <w:rFonts w:asciiTheme="minorHAnsi" w:hAnsiTheme="minorHAnsi"/>
          <w:sz w:val="22"/>
        </w:rPr>
        <w:tab/>
      </w:r>
      <w:r w:rsidRPr="00F11656">
        <w:t>Capacidad de hospedaje</w:t>
      </w:r>
      <w:r>
        <w:tab/>
      </w:r>
      <w:r>
        <w:fldChar w:fldCharType="begin"/>
      </w:r>
      <w:r>
        <w:instrText xml:space="preserve"> PAGEREF _Toc195898163 \h </w:instrText>
      </w:r>
      <w:r>
        <w:fldChar w:fldCharType="separate"/>
      </w:r>
      <w:r w:rsidR="00EC21BD">
        <w:t>65</w:t>
      </w:r>
      <w:r>
        <w:fldChar w:fldCharType="end"/>
      </w:r>
    </w:p>
    <w:p w14:paraId="7E7E1BB8" w14:textId="77777777" w:rsidR="00D80E58" w:rsidRPr="00785C43" w:rsidRDefault="00D80E58">
      <w:pPr>
        <w:pStyle w:val="TOC4"/>
        <w:rPr>
          <w:rFonts w:asciiTheme="minorHAnsi" w:hAnsiTheme="minorHAnsi"/>
          <w:sz w:val="22"/>
        </w:rPr>
      </w:pPr>
      <w:r w:rsidRPr="00F11656">
        <w:t>10.1.6.4</w:t>
      </w:r>
      <w:r w:rsidRPr="00785C43">
        <w:rPr>
          <w:rFonts w:asciiTheme="minorHAnsi" w:hAnsiTheme="minorHAnsi"/>
          <w:sz w:val="22"/>
        </w:rPr>
        <w:tab/>
      </w:r>
      <w:r w:rsidRPr="00F11656">
        <w:t>Puntos obtenidos al construir</w:t>
      </w:r>
      <w:r>
        <w:tab/>
      </w:r>
      <w:r>
        <w:fldChar w:fldCharType="begin"/>
      </w:r>
      <w:r>
        <w:instrText xml:space="preserve"> PAGEREF _Toc195898164 \h </w:instrText>
      </w:r>
      <w:r>
        <w:fldChar w:fldCharType="separate"/>
      </w:r>
      <w:r w:rsidR="00EC21BD">
        <w:t>65</w:t>
      </w:r>
      <w:r>
        <w:fldChar w:fldCharType="end"/>
      </w:r>
    </w:p>
    <w:p w14:paraId="46FA5CF3" w14:textId="77777777" w:rsidR="00D80E58" w:rsidRPr="00785C43" w:rsidRDefault="00D80E58">
      <w:pPr>
        <w:pStyle w:val="TOC4"/>
        <w:rPr>
          <w:rFonts w:asciiTheme="minorHAnsi" w:hAnsiTheme="minorHAnsi"/>
          <w:sz w:val="22"/>
        </w:rPr>
      </w:pPr>
      <w:r w:rsidRPr="00F11656">
        <w:t>10.1.6.5</w:t>
      </w:r>
      <w:r w:rsidRPr="00785C43">
        <w:rPr>
          <w:rFonts w:asciiTheme="minorHAnsi" w:hAnsiTheme="minorHAnsi"/>
          <w:sz w:val="22"/>
        </w:rPr>
        <w:tab/>
      </w:r>
      <w:r w:rsidRPr="00F11656">
        <w:t>Calidad de vida</w:t>
      </w:r>
      <w:r>
        <w:tab/>
      </w:r>
      <w:r>
        <w:fldChar w:fldCharType="begin"/>
      </w:r>
      <w:r>
        <w:instrText xml:space="preserve"> PAGEREF _Toc195898165 \h </w:instrText>
      </w:r>
      <w:r>
        <w:fldChar w:fldCharType="separate"/>
      </w:r>
      <w:r w:rsidR="00EC21BD">
        <w:t>65</w:t>
      </w:r>
      <w:r>
        <w:fldChar w:fldCharType="end"/>
      </w:r>
    </w:p>
    <w:p w14:paraId="0DCCC0E7" w14:textId="77777777" w:rsidR="00D80E58" w:rsidRPr="00785C43" w:rsidRDefault="00D80E58">
      <w:pPr>
        <w:pStyle w:val="TOC4"/>
        <w:rPr>
          <w:rFonts w:asciiTheme="minorHAnsi" w:hAnsiTheme="minorHAnsi"/>
          <w:sz w:val="22"/>
        </w:rPr>
      </w:pPr>
      <w:r w:rsidRPr="00F11656">
        <w:t>10.1.6.6</w:t>
      </w:r>
      <w:r w:rsidRPr="00785C43">
        <w:rPr>
          <w:rFonts w:asciiTheme="minorHAnsi" w:hAnsiTheme="minorHAnsi"/>
          <w:sz w:val="22"/>
        </w:rPr>
        <w:tab/>
      </w:r>
      <w:r w:rsidRPr="00F11656">
        <w:t>Experiencia ganada</w:t>
      </w:r>
      <w:r>
        <w:tab/>
      </w:r>
      <w:r>
        <w:fldChar w:fldCharType="begin"/>
      </w:r>
      <w:r>
        <w:instrText xml:space="preserve"> PAGEREF _Toc195898166 \h </w:instrText>
      </w:r>
      <w:r>
        <w:fldChar w:fldCharType="separate"/>
      </w:r>
      <w:r w:rsidR="00EC21BD">
        <w:t>65</w:t>
      </w:r>
      <w:r>
        <w:fldChar w:fldCharType="end"/>
      </w:r>
    </w:p>
    <w:p w14:paraId="0311239B" w14:textId="77777777" w:rsidR="00D80E58" w:rsidRPr="00785C43" w:rsidRDefault="00D80E58">
      <w:pPr>
        <w:pStyle w:val="TOC3"/>
        <w:rPr>
          <w:rFonts w:asciiTheme="minorHAnsi" w:eastAsiaTheme="minorEastAsia" w:hAnsiTheme="minorHAnsi" w:cstheme="minorBidi"/>
          <w:sz w:val="22"/>
        </w:rPr>
      </w:pPr>
      <w:r w:rsidRPr="00F11656">
        <w:t>10.1.7</w:t>
      </w:r>
      <w:r w:rsidRPr="00785C43">
        <w:rPr>
          <w:rFonts w:asciiTheme="minorHAnsi" w:eastAsiaTheme="minorEastAsia" w:hAnsiTheme="minorHAnsi" w:cstheme="minorBidi"/>
          <w:sz w:val="22"/>
        </w:rPr>
        <w:tab/>
      </w:r>
      <w:r w:rsidRPr="00F11656">
        <w:t>El cementerio</w:t>
      </w:r>
      <w:r>
        <w:tab/>
      </w:r>
      <w:r>
        <w:fldChar w:fldCharType="begin"/>
      </w:r>
      <w:r>
        <w:instrText xml:space="preserve"> PAGEREF _Toc195898167 \h </w:instrText>
      </w:r>
      <w:r>
        <w:fldChar w:fldCharType="separate"/>
      </w:r>
      <w:r w:rsidR="00EC21BD">
        <w:t>65</w:t>
      </w:r>
      <w:r>
        <w:fldChar w:fldCharType="end"/>
      </w:r>
    </w:p>
    <w:p w14:paraId="438FA1F0" w14:textId="77777777" w:rsidR="00D80E58" w:rsidRPr="00785C43" w:rsidRDefault="00D80E58">
      <w:pPr>
        <w:pStyle w:val="TOC4"/>
        <w:rPr>
          <w:rFonts w:asciiTheme="minorHAnsi" w:hAnsiTheme="minorHAnsi"/>
          <w:sz w:val="22"/>
        </w:rPr>
      </w:pPr>
      <w:r w:rsidRPr="00F11656">
        <w:t>10.1.7.1</w:t>
      </w:r>
      <w:r w:rsidRPr="00785C43">
        <w:rPr>
          <w:rFonts w:asciiTheme="minorHAnsi" w:hAnsiTheme="minorHAnsi"/>
          <w:sz w:val="22"/>
        </w:rPr>
        <w:tab/>
      </w:r>
      <w:r w:rsidRPr="00F11656">
        <w:t>Requisitos de construcción</w:t>
      </w:r>
      <w:r>
        <w:tab/>
      </w:r>
      <w:r>
        <w:fldChar w:fldCharType="begin"/>
      </w:r>
      <w:r>
        <w:instrText xml:space="preserve"> PAGEREF _Toc195898168 \h </w:instrText>
      </w:r>
      <w:r>
        <w:fldChar w:fldCharType="separate"/>
      </w:r>
      <w:r w:rsidR="00EC21BD">
        <w:t>65</w:t>
      </w:r>
      <w:r>
        <w:fldChar w:fldCharType="end"/>
      </w:r>
    </w:p>
    <w:p w14:paraId="7844499B" w14:textId="77777777" w:rsidR="00D80E58" w:rsidRPr="00785C43" w:rsidRDefault="00D80E58">
      <w:pPr>
        <w:pStyle w:val="TOC4"/>
        <w:rPr>
          <w:rFonts w:asciiTheme="minorHAnsi" w:hAnsiTheme="minorHAnsi"/>
          <w:sz w:val="22"/>
        </w:rPr>
      </w:pPr>
      <w:r w:rsidRPr="00F11656">
        <w:t>10.1.7.2</w:t>
      </w:r>
      <w:r w:rsidRPr="00785C43">
        <w:rPr>
          <w:rFonts w:asciiTheme="minorHAnsi" w:hAnsiTheme="minorHAnsi"/>
          <w:sz w:val="22"/>
        </w:rPr>
        <w:tab/>
      </w:r>
      <w:r w:rsidRPr="00F11656">
        <w:t>Tiempo de construcción</w:t>
      </w:r>
      <w:r>
        <w:tab/>
      </w:r>
      <w:r>
        <w:fldChar w:fldCharType="begin"/>
      </w:r>
      <w:r>
        <w:instrText xml:space="preserve"> PAGEREF _Toc195898169 \h </w:instrText>
      </w:r>
      <w:r>
        <w:fldChar w:fldCharType="separate"/>
      </w:r>
      <w:r w:rsidR="00EC21BD">
        <w:t>65</w:t>
      </w:r>
      <w:r>
        <w:fldChar w:fldCharType="end"/>
      </w:r>
    </w:p>
    <w:p w14:paraId="6EC8B2D8" w14:textId="77777777" w:rsidR="00D80E58" w:rsidRPr="00785C43" w:rsidRDefault="00D80E58">
      <w:pPr>
        <w:pStyle w:val="TOC4"/>
        <w:rPr>
          <w:rFonts w:asciiTheme="minorHAnsi" w:hAnsiTheme="minorHAnsi"/>
          <w:sz w:val="22"/>
        </w:rPr>
      </w:pPr>
      <w:r w:rsidRPr="00F11656">
        <w:t>10.1.7.3</w:t>
      </w:r>
      <w:r w:rsidRPr="00785C43">
        <w:rPr>
          <w:rFonts w:asciiTheme="minorHAnsi" w:hAnsiTheme="minorHAnsi"/>
          <w:sz w:val="22"/>
        </w:rPr>
        <w:tab/>
      </w:r>
      <w:r w:rsidRPr="00F11656">
        <w:t>Capacidad de hospedaje</w:t>
      </w:r>
      <w:r>
        <w:tab/>
      </w:r>
      <w:r>
        <w:fldChar w:fldCharType="begin"/>
      </w:r>
      <w:r>
        <w:instrText xml:space="preserve"> PAGEREF _Toc195898170 \h </w:instrText>
      </w:r>
      <w:r>
        <w:fldChar w:fldCharType="separate"/>
      </w:r>
      <w:r w:rsidR="00EC21BD">
        <w:t>66</w:t>
      </w:r>
      <w:r>
        <w:fldChar w:fldCharType="end"/>
      </w:r>
    </w:p>
    <w:p w14:paraId="24820C45" w14:textId="77777777" w:rsidR="00D80E58" w:rsidRPr="00785C43" w:rsidRDefault="00D80E58">
      <w:pPr>
        <w:pStyle w:val="TOC4"/>
        <w:rPr>
          <w:rFonts w:asciiTheme="minorHAnsi" w:hAnsiTheme="minorHAnsi"/>
          <w:sz w:val="22"/>
        </w:rPr>
      </w:pPr>
      <w:r w:rsidRPr="00F11656">
        <w:t>10.1.7.4</w:t>
      </w:r>
      <w:r w:rsidRPr="00785C43">
        <w:rPr>
          <w:rFonts w:asciiTheme="minorHAnsi" w:hAnsiTheme="minorHAnsi"/>
          <w:sz w:val="22"/>
        </w:rPr>
        <w:tab/>
      </w:r>
      <w:r w:rsidRPr="00F11656">
        <w:t>Puntos obtenidos al construir</w:t>
      </w:r>
      <w:r>
        <w:tab/>
      </w:r>
      <w:r>
        <w:fldChar w:fldCharType="begin"/>
      </w:r>
      <w:r>
        <w:instrText xml:space="preserve"> PAGEREF _Toc195898171 \h </w:instrText>
      </w:r>
      <w:r>
        <w:fldChar w:fldCharType="separate"/>
      </w:r>
      <w:r w:rsidR="00EC21BD">
        <w:t>66</w:t>
      </w:r>
      <w:r>
        <w:fldChar w:fldCharType="end"/>
      </w:r>
    </w:p>
    <w:p w14:paraId="2C1D7A06" w14:textId="77777777" w:rsidR="00D80E58" w:rsidRPr="00785C43" w:rsidRDefault="00D80E58">
      <w:pPr>
        <w:pStyle w:val="TOC4"/>
        <w:rPr>
          <w:rFonts w:asciiTheme="minorHAnsi" w:hAnsiTheme="minorHAnsi"/>
          <w:sz w:val="22"/>
        </w:rPr>
      </w:pPr>
      <w:r w:rsidRPr="00F11656">
        <w:t>10.1.7.5</w:t>
      </w:r>
      <w:r w:rsidRPr="00785C43">
        <w:rPr>
          <w:rFonts w:asciiTheme="minorHAnsi" w:hAnsiTheme="minorHAnsi"/>
          <w:sz w:val="22"/>
        </w:rPr>
        <w:tab/>
      </w:r>
      <w:r w:rsidRPr="00F11656">
        <w:t>Calidad de vida</w:t>
      </w:r>
      <w:r>
        <w:tab/>
      </w:r>
      <w:r>
        <w:fldChar w:fldCharType="begin"/>
      </w:r>
      <w:r>
        <w:instrText xml:space="preserve"> PAGEREF _Toc195898172 \h </w:instrText>
      </w:r>
      <w:r>
        <w:fldChar w:fldCharType="separate"/>
      </w:r>
      <w:r w:rsidR="00EC21BD">
        <w:t>66</w:t>
      </w:r>
      <w:r>
        <w:fldChar w:fldCharType="end"/>
      </w:r>
    </w:p>
    <w:p w14:paraId="01DF128C" w14:textId="77777777" w:rsidR="00D80E58" w:rsidRPr="00785C43" w:rsidRDefault="00D80E58">
      <w:pPr>
        <w:pStyle w:val="TOC4"/>
        <w:rPr>
          <w:rFonts w:asciiTheme="minorHAnsi" w:hAnsiTheme="minorHAnsi"/>
          <w:sz w:val="22"/>
        </w:rPr>
      </w:pPr>
      <w:r w:rsidRPr="00F11656">
        <w:t>10.1.7.6</w:t>
      </w:r>
      <w:r w:rsidRPr="00785C43">
        <w:rPr>
          <w:rFonts w:asciiTheme="minorHAnsi" w:hAnsiTheme="minorHAnsi"/>
          <w:sz w:val="22"/>
        </w:rPr>
        <w:tab/>
      </w:r>
      <w:r w:rsidRPr="00F11656">
        <w:t>Experiencia ganada</w:t>
      </w:r>
      <w:r>
        <w:tab/>
      </w:r>
      <w:r>
        <w:fldChar w:fldCharType="begin"/>
      </w:r>
      <w:r>
        <w:instrText xml:space="preserve"> PAGEREF _Toc195898173 \h </w:instrText>
      </w:r>
      <w:r>
        <w:fldChar w:fldCharType="separate"/>
      </w:r>
      <w:r w:rsidR="00EC21BD">
        <w:t>66</w:t>
      </w:r>
      <w:r>
        <w:fldChar w:fldCharType="end"/>
      </w:r>
    </w:p>
    <w:p w14:paraId="65D73A95" w14:textId="77777777" w:rsidR="00D80E58" w:rsidRPr="00785C43" w:rsidRDefault="00D80E58">
      <w:pPr>
        <w:pStyle w:val="TOC2"/>
        <w:rPr>
          <w:rFonts w:asciiTheme="minorHAnsi" w:eastAsiaTheme="minorEastAsia" w:hAnsiTheme="minorHAnsi" w:cstheme="minorBidi"/>
          <w:sz w:val="22"/>
        </w:rPr>
      </w:pPr>
      <w:r w:rsidRPr="00F11656">
        <w:t>10.2</w:t>
      </w:r>
      <w:r w:rsidRPr="00785C43">
        <w:rPr>
          <w:rFonts w:asciiTheme="minorHAnsi" w:eastAsiaTheme="minorEastAsia" w:hAnsiTheme="minorHAnsi" w:cstheme="minorBidi"/>
          <w:sz w:val="22"/>
        </w:rPr>
        <w:tab/>
      </w:r>
      <w:r w:rsidRPr="00F11656">
        <w:t>Edificios de extracción de recursos</w:t>
      </w:r>
      <w:r>
        <w:tab/>
      </w:r>
      <w:r>
        <w:fldChar w:fldCharType="begin"/>
      </w:r>
      <w:r>
        <w:instrText xml:space="preserve"> PAGEREF _Toc195898174 \h </w:instrText>
      </w:r>
      <w:r>
        <w:fldChar w:fldCharType="separate"/>
      </w:r>
      <w:r w:rsidR="00EC21BD">
        <w:t>66</w:t>
      </w:r>
      <w:r>
        <w:fldChar w:fldCharType="end"/>
      </w:r>
    </w:p>
    <w:p w14:paraId="0CEF490A" w14:textId="77777777" w:rsidR="00D80E58" w:rsidRPr="00785C43" w:rsidRDefault="00D80E58">
      <w:pPr>
        <w:pStyle w:val="TOC3"/>
        <w:rPr>
          <w:rFonts w:asciiTheme="minorHAnsi" w:eastAsiaTheme="minorEastAsia" w:hAnsiTheme="minorHAnsi" w:cstheme="minorBidi"/>
          <w:sz w:val="22"/>
        </w:rPr>
      </w:pPr>
      <w:r w:rsidRPr="00F11656">
        <w:t>10.2.1</w:t>
      </w:r>
      <w:r w:rsidRPr="00785C43">
        <w:rPr>
          <w:rFonts w:asciiTheme="minorHAnsi" w:eastAsiaTheme="minorEastAsia" w:hAnsiTheme="minorHAnsi" w:cstheme="minorBidi"/>
          <w:sz w:val="22"/>
        </w:rPr>
        <w:tab/>
      </w:r>
      <w:r w:rsidRPr="00F11656">
        <w:t>El Pedregal</w:t>
      </w:r>
      <w:r>
        <w:tab/>
      </w:r>
      <w:r>
        <w:fldChar w:fldCharType="begin"/>
      </w:r>
      <w:r>
        <w:instrText xml:space="preserve"> PAGEREF _Toc195898175 \h </w:instrText>
      </w:r>
      <w:r>
        <w:fldChar w:fldCharType="separate"/>
      </w:r>
      <w:r w:rsidR="00EC21BD">
        <w:t>66</w:t>
      </w:r>
      <w:r>
        <w:fldChar w:fldCharType="end"/>
      </w:r>
    </w:p>
    <w:p w14:paraId="52D1C61F" w14:textId="77777777" w:rsidR="00D80E58" w:rsidRPr="00785C43" w:rsidRDefault="00D80E58">
      <w:pPr>
        <w:pStyle w:val="TOC4"/>
        <w:rPr>
          <w:rFonts w:asciiTheme="minorHAnsi" w:hAnsiTheme="minorHAnsi"/>
          <w:sz w:val="22"/>
        </w:rPr>
      </w:pPr>
      <w:r w:rsidRPr="00F11656">
        <w:t>10.2.1.1</w:t>
      </w:r>
      <w:r w:rsidRPr="00785C43">
        <w:rPr>
          <w:rFonts w:asciiTheme="minorHAnsi" w:hAnsiTheme="minorHAnsi"/>
          <w:sz w:val="22"/>
        </w:rPr>
        <w:tab/>
      </w:r>
      <w:r w:rsidRPr="00F11656">
        <w:t>Tipos y categorías de recursos extraíbles</w:t>
      </w:r>
      <w:r>
        <w:tab/>
      </w:r>
      <w:r>
        <w:fldChar w:fldCharType="begin"/>
      </w:r>
      <w:r>
        <w:instrText xml:space="preserve"> PAGEREF _Toc195898176 \h </w:instrText>
      </w:r>
      <w:r>
        <w:fldChar w:fldCharType="separate"/>
      </w:r>
      <w:r w:rsidR="00EC21BD">
        <w:t>67</w:t>
      </w:r>
      <w:r>
        <w:fldChar w:fldCharType="end"/>
      </w:r>
    </w:p>
    <w:p w14:paraId="54AA63A9" w14:textId="77777777" w:rsidR="00D80E58" w:rsidRPr="00785C43" w:rsidRDefault="00D80E58">
      <w:pPr>
        <w:pStyle w:val="TOC4"/>
        <w:rPr>
          <w:rFonts w:asciiTheme="minorHAnsi" w:hAnsiTheme="minorHAnsi"/>
          <w:sz w:val="22"/>
        </w:rPr>
      </w:pPr>
      <w:r w:rsidRPr="00F11656">
        <w:t>10.2.1.2</w:t>
      </w:r>
      <w:r w:rsidRPr="00785C43">
        <w:rPr>
          <w:rFonts w:asciiTheme="minorHAnsi" w:hAnsiTheme="minorHAnsi"/>
          <w:sz w:val="22"/>
        </w:rPr>
        <w:tab/>
      </w:r>
      <w:r w:rsidRPr="00F11656">
        <w:t>Requisitos de construcción</w:t>
      </w:r>
      <w:r>
        <w:tab/>
      </w:r>
      <w:r>
        <w:fldChar w:fldCharType="begin"/>
      </w:r>
      <w:r>
        <w:instrText xml:space="preserve"> PAGEREF _Toc195898177 \h </w:instrText>
      </w:r>
      <w:r>
        <w:fldChar w:fldCharType="separate"/>
      </w:r>
      <w:r w:rsidR="00EC21BD">
        <w:t>67</w:t>
      </w:r>
      <w:r>
        <w:fldChar w:fldCharType="end"/>
      </w:r>
    </w:p>
    <w:p w14:paraId="27BE206A" w14:textId="77777777" w:rsidR="00D80E58" w:rsidRPr="00785C43" w:rsidRDefault="00D80E58">
      <w:pPr>
        <w:pStyle w:val="TOC4"/>
        <w:rPr>
          <w:rFonts w:asciiTheme="minorHAnsi" w:hAnsiTheme="minorHAnsi"/>
          <w:sz w:val="22"/>
        </w:rPr>
      </w:pPr>
      <w:r w:rsidRPr="00F11656">
        <w:t>10.2.1.3</w:t>
      </w:r>
      <w:r w:rsidRPr="00785C43">
        <w:rPr>
          <w:rFonts w:asciiTheme="minorHAnsi" w:hAnsiTheme="minorHAnsi"/>
          <w:sz w:val="22"/>
        </w:rPr>
        <w:tab/>
      </w:r>
      <w:r w:rsidRPr="00F11656">
        <w:t>Tiempo de construcción</w:t>
      </w:r>
      <w:r>
        <w:tab/>
      </w:r>
      <w:r>
        <w:fldChar w:fldCharType="begin"/>
      </w:r>
      <w:r>
        <w:instrText xml:space="preserve"> PAGEREF _Toc195898178 \h </w:instrText>
      </w:r>
      <w:r>
        <w:fldChar w:fldCharType="separate"/>
      </w:r>
      <w:r w:rsidR="00EC21BD">
        <w:t>67</w:t>
      </w:r>
      <w:r>
        <w:fldChar w:fldCharType="end"/>
      </w:r>
    </w:p>
    <w:p w14:paraId="43EE4A10" w14:textId="77777777" w:rsidR="00D80E58" w:rsidRPr="00785C43" w:rsidRDefault="00D80E58">
      <w:pPr>
        <w:pStyle w:val="TOC4"/>
        <w:rPr>
          <w:rFonts w:asciiTheme="minorHAnsi" w:hAnsiTheme="minorHAnsi"/>
          <w:sz w:val="22"/>
        </w:rPr>
      </w:pPr>
      <w:r w:rsidRPr="00F11656">
        <w:t>10.2.1.4</w:t>
      </w:r>
      <w:r w:rsidRPr="00785C43">
        <w:rPr>
          <w:rFonts w:asciiTheme="minorHAnsi" w:hAnsiTheme="minorHAnsi"/>
          <w:sz w:val="22"/>
        </w:rPr>
        <w:tab/>
      </w:r>
      <w:r w:rsidRPr="00F11656">
        <w:t>Capacidad máxima de trabajadores/as</w:t>
      </w:r>
      <w:r>
        <w:tab/>
      </w:r>
      <w:r>
        <w:fldChar w:fldCharType="begin"/>
      </w:r>
      <w:r>
        <w:instrText xml:space="preserve"> PAGEREF _Toc195898179 \h </w:instrText>
      </w:r>
      <w:r>
        <w:fldChar w:fldCharType="separate"/>
      </w:r>
      <w:r w:rsidR="00EC21BD">
        <w:t>67</w:t>
      </w:r>
      <w:r>
        <w:fldChar w:fldCharType="end"/>
      </w:r>
    </w:p>
    <w:p w14:paraId="279C3390" w14:textId="77777777" w:rsidR="00D80E58" w:rsidRPr="00785C43" w:rsidRDefault="00D80E58">
      <w:pPr>
        <w:pStyle w:val="TOC4"/>
        <w:rPr>
          <w:rFonts w:asciiTheme="minorHAnsi" w:hAnsiTheme="minorHAnsi"/>
          <w:sz w:val="22"/>
        </w:rPr>
      </w:pPr>
      <w:r w:rsidRPr="00F11656">
        <w:t>10.2.1.5</w:t>
      </w:r>
      <w:r w:rsidRPr="00785C43">
        <w:rPr>
          <w:rFonts w:asciiTheme="minorHAnsi" w:hAnsiTheme="minorHAnsi"/>
          <w:sz w:val="22"/>
        </w:rPr>
        <w:tab/>
      </w:r>
      <w:r w:rsidRPr="00F11656">
        <w:t>Puntos obtenidos al construir</w:t>
      </w:r>
      <w:r>
        <w:tab/>
      </w:r>
      <w:r>
        <w:fldChar w:fldCharType="begin"/>
      </w:r>
      <w:r>
        <w:instrText xml:space="preserve"> PAGEREF _Toc195898180 \h </w:instrText>
      </w:r>
      <w:r>
        <w:fldChar w:fldCharType="separate"/>
      </w:r>
      <w:r w:rsidR="00EC21BD">
        <w:t>67</w:t>
      </w:r>
      <w:r>
        <w:fldChar w:fldCharType="end"/>
      </w:r>
    </w:p>
    <w:p w14:paraId="2E72D66F" w14:textId="77777777" w:rsidR="00D80E58" w:rsidRPr="00785C43" w:rsidRDefault="00D80E58">
      <w:pPr>
        <w:pStyle w:val="TOC4"/>
        <w:rPr>
          <w:rFonts w:asciiTheme="minorHAnsi" w:hAnsiTheme="minorHAnsi"/>
          <w:sz w:val="22"/>
        </w:rPr>
      </w:pPr>
      <w:r w:rsidRPr="00F11656">
        <w:t>10.2.1.6</w:t>
      </w:r>
      <w:r w:rsidRPr="00785C43">
        <w:rPr>
          <w:rFonts w:asciiTheme="minorHAnsi" w:hAnsiTheme="minorHAnsi"/>
          <w:sz w:val="22"/>
        </w:rPr>
        <w:tab/>
      </w:r>
      <w:r w:rsidRPr="00F11656">
        <w:t>Calidad de vida</w:t>
      </w:r>
      <w:r>
        <w:tab/>
      </w:r>
      <w:r>
        <w:fldChar w:fldCharType="begin"/>
      </w:r>
      <w:r>
        <w:instrText xml:space="preserve"> PAGEREF _Toc195898181 \h </w:instrText>
      </w:r>
      <w:r>
        <w:fldChar w:fldCharType="separate"/>
      </w:r>
      <w:r w:rsidR="00EC21BD">
        <w:t>67</w:t>
      </w:r>
      <w:r>
        <w:fldChar w:fldCharType="end"/>
      </w:r>
    </w:p>
    <w:p w14:paraId="06991FDE" w14:textId="77777777" w:rsidR="00D80E58" w:rsidRPr="00785C43" w:rsidRDefault="00D80E58">
      <w:pPr>
        <w:pStyle w:val="TOC4"/>
        <w:rPr>
          <w:rFonts w:asciiTheme="minorHAnsi" w:hAnsiTheme="minorHAnsi"/>
          <w:sz w:val="22"/>
        </w:rPr>
      </w:pPr>
      <w:r w:rsidRPr="00F11656">
        <w:t>10.2.1.7</w:t>
      </w:r>
      <w:r w:rsidRPr="00785C43">
        <w:rPr>
          <w:rFonts w:asciiTheme="minorHAnsi" w:hAnsiTheme="minorHAnsi"/>
          <w:sz w:val="22"/>
        </w:rPr>
        <w:tab/>
      </w:r>
      <w:r w:rsidRPr="00F11656">
        <w:t>Experiencia ganada</w:t>
      </w:r>
      <w:r>
        <w:tab/>
      </w:r>
      <w:r>
        <w:fldChar w:fldCharType="begin"/>
      </w:r>
      <w:r>
        <w:instrText xml:space="preserve"> PAGEREF _Toc195898182 \h </w:instrText>
      </w:r>
      <w:r>
        <w:fldChar w:fldCharType="separate"/>
      </w:r>
      <w:r w:rsidR="00EC21BD">
        <w:t>67</w:t>
      </w:r>
      <w:r>
        <w:fldChar w:fldCharType="end"/>
      </w:r>
    </w:p>
    <w:p w14:paraId="3B683C53" w14:textId="77777777" w:rsidR="00D80E58" w:rsidRPr="00785C43" w:rsidRDefault="00D80E58">
      <w:pPr>
        <w:pStyle w:val="TOC3"/>
        <w:rPr>
          <w:rFonts w:asciiTheme="minorHAnsi" w:eastAsiaTheme="minorEastAsia" w:hAnsiTheme="minorHAnsi" w:cstheme="minorBidi"/>
          <w:sz w:val="22"/>
        </w:rPr>
      </w:pPr>
      <w:r w:rsidRPr="00F11656">
        <w:t>10.2.2</w:t>
      </w:r>
      <w:r w:rsidRPr="00785C43">
        <w:rPr>
          <w:rFonts w:asciiTheme="minorHAnsi" w:eastAsiaTheme="minorEastAsia" w:hAnsiTheme="minorHAnsi" w:cstheme="minorBidi"/>
          <w:sz w:val="22"/>
        </w:rPr>
        <w:tab/>
      </w:r>
      <w:r w:rsidRPr="00F11656">
        <w:t>El Terrario</w:t>
      </w:r>
      <w:r>
        <w:tab/>
      </w:r>
      <w:r>
        <w:fldChar w:fldCharType="begin"/>
      </w:r>
      <w:r>
        <w:instrText xml:space="preserve"> PAGEREF _Toc195898183 \h </w:instrText>
      </w:r>
      <w:r>
        <w:fldChar w:fldCharType="separate"/>
      </w:r>
      <w:r w:rsidR="00EC21BD">
        <w:t>68</w:t>
      </w:r>
      <w:r>
        <w:fldChar w:fldCharType="end"/>
      </w:r>
    </w:p>
    <w:p w14:paraId="28DF0A3B" w14:textId="77777777" w:rsidR="00D80E58" w:rsidRPr="00785C43" w:rsidRDefault="00D80E58">
      <w:pPr>
        <w:pStyle w:val="TOC4"/>
        <w:rPr>
          <w:rFonts w:asciiTheme="minorHAnsi" w:hAnsiTheme="minorHAnsi"/>
          <w:sz w:val="22"/>
        </w:rPr>
      </w:pPr>
      <w:r w:rsidRPr="00F11656">
        <w:t>10.2.2.1</w:t>
      </w:r>
      <w:r w:rsidRPr="00785C43">
        <w:rPr>
          <w:rFonts w:asciiTheme="minorHAnsi" w:hAnsiTheme="minorHAnsi"/>
          <w:sz w:val="22"/>
        </w:rPr>
        <w:tab/>
      </w:r>
      <w:r w:rsidRPr="00F11656">
        <w:t>Tipos y categorías de recursos extraíbles</w:t>
      </w:r>
      <w:r>
        <w:tab/>
      </w:r>
      <w:r>
        <w:fldChar w:fldCharType="begin"/>
      </w:r>
      <w:r>
        <w:instrText xml:space="preserve"> PAGEREF _Toc195898184 \h </w:instrText>
      </w:r>
      <w:r>
        <w:fldChar w:fldCharType="separate"/>
      </w:r>
      <w:r w:rsidR="00EC21BD">
        <w:t>68</w:t>
      </w:r>
      <w:r>
        <w:fldChar w:fldCharType="end"/>
      </w:r>
    </w:p>
    <w:p w14:paraId="0F983741" w14:textId="77777777" w:rsidR="00D80E58" w:rsidRPr="00785C43" w:rsidRDefault="00D80E58">
      <w:pPr>
        <w:pStyle w:val="TOC4"/>
        <w:rPr>
          <w:rFonts w:asciiTheme="minorHAnsi" w:hAnsiTheme="minorHAnsi"/>
          <w:sz w:val="22"/>
        </w:rPr>
      </w:pPr>
      <w:r w:rsidRPr="00F11656">
        <w:t>10.2.2.2</w:t>
      </w:r>
      <w:r w:rsidRPr="00785C43">
        <w:rPr>
          <w:rFonts w:asciiTheme="minorHAnsi" w:hAnsiTheme="minorHAnsi"/>
          <w:sz w:val="22"/>
        </w:rPr>
        <w:tab/>
      </w:r>
      <w:r w:rsidRPr="00F11656">
        <w:t>Requisitos de construcción</w:t>
      </w:r>
      <w:r>
        <w:tab/>
      </w:r>
      <w:r>
        <w:fldChar w:fldCharType="begin"/>
      </w:r>
      <w:r>
        <w:instrText xml:space="preserve"> PAGEREF _Toc195898185 \h </w:instrText>
      </w:r>
      <w:r>
        <w:fldChar w:fldCharType="separate"/>
      </w:r>
      <w:r w:rsidR="00EC21BD">
        <w:t>68</w:t>
      </w:r>
      <w:r>
        <w:fldChar w:fldCharType="end"/>
      </w:r>
    </w:p>
    <w:p w14:paraId="5D8C6678" w14:textId="77777777" w:rsidR="00D80E58" w:rsidRPr="00785C43" w:rsidRDefault="00D80E58">
      <w:pPr>
        <w:pStyle w:val="TOC4"/>
        <w:rPr>
          <w:rFonts w:asciiTheme="minorHAnsi" w:hAnsiTheme="minorHAnsi"/>
          <w:sz w:val="22"/>
        </w:rPr>
      </w:pPr>
      <w:r w:rsidRPr="00F11656">
        <w:t>10.2.2.3</w:t>
      </w:r>
      <w:r w:rsidRPr="00785C43">
        <w:rPr>
          <w:rFonts w:asciiTheme="minorHAnsi" w:hAnsiTheme="minorHAnsi"/>
          <w:sz w:val="22"/>
        </w:rPr>
        <w:tab/>
      </w:r>
      <w:r w:rsidRPr="00F11656">
        <w:t>Tiempo de construcción</w:t>
      </w:r>
      <w:r>
        <w:tab/>
      </w:r>
      <w:r>
        <w:fldChar w:fldCharType="begin"/>
      </w:r>
      <w:r>
        <w:instrText xml:space="preserve"> PAGEREF _Toc195898186 \h </w:instrText>
      </w:r>
      <w:r>
        <w:fldChar w:fldCharType="separate"/>
      </w:r>
      <w:r w:rsidR="00EC21BD">
        <w:t>68</w:t>
      </w:r>
      <w:r>
        <w:fldChar w:fldCharType="end"/>
      </w:r>
    </w:p>
    <w:p w14:paraId="6E43E9B9" w14:textId="77777777" w:rsidR="00D80E58" w:rsidRPr="00785C43" w:rsidRDefault="00D80E58">
      <w:pPr>
        <w:pStyle w:val="TOC4"/>
        <w:rPr>
          <w:rFonts w:asciiTheme="minorHAnsi" w:hAnsiTheme="minorHAnsi"/>
          <w:sz w:val="22"/>
        </w:rPr>
      </w:pPr>
      <w:r w:rsidRPr="00F11656">
        <w:t>10.2.2.4</w:t>
      </w:r>
      <w:r w:rsidRPr="00785C43">
        <w:rPr>
          <w:rFonts w:asciiTheme="minorHAnsi" w:hAnsiTheme="minorHAnsi"/>
          <w:sz w:val="22"/>
        </w:rPr>
        <w:tab/>
      </w:r>
      <w:r w:rsidRPr="00F11656">
        <w:t>Capacidad máxima de trabajadores/as</w:t>
      </w:r>
      <w:r>
        <w:tab/>
      </w:r>
      <w:r>
        <w:fldChar w:fldCharType="begin"/>
      </w:r>
      <w:r>
        <w:instrText xml:space="preserve"> PAGEREF _Toc195898187 \h </w:instrText>
      </w:r>
      <w:r>
        <w:fldChar w:fldCharType="separate"/>
      </w:r>
      <w:r w:rsidR="00EC21BD">
        <w:t>68</w:t>
      </w:r>
      <w:r>
        <w:fldChar w:fldCharType="end"/>
      </w:r>
    </w:p>
    <w:p w14:paraId="3E6A6022" w14:textId="77777777" w:rsidR="00D80E58" w:rsidRPr="00785C43" w:rsidRDefault="00D80E58">
      <w:pPr>
        <w:pStyle w:val="TOC4"/>
        <w:rPr>
          <w:rFonts w:asciiTheme="minorHAnsi" w:hAnsiTheme="minorHAnsi"/>
          <w:sz w:val="22"/>
        </w:rPr>
      </w:pPr>
      <w:r w:rsidRPr="00F11656">
        <w:t>10.2.2.5</w:t>
      </w:r>
      <w:r w:rsidRPr="00785C43">
        <w:rPr>
          <w:rFonts w:asciiTheme="minorHAnsi" w:hAnsiTheme="minorHAnsi"/>
          <w:sz w:val="22"/>
        </w:rPr>
        <w:tab/>
      </w:r>
      <w:r w:rsidRPr="00F11656">
        <w:t>Puntos obtenidos al construir</w:t>
      </w:r>
      <w:r>
        <w:tab/>
      </w:r>
      <w:r>
        <w:fldChar w:fldCharType="begin"/>
      </w:r>
      <w:r>
        <w:instrText xml:space="preserve"> PAGEREF _Toc195898188 \h </w:instrText>
      </w:r>
      <w:r>
        <w:fldChar w:fldCharType="separate"/>
      </w:r>
      <w:r w:rsidR="00EC21BD">
        <w:t>68</w:t>
      </w:r>
      <w:r>
        <w:fldChar w:fldCharType="end"/>
      </w:r>
    </w:p>
    <w:p w14:paraId="11F6D0FF" w14:textId="77777777" w:rsidR="00D80E58" w:rsidRPr="00785C43" w:rsidRDefault="00D80E58">
      <w:pPr>
        <w:pStyle w:val="TOC4"/>
        <w:rPr>
          <w:rFonts w:asciiTheme="minorHAnsi" w:hAnsiTheme="minorHAnsi"/>
          <w:sz w:val="22"/>
        </w:rPr>
      </w:pPr>
      <w:r w:rsidRPr="00F11656">
        <w:t>10.2.2.6</w:t>
      </w:r>
      <w:r w:rsidRPr="00785C43">
        <w:rPr>
          <w:rFonts w:asciiTheme="minorHAnsi" w:hAnsiTheme="minorHAnsi"/>
          <w:sz w:val="22"/>
        </w:rPr>
        <w:tab/>
      </w:r>
      <w:r w:rsidRPr="00F11656">
        <w:t>Calidad de vida</w:t>
      </w:r>
      <w:r>
        <w:tab/>
      </w:r>
      <w:r>
        <w:fldChar w:fldCharType="begin"/>
      </w:r>
      <w:r>
        <w:instrText xml:space="preserve"> PAGEREF _Toc195898189 \h </w:instrText>
      </w:r>
      <w:r>
        <w:fldChar w:fldCharType="separate"/>
      </w:r>
      <w:r w:rsidR="00EC21BD">
        <w:t>68</w:t>
      </w:r>
      <w:r>
        <w:fldChar w:fldCharType="end"/>
      </w:r>
    </w:p>
    <w:p w14:paraId="44BC758B" w14:textId="77777777" w:rsidR="00D80E58" w:rsidRPr="00785C43" w:rsidRDefault="00D80E58">
      <w:pPr>
        <w:pStyle w:val="TOC4"/>
        <w:rPr>
          <w:rFonts w:asciiTheme="minorHAnsi" w:hAnsiTheme="minorHAnsi"/>
          <w:sz w:val="22"/>
        </w:rPr>
      </w:pPr>
      <w:r w:rsidRPr="00F11656">
        <w:t>10.2.2.7</w:t>
      </w:r>
      <w:r w:rsidRPr="00785C43">
        <w:rPr>
          <w:rFonts w:asciiTheme="minorHAnsi" w:hAnsiTheme="minorHAnsi"/>
          <w:sz w:val="22"/>
        </w:rPr>
        <w:tab/>
      </w:r>
      <w:r w:rsidRPr="00F11656">
        <w:t>Experiencia ganada</w:t>
      </w:r>
      <w:r>
        <w:tab/>
      </w:r>
      <w:r>
        <w:fldChar w:fldCharType="begin"/>
      </w:r>
      <w:r>
        <w:instrText xml:space="preserve"> PAGEREF _Toc195898190 \h </w:instrText>
      </w:r>
      <w:r>
        <w:fldChar w:fldCharType="separate"/>
      </w:r>
      <w:r w:rsidR="00EC21BD">
        <w:t>68</w:t>
      </w:r>
      <w:r>
        <w:fldChar w:fldCharType="end"/>
      </w:r>
    </w:p>
    <w:p w14:paraId="0CF62419" w14:textId="77777777" w:rsidR="00D80E58" w:rsidRPr="00785C43" w:rsidRDefault="00D80E58">
      <w:pPr>
        <w:pStyle w:val="TOC3"/>
        <w:rPr>
          <w:rFonts w:asciiTheme="minorHAnsi" w:eastAsiaTheme="minorEastAsia" w:hAnsiTheme="minorHAnsi" w:cstheme="minorBidi"/>
          <w:sz w:val="22"/>
        </w:rPr>
      </w:pPr>
      <w:r w:rsidRPr="00F11656">
        <w:t>10.2.3</w:t>
      </w:r>
      <w:r w:rsidRPr="00785C43">
        <w:rPr>
          <w:rFonts w:asciiTheme="minorHAnsi" w:eastAsiaTheme="minorEastAsia" w:hAnsiTheme="minorHAnsi" w:cstheme="minorBidi"/>
          <w:sz w:val="22"/>
        </w:rPr>
        <w:tab/>
      </w:r>
      <w:r w:rsidRPr="00F11656">
        <w:t>El Puesto de Leñador</w:t>
      </w:r>
      <w:r>
        <w:tab/>
      </w:r>
      <w:r>
        <w:fldChar w:fldCharType="begin"/>
      </w:r>
      <w:r>
        <w:instrText xml:space="preserve"> PAGEREF _Toc195898191 \h </w:instrText>
      </w:r>
      <w:r>
        <w:fldChar w:fldCharType="separate"/>
      </w:r>
      <w:r w:rsidR="00EC21BD">
        <w:t>69</w:t>
      </w:r>
      <w:r>
        <w:fldChar w:fldCharType="end"/>
      </w:r>
    </w:p>
    <w:p w14:paraId="59D39B50" w14:textId="77777777" w:rsidR="00D80E58" w:rsidRPr="00785C43" w:rsidRDefault="00D80E58">
      <w:pPr>
        <w:pStyle w:val="TOC4"/>
        <w:rPr>
          <w:rFonts w:asciiTheme="minorHAnsi" w:hAnsiTheme="minorHAnsi"/>
          <w:sz w:val="22"/>
        </w:rPr>
      </w:pPr>
      <w:r w:rsidRPr="00F11656">
        <w:t>10.2.3.1</w:t>
      </w:r>
      <w:r w:rsidRPr="00785C43">
        <w:rPr>
          <w:rFonts w:asciiTheme="minorHAnsi" w:hAnsiTheme="minorHAnsi"/>
          <w:sz w:val="22"/>
        </w:rPr>
        <w:tab/>
      </w:r>
      <w:r w:rsidRPr="00F11656">
        <w:t>Tipos y categorías de recursos extraíbles</w:t>
      </w:r>
      <w:r>
        <w:tab/>
      </w:r>
      <w:r>
        <w:fldChar w:fldCharType="begin"/>
      </w:r>
      <w:r>
        <w:instrText xml:space="preserve"> PAGEREF _Toc195898192 \h </w:instrText>
      </w:r>
      <w:r>
        <w:fldChar w:fldCharType="separate"/>
      </w:r>
      <w:r w:rsidR="00EC21BD">
        <w:t>69</w:t>
      </w:r>
      <w:r>
        <w:fldChar w:fldCharType="end"/>
      </w:r>
    </w:p>
    <w:p w14:paraId="25FA29CD" w14:textId="77777777" w:rsidR="00D80E58" w:rsidRPr="00785C43" w:rsidRDefault="00D80E58">
      <w:pPr>
        <w:pStyle w:val="TOC4"/>
        <w:rPr>
          <w:rFonts w:asciiTheme="minorHAnsi" w:hAnsiTheme="minorHAnsi"/>
          <w:sz w:val="22"/>
        </w:rPr>
      </w:pPr>
      <w:r w:rsidRPr="00F11656">
        <w:t>10.2.3.2</w:t>
      </w:r>
      <w:r w:rsidRPr="00785C43">
        <w:rPr>
          <w:rFonts w:asciiTheme="minorHAnsi" w:hAnsiTheme="minorHAnsi"/>
          <w:sz w:val="22"/>
        </w:rPr>
        <w:tab/>
      </w:r>
      <w:r w:rsidRPr="00F11656">
        <w:t>Requisitos de construcción</w:t>
      </w:r>
      <w:r>
        <w:tab/>
      </w:r>
      <w:r>
        <w:fldChar w:fldCharType="begin"/>
      </w:r>
      <w:r>
        <w:instrText xml:space="preserve"> PAGEREF _Toc195898193 \h </w:instrText>
      </w:r>
      <w:r>
        <w:fldChar w:fldCharType="separate"/>
      </w:r>
      <w:r w:rsidR="00EC21BD">
        <w:t>69</w:t>
      </w:r>
      <w:r>
        <w:fldChar w:fldCharType="end"/>
      </w:r>
    </w:p>
    <w:p w14:paraId="092259DE" w14:textId="77777777" w:rsidR="00D80E58" w:rsidRPr="00785C43" w:rsidRDefault="00D80E58">
      <w:pPr>
        <w:pStyle w:val="TOC4"/>
        <w:rPr>
          <w:rFonts w:asciiTheme="minorHAnsi" w:hAnsiTheme="minorHAnsi"/>
          <w:sz w:val="22"/>
        </w:rPr>
      </w:pPr>
      <w:r w:rsidRPr="00F11656">
        <w:t>10.2.3.3</w:t>
      </w:r>
      <w:r w:rsidRPr="00785C43">
        <w:rPr>
          <w:rFonts w:asciiTheme="minorHAnsi" w:hAnsiTheme="minorHAnsi"/>
          <w:sz w:val="22"/>
        </w:rPr>
        <w:tab/>
      </w:r>
      <w:r w:rsidRPr="00F11656">
        <w:t>Tiempo de construcción</w:t>
      </w:r>
      <w:r>
        <w:tab/>
      </w:r>
      <w:r>
        <w:fldChar w:fldCharType="begin"/>
      </w:r>
      <w:r>
        <w:instrText xml:space="preserve"> PAGEREF _Toc195898194 \h </w:instrText>
      </w:r>
      <w:r>
        <w:fldChar w:fldCharType="separate"/>
      </w:r>
      <w:r w:rsidR="00EC21BD">
        <w:t>69</w:t>
      </w:r>
      <w:r>
        <w:fldChar w:fldCharType="end"/>
      </w:r>
    </w:p>
    <w:p w14:paraId="05DE5C90" w14:textId="77777777" w:rsidR="00D80E58" w:rsidRPr="00785C43" w:rsidRDefault="00D80E58">
      <w:pPr>
        <w:pStyle w:val="TOC4"/>
        <w:rPr>
          <w:rFonts w:asciiTheme="minorHAnsi" w:hAnsiTheme="minorHAnsi"/>
          <w:sz w:val="22"/>
        </w:rPr>
      </w:pPr>
      <w:r w:rsidRPr="00F11656">
        <w:t>10.2.3.4</w:t>
      </w:r>
      <w:r w:rsidRPr="00785C43">
        <w:rPr>
          <w:rFonts w:asciiTheme="minorHAnsi" w:hAnsiTheme="minorHAnsi"/>
          <w:sz w:val="22"/>
        </w:rPr>
        <w:tab/>
      </w:r>
      <w:r w:rsidRPr="00F11656">
        <w:t>Capacidad máxima de trabajadores/as</w:t>
      </w:r>
      <w:r>
        <w:tab/>
      </w:r>
      <w:r>
        <w:fldChar w:fldCharType="begin"/>
      </w:r>
      <w:r>
        <w:instrText xml:space="preserve"> PAGEREF _Toc195898195 \h </w:instrText>
      </w:r>
      <w:r>
        <w:fldChar w:fldCharType="separate"/>
      </w:r>
      <w:r w:rsidR="00EC21BD">
        <w:t>69</w:t>
      </w:r>
      <w:r>
        <w:fldChar w:fldCharType="end"/>
      </w:r>
    </w:p>
    <w:p w14:paraId="3E91BBA8" w14:textId="77777777" w:rsidR="00D80E58" w:rsidRPr="00785C43" w:rsidRDefault="00D80E58">
      <w:pPr>
        <w:pStyle w:val="TOC4"/>
        <w:rPr>
          <w:rFonts w:asciiTheme="minorHAnsi" w:hAnsiTheme="minorHAnsi"/>
          <w:sz w:val="22"/>
        </w:rPr>
      </w:pPr>
      <w:r w:rsidRPr="00F11656">
        <w:t>10.2.3.5</w:t>
      </w:r>
      <w:r w:rsidRPr="00785C43">
        <w:rPr>
          <w:rFonts w:asciiTheme="minorHAnsi" w:hAnsiTheme="minorHAnsi"/>
          <w:sz w:val="22"/>
        </w:rPr>
        <w:tab/>
      </w:r>
      <w:r w:rsidRPr="00F11656">
        <w:t>Puntos obtenidos al construir</w:t>
      </w:r>
      <w:r>
        <w:tab/>
      </w:r>
      <w:r>
        <w:fldChar w:fldCharType="begin"/>
      </w:r>
      <w:r>
        <w:instrText xml:space="preserve"> PAGEREF _Toc195898196 \h </w:instrText>
      </w:r>
      <w:r>
        <w:fldChar w:fldCharType="separate"/>
      </w:r>
      <w:r w:rsidR="00EC21BD">
        <w:t>69</w:t>
      </w:r>
      <w:r>
        <w:fldChar w:fldCharType="end"/>
      </w:r>
    </w:p>
    <w:p w14:paraId="77D8F079" w14:textId="77777777" w:rsidR="00D80E58" w:rsidRPr="00785C43" w:rsidRDefault="00D80E58">
      <w:pPr>
        <w:pStyle w:val="TOC4"/>
        <w:rPr>
          <w:rFonts w:asciiTheme="minorHAnsi" w:hAnsiTheme="minorHAnsi"/>
          <w:sz w:val="22"/>
        </w:rPr>
      </w:pPr>
      <w:r w:rsidRPr="00F11656">
        <w:t>10.2.3.6</w:t>
      </w:r>
      <w:r w:rsidRPr="00785C43">
        <w:rPr>
          <w:rFonts w:asciiTheme="minorHAnsi" w:hAnsiTheme="minorHAnsi"/>
          <w:sz w:val="22"/>
        </w:rPr>
        <w:tab/>
      </w:r>
      <w:r w:rsidRPr="00F11656">
        <w:t>Calidad de vida</w:t>
      </w:r>
      <w:r>
        <w:tab/>
      </w:r>
      <w:r>
        <w:fldChar w:fldCharType="begin"/>
      </w:r>
      <w:r>
        <w:instrText xml:space="preserve"> PAGEREF _Toc195898197 \h </w:instrText>
      </w:r>
      <w:r>
        <w:fldChar w:fldCharType="separate"/>
      </w:r>
      <w:r w:rsidR="00EC21BD">
        <w:t>69</w:t>
      </w:r>
      <w:r>
        <w:fldChar w:fldCharType="end"/>
      </w:r>
    </w:p>
    <w:p w14:paraId="588E46FE" w14:textId="77777777" w:rsidR="00D80E58" w:rsidRPr="00785C43" w:rsidRDefault="00D80E58">
      <w:pPr>
        <w:pStyle w:val="TOC4"/>
        <w:rPr>
          <w:rFonts w:asciiTheme="minorHAnsi" w:hAnsiTheme="minorHAnsi"/>
          <w:sz w:val="22"/>
        </w:rPr>
      </w:pPr>
      <w:r w:rsidRPr="00F11656">
        <w:t>10.2.3.7</w:t>
      </w:r>
      <w:r w:rsidRPr="00785C43">
        <w:rPr>
          <w:rFonts w:asciiTheme="minorHAnsi" w:hAnsiTheme="minorHAnsi"/>
          <w:sz w:val="22"/>
        </w:rPr>
        <w:tab/>
      </w:r>
      <w:r w:rsidRPr="00F11656">
        <w:t>Experiencia ganada</w:t>
      </w:r>
      <w:r>
        <w:tab/>
      </w:r>
      <w:r>
        <w:fldChar w:fldCharType="begin"/>
      </w:r>
      <w:r>
        <w:instrText xml:space="preserve"> PAGEREF _Toc195898198 \h </w:instrText>
      </w:r>
      <w:r>
        <w:fldChar w:fldCharType="separate"/>
      </w:r>
      <w:r w:rsidR="00EC21BD">
        <w:t>69</w:t>
      </w:r>
      <w:r>
        <w:fldChar w:fldCharType="end"/>
      </w:r>
    </w:p>
    <w:p w14:paraId="654673FC" w14:textId="77777777" w:rsidR="00D80E58" w:rsidRPr="00785C43" w:rsidRDefault="00D80E58">
      <w:pPr>
        <w:pStyle w:val="TOC3"/>
        <w:rPr>
          <w:rFonts w:asciiTheme="minorHAnsi" w:eastAsiaTheme="minorEastAsia" w:hAnsiTheme="minorHAnsi" w:cstheme="minorBidi"/>
          <w:sz w:val="22"/>
        </w:rPr>
      </w:pPr>
      <w:r w:rsidRPr="00F11656">
        <w:t>10.2.4</w:t>
      </w:r>
      <w:r w:rsidRPr="00785C43">
        <w:rPr>
          <w:rFonts w:asciiTheme="minorHAnsi" w:eastAsiaTheme="minorEastAsia" w:hAnsiTheme="minorHAnsi" w:cstheme="minorBidi"/>
          <w:sz w:val="22"/>
        </w:rPr>
        <w:tab/>
      </w:r>
      <w:r w:rsidRPr="00F11656">
        <w:t>La Mina</w:t>
      </w:r>
      <w:r>
        <w:tab/>
      </w:r>
      <w:r>
        <w:fldChar w:fldCharType="begin"/>
      </w:r>
      <w:r>
        <w:instrText xml:space="preserve"> PAGEREF _Toc195898199 \h </w:instrText>
      </w:r>
      <w:r>
        <w:fldChar w:fldCharType="separate"/>
      </w:r>
      <w:r w:rsidR="00EC21BD">
        <w:t>70</w:t>
      </w:r>
      <w:r>
        <w:fldChar w:fldCharType="end"/>
      </w:r>
    </w:p>
    <w:p w14:paraId="5ADC7219" w14:textId="77777777" w:rsidR="00D80E58" w:rsidRPr="00785C43" w:rsidRDefault="00D80E58">
      <w:pPr>
        <w:pStyle w:val="TOC4"/>
        <w:rPr>
          <w:rFonts w:asciiTheme="minorHAnsi" w:hAnsiTheme="minorHAnsi"/>
          <w:sz w:val="22"/>
        </w:rPr>
      </w:pPr>
      <w:r w:rsidRPr="00F11656">
        <w:t>10.2.4.1</w:t>
      </w:r>
      <w:r w:rsidRPr="00785C43">
        <w:rPr>
          <w:rFonts w:asciiTheme="minorHAnsi" w:hAnsiTheme="minorHAnsi"/>
          <w:sz w:val="22"/>
        </w:rPr>
        <w:tab/>
      </w:r>
      <w:r w:rsidRPr="00F11656">
        <w:t>Tipos y categorías de recursos extraíbles</w:t>
      </w:r>
      <w:r>
        <w:tab/>
      </w:r>
      <w:r>
        <w:fldChar w:fldCharType="begin"/>
      </w:r>
      <w:r>
        <w:instrText xml:space="preserve"> PAGEREF _Toc195898200 \h </w:instrText>
      </w:r>
      <w:r>
        <w:fldChar w:fldCharType="separate"/>
      </w:r>
      <w:r w:rsidR="00EC21BD">
        <w:t>70</w:t>
      </w:r>
      <w:r>
        <w:fldChar w:fldCharType="end"/>
      </w:r>
    </w:p>
    <w:p w14:paraId="561203F8" w14:textId="77777777" w:rsidR="00D80E58" w:rsidRPr="00785C43" w:rsidRDefault="00D80E58">
      <w:pPr>
        <w:pStyle w:val="TOC4"/>
        <w:rPr>
          <w:rFonts w:asciiTheme="minorHAnsi" w:hAnsiTheme="minorHAnsi"/>
          <w:sz w:val="22"/>
        </w:rPr>
      </w:pPr>
      <w:r w:rsidRPr="00F11656">
        <w:t>10.2.4.2</w:t>
      </w:r>
      <w:r w:rsidRPr="00785C43">
        <w:rPr>
          <w:rFonts w:asciiTheme="minorHAnsi" w:hAnsiTheme="minorHAnsi"/>
          <w:sz w:val="22"/>
        </w:rPr>
        <w:tab/>
      </w:r>
      <w:r w:rsidRPr="00F11656">
        <w:t>Requisitos de construcción</w:t>
      </w:r>
      <w:r>
        <w:tab/>
      </w:r>
      <w:r>
        <w:fldChar w:fldCharType="begin"/>
      </w:r>
      <w:r>
        <w:instrText xml:space="preserve"> PAGEREF _Toc195898201 \h </w:instrText>
      </w:r>
      <w:r>
        <w:fldChar w:fldCharType="separate"/>
      </w:r>
      <w:r w:rsidR="00EC21BD">
        <w:t>70</w:t>
      </w:r>
      <w:r>
        <w:fldChar w:fldCharType="end"/>
      </w:r>
    </w:p>
    <w:p w14:paraId="0C2F2799" w14:textId="77777777" w:rsidR="00D80E58" w:rsidRPr="00785C43" w:rsidRDefault="00D80E58">
      <w:pPr>
        <w:pStyle w:val="TOC4"/>
        <w:rPr>
          <w:rFonts w:asciiTheme="minorHAnsi" w:hAnsiTheme="minorHAnsi"/>
          <w:sz w:val="22"/>
        </w:rPr>
      </w:pPr>
      <w:r w:rsidRPr="00F11656">
        <w:t>10.2.4.3</w:t>
      </w:r>
      <w:r w:rsidRPr="00785C43">
        <w:rPr>
          <w:rFonts w:asciiTheme="minorHAnsi" w:hAnsiTheme="minorHAnsi"/>
          <w:sz w:val="22"/>
        </w:rPr>
        <w:tab/>
      </w:r>
      <w:r w:rsidRPr="00F11656">
        <w:t>Tiempo de construcción</w:t>
      </w:r>
      <w:r>
        <w:tab/>
      </w:r>
      <w:r>
        <w:fldChar w:fldCharType="begin"/>
      </w:r>
      <w:r>
        <w:instrText xml:space="preserve"> PAGEREF _Toc195898202 \h </w:instrText>
      </w:r>
      <w:r>
        <w:fldChar w:fldCharType="separate"/>
      </w:r>
      <w:r w:rsidR="00EC21BD">
        <w:t>70</w:t>
      </w:r>
      <w:r>
        <w:fldChar w:fldCharType="end"/>
      </w:r>
    </w:p>
    <w:p w14:paraId="080EDEA5" w14:textId="77777777" w:rsidR="00D80E58" w:rsidRPr="00785C43" w:rsidRDefault="00D80E58">
      <w:pPr>
        <w:pStyle w:val="TOC4"/>
        <w:rPr>
          <w:rFonts w:asciiTheme="minorHAnsi" w:hAnsiTheme="minorHAnsi"/>
          <w:sz w:val="22"/>
        </w:rPr>
      </w:pPr>
      <w:r w:rsidRPr="00F11656">
        <w:t>10.2.4.4</w:t>
      </w:r>
      <w:r w:rsidRPr="00785C43">
        <w:rPr>
          <w:rFonts w:asciiTheme="minorHAnsi" w:hAnsiTheme="minorHAnsi"/>
          <w:sz w:val="22"/>
        </w:rPr>
        <w:tab/>
      </w:r>
      <w:r w:rsidRPr="00F11656">
        <w:t>Capacidad máxima de trabajadores/as</w:t>
      </w:r>
      <w:r>
        <w:tab/>
      </w:r>
      <w:r>
        <w:fldChar w:fldCharType="begin"/>
      </w:r>
      <w:r>
        <w:instrText xml:space="preserve"> PAGEREF _Toc195898203 \h </w:instrText>
      </w:r>
      <w:r>
        <w:fldChar w:fldCharType="separate"/>
      </w:r>
      <w:r w:rsidR="00EC21BD">
        <w:t>70</w:t>
      </w:r>
      <w:r>
        <w:fldChar w:fldCharType="end"/>
      </w:r>
    </w:p>
    <w:p w14:paraId="3D800D0C" w14:textId="77777777" w:rsidR="00D80E58" w:rsidRPr="00785C43" w:rsidRDefault="00D80E58">
      <w:pPr>
        <w:pStyle w:val="TOC4"/>
        <w:rPr>
          <w:rFonts w:asciiTheme="minorHAnsi" w:hAnsiTheme="minorHAnsi"/>
          <w:sz w:val="22"/>
        </w:rPr>
      </w:pPr>
      <w:r w:rsidRPr="00F11656">
        <w:t>10.2.4.5</w:t>
      </w:r>
      <w:r w:rsidRPr="00785C43">
        <w:rPr>
          <w:rFonts w:asciiTheme="minorHAnsi" w:hAnsiTheme="minorHAnsi"/>
          <w:sz w:val="22"/>
        </w:rPr>
        <w:tab/>
      </w:r>
      <w:r w:rsidRPr="00F11656">
        <w:t>Puntos obtenidos al construir</w:t>
      </w:r>
      <w:r>
        <w:tab/>
      </w:r>
      <w:r>
        <w:fldChar w:fldCharType="begin"/>
      </w:r>
      <w:r>
        <w:instrText xml:space="preserve"> PAGEREF _Toc195898204 \h </w:instrText>
      </w:r>
      <w:r>
        <w:fldChar w:fldCharType="separate"/>
      </w:r>
      <w:r w:rsidR="00EC21BD">
        <w:t>70</w:t>
      </w:r>
      <w:r>
        <w:fldChar w:fldCharType="end"/>
      </w:r>
    </w:p>
    <w:p w14:paraId="74816C88" w14:textId="77777777" w:rsidR="00D80E58" w:rsidRPr="00785C43" w:rsidRDefault="00D80E58">
      <w:pPr>
        <w:pStyle w:val="TOC4"/>
        <w:rPr>
          <w:rFonts w:asciiTheme="minorHAnsi" w:hAnsiTheme="minorHAnsi"/>
          <w:sz w:val="22"/>
        </w:rPr>
      </w:pPr>
      <w:r w:rsidRPr="00F11656">
        <w:t>10.2.4.6</w:t>
      </w:r>
      <w:r w:rsidRPr="00785C43">
        <w:rPr>
          <w:rFonts w:asciiTheme="minorHAnsi" w:hAnsiTheme="minorHAnsi"/>
          <w:sz w:val="22"/>
        </w:rPr>
        <w:tab/>
      </w:r>
      <w:r w:rsidRPr="00F11656">
        <w:t>Calidad de vida</w:t>
      </w:r>
      <w:r>
        <w:tab/>
      </w:r>
      <w:r>
        <w:fldChar w:fldCharType="begin"/>
      </w:r>
      <w:r>
        <w:instrText xml:space="preserve"> PAGEREF _Toc195898205 \h </w:instrText>
      </w:r>
      <w:r>
        <w:fldChar w:fldCharType="separate"/>
      </w:r>
      <w:r w:rsidR="00EC21BD">
        <w:t>70</w:t>
      </w:r>
      <w:r>
        <w:fldChar w:fldCharType="end"/>
      </w:r>
    </w:p>
    <w:p w14:paraId="242DA22E" w14:textId="77777777" w:rsidR="00D80E58" w:rsidRPr="00785C43" w:rsidRDefault="00D80E58">
      <w:pPr>
        <w:pStyle w:val="TOC4"/>
        <w:rPr>
          <w:rFonts w:asciiTheme="minorHAnsi" w:hAnsiTheme="minorHAnsi"/>
          <w:sz w:val="22"/>
        </w:rPr>
      </w:pPr>
      <w:r w:rsidRPr="00F11656">
        <w:t>10.2.4.7</w:t>
      </w:r>
      <w:r w:rsidRPr="00785C43">
        <w:rPr>
          <w:rFonts w:asciiTheme="minorHAnsi" w:hAnsiTheme="minorHAnsi"/>
          <w:sz w:val="22"/>
        </w:rPr>
        <w:tab/>
      </w:r>
      <w:r w:rsidRPr="00F11656">
        <w:t>Experiencia ganada</w:t>
      </w:r>
      <w:r>
        <w:tab/>
      </w:r>
      <w:r>
        <w:fldChar w:fldCharType="begin"/>
      </w:r>
      <w:r>
        <w:instrText xml:space="preserve"> PAGEREF _Toc195898206 \h </w:instrText>
      </w:r>
      <w:r>
        <w:fldChar w:fldCharType="separate"/>
      </w:r>
      <w:r w:rsidR="00EC21BD">
        <w:t>71</w:t>
      </w:r>
      <w:r>
        <w:fldChar w:fldCharType="end"/>
      </w:r>
    </w:p>
    <w:p w14:paraId="05B39375" w14:textId="77777777" w:rsidR="00D80E58" w:rsidRPr="00785C43" w:rsidRDefault="00D80E58">
      <w:pPr>
        <w:pStyle w:val="TOC2"/>
        <w:rPr>
          <w:rFonts w:asciiTheme="minorHAnsi" w:eastAsiaTheme="minorEastAsia" w:hAnsiTheme="minorHAnsi" w:cstheme="minorBidi"/>
          <w:sz w:val="22"/>
        </w:rPr>
      </w:pPr>
      <w:r w:rsidRPr="00F11656">
        <w:t>10.3</w:t>
      </w:r>
      <w:r w:rsidRPr="00785C43">
        <w:rPr>
          <w:rFonts w:asciiTheme="minorHAnsi" w:eastAsiaTheme="minorEastAsia" w:hAnsiTheme="minorHAnsi" w:cstheme="minorBidi"/>
          <w:sz w:val="22"/>
        </w:rPr>
        <w:tab/>
      </w:r>
      <w:r w:rsidRPr="00F11656">
        <w:t>Edificios de manufacturación de productos</w:t>
      </w:r>
      <w:r>
        <w:tab/>
      </w:r>
      <w:r>
        <w:fldChar w:fldCharType="begin"/>
      </w:r>
      <w:r>
        <w:instrText xml:space="preserve"> PAGEREF _Toc195898207 \h </w:instrText>
      </w:r>
      <w:r>
        <w:fldChar w:fldCharType="separate"/>
      </w:r>
      <w:r w:rsidR="00EC21BD">
        <w:t>71</w:t>
      </w:r>
      <w:r>
        <w:fldChar w:fldCharType="end"/>
      </w:r>
    </w:p>
    <w:p w14:paraId="552CB3B0" w14:textId="77777777" w:rsidR="00D80E58" w:rsidRPr="00785C43" w:rsidRDefault="00D80E58">
      <w:pPr>
        <w:pStyle w:val="TOC3"/>
        <w:rPr>
          <w:rFonts w:asciiTheme="minorHAnsi" w:eastAsiaTheme="minorEastAsia" w:hAnsiTheme="minorHAnsi" w:cstheme="minorBidi"/>
          <w:sz w:val="22"/>
        </w:rPr>
      </w:pPr>
      <w:r w:rsidRPr="00F11656">
        <w:t>10.3.1</w:t>
      </w:r>
      <w:r w:rsidRPr="00785C43">
        <w:rPr>
          <w:rFonts w:asciiTheme="minorHAnsi" w:eastAsiaTheme="minorEastAsia" w:hAnsiTheme="minorHAnsi" w:cstheme="minorBidi"/>
          <w:sz w:val="22"/>
        </w:rPr>
        <w:tab/>
      </w:r>
      <w:r w:rsidRPr="00F11656">
        <w:t>La Granja</w:t>
      </w:r>
      <w:r>
        <w:tab/>
      </w:r>
      <w:r>
        <w:fldChar w:fldCharType="begin"/>
      </w:r>
      <w:r>
        <w:instrText xml:space="preserve"> PAGEREF _Toc195898208 \h </w:instrText>
      </w:r>
      <w:r>
        <w:fldChar w:fldCharType="separate"/>
      </w:r>
      <w:r w:rsidR="00EC21BD">
        <w:t>71</w:t>
      </w:r>
      <w:r>
        <w:fldChar w:fldCharType="end"/>
      </w:r>
    </w:p>
    <w:p w14:paraId="2EF64C04" w14:textId="77777777" w:rsidR="00D80E58" w:rsidRPr="00785C43" w:rsidRDefault="00D80E58">
      <w:pPr>
        <w:pStyle w:val="TOC4"/>
        <w:rPr>
          <w:rFonts w:asciiTheme="minorHAnsi" w:hAnsiTheme="minorHAnsi"/>
          <w:sz w:val="22"/>
        </w:rPr>
      </w:pPr>
      <w:r w:rsidRPr="00F11656">
        <w:t>10.3.1.1</w:t>
      </w:r>
      <w:r w:rsidRPr="00785C43">
        <w:rPr>
          <w:rFonts w:asciiTheme="minorHAnsi" w:hAnsiTheme="minorHAnsi"/>
          <w:sz w:val="22"/>
        </w:rPr>
        <w:tab/>
      </w:r>
      <w:r w:rsidRPr="00F11656">
        <w:t>Tipos y categorías de productos</w:t>
      </w:r>
      <w:r>
        <w:tab/>
      </w:r>
      <w:r>
        <w:fldChar w:fldCharType="begin"/>
      </w:r>
      <w:r>
        <w:instrText xml:space="preserve"> PAGEREF _Toc195898209 \h </w:instrText>
      </w:r>
      <w:r>
        <w:fldChar w:fldCharType="separate"/>
      </w:r>
      <w:r w:rsidR="00EC21BD">
        <w:t>71</w:t>
      </w:r>
      <w:r>
        <w:fldChar w:fldCharType="end"/>
      </w:r>
    </w:p>
    <w:p w14:paraId="39CF1091" w14:textId="77777777" w:rsidR="00D80E58" w:rsidRPr="00785C43" w:rsidRDefault="00D80E58">
      <w:pPr>
        <w:pStyle w:val="TOC4"/>
        <w:rPr>
          <w:rFonts w:asciiTheme="minorHAnsi" w:hAnsiTheme="minorHAnsi"/>
          <w:sz w:val="22"/>
        </w:rPr>
      </w:pPr>
      <w:r w:rsidRPr="00F11656">
        <w:t>10.3.1.2</w:t>
      </w:r>
      <w:r w:rsidRPr="00785C43">
        <w:rPr>
          <w:rFonts w:asciiTheme="minorHAnsi" w:hAnsiTheme="minorHAnsi"/>
          <w:sz w:val="22"/>
        </w:rPr>
        <w:tab/>
      </w:r>
      <w:r w:rsidRPr="00F11656">
        <w:t>Requisitos de construcción</w:t>
      </w:r>
      <w:r>
        <w:tab/>
      </w:r>
      <w:r>
        <w:fldChar w:fldCharType="begin"/>
      </w:r>
      <w:r>
        <w:instrText xml:space="preserve"> PAGEREF _Toc195898210 \h </w:instrText>
      </w:r>
      <w:r>
        <w:fldChar w:fldCharType="separate"/>
      </w:r>
      <w:r w:rsidR="00EC21BD">
        <w:t>72</w:t>
      </w:r>
      <w:r>
        <w:fldChar w:fldCharType="end"/>
      </w:r>
    </w:p>
    <w:p w14:paraId="57BB5FB8" w14:textId="77777777" w:rsidR="00D80E58" w:rsidRPr="00785C43" w:rsidRDefault="00D80E58">
      <w:pPr>
        <w:pStyle w:val="TOC4"/>
        <w:rPr>
          <w:rFonts w:asciiTheme="minorHAnsi" w:hAnsiTheme="minorHAnsi"/>
          <w:sz w:val="22"/>
        </w:rPr>
      </w:pPr>
      <w:r w:rsidRPr="00F11656">
        <w:t>10.3.1.3</w:t>
      </w:r>
      <w:r w:rsidRPr="00785C43">
        <w:rPr>
          <w:rFonts w:asciiTheme="minorHAnsi" w:hAnsiTheme="minorHAnsi"/>
          <w:sz w:val="22"/>
        </w:rPr>
        <w:tab/>
      </w:r>
      <w:r w:rsidRPr="00F11656">
        <w:t>Tiempo de construcción</w:t>
      </w:r>
      <w:r>
        <w:tab/>
      </w:r>
      <w:r>
        <w:fldChar w:fldCharType="begin"/>
      </w:r>
      <w:r>
        <w:instrText xml:space="preserve"> PAGEREF _Toc195898211 \h </w:instrText>
      </w:r>
      <w:r>
        <w:fldChar w:fldCharType="separate"/>
      </w:r>
      <w:r w:rsidR="00EC21BD">
        <w:t>72</w:t>
      </w:r>
      <w:r>
        <w:fldChar w:fldCharType="end"/>
      </w:r>
    </w:p>
    <w:p w14:paraId="4A53F5E7" w14:textId="77777777" w:rsidR="00D80E58" w:rsidRPr="00785C43" w:rsidRDefault="00D80E58">
      <w:pPr>
        <w:pStyle w:val="TOC4"/>
        <w:rPr>
          <w:rFonts w:asciiTheme="minorHAnsi" w:hAnsiTheme="minorHAnsi"/>
          <w:sz w:val="22"/>
        </w:rPr>
      </w:pPr>
      <w:r w:rsidRPr="00F11656">
        <w:t>10.3.1.4</w:t>
      </w:r>
      <w:r w:rsidRPr="00785C43">
        <w:rPr>
          <w:rFonts w:asciiTheme="minorHAnsi" w:hAnsiTheme="minorHAnsi"/>
          <w:sz w:val="22"/>
        </w:rPr>
        <w:tab/>
      </w:r>
      <w:r w:rsidRPr="00F11656">
        <w:t>Capacidad máxima de trabajadores/as</w:t>
      </w:r>
      <w:r>
        <w:tab/>
      </w:r>
      <w:r>
        <w:fldChar w:fldCharType="begin"/>
      </w:r>
      <w:r>
        <w:instrText xml:space="preserve"> PAGEREF _Toc195898212 \h </w:instrText>
      </w:r>
      <w:r>
        <w:fldChar w:fldCharType="separate"/>
      </w:r>
      <w:r w:rsidR="00EC21BD">
        <w:t>72</w:t>
      </w:r>
      <w:r>
        <w:fldChar w:fldCharType="end"/>
      </w:r>
    </w:p>
    <w:p w14:paraId="120D7384" w14:textId="77777777" w:rsidR="00D80E58" w:rsidRPr="00785C43" w:rsidRDefault="00D80E58">
      <w:pPr>
        <w:pStyle w:val="TOC4"/>
        <w:rPr>
          <w:rFonts w:asciiTheme="minorHAnsi" w:hAnsiTheme="minorHAnsi"/>
          <w:sz w:val="22"/>
        </w:rPr>
      </w:pPr>
      <w:r w:rsidRPr="00F11656">
        <w:lastRenderedPageBreak/>
        <w:t>10.3.1.5</w:t>
      </w:r>
      <w:r w:rsidRPr="00785C43">
        <w:rPr>
          <w:rFonts w:asciiTheme="minorHAnsi" w:hAnsiTheme="minorHAnsi"/>
          <w:sz w:val="22"/>
        </w:rPr>
        <w:tab/>
      </w:r>
      <w:r w:rsidRPr="00F11656">
        <w:t>Puntos obtenidos al construir</w:t>
      </w:r>
      <w:r>
        <w:tab/>
      </w:r>
      <w:r>
        <w:fldChar w:fldCharType="begin"/>
      </w:r>
      <w:r>
        <w:instrText xml:space="preserve"> PAGEREF _Toc195898213 \h </w:instrText>
      </w:r>
      <w:r>
        <w:fldChar w:fldCharType="separate"/>
      </w:r>
      <w:r w:rsidR="00EC21BD">
        <w:t>72</w:t>
      </w:r>
      <w:r>
        <w:fldChar w:fldCharType="end"/>
      </w:r>
    </w:p>
    <w:p w14:paraId="29154534" w14:textId="77777777" w:rsidR="00D80E58" w:rsidRPr="00785C43" w:rsidRDefault="00D80E58">
      <w:pPr>
        <w:pStyle w:val="TOC4"/>
        <w:rPr>
          <w:rFonts w:asciiTheme="minorHAnsi" w:hAnsiTheme="minorHAnsi"/>
          <w:sz w:val="22"/>
        </w:rPr>
      </w:pPr>
      <w:r w:rsidRPr="00F11656">
        <w:t>10.3.1.6</w:t>
      </w:r>
      <w:r w:rsidRPr="00785C43">
        <w:rPr>
          <w:rFonts w:asciiTheme="minorHAnsi" w:hAnsiTheme="minorHAnsi"/>
          <w:sz w:val="22"/>
        </w:rPr>
        <w:tab/>
      </w:r>
      <w:r w:rsidRPr="00F11656">
        <w:t>Calidad de vida</w:t>
      </w:r>
      <w:r>
        <w:tab/>
      </w:r>
      <w:r>
        <w:fldChar w:fldCharType="begin"/>
      </w:r>
      <w:r>
        <w:instrText xml:space="preserve"> PAGEREF _Toc195898214 \h </w:instrText>
      </w:r>
      <w:r>
        <w:fldChar w:fldCharType="separate"/>
      </w:r>
      <w:r w:rsidR="00EC21BD">
        <w:t>72</w:t>
      </w:r>
      <w:r>
        <w:fldChar w:fldCharType="end"/>
      </w:r>
    </w:p>
    <w:p w14:paraId="300CA2D9" w14:textId="77777777" w:rsidR="00D80E58" w:rsidRPr="00785C43" w:rsidRDefault="00D80E58">
      <w:pPr>
        <w:pStyle w:val="TOC4"/>
        <w:rPr>
          <w:rFonts w:asciiTheme="minorHAnsi" w:hAnsiTheme="minorHAnsi"/>
          <w:sz w:val="22"/>
        </w:rPr>
      </w:pPr>
      <w:r w:rsidRPr="00F11656">
        <w:t>10.3.1.7</w:t>
      </w:r>
      <w:r w:rsidRPr="00785C43">
        <w:rPr>
          <w:rFonts w:asciiTheme="minorHAnsi" w:hAnsiTheme="minorHAnsi"/>
          <w:sz w:val="22"/>
        </w:rPr>
        <w:tab/>
      </w:r>
      <w:r w:rsidRPr="00F11656">
        <w:t>Experiencia ganada</w:t>
      </w:r>
      <w:r>
        <w:tab/>
      </w:r>
      <w:r>
        <w:fldChar w:fldCharType="begin"/>
      </w:r>
      <w:r>
        <w:instrText xml:space="preserve"> PAGEREF _Toc195898215 \h </w:instrText>
      </w:r>
      <w:r>
        <w:fldChar w:fldCharType="separate"/>
      </w:r>
      <w:r w:rsidR="00EC21BD">
        <w:t>72</w:t>
      </w:r>
      <w:r>
        <w:fldChar w:fldCharType="end"/>
      </w:r>
    </w:p>
    <w:p w14:paraId="6FD03931" w14:textId="77777777" w:rsidR="00D80E58" w:rsidRPr="00785C43" w:rsidRDefault="00D80E58">
      <w:pPr>
        <w:pStyle w:val="TOC3"/>
        <w:rPr>
          <w:rFonts w:asciiTheme="minorHAnsi" w:eastAsiaTheme="minorEastAsia" w:hAnsiTheme="minorHAnsi" w:cstheme="minorBidi"/>
          <w:sz w:val="22"/>
        </w:rPr>
      </w:pPr>
      <w:r w:rsidRPr="00F11656">
        <w:t>10.3.2</w:t>
      </w:r>
      <w:r w:rsidRPr="00785C43">
        <w:rPr>
          <w:rFonts w:asciiTheme="minorHAnsi" w:eastAsiaTheme="minorEastAsia" w:hAnsiTheme="minorHAnsi" w:cstheme="minorBidi"/>
          <w:sz w:val="22"/>
        </w:rPr>
        <w:tab/>
      </w:r>
      <w:r w:rsidRPr="00F11656">
        <w:t>El Corral</w:t>
      </w:r>
      <w:r>
        <w:tab/>
      </w:r>
      <w:r>
        <w:fldChar w:fldCharType="begin"/>
      </w:r>
      <w:r>
        <w:instrText xml:space="preserve"> PAGEREF _Toc195898216 \h </w:instrText>
      </w:r>
      <w:r>
        <w:fldChar w:fldCharType="separate"/>
      </w:r>
      <w:r w:rsidR="00EC21BD">
        <w:t>72</w:t>
      </w:r>
      <w:r>
        <w:fldChar w:fldCharType="end"/>
      </w:r>
    </w:p>
    <w:p w14:paraId="222F0F41" w14:textId="77777777" w:rsidR="00D80E58" w:rsidRPr="00785C43" w:rsidRDefault="00D80E58">
      <w:pPr>
        <w:pStyle w:val="TOC4"/>
        <w:rPr>
          <w:rFonts w:asciiTheme="minorHAnsi" w:hAnsiTheme="minorHAnsi"/>
          <w:sz w:val="22"/>
        </w:rPr>
      </w:pPr>
      <w:r w:rsidRPr="00F11656">
        <w:t>10.3.2.1</w:t>
      </w:r>
      <w:r w:rsidRPr="00785C43">
        <w:rPr>
          <w:rFonts w:asciiTheme="minorHAnsi" w:hAnsiTheme="minorHAnsi"/>
          <w:sz w:val="22"/>
        </w:rPr>
        <w:tab/>
      </w:r>
      <w:r w:rsidRPr="00F11656">
        <w:t>Tipos y categorías de productos</w:t>
      </w:r>
      <w:r>
        <w:tab/>
      </w:r>
      <w:r>
        <w:fldChar w:fldCharType="begin"/>
      </w:r>
      <w:r>
        <w:instrText xml:space="preserve"> PAGEREF _Toc195898217 \h </w:instrText>
      </w:r>
      <w:r>
        <w:fldChar w:fldCharType="separate"/>
      </w:r>
      <w:r w:rsidR="00EC21BD">
        <w:t>72</w:t>
      </w:r>
      <w:r>
        <w:fldChar w:fldCharType="end"/>
      </w:r>
    </w:p>
    <w:p w14:paraId="0268ED3C" w14:textId="77777777" w:rsidR="00D80E58" w:rsidRPr="00785C43" w:rsidRDefault="00D80E58">
      <w:pPr>
        <w:pStyle w:val="TOC4"/>
        <w:rPr>
          <w:rFonts w:asciiTheme="minorHAnsi" w:hAnsiTheme="minorHAnsi"/>
          <w:sz w:val="22"/>
        </w:rPr>
      </w:pPr>
      <w:r w:rsidRPr="00F11656">
        <w:t>10.3.2.2</w:t>
      </w:r>
      <w:r w:rsidRPr="00785C43">
        <w:rPr>
          <w:rFonts w:asciiTheme="minorHAnsi" w:hAnsiTheme="minorHAnsi"/>
          <w:sz w:val="22"/>
        </w:rPr>
        <w:tab/>
      </w:r>
      <w:r w:rsidRPr="00F11656">
        <w:t>Requisitos de construcción</w:t>
      </w:r>
      <w:r>
        <w:tab/>
      </w:r>
      <w:r>
        <w:fldChar w:fldCharType="begin"/>
      </w:r>
      <w:r>
        <w:instrText xml:space="preserve"> PAGEREF _Toc195898218 \h </w:instrText>
      </w:r>
      <w:r>
        <w:fldChar w:fldCharType="separate"/>
      </w:r>
      <w:r w:rsidR="00EC21BD">
        <w:t>73</w:t>
      </w:r>
      <w:r>
        <w:fldChar w:fldCharType="end"/>
      </w:r>
    </w:p>
    <w:p w14:paraId="0E61C841" w14:textId="77777777" w:rsidR="00D80E58" w:rsidRPr="00785C43" w:rsidRDefault="00D80E58">
      <w:pPr>
        <w:pStyle w:val="TOC4"/>
        <w:rPr>
          <w:rFonts w:asciiTheme="minorHAnsi" w:hAnsiTheme="minorHAnsi"/>
          <w:sz w:val="22"/>
        </w:rPr>
      </w:pPr>
      <w:r w:rsidRPr="00F11656">
        <w:t>10.3.2.3</w:t>
      </w:r>
      <w:r w:rsidRPr="00785C43">
        <w:rPr>
          <w:rFonts w:asciiTheme="minorHAnsi" w:hAnsiTheme="minorHAnsi"/>
          <w:sz w:val="22"/>
        </w:rPr>
        <w:tab/>
      </w:r>
      <w:r w:rsidRPr="00F11656">
        <w:t>Tiempo de construcción</w:t>
      </w:r>
      <w:r>
        <w:tab/>
      </w:r>
      <w:r>
        <w:fldChar w:fldCharType="begin"/>
      </w:r>
      <w:r>
        <w:instrText xml:space="preserve"> PAGEREF _Toc195898219 \h </w:instrText>
      </w:r>
      <w:r>
        <w:fldChar w:fldCharType="separate"/>
      </w:r>
      <w:r w:rsidR="00EC21BD">
        <w:t>73</w:t>
      </w:r>
      <w:r>
        <w:fldChar w:fldCharType="end"/>
      </w:r>
    </w:p>
    <w:p w14:paraId="584C1498" w14:textId="77777777" w:rsidR="00D80E58" w:rsidRPr="00785C43" w:rsidRDefault="00D80E58">
      <w:pPr>
        <w:pStyle w:val="TOC4"/>
        <w:rPr>
          <w:rFonts w:asciiTheme="minorHAnsi" w:hAnsiTheme="minorHAnsi"/>
          <w:sz w:val="22"/>
        </w:rPr>
      </w:pPr>
      <w:r w:rsidRPr="00F11656">
        <w:t>10.3.2.4</w:t>
      </w:r>
      <w:r w:rsidRPr="00785C43">
        <w:rPr>
          <w:rFonts w:asciiTheme="minorHAnsi" w:hAnsiTheme="minorHAnsi"/>
          <w:sz w:val="22"/>
        </w:rPr>
        <w:tab/>
      </w:r>
      <w:r w:rsidRPr="00F11656">
        <w:t>Capacidad máxima de trabajadores/as</w:t>
      </w:r>
      <w:r>
        <w:tab/>
      </w:r>
      <w:r>
        <w:fldChar w:fldCharType="begin"/>
      </w:r>
      <w:r>
        <w:instrText xml:space="preserve"> PAGEREF _Toc195898220 \h </w:instrText>
      </w:r>
      <w:r>
        <w:fldChar w:fldCharType="separate"/>
      </w:r>
      <w:r w:rsidR="00EC21BD">
        <w:t>73</w:t>
      </w:r>
      <w:r>
        <w:fldChar w:fldCharType="end"/>
      </w:r>
    </w:p>
    <w:p w14:paraId="79BEF7C9" w14:textId="77777777" w:rsidR="00D80E58" w:rsidRPr="00785C43" w:rsidRDefault="00D80E58">
      <w:pPr>
        <w:pStyle w:val="TOC4"/>
        <w:rPr>
          <w:rFonts w:asciiTheme="minorHAnsi" w:hAnsiTheme="minorHAnsi"/>
          <w:sz w:val="22"/>
        </w:rPr>
      </w:pPr>
      <w:r w:rsidRPr="00F11656">
        <w:t>10.3.2.5</w:t>
      </w:r>
      <w:r w:rsidRPr="00785C43">
        <w:rPr>
          <w:rFonts w:asciiTheme="minorHAnsi" w:hAnsiTheme="minorHAnsi"/>
          <w:sz w:val="22"/>
        </w:rPr>
        <w:tab/>
      </w:r>
      <w:r w:rsidRPr="00F11656">
        <w:t>Puntos obtenidos al construir</w:t>
      </w:r>
      <w:r>
        <w:tab/>
      </w:r>
      <w:r>
        <w:fldChar w:fldCharType="begin"/>
      </w:r>
      <w:r>
        <w:instrText xml:space="preserve"> PAGEREF _Toc195898221 \h </w:instrText>
      </w:r>
      <w:r>
        <w:fldChar w:fldCharType="separate"/>
      </w:r>
      <w:r w:rsidR="00EC21BD">
        <w:t>73</w:t>
      </w:r>
      <w:r>
        <w:fldChar w:fldCharType="end"/>
      </w:r>
    </w:p>
    <w:p w14:paraId="2E34E1CA" w14:textId="77777777" w:rsidR="00D80E58" w:rsidRPr="00785C43" w:rsidRDefault="00D80E58">
      <w:pPr>
        <w:pStyle w:val="TOC4"/>
        <w:rPr>
          <w:rFonts w:asciiTheme="minorHAnsi" w:hAnsiTheme="minorHAnsi"/>
          <w:sz w:val="22"/>
        </w:rPr>
      </w:pPr>
      <w:r w:rsidRPr="00F11656">
        <w:t>10.3.2.6</w:t>
      </w:r>
      <w:r w:rsidRPr="00785C43">
        <w:rPr>
          <w:rFonts w:asciiTheme="minorHAnsi" w:hAnsiTheme="minorHAnsi"/>
          <w:sz w:val="22"/>
        </w:rPr>
        <w:tab/>
      </w:r>
      <w:r w:rsidRPr="00F11656">
        <w:t>Calidad de vida</w:t>
      </w:r>
      <w:r>
        <w:tab/>
      </w:r>
      <w:r>
        <w:fldChar w:fldCharType="begin"/>
      </w:r>
      <w:r>
        <w:instrText xml:space="preserve"> PAGEREF _Toc195898222 \h </w:instrText>
      </w:r>
      <w:r>
        <w:fldChar w:fldCharType="separate"/>
      </w:r>
      <w:r w:rsidR="00EC21BD">
        <w:t>73</w:t>
      </w:r>
      <w:r>
        <w:fldChar w:fldCharType="end"/>
      </w:r>
    </w:p>
    <w:p w14:paraId="3DC6E151" w14:textId="77777777" w:rsidR="00D80E58" w:rsidRPr="00785C43" w:rsidRDefault="00D80E58">
      <w:pPr>
        <w:pStyle w:val="TOC4"/>
        <w:rPr>
          <w:rFonts w:asciiTheme="minorHAnsi" w:hAnsiTheme="minorHAnsi"/>
          <w:sz w:val="22"/>
        </w:rPr>
      </w:pPr>
      <w:r w:rsidRPr="00F11656">
        <w:t>10.3.2.7</w:t>
      </w:r>
      <w:r w:rsidRPr="00785C43">
        <w:rPr>
          <w:rFonts w:asciiTheme="minorHAnsi" w:hAnsiTheme="minorHAnsi"/>
          <w:sz w:val="22"/>
        </w:rPr>
        <w:tab/>
      </w:r>
      <w:r w:rsidRPr="00F11656">
        <w:t>Experiencia ganada</w:t>
      </w:r>
      <w:r>
        <w:tab/>
      </w:r>
      <w:r>
        <w:fldChar w:fldCharType="begin"/>
      </w:r>
      <w:r>
        <w:instrText xml:space="preserve"> PAGEREF _Toc195898223 \h </w:instrText>
      </w:r>
      <w:r>
        <w:fldChar w:fldCharType="separate"/>
      </w:r>
      <w:r w:rsidR="00EC21BD">
        <w:t>73</w:t>
      </w:r>
      <w:r>
        <w:fldChar w:fldCharType="end"/>
      </w:r>
    </w:p>
    <w:p w14:paraId="11BEBF96" w14:textId="77777777" w:rsidR="00D80E58" w:rsidRPr="00785C43" w:rsidRDefault="00D80E58">
      <w:pPr>
        <w:pStyle w:val="TOC3"/>
        <w:rPr>
          <w:rFonts w:asciiTheme="minorHAnsi" w:eastAsiaTheme="minorEastAsia" w:hAnsiTheme="minorHAnsi" w:cstheme="minorBidi"/>
          <w:sz w:val="22"/>
        </w:rPr>
      </w:pPr>
      <w:r w:rsidRPr="00F11656">
        <w:t>10.3.3</w:t>
      </w:r>
      <w:r w:rsidRPr="00785C43">
        <w:rPr>
          <w:rFonts w:asciiTheme="minorHAnsi" w:eastAsiaTheme="minorEastAsia" w:hAnsiTheme="minorHAnsi" w:cstheme="minorBidi"/>
          <w:sz w:val="22"/>
        </w:rPr>
        <w:tab/>
      </w:r>
      <w:r w:rsidRPr="00F11656">
        <w:t>El Molino</w:t>
      </w:r>
      <w:r>
        <w:tab/>
      </w:r>
      <w:r>
        <w:fldChar w:fldCharType="begin"/>
      </w:r>
      <w:r>
        <w:instrText xml:space="preserve"> PAGEREF _Toc195898224 \h </w:instrText>
      </w:r>
      <w:r>
        <w:fldChar w:fldCharType="separate"/>
      </w:r>
      <w:r w:rsidR="00EC21BD">
        <w:t>74</w:t>
      </w:r>
      <w:r>
        <w:fldChar w:fldCharType="end"/>
      </w:r>
    </w:p>
    <w:p w14:paraId="5DC8AB31" w14:textId="77777777" w:rsidR="00D80E58" w:rsidRPr="00785C43" w:rsidRDefault="00D80E58">
      <w:pPr>
        <w:pStyle w:val="TOC4"/>
        <w:rPr>
          <w:rFonts w:asciiTheme="minorHAnsi" w:hAnsiTheme="minorHAnsi"/>
          <w:sz w:val="22"/>
        </w:rPr>
      </w:pPr>
      <w:r w:rsidRPr="00F11656">
        <w:t>10.3.3.1</w:t>
      </w:r>
      <w:r w:rsidRPr="00785C43">
        <w:rPr>
          <w:rFonts w:asciiTheme="minorHAnsi" w:hAnsiTheme="minorHAnsi"/>
          <w:sz w:val="22"/>
        </w:rPr>
        <w:tab/>
      </w:r>
      <w:r w:rsidRPr="00F11656">
        <w:t>Tipos y categorías de productos</w:t>
      </w:r>
      <w:r>
        <w:tab/>
      </w:r>
      <w:r>
        <w:fldChar w:fldCharType="begin"/>
      </w:r>
      <w:r>
        <w:instrText xml:space="preserve"> PAGEREF _Toc195898225 \h </w:instrText>
      </w:r>
      <w:r>
        <w:fldChar w:fldCharType="separate"/>
      </w:r>
      <w:r w:rsidR="00EC21BD">
        <w:t>74</w:t>
      </w:r>
      <w:r>
        <w:fldChar w:fldCharType="end"/>
      </w:r>
    </w:p>
    <w:p w14:paraId="765C5E80" w14:textId="77777777" w:rsidR="00D80E58" w:rsidRPr="00785C43" w:rsidRDefault="00D80E58">
      <w:pPr>
        <w:pStyle w:val="TOC4"/>
        <w:rPr>
          <w:rFonts w:asciiTheme="minorHAnsi" w:hAnsiTheme="minorHAnsi"/>
          <w:sz w:val="22"/>
        </w:rPr>
      </w:pPr>
      <w:r w:rsidRPr="00F11656">
        <w:t>10.3.3.2</w:t>
      </w:r>
      <w:r w:rsidRPr="00785C43">
        <w:rPr>
          <w:rFonts w:asciiTheme="minorHAnsi" w:hAnsiTheme="minorHAnsi"/>
          <w:sz w:val="22"/>
        </w:rPr>
        <w:tab/>
      </w:r>
      <w:r w:rsidRPr="00F11656">
        <w:t>Requisitos de construcción</w:t>
      </w:r>
      <w:r>
        <w:tab/>
      </w:r>
      <w:r>
        <w:fldChar w:fldCharType="begin"/>
      </w:r>
      <w:r>
        <w:instrText xml:space="preserve"> PAGEREF _Toc195898226 \h </w:instrText>
      </w:r>
      <w:r>
        <w:fldChar w:fldCharType="separate"/>
      </w:r>
      <w:r w:rsidR="00EC21BD">
        <w:t>74</w:t>
      </w:r>
      <w:r>
        <w:fldChar w:fldCharType="end"/>
      </w:r>
    </w:p>
    <w:p w14:paraId="50A23D53" w14:textId="77777777" w:rsidR="00D80E58" w:rsidRPr="00785C43" w:rsidRDefault="00D80E58">
      <w:pPr>
        <w:pStyle w:val="TOC4"/>
        <w:rPr>
          <w:rFonts w:asciiTheme="minorHAnsi" w:hAnsiTheme="minorHAnsi"/>
          <w:sz w:val="22"/>
        </w:rPr>
      </w:pPr>
      <w:r w:rsidRPr="00F11656">
        <w:t>10.3.3.3</w:t>
      </w:r>
      <w:r w:rsidRPr="00785C43">
        <w:rPr>
          <w:rFonts w:asciiTheme="minorHAnsi" w:hAnsiTheme="minorHAnsi"/>
          <w:sz w:val="22"/>
        </w:rPr>
        <w:tab/>
      </w:r>
      <w:r w:rsidRPr="00F11656">
        <w:t>Tiempo de construcción</w:t>
      </w:r>
      <w:r>
        <w:tab/>
      </w:r>
      <w:r>
        <w:fldChar w:fldCharType="begin"/>
      </w:r>
      <w:r>
        <w:instrText xml:space="preserve"> PAGEREF _Toc195898227 \h </w:instrText>
      </w:r>
      <w:r>
        <w:fldChar w:fldCharType="separate"/>
      </w:r>
      <w:r w:rsidR="00EC21BD">
        <w:t>74</w:t>
      </w:r>
      <w:r>
        <w:fldChar w:fldCharType="end"/>
      </w:r>
    </w:p>
    <w:p w14:paraId="7B17777C" w14:textId="77777777" w:rsidR="00D80E58" w:rsidRPr="00785C43" w:rsidRDefault="00D80E58">
      <w:pPr>
        <w:pStyle w:val="TOC4"/>
        <w:rPr>
          <w:rFonts w:asciiTheme="minorHAnsi" w:hAnsiTheme="minorHAnsi"/>
          <w:sz w:val="22"/>
        </w:rPr>
      </w:pPr>
      <w:r w:rsidRPr="00F11656">
        <w:t>10.3.3.4</w:t>
      </w:r>
      <w:r w:rsidRPr="00785C43">
        <w:rPr>
          <w:rFonts w:asciiTheme="minorHAnsi" w:hAnsiTheme="minorHAnsi"/>
          <w:sz w:val="22"/>
        </w:rPr>
        <w:tab/>
      </w:r>
      <w:r w:rsidRPr="00F11656">
        <w:t>Capacidad máxima de trabajadores/as</w:t>
      </w:r>
      <w:r>
        <w:tab/>
      </w:r>
      <w:r>
        <w:fldChar w:fldCharType="begin"/>
      </w:r>
      <w:r>
        <w:instrText xml:space="preserve"> PAGEREF _Toc195898228 \h </w:instrText>
      </w:r>
      <w:r>
        <w:fldChar w:fldCharType="separate"/>
      </w:r>
      <w:r w:rsidR="00EC21BD">
        <w:t>74</w:t>
      </w:r>
      <w:r>
        <w:fldChar w:fldCharType="end"/>
      </w:r>
    </w:p>
    <w:p w14:paraId="4E4FC42F" w14:textId="77777777" w:rsidR="00D80E58" w:rsidRPr="00785C43" w:rsidRDefault="00D80E58">
      <w:pPr>
        <w:pStyle w:val="TOC4"/>
        <w:rPr>
          <w:rFonts w:asciiTheme="minorHAnsi" w:hAnsiTheme="minorHAnsi"/>
          <w:sz w:val="22"/>
        </w:rPr>
      </w:pPr>
      <w:r w:rsidRPr="00F11656">
        <w:t>10.3.3.5</w:t>
      </w:r>
      <w:r w:rsidRPr="00785C43">
        <w:rPr>
          <w:rFonts w:asciiTheme="minorHAnsi" w:hAnsiTheme="minorHAnsi"/>
          <w:sz w:val="22"/>
        </w:rPr>
        <w:tab/>
      </w:r>
      <w:r w:rsidRPr="00F11656">
        <w:t>Puntos obtenidos al construir</w:t>
      </w:r>
      <w:r>
        <w:tab/>
      </w:r>
      <w:r>
        <w:fldChar w:fldCharType="begin"/>
      </w:r>
      <w:r>
        <w:instrText xml:space="preserve"> PAGEREF _Toc195898229 \h </w:instrText>
      </w:r>
      <w:r>
        <w:fldChar w:fldCharType="separate"/>
      </w:r>
      <w:r w:rsidR="00EC21BD">
        <w:t>74</w:t>
      </w:r>
      <w:r>
        <w:fldChar w:fldCharType="end"/>
      </w:r>
    </w:p>
    <w:p w14:paraId="65262DE4" w14:textId="77777777" w:rsidR="00D80E58" w:rsidRPr="00785C43" w:rsidRDefault="00D80E58">
      <w:pPr>
        <w:pStyle w:val="TOC4"/>
        <w:rPr>
          <w:rFonts w:asciiTheme="minorHAnsi" w:hAnsiTheme="minorHAnsi"/>
          <w:sz w:val="22"/>
        </w:rPr>
      </w:pPr>
      <w:r w:rsidRPr="00F11656">
        <w:t>10.3.3.6</w:t>
      </w:r>
      <w:r w:rsidRPr="00785C43">
        <w:rPr>
          <w:rFonts w:asciiTheme="minorHAnsi" w:hAnsiTheme="minorHAnsi"/>
          <w:sz w:val="22"/>
        </w:rPr>
        <w:tab/>
      </w:r>
      <w:r w:rsidRPr="00F11656">
        <w:t>Calidad de vida</w:t>
      </w:r>
      <w:r>
        <w:tab/>
      </w:r>
      <w:r>
        <w:fldChar w:fldCharType="begin"/>
      </w:r>
      <w:r>
        <w:instrText xml:space="preserve"> PAGEREF _Toc195898230 \h </w:instrText>
      </w:r>
      <w:r>
        <w:fldChar w:fldCharType="separate"/>
      </w:r>
      <w:r w:rsidR="00EC21BD">
        <w:t>75</w:t>
      </w:r>
      <w:r>
        <w:fldChar w:fldCharType="end"/>
      </w:r>
    </w:p>
    <w:p w14:paraId="04BB7679" w14:textId="77777777" w:rsidR="00D80E58" w:rsidRPr="00785C43" w:rsidRDefault="00D80E58">
      <w:pPr>
        <w:pStyle w:val="TOC4"/>
        <w:rPr>
          <w:rFonts w:asciiTheme="minorHAnsi" w:hAnsiTheme="minorHAnsi"/>
          <w:sz w:val="22"/>
        </w:rPr>
      </w:pPr>
      <w:r w:rsidRPr="00F11656">
        <w:t>10.3.3.7</w:t>
      </w:r>
      <w:r w:rsidRPr="00785C43">
        <w:rPr>
          <w:rFonts w:asciiTheme="minorHAnsi" w:hAnsiTheme="minorHAnsi"/>
          <w:sz w:val="22"/>
        </w:rPr>
        <w:tab/>
      </w:r>
      <w:r w:rsidRPr="00F11656">
        <w:t>Experiencia ganada</w:t>
      </w:r>
      <w:r>
        <w:tab/>
      </w:r>
      <w:r>
        <w:fldChar w:fldCharType="begin"/>
      </w:r>
      <w:r>
        <w:instrText xml:space="preserve"> PAGEREF _Toc195898231 \h </w:instrText>
      </w:r>
      <w:r>
        <w:fldChar w:fldCharType="separate"/>
      </w:r>
      <w:r w:rsidR="00EC21BD">
        <w:t>75</w:t>
      </w:r>
      <w:r>
        <w:fldChar w:fldCharType="end"/>
      </w:r>
    </w:p>
    <w:p w14:paraId="26BCAFFD" w14:textId="77777777" w:rsidR="00D80E58" w:rsidRPr="00785C43" w:rsidRDefault="00D80E58">
      <w:pPr>
        <w:pStyle w:val="TOC3"/>
        <w:rPr>
          <w:rFonts w:asciiTheme="minorHAnsi" w:eastAsiaTheme="minorEastAsia" w:hAnsiTheme="minorHAnsi" w:cstheme="minorBidi"/>
          <w:sz w:val="22"/>
        </w:rPr>
      </w:pPr>
      <w:r w:rsidRPr="00F11656">
        <w:t>10.3.4</w:t>
      </w:r>
      <w:r w:rsidRPr="00785C43">
        <w:rPr>
          <w:rFonts w:asciiTheme="minorHAnsi" w:eastAsiaTheme="minorEastAsia" w:hAnsiTheme="minorHAnsi" w:cstheme="minorBidi"/>
          <w:sz w:val="22"/>
        </w:rPr>
        <w:tab/>
      </w:r>
      <w:r w:rsidRPr="00F11656">
        <w:t>El Matadero</w:t>
      </w:r>
      <w:r>
        <w:tab/>
      </w:r>
      <w:r>
        <w:fldChar w:fldCharType="begin"/>
      </w:r>
      <w:r>
        <w:instrText xml:space="preserve"> PAGEREF _Toc195898232 \h </w:instrText>
      </w:r>
      <w:r>
        <w:fldChar w:fldCharType="separate"/>
      </w:r>
      <w:r w:rsidR="00EC21BD">
        <w:t>75</w:t>
      </w:r>
      <w:r>
        <w:fldChar w:fldCharType="end"/>
      </w:r>
    </w:p>
    <w:p w14:paraId="2FB840F2" w14:textId="77777777" w:rsidR="00D80E58" w:rsidRPr="00785C43" w:rsidRDefault="00D80E58">
      <w:pPr>
        <w:pStyle w:val="TOC4"/>
        <w:rPr>
          <w:rFonts w:asciiTheme="minorHAnsi" w:hAnsiTheme="minorHAnsi"/>
          <w:sz w:val="22"/>
        </w:rPr>
      </w:pPr>
      <w:r w:rsidRPr="00F11656">
        <w:t>10.3.4.1</w:t>
      </w:r>
      <w:r w:rsidRPr="00785C43">
        <w:rPr>
          <w:rFonts w:asciiTheme="minorHAnsi" w:hAnsiTheme="minorHAnsi"/>
          <w:sz w:val="22"/>
        </w:rPr>
        <w:tab/>
      </w:r>
      <w:r w:rsidRPr="00F11656">
        <w:t>Tipos y categorías de productos</w:t>
      </w:r>
      <w:r>
        <w:tab/>
      </w:r>
      <w:r>
        <w:fldChar w:fldCharType="begin"/>
      </w:r>
      <w:r>
        <w:instrText xml:space="preserve"> PAGEREF _Toc195898233 \h </w:instrText>
      </w:r>
      <w:r>
        <w:fldChar w:fldCharType="separate"/>
      </w:r>
      <w:r w:rsidR="00EC21BD">
        <w:t>75</w:t>
      </w:r>
      <w:r>
        <w:fldChar w:fldCharType="end"/>
      </w:r>
    </w:p>
    <w:p w14:paraId="4AA05B0E" w14:textId="77777777" w:rsidR="00D80E58" w:rsidRPr="00785C43" w:rsidRDefault="00D80E58">
      <w:pPr>
        <w:pStyle w:val="TOC4"/>
        <w:rPr>
          <w:rFonts w:asciiTheme="minorHAnsi" w:hAnsiTheme="minorHAnsi"/>
          <w:sz w:val="22"/>
        </w:rPr>
      </w:pPr>
      <w:r w:rsidRPr="00F11656">
        <w:t>10.3.4.2</w:t>
      </w:r>
      <w:r w:rsidRPr="00785C43">
        <w:rPr>
          <w:rFonts w:asciiTheme="minorHAnsi" w:hAnsiTheme="minorHAnsi"/>
          <w:sz w:val="22"/>
        </w:rPr>
        <w:tab/>
      </w:r>
      <w:r w:rsidRPr="00F11656">
        <w:t>Requisitos de construcción</w:t>
      </w:r>
      <w:r>
        <w:tab/>
      </w:r>
      <w:r>
        <w:fldChar w:fldCharType="begin"/>
      </w:r>
      <w:r>
        <w:instrText xml:space="preserve"> PAGEREF _Toc195898234 \h </w:instrText>
      </w:r>
      <w:r>
        <w:fldChar w:fldCharType="separate"/>
      </w:r>
      <w:r w:rsidR="00EC21BD">
        <w:t>75</w:t>
      </w:r>
      <w:r>
        <w:fldChar w:fldCharType="end"/>
      </w:r>
    </w:p>
    <w:p w14:paraId="04D20B72" w14:textId="77777777" w:rsidR="00D80E58" w:rsidRPr="00785C43" w:rsidRDefault="00D80E58">
      <w:pPr>
        <w:pStyle w:val="TOC4"/>
        <w:rPr>
          <w:rFonts w:asciiTheme="minorHAnsi" w:hAnsiTheme="minorHAnsi"/>
          <w:sz w:val="22"/>
        </w:rPr>
      </w:pPr>
      <w:r w:rsidRPr="00F11656">
        <w:t>10.3.4.3</w:t>
      </w:r>
      <w:r w:rsidRPr="00785C43">
        <w:rPr>
          <w:rFonts w:asciiTheme="minorHAnsi" w:hAnsiTheme="minorHAnsi"/>
          <w:sz w:val="22"/>
        </w:rPr>
        <w:tab/>
      </w:r>
      <w:r w:rsidRPr="00F11656">
        <w:t>Tiempo de construcción</w:t>
      </w:r>
      <w:r>
        <w:tab/>
      </w:r>
      <w:r>
        <w:fldChar w:fldCharType="begin"/>
      </w:r>
      <w:r>
        <w:instrText xml:space="preserve"> PAGEREF _Toc195898235 \h </w:instrText>
      </w:r>
      <w:r>
        <w:fldChar w:fldCharType="separate"/>
      </w:r>
      <w:r w:rsidR="00EC21BD">
        <w:t>76</w:t>
      </w:r>
      <w:r>
        <w:fldChar w:fldCharType="end"/>
      </w:r>
    </w:p>
    <w:p w14:paraId="090DC259" w14:textId="77777777" w:rsidR="00D80E58" w:rsidRPr="00785C43" w:rsidRDefault="00D80E58">
      <w:pPr>
        <w:pStyle w:val="TOC4"/>
        <w:rPr>
          <w:rFonts w:asciiTheme="minorHAnsi" w:hAnsiTheme="minorHAnsi"/>
          <w:sz w:val="22"/>
        </w:rPr>
      </w:pPr>
      <w:r w:rsidRPr="00F11656">
        <w:t>10.3.4.4</w:t>
      </w:r>
      <w:r w:rsidRPr="00785C43">
        <w:rPr>
          <w:rFonts w:asciiTheme="minorHAnsi" w:hAnsiTheme="minorHAnsi"/>
          <w:sz w:val="22"/>
        </w:rPr>
        <w:tab/>
      </w:r>
      <w:r w:rsidRPr="00F11656">
        <w:t>Capacidad máxima de trabajadores/as</w:t>
      </w:r>
      <w:r>
        <w:tab/>
      </w:r>
      <w:r>
        <w:fldChar w:fldCharType="begin"/>
      </w:r>
      <w:r>
        <w:instrText xml:space="preserve"> PAGEREF _Toc195898236 \h </w:instrText>
      </w:r>
      <w:r>
        <w:fldChar w:fldCharType="separate"/>
      </w:r>
      <w:r w:rsidR="00EC21BD">
        <w:t>76</w:t>
      </w:r>
      <w:r>
        <w:fldChar w:fldCharType="end"/>
      </w:r>
    </w:p>
    <w:p w14:paraId="6FE59111" w14:textId="77777777" w:rsidR="00D80E58" w:rsidRPr="00785C43" w:rsidRDefault="00D80E58">
      <w:pPr>
        <w:pStyle w:val="TOC4"/>
        <w:rPr>
          <w:rFonts w:asciiTheme="minorHAnsi" w:hAnsiTheme="minorHAnsi"/>
          <w:sz w:val="22"/>
        </w:rPr>
      </w:pPr>
      <w:r w:rsidRPr="00F11656">
        <w:t>10.3.4.5</w:t>
      </w:r>
      <w:r w:rsidRPr="00785C43">
        <w:rPr>
          <w:rFonts w:asciiTheme="minorHAnsi" w:hAnsiTheme="minorHAnsi"/>
          <w:sz w:val="22"/>
        </w:rPr>
        <w:tab/>
      </w:r>
      <w:r w:rsidRPr="00F11656">
        <w:t>Puntos obtenidos al construir</w:t>
      </w:r>
      <w:r>
        <w:tab/>
      </w:r>
      <w:r>
        <w:fldChar w:fldCharType="begin"/>
      </w:r>
      <w:r>
        <w:instrText xml:space="preserve"> PAGEREF _Toc195898237 \h </w:instrText>
      </w:r>
      <w:r>
        <w:fldChar w:fldCharType="separate"/>
      </w:r>
      <w:r w:rsidR="00EC21BD">
        <w:t>76</w:t>
      </w:r>
      <w:r>
        <w:fldChar w:fldCharType="end"/>
      </w:r>
    </w:p>
    <w:p w14:paraId="54FB36FB" w14:textId="77777777" w:rsidR="00D80E58" w:rsidRPr="00785C43" w:rsidRDefault="00D80E58">
      <w:pPr>
        <w:pStyle w:val="TOC4"/>
        <w:rPr>
          <w:rFonts w:asciiTheme="minorHAnsi" w:hAnsiTheme="minorHAnsi"/>
          <w:sz w:val="22"/>
        </w:rPr>
      </w:pPr>
      <w:r w:rsidRPr="00F11656">
        <w:t>10.3.4.6</w:t>
      </w:r>
      <w:r w:rsidRPr="00785C43">
        <w:rPr>
          <w:rFonts w:asciiTheme="minorHAnsi" w:hAnsiTheme="minorHAnsi"/>
          <w:sz w:val="22"/>
        </w:rPr>
        <w:tab/>
      </w:r>
      <w:r w:rsidRPr="00F11656">
        <w:t>Calidad de vida</w:t>
      </w:r>
      <w:r>
        <w:tab/>
      </w:r>
      <w:r>
        <w:fldChar w:fldCharType="begin"/>
      </w:r>
      <w:r>
        <w:instrText xml:space="preserve"> PAGEREF _Toc195898238 \h </w:instrText>
      </w:r>
      <w:r>
        <w:fldChar w:fldCharType="separate"/>
      </w:r>
      <w:r w:rsidR="00EC21BD">
        <w:t>76</w:t>
      </w:r>
      <w:r>
        <w:fldChar w:fldCharType="end"/>
      </w:r>
    </w:p>
    <w:p w14:paraId="44791420" w14:textId="77777777" w:rsidR="00D80E58" w:rsidRPr="00785C43" w:rsidRDefault="00D80E58">
      <w:pPr>
        <w:pStyle w:val="TOC4"/>
        <w:rPr>
          <w:rFonts w:asciiTheme="minorHAnsi" w:hAnsiTheme="minorHAnsi"/>
          <w:sz w:val="22"/>
        </w:rPr>
      </w:pPr>
      <w:r w:rsidRPr="00F11656">
        <w:t>10.3.4.7</w:t>
      </w:r>
      <w:r w:rsidRPr="00785C43">
        <w:rPr>
          <w:rFonts w:asciiTheme="minorHAnsi" w:hAnsiTheme="minorHAnsi"/>
          <w:sz w:val="22"/>
        </w:rPr>
        <w:tab/>
      </w:r>
      <w:r w:rsidRPr="00F11656">
        <w:t>Experiencia ganada</w:t>
      </w:r>
      <w:r>
        <w:tab/>
      </w:r>
      <w:r>
        <w:fldChar w:fldCharType="begin"/>
      </w:r>
      <w:r>
        <w:instrText xml:space="preserve"> PAGEREF _Toc195898239 \h </w:instrText>
      </w:r>
      <w:r>
        <w:fldChar w:fldCharType="separate"/>
      </w:r>
      <w:r w:rsidR="00EC21BD">
        <w:t>76</w:t>
      </w:r>
      <w:r>
        <w:fldChar w:fldCharType="end"/>
      </w:r>
    </w:p>
    <w:p w14:paraId="7405DA67" w14:textId="77777777" w:rsidR="00D80E58" w:rsidRPr="00785C43" w:rsidRDefault="00D80E58">
      <w:pPr>
        <w:pStyle w:val="TOC3"/>
        <w:rPr>
          <w:rFonts w:asciiTheme="minorHAnsi" w:eastAsiaTheme="minorEastAsia" w:hAnsiTheme="minorHAnsi" w:cstheme="minorBidi"/>
          <w:sz w:val="22"/>
        </w:rPr>
      </w:pPr>
      <w:r w:rsidRPr="00F11656">
        <w:t>10.3.5</w:t>
      </w:r>
      <w:r w:rsidRPr="00785C43">
        <w:rPr>
          <w:rFonts w:asciiTheme="minorHAnsi" w:eastAsiaTheme="minorEastAsia" w:hAnsiTheme="minorHAnsi" w:cstheme="minorBidi"/>
          <w:sz w:val="22"/>
        </w:rPr>
        <w:tab/>
      </w:r>
      <w:r w:rsidRPr="00F11656">
        <w:t>Los Hornos</w:t>
      </w:r>
      <w:r>
        <w:tab/>
      </w:r>
      <w:r>
        <w:fldChar w:fldCharType="begin"/>
      </w:r>
      <w:r>
        <w:instrText xml:space="preserve"> PAGEREF _Toc195898240 \h </w:instrText>
      </w:r>
      <w:r>
        <w:fldChar w:fldCharType="separate"/>
      </w:r>
      <w:r w:rsidR="00EC21BD">
        <w:t>76</w:t>
      </w:r>
      <w:r>
        <w:fldChar w:fldCharType="end"/>
      </w:r>
    </w:p>
    <w:p w14:paraId="1F9885E6" w14:textId="77777777" w:rsidR="00D80E58" w:rsidRPr="00785C43" w:rsidRDefault="00D80E58">
      <w:pPr>
        <w:pStyle w:val="TOC4"/>
        <w:rPr>
          <w:rFonts w:asciiTheme="minorHAnsi" w:hAnsiTheme="minorHAnsi"/>
          <w:sz w:val="22"/>
        </w:rPr>
      </w:pPr>
      <w:r w:rsidRPr="00F11656">
        <w:t>10.3.5.1</w:t>
      </w:r>
      <w:r w:rsidRPr="00785C43">
        <w:rPr>
          <w:rFonts w:asciiTheme="minorHAnsi" w:hAnsiTheme="minorHAnsi"/>
          <w:sz w:val="22"/>
        </w:rPr>
        <w:tab/>
      </w:r>
      <w:r w:rsidRPr="00F11656">
        <w:t>Tipos y categorías de productos</w:t>
      </w:r>
      <w:r>
        <w:tab/>
      </w:r>
      <w:r>
        <w:fldChar w:fldCharType="begin"/>
      </w:r>
      <w:r>
        <w:instrText xml:space="preserve"> PAGEREF _Toc195898241 \h </w:instrText>
      </w:r>
      <w:r>
        <w:fldChar w:fldCharType="separate"/>
      </w:r>
      <w:r w:rsidR="00EC21BD">
        <w:t>76</w:t>
      </w:r>
      <w:r>
        <w:fldChar w:fldCharType="end"/>
      </w:r>
    </w:p>
    <w:p w14:paraId="3955925C" w14:textId="77777777" w:rsidR="00D80E58" w:rsidRPr="00785C43" w:rsidRDefault="00D80E58">
      <w:pPr>
        <w:pStyle w:val="TOC4"/>
        <w:rPr>
          <w:rFonts w:asciiTheme="minorHAnsi" w:hAnsiTheme="minorHAnsi"/>
          <w:sz w:val="22"/>
        </w:rPr>
      </w:pPr>
      <w:r w:rsidRPr="00F11656">
        <w:t>10.3.5.2</w:t>
      </w:r>
      <w:r w:rsidRPr="00785C43">
        <w:rPr>
          <w:rFonts w:asciiTheme="minorHAnsi" w:hAnsiTheme="minorHAnsi"/>
          <w:sz w:val="22"/>
        </w:rPr>
        <w:tab/>
      </w:r>
      <w:r w:rsidRPr="00F11656">
        <w:t>Requisitos de construcción</w:t>
      </w:r>
      <w:r>
        <w:tab/>
      </w:r>
      <w:r>
        <w:fldChar w:fldCharType="begin"/>
      </w:r>
      <w:r>
        <w:instrText xml:space="preserve"> PAGEREF _Toc195898242 \h </w:instrText>
      </w:r>
      <w:r>
        <w:fldChar w:fldCharType="separate"/>
      </w:r>
      <w:r w:rsidR="00EC21BD">
        <w:t>77</w:t>
      </w:r>
      <w:r>
        <w:fldChar w:fldCharType="end"/>
      </w:r>
    </w:p>
    <w:p w14:paraId="22DCAA0B" w14:textId="77777777" w:rsidR="00D80E58" w:rsidRPr="00785C43" w:rsidRDefault="00D80E58">
      <w:pPr>
        <w:pStyle w:val="TOC4"/>
        <w:rPr>
          <w:rFonts w:asciiTheme="minorHAnsi" w:hAnsiTheme="minorHAnsi"/>
          <w:sz w:val="22"/>
        </w:rPr>
      </w:pPr>
      <w:r w:rsidRPr="00F11656">
        <w:t>10.3.5.3</w:t>
      </w:r>
      <w:r w:rsidRPr="00785C43">
        <w:rPr>
          <w:rFonts w:asciiTheme="minorHAnsi" w:hAnsiTheme="minorHAnsi"/>
          <w:sz w:val="22"/>
        </w:rPr>
        <w:tab/>
      </w:r>
      <w:r w:rsidRPr="00F11656">
        <w:t>Tiempo de construcción</w:t>
      </w:r>
      <w:r>
        <w:tab/>
      </w:r>
      <w:r>
        <w:fldChar w:fldCharType="begin"/>
      </w:r>
      <w:r>
        <w:instrText xml:space="preserve"> PAGEREF _Toc195898243 \h </w:instrText>
      </w:r>
      <w:r>
        <w:fldChar w:fldCharType="separate"/>
      </w:r>
      <w:r w:rsidR="00EC21BD">
        <w:t>77</w:t>
      </w:r>
      <w:r>
        <w:fldChar w:fldCharType="end"/>
      </w:r>
    </w:p>
    <w:p w14:paraId="06741A94" w14:textId="77777777" w:rsidR="00D80E58" w:rsidRPr="00785C43" w:rsidRDefault="00D80E58">
      <w:pPr>
        <w:pStyle w:val="TOC4"/>
        <w:rPr>
          <w:rFonts w:asciiTheme="minorHAnsi" w:hAnsiTheme="minorHAnsi"/>
          <w:sz w:val="22"/>
        </w:rPr>
      </w:pPr>
      <w:r w:rsidRPr="00F11656">
        <w:t>10.3.5.4</w:t>
      </w:r>
      <w:r w:rsidRPr="00785C43">
        <w:rPr>
          <w:rFonts w:asciiTheme="minorHAnsi" w:hAnsiTheme="minorHAnsi"/>
          <w:sz w:val="22"/>
        </w:rPr>
        <w:tab/>
      </w:r>
      <w:r w:rsidRPr="00F11656">
        <w:t>Capacidad máxima de trabajadores/as</w:t>
      </w:r>
      <w:r>
        <w:tab/>
      </w:r>
      <w:r>
        <w:fldChar w:fldCharType="begin"/>
      </w:r>
      <w:r>
        <w:instrText xml:space="preserve"> PAGEREF _Toc195898244 \h </w:instrText>
      </w:r>
      <w:r>
        <w:fldChar w:fldCharType="separate"/>
      </w:r>
      <w:r w:rsidR="00EC21BD">
        <w:t>77</w:t>
      </w:r>
      <w:r>
        <w:fldChar w:fldCharType="end"/>
      </w:r>
    </w:p>
    <w:p w14:paraId="2F2C442F" w14:textId="77777777" w:rsidR="00D80E58" w:rsidRPr="00785C43" w:rsidRDefault="00D80E58">
      <w:pPr>
        <w:pStyle w:val="TOC4"/>
        <w:rPr>
          <w:rFonts w:asciiTheme="minorHAnsi" w:hAnsiTheme="minorHAnsi"/>
          <w:sz w:val="22"/>
        </w:rPr>
      </w:pPr>
      <w:r w:rsidRPr="00F11656">
        <w:t>10.3.5.5</w:t>
      </w:r>
      <w:r w:rsidRPr="00785C43">
        <w:rPr>
          <w:rFonts w:asciiTheme="minorHAnsi" w:hAnsiTheme="minorHAnsi"/>
          <w:sz w:val="22"/>
        </w:rPr>
        <w:tab/>
      </w:r>
      <w:r w:rsidRPr="00F11656">
        <w:t>Puntos obtenidos al construir</w:t>
      </w:r>
      <w:r>
        <w:tab/>
      </w:r>
      <w:r>
        <w:fldChar w:fldCharType="begin"/>
      </w:r>
      <w:r>
        <w:instrText xml:space="preserve"> PAGEREF _Toc195898245 \h </w:instrText>
      </w:r>
      <w:r>
        <w:fldChar w:fldCharType="separate"/>
      </w:r>
      <w:r w:rsidR="00EC21BD">
        <w:t>77</w:t>
      </w:r>
      <w:r>
        <w:fldChar w:fldCharType="end"/>
      </w:r>
    </w:p>
    <w:p w14:paraId="50407D30" w14:textId="77777777" w:rsidR="00D80E58" w:rsidRPr="00785C43" w:rsidRDefault="00D80E58">
      <w:pPr>
        <w:pStyle w:val="TOC4"/>
        <w:rPr>
          <w:rFonts w:asciiTheme="minorHAnsi" w:hAnsiTheme="minorHAnsi"/>
          <w:sz w:val="22"/>
        </w:rPr>
      </w:pPr>
      <w:r w:rsidRPr="00F11656">
        <w:t>10.3.5.6</w:t>
      </w:r>
      <w:r w:rsidRPr="00785C43">
        <w:rPr>
          <w:rFonts w:asciiTheme="minorHAnsi" w:hAnsiTheme="minorHAnsi"/>
          <w:sz w:val="22"/>
        </w:rPr>
        <w:tab/>
      </w:r>
      <w:r w:rsidRPr="00F11656">
        <w:t>Calidad de vida</w:t>
      </w:r>
      <w:r>
        <w:tab/>
      </w:r>
      <w:r>
        <w:fldChar w:fldCharType="begin"/>
      </w:r>
      <w:r>
        <w:instrText xml:space="preserve"> PAGEREF _Toc195898246 \h </w:instrText>
      </w:r>
      <w:r>
        <w:fldChar w:fldCharType="separate"/>
      </w:r>
      <w:r w:rsidR="00EC21BD">
        <w:t>77</w:t>
      </w:r>
      <w:r>
        <w:fldChar w:fldCharType="end"/>
      </w:r>
    </w:p>
    <w:p w14:paraId="550F8A87" w14:textId="77777777" w:rsidR="00D80E58" w:rsidRPr="00785C43" w:rsidRDefault="00D80E58">
      <w:pPr>
        <w:pStyle w:val="TOC4"/>
        <w:rPr>
          <w:rFonts w:asciiTheme="minorHAnsi" w:hAnsiTheme="minorHAnsi"/>
          <w:sz w:val="22"/>
        </w:rPr>
      </w:pPr>
      <w:r w:rsidRPr="00F11656">
        <w:t>10.3.5.7</w:t>
      </w:r>
      <w:r w:rsidRPr="00785C43">
        <w:rPr>
          <w:rFonts w:asciiTheme="minorHAnsi" w:hAnsiTheme="minorHAnsi"/>
          <w:sz w:val="22"/>
        </w:rPr>
        <w:tab/>
      </w:r>
      <w:r w:rsidRPr="00F11656">
        <w:t>Experiencia ganada</w:t>
      </w:r>
      <w:r>
        <w:tab/>
      </w:r>
      <w:r>
        <w:fldChar w:fldCharType="begin"/>
      </w:r>
      <w:r>
        <w:instrText xml:space="preserve"> PAGEREF _Toc195898247 \h </w:instrText>
      </w:r>
      <w:r>
        <w:fldChar w:fldCharType="separate"/>
      </w:r>
      <w:r w:rsidR="00EC21BD">
        <w:t>77</w:t>
      </w:r>
      <w:r>
        <w:fldChar w:fldCharType="end"/>
      </w:r>
    </w:p>
    <w:p w14:paraId="5042530E" w14:textId="77777777" w:rsidR="00D80E58" w:rsidRPr="00785C43" w:rsidRDefault="00D80E58">
      <w:pPr>
        <w:pStyle w:val="TOC3"/>
        <w:rPr>
          <w:rFonts w:asciiTheme="minorHAnsi" w:eastAsiaTheme="minorEastAsia" w:hAnsiTheme="minorHAnsi" w:cstheme="minorBidi"/>
          <w:sz w:val="22"/>
        </w:rPr>
      </w:pPr>
      <w:r w:rsidRPr="00F11656">
        <w:t>10.3.6</w:t>
      </w:r>
      <w:r w:rsidRPr="00785C43">
        <w:rPr>
          <w:rFonts w:asciiTheme="minorHAnsi" w:eastAsiaTheme="minorEastAsia" w:hAnsiTheme="minorHAnsi" w:cstheme="minorBidi"/>
          <w:sz w:val="22"/>
        </w:rPr>
        <w:tab/>
      </w:r>
      <w:r w:rsidRPr="00F11656">
        <w:t>La Herrería</w:t>
      </w:r>
      <w:r>
        <w:tab/>
      </w:r>
      <w:r>
        <w:fldChar w:fldCharType="begin"/>
      </w:r>
      <w:r>
        <w:instrText xml:space="preserve"> PAGEREF _Toc195898248 \h </w:instrText>
      </w:r>
      <w:r>
        <w:fldChar w:fldCharType="separate"/>
      </w:r>
      <w:r w:rsidR="00EC21BD">
        <w:t>77</w:t>
      </w:r>
      <w:r>
        <w:fldChar w:fldCharType="end"/>
      </w:r>
    </w:p>
    <w:p w14:paraId="1B791D26" w14:textId="77777777" w:rsidR="00D80E58" w:rsidRPr="00785C43" w:rsidRDefault="00D80E58">
      <w:pPr>
        <w:pStyle w:val="TOC4"/>
        <w:rPr>
          <w:rFonts w:asciiTheme="minorHAnsi" w:hAnsiTheme="minorHAnsi"/>
          <w:sz w:val="22"/>
        </w:rPr>
      </w:pPr>
      <w:r w:rsidRPr="00F11656">
        <w:t>10.3.6.1</w:t>
      </w:r>
      <w:r w:rsidRPr="00785C43">
        <w:rPr>
          <w:rFonts w:asciiTheme="minorHAnsi" w:hAnsiTheme="minorHAnsi"/>
          <w:sz w:val="22"/>
        </w:rPr>
        <w:tab/>
      </w:r>
      <w:r w:rsidRPr="00F11656">
        <w:t>Tipos y categorías de productos</w:t>
      </w:r>
      <w:r>
        <w:tab/>
      </w:r>
      <w:r>
        <w:fldChar w:fldCharType="begin"/>
      </w:r>
      <w:r>
        <w:instrText xml:space="preserve"> PAGEREF _Toc195898249 \h </w:instrText>
      </w:r>
      <w:r>
        <w:fldChar w:fldCharType="separate"/>
      </w:r>
      <w:r w:rsidR="00EC21BD">
        <w:t>77</w:t>
      </w:r>
      <w:r>
        <w:fldChar w:fldCharType="end"/>
      </w:r>
    </w:p>
    <w:p w14:paraId="10600536" w14:textId="77777777" w:rsidR="00D80E58" w:rsidRPr="00785C43" w:rsidRDefault="00D80E58">
      <w:pPr>
        <w:pStyle w:val="TOC4"/>
        <w:rPr>
          <w:rFonts w:asciiTheme="minorHAnsi" w:hAnsiTheme="minorHAnsi"/>
          <w:sz w:val="22"/>
        </w:rPr>
      </w:pPr>
      <w:r w:rsidRPr="00F11656">
        <w:t>10.3.6.2</w:t>
      </w:r>
      <w:r w:rsidRPr="00785C43">
        <w:rPr>
          <w:rFonts w:asciiTheme="minorHAnsi" w:hAnsiTheme="minorHAnsi"/>
          <w:sz w:val="22"/>
        </w:rPr>
        <w:tab/>
      </w:r>
      <w:r w:rsidRPr="00F11656">
        <w:t>Requisitos de construcción</w:t>
      </w:r>
      <w:r>
        <w:tab/>
      </w:r>
      <w:r>
        <w:fldChar w:fldCharType="begin"/>
      </w:r>
      <w:r>
        <w:instrText xml:space="preserve"> PAGEREF _Toc195898250 \h </w:instrText>
      </w:r>
      <w:r>
        <w:fldChar w:fldCharType="separate"/>
      </w:r>
      <w:r w:rsidR="00EC21BD">
        <w:t>78</w:t>
      </w:r>
      <w:r>
        <w:fldChar w:fldCharType="end"/>
      </w:r>
    </w:p>
    <w:p w14:paraId="4EB4AA41" w14:textId="77777777" w:rsidR="00D80E58" w:rsidRPr="00785C43" w:rsidRDefault="00D80E58">
      <w:pPr>
        <w:pStyle w:val="TOC4"/>
        <w:rPr>
          <w:rFonts w:asciiTheme="minorHAnsi" w:hAnsiTheme="minorHAnsi"/>
          <w:sz w:val="22"/>
        </w:rPr>
      </w:pPr>
      <w:r w:rsidRPr="00F11656">
        <w:t>10.3.6.3</w:t>
      </w:r>
      <w:r w:rsidRPr="00785C43">
        <w:rPr>
          <w:rFonts w:asciiTheme="minorHAnsi" w:hAnsiTheme="minorHAnsi"/>
          <w:sz w:val="22"/>
        </w:rPr>
        <w:tab/>
      </w:r>
      <w:r w:rsidRPr="00F11656">
        <w:t>Tiempo de construcción</w:t>
      </w:r>
      <w:r>
        <w:tab/>
      </w:r>
      <w:r>
        <w:fldChar w:fldCharType="begin"/>
      </w:r>
      <w:r>
        <w:instrText xml:space="preserve"> PAGEREF _Toc195898251 \h </w:instrText>
      </w:r>
      <w:r>
        <w:fldChar w:fldCharType="separate"/>
      </w:r>
      <w:r w:rsidR="00EC21BD">
        <w:t>78</w:t>
      </w:r>
      <w:r>
        <w:fldChar w:fldCharType="end"/>
      </w:r>
    </w:p>
    <w:p w14:paraId="03F45DF4" w14:textId="77777777" w:rsidR="00D80E58" w:rsidRPr="00785C43" w:rsidRDefault="00D80E58">
      <w:pPr>
        <w:pStyle w:val="TOC4"/>
        <w:rPr>
          <w:rFonts w:asciiTheme="minorHAnsi" w:hAnsiTheme="minorHAnsi"/>
          <w:sz w:val="22"/>
        </w:rPr>
      </w:pPr>
      <w:r w:rsidRPr="00F11656">
        <w:t>10.3.6.4</w:t>
      </w:r>
      <w:r w:rsidRPr="00785C43">
        <w:rPr>
          <w:rFonts w:asciiTheme="minorHAnsi" w:hAnsiTheme="minorHAnsi"/>
          <w:sz w:val="22"/>
        </w:rPr>
        <w:tab/>
      </w:r>
      <w:r w:rsidRPr="00F11656">
        <w:t>Capacidad máxima de trabajadores/as</w:t>
      </w:r>
      <w:r>
        <w:tab/>
      </w:r>
      <w:r>
        <w:fldChar w:fldCharType="begin"/>
      </w:r>
      <w:r>
        <w:instrText xml:space="preserve"> PAGEREF _Toc195898252 \h </w:instrText>
      </w:r>
      <w:r>
        <w:fldChar w:fldCharType="separate"/>
      </w:r>
      <w:r w:rsidR="00EC21BD">
        <w:t>78</w:t>
      </w:r>
      <w:r>
        <w:fldChar w:fldCharType="end"/>
      </w:r>
    </w:p>
    <w:p w14:paraId="50C5010D" w14:textId="77777777" w:rsidR="00D80E58" w:rsidRPr="00785C43" w:rsidRDefault="00D80E58">
      <w:pPr>
        <w:pStyle w:val="TOC4"/>
        <w:rPr>
          <w:rFonts w:asciiTheme="minorHAnsi" w:hAnsiTheme="minorHAnsi"/>
          <w:sz w:val="22"/>
        </w:rPr>
      </w:pPr>
      <w:r w:rsidRPr="00F11656">
        <w:t>10.3.6.5</w:t>
      </w:r>
      <w:r w:rsidRPr="00785C43">
        <w:rPr>
          <w:rFonts w:asciiTheme="minorHAnsi" w:hAnsiTheme="minorHAnsi"/>
          <w:sz w:val="22"/>
        </w:rPr>
        <w:tab/>
      </w:r>
      <w:r w:rsidRPr="00F11656">
        <w:t>Puntos obtenidos al construir</w:t>
      </w:r>
      <w:r>
        <w:tab/>
      </w:r>
      <w:r>
        <w:fldChar w:fldCharType="begin"/>
      </w:r>
      <w:r>
        <w:instrText xml:space="preserve"> PAGEREF _Toc195898253 \h </w:instrText>
      </w:r>
      <w:r>
        <w:fldChar w:fldCharType="separate"/>
      </w:r>
      <w:r w:rsidR="00EC21BD">
        <w:t>78</w:t>
      </w:r>
      <w:r>
        <w:fldChar w:fldCharType="end"/>
      </w:r>
    </w:p>
    <w:p w14:paraId="30C63E65" w14:textId="77777777" w:rsidR="00D80E58" w:rsidRPr="00785C43" w:rsidRDefault="00D80E58">
      <w:pPr>
        <w:pStyle w:val="TOC4"/>
        <w:rPr>
          <w:rFonts w:asciiTheme="minorHAnsi" w:hAnsiTheme="minorHAnsi"/>
          <w:sz w:val="22"/>
        </w:rPr>
      </w:pPr>
      <w:r w:rsidRPr="00F11656">
        <w:t>10.3.6.6</w:t>
      </w:r>
      <w:r w:rsidRPr="00785C43">
        <w:rPr>
          <w:rFonts w:asciiTheme="minorHAnsi" w:hAnsiTheme="minorHAnsi"/>
          <w:sz w:val="22"/>
        </w:rPr>
        <w:tab/>
      </w:r>
      <w:r w:rsidRPr="00F11656">
        <w:t>Calidad de vida</w:t>
      </w:r>
      <w:r>
        <w:tab/>
      </w:r>
      <w:r>
        <w:fldChar w:fldCharType="begin"/>
      </w:r>
      <w:r>
        <w:instrText xml:space="preserve"> PAGEREF _Toc195898254 \h </w:instrText>
      </w:r>
      <w:r>
        <w:fldChar w:fldCharType="separate"/>
      </w:r>
      <w:r w:rsidR="00EC21BD">
        <w:t>78</w:t>
      </w:r>
      <w:r>
        <w:fldChar w:fldCharType="end"/>
      </w:r>
    </w:p>
    <w:p w14:paraId="40546708" w14:textId="77777777" w:rsidR="00D80E58" w:rsidRPr="00785C43" w:rsidRDefault="00D80E58">
      <w:pPr>
        <w:pStyle w:val="TOC4"/>
        <w:rPr>
          <w:rFonts w:asciiTheme="minorHAnsi" w:hAnsiTheme="minorHAnsi"/>
          <w:sz w:val="22"/>
        </w:rPr>
      </w:pPr>
      <w:r w:rsidRPr="00F11656">
        <w:t>10.3.6.7</w:t>
      </w:r>
      <w:r w:rsidRPr="00785C43">
        <w:rPr>
          <w:rFonts w:asciiTheme="minorHAnsi" w:hAnsiTheme="minorHAnsi"/>
          <w:sz w:val="22"/>
        </w:rPr>
        <w:tab/>
      </w:r>
      <w:r w:rsidRPr="00F11656">
        <w:t>Experiencia ganada</w:t>
      </w:r>
      <w:r>
        <w:tab/>
      </w:r>
      <w:r>
        <w:fldChar w:fldCharType="begin"/>
      </w:r>
      <w:r>
        <w:instrText xml:space="preserve"> PAGEREF _Toc195898255 \h </w:instrText>
      </w:r>
      <w:r>
        <w:fldChar w:fldCharType="separate"/>
      </w:r>
      <w:r w:rsidR="00EC21BD">
        <w:t>78</w:t>
      </w:r>
      <w:r>
        <w:fldChar w:fldCharType="end"/>
      </w:r>
    </w:p>
    <w:p w14:paraId="01017C8B" w14:textId="77777777" w:rsidR="00D80E58" w:rsidRPr="00785C43" w:rsidRDefault="00D80E58">
      <w:pPr>
        <w:pStyle w:val="TOC3"/>
        <w:rPr>
          <w:rFonts w:asciiTheme="minorHAnsi" w:eastAsiaTheme="minorEastAsia" w:hAnsiTheme="minorHAnsi" w:cstheme="minorBidi"/>
          <w:sz w:val="22"/>
        </w:rPr>
      </w:pPr>
      <w:r w:rsidRPr="00F11656">
        <w:t>10.3.7</w:t>
      </w:r>
      <w:r w:rsidRPr="00785C43">
        <w:rPr>
          <w:rFonts w:asciiTheme="minorHAnsi" w:eastAsiaTheme="minorEastAsia" w:hAnsiTheme="minorHAnsi" w:cstheme="minorBidi"/>
          <w:sz w:val="22"/>
        </w:rPr>
        <w:tab/>
      </w:r>
      <w:r w:rsidRPr="00F11656">
        <w:t>El Aserradero</w:t>
      </w:r>
      <w:r>
        <w:tab/>
      </w:r>
      <w:r>
        <w:fldChar w:fldCharType="begin"/>
      </w:r>
      <w:r>
        <w:instrText xml:space="preserve"> PAGEREF _Toc195898256 \h </w:instrText>
      </w:r>
      <w:r>
        <w:fldChar w:fldCharType="separate"/>
      </w:r>
      <w:r w:rsidR="00EC21BD">
        <w:t>78</w:t>
      </w:r>
      <w:r>
        <w:fldChar w:fldCharType="end"/>
      </w:r>
    </w:p>
    <w:p w14:paraId="3113A3C8" w14:textId="77777777" w:rsidR="00D80E58" w:rsidRPr="00785C43" w:rsidRDefault="00D80E58">
      <w:pPr>
        <w:pStyle w:val="TOC4"/>
        <w:rPr>
          <w:rFonts w:asciiTheme="minorHAnsi" w:hAnsiTheme="minorHAnsi"/>
          <w:sz w:val="22"/>
        </w:rPr>
      </w:pPr>
      <w:r w:rsidRPr="00F11656">
        <w:t>10.3.7.1</w:t>
      </w:r>
      <w:r w:rsidRPr="00785C43">
        <w:rPr>
          <w:rFonts w:asciiTheme="minorHAnsi" w:hAnsiTheme="minorHAnsi"/>
          <w:sz w:val="22"/>
        </w:rPr>
        <w:tab/>
      </w:r>
      <w:r w:rsidRPr="00F11656">
        <w:t>Tipos y categorías de productos</w:t>
      </w:r>
      <w:r>
        <w:tab/>
      </w:r>
      <w:r>
        <w:fldChar w:fldCharType="begin"/>
      </w:r>
      <w:r>
        <w:instrText xml:space="preserve"> PAGEREF _Toc195898257 \h </w:instrText>
      </w:r>
      <w:r>
        <w:fldChar w:fldCharType="separate"/>
      </w:r>
      <w:r w:rsidR="00EC21BD">
        <w:t>78</w:t>
      </w:r>
      <w:r>
        <w:fldChar w:fldCharType="end"/>
      </w:r>
    </w:p>
    <w:p w14:paraId="597F0DD7" w14:textId="77777777" w:rsidR="00D80E58" w:rsidRPr="00785C43" w:rsidRDefault="00D80E58">
      <w:pPr>
        <w:pStyle w:val="TOC4"/>
        <w:rPr>
          <w:rFonts w:asciiTheme="minorHAnsi" w:hAnsiTheme="minorHAnsi"/>
          <w:sz w:val="22"/>
        </w:rPr>
      </w:pPr>
      <w:r w:rsidRPr="00F11656">
        <w:t>10.3.7.2</w:t>
      </w:r>
      <w:r w:rsidRPr="00785C43">
        <w:rPr>
          <w:rFonts w:asciiTheme="minorHAnsi" w:hAnsiTheme="minorHAnsi"/>
          <w:sz w:val="22"/>
        </w:rPr>
        <w:tab/>
      </w:r>
      <w:r w:rsidRPr="00F11656">
        <w:t>Requisitos de construcción</w:t>
      </w:r>
      <w:r>
        <w:tab/>
      </w:r>
      <w:r>
        <w:fldChar w:fldCharType="begin"/>
      </w:r>
      <w:r>
        <w:instrText xml:space="preserve"> PAGEREF _Toc195898258 \h </w:instrText>
      </w:r>
      <w:r>
        <w:fldChar w:fldCharType="separate"/>
      </w:r>
      <w:r w:rsidR="00EC21BD">
        <w:t>79</w:t>
      </w:r>
      <w:r>
        <w:fldChar w:fldCharType="end"/>
      </w:r>
    </w:p>
    <w:p w14:paraId="7A42E2CE" w14:textId="77777777" w:rsidR="00D80E58" w:rsidRPr="00785C43" w:rsidRDefault="00D80E58">
      <w:pPr>
        <w:pStyle w:val="TOC4"/>
        <w:rPr>
          <w:rFonts w:asciiTheme="minorHAnsi" w:hAnsiTheme="minorHAnsi"/>
          <w:sz w:val="22"/>
        </w:rPr>
      </w:pPr>
      <w:r w:rsidRPr="00F11656">
        <w:t>10.3.7.3</w:t>
      </w:r>
      <w:r w:rsidRPr="00785C43">
        <w:rPr>
          <w:rFonts w:asciiTheme="minorHAnsi" w:hAnsiTheme="minorHAnsi"/>
          <w:sz w:val="22"/>
        </w:rPr>
        <w:tab/>
      </w:r>
      <w:r w:rsidRPr="00F11656">
        <w:t>Tiempo de construcción</w:t>
      </w:r>
      <w:r>
        <w:tab/>
      </w:r>
      <w:r>
        <w:fldChar w:fldCharType="begin"/>
      </w:r>
      <w:r>
        <w:instrText xml:space="preserve"> PAGEREF _Toc195898259 \h </w:instrText>
      </w:r>
      <w:r>
        <w:fldChar w:fldCharType="separate"/>
      </w:r>
      <w:r w:rsidR="00EC21BD">
        <w:t>79</w:t>
      </w:r>
      <w:r>
        <w:fldChar w:fldCharType="end"/>
      </w:r>
    </w:p>
    <w:p w14:paraId="7303FE5B" w14:textId="77777777" w:rsidR="00D80E58" w:rsidRPr="00785C43" w:rsidRDefault="00D80E58">
      <w:pPr>
        <w:pStyle w:val="TOC4"/>
        <w:rPr>
          <w:rFonts w:asciiTheme="minorHAnsi" w:hAnsiTheme="minorHAnsi"/>
          <w:sz w:val="22"/>
        </w:rPr>
      </w:pPr>
      <w:r w:rsidRPr="00F11656">
        <w:t>10.3.7.4</w:t>
      </w:r>
      <w:r w:rsidRPr="00785C43">
        <w:rPr>
          <w:rFonts w:asciiTheme="minorHAnsi" w:hAnsiTheme="minorHAnsi"/>
          <w:sz w:val="22"/>
        </w:rPr>
        <w:tab/>
      </w:r>
      <w:r w:rsidRPr="00F11656">
        <w:t>Capacidad máxima de trabajadores/as</w:t>
      </w:r>
      <w:r>
        <w:tab/>
      </w:r>
      <w:r>
        <w:fldChar w:fldCharType="begin"/>
      </w:r>
      <w:r>
        <w:instrText xml:space="preserve"> PAGEREF _Toc195898260 \h </w:instrText>
      </w:r>
      <w:r>
        <w:fldChar w:fldCharType="separate"/>
      </w:r>
      <w:r w:rsidR="00EC21BD">
        <w:t>79</w:t>
      </w:r>
      <w:r>
        <w:fldChar w:fldCharType="end"/>
      </w:r>
    </w:p>
    <w:p w14:paraId="7B41DD45" w14:textId="77777777" w:rsidR="00D80E58" w:rsidRPr="00785C43" w:rsidRDefault="00D80E58">
      <w:pPr>
        <w:pStyle w:val="TOC4"/>
        <w:rPr>
          <w:rFonts w:asciiTheme="minorHAnsi" w:hAnsiTheme="minorHAnsi"/>
          <w:sz w:val="22"/>
        </w:rPr>
      </w:pPr>
      <w:r w:rsidRPr="00F11656">
        <w:t>10.3.7.5</w:t>
      </w:r>
      <w:r w:rsidRPr="00785C43">
        <w:rPr>
          <w:rFonts w:asciiTheme="minorHAnsi" w:hAnsiTheme="minorHAnsi"/>
          <w:sz w:val="22"/>
        </w:rPr>
        <w:tab/>
      </w:r>
      <w:r w:rsidRPr="00F11656">
        <w:t>Puntos obtenidos al construir</w:t>
      </w:r>
      <w:r>
        <w:tab/>
      </w:r>
      <w:r>
        <w:fldChar w:fldCharType="begin"/>
      </w:r>
      <w:r>
        <w:instrText xml:space="preserve"> PAGEREF _Toc195898261 \h </w:instrText>
      </w:r>
      <w:r>
        <w:fldChar w:fldCharType="separate"/>
      </w:r>
      <w:r w:rsidR="00EC21BD">
        <w:t>79</w:t>
      </w:r>
      <w:r>
        <w:fldChar w:fldCharType="end"/>
      </w:r>
    </w:p>
    <w:p w14:paraId="28D295C8" w14:textId="77777777" w:rsidR="00D80E58" w:rsidRPr="00785C43" w:rsidRDefault="00D80E58">
      <w:pPr>
        <w:pStyle w:val="TOC4"/>
        <w:rPr>
          <w:rFonts w:asciiTheme="minorHAnsi" w:hAnsiTheme="minorHAnsi"/>
          <w:sz w:val="22"/>
        </w:rPr>
      </w:pPr>
      <w:r w:rsidRPr="00F11656">
        <w:t>10.3.7.6</w:t>
      </w:r>
      <w:r w:rsidRPr="00785C43">
        <w:rPr>
          <w:rFonts w:asciiTheme="minorHAnsi" w:hAnsiTheme="minorHAnsi"/>
          <w:sz w:val="22"/>
        </w:rPr>
        <w:tab/>
      </w:r>
      <w:r w:rsidRPr="00F11656">
        <w:t>Calidad de vida</w:t>
      </w:r>
      <w:r>
        <w:tab/>
      </w:r>
      <w:r>
        <w:fldChar w:fldCharType="begin"/>
      </w:r>
      <w:r>
        <w:instrText xml:space="preserve"> PAGEREF _Toc195898262 \h </w:instrText>
      </w:r>
      <w:r>
        <w:fldChar w:fldCharType="separate"/>
      </w:r>
      <w:r w:rsidR="00EC21BD">
        <w:t>79</w:t>
      </w:r>
      <w:r>
        <w:fldChar w:fldCharType="end"/>
      </w:r>
    </w:p>
    <w:p w14:paraId="31C8DAEC" w14:textId="77777777" w:rsidR="00D80E58" w:rsidRPr="00785C43" w:rsidRDefault="00D80E58">
      <w:pPr>
        <w:pStyle w:val="TOC4"/>
        <w:rPr>
          <w:rFonts w:asciiTheme="minorHAnsi" w:hAnsiTheme="minorHAnsi"/>
          <w:sz w:val="22"/>
        </w:rPr>
      </w:pPr>
      <w:r w:rsidRPr="00F11656">
        <w:t>10.3.7.7</w:t>
      </w:r>
      <w:r w:rsidRPr="00785C43">
        <w:rPr>
          <w:rFonts w:asciiTheme="minorHAnsi" w:hAnsiTheme="minorHAnsi"/>
          <w:sz w:val="22"/>
        </w:rPr>
        <w:tab/>
      </w:r>
      <w:r w:rsidRPr="00F11656">
        <w:t>Experiencia ganada</w:t>
      </w:r>
      <w:r>
        <w:tab/>
      </w:r>
      <w:r>
        <w:fldChar w:fldCharType="begin"/>
      </w:r>
      <w:r>
        <w:instrText xml:space="preserve"> PAGEREF _Toc195898263 \h </w:instrText>
      </w:r>
      <w:r>
        <w:fldChar w:fldCharType="separate"/>
      </w:r>
      <w:r w:rsidR="00EC21BD">
        <w:t>79</w:t>
      </w:r>
      <w:r>
        <w:fldChar w:fldCharType="end"/>
      </w:r>
    </w:p>
    <w:p w14:paraId="01834B3B" w14:textId="77777777" w:rsidR="00D80E58" w:rsidRPr="00785C43" w:rsidRDefault="00D80E58">
      <w:pPr>
        <w:pStyle w:val="TOC3"/>
        <w:rPr>
          <w:rFonts w:asciiTheme="minorHAnsi" w:eastAsiaTheme="minorEastAsia" w:hAnsiTheme="minorHAnsi" w:cstheme="minorBidi"/>
          <w:sz w:val="22"/>
        </w:rPr>
      </w:pPr>
      <w:r w:rsidRPr="00F11656">
        <w:t>10.3.8</w:t>
      </w:r>
      <w:r w:rsidRPr="00785C43">
        <w:rPr>
          <w:rFonts w:asciiTheme="minorHAnsi" w:eastAsiaTheme="minorEastAsia" w:hAnsiTheme="minorHAnsi" w:cstheme="minorBidi"/>
          <w:sz w:val="22"/>
        </w:rPr>
        <w:tab/>
      </w:r>
      <w:r w:rsidRPr="00F11656">
        <w:t>La Textil</w:t>
      </w:r>
      <w:r>
        <w:tab/>
      </w:r>
      <w:r>
        <w:fldChar w:fldCharType="begin"/>
      </w:r>
      <w:r>
        <w:instrText xml:space="preserve"> PAGEREF _Toc195898264 \h </w:instrText>
      </w:r>
      <w:r>
        <w:fldChar w:fldCharType="separate"/>
      </w:r>
      <w:r w:rsidR="00EC21BD">
        <w:t>79</w:t>
      </w:r>
      <w:r>
        <w:fldChar w:fldCharType="end"/>
      </w:r>
    </w:p>
    <w:p w14:paraId="24E9D274" w14:textId="77777777" w:rsidR="00D80E58" w:rsidRPr="00785C43" w:rsidRDefault="00D80E58">
      <w:pPr>
        <w:pStyle w:val="TOC4"/>
        <w:rPr>
          <w:rFonts w:asciiTheme="minorHAnsi" w:hAnsiTheme="minorHAnsi"/>
          <w:sz w:val="22"/>
        </w:rPr>
      </w:pPr>
      <w:r w:rsidRPr="00F11656">
        <w:t>10.3.8.1</w:t>
      </w:r>
      <w:r w:rsidRPr="00785C43">
        <w:rPr>
          <w:rFonts w:asciiTheme="minorHAnsi" w:hAnsiTheme="minorHAnsi"/>
          <w:sz w:val="22"/>
        </w:rPr>
        <w:tab/>
      </w:r>
      <w:r w:rsidRPr="00F11656">
        <w:t>Tipos y categorías de productos:</w:t>
      </w:r>
      <w:r>
        <w:tab/>
      </w:r>
      <w:r>
        <w:fldChar w:fldCharType="begin"/>
      </w:r>
      <w:r>
        <w:instrText xml:space="preserve"> PAGEREF _Toc195898265 \h </w:instrText>
      </w:r>
      <w:r>
        <w:fldChar w:fldCharType="separate"/>
      </w:r>
      <w:r w:rsidR="00EC21BD">
        <w:t>79</w:t>
      </w:r>
      <w:r>
        <w:fldChar w:fldCharType="end"/>
      </w:r>
    </w:p>
    <w:p w14:paraId="393B7293" w14:textId="77777777" w:rsidR="00D80E58" w:rsidRPr="00785C43" w:rsidRDefault="00D80E58">
      <w:pPr>
        <w:pStyle w:val="TOC4"/>
        <w:rPr>
          <w:rFonts w:asciiTheme="minorHAnsi" w:hAnsiTheme="minorHAnsi"/>
          <w:sz w:val="22"/>
        </w:rPr>
      </w:pPr>
      <w:r w:rsidRPr="00F11656">
        <w:t>10.3.8.2</w:t>
      </w:r>
      <w:r w:rsidRPr="00785C43">
        <w:rPr>
          <w:rFonts w:asciiTheme="minorHAnsi" w:hAnsiTheme="minorHAnsi"/>
          <w:sz w:val="22"/>
        </w:rPr>
        <w:tab/>
      </w:r>
      <w:r w:rsidRPr="00F11656">
        <w:t>Requisitos de construcción</w:t>
      </w:r>
      <w:r>
        <w:tab/>
      </w:r>
      <w:r>
        <w:fldChar w:fldCharType="begin"/>
      </w:r>
      <w:r>
        <w:instrText xml:space="preserve"> PAGEREF _Toc195898266 \h </w:instrText>
      </w:r>
      <w:r>
        <w:fldChar w:fldCharType="separate"/>
      </w:r>
      <w:r w:rsidR="00EC21BD">
        <w:t>80</w:t>
      </w:r>
      <w:r>
        <w:fldChar w:fldCharType="end"/>
      </w:r>
    </w:p>
    <w:p w14:paraId="38A74CDA" w14:textId="77777777" w:rsidR="00D80E58" w:rsidRPr="00785C43" w:rsidRDefault="00D80E58">
      <w:pPr>
        <w:pStyle w:val="TOC4"/>
        <w:rPr>
          <w:rFonts w:asciiTheme="minorHAnsi" w:hAnsiTheme="minorHAnsi"/>
          <w:sz w:val="22"/>
        </w:rPr>
      </w:pPr>
      <w:r w:rsidRPr="00F11656">
        <w:t>10.3.8.3</w:t>
      </w:r>
      <w:r w:rsidRPr="00785C43">
        <w:rPr>
          <w:rFonts w:asciiTheme="minorHAnsi" w:hAnsiTheme="minorHAnsi"/>
          <w:sz w:val="22"/>
        </w:rPr>
        <w:tab/>
      </w:r>
      <w:r w:rsidRPr="00F11656">
        <w:t>Tiempo de construcción</w:t>
      </w:r>
      <w:r>
        <w:tab/>
      </w:r>
      <w:r>
        <w:fldChar w:fldCharType="begin"/>
      </w:r>
      <w:r>
        <w:instrText xml:space="preserve"> PAGEREF _Toc195898267 \h </w:instrText>
      </w:r>
      <w:r>
        <w:fldChar w:fldCharType="separate"/>
      </w:r>
      <w:r w:rsidR="00EC21BD">
        <w:t>80</w:t>
      </w:r>
      <w:r>
        <w:fldChar w:fldCharType="end"/>
      </w:r>
    </w:p>
    <w:p w14:paraId="053C2875" w14:textId="77777777" w:rsidR="00D80E58" w:rsidRPr="00785C43" w:rsidRDefault="00D80E58">
      <w:pPr>
        <w:pStyle w:val="TOC4"/>
        <w:rPr>
          <w:rFonts w:asciiTheme="minorHAnsi" w:hAnsiTheme="minorHAnsi"/>
          <w:sz w:val="22"/>
        </w:rPr>
      </w:pPr>
      <w:r w:rsidRPr="00F11656">
        <w:t>10.3.8.4</w:t>
      </w:r>
      <w:r w:rsidRPr="00785C43">
        <w:rPr>
          <w:rFonts w:asciiTheme="minorHAnsi" w:hAnsiTheme="minorHAnsi"/>
          <w:sz w:val="22"/>
        </w:rPr>
        <w:tab/>
      </w:r>
      <w:r w:rsidRPr="00F11656">
        <w:t>Capacidad máxima de trabajadores/as</w:t>
      </w:r>
      <w:r>
        <w:tab/>
      </w:r>
      <w:r>
        <w:fldChar w:fldCharType="begin"/>
      </w:r>
      <w:r>
        <w:instrText xml:space="preserve"> PAGEREF _Toc195898268 \h </w:instrText>
      </w:r>
      <w:r>
        <w:fldChar w:fldCharType="separate"/>
      </w:r>
      <w:r w:rsidR="00EC21BD">
        <w:t>80</w:t>
      </w:r>
      <w:r>
        <w:fldChar w:fldCharType="end"/>
      </w:r>
    </w:p>
    <w:p w14:paraId="6FE8BB23" w14:textId="77777777" w:rsidR="00D80E58" w:rsidRPr="00785C43" w:rsidRDefault="00D80E58">
      <w:pPr>
        <w:pStyle w:val="TOC4"/>
        <w:rPr>
          <w:rFonts w:asciiTheme="minorHAnsi" w:hAnsiTheme="minorHAnsi"/>
          <w:sz w:val="22"/>
        </w:rPr>
      </w:pPr>
      <w:r w:rsidRPr="00F11656">
        <w:lastRenderedPageBreak/>
        <w:t>10.3.8.5</w:t>
      </w:r>
      <w:r w:rsidRPr="00785C43">
        <w:rPr>
          <w:rFonts w:asciiTheme="minorHAnsi" w:hAnsiTheme="minorHAnsi"/>
          <w:sz w:val="22"/>
        </w:rPr>
        <w:tab/>
      </w:r>
      <w:r w:rsidRPr="00F11656">
        <w:t>Puntos obtenidos al construir</w:t>
      </w:r>
      <w:r>
        <w:tab/>
      </w:r>
      <w:r>
        <w:fldChar w:fldCharType="begin"/>
      </w:r>
      <w:r>
        <w:instrText xml:space="preserve"> PAGEREF _Toc195898269 \h </w:instrText>
      </w:r>
      <w:r>
        <w:fldChar w:fldCharType="separate"/>
      </w:r>
      <w:r w:rsidR="00EC21BD">
        <w:t>80</w:t>
      </w:r>
      <w:r>
        <w:fldChar w:fldCharType="end"/>
      </w:r>
    </w:p>
    <w:p w14:paraId="4E60151E" w14:textId="77777777" w:rsidR="00D80E58" w:rsidRPr="00785C43" w:rsidRDefault="00D80E58">
      <w:pPr>
        <w:pStyle w:val="TOC4"/>
        <w:rPr>
          <w:rFonts w:asciiTheme="minorHAnsi" w:hAnsiTheme="minorHAnsi"/>
          <w:sz w:val="22"/>
        </w:rPr>
      </w:pPr>
      <w:r w:rsidRPr="00F11656">
        <w:t>10.3.8.6</w:t>
      </w:r>
      <w:r w:rsidRPr="00785C43">
        <w:rPr>
          <w:rFonts w:asciiTheme="minorHAnsi" w:hAnsiTheme="minorHAnsi"/>
          <w:sz w:val="22"/>
        </w:rPr>
        <w:tab/>
      </w:r>
      <w:r w:rsidRPr="00F11656">
        <w:t>Calidad de vida</w:t>
      </w:r>
      <w:r>
        <w:tab/>
      </w:r>
      <w:r>
        <w:fldChar w:fldCharType="begin"/>
      </w:r>
      <w:r>
        <w:instrText xml:space="preserve"> PAGEREF _Toc195898270 \h </w:instrText>
      </w:r>
      <w:r>
        <w:fldChar w:fldCharType="separate"/>
      </w:r>
      <w:r w:rsidR="00EC21BD">
        <w:t>80</w:t>
      </w:r>
      <w:r>
        <w:fldChar w:fldCharType="end"/>
      </w:r>
    </w:p>
    <w:p w14:paraId="5716ECD9" w14:textId="77777777" w:rsidR="00D80E58" w:rsidRPr="00785C43" w:rsidRDefault="00D80E58">
      <w:pPr>
        <w:pStyle w:val="TOC4"/>
        <w:rPr>
          <w:rFonts w:asciiTheme="minorHAnsi" w:hAnsiTheme="minorHAnsi"/>
          <w:sz w:val="22"/>
        </w:rPr>
      </w:pPr>
      <w:r w:rsidRPr="00F11656">
        <w:t>10.3.8.7</w:t>
      </w:r>
      <w:r w:rsidRPr="00785C43">
        <w:rPr>
          <w:rFonts w:asciiTheme="minorHAnsi" w:hAnsiTheme="minorHAnsi"/>
          <w:sz w:val="22"/>
        </w:rPr>
        <w:tab/>
      </w:r>
      <w:r w:rsidRPr="00F11656">
        <w:t>Experiencia ganada</w:t>
      </w:r>
      <w:r>
        <w:tab/>
      </w:r>
      <w:r>
        <w:fldChar w:fldCharType="begin"/>
      </w:r>
      <w:r>
        <w:instrText xml:space="preserve"> PAGEREF _Toc195898271 \h </w:instrText>
      </w:r>
      <w:r>
        <w:fldChar w:fldCharType="separate"/>
      </w:r>
      <w:r w:rsidR="00EC21BD">
        <w:t>80</w:t>
      </w:r>
      <w:r>
        <w:fldChar w:fldCharType="end"/>
      </w:r>
    </w:p>
    <w:p w14:paraId="25892F94" w14:textId="77777777" w:rsidR="00D80E58" w:rsidRPr="00785C43" w:rsidRDefault="00D80E58">
      <w:pPr>
        <w:pStyle w:val="TOC3"/>
        <w:rPr>
          <w:rFonts w:asciiTheme="minorHAnsi" w:eastAsiaTheme="minorEastAsia" w:hAnsiTheme="minorHAnsi" w:cstheme="minorBidi"/>
          <w:sz w:val="22"/>
        </w:rPr>
      </w:pPr>
      <w:r w:rsidRPr="00F11656">
        <w:t>10.3.9</w:t>
      </w:r>
      <w:r w:rsidRPr="00785C43">
        <w:rPr>
          <w:rFonts w:asciiTheme="minorHAnsi" w:eastAsiaTheme="minorEastAsia" w:hAnsiTheme="minorHAnsi" w:cstheme="minorBidi"/>
          <w:sz w:val="22"/>
        </w:rPr>
        <w:tab/>
      </w:r>
      <w:r w:rsidRPr="00F11656">
        <w:t>El Taller</w:t>
      </w:r>
      <w:r>
        <w:tab/>
      </w:r>
      <w:r>
        <w:fldChar w:fldCharType="begin"/>
      </w:r>
      <w:r>
        <w:instrText xml:space="preserve"> PAGEREF _Toc195898272 \h </w:instrText>
      </w:r>
      <w:r>
        <w:fldChar w:fldCharType="separate"/>
      </w:r>
      <w:r w:rsidR="00EC21BD">
        <w:t>80</w:t>
      </w:r>
      <w:r>
        <w:fldChar w:fldCharType="end"/>
      </w:r>
    </w:p>
    <w:p w14:paraId="1AF30614" w14:textId="77777777" w:rsidR="00D80E58" w:rsidRPr="00785C43" w:rsidRDefault="00D80E58">
      <w:pPr>
        <w:pStyle w:val="TOC4"/>
        <w:rPr>
          <w:rFonts w:asciiTheme="minorHAnsi" w:hAnsiTheme="minorHAnsi"/>
          <w:sz w:val="22"/>
        </w:rPr>
      </w:pPr>
      <w:r w:rsidRPr="00F11656">
        <w:t>10.3.9.1</w:t>
      </w:r>
      <w:r w:rsidRPr="00785C43">
        <w:rPr>
          <w:rFonts w:asciiTheme="minorHAnsi" w:hAnsiTheme="minorHAnsi"/>
          <w:sz w:val="22"/>
        </w:rPr>
        <w:tab/>
      </w:r>
      <w:r w:rsidRPr="00F11656">
        <w:t>Tipos y categorías de productos</w:t>
      </w:r>
      <w:r>
        <w:tab/>
      </w:r>
      <w:r>
        <w:fldChar w:fldCharType="begin"/>
      </w:r>
      <w:r>
        <w:instrText xml:space="preserve"> PAGEREF _Toc195898273 \h </w:instrText>
      </w:r>
      <w:r>
        <w:fldChar w:fldCharType="separate"/>
      </w:r>
      <w:r w:rsidR="00EC21BD">
        <w:t>80</w:t>
      </w:r>
      <w:r>
        <w:fldChar w:fldCharType="end"/>
      </w:r>
    </w:p>
    <w:p w14:paraId="783CE16A" w14:textId="77777777" w:rsidR="00D80E58" w:rsidRPr="00785C43" w:rsidRDefault="00D80E58">
      <w:pPr>
        <w:pStyle w:val="TOC4"/>
        <w:rPr>
          <w:rFonts w:asciiTheme="minorHAnsi" w:hAnsiTheme="minorHAnsi"/>
          <w:sz w:val="22"/>
        </w:rPr>
      </w:pPr>
      <w:r w:rsidRPr="00F11656">
        <w:t>10.3.9.2</w:t>
      </w:r>
      <w:r w:rsidRPr="00785C43">
        <w:rPr>
          <w:rFonts w:asciiTheme="minorHAnsi" w:hAnsiTheme="minorHAnsi"/>
          <w:sz w:val="22"/>
        </w:rPr>
        <w:tab/>
      </w:r>
      <w:r w:rsidRPr="00F11656">
        <w:t>Requisitos de construcción</w:t>
      </w:r>
      <w:r>
        <w:tab/>
      </w:r>
      <w:r>
        <w:fldChar w:fldCharType="begin"/>
      </w:r>
      <w:r>
        <w:instrText xml:space="preserve"> PAGEREF _Toc195898274 \h </w:instrText>
      </w:r>
      <w:r>
        <w:fldChar w:fldCharType="separate"/>
      </w:r>
      <w:r w:rsidR="00EC21BD">
        <w:t>81</w:t>
      </w:r>
      <w:r>
        <w:fldChar w:fldCharType="end"/>
      </w:r>
    </w:p>
    <w:p w14:paraId="52A08988" w14:textId="77777777" w:rsidR="00D80E58" w:rsidRPr="00785C43" w:rsidRDefault="00D80E58">
      <w:pPr>
        <w:pStyle w:val="TOC4"/>
        <w:rPr>
          <w:rFonts w:asciiTheme="minorHAnsi" w:hAnsiTheme="minorHAnsi"/>
          <w:sz w:val="22"/>
        </w:rPr>
      </w:pPr>
      <w:r w:rsidRPr="00F11656">
        <w:t>10.3.9.3</w:t>
      </w:r>
      <w:r w:rsidRPr="00785C43">
        <w:rPr>
          <w:rFonts w:asciiTheme="minorHAnsi" w:hAnsiTheme="minorHAnsi"/>
          <w:sz w:val="22"/>
        </w:rPr>
        <w:tab/>
      </w:r>
      <w:r w:rsidRPr="00F11656">
        <w:t>Tiempo de construcción</w:t>
      </w:r>
      <w:r>
        <w:tab/>
      </w:r>
      <w:r>
        <w:fldChar w:fldCharType="begin"/>
      </w:r>
      <w:r>
        <w:instrText xml:space="preserve"> PAGEREF _Toc195898275 \h </w:instrText>
      </w:r>
      <w:r>
        <w:fldChar w:fldCharType="separate"/>
      </w:r>
      <w:r w:rsidR="00EC21BD">
        <w:t>81</w:t>
      </w:r>
      <w:r>
        <w:fldChar w:fldCharType="end"/>
      </w:r>
    </w:p>
    <w:p w14:paraId="73C90124" w14:textId="77777777" w:rsidR="00D80E58" w:rsidRPr="00785C43" w:rsidRDefault="00D80E58">
      <w:pPr>
        <w:pStyle w:val="TOC4"/>
        <w:rPr>
          <w:rFonts w:asciiTheme="minorHAnsi" w:hAnsiTheme="minorHAnsi"/>
          <w:sz w:val="22"/>
        </w:rPr>
      </w:pPr>
      <w:r w:rsidRPr="00F11656">
        <w:t>10.3.9.4</w:t>
      </w:r>
      <w:r w:rsidRPr="00785C43">
        <w:rPr>
          <w:rFonts w:asciiTheme="minorHAnsi" w:hAnsiTheme="minorHAnsi"/>
          <w:sz w:val="22"/>
        </w:rPr>
        <w:tab/>
      </w:r>
      <w:r w:rsidRPr="00F11656">
        <w:t>Capacidad máxima de trabajadores/as</w:t>
      </w:r>
      <w:r>
        <w:tab/>
      </w:r>
      <w:r>
        <w:fldChar w:fldCharType="begin"/>
      </w:r>
      <w:r>
        <w:instrText xml:space="preserve"> PAGEREF _Toc195898276 \h </w:instrText>
      </w:r>
      <w:r>
        <w:fldChar w:fldCharType="separate"/>
      </w:r>
      <w:r w:rsidR="00EC21BD">
        <w:t>81</w:t>
      </w:r>
      <w:r>
        <w:fldChar w:fldCharType="end"/>
      </w:r>
    </w:p>
    <w:p w14:paraId="013DC103" w14:textId="77777777" w:rsidR="00D80E58" w:rsidRPr="00785C43" w:rsidRDefault="00D80E58">
      <w:pPr>
        <w:pStyle w:val="TOC4"/>
        <w:rPr>
          <w:rFonts w:asciiTheme="minorHAnsi" w:hAnsiTheme="minorHAnsi"/>
          <w:sz w:val="22"/>
        </w:rPr>
      </w:pPr>
      <w:r w:rsidRPr="00F11656">
        <w:t>10.3.9.5</w:t>
      </w:r>
      <w:r w:rsidRPr="00785C43">
        <w:rPr>
          <w:rFonts w:asciiTheme="minorHAnsi" w:hAnsiTheme="minorHAnsi"/>
          <w:sz w:val="22"/>
        </w:rPr>
        <w:tab/>
      </w:r>
      <w:r w:rsidRPr="00F11656">
        <w:t>Puntos obtenidos al construir</w:t>
      </w:r>
      <w:r>
        <w:tab/>
      </w:r>
      <w:r>
        <w:fldChar w:fldCharType="begin"/>
      </w:r>
      <w:r>
        <w:instrText xml:space="preserve"> PAGEREF _Toc195898277 \h </w:instrText>
      </w:r>
      <w:r>
        <w:fldChar w:fldCharType="separate"/>
      </w:r>
      <w:r w:rsidR="00EC21BD">
        <w:t>81</w:t>
      </w:r>
      <w:r>
        <w:fldChar w:fldCharType="end"/>
      </w:r>
    </w:p>
    <w:p w14:paraId="3922382D" w14:textId="77777777" w:rsidR="00D80E58" w:rsidRPr="00785C43" w:rsidRDefault="00D80E58">
      <w:pPr>
        <w:pStyle w:val="TOC4"/>
        <w:rPr>
          <w:rFonts w:asciiTheme="minorHAnsi" w:hAnsiTheme="minorHAnsi"/>
          <w:sz w:val="22"/>
        </w:rPr>
      </w:pPr>
      <w:r w:rsidRPr="00F11656">
        <w:t>10.3.9.6</w:t>
      </w:r>
      <w:r w:rsidRPr="00785C43">
        <w:rPr>
          <w:rFonts w:asciiTheme="minorHAnsi" w:hAnsiTheme="minorHAnsi"/>
          <w:sz w:val="22"/>
        </w:rPr>
        <w:tab/>
      </w:r>
      <w:r w:rsidRPr="00F11656">
        <w:t>Calidad de vida</w:t>
      </w:r>
      <w:r>
        <w:tab/>
      </w:r>
      <w:r>
        <w:fldChar w:fldCharType="begin"/>
      </w:r>
      <w:r>
        <w:instrText xml:space="preserve"> PAGEREF _Toc195898278 \h </w:instrText>
      </w:r>
      <w:r>
        <w:fldChar w:fldCharType="separate"/>
      </w:r>
      <w:r w:rsidR="00EC21BD">
        <w:t>81</w:t>
      </w:r>
      <w:r>
        <w:fldChar w:fldCharType="end"/>
      </w:r>
    </w:p>
    <w:p w14:paraId="70D1F701" w14:textId="77777777" w:rsidR="00D80E58" w:rsidRPr="00785C43" w:rsidRDefault="00D80E58">
      <w:pPr>
        <w:pStyle w:val="TOC4"/>
        <w:rPr>
          <w:rFonts w:asciiTheme="minorHAnsi" w:hAnsiTheme="minorHAnsi"/>
          <w:sz w:val="22"/>
        </w:rPr>
      </w:pPr>
      <w:r w:rsidRPr="00F11656">
        <w:t>10.3.9.7</w:t>
      </w:r>
      <w:r w:rsidRPr="00785C43">
        <w:rPr>
          <w:rFonts w:asciiTheme="minorHAnsi" w:hAnsiTheme="minorHAnsi"/>
          <w:sz w:val="22"/>
        </w:rPr>
        <w:tab/>
      </w:r>
      <w:r w:rsidRPr="00F11656">
        <w:t>Experiencia ganada</w:t>
      </w:r>
      <w:r>
        <w:tab/>
      </w:r>
      <w:r>
        <w:fldChar w:fldCharType="begin"/>
      </w:r>
      <w:r>
        <w:instrText xml:space="preserve"> PAGEREF _Toc195898279 \h </w:instrText>
      </w:r>
      <w:r>
        <w:fldChar w:fldCharType="separate"/>
      </w:r>
      <w:r w:rsidR="00EC21BD">
        <w:t>81</w:t>
      </w:r>
      <w:r>
        <w:fldChar w:fldCharType="end"/>
      </w:r>
    </w:p>
    <w:p w14:paraId="41FDD2CE" w14:textId="77777777" w:rsidR="00D80E58" w:rsidRPr="00785C43" w:rsidRDefault="00D80E58">
      <w:pPr>
        <w:pStyle w:val="TOC2"/>
        <w:rPr>
          <w:rFonts w:asciiTheme="minorHAnsi" w:eastAsiaTheme="minorEastAsia" w:hAnsiTheme="minorHAnsi" w:cstheme="minorBidi"/>
          <w:sz w:val="22"/>
        </w:rPr>
      </w:pPr>
      <w:r w:rsidRPr="00F11656">
        <w:t>10.4</w:t>
      </w:r>
      <w:r w:rsidRPr="00785C43">
        <w:rPr>
          <w:rFonts w:asciiTheme="minorHAnsi" w:eastAsiaTheme="minorEastAsia" w:hAnsiTheme="minorHAnsi" w:cstheme="minorBidi"/>
          <w:sz w:val="22"/>
        </w:rPr>
        <w:tab/>
      </w:r>
      <w:r w:rsidRPr="00F11656">
        <w:t>Edificios de entrenamiento</w:t>
      </w:r>
      <w:r>
        <w:tab/>
      </w:r>
      <w:r>
        <w:fldChar w:fldCharType="begin"/>
      </w:r>
      <w:r>
        <w:instrText xml:space="preserve"> PAGEREF _Toc195898280 \h </w:instrText>
      </w:r>
      <w:r>
        <w:fldChar w:fldCharType="separate"/>
      </w:r>
      <w:r w:rsidR="00EC21BD">
        <w:t>82</w:t>
      </w:r>
      <w:r>
        <w:fldChar w:fldCharType="end"/>
      </w:r>
    </w:p>
    <w:p w14:paraId="418D02FA" w14:textId="77777777" w:rsidR="00D80E58" w:rsidRPr="00785C43" w:rsidRDefault="00D80E58">
      <w:pPr>
        <w:pStyle w:val="TOC3"/>
        <w:rPr>
          <w:rFonts w:asciiTheme="minorHAnsi" w:eastAsiaTheme="minorEastAsia" w:hAnsiTheme="minorHAnsi" w:cstheme="minorBidi"/>
          <w:sz w:val="22"/>
        </w:rPr>
      </w:pPr>
      <w:r w:rsidRPr="00F11656">
        <w:t>10.4.1</w:t>
      </w:r>
      <w:r w:rsidRPr="00785C43">
        <w:rPr>
          <w:rFonts w:asciiTheme="minorHAnsi" w:eastAsiaTheme="minorEastAsia" w:hAnsiTheme="minorHAnsi" w:cstheme="minorBidi"/>
          <w:sz w:val="22"/>
        </w:rPr>
        <w:tab/>
      </w:r>
      <w:r w:rsidRPr="00F11656">
        <w:t>Las Barracas</w:t>
      </w:r>
      <w:r>
        <w:tab/>
      </w:r>
      <w:r>
        <w:fldChar w:fldCharType="begin"/>
      </w:r>
      <w:r>
        <w:instrText xml:space="preserve"> PAGEREF _Toc195898281 \h </w:instrText>
      </w:r>
      <w:r>
        <w:fldChar w:fldCharType="separate"/>
      </w:r>
      <w:r w:rsidR="00EC21BD">
        <w:t>82</w:t>
      </w:r>
      <w:r>
        <w:fldChar w:fldCharType="end"/>
      </w:r>
    </w:p>
    <w:p w14:paraId="59B7F800" w14:textId="77777777" w:rsidR="00D80E58" w:rsidRPr="00785C43" w:rsidRDefault="00D80E58">
      <w:pPr>
        <w:pStyle w:val="TOC4"/>
        <w:rPr>
          <w:rFonts w:asciiTheme="minorHAnsi" w:hAnsiTheme="minorHAnsi"/>
          <w:sz w:val="22"/>
        </w:rPr>
      </w:pPr>
      <w:r w:rsidRPr="00F11656">
        <w:t>10.4.1.1</w:t>
      </w:r>
      <w:r w:rsidRPr="00785C43">
        <w:rPr>
          <w:rFonts w:asciiTheme="minorHAnsi" w:hAnsiTheme="minorHAnsi"/>
          <w:sz w:val="22"/>
        </w:rPr>
        <w:tab/>
      </w:r>
      <w:r w:rsidRPr="00F11656">
        <w:t>Requisitos de construcción</w:t>
      </w:r>
      <w:r>
        <w:tab/>
      </w:r>
      <w:r>
        <w:fldChar w:fldCharType="begin"/>
      </w:r>
      <w:r>
        <w:instrText xml:space="preserve"> PAGEREF _Toc195898282 \h </w:instrText>
      </w:r>
      <w:r>
        <w:fldChar w:fldCharType="separate"/>
      </w:r>
      <w:r w:rsidR="00EC21BD">
        <w:t>82</w:t>
      </w:r>
      <w:r>
        <w:fldChar w:fldCharType="end"/>
      </w:r>
    </w:p>
    <w:p w14:paraId="01B20746" w14:textId="77777777" w:rsidR="00D80E58" w:rsidRPr="00785C43" w:rsidRDefault="00D80E58">
      <w:pPr>
        <w:pStyle w:val="TOC4"/>
        <w:rPr>
          <w:rFonts w:asciiTheme="minorHAnsi" w:hAnsiTheme="minorHAnsi"/>
          <w:sz w:val="22"/>
        </w:rPr>
      </w:pPr>
      <w:r w:rsidRPr="00F11656">
        <w:t>10.4.1.2</w:t>
      </w:r>
      <w:r w:rsidRPr="00785C43">
        <w:rPr>
          <w:rFonts w:asciiTheme="minorHAnsi" w:hAnsiTheme="minorHAnsi"/>
          <w:sz w:val="22"/>
        </w:rPr>
        <w:tab/>
      </w:r>
      <w:r w:rsidRPr="00F11656">
        <w:t>Tiempo de construcción</w:t>
      </w:r>
      <w:r>
        <w:tab/>
      </w:r>
      <w:r>
        <w:fldChar w:fldCharType="begin"/>
      </w:r>
      <w:r>
        <w:instrText xml:space="preserve"> PAGEREF _Toc195898283 \h </w:instrText>
      </w:r>
      <w:r>
        <w:fldChar w:fldCharType="separate"/>
      </w:r>
      <w:r w:rsidR="00EC21BD">
        <w:t>82</w:t>
      </w:r>
      <w:r>
        <w:fldChar w:fldCharType="end"/>
      </w:r>
    </w:p>
    <w:p w14:paraId="25CDB1CB" w14:textId="77777777" w:rsidR="00D80E58" w:rsidRPr="00785C43" w:rsidRDefault="00D80E58">
      <w:pPr>
        <w:pStyle w:val="TOC4"/>
        <w:rPr>
          <w:rFonts w:asciiTheme="minorHAnsi" w:hAnsiTheme="minorHAnsi"/>
          <w:sz w:val="22"/>
        </w:rPr>
      </w:pPr>
      <w:r w:rsidRPr="00F11656">
        <w:t>10.4.1.3</w:t>
      </w:r>
      <w:r w:rsidRPr="00785C43">
        <w:rPr>
          <w:rFonts w:asciiTheme="minorHAnsi" w:hAnsiTheme="minorHAnsi"/>
          <w:sz w:val="22"/>
        </w:rPr>
        <w:tab/>
      </w:r>
      <w:r w:rsidRPr="00F11656">
        <w:t>Puntos obtenidos al construir</w:t>
      </w:r>
      <w:r>
        <w:tab/>
      </w:r>
      <w:r>
        <w:fldChar w:fldCharType="begin"/>
      </w:r>
      <w:r>
        <w:instrText xml:space="preserve"> PAGEREF _Toc195898284 \h </w:instrText>
      </w:r>
      <w:r>
        <w:fldChar w:fldCharType="separate"/>
      </w:r>
      <w:r w:rsidR="00EC21BD">
        <w:t>82</w:t>
      </w:r>
      <w:r>
        <w:fldChar w:fldCharType="end"/>
      </w:r>
    </w:p>
    <w:p w14:paraId="5F2A766A" w14:textId="77777777" w:rsidR="00D80E58" w:rsidRPr="00785C43" w:rsidRDefault="00D80E58">
      <w:pPr>
        <w:pStyle w:val="TOC4"/>
        <w:rPr>
          <w:rFonts w:asciiTheme="minorHAnsi" w:hAnsiTheme="minorHAnsi"/>
          <w:sz w:val="22"/>
        </w:rPr>
      </w:pPr>
      <w:r w:rsidRPr="00F11656">
        <w:t>10.4.1.4</w:t>
      </w:r>
      <w:r w:rsidRPr="00785C43">
        <w:rPr>
          <w:rFonts w:asciiTheme="minorHAnsi" w:hAnsiTheme="minorHAnsi"/>
          <w:sz w:val="22"/>
        </w:rPr>
        <w:tab/>
      </w:r>
      <w:r w:rsidRPr="00F11656">
        <w:t>Calidad de vida</w:t>
      </w:r>
      <w:r>
        <w:tab/>
      </w:r>
      <w:r>
        <w:fldChar w:fldCharType="begin"/>
      </w:r>
      <w:r>
        <w:instrText xml:space="preserve"> PAGEREF _Toc195898285 \h </w:instrText>
      </w:r>
      <w:r>
        <w:fldChar w:fldCharType="separate"/>
      </w:r>
      <w:r w:rsidR="00EC21BD">
        <w:t>82</w:t>
      </w:r>
      <w:r>
        <w:fldChar w:fldCharType="end"/>
      </w:r>
    </w:p>
    <w:p w14:paraId="7B0D9DCA" w14:textId="77777777" w:rsidR="00D80E58" w:rsidRPr="00785C43" w:rsidRDefault="00D80E58">
      <w:pPr>
        <w:pStyle w:val="TOC4"/>
        <w:rPr>
          <w:rFonts w:asciiTheme="minorHAnsi" w:hAnsiTheme="minorHAnsi"/>
          <w:sz w:val="22"/>
        </w:rPr>
      </w:pPr>
      <w:r w:rsidRPr="00F11656">
        <w:t>10.4.1.5</w:t>
      </w:r>
      <w:r w:rsidRPr="00785C43">
        <w:rPr>
          <w:rFonts w:asciiTheme="minorHAnsi" w:hAnsiTheme="minorHAnsi"/>
          <w:sz w:val="22"/>
        </w:rPr>
        <w:tab/>
      </w:r>
      <w:r w:rsidRPr="00F11656">
        <w:t>Capacidad máxima de soldados</w:t>
      </w:r>
      <w:r>
        <w:tab/>
      </w:r>
      <w:r>
        <w:fldChar w:fldCharType="begin"/>
      </w:r>
      <w:r>
        <w:instrText xml:space="preserve"> PAGEREF _Toc195898286 \h </w:instrText>
      </w:r>
      <w:r>
        <w:fldChar w:fldCharType="separate"/>
      </w:r>
      <w:r w:rsidR="00EC21BD">
        <w:t>82</w:t>
      </w:r>
      <w:r>
        <w:fldChar w:fldCharType="end"/>
      </w:r>
    </w:p>
    <w:p w14:paraId="546B540E" w14:textId="77777777" w:rsidR="00D80E58" w:rsidRPr="00785C43" w:rsidRDefault="00D80E58">
      <w:pPr>
        <w:pStyle w:val="TOC4"/>
        <w:rPr>
          <w:rFonts w:asciiTheme="minorHAnsi" w:hAnsiTheme="minorHAnsi"/>
          <w:sz w:val="22"/>
        </w:rPr>
      </w:pPr>
      <w:r w:rsidRPr="00F11656">
        <w:t>10.4.1.6</w:t>
      </w:r>
      <w:r w:rsidRPr="00785C43">
        <w:rPr>
          <w:rFonts w:asciiTheme="minorHAnsi" w:hAnsiTheme="minorHAnsi"/>
          <w:sz w:val="22"/>
        </w:rPr>
        <w:tab/>
      </w:r>
      <w:r w:rsidRPr="00F11656">
        <w:t>Experiencia ganada</w:t>
      </w:r>
      <w:r>
        <w:tab/>
      </w:r>
      <w:r>
        <w:fldChar w:fldCharType="begin"/>
      </w:r>
      <w:r>
        <w:instrText xml:space="preserve"> PAGEREF _Toc195898287 \h </w:instrText>
      </w:r>
      <w:r>
        <w:fldChar w:fldCharType="separate"/>
      </w:r>
      <w:r w:rsidR="00EC21BD">
        <w:t>82</w:t>
      </w:r>
      <w:r>
        <w:fldChar w:fldCharType="end"/>
      </w:r>
    </w:p>
    <w:p w14:paraId="348478B9" w14:textId="77777777" w:rsidR="00D80E58" w:rsidRPr="00785C43" w:rsidRDefault="00D80E58">
      <w:pPr>
        <w:pStyle w:val="TOC4"/>
        <w:rPr>
          <w:rFonts w:asciiTheme="minorHAnsi" w:hAnsiTheme="minorHAnsi"/>
          <w:sz w:val="22"/>
        </w:rPr>
      </w:pPr>
      <w:r w:rsidRPr="00F11656">
        <w:t>10.4.1.7</w:t>
      </w:r>
      <w:r w:rsidRPr="00785C43">
        <w:rPr>
          <w:rFonts w:asciiTheme="minorHAnsi" w:hAnsiTheme="minorHAnsi"/>
          <w:sz w:val="22"/>
        </w:rPr>
        <w:tab/>
      </w:r>
      <w:r w:rsidRPr="00F11656">
        <w:t>Entrenamientos posibles</w:t>
      </w:r>
      <w:r>
        <w:tab/>
      </w:r>
      <w:r>
        <w:fldChar w:fldCharType="begin"/>
      </w:r>
      <w:r>
        <w:instrText xml:space="preserve"> PAGEREF _Toc195898288 \h </w:instrText>
      </w:r>
      <w:r>
        <w:fldChar w:fldCharType="separate"/>
      </w:r>
      <w:r w:rsidR="00EC21BD">
        <w:t>83</w:t>
      </w:r>
      <w:r>
        <w:fldChar w:fldCharType="end"/>
      </w:r>
    </w:p>
    <w:p w14:paraId="591830AA" w14:textId="77777777" w:rsidR="00D80E58" w:rsidRPr="00785C43" w:rsidRDefault="00D80E58">
      <w:pPr>
        <w:pStyle w:val="TOC5"/>
        <w:rPr>
          <w:rFonts w:asciiTheme="minorHAnsi" w:hAnsiTheme="minorHAnsi"/>
          <w:sz w:val="22"/>
        </w:rPr>
      </w:pPr>
      <w:r w:rsidRPr="00F11656">
        <w:t>10.4.1.7.1</w:t>
      </w:r>
      <w:r w:rsidRPr="00785C43">
        <w:rPr>
          <w:rFonts w:asciiTheme="minorHAnsi" w:hAnsiTheme="minorHAnsi"/>
          <w:sz w:val="22"/>
        </w:rPr>
        <w:tab/>
      </w:r>
      <w:r w:rsidRPr="00F11656">
        <w:t>Nivel 1: Entrenamiento básico.</w:t>
      </w:r>
      <w:r>
        <w:tab/>
      </w:r>
      <w:r>
        <w:fldChar w:fldCharType="begin"/>
      </w:r>
      <w:r>
        <w:instrText xml:space="preserve"> PAGEREF _Toc195898289 \h </w:instrText>
      </w:r>
      <w:r>
        <w:fldChar w:fldCharType="separate"/>
      </w:r>
      <w:r w:rsidR="00EC21BD">
        <w:t>83</w:t>
      </w:r>
      <w:r>
        <w:fldChar w:fldCharType="end"/>
      </w:r>
    </w:p>
    <w:p w14:paraId="100FD356" w14:textId="77777777" w:rsidR="00D80E58" w:rsidRPr="00785C43" w:rsidRDefault="00D80E58">
      <w:pPr>
        <w:pStyle w:val="TOC5"/>
        <w:rPr>
          <w:rFonts w:asciiTheme="minorHAnsi" w:hAnsiTheme="minorHAnsi"/>
          <w:sz w:val="22"/>
        </w:rPr>
      </w:pPr>
      <w:r w:rsidRPr="00F11656">
        <w:t>10.4.1.7.2</w:t>
      </w:r>
      <w:r w:rsidRPr="00785C43">
        <w:rPr>
          <w:rFonts w:asciiTheme="minorHAnsi" w:hAnsiTheme="minorHAnsi"/>
          <w:sz w:val="22"/>
        </w:rPr>
        <w:tab/>
      </w:r>
      <w:r w:rsidRPr="00F11656">
        <w:t>Nivel 2: Entrenamiento de estrategia.</w:t>
      </w:r>
      <w:r>
        <w:tab/>
      </w:r>
      <w:r>
        <w:fldChar w:fldCharType="begin"/>
      </w:r>
      <w:r>
        <w:instrText xml:space="preserve"> PAGEREF _Toc195898290 \h </w:instrText>
      </w:r>
      <w:r>
        <w:fldChar w:fldCharType="separate"/>
      </w:r>
      <w:r w:rsidR="00EC21BD">
        <w:t>83</w:t>
      </w:r>
      <w:r>
        <w:fldChar w:fldCharType="end"/>
      </w:r>
    </w:p>
    <w:p w14:paraId="4A2B3B18" w14:textId="77777777" w:rsidR="00D80E58" w:rsidRPr="00785C43" w:rsidRDefault="00D80E58">
      <w:pPr>
        <w:pStyle w:val="TOC5"/>
        <w:rPr>
          <w:rFonts w:asciiTheme="minorHAnsi" w:hAnsiTheme="minorHAnsi"/>
          <w:sz w:val="22"/>
        </w:rPr>
      </w:pPr>
      <w:r w:rsidRPr="00F11656">
        <w:t>10.4.1.7.3</w:t>
      </w:r>
      <w:r w:rsidRPr="00785C43">
        <w:rPr>
          <w:rFonts w:asciiTheme="minorHAnsi" w:hAnsiTheme="minorHAnsi"/>
          <w:sz w:val="22"/>
        </w:rPr>
        <w:tab/>
      </w:r>
      <w:r w:rsidRPr="00F11656">
        <w:t>Nivel 3: Entrenamiento de armas básico.</w:t>
      </w:r>
      <w:r>
        <w:tab/>
      </w:r>
      <w:r>
        <w:fldChar w:fldCharType="begin"/>
      </w:r>
      <w:r>
        <w:instrText xml:space="preserve"> PAGEREF _Toc195898291 \h </w:instrText>
      </w:r>
      <w:r>
        <w:fldChar w:fldCharType="separate"/>
      </w:r>
      <w:r w:rsidR="00EC21BD">
        <w:t>83</w:t>
      </w:r>
      <w:r>
        <w:fldChar w:fldCharType="end"/>
      </w:r>
    </w:p>
    <w:p w14:paraId="7786F20A" w14:textId="77777777" w:rsidR="00D80E58" w:rsidRPr="00785C43" w:rsidRDefault="00D80E58">
      <w:pPr>
        <w:pStyle w:val="TOC5"/>
        <w:rPr>
          <w:rFonts w:asciiTheme="minorHAnsi" w:hAnsiTheme="minorHAnsi"/>
          <w:sz w:val="22"/>
        </w:rPr>
      </w:pPr>
      <w:r w:rsidRPr="00F11656">
        <w:t>10.4.1.7.4</w:t>
      </w:r>
      <w:r w:rsidRPr="00785C43">
        <w:rPr>
          <w:rFonts w:asciiTheme="minorHAnsi" w:hAnsiTheme="minorHAnsi"/>
          <w:sz w:val="22"/>
        </w:rPr>
        <w:tab/>
      </w:r>
      <w:r w:rsidRPr="00F11656">
        <w:t>Nivel 4: Entrenamiento de armas avanzado.</w:t>
      </w:r>
      <w:r>
        <w:tab/>
      </w:r>
      <w:r>
        <w:fldChar w:fldCharType="begin"/>
      </w:r>
      <w:r>
        <w:instrText xml:space="preserve"> PAGEREF _Toc195898292 \h </w:instrText>
      </w:r>
      <w:r>
        <w:fldChar w:fldCharType="separate"/>
      </w:r>
      <w:r w:rsidR="00EC21BD">
        <w:t>84</w:t>
      </w:r>
      <w:r>
        <w:fldChar w:fldCharType="end"/>
      </w:r>
    </w:p>
    <w:p w14:paraId="0F00602C" w14:textId="77777777" w:rsidR="00D80E58" w:rsidRPr="00785C43" w:rsidRDefault="00D80E58">
      <w:pPr>
        <w:pStyle w:val="TOC5"/>
        <w:rPr>
          <w:rFonts w:asciiTheme="minorHAnsi" w:hAnsiTheme="minorHAnsi"/>
          <w:sz w:val="22"/>
        </w:rPr>
      </w:pPr>
      <w:r w:rsidRPr="00F11656">
        <w:t>10.4.1.7.5</w:t>
      </w:r>
      <w:r w:rsidRPr="00785C43">
        <w:rPr>
          <w:rFonts w:asciiTheme="minorHAnsi" w:hAnsiTheme="minorHAnsi"/>
          <w:sz w:val="22"/>
        </w:rPr>
        <w:tab/>
      </w:r>
      <w:r w:rsidRPr="00F11656">
        <w:t>Nivel 5: Entrenamiento de puñales.</w:t>
      </w:r>
      <w:r>
        <w:tab/>
      </w:r>
      <w:r>
        <w:fldChar w:fldCharType="begin"/>
      </w:r>
      <w:r>
        <w:instrText xml:space="preserve"> PAGEREF _Toc195898293 \h </w:instrText>
      </w:r>
      <w:r>
        <w:fldChar w:fldCharType="separate"/>
      </w:r>
      <w:r w:rsidR="00EC21BD">
        <w:t>84</w:t>
      </w:r>
      <w:r>
        <w:fldChar w:fldCharType="end"/>
      </w:r>
    </w:p>
    <w:p w14:paraId="1C763940" w14:textId="77777777" w:rsidR="00D80E58" w:rsidRPr="00785C43" w:rsidRDefault="00D80E58">
      <w:pPr>
        <w:pStyle w:val="TOC5"/>
        <w:rPr>
          <w:rFonts w:asciiTheme="minorHAnsi" w:hAnsiTheme="minorHAnsi"/>
          <w:sz w:val="22"/>
        </w:rPr>
      </w:pPr>
      <w:r w:rsidRPr="00F11656">
        <w:t>10.4.1.7.6</w:t>
      </w:r>
      <w:r w:rsidRPr="00785C43">
        <w:rPr>
          <w:rFonts w:asciiTheme="minorHAnsi" w:hAnsiTheme="minorHAnsi"/>
          <w:sz w:val="22"/>
        </w:rPr>
        <w:tab/>
      </w:r>
      <w:r w:rsidRPr="00F11656">
        <w:t>Nivel 6: Entrenamiento de espadas.</w:t>
      </w:r>
      <w:r>
        <w:tab/>
      </w:r>
      <w:r>
        <w:fldChar w:fldCharType="begin"/>
      </w:r>
      <w:r>
        <w:instrText xml:space="preserve"> PAGEREF _Toc195898294 \h </w:instrText>
      </w:r>
      <w:r>
        <w:fldChar w:fldCharType="separate"/>
      </w:r>
      <w:r w:rsidR="00EC21BD">
        <w:t>85</w:t>
      </w:r>
      <w:r>
        <w:fldChar w:fldCharType="end"/>
      </w:r>
    </w:p>
    <w:p w14:paraId="7E7F07BD" w14:textId="77777777" w:rsidR="00D80E58" w:rsidRPr="00785C43" w:rsidRDefault="00D80E58">
      <w:pPr>
        <w:pStyle w:val="TOC5"/>
        <w:rPr>
          <w:rFonts w:asciiTheme="minorHAnsi" w:hAnsiTheme="minorHAnsi"/>
          <w:sz w:val="22"/>
        </w:rPr>
      </w:pPr>
      <w:r w:rsidRPr="00F11656">
        <w:t>10.4.1.7.7</w:t>
      </w:r>
      <w:r w:rsidRPr="00785C43">
        <w:rPr>
          <w:rFonts w:asciiTheme="minorHAnsi" w:hAnsiTheme="minorHAnsi"/>
          <w:sz w:val="22"/>
        </w:rPr>
        <w:tab/>
      </w:r>
      <w:r w:rsidRPr="00F11656">
        <w:t>Nivel 7: Entrenamiento de escudos.</w:t>
      </w:r>
      <w:r>
        <w:tab/>
      </w:r>
      <w:r>
        <w:fldChar w:fldCharType="begin"/>
      </w:r>
      <w:r>
        <w:instrText xml:space="preserve"> PAGEREF _Toc195898295 \h </w:instrText>
      </w:r>
      <w:r>
        <w:fldChar w:fldCharType="separate"/>
      </w:r>
      <w:r w:rsidR="00EC21BD">
        <w:t>85</w:t>
      </w:r>
      <w:r>
        <w:fldChar w:fldCharType="end"/>
      </w:r>
    </w:p>
    <w:p w14:paraId="6A58E667" w14:textId="77777777" w:rsidR="00D80E58" w:rsidRPr="00785C43" w:rsidRDefault="00D80E58">
      <w:pPr>
        <w:pStyle w:val="TOC5"/>
        <w:rPr>
          <w:rFonts w:asciiTheme="minorHAnsi" w:hAnsiTheme="minorHAnsi"/>
          <w:sz w:val="22"/>
        </w:rPr>
      </w:pPr>
      <w:r w:rsidRPr="00F11656">
        <w:t>10.4.1.7.8</w:t>
      </w:r>
      <w:r w:rsidRPr="00785C43">
        <w:rPr>
          <w:rFonts w:asciiTheme="minorHAnsi" w:hAnsiTheme="minorHAnsi"/>
          <w:sz w:val="22"/>
        </w:rPr>
        <w:tab/>
      </w:r>
      <w:r w:rsidRPr="00F11656">
        <w:t>Nivel 8: Entrenamiento de lanzas.</w:t>
      </w:r>
      <w:r>
        <w:tab/>
      </w:r>
      <w:r>
        <w:fldChar w:fldCharType="begin"/>
      </w:r>
      <w:r>
        <w:instrText xml:space="preserve"> PAGEREF _Toc195898296 \h </w:instrText>
      </w:r>
      <w:r>
        <w:fldChar w:fldCharType="separate"/>
      </w:r>
      <w:r w:rsidR="00EC21BD">
        <w:t>85</w:t>
      </w:r>
      <w:r>
        <w:fldChar w:fldCharType="end"/>
      </w:r>
    </w:p>
    <w:p w14:paraId="6F8BEA49" w14:textId="77777777" w:rsidR="00D80E58" w:rsidRPr="00785C43" w:rsidRDefault="00D80E58">
      <w:pPr>
        <w:pStyle w:val="TOC5"/>
        <w:rPr>
          <w:rFonts w:asciiTheme="minorHAnsi" w:hAnsiTheme="minorHAnsi"/>
          <w:sz w:val="22"/>
        </w:rPr>
      </w:pPr>
      <w:r w:rsidRPr="00F11656">
        <w:t>10.4.1.7.9</w:t>
      </w:r>
      <w:r w:rsidRPr="00785C43">
        <w:rPr>
          <w:rFonts w:asciiTheme="minorHAnsi" w:hAnsiTheme="minorHAnsi"/>
          <w:sz w:val="22"/>
        </w:rPr>
        <w:tab/>
      </w:r>
      <w:r w:rsidRPr="00F11656">
        <w:t>Nivel 9: Entrenamiento de arquería.</w:t>
      </w:r>
      <w:r>
        <w:tab/>
      </w:r>
      <w:r>
        <w:fldChar w:fldCharType="begin"/>
      </w:r>
      <w:r>
        <w:instrText xml:space="preserve"> PAGEREF _Toc195898297 \h </w:instrText>
      </w:r>
      <w:r>
        <w:fldChar w:fldCharType="separate"/>
      </w:r>
      <w:r w:rsidR="00EC21BD">
        <w:t>85</w:t>
      </w:r>
      <w:r>
        <w:fldChar w:fldCharType="end"/>
      </w:r>
    </w:p>
    <w:p w14:paraId="65A7EFCC" w14:textId="77777777" w:rsidR="00D80E58" w:rsidRPr="00785C43" w:rsidRDefault="00D80E58">
      <w:pPr>
        <w:pStyle w:val="TOC3"/>
        <w:rPr>
          <w:rFonts w:asciiTheme="minorHAnsi" w:eastAsiaTheme="minorEastAsia" w:hAnsiTheme="minorHAnsi" w:cstheme="minorBidi"/>
          <w:sz w:val="22"/>
        </w:rPr>
      </w:pPr>
      <w:r w:rsidRPr="00F11656">
        <w:t>10.4.2</w:t>
      </w:r>
      <w:r w:rsidRPr="00785C43">
        <w:rPr>
          <w:rFonts w:asciiTheme="minorHAnsi" w:eastAsiaTheme="minorEastAsia" w:hAnsiTheme="minorHAnsi" w:cstheme="minorBidi"/>
          <w:sz w:val="22"/>
        </w:rPr>
        <w:tab/>
      </w:r>
      <w:r w:rsidRPr="00F11656">
        <w:t>La Academia</w:t>
      </w:r>
      <w:r>
        <w:tab/>
      </w:r>
      <w:r>
        <w:fldChar w:fldCharType="begin"/>
      </w:r>
      <w:r>
        <w:instrText xml:space="preserve"> PAGEREF _Toc195898298 \h </w:instrText>
      </w:r>
      <w:r>
        <w:fldChar w:fldCharType="separate"/>
      </w:r>
      <w:r w:rsidR="00EC21BD">
        <w:t>86</w:t>
      </w:r>
      <w:r>
        <w:fldChar w:fldCharType="end"/>
      </w:r>
    </w:p>
    <w:p w14:paraId="76A759EB" w14:textId="77777777" w:rsidR="00D80E58" w:rsidRPr="00785C43" w:rsidRDefault="00D80E58">
      <w:pPr>
        <w:pStyle w:val="TOC4"/>
        <w:rPr>
          <w:rFonts w:asciiTheme="minorHAnsi" w:hAnsiTheme="minorHAnsi"/>
          <w:sz w:val="22"/>
        </w:rPr>
      </w:pPr>
      <w:r w:rsidRPr="00F11656">
        <w:t>10.4.2.1</w:t>
      </w:r>
      <w:r w:rsidRPr="00785C43">
        <w:rPr>
          <w:rFonts w:asciiTheme="minorHAnsi" w:hAnsiTheme="minorHAnsi"/>
          <w:sz w:val="22"/>
        </w:rPr>
        <w:tab/>
      </w:r>
      <w:r w:rsidRPr="00F11656">
        <w:t>Experiencia de investigadores</w:t>
      </w:r>
      <w:r>
        <w:tab/>
      </w:r>
      <w:r>
        <w:fldChar w:fldCharType="begin"/>
      </w:r>
      <w:r>
        <w:instrText xml:space="preserve"> PAGEREF _Toc195898299 \h </w:instrText>
      </w:r>
      <w:r>
        <w:fldChar w:fldCharType="separate"/>
      </w:r>
      <w:r w:rsidR="00EC21BD">
        <w:t>86</w:t>
      </w:r>
      <w:r>
        <w:fldChar w:fldCharType="end"/>
      </w:r>
    </w:p>
    <w:p w14:paraId="0D319365" w14:textId="77777777" w:rsidR="00D80E58" w:rsidRPr="00785C43" w:rsidRDefault="00D80E58">
      <w:pPr>
        <w:pStyle w:val="TOC4"/>
        <w:rPr>
          <w:rFonts w:asciiTheme="minorHAnsi" w:hAnsiTheme="minorHAnsi"/>
          <w:sz w:val="22"/>
        </w:rPr>
      </w:pPr>
      <w:r w:rsidRPr="00F11656">
        <w:t>10.4.2.2</w:t>
      </w:r>
      <w:r w:rsidRPr="00785C43">
        <w:rPr>
          <w:rFonts w:asciiTheme="minorHAnsi" w:hAnsiTheme="minorHAnsi"/>
          <w:sz w:val="22"/>
        </w:rPr>
        <w:tab/>
      </w:r>
      <w:r w:rsidRPr="00F11656">
        <w:t>Requisitos de construcción</w:t>
      </w:r>
      <w:r>
        <w:tab/>
      </w:r>
      <w:r>
        <w:fldChar w:fldCharType="begin"/>
      </w:r>
      <w:r>
        <w:instrText xml:space="preserve"> PAGEREF _Toc195898300 \h </w:instrText>
      </w:r>
      <w:r>
        <w:fldChar w:fldCharType="separate"/>
      </w:r>
      <w:r w:rsidR="00EC21BD">
        <w:t>86</w:t>
      </w:r>
      <w:r>
        <w:fldChar w:fldCharType="end"/>
      </w:r>
    </w:p>
    <w:p w14:paraId="41F04975" w14:textId="77777777" w:rsidR="00D80E58" w:rsidRPr="00785C43" w:rsidRDefault="00D80E58">
      <w:pPr>
        <w:pStyle w:val="TOC4"/>
        <w:rPr>
          <w:rFonts w:asciiTheme="minorHAnsi" w:hAnsiTheme="minorHAnsi"/>
          <w:sz w:val="22"/>
        </w:rPr>
      </w:pPr>
      <w:r w:rsidRPr="00F11656">
        <w:t>10.4.2.3</w:t>
      </w:r>
      <w:r w:rsidRPr="00785C43">
        <w:rPr>
          <w:rFonts w:asciiTheme="minorHAnsi" w:hAnsiTheme="minorHAnsi"/>
          <w:sz w:val="22"/>
        </w:rPr>
        <w:tab/>
      </w:r>
      <w:r w:rsidRPr="00F11656">
        <w:t>Tiempo de construcción</w:t>
      </w:r>
      <w:r>
        <w:tab/>
      </w:r>
      <w:r>
        <w:fldChar w:fldCharType="begin"/>
      </w:r>
      <w:r>
        <w:instrText xml:space="preserve"> PAGEREF _Toc195898301 \h </w:instrText>
      </w:r>
      <w:r>
        <w:fldChar w:fldCharType="separate"/>
      </w:r>
      <w:r w:rsidR="00EC21BD">
        <w:t>87</w:t>
      </w:r>
      <w:r>
        <w:fldChar w:fldCharType="end"/>
      </w:r>
    </w:p>
    <w:p w14:paraId="3A3ED716" w14:textId="77777777" w:rsidR="00D80E58" w:rsidRPr="00785C43" w:rsidRDefault="00D80E58">
      <w:pPr>
        <w:pStyle w:val="TOC4"/>
        <w:rPr>
          <w:rFonts w:asciiTheme="minorHAnsi" w:hAnsiTheme="minorHAnsi"/>
          <w:sz w:val="22"/>
        </w:rPr>
      </w:pPr>
      <w:r w:rsidRPr="00F11656">
        <w:t>10.4.2.4</w:t>
      </w:r>
      <w:r w:rsidRPr="00785C43">
        <w:rPr>
          <w:rFonts w:asciiTheme="minorHAnsi" w:hAnsiTheme="minorHAnsi"/>
          <w:sz w:val="22"/>
        </w:rPr>
        <w:tab/>
      </w:r>
      <w:r w:rsidRPr="00F11656">
        <w:t>Puntos obtenidos al construir</w:t>
      </w:r>
      <w:r>
        <w:tab/>
      </w:r>
      <w:r>
        <w:fldChar w:fldCharType="begin"/>
      </w:r>
      <w:r>
        <w:instrText xml:space="preserve"> PAGEREF _Toc195898302 \h </w:instrText>
      </w:r>
      <w:r>
        <w:fldChar w:fldCharType="separate"/>
      </w:r>
      <w:r w:rsidR="00EC21BD">
        <w:t>87</w:t>
      </w:r>
      <w:r>
        <w:fldChar w:fldCharType="end"/>
      </w:r>
    </w:p>
    <w:p w14:paraId="17CE28B5" w14:textId="77777777" w:rsidR="00D80E58" w:rsidRPr="00785C43" w:rsidRDefault="00D80E58">
      <w:pPr>
        <w:pStyle w:val="TOC4"/>
        <w:rPr>
          <w:rFonts w:asciiTheme="minorHAnsi" w:hAnsiTheme="minorHAnsi"/>
          <w:sz w:val="22"/>
        </w:rPr>
      </w:pPr>
      <w:r w:rsidRPr="00F11656">
        <w:t>10.4.2.5</w:t>
      </w:r>
      <w:r w:rsidRPr="00785C43">
        <w:rPr>
          <w:rFonts w:asciiTheme="minorHAnsi" w:hAnsiTheme="minorHAnsi"/>
          <w:sz w:val="22"/>
        </w:rPr>
        <w:tab/>
      </w:r>
      <w:r w:rsidRPr="00F11656">
        <w:t>Calidad de vida</w:t>
      </w:r>
      <w:r>
        <w:tab/>
      </w:r>
      <w:r>
        <w:fldChar w:fldCharType="begin"/>
      </w:r>
      <w:r>
        <w:instrText xml:space="preserve"> PAGEREF _Toc195898303 \h </w:instrText>
      </w:r>
      <w:r>
        <w:fldChar w:fldCharType="separate"/>
      </w:r>
      <w:r w:rsidR="00EC21BD">
        <w:t>87</w:t>
      </w:r>
      <w:r>
        <w:fldChar w:fldCharType="end"/>
      </w:r>
    </w:p>
    <w:p w14:paraId="5AFC66B1" w14:textId="77777777" w:rsidR="00D80E58" w:rsidRPr="00785C43" w:rsidRDefault="00D80E58">
      <w:pPr>
        <w:pStyle w:val="TOC4"/>
        <w:rPr>
          <w:rFonts w:asciiTheme="minorHAnsi" w:hAnsiTheme="minorHAnsi"/>
          <w:sz w:val="22"/>
        </w:rPr>
      </w:pPr>
      <w:r w:rsidRPr="00F11656">
        <w:t>10.4.2.6</w:t>
      </w:r>
      <w:r w:rsidRPr="00785C43">
        <w:rPr>
          <w:rFonts w:asciiTheme="minorHAnsi" w:hAnsiTheme="minorHAnsi"/>
          <w:sz w:val="22"/>
        </w:rPr>
        <w:tab/>
      </w:r>
      <w:r w:rsidRPr="00F11656">
        <w:t>Experiencia ganada</w:t>
      </w:r>
      <w:r>
        <w:tab/>
      </w:r>
      <w:r>
        <w:fldChar w:fldCharType="begin"/>
      </w:r>
      <w:r>
        <w:instrText xml:space="preserve"> PAGEREF _Toc195898304 \h </w:instrText>
      </w:r>
      <w:r>
        <w:fldChar w:fldCharType="separate"/>
      </w:r>
      <w:r w:rsidR="00EC21BD">
        <w:t>87</w:t>
      </w:r>
      <w:r>
        <w:fldChar w:fldCharType="end"/>
      </w:r>
    </w:p>
    <w:p w14:paraId="1FFC8452" w14:textId="77777777" w:rsidR="00D80E58" w:rsidRPr="00785C43" w:rsidRDefault="00D80E58">
      <w:pPr>
        <w:pStyle w:val="TOC4"/>
        <w:rPr>
          <w:rFonts w:asciiTheme="minorHAnsi" w:hAnsiTheme="minorHAnsi"/>
          <w:sz w:val="22"/>
        </w:rPr>
      </w:pPr>
      <w:r w:rsidRPr="00F11656">
        <w:t>10.4.2.7</w:t>
      </w:r>
      <w:r w:rsidRPr="00785C43">
        <w:rPr>
          <w:rFonts w:asciiTheme="minorHAnsi" w:hAnsiTheme="minorHAnsi"/>
          <w:sz w:val="22"/>
        </w:rPr>
        <w:tab/>
      </w:r>
      <w:r w:rsidRPr="00F11656">
        <w:t>Descubrimientos posibles</w:t>
      </w:r>
      <w:r>
        <w:tab/>
      </w:r>
      <w:r>
        <w:fldChar w:fldCharType="begin"/>
      </w:r>
      <w:r>
        <w:instrText xml:space="preserve"> PAGEREF _Toc195898305 \h </w:instrText>
      </w:r>
      <w:r>
        <w:fldChar w:fldCharType="separate"/>
      </w:r>
      <w:r w:rsidR="00EC21BD">
        <w:t>87</w:t>
      </w:r>
      <w:r>
        <w:fldChar w:fldCharType="end"/>
      </w:r>
    </w:p>
    <w:p w14:paraId="356D0678" w14:textId="77777777" w:rsidR="00D80E58" w:rsidRPr="00785C43" w:rsidRDefault="00D80E58">
      <w:pPr>
        <w:pStyle w:val="TOC2"/>
        <w:rPr>
          <w:rFonts w:asciiTheme="minorHAnsi" w:eastAsiaTheme="minorEastAsia" w:hAnsiTheme="minorHAnsi" w:cstheme="minorBidi"/>
          <w:sz w:val="22"/>
        </w:rPr>
      </w:pPr>
      <w:r w:rsidRPr="00F11656">
        <w:t>10.5</w:t>
      </w:r>
      <w:r w:rsidRPr="00785C43">
        <w:rPr>
          <w:rFonts w:asciiTheme="minorHAnsi" w:eastAsiaTheme="minorEastAsia" w:hAnsiTheme="minorHAnsi" w:cstheme="minorBidi"/>
          <w:sz w:val="22"/>
        </w:rPr>
        <w:tab/>
      </w:r>
      <w:r w:rsidRPr="00F11656">
        <w:t>Edificios de intercambio</w:t>
      </w:r>
      <w:r>
        <w:tab/>
      </w:r>
      <w:r>
        <w:fldChar w:fldCharType="begin"/>
      </w:r>
      <w:r>
        <w:instrText xml:space="preserve"> PAGEREF _Toc195898306 \h </w:instrText>
      </w:r>
      <w:r>
        <w:fldChar w:fldCharType="separate"/>
      </w:r>
      <w:r w:rsidR="00EC21BD">
        <w:t>101</w:t>
      </w:r>
      <w:r>
        <w:fldChar w:fldCharType="end"/>
      </w:r>
    </w:p>
    <w:p w14:paraId="329E0AC7" w14:textId="77777777" w:rsidR="00D80E58" w:rsidRPr="00785C43" w:rsidRDefault="00D80E58">
      <w:pPr>
        <w:pStyle w:val="TOC3"/>
        <w:rPr>
          <w:rFonts w:asciiTheme="minorHAnsi" w:eastAsiaTheme="minorEastAsia" w:hAnsiTheme="minorHAnsi" w:cstheme="minorBidi"/>
          <w:sz w:val="22"/>
        </w:rPr>
      </w:pPr>
      <w:r w:rsidRPr="00F11656">
        <w:t>10.5.1</w:t>
      </w:r>
      <w:r w:rsidRPr="00785C43">
        <w:rPr>
          <w:rFonts w:asciiTheme="minorHAnsi" w:eastAsiaTheme="minorEastAsia" w:hAnsiTheme="minorHAnsi" w:cstheme="minorBidi"/>
          <w:sz w:val="22"/>
        </w:rPr>
        <w:tab/>
      </w:r>
      <w:r w:rsidRPr="00F11656">
        <w:t>El mercado</w:t>
      </w:r>
      <w:r>
        <w:tab/>
      </w:r>
      <w:r>
        <w:fldChar w:fldCharType="begin"/>
      </w:r>
      <w:r>
        <w:instrText xml:space="preserve"> PAGEREF _Toc195898307 \h </w:instrText>
      </w:r>
      <w:r>
        <w:fldChar w:fldCharType="separate"/>
      </w:r>
      <w:r w:rsidR="00EC21BD">
        <w:t>101</w:t>
      </w:r>
      <w:r>
        <w:fldChar w:fldCharType="end"/>
      </w:r>
    </w:p>
    <w:p w14:paraId="74103E52" w14:textId="77777777" w:rsidR="00D80E58" w:rsidRPr="00785C43" w:rsidRDefault="00D80E58">
      <w:pPr>
        <w:pStyle w:val="TOC4"/>
        <w:rPr>
          <w:rFonts w:asciiTheme="minorHAnsi" w:hAnsiTheme="minorHAnsi"/>
          <w:sz w:val="22"/>
        </w:rPr>
      </w:pPr>
      <w:r w:rsidRPr="00F11656">
        <w:t>10.5.1.1</w:t>
      </w:r>
      <w:r w:rsidRPr="00785C43">
        <w:rPr>
          <w:rFonts w:asciiTheme="minorHAnsi" w:hAnsiTheme="minorHAnsi"/>
          <w:sz w:val="22"/>
        </w:rPr>
        <w:tab/>
      </w:r>
      <w:r w:rsidRPr="00F11656">
        <w:t>Sección Ofertas</w:t>
      </w:r>
      <w:r>
        <w:tab/>
      </w:r>
      <w:r>
        <w:fldChar w:fldCharType="begin"/>
      </w:r>
      <w:r>
        <w:instrText xml:space="preserve"> PAGEREF _Toc195898308 \h </w:instrText>
      </w:r>
      <w:r>
        <w:fldChar w:fldCharType="separate"/>
      </w:r>
      <w:r w:rsidR="00EC21BD">
        <w:t>101</w:t>
      </w:r>
      <w:r>
        <w:fldChar w:fldCharType="end"/>
      </w:r>
    </w:p>
    <w:p w14:paraId="2E33BB50" w14:textId="77777777" w:rsidR="00D80E58" w:rsidRPr="00785C43" w:rsidRDefault="00D80E58">
      <w:pPr>
        <w:pStyle w:val="TOC4"/>
        <w:rPr>
          <w:rFonts w:asciiTheme="minorHAnsi" w:hAnsiTheme="minorHAnsi"/>
          <w:sz w:val="22"/>
        </w:rPr>
      </w:pPr>
      <w:r w:rsidRPr="00F11656">
        <w:t>10.5.1.2</w:t>
      </w:r>
      <w:r w:rsidRPr="00785C43">
        <w:rPr>
          <w:rFonts w:asciiTheme="minorHAnsi" w:hAnsiTheme="minorHAnsi"/>
          <w:sz w:val="22"/>
        </w:rPr>
        <w:tab/>
      </w:r>
      <w:r w:rsidRPr="00F11656">
        <w:t>Sección Demandas</w:t>
      </w:r>
      <w:r>
        <w:tab/>
      </w:r>
      <w:r>
        <w:fldChar w:fldCharType="begin"/>
      </w:r>
      <w:r>
        <w:instrText xml:space="preserve"> PAGEREF _Toc195898309 \h </w:instrText>
      </w:r>
      <w:r>
        <w:fldChar w:fldCharType="separate"/>
      </w:r>
      <w:r w:rsidR="00EC21BD">
        <w:t>101</w:t>
      </w:r>
      <w:r>
        <w:fldChar w:fldCharType="end"/>
      </w:r>
    </w:p>
    <w:p w14:paraId="11A5B8B8" w14:textId="77777777" w:rsidR="00D80E58" w:rsidRPr="00785C43" w:rsidRDefault="00D80E58">
      <w:pPr>
        <w:pStyle w:val="TOC4"/>
        <w:rPr>
          <w:rFonts w:asciiTheme="minorHAnsi" w:hAnsiTheme="minorHAnsi"/>
          <w:sz w:val="22"/>
        </w:rPr>
      </w:pPr>
      <w:r w:rsidRPr="00F11656">
        <w:t>10.5.1.3</w:t>
      </w:r>
      <w:r w:rsidRPr="00785C43">
        <w:rPr>
          <w:rFonts w:asciiTheme="minorHAnsi" w:hAnsiTheme="minorHAnsi"/>
          <w:sz w:val="22"/>
        </w:rPr>
        <w:tab/>
      </w:r>
      <w:r w:rsidRPr="00F11656">
        <w:t>Requisitos de construcción</w:t>
      </w:r>
      <w:r>
        <w:tab/>
      </w:r>
      <w:r>
        <w:fldChar w:fldCharType="begin"/>
      </w:r>
      <w:r>
        <w:instrText xml:space="preserve"> PAGEREF _Toc195898310 \h </w:instrText>
      </w:r>
      <w:r>
        <w:fldChar w:fldCharType="separate"/>
      </w:r>
      <w:r w:rsidR="00EC21BD">
        <w:t>101</w:t>
      </w:r>
      <w:r>
        <w:fldChar w:fldCharType="end"/>
      </w:r>
    </w:p>
    <w:p w14:paraId="1DAC175B" w14:textId="77777777" w:rsidR="00D80E58" w:rsidRPr="00785C43" w:rsidRDefault="00D80E58">
      <w:pPr>
        <w:pStyle w:val="TOC4"/>
        <w:rPr>
          <w:rFonts w:asciiTheme="minorHAnsi" w:hAnsiTheme="minorHAnsi"/>
          <w:sz w:val="22"/>
        </w:rPr>
      </w:pPr>
      <w:r w:rsidRPr="00F11656">
        <w:t>10.5.1.4</w:t>
      </w:r>
      <w:r w:rsidRPr="00785C43">
        <w:rPr>
          <w:rFonts w:asciiTheme="minorHAnsi" w:hAnsiTheme="minorHAnsi"/>
          <w:sz w:val="22"/>
        </w:rPr>
        <w:tab/>
      </w:r>
      <w:r w:rsidRPr="00F11656">
        <w:t>Tiempo de construcción</w:t>
      </w:r>
      <w:r>
        <w:tab/>
      </w:r>
      <w:r>
        <w:fldChar w:fldCharType="begin"/>
      </w:r>
      <w:r>
        <w:instrText xml:space="preserve"> PAGEREF _Toc195898311 \h </w:instrText>
      </w:r>
      <w:r>
        <w:fldChar w:fldCharType="separate"/>
      </w:r>
      <w:r w:rsidR="00EC21BD">
        <w:t>102</w:t>
      </w:r>
      <w:r>
        <w:fldChar w:fldCharType="end"/>
      </w:r>
    </w:p>
    <w:p w14:paraId="6E08AD7C" w14:textId="77777777" w:rsidR="00D80E58" w:rsidRPr="00785C43" w:rsidRDefault="00D80E58">
      <w:pPr>
        <w:pStyle w:val="TOC4"/>
        <w:rPr>
          <w:rFonts w:asciiTheme="minorHAnsi" w:hAnsiTheme="minorHAnsi"/>
          <w:sz w:val="22"/>
        </w:rPr>
      </w:pPr>
      <w:r w:rsidRPr="00F11656">
        <w:t>10.5.1.5</w:t>
      </w:r>
      <w:r w:rsidRPr="00785C43">
        <w:rPr>
          <w:rFonts w:asciiTheme="minorHAnsi" w:hAnsiTheme="minorHAnsi"/>
          <w:sz w:val="22"/>
        </w:rPr>
        <w:tab/>
      </w:r>
      <w:r w:rsidRPr="00F11656">
        <w:t>Capacidad máxima de trabajadores/as</w:t>
      </w:r>
      <w:r>
        <w:tab/>
      </w:r>
      <w:r>
        <w:fldChar w:fldCharType="begin"/>
      </w:r>
      <w:r>
        <w:instrText xml:space="preserve"> PAGEREF _Toc195898312 \h </w:instrText>
      </w:r>
      <w:r>
        <w:fldChar w:fldCharType="separate"/>
      </w:r>
      <w:r w:rsidR="00EC21BD">
        <w:t>102</w:t>
      </w:r>
      <w:r>
        <w:fldChar w:fldCharType="end"/>
      </w:r>
    </w:p>
    <w:p w14:paraId="5DF46D6C" w14:textId="77777777" w:rsidR="00D80E58" w:rsidRPr="00785C43" w:rsidRDefault="00D80E58">
      <w:pPr>
        <w:pStyle w:val="TOC4"/>
        <w:rPr>
          <w:rFonts w:asciiTheme="minorHAnsi" w:hAnsiTheme="minorHAnsi"/>
          <w:sz w:val="22"/>
        </w:rPr>
      </w:pPr>
      <w:r w:rsidRPr="00F11656">
        <w:t>10.5.1.6</w:t>
      </w:r>
      <w:r w:rsidRPr="00785C43">
        <w:rPr>
          <w:rFonts w:asciiTheme="minorHAnsi" w:hAnsiTheme="minorHAnsi"/>
          <w:sz w:val="22"/>
        </w:rPr>
        <w:tab/>
      </w:r>
      <w:r w:rsidRPr="00F11656">
        <w:t>Puntos obtenidos al construir</w:t>
      </w:r>
      <w:r>
        <w:tab/>
      </w:r>
      <w:r>
        <w:fldChar w:fldCharType="begin"/>
      </w:r>
      <w:r>
        <w:instrText xml:space="preserve"> PAGEREF _Toc195898313 \h </w:instrText>
      </w:r>
      <w:r>
        <w:fldChar w:fldCharType="separate"/>
      </w:r>
      <w:r w:rsidR="00EC21BD">
        <w:t>102</w:t>
      </w:r>
      <w:r>
        <w:fldChar w:fldCharType="end"/>
      </w:r>
    </w:p>
    <w:p w14:paraId="0516C059" w14:textId="77777777" w:rsidR="00D80E58" w:rsidRPr="00785C43" w:rsidRDefault="00D80E58">
      <w:pPr>
        <w:pStyle w:val="TOC4"/>
        <w:rPr>
          <w:rFonts w:asciiTheme="minorHAnsi" w:hAnsiTheme="minorHAnsi"/>
          <w:sz w:val="22"/>
        </w:rPr>
      </w:pPr>
      <w:r w:rsidRPr="00F11656">
        <w:t>10.5.1.7</w:t>
      </w:r>
      <w:r w:rsidRPr="00785C43">
        <w:rPr>
          <w:rFonts w:asciiTheme="minorHAnsi" w:hAnsiTheme="minorHAnsi"/>
          <w:sz w:val="22"/>
        </w:rPr>
        <w:tab/>
      </w:r>
      <w:r w:rsidRPr="00F11656">
        <w:t>Calidad de vida</w:t>
      </w:r>
      <w:r>
        <w:tab/>
      </w:r>
      <w:r>
        <w:fldChar w:fldCharType="begin"/>
      </w:r>
      <w:r>
        <w:instrText xml:space="preserve"> PAGEREF _Toc195898314 \h </w:instrText>
      </w:r>
      <w:r>
        <w:fldChar w:fldCharType="separate"/>
      </w:r>
      <w:r w:rsidR="00EC21BD">
        <w:t>102</w:t>
      </w:r>
      <w:r>
        <w:fldChar w:fldCharType="end"/>
      </w:r>
    </w:p>
    <w:p w14:paraId="54DDD053" w14:textId="77777777" w:rsidR="00D80E58" w:rsidRPr="00785C43" w:rsidRDefault="00D80E58">
      <w:pPr>
        <w:pStyle w:val="TOC4"/>
        <w:rPr>
          <w:rFonts w:asciiTheme="minorHAnsi" w:hAnsiTheme="minorHAnsi"/>
          <w:sz w:val="22"/>
        </w:rPr>
      </w:pPr>
      <w:r w:rsidRPr="00F11656">
        <w:t>10.5.1.8</w:t>
      </w:r>
      <w:r w:rsidRPr="00785C43">
        <w:rPr>
          <w:rFonts w:asciiTheme="minorHAnsi" w:hAnsiTheme="minorHAnsi"/>
          <w:sz w:val="22"/>
        </w:rPr>
        <w:tab/>
      </w:r>
      <w:r w:rsidRPr="00F11656">
        <w:t>Experiencia ganada</w:t>
      </w:r>
      <w:r>
        <w:tab/>
      </w:r>
      <w:r>
        <w:fldChar w:fldCharType="begin"/>
      </w:r>
      <w:r>
        <w:instrText xml:space="preserve"> PAGEREF _Toc195898315 \h </w:instrText>
      </w:r>
      <w:r>
        <w:fldChar w:fldCharType="separate"/>
      </w:r>
      <w:r w:rsidR="00EC21BD">
        <w:t>102</w:t>
      </w:r>
      <w:r>
        <w:fldChar w:fldCharType="end"/>
      </w:r>
    </w:p>
    <w:p w14:paraId="5C8DF09E" w14:textId="77777777" w:rsidR="00D80E58" w:rsidRPr="00785C43" w:rsidRDefault="00D80E58">
      <w:pPr>
        <w:pStyle w:val="TOC3"/>
        <w:rPr>
          <w:rFonts w:asciiTheme="minorHAnsi" w:eastAsiaTheme="minorEastAsia" w:hAnsiTheme="minorHAnsi" w:cstheme="minorBidi"/>
          <w:sz w:val="22"/>
        </w:rPr>
      </w:pPr>
      <w:r w:rsidRPr="00F11656">
        <w:t>10.5.2</w:t>
      </w:r>
      <w:r w:rsidRPr="00785C43">
        <w:rPr>
          <w:rFonts w:asciiTheme="minorHAnsi" w:eastAsiaTheme="minorEastAsia" w:hAnsiTheme="minorHAnsi" w:cstheme="minorBidi"/>
          <w:sz w:val="22"/>
        </w:rPr>
        <w:tab/>
      </w:r>
      <w:r w:rsidRPr="00F11656">
        <w:t>La feria</w:t>
      </w:r>
      <w:r>
        <w:tab/>
      </w:r>
      <w:r>
        <w:fldChar w:fldCharType="begin"/>
      </w:r>
      <w:r>
        <w:instrText xml:space="preserve"> PAGEREF _Toc195898316 \h </w:instrText>
      </w:r>
      <w:r>
        <w:fldChar w:fldCharType="separate"/>
      </w:r>
      <w:r w:rsidR="00EC21BD">
        <w:t>102</w:t>
      </w:r>
      <w:r>
        <w:fldChar w:fldCharType="end"/>
      </w:r>
    </w:p>
    <w:p w14:paraId="4C54CFE3" w14:textId="77777777" w:rsidR="00D80E58" w:rsidRPr="00785C43" w:rsidRDefault="00D80E58">
      <w:pPr>
        <w:pStyle w:val="TOC4"/>
        <w:rPr>
          <w:rFonts w:asciiTheme="minorHAnsi" w:hAnsiTheme="minorHAnsi"/>
          <w:sz w:val="22"/>
        </w:rPr>
      </w:pPr>
      <w:r w:rsidRPr="00F11656">
        <w:t>10.5.2.1</w:t>
      </w:r>
      <w:r w:rsidRPr="00785C43">
        <w:rPr>
          <w:rFonts w:asciiTheme="minorHAnsi" w:hAnsiTheme="minorHAnsi"/>
          <w:sz w:val="22"/>
        </w:rPr>
        <w:tab/>
      </w:r>
      <w:r w:rsidRPr="00F11656">
        <w:t>Intercambio de trabajadores/as</w:t>
      </w:r>
      <w:r>
        <w:tab/>
      </w:r>
      <w:r>
        <w:fldChar w:fldCharType="begin"/>
      </w:r>
      <w:r>
        <w:instrText xml:space="preserve"> PAGEREF _Toc195898317 \h </w:instrText>
      </w:r>
      <w:r>
        <w:fldChar w:fldCharType="separate"/>
      </w:r>
      <w:r w:rsidR="00EC21BD">
        <w:t>102</w:t>
      </w:r>
      <w:r>
        <w:fldChar w:fldCharType="end"/>
      </w:r>
    </w:p>
    <w:p w14:paraId="6CB82648" w14:textId="77777777" w:rsidR="00D80E58" w:rsidRPr="00785C43" w:rsidRDefault="00D80E58">
      <w:pPr>
        <w:pStyle w:val="TOC4"/>
        <w:rPr>
          <w:rFonts w:asciiTheme="minorHAnsi" w:hAnsiTheme="minorHAnsi"/>
          <w:sz w:val="22"/>
        </w:rPr>
      </w:pPr>
      <w:r w:rsidRPr="00F11656">
        <w:t>10.5.2.2</w:t>
      </w:r>
      <w:r w:rsidRPr="00785C43">
        <w:rPr>
          <w:rFonts w:asciiTheme="minorHAnsi" w:hAnsiTheme="minorHAnsi"/>
          <w:sz w:val="22"/>
        </w:rPr>
        <w:tab/>
      </w:r>
      <w:r w:rsidRPr="00F11656">
        <w:t>Intercambio de soldados</w:t>
      </w:r>
      <w:r>
        <w:tab/>
      </w:r>
      <w:r>
        <w:fldChar w:fldCharType="begin"/>
      </w:r>
      <w:r>
        <w:instrText xml:space="preserve"> PAGEREF _Toc195898318 \h </w:instrText>
      </w:r>
      <w:r>
        <w:fldChar w:fldCharType="separate"/>
      </w:r>
      <w:r w:rsidR="00EC21BD">
        <w:t>103</w:t>
      </w:r>
      <w:r>
        <w:fldChar w:fldCharType="end"/>
      </w:r>
    </w:p>
    <w:p w14:paraId="6FA18ACB" w14:textId="77777777" w:rsidR="00D80E58" w:rsidRPr="00785C43" w:rsidRDefault="00D80E58">
      <w:pPr>
        <w:pStyle w:val="TOC4"/>
        <w:rPr>
          <w:rFonts w:asciiTheme="minorHAnsi" w:hAnsiTheme="minorHAnsi"/>
          <w:sz w:val="22"/>
        </w:rPr>
      </w:pPr>
      <w:r w:rsidRPr="00F11656">
        <w:t>10.5.2.3</w:t>
      </w:r>
      <w:r w:rsidRPr="00785C43">
        <w:rPr>
          <w:rFonts w:asciiTheme="minorHAnsi" w:hAnsiTheme="minorHAnsi"/>
          <w:sz w:val="22"/>
        </w:rPr>
        <w:tab/>
      </w:r>
      <w:r w:rsidRPr="00F11656">
        <w:t>Adoptar niños/as abandonados/as</w:t>
      </w:r>
      <w:r>
        <w:tab/>
      </w:r>
      <w:r>
        <w:fldChar w:fldCharType="begin"/>
      </w:r>
      <w:r>
        <w:instrText xml:space="preserve"> PAGEREF _Toc195898319 \h </w:instrText>
      </w:r>
      <w:r>
        <w:fldChar w:fldCharType="separate"/>
      </w:r>
      <w:r w:rsidR="00EC21BD">
        <w:t>103</w:t>
      </w:r>
      <w:r>
        <w:fldChar w:fldCharType="end"/>
      </w:r>
    </w:p>
    <w:p w14:paraId="23568AA7" w14:textId="77777777" w:rsidR="00D80E58" w:rsidRPr="00785C43" w:rsidRDefault="00D80E58">
      <w:pPr>
        <w:pStyle w:val="TOC4"/>
        <w:rPr>
          <w:rFonts w:asciiTheme="minorHAnsi" w:hAnsiTheme="minorHAnsi"/>
          <w:sz w:val="22"/>
        </w:rPr>
      </w:pPr>
      <w:r w:rsidRPr="00F11656">
        <w:t>10.5.2.4</w:t>
      </w:r>
      <w:r w:rsidRPr="00785C43">
        <w:rPr>
          <w:rFonts w:asciiTheme="minorHAnsi" w:hAnsiTheme="minorHAnsi"/>
          <w:sz w:val="22"/>
        </w:rPr>
        <w:tab/>
      </w:r>
      <w:r w:rsidRPr="00F11656">
        <w:t>Contratar mercenarios</w:t>
      </w:r>
      <w:r>
        <w:tab/>
      </w:r>
      <w:r>
        <w:fldChar w:fldCharType="begin"/>
      </w:r>
      <w:r>
        <w:instrText xml:space="preserve"> PAGEREF _Toc195898320 \h </w:instrText>
      </w:r>
      <w:r>
        <w:fldChar w:fldCharType="separate"/>
      </w:r>
      <w:r w:rsidR="00EC21BD">
        <w:t>103</w:t>
      </w:r>
      <w:r>
        <w:fldChar w:fldCharType="end"/>
      </w:r>
    </w:p>
    <w:p w14:paraId="4A11FAB7" w14:textId="77777777" w:rsidR="00D80E58" w:rsidRPr="00785C43" w:rsidRDefault="00D80E58">
      <w:pPr>
        <w:pStyle w:val="TOC4"/>
        <w:rPr>
          <w:rFonts w:asciiTheme="minorHAnsi" w:hAnsiTheme="minorHAnsi"/>
          <w:sz w:val="22"/>
        </w:rPr>
      </w:pPr>
      <w:r w:rsidRPr="00F11656">
        <w:t>10.5.2.5</w:t>
      </w:r>
      <w:r w:rsidRPr="00785C43">
        <w:rPr>
          <w:rFonts w:asciiTheme="minorHAnsi" w:hAnsiTheme="minorHAnsi"/>
          <w:sz w:val="22"/>
        </w:rPr>
        <w:tab/>
      </w:r>
      <w:r w:rsidRPr="00F11656">
        <w:t>Requisitos de construcción</w:t>
      </w:r>
      <w:r>
        <w:tab/>
      </w:r>
      <w:r>
        <w:fldChar w:fldCharType="begin"/>
      </w:r>
      <w:r>
        <w:instrText xml:space="preserve"> PAGEREF _Toc195898321 \h </w:instrText>
      </w:r>
      <w:r>
        <w:fldChar w:fldCharType="separate"/>
      </w:r>
      <w:r w:rsidR="00EC21BD">
        <w:t>103</w:t>
      </w:r>
      <w:r>
        <w:fldChar w:fldCharType="end"/>
      </w:r>
    </w:p>
    <w:p w14:paraId="2ECC145A" w14:textId="77777777" w:rsidR="00D80E58" w:rsidRPr="00785C43" w:rsidRDefault="00D80E58">
      <w:pPr>
        <w:pStyle w:val="TOC4"/>
        <w:rPr>
          <w:rFonts w:asciiTheme="minorHAnsi" w:hAnsiTheme="minorHAnsi"/>
          <w:sz w:val="22"/>
        </w:rPr>
      </w:pPr>
      <w:r w:rsidRPr="00F11656">
        <w:t>10.5.2.6</w:t>
      </w:r>
      <w:r w:rsidRPr="00785C43">
        <w:rPr>
          <w:rFonts w:asciiTheme="minorHAnsi" w:hAnsiTheme="minorHAnsi"/>
          <w:sz w:val="22"/>
        </w:rPr>
        <w:tab/>
      </w:r>
      <w:r w:rsidRPr="00F11656">
        <w:t>Tiempo de construcción</w:t>
      </w:r>
      <w:r>
        <w:tab/>
      </w:r>
      <w:r>
        <w:fldChar w:fldCharType="begin"/>
      </w:r>
      <w:r>
        <w:instrText xml:space="preserve"> PAGEREF _Toc195898322 \h </w:instrText>
      </w:r>
      <w:r>
        <w:fldChar w:fldCharType="separate"/>
      </w:r>
      <w:r w:rsidR="00EC21BD">
        <w:t>104</w:t>
      </w:r>
      <w:r>
        <w:fldChar w:fldCharType="end"/>
      </w:r>
    </w:p>
    <w:p w14:paraId="66357A50" w14:textId="77777777" w:rsidR="00D80E58" w:rsidRPr="00785C43" w:rsidRDefault="00D80E58">
      <w:pPr>
        <w:pStyle w:val="TOC4"/>
        <w:rPr>
          <w:rFonts w:asciiTheme="minorHAnsi" w:hAnsiTheme="minorHAnsi"/>
          <w:sz w:val="22"/>
        </w:rPr>
      </w:pPr>
      <w:r w:rsidRPr="00F11656">
        <w:t>10.5.2.7</w:t>
      </w:r>
      <w:r w:rsidRPr="00785C43">
        <w:rPr>
          <w:rFonts w:asciiTheme="minorHAnsi" w:hAnsiTheme="minorHAnsi"/>
          <w:sz w:val="22"/>
        </w:rPr>
        <w:tab/>
      </w:r>
      <w:r w:rsidRPr="00F11656">
        <w:t>Capacidad máxima de trabajadores/as</w:t>
      </w:r>
      <w:r>
        <w:tab/>
      </w:r>
      <w:r>
        <w:fldChar w:fldCharType="begin"/>
      </w:r>
      <w:r>
        <w:instrText xml:space="preserve"> PAGEREF _Toc195898323 \h </w:instrText>
      </w:r>
      <w:r>
        <w:fldChar w:fldCharType="separate"/>
      </w:r>
      <w:r w:rsidR="00EC21BD">
        <w:t>104</w:t>
      </w:r>
      <w:r>
        <w:fldChar w:fldCharType="end"/>
      </w:r>
    </w:p>
    <w:p w14:paraId="2CA2430E" w14:textId="77777777" w:rsidR="00D80E58" w:rsidRPr="00785C43" w:rsidRDefault="00D80E58">
      <w:pPr>
        <w:pStyle w:val="TOC4"/>
        <w:rPr>
          <w:rFonts w:asciiTheme="minorHAnsi" w:hAnsiTheme="minorHAnsi"/>
          <w:sz w:val="22"/>
        </w:rPr>
      </w:pPr>
      <w:r w:rsidRPr="00F11656">
        <w:lastRenderedPageBreak/>
        <w:t>10.5.2.8</w:t>
      </w:r>
      <w:r w:rsidRPr="00785C43">
        <w:rPr>
          <w:rFonts w:asciiTheme="minorHAnsi" w:hAnsiTheme="minorHAnsi"/>
          <w:sz w:val="22"/>
        </w:rPr>
        <w:tab/>
      </w:r>
      <w:r w:rsidRPr="00F11656">
        <w:t>Puntos obtenidos al construir</w:t>
      </w:r>
      <w:r>
        <w:tab/>
      </w:r>
      <w:r>
        <w:fldChar w:fldCharType="begin"/>
      </w:r>
      <w:r>
        <w:instrText xml:space="preserve"> PAGEREF _Toc195898324 \h </w:instrText>
      </w:r>
      <w:r>
        <w:fldChar w:fldCharType="separate"/>
      </w:r>
      <w:r w:rsidR="00EC21BD">
        <w:t>104</w:t>
      </w:r>
      <w:r>
        <w:fldChar w:fldCharType="end"/>
      </w:r>
    </w:p>
    <w:p w14:paraId="67F32A74" w14:textId="77777777" w:rsidR="00D80E58" w:rsidRPr="00785C43" w:rsidRDefault="00D80E58">
      <w:pPr>
        <w:pStyle w:val="TOC4"/>
        <w:rPr>
          <w:rFonts w:asciiTheme="minorHAnsi" w:hAnsiTheme="minorHAnsi"/>
          <w:sz w:val="22"/>
        </w:rPr>
      </w:pPr>
      <w:r w:rsidRPr="00F11656">
        <w:t>10.5.2.9</w:t>
      </w:r>
      <w:r w:rsidRPr="00785C43">
        <w:rPr>
          <w:rFonts w:asciiTheme="minorHAnsi" w:hAnsiTheme="minorHAnsi"/>
          <w:sz w:val="22"/>
        </w:rPr>
        <w:tab/>
      </w:r>
      <w:r w:rsidRPr="00F11656">
        <w:t>Calidad de vida</w:t>
      </w:r>
      <w:r>
        <w:tab/>
      </w:r>
      <w:r>
        <w:fldChar w:fldCharType="begin"/>
      </w:r>
      <w:r>
        <w:instrText xml:space="preserve"> PAGEREF _Toc195898325 \h </w:instrText>
      </w:r>
      <w:r>
        <w:fldChar w:fldCharType="separate"/>
      </w:r>
      <w:r w:rsidR="00EC21BD">
        <w:t>104</w:t>
      </w:r>
      <w:r>
        <w:fldChar w:fldCharType="end"/>
      </w:r>
    </w:p>
    <w:p w14:paraId="76B09115" w14:textId="77777777" w:rsidR="00D80E58" w:rsidRPr="00785C43" w:rsidRDefault="00D80E58">
      <w:pPr>
        <w:pStyle w:val="TOC4"/>
        <w:rPr>
          <w:rFonts w:asciiTheme="minorHAnsi" w:hAnsiTheme="minorHAnsi"/>
          <w:sz w:val="22"/>
        </w:rPr>
      </w:pPr>
      <w:r w:rsidRPr="00F11656">
        <w:t>10.5.2.10</w:t>
      </w:r>
      <w:r w:rsidRPr="00785C43">
        <w:rPr>
          <w:rFonts w:asciiTheme="minorHAnsi" w:hAnsiTheme="minorHAnsi"/>
          <w:sz w:val="22"/>
        </w:rPr>
        <w:tab/>
      </w:r>
      <w:r w:rsidRPr="00F11656">
        <w:t>Experiencia ganada</w:t>
      </w:r>
      <w:r>
        <w:tab/>
      </w:r>
      <w:r>
        <w:fldChar w:fldCharType="begin"/>
      </w:r>
      <w:r>
        <w:instrText xml:space="preserve"> PAGEREF _Toc195898326 \h </w:instrText>
      </w:r>
      <w:r>
        <w:fldChar w:fldCharType="separate"/>
      </w:r>
      <w:r w:rsidR="00EC21BD">
        <w:t>104</w:t>
      </w:r>
      <w:r>
        <w:fldChar w:fldCharType="end"/>
      </w:r>
    </w:p>
    <w:p w14:paraId="6EBAD6E0" w14:textId="77777777" w:rsidR="00D80E58" w:rsidRPr="00785C43" w:rsidRDefault="00D80E58">
      <w:pPr>
        <w:pStyle w:val="TOC3"/>
        <w:rPr>
          <w:rFonts w:asciiTheme="minorHAnsi" w:eastAsiaTheme="minorEastAsia" w:hAnsiTheme="minorHAnsi" w:cstheme="minorBidi"/>
          <w:sz w:val="22"/>
        </w:rPr>
      </w:pPr>
      <w:r w:rsidRPr="00F11656">
        <w:t>10.5.3</w:t>
      </w:r>
      <w:r w:rsidRPr="00785C43">
        <w:rPr>
          <w:rFonts w:asciiTheme="minorHAnsi" w:eastAsiaTheme="minorEastAsia" w:hAnsiTheme="minorHAnsi" w:cstheme="minorBidi"/>
          <w:sz w:val="22"/>
        </w:rPr>
        <w:tab/>
      </w:r>
      <w:r w:rsidRPr="00F11656">
        <w:t>La banca</w:t>
      </w:r>
      <w:r>
        <w:tab/>
      </w:r>
      <w:r>
        <w:fldChar w:fldCharType="begin"/>
      </w:r>
      <w:r>
        <w:instrText xml:space="preserve"> PAGEREF _Toc195898327 \h </w:instrText>
      </w:r>
      <w:r>
        <w:fldChar w:fldCharType="separate"/>
      </w:r>
      <w:r w:rsidR="00EC21BD">
        <w:t>104</w:t>
      </w:r>
      <w:r>
        <w:fldChar w:fldCharType="end"/>
      </w:r>
    </w:p>
    <w:p w14:paraId="10D24025" w14:textId="77777777" w:rsidR="00D80E58" w:rsidRPr="00785C43" w:rsidRDefault="00D80E58">
      <w:pPr>
        <w:pStyle w:val="TOC4"/>
        <w:rPr>
          <w:rFonts w:asciiTheme="minorHAnsi" w:hAnsiTheme="minorHAnsi"/>
          <w:sz w:val="22"/>
        </w:rPr>
      </w:pPr>
      <w:r w:rsidRPr="00F11656">
        <w:t>10.5.3.1</w:t>
      </w:r>
      <w:r w:rsidRPr="00785C43">
        <w:rPr>
          <w:rFonts w:asciiTheme="minorHAnsi" w:hAnsiTheme="minorHAnsi"/>
          <w:sz w:val="22"/>
        </w:rPr>
        <w:tab/>
      </w:r>
      <w:r w:rsidRPr="00F11656">
        <w:t>Capacidad máxima de trabajadores/as</w:t>
      </w:r>
      <w:r>
        <w:tab/>
      </w:r>
      <w:r>
        <w:fldChar w:fldCharType="begin"/>
      </w:r>
      <w:r>
        <w:instrText xml:space="preserve"> PAGEREF _Toc195898328 \h </w:instrText>
      </w:r>
      <w:r>
        <w:fldChar w:fldCharType="separate"/>
      </w:r>
      <w:r w:rsidR="00EC21BD">
        <w:t>105</w:t>
      </w:r>
      <w:r>
        <w:fldChar w:fldCharType="end"/>
      </w:r>
    </w:p>
    <w:p w14:paraId="6CF38D27" w14:textId="77777777" w:rsidR="00D80E58" w:rsidRPr="00785C43" w:rsidRDefault="00D80E58">
      <w:pPr>
        <w:pStyle w:val="TOC4"/>
        <w:rPr>
          <w:rFonts w:asciiTheme="minorHAnsi" w:hAnsiTheme="minorHAnsi"/>
          <w:sz w:val="22"/>
        </w:rPr>
      </w:pPr>
      <w:r w:rsidRPr="00F11656">
        <w:t>10.5.3.2</w:t>
      </w:r>
      <w:r w:rsidRPr="00785C43">
        <w:rPr>
          <w:rFonts w:asciiTheme="minorHAnsi" w:hAnsiTheme="minorHAnsi"/>
          <w:sz w:val="22"/>
        </w:rPr>
        <w:tab/>
      </w:r>
      <w:r w:rsidRPr="00F11656">
        <w:t>Requisitos de construcción</w:t>
      </w:r>
      <w:r>
        <w:tab/>
      </w:r>
      <w:r>
        <w:fldChar w:fldCharType="begin"/>
      </w:r>
      <w:r>
        <w:instrText xml:space="preserve"> PAGEREF _Toc195898329 \h </w:instrText>
      </w:r>
      <w:r>
        <w:fldChar w:fldCharType="separate"/>
      </w:r>
      <w:r w:rsidR="00EC21BD">
        <w:t>105</w:t>
      </w:r>
      <w:r>
        <w:fldChar w:fldCharType="end"/>
      </w:r>
    </w:p>
    <w:p w14:paraId="567AF678" w14:textId="77777777" w:rsidR="00D80E58" w:rsidRPr="00785C43" w:rsidRDefault="00D80E58">
      <w:pPr>
        <w:pStyle w:val="TOC4"/>
        <w:rPr>
          <w:rFonts w:asciiTheme="minorHAnsi" w:hAnsiTheme="minorHAnsi"/>
          <w:sz w:val="22"/>
        </w:rPr>
      </w:pPr>
      <w:r w:rsidRPr="00F11656">
        <w:t>10.5.3.3</w:t>
      </w:r>
      <w:r w:rsidRPr="00785C43">
        <w:rPr>
          <w:rFonts w:asciiTheme="minorHAnsi" w:hAnsiTheme="minorHAnsi"/>
          <w:sz w:val="22"/>
        </w:rPr>
        <w:tab/>
      </w:r>
      <w:r w:rsidRPr="00F11656">
        <w:t>Tiempo de construcción</w:t>
      </w:r>
      <w:r>
        <w:tab/>
      </w:r>
      <w:r>
        <w:fldChar w:fldCharType="begin"/>
      </w:r>
      <w:r>
        <w:instrText xml:space="preserve"> PAGEREF _Toc195898330 \h </w:instrText>
      </w:r>
      <w:r>
        <w:fldChar w:fldCharType="separate"/>
      </w:r>
      <w:r w:rsidR="00EC21BD">
        <w:t>105</w:t>
      </w:r>
      <w:r>
        <w:fldChar w:fldCharType="end"/>
      </w:r>
    </w:p>
    <w:p w14:paraId="464E499D" w14:textId="77777777" w:rsidR="00D80E58" w:rsidRPr="00785C43" w:rsidRDefault="00D80E58">
      <w:pPr>
        <w:pStyle w:val="TOC4"/>
        <w:rPr>
          <w:rFonts w:asciiTheme="minorHAnsi" w:hAnsiTheme="minorHAnsi"/>
          <w:sz w:val="22"/>
        </w:rPr>
      </w:pPr>
      <w:r w:rsidRPr="00F11656">
        <w:t>10.5.3.4</w:t>
      </w:r>
      <w:r w:rsidRPr="00785C43">
        <w:rPr>
          <w:rFonts w:asciiTheme="minorHAnsi" w:hAnsiTheme="minorHAnsi"/>
          <w:sz w:val="22"/>
        </w:rPr>
        <w:tab/>
      </w:r>
      <w:r w:rsidRPr="00F11656">
        <w:t>Puntos obtenidos al construir</w:t>
      </w:r>
      <w:r>
        <w:tab/>
      </w:r>
      <w:r>
        <w:fldChar w:fldCharType="begin"/>
      </w:r>
      <w:r>
        <w:instrText xml:space="preserve"> PAGEREF _Toc195898331 \h </w:instrText>
      </w:r>
      <w:r>
        <w:fldChar w:fldCharType="separate"/>
      </w:r>
      <w:r w:rsidR="00EC21BD">
        <w:t>105</w:t>
      </w:r>
      <w:r>
        <w:fldChar w:fldCharType="end"/>
      </w:r>
    </w:p>
    <w:p w14:paraId="446AD4B7" w14:textId="77777777" w:rsidR="00D80E58" w:rsidRPr="00785C43" w:rsidRDefault="00D80E58">
      <w:pPr>
        <w:pStyle w:val="TOC4"/>
        <w:rPr>
          <w:rFonts w:asciiTheme="minorHAnsi" w:hAnsiTheme="minorHAnsi"/>
          <w:sz w:val="22"/>
        </w:rPr>
      </w:pPr>
      <w:r w:rsidRPr="00F11656">
        <w:t>10.5.3.5</w:t>
      </w:r>
      <w:r w:rsidRPr="00785C43">
        <w:rPr>
          <w:rFonts w:asciiTheme="minorHAnsi" w:hAnsiTheme="minorHAnsi"/>
          <w:sz w:val="22"/>
        </w:rPr>
        <w:tab/>
      </w:r>
      <w:r w:rsidRPr="00F11656">
        <w:t>Calidad de vida</w:t>
      </w:r>
      <w:r>
        <w:tab/>
      </w:r>
      <w:r>
        <w:fldChar w:fldCharType="begin"/>
      </w:r>
      <w:r>
        <w:instrText xml:space="preserve"> PAGEREF _Toc195898332 \h </w:instrText>
      </w:r>
      <w:r>
        <w:fldChar w:fldCharType="separate"/>
      </w:r>
      <w:r w:rsidR="00EC21BD">
        <w:t>105</w:t>
      </w:r>
      <w:r>
        <w:fldChar w:fldCharType="end"/>
      </w:r>
    </w:p>
    <w:p w14:paraId="516F51A9" w14:textId="77777777" w:rsidR="00D80E58" w:rsidRPr="00785C43" w:rsidRDefault="00D80E58">
      <w:pPr>
        <w:pStyle w:val="TOC4"/>
        <w:rPr>
          <w:rFonts w:asciiTheme="minorHAnsi" w:hAnsiTheme="minorHAnsi"/>
          <w:sz w:val="22"/>
        </w:rPr>
      </w:pPr>
      <w:r w:rsidRPr="00F11656">
        <w:t>10.5.3.6</w:t>
      </w:r>
      <w:r w:rsidRPr="00785C43">
        <w:rPr>
          <w:rFonts w:asciiTheme="minorHAnsi" w:hAnsiTheme="minorHAnsi"/>
          <w:sz w:val="22"/>
        </w:rPr>
        <w:tab/>
      </w:r>
      <w:r w:rsidRPr="00F11656">
        <w:t>Experiencia ganada</w:t>
      </w:r>
      <w:r>
        <w:tab/>
      </w:r>
      <w:r>
        <w:fldChar w:fldCharType="begin"/>
      </w:r>
      <w:r>
        <w:instrText xml:space="preserve"> PAGEREF _Toc195898333 \h </w:instrText>
      </w:r>
      <w:r>
        <w:fldChar w:fldCharType="separate"/>
      </w:r>
      <w:r w:rsidR="00EC21BD">
        <w:t>105</w:t>
      </w:r>
      <w:r>
        <w:fldChar w:fldCharType="end"/>
      </w:r>
    </w:p>
    <w:p w14:paraId="369CB0CA" w14:textId="77777777" w:rsidR="00D80E58" w:rsidRPr="00785C43" w:rsidRDefault="00D80E58">
      <w:pPr>
        <w:pStyle w:val="TOC3"/>
        <w:rPr>
          <w:rFonts w:asciiTheme="minorHAnsi" w:eastAsiaTheme="minorEastAsia" w:hAnsiTheme="minorHAnsi" w:cstheme="minorBidi"/>
          <w:sz w:val="22"/>
        </w:rPr>
      </w:pPr>
      <w:r w:rsidRPr="00F11656">
        <w:t>10.5.4</w:t>
      </w:r>
      <w:r w:rsidRPr="00785C43">
        <w:rPr>
          <w:rFonts w:asciiTheme="minorHAnsi" w:eastAsiaTheme="minorEastAsia" w:hAnsiTheme="minorHAnsi" w:cstheme="minorBidi"/>
          <w:sz w:val="22"/>
        </w:rPr>
        <w:tab/>
      </w:r>
      <w:r w:rsidRPr="00F11656">
        <w:t>La taberna</w:t>
      </w:r>
      <w:r>
        <w:tab/>
      </w:r>
      <w:r>
        <w:fldChar w:fldCharType="begin"/>
      </w:r>
      <w:r>
        <w:instrText xml:space="preserve"> PAGEREF _Toc195898334 \h </w:instrText>
      </w:r>
      <w:r>
        <w:fldChar w:fldCharType="separate"/>
      </w:r>
      <w:r w:rsidR="00EC21BD">
        <w:t>105</w:t>
      </w:r>
      <w:r>
        <w:fldChar w:fldCharType="end"/>
      </w:r>
    </w:p>
    <w:p w14:paraId="3436FA8B" w14:textId="77777777" w:rsidR="00D80E58" w:rsidRPr="00785C43" w:rsidRDefault="00D80E58">
      <w:pPr>
        <w:pStyle w:val="TOC4"/>
        <w:rPr>
          <w:rFonts w:asciiTheme="minorHAnsi" w:hAnsiTheme="minorHAnsi"/>
          <w:sz w:val="22"/>
        </w:rPr>
      </w:pPr>
      <w:r w:rsidRPr="00F11656">
        <w:t>10.5.4.1</w:t>
      </w:r>
      <w:r w:rsidRPr="00785C43">
        <w:rPr>
          <w:rFonts w:asciiTheme="minorHAnsi" w:hAnsiTheme="minorHAnsi"/>
          <w:sz w:val="22"/>
        </w:rPr>
        <w:tab/>
      </w:r>
      <w:r w:rsidRPr="00F11656">
        <w:t>Preparación de comidas y bebidas</w:t>
      </w:r>
      <w:r>
        <w:tab/>
      </w:r>
      <w:r>
        <w:fldChar w:fldCharType="begin"/>
      </w:r>
      <w:r>
        <w:instrText xml:space="preserve"> PAGEREF _Toc195898335 \h </w:instrText>
      </w:r>
      <w:r>
        <w:fldChar w:fldCharType="separate"/>
      </w:r>
      <w:r w:rsidR="00EC21BD">
        <w:t>106</w:t>
      </w:r>
      <w:r>
        <w:fldChar w:fldCharType="end"/>
      </w:r>
    </w:p>
    <w:p w14:paraId="3C367313" w14:textId="77777777" w:rsidR="00D80E58" w:rsidRPr="00785C43" w:rsidRDefault="00D80E58">
      <w:pPr>
        <w:pStyle w:val="TOC5"/>
        <w:rPr>
          <w:rFonts w:asciiTheme="minorHAnsi" w:hAnsiTheme="minorHAnsi"/>
          <w:sz w:val="22"/>
        </w:rPr>
      </w:pPr>
      <w:r w:rsidRPr="00F11656">
        <w:t>10.5.4.1.1</w:t>
      </w:r>
      <w:r w:rsidRPr="00785C43">
        <w:rPr>
          <w:rFonts w:asciiTheme="minorHAnsi" w:hAnsiTheme="minorHAnsi"/>
          <w:sz w:val="22"/>
        </w:rPr>
        <w:tab/>
      </w:r>
      <w:r w:rsidRPr="00F11656">
        <w:t>Platos que puedes preparar</w:t>
      </w:r>
      <w:r>
        <w:tab/>
      </w:r>
      <w:r>
        <w:fldChar w:fldCharType="begin"/>
      </w:r>
      <w:r>
        <w:instrText xml:space="preserve"> PAGEREF _Toc195898336 \h </w:instrText>
      </w:r>
      <w:r>
        <w:fldChar w:fldCharType="separate"/>
      </w:r>
      <w:r w:rsidR="00EC21BD">
        <w:t>106</w:t>
      </w:r>
      <w:r>
        <w:fldChar w:fldCharType="end"/>
      </w:r>
    </w:p>
    <w:p w14:paraId="0FE96BCF" w14:textId="77777777" w:rsidR="00D80E58" w:rsidRPr="00785C43" w:rsidRDefault="00D80E58">
      <w:pPr>
        <w:pStyle w:val="TOC5"/>
        <w:rPr>
          <w:rFonts w:asciiTheme="minorHAnsi" w:hAnsiTheme="minorHAnsi"/>
          <w:sz w:val="22"/>
        </w:rPr>
      </w:pPr>
      <w:r w:rsidRPr="00F11656">
        <w:t>10.5.4.1.2</w:t>
      </w:r>
      <w:r w:rsidRPr="00785C43">
        <w:rPr>
          <w:rFonts w:asciiTheme="minorHAnsi" w:hAnsiTheme="minorHAnsi"/>
          <w:sz w:val="22"/>
        </w:rPr>
        <w:tab/>
      </w:r>
      <w:r w:rsidRPr="00F11656">
        <w:t>Bebidas que puedes preparar</w:t>
      </w:r>
      <w:r>
        <w:tab/>
      </w:r>
      <w:r>
        <w:fldChar w:fldCharType="begin"/>
      </w:r>
      <w:r>
        <w:instrText xml:space="preserve"> PAGEREF _Toc195898337 \h </w:instrText>
      </w:r>
      <w:r>
        <w:fldChar w:fldCharType="separate"/>
      </w:r>
      <w:r w:rsidR="00EC21BD">
        <w:t>108</w:t>
      </w:r>
      <w:r>
        <w:fldChar w:fldCharType="end"/>
      </w:r>
    </w:p>
    <w:p w14:paraId="08D997C1" w14:textId="77777777" w:rsidR="00D80E58" w:rsidRPr="00785C43" w:rsidRDefault="00D80E58">
      <w:pPr>
        <w:pStyle w:val="TOC4"/>
        <w:rPr>
          <w:rFonts w:asciiTheme="minorHAnsi" w:hAnsiTheme="minorHAnsi"/>
          <w:sz w:val="22"/>
        </w:rPr>
      </w:pPr>
      <w:r w:rsidRPr="00F11656">
        <w:t>10.5.4.2</w:t>
      </w:r>
      <w:r w:rsidRPr="00785C43">
        <w:rPr>
          <w:rFonts w:asciiTheme="minorHAnsi" w:hAnsiTheme="minorHAnsi"/>
          <w:sz w:val="22"/>
        </w:rPr>
        <w:tab/>
      </w:r>
      <w:r w:rsidRPr="00F11656">
        <w:t>Preparación de fiestas y espectáculos</w:t>
      </w:r>
      <w:r>
        <w:tab/>
      </w:r>
      <w:r>
        <w:fldChar w:fldCharType="begin"/>
      </w:r>
      <w:r>
        <w:instrText xml:space="preserve"> PAGEREF _Toc195898338 \h </w:instrText>
      </w:r>
      <w:r>
        <w:fldChar w:fldCharType="separate"/>
      </w:r>
      <w:r w:rsidR="00EC21BD">
        <w:t>109</w:t>
      </w:r>
      <w:r>
        <w:fldChar w:fldCharType="end"/>
      </w:r>
    </w:p>
    <w:p w14:paraId="1E9F7964" w14:textId="77777777" w:rsidR="00D80E58" w:rsidRPr="00785C43" w:rsidRDefault="00D80E58">
      <w:pPr>
        <w:pStyle w:val="TOC5"/>
        <w:rPr>
          <w:rFonts w:asciiTheme="minorHAnsi" w:hAnsiTheme="minorHAnsi"/>
          <w:sz w:val="22"/>
        </w:rPr>
      </w:pPr>
      <w:r w:rsidRPr="00F11656">
        <w:t>10.5.4.2.1</w:t>
      </w:r>
      <w:r w:rsidRPr="00785C43">
        <w:rPr>
          <w:rFonts w:asciiTheme="minorHAnsi" w:hAnsiTheme="minorHAnsi"/>
          <w:sz w:val="22"/>
        </w:rPr>
        <w:tab/>
      </w:r>
      <w:r w:rsidRPr="00F11656">
        <w:t>Preparación de fiesta</w:t>
      </w:r>
      <w:r>
        <w:tab/>
      </w:r>
      <w:r>
        <w:fldChar w:fldCharType="begin"/>
      </w:r>
      <w:r>
        <w:instrText xml:space="preserve"> PAGEREF _Toc195898339 \h </w:instrText>
      </w:r>
      <w:r>
        <w:fldChar w:fldCharType="separate"/>
      </w:r>
      <w:r w:rsidR="00EC21BD">
        <w:t>109</w:t>
      </w:r>
      <w:r>
        <w:fldChar w:fldCharType="end"/>
      </w:r>
    </w:p>
    <w:p w14:paraId="6700C698" w14:textId="77777777" w:rsidR="00D80E58" w:rsidRPr="00785C43" w:rsidRDefault="00D80E58">
      <w:pPr>
        <w:pStyle w:val="TOC5"/>
        <w:rPr>
          <w:rFonts w:asciiTheme="minorHAnsi" w:hAnsiTheme="minorHAnsi"/>
          <w:sz w:val="22"/>
        </w:rPr>
      </w:pPr>
      <w:r w:rsidRPr="00F11656">
        <w:t>10.5.4.2.2</w:t>
      </w:r>
      <w:r w:rsidRPr="00785C43">
        <w:rPr>
          <w:rFonts w:asciiTheme="minorHAnsi" w:hAnsiTheme="minorHAnsi"/>
          <w:sz w:val="22"/>
        </w:rPr>
        <w:tab/>
      </w:r>
      <w:r w:rsidRPr="00F11656">
        <w:t>Preparación de espectáculo</w:t>
      </w:r>
      <w:r>
        <w:tab/>
      </w:r>
      <w:r>
        <w:fldChar w:fldCharType="begin"/>
      </w:r>
      <w:r>
        <w:instrText xml:space="preserve"> PAGEREF _Toc195898340 \h </w:instrText>
      </w:r>
      <w:r>
        <w:fldChar w:fldCharType="separate"/>
      </w:r>
      <w:r w:rsidR="00EC21BD">
        <w:t>109</w:t>
      </w:r>
      <w:r>
        <w:fldChar w:fldCharType="end"/>
      </w:r>
    </w:p>
    <w:p w14:paraId="23CFAA2F" w14:textId="77777777" w:rsidR="00D80E58" w:rsidRPr="00785C43" w:rsidRDefault="00D80E58">
      <w:pPr>
        <w:pStyle w:val="TOC4"/>
        <w:rPr>
          <w:rFonts w:asciiTheme="minorHAnsi" w:hAnsiTheme="minorHAnsi"/>
          <w:sz w:val="22"/>
        </w:rPr>
      </w:pPr>
      <w:r w:rsidRPr="00F11656">
        <w:t>10.5.4.3</w:t>
      </w:r>
      <w:r w:rsidRPr="00785C43">
        <w:rPr>
          <w:rFonts w:asciiTheme="minorHAnsi" w:hAnsiTheme="minorHAnsi"/>
          <w:sz w:val="22"/>
        </w:rPr>
        <w:tab/>
      </w:r>
      <w:r w:rsidRPr="00F11656">
        <w:t>Búsqueda de parejas para tus habitantes</w:t>
      </w:r>
      <w:r>
        <w:tab/>
      </w:r>
      <w:r>
        <w:fldChar w:fldCharType="begin"/>
      </w:r>
      <w:r>
        <w:instrText xml:space="preserve"> PAGEREF _Toc195898341 \h </w:instrText>
      </w:r>
      <w:r>
        <w:fldChar w:fldCharType="separate"/>
      </w:r>
      <w:r w:rsidR="00EC21BD">
        <w:t>109</w:t>
      </w:r>
      <w:r>
        <w:fldChar w:fldCharType="end"/>
      </w:r>
    </w:p>
    <w:p w14:paraId="70C0954D" w14:textId="77777777" w:rsidR="00D80E58" w:rsidRPr="00785C43" w:rsidRDefault="00D80E58">
      <w:pPr>
        <w:pStyle w:val="TOC4"/>
        <w:rPr>
          <w:rFonts w:asciiTheme="minorHAnsi" w:hAnsiTheme="minorHAnsi"/>
          <w:sz w:val="22"/>
        </w:rPr>
      </w:pPr>
      <w:r w:rsidRPr="00F11656">
        <w:t>10.5.4.4</w:t>
      </w:r>
      <w:r w:rsidRPr="00785C43">
        <w:rPr>
          <w:rFonts w:asciiTheme="minorHAnsi" w:hAnsiTheme="minorHAnsi"/>
          <w:sz w:val="22"/>
        </w:rPr>
        <w:tab/>
      </w:r>
      <w:r w:rsidRPr="00F11656">
        <w:t>Requisitos de construcción</w:t>
      </w:r>
      <w:r>
        <w:tab/>
      </w:r>
      <w:r>
        <w:fldChar w:fldCharType="begin"/>
      </w:r>
      <w:r>
        <w:instrText xml:space="preserve"> PAGEREF _Toc195898342 \h </w:instrText>
      </w:r>
      <w:r>
        <w:fldChar w:fldCharType="separate"/>
      </w:r>
      <w:r w:rsidR="00EC21BD">
        <w:t>110</w:t>
      </w:r>
      <w:r>
        <w:fldChar w:fldCharType="end"/>
      </w:r>
    </w:p>
    <w:p w14:paraId="272CAF13" w14:textId="77777777" w:rsidR="00D80E58" w:rsidRPr="00785C43" w:rsidRDefault="00D80E58">
      <w:pPr>
        <w:pStyle w:val="TOC4"/>
        <w:rPr>
          <w:rFonts w:asciiTheme="minorHAnsi" w:hAnsiTheme="minorHAnsi"/>
          <w:sz w:val="22"/>
        </w:rPr>
      </w:pPr>
      <w:r w:rsidRPr="00F11656">
        <w:t>10.5.4.5</w:t>
      </w:r>
      <w:r w:rsidRPr="00785C43">
        <w:rPr>
          <w:rFonts w:asciiTheme="minorHAnsi" w:hAnsiTheme="minorHAnsi"/>
          <w:sz w:val="22"/>
        </w:rPr>
        <w:tab/>
      </w:r>
      <w:r w:rsidRPr="00F11656">
        <w:t>Tiempo de construcción</w:t>
      </w:r>
      <w:r>
        <w:tab/>
      </w:r>
      <w:r>
        <w:fldChar w:fldCharType="begin"/>
      </w:r>
      <w:r>
        <w:instrText xml:space="preserve"> PAGEREF _Toc195898343 \h </w:instrText>
      </w:r>
      <w:r>
        <w:fldChar w:fldCharType="separate"/>
      </w:r>
      <w:r w:rsidR="00EC21BD">
        <w:t>110</w:t>
      </w:r>
      <w:r>
        <w:fldChar w:fldCharType="end"/>
      </w:r>
    </w:p>
    <w:p w14:paraId="7845285E" w14:textId="77777777" w:rsidR="00D80E58" w:rsidRPr="00785C43" w:rsidRDefault="00D80E58">
      <w:pPr>
        <w:pStyle w:val="TOC4"/>
        <w:rPr>
          <w:rFonts w:asciiTheme="minorHAnsi" w:hAnsiTheme="minorHAnsi"/>
          <w:sz w:val="22"/>
        </w:rPr>
      </w:pPr>
      <w:r w:rsidRPr="00F11656">
        <w:t>10.5.4.6</w:t>
      </w:r>
      <w:r w:rsidRPr="00785C43">
        <w:rPr>
          <w:rFonts w:asciiTheme="minorHAnsi" w:hAnsiTheme="minorHAnsi"/>
          <w:sz w:val="22"/>
        </w:rPr>
        <w:tab/>
      </w:r>
      <w:r w:rsidRPr="00F11656">
        <w:t>Capacidad máxima de trabajadores/as</w:t>
      </w:r>
      <w:r>
        <w:tab/>
      </w:r>
      <w:r>
        <w:fldChar w:fldCharType="begin"/>
      </w:r>
      <w:r>
        <w:instrText xml:space="preserve"> PAGEREF _Toc195898344 \h </w:instrText>
      </w:r>
      <w:r>
        <w:fldChar w:fldCharType="separate"/>
      </w:r>
      <w:r w:rsidR="00EC21BD">
        <w:t>110</w:t>
      </w:r>
      <w:r>
        <w:fldChar w:fldCharType="end"/>
      </w:r>
    </w:p>
    <w:p w14:paraId="102A8E65" w14:textId="77777777" w:rsidR="00D80E58" w:rsidRPr="00785C43" w:rsidRDefault="00D80E58">
      <w:pPr>
        <w:pStyle w:val="TOC4"/>
        <w:rPr>
          <w:rFonts w:asciiTheme="minorHAnsi" w:hAnsiTheme="minorHAnsi"/>
          <w:sz w:val="22"/>
        </w:rPr>
      </w:pPr>
      <w:r w:rsidRPr="00F11656">
        <w:t>10.5.4.7</w:t>
      </w:r>
      <w:r w:rsidRPr="00785C43">
        <w:rPr>
          <w:rFonts w:asciiTheme="minorHAnsi" w:hAnsiTheme="minorHAnsi"/>
          <w:sz w:val="22"/>
        </w:rPr>
        <w:tab/>
      </w:r>
      <w:r w:rsidRPr="00F11656">
        <w:t>Puntos obtenidos al construir</w:t>
      </w:r>
      <w:r>
        <w:tab/>
      </w:r>
      <w:r>
        <w:fldChar w:fldCharType="begin"/>
      </w:r>
      <w:r>
        <w:instrText xml:space="preserve"> PAGEREF _Toc195898345 \h </w:instrText>
      </w:r>
      <w:r>
        <w:fldChar w:fldCharType="separate"/>
      </w:r>
      <w:r w:rsidR="00EC21BD">
        <w:t>110</w:t>
      </w:r>
      <w:r>
        <w:fldChar w:fldCharType="end"/>
      </w:r>
    </w:p>
    <w:p w14:paraId="4BA57010" w14:textId="77777777" w:rsidR="00D80E58" w:rsidRPr="00785C43" w:rsidRDefault="00D80E58">
      <w:pPr>
        <w:pStyle w:val="TOC4"/>
        <w:rPr>
          <w:rFonts w:asciiTheme="minorHAnsi" w:hAnsiTheme="minorHAnsi"/>
          <w:sz w:val="22"/>
        </w:rPr>
      </w:pPr>
      <w:r w:rsidRPr="00F11656">
        <w:t>10.5.4.8</w:t>
      </w:r>
      <w:r w:rsidRPr="00785C43">
        <w:rPr>
          <w:rFonts w:asciiTheme="minorHAnsi" w:hAnsiTheme="minorHAnsi"/>
          <w:sz w:val="22"/>
        </w:rPr>
        <w:tab/>
      </w:r>
      <w:r w:rsidRPr="00F11656">
        <w:t>Calidad de vida</w:t>
      </w:r>
      <w:r>
        <w:tab/>
      </w:r>
      <w:r>
        <w:fldChar w:fldCharType="begin"/>
      </w:r>
      <w:r>
        <w:instrText xml:space="preserve"> PAGEREF _Toc195898346 \h </w:instrText>
      </w:r>
      <w:r>
        <w:fldChar w:fldCharType="separate"/>
      </w:r>
      <w:r w:rsidR="00EC21BD">
        <w:t>110</w:t>
      </w:r>
      <w:r>
        <w:fldChar w:fldCharType="end"/>
      </w:r>
    </w:p>
    <w:p w14:paraId="24C8F892" w14:textId="77777777" w:rsidR="00D80E58" w:rsidRPr="00785C43" w:rsidRDefault="00D80E58">
      <w:pPr>
        <w:pStyle w:val="TOC4"/>
        <w:rPr>
          <w:rFonts w:asciiTheme="minorHAnsi" w:hAnsiTheme="minorHAnsi"/>
          <w:sz w:val="22"/>
        </w:rPr>
      </w:pPr>
      <w:r w:rsidRPr="00F11656">
        <w:t>10.5.4.9</w:t>
      </w:r>
      <w:r w:rsidRPr="00785C43">
        <w:rPr>
          <w:rFonts w:asciiTheme="minorHAnsi" w:hAnsiTheme="minorHAnsi"/>
          <w:sz w:val="22"/>
        </w:rPr>
        <w:tab/>
      </w:r>
      <w:r w:rsidRPr="00F11656">
        <w:t>Experiencia ganada</w:t>
      </w:r>
      <w:r>
        <w:tab/>
      </w:r>
      <w:r>
        <w:fldChar w:fldCharType="begin"/>
      </w:r>
      <w:r>
        <w:instrText xml:space="preserve"> PAGEREF _Toc195898347 \h </w:instrText>
      </w:r>
      <w:r>
        <w:fldChar w:fldCharType="separate"/>
      </w:r>
      <w:r w:rsidR="00EC21BD">
        <w:t>110</w:t>
      </w:r>
      <w:r>
        <w:fldChar w:fldCharType="end"/>
      </w:r>
    </w:p>
    <w:p w14:paraId="4CF4BBF3" w14:textId="77777777" w:rsidR="00D80E58" w:rsidRPr="00785C43" w:rsidRDefault="00D80E58">
      <w:pPr>
        <w:pStyle w:val="TOC1"/>
        <w:rPr>
          <w:rFonts w:asciiTheme="minorHAnsi" w:eastAsiaTheme="minorEastAsia" w:hAnsiTheme="minorHAnsi" w:cstheme="minorBidi"/>
          <w:sz w:val="22"/>
        </w:rPr>
      </w:pPr>
      <w:r w:rsidRPr="00F11656">
        <w:t>11</w:t>
      </w:r>
      <w:r w:rsidRPr="00785C43">
        <w:rPr>
          <w:rFonts w:asciiTheme="minorHAnsi" w:eastAsiaTheme="minorEastAsia" w:hAnsiTheme="minorHAnsi" w:cstheme="minorBidi"/>
          <w:sz w:val="22"/>
        </w:rPr>
        <w:tab/>
      </w:r>
      <w:r w:rsidRPr="00F11656">
        <w:t>Recursos y productos y sus tasas de obtención</w:t>
      </w:r>
      <w:r>
        <w:tab/>
      </w:r>
      <w:r>
        <w:fldChar w:fldCharType="begin"/>
      </w:r>
      <w:r>
        <w:instrText xml:space="preserve"> PAGEREF _Toc195898348 \h </w:instrText>
      </w:r>
      <w:r>
        <w:fldChar w:fldCharType="separate"/>
      </w:r>
      <w:r w:rsidR="00EC21BD">
        <w:t>110</w:t>
      </w:r>
      <w:r>
        <w:fldChar w:fldCharType="end"/>
      </w:r>
    </w:p>
    <w:p w14:paraId="63DB3AFB" w14:textId="77777777" w:rsidR="00D80E58" w:rsidRPr="00785C43" w:rsidRDefault="00D80E58">
      <w:pPr>
        <w:pStyle w:val="TOC2"/>
        <w:rPr>
          <w:rFonts w:asciiTheme="minorHAnsi" w:eastAsiaTheme="minorEastAsia" w:hAnsiTheme="minorHAnsi" w:cstheme="minorBidi"/>
          <w:sz w:val="22"/>
        </w:rPr>
      </w:pPr>
      <w:r w:rsidRPr="00F11656">
        <w:t>11.1</w:t>
      </w:r>
      <w:r w:rsidRPr="00785C43">
        <w:rPr>
          <w:rFonts w:asciiTheme="minorHAnsi" w:eastAsiaTheme="minorEastAsia" w:hAnsiTheme="minorHAnsi" w:cstheme="minorBidi"/>
          <w:sz w:val="22"/>
        </w:rPr>
        <w:tab/>
      </w:r>
      <w:r w:rsidRPr="00F11656">
        <w:t>Granularidad de recursos</w:t>
      </w:r>
      <w:r>
        <w:tab/>
      </w:r>
      <w:r>
        <w:fldChar w:fldCharType="begin"/>
      </w:r>
      <w:r>
        <w:instrText xml:space="preserve"> PAGEREF _Toc195898349 \h </w:instrText>
      </w:r>
      <w:r>
        <w:fldChar w:fldCharType="separate"/>
      </w:r>
      <w:r w:rsidR="00EC21BD">
        <w:t>110</w:t>
      </w:r>
      <w:r>
        <w:fldChar w:fldCharType="end"/>
      </w:r>
    </w:p>
    <w:p w14:paraId="6C72A9FD" w14:textId="77777777" w:rsidR="00D80E58" w:rsidRPr="00785C43" w:rsidRDefault="00D80E58">
      <w:pPr>
        <w:pStyle w:val="TOC2"/>
        <w:rPr>
          <w:rFonts w:asciiTheme="minorHAnsi" w:eastAsiaTheme="minorEastAsia" w:hAnsiTheme="minorHAnsi" w:cstheme="minorBidi"/>
          <w:sz w:val="22"/>
        </w:rPr>
      </w:pPr>
      <w:r w:rsidRPr="00F11656">
        <w:t>11.2</w:t>
      </w:r>
      <w:r w:rsidRPr="00785C43">
        <w:rPr>
          <w:rFonts w:asciiTheme="minorHAnsi" w:eastAsiaTheme="minorEastAsia" w:hAnsiTheme="minorHAnsi" w:cstheme="minorBidi"/>
          <w:sz w:val="22"/>
        </w:rPr>
        <w:tab/>
      </w:r>
      <w:r w:rsidRPr="00F11656">
        <w:t>El reservorio de agua</w:t>
      </w:r>
      <w:r>
        <w:tab/>
      </w:r>
      <w:r>
        <w:fldChar w:fldCharType="begin"/>
      </w:r>
      <w:r>
        <w:instrText xml:space="preserve"> PAGEREF _Toc195898350 \h </w:instrText>
      </w:r>
      <w:r>
        <w:fldChar w:fldCharType="separate"/>
      </w:r>
      <w:r w:rsidR="00EC21BD" w:rsidRPr="005A79CA">
        <w:rPr>
          <w:b/>
          <w:bCs/>
        </w:rPr>
        <w:t>Error! Bookmark not defined.</w:t>
      </w:r>
      <w:r>
        <w:fldChar w:fldCharType="end"/>
      </w:r>
    </w:p>
    <w:p w14:paraId="05F043F4" w14:textId="77777777" w:rsidR="00D80E58" w:rsidRPr="00785C43" w:rsidRDefault="00D80E58">
      <w:pPr>
        <w:pStyle w:val="TOC3"/>
        <w:rPr>
          <w:rFonts w:asciiTheme="minorHAnsi" w:eastAsiaTheme="minorEastAsia" w:hAnsiTheme="minorHAnsi" w:cstheme="minorBidi"/>
          <w:sz w:val="22"/>
        </w:rPr>
      </w:pPr>
      <w:r w:rsidRPr="00F11656">
        <w:t>11.2.1</w:t>
      </w:r>
      <w:r w:rsidRPr="00785C43">
        <w:rPr>
          <w:rFonts w:asciiTheme="minorHAnsi" w:eastAsiaTheme="minorEastAsia" w:hAnsiTheme="minorHAnsi" w:cstheme="minorBidi"/>
          <w:sz w:val="22"/>
        </w:rPr>
        <w:tab/>
      </w:r>
      <w:r w:rsidRPr="00F11656">
        <w:t>Para pesca</w:t>
      </w:r>
      <w:r>
        <w:tab/>
      </w:r>
      <w:r>
        <w:fldChar w:fldCharType="begin"/>
      </w:r>
      <w:r>
        <w:instrText xml:space="preserve"> PAGEREF _Toc195898351 \h </w:instrText>
      </w:r>
      <w:r>
        <w:fldChar w:fldCharType="separate"/>
      </w:r>
      <w:r w:rsidR="00EC21BD">
        <w:t>121</w:t>
      </w:r>
      <w:r>
        <w:fldChar w:fldCharType="end"/>
      </w:r>
    </w:p>
    <w:p w14:paraId="6D6B90A0" w14:textId="77777777" w:rsidR="00D80E58" w:rsidRPr="00785C43" w:rsidRDefault="00D80E58">
      <w:pPr>
        <w:pStyle w:val="TOC4"/>
        <w:rPr>
          <w:rFonts w:asciiTheme="minorHAnsi" w:hAnsiTheme="minorHAnsi"/>
          <w:sz w:val="22"/>
        </w:rPr>
      </w:pPr>
      <w:r w:rsidRPr="00F11656">
        <w:t>11.2.1.1</w:t>
      </w:r>
      <w:r w:rsidRPr="00785C43">
        <w:rPr>
          <w:rFonts w:asciiTheme="minorHAnsi" w:hAnsiTheme="minorHAnsi"/>
          <w:sz w:val="22"/>
        </w:rPr>
        <w:tab/>
      </w:r>
      <w:r w:rsidRPr="00F11656">
        <w:t>Red (Fishing net)</w:t>
      </w:r>
      <w:r>
        <w:tab/>
      </w:r>
      <w:r>
        <w:fldChar w:fldCharType="begin"/>
      </w:r>
      <w:r>
        <w:instrText xml:space="preserve"> PAGEREF _Toc195898352 \h </w:instrText>
      </w:r>
      <w:r>
        <w:fldChar w:fldCharType="separate"/>
      </w:r>
      <w:r w:rsidR="00EC21BD">
        <w:t>121</w:t>
      </w:r>
      <w:r>
        <w:fldChar w:fldCharType="end"/>
      </w:r>
    </w:p>
    <w:p w14:paraId="529831AD" w14:textId="77777777" w:rsidR="00D80E58" w:rsidRPr="00785C43" w:rsidRDefault="00D80E58">
      <w:pPr>
        <w:pStyle w:val="TOC4"/>
        <w:rPr>
          <w:rFonts w:asciiTheme="minorHAnsi" w:hAnsiTheme="minorHAnsi"/>
          <w:sz w:val="22"/>
        </w:rPr>
      </w:pPr>
      <w:r w:rsidRPr="00F11656">
        <w:t>11.2.1.2</w:t>
      </w:r>
      <w:r w:rsidRPr="00785C43">
        <w:rPr>
          <w:rFonts w:asciiTheme="minorHAnsi" w:hAnsiTheme="minorHAnsi"/>
          <w:sz w:val="22"/>
        </w:rPr>
        <w:tab/>
      </w:r>
      <w:r w:rsidRPr="00F11656">
        <w:t>Caña de pescar (Fishing rod)</w:t>
      </w:r>
      <w:r>
        <w:tab/>
      </w:r>
      <w:r>
        <w:fldChar w:fldCharType="begin"/>
      </w:r>
      <w:r>
        <w:instrText xml:space="preserve"> PAGEREF _Toc195898353 \h </w:instrText>
      </w:r>
      <w:r>
        <w:fldChar w:fldCharType="separate"/>
      </w:r>
      <w:r w:rsidR="00EC21BD">
        <w:t>122</w:t>
      </w:r>
      <w:r>
        <w:fldChar w:fldCharType="end"/>
      </w:r>
    </w:p>
    <w:p w14:paraId="33B694E3" w14:textId="77777777" w:rsidR="00D80E58" w:rsidRPr="00785C43" w:rsidRDefault="00D80E58">
      <w:pPr>
        <w:pStyle w:val="TOC2"/>
        <w:rPr>
          <w:rFonts w:asciiTheme="minorHAnsi" w:eastAsiaTheme="minorEastAsia" w:hAnsiTheme="minorHAnsi" w:cstheme="minorBidi"/>
          <w:sz w:val="22"/>
        </w:rPr>
      </w:pPr>
      <w:r w:rsidRPr="00F11656">
        <w:t>11.3</w:t>
      </w:r>
      <w:r w:rsidRPr="00785C43">
        <w:rPr>
          <w:rFonts w:asciiTheme="minorHAnsi" w:eastAsiaTheme="minorEastAsia" w:hAnsiTheme="minorHAnsi" w:cstheme="minorBidi"/>
          <w:sz w:val="22"/>
        </w:rPr>
        <w:tab/>
      </w:r>
      <w:r w:rsidRPr="00F11656">
        <w:t>El monte pedroso</w:t>
      </w:r>
      <w:r>
        <w:tab/>
      </w:r>
      <w:r>
        <w:fldChar w:fldCharType="begin"/>
      </w:r>
      <w:r>
        <w:instrText xml:space="preserve"> PAGEREF _Toc195898354 \h </w:instrText>
      </w:r>
      <w:r>
        <w:fldChar w:fldCharType="separate"/>
      </w:r>
      <w:r w:rsidR="00EC21BD">
        <w:t>111</w:t>
      </w:r>
      <w:r>
        <w:fldChar w:fldCharType="end"/>
      </w:r>
    </w:p>
    <w:p w14:paraId="7E7A9689" w14:textId="77777777" w:rsidR="00D80E58" w:rsidRPr="00785C43" w:rsidRDefault="00D80E58">
      <w:pPr>
        <w:pStyle w:val="TOC3"/>
        <w:rPr>
          <w:rFonts w:asciiTheme="minorHAnsi" w:eastAsiaTheme="minorEastAsia" w:hAnsiTheme="minorHAnsi" w:cstheme="minorBidi"/>
          <w:sz w:val="22"/>
        </w:rPr>
      </w:pPr>
      <w:r w:rsidRPr="00F11656">
        <w:t>11.3.1</w:t>
      </w:r>
      <w:r w:rsidRPr="00785C43">
        <w:rPr>
          <w:rFonts w:asciiTheme="minorHAnsi" w:eastAsiaTheme="minorEastAsia" w:hAnsiTheme="minorHAnsi" w:cstheme="minorBidi"/>
          <w:sz w:val="22"/>
        </w:rPr>
        <w:tab/>
      </w:r>
      <w:r w:rsidRPr="00F11656">
        <w:t>Rocas y piedras</w:t>
      </w:r>
      <w:r>
        <w:tab/>
      </w:r>
      <w:r>
        <w:fldChar w:fldCharType="begin"/>
      </w:r>
      <w:r>
        <w:instrText xml:space="preserve"> PAGEREF _Toc195898355 \h </w:instrText>
      </w:r>
      <w:r>
        <w:fldChar w:fldCharType="separate"/>
      </w:r>
      <w:r w:rsidR="00EC21BD">
        <w:t>112</w:t>
      </w:r>
      <w:r>
        <w:fldChar w:fldCharType="end"/>
      </w:r>
    </w:p>
    <w:p w14:paraId="3FEE1050" w14:textId="77777777" w:rsidR="00D80E58" w:rsidRPr="00785C43" w:rsidRDefault="00D80E58">
      <w:pPr>
        <w:pStyle w:val="TOC4"/>
        <w:rPr>
          <w:rFonts w:asciiTheme="minorHAnsi" w:hAnsiTheme="minorHAnsi"/>
          <w:sz w:val="22"/>
        </w:rPr>
      </w:pPr>
      <w:r w:rsidRPr="00F11656">
        <w:t>11.3.1.1</w:t>
      </w:r>
      <w:r w:rsidRPr="00785C43">
        <w:rPr>
          <w:rFonts w:asciiTheme="minorHAnsi" w:hAnsiTheme="minorHAnsi"/>
          <w:sz w:val="22"/>
        </w:rPr>
        <w:tab/>
      </w:r>
      <w:r w:rsidRPr="00F11656">
        <w:t>Recurso Roca (Boulder)</w:t>
      </w:r>
      <w:r>
        <w:tab/>
      </w:r>
      <w:r>
        <w:fldChar w:fldCharType="begin"/>
      </w:r>
      <w:r>
        <w:instrText xml:space="preserve"> PAGEREF _Toc195898356 \h </w:instrText>
      </w:r>
      <w:r>
        <w:fldChar w:fldCharType="separate"/>
      </w:r>
      <w:r w:rsidR="00EC21BD">
        <w:t>112</w:t>
      </w:r>
      <w:r>
        <w:fldChar w:fldCharType="end"/>
      </w:r>
    </w:p>
    <w:p w14:paraId="2AF4A15C" w14:textId="77777777" w:rsidR="00D80E58" w:rsidRPr="00785C43" w:rsidRDefault="00D80E58">
      <w:pPr>
        <w:pStyle w:val="TOC4"/>
        <w:rPr>
          <w:rFonts w:asciiTheme="minorHAnsi" w:hAnsiTheme="minorHAnsi"/>
          <w:sz w:val="22"/>
        </w:rPr>
      </w:pPr>
      <w:r w:rsidRPr="00F11656">
        <w:t>11.3.1.2</w:t>
      </w:r>
      <w:r w:rsidRPr="00785C43">
        <w:rPr>
          <w:rFonts w:asciiTheme="minorHAnsi" w:hAnsiTheme="minorHAnsi"/>
          <w:sz w:val="22"/>
        </w:rPr>
        <w:tab/>
      </w:r>
      <w:r w:rsidRPr="00F11656">
        <w:t>Recurso Piedra (Stone)</w:t>
      </w:r>
      <w:r>
        <w:tab/>
      </w:r>
      <w:r>
        <w:fldChar w:fldCharType="begin"/>
      </w:r>
      <w:r>
        <w:instrText xml:space="preserve"> PAGEREF _Toc195898357 \h </w:instrText>
      </w:r>
      <w:r>
        <w:fldChar w:fldCharType="separate"/>
      </w:r>
      <w:r w:rsidR="00EC21BD">
        <w:t>112</w:t>
      </w:r>
      <w:r>
        <w:fldChar w:fldCharType="end"/>
      </w:r>
    </w:p>
    <w:p w14:paraId="05DF072A" w14:textId="77777777" w:rsidR="00D80E58" w:rsidRPr="00785C43" w:rsidRDefault="00D80E58">
      <w:pPr>
        <w:pStyle w:val="TOC4"/>
        <w:rPr>
          <w:rFonts w:asciiTheme="minorHAnsi" w:hAnsiTheme="minorHAnsi"/>
          <w:sz w:val="22"/>
        </w:rPr>
      </w:pPr>
      <w:r w:rsidRPr="00F11656">
        <w:t>11.3.1.3</w:t>
      </w:r>
      <w:r w:rsidRPr="00785C43">
        <w:rPr>
          <w:rFonts w:asciiTheme="minorHAnsi" w:hAnsiTheme="minorHAnsi"/>
          <w:sz w:val="22"/>
        </w:rPr>
        <w:tab/>
      </w:r>
      <w:r w:rsidRPr="00F11656">
        <w:t>Recurso Agua (Water)</w:t>
      </w:r>
      <w:r>
        <w:tab/>
      </w:r>
      <w:r>
        <w:fldChar w:fldCharType="begin"/>
      </w:r>
      <w:r>
        <w:instrText xml:space="preserve"> PAGEREF _Toc195898358 \h </w:instrText>
      </w:r>
      <w:r>
        <w:fldChar w:fldCharType="separate"/>
      </w:r>
      <w:r w:rsidR="00EC21BD">
        <w:t>113</w:t>
      </w:r>
      <w:r>
        <w:fldChar w:fldCharType="end"/>
      </w:r>
    </w:p>
    <w:p w14:paraId="58228756" w14:textId="77777777" w:rsidR="00D80E58" w:rsidRPr="00785C43" w:rsidRDefault="00D80E58">
      <w:pPr>
        <w:pStyle w:val="TOC4"/>
        <w:rPr>
          <w:rFonts w:asciiTheme="minorHAnsi" w:hAnsiTheme="minorHAnsi"/>
          <w:sz w:val="22"/>
        </w:rPr>
      </w:pPr>
      <w:r w:rsidRPr="00F11656">
        <w:t>11.3.1.4</w:t>
      </w:r>
      <w:r w:rsidRPr="00785C43">
        <w:rPr>
          <w:rFonts w:asciiTheme="minorHAnsi" w:hAnsiTheme="minorHAnsi"/>
          <w:sz w:val="22"/>
        </w:rPr>
        <w:tab/>
      </w:r>
      <w:r w:rsidRPr="00F11656">
        <w:t>Recurso Piedra caliza (Limestone)</w:t>
      </w:r>
      <w:r>
        <w:tab/>
      </w:r>
      <w:r>
        <w:fldChar w:fldCharType="begin"/>
      </w:r>
      <w:r>
        <w:instrText xml:space="preserve"> PAGEREF _Toc195898359 \h </w:instrText>
      </w:r>
      <w:r>
        <w:fldChar w:fldCharType="separate"/>
      </w:r>
      <w:r w:rsidR="00EC21BD">
        <w:t>113</w:t>
      </w:r>
      <w:r>
        <w:fldChar w:fldCharType="end"/>
      </w:r>
    </w:p>
    <w:p w14:paraId="3FAEC71C" w14:textId="77777777" w:rsidR="00D80E58" w:rsidRPr="00785C43" w:rsidRDefault="00D80E58">
      <w:pPr>
        <w:pStyle w:val="TOC3"/>
        <w:rPr>
          <w:rFonts w:asciiTheme="minorHAnsi" w:eastAsiaTheme="minorEastAsia" w:hAnsiTheme="minorHAnsi" w:cstheme="minorBidi"/>
          <w:sz w:val="22"/>
        </w:rPr>
      </w:pPr>
      <w:r w:rsidRPr="00F11656">
        <w:t>11.3.2</w:t>
      </w:r>
      <w:r w:rsidRPr="00785C43">
        <w:rPr>
          <w:rFonts w:asciiTheme="minorHAnsi" w:eastAsiaTheme="minorEastAsia" w:hAnsiTheme="minorHAnsi" w:cstheme="minorBidi"/>
          <w:sz w:val="22"/>
        </w:rPr>
        <w:tab/>
      </w:r>
      <w:r w:rsidRPr="00F11656">
        <w:t>Minerales fragmentados</w:t>
      </w:r>
      <w:r>
        <w:tab/>
      </w:r>
      <w:r>
        <w:fldChar w:fldCharType="begin"/>
      </w:r>
      <w:r>
        <w:instrText xml:space="preserve"> PAGEREF _Toc195898360 \h </w:instrText>
      </w:r>
      <w:r>
        <w:fldChar w:fldCharType="separate"/>
      </w:r>
      <w:r w:rsidR="00EC21BD">
        <w:t>114</w:t>
      </w:r>
      <w:r>
        <w:fldChar w:fldCharType="end"/>
      </w:r>
    </w:p>
    <w:p w14:paraId="2F1940FC" w14:textId="77777777" w:rsidR="00D80E58" w:rsidRPr="00785C43" w:rsidRDefault="00D80E58">
      <w:pPr>
        <w:pStyle w:val="TOC4"/>
        <w:rPr>
          <w:rFonts w:asciiTheme="minorHAnsi" w:hAnsiTheme="minorHAnsi"/>
          <w:sz w:val="22"/>
        </w:rPr>
      </w:pPr>
      <w:r w:rsidRPr="00F11656">
        <w:t>11.3.2.1</w:t>
      </w:r>
      <w:r w:rsidRPr="00785C43">
        <w:rPr>
          <w:rFonts w:asciiTheme="minorHAnsi" w:hAnsiTheme="minorHAnsi"/>
          <w:sz w:val="22"/>
        </w:rPr>
        <w:tab/>
      </w:r>
      <w:r w:rsidRPr="00F11656">
        <w:t>Recurso Yeso (Plaster)</w:t>
      </w:r>
      <w:r>
        <w:tab/>
      </w:r>
      <w:r>
        <w:fldChar w:fldCharType="begin"/>
      </w:r>
      <w:r>
        <w:instrText xml:space="preserve"> PAGEREF _Toc195898361 \h </w:instrText>
      </w:r>
      <w:r>
        <w:fldChar w:fldCharType="separate"/>
      </w:r>
      <w:r w:rsidR="00EC21BD">
        <w:t>114</w:t>
      </w:r>
      <w:r>
        <w:fldChar w:fldCharType="end"/>
      </w:r>
    </w:p>
    <w:p w14:paraId="76DEC5C8" w14:textId="77777777" w:rsidR="00D80E58" w:rsidRPr="00785C43" w:rsidRDefault="00D80E58">
      <w:pPr>
        <w:pStyle w:val="TOC4"/>
        <w:rPr>
          <w:rFonts w:asciiTheme="minorHAnsi" w:hAnsiTheme="minorHAnsi"/>
          <w:sz w:val="22"/>
        </w:rPr>
      </w:pPr>
      <w:r w:rsidRPr="00F11656">
        <w:t>11.3.2.2</w:t>
      </w:r>
      <w:r w:rsidRPr="00785C43">
        <w:rPr>
          <w:rFonts w:asciiTheme="minorHAnsi" w:hAnsiTheme="minorHAnsi"/>
          <w:sz w:val="22"/>
        </w:rPr>
        <w:tab/>
      </w:r>
      <w:r w:rsidRPr="00F11656">
        <w:t>Recurso Gravilla (Gravel)</w:t>
      </w:r>
      <w:r>
        <w:tab/>
      </w:r>
      <w:r>
        <w:fldChar w:fldCharType="begin"/>
      </w:r>
      <w:r>
        <w:instrText xml:space="preserve"> PAGEREF _Toc195898362 \h </w:instrText>
      </w:r>
      <w:r>
        <w:fldChar w:fldCharType="separate"/>
      </w:r>
      <w:r w:rsidR="00EC21BD">
        <w:t>114</w:t>
      </w:r>
      <w:r>
        <w:fldChar w:fldCharType="end"/>
      </w:r>
    </w:p>
    <w:p w14:paraId="5B56795F" w14:textId="77777777" w:rsidR="00D80E58" w:rsidRPr="00785C43" w:rsidRDefault="00D80E58">
      <w:pPr>
        <w:pStyle w:val="TOC4"/>
        <w:rPr>
          <w:rFonts w:asciiTheme="minorHAnsi" w:hAnsiTheme="minorHAnsi"/>
          <w:sz w:val="22"/>
        </w:rPr>
      </w:pPr>
      <w:r w:rsidRPr="00F11656">
        <w:t>11.3.2.3</w:t>
      </w:r>
      <w:r w:rsidRPr="00785C43">
        <w:rPr>
          <w:rFonts w:asciiTheme="minorHAnsi" w:hAnsiTheme="minorHAnsi"/>
          <w:sz w:val="22"/>
        </w:rPr>
        <w:tab/>
      </w:r>
      <w:r w:rsidRPr="00F11656">
        <w:t>Recurso Arena (Sand)</w:t>
      </w:r>
      <w:r>
        <w:tab/>
      </w:r>
      <w:r>
        <w:fldChar w:fldCharType="begin"/>
      </w:r>
      <w:r>
        <w:instrText xml:space="preserve"> PAGEREF _Toc195898363 \h </w:instrText>
      </w:r>
      <w:r>
        <w:fldChar w:fldCharType="separate"/>
      </w:r>
      <w:r w:rsidR="00EC21BD">
        <w:t>115</w:t>
      </w:r>
      <w:r>
        <w:fldChar w:fldCharType="end"/>
      </w:r>
    </w:p>
    <w:p w14:paraId="1F7B2B1F" w14:textId="77777777" w:rsidR="00D80E58" w:rsidRPr="00785C43" w:rsidRDefault="00D80E58">
      <w:pPr>
        <w:pStyle w:val="TOC4"/>
        <w:rPr>
          <w:rFonts w:asciiTheme="minorHAnsi" w:hAnsiTheme="minorHAnsi"/>
          <w:sz w:val="22"/>
        </w:rPr>
      </w:pPr>
      <w:r w:rsidRPr="00F11656">
        <w:t>11.3.2.4</w:t>
      </w:r>
      <w:r w:rsidRPr="00785C43">
        <w:rPr>
          <w:rFonts w:asciiTheme="minorHAnsi" w:hAnsiTheme="minorHAnsi"/>
          <w:sz w:val="22"/>
        </w:rPr>
        <w:tab/>
      </w:r>
      <w:r w:rsidRPr="00F11656">
        <w:t>Recurso Sal (Salt)</w:t>
      </w:r>
      <w:r>
        <w:tab/>
      </w:r>
      <w:r>
        <w:fldChar w:fldCharType="begin"/>
      </w:r>
      <w:r>
        <w:instrText xml:space="preserve"> PAGEREF _Toc195898364 \h </w:instrText>
      </w:r>
      <w:r>
        <w:fldChar w:fldCharType="separate"/>
      </w:r>
      <w:r w:rsidR="00EC21BD">
        <w:t>115</w:t>
      </w:r>
      <w:r>
        <w:fldChar w:fldCharType="end"/>
      </w:r>
    </w:p>
    <w:p w14:paraId="53321688" w14:textId="77777777" w:rsidR="00D80E58" w:rsidRPr="00785C43" w:rsidRDefault="00D80E58">
      <w:pPr>
        <w:pStyle w:val="TOC3"/>
        <w:rPr>
          <w:rFonts w:asciiTheme="minorHAnsi" w:eastAsiaTheme="minorEastAsia" w:hAnsiTheme="minorHAnsi" w:cstheme="minorBidi"/>
          <w:sz w:val="22"/>
        </w:rPr>
      </w:pPr>
      <w:r w:rsidRPr="00F11656">
        <w:t>11.3.3</w:t>
      </w:r>
      <w:r w:rsidRPr="00785C43">
        <w:rPr>
          <w:rFonts w:asciiTheme="minorHAnsi" w:eastAsiaTheme="minorEastAsia" w:hAnsiTheme="minorHAnsi" w:cstheme="minorBidi"/>
          <w:sz w:val="22"/>
        </w:rPr>
        <w:tab/>
      </w:r>
      <w:r w:rsidRPr="00F11656">
        <w:t>Otros minerales</w:t>
      </w:r>
      <w:r>
        <w:tab/>
      </w:r>
      <w:r>
        <w:fldChar w:fldCharType="begin"/>
      </w:r>
      <w:r>
        <w:instrText xml:space="preserve"> PAGEREF _Toc195898365 \h </w:instrText>
      </w:r>
      <w:r>
        <w:fldChar w:fldCharType="separate"/>
      </w:r>
      <w:r w:rsidR="00EC21BD">
        <w:t>115</w:t>
      </w:r>
      <w:r>
        <w:fldChar w:fldCharType="end"/>
      </w:r>
    </w:p>
    <w:p w14:paraId="43974A2E" w14:textId="77777777" w:rsidR="00D80E58" w:rsidRPr="00785C43" w:rsidRDefault="00D80E58">
      <w:pPr>
        <w:pStyle w:val="TOC4"/>
        <w:rPr>
          <w:rFonts w:asciiTheme="minorHAnsi" w:hAnsiTheme="minorHAnsi"/>
          <w:sz w:val="22"/>
        </w:rPr>
      </w:pPr>
      <w:r w:rsidRPr="00F11656">
        <w:t>11.3.3.1</w:t>
      </w:r>
      <w:r w:rsidRPr="00785C43">
        <w:rPr>
          <w:rFonts w:asciiTheme="minorHAnsi" w:hAnsiTheme="minorHAnsi"/>
          <w:sz w:val="22"/>
        </w:rPr>
        <w:tab/>
      </w:r>
      <w:r w:rsidRPr="00F11656">
        <w:t>Recurso Granito (Granite)</w:t>
      </w:r>
      <w:r>
        <w:tab/>
      </w:r>
      <w:r>
        <w:fldChar w:fldCharType="begin"/>
      </w:r>
      <w:r>
        <w:instrText xml:space="preserve"> PAGEREF _Toc195898366 \h </w:instrText>
      </w:r>
      <w:r>
        <w:fldChar w:fldCharType="separate"/>
      </w:r>
      <w:r w:rsidR="00EC21BD">
        <w:t>115</w:t>
      </w:r>
      <w:r>
        <w:fldChar w:fldCharType="end"/>
      </w:r>
    </w:p>
    <w:p w14:paraId="1E059A55" w14:textId="77777777" w:rsidR="00D80E58" w:rsidRPr="00785C43" w:rsidRDefault="00D80E58">
      <w:pPr>
        <w:pStyle w:val="TOC4"/>
        <w:rPr>
          <w:rFonts w:asciiTheme="minorHAnsi" w:hAnsiTheme="minorHAnsi"/>
          <w:sz w:val="22"/>
        </w:rPr>
      </w:pPr>
      <w:r w:rsidRPr="00F11656">
        <w:t>11.3.3.2</w:t>
      </w:r>
      <w:r w:rsidRPr="00785C43">
        <w:rPr>
          <w:rFonts w:asciiTheme="minorHAnsi" w:hAnsiTheme="minorHAnsi"/>
          <w:sz w:val="22"/>
        </w:rPr>
        <w:tab/>
      </w:r>
      <w:r w:rsidRPr="00F11656">
        <w:t>Recurso Basalto (Basalt)</w:t>
      </w:r>
      <w:r>
        <w:tab/>
      </w:r>
      <w:r>
        <w:fldChar w:fldCharType="begin"/>
      </w:r>
      <w:r>
        <w:instrText xml:space="preserve"> PAGEREF _Toc195898367 \h </w:instrText>
      </w:r>
      <w:r>
        <w:fldChar w:fldCharType="separate"/>
      </w:r>
      <w:r w:rsidR="00EC21BD">
        <w:t>116</w:t>
      </w:r>
      <w:r>
        <w:fldChar w:fldCharType="end"/>
      </w:r>
    </w:p>
    <w:p w14:paraId="57FE7DA1" w14:textId="77777777" w:rsidR="00D80E58" w:rsidRPr="00785C43" w:rsidRDefault="00D80E58">
      <w:pPr>
        <w:pStyle w:val="TOC4"/>
        <w:rPr>
          <w:rFonts w:asciiTheme="minorHAnsi" w:hAnsiTheme="minorHAnsi"/>
          <w:sz w:val="22"/>
        </w:rPr>
      </w:pPr>
      <w:r w:rsidRPr="00F11656">
        <w:t>11.3.3.3</w:t>
      </w:r>
      <w:r w:rsidRPr="00785C43">
        <w:rPr>
          <w:rFonts w:asciiTheme="minorHAnsi" w:hAnsiTheme="minorHAnsi"/>
          <w:sz w:val="22"/>
        </w:rPr>
        <w:tab/>
      </w:r>
      <w:r w:rsidRPr="00F11656">
        <w:t>Recurso Cuarzo (Quartz)</w:t>
      </w:r>
      <w:r>
        <w:tab/>
      </w:r>
      <w:r>
        <w:fldChar w:fldCharType="begin"/>
      </w:r>
      <w:r>
        <w:instrText xml:space="preserve"> PAGEREF _Toc195898368 \h </w:instrText>
      </w:r>
      <w:r>
        <w:fldChar w:fldCharType="separate"/>
      </w:r>
      <w:r w:rsidR="00EC21BD">
        <w:t>116</w:t>
      </w:r>
      <w:r>
        <w:fldChar w:fldCharType="end"/>
      </w:r>
    </w:p>
    <w:p w14:paraId="59265FA8" w14:textId="77777777" w:rsidR="00D80E58" w:rsidRPr="00785C43" w:rsidRDefault="00D80E58">
      <w:pPr>
        <w:pStyle w:val="TOC4"/>
        <w:rPr>
          <w:rFonts w:asciiTheme="minorHAnsi" w:hAnsiTheme="minorHAnsi"/>
          <w:sz w:val="22"/>
        </w:rPr>
      </w:pPr>
      <w:r w:rsidRPr="00F11656">
        <w:t>11.3.3.4</w:t>
      </w:r>
      <w:r w:rsidRPr="00785C43">
        <w:rPr>
          <w:rFonts w:asciiTheme="minorHAnsi" w:hAnsiTheme="minorHAnsi"/>
          <w:sz w:val="22"/>
        </w:rPr>
        <w:tab/>
      </w:r>
      <w:r w:rsidRPr="00F11656">
        <w:t>Recurso Mármol (Marble)</w:t>
      </w:r>
      <w:r>
        <w:tab/>
      </w:r>
      <w:r>
        <w:fldChar w:fldCharType="begin"/>
      </w:r>
      <w:r>
        <w:instrText xml:space="preserve"> PAGEREF _Toc195898369 \h </w:instrText>
      </w:r>
      <w:r>
        <w:fldChar w:fldCharType="separate"/>
      </w:r>
      <w:r w:rsidR="00EC21BD">
        <w:t>117</w:t>
      </w:r>
      <w:r>
        <w:fldChar w:fldCharType="end"/>
      </w:r>
    </w:p>
    <w:p w14:paraId="30308587" w14:textId="77777777" w:rsidR="00D80E58" w:rsidRPr="00785C43" w:rsidRDefault="00D80E58">
      <w:pPr>
        <w:pStyle w:val="TOC2"/>
        <w:rPr>
          <w:rFonts w:asciiTheme="minorHAnsi" w:eastAsiaTheme="minorEastAsia" w:hAnsiTheme="minorHAnsi" w:cstheme="minorBidi"/>
          <w:sz w:val="22"/>
        </w:rPr>
      </w:pPr>
      <w:r w:rsidRPr="00F11656">
        <w:t>11.4</w:t>
      </w:r>
      <w:r w:rsidRPr="00785C43">
        <w:rPr>
          <w:rFonts w:asciiTheme="minorHAnsi" w:eastAsiaTheme="minorEastAsia" w:hAnsiTheme="minorHAnsi" w:cstheme="minorBidi"/>
          <w:sz w:val="22"/>
        </w:rPr>
        <w:tab/>
      </w:r>
      <w:r w:rsidRPr="00F11656">
        <w:t>El pedregal</w:t>
      </w:r>
      <w:r>
        <w:tab/>
      </w:r>
      <w:r>
        <w:fldChar w:fldCharType="begin"/>
      </w:r>
      <w:r>
        <w:instrText xml:space="preserve"> PAGEREF _Toc195898370 \h </w:instrText>
      </w:r>
      <w:r>
        <w:fldChar w:fldCharType="separate"/>
      </w:r>
      <w:r w:rsidR="00EC21BD">
        <w:t>117</w:t>
      </w:r>
      <w:r>
        <w:fldChar w:fldCharType="end"/>
      </w:r>
    </w:p>
    <w:p w14:paraId="507F492F" w14:textId="77777777" w:rsidR="00D80E58" w:rsidRPr="00785C43" w:rsidRDefault="00D80E58">
      <w:pPr>
        <w:pStyle w:val="TOC3"/>
        <w:rPr>
          <w:rFonts w:asciiTheme="minorHAnsi" w:eastAsiaTheme="minorEastAsia" w:hAnsiTheme="minorHAnsi" w:cstheme="minorBidi"/>
          <w:sz w:val="22"/>
        </w:rPr>
      </w:pPr>
      <w:r w:rsidRPr="00F11656">
        <w:t>11.4.1</w:t>
      </w:r>
      <w:r w:rsidRPr="00785C43">
        <w:rPr>
          <w:rFonts w:asciiTheme="minorHAnsi" w:eastAsiaTheme="minorEastAsia" w:hAnsiTheme="minorHAnsi" w:cstheme="minorBidi"/>
          <w:sz w:val="22"/>
        </w:rPr>
        <w:tab/>
      </w:r>
      <w:r w:rsidRPr="00F11656">
        <w:t>Productos generales</w:t>
      </w:r>
      <w:r>
        <w:tab/>
      </w:r>
      <w:r>
        <w:fldChar w:fldCharType="begin"/>
      </w:r>
      <w:r>
        <w:instrText xml:space="preserve"> PAGEREF _Toc195898371 \h </w:instrText>
      </w:r>
      <w:r>
        <w:fldChar w:fldCharType="separate"/>
      </w:r>
      <w:r w:rsidR="00EC21BD">
        <w:t>117</w:t>
      </w:r>
      <w:r>
        <w:fldChar w:fldCharType="end"/>
      </w:r>
    </w:p>
    <w:p w14:paraId="3E27724E" w14:textId="77777777" w:rsidR="00D80E58" w:rsidRPr="00785C43" w:rsidRDefault="00D80E58">
      <w:pPr>
        <w:pStyle w:val="TOC4"/>
        <w:rPr>
          <w:rFonts w:asciiTheme="minorHAnsi" w:hAnsiTheme="minorHAnsi"/>
          <w:sz w:val="22"/>
        </w:rPr>
      </w:pPr>
      <w:r w:rsidRPr="00F11656">
        <w:t>11.4.1.1</w:t>
      </w:r>
      <w:r w:rsidRPr="00785C43">
        <w:rPr>
          <w:rFonts w:asciiTheme="minorHAnsi" w:hAnsiTheme="minorHAnsi"/>
          <w:sz w:val="22"/>
        </w:rPr>
        <w:tab/>
      </w:r>
      <w:r w:rsidRPr="00F11656">
        <w:t>Cuchilla (Basic knife)</w:t>
      </w:r>
      <w:r>
        <w:tab/>
      </w:r>
      <w:r>
        <w:fldChar w:fldCharType="begin"/>
      </w:r>
      <w:r>
        <w:instrText xml:space="preserve"> PAGEREF _Toc195898372 \h </w:instrText>
      </w:r>
      <w:r>
        <w:fldChar w:fldCharType="separate"/>
      </w:r>
      <w:r w:rsidR="00EC21BD">
        <w:t>117</w:t>
      </w:r>
      <w:r>
        <w:fldChar w:fldCharType="end"/>
      </w:r>
    </w:p>
    <w:p w14:paraId="0A58F933" w14:textId="77777777" w:rsidR="00D80E58" w:rsidRPr="00785C43" w:rsidRDefault="00D80E58">
      <w:pPr>
        <w:pStyle w:val="TOC4"/>
        <w:rPr>
          <w:rFonts w:asciiTheme="minorHAnsi" w:hAnsiTheme="minorHAnsi"/>
          <w:sz w:val="22"/>
        </w:rPr>
      </w:pPr>
      <w:r w:rsidRPr="00F11656">
        <w:t>11.4.1.2</w:t>
      </w:r>
      <w:r w:rsidRPr="00785C43">
        <w:rPr>
          <w:rFonts w:asciiTheme="minorHAnsi" w:hAnsiTheme="minorHAnsi"/>
          <w:sz w:val="22"/>
        </w:rPr>
        <w:tab/>
      </w:r>
      <w:r w:rsidRPr="00F11656">
        <w:t>Cemento (Cement)</w:t>
      </w:r>
      <w:r>
        <w:tab/>
      </w:r>
      <w:r>
        <w:fldChar w:fldCharType="begin"/>
      </w:r>
      <w:r>
        <w:instrText xml:space="preserve"> PAGEREF _Toc195898373 \h </w:instrText>
      </w:r>
      <w:r>
        <w:fldChar w:fldCharType="separate"/>
      </w:r>
      <w:r w:rsidR="00EC21BD">
        <w:t>117</w:t>
      </w:r>
      <w:r>
        <w:fldChar w:fldCharType="end"/>
      </w:r>
    </w:p>
    <w:p w14:paraId="125CCB5C" w14:textId="77777777" w:rsidR="00D80E58" w:rsidRPr="00785C43" w:rsidRDefault="00D80E58">
      <w:pPr>
        <w:pStyle w:val="TOC4"/>
        <w:rPr>
          <w:rFonts w:asciiTheme="minorHAnsi" w:hAnsiTheme="minorHAnsi"/>
          <w:sz w:val="22"/>
        </w:rPr>
      </w:pPr>
      <w:r w:rsidRPr="00F11656">
        <w:t>11.4.1.3</w:t>
      </w:r>
      <w:r w:rsidRPr="00785C43">
        <w:rPr>
          <w:rFonts w:asciiTheme="minorHAnsi" w:hAnsiTheme="minorHAnsi"/>
          <w:sz w:val="22"/>
        </w:rPr>
        <w:tab/>
      </w:r>
      <w:r w:rsidRPr="00F11656">
        <w:t>Hormigón (Concrete)</w:t>
      </w:r>
      <w:r>
        <w:tab/>
      </w:r>
      <w:r>
        <w:fldChar w:fldCharType="begin"/>
      </w:r>
      <w:r>
        <w:instrText xml:space="preserve"> PAGEREF _Toc195898374 \h </w:instrText>
      </w:r>
      <w:r>
        <w:fldChar w:fldCharType="separate"/>
      </w:r>
      <w:r w:rsidR="00EC21BD">
        <w:t>118</w:t>
      </w:r>
      <w:r>
        <w:fldChar w:fldCharType="end"/>
      </w:r>
    </w:p>
    <w:p w14:paraId="0CF233E2" w14:textId="77777777" w:rsidR="00D80E58" w:rsidRPr="00785C43" w:rsidRDefault="00D80E58">
      <w:pPr>
        <w:pStyle w:val="TOC4"/>
        <w:rPr>
          <w:rFonts w:asciiTheme="minorHAnsi" w:hAnsiTheme="minorHAnsi"/>
          <w:sz w:val="22"/>
        </w:rPr>
      </w:pPr>
      <w:r w:rsidRPr="00F11656">
        <w:t>11.4.1.4</w:t>
      </w:r>
      <w:r w:rsidRPr="00785C43">
        <w:rPr>
          <w:rFonts w:asciiTheme="minorHAnsi" w:hAnsiTheme="minorHAnsi"/>
          <w:sz w:val="22"/>
        </w:rPr>
        <w:tab/>
      </w:r>
      <w:r w:rsidRPr="00F11656">
        <w:t>Artesanías (Handcrafts)</w:t>
      </w:r>
      <w:r>
        <w:tab/>
      </w:r>
      <w:r>
        <w:fldChar w:fldCharType="begin"/>
      </w:r>
      <w:r>
        <w:instrText xml:space="preserve"> PAGEREF _Toc195898375 \h </w:instrText>
      </w:r>
      <w:r>
        <w:fldChar w:fldCharType="separate"/>
      </w:r>
      <w:r w:rsidR="00EC21BD">
        <w:t>118</w:t>
      </w:r>
      <w:r>
        <w:fldChar w:fldCharType="end"/>
      </w:r>
    </w:p>
    <w:p w14:paraId="42BD2611" w14:textId="77777777" w:rsidR="00D80E58" w:rsidRPr="00785C43" w:rsidRDefault="00D80E58">
      <w:pPr>
        <w:pStyle w:val="TOC2"/>
        <w:rPr>
          <w:rFonts w:asciiTheme="minorHAnsi" w:eastAsiaTheme="minorEastAsia" w:hAnsiTheme="minorHAnsi" w:cstheme="minorBidi"/>
          <w:sz w:val="22"/>
        </w:rPr>
      </w:pPr>
      <w:r w:rsidRPr="00F11656">
        <w:t>11.5</w:t>
      </w:r>
      <w:r w:rsidRPr="00785C43">
        <w:rPr>
          <w:rFonts w:asciiTheme="minorHAnsi" w:eastAsiaTheme="minorEastAsia" w:hAnsiTheme="minorHAnsi" w:cstheme="minorBidi"/>
          <w:sz w:val="22"/>
        </w:rPr>
        <w:tab/>
      </w:r>
      <w:r w:rsidRPr="00F11656">
        <w:t>El monte boscoso</w:t>
      </w:r>
      <w:r>
        <w:tab/>
      </w:r>
      <w:r>
        <w:fldChar w:fldCharType="begin"/>
      </w:r>
      <w:r>
        <w:instrText xml:space="preserve"> PAGEREF _Toc195898376 \h </w:instrText>
      </w:r>
      <w:r>
        <w:fldChar w:fldCharType="separate"/>
      </w:r>
      <w:r w:rsidR="00EC21BD">
        <w:t>118</w:t>
      </w:r>
      <w:r>
        <w:fldChar w:fldCharType="end"/>
      </w:r>
    </w:p>
    <w:p w14:paraId="6D6A2028" w14:textId="77777777" w:rsidR="00D80E58" w:rsidRPr="00785C43" w:rsidRDefault="00D80E58">
      <w:pPr>
        <w:pStyle w:val="TOC3"/>
        <w:rPr>
          <w:rFonts w:asciiTheme="minorHAnsi" w:eastAsiaTheme="minorEastAsia" w:hAnsiTheme="minorHAnsi" w:cstheme="minorBidi"/>
          <w:sz w:val="22"/>
        </w:rPr>
      </w:pPr>
      <w:r w:rsidRPr="00F11656">
        <w:t>11.5.1</w:t>
      </w:r>
      <w:r w:rsidRPr="00785C43">
        <w:rPr>
          <w:rFonts w:asciiTheme="minorHAnsi" w:eastAsiaTheme="minorEastAsia" w:hAnsiTheme="minorHAnsi" w:cstheme="minorBidi"/>
          <w:sz w:val="22"/>
        </w:rPr>
        <w:tab/>
      </w:r>
      <w:r w:rsidRPr="00F11656">
        <w:t>Madera</w:t>
      </w:r>
      <w:r>
        <w:tab/>
      </w:r>
      <w:r>
        <w:fldChar w:fldCharType="begin"/>
      </w:r>
      <w:r>
        <w:instrText xml:space="preserve"> PAGEREF _Toc195898377 \h </w:instrText>
      </w:r>
      <w:r>
        <w:fldChar w:fldCharType="separate"/>
      </w:r>
      <w:r w:rsidR="00EC21BD">
        <w:t>119</w:t>
      </w:r>
      <w:r>
        <w:fldChar w:fldCharType="end"/>
      </w:r>
    </w:p>
    <w:p w14:paraId="1B609166" w14:textId="77777777" w:rsidR="00D80E58" w:rsidRPr="00785C43" w:rsidRDefault="00D80E58">
      <w:pPr>
        <w:pStyle w:val="TOC4"/>
        <w:rPr>
          <w:rFonts w:asciiTheme="minorHAnsi" w:hAnsiTheme="minorHAnsi"/>
          <w:sz w:val="22"/>
        </w:rPr>
      </w:pPr>
      <w:r w:rsidRPr="00F11656">
        <w:lastRenderedPageBreak/>
        <w:t>11.5.1.1</w:t>
      </w:r>
      <w:r w:rsidRPr="00785C43">
        <w:rPr>
          <w:rFonts w:asciiTheme="minorHAnsi" w:hAnsiTheme="minorHAnsi"/>
          <w:sz w:val="22"/>
        </w:rPr>
        <w:tab/>
      </w:r>
      <w:r w:rsidRPr="00F11656">
        <w:t>Recurso Tronco (Trunk)</w:t>
      </w:r>
      <w:r>
        <w:tab/>
      </w:r>
      <w:r>
        <w:fldChar w:fldCharType="begin"/>
      </w:r>
      <w:r>
        <w:instrText xml:space="preserve"> PAGEREF _Toc195898378 \h </w:instrText>
      </w:r>
      <w:r>
        <w:fldChar w:fldCharType="separate"/>
      </w:r>
      <w:r w:rsidR="00EC21BD">
        <w:t>119</w:t>
      </w:r>
      <w:r>
        <w:fldChar w:fldCharType="end"/>
      </w:r>
    </w:p>
    <w:p w14:paraId="62B6BB10" w14:textId="77777777" w:rsidR="00D80E58" w:rsidRPr="00785C43" w:rsidRDefault="00D80E58">
      <w:pPr>
        <w:pStyle w:val="TOC4"/>
        <w:rPr>
          <w:rFonts w:asciiTheme="minorHAnsi" w:hAnsiTheme="minorHAnsi"/>
          <w:sz w:val="22"/>
        </w:rPr>
      </w:pPr>
      <w:r w:rsidRPr="00F11656">
        <w:t>11.5.1.2</w:t>
      </w:r>
      <w:r w:rsidRPr="00785C43">
        <w:rPr>
          <w:rFonts w:asciiTheme="minorHAnsi" w:hAnsiTheme="minorHAnsi"/>
          <w:sz w:val="22"/>
        </w:rPr>
        <w:tab/>
      </w:r>
      <w:r w:rsidRPr="00F11656">
        <w:t>Recurso Rama (Branch)</w:t>
      </w:r>
      <w:r>
        <w:tab/>
      </w:r>
      <w:r>
        <w:fldChar w:fldCharType="begin"/>
      </w:r>
      <w:r>
        <w:instrText xml:space="preserve"> PAGEREF _Toc195898379 \h </w:instrText>
      </w:r>
      <w:r>
        <w:fldChar w:fldCharType="separate"/>
      </w:r>
      <w:r w:rsidR="00EC21BD">
        <w:t>119</w:t>
      </w:r>
      <w:r>
        <w:fldChar w:fldCharType="end"/>
      </w:r>
    </w:p>
    <w:p w14:paraId="173339D2" w14:textId="77777777" w:rsidR="00D80E58" w:rsidRPr="00785C43" w:rsidRDefault="00D80E58">
      <w:pPr>
        <w:pStyle w:val="TOC4"/>
        <w:rPr>
          <w:rFonts w:asciiTheme="minorHAnsi" w:hAnsiTheme="minorHAnsi"/>
          <w:sz w:val="22"/>
        </w:rPr>
      </w:pPr>
      <w:r w:rsidRPr="00F11656">
        <w:t>11.5.1.3</w:t>
      </w:r>
      <w:r w:rsidRPr="00785C43">
        <w:rPr>
          <w:rFonts w:asciiTheme="minorHAnsi" w:hAnsiTheme="minorHAnsi"/>
          <w:sz w:val="22"/>
        </w:rPr>
        <w:tab/>
      </w:r>
      <w:r w:rsidRPr="00F11656">
        <w:t>Recurso Leño (Wood)</w:t>
      </w:r>
      <w:r>
        <w:tab/>
      </w:r>
      <w:r>
        <w:fldChar w:fldCharType="begin"/>
      </w:r>
      <w:r>
        <w:instrText xml:space="preserve"> PAGEREF _Toc195898380 \h </w:instrText>
      </w:r>
      <w:r>
        <w:fldChar w:fldCharType="separate"/>
      </w:r>
      <w:r w:rsidR="00EC21BD">
        <w:t>119</w:t>
      </w:r>
      <w:r>
        <w:fldChar w:fldCharType="end"/>
      </w:r>
    </w:p>
    <w:p w14:paraId="233DDB13" w14:textId="77777777" w:rsidR="00D80E58" w:rsidRPr="00785C43" w:rsidRDefault="00D80E58">
      <w:pPr>
        <w:pStyle w:val="TOC3"/>
        <w:rPr>
          <w:rFonts w:asciiTheme="minorHAnsi" w:eastAsiaTheme="minorEastAsia" w:hAnsiTheme="minorHAnsi" w:cstheme="minorBidi"/>
          <w:sz w:val="22"/>
        </w:rPr>
      </w:pPr>
      <w:r w:rsidRPr="00F11656">
        <w:t>11.5.2</w:t>
      </w:r>
      <w:r w:rsidRPr="00785C43">
        <w:rPr>
          <w:rFonts w:asciiTheme="minorHAnsi" w:eastAsiaTheme="minorEastAsia" w:hAnsiTheme="minorHAnsi" w:cstheme="minorBidi"/>
          <w:sz w:val="22"/>
        </w:rPr>
        <w:tab/>
      </w:r>
      <w:r w:rsidRPr="00F11656">
        <w:t>Derivados</w:t>
      </w:r>
      <w:r>
        <w:tab/>
      </w:r>
      <w:r>
        <w:fldChar w:fldCharType="begin"/>
      </w:r>
      <w:r>
        <w:instrText xml:space="preserve"> PAGEREF _Toc195898381 \h </w:instrText>
      </w:r>
      <w:r>
        <w:fldChar w:fldCharType="separate"/>
      </w:r>
      <w:r w:rsidR="00EC21BD">
        <w:t>120</w:t>
      </w:r>
      <w:r>
        <w:fldChar w:fldCharType="end"/>
      </w:r>
    </w:p>
    <w:p w14:paraId="170A1AB5" w14:textId="77777777" w:rsidR="00D80E58" w:rsidRPr="00785C43" w:rsidRDefault="00D80E58">
      <w:pPr>
        <w:pStyle w:val="TOC4"/>
        <w:rPr>
          <w:rFonts w:asciiTheme="minorHAnsi" w:hAnsiTheme="minorHAnsi"/>
          <w:sz w:val="22"/>
        </w:rPr>
      </w:pPr>
      <w:r w:rsidRPr="00F11656">
        <w:t>11.5.2.1</w:t>
      </w:r>
      <w:r w:rsidRPr="00785C43">
        <w:rPr>
          <w:rFonts w:asciiTheme="minorHAnsi" w:hAnsiTheme="minorHAnsi"/>
          <w:sz w:val="22"/>
        </w:rPr>
        <w:tab/>
      </w:r>
      <w:r w:rsidRPr="00F11656">
        <w:t>Recurso Resina (Resin)</w:t>
      </w:r>
      <w:r>
        <w:tab/>
      </w:r>
      <w:r>
        <w:fldChar w:fldCharType="begin"/>
      </w:r>
      <w:r>
        <w:instrText xml:space="preserve"> PAGEREF _Toc195898382 \h </w:instrText>
      </w:r>
      <w:r>
        <w:fldChar w:fldCharType="separate"/>
      </w:r>
      <w:r w:rsidR="00EC21BD">
        <w:t>120</w:t>
      </w:r>
      <w:r>
        <w:fldChar w:fldCharType="end"/>
      </w:r>
    </w:p>
    <w:p w14:paraId="79AF4B12" w14:textId="77777777" w:rsidR="00D80E58" w:rsidRPr="00785C43" w:rsidRDefault="00D80E58">
      <w:pPr>
        <w:pStyle w:val="TOC4"/>
        <w:rPr>
          <w:rFonts w:asciiTheme="minorHAnsi" w:hAnsiTheme="minorHAnsi"/>
          <w:sz w:val="22"/>
        </w:rPr>
      </w:pPr>
      <w:r w:rsidRPr="00F11656">
        <w:t>11.5.2.2</w:t>
      </w:r>
      <w:r w:rsidRPr="00785C43">
        <w:rPr>
          <w:rFonts w:asciiTheme="minorHAnsi" w:hAnsiTheme="minorHAnsi"/>
          <w:sz w:val="22"/>
        </w:rPr>
        <w:tab/>
      </w:r>
      <w:r w:rsidRPr="00F11656">
        <w:t>Recurso Hongo (Mushroom)</w:t>
      </w:r>
      <w:r>
        <w:tab/>
      </w:r>
      <w:r>
        <w:fldChar w:fldCharType="begin"/>
      </w:r>
      <w:r>
        <w:instrText xml:space="preserve"> PAGEREF _Toc195898383 \h </w:instrText>
      </w:r>
      <w:r>
        <w:fldChar w:fldCharType="separate"/>
      </w:r>
      <w:r w:rsidR="00EC21BD">
        <w:t>120</w:t>
      </w:r>
      <w:r>
        <w:fldChar w:fldCharType="end"/>
      </w:r>
    </w:p>
    <w:p w14:paraId="54DFF004" w14:textId="77777777" w:rsidR="00D80E58" w:rsidRPr="00785C43" w:rsidRDefault="00D80E58">
      <w:pPr>
        <w:pStyle w:val="TOC3"/>
        <w:rPr>
          <w:rFonts w:asciiTheme="minorHAnsi" w:eastAsiaTheme="minorEastAsia" w:hAnsiTheme="minorHAnsi" w:cstheme="minorBidi"/>
          <w:sz w:val="22"/>
        </w:rPr>
      </w:pPr>
      <w:r w:rsidRPr="00F11656">
        <w:t>11.5.3</w:t>
      </w:r>
      <w:r w:rsidRPr="00785C43">
        <w:rPr>
          <w:rFonts w:asciiTheme="minorHAnsi" w:eastAsiaTheme="minorEastAsia" w:hAnsiTheme="minorHAnsi" w:cstheme="minorBidi"/>
          <w:sz w:val="22"/>
        </w:rPr>
        <w:tab/>
      </w:r>
      <w:r w:rsidRPr="00F11656">
        <w:t>Recolectables</w:t>
      </w:r>
      <w:r>
        <w:tab/>
      </w:r>
      <w:r>
        <w:fldChar w:fldCharType="begin"/>
      </w:r>
      <w:r>
        <w:instrText xml:space="preserve"> PAGEREF _Toc195898384 \h </w:instrText>
      </w:r>
      <w:r>
        <w:fldChar w:fldCharType="separate"/>
      </w:r>
      <w:r w:rsidR="00EC21BD">
        <w:t>120</w:t>
      </w:r>
      <w:r>
        <w:fldChar w:fldCharType="end"/>
      </w:r>
    </w:p>
    <w:p w14:paraId="2E07BAAC" w14:textId="77777777" w:rsidR="00D80E58" w:rsidRPr="00785C43" w:rsidRDefault="00D80E58">
      <w:pPr>
        <w:pStyle w:val="TOC4"/>
        <w:rPr>
          <w:rFonts w:asciiTheme="minorHAnsi" w:hAnsiTheme="minorHAnsi"/>
          <w:sz w:val="22"/>
        </w:rPr>
      </w:pPr>
      <w:r w:rsidRPr="00F11656">
        <w:t>11.5.3.1</w:t>
      </w:r>
      <w:r w:rsidRPr="00785C43">
        <w:rPr>
          <w:rFonts w:asciiTheme="minorHAnsi" w:hAnsiTheme="minorHAnsi"/>
          <w:sz w:val="22"/>
        </w:rPr>
        <w:tab/>
      </w:r>
      <w:r w:rsidRPr="00F11656">
        <w:t>Recurso Grano de café (Coffee grain)</w:t>
      </w:r>
      <w:r>
        <w:tab/>
      </w:r>
      <w:r>
        <w:fldChar w:fldCharType="begin"/>
      </w:r>
      <w:r>
        <w:instrText xml:space="preserve"> PAGEREF _Toc195898385 \h </w:instrText>
      </w:r>
      <w:r>
        <w:fldChar w:fldCharType="separate"/>
      </w:r>
      <w:r w:rsidR="00EC21BD">
        <w:t>120</w:t>
      </w:r>
      <w:r>
        <w:fldChar w:fldCharType="end"/>
      </w:r>
    </w:p>
    <w:p w14:paraId="79911D91" w14:textId="77777777" w:rsidR="00D80E58" w:rsidRPr="00785C43" w:rsidRDefault="00D80E58">
      <w:pPr>
        <w:pStyle w:val="TOC4"/>
        <w:rPr>
          <w:rFonts w:asciiTheme="minorHAnsi" w:hAnsiTheme="minorHAnsi"/>
          <w:sz w:val="22"/>
        </w:rPr>
      </w:pPr>
      <w:r w:rsidRPr="00F11656">
        <w:t>11.5.3.2</w:t>
      </w:r>
      <w:r w:rsidRPr="00785C43">
        <w:rPr>
          <w:rFonts w:asciiTheme="minorHAnsi" w:hAnsiTheme="minorHAnsi"/>
          <w:sz w:val="22"/>
        </w:rPr>
        <w:tab/>
      </w:r>
      <w:r w:rsidRPr="00F11656">
        <w:t>Recurso Hoja de té (Tea leaf)</w:t>
      </w:r>
      <w:r>
        <w:tab/>
      </w:r>
      <w:r>
        <w:fldChar w:fldCharType="begin"/>
      </w:r>
      <w:r>
        <w:instrText xml:space="preserve"> PAGEREF _Toc195898386 \h </w:instrText>
      </w:r>
      <w:r>
        <w:fldChar w:fldCharType="separate"/>
      </w:r>
      <w:r w:rsidR="00EC21BD">
        <w:t>121</w:t>
      </w:r>
      <w:r>
        <w:fldChar w:fldCharType="end"/>
      </w:r>
    </w:p>
    <w:p w14:paraId="4F282FA6" w14:textId="77777777" w:rsidR="00D80E58" w:rsidRPr="00785C43" w:rsidRDefault="00D80E58">
      <w:pPr>
        <w:pStyle w:val="TOC2"/>
        <w:rPr>
          <w:rFonts w:asciiTheme="minorHAnsi" w:eastAsiaTheme="minorEastAsia" w:hAnsiTheme="minorHAnsi" w:cstheme="minorBidi"/>
          <w:sz w:val="22"/>
        </w:rPr>
      </w:pPr>
      <w:r w:rsidRPr="00F11656">
        <w:t>11.6</w:t>
      </w:r>
      <w:r w:rsidRPr="00785C43">
        <w:rPr>
          <w:rFonts w:asciiTheme="minorHAnsi" w:eastAsiaTheme="minorEastAsia" w:hAnsiTheme="minorHAnsi" w:cstheme="minorBidi"/>
          <w:sz w:val="22"/>
        </w:rPr>
        <w:tab/>
      </w:r>
      <w:r w:rsidRPr="00F11656">
        <w:t>El monte arcilloso</w:t>
      </w:r>
      <w:r>
        <w:tab/>
      </w:r>
      <w:r>
        <w:fldChar w:fldCharType="begin"/>
      </w:r>
      <w:r>
        <w:instrText xml:space="preserve"> PAGEREF _Toc195898387 \h </w:instrText>
      </w:r>
      <w:r>
        <w:fldChar w:fldCharType="separate"/>
      </w:r>
      <w:r w:rsidR="00EC21BD">
        <w:t>122</w:t>
      </w:r>
      <w:r>
        <w:fldChar w:fldCharType="end"/>
      </w:r>
    </w:p>
    <w:p w14:paraId="53B8C367" w14:textId="77777777" w:rsidR="00D80E58" w:rsidRPr="00785C43" w:rsidRDefault="00D80E58">
      <w:pPr>
        <w:pStyle w:val="TOC3"/>
        <w:rPr>
          <w:rFonts w:asciiTheme="minorHAnsi" w:eastAsiaTheme="minorEastAsia" w:hAnsiTheme="minorHAnsi" w:cstheme="minorBidi"/>
          <w:sz w:val="22"/>
        </w:rPr>
      </w:pPr>
      <w:r w:rsidRPr="00F11656">
        <w:t>11.6.1</w:t>
      </w:r>
      <w:r w:rsidRPr="00785C43">
        <w:rPr>
          <w:rFonts w:asciiTheme="minorHAnsi" w:eastAsiaTheme="minorEastAsia" w:hAnsiTheme="minorHAnsi" w:cstheme="minorBidi"/>
          <w:sz w:val="22"/>
        </w:rPr>
        <w:tab/>
      </w:r>
      <w:r w:rsidRPr="00F11656">
        <w:t>Secos</w:t>
      </w:r>
      <w:r>
        <w:tab/>
      </w:r>
      <w:r>
        <w:fldChar w:fldCharType="begin"/>
      </w:r>
      <w:r>
        <w:instrText xml:space="preserve"> PAGEREF _Toc195898388 \h </w:instrText>
      </w:r>
      <w:r>
        <w:fldChar w:fldCharType="separate"/>
      </w:r>
      <w:r w:rsidR="00EC21BD">
        <w:t>122</w:t>
      </w:r>
      <w:r>
        <w:fldChar w:fldCharType="end"/>
      </w:r>
    </w:p>
    <w:p w14:paraId="722D26EC" w14:textId="77777777" w:rsidR="00D80E58" w:rsidRPr="00785C43" w:rsidRDefault="00D80E58">
      <w:pPr>
        <w:pStyle w:val="TOC4"/>
        <w:rPr>
          <w:rFonts w:asciiTheme="minorHAnsi" w:hAnsiTheme="minorHAnsi"/>
          <w:sz w:val="22"/>
        </w:rPr>
      </w:pPr>
      <w:r w:rsidRPr="00F11656">
        <w:t>11.6.1.1</w:t>
      </w:r>
      <w:r w:rsidRPr="00785C43">
        <w:rPr>
          <w:rFonts w:asciiTheme="minorHAnsi" w:hAnsiTheme="minorHAnsi"/>
          <w:sz w:val="22"/>
        </w:rPr>
        <w:tab/>
      </w:r>
      <w:r w:rsidRPr="00F11656">
        <w:t>Recurso Arena (Sand)</w:t>
      </w:r>
      <w:r>
        <w:tab/>
      </w:r>
      <w:r>
        <w:fldChar w:fldCharType="begin"/>
      </w:r>
      <w:r>
        <w:instrText xml:space="preserve"> PAGEREF _Toc195898389 \h </w:instrText>
      </w:r>
      <w:r>
        <w:fldChar w:fldCharType="separate"/>
      </w:r>
      <w:r w:rsidR="00EC21BD">
        <w:t>122</w:t>
      </w:r>
      <w:r>
        <w:fldChar w:fldCharType="end"/>
      </w:r>
    </w:p>
    <w:p w14:paraId="493B2A23" w14:textId="77777777" w:rsidR="00D80E58" w:rsidRPr="00785C43" w:rsidRDefault="00D80E58">
      <w:pPr>
        <w:pStyle w:val="TOC4"/>
        <w:rPr>
          <w:rFonts w:asciiTheme="minorHAnsi" w:hAnsiTheme="minorHAnsi"/>
          <w:sz w:val="22"/>
        </w:rPr>
      </w:pPr>
      <w:r w:rsidRPr="00F11656">
        <w:t>11.6.1.2</w:t>
      </w:r>
      <w:r w:rsidRPr="00785C43">
        <w:rPr>
          <w:rFonts w:asciiTheme="minorHAnsi" w:hAnsiTheme="minorHAnsi"/>
          <w:sz w:val="22"/>
        </w:rPr>
        <w:tab/>
      </w:r>
      <w:r w:rsidRPr="00F11656">
        <w:t>Recurso Arcilla (Clay)</w:t>
      </w:r>
      <w:r>
        <w:tab/>
      </w:r>
      <w:r>
        <w:fldChar w:fldCharType="begin"/>
      </w:r>
      <w:r>
        <w:instrText xml:space="preserve"> PAGEREF _Toc195898390 \h </w:instrText>
      </w:r>
      <w:r>
        <w:fldChar w:fldCharType="separate"/>
      </w:r>
      <w:r w:rsidR="00EC21BD">
        <w:t>123</w:t>
      </w:r>
      <w:r>
        <w:fldChar w:fldCharType="end"/>
      </w:r>
    </w:p>
    <w:p w14:paraId="7DCC6B09" w14:textId="77777777" w:rsidR="00D80E58" w:rsidRPr="00785C43" w:rsidRDefault="00D80E58">
      <w:pPr>
        <w:pStyle w:val="TOC3"/>
        <w:rPr>
          <w:rFonts w:asciiTheme="minorHAnsi" w:eastAsiaTheme="minorEastAsia" w:hAnsiTheme="minorHAnsi" w:cstheme="minorBidi"/>
          <w:sz w:val="22"/>
        </w:rPr>
      </w:pPr>
      <w:r w:rsidRPr="00F11656">
        <w:t>11.6.2</w:t>
      </w:r>
      <w:r w:rsidRPr="00785C43">
        <w:rPr>
          <w:rFonts w:asciiTheme="minorHAnsi" w:eastAsiaTheme="minorEastAsia" w:hAnsiTheme="minorHAnsi" w:cstheme="minorBidi"/>
          <w:sz w:val="22"/>
        </w:rPr>
        <w:tab/>
      </w:r>
      <w:r w:rsidRPr="00F11656">
        <w:t>Húmedos</w:t>
      </w:r>
      <w:r>
        <w:tab/>
      </w:r>
      <w:r>
        <w:fldChar w:fldCharType="begin"/>
      </w:r>
      <w:r>
        <w:instrText xml:space="preserve"> PAGEREF _Toc195898391 \h </w:instrText>
      </w:r>
      <w:r>
        <w:fldChar w:fldCharType="separate"/>
      </w:r>
      <w:r w:rsidR="00EC21BD">
        <w:t>123</w:t>
      </w:r>
      <w:r>
        <w:fldChar w:fldCharType="end"/>
      </w:r>
    </w:p>
    <w:p w14:paraId="26332ECF" w14:textId="77777777" w:rsidR="00D80E58" w:rsidRPr="00785C43" w:rsidRDefault="00D80E58">
      <w:pPr>
        <w:pStyle w:val="TOC4"/>
        <w:rPr>
          <w:rFonts w:asciiTheme="minorHAnsi" w:hAnsiTheme="minorHAnsi"/>
          <w:sz w:val="22"/>
        </w:rPr>
      </w:pPr>
      <w:r w:rsidRPr="00F11656">
        <w:t>11.6.2.1</w:t>
      </w:r>
      <w:r w:rsidRPr="00785C43">
        <w:rPr>
          <w:rFonts w:asciiTheme="minorHAnsi" w:hAnsiTheme="minorHAnsi"/>
          <w:sz w:val="22"/>
        </w:rPr>
        <w:tab/>
      </w:r>
      <w:r w:rsidRPr="00F11656">
        <w:t>Recurso Tierra fértil (Soil)</w:t>
      </w:r>
      <w:r>
        <w:tab/>
      </w:r>
      <w:r>
        <w:fldChar w:fldCharType="begin"/>
      </w:r>
      <w:r>
        <w:instrText xml:space="preserve"> PAGEREF _Toc195898392 \h </w:instrText>
      </w:r>
      <w:r>
        <w:fldChar w:fldCharType="separate"/>
      </w:r>
      <w:r w:rsidR="00EC21BD">
        <w:t>123</w:t>
      </w:r>
      <w:r>
        <w:fldChar w:fldCharType="end"/>
      </w:r>
    </w:p>
    <w:p w14:paraId="14977C77" w14:textId="77777777" w:rsidR="00D80E58" w:rsidRPr="00785C43" w:rsidRDefault="00D80E58">
      <w:pPr>
        <w:pStyle w:val="TOC2"/>
        <w:rPr>
          <w:rFonts w:asciiTheme="minorHAnsi" w:eastAsiaTheme="minorEastAsia" w:hAnsiTheme="minorHAnsi" w:cstheme="minorBidi"/>
          <w:sz w:val="22"/>
        </w:rPr>
      </w:pPr>
      <w:r w:rsidRPr="00F11656">
        <w:t>11.7</w:t>
      </w:r>
      <w:r w:rsidRPr="00785C43">
        <w:rPr>
          <w:rFonts w:asciiTheme="minorHAnsi" w:eastAsiaTheme="minorEastAsia" w:hAnsiTheme="minorHAnsi" w:cstheme="minorBidi"/>
          <w:sz w:val="22"/>
        </w:rPr>
        <w:tab/>
      </w:r>
      <w:r w:rsidRPr="00F11656">
        <w:t>El monte ferroso</w:t>
      </w:r>
      <w:r>
        <w:tab/>
      </w:r>
      <w:r>
        <w:fldChar w:fldCharType="begin"/>
      </w:r>
      <w:r>
        <w:instrText xml:space="preserve"> PAGEREF _Toc195898393 \h </w:instrText>
      </w:r>
      <w:r>
        <w:fldChar w:fldCharType="separate"/>
      </w:r>
      <w:r w:rsidR="00EC21BD">
        <w:t>123</w:t>
      </w:r>
      <w:r>
        <w:fldChar w:fldCharType="end"/>
      </w:r>
    </w:p>
    <w:p w14:paraId="128E9CBA" w14:textId="77777777" w:rsidR="00D80E58" w:rsidRPr="00785C43" w:rsidRDefault="00D80E58">
      <w:pPr>
        <w:pStyle w:val="TOC3"/>
        <w:rPr>
          <w:rFonts w:asciiTheme="minorHAnsi" w:eastAsiaTheme="minorEastAsia" w:hAnsiTheme="minorHAnsi" w:cstheme="minorBidi"/>
          <w:sz w:val="22"/>
        </w:rPr>
      </w:pPr>
      <w:r w:rsidRPr="00F11656">
        <w:t>11.7.1</w:t>
      </w:r>
      <w:r w:rsidRPr="00785C43">
        <w:rPr>
          <w:rFonts w:asciiTheme="minorHAnsi" w:eastAsiaTheme="minorEastAsia" w:hAnsiTheme="minorHAnsi" w:cstheme="minorBidi"/>
          <w:sz w:val="22"/>
        </w:rPr>
        <w:tab/>
      </w:r>
      <w:r w:rsidRPr="00F11656">
        <w:t>Recursos de acero</w:t>
      </w:r>
      <w:r>
        <w:tab/>
      </w:r>
      <w:r>
        <w:fldChar w:fldCharType="begin"/>
      </w:r>
      <w:r>
        <w:instrText xml:space="preserve"> PAGEREF _Toc195898394 \h </w:instrText>
      </w:r>
      <w:r>
        <w:fldChar w:fldCharType="separate"/>
      </w:r>
      <w:r w:rsidR="00EC21BD">
        <w:t>124</w:t>
      </w:r>
      <w:r>
        <w:fldChar w:fldCharType="end"/>
      </w:r>
    </w:p>
    <w:p w14:paraId="041F4798" w14:textId="77777777" w:rsidR="00D80E58" w:rsidRPr="00785C43" w:rsidRDefault="00D80E58">
      <w:pPr>
        <w:pStyle w:val="TOC4"/>
        <w:rPr>
          <w:rFonts w:asciiTheme="minorHAnsi" w:hAnsiTheme="minorHAnsi"/>
          <w:sz w:val="22"/>
        </w:rPr>
      </w:pPr>
      <w:r w:rsidRPr="00F11656">
        <w:t>11.7.1.1</w:t>
      </w:r>
      <w:r w:rsidRPr="00785C43">
        <w:rPr>
          <w:rFonts w:asciiTheme="minorHAnsi" w:hAnsiTheme="minorHAnsi"/>
          <w:sz w:val="22"/>
        </w:rPr>
        <w:tab/>
      </w:r>
      <w:r w:rsidRPr="00F11656">
        <w:t>Recurso Hierro (Iron)</w:t>
      </w:r>
      <w:r>
        <w:tab/>
      </w:r>
      <w:r>
        <w:fldChar w:fldCharType="begin"/>
      </w:r>
      <w:r>
        <w:instrText xml:space="preserve"> PAGEREF _Toc195898395 \h </w:instrText>
      </w:r>
      <w:r>
        <w:fldChar w:fldCharType="separate"/>
      </w:r>
      <w:r w:rsidR="00EC21BD">
        <w:t>124</w:t>
      </w:r>
      <w:r>
        <w:fldChar w:fldCharType="end"/>
      </w:r>
    </w:p>
    <w:p w14:paraId="3F0A324A" w14:textId="77777777" w:rsidR="00D80E58" w:rsidRPr="00785C43" w:rsidRDefault="00D80E58">
      <w:pPr>
        <w:pStyle w:val="TOC4"/>
        <w:rPr>
          <w:rFonts w:asciiTheme="minorHAnsi" w:hAnsiTheme="minorHAnsi"/>
          <w:sz w:val="22"/>
        </w:rPr>
      </w:pPr>
      <w:r w:rsidRPr="00F11656">
        <w:t>11.7.1.2</w:t>
      </w:r>
      <w:r w:rsidRPr="00785C43">
        <w:rPr>
          <w:rFonts w:asciiTheme="minorHAnsi" w:hAnsiTheme="minorHAnsi"/>
          <w:sz w:val="22"/>
        </w:rPr>
        <w:tab/>
      </w:r>
      <w:r w:rsidRPr="00F11656">
        <w:t>Recurso Carbón (Charcoal)</w:t>
      </w:r>
      <w:r>
        <w:tab/>
      </w:r>
      <w:r>
        <w:fldChar w:fldCharType="begin"/>
      </w:r>
      <w:r>
        <w:instrText xml:space="preserve"> PAGEREF _Toc195898396 \h </w:instrText>
      </w:r>
      <w:r>
        <w:fldChar w:fldCharType="separate"/>
      </w:r>
      <w:r w:rsidR="00EC21BD">
        <w:t>124</w:t>
      </w:r>
      <w:r>
        <w:fldChar w:fldCharType="end"/>
      </w:r>
    </w:p>
    <w:p w14:paraId="053810D6" w14:textId="77777777" w:rsidR="00D80E58" w:rsidRPr="00785C43" w:rsidRDefault="00D80E58">
      <w:pPr>
        <w:pStyle w:val="TOC3"/>
        <w:rPr>
          <w:rFonts w:asciiTheme="minorHAnsi" w:eastAsiaTheme="minorEastAsia" w:hAnsiTheme="minorHAnsi" w:cstheme="minorBidi"/>
          <w:sz w:val="22"/>
        </w:rPr>
      </w:pPr>
      <w:r w:rsidRPr="00F11656">
        <w:t>11.7.2</w:t>
      </w:r>
      <w:r w:rsidRPr="00785C43">
        <w:rPr>
          <w:rFonts w:asciiTheme="minorHAnsi" w:eastAsiaTheme="minorEastAsia" w:hAnsiTheme="minorHAnsi" w:cstheme="minorBidi"/>
          <w:sz w:val="22"/>
        </w:rPr>
        <w:tab/>
      </w:r>
      <w:r w:rsidRPr="00F11656">
        <w:t>Recursos de bronce</w:t>
      </w:r>
      <w:r>
        <w:tab/>
      </w:r>
      <w:r>
        <w:fldChar w:fldCharType="begin"/>
      </w:r>
      <w:r>
        <w:instrText xml:space="preserve"> PAGEREF _Toc195898397 \h </w:instrText>
      </w:r>
      <w:r>
        <w:fldChar w:fldCharType="separate"/>
      </w:r>
      <w:r w:rsidR="00EC21BD">
        <w:t>124</w:t>
      </w:r>
      <w:r>
        <w:fldChar w:fldCharType="end"/>
      </w:r>
    </w:p>
    <w:p w14:paraId="52EA8DF3" w14:textId="77777777" w:rsidR="00D80E58" w:rsidRPr="00785C43" w:rsidRDefault="00D80E58">
      <w:pPr>
        <w:pStyle w:val="TOC4"/>
        <w:rPr>
          <w:rFonts w:asciiTheme="minorHAnsi" w:hAnsiTheme="minorHAnsi"/>
          <w:sz w:val="22"/>
        </w:rPr>
      </w:pPr>
      <w:r w:rsidRPr="00F11656">
        <w:t>11.7.2.1</w:t>
      </w:r>
      <w:r w:rsidRPr="00785C43">
        <w:rPr>
          <w:rFonts w:asciiTheme="minorHAnsi" w:hAnsiTheme="minorHAnsi"/>
          <w:sz w:val="22"/>
        </w:rPr>
        <w:tab/>
      </w:r>
      <w:r w:rsidRPr="00F11656">
        <w:t>Recurso Cobre (Copper)</w:t>
      </w:r>
      <w:r>
        <w:tab/>
      </w:r>
      <w:r>
        <w:fldChar w:fldCharType="begin"/>
      </w:r>
      <w:r>
        <w:instrText xml:space="preserve"> PAGEREF _Toc195898398 \h </w:instrText>
      </w:r>
      <w:r>
        <w:fldChar w:fldCharType="separate"/>
      </w:r>
      <w:r w:rsidR="00EC21BD">
        <w:t>124</w:t>
      </w:r>
      <w:r>
        <w:fldChar w:fldCharType="end"/>
      </w:r>
    </w:p>
    <w:p w14:paraId="0B548390" w14:textId="77777777" w:rsidR="00D80E58" w:rsidRPr="00785C43" w:rsidRDefault="00D80E58">
      <w:pPr>
        <w:pStyle w:val="TOC4"/>
        <w:rPr>
          <w:rFonts w:asciiTheme="minorHAnsi" w:hAnsiTheme="minorHAnsi"/>
          <w:sz w:val="22"/>
        </w:rPr>
      </w:pPr>
      <w:r w:rsidRPr="00F11656">
        <w:t>11.7.2.2</w:t>
      </w:r>
      <w:r w:rsidRPr="00785C43">
        <w:rPr>
          <w:rFonts w:asciiTheme="minorHAnsi" w:hAnsiTheme="minorHAnsi"/>
          <w:sz w:val="22"/>
        </w:rPr>
        <w:tab/>
      </w:r>
      <w:r w:rsidRPr="00F11656">
        <w:t>Recurso Estaño (Tin)</w:t>
      </w:r>
      <w:r>
        <w:tab/>
      </w:r>
      <w:r>
        <w:fldChar w:fldCharType="begin"/>
      </w:r>
      <w:r>
        <w:instrText xml:space="preserve"> PAGEREF _Toc195898399 \h </w:instrText>
      </w:r>
      <w:r>
        <w:fldChar w:fldCharType="separate"/>
      </w:r>
      <w:r w:rsidR="00EC21BD">
        <w:t>125</w:t>
      </w:r>
      <w:r>
        <w:fldChar w:fldCharType="end"/>
      </w:r>
    </w:p>
    <w:p w14:paraId="4447EE73" w14:textId="77777777" w:rsidR="00D80E58" w:rsidRPr="00785C43" w:rsidRDefault="00D80E58">
      <w:pPr>
        <w:pStyle w:val="TOC3"/>
        <w:rPr>
          <w:rFonts w:asciiTheme="minorHAnsi" w:eastAsiaTheme="minorEastAsia" w:hAnsiTheme="minorHAnsi" w:cstheme="minorBidi"/>
          <w:sz w:val="22"/>
        </w:rPr>
      </w:pPr>
      <w:r w:rsidRPr="00F11656">
        <w:t>11.7.3</w:t>
      </w:r>
      <w:r w:rsidRPr="00785C43">
        <w:rPr>
          <w:rFonts w:asciiTheme="minorHAnsi" w:eastAsiaTheme="minorEastAsia" w:hAnsiTheme="minorHAnsi" w:cstheme="minorBidi"/>
          <w:sz w:val="22"/>
        </w:rPr>
        <w:tab/>
      </w:r>
      <w:r w:rsidRPr="00F11656">
        <w:t>Recursos de plata</w:t>
      </w:r>
      <w:r>
        <w:tab/>
      </w:r>
      <w:r>
        <w:fldChar w:fldCharType="begin"/>
      </w:r>
      <w:r>
        <w:instrText xml:space="preserve"> PAGEREF _Toc195898400 \h </w:instrText>
      </w:r>
      <w:r>
        <w:fldChar w:fldCharType="separate"/>
      </w:r>
      <w:r w:rsidR="00EC21BD">
        <w:t>125</w:t>
      </w:r>
      <w:r>
        <w:fldChar w:fldCharType="end"/>
      </w:r>
    </w:p>
    <w:p w14:paraId="16938207" w14:textId="77777777" w:rsidR="00D80E58" w:rsidRPr="00785C43" w:rsidRDefault="00D80E58">
      <w:pPr>
        <w:pStyle w:val="TOC4"/>
        <w:rPr>
          <w:rFonts w:asciiTheme="minorHAnsi" w:hAnsiTheme="minorHAnsi"/>
          <w:sz w:val="22"/>
        </w:rPr>
      </w:pPr>
      <w:r w:rsidRPr="00F11656">
        <w:t>11.7.3.1</w:t>
      </w:r>
      <w:r w:rsidRPr="00785C43">
        <w:rPr>
          <w:rFonts w:asciiTheme="minorHAnsi" w:hAnsiTheme="minorHAnsi"/>
          <w:sz w:val="22"/>
        </w:rPr>
        <w:tab/>
      </w:r>
      <w:r w:rsidRPr="00F11656">
        <w:t>Recurso Plata (Silver)</w:t>
      </w:r>
      <w:r>
        <w:tab/>
      </w:r>
      <w:r>
        <w:fldChar w:fldCharType="begin"/>
      </w:r>
      <w:r>
        <w:instrText xml:space="preserve"> PAGEREF _Toc195898401 \h </w:instrText>
      </w:r>
      <w:r>
        <w:fldChar w:fldCharType="separate"/>
      </w:r>
      <w:r w:rsidR="00EC21BD">
        <w:t>125</w:t>
      </w:r>
      <w:r>
        <w:fldChar w:fldCharType="end"/>
      </w:r>
    </w:p>
    <w:p w14:paraId="33F00EA0" w14:textId="77777777" w:rsidR="00D80E58" w:rsidRPr="00785C43" w:rsidRDefault="00D80E58">
      <w:pPr>
        <w:pStyle w:val="TOC4"/>
        <w:rPr>
          <w:rFonts w:asciiTheme="minorHAnsi" w:hAnsiTheme="minorHAnsi"/>
          <w:sz w:val="22"/>
        </w:rPr>
      </w:pPr>
      <w:r w:rsidRPr="00F11656">
        <w:t>11.7.3.2</w:t>
      </w:r>
      <w:r w:rsidRPr="00785C43">
        <w:rPr>
          <w:rFonts w:asciiTheme="minorHAnsi" w:hAnsiTheme="minorHAnsi"/>
          <w:sz w:val="22"/>
        </w:rPr>
        <w:tab/>
      </w:r>
      <w:r w:rsidRPr="00F11656">
        <w:t>Recurso Platino (Platinum)</w:t>
      </w:r>
      <w:r>
        <w:tab/>
      </w:r>
      <w:r>
        <w:fldChar w:fldCharType="begin"/>
      </w:r>
      <w:r>
        <w:instrText xml:space="preserve"> PAGEREF _Toc195898402 \h </w:instrText>
      </w:r>
      <w:r>
        <w:fldChar w:fldCharType="separate"/>
      </w:r>
      <w:r w:rsidR="00EC21BD">
        <w:t>125</w:t>
      </w:r>
      <w:r>
        <w:fldChar w:fldCharType="end"/>
      </w:r>
    </w:p>
    <w:p w14:paraId="1B6DDFED" w14:textId="77777777" w:rsidR="00D80E58" w:rsidRPr="00785C43" w:rsidRDefault="00D80E58">
      <w:pPr>
        <w:pStyle w:val="TOC3"/>
        <w:rPr>
          <w:rFonts w:asciiTheme="minorHAnsi" w:eastAsiaTheme="minorEastAsia" w:hAnsiTheme="minorHAnsi" w:cstheme="minorBidi"/>
          <w:sz w:val="22"/>
        </w:rPr>
      </w:pPr>
      <w:r w:rsidRPr="00F11656">
        <w:t>11.7.4</w:t>
      </w:r>
      <w:r w:rsidRPr="00785C43">
        <w:rPr>
          <w:rFonts w:asciiTheme="minorHAnsi" w:eastAsiaTheme="minorEastAsia" w:hAnsiTheme="minorHAnsi" w:cstheme="minorBidi"/>
          <w:sz w:val="22"/>
        </w:rPr>
        <w:tab/>
      </w:r>
      <w:r w:rsidRPr="00F11656">
        <w:t>Metales preciosos</w:t>
      </w:r>
      <w:r>
        <w:tab/>
      </w:r>
      <w:r>
        <w:fldChar w:fldCharType="begin"/>
      </w:r>
      <w:r>
        <w:instrText xml:space="preserve"> PAGEREF _Toc195898403 \h </w:instrText>
      </w:r>
      <w:r>
        <w:fldChar w:fldCharType="separate"/>
      </w:r>
      <w:r w:rsidR="00EC21BD">
        <w:t>126</w:t>
      </w:r>
      <w:r>
        <w:fldChar w:fldCharType="end"/>
      </w:r>
    </w:p>
    <w:p w14:paraId="61344BBB" w14:textId="77777777" w:rsidR="00D80E58" w:rsidRPr="00785C43" w:rsidRDefault="00D80E58">
      <w:pPr>
        <w:pStyle w:val="TOC4"/>
        <w:rPr>
          <w:rFonts w:asciiTheme="minorHAnsi" w:hAnsiTheme="minorHAnsi"/>
          <w:sz w:val="22"/>
        </w:rPr>
      </w:pPr>
      <w:r w:rsidRPr="00F11656">
        <w:t>11.7.4.1</w:t>
      </w:r>
      <w:r w:rsidRPr="00785C43">
        <w:rPr>
          <w:rFonts w:asciiTheme="minorHAnsi" w:hAnsiTheme="minorHAnsi"/>
          <w:sz w:val="22"/>
        </w:rPr>
        <w:tab/>
      </w:r>
      <w:r w:rsidRPr="00F11656">
        <w:t>Recurso Oro (Gold)</w:t>
      </w:r>
      <w:r>
        <w:tab/>
      </w:r>
      <w:r>
        <w:fldChar w:fldCharType="begin"/>
      </w:r>
      <w:r>
        <w:instrText xml:space="preserve"> PAGEREF _Toc195898404 \h </w:instrText>
      </w:r>
      <w:r>
        <w:fldChar w:fldCharType="separate"/>
      </w:r>
      <w:r w:rsidR="00EC21BD">
        <w:t>126</w:t>
      </w:r>
      <w:r>
        <w:fldChar w:fldCharType="end"/>
      </w:r>
    </w:p>
    <w:p w14:paraId="2E4A2D76" w14:textId="77777777" w:rsidR="00D80E58" w:rsidRPr="00785C43" w:rsidRDefault="00D80E58">
      <w:pPr>
        <w:pStyle w:val="TOC4"/>
        <w:rPr>
          <w:rFonts w:asciiTheme="minorHAnsi" w:hAnsiTheme="minorHAnsi"/>
          <w:sz w:val="22"/>
        </w:rPr>
      </w:pPr>
      <w:r w:rsidRPr="00F11656">
        <w:t>11.7.4.2</w:t>
      </w:r>
      <w:r w:rsidRPr="00785C43">
        <w:rPr>
          <w:rFonts w:asciiTheme="minorHAnsi" w:hAnsiTheme="minorHAnsi"/>
          <w:sz w:val="22"/>
        </w:rPr>
        <w:tab/>
      </w:r>
      <w:r w:rsidRPr="00F11656">
        <w:t>Recurso Diamante (Diamond)</w:t>
      </w:r>
      <w:r>
        <w:tab/>
      </w:r>
      <w:r>
        <w:fldChar w:fldCharType="begin"/>
      </w:r>
      <w:r>
        <w:instrText xml:space="preserve"> PAGEREF _Toc195898405 \h </w:instrText>
      </w:r>
      <w:r>
        <w:fldChar w:fldCharType="separate"/>
      </w:r>
      <w:r w:rsidR="00EC21BD">
        <w:t>126</w:t>
      </w:r>
      <w:r>
        <w:fldChar w:fldCharType="end"/>
      </w:r>
    </w:p>
    <w:p w14:paraId="6EBECA40" w14:textId="77777777" w:rsidR="00D80E58" w:rsidRPr="00785C43" w:rsidRDefault="00D80E58">
      <w:pPr>
        <w:pStyle w:val="TOC2"/>
        <w:rPr>
          <w:rFonts w:asciiTheme="minorHAnsi" w:eastAsiaTheme="minorEastAsia" w:hAnsiTheme="minorHAnsi" w:cstheme="minorBidi"/>
          <w:sz w:val="22"/>
        </w:rPr>
      </w:pPr>
      <w:r w:rsidRPr="00F11656">
        <w:t>11.8</w:t>
      </w:r>
      <w:r w:rsidRPr="00785C43">
        <w:rPr>
          <w:rFonts w:asciiTheme="minorHAnsi" w:eastAsiaTheme="minorEastAsia" w:hAnsiTheme="minorHAnsi" w:cstheme="minorBidi"/>
          <w:sz w:val="22"/>
        </w:rPr>
        <w:tab/>
      </w:r>
      <w:r w:rsidRPr="00F11656">
        <w:t>La granja</w:t>
      </w:r>
      <w:r>
        <w:tab/>
      </w:r>
      <w:r>
        <w:fldChar w:fldCharType="begin"/>
      </w:r>
      <w:r>
        <w:instrText xml:space="preserve"> PAGEREF _Toc195898406 \h </w:instrText>
      </w:r>
      <w:r>
        <w:fldChar w:fldCharType="separate"/>
      </w:r>
      <w:r w:rsidR="00EC21BD">
        <w:t>127</w:t>
      </w:r>
      <w:r>
        <w:fldChar w:fldCharType="end"/>
      </w:r>
    </w:p>
    <w:p w14:paraId="2861F6E8" w14:textId="77777777" w:rsidR="00D80E58" w:rsidRDefault="00D80E58">
      <w:pPr>
        <w:pStyle w:val="TOC3"/>
        <w:rPr>
          <w:rFonts w:asciiTheme="minorHAnsi" w:eastAsiaTheme="minorEastAsia" w:hAnsiTheme="minorHAnsi" w:cstheme="minorBidi"/>
          <w:sz w:val="22"/>
          <w:lang w:val="en-US"/>
        </w:rPr>
      </w:pPr>
      <w:r w:rsidRPr="00785C43">
        <w:rPr>
          <w:lang w:val="en-US"/>
        </w:rPr>
        <w:t>11.8.1</w:t>
      </w:r>
      <w:r>
        <w:rPr>
          <w:rFonts w:asciiTheme="minorHAnsi" w:eastAsiaTheme="minorEastAsia" w:hAnsiTheme="minorHAnsi" w:cstheme="minorBidi"/>
          <w:sz w:val="22"/>
          <w:lang w:val="en-US"/>
        </w:rPr>
        <w:tab/>
      </w:r>
      <w:r w:rsidRPr="00785C43">
        <w:rPr>
          <w:lang w:val="en-US"/>
        </w:rPr>
        <w:t>Cereales</w:t>
      </w:r>
      <w:r w:rsidRPr="00785C43">
        <w:rPr>
          <w:lang w:val="en-US"/>
        </w:rPr>
        <w:tab/>
      </w:r>
      <w:r>
        <w:fldChar w:fldCharType="begin"/>
      </w:r>
      <w:r w:rsidRPr="00785C43">
        <w:rPr>
          <w:lang w:val="en-US"/>
        </w:rPr>
        <w:instrText xml:space="preserve"> PAGEREF _Toc195898407 \h </w:instrText>
      </w:r>
      <w:r>
        <w:fldChar w:fldCharType="separate"/>
      </w:r>
      <w:r w:rsidR="00EC21BD">
        <w:rPr>
          <w:lang w:val="en-US"/>
        </w:rPr>
        <w:t>127</w:t>
      </w:r>
      <w:r>
        <w:fldChar w:fldCharType="end"/>
      </w:r>
    </w:p>
    <w:p w14:paraId="5149ED49" w14:textId="77777777" w:rsidR="00D80E58" w:rsidRDefault="00D80E58">
      <w:pPr>
        <w:pStyle w:val="TOC4"/>
        <w:rPr>
          <w:rFonts w:asciiTheme="minorHAnsi" w:hAnsiTheme="minorHAnsi"/>
          <w:sz w:val="22"/>
          <w:lang w:val="en-US"/>
        </w:rPr>
      </w:pPr>
      <w:r w:rsidRPr="00785C43">
        <w:rPr>
          <w:lang w:val="en-US"/>
        </w:rPr>
        <w:t>11.8.1.1</w:t>
      </w:r>
      <w:r>
        <w:rPr>
          <w:rFonts w:asciiTheme="minorHAnsi" w:hAnsiTheme="minorHAnsi"/>
          <w:sz w:val="22"/>
          <w:lang w:val="en-US"/>
        </w:rPr>
        <w:tab/>
      </w:r>
      <w:r w:rsidRPr="00785C43">
        <w:rPr>
          <w:lang w:val="en-US"/>
        </w:rPr>
        <w:t>Maíz (Crops)</w:t>
      </w:r>
      <w:r w:rsidRPr="00785C43">
        <w:rPr>
          <w:lang w:val="en-US"/>
        </w:rPr>
        <w:tab/>
      </w:r>
      <w:r>
        <w:fldChar w:fldCharType="begin"/>
      </w:r>
      <w:r w:rsidRPr="00785C43">
        <w:rPr>
          <w:lang w:val="en-US"/>
        </w:rPr>
        <w:instrText xml:space="preserve"> PAGEREF _Toc195898408 \h </w:instrText>
      </w:r>
      <w:r>
        <w:fldChar w:fldCharType="separate"/>
      </w:r>
      <w:r w:rsidR="00EC21BD">
        <w:rPr>
          <w:lang w:val="en-US"/>
        </w:rPr>
        <w:t>127</w:t>
      </w:r>
      <w:r>
        <w:fldChar w:fldCharType="end"/>
      </w:r>
    </w:p>
    <w:p w14:paraId="1C20DC8B" w14:textId="77777777" w:rsidR="00D80E58" w:rsidRDefault="00D80E58">
      <w:pPr>
        <w:pStyle w:val="TOC4"/>
        <w:rPr>
          <w:rFonts w:asciiTheme="minorHAnsi" w:hAnsiTheme="minorHAnsi"/>
          <w:sz w:val="22"/>
          <w:lang w:val="en-US"/>
        </w:rPr>
      </w:pPr>
      <w:r w:rsidRPr="00785C43">
        <w:rPr>
          <w:lang w:val="en-US"/>
        </w:rPr>
        <w:t>11.8.1.2</w:t>
      </w:r>
      <w:r>
        <w:rPr>
          <w:rFonts w:asciiTheme="minorHAnsi" w:hAnsiTheme="minorHAnsi"/>
          <w:sz w:val="22"/>
          <w:lang w:val="en-US"/>
        </w:rPr>
        <w:tab/>
      </w:r>
      <w:r w:rsidRPr="00785C43">
        <w:rPr>
          <w:lang w:val="en-US"/>
        </w:rPr>
        <w:t>Trigo (Wheat)</w:t>
      </w:r>
      <w:r w:rsidRPr="00785C43">
        <w:rPr>
          <w:lang w:val="en-US"/>
        </w:rPr>
        <w:tab/>
      </w:r>
      <w:r>
        <w:fldChar w:fldCharType="begin"/>
      </w:r>
      <w:r w:rsidRPr="00785C43">
        <w:rPr>
          <w:lang w:val="en-US"/>
        </w:rPr>
        <w:instrText xml:space="preserve"> PAGEREF _Toc195898409 \h </w:instrText>
      </w:r>
      <w:r>
        <w:fldChar w:fldCharType="separate"/>
      </w:r>
      <w:r w:rsidR="00EC21BD">
        <w:rPr>
          <w:lang w:val="en-US"/>
        </w:rPr>
        <w:t>127</w:t>
      </w:r>
      <w:r>
        <w:fldChar w:fldCharType="end"/>
      </w:r>
    </w:p>
    <w:p w14:paraId="33B97DDD" w14:textId="77777777" w:rsidR="00D80E58" w:rsidRPr="00785C43" w:rsidRDefault="00D80E58">
      <w:pPr>
        <w:pStyle w:val="TOC4"/>
        <w:rPr>
          <w:rFonts w:asciiTheme="minorHAnsi" w:hAnsiTheme="minorHAnsi"/>
          <w:sz w:val="22"/>
        </w:rPr>
      </w:pPr>
      <w:r w:rsidRPr="00F11656">
        <w:t>11.8.1.3</w:t>
      </w:r>
      <w:r w:rsidRPr="00785C43">
        <w:rPr>
          <w:rFonts w:asciiTheme="minorHAnsi" w:hAnsiTheme="minorHAnsi"/>
          <w:sz w:val="22"/>
        </w:rPr>
        <w:tab/>
      </w:r>
      <w:r w:rsidRPr="00F11656">
        <w:t>Heno (Hay)</w:t>
      </w:r>
      <w:r>
        <w:tab/>
      </w:r>
      <w:r>
        <w:fldChar w:fldCharType="begin"/>
      </w:r>
      <w:r>
        <w:instrText xml:space="preserve"> PAGEREF _Toc195898410 \h </w:instrText>
      </w:r>
      <w:r>
        <w:fldChar w:fldCharType="separate"/>
      </w:r>
      <w:r w:rsidR="00EC21BD">
        <w:t>127</w:t>
      </w:r>
      <w:r>
        <w:fldChar w:fldCharType="end"/>
      </w:r>
    </w:p>
    <w:p w14:paraId="6E1E580E" w14:textId="77777777" w:rsidR="00D80E58" w:rsidRPr="00785C43" w:rsidRDefault="00D80E58">
      <w:pPr>
        <w:pStyle w:val="TOC4"/>
        <w:rPr>
          <w:rFonts w:asciiTheme="minorHAnsi" w:hAnsiTheme="minorHAnsi"/>
          <w:sz w:val="22"/>
        </w:rPr>
      </w:pPr>
      <w:r w:rsidRPr="00F11656">
        <w:t>11.8.1.4</w:t>
      </w:r>
      <w:r w:rsidRPr="00785C43">
        <w:rPr>
          <w:rFonts w:asciiTheme="minorHAnsi" w:hAnsiTheme="minorHAnsi"/>
          <w:sz w:val="22"/>
        </w:rPr>
        <w:tab/>
      </w:r>
      <w:r w:rsidRPr="00F11656">
        <w:t>Salvado (Bran)</w:t>
      </w:r>
      <w:r>
        <w:tab/>
      </w:r>
      <w:r>
        <w:fldChar w:fldCharType="begin"/>
      </w:r>
      <w:r>
        <w:instrText xml:space="preserve"> PAGEREF _Toc195898411 \h </w:instrText>
      </w:r>
      <w:r>
        <w:fldChar w:fldCharType="separate"/>
      </w:r>
      <w:r w:rsidR="00EC21BD">
        <w:t>128</w:t>
      </w:r>
      <w:r>
        <w:fldChar w:fldCharType="end"/>
      </w:r>
    </w:p>
    <w:p w14:paraId="1D2509F3" w14:textId="77777777" w:rsidR="00D80E58" w:rsidRPr="00785C43" w:rsidRDefault="00D80E58">
      <w:pPr>
        <w:pStyle w:val="TOC4"/>
        <w:rPr>
          <w:rFonts w:asciiTheme="minorHAnsi" w:hAnsiTheme="minorHAnsi"/>
          <w:sz w:val="22"/>
        </w:rPr>
      </w:pPr>
      <w:r w:rsidRPr="00F11656">
        <w:t>11.8.1.5</w:t>
      </w:r>
      <w:r w:rsidRPr="00785C43">
        <w:rPr>
          <w:rFonts w:asciiTheme="minorHAnsi" w:hAnsiTheme="minorHAnsi"/>
          <w:sz w:val="22"/>
        </w:rPr>
        <w:tab/>
      </w:r>
      <w:r w:rsidRPr="00F11656">
        <w:t>Avena (Groats)</w:t>
      </w:r>
      <w:r>
        <w:tab/>
      </w:r>
      <w:r>
        <w:fldChar w:fldCharType="begin"/>
      </w:r>
      <w:r>
        <w:instrText xml:space="preserve"> PAGEREF _Toc195898412 \h </w:instrText>
      </w:r>
      <w:r>
        <w:fldChar w:fldCharType="separate"/>
      </w:r>
      <w:r w:rsidR="00EC21BD">
        <w:t>128</w:t>
      </w:r>
      <w:r>
        <w:fldChar w:fldCharType="end"/>
      </w:r>
    </w:p>
    <w:p w14:paraId="30FB624E" w14:textId="77777777" w:rsidR="00D80E58" w:rsidRPr="00785C43" w:rsidRDefault="00D80E58">
      <w:pPr>
        <w:pStyle w:val="TOC4"/>
        <w:rPr>
          <w:rFonts w:asciiTheme="minorHAnsi" w:hAnsiTheme="minorHAnsi"/>
          <w:sz w:val="22"/>
        </w:rPr>
      </w:pPr>
      <w:r w:rsidRPr="00F11656">
        <w:t>11.8.1.6</w:t>
      </w:r>
      <w:r w:rsidRPr="00785C43">
        <w:rPr>
          <w:rFonts w:asciiTheme="minorHAnsi" w:hAnsiTheme="minorHAnsi"/>
          <w:sz w:val="22"/>
        </w:rPr>
        <w:tab/>
      </w:r>
      <w:r w:rsidRPr="00F11656">
        <w:t>Arroz (Rice)</w:t>
      </w:r>
      <w:r>
        <w:tab/>
      </w:r>
      <w:r>
        <w:fldChar w:fldCharType="begin"/>
      </w:r>
      <w:r>
        <w:instrText xml:space="preserve"> PAGEREF _Toc195898413 \h </w:instrText>
      </w:r>
      <w:r>
        <w:fldChar w:fldCharType="separate"/>
      </w:r>
      <w:r w:rsidR="00EC21BD">
        <w:t>128</w:t>
      </w:r>
      <w:r>
        <w:fldChar w:fldCharType="end"/>
      </w:r>
    </w:p>
    <w:p w14:paraId="36F71890" w14:textId="77777777" w:rsidR="00D80E58" w:rsidRPr="00785C43" w:rsidRDefault="00D80E58">
      <w:pPr>
        <w:pStyle w:val="TOC4"/>
        <w:rPr>
          <w:rFonts w:asciiTheme="minorHAnsi" w:hAnsiTheme="minorHAnsi"/>
          <w:sz w:val="22"/>
        </w:rPr>
      </w:pPr>
      <w:r w:rsidRPr="00F11656">
        <w:t>11.8.1.7</w:t>
      </w:r>
      <w:r w:rsidRPr="00785C43">
        <w:rPr>
          <w:rFonts w:asciiTheme="minorHAnsi" w:hAnsiTheme="minorHAnsi"/>
          <w:sz w:val="22"/>
        </w:rPr>
        <w:tab/>
      </w:r>
      <w:r w:rsidRPr="00F11656">
        <w:t>Cebada (Barley)</w:t>
      </w:r>
      <w:r>
        <w:tab/>
      </w:r>
      <w:r>
        <w:fldChar w:fldCharType="begin"/>
      </w:r>
      <w:r>
        <w:instrText xml:space="preserve"> PAGEREF _Toc195898414 \h </w:instrText>
      </w:r>
      <w:r>
        <w:fldChar w:fldCharType="separate"/>
      </w:r>
      <w:r w:rsidR="00EC21BD">
        <w:t>129</w:t>
      </w:r>
      <w:r>
        <w:fldChar w:fldCharType="end"/>
      </w:r>
    </w:p>
    <w:p w14:paraId="40761811" w14:textId="77777777" w:rsidR="00D80E58" w:rsidRPr="00785C43" w:rsidRDefault="00D80E58">
      <w:pPr>
        <w:pStyle w:val="TOC4"/>
        <w:rPr>
          <w:rFonts w:asciiTheme="minorHAnsi" w:hAnsiTheme="minorHAnsi"/>
          <w:sz w:val="22"/>
        </w:rPr>
      </w:pPr>
      <w:r w:rsidRPr="00F11656">
        <w:t>11.8.1.8</w:t>
      </w:r>
      <w:r w:rsidRPr="00785C43">
        <w:rPr>
          <w:rFonts w:asciiTheme="minorHAnsi" w:hAnsiTheme="minorHAnsi"/>
          <w:sz w:val="22"/>
        </w:rPr>
        <w:tab/>
      </w:r>
      <w:r w:rsidRPr="00F11656">
        <w:t>Centeno (Rye)</w:t>
      </w:r>
      <w:r>
        <w:tab/>
      </w:r>
      <w:r>
        <w:fldChar w:fldCharType="begin"/>
      </w:r>
      <w:r>
        <w:instrText xml:space="preserve"> PAGEREF _Toc195898415 \h </w:instrText>
      </w:r>
      <w:r>
        <w:fldChar w:fldCharType="separate"/>
      </w:r>
      <w:r w:rsidR="00EC21BD">
        <w:t>129</w:t>
      </w:r>
      <w:r>
        <w:fldChar w:fldCharType="end"/>
      </w:r>
    </w:p>
    <w:p w14:paraId="0D861028" w14:textId="77777777" w:rsidR="00D80E58" w:rsidRPr="00785C43" w:rsidRDefault="00D80E58">
      <w:pPr>
        <w:pStyle w:val="TOC4"/>
        <w:rPr>
          <w:rFonts w:asciiTheme="minorHAnsi" w:hAnsiTheme="minorHAnsi"/>
          <w:sz w:val="22"/>
        </w:rPr>
      </w:pPr>
      <w:r w:rsidRPr="00F11656">
        <w:t>11.8.1.9</w:t>
      </w:r>
      <w:r w:rsidRPr="00785C43">
        <w:rPr>
          <w:rFonts w:asciiTheme="minorHAnsi" w:hAnsiTheme="minorHAnsi"/>
          <w:sz w:val="22"/>
        </w:rPr>
        <w:tab/>
      </w:r>
      <w:r w:rsidRPr="00F11656">
        <w:t>Levadura (Yeast)</w:t>
      </w:r>
      <w:r>
        <w:tab/>
      </w:r>
      <w:r>
        <w:fldChar w:fldCharType="begin"/>
      </w:r>
      <w:r>
        <w:instrText xml:space="preserve"> PAGEREF _Toc195898416 \h </w:instrText>
      </w:r>
      <w:r>
        <w:fldChar w:fldCharType="separate"/>
      </w:r>
      <w:r w:rsidR="00EC21BD">
        <w:t>130</w:t>
      </w:r>
      <w:r>
        <w:fldChar w:fldCharType="end"/>
      </w:r>
    </w:p>
    <w:p w14:paraId="6B26890C" w14:textId="77777777" w:rsidR="00D80E58" w:rsidRPr="00785C43" w:rsidRDefault="00D80E58">
      <w:pPr>
        <w:pStyle w:val="TOC3"/>
        <w:rPr>
          <w:rFonts w:asciiTheme="minorHAnsi" w:eastAsiaTheme="minorEastAsia" w:hAnsiTheme="minorHAnsi" w:cstheme="minorBidi"/>
          <w:sz w:val="22"/>
        </w:rPr>
      </w:pPr>
      <w:r w:rsidRPr="00F11656">
        <w:t>11.8.2</w:t>
      </w:r>
      <w:r w:rsidRPr="00785C43">
        <w:rPr>
          <w:rFonts w:asciiTheme="minorHAnsi" w:eastAsiaTheme="minorEastAsia" w:hAnsiTheme="minorHAnsi" w:cstheme="minorBidi"/>
          <w:sz w:val="22"/>
        </w:rPr>
        <w:tab/>
      </w:r>
      <w:r w:rsidRPr="00F11656">
        <w:t>Verduras</w:t>
      </w:r>
      <w:r>
        <w:tab/>
      </w:r>
      <w:r>
        <w:fldChar w:fldCharType="begin"/>
      </w:r>
      <w:r>
        <w:instrText xml:space="preserve"> PAGEREF _Toc195898417 \h </w:instrText>
      </w:r>
      <w:r>
        <w:fldChar w:fldCharType="separate"/>
      </w:r>
      <w:r w:rsidR="00EC21BD">
        <w:t>130</w:t>
      </w:r>
      <w:r>
        <w:fldChar w:fldCharType="end"/>
      </w:r>
    </w:p>
    <w:p w14:paraId="40648C3E" w14:textId="77777777" w:rsidR="00D80E58" w:rsidRPr="00785C43" w:rsidRDefault="00D80E58">
      <w:pPr>
        <w:pStyle w:val="TOC4"/>
        <w:rPr>
          <w:rFonts w:asciiTheme="minorHAnsi" w:hAnsiTheme="minorHAnsi"/>
          <w:sz w:val="22"/>
        </w:rPr>
      </w:pPr>
      <w:r w:rsidRPr="00F11656">
        <w:t>11.8.2.1</w:t>
      </w:r>
      <w:r w:rsidRPr="00785C43">
        <w:rPr>
          <w:rFonts w:asciiTheme="minorHAnsi" w:hAnsiTheme="minorHAnsi"/>
          <w:sz w:val="22"/>
        </w:rPr>
        <w:tab/>
      </w:r>
      <w:r w:rsidRPr="00F11656">
        <w:t>Papa (Potatoe)</w:t>
      </w:r>
      <w:r>
        <w:tab/>
      </w:r>
      <w:r>
        <w:fldChar w:fldCharType="begin"/>
      </w:r>
      <w:r>
        <w:instrText xml:space="preserve"> PAGEREF _Toc195898418 \h </w:instrText>
      </w:r>
      <w:r>
        <w:fldChar w:fldCharType="separate"/>
      </w:r>
      <w:r w:rsidR="00EC21BD">
        <w:t>130</w:t>
      </w:r>
      <w:r>
        <w:fldChar w:fldCharType="end"/>
      </w:r>
    </w:p>
    <w:p w14:paraId="6C64FC2A" w14:textId="77777777" w:rsidR="00D80E58" w:rsidRPr="00785C43" w:rsidRDefault="00D80E58">
      <w:pPr>
        <w:pStyle w:val="TOC4"/>
        <w:rPr>
          <w:rFonts w:asciiTheme="minorHAnsi" w:hAnsiTheme="minorHAnsi"/>
          <w:sz w:val="22"/>
        </w:rPr>
      </w:pPr>
      <w:r w:rsidRPr="00F11656">
        <w:t>11.8.2.2</w:t>
      </w:r>
      <w:r w:rsidRPr="00785C43">
        <w:rPr>
          <w:rFonts w:asciiTheme="minorHAnsi" w:hAnsiTheme="minorHAnsi"/>
          <w:sz w:val="22"/>
        </w:rPr>
        <w:tab/>
      </w:r>
      <w:r w:rsidRPr="00F11656">
        <w:t>Zanahoria (Carrot)</w:t>
      </w:r>
      <w:r>
        <w:tab/>
      </w:r>
      <w:r>
        <w:fldChar w:fldCharType="begin"/>
      </w:r>
      <w:r>
        <w:instrText xml:space="preserve"> PAGEREF _Toc195898419 \h </w:instrText>
      </w:r>
      <w:r>
        <w:fldChar w:fldCharType="separate"/>
      </w:r>
      <w:r w:rsidR="00EC21BD">
        <w:t>130</w:t>
      </w:r>
      <w:r>
        <w:fldChar w:fldCharType="end"/>
      </w:r>
    </w:p>
    <w:p w14:paraId="792AC8B2" w14:textId="77777777" w:rsidR="00D80E58" w:rsidRPr="00785C43" w:rsidRDefault="00D80E58">
      <w:pPr>
        <w:pStyle w:val="TOC4"/>
        <w:rPr>
          <w:rFonts w:asciiTheme="minorHAnsi" w:hAnsiTheme="minorHAnsi"/>
          <w:sz w:val="22"/>
        </w:rPr>
      </w:pPr>
      <w:r w:rsidRPr="00F11656">
        <w:t>11.8.2.3</w:t>
      </w:r>
      <w:r w:rsidRPr="00785C43">
        <w:rPr>
          <w:rFonts w:asciiTheme="minorHAnsi" w:hAnsiTheme="minorHAnsi"/>
          <w:sz w:val="22"/>
        </w:rPr>
        <w:tab/>
      </w:r>
      <w:r w:rsidRPr="00F11656">
        <w:t>Tomate (Tomatoe)</w:t>
      </w:r>
      <w:r>
        <w:tab/>
      </w:r>
      <w:r>
        <w:fldChar w:fldCharType="begin"/>
      </w:r>
      <w:r>
        <w:instrText xml:space="preserve"> PAGEREF _Toc195898420 \h </w:instrText>
      </w:r>
      <w:r>
        <w:fldChar w:fldCharType="separate"/>
      </w:r>
      <w:r w:rsidR="00EC21BD">
        <w:t>131</w:t>
      </w:r>
      <w:r>
        <w:fldChar w:fldCharType="end"/>
      </w:r>
    </w:p>
    <w:p w14:paraId="7962552A" w14:textId="77777777" w:rsidR="00D80E58" w:rsidRPr="00785C43" w:rsidRDefault="00D80E58">
      <w:pPr>
        <w:pStyle w:val="TOC4"/>
        <w:rPr>
          <w:rFonts w:asciiTheme="minorHAnsi" w:hAnsiTheme="minorHAnsi"/>
          <w:sz w:val="22"/>
        </w:rPr>
      </w:pPr>
      <w:r w:rsidRPr="00F11656">
        <w:t>11.8.2.4</w:t>
      </w:r>
      <w:r w:rsidRPr="00785C43">
        <w:rPr>
          <w:rFonts w:asciiTheme="minorHAnsi" w:hAnsiTheme="minorHAnsi"/>
          <w:sz w:val="22"/>
        </w:rPr>
        <w:tab/>
      </w:r>
      <w:r w:rsidRPr="00F11656">
        <w:t>Zapallo (Pumpkin)</w:t>
      </w:r>
      <w:r>
        <w:tab/>
      </w:r>
      <w:r>
        <w:fldChar w:fldCharType="begin"/>
      </w:r>
      <w:r>
        <w:instrText xml:space="preserve"> PAGEREF _Toc195898421 \h </w:instrText>
      </w:r>
      <w:r>
        <w:fldChar w:fldCharType="separate"/>
      </w:r>
      <w:r w:rsidR="00EC21BD">
        <w:t>131</w:t>
      </w:r>
      <w:r>
        <w:fldChar w:fldCharType="end"/>
      </w:r>
    </w:p>
    <w:p w14:paraId="4C6A19E1" w14:textId="77777777" w:rsidR="00D80E58" w:rsidRDefault="00D80E58">
      <w:pPr>
        <w:pStyle w:val="TOC4"/>
        <w:rPr>
          <w:rFonts w:asciiTheme="minorHAnsi" w:hAnsiTheme="minorHAnsi"/>
          <w:sz w:val="22"/>
          <w:lang w:val="en-US"/>
        </w:rPr>
      </w:pPr>
      <w:r w:rsidRPr="00785C43">
        <w:rPr>
          <w:lang w:val="en-US"/>
        </w:rPr>
        <w:t>11.8.2.5</w:t>
      </w:r>
      <w:r>
        <w:rPr>
          <w:rFonts w:asciiTheme="minorHAnsi" w:hAnsiTheme="minorHAnsi"/>
          <w:sz w:val="22"/>
          <w:lang w:val="en-US"/>
        </w:rPr>
        <w:tab/>
      </w:r>
      <w:r w:rsidRPr="00785C43">
        <w:rPr>
          <w:lang w:val="en-US"/>
        </w:rPr>
        <w:t>Remolacha (Beet)</w:t>
      </w:r>
      <w:r w:rsidRPr="00785C43">
        <w:rPr>
          <w:lang w:val="en-US"/>
        </w:rPr>
        <w:tab/>
      </w:r>
      <w:r>
        <w:fldChar w:fldCharType="begin"/>
      </w:r>
      <w:r w:rsidRPr="00785C43">
        <w:rPr>
          <w:lang w:val="en-US"/>
        </w:rPr>
        <w:instrText xml:space="preserve"> PAGEREF _Toc195898422 \h </w:instrText>
      </w:r>
      <w:r>
        <w:fldChar w:fldCharType="separate"/>
      </w:r>
      <w:r w:rsidR="00EC21BD">
        <w:rPr>
          <w:lang w:val="en-US"/>
        </w:rPr>
        <w:t>131</w:t>
      </w:r>
      <w:r>
        <w:fldChar w:fldCharType="end"/>
      </w:r>
    </w:p>
    <w:p w14:paraId="1D6F9CB0" w14:textId="77777777" w:rsidR="00D80E58" w:rsidRDefault="00D80E58">
      <w:pPr>
        <w:pStyle w:val="TOC4"/>
        <w:rPr>
          <w:rFonts w:asciiTheme="minorHAnsi" w:hAnsiTheme="minorHAnsi"/>
          <w:sz w:val="22"/>
          <w:lang w:val="en-US"/>
        </w:rPr>
      </w:pPr>
      <w:r w:rsidRPr="00785C43">
        <w:rPr>
          <w:lang w:val="en-US"/>
        </w:rPr>
        <w:t>11.8.2.6</w:t>
      </w:r>
      <w:r>
        <w:rPr>
          <w:rFonts w:asciiTheme="minorHAnsi" w:hAnsiTheme="minorHAnsi"/>
          <w:sz w:val="22"/>
          <w:lang w:val="en-US"/>
        </w:rPr>
        <w:tab/>
      </w:r>
      <w:r w:rsidRPr="00785C43">
        <w:rPr>
          <w:lang w:val="en-US"/>
        </w:rPr>
        <w:t>Repollo (Cabbage)</w:t>
      </w:r>
      <w:r w:rsidRPr="00785C43">
        <w:rPr>
          <w:lang w:val="en-US"/>
        </w:rPr>
        <w:tab/>
      </w:r>
      <w:r>
        <w:fldChar w:fldCharType="begin"/>
      </w:r>
      <w:r w:rsidRPr="00785C43">
        <w:rPr>
          <w:lang w:val="en-US"/>
        </w:rPr>
        <w:instrText xml:space="preserve"> PAGEREF _Toc195898423 \h </w:instrText>
      </w:r>
      <w:r>
        <w:fldChar w:fldCharType="separate"/>
      </w:r>
      <w:r w:rsidR="00EC21BD">
        <w:rPr>
          <w:lang w:val="en-US"/>
        </w:rPr>
        <w:t>132</w:t>
      </w:r>
      <w:r>
        <w:fldChar w:fldCharType="end"/>
      </w:r>
    </w:p>
    <w:p w14:paraId="5DDADE82" w14:textId="77777777" w:rsidR="00D80E58" w:rsidRDefault="00D80E58">
      <w:pPr>
        <w:pStyle w:val="TOC4"/>
        <w:rPr>
          <w:rFonts w:asciiTheme="minorHAnsi" w:hAnsiTheme="minorHAnsi"/>
          <w:sz w:val="22"/>
          <w:lang w:val="en-US"/>
        </w:rPr>
      </w:pPr>
      <w:r w:rsidRPr="00785C43">
        <w:rPr>
          <w:lang w:val="en-US"/>
        </w:rPr>
        <w:t>11.8.2.7</w:t>
      </w:r>
      <w:r>
        <w:rPr>
          <w:rFonts w:asciiTheme="minorHAnsi" w:hAnsiTheme="minorHAnsi"/>
          <w:sz w:val="22"/>
          <w:lang w:val="en-US"/>
        </w:rPr>
        <w:tab/>
      </w:r>
      <w:r w:rsidRPr="00785C43">
        <w:rPr>
          <w:lang w:val="en-US"/>
        </w:rPr>
        <w:t>Cebolla (Onion)</w:t>
      </w:r>
      <w:r w:rsidRPr="00785C43">
        <w:rPr>
          <w:lang w:val="en-US"/>
        </w:rPr>
        <w:tab/>
      </w:r>
      <w:r>
        <w:fldChar w:fldCharType="begin"/>
      </w:r>
      <w:r w:rsidRPr="00785C43">
        <w:rPr>
          <w:lang w:val="en-US"/>
        </w:rPr>
        <w:instrText xml:space="preserve"> PAGEREF _Toc195898424 \h </w:instrText>
      </w:r>
      <w:r>
        <w:fldChar w:fldCharType="separate"/>
      </w:r>
      <w:r w:rsidR="00EC21BD">
        <w:rPr>
          <w:lang w:val="en-US"/>
        </w:rPr>
        <w:t>132</w:t>
      </w:r>
      <w:r>
        <w:fldChar w:fldCharType="end"/>
      </w:r>
    </w:p>
    <w:p w14:paraId="30970183" w14:textId="77777777" w:rsidR="00D80E58" w:rsidRDefault="00D80E58">
      <w:pPr>
        <w:pStyle w:val="TOC4"/>
        <w:rPr>
          <w:rFonts w:asciiTheme="minorHAnsi" w:hAnsiTheme="minorHAnsi"/>
          <w:sz w:val="22"/>
          <w:lang w:val="en-US"/>
        </w:rPr>
      </w:pPr>
      <w:r w:rsidRPr="00785C43">
        <w:rPr>
          <w:lang w:val="en-US"/>
        </w:rPr>
        <w:t>11.8.2.8</w:t>
      </w:r>
      <w:r>
        <w:rPr>
          <w:rFonts w:asciiTheme="minorHAnsi" w:hAnsiTheme="minorHAnsi"/>
          <w:sz w:val="22"/>
          <w:lang w:val="en-US"/>
        </w:rPr>
        <w:tab/>
      </w:r>
      <w:r w:rsidRPr="00785C43">
        <w:rPr>
          <w:lang w:val="en-US"/>
        </w:rPr>
        <w:t>Arveja (Green beans)</w:t>
      </w:r>
      <w:r w:rsidRPr="00785C43">
        <w:rPr>
          <w:lang w:val="en-US"/>
        </w:rPr>
        <w:tab/>
      </w:r>
      <w:r>
        <w:fldChar w:fldCharType="begin"/>
      </w:r>
      <w:r w:rsidRPr="00785C43">
        <w:rPr>
          <w:lang w:val="en-US"/>
        </w:rPr>
        <w:instrText xml:space="preserve"> PAGEREF _Toc195898425 \h </w:instrText>
      </w:r>
      <w:r>
        <w:fldChar w:fldCharType="separate"/>
      </w:r>
      <w:r w:rsidR="00EC21BD">
        <w:rPr>
          <w:lang w:val="en-US"/>
        </w:rPr>
        <w:t>133</w:t>
      </w:r>
      <w:r>
        <w:fldChar w:fldCharType="end"/>
      </w:r>
    </w:p>
    <w:p w14:paraId="2C21C1BA" w14:textId="77777777" w:rsidR="00D80E58" w:rsidRPr="00785C43" w:rsidRDefault="00D80E58">
      <w:pPr>
        <w:pStyle w:val="TOC4"/>
        <w:rPr>
          <w:rFonts w:asciiTheme="minorHAnsi" w:hAnsiTheme="minorHAnsi"/>
          <w:sz w:val="22"/>
        </w:rPr>
      </w:pPr>
      <w:r w:rsidRPr="00F11656">
        <w:t>11.8.2.9</w:t>
      </w:r>
      <w:r w:rsidRPr="00785C43">
        <w:rPr>
          <w:rFonts w:asciiTheme="minorHAnsi" w:hAnsiTheme="minorHAnsi"/>
          <w:sz w:val="22"/>
        </w:rPr>
        <w:tab/>
      </w:r>
      <w:r w:rsidRPr="00F11656">
        <w:t>Espinaca (Spinach)</w:t>
      </w:r>
      <w:r>
        <w:tab/>
      </w:r>
      <w:r>
        <w:fldChar w:fldCharType="begin"/>
      </w:r>
      <w:r>
        <w:instrText xml:space="preserve"> PAGEREF _Toc195898426 \h </w:instrText>
      </w:r>
      <w:r>
        <w:fldChar w:fldCharType="separate"/>
      </w:r>
      <w:r w:rsidR="00EC21BD">
        <w:t>133</w:t>
      </w:r>
      <w:r>
        <w:fldChar w:fldCharType="end"/>
      </w:r>
    </w:p>
    <w:p w14:paraId="2611CCD2" w14:textId="77777777" w:rsidR="00D80E58" w:rsidRPr="00785C43" w:rsidRDefault="00D80E58">
      <w:pPr>
        <w:pStyle w:val="TOC4"/>
        <w:rPr>
          <w:rFonts w:asciiTheme="minorHAnsi" w:hAnsiTheme="minorHAnsi"/>
          <w:sz w:val="22"/>
        </w:rPr>
      </w:pPr>
      <w:r w:rsidRPr="00F11656">
        <w:t>11.8.2.10</w:t>
      </w:r>
      <w:r w:rsidRPr="00785C43">
        <w:rPr>
          <w:rFonts w:asciiTheme="minorHAnsi" w:hAnsiTheme="minorHAnsi"/>
          <w:sz w:val="22"/>
        </w:rPr>
        <w:tab/>
      </w:r>
      <w:r w:rsidRPr="00F11656">
        <w:t>Lechuga (Lettuce)</w:t>
      </w:r>
      <w:r>
        <w:tab/>
      </w:r>
      <w:r>
        <w:fldChar w:fldCharType="begin"/>
      </w:r>
      <w:r>
        <w:instrText xml:space="preserve"> PAGEREF _Toc195898427 \h </w:instrText>
      </w:r>
      <w:r>
        <w:fldChar w:fldCharType="separate"/>
      </w:r>
      <w:r w:rsidR="00EC21BD">
        <w:t>133</w:t>
      </w:r>
      <w:r>
        <w:fldChar w:fldCharType="end"/>
      </w:r>
    </w:p>
    <w:p w14:paraId="13EB5C60" w14:textId="77777777" w:rsidR="00D80E58" w:rsidRPr="00785C43" w:rsidRDefault="00D80E58">
      <w:pPr>
        <w:pStyle w:val="TOC4"/>
        <w:rPr>
          <w:rFonts w:asciiTheme="minorHAnsi" w:hAnsiTheme="minorHAnsi"/>
          <w:sz w:val="22"/>
        </w:rPr>
      </w:pPr>
      <w:r w:rsidRPr="00F11656">
        <w:t>11.8.2.11</w:t>
      </w:r>
      <w:r w:rsidRPr="00785C43">
        <w:rPr>
          <w:rFonts w:asciiTheme="minorHAnsi" w:hAnsiTheme="minorHAnsi"/>
          <w:sz w:val="22"/>
        </w:rPr>
        <w:tab/>
      </w:r>
      <w:r w:rsidRPr="00F11656">
        <w:t>Garbanzo (Chickpea)</w:t>
      </w:r>
      <w:r>
        <w:tab/>
      </w:r>
      <w:r>
        <w:fldChar w:fldCharType="begin"/>
      </w:r>
      <w:r>
        <w:instrText xml:space="preserve"> PAGEREF _Toc195898428 \h </w:instrText>
      </w:r>
      <w:r>
        <w:fldChar w:fldCharType="separate"/>
      </w:r>
      <w:r w:rsidR="00EC21BD">
        <w:t>134</w:t>
      </w:r>
      <w:r>
        <w:fldChar w:fldCharType="end"/>
      </w:r>
    </w:p>
    <w:p w14:paraId="4743784F" w14:textId="77777777" w:rsidR="00D80E58" w:rsidRPr="00785C43" w:rsidRDefault="00D80E58">
      <w:pPr>
        <w:pStyle w:val="TOC4"/>
        <w:rPr>
          <w:rFonts w:asciiTheme="minorHAnsi" w:hAnsiTheme="minorHAnsi"/>
          <w:sz w:val="22"/>
        </w:rPr>
      </w:pPr>
      <w:r w:rsidRPr="00F11656">
        <w:t>11.8.2.12</w:t>
      </w:r>
      <w:r w:rsidRPr="00785C43">
        <w:rPr>
          <w:rFonts w:asciiTheme="minorHAnsi" w:hAnsiTheme="minorHAnsi"/>
          <w:sz w:val="22"/>
        </w:rPr>
        <w:tab/>
      </w:r>
      <w:r w:rsidRPr="00F11656">
        <w:t>Oliva (Olive)</w:t>
      </w:r>
      <w:r>
        <w:tab/>
      </w:r>
      <w:r>
        <w:fldChar w:fldCharType="begin"/>
      </w:r>
      <w:r>
        <w:instrText xml:space="preserve"> PAGEREF _Toc195898429 \h </w:instrText>
      </w:r>
      <w:r>
        <w:fldChar w:fldCharType="separate"/>
      </w:r>
      <w:r w:rsidR="00EC21BD">
        <w:t>134</w:t>
      </w:r>
      <w:r>
        <w:fldChar w:fldCharType="end"/>
      </w:r>
    </w:p>
    <w:p w14:paraId="026B59B3" w14:textId="77777777" w:rsidR="00D80E58" w:rsidRPr="00785C43" w:rsidRDefault="00D80E58">
      <w:pPr>
        <w:pStyle w:val="TOC3"/>
        <w:rPr>
          <w:rFonts w:asciiTheme="minorHAnsi" w:eastAsiaTheme="minorEastAsia" w:hAnsiTheme="minorHAnsi" w:cstheme="minorBidi"/>
          <w:sz w:val="22"/>
        </w:rPr>
      </w:pPr>
      <w:r w:rsidRPr="00F11656">
        <w:t>11.8.3</w:t>
      </w:r>
      <w:r w:rsidRPr="00785C43">
        <w:rPr>
          <w:rFonts w:asciiTheme="minorHAnsi" w:eastAsiaTheme="minorEastAsia" w:hAnsiTheme="minorHAnsi" w:cstheme="minorBidi"/>
          <w:sz w:val="22"/>
        </w:rPr>
        <w:tab/>
      </w:r>
      <w:r w:rsidRPr="00F11656">
        <w:t>Frutas</w:t>
      </w:r>
      <w:r>
        <w:tab/>
      </w:r>
      <w:r>
        <w:fldChar w:fldCharType="begin"/>
      </w:r>
      <w:r>
        <w:instrText xml:space="preserve"> PAGEREF _Toc195898430 \h </w:instrText>
      </w:r>
      <w:r>
        <w:fldChar w:fldCharType="separate"/>
      </w:r>
      <w:r w:rsidR="00EC21BD">
        <w:t>135</w:t>
      </w:r>
      <w:r>
        <w:fldChar w:fldCharType="end"/>
      </w:r>
    </w:p>
    <w:p w14:paraId="6B5CEA30" w14:textId="77777777" w:rsidR="00D80E58" w:rsidRPr="00785C43" w:rsidRDefault="00D80E58">
      <w:pPr>
        <w:pStyle w:val="TOC4"/>
        <w:rPr>
          <w:rFonts w:asciiTheme="minorHAnsi" w:hAnsiTheme="minorHAnsi"/>
          <w:sz w:val="22"/>
        </w:rPr>
      </w:pPr>
      <w:r w:rsidRPr="00F11656">
        <w:t>11.8.3.1</w:t>
      </w:r>
      <w:r w:rsidRPr="00785C43">
        <w:rPr>
          <w:rFonts w:asciiTheme="minorHAnsi" w:hAnsiTheme="minorHAnsi"/>
          <w:sz w:val="22"/>
        </w:rPr>
        <w:tab/>
      </w:r>
      <w:r w:rsidRPr="00F11656">
        <w:t>Manzana (Apple)</w:t>
      </w:r>
      <w:r>
        <w:tab/>
      </w:r>
      <w:r>
        <w:fldChar w:fldCharType="begin"/>
      </w:r>
      <w:r>
        <w:instrText xml:space="preserve"> PAGEREF _Toc195898431 \h </w:instrText>
      </w:r>
      <w:r>
        <w:fldChar w:fldCharType="separate"/>
      </w:r>
      <w:r w:rsidR="00EC21BD">
        <w:t>135</w:t>
      </w:r>
      <w:r>
        <w:fldChar w:fldCharType="end"/>
      </w:r>
    </w:p>
    <w:p w14:paraId="66911C30" w14:textId="77777777" w:rsidR="00D80E58" w:rsidRDefault="00D80E58">
      <w:pPr>
        <w:pStyle w:val="TOC4"/>
        <w:rPr>
          <w:rFonts w:asciiTheme="minorHAnsi" w:hAnsiTheme="minorHAnsi"/>
          <w:sz w:val="22"/>
          <w:lang w:val="en-US"/>
        </w:rPr>
      </w:pPr>
      <w:r w:rsidRPr="00785C43">
        <w:rPr>
          <w:lang w:val="en-US"/>
        </w:rPr>
        <w:t>11.8.3.2</w:t>
      </w:r>
      <w:r>
        <w:rPr>
          <w:rFonts w:asciiTheme="minorHAnsi" w:hAnsiTheme="minorHAnsi"/>
          <w:sz w:val="22"/>
          <w:lang w:val="en-US"/>
        </w:rPr>
        <w:tab/>
      </w:r>
      <w:r w:rsidRPr="00785C43">
        <w:rPr>
          <w:lang w:val="en-US"/>
        </w:rPr>
        <w:t>Pera (Pear)</w:t>
      </w:r>
      <w:r w:rsidRPr="00785C43">
        <w:rPr>
          <w:lang w:val="en-US"/>
        </w:rPr>
        <w:tab/>
      </w:r>
      <w:r>
        <w:fldChar w:fldCharType="begin"/>
      </w:r>
      <w:r w:rsidRPr="00785C43">
        <w:rPr>
          <w:lang w:val="en-US"/>
        </w:rPr>
        <w:instrText xml:space="preserve"> PAGEREF _Toc195898432 \h </w:instrText>
      </w:r>
      <w:r>
        <w:fldChar w:fldCharType="separate"/>
      </w:r>
      <w:r w:rsidR="00EC21BD">
        <w:rPr>
          <w:lang w:val="en-US"/>
        </w:rPr>
        <w:t>135</w:t>
      </w:r>
      <w:r>
        <w:fldChar w:fldCharType="end"/>
      </w:r>
    </w:p>
    <w:p w14:paraId="67F34BCE" w14:textId="77777777" w:rsidR="00D80E58" w:rsidRDefault="00D80E58">
      <w:pPr>
        <w:pStyle w:val="TOC4"/>
        <w:rPr>
          <w:rFonts w:asciiTheme="minorHAnsi" w:hAnsiTheme="minorHAnsi"/>
          <w:sz w:val="22"/>
          <w:lang w:val="en-US"/>
        </w:rPr>
      </w:pPr>
      <w:r w:rsidRPr="00785C43">
        <w:rPr>
          <w:lang w:val="en-US"/>
        </w:rPr>
        <w:lastRenderedPageBreak/>
        <w:t>11.8.3.3</w:t>
      </w:r>
      <w:r>
        <w:rPr>
          <w:rFonts w:asciiTheme="minorHAnsi" w:hAnsiTheme="minorHAnsi"/>
          <w:sz w:val="22"/>
          <w:lang w:val="en-US"/>
        </w:rPr>
        <w:tab/>
      </w:r>
      <w:r w:rsidRPr="00785C43">
        <w:rPr>
          <w:lang w:val="en-US"/>
        </w:rPr>
        <w:t>Naranja (Orange)</w:t>
      </w:r>
      <w:r w:rsidRPr="00785C43">
        <w:rPr>
          <w:lang w:val="en-US"/>
        </w:rPr>
        <w:tab/>
      </w:r>
      <w:r>
        <w:fldChar w:fldCharType="begin"/>
      </w:r>
      <w:r w:rsidRPr="00785C43">
        <w:rPr>
          <w:lang w:val="en-US"/>
        </w:rPr>
        <w:instrText xml:space="preserve"> PAGEREF _Toc195898433 \h </w:instrText>
      </w:r>
      <w:r>
        <w:fldChar w:fldCharType="separate"/>
      </w:r>
      <w:r w:rsidR="00EC21BD">
        <w:rPr>
          <w:lang w:val="en-US"/>
        </w:rPr>
        <w:t>135</w:t>
      </w:r>
      <w:r>
        <w:fldChar w:fldCharType="end"/>
      </w:r>
    </w:p>
    <w:p w14:paraId="7BB00D07" w14:textId="77777777" w:rsidR="00D80E58" w:rsidRDefault="00D80E58">
      <w:pPr>
        <w:pStyle w:val="TOC4"/>
        <w:rPr>
          <w:rFonts w:asciiTheme="minorHAnsi" w:hAnsiTheme="minorHAnsi"/>
          <w:sz w:val="22"/>
          <w:lang w:val="en-US"/>
        </w:rPr>
      </w:pPr>
      <w:r w:rsidRPr="00785C43">
        <w:rPr>
          <w:lang w:val="en-US"/>
        </w:rPr>
        <w:t>11.8.3.4</w:t>
      </w:r>
      <w:r>
        <w:rPr>
          <w:rFonts w:asciiTheme="minorHAnsi" w:hAnsiTheme="minorHAnsi"/>
          <w:sz w:val="22"/>
          <w:lang w:val="en-US"/>
        </w:rPr>
        <w:tab/>
      </w:r>
      <w:r w:rsidRPr="00785C43">
        <w:rPr>
          <w:lang w:val="en-US"/>
        </w:rPr>
        <w:t>Durazno (Peach)</w:t>
      </w:r>
      <w:r w:rsidRPr="00785C43">
        <w:rPr>
          <w:lang w:val="en-US"/>
        </w:rPr>
        <w:tab/>
      </w:r>
      <w:r>
        <w:fldChar w:fldCharType="begin"/>
      </w:r>
      <w:r w:rsidRPr="00785C43">
        <w:rPr>
          <w:lang w:val="en-US"/>
        </w:rPr>
        <w:instrText xml:space="preserve"> PAGEREF _Toc195898434 \h </w:instrText>
      </w:r>
      <w:r>
        <w:fldChar w:fldCharType="separate"/>
      </w:r>
      <w:r w:rsidR="00EC21BD">
        <w:rPr>
          <w:lang w:val="en-US"/>
        </w:rPr>
        <w:t>136</w:t>
      </w:r>
      <w:r>
        <w:fldChar w:fldCharType="end"/>
      </w:r>
    </w:p>
    <w:p w14:paraId="2BF0B4AA" w14:textId="77777777" w:rsidR="00D80E58" w:rsidRDefault="00D80E58">
      <w:pPr>
        <w:pStyle w:val="TOC4"/>
        <w:rPr>
          <w:rFonts w:asciiTheme="minorHAnsi" w:hAnsiTheme="minorHAnsi"/>
          <w:sz w:val="22"/>
          <w:lang w:val="en-US"/>
        </w:rPr>
      </w:pPr>
      <w:r w:rsidRPr="00785C43">
        <w:rPr>
          <w:lang w:val="en-US"/>
        </w:rPr>
        <w:t>11.8.3.5</w:t>
      </w:r>
      <w:r>
        <w:rPr>
          <w:rFonts w:asciiTheme="minorHAnsi" w:hAnsiTheme="minorHAnsi"/>
          <w:sz w:val="22"/>
          <w:lang w:val="en-US"/>
        </w:rPr>
        <w:tab/>
      </w:r>
      <w:r w:rsidRPr="00785C43">
        <w:rPr>
          <w:lang w:val="en-US"/>
        </w:rPr>
        <w:t>Frutilla (Strawberry)</w:t>
      </w:r>
      <w:r w:rsidRPr="00785C43">
        <w:rPr>
          <w:lang w:val="en-US"/>
        </w:rPr>
        <w:tab/>
      </w:r>
      <w:r>
        <w:fldChar w:fldCharType="begin"/>
      </w:r>
      <w:r w:rsidRPr="00785C43">
        <w:rPr>
          <w:lang w:val="en-US"/>
        </w:rPr>
        <w:instrText xml:space="preserve"> PAGEREF _Toc195898435 \h </w:instrText>
      </w:r>
      <w:r>
        <w:fldChar w:fldCharType="separate"/>
      </w:r>
      <w:r w:rsidR="00EC21BD">
        <w:rPr>
          <w:lang w:val="en-US"/>
        </w:rPr>
        <w:t>136</w:t>
      </w:r>
      <w:r>
        <w:fldChar w:fldCharType="end"/>
      </w:r>
    </w:p>
    <w:p w14:paraId="4C4F9F9F" w14:textId="77777777" w:rsidR="00D80E58" w:rsidRDefault="00D80E58">
      <w:pPr>
        <w:pStyle w:val="TOC4"/>
        <w:rPr>
          <w:rFonts w:asciiTheme="minorHAnsi" w:hAnsiTheme="minorHAnsi"/>
          <w:sz w:val="22"/>
          <w:lang w:val="en-US"/>
        </w:rPr>
      </w:pPr>
      <w:r w:rsidRPr="00785C43">
        <w:rPr>
          <w:lang w:val="en-US"/>
        </w:rPr>
        <w:t>11.8.3.6</w:t>
      </w:r>
      <w:r>
        <w:rPr>
          <w:rFonts w:asciiTheme="minorHAnsi" w:hAnsiTheme="minorHAnsi"/>
          <w:sz w:val="22"/>
          <w:lang w:val="en-US"/>
        </w:rPr>
        <w:tab/>
      </w:r>
      <w:r w:rsidRPr="00785C43">
        <w:rPr>
          <w:lang w:val="en-US"/>
        </w:rPr>
        <w:t>Uva (Grapes)</w:t>
      </w:r>
      <w:r w:rsidRPr="00785C43">
        <w:rPr>
          <w:lang w:val="en-US"/>
        </w:rPr>
        <w:tab/>
      </w:r>
      <w:r>
        <w:fldChar w:fldCharType="begin"/>
      </w:r>
      <w:r w:rsidRPr="00785C43">
        <w:rPr>
          <w:lang w:val="en-US"/>
        </w:rPr>
        <w:instrText xml:space="preserve"> PAGEREF _Toc195898436 \h </w:instrText>
      </w:r>
      <w:r>
        <w:fldChar w:fldCharType="separate"/>
      </w:r>
      <w:r w:rsidR="00EC21BD">
        <w:rPr>
          <w:lang w:val="en-US"/>
        </w:rPr>
        <w:t>136</w:t>
      </w:r>
      <w:r>
        <w:fldChar w:fldCharType="end"/>
      </w:r>
    </w:p>
    <w:p w14:paraId="25AB63A4" w14:textId="77777777" w:rsidR="00D80E58" w:rsidRPr="00785C43" w:rsidRDefault="00D80E58">
      <w:pPr>
        <w:pStyle w:val="TOC4"/>
        <w:rPr>
          <w:rFonts w:asciiTheme="minorHAnsi" w:hAnsiTheme="minorHAnsi"/>
          <w:sz w:val="22"/>
        </w:rPr>
      </w:pPr>
      <w:r w:rsidRPr="00F11656">
        <w:t>11.8.3.7</w:t>
      </w:r>
      <w:r w:rsidRPr="00785C43">
        <w:rPr>
          <w:rFonts w:asciiTheme="minorHAnsi" w:hAnsiTheme="minorHAnsi"/>
          <w:sz w:val="22"/>
        </w:rPr>
        <w:tab/>
      </w:r>
      <w:r w:rsidRPr="00F11656">
        <w:t>Nuez (Nut)</w:t>
      </w:r>
      <w:r>
        <w:tab/>
      </w:r>
      <w:r>
        <w:fldChar w:fldCharType="begin"/>
      </w:r>
      <w:r>
        <w:instrText xml:space="preserve"> PAGEREF _Toc195898437 \h </w:instrText>
      </w:r>
      <w:r>
        <w:fldChar w:fldCharType="separate"/>
      </w:r>
      <w:r w:rsidR="00EC21BD">
        <w:t>137</w:t>
      </w:r>
      <w:r>
        <w:fldChar w:fldCharType="end"/>
      </w:r>
    </w:p>
    <w:p w14:paraId="3B1A4BFE" w14:textId="77777777" w:rsidR="00D80E58" w:rsidRPr="00785C43" w:rsidRDefault="00D80E58">
      <w:pPr>
        <w:pStyle w:val="TOC4"/>
        <w:rPr>
          <w:rFonts w:asciiTheme="minorHAnsi" w:hAnsiTheme="minorHAnsi"/>
          <w:sz w:val="22"/>
        </w:rPr>
      </w:pPr>
      <w:r w:rsidRPr="00F11656">
        <w:t>11.8.3.8</w:t>
      </w:r>
      <w:r w:rsidRPr="00785C43">
        <w:rPr>
          <w:rFonts w:asciiTheme="minorHAnsi" w:hAnsiTheme="minorHAnsi"/>
          <w:sz w:val="22"/>
        </w:rPr>
        <w:tab/>
      </w:r>
      <w:r w:rsidRPr="00F11656">
        <w:t>Almendra (Almond)</w:t>
      </w:r>
      <w:r>
        <w:tab/>
      </w:r>
      <w:r>
        <w:fldChar w:fldCharType="begin"/>
      </w:r>
      <w:r>
        <w:instrText xml:space="preserve"> PAGEREF _Toc195898438 \h </w:instrText>
      </w:r>
      <w:r>
        <w:fldChar w:fldCharType="separate"/>
      </w:r>
      <w:r w:rsidR="00EC21BD">
        <w:t>137</w:t>
      </w:r>
      <w:r>
        <w:fldChar w:fldCharType="end"/>
      </w:r>
    </w:p>
    <w:p w14:paraId="7AE218B3" w14:textId="77777777" w:rsidR="00D80E58" w:rsidRPr="00785C43" w:rsidRDefault="00D80E58">
      <w:pPr>
        <w:pStyle w:val="TOC2"/>
        <w:rPr>
          <w:rFonts w:asciiTheme="minorHAnsi" w:eastAsiaTheme="minorEastAsia" w:hAnsiTheme="minorHAnsi" w:cstheme="minorBidi"/>
          <w:sz w:val="22"/>
        </w:rPr>
      </w:pPr>
      <w:r w:rsidRPr="00F11656">
        <w:t>11.9</w:t>
      </w:r>
      <w:r w:rsidRPr="00785C43">
        <w:rPr>
          <w:rFonts w:asciiTheme="minorHAnsi" w:eastAsiaTheme="minorEastAsia" w:hAnsiTheme="minorHAnsi" w:cstheme="minorBidi"/>
          <w:sz w:val="22"/>
        </w:rPr>
        <w:tab/>
      </w:r>
      <w:r w:rsidRPr="00F11656">
        <w:t>El corral</w:t>
      </w:r>
      <w:r>
        <w:tab/>
      </w:r>
      <w:r>
        <w:fldChar w:fldCharType="begin"/>
      </w:r>
      <w:r>
        <w:instrText xml:space="preserve"> PAGEREF _Toc195898439 \h </w:instrText>
      </w:r>
      <w:r>
        <w:fldChar w:fldCharType="separate"/>
      </w:r>
      <w:r w:rsidR="00EC21BD">
        <w:t>138</w:t>
      </w:r>
      <w:r>
        <w:fldChar w:fldCharType="end"/>
      </w:r>
    </w:p>
    <w:p w14:paraId="4EDA8B87" w14:textId="77777777" w:rsidR="00D80E58" w:rsidRPr="00785C43" w:rsidRDefault="00D80E58">
      <w:pPr>
        <w:pStyle w:val="TOC3"/>
        <w:rPr>
          <w:rFonts w:asciiTheme="minorHAnsi" w:eastAsiaTheme="minorEastAsia" w:hAnsiTheme="minorHAnsi" w:cstheme="minorBidi"/>
          <w:sz w:val="22"/>
        </w:rPr>
      </w:pPr>
      <w:r w:rsidRPr="00F11656">
        <w:t>11.9.1</w:t>
      </w:r>
      <w:r w:rsidRPr="00785C43">
        <w:rPr>
          <w:rFonts w:asciiTheme="minorHAnsi" w:eastAsiaTheme="minorEastAsia" w:hAnsiTheme="minorHAnsi" w:cstheme="minorBidi"/>
          <w:sz w:val="22"/>
        </w:rPr>
        <w:tab/>
      </w:r>
      <w:r w:rsidRPr="00F11656">
        <w:t>Ganadería</w:t>
      </w:r>
      <w:r>
        <w:tab/>
      </w:r>
      <w:r>
        <w:fldChar w:fldCharType="begin"/>
      </w:r>
      <w:r>
        <w:instrText xml:space="preserve"> PAGEREF _Toc195898440 \h </w:instrText>
      </w:r>
      <w:r>
        <w:fldChar w:fldCharType="separate"/>
      </w:r>
      <w:r w:rsidR="00EC21BD">
        <w:t>138</w:t>
      </w:r>
      <w:r>
        <w:fldChar w:fldCharType="end"/>
      </w:r>
    </w:p>
    <w:p w14:paraId="3127A7AA" w14:textId="77777777" w:rsidR="00D80E58" w:rsidRPr="00785C43" w:rsidRDefault="00D80E58">
      <w:pPr>
        <w:pStyle w:val="TOC4"/>
        <w:rPr>
          <w:rFonts w:asciiTheme="minorHAnsi" w:hAnsiTheme="minorHAnsi"/>
          <w:sz w:val="22"/>
        </w:rPr>
      </w:pPr>
      <w:r w:rsidRPr="00F11656">
        <w:t>11.9.1.1</w:t>
      </w:r>
      <w:r w:rsidRPr="00785C43">
        <w:rPr>
          <w:rFonts w:asciiTheme="minorHAnsi" w:hAnsiTheme="minorHAnsi"/>
          <w:sz w:val="22"/>
        </w:rPr>
        <w:tab/>
      </w:r>
      <w:r w:rsidRPr="00F11656">
        <w:t>Pollo (Chicken)</w:t>
      </w:r>
      <w:r>
        <w:tab/>
      </w:r>
      <w:r>
        <w:fldChar w:fldCharType="begin"/>
      </w:r>
      <w:r>
        <w:instrText xml:space="preserve"> PAGEREF _Toc195898441 \h </w:instrText>
      </w:r>
      <w:r>
        <w:fldChar w:fldCharType="separate"/>
      </w:r>
      <w:r w:rsidR="00EC21BD">
        <w:t>138</w:t>
      </w:r>
      <w:r>
        <w:fldChar w:fldCharType="end"/>
      </w:r>
    </w:p>
    <w:p w14:paraId="5957F4A1" w14:textId="77777777" w:rsidR="00D80E58" w:rsidRPr="00785C43" w:rsidRDefault="00D80E58">
      <w:pPr>
        <w:pStyle w:val="TOC4"/>
        <w:rPr>
          <w:rFonts w:asciiTheme="minorHAnsi" w:hAnsiTheme="minorHAnsi"/>
          <w:sz w:val="22"/>
        </w:rPr>
      </w:pPr>
      <w:r w:rsidRPr="00F11656">
        <w:t>11.9.1.2</w:t>
      </w:r>
      <w:r w:rsidRPr="00785C43">
        <w:rPr>
          <w:rFonts w:asciiTheme="minorHAnsi" w:hAnsiTheme="minorHAnsi"/>
          <w:sz w:val="22"/>
        </w:rPr>
        <w:tab/>
      </w:r>
      <w:r w:rsidRPr="00F11656">
        <w:t>Vaca (Cow)</w:t>
      </w:r>
      <w:r>
        <w:tab/>
      </w:r>
      <w:r>
        <w:fldChar w:fldCharType="begin"/>
      </w:r>
      <w:r>
        <w:instrText xml:space="preserve"> PAGEREF _Toc195898442 \h </w:instrText>
      </w:r>
      <w:r>
        <w:fldChar w:fldCharType="separate"/>
      </w:r>
      <w:r w:rsidR="00EC21BD">
        <w:t>138</w:t>
      </w:r>
      <w:r>
        <w:fldChar w:fldCharType="end"/>
      </w:r>
    </w:p>
    <w:p w14:paraId="1E50B675" w14:textId="77777777" w:rsidR="00D80E58" w:rsidRPr="00785C43" w:rsidRDefault="00D80E58">
      <w:pPr>
        <w:pStyle w:val="TOC4"/>
        <w:rPr>
          <w:rFonts w:asciiTheme="minorHAnsi" w:hAnsiTheme="minorHAnsi"/>
          <w:sz w:val="22"/>
        </w:rPr>
      </w:pPr>
      <w:r w:rsidRPr="00F11656">
        <w:t>11.9.1.3</w:t>
      </w:r>
      <w:r w:rsidRPr="00785C43">
        <w:rPr>
          <w:rFonts w:asciiTheme="minorHAnsi" w:hAnsiTheme="minorHAnsi"/>
          <w:sz w:val="22"/>
        </w:rPr>
        <w:tab/>
      </w:r>
      <w:r w:rsidRPr="00F11656">
        <w:t>Caballo (Horse)</w:t>
      </w:r>
      <w:r>
        <w:tab/>
      </w:r>
      <w:r>
        <w:fldChar w:fldCharType="begin"/>
      </w:r>
      <w:r>
        <w:instrText xml:space="preserve"> PAGEREF _Toc195898443 \h </w:instrText>
      </w:r>
      <w:r>
        <w:fldChar w:fldCharType="separate"/>
      </w:r>
      <w:r w:rsidR="00EC21BD">
        <w:t>139</w:t>
      </w:r>
      <w:r>
        <w:fldChar w:fldCharType="end"/>
      </w:r>
    </w:p>
    <w:p w14:paraId="1974648C" w14:textId="77777777" w:rsidR="00D80E58" w:rsidRPr="00785C43" w:rsidRDefault="00D80E58">
      <w:pPr>
        <w:pStyle w:val="TOC4"/>
        <w:rPr>
          <w:rFonts w:asciiTheme="minorHAnsi" w:hAnsiTheme="minorHAnsi"/>
          <w:sz w:val="22"/>
        </w:rPr>
      </w:pPr>
      <w:r w:rsidRPr="00F11656">
        <w:t>11.9.1.4</w:t>
      </w:r>
      <w:r w:rsidRPr="00785C43">
        <w:rPr>
          <w:rFonts w:asciiTheme="minorHAnsi" w:hAnsiTheme="minorHAnsi"/>
          <w:sz w:val="22"/>
        </w:rPr>
        <w:tab/>
      </w:r>
      <w:r w:rsidRPr="00F11656">
        <w:t>Cerdo (Pig)</w:t>
      </w:r>
      <w:r>
        <w:tab/>
      </w:r>
      <w:r>
        <w:fldChar w:fldCharType="begin"/>
      </w:r>
      <w:r>
        <w:instrText xml:space="preserve"> PAGEREF _Toc195898444 \h </w:instrText>
      </w:r>
      <w:r>
        <w:fldChar w:fldCharType="separate"/>
      </w:r>
      <w:r w:rsidR="00EC21BD">
        <w:t>139</w:t>
      </w:r>
      <w:r>
        <w:fldChar w:fldCharType="end"/>
      </w:r>
    </w:p>
    <w:p w14:paraId="2142119F" w14:textId="77777777" w:rsidR="00D80E58" w:rsidRPr="00785C43" w:rsidRDefault="00D80E58">
      <w:pPr>
        <w:pStyle w:val="TOC4"/>
        <w:rPr>
          <w:rFonts w:asciiTheme="minorHAnsi" w:hAnsiTheme="minorHAnsi"/>
          <w:sz w:val="22"/>
        </w:rPr>
      </w:pPr>
      <w:r w:rsidRPr="00F11656">
        <w:t>11.9.1.5</w:t>
      </w:r>
      <w:r w:rsidRPr="00785C43">
        <w:rPr>
          <w:rFonts w:asciiTheme="minorHAnsi" w:hAnsiTheme="minorHAnsi"/>
          <w:sz w:val="22"/>
        </w:rPr>
        <w:tab/>
      </w:r>
      <w:r w:rsidRPr="00F11656">
        <w:t>Cabra (Goat)</w:t>
      </w:r>
      <w:r>
        <w:tab/>
      </w:r>
      <w:r>
        <w:fldChar w:fldCharType="begin"/>
      </w:r>
      <w:r>
        <w:instrText xml:space="preserve"> PAGEREF _Toc195898445 \h </w:instrText>
      </w:r>
      <w:r>
        <w:fldChar w:fldCharType="separate"/>
      </w:r>
      <w:r w:rsidR="00EC21BD">
        <w:t>140</w:t>
      </w:r>
      <w:r>
        <w:fldChar w:fldCharType="end"/>
      </w:r>
    </w:p>
    <w:p w14:paraId="7EAAD487" w14:textId="77777777" w:rsidR="00D80E58" w:rsidRPr="00785C43" w:rsidRDefault="00D80E58">
      <w:pPr>
        <w:pStyle w:val="TOC4"/>
        <w:rPr>
          <w:rFonts w:asciiTheme="minorHAnsi" w:hAnsiTheme="minorHAnsi"/>
          <w:sz w:val="22"/>
        </w:rPr>
      </w:pPr>
      <w:r w:rsidRPr="00F11656">
        <w:t>11.9.1.6</w:t>
      </w:r>
      <w:r w:rsidRPr="00785C43">
        <w:rPr>
          <w:rFonts w:asciiTheme="minorHAnsi" w:hAnsiTheme="minorHAnsi"/>
          <w:sz w:val="22"/>
        </w:rPr>
        <w:tab/>
      </w:r>
      <w:r w:rsidRPr="00F11656">
        <w:t>Oveja (Sheep)</w:t>
      </w:r>
      <w:r>
        <w:tab/>
      </w:r>
      <w:r>
        <w:fldChar w:fldCharType="begin"/>
      </w:r>
      <w:r>
        <w:instrText xml:space="preserve"> PAGEREF _Toc195898446 \h </w:instrText>
      </w:r>
      <w:r>
        <w:fldChar w:fldCharType="separate"/>
      </w:r>
      <w:r w:rsidR="00EC21BD">
        <w:t>140</w:t>
      </w:r>
      <w:r>
        <w:fldChar w:fldCharType="end"/>
      </w:r>
    </w:p>
    <w:p w14:paraId="7AA84217" w14:textId="77777777" w:rsidR="00D80E58" w:rsidRPr="00785C43" w:rsidRDefault="00D80E58">
      <w:pPr>
        <w:pStyle w:val="TOC4"/>
        <w:rPr>
          <w:rFonts w:asciiTheme="minorHAnsi" w:hAnsiTheme="minorHAnsi"/>
          <w:sz w:val="22"/>
        </w:rPr>
      </w:pPr>
      <w:r w:rsidRPr="00F11656">
        <w:t>11.9.1.7</w:t>
      </w:r>
      <w:r w:rsidRPr="00785C43">
        <w:rPr>
          <w:rFonts w:asciiTheme="minorHAnsi" w:hAnsiTheme="minorHAnsi"/>
          <w:sz w:val="22"/>
        </w:rPr>
        <w:tab/>
      </w:r>
      <w:r w:rsidRPr="00F11656">
        <w:t>Conejo (Rabbit)</w:t>
      </w:r>
      <w:r>
        <w:tab/>
      </w:r>
      <w:r>
        <w:fldChar w:fldCharType="begin"/>
      </w:r>
      <w:r>
        <w:instrText xml:space="preserve"> PAGEREF _Toc195898447 \h </w:instrText>
      </w:r>
      <w:r>
        <w:fldChar w:fldCharType="separate"/>
      </w:r>
      <w:r w:rsidR="00EC21BD">
        <w:t>141</w:t>
      </w:r>
      <w:r>
        <w:fldChar w:fldCharType="end"/>
      </w:r>
    </w:p>
    <w:p w14:paraId="23FC60B9" w14:textId="77777777" w:rsidR="00D80E58" w:rsidRPr="00785C43" w:rsidRDefault="00D80E58">
      <w:pPr>
        <w:pStyle w:val="TOC3"/>
        <w:rPr>
          <w:rFonts w:asciiTheme="minorHAnsi" w:eastAsiaTheme="minorEastAsia" w:hAnsiTheme="minorHAnsi" w:cstheme="minorBidi"/>
          <w:sz w:val="22"/>
        </w:rPr>
      </w:pPr>
      <w:r w:rsidRPr="00F11656">
        <w:t>11.9.2</w:t>
      </w:r>
      <w:r w:rsidRPr="00785C43">
        <w:rPr>
          <w:rFonts w:asciiTheme="minorHAnsi" w:eastAsiaTheme="minorEastAsia" w:hAnsiTheme="minorHAnsi" w:cstheme="minorBidi"/>
          <w:sz w:val="22"/>
        </w:rPr>
        <w:tab/>
      </w:r>
      <w:r w:rsidRPr="00F11656">
        <w:t>Derivados</w:t>
      </w:r>
      <w:r>
        <w:tab/>
      </w:r>
      <w:r>
        <w:fldChar w:fldCharType="begin"/>
      </w:r>
      <w:r>
        <w:instrText xml:space="preserve"> PAGEREF _Toc195898448 \h </w:instrText>
      </w:r>
      <w:r>
        <w:fldChar w:fldCharType="separate"/>
      </w:r>
      <w:r w:rsidR="00EC21BD">
        <w:t>141</w:t>
      </w:r>
      <w:r>
        <w:fldChar w:fldCharType="end"/>
      </w:r>
    </w:p>
    <w:p w14:paraId="24175022" w14:textId="77777777" w:rsidR="00D80E58" w:rsidRPr="00785C43" w:rsidRDefault="00D80E58">
      <w:pPr>
        <w:pStyle w:val="TOC4"/>
        <w:rPr>
          <w:rFonts w:asciiTheme="minorHAnsi" w:hAnsiTheme="minorHAnsi"/>
          <w:sz w:val="22"/>
        </w:rPr>
      </w:pPr>
      <w:r>
        <w:t>11.9.2.1</w:t>
      </w:r>
      <w:r w:rsidRPr="00785C43">
        <w:rPr>
          <w:rFonts w:asciiTheme="minorHAnsi" w:hAnsiTheme="minorHAnsi"/>
          <w:sz w:val="22"/>
        </w:rPr>
        <w:tab/>
      </w:r>
      <w:r>
        <w:t xml:space="preserve">Huevo </w:t>
      </w:r>
      <w:r w:rsidRPr="00F11656">
        <w:t>(Egg)</w:t>
      </w:r>
      <w:r>
        <w:tab/>
      </w:r>
      <w:r>
        <w:fldChar w:fldCharType="begin"/>
      </w:r>
      <w:r>
        <w:instrText xml:space="preserve"> PAGEREF _Toc195898449 \h </w:instrText>
      </w:r>
      <w:r>
        <w:fldChar w:fldCharType="separate"/>
      </w:r>
      <w:r w:rsidR="00EC21BD">
        <w:t>141</w:t>
      </w:r>
      <w:r>
        <w:fldChar w:fldCharType="end"/>
      </w:r>
    </w:p>
    <w:p w14:paraId="2D69E14C" w14:textId="77777777" w:rsidR="00D80E58" w:rsidRPr="00785C43" w:rsidRDefault="00D80E58">
      <w:pPr>
        <w:pStyle w:val="TOC4"/>
        <w:rPr>
          <w:rFonts w:asciiTheme="minorHAnsi" w:hAnsiTheme="minorHAnsi"/>
          <w:sz w:val="22"/>
        </w:rPr>
      </w:pPr>
      <w:r>
        <w:t>11.9.2.2</w:t>
      </w:r>
      <w:r w:rsidRPr="00785C43">
        <w:rPr>
          <w:rFonts w:asciiTheme="minorHAnsi" w:hAnsiTheme="minorHAnsi"/>
          <w:sz w:val="22"/>
        </w:rPr>
        <w:tab/>
      </w:r>
      <w:r>
        <w:t xml:space="preserve">Leche </w:t>
      </w:r>
      <w:r w:rsidRPr="00F11656">
        <w:t>(Milk)</w:t>
      </w:r>
      <w:r>
        <w:tab/>
      </w:r>
      <w:r>
        <w:fldChar w:fldCharType="begin"/>
      </w:r>
      <w:r>
        <w:instrText xml:space="preserve"> PAGEREF _Toc195898450 \h </w:instrText>
      </w:r>
      <w:r>
        <w:fldChar w:fldCharType="separate"/>
      </w:r>
      <w:r w:rsidR="00EC21BD">
        <w:t>142</w:t>
      </w:r>
      <w:r>
        <w:fldChar w:fldCharType="end"/>
      </w:r>
    </w:p>
    <w:p w14:paraId="51F4FC3F" w14:textId="77777777" w:rsidR="00D80E58" w:rsidRPr="00785C43" w:rsidRDefault="00D80E58">
      <w:pPr>
        <w:pStyle w:val="TOC4"/>
        <w:rPr>
          <w:rFonts w:asciiTheme="minorHAnsi" w:hAnsiTheme="minorHAnsi"/>
          <w:sz w:val="22"/>
        </w:rPr>
      </w:pPr>
      <w:r>
        <w:t>11.9.2.3</w:t>
      </w:r>
      <w:r w:rsidRPr="00785C43">
        <w:rPr>
          <w:rFonts w:asciiTheme="minorHAnsi" w:hAnsiTheme="minorHAnsi"/>
          <w:sz w:val="22"/>
        </w:rPr>
        <w:tab/>
      </w:r>
      <w:r>
        <w:t xml:space="preserve">Queso </w:t>
      </w:r>
      <w:r w:rsidRPr="00F11656">
        <w:t>(Cheese)</w:t>
      </w:r>
      <w:r>
        <w:tab/>
      </w:r>
      <w:r>
        <w:fldChar w:fldCharType="begin"/>
      </w:r>
      <w:r>
        <w:instrText xml:space="preserve"> PAGEREF _Toc195898451 \h </w:instrText>
      </w:r>
      <w:r>
        <w:fldChar w:fldCharType="separate"/>
      </w:r>
      <w:r w:rsidR="00EC21BD">
        <w:t>142</w:t>
      </w:r>
      <w:r>
        <w:fldChar w:fldCharType="end"/>
      </w:r>
    </w:p>
    <w:p w14:paraId="3E7DDC59" w14:textId="77777777" w:rsidR="00D80E58" w:rsidRPr="00785C43" w:rsidRDefault="00D80E58">
      <w:pPr>
        <w:pStyle w:val="TOC4"/>
        <w:rPr>
          <w:rFonts w:asciiTheme="minorHAnsi" w:hAnsiTheme="minorHAnsi"/>
          <w:sz w:val="22"/>
        </w:rPr>
      </w:pPr>
      <w:r>
        <w:t>11.9.2.4</w:t>
      </w:r>
      <w:r w:rsidRPr="00785C43">
        <w:rPr>
          <w:rFonts w:asciiTheme="minorHAnsi" w:hAnsiTheme="minorHAnsi"/>
          <w:sz w:val="22"/>
        </w:rPr>
        <w:tab/>
      </w:r>
      <w:r>
        <w:t xml:space="preserve">Lana </w:t>
      </w:r>
      <w:r w:rsidRPr="00F11656">
        <w:t>(Wool)</w:t>
      </w:r>
      <w:r>
        <w:tab/>
      </w:r>
      <w:r>
        <w:fldChar w:fldCharType="begin"/>
      </w:r>
      <w:r>
        <w:instrText xml:space="preserve"> PAGEREF _Toc195898452 \h </w:instrText>
      </w:r>
      <w:r>
        <w:fldChar w:fldCharType="separate"/>
      </w:r>
      <w:r w:rsidR="00EC21BD">
        <w:t>142</w:t>
      </w:r>
      <w:r>
        <w:fldChar w:fldCharType="end"/>
      </w:r>
    </w:p>
    <w:p w14:paraId="7D7B058A" w14:textId="77777777" w:rsidR="00D80E58" w:rsidRPr="00785C43" w:rsidRDefault="00D80E58">
      <w:pPr>
        <w:pStyle w:val="TOC2"/>
        <w:rPr>
          <w:rFonts w:asciiTheme="minorHAnsi" w:eastAsiaTheme="minorEastAsia" w:hAnsiTheme="minorHAnsi" w:cstheme="minorBidi"/>
          <w:sz w:val="22"/>
        </w:rPr>
      </w:pPr>
      <w:r w:rsidRPr="00F11656">
        <w:t>11.10</w:t>
      </w:r>
      <w:r w:rsidRPr="00785C43">
        <w:rPr>
          <w:rFonts w:asciiTheme="minorHAnsi" w:eastAsiaTheme="minorEastAsia" w:hAnsiTheme="minorHAnsi" w:cstheme="minorBidi"/>
          <w:sz w:val="22"/>
        </w:rPr>
        <w:tab/>
      </w:r>
      <w:r w:rsidRPr="00F11656">
        <w:t>El molino</w:t>
      </w:r>
      <w:r>
        <w:tab/>
      </w:r>
      <w:r>
        <w:fldChar w:fldCharType="begin"/>
      </w:r>
      <w:r>
        <w:instrText xml:space="preserve"> PAGEREF _Toc195898453 \h </w:instrText>
      </w:r>
      <w:r>
        <w:fldChar w:fldCharType="separate"/>
      </w:r>
      <w:r w:rsidR="00EC21BD">
        <w:t>143</w:t>
      </w:r>
      <w:r>
        <w:fldChar w:fldCharType="end"/>
      </w:r>
    </w:p>
    <w:p w14:paraId="73907CB6" w14:textId="77777777" w:rsidR="00D80E58" w:rsidRPr="00785C43" w:rsidRDefault="00D80E58">
      <w:pPr>
        <w:pStyle w:val="TOC3"/>
        <w:rPr>
          <w:rFonts w:asciiTheme="minorHAnsi" w:eastAsiaTheme="minorEastAsia" w:hAnsiTheme="minorHAnsi" w:cstheme="minorBidi"/>
          <w:sz w:val="22"/>
        </w:rPr>
      </w:pPr>
      <w:r w:rsidRPr="00F11656">
        <w:t>11.10.1</w:t>
      </w:r>
      <w:r w:rsidRPr="00785C43">
        <w:rPr>
          <w:rFonts w:asciiTheme="minorHAnsi" w:eastAsiaTheme="minorEastAsia" w:hAnsiTheme="minorHAnsi" w:cstheme="minorBidi"/>
          <w:sz w:val="22"/>
        </w:rPr>
        <w:tab/>
      </w:r>
      <w:r w:rsidRPr="00F11656">
        <w:t>Harinas</w:t>
      </w:r>
      <w:r>
        <w:tab/>
      </w:r>
      <w:r>
        <w:fldChar w:fldCharType="begin"/>
      </w:r>
      <w:r>
        <w:instrText xml:space="preserve"> PAGEREF _Toc195898454 \h </w:instrText>
      </w:r>
      <w:r>
        <w:fldChar w:fldCharType="separate"/>
      </w:r>
      <w:r w:rsidR="00EC21BD">
        <w:t>143</w:t>
      </w:r>
      <w:r>
        <w:fldChar w:fldCharType="end"/>
      </w:r>
    </w:p>
    <w:p w14:paraId="090D3C72" w14:textId="77777777" w:rsidR="00D80E58" w:rsidRDefault="00D80E58">
      <w:pPr>
        <w:pStyle w:val="TOC4"/>
        <w:rPr>
          <w:rFonts w:asciiTheme="minorHAnsi" w:hAnsiTheme="minorHAnsi"/>
          <w:sz w:val="22"/>
          <w:lang w:val="en-US"/>
        </w:rPr>
      </w:pPr>
      <w:r w:rsidRPr="00785C43">
        <w:rPr>
          <w:lang w:val="en-US"/>
        </w:rPr>
        <w:t>11.10.1.1</w:t>
      </w:r>
      <w:r>
        <w:rPr>
          <w:rFonts w:asciiTheme="minorHAnsi" w:hAnsiTheme="minorHAnsi"/>
          <w:sz w:val="22"/>
          <w:lang w:val="en-US"/>
        </w:rPr>
        <w:tab/>
      </w:r>
      <w:r w:rsidRPr="00785C43">
        <w:rPr>
          <w:lang w:val="en-US"/>
        </w:rPr>
        <w:t>Harina de Trigo (Wheat flour)</w:t>
      </w:r>
      <w:r w:rsidRPr="00785C43">
        <w:rPr>
          <w:lang w:val="en-US"/>
        </w:rPr>
        <w:tab/>
      </w:r>
      <w:r>
        <w:fldChar w:fldCharType="begin"/>
      </w:r>
      <w:r w:rsidRPr="00785C43">
        <w:rPr>
          <w:lang w:val="en-US"/>
        </w:rPr>
        <w:instrText xml:space="preserve"> PAGEREF _Toc195898455 \h </w:instrText>
      </w:r>
      <w:r>
        <w:fldChar w:fldCharType="separate"/>
      </w:r>
      <w:r w:rsidR="00EC21BD">
        <w:rPr>
          <w:lang w:val="en-US"/>
        </w:rPr>
        <w:t>143</w:t>
      </w:r>
      <w:r>
        <w:fldChar w:fldCharType="end"/>
      </w:r>
    </w:p>
    <w:p w14:paraId="5BD48B4C" w14:textId="77777777" w:rsidR="00D80E58" w:rsidRPr="00785C43" w:rsidRDefault="00D80E58">
      <w:pPr>
        <w:pStyle w:val="TOC4"/>
        <w:rPr>
          <w:rFonts w:asciiTheme="minorHAnsi" w:hAnsiTheme="minorHAnsi"/>
          <w:sz w:val="22"/>
        </w:rPr>
      </w:pPr>
      <w:r w:rsidRPr="00F11656">
        <w:t>11.10.1.2</w:t>
      </w:r>
      <w:r w:rsidRPr="00785C43">
        <w:rPr>
          <w:rFonts w:asciiTheme="minorHAnsi" w:hAnsiTheme="minorHAnsi"/>
          <w:sz w:val="22"/>
        </w:rPr>
        <w:tab/>
      </w:r>
      <w:r w:rsidRPr="00F11656">
        <w:t>Harina de Maíz (Crops flour)</w:t>
      </w:r>
      <w:r>
        <w:tab/>
      </w:r>
      <w:r>
        <w:fldChar w:fldCharType="begin"/>
      </w:r>
      <w:r>
        <w:instrText xml:space="preserve"> PAGEREF _Toc195898456 \h </w:instrText>
      </w:r>
      <w:r>
        <w:fldChar w:fldCharType="separate"/>
      </w:r>
      <w:r w:rsidR="00EC21BD">
        <w:t>143</w:t>
      </w:r>
      <w:r>
        <w:fldChar w:fldCharType="end"/>
      </w:r>
    </w:p>
    <w:p w14:paraId="03F0D10F" w14:textId="77777777" w:rsidR="00D80E58" w:rsidRPr="00785C43" w:rsidRDefault="00D80E58">
      <w:pPr>
        <w:pStyle w:val="TOC4"/>
        <w:rPr>
          <w:rFonts w:asciiTheme="minorHAnsi" w:hAnsiTheme="minorHAnsi"/>
          <w:sz w:val="22"/>
        </w:rPr>
      </w:pPr>
      <w:r w:rsidRPr="00F11656">
        <w:t>11.10.1.3</w:t>
      </w:r>
      <w:r w:rsidRPr="00785C43">
        <w:rPr>
          <w:rFonts w:asciiTheme="minorHAnsi" w:hAnsiTheme="minorHAnsi"/>
          <w:sz w:val="22"/>
        </w:rPr>
        <w:tab/>
      </w:r>
      <w:r w:rsidRPr="00F11656">
        <w:t>Harina de garbanzos (Chikpea flour)</w:t>
      </w:r>
      <w:r>
        <w:tab/>
      </w:r>
      <w:r>
        <w:fldChar w:fldCharType="begin"/>
      </w:r>
      <w:r>
        <w:instrText xml:space="preserve"> PAGEREF _Toc195898457 \h </w:instrText>
      </w:r>
      <w:r>
        <w:fldChar w:fldCharType="separate"/>
      </w:r>
      <w:r w:rsidR="00EC21BD">
        <w:t>143</w:t>
      </w:r>
      <w:r>
        <w:fldChar w:fldCharType="end"/>
      </w:r>
    </w:p>
    <w:p w14:paraId="4890D5E2" w14:textId="77777777" w:rsidR="00D80E58" w:rsidRPr="00785C43" w:rsidRDefault="00D80E58">
      <w:pPr>
        <w:pStyle w:val="TOC4"/>
        <w:rPr>
          <w:rFonts w:asciiTheme="minorHAnsi" w:hAnsiTheme="minorHAnsi"/>
          <w:sz w:val="22"/>
        </w:rPr>
      </w:pPr>
      <w:r w:rsidRPr="00F11656">
        <w:t>11.10.1.4</w:t>
      </w:r>
      <w:r w:rsidRPr="00785C43">
        <w:rPr>
          <w:rFonts w:asciiTheme="minorHAnsi" w:hAnsiTheme="minorHAnsi"/>
          <w:sz w:val="22"/>
        </w:rPr>
        <w:tab/>
      </w:r>
      <w:r w:rsidRPr="00F11656">
        <w:t>Sémola (Grits)</w:t>
      </w:r>
      <w:r>
        <w:tab/>
      </w:r>
      <w:r>
        <w:fldChar w:fldCharType="begin"/>
      </w:r>
      <w:r>
        <w:instrText xml:space="preserve"> PAGEREF _Toc195898458 \h </w:instrText>
      </w:r>
      <w:r>
        <w:fldChar w:fldCharType="separate"/>
      </w:r>
      <w:r w:rsidR="00EC21BD">
        <w:t>144</w:t>
      </w:r>
      <w:r>
        <w:fldChar w:fldCharType="end"/>
      </w:r>
    </w:p>
    <w:p w14:paraId="776A2A19" w14:textId="77777777" w:rsidR="00D80E58" w:rsidRPr="00785C43" w:rsidRDefault="00D80E58">
      <w:pPr>
        <w:pStyle w:val="TOC4"/>
        <w:rPr>
          <w:rFonts w:asciiTheme="minorHAnsi" w:hAnsiTheme="minorHAnsi"/>
          <w:sz w:val="22"/>
        </w:rPr>
      </w:pPr>
      <w:r w:rsidRPr="00F11656">
        <w:t>11.10.1.5</w:t>
      </w:r>
      <w:r w:rsidRPr="00785C43">
        <w:rPr>
          <w:rFonts w:asciiTheme="minorHAnsi" w:hAnsiTheme="minorHAnsi"/>
          <w:sz w:val="22"/>
        </w:rPr>
        <w:tab/>
      </w:r>
      <w:r w:rsidRPr="00F11656">
        <w:t>Harina de arroz (Rice flour)</w:t>
      </w:r>
      <w:r>
        <w:tab/>
      </w:r>
      <w:r>
        <w:fldChar w:fldCharType="begin"/>
      </w:r>
      <w:r>
        <w:instrText xml:space="preserve"> PAGEREF _Toc195898459 \h </w:instrText>
      </w:r>
      <w:r>
        <w:fldChar w:fldCharType="separate"/>
      </w:r>
      <w:r w:rsidR="00EC21BD">
        <w:t>144</w:t>
      </w:r>
      <w:r>
        <w:fldChar w:fldCharType="end"/>
      </w:r>
    </w:p>
    <w:p w14:paraId="3EDDE99B" w14:textId="77777777" w:rsidR="00D80E58" w:rsidRPr="00785C43" w:rsidRDefault="00D80E58">
      <w:pPr>
        <w:pStyle w:val="TOC4"/>
        <w:rPr>
          <w:rFonts w:asciiTheme="minorHAnsi" w:hAnsiTheme="minorHAnsi"/>
          <w:sz w:val="22"/>
        </w:rPr>
      </w:pPr>
      <w:r w:rsidRPr="00F11656">
        <w:t>11.10.1.6</w:t>
      </w:r>
      <w:r w:rsidRPr="00785C43">
        <w:rPr>
          <w:rFonts w:asciiTheme="minorHAnsi" w:hAnsiTheme="minorHAnsi"/>
          <w:sz w:val="22"/>
        </w:rPr>
        <w:tab/>
      </w:r>
      <w:r w:rsidRPr="00F11656">
        <w:t>Harina de avena (Groats flour)</w:t>
      </w:r>
      <w:r>
        <w:tab/>
      </w:r>
      <w:r>
        <w:fldChar w:fldCharType="begin"/>
      </w:r>
      <w:r>
        <w:instrText xml:space="preserve"> PAGEREF _Toc195898460 \h </w:instrText>
      </w:r>
      <w:r>
        <w:fldChar w:fldCharType="separate"/>
      </w:r>
      <w:r w:rsidR="00EC21BD">
        <w:t>145</w:t>
      </w:r>
      <w:r>
        <w:fldChar w:fldCharType="end"/>
      </w:r>
    </w:p>
    <w:p w14:paraId="6257C822" w14:textId="77777777" w:rsidR="00D80E58" w:rsidRPr="00785C43" w:rsidRDefault="00D80E58">
      <w:pPr>
        <w:pStyle w:val="TOC4"/>
        <w:rPr>
          <w:rFonts w:asciiTheme="minorHAnsi" w:hAnsiTheme="minorHAnsi"/>
          <w:sz w:val="22"/>
        </w:rPr>
      </w:pPr>
      <w:r w:rsidRPr="00F11656">
        <w:t>11.10.1.7</w:t>
      </w:r>
      <w:r w:rsidRPr="00785C43">
        <w:rPr>
          <w:rFonts w:asciiTheme="minorHAnsi" w:hAnsiTheme="minorHAnsi"/>
          <w:sz w:val="22"/>
        </w:rPr>
        <w:tab/>
      </w:r>
      <w:r w:rsidRPr="00F11656">
        <w:t>Harina de centeno (Rye flour)</w:t>
      </w:r>
      <w:r>
        <w:tab/>
      </w:r>
      <w:r>
        <w:fldChar w:fldCharType="begin"/>
      </w:r>
      <w:r>
        <w:instrText xml:space="preserve"> PAGEREF _Toc195898461 \h </w:instrText>
      </w:r>
      <w:r>
        <w:fldChar w:fldCharType="separate"/>
      </w:r>
      <w:r w:rsidR="00EC21BD">
        <w:t>145</w:t>
      </w:r>
      <w:r>
        <w:fldChar w:fldCharType="end"/>
      </w:r>
    </w:p>
    <w:p w14:paraId="5CA59E9C" w14:textId="77777777" w:rsidR="00D80E58" w:rsidRPr="00785C43" w:rsidRDefault="00D80E58">
      <w:pPr>
        <w:pStyle w:val="TOC4"/>
        <w:rPr>
          <w:rFonts w:asciiTheme="minorHAnsi" w:hAnsiTheme="minorHAnsi"/>
          <w:sz w:val="22"/>
        </w:rPr>
      </w:pPr>
      <w:r w:rsidRPr="00F11656">
        <w:t>11.10.1.8</w:t>
      </w:r>
      <w:r w:rsidRPr="00785C43">
        <w:rPr>
          <w:rFonts w:asciiTheme="minorHAnsi" w:hAnsiTheme="minorHAnsi"/>
          <w:sz w:val="22"/>
        </w:rPr>
        <w:tab/>
      </w:r>
      <w:r w:rsidRPr="00F11656">
        <w:t>Harina de salvado (Bran flour)</w:t>
      </w:r>
      <w:r>
        <w:tab/>
      </w:r>
      <w:r>
        <w:fldChar w:fldCharType="begin"/>
      </w:r>
      <w:r>
        <w:instrText xml:space="preserve"> PAGEREF _Toc195898462 \h </w:instrText>
      </w:r>
      <w:r>
        <w:fldChar w:fldCharType="separate"/>
      </w:r>
      <w:r w:rsidR="00EC21BD">
        <w:t>145</w:t>
      </w:r>
      <w:r>
        <w:fldChar w:fldCharType="end"/>
      </w:r>
    </w:p>
    <w:p w14:paraId="58C2B3D7" w14:textId="77777777" w:rsidR="00D80E58" w:rsidRPr="00785C43" w:rsidRDefault="00D80E58">
      <w:pPr>
        <w:pStyle w:val="TOC3"/>
        <w:rPr>
          <w:rFonts w:asciiTheme="minorHAnsi" w:eastAsiaTheme="minorEastAsia" w:hAnsiTheme="minorHAnsi" w:cstheme="minorBidi"/>
          <w:sz w:val="22"/>
        </w:rPr>
      </w:pPr>
      <w:r w:rsidRPr="00F11656">
        <w:t>11.10.2</w:t>
      </w:r>
      <w:r w:rsidRPr="00785C43">
        <w:rPr>
          <w:rFonts w:asciiTheme="minorHAnsi" w:eastAsiaTheme="minorEastAsia" w:hAnsiTheme="minorHAnsi" w:cstheme="minorBidi"/>
          <w:sz w:val="22"/>
        </w:rPr>
        <w:tab/>
      </w:r>
      <w:r w:rsidRPr="00F11656">
        <w:t>Aceites</w:t>
      </w:r>
      <w:r>
        <w:tab/>
      </w:r>
      <w:r>
        <w:fldChar w:fldCharType="begin"/>
      </w:r>
      <w:r>
        <w:instrText xml:space="preserve"> PAGEREF _Toc195898463 \h </w:instrText>
      </w:r>
      <w:r>
        <w:fldChar w:fldCharType="separate"/>
      </w:r>
      <w:r w:rsidR="00EC21BD">
        <w:t>146</w:t>
      </w:r>
      <w:r>
        <w:fldChar w:fldCharType="end"/>
      </w:r>
    </w:p>
    <w:p w14:paraId="407A31E5" w14:textId="77777777" w:rsidR="00D80E58" w:rsidRPr="00785C43" w:rsidRDefault="00D80E58">
      <w:pPr>
        <w:pStyle w:val="TOC4"/>
        <w:rPr>
          <w:rFonts w:asciiTheme="minorHAnsi" w:hAnsiTheme="minorHAnsi"/>
          <w:sz w:val="22"/>
        </w:rPr>
      </w:pPr>
      <w:r w:rsidRPr="00F11656">
        <w:t>11.10.2.1</w:t>
      </w:r>
      <w:r w:rsidRPr="00785C43">
        <w:rPr>
          <w:rFonts w:asciiTheme="minorHAnsi" w:hAnsiTheme="minorHAnsi"/>
          <w:sz w:val="22"/>
        </w:rPr>
        <w:tab/>
      </w:r>
      <w:r w:rsidRPr="00F11656">
        <w:t>Aceite de maíz (Crops oil)</w:t>
      </w:r>
      <w:r>
        <w:tab/>
      </w:r>
      <w:r>
        <w:fldChar w:fldCharType="begin"/>
      </w:r>
      <w:r>
        <w:instrText xml:space="preserve"> PAGEREF _Toc195898464 \h </w:instrText>
      </w:r>
      <w:r>
        <w:fldChar w:fldCharType="separate"/>
      </w:r>
      <w:r w:rsidR="00EC21BD">
        <w:t>146</w:t>
      </w:r>
      <w:r>
        <w:fldChar w:fldCharType="end"/>
      </w:r>
    </w:p>
    <w:p w14:paraId="2AD90286" w14:textId="77777777" w:rsidR="00D80E58" w:rsidRPr="00785C43" w:rsidRDefault="00D80E58">
      <w:pPr>
        <w:pStyle w:val="TOC4"/>
        <w:rPr>
          <w:rFonts w:asciiTheme="minorHAnsi" w:hAnsiTheme="minorHAnsi"/>
          <w:sz w:val="22"/>
        </w:rPr>
      </w:pPr>
      <w:r w:rsidRPr="00F11656">
        <w:t>11.10.2.2</w:t>
      </w:r>
      <w:r w:rsidRPr="00785C43">
        <w:rPr>
          <w:rFonts w:asciiTheme="minorHAnsi" w:hAnsiTheme="minorHAnsi"/>
          <w:sz w:val="22"/>
        </w:rPr>
        <w:tab/>
      </w:r>
      <w:r w:rsidRPr="00F11656">
        <w:t>Aceite de oliva (Olive oil)</w:t>
      </w:r>
      <w:r>
        <w:tab/>
      </w:r>
      <w:r>
        <w:fldChar w:fldCharType="begin"/>
      </w:r>
      <w:r>
        <w:instrText xml:space="preserve"> PAGEREF _Toc195898465 \h </w:instrText>
      </w:r>
      <w:r>
        <w:fldChar w:fldCharType="separate"/>
      </w:r>
      <w:r w:rsidR="00EC21BD">
        <w:t>146</w:t>
      </w:r>
      <w:r>
        <w:fldChar w:fldCharType="end"/>
      </w:r>
    </w:p>
    <w:p w14:paraId="62428A78" w14:textId="77777777" w:rsidR="00D80E58" w:rsidRPr="00785C43" w:rsidRDefault="00D80E58">
      <w:pPr>
        <w:pStyle w:val="TOC3"/>
        <w:rPr>
          <w:rFonts w:asciiTheme="minorHAnsi" w:eastAsiaTheme="minorEastAsia" w:hAnsiTheme="minorHAnsi" w:cstheme="minorBidi"/>
          <w:sz w:val="22"/>
        </w:rPr>
      </w:pPr>
      <w:r w:rsidRPr="00F11656">
        <w:t>11.10.3</w:t>
      </w:r>
      <w:r w:rsidRPr="00785C43">
        <w:rPr>
          <w:rFonts w:asciiTheme="minorHAnsi" w:eastAsiaTheme="minorEastAsia" w:hAnsiTheme="minorHAnsi" w:cstheme="minorBidi"/>
          <w:sz w:val="22"/>
        </w:rPr>
        <w:tab/>
      </w:r>
      <w:r w:rsidRPr="00F11656">
        <w:t>Otros</w:t>
      </w:r>
      <w:r>
        <w:tab/>
      </w:r>
      <w:r>
        <w:fldChar w:fldCharType="begin"/>
      </w:r>
      <w:r>
        <w:instrText xml:space="preserve"> PAGEREF _Toc195898466 \h </w:instrText>
      </w:r>
      <w:r>
        <w:fldChar w:fldCharType="separate"/>
      </w:r>
      <w:r w:rsidR="00EC21BD">
        <w:t>147</w:t>
      </w:r>
      <w:r>
        <w:fldChar w:fldCharType="end"/>
      </w:r>
    </w:p>
    <w:p w14:paraId="2DC71BD9" w14:textId="77777777" w:rsidR="00D80E58" w:rsidRPr="00785C43" w:rsidRDefault="00D80E58">
      <w:pPr>
        <w:pStyle w:val="TOC4"/>
        <w:rPr>
          <w:rFonts w:asciiTheme="minorHAnsi" w:hAnsiTheme="minorHAnsi"/>
          <w:sz w:val="22"/>
        </w:rPr>
      </w:pPr>
      <w:r w:rsidRPr="00F11656">
        <w:t>11.10.3.1</w:t>
      </w:r>
      <w:r w:rsidRPr="00785C43">
        <w:rPr>
          <w:rFonts w:asciiTheme="minorHAnsi" w:hAnsiTheme="minorHAnsi"/>
          <w:sz w:val="22"/>
        </w:rPr>
        <w:tab/>
      </w:r>
      <w:r w:rsidRPr="00F11656">
        <w:t>Azúcar (Sugar)</w:t>
      </w:r>
      <w:r>
        <w:tab/>
      </w:r>
      <w:r>
        <w:fldChar w:fldCharType="begin"/>
      </w:r>
      <w:r>
        <w:instrText xml:space="preserve"> PAGEREF _Toc195898467 \h </w:instrText>
      </w:r>
      <w:r>
        <w:fldChar w:fldCharType="separate"/>
      </w:r>
      <w:r w:rsidR="00EC21BD">
        <w:t>147</w:t>
      </w:r>
      <w:r>
        <w:fldChar w:fldCharType="end"/>
      </w:r>
    </w:p>
    <w:p w14:paraId="4A843025" w14:textId="77777777" w:rsidR="00D80E58" w:rsidRPr="00785C43" w:rsidRDefault="00D80E58">
      <w:pPr>
        <w:pStyle w:val="TOC4"/>
        <w:rPr>
          <w:rFonts w:asciiTheme="minorHAnsi" w:hAnsiTheme="minorHAnsi"/>
          <w:sz w:val="22"/>
        </w:rPr>
      </w:pPr>
      <w:r w:rsidRPr="00F11656">
        <w:t>11.10.3.2</w:t>
      </w:r>
      <w:r w:rsidRPr="00785C43">
        <w:rPr>
          <w:rFonts w:asciiTheme="minorHAnsi" w:hAnsiTheme="minorHAnsi"/>
          <w:sz w:val="22"/>
        </w:rPr>
        <w:tab/>
      </w:r>
      <w:r w:rsidRPr="00F11656">
        <w:t>Café molido (Ground coffee)</w:t>
      </w:r>
      <w:r>
        <w:tab/>
      </w:r>
      <w:r>
        <w:fldChar w:fldCharType="begin"/>
      </w:r>
      <w:r>
        <w:instrText xml:space="preserve"> PAGEREF _Toc195898468 \h </w:instrText>
      </w:r>
      <w:r>
        <w:fldChar w:fldCharType="separate"/>
      </w:r>
      <w:r w:rsidR="00EC21BD">
        <w:t>147</w:t>
      </w:r>
      <w:r>
        <w:fldChar w:fldCharType="end"/>
      </w:r>
    </w:p>
    <w:p w14:paraId="4C37CCE3" w14:textId="77777777" w:rsidR="00D80E58" w:rsidRPr="00785C43" w:rsidRDefault="00D80E58">
      <w:pPr>
        <w:pStyle w:val="TOC2"/>
        <w:rPr>
          <w:rFonts w:asciiTheme="minorHAnsi" w:eastAsiaTheme="minorEastAsia" w:hAnsiTheme="minorHAnsi" w:cstheme="minorBidi"/>
          <w:sz w:val="22"/>
        </w:rPr>
      </w:pPr>
      <w:r w:rsidRPr="00F11656">
        <w:t>11.11</w:t>
      </w:r>
      <w:r w:rsidRPr="00785C43">
        <w:rPr>
          <w:rFonts w:asciiTheme="minorHAnsi" w:eastAsiaTheme="minorEastAsia" w:hAnsiTheme="minorHAnsi" w:cstheme="minorBidi"/>
          <w:sz w:val="22"/>
        </w:rPr>
        <w:tab/>
      </w:r>
      <w:r w:rsidRPr="00F11656">
        <w:t>El matadero</w:t>
      </w:r>
      <w:r>
        <w:tab/>
      </w:r>
      <w:r>
        <w:fldChar w:fldCharType="begin"/>
      </w:r>
      <w:r>
        <w:instrText xml:space="preserve"> PAGEREF _Toc195898469 \h </w:instrText>
      </w:r>
      <w:r>
        <w:fldChar w:fldCharType="separate"/>
      </w:r>
      <w:r w:rsidR="00EC21BD">
        <w:t>147</w:t>
      </w:r>
      <w:r>
        <w:fldChar w:fldCharType="end"/>
      </w:r>
    </w:p>
    <w:p w14:paraId="13BC0B51" w14:textId="77777777" w:rsidR="00D80E58" w:rsidRPr="00785C43" w:rsidRDefault="00D80E58">
      <w:pPr>
        <w:pStyle w:val="TOC3"/>
        <w:rPr>
          <w:rFonts w:asciiTheme="minorHAnsi" w:eastAsiaTheme="minorEastAsia" w:hAnsiTheme="minorHAnsi" w:cstheme="minorBidi"/>
          <w:sz w:val="22"/>
        </w:rPr>
      </w:pPr>
      <w:r w:rsidRPr="00F11656">
        <w:t>11.11.1</w:t>
      </w:r>
      <w:r w:rsidRPr="00785C43">
        <w:rPr>
          <w:rFonts w:asciiTheme="minorHAnsi" w:eastAsiaTheme="minorEastAsia" w:hAnsiTheme="minorHAnsi" w:cstheme="minorBidi"/>
          <w:sz w:val="22"/>
        </w:rPr>
        <w:tab/>
      </w:r>
      <w:r w:rsidRPr="00F11656">
        <w:t>Carnes</w:t>
      </w:r>
      <w:r>
        <w:tab/>
      </w:r>
      <w:r>
        <w:fldChar w:fldCharType="begin"/>
      </w:r>
      <w:r>
        <w:instrText xml:space="preserve"> PAGEREF _Toc195898470 \h </w:instrText>
      </w:r>
      <w:r>
        <w:fldChar w:fldCharType="separate"/>
      </w:r>
      <w:r w:rsidR="00EC21BD">
        <w:t>148</w:t>
      </w:r>
      <w:r>
        <w:fldChar w:fldCharType="end"/>
      </w:r>
    </w:p>
    <w:p w14:paraId="300AD6A7" w14:textId="77777777" w:rsidR="00D80E58" w:rsidRPr="00785C43" w:rsidRDefault="00D80E58">
      <w:pPr>
        <w:pStyle w:val="TOC4"/>
        <w:rPr>
          <w:rFonts w:asciiTheme="minorHAnsi" w:hAnsiTheme="minorHAnsi"/>
          <w:sz w:val="22"/>
        </w:rPr>
      </w:pPr>
      <w:r>
        <w:t>11.11.1.1</w:t>
      </w:r>
      <w:r w:rsidRPr="00785C43">
        <w:rPr>
          <w:rFonts w:asciiTheme="minorHAnsi" w:hAnsiTheme="minorHAnsi"/>
          <w:sz w:val="22"/>
        </w:rPr>
        <w:tab/>
      </w:r>
      <w:r>
        <w:t xml:space="preserve">Carne aviar </w:t>
      </w:r>
      <w:r w:rsidRPr="00F11656">
        <w:t>(Chicken meat)</w:t>
      </w:r>
      <w:r>
        <w:tab/>
      </w:r>
      <w:r>
        <w:fldChar w:fldCharType="begin"/>
      </w:r>
      <w:r>
        <w:instrText xml:space="preserve"> PAGEREF _Toc195898471 \h </w:instrText>
      </w:r>
      <w:r>
        <w:fldChar w:fldCharType="separate"/>
      </w:r>
      <w:r w:rsidR="00EC21BD">
        <w:t>148</w:t>
      </w:r>
      <w:r>
        <w:fldChar w:fldCharType="end"/>
      </w:r>
    </w:p>
    <w:p w14:paraId="2AD98F4C" w14:textId="77777777" w:rsidR="00D80E58" w:rsidRDefault="00D80E58">
      <w:pPr>
        <w:pStyle w:val="TOC4"/>
        <w:rPr>
          <w:rFonts w:asciiTheme="minorHAnsi" w:hAnsiTheme="minorHAnsi"/>
          <w:sz w:val="22"/>
          <w:lang w:val="en-US"/>
        </w:rPr>
      </w:pPr>
      <w:r w:rsidRPr="00785C43">
        <w:rPr>
          <w:lang w:val="en-US"/>
        </w:rPr>
        <w:t>11.11.1.2</w:t>
      </w:r>
      <w:r>
        <w:rPr>
          <w:rFonts w:asciiTheme="minorHAnsi" w:hAnsiTheme="minorHAnsi"/>
          <w:sz w:val="22"/>
          <w:lang w:val="en-US"/>
        </w:rPr>
        <w:tab/>
      </w:r>
      <w:r w:rsidRPr="00785C43">
        <w:rPr>
          <w:lang w:val="en-US"/>
        </w:rPr>
        <w:t>Carne vacuna (Cow meat)</w:t>
      </w:r>
      <w:r w:rsidRPr="00785C43">
        <w:rPr>
          <w:lang w:val="en-US"/>
        </w:rPr>
        <w:tab/>
      </w:r>
      <w:r>
        <w:fldChar w:fldCharType="begin"/>
      </w:r>
      <w:r w:rsidRPr="00785C43">
        <w:rPr>
          <w:lang w:val="en-US"/>
        </w:rPr>
        <w:instrText xml:space="preserve"> PAGEREF _Toc195898472 \h </w:instrText>
      </w:r>
      <w:r>
        <w:fldChar w:fldCharType="separate"/>
      </w:r>
      <w:r w:rsidR="00EC21BD">
        <w:rPr>
          <w:lang w:val="en-US"/>
        </w:rPr>
        <w:t>148</w:t>
      </w:r>
      <w:r>
        <w:fldChar w:fldCharType="end"/>
      </w:r>
    </w:p>
    <w:p w14:paraId="775B2D26" w14:textId="77777777" w:rsidR="00D80E58" w:rsidRDefault="00D80E58">
      <w:pPr>
        <w:pStyle w:val="TOC4"/>
        <w:rPr>
          <w:rFonts w:asciiTheme="minorHAnsi" w:hAnsiTheme="minorHAnsi"/>
          <w:sz w:val="22"/>
          <w:lang w:val="en-US"/>
        </w:rPr>
      </w:pPr>
      <w:r w:rsidRPr="00785C43">
        <w:rPr>
          <w:lang w:val="en-US"/>
        </w:rPr>
        <w:t>11.11.1.3</w:t>
      </w:r>
      <w:r>
        <w:rPr>
          <w:rFonts w:asciiTheme="minorHAnsi" w:hAnsiTheme="minorHAnsi"/>
          <w:sz w:val="22"/>
          <w:lang w:val="en-US"/>
        </w:rPr>
        <w:tab/>
      </w:r>
      <w:r w:rsidRPr="00785C43">
        <w:rPr>
          <w:lang w:val="en-US"/>
        </w:rPr>
        <w:t>Carne porcina (Pig meat)</w:t>
      </w:r>
      <w:r w:rsidRPr="00785C43">
        <w:rPr>
          <w:lang w:val="en-US"/>
        </w:rPr>
        <w:tab/>
      </w:r>
      <w:r>
        <w:fldChar w:fldCharType="begin"/>
      </w:r>
      <w:r w:rsidRPr="00785C43">
        <w:rPr>
          <w:lang w:val="en-US"/>
        </w:rPr>
        <w:instrText xml:space="preserve"> PAGEREF _Toc195898473 \h </w:instrText>
      </w:r>
      <w:r>
        <w:fldChar w:fldCharType="separate"/>
      </w:r>
      <w:r w:rsidR="00EC21BD">
        <w:rPr>
          <w:lang w:val="en-US"/>
        </w:rPr>
        <w:t>148</w:t>
      </w:r>
      <w:r>
        <w:fldChar w:fldCharType="end"/>
      </w:r>
    </w:p>
    <w:p w14:paraId="7FE00323" w14:textId="77777777" w:rsidR="00D80E58" w:rsidRDefault="00D80E58">
      <w:pPr>
        <w:pStyle w:val="TOC4"/>
        <w:rPr>
          <w:rFonts w:asciiTheme="minorHAnsi" w:hAnsiTheme="minorHAnsi"/>
          <w:sz w:val="22"/>
          <w:lang w:val="en-US"/>
        </w:rPr>
      </w:pPr>
      <w:r w:rsidRPr="00785C43">
        <w:rPr>
          <w:lang w:val="en-US"/>
        </w:rPr>
        <w:t>11.11.1.4</w:t>
      </w:r>
      <w:r>
        <w:rPr>
          <w:rFonts w:asciiTheme="minorHAnsi" w:hAnsiTheme="minorHAnsi"/>
          <w:sz w:val="22"/>
          <w:lang w:val="en-US"/>
        </w:rPr>
        <w:tab/>
      </w:r>
      <w:r w:rsidRPr="00785C43">
        <w:rPr>
          <w:lang w:val="en-US"/>
        </w:rPr>
        <w:t>Carne caprina (Goat meat)</w:t>
      </w:r>
      <w:r w:rsidRPr="00785C43">
        <w:rPr>
          <w:lang w:val="en-US"/>
        </w:rPr>
        <w:tab/>
      </w:r>
      <w:r>
        <w:fldChar w:fldCharType="begin"/>
      </w:r>
      <w:r w:rsidRPr="00785C43">
        <w:rPr>
          <w:lang w:val="en-US"/>
        </w:rPr>
        <w:instrText xml:space="preserve"> PAGEREF _Toc195898474 \h </w:instrText>
      </w:r>
      <w:r>
        <w:fldChar w:fldCharType="separate"/>
      </w:r>
      <w:r w:rsidR="00EC21BD">
        <w:rPr>
          <w:lang w:val="en-US"/>
        </w:rPr>
        <w:t>149</w:t>
      </w:r>
      <w:r>
        <w:fldChar w:fldCharType="end"/>
      </w:r>
    </w:p>
    <w:p w14:paraId="4FE54B20" w14:textId="77777777" w:rsidR="00D80E58" w:rsidRDefault="00D80E58">
      <w:pPr>
        <w:pStyle w:val="TOC4"/>
        <w:rPr>
          <w:rFonts w:asciiTheme="minorHAnsi" w:hAnsiTheme="minorHAnsi"/>
          <w:sz w:val="22"/>
          <w:lang w:val="en-US"/>
        </w:rPr>
      </w:pPr>
      <w:r w:rsidRPr="00785C43">
        <w:rPr>
          <w:lang w:val="en-US"/>
        </w:rPr>
        <w:t>11.11.1.5</w:t>
      </w:r>
      <w:r>
        <w:rPr>
          <w:rFonts w:asciiTheme="minorHAnsi" w:hAnsiTheme="minorHAnsi"/>
          <w:sz w:val="22"/>
          <w:lang w:val="en-US"/>
        </w:rPr>
        <w:tab/>
      </w:r>
      <w:r w:rsidRPr="00785C43">
        <w:rPr>
          <w:lang w:val="en-US"/>
        </w:rPr>
        <w:t>Carne ovina (Sheep meat)</w:t>
      </w:r>
      <w:r w:rsidRPr="00785C43">
        <w:rPr>
          <w:lang w:val="en-US"/>
        </w:rPr>
        <w:tab/>
      </w:r>
      <w:r>
        <w:fldChar w:fldCharType="begin"/>
      </w:r>
      <w:r w:rsidRPr="00785C43">
        <w:rPr>
          <w:lang w:val="en-US"/>
        </w:rPr>
        <w:instrText xml:space="preserve"> PAGEREF _Toc195898475 \h </w:instrText>
      </w:r>
      <w:r>
        <w:fldChar w:fldCharType="separate"/>
      </w:r>
      <w:r w:rsidR="00EC21BD">
        <w:rPr>
          <w:lang w:val="en-US"/>
        </w:rPr>
        <w:t>149</w:t>
      </w:r>
      <w:r>
        <w:fldChar w:fldCharType="end"/>
      </w:r>
    </w:p>
    <w:p w14:paraId="2A7FFCBE" w14:textId="77777777" w:rsidR="00D80E58" w:rsidRDefault="00D80E58">
      <w:pPr>
        <w:pStyle w:val="TOC4"/>
        <w:rPr>
          <w:rFonts w:asciiTheme="minorHAnsi" w:hAnsiTheme="minorHAnsi"/>
          <w:sz w:val="22"/>
          <w:lang w:val="en-US"/>
        </w:rPr>
      </w:pPr>
      <w:r w:rsidRPr="00785C43">
        <w:rPr>
          <w:lang w:val="en-US"/>
        </w:rPr>
        <w:t>11.11.1.6</w:t>
      </w:r>
      <w:r>
        <w:rPr>
          <w:rFonts w:asciiTheme="minorHAnsi" w:hAnsiTheme="minorHAnsi"/>
          <w:sz w:val="22"/>
          <w:lang w:val="en-US"/>
        </w:rPr>
        <w:tab/>
      </w:r>
      <w:r w:rsidRPr="00785C43">
        <w:rPr>
          <w:lang w:val="en-US"/>
        </w:rPr>
        <w:t>Carne de conejo (Rabbit meat)</w:t>
      </w:r>
      <w:r w:rsidRPr="00785C43">
        <w:rPr>
          <w:lang w:val="en-US"/>
        </w:rPr>
        <w:tab/>
      </w:r>
      <w:r>
        <w:fldChar w:fldCharType="begin"/>
      </w:r>
      <w:r w:rsidRPr="00785C43">
        <w:rPr>
          <w:lang w:val="en-US"/>
        </w:rPr>
        <w:instrText xml:space="preserve"> PAGEREF _Toc195898476 \h </w:instrText>
      </w:r>
      <w:r>
        <w:fldChar w:fldCharType="separate"/>
      </w:r>
      <w:r w:rsidR="00EC21BD">
        <w:rPr>
          <w:lang w:val="en-US"/>
        </w:rPr>
        <w:t>150</w:t>
      </w:r>
      <w:r>
        <w:fldChar w:fldCharType="end"/>
      </w:r>
    </w:p>
    <w:p w14:paraId="0B0FD101" w14:textId="77777777" w:rsidR="00D80E58" w:rsidRPr="00785C43" w:rsidRDefault="00D80E58">
      <w:pPr>
        <w:pStyle w:val="TOC3"/>
        <w:rPr>
          <w:rFonts w:asciiTheme="minorHAnsi" w:eastAsiaTheme="minorEastAsia" w:hAnsiTheme="minorHAnsi" w:cstheme="minorBidi"/>
          <w:sz w:val="22"/>
        </w:rPr>
      </w:pPr>
      <w:r w:rsidRPr="00F11656">
        <w:t>11.11.2</w:t>
      </w:r>
      <w:r w:rsidRPr="00785C43">
        <w:rPr>
          <w:rFonts w:asciiTheme="minorHAnsi" w:eastAsiaTheme="minorEastAsia" w:hAnsiTheme="minorHAnsi" w:cstheme="minorBidi"/>
          <w:sz w:val="22"/>
        </w:rPr>
        <w:tab/>
      </w:r>
      <w:r w:rsidRPr="00F11656">
        <w:t>Derivados</w:t>
      </w:r>
      <w:r>
        <w:tab/>
      </w:r>
      <w:r>
        <w:fldChar w:fldCharType="begin"/>
      </w:r>
      <w:r>
        <w:instrText xml:space="preserve"> PAGEREF _Toc195898477 \h </w:instrText>
      </w:r>
      <w:r>
        <w:fldChar w:fldCharType="separate"/>
      </w:r>
      <w:r w:rsidR="00EC21BD">
        <w:t>150</w:t>
      </w:r>
      <w:r>
        <w:fldChar w:fldCharType="end"/>
      </w:r>
    </w:p>
    <w:p w14:paraId="78D1CDE1" w14:textId="77777777" w:rsidR="00D80E58" w:rsidRPr="00785C43" w:rsidRDefault="00D80E58">
      <w:pPr>
        <w:pStyle w:val="TOC4"/>
        <w:rPr>
          <w:rFonts w:asciiTheme="minorHAnsi" w:hAnsiTheme="minorHAnsi"/>
          <w:sz w:val="22"/>
        </w:rPr>
      </w:pPr>
      <w:r>
        <w:t>11.11.2.1</w:t>
      </w:r>
      <w:r w:rsidRPr="00785C43">
        <w:rPr>
          <w:rFonts w:asciiTheme="minorHAnsi" w:hAnsiTheme="minorHAnsi"/>
          <w:sz w:val="22"/>
        </w:rPr>
        <w:tab/>
      </w:r>
      <w:r>
        <w:t xml:space="preserve">Grasa </w:t>
      </w:r>
      <w:r w:rsidRPr="00F11656">
        <w:t>(Fat)</w:t>
      </w:r>
      <w:r>
        <w:tab/>
      </w:r>
      <w:r>
        <w:fldChar w:fldCharType="begin"/>
      </w:r>
      <w:r>
        <w:instrText xml:space="preserve"> PAGEREF _Toc195898478 \h </w:instrText>
      </w:r>
      <w:r>
        <w:fldChar w:fldCharType="separate"/>
      </w:r>
      <w:r w:rsidR="00EC21BD">
        <w:t>150</w:t>
      </w:r>
      <w:r>
        <w:fldChar w:fldCharType="end"/>
      </w:r>
    </w:p>
    <w:p w14:paraId="23D42B9F" w14:textId="77777777" w:rsidR="00D80E58" w:rsidRPr="00785C43" w:rsidRDefault="00D80E58">
      <w:pPr>
        <w:pStyle w:val="TOC4"/>
        <w:rPr>
          <w:rFonts w:asciiTheme="minorHAnsi" w:hAnsiTheme="minorHAnsi"/>
          <w:sz w:val="22"/>
        </w:rPr>
      </w:pPr>
      <w:r>
        <w:t>11.11.2.2</w:t>
      </w:r>
      <w:r w:rsidRPr="00785C43">
        <w:rPr>
          <w:rFonts w:asciiTheme="minorHAnsi" w:hAnsiTheme="minorHAnsi"/>
          <w:sz w:val="22"/>
        </w:rPr>
        <w:tab/>
      </w:r>
      <w:r>
        <w:t xml:space="preserve">Jamón crudo </w:t>
      </w:r>
      <w:r w:rsidRPr="00F11656">
        <w:t>(Raw ham)</w:t>
      </w:r>
      <w:r>
        <w:tab/>
      </w:r>
      <w:r>
        <w:fldChar w:fldCharType="begin"/>
      </w:r>
      <w:r>
        <w:instrText xml:space="preserve"> PAGEREF _Toc195898479 \h </w:instrText>
      </w:r>
      <w:r>
        <w:fldChar w:fldCharType="separate"/>
      </w:r>
      <w:r w:rsidR="00EC21BD">
        <w:t>151</w:t>
      </w:r>
      <w:r>
        <w:fldChar w:fldCharType="end"/>
      </w:r>
    </w:p>
    <w:p w14:paraId="1D9A4868" w14:textId="77777777" w:rsidR="00D80E58" w:rsidRPr="00785C43" w:rsidRDefault="00D80E58">
      <w:pPr>
        <w:pStyle w:val="TOC4"/>
        <w:rPr>
          <w:rFonts w:asciiTheme="minorHAnsi" w:hAnsiTheme="minorHAnsi"/>
          <w:sz w:val="22"/>
        </w:rPr>
      </w:pPr>
      <w:r>
        <w:t>11.11.2.3</w:t>
      </w:r>
      <w:r w:rsidRPr="00785C43">
        <w:rPr>
          <w:rFonts w:asciiTheme="minorHAnsi" w:hAnsiTheme="minorHAnsi"/>
          <w:sz w:val="22"/>
        </w:rPr>
        <w:tab/>
      </w:r>
      <w:r>
        <w:t xml:space="preserve">Jamón cocido </w:t>
      </w:r>
      <w:r w:rsidRPr="00F11656">
        <w:t>(Ham)</w:t>
      </w:r>
      <w:r>
        <w:tab/>
      </w:r>
      <w:r>
        <w:fldChar w:fldCharType="begin"/>
      </w:r>
      <w:r>
        <w:instrText xml:space="preserve"> PAGEREF _Toc195898480 \h </w:instrText>
      </w:r>
      <w:r>
        <w:fldChar w:fldCharType="separate"/>
      </w:r>
      <w:r w:rsidR="00EC21BD">
        <w:t>151</w:t>
      </w:r>
      <w:r>
        <w:fldChar w:fldCharType="end"/>
      </w:r>
    </w:p>
    <w:p w14:paraId="42D888DC" w14:textId="77777777" w:rsidR="00D80E58" w:rsidRPr="00785C43" w:rsidRDefault="00D80E58">
      <w:pPr>
        <w:pStyle w:val="TOC3"/>
        <w:rPr>
          <w:rFonts w:asciiTheme="minorHAnsi" w:eastAsiaTheme="minorEastAsia" w:hAnsiTheme="minorHAnsi" w:cstheme="minorBidi"/>
          <w:sz w:val="22"/>
        </w:rPr>
      </w:pPr>
      <w:r w:rsidRPr="00F11656">
        <w:t>11.11.3</w:t>
      </w:r>
      <w:r w:rsidRPr="00785C43">
        <w:rPr>
          <w:rFonts w:asciiTheme="minorHAnsi" w:eastAsiaTheme="minorEastAsia" w:hAnsiTheme="minorHAnsi" w:cstheme="minorBidi"/>
          <w:sz w:val="22"/>
        </w:rPr>
        <w:tab/>
      </w:r>
      <w:r w:rsidRPr="00F11656">
        <w:t>Otros</w:t>
      </w:r>
      <w:r>
        <w:tab/>
      </w:r>
      <w:r>
        <w:fldChar w:fldCharType="begin"/>
      </w:r>
      <w:r>
        <w:instrText xml:space="preserve"> PAGEREF _Toc195898481 \h </w:instrText>
      </w:r>
      <w:r>
        <w:fldChar w:fldCharType="separate"/>
      </w:r>
      <w:r w:rsidR="00EC21BD">
        <w:t>152</w:t>
      </w:r>
      <w:r>
        <w:fldChar w:fldCharType="end"/>
      </w:r>
    </w:p>
    <w:p w14:paraId="080739EA" w14:textId="77777777" w:rsidR="00D80E58" w:rsidRPr="00785C43" w:rsidRDefault="00D80E58">
      <w:pPr>
        <w:pStyle w:val="TOC4"/>
        <w:rPr>
          <w:rFonts w:asciiTheme="minorHAnsi" w:hAnsiTheme="minorHAnsi"/>
          <w:sz w:val="22"/>
        </w:rPr>
      </w:pPr>
      <w:r>
        <w:t>11.11.3.1</w:t>
      </w:r>
      <w:r w:rsidRPr="00785C43">
        <w:rPr>
          <w:rFonts w:asciiTheme="minorHAnsi" w:hAnsiTheme="minorHAnsi"/>
          <w:sz w:val="22"/>
        </w:rPr>
        <w:tab/>
      </w:r>
      <w:r>
        <w:t xml:space="preserve">Pluma </w:t>
      </w:r>
      <w:r w:rsidRPr="00F11656">
        <w:t>(Feather)</w:t>
      </w:r>
      <w:r>
        <w:tab/>
      </w:r>
      <w:r>
        <w:fldChar w:fldCharType="begin"/>
      </w:r>
      <w:r>
        <w:instrText xml:space="preserve"> PAGEREF _Toc195898482 \h </w:instrText>
      </w:r>
      <w:r>
        <w:fldChar w:fldCharType="separate"/>
      </w:r>
      <w:r w:rsidR="00EC21BD">
        <w:t>152</w:t>
      </w:r>
      <w:r>
        <w:fldChar w:fldCharType="end"/>
      </w:r>
    </w:p>
    <w:p w14:paraId="18457F41" w14:textId="77777777" w:rsidR="00D80E58" w:rsidRPr="00785C43" w:rsidRDefault="00D80E58">
      <w:pPr>
        <w:pStyle w:val="TOC4"/>
        <w:rPr>
          <w:rFonts w:asciiTheme="minorHAnsi" w:hAnsiTheme="minorHAnsi"/>
          <w:sz w:val="22"/>
        </w:rPr>
      </w:pPr>
      <w:r>
        <w:t>11.11.3.2</w:t>
      </w:r>
      <w:r w:rsidRPr="00785C43">
        <w:rPr>
          <w:rFonts w:asciiTheme="minorHAnsi" w:hAnsiTheme="minorHAnsi"/>
          <w:sz w:val="22"/>
        </w:rPr>
        <w:tab/>
      </w:r>
      <w:r>
        <w:t xml:space="preserve">Piel </w:t>
      </w:r>
      <w:r w:rsidRPr="00F11656">
        <w:t>(Rawhide)</w:t>
      </w:r>
      <w:r>
        <w:tab/>
      </w:r>
      <w:r>
        <w:fldChar w:fldCharType="begin"/>
      </w:r>
      <w:r>
        <w:instrText xml:space="preserve"> PAGEREF _Toc195898483 \h </w:instrText>
      </w:r>
      <w:r>
        <w:fldChar w:fldCharType="separate"/>
      </w:r>
      <w:r w:rsidR="00EC21BD">
        <w:t>152</w:t>
      </w:r>
      <w:r>
        <w:fldChar w:fldCharType="end"/>
      </w:r>
    </w:p>
    <w:p w14:paraId="3D2FB1C3" w14:textId="77777777" w:rsidR="00D80E58" w:rsidRPr="00785C43" w:rsidRDefault="00D80E58">
      <w:pPr>
        <w:pStyle w:val="TOC4"/>
        <w:rPr>
          <w:rFonts w:asciiTheme="minorHAnsi" w:hAnsiTheme="minorHAnsi"/>
          <w:sz w:val="22"/>
        </w:rPr>
      </w:pPr>
      <w:r>
        <w:t>11.11.3.3</w:t>
      </w:r>
      <w:r w:rsidRPr="00785C43">
        <w:rPr>
          <w:rFonts w:asciiTheme="minorHAnsi" w:hAnsiTheme="minorHAnsi"/>
          <w:sz w:val="22"/>
        </w:rPr>
        <w:tab/>
      </w:r>
      <w:r>
        <w:t xml:space="preserve">Cuero </w:t>
      </w:r>
      <w:r w:rsidRPr="00F11656">
        <w:t>(Leather)</w:t>
      </w:r>
      <w:r>
        <w:tab/>
      </w:r>
      <w:r>
        <w:fldChar w:fldCharType="begin"/>
      </w:r>
      <w:r>
        <w:instrText xml:space="preserve"> PAGEREF _Toc195898484 \h </w:instrText>
      </w:r>
      <w:r>
        <w:fldChar w:fldCharType="separate"/>
      </w:r>
      <w:r w:rsidR="00EC21BD">
        <w:t>153</w:t>
      </w:r>
      <w:r>
        <w:fldChar w:fldCharType="end"/>
      </w:r>
    </w:p>
    <w:p w14:paraId="69C354D0" w14:textId="77777777" w:rsidR="00D80E58" w:rsidRPr="00785C43" w:rsidRDefault="00D80E58">
      <w:pPr>
        <w:pStyle w:val="TOC2"/>
        <w:rPr>
          <w:rFonts w:asciiTheme="minorHAnsi" w:eastAsiaTheme="minorEastAsia" w:hAnsiTheme="minorHAnsi" w:cstheme="minorBidi"/>
          <w:sz w:val="22"/>
        </w:rPr>
      </w:pPr>
      <w:r w:rsidRPr="00F11656">
        <w:t>11.12</w:t>
      </w:r>
      <w:r w:rsidRPr="00785C43">
        <w:rPr>
          <w:rFonts w:asciiTheme="minorHAnsi" w:eastAsiaTheme="minorEastAsia" w:hAnsiTheme="minorHAnsi" w:cstheme="minorBidi"/>
          <w:sz w:val="22"/>
        </w:rPr>
        <w:tab/>
      </w:r>
      <w:r w:rsidRPr="00F11656">
        <w:t>Los hornos</w:t>
      </w:r>
      <w:r>
        <w:tab/>
      </w:r>
      <w:r>
        <w:fldChar w:fldCharType="begin"/>
      </w:r>
      <w:r>
        <w:instrText xml:space="preserve"> PAGEREF _Toc195898485 \h </w:instrText>
      </w:r>
      <w:r>
        <w:fldChar w:fldCharType="separate"/>
      </w:r>
      <w:r w:rsidR="00EC21BD">
        <w:t>153</w:t>
      </w:r>
      <w:r>
        <w:fldChar w:fldCharType="end"/>
      </w:r>
    </w:p>
    <w:p w14:paraId="05999AA4" w14:textId="77777777" w:rsidR="00D80E58" w:rsidRPr="00785C43" w:rsidRDefault="00D80E58">
      <w:pPr>
        <w:pStyle w:val="TOC3"/>
        <w:rPr>
          <w:rFonts w:asciiTheme="minorHAnsi" w:eastAsiaTheme="minorEastAsia" w:hAnsiTheme="minorHAnsi" w:cstheme="minorBidi"/>
          <w:sz w:val="22"/>
        </w:rPr>
      </w:pPr>
      <w:r w:rsidRPr="00F11656">
        <w:t>11.12.1</w:t>
      </w:r>
      <w:r w:rsidRPr="00785C43">
        <w:rPr>
          <w:rFonts w:asciiTheme="minorHAnsi" w:eastAsiaTheme="minorEastAsia" w:hAnsiTheme="minorHAnsi" w:cstheme="minorBidi"/>
          <w:sz w:val="22"/>
        </w:rPr>
        <w:tab/>
      </w:r>
      <w:r w:rsidRPr="00F11656">
        <w:t>Cocina básica</w:t>
      </w:r>
      <w:r>
        <w:tab/>
      </w:r>
      <w:r>
        <w:fldChar w:fldCharType="begin"/>
      </w:r>
      <w:r>
        <w:instrText xml:space="preserve"> PAGEREF _Toc195898486 \h </w:instrText>
      </w:r>
      <w:r>
        <w:fldChar w:fldCharType="separate"/>
      </w:r>
      <w:r w:rsidR="00EC21BD">
        <w:t>153</w:t>
      </w:r>
      <w:r>
        <w:fldChar w:fldCharType="end"/>
      </w:r>
    </w:p>
    <w:p w14:paraId="70CE2858" w14:textId="77777777" w:rsidR="00D80E58" w:rsidRPr="00785C43" w:rsidRDefault="00D80E58">
      <w:pPr>
        <w:pStyle w:val="TOC4"/>
        <w:rPr>
          <w:rFonts w:asciiTheme="minorHAnsi" w:hAnsiTheme="minorHAnsi"/>
          <w:sz w:val="22"/>
        </w:rPr>
      </w:pPr>
      <w:r>
        <w:lastRenderedPageBreak/>
        <w:t>11.12.1.1</w:t>
      </w:r>
      <w:r w:rsidRPr="00785C43">
        <w:rPr>
          <w:rFonts w:asciiTheme="minorHAnsi" w:hAnsiTheme="minorHAnsi"/>
          <w:sz w:val="22"/>
        </w:rPr>
        <w:tab/>
      </w:r>
      <w:r>
        <w:t xml:space="preserve">Carbón </w:t>
      </w:r>
      <w:r w:rsidRPr="00F11656">
        <w:t>(Charcoal)</w:t>
      </w:r>
      <w:r>
        <w:tab/>
      </w:r>
      <w:r>
        <w:fldChar w:fldCharType="begin"/>
      </w:r>
      <w:r>
        <w:instrText xml:space="preserve"> PAGEREF _Toc195898487 \h </w:instrText>
      </w:r>
      <w:r>
        <w:fldChar w:fldCharType="separate"/>
      </w:r>
      <w:r w:rsidR="00EC21BD">
        <w:t>153</w:t>
      </w:r>
      <w:r>
        <w:fldChar w:fldCharType="end"/>
      </w:r>
    </w:p>
    <w:p w14:paraId="2FEE9C99" w14:textId="77777777" w:rsidR="00D80E58" w:rsidRPr="00785C43" w:rsidRDefault="00D80E58">
      <w:pPr>
        <w:pStyle w:val="TOC4"/>
        <w:rPr>
          <w:rFonts w:asciiTheme="minorHAnsi" w:hAnsiTheme="minorHAnsi"/>
          <w:sz w:val="22"/>
        </w:rPr>
      </w:pPr>
      <w:r>
        <w:t>11.12.1.2</w:t>
      </w:r>
      <w:r w:rsidRPr="00785C43">
        <w:rPr>
          <w:rFonts w:asciiTheme="minorHAnsi" w:hAnsiTheme="minorHAnsi"/>
          <w:sz w:val="22"/>
        </w:rPr>
        <w:tab/>
      </w:r>
      <w:r>
        <w:t xml:space="preserve">Masa </w:t>
      </w:r>
      <w:r w:rsidRPr="00F11656">
        <w:t>(Dough)</w:t>
      </w:r>
      <w:r>
        <w:tab/>
      </w:r>
      <w:r>
        <w:fldChar w:fldCharType="begin"/>
      </w:r>
      <w:r>
        <w:instrText xml:space="preserve"> PAGEREF _Toc195898488 \h </w:instrText>
      </w:r>
      <w:r>
        <w:fldChar w:fldCharType="separate"/>
      </w:r>
      <w:r w:rsidR="00EC21BD">
        <w:t>153</w:t>
      </w:r>
      <w:r>
        <w:fldChar w:fldCharType="end"/>
      </w:r>
    </w:p>
    <w:p w14:paraId="6FFA7152" w14:textId="77777777" w:rsidR="00D80E58" w:rsidRPr="00785C43" w:rsidRDefault="00D80E58">
      <w:pPr>
        <w:pStyle w:val="TOC4"/>
        <w:rPr>
          <w:rFonts w:asciiTheme="minorHAnsi" w:hAnsiTheme="minorHAnsi"/>
          <w:sz w:val="22"/>
        </w:rPr>
      </w:pPr>
      <w:r>
        <w:t>11.12.1.3</w:t>
      </w:r>
      <w:r w:rsidRPr="00785C43">
        <w:rPr>
          <w:rFonts w:asciiTheme="minorHAnsi" w:hAnsiTheme="minorHAnsi"/>
          <w:sz w:val="22"/>
        </w:rPr>
        <w:tab/>
      </w:r>
      <w:r>
        <w:t xml:space="preserve">Pan </w:t>
      </w:r>
      <w:r w:rsidRPr="00F11656">
        <w:t>(Bread)</w:t>
      </w:r>
      <w:r>
        <w:tab/>
      </w:r>
      <w:r>
        <w:fldChar w:fldCharType="begin"/>
      </w:r>
      <w:r>
        <w:instrText xml:space="preserve"> PAGEREF _Toc195898489 \h </w:instrText>
      </w:r>
      <w:r>
        <w:fldChar w:fldCharType="separate"/>
      </w:r>
      <w:r w:rsidR="00EC21BD">
        <w:t>154</w:t>
      </w:r>
      <w:r>
        <w:fldChar w:fldCharType="end"/>
      </w:r>
    </w:p>
    <w:p w14:paraId="75DA4B86" w14:textId="77777777" w:rsidR="00D80E58" w:rsidRPr="00785C43" w:rsidRDefault="00D80E58">
      <w:pPr>
        <w:pStyle w:val="TOC3"/>
        <w:rPr>
          <w:rFonts w:asciiTheme="minorHAnsi" w:eastAsiaTheme="minorEastAsia" w:hAnsiTheme="minorHAnsi" w:cstheme="minorBidi"/>
          <w:sz w:val="22"/>
        </w:rPr>
      </w:pPr>
      <w:r w:rsidRPr="00F11656">
        <w:t>11.12.2</w:t>
      </w:r>
      <w:r w:rsidRPr="00785C43">
        <w:rPr>
          <w:rFonts w:asciiTheme="minorHAnsi" w:eastAsiaTheme="minorEastAsia" w:hAnsiTheme="minorHAnsi" w:cstheme="minorBidi"/>
          <w:sz w:val="22"/>
        </w:rPr>
        <w:tab/>
      </w:r>
      <w:r w:rsidRPr="00F11656">
        <w:t>Construcción</w:t>
      </w:r>
      <w:r>
        <w:tab/>
      </w:r>
      <w:r>
        <w:fldChar w:fldCharType="begin"/>
      </w:r>
      <w:r>
        <w:instrText xml:space="preserve"> PAGEREF _Toc195898490 \h </w:instrText>
      </w:r>
      <w:r>
        <w:fldChar w:fldCharType="separate"/>
      </w:r>
      <w:r w:rsidR="00EC21BD">
        <w:t>155</w:t>
      </w:r>
      <w:r>
        <w:fldChar w:fldCharType="end"/>
      </w:r>
    </w:p>
    <w:p w14:paraId="529053E2" w14:textId="77777777" w:rsidR="00D80E58" w:rsidRPr="00785C43" w:rsidRDefault="00D80E58">
      <w:pPr>
        <w:pStyle w:val="TOC4"/>
        <w:rPr>
          <w:rFonts w:asciiTheme="minorHAnsi" w:hAnsiTheme="minorHAnsi"/>
          <w:sz w:val="22"/>
        </w:rPr>
      </w:pPr>
      <w:r>
        <w:t>11.12.2.1</w:t>
      </w:r>
      <w:r w:rsidRPr="00785C43">
        <w:rPr>
          <w:rFonts w:asciiTheme="minorHAnsi" w:hAnsiTheme="minorHAnsi"/>
          <w:sz w:val="22"/>
        </w:rPr>
        <w:tab/>
      </w:r>
      <w:r>
        <w:t xml:space="preserve">Ladrillo </w:t>
      </w:r>
      <w:r w:rsidRPr="00F11656">
        <w:t>(Brick)</w:t>
      </w:r>
      <w:r>
        <w:tab/>
      </w:r>
      <w:r>
        <w:fldChar w:fldCharType="begin"/>
      </w:r>
      <w:r>
        <w:instrText xml:space="preserve"> PAGEREF _Toc195898491 \h </w:instrText>
      </w:r>
      <w:r>
        <w:fldChar w:fldCharType="separate"/>
      </w:r>
      <w:r w:rsidR="00EC21BD">
        <w:t>155</w:t>
      </w:r>
      <w:r>
        <w:fldChar w:fldCharType="end"/>
      </w:r>
    </w:p>
    <w:p w14:paraId="05EED6DA" w14:textId="77777777" w:rsidR="00D80E58" w:rsidRDefault="00D80E58">
      <w:pPr>
        <w:pStyle w:val="TOC4"/>
        <w:rPr>
          <w:rFonts w:asciiTheme="minorHAnsi" w:hAnsiTheme="minorHAnsi"/>
          <w:sz w:val="22"/>
          <w:lang w:val="en-US"/>
        </w:rPr>
      </w:pPr>
      <w:r w:rsidRPr="00785C43">
        <w:rPr>
          <w:lang w:val="en-US"/>
        </w:rPr>
        <w:t>11.12.2.2</w:t>
      </w:r>
      <w:r>
        <w:rPr>
          <w:rFonts w:asciiTheme="minorHAnsi" w:hAnsiTheme="minorHAnsi"/>
          <w:sz w:val="22"/>
          <w:lang w:val="en-US"/>
        </w:rPr>
        <w:tab/>
      </w:r>
      <w:r w:rsidRPr="00785C43">
        <w:rPr>
          <w:lang w:val="en-US"/>
        </w:rPr>
        <w:t>Teja (Roof tile)</w:t>
      </w:r>
      <w:r w:rsidRPr="00785C43">
        <w:rPr>
          <w:lang w:val="en-US"/>
        </w:rPr>
        <w:tab/>
      </w:r>
      <w:r>
        <w:fldChar w:fldCharType="begin"/>
      </w:r>
      <w:r w:rsidRPr="00785C43">
        <w:rPr>
          <w:lang w:val="en-US"/>
        </w:rPr>
        <w:instrText xml:space="preserve"> PAGEREF _Toc195898492 \h </w:instrText>
      </w:r>
      <w:r>
        <w:fldChar w:fldCharType="separate"/>
      </w:r>
      <w:r w:rsidR="00EC21BD">
        <w:rPr>
          <w:lang w:val="en-US"/>
        </w:rPr>
        <w:t>155</w:t>
      </w:r>
      <w:r>
        <w:fldChar w:fldCharType="end"/>
      </w:r>
    </w:p>
    <w:p w14:paraId="36B52331" w14:textId="77777777" w:rsidR="00D80E58" w:rsidRDefault="00D80E58">
      <w:pPr>
        <w:pStyle w:val="TOC4"/>
        <w:rPr>
          <w:rFonts w:asciiTheme="minorHAnsi" w:hAnsiTheme="minorHAnsi"/>
          <w:sz w:val="22"/>
          <w:lang w:val="en-US"/>
        </w:rPr>
      </w:pPr>
      <w:r w:rsidRPr="00785C43">
        <w:rPr>
          <w:lang w:val="en-US"/>
        </w:rPr>
        <w:t>11.12.2.3</w:t>
      </w:r>
      <w:r>
        <w:rPr>
          <w:rFonts w:asciiTheme="minorHAnsi" w:hAnsiTheme="minorHAnsi"/>
          <w:sz w:val="22"/>
          <w:lang w:val="en-US"/>
        </w:rPr>
        <w:tab/>
      </w:r>
      <w:r w:rsidRPr="00785C43">
        <w:rPr>
          <w:lang w:val="en-US"/>
        </w:rPr>
        <w:t>Correa (Strap)</w:t>
      </w:r>
      <w:r w:rsidRPr="00785C43">
        <w:rPr>
          <w:lang w:val="en-US"/>
        </w:rPr>
        <w:tab/>
      </w:r>
      <w:r>
        <w:fldChar w:fldCharType="begin"/>
      </w:r>
      <w:r w:rsidRPr="00785C43">
        <w:rPr>
          <w:lang w:val="en-US"/>
        </w:rPr>
        <w:instrText xml:space="preserve"> PAGEREF _Toc195898493 \h </w:instrText>
      </w:r>
      <w:r>
        <w:fldChar w:fldCharType="separate"/>
      </w:r>
      <w:r w:rsidR="00EC21BD">
        <w:rPr>
          <w:lang w:val="en-US"/>
        </w:rPr>
        <w:t>156</w:t>
      </w:r>
      <w:r>
        <w:fldChar w:fldCharType="end"/>
      </w:r>
    </w:p>
    <w:p w14:paraId="5E13D8E7" w14:textId="77777777" w:rsidR="00D80E58" w:rsidRPr="00785C43" w:rsidRDefault="00D80E58">
      <w:pPr>
        <w:pStyle w:val="TOC4"/>
        <w:rPr>
          <w:rFonts w:asciiTheme="minorHAnsi" w:hAnsiTheme="minorHAnsi"/>
          <w:sz w:val="22"/>
        </w:rPr>
      </w:pPr>
      <w:r>
        <w:t>11.12.2.4</w:t>
      </w:r>
      <w:r w:rsidRPr="00785C43">
        <w:rPr>
          <w:rFonts w:asciiTheme="minorHAnsi" w:hAnsiTheme="minorHAnsi"/>
          <w:sz w:val="22"/>
        </w:rPr>
        <w:tab/>
      </w:r>
      <w:r>
        <w:t xml:space="preserve">Vasija </w:t>
      </w:r>
      <w:r w:rsidRPr="00F11656">
        <w:t>(Vase)</w:t>
      </w:r>
      <w:r>
        <w:tab/>
      </w:r>
      <w:r>
        <w:fldChar w:fldCharType="begin"/>
      </w:r>
      <w:r>
        <w:instrText xml:space="preserve"> PAGEREF _Toc195898494 \h </w:instrText>
      </w:r>
      <w:r>
        <w:fldChar w:fldCharType="separate"/>
      </w:r>
      <w:r w:rsidR="00EC21BD">
        <w:t>156</w:t>
      </w:r>
      <w:r>
        <w:fldChar w:fldCharType="end"/>
      </w:r>
    </w:p>
    <w:p w14:paraId="3A750869" w14:textId="77777777" w:rsidR="00D80E58" w:rsidRPr="00785C43" w:rsidRDefault="00D80E58">
      <w:pPr>
        <w:pStyle w:val="TOC4"/>
        <w:rPr>
          <w:rFonts w:asciiTheme="minorHAnsi" w:hAnsiTheme="minorHAnsi"/>
          <w:sz w:val="22"/>
        </w:rPr>
      </w:pPr>
      <w:r>
        <w:t>11.12.2.5</w:t>
      </w:r>
      <w:r w:rsidRPr="00785C43">
        <w:rPr>
          <w:rFonts w:asciiTheme="minorHAnsi" w:hAnsiTheme="minorHAnsi"/>
          <w:sz w:val="22"/>
        </w:rPr>
        <w:tab/>
      </w:r>
      <w:r>
        <w:t xml:space="preserve">Baldosa </w:t>
      </w:r>
      <w:r w:rsidRPr="00F11656">
        <w:t>(Vase)</w:t>
      </w:r>
      <w:r>
        <w:tab/>
      </w:r>
      <w:r>
        <w:fldChar w:fldCharType="begin"/>
      </w:r>
      <w:r>
        <w:instrText xml:space="preserve"> PAGEREF _Toc195898495 \h </w:instrText>
      </w:r>
      <w:r>
        <w:fldChar w:fldCharType="separate"/>
      </w:r>
      <w:r w:rsidR="00EC21BD">
        <w:t>156</w:t>
      </w:r>
      <w:r>
        <w:fldChar w:fldCharType="end"/>
      </w:r>
    </w:p>
    <w:p w14:paraId="36D06C9A" w14:textId="77777777" w:rsidR="00D80E58" w:rsidRPr="00785C43" w:rsidRDefault="00D80E58">
      <w:pPr>
        <w:pStyle w:val="TOC3"/>
        <w:rPr>
          <w:rFonts w:asciiTheme="minorHAnsi" w:eastAsiaTheme="minorEastAsia" w:hAnsiTheme="minorHAnsi" w:cstheme="minorBidi"/>
          <w:sz w:val="22"/>
        </w:rPr>
      </w:pPr>
      <w:r w:rsidRPr="00F11656">
        <w:t>11.12.3</w:t>
      </w:r>
      <w:r w:rsidRPr="00785C43">
        <w:rPr>
          <w:rFonts w:asciiTheme="minorHAnsi" w:eastAsiaTheme="minorEastAsia" w:hAnsiTheme="minorHAnsi" w:cstheme="minorBidi"/>
          <w:sz w:val="22"/>
        </w:rPr>
        <w:tab/>
      </w:r>
      <w:r w:rsidRPr="00F11656">
        <w:t>Metalurgia</w:t>
      </w:r>
      <w:r>
        <w:tab/>
      </w:r>
      <w:r>
        <w:fldChar w:fldCharType="begin"/>
      </w:r>
      <w:r>
        <w:instrText xml:space="preserve"> PAGEREF _Toc195898496 \h </w:instrText>
      </w:r>
      <w:r>
        <w:fldChar w:fldCharType="separate"/>
      </w:r>
      <w:r w:rsidR="00EC21BD">
        <w:t>157</w:t>
      </w:r>
      <w:r>
        <w:fldChar w:fldCharType="end"/>
      </w:r>
    </w:p>
    <w:p w14:paraId="74E31C38" w14:textId="77777777" w:rsidR="00D80E58" w:rsidRPr="00785C43" w:rsidRDefault="00D80E58">
      <w:pPr>
        <w:pStyle w:val="TOC4"/>
        <w:rPr>
          <w:rFonts w:asciiTheme="minorHAnsi" w:hAnsiTheme="minorHAnsi"/>
          <w:sz w:val="22"/>
        </w:rPr>
      </w:pPr>
      <w:r w:rsidRPr="00F11656">
        <w:t>11.12.3.1</w:t>
      </w:r>
      <w:r w:rsidRPr="00785C43">
        <w:rPr>
          <w:rFonts w:asciiTheme="minorHAnsi" w:hAnsiTheme="minorHAnsi"/>
          <w:sz w:val="22"/>
        </w:rPr>
        <w:tab/>
      </w:r>
      <w:r w:rsidRPr="00F11656">
        <w:t>Hierro fundido (Iron foundry)</w:t>
      </w:r>
      <w:r>
        <w:tab/>
      </w:r>
      <w:r>
        <w:fldChar w:fldCharType="begin"/>
      </w:r>
      <w:r>
        <w:instrText xml:space="preserve"> PAGEREF _Toc195898497 \h </w:instrText>
      </w:r>
      <w:r>
        <w:fldChar w:fldCharType="separate"/>
      </w:r>
      <w:r w:rsidR="00EC21BD">
        <w:t>157</w:t>
      </w:r>
      <w:r>
        <w:fldChar w:fldCharType="end"/>
      </w:r>
    </w:p>
    <w:p w14:paraId="47BE8D19" w14:textId="77777777" w:rsidR="00D80E58" w:rsidRPr="00785C43" w:rsidRDefault="00D80E58">
      <w:pPr>
        <w:pStyle w:val="TOC4"/>
        <w:rPr>
          <w:rFonts w:asciiTheme="minorHAnsi" w:hAnsiTheme="minorHAnsi"/>
          <w:sz w:val="22"/>
        </w:rPr>
      </w:pPr>
      <w:r>
        <w:t>11.12.3.2</w:t>
      </w:r>
      <w:r w:rsidRPr="00785C43">
        <w:rPr>
          <w:rFonts w:asciiTheme="minorHAnsi" w:hAnsiTheme="minorHAnsi"/>
          <w:sz w:val="22"/>
        </w:rPr>
        <w:tab/>
      </w:r>
      <w:r>
        <w:t xml:space="preserve">Acero fundido </w:t>
      </w:r>
      <w:r w:rsidRPr="00F11656">
        <w:t>(Steel foundry)</w:t>
      </w:r>
      <w:r>
        <w:tab/>
      </w:r>
      <w:r>
        <w:fldChar w:fldCharType="begin"/>
      </w:r>
      <w:r>
        <w:instrText xml:space="preserve"> PAGEREF _Toc195898498 \h </w:instrText>
      </w:r>
      <w:r>
        <w:fldChar w:fldCharType="separate"/>
      </w:r>
      <w:r w:rsidR="00EC21BD">
        <w:t>157</w:t>
      </w:r>
      <w:r>
        <w:fldChar w:fldCharType="end"/>
      </w:r>
    </w:p>
    <w:p w14:paraId="7437E28D" w14:textId="77777777" w:rsidR="00D80E58" w:rsidRPr="00785C43" w:rsidRDefault="00D80E58">
      <w:pPr>
        <w:pStyle w:val="TOC4"/>
        <w:rPr>
          <w:rFonts w:asciiTheme="minorHAnsi" w:hAnsiTheme="minorHAnsi"/>
          <w:sz w:val="22"/>
        </w:rPr>
      </w:pPr>
      <w:r>
        <w:t>11.12.3.3</w:t>
      </w:r>
      <w:r w:rsidRPr="00785C43">
        <w:rPr>
          <w:rFonts w:asciiTheme="minorHAnsi" w:hAnsiTheme="minorHAnsi"/>
          <w:sz w:val="22"/>
        </w:rPr>
        <w:tab/>
      </w:r>
      <w:r>
        <w:t xml:space="preserve">Estaño fundido </w:t>
      </w:r>
      <w:r w:rsidRPr="00F11656">
        <w:t>(Tin foundry)</w:t>
      </w:r>
      <w:r>
        <w:tab/>
      </w:r>
      <w:r>
        <w:fldChar w:fldCharType="begin"/>
      </w:r>
      <w:r>
        <w:instrText xml:space="preserve"> PAGEREF _Toc195898499 \h </w:instrText>
      </w:r>
      <w:r>
        <w:fldChar w:fldCharType="separate"/>
      </w:r>
      <w:r w:rsidR="00EC21BD">
        <w:t>158</w:t>
      </w:r>
      <w:r>
        <w:fldChar w:fldCharType="end"/>
      </w:r>
    </w:p>
    <w:p w14:paraId="1EFB3FB3" w14:textId="77777777" w:rsidR="00D80E58" w:rsidRPr="00785C43" w:rsidRDefault="00D80E58">
      <w:pPr>
        <w:pStyle w:val="TOC4"/>
        <w:rPr>
          <w:rFonts w:asciiTheme="minorHAnsi" w:hAnsiTheme="minorHAnsi"/>
          <w:sz w:val="22"/>
        </w:rPr>
      </w:pPr>
      <w:r>
        <w:t>11.12.3.4</w:t>
      </w:r>
      <w:r w:rsidRPr="00785C43">
        <w:rPr>
          <w:rFonts w:asciiTheme="minorHAnsi" w:hAnsiTheme="minorHAnsi"/>
          <w:sz w:val="22"/>
        </w:rPr>
        <w:tab/>
      </w:r>
      <w:r>
        <w:t xml:space="preserve">Cobre fundido </w:t>
      </w:r>
      <w:r w:rsidRPr="00F11656">
        <w:t>(Copper foundry)</w:t>
      </w:r>
      <w:r>
        <w:tab/>
      </w:r>
      <w:r>
        <w:fldChar w:fldCharType="begin"/>
      </w:r>
      <w:r>
        <w:instrText xml:space="preserve"> PAGEREF _Toc195898500 \h </w:instrText>
      </w:r>
      <w:r>
        <w:fldChar w:fldCharType="separate"/>
      </w:r>
      <w:r w:rsidR="00EC21BD">
        <w:t>158</w:t>
      </w:r>
      <w:r>
        <w:fldChar w:fldCharType="end"/>
      </w:r>
    </w:p>
    <w:p w14:paraId="27C76EE6" w14:textId="77777777" w:rsidR="00D80E58" w:rsidRPr="00785C43" w:rsidRDefault="00D80E58">
      <w:pPr>
        <w:pStyle w:val="TOC4"/>
        <w:rPr>
          <w:rFonts w:asciiTheme="minorHAnsi" w:hAnsiTheme="minorHAnsi"/>
          <w:sz w:val="22"/>
        </w:rPr>
      </w:pPr>
      <w:r>
        <w:t>11.12.3.5</w:t>
      </w:r>
      <w:r w:rsidRPr="00785C43">
        <w:rPr>
          <w:rFonts w:asciiTheme="minorHAnsi" w:hAnsiTheme="minorHAnsi"/>
          <w:sz w:val="22"/>
        </w:rPr>
        <w:tab/>
      </w:r>
      <w:r>
        <w:t xml:space="preserve">Bronce fundido </w:t>
      </w:r>
      <w:r w:rsidRPr="00F11656">
        <w:t>(Bronze foundry)</w:t>
      </w:r>
      <w:r>
        <w:tab/>
      </w:r>
      <w:r>
        <w:fldChar w:fldCharType="begin"/>
      </w:r>
      <w:r>
        <w:instrText xml:space="preserve"> PAGEREF _Toc195898501 \h </w:instrText>
      </w:r>
      <w:r>
        <w:fldChar w:fldCharType="separate"/>
      </w:r>
      <w:r w:rsidR="00EC21BD">
        <w:t>158</w:t>
      </w:r>
      <w:r>
        <w:fldChar w:fldCharType="end"/>
      </w:r>
    </w:p>
    <w:p w14:paraId="28F6423A" w14:textId="77777777" w:rsidR="00D80E58" w:rsidRPr="00785C43" w:rsidRDefault="00D80E58">
      <w:pPr>
        <w:pStyle w:val="TOC4"/>
        <w:rPr>
          <w:rFonts w:asciiTheme="minorHAnsi" w:hAnsiTheme="minorHAnsi"/>
          <w:sz w:val="22"/>
        </w:rPr>
      </w:pPr>
      <w:r>
        <w:t>11.12.3.6</w:t>
      </w:r>
      <w:r w:rsidRPr="00785C43">
        <w:rPr>
          <w:rFonts w:asciiTheme="minorHAnsi" w:hAnsiTheme="minorHAnsi"/>
          <w:sz w:val="22"/>
        </w:rPr>
        <w:tab/>
      </w:r>
      <w:r>
        <w:t xml:space="preserve">Plata fundida </w:t>
      </w:r>
      <w:r w:rsidRPr="00F11656">
        <w:t>(Silver foundry)</w:t>
      </w:r>
      <w:r>
        <w:tab/>
      </w:r>
      <w:r>
        <w:fldChar w:fldCharType="begin"/>
      </w:r>
      <w:r>
        <w:instrText xml:space="preserve"> PAGEREF _Toc195898502 \h </w:instrText>
      </w:r>
      <w:r>
        <w:fldChar w:fldCharType="separate"/>
      </w:r>
      <w:r w:rsidR="00EC21BD">
        <w:t>159</w:t>
      </w:r>
      <w:r>
        <w:fldChar w:fldCharType="end"/>
      </w:r>
    </w:p>
    <w:p w14:paraId="0A57684A" w14:textId="77777777" w:rsidR="00D80E58" w:rsidRPr="00785C43" w:rsidRDefault="00D80E58">
      <w:pPr>
        <w:pStyle w:val="TOC4"/>
        <w:rPr>
          <w:rFonts w:asciiTheme="minorHAnsi" w:hAnsiTheme="minorHAnsi"/>
          <w:sz w:val="22"/>
        </w:rPr>
      </w:pPr>
      <w:r>
        <w:t>11.12.3.7</w:t>
      </w:r>
      <w:r w:rsidRPr="00785C43">
        <w:rPr>
          <w:rFonts w:asciiTheme="minorHAnsi" w:hAnsiTheme="minorHAnsi"/>
          <w:sz w:val="22"/>
        </w:rPr>
        <w:tab/>
      </w:r>
      <w:r>
        <w:t xml:space="preserve">Oro fundido </w:t>
      </w:r>
      <w:r w:rsidRPr="00F11656">
        <w:t>(Gold foundry)</w:t>
      </w:r>
      <w:r>
        <w:tab/>
      </w:r>
      <w:r>
        <w:fldChar w:fldCharType="begin"/>
      </w:r>
      <w:r>
        <w:instrText xml:space="preserve"> PAGEREF _Toc195898503 \h </w:instrText>
      </w:r>
      <w:r>
        <w:fldChar w:fldCharType="separate"/>
      </w:r>
      <w:r w:rsidR="00EC21BD">
        <w:t>160</w:t>
      </w:r>
      <w:r>
        <w:fldChar w:fldCharType="end"/>
      </w:r>
    </w:p>
    <w:p w14:paraId="5648A1B8" w14:textId="77777777" w:rsidR="00D80E58" w:rsidRPr="00785C43" w:rsidRDefault="00D80E58">
      <w:pPr>
        <w:pStyle w:val="TOC2"/>
        <w:rPr>
          <w:rFonts w:asciiTheme="minorHAnsi" w:eastAsiaTheme="minorEastAsia" w:hAnsiTheme="minorHAnsi" w:cstheme="minorBidi"/>
          <w:sz w:val="22"/>
        </w:rPr>
      </w:pPr>
      <w:r w:rsidRPr="00F11656">
        <w:t>11.13</w:t>
      </w:r>
      <w:r w:rsidRPr="00785C43">
        <w:rPr>
          <w:rFonts w:asciiTheme="minorHAnsi" w:eastAsiaTheme="minorEastAsia" w:hAnsiTheme="minorHAnsi" w:cstheme="minorBidi"/>
          <w:sz w:val="22"/>
        </w:rPr>
        <w:tab/>
      </w:r>
      <w:r w:rsidRPr="00F11656">
        <w:t>La herrería</w:t>
      </w:r>
      <w:r>
        <w:tab/>
      </w:r>
      <w:r>
        <w:fldChar w:fldCharType="begin"/>
      </w:r>
      <w:r>
        <w:instrText xml:space="preserve"> PAGEREF _Toc195898504 \h </w:instrText>
      </w:r>
      <w:r>
        <w:fldChar w:fldCharType="separate"/>
      </w:r>
      <w:r w:rsidR="00EC21BD">
        <w:t>160</w:t>
      </w:r>
      <w:r>
        <w:fldChar w:fldCharType="end"/>
      </w:r>
    </w:p>
    <w:p w14:paraId="3B70EA95" w14:textId="77777777" w:rsidR="00D80E58" w:rsidRPr="00785C43" w:rsidRDefault="00D80E58">
      <w:pPr>
        <w:pStyle w:val="TOC3"/>
        <w:rPr>
          <w:rFonts w:asciiTheme="minorHAnsi" w:eastAsiaTheme="minorEastAsia" w:hAnsiTheme="minorHAnsi" w:cstheme="minorBidi"/>
          <w:sz w:val="22"/>
        </w:rPr>
      </w:pPr>
      <w:r w:rsidRPr="00F11656">
        <w:t>11.13.1</w:t>
      </w:r>
      <w:r w:rsidRPr="00785C43">
        <w:rPr>
          <w:rFonts w:asciiTheme="minorHAnsi" w:eastAsiaTheme="minorEastAsia" w:hAnsiTheme="minorHAnsi" w:cstheme="minorBidi"/>
          <w:sz w:val="22"/>
        </w:rPr>
        <w:tab/>
      </w:r>
      <w:r w:rsidRPr="00F11656">
        <w:t>General</w:t>
      </w:r>
      <w:r>
        <w:tab/>
      </w:r>
      <w:r>
        <w:fldChar w:fldCharType="begin"/>
      </w:r>
      <w:r>
        <w:instrText xml:space="preserve"> PAGEREF _Toc195898505 \h </w:instrText>
      </w:r>
      <w:r>
        <w:fldChar w:fldCharType="separate"/>
      </w:r>
      <w:r w:rsidR="00EC21BD">
        <w:t>160</w:t>
      </w:r>
      <w:r>
        <w:fldChar w:fldCharType="end"/>
      </w:r>
    </w:p>
    <w:p w14:paraId="75E42EB1" w14:textId="77777777" w:rsidR="00D80E58" w:rsidRPr="00785C43" w:rsidRDefault="00D80E58">
      <w:pPr>
        <w:pStyle w:val="TOC4"/>
        <w:rPr>
          <w:rFonts w:asciiTheme="minorHAnsi" w:hAnsiTheme="minorHAnsi"/>
          <w:sz w:val="22"/>
        </w:rPr>
      </w:pPr>
      <w:r w:rsidRPr="00F11656">
        <w:t>11.13.1.1</w:t>
      </w:r>
      <w:r w:rsidRPr="00785C43">
        <w:rPr>
          <w:rFonts w:asciiTheme="minorHAnsi" w:hAnsiTheme="minorHAnsi"/>
          <w:sz w:val="22"/>
        </w:rPr>
        <w:tab/>
      </w:r>
      <w:r w:rsidRPr="00F11656">
        <w:t>Lingote de hierro (Iron ingot)</w:t>
      </w:r>
      <w:r>
        <w:tab/>
      </w:r>
      <w:r>
        <w:fldChar w:fldCharType="begin"/>
      </w:r>
      <w:r>
        <w:instrText xml:space="preserve"> PAGEREF _Toc195898506 \h </w:instrText>
      </w:r>
      <w:r>
        <w:fldChar w:fldCharType="separate"/>
      </w:r>
      <w:r w:rsidR="00EC21BD">
        <w:t>160</w:t>
      </w:r>
      <w:r>
        <w:fldChar w:fldCharType="end"/>
      </w:r>
    </w:p>
    <w:p w14:paraId="4DE030F7" w14:textId="77777777" w:rsidR="00D80E58" w:rsidRPr="00785C43" w:rsidRDefault="00D80E58">
      <w:pPr>
        <w:pStyle w:val="TOC4"/>
        <w:rPr>
          <w:rFonts w:asciiTheme="minorHAnsi" w:hAnsiTheme="minorHAnsi"/>
          <w:sz w:val="22"/>
        </w:rPr>
      </w:pPr>
      <w:r w:rsidRPr="00F11656">
        <w:t>11.13.1.2</w:t>
      </w:r>
      <w:r w:rsidRPr="00785C43">
        <w:rPr>
          <w:rFonts w:asciiTheme="minorHAnsi" w:hAnsiTheme="minorHAnsi"/>
          <w:sz w:val="22"/>
        </w:rPr>
        <w:tab/>
      </w:r>
      <w:r w:rsidRPr="00F11656">
        <w:t>Vara de hierro (Iron rod)</w:t>
      </w:r>
      <w:r>
        <w:tab/>
      </w:r>
      <w:r>
        <w:fldChar w:fldCharType="begin"/>
      </w:r>
      <w:r>
        <w:instrText xml:space="preserve"> PAGEREF _Toc195898507 \h </w:instrText>
      </w:r>
      <w:r>
        <w:fldChar w:fldCharType="separate"/>
      </w:r>
      <w:r w:rsidR="00EC21BD">
        <w:t>161</w:t>
      </w:r>
      <w:r>
        <w:fldChar w:fldCharType="end"/>
      </w:r>
    </w:p>
    <w:p w14:paraId="2CC34687" w14:textId="77777777" w:rsidR="00D80E58" w:rsidRPr="00785C43" w:rsidRDefault="00D80E58">
      <w:pPr>
        <w:pStyle w:val="TOC4"/>
        <w:rPr>
          <w:rFonts w:asciiTheme="minorHAnsi" w:hAnsiTheme="minorHAnsi"/>
          <w:sz w:val="22"/>
        </w:rPr>
      </w:pPr>
      <w:r w:rsidRPr="00F11656">
        <w:t>11.13.1.3</w:t>
      </w:r>
      <w:r w:rsidRPr="00785C43">
        <w:rPr>
          <w:rFonts w:asciiTheme="minorHAnsi" w:hAnsiTheme="minorHAnsi"/>
          <w:sz w:val="22"/>
        </w:rPr>
        <w:tab/>
      </w:r>
      <w:r w:rsidRPr="00F11656">
        <w:t>Placa de hierro (Iron plate)</w:t>
      </w:r>
      <w:r>
        <w:tab/>
      </w:r>
      <w:r>
        <w:fldChar w:fldCharType="begin"/>
      </w:r>
      <w:r>
        <w:instrText xml:space="preserve"> PAGEREF _Toc195898508 \h </w:instrText>
      </w:r>
      <w:r>
        <w:fldChar w:fldCharType="separate"/>
      </w:r>
      <w:r w:rsidR="00EC21BD">
        <w:t>161</w:t>
      </w:r>
      <w:r>
        <w:fldChar w:fldCharType="end"/>
      </w:r>
    </w:p>
    <w:p w14:paraId="5A7577DE" w14:textId="77777777" w:rsidR="00D80E58" w:rsidRPr="00785C43" w:rsidRDefault="00D80E58">
      <w:pPr>
        <w:pStyle w:val="TOC4"/>
        <w:rPr>
          <w:rFonts w:asciiTheme="minorHAnsi" w:hAnsiTheme="minorHAnsi"/>
          <w:sz w:val="22"/>
        </w:rPr>
      </w:pPr>
      <w:r w:rsidRPr="00F11656">
        <w:t>11.13.1.4</w:t>
      </w:r>
      <w:r w:rsidRPr="00785C43">
        <w:rPr>
          <w:rFonts w:asciiTheme="minorHAnsi" w:hAnsiTheme="minorHAnsi"/>
          <w:sz w:val="22"/>
        </w:rPr>
        <w:tab/>
      </w:r>
      <w:r w:rsidRPr="00F11656">
        <w:t>Lingote de acero (Steel ingot)</w:t>
      </w:r>
      <w:r>
        <w:tab/>
      </w:r>
      <w:r>
        <w:fldChar w:fldCharType="begin"/>
      </w:r>
      <w:r>
        <w:instrText xml:space="preserve"> PAGEREF _Toc195898509 \h </w:instrText>
      </w:r>
      <w:r>
        <w:fldChar w:fldCharType="separate"/>
      </w:r>
      <w:r w:rsidR="00EC21BD">
        <w:t>161</w:t>
      </w:r>
      <w:r>
        <w:fldChar w:fldCharType="end"/>
      </w:r>
    </w:p>
    <w:p w14:paraId="67845CC8" w14:textId="77777777" w:rsidR="00D80E58" w:rsidRPr="00785C43" w:rsidRDefault="00D80E58">
      <w:pPr>
        <w:pStyle w:val="TOC4"/>
        <w:rPr>
          <w:rFonts w:asciiTheme="minorHAnsi" w:hAnsiTheme="minorHAnsi"/>
          <w:sz w:val="22"/>
        </w:rPr>
      </w:pPr>
      <w:r w:rsidRPr="00F11656">
        <w:t>11.13.1.5</w:t>
      </w:r>
      <w:r w:rsidRPr="00785C43">
        <w:rPr>
          <w:rFonts w:asciiTheme="minorHAnsi" w:hAnsiTheme="minorHAnsi"/>
          <w:sz w:val="22"/>
        </w:rPr>
        <w:tab/>
      </w:r>
      <w:r w:rsidRPr="00F11656">
        <w:t>Placa de acero (Steel plate)</w:t>
      </w:r>
      <w:r>
        <w:tab/>
      </w:r>
      <w:r>
        <w:fldChar w:fldCharType="begin"/>
      </w:r>
      <w:r>
        <w:instrText xml:space="preserve"> PAGEREF _Toc195898510 \h </w:instrText>
      </w:r>
      <w:r>
        <w:fldChar w:fldCharType="separate"/>
      </w:r>
      <w:r w:rsidR="00EC21BD">
        <w:t>162</w:t>
      </w:r>
      <w:r>
        <w:fldChar w:fldCharType="end"/>
      </w:r>
    </w:p>
    <w:p w14:paraId="5BE85C64" w14:textId="77777777" w:rsidR="00D80E58" w:rsidRPr="00785C43" w:rsidRDefault="00D80E58">
      <w:pPr>
        <w:pStyle w:val="TOC4"/>
        <w:rPr>
          <w:rFonts w:asciiTheme="minorHAnsi" w:hAnsiTheme="minorHAnsi"/>
          <w:sz w:val="22"/>
        </w:rPr>
      </w:pPr>
      <w:r w:rsidRPr="00F11656">
        <w:t>11.13.1.6</w:t>
      </w:r>
      <w:r w:rsidRPr="00785C43">
        <w:rPr>
          <w:rFonts w:asciiTheme="minorHAnsi" w:hAnsiTheme="minorHAnsi"/>
          <w:sz w:val="22"/>
        </w:rPr>
        <w:tab/>
      </w:r>
      <w:r w:rsidRPr="00F11656">
        <w:t>Moneda de bronce (Bronze coin)</w:t>
      </w:r>
      <w:r>
        <w:tab/>
      </w:r>
      <w:r>
        <w:fldChar w:fldCharType="begin"/>
      </w:r>
      <w:r>
        <w:instrText xml:space="preserve"> PAGEREF _Toc195898511 \h </w:instrText>
      </w:r>
      <w:r>
        <w:fldChar w:fldCharType="separate"/>
      </w:r>
      <w:r w:rsidR="00EC21BD">
        <w:t>162</w:t>
      </w:r>
      <w:r>
        <w:fldChar w:fldCharType="end"/>
      </w:r>
    </w:p>
    <w:p w14:paraId="7C2D4C34" w14:textId="77777777" w:rsidR="00D80E58" w:rsidRPr="00785C43" w:rsidRDefault="00D80E58">
      <w:pPr>
        <w:pStyle w:val="TOC4"/>
        <w:rPr>
          <w:rFonts w:asciiTheme="minorHAnsi" w:hAnsiTheme="minorHAnsi"/>
          <w:sz w:val="22"/>
        </w:rPr>
      </w:pPr>
      <w:r w:rsidRPr="00F11656">
        <w:t>11.13.1.7</w:t>
      </w:r>
      <w:r w:rsidRPr="00785C43">
        <w:rPr>
          <w:rFonts w:asciiTheme="minorHAnsi" w:hAnsiTheme="minorHAnsi"/>
          <w:sz w:val="22"/>
        </w:rPr>
        <w:tab/>
      </w:r>
      <w:r w:rsidRPr="00F11656">
        <w:t>Lingote de bronce (Bronze ingot)</w:t>
      </w:r>
      <w:r>
        <w:tab/>
      </w:r>
      <w:r>
        <w:fldChar w:fldCharType="begin"/>
      </w:r>
      <w:r>
        <w:instrText xml:space="preserve"> PAGEREF _Toc195898512 \h </w:instrText>
      </w:r>
      <w:r>
        <w:fldChar w:fldCharType="separate"/>
      </w:r>
      <w:r w:rsidR="00EC21BD">
        <w:t>163</w:t>
      </w:r>
      <w:r>
        <w:fldChar w:fldCharType="end"/>
      </w:r>
    </w:p>
    <w:p w14:paraId="70D16BF6" w14:textId="77777777" w:rsidR="00D80E58" w:rsidRPr="00785C43" w:rsidRDefault="00D80E58">
      <w:pPr>
        <w:pStyle w:val="TOC4"/>
        <w:rPr>
          <w:rFonts w:asciiTheme="minorHAnsi" w:hAnsiTheme="minorHAnsi"/>
          <w:sz w:val="22"/>
        </w:rPr>
      </w:pPr>
      <w:r w:rsidRPr="00F11656">
        <w:t>11.13.1.8</w:t>
      </w:r>
      <w:r w:rsidRPr="00785C43">
        <w:rPr>
          <w:rFonts w:asciiTheme="minorHAnsi" w:hAnsiTheme="minorHAnsi"/>
          <w:sz w:val="22"/>
        </w:rPr>
        <w:tab/>
      </w:r>
      <w:r w:rsidRPr="00F11656">
        <w:t>Doblón de bronce (Bronze doubloon)</w:t>
      </w:r>
      <w:r>
        <w:tab/>
      </w:r>
      <w:r>
        <w:fldChar w:fldCharType="begin"/>
      </w:r>
      <w:r>
        <w:instrText xml:space="preserve"> PAGEREF _Toc195898513 \h </w:instrText>
      </w:r>
      <w:r>
        <w:fldChar w:fldCharType="separate"/>
      </w:r>
      <w:r w:rsidR="00EC21BD">
        <w:t>163</w:t>
      </w:r>
      <w:r>
        <w:fldChar w:fldCharType="end"/>
      </w:r>
    </w:p>
    <w:p w14:paraId="2D27ACFC" w14:textId="77777777" w:rsidR="00D80E58" w:rsidRPr="00785C43" w:rsidRDefault="00D80E58">
      <w:pPr>
        <w:pStyle w:val="TOC4"/>
        <w:rPr>
          <w:rFonts w:asciiTheme="minorHAnsi" w:hAnsiTheme="minorHAnsi"/>
          <w:sz w:val="22"/>
        </w:rPr>
      </w:pPr>
      <w:r w:rsidRPr="00F11656">
        <w:t>11.13.1.9</w:t>
      </w:r>
      <w:r w:rsidRPr="00785C43">
        <w:rPr>
          <w:rFonts w:asciiTheme="minorHAnsi" w:hAnsiTheme="minorHAnsi"/>
          <w:sz w:val="22"/>
        </w:rPr>
        <w:tab/>
      </w:r>
      <w:r w:rsidRPr="00F11656">
        <w:t>Placa de bronce (Bronze plate)</w:t>
      </w:r>
      <w:r>
        <w:tab/>
      </w:r>
      <w:r>
        <w:fldChar w:fldCharType="begin"/>
      </w:r>
      <w:r>
        <w:instrText xml:space="preserve"> PAGEREF _Toc195898514 \h </w:instrText>
      </w:r>
      <w:r>
        <w:fldChar w:fldCharType="separate"/>
      </w:r>
      <w:r w:rsidR="00EC21BD">
        <w:t>164</w:t>
      </w:r>
      <w:r>
        <w:fldChar w:fldCharType="end"/>
      </w:r>
    </w:p>
    <w:p w14:paraId="662419AF" w14:textId="77777777" w:rsidR="00D80E58" w:rsidRPr="00785C43" w:rsidRDefault="00D80E58">
      <w:pPr>
        <w:pStyle w:val="TOC4"/>
        <w:rPr>
          <w:rFonts w:asciiTheme="minorHAnsi" w:hAnsiTheme="minorHAnsi"/>
          <w:sz w:val="22"/>
        </w:rPr>
      </w:pPr>
      <w:r w:rsidRPr="00F11656">
        <w:t>11.13.1.10</w:t>
      </w:r>
      <w:r w:rsidRPr="00785C43">
        <w:rPr>
          <w:rFonts w:asciiTheme="minorHAnsi" w:hAnsiTheme="minorHAnsi"/>
          <w:sz w:val="22"/>
        </w:rPr>
        <w:tab/>
      </w:r>
      <w:r w:rsidRPr="00F11656">
        <w:t>Moneda de plata (Silver coin)</w:t>
      </w:r>
      <w:r>
        <w:tab/>
      </w:r>
      <w:r>
        <w:fldChar w:fldCharType="begin"/>
      </w:r>
      <w:r>
        <w:instrText xml:space="preserve"> PAGEREF _Toc195898515 \h </w:instrText>
      </w:r>
      <w:r>
        <w:fldChar w:fldCharType="separate"/>
      </w:r>
      <w:r w:rsidR="00EC21BD">
        <w:t>164</w:t>
      </w:r>
      <w:r>
        <w:fldChar w:fldCharType="end"/>
      </w:r>
    </w:p>
    <w:p w14:paraId="11FA3C1F" w14:textId="77777777" w:rsidR="00D80E58" w:rsidRPr="00785C43" w:rsidRDefault="00D80E58">
      <w:pPr>
        <w:pStyle w:val="TOC4"/>
        <w:rPr>
          <w:rFonts w:asciiTheme="minorHAnsi" w:hAnsiTheme="minorHAnsi"/>
          <w:sz w:val="22"/>
        </w:rPr>
      </w:pPr>
      <w:r w:rsidRPr="00F11656">
        <w:t>11.13.1.11</w:t>
      </w:r>
      <w:r w:rsidRPr="00785C43">
        <w:rPr>
          <w:rFonts w:asciiTheme="minorHAnsi" w:hAnsiTheme="minorHAnsi"/>
          <w:sz w:val="22"/>
        </w:rPr>
        <w:tab/>
      </w:r>
      <w:r w:rsidRPr="00F11656">
        <w:t>Lingote de plata (Silver ingot)</w:t>
      </w:r>
      <w:r>
        <w:tab/>
      </w:r>
      <w:r>
        <w:fldChar w:fldCharType="begin"/>
      </w:r>
      <w:r>
        <w:instrText xml:space="preserve"> PAGEREF _Toc195898516 \h </w:instrText>
      </w:r>
      <w:r>
        <w:fldChar w:fldCharType="separate"/>
      </w:r>
      <w:r w:rsidR="00EC21BD">
        <w:t>165</w:t>
      </w:r>
      <w:r>
        <w:fldChar w:fldCharType="end"/>
      </w:r>
    </w:p>
    <w:p w14:paraId="47E13A2B" w14:textId="77777777" w:rsidR="00D80E58" w:rsidRPr="00785C43" w:rsidRDefault="00D80E58">
      <w:pPr>
        <w:pStyle w:val="TOC4"/>
        <w:rPr>
          <w:rFonts w:asciiTheme="minorHAnsi" w:hAnsiTheme="minorHAnsi"/>
          <w:sz w:val="22"/>
        </w:rPr>
      </w:pPr>
      <w:r w:rsidRPr="00F11656">
        <w:t>11.13.1.12</w:t>
      </w:r>
      <w:r w:rsidRPr="00785C43">
        <w:rPr>
          <w:rFonts w:asciiTheme="minorHAnsi" w:hAnsiTheme="minorHAnsi"/>
          <w:sz w:val="22"/>
        </w:rPr>
        <w:tab/>
      </w:r>
      <w:r w:rsidRPr="00F11656">
        <w:t>Doblón de plata (Silver doubloon)</w:t>
      </w:r>
      <w:r>
        <w:tab/>
      </w:r>
      <w:r>
        <w:fldChar w:fldCharType="begin"/>
      </w:r>
      <w:r>
        <w:instrText xml:space="preserve"> PAGEREF _Toc195898517 \h </w:instrText>
      </w:r>
      <w:r>
        <w:fldChar w:fldCharType="separate"/>
      </w:r>
      <w:r w:rsidR="00EC21BD">
        <w:t>165</w:t>
      </w:r>
      <w:r>
        <w:fldChar w:fldCharType="end"/>
      </w:r>
    </w:p>
    <w:p w14:paraId="26815359" w14:textId="77777777" w:rsidR="00D80E58" w:rsidRPr="00785C43" w:rsidRDefault="00D80E58">
      <w:pPr>
        <w:pStyle w:val="TOC4"/>
        <w:rPr>
          <w:rFonts w:asciiTheme="minorHAnsi" w:hAnsiTheme="minorHAnsi"/>
          <w:sz w:val="22"/>
        </w:rPr>
      </w:pPr>
      <w:r w:rsidRPr="00F11656">
        <w:t>11.13.1.13</w:t>
      </w:r>
      <w:r w:rsidRPr="00785C43">
        <w:rPr>
          <w:rFonts w:asciiTheme="minorHAnsi" w:hAnsiTheme="minorHAnsi"/>
          <w:sz w:val="22"/>
        </w:rPr>
        <w:tab/>
      </w:r>
      <w:r w:rsidRPr="00F11656">
        <w:t>Moneda de oro (Gold coin)</w:t>
      </w:r>
      <w:r>
        <w:tab/>
      </w:r>
      <w:r>
        <w:fldChar w:fldCharType="begin"/>
      </w:r>
      <w:r>
        <w:instrText xml:space="preserve"> PAGEREF _Toc195898518 \h </w:instrText>
      </w:r>
      <w:r>
        <w:fldChar w:fldCharType="separate"/>
      </w:r>
      <w:r w:rsidR="00EC21BD">
        <w:t>166</w:t>
      </w:r>
      <w:r>
        <w:fldChar w:fldCharType="end"/>
      </w:r>
    </w:p>
    <w:p w14:paraId="4A673AFF" w14:textId="77777777" w:rsidR="00D80E58" w:rsidRPr="00785C43" w:rsidRDefault="00D80E58">
      <w:pPr>
        <w:pStyle w:val="TOC4"/>
        <w:rPr>
          <w:rFonts w:asciiTheme="minorHAnsi" w:hAnsiTheme="minorHAnsi"/>
          <w:sz w:val="22"/>
        </w:rPr>
      </w:pPr>
      <w:r w:rsidRPr="00F11656">
        <w:t>11.13.1.14</w:t>
      </w:r>
      <w:r w:rsidRPr="00785C43">
        <w:rPr>
          <w:rFonts w:asciiTheme="minorHAnsi" w:hAnsiTheme="minorHAnsi"/>
          <w:sz w:val="22"/>
        </w:rPr>
        <w:tab/>
      </w:r>
      <w:r w:rsidRPr="00F11656">
        <w:t>Lingote de oro (Gold ingot)</w:t>
      </w:r>
      <w:r>
        <w:tab/>
      </w:r>
      <w:r>
        <w:fldChar w:fldCharType="begin"/>
      </w:r>
      <w:r>
        <w:instrText xml:space="preserve"> PAGEREF _Toc195898519 \h </w:instrText>
      </w:r>
      <w:r>
        <w:fldChar w:fldCharType="separate"/>
      </w:r>
      <w:r w:rsidR="00EC21BD">
        <w:t>167</w:t>
      </w:r>
      <w:r>
        <w:fldChar w:fldCharType="end"/>
      </w:r>
    </w:p>
    <w:p w14:paraId="754F3548" w14:textId="77777777" w:rsidR="00D80E58" w:rsidRPr="00785C43" w:rsidRDefault="00D80E58">
      <w:pPr>
        <w:pStyle w:val="TOC4"/>
        <w:rPr>
          <w:rFonts w:asciiTheme="minorHAnsi" w:hAnsiTheme="minorHAnsi"/>
          <w:sz w:val="22"/>
        </w:rPr>
      </w:pPr>
      <w:r w:rsidRPr="00F11656">
        <w:t>11.13.1.15</w:t>
      </w:r>
      <w:r w:rsidRPr="00785C43">
        <w:rPr>
          <w:rFonts w:asciiTheme="minorHAnsi" w:hAnsiTheme="minorHAnsi"/>
          <w:sz w:val="22"/>
        </w:rPr>
        <w:tab/>
      </w:r>
      <w:r w:rsidRPr="00F11656">
        <w:t>Doblón de oro (Gold doubloon)</w:t>
      </w:r>
      <w:r>
        <w:tab/>
      </w:r>
      <w:r>
        <w:fldChar w:fldCharType="begin"/>
      </w:r>
      <w:r>
        <w:instrText xml:space="preserve"> PAGEREF _Toc195898520 \h </w:instrText>
      </w:r>
      <w:r>
        <w:fldChar w:fldCharType="separate"/>
      </w:r>
      <w:r w:rsidR="00EC21BD">
        <w:t>167</w:t>
      </w:r>
      <w:r>
        <w:fldChar w:fldCharType="end"/>
      </w:r>
    </w:p>
    <w:p w14:paraId="7ABBF387" w14:textId="77777777" w:rsidR="00D80E58" w:rsidRPr="00785C43" w:rsidRDefault="00D80E58">
      <w:pPr>
        <w:pStyle w:val="TOC3"/>
        <w:rPr>
          <w:rFonts w:asciiTheme="minorHAnsi" w:eastAsiaTheme="minorEastAsia" w:hAnsiTheme="minorHAnsi" w:cstheme="minorBidi"/>
          <w:sz w:val="22"/>
        </w:rPr>
      </w:pPr>
      <w:r w:rsidRPr="00F11656">
        <w:t>11.13.2</w:t>
      </w:r>
      <w:r w:rsidRPr="00785C43">
        <w:rPr>
          <w:rFonts w:asciiTheme="minorHAnsi" w:eastAsiaTheme="minorEastAsia" w:hAnsiTheme="minorHAnsi" w:cstheme="minorBidi"/>
          <w:sz w:val="22"/>
        </w:rPr>
        <w:tab/>
      </w:r>
      <w:r w:rsidRPr="00F11656">
        <w:t>Herramientas</w:t>
      </w:r>
      <w:r>
        <w:tab/>
      </w:r>
      <w:r>
        <w:fldChar w:fldCharType="begin"/>
      </w:r>
      <w:r>
        <w:instrText xml:space="preserve"> PAGEREF _Toc195898521 \h </w:instrText>
      </w:r>
      <w:r>
        <w:fldChar w:fldCharType="separate"/>
      </w:r>
      <w:r w:rsidR="00EC21BD">
        <w:t>168</w:t>
      </w:r>
      <w:r>
        <w:fldChar w:fldCharType="end"/>
      </w:r>
    </w:p>
    <w:p w14:paraId="177A834C" w14:textId="77777777" w:rsidR="00D80E58" w:rsidRPr="00785C43" w:rsidRDefault="00D80E58">
      <w:pPr>
        <w:pStyle w:val="TOC4"/>
        <w:rPr>
          <w:rFonts w:asciiTheme="minorHAnsi" w:hAnsiTheme="minorHAnsi"/>
          <w:sz w:val="22"/>
        </w:rPr>
      </w:pPr>
      <w:r w:rsidRPr="00F11656">
        <w:t>11.13.2.1</w:t>
      </w:r>
      <w:r w:rsidRPr="00785C43">
        <w:rPr>
          <w:rFonts w:asciiTheme="minorHAnsi" w:hAnsiTheme="minorHAnsi"/>
          <w:sz w:val="22"/>
        </w:rPr>
        <w:tab/>
      </w:r>
      <w:r w:rsidRPr="00F11656">
        <w:t>Clavo (Nail)</w:t>
      </w:r>
      <w:r>
        <w:tab/>
      </w:r>
      <w:r>
        <w:fldChar w:fldCharType="begin"/>
      </w:r>
      <w:r>
        <w:instrText xml:space="preserve"> PAGEREF _Toc195898522 \h </w:instrText>
      </w:r>
      <w:r>
        <w:fldChar w:fldCharType="separate"/>
      </w:r>
      <w:r w:rsidR="00EC21BD">
        <w:t>168</w:t>
      </w:r>
      <w:r>
        <w:fldChar w:fldCharType="end"/>
      </w:r>
    </w:p>
    <w:p w14:paraId="520BBAD2" w14:textId="77777777" w:rsidR="00D80E58" w:rsidRPr="00785C43" w:rsidRDefault="00D80E58">
      <w:pPr>
        <w:pStyle w:val="TOC4"/>
        <w:rPr>
          <w:rFonts w:asciiTheme="minorHAnsi" w:hAnsiTheme="minorHAnsi"/>
          <w:sz w:val="22"/>
        </w:rPr>
      </w:pPr>
      <w:r w:rsidRPr="00F11656">
        <w:t>11.13.2.2</w:t>
      </w:r>
      <w:r w:rsidRPr="00785C43">
        <w:rPr>
          <w:rFonts w:asciiTheme="minorHAnsi" w:hAnsiTheme="minorHAnsi"/>
          <w:sz w:val="22"/>
        </w:rPr>
        <w:tab/>
      </w:r>
      <w:r w:rsidRPr="00F11656">
        <w:t>Sierra (Saw)</w:t>
      </w:r>
      <w:r>
        <w:tab/>
      </w:r>
      <w:r>
        <w:fldChar w:fldCharType="begin"/>
      </w:r>
      <w:r>
        <w:instrText xml:space="preserve"> PAGEREF _Toc195898523 \h </w:instrText>
      </w:r>
      <w:r>
        <w:fldChar w:fldCharType="separate"/>
      </w:r>
      <w:r w:rsidR="00EC21BD">
        <w:t>168</w:t>
      </w:r>
      <w:r>
        <w:fldChar w:fldCharType="end"/>
      </w:r>
    </w:p>
    <w:p w14:paraId="270AFDAE" w14:textId="77777777" w:rsidR="00D80E58" w:rsidRPr="00785C43" w:rsidRDefault="00D80E58">
      <w:pPr>
        <w:pStyle w:val="TOC4"/>
        <w:rPr>
          <w:rFonts w:asciiTheme="minorHAnsi" w:hAnsiTheme="minorHAnsi"/>
          <w:sz w:val="22"/>
        </w:rPr>
      </w:pPr>
      <w:r w:rsidRPr="00F11656">
        <w:t>11.13.2.3</w:t>
      </w:r>
      <w:r w:rsidRPr="00785C43">
        <w:rPr>
          <w:rFonts w:asciiTheme="minorHAnsi" w:hAnsiTheme="minorHAnsi"/>
          <w:sz w:val="22"/>
        </w:rPr>
        <w:tab/>
      </w:r>
      <w:r w:rsidRPr="00F11656">
        <w:t>Cuña (wedge)</w:t>
      </w:r>
      <w:r>
        <w:tab/>
      </w:r>
      <w:r>
        <w:fldChar w:fldCharType="begin"/>
      </w:r>
      <w:r>
        <w:instrText xml:space="preserve"> PAGEREF _Toc195898524 \h </w:instrText>
      </w:r>
      <w:r>
        <w:fldChar w:fldCharType="separate"/>
      </w:r>
      <w:r w:rsidR="00EC21BD">
        <w:t>169</w:t>
      </w:r>
      <w:r>
        <w:fldChar w:fldCharType="end"/>
      </w:r>
    </w:p>
    <w:p w14:paraId="6BB2CB8F" w14:textId="77777777" w:rsidR="00D80E58" w:rsidRPr="00785C43" w:rsidRDefault="00D80E58">
      <w:pPr>
        <w:pStyle w:val="TOC4"/>
        <w:rPr>
          <w:rFonts w:asciiTheme="minorHAnsi" w:hAnsiTheme="minorHAnsi"/>
          <w:sz w:val="22"/>
        </w:rPr>
      </w:pPr>
      <w:r w:rsidRPr="00F11656">
        <w:t>11.13.2.4</w:t>
      </w:r>
      <w:r w:rsidRPr="00785C43">
        <w:rPr>
          <w:rFonts w:asciiTheme="minorHAnsi" w:hAnsiTheme="minorHAnsi"/>
          <w:sz w:val="22"/>
        </w:rPr>
        <w:tab/>
      </w:r>
      <w:r w:rsidRPr="00F11656">
        <w:t>Engranaje (Cog)</w:t>
      </w:r>
      <w:r>
        <w:tab/>
      </w:r>
      <w:r>
        <w:fldChar w:fldCharType="begin"/>
      </w:r>
      <w:r>
        <w:instrText xml:space="preserve"> PAGEREF _Toc195898525 \h </w:instrText>
      </w:r>
      <w:r>
        <w:fldChar w:fldCharType="separate"/>
      </w:r>
      <w:r w:rsidR="00EC21BD">
        <w:t>169</w:t>
      </w:r>
      <w:r>
        <w:fldChar w:fldCharType="end"/>
      </w:r>
    </w:p>
    <w:p w14:paraId="45381480" w14:textId="77777777" w:rsidR="00D80E58" w:rsidRPr="00785C43" w:rsidRDefault="00D80E58">
      <w:pPr>
        <w:pStyle w:val="TOC4"/>
        <w:rPr>
          <w:rFonts w:asciiTheme="minorHAnsi" w:hAnsiTheme="minorHAnsi"/>
          <w:sz w:val="22"/>
        </w:rPr>
      </w:pPr>
      <w:r w:rsidRPr="00F11656">
        <w:t>11.13.2.5</w:t>
      </w:r>
      <w:r w:rsidRPr="00785C43">
        <w:rPr>
          <w:rFonts w:asciiTheme="minorHAnsi" w:hAnsiTheme="minorHAnsi"/>
          <w:sz w:val="22"/>
        </w:rPr>
        <w:tab/>
      </w:r>
      <w:r w:rsidRPr="00F11656">
        <w:t xml:space="preserve">Prensa </w:t>
      </w:r>
      <w:r w:rsidRPr="00F11656">
        <w:rPr>
          <w:rFonts w:ascii="Adobe Garamond Pro Bold" w:hAnsi="Adobe Garamond Pro Bold"/>
          <w:iCs/>
          <w:color w:val="000000" w:themeColor="text1"/>
        </w:rPr>
        <w:t xml:space="preserve">cortadora </w:t>
      </w:r>
      <w:r w:rsidRPr="00F11656">
        <w:t>(Cutting press)</w:t>
      </w:r>
      <w:r>
        <w:tab/>
      </w:r>
      <w:r>
        <w:fldChar w:fldCharType="begin"/>
      </w:r>
      <w:r>
        <w:instrText xml:space="preserve"> PAGEREF _Toc195898526 \h </w:instrText>
      </w:r>
      <w:r>
        <w:fldChar w:fldCharType="separate"/>
      </w:r>
      <w:r w:rsidR="00EC21BD">
        <w:t>169</w:t>
      </w:r>
      <w:r>
        <w:fldChar w:fldCharType="end"/>
      </w:r>
    </w:p>
    <w:p w14:paraId="13774D8A" w14:textId="77777777" w:rsidR="00D80E58" w:rsidRPr="00785C43" w:rsidRDefault="00D80E58">
      <w:pPr>
        <w:pStyle w:val="TOC4"/>
        <w:rPr>
          <w:rFonts w:asciiTheme="minorHAnsi" w:hAnsiTheme="minorHAnsi"/>
          <w:sz w:val="22"/>
        </w:rPr>
      </w:pPr>
      <w:r w:rsidRPr="00F11656">
        <w:t>11.13.2.6</w:t>
      </w:r>
      <w:r w:rsidRPr="00785C43">
        <w:rPr>
          <w:rFonts w:asciiTheme="minorHAnsi" w:hAnsiTheme="minorHAnsi"/>
          <w:sz w:val="22"/>
        </w:rPr>
        <w:tab/>
      </w:r>
      <w:r w:rsidRPr="00F11656">
        <w:t>Aguja (Needle)</w:t>
      </w:r>
      <w:r>
        <w:tab/>
      </w:r>
      <w:r>
        <w:fldChar w:fldCharType="begin"/>
      </w:r>
      <w:r>
        <w:instrText xml:space="preserve"> PAGEREF _Toc195898527 \h </w:instrText>
      </w:r>
      <w:r>
        <w:fldChar w:fldCharType="separate"/>
      </w:r>
      <w:r w:rsidR="00EC21BD">
        <w:t>170</w:t>
      </w:r>
      <w:r>
        <w:fldChar w:fldCharType="end"/>
      </w:r>
    </w:p>
    <w:p w14:paraId="62E67535" w14:textId="77777777" w:rsidR="00D80E58" w:rsidRPr="00785C43" w:rsidRDefault="00D80E58">
      <w:pPr>
        <w:pStyle w:val="TOC2"/>
        <w:rPr>
          <w:rFonts w:asciiTheme="minorHAnsi" w:eastAsiaTheme="minorEastAsia" w:hAnsiTheme="minorHAnsi" w:cstheme="minorBidi"/>
          <w:sz w:val="22"/>
        </w:rPr>
      </w:pPr>
      <w:r w:rsidRPr="00F11656">
        <w:t>11.14</w:t>
      </w:r>
      <w:r w:rsidRPr="00785C43">
        <w:rPr>
          <w:rFonts w:asciiTheme="minorHAnsi" w:eastAsiaTheme="minorEastAsia" w:hAnsiTheme="minorHAnsi" w:cstheme="minorBidi"/>
          <w:sz w:val="22"/>
        </w:rPr>
        <w:tab/>
      </w:r>
      <w:r w:rsidRPr="00F11656">
        <w:t>El aserradero</w:t>
      </w:r>
      <w:r>
        <w:tab/>
      </w:r>
      <w:r>
        <w:fldChar w:fldCharType="begin"/>
      </w:r>
      <w:r>
        <w:instrText xml:space="preserve"> PAGEREF _Toc195898528 \h </w:instrText>
      </w:r>
      <w:r>
        <w:fldChar w:fldCharType="separate"/>
      </w:r>
      <w:r w:rsidR="00EC21BD">
        <w:t>170</w:t>
      </w:r>
      <w:r>
        <w:fldChar w:fldCharType="end"/>
      </w:r>
    </w:p>
    <w:p w14:paraId="3E2B566F" w14:textId="77777777" w:rsidR="00D80E58" w:rsidRPr="00785C43" w:rsidRDefault="00D80E58">
      <w:pPr>
        <w:pStyle w:val="TOC3"/>
        <w:rPr>
          <w:rFonts w:asciiTheme="minorHAnsi" w:eastAsiaTheme="minorEastAsia" w:hAnsiTheme="minorHAnsi" w:cstheme="minorBidi"/>
          <w:sz w:val="22"/>
        </w:rPr>
      </w:pPr>
      <w:r w:rsidRPr="00F11656">
        <w:t>11.14.1</w:t>
      </w:r>
      <w:r w:rsidRPr="00785C43">
        <w:rPr>
          <w:rFonts w:asciiTheme="minorHAnsi" w:eastAsiaTheme="minorEastAsia" w:hAnsiTheme="minorHAnsi" w:cstheme="minorBidi"/>
          <w:sz w:val="22"/>
        </w:rPr>
        <w:tab/>
      </w:r>
      <w:r w:rsidRPr="00F11656">
        <w:t>Productos pequeños</w:t>
      </w:r>
      <w:r>
        <w:tab/>
      </w:r>
      <w:r>
        <w:fldChar w:fldCharType="begin"/>
      </w:r>
      <w:r>
        <w:instrText xml:space="preserve"> PAGEREF _Toc195898529 \h </w:instrText>
      </w:r>
      <w:r>
        <w:fldChar w:fldCharType="separate"/>
      </w:r>
      <w:r w:rsidR="00EC21BD">
        <w:t>170</w:t>
      </w:r>
      <w:r>
        <w:fldChar w:fldCharType="end"/>
      </w:r>
    </w:p>
    <w:p w14:paraId="1F9FB48C" w14:textId="77777777" w:rsidR="00D80E58" w:rsidRDefault="00D80E58">
      <w:pPr>
        <w:pStyle w:val="TOC4"/>
        <w:rPr>
          <w:rFonts w:asciiTheme="minorHAnsi" w:hAnsiTheme="minorHAnsi"/>
          <w:sz w:val="22"/>
          <w:lang w:val="en-US"/>
        </w:rPr>
      </w:pPr>
      <w:r w:rsidRPr="00785C43">
        <w:rPr>
          <w:lang w:val="en-US"/>
        </w:rPr>
        <w:t>11.14.1.1</w:t>
      </w:r>
      <w:r>
        <w:rPr>
          <w:rFonts w:asciiTheme="minorHAnsi" w:hAnsiTheme="minorHAnsi"/>
          <w:sz w:val="22"/>
          <w:lang w:val="en-US"/>
        </w:rPr>
        <w:tab/>
      </w:r>
      <w:r w:rsidRPr="00785C43">
        <w:rPr>
          <w:lang w:val="en-US"/>
        </w:rPr>
        <w:t>Vara de madera (Wooden stick)</w:t>
      </w:r>
      <w:r w:rsidRPr="00785C43">
        <w:rPr>
          <w:lang w:val="en-US"/>
        </w:rPr>
        <w:tab/>
      </w:r>
      <w:r>
        <w:fldChar w:fldCharType="begin"/>
      </w:r>
      <w:r w:rsidRPr="00785C43">
        <w:rPr>
          <w:lang w:val="en-US"/>
        </w:rPr>
        <w:instrText xml:space="preserve"> PAGEREF _Toc195898530 \h </w:instrText>
      </w:r>
      <w:r>
        <w:fldChar w:fldCharType="separate"/>
      </w:r>
      <w:r w:rsidR="00EC21BD">
        <w:rPr>
          <w:lang w:val="en-US"/>
        </w:rPr>
        <w:t>170</w:t>
      </w:r>
      <w:r>
        <w:fldChar w:fldCharType="end"/>
      </w:r>
    </w:p>
    <w:p w14:paraId="4CDE18A1" w14:textId="77777777" w:rsidR="00D80E58" w:rsidRDefault="00D80E58">
      <w:pPr>
        <w:pStyle w:val="TOC4"/>
        <w:rPr>
          <w:rFonts w:asciiTheme="minorHAnsi" w:hAnsiTheme="minorHAnsi"/>
          <w:sz w:val="22"/>
          <w:lang w:val="en-US"/>
        </w:rPr>
      </w:pPr>
      <w:r w:rsidRPr="00785C43">
        <w:rPr>
          <w:lang w:val="en-US"/>
        </w:rPr>
        <w:t>11.14.1.2</w:t>
      </w:r>
      <w:r>
        <w:rPr>
          <w:rFonts w:asciiTheme="minorHAnsi" w:hAnsiTheme="minorHAnsi"/>
          <w:sz w:val="22"/>
          <w:lang w:val="en-US"/>
        </w:rPr>
        <w:tab/>
      </w:r>
      <w:r w:rsidRPr="00785C43">
        <w:rPr>
          <w:lang w:val="en-US"/>
        </w:rPr>
        <w:t>Viruta (Wooden chip)</w:t>
      </w:r>
      <w:r w:rsidRPr="00785C43">
        <w:rPr>
          <w:lang w:val="en-US"/>
        </w:rPr>
        <w:tab/>
      </w:r>
      <w:r>
        <w:fldChar w:fldCharType="begin"/>
      </w:r>
      <w:r w:rsidRPr="00785C43">
        <w:rPr>
          <w:lang w:val="en-US"/>
        </w:rPr>
        <w:instrText xml:space="preserve"> PAGEREF _Toc195898531 \h </w:instrText>
      </w:r>
      <w:r>
        <w:fldChar w:fldCharType="separate"/>
      </w:r>
      <w:r w:rsidR="00EC21BD">
        <w:rPr>
          <w:lang w:val="en-US"/>
        </w:rPr>
        <w:t>171</w:t>
      </w:r>
      <w:r>
        <w:fldChar w:fldCharType="end"/>
      </w:r>
    </w:p>
    <w:p w14:paraId="7F63B40C" w14:textId="77777777" w:rsidR="00D80E58" w:rsidRPr="00785C43" w:rsidRDefault="00D80E58">
      <w:pPr>
        <w:pStyle w:val="TOC4"/>
        <w:rPr>
          <w:rFonts w:asciiTheme="minorHAnsi" w:hAnsiTheme="minorHAnsi"/>
          <w:sz w:val="22"/>
        </w:rPr>
      </w:pPr>
      <w:r w:rsidRPr="00F11656">
        <w:t>11.14.1.3</w:t>
      </w:r>
      <w:r w:rsidRPr="00785C43">
        <w:rPr>
          <w:rFonts w:asciiTheme="minorHAnsi" w:hAnsiTheme="minorHAnsi"/>
          <w:sz w:val="22"/>
        </w:rPr>
        <w:tab/>
      </w:r>
      <w:r w:rsidRPr="00F11656">
        <w:t>Aserrín (Sawdust)</w:t>
      </w:r>
      <w:r>
        <w:tab/>
      </w:r>
      <w:r>
        <w:fldChar w:fldCharType="begin"/>
      </w:r>
      <w:r>
        <w:instrText xml:space="preserve"> PAGEREF _Toc195898532 \h </w:instrText>
      </w:r>
      <w:r>
        <w:fldChar w:fldCharType="separate"/>
      </w:r>
      <w:r w:rsidR="00EC21BD">
        <w:t>171</w:t>
      </w:r>
      <w:r>
        <w:fldChar w:fldCharType="end"/>
      </w:r>
    </w:p>
    <w:p w14:paraId="2EFF2F37" w14:textId="77777777" w:rsidR="00D80E58" w:rsidRPr="00785C43" w:rsidRDefault="00D80E58">
      <w:pPr>
        <w:pStyle w:val="TOC3"/>
        <w:rPr>
          <w:rFonts w:asciiTheme="minorHAnsi" w:eastAsiaTheme="minorEastAsia" w:hAnsiTheme="minorHAnsi" w:cstheme="minorBidi"/>
          <w:sz w:val="22"/>
        </w:rPr>
      </w:pPr>
      <w:r w:rsidRPr="00F11656">
        <w:t>11.14.2</w:t>
      </w:r>
      <w:r w:rsidRPr="00785C43">
        <w:rPr>
          <w:rFonts w:asciiTheme="minorHAnsi" w:eastAsiaTheme="minorEastAsia" w:hAnsiTheme="minorHAnsi" w:cstheme="minorBidi"/>
          <w:sz w:val="22"/>
        </w:rPr>
        <w:tab/>
      </w:r>
      <w:r w:rsidRPr="00F11656">
        <w:t>Productos grandes</w:t>
      </w:r>
      <w:r>
        <w:tab/>
      </w:r>
      <w:r>
        <w:fldChar w:fldCharType="begin"/>
      </w:r>
      <w:r>
        <w:instrText xml:space="preserve"> PAGEREF _Toc195898533 \h </w:instrText>
      </w:r>
      <w:r>
        <w:fldChar w:fldCharType="separate"/>
      </w:r>
      <w:r w:rsidR="00EC21BD">
        <w:t>172</w:t>
      </w:r>
      <w:r>
        <w:fldChar w:fldCharType="end"/>
      </w:r>
    </w:p>
    <w:p w14:paraId="0EC31864" w14:textId="77777777" w:rsidR="00D80E58" w:rsidRPr="00785C43" w:rsidRDefault="00D80E58">
      <w:pPr>
        <w:pStyle w:val="TOC4"/>
        <w:rPr>
          <w:rFonts w:asciiTheme="minorHAnsi" w:hAnsiTheme="minorHAnsi"/>
          <w:sz w:val="22"/>
        </w:rPr>
      </w:pPr>
      <w:r w:rsidRPr="00F11656">
        <w:t>11.14.2.1</w:t>
      </w:r>
      <w:r w:rsidRPr="00785C43">
        <w:rPr>
          <w:rFonts w:asciiTheme="minorHAnsi" w:hAnsiTheme="minorHAnsi"/>
          <w:sz w:val="22"/>
        </w:rPr>
        <w:tab/>
      </w:r>
      <w:r w:rsidRPr="00F11656">
        <w:t>Madero (Wooden plank)</w:t>
      </w:r>
      <w:r>
        <w:tab/>
      </w:r>
      <w:r>
        <w:fldChar w:fldCharType="begin"/>
      </w:r>
      <w:r>
        <w:instrText xml:space="preserve"> PAGEREF _Toc195898534 \h </w:instrText>
      </w:r>
      <w:r>
        <w:fldChar w:fldCharType="separate"/>
      </w:r>
      <w:r w:rsidR="00EC21BD">
        <w:t>172</w:t>
      </w:r>
      <w:r>
        <w:fldChar w:fldCharType="end"/>
      </w:r>
    </w:p>
    <w:p w14:paraId="6D8B6BC6" w14:textId="77777777" w:rsidR="00D80E58" w:rsidRPr="00785C43" w:rsidRDefault="00D80E58">
      <w:pPr>
        <w:pStyle w:val="TOC4"/>
        <w:rPr>
          <w:rFonts w:asciiTheme="minorHAnsi" w:hAnsiTheme="minorHAnsi"/>
          <w:sz w:val="22"/>
        </w:rPr>
      </w:pPr>
      <w:r w:rsidRPr="00F11656">
        <w:t>11.14.2.2</w:t>
      </w:r>
      <w:r w:rsidRPr="00785C43">
        <w:rPr>
          <w:rFonts w:asciiTheme="minorHAnsi" w:hAnsiTheme="minorHAnsi"/>
          <w:sz w:val="22"/>
        </w:rPr>
        <w:tab/>
      </w:r>
      <w:r w:rsidRPr="00F11656">
        <w:t>Viga (Wooden piece)</w:t>
      </w:r>
      <w:r>
        <w:tab/>
      </w:r>
      <w:r>
        <w:fldChar w:fldCharType="begin"/>
      </w:r>
      <w:r>
        <w:instrText xml:space="preserve"> PAGEREF _Toc195898535 \h </w:instrText>
      </w:r>
      <w:r>
        <w:fldChar w:fldCharType="separate"/>
      </w:r>
      <w:r w:rsidR="00EC21BD">
        <w:t>172</w:t>
      </w:r>
      <w:r>
        <w:fldChar w:fldCharType="end"/>
      </w:r>
    </w:p>
    <w:p w14:paraId="18B274A8" w14:textId="77777777" w:rsidR="00D80E58" w:rsidRPr="00785C43" w:rsidRDefault="00D80E58">
      <w:pPr>
        <w:pStyle w:val="TOC4"/>
        <w:rPr>
          <w:rFonts w:asciiTheme="minorHAnsi" w:hAnsiTheme="minorHAnsi"/>
          <w:sz w:val="22"/>
        </w:rPr>
      </w:pPr>
      <w:r w:rsidRPr="00F11656">
        <w:t>11.14.2.3</w:t>
      </w:r>
      <w:r w:rsidRPr="00785C43">
        <w:rPr>
          <w:rFonts w:asciiTheme="minorHAnsi" w:hAnsiTheme="minorHAnsi"/>
          <w:sz w:val="22"/>
        </w:rPr>
        <w:tab/>
      </w:r>
      <w:r w:rsidRPr="00F11656">
        <w:t>Placa de madera (Wooden plate)</w:t>
      </w:r>
      <w:r>
        <w:tab/>
      </w:r>
      <w:r>
        <w:fldChar w:fldCharType="begin"/>
      </w:r>
      <w:r>
        <w:instrText xml:space="preserve"> PAGEREF _Toc195898536 \h </w:instrText>
      </w:r>
      <w:r>
        <w:fldChar w:fldCharType="separate"/>
      </w:r>
      <w:r w:rsidR="00EC21BD">
        <w:t>172</w:t>
      </w:r>
      <w:r>
        <w:fldChar w:fldCharType="end"/>
      </w:r>
    </w:p>
    <w:p w14:paraId="11320FE6" w14:textId="77777777" w:rsidR="00D80E58" w:rsidRPr="00785C43" w:rsidRDefault="00D80E58">
      <w:pPr>
        <w:pStyle w:val="TOC2"/>
        <w:rPr>
          <w:rFonts w:asciiTheme="minorHAnsi" w:eastAsiaTheme="minorEastAsia" w:hAnsiTheme="minorHAnsi" w:cstheme="minorBidi"/>
          <w:sz w:val="22"/>
        </w:rPr>
      </w:pPr>
      <w:r w:rsidRPr="00F11656">
        <w:t>11.15</w:t>
      </w:r>
      <w:r w:rsidRPr="00785C43">
        <w:rPr>
          <w:rFonts w:asciiTheme="minorHAnsi" w:eastAsiaTheme="minorEastAsia" w:hAnsiTheme="minorHAnsi" w:cstheme="minorBidi"/>
          <w:sz w:val="22"/>
        </w:rPr>
        <w:tab/>
      </w:r>
      <w:r w:rsidRPr="00F11656">
        <w:t>El taller</w:t>
      </w:r>
      <w:r>
        <w:tab/>
      </w:r>
      <w:r>
        <w:fldChar w:fldCharType="begin"/>
      </w:r>
      <w:r>
        <w:instrText xml:space="preserve"> PAGEREF _Toc195898537 \h </w:instrText>
      </w:r>
      <w:r>
        <w:fldChar w:fldCharType="separate"/>
      </w:r>
      <w:r w:rsidR="00EC21BD">
        <w:t>173</w:t>
      </w:r>
      <w:r>
        <w:fldChar w:fldCharType="end"/>
      </w:r>
    </w:p>
    <w:p w14:paraId="4898AD3E" w14:textId="77777777" w:rsidR="00D80E58" w:rsidRPr="00785C43" w:rsidRDefault="00D80E58">
      <w:pPr>
        <w:pStyle w:val="TOC3"/>
        <w:rPr>
          <w:rFonts w:asciiTheme="minorHAnsi" w:eastAsiaTheme="minorEastAsia" w:hAnsiTheme="minorHAnsi" w:cstheme="minorBidi"/>
          <w:sz w:val="22"/>
        </w:rPr>
      </w:pPr>
      <w:r w:rsidRPr="00F11656">
        <w:t>11.15.1</w:t>
      </w:r>
      <w:r w:rsidRPr="00785C43">
        <w:rPr>
          <w:rFonts w:asciiTheme="minorHAnsi" w:eastAsiaTheme="minorEastAsia" w:hAnsiTheme="minorHAnsi" w:cstheme="minorBidi"/>
          <w:sz w:val="22"/>
        </w:rPr>
        <w:tab/>
      </w:r>
      <w:r w:rsidRPr="00F11656">
        <w:t>Herramientas</w:t>
      </w:r>
      <w:r>
        <w:tab/>
      </w:r>
      <w:r>
        <w:fldChar w:fldCharType="begin"/>
      </w:r>
      <w:r>
        <w:instrText xml:space="preserve"> PAGEREF _Toc195898538 \h </w:instrText>
      </w:r>
      <w:r>
        <w:fldChar w:fldCharType="separate"/>
      </w:r>
      <w:r w:rsidR="00EC21BD">
        <w:t>173</w:t>
      </w:r>
      <w:r>
        <w:fldChar w:fldCharType="end"/>
      </w:r>
    </w:p>
    <w:p w14:paraId="243AF054" w14:textId="77777777" w:rsidR="00D80E58" w:rsidRPr="00785C43" w:rsidRDefault="00D80E58">
      <w:pPr>
        <w:pStyle w:val="TOC4"/>
        <w:rPr>
          <w:rFonts w:asciiTheme="minorHAnsi" w:hAnsiTheme="minorHAnsi"/>
          <w:sz w:val="22"/>
        </w:rPr>
      </w:pPr>
      <w:r w:rsidRPr="00F11656">
        <w:t>11.15.1.1</w:t>
      </w:r>
      <w:r w:rsidRPr="00785C43">
        <w:rPr>
          <w:rFonts w:asciiTheme="minorHAnsi" w:hAnsiTheme="minorHAnsi"/>
          <w:sz w:val="22"/>
        </w:rPr>
        <w:tab/>
      </w:r>
      <w:r w:rsidRPr="00F11656">
        <w:t>Martillo (Hammer)</w:t>
      </w:r>
      <w:r>
        <w:tab/>
      </w:r>
      <w:r>
        <w:fldChar w:fldCharType="begin"/>
      </w:r>
      <w:r>
        <w:instrText xml:space="preserve"> PAGEREF _Toc195898539 \h </w:instrText>
      </w:r>
      <w:r>
        <w:fldChar w:fldCharType="separate"/>
      </w:r>
      <w:r w:rsidR="00EC21BD">
        <w:t>173</w:t>
      </w:r>
      <w:r>
        <w:fldChar w:fldCharType="end"/>
      </w:r>
    </w:p>
    <w:p w14:paraId="042280F7" w14:textId="77777777" w:rsidR="00D80E58" w:rsidRPr="00785C43" w:rsidRDefault="00D80E58">
      <w:pPr>
        <w:pStyle w:val="TOC4"/>
        <w:rPr>
          <w:rFonts w:asciiTheme="minorHAnsi" w:hAnsiTheme="minorHAnsi"/>
          <w:sz w:val="22"/>
        </w:rPr>
      </w:pPr>
      <w:r w:rsidRPr="00F11656">
        <w:t>11.15.1.2</w:t>
      </w:r>
      <w:r w:rsidRPr="00785C43">
        <w:rPr>
          <w:rFonts w:asciiTheme="minorHAnsi" w:hAnsiTheme="minorHAnsi"/>
          <w:sz w:val="22"/>
        </w:rPr>
        <w:tab/>
      </w:r>
      <w:r w:rsidRPr="00F11656">
        <w:t>Pico (Pickaxe)</w:t>
      </w:r>
      <w:r>
        <w:tab/>
      </w:r>
      <w:r>
        <w:fldChar w:fldCharType="begin"/>
      </w:r>
      <w:r>
        <w:instrText xml:space="preserve"> PAGEREF _Toc195898540 \h </w:instrText>
      </w:r>
      <w:r>
        <w:fldChar w:fldCharType="separate"/>
      </w:r>
      <w:r w:rsidR="00EC21BD">
        <w:t>173</w:t>
      </w:r>
      <w:r>
        <w:fldChar w:fldCharType="end"/>
      </w:r>
    </w:p>
    <w:p w14:paraId="3ABA2AEB" w14:textId="77777777" w:rsidR="00D80E58" w:rsidRPr="00785C43" w:rsidRDefault="00D80E58">
      <w:pPr>
        <w:pStyle w:val="TOC4"/>
        <w:rPr>
          <w:rFonts w:asciiTheme="minorHAnsi" w:hAnsiTheme="minorHAnsi"/>
          <w:sz w:val="22"/>
        </w:rPr>
      </w:pPr>
      <w:r w:rsidRPr="00F11656">
        <w:t>11.15.1.3</w:t>
      </w:r>
      <w:r w:rsidRPr="00785C43">
        <w:rPr>
          <w:rFonts w:asciiTheme="minorHAnsi" w:hAnsiTheme="minorHAnsi"/>
          <w:sz w:val="22"/>
        </w:rPr>
        <w:tab/>
      </w:r>
      <w:r w:rsidRPr="00F11656">
        <w:t>Pala (Shovel)</w:t>
      </w:r>
      <w:r>
        <w:tab/>
      </w:r>
      <w:r>
        <w:fldChar w:fldCharType="begin"/>
      </w:r>
      <w:r>
        <w:instrText xml:space="preserve"> PAGEREF _Toc195898541 \h </w:instrText>
      </w:r>
      <w:r>
        <w:fldChar w:fldCharType="separate"/>
      </w:r>
      <w:r w:rsidR="00EC21BD">
        <w:t>174</w:t>
      </w:r>
      <w:r>
        <w:fldChar w:fldCharType="end"/>
      </w:r>
    </w:p>
    <w:p w14:paraId="130D5323" w14:textId="77777777" w:rsidR="00D80E58" w:rsidRPr="00785C43" w:rsidRDefault="00D80E58">
      <w:pPr>
        <w:pStyle w:val="TOC4"/>
        <w:rPr>
          <w:rFonts w:asciiTheme="minorHAnsi" w:hAnsiTheme="minorHAnsi"/>
          <w:sz w:val="22"/>
        </w:rPr>
      </w:pPr>
      <w:r w:rsidRPr="00F11656">
        <w:lastRenderedPageBreak/>
        <w:t>11.15.1.4</w:t>
      </w:r>
      <w:r w:rsidRPr="00785C43">
        <w:rPr>
          <w:rFonts w:asciiTheme="minorHAnsi" w:hAnsiTheme="minorHAnsi"/>
          <w:sz w:val="22"/>
        </w:rPr>
        <w:tab/>
      </w:r>
      <w:r w:rsidRPr="00F11656">
        <w:t>Cuchillo (Small knife)</w:t>
      </w:r>
      <w:r>
        <w:tab/>
      </w:r>
      <w:r>
        <w:fldChar w:fldCharType="begin"/>
      </w:r>
      <w:r>
        <w:instrText xml:space="preserve"> PAGEREF _Toc195898542 \h </w:instrText>
      </w:r>
      <w:r>
        <w:fldChar w:fldCharType="separate"/>
      </w:r>
      <w:r w:rsidR="00EC21BD">
        <w:t>174</w:t>
      </w:r>
      <w:r>
        <w:fldChar w:fldCharType="end"/>
      </w:r>
    </w:p>
    <w:p w14:paraId="013B306C" w14:textId="77777777" w:rsidR="00D80E58" w:rsidRPr="00785C43" w:rsidRDefault="00D80E58">
      <w:pPr>
        <w:pStyle w:val="TOC4"/>
        <w:rPr>
          <w:rFonts w:asciiTheme="minorHAnsi" w:hAnsiTheme="minorHAnsi"/>
          <w:sz w:val="22"/>
        </w:rPr>
      </w:pPr>
      <w:r w:rsidRPr="00F11656">
        <w:t>11.15.1.5</w:t>
      </w:r>
      <w:r w:rsidRPr="00785C43">
        <w:rPr>
          <w:rFonts w:asciiTheme="minorHAnsi" w:hAnsiTheme="minorHAnsi"/>
          <w:sz w:val="22"/>
        </w:rPr>
        <w:tab/>
      </w:r>
      <w:r w:rsidRPr="00F11656">
        <w:t>Hacha (Axe)</w:t>
      </w:r>
      <w:r>
        <w:tab/>
      </w:r>
      <w:r>
        <w:fldChar w:fldCharType="begin"/>
      </w:r>
      <w:r>
        <w:instrText xml:space="preserve"> PAGEREF _Toc195898543 \h </w:instrText>
      </w:r>
      <w:r>
        <w:fldChar w:fldCharType="separate"/>
      </w:r>
      <w:r w:rsidR="00EC21BD">
        <w:t>175</w:t>
      </w:r>
      <w:r>
        <w:fldChar w:fldCharType="end"/>
      </w:r>
    </w:p>
    <w:p w14:paraId="56BD5661" w14:textId="77777777" w:rsidR="00D80E58" w:rsidRPr="00785C43" w:rsidRDefault="00D80E58">
      <w:pPr>
        <w:pStyle w:val="TOC4"/>
        <w:rPr>
          <w:rFonts w:asciiTheme="minorHAnsi" w:hAnsiTheme="minorHAnsi"/>
          <w:sz w:val="22"/>
        </w:rPr>
      </w:pPr>
      <w:r w:rsidRPr="00F11656">
        <w:t>11.15.1.6</w:t>
      </w:r>
      <w:r w:rsidRPr="00785C43">
        <w:rPr>
          <w:rFonts w:asciiTheme="minorHAnsi" w:hAnsiTheme="minorHAnsi"/>
          <w:sz w:val="22"/>
        </w:rPr>
        <w:tab/>
      </w:r>
      <w:r w:rsidRPr="00F11656">
        <w:t>Fratacho (Axe)</w:t>
      </w:r>
      <w:r>
        <w:tab/>
      </w:r>
      <w:r>
        <w:fldChar w:fldCharType="begin"/>
      </w:r>
      <w:r>
        <w:instrText xml:space="preserve"> PAGEREF _Toc195898544 \h </w:instrText>
      </w:r>
      <w:r>
        <w:fldChar w:fldCharType="separate"/>
      </w:r>
      <w:r w:rsidR="00EC21BD">
        <w:t>175</w:t>
      </w:r>
      <w:r>
        <w:fldChar w:fldCharType="end"/>
      </w:r>
    </w:p>
    <w:p w14:paraId="38A7BB74" w14:textId="77777777" w:rsidR="00D80E58" w:rsidRPr="00785C43" w:rsidRDefault="00D80E58">
      <w:pPr>
        <w:pStyle w:val="TOC3"/>
        <w:rPr>
          <w:rFonts w:asciiTheme="minorHAnsi" w:eastAsiaTheme="minorEastAsia" w:hAnsiTheme="minorHAnsi" w:cstheme="minorBidi"/>
          <w:sz w:val="22"/>
        </w:rPr>
      </w:pPr>
      <w:r w:rsidRPr="00F11656">
        <w:t>11.15.2</w:t>
      </w:r>
      <w:r w:rsidRPr="00785C43">
        <w:rPr>
          <w:rFonts w:asciiTheme="minorHAnsi" w:eastAsiaTheme="minorEastAsia" w:hAnsiTheme="minorHAnsi" w:cstheme="minorBidi"/>
          <w:sz w:val="22"/>
        </w:rPr>
        <w:tab/>
      </w:r>
      <w:r w:rsidRPr="00F11656">
        <w:t>Armamento</w:t>
      </w:r>
      <w:r>
        <w:tab/>
      </w:r>
      <w:r>
        <w:fldChar w:fldCharType="begin"/>
      </w:r>
      <w:r>
        <w:instrText xml:space="preserve"> PAGEREF _Toc195898545 \h </w:instrText>
      </w:r>
      <w:r>
        <w:fldChar w:fldCharType="separate"/>
      </w:r>
      <w:r w:rsidR="00EC21BD">
        <w:t>175</w:t>
      </w:r>
      <w:r>
        <w:fldChar w:fldCharType="end"/>
      </w:r>
    </w:p>
    <w:p w14:paraId="15CF2BE2" w14:textId="77777777" w:rsidR="00D80E58" w:rsidRPr="00785C43" w:rsidRDefault="00D80E58">
      <w:pPr>
        <w:pStyle w:val="TOC4"/>
        <w:rPr>
          <w:rFonts w:asciiTheme="minorHAnsi" w:hAnsiTheme="minorHAnsi"/>
          <w:sz w:val="22"/>
        </w:rPr>
      </w:pPr>
      <w:r w:rsidRPr="00F11656">
        <w:t>11.15.2.1</w:t>
      </w:r>
      <w:r w:rsidRPr="00785C43">
        <w:rPr>
          <w:rFonts w:asciiTheme="minorHAnsi" w:hAnsiTheme="minorHAnsi"/>
          <w:sz w:val="22"/>
        </w:rPr>
        <w:tab/>
      </w:r>
      <w:r w:rsidRPr="00F11656">
        <w:t>Puñal (War knife)</w:t>
      </w:r>
      <w:r>
        <w:tab/>
      </w:r>
      <w:r>
        <w:fldChar w:fldCharType="begin"/>
      </w:r>
      <w:r>
        <w:instrText xml:space="preserve"> PAGEREF _Toc195898546 \h </w:instrText>
      </w:r>
      <w:r>
        <w:fldChar w:fldCharType="separate"/>
      </w:r>
      <w:r w:rsidR="00EC21BD">
        <w:t>175</w:t>
      </w:r>
      <w:r>
        <w:fldChar w:fldCharType="end"/>
      </w:r>
    </w:p>
    <w:p w14:paraId="47D32F4E" w14:textId="77777777" w:rsidR="00D80E58" w:rsidRPr="00785C43" w:rsidRDefault="00D80E58">
      <w:pPr>
        <w:pStyle w:val="TOC4"/>
        <w:rPr>
          <w:rFonts w:asciiTheme="minorHAnsi" w:hAnsiTheme="minorHAnsi"/>
          <w:sz w:val="22"/>
        </w:rPr>
      </w:pPr>
      <w:r w:rsidRPr="00F11656">
        <w:t>11.15.2.2</w:t>
      </w:r>
      <w:r w:rsidRPr="00785C43">
        <w:rPr>
          <w:rFonts w:asciiTheme="minorHAnsi" w:hAnsiTheme="minorHAnsi"/>
          <w:sz w:val="22"/>
        </w:rPr>
        <w:tab/>
      </w:r>
      <w:r w:rsidRPr="00F11656">
        <w:t>Espada (Sword)</w:t>
      </w:r>
      <w:r>
        <w:tab/>
      </w:r>
      <w:r>
        <w:fldChar w:fldCharType="begin"/>
      </w:r>
      <w:r>
        <w:instrText xml:space="preserve"> PAGEREF _Toc195898547 \h </w:instrText>
      </w:r>
      <w:r>
        <w:fldChar w:fldCharType="separate"/>
      </w:r>
      <w:r w:rsidR="00EC21BD">
        <w:t>176</w:t>
      </w:r>
      <w:r>
        <w:fldChar w:fldCharType="end"/>
      </w:r>
    </w:p>
    <w:p w14:paraId="0BCA91A4" w14:textId="77777777" w:rsidR="00D80E58" w:rsidRPr="00785C43" w:rsidRDefault="00D80E58">
      <w:pPr>
        <w:pStyle w:val="TOC4"/>
        <w:rPr>
          <w:rFonts w:asciiTheme="minorHAnsi" w:hAnsiTheme="minorHAnsi"/>
          <w:sz w:val="22"/>
        </w:rPr>
      </w:pPr>
      <w:r w:rsidRPr="00F11656">
        <w:t>11.15.2.3</w:t>
      </w:r>
      <w:r w:rsidRPr="00785C43">
        <w:rPr>
          <w:rFonts w:asciiTheme="minorHAnsi" w:hAnsiTheme="minorHAnsi"/>
          <w:sz w:val="22"/>
        </w:rPr>
        <w:tab/>
      </w:r>
      <w:r w:rsidRPr="00F11656">
        <w:t>Escudo (Shield)</w:t>
      </w:r>
      <w:r>
        <w:tab/>
      </w:r>
      <w:r>
        <w:fldChar w:fldCharType="begin"/>
      </w:r>
      <w:r>
        <w:instrText xml:space="preserve"> PAGEREF _Toc195898548 \h </w:instrText>
      </w:r>
      <w:r>
        <w:fldChar w:fldCharType="separate"/>
      </w:r>
      <w:r w:rsidR="00EC21BD">
        <w:t>176</w:t>
      </w:r>
      <w:r>
        <w:fldChar w:fldCharType="end"/>
      </w:r>
    </w:p>
    <w:p w14:paraId="7541ECEF" w14:textId="77777777" w:rsidR="00D80E58" w:rsidRPr="00785C43" w:rsidRDefault="00D80E58">
      <w:pPr>
        <w:pStyle w:val="TOC4"/>
        <w:rPr>
          <w:rFonts w:asciiTheme="minorHAnsi" w:hAnsiTheme="minorHAnsi"/>
          <w:sz w:val="22"/>
        </w:rPr>
      </w:pPr>
      <w:r w:rsidRPr="00F11656">
        <w:t>11.15.2.4</w:t>
      </w:r>
      <w:r w:rsidRPr="00785C43">
        <w:rPr>
          <w:rFonts w:asciiTheme="minorHAnsi" w:hAnsiTheme="minorHAnsi"/>
          <w:sz w:val="22"/>
        </w:rPr>
        <w:tab/>
      </w:r>
      <w:r w:rsidRPr="00F11656">
        <w:t>Lanza (Lance)</w:t>
      </w:r>
      <w:r>
        <w:tab/>
      </w:r>
      <w:r>
        <w:fldChar w:fldCharType="begin"/>
      </w:r>
      <w:r>
        <w:instrText xml:space="preserve"> PAGEREF _Toc195898549 \h </w:instrText>
      </w:r>
      <w:r>
        <w:fldChar w:fldCharType="separate"/>
      </w:r>
      <w:r w:rsidR="00EC21BD">
        <w:t>177</w:t>
      </w:r>
      <w:r>
        <w:fldChar w:fldCharType="end"/>
      </w:r>
    </w:p>
    <w:p w14:paraId="7D2B7B0A" w14:textId="77777777" w:rsidR="00D80E58" w:rsidRPr="00785C43" w:rsidRDefault="00D80E58">
      <w:pPr>
        <w:pStyle w:val="TOC4"/>
        <w:rPr>
          <w:rFonts w:asciiTheme="minorHAnsi" w:hAnsiTheme="minorHAnsi"/>
          <w:sz w:val="22"/>
        </w:rPr>
      </w:pPr>
      <w:r w:rsidRPr="00F11656">
        <w:t>11.15.2.5</w:t>
      </w:r>
      <w:r w:rsidRPr="00785C43">
        <w:rPr>
          <w:rFonts w:asciiTheme="minorHAnsi" w:hAnsiTheme="minorHAnsi"/>
          <w:sz w:val="22"/>
        </w:rPr>
        <w:tab/>
      </w:r>
      <w:r w:rsidRPr="00F11656">
        <w:t>Arco con flechas (Bow &amp; arrows)</w:t>
      </w:r>
      <w:r>
        <w:tab/>
      </w:r>
      <w:r>
        <w:fldChar w:fldCharType="begin"/>
      </w:r>
      <w:r>
        <w:instrText xml:space="preserve"> PAGEREF _Toc195898550 \h </w:instrText>
      </w:r>
      <w:r>
        <w:fldChar w:fldCharType="separate"/>
      </w:r>
      <w:r w:rsidR="00EC21BD">
        <w:t>177</w:t>
      </w:r>
      <w:r>
        <w:fldChar w:fldCharType="end"/>
      </w:r>
    </w:p>
    <w:p w14:paraId="081C3655" w14:textId="77777777" w:rsidR="00D80E58" w:rsidRPr="00785C43" w:rsidRDefault="00D80E58">
      <w:pPr>
        <w:pStyle w:val="TOC3"/>
        <w:rPr>
          <w:rFonts w:asciiTheme="minorHAnsi" w:eastAsiaTheme="minorEastAsia" w:hAnsiTheme="minorHAnsi" w:cstheme="minorBidi"/>
          <w:sz w:val="22"/>
        </w:rPr>
      </w:pPr>
      <w:r w:rsidRPr="00F11656">
        <w:t>11.15.3</w:t>
      </w:r>
      <w:r w:rsidRPr="00785C43">
        <w:rPr>
          <w:rFonts w:asciiTheme="minorHAnsi" w:eastAsiaTheme="minorEastAsia" w:hAnsiTheme="minorHAnsi" w:cstheme="minorBidi"/>
          <w:sz w:val="22"/>
        </w:rPr>
        <w:tab/>
      </w:r>
      <w:r w:rsidRPr="00F11656">
        <w:t>Vehículos</w:t>
      </w:r>
      <w:r>
        <w:tab/>
      </w:r>
      <w:r>
        <w:fldChar w:fldCharType="begin"/>
      </w:r>
      <w:r>
        <w:instrText xml:space="preserve"> PAGEREF _Toc195898551 \h </w:instrText>
      </w:r>
      <w:r>
        <w:fldChar w:fldCharType="separate"/>
      </w:r>
      <w:r w:rsidR="00EC21BD">
        <w:t>178</w:t>
      </w:r>
      <w:r>
        <w:fldChar w:fldCharType="end"/>
      </w:r>
    </w:p>
    <w:p w14:paraId="3D5D0C8F" w14:textId="77777777" w:rsidR="00D80E58" w:rsidRPr="00785C43" w:rsidRDefault="00D80E58">
      <w:pPr>
        <w:pStyle w:val="TOC4"/>
        <w:rPr>
          <w:rFonts w:asciiTheme="minorHAnsi" w:hAnsiTheme="minorHAnsi"/>
          <w:sz w:val="22"/>
        </w:rPr>
      </w:pPr>
      <w:r w:rsidRPr="00F11656">
        <w:t>11.15.3.1</w:t>
      </w:r>
      <w:r w:rsidRPr="00785C43">
        <w:rPr>
          <w:rFonts w:asciiTheme="minorHAnsi" w:hAnsiTheme="minorHAnsi"/>
          <w:sz w:val="22"/>
        </w:rPr>
        <w:tab/>
      </w:r>
      <w:r w:rsidRPr="00F11656">
        <w:t>Carreta (Cart)</w:t>
      </w:r>
      <w:r>
        <w:tab/>
      </w:r>
      <w:r>
        <w:fldChar w:fldCharType="begin"/>
      </w:r>
      <w:r>
        <w:instrText xml:space="preserve"> PAGEREF _Toc195898552 \h </w:instrText>
      </w:r>
      <w:r>
        <w:fldChar w:fldCharType="separate"/>
      </w:r>
      <w:r w:rsidR="00EC21BD">
        <w:t>178</w:t>
      </w:r>
      <w:r>
        <w:fldChar w:fldCharType="end"/>
      </w:r>
    </w:p>
    <w:p w14:paraId="35B78DD6" w14:textId="77777777" w:rsidR="00D80E58" w:rsidRPr="00785C43" w:rsidRDefault="00D80E58">
      <w:pPr>
        <w:pStyle w:val="TOC4"/>
        <w:rPr>
          <w:rFonts w:asciiTheme="minorHAnsi" w:hAnsiTheme="minorHAnsi"/>
          <w:sz w:val="22"/>
        </w:rPr>
      </w:pPr>
      <w:r w:rsidRPr="00F11656">
        <w:t>11.15.3.2</w:t>
      </w:r>
      <w:r w:rsidRPr="00785C43">
        <w:rPr>
          <w:rFonts w:asciiTheme="minorHAnsi" w:hAnsiTheme="minorHAnsi"/>
          <w:sz w:val="22"/>
        </w:rPr>
        <w:tab/>
      </w:r>
      <w:r w:rsidRPr="00F11656">
        <w:t>Catapulta (Catapult)</w:t>
      </w:r>
      <w:r>
        <w:tab/>
      </w:r>
      <w:r>
        <w:fldChar w:fldCharType="begin"/>
      </w:r>
      <w:r>
        <w:instrText xml:space="preserve"> PAGEREF _Toc195898553 \h </w:instrText>
      </w:r>
      <w:r>
        <w:fldChar w:fldCharType="separate"/>
      </w:r>
      <w:r w:rsidR="00EC21BD">
        <w:t>179</w:t>
      </w:r>
      <w:r>
        <w:fldChar w:fldCharType="end"/>
      </w:r>
    </w:p>
    <w:p w14:paraId="5DC913F2" w14:textId="77777777" w:rsidR="00D80E58" w:rsidRPr="00785C43" w:rsidRDefault="00D80E58">
      <w:pPr>
        <w:pStyle w:val="TOC2"/>
        <w:rPr>
          <w:rFonts w:asciiTheme="minorHAnsi" w:eastAsiaTheme="minorEastAsia" w:hAnsiTheme="minorHAnsi" w:cstheme="minorBidi"/>
          <w:sz w:val="22"/>
        </w:rPr>
      </w:pPr>
      <w:r w:rsidRPr="00F11656">
        <w:t>11.16</w:t>
      </w:r>
      <w:r w:rsidRPr="00785C43">
        <w:rPr>
          <w:rFonts w:asciiTheme="minorHAnsi" w:eastAsiaTheme="minorEastAsia" w:hAnsiTheme="minorHAnsi" w:cstheme="minorBidi"/>
          <w:sz w:val="22"/>
        </w:rPr>
        <w:tab/>
      </w:r>
      <w:r w:rsidRPr="00F11656">
        <w:t>La textil</w:t>
      </w:r>
      <w:r>
        <w:tab/>
      </w:r>
      <w:r>
        <w:fldChar w:fldCharType="begin"/>
      </w:r>
      <w:r>
        <w:instrText xml:space="preserve"> PAGEREF _Toc195898554 \h </w:instrText>
      </w:r>
      <w:r>
        <w:fldChar w:fldCharType="separate"/>
      </w:r>
      <w:r w:rsidR="00EC21BD">
        <w:t>179</w:t>
      </w:r>
      <w:r>
        <w:fldChar w:fldCharType="end"/>
      </w:r>
    </w:p>
    <w:p w14:paraId="060F1684" w14:textId="77777777" w:rsidR="00D80E58" w:rsidRPr="00785C43" w:rsidRDefault="00D80E58">
      <w:pPr>
        <w:pStyle w:val="TOC3"/>
        <w:rPr>
          <w:rFonts w:asciiTheme="minorHAnsi" w:eastAsiaTheme="minorEastAsia" w:hAnsiTheme="minorHAnsi" w:cstheme="minorBidi"/>
          <w:sz w:val="22"/>
        </w:rPr>
      </w:pPr>
      <w:r w:rsidRPr="00F11656">
        <w:t>11.16.1</w:t>
      </w:r>
      <w:r w:rsidRPr="00785C43">
        <w:rPr>
          <w:rFonts w:asciiTheme="minorHAnsi" w:eastAsiaTheme="minorEastAsia" w:hAnsiTheme="minorHAnsi" w:cstheme="minorBidi"/>
          <w:sz w:val="22"/>
        </w:rPr>
        <w:tab/>
      </w:r>
      <w:r w:rsidRPr="00F11656">
        <w:t>General</w:t>
      </w:r>
      <w:r>
        <w:tab/>
      </w:r>
      <w:r>
        <w:fldChar w:fldCharType="begin"/>
      </w:r>
      <w:r>
        <w:instrText xml:space="preserve"> PAGEREF _Toc195898555 \h </w:instrText>
      </w:r>
      <w:r>
        <w:fldChar w:fldCharType="separate"/>
      </w:r>
      <w:r w:rsidR="00EC21BD">
        <w:t>180</w:t>
      </w:r>
      <w:r>
        <w:fldChar w:fldCharType="end"/>
      </w:r>
    </w:p>
    <w:p w14:paraId="0BDF7323" w14:textId="77777777" w:rsidR="00D80E58" w:rsidRPr="00785C43" w:rsidRDefault="00D80E58">
      <w:pPr>
        <w:pStyle w:val="TOC4"/>
        <w:rPr>
          <w:rFonts w:asciiTheme="minorHAnsi" w:hAnsiTheme="minorHAnsi"/>
          <w:sz w:val="22"/>
        </w:rPr>
      </w:pPr>
      <w:r w:rsidRPr="00F11656">
        <w:t>11.16.1.1</w:t>
      </w:r>
      <w:r w:rsidRPr="00785C43">
        <w:rPr>
          <w:rFonts w:asciiTheme="minorHAnsi" w:hAnsiTheme="minorHAnsi"/>
          <w:sz w:val="22"/>
        </w:rPr>
        <w:tab/>
      </w:r>
      <w:r w:rsidRPr="00F11656">
        <w:t>Hebra (Strand)</w:t>
      </w:r>
      <w:r>
        <w:tab/>
      </w:r>
      <w:r>
        <w:fldChar w:fldCharType="begin"/>
      </w:r>
      <w:r>
        <w:instrText xml:space="preserve"> PAGEREF _Toc195898556 \h </w:instrText>
      </w:r>
      <w:r>
        <w:fldChar w:fldCharType="separate"/>
      </w:r>
      <w:r w:rsidR="00EC21BD">
        <w:t>180</w:t>
      </w:r>
      <w:r>
        <w:fldChar w:fldCharType="end"/>
      </w:r>
    </w:p>
    <w:p w14:paraId="1650CD80" w14:textId="77777777" w:rsidR="00D80E58" w:rsidRPr="00785C43" w:rsidRDefault="00D80E58">
      <w:pPr>
        <w:pStyle w:val="TOC4"/>
        <w:rPr>
          <w:rFonts w:asciiTheme="minorHAnsi" w:hAnsiTheme="minorHAnsi"/>
          <w:sz w:val="22"/>
        </w:rPr>
      </w:pPr>
      <w:r w:rsidRPr="00F11656">
        <w:t>11.16.1.2</w:t>
      </w:r>
      <w:r w:rsidRPr="00785C43">
        <w:rPr>
          <w:rFonts w:asciiTheme="minorHAnsi" w:hAnsiTheme="minorHAnsi"/>
          <w:sz w:val="22"/>
        </w:rPr>
        <w:tab/>
      </w:r>
      <w:r w:rsidRPr="00F11656">
        <w:t>Soga (Rope)</w:t>
      </w:r>
      <w:r>
        <w:tab/>
      </w:r>
      <w:r>
        <w:fldChar w:fldCharType="begin"/>
      </w:r>
      <w:r>
        <w:instrText xml:space="preserve"> PAGEREF _Toc195898557 \h </w:instrText>
      </w:r>
      <w:r>
        <w:fldChar w:fldCharType="separate"/>
      </w:r>
      <w:r w:rsidR="00EC21BD">
        <w:t>180</w:t>
      </w:r>
      <w:r>
        <w:fldChar w:fldCharType="end"/>
      </w:r>
    </w:p>
    <w:p w14:paraId="34E85B6D" w14:textId="77777777" w:rsidR="00D80E58" w:rsidRPr="00785C43" w:rsidRDefault="00D80E58">
      <w:pPr>
        <w:pStyle w:val="TOC4"/>
        <w:rPr>
          <w:rFonts w:asciiTheme="minorHAnsi" w:hAnsiTheme="minorHAnsi"/>
          <w:sz w:val="22"/>
        </w:rPr>
      </w:pPr>
      <w:r w:rsidRPr="00F11656">
        <w:t>11.16.1.3</w:t>
      </w:r>
      <w:r w:rsidRPr="00785C43">
        <w:rPr>
          <w:rFonts w:asciiTheme="minorHAnsi" w:hAnsiTheme="minorHAnsi"/>
          <w:sz w:val="22"/>
        </w:rPr>
        <w:tab/>
      </w:r>
      <w:r w:rsidRPr="00F11656">
        <w:t>Hilo (Thread)</w:t>
      </w:r>
      <w:r>
        <w:tab/>
      </w:r>
      <w:r>
        <w:fldChar w:fldCharType="begin"/>
      </w:r>
      <w:r>
        <w:instrText xml:space="preserve"> PAGEREF _Toc195898558 \h </w:instrText>
      </w:r>
      <w:r>
        <w:fldChar w:fldCharType="separate"/>
      </w:r>
      <w:r w:rsidR="00EC21BD">
        <w:t>180</w:t>
      </w:r>
      <w:r>
        <w:fldChar w:fldCharType="end"/>
      </w:r>
    </w:p>
    <w:p w14:paraId="510839B7" w14:textId="77777777" w:rsidR="00D80E58" w:rsidRPr="00785C43" w:rsidRDefault="00D80E58">
      <w:pPr>
        <w:pStyle w:val="TOC4"/>
        <w:rPr>
          <w:rFonts w:asciiTheme="minorHAnsi" w:hAnsiTheme="minorHAnsi"/>
          <w:sz w:val="22"/>
        </w:rPr>
      </w:pPr>
      <w:r w:rsidRPr="00F11656">
        <w:t>11.16.1.4</w:t>
      </w:r>
      <w:r w:rsidRPr="00785C43">
        <w:rPr>
          <w:rFonts w:asciiTheme="minorHAnsi" w:hAnsiTheme="minorHAnsi"/>
          <w:sz w:val="22"/>
        </w:rPr>
        <w:tab/>
      </w:r>
      <w:r w:rsidRPr="00F11656">
        <w:t>Tela (Rag)</w:t>
      </w:r>
      <w:r>
        <w:tab/>
      </w:r>
      <w:r>
        <w:fldChar w:fldCharType="begin"/>
      </w:r>
      <w:r>
        <w:instrText xml:space="preserve"> PAGEREF _Toc195898559 \h </w:instrText>
      </w:r>
      <w:r>
        <w:fldChar w:fldCharType="separate"/>
      </w:r>
      <w:r w:rsidR="00EC21BD">
        <w:t>181</w:t>
      </w:r>
      <w:r>
        <w:fldChar w:fldCharType="end"/>
      </w:r>
    </w:p>
    <w:p w14:paraId="439B0882" w14:textId="77777777" w:rsidR="00D80E58" w:rsidRPr="00785C43" w:rsidRDefault="00D80E58">
      <w:pPr>
        <w:pStyle w:val="TOC4"/>
        <w:rPr>
          <w:rFonts w:asciiTheme="minorHAnsi" w:hAnsiTheme="minorHAnsi"/>
          <w:sz w:val="22"/>
        </w:rPr>
      </w:pPr>
      <w:r w:rsidRPr="00F11656">
        <w:t>11.16.1.5</w:t>
      </w:r>
      <w:r w:rsidRPr="00785C43">
        <w:rPr>
          <w:rFonts w:asciiTheme="minorHAnsi" w:hAnsiTheme="minorHAnsi"/>
          <w:sz w:val="22"/>
        </w:rPr>
        <w:tab/>
      </w:r>
      <w:r w:rsidRPr="00F11656">
        <w:t>Alfombra (Carpet)</w:t>
      </w:r>
      <w:r>
        <w:tab/>
      </w:r>
      <w:r>
        <w:fldChar w:fldCharType="begin"/>
      </w:r>
      <w:r>
        <w:instrText xml:space="preserve"> PAGEREF _Toc195898560 \h </w:instrText>
      </w:r>
      <w:r>
        <w:fldChar w:fldCharType="separate"/>
      </w:r>
      <w:r w:rsidR="00EC21BD">
        <w:t>181</w:t>
      </w:r>
      <w:r>
        <w:fldChar w:fldCharType="end"/>
      </w:r>
    </w:p>
    <w:p w14:paraId="2DA233B3" w14:textId="77777777" w:rsidR="00D80E58" w:rsidRPr="00785C43" w:rsidRDefault="00D80E58">
      <w:pPr>
        <w:pStyle w:val="TOC4"/>
        <w:rPr>
          <w:rFonts w:asciiTheme="minorHAnsi" w:hAnsiTheme="minorHAnsi"/>
          <w:sz w:val="22"/>
        </w:rPr>
      </w:pPr>
      <w:r w:rsidRPr="00F11656">
        <w:t>11.16.1.6</w:t>
      </w:r>
      <w:r w:rsidRPr="00785C43">
        <w:rPr>
          <w:rFonts w:asciiTheme="minorHAnsi" w:hAnsiTheme="minorHAnsi"/>
          <w:sz w:val="22"/>
        </w:rPr>
        <w:tab/>
      </w:r>
      <w:r w:rsidRPr="00F11656">
        <w:t>Vestimenta (Clothes)</w:t>
      </w:r>
      <w:r>
        <w:tab/>
      </w:r>
      <w:r>
        <w:fldChar w:fldCharType="begin"/>
      </w:r>
      <w:r>
        <w:instrText xml:space="preserve"> PAGEREF _Toc195898561 \h </w:instrText>
      </w:r>
      <w:r>
        <w:fldChar w:fldCharType="separate"/>
      </w:r>
      <w:r w:rsidR="00EC21BD">
        <w:t>181</w:t>
      </w:r>
      <w:r>
        <w:fldChar w:fldCharType="end"/>
      </w:r>
    </w:p>
    <w:p w14:paraId="42A63703" w14:textId="77777777" w:rsidR="00D80E58" w:rsidRPr="00785C43" w:rsidRDefault="00D80E58">
      <w:pPr>
        <w:pStyle w:val="TOC2"/>
        <w:rPr>
          <w:rFonts w:asciiTheme="minorHAnsi" w:eastAsiaTheme="minorEastAsia" w:hAnsiTheme="minorHAnsi" w:cstheme="minorBidi"/>
          <w:sz w:val="22"/>
        </w:rPr>
      </w:pPr>
      <w:r w:rsidRPr="00F11656">
        <w:t>11.17</w:t>
      </w:r>
      <w:r w:rsidRPr="00785C43">
        <w:rPr>
          <w:rFonts w:asciiTheme="minorHAnsi" w:eastAsiaTheme="minorEastAsia" w:hAnsiTheme="minorHAnsi" w:cstheme="minorBidi"/>
          <w:sz w:val="22"/>
        </w:rPr>
        <w:tab/>
      </w:r>
      <w:r w:rsidRPr="00F11656">
        <w:t>Elementos para construcciones o productos especiales</w:t>
      </w:r>
      <w:r>
        <w:tab/>
      </w:r>
      <w:r>
        <w:fldChar w:fldCharType="begin"/>
      </w:r>
      <w:r>
        <w:instrText xml:space="preserve"> PAGEREF _Toc195898562 \h </w:instrText>
      </w:r>
      <w:r>
        <w:fldChar w:fldCharType="separate"/>
      </w:r>
      <w:r w:rsidR="00EC21BD">
        <w:t>182</w:t>
      </w:r>
      <w:r>
        <w:fldChar w:fldCharType="end"/>
      </w:r>
    </w:p>
    <w:p w14:paraId="7D9957E3" w14:textId="77777777" w:rsidR="00D80E58" w:rsidRPr="00785C43" w:rsidRDefault="00D80E58">
      <w:pPr>
        <w:pStyle w:val="TOC3"/>
        <w:rPr>
          <w:rFonts w:asciiTheme="minorHAnsi" w:eastAsiaTheme="minorEastAsia" w:hAnsiTheme="minorHAnsi" w:cstheme="minorBidi"/>
          <w:sz w:val="22"/>
        </w:rPr>
      </w:pPr>
      <w:r w:rsidRPr="00F11656">
        <w:t>11.17.1</w:t>
      </w:r>
      <w:r w:rsidRPr="00785C43">
        <w:rPr>
          <w:rFonts w:asciiTheme="minorHAnsi" w:eastAsiaTheme="minorEastAsia" w:hAnsiTheme="minorHAnsi" w:cstheme="minorBidi"/>
          <w:sz w:val="22"/>
        </w:rPr>
        <w:tab/>
      </w:r>
      <w:r w:rsidRPr="00F11656">
        <w:t>Bonus de construcción</w:t>
      </w:r>
      <w:r>
        <w:tab/>
      </w:r>
      <w:r>
        <w:fldChar w:fldCharType="begin"/>
      </w:r>
      <w:r>
        <w:instrText xml:space="preserve"> PAGEREF _Toc195898563 \h </w:instrText>
      </w:r>
      <w:r>
        <w:fldChar w:fldCharType="separate"/>
      </w:r>
      <w:r w:rsidR="00EC21BD">
        <w:t>183</w:t>
      </w:r>
      <w:r>
        <w:fldChar w:fldCharType="end"/>
      </w:r>
    </w:p>
    <w:p w14:paraId="7ECD8B95" w14:textId="77777777" w:rsidR="00D80E58" w:rsidRPr="00785C43" w:rsidRDefault="00D80E58">
      <w:pPr>
        <w:pStyle w:val="TOC3"/>
        <w:rPr>
          <w:rFonts w:asciiTheme="minorHAnsi" w:eastAsiaTheme="minorEastAsia" w:hAnsiTheme="minorHAnsi" w:cstheme="minorBidi"/>
          <w:sz w:val="22"/>
        </w:rPr>
      </w:pPr>
      <w:r w:rsidRPr="00F11656">
        <w:t>11.17.2</w:t>
      </w:r>
      <w:r w:rsidRPr="00785C43">
        <w:rPr>
          <w:rFonts w:asciiTheme="minorHAnsi" w:eastAsiaTheme="minorEastAsia" w:hAnsiTheme="minorHAnsi" w:cstheme="minorBidi"/>
          <w:sz w:val="22"/>
        </w:rPr>
        <w:tab/>
      </w:r>
      <w:r w:rsidRPr="00F11656">
        <w:t>Hoguera</w:t>
      </w:r>
      <w:r>
        <w:tab/>
      </w:r>
      <w:r>
        <w:fldChar w:fldCharType="begin"/>
      </w:r>
      <w:r>
        <w:instrText xml:space="preserve"> PAGEREF _Toc195898564 \h </w:instrText>
      </w:r>
      <w:r>
        <w:fldChar w:fldCharType="separate"/>
      </w:r>
      <w:r w:rsidR="00EC21BD">
        <w:t>183</w:t>
      </w:r>
      <w:r>
        <w:fldChar w:fldCharType="end"/>
      </w:r>
    </w:p>
    <w:p w14:paraId="2E70D787" w14:textId="77777777" w:rsidR="00D80E58" w:rsidRPr="00785C43" w:rsidRDefault="00D80E58">
      <w:pPr>
        <w:pStyle w:val="TOC4"/>
        <w:rPr>
          <w:rFonts w:asciiTheme="minorHAnsi" w:hAnsiTheme="minorHAnsi"/>
          <w:sz w:val="22"/>
        </w:rPr>
      </w:pPr>
      <w:r w:rsidRPr="00F11656">
        <w:t>11.17.2.1</w:t>
      </w:r>
      <w:r w:rsidRPr="00785C43">
        <w:rPr>
          <w:rFonts w:asciiTheme="minorHAnsi" w:hAnsiTheme="minorHAnsi"/>
          <w:sz w:val="22"/>
        </w:rPr>
        <w:tab/>
      </w:r>
      <w:r w:rsidRPr="00F11656">
        <w:t>Ejemplo de bonus de producción por características de sus trabajadores/as</w:t>
      </w:r>
      <w:r>
        <w:tab/>
      </w:r>
      <w:r>
        <w:fldChar w:fldCharType="begin"/>
      </w:r>
      <w:r>
        <w:instrText xml:space="preserve"> PAGEREF _Toc195898565 \h </w:instrText>
      </w:r>
      <w:r>
        <w:fldChar w:fldCharType="separate"/>
      </w:r>
      <w:r w:rsidR="00EC21BD">
        <w:t>184</w:t>
      </w:r>
      <w:r>
        <w:fldChar w:fldCharType="end"/>
      </w:r>
    </w:p>
    <w:p w14:paraId="3A092E62" w14:textId="77777777" w:rsidR="00D80E58" w:rsidRPr="00785C43" w:rsidRDefault="00D80E58">
      <w:pPr>
        <w:pStyle w:val="TOC4"/>
        <w:rPr>
          <w:rFonts w:asciiTheme="minorHAnsi" w:hAnsiTheme="minorHAnsi"/>
          <w:sz w:val="22"/>
        </w:rPr>
      </w:pPr>
      <w:r w:rsidRPr="00F11656">
        <w:t>11.17.2.2</w:t>
      </w:r>
      <w:r w:rsidRPr="00785C43">
        <w:rPr>
          <w:rFonts w:asciiTheme="minorHAnsi" w:hAnsiTheme="minorHAnsi"/>
          <w:sz w:val="22"/>
        </w:rPr>
        <w:tab/>
      </w:r>
      <w:r w:rsidRPr="00F11656">
        <w:t>Ejemplo de cambios en la duración de construcción por edad de sus trabajadores/as</w:t>
      </w:r>
      <w:r>
        <w:tab/>
      </w:r>
      <w:r>
        <w:fldChar w:fldCharType="begin"/>
      </w:r>
      <w:r>
        <w:instrText xml:space="preserve"> PAGEREF _Toc195898566 \h </w:instrText>
      </w:r>
      <w:r>
        <w:fldChar w:fldCharType="separate"/>
      </w:r>
      <w:r w:rsidR="00EC21BD">
        <w:t>184</w:t>
      </w:r>
      <w:r>
        <w:fldChar w:fldCharType="end"/>
      </w:r>
    </w:p>
    <w:p w14:paraId="0D45455D" w14:textId="77777777" w:rsidR="00D80E58" w:rsidRPr="00785C43" w:rsidRDefault="00D80E58">
      <w:pPr>
        <w:pStyle w:val="TOC4"/>
        <w:rPr>
          <w:rFonts w:asciiTheme="minorHAnsi" w:hAnsiTheme="minorHAnsi"/>
          <w:sz w:val="22"/>
        </w:rPr>
      </w:pPr>
      <w:r w:rsidRPr="00F11656">
        <w:t>11.17.2.3</w:t>
      </w:r>
      <w:r w:rsidRPr="00785C43">
        <w:rPr>
          <w:rFonts w:asciiTheme="minorHAnsi" w:hAnsiTheme="minorHAnsi"/>
          <w:sz w:val="22"/>
        </w:rPr>
        <w:tab/>
      </w:r>
      <w:r w:rsidRPr="00F11656">
        <w:t>Otro ejemplo de cambios en la duración de construcción por edad de sus trabajado-res/as</w:t>
      </w:r>
      <w:r>
        <w:tab/>
      </w:r>
      <w:r>
        <w:fldChar w:fldCharType="begin"/>
      </w:r>
      <w:r>
        <w:instrText xml:space="preserve"> PAGEREF _Toc195898567 \h </w:instrText>
      </w:r>
      <w:r>
        <w:fldChar w:fldCharType="separate"/>
      </w:r>
      <w:r w:rsidR="00EC21BD">
        <w:t>184</w:t>
      </w:r>
      <w:r>
        <w:fldChar w:fldCharType="end"/>
      </w:r>
    </w:p>
    <w:p w14:paraId="3582B982" w14:textId="77777777" w:rsidR="00D80E58" w:rsidRPr="00785C43" w:rsidRDefault="00D80E58">
      <w:pPr>
        <w:pStyle w:val="TOC3"/>
        <w:rPr>
          <w:rFonts w:asciiTheme="minorHAnsi" w:eastAsiaTheme="minorEastAsia" w:hAnsiTheme="minorHAnsi" w:cstheme="minorBidi"/>
          <w:sz w:val="22"/>
        </w:rPr>
      </w:pPr>
      <w:r w:rsidRPr="00F11656">
        <w:t>11.17.3</w:t>
      </w:r>
      <w:r w:rsidRPr="00785C43">
        <w:rPr>
          <w:rFonts w:asciiTheme="minorHAnsi" w:eastAsiaTheme="minorEastAsia" w:hAnsiTheme="minorHAnsi" w:cstheme="minorBidi"/>
          <w:sz w:val="22"/>
        </w:rPr>
        <w:tab/>
      </w:r>
      <w:r w:rsidRPr="00F11656">
        <w:t>Pared de madera pequeña</w:t>
      </w:r>
      <w:r>
        <w:tab/>
      </w:r>
      <w:r>
        <w:fldChar w:fldCharType="begin"/>
      </w:r>
      <w:r>
        <w:instrText xml:space="preserve"> PAGEREF _Toc195898568 \h </w:instrText>
      </w:r>
      <w:r>
        <w:fldChar w:fldCharType="separate"/>
      </w:r>
      <w:r w:rsidR="00EC21BD">
        <w:t>185</w:t>
      </w:r>
      <w:r>
        <w:fldChar w:fldCharType="end"/>
      </w:r>
    </w:p>
    <w:p w14:paraId="731376F5" w14:textId="77777777" w:rsidR="00D80E58" w:rsidRPr="00785C43" w:rsidRDefault="00D80E58">
      <w:pPr>
        <w:pStyle w:val="TOC4"/>
        <w:rPr>
          <w:rFonts w:asciiTheme="minorHAnsi" w:hAnsiTheme="minorHAnsi"/>
          <w:sz w:val="22"/>
        </w:rPr>
      </w:pPr>
      <w:r w:rsidRPr="00F11656">
        <w:t>11.17.3.1</w:t>
      </w:r>
      <w:r w:rsidRPr="00785C43">
        <w:rPr>
          <w:rFonts w:asciiTheme="minorHAnsi" w:hAnsiTheme="minorHAnsi"/>
          <w:sz w:val="22"/>
        </w:rPr>
        <w:tab/>
      </w:r>
      <w:r w:rsidRPr="00F11656">
        <w:t>Ejemplo de cambios en la duración de construcción por edad de sus trabajadores/as</w:t>
      </w:r>
      <w:r>
        <w:tab/>
      </w:r>
      <w:r>
        <w:fldChar w:fldCharType="begin"/>
      </w:r>
      <w:r>
        <w:instrText xml:space="preserve"> PAGEREF _Toc195898569 \h </w:instrText>
      </w:r>
      <w:r>
        <w:fldChar w:fldCharType="separate"/>
      </w:r>
      <w:r w:rsidR="00EC21BD">
        <w:t>185</w:t>
      </w:r>
      <w:r>
        <w:fldChar w:fldCharType="end"/>
      </w:r>
    </w:p>
    <w:p w14:paraId="4CC780D3" w14:textId="77777777" w:rsidR="00D80E58" w:rsidRPr="00785C43" w:rsidRDefault="00D80E58">
      <w:pPr>
        <w:pStyle w:val="TOC4"/>
        <w:rPr>
          <w:rFonts w:asciiTheme="minorHAnsi" w:hAnsiTheme="minorHAnsi"/>
          <w:sz w:val="22"/>
        </w:rPr>
      </w:pPr>
      <w:r w:rsidRPr="00F11656">
        <w:t>11.17.3.2</w:t>
      </w:r>
      <w:r w:rsidRPr="00785C43">
        <w:rPr>
          <w:rFonts w:asciiTheme="minorHAnsi" w:hAnsiTheme="minorHAnsi"/>
          <w:sz w:val="22"/>
        </w:rPr>
        <w:tab/>
      </w:r>
      <w:r w:rsidRPr="00F11656">
        <w:t>Otro ejemplo de cambios en la duración de construcción por edad de sus trabajado-res/as</w:t>
      </w:r>
      <w:r>
        <w:tab/>
      </w:r>
      <w:r>
        <w:fldChar w:fldCharType="begin"/>
      </w:r>
      <w:r>
        <w:instrText xml:space="preserve"> PAGEREF _Toc195898570 \h </w:instrText>
      </w:r>
      <w:r>
        <w:fldChar w:fldCharType="separate"/>
      </w:r>
      <w:r w:rsidR="00EC21BD">
        <w:t>185</w:t>
      </w:r>
      <w:r>
        <w:fldChar w:fldCharType="end"/>
      </w:r>
    </w:p>
    <w:p w14:paraId="1CA6072E" w14:textId="77777777" w:rsidR="00D80E58" w:rsidRPr="00785C43" w:rsidRDefault="00D80E58">
      <w:pPr>
        <w:pStyle w:val="TOC3"/>
        <w:rPr>
          <w:rFonts w:asciiTheme="minorHAnsi" w:eastAsiaTheme="minorEastAsia" w:hAnsiTheme="minorHAnsi" w:cstheme="minorBidi"/>
          <w:sz w:val="22"/>
        </w:rPr>
      </w:pPr>
      <w:r w:rsidRPr="00F11656">
        <w:t>11.17.4</w:t>
      </w:r>
      <w:r w:rsidRPr="00785C43">
        <w:rPr>
          <w:rFonts w:asciiTheme="minorHAnsi" w:eastAsiaTheme="minorEastAsia" w:hAnsiTheme="minorHAnsi" w:cstheme="minorBidi"/>
          <w:sz w:val="22"/>
        </w:rPr>
        <w:tab/>
      </w:r>
      <w:r w:rsidRPr="00F11656">
        <w:t>Pared de madera mediana</w:t>
      </w:r>
      <w:r>
        <w:tab/>
      </w:r>
      <w:r>
        <w:fldChar w:fldCharType="begin"/>
      </w:r>
      <w:r>
        <w:instrText xml:space="preserve"> PAGEREF _Toc195898571 \h </w:instrText>
      </w:r>
      <w:r>
        <w:fldChar w:fldCharType="separate"/>
      </w:r>
      <w:r w:rsidR="00EC21BD">
        <w:t>185</w:t>
      </w:r>
      <w:r>
        <w:fldChar w:fldCharType="end"/>
      </w:r>
    </w:p>
    <w:p w14:paraId="286E3219" w14:textId="77777777" w:rsidR="00D80E58" w:rsidRPr="00785C43" w:rsidRDefault="00D80E58">
      <w:pPr>
        <w:pStyle w:val="TOC3"/>
        <w:rPr>
          <w:rFonts w:asciiTheme="minorHAnsi" w:eastAsiaTheme="minorEastAsia" w:hAnsiTheme="minorHAnsi" w:cstheme="minorBidi"/>
          <w:sz w:val="22"/>
        </w:rPr>
      </w:pPr>
      <w:r w:rsidRPr="00F11656">
        <w:t>11.17.5</w:t>
      </w:r>
      <w:r w:rsidRPr="00785C43">
        <w:rPr>
          <w:rFonts w:asciiTheme="minorHAnsi" w:eastAsiaTheme="minorEastAsia" w:hAnsiTheme="minorHAnsi" w:cstheme="minorBidi"/>
          <w:sz w:val="22"/>
        </w:rPr>
        <w:tab/>
      </w:r>
      <w:r w:rsidRPr="00F11656">
        <w:t>Techo de madera mediano</w:t>
      </w:r>
      <w:r>
        <w:tab/>
      </w:r>
      <w:r>
        <w:fldChar w:fldCharType="begin"/>
      </w:r>
      <w:r>
        <w:instrText xml:space="preserve"> PAGEREF _Toc195898572 \h </w:instrText>
      </w:r>
      <w:r>
        <w:fldChar w:fldCharType="separate"/>
      </w:r>
      <w:r w:rsidR="00EC21BD">
        <w:t>186</w:t>
      </w:r>
      <w:r>
        <w:fldChar w:fldCharType="end"/>
      </w:r>
    </w:p>
    <w:p w14:paraId="2684C060" w14:textId="77777777" w:rsidR="00D80E58" w:rsidRPr="00785C43" w:rsidRDefault="00D80E58">
      <w:pPr>
        <w:pStyle w:val="TOC3"/>
        <w:rPr>
          <w:rFonts w:asciiTheme="minorHAnsi" w:eastAsiaTheme="minorEastAsia" w:hAnsiTheme="minorHAnsi" w:cstheme="minorBidi"/>
          <w:sz w:val="22"/>
        </w:rPr>
      </w:pPr>
      <w:r w:rsidRPr="00F11656">
        <w:t>11.17.6</w:t>
      </w:r>
      <w:r w:rsidRPr="00785C43">
        <w:rPr>
          <w:rFonts w:asciiTheme="minorHAnsi" w:eastAsiaTheme="minorEastAsia" w:hAnsiTheme="minorHAnsi" w:cstheme="minorBidi"/>
          <w:sz w:val="22"/>
        </w:rPr>
        <w:tab/>
      </w:r>
      <w:r w:rsidRPr="00F11656">
        <w:t>Techo de madera grande</w:t>
      </w:r>
      <w:r>
        <w:tab/>
      </w:r>
      <w:r>
        <w:fldChar w:fldCharType="begin"/>
      </w:r>
      <w:r>
        <w:instrText xml:space="preserve"> PAGEREF _Toc195898573 \h </w:instrText>
      </w:r>
      <w:r>
        <w:fldChar w:fldCharType="separate"/>
      </w:r>
      <w:r w:rsidR="00EC21BD">
        <w:t>187</w:t>
      </w:r>
      <w:r>
        <w:fldChar w:fldCharType="end"/>
      </w:r>
    </w:p>
    <w:p w14:paraId="4DD4EDCE" w14:textId="77777777" w:rsidR="00D80E58" w:rsidRPr="00785C43" w:rsidRDefault="00D80E58">
      <w:pPr>
        <w:pStyle w:val="TOC3"/>
        <w:rPr>
          <w:rFonts w:asciiTheme="minorHAnsi" w:eastAsiaTheme="minorEastAsia" w:hAnsiTheme="minorHAnsi" w:cstheme="minorBidi"/>
          <w:sz w:val="22"/>
        </w:rPr>
      </w:pPr>
      <w:r w:rsidRPr="00F11656">
        <w:t>11.17.7</w:t>
      </w:r>
      <w:r w:rsidRPr="00785C43">
        <w:rPr>
          <w:rFonts w:asciiTheme="minorHAnsi" w:eastAsiaTheme="minorEastAsia" w:hAnsiTheme="minorHAnsi" w:cstheme="minorBidi"/>
          <w:sz w:val="22"/>
        </w:rPr>
        <w:tab/>
      </w:r>
      <w:r w:rsidRPr="00F11656">
        <w:t>Piso de madera mediano</w:t>
      </w:r>
      <w:r>
        <w:tab/>
      </w:r>
      <w:r>
        <w:fldChar w:fldCharType="begin"/>
      </w:r>
      <w:r>
        <w:instrText xml:space="preserve"> PAGEREF _Toc195898574 \h </w:instrText>
      </w:r>
      <w:r>
        <w:fldChar w:fldCharType="separate"/>
      </w:r>
      <w:r w:rsidR="00EC21BD">
        <w:t>187</w:t>
      </w:r>
      <w:r>
        <w:fldChar w:fldCharType="end"/>
      </w:r>
    </w:p>
    <w:p w14:paraId="7CB3C3E3" w14:textId="77777777" w:rsidR="00D80E58" w:rsidRPr="00785C43" w:rsidRDefault="00D80E58">
      <w:pPr>
        <w:pStyle w:val="TOC3"/>
        <w:rPr>
          <w:rFonts w:asciiTheme="minorHAnsi" w:eastAsiaTheme="minorEastAsia" w:hAnsiTheme="minorHAnsi" w:cstheme="minorBidi"/>
          <w:sz w:val="22"/>
        </w:rPr>
      </w:pPr>
      <w:r w:rsidRPr="00F11656">
        <w:t>11.17.8</w:t>
      </w:r>
      <w:r w:rsidRPr="00785C43">
        <w:rPr>
          <w:rFonts w:asciiTheme="minorHAnsi" w:eastAsiaTheme="minorEastAsia" w:hAnsiTheme="minorHAnsi" w:cstheme="minorBidi"/>
          <w:sz w:val="22"/>
        </w:rPr>
        <w:tab/>
      </w:r>
      <w:r w:rsidRPr="00F11656">
        <w:t>Pared de piedra pequeña</w:t>
      </w:r>
      <w:r>
        <w:tab/>
      </w:r>
      <w:r>
        <w:fldChar w:fldCharType="begin"/>
      </w:r>
      <w:r>
        <w:instrText xml:space="preserve"> PAGEREF _Toc195898575 \h </w:instrText>
      </w:r>
      <w:r>
        <w:fldChar w:fldCharType="separate"/>
      </w:r>
      <w:r w:rsidR="00EC21BD">
        <w:t>188</w:t>
      </w:r>
      <w:r>
        <w:fldChar w:fldCharType="end"/>
      </w:r>
    </w:p>
    <w:p w14:paraId="176EC351" w14:textId="77777777" w:rsidR="00D80E58" w:rsidRPr="00785C43" w:rsidRDefault="00D80E58">
      <w:pPr>
        <w:pStyle w:val="TOC3"/>
        <w:rPr>
          <w:rFonts w:asciiTheme="minorHAnsi" w:eastAsiaTheme="minorEastAsia" w:hAnsiTheme="minorHAnsi" w:cstheme="minorBidi"/>
          <w:sz w:val="22"/>
        </w:rPr>
      </w:pPr>
      <w:r w:rsidRPr="00F11656">
        <w:t>11.17.9</w:t>
      </w:r>
      <w:r w:rsidRPr="00785C43">
        <w:rPr>
          <w:rFonts w:asciiTheme="minorHAnsi" w:eastAsiaTheme="minorEastAsia" w:hAnsiTheme="minorHAnsi" w:cstheme="minorBidi"/>
          <w:sz w:val="22"/>
        </w:rPr>
        <w:tab/>
      </w:r>
      <w:r w:rsidRPr="00F11656">
        <w:t>Pared de piedra mediana</w:t>
      </w:r>
      <w:r>
        <w:tab/>
      </w:r>
      <w:r>
        <w:fldChar w:fldCharType="begin"/>
      </w:r>
      <w:r>
        <w:instrText xml:space="preserve"> PAGEREF _Toc195898576 \h </w:instrText>
      </w:r>
      <w:r>
        <w:fldChar w:fldCharType="separate"/>
      </w:r>
      <w:r w:rsidR="00EC21BD">
        <w:t>189</w:t>
      </w:r>
      <w:r>
        <w:fldChar w:fldCharType="end"/>
      </w:r>
    </w:p>
    <w:p w14:paraId="0F47CAFA" w14:textId="77777777" w:rsidR="00D80E58" w:rsidRPr="00785C43" w:rsidRDefault="00D80E58">
      <w:pPr>
        <w:pStyle w:val="TOC3"/>
        <w:rPr>
          <w:rFonts w:asciiTheme="minorHAnsi" w:eastAsiaTheme="minorEastAsia" w:hAnsiTheme="minorHAnsi" w:cstheme="minorBidi"/>
          <w:sz w:val="22"/>
        </w:rPr>
      </w:pPr>
      <w:r w:rsidRPr="00F11656">
        <w:t>11.17.10</w:t>
      </w:r>
      <w:r w:rsidRPr="00785C43">
        <w:rPr>
          <w:rFonts w:asciiTheme="minorHAnsi" w:eastAsiaTheme="minorEastAsia" w:hAnsiTheme="minorHAnsi" w:cstheme="minorBidi"/>
          <w:sz w:val="22"/>
        </w:rPr>
        <w:tab/>
      </w:r>
      <w:r w:rsidRPr="00F11656">
        <w:t>Pared de piedra grande</w:t>
      </w:r>
      <w:r>
        <w:tab/>
      </w:r>
      <w:r>
        <w:fldChar w:fldCharType="begin"/>
      </w:r>
      <w:r>
        <w:instrText xml:space="preserve"> PAGEREF _Toc195898577 \h </w:instrText>
      </w:r>
      <w:r>
        <w:fldChar w:fldCharType="separate"/>
      </w:r>
      <w:r w:rsidR="00EC21BD">
        <w:t>189</w:t>
      </w:r>
      <w:r>
        <w:fldChar w:fldCharType="end"/>
      </w:r>
    </w:p>
    <w:p w14:paraId="50429669" w14:textId="77777777" w:rsidR="00D80E58" w:rsidRPr="00785C43" w:rsidRDefault="00D80E58">
      <w:pPr>
        <w:pStyle w:val="TOC3"/>
        <w:rPr>
          <w:rFonts w:asciiTheme="minorHAnsi" w:eastAsiaTheme="minorEastAsia" w:hAnsiTheme="minorHAnsi" w:cstheme="minorBidi"/>
          <w:sz w:val="22"/>
        </w:rPr>
      </w:pPr>
      <w:r w:rsidRPr="00F11656">
        <w:t>11.17.11</w:t>
      </w:r>
      <w:r w:rsidRPr="00785C43">
        <w:rPr>
          <w:rFonts w:asciiTheme="minorHAnsi" w:eastAsiaTheme="minorEastAsia" w:hAnsiTheme="minorHAnsi" w:cstheme="minorBidi"/>
          <w:sz w:val="22"/>
        </w:rPr>
        <w:tab/>
      </w:r>
      <w:r w:rsidRPr="00F11656">
        <w:t>Techo de piedra mediano</w:t>
      </w:r>
      <w:r>
        <w:tab/>
      </w:r>
      <w:r>
        <w:fldChar w:fldCharType="begin"/>
      </w:r>
      <w:r>
        <w:instrText xml:space="preserve"> PAGEREF _Toc195898578 \h </w:instrText>
      </w:r>
      <w:r>
        <w:fldChar w:fldCharType="separate"/>
      </w:r>
      <w:r w:rsidR="00EC21BD">
        <w:t>190</w:t>
      </w:r>
      <w:r>
        <w:fldChar w:fldCharType="end"/>
      </w:r>
    </w:p>
    <w:p w14:paraId="25911FD3" w14:textId="77777777" w:rsidR="00D80E58" w:rsidRPr="00785C43" w:rsidRDefault="00D80E58">
      <w:pPr>
        <w:pStyle w:val="TOC3"/>
        <w:rPr>
          <w:rFonts w:asciiTheme="minorHAnsi" w:eastAsiaTheme="minorEastAsia" w:hAnsiTheme="minorHAnsi" w:cstheme="minorBidi"/>
          <w:sz w:val="22"/>
        </w:rPr>
      </w:pPr>
      <w:r w:rsidRPr="00F11656">
        <w:t>11.17.12</w:t>
      </w:r>
      <w:r w:rsidRPr="00785C43">
        <w:rPr>
          <w:rFonts w:asciiTheme="minorHAnsi" w:eastAsiaTheme="minorEastAsia" w:hAnsiTheme="minorHAnsi" w:cstheme="minorBidi"/>
          <w:sz w:val="22"/>
        </w:rPr>
        <w:tab/>
      </w:r>
      <w:r w:rsidRPr="00F11656">
        <w:t>Techo de piedra grande</w:t>
      </w:r>
      <w:r>
        <w:tab/>
      </w:r>
      <w:r>
        <w:fldChar w:fldCharType="begin"/>
      </w:r>
      <w:r>
        <w:instrText xml:space="preserve"> PAGEREF _Toc195898579 \h </w:instrText>
      </w:r>
      <w:r>
        <w:fldChar w:fldCharType="separate"/>
      </w:r>
      <w:r w:rsidR="00EC21BD">
        <w:t>191</w:t>
      </w:r>
      <w:r>
        <w:fldChar w:fldCharType="end"/>
      </w:r>
    </w:p>
    <w:p w14:paraId="4B7EA7C9" w14:textId="77777777" w:rsidR="00D80E58" w:rsidRPr="00785C43" w:rsidRDefault="00D80E58">
      <w:pPr>
        <w:pStyle w:val="TOC3"/>
        <w:rPr>
          <w:rFonts w:asciiTheme="minorHAnsi" w:eastAsiaTheme="minorEastAsia" w:hAnsiTheme="minorHAnsi" w:cstheme="minorBidi"/>
          <w:sz w:val="22"/>
        </w:rPr>
      </w:pPr>
      <w:r w:rsidRPr="00F11656">
        <w:t>11.17.13</w:t>
      </w:r>
      <w:r w:rsidRPr="00785C43">
        <w:rPr>
          <w:rFonts w:asciiTheme="minorHAnsi" w:eastAsiaTheme="minorEastAsia" w:hAnsiTheme="minorHAnsi" w:cstheme="minorBidi"/>
          <w:sz w:val="22"/>
        </w:rPr>
        <w:tab/>
      </w:r>
      <w:r w:rsidRPr="00F11656">
        <w:t>Pared pequeña</w:t>
      </w:r>
      <w:r>
        <w:tab/>
      </w:r>
      <w:r>
        <w:fldChar w:fldCharType="begin"/>
      </w:r>
      <w:r>
        <w:instrText xml:space="preserve"> PAGEREF _Toc195898580 \h </w:instrText>
      </w:r>
      <w:r>
        <w:fldChar w:fldCharType="separate"/>
      </w:r>
      <w:r w:rsidR="00EC21BD">
        <w:t>191</w:t>
      </w:r>
      <w:r>
        <w:fldChar w:fldCharType="end"/>
      </w:r>
    </w:p>
    <w:p w14:paraId="54F7A475" w14:textId="77777777" w:rsidR="00D80E58" w:rsidRPr="00785C43" w:rsidRDefault="00D80E58">
      <w:pPr>
        <w:pStyle w:val="TOC3"/>
        <w:rPr>
          <w:rFonts w:asciiTheme="minorHAnsi" w:eastAsiaTheme="minorEastAsia" w:hAnsiTheme="minorHAnsi" w:cstheme="minorBidi"/>
          <w:sz w:val="22"/>
        </w:rPr>
      </w:pPr>
      <w:r w:rsidRPr="00F11656">
        <w:t>11.17.14</w:t>
      </w:r>
      <w:r w:rsidRPr="00785C43">
        <w:rPr>
          <w:rFonts w:asciiTheme="minorHAnsi" w:eastAsiaTheme="minorEastAsia" w:hAnsiTheme="minorHAnsi" w:cstheme="minorBidi"/>
          <w:sz w:val="22"/>
        </w:rPr>
        <w:tab/>
      </w:r>
      <w:r w:rsidRPr="00F11656">
        <w:t>Pared mediana</w:t>
      </w:r>
      <w:r>
        <w:tab/>
      </w:r>
      <w:r>
        <w:fldChar w:fldCharType="begin"/>
      </w:r>
      <w:r>
        <w:instrText xml:space="preserve"> PAGEREF _Toc195898581 \h </w:instrText>
      </w:r>
      <w:r>
        <w:fldChar w:fldCharType="separate"/>
      </w:r>
      <w:r w:rsidR="00EC21BD">
        <w:t>192</w:t>
      </w:r>
      <w:r>
        <w:fldChar w:fldCharType="end"/>
      </w:r>
    </w:p>
    <w:p w14:paraId="3B6CFF8F" w14:textId="77777777" w:rsidR="00D80E58" w:rsidRPr="00785C43" w:rsidRDefault="00D80E58">
      <w:pPr>
        <w:pStyle w:val="TOC3"/>
        <w:rPr>
          <w:rFonts w:asciiTheme="minorHAnsi" w:eastAsiaTheme="minorEastAsia" w:hAnsiTheme="minorHAnsi" w:cstheme="minorBidi"/>
          <w:sz w:val="22"/>
        </w:rPr>
      </w:pPr>
      <w:r w:rsidRPr="00F11656">
        <w:t>11.17.15</w:t>
      </w:r>
      <w:r w:rsidRPr="00785C43">
        <w:rPr>
          <w:rFonts w:asciiTheme="minorHAnsi" w:eastAsiaTheme="minorEastAsia" w:hAnsiTheme="minorHAnsi" w:cstheme="minorBidi"/>
          <w:sz w:val="22"/>
        </w:rPr>
        <w:tab/>
      </w:r>
      <w:r w:rsidRPr="00F11656">
        <w:t>Pared grande</w:t>
      </w:r>
      <w:r>
        <w:tab/>
      </w:r>
      <w:r>
        <w:fldChar w:fldCharType="begin"/>
      </w:r>
      <w:r>
        <w:instrText xml:space="preserve"> PAGEREF _Toc195898582 \h </w:instrText>
      </w:r>
      <w:r>
        <w:fldChar w:fldCharType="separate"/>
      </w:r>
      <w:r w:rsidR="00EC21BD">
        <w:t>192</w:t>
      </w:r>
      <w:r>
        <w:fldChar w:fldCharType="end"/>
      </w:r>
    </w:p>
    <w:p w14:paraId="5F94EFBB" w14:textId="77777777" w:rsidR="00D80E58" w:rsidRPr="00785C43" w:rsidRDefault="00D80E58">
      <w:pPr>
        <w:pStyle w:val="TOC3"/>
        <w:rPr>
          <w:rFonts w:asciiTheme="minorHAnsi" w:eastAsiaTheme="minorEastAsia" w:hAnsiTheme="minorHAnsi" w:cstheme="minorBidi"/>
          <w:sz w:val="22"/>
        </w:rPr>
      </w:pPr>
      <w:r w:rsidRPr="00F11656">
        <w:t>11.17.16</w:t>
      </w:r>
      <w:r w:rsidRPr="00785C43">
        <w:rPr>
          <w:rFonts w:asciiTheme="minorHAnsi" w:eastAsiaTheme="minorEastAsia" w:hAnsiTheme="minorHAnsi" w:cstheme="minorBidi"/>
          <w:sz w:val="22"/>
        </w:rPr>
        <w:tab/>
      </w:r>
      <w:r w:rsidRPr="00F11656">
        <w:t>Techo mediano</w:t>
      </w:r>
      <w:r>
        <w:tab/>
      </w:r>
      <w:r>
        <w:fldChar w:fldCharType="begin"/>
      </w:r>
      <w:r>
        <w:instrText xml:space="preserve"> PAGEREF _Toc195898583 \h </w:instrText>
      </w:r>
      <w:r>
        <w:fldChar w:fldCharType="separate"/>
      </w:r>
      <w:r w:rsidR="00EC21BD">
        <w:t>193</w:t>
      </w:r>
      <w:r>
        <w:fldChar w:fldCharType="end"/>
      </w:r>
    </w:p>
    <w:p w14:paraId="6FBDD084" w14:textId="77777777" w:rsidR="00D80E58" w:rsidRPr="00785C43" w:rsidRDefault="00D80E58">
      <w:pPr>
        <w:pStyle w:val="TOC3"/>
        <w:rPr>
          <w:rFonts w:asciiTheme="minorHAnsi" w:eastAsiaTheme="minorEastAsia" w:hAnsiTheme="minorHAnsi" w:cstheme="minorBidi"/>
          <w:sz w:val="22"/>
        </w:rPr>
      </w:pPr>
      <w:r w:rsidRPr="00F11656">
        <w:t>11.17.17</w:t>
      </w:r>
      <w:r w:rsidRPr="00785C43">
        <w:rPr>
          <w:rFonts w:asciiTheme="minorHAnsi" w:eastAsiaTheme="minorEastAsia" w:hAnsiTheme="minorHAnsi" w:cstheme="minorBidi"/>
          <w:sz w:val="22"/>
        </w:rPr>
        <w:tab/>
      </w:r>
      <w:r w:rsidRPr="00F11656">
        <w:t>Techo grande</w:t>
      </w:r>
      <w:r>
        <w:tab/>
      </w:r>
      <w:r>
        <w:fldChar w:fldCharType="begin"/>
      </w:r>
      <w:r>
        <w:instrText xml:space="preserve"> PAGEREF _Toc195898584 \h </w:instrText>
      </w:r>
      <w:r>
        <w:fldChar w:fldCharType="separate"/>
      </w:r>
      <w:r w:rsidR="00EC21BD">
        <w:t>194</w:t>
      </w:r>
      <w:r>
        <w:fldChar w:fldCharType="end"/>
      </w:r>
    </w:p>
    <w:p w14:paraId="5FF55442" w14:textId="77777777" w:rsidR="00D80E58" w:rsidRPr="00785C43" w:rsidRDefault="00D80E58">
      <w:pPr>
        <w:pStyle w:val="TOC3"/>
        <w:rPr>
          <w:rFonts w:asciiTheme="minorHAnsi" w:eastAsiaTheme="minorEastAsia" w:hAnsiTheme="minorHAnsi" w:cstheme="minorBidi"/>
          <w:sz w:val="22"/>
        </w:rPr>
      </w:pPr>
      <w:r w:rsidRPr="00F11656">
        <w:t>11.17.18</w:t>
      </w:r>
      <w:r w:rsidRPr="00785C43">
        <w:rPr>
          <w:rFonts w:asciiTheme="minorHAnsi" w:eastAsiaTheme="minorEastAsia" w:hAnsiTheme="minorHAnsi" w:cstheme="minorBidi"/>
          <w:sz w:val="22"/>
        </w:rPr>
        <w:tab/>
      </w:r>
      <w:r w:rsidRPr="00F11656">
        <w:t>Piso mediano</w:t>
      </w:r>
      <w:r>
        <w:tab/>
      </w:r>
      <w:r>
        <w:fldChar w:fldCharType="begin"/>
      </w:r>
      <w:r>
        <w:instrText xml:space="preserve"> PAGEREF _Toc195898585 \h </w:instrText>
      </w:r>
      <w:r>
        <w:fldChar w:fldCharType="separate"/>
      </w:r>
      <w:r w:rsidR="00EC21BD">
        <w:t>194</w:t>
      </w:r>
      <w:r>
        <w:fldChar w:fldCharType="end"/>
      </w:r>
    </w:p>
    <w:p w14:paraId="61AE4F00" w14:textId="77777777" w:rsidR="00D80E58" w:rsidRPr="00785C43" w:rsidRDefault="00D80E58">
      <w:pPr>
        <w:pStyle w:val="TOC3"/>
        <w:rPr>
          <w:rFonts w:asciiTheme="minorHAnsi" w:eastAsiaTheme="minorEastAsia" w:hAnsiTheme="minorHAnsi" w:cstheme="minorBidi"/>
          <w:sz w:val="22"/>
        </w:rPr>
      </w:pPr>
      <w:r w:rsidRPr="00F11656">
        <w:t>11.17.19</w:t>
      </w:r>
      <w:r w:rsidRPr="00785C43">
        <w:rPr>
          <w:rFonts w:asciiTheme="minorHAnsi" w:eastAsiaTheme="minorEastAsia" w:hAnsiTheme="minorHAnsi" w:cstheme="minorBidi"/>
          <w:sz w:val="22"/>
        </w:rPr>
        <w:tab/>
      </w:r>
      <w:r w:rsidRPr="00F11656">
        <w:t>Piso grande</w:t>
      </w:r>
      <w:r>
        <w:tab/>
      </w:r>
      <w:r>
        <w:fldChar w:fldCharType="begin"/>
      </w:r>
      <w:r>
        <w:instrText xml:space="preserve"> PAGEREF _Toc195898586 \h </w:instrText>
      </w:r>
      <w:r>
        <w:fldChar w:fldCharType="separate"/>
      </w:r>
      <w:r w:rsidR="00EC21BD">
        <w:t>195</w:t>
      </w:r>
      <w:r>
        <w:fldChar w:fldCharType="end"/>
      </w:r>
    </w:p>
    <w:p w14:paraId="7719A9D5" w14:textId="77777777" w:rsidR="00D80E58" w:rsidRPr="00785C43" w:rsidRDefault="00D80E58">
      <w:pPr>
        <w:pStyle w:val="TOC3"/>
        <w:rPr>
          <w:rFonts w:asciiTheme="minorHAnsi" w:eastAsiaTheme="minorEastAsia" w:hAnsiTheme="minorHAnsi" w:cstheme="minorBidi"/>
          <w:sz w:val="22"/>
        </w:rPr>
      </w:pPr>
      <w:r w:rsidRPr="00F11656">
        <w:t>11.17.20</w:t>
      </w:r>
      <w:r w:rsidRPr="00785C43">
        <w:rPr>
          <w:rFonts w:asciiTheme="minorHAnsi" w:eastAsiaTheme="minorEastAsia" w:hAnsiTheme="minorHAnsi" w:cstheme="minorBidi"/>
          <w:sz w:val="22"/>
        </w:rPr>
        <w:tab/>
      </w:r>
      <w:r w:rsidRPr="00F11656">
        <w:t>Piso de granito grande</w:t>
      </w:r>
      <w:r>
        <w:tab/>
      </w:r>
      <w:r>
        <w:fldChar w:fldCharType="begin"/>
      </w:r>
      <w:r>
        <w:instrText xml:space="preserve"> PAGEREF _Toc195898587 \h </w:instrText>
      </w:r>
      <w:r>
        <w:fldChar w:fldCharType="separate"/>
      </w:r>
      <w:r w:rsidR="00EC21BD">
        <w:t>195</w:t>
      </w:r>
      <w:r>
        <w:fldChar w:fldCharType="end"/>
      </w:r>
    </w:p>
    <w:p w14:paraId="2E9553BB" w14:textId="77777777" w:rsidR="00D80E58" w:rsidRPr="00785C43" w:rsidRDefault="00D80E58">
      <w:pPr>
        <w:pStyle w:val="TOC3"/>
        <w:rPr>
          <w:rFonts w:asciiTheme="minorHAnsi" w:eastAsiaTheme="minorEastAsia" w:hAnsiTheme="minorHAnsi" w:cstheme="minorBidi"/>
          <w:sz w:val="22"/>
        </w:rPr>
      </w:pPr>
      <w:r w:rsidRPr="00F11656">
        <w:t>11.17.21</w:t>
      </w:r>
      <w:r w:rsidRPr="00785C43">
        <w:rPr>
          <w:rFonts w:asciiTheme="minorHAnsi" w:eastAsiaTheme="minorEastAsia" w:hAnsiTheme="minorHAnsi" w:cstheme="minorBidi"/>
          <w:sz w:val="22"/>
        </w:rPr>
        <w:tab/>
      </w:r>
      <w:r w:rsidRPr="00F11656">
        <w:t>Piso de mármol grande</w:t>
      </w:r>
      <w:r>
        <w:tab/>
      </w:r>
      <w:r>
        <w:fldChar w:fldCharType="begin"/>
      </w:r>
      <w:r>
        <w:instrText xml:space="preserve"> PAGEREF _Toc195898588 \h </w:instrText>
      </w:r>
      <w:r>
        <w:fldChar w:fldCharType="separate"/>
      </w:r>
      <w:r w:rsidR="00EC21BD">
        <w:t>196</w:t>
      </w:r>
      <w:r>
        <w:fldChar w:fldCharType="end"/>
      </w:r>
    </w:p>
    <w:p w14:paraId="31B9F072" w14:textId="77777777" w:rsidR="00D80E58" w:rsidRPr="00785C43" w:rsidRDefault="00D80E58">
      <w:pPr>
        <w:pStyle w:val="TOC3"/>
        <w:rPr>
          <w:rFonts w:asciiTheme="minorHAnsi" w:eastAsiaTheme="minorEastAsia" w:hAnsiTheme="minorHAnsi" w:cstheme="minorBidi"/>
          <w:sz w:val="22"/>
        </w:rPr>
      </w:pPr>
      <w:r w:rsidRPr="00F11656">
        <w:t>11.17.22</w:t>
      </w:r>
      <w:r w:rsidRPr="00785C43">
        <w:rPr>
          <w:rFonts w:asciiTheme="minorHAnsi" w:eastAsiaTheme="minorEastAsia" w:hAnsiTheme="minorHAnsi" w:cstheme="minorBidi"/>
          <w:sz w:val="22"/>
        </w:rPr>
        <w:tab/>
      </w:r>
      <w:r w:rsidRPr="00F11656">
        <w:t>Cama chica</w:t>
      </w:r>
      <w:r>
        <w:tab/>
      </w:r>
      <w:r>
        <w:fldChar w:fldCharType="begin"/>
      </w:r>
      <w:r>
        <w:instrText xml:space="preserve"> PAGEREF _Toc195898589 \h </w:instrText>
      </w:r>
      <w:r>
        <w:fldChar w:fldCharType="separate"/>
      </w:r>
      <w:r w:rsidR="00EC21BD">
        <w:t>196</w:t>
      </w:r>
      <w:r>
        <w:fldChar w:fldCharType="end"/>
      </w:r>
    </w:p>
    <w:p w14:paraId="454A1224" w14:textId="77777777" w:rsidR="00D80E58" w:rsidRPr="00785C43" w:rsidRDefault="00D80E58">
      <w:pPr>
        <w:pStyle w:val="TOC3"/>
        <w:rPr>
          <w:rFonts w:asciiTheme="minorHAnsi" w:eastAsiaTheme="minorEastAsia" w:hAnsiTheme="minorHAnsi" w:cstheme="minorBidi"/>
          <w:sz w:val="22"/>
        </w:rPr>
      </w:pPr>
      <w:r w:rsidRPr="00F11656">
        <w:t>11.17.23</w:t>
      </w:r>
      <w:r w:rsidRPr="00785C43">
        <w:rPr>
          <w:rFonts w:asciiTheme="minorHAnsi" w:eastAsiaTheme="minorEastAsia" w:hAnsiTheme="minorHAnsi" w:cstheme="minorBidi"/>
          <w:sz w:val="22"/>
        </w:rPr>
        <w:tab/>
      </w:r>
      <w:r w:rsidRPr="00F11656">
        <w:t>Cama grande</w:t>
      </w:r>
      <w:r>
        <w:tab/>
      </w:r>
      <w:r>
        <w:fldChar w:fldCharType="begin"/>
      </w:r>
      <w:r>
        <w:instrText xml:space="preserve"> PAGEREF _Toc195898590 \h </w:instrText>
      </w:r>
      <w:r>
        <w:fldChar w:fldCharType="separate"/>
      </w:r>
      <w:r w:rsidR="00EC21BD">
        <w:t>197</w:t>
      </w:r>
      <w:r>
        <w:fldChar w:fldCharType="end"/>
      </w:r>
    </w:p>
    <w:p w14:paraId="45A6C8EB" w14:textId="77777777" w:rsidR="00D80E58" w:rsidRPr="00785C43" w:rsidRDefault="00D80E58">
      <w:pPr>
        <w:pStyle w:val="TOC3"/>
        <w:rPr>
          <w:rFonts w:asciiTheme="minorHAnsi" w:eastAsiaTheme="minorEastAsia" w:hAnsiTheme="minorHAnsi" w:cstheme="minorBidi"/>
          <w:sz w:val="22"/>
        </w:rPr>
      </w:pPr>
      <w:r w:rsidRPr="00F11656">
        <w:t>11.17.24</w:t>
      </w:r>
      <w:r w:rsidRPr="00785C43">
        <w:rPr>
          <w:rFonts w:asciiTheme="minorHAnsi" w:eastAsiaTheme="minorEastAsia" w:hAnsiTheme="minorHAnsi" w:cstheme="minorBidi"/>
          <w:sz w:val="22"/>
        </w:rPr>
        <w:tab/>
      </w:r>
      <w:r w:rsidRPr="00F11656">
        <w:t>Mesa</w:t>
      </w:r>
      <w:r>
        <w:tab/>
      </w:r>
      <w:r>
        <w:fldChar w:fldCharType="begin"/>
      </w:r>
      <w:r>
        <w:instrText xml:space="preserve"> PAGEREF _Toc195898591 \h </w:instrText>
      </w:r>
      <w:r>
        <w:fldChar w:fldCharType="separate"/>
      </w:r>
      <w:r w:rsidR="00EC21BD">
        <w:t>198</w:t>
      </w:r>
      <w:r>
        <w:fldChar w:fldCharType="end"/>
      </w:r>
    </w:p>
    <w:p w14:paraId="2A76B10B" w14:textId="77777777" w:rsidR="00D80E58" w:rsidRPr="00785C43" w:rsidRDefault="00D80E58">
      <w:pPr>
        <w:pStyle w:val="TOC3"/>
        <w:rPr>
          <w:rFonts w:asciiTheme="minorHAnsi" w:eastAsiaTheme="minorEastAsia" w:hAnsiTheme="minorHAnsi" w:cstheme="minorBidi"/>
          <w:sz w:val="22"/>
        </w:rPr>
      </w:pPr>
      <w:r w:rsidRPr="00F11656">
        <w:t>11.17.25</w:t>
      </w:r>
      <w:r w:rsidRPr="00785C43">
        <w:rPr>
          <w:rFonts w:asciiTheme="minorHAnsi" w:eastAsiaTheme="minorEastAsia" w:hAnsiTheme="minorHAnsi" w:cstheme="minorBidi"/>
          <w:sz w:val="22"/>
        </w:rPr>
        <w:tab/>
      </w:r>
      <w:r w:rsidRPr="00F11656">
        <w:t>Cerco</w:t>
      </w:r>
      <w:r>
        <w:tab/>
      </w:r>
      <w:r>
        <w:fldChar w:fldCharType="begin"/>
      </w:r>
      <w:r>
        <w:instrText xml:space="preserve"> PAGEREF _Toc195898592 \h </w:instrText>
      </w:r>
      <w:r>
        <w:fldChar w:fldCharType="separate"/>
      </w:r>
      <w:r w:rsidR="00EC21BD">
        <w:t>198</w:t>
      </w:r>
      <w:r>
        <w:fldChar w:fldCharType="end"/>
      </w:r>
    </w:p>
    <w:p w14:paraId="2672CC63" w14:textId="77777777" w:rsidR="00D80E58" w:rsidRPr="00785C43" w:rsidRDefault="00D80E58">
      <w:pPr>
        <w:pStyle w:val="TOC3"/>
        <w:rPr>
          <w:rFonts w:asciiTheme="minorHAnsi" w:eastAsiaTheme="minorEastAsia" w:hAnsiTheme="minorHAnsi" w:cstheme="minorBidi"/>
          <w:sz w:val="22"/>
        </w:rPr>
      </w:pPr>
      <w:r w:rsidRPr="00F11656">
        <w:t>11.17.26</w:t>
      </w:r>
      <w:r w:rsidRPr="00785C43">
        <w:rPr>
          <w:rFonts w:asciiTheme="minorHAnsi" w:eastAsiaTheme="minorEastAsia" w:hAnsiTheme="minorHAnsi" w:cstheme="minorBidi"/>
          <w:sz w:val="22"/>
        </w:rPr>
        <w:tab/>
      </w:r>
      <w:r w:rsidRPr="00F11656">
        <w:t>Cobertizo</w:t>
      </w:r>
      <w:r>
        <w:tab/>
      </w:r>
      <w:r>
        <w:fldChar w:fldCharType="begin"/>
      </w:r>
      <w:r>
        <w:instrText xml:space="preserve"> PAGEREF _Toc195898593 \h </w:instrText>
      </w:r>
      <w:r>
        <w:fldChar w:fldCharType="separate"/>
      </w:r>
      <w:r w:rsidR="00EC21BD">
        <w:t>199</w:t>
      </w:r>
      <w:r>
        <w:fldChar w:fldCharType="end"/>
      </w:r>
    </w:p>
    <w:p w14:paraId="1D17C031" w14:textId="77777777" w:rsidR="00D80E58" w:rsidRPr="00785C43" w:rsidRDefault="00D80E58">
      <w:pPr>
        <w:pStyle w:val="TOC1"/>
        <w:rPr>
          <w:rFonts w:asciiTheme="minorHAnsi" w:eastAsiaTheme="minorEastAsia" w:hAnsiTheme="minorHAnsi" w:cstheme="minorBidi"/>
          <w:sz w:val="22"/>
        </w:rPr>
      </w:pPr>
      <w:r w:rsidRPr="00F11656">
        <w:t>12</w:t>
      </w:r>
      <w:r w:rsidRPr="00785C43">
        <w:rPr>
          <w:rFonts w:asciiTheme="minorHAnsi" w:eastAsiaTheme="minorEastAsia" w:hAnsiTheme="minorHAnsi" w:cstheme="minorBidi"/>
          <w:sz w:val="22"/>
        </w:rPr>
        <w:tab/>
      </w:r>
      <w:r w:rsidRPr="00F11656">
        <w:t>Ataques y defensas</w:t>
      </w:r>
      <w:r>
        <w:tab/>
      </w:r>
      <w:r>
        <w:fldChar w:fldCharType="begin"/>
      </w:r>
      <w:r>
        <w:instrText xml:space="preserve"> PAGEREF _Toc195898594 \h </w:instrText>
      </w:r>
      <w:r>
        <w:fldChar w:fldCharType="separate"/>
      </w:r>
      <w:r w:rsidR="00EC21BD">
        <w:t>200</w:t>
      </w:r>
      <w:r>
        <w:fldChar w:fldCharType="end"/>
      </w:r>
    </w:p>
    <w:p w14:paraId="3334E38E" w14:textId="77777777" w:rsidR="00D80E58" w:rsidRPr="00785C43" w:rsidRDefault="00D80E58">
      <w:pPr>
        <w:pStyle w:val="TOC2"/>
        <w:rPr>
          <w:rFonts w:asciiTheme="minorHAnsi" w:eastAsiaTheme="minorEastAsia" w:hAnsiTheme="minorHAnsi" w:cstheme="minorBidi"/>
          <w:sz w:val="22"/>
        </w:rPr>
      </w:pPr>
      <w:r w:rsidRPr="00F11656">
        <w:t>12.1</w:t>
      </w:r>
      <w:r w:rsidRPr="00785C43">
        <w:rPr>
          <w:rFonts w:asciiTheme="minorHAnsi" w:eastAsiaTheme="minorEastAsia" w:hAnsiTheme="minorHAnsi" w:cstheme="minorBidi"/>
          <w:sz w:val="22"/>
        </w:rPr>
        <w:tab/>
      </w:r>
      <w:r w:rsidRPr="00F11656">
        <w:t>Ejércitos</w:t>
      </w:r>
      <w:r>
        <w:tab/>
      </w:r>
      <w:r>
        <w:fldChar w:fldCharType="begin"/>
      </w:r>
      <w:r>
        <w:instrText xml:space="preserve"> PAGEREF _Toc195898595 \h </w:instrText>
      </w:r>
      <w:r>
        <w:fldChar w:fldCharType="separate"/>
      </w:r>
      <w:r w:rsidR="00EC21BD">
        <w:t>200</w:t>
      </w:r>
      <w:r>
        <w:fldChar w:fldCharType="end"/>
      </w:r>
    </w:p>
    <w:p w14:paraId="0F0A8A91" w14:textId="77777777" w:rsidR="00D80E58" w:rsidRPr="00785C43" w:rsidRDefault="00D80E58">
      <w:pPr>
        <w:pStyle w:val="TOC2"/>
        <w:rPr>
          <w:rFonts w:asciiTheme="minorHAnsi" w:eastAsiaTheme="minorEastAsia" w:hAnsiTheme="minorHAnsi" w:cstheme="minorBidi"/>
          <w:sz w:val="22"/>
        </w:rPr>
      </w:pPr>
      <w:r w:rsidRPr="00F11656">
        <w:lastRenderedPageBreak/>
        <w:t>12.2</w:t>
      </w:r>
      <w:r w:rsidRPr="00785C43">
        <w:rPr>
          <w:rFonts w:asciiTheme="minorHAnsi" w:eastAsiaTheme="minorEastAsia" w:hAnsiTheme="minorHAnsi" w:cstheme="minorBidi"/>
          <w:sz w:val="22"/>
        </w:rPr>
        <w:tab/>
      </w:r>
      <w:r w:rsidRPr="00F11656">
        <w:t>Poder de un ejército</w:t>
      </w:r>
      <w:r>
        <w:tab/>
      </w:r>
      <w:r>
        <w:fldChar w:fldCharType="begin"/>
      </w:r>
      <w:r>
        <w:instrText xml:space="preserve"> PAGEREF _Toc195898596 \h </w:instrText>
      </w:r>
      <w:r>
        <w:fldChar w:fldCharType="separate"/>
      </w:r>
      <w:r w:rsidR="00EC21BD">
        <w:t>202</w:t>
      </w:r>
      <w:r>
        <w:fldChar w:fldCharType="end"/>
      </w:r>
    </w:p>
    <w:p w14:paraId="22729732" w14:textId="77777777" w:rsidR="00D80E58" w:rsidRPr="00785C43" w:rsidRDefault="00D80E58">
      <w:pPr>
        <w:pStyle w:val="TOC3"/>
        <w:rPr>
          <w:rFonts w:asciiTheme="minorHAnsi" w:eastAsiaTheme="minorEastAsia" w:hAnsiTheme="minorHAnsi" w:cstheme="minorBidi"/>
          <w:sz w:val="22"/>
        </w:rPr>
      </w:pPr>
      <w:r w:rsidRPr="00F11656">
        <w:t>12.2.1</w:t>
      </w:r>
      <w:r w:rsidRPr="00785C43">
        <w:rPr>
          <w:rFonts w:asciiTheme="minorHAnsi" w:eastAsiaTheme="minorEastAsia" w:hAnsiTheme="minorHAnsi" w:cstheme="minorBidi"/>
          <w:sz w:val="22"/>
        </w:rPr>
        <w:tab/>
      </w:r>
      <w:r w:rsidRPr="00F11656">
        <w:t>Impacto de la edad en un/a soldado</w:t>
      </w:r>
      <w:r>
        <w:tab/>
      </w:r>
      <w:r>
        <w:fldChar w:fldCharType="begin"/>
      </w:r>
      <w:r>
        <w:instrText xml:space="preserve"> PAGEREF _Toc195898597 \h </w:instrText>
      </w:r>
      <w:r>
        <w:fldChar w:fldCharType="separate"/>
      </w:r>
      <w:r w:rsidR="00EC21BD">
        <w:t>202</w:t>
      </w:r>
      <w:r>
        <w:fldChar w:fldCharType="end"/>
      </w:r>
    </w:p>
    <w:p w14:paraId="211F2DAF" w14:textId="77777777" w:rsidR="00D80E58" w:rsidRPr="00785C43" w:rsidRDefault="00D80E58">
      <w:pPr>
        <w:pStyle w:val="TOC3"/>
        <w:rPr>
          <w:rFonts w:asciiTheme="minorHAnsi" w:eastAsiaTheme="minorEastAsia" w:hAnsiTheme="minorHAnsi" w:cstheme="minorBidi"/>
          <w:sz w:val="22"/>
        </w:rPr>
      </w:pPr>
      <w:r w:rsidRPr="00F11656">
        <w:t>12.2.2</w:t>
      </w:r>
      <w:r w:rsidRPr="00785C43">
        <w:rPr>
          <w:rFonts w:asciiTheme="minorHAnsi" w:eastAsiaTheme="minorEastAsia" w:hAnsiTheme="minorHAnsi" w:cstheme="minorBidi"/>
          <w:sz w:val="22"/>
        </w:rPr>
        <w:tab/>
      </w:r>
      <w:r w:rsidRPr="00F11656">
        <w:t>Impacto de la experiencia en un/a soldado</w:t>
      </w:r>
      <w:r>
        <w:tab/>
      </w:r>
      <w:r>
        <w:fldChar w:fldCharType="begin"/>
      </w:r>
      <w:r>
        <w:instrText xml:space="preserve"> PAGEREF _Toc195898598 \h </w:instrText>
      </w:r>
      <w:r>
        <w:fldChar w:fldCharType="separate"/>
      </w:r>
      <w:r w:rsidR="00EC21BD">
        <w:t>203</w:t>
      </w:r>
      <w:r>
        <w:fldChar w:fldCharType="end"/>
      </w:r>
    </w:p>
    <w:p w14:paraId="44286838" w14:textId="77777777" w:rsidR="00D80E58" w:rsidRPr="00785C43" w:rsidRDefault="00D80E58">
      <w:pPr>
        <w:pStyle w:val="TOC3"/>
        <w:rPr>
          <w:rFonts w:asciiTheme="minorHAnsi" w:eastAsiaTheme="minorEastAsia" w:hAnsiTheme="minorHAnsi" w:cstheme="minorBidi"/>
          <w:sz w:val="22"/>
        </w:rPr>
      </w:pPr>
      <w:r w:rsidRPr="00F11656">
        <w:t>12.2.3</w:t>
      </w:r>
      <w:r w:rsidRPr="00785C43">
        <w:rPr>
          <w:rFonts w:asciiTheme="minorHAnsi" w:eastAsiaTheme="minorEastAsia" w:hAnsiTheme="minorHAnsi" w:cstheme="minorBidi"/>
          <w:sz w:val="22"/>
        </w:rPr>
        <w:tab/>
      </w:r>
      <w:r w:rsidRPr="00F11656">
        <w:t>Impacto de los atributos propios de un/a soldado</w:t>
      </w:r>
      <w:r>
        <w:tab/>
      </w:r>
      <w:r>
        <w:fldChar w:fldCharType="begin"/>
      </w:r>
      <w:r>
        <w:instrText xml:space="preserve"> PAGEREF _Toc195898599 \h </w:instrText>
      </w:r>
      <w:r>
        <w:fldChar w:fldCharType="separate"/>
      </w:r>
      <w:r w:rsidR="00EC21BD">
        <w:t>203</w:t>
      </w:r>
      <w:r>
        <w:fldChar w:fldCharType="end"/>
      </w:r>
    </w:p>
    <w:p w14:paraId="5D32F76C" w14:textId="77777777" w:rsidR="00D80E58" w:rsidRPr="00785C43" w:rsidRDefault="00D80E58">
      <w:pPr>
        <w:pStyle w:val="TOC2"/>
        <w:rPr>
          <w:rFonts w:asciiTheme="minorHAnsi" w:eastAsiaTheme="minorEastAsia" w:hAnsiTheme="minorHAnsi" w:cstheme="minorBidi"/>
          <w:sz w:val="22"/>
        </w:rPr>
      </w:pPr>
      <w:r>
        <w:t>11.15.2 Armamento</w:t>
      </w:r>
      <w:r>
        <w:tab/>
      </w:r>
      <w:r>
        <w:fldChar w:fldCharType="begin"/>
      </w:r>
      <w:r>
        <w:instrText xml:space="preserve"> PAGEREF _Toc195898600 \h </w:instrText>
      </w:r>
      <w:r>
        <w:fldChar w:fldCharType="separate"/>
      </w:r>
      <w:r w:rsidR="00EC21BD">
        <w:t>204</w:t>
      </w:r>
      <w:r>
        <w:fldChar w:fldCharType="end"/>
      </w:r>
    </w:p>
    <w:p w14:paraId="074AC43A" w14:textId="77777777" w:rsidR="00D80E58" w:rsidRPr="00785C43" w:rsidRDefault="00D80E58">
      <w:pPr>
        <w:pStyle w:val="TOC3"/>
        <w:rPr>
          <w:rFonts w:asciiTheme="minorHAnsi" w:eastAsiaTheme="minorEastAsia" w:hAnsiTheme="minorHAnsi" w:cstheme="minorBidi"/>
          <w:sz w:val="22"/>
        </w:rPr>
      </w:pPr>
      <w:r w:rsidRPr="00F11656">
        <w:t>12.2.4</w:t>
      </w:r>
      <w:r w:rsidRPr="00785C43">
        <w:rPr>
          <w:rFonts w:asciiTheme="minorHAnsi" w:eastAsiaTheme="minorEastAsia" w:hAnsiTheme="minorHAnsi" w:cstheme="minorBidi"/>
          <w:sz w:val="22"/>
        </w:rPr>
        <w:tab/>
      </w:r>
      <w:r w:rsidRPr="00F11656">
        <w:t>Impacto del armamento y vestimenta de un/a soldado</w:t>
      </w:r>
      <w:r>
        <w:tab/>
      </w:r>
      <w:r>
        <w:fldChar w:fldCharType="begin"/>
      </w:r>
      <w:r>
        <w:instrText xml:space="preserve"> PAGEREF _Toc195898601 \h </w:instrText>
      </w:r>
      <w:r>
        <w:fldChar w:fldCharType="separate"/>
      </w:r>
      <w:r w:rsidR="00EC21BD">
        <w:t>204</w:t>
      </w:r>
      <w:r>
        <w:fldChar w:fldCharType="end"/>
      </w:r>
    </w:p>
    <w:p w14:paraId="5A569E50" w14:textId="77777777" w:rsidR="00D80E58" w:rsidRPr="00785C43" w:rsidRDefault="00D80E58">
      <w:pPr>
        <w:pStyle w:val="TOC2"/>
        <w:rPr>
          <w:rFonts w:asciiTheme="minorHAnsi" w:eastAsiaTheme="minorEastAsia" w:hAnsiTheme="minorHAnsi" w:cstheme="minorBidi"/>
          <w:sz w:val="22"/>
        </w:rPr>
      </w:pPr>
      <w:r w:rsidRPr="00F11656">
        <w:t>12.3</w:t>
      </w:r>
      <w:r w:rsidRPr="00785C43">
        <w:rPr>
          <w:rFonts w:asciiTheme="minorHAnsi" w:eastAsiaTheme="minorEastAsia" w:hAnsiTheme="minorHAnsi" w:cstheme="minorBidi"/>
          <w:sz w:val="22"/>
        </w:rPr>
        <w:tab/>
      </w:r>
      <w:r w:rsidRPr="00F11656">
        <w:t>Ataques a nuevas colonias</w:t>
      </w:r>
      <w:r>
        <w:tab/>
      </w:r>
      <w:r>
        <w:fldChar w:fldCharType="begin"/>
      </w:r>
      <w:r>
        <w:instrText xml:space="preserve"> PAGEREF _Toc195898602 \h </w:instrText>
      </w:r>
      <w:r>
        <w:fldChar w:fldCharType="separate"/>
      </w:r>
      <w:r w:rsidR="00EC21BD">
        <w:t>204</w:t>
      </w:r>
      <w:r>
        <w:fldChar w:fldCharType="end"/>
      </w:r>
    </w:p>
    <w:p w14:paraId="48045A93" w14:textId="77777777" w:rsidR="00D80E58" w:rsidRPr="00785C43" w:rsidRDefault="00D80E58">
      <w:pPr>
        <w:pStyle w:val="TOC2"/>
        <w:rPr>
          <w:rFonts w:asciiTheme="minorHAnsi" w:eastAsiaTheme="minorEastAsia" w:hAnsiTheme="minorHAnsi" w:cstheme="minorBidi"/>
          <w:sz w:val="22"/>
        </w:rPr>
      </w:pPr>
      <w:r w:rsidRPr="00F11656">
        <w:t>12.4</w:t>
      </w:r>
      <w:r w:rsidRPr="00785C43">
        <w:rPr>
          <w:rFonts w:asciiTheme="minorHAnsi" w:eastAsiaTheme="minorEastAsia" w:hAnsiTheme="minorHAnsi" w:cstheme="minorBidi"/>
          <w:sz w:val="22"/>
        </w:rPr>
        <w:tab/>
      </w:r>
      <w:r w:rsidRPr="00F11656">
        <w:t>Ataques a colonias conocidas</w:t>
      </w:r>
      <w:r>
        <w:tab/>
      </w:r>
      <w:r>
        <w:fldChar w:fldCharType="begin"/>
      </w:r>
      <w:r>
        <w:instrText xml:space="preserve"> PAGEREF _Toc195898603 \h </w:instrText>
      </w:r>
      <w:r>
        <w:fldChar w:fldCharType="separate"/>
      </w:r>
      <w:r w:rsidR="00EC21BD">
        <w:t>204</w:t>
      </w:r>
      <w:r>
        <w:fldChar w:fldCharType="end"/>
      </w:r>
    </w:p>
    <w:p w14:paraId="6A138860" w14:textId="77777777" w:rsidR="00D80E58" w:rsidRPr="00785C43" w:rsidRDefault="00D80E58">
      <w:pPr>
        <w:pStyle w:val="TOC2"/>
        <w:rPr>
          <w:rFonts w:asciiTheme="minorHAnsi" w:eastAsiaTheme="minorEastAsia" w:hAnsiTheme="minorHAnsi" w:cstheme="minorBidi"/>
          <w:sz w:val="22"/>
        </w:rPr>
      </w:pPr>
      <w:r w:rsidRPr="00F11656">
        <w:t>12.5</w:t>
      </w:r>
      <w:r w:rsidRPr="00785C43">
        <w:rPr>
          <w:rFonts w:asciiTheme="minorHAnsi" w:eastAsiaTheme="minorEastAsia" w:hAnsiTheme="minorHAnsi" w:cstheme="minorBidi"/>
          <w:sz w:val="22"/>
        </w:rPr>
        <w:tab/>
      </w:r>
      <w:r w:rsidRPr="00F11656">
        <w:t>Iniciar expedición de ataque</w:t>
      </w:r>
      <w:r>
        <w:tab/>
      </w:r>
      <w:r>
        <w:fldChar w:fldCharType="begin"/>
      </w:r>
      <w:r>
        <w:instrText xml:space="preserve"> PAGEREF _Toc195898604 \h </w:instrText>
      </w:r>
      <w:r>
        <w:fldChar w:fldCharType="separate"/>
      </w:r>
      <w:r w:rsidR="00EC21BD">
        <w:t>205</w:t>
      </w:r>
      <w:r>
        <w:fldChar w:fldCharType="end"/>
      </w:r>
    </w:p>
    <w:p w14:paraId="0A63B5F3" w14:textId="77777777" w:rsidR="00D80E58" w:rsidRPr="00785C43" w:rsidRDefault="00D80E58">
      <w:pPr>
        <w:pStyle w:val="TOC3"/>
        <w:rPr>
          <w:rFonts w:asciiTheme="minorHAnsi" w:eastAsiaTheme="minorEastAsia" w:hAnsiTheme="minorHAnsi" w:cstheme="minorBidi"/>
          <w:sz w:val="22"/>
        </w:rPr>
      </w:pPr>
      <w:r w:rsidRPr="00F11656">
        <w:t>12.5.1</w:t>
      </w:r>
      <w:r w:rsidRPr="00785C43">
        <w:rPr>
          <w:rFonts w:asciiTheme="minorHAnsi" w:eastAsiaTheme="minorEastAsia" w:hAnsiTheme="minorHAnsi" w:cstheme="minorBidi"/>
          <w:sz w:val="22"/>
        </w:rPr>
        <w:tab/>
      </w:r>
      <w:r w:rsidRPr="00F11656">
        <w:t>Distancias, duraciones y botines</w:t>
      </w:r>
      <w:r>
        <w:tab/>
      </w:r>
      <w:r>
        <w:fldChar w:fldCharType="begin"/>
      </w:r>
      <w:r>
        <w:instrText xml:space="preserve"> PAGEREF _Toc195898605 \h </w:instrText>
      </w:r>
      <w:r>
        <w:fldChar w:fldCharType="separate"/>
      </w:r>
      <w:r w:rsidR="00EC21BD">
        <w:t>205</w:t>
      </w:r>
      <w:r>
        <w:fldChar w:fldCharType="end"/>
      </w:r>
    </w:p>
    <w:p w14:paraId="2E47F469" w14:textId="77777777" w:rsidR="00D80E58" w:rsidRPr="00785C43" w:rsidRDefault="00D80E58">
      <w:pPr>
        <w:pStyle w:val="TOC4"/>
        <w:rPr>
          <w:rFonts w:asciiTheme="minorHAnsi" w:hAnsiTheme="minorHAnsi"/>
          <w:sz w:val="22"/>
        </w:rPr>
      </w:pPr>
      <w:r w:rsidRPr="00F11656">
        <w:t>12.5.1.1</w:t>
      </w:r>
      <w:r w:rsidRPr="00785C43">
        <w:rPr>
          <w:rFonts w:asciiTheme="minorHAnsi" w:hAnsiTheme="minorHAnsi"/>
          <w:sz w:val="22"/>
        </w:rPr>
        <w:tab/>
      </w:r>
      <w:r w:rsidRPr="00F11656">
        <w:t>Distancias y duración del trayecto</w:t>
      </w:r>
      <w:r>
        <w:tab/>
      </w:r>
      <w:r>
        <w:fldChar w:fldCharType="begin"/>
      </w:r>
      <w:r>
        <w:instrText xml:space="preserve"> PAGEREF _Toc195898606 \h </w:instrText>
      </w:r>
      <w:r>
        <w:fldChar w:fldCharType="separate"/>
      </w:r>
      <w:r w:rsidR="00EC21BD">
        <w:t>205</w:t>
      </w:r>
      <w:r>
        <w:fldChar w:fldCharType="end"/>
      </w:r>
    </w:p>
    <w:p w14:paraId="19781E6A" w14:textId="77777777" w:rsidR="00D80E58" w:rsidRPr="00785C43" w:rsidRDefault="00D80E58">
      <w:pPr>
        <w:pStyle w:val="TOC4"/>
        <w:rPr>
          <w:rFonts w:asciiTheme="minorHAnsi" w:hAnsiTheme="minorHAnsi"/>
          <w:sz w:val="22"/>
        </w:rPr>
      </w:pPr>
      <w:r w:rsidRPr="00F11656">
        <w:t>12.5.1.2</w:t>
      </w:r>
      <w:r w:rsidRPr="00785C43">
        <w:rPr>
          <w:rFonts w:asciiTheme="minorHAnsi" w:hAnsiTheme="minorHAnsi"/>
          <w:sz w:val="22"/>
        </w:rPr>
        <w:tab/>
      </w:r>
      <w:r w:rsidRPr="00F11656">
        <w:t>Botines</w:t>
      </w:r>
      <w:r>
        <w:tab/>
      </w:r>
      <w:r>
        <w:fldChar w:fldCharType="begin"/>
      </w:r>
      <w:r>
        <w:instrText xml:space="preserve"> PAGEREF _Toc195898607 \h </w:instrText>
      </w:r>
      <w:r>
        <w:fldChar w:fldCharType="separate"/>
      </w:r>
      <w:r w:rsidR="00EC21BD">
        <w:t>205</w:t>
      </w:r>
      <w:r>
        <w:fldChar w:fldCharType="end"/>
      </w:r>
    </w:p>
    <w:p w14:paraId="303379D0" w14:textId="77777777" w:rsidR="00D80E58" w:rsidRPr="00785C43" w:rsidRDefault="00D80E58">
      <w:pPr>
        <w:pStyle w:val="TOC3"/>
        <w:rPr>
          <w:rFonts w:asciiTheme="minorHAnsi" w:eastAsiaTheme="minorEastAsia" w:hAnsiTheme="minorHAnsi" w:cstheme="minorBidi"/>
          <w:sz w:val="22"/>
        </w:rPr>
      </w:pPr>
      <w:r w:rsidRPr="00F11656">
        <w:t>12.5.2</w:t>
      </w:r>
      <w:r w:rsidRPr="00785C43">
        <w:rPr>
          <w:rFonts w:asciiTheme="minorHAnsi" w:eastAsiaTheme="minorEastAsia" w:hAnsiTheme="minorHAnsi" w:cstheme="minorBidi"/>
          <w:sz w:val="22"/>
        </w:rPr>
        <w:tab/>
      </w:r>
      <w:r w:rsidRPr="00F11656">
        <w:t>Destrucción de colonias</w:t>
      </w:r>
      <w:r>
        <w:tab/>
      </w:r>
      <w:r>
        <w:fldChar w:fldCharType="begin"/>
      </w:r>
      <w:r>
        <w:instrText xml:space="preserve"> PAGEREF _Toc195898608 \h </w:instrText>
      </w:r>
      <w:r>
        <w:fldChar w:fldCharType="separate"/>
      </w:r>
      <w:r w:rsidR="00EC21BD">
        <w:t>206</w:t>
      </w:r>
      <w:r>
        <w:fldChar w:fldCharType="end"/>
      </w:r>
    </w:p>
    <w:p w14:paraId="41D4E7F8" w14:textId="77777777" w:rsidR="00D80E58" w:rsidRPr="00785C43" w:rsidRDefault="00D80E58">
      <w:pPr>
        <w:pStyle w:val="TOC4"/>
        <w:rPr>
          <w:rFonts w:asciiTheme="minorHAnsi" w:hAnsiTheme="minorHAnsi"/>
          <w:sz w:val="22"/>
        </w:rPr>
      </w:pPr>
      <w:r w:rsidRPr="00F11656">
        <w:t>12.5.2.1</w:t>
      </w:r>
      <w:r w:rsidRPr="00785C43">
        <w:rPr>
          <w:rFonts w:asciiTheme="minorHAnsi" w:hAnsiTheme="minorHAnsi"/>
          <w:sz w:val="22"/>
        </w:rPr>
        <w:tab/>
      </w:r>
      <w:r w:rsidRPr="00F11656">
        <w:t>Por incendios</w:t>
      </w:r>
      <w:r>
        <w:tab/>
      </w:r>
      <w:r>
        <w:fldChar w:fldCharType="begin"/>
      </w:r>
      <w:r>
        <w:instrText xml:space="preserve"> PAGEREF _Toc195898609 \h </w:instrText>
      </w:r>
      <w:r>
        <w:fldChar w:fldCharType="separate"/>
      </w:r>
      <w:r w:rsidR="00EC21BD">
        <w:t>206</w:t>
      </w:r>
      <w:r>
        <w:fldChar w:fldCharType="end"/>
      </w:r>
    </w:p>
    <w:p w14:paraId="1FD3F2E8" w14:textId="77777777" w:rsidR="00D80E58" w:rsidRPr="00785C43" w:rsidRDefault="00D80E58">
      <w:pPr>
        <w:pStyle w:val="TOC4"/>
        <w:rPr>
          <w:rFonts w:asciiTheme="minorHAnsi" w:hAnsiTheme="minorHAnsi"/>
          <w:sz w:val="22"/>
        </w:rPr>
      </w:pPr>
      <w:r w:rsidRPr="00F11656">
        <w:t>12.5.2.2</w:t>
      </w:r>
      <w:r w:rsidRPr="00785C43">
        <w:rPr>
          <w:rFonts w:asciiTheme="minorHAnsi" w:hAnsiTheme="minorHAnsi"/>
          <w:sz w:val="22"/>
        </w:rPr>
        <w:tab/>
      </w:r>
      <w:r w:rsidRPr="00F11656">
        <w:t>Por catapultas</w:t>
      </w:r>
      <w:r>
        <w:tab/>
      </w:r>
      <w:r>
        <w:fldChar w:fldCharType="begin"/>
      </w:r>
      <w:r>
        <w:instrText xml:space="preserve"> PAGEREF _Toc195898610 \h </w:instrText>
      </w:r>
      <w:r>
        <w:fldChar w:fldCharType="separate"/>
      </w:r>
      <w:r w:rsidR="00EC21BD">
        <w:t>207</w:t>
      </w:r>
      <w:r>
        <w:fldChar w:fldCharType="end"/>
      </w:r>
    </w:p>
    <w:p w14:paraId="211A71A5" w14:textId="77777777" w:rsidR="00D80E58" w:rsidRPr="00785C43" w:rsidRDefault="00D80E58">
      <w:pPr>
        <w:pStyle w:val="TOC2"/>
        <w:rPr>
          <w:rFonts w:asciiTheme="minorHAnsi" w:eastAsiaTheme="minorEastAsia" w:hAnsiTheme="minorHAnsi" w:cstheme="minorBidi"/>
          <w:sz w:val="22"/>
        </w:rPr>
      </w:pPr>
      <w:r w:rsidRPr="00F11656">
        <w:t>12.6</w:t>
      </w:r>
      <w:r w:rsidRPr="00785C43">
        <w:rPr>
          <w:rFonts w:asciiTheme="minorHAnsi" w:eastAsiaTheme="minorEastAsia" w:hAnsiTheme="minorHAnsi" w:cstheme="minorBidi"/>
          <w:sz w:val="22"/>
        </w:rPr>
        <w:tab/>
      </w:r>
      <w:r w:rsidRPr="00F11656">
        <w:t>Recibir ataques</w:t>
      </w:r>
      <w:r>
        <w:tab/>
      </w:r>
      <w:r>
        <w:fldChar w:fldCharType="begin"/>
      </w:r>
      <w:r>
        <w:instrText xml:space="preserve"> PAGEREF _Toc195898611 \h </w:instrText>
      </w:r>
      <w:r>
        <w:fldChar w:fldCharType="separate"/>
      </w:r>
      <w:r w:rsidR="00EC21BD">
        <w:t>207</w:t>
      </w:r>
      <w:r>
        <w:fldChar w:fldCharType="end"/>
      </w:r>
    </w:p>
    <w:p w14:paraId="0E8685BC" w14:textId="77777777" w:rsidR="00D80E58" w:rsidRPr="00785C43" w:rsidRDefault="00D80E58">
      <w:pPr>
        <w:pStyle w:val="TOC3"/>
        <w:rPr>
          <w:rFonts w:asciiTheme="minorHAnsi" w:eastAsiaTheme="minorEastAsia" w:hAnsiTheme="minorHAnsi" w:cstheme="minorBidi"/>
          <w:sz w:val="22"/>
        </w:rPr>
      </w:pPr>
      <w:r w:rsidRPr="00F11656">
        <w:t>12.6.1</w:t>
      </w:r>
      <w:r w:rsidRPr="00785C43">
        <w:rPr>
          <w:rFonts w:asciiTheme="minorHAnsi" w:eastAsiaTheme="minorEastAsia" w:hAnsiTheme="minorHAnsi" w:cstheme="minorBidi"/>
          <w:sz w:val="22"/>
        </w:rPr>
        <w:tab/>
      </w:r>
      <w:r w:rsidRPr="00F11656">
        <w:t>¿Por qué me están atacando?</w:t>
      </w:r>
      <w:r>
        <w:tab/>
      </w:r>
      <w:r>
        <w:fldChar w:fldCharType="begin"/>
      </w:r>
      <w:r>
        <w:instrText xml:space="preserve"> PAGEREF _Toc195898612 \h </w:instrText>
      </w:r>
      <w:r>
        <w:fldChar w:fldCharType="separate"/>
      </w:r>
      <w:r w:rsidR="00EC21BD">
        <w:t>207</w:t>
      </w:r>
      <w:r>
        <w:fldChar w:fldCharType="end"/>
      </w:r>
    </w:p>
    <w:p w14:paraId="59C53903" w14:textId="77777777" w:rsidR="00D80E58" w:rsidRPr="00785C43" w:rsidRDefault="00D80E58">
      <w:pPr>
        <w:pStyle w:val="TOC3"/>
        <w:rPr>
          <w:rFonts w:asciiTheme="minorHAnsi" w:eastAsiaTheme="minorEastAsia" w:hAnsiTheme="minorHAnsi" w:cstheme="minorBidi"/>
          <w:sz w:val="22"/>
        </w:rPr>
      </w:pPr>
      <w:r w:rsidRPr="00F11656">
        <w:t>12.6.2</w:t>
      </w:r>
      <w:r w:rsidRPr="00785C43">
        <w:rPr>
          <w:rFonts w:asciiTheme="minorHAnsi" w:eastAsiaTheme="minorEastAsia" w:hAnsiTheme="minorHAnsi" w:cstheme="minorBidi"/>
          <w:sz w:val="22"/>
        </w:rPr>
        <w:tab/>
      </w:r>
      <w:r w:rsidRPr="00F11656">
        <w:t>¿Pueden ser desiguales los ataques?</w:t>
      </w:r>
      <w:r>
        <w:tab/>
      </w:r>
      <w:r>
        <w:fldChar w:fldCharType="begin"/>
      </w:r>
      <w:r>
        <w:instrText xml:space="preserve"> PAGEREF _Toc195898613 \h </w:instrText>
      </w:r>
      <w:r>
        <w:fldChar w:fldCharType="separate"/>
      </w:r>
      <w:r w:rsidR="00EC21BD">
        <w:t>207</w:t>
      </w:r>
      <w:r>
        <w:fldChar w:fldCharType="end"/>
      </w:r>
    </w:p>
    <w:p w14:paraId="7E291F5F" w14:textId="77777777" w:rsidR="00D80E58" w:rsidRPr="00785C43" w:rsidRDefault="00D80E58">
      <w:pPr>
        <w:pStyle w:val="TOC3"/>
        <w:rPr>
          <w:rFonts w:asciiTheme="minorHAnsi" w:eastAsiaTheme="minorEastAsia" w:hAnsiTheme="minorHAnsi" w:cstheme="minorBidi"/>
          <w:sz w:val="22"/>
        </w:rPr>
      </w:pPr>
      <w:r w:rsidRPr="00F11656">
        <w:t>12.6.3</w:t>
      </w:r>
      <w:r w:rsidRPr="00785C43">
        <w:rPr>
          <w:rFonts w:asciiTheme="minorHAnsi" w:eastAsiaTheme="minorEastAsia" w:hAnsiTheme="minorHAnsi" w:cstheme="minorBidi"/>
          <w:sz w:val="22"/>
        </w:rPr>
        <w:tab/>
      </w:r>
      <w:r w:rsidRPr="00F11656">
        <w:t>¿Cuánto puede durar una expedición de ataque contra mi colonia?</w:t>
      </w:r>
      <w:r>
        <w:tab/>
      </w:r>
      <w:r>
        <w:fldChar w:fldCharType="begin"/>
      </w:r>
      <w:r>
        <w:instrText xml:space="preserve"> PAGEREF _Toc195898614 \h </w:instrText>
      </w:r>
      <w:r>
        <w:fldChar w:fldCharType="separate"/>
      </w:r>
      <w:r w:rsidR="00EC21BD">
        <w:t>208</w:t>
      </w:r>
      <w:r>
        <w:fldChar w:fldCharType="end"/>
      </w:r>
    </w:p>
    <w:p w14:paraId="0AA58650" w14:textId="77777777" w:rsidR="00D80E58" w:rsidRPr="00785C43" w:rsidRDefault="00D80E58">
      <w:pPr>
        <w:pStyle w:val="TOC3"/>
        <w:rPr>
          <w:rFonts w:asciiTheme="minorHAnsi" w:eastAsiaTheme="minorEastAsia" w:hAnsiTheme="minorHAnsi" w:cstheme="minorBidi"/>
          <w:sz w:val="22"/>
        </w:rPr>
      </w:pPr>
      <w:r w:rsidRPr="00F11656">
        <w:t>12.6.4</w:t>
      </w:r>
      <w:r w:rsidRPr="00785C43">
        <w:rPr>
          <w:rFonts w:asciiTheme="minorHAnsi" w:eastAsiaTheme="minorEastAsia" w:hAnsiTheme="minorHAnsi" w:cstheme="minorBidi"/>
          <w:sz w:val="22"/>
        </w:rPr>
        <w:tab/>
      </w:r>
      <w:r w:rsidRPr="00F11656">
        <w:t>¿Cómo puedo saber si la nueva colonia que me ataca es más poderosa que la mía?</w:t>
      </w:r>
      <w:r>
        <w:tab/>
      </w:r>
      <w:r>
        <w:fldChar w:fldCharType="begin"/>
      </w:r>
      <w:r>
        <w:instrText xml:space="preserve"> PAGEREF _Toc195898615 \h </w:instrText>
      </w:r>
      <w:r>
        <w:fldChar w:fldCharType="separate"/>
      </w:r>
      <w:r w:rsidR="00EC21BD">
        <w:t>208</w:t>
      </w:r>
      <w:r>
        <w:fldChar w:fldCharType="end"/>
      </w:r>
    </w:p>
    <w:p w14:paraId="0B1E55DA" w14:textId="77777777" w:rsidR="00D80E58" w:rsidRPr="00785C43" w:rsidRDefault="00D80E58">
      <w:pPr>
        <w:pStyle w:val="TOC2"/>
        <w:rPr>
          <w:rFonts w:asciiTheme="minorHAnsi" w:eastAsiaTheme="minorEastAsia" w:hAnsiTheme="minorHAnsi" w:cstheme="minorBidi"/>
          <w:sz w:val="22"/>
        </w:rPr>
      </w:pPr>
      <w:r w:rsidRPr="00F11656">
        <w:t>12.7</w:t>
      </w:r>
      <w:r w:rsidRPr="00785C43">
        <w:rPr>
          <w:rFonts w:asciiTheme="minorHAnsi" w:eastAsiaTheme="minorEastAsia" w:hAnsiTheme="minorHAnsi" w:cstheme="minorBidi"/>
          <w:sz w:val="22"/>
        </w:rPr>
        <w:tab/>
      </w:r>
      <w:r w:rsidRPr="00F11656">
        <w:t>¿Cómo funcionan los enfrentamientos entre colonias de jugadores?</w:t>
      </w:r>
      <w:r>
        <w:tab/>
      </w:r>
      <w:r>
        <w:fldChar w:fldCharType="begin"/>
      </w:r>
      <w:r>
        <w:instrText xml:space="preserve"> PAGEREF _Toc195898616 \h </w:instrText>
      </w:r>
      <w:r>
        <w:fldChar w:fldCharType="separate"/>
      </w:r>
      <w:r w:rsidR="00EC21BD">
        <w:t>209</w:t>
      </w:r>
      <w:r>
        <w:fldChar w:fldCharType="end"/>
      </w:r>
    </w:p>
    <w:p w14:paraId="25D034CF" w14:textId="77777777" w:rsidR="00D80E58" w:rsidRPr="00785C43" w:rsidRDefault="00D80E58">
      <w:pPr>
        <w:pStyle w:val="TOC2"/>
        <w:rPr>
          <w:rFonts w:asciiTheme="minorHAnsi" w:eastAsiaTheme="minorEastAsia" w:hAnsiTheme="minorHAnsi" w:cstheme="minorBidi"/>
          <w:sz w:val="22"/>
        </w:rPr>
      </w:pPr>
      <w:r w:rsidRPr="00F11656">
        <w:t>12.8</w:t>
      </w:r>
      <w:r w:rsidRPr="00785C43">
        <w:rPr>
          <w:rFonts w:asciiTheme="minorHAnsi" w:eastAsiaTheme="minorEastAsia" w:hAnsiTheme="minorHAnsi" w:cstheme="minorBidi"/>
          <w:sz w:val="22"/>
        </w:rPr>
        <w:tab/>
      </w:r>
      <w:r w:rsidRPr="00F11656">
        <w:t>Registro de colonias en tu mapa</w:t>
      </w:r>
      <w:r>
        <w:tab/>
      </w:r>
      <w:r>
        <w:fldChar w:fldCharType="begin"/>
      </w:r>
      <w:r>
        <w:instrText xml:space="preserve"> PAGEREF _Toc195898617 \h </w:instrText>
      </w:r>
      <w:r>
        <w:fldChar w:fldCharType="separate"/>
      </w:r>
      <w:r w:rsidR="00EC21BD">
        <w:t>211</w:t>
      </w:r>
      <w:r>
        <w:fldChar w:fldCharType="end"/>
      </w:r>
    </w:p>
    <w:p w14:paraId="3F86ADE9" w14:textId="77777777" w:rsidR="00D80E58" w:rsidRPr="00785C43" w:rsidRDefault="00D80E58">
      <w:pPr>
        <w:pStyle w:val="TOC3"/>
        <w:rPr>
          <w:rFonts w:asciiTheme="minorHAnsi" w:eastAsiaTheme="minorEastAsia" w:hAnsiTheme="minorHAnsi" w:cstheme="minorBidi"/>
          <w:sz w:val="22"/>
        </w:rPr>
      </w:pPr>
      <w:r w:rsidRPr="00F11656">
        <w:t>12.8.1</w:t>
      </w:r>
      <w:r w:rsidRPr="00785C43">
        <w:rPr>
          <w:rFonts w:asciiTheme="minorHAnsi" w:eastAsiaTheme="minorEastAsia" w:hAnsiTheme="minorHAnsi" w:cstheme="minorBidi"/>
          <w:sz w:val="22"/>
        </w:rPr>
        <w:tab/>
      </w:r>
      <w:r w:rsidRPr="00F11656">
        <w:t>Tiempo de planificación</w:t>
      </w:r>
      <w:r>
        <w:tab/>
      </w:r>
      <w:r>
        <w:fldChar w:fldCharType="begin"/>
      </w:r>
      <w:r>
        <w:instrText xml:space="preserve"> PAGEREF _Toc195898618 \h </w:instrText>
      </w:r>
      <w:r>
        <w:fldChar w:fldCharType="separate"/>
      </w:r>
      <w:r w:rsidR="00EC21BD">
        <w:t>211</w:t>
      </w:r>
      <w:r>
        <w:fldChar w:fldCharType="end"/>
      </w:r>
    </w:p>
    <w:p w14:paraId="2CCA8CC7" w14:textId="77777777" w:rsidR="00D80E58" w:rsidRPr="00785C43" w:rsidRDefault="00D80E58">
      <w:pPr>
        <w:pStyle w:val="TOC1"/>
        <w:rPr>
          <w:rFonts w:asciiTheme="minorHAnsi" w:eastAsiaTheme="minorEastAsia" w:hAnsiTheme="minorHAnsi" w:cstheme="minorBidi"/>
          <w:sz w:val="22"/>
        </w:rPr>
      </w:pPr>
      <w:r w:rsidRPr="00F11656">
        <w:t>13</w:t>
      </w:r>
      <w:r w:rsidRPr="00785C43">
        <w:rPr>
          <w:rFonts w:asciiTheme="minorHAnsi" w:eastAsiaTheme="minorEastAsia" w:hAnsiTheme="minorHAnsi" w:cstheme="minorBidi"/>
          <w:sz w:val="22"/>
        </w:rPr>
        <w:tab/>
      </w:r>
      <w:r w:rsidRPr="00F11656">
        <w:t>Dominio de otra colonia</w:t>
      </w:r>
      <w:r>
        <w:tab/>
      </w:r>
      <w:r>
        <w:fldChar w:fldCharType="begin"/>
      </w:r>
      <w:r>
        <w:instrText xml:space="preserve"> PAGEREF _Toc195898619 \h </w:instrText>
      </w:r>
      <w:r>
        <w:fldChar w:fldCharType="separate"/>
      </w:r>
      <w:r w:rsidR="00EC21BD">
        <w:t>212</w:t>
      </w:r>
      <w:r>
        <w:fldChar w:fldCharType="end"/>
      </w:r>
    </w:p>
    <w:p w14:paraId="71876C8E" w14:textId="77777777" w:rsidR="00D80E58" w:rsidRPr="00785C43" w:rsidRDefault="00D80E58">
      <w:pPr>
        <w:pStyle w:val="TOC2"/>
        <w:rPr>
          <w:rFonts w:asciiTheme="minorHAnsi" w:eastAsiaTheme="minorEastAsia" w:hAnsiTheme="minorHAnsi" w:cstheme="minorBidi"/>
          <w:sz w:val="22"/>
        </w:rPr>
      </w:pPr>
      <w:r w:rsidRPr="00F11656">
        <w:t>13.1</w:t>
      </w:r>
      <w:r w:rsidRPr="00785C43">
        <w:rPr>
          <w:rFonts w:asciiTheme="minorHAnsi" w:eastAsiaTheme="minorEastAsia" w:hAnsiTheme="minorHAnsi" w:cstheme="minorBidi"/>
          <w:sz w:val="22"/>
        </w:rPr>
        <w:tab/>
      </w:r>
      <w:r w:rsidRPr="00F11656">
        <w:t>Descripción de cómo funciona</w:t>
      </w:r>
      <w:r>
        <w:tab/>
      </w:r>
      <w:r>
        <w:fldChar w:fldCharType="begin"/>
      </w:r>
      <w:r>
        <w:instrText xml:space="preserve"> PAGEREF _Toc195898620 \h </w:instrText>
      </w:r>
      <w:r>
        <w:fldChar w:fldCharType="separate"/>
      </w:r>
      <w:r w:rsidR="00EC21BD">
        <w:t>212</w:t>
      </w:r>
      <w:r>
        <w:fldChar w:fldCharType="end"/>
      </w:r>
    </w:p>
    <w:p w14:paraId="735C819D" w14:textId="77777777" w:rsidR="00D80E58" w:rsidRPr="00785C43" w:rsidRDefault="00D80E58">
      <w:pPr>
        <w:pStyle w:val="TOC2"/>
        <w:rPr>
          <w:rFonts w:asciiTheme="minorHAnsi" w:eastAsiaTheme="minorEastAsia" w:hAnsiTheme="minorHAnsi" w:cstheme="minorBidi"/>
          <w:sz w:val="22"/>
        </w:rPr>
      </w:pPr>
      <w:r w:rsidRPr="00F11656">
        <w:t>13.2</w:t>
      </w:r>
      <w:r w:rsidRPr="00785C43">
        <w:rPr>
          <w:rFonts w:asciiTheme="minorHAnsi" w:eastAsiaTheme="minorEastAsia" w:hAnsiTheme="minorHAnsi" w:cstheme="minorBidi"/>
          <w:sz w:val="22"/>
        </w:rPr>
        <w:tab/>
      </w:r>
      <w:r w:rsidRPr="00F11656">
        <w:t>Fin de dominio de colonia</w:t>
      </w:r>
      <w:r>
        <w:tab/>
      </w:r>
      <w:r>
        <w:fldChar w:fldCharType="begin"/>
      </w:r>
      <w:r>
        <w:instrText xml:space="preserve"> PAGEREF _Toc195898621 \h </w:instrText>
      </w:r>
      <w:r>
        <w:fldChar w:fldCharType="separate"/>
      </w:r>
      <w:r w:rsidR="00EC21BD">
        <w:t>214</w:t>
      </w:r>
      <w:r>
        <w:fldChar w:fldCharType="end"/>
      </w:r>
    </w:p>
    <w:p w14:paraId="3EE551F5" w14:textId="77777777" w:rsidR="00D80E58" w:rsidRPr="00785C43" w:rsidRDefault="00D80E58">
      <w:pPr>
        <w:pStyle w:val="TOC1"/>
        <w:rPr>
          <w:rFonts w:asciiTheme="minorHAnsi" w:eastAsiaTheme="minorEastAsia" w:hAnsiTheme="minorHAnsi" w:cstheme="minorBidi"/>
          <w:sz w:val="22"/>
        </w:rPr>
      </w:pPr>
      <w:r w:rsidRPr="00F11656">
        <w:t>14</w:t>
      </w:r>
      <w:r w:rsidRPr="00785C43">
        <w:rPr>
          <w:rFonts w:asciiTheme="minorHAnsi" w:eastAsiaTheme="minorEastAsia" w:hAnsiTheme="minorHAnsi" w:cstheme="minorBidi"/>
          <w:sz w:val="22"/>
        </w:rPr>
        <w:tab/>
      </w:r>
      <w:r w:rsidRPr="00F11656">
        <w:t>Expediciones</w:t>
      </w:r>
      <w:r>
        <w:tab/>
      </w:r>
      <w:r>
        <w:fldChar w:fldCharType="begin"/>
      </w:r>
      <w:r>
        <w:instrText xml:space="preserve"> PAGEREF _Toc195898622 \h </w:instrText>
      </w:r>
      <w:r>
        <w:fldChar w:fldCharType="separate"/>
      </w:r>
      <w:r w:rsidR="00EC21BD">
        <w:t>214</w:t>
      </w:r>
      <w:r>
        <w:fldChar w:fldCharType="end"/>
      </w:r>
    </w:p>
    <w:p w14:paraId="7E85E975" w14:textId="77777777" w:rsidR="00D80E58" w:rsidRPr="00785C43" w:rsidRDefault="00D80E58">
      <w:pPr>
        <w:pStyle w:val="TOC2"/>
        <w:rPr>
          <w:rFonts w:asciiTheme="minorHAnsi" w:eastAsiaTheme="minorEastAsia" w:hAnsiTheme="minorHAnsi" w:cstheme="minorBidi"/>
          <w:sz w:val="22"/>
        </w:rPr>
      </w:pPr>
      <w:r w:rsidRPr="00F11656">
        <w:t>14.1</w:t>
      </w:r>
      <w:r w:rsidRPr="00785C43">
        <w:rPr>
          <w:rFonts w:asciiTheme="minorHAnsi" w:eastAsiaTheme="minorEastAsia" w:hAnsiTheme="minorHAnsi" w:cstheme="minorBidi"/>
          <w:sz w:val="22"/>
        </w:rPr>
        <w:tab/>
      </w:r>
      <w:r w:rsidRPr="00F11656">
        <w:t>Expedición de Recursos</w:t>
      </w:r>
      <w:r>
        <w:tab/>
      </w:r>
      <w:r>
        <w:fldChar w:fldCharType="begin"/>
      </w:r>
      <w:r>
        <w:instrText xml:space="preserve"> PAGEREF _Toc195898623 \h </w:instrText>
      </w:r>
      <w:r>
        <w:fldChar w:fldCharType="separate"/>
      </w:r>
      <w:r w:rsidR="00EC21BD">
        <w:t>215</w:t>
      </w:r>
      <w:r>
        <w:fldChar w:fldCharType="end"/>
      </w:r>
    </w:p>
    <w:p w14:paraId="725A3C51" w14:textId="77777777" w:rsidR="00D80E58" w:rsidRPr="00785C43" w:rsidRDefault="00D80E58">
      <w:pPr>
        <w:pStyle w:val="TOC2"/>
        <w:rPr>
          <w:rFonts w:asciiTheme="minorHAnsi" w:eastAsiaTheme="minorEastAsia" w:hAnsiTheme="minorHAnsi" w:cstheme="minorBidi"/>
          <w:sz w:val="22"/>
        </w:rPr>
      </w:pPr>
      <w:r w:rsidRPr="00F11656">
        <w:t>14.2</w:t>
      </w:r>
      <w:r w:rsidRPr="00785C43">
        <w:rPr>
          <w:rFonts w:asciiTheme="minorHAnsi" w:eastAsiaTheme="minorEastAsia" w:hAnsiTheme="minorHAnsi" w:cstheme="minorBidi"/>
          <w:sz w:val="22"/>
        </w:rPr>
        <w:tab/>
      </w:r>
      <w:r w:rsidRPr="00F11656">
        <w:t>Expedición de Ruinas</w:t>
      </w:r>
      <w:r>
        <w:tab/>
      </w:r>
      <w:r>
        <w:fldChar w:fldCharType="begin"/>
      </w:r>
      <w:r>
        <w:instrText xml:space="preserve"> PAGEREF _Toc195898624 \h </w:instrText>
      </w:r>
      <w:r>
        <w:fldChar w:fldCharType="separate"/>
      </w:r>
      <w:r w:rsidR="00EC21BD">
        <w:t>219</w:t>
      </w:r>
      <w:r>
        <w:fldChar w:fldCharType="end"/>
      </w:r>
    </w:p>
    <w:p w14:paraId="0AC8D15C" w14:textId="77777777" w:rsidR="00D80E58" w:rsidRPr="00785C43" w:rsidRDefault="00D80E58">
      <w:pPr>
        <w:pStyle w:val="TOC1"/>
        <w:rPr>
          <w:rFonts w:asciiTheme="minorHAnsi" w:eastAsiaTheme="minorEastAsia" w:hAnsiTheme="minorHAnsi" w:cstheme="minorBidi"/>
          <w:sz w:val="22"/>
        </w:rPr>
      </w:pPr>
      <w:r w:rsidRPr="00F11656">
        <w:t>15</w:t>
      </w:r>
      <w:r w:rsidRPr="00785C43">
        <w:rPr>
          <w:rFonts w:asciiTheme="minorHAnsi" w:eastAsiaTheme="minorEastAsia" w:hAnsiTheme="minorHAnsi" w:cstheme="minorBidi"/>
          <w:sz w:val="22"/>
        </w:rPr>
        <w:tab/>
      </w:r>
      <w:r w:rsidRPr="00F11656">
        <w:t>Calidad de vida</w:t>
      </w:r>
      <w:r>
        <w:tab/>
      </w:r>
      <w:r>
        <w:fldChar w:fldCharType="begin"/>
      </w:r>
      <w:r>
        <w:instrText xml:space="preserve"> PAGEREF _Toc195898625 \h </w:instrText>
      </w:r>
      <w:r>
        <w:fldChar w:fldCharType="separate"/>
      </w:r>
      <w:r w:rsidR="00EC21BD">
        <w:t>221</w:t>
      </w:r>
      <w:r>
        <w:fldChar w:fldCharType="end"/>
      </w:r>
    </w:p>
    <w:p w14:paraId="5514797B" w14:textId="77777777" w:rsidR="00D80E58" w:rsidRPr="00785C43" w:rsidRDefault="00D80E58">
      <w:pPr>
        <w:pStyle w:val="TOC2"/>
        <w:rPr>
          <w:rFonts w:asciiTheme="minorHAnsi" w:eastAsiaTheme="minorEastAsia" w:hAnsiTheme="minorHAnsi" w:cstheme="minorBidi"/>
          <w:sz w:val="22"/>
        </w:rPr>
      </w:pPr>
      <w:r w:rsidRPr="00F11656">
        <w:t>15.1</w:t>
      </w:r>
      <w:r w:rsidRPr="00785C43">
        <w:rPr>
          <w:rFonts w:asciiTheme="minorHAnsi" w:eastAsiaTheme="minorEastAsia" w:hAnsiTheme="minorHAnsi" w:cstheme="minorBidi"/>
          <w:sz w:val="22"/>
        </w:rPr>
        <w:tab/>
      </w:r>
      <w:r w:rsidRPr="00F11656">
        <w:t>¿Cómo aumentarla?</w:t>
      </w:r>
      <w:r>
        <w:tab/>
      </w:r>
      <w:r>
        <w:fldChar w:fldCharType="begin"/>
      </w:r>
      <w:r>
        <w:instrText xml:space="preserve"> PAGEREF _Toc195898626 \h </w:instrText>
      </w:r>
      <w:r>
        <w:fldChar w:fldCharType="separate"/>
      </w:r>
      <w:r w:rsidR="00EC21BD">
        <w:t>222</w:t>
      </w:r>
      <w:r>
        <w:fldChar w:fldCharType="end"/>
      </w:r>
    </w:p>
    <w:p w14:paraId="0D855355" w14:textId="77777777" w:rsidR="00D80E58" w:rsidRPr="00785C43" w:rsidRDefault="00D80E58">
      <w:pPr>
        <w:pStyle w:val="TOC2"/>
        <w:rPr>
          <w:rFonts w:asciiTheme="minorHAnsi" w:eastAsiaTheme="minorEastAsia" w:hAnsiTheme="minorHAnsi" w:cstheme="minorBidi"/>
          <w:sz w:val="22"/>
        </w:rPr>
      </w:pPr>
      <w:r w:rsidRPr="00F11656">
        <w:t>15.2</w:t>
      </w:r>
      <w:r w:rsidRPr="00785C43">
        <w:rPr>
          <w:rFonts w:asciiTheme="minorHAnsi" w:eastAsiaTheme="minorEastAsia" w:hAnsiTheme="minorHAnsi" w:cstheme="minorBidi"/>
          <w:sz w:val="22"/>
        </w:rPr>
        <w:tab/>
      </w:r>
      <w:r w:rsidRPr="00F11656">
        <w:t>¿Cómo pierde su valor?</w:t>
      </w:r>
      <w:r>
        <w:tab/>
      </w:r>
      <w:r>
        <w:fldChar w:fldCharType="begin"/>
      </w:r>
      <w:r>
        <w:instrText xml:space="preserve"> PAGEREF _Toc195898627 \h </w:instrText>
      </w:r>
      <w:r>
        <w:fldChar w:fldCharType="separate"/>
      </w:r>
      <w:r w:rsidR="00EC21BD">
        <w:t>222</w:t>
      </w:r>
      <w:r>
        <w:fldChar w:fldCharType="end"/>
      </w:r>
    </w:p>
    <w:p w14:paraId="4EDA89B8" w14:textId="77777777" w:rsidR="00D80E58" w:rsidRPr="00785C43" w:rsidRDefault="00D80E58">
      <w:pPr>
        <w:pStyle w:val="TOC1"/>
        <w:rPr>
          <w:rFonts w:asciiTheme="minorHAnsi" w:eastAsiaTheme="minorEastAsia" w:hAnsiTheme="minorHAnsi" w:cstheme="minorBidi"/>
          <w:sz w:val="22"/>
        </w:rPr>
      </w:pPr>
      <w:r w:rsidRPr="00F11656">
        <w:t>16</w:t>
      </w:r>
      <w:r w:rsidRPr="00785C43">
        <w:rPr>
          <w:rFonts w:asciiTheme="minorHAnsi" w:eastAsiaTheme="minorEastAsia" w:hAnsiTheme="minorHAnsi" w:cstheme="minorBidi"/>
          <w:sz w:val="22"/>
        </w:rPr>
        <w:tab/>
      </w:r>
      <w:r w:rsidRPr="00F11656">
        <w:t>Puntaje</w:t>
      </w:r>
      <w:r>
        <w:tab/>
      </w:r>
      <w:r>
        <w:fldChar w:fldCharType="begin"/>
      </w:r>
      <w:r>
        <w:instrText xml:space="preserve"> PAGEREF _Toc195898628 \h </w:instrText>
      </w:r>
      <w:r>
        <w:fldChar w:fldCharType="separate"/>
      </w:r>
      <w:r w:rsidR="00EC21BD">
        <w:t>222</w:t>
      </w:r>
      <w:r>
        <w:fldChar w:fldCharType="end"/>
      </w:r>
    </w:p>
    <w:p w14:paraId="30E22745" w14:textId="77777777" w:rsidR="00D80E58" w:rsidRPr="00785C43" w:rsidRDefault="00D80E58">
      <w:pPr>
        <w:pStyle w:val="TOC2"/>
        <w:rPr>
          <w:rFonts w:asciiTheme="minorHAnsi" w:eastAsiaTheme="minorEastAsia" w:hAnsiTheme="minorHAnsi" w:cstheme="minorBidi"/>
          <w:sz w:val="22"/>
        </w:rPr>
      </w:pPr>
      <w:r w:rsidRPr="00F11656">
        <w:t>16.1</w:t>
      </w:r>
      <w:r w:rsidRPr="00785C43">
        <w:rPr>
          <w:rFonts w:asciiTheme="minorHAnsi" w:eastAsiaTheme="minorEastAsia" w:hAnsiTheme="minorHAnsi" w:cstheme="minorBidi"/>
          <w:sz w:val="22"/>
        </w:rPr>
        <w:tab/>
      </w:r>
      <w:r w:rsidRPr="00F11656">
        <w:t>¿Cómo aumentarlo?</w:t>
      </w:r>
      <w:r>
        <w:tab/>
      </w:r>
      <w:r>
        <w:fldChar w:fldCharType="begin"/>
      </w:r>
      <w:r>
        <w:instrText xml:space="preserve"> PAGEREF _Toc195898629 \h </w:instrText>
      </w:r>
      <w:r>
        <w:fldChar w:fldCharType="separate"/>
      </w:r>
      <w:r w:rsidR="00EC21BD">
        <w:t>222</w:t>
      </w:r>
      <w:r>
        <w:fldChar w:fldCharType="end"/>
      </w:r>
    </w:p>
    <w:p w14:paraId="6F094A38" w14:textId="77777777" w:rsidR="00D80E58" w:rsidRPr="00785C43" w:rsidRDefault="00D80E58">
      <w:pPr>
        <w:pStyle w:val="TOC2"/>
        <w:rPr>
          <w:rFonts w:asciiTheme="minorHAnsi" w:eastAsiaTheme="minorEastAsia" w:hAnsiTheme="minorHAnsi" w:cstheme="minorBidi"/>
          <w:sz w:val="22"/>
        </w:rPr>
      </w:pPr>
      <w:r w:rsidRPr="00F11656">
        <w:t>16.2</w:t>
      </w:r>
      <w:r w:rsidRPr="00785C43">
        <w:rPr>
          <w:rFonts w:asciiTheme="minorHAnsi" w:eastAsiaTheme="minorEastAsia" w:hAnsiTheme="minorHAnsi" w:cstheme="minorBidi"/>
          <w:sz w:val="22"/>
        </w:rPr>
        <w:tab/>
      </w:r>
      <w:r w:rsidRPr="00F11656">
        <w:t>¿Cómo pierde su valor?</w:t>
      </w:r>
      <w:r>
        <w:tab/>
      </w:r>
      <w:r>
        <w:fldChar w:fldCharType="begin"/>
      </w:r>
      <w:r>
        <w:instrText xml:space="preserve"> PAGEREF _Toc195898630 \h </w:instrText>
      </w:r>
      <w:r>
        <w:fldChar w:fldCharType="separate"/>
      </w:r>
      <w:r w:rsidR="00EC21BD">
        <w:t>223</w:t>
      </w:r>
      <w:r>
        <w:fldChar w:fldCharType="end"/>
      </w:r>
    </w:p>
    <w:p w14:paraId="52714379" w14:textId="77777777" w:rsidR="00D80E58" w:rsidRPr="00785C43" w:rsidRDefault="00D80E58">
      <w:pPr>
        <w:pStyle w:val="TOC1"/>
        <w:rPr>
          <w:rFonts w:asciiTheme="minorHAnsi" w:eastAsiaTheme="minorEastAsia" w:hAnsiTheme="minorHAnsi" w:cstheme="minorBidi"/>
          <w:sz w:val="22"/>
        </w:rPr>
      </w:pPr>
      <w:r w:rsidRPr="00F11656">
        <w:t>17</w:t>
      </w:r>
      <w:r w:rsidRPr="00785C43">
        <w:rPr>
          <w:rFonts w:asciiTheme="minorHAnsi" w:eastAsiaTheme="minorEastAsia" w:hAnsiTheme="minorHAnsi" w:cstheme="minorBidi"/>
          <w:sz w:val="22"/>
        </w:rPr>
        <w:tab/>
      </w:r>
      <w:r w:rsidRPr="00F11656">
        <w:t>Poder</w:t>
      </w:r>
      <w:r>
        <w:tab/>
      </w:r>
      <w:r>
        <w:fldChar w:fldCharType="begin"/>
      </w:r>
      <w:r>
        <w:instrText xml:space="preserve"> PAGEREF _Toc195898631 \h </w:instrText>
      </w:r>
      <w:r>
        <w:fldChar w:fldCharType="separate"/>
      </w:r>
      <w:r w:rsidR="00EC21BD">
        <w:t>224</w:t>
      </w:r>
      <w:r>
        <w:fldChar w:fldCharType="end"/>
      </w:r>
    </w:p>
    <w:p w14:paraId="5E365FFB" w14:textId="77777777" w:rsidR="00D80E58" w:rsidRPr="00785C43" w:rsidRDefault="00D80E58">
      <w:pPr>
        <w:pStyle w:val="TOC2"/>
        <w:rPr>
          <w:rFonts w:asciiTheme="minorHAnsi" w:eastAsiaTheme="minorEastAsia" w:hAnsiTheme="minorHAnsi" w:cstheme="minorBidi"/>
          <w:sz w:val="22"/>
        </w:rPr>
      </w:pPr>
      <w:r w:rsidRPr="00F11656">
        <w:t>17.1</w:t>
      </w:r>
      <w:r w:rsidRPr="00785C43">
        <w:rPr>
          <w:rFonts w:asciiTheme="minorHAnsi" w:eastAsiaTheme="minorEastAsia" w:hAnsiTheme="minorHAnsi" w:cstheme="minorBidi"/>
          <w:sz w:val="22"/>
        </w:rPr>
        <w:tab/>
      </w:r>
      <w:r w:rsidRPr="00F11656">
        <w:t>¿Cómo aumentarlo?</w:t>
      </w:r>
      <w:r>
        <w:tab/>
      </w:r>
      <w:r>
        <w:fldChar w:fldCharType="begin"/>
      </w:r>
      <w:r>
        <w:instrText xml:space="preserve"> PAGEREF _Toc195898632 \h </w:instrText>
      </w:r>
      <w:r>
        <w:fldChar w:fldCharType="separate"/>
      </w:r>
      <w:r w:rsidR="00EC21BD">
        <w:t>224</w:t>
      </w:r>
      <w:r>
        <w:fldChar w:fldCharType="end"/>
      </w:r>
    </w:p>
    <w:p w14:paraId="670D1705" w14:textId="77777777" w:rsidR="00D80E58" w:rsidRPr="00785C43" w:rsidRDefault="00D80E58">
      <w:pPr>
        <w:pStyle w:val="TOC2"/>
        <w:rPr>
          <w:rFonts w:asciiTheme="minorHAnsi" w:eastAsiaTheme="minorEastAsia" w:hAnsiTheme="minorHAnsi" w:cstheme="minorBidi"/>
          <w:sz w:val="22"/>
        </w:rPr>
      </w:pPr>
      <w:r w:rsidRPr="00F11656">
        <w:t>17.2</w:t>
      </w:r>
      <w:r w:rsidRPr="00785C43">
        <w:rPr>
          <w:rFonts w:asciiTheme="minorHAnsi" w:eastAsiaTheme="minorEastAsia" w:hAnsiTheme="minorHAnsi" w:cstheme="minorBidi"/>
          <w:sz w:val="22"/>
        </w:rPr>
        <w:tab/>
      </w:r>
      <w:r w:rsidRPr="00F11656">
        <w:t>¿Cómo pierde su valor?</w:t>
      </w:r>
      <w:r>
        <w:tab/>
      </w:r>
      <w:r>
        <w:fldChar w:fldCharType="begin"/>
      </w:r>
      <w:r>
        <w:instrText xml:space="preserve"> PAGEREF _Toc195898633 \h </w:instrText>
      </w:r>
      <w:r>
        <w:fldChar w:fldCharType="separate"/>
      </w:r>
      <w:r w:rsidR="00EC21BD">
        <w:t>224</w:t>
      </w:r>
      <w:r>
        <w:fldChar w:fldCharType="end"/>
      </w:r>
    </w:p>
    <w:p w14:paraId="7C38F7CD" w14:textId="77777777" w:rsidR="00D80E58" w:rsidRPr="00785C43" w:rsidRDefault="00D80E58">
      <w:pPr>
        <w:pStyle w:val="TOC1"/>
        <w:rPr>
          <w:rFonts w:asciiTheme="minorHAnsi" w:eastAsiaTheme="minorEastAsia" w:hAnsiTheme="minorHAnsi" w:cstheme="minorBidi"/>
          <w:sz w:val="22"/>
        </w:rPr>
      </w:pPr>
      <w:r w:rsidRPr="00F11656">
        <w:t>18</w:t>
      </w:r>
      <w:r w:rsidRPr="00785C43">
        <w:rPr>
          <w:rFonts w:asciiTheme="minorHAnsi" w:eastAsiaTheme="minorEastAsia" w:hAnsiTheme="minorHAnsi" w:cstheme="minorBidi"/>
          <w:sz w:val="22"/>
        </w:rPr>
        <w:tab/>
      </w:r>
      <w:r w:rsidRPr="00F11656">
        <w:t>Anexo: Guía Básica para un inicio seguro</w:t>
      </w:r>
      <w:r>
        <w:tab/>
      </w:r>
      <w:r>
        <w:fldChar w:fldCharType="begin"/>
      </w:r>
      <w:r>
        <w:instrText xml:space="preserve"> PAGEREF _Toc195898634 \h </w:instrText>
      </w:r>
      <w:r>
        <w:fldChar w:fldCharType="separate"/>
      </w:r>
      <w:r w:rsidR="00EC21BD">
        <w:t>225</w:t>
      </w:r>
      <w:r>
        <w:fldChar w:fldCharType="end"/>
      </w:r>
    </w:p>
    <w:p w14:paraId="30875D46" w14:textId="77777777" w:rsidR="00D80E58" w:rsidRPr="00785C43" w:rsidRDefault="00D80E58">
      <w:pPr>
        <w:pStyle w:val="TOC2"/>
        <w:rPr>
          <w:rFonts w:asciiTheme="minorHAnsi" w:eastAsiaTheme="minorEastAsia" w:hAnsiTheme="minorHAnsi" w:cstheme="minorBidi"/>
          <w:sz w:val="22"/>
        </w:rPr>
      </w:pPr>
      <w:r w:rsidRPr="00F11656">
        <w:t>18.1</w:t>
      </w:r>
      <w:r w:rsidRPr="00785C43">
        <w:rPr>
          <w:rFonts w:asciiTheme="minorHAnsi" w:eastAsiaTheme="minorEastAsia" w:hAnsiTheme="minorHAnsi" w:cstheme="minorBidi"/>
          <w:sz w:val="22"/>
        </w:rPr>
        <w:tab/>
      </w:r>
      <w:r w:rsidRPr="00F11656">
        <w:t>Mantén siempre superávit de alimentos y agua</w:t>
      </w:r>
      <w:r>
        <w:tab/>
      </w:r>
      <w:r>
        <w:fldChar w:fldCharType="begin"/>
      </w:r>
      <w:r>
        <w:instrText xml:space="preserve"> PAGEREF _Toc195898635 \h </w:instrText>
      </w:r>
      <w:r>
        <w:fldChar w:fldCharType="separate"/>
      </w:r>
      <w:r w:rsidR="00EC21BD">
        <w:t>225</w:t>
      </w:r>
      <w:r>
        <w:fldChar w:fldCharType="end"/>
      </w:r>
    </w:p>
    <w:p w14:paraId="54120C30" w14:textId="77777777" w:rsidR="00D80E58" w:rsidRPr="00785C43" w:rsidRDefault="00D80E58">
      <w:pPr>
        <w:pStyle w:val="TOC3"/>
        <w:rPr>
          <w:rFonts w:asciiTheme="minorHAnsi" w:eastAsiaTheme="minorEastAsia" w:hAnsiTheme="minorHAnsi" w:cstheme="minorBidi"/>
          <w:sz w:val="22"/>
        </w:rPr>
      </w:pPr>
      <w:r w:rsidRPr="00F11656">
        <w:t>18.1.1</w:t>
      </w:r>
      <w:r w:rsidRPr="00785C43">
        <w:rPr>
          <w:rFonts w:asciiTheme="minorHAnsi" w:eastAsiaTheme="minorEastAsia" w:hAnsiTheme="minorHAnsi" w:cstheme="minorBidi"/>
          <w:sz w:val="22"/>
        </w:rPr>
        <w:tab/>
      </w:r>
      <w:r w:rsidRPr="00F11656">
        <w:t>¿Cómo mejorar la producción?</w:t>
      </w:r>
      <w:r>
        <w:tab/>
      </w:r>
      <w:r>
        <w:fldChar w:fldCharType="begin"/>
      </w:r>
      <w:r>
        <w:instrText xml:space="preserve"> PAGEREF _Toc195898636 \h </w:instrText>
      </w:r>
      <w:r>
        <w:fldChar w:fldCharType="separate"/>
      </w:r>
      <w:r w:rsidR="00EC21BD">
        <w:t>225</w:t>
      </w:r>
      <w:r>
        <w:fldChar w:fldCharType="end"/>
      </w:r>
    </w:p>
    <w:p w14:paraId="536A6B66" w14:textId="77777777" w:rsidR="00D80E58" w:rsidRPr="00785C43" w:rsidRDefault="00D80E58">
      <w:pPr>
        <w:pStyle w:val="TOC2"/>
        <w:rPr>
          <w:rFonts w:asciiTheme="minorHAnsi" w:eastAsiaTheme="minorEastAsia" w:hAnsiTheme="minorHAnsi" w:cstheme="minorBidi"/>
          <w:sz w:val="22"/>
        </w:rPr>
      </w:pPr>
      <w:r w:rsidRPr="00F11656">
        <w:t>18.2</w:t>
      </w:r>
      <w:r w:rsidRPr="00785C43">
        <w:rPr>
          <w:rFonts w:asciiTheme="minorHAnsi" w:eastAsiaTheme="minorEastAsia" w:hAnsiTheme="minorHAnsi" w:cstheme="minorBidi"/>
          <w:sz w:val="22"/>
        </w:rPr>
        <w:tab/>
      </w:r>
      <w:r w:rsidRPr="00F11656">
        <w:t>No incorpores nuevos individuos demasiado rápido</w:t>
      </w:r>
      <w:r>
        <w:tab/>
      </w:r>
      <w:r>
        <w:fldChar w:fldCharType="begin"/>
      </w:r>
      <w:r>
        <w:instrText xml:space="preserve"> PAGEREF _Toc195898637 \h </w:instrText>
      </w:r>
      <w:r>
        <w:fldChar w:fldCharType="separate"/>
      </w:r>
      <w:r w:rsidR="00EC21BD">
        <w:t>225</w:t>
      </w:r>
      <w:r>
        <w:fldChar w:fldCharType="end"/>
      </w:r>
    </w:p>
    <w:p w14:paraId="34A6F95A" w14:textId="77777777" w:rsidR="00D80E58" w:rsidRPr="00785C43" w:rsidRDefault="00D80E58">
      <w:pPr>
        <w:pStyle w:val="TOC2"/>
        <w:rPr>
          <w:rFonts w:asciiTheme="minorHAnsi" w:eastAsiaTheme="minorEastAsia" w:hAnsiTheme="minorHAnsi" w:cstheme="minorBidi"/>
          <w:sz w:val="22"/>
        </w:rPr>
      </w:pPr>
      <w:r w:rsidRPr="00F11656">
        <w:t>18.3</w:t>
      </w:r>
      <w:r w:rsidRPr="00785C43">
        <w:rPr>
          <w:rFonts w:asciiTheme="minorHAnsi" w:eastAsiaTheme="minorEastAsia" w:hAnsiTheme="minorHAnsi" w:cstheme="minorBidi"/>
          <w:sz w:val="22"/>
        </w:rPr>
        <w:tab/>
      </w:r>
      <w:r w:rsidRPr="00F11656">
        <w:t>Mantén albergue disponible para cada nuevo individuo</w:t>
      </w:r>
      <w:r>
        <w:tab/>
      </w:r>
      <w:r>
        <w:fldChar w:fldCharType="begin"/>
      </w:r>
      <w:r>
        <w:instrText xml:space="preserve"> PAGEREF _Toc195898638 \h </w:instrText>
      </w:r>
      <w:r>
        <w:fldChar w:fldCharType="separate"/>
      </w:r>
      <w:r w:rsidR="00EC21BD">
        <w:t>226</w:t>
      </w:r>
      <w:r>
        <w:fldChar w:fldCharType="end"/>
      </w:r>
    </w:p>
    <w:p w14:paraId="04B8CE9C" w14:textId="77777777" w:rsidR="00D80E58" w:rsidRPr="00785C43" w:rsidRDefault="00D80E58">
      <w:pPr>
        <w:pStyle w:val="TOC2"/>
        <w:rPr>
          <w:rFonts w:asciiTheme="minorHAnsi" w:eastAsiaTheme="minorEastAsia" w:hAnsiTheme="minorHAnsi" w:cstheme="minorBidi"/>
          <w:sz w:val="22"/>
        </w:rPr>
      </w:pPr>
      <w:r w:rsidRPr="00F11656">
        <w:t>18.4</w:t>
      </w:r>
      <w:r w:rsidRPr="00785C43">
        <w:rPr>
          <w:rFonts w:asciiTheme="minorHAnsi" w:eastAsiaTheme="minorEastAsia" w:hAnsiTheme="minorHAnsi" w:cstheme="minorBidi"/>
          <w:sz w:val="22"/>
        </w:rPr>
        <w:tab/>
      </w:r>
      <w:r w:rsidRPr="00F11656">
        <w:t>Realiza expediciones cuanto antes y con regularidad</w:t>
      </w:r>
      <w:r>
        <w:tab/>
      </w:r>
      <w:r>
        <w:fldChar w:fldCharType="begin"/>
      </w:r>
      <w:r>
        <w:instrText xml:space="preserve"> PAGEREF _Toc195898639 \h </w:instrText>
      </w:r>
      <w:r>
        <w:fldChar w:fldCharType="separate"/>
      </w:r>
      <w:r w:rsidR="00EC21BD">
        <w:t>226</w:t>
      </w:r>
      <w:r>
        <w:fldChar w:fldCharType="end"/>
      </w:r>
    </w:p>
    <w:p w14:paraId="40DAF324" w14:textId="77777777" w:rsidR="00D80E58" w:rsidRPr="00785C43" w:rsidRDefault="00D80E58">
      <w:pPr>
        <w:pStyle w:val="TOC2"/>
        <w:rPr>
          <w:rFonts w:asciiTheme="minorHAnsi" w:eastAsiaTheme="minorEastAsia" w:hAnsiTheme="minorHAnsi" w:cstheme="minorBidi"/>
          <w:sz w:val="22"/>
        </w:rPr>
      </w:pPr>
      <w:r w:rsidRPr="00F11656">
        <w:t>18.5</w:t>
      </w:r>
      <w:r w:rsidRPr="00785C43">
        <w:rPr>
          <w:rFonts w:asciiTheme="minorHAnsi" w:eastAsiaTheme="minorEastAsia" w:hAnsiTheme="minorHAnsi" w:cstheme="minorBidi"/>
          <w:sz w:val="22"/>
        </w:rPr>
        <w:tab/>
      </w:r>
      <w:r w:rsidRPr="00F11656">
        <w:t>Mantén la calidad de vida lo más alta posible</w:t>
      </w:r>
      <w:r>
        <w:tab/>
      </w:r>
      <w:r>
        <w:fldChar w:fldCharType="begin"/>
      </w:r>
      <w:r>
        <w:instrText xml:space="preserve"> PAGEREF _Toc195898640 \h </w:instrText>
      </w:r>
      <w:r>
        <w:fldChar w:fldCharType="separate"/>
      </w:r>
      <w:r w:rsidR="00EC21BD">
        <w:t>227</w:t>
      </w:r>
      <w:r>
        <w:fldChar w:fldCharType="end"/>
      </w:r>
    </w:p>
    <w:p w14:paraId="2AAE75F6" w14:textId="77777777" w:rsidR="00D80E58" w:rsidRPr="00785C43" w:rsidRDefault="00D80E58">
      <w:pPr>
        <w:pStyle w:val="TOC2"/>
        <w:rPr>
          <w:rFonts w:asciiTheme="minorHAnsi" w:eastAsiaTheme="minorEastAsia" w:hAnsiTheme="minorHAnsi" w:cstheme="minorBidi"/>
          <w:sz w:val="22"/>
        </w:rPr>
      </w:pPr>
      <w:r w:rsidRPr="00F11656">
        <w:t>18.6</w:t>
      </w:r>
      <w:r w:rsidRPr="00785C43">
        <w:rPr>
          <w:rFonts w:asciiTheme="minorHAnsi" w:eastAsiaTheme="minorEastAsia" w:hAnsiTheme="minorHAnsi" w:cstheme="minorBidi"/>
          <w:sz w:val="22"/>
        </w:rPr>
        <w:tab/>
      </w:r>
      <w:r w:rsidRPr="00F11656">
        <w:t>No postergues tus edificios</w:t>
      </w:r>
      <w:r>
        <w:tab/>
      </w:r>
      <w:r>
        <w:fldChar w:fldCharType="begin"/>
      </w:r>
      <w:r>
        <w:instrText xml:space="preserve"> PAGEREF _Toc195898641 \h </w:instrText>
      </w:r>
      <w:r>
        <w:fldChar w:fldCharType="separate"/>
      </w:r>
      <w:r w:rsidR="00EC21BD">
        <w:t>227</w:t>
      </w:r>
      <w:r>
        <w:fldChar w:fldCharType="end"/>
      </w:r>
    </w:p>
    <w:p w14:paraId="01F01598" w14:textId="77777777" w:rsidR="00D80E58" w:rsidRPr="00785C43" w:rsidRDefault="00D80E58">
      <w:pPr>
        <w:pStyle w:val="TOC2"/>
        <w:rPr>
          <w:rFonts w:asciiTheme="minorHAnsi" w:eastAsiaTheme="minorEastAsia" w:hAnsiTheme="minorHAnsi" w:cstheme="minorBidi"/>
          <w:sz w:val="22"/>
        </w:rPr>
      </w:pPr>
      <w:r w:rsidRPr="00F11656">
        <w:lastRenderedPageBreak/>
        <w:t>18.7</w:t>
      </w:r>
      <w:r w:rsidRPr="00785C43">
        <w:rPr>
          <w:rFonts w:asciiTheme="minorHAnsi" w:eastAsiaTheme="minorEastAsia" w:hAnsiTheme="minorHAnsi" w:cstheme="minorBidi"/>
          <w:sz w:val="22"/>
        </w:rPr>
        <w:tab/>
      </w:r>
      <w:r w:rsidRPr="00F11656">
        <w:t>Evalúa elevar el poder de tu colonia</w:t>
      </w:r>
      <w:r>
        <w:tab/>
      </w:r>
      <w:r>
        <w:fldChar w:fldCharType="begin"/>
      </w:r>
      <w:r>
        <w:instrText xml:space="preserve"> PAGEREF _Toc195898642 \h </w:instrText>
      </w:r>
      <w:r>
        <w:fldChar w:fldCharType="separate"/>
      </w:r>
      <w:r w:rsidR="00EC21BD">
        <w:t>227</w:t>
      </w:r>
      <w:r>
        <w:fldChar w:fldCharType="end"/>
      </w:r>
    </w:p>
    <w:p w14:paraId="727916AC" w14:textId="77777777" w:rsidR="00D80E58" w:rsidRPr="00785C43" w:rsidRDefault="00D80E58">
      <w:pPr>
        <w:pStyle w:val="TOC1"/>
        <w:rPr>
          <w:rFonts w:asciiTheme="minorHAnsi" w:eastAsiaTheme="minorEastAsia" w:hAnsiTheme="minorHAnsi" w:cstheme="minorBidi"/>
          <w:sz w:val="22"/>
        </w:rPr>
      </w:pPr>
      <w:r w:rsidRPr="00F11656">
        <w:t>19</w:t>
      </w:r>
      <w:r w:rsidRPr="00785C43">
        <w:rPr>
          <w:rFonts w:asciiTheme="minorHAnsi" w:eastAsiaTheme="minorEastAsia" w:hAnsiTheme="minorHAnsi" w:cstheme="minorBidi"/>
          <w:sz w:val="22"/>
        </w:rPr>
        <w:tab/>
      </w:r>
      <w:r w:rsidRPr="00F11656">
        <w:t>Anexo: Requisitos técnicos para lectura</w:t>
      </w:r>
      <w:r>
        <w:tab/>
      </w:r>
      <w:r>
        <w:fldChar w:fldCharType="begin"/>
      </w:r>
      <w:r>
        <w:instrText xml:space="preserve"> PAGEREF _Toc195898643 \h </w:instrText>
      </w:r>
      <w:r>
        <w:fldChar w:fldCharType="separate"/>
      </w:r>
      <w:r w:rsidR="00EC21BD">
        <w:t>228</w:t>
      </w:r>
      <w:r>
        <w:fldChar w:fldCharType="end"/>
      </w:r>
    </w:p>
    <w:p w14:paraId="2A67B601" w14:textId="77777777" w:rsidR="00D80E58" w:rsidRPr="00785C43" w:rsidRDefault="00D80E58">
      <w:pPr>
        <w:pStyle w:val="TOC2"/>
        <w:rPr>
          <w:rFonts w:asciiTheme="minorHAnsi" w:eastAsiaTheme="minorEastAsia" w:hAnsiTheme="minorHAnsi" w:cstheme="minorBidi"/>
          <w:sz w:val="22"/>
        </w:rPr>
      </w:pPr>
      <w:r w:rsidRPr="00F11656">
        <w:t>19.1</w:t>
      </w:r>
      <w:r w:rsidRPr="00785C43">
        <w:rPr>
          <w:rFonts w:asciiTheme="minorHAnsi" w:eastAsiaTheme="minorEastAsia" w:hAnsiTheme="minorHAnsi" w:cstheme="minorBidi"/>
          <w:sz w:val="22"/>
        </w:rPr>
        <w:tab/>
      </w:r>
      <w:r w:rsidRPr="00F11656">
        <w:t>Teoría de conjuntos finitos</w:t>
      </w:r>
      <w:r>
        <w:tab/>
      </w:r>
      <w:r>
        <w:fldChar w:fldCharType="begin"/>
      </w:r>
      <w:r>
        <w:instrText xml:space="preserve"> PAGEREF _Toc195898644 \h </w:instrText>
      </w:r>
      <w:r>
        <w:fldChar w:fldCharType="separate"/>
      </w:r>
      <w:r w:rsidR="00EC21BD">
        <w:t>228</w:t>
      </w:r>
      <w:r>
        <w:fldChar w:fldCharType="end"/>
      </w:r>
    </w:p>
    <w:p w14:paraId="67BE15F5" w14:textId="77777777" w:rsidR="00D80E58" w:rsidRPr="00785C43" w:rsidRDefault="00D80E58">
      <w:pPr>
        <w:pStyle w:val="TOC2"/>
        <w:rPr>
          <w:rFonts w:asciiTheme="minorHAnsi" w:eastAsiaTheme="minorEastAsia" w:hAnsiTheme="minorHAnsi" w:cstheme="minorBidi"/>
          <w:sz w:val="22"/>
        </w:rPr>
      </w:pPr>
      <w:r w:rsidRPr="00F11656">
        <w:t>19.2</w:t>
      </w:r>
      <w:r w:rsidRPr="00785C43">
        <w:rPr>
          <w:rFonts w:asciiTheme="minorHAnsi" w:eastAsiaTheme="minorEastAsia" w:hAnsiTheme="minorHAnsi" w:cstheme="minorBidi"/>
          <w:sz w:val="22"/>
        </w:rPr>
        <w:tab/>
      </w:r>
      <w:r w:rsidRPr="00F11656">
        <w:t>Lógica proposicional</w:t>
      </w:r>
      <w:r>
        <w:tab/>
      </w:r>
      <w:r>
        <w:fldChar w:fldCharType="begin"/>
      </w:r>
      <w:r>
        <w:instrText xml:space="preserve"> PAGEREF _Toc195898645 \h </w:instrText>
      </w:r>
      <w:r>
        <w:fldChar w:fldCharType="separate"/>
      </w:r>
      <w:r w:rsidR="00EC21BD">
        <w:t>229</w:t>
      </w:r>
      <w:r>
        <w:fldChar w:fldCharType="end"/>
      </w:r>
    </w:p>
    <w:p w14:paraId="025D50CB" w14:textId="77777777" w:rsidR="00D80E58" w:rsidRPr="00785C43" w:rsidRDefault="00D80E58">
      <w:pPr>
        <w:pStyle w:val="TOC3"/>
        <w:rPr>
          <w:rFonts w:asciiTheme="minorHAnsi" w:eastAsiaTheme="minorEastAsia" w:hAnsiTheme="minorHAnsi" w:cstheme="minorBidi"/>
          <w:sz w:val="22"/>
        </w:rPr>
      </w:pPr>
      <w:r w:rsidRPr="00F11656">
        <w:t>19.2.1</w:t>
      </w:r>
      <w:r w:rsidRPr="00785C43">
        <w:rPr>
          <w:rFonts w:asciiTheme="minorHAnsi" w:eastAsiaTheme="minorEastAsia" w:hAnsiTheme="minorHAnsi" w:cstheme="minorBidi"/>
          <w:sz w:val="22"/>
        </w:rPr>
        <w:tab/>
      </w:r>
      <w:r w:rsidRPr="00F11656">
        <w:t>Proposiciones y conectivos lógicos</w:t>
      </w:r>
      <w:r>
        <w:tab/>
      </w:r>
      <w:r>
        <w:fldChar w:fldCharType="begin"/>
      </w:r>
      <w:r>
        <w:instrText xml:space="preserve"> PAGEREF _Toc195898646 \h </w:instrText>
      </w:r>
      <w:r>
        <w:fldChar w:fldCharType="separate"/>
      </w:r>
      <w:r w:rsidR="00EC21BD">
        <w:t>229</w:t>
      </w:r>
      <w:r>
        <w:fldChar w:fldCharType="end"/>
      </w:r>
    </w:p>
    <w:p w14:paraId="50F127BA" w14:textId="77777777" w:rsidR="00D80E58" w:rsidRPr="00785C43" w:rsidRDefault="00D80E58">
      <w:pPr>
        <w:pStyle w:val="TOC3"/>
        <w:rPr>
          <w:rFonts w:asciiTheme="minorHAnsi" w:eastAsiaTheme="minorEastAsia" w:hAnsiTheme="minorHAnsi" w:cstheme="minorBidi"/>
          <w:sz w:val="22"/>
        </w:rPr>
      </w:pPr>
      <w:r w:rsidRPr="00F11656">
        <w:t>19.2.1</w:t>
      </w:r>
      <w:r w:rsidRPr="00785C43">
        <w:rPr>
          <w:rFonts w:asciiTheme="minorHAnsi" w:eastAsiaTheme="minorEastAsia" w:hAnsiTheme="minorHAnsi" w:cstheme="minorBidi"/>
          <w:sz w:val="22"/>
        </w:rPr>
        <w:tab/>
      </w:r>
      <w:r w:rsidRPr="00F11656">
        <w:t>Cuantificadores</w:t>
      </w:r>
      <w:r>
        <w:tab/>
      </w:r>
      <w:r>
        <w:fldChar w:fldCharType="begin"/>
      </w:r>
      <w:r>
        <w:instrText xml:space="preserve"> PAGEREF _Toc195898647 \h </w:instrText>
      </w:r>
      <w:r>
        <w:fldChar w:fldCharType="separate"/>
      </w:r>
      <w:r w:rsidR="00EC21BD">
        <w:t>231</w:t>
      </w:r>
      <w:r>
        <w:fldChar w:fldCharType="end"/>
      </w:r>
    </w:p>
    <w:p w14:paraId="4E8DFC50" w14:textId="77777777" w:rsidR="00D80E58" w:rsidRPr="00785C43" w:rsidRDefault="00D80E58">
      <w:pPr>
        <w:pStyle w:val="TOC2"/>
        <w:rPr>
          <w:rFonts w:asciiTheme="minorHAnsi" w:eastAsiaTheme="minorEastAsia" w:hAnsiTheme="minorHAnsi" w:cstheme="minorBidi"/>
          <w:sz w:val="22"/>
        </w:rPr>
      </w:pPr>
      <w:r w:rsidRPr="00F11656">
        <w:t>19.3</w:t>
      </w:r>
      <w:r w:rsidRPr="00785C43">
        <w:rPr>
          <w:rFonts w:asciiTheme="minorHAnsi" w:eastAsiaTheme="minorEastAsia" w:hAnsiTheme="minorHAnsi" w:cstheme="minorBidi"/>
          <w:sz w:val="22"/>
        </w:rPr>
        <w:tab/>
      </w:r>
      <w:r w:rsidRPr="00F11656">
        <w:t>Conceptos básicos de programación y tipos de datos</w:t>
      </w:r>
      <w:r>
        <w:tab/>
      </w:r>
      <w:r>
        <w:fldChar w:fldCharType="begin"/>
      </w:r>
      <w:r>
        <w:instrText xml:space="preserve"> PAGEREF _Toc195898648 \h </w:instrText>
      </w:r>
      <w:r>
        <w:fldChar w:fldCharType="separate"/>
      </w:r>
      <w:r w:rsidR="00EC21BD">
        <w:t>231</w:t>
      </w:r>
      <w:r>
        <w:fldChar w:fldCharType="end"/>
      </w:r>
    </w:p>
    <w:p w14:paraId="38156F91" w14:textId="77777777" w:rsidR="00D80E58" w:rsidRPr="00785C43" w:rsidRDefault="00D80E58">
      <w:pPr>
        <w:pStyle w:val="TOC3"/>
        <w:rPr>
          <w:rFonts w:asciiTheme="minorHAnsi" w:eastAsiaTheme="minorEastAsia" w:hAnsiTheme="minorHAnsi" w:cstheme="minorBidi"/>
          <w:sz w:val="22"/>
        </w:rPr>
      </w:pPr>
      <w:r w:rsidRPr="00F11656">
        <w:t>19.3.1</w:t>
      </w:r>
      <w:r w:rsidRPr="00785C43">
        <w:rPr>
          <w:rFonts w:asciiTheme="minorHAnsi" w:eastAsiaTheme="minorEastAsia" w:hAnsiTheme="minorHAnsi" w:cstheme="minorBidi"/>
          <w:sz w:val="22"/>
        </w:rPr>
        <w:tab/>
      </w:r>
      <w:r w:rsidRPr="00F11656">
        <w:t>Tipo de dato Conjunto o Arreglo de valores</w:t>
      </w:r>
      <w:r>
        <w:tab/>
      </w:r>
      <w:r>
        <w:fldChar w:fldCharType="begin"/>
      </w:r>
      <w:r>
        <w:instrText xml:space="preserve"> PAGEREF _Toc195898649 \h </w:instrText>
      </w:r>
      <w:r>
        <w:fldChar w:fldCharType="separate"/>
      </w:r>
      <w:r w:rsidR="00EC21BD">
        <w:t>231</w:t>
      </w:r>
      <w:r>
        <w:fldChar w:fldCharType="end"/>
      </w:r>
    </w:p>
    <w:p w14:paraId="2965D3BC" w14:textId="77777777" w:rsidR="00D80E58" w:rsidRPr="00785C43" w:rsidRDefault="00D80E58">
      <w:pPr>
        <w:pStyle w:val="TOC3"/>
        <w:rPr>
          <w:rFonts w:asciiTheme="minorHAnsi" w:eastAsiaTheme="minorEastAsia" w:hAnsiTheme="minorHAnsi" w:cstheme="minorBidi"/>
          <w:sz w:val="22"/>
        </w:rPr>
      </w:pPr>
      <w:r w:rsidRPr="00F11656">
        <w:t>19.3.2</w:t>
      </w:r>
      <w:r w:rsidRPr="00785C43">
        <w:rPr>
          <w:rFonts w:asciiTheme="minorHAnsi" w:eastAsiaTheme="minorEastAsia" w:hAnsiTheme="minorHAnsi" w:cstheme="minorBidi"/>
          <w:sz w:val="22"/>
        </w:rPr>
        <w:tab/>
      </w:r>
      <w:r w:rsidRPr="00F11656">
        <w:t>Tipo de dato Objeto</w:t>
      </w:r>
      <w:r>
        <w:tab/>
      </w:r>
      <w:r>
        <w:fldChar w:fldCharType="begin"/>
      </w:r>
      <w:r>
        <w:instrText xml:space="preserve"> PAGEREF _Toc195898650 \h </w:instrText>
      </w:r>
      <w:r>
        <w:fldChar w:fldCharType="separate"/>
      </w:r>
      <w:r w:rsidR="00EC21BD">
        <w:t>232</w:t>
      </w:r>
      <w:r>
        <w:fldChar w:fldCharType="end"/>
      </w:r>
    </w:p>
    <w:p w14:paraId="4278A6C4" w14:textId="77777777" w:rsidR="00D80E58" w:rsidRPr="00785C43" w:rsidRDefault="00D80E58">
      <w:pPr>
        <w:pStyle w:val="TOC2"/>
        <w:rPr>
          <w:rFonts w:asciiTheme="minorHAnsi" w:eastAsiaTheme="minorEastAsia" w:hAnsiTheme="minorHAnsi" w:cstheme="minorBidi"/>
          <w:sz w:val="22"/>
        </w:rPr>
      </w:pPr>
      <w:r w:rsidRPr="00F11656">
        <w:t>19.4</w:t>
      </w:r>
      <w:r w:rsidRPr="00785C43">
        <w:rPr>
          <w:rFonts w:asciiTheme="minorHAnsi" w:eastAsiaTheme="minorEastAsia" w:hAnsiTheme="minorHAnsi" w:cstheme="minorBidi"/>
          <w:sz w:val="22"/>
        </w:rPr>
        <w:tab/>
      </w:r>
      <w:r w:rsidRPr="00F11656">
        <w:t>Acerca de las probabilidades en el juego</w:t>
      </w:r>
      <w:r>
        <w:tab/>
      </w:r>
      <w:r>
        <w:fldChar w:fldCharType="begin"/>
      </w:r>
      <w:r>
        <w:instrText xml:space="preserve"> PAGEREF _Toc195898651 \h </w:instrText>
      </w:r>
      <w:r>
        <w:fldChar w:fldCharType="separate"/>
      </w:r>
      <w:r w:rsidR="00EC21BD">
        <w:t>232</w:t>
      </w:r>
      <w:r>
        <w:fldChar w:fldCharType="end"/>
      </w:r>
    </w:p>
    <w:p w14:paraId="10AA1327" w14:textId="77777777" w:rsidR="00D86A0F" w:rsidRPr="00FD4795" w:rsidRDefault="006C58D2" w:rsidP="008B168A">
      <w:pPr>
        <w:pStyle w:val="Heading1"/>
        <w:numPr>
          <w:ilvl w:val="0"/>
          <w:numId w:val="0"/>
        </w:numPr>
        <w:ind w:left="432" w:hanging="432"/>
        <w:jc w:val="both"/>
        <w:rPr>
          <w:bCs/>
          <w:sz w:val="22"/>
          <w:szCs w:val="22"/>
          <w:lang w:val="es-AR"/>
        </w:rPr>
      </w:pPr>
      <w:r>
        <w:rPr>
          <w:bCs/>
          <w:sz w:val="22"/>
          <w:szCs w:val="22"/>
        </w:rPr>
        <w:fldChar w:fldCharType="end"/>
      </w:r>
      <w:bookmarkStart w:id="3" w:name="_Toc193501560"/>
    </w:p>
    <w:p w14:paraId="056CE619" w14:textId="77777777" w:rsidR="00D86A0F" w:rsidRPr="00FD4795" w:rsidRDefault="00D86A0F">
      <w:pPr>
        <w:rPr>
          <w:b/>
          <w:bCs/>
          <w:sz w:val="22"/>
          <w:lang w:val="es-AR"/>
        </w:rPr>
      </w:pPr>
      <w:r w:rsidRPr="00FD4795">
        <w:rPr>
          <w:bCs/>
          <w:sz w:val="22"/>
          <w:lang w:val="es-AR"/>
        </w:rPr>
        <w:br w:type="page"/>
      </w:r>
    </w:p>
    <w:p w14:paraId="5ECA62FA" w14:textId="67AD7BA2" w:rsidR="008B168A" w:rsidRPr="00282D9D" w:rsidRDefault="008B168A" w:rsidP="008B168A">
      <w:pPr>
        <w:pStyle w:val="Heading1"/>
        <w:numPr>
          <w:ilvl w:val="0"/>
          <w:numId w:val="0"/>
        </w:numPr>
        <w:ind w:left="432" w:hanging="432"/>
        <w:jc w:val="both"/>
        <w:rPr>
          <w:lang w:val="es-AR"/>
        </w:rPr>
      </w:pPr>
      <w:bookmarkStart w:id="4" w:name="_Toc195897959"/>
      <w:r w:rsidRPr="00282D9D">
        <w:rPr>
          <w:lang w:val="es-AR"/>
        </w:rPr>
        <w:lastRenderedPageBreak/>
        <w:t>Objetivo del documento</w:t>
      </w:r>
      <w:bookmarkEnd w:id="4"/>
    </w:p>
    <w:p w14:paraId="15440A82" w14:textId="77777777" w:rsidR="008B168A" w:rsidRPr="007603EB" w:rsidRDefault="008B168A" w:rsidP="007603EB">
      <w:pPr>
        <w:rPr>
          <w:lang w:val="es-AR"/>
        </w:rPr>
      </w:pPr>
      <w:r w:rsidRPr="007603EB">
        <w:rPr>
          <w:lang w:val="es-AR"/>
        </w:rPr>
        <w:t xml:space="preserve">Este documento está orientado a todo lector que quiera informarse sobre las características y detalles del funcionamiento del juego </w:t>
      </w:r>
      <w:r w:rsidRPr="007603EB">
        <w:rPr>
          <w:b/>
          <w:lang w:val="es-AR"/>
        </w:rPr>
        <w:t>Comarcas Medievales</w:t>
      </w:r>
      <w:r w:rsidRPr="007603EB">
        <w:rPr>
          <w:lang w:val="es-AR"/>
        </w:rPr>
        <w:t xml:space="preserve"> en versión web mobile.</w:t>
      </w:r>
    </w:p>
    <w:p w14:paraId="6E53D01A" w14:textId="77777777" w:rsidR="008B168A" w:rsidRPr="00282D9D" w:rsidRDefault="008B168A" w:rsidP="008B168A">
      <w:pPr>
        <w:pStyle w:val="Heading1"/>
        <w:numPr>
          <w:ilvl w:val="0"/>
          <w:numId w:val="0"/>
        </w:numPr>
        <w:ind w:left="432" w:hanging="432"/>
        <w:jc w:val="both"/>
        <w:rPr>
          <w:lang w:val="es-AR"/>
        </w:rPr>
      </w:pPr>
      <w:bookmarkStart w:id="5" w:name="_Toc193501557"/>
      <w:bookmarkStart w:id="6" w:name="_Toc195897960"/>
      <w:r w:rsidRPr="00282D9D">
        <w:rPr>
          <w:lang w:val="es-AR"/>
        </w:rPr>
        <w:t xml:space="preserve">Versión del </w:t>
      </w:r>
      <w:r>
        <w:rPr>
          <w:lang w:val="es-AR"/>
        </w:rPr>
        <w:t>documento</w:t>
      </w:r>
      <w:bookmarkEnd w:id="5"/>
      <w:bookmarkEnd w:id="6"/>
    </w:p>
    <w:p w14:paraId="20635C19" w14:textId="77777777" w:rsidR="008B168A" w:rsidRPr="00B76C16" w:rsidRDefault="008B168A" w:rsidP="008B168A">
      <w:pPr>
        <w:widowControl w:val="0"/>
        <w:pBdr>
          <w:top w:val="nil"/>
          <w:left w:val="nil"/>
          <w:bottom w:val="nil"/>
          <w:right w:val="nil"/>
          <w:between w:val="nil"/>
        </w:pBdr>
        <w:jc w:val="both"/>
        <w:rPr>
          <w:color w:val="000000"/>
          <w:lang w:val="es-AR"/>
        </w:rPr>
      </w:pPr>
      <w:r>
        <w:rPr>
          <w:color w:val="000000"/>
          <w:lang w:val="es-AR"/>
        </w:rPr>
        <w:t xml:space="preserve">Versión </w:t>
      </w:r>
      <w:r w:rsidRPr="005C413E">
        <w:rPr>
          <w:b/>
          <w:color w:val="000000"/>
          <w:lang w:val="es-AR"/>
        </w:rPr>
        <w:t>1.0</w:t>
      </w:r>
    </w:p>
    <w:p w14:paraId="1ED0FF3B" w14:textId="77777777" w:rsidR="008B168A" w:rsidRPr="00282D9D" w:rsidRDefault="008B168A" w:rsidP="008B168A">
      <w:pPr>
        <w:pStyle w:val="Heading1"/>
        <w:numPr>
          <w:ilvl w:val="0"/>
          <w:numId w:val="0"/>
        </w:numPr>
        <w:ind w:left="432" w:hanging="432"/>
        <w:jc w:val="both"/>
        <w:rPr>
          <w:lang w:val="es-AR"/>
        </w:rPr>
      </w:pPr>
      <w:bookmarkStart w:id="7" w:name="_Toc193501558"/>
      <w:bookmarkStart w:id="8" w:name="_Toc195897961"/>
      <w:r w:rsidRPr="00282D9D">
        <w:rPr>
          <w:lang w:val="es-AR"/>
        </w:rPr>
        <w:t>Versión del juego</w:t>
      </w:r>
      <w:bookmarkEnd w:id="7"/>
      <w:bookmarkEnd w:id="8"/>
    </w:p>
    <w:p w14:paraId="52DC2D3C" w14:textId="77777777" w:rsidR="008B168A" w:rsidRPr="00B76C16" w:rsidRDefault="008B168A" w:rsidP="008B168A">
      <w:pPr>
        <w:widowControl w:val="0"/>
        <w:pBdr>
          <w:top w:val="nil"/>
          <w:left w:val="nil"/>
          <w:bottom w:val="nil"/>
          <w:right w:val="nil"/>
          <w:between w:val="nil"/>
        </w:pBdr>
        <w:jc w:val="both"/>
        <w:rPr>
          <w:color w:val="000000"/>
          <w:lang w:val="es-AR"/>
        </w:rPr>
      </w:pPr>
      <w:r>
        <w:rPr>
          <w:color w:val="000000"/>
          <w:lang w:val="es-AR"/>
        </w:rPr>
        <w:t xml:space="preserve">Este documento explica los conceptos de la versión </w:t>
      </w:r>
      <w:r w:rsidRPr="005C413E">
        <w:rPr>
          <w:b/>
          <w:color w:val="000000"/>
          <w:lang w:val="es-AR"/>
        </w:rPr>
        <w:t>Alfa 1.0</w:t>
      </w:r>
    </w:p>
    <w:p w14:paraId="63C0367A" w14:textId="77777777" w:rsidR="008B168A" w:rsidRPr="00A878C7" w:rsidRDefault="008B168A" w:rsidP="008B168A">
      <w:pPr>
        <w:pStyle w:val="Heading1"/>
        <w:numPr>
          <w:ilvl w:val="0"/>
          <w:numId w:val="0"/>
        </w:numPr>
        <w:ind w:left="432" w:hanging="432"/>
        <w:jc w:val="both"/>
        <w:rPr>
          <w:lang w:val="es-AR"/>
        </w:rPr>
      </w:pPr>
      <w:bookmarkStart w:id="9" w:name="_Toc193501559"/>
      <w:bookmarkStart w:id="10" w:name="_Toc195897962"/>
      <w:r w:rsidRPr="00A878C7">
        <w:rPr>
          <w:lang w:val="es-AR"/>
        </w:rPr>
        <w:t>Requisitos de lectura</w:t>
      </w:r>
      <w:bookmarkEnd w:id="9"/>
      <w:bookmarkEnd w:id="10"/>
    </w:p>
    <w:p w14:paraId="5FF6E4CC" w14:textId="77777777" w:rsidR="008B168A" w:rsidRDefault="008B168A" w:rsidP="008B168A">
      <w:pPr>
        <w:widowControl w:val="0"/>
        <w:pBdr>
          <w:top w:val="nil"/>
          <w:left w:val="nil"/>
          <w:bottom w:val="nil"/>
          <w:right w:val="nil"/>
          <w:between w:val="nil"/>
        </w:pBdr>
        <w:jc w:val="both"/>
        <w:rPr>
          <w:color w:val="000000"/>
          <w:lang w:val="es-AR"/>
        </w:rPr>
      </w:pPr>
      <w:r>
        <w:rPr>
          <w:color w:val="000000"/>
          <w:lang w:val="es-AR"/>
        </w:rPr>
        <w:t>Para un mejor entendimiento, se espera que el lector tenga un mínimo conocimiento de operaciones y simbología matemático-algebraica. Se espera que el lector conozca conceptos y símbolos de operación con conjuntos, metodologías y símbolos de lógica proposicional así como conceptos de tipos de datos y programación orientada a objetos en modo teórico.</w:t>
      </w:r>
    </w:p>
    <w:p w14:paraId="1DB45754" w14:textId="77777777" w:rsidR="008B168A" w:rsidRDefault="008B168A" w:rsidP="008B168A">
      <w:pPr>
        <w:widowControl w:val="0"/>
        <w:pBdr>
          <w:top w:val="nil"/>
          <w:left w:val="nil"/>
          <w:bottom w:val="nil"/>
          <w:right w:val="nil"/>
          <w:between w:val="nil"/>
        </w:pBdr>
        <w:jc w:val="both"/>
        <w:rPr>
          <w:color w:val="000000"/>
          <w:lang w:val="es-AR"/>
        </w:rPr>
      </w:pPr>
    </w:p>
    <w:p w14:paraId="2A86F69A" w14:textId="77777777" w:rsidR="008B168A" w:rsidRPr="00B76C16" w:rsidRDefault="008B168A" w:rsidP="008B168A">
      <w:pPr>
        <w:widowControl w:val="0"/>
        <w:pBdr>
          <w:top w:val="nil"/>
          <w:left w:val="nil"/>
          <w:bottom w:val="nil"/>
          <w:right w:val="nil"/>
          <w:between w:val="nil"/>
        </w:pBdr>
        <w:jc w:val="both"/>
        <w:rPr>
          <w:color w:val="000000"/>
          <w:lang w:val="es-AR"/>
        </w:rPr>
      </w:pPr>
      <w:r>
        <w:rPr>
          <w:color w:val="000000"/>
          <w:lang w:val="es-AR"/>
        </w:rPr>
        <w:t>De todas formas se presenta un glosario de terminología y explicaciones técnicas para estos conceptos en caso de no contar con el conocimiento de estos temas. Puede encontrarlo en el apartado: “</w:t>
      </w:r>
      <w:hyperlink w:anchor="_Anexo:_Requisitos_técnicos" w:history="1">
        <w:r w:rsidRPr="009B7F01">
          <w:rPr>
            <w:rStyle w:val="Hyperlink"/>
            <w:b/>
            <w:color w:val="0070C0"/>
            <w:u w:val="none"/>
            <w:lang w:val="es-AR"/>
          </w:rPr>
          <w:t>19 - Anexo: Requisitos técnicos para lectura</w:t>
        </w:r>
      </w:hyperlink>
      <w:r w:rsidRPr="00236248">
        <w:rPr>
          <w:lang w:val="es-AR"/>
        </w:rPr>
        <w:t>”</w:t>
      </w:r>
      <w:r>
        <w:rPr>
          <w:color w:val="000000"/>
          <w:lang w:val="es-AR"/>
        </w:rPr>
        <w:t>.</w:t>
      </w:r>
    </w:p>
    <w:p w14:paraId="20B57E04" w14:textId="77777777" w:rsidR="008B168A" w:rsidRPr="008B168A" w:rsidRDefault="008B168A">
      <w:pPr>
        <w:rPr>
          <w:b/>
          <w:sz w:val="36"/>
          <w:szCs w:val="48"/>
          <w:lang w:val="es-AR"/>
        </w:rPr>
      </w:pPr>
      <w:r w:rsidRPr="008B168A">
        <w:rPr>
          <w:lang w:val="es-AR"/>
        </w:rPr>
        <w:br w:type="page"/>
      </w:r>
    </w:p>
    <w:p w14:paraId="38F0711D" w14:textId="2A5BD98B" w:rsidR="001E764B" w:rsidRPr="006C58D2" w:rsidRDefault="005D0C02" w:rsidP="006C58D2">
      <w:pPr>
        <w:pStyle w:val="Heading1"/>
        <w:rPr>
          <w:lang w:val="es-AR"/>
        </w:rPr>
      </w:pPr>
      <w:bookmarkStart w:id="11" w:name="_Toc195897963"/>
      <w:r w:rsidRPr="00135488">
        <w:lastRenderedPageBreak/>
        <w:t>Objetivos del juego</w:t>
      </w:r>
      <w:bookmarkEnd w:id="3"/>
      <w:bookmarkEnd w:id="11"/>
    </w:p>
    <w:p w14:paraId="7A4E9267" w14:textId="09B9B79D" w:rsidR="00D76E96" w:rsidRDefault="00D76E96" w:rsidP="00282D9D">
      <w:pPr>
        <w:pStyle w:val="Heading2"/>
        <w:ind w:left="709"/>
        <w:rPr>
          <w:lang w:val="es-AR"/>
        </w:rPr>
      </w:pPr>
      <w:bookmarkStart w:id="12" w:name="_Toc193501561"/>
      <w:bookmarkStart w:id="13" w:name="_Toc195897964"/>
      <w:r>
        <w:rPr>
          <w:lang w:val="es-AR"/>
        </w:rPr>
        <w:t xml:space="preserve">¿A qué metas debo </w:t>
      </w:r>
      <w:r w:rsidR="00262AA3">
        <w:rPr>
          <w:lang w:val="es-AR"/>
        </w:rPr>
        <w:t xml:space="preserve">intentar </w:t>
      </w:r>
      <w:r>
        <w:rPr>
          <w:lang w:val="es-AR"/>
        </w:rPr>
        <w:t>llegar?</w:t>
      </w:r>
      <w:bookmarkEnd w:id="12"/>
      <w:bookmarkEnd w:id="13"/>
    </w:p>
    <w:p w14:paraId="564E5B0E" w14:textId="77777777" w:rsidR="00262AA3" w:rsidRPr="00A34369" w:rsidRDefault="001E764B" w:rsidP="00282D9D">
      <w:pPr>
        <w:pStyle w:val="Heading3"/>
        <w:ind w:left="993"/>
        <w:rPr>
          <w:lang w:val="es-AR"/>
        </w:rPr>
      </w:pPr>
      <w:bookmarkStart w:id="14" w:name="_Toc193501562"/>
      <w:bookmarkStart w:id="15" w:name="_Toc195897965"/>
      <w:r w:rsidRPr="00A34369">
        <w:rPr>
          <w:lang w:val="es-AR"/>
        </w:rPr>
        <w:t>Avanzar el mayor tiempo posible.</w:t>
      </w:r>
      <w:bookmarkEnd w:id="14"/>
      <w:bookmarkEnd w:id="15"/>
    </w:p>
    <w:p w14:paraId="43C5AF35" w14:textId="00E80D37" w:rsidR="00795752" w:rsidRPr="00A34369" w:rsidRDefault="00795752" w:rsidP="007B0757">
      <w:pPr>
        <w:ind w:left="426"/>
        <w:jc w:val="both"/>
        <w:rPr>
          <w:lang w:val="es-AR"/>
        </w:rPr>
      </w:pPr>
      <w:r>
        <w:rPr>
          <w:lang w:val="es-AR"/>
        </w:rPr>
        <w:t>Esto sólo podrás lograrlo intentando expandir lo más posible tu población, dominar otras colo</w:t>
      </w:r>
      <w:r w:rsidR="007B0757">
        <w:rPr>
          <w:lang w:val="es-AR"/>
        </w:rPr>
        <w:t>-</w:t>
      </w:r>
      <w:r>
        <w:rPr>
          <w:lang w:val="es-AR"/>
        </w:rPr>
        <w:t>nias y resistir ataques de otros</w:t>
      </w:r>
      <w:r w:rsidR="00132E2B">
        <w:rPr>
          <w:lang w:val="es-AR"/>
        </w:rPr>
        <w:t>/as</w:t>
      </w:r>
      <w:r>
        <w:rPr>
          <w:lang w:val="es-AR"/>
        </w:rPr>
        <w:t xml:space="preserve"> jugadores</w:t>
      </w:r>
      <w:r w:rsidR="00132E2B">
        <w:rPr>
          <w:lang w:val="es-AR"/>
        </w:rPr>
        <w:t>/as</w:t>
      </w:r>
      <w:r>
        <w:rPr>
          <w:lang w:val="es-AR"/>
        </w:rPr>
        <w:t>.</w:t>
      </w:r>
    </w:p>
    <w:p w14:paraId="2EE9A923" w14:textId="77777777" w:rsidR="00262AA3" w:rsidRPr="00A34369" w:rsidRDefault="001E764B" w:rsidP="00A34369">
      <w:pPr>
        <w:pStyle w:val="Heading3"/>
        <w:ind w:left="993"/>
        <w:rPr>
          <w:lang w:val="es-AR"/>
        </w:rPr>
      </w:pPr>
      <w:bookmarkStart w:id="16" w:name="_Toc193501563"/>
      <w:bookmarkStart w:id="17" w:name="_Toc195897966"/>
      <w:r w:rsidRPr="00A34369">
        <w:rPr>
          <w:lang w:val="es-AR"/>
        </w:rPr>
        <w:t>Obtener el mayor puntaje.</w:t>
      </w:r>
      <w:bookmarkEnd w:id="16"/>
      <w:bookmarkEnd w:id="17"/>
    </w:p>
    <w:p w14:paraId="11DF64EA" w14:textId="489914F6" w:rsidR="00795752" w:rsidRPr="00A34369" w:rsidRDefault="00795752" w:rsidP="007B0757">
      <w:pPr>
        <w:ind w:left="426"/>
        <w:jc w:val="both"/>
        <w:rPr>
          <w:lang w:val="es-AR"/>
        </w:rPr>
      </w:pPr>
      <w:r>
        <w:rPr>
          <w:lang w:val="es-AR"/>
        </w:rPr>
        <w:t>Es una meta muy ligada a la anterior. Cuant</w:t>
      </w:r>
      <w:r w:rsidR="009B36A0">
        <w:rPr>
          <w:lang w:val="es-AR"/>
        </w:rPr>
        <w:t>as</w:t>
      </w:r>
      <w:r>
        <w:rPr>
          <w:lang w:val="es-AR"/>
        </w:rPr>
        <w:t xml:space="preserve"> más tareas productivas, construcciones y ataques exito</w:t>
      </w:r>
      <w:r w:rsidR="00A34369">
        <w:rPr>
          <w:lang w:val="es-AR"/>
        </w:rPr>
        <w:t>sos logres más puntaje ganarás.</w:t>
      </w:r>
    </w:p>
    <w:p w14:paraId="26BA4364" w14:textId="77777777" w:rsidR="00262AA3" w:rsidRPr="00A34369" w:rsidRDefault="001E764B" w:rsidP="00A34369">
      <w:pPr>
        <w:pStyle w:val="Heading3"/>
        <w:ind w:left="993"/>
        <w:rPr>
          <w:lang w:val="es-AR"/>
        </w:rPr>
      </w:pPr>
      <w:bookmarkStart w:id="18" w:name="_Toc193501564"/>
      <w:bookmarkStart w:id="19" w:name="_Toc195897967"/>
      <w:r w:rsidRPr="00A34369">
        <w:rPr>
          <w:lang w:val="es-AR"/>
        </w:rPr>
        <w:t>Alcanzar la mayor población posible.</w:t>
      </w:r>
      <w:bookmarkEnd w:id="18"/>
      <w:bookmarkEnd w:id="19"/>
    </w:p>
    <w:p w14:paraId="0CF0DF52" w14:textId="7CC8BC8D" w:rsidR="00795752" w:rsidRDefault="00795752" w:rsidP="007B0757">
      <w:pPr>
        <w:ind w:left="426"/>
        <w:jc w:val="both"/>
        <w:rPr>
          <w:lang w:val="es-AR"/>
        </w:rPr>
      </w:pPr>
      <w:r>
        <w:rPr>
          <w:lang w:val="es-AR"/>
        </w:rPr>
        <w:t>También muy ligada a las anteriores. Cuanto</w:t>
      </w:r>
      <w:r w:rsidR="009B36A0">
        <w:rPr>
          <w:lang w:val="es-AR"/>
        </w:rPr>
        <w:t>s</w:t>
      </w:r>
      <w:r>
        <w:rPr>
          <w:lang w:val="es-AR"/>
        </w:rPr>
        <w:t xml:space="preserve"> más procesos de reproducción</w:t>
      </w:r>
      <w:r w:rsidR="009B36A0">
        <w:rPr>
          <w:lang w:val="es-AR"/>
        </w:rPr>
        <w:t>,</w:t>
      </w:r>
      <w:r>
        <w:rPr>
          <w:lang w:val="es-AR"/>
        </w:rPr>
        <w:t xml:space="preserve"> más expanderás tu población, y cuanto mejor calidad de vida tenga tu colonia, más ingre</w:t>
      </w:r>
      <w:r w:rsidR="00A34369">
        <w:rPr>
          <w:lang w:val="es-AR"/>
        </w:rPr>
        <w:t>sos de forasteros/as recibi</w:t>
      </w:r>
      <w:r w:rsidR="007B0757">
        <w:rPr>
          <w:lang w:val="es-AR"/>
        </w:rPr>
        <w:t>-</w:t>
      </w:r>
      <w:r w:rsidR="00A34369">
        <w:rPr>
          <w:lang w:val="es-AR"/>
        </w:rPr>
        <w:t>rás.</w:t>
      </w:r>
    </w:p>
    <w:p w14:paraId="5E27F950" w14:textId="1AA06FA7" w:rsidR="00DB0BF8" w:rsidRPr="00A34369" w:rsidRDefault="00DB0BF8" w:rsidP="00DB0BF8">
      <w:pPr>
        <w:pStyle w:val="Heading3"/>
        <w:ind w:left="993"/>
        <w:rPr>
          <w:lang w:val="es-AR"/>
        </w:rPr>
      </w:pPr>
      <w:bookmarkStart w:id="20" w:name="_Toc195897968"/>
      <w:r w:rsidRPr="00A34369">
        <w:rPr>
          <w:lang w:val="es-AR"/>
        </w:rPr>
        <w:t xml:space="preserve">Alcanzar </w:t>
      </w:r>
      <w:r>
        <w:rPr>
          <w:lang w:val="es-AR"/>
        </w:rPr>
        <w:t>la mayor cantidad de dinero</w:t>
      </w:r>
      <w:r w:rsidRPr="00A34369">
        <w:rPr>
          <w:lang w:val="es-AR"/>
        </w:rPr>
        <w:t xml:space="preserve"> posible.</w:t>
      </w:r>
      <w:bookmarkEnd w:id="20"/>
    </w:p>
    <w:p w14:paraId="0B733795" w14:textId="401D6706" w:rsidR="00DB0BF8" w:rsidRDefault="00DB0BF8" w:rsidP="00DB0BF8">
      <w:pPr>
        <w:ind w:left="426"/>
        <w:jc w:val="both"/>
        <w:rPr>
          <w:lang w:val="es-AR"/>
        </w:rPr>
      </w:pPr>
      <w:r>
        <w:rPr>
          <w:lang w:val="es-AR"/>
        </w:rPr>
        <w:t>En el juego podrás intercambier y fabricar monedas y doblones. Estos representan el dinero dentro del juego. Cuánto más dinero mejor ranqueado quedarás. Pero recuerda que es posible que te roben si eres atacado exitosamente y no proteges bien tu dinero.</w:t>
      </w:r>
    </w:p>
    <w:p w14:paraId="19954A13" w14:textId="33FB1D3A" w:rsidR="00DB0BF8" w:rsidRPr="00A34369" w:rsidRDefault="00DB0BF8" w:rsidP="00DB0BF8">
      <w:pPr>
        <w:pStyle w:val="Heading3"/>
        <w:ind w:left="993"/>
        <w:rPr>
          <w:lang w:val="es-AR"/>
        </w:rPr>
      </w:pPr>
      <w:bookmarkStart w:id="21" w:name="_Toc195897969"/>
      <w:r>
        <w:rPr>
          <w:lang w:val="es-AR"/>
        </w:rPr>
        <w:t>Destruir</w:t>
      </w:r>
      <w:r w:rsidRPr="00A34369">
        <w:rPr>
          <w:lang w:val="es-AR"/>
        </w:rPr>
        <w:t xml:space="preserve"> </w:t>
      </w:r>
      <w:r>
        <w:rPr>
          <w:lang w:val="es-AR"/>
        </w:rPr>
        <w:t>la mayor cantidad de colonias posible</w:t>
      </w:r>
      <w:r w:rsidRPr="00A34369">
        <w:rPr>
          <w:lang w:val="es-AR"/>
        </w:rPr>
        <w:t>.</w:t>
      </w:r>
      <w:bookmarkEnd w:id="21"/>
    </w:p>
    <w:p w14:paraId="629C19C3" w14:textId="7812808F" w:rsidR="00DB0BF8" w:rsidRPr="00A34369" w:rsidRDefault="00DB0BF8" w:rsidP="00DB0BF8">
      <w:pPr>
        <w:ind w:left="426"/>
        <w:jc w:val="both"/>
        <w:rPr>
          <w:lang w:val="es-AR"/>
        </w:rPr>
      </w:pPr>
      <w:r>
        <w:rPr>
          <w:lang w:val="es-AR"/>
        </w:rPr>
        <w:t>El juego te sumará mucho puntaje por destruir edificios enemigos con catapultas, y más aún por dejar una colonia sin edificios en pie. Esto significa que para lograr un buen puntaje, esta vía es muy efectiva.</w:t>
      </w:r>
    </w:p>
    <w:p w14:paraId="23206D15" w14:textId="52B81065" w:rsidR="00D76E96" w:rsidRPr="00A34369" w:rsidRDefault="00D76E96" w:rsidP="00A34369">
      <w:pPr>
        <w:pStyle w:val="Heading3"/>
        <w:ind w:left="993"/>
        <w:rPr>
          <w:lang w:val="es-AR"/>
        </w:rPr>
      </w:pPr>
      <w:bookmarkStart w:id="22" w:name="_Toc193501565"/>
      <w:bookmarkStart w:id="23" w:name="_Toc195897970"/>
      <w:r w:rsidRPr="00A34369">
        <w:rPr>
          <w:lang w:val="es-AR"/>
        </w:rPr>
        <w:t>Dominar la mayor cantidad de colonias.</w:t>
      </w:r>
      <w:bookmarkEnd w:id="22"/>
      <w:bookmarkEnd w:id="23"/>
    </w:p>
    <w:p w14:paraId="2914C7C3" w14:textId="558A0985" w:rsidR="00795752" w:rsidRPr="00A34369" w:rsidRDefault="00795752" w:rsidP="007B0757">
      <w:pPr>
        <w:ind w:left="426"/>
        <w:jc w:val="both"/>
        <w:rPr>
          <w:lang w:val="es-AR"/>
        </w:rPr>
      </w:pPr>
      <w:r>
        <w:rPr>
          <w:lang w:val="es-AR"/>
        </w:rPr>
        <w:t>Esta meta es para aquellos jugadores</w:t>
      </w:r>
      <w:r w:rsidR="00132E2B">
        <w:rPr>
          <w:lang w:val="es-AR"/>
        </w:rPr>
        <w:t>/as</w:t>
      </w:r>
      <w:r>
        <w:rPr>
          <w:lang w:val="es-AR"/>
        </w:rPr>
        <w:t xml:space="preserve"> ávidos</w:t>
      </w:r>
      <w:r w:rsidR="00132E2B">
        <w:rPr>
          <w:lang w:val="es-AR"/>
        </w:rPr>
        <w:t>/as</w:t>
      </w:r>
      <w:r>
        <w:rPr>
          <w:lang w:val="es-AR"/>
        </w:rPr>
        <w:t xml:space="preserve"> de luchar y de conquistar. Cuantas más colonias domines, más complejo será mantener su dominio debido a mayor probabilidad de ata</w:t>
      </w:r>
      <w:r w:rsidR="007B0757">
        <w:rPr>
          <w:lang w:val="es-AR"/>
        </w:rPr>
        <w:t>-</w:t>
      </w:r>
      <w:r>
        <w:rPr>
          <w:lang w:val="es-AR"/>
        </w:rPr>
        <w:t>ques de otros</w:t>
      </w:r>
      <w:r w:rsidR="00132E2B">
        <w:rPr>
          <w:lang w:val="es-AR"/>
        </w:rPr>
        <w:t>/as</w:t>
      </w:r>
      <w:r>
        <w:rPr>
          <w:lang w:val="es-AR"/>
        </w:rPr>
        <w:t xml:space="preserve"> jugadores</w:t>
      </w:r>
      <w:r w:rsidR="00132E2B">
        <w:rPr>
          <w:lang w:val="es-AR"/>
        </w:rPr>
        <w:t>/as</w:t>
      </w:r>
      <w:r>
        <w:rPr>
          <w:lang w:val="es-AR"/>
        </w:rPr>
        <w:t xml:space="preserve"> en tu contra</w:t>
      </w:r>
      <w:r w:rsidR="00E45524">
        <w:rPr>
          <w:lang w:val="es-AR"/>
        </w:rPr>
        <w:t xml:space="preserve"> al saber que tienes varios dominios</w:t>
      </w:r>
      <w:r>
        <w:rPr>
          <w:lang w:val="es-AR"/>
        </w:rPr>
        <w:t>.</w:t>
      </w:r>
    </w:p>
    <w:p w14:paraId="7475F446" w14:textId="74E20D6B" w:rsidR="001E764B" w:rsidRPr="00A34369" w:rsidRDefault="005D0C02" w:rsidP="00A34369">
      <w:pPr>
        <w:pStyle w:val="Heading1"/>
        <w:rPr>
          <w:lang w:val="es-AR"/>
        </w:rPr>
      </w:pPr>
      <w:bookmarkStart w:id="24" w:name="_Toc193501566"/>
      <w:bookmarkStart w:id="25" w:name="_Toc195897971"/>
      <w:r>
        <w:rPr>
          <w:lang w:val="es-AR"/>
        </w:rPr>
        <w:lastRenderedPageBreak/>
        <w:t>Pérdida del juego</w:t>
      </w:r>
      <w:bookmarkEnd w:id="24"/>
      <w:bookmarkEnd w:id="25"/>
    </w:p>
    <w:p w14:paraId="66F2F8ED" w14:textId="41AB4578" w:rsidR="00262AA3" w:rsidRDefault="00262AA3" w:rsidP="00282D9D">
      <w:pPr>
        <w:pStyle w:val="Heading2"/>
        <w:ind w:left="709" w:hanging="578"/>
        <w:rPr>
          <w:lang w:val="es-AR"/>
        </w:rPr>
      </w:pPr>
      <w:bookmarkStart w:id="26" w:name="_Toc193501567"/>
      <w:bookmarkStart w:id="27" w:name="_Toc195897972"/>
      <w:r>
        <w:rPr>
          <w:lang w:val="es-AR"/>
        </w:rPr>
        <w:t xml:space="preserve">¿Qué </w:t>
      </w:r>
      <w:r w:rsidR="00A34369">
        <w:rPr>
          <w:lang w:val="es-AR"/>
        </w:rPr>
        <w:t xml:space="preserve">debo </w:t>
      </w:r>
      <w:r>
        <w:rPr>
          <w:lang w:val="es-AR"/>
        </w:rPr>
        <w:t xml:space="preserve">evitar </w:t>
      </w:r>
      <w:r w:rsidR="00A34369">
        <w:rPr>
          <w:lang w:val="es-AR"/>
        </w:rPr>
        <w:t xml:space="preserve">para NO </w:t>
      </w:r>
      <w:r>
        <w:rPr>
          <w:lang w:val="es-AR"/>
        </w:rPr>
        <w:t>perder el juego?</w:t>
      </w:r>
      <w:bookmarkEnd w:id="26"/>
      <w:bookmarkEnd w:id="27"/>
    </w:p>
    <w:p w14:paraId="088B281F" w14:textId="77777777" w:rsidR="00262AA3" w:rsidRPr="00A34369" w:rsidRDefault="00262AA3" w:rsidP="00A34369">
      <w:pPr>
        <w:pStyle w:val="Heading3"/>
        <w:ind w:left="993"/>
        <w:rPr>
          <w:lang w:val="es-AR"/>
        </w:rPr>
      </w:pPr>
      <w:bookmarkStart w:id="28" w:name="_Toc193501568"/>
      <w:bookmarkStart w:id="29" w:name="_Toc195897973"/>
      <w:r w:rsidRPr="00A34369">
        <w:rPr>
          <w:lang w:val="es-AR"/>
        </w:rPr>
        <w:t>Evitar que tu población quede</w:t>
      </w:r>
      <w:r w:rsidR="001E764B" w:rsidRPr="00A34369">
        <w:rPr>
          <w:lang w:val="es-AR"/>
        </w:rPr>
        <w:t xml:space="preserve"> en 0</w:t>
      </w:r>
      <w:r w:rsidRPr="00A34369">
        <w:rPr>
          <w:lang w:val="es-AR"/>
        </w:rPr>
        <w:t>.</w:t>
      </w:r>
      <w:bookmarkEnd w:id="28"/>
      <w:bookmarkEnd w:id="29"/>
    </w:p>
    <w:p w14:paraId="19AF1406" w14:textId="57295901" w:rsidR="00262AA3" w:rsidRPr="005D0C02" w:rsidRDefault="00262AA3" w:rsidP="007B0757">
      <w:pPr>
        <w:ind w:left="426"/>
        <w:jc w:val="both"/>
        <w:rPr>
          <w:lang w:val="es-AR"/>
        </w:rPr>
      </w:pPr>
      <w:r>
        <w:rPr>
          <w:lang w:val="es-AR"/>
        </w:rPr>
        <w:t xml:space="preserve">Esto puede suceder más que nada si entras en </w:t>
      </w:r>
      <w:r w:rsidR="005D0C02">
        <w:rPr>
          <w:lang w:val="es-AR"/>
        </w:rPr>
        <w:t xml:space="preserve">una </w:t>
      </w:r>
      <w:r w:rsidRPr="005D0C02">
        <w:rPr>
          <w:b/>
          <w:lang w:val="es-AR"/>
        </w:rPr>
        <w:t>crisis alimentaria</w:t>
      </w:r>
      <w:r>
        <w:rPr>
          <w:lang w:val="es-AR"/>
        </w:rPr>
        <w:t xml:space="preserve"> o has </w:t>
      </w:r>
      <w:r w:rsidRPr="005D0C02">
        <w:rPr>
          <w:b/>
          <w:lang w:val="es-AR"/>
        </w:rPr>
        <w:t>perdido</w:t>
      </w:r>
      <w:r>
        <w:rPr>
          <w:lang w:val="es-AR"/>
        </w:rPr>
        <w:t xml:space="preserve"> </w:t>
      </w:r>
      <w:r w:rsidRPr="005D0C02">
        <w:rPr>
          <w:b/>
          <w:lang w:val="es-AR"/>
        </w:rPr>
        <w:t>demasiados</w:t>
      </w:r>
      <w:r w:rsidR="00132E2B">
        <w:rPr>
          <w:b/>
          <w:lang w:val="es-AR"/>
        </w:rPr>
        <w:t>/as</w:t>
      </w:r>
      <w:r w:rsidRPr="005D0C02">
        <w:rPr>
          <w:b/>
          <w:lang w:val="es-AR"/>
        </w:rPr>
        <w:t xml:space="preserve"> habitantes</w:t>
      </w:r>
      <w:r>
        <w:rPr>
          <w:lang w:val="es-AR"/>
        </w:rPr>
        <w:t xml:space="preserve"> por el paso del tiempo sin haber podido progresar. En este caso tu </w:t>
      </w:r>
      <w:r w:rsidR="001E764B" w:rsidRPr="00B76C16">
        <w:rPr>
          <w:lang w:val="es-AR"/>
        </w:rPr>
        <w:t>pueblo</w:t>
      </w:r>
      <w:r>
        <w:rPr>
          <w:lang w:val="es-AR"/>
        </w:rPr>
        <w:t xml:space="preserve"> desaparece, se transforma en ruinas y pierdes el juego.</w:t>
      </w:r>
    </w:p>
    <w:p w14:paraId="33117725" w14:textId="7B16184C" w:rsidR="00262AA3" w:rsidRPr="00A34369" w:rsidRDefault="00262AA3" w:rsidP="00A34369">
      <w:pPr>
        <w:pStyle w:val="Heading3"/>
        <w:ind w:left="993"/>
        <w:rPr>
          <w:lang w:val="es-AR"/>
        </w:rPr>
      </w:pPr>
      <w:bookmarkStart w:id="30" w:name="_Toc193501569"/>
      <w:bookmarkStart w:id="31" w:name="_Toc195897974"/>
      <w:r w:rsidRPr="00A34369">
        <w:rPr>
          <w:lang w:val="es-AR"/>
        </w:rPr>
        <w:t>Evitar que la calidad de vida llegue a 0.</w:t>
      </w:r>
      <w:bookmarkEnd w:id="30"/>
      <w:bookmarkEnd w:id="31"/>
    </w:p>
    <w:p w14:paraId="1F4BBA49" w14:textId="7476D426" w:rsidR="001E764B" w:rsidRDefault="00262AA3" w:rsidP="007B0757">
      <w:pPr>
        <w:ind w:left="426"/>
        <w:jc w:val="both"/>
        <w:rPr>
          <w:lang w:val="es-AR"/>
        </w:rPr>
      </w:pPr>
      <w:r>
        <w:rPr>
          <w:lang w:val="es-AR"/>
        </w:rPr>
        <w:t>Esto puede suceder cuando entras en crisis habitacional</w:t>
      </w:r>
      <w:r w:rsidR="00795752">
        <w:rPr>
          <w:lang w:val="es-AR"/>
        </w:rPr>
        <w:t>, o has perdido muchas batallas y tus habitantes están desmoralizados</w:t>
      </w:r>
      <w:r w:rsidR="00132E2B">
        <w:rPr>
          <w:lang w:val="es-AR"/>
        </w:rPr>
        <w:t>/as</w:t>
      </w:r>
      <w:r>
        <w:rPr>
          <w:lang w:val="es-AR"/>
        </w:rPr>
        <w:t xml:space="preserve">. En este caso tu </w:t>
      </w:r>
      <w:r w:rsidRPr="00B76C16">
        <w:rPr>
          <w:lang w:val="es-AR"/>
        </w:rPr>
        <w:t>pueblo</w:t>
      </w:r>
      <w:r>
        <w:rPr>
          <w:lang w:val="es-AR"/>
        </w:rPr>
        <w:t xml:space="preserve"> </w:t>
      </w:r>
      <w:r w:rsidR="00795752">
        <w:rPr>
          <w:lang w:val="es-AR"/>
        </w:rPr>
        <w:t xml:space="preserve">te abandona en conjunto y tu colonia </w:t>
      </w:r>
      <w:r>
        <w:rPr>
          <w:lang w:val="es-AR"/>
        </w:rPr>
        <w:t>desaparece, se transforma en ruinas y pierdes el juego.</w:t>
      </w:r>
    </w:p>
    <w:p w14:paraId="12D2641F" w14:textId="0F636063" w:rsidR="00AB2C36" w:rsidRPr="00A34369" w:rsidRDefault="00AB2C36" w:rsidP="00AB2C36">
      <w:pPr>
        <w:pStyle w:val="Heading3"/>
        <w:ind w:left="993"/>
        <w:rPr>
          <w:lang w:val="es-AR"/>
        </w:rPr>
      </w:pPr>
      <w:bookmarkStart w:id="32" w:name="_Toc195897975"/>
      <w:r w:rsidRPr="00A34369">
        <w:rPr>
          <w:lang w:val="es-AR"/>
        </w:rPr>
        <w:t xml:space="preserve">Evitar que tu </w:t>
      </w:r>
      <w:r>
        <w:rPr>
          <w:lang w:val="es-AR"/>
        </w:rPr>
        <w:t>poder</w:t>
      </w:r>
      <w:r w:rsidRPr="00A34369">
        <w:rPr>
          <w:lang w:val="es-AR"/>
        </w:rPr>
        <w:t xml:space="preserve"> </w:t>
      </w:r>
      <w:r>
        <w:rPr>
          <w:lang w:val="es-AR"/>
        </w:rPr>
        <w:t>sea muy bajo</w:t>
      </w:r>
      <w:r w:rsidRPr="00A34369">
        <w:rPr>
          <w:lang w:val="es-AR"/>
        </w:rPr>
        <w:t>.</w:t>
      </w:r>
      <w:bookmarkEnd w:id="32"/>
    </w:p>
    <w:p w14:paraId="67FDE8A1" w14:textId="7F18A619" w:rsidR="00AB2C36" w:rsidRDefault="00AB2C36" w:rsidP="00AB2C36">
      <w:pPr>
        <w:ind w:left="426"/>
        <w:jc w:val="both"/>
        <w:rPr>
          <w:lang w:val="es-AR"/>
        </w:rPr>
      </w:pPr>
      <w:r>
        <w:rPr>
          <w:lang w:val="es-AR"/>
        </w:rPr>
        <w:t xml:space="preserve">El poder de tu colonia define cuán fuerte es </w:t>
      </w:r>
      <w:r w:rsidR="00290409">
        <w:rPr>
          <w:lang w:val="es-AR"/>
        </w:rPr>
        <w:t xml:space="preserve">frente </w:t>
      </w:r>
      <w:r>
        <w:rPr>
          <w:lang w:val="es-AR"/>
        </w:rPr>
        <w:t>a ataques externos. Auméntala designando soldados, entrenándolos</w:t>
      </w:r>
      <w:r w:rsidR="00290409">
        <w:rPr>
          <w:lang w:val="es-AR"/>
        </w:rPr>
        <w:t>, armándolos</w:t>
      </w:r>
      <w:r>
        <w:rPr>
          <w:lang w:val="es-AR"/>
        </w:rPr>
        <w:t xml:space="preserve"> y anticip</w:t>
      </w:r>
      <w:r w:rsidR="00290409">
        <w:rPr>
          <w:lang w:val="es-AR"/>
        </w:rPr>
        <w:t>á</w:t>
      </w:r>
      <w:r>
        <w:rPr>
          <w:lang w:val="es-AR"/>
        </w:rPr>
        <w:t xml:space="preserve">ndote a ataques atacando tú primero. Por cada victoria tu poder aumentará. Si tu poder baja demasiado serás dominado, y si bien no es algo negativo, si sigues de esa forma </w:t>
      </w:r>
      <w:r w:rsidR="00E57AC9">
        <w:rPr>
          <w:lang w:val="es-AR"/>
        </w:rPr>
        <w:t xml:space="preserve">no </w:t>
      </w:r>
      <w:r>
        <w:rPr>
          <w:lang w:val="es-AR"/>
        </w:rPr>
        <w:t>podrás avanzar lo suficiente.</w:t>
      </w:r>
    </w:p>
    <w:p w14:paraId="77A76A85" w14:textId="7AFA0C7E" w:rsidR="000F3F68" w:rsidRDefault="000F3F68" w:rsidP="00282D9D">
      <w:pPr>
        <w:pStyle w:val="Heading2"/>
        <w:ind w:left="709" w:hanging="578"/>
        <w:rPr>
          <w:lang w:val="es-AR"/>
        </w:rPr>
      </w:pPr>
      <w:bookmarkStart w:id="33" w:name="_Toc193501570"/>
      <w:bookmarkStart w:id="34" w:name="_Toc195897976"/>
      <w:r>
        <w:rPr>
          <w:lang w:val="es-AR"/>
        </w:rPr>
        <w:t xml:space="preserve">¿Por qué he perdido el juego </w:t>
      </w:r>
      <w:r w:rsidR="00A34369">
        <w:rPr>
          <w:lang w:val="es-AR"/>
        </w:rPr>
        <w:t>tan rápido</w:t>
      </w:r>
      <w:r>
        <w:rPr>
          <w:lang w:val="es-AR"/>
        </w:rPr>
        <w:t>?</w:t>
      </w:r>
      <w:bookmarkEnd w:id="33"/>
      <w:bookmarkEnd w:id="34"/>
    </w:p>
    <w:p w14:paraId="752E7A21" w14:textId="504F70A3" w:rsidR="001E764B" w:rsidRDefault="000F3F68" w:rsidP="00731E2B">
      <w:pPr>
        <w:widowControl w:val="0"/>
        <w:pBdr>
          <w:top w:val="nil"/>
          <w:left w:val="nil"/>
          <w:bottom w:val="nil"/>
          <w:right w:val="nil"/>
          <w:between w:val="nil"/>
        </w:pBdr>
        <w:ind w:left="284"/>
        <w:jc w:val="both"/>
        <w:rPr>
          <w:color w:val="000000"/>
          <w:lang w:val="es-AR"/>
        </w:rPr>
      </w:pPr>
      <w:r>
        <w:rPr>
          <w:color w:val="000000"/>
          <w:lang w:val="es-AR"/>
        </w:rPr>
        <w:t xml:space="preserve">La pérdida del juego de forma acelerada </w:t>
      </w:r>
      <w:r w:rsidR="001E764B">
        <w:rPr>
          <w:color w:val="000000"/>
          <w:lang w:val="es-AR"/>
        </w:rPr>
        <w:t xml:space="preserve">surge </w:t>
      </w:r>
      <w:r w:rsidR="00795752">
        <w:rPr>
          <w:color w:val="000000"/>
          <w:lang w:val="es-AR"/>
        </w:rPr>
        <w:t xml:space="preserve">siempre </w:t>
      </w:r>
      <w:r w:rsidR="001E764B">
        <w:rPr>
          <w:color w:val="000000"/>
          <w:lang w:val="es-AR"/>
        </w:rPr>
        <w:t>luego de una crisis. Las crisis tienen que ver con desbalances en la producción de alimentos o agua</w:t>
      </w:r>
      <w:r>
        <w:rPr>
          <w:color w:val="000000"/>
          <w:lang w:val="es-AR"/>
        </w:rPr>
        <w:t xml:space="preserve"> (hambrunas prolongadas)</w:t>
      </w:r>
      <w:r w:rsidR="001E764B">
        <w:rPr>
          <w:color w:val="000000"/>
          <w:lang w:val="es-AR"/>
        </w:rPr>
        <w:t xml:space="preserve">, déficit de </w:t>
      </w:r>
      <w:r>
        <w:rPr>
          <w:color w:val="000000"/>
          <w:lang w:val="es-AR"/>
        </w:rPr>
        <w:t>hospedaje</w:t>
      </w:r>
      <w:r w:rsidR="001E764B">
        <w:rPr>
          <w:color w:val="000000"/>
          <w:lang w:val="es-AR"/>
        </w:rPr>
        <w:t xml:space="preserve"> (quedan habitantes sin albergues), o paso del tiempo con inactividad en el juego que generen fallecimiento de los</w:t>
      </w:r>
      <w:r w:rsidR="00132E2B">
        <w:rPr>
          <w:color w:val="000000"/>
          <w:lang w:val="es-AR"/>
        </w:rPr>
        <w:t>/as</w:t>
      </w:r>
      <w:r w:rsidR="001E764B">
        <w:rPr>
          <w:color w:val="000000"/>
          <w:lang w:val="es-AR"/>
        </w:rPr>
        <w:t xml:space="preserve"> habitantes.</w:t>
      </w:r>
      <w:r w:rsidR="00F0703C">
        <w:rPr>
          <w:color w:val="000000"/>
          <w:lang w:val="es-AR"/>
        </w:rPr>
        <w:t xml:space="preserve"> Ten en cuenta que la vida promedio de cada habitante será de 60 o 70 años (entre 11 y 13 días reales) la cual deberás aprovechar para </w:t>
      </w:r>
      <w:r>
        <w:rPr>
          <w:color w:val="000000"/>
          <w:lang w:val="es-AR"/>
        </w:rPr>
        <w:t>reproducirlos</w:t>
      </w:r>
      <w:r w:rsidR="00132E2B">
        <w:rPr>
          <w:color w:val="000000"/>
          <w:lang w:val="es-AR"/>
        </w:rPr>
        <w:t>/as</w:t>
      </w:r>
      <w:r>
        <w:rPr>
          <w:color w:val="000000"/>
          <w:lang w:val="es-AR"/>
        </w:rPr>
        <w:t xml:space="preserve"> y </w:t>
      </w:r>
      <w:r w:rsidR="00F0703C">
        <w:rPr>
          <w:color w:val="000000"/>
          <w:lang w:val="es-AR"/>
        </w:rPr>
        <w:t xml:space="preserve">entrenarlos en las tareas más </w:t>
      </w:r>
      <w:r w:rsidR="00132E2B">
        <w:rPr>
          <w:color w:val="000000"/>
          <w:lang w:val="es-AR"/>
        </w:rPr>
        <w:t>esenciales</w:t>
      </w:r>
      <w:r w:rsidR="00F0703C">
        <w:rPr>
          <w:color w:val="000000"/>
          <w:lang w:val="es-AR"/>
        </w:rPr>
        <w:t xml:space="preserve"> para el progreso de tu colonia.</w:t>
      </w:r>
    </w:p>
    <w:p w14:paraId="373641AF" w14:textId="6F6F36F3" w:rsidR="001E764B" w:rsidRPr="00A34369" w:rsidRDefault="005D0C02" w:rsidP="00A34369">
      <w:pPr>
        <w:pStyle w:val="Heading1"/>
        <w:rPr>
          <w:lang w:val="es-AR"/>
        </w:rPr>
      </w:pPr>
      <w:bookmarkStart w:id="35" w:name="_Toc193501571"/>
      <w:bookmarkStart w:id="36" w:name="_Toc195897977"/>
      <w:r>
        <w:rPr>
          <w:lang w:val="es-AR"/>
        </w:rPr>
        <w:t>Elementos del juego</w:t>
      </w:r>
      <w:bookmarkEnd w:id="35"/>
      <w:bookmarkEnd w:id="36"/>
    </w:p>
    <w:p w14:paraId="7CB27A36" w14:textId="56ED6142" w:rsidR="002A33C7" w:rsidRDefault="001E764B" w:rsidP="00282D9D">
      <w:pPr>
        <w:pStyle w:val="Heading2"/>
        <w:ind w:left="709" w:hanging="578"/>
        <w:rPr>
          <w:lang w:val="es-AR"/>
        </w:rPr>
      </w:pPr>
      <w:bookmarkStart w:id="37" w:name="_Toc193501572"/>
      <w:bookmarkStart w:id="38" w:name="_Toc195897978"/>
      <w:r w:rsidRPr="00B33228">
        <w:rPr>
          <w:lang w:val="es-AR"/>
        </w:rPr>
        <w:t>Habitantes</w:t>
      </w:r>
      <w:bookmarkEnd w:id="37"/>
      <w:bookmarkEnd w:id="38"/>
    </w:p>
    <w:p w14:paraId="0C036420" w14:textId="137BE334" w:rsidR="006E2B86" w:rsidRDefault="006E2B86" w:rsidP="008C0C04">
      <w:pPr>
        <w:pStyle w:val="ListParagraph"/>
        <w:widowControl w:val="0"/>
        <w:numPr>
          <w:ilvl w:val="0"/>
          <w:numId w:val="3"/>
        </w:numPr>
        <w:pBdr>
          <w:top w:val="nil"/>
          <w:left w:val="nil"/>
          <w:bottom w:val="nil"/>
          <w:right w:val="nil"/>
          <w:between w:val="nil"/>
        </w:pBdr>
        <w:ind w:left="567" w:hanging="295"/>
        <w:jc w:val="both"/>
        <w:rPr>
          <w:color w:val="000000"/>
          <w:lang w:val="es-AR"/>
        </w:rPr>
      </w:pPr>
      <w:r>
        <w:rPr>
          <w:color w:val="000000"/>
          <w:lang w:val="es-AR"/>
        </w:rPr>
        <w:t>Es una lista (conjunto) con cada uno de tus pobladores</w:t>
      </w:r>
      <w:r w:rsidR="00CB28AA">
        <w:rPr>
          <w:color w:val="000000"/>
          <w:lang w:val="es-AR"/>
        </w:rPr>
        <w:t>/as</w:t>
      </w:r>
      <w:r>
        <w:rPr>
          <w:color w:val="000000"/>
          <w:lang w:val="es-AR"/>
        </w:rPr>
        <w:t>.</w:t>
      </w:r>
    </w:p>
    <w:p w14:paraId="3C196136" w14:textId="05B9F0E3" w:rsidR="001E764B" w:rsidRDefault="005D0C02" w:rsidP="008C0C04">
      <w:pPr>
        <w:pStyle w:val="ListParagraph"/>
        <w:widowControl w:val="0"/>
        <w:numPr>
          <w:ilvl w:val="0"/>
          <w:numId w:val="3"/>
        </w:numPr>
        <w:pBdr>
          <w:top w:val="nil"/>
          <w:left w:val="nil"/>
          <w:bottom w:val="nil"/>
          <w:right w:val="nil"/>
          <w:between w:val="nil"/>
        </w:pBdr>
        <w:ind w:left="567" w:hanging="295"/>
        <w:jc w:val="both"/>
        <w:rPr>
          <w:color w:val="000000"/>
          <w:lang w:val="es-AR"/>
        </w:rPr>
      </w:pPr>
      <w:r>
        <w:rPr>
          <w:color w:val="000000"/>
          <w:lang w:val="es-AR"/>
        </w:rPr>
        <w:t>Pueden</w:t>
      </w:r>
      <w:r w:rsidR="001E764B" w:rsidRPr="00B33228">
        <w:rPr>
          <w:color w:val="000000"/>
          <w:lang w:val="es-AR"/>
        </w:rPr>
        <w:t xml:space="preserve"> aprender y ejercer funciones.</w:t>
      </w:r>
    </w:p>
    <w:p w14:paraId="34B33A72" w14:textId="381F5379" w:rsidR="001E764B" w:rsidRPr="00B33228" w:rsidRDefault="001E764B" w:rsidP="008C0C04">
      <w:pPr>
        <w:pStyle w:val="ListParagraph"/>
        <w:widowControl w:val="0"/>
        <w:numPr>
          <w:ilvl w:val="0"/>
          <w:numId w:val="3"/>
        </w:numPr>
        <w:pBdr>
          <w:top w:val="nil"/>
          <w:left w:val="nil"/>
          <w:bottom w:val="nil"/>
          <w:right w:val="nil"/>
          <w:between w:val="nil"/>
        </w:pBdr>
        <w:ind w:left="567" w:hanging="295"/>
        <w:jc w:val="both"/>
        <w:rPr>
          <w:color w:val="000000"/>
          <w:lang w:val="es-AR"/>
        </w:rPr>
      </w:pPr>
      <w:r w:rsidRPr="00B33228">
        <w:rPr>
          <w:color w:val="000000"/>
          <w:lang w:val="es-AR"/>
        </w:rPr>
        <w:t xml:space="preserve">Si la calidad de vida es mayor que la población, </w:t>
      </w:r>
      <w:r w:rsidR="00CB28AA">
        <w:rPr>
          <w:color w:val="000000"/>
          <w:lang w:val="es-AR"/>
        </w:rPr>
        <w:t>tu colonia</w:t>
      </w:r>
      <w:r w:rsidR="00476E3F">
        <w:rPr>
          <w:color w:val="000000"/>
          <w:lang w:val="es-AR"/>
        </w:rPr>
        <w:t xml:space="preserve"> estará contenta y atraerá a forasteros a desear incorporarse como nuevos habitantes</w:t>
      </w:r>
      <w:r w:rsidRPr="00B33228">
        <w:rPr>
          <w:color w:val="000000"/>
          <w:lang w:val="es-AR"/>
        </w:rPr>
        <w:t>. En caso contrario</w:t>
      </w:r>
      <w:r w:rsidR="00476E3F">
        <w:rPr>
          <w:color w:val="000000"/>
          <w:lang w:val="es-AR"/>
        </w:rPr>
        <w:t>,</w:t>
      </w:r>
      <w:r w:rsidRPr="00B33228">
        <w:rPr>
          <w:color w:val="000000"/>
          <w:lang w:val="es-AR"/>
        </w:rPr>
        <w:t xml:space="preserve"> </w:t>
      </w:r>
      <w:r w:rsidR="002A33C7" w:rsidRPr="00B33228">
        <w:rPr>
          <w:color w:val="000000"/>
          <w:lang w:val="es-AR"/>
        </w:rPr>
        <w:t xml:space="preserve">si </w:t>
      </w:r>
      <w:r w:rsidR="00476E3F">
        <w:rPr>
          <w:color w:val="000000"/>
          <w:lang w:val="es-AR"/>
        </w:rPr>
        <w:t xml:space="preserve">la calidad de vida </w:t>
      </w:r>
      <w:r w:rsidR="002A33C7" w:rsidRPr="00B33228">
        <w:rPr>
          <w:color w:val="000000"/>
          <w:lang w:val="es-AR"/>
        </w:rPr>
        <w:t xml:space="preserve">baja a </w:t>
      </w:r>
      <w:r w:rsidR="002C4AF1">
        <w:rPr>
          <w:color w:val="000000"/>
          <w:lang w:val="es-AR"/>
        </w:rPr>
        <w:t xml:space="preserve">un valor de </w:t>
      </w:r>
      <w:r w:rsidR="002A33C7" w:rsidRPr="00B33228">
        <w:rPr>
          <w:color w:val="000000"/>
          <w:lang w:val="es-AR"/>
        </w:rPr>
        <w:t>la mi</w:t>
      </w:r>
      <w:r w:rsidR="007B0757">
        <w:rPr>
          <w:color w:val="000000"/>
          <w:lang w:val="es-AR"/>
        </w:rPr>
        <w:t>-</w:t>
      </w:r>
      <w:r w:rsidR="002A33C7" w:rsidRPr="00B33228">
        <w:rPr>
          <w:color w:val="000000"/>
          <w:lang w:val="es-AR"/>
        </w:rPr>
        <w:t>tad</w:t>
      </w:r>
      <w:r w:rsidR="00476E3F">
        <w:rPr>
          <w:color w:val="000000"/>
          <w:lang w:val="es-AR"/>
        </w:rPr>
        <w:t xml:space="preserve"> de tu población</w:t>
      </w:r>
      <w:r w:rsidR="002A33C7" w:rsidRPr="00B33228">
        <w:rPr>
          <w:color w:val="000000"/>
          <w:lang w:val="es-AR"/>
        </w:rPr>
        <w:t xml:space="preserve">, </w:t>
      </w:r>
      <w:r w:rsidR="00476E3F">
        <w:rPr>
          <w:color w:val="000000"/>
          <w:lang w:val="es-AR"/>
        </w:rPr>
        <w:t xml:space="preserve">tus habitantes </w:t>
      </w:r>
      <w:r w:rsidR="002C4AF1">
        <w:rPr>
          <w:color w:val="000000"/>
          <w:lang w:val="es-AR"/>
        </w:rPr>
        <w:t xml:space="preserve">no estarán conformes e </w:t>
      </w:r>
      <w:r w:rsidR="00476E3F">
        <w:rPr>
          <w:color w:val="000000"/>
          <w:lang w:val="es-AR"/>
        </w:rPr>
        <w:t xml:space="preserve">irán </w:t>
      </w:r>
      <w:r w:rsidRPr="00B33228">
        <w:rPr>
          <w:color w:val="000000"/>
          <w:lang w:val="es-AR"/>
        </w:rPr>
        <w:t>huyendo</w:t>
      </w:r>
      <w:r w:rsidR="00476E3F">
        <w:rPr>
          <w:color w:val="000000"/>
          <w:lang w:val="es-AR"/>
        </w:rPr>
        <w:t xml:space="preserve"> cada cierto tiempo</w:t>
      </w:r>
      <w:r w:rsidRPr="00B33228">
        <w:rPr>
          <w:color w:val="000000"/>
          <w:lang w:val="es-AR"/>
        </w:rPr>
        <w:t>.</w:t>
      </w:r>
    </w:p>
    <w:p w14:paraId="5ACFE10D" w14:textId="6274C8ED" w:rsidR="002A33C7" w:rsidRDefault="002A33C7" w:rsidP="00731E2B">
      <w:pPr>
        <w:widowControl w:val="0"/>
        <w:pBdr>
          <w:top w:val="nil"/>
          <w:left w:val="nil"/>
          <w:bottom w:val="nil"/>
          <w:right w:val="nil"/>
          <w:between w:val="nil"/>
        </w:pBdr>
        <w:ind w:left="284"/>
        <w:jc w:val="both"/>
        <w:rPr>
          <w:color w:val="000000"/>
          <w:lang w:val="es-AR"/>
        </w:rPr>
      </w:pPr>
      <w:r>
        <w:rPr>
          <w:color w:val="000000"/>
          <w:lang w:val="es-AR"/>
        </w:rPr>
        <w:t xml:space="preserve">Para más información ver el apartado </w:t>
      </w:r>
      <w:r w:rsidR="00B05737" w:rsidRPr="00B05737">
        <w:rPr>
          <w:color w:val="000000"/>
          <w:lang w:val="es-AR"/>
        </w:rPr>
        <w:t>“</w:t>
      </w:r>
      <w:hyperlink w:anchor="_Los_habitantes" w:history="1">
        <w:r w:rsidR="009043B1" w:rsidRPr="009043B1">
          <w:rPr>
            <w:rStyle w:val="Hyperlink"/>
            <w:b/>
            <w:color w:val="0070C0"/>
            <w:u w:val="none"/>
            <w:lang w:val="es-AR"/>
          </w:rPr>
          <w:t>9 - Los habitantes</w:t>
        </w:r>
      </w:hyperlink>
      <w:r w:rsidR="009043B1" w:rsidRPr="00B05737">
        <w:rPr>
          <w:color w:val="000000"/>
          <w:lang w:val="es-AR"/>
        </w:rPr>
        <w:t>”</w:t>
      </w:r>
      <w:r w:rsidR="009043B1">
        <w:rPr>
          <w:color w:val="000000"/>
          <w:lang w:val="es-AR"/>
        </w:rPr>
        <w:t>.</w:t>
      </w:r>
    </w:p>
    <w:p w14:paraId="21529DA4" w14:textId="2753FA14" w:rsidR="006E2B86" w:rsidRPr="006737D0" w:rsidRDefault="001E764B" w:rsidP="00CF457F">
      <w:pPr>
        <w:pStyle w:val="Heading2"/>
        <w:ind w:left="709" w:hanging="578"/>
        <w:jc w:val="both"/>
        <w:rPr>
          <w:lang w:val="es-AR"/>
        </w:rPr>
      </w:pPr>
      <w:bookmarkStart w:id="39" w:name="_Toc193501573"/>
      <w:bookmarkStart w:id="40" w:name="_Toc195897979"/>
      <w:r w:rsidRPr="00B33228">
        <w:rPr>
          <w:lang w:val="es-AR"/>
        </w:rPr>
        <w:lastRenderedPageBreak/>
        <w:t>Edificios</w:t>
      </w:r>
      <w:bookmarkEnd w:id="39"/>
      <w:bookmarkEnd w:id="40"/>
    </w:p>
    <w:p w14:paraId="06B63CA5" w14:textId="787541C4" w:rsidR="006737D0" w:rsidRDefault="006737D0" w:rsidP="008C0C04">
      <w:pPr>
        <w:pStyle w:val="ListParagraph"/>
        <w:widowControl w:val="0"/>
        <w:numPr>
          <w:ilvl w:val="0"/>
          <w:numId w:val="38"/>
        </w:numPr>
        <w:pBdr>
          <w:top w:val="nil"/>
          <w:left w:val="nil"/>
          <w:bottom w:val="nil"/>
          <w:right w:val="nil"/>
          <w:between w:val="nil"/>
        </w:pBdr>
        <w:ind w:left="567" w:hanging="295"/>
        <w:jc w:val="both"/>
        <w:rPr>
          <w:color w:val="000000"/>
          <w:lang w:val="es-AR"/>
        </w:rPr>
      </w:pPr>
      <w:r>
        <w:rPr>
          <w:color w:val="000000"/>
          <w:lang w:val="es-AR"/>
        </w:rPr>
        <w:t>Es una lista (conjunto) con cada uno de tus edificios o construcciones</w:t>
      </w:r>
      <w:r w:rsidR="00195955">
        <w:rPr>
          <w:color w:val="000000"/>
          <w:lang w:val="es-AR"/>
        </w:rPr>
        <w:t xml:space="preserve"> finalizadas</w:t>
      </w:r>
      <w:r>
        <w:rPr>
          <w:color w:val="000000"/>
          <w:lang w:val="es-AR"/>
        </w:rPr>
        <w:t>.</w:t>
      </w:r>
    </w:p>
    <w:p w14:paraId="5E1D963E" w14:textId="74223883" w:rsidR="001E764B" w:rsidRDefault="002A33C7" w:rsidP="008C0C04">
      <w:pPr>
        <w:pStyle w:val="ListParagraph"/>
        <w:widowControl w:val="0"/>
        <w:numPr>
          <w:ilvl w:val="0"/>
          <w:numId w:val="38"/>
        </w:numPr>
        <w:pBdr>
          <w:top w:val="nil"/>
          <w:left w:val="nil"/>
          <w:bottom w:val="nil"/>
          <w:right w:val="nil"/>
          <w:between w:val="nil"/>
        </w:pBdr>
        <w:ind w:left="567" w:hanging="295"/>
        <w:jc w:val="both"/>
        <w:rPr>
          <w:color w:val="000000"/>
          <w:lang w:val="es-AR"/>
        </w:rPr>
      </w:pPr>
      <w:r>
        <w:rPr>
          <w:color w:val="000000"/>
          <w:lang w:val="es-AR"/>
        </w:rPr>
        <w:t>P</w:t>
      </w:r>
      <w:r w:rsidR="001E764B" w:rsidRPr="00B76C16">
        <w:rPr>
          <w:color w:val="000000"/>
          <w:lang w:val="es-AR"/>
        </w:rPr>
        <w:t xml:space="preserve">ermiten </w:t>
      </w:r>
      <w:r w:rsidR="00476E3F">
        <w:rPr>
          <w:color w:val="000000"/>
          <w:lang w:val="es-AR"/>
        </w:rPr>
        <w:t xml:space="preserve">a tus habitantes </w:t>
      </w:r>
      <w:r w:rsidR="001E764B" w:rsidRPr="00B76C16">
        <w:rPr>
          <w:color w:val="000000"/>
          <w:lang w:val="es-AR"/>
        </w:rPr>
        <w:t xml:space="preserve">extraer recursos </w:t>
      </w:r>
      <w:r w:rsidR="00476E3F">
        <w:rPr>
          <w:color w:val="000000"/>
          <w:lang w:val="es-AR"/>
        </w:rPr>
        <w:t xml:space="preserve">especiales </w:t>
      </w:r>
      <w:r w:rsidR="001E764B" w:rsidRPr="00B76C16">
        <w:rPr>
          <w:color w:val="000000"/>
          <w:lang w:val="es-AR"/>
        </w:rPr>
        <w:t>o manufacturar nuevos productos.</w:t>
      </w:r>
    </w:p>
    <w:p w14:paraId="3019AC54" w14:textId="1B3BC37D" w:rsidR="001E764B" w:rsidRDefault="001E764B" w:rsidP="008C0C04">
      <w:pPr>
        <w:pStyle w:val="ListParagraph"/>
        <w:widowControl w:val="0"/>
        <w:numPr>
          <w:ilvl w:val="0"/>
          <w:numId w:val="38"/>
        </w:numPr>
        <w:pBdr>
          <w:top w:val="nil"/>
          <w:left w:val="nil"/>
          <w:bottom w:val="nil"/>
          <w:right w:val="nil"/>
          <w:between w:val="nil"/>
        </w:pBdr>
        <w:ind w:left="567" w:hanging="295"/>
        <w:jc w:val="both"/>
        <w:rPr>
          <w:color w:val="000000"/>
          <w:lang w:val="es-AR"/>
        </w:rPr>
      </w:pPr>
      <w:r w:rsidRPr="00B76C16">
        <w:rPr>
          <w:color w:val="000000"/>
          <w:lang w:val="es-AR"/>
        </w:rPr>
        <w:t>Sólo están operativos mientras existan procesos de producci</w:t>
      </w:r>
      <w:r w:rsidR="002A33C7">
        <w:rPr>
          <w:color w:val="000000"/>
          <w:lang w:val="es-AR"/>
        </w:rPr>
        <w:t xml:space="preserve">ón que tengan habitantes </w:t>
      </w:r>
      <w:r w:rsidR="00476E3F">
        <w:rPr>
          <w:color w:val="000000"/>
          <w:lang w:val="es-AR"/>
        </w:rPr>
        <w:t>trabajadores</w:t>
      </w:r>
      <w:r w:rsidR="00CB28AA">
        <w:rPr>
          <w:color w:val="000000"/>
          <w:lang w:val="es-AR"/>
        </w:rPr>
        <w:t>/as</w:t>
      </w:r>
      <w:r w:rsidRPr="00B76C16">
        <w:rPr>
          <w:color w:val="000000"/>
          <w:lang w:val="es-AR"/>
        </w:rPr>
        <w:t xml:space="preserve"> </w:t>
      </w:r>
      <w:r w:rsidR="00476E3F">
        <w:rPr>
          <w:color w:val="000000"/>
          <w:lang w:val="es-AR"/>
        </w:rPr>
        <w:t>asign</w:t>
      </w:r>
      <w:r w:rsidRPr="00B76C16">
        <w:rPr>
          <w:color w:val="000000"/>
          <w:lang w:val="es-AR"/>
        </w:rPr>
        <w:t>ados</w:t>
      </w:r>
      <w:r w:rsidR="00CB28AA">
        <w:rPr>
          <w:color w:val="000000"/>
          <w:lang w:val="es-AR"/>
        </w:rPr>
        <w:t>/as</w:t>
      </w:r>
      <w:r w:rsidRPr="00B76C16">
        <w:rPr>
          <w:color w:val="000000"/>
          <w:lang w:val="es-AR"/>
        </w:rPr>
        <w:t>.</w:t>
      </w:r>
    </w:p>
    <w:p w14:paraId="2E2FA296" w14:textId="28693967" w:rsidR="006F74FF" w:rsidRDefault="006F74FF" w:rsidP="008C0C04">
      <w:pPr>
        <w:pStyle w:val="ListParagraph"/>
        <w:widowControl w:val="0"/>
        <w:numPr>
          <w:ilvl w:val="0"/>
          <w:numId w:val="38"/>
        </w:numPr>
        <w:pBdr>
          <w:top w:val="nil"/>
          <w:left w:val="nil"/>
          <w:bottom w:val="nil"/>
          <w:right w:val="nil"/>
          <w:between w:val="nil"/>
        </w:pBdr>
        <w:ind w:left="567" w:hanging="295"/>
        <w:jc w:val="both"/>
        <w:rPr>
          <w:color w:val="000000"/>
          <w:lang w:val="es-AR"/>
        </w:rPr>
      </w:pPr>
      <w:r>
        <w:rPr>
          <w:color w:val="000000"/>
          <w:lang w:val="es-AR"/>
        </w:rPr>
        <w:t xml:space="preserve">Se pueden construir asignando trabajadores/as con rol </w:t>
      </w:r>
      <w:r>
        <w:rPr>
          <w:b/>
          <w:color w:val="000000"/>
          <w:lang w:val="es-AR"/>
        </w:rPr>
        <w:t>constructor/a</w:t>
      </w:r>
      <w:r>
        <w:rPr>
          <w:color w:val="000000"/>
          <w:lang w:val="es-AR"/>
        </w:rPr>
        <w:t>. Cuanto mayor cantidad, y más experimentados sean tus trabajadores/as, mayor será su productividad y menores los tiempos de construcción. Una vez construido el edificio, se agregará a tu lista.</w:t>
      </w:r>
    </w:p>
    <w:p w14:paraId="73F9A4C2" w14:textId="5559FA2C" w:rsidR="002A33C7" w:rsidRPr="006737D0" w:rsidRDefault="002A33C7" w:rsidP="00731E2B">
      <w:pPr>
        <w:widowControl w:val="0"/>
        <w:pBdr>
          <w:top w:val="nil"/>
          <w:left w:val="nil"/>
          <w:bottom w:val="nil"/>
          <w:right w:val="nil"/>
          <w:between w:val="nil"/>
        </w:pBdr>
        <w:ind w:left="284"/>
        <w:jc w:val="both"/>
        <w:rPr>
          <w:color w:val="000000"/>
          <w:lang w:val="es-AR"/>
        </w:rPr>
      </w:pPr>
      <w:r w:rsidRPr="006737D0">
        <w:rPr>
          <w:color w:val="000000"/>
          <w:lang w:val="es-AR"/>
        </w:rPr>
        <w:t xml:space="preserve">Para más información ver </w:t>
      </w:r>
      <w:r w:rsidR="00D75451">
        <w:rPr>
          <w:color w:val="000000"/>
          <w:lang w:val="es-AR"/>
        </w:rPr>
        <w:t>el apartado</w:t>
      </w:r>
      <w:r w:rsidRPr="006737D0">
        <w:rPr>
          <w:color w:val="000000"/>
          <w:lang w:val="es-AR"/>
        </w:rPr>
        <w:t xml:space="preserve"> </w:t>
      </w:r>
      <w:r w:rsidR="00B05737" w:rsidRPr="00B05737">
        <w:rPr>
          <w:color w:val="000000"/>
          <w:lang w:val="es-AR"/>
        </w:rPr>
        <w:t>“</w:t>
      </w:r>
      <w:hyperlink w:anchor="_Edificios" w:history="1">
        <w:r w:rsidR="008731DE" w:rsidRPr="008731DE">
          <w:rPr>
            <w:rStyle w:val="Hyperlink"/>
            <w:b/>
            <w:color w:val="0070C0"/>
            <w:u w:val="none"/>
            <w:lang w:val="es-AR"/>
          </w:rPr>
          <w:t>10 - Edificios</w:t>
        </w:r>
      </w:hyperlink>
      <w:r w:rsidR="00B05737" w:rsidRPr="00B05737">
        <w:rPr>
          <w:color w:val="000000"/>
          <w:lang w:val="es-AR"/>
        </w:rPr>
        <w:t>”</w:t>
      </w:r>
      <w:r w:rsidRPr="006737D0">
        <w:rPr>
          <w:color w:val="000000"/>
          <w:lang w:val="es-AR"/>
        </w:rPr>
        <w:t>.</w:t>
      </w:r>
    </w:p>
    <w:p w14:paraId="1A5E1CF4" w14:textId="022AEA0E" w:rsidR="006E2B86" w:rsidRPr="006737D0" w:rsidRDefault="001E764B" w:rsidP="00CF457F">
      <w:pPr>
        <w:pStyle w:val="Heading2"/>
        <w:ind w:left="709" w:hanging="578"/>
        <w:jc w:val="both"/>
        <w:rPr>
          <w:lang w:val="es-AR"/>
        </w:rPr>
      </w:pPr>
      <w:bookmarkStart w:id="41" w:name="_Toc193501574"/>
      <w:bookmarkStart w:id="42" w:name="_Toc195897980"/>
      <w:r w:rsidRPr="00B33228">
        <w:rPr>
          <w:lang w:val="es-AR"/>
        </w:rPr>
        <w:t>Accidentes geográficos</w:t>
      </w:r>
      <w:bookmarkEnd w:id="41"/>
      <w:bookmarkEnd w:id="42"/>
    </w:p>
    <w:p w14:paraId="0CB6D9F3" w14:textId="4361DEE5" w:rsidR="006737D0" w:rsidRDefault="006737D0" w:rsidP="008C0C04">
      <w:pPr>
        <w:pStyle w:val="ListParagraph"/>
        <w:widowControl w:val="0"/>
        <w:numPr>
          <w:ilvl w:val="0"/>
          <w:numId w:val="39"/>
        </w:numPr>
        <w:pBdr>
          <w:top w:val="nil"/>
          <w:left w:val="nil"/>
          <w:bottom w:val="nil"/>
          <w:right w:val="nil"/>
          <w:between w:val="nil"/>
        </w:pBdr>
        <w:ind w:left="567" w:hanging="295"/>
        <w:jc w:val="both"/>
        <w:rPr>
          <w:color w:val="000000"/>
          <w:lang w:val="es-AR"/>
        </w:rPr>
      </w:pPr>
      <w:r>
        <w:rPr>
          <w:color w:val="000000"/>
          <w:lang w:val="es-AR"/>
        </w:rPr>
        <w:t>Es una lista (conjunto) con cada uno de los accidentes geográficos que rodean a tu colonia.</w:t>
      </w:r>
    </w:p>
    <w:p w14:paraId="3198B0AE" w14:textId="2F3EBF17" w:rsidR="0009678C" w:rsidRDefault="0009678C" w:rsidP="008C0C04">
      <w:pPr>
        <w:pStyle w:val="ListParagraph"/>
        <w:widowControl w:val="0"/>
        <w:numPr>
          <w:ilvl w:val="0"/>
          <w:numId w:val="39"/>
        </w:numPr>
        <w:pBdr>
          <w:top w:val="nil"/>
          <w:left w:val="nil"/>
          <w:bottom w:val="nil"/>
          <w:right w:val="nil"/>
          <w:between w:val="nil"/>
        </w:pBdr>
        <w:ind w:left="567" w:hanging="295"/>
        <w:jc w:val="both"/>
        <w:rPr>
          <w:color w:val="000000"/>
          <w:lang w:val="es-AR"/>
        </w:rPr>
      </w:pPr>
      <w:r>
        <w:rPr>
          <w:color w:val="000000"/>
          <w:lang w:val="es-AR"/>
        </w:rPr>
        <w:t>También se definirán a lo largo del documento como “</w:t>
      </w:r>
      <w:r w:rsidRPr="0009678C">
        <w:rPr>
          <w:b/>
          <w:color w:val="000000"/>
          <w:lang w:val="es-AR"/>
        </w:rPr>
        <w:t>montes</w:t>
      </w:r>
      <w:r>
        <w:rPr>
          <w:color w:val="000000"/>
          <w:lang w:val="es-AR"/>
        </w:rPr>
        <w:t>”.</w:t>
      </w:r>
    </w:p>
    <w:p w14:paraId="61F5A1B8" w14:textId="1A89FCFF" w:rsidR="006E2B86" w:rsidRDefault="001E764B" w:rsidP="008C0C04">
      <w:pPr>
        <w:pStyle w:val="ListParagraph"/>
        <w:widowControl w:val="0"/>
        <w:numPr>
          <w:ilvl w:val="0"/>
          <w:numId w:val="39"/>
        </w:numPr>
        <w:pBdr>
          <w:top w:val="nil"/>
          <w:left w:val="nil"/>
          <w:bottom w:val="nil"/>
          <w:right w:val="nil"/>
          <w:between w:val="nil"/>
        </w:pBdr>
        <w:ind w:left="567" w:hanging="295"/>
        <w:jc w:val="both"/>
        <w:rPr>
          <w:color w:val="000000"/>
          <w:lang w:val="es-AR"/>
        </w:rPr>
      </w:pPr>
      <w:r w:rsidRPr="006E2B86">
        <w:rPr>
          <w:color w:val="000000"/>
          <w:lang w:val="es-AR"/>
        </w:rPr>
        <w:t xml:space="preserve">Permiten ofrecer recursos gratuitos para </w:t>
      </w:r>
      <w:r w:rsidR="00043EB5">
        <w:rPr>
          <w:color w:val="000000"/>
          <w:lang w:val="es-AR"/>
        </w:rPr>
        <w:t xml:space="preserve">luego </w:t>
      </w:r>
      <w:r w:rsidRPr="006E2B86">
        <w:rPr>
          <w:color w:val="000000"/>
          <w:lang w:val="es-AR"/>
        </w:rPr>
        <w:t xml:space="preserve">construir </w:t>
      </w:r>
      <w:r w:rsidR="006E2B86">
        <w:rPr>
          <w:color w:val="000000"/>
          <w:lang w:val="es-AR"/>
        </w:rPr>
        <w:t xml:space="preserve">productos o </w:t>
      </w:r>
      <w:r w:rsidRPr="006E2B86">
        <w:rPr>
          <w:color w:val="000000"/>
          <w:lang w:val="es-AR"/>
        </w:rPr>
        <w:t>edificios</w:t>
      </w:r>
      <w:r w:rsidR="00043EB5">
        <w:rPr>
          <w:color w:val="000000"/>
          <w:lang w:val="es-AR"/>
        </w:rPr>
        <w:t xml:space="preserve"> en tu colonia</w:t>
      </w:r>
      <w:r w:rsidRPr="006E2B86">
        <w:rPr>
          <w:color w:val="000000"/>
          <w:lang w:val="es-AR"/>
        </w:rPr>
        <w:t>.</w:t>
      </w:r>
    </w:p>
    <w:p w14:paraId="40A056B9" w14:textId="0B588FD9" w:rsidR="00D171DD" w:rsidRDefault="00D171DD" w:rsidP="008C0C04">
      <w:pPr>
        <w:pStyle w:val="ListParagraph"/>
        <w:widowControl w:val="0"/>
        <w:numPr>
          <w:ilvl w:val="0"/>
          <w:numId w:val="39"/>
        </w:numPr>
        <w:pBdr>
          <w:top w:val="nil"/>
          <w:left w:val="nil"/>
          <w:bottom w:val="nil"/>
          <w:right w:val="nil"/>
          <w:between w:val="nil"/>
        </w:pBdr>
        <w:ind w:left="567" w:hanging="295"/>
        <w:jc w:val="both"/>
        <w:rPr>
          <w:color w:val="000000"/>
          <w:lang w:val="es-AR"/>
        </w:rPr>
      </w:pPr>
      <w:r w:rsidRPr="006E2B86">
        <w:rPr>
          <w:color w:val="000000"/>
          <w:lang w:val="es-AR"/>
        </w:rPr>
        <w:t>Se pueden descubrir efectuando expediciones.</w:t>
      </w:r>
      <w:r>
        <w:rPr>
          <w:color w:val="000000"/>
          <w:lang w:val="es-AR"/>
        </w:rPr>
        <w:t xml:space="preserve"> Sólo así se agregarán a tu lista. Necesitarás asignar al menos un/a expedicionario/a a la expedición.</w:t>
      </w:r>
    </w:p>
    <w:p w14:paraId="6DA2AF0A" w14:textId="551D6CD8" w:rsidR="00043EB5" w:rsidRDefault="00D171DD" w:rsidP="008C0C04">
      <w:pPr>
        <w:pStyle w:val="ListParagraph"/>
        <w:widowControl w:val="0"/>
        <w:numPr>
          <w:ilvl w:val="0"/>
          <w:numId w:val="39"/>
        </w:numPr>
        <w:pBdr>
          <w:top w:val="nil"/>
          <w:left w:val="nil"/>
          <w:bottom w:val="nil"/>
          <w:right w:val="nil"/>
          <w:between w:val="nil"/>
        </w:pBdr>
        <w:ind w:left="567" w:hanging="295"/>
        <w:jc w:val="both"/>
        <w:rPr>
          <w:color w:val="000000"/>
          <w:lang w:val="es-AR"/>
        </w:rPr>
      </w:pPr>
      <w:r>
        <w:rPr>
          <w:color w:val="000000"/>
          <w:lang w:val="es-AR"/>
        </w:rPr>
        <w:t>Una vez descubierto y asociado a tu colonia, los montes r</w:t>
      </w:r>
      <w:r w:rsidR="00043EB5">
        <w:rPr>
          <w:color w:val="000000"/>
          <w:lang w:val="es-AR"/>
        </w:rPr>
        <w:t>equieren asignar al menos a un/a trabajador/a</w:t>
      </w:r>
      <w:r w:rsidR="006F74FF">
        <w:rPr>
          <w:color w:val="000000"/>
          <w:lang w:val="es-AR"/>
        </w:rPr>
        <w:t xml:space="preserve"> </w:t>
      </w:r>
      <w:r w:rsidR="00043EB5">
        <w:rPr>
          <w:color w:val="000000"/>
          <w:lang w:val="es-AR"/>
        </w:rPr>
        <w:t xml:space="preserve">para permitir la extracción de </w:t>
      </w:r>
      <w:r>
        <w:rPr>
          <w:color w:val="000000"/>
          <w:lang w:val="es-AR"/>
        </w:rPr>
        <w:t xml:space="preserve">sus </w:t>
      </w:r>
      <w:r w:rsidR="00043EB5">
        <w:rPr>
          <w:color w:val="000000"/>
          <w:lang w:val="es-AR"/>
        </w:rPr>
        <w:t>recursos.</w:t>
      </w:r>
      <w:r w:rsidR="006F74FF">
        <w:rPr>
          <w:color w:val="000000"/>
          <w:lang w:val="es-AR"/>
        </w:rPr>
        <w:t xml:space="preserve"> El rol del/la trabajador/a dependerá del tipo de accidente descubierto.</w:t>
      </w:r>
    </w:p>
    <w:p w14:paraId="32D2BA63" w14:textId="2D12ADBF" w:rsidR="001E764B" w:rsidRPr="00D171DD" w:rsidRDefault="00F54908" w:rsidP="00D171DD">
      <w:pPr>
        <w:pStyle w:val="ListParagraph"/>
        <w:widowControl w:val="0"/>
        <w:numPr>
          <w:ilvl w:val="0"/>
          <w:numId w:val="39"/>
        </w:numPr>
        <w:pBdr>
          <w:top w:val="nil"/>
          <w:left w:val="nil"/>
          <w:bottom w:val="nil"/>
          <w:right w:val="nil"/>
          <w:between w:val="nil"/>
        </w:pBdr>
        <w:ind w:left="567" w:hanging="295"/>
        <w:jc w:val="both"/>
        <w:rPr>
          <w:color w:val="000000"/>
          <w:lang w:val="es-AR"/>
        </w:rPr>
      </w:pPr>
      <w:r w:rsidRPr="006E2B86">
        <w:rPr>
          <w:color w:val="000000"/>
          <w:lang w:val="es-AR"/>
        </w:rPr>
        <w:t>Permiten construir edificios especializados para extraer recursos avanzados y mejorar la</w:t>
      </w:r>
      <w:r w:rsidR="006E2B86">
        <w:rPr>
          <w:color w:val="000000"/>
          <w:lang w:val="es-AR"/>
        </w:rPr>
        <w:t>s tasas de</w:t>
      </w:r>
      <w:r w:rsidRPr="006E2B86">
        <w:rPr>
          <w:color w:val="000000"/>
          <w:lang w:val="es-AR"/>
        </w:rPr>
        <w:t xml:space="preserve"> extracción.</w:t>
      </w:r>
    </w:p>
    <w:p w14:paraId="64A17138" w14:textId="55118A94" w:rsidR="0009678C" w:rsidRDefault="0009678C" w:rsidP="008C0C04">
      <w:pPr>
        <w:pStyle w:val="ListParagraph"/>
        <w:widowControl w:val="0"/>
        <w:numPr>
          <w:ilvl w:val="0"/>
          <w:numId w:val="39"/>
        </w:numPr>
        <w:pBdr>
          <w:top w:val="nil"/>
          <w:left w:val="nil"/>
          <w:bottom w:val="nil"/>
          <w:right w:val="nil"/>
          <w:between w:val="nil"/>
        </w:pBdr>
        <w:ind w:left="567" w:hanging="295"/>
        <w:jc w:val="both"/>
        <w:rPr>
          <w:color w:val="000000"/>
          <w:lang w:val="es-AR"/>
        </w:rPr>
      </w:pPr>
      <w:r>
        <w:rPr>
          <w:color w:val="000000"/>
          <w:lang w:val="es-AR"/>
        </w:rPr>
        <w:t>Cuantos más montes hayas descubierto, más durarán las expediciones para descubrir nuevos.</w:t>
      </w:r>
    </w:p>
    <w:p w14:paraId="35EE8772" w14:textId="5FEAA013" w:rsidR="0009678C" w:rsidRDefault="0009678C" w:rsidP="008C0C04">
      <w:pPr>
        <w:pStyle w:val="ListParagraph"/>
        <w:widowControl w:val="0"/>
        <w:numPr>
          <w:ilvl w:val="0"/>
          <w:numId w:val="39"/>
        </w:numPr>
        <w:pBdr>
          <w:top w:val="nil"/>
          <w:left w:val="nil"/>
          <w:bottom w:val="nil"/>
          <w:right w:val="nil"/>
          <w:between w:val="nil"/>
        </w:pBdr>
        <w:ind w:left="567" w:hanging="295"/>
        <w:jc w:val="both"/>
        <w:rPr>
          <w:color w:val="000000"/>
          <w:lang w:val="es-AR"/>
        </w:rPr>
      </w:pPr>
      <w:r>
        <w:rPr>
          <w:color w:val="000000"/>
          <w:lang w:val="es-AR"/>
        </w:rPr>
        <w:t>No podrás contar con más de 15 montes.</w:t>
      </w:r>
    </w:p>
    <w:p w14:paraId="0498CA9B" w14:textId="48158478" w:rsidR="002A33C7" w:rsidRDefault="00F54908" w:rsidP="001E1749">
      <w:pPr>
        <w:pStyle w:val="TOC1"/>
      </w:pPr>
      <w:r w:rsidRPr="006737D0">
        <w:t>Para más información ver los</w:t>
      </w:r>
      <w:r w:rsidR="002A33C7" w:rsidRPr="006737D0">
        <w:t xml:space="preserve"> </w:t>
      </w:r>
      <w:r w:rsidR="008D4F4E">
        <w:t>artículos</w:t>
      </w:r>
      <w:r w:rsidR="00455755">
        <w:t>:</w:t>
      </w:r>
      <w:r w:rsidR="002A33C7" w:rsidRPr="006737D0">
        <w:t xml:space="preserve"> </w:t>
      </w:r>
      <w:r w:rsidR="00455755">
        <w:t>“</w:t>
      </w:r>
      <w:hyperlink w:anchor="_Toc193501591" w:history="1">
        <w:r w:rsidR="00800AF1" w:rsidRPr="002E1A08">
          <w:rPr>
            <w:rStyle w:val="QuoteChar"/>
            <w:b/>
            <w:color w:val="0070C0"/>
          </w:rPr>
          <w:t>5 - Accidentes geográficos</w:t>
        </w:r>
      </w:hyperlink>
      <w:r w:rsidRPr="006737D0">
        <w:t xml:space="preserve">” y </w:t>
      </w:r>
      <w:r w:rsidR="00BB6818" w:rsidRPr="008D4F4E">
        <w:rPr>
          <w:color w:val="000000"/>
        </w:rPr>
        <w:t>“</w:t>
      </w:r>
      <w:hyperlink w:anchor="_Toc193501761" w:history="1">
        <w:r w:rsidR="00BB6818" w:rsidRPr="002E1A08">
          <w:rPr>
            <w:rStyle w:val="Hyperlink"/>
            <w:b/>
            <w:color w:val="0070C0"/>
            <w:u w:val="none"/>
          </w:rPr>
          <w:t>14 - Expediciones</w:t>
        </w:r>
      </w:hyperlink>
      <w:r w:rsidR="00BB6818" w:rsidRPr="008D4F4E">
        <w:rPr>
          <w:color w:val="000000"/>
        </w:rPr>
        <w:t>”</w:t>
      </w:r>
    </w:p>
    <w:p w14:paraId="59452BB3" w14:textId="26D5DFC6" w:rsidR="001E764B" w:rsidRPr="00B33228" w:rsidRDefault="001E764B" w:rsidP="00CF457F">
      <w:pPr>
        <w:pStyle w:val="Heading2"/>
        <w:ind w:left="709" w:hanging="578"/>
        <w:jc w:val="both"/>
        <w:rPr>
          <w:lang w:val="es-AR"/>
        </w:rPr>
      </w:pPr>
      <w:bookmarkStart w:id="43" w:name="_Toc193501575"/>
      <w:bookmarkStart w:id="44" w:name="_Toc195897981"/>
      <w:r w:rsidRPr="00B33228">
        <w:rPr>
          <w:lang w:val="es-AR"/>
        </w:rPr>
        <w:t>Ruinas</w:t>
      </w:r>
      <w:bookmarkEnd w:id="43"/>
      <w:bookmarkEnd w:id="44"/>
    </w:p>
    <w:p w14:paraId="4DAA53A9" w14:textId="41733BF6" w:rsidR="001E764B" w:rsidRPr="00B76C16" w:rsidRDefault="001E764B" w:rsidP="008C0C04">
      <w:pPr>
        <w:pStyle w:val="ListParagraph"/>
        <w:widowControl w:val="0"/>
        <w:numPr>
          <w:ilvl w:val="0"/>
          <w:numId w:val="30"/>
        </w:numPr>
        <w:pBdr>
          <w:top w:val="nil"/>
          <w:left w:val="nil"/>
          <w:bottom w:val="nil"/>
          <w:right w:val="nil"/>
          <w:between w:val="nil"/>
        </w:pBdr>
        <w:ind w:left="567" w:hanging="284"/>
        <w:jc w:val="both"/>
        <w:rPr>
          <w:color w:val="000000"/>
          <w:lang w:val="es-AR"/>
        </w:rPr>
      </w:pPr>
      <w:r w:rsidRPr="00B76C16">
        <w:rPr>
          <w:color w:val="000000"/>
          <w:lang w:val="es-AR"/>
        </w:rPr>
        <w:t>Permiten obtener productos manufacturados dejados por otras culturas.</w:t>
      </w:r>
    </w:p>
    <w:p w14:paraId="1A5847DF" w14:textId="44818AEC" w:rsidR="001E764B" w:rsidRDefault="001E764B" w:rsidP="008C0C04">
      <w:pPr>
        <w:pStyle w:val="ListParagraph"/>
        <w:widowControl w:val="0"/>
        <w:numPr>
          <w:ilvl w:val="0"/>
          <w:numId w:val="30"/>
        </w:numPr>
        <w:pBdr>
          <w:top w:val="nil"/>
          <w:left w:val="nil"/>
          <w:bottom w:val="nil"/>
          <w:right w:val="nil"/>
          <w:between w:val="nil"/>
        </w:pBdr>
        <w:ind w:left="567" w:hanging="284"/>
        <w:jc w:val="both"/>
        <w:rPr>
          <w:color w:val="000000"/>
          <w:lang w:val="es-AR"/>
        </w:rPr>
      </w:pPr>
      <w:r w:rsidRPr="00B76C16">
        <w:rPr>
          <w:color w:val="000000"/>
          <w:lang w:val="es-AR"/>
        </w:rPr>
        <w:t>Se descubren efectuando expediciones</w:t>
      </w:r>
      <w:r w:rsidR="006E2B5F">
        <w:rPr>
          <w:color w:val="000000"/>
          <w:lang w:val="es-AR"/>
        </w:rPr>
        <w:t xml:space="preserve"> pero</w:t>
      </w:r>
      <w:r w:rsidR="00D171DD">
        <w:rPr>
          <w:color w:val="000000"/>
          <w:lang w:val="es-AR"/>
        </w:rPr>
        <w:t>,</w:t>
      </w:r>
      <w:r w:rsidR="006E2B5F">
        <w:rPr>
          <w:color w:val="000000"/>
          <w:lang w:val="es-AR"/>
        </w:rPr>
        <w:t xml:space="preserve"> </w:t>
      </w:r>
      <w:r w:rsidR="00D171DD">
        <w:rPr>
          <w:color w:val="000000"/>
          <w:lang w:val="es-AR"/>
        </w:rPr>
        <w:t xml:space="preserve">a diferencia de los montes, </w:t>
      </w:r>
      <w:r w:rsidR="006E2B5F">
        <w:rPr>
          <w:color w:val="000000"/>
          <w:lang w:val="es-AR"/>
        </w:rPr>
        <w:t>no quedan asociadas a tu colonia</w:t>
      </w:r>
      <w:r w:rsidRPr="00B76C16">
        <w:rPr>
          <w:color w:val="000000"/>
          <w:lang w:val="es-AR"/>
        </w:rPr>
        <w:t>.</w:t>
      </w:r>
    </w:p>
    <w:p w14:paraId="3AC1AFA7" w14:textId="7E9952FA" w:rsidR="006E2B5F" w:rsidRDefault="006E2B5F" w:rsidP="008C0C04">
      <w:pPr>
        <w:pStyle w:val="ListParagraph"/>
        <w:widowControl w:val="0"/>
        <w:numPr>
          <w:ilvl w:val="0"/>
          <w:numId w:val="30"/>
        </w:numPr>
        <w:pBdr>
          <w:top w:val="nil"/>
          <w:left w:val="nil"/>
          <w:bottom w:val="nil"/>
          <w:right w:val="nil"/>
          <w:between w:val="nil"/>
        </w:pBdr>
        <w:ind w:left="567" w:hanging="284"/>
        <w:jc w:val="both"/>
        <w:rPr>
          <w:color w:val="000000"/>
          <w:lang w:val="es-AR"/>
        </w:rPr>
      </w:pPr>
      <w:r w:rsidRPr="006E2B86">
        <w:rPr>
          <w:color w:val="000000"/>
          <w:lang w:val="es-AR"/>
        </w:rPr>
        <w:t xml:space="preserve">Se pueden descubrir </w:t>
      </w:r>
      <w:r>
        <w:rPr>
          <w:color w:val="000000"/>
          <w:lang w:val="es-AR"/>
        </w:rPr>
        <w:t>efectuando expediciones, pero desaparecerán cuando regrese</w:t>
      </w:r>
      <w:r w:rsidR="00D171DD">
        <w:rPr>
          <w:color w:val="000000"/>
          <w:lang w:val="es-AR"/>
        </w:rPr>
        <w:t>n</w:t>
      </w:r>
      <w:r>
        <w:rPr>
          <w:color w:val="000000"/>
          <w:lang w:val="es-AR"/>
        </w:rPr>
        <w:t xml:space="preserve"> tu</w:t>
      </w:r>
      <w:r w:rsidR="00D171DD">
        <w:rPr>
          <w:color w:val="000000"/>
          <w:lang w:val="es-AR"/>
        </w:rPr>
        <w:t>s</w:t>
      </w:r>
      <w:r>
        <w:rPr>
          <w:color w:val="000000"/>
          <w:lang w:val="es-AR"/>
        </w:rPr>
        <w:t xml:space="preserve"> expediciona</w:t>
      </w:r>
      <w:r w:rsidR="00F00AC4">
        <w:rPr>
          <w:color w:val="000000"/>
          <w:lang w:val="es-AR"/>
        </w:rPr>
        <w:t>-</w:t>
      </w:r>
      <w:r>
        <w:rPr>
          <w:color w:val="000000"/>
          <w:lang w:val="es-AR"/>
        </w:rPr>
        <w:t>rio</w:t>
      </w:r>
      <w:r w:rsidR="00D171DD">
        <w:rPr>
          <w:color w:val="000000"/>
          <w:lang w:val="es-AR"/>
        </w:rPr>
        <w:t>s/as</w:t>
      </w:r>
      <w:r>
        <w:rPr>
          <w:color w:val="000000"/>
          <w:lang w:val="es-AR"/>
        </w:rPr>
        <w:t>.</w:t>
      </w:r>
    </w:p>
    <w:p w14:paraId="4B093ECD" w14:textId="00E293AB" w:rsidR="00E32AA9" w:rsidRDefault="00E32AA9" w:rsidP="008C0C04">
      <w:pPr>
        <w:pStyle w:val="ListParagraph"/>
        <w:widowControl w:val="0"/>
        <w:numPr>
          <w:ilvl w:val="0"/>
          <w:numId w:val="30"/>
        </w:numPr>
        <w:pBdr>
          <w:top w:val="nil"/>
          <w:left w:val="nil"/>
          <w:bottom w:val="nil"/>
          <w:right w:val="nil"/>
          <w:between w:val="nil"/>
        </w:pBdr>
        <w:ind w:left="567" w:hanging="284"/>
        <w:jc w:val="both"/>
        <w:rPr>
          <w:color w:val="000000"/>
          <w:lang w:val="es-AR"/>
        </w:rPr>
      </w:pPr>
      <w:r>
        <w:rPr>
          <w:color w:val="000000"/>
          <w:lang w:val="es-AR"/>
        </w:rPr>
        <w:t>Cuantas más ruinas hayas descubierto, más durarán las expediciones para descubrir nuevas.</w:t>
      </w:r>
    </w:p>
    <w:p w14:paraId="0F47AF96" w14:textId="0BB9A0A3" w:rsidR="00E32AA9" w:rsidRPr="006E2B86" w:rsidRDefault="00E32AA9" w:rsidP="008C0C04">
      <w:pPr>
        <w:pStyle w:val="ListParagraph"/>
        <w:widowControl w:val="0"/>
        <w:numPr>
          <w:ilvl w:val="0"/>
          <w:numId w:val="30"/>
        </w:numPr>
        <w:pBdr>
          <w:top w:val="nil"/>
          <w:left w:val="nil"/>
          <w:bottom w:val="nil"/>
          <w:right w:val="nil"/>
          <w:between w:val="nil"/>
        </w:pBdr>
        <w:ind w:left="567" w:hanging="284"/>
        <w:jc w:val="both"/>
        <w:rPr>
          <w:color w:val="000000"/>
          <w:lang w:val="es-AR"/>
        </w:rPr>
      </w:pPr>
      <w:r>
        <w:rPr>
          <w:color w:val="000000"/>
          <w:lang w:val="es-AR"/>
        </w:rPr>
        <w:t xml:space="preserve">Cuantos/as más expedicionarios/as asignes, y cuanto más experimentados/as sean, menor será el tiempo para </w:t>
      </w:r>
      <w:r w:rsidR="0009678C">
        <w:rPr>
          <w:color w:val="000000"/>
          <w:lang w:val="es-AR"/>
        </w:rPr>
        <w:t>finalizar las expediciones. También mayor será la cantidad de recursos y/o productos obtenidos</w:t>
      </w:r>
      <w:r w:rsidR="008F6C06">
        <w:rPr>
          <w:color w:val="000000"/>
          <w:lang w:val="es-AR"/>
        </w:rPr>
        <w:t xml:space="preserve"> y la probabilidad de éxito en cada expedición</w:t>
      </w:r>
      <w:r w:rsidR="0009678C">
        <w:rPr>
          <w:color w:val="000000"/>
          <w:lang w:val="es-AR"/>
        </w:rPr>
        <w:t>.</w:t>
      </w:r>
    </w:p>
    <w:p w14:paraId="784A59EB" w14:textId="3A494C5A" w:rsidR="00F54908" w:rsidRDefault="002A33C7" w:rsidP="00731E2B">
      <w:pPr>
        <w:widowControl w:val="0"/>
        <w:pBdr>
          <w:top w:val="nil"/>
          <w:left w:val="nil"/>
          <w:bottom w:val="nil"/>
          <w:right w:val="nil"/>
          <w:between w:val="nil"/>
        </w:pBdr>
        <w:ind w:left="284"/>
        <w:jc w:val="both"/>
        <w:rPr>
          <w:color w:val="000000"/>
          <w:lang w:val="es-AR"/>
        </w:rPr>
      </w:pPr>
      <w:r>
        <w:rPr>
          <w:color w:val="000000"/>
          <w:lang w:val="es-AR"/>
        </w:rPr>
        <w:t xml:space="preserve">Para más información ver el </w:t>
      </w:r>
      <w:r w:rsidR="008D4F4E">
        <w:rPr>
          <w:color w:val="000000"/>
          <w:lang w:val="es-AR"/>
        </w:rPr>
        <w:t>artículo</w:t>
      </w:r>
      <w:r>
        <w:rPr>
          <w:color w:val="000000"/>
          <w:lang w:val="es-AR"/>
        </w:rPr>
        <w:t xml:space="preserve"> </w:t>
      </w:r>
      <w:r w:rsidR="008D4F4E" w:rsidRPr="008D4F4E">
        <w:rPr>
          <w:color w:val="000000"/>
          <w:lang w:val="es-AR"/>
        </w:rPr>
        <w:t>“</w:t>
      </w:r>
      <w:hyperlink w:anchor="_Toc193501761" w:history="1">
        <w:r w:rsidR="008D4F4E" w:rsidRPr="008D4F4E">
          <w:rPr>
            <w:rStyle w:val="Hyperlink"/>
            <w:b/>
            <w:color w:val="0070C0"/>
            <w:u w:val="none"/>
            <w:lang w:val="es-AR"/>
          </w:rPr>
          <w:t>14 - Expediciones</w:t>
        </w:r>
      </w:hyperlink>
      <w:r w:rsidR="008D4F4E" w:rsidRPr="008D4F4E">
        <w:rPr>
          <w:color w:val="000000"/>
          <w:lang w:val="es-AR"/>
        </w:rPr>
        <w:t>”</w:t>
      </w:r>
      <w:r>
        <w:rPr>
          <w:color w:val="000000"/>
          <w:lang w:val="es-AR"/>
        </w:rPr>
        <w:t>.</w:t>
      </w:r>
    </w:p>
    <w:p w14:paraId="1C664C0B" w14:textId="09CA8A9A" w:rsidR="00B90813" w:rsidRPr="00B33228" w:rsidRDefault="00B90813" w:rsidP="00B90813">
      <w:pPr>
        <w:pStyle w:val="Heading2"/>
        <w:ind w:left="709" w:hanging="578"/>
        <w:jc w:val="both"/>
        <w:rPr>
          <w:lang w:val="es-AR"/>
        </w:rPr>
      </w:pPr>
      <w:bookmarkStart w:id="45" w:name="_Toc195897982"/>
      <w:r>
        <w:rPr>
          <w:lang w:val="es-AR"/>
        </w:rPr>
        <w:t>Mapa de colonias</w:t>
      </w:r>
      <w:bookmarkEnd w:id="45"/>
    </w:p>
    <w:p w14:paraId="1B7FF2C7" w14:textId="7C99B11D" w:rsidR="00B90813" w:rsidRDefault="00B90813" w:rsidP="001A7F5C">
      <w:pPr>
        <w:pStyle w:val="ListParagraph"/>
        <w:widowControl w:val="0"/>
        <w:numPr>
          <w:ilvl w:val="0"/>
          <w:numId w:val="106"/>
        </w:numPr>
        <w:pBdr>
          <w:top w:val="nil"/>
          <w:left w:val="nil"/>
          <w:bottom w:val="nil"/>
          <w:right w:val="nil"/>
          <w:between w:val="nil"/>
        </w:pBdr>
        <w:jc w:val="both"/>
        <w:rPr>
          <w:color w:val="000000"/>
          <w:lang w:val="es-AR"/>
        </w:rPr>
      </w:pPr>
      <w:r>
        <w:rPr>
          <w:color w:val="000000"/>
          <w:lang w:val="es-AR"/>
        </w:rPr>
        <w:t>Es una lista (conjunto) con cada una de las colonias de otros jugadores con las que has interactuado.</w:t>
      </w:r>
      <w:r w:rsidR="00F00AC4">
        <w:rPr>
          <w:color w:val="000000"/>
          <w:lang w:val="es-AR"/>
        </w:rPr>
        <w:t xml:space="preserve"> </w:t>
      </w:r>
      <w:r w:rsidR="00F00AC4">
        <w:rPr>
          <w:color w:val="000000"/>
          <w:lang w:val="es-AR"/>
        </w:rPr>
        <w:lastRenderedPageBreak/>
        <w:t>Tanto aquellas descubiertas en expediciones de combate, como las colonias que has dominado, como aquellas que te han atacado en algún momento.</w:t>
      </w:r>
    </w:p>
    <w:p w14:paraId="6B04CA67" w14:textId="60DA224B" w:rsidR="00B90813" w:rsidRDefault="00B90813" w:rsidP="001A7F5C">
      <w:pPr>
        <w:pStyle w:val="ListParagraph"/>
        <w:widowControl w:val="0"/>
        <w:numPr>
          <w:ilvl w:val="0"/>
          <w:numId w:val="106"/>
        </w:numPr>
        <w:pBdr>
          <w:top w:val="nil"/>
          <w:left w:val="nil"/>
          <w:bottom w:val="nil"/>
          <w:right w:val="nil"/>
          <w:between w:val="nil"/>
        </w:pBdr>
        <w:jc w:val="both"/>
        <w:rPr>
          <w:color w:val="000000"/>
          <w:lang w:val="es-AR"/>
        </w:rPr>
      </w:pPr>
      <w:r>
        <w:rPr>
          <w:color w:val="000000"/>
          <w:lang w:val="es-AR"/>
        </w:rPr>
        <w:t xml:space="preserve">Se actualizará </w:t>
      </w:r>
      <w:r w:rsidR="00F00AC4">
        <w:rPr>
          <w:color w:val="000000"/>
          <w:lang w:val="es-AR"/>
        </w:rPr>
        <w:t xml:space="preserve">tu lista </w:t>
      </w:r>
      <w:r>
        <w:rPr>
          <w:color w:val="000000"/>
          <w:lang w:val="es-AR"/>
        </w:rPr>
        <w:t>cada vez que, o bien ataques a una nueva colonia, o bien recibas un ataque de una colonia desconocida.</w:t>
      </w:r>
      <w:r w:rsidR="00F00AC4">
        <w:rPr>
          <w:color w:val="000000"/>
          <w:lang w:val="es-AR"/>
        </w:rPr>
        <w:t xml:space="preserve"> También se indicará si la colonia del mapa está activa o abandonada.</w:t>
      </w:r>
    </w:p>
    <w:p w14:paraId="53437B45" w14:textId="6E52C460" w:rsidR="00F00AC4" w:rsidRDefault="00B90813" w:rsidP="001A7F5C">
      <w:pPr>
        <w:pStyle w:val="ListParagraph"/>
        <w:widowControl w:val="0"/>
        <w:numPr>
          <w:ilvl w:val="0"/>
          <w:numId w:val="106"/>
        </w:numPr>
        <w:pBdr>
          <w:top w:val="nil"/>
          <w:left w:val="nil"/>
          <w:bottom w:val="nil"/>
          <w:right w:val="nil"/>
          <w:between w:val="nil"/>
        </w:pBdr>
        <w:jc w:val="both"/>
        <w:rPr>
          <w:color w:val="000000"/>
          <w:lang w:val="es-AR"/>
        </w:rPr>
      </w:pPr>
      <w:r>
        <w:rPr>
          <w:color w:val="000000"/>
          <w:lang w:val="es-AR"/>
        </w:rPr>
        <w:t xml:space="preserve">Cada vez que desees iniciar una expedición de combate, podrás optar por atacar una de este mapa o una aleatoria. </w:t>
      </w:r>
      <w:r w:rsidR="00F00AC4">
        <w:rPr>
          <w:color w:val="000000"/>
          <w:lang w:val="es-AR"/>
        </w:rPr>
        <w:t>En este último caso, el juego seleccionará una nueva para tí.</w:t>
      </w:r>
    </w:p>
    <w:p w14:paraId="70F905F4" w14:textId="31494E94" w:rsidR="00B90813" w:rsidRDefault="00B90813" w:rsidP="001A7F5C">
      <w:pPr>
        <w:pStyle w:val="ListParagraph"/>
        <w:widowControl w:val="0"/>
        <w:numPr>
          <w:ilvl w:val="0"/>
          <w:numId w:val="106"/>
        </w:numPr>
        <w:pBdr>
          <w:top w:val="nil"/>
          <w:left w:val="nil"/>
          <w:bottom w:val="nil"/>
          <w:right w:val="nil"/>
          <w:between w:val="nil"/>
        </w:pBdr>
        <w:jc w:val="both"/>
        <w:rPr>
          <w:color w:val="000000"/>
          <w:lang w:val="es-AR"/>
        </w:rPr>
      </w:pPr>
      <w:r>
        <w:rPr>
          <w:color w:val="000000"/>
          <w:lang w:val="es-AR"/>
        </w:rPr>
        <w:t xml:space="preserve">Te convendrá atacar las de tu mapa siempre que hayas ganado en tu último combate con </w:t>
      </w:r>
      <w:r w:rsidR="00F00AC4">
        <w:rPr>
          <w:color w:val="000000"/>
          <w:lang w:val="es-AR"/>
        </w:rPr>
        <w:t xml:space="preserve">alguna de </w:t>
      </w:r>
      <w:r>
        <w:rPr>
          <w:color w:val="000000"/>
          <w:lang w:val="es-AR"/>
        </w:rPr>
        <w:t>ella</w:t>
      </w:r>
      <w:r w:rsidR="00F00AC4">
        <w:rPr>
          <w:color w:val="000000"/>
          <w:lang w:val="es-AR"/>
        </w:rPr>
        <w:t>s</w:t>
      </w:r>
      <w:r>
        <w:rPr>
          <w:color w:val="000000"/>
          <w:lang w:val="es-AR"/>
        </w:rPr>
        <w:t xml:space="preserve"> y que, o bien consideres que es fácil y está vulnerable a otro ataque, o </w:t>
      </w:r>
      <w:r w:rsidR="00F00AC4">
        <w:rPr>
          <w:color w:val="000000"/>
          <w:lang w:val="es-AR"/>
        </w:rPr>
        <w:t xml:space="preserve">quizás </w:t>
      </w:r>
      <w:r>
        <w:rPr>
          <w:color w:val="000000"/>
          <w:lang w:val="es-AR"/>
        </w:rPr>
        <w:t>tengas en mente intentar dominarla.</w:t>
      </w:r>
    </w:p>
    <w:p w14:paraId="64585B94" w14:textId="307D6798" w:rsidR="00F00AC4" w:rsidRDefault="00F00AC4" w:rsidP="001A7F5C">
      <w:pPr>
        <w:pStyle w:val="ListParagraph"/>
        <w:widowControl w:val="0"/>
        <w:numPr>
          <w:ilvl w:val="0"/>
          <w:numId w:val="106"/>
        </w:numPr>
        <w:pBdr>
          <w:top w:val="nil"/>
          <w:left w:val="nil"/>
          <w:bottom w:val="nil"/>
          <w:right w:val="nil"/>
          <w:between w:val="nil"/>
        </w:pBdr>
        <w:jc w:val="both"/>
        <w:rPr>
          <w:color w:val="000000"/>
          <w:lang w:val="es-AR"/>
        </w:rPr>
      </w:pPr>
      <w:r>
        <w:rPr>
          <w:color w:val="000000"/>
          <w:lang w:val="es-AR"/>
        </w:rPr>
        <w:t>Puedes eliminar colonias de este mapa que consideres inútiles, por ejemplo, si ya han sido abandonadas y no tienen más recursos o productos para saquear.</w:t>
      </w:r>
    </w:p>
    <w:p w14:paraId="253E059F" w14:textId="762A8C02" w:rsidR="00CE6853" w:rsidRDefault="00CE6853" w:rsidP="00CE6853">
      <w:pPr>
        <w:pStyle w:val="Heading2"/>
        <w:ind w:left="709" w:hanging="578"/>
        <w:rPr>
          <w:lang w:val="es-AR"/>
        </w:rPr>
      </w:pPr>
      <w:bookmarkStart w:id="46" w:name="_Toc195897983"/>
      <w:r>
        <w:rPr>
          <w:lang w:val="es-AR"/>
        </w:rPr>
        <w:t>Ejércitos</w:t>
      </w:r>
      <w:bookmarkEnd w:id="46"/>
    </w:p>
    <w:p w14:paraId="576A643A" w14:textId="6E86A781" w:rsidR="00CE6853" w:rsidRDefault="00CE6853" w:rsidP="00CC08ED">
      <w:pPr>
        <w:pStyle w:val="ListParagraph"/>
        <w:widowControl w:val="0"/>
        <w:numPr>
          <w:ilvl w:val="0"/>
          <w:numId w:val="144"/>
        </w:numPr>
        <w:pBdr>
          <w:top w:val="nil"/>
          <w:left w:val="nil"/>
          <w:bottom w:val="nil"/>
          <w:right w:val="nil"/>
          <w:between w:val="nil"/>
        </w:pBdr>
        <w:ind w:left="567" w:hanging="283"/>
        <w:jc w:val="both"/>
        <w:rPr>
          <w:color w:val="000000"/>
          <w:lang w:val="es-AR"/>
        </w:rPr>
      </w:pPr>
      <w:r>
        <w:rPr>
          <w:color w:val="000000"/>
          <w:lang w:val="es-AR"/>
        </w:rPr>
        <w:t>Es una lista (conjunto) con cada uno de los/as soldados que lo conforman.</w:t>
      </w:r>
    </w:p>
    <w:p w14:paraId="4DF5DE9E" w14:textId="03793C45" w:rsidR="00CE6853" w:rsidRDefault="00CE6853" w:rsidP="00CC08ED">
      <w:pPr>
        <w:pStyle w:val="ListParagraph"/>
        <w:widowControl w:val="0"/>
        <w:numPr>
          <w:ilvl w:val="0"/>
          <w:numId w:val="144"/>
        </w:numPr>
        <w:pBdr>
          <w:top w:val="nil"/>
          <w:left w:val="nil"/>
          <w:bottom w:val="nil"/>
          <w:right w:val="nil"/>
          <w:between w:val="nil"/>
        </w:pBdr>
        <w:ind w:left="567" w:hanging="295"/>
        <w:jc w:val="both"/>
        <w:rPr>
          <w:color w:val="000000"/>
          <w:lang w:val="es-AR"/>
        </w:rPr>
      </w:pPr>
      <w:r>
        <w:rPr>
          <w:color w:val="000000"/>
          <w:lang w:val="es-AR"/>
        </w:rPr>
        <w:t>Pueden establecerse en las Barracas.</w:t>
      </w:r>
    </w:p>
    <w:p w14:paraId="5D09D352" w14:textId="4F2BE7C1" w:rsidR="00CE6853" w:rsidRDefault="00CE6853" w:rsidP="00CC08ED">
      <w:pPr>
        <w:pStyle w:val="ListParagraph"/>
        <w:widowControl w:val="0"/>
        <w:numPr>
          <w:ilvl w:val="0"/>
          <w:numId w:val="144"/>
        </w:numPr>
        <w:pBdr>
          <w:top w:val="nil"/>
          <w:left w:val="nil"/>
          <w:bottom w:val="nil"/>
          <w:right w:val="nil"/>
          <w:between w:val="nil"/>
        </w:pBdr>
        <w:ind w:left="567" w:hanging="295"/>
        <w:jc w:val="both"/>
        <w:rPr>
          <w:color w:val="000000"/>
          <w:lang w:val="es-AR"/>
        </w:rPr>
      </w:pPr>
      <w:r>
        <w:rPr>
          <w:color w:val="000000"/>
          <w:lang w:val="es-AR"/>
        </w:rPr>
        <w:t xml:space="preserve">Permiten preestablecer grupos de soldados y agilizar </w:t>
      </w:r>
      <w:r w:rsidR="00004AD1">
        <w:rPr>
          <w:color w:val="000000"/>
          <w:lang w:val="es-AR"/>
        </w:rPr>
        <w:t>la preparación</w:t>
      </w:r>
      <w:r>
        <w:rPr>
          <w:color w:val="000000"/>
          <w:lang w:val="es-AR"/>
        </w:rPr>
        <w:t xml:space="preserve"> de ataques.</w:t>
      </w:r>
    </w:p>
    <w:p w14:paraId="2793D924" w14:textId="53D14A91" w:rsidR="00CE6853" w:rsidRDefault="00CE6853" w:rsidP="00CC08ED">
      <w:pPr>
        <w:pStyle w:val="ListParagraph"/>
        <w:widowControl w:val="0"/>
        <w:numPr>
          <w:ilvl w:val="0"/>
          <w:numId w:val="144"/>
        </w:numPr>
        <w:pBdr>
          <w:top w:val="nil"/>
          <w:left w:val="nil"/>
          <w:bottom w:val="nil"/>
          <w:right w:val="nil"/>
          <w:between w:val="nil"/>
        </w:pBdr>
        <w:ind w:left="567" w:hanging="295"/>
        <w:jc w:val="both"/>
        <w:rPr>
          <w:color w:val="000000"/>
          <w:lang w:val="es-AR"/>
        </w:rPr>
      </w:pPr>
      <w:r>
        <w:rPr>
          <w:color w:val="000000"/>
          <w:lang w:val="es-AR"/>
        </w:rPr>
        <w:t>Pueden asignarse soldados de distinto rango</w:t>
      </w:r>
      <w:r w:rsidRPr="00B33228">
        <w:rPr>
          <w:color w:val="000000"/>
          <w:lang w:val="es-AR"/>
        </w:rPr>
        <w:t>.</w:t>
      </w:r>
    </w:p>
    <w:p w14:paraId="18CA6608" w14:textId="379799D9" w:rsidR="00CE6853" w:rsidRPr="00CE6853" w:rsidRDefault="00CE6853" w:rsidP="00CE6853">
      <w:pPr>
        <w:widowControl w:val="0"/>
        <w:pBdr>
          <w:top w:val="nil"/>
          <w:left w:val="nil"/>
          <w:bottom w:val="nil"/>
          <w:right w:val="nil"/>
          <w:between w:val="nil"/>
        </w:pBdr>
        <w:ind w:left="360"/>
        <w:jc w:val="both"/>
        <w:rPr>
          <w:color w:val="000000"/>
          <w:lang w:val="es-AR"/>
        </w:rPr>
      </w:pPr>
      <w:r>
        <w:rPr>
          <w:color w:val="000000"/>
          <w:lang w:val="es-AR"/>
        </w:rPr>
        <w:t>Cuanto mayor cantidad de soldados y de rangos, más poder tendrá tu ejército para defender o atacar a otras colonias.</w:t>
      </w:r>
    </w:p>
    <w:p w14:paraId="69CCF234" w14:textId="5E7F3A83" w:rsidR="00B33228" w:rsidRDefault="006E2B5F" w:rsidP="00CF457F">
      <w:pPr>
        <w:pStyle w:val="Heading2"/>
        <w:ind w:left="709" w:hanging="578"/>
        <w:jc w:val="both"/>
        <w:rPr>
          <w:lang w:val="es-AR"/>
        </w:rPr>
      </w:pPr>
      <w:bookmarkStart w:id="47" w:name="_Toc193501576"/>
      <w:bookmarkStart w:id="48" w:name="_Toc195897984"/>
      <w:r>
        <w:rPr>
          <w:lang w:val="es-AR"/>
        </w:rPr>
        <w:t>Productos y recursos</w:t>
      </w:r>
      <w:bookmarkEnd w:id="47"/>
      <w:bookmarkEnd w:id="48"/>
    </w:p>
    <w:p w14:paraId="62583DCF" w14:textId="09B4DFC4" w:rsidR="006E2B5F" w:rsidRDefault="006E2B5F" w:rsidP="008C0C04">
      <w:pPr>
        <w:pStyle w:val="ListParagraph"/>
        <w:widowControl w:val="0"/>
        <w:numPr>
          <w:ilvl w:val="0"/>
          <w:numId w:val="31"/>
        </w:numPr>
        <w:pBdr>
          <w:top w:val="nil"/>
          <w:left w:val="nil"/>
          <w:bottom w:val="nil"/>
          <w:right w:val="nil"/>
          <w:between w:val="nil"/>
        </w:pBdr>
        <w:ind w:left="567" w:hanging="294"/>
        <w:jc w:val="both"/>
        <w:rPr>
          <w:color w:val="000000"/>
          <w:lang w:val="es-AR"/>
        </w:rPr>
      </w:pPr>
      <w:r>
        <w:rPr>
          <w:color w:val="000000"/>
          <w:lang w:val="es-AR"/>
        </w:rPr>
        <w:t>Es una lista (conjunto) con cada uno de los productos y recursos que poseas en el stock de tu colonia.</w:t>
      </w:r>
    </w:p>
    <w:p w14:paraId="53B1A215" w14:textId="6E48063D" w:rsidR="008431F8" w:rsidRDefault="008431F8" w:rsidP="008C0C04">
      <w:pPr>
        <w:pStyle w:val="ListParagraph"/>
        <w:widowControl w:val="0"/>
        <w:numPr>
          <w:ilvl w:val="0"/>
          <w:numId w:val="31"/>
        </w:numPr>
        <w:pBdr>
          <w:top w:val="nil"/>
          <w:left w:val="nil"/>
          <w:bottom w:val="nil"/>
          <w:right w:val="nil"/>
          <w:between w:val="nil"/>
        </w:pBdr>
        <w:ind w:left="567" w:hanging="294"/>
        <w:jc w:val="both"/>
        <w:rPr>
          <w:color w:val="000000"/>
          <w:lang w:val="es-AR"/>
        </w:rPr>
      </w:pPr>
      <w:r w:rsidRPr="00B76C16">
        <w:rPr>
          <w:color w:val="000000"/>
          <w:lang w:val="es-AR"/>
        </w:rPr>
        <w:t xml:space="preserve">Permiten </w:t>
      </w:r>
      <w:r>
        <w:rPr>
          <w:color w:val="000000"/>
          <w:lang w:val="es-AR"/>
        </w:rPr>
        <w:t>ser utilizados en la construcción de otros productos</w:t>
      </w:r>
      <w:r w:rsidRPr="00B76C16">
        <w:rPr>
          <w:color w:val="000000"/>
          <w:lang w:val="es-AR"/>
        </w:rPr>
        <w:t>.</w:t>
      </w:r>
    </w:p>
    <w:p w14:paraId="16CB0829" w14:textId="3B07CE2E" w:rsidR="008431F8" w:rsidRDefault="008431F8" w:rsidP="008C0C04">
      <w:pPr>
        <w:pStyle w:val="ListParagraph"/>
        <w:widowControl w:val="0"/>
        <w:numPr>
          <w:ilvl w:val="0"/>
          <w:numId w:val="31"/>
        </w:numPr>
        <w:pBdr>
          <w:top w:val="nil"/>
          <w:left w:val="nil"/>
          <w:bottom w:val="nil"/>
          <w:right w:val="nil"/>
          <w:between w:val="nil"/>
        </w:pBdr>
        <w:ind w:left="567" w:hanging="294"/>
        <w:jc w:val="both"/>
        <w:rPr>
          <w:color w:val="000000"/>
          <w:lang w:val="es-AR"/>
        </w:rPr>
      </w:pPr>
      <w:r w:rsidRPr="00B76C16">
        <w:rPr>
          <w:color w:val="000000"/>
          <w:lang w:val="es-AR"/>
        </w:rPr>
        <w:t xml:space="preserve">Permiten </w:t>
      </w:r>
      <w:r>
        <w:rPr>
          <w:color w:val="000000"/>
          <w:lang w:val="es-AR"/>
        </w:rPr>
        <w:t>ser utilizados en la construcción de edificios</w:t>
      </w:r>
      <w:r w:rsidRPr="00B76C16">
        <w:rPr>
          <w:color w:val="000000"/>
          <w:lang w:val="es-AR"/>
        </w:rPr>
        <w:t>.</w:t>
      </w:r>
    </w:p>
    <w:p w14:paraId="64E585C4" w14:textId="49BAB526" w:rsidR="00D171DD" w:rsidRDefault="00D171DD" w:rsidP="008C0C04">
      <w:pPr>
        <w:pStyle w:val="ListParagraph"/>
        <w:widowControl w:val="0"/>
        <w:numPr>
          <w:ilvl w:val="0"/>
          <w:numId w:val="31"/>
        </w:numPr>
        <w:pBdr>
          <w:top w:val="nil"/>
          <w:left w:val="nil"/>
          <w:bottom w:val="nil"/>
          <w:right w:val="nil"/>
          <w:between w:val="nil"/>
        </w:pBdr>
        <w:ind w:left="567" w:hanging="294"/>
        <w:jc w:val="both"/>
        <w:rPr>
          <w:color w:val="000000"/>
          <w:lang w:val="es-AR"/>
        </w:rPr>
      </w:pPr>
      <w:r>
        <w:rPr>
          <w:color w:val="000000"/>
          <w:lang w:val="es-AR"/>
        </w:rPr>
        <w:t>Cada vez que tus trabajadores/as extraen un recurso o fabrican un producto, esta lista se actualiza con el nuevo elemento.</w:t>
      </w:r>
    </w:p>
    <w:p w14:paraId="327F2391" w14:textId="2AE1C72C" w:rsidR="008431F8" w:rsidRPr="008431F8" w:rsidRDefault="008431F8" w:rsidP="00220691">
      <w:pPr>
        <w:widowControl w:val="0"/>
        <w:pBdr>
          <w:top w:val="nil"/>
          <w:left w:val="nil"/>
          <w:bottom w:val="nil"/>
          <w:right w:val="nil"/>
          <w:between w:val="nil"/>
        </w:pBdr>
        <w:ind w:left="273"/>
        <w:jc w:val="both"/>
        <w:rPr>
          <w:color w:val="000000"/>
          <w:lang w:val="es-AR"/>
        </w:rPr>
      </w:pPr>
      <w:r>
        <w:rPr>
          <w:color w:val="000000"/>
          <w:lang w:val="es-AR"/>
        </w:rPr>
        <w:t xml:space="preserve">Para más información ver el apartado </w:t>
      </w:r>
      <w:r w:rsidR="00220691" w:rsidRPr="00E41FF3">
        <w:rPr>
          <w:color w:val="000000"/>
          <w:lang w:val="es-AR"/>
        </w:rPr>
        <w:t>“</w:t>
      </w:r>
      <w:hyperlink w:anchor="_Tasas_de_extracción" w:history="1">
        <w:r w:rsidR="006F751F" w:rsidRPr="006F751F">
          <w:rPr>
            <w:rStyle w:val="Hyperlink"/>
            <w:b/>
            <w:color w:val="0070C0"/>
            <w:u w:val="none"/>
            <w:lang w:val="es-AR"/>
          </w:rPr>
          <w:t>11 – Tasas de extracción y producción</w:t>
        </w:r>
      </w:hyperlink>
      <w:r w:rsidR="00220691" w:rsidRPr="00E41FF3">
        <w:rPr>
          <w:color w:val="000000"/>
          <w:lang w:val="es-AR"/>
        </w:rPr>
        <w:t>”</w:t>
      </w:r>
    </w:p>
    <w:p w14:paraId="253BAD1B" w14:textId="282EBA3E" w:rsidR="006E2B5F" w:rsidRDefault="006E2B5F" w:rsidP="00CF457F">
      <w:pPr>
        <w:pStyle w:val="Heading2"/>
        <w:ind w:left="709" w:hanging="578"/>
        <w:jc w:val="both"/>
        <w:rPr>
          <w:lang w:val="es-AR"/>
        </w:rPr>
      </w:pPr>
      <w:bookmarkStart w:id="49" w:name="_Toc193501577"/>
      <w:bookmarkStart w:id="50" w:name="_Toc195897985"/>
      <w:r>
        <w:rPr>
          <w:lang w:val="es-AR"/>
        </w:rPr>
        <w:t>Procesos</w:t>
      </w:r>
      <w:bookmarkEnd w:id="49"/>
      <w:bookmarkEnd w:id="50"/>
    </w:p>
    <w:p w14:paraId="7D6CA40B" w14:textId="26B82D8C" w:rsidR="006E2B5F" w:rsidRDefault="006E2B5F" w:rsidP="008C0C04">
      <w:pPr>
        <w:pStyle w:val="ListParagraph"/>
        <w:widowControl w:val="0"/>
        <w:numPr>
          <w:ilvl w:val="0"/>
          <w:numId w:val="32"/>
        </w:numPr>
        <w:pBdr>
          <w:top w:val="nil"/>
          <w:left w:val="nil"/>
          <w:bottom w:val="nil"/>
          <w:right w:val="nil"/>
          <w:between w:val="nil"/>
        </w:pBdr>
        <w:ind w:left="567" w:hanging="294"/>
        <w:jc w:val="both"/>
        <w:rPr>
          <w:color w:val="000000"/>
          <w:lang w:val="es-AR"/>
        </w:rPr>
      </w:pPr>
      <w:r>
        <w:rPr>
          <w:color w:val="000000"/>
          <w:lang w:val="es-AR"/>
        </w:rPr>
        <w:t>Es una lista (conjunto) con cada proceso activo que poseas en tu colonia.</w:t>
      </w:r>
    </w:p>
    <w:p w14:paraId="3433A080" w14:textId="6152FDC7" w:rsidR="006E2B5F" w:rsidRDefault="006E2B5F" w:rsidP="008C0C04">
      <w:pPr>
        <w:pStyle w:val="ListParagraph"/>
        <w:widowControl w:val="0"/>
        <w:numPr>
          <w:ilvl w:val="0"/>
          <w:numId w:val="32"/>
        </w:numPr>
        <w:pBdr>
          <w:top w:val="nil"/>
          <w:left w:val="nil"/>
          <w:bottom w:val="nil"/>
          <w:right w:val="nil"/>
          <w:between w:val="nil"/>
        </w:pBdr>
        <w:ind w:left="567" w:hanging="294"/>
        <w:jc w:val="both"/>
        <w:rPr>
          <w:color w:val="000000"/>
          <w:lang w:val="es-AR"/>
        </w:rPr>
      </w:pPr>
      <w:r>
        <w:rPr>
          <w:color w:val="000000"/>
          <w:lang w:val="es-AR"/>
        </w:rPr>
        <w:t xml:space="preserve">Los procesos pueden ser </w:t>
      </w:r>
      <w:r w:rsidRPr="00154B58">
        <w:rPr>
          <w:b/>
          <w:color w:val="000000"/>
          <w:lang w:val="es-AR"/>
        </w:rPr>
        <w:t>finitos</w:t>
      </w:r>
      <w:r w:rsidR="00B765BB">
        <w:rPr>
          <w:color w:val="000000"/>
          <w:lang w:val="es-AR"/>
        </w:rPr>
        <w:t>,</w:t>
      </w:r>
      <w:r>
        <w:rPr>
          <w:color w:val="000000"/>
          <w:lang w:val="es-AR"/>
        </w:rPr>
        <w:t xml:space="preserve"> </w:t>
      </w:r>
      <w:r w:rsidRPr="00154B58">
        <w:rPr>
          <w:b/>
          <w:color w:val="000000"/>
          <w:lang w:val="es-AR"/>
        </w:rPr>
        <w:t>cíclicos</w:t>
      </w:r>
      <w:r w:rsidR="00B765BB">
        <w:rPr>
          <w:color w:val="000000"/>
          <w:lang w:val="es-AR"/>
        </w:rPr>
        <w:t xml:space="preserve">, o </w:t>
      </w:r>
      <w:r w:rsidR="00B765BB">
        <w:rPr>
          <w:b/>
          <w:color w:val="000000"/>
          <w:lang w:val="es-AR"/>
        </w:rPr>
        <w:t>sin tiempo</w:t>
      </w:r>
      <w:r>
        <w:rPr>
          <w:color w:val="000000"/>
          <w:lang w:val="es-AR"/>
        </w:rPr>
        <w:t>.</w:t>
      </w:r>
    </w:p>
    <w:p w14:paraId="2E931025" w14:textId="40292ABD" w:rsidR="003D4EF0" w:rsidRPr="006737D0" w:rsidRDefault="006E2B5F" w:rsidP="008C0C04">
      <w:pPr>
        <w:pStyle w:val="ListParagraph"/>
        <w:widowControl w:val="0"/>
        <w:numPr>
          <w:ilvl w:val="0"/>
          <w:numId w:val="32"/>
        </w:numPr>
        <w:pBdr>
          <w:top w:val="nil"/>
          <w:left w:val="nil"/>
          <w:bottom w:val="nil"/>
          <w:right w:val="nil"/>
          <w:between w:val="nil"/>
        </w:pBdr>
        <w:ind w:left="567" w:hanging="294"/>
        <w:jc w:val="both"/>
        <w:rPr>
          <w:color w:val="000000"/>
          <w:lang w:val="es-AR"/>
        </w:rPr>
      </w:pPr>
      <w:r>
        <w:rPr>
          <w:color w:val="000000"/>
          <w:lang w:val="es-AR"/>
        </w:rPr>
        <w:t xml:space="preserve">Los procesos </w:t>
      </w:r>
      <w:r w:rsidRPr="00154B58">
        <w:rPr>
          <w:b/>
          <w:color w:val="000000"/>
          <w:lang w:val="es-AR"/>
        </w:rPr>
        <w:t>finitos</w:t>
      </w:r>
      <w:r>
        <w:rPr>
          <w:color w:val="000000"/>
          <w:lang w:val="es-AR"/>
        </w:rPr>
        <w:t xml:space="preserve"> tienen </w:t>
      </w:r>
      <w:r w:rsidRPr="00154B58">
        <w:rPr>
          <w:b/>
          <w:color w:val="000000"/>
          <w:lang w:val="es-AR"/>
        </w:rPr>
        <w:t>un</w:t>
      </w:r>
      <w:r w:rsidR="00154B58">
        <w:rPr>
          <w:b/>
          <w:color w:val="000000"/>
          <w:lang w:val="es-AR"/>
        </w:rPr>
        <w:t>a</w:t>
      </w:r>
      <w:r w:rsidRPr="00154B58">
        <w:rPr>
          <w:b/>
          <w:color w:val="000000"/>
          <w:lang w:val="es-AR"/>
        </w:rPr>
        <w:t xml:space="preserve"> </w:t>
      </w:r>
      <w:r w:rsidR="00154B58">
        <w:rPr>
          <w:b/>
          <w:color w:val="000000"/>
          <w:lang w:val="es-AR"/>
        </w:rPr>
        <w:t>fecha de inicio</w:t>
      </w:r>
      <w:r>
        <w:rPr>
          <w:color w:val="000000"/>
          <w:lang w:val="es-AR"/>
        </w:rPr>
        <w:t xml:space="preserve"> y </w:t>
      </w:r>
      <w:r w:rsidRPr="00154B58">
        <w:rPr>
          <w:b/>
          <w:color w:val="000000"/>
          <w:lang w:val="es-AR"/>
        </w:rPr>
        <w:t>una fecha de finalización</w:t>
      </w:r>
      <w:r>
        <w:rPr>
          <w:color w:val="000000"/>
          <w:lang w:val="es-AR"/>
        </w:rPr>
        <w:t>.</w:t>
      </w:r>
    </w:p>
    <w:p w14:paraId="292BF41A" w14:textId="2EB5E5FD" w:rsidR="006E2B5F" w:rsidRDefault="006E2B5F" w:rsidP="008C0C04">
      <w:pPr>
        <w:pStyle w:val="ListParagraph"/>
        <w:widowControl w:val="0"/>
        <w:numPr>
          <w:ilvl w:val="0"/>
          <w:numId w:val="32"/>
        </w:numPr>
        <w:pBdr>
          <w:top w:val="nil"/>
          <w:left w:val="nil"/>
          <w:bottom w:val="nil"/>
          <w:right w:val="nil"/>
          <w:between w:val="nil"/>
        </w:pBdr>
        <w:ind w:left="567" w:hanging="294"/>
        <w:jc w:val="both"/>
        <w:rPr>
          <w:color w:val="000000"/>
          <w:lang w:val="es-AR"/>
        </w:rPr>
      </w:pPr>
      <w:r w:rsidRPr="007B0757">
        <w:rPr>
          <w:color w:val="000000"/>
          <w:u w:val="single"/>
          <w:lang w:val="es-AR"/>
        </w:rPr>
        <w:t xml:space="preserve">Ejemplos de procesos </w:t>
      </w:r>
      <w:r w:rsidRPr="007B0757">
        <w:rPr>
          <w:b/>
          <w:color w:val="000000"/>
          <w:u w:val="single"/>
          <w:lang w:val="es-AR"/>
        </w:rPr>
        <w:t>finitos</w:t>
      </w:r>
      <w:r>
        <w:rPr>
          <w:color w:val="000000"/>
          <w:lang w:val="es-AR"/>
        </w:rPr>
        <w:t>:</w:t>
      </w:r>
    </w:p>
    <w:p w14:paraId="6270BF35" w14:textId="166FBD07" w:rsidR="006E2B5F" w:rsidRDefault="006E2B5F" w:rsidP="001A7F5C">
      <w:pPr>
        <w:pStyle w:val="ListParagraph"/>
        <w:widowControl w:val="0"/>
        <w:numPr>
          <w:ilvl w:val="1"/>
          <w:numId w:val="73"/>
        </w:numPr>
        <w:pBdr>
          <w:top w:val="nil"/>
          <w:left w:val="nil"/>
          <w:bottom w:val="nil"/>
          <w:right w:val="nil"/>
          <w:between w:val="nil"/>
        </w:pBdr>
        <w:ind w:left="851" w:hanging="131"/>
        <w:jc w:val="both"/>
        <w:rPr>
          <w:color w:val="000000"/>
          <w:lang w:val="es-AR"/>
        </w:rPr>
      </w:pPr>
      <w:r w:rsidRPr="00F72B60">
        <w:rPr>
          <w:b/>
          <w:color w:val="000000"/>
          <w:lang w:val="es-AR"/>
        </w:rPr>
        <w:t>Embarazos</w:t>
      </w:r>
      <w:r>
        <w:rPr>
          <w:color w:val="000000"/>
          <w:lang w:val="es-AR"/>
        </w:rPr>
        <w:t xml:space="preserve"> (Siempre duran 39 semanas)</w:t>
      </w:r>
    </w:p>
    <w:p w14:paraId="57B3730F" w14:textId="642B1EDA" w:rsidR="006E2B5F" w:rsidRPr="00F72B60" w:rsidRDefault="006E2B5F" w:rsidP="001A7F5C">
      <w:pPr>
        <w:pStyle w:val="ListParagraph"/>
        <w:widowControl w:val="0"/>
        <w:numPr>
          <w:ilvl w:val="1"/>
          <w:numId w:val="73"/>
        </w:numPr>
        <w:pBdr>
          <w:top w:val="nil"/>
          <w:left w:val="nil"/>
          <w:bottom w:val="nil"/>
          <w:right w:val="nil"/>
          <w:between w:val="nil"/>
        </w:pBdr>
        <w:ind w:left="851" w:hanging="131"/>
        <w:jc w:val="both"/>
        <w:rPr>
          <w:b/>
          <w:color w:val="000000"/>
          <w:lang w:val="es-AR"/>
        </w:rPr>
      </w:pPr>
      <w:r w:rsidRPr="00F72B60">
        <w:rPr>
          <w:b/>
          <w:color w:val="000000"/>
          <w:lang w:val="es-AR"/>
        </w:rPr>
        <w:t>Entrenamientos</w:t>
      </w:r>
      <w:r w:rsidR="005D0C02">
        <w:rPr>
          <w:b/>
          <w:color w:val="000000"/>
          <w:lang w:val="es-AR"/>
        </w:rPr>
        <w:t xml:space="preserve"> </w:t>
      </w:r>
      <w:r w:rsidR="005D0C02">
        <w:rPr>
          <w:color w:val="000000"/>
          <w:lang w:val="es-AR"/>
        </w:rPr>
        <w:t>(Pueden durar días o semanas)</w:t>
      </w:r>
    </w:p>
    <w:p w14:paraId="12225F25" w14:textId="448BBF59" w:rsidR="006E2B5F" w:rsidRPr="00F72B60" w:rsidRDefault="00F72B60" w:rsidP="001A7F5C">
      <w:pPr>
        <w:pStyle w:val="ListParagraph"/>
        <w:widowControl w:val="0"/>
        <w:numPr>
          <w:ilvl w:val="1"/>
          <w:numId w:val="73"/>
        </w:numPr>
        <w:pBdr>
          <w:top w:val="nil"/>
          <w:left w:val="nil"/>
          <w:bottom w:val="nil"/>
          <w:right w:val="nil"/>
          <w:between w:val="nil"/>
        </w:pBdr>
        <w:ind w:left="851" w:hanging="131"/>
        <w:jc w:val="both"/>
        <w:rPr>
          <w:b/>
          <w:color w:val="000000"/>
          <w:lang w:val="es-AR"/>
        </w:rPr>
      </w:pPr>
      <w:r w:rsidRPr="00F72B60">
        <w:rPr>
          <w:b/>
          <w:color w:val="000000"/>
          <w:lang w:val="es-AR"/>
        </w:rPr>
        <w:t>Expediciones</w:t>
      </w:r>
      <w:r w:rsidR="005D0C02">
        <w:rPr>
          <w:b/>
          <w:color w:val="000000"/>
          <w:lang w:val="es-AR"/>
        </w:rPr>
        <w:t xml:space="preserve"> </w:t>
      </w:r>
      <w:r w:rsidR="005D0C02">
        <w:rPr>
          <w:color w:val="000000"/>
          <w:lang w:val="es-AR"/>
        </w:rPr>
        <w:t>(Pueden durar días o semanas)</w:t>
      </w:r>
    </w:p>
    <w:p w14:paraId="2960C070" w14:textId="2AB72137" w:rsidR="00F72B60" w:rsidRDefault="00F72B60" w:rsidP="008C0C04">
      <w:pPr>
        <w:pStyle w:val="ListParagraph"/>
        <w:widowControl w:val="0"/>
        <w:numPr>
          <w:ilvl w:val="0"/>
          <w:numId w:val="32"/>
        </w:numPr>
        <w:pBdr>
          <w:top w:val="nil"/>
          <w:left w:val="nil"/>
          <w:bottom w:val="nil"/>
          <w:right w:val="nil"/>
          <w:between w:val="nil"/>
        </w:pBdr>
        <w:ind w:left="567" w:hanging="294"/>
        <w:jc w:val="both"/>
        <w:rPr>
          <w:color w:val="000000"/>
          <w:lang w:val="es-AR"/>
        </w:rPr>
      </w:pPr>
      <w:r>
        <w:rPr>
          <w:color w:val="000000"/>
          <w:lang w:val="es-AR"/>
        </w:rPr>
        <w:t xml:space="preserve">Los procesos </w:t>
      </w:r>
      <w:r w:rsidRPr="00154B58">
        <w:rPr>
          <w:b/>
          <w:color w:val="000000"/>
          <w:lang w:val="es-AR"/>
        </w:rPr>
        <w:t>cíclicos</w:t>
      </w:r>
      <w:r>
        <w:rPr>
          <w:color w:val="000000"/>
          <w:lang w:val="es-AR"/>
        </w:rPr>
        <w:t xml:space="preserve"> tienen una </w:t>
      </w:r>
      <w:r w:rsidRPr="00154B58">
        <w:rPr>
          <w:b/>
          <w:color w:val="000000"/>
          <w:lang w:val="es-AR"/>
        </w:rPr>
        <w:t>regla de producción</w:t>
      </w:r>
      <w:r>
        <w:rPr>
          <w:color w:val="000000"/>
          <w:lang w:val="es-AR"/>
        </w:rPr>
        <w:t xml:space="preserve"> que se repite mientras se den ciertas condiciones.</w:t>
      </w:r>
    </w:p>
    <w:p w14:paraId="29F63670" w14:textId="7FC34FB7" w:rsidR="00F72B60" w:rsidRDefault="00F72B60" w:rsidP="008C0C04">
      <w:pPr>
        <w:pStyle w:val="ListParagraph"/>
        <w:widowControl w:val="0"/>
        <w:numPr>
          <w:ilvl w:val="0"/>
          <w:numId w:val="32"/>
        </w:numPr>
        <w:pBdr>
          <w:top w:val="nil"/>
          <w:left w:val="nil"/>
          <w:bottom w:val="nil"/>
          <w:right w:val="nil"/>
          <w:between w:val="nil"/>
        </w:pBdr>
        <w:ind w:left="567" w:hanging="294"/>
        <w:rPr>
          <w:color w:val="000000"/>
          <w:lang w:val="es-AR"/>
        </w:rPr>
      </w:pPr>
      <w:r w:rsidRPr="007B0757">
        <w:rPr>
          <w:color w:val="000000"/>
          <w:u w:val="single"/>
          <w:lang w:val="es-AR"/>
        </w:rPr>
        <w:t>Ejemplos de procesos cíclicos</w:t>
      </w:r>
      <w:r>
        <w:rPr>
          <w:color w:val="000000"/>
          <w:lang w:val="es-AR"/>
        </w:rPr>
        <w:t>:</w:t>
      </w:r>
    </w:p>
    <w:p w14:paraId="7EF1C005" w14:textId="77777777" w:rsidR="006737D0" w:rsidRPr="006737D0" w:rsidRDefault="00F72B60" w:rsidP="008C0C04">
      <w:pPr>
        <w:pStyle w:val="ListParagraph"/>
        <w:widowControl w:val="0"/>
        <w:numPr>
          <w:ilvl w:val="0"/>
          <w:numId w:val="33"/>
        </w:numPr>
        <w:pBdr>
          <w:top w:val="nil"/>
          <w:left w:val="nil"/>
          <w:bottom w:val="nil"/>
          <w:right w:val="nil"/>
          <w:between w:val="nil"/>
        </w:pBdr>
        <w:ind w:left="851" w:hanging="283"/>
        <w:rPr>
          <w:b/>
          <w:color w:val="000000"/>
          <w:lang w:val="es-AR"/>
        </w:rPr>
      </w:pPr>
      <w:r w:rsidRPr="006737D0">
        <w:rPr>
          <w:b/>
          <w:color w:val="000000"/>
          <w:lang w:val="es-AR"/>
        </w:rPr>
        <w:t>Extracción de recursos</w:t>
      </w:r>
      <w:r w:rsidRPr="006737D0">
        <w:rPr>
          <w:color w:val="000000"/>
          <w:lang w:val="es-AR"/>
        </w:rPr>
        <w:t xml:space="preserve"> (Sólo puede cortarse si fallece el habitante encargado de la extracción)</w:t>
      </w:r>
    </w:p>
    <w:p w14:paraId="4E8211BF" w14:textId="7B79A076" w:rsidR="00F72B60" w:rsidRPr="006737D0" w:rsidRDefault="00154B58" w:rsidP="002C3EAD">
      <w:pPr>
        <w:pStyle w:val="ListParagraph"/>
        <w:widowControl w:val="0"/>
        <w:pBdr>
          <w:top w:val="nil"/>
          <w:left w:val="nil"/>
          <w:bottom w:val="nil"/>
          <w:right w:val="nil"/>
          <w:between w:val="nil"/>
        </w:pBdr>
        <w:ind w:left="851"/>
        <w:jc w:val="both"/>
        <w:rPr>
          <w:b/>
          <w:color w:val="000000"/>
          <w:lang w:val="es-AR"/>
        </w:rPr>
      </w:pPr>
      <w:r w:rsidRPr="006737D0">
        <w:rPr>
          <w:color w:val="000000"/>
          <w:u w:val="single"/>
          <w:lang w:val="es-AR"/>
        </w:rPr>
        <w:lastRenderedPageBreak/>
        <w:t>Ejemplo de regla</w:t>
      </w:r>
      <w:r w:rsidRPr="006737D0">
        <w:rPr>
          <w:color w:val="000000"/>
          <w:lang w:val="es-AR"/>
        </w:rPr>
        <w:t xml:space="preserve">: </w:t>
      </w:r>
      <w:r w:rsidRPr="006737D0">
        <w:rPr>
          <w:b/>
          <w:color w:val="000000"/>
          <w:lang w:val="es-AR"/>
        </w:rPr>
        <w:t>1</w:t>
      </w:r>
      <w:r w:rsidR="005D0C02" w:rsidRPr="006737D0">
        <w:rPr>
          <w:b/>
          <w:color w:val="000000"/>
          <w:lang w:val="es-AR"/>
        </w:rPr>
        <w:t xml:space="preserve"> Picador, 1 Monte pedroso </w:t>
      </w:r>
      <w:r w:rsidR="002C3EAD">
        <w:rPr>
          <w:b/>
          <w:color w:val="000000"/>
          <w:lang w:val="es-AR"/>
        </w:rPr>
        <w:sym w:font="Symbol" w:char="F0AE"/>
      </w:r>
      <w:r w:rsidR="005D0C02" w:rsidRPr="006737D0">
        <w:rPr>
          <w:b/>
          <w:color w:val="000000"/>
          <w:lang w:val="es-AR"/>
        </w:rPr>
        <w:t xml:space="preserve"> 20</w:t>
      </w:r>
      <w:r w:rsidRPr="006737D0">
        <w:rPr>
          <w:b/>
          <w:color w:val="000000"/>
          <w:lang w:val="es-AR"/>
        </w:rPr>
        <w:t xml:space="preserve"> unidades de piedra diario</w:t>
      </w:r>
    </w:p>
    <w:p w14:paraId="06DAAF32" w14:textId="2561BD8E" w:rsidR="00154B58" w:rsidRDefault="00154B58" w:rsidP="002C3EAD">
      <w:pPr>
        <w:pStyle w:val="ListParagraph"/>
        <w:widowControl w:val="0"/>
        <w:pBdr>
          <w:top w:val="nil"/>
          <w:left w:val="nil"/>
          <w:bottom w:val="nil"/>
          <w:right w:val="nil"/>
          <w:between w:val="nil"/>
        </w:pBdr>
        <w:ind w:left="851"/>
        <w:jc w:val="both"/>
        <w:rPr>
          <w:color w:val="000000"/>
          <w:lang w:val="es-AR"/>
        </w:rPr>
      </w:pPr>
      <w:r>
        <w:rPr>
          <w:color w:val="000000"/>
          <w:lang w:val="es-AR"/>
        </w:rPr>
        <w:t xml:space="preserve">Requisitos: </w:t>
      </w:r>
      <w:r w:rsidRPr="00154B58">
        <w:rPr>
          <w:b/>
          <w:color w:val="000000"/>
          <w:lang w:val="es-AR"/>
        </w:rPr>
        <w:t>1 picador</w:t>
      </w:r>
      <w:r>
        <w:rPr>
          <w:color w:val="000000"/>
          <w:lang w:val="es-AR"/>
        </w:rPr>
        <w:t xml:space="preserve"> y </w:t>
      </w:r>
      <w:r w:rsidRPr="00154B58">
        <w:rPr>
          <w:b/>
          <w:color w:val="000000"/>
          <w:lang w:val="es-AR"/>
        </w:rPr>
        <w:t>1 Monte pedroso</w:t>
      </w:r>
      <w:r>
        <w:rPr>
          <w:color w:val="000000"/>
          <w:lang w:val="es-AR"/>
        </w:rPr>
        <w:t>.</w:t>
      </w:r>
    </w:p>
    <w:p w14:paraId="31B1AEED" w14:textId="535D49A3" w:rsidR="00154B58" w:rsidRPr="00D171DD" w:rsidRDefault="00154B58" w:rsidP="002C3EAD">
      <w:pPr>
        <w:pStyle w:val="ListParagraph"/>
        <w:widowControl w:val="0"/>
        <w:pBdr>
          <w:top w:val="nil"/>
          <w:left w:val="nil"/>
          <w:bottom w:val="nil"/>
          <w:right w:val="nil"/>
          <w:between w:val="nil"/>
        </w:pBdr>
        <w:ind w:left="851"/>
        <w:jc w:val="both"/>
        <w:rPr>
          <w:color w:val="000000"/>
          <w:lang w:val="es-AR"/>
        </w:rPr>
      </w:pPr>
      <w:r>
        <w:rPr>
          <w:color w:val="000000"/>
          <w:lang w:val="es-AR"/>
        </w:rPr>
        <w:t xml:space="preserve">Producto resultante: </w:t>
      </w:r>
      <w:r w:rsidRPr="00154B58">
        <w:rPr>
          <w:b/>
          <w:color w:val="000000"/>
          <w:lang w:val="es-AR"/>
        </w:rPr>
        <w:t>20</w:t>
      </w:r>
      <w:r>
        <w:rPr>
          <w:color w:val="000000"/>
          <w:lang w:val="es-AR"/>
        </w:rPr>
        <w:t xml:space="preserve"> unidades de </w:t>
      </w:r>
      <w:r w:rsidRPr="00154B58">
        <w:rPr>
          <w:b/>
          <w:color w:val="000000"/>
          <w:lang w:val="es-AR"/>
        </w:rPr>
        <w:t>piedra</w:t>
      </w:r>
      <w:r>
        <w:rPr>
          <w:color w:val="000000"/>
          <w:lang w:val="es-AR"/>
        </w:rPr>
        <w:t xml:space="preserve"> </w:t>
      </w:r>
      <w:r w:rsidRPr="00154B58">
        <w:rPr>
          <w:b/>
          <w:color w:val="000000"/>
          <w:lang w:val="es-AR"/>
        </w:rPr>
        <w:t>por día</w:t>
      </w:r>
      <w:r w:rsidR="00D171DD">
        <w:rPr>
          <w:color w:val="000000"/>
          <w:lang w:val="es-AR"/>
        </w:rPr>
        <w:t xml:space="preserve"> que se agregarán a tu stock.</w:t>
      </w:r>
    </w:p>
    <w:p w14:paraId="107066F4" w14:textId="616EF9AC" w:rsidR="00154B58" w:rsidRPr="00154B58" w:rsidRDefault="00154B58" w:rsidP="002C3EAD">
      <w:pPr>
        <w:pStyle w:val="ListParagraph"/>
        <w:widowControl w:val="0"/>
        <w:pBdr>
          <w:top w:val="nil"/>
          <w:left w:val="nil"/>
          <w:bottom w:val="nil"/>
          <w:right w:val="nil"/>
          <w:between w:val="nil"/>
        </w:pBdr>
        <w:ind w:left="851"/>
        <w:jc w:val="both"/>
        <w:rPr>
          <w:color w:val="000000"/>
          <w:lang w:val="es-AR"/>
        </w:rPr>
      </w:pPr>
      <w:r>
        <w:rPr>
          <w:color w:val="000000"/>
          <w:lang w:val="es-AR"/>
        </w:rPr>
        <w:t>Mientras existan los requ</w:t>
      </w:r>
      <w:r w:rsidR="002C3EAD">
        <w:rPr>
          <w:color w:val="000000"/>
          <w:lang w:val="es-AR"/>
        </w:rPr>
        <w:t>isitos, la regla seguirá repitié</w:t>
      </w:r>
      <w:r>
        <w:rPr>
          <w:color w:val="000000"/>
          <w:lang w:val="es-AR"/>
        </w:rPr>
        <w:t>ndose produciendo su resultado diariamente.</w:t>
      </w:r>
    </w:p>
    <w:p w14:paraId="39B2CF4D" w14:textId="32E600FC" w:rsidR="00F72B60" w:rsidRPr="003E5F32" w:rsidRDefault="00F72B60" w:rsidP="008C0C04">
      <w:pPr>
        <w:pStyle w:val="ListParagraph"/>
        <w:widowControl w:val="0"/>
        <w:numPr>
          <w:ilvl w:val="0"/>
          <w:numId w:val="33"/>
        </w:numPr>
        <w:pBdr>
          <w:top w:val="nil"/>
          <w:left w:val="nil"/>
          <w:bottom w:val="nil"/>
          <w:right w:val="nil"/>
          <w:between w:val="nil"/>
        </w:pBdr>
        <w:ind w:left="851" w:hanging="283"/>
        <w:jc w:val="both"/>
        <w:rPr>
          <w:b/>
          <w:color w:val="000000"/>
          <w:lang w:val="es-AR"/>
        </w:rPr>
      </w:pPr>
      <w:r w:rsidRPr="00F72B60">
        <w:rPr>
          <w:b/>
          <w:color w:val="000000"/>
          <w:lang w:val="es-AR"/>
        </w:rPr>
        <w:t>Manufacturación de productos</w:t>
      </w:r>
      <w:r w:rsidRPr="003E5F32">
        <w:rPr>
          <w:b/>
          <w:color w:val="000000"/>
          <w:lang w:val="es-AR"/>
        </w:rPr>
        <w:t xml:space="preserve"> </w:t>
      </w:r>
      <w:r w:rsidRPr="003E5F32">
        <w:rPr>
          <w:color w:val="000000"/>
          <w:lang w:val="es-AR"/>
        </w:rPr>
        <w:t>(Se mantiene vivo el proceso siempre que se den los requisitos de producción. Estos generalmente son una cierta cantidad de recursos o productos del stock de tu colonia. También puede cortarse si fallece el habitante asociado al proceso.</w:t>
      </w:r>
    </w:p>
    <w:p w14:paraId="1FED4435" w14:textId="77777777" w:rsidR="00154B58" w:rsidRDefault="00154B58" w:rsidP="002C3EAD">
      <w:pPr>
        <w:pStyle w:val="ListParagraph"/>
        <w:widowControl w:val="0"/>
        <w:pBdr>
          <w:top w:val="nil"/>
          <w:left w:val="nil"/>
          <w:bottom w:val="nil"/>
          <w:right w:val="nil"/>
          <w:between w:val="nil"/>
        </w:pBdr>
        <w:ind w:left="851"/>
        <w:rPr>
          <w:color w:val="000000"/>
          <w:lang w:val="es-AR"/>
        </w:rPr>
      </w:pPr>
      <w:r w:rsidRPr="00154B58">
        <w:rPr>
          <w:color w:val="000000"/>
          <w:u w:val="single"/>
          <w:lang w:val="es-AR"/>
        </w:rPr>
        <w:t>Ejemplo de regla</w:t>
      </w:r>
      <w:r>
        <w:rPr>
          <w:color w:val="000000"/>
          <w:lang w:val="es-AR"/>
        </w:rPr>
        <w:t xml:space="preserve">: </w:t>
      </w:r>
    </w:p>
    <w:p w14:paraId="6C5E79B2" w14:textId="6D2563C1" w:rsidR="00154B58" w:rsidRDefault="00154B58" w:rsidP="002C3EAD">
      <w:pPr>
        <w:pStyle w:val="ListParagraph"/>
        <w:widowControl w:val="0"/>
        <w:pBdr>
          <w:top w:val="nil"/>
          <w:left w:val="nil"/>
          <w:bottom w:val="nil"/>
          <w:right w:val="nil"/>
          <w:between w:val="nil"/>
        </w:pBdr>
        <w:ind w:left="851"/>
        <w:jc w:val="both"/>
        <w:rPr>
          <w:b/>
          <w:color w:val="000000"/>
          <w:lang w:val="es-AR"/>
        </w:rPr>
      </w:pPr>
      <w:r w:rsidRPr="00154B58">
        <w:rPr>
          <w:b/>
          <w:color w:val="000000"/>
          <w:lang w:val="es-AR"/>
        </w:rPr>
        <w:t xml:space="preserve">1 </w:t>
      </w:r>
      <w:r>
        <w:rPr>
          <w:b/>
          <w:color w:val="000000"/>
          <w:lang w:val="es-AR"/>
        </w:rPr>
        <w:t>Granjero</w:t>
      </w:r>
      <w:r w:rsidRPr="00154B58">
        <w:rPr>
          <w:b/>
          <w:color w:val="000000"/>
          <w:lang w:val="es-AR"/>
        </w:rPr>
        <w:t xml:space="preserve">, 1 </w:t>
      </w:r>
      <w:r>
        <w:rPr>
          <w:b/>
          <w:color w:val="000000"/>
          <w:lang w:val="es-AR"/>
        </w:rPr>
        <w:t>Granja</w:t>
      </w:r>
      <w:r w:rsidRPr="00154B58">
        <w:rPr>
          <w:b/>
          <w:color w:val="000000"/>
          <w:lang w:val="es-AR"/>
        </w:rPr>
        <w:t xml:space="preserve"> </w:t>
      </w:r>
      <w:r w:rsidR="002C3EAD">
        <w:rPr>
          <w:b/>
          <w:color w:val="000000"/>
          <w:lang w:val="es-AR"/>
        </w:rPr>
        <w:sym w:font="Symbol" w:char="F0AE"/>
      </w:r>
      <w:r w:rsidRPr="00154B58">
        <w:rPr>
          <w:b/>
          <w:color w:val="000000"/>
          <w:lang w:val="es-AR"/>
        </w:rPr>
        <w:t xml:space="preserve"> </w:t>
      </w:r>
      <w:r>
        <w:rPr>
          <w:b/>
          <w:color w:val="000000"/>
          <w:lang w:val="es-AR"/>
        </w:rPr>
        <w:t>9</w:t>
      </w:r>
      <w:r w:rsidRPr="00154B58">
        <w:rPr>
          <w:b/>
          <w:color w:val="000000"/>
          <w:lang w:val="es-AR"/>
        </w:rPr>
        <w:t>0 unidades de p</w:t>
      </w:r>
      <w:r>
        <w:rPr>
          <w:b/>
          <w:color w:val="000000"/>
          <w:lang w:val="es-AR"/>
        </w:rPr>
        <w:t>apas diarias</w:t>
      </w:r>
    </w:p>
    <w:p w14:paraId="7F6F96B3" w14:textId="518C8534" w:rsidR="00154B58" w:rsidRDefault="00154B58" w:rsidP="002C3EAD">
      <w:pPr>
        <w:pStyle w:val="ListParagraph"/>
        <w:widowControl w:val="0"/>
        <w:pBdr>
          <w:top w:val="nil"/>
          <w:left w:val="nil"/>
          <w:bottom w:val="nil"/>
          <w:right w:val="nil"/>
          <w:between w:val="nil"/>
        </w:pBdr>
        <w:ind w:left="851"/>
        <w:jc w:val="both"/>
        <w:rPr>
          <w:color w:val="000000"/>
          <w:lang w:val="es-AR"/>
        </w:rPr>
      </w:pPr>
      <w:r>
        <w:rPr>
          <w:color w:val="000000"/>
          <w:lang w:val="es-AR"/>
        </w:rPr>
        <w:t xml:space="preserve">Requisitos: </w:t>
      </w:r>
      <w:r w:rsidRPr="00154B58">
        <w:rPr>
          <w:b/>
          <w:color w:val="000000"/>
          <w:lang w:val="es-AR"/>
        </w:rPr>
        <w:t xml:space="preserve">1 </w:t>
      </w:r>
      <w:r>
        <w:rPr>
          <w:b/>
          <w:color w:val="000000"/>
          <w:lang w:val="es-AR"/>
        </w:rPr>
        <w:t>Granjero</w:t>
      </w:r>
      <w:r>
        <w:rPr>
          <w:color w:val="000000"/>
          <w:lang w:val="es-AR"/>
        </w:rPr>
        <w:t xml:space="preserve"> y </w:t>
      </w:r>
      <w:r w:rsidRPr="00154B58">
        <w:rPr>
          <w:b/>
          <w:color w:val="000000"/>
          <w:lang w:val="es-AR"/>
        </w:rPr>
        <w:t xml:space="preserve">1 </w:t>
      </w:r>
      <w:r>
        <w:rPr>
          <w:b/>
          <w:color w:val="000000"/>
          <w:lang w:val="es-AR"/>
        </w:rPr>
        <w:t>Granja</w:t>
      </w:r>
      <w:r>
        <w:rPr>
          <w:color w:val="000000"/>
          <w:lang w:val="es-AR"/>
        </w:rPr>
        <w:t>.</w:t>
      </w:r>
    </w:p>
    <w:p w14:paraId="7246C480" w14:textId="3E219CD0" w:rsidR="00154B58" w:rsidRDefault="00154B58" w:rsidP="002C3EAD">
      <w:pPr>
        <w:pStyle w:val="ListParagraph"/>
        <w:widowControl w:val="0"/>
        <w:pBdr>
          <w:top w:val="nil"/>
          <w:left w:val="nil"/>
          <w:bottom w:val="nil"/>
          <w:right w:val="nil"/>
          <w:between w:val="nil"/>
        </w:pBdr>
        <w:ind w:left="851"/>
        <w:jc w:val="both"/>
        <w:rPr>
          <w:color w:val="000000"/>
          <w:lang w:val="es-AR"/>
        </w:rPr>
      </w:pPr>
      <w:r>
        <w:rPr>
          <w:color w:val="000000"/>
          <w:lang w:val="es-AR"/>
        </w:rPr>
        <w:t xml:space="preserve">Producto resultante: </w:t>
      </w:r>
      <w:r>
        <w:rPr>
          <w:b/>
          <w:color w:val="000000"/>
          <w:lang w:val="es-AR"/>
        </w:rPr>
        <w:t>9</w:t>
      </w:r>
      <w:r w:rsidRPr="00154B58">
        <w:rPr>
          <w:b/>
          <w:color w:val="000000"/>
          <w:lang w:val="es-AR"/>
        </w:rPr>
        <w:t>0</w:t>
      </w:r>
      <w:r>
        <w:rPr>
          <w:color w:val="000000"/>
          <w:lang w:val="es-AR"/>
        </w:rPr>
        <w:t xml:space="preserve"> unidades de </w:t>
      </w:r>
      <w:r>
        <w:rPr>
          <w:b/>
          <w:color w:val="000000"/>
          <w:lang w:val="es-AR"/>
        </w:rPr>
        <w:t>papas</w:t>
      </w:r>
      <w:r>
        <w:rPr>
          <w:color w:val="000000"/>
          <w:lang w:val="es-AR"/>
        </w:rPr>
        <w:t xml:space="preserve"> </w:t>
      </w:r>
      <w:r w:rsidRPr="00154B58">
        <w:rPr>
          <w:b/>
          <w:color w:val="000000"/>
          <w:lang w:val="es-AR"/>
        </w:rPr>
        <w:t>por día</w:t>
      </w:r>
      <w:r w:rsidR="00D171DD" w:rsidRPr="00D171DD">
        <w:rPr>
          <w:color w:val="000000"/>
          <w:lang w:val="es-AR"/>
        </w:rPr>
        <w:t xml:space="preserve"> </w:t>
      </w:r>
      <w:r w:rsidR="00D171DD">
        <w:rPr>
          <w:color w:val="000000"/>
          <w:lang w:val="es-AR"/>
        </w:rPr>
        <w:t>que se agregarán a tu stock.</w:t>
      </w:r>
    </w:p>
    <w:p w14:paraId="34E34872" w14:textId="4F29425F" w:rsidR="00154B58" w:rsidRPr="00154B58" w:rsidRDefault="00154B58" w:rsidP="002C3EAD">
      <w:pPr>
        <w:pStyle w:val="ListParagraph"/>
        <w:widowControl w:val="0"/>
        <w:pBdr>
          <w:top w:val="nil"/>
          <w:left w:val="nil"/>
          <w:bottom w:val="nil"/>
          <w:right w:val="nil"/>
          <w:between w:val="nil"/>
        </w:pBdr>
        <w:ind w:left="851"/>
        <w:jc w:val="both"/>
        <w:rPr>
          <w:color w:val="000000"/>
          <w:lang w:val="es-AR"/>
        </w:rPr>
      </w:pPr>
      <w:r>
        <w:rPr>
          <w:color w:val="000000"/>
          <w:lang w:val="es-AR"/>
        </w:rPr>
        <w:t>Mientras existan los requisitos, la regla seguirá repitiendose produciendo su resultado diariamente.</w:t>
      </w:r>
    </w:p>
    <w:p w14:paraId="4EA8DF2E" w14:textId="52CF3DA8" w:rsidR="00B765BB" w:rsidRDefault="00B765BB" w:rsidP="008C0C04">
      <w:pPr>
        <w:pStyle w:val="ListParagraph"/>
        <w:widowControl w:val="0"/>
        <w:numPr>
          <w:ilvl w:val="0"/>
          <w:numId w:val="32"/>
        </w:numPr>
        <w:pBdr>
          <w:top w:val="nil"/>
          <w:left w:val="nil"/>
          <w:bottom w:val="nil"/>
          <w:right w:val="nil"/>
          <w:between w:val="nil"/>
        </w:pBdr>
        <w:ind w:left="567" w:hanging="294"/>
        <w:jc w:val="both"/>
        <w:rPr>
          <w:color w:val="000000"/>
          <w:lang w:val="es-AR"/>
        </w:rPr>
      </w:pPr>
      <w:r>
        <w:rPr>
          <w:color w:val="000000"/>
          <w:lang w:val="es-AR"/>
        </w:rPr>
        <w:t xml:space="preserve">Los procesos </w:t>
      </w:r>
      <w:r>
        <w:rPr>
          <w:b/>
          <w:color w:val="000000"/>
          <w:lang w:val="es-AR"/>
        </w:rPr>
        <w:t>sin tiempo</w:t>
      </w:r>
      <w:r>
        <w:rPr>
          <w:color w:val="000000"/>
          <w:lang w:val="es-AR"/>
        </w:rPr>
        <w:t xml:space="preserve"> permiten definir un conjunto de habitantes, productos o recursos que esperan algún evento.</w:t>
      </w:r>
    </w:p>
    <w:p w14:paraId="3F86C5F9" w14:textId="066AF42C" w:rsidR="00B765BB" w:rsidRDefault="00B765BB" w:rsidP="008C0C04">
      <w:pPr>
        <w:pStyle w:val="ListParagraph"/>
        <w:widowControl w:val="0"/>
        <w:numPr>
          <w:ilvl w:val="0"/>
          <w:numId w:val="32"/>
        </w:numPr>
        <w:pBdr>
          <w:top w:val="nil"/>
          <w:left w:val="nil"/>
          <w:bottom w:val="nil"/>
          <w:right w:val="nil"/>
          <w:between w:val="nil"/>
        </w:pBdr>
        <w:ind w:left="567" w:hanging="294"/>
        <w:rPr>
          <w:color w:val="000000"/>
          <w:lang w:val="es-AR"/>
        </w:rPr>
      </w:pPr>
      <w:r w:rsidRPr="007B0757">
        <w:rPr>
          <w:color w:val="000000"/>
          <w:u w:val="single"/>
          <w:lang w:val="es-AR"/>
        </w:rPr>
        <w:t>Ejemplos de procesos sin tiempo</w:t>
      </w:r>
      <w:r>
        <w:rPr>
          <w:color w:val="000000"/>
          <w:lang w:val="es-AR"/>
        </w:rPr>
        <w:t>:</w:t>
      </w:r>
    </w:p>
    <w:p w14:paraId="3065A844" w14:textId="2840B1B1" w:rsidR="00B765BB" w:rsidRDefault="00B765BB" w:rsidP="001A7F5C">
      <w:pPr>
        <w:pStyle w:val="ListParagraph"/>
        <w:widowControl w:val="0"/>
        <w:numPr>
          <w:ilvl w:val="0"/>
          <w:numId w:val="74"/>
        </w:numPr>
        <w:pBdr>
          <w:top w:val="nil"/>
          <w:left w:val="nil"/>
          <w:bottom w:val="nil"/>
          <w:right w:val="nil"/>
          <w:between w:val="nil"/>
        </w:pBdr>
        <w:ind w:left="851" w:hanging="284"/>
        <w:rPr>
          <w:b/>
          <w:color w:val="000000"/>
          <w:lang w:val="es-AR"/>
        </w:rPr>
      </w:pPr>
      <w:r>
        <w:rPr>
          <w:b/>
          <w:color w:val="000000"/>
          <w:lang w:val="es-AR"/>
        </w:rPr>
        <w:t>Asignación de pareja</w:t>
      </w:r>
    </w:p>
    <w:p w14:paraId="2AE09F7C" w14:textId="6CC93CA9" w:rsidR="00B765BB" w:rsidRPr="00B765BB" w:rsidRDefault="00B765BB" w:rsidP="002C3EAD">
      <w:pPr>
        <w:pStyle w:val="ListParagraph"/>
        <w:widowControl w:val="0"/>
        <w:pBdr>
          <w:top w:val="nil"/>
          <w:left w:val="nil"/>
          <w:bottom w:val="nil"/>
          <w:right w:val="nil"/>
          <w:between w:val="nil"/>
        </w:pBdr>
        <w:ind w:left="851"/>
        <w:jc w:val="both"/>
        <w:rPr>
          <w:color w:val="000000"/>
          <w:lang w:val="es-AR"/>
        </w:rPr>
      </w:pPr>
      <w:r>
        <w:rPr>
          <w:color w:val="000000"/>
          <w:lang w:val="es-AR"/>
        </w:rPr>
        <w:t>Permite establecer 2 habitantes de sexos diferentes a la espera de que se cumplan los requisitos para una posible reproducción.</w:t>
      </w:r>
    </w:p>
    <w:p w14:paraId="7EB954CB" w14:textId="41F7B0AA" w:rsidR="00B765BB" w:rsidRDefault="00B765BB" w:rsidP="001A7F5C">
      <w:pPr>
        <w:pStyle w:val="ListParagraph"/>
        <w:widowControl w:val="0"/>
        <w:numPr>
          <w:ilvl w:val="0"/>
          <w:numId w:val="74"/>
        </w:numPr>
        <w:pBdr>
          <w:top w:val="nil"/>
          <w:left w:val="nil"/>
          <w:bottom w:val="nil"/>
          <w:right w:val="nil"/>
          <w:between w:val="nil"/>
        </w:pBdr>
        <w:ind w:left="851" w:hanging="284"/>
        <w:rPr>
          <w:b/>
          <w:color w:val="000000"/>
          <w:lang w:val="es-AR"/>
        </w:rPr>
      </w:pPr>
      <w:r>
        <w:rPr>
          <w:b/>
          <w:color w:val="000000"/>
          <w:lang w:val="es-AR"/>
        </w:rPr>
        <w:t>Asignación de oferta en mercado</w:t>
      </w:r>
    </w:p>
    <w:p w14:paraId="66B6CD73" w14:textId="54BE9741" w:rsidR="00B765BB" w:rsidRDefault="00B765BB" w:rsidP="002C3EAD">
      <w:pPr>
        <w:pStyle w:val="ListParagraph"/>
        <w:widowControl w:val="0"/>
        <w:pBdr>
          <w:top w:val="nil"/>
          <w:left w:val="nil"/>
          <w:bottom w:val="nil"/>
          <w:right w:val="nil"/>
          <w:between w:val="nil"/>
        </w:pBdr>
        <w:ind w:left="851"/>
        <w:jc w:val="both"/>
        <w:rPr>
          <w:color w:val="000000"/>
          <w:lang w:val="es-AR"/>
        </w:rPr>
      </w:pPr>
      <w:r>
        <w:rPr>
          <w:color w:val="000000"/>
          <w:lang w:val="es-AR"/>
        </w:rPr>
        <w:t xml:space="preserve">Permite establecer una cierta cantidad de productos manufacturados o </w:t>
      </w:r>
      <w:r w:rsidR="002C3EAD">
        <w:rPr>
          <w:color w:val="000000"/>
          <w:lang w:val="es-AR"/>
        </w:rPr>
        <w:t>recursos extraí</w:t>
      </w:r>
      <w:r>
        <w:rPr>
          <w:color w:val="000000"/>
          <w:lang w:val="es-AR"/>
        </w:rPr>
        <w:t>dos de montes con su respectivo costo en monedas o doblones de oro</w:t>
      </w:r>
      <w:r w:rsidR="002C3EAD">
        <w:rPr>
          <w:color w:val="000000"/>
          <w:lang w:val="es-AR"/>
        </w:rPr>
        <w:t xml:space="preserve"> o bronce</w:t>
      </w:r>
      <w:r>
        <w:rPr>
          <w:color w:val="000000"/>
          <w:lang w:val="es-AR"/>
        </w:rPr>
        <w:t>, a la espera de poder ser aceptada y pagada por otros jugadores.</w:t>
      </w:r>
    </w:p>
    <w:p w14:paraId="428FDCF5" w14:textId="17B2F317" w:rsidR="008B5CA6" w:rsidRPr="007B0757" w:rsidRDefault="008B5CA6" w:rsidP="007B0757">
      <w:pPr>
        <w:pStyle w:val="ListParagraph"/>
        <w:widowControl w:val="0"/>
        <w:pBdr>
          <w:top w:val="nil"/>
          <w:left w:val="nil"/>
          <w:bottom w:val="nil"/>
          <w:right w:val="nil"/>
          <w:between w:val="nil"/>
        </w:pBdr>
        <w:ind w:left="851"/>
        <w:jc w:val="both"/>
        <w:rPr>
          <w:color w:val="000000"/>
          <w:lang w:val="es-AR"/>
        </w:rPr>
      </w:pPr>
      <w:r>
        <w:rPr>
          <w:lang w:val="es-AR"/>
        </w:rPr>
        <w:t xml:space="preserve">Para más información ver el apartado: </w:t>
      </w:r>
      <w:r w:rsidRPr="00E41FF3">
        <w:rPr>
          <w:color w:val="000000"/>
          <w:lang w:val="es-AR"/>
        </w:rPr>
        <w:t>“</w:t>
      </w:r>
      <w:hyperlink w:anchor="_El_mercado" w:history="1">
        <w:r w:rsidRPr="008B5CA6">
          <w:rPr>
            <w:rStyle w:val="Hyperlink"/>
            <w:b/>
            <w:color w:val="0070C0"/>
            <w:u w:val="none"/>
            <w:lang w:val="es-AR"/>
          </w:rPr>
          <w:t>10.</w:t>
        </w:r>
        <w:r>
          <w:rPr>
            <w:rStyle w:val="Hyperlink"/>
            <w:b/>
            <w:color w:val="0070C0"/>
            <w:u w:val="none"/>
            <w:lang w:val="es-AR"/>
          </w:rPr>
          <w:t>5.1 – El mercado</w:t>
        </w:r>
      </w:hyperlink>
      <w:r>
        <w:rPr>
          <w:color w:val="000000"/>
          <w:lang w:val="es-AR"/>
        </w:rPr>
        <w:t>”</w:t>
      </w:r>
    </w:p>
    <w:p w14:paraId="56413C41" w14:textId="6183766D" w:rsidR="00B765BB" w:rsidRPr="006737D0" w:rsidRDefault="00B765BB" w:rsidP="001A7F5C">
      <w:pPr>
        <w:pStyle w:val="ListParagraph"/>
        <w:widowControl w:val="0"/>
        <w:numPr>
          <w:ilvl w:val="0"/>
          <w:numId w:val="74"/>
        </w:numPr>
        <w:pBdr>
          <w:top w:val="nil"/>
          <w:left w:val="nil"/>
          <w:bottom w:val="nil"/>
          <w:right w:val="nil"/>
          <w:between w:val="nil"/>
        </w:pBdr>
        <w:ind w:left="851" w:hanging="284"/>
        <w:rPr>
          <w:b/>
          <w:color w:val="000000"/>
          <w:lang w:val="es-AR"/>
        </w:rPr>
      </w:pPr>
      <w:r>
        <w:rPr>
          <w:b/>
          <w:color w:val="000000"/>
          <w:lang w:val="es-AR"/>
        </w:rPr>
        <w:t xml:space="preserve">Asignación de </w:t>
      </w:r>
      <w:r w:rsidR="00BF2E08">
        <w:rPr>
          <w:b/>
          <w:color w:val="000000"/>
          <w:lang w:val="es-AR"/>
        </w:rPr>
        <w:t>intercambio</w:t>
      </w:r>
      <w:r>
        <w:rPr>
          <w:b/>
          <w:color w:val="000000"/>
          <w:lang w:val="es-AR"/>
        </w:rPr>
        <w:t xml:space="preserve"> en feria</w:t>
      </w:r>
    </w:p>
    <w:p w14:paraId="0EEA5418" w14:textId="1345F7D2" w:rsidR="00B765BB" w:rsidRDefault="00787D3D" w:rsidP="0029383C">
      <w:pPr>
        <w:pStyle w:val="ListParagraph"/>
        <w:widowControl w:val="0"/>
        <w:pBdr>
          <w:top w:val="nil"/>
          <w:left w:val="nil"/>
          <w:bottom w:val="nil"/>
          <w:right w:val="nil"/>
          <w:between w:val="nil"/>
        </w:pBdr>
        <w:ind w:left="851"/>
        <w:jc w:val="both"/>
        <w:rPr>
          <w:color w:val="000000"/>
          <w:lang w:val="es-AR"/>
        </w:rPr>
      </w:pPr>
      <w:r>
        <w:rPr>
          <w:color w:val="000000"/>
          <w:lang w:val="es-AR"/>
        </w:rPr>
        <w:t>Permite establecer un</w:t>
      </w:r>
      <w:r w:rsidR="00BF2E08">
        <w:rPr>
          <w:color w:val="000000"/>
          <w:lang w:val="es-AR"/>
        </w:rPr>
        <w:t>/</w:t>
      </w:r>
      <w:r>
        <w:rPr>
          <w:color w:val="000000"/>
          <w:lang w:val="es-AR"/>
        </w:rPr>
        <w:t xml:space="preserve">a </w:t>
      </w:r>
      <w:r w:rsidR="00BF2E08">
        <w:rPr>
          <w:color w:val="000000"/>
          <w:lang w:val="es-AR"/>
        </w:rPr>
        <w:t>trabajador/a o soldado/a</w:t>
      </w:r>
      <w:r>
        <w:rPr>
          <w:color w:val="000000"/>
          <w:lang w:val="es-AR"/>
        </w:rPr>
        <w:t xml:space="preserve">, </w:t>
      </w:r>
      <w:r w:rsidR="00BF2E08">
        <w:rPr>
          <w:color w:val="000000"/>
          <w:lang w:val="es-AR"/>
        </w:rPr>
        <w:t xml:space="preserve">y un rubro como para solicitar un trueque entre ambos, </w:t>
      </w:r>
      <w:r>
        <w:rPr>
          <w:color w:val="000000"/>
          <w:lang w:val="es-AR"/>
        </w:rPr>
        <w:t>a</w:t>
      </w:r>
      <w:r w:rsidR="00BF2E08">
        <w:rPr>
          <w:color w:val="000000"/>
          <w:lang w:val="es-AR"/>
        </w:rPr>
        <w:t xml:space="preserve"> la espera de poder ser aceptado</w:t>
      </w:r>
      <w:r>
        <w:rPr>
          <w:color w:val="000000"/>
          <w:lang w:val="es-AR"/>
        </w:rPr>
        <w:t xml:space="preserve"> por otros jugadores.</w:t>
      </w:r>
      <w:r w:rsidR="00AC0137">
        <w:rPr>
          <w:color w:val="000000"/>
          <w:lang w:val="es-AR"/>
        </w:rPr>
        <w:t xml:space="preserve"> Esto permite intercambiar tus trabajadores/as o soldados por trabajadores forasteros de algún rubro y experiencia que puedas necesitar. Los forasteros pueden pertenecer a otros jugadores/as o ser bots.</w:t>
      </w:r>
    </w:p>
    <w:p w14:paraId="50A8356B" w14:textId="23364CC3" w:rsidR="001E1749" w:rsidRDefault="001E1749" w:rsidP="0029383C">
      <w:pPr>
        <w:pStyle w:val="ListParagraph"/>
        <w:widowControl w:val="0"/>
        <w:pBdr>
          <w:top w:val="nil"/>
          <w:left w:val="nil"/>
          <w:bottom w:val="nil"/>
          <w:right w:val="nil"/>
          <w:between w:val="nil"/>
        </w:pBdr>
        <w:ind w:left="851"/>
        <w:jc w:val="both"/>
        <w:rPr>
          <w:color w:val="000000"/>
          <w:lang w:val="es-AR"/>
        </w:rPr>
      </w:pPr>
      <w:r>
        <w:rPr>
          <w:lang w:val="es-AR"/>
        </w:rPr>
        <w:t xml:space="preserve">Para más información ver el apartado: </w:t>
      </w:r>
      <w:r w:rsidRPr="00E41FF3">
        <w:rPr>
          <w:color w:val="000000"/>
          <w:lang w:val="es-AR"/>
        </w:rPr>
        <w:t>“</w:t>
      </w:r>
      <w:hyperlink w:anchor="_La_feria" w:history="1">
        <w:r w:rsidRPr="001E1749">
          <w:rPr>
            <w:rStyle w:val="Hyperlink"/>
            <w:b/>
            <w:color w:val="0070C0"/>
            <w:u w:val="none"/>
            <w:lang w:val="es-AR"/>
          </w:rPr>
          <w:t>10.5.2</w:t>
        </w:r>
        <w:r w:rsidRPr="001E1749">
          <w:rPr>
            <w:rStyle w:val="Hyperlink"/>
            <w:rFonts w:asciiTheme="minorHAnsi" w:eastAsiaTheme="minorEastAsia" w:hAnsiTheme="minorHAnsi" w:cstheme="minorBidi"/>
            <w:b/>
            <w:color w:val="0070C0"/>
            <w:u w:val="none"/>
            <w:lang w:val="es-AR"/>
          </w:rPr>
          <w:t xml:space="preserve"> - </w:t>
        </w:r>
        <w:r w:rsidRPr="001E1749">
          <w:rPr>
            <w:rStyle w:val="Hyperlink"/>
            <w:b/>
            <w:color w:val="0070C0"/>
            <w:u w:val="none"/>
            <w:lang w:val="es-AR"/>
          </w:rPr>
          <w:t>La feria</w:t>
        </w:r>
      </w:hyperlink>
      <w:r>
        <w:rPr>
          <w:color w:val="000000"/>
          <w:lang w:val="es-AR"/>
        </w:rPr>
        <w:t>”</w:t>
      </w:r>
      <w:r w:rsidR="008B5CA6">
        <w:rPr>
          <w:color w:val="000000"/>
          <w:lang w:val="es-AR"/>
        </w:rPr>
        <w:t>.</w:t>
      </w:r>
    </w:p>
    <w:p w14:paraId="2CC0BC06" w14:textId="6764CAFF" w:rsidR="001E764B" w:rsidRPr="00E603F9" w:rsidRDefault="00FC50CA" w:rsidP="00A34369">
      <w:pPr>
        <w:pStyle w:val="Heading1"/>
        <w:rPr>
          <w:lang w:val="es-AR"/>
        </w:rPr>
      </w:pPr>
      <w:bookmarkStart w:id="51" w:name="_Toc193501578"/>
      <w:bookmarkStart w:id="52" w:name="_Toc195897986"/>
      <w:r>
        <w:rPr>
          <w:lang w:val="es-AR"/>
        </w:rPr>
        <w:t>Acciones dentro del juego</w:t>
      </w:r>
      <w:bookmarkEnd w:id="51"/>
      <w:bookmarkEnd w:id="52"/>
    </w:p>
    <w:p w14:paraId="2C2A67CD" w14:textId="386F4171" w:rsidR="001E764B" w:rsidRPr="00B76C16" w:rsidRDefault="00F72B60" w:rsidP="003E5F32">
      <w:pPr>
        <w:pStyle w:val="Heading2"/>
        <w:ind w:left="709" w:hanging="578"/>
        <w:rPr>
          <w:lang w:val="es-AR"/>
        </w:rPr>
      </w:pPr>
      <w:bookmarkStart w:id="53" w:name="_Toc193501579"/>
      <w:bookmarkStart w:id="54" w:name="_Toc195897987"/>
      <w:r>
        <w:rPr>
          <w:lang w:val="es-AR"/>
        </w:rPr>
        <w:t>¿Qué cosas puedo hacer en el juego?</w:t>
      </w:r>
      <w:bookmarkEnd w:id="53"/>
      <w:bookmarkEnd w:id="54"/>
    </w:p>
    <w:p w14:paraId="1FDE9441" w14:textId="6541D736" w:rsidR="008431F8" w:rsidRDefault="008431F8" w:rsidP="003E5F32">
      <w:pPr>
        <w:pStyle w:val="Heading3"/>
        <w:ind w:left="993"/>
        <w:rPr>
          <w:lang w:val="es-AR"/>
        </w:rPr>
      </w:pPr>
      <w:bookmarkStart w:id="55" w:name="_Toc193501580"/>
      <w:bookmarkStart w:id="56" w:name="_Toc195897988"/>
      <w:r>
        <w:rPr>
          <w:lang w:val="es-AR"/>
        </w:rPr>
        <w:t xml:space="preserve">Asignar </w:t>
      </w:r>
      <w:r w:rsidR="00D12241">
        <w:rPr>
          <w:lang w:val="es-AR"/>
        </w:rPr>
        <w:t xml:space="preserve">roles a </w:t>
      </w:r>
      <w:r>
        <w:rPr>
          <w:lang w:val="es-AR"/>
        </w:rPr>
        <w:t>habitantes</w:t>
      </w:r>
      <w:bookmarkEnd w:id="55"/>
      <w:bookmarkEnd w:id="56"/>
    </w:p>
    <w:p w14:paraId="29EA1F44" w14:textId="5DAE538D" w:rsidR="00D12241" w:rsidRDefault="008431F8" w:rsidP="00731E2B">
      <w:pPr>
        <w:widowControl w:val="0"/>
        <w:pBdr>
          <w:top w:val="nil"/>
          <w:left w:val="nil"/>
          <w:bottom w:val="nil"/>
          <w:right w:val="nil"/>
          <w:between w:val="nil"/>
        </w:pBdr>
        <w:ind w:left="426"/>
        <w:jc w:val="both"/>
        <w:rPr>
          <w:color w:val="000000"/>
          <w:lang w:val="es-AR"/>
        </w:rPr>
      </w:pPr>
      <w:r w:rsidRPr="008431F8">
        <w:rPr>
          <w:color w:val="000000"/>
          <w:lang w:val="es-AR"/>
        </w:rPr>
        <w:t xml:space="preserve">Los </w:t>
      </w:r>
      <w:r>
        <w:rPr>
          <w:color w:val="000000"/>
          <w:lang w:val="es-AR"/>
        </w:rPr>
        <w:t>habitantes son el alma de tu colonia. No los dejes ociosos, ya que es tiempo perdido.</w:t>
      </w:r>
      <w:r w:rsidR="00CF457F">
        <w:rPr>
          <w:color w:val="000000"/>
          <w:lang w:val="es-AR"/>
        </w:rPr>
        <w:t xml:space="preserve"> </w:t>
      </w:r>
      <w:r>
        <w:rPr>
          <w:color w:val="000000"/>
          <w:lang w:val="es-AR"/>
        </w:rPr>
        <w:t xml:space="preserve">Asígnales una tarea siempre. </w:t>
      </w:r>
      <w:r w:rsidR="00FC50CA">
        <w:rPr>
          <w:color w:val="000000"/>
          <w:lang w:val="es-AR"/>
        </w:rPr>
        <w:t>Esto les permitirá</w:t>
      </w:r>
      <w:r w:rsidR="007B5F0C">
        <w:rPr>
          <w:color w:val="000000"/>
          <w:lang w:val="es-AR"/>
        </w:rPr>
        <w:t xml:space="preserve"> cumplir distintos roles y adquirir experiencia.</w:t>
      </w:r>
      <w:r w:rsidR="008B5CA6">
        <w:rPr>
          <w:color w:val="000000"/>
          <w:lang w:val="es-AR"/>
        </w:rPr>
        <w:t xml:space="preserve"> Podrás cambiar su rol a un/a habitante, pero eso hará que pierda su experiencia en el rol anterior.</w:t>
      </w:r>
    </w:p>
    <w:p w14:paraId="7DBC84C7" w14:textId="093CC239" w:rsidR="00D12241" w:rsidRDefault="00D12241" w:rsidP="007B0757">
      <w:pPr>
        <w:pStyle w:val="Heading4"/>
        <w:ind w:left="1276"/>
        <w:rPr>
          <w:lang w:val="es-AR"/>
        </w:rPr>
      </w:pPr>
      <w:bookmarkStart w:id="57" w:name="_Toc195897989"/>
      <w:r>
        <w:rPr>
          <w:lang w:val="es-AR"/>
        </w:rPr>
        <w:lastRenderedPageBreak/>
        <w:t>Asignar roles de producción</w:t>
      </w:r>
      <w:bookmarkEnd w:id="57"/>
    </w:p>
    <w:p w14:paraId="03C84296" w14:textId="7C23F039" w:rsidR="008B5CA6" w:rsidRDefault="009D6BDF" w:rsidP="007B0757">
      <w:pPr>
        <w:pStyle w:val="ListParagraph"/>
        <w:ind w:left="567"/>
        <w:jc w:val="both"/>
        <w:rPr>
          <w:lang w:val="es-AR"/>
        </w:rPr>
      </w:pPr>
      <w:r w:rsidRPr="007B0757">
        <w:rPr>
          <w:u w:val="single"/>
          <w:lang w:val="es-AR"/>
        </w:rPr>
        <w:t>Ejemplo</w:t>
      </w:r>
      <w:r w:rsidR="00844259" w:rsidRPr="007B0757">
        <w:rPr>
          <w:u w:val="single"/>
          <w:lang w:val="es-AR"/>
        </w:rPr>
        <w:t>s</w:t>
      </w:r>
      <w:r w:rsidRPr="007B0757">
        <w:rPr>
          <w:u w:val="single"/>
          <w:lang w:val="es-AR"/>
        </w:rPr>
        <w:t xml:space="preserve"> de roles</w:t>
      </w:r>
      <w:r w:rsidR="00D12241" w:rsidRPr="007B0757">
        <w:rPr>
          <w:u w:val="single"/>
          <w:lang w:val="es-AR"/>
        </w:rPr>
        <w:t xml:space="preserve"> de producción</w:t>
      </w:r>
      <w:r>
        <w:rPr>
          <w:lang w:val="es-AR"/>
        </w:rPr>
        <w:t xml:space="preserve">: </w:t>
      </w:r>
      <w:r w:rsidRPr="007B0757">
        <w:rPr>
          <w:b/>
          <w:lang w:val="es-AR"/>
        </w:rPr>
        <w:t>Granjero</w:t>
      </w:r>
      <w:r w:rsidR="00FB1627" w:rsidRPr="007B0757">
        <w:rPr>
          <w:b/>
          <w:lang w:val="es-AR"/>
        </w:rPr>
        <w:t>/a</w:t>
      </w:r>
      <w:r>
        <w:rPr>
          <w:lang w:val="es-AR"/>
        </w:rPr>
        <w:t xml:space="preserve">, </w:t>
      </w:r>
      <w:r w:rsidRPr="007B0757">
        <w:rPr>
          <w:b/>
          <w:lang w:val="es-AR"/>
        </w:rPr>
        <w:t>Herrero</w:t>
      </w:r>
      <w:r w:rsidR="00FB1627" w:rsidRPr="007B0757">
        <w:rPr>
          <w:b/>
          <w:lang w:val="es-AR"/>
        </w:rPr>
        <w:t>/a</w:t>
      </w:r>
      <w:r>
        <w:rPr>
          <w:lang w:val="es-AR"/>
        </w:rPr>
        <w:t xml:space="preserve">, </w:t>
      </w:r>
      <w:r w:rsidRPr="007B0757">
        <w:rPr>
          <w:b/>
          <w:lang w:val="es-AR"/>
        </w:rPr>
        <w:t>Carpintero</w:t>
      </w:r>
      <w:r w:rsidR="00FB1627" w:rsidRPr="007B0757">
        <w:rPr>
          <w:b/>
          <w:lang w:val="es-AR"/>
        </w:rPr>
        <w:t>/a</w:t>
      </w:r>
      <w:r>
        <w:rPr>
          <w:lang w:val="es-AR"/>
        </w:rPr>
        <w:t xml:space="preserve">, </w:t>
      </w:r>
      <w:r w:rsidRPr="007B0757">
        <w:rPr>
          <w:b/>
          <w:lang w:val="es-AR"/>
        </w:rPr>
        <w:t>Hornero</w:t>
      </w:r>
      <w:r w:rsidR="00FB1627" w:rsidRPr="007B0757">
        <w:rPr>
          <w:b/>
          <w:lang w:val="es-AR"/>
        </w:rPr>
        <w:t>/a</w:t>
      </w:r>
      <w:r>
        <w:rPr>
          <w:lang w:val="es-AR"/>
        </w:rPr>
        <w:t xml:space="preserve">, </w:t>
      </w:r>
      <w:r w:rsidRPr="007B0757">
        <w:rPr>
          <w:b/>
          <w:lang w:val="es-AR"/>
        </w:rPr>
        <w:t>Hilandero</w:t>
      </w:r>
      <w:r w:rsidR="00FB1627" w:rsidRPr="007B0757">
        <w:rPr>
          <w:b/>
          <w:lang w:val="es-AR"/>
        </w:rPr>
        <w:t>/a</w:t>
      </w:r>
      <w:r w:rsidR="008B5CA6">
        <w:rPr>
          <w:lang w:val="es-AR"/>
        </w:rPr>
        <w:t>, etc.</w:t>
      </w:r>
    </w:p>
    <w:p w14:paraId="7FAEC2E8" w14:textId="3C6C9FFC" w:rsidR="008431F8" w:rsidRDefault="007B5F0C" w:rsidP="007B0757">
      <w:pPr>
        <w:pStyle w:val="ListParagraph"/>
        <w:ind w:left="567"/>
        <w:jc w:val="both"/>
        <w:rPr>
          <w:lang w:val="es-AR"/>
        </w:rPr>
      </w:pPr>
      <w:r>
        <w:rPr>
          <w:lang w:val="es-AR"/>
        </w:rPr>
        <w:t>Para más información ver el apartado</w:t>
      </w:r>
      <w:r w:rsidR="00220691">
        <w:rPr>
          <w:lang w:val="es-AR"/>
        </w:rPr>
        <w:t>:</w:t>
      </w:r>
      <w:r>
        <w:rPr>
          <w:lang w:val="es-AR"/>
        </w:rPr>
        <w:t xml:space="preserve"> </w:t>
      </w:r>
      <w:r w:rsidR="00570C4D" w:rsidRPr="00E41FF3">
        <w:rPr>
          <w:color w:val="000000"/>
          <w:lang w:val="es-AR"/>
        </w:rPr>
        <w:t>“</w:t>
      </w:r>
      <w:hyperlink w:anchor="_Asignaciones_a_roles" w:history="1">
        <w:r w:rsidR="008A0037" w:rsidRPr="00676502">
          <w:rPr>
            <w:rStyle w:val="Hyperlink"/>
            <w:b/>
            <w:color w:val="0070C0"/>
            <w:u w:val="none"/>
            <w:lang w:val="es-AR"/>
          </w:rPr>
          <w:t>9.3 - Asignación a roles de trabajo</w:t>
        </w:r>
      </w:hyperlink>
      <w:r w:rsidR="00570C4D" w:rsidRPr="00E41FF3">
        <w:rPr>
          <w:color w:val="000000"/>
          <w:lang w:val="es-AR"/>
        </w:rPr>
        <w:t>”</w:t>
      </w:r>
      <w:r>
        <w:rPr>
          <w:lang w:val="es-AR"/>
        </w:rPr>
        <w:t>.</w:t>
      </w:r>
    </w:p>
    <w:p w14:paraId="5584A916" w14:textId="0DE39B05" w:rsidR="008431F8" w:rsidRPr="00FC50CA" w:rsidRDefault="008431F8" w:rsidP="007B0757">
      <w:pPr>
        <w:pStyle w:val="Heading4"/>
        <w:ind w:left="1276"/>
        <w:rPr>
          <w:lang w:val="es-AR"/>
        </w:rPr>
      </w:pPr>
      <w:bookmarkStart w:id="58" w:name="_Toc195897990"/>
      <w:r w:rsidRPr="00FC50CA">
        <w:rPr>
          <w:lang w:val="es-AR"/>
        </w:rPr>
        <w:t xml:space="preserve">Asignar </w:t>
      </w:r>
      <w:r w:rsidR="00D12241">
        <w:rPr>
          <w:lang w:val="es-AR"/>
        </w:rPr>
        <w:t>roles</w:t>
      </w:r>
      <w:r w:rsidRPr="00FC50CA">
        <w:rPr>
          <w:lang w:val="es-AR"/>
        </w:rPr>
        <w:t xml:space="preserve"> de </w:t>
      </w:r>
      <w:r w:rsidR="001E764B" w:rsidRPr="00FC50CA">
        <w:rPr>
          <w:lang w:val="es-AR"/>
        </w:rPr>
        <w:t>extracción de recursos</w:t>
      </w:r>
      <w:bookmarkEnd w:id="58"/>
    </w:p>
    <w:p w14:paraId="35C93454" w14:textId="09C3BAB0" w:rsidR="008B5CA6" w:rsidRPr="007B0757" w:rsidRDefault="009D6BDF" w:rsidP="007B0757">
      <w:pPr>
        <w:pStyle w:val="ListParagraph"/>
        <w:ind w:left="567"/>
        <w:jc w:val="both"/>
        <w:rPr>
          <w:lang w:val="es-AR"/>
        </w:rPr>
      </w:pPr>
      <w:r w:rsidRPr="007B0757">
        <w:rPr>
          <w:u w:val="single"/>
          <w:lang w:val="es-AR"/>
        </w:rPr>
        <w:t>Ejemplo</w:t>
      </w:r>
      <w:r w:rsidR="007B0757">
        <w:rPr>
          <w:u w:val="single"/>
          <w:lang w:val="es-AR"/>
        </w:rPr>
        <w:t>s</w:t>
      </w:r>
      <w:r w:rsidRPr="007B0757">
        <w:rPr>
          <w:u w:val="single"/>
          <w:lang w:val="es-AR"/>
        </w:rPr>
        <w:t xml:space="preserve"> de roles</w:t>
      </w:r>
      <w:r w:rsidR="00D12241" w:rsidRPr="007B0757">
        <w:rPr>
          <w:u w:val="single"/>
          <w:lang w:val="es-AR"/>
        </w:rPr>
        <w:t xml:space="preserve"> de extracción de recursos</w:t>
      </w:r>
      <w:r w:rsidRPr="007B0757">
        <w:rPr>
          <w:lang w:val="es-AR"/>
        </w:rPr>
        <w:t xml:space="preserve">: </w:t>
      </w:r>
      <w:r w:rsidRPr="007B0757">
        <w:rPr>
          <w:b/>
          <w:lang w:val="es-AR"/>
        </w:rPr>
        <w:t>Aguatero</w:t>
      </w:r>
      <w:r w:rsidR="00FB1627" w:rsidRPr="007B0757">
        <w:rPr>
          <w:b/>
          <w:lang w:val="es-AR"/>
        </w:rPr>
        <w:t>/a</w:t>
      </w:r>
      <w:r w:rsidRPr="007B0757">
        <w:rPr>
          <w:lang w:val="es-AR"/>
        </w:rPr>
        <w:t xml:space="preserve">, </w:t>
      </w:r>
      <w:r w:rsidRPr="007B0757">
        <w:rPr>
          <w:b/>
          <w:lang w:val="es-AR"/>
        </w:rPr>
        <w:t>Cazador</w:t>
      </w:r>
      <w:r w:rsidR="00FB1627" w:rsidRPr="007B0757">
        <w:rPr>
          <w:b/>
          <w:lang w:val="es-AR"/>
        </w:rPr>
        <w:t>/a</w:t>
      </w:r>
      <w:r w:rsidRPr="007B0757">
        <w:rPr>
          <w:lang w:val="es-AR"/>
        </w:rPr>
        <w:t xml:space="preserve">, </w:t>
      </w:r>
      <w:r w:rsidR="00395595" w:rsidRPr="007B0757">
        <w:rPr>
          <w:b/>
          <w:lang w:val="es-AR"/>
        </w:rPr>
        <w:t>Pescador/a</w:t>
      </w:r>
      <w:r w:rsidR="00395595" w:rsidRPr="007B0757">
        <w:rPr>
          <w:lang w:val="es-AR"/>
        </w:rPr>
        <w:t xml:space="preserve">, </w:t>
      </w:r>
      <w:r w:rsidRPr="007B0757">
        <w:rPr>
          <w:b/>
          <w:lang w:val="es-AR"/>
        </w:rPr>
        <w:t>Picador</w:t>
      </w:r>
      <w:r w:rsidR="00FB1627" w:rsidRPr="007B0757">
        <w:rPr>
          <w:b/>
          <w:lang w:val="es-AR"/>
        </w:rPr>
        <w:t>/a</w:t>
      </w:r>
      <w:r w:rsidRPr="007B0757">
        <w:rPr>
          <w:lang w:val="es-AR"/>
        </w:rPr>
        <w:t xml:space="preserve">, </w:t>
      </w:r>
      <w:r w:rsidRPr="007B0757">
        <w:rPr>
          <w:b/>
          <w:lang w:val="es-AR"/>
        </w:rPr>
        <w:t>Leña</w:t>
      </w:r>
      <w:r w:rsidR="007B0757">
        <w:rPr>
          <w:b/>
          <w:lang w:val="es-AR"/>
        </w:rPr>
        <w:t>-</w:t>
      </w:r>
      <w:r w:rsidRPr="007B0757">
        <w:rPr>
          <w:b/>
          <w:lang w:val="es-AR"/>
        </w:rPr>
        <w:t>dor</w:t>
      </w:r>
      <w:r w:rsidR="00FB1627" w:rsidRPr="007B0757">
        <w:rPr>
          <w:b/>
          <w:lang w:val="es-AR"/>
        </w:rPr>
        <w:t>/a</w:t>
      </w:r>
      <w:r w:rsidR="00FB1627" w:rsidRPr="007B0757">
        <w:rPr>
          <w:lang w:val="es-AR"/>
        </w:rPr>
        <w:t xml:space="preserve">, </w:t>
      </w:r>
      <w:r w:rsidR="00FB1627" w:rsidRPr="007B0757">
        <w:rPr>
          <w:b/>
          <w:lang w:val="es-AR"/>
        </w:rPr>
        <w:t>Minero/a</w:t>
      </w:r>
      <w:r w:rsidR="008B5CA6" w:rsidRPr="007B0757">
        <w:rPr>
          <w:lang w:val="es-AR"/>
        </w:rPr>
        <w:t>, etc.</w:t>
      </w:r>
    </w:p>
    <w:p w14:paraId="27965A03" w14:textId="4C223B0F" w:rsidR="00244258" w:rsidRPr="00FC50CA" w:rsidRDefault="009D6BDF" w:rsidP="007B0757">
      <w:pPr>
        <w:pStyle w:val="ListParagraph"/>
        <w:ind w:left="567"/>
        <w:jc w:val="both"/>
        <w:rPr>
          <w:lang w:val="es-AR"/>
        </w:rPr>
      </w:pPr>
      <w:r w:rsidRPr="009D6BDF">
        <w:rPr>
          <w:lang w:val="es-AR"/>
        </w:rPr>
        <w:t>Para más información ver el apartado</w:t>
      </w:r>
      <w:r w:rsidR="00220691">
        <w:rPr>
          <w:lang w:val="es-AR"/>
        </w:rPr>
        <w:t>:</w:t>
      </w:r>
      <w:r w:rsidRPr="009D6BDF">
        <w:rPr>
          <w:lang w:val="es-AR"/>
        </w:rPr>
        <w:t xml:space="preserve"> </w:t>
      </w:r>
      <w:r w:rsidR="00A8469E" w:rsidRPr="00E41FF3">
        <w:rPr>
          <w:lang w:val="es-AR"/>
        </w:rPr>
        <w:t>“</w:t>
      </w:r>
      <w:hyperlink w:anchor="_Asignaciones_a_roles" w:history="1">
        <w:r w:rsidR="008A0037" w:rsidRPr="00676502">
          <w:rPr>
            <w:rStyle w:val="Hyperlink"/>
            <w:b/>
            <w:color w:val="0070C0"/>
            <w:u w:val="none"/>
            <w:lang w:val="es-AR"/>
          </w:rPr>
          <w:t>9.3 - Asignación a roles de trabajo</w:t>
        </w:r>
      </w:hyperlink>
      <w:r w:rsidR="00A8469E" w:rsidRPr="00E41FF3">
        <w:rPr>
          <w:lang w:val="es-AR"/>
        </w:rPr>
        <w:t>”</w:t>
      </w:r>
      <w:r w:rsidRPr="009D6BDF">
        <w:rPr>
          <w:lang w:val="es-AR"/>
        </w:rPr>
        <w:t>.</w:t>
      </w:r>
    </w:p>
    <w:p w14:paraId="41EC09B2" w14:textId="5C13D1AE" w:rsidR="008431F8" w:rsidRPr="00D12241" w:rsidRDefault="007B0757" w:rsidP="003E5F32">
      <w:pPr>
        <w:pStyle w:val="Heading4"/>
        <w:ind w:left="1134" w:hanging="722"/>
        <w:rPr>
          <w:lang w:val="es-AR"/>
        </w:rPr>
      </w:pPr>
      <w:r>
        <w:rPr>
          <w:lang w:val="es-AR"/>
        </w:rPr>
        <w:t xml:space="preserve"> </w:t>
      </w:r>
      <w:bookmarkStart w:id="59" w:name="_Toc195897991"/>
      <w:r w:rsidR="008431F8" w:rsidRPr="00D12241">
        <w:rPr>
          <w:lang w:val="es-AR"/>
        </w:rPr>
        <w:t xml:space="preserve">Asignar </w:t>
      </w:r>
      <w:r w:rsidR="00D12241">
        <w:rPr>
          <w:lang w:val="es-AR"/>
        </w:rPr>
        <w:t>rol para</w:t>
      </w:r>
      <w:r w:rsidR="008431F8" w:rsidRPr="00D12241">
        <w:rPr>
          <w:lang w:val="es-AR"/>
        </w:rPr>
        <w:t xml:space="preserve"> </w:t>
      </w:r>
      <w:r w:rsidR="00D12241">
        <w:rPr>
          <w:lang w:val="es-AR"/>
        </w:rPr>
        <w:t xml:space="preserve">realizar </w:t>
      </w:r>
      <w:r w:rsidR="008431F8" w:rsidRPr="00D12241">
        <w:rPr>
          <w:lang w:val="es-AR"/>
        </w:rPr>
        <w:t>expediciones</w:t>
      </w:r>
      <w:bookmarkEnd w:id="59"/>
    </w:p>
    <w:p w14:paraId="1D7B60C6" w14:textId="2EC61DA6" w:rsidR="009D6BDF" w:rsidRDefault="009D6BDF" w:rsidP="007B0757">
      <w:pPr>
        <w:pStyle w:val="ListParagraph"/>
        <w:ind w:left="567"/>
        <w:jc w:val="both"/>
        <w:rPr>
          <w:lang w:val="es-AR"/>
        </w:rPr>
      </w:pPr>
      <w:r w:rsidRPr="009D6BDF">
        <w:rPr>
          <w:lang w:val="es-AR"/>
        </w:rPr>
        <w:t xml:space="preserve">De esta forma </w:t>
      </w:r>
      <w:r w:rsidR="00D12241">
        <w:rPr>
          <w:lang w:val="es-AR"/>
        </w:rPr>
        <w:t>el</w:t>
      </w:r>
      <w:r w:rsidR="008B5CA6">
        <w:rPr>
          <w:lang w:val="es-AR"/>
        </w:rPr>
        <w:t>/la</w:t>
      </w:r>
      <w:r w:rsidR="00D12241">
        <w:rPr>
          <w:lang w:val="es-AR"/>
        </w:rPr>
        <w:t xml:space="preserve"> habitante podrá</w:t>
      </w:r>
      <w:r w:rsidRPr="009D6BDF">
        <w:rPr>
          <w:lang w:val="es-AR"/>
        </w:rPr>
        <w:t xml:space="preserve"> </w:t>
      </w:r>
      <w:r>
        <w:rPr>
          <w:lang w:val="es-AR"/>
        </w:rPr>
        <w:t>iniciar expediciones de recursos y de ruinas</w:t>
      </w:r>
      <w:r w:rsidRPr="009D6BDF">
        <w:rPr>
          <w:lang w:val="es-AR"/>
        </w:rPr>
        <w:t>.</w:t>
      </w:r>
    </w:p>
    <w:p w14:paraId="30531A1C" w14:textId="3FDFFD54" w:rsidR="00AA1C29" w:rsidRDefault="00AA1C29" w:rsidP="007B0757">
      <w:pPr>
        <w:pStyle w:val="ListParagraph"/>
        <w:ind w:left="567"/>
        <w:jc w:val="both"/>
        <w:rPr>
          <w:lang w:val="es-AR"/>
        </w:rPr>
      </w:pPr>
      <w:r>
        <w:rPr>
          <w:lang w:val="es-AR"/>
        </w:rPr>
        <w:t xml:space="preserve">El rol que se asigna tanto a expediciones de recursos como de ruinas es </w:t>
      </w:r>
      <w:r w:rsidRPr="00AA1C29">
        <w:rPr>
          <w:b/>
          <w:lang w:val="es-AR"/>
        </w:rPr>
        <w:t>expedicionario</w:t>
      </w:r>
      <w:r w:rsidR="00777A6A">
        <w:rPr>
          <w:b/>
          <w:lang w:val="es-AR"/>
        </w:rPr>
        <w:t>/a</w:t>
      </w:r>
      <w:r>
        <w:rPr>
          <w:lang w:val="es-AR"/>
        </w:rPr>
        <w:t>.</w:t>
      </w:r>
    </w:p>
    <w:p w14:paraId="4E07E5E7" w14:textId="6D41EE33" w:rsidR="00244258" w:rsidRDefault="00AA1C29" w:rsidP="007B0757">
      <w:pPr>
        <w:pStyle w:val="ListParagraph"/>
        <w:ind w:left="567"/>
        <w:jc w:val="both"/>
        <w:rPr>
          <w:lang w:val="es-AR"/>
        </w:rPr>
      </w:pPr>
      <w:r>
        <w:rPr>
          <w:lang w:val="es-AR"/>
        </w:rPr>
        <w:t>Para más información ver los apartados</w:t>
      </w:r>
      <w:r w:rsidR="00220691">
        <w:rPr>
          <w:lang w:val="es-AR"/>
        </w:rPr>
        <w:t>:</w:t>
      </w:r>
      <w:r>
        <w:rPr>
          <w:lang w:val="es-AR"/>
        </w:rPr>
        <w:t xml:space="preserve"> </w:t>
      </w:r>
      <w:r w:rsidR="00B05737" w:rsidRPr="00B05737">
        <w:rPr>
          <w:lang w:val="es-AR"/>
        </w:rPr>
        <w:t>“</w:t>
      </w:r>
      <w:hyperlink w:anchor="_Toc193501761" w:history="1">
        <w:r w:rsidR="00B05737" w:rsidRPr="00B05737">
          <w:rPr>
            <w:rStyle w:val="Hyperlink"/>
            <w:b/>
            <w:color w:val="0070C0"/>
            <w:u w:val="none"/>
            <w:lang w:val="es-AR"/>
          </w:rPr>
          <w:t>14 - Expediciones</w:t>
        </w:r>
      </w:hyperlink>
      <w:r w:rsidR="00B05737" w:rsidRPr="00B05737">
        <w:rPr>
          <w:lang w:val="es-AR"/>
        </w:rPr>
        <w:t>”</w:t>
      </w:r>
      <w:r>
        <w:rPr>
          <w:lang w:val="es-AR"/>
        </w:rPr>
        <w:t xml:space="preserve"> y </w:t>
      </w:r>
      <w:r w:rsidR="00AA2910" w:rsidRPr="00E41FF3">
        <w:rPr>
          <w:lang w:val="es-AR"/>
        </w:rPr>
        <w:t>“</w:t>
      </w:r>
      <w:hyperlink w:anchor="_Ataques_y_defensas" w:history="1">
        <w:r w:rsidR="00AA2910">
          <w:rPr>
            <w:rStyle w:val="Hyperlink"/>
            <w:b/>
            <w:color w:val="0070C0"/>
            <w:u w:val="none"/>
            <w:lang w:val="es-AR"/>
          </w:rPr>
          <w:t>12 - A</w:t>
        </w:r>
        <w:r w:rsidR="00AA2910" w:rsidRPr="006F751F">
          <w:rPr>
            <w:rStyle w:val="Hyperlink"/>
            <w:b/>
            <w:color w:val="0070C0"/>
            <w:u w:val="none"/>
            <w:lang w:val="es-AR"/>
          </w:rPr>
          <w:t>taques y defensas</w:t>
        </w:r>
      </w:hyperlink>
      <w:r w:rsidR="00AA2910" w:rsidRPr="00E41FF3">
        <w:rPr>
          <w:lang w:val="es-AR"/>
        </w:rPr>
        <w:t>”</w:t>
      </w:r>
      <w:r>
        <w:rPr>
          <w:lang w:val="es-AR"/>
        </w:rPr>
        <w:t>.</w:t>
      </w:r>
    </w:p>
    <w:p w14:paraId="0C691322" w14:textId="0BFDD4E0" w:rsidR="003D4EF0" w:rsidRPr="00FC50CA" w:rsidRDefault="003D4EF0" w:rsidP="00444DB1">
      <w:pPr>
        <w:pStyle w:val="Heading4"/>
        <w:ind w:left="1134" w:hanging="722"/>
        <w:rPr>
          <w:lang w:val="es-AR"/>
        </w:rPr>
      </w:pPr>
      <w:bookmarkStart w:id="60" w:name="_Toc195897992"/>
      <w:r w:rsidRPr="00FC50CA">
        <w:rPr>
          <w:lang w:val="es-AR"/>
        </w:rPr>
        <w:t xml:space="preserve">Asignar </w:t>
      </w:r>
      <w:r>
        <w:rPr>
          <w:lang w:val="es-AR"/>
        </w:rPr>
        <w:t>rol</w:t>
      </w:r>
      <w:r w:rsidRPr="00FC50CA">
        <w:rPr>
          <w:lang w:val="es-AR"/>
        </w:rPr>
        <w:t xml:space="preserve"> de </w:t>
      </w:r>
      <w:r>
        <w:rPr>
          <w:lang w:val="es-AR"/>
        </w:rPr>
        <w:t>construcción</w:t>
      </w:r>
      <w:bookmarkEnd w:id="60"/>
    </w:p>
    <w:p w14:paraId="1322D938" w14:textId="16B2B913" w:rsidR="003E5F32" w:rsidRDefault="003D4EF0" w:rsidP="00444DB1">
      <w:pPr>
        <w:pStyle w:val="ListParagraph"/>
        <w:ind w:left="567"/>
        <w:jc w:val="both"/>
        <w:rPr>
          <w:lang w:val="es-AR"/>
        </w:rPr>
      </w:pPr>
      <w:r>
        <w:rPr>
          <w:color w:val="000000"/>
          <w:lang w:val="es-AR"/>
        </w:rPr>
        <w:t>El rol que se asigna es</w:t>
      </w:r>
      <w:r w:rsidRPr="003D4EF0">
        <w:rPr>
          <w:lang w:val="es-AR"/>
        </w:rPr>
        <w:t xml:space="preserve"> </w:t>
      </w:r>
      <w:r>
        <w:rPr>
          <w:b/>
          <w:lang w:val="es-AR"/>
        </w:rPr>
        <w:t>Constructor</w:t>
      </w:r>
      <w:r w:rsidR="00844259">
        <w:rPr>
          <w:b/>
          <w:lang w:val="es-AR"/>
        </w:rPr>
        <w:t>/a</w:t>
      </w:r>
      <w:r w:rsidRPr="003D4EF0">
        <w:rPr>
          <w:lang w:val="es-AR"/>
        </w:rPr>
        <w:t>.</w:t>
      </w:r>
      <w:r>
        <w:rPr>
          <w:lang w:val="es-AR"/>
        </w:rPr>
        <w:t xml:space="preserve"> Con este rol el</w:t>
      </w:r>
      <w:r w:rsidR="008B5CA6">
        <w:rPr>
          <w:lang w:val="es-AR"/>
        </w:rPr>
        <w:t>/la</w:t>
      </w:r>
      <w:r>
        <w:rPr>
          <w:lang w:val="es-AR"/>
        </w:rPr>
        <w:t xml:space="preserve"> habitante estará en condiciones de iniciar procesos de construcción de edificios.</w:t>
      </w:r>
    </w:p>
    <w:p w14:paraId="5D9A883A" w14:textId="15692414" w:rsidR="003D4EF0" w:rsidRDefault="003D4EF0" w:rsidP="00444DB1">
      <w:pPr>
        <w:pStyle w:val="ListParagraph"/>
        <w:ind w:left="567"/>
        <w:jc w:val="both"/>
        <w:rPr>
          <w:lang w:val="es-AR"/>
        </w:rPr>
      </w:pPr>
      <w:r w:rsidRPr="003D4EF0">
        <w:rPr>
          <w:lang w:val="es-AR"/>
        </w:rPr>
        <w:t>Para más información ver el apartado</w:t>
      </w:r>
      <w:r w:rsidR="00220691">
        <w:rPr>
          <w:lang w:val="es-AR"/>
        </w:rPr>
        <w:t>:</w:t>
      </w:r>
      <w:r w:rsidRPr="003D4EF0">
        <w:rPr>
          <w:lang w:val="es-AR"/>
        </w:rPr>
        <w:t xml:space="preserve"> </w:t>
      </w:r>
      <w:r w:rsidR="00570C4D" w:rsidRPr="00E41FF3">
        <w:rPr>
          <w:color w:val="000000"/>
          <w:lang w:val="es-AR"/>
        </w:rPr>
        <w:t>“</w:t>
      </w:r>
      <w:hyperlink w:anchor="_Asignaciones_a_roles" w:history="1">
        <w:r w:rsidR="00F97090" w:rsidRPr="00676502">
          <w:rPr>
            <w:rStyle w:val="Hyperlink"/>
            <w:b/>
            <w:color w:val="0070C0"/>
            <w:u w:val="none"/>
            <w:lang w:val="es-AR"/>
          </w:rPr>
          <w:t>9.3 - Asignación a roles de trabajo</w:t>
        </w:r>
      </w:hyperlink>
      <w:r w:rsidR="00570C4D" w:rsidRPr="00E41FF3">
        <w:rPr>
          <w:color w:val="000000"/>
          <w:lang w:val="es-AR"/>
        </w:rPr>
        <w:t>”</w:t>
      </w:r>
      <w:r w:rsidRPr="003D4EF0">
        <w:rPr>
          <w:lang w:val="es-AR"/>
        </w:rPr>
        <w:t>.</w:t>
      </w:r>
    </w:p>
    <w:p w14:paraId="7826313F" w14:textId="77777777" w:rsidR="003D4EF0" w:rsidRPr="00FC50CA" w:rsidRDefault="003D4EF0" w:rsidP="00CA66D5">
      <w:pPr>
        <w:pStyle w:val="Heading4"/>
        <w:ind w:left="1134" w:hanging="722"/>
        <w:rPr>
          <w:lang w:val="es-AR"/>
        </w:rPr>
      </w:pPr>
      <w:bookmarkStart w:id="61" w:name="_Toc195897993"/>
      <w:r w:rsidRPr="00FC50CA">
        <w:rPr>
          <w:lang w:val="es-AR"/>
        </w:rPr>
        <w:t xml:space="preserve">Asignar </w:t>
      </w:r>
      <w:r>
        <w:rPr>
          <w:lang w:val="es-AR"/>
        </w:rPr>
        <w:t>rol</w:t>
      </w:r>
      <w:r w:rsidRPr="00FC50CA">
        <w:rPr>
          <w:lang w:val="es-AR"/>
        </w:rPr>
        <w:t xml:space="preserve"> de </w:t>
      </w:r>
      <w:r>
        <w:rPr>
          <w:lang w:val="es-AR"/>
        </w:rPr>
        <w:t>combate</w:t>
      </w:r>
      <w:bookmarkEnd w:id="61"/>
    </w:p>
    <w:p w14:paraId="5C0D7231" w14:textId="7C697018" w:rsidR="003E5F32" w:rsidRDefault="003D4EF0" w:rsidP="00A113A1">
      <w:pPr>
        <w:pStyle w:val="ListParagraph"/>
        <w:ind w:left="567"/>
        <w:jc w:val="both"/>
        <w:rPr>
          <w:lang w:val="es-AR"/>
        </w:rPr>
      </w:pPr>
      <w:r>
        <w:rPr>
          <w:color w:val="000000"/>
          <w:lang w:val="es-AR"/>
        </w:rPr>
        <w:t>El rol que se asigna es</w:t>
      </w:r>
      <w:r w:rsidRPr="003D4EF0">
        <w:rPr>
          <w:lang w:val="es-AR"/>
        </w:rPr>
        <w:t xml:space="preserve"> </w:t>
      </w:r>
      <w:r w:rsidRPr="003D4EF0">
        <w:rPr>
          <w:b/>
          <w:lang w:val="es-AR"/>
        </w:rPr>
        <w:t>Soldado</w:t>
      </w:r>
      <w:r w:rsidRPr="003D4EF0">
        <w:rPr>
          <w:lang w:val="es-AR"/>
        </w:rPr>
        <w:t>.</w:t>
      </w:r>
      <w:r>
        <w:rPr>
          <w:lang w:val="es-AR"/>
        </w:rPr>
        <w:t xml:space="preserve"> Con este rol el</w:t>
      </w:r>
      <w:r w:rsidR="008B5CA6">
        <w:rPr>
          <w:lang w:val="es-AR"/>
        </w:rPr>
        <w:t>/la</w:t>
      </w:r>
      <w:r>
        <w:rPr>
          <w:lang w:val="es-AR"/>
        </w:rPr>
        <w:t xml:space="preserve"> habitante estará en condiciones de iniciar proceso</w:t>
      </w:r>
      <w:r w:rsidR="008B5CA6">
        <w:rPr>
          <w:lang w:val="es-AR"/>
        </w:rPr>
        <w:t>s</w:t>
      </w:r>
      <w:r>
        <w:rPr>
          <w:lang w:val="es-AR"/>
        </w:rPr>
        <w:t xml:space="preserve"> de expedición de combate para saquear y dominar</w:t>
      </w:r>
      <w:r w:rsidRPr="003D4EF0">
        <w:rPr>
          <w:lang w:val="es-AR"/>
        </w:rPr>
        <w:t xml:space="preserve"> </w:t>
      </w:r>
      <w:r>
        <w:rPr>
          <w:lang w:val="es-AR"/>
        </w:rPr>
        <w:t xml:space="preserve">a otras colonias, defender la propia al </w:t>
      </w:r>
      <w:r>
        <w:rPr>
          <w:color w:val="000000"/>
          <w:lang w:val="es-AR"/>
        </w:rPr>
        <w:t>incrementar su poder</w:t>
      </w:r>
      <w:r>
        <w:rPr>
          <w:lang w:val="es-AR"/>
        </w:rPr>
        <w:t xml:space="preserve"> e iniciar procesos de entrenamiento militar.</w:t>
      </w:r>
    </w:p>
    <w:p w14:paraId="6C3C24B0" w14:textId="15E894AF" w:rsidR="003D4EF0" w:rsidRPr="003D4EF0" w:rsidRDefault="003D4EF0" w:rsidP="00A113A1">
      <w:pPr>
        <w:pStyle w:val="ListParagraph"/>
        <w:ind w:left="567"/>
        <w:jc w:val="both"/>
        <w:rPr>
          <w:lang w:val="es-AR"/>
        </w:rPr>
      </w:pPr>
      <w:r w:rsidRPr="003D4EF0">
        <w:rPr>
          <w:lang w:val="es-AR"/>
        </w:rPr>
        <w:t>Para más información ver el apartado</w:t>
      </w:r>
      <w:r w:rsidR="00220691">
        <w:rPr>
          <w:lang w:val="es-AR"/>
        </w:rPr>
        <w:t>:</w:t>
      </w:r>
      <w:r w:rsidRPr="003D4EF0">
        <w:rPr>
          <w:lang w:val="es-AR"/>
        </w:rPr>
        <w:t xml:space="preserve"> </w:t>
      </w:r>
      <w:r w:rsidR="00570C4D" w:rsidRPr="00E41FF3">
        <w:rPr>
          <w:color w:val="000000"/>
          <w:lang w:val="es-AR"/>
        </w:rPr>
        <w:t>“</w:t>
      </w:r>
      <w:hyperlink w:anchor="_Asignaciones_a_roles" w:history="1">
        <w:r w:rsidR="00F97090" w:rsidRPr="00676502">
          <w:rPr>
            <w:rStyle w:val="Hyperlink"/>
            <w:b/>
            <w:color w:val="0070C0"/>
            <w:u w:val="none"/>
            <w:lang w:val="es-AR"/>
          </w:rPr>
          <w:t>9.3 - Asignación a roles de trabajo</w:t>
        </w:r>
      </w:hyperlink>
      <w:r w:rsidR="00570C4D" w:rsidRPr="00E41FF3">
        <w:rPr>
          <w:color w:val="000000"/>
          <w:lang w:val="es-AR"/>
        </w:rPr>
        <w:t>”</w:t>
      </w:r>
      <w:r w:rsidRPr="003D4EF0">
        <w:rPr>
          <w:lang w:val="es-AR"/>
        </w:rPr>
        <w:t>.</w:t>
      </w:r>
    </w:p>
    <w:p w14:paraId="7557CCD3" w14:textId="7599E53E" w:rsidR="00D12241" w:rsidRPr="00FC50CA" w:rsidRDefault="00D12241" w:rsidP="00CA66D5">
      <w:pPr>
        <w:pStyle w:val="Heading4"/>
        <w:ind w:left="1134" w:hanging="722"/>
        <w:rPr>
          <w:lang w:val="es-AR"/>
        </w:rPr>
      </w:pPr>
      <w:bookmarkStart w:id="62" w:name="_Toc195897994"/>
      <w:r w:rsidRPr="00FC50CA">
        <w:rPr>
          <w:lang w:val="es-AR"/>
        </w:rPr>
        <w:t xml:space="preserve">Asignar </w:t>
      </w:r>
      <w:r>
        <w:rPr>
          <w:lang w:val="es-AR"/>
        </w:rPr>
        <w:t>rol</w:t>
      </w:r>
      <w:r w:rsidRPr="00FC50CA">
        <w:rPr>
          <w:lang w:val="es-AR"/>
        </w:rPr>
        <w:t xml:space="preserve"> de </w:t>
      </w:r>
      <w:r>
        <w:rPr>
          <w:lang w:val="es-AR"/>
        </w:rPr>
        <w:t>investigación</w:t>
      </w:r>
      <w:bookmarkEnd w:id="62"/>
    </w:p>
    <w:p w14:paraId="47CABF84" w14:textId="069E67C0" w:rsidR="003E5F32" w:rsidRDefault="003D4EF0" w:rsidP="00A113A1">
      <w:pPr>
        <w:pStyle w:val="ListParagraph"/>
        <w:ind w:left="567"/>
        <w:jc w:val="both"/>
        <w:rPr>
          <w:lang w:val="es-AR"/>
        </w:rPr>
      </w:pPr>
      <w:r>
        <w:rPr>
          <w:lang w:val="es-AR"/>
        </w:rPr>
        <w:t>El rol que se asigna es</w:t>
      </w:r>
      <w:r w:rsidR="00D12241">
        <w:rPr>
          <w:lang w:val="es-AR"/>
        </w:rPr>
        <w:t xml:space="preserve"> </w:t>
      </w:r>
      <w:r w:rsidR="00D12241">
        <w:rPr>
          <w:b/>
          <w:lang w:val="es-AR"/>
        </w:rPr>
        <w:t>Académico/a</w:t>
      </w:r>
      <w:r w:rsidR="00D12241">
        <w:rPr>
          <w:lang w:val="es-AR"/>
        </w:rPr>
        <w:t>.</w:t>
      </w:r>
      <w:r>
        <w:rPr>
          <w:lang w:val="es-AR"/>
        </w:rPr>
        <w:t xml:space="preserve"> Con este rol el</w:t>
      </w:r>
      <w:r w:rsidR="008B5CA6">
        <w:rPr>
          <w:lang w:val="es-AR"/>
        </w:rPr>
        <w:t>/la</w:t>
      </w:r>
      <w:r>
        <w:rPr>
          <w:lang w:val="es-AR"/>
        </w:rPr>
        <w:t xml:space="preserve"> habitante podrá iniciar procesos de investigación que mejoren y aumenten el rendimiento de tu colonia.</w:t>
      </w:r>
      <w:r w:rsidR="003E5F32">
        <w:rPr>
          <w:lang w:val="es-AR"/>
        </w:rPr>
        <w:t xml:space="preserve"> </w:t>
      </w:r>
    </w:p>
    <w:p w14:paraId="07C03FAF" w14:textId="290321EA" w:rsidR="00D12241" w:rsidRDefault="00D12241" w:rsidP="00A113A1">
      <w:pPr>
        <w:pStyle w:val="ListParagraph"/>
        <w:ind w:left="567"/>
        <w:jc w:val="both"/>
        <w:rPr>
          <w:lang w:val="es-AR"/>
        </w:rPr>
      </w:pPr>
      <w:r w:rsidRPr="009D6BDF">
        <w:rPr>
          <w:lang w:val="es-AR"/>
        </w:rPr>
        <w:t>Para más información ver el apartado</w:t>
      </w:r>
      <w:r w:rsidR="00220691">
        <w:rPr>
          <w:lang w:val="es-AR"/>
        </w:rPr>
        <w:t>:</w:t>
      </w:r>
      <w:r w:rsidRPr="009D6BDF">
        <w:rPr>
          <w:lang w:val="es-AR"/>
        </w:rPr>
        <w:t xml:space="preserve"> </w:t>
      </w:r>
      <w:r w:rsidR="00570C4D" w:rsidRPr="00E41FF3">
        <w:rPr>
          <w:lang w:val="es-AR"/>
        </w:rPr>
        <w:t>“</w:t>
      </w:r>
      <w:hyperlink w:anchor="_Asignaciones_a_roles" w:history="1">
        <w:r w:rsidR="00676502" w:rsidRPr="00676502">
          <w:rPr>
            <w:rStyle w:val="Hyperlink"/>
            <w:b/>
            <w:color w:val="0070C0"/>
            <w:u w:val="none"/>
            <w:lang w:val="es-AR"/>
          </w:rPr>
          <w:t>9.3 - Asignación a roles de trabajo</w:t>
        </w:r>
      </w:hyperlink>
      <w:r w:rsidR="00570C4D" w:rsidRPr="00E41FF3">
        <w:rPr>
          <w:lang w:val="es-AR"/>
        </w:rPr>
        <w:t>”</w:t>
      </w:r>
      <w:r w:rsidRPr="009D6BDF">
        <w:rPr>
          <w:lang w:val="es-AR"/>
        </w:rPr>
        <w:t>.</w:t>
      </w:r>
    </w:p>
    <w:p w14:paraId="46C62728" w14:textId="3315F0B1" w:rsidR="005625E6" w:rsidRPr="00FC50CA" w:rsidRDefault="005625E6" w:rsidP="00CA66D5">
      <w:pPr>
        <w:pStyle w:val="Heading4"/>
        <w:ind w:left="1134" w:hanging="722"/>
        <w:rPr>
          <w:lang w:val="es-AR"/>
        </w:rPr>
      </w:pPr>
      <w:bookmarkStart w:id="63" w:name="_Toc195897995"/>
      <w:r w:rsidRPr="00FC50CA">
        <w:rPr>
          <w:lang w:val="es-AR"/>
        </w:rPr>
        <w:t xml:space="preserve">Asignar </w:t>
      </w:r>
      <w:r>
        <w:rPr>
          <w:lang w:val="es-AR"/>
        </w:rPr>
        <w:t>rol</w:t>
      </w:r>
      <w:r w:rsidRPr="00FC50CA">
        <w:rPr>
          <w:lang w:val="es-AR"/>
        </w:rPr>
        <w:t xml:space="preserve"> de </w:t>
      </w:r>
      <w:r>
        <w:rPr>
          <w:lang w:val="es-AR"/>
        </w:rPr>
        <w:t>mediación con habitantes de otras colonias</w:t>
      </w:r>
      <w:bookmarkEnd w:id="63"/>
    </w:p>
    <w:p w14:paraId="3AD9077E" w14:textId="7B135F74" w:rsidR="005625E6" w:rsidRDefault="005625E6" w:rsidP="005625E6">
      <w:pPr>
        <w:pStyle w:val="ListParagraph"/>
        <w:widowControl w:val="0"/>
        <w:pBdr>
          <w:top w:val="nil"/>
          <w:left w:val="nil"/>
          <w:bottom w:val="nil"/>
          <w:right w:val="nil"/>
          <w:between w:val="nil"/>
        </w:pBdr>
        <w:ind w:left="567"/>
        <w:jc w:val="both"/>
        <w:rPr>
          <w:color w:val="000000"/>
          <w:lang w:val="es-AR"/>
        </w:rPr>
      </w:pPr>
      <w:r>
        <w:rPr>
          <w:color w:val="000000"/>
          <w:lang w:val="es-AR"/>
        </w:rPr>
        <w:t xml:space="preserve">El rol que se asigna es </w:t>
      </w:r>
      <w:r>
        <w:rPr>
          <w:b/>
          <w:color w:val="000000"/>
          <w:lang w:val="es-AR"/>
        </w:rPr>
        <w:t>Mediador/a</w:t>
      </w:r>
      <w:r>
        <w:rPr>
          <w:color w:val="000000"/>
          <w:lang w:val="es-AR"/>
        </w:rPr>
        <w:t xml:space="preserve">. Con este rol el habitante podrá iniciar procesos de mediación que permitan ingresar nuevos habitantes a tu colonia. </w:t>
      </w:r>
    </w:p>
    <w:p w14:paraId="0E25449E" w14:textId="0C39C6AF" w:rsidR="005625E6" w:rsidRDefault="005625E6" w:rsidP="005625E6">
      <w:pPr>
        <w:pStyle w:val="ListParagraph"/>
        <w:widowControl w:val="0"/>
        <w:pBdr>
          <w:top w:val="nil"/>
          <w:left w:val="nil"/>
          <w:bottom w:val="nil"/>
          <w:right w:val="nil"/>
          <w:between w:val="nil"/>
        </w:pBdr>
        <w:ind w:left="567"/>
        <w:jc w:val="both"/>
        <w:rPr>
          <w:color w:val="000000"/>
          <w:lang w:val="es-AR"/>
        </w:rPr>
      </w:pPr>
      <w:r w:rsidRPr="009D6BDF">
        <w:rPr>
          <w:color w:val="000000"/>
          <w:lang w:val="es-AR"/>
        </w:rPr>
        <w:t>Para más información ver el apartado</w:t>
      </w:r>
      <w:r w:rsidR="00220691">
        <w:rPr>
          <w:color w:val="000000"/>
          <w:lang w:val="es-AR"/>
        </w:rPr>
        <w:t>:</w:t>
      </w:r>
      <w:r w:rsidRPr="009D6BDF">
        <w:rPr>
          <w:color w:val="000000"/>
          <w:lang w:val="es-AR"/>
        </w:rPr>
        <w:t xml:space="preserve"> </w:t>
      </w:r>
      <w:r w:rsidR="00570C4D" w:rsidRPr="00E41FF3">
        <w:rPr>
          <w:color w:val="000000"/>
          <w:lang w:val="es-AR"/>
        </w:rPr>
        <w:t>“</w:t>
      </w:r>
      <w:hyperlink w:anchor="_Asignaciones_a_roles" w:history="1">
        <w:r w:rsidR="00676502" w:rsidRPr="00676502">
          <w:rPr>
            <w:rStyle w:val="Hyperlink"/>
            <w:b/>
            <w:color w:val="0070C0"/>
            <w:u w:val="none"/>
            <w:lang w:val="es-AR"/>
          </w:rPr>
          <w:t>9.3 - Asignación a roles de trabajo</w:t>
        </w:r>
      </w:hyperlink>
      <w:r w:rsidR="00570C4D" w:rsidRPr="00E41FF3">
        <w:rPr>
          <w:color w:val="000000"/>
          <w:lang w:val="es-AR"/>
        </w:rPr>
        <w:t>”</w:t>
      </w:r>
      <w:r w:rsidRPr="009D6BDF">
        <w:rPr>
          <w:color w:val="000000"/>
          <w:lang w:val="es-AR"/>
        </w:rPr>
        <w:t>.</w:t>
      </w:r>
    </w:p>
    <w:p w14:paraId="6D033C4A" w14:textId="79F1C825" w:rsidR="00227538" w:rsidRPr="00FC50CA" w:rsidRDefault="00227538" w:rsidP="00CA66D5">
      <w:pPr>
        <w:pStyle w:val="Heading4"/>
        <w:ind w:left="1134" w:hanging="722"/>
        <w:rPr>
          <w:lang w:val="es-AR"/>
        </w:rPr>
      </w:pPr>
      <w:bookmarkStart w:id="64" w:name="_Toc195897996"/>
      <w:r w:rsidRPr="00FC50CA">
        <w:rPr>
          <w:lang w:val="es-AR"/>
        </w:rPr>
        <w:t xml:space="preserve">Asignar </w:t>
      </w:r>
      <w:r>
        <w:rPr>
          <w:lang w:val="es-AR"/>
        </w:rPr>
        <w:t>rol para manejo y control de dinero</w:t>
      </w:r>
      <w:bookmarkEnd w:id="64"/>
    </w:p>
    <w:p w14:paraId="302CD00E" w14:textId="76DB4638" w:rsidR="00227538" w:rsidRDefault="00227538" w:rsidP="00227538">
      <w:pPr>
        <w:pStyle w:val="ListParagraph"/>
        <w:widowControl w:val="0"/>
        <w:pBdr>
          <w:top w:val="nil"/>
          <w:left w:val="nil"/>
          <w:bottom w:val="nil"/>
          <w:right w:val="nil"/>
          <w:between w:val="nil"/>
        </w:pBdr>
        <w:ind w:left="567"/>
        <w:jc w:val="both"/>
        <w:rPr>
          <w:color w:val="000000"/>
          <w:lang w:val="es-AR"/>
        </w:rPr>
      </w:pPr>
      <w:r>
        <w:rPr>
          <w:color w:val="000000"/>
          <w:lang w:val="es-AR"/>
        </w:rPr>
        <w:t xml:space="preserve">El rol que se asigna es </w:t>
      </w:r>
      <w:r>
        <w:rPr>
          <w:b/>
          <w:color w:val="000000"/>
          <w:lang w:val="es-AR"/>
        </w:rPr>
        <w:t>Banquero/a</w:t>
      </w:r>
      <w:r>
        <w:rPr>
          <w:color w:val="000000"/>
          <w:lang w:val="es-AR"/>
        </w:rPr>
        <w:t xml:space="preserve">. Con este rol el habitante podrá cuidar y almacenar el dinero de tu colonia. </w:t>
      </w:r>
    </w:p>
    <w:p w14:paraId="5CFCE5A8" w14:textId="3A3CA5C5" w:rsidR="00227538" w:rsidRPr="00227538" w:rsidRDefault="00227538" w:rsidP="00227538">
      <w:pPr>
        <w:pStyle w:val="ListParagraph"/>
        <w:widowControl w:val="0"/>
        <w:pBdr>
          <w:top w:val="nil"/>
          <w:left w:val="nil"/>
          <w:bottom w:val="nil"/>
          <w:right w:val="nil"/>
          <w:between w:val="nil"/>
        </w:pBdr>
        <w:ind w:left="567"/>
        <w:jc w:val="both"/>
        <w:rPr>
          <w:color w:val="000000"/>
          <w:lang w:val="es-AR"/>
        </w:rPr>
      </w:pPr>
      <w:r w:rsidRPr="009D6BDF">
        <w:rPr>
          <w:color w:val="000000"/>
          <w:lang w:val="es-AR"/>
        </w:rPr>
        <w:t>Para más información ver el apartado</w:t>
      </w:r>
      <w:r>
        <w:rPr>
          <w:color w:val="000000"/>
          <w:lang w:val="es-AR"/>
        </w:rPr>
        <w:t>:</w:t>
      </w:r>
      <w:r w:rsidRPr="009D6BDF">
        <w:rPr>
          <w:color w:val="000000"/>
          <w:lang w:val="es-AR"/>
        </w:rPr>
        <w:t xml:space="preserve"> </w:t>
      </w:r>
      <w:r w:rsidRPr="00E41FF3">
        <w:rPr>
          <w:color w:val="000000"/>
          <w:lang w:val="es-AR"/>
        </w:rPr>
        <w:t>“</w:t>
      </w:r>
      <w:hyperlink w:anchor="_Asignaciones_a_roles" w:history="1">
        <w:r w:rsidRPr="00676502">
          <w:rPr>
            <w:rStyle w:val="Hyperlink"/>
            <w:b/>
            <w:color w:val="0070C0"/>
            <w:u w:val="none"/>
            <w:lang w:val="es-AR"/>
          </w:rPr>
          <w:t>9.3 - Asignación a roles de trabajo</w:t>
        </w:r>
      </w:hyperlink>
      <w:r w:rsidRPr="00E41FF3">
        <w:rPr>
          <w:color w:val="000000"/>
          <w:lang w:val="es-AR"/>
        </w:rPr>
        <w:t>”</w:t>
      </w:r>
      <w:r w:rsidRPr="009D6BDF">
        <w:rPr>
          <w:color w:val="000000"/>
          <w:lang w:val="es-AR"/>
        </w:rPr>
        <w:t>.</w:t>
      </w:r>
    </w:p>
    <w:p w14:paraId="4AD47E83" w14:textId="58CF3F09" w:rsidR="008431F8" w:rsidRPr="00D12241" w:rsidRDefault="008431F8" w:rsidP="007B0757">
      <w:pPr>
        <w:pStyle w:val="Heading3"/>
        <w:ind w:left="851" w:hanging="578"/>
        <w:rPr>
          <w:lang w:val="es-AR"/>
        </w:rPr>
      </w:pPr>
      <w:bookmarkStart w:id="65" w:name="_Toc193501581"/>
      <w:bookmarkStart w:id="66" w:name="_Toc195897997"/>
      <w:r w:rsidRPr="00D12241">
        <w:rPr>
          <w:lang w:val="es-AR"/>
        </w:rPr>
        <w:lastRenderedPageBreak/>
        <w:t xml:space="preserve">Asignar </w:t>
      </w:r>
      <w:r w:rsidR="003D4EF0">
        <w:rPr>
          <w:lang w:val="es-AR"/>
        </w:rPr>
        <w:t>constructores</w:t>
      </w:r>
      <w:r w:rsidRPr="00D12241">
        <w:rPr>
          <w:lang w:val="es-AR"/>
        </w:rPr>
        <w:t xml:space="preserve"> a procesos de construcción de edificios</w:t>
      </w:r>
      <w:bookmarkEnd w:id="65"/>
      <w:bookmarkEnd w:id="66"/>
    </w:p>
    <w:p w14:paraId="2EEECD12" w14:textId="6726137A" w:rsidR="009D6BDF" w:rsidRDefault="009D6BDF" w:rsidP="00731E2B">
      <w:pPr>
        <w:pStyle w:val="ListParagraph"/>
        <w:widowControl w:val="0"/>
        <w:pBdr>
          <w:top w:val="nil"/>
          <w:left w:val="nil"/>
          <w:bottom w:val="nil"/>
          <w:right w:val="nil"/>
          <w:between w:val="nil"/>
        </w:pBdr>
        <w:ind w:left="426"/>
        <w:jc w:val="both"/>
        <w:rPr>
          <w:color w:val="000000"/>
          <w:lang w:val="es-AR"/>
        </w:rPr>
      </w:pPr>
      <w:r w:rsidRPr="009D6BDF">
        <w:rPr>
          <w:color w:val="000000"/>
          <w:lang w:val="es-AR"/>
        </w:rPr>
        <w:t xml:space="preserve">De esta forma pueden </w:t>
      </w:r>
      <w:r>
        <w:rPr>
          <w:color w:val="000000"/>
          <w:lang w:val="es-AR"/>
        </w:rPr>
        <w:t>iniciar la construcción de edificios</w:t>
      </w:r>
      <w:r w:rsidR="003D4EF0">
        <w:rPr>
          <w:color w:val="000000"/>
          <w:lang w:val="es-AR"/>
        </w:rPr>
        <w:t>. Se requiere el</w:t>
      </w:r>
      <w:r>
        <w:rPr>
          <w:color w:val="000000"/>
          <w:lang w:val="es-AR"/>
        </w:rPr>
        <w:t xml:space="preserve"> rol </w:t>
      </w:r>
      <w:r w:rsidR="003D4EF0">
        <w:rPr>
          <w:color w:val="000000"/>
          <w:lang w:val="es-AR"/>
        </w:rPr>
        <w:t>d</w:t>
      </w:r>
      <w:r>
        <w:rPr>
          <w:color w:val="000000"/>
          <w:lang w:val="es-AR"/>
        </w:rPr>
        <w:t xml:space="preserve">e </w:t>
      </w:r>
      <w:r w:rsidRPr="00777A6A">
        <w:rPr>
          <w:b/>
          <w:color w:val="000000"/>
          <w:lang w:val="es-AR"/>
        </w:rPr>
        <w:t>Constructor</w:t>
      </w:r>
      <w:r w:rsidR="00777A6A">
        <w:rPr>
          <w:b/>
          <w:color w:val="000000"/>
          <w:lang w:val="es-AR"/>
        </w:rPr>
        <w:t>/a</w:t>
      </w:r>
      <w:r>
        <w:rPr>
          <w:color w:val="000000"/>
          <w:lang w:val="es-AR"/>
        </w:rPr>
        <w:t>.</w:t>
      </w:r>
    </w:p>
    <w:p w14:paraId="200BAD54" w14:textId="5AEA3E34" w:rsidR="00244258" w:rsidRPr="00FC50CA" w:rsidRDefault="00AA1C29" w:rsidP="00731E2B">
      <w:pPr>
        <w:pStyle w:val="ListParagraph"/>
        <w:widowControl w:val="0"/>
        <w:pBdr>
          <w:top w:val="nil"/>
          <w:left w:val="nil"/>
          <w:bottom w:val="nil"/>
          <w:right w:val="nil"/>
          <w:between w:val="nil"/>
        </w:pBdr>
        <w:ind w:left="426"/>
        <w:jc w:val="both"/>
        <w:rPr>
          <w:color w:val="000000"/>
          <w:lang w:val="es-AR"/>
        </w:rPr>
      </w:pPr>
      <w:r>
        <w:rPr>
          <w:color w:val="000000"/>
          <w:lang w:val="es-AR"/>
        </w:rPr>
        <w:t>Para más informaci</w:t>
      </w:r>
      <w:r w:rsidR="00FC50CA">
        <w:rPr>
          <w:color w:val="000000"/>
          <w:lang w:val="es-AR"/>
        </w:rPr>
        <w:t>ón ver el apartado</w:t>
      </w:r>
      <w:r w:rsidR="00220691">
        <w:rPr>
          <w:color w:val="000000"/>
          <w:lang w:val="es-AR"/>
        </w:rPr>
        <w:t>:</w:t>
      </w:r>
      <w:r w:rsidR="00FC50CA">
        <w:rPr>
          <w:color w:val="000000"/>
          <w:lang w:val="es-AR"/>
        </w:rPr>
        <w:t xml:space="preserve"> </w:t>
      </w:r>
      <w:r w:rsidR="00B05737" w:rsidRPr="00B05737">
        <w:rPr>
          <w:color w:val="000000"/>
          <w:lang w:val="es-AR"/>
        </w:rPr>
        <w:t>“</w:t>
      </w:r>
      <w:hyperlink w:anchor="_Edificios" w:history="1">
        <w:r w:rsidR="008731DE" w:rsidRPr="008731DE">
          <w:rPr>
            <w:rStyle w:val="Hyperlink"/>
            <w:b/>
            <w:color w:val="0070C0"/>
            <w:u w:val="none"/>
            <w:lang w:val="es-AR"/>
          </w:rPr>
          <w:t>10 - Edificios</w:t>
        </w:r>
      </w:hyperlink>
      <w:r w:rsidR="00B05737" w:rsidRPr="00B05737">
        <w:rPr>
          <w:color w:val="000000"/>
          <w:lang w:val="es-AR"/>
        </w:rPr>
        <w:t>”</w:t>
      </w:r>
      <w:r w:rsidR="00FC50CA">
        <w:rPr>
          <w:color w:val="000000"/>
          <w:lang w:val="es-AR"/>
        </w:rPr>
        <w:t>.</w:t>
      </w:r>
    </w:p>
    <w:p w14:paraId="189A095A" w14:textId="3DB5799B" w:rsidR="008431F8" w:rsidRPr="00D12241" w:rsidRDefault="008431F8" w:rsidP="00CA66D5">
      <w:pPr>
        <w:pStyle w:val="Heading3"/>
        <w:ind w:left="851" w:hanging="578"/>
        <w:rPr>
          <w:lang w:val="es-AR"/>
        </w:rPr>
      </w:pPr>
      <w:bookmarkStart w:id="67" w:name="_Toc193501582"/>
      <w:bookmarkStart w:id="68" w:name="_Toc195897998"/>
      <w:r w:rsidRPr="00D12241">
        <w:rPr>
          <w:lang w:val="es-AR"/>
        </w:rPr>
        <w:t xml:space="preserve">Asignar habitantes a </w:t>
      </w:r>
      <w:r w:rsidR="00777A6A" w:rsidRPr="00D12241">
        <w:rPr>
          <w:lang w:val="es-AR"/>
        </w:rPr>
        <w:t>búsqueda de</w:t>
      </w:r>
      <w:r w:rsidRPr="00D12241">
        <w:rPr>
          <w:lang w:val="es-AR"/>
        </w:rPr>
        <w:t xml:space="preserve"> parejas (reproducción)</w:t>
      </w:r>
      <w:bookmarkEnd w:id="67"/>
      <w:bookmarkEnd w:id="68"/>
    </w:p>
    <w:p w14:paraId="76070D0A" w14:textId="49C24F3B" w:rsidR="00777A6A" w:rsidRDefault="00AA1C29" w:rsidP="00731E2B">
      <w:pPr>
        <w:pStyle w:val="ListParagraph"/>
        <w:widowControl w:val="0"/>
        <w:pBdr>
          <w:top w:val="nil"/>
          <w:left w:val="nil"/>
          <w:bottom w:val="nil"/>
          <w:right w:val="nil"/>
          <w:between w:val="nil"/>
        </w:pBdr>
        <w:ind w:left="426"/>
        <w:jc w:val="both"/>
        <w:rPr>
          <w:color w:val="000000"/>
          <w:lang w:val="es-AR"/>
        </w:rPr>
      </w:pPr>
      <w:r w:rsidRPr="00AA1C29">
        <w:rPr>
          <w:color w:val="000000"/>
          <w:lang w:val="es-AR"/>
        </w:rPr>
        <w:t xml:space="preserve">De esta forma </w:t>
      </w:r>
      <w:r>
        <w:rPr>
          <w:color w:val="000000"/>
          <w:lang w:val="es-AR"/>
        </w:rPr>
        <w:t>podrás intentar que se reproduzcan e increment</w:t>
      </w:r>
      <w:r w:rsidR="006159AC">
        <w:rPr>
          <w:color w:val="000000"/>
          <w:lang w:val="es-AR"/>
        </w:rPr>
        <w:t>e</w:t>
      </w:r>
      <w:r>
        <w:rPr>
          <w:color w:val="000000"/>
          <w:lang w:val="es-AR"/>
        </w:rPr>
        <w:t xml:space="preserve"> tu población. Lo malo es que durante esta asignación, no es posible emplear a ninguno de los miembros de la pareja en otras tareas.</w:t>
      </w:r>
    </w:p>
    <w:p w14:paraId="770C63EB" w14:textId="1225AC5E" w:rsidR="006159AC" w:rsidRPr="00D12241" w:rsidRDefault="006159AC" w:rsidP="00AE1F5E">
      <w:pPr>
        <w:pStyle w:val="Heading3"/>
        <w:ind w:left="851" w:hanging="578"/>
        <w:rPr>
          <w:lang w:val="es-AR"/>
        </w:rPr>
      </w:pPr>
      <w:bookmarkStart w:id="69" w:name="_Toc193501583"/>
      <w:bookmarkStart w:id="70" w:name="_Toc195897999"/>
      <w:r>
        <w:rPr>
          <w:lang w:val="es-AR"/>
        </w:rPr>
        <w:t>Reproduci</w:t>
      </w:r>
      <w:r w:rsidRPr="00D12241">
        <w:rPr>
          <w:lang w:val="es-AR"/>
        </w:rPr>
        <w:t>r habitantes</w:t>
      </w:r>
      <w:bookmarkEnd w:id="69"/>
      <w:bookmarkEnd w:id="70"/>
    </w:p>
    <w:p w14:paraId="3E66786E" w14:textId="65C73E26" w:rsidR="006159AC" w:rsidRPr="00244258" w:rsidRDefault="006159AC" w:rsidP="00731E2B">
      <w:pPr>
        <w:pStyle w:val="ListParagraph"/>
        <w:widowControl w:val="0"/>
        <w:pBdr>
          <w:top w:val="nil"/>
          <w:left w:val="nil"/>
          <w:bottom w:val="nil"/>
          <w:right w:val="nil"/>
          <w:between w:val="nil"/>
        </w:pBdr>
        <w:ind w:left="426"/>
        <w:jc w:val="both"/>
        <w:rPr>
          <w:color w:val="000000"/>
          <w:lang w:val="es-AR"/>
        </w:rPr>
      </w:pPr>
      <w:r>
        <w:rPr>
          <w:color w:val="000000"/>
          <w:lang w:val="es-AR"/>
        </w:rPr>
        <w:t>Si se dan las condiciones adecuadas tendrás la opción de de</w:t>
      </w:r>
      <w:r w:rsidR="008B5CA6">
        <w:rPr>
          <w:color w:val="000000"/>
          <w:lang w:val="es-AR"/>
        </w:rPr>
        <w:t>cidir si una pareja se reproducirá</w:t>
      </w:r>
      <w:r>
        <w:rPr>
          <w:color w:val="000000"/>
          <w:lang w:val="es-AR"/>
        </w:rPr>
        <w:t xml:space="preserve"> o no.</w:t>
      </w:r>
      <w:r w:rsidR="008B5CA6">
        <w:rPr>
          <w:color w:val="000000"/>
          <w:lang w:val="es-AR"/>
        </w:rPr>
        <w:t xml:space="preserve"> Si así lo decides, la habitante mujer no podrá ejercer funciones de su rol hasta luego del nacimiento.</w:t>
      </w:r>
    </w:p>
    <w:p w14:paraId="0619EF84" w14:textId="77777777" w:rsidR="00AA1C29" w:rsidRPr="00244258" w:rsidRDefault="00AA1C29" w:rsidP="00AE1F5E">
      <w:pPr>
        <w:pStyle w:val="Heading3"/>
        <w:ind w:left="851" w:hanging="578"/>
        <w:rPr>
          <w:lang w:val="es-AR"/>
        </w:rPr>
      </w:pPr>
      <w:bookmarkStart w:id="71" w:name="_Toc193501584"/>
      <w:bookmarkStart w:id="72" w:name="_Toc195898000"/>
      <w:r w:rsidRPr="00244258">
        <w:rPr>
          <w:lang w:val="es-AR"/>
        </w:rPr>
        <w:t>Iniciar expediciones</w:t>
      </w:r>
      <w:bookmarkEnd w:id="71"/>
      <w:bookmarkEnd w:id="72"/>
      <w:r w:rsidR="001E764B" w:rsidRPr="00244258">
        <w:rPr>
          <w:lang w:val="es-AR"/>
        </w:rPr>
        <w:t xml:space="preserve"> </w:t>
      </w:r>
    </w:p>
    <w:p w14:paraId="41B5E85C" w14:textId="39B02F13" w:rsidR="001E764B" w:rsidRDefault="001E764B" w:rsidP="00731E2B">
      <w:pPr>
        <w:pStyle w:val="ListParagraph"/>
        <w:widowControl w:val="0"/>
        <w:pBdr>
          <w:top w:val="nil"/>
          <w:left w:val="nil"/>
          <w:bottom w:val="nil"/>
          <w:right w:val="nil"/>
          <w:between w:val="nil"/>
        </w:pBdr>
        <w:ind w:left="426"/>
        <w:jc w:val="both"/>
        <w:rPr>
          <w:color w:val="000000"/>
          <w:lang w:val="es-AR"/>
        </w:rPr>
      </w:pPr>
      <w:r w:rsidRPr="00AA1C29">
        <w:rPr>
          <w:color w:val="000000"/>
          <w:lang w:val="es-AR"/>
        </w:rPr>
        <w:t>Par</w:t>
      </w:r>
      <w:r w:rsidR="006159AC">
        <w:rPr>
          <w:color w:val="000000"/>
          <w:lang w:val="es-AR"/>
        </w:rPr>
        <w:t>a buscar accidentes geográficos o</w:t>
      </w:r>
      <w:r w:rsidRPr="00AA1C29">
        <w:rPr>
          <w:color w:val="000000"/>
          <w:lang w:val="es-AR"/>
        </w:rPr>
        <w:t xml:space="preserve"> ruinas perdidas</w:t>
      </w:r>
      <w:r w:rsidR="00AA1C29">
        <w:rPr>
          <w:color w:val="000000"/>
          <w:lang w:val="es-AR"/>
        </w:rPr>
        <w:t>.</w:t>
      </w:r>
    </w:p>
    <w:p w14:paraId="68CA0500" w14:textId="48044ED3" w:rsidR="00AA1C29" w:rsidRDefault="00AA1C29" w:rsidP="00731E2B">
      <w:pPr>
        <w:pStyle w:val="ListParagraph"/>
        <w:widowControl w:val="0"/>
        <w:pBdr>
          <w:top w:val="nil"/>
          <w:left w:val="nil"/>
          <w:bottom w:val="nil"/>
          <w:right w:val="nil"/>
          <w:between w:val="nil"/>
        </w:pBdr>
        <w:ind w:left="426"/>
        <w:jc w:val="both"/>
        <w:rPr>
          <w:color w:val="000000"/>
          <w:lang w:val="es-AR"/>
        </w:rPr>
      </w:pPr>
      <w:r>
        <w:rPr>
          <w:color w:val="000000"/>
          <w:lang w:val="es-AR"/>
        </w:rPr>
        <w:t>Requier</w:t>
      </w:r>
      <w:r w:rsidR="00FB1627">
        <w:rPr>
          <w:color w:val="000000"/>
          <w:lang w:val="es-AR"/>
        </w:rPr>
        <w:t>e</w:t>
      </w:r>
      <w:r>
        <w:rPr>
          <w:color w:val="000000"/>
          <w:lang w:val="es-AR"/>
        </w:rPr>
        <w:t xml:space="preserve"> haber asignado al menos un habitante como </w:t>
      </w:r>
      <w:r w:rsidRPr="006159AC">
        <w:rPr>
          <w:b/>
          <w:color w:val="000000"/>
          <w:lang w:val="es-AR"/>
        </w:rPr>
        <w:t>expedicionario</w:t>
      </w:r>
      <w:r w:rsidR="005B2EFF">
        <w:rPr>
          <w:b/>
          <w:color w:val="000000"/>
          <w:lang w:val="es-AR"/>
        </w:rPr>
        <w:t>/a</w:t>
      </w:r>
      <w:r>
        <w:rPr>
          <w:color w:val="000000"/>
          <w:lang w:val="es-AR"/>
        </w:rPr>
        <w:t>.</w:t>
      </w:r>
    </w:p>
    <w:p w14:paraId="370AB628" w14:textId="1AFBCC92" w:rsidR="006159AC" w:rsidRDefault="006159AC" w:rsidP="00731E2B">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Para expediciones de </w:t>
      </w:r>
      <w:r w:rsidRPr="00926D42">
        <w:rPr>
          <w:b/>
          <w:color w:val="000000"/>
          <w:lang w:val="es-AR"/>
        </w:rPr>
        <w:t>combate</w:t>
      </w:r>
      <w:r>
        <w:rPr>
          <w:color w:val="000000"/>
          <w:lang w:val="es-AR"/>
        </w:rPr>
        <w:t xml:space="preserve"> ver</w:t>
      </w:r>
      <w:r w:rsidR="00AB6928">
        <w:rPr>
          <w:color w:val="000000"/>
          <w:lang w:val="es-AR"/>
        </w:rPr>
        <w:t xml:space="preserve"> el apartado:</w:t>
      </w:r>
      <w:r>
        <w:rPr>
          <w:color w:val="000000"/>
          <w:lang w:val="es-AR"/>
        </w:rPr>
        <w:t xml:space="preserve"> </w:t>
      </w:r>
      <w:r w:rsidR="00570C4D" w:rsidRPr="00E41FF3">
        <w:rPr>
          <w:color w:val="000000"/>
          <w:lang w:val="es-AR"/>
        </w:rPr>
        <w:t>“</w:t>
      </w:r>
      <w:hyperlink w:anchor="_Atacar_y_dominar" w:history="1">
        <w:r w:rsidR="00676502" w:rsidRPr="00676502">
          <w:rPr>
            <w:rStyle w:val="Hyperlink"/>
            <w:b/>
            <w:color w:val="0070C0"/>
            <w:u w:val="none"/>
            <w:lang w:val="es-AR"/>
          </w:rPr>
          <w:t>4.1.9 - Atacar y dominar otros poblados</w:t>
        </w:r>
      </w:hyperlink>
      <w:r w:rsidR="00570C4D" w:rsidRPr="00E41FF3">
        <w:rPr>
          <w:color w:val="000000"/>
          <w:lang w:val="es-AR"/>
        </w:rPr>
        <w:t>”</w:t>
      </w:r>
      <w:r>
        <w:rPr>
          <w:color w:val="000000"/>
          <w:lang w:val="es-AR"/>
        </w:rPr>
        <w:t>.</w:t>
      </w:r>
    </w:p>
    <w:p w14:paraId="3D76C9BF" w14:textId="646CA61A" w:rsidR="00AA1C29" w:rsidRDefault="00AA1C29" w:rsidP="00731E2B">
      <w:pPr>
        <w:pStyle w:val="ListParagraph"/>
        <w:widowControl w:val="0"/>
        <w:pBdr>
          <w:top w:val="nil"/>
          <w:left w:val="nil"/>
          <w:bottom w:val="nil"/>
          <w:right w:val="nil"/>
          <w:between w:val="nil"/>
        </w:pBdr>
        <w:ind w:left="426"/>
        <w:jc w:val="both"/>
        <w:rPr>
          <w:color w:val="000000"/>
          <w:lang w:val="es-AR"/>
        </w:rPr>
      </w:pPr>
      <w:r>
        <w:rPr>
          <w:color w:val="000000"/>
          <w:lang w:val="es-AR"/>
        </w:rPr>
        <w:t>Para más información ver el apartado</w:t>
      </w:r>
      <w:r w:rsidR="00AB6928">
        <w:rPr>
          <w:color w:val="000000"/>
          <w:lang w:val="es-AR"/>
        </w:rPr>
        <w:t>:</w:t>
      </w:r>
      <w:r>
        <w:rPr>
          <w:color w:val="000000"/>
          <w:lang w:val="es-AR"/>
        </w:rPr>
        <w:t xml:space="preserve"> </w:t>
      </w:r>
      <w:r w:rsidR="00E41FF3" w:rsidRPr="00E41FF3">
        <w:rPr>
          <w:color w:val="000000"/>
          <w:lang w:val="es-AR"/>
        </w:rPr>
        <w:t>“</w:t>
      </w:r>
      <w:hyperlink w:anchor="_Toc193501761" w:history="1">
        <w:r w:rsidR="00E41FF3" w:rsidRPr="00E41FF3">
          <w:rPr>
            <w:rStyle w:val="Hyperlink"/>
            <w:b/>
            <w:color w:val="0070C0"/>
            <w:u w:val="none"/>
            <w:lang w:val="es-AR"/>
          </w:rPr>
          <w:t>14 - Expediciones</w:t>
        </w:r>
      </w:hyperlink>
      <w:r w:rsidR="00E41FF3" w:rsidRPr="00E41FF3">
        <w:rPr>
          <w:color w:val="000000"/>
          <w:lang w:val="es-AR"/>
        </w:rPr>
        <w:t>”</w:t>
      </w:r>
      <w:r>
        <w:rPr>
          <w:color w:val="000000"/>
          <w:lang w:val="es-AR"/>
        </w:rPr>
        <w:t>.</w:t>
      </w:r>
    </w:p>
    <w:p w14:paraId="7A9FF9F2" w14:textId="10192BBF" w:rsidR="001E764B" w:rsidRPr="00244258" w:rsidRDefault="001E764B" w:rsidP="00AE1F5E">
      <w:pPr>
        <w:pStyle w:val="Heading3"/>
        <w:ind w:left="851" w:hanging="578"/>
        <w:rPr>
          <w:lang w:val="es-AR"/>
        </w:rPr>
      </w:pPr>
      <w:bookmarkStart w:id="73" w:name="_Toc193501585"/>
      <w:bookmarkStart w:id="74" w:name="_Toc195898001"/>
      <w:r w:rsidRPr="00244258">
        <w:rPr>
          <w:lang w:val="es-AR"/>
        </w:rPr>
        <w:t>Construir edificios</w:t>
      </w:r>
      <w:bookmarkEnd w:id="73"/>
      <w:bookmarkEnd w:id="74"/>
    </w:p>
    <w:p w14:paraId="15D46345" w14:textId="67169506" w:rsidR="002F29D3" w:rsidRDefault="002F29D3" w:rsidP="00731E2B">
      <w:pPr>
        <w:pStyle w:val="ListParagraph"/>
        <w:widowControl w:val="0"/>
        <w:pBdr>
          <w:top w:val="nil"/>
          <w:left w:val="nil"/>
          <w:bottom w:val="nil"/>
          <w:right w:val="nil"/>
          <w:between w:val="nil"/>
        </w:pBdr>
        <w:ind w:left="426"/>
        <w:jc w:val="both"/>
        <w:rPr>
          <w:color w:val="000000"/>
          <w:lang w:val="es-AR"/>
        </w:rPr>
      </w:pPr>
      <w:r>
        <w:rPr>
          <w:color w:val="000000"/>
          <w:lang w:val="es-AR"/>
        </w:rPr>
        <w:t xml:space="preserve">Una vez asignado </w:t>
      </w:r>
      <w:r w:rsidR="006159AC">
        <w:rPr>
          <w:color w:val="000000"/>
          <w:lang w:val="es-AR"/>
        </w:rPr>
        <w:t xml:space="preserve">al menos </w:t>
      </w:r>
      <w:r>
        <w:rPr>
          <w:color w:val="000000"/>
          <w:lang w:val="es-AR"/>
        </w:rPr>
        <w:t>un</w:t>
      </w:r>
      <w:r w:rsidR="005B2EFF">
        <w:rPr>
          <w:color w:val="000000"/>
          <w:lang w:val="es-AR"/>
        </w:rPr>
        <w:t>/a</w:t>
      </w:r>
      <w:r>
        <w:rPr>
          <w:color w:val="000000"/>
          <w:lang w:val="es-AR"/>
        </w:rPr>
        <w:t xml:space="preserve"> </w:t>
      </w:r>
      <w:r w:rsidRPr="006159AC">
        <w:rPr>
          <w:b/>
          <w:color w:val="000000"/>
          <w:lang w:val="es-AR"/>
        </w:rPr>
        <w:t>constructor</w:t>
      </w:r>
      <w:r w:rsidR="005B2EFF">
        <w:rPr>
          <w:b/>
          <w:color w:val="000000"/>
          <w:lang w:val="es-AR"/>
        </w:rPr>
        <w:t>/a</w:t>
      </w:r>
      <w:r w:rsidR="006159AC">
        <w:rPr>
          <w:color w:val="000000"/>
          <w:lang w:val="es-AR"/>
        </w:rPr>
        <w:t xml:space="preserve"> a un proceso de construcción</w:t>
      </w:r>
      <w:r>
        <w:rPr>
          <w:color w:val="000000"/>
          <w:lang w:val="es-AR"/>
        </w:rPr>
        <w:t xml:space="preserve"> podrás iniciar </w:t>
      </w:r>
      <w:r w:rsidR="006159AC">
        <w:rPr>
          <w:color w:val="000000"/>
          <w:lang w:val="es-AR"/>
        </w:rPr>
        <w:t>la</w:t>
      </w:r>
      <w:r>
        <w:rPr>
          <w:color w:val="000000"/>
          <w:lang w:val="es-AR"/>
        </w:rPr>
        <w:t xml:space="preserve"> cons</w:t>
      </w:r>
      <w:r w:rsidR="00A113A1">
        <w:rPr>
          <w:color w:val="000000"/>
          <w:lang w:val="es-AR"/>
        </w:rPr>
        <w:t>-</w:t>
      </w:r>
      <w:r>
        <w:rPr>
          <w:color w:val="000000"/>
          <w:lang w:val="es-AR"/>
        </w:rPr>
        <w:t>trucción de</w:t>
      </w:r>
      <w:r w:rsidR="006159AC">
        <w:rPr>
          <w:color w:val="000000"/>
          <w:lang w:val="es-AR"/>
        </w:rPr>
        <w:t>l</w:t>
      </w:r>
      <w:r>
        <w:rPr>
          <w:color w:val="000000"/>
          <w:lang w:val="es-AR"/>
        </w:rPr>
        <w:t xml:space="preserve"> edificio.</w:t>
      </w:r>
      <w:r w:rsidR="005B2EFF">
        <w:rPr>
          <w:color w:val="000000"/>
          <w:lang w:val="es-AR"/>
        </w:rPr>
        <w:t xml:space="preserve"> </w:t>
      </w:r>
      <w:r>
        <w:rPr>
          <w:color w:val="000000"/>
          <w:lang w:val="es-AR"/>
        </w:rPr>
        <w:t xml:space="preserve">Para más información ver el apartado </w:t>
      </w:r>
      <w:r w:rsidR="00B05737" w:rsidRPr="00B05737">
        <w:rPr>
          <w:color w:val="000000"/>
          <w:lang w:val="es-AR"/>
        </w:rPr>
        <w:t>“</w:t>
      </w:r>
      <w:hyperlink w:anchor="_Edificios" w:history="1">
        <w:r w:rsidR="008731DE" w:rsidRPr="008731DE">
          <w:rPr>
            <w:rStyle w:val="Hyperlink"/>
            <w:b/>
            <w:color w:val="0070C0"/>
            <w:u w:val="none"/>
            <w:lang w:val="es-AR"/>
          </w:rPr>
          <w:t>10 - Edificios</w:t>
        </w:r>
      </w:hyperlink>
      <w:r w:rsidR="00B05737" w:rsidRPr="00B05737">
        <w:rPr>
          <w:color w:val="000000"/>
          <w:lang w:val="es-AR"/>
        </w:rPr>
        <w:t>”</w:t>
      </w:r>
      <w:r>
        <w:rPr>
          <w:color w:val="000000"/>
          <w:lang w:val="es-AR"/>
        </w:rPr>
        <w:t>.</w:t>
      </w:r>
    </w:p>
    <w:p w14:paraId="6644A1A9" w14:textId="30B002DF" w:rsidR="001E764B" w:rsidRPr="00244258" w:rsidRDefault="001E764B" w:rsidP="00AE1F5E">
      <w:pPr>
        <w:pStyle w:val="Heading3"/>
        <w:ind w:left="851" w:hanging="578"/>
        <w:rPr>
          <w:lang w:val="es-AR"/>
        </w:rPr>
      </w:pPr>
      <w:bookmarkStart w:id="75" w:name="_Toc193501586"/>
      <w:bookmarkStart w:id="76" w:name="_Toc195898002"/>
      <w:r w:rsidRPr="00244258">
        <w:rPr>
          <w:lang w:val="es-AR"/>
        </w:rPr>
        <w:t>Extraer recursos</w:t>
      </w:r>
      <w:bookmarkEnd w:id="75"/>
      <w:bookmarkEnd w:id="76"/>
    </w:p>
    <w:p w14:paraId="21CC218E" w14:textId="5783EA40" w:rsidR="002F29D3" w:rsidRDefault="002F29D3" w:rsidP="00731E2B">
      <w:pPr>
        <w:pStyle w:val="ListParagraph"/>
        <w:widowControl w:val="0"/>
        <w:pBdr>
          <w:top w:val="nil"/>
          <w:left w:val="nil"/>
          <w:bottom w:val="nil"/>
          <w:right w:val="nil"/>
          <w:between w:val="nil"/>
        </w:pBdr>
        <w:ind w:left="426"/>
        <w:jc w:val="both"/>
        <w:rPr>
          <w:color w:val="000000"/>
          <w:lang w:val="es-AR"/>
        </w:rPr>
      </w:pPr>
      <w:r>
        <w:rPr>
          <w:color w:val="000000"/>
          <w:lang w:val="es-AR"/>
        </w:rPr>
        <w:t>Una vez asignado un</w:t>
      </w:r>
      <w:r w:rsidR="00B94A22">
        <w:rPr>
          <w:color w:val="000000"/>
          <w:lang w:val="es-AR"/>
        </w:rPr>
        <w:t>/a</w:t>
      </w:r>
      <w:r>
        <w:rPr>
          <w:color w:val="000000"/>
          <w:lang w:val="es-AR"/>
        </w:rPr>
        <w:t xml:space="preserve"> habitante como </w:t>
      </w:r>
      <w:r w:rsidR="005B2EFF">
        <w:rPr>
          <w:b/>
          <w:color w:val="000000"/>
          <w:lang w:val="es-AR"/>
        </w:rPr>
        <w:t>a</w:t>
      </w:r>
      <w:r w:rsidR="002E0913" w:rsidRPr="00AA1C29">
        <w:rPr>
          <w:b/>
          <w:color w:val="000000"/>
          <w:lang w:val="es-AR"/>
        </w:rPr>
        <w:t>guatero</w:t>
      </w:r>
      <w:r w:rsidR="005B2EFF">
        <w:rPr>
          <w:b/>
          <w:color w:val="000000"/>
          <w:lang w:val="es-AR"/>
        </w:rPr>
        <w:t>/a</w:t>
      </w:r>
      <w:r w:rsidR="002E0913">
        <w:rPr>
          <w:color w:val="000000"/>
          <w:lang w:val="es-AR"/>
        </w:rPr>
        <w:t xml:space="preserve">, </w:t>
      </w:r>
      <w:r w:rsidR="005B2EFF">
        <w:rPr>
          <w:b/>
          <w:color w:val="000000"/>
          <w:lang w:val="es-AR"/>
        </w:rPr>
        <w:t>c</w:t>
      </w:r>
      <w:r w:rsidR="002E0913" w:rsidRPr="00AA1C29">
        <w:rPr>
          <w:b/>
          <w:color w:val="000000"/>
          <w:lang w:val="es-AR"/>
        </w:rPr>
        <w:t>azador</w:t>
      </w:r>
      <w:r w:rsidR="005B2EFF">
        <w:rPr>
          <w:b/>
          <w:color w:val="000000"/>
          <w:lang w:val="es-AR"/>
        </w:rPr>
        <w:t>/a</w:t>
      </w:r>
      <w:r w:rsidR="002E0913">
        <w:rPr>
          <w:color w:val="000000"/>
          <w:lang w:val="es-AR"/>
        </w:rPr>
        <w:t xml:space="preserve">, </w:t>
      </w:r>
      <w:r w:rsidR="005B2EFF">
        <w:rPr>
          <w:b/>
          <w:color w:val="000000"/>
          <w:lang w:val="es-AR"/>
        </w:rPr>
        <w:t>p</w:t>
      </w:r>
      <w:r w:rsidR="002E0913" w:rsidRPr="00AA1C29">
        <w:rPr>
          <w:b/>
          <w:color w:val="000000"/>
          <w:lang w:val="es-AR"/>
        </w:rPr>
        <w:t>icador</w:t>
      </w:r>
      <w:r w:rsidR="005B2EFF">
        <w:rPr>
          <w:b/>
          <w:color w:val="000000"/>
          <w:lang w:val="es-AR"/>
        </w:rPr>
        <w:t>/a</w:t>
      </w:r>
      <w:r w:rsidR="002E0913">
        <w:rPr>
          <w:color w:val="000000"/>
          <w:lang w:val="es-AR"/>
        </w:rPr>
        <w:t xml:space="preserve">, </w:t>
      </w:r>
      <w:r w:rsidR="005B2EFF">
        <w:rPr>
          <w:b/>
          <w:color w:val="000000"/>
          <w:lang w:val="es-AR"/>
        </w:rPr>
        <w:t>l</w:t>
      </w:r>
      <w:r w:rsidR="002E0913" w:rsidRPr="00AA1C29">
        <w:rPr>
          <w:b/>
          <w:color w:val="000000"/>
          <w:lang w:val="es-AR"/>
        </w:rPr>
        <w:t>eñador</w:t>
      </w:r>
      <w:r w:rsidR="005B2EFF">
        <w:rPr>
          <w:b/>
          <w:color w:val="000000"/>
          <w:lang w:val="es-AR"/>
        </w:rPr>
        <w:t>/a</w:t>
      </w:r>
      <w:r w:rsidR="005B2EFF">
        <w:rPr>
          <w:color w:val="000000"/>
          <w:lang w:val="es-AR"/>
        </w:rPr>
        <w:t xml:space="preserve">, o </w:t>
      </w:r>
      <w:r w:rsidR="005B2EFF">
        <w:rPr>
          <w:b/>
          <w:color w:val="000000"/>
          <w:lang w:val="es-AR"/>
        </w:rPr>
        <w:t>minero/a</w:t>
      </w:r>
      <w:r w:rsidR="005B2EFF">
        <w:rPr>
          <w:color w:val="000000"/>
          <w:lang w:val="es-AR"/>
        </w:rPr>
        <w:t xml:space="preserve">, </w:t>
      </w:r>
      <w:r>
        <w:rPr>
          <w:color w:val="000000"/>
          <w:lang w:val="es-AR"/>
        </w:rPr>
        <w:t>podrás iniciar proceso</w:t>
      </w:r>
      <w:r w:rsidR="002E0913">
        <w:rPr>
          <w:color w:val="000000"/>
          <w:lang w:val="es-AR"/>
        </w:rPr>
        <w:t>s</w:t>
      </w:r>
      <w:r>
        <w:rPr>
          <w:color w:val="000000"/>
          <w:lang w:val="es-AR"/>
        </w:rPr>
        <w:t xml:space="preserve"> de </w:t>
      </w:r>
      <w:r w:rsidR="002E0913">
        <w:rPr>
          <w:color w:val="000000"/>
          <w:lang w:val="es-AR"/>
        </w:rPr>
        <w:t xml:space="preserve">extracción </w:t>
      </w:r>
      <w:r>
        <w:rPr>
          <w:color w:val="000000"/>
          <w:lang w:val="es-AR"/>
        </w:rPr>
        <w:t xml:space="preserve">de </w:t>
      </w:r>
      <w:r w:rsidR="002E0913">
        <w:rPr>
          <w:color w:val="000000"/>
          <w:lang w:val="es-AR"/>
        </w:rPr>
        <w:t>recursos</w:t>
      </w:r>
      <w:r>
        <w:rPr>
          <w:color w:val="000000"/>
          <w:lang w:val="es-AR"/>
        </w:rPr>
        <w:t>.</w:t>
      </w:r>
      <w:r w:rsidR="005B2EFF">
        <w:rPr>
          <w:color w:val="000000"/>
          <w:lang w:val="es-AR"/>
        </w:rPr>
        <w:t xml:space="preserve"> </w:t>
      </w:r>
      <w:r>
        <w:rPr>
          <w:color w:val="000000"/>
          <w:lang w:val="es-AR"/>
        </w:rPr>
        <w:t xml:space="preserve">Para más información ver el apartado </w:t>
      </w:r>
      <w:r w:rsidR="00B4510F" w:rsidRPr="00E41FF3">
        <w:rPr>
          <w:color w:val="000000"/>
          <w:lang w:val="es-AR"/>
        </w:rPr>
        <w:t>“</w:t>
      </w:r>
      <w:hyperlink w:anchor="_Tasas_de_extracción" w:history="1">
        <w:r w:rsidR="006F751F" w:rsidRPr="006F751F">
          <w:rPr>
            <w:rStyle w:val="Hyperlink"/>
            <w:b/>
            <w:color w:val="0070C0"/>
            <w:u w:val="none"/>
            <w:lang w:val="es-AR"/>
          </w:rPr>
          <w:t>11 – Tasas de extracción y producción</w:t>
        </w:r>
      </w:hyperlink>
      <w:r w:rsidR="00B4510F" w:rsidRPr="00E41FF3">
        <w:rPr>
          <w:color w:val="000000"/>
          <w:lang w:val="es-AR"/>
        </w:rPr>
        <w:t>”</w:t>
      </w:r>
      <w:r w:rsidR="00B4510F">
        <w:rPr>
          <w:color w:val="000000"/>
          <w:lang w:val="es-AR"/>
        </w:rPr>
        <w:t>.</w:t>
      </w:r>
    </w:p>
    <w:p w14:paraId="71FACE32" w14:textId="6B6AFF99" w:rsidR="001E764B" w:rsidRPr="00244258" w:rsidRDefault="001E764B" w:rsidP="00AE1F5E">
      <w:pPr>
        <w:pStyle w:val="Heading3"/>
        <w:ind w:left="851" w:hanging="578"/>
        <w:rPr>
          <w:lang w:val="es-AR"/>
        </w:rPr>
      </w:pPr>
      <w:bookmarkStart w:id="77" w:name="_Toc193501587"/>
      <w:bookmarkStart w:id="78" w:name="_Toc195898003"/>
      <w:r w:rsidRPr="00244258">
        <w:rPr>
          <w:lang w:val="es-AR"/>
        </w:rPr>
        <w:t>Manufacturar productos</w:t>
      </w:r>
      <w:bookmarkEnd w:id="77"/>
      <w:bookmarkEnd w:id="78"/>
    </w:p>
    <w:p w14:paraId="6DF92922" w14:textId="49C59C90" w:rsidR="002E0913" w:rsidRDefault="002E0913" w:rsidP="00731E2B">
      <w:pPr>
        <w:pStyle w:val="ListParagraph"/>
        <w:widowControl w:val="0"/>
        <w:pBdr>
          <w:top w:val="nil"/>
          <w:left w:val="nil"/>
          <w:bottom w:val="nil"/>
          <w:right w:val="nil"/>
          <w:between w:val="nil"/>
        </w:pBdr>
        <w:ind w:left="426"/>
        <w:jc w:val="both"/>
        <w:rPr>
          <w:color w:val="000000"/>
          <w:lang w:val="es-AR"/>
        </w:rPr>
      </w:pPr>
      <w:r>
        <w:rPr>
          <w:color w:val="000000"/>
          <w:lang w:val="es-AR"/>
        </w:rPr>
        <w:t>Una vez asignado un</w:t>
      </w:r>
      <w:r w:rsidR="00B94A22">
        <w:rPr>
          <w:color w:val="000000"/>
          <w:lang w:val="es-AR"/>
        </w:rPr>
        <w:t>/a</w:t>
      </w:r>
      <w:r>
        <w:rPr>
          <w:color w:val="000000"/>
          <w:lang w:val="es-AR"/>
        </w:rPr>
        <w:t xml:space="preserve"> habitante como </w:t>
      </w:r>
      <w:r w:rsidR="00B94A22">
        <w:rPr>
          <w:b/>
          <w:color w:val="000000"/>
          <w:lang w:val="es-AR"/>
        </w:rPr>
        <w:t>g</w:t>
      </w:r>
      <w:r w:rsidRPr="00AA1C29">
        <w:rPr>
          <w:b/>
          <w:color w:val="000000"/>
          <w:lang w:val="es-AR"/>
        </w:rPr>
        <w:t>ranjero</w:t>
      </w:r>
      <w:r w:rsidR="00B94A22">
        <w:rPr>
          <w:b/>
          <w:color w:val="000000"/>
          <w:lang w:val="es-AR"/>
        </w:rPr>
        <w:t>/a</w:t>
      </w:r>
      <w:r>
        <w:rPr>
          <w:color w:val="000000"/>
          <w:lang w:val="es-AR"/>
        </w:rPr>
        <w:t xml:space="preserve">, </w:t>
      </w:r>
      <w:r w:rsidR="00B94A22">
        <w:rPr>
          <w:b/>
          <w:color w:val="000000"/>
          <w:lang w:val="es-AR"/>
        </w:rPr>
        <w:t>h</w:t>
      </w:r>
      <w:r w:rsidRPr="00AA1C29">
        <w:rPr>
          <w:b/>
          <w:color w:val="000000"/>
          <w:lang w:val="es-AR"/>
        </w:rPr>
        <w:t>errero</w:t>
      </w:r>
      <w:r w:rsidR="00B94A22">
        <w:rPr>
          <w:b/>
          <w:color w:val="000000"/>
          <w:lang w:val="es-AR"/>
        </w:rPr>
        <w:t>/a</w:t>
      </w:r>
      <w:r>
        <w:rPr>
          <w:color w:val="000000"/>
          <w:lang w:val="es-AR"/>
        </w:rPr>
        <w:t xml:space="preserve">, </w:t>
      </w:r>
      <w:r w:rsidR="00B94A22">
        <w:rPr>
          <w:b/>
          <w:color w:val="000000"/>
          <w:lang w:val="es-AR"/>
        </w:rPr>
        <w:t>c</w:t>
      </w:r>
      <w:r w:rsidRPr="00AA1C29">
        <w:rPr>
          <w:b/>
          <w:color w:val="000000"/>
          <w:lang w:val="es-AR"/>
        </w:rPr>
        <w:t>arpintero</w:t>
      </w:r>
      <w:r w:rsidR="00B94A22">
        <w:rPr>
          <w:b/>
          <w:color w:val="000000"/>
          <w:lang w:val="es-AR"/>
        </w:rPr>
        <w:t>/a</w:t>
      </w:r>
      <w:r>
        <w:rPr>
          <w:color w:val="000000"/>
          <w:lang w:val="es-AR"/>
        </w:rPr>
        <w:t xml:space="preserve">, </w:t>
      </w:r>
      <w:r w:rsidR="00B94A22">
        <w:rPr>
          <w:b/>
          <w:color w:val="000000"/>
          <w:lang w:val="es-AR"/>
        </w:rPr>
        <w:t>h</w:t>
      </w:r>
      <w:r w:rsidRPr="00AA1C29">
        <w:rPr>
          <w:b/>
          <w:color w:val="000000"/>
          <w:lang w:val="es-AR"/>
        </w:rPr>
        <w:t>ornero</w:t>
      </w:r>
      <w:r w:rsidR="00B94A22">
        <w:rPr>
          <w:b/>
          <w:color w:val="000000"/>
          <w:lang w:val="es-AR"/>
        </w:rPr>
        <w:t>/a</w:t>
      </w:r>
      <w:r>
        <w:rPr>
          <w:color w:val="000000"/>
          <w:lang w:val="es-AR"/>
        </w:rPr>
        <w:t xml:space="preserve">, </w:t>
      </w:r>
      <w:r w:rsidR="00B94A22">
        <w:rPr>
          <w:b/>
          <w:color w:val="000000"/>
          <w:lang w:val="es-AR"/>
        </w:rPr>
        <w:t>h</w:t>
      </w:r>
      <w:r w:rsidRPr="00AA1C29">
        <w:rPr>
          <w:b/>
          <w:color w:val="000000"/>
          <w:lang w:val="es-AR"/>
        </w:rPr>
        <w:t>ilandero</w:t>
      </w:r>
      <w:r w:rsidR="00B94A22">
        <w:rPr>
          <w:b/>
          <w:color w:val="000000"/>
          <w:lang w:val="es-AR"/>
        </w:rPr>
        <w:t>/a</w:t>
      </w:r>
      <w:r>
        <w:rPr>
          <w:color w:val="000000"/>
          <w:lang w:val="es-AR"/>
        </w:rPr>
        <w:t>,</w:t>
      </w:r>
      <w:r w:rsidR="00B94A22">
        <w:rPr>
          <w:color w:val="000000"/>
          <w:lang w:val="es-AR"/>
        </w:rPr>
        <w:t xml:space="preserve"> o </w:t>
      </w:r>
      <w:r w:rsidR="00B94A22">
        <w:rPr>
          <w:b/>
          <w:color w:val="000000"/>
          <w:lang w:val="es-AR"/>
        </w:rPr>
        <w:t>técnico/a</w:t>
      </w:r>
      <w:r>
        <w:rPr>
          <w:color w:val="000000"/>
          <w:lang w:val="es-AR"/>
        </w:rPr>
        <w:t xml:space="preserve"> podrás iniciar procesos de manufacturación de productos.</w:t>
      </w:r>
      <w:r w:rsidR="005B2EFF">
        <w:rPr>
          <w:color w:val="000000"/>
          <w:lang w:val="es-AR"/>
        </w:rPr>
        <w:t xml:space="preserve"> </w:t>
      </w:r>
      <w:r w:rsidR="00B94A22">
        <w:rPr>
          <w:color w:val="000000"/>
          <w:lang w:val="es-AR"/>
        </w:rPr>
        <w:t xml:space="preserve">Los/as </w:t>
      </w:r>
      <w:r w:rsidR="00B94A22">
        <w:rPr>
          <w:b/>
          <w:color w:val="000000"/>
          <w:lang w:val="es-AR"/>
        </w:rPr>
        <w:t xml:space="preserve">constructores/as </w:t>
      </w:r>
      <w:r w:rsidR="00B94A22">
        <w:rPr>
          <w:color w:val="000000"/>
          <w:lang w:val="es-AR"/>
        </w:rPr>
        <w:t xml:space="preserve">pueden manufacturar componentes necesarios para edificios como: paredes, pisos, techos, cobertizos, etc. </w:t>
      </w:r>
      <w:r>
        <w:rPr>
          <w:color w:val="000000"/>
          <w:lang w:val="es-AR"/>
        </w:rPr>
        <w:t xml:space="preserve">Para más información ver el apartado </w:t>
      </w:r>
      <w:r w:rsidR="00B4510F" w:rsidRPr="00E41FF3">
        <w:rPr>
          <w:color w:val="000000"/>
          <w:lang w:val="es-AR"/>
        </w:rPr>
        <w:t>“</w:t>
      </w:r>
      <w:hyperlink w:anchor="_Tasas_de_extracción" w:history="1">
        <w:r w:rsidR="006F751F" w:rsidRPr="006F751F">
          <w:rPr>
            <w:rStyle w:val="Hyperlink"/>
            <w:b/>
            <w:color w:val="0070C0"/>
            <w:u w:val="none"/>
            <w:lang w:val="es-AR"/>
          </w:rPr>
          <w:t>11 – Tasas de extracción y producción</w:t>
        </w:r>
      </w:hyperlink>
      <w:r w:rsidR="00B4510F" w:rsidRPr="00E41FF3">
        <w:rPr>
          <w:color w:val="000000"/>
          <w:lang w:val="es-AR"/>
        </w:rPr>
        <w:t>”</w:t>
      </w:r>
      <w:r>
        <w:rPr>
          <w:color w:val="000000"/>
          <w:lang w:val="es-AR"/>
        </w:rPr>
        <w:t>.</w:t>
      </w:r>
    </w:p>
    <w:p w14:paraId="38967A64" w14:textId="02DC8194" w:rsidR="002E0913" w:rsidRPr="00244258" w:rsidRDefault="002E0913" w:rsidP="00AE1F5E">
      <w:pPr>
        <w:pStyle w:val="Heading3"/>
        <w:ind w:left="851" w:hanging="578"/>
        <w:rPr>
          <w:lang w:val="es-AR"/>
        </w:rPr>
      </w:pPr>
      <w:bookmarkStart w:id="79" w:name="_Atacar_y_dominar"/>
      <w:bookmarkStart w:id="80" w:name="_Toc193501588"/>
      <w:bookmarkStart w:id="81" w:name="_Toc195898004"/>
      <w:bookmarkEnd w:id="79"/>
      <w:r w:rsidRPr="00244258">
        <w:rPr>
          <w:lang w:val="es-AR"/>
        </w:rPr>
        <w:t>Atacar y d</w:t>
      </w:r>
      <w:r w:rsidR="001E764B" w:rsidRPr="00244258">
        <w:rPr>
          <w:lang w:val="es-AR"/>
        </w:rPr>
        <w:t>ominar otros poblados</w:t>
      </w:r>
      <w:bookmarkEnd w:id="80"/>
      <w:bookmarkEnd w:id="81"/>
    </w:p>
    <w:p w14:paraId="5D56E7C7" w14:textId="77777777" w:rsidR="00CF457F" w:rsidRDefault="006159AC" w:rsidP="00731E2B">
      <w:pPr>
        <w:pStyle w:val="ListParagraph"/>
        <w:widowControl w:val="0"/>
        <w:pBdr>
          <w:top w:val="nil"/>
          <w:left w:val="nil"/>
          <w:bottom w:val="nil"/>
          <w:right w:val="nil"/>
          <w:between w:val="nil"/>
        </w:pBdr>
        <w:ind w:left="426"/>
        <w:jc w:val="both"/>
        <w:rPr>
          <w:color w:val="000000"/>
          <w:lang w:val="es-AR"/>
        </w:rPr>
      </w:pPr>
      <w:r>
        <w:rPr>
          <w:color w:val="000000"/>
          <w:lang w:val="es-AR"/>
        </w:rPr>
        <w:t xml:space="preserve">Una vez asignado al menos un </w:t>
      </w:r>
      <w:r w:rsidRPr="006159AC">
        <w:rPr>
          <w:b/>
          <w:color w:val="000000"/>
          <w:lang w:val="es-AR"/>
        </w:rPr>
        <w:t>soldado</w:t>
      </w:r>
      <w:r>
        <w:rPr>
          <w:b/>
          <w:color w:val="000000"/>
          <w:lang w:val="es-AR"/>
        </w:rPr>
        <w:t xml:space="preserve"> </w:t>
      </w:r>
      <w:r>
        <w:rPr>
          <w:color w:val="000000"/>
          <w:lang w:val="es-AR"/>
        </w:rPr>
        <w:t>a una expedición de combate podrás iniciar un ataque. El mismo tendrá un tiempo de proceso y al finalizar un resultado. Podrás ganar o perder la batalla y eso decidirá si pierdes alguno o gran parte de tus soldados.</w:t>
      </w:r>
    </w:p>
    <w:p w14:paraId="561D0DA6" w14:textId="1DF15636" w:rsidR="001E764B" w:rsidRDefault="006159AC" w:rsidP="00731E2B">
      <w:pPr>
        <w:pStyle w:val="ListParagraph"/>
        <w:widowControl w:val="0"/>
        <w:pBdr>
          <w:top w:val="nil"/>
          <w:left w:val="nil"/>
          <w:bottom w:val="nil"/>
          <w:right w:val="nil"/>
          <w:between w:val="nil"/>
        </w:pBdr>
        <w:ind w:left="426"/>
        <w:jc w:val="both"/>
        <w:rPr>
          <w:color w:val="000000"/>
          <w:lang w:val="es-AR"/>
        </w:rPr>
      </w:pPr>
      <w:r>
        <w:rPr>
          <w:color w:val="000000"/>
          <w:lang w:val="es-AR"/>
        </w:rPr>
        <w:t xml:space="preserve">Luego de un ataque exitoso, si el poder del atacado bajó demasiado, podrás dominar la colonia. </w:t>
      </w:r>
      <w:r w:rsidRPr="006159AC">
        <w:rPr>
          <w:color w:val="000000"/>
          <w:lang w:val="es-AR"/>
        </w:rPr>
        <w:t>De</w:t>
      </w:r>
      <w:r>
        <w:rPr>
          <w:b/>
          <w:color w:val="000000"/>
          <w:lang w:val="es-AR"/>
        </w:rPr>
        <w:t xml:space="preserve"> </w:t>
      </w:r>
      <w:r>
        <w:rPr>
          <w:color w:val="000000"/>
          <w:lang w:val="es-AR"/>
        </w:rPr>
        <w:t>esta forma podrás</w:t>
      </w:r>
      <w:r w:rsidR="002E0913">
        <w:rPr>
          <w:color w:val="000000"/>
          <w:lang w:val="es-AR"/>
        </w:rPr>
        <w:t xml:space="preserve"> obtener tributos semanales y expandir tu imperio.</w:t>
      </w:r>
    </w:p>
    <w:p w14:paraId="37B986B9" w14:textId="61615E25" w:rsidR="002324A9" w:rsidRDefault="002324A9" w:rsidP="00731E2B">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Para más información ver los apartados </w:t>
      </w:r>
      <w:r w:rsidR="00543EEB" w:rsidRPr="00E41FF3">
        <w:rPr>
          <w:color w:val="000000"/>
          <w:lang w:val="es-AR"/>
        </w:rPr>
        <w:t>“</w:t>
      </w:r>
      <w:hyperlink w:anchor="_Ataques_y_defensas" w:history="1">
        <w:r w:rsidR="006F751F">
          <w:rPr>
            <w:rStyle w:val="Hyperlink"/>
            <w:b/>
            <w:color w:val="0070C0"/>
            <w:u w:val="none"/>
            <w:lang w:val="es-AR"/>
          </w:rPr>
          <w:t>12 - A</w:t>
        </w:r>
        <w:r w:rsidR="006F751F" w:rsidRPr="006F751F">
          <w:rPr>
            <w:rStyle w:val="Hyperlink"/>
            <w:b/>
            <w:color w:val="0070C0"/>
            <w:u w:val="none"/>
            <w:lang w:val="es-AR"/>
          </w:rPr>
          <w:t>taques y defensas</w:t>
        </w:r>
      </w:hyperlink>
      <w:r w:rsidR="00543EEB" w:rsidRPr="00E41FF3">
        <w:rPr>
          <w:color w:val="000000"/>
          <w:lang w:val="es-AR"/>
        </w:rPr>
        <w:t>”</w:t>
      </w:r>
      <w:r>
        <w:rPr>
          <w:color w:val="000000"/>
          <w:lang w:val="es-AR"/>
        </w:rPr>
        <w:t xml:space="preserve"> y </w:t>
      </w:r>
      <w:r w:rsidR="006B4A60" w:rsidRPr="00E41FF3">
        <w:rPr>
          <w:color w:val="000000"/>
          <w:lang w:val="es-AR"/>
        </w:rPr>
        <w:t>“</w:t>
      </w:r>
      <w:hyperlink w:anchor="_Dominio_de_otra" w:history="1">
        <w:r w:rsidR="00053E23" w:rsidRPr="00053E23">
          <w:rPr>
            <w:rStyle w:val="Hyperlink"/>
            <w:b/>
            <w:color w:val="0070C0"/>
            <w:u w:val="none"/>
            <w:lang w:val="es-AR"/>
          </w:rPr>
          <w:t>13 – Dominio de otra colonia</w:t>
        </w:r>
      </w:hyperlink>
      <w:r w:rsidR="006B4A60" w:rsidRPr="00E41FF3">
        <w:rPr>
          <w:color w:val="000000"/>
          <w:lang w:val="es-AR"/>
        </w:rPr>
        <w:t>”</w:t>
      </w:r>
      <w:r>
        <w:rPr>
          <w:color w:val="000000"/>
          <w:lang w:val="es-AR"/>
        </w:rPr>
        <w:t>.</w:t>
      </w:r>
    </w:p>
    <w:p w14:paraId="7DE5AEC0" w14:textId="6063BAF1" w:rsidR="009D60FE" w:rsidRPr="00244258" w:rsidRDefault="009D60FE" w:rsidP="00AE1F5E">
      <w:pPr>
        <w:pStyle w:val="Heading3"/>
        <w:ind w:left="993"/>
        <w:rPr>
          <w:lang w:val="es-AR"/>
        </w:rPr>
      </w:pPr>
      <w:bookmarkStart w:id="82" w:name="_Toc193501589"/>
      <w:bookmarkStart w:id="83" w:name="_Toc195898005"/>
      <w:r>
        <w:rPr>
          <w:lang w:val="es-AR"/>
        </w:rPr>
        <w:lastRenderedPageBreak/>
        <w:t>Intercambiar</w:t>
      </w:r>
      <w:r w:rsidRPr="00244258">
        <w:rPr>
          <w:lang w:val="es-AR"/>
        </w:rPr>
        <w:t xml:space="preserve"> productos</w:t>
      </w:r>
      <w:r>
        <w:rPr>
          <w:lang w:val="es-AR"/>
        </w:rPr>
        <w:t xml:space="preserve"> y recursos</w:t>
      </w:r>
      <w:bookmarkEnd w:id="82"/>
      <w:bookmarkEnd w:id="83"/>
    </w:p>
    <w:p w14:paraId="6F6DE865" w14:textId="26761EEA" w:rsidR="009D60FE" w:rsidRDefault="009D60FE" w:rsidP="00731E2B">
      <w:pPr>
        <w:pStyle w:val="ListParagraph"/>
        <w:widowControl w:val="0"/>
        <w:pBdr>
          <w:top w:val="nil"/>
          <w:left w:val="nil"/>
          <w:bottom w:val="nil"/>
          <w:right w:val="nil"/>
          <w:between w:val="nil"/>
        </w:pBdr>
        <w:ind w:left="426"/>
        <w:jc w:val="both"/>
        <w:rPr>
          <w:color w:val="000000"/>
          <w:lang w:val="es-AR"/>
        </w:rPr>
      </w:pPr>
      <w:r>
        <w:rPr>
          <w:color w:val="000000"/>
          <w:lang w:val="es-AR"/>
        </w:rPr>
        <w:t xml:space="preserve">Una vez construido el </w:t>
      </w:r>
      <w:r>
        <w:rPr>
          <w:b/>
          <w:color w:val="000000"/>
          <w:lang w:val="es-AR"/>
        </w:rPr>
        <w:t>mercado</w:t>
      </w:r>
      <w:r>
        <w:rPr>
          <w:color w:val="000000"/>
          <w:lang w:val="es-AR"/>
        </w:rPr>
        <w:t>, podrás vender y comprar productos o recursos a otros</w:t>
      </w:r>
      <w:r w:rsidR="00BC047E">
        <w:rPr>
          <w:color w:val="000000"/>
          <w:lang w:val="es-AR"/>
        </w:rPr>
        <w:t>/as</w:t>
      </w:r>
      <w:r>
        <w:rPr>
          <w:color w:val="000000"/>
          <w:lang w:val="es-AR"/>
        </w:rPr>
        <w:t xml:space="preserve"> jugadores</w:t>
      </w:r>
      <w:r w:rsidR="00BC047E">
        <w:rPr>
          <w:color w:val="000000"/>
          <w:lang w:val="es-AR"/>
        </w:rPr>
        <w:t>/as</w:t>
      </w:r>
      <w:r>
        <w:rPr>
          <w:color w:val="000000"/>
          <w:lang w:val="es-AR"/>
        </w:rPr>
        <w:t xml:space="preserve"> de otras colonias</w:t>
      </w:r>
      <w:r w:rsidR="00BC047E">
        <w:rPr>
          <w:color w:val="000000"/>
          <w:lang w:val="es-AR"/>
        </w:rPr>
        <w:t xml:space="preserve"> o a bots</w:t>
      </w:r>
      <w:r>
        <w:rPr>
          <w:color w:val="000000"/>
          <w:lang w:val="es-AR"/>
        </w:rPr>
        <w:t>.</w:t>
      </w:r>
    </w:p>
    <w:p w14:paraId="66795337" w14:textId="68FDD7CE" w:rsidR="009D60FE" w:rsidRDefault="009D60FE" w:rsidP="00731E2B">
      <w:pPr>
        <w:pStyle w:val="ListParagraph"/>
        <w:widowControl w:val="0"/>
        <w:pBdr>
          <w:top w:val="nil"/>
          <w:left w:val="nil"/>
          <w:bottom w:val="nil"/>
          <w:right w:val="nil"/>
          <w:between w:val="nil"/>
        </w:pBdr>
        <w:ind w:left="426"/>
        <w:jc w:val="both"/>
        <w:rPr>
          <w:color w:val="000000"/>
          <w:lang w:val="es-AR"/>
        </w:rPr>
      </w:pPr>
      <w:r>
        <w:rPr>
          <w:color w:val="000000"/>
          <w:lang w:val="es-AR"/>
        </w:rPr>
        <w:t>Para más información ver el apartado “</w:t>
      </w:r>
      <w:r w:rsidR="00E41FF3" w:rsidRPr="00E41FF3">
        <w:rPr>
          <w:rStyle w:val="QuoteChar"/>
          <w:b/>
          <w:color w:val="0070C0"/>
          <w:lang w:val="es-AR"/>
        </w:rPr>
        <w:t>10.5.1</w:t>
      </w:r>
      <w:r w:rsidR="00E41FF3">
        <w:rPr>
          <w:rStyle w:val="QuoteChar"/>
          <w:b/>
          <w:color w:val="0070C0"/>
          <w:lang w:val="es-AR"/>
        </w:rPr>
        <w:t xml:space="preserve"> - El mercado</w:t>
      </w:r>
      <w:r>
        <w:rPr>
          <w:color w:val="000000"/>
          <w:lang w:val="es-AR"/>
        </w:rPr>
        <w:t>”.</w:t>
      </w:r>
    </w:p>
    <w:p w14:paraId="5EE11CA6" w14:textId="15419421" w:rsidR="009D60FE" w:rsidRPr="00244258" w:rsidRDefault="009D60FE" w:rsidP="00AE1F5E">
      <w:pPr>
        <w:pStyle w:val="Heading3"/>
        <w:ind w:left="993"/>
        <w:rPr>
          <w:lang w:val="es-AR"/>
        </w:rPr>
      </w:pPr>
      <w:bookmarkStart w:id="84" w:name="_Toc193501590"/>
      <w:bookmarkStart w:id="85" w:name="_Toc195898006"/>
      <w:r>
        <w:rPr>
          <w:lang w:val="es-AR"/>
        </w:rPr>
        <w:t>Buscar y aceptar nuevos</w:t>
      </w:r>
      <w:r w:rsidR="007E68F8">
        <w:rPr>
          <w:lang w:val="es-AR"/>
        </w:rPr>
        <w:t>/as</w:t>
      </w:r>
      <w:r>
        <w:rPr>
          <w:lang w:val="es-AR"/>
        </w:rPr>
        <w:t xml:space="preserve"> forasteros</w:t>
      </w:r>
      <w:r w:rsidR="007E68F8">
        <w:rPr>
          <w:lang w:val="es-AR"/>
        </w:rPr>
        <w:t>/as</w:t>
      </w:r>
      <w:r>
        <w:rPr>
          <w:lang w:val="es-AR"/>
        </w:rPr>
        <w:t xml:space="preserve"> en tu colonia</w:t>
      </w:r>
      <w:bookmarkEnd w:id="84"/>
      <w:bookmarkEnd w:id="85"/>
    </w:p>
    <w:p w14:paraId="7D14F773" w14:textId="4ED9FE61" w:rsidR="009D60FE" w:rsidRDefault="009D60FE" w:rsidP="00731E2B">
      <w:pPr>
        <w:pStyle w:val="ListParagraph"/>
        <w:widowControl w:val="0"/>
        <w:pBdr>
          <w:top w:val="nil"/>
          <w:left w:val="nil"/>
          <w:bottom w:val="nil"/>
          <w:right w:val="nil"/>
          <w:between w:val="nil"/>
        </w:pBdr>
        <w:ind w:left="426"/>
        <w:jc w:val="both"/>
        <w:rPr>
          <w:color w:val="000000"/>
          <w:lang w:val="es-AR"/>
        </w:rPr>
      </w:pPr>
      <w:r>
        <w:rPr>
          <w:color w:val="000000"/>
          <w:lang w:val="es-AR"/>
        </w:rPr>
        <w:t xml:space="preserve">Tanto si tu </w:t>
      </w:r>
      <w:r w:rsidRPr="005625E6">
        <w:rPr>
          <w:b/>
          <w:color w:val="000000"/>
          <w:lang w:val="es-AR"/>
        </w:rPr>
        <w:t>calidad de vida es alta</w:t>
      </w:r>
      <w:r>
        <w:rPr>
          <w:color w:val="000000"/>
          <w:lang w:val="es-AR"/>
        </w:rPr>
        <w:t xml:space="preserve"> o si </w:t>
      </w:r>
      <w:r w:rsidRPr="005625E6">
        <w:rPr>
          <w:b/>
          <w:color w:val="000000"/>
          <w:lang w:val="es-AR"/>
        </w:rPr>
        <w:t>tienes construida la feria</w:t>
      </w:r>
      <w:r w:rsidR="005625E6">
        <w:rPr>
          <w:color w:val="000000"/>
          <w:lang w:val="es-AR"/>
        </w:rPr>
        <w:t xml:space="preserve"> o </w:t>
      </w:r>
      <w:r w:rsidR="005625E6" w:rsidRPr="005625E6">
        <w:rPr>
          <w:b/>
          <w:color w:val="000000"/>
          <w:lang w:val="es-AR"/>
        </w:rPr>
        <w:t>la taberna</w:t>
      </w:r>
      <w:r>
        <w:rPr>
          <w:color w:val="000000"/>
          <w:lang w:val="es-AR"/>
        </w:rPr>
        <w:t xml:space="preserve">, podrás buscar </w:t>
      </w:r>
      <w:r w:rsidRPr="005625E6">
        <w:rPr>
          <w:b/>
          <w:color w:val="000000"/>
          <w:lang w:val="es-AR"/>
        </w:rPr>
        <w:t>nuevos</w:t>
      </w:r>
      <w:r w:rsidR="007E68F8">
        <w:rPr>
          <w:b/>
          <w:color w:val="000000"/>
          <w:lang w:val="es-AR"/>
        </w:rPr>
        <w:t>/as</w:t>
      </w:r>
      <w:r w:rsidRPr="005625E6">
        <w:rPr>
          <w:b/>
          <w:color w:val="000000"/>
          <w:lang w:val="es-AR"/>
        </w:rPr>
        <w:t xml:space="preserve"> habitantes</w:t>
      </w:r>
      <w:r>
        <w:rPr>
          <w:color w:val="000000"/>
          <w:lang w:val="es-AR"/>
        </w:rPr>
        <w:t xml:space="preserve"> de todas las edades para </w:t>
      </w:r>
      <w:r w:rsidR="00040D0B">
        <w:rPr>
          <w:color w:val="000000"/>
          <w:lang w:val="es-AR"/>
        </w:rPr>
        <w:t>ampliar tu población</w:t>
      </w:r>
      <w:r>
        <w:rPr>
          <w:color w:val="000000"/>
          <w:lang w:val="es-AR"/>
        </w:rPr>
        <w:t>.</w:t>
      </w:r>
    </w:p>
    <w:p w14:paraId="50ED72CE" w14:textId="13F1CAB7" w:rsidR="009D60FE" w:rsidRPr="009D60FE" w:rsidRDefault="009D60FE" w:rsidP="00731E2B">
      <w:pPr>
        <w:pStyle w:val="ListParagraph"/>
        <w:widowControl w:val="0"/>
        <w:pBdr>
          <w:top w:val="nil"/>
          <w:left w:val="nil"/>
          <w:bottom w:val="nil"/>
          <w:right w:val="nil"/>
          <w:between w:val="nil"/>
        </w:pBdr>
        <w:ind w:left="426"/>
        <w:jc w:val="both"/>
        <w:rPr>
          <w:color w:val="000000"/>
          <w:lang w:val="es-AR"/>
        </w:rPr>
      </w:pPr>
      <w:r>
        <w:rPr>
          <w:color w:val="000000"/>
          <w:lang w:val="es-AR"/>
        </w:rPr>
        <w:t>Para más información ver el ap</w:t>
      </w:r>
      <w:r w:rsidR="00040D0B">
        <w:rPr>
          <w:color w:val="000000"/>
          <w:lang w:val="es-AR"/>
        </w:rPr>
        <w:t xml:space="preserve">artado </w:t>
      </w:r>
      <w:r w:rsidR="00D51CCA" w:rsidRPr="00E41FF3">
        <w:rPr>
          <w:color w:val="000000"/>
          <w:lang w:val="es-AR"/>
        </w:rPr>
        <w:t>“</w:t>
      </w:r>
      <w:hyperlink w:anchor="_Ingreso_de_nuevos" w:history="1">
        <w:r w:rsidR="006F751F" w:rsidRPr="006F751F">
          <w:rPr>
            <w:rStyle w:val="Hyperlink"/>
            <w:b/>
            <w:color w:val="0070C0"/>
            <w:u w:val="none"/>
            <w:lang w:val="es-AR"/>
          </w:rPr>
          <w:t xml:space="preserve">9.7 </w:t>
        </w:r>
        <w:r w:rsidR="007E68F8">
          <w:rPr>
            <w:rStyle w:val="Hyperlink"/>
            <w:b/>
            <w:color w:val="0070C0"/>
            <w:u w:val="none"/>
            <w:lang w:val="es-AR"/>
          </w:rPr>
          <w:t>–</w:t>
        </w:r>
        <w:r w:rsidR="006F751F" w:rsidRPr="006F751F">
          <w:rPr>
            <w:rStyle w:val="Hyperlink"/>
            <w:b/>
            <w:color w:val="0070C0"/>
            <w:u w:val="none"/>
            <w:lang w:val="es-AR"/>
          </w:rPr>
          <w:t xml:space="preserve"> Nuevos</w:t>
        </w:r>
        <w:r w:rsidR="007E68F8">
          <w:rPr>
            <w:rStyle w:val="Hyperlink"/>
            <w:b/>
            <w:color w:val="0070C0"/>
            <w:u w:val="none"/>
            <w:lang w:val="es-AR"/>
          </w:rPr>
          <w:t>/as</w:t>
        </w:r>
        <w:r w:rsidR="006F751F" w:rsidRPr="006F751F">
          <w:rPr>
            <w:rStyle w:val="Hyperlink"/>
            <w:b/>
            <w:color w:val="0070C0"/>
            <w:u w:val="none"/>
            <w:lang w:val="es-AR"/>
          </w:rPr>
          <w:t xml:space="preserve"> habitantes</w:t>
        </w:r>
      </w:hyperlink>
      <w:r w:rsidR="00D51CCA" w:rsidRPr="00E41FF3">
        <w:rPr>
          <w:color w:val="000000"/>
          <w:lang w:val="es-AR"/>
        </w:rPr>
        <w:t>”</w:t>
      </w:r>
      <w:r w:rsidR="00D51CCA">
        <w:rPr>
          <w:color w:val="000000"/>
          <w:lang w:val="es-AR"/>
        </w:rPr>
        <w:t>.</w:t>
      </w:r>
    </w:p>
    <w:p w14:paraId="1FEA4B03" w14:textId="4B422EC2" w:rsidR="00F54908" w:rsidRPr="00244258" w:rsidRDefault="00FC50CA" w:rsidP="00244258">
      <w:pPr>
        <w:pStyle w:val="Heading1"/>
        <w:rPr>
          <w:lang w:val="es-AR"/>
        </w:rPr>
      </w:pPr>
      <w:bookmarkStart w:id="86" w:name="_Toc193501591"/>
      <w:bookmarkStart w:id="87" w:name="_Toc195898007"/>
      <w:r>
        <w:rPr>
          <w:lang w:val="es-AR"/>
        </w:rPr>
        <w:t>Accidentes geográficos</w:t>
      </w:r>
      <w:bookmarkEnd w:id="86"/>
      <w:bookmarkEnd w:id="87"/>
    </w:p>
    <w:p w14:paraId="7FFC1C0E" w14:textId="149A1223" w:rsidR="00F54908" w:rsidRDefault="00F54908" w:rsidP="00731E2B">
      <w:pPr>
        <w:widowControl w:val="0"/>
        <w:pBdr>
          <w:top w:val="nil"/>
          <w:left w:val="nil"/>
          <w:bottom w:val="nil"/>
          <w:right w:val="nil"/>
          <w:between w:val="nil"/>
        </w:pBdr>
        <w:ind w:left="142"/>
        <w:jc w:val="both"/>
        <w:rPr>
          <w:color w:val="000000"/>
          <w:lang w:val="es-AR"/>
        </w:rPr>
      </w:pPr>
      <w:r>
        <w:rPr>
          <w:color w:val="000000"/>
          <w:lang w:val="es-AR"/>
        </w:rPr>
        <w:t xml:space="preserve">Ofrecen recursos útiles </w:t>
      </w:r>
      <w:r w:rsidR="00926D42">
        <w:rPr>
          <w:color w:val="000000"/>
          <w:lang w:val="es-AR"/>
        </w:rPr>
        <w:t xml:space="preserve">y fundamentales </w:t>
      </w:r>
      <w:r>
        <w:rPr>
          <w:color w:val="000000"/>
          <w:lang w:val="es-AR"/>
        </w:rPr>
        <w:t>para la vida en tu colonia.</w:t>
      </w:r>
      <w:r w:rsidR="006C5D16">
        <w:rPr>
          <w:color w:val="000000"/>
          <w:lang w:val="es-AR"/>
        </w:rPr>
        <w:t xml:space="preserve"> </w:t>
      </w:r>
      <w:r w:rsidR="00926D42">
        <w:rPr>
          <w:color w:val="000000"/>
          <w:lang w:val="es-AR"/>
        </w:rPr>
        <w:t xml:space="preserve">Te permitirán </w:t>
      </w:r>
      <w:r w:rsidR="006C5D16">
        <w:rPr>
          <w:color w:val="000000"/>
          <w:lang w:val="es-AR"/>
        </w:rPr>
        <w:t>manufacturar nuevos productos derivados de esos recursos.</w:t>
      </w:r>
      <w:r w:rsidR="00282D9D">
        <w:rPr>
          <w:color w:val="000000"/>
          <w:lang w:val="es-AR"/>
        </w:rPr>
        <w:t xml:space="preserve"> </w:t>
      </w:r>
      <w:r>
        <w:rPr>
          <w:color w:val="000000"/>
          <w:lang w:val="es-AR"/>
        </w:rPr>
        <w:t>Algunos se ofrecen al iniciar el juego y otros se deben descubrir por medio de expediciones.</w:t>
      </w:r>
    </w:p>
    <w:p w14:paraId="4BF4C652" w14:textId="6FB44841" w:rsidR="006C5D16" w:rsidRPr="006C5D16" w:rsidRDefault="00F54908" w:rsidP="00731E2B">
      <w:pPr>
        <w:widowControl w:val="0"/>
        <w:pBdr>
          <w:top w:val="nil"/>
          <w:left w:val="nil"/>
          <w:bottom w:val="nil"/>
          <w:right w:val="nil"/>
          <w:between w:val="nil"/>
        </w:pBdr>
        <w:ind w:left="142"/>
        <w:jc w:val="both"/>
        <w:rPr>
          <w:color w:val="000000"/>
          <w:lang w:val="es-AR"/>
        </w:rPr>
      </w:pPr>
      <w:r>
        <w:rPr>
          <w:color w:val="000000"/>
          <w:lang w:val="es-AR"/>
        </w:rPr>
        <w:t>Pueden ser:</w:t>
      </w:r>
    </w:p>
    <w:p w14:paraId="42B715A0" w14:textId="2C3F0FF5" w:rsidR="00926D42" w:rsidRDefault="00926D42" w:rsidP="003E5F32">
      <w:pPr>
        <w:pStyle w:val="Heading2"/>
        <w:ind w:left="709" w:hanging="578"/>
        <w:rPr>
          <w:lang w:val="es-AR"/>
        </w:rPr>
      </w:pPr>
      <w:bookmarkStart w:id="88" w:name="_Toc193501592"/>
      <w:bookmarkStart w:id="89" w:name="_Toc195898008"/>
      <w:r>
        <w:rPr>
          <w:lang w:val="es-AR"/>
        </w:rPr>
        <w:t>Base de la colonia</w:t>
      </w:r>
      <w:bookmarkEnd w:id="88"/>
      <w:bookmarkEnd w:id="89"/>
    </w:p>
    <w:p w14:paraId="291818B0" w14:textId="1AAD455F" w:rsidR="00926D42" w:rsidRPr="00926D42" w:rsidRDefault="00926D42" w:rsidP="00731E2B">
      <w:pPr>
        <w:ind w:left="284"/>
        <w:jc w:val="both"/>
        <w:rPr>
          <w:lang w:val="es-AR"/>
        </w:rPr>
      </w:pPr>
      <w:r>
        <w:rPr>
          <w:color w:val="000000"/>
          <w:lang w:val="es-AR"/>
        </w:rPr>
        <w:t xml:space="preserve">Es el sector donde irás formando </w:t>
      </w:r>
      <w:r w:rsidR="00395595">
        <w:rPr>
          <w:color w:val="000000"/>
          <w:lang w:val="es-AR"/>
        </w:rPr>
        <w:t>tu</w:t>
      </w:r>
      <w:r>
        <w:rPr>
          <w:color w:val="000000"/>
          <w:lang w:val="es-AR"/>
        </w:rPr>
        <w:t xml:space="preserve"> colonia</w:t>
      </w:r>
      <w:r w:rsidR="00395595">
        <w:rPr>
          <w:color w:val="000000"/>
          <w:lang w:val="es-AR"/>
        </w:rPr>
        <w:t>. Allí construirás tus edificios y llevarás el desarrollo de toda la colonia. Cuenta con un ingreso bajo pero constante de ciertos re</w:t>
      </w:r>
      <w:r w:rsidR="00893DE6">
        <w:rPr>
          <w:color w:val="000000"/>
          <w:lang w:val="es-AR"/>
        </w:rPr>
        <w:t>cursos como el agua y la comida, que deberás ir incrementando a medida que aumente tu población, de lo contrario podrás entrar en crisis alimentaria o de agua.</w:t>
      </w:r>
    </w:p>
    <w:p w14:paraId="33606FAF" w14:textId="77777777" w:rsidR="006C5D16" w:rsidRPr="00244258" w:rsidRDefault="006C5D16" w:rsidP="003E5F32">
      <w:pPr>
        <w:pStyle w:val="Heading2"/>
        <w:ind w:left="709" w:hanging="578"/>
        <w:rPr>
          <w:lang w:val="es-AR"/>
        </w:rPr>
      </w:pPr>
      <w:bookmarkStart w:id="90" w:name="_Toc193501593"/>
      <w:bookmarkStart w:id="91" w:name="_Toc195898009"/>
      <w:r w:rsidRPr="00244258">
        <w:rPr>
          <w:lang w:val="es-AR"/>
        </w:rPr>
        <w:t>Reservorio de agua</w:t>
      </w:r>
      <w:bookmarkEnd w:id="90"/>
      <w:bookmarkEnd w:id="91"/>
    </w:p>
    <w:p w14:paraId="4C686F04" w14:textId="68EC0D4F" w:rsidR="00F54F85" w:rsidRPr="00F54F85" w:rsidRDefault="006C5D16" w:rsidP="00FA4CE6">
      <w:pPr>
        <w:ind w:left="284"/>
        <w:jc w:val="both"/>
        <w:rPr>
          <w:lang w:val="es-AR"/>
        </w:rPr>
      </w:pPr>
      <w:r w:rsidRPr="00F54908">
        <w:rPr>
          <w:lang w:val="es-AR"/>
        </w:rPr>
        <w:t>Mu</w:t>
      </w:r>
      <w:r>
        <w:rPr>
          <w:lang w:val="es-AR"/>
        </w:rPr>
        <w:t xml:space="preserve">y útil para obtener ese recurso. Puede ser: </w:t>
      </w:r>
      <w:r w:rsidRPr="006C5D16">
        <w:rPr>
          <w:b/>
          <w:lang w:val="es-AR"/>
        </w:rPr>
        <w:t>Lago</w:t>
      </w:r>
      <w:r>
        <w:rPr>
          <w:lang w:val="es-AR"/>
        </w:rPr>
        <w:t xml:space="preserve">, </w:t>
      </w:r>
      <w:r w:rsidRPr="006C5D16">
        <w:rPr>
          <w:b/>
          <w:lang w:val="es-AR"/>
        </w:rPr>
        <w:t>Laguna</w:t>
      </w:r>
      <w:r>
        <w:rPr>
          <w:lang w:val="es-AR"/>
        </w:rPr>
        <w:t xml:space="preserve">, </w:t>
      </w:r>
      <w:r w:rsidRPr="006C5D16">
        <w:rPr>
          <w:b/>
          <w:lang w:val="es-AR"/>
        </w:rPr>
        <w:t>Río</w:t>
      </w:r>
      <w:r>
        <w:rPr>
          <w:lang w:val="es-AR"/>
        </w:rPr>
        <w:t xml:space="preserve"> o </w:t>
      </w:r>
      <w:r w:rsidRPr="006C5D16">
        <w:rPr>
          <w:b/>
          <w:lang w:val="es-AR"/>
        </w:rPr>
        <w:t>Arroyo</w:t>
      </w:r>
      <w:r>
        <w:rPr>
          <w:lang w:val="es-AR"/>
        </w:rPr>
        <w:t>. Sólo puede ser asignado a aguateros o pescadores, ofrecer una tasa de ingreso de agua o pesca a tu colonia y no permite construir edificios en él.</w:t>
      </w:r>
      <w:r w:rsidR="00F54F85">
        <w:rPr>
          <w:lang w:val="es-AR"/>
        </w:rPr>
        <w:t xml:space="preserve"> Ya viene asociado a tu colonia desde el comienzo, aunque el tipo será aleatorio, pudiendo extraer más o menos cantidades diarias de los recursos.</w:t>
      </w:r>
    </w:p>
    <w:p w14:paraId="0145008E" w14:textId="47E3739F" w:rsidR="006C5D16" w:rsidRDefault="006C5D16" w:rsidP="00FA4CE6">
      <w:pPr>
        <w:ind w:left="284"/>
        <w:jc w:val="both"/>
        <w:rPr>
          <w:lang w:val="es-AR"/>
        </w:rPr>
      </w:pPr>
      <w:r w:rsidRPr="00427DBC">
        <w:rPr>
          <w:u w:val="single"/>
          <w:lang w:val="es-AR"/>
        </w:rPr>
        <w:t>Recursos obtenibles</w:t>
      </w:r>
      <w:r>
        <w:rPr>
          <w:lang w:val="es-AR"/>
        </w:rPr>
        <w:t>:</w:t>
      </w:r>
    </w:p>
    <w:p w14:paraId="5C16D074" w14:textId="044B14D9" w:rsidR="00731E2B" w:rsidRDefault="006C5D16" w:rsidP="008C0C04">
      <w:pPr>
        <w:pStyle w:val="ListParagraph"/>
        <w:widowControl w:val="0"/>
        <w:numPr>
          <w:ilvl w:val="2"/>
          <w:numId w:val="29"/>
        </w:numPr>
        <w:pBdr>
          <w:top w:val="nil"/>
          <w:left w:val="nil"/>
          <w:bottom w:val="nil"/>
          <w:right w:val="nil"/>
          <w:between w:val="nil"/>
        </w:pBdr>
        <w:ind w:left="709" w:hanging="218"/>
        <w:rPr>
          <w:color w:val="000000"/>
          <w:lang w:val="es-AR"/>
        </w:rPr>
      </w:pPr>
      <w:r w:rsidRPr="00731E2B">
        <w:rPr>
          <w:b/>
          <w:color w:val="000000"/>
          <w:lang w:val="es-AR"/>
        </w:rPr>
        <w:t>Agua</w:t>
      </w:r>
      <w:r w:rsidRPr="00731E2B">
        <w:rPr>
          <w:color w:val="000000"/>
          <w:lang w:val="es-AR"/>
        </w:rPr>
        <w:t>.</w:t>
      </w:r>
    </w:p>
    <w:p w14:paraId="05D26251" w14:textId="4D73A621" w:rsidR="006D48B3" w:rsidRPr="006D48B3" w:rsidRDefault="000D500F" w:rsidP="006D48B3">
      <w:pPr>
        <w:pStyle w:val="ListParagraph"/>
        <w:widowControl w:val="0"/>
        <w:numPr>
          <w:ilvl w:val="2"/>
          <w:numId w:val="29"/>
        </w:numPr>
        <w:pBdr>
          <w:top w:val="nil"/>
          <w:left w:val="nil"/>
          <w:bottom w:val="nil"/>
          <w:right w:val="nil"/>
          <w:between w:val="nil"/>
        </w:pBdr>
        <w:ind w:left="709" w:hanging="218"/>
        <w:rPr>
          <w:color w:val="000000"/>
          <w:lang w:val="es-AR"/>
        </w:rPr>
      </w:pPr>
      <w:r>
        <w:rPr>
          <w:b/>
          <w:color w:val="000000"/>
          <w:lang w:val="es-AR"/>
        </w:rPr>
        <w:t>Alimento (</w:t>
      </w:r>
      <w:r w:rsidR="006C5D16" w:rsidRPr="00731E2B">
        <w:rPr>
          <w:b/>
          <w:color w:val="000000"/>
          <w:lang w:val="es-AR"/>
        </w:rPr>
        <w:t>Pescado</w:t>
      </w:r>
      <w:r>
        <w:rPr>
          <w:b/>
          <w:color w:val="000000"/>
          <w:lang w:val="es-AR"/>
        </w:rPr>
        <w:t>)</w:t>
      </w:r>
      <w:r w:rsidR="00244258" w:rsidRPr="00731E2B">
        <w:rPr>
          <w:color w:val="000000"/>
          <w:lang w:val="es-AR"/>
        </w:rPr>
        <w:t>.</w:t>
      </w:r>
    </w:p>
    <w:p w14:paraId="205923D9" w14:textId="7607502B" w:rsidR="006D48B3" w:rsidRDefault="006D48B3" w:rsidP="006D48B3">
      <w:pPr>
        <w:ind w:left="284"/>
        <w:jc w:val="both"/>
        <w:rPr>
          <w:lang w:val="es-AR"/>
        </w:rPr>
      </w:pPr>
      <w:r>
        <w:rPr>
          <w:u w:val="single"/>
          <w:lang w:val="es-AR"/>
        </w:rPr>
        <w:t>Asignación de trabajadores/as</w:t>
      </w:r>
      <w:r>
        <w:rPr>
          <w:lang w:val="es-AR"/>
        </w:rPr>
        <w:t>:</w:t>
      </w:r>
    </w:p>
    <w:p w14:paraId="28CB7268" w14:textId="31CE6C5F" w:rsidR="00E332D3" w:rsidRDefault="00E332D3" w:rsidP="00E332D3">
      <w:pPr>
        <w:ind w:left="284"/>
        <w:jc w:val="both"/>
        <w:rPr>
          <w:lang w:val="es-AR"/>
        </w:rPr>
      </w:pPr>
      <w:r>
        <w:rPr>
          <w:lang w:val="es-AR"/>
        </w:rPr>
        <w:t>No hay límites en cantidad para asignar aguatero/as a este monte.</w:t>
      </w:r>
    </w:p>
    <w:p w14:paraId="7BB65E44" w14:textId="77777777" w:rsidR="006D48B3" w:rsidRDefault="006D48B3" w:rsidP="006D48B3">
      <w:pPr>
        <w:ind w:left="284"/>
        <w:jc w:val="both"/>
        <w:rPr>
          <w:lang w:val="es-AR"/>
        </w:rPr>
      </w:pPr>
      <w:r>
        <w:rPr>
          <w:lang w:val="es-AR"/>
        </w:rPr>
        <w:t xml:space="preserve">Existen 2 formas de asignar trabajadores/as a un reservorio de agua: </w:t>
      </w:r>
    </w:p>
    <w:p w14:paraId="69B6DA7D" w14:textId="3B2FC56D" w:rsidR="006D48B3" w:rsidRDefault="006D48B3" w:rsidP="00CC08ED">
      <w:pPr>
        <w:pStyle w:val="ListParagraph"/>
        <w:widowControl w:val="0"/>
        <w:numPr>
          <w:ilvl w:val="0"/>
          <w:numId w:val="139"/>
        </w:numPr>
        <w:pBdr>
          <w:top w:val="nil"/>
          <w:left w:val="nil"/>
          <w:bottom w:val="nil"/>
          <w:right w:val="nil"/>
          <w:between w:val="nil"/>
        </w:pBdr>
        <w:ind w:left="709" w:hanging="218"/>
        <w:rPr>
          <w:color w:val="000000"/>
          <w:lang w:val="es-AR"/>
        </w:rPr>
      </w:pPr>
      <w:bookmarkStart w:id="92" w:name="_Toc193501594"/>
      <w:r>
        <w:rPr>
          <w:b/>
          <w:color w:val="000000"/>
          <w:lang w:val="es-AR"/>
        </w:rPr>
        <w:t>Como aguatero/a / pescador/a permanente</w:t>
      </w:r>
      <w:r w:rsidRPr="00731E2B">
        <w:rPr>
          <w:color w:val="000000"/>
          <w:lang w:val="es-AR"/>
        </w:rPr>
        <w:t>.</w:t>
      </w:r>
    </w:p>
    <w:p w14:paraId="68C60158" w14:textId="2AFB2BD5" w:rsidR="001F0E5D" w:rsidRDefault="006D48B3" w:rsidP="006D48B3">
      <w:pPr>
        <w:pStyle w:val="ListParagraph"/>
        <w:widowControl w:val="0"/>
        <w:pBdr>
          <w:top w:val="nil"/>
          <w:left w:val="nil"/>
          <w:bottom w:val="nil"/>
          <w:right w:val="nil"/>
          <w:between w:val="nil"/>
        </w:pBdr>
        <w:ind w:left="709"/>
        <w:jc w:val="both"/>
        <w:rPr>
          <w:color w:val="000000"/>
          <w:lang w:val="es-AR"/>
        </w:rPr>
      </w:pPr>
      <w:r>
        <w:rPr>
          <w:color w:val="000000"/>
          <w:lang w:val="es-AR"/>
        </w:rPr>
        <w:t>De esta forma, los/as trabajadores/as asignados/as no generarán productos o recursos. Simplemente aumentarán la tasa diaria de agua (si son aguateros/as) o la tasa diaria de alimento (si son pescado-res/as).</w:t>
      </w:r>
      <w:r w:rsidR="001F0E5D">
        <w:rPr>
          <w:color w:val="000000"/>
          <w:lang w:val="es-AR"/>
        </w:rPr>
        <w:t xml:space="preserve"> Tanto el alimento como el agua extraídos </w:t>
      </w:r>
      <w:r w:rsidR="001F0E5D" w:rsidRPr="001F0E5D">
        <w:rPr>
          <w:color w:val="000000"/>
          <w:u w:val="single"/>
          <w:lang w:val="es-AR"/>
        </w:rPr>
        <w:t>no quedarán en tu stock</w:t>
      </w:r>
      <w:r w:rsidR="001F0E5D">
        <w:rPr>
          <w:color w:val="000000"/>
          <w:lang w:val="es-AR"/>
        </w:rPr>
        <w:t>.</w:t>
      </w:r>
    </w:p>
    <w:p w14:paraId="6E9B053A" w14:textId="0F2E8442" w:rsidR="006D48B3" w:rsidRDefault="006D48B3" w:rsidP="006D48B3">
      <w:pPr>
        <w:pStyle w:val="ListParagraph"/>
        <w:widowControl w:val="0"/>
        <w:pBdr>
          <w:top w:val="nil"/>
          <w:left w:val="nil"/>
          <w:bottom w:val="nil"/>
          <w:right w:val="nil"/>
          <w:between w:val="nil"/>
        </w:pBdr>
        <w:ind w:left="709"/>
        <w:jc w:val="both"/>
        <w:rPr>
          <w:color w:val="000000"/>
          <w:lang w:val="es-AR"/>
        </w:rPr>
      </w:pPr>
      <w:r w:rsidRPr="001F0E5D">
        <w:rPr>
          <w:color w:val="000000"/>
          <w:lang w:val="es-AR"/>
        </w:rPr>
        <w:lastRenderedPageBreak/>
        <w:t>Ganarán</w:t>
      </w:r>
      <w:r w:rsidRPr="006D48B3">
        <w:rPr>
          <w:b/>
          <w:color w:val="000000"/>
          <w:lang w:val="es-AR"/>
        </w:rPr>
        <w:t xml:space="preserve"> 1 de experiencia</w:t>
      </w:r>
      <w:r>
        <w:rPr>
          <w:color w:val="000000"/>
          <w:lang w:val="es-AR"/>
        </w:rPr>
        <w:t xml:space="preserve"> cada </w:t>
      </w:r>
      <w:r w:rsidRPr="006D48B3">
        <w:rPr>
          <w:b/>
          <w:color w:val="000000"/>
          <w:lang w:val="es-AR"/>
        </w:rPr>
        <w:t>30 días</w:t>
      </w:r>
      <w:r>
        <w:rPr>
          <w:color w:val="000000"/>
          <w:lang w:val="es-AR"/>
        </w:rPr>
        <w:t xml:space="preserve"> de asignación al reservorio.</w:t>
      </w:r>
    </w:p>
    <w:p w14:paraId="1520F3DF" w14:textId="10157980" w:rsidR="00472E98" w:rsidRDefault="00472E98" w:rsidP="001A7F5C">
      <w:pPr>
        <w:pStyle w:val="ListParagraph"/>
        <w:widowControl w:val="0"/>
        <w:numPr>
          <w:ilvl w:val="1"/>
          <w:numId w:val="73"/>
        </w:numPr>
        <w:pBdr>
          <w:top w:val="nil"/>
          <w:left w:val="nil"/>
          <w:bottom w:val="nil"/>
          <w:right w:val="nil"/>
          <w:between w:val="nil"/>
        </w:pBdr>
        <w:ind w:hanging="229"/>
        <w:jc w:val="both"/>
        <w:rPr>
          <w:color w:val="000000"/>
          <w:lang w:val="es-AR"/>
        </w:rPr>
      </w:pPr>
      <w:r>
        <w:rPr>
          <w:color w:val="000000"/>
          <w:lang w:val="es-AR"/>
        </w:rPr>
        <w:t xml:space="preserve">Los lagos ofrecen </w:t>
      </w:r>
      <w:r>
        <w:rPr>
          <w:b/>
          <w:color w:val="000000"/>
          <w:lang w:val="es-AR"/>
        </w:rPr>
        <w:t>10</w:t>
      </w:r>
      <w:r>
        <w:rPr>
          <w:color w:val="000000"/>
          <w:lang w:val="es-AR"/>
        </w:rPr>
        <w:t xml:space="preserve"> unidades de </w:t>
      </w:r>
      <w:r w:rsidRPr="00472E98">
        <w:rPr>
          <w:b/>
          <w:color w:val="000000"/>
          <w:lang w:val="es-AR"/>
        </w:rPr>
        <w:t>agua</w:t>
      </w:r>
      <w:r w:rsidRPr="00472E98">
        <w:rPr>
          <w:color w:val="000000"/>
          <w:lang w:val="es-AR"/>
        </w:rPr>
        <w:t xml:space="preserve"> </w:t>
      </w:r>
      <w:r>
        <w:rPr>
          <w:color w:val="000000"/>
          <w:lang w:val="es-AR"/>
        </w:rPr>
        <w:t xml:space="preserve">y </w:t>
      </w:r>
      <w:r>
        <w:rPr>
          <w:b/>
          <w:color w:val="000000"/>
          <w:lang w:val="es-AR"/>
        </w:rPr>
        <w:t>5</w:t>
      </w:r>
      <w:r>
        <w:rPr>
          <w:color w:val="000000"/>
          <w:lang w:val="es-AR"/>
        </w:rPr>
        <w:t xml:space="preserve"> unidades de </w:t>
      </w:r>
      <w:r w:rsidRPr="00472E98">
        <w:rPr>
          <w:b/>
          <w:color w:val="000000"/>
          <w:lang w:val="es-AR"/>
        </w:rPr>
        <w:t>alimento</w:t>
      </w:r>
      <w:r>
        <w:rPr>
          <w:color w:val="000000"/>
          <w:lang w:val="es-AR"/>
        </w:rPr>
        <w:t xml:space="preserve"> </w:t>
      </w:r>
      <w:r w:rsidRPr="00472E98">
        <w:rPr>
          <w:color w:val="000000"/>
          <w:lang w:val="es-AR"/>
        </w:rPr>
        <w:t>x</w:t>
      </w:r>
      <w:r w:rsidRPr="00472E98">
        <w:rPr>
          <w:b/>
          <w:color w:val="000000"/>
          <w:lang w:val="es-AR"/>
        </w:rPr>
        <w:t xml:space="preserve"> día </w:t>
      </w:r>
      <w:r w:rsidRPr="00472E98">
        <w:rPr>
          <w:color w:val="000000"/>
          <w:lang w:val="es-AR"/>
        </w:rPr>
        <w:t>x</w:t>
      </w:r>
      <w:r w:rsidRPr="00472E98">
        <w:rPr>
          <w:b/>
          <w:color w:val="000000"/>
          <w:lang w:val="es-AR"/>
        </w:rPr>
        <w:t xml:space="preserve"> aguatero</w:t>
      </w:r>
      <w:r>
        <w:rPr>
          <w:b/>
          <w:color w:val="000000"/>
          <w:lang w:val="es-AR"/>
        </w:rPr>
        <w:t>/a</w:t>
      </w:r>
      <w:r>
        <w:rPr>
          <w:color w:val="000000"/>
          <w:lang w:val="es-AR"/>
        </w:rPr>
        <w:t>.</w:t>
      </w:r>
    </w:p>
    <w:p w14:paraId="7FE53220" w14:textId="76B97FD2" w:rsidR="00472E98" w:rsidRDefault="00472E98" w:rsidP="001A7F5C">
      <w:pPr>
        <w:pStyle w:val="ListParagraph"/>
        <w:widowControl w:val="0"/>
        <w:numPr>
          <w:ilvl w:val="1"/>
          <w:numId w:val="73"/>
        </w:numPr>
        <w:pBdr>
          <w:top w:val="nil"/>
          <w:left w:val="nil"/>
          <w:bottom w:val="nil"/>
          <w:right w:val="nil"/>
          <w:between w:val="nil"/>
        </w:pBdr>
        <w:ind w:hanging="229"/>
        <w:jc w:val="both"/>
        <w:rPr>
          <w:color w:val="000000"/>
          <w:lang w:val="es-AR"/>
        </w:rPr>
      </w:pPr>
      <w:r>
        <w:rPr>
          <w:color w:val="000000"/>
          <w:lang w:val="es-AR"/>
        </w:rPr>
        <w:t xml:space="preserve">Las lagunas ofrecen </w:t>
      </w:r>
      <w:r>
        <w:rPr>
          <w:b/>
          <w:color w:val="000000"/>
          <w:lang w:val="es-AR"/>
        </w:rPr>
        <w:t>7</w:t>
      </w:r>
      <w:r>
        <w:rPr>
          <w:color w:val="000000"/>
          <w:lang w:val="es-AR"/>
        </w:rPr>
        <w:t xml:space="preserve"> unidades de </w:t>
      </w:r>
      <w:r w:rsidRPr="00472E98">
        <w:rPr>
          <w:b/>
          <w:color w:val="000000"/>
          <w:lang w:val="es-AR"/>
        </w:rPr>
        <w:t>agua</w:t>
      </w:r>
      <w:r>
        <w:rPr>
          <w:color w:val="000000"/>
          <w:lang w:val="es-AR"/>
        </w:rPr>
        <w:t xml:space="preserve"> y </w:t>
      </w:r>
      <w:r>
        <w:rPr>
          <w:b/>
          <w:color w:val="000000"/>
          <w:lang w:val="es-AR"/>
        </w:rPr>
        <w:t>3</w:t>
      </w:r>
      <w:r>
        <w:rPr>
          <w:color w:val="000000"/>
          <w:lang w:val="es-AR"/>
        </w:rPr>
        <w:t xml:space="preserve"> unidades de </w:t>
      </w:r>
      <w:r w:rsidRPr="00472E98">
        <w:rPr>
          <w:b/>
          <w:color w:val="000000"/>
          <w:lang w:val="es-AR"/>
        </w:rPr>
        <w:t>alimento</w:t>
      </w:r>
      <w:r>
        <w:rPr>
          <w:color w:val="000000"/>
          <w:lang w:val="es-AR"/>
        </w:rPr>
        <w:t xml:space="preserve"> </w:t>
      </w:r>
      <w:r w:rsidRPr="00472E98">
        <w:rPr>
          <w:color w:val="000000"/>
          <w:lang w:val="es-AR"/>
        </w:rPr>
        <w:t>x</w:t>
      </w:r>
      <w:r w:rsidRPr="00472E98">
        <w:rPr>
          <w:b/>
          <w:color w:val="000000"/>
          <w:lang w:val="es-AR"/>
        </w:rPr>
        <w:t xml:space="preserve"> día </w:t>
      </w:r>
      <w:r w:rsidRPr="00472E98">
        <w:rPr>
          <w:color w:val="000000"/>
          <w:lang w:val="es-AR"/>
        </w:rPr>
        <w:t>x</w:t>
      </w:r>
      <w:r w:rsidRPr="00472E98">
        <w:rPr>
          <w:b/>
          <w:color w:val="000000"/>
          <w:lang w:val="es-AR"/>
        </w:rPr>
        <w:t xml:space="preserve"> aguatero</w:t>
      </w:r>
      <w:r>
        <w:rPr>
          <w:b/>
          <w:color w:val="000000"/>
          <w:lang w:val="es-AR"/>
        </w:rPr>
        <w:t>/a</w:t>
      </w:r>
      <w:r>
        <w:rPr>
          <w:color w:val="000000"/>
          <w:lang w:val="es-AR"/>
        </w:rPr>
        <w:t>.</w:t>
      </w:r>
    </w:p>
    <w:p w14:paraId="57F339F2" w14:textId="7EBE6B1B" w:rsidR="00472E98" w:rsidRDefault="00472E98" w:rsidP="001A7F5C">
      <w:pPr>
        <w:pStyle w:val="ListParagraph"/>
        <w:widowControl w:val="0"/>
        <w:numPr>
          <w:ilvl w:val="1"/>
          <w:numId w:val="73"/>
        </w:numPr>
        <w:pBdr>
          <w:top w:val="nil"/>
          <w:left w:val="nil"/>
          <w:bottom w:val="nil"/>
          <w:right w:val="nil"/>
          <w:between w:val="nil"/>
        </w:pBdr>
        <w:ind w:hanging="229"/>
        <w:jc w:val="both"/>
        <w:rPr>
          <w:color w:val="000000"/>
          <w:lang w:val="es-AR"/>
        </w:rPr>
      </w:pPr>
      <w:r w:rsidRPr="00472E98">
        <w:rPr>
          <w:color w:val="000000"/>
          <w:lang w:val="es-AR"/>
        </w:rPr>
        <w:t xml:space="preserve">Los ríos ofrecen </w:t>
      </w:r>
      <w:r>
        <w:rPr>
          <w:b/>
          <w:color w:val="000000"/>
          <w:lang w:val="es-AR"/>
        </w:rPr>
        <w:t>5</w:t>
      </w:r>
      <w:r w:rsidRPr="00472E98">
        <w:rPr>
          <w:color w:val="000000"/>
          <w:lang w:val="es-AR"/>
        </w:rPr>
        <w:t xml:space="preserve"> unidades de </w:t>
      </w:r>
      <w:r w:rsidRPr="00472E98">
        <w:rPr>
          <w:b/>
          <w:color w:val="000000"/>
          <w:lang w:val="es-AR"/>
        </w:rPr>
        <w:t>agua</w:t>
      </w:r>
      <w:r w:rsidRPr="00472E98">
        <w:rPr>
          <w:color w:val="000000"/>
          <w:lang w:val="es-AR"/>
        </w:rPr>
        <w:t xml:space="preserve"> </w:t>
      </w:r>
      <w:r>
        <w:rPr>
          <w:color w:val="000000"/>
          <w:lang w:val="es-AR"/>
        </w:rPr>
        <w:t xml:space="preserve">y </w:t>
      </w:r>
      <w:r>
        <w:rPr>
          <w:b/>
          <w:color w:val="000000"/>
          <w:lang w:val="es-AR"/>
        </w:rPr>
        <w:t>2</w:t>
      </w:r>
      <w:r>
        <w:rPr>
          <w:color w:val="000000"/>
          <w:lang w:val="es-AR"/>
        </w:rPr>
        <w:t xml:space="preserve"> unidades de </w:t>
      </w:r>
      <w:r w:rsidRPr="00472E98">
        <w:rPr>
          <w:b/>
          <w:color w:val="000000"/>
          <w:lang w:val="es-AR"/>
        </w:rPr>
        <w:t>alimento</w:t>
      </w:r>
      <w:r>
        <w:rPr>
          <w:color w:val="000000"/>
          <w:lang w:val="es-AR"/>
        </w:rPr>
        <w:t xml:space="preserve"> </w:t>
      </w:r>
      <w:r w:rsidRPr="00472E98">
        <w:rPr>
          <w:color w:val="000000"/>
          <w:lang w:val="es-AR"/>
        </w:rPr>
        <w:t>x</w:t>
      </w:r>
      <w:r w:rsidRPr="00472E98">
        <w:rPr>
          <w:b/>
          <w:color w:val="000000"/>
          <w:lang w:val="es-AR"/>
        </w:rPr>
        <w:t xml:space="preserve"> día </w:t>
      </w:r>
      <w:r w:rsidRPr="00472E98">
        <w:rPr>
          <w:color w:val="000000"/>
          <w:lang w:val="es-AR"/>
        </w:rPr>
        <w:t>x</w:t>
      </w:r>
      <w:r w:rsidRPr="00472E98">
        <w:rPr>
          <w:b/>
          <w:color w:val="000000"/>
          <w:lang w:val="es-AR"/>
        </w:rPr>
        <w:t xml:space="preserve"> aguatero</w:t>
      </w:r>
      <w:r>
        <w:rPr>
          <w:b/>
          <w:color w:val="000000"/>
          <w:lang w:val="es-AR"/>
        </w:rPr>
        <w:t>/a</w:t>
      </w:r>
      <w:r>
        <w:rPr>
          <w:color w:val="000000"/>
          <w:lang w:val="es-AR"/>
        </w:rPr>
        <w:t>.</w:t>
      </w:r>
    </w:p>
    <w:p w14:paraId="51F8259A" w14:textId="77BD3DA1" w:rsidR="00472E98" w:rsidRPr="00472E98" w:rsidRDefault="00472E98" w:rsidP="001A7F5C">
      <w:pPr>
        <w:pStyle w:val="ListParagraph"/>
        <w:widowControl w:val="0"/>
        <w:numPr>
          <w:ilvl w:val="1"/>
          <w:numId w:val="73"/>
        </w:numPr>
        <w:pBdr>
          <w:top w:val="nil"/>
          <w:left w:val="nil"/>
          <w:bottom w:val="nil"/>
          <w:right w:val="nil"/>
          <w:between w:val="nil"/>
        </w:pBdr>
        <w:ind w:hanging="229"/>
        <w:jc w:val="both"/>
        <w:rPr>
          <w:color w:val="000000"/>
          <w:lang w:val="es-AR"/>
        </w:rPr>
      </w:pPr>
      <w:r w:rsidRPr="00472E98">
        <w:rPr>
          <w:color w:val="000000"/>
          <w:lang w:val="es-AR"/>
        </w:rPr>
        <w:t xml:space="preserve">Los arroyos ofrecen </w:t>
      </w:r>
      <w:r>
        <w:rPr>
          <w:b/>
          <w:color w:val="000000"/>
          <w:lang w:val="es-AR"/>
        </w:rPr>
        <w:t>3</w:t>
      </w:r>
      <w:r w:rsidRPr="00472E98">
        <w:rPr>
          <w:color w:val="000000"/>
          <w:lang w:val="es-AR"/>
        </w:rPr>
        <w:t xml:space="preserve"> unidades de </w:t>
      </w:r>
      <w:r w:rsidRPr="00472E98">
        <w:rPr>
          <w:b/>
          <w:color w:val="000000"/>
          <w:lang w:val="es-AR"/>
        </w:rPr>
        <w:t>agua</w:t>
      </w:r>
      <w:r w:rsidRPr="00472E98">
        <w:rPr>
          <w:color w:val="000000"/>
          <w:lang w:val="es-AR"/>
        </w:rPr>
        <w:t xml:space="preserve"> </w:t>
      </w:r>
      <w:r>
        <w:rPr>
          <w:color w:val="000000"/>
          <w:lang w:val="es-AR"/>
        </w:rPr>
        <w:t xml:space="preserve">y </w:t>
      </w:r>
      <w:r>
        <w:rPr>
          <w:b/>
          <w:color w:val="000000"/>
          <w:lang w:val="es-AR"/>
        </w:rPr>
        <w:t>1</w:t>
      </w:r>
      <w:r>
        <w:rPr>
          <w:color w:val="000000"/>
          <w:lang w:val="es-AR"/>
        </w:rPr>
        <w:t xml:space="preserve"> </w:t>
      </w:r>
      <w:r w:rsidR="006C75FF">
        <w:rPr>
          <w:color w:val="000000"/>
          <w:lang w:val="es-AR"/>
        </w:rPr>
        <w:t>unidad</w:t>
      </w:r>
      <w:r>
        <w:rPr>
          <w:color w:val="000000"/>
          <w:lang w:val="es-AR"/>
        </w:rPr>
        <w:t xml:space="preserve"> de </w:t>
      </w:r>
      <w:r w:rsidRPr="00472E98">
        <w:rPr>
          <w:b/>
          <w:color w:val="000000"/>
          <w:lang w:val="es-AR"/>
        </w:rPr>
        <w:t>alimento</w:t>
      </w:r>
      <w:r>
        <w:rPr>
          <w:color w:val="000000"/>
          <w:lang w:val="es-AR"/>
        </w:rPr>
        <w:t xml:space="preserve"> </w:t>
      </w:r>
      <w:r w:rsidRPr="00472E98">
        <w:rPr>
          <w:color w:val="000000"/>
          <w:lang w:val="es-AR"/>
        </w:rPr>
        <w:t>x</w:t>
      </w:r>
      <w:r w:rsidRPr="00472E98">
        <w:rPr>
          <w:b/>
          <w:color w:val="000000"/>
          <w:lang w:val="es-AR"/>
        </w:rPr>
        <w:t xml:space="preserve"> día </w:t>
      </w:r>
      <w:r w:rsidRPr="00472E98">
        <w:rPr>
          <w:color w:val="000000"/>
          <w:lang w:val="es-AR"/>
        </w:rPr>
        <w:t>x</w:t>
      </w:r>
      <w:r w:rsidRPr="00472E98">
        <w:rPr>
          <w:b/>
          <w:color w:val="000000"/>
          <w:lang w:val="es-AR"/>
        </w:rPr>
        <w:t xml:space="preserve"> aguatero</w:t>
      </w:r>
      <w:r>
        <w:rPr>
          <w:b/>
          <w:color w:val="000000"/>
          <w:lang w:val="es-AR"/>
        </w:rPr>
        <w:t>/a</w:t>
      </w:r>
      <w:r>
        <w:rPr>
          <w:color w:val="000000"/>
          <w:lang w:val="es-AR"/>
        </w:rPr>
        <w:t>.</w:t>
      </w:r>
    </w:p>
    <w:p w14:paraId="6A5A3CCA" w14:textId="3132F0D4" w:rsidR="00472E98" w:rsidRDefault="00472E98" w:rsidP="00472E98">
      <w:pPr>
        <w:pStyle w:val="ListParagraph"/>
        <w:widowControl w:val="0"/>
        <w:pBdr>
          <w:top w:val="nil"/>
          <w:left w:val="nil"/>
          <w:bottom w:val="nil"/>
          <w:right w:val="nil"/>
          <w:between w:val="nil"/>
        </w:pBdr>
        <w:ind w:left="709"/>
        <w:jc w:val="both"/>
        <w:rPr>
          <w:color w:val="000000"/>
          <w:lang w:val="es-AR"/>
        </w:rPr>
      </w:pPr>
      <w:r>
        <w:rPr>
          <w:color w:val="000000"/>
          <w:lang w:val="es-AR"/>
        </w:rPr>
        <w:t xml:space="preserve">La productividad se puede ver afectada por la </w:t>
      </w:r>
      <w:r w:rsidRPr="00754209">
        <w:rPr>
          <w:b/>
          <w:color w:val="000000"/>
          <w:lang w:val="es-AR"/>
        </w:rPr>
        <w:t>edad</w:t>
      </w:r>
      <w:r>
        <w:rPr>
          <w:color w:val="000000"/>
          <w:lang w:val="es-AR"/>
        </w:rPr>
        <w:t xml:space="preserve">, </w:t>
      </w:r>
      <w:r w:rsidRPr="00754209">
        <w:rPr>
          <w:b/>
          <w:color w:val="000000"/>
          <w:lang w:val="es-AR"/>
        </w:rPr>
        <w:t>experiencia</w:t>
      </w:r>
      <w:r>
        <w:rPr>
          <w:color w:val="000000"/>
          <w:lang w:val="es-AR"/>
        </w:rPr>
        <w:t xml:space="preserve">, </w:t>
      </w:r>
      <w:r w:rsidRPr="00754209">
        <w:rPr>
          <w:b/>
          <w:color w:val="000000"/>
          <w:lang w:val="es-AR"/>
        </w:rPr>
        <w:t>atributos propios</w:t>
      </w:r>
      <w:r>
        <w:rPr>
          <w:color w:val="000000"/>
          <w:lang w:val="es-AR"/>
        </w:rPr>
        <w:t xml:space="preserve"> y </w:t>
      </w:r>
      <w:r w:rsidRPr="00754209">
        <w:rPr>
          <w:b/>
          <w:color w:val="000000"/>
          <w:lang w:val="es-AR"/>
        </w:rPr>
        <w:t>herramientas</w:t>
      </w:r>
      <w:r>
        <w:rPr>
          <w:color w:val="000000"/>
          <w:lang w:val="es-AR"/>
        </w:rPr>
        <w:t xml:space="preserve"> de los/as trabajadores/as asignados/as.</w:t>
      </w:r>
    </w:p>
    <w:p w14:paraId="66024A4C" w14:textId="05403F67" w:rsidR="006D48B3" w:rsidRPr="006D48B3" w:rsidRDefault="006D48B3" w:rsidP="00CC08ED">
      <w:pPr>
        <w:pStyle w:val="ListParagraph"/>
        <w:widowControl w:val="0"/>
        <w:numPr>
          <w:ilvl w:val="0"/>
          <w:numId w:val="139"/>
        </w:numPr>
        <w:pBdr>
          <w:top w:val="nil"/>
          <w:left w:val="nil"/>
          <w:bottom w:val="nil"/>
          <w:right w:val="nil"/>
          <w:between w:val="nil"/>
        </w:pBdr>
        <w:ind w:left="709" w:hanging="218"/>
        <w:rPr>
          <w:color w:val="000000"/>
          <w:lang w:val="es-AR"/>
        </w:rPr>
      </w:pPr>
      <w:r>
        <w:rPr>
          <w:b/>
          <w:color w:val="000000"/>
          <w:lang w:val="es-AR"/>
        </w:rPr>
        <w:t>Como aguatero/a / pescador/a de producción temporaria</w:t>
      </w:r>
      <w:r w:rsidRPr="00731E2B">
        <w:rPr>
          <w:color w:val="000000"/>
          <w:lang w:val="es-AR"/>
        </w:rPr>
        <w:t>.</w:t>
      </w:r>
    </w:p>
    <w:p w14:paraId="776E40F4" w14:textId="019E7BAA" w:rsidR="006D48B3" w:rsidRDefault="006D48B3" w:rsidP="006D48B3">
      <w:pPr>
        <w:pStyle w:val="ListParagraph"/>
        <w:widowControl w:val="0"/>
        <w:pBdr>
          <w:top w:val="nil"/>
          <w:left w:val="nil"/>
          <w:bottom w:val="nil"/>
          <w:right w:val="nil"/>
          <w:between w:val="nil"/>
        </w:pBdr>
        <w:ind w:left="709"/>
        <w:rPr>
          <w:color w:val="000000"/>
          <w:lang w:val="es-AR"/>
        </w:rPr>
      </w:pPr>
      <w:r>
        <w:rPr>
          <w:color w:val="000000"/>
          <w:lang w:val="es-AR"/>
        </w:rPr>
        <w:t xml:space="preserve">De esta forma, los/as trabajadores/as asignados/as no aumentarán la tasa de alimento o agua diarios. </w:t>
      </w:r>
      <w:r w:rsidR="001F0E5D">
        <w:rPr>
          <w:color w:val="000000"/>
          <w:lang w:val="es-AR"/>
        </w:rPr>
        <w:t xml:space="preserve">Quedarán asignados/as para extraer recursos o manufacturar productos </w:t>
      </w:r>
      <w:r w:rsidR="001F0E5D" w:rsidRPr="001F0E5D">
        <w:rPr>
          <w:color w:val="000000"/>
          <w:u w:val="single"/>
          <w:lang w:val="es-AR"/>
        </w:rPr>
        <w:t>que se asignen a tu stock</w:t>
      </w:r>
      <w:r w:rsidR="001F0E5D">
        <w:rPr>
          <w:color w:val="000000"/>
          <w:lang w:val="es-AR"/>
        </w:rPr>
        <w:t>.</w:t>
      </w:r>
    </w:p>
    <w:p w14:paraId="3CDCA337" w14:textId="39E8485E" w:rsidR="006D48B3" w:rsidRDefault="006D48B3" w:rsidP="006D48B3">
      <w:pPr>
        <w:pStyle w:val="ListParagraph"/>
        <w:widowControl w:val="0"/>
        <w:pBdr>
          <w:top w:val="nil"/>
          <w:left w:val="nil"/>
          <w:bottom w:val="nil"/>
          <w:right w:val="nil"/>
          <w:between w:val="nil"/>
        </w:pBdr>
        <w:ind w:left="709"/>
        <w:rPr>
          <w:color w:val="000000"/>
          <w:lang w:val="es-AR"/>
        </w:rPr>
      </w:pPr>
      <w:r w:rsidRPr="006D48B3">
        <w:rPr>
          <w:b/>
          <w:color w:val="000000"/>
          <w:lang w:val="es-AR"/>
        </w:rPr>
        <w:t>Ganarán experiencia</w:t>
      </w:r>
      <w:r>
        <w:rPr>
          <w:color w:val="000000"/>
          <w:lang w:val="es-AR"/>
        </w:rPr>
        <w:t xml:space="preserve"> </w:t>
      </w:r>
      <w:r w:rsidR="001F0E5D">
        <w:rPr>
          <w:color w:val="000000"/>
          <w:lang w:val="es-AR"/>
        </w:rPr>
        <w:t>dependiendo del tipo de recurso o producto manufacturado</w:t>
      </w:r>
      <w:r>
        <w:rPr>
          <w:color w:val="000000"/>
          <w:lang w:val="es-AR"/>
        </w:rPr>
        <w:t>.</w:t>
      </w:r>
    </w:p>
    <w:p w14:paraId="37B8CA9A" w14:textId="02D57154" w:rsidR="002407C8" w:rsidRDefault="002407C8" w:rsidP="006D48B3">
      <w:pPr>
        <w:pStyle w:val="ListParagraph"/>
        <w:widowControl w:val="0"/>
        <w:pBdr>
          <w:top w:val="nil"/>
          <w:left w:val="nil"/>
          <w:bottom w:val="nil"/>
          <w:right w:val="nil"/>
          <w:between w:val="nil"/>
        </w:pBdr>
        <w:ind w:left="709"/>
        <w:rPr>
          <w:color w:val="000000"/>
          <w:lang w:val="es-AR"/>
        </w:rPr>
      </w:pPr>
      <w:r w:rsidRPr="002407C8">
        <w:rPr>
          <w:color w:val="000000"/>
          <w:u w:val="single"/>
          <w:lang w:val="es-AR"/>
        </w:rPr>
        <w:t>Alimentos extraíbles</w:t>
      </w:r>
      <w:r>
        <w:rPr>
          <w:color w:val="000000"/>
          <w:lang w:val="es-AR"/>
        </w:rPr>
        <w:t>:</w:t>
      </w:r>
    </w:p>
    <w:p w14:paraId="4CD9766F" w14:textId="0D1BD039" w:rsidR="002407C8" w:rsidRDefault="002407C8" w:rsidP="002407C8">
      <w:pPr>
        <w:pStyle w:val="ListParagraph"/>
        <w:widowControl w:val="0"/>
        <w:numPr>
          <w:ilvl w:val="3"/>
          <w:numId w:val="29"/>
        </w:numPr>
        <w:pBdr>
          <w:top w:val="nil"/>
          <w:left w:val="nil"/>
          <w:bottom w:val="nil"/>
          <w:right w:val="nil"/>
          <w:between w:val="nil"/>
        </w:pBdr>
        <w:ind w:left="1276"/>
        <w:rPr>
          <w:color w:val="000000"/>
          <w:lang w:val="es-AR"/>
        </w:rPr>
      </w:pPr>
      <w:r>
        <w:rPr>
          <w:color w:val="000000"/>
          <w:lang w:val="es-AR"/>
        </w:rPr>
        <w:t xml:space="preserve">Categoría 1: </w:t>
      </w:r>
      <w:r>
        <w:rPr>
          <w:b/>
          <w:color w:val="000000"/>
          <w:lang w:val="es-AR"/>
        </w:rPr>
        <w:t xml:space="preserve">Perca </w:t>
      </w:r>
      <w:r>
        <w:rPr>
          <w:color w:val="000000"/>
          <w:lang w:val="es-AR"/>
        </w:rPr>
        <w:t xml:space="preserve">y </w:t>
      </w:r>
      <w:r>
        <w:rPr>
          <w:b/>
          <w:color w:val="000000"/>
          <w:lang w:val="es-AR"/>
        </w:rPr>
        <w:t>Carpa</w:t>
      </w:r>
      <w:r w:rsidRPr="00731E2B">
        <w:rPr>
          <w:color w:val="000000"/>
          <w:lang w:val="es-AR"/>
        </w:rPr>
        <w:t>.</w:t>
      </w:r>
    </w:p>
    <w:p w14:paraId="4DA15DC2" w14:textId="3B585891" w:rsidR="002407C8" w:rsidRPr="006D48B3" w:rsidRDefault="002407C8" w:rsidP="002407C8">
      <w:pPr>
        <w:pStyle w:val="ListParagraph"/>
        <w:widowControl w:val="0"/>
        <w:numPr>
          <w:ilvl w:val="3"/>
          <w:numId w:val="29"/>
        </w:numPr>
        <w:pBdr>
          <w:top w:val="nil"/>
          <w:left w:val="nil"/>
          <w:bottom w:val="nil"/>
          <w:right w:val="nil"/>
          <w:between w:val="nil"/>
        </w:pBdr>
        <w:ind w:left="1276"/>
        <w:rPr>
          <w:color w:val="000000"/>
          <w:lang w:val="es-AR"/>
        </w:rPr>
      </w:pPr>
      <w:r>
        <w:rPr>
          <w:color w:val="000000"/>
          <w:lang w:val="es-AR"/>
        </w:rPr>
        <w:t xml:space="preserve">Categoría 2: </w:t>
      </w:r>
      <w:r>
        <w:rPr>
          <w:b/>
          <w:color w:val="000000"/>
          <w:lang w:val="es-AR"/>
        </w:rPr>
        <w:t>Trucha</w:t>
      </w:r>
      <w:r w:rsidRPr="00731E2B">
        <w:rPr>
          <w:color w:val="000000"/>
          <w:lang w:val="es-AR"/>
        </w:rPr>
        <w:t>.</w:t>
      </w:r>
    </w:p>
    <w:p w14:paraId="5122278E" w14:textId="4A702DA2" w:rsidR="002407C8" w:rsidRPr="006D48B3" w:rsidRDefault="002407C8" w:rsidP="002407C8">
      <w:pPr>
        <w:pStyle w:val="ListParagraph"/>
        <w:widowControl w:val="0"/>
        <w:numPr>
          <w:ilvl w:val="3"/>
          <w:numId w:val="29"/>
        </w:numPr>
        <w:pBdr>
          <w:top w:val="nil"/>
          <w:left w:val="nil"/>
          <w:bottom w:val="nil"/>
          <w:right w:val="nil"/>
          <w:between w:val="nil"/>
        </w:pBdr>
        <w:ind w:left="1276"/>
        <w:rPr>
          <w:color w:val="000000"/>
          <w:lang w:val="es-AR"/>
        </w:rPr>
      </w:pPr>
      <w:r>
        <w:rPr>
          <w:color w:val="000000"/>
          <w:lang w:val="es-AR"/>
        </w:rPr>
        <w:t xml:space="preserve">Categoría </w:t>
      </w:r>
      <w:r w:rsidR="00597882">
        <w:rPr>
          <w:color w:val="000000"/>
          <w:lang w:val="es-AR"/>
        </w:rPr>
        <w:t>3</w:t>
      </w:r>
      <w:r>
        <w:rPr>
          <w:color w:val="000000"/>
          <w:lang w:val="es-AR"/>
        </w:rPr>
        <w:t xml:space="preserve">: </w:t>
      </w:r>
      <w:r>
        <w:rPr>
          <w:b/>
          <w:color w:val="000000"/>
          <w:lang w:val="es-AR"/>
        </w:rPr>
        <w:t>Salmón</w:t>
      </w:r>
      <w:r w:rsidRPr="00731E2B">
        <w:rPr>
          <w:color w:val="000000"/>
          <w:lang w:val="es-AR"/>
        </w:rPr>
        <w:t>.</w:t>
      </w:r>
    </w:p>
    <w:p w14:paraId="1FAEDEF1" w14:textId="77777777" w:rsidR="00244258" w:rsidRDefault="006C5D16" w:rsidP="00CF457F">
      <w:pPr>
        <w:pStyle w:val="Heading2"/>
        <w:ind w:left="709" w:hanging="578"/>
        <w:rPr>
          <w:lang w:val="es-AR"/>
        </w:rPr>
      </w:pPr>
      <w:bookmarkStart w:id="93" w:name="_Toc195898010"/>
      <w:r w:rsidRPr="00244258">
        <w:rPr>
          <w:lang w:val="es-AR"/>
        </w:rPr>
        <w:t>Monte de caza</w:t>
      </w:r>
      <w:bookmarkEnd w:id="92"/>
      <w:bookmarkEnd w:id="93"/>
    </w:p>
    <w:p w14:paraId="1FA5C40A" w14:textId="5169187B" w:rsidR="00282D9D" w:rsidRDefault="00F54908" w:rsidP="002C7DB1">
      <w:pPr>
        <w:ind w:left="284"/>
        <w:jc w:val="both"/>
        <w:rPr>
          <w:lang w:val="es-AR"/>
        </w:rPr>
      </w:pPr>
      <w:r w:rsidRPr="00F54908">
        <w:rPr>
          <w:lang w:val="es-AR"/>
        </w:rPr>
        <w:t>Mu</w:t>
      </w:r>
      <w:r>
        <w:rPr>
          <w:lang w:val="es-AR"/>
        </w:rPr>
        <w:t>y útil para obtener alimento. Sólo puede ser asignado a cazadores</w:t>
      </w:r>
      <w:r w:rsidR="00BA2C67">
        <w:rPr>
          <w:lang w:val="es-AR"/>
        </w:rPr>
        <w:t>/as</w:t>
      </w:r>
      <w:r>
        <w:rPr>
          <w:lang w:val="es-AR"/>
        </w:rPr>
        <w:t>, ofrecer una tasa de ingreso de alimentos a tu colonia y no permite construir edificios en él.</w:t>
      </w:r>
    </w:p>
    <w:p w14:paraId="42C78A6F" w14:textId="027DF9CC" w:rsidR="00F54F85" w:rsidRPr="00F54F85" w:rsidRDefault="00F54F85" w:rsidP="002C7DB1">
      <w:pPr>
        <w:ind w:left="284"/>
        <w:jc w:val="both"/>
        <w:rPr>
          <w:lang w:val="es-AR"/>
        </w:rPr>
      </w:pPr>
      <w:r w:rsidRPr="00FA4CE6">
        <w:rPr>
          <w:u w:val="single"/>
          <w:lang w:val="es-AR"/>
        </w:rPr>
        <w:t>Probabilidad de descubrirlo</w:t>
      </w:r>
      <w:r>
        <w:rPr>
          <w:lang w:val="es-AR"/>
        </w:rPr>
        <w:t xml:space="preserve">: </w:t>
      </w:r>
      <w:r w:rsidRPr="00F54F85">
        <w:rPr>
          <w:b/>
          <w:lang w:val="es-AR"/>
        </w:rPr>
        <w:t>50%</w:t>
      </w:r>
      <w:r>
        <w:rPr>
          <w:b/>
          <w:lang w:val="es-AR"/>
        </w:rPr>
        <w:t xml:space="preserve"> </w:t>
      </w:r>
      <w:r>
        <w:rPr>
          <w:lang w:val="es-AR"/>
        </w:rPr>
        <w:t xml:space="preserve">(sólo puedes tener un único monte de caza, así que esta probabilidad será </w:t>
      </w:r>
      <w:r w:rsidRPr="00F54F85">
        <w:rPr>
          <w:b/>
          <w:lang w:val="es-AR"/>
        </w:rPr>
        <w:t>0</w:t>
      </w:r>
      <w:r>
        <w:rPr>
          <w:lang w:val="es-AR"/>
        </w:rPr>
        <w:t xml:space="preserve"> cuando ya hayas descubierto uno)</w:t>
      </w:r>
    </w:p>
    <w:p w14:paraId="224CA37C" w14:textId="03645220" w:rsidR="00101480" w:rsidRDefault="00BA2C67" w:rsidP="002C7DB1">
      <w:pPr>
        <w:ind w:left="284"/>
        <w:jc w:val="both"/>
        <w:rPr>
          <w:lang w:val="es-AR"/>
        </w:rPr>
      </w:pPr>
      <w:r w:rsidRPr="00427DBC">
        <w:rPr>
          <w:u w:val="single"/>
          <w:lang w:val="es-AR"/>
        </w:rPr>
        <w:t>Recursos obtenibles</w:t>
      </w:r>
      <w:r>
        <w:rPr>
          <w:lang w:val="es-AR"/>
        </w:rPr>
        <w:t>:</w:t>
      </w:r>
    </w:p>
    <w:p w14:paraId="062B4403" w14:textId="171EAC65" w:rsidR="00597882" w:rsidRPr="00597882" w:rsidRDefault="00BA2C67" w:rsidP="001A7F5C">
      <w:pPr>
        <w:pStyle w:val="ListParagraph"/>
        <w:widowControl w:val="0"/>
        <w:numPr>
          <w:ilvl w:val="0"/>
          <w:numId w:val="71"/>
        </w:numPr>
        <w:pBdr>
          <w:top w:val="nil"/>
          <w:left w:val="nil"/>
          <w:bottom w:val="nil"/>
          <w:right w:val="nil"/>
          <w:between w:val="nil"/>
        </w:pBdr>
        <w:ind w:left="709" w:hanging="223"/>
        <w:rPr>
          <w:color w:val="000000"/>
          <w:lang w:val="es-AR"/>
        </w:rPr>
      </w:pPr>
      <w:r>
        <w:rPr>
          <w:b/>
          <w:color w:val="000000"/>
          <w:lang w:val="es-AR"/>
        </w:rPr>
        <w:t>Alimento</w:t>
      </w:r>
      <w:r w:rsidR="00101480">
        <w:rPr>
          <w:color w:val="000000"/>
          <w:lang w:val="es-AR"/>
        </w:rPr>
        <w:t>.</w:t>
      </w:r>
    </w:p>
    <w:p w14:paraId="1D8C1329" w14:textId="77777777" w:rsidR="00597882" w:rsidRDefault="00597882" w:rsidP="00597882">
      <w:pPr>
        <w:ind w:left="284"/>
        <w:jc w:val="both"/>
        <w:rPr>
          <w:lang w:val="es-AR"/>
        </w:rPr>
      </w:pPr>
      <w:r>
        <w:rPr>
          <w:u w:val="single"/>
          <w:lang w:val="es-AR"/>
        </w:rPr>
        <w:t>Asignación de trabajadores/as</w:t>
      </w:r>
      <w:r>
        <w:rPr>
          <w:lang w:val="es-AR"/>
        </w:rPr>
        <w:t>:</w:t>
      </w:r>
    </w:p>
    <w:p w14:paraId="7CEA56EB" w14:textId="6B9D68DF" w:rsidR="00E332D3" w:rsidRDefault="00E332D3" w:rsidP="00597882">
      <w:pPr>
        <w:ind w:left="284"/>
        <w:jc w:val="both"/>
        <w:rPr>
          <w:lang w:val="es-AR"/>
        </w:rPr>
      </w:pPr>
      <w:r>
        <w:rPr>
          <w:lang w:val="es-AR"/>
        </w:rPr>
        <w:t>No hay límites en cantidad para asignar cazadores/as a este monte.</w:t>
      </w:r>
    </w:p>
    <w:p w14:paraId="21C7D600" w14:textId="7B9C2E2D" w:rsidR="00597882" w:rsidRDefault="00597882" w:rsidP="00597882">
      <w:pPr>
        <w:ind w:left="284"/>
        <w:jc w:val="both"/>
        <w:rPr>
          <w:lang w:val="es-AR"/>
        </w:rPr>
      </w:pPr>
      <w:r>
        <w:rPr>
          <w:lang w:val="es-AR"/>
        </w:rPr>
        <w:t xml:space="preserve">Existen 2 formas de asignar trabajadores/as a un monte de caza: </w:t>
      </w:r>
    </w:p>
    <w:p w14:paraId="0A698A21" w14:textId="52F3E811" w:rsidR="00597882" w:rsidRDefault="00597882" w:rsidP="00CC08ED">
      <w:pPr>
        <w:pStyle w:val="ListParagraph"/>
        <w:widowControl w:val="0"/>
        <w:numPr>
          <w:ilvl w:val="0"/>
          <w:numId w:val="140"/>
        </w:numPr>
        <w:pBdr>
          <w:top w:val="nil"/>
          <w:left w:val="nil"/>
          <w:bottom w:val="nil"/>
          <w:right w:val="nil"/>
          <w:between w:val="nil"/>
        </w:pBdr>
        <w:ind w:left="709" w:hanging="218"/>
        <w:rPr>
          <w:color w:val="000000"/>
          <w:lang w:val="es-AR"/>
        </w:rPr>
      </w:pPr>
      <w:r>
        <w:rPr>
          <w:b/>
          <w:color w:val="000000"/>
          <w:lang w:val="es-AR"/>
        </w:rPr>
        <w:t>Como cazador/a permanente</w:t>
      </w:r>
      <w:r w:rsidRPr="00731E2B">
        <w:rPr>
          <w:color w:val="000000"/>
          <w:lang w:val="es-AR"/>
        </w:rPr>
        <w:t>.</w:t>
      </w:r>
    </w:p>
    <w:p w14:paraId="0DE4DC73" w14:textId="5389F4FD" w:rsidR="00597882" w:rsidRDefault="00597882" w:rsidP="00597882">
      <w:pPr>
        <w:pStyle w:val="ListParagraph"/>
        <w:widowControl w:val="0"/>
        <w:pBdr>
          <w:top w:val="nil"/>
          <w:left w:val="nil"/>
          <w:bottom w:val="nil"/>
          <w:right w:val="nil"/>
          <w:between w:val="nil"/>
        </w:pBdr>
        <w:ind w:left="709"/>
        <w:jc w:val="both"/>
        <w:rPr>
          <w:color w:val="000000"/>
          <w:lang w:val="es-AR"/>
        </w:rPr>
      </w:pPr>
      <w:r>
        <w:rPr>
          <w:color w:val="000000"/>
          <w:lang w:val="es-AR"/>
        </w:rPr>
        <w:t xml:space="preserve">De esta forma, los/as trabajadores/as asignados/as no generarán productos o recursos. Simplemente aumentarán la tasa diaria </w:t>
      </w:r>
      <w:r w:rsidR="00E332D3">
        <w:rPr>
          <w:color w:val="000000"/>
          <w:lang w:val="es-AR"/>
        </w:rPr>
        <w:t xml:space="preserve">y stock </w:t>
      </w:r>
      <w:r>
        <w:rPr>
          <w:color w:val="000000"/>
          <w:lang w:val="es-AR"/>
        </w:rPr>
        <w:t>de alimento</w:t>
      </w:r>
      <w:r w:rsidR="00E332D3">
        <w:rPr>
          <w:color w:val="000000"/>
          <w:lang w:val="es-AR"/>
        </w:rPr>
        <w:t xml:space="preserve"> general,</w:t>
      </w:r>
      <w:r>
        <w:rPr>
          <w:color w:val="000000"/>
          <w:lang w:val="es-AR"/>
        </w:rPr>
        <w:t xml:space="preserve"> </w:t>
      </w:r>
      <w:r w:rsidR="00E332D3">
        <w:rPr>
          <w:color w:val="000000"/>
          <w:lang w:val="es-AR"/>
        </w:rPr>
        <w:t>pero</w:t>
      </w:r>
      <w:r>
        <w:rPr>
          <w:color w:val="000000"/>
          <w:lang w:val="es-AR"/>
        </w:rPr>
        <w:t xml:space="preserve"> </w:t>
      </w:r>
      <w:r w:rsidRPr="001F0E5D">
        <w:rPr>
          <w:color w:val="000000"/>
          <w:u w:val="single"/>
          <w:lang w:val="es-AR"/>
        </w:rPr>
        <w:t xml:space="preserve">no </w:t>
      </w:r>
      <w:r w:rsidR="00E332D3">
        <w:rPr>
          <w:color w:val="000000"/>
          <w:u w:val="single"/>
          <w:lang w:val="es-AR"/>
        </w:rPr>
        <w:t>obtendrán un producto nuevo</w:t>
      </w:r>
      <w:r>
        <w:rPr>
          <w:color w:val="000000"/>
          <w:lang w:val="es-AR"/>
        </w:rPr>
        <w:t>.</w:t>
      </w:r>
    </w:p>
    <w:p w14:paraId="1FE9CDB1" w14:textId="406E5D6D" w:rsidR="00597882" w:rsidRDefault="00597882" w:rsidP="00597882">
      <w:pPr>
        <w:pStyle w:val="ListParagraph"/>
        <w:widowControl w:val="0"/>
        <w:pBdr>
          <w:top w:val="nil"/>
          <w:left w:val="nil"/>
          <w:bottom w:val="nil"/>
          <w:right w:val="nil"/>
          <w:between w:val="nil"/>
        </w:pBdr>
        <w:ind w:left="709"/>
        <w:jc w:val="both"/>
        <w:rPr>
          <w:color w:val="000000"/>
          <w:lang w:val="es-AR"/>
        </w:rPr>
      </w:pPr>
      <w:r w:rsidRPr="001F0E5D">
        <w:rPr>
          <w:color w:val="000000"/>
          <w:lang w:val="es-AR"/>
        </w:rPr>
        <w:t>Ganarán</w:t>
      </w:r>
      <w:r w:rsidRPr="006D48B3">
        <w:rPr>
          <w:b/>
          <w:color w:val="000000"/>
          <w:lang w:val="es-AR"/>
        </w:rPr>
        <w:t xml:space="preserve"> 1 de experiencia</w:t>
      </w:r>
      <w:r>
        <w:rPr>
          <w:color w:val="000000"/>
          <w:lang w:val="es-AR"/>
        </w:rPr>
        <w:t xml:space="preserve"> cada </w:t>
      </w:r>
      <w:r w:rsidRPr="006D48B3">
        <w:rPr>
          <w:b/>
          <w:color w:val="000000"/>
          <w:lang w:val="es-AR"/>
        </w:rPr>
        <w:t>30 días</w:t>
      </w:r>
      <w:r>
        <w:rPr>
          <w:color w:val="000000"/>
          <w:lang w:val="es-AR"/>
        </w:rPr>
        <w:t xml:space="preserve"> de asignación al monte de caza.</w:t>
      </w:r>
    </w:p>
    <w:p w14:paraId="21AF6737" w14:textId="265DAA59" w:rsidR="00472E98" w:rsidRDefault="00472E98" w:rsidP="00597882">
      <w:pPr>
        <w:pStyle w:val="ListParagraph"/>
        <w:widowControl w:val="0"/>
        <w:pBdr>
          <w:top w:val="nil"/>
          <w:left w:val="nil"/>
          <w:bottom w:val="nil"/>
          <w:right w:val="nil"/>
          <w:between w:val="nil"/>
        </w:pBdr>
        <w:ind w:left="709"/>
        <w:jc w:val="both"/>
        <w:rPr>
          <w:color w:val="000000"/>
          <w:lang w:val="es-AR"/>
        </w:rPr>
      </w:pPr>
      <w:r>
        <w:rPr>
          <w:color w:val="000000"/>
          <w:lang w:val="es-AR"/>
        </w:rPr>
        <w:t xml:space="preserve">Los montes de caza ofrecen </w:t>
      </w:r>
      <w:r w:rsidR="00857267">
        <w:rPr>
          <w:b/>
          <w:color w:val="000000"/>
          <w:lang w:val="es-AR"/>
        </w:rPr>
        <w:t>2</w:t>
      </w:r>
      <w:r>
        <w:rPr>
          <w:b/>
          <w:color w:val="000000"/>
          <w:lang w:val="es-AR"/>
        </w:rPr>
        <w:t>0</w:t>
      </w:r>
      <w:r>
        <w:rPr>
          <w:color w:val="000000"/>
          <w:lang w:val="es-AR"/>
        </w:rPr>
        <w:t xml:space="preserve"> unidades de </w:t>
      </w:r>
      <w:r w:rsidRPr="00472E98">
        <w:rPr>
          <w:b/>
          <w:color w:val="000000"/>
          <w:lang w:val="es-AR"/>
        </w:rPr>
        <w:t>alimento</w:t>
      </w:r>
      <w:r>
        <w:rPr>
          <w:color w:val="000000"/>
          <w:lang w:val="es-AR"/>
        </w:rPr>
        <w:t xml:space="preserve"> </w:t>
      </w:r>
      <w:r w:rsidRPr="00472E98">
        <w:rPr>
          <w:color w:val="000000"/>
          <w:lang w:val="es-AR"/>
        </w:rPr>
        <w:t>x</w:t>
      </w:r>
      <w:r w:rsidRPr="00472E98">
        <w:rPr>
          <w:b/>
          <w:color w:val="000000"/>
          <w:lang w:val="es-AR"/>
        </w:rPr>
        <w:t xml:space="preserve"> día </w:t>
      </w:r>
      <w:r w:rsidRPr="00472E98">
        <w:rPr>
          <w:color w:val="000000"/>
          <w:lang w:val="es-AR"/>
        </w:rPr>
        <w:t>x</w:t>
      </w:r>
      <w:r w:rsidRPr="00472E98">
        <w:rPr>
          <w:b/>
          <w:color w:val="000000"/>
          <w:lang w:val="es-AR"/>
        </w:rPr>
        <w:t xml:space="preserve"> </w:t>
      </w:r>
      <w:r>
        <w:rPr>
          <w:b/>
          <w:color w:val="000000"/>
          <w:lang w:val="es-AR"/>
        </w:rPr>
        <w:t>cazador/a</w:t>
      </w:r>
      <w:r>
        <w:rPr>
          <w:color w:val="000000"/>
          <w:lang w:val="es-AR"/>
        </w:rPr>
        <w:t>.</w:t>
      </w:r>
    </w:p>
    <w:p w14:paraId="7AA29832" w14:textId="0A7D454E" w:rsidR="00472E98" w:rsidRDefault="00472E98" w:rsidP="00597882">
      <w:pPr>
        <w:pStyle w:val="ListParagraph"/>
        <w:widowControl w:val="0"/>
        <w:pBdr>
          <w:top w:val="nil"/>
          <w:left w:val="nil"/>
          <w:bottom w:val="nil"/>
          <w:right w:val="nil"/>
          <w:between w:val="nil"/>
        </w:pBdr>
        <w:ind w:left="709"/>
        <w:jc w:val="both"/>
        <w:rPr>
          <w:color w:val="000000"/>
          <w:lang w:val="es-AR"/>
        </w:rPr>
      </w:pPr>
      <w:r>
        <w:rPr>
          <w:color w:val="000000"/>
          <w:lang w:val="es-AR"/>
        </w:rPr>
        <w:t xml:space="preserve">La productividad se puede ver afectada por la </w:t>
      </w:r>
      <w:r w:rsidRPr="00754209">
        <w:rPr>
          <w:b/>
          <w:color w:val="000000"/>
          <w:lang w:val="es-AR"/>
        </w:rPr>
        <w:t>edad</w:t>
      </w:r>
      <w:r>
        <w:rPr>
          <w:color w:val="000000"/>
          <w:lang w:val="es-AR"/>
        </w:rPr>
        <w:t xml:space="preserve">, </w:t>
      </w:r>
      <w:r w:rsidRPr="00754209">
        <w:rPr>
          <w:b/>
          <w:color w:val="000000"/>
          <w:lang w:val="es-AR"/>
        </w:rPr>
        <w:t>experiencia</w:t>
      </w:r>
      <w:r>
        <w:rPr>
          <w:color w:val="000000"/>
          <w:lang w:val="es-AR"/>
        </w:rPr>
        <w:t xml:space="preserve">, </w:t>
      </w:r>
      <w:r w:rsidRPr="00754209">
        <w:rPr>
          <w:b/>
          <w:color w:val="000000"/>
          <w:lang w:val="es-AR"/>
        </w:rPr>
        <w:t>atributos propios</w:t>
      </w:r>
      <w:r>
        <w:rPr>
          <w:color w:val="000000"/>
          <w:lang w:val="es-AR"/>
        </w:rPr>
        <w:t xml:space="preserve"> y </w:t>
      </w:r>
      <w:r w:rsidRPr="00754209">
        <w:rPr>
          <w:b/>
          <w:color w:val="000000"/>
          <w:lang w:val="es-AR"/>
        </w:rPr>
        <w:t>herramientas</w:t>
      </w:r>
      <w:r>
        <w:rPr>
          <w:color w:val="000000"/>
          <w:lang w:val="es-AR"/>
        </w:rPr>
        <w:t xml:space="preserve"> de los/as cazadores/as asignados/as.</w:t>
      </w:r>
    </w:p>
    <w:p w14:paraId="6784D5B1" w14:textId="4FE37084" w:rsidR="00597882" w:rsidRPr="006D48B3" w:rsidRDefault="00597882" w:rsidP="00CC08ED">
      <w:pPr>
        <w:pStyle w:val="ListParagraph"/>
        <w:widowControl w:val="0"/>
        <w:numPr>
          <w:ilvl w:val="0"/>
          <w:numId w:val="140"/>
        </w:numPr>
        <w:pBdr>
          <w:top w:val="nil"/>
          <w:left w:val="nil"/>
          <w:bottom w:val="nil"/>
          <w:right w:val="nil"/>
          <w:between w:val="nil"/>
        </w:pBdr>
        <w:ind w:left="709" w:hanging="218"/>
        <w:rPr>
          <w:color w:val="000000"/>
          <w:lang w:val="es-AR"/>
        </w:rPr>
      </w:pPr>
      <w:r>
        <w:rPr>
          <w:b/>
          <w:color w:val="000000"/>
          <w:lang w:val="es-AR"/>
        </w:rPr>
        <w:t>Como cazador/a de producción temporaria</w:t>
      </w:r>
      <w:r w:rsidRPr="00731E2B">
        <w:rPr>
          <w:color w:val="000000"/>
          <w:lang w:val="es-AR"/>
        </w:rPr>
        <w:t>.</w:t>
      </w:r>
    </w:p>
    <w:p w14:paraId="6E06D1B2" w14:textId="3B3E8F84" w:rsidR="00597882" w:rsidRDefault="00597882" w:rsidP="00597882">
      <w:pPr>
        <w:pStyle w:val="ListParagraph"/>
        <w:widowControl w:val="0"/>
        <w:pBdr>
          <w:top w:val="nil"/>
          <w:left w:val="nil"/>
          <w:bottom w:val="nil"/>
          <w:right w:val="nil"/>
          <w:between w:val="nil"/>
        </w:pBdr>
        <w:ind w:left="709"/>
        <w:rPr>
          <w:color w:val="000000"/>
          <w:lang w:val="es-AR"/>
        </w:rPr>
      </w:pPr>
      <w:r>
        <w:rPr>
          <w:color w:val="000000"/>
          <w:lang w:val="es-AR"/>
        </w:rPr>
        <w:t xml:space="preserve">De esta forma, los/as trabajadores/as asignados/as no aumentarán la tasa </w:t>
      </w:r>
      <w:r w:rsidR="00E332D3">
        <w:rPr>
          <w:color w:val="000000"/>
          <w:lang w:val="es-AR"/>
        </w:rPr>
        <w:t xml:space="preserve">diaria ni el stock </w:t>
      </w:r>
      <w:r>
        <w:rPr>
          <w:color w:val="000000"/>
          <w:lang w:val="es-AR"/>
        </w:rPr>
        <w:t xml:space="preserve">de alimento. Quedarán asignados/as para </w:t>
      </w:r>
      <w:r w:rsidR="00E332D3">
        <w:rPr>
          <w:color w:val="000000"/>
          <w:lang w:val="es-AR"/>
        </w:rPr>
        <w:t xml:space="preserve">extraer </w:t>
      </w:r>
      <w:r>
        <w:rPr>
          <w:color w:val="000000"/>
          <w:lang w:val="es-AR"/>
        </w:rPr>
        <w:t>recursos</w:t>
      </w:r>
      <w:r w:rsidR="00E332D3">
        <w:rPr>
          <w:color w:val="000000"/>
          <w:lang w:val="es-AR"/>
        </w:rPr>
        <w:t xml:space="preserve"> </w:t>
      </w:r>
      <w:r>
        <w:rPr>
          <w:color w:val="000000"/>
          <w:lang w:val="es-AR"/>
        </w:rPr>
        <w:t xml:space="preserve">o </w:t>
      </w:r>
      <w:r w:rsidR="00E332D3">
        <w:rPr>
          <w:color w:val="000000"/>
          <w:lang w:val="es-AR"/>
        </w:rPr>
        <w:t xml:space="preserve">manufacturar </w:t>
      </w:r>
      <w:r>
        <w:rPr>
          <w:color w:val="000000"/>
          <w:lang w:val="es-AR"/>
        </w:rPr>
        <w:t xml:space="preserve">productos </w:t>
      </w:r>
      <w:r w:rsidR="00E332D3">
        <w:rPr>
          <w:color w:val="000000"/>
          <w:lang w:val="es-AR"/>
        </w:rPr>
        <w:t xml:space="preserve">de alimento </w:t>
      </w:r>
      <w:r w:rsidRPr="001F0E5D">
        <w:rPr>
          <w:color w:val="000000"/>
          <w:u w:val="single"/>
          <w:lang w:val="es-AR"/>
        </w:rPr>
        <w:t>que se asignen a tu stock</w:t>
      </w:r>
      <w:r w:rsidR="00E332D3">
        <w:rPr>
          <w:color w:val="000000"/>
          <w:u w:val="single"/>
          <w:lang w:val="es-AR"/>
        </w:rPr>
        <w:t xml:space="preserve"> en forma específica</w:t>
      </w:r>
      <w:r>
        <w:rPr>
          <w:color w:val="000000"/>
          <w:lang w:val="es-AR"/>
        </w:rPr>
        <w:t>.</w:t>
      </w:r>
    </w:p>
    <w:p w14:paraId="16A7972C" w14:textId="77777777" w:rsidR="00597882" w:rsidRDefault="00597882" w:rsidP="00597882">
      <w:pPr>
        <w:pStyle w:val="ListParagraph"/>
        <w:widowControl w:val="0"/>
        <w:pBdr>
          <w:top w:val="nil"/>
          <w:left w:val="nil"/>
          <w:bottom w:val="nil"/>
          <w:right w:val="nil"/>
          <w:between w:val="nil"/>
        </w:pBdr>
        <w:ind w:left="709"/>
        <w:rPr>
          <w:color w:val="000000"/>
          <w:lang w:val="es-AR"/>
        </w:rPr>
      </w:pPr>
      <w:r w:rsidRPr="006D48B3">
        <w:rPr>
          <w:b/>
          <w:color w:val="000000"/>
          <w:lang w:val="es-AR"/>
        </w:rPr>
        <w:t>Ganarán experiencia</w:t>
      </w:r>
      <w:r>
        <w:rPr>
          <w:color w:val="000000"/>
          <w:lang w:val="es-AR"/>
        </w:rPr>
        <w:t xml:space="preserve"> dependiendo del tipo de recurso o producto manufacturado.</w:t>
      </w:r>
    </w:p>
    <w:p w14:paraId="365F300D" w14:textId="77777777" w:rsidR="00597882" w:rsidRPr="003B5294" w:rsidRDefault="00597882" w:rsidP="003B5294">
      <w:pPr>
        <w:ind w:left="284"/>
        <w:jc w:val="both"/>
        <w:rPr>
          <w:u w:val="single"/>
          <w:lang w:val="es-AR"/>
        </w:rPr>
      </w:pPr>
      <w:r w:rsidRPr="003B5294">
        <w:rPr>
          <w:u w:val="single"/>
          <w:lang w:val="es-AR"/>
        </w:rPr>
        <w:lastRenderedPageBreak/>
        <w:t>Alimentos extraíbles:</w:t>
      </w:r>
    </w:p>
    <w:p w14:paraId="7CC33DFB" w14:textId="5307018C" w:rsidR="00597882" w:rsidRDefault="00597882" w:rsidP="00CC08ED">
      <w:pPr>
        <w:pStyle w:val="ListParagraph"/>
        <w:widowControl w:val="0"/>
        <w:numPr>
          <w:ilvl w:val="0"/>
          <w:numId w:val="141"/>
        </w:numPr>
        <w:pBdr>
          <w:top w:val="nil"/>
          <w:left w:val="nil"/>
          <w:bottom w:val="nil"/>
          <w:right w:val="nil"/>
          <w:between w:val="nil"/>
        </w:pBdr>
        <w:ind w:left="1134"/>
        <w:rPr>
          <w:color w:val="000000"/>
          <w:lang w:val="es-AR"/>
        </w:rPr>
      </w:pPr>
      <w:r>
        <w:rPr>
          <w:color w:val="000000"/>
          <w:lang w:val="es-AR"/>
        </w:rPr>
        <w:t xml:space="preserve">Categoría 1: </w:t>
      </w:r>
      <w:r>
        <w:rPr>
          <w:b/>
          <w:color w:val="000000"/>
          <w:lang w:val="es-AR"/>
        </w:rPr>
        <w:t xml:space="preserve">Roedor </w:t>
      </w:r>
      <w:r>
        <w:rPr>
          <w:color w:val="000000"/>
          <w:lang w:val="es-AR"/>
        </w:rPr>
        <w:t xml:space="preserve">y </w:t>
      </w:r>
      <w:r>
        <w:rPr>
          <w:b/>
          <w:color w:val="000000"/>
          <w:lang w:val="es-AR"/>
        </w:rPr>
        <w:t>Perdiz</w:t>
      </w:r>
      <w:r w:rsidRPr="00731E2B">
        <w:rPr>
          <w:color w:val="000000"/>
          <w:lang w:val="es-AR"/>
        </w:rPr>
        <w:t>.</w:t>
      </w:r>
    </w:p>
    <w:p w14:paraId="692DCF86" w14:textId="69C2BE29" w:rsidR="00597882" w:rsidRPr="006D48B3" w:rsidRDefault="00597882" w:rsidP="00CC08ED">
      <w:pPr>
        <w:pStyle w:val="ListParagraph"/>
        <w:widowControl w:val="0"/>
        <w:numPr>
          <w:ilvl w:val="0"/>
          <w:numId w:val="141"/>
        </w:numPr>
        <w:pBdr>
          <w:top w:val="nil"/>
          <w:left w:val="nil"/>
          <w:bottom w:val="nil"/>
          <w:right w:val="nil"/>
          <w:between w:val="nil"/>
        </w:pBdr>
        <w:ind w:left="1134"/>
        <w:rPr>
          <w:color w:val="000000"/>
          <w:lang w:val="es-AR"/>
        </w:rPr>
      </w:pPr>
      <w:r>
        <w:rPr>
          <w:color w:val="000000"/>
          <w:lang w:val="es-AR"/>
        </w:rPr>
        <w:t xml:space="preserve">Categoría 2: </w:t>
      </w:r>
      <w:r>
        <w:rPr>
          <w:b/>
          <w:color w:val="000000"/>
          <w:lang w:val="es-AR"/>
        </w:rPr>
        <w:t>Ciervo</w:t>
      </w:r>
      <w:r w:rsidRPr="00731E2B">
        <w:rPr>
          <w:color w:val="000000"/>
          <w:lang w:val="es-AR"/>
        </w:rPr>
        <w:t>.</w:t>
      </w:r>
    </w:p>
    <w:p w14:paraId="2032FD27" w14:textId="439736CF" w:rsidR="003B5294" w:rsidRPr="003B5294" w:rsidRDefault="00597882" w:rsidP="00CC08ED">
      <w:pPr>
        <w:pStyle w:val="ListParagraph"/>
        <w:widowControl w:val="0"/>
        <w:numPr>
          <w:ilvl w:val="0"/>
          <w:numId w:val="141"/>
        </w:numPr>
        <w:pBdr>
          <w:top w:val="nil"/>
          <w:left w:val="nil"/>
          <w:bottom w:val="nil"/>
          <w:right w:val="nil"/>
          <w:between w:val="nil"/>
        </w:pBdr>
        <w:ind w:left="1134"/>
        <w:rPr>
          <w:color w:val="000000"/>
          <w:lang w:val="es-AR"/>
        </w:rPr>
      </w:pPr>
      <w:r>
        <w:rPr>
          <w:color w:val="000000"/>
          <w:lang w:val="es-AR"/>
        </w:rPr>
        <w:t xml:space="preserve">Categoría 3: </w:t>
      </w:r>
      <w:r>
        <w:rPr>
          <w:b/>
          <w:color w:val="000000"/>
          <w:lang w:val="es-AR"/>
        </w:rPr>
        <w:t>Javalí</w:t>
      </w:r>
      <w:r w:rsidRPr="00731E2B">
        <w:rPr>
          <w:color w:val="000000"/>
          <w:lang w:val="es-AR"/>
        </w:rPr>
        <w:t>.</w:t>
      </w:r>
    </w:p>
    <w:p w14:paraId="31C38555" w14:textId="35F04805" w:rsidR="003B5294" w:rsidRPr="003B5294" w:rsidRDefault="003B5294" w:rsidP="003B5294">
      <w:pPr>
        <w:ind w:left="284"/>
        <w:rPr>
          <w:color w:val="000000"/>
          <w:lang w:val="es-AR"/>
        </w:rPr>
      </w:pPr>
      <w:r w:rsidRPr="003B5294">
        <w:rPr>
          <w:u w:val="single"/>
          <w:lang w:val="es-AR"/>
        </w:rPr>
        <w:t>Puntaje ganado</w:t>
      </w:r>
      <w:r>
        <w:rPr>
          <w:color w:val="000000"/>
          <w:lang w:val="es-AR"/>
        </w:rPr>
        <w:t xml:space="preserve">: </w:t>
      </w:r>
      <w:r>
        <w:rPr>
          <w:b/>
          <w:color w:val="000000"/>
          <w:lang w:val="es-AR"/>
        </w:rPr>
        <w:t>1</w:t>
      </w:r>
      <w:r>
        <w:rPr>
          <w:color w:val="000000"/>
          <w:lang w:val="es-AR"/>
        </w:rPr>
        <w:t xml:space="preserve"> </w:t>
      </w:r>
      <w:r w:rsidRPr="003B5294">
        <w:rPr>
          <w:b/>
          <w:color w:val="000000"/>
          <w:lang w:val="es-AR"/>
        </w:rPr>
        <w:t>punto</w:t>
      </w:r>
      <w:r>
        <w:rPr>
          <w:color w:val="000000"/>
          <w:lang w:val="es-AR"/>
        </w:rPr>
        <w:t>.</w:t>
      </w:r>
    </w:p>
    <w:p w14:paraId="43E6BF73" w14:textId="77777777" w:rsidR="00244258" w:rsidRPr="00244258" w:rsidRDefault="00F54908" w:rsidP="00CF457F">
      <w:pPr>
        <w:pStyle w:val="Heading2"/>
        <w:ind w:left="709" w:hanging="578"/>
        <w:rPr>
          <w:lang w:val="es-AR"/>
        </w:rPr>
      </w:pPr>
      <w:bookmarkStart w:id="94" w:name="_Toc193501595"/>
      <w:bookmarkStart w:id="95" w:name="_Toc195898011"/>
      <w:r w:rsidRPr="00244258">
        <w:rPr>
          <w:lang w:val="es-AR"/>
        </w:rPr>
        <w:t>Monte pedroso</w:t>
      </w:r>
      <w:bookmarkEnd w:id="94"/>
      <w:bookmarkEnd w:id="95"/>
    </w:p>
    <w:p w14:paraId="214A69AB" w14:textId="323468D0" w:rsidR="00F54908" w:rsidRDefault="00F54908" w:rsidP="00427DBC">
      <w:pPr>
        <w:widowControl w:val="0"/>
        <w:pBdr>
          <w:top w:val="nil"/>
          <w:left w:val="nil"/>
          <w:bottom w:val="nil"/>
          <w:right w:val="nil"/>
          <w:between w:val="nil"/>
        </w:pBdr>
        <w:ind w:left="284"/>
        <w:jc w:val="both"/>
        <w:rPr>
          <w:color w:val="000000"/>
          <w:lang w:val="es-AR"/>
        </w:rPr>
      </w:pPr>
      <w:r w:rsidRPr="00244258">
        <w:rPr>
          <w:color w:val="000000"/>
          <w:lang w:val="es-AR"/>
        </w:rPr>
        <w:t xml:space="preserve">Muy útil para obtener </w:t>
      </w:r>
      <w:r w:rsidR="00101480" w:rsidRPr="00244258">
        <w:rPr>
          <w:color w:val="000000"/>
          <w:lang w:val="es-AR"/>
        </w:rPr>
        <w:t>recurs</w:t>
      </w:r>
      <w:r w:rsidRPr="00244258">
        <w:rPr>
          <w:color w:val="000000"/>
          <w:lang w:val="es-AR"/>
        </w:rPr>
        <w:t>os derivados de la roca.</w:t>
      </w:r>
      <w:r w:rsidR="00282D9D">
        <w:rPr>
          <w:color w:val="000000"/>
          <w:lang w:val="es-AR"/>
        </w:rPr>
        <w:t xml:space="preserve"> </w:t>
      </w:r>
      <w:r w:rsidR="00101480" w:rsidRPr="00244258">
        <w:rPr>
          <w:color w:val="000000"/>
          <w:lang w:val="es-AR"/>
        </w:rPr>
        <w:t>Permite c</w:t>
      </w:r>
      <w:r w:rsidRPr="00244258">
        <w:rPr>
          <w:color w:val="000000"/>
          <w:lang w:val="es-AR"/>
        </w:rPr>
        <w:t xml:space="preserve">onstruir un </w:t>
      </w:r>
      <w:r w:rsidRPr="00244258">
        <w:rPr>
          <w:b/>
          <w:color w:val="000000"/>
          <w:lang w:val="es-AR"/>
        </w:rPr>
        <w:t>pedregal</w:t>
      </w:r>
      <w:r w:rsidR="00101480" w:rsidRPr="00244258">
        <w:rPr>
          <w:b/>
          <w:color w:val="000000"/>
          <w:lang w:val="es-AR"/>
        </w:rPr>
        <w:t xml:space="preserve"> </w:t>
      </w:r>
      <w:r w:rsidR="00101480" w:rsidRPr="00244258">
        <w:rPr>
          <w:color w:val="000000"/>
          <w:lang w:val="es-AR"/>
        </w:rPr>
        <w:t>que te permitirá obtener mejores recursos y mejorar la productividad.</w:t>
      </w:r>
    </w:p>
    <w:p w14:paraId="364ECB57" w14:textId="4C4DB513" w:rsidR="00F54F85" w:rsidRDefault="00F54F85" w:rsidP="00427DBC">
      <w:pPr>
        <w:widowControl w:val="0"/>
        <w:pBdr>
          <w:top w:val="nil"/>
          <w:left w:val="nil"/>
          <w:bottom w:val="nil"/>
          <w:right w:val="nil"/>
          <w:between w:val="nil"/>
        </w:pBdr>
        <w:ind w:left="284"/>
        <w:jc w:val="both"/>
        <w:rPr>
          <w:color w:val="000000"/>
          <w:lang w:val="es-AR"/>
        </w:rPr>
      </w:pPr>
      <w:r w:rsidRPr="00FA4CE6">
        <w:rPr>
          <w:color w:val="000000"/>
          <w:u w:val="single"/>
          <w:lang w:val="es-AR"/>
        </w:rPr>
        <w:t>Probabilidad de descubrirlo</w:t>
      </w:r>
      <w:r>
        <w:rPr>
          <w:color w:val="000000"/>
          <w:lang w:val="es-AR"/>
        </w:rPr>
        <w:t xml:space="preserve">: </w:t>
      </w:r>
      <w:r w:rsidR="00FB116E">
        <w:rPr>
          <w:b/>
          <w:color w:val="000000"/>
          <w:lang w:val="es-AR"/>
        </w:rPr>
        <w:t>23</w:t>
      </w:r>
      <w:r w:rsidRPr="00F54F85">
        <w:rPr>
          <w:b/>
          <w:color w:val="000000"/>
          <w:lang w:val="es-AR"/>
        </w:rPr>
        <w:t>%</w:t>
      </w:r>
      <w:r w:rsidR="00FB116E">
        <w:rPr>
          <w:b/>
          <w:color w:val="000000"/>
          <w:lang w:val="es-AR"/>
        </w:rPr>
        <w:t xml:space="preserve"> </w:t>
      </w:r>
      <w:r w:rsidR="00FB116E">
        <w:rPr>
          <w:color w:val="000000"/>
          <w:lang w:val="es-AR"/>
        </w:rPr>
        <w:t xml:space="preserve">(Una vez descubierto el único monte de caza, la probabilidad aumenta a </w:t>
      </w:r>
      <w:r w:rsidR="00FB116E">
        <w:rPr>
          <w:b/>
          <w:color w:val="000000"/>
          <w:lang w:val="es-AR"/>
        </w:rPr>
        <w:t>45%</w:t>
      </w:r>
      <w:r w:rsidR="00FB116E">
        <w:rPr>
          <w:color w:val="000000"/>
          <w:lang w:val="es-AR"/>
        </w:rPr>
        <w:t>)</w:t>
      </w:r>
    </w:p>
    <w:p w14:paraId="322EA13F" w14:textId="5F444DE2" w:rsidR="00C71C75" w:rsidRDefault="00C71C75" w:rsidP="00C71C75">
      <w:pPr>
        <w:ind w:left="284"/>
        <w:jc w:val="both"/>
        <w:rPr>
          <w:lang w:val="es-AR"/>
        </w:rPr>
      </w:pPr>
      <w:r>
        <w:rPr>
          <w:u w:val="single"/>
          <w:lang w:val="es-AR"/>
        </w:rPr>
        <w:t>Cantidad máxima de trabajadores asignados/as</w:t>
      </w:r>
      <w:r>
        <w:rPr>
          <w:lang w:val="es-AR"/>
        </w:rPr>
        <w:t xml:space="preserve">: </w:t>
      </w:r>
      <w:r>
        <w:rPr>
          <w:b/>
          <w:lang w:val="es-AR"/>
        </w:rPr>
        <w:t>10 picadores/as</w:t>
      </w:r>
      <w:r>
        <w:rPr>
          <w:lang w:val="es-AR"/>
        </w:rPr>
        <w:t xml:space="preserve"> </w:t>
      </w:r>
    </w:p>
    <w:p w14:paraId="0081379B" w14:textId="5E6F9184" w:rsidR="00101480" w:rsidRDefault="00101480" w:rsidP="00427DBC">
      <w:pPr>
        <w:ind w:left="284"/>
        <w:jc w:val="both"/>
        <w:rPr>
          <w:lang w:val="es-AR"/>
        </w:rPr>
      </w:pPr>
      <w:r w:rsidRPr="00427DBC">
        <w:rPr>
          <w:u w:val="single"/>
          <w:lang w:val="es-AR"/>
        </w:rPr>
        <w:t>Recursos obtenibles</w:t>
      </w:r>
      <w:r>
        <w:rPr>
          <w:lang w:val="es-AR"/>
        </w:rPr>
        <w:t xml:space="preserve">: </w:t>
      </w:r>
    </w:p>
    <w:p w14:paraId="4B2372AF" w14:textId="77777777" w:rsidR="007149AA" w:rsidRPr="00C2533A" w:rsidRDefault="007149AA" w:rsidP="008C0C04">
      <w:pPr>
        <w:pStyle w:val="ListParagraph"/>
        <w:widowControl w:val="0"/>
        <w:numPr>
          <w:ilvl w:val="0"/>
          <w:numId w:val="18"/>
        </w:numPr>
        <w:pBdr>
          <w:top w:val="nil"/>
          <w:left w:val="nil"/>
          <w:bottom w:val="nil"/>
          <w:right w:val="nil"/>
          <w:between w:val="nil"/>
        </w:pBdr>
        <w:ind w:left="709" w:hanging="218"/>
        <w:rPr>
          <w:color w:val="000000"/>
          <w:lang w:val="es-AR"/>
        </w:rPr>
      </w:pPr>
      <w:r w:rsidRPr="006C5D16">
        <w:rPr>
          <w:color w:val="000000"/>
          <w:lang w:val="es-AR"/>
        </w:rPr>
        <w:t>Categoría 1</w:t>
      </w:r>
      <w:r w:rsidRPr="00C2533A">
        <w:rPr>
          <w:color w:val="000000"/>
          <w:lang w:val="es-AR"/>
        </w:rPr>
        <w:t xml:space="preserve">: </w:t>
      </w:r>
      <w:r w:rsidRPr="00C2533A">
        <w:rPr>
          <w:b/>
          <w:color w:val="000000"/>
          <w:lang w:val="es-AR"/>
        </w:rPr>
        <w:t>Roca</w:t>
      </w:r>
      <w:r w:rsidRPr="00C2533A">
        <w:rPr>
          <w:color w:val="000000"/>
          <w:lang w:val="es-AR"/>
        </w:rPr>
        <w:t xml:space="preserve">, </w:t>
      </w:r>
      <w:r w:rsidRPr="00C2533A">
        <w:rPr>
          <w:b/>
          <w:color w:val="000000"/>
          <w:lang w:val="es-AR"/>
        </w:rPr>
        <w:t>Piedra</w:t>
      </w:r>
      <w:r w:rsidRPr="00C2533A">
        <w:rPr>
          <w:color w:val="000000"/>
          <w:lang w:val="es-AR"/>
        </w:rPr>
        <w:t xml:space="preserve">, </w:t>
      </w:r>
      <w:r w:rsidRPr="00C2533A">
        <w:rPr>
          <w:b/>
          <w:color w:val="000000"/>
          <w:lang w:val="es-AR"/>
        </w:rPr>
        <w:t>Agua</w:t>
      </w:r>
    </w:p>
    <w:p w14:paraId="29F389A1" w14:textId="77777777" w:rsidR="007149AA" w:rsidRPr="00C2533A" w:rsidRDefault="007149AA" w:rsidP="008C0C04">
      <w:pPr>
        <w:pStyle w:val="ListParagraph"/>
        <w:widowControl w:val="0"/>
        <w:numPr>
          <w:ilvl w:val="0"/>
          <w:numId w:val="18"/>
        </w:numPr>
        <w:pBdr>
          <w:top w:val="nil"/>
          <w:left w:val="nil"/>
          <w:bottom w:val="nil"/>
          <w:right w:val="nil"/>
          <w:between w:val="nil"/>
        </w:pBdr>
        <w:ind w:left="709" w:hanging="218"/>
        <w:rPr>
          <w:b/>
          <w:color w:val="000000"/>
          <w:lang w:val="es-AR"/>
        </w:rPr>
      </w:pPr>
      <w:r w:rsidRPr="006C5D16">
        <w:rPr>
          <w:color w:val="000000"/>
          <w:lang w:val="es-AR"/>
        </w:rPr>
        <w:t>Categoría 2</w:t>
      </w:r>
      <w:r w:rsidRPr="00C2533A">
        <w:rPr>
          <w:color w:val="000000"/>
          <w:lang w:val="es-AR"/>
        </w:rPr>
        <w:t xml:space="preserve">: </w:t>
      </w:r>
      <w:r w:rsidRPr="00C2533A">
        <w:rPr>
          <w:b/>
          <w:color w:val="000000"/>
          <w:lang w:val="es-AR"/>
        </w:rPr>
        <w:t>Yeso</w:t>
      </w:r>
      <w:r w:rsidRPr="00C2533A">
        <w:rPr>
          <w:color w:val="000000"/>
          <w:lang w:val="es-AR"/>
        </w:rPr>
        <w:t xml:space="preserve">, </w:t>
      </w:r>
      <w:r w:rsidRPr="00C2533A">
        <w:rPr>
          <w:b/>
          <w:color w:val="000000"/>
          <w:lang w:val="es-AR"/>
        </w:rPr>
        <w:t>Piedra caliza</w:t>
      </w:r>
      <w:r w:rsidRPr="00731E2B">
        <w:rPr>
          <w:b/>
          <w:color w:val="000000"/>
          <w:lang w:val="es-AR"/>
        </w:rPr>
        <w:t>,</w:t>
      </w:r>
      <w:r>
        <w:rPr>
          <w:b/>
          <w:color w:val="000000"/>
          <w:lang w:val="es-AR"/>
        </w:rPr>
        <w:t xml:space="preserve"> Arena, Gravilla</w:t>
      </w:r>
    </w:p>
    <w:p w14:paraId="7EF3A819" w14:textId="77777777" w:rsidR="007149AA" w:rsidRPr="00C2533A" w:rsidRDefault="007149AA" w:rsidP="008C0C04">
      <w:pPr>
        <w:pStyle w:val="ListParagraph"/>
        <w:widowControl w:val="0"/>
        <w:numPr>
          <w:ilvl w:val="0"/>
          <w:numId w:val="18"/>
        </w:numPr>
        <w:pBdr>
          <w:top w:val="nil"/>
          <w:left w:val="nil"/>
          <w:bottom w:val="nil"/>
          <w:right w:val="nil"/>
          <w:between w:val="nil"/>
        </w:pBdr>
        <w:ind w:left="709" w:hanging="218"/>
        <w:rPr>
          <w:b/>
          <w:color w:val="000000"/>
          <w:lang w:val="es-AR"/>
        </w:rPr>
      </w:pPr>
      <w:r>
        <w:rPr>
          <w:color w:val="000000"/>
          <w:lang w:val="es-AR"/>
        </w:rPr>
        <w:t xml:space="preserve">Categoría 3: </w:t>
      </w:r>
      <w:r w:rsidRPr="00C2533A">
        <w:rPr>
          <w:b/>
          <w:color w:val="000000"/>
          <w:lang w:val="es-AR"/>
        </w:rPr>
        <w:t>Sal</w:t>
      </w:r>
      <w:r w:rsidRPr="00C2533A">
        <w:rPr>
          <w:color w:val="000000"/>
          <w:lang w:val="es-AR"/>
        </w:rPr>
        <w:t xml:space="preserve">, </w:t>
      </w:r>
      <w:r w:rsidRPr="00C2533A">
        <w:rPr>
          <w:b/>
          <w:color w:val="000000"/>
          <w:lang w:val="es-AR"/>
        </w:rPr>
        <w:t>Granito</w:t>
      </w:r>
      <w:r w:rsidRPr="00C2533A">
        <w:rPr>
          <w:color w:val="000000"/>
          <w:lang w:val="es-AR"/>
        </w:rPr>
        <w:t xml:space="preserve">, </w:t>
      </w:r>
      <w:r w:rsidRPr="00C2533A">
        <w:rPr>
          <w:b/>
          <w:color w:val="000000"/>
          <w:lang w:val="es-AR"/>
        </w:rPr>
        <w:t>Basalto</w:t>
      </w:r>
    </w:p>
    <w:p w14:paraId="0735202C" w14:textId="1B37C6BC" w:rsidR="003B5294" w:rsidRPr="003B5294" w:rsidRDefault="007149AA" w:rsidP="003B5294">
      <w:pPr>
        <w:pStyle w:val="ListParagraph"/>
        <w:widowControl w:val="0"/>
        <w:numPr>
          <w:ilvl w:val="0"/>
          <w:numId w:val="18"/>
        </w:numPr>
        <w:pBdr>
          <w:top w:val="nil"/>
          <w:left w:val="nil"/>
          <w:bottom w:val="nil"/>
          <w:right w:val="nil"/>
          <w:between w:val="nil"/>
        </w:pBdr>
        <w:ind w:left="709" w:hanging="218"/>
        <w:rPr>
          <w:color w:val="000000"/>
          <w:lang w:val="es-AR"/>
        </w:rPr>
      </w:pPr>
      <w:r w:rsidRPr="006C5D16">
        <w:rPr>
          <w:color w:val="000000"/>
          <w:lang w:val="es-AR"/>
        </w:rPr>
        <w:t xml:space="preserve">Categoría </w:t>
      </w:r>
      <w:r>
        <w:rPr>
          <w:color w:val="000000"/>
          <w:lang w:val="es-AR"/>
        </w:rPr>
        <w:t>4</w:t>
      </w:r>
      <w:r w:rsidRPr="00C2533A">
        <w:rPr>
          <w:color w:val="000000"/>
          <w:lang w:val="es-AR"/>
        </w:rPr>
        <w:t xml:space="preserve">: </w:t>
      </w:r>
      <w:r w:rsidRPr="00C2533A">
        <w:rPr>
          <w:b/>
          <w:color w:val="000000"/>
          <w:lang w:val="es-AR"/>
        </w:rPr>
        <w:t>Cuarzo</w:t>
      </w:r>
      <w:r w:rsidRPr="00C2533A">
        <w:rPr>
          <w:color w:val="000000"/>
          <w:lang w:val="es-AR"/>
        </w:rPr>
        <w:t xml:space="preserve">, </w:t>
      </w:r>
      <w:r w:rsidRPr="00C2533A">
        <w:rPr>
          <w:b/>
          <w:color w:val="000000"/>
          <w:lang w:val="es-AR"/>
        </w:rPr>
        <w:t>Mármol</w:t>
      </w:r>
      <w:bookmarkStart w:id="96" w:name="_Toc193501596"/>
      <w:bookmarkStart w:id="97" w:name="_Toc195898012"/>
    </w:p>
    <w:p w14:paraId="1C1FFCB2" w14:textId="3C3A7346" w:rsidR="003B5294" w:rsidRPr="003B5294" w:rsidRDefault="003B5294" w:rsidP="003B5294">
      <w:pPr>
        <w:ind w:left="284"/>
        <w:jc w:val="both"/>
        <w:rPr>
          <w:lang w:val="es-AR"/>
        </w:rPr>
      </w:pPr>
      <w:r w:rsidRPr="003B5294">
        <w:rPr>
          <w:u w:val="single"/>
          <w:lang w:val="es-AR"/>
        </w:rPr>
        <w:t>Puntaje ganado</w:t>
      </w:r>
      <w:r w:rsidRPr="003B5294">
        <w:rPr>
          <w:lang w:val="es-AR"/>
        </w:rPr>
        <w:t xml:space="preserve">: </w:t>
      </w:r>
      <w:r>
        <w:rPr>
          <w:b/>
          <w:lang w:val="es-AR"/>
        </w:rPr>
        <w:t>3</w:t>
      </w:r>
      <w:r w:rsidRPr="003B5294">
        <w:rPr>
          <w:b/>
          <w:lang w:val="es-AR"/>
        </w:rPr>
        <w:t xml:space="preserve"> puntos</w:t>
      </w:r>
      <w:r w:rsidRPr="003B5294">
        <w:rPr>
          <w:lang w:val="es-AR"/>
        </w:rPr>
        <w:t>.</w:t>
      </w:r>
    </w:p>
    <w:p w14:paraId="3EC47A19" w14:textId="5E07B5AA" w:rsidR="00F54908" w:rsidRPr="00244258" w:rsidRDefault="00F54908" w:rsidP="00CF457F">
      <w:pPr>
        <w:pStyle w:val="Heading2"/>
        <w:ind w:left="709" w:hanging="578"/>
        <w:rPr>
          <w:lang w:val="es-AR"/>
        </w:rPr>
      </w:pPr>
      <w:r w:rsidRPr="00244258">
        <w:rPr>
          <w:lang w:val="es-AR"/>
        </w:rPr>
        <w:t>Monte boscoso</w:t>
      </w:r>
      <w:bookmarkEnd w:id="96"/>
      <w:bookmarkEnd w:id="97"/>
    </w:p>
    <w:p w14:paraId="7B67A58E" w14:textId="7B8DF70D" w:rsidR="00101480" w:rsidRDefault="00986156" w:rsidP="00F54F85">
      <w:pPr>
        <w:ind w:left="284"/>
        <w:jc w:val="both"/>
        <w:rPr>
          <w:lang w:val="es-AR"/>
        </w:rPr>
      </w:pPr>
      <w:r>
        <w:rPr>
          <w:lang w:val="es-AR"/>
        </w:rPr>
        <w:t xml:space="preserve">O simplemente </w:t>
      </w:r>
      <w:r w:rsidRPr="00986156">
        <w:rPr>
          <w:b/>
          <w:lang w:val="es-AR"/>
        </w:rPr>
        <w:t>bosque</w:t>
      </w:r>
      <w:r>
        <w:rPr>
          <w:lang w:val="es-AR"/>
        </w:rPr>
        <w:t>, es m</w:t>
      </w:r>
      <w:r w:rsidR="00101480" w:rsidRPr="00986156">
        <w:rPr>
          <w:lang w:val="es-AR"/>
        </w:rPr>
        <w:t>uy</w:t>
      </w:r>
      <w:r w:rsidR="00101480">
        <w:rPr>
          <w:lang w:val="es-AR"/>
        </w:rPr>
        <w:t xml:space="preserve"> útil para obtener recursos derivados de los árboles.</w:t>
      </w:r>
      <w:r>
        <w:rPr>
          <w:lang w:val="es-AR"/>
        </w:rPr>
        <w:t xml:space="preserve"> </w:t>
      </w:r>
      <w:r w:rsidR="00101480">
        <w:rPr>
          <w:lang w:val="es-AR"/>
        </w:rPr>
        <w:t>Permite c</w:t>
      </w:r>
      <w:r w:rsidR="00101480" w:rsidRPr="00E868E8">
        <w:rPr>
          <w:lang w:val="es-AR"/>
        </w:rPr>
        <w:t xml:space="preserve">onstruir un </w:t>
      </w:r>
      <w:r w:rsidR="00101480">
        <w:rPr>
          <w:b/>
          <w:lang w:val="es-AR"/>
        </w:rPr>
        <w:t xml:space="preserve">puesto de leñador </w:t>
      </w:r>
      <w:r w:rsidR="00101480" w:rsidRPr="00101480">
        <w:rPr>
          <w:lang w:val="es-AR"/>
        </w:rPr>
        <w:t>que t</w:t>
      </w:r>
      <w:r w:rsidR="00101480">
        <w:rPr>
          <w:lang w:val="es-AR"/>
        </w:rPr>
        <w:t>e permitirá obtener mejores recursos y mejorar la productividad.</w:t>
      </w:r>
    </w:p>
    <w:p w14:paraId="34970230" w14:textId="7347D931" w:rsidR="00427DBC" w:rsidRDefault="00427DBC" w:rsidP="00427DBC">
      <w:pPr>
        <w:widowControl w:val="0"/>
        <w:pBdr>
          <w:top w:val="nil"/>
          <w:left w:val="nil"/>
          <w:bottom w:val="nil"/>
          <w:right w:val="nil"/>
          <w:between w:val="nil"/>
        </w:pBdr>
        <w:ind w:left="284"/>
        <w:jc w:val="both"/>
        <w:rPr>
          <w:color w:val="000000"/>
          <w:lang w:val="es-AR"/>
        </w:rPr>
      </w:pPr>
      <w:r w:rsidRPr="00FA4CE6">
        <w:rPr>
          <w:color w:val="000000"/>
          <w:u w:val="single"/>
          <w:lang w:val="es-AR"/>
        </w:rPr>
        <w:t>Probabilidad de descubrirlo</w:t>
      </w:r>
      <w:r>
        <w:rPr>
          <w:color w:val="000000"/>
          <w:lang w:val="es-AR"/>
        </w:rPr>
        <w:t xml:space="preserve">: </w:t>
      </w:r>
      <w:r>
        <w:rPr>
          <w:b/>
          <w:color w:val="000000"/>
          <w:lang w:val="es-AR"/>
        </w:rPr>
        <w:t>15</w:t>
      </w:r>
      <w:r w:rsidRPr="00F54F85">
        <w:rPr>
          <w:b/>
          <w:color w:val="000000"/>
          <w:lang w:val="es-AR"/>
        </w:rPr>
        <w:t>%</w:t>
      </w:r>
      <w:r>
        <w:rPr>
          <w:b/>
          <w:color w:val="000000"/>
          <w:lang w:val="es-AR"/>
        </w:rPr>
        <w:t xml:space="preserve"> </w:t>
      </w:r>
      <w:r>
        <w:rPr>
          <w:color w:val="000000"/>
          <w:lang w:val="es-AR"/>
        </w:rPr>
        <w:t xml:space="preserve">(Una vez descubierto el único monte de caza, la probabilidad aumenta a </w:t>
      </w:r>
      <w:r>
        <w:rPr>
          <w:b/>
          <w:color w:val="000000"/>
          <w:lang w:val="es-AR"/>
        </w:rPr>
        <w:t>30%</w:t>
      </w:r>
      <w:r>
        <w:rPr>
          <w:color w:val="000000"/>
          <w:lang w:val="es-AR"/>
        </w:rPr>
        <w:t>)</w:t>
      </w:r>
    </w:p>
    <w:p w14:paraId="3DF8BA29" w14:textId="569B67AC" w:rsidR="00C71C75" w:rsidRDefault="00C71C75" w:rsidP="00C71C75">
      <w:pPr>
        <w:ind w:left="284"/>
        <w:jc w:val="both"/>
        <w:rPr>
          <w:lang w:val="es-AR"/>
        </w:rPr>
      </w:pPr>
      <w:r>
        <w:rPr>
          <w:u w:val="single"/>
          <w:lang w:val="es-AR"/>
        </w:rPr>
        <w:t>Cantidad máxima de trabajadores asignados/as</w:t>
      </w:r>
      <w:r>
        <w:rPr>
          <w:lang w:val="es-AR"/>
        </w:rPr>
        <w:t xml:space="preserve">: </w:t>
      </w:r>
      <w:r>
        <w:rPr>
          <w:b/>
          <w:lang w:val="es-AR"/>
        </w:rPr>
        <w:t>10 leñadores/as</w:t>
      </w:r>
      <w:r>
        <w:rPr>
          <w:lang w:val="es-AR"/>
        </w:rPr>
        <w:t xml:space="preserve"> </w:t>
      </w:r>
    </w:p>
    <w:p w14:paraId="52472D19" w14:textId="4C48AEC6" w:rsidR="00101480" w:rsidRDefault="00101480" w:rsidP="00F54F85">
      <w:pPr>
        <w:ind w:left="284"/>
        <w:jc w:val="both"/>
        <w:rPr>
          <w:lang w:val="es-AR"/>
        </w:rPr>
      </w:pPr>
      <w:r w:rsidRPr="00934A75">
        <w:rPr>
          <w:u w:val="single"/>
          <w:lang w:val="es-AR"/>
        </w:rPr>
        <w:t>Recursos obtenibles</w:t>
      </w:r>
      <w:r w:rsidR="00C71C75">
        <w:rPr>
          <w:lang w:val="es-AR"/>
        </w:rPr>
        <w:t>:</w:t>
      </w:r>
    </w:p>
    <w:p w14:paraId="39642DD9" w14:textId="77777777" w:rsidR="00731E2B" w:rsidRPr="00731E2B" w:rsidRDefault="00101480" w:rsidP="001A7F5C">
      <w:pPr>
        <w:pStyle w:val="ListParagraph"/>
        <w:widowControl w:val="0"/>
        <w:numPr>
          <w:ilvl w:val="0"/>
          <w:numId w:val="68"/>
        </w:numPr>
        <w:pBdr>
          <w:top w:val="nil"/>
          <w:left w:val="nil"/>
          <w:bottom w:val="nil"/>
          <w:right w:val="nil"/>
          <w:between w:val="nil"/>
        </w:pBdr>
        <w:ind w:left="709" w:hanging="218"/>
        <w:jc w:val="both"/>
        <w:rPr>
          <w:b/>
          <w:color w:val="000000"/>
          <w:lang w:val="es-AR"/>
        </w:rPr>
      </w:pPr>
      <w:r w:rsidRPr="00731E2B">
        <w:rPr>
          <w:color w:val="000000"/>
          <w:lang w:val="es-AR"/>
        </w:rPr>
        <w:t xml:space="preserve">Categoría 1: </w:t>
      </w:r>
      <w:r w:rsidRPr="00731E2B">
        <w:rPr>
          <w:b/>
          <w:color w:val="000000"/>
          <w:lang w:val="es-AR"/>
        </w:rPr>
        <w:t>Rama</w:t>
      </w:r>
      <w:r w:rsidRPr="00731E2B">
        <w:rPr>
          <w:color w:val="000000"/>
          <w:lang w:val="es-AR"/>
        </w:rPr>
        <w:t xml:space="preserve">, </w:t>
      </w:r>
      <w:r w:rsidRPr="00731E2B">
        <w:rPr>
          <w:b/>
          <w:color w:val="000000"/>
          <w:lang w:val="es-AR"/>
        </w:rPr>
        <w:t>Tronco</w:t>
      </w:r>
      <w:r w:rsidRPr="00731E2B">
        <w:rPr>
          <w:color w:val="000000"/>
          <w:lang w:val="es-AR"/>
        </w:rPr>
        <w:t xml:space="preserve">, </w:t>
      </w:r>
      <w:r w:rsidRPr="00731E2B">
        <w:rPr>
          <w:b/>
          <w:color w:val="000000"/>
          <w:lang w:val="es-AR"/>
        </w:rPr>
        <w:t>Leño</w:t>
      </w:r>
      <w:r w:rsidRPr="00731E2B">
        <w:rPr>
          <w:color w:val="000000"/>
          <w:lang w:val="es-AR"/>
        </w:rPr>
        <w:t>.</w:t>
      </w:r>
    </w:p>
    <w:p w14:paraId="124E5E84" w14:textId="02F56857" w:rsidR="003B5294" w:rsidRPr="003B5294" w:rsidRDefault="00101480" w:rsidP="003B5294">
      <w:pPr>
        <w:pStyle w:val="ListParagraph"/>
        <w:widowControl w:val="0"/>
        <w:numPr>
          <w:ilvl w:val="0"/>
          <w:numId w:val="68"/>
        </w:numPr>
        <w:pBdr>
          <w:top w:val="nil"/>
          <w:left w:val="nil"/>
          <w:bottom w:val="nil"/>
          <w:right w:val="nil"/>
          <w:between w:val="nil"/>
        </w:pBdr>
        <w:ind w:left="709" w:hanging="218"/>
        <w:jc w:val="both"/>
        <w:rPr>
          <w:b/>
          <w:color w:val="000000"/>
          <w:lang w:val="es-AR"/>
        </w:rPr>
      </w:pPr>
      <w:r w:rsidRPr="00731E2B">
        <w:rPr>
          <w:color w:val="000000"/>
          <w:lang w:val="es-AR"/>
        </w:rPr>
        <w:t>Categoría 2</w:t>
      </w:r>
      <w:r w:rsidRPr="00731E2B">
        <w:rPr>
          <w:b/>
          <w:color w:val="000000"/>
          <w:lang w:val="es-AR"/>
        </w:rPr>
        <w:t>: Resina, Hongo.</w:t>
      </w:r>
    </w:p>
    <w:p w14:paraId="05457049" w14:textId="0C4ECF31" w:rsidR="003B5294" w:rsidRPr="003B5294" w:rsidRDefault="003B5294" w:rsidP="003B5294">
      <w:pPr>
        <w:ind w:left="284"/>
        <w:jc w:val="both"/>
        <w:rPr>
          <w:lang w:val="es-AR"/>
        </w:rPr>
      </w:pPr>
      <w:r w:rsidRPr="003B5294">
        <w:rPr>
          <w:u w:val="single"/>
          <w:lang w:val="es-AR"/>
        </w:rPr>
        <w:t>Puntaje ganado</w:t>
      </w:r>
      <w:r w:rsidRPr="003B5294">
        <w:rPr>
          <w:lang w:val="es-AR"/>
        </w:rPr>
        <w:t xml:space="preserve">: </w:t>
      </w:r>
      <w:r w:rsidR="00B05BD1">
        <w:rPr>
          <w:b/>
          <w:lang w:val="es-AR"/>
        </w:rPr>
        <w:t>5</w:t>
      </w:r>
      <w:r w:rsidRPr="003B5294">
        <w:rPr>
          <w:b/>
          <w:lang w:val="es-AR"/>
        </w:rPr>
        <w:t xml:space="preserve"> puntos</w:t>
      </w:r>
      <w:r w:rsidRPr="003B5294">
        <w:rPr>
          <w:lang w:val="es-AR"/>
        </w:rPr>
        <w:t>.</w:t>
      </w:r>
    </w:p>
    <w:p w14:paraId="13849E84" w14:textId="03BF5E0F" w:rsidR="004F7C06" w:rsidRPr="00244258" w:rsidRDefault="00F54908" w:rsidP="00CF457F">
      <w:pPr>
        <w:pStyle w:val="Heading2"/>
        <w:ind w:left="709" w:hanging="578"/>
        <w:rPr>
          <w:lang w:val="es-AR"/>
        </w:rPr>
      </w:pPr>
      <w:bookmarkStart w:id="98" w:name="_Toc193501597"/>
      <w:bookmarkStart w:id="99" w:name="_Toc195898013"/>
      <w:r w:rsidRPr="00244258">
        <w:rPr>
          <w:lang w:val="es-AR"/>
        </w:rPr>
        <w:t>Monte arcilloso</w:t>
      </w:r>
      <w:bookmarkEnd w:id="98"/>
      <w:bookmarkEnd w:id="99"/>
    </w:p>
    <w:p w14:paraId="7A974C15" w14:textId="3499B32E" w:rsidR="004F7C06" w:rsidRDefault="00244258" w:rsidP="00F54F85">
      <w:pPr>
        <w:ind w:left="284"/>
        <w:jc w:val="both"/>
        <w:rPr>
          <w:lang w:val="es-AR"/>
        </w:rPr>
      </w:pPr>
      <w:r>
        <w:rPr>
          <w:lang w:val="es-AR"/>
        </w:rPr>
        <w:t xml:space="preserve">También llamado </w:t>
      </w:r>
      <w:r w:rsidRPr="00244258">
        <w:rPr>
          <w:b/>
          <w:lang w:val="es-AR"/>
        </w:rPr>
        <w:t>arcillar</w:t>
      </w:r>
      <w:r w:rsidRPr="00244258">
        <w:rPr>
          <w:lang w:val="es-AR"/>
        </w:rPr>
        <w:t>.</w:t>
      </w:r>
      <w:r>
        <w:rPr>
          <w:lang w:val="es-AR"/>
        </w:rPr>
        <w:t xml:space="preserve"> </w:t>
      </w:r>
      <w:r w:rsidR="004F7C06" w:rsidRPr="00244258">
        <w:rPr>
          <w:lang w:val="es-AR"/>
        </w:rPr>
        <w:t>Muy</w:t>
      </w:r>
      <w:r w:rsidR="004F7C06">
        <w:rPr>
          <w:lang w:val="es-AR"/>
        </w:rPr>
        <w:t xml:space="preserve"> útil para obtener recursos derivados de la tierra.</w:t>
      </w:r>
      <w:r w:rsidR="00986156">
        <w:rPr>
          <w:lang w:val="es-AR"/>
        </w:rPr>
        <w:t xml:space="preserve"> </w:t>
      </w:r>
      <w:r w:rsidR="004F7C06">
        <w:rPr>
          <w:lang w:val="es-AR"/>
        </w:rPr>
        <w:t>Permite c</w:t>
      </w:r>
      <w:r w:rsidR="004F7C06" w:rsidRPr="00E868E8">
        <w:rPr>
          <w:lang w:val="es-AR"/>
        </w:rPr>
        <w:t xml:space="preserve">onstruir un </w:t>
      </w:r>
      <w:r w:rsidR="004F7C06">
        <w:rPr>
          <w:b/>
          <w:lang w:val="es-AR"/>
        </w:rPr>
        <w:t xml:space="preserve">terrario </w:t>
      </w:r>
      <w:r w:rsidR="004F7C06" w:rsidRPr="00101480">
        <w:rPr>
          <w:lang w:val="es-AR"/>
        </w:rPr>
        <w:t>que t</w:t>
      </w:r>
      <w:r w:rsidR="004F7C06">
        <w:rPr>
          <w:lang w:val="es-AR"/>
        </w:rPr>
        <w:t>e permitirá obtener mejores recursos y mejorar la productividad.</w:t>
      </w:r>
    </w:p>
    <w:p w14:paraId="52FABC5A" w14:textId="183DDFFB" w:rsidR="00F04444" w:rsidRDefault="00F04444" w:rsidP="00F04444">
      <w:pPr>
        <w:widowControl w:val="0"/>
        <w:pBdr>
          <w:top w:val="nil"/>
          <w:left w:val="nil"/>
          <w:bottom w:val="nil"/>
          <w:right w:val="nil"/>
          <w:between w:val="nil"/>
        </w:pBdr>
        <w:ind w:left="284"/>
        <w:jc w:val="both"/>
        <w:rPr>
          <w:color w:val="000000"/>
          <w:lang w:val="es-AR"/>
        </w:rPr>
      </w:pPr>
      <w:r w:rsidRPr="00FA4CE6">
        <w:rPr>
          <w:color w:val="000000"/>
          <w:u w:val="single"/>
          <w:lang w:val="es-AR"/>
        </w:rPr>
        <w:t>Probabilidad de descubrirlo</w:t>
      </w:r>
      <w:r>
        <w:rPr>
          <w:color w:val="000000"/>
          <w:lang w:val="es-AR"/>
        </w:rPr>
        <w:t xml:space="preserve">: </w:t>
      </w:r>
      <w:r>
        <w:rPr>
          <w:b/>
          <w:color w:val="000000"/>
          <w:lang w:val="es-AR"/>
        </w:rPr>
        <w:t>7</w:t>
      </w:r>
      <w:r w:rsidRPr="00F54F85">
        <w:rPr>
          <w:b/>
          <w:color w:val="000000"/>
          <w:lang w:val="es-AR"/>
        </w:rPr>
        <w:t>%</w:t>
      </w:r>
      <w:r>
        <w:rPr>
          <w:b/>
          <w:color w:val="000000"/>
          <w:lang w:val="es-AR"/>
        </w:rPr>
        <w:t xml:space="preserve"> </w:t>
      </w:r>
      <w:r>
        <w:rPr>
          <w:color w:val="000000"/>
          <w:lang w:val="es-AR"/>
        </w:rPr>
        <w:t xml:space="preserve">(Una vez descubierto el único monte de caza, la probabilidad aumenta a </w:t>
      </w:r>
      <w:r>
        <w:rPr>
          <w:b/>
          <w:color w:val="000000"/>
          <w:lang w:val="es-AR"/>
        </w:rPr>
        <w:t>15%</w:t>
      </w:r>
      <w:r>
        <w:rPr>
          <w:color w:val="000000"/>
          <w:lang w:val="es-AR"/>
        </w:rPr>
        <w:t>)</w:t>
      </w:r>
    </w:p>
    <w:p w14:paraId="35C6C970" w14:textId="4B27F1B5" w:rsidR="000F252F" w:rsidRPr="000F252F" w:rsidRDefault="000F252F" w:rsidP="000F252F">
      <w:pPr>
        <w:ind w:left="284"/>
        <w:jc w:val="both"/>
        <w:rPr>
          <w:lang w:val="es-AR"/>
        </w:rPr>
      </w:pPr>
      <w:r>
        <w:rPr>
          <w:u w:val="single"/>
          <w:lang w:val="es-AR"/>
        </w:rPr>
        <w:t>Cantidad máxima de trabajadores asignados/as</w:t>
      </w:r>
      <w:r>
        <w:rPr>
          <w:lang w:val="es-AR"/>
        </w:rPr>
        <w:t xml:space="preserve">: </w:t>
      </w:r>
      <w:r>
        <w:rPr>
          <w:b/>
          <w:lang w:val="es-AR"/>
        </w:rPr>
        <w:t>10 picadores/as</w:t>
      </w:r>
      <w:r>
        <w:rPr>
          <w:lang w:val="es-AR"/>
        </w:rPr>
        <w:t xml:space="preserve"> </w:t>
      </w:r>
    </w:p>
    <w:p w14:paraId="7818BB72" w14:textId="77777777" w:rsidR="00F04444" w:rsidRDefault="00F04444" w:rsidP="00F04444">
      <w:pPr>
        <w:ind w:left="284"/>
        <w:jc w:val="both"/>
        <w:rPr>
          <w:lang w:val="es-AR"/>
        </w:rPr>
      </w:pPr>
      <w:r w:rsidRPr="00934A75">
        <w:rPr>
          <w:u w:val="single"/>
          <w:lang w:val="es-AR"/>
        </w:rPr>
        <w:lastRenderedPageBreak/>
        <w:t>Recursos obtenibles</w:t>
      </w:r>
      <w:r>
        <w:rPr>
          <w:lang w:val="es-AR"/>
        </w:rPr>
        <w:t xml:space="preserve">: </w:t>
      </w:r>
    </w:p>
    <w:p w14:paraId="77E80F3D" w14:textId="414349AE" w:rsidR="00A1184E" w:rsidRPr="00A1184E" w:rsidRDefault="004F7C06" w:rsidP="001A7F5C">
      <w:pPr>
        <w:pStyle w:val="ListParagraph"/>
        <w:widowControl w:val="0"/>
        <w:numPr>
          <w:ilvl w:val="0"/>
          <w:numId w:val="69"/>
        </w:numPr>
        <w:pBdr>
          <w:top w:val="nil"/>
          <w:left w:val="nil"/>
          <w:bottom w:val="nil"/>
          <w:right w:val="nil"/>
          <w:between w:val="nil"/>
        </w:pBdr>
        <w:ind w:left="709" w:hanging="218"/>
        <w:jc w:val="both"/>
        <w:rPr>
          <w:b/>
          <w:color w:val="000000"/>
          <w:lang w:val="es-AR"/>
        </w:rPr>
      </w:pPr>
      <w:r w:rsidRPr="00A1184E">
        <w:rPr>
          <w:color w:val="000000"/>
          <w:lang w:val="es-AR"/>
        </w:rPr>
        <w:t xml:space="preserve">Categoría 1: </w:t>
      </w:r>
      <w:r w:rsidRPr="00A1184E">
        <w:rPr>
          <w:b/>
          <w:color w:val="000000"/>
          <w:lang w:val="es-AR"/>
        </w:rPr>
        <w:t>Arcilla</w:t>
      </w:r>
      <w:r w:rsidR="00841262">
        <w:rPr>
          <w:b/>
          <w:color w:val="000000"/>
          <w:lang w:val="es-AR"/>
        </w:rPr>
        <w:t>, Arena</w:t>
      </w:r>
      <w:r w:rsidRPr="00A1184E">
        <w:rPr>
          <w:color w:val="000000"/>
          <w:lang w:val="es-AR"/>
        </w:rPr>
        <w:t>.</w:t>
      </w:r>
    </w:p>
    <w:p w14:paraId="466F3AE8" w14:textId="17A88FA8" w:rsidR="00B05BD1" w:rsidRPr="00B05BD1" w:rsidRDefault="004F7C06" w:rsidP="00B05BD1">
      <w:pPr>
        <w:pStyle w:val="ListParagraph"/>
        <w:widowControl w:val="0"/>
        <w:numPr>
          <w:ilvl w:val="0"/>
          <w:numId w:val="69"/>
        </w:numPr>
        <w:pBdr>
          <w:top w:val="nil"/>
          <w:left w:val="nil"/>
          <w:bottom w:val="nil"/>
          <w:right w:val="nil"/>
          <w:between w:val="nil"/>
        </w:pBdr>
        <w:ind w:left="709" w:hanging="218"/>
        <w:jc w:val="both"/>
        <w:rPr>
          <w:b/>
          <w:color w:val="000000"/>
          <w:lang w:val="es-AR"/>
        </w:rPr>
      </w:pPr>
      <w:r w:rsidRPr="00A1184E">
        <w:rPr>
          <w:color w:val="000000"/>
          <w:lang w:val="es-AR"/>
        </w:rPr>
        <w:t xml:space="preserve">Categoría </w:t>
      </w:r>
      <w:r w:rsidR="00EA135B" w:rsidRPr="00A1184E">
        <w:rPr>
          <w:color w:val="000000"/>
          <w:lang w:val="es-AR"/>
        </w:rPr>
        <w:t>2</w:t>
      </w:r>
      <w:r w:rsidRPr="00A1184E">
        <w:rPr>
          <w:b/>
          <w:color w:val="000000"/>
          <w:lang w:val="es-AR"/>
        </w:rPr>
        <w:t>: Tierra fértil.</w:t>
      </w:r>
    </w:p>
    <w:p w14:paraId="3B87063B" w14:textId="79009333" w:rsidR="00B05BD1" w:rsidRPr="00B05BD1" w:rsidRDefault="00B05BD1" w:rsidP="00B05BD1">
      <w:pPr>
        <w:ind w:left="284"/>
        <w:jc w:val="both"/>
        <w:rPr>
          <w:lang w:val="es-AR"/>
        </w:rPr>
      </w:pPr>
      <w:r w:rsidRPr="003B5294">
        <w:rPr>
          <w:u w:val="single"/>
          <w:lang w:val="es-AR"/>
        </w:rPr>
        <w:t>Puntaje ganado</w:t>
      </w:r>
      <w:r w:rsidRPr="003B5294">
        <w:rPr>
          <w:lang w:val="es-AR"/>
        </w:rPr>
        <w:t xml:space="preserve">: </w:t>
      </w:r>
      <w:r>
        <w:rPr>
          <w:b/>
          <w:lang w:val="es-AR"/>
        </w:rPr>
        <w:t>6</w:t>
      </w:r>
      <w:r w:rsidRPr="003B5294">
        <w:rPr>
          <w:b/>
          <w:lang w:val="es-AR"/>
        </w:rPr>
        <w:t xml:space="preserve"> puntos</w:t>
      </w:r>
      <w:r w:rsidRPr="003B5294">
        <w:rPr>
          <w:lang w:val="es-AR"/>
        </w:rPr>
        <w:t>.</w:t>
      </w:r>
    </w:p>
    <w:p w14:paraId="46FAD5D6" w14:textId="49EA3769" w:rsidR="00F54908" w:rsidRPr="00244258" w:rsidRDefault="00F54908" w:rsidP="00CF457F">
      <w:pPr>
        <w:pStyle w:val="Heading2"/>
        <w:ind w:left="709" w:hanging="578"/>
        <w:rPr>
          <w:lang w:val="es-AR"/>
        </w:rPr>
      </w:pPr>
      <w:bookmarkStart w:id="100" w:name="_Toc193501598"/>
      <w:bookmarkStart w:id="101" w:name="_Toc195898014"/>
      <w:r w:rsidRPr="00244258">
        <w:rPr>
          <w:lang w:val="es-AR"/>
        </w:rPr>
        <w:t>Monte ferroso</w:t>
      </w:r>
      <w:bookmarkEnd w:id="100"/>
      <w:bookmarkEnd w:id="101"/>
    </w:p>
    <w:p w14:paraId="68F93A37" w14:textId="4A1AC84B" w:rsidR="004F7C06" w:rsidRPr="004F7C06" w:rsidRDefault="004F7C06" w:rsidP="00F54F85">
      <w:pPr>
        <w:ind w:left="284"/>
        <w:jc w:val="both"/>
        <w:rPr>
          <w:lang w:val="es-AR"/>
        </w:rPr>
      </w:pPr>
      <w:r w:rsidRPr="004F7C06">
        <w:rPr>
          <w:lang w:val="es-AR"/>
        </w:rPr>
        <w:t xml:space="preserve">Muy útil para obtener recursos derivados de </w:t>
      </w:r>
      <w:r>
        <w:rPr>
          <w:lang w:val="es-AR"/>
        </w:rPr>
        <w:t>minerales de la montaña</w:t>
      </w:r>
      <w:r w:rsidRPr="004F7C06">
        <w:rPr>
          <w:lang w:val="es-AR"/>
        </w:rPr>
        <w:t>.</w:t>
      </w:r>
      <w:r w:rsidR="00282D9D">
        <w:rPr>
          <w:lang w:val="es-AR"/>
        </w:rPr>
        <w:t xml:space="preserve"> </w:t>
      </w:r>
      <w:r w:rsidRPr="004F7C06">
        <w:rPr>
          <w:lang w:val="es-AR"/>
        </w:rPr>
        <w:t xml:space="preserve">Permite construir </w:t>
      </w:r>
      <w:r>
        <w:rPr>
          <w:lang w:val="es-AR"/>
        </w:rPr>
        <w:t>una mina</w:t>
      </w:r>
      <w:r w:rsidRPr="004F7C06">
        <w:rPr>
          <w:lang w:val="es-AR"/>
        </w:rPr>
        <w:t xml:space="preserve"> que te permitirá obtener mejores recursos y mejorar la productividad.</w:t>
      </w:r>
    </w:p>
    <w:p w14:paraId="783EC611" w14:textId="381E51F5" w:rsidR="00F04444" w:rsidRDefault="00F04444" w:rsidP="00F04444">
      <w:pPr>
        <w:widowControl w:val="0"/>
        <w:pBdr>
          <w:top w:val="nil"/>
          <w:left w:val="nil"/>
          <w:bottom w:val="nil"/>
          <w:right w:val="nil"/>
          <w:between w:val="nil"/>
        </w:pBdr>
        <w:ind w:left="284"/>
        <w:jc w:val="both"/>
        <w:rPr>
          <w:color w:val="000000"/>
          <w:lang w:val="es-AR"/>
        </w:rPr>
      </w:pPr>
      <w:r w:rsidRPr="00FA4CE6">
        <w:rPr>
          <w:color w:val="000000"/>
          <w:u w:val="single"/>
          <w:lang w:val="es-AR"/>
        </w:rPr>
        <w:t>Probabilidad de descubrirlo</w:t>
      </w:r>
      <w:r>
        <w:rPr>
          <w:color w:val="000000"/>
          <w:lang w:val="es-AR"/>
        </w:rPr>
        <w:t xml:space="preserve">: </w:t>
      </w:r>
      <w:r>
        <w:rPr>
          <w:b/>
          <w:color w:val="000000"/>
          <w:lang w:val="es-AR"/>
        </w:rPr>
        <w:t>5</w:t>
      </w:r>
      <w:r w:rsidRPr="00F54F85">
        <w:rPr>
          <w:b/>
          <w:color w:val="000000"/>
          <w:lang w:val="es-AR"/>
        </w:rPr>
        <w:t>%</w:t>
      </w:r>
      <w:r>
        <w:rPr>
          <w:b/>
          <w:color w:val="000000"/>
          <w:lang w:val="es-AR"/>
        </w:rPr>
        <w:t xml:space="preserve"> </w:t>
      </w:r>
      <w:r>
        <w:rPr>
          <w:color w:val="000000"/>
          <w:lang w:val="es-AR"/>
        </w:rPr>
        <w:t xml:space="preserve">(Una vez descubierto el único monte de caza, la probabilidad aumenta a </w:t>
      </w:r>
      <w:r>
        <w:rPr>
          <w:b/>
          <w:color w:val="000000"/>
          <w:lang w:val="es-AR"/>
        </w:rPr>
        <w:t>10%</w:t>
      </w:r>
      <w:r>
        <w:rPr>
          <w:color w:val="000000"/>
          <w:lang w:val="es-AR"/>
        </w:rPr>
        <w:t>)</w:t>
      </w:r>
    </w:p>
    <w:p w14:paraId="1BA699DE" w14:textId="4A5CB8FA" w:rsidR="0026282B" w:rsidRDefault="0026282B" w:rsidP="0026282B">
      <w:pPr>
        <w:ind w:left="284"/>
        <w:jc w:val="both"/>
        <w:rPr>
          <w:lang w:val="es-AR"/>
        </w:rPr>
      </w:pPr>
      <w:r>
        <w:rPr>
          <w:u w:val="single"/>
          <w:lang w:val="es-AR"/>
        </w:rPr>
        <w:t>Cantidad máxima de trabajadores asignados/as</w:t>
      </w:r>
      <w:r>
        <w:rPr>
          <w:lang w:val="es-AR"/>
        </w:rPr>
        <w:t xml:space="preserve">: </w:t>
      </w:r>
      <w:r>
        <w:rPr>
          <w:b/>
          <w:lang w:val="es-AR"/>
        </w:rPr>
        <w:t>10 mineros/as</w:t>
      </w:r>
      <w:r>
        <w:rPr>
          <w:lang w:val="es-AR"/>
        </w:rPr>
        <w:t xml:space="preserve"> </w:t>
      </w:r>
    </w:p>
    <w:p w14:paraId="1B415F68" w14:textId="12807998" w:rsidR="00F04444" w:rsidRDefault="00F04444" w:rsidP="00F04444">
      <w:pPr>
        <w:ind w:left="284"/>
        <w:jc w:val="both"/>
        <w:rPr>
          <w:lang w:val="es-AR"/>
        </w:rPr>
      </w:pPr>
      <w:r w:rsidRPr="00934A75">
        <w:rPr>
          <w:u w:val="single"/>
          <w:lang w:val="es-AR"/>
        </w:rPr>
        <w:t>Recursos obtenibles</w:t>
      </w:r>
      <w:r w:rsidR="00830F9F">
        <w:rPr>
          <w:lang w:val="es-AR"/>
        </w:rPr>
        <w:t>:</w:t>
      </w:r>
    </w:p>
    <w:p w14:paraId="568E1EAE" w14:textId="2A848B8D" w:rsidR="00A1184E" w:rsidRDefault="00A1184E" w:rsidP="001A7F5C">
      <w:pPr>
        <w:pStyle w:val="ListParagraph"/>
        <w:widowControl w:val="0"/>
        <w:numPr>
          <w:ilvl w:val="0"/>
          <w:numId w:val="70"/>
        </w:numPr>
        <w:pBdr>
          <w:top w:val="nil"/>
          <w:left w:val="nil"/>
          <w:bottom w:val="nil"/>
          <w:right w:val="nil"/>
          <w:between w:val="nil"/>
        </w:pBdr>
        <w:ind w:left="709" w:hanging="218"/>
        <w:rPr>
          <w:color w:val="000000"/>
          <w:lang w:val="es-AR"/>
        </w:rPr>
      </w:pPr>
      <w:r w:rsidRPr="00A1184E">
        <w:rPr>
          <w:color w:val="000000"/>
          <w:lang w:val="es-AR"/>
        </w:rPr>
        <w:t>C</w:t>
      </w:r>
      <w:r w:rsidR="004F7C06" w:rsidRPr="00A1184E">
        <w:rPr>
          <w:color w:val="000000"/>
          <w:lang w:val="es-AR"/>
        </w:rPr>
        <w:t xml:space="preserve">ategoría 1: </w:t>
      </w:r>
      <w:r w:rsidR="004F7C06" w:rsidRPr="00A1184E">
        <w:rPr>
          <w:b/>
          <w:color w:val="000000"/>
          <w:lang w:val="es-AR"/>
        </w:rPr>
        <w:t>Hierro</w:t>
      </w:r>
      <w:r w:rsidR="00A65D15">
        <w:rPr>
          <w:color w:val="000000"/>
          <w:lang w:val="es-AR"/>
        </w:rPr>
        <w:t xml:space="preserve">, </w:t>
      </w:r>
      <w:r w:rsidR="00A65D15">
        <w:rPr>
          <w:b/>
          <w:color w:val="000000"/>
          <w:lang w:val="es-AR"/>
        </w:rPr>
        <w:t>Carbón</w:t>
      </w:r>
      <w:r w:rsidR="004F7C06" w:rsidRPr="00A1184E">
        <w:rPr>
          <w:color w:val="000000"/>
          <w:lang w:val="es-AR"/>
        </w:rPr>
        <w:t>.</w:t>
      </w:r>
    </w:p>
    <w:p w14:paraId="0A747516" w14:textId="4B880172" w:rsidR="00A1184E" w:rsidRPr="00A1184E" w:rsidRDefault="004F7C06" w:rsidP="001A7F5C">
      <w:pPr>
        <w:pStyle w:val="ListParagraph"/>
        <w:widowControl w:val="0"/>
        <w:numPr>
          <w:ilvl w:val="0"/>
          <w:numId w:val="70"/>
        </w:numPr>
        <w:pBdr>
          <w:top w:val="nil"/>
          <w:left w:val="nil"/>
          <w:bottom w:val="nil"/>
          <w:right w:val="nil"/>
          <w:between w:val="nil"/>
        </w:pBdr>
        <w:ind w:left="709" w:hanging="218"/>
        <w:rPr>
          <w:color w:val="000000"/>
          <w:lang w:val="es-AR"/>
        </w:rPr>
      </w:pPr>
      <w:r w:rsidRPr="00A1184E">
        <w:rPr>
          <w:color w:val="000000"/>
          <w:lang w:val="es-AR"/>
        </w:rPr>
        <w:t xml:space="preserve">Categoría 2: </w:t>
      </w:r>
      <w:r w:rsidRPr="00A1184E">
        <w:rPr>
          <w:b/>
          <w:color w:val="000000"/>
          <w:lang w:val="es-AR"/>
        </w:rPr>
        <w:t>Cobre</w:t>
      </w:r>
      <w:r w:rsidR="00A65D15">
        <w:rPr>
          <w:color w:val="000000"/>
          <w:lang w:val="es-AR"/>
        </w:rPr>
        <w:t xml:space="preserve">, </w:t>
      </w:r>
      <w:r w:rsidR="00A65D15" w:rsidRPr="00A1184E">
        <w:rPr>
          <w:b/>
          <w:color w:val="000000"/>
          <w:lang w:val="es-AR"/>
        </w:rPr>
        <w:t>Estaño</w:t>
      </w:r>
      <w:r w:rsidRPr="00A1184E">
        <w:rPr>
          <w:color w:val="000000"/>
          <w:lang w:val="es-AR"/>
        </w:rPr>
        <w:t>.</w:t>
      </w:r>
    </w:p>
    <w:p w14:paraId="6DD7FE3F" w14:textId="3BAC5698" w:rsidR="00A1184E" w:rsidRDefault="00650930" w:rsidP="001A7F5C">
      <w:pPr>
        <w:pStyle w:val="ListParagraph"/>
        <w:widowControl w:val="0"/>
        <w:numPr>
          <w:ilvl w:val="0"/>
          <w:numId w:val="70"/>
        </w:numPr>
        <w:pBdr>
          <w:top w:val="nil"/>
          <w:left w:val="nil"/>
          <w:bottom w:val="nil"/>
          <w:right w:val="nil"/>
          <w:between w:val="nil"/>
        </w:pBdr>
        <w:ind w:left="709" w:hanging="218"/>
        <w:rPr>
          <w:color w:val="000000"/>
          <w:lang w:val="es-AR"/>
        </w:rPr>
      </w:pPr>
      <w:r w:rsidRPr="00A1184E">
        <w:rPr>
          <w:color w:val="000000"/>
          <w:lang w:val="es-AR"/>
        </w:rPr>
        <w:t xml:space="preserve">Categoría 4: </w:t>
      </w:r>
      <w:r w:rsidRPr="00A1184E">
        <w:rPr>
          <w:b/>
          <w:color w:val="000000"/>
          <w:lang w:val="es-AR"/>
        </w:rPr>
        <w:t>Plata</w:t>
      </w:r>
      <w:r w:rsidRPr="00A65D15">
        <w:rPr>
          <w:color w:val="000000"/>
          <w:lang w:val="es-AR"/>
        </w:rPr>
        <w:t xml:space="preserve">, </w:t>
      </w:r>
      <w:r w:rsidRPr="00A1184E">
        <w:rPr>
          <w:b/>
          <w:color w:val="000000"/>
          <w:lang w:val="es-AR"/>
        </w:rPr>
        <w:t>Platino</w:t>
      </w:r>
      <w:r w:rsidRPr="00A1184E">
        <w:rPr>
          <w:color w:val="000000"/>
          <w:lang w:val="es-AR"/>
        </w:rPr>
        <w:t>.</w:t>
      </w:r>
    </w:p>
    <w:p w14:paraId="072261AA" w14:textId="1241ADF3" w:rsidR="00650930" w:rsidRDefault="00650930" w:rsidP="001A7F5C">
      <w:pPr>
        <w:pStyle w:val="ListParagraph"/>
        <w:widowControl w:val="0"/>
        <w:numPr>
          <w:ilvl w:val="0"/>
          <w:numId w:val="70"/>
        </w:numPr>
        <w:pBdr>
          <w:top w:val="nil"/>
          <w:left w:val="nil"/>
          <w:bottom w:val="nil"/>
          <w:right w:val="nil"/>
          <w:between w:val="nil"/>
        </w:pBdr>
        <w:ind w:left="709" w:hanging="218"/>
        <w:rPr>
          <w:color w:val="000000"/>
          <w:lang w:val="es-AR"/>
        </w:rPr>
      </w:pPr>
      <w:r w:rsidRPr="00A1184E">
        <w:rPr>
          <w:color w:val="000000"/>
          <w:lang w:val="es-AR"/>
        </w:rPr>
        <w:t xml:space="preserve">Categoría 5: </w:t>
      </w:r>
      <w:r w:rsidRPr="00A1184E">
        <w:rPr>
          <w:b/>
          <w:color w:val="000000"/>
          <w:lang w:val="es-AR"/>
        </w:rPr>
        <w:t>Oro</w:t>
      </w:r>
      <w:r w:rsidRPr="00A1184E">
        <w:rPr>
          <w:color w:val="000000"/>
          <w:lang w:val="es-AR"/>
        </w:rPr>
        <w:t>.</w:t>
      </w:r>
    </w:p>
    <w:p w14:paraId="261C10C0" w14:textId="2DF2B3C5" w:rsidR="00B05BD1" w:rsidRPr="00B05BD1" w:rsidRDefault="00A65D15" w:rsidP="00B05BD1">
      <w:pPr>
        <w:pStyle w:val="ListParagraph"/>
        <w:widowControl w:val="0"/>
        <w:numPr>
          <w:ilvl w:val="0"/>
          <w:numId w:val="70"/>
        </w:numPr>
        <w:pBdr>
          <w:top w:val="nil"/>
          <w:left w:val="nil"/>
          <w:bottom w:val="nil"/>
          <w:right w:val="nil"/>
          <w:between w:val="nil"/>
        </w:pBdr>
        <w:ind w:left="709" w:hanging="218"/>
        <w:rPr>
          <w:color w:val="000000"/>
          <w:lang w:val="es-AR"/>
        </w:rPr>
      </w:pPr>
      <w:r>
        <w:rPr>
          <w:color w:val="000000"/>
          <w:lang w:val="es-AR"/>
        </w:rPr>
        <w:t xml:space="preserve">Categoría 6: </w:t>
      </w:r>
      <w:r>
        <w:rPr>
          <w:b/>
          <w:color w:val="000000"/>
          <w:lang w:val="es-AR"/>
        </w:rPr>
        <w:t>Diamante</w:t>
      </w:r>
      <w:r>
        <w:rPr>
          <w:color w:val="000000"/>
          <w:lang w:val="es-AR"/>
        </w:rPr>
        <w:t>.</w:t>
      </w:r>
    </w:p>
    <w:p w14:paraId="2CA98B54" w14:textId="225A7DBE" w:rsidR="00B05BD1" w:rsidRPr="003B5294" w:rsidRDefault="00B05BD1" w:rsidP="00B05BD1">
      <w:pPr>
        <w:ind w:left="284"/>
        <w:jc w:val="both"/>
        <w:rPr>
          <w:lang w:val="es-AR"/>
        </w:rPr>
      </w:pPr>
      <w:r w:rsidRPr="003B5294">
        <w:rPr>
          <w:u w:val="single"/>
          <w:lang w:val="es-AR"/>
        </w:rPr>
        <w:t>Puntaje ganado</w:t>
      </w:r>
      <w:r w:rsidRPr="003B5294">
        <w:rPr>
          <w:lang w:val="es-AR"/>
        </w:rPr>
        <w:t xml:space="preserve">: </w:t>
      </w:r>
      <w:r>
        <w:rPr>
          <w:b/>
          <w:lang w:val="es-AR"/>
        </w:rPr>
        <w:t>10</w:t>
      </w:r>
      <w:r w:rsidRPr="003B5294">
        <w:rPr>
          <w:b/>
          <w:lang w:val="es-AR"/>
        </w:rPr>
        <w:t xml:space="preserve"> puntos</w:t>
      </w:r>
      <w:r w:rsidRPr="003B5294">
        <w:rPr>
          <w:lang w:val="es-AR"/>
        </w:rPr>
        <w:t>.</w:t>
      </w:r>
    </w:p>
    <w:p w14:paraId="3D2F7071" w14:textId="430FA2ED" w:rsidR="006C5D16" w:rsidRPr="00244258" w:rsidRDefault="006C5D16" w:rsidP="00CF457F">
      <w:pPr>
        <w:pStyle w:val="Heading2"/>
        <w:ind w:left="709" w:hanging="578"/>
        <w:rPr>
          <w:lang w:val="es-AR"/>
        </w:rPr>
      </w:pPr>
      <w:bookmarkStart w:id="102" w:name="_Toc193501599"/>
      <w:bookmarkStart w:id="103" w:name="_Toc195898015"/>
      <w:r w:rsidRPr="00244258">
        <w:rPr>
          <w:lang w:val="es-AR"/>
        </w:rPr>
        <w:t>Ruina</w:t>
      </w:r>
      <w:bookmarkEnd w:id="102"/>
      <w:bookmarkEnd w:id="103"/>
    </w:p>
    <w:p w14:paraId="3D598419" w14:textId="77777777" w:rsidR="00513AA3" w:rsidRDefault="006C5D16" w:rsidP="0087799D">
      <w:pPr>
        <w:ind w:left="284"/>
        <w:jc w:val="both"/>
        <w:rPr>
          <w:lang w:val="es-AR"/>
        </w:rPr>
      </w:pPr>
      <w:r>
        <w:rPr>
          <w:lang w:val="es-AR"/>
        </w:rPr>
        <w:t xml:space="preserve">Representa una antigua colonia abandonada. </w:t>
      </w:r>
      <w:r w:rsidRPr="004F7C06">
        <w:rPr>
          <w:lang w:val="es-AR"/>
        </w:rPr>
        <w:t xml:space="preserve">Muy útil para obtener </w:t>
      </w:r>
      <w:r>
        <w:rPr>
          <w:lang w:val="es-AR"/>
        </w:rPr>
        <w:t>productos que fueron dejados allí</w:t>
      </w:r>
      <w:r w:rsidRPr="004F7C06">
        <w:rPr>
          <w:lang w:val="es-AR"/>
        </w:rPr>
        <w:t>.</w:t>
      </w:r>
      <w:r>
        <w:rPr>
          <w:lang w:val="es-AR"/>
        </w:rPr>
        <w:t xml:space="preserve"> </w:t>
      </w:r>
    </w:p>
    <w:p w14:paraId="51B8D582" w14:textId="77777777" w:rsidR="0087799D" w:rsidRDefault="006C5D16" w:rsidP="0087799D">
      <w:pPr>
        <w:ind w:left="284"/>
        <w:jc w:val="both"/>
        <w:rPr>
          <w:lang w:val="es-AR"/>
        </w:rPr>
      </w:pPr>
      <w:r>
        <w:rPr>
          <w:lang w:val="es-AR"/>
        </w:rPr>
        <w:t>No puede asociarse a tu colonia ya que una vez que la visitas ya desaparece (posiblemente saqueada por otros jugadores). Pero al descubrirla, puedes obtener productos de cualquier tipo y categoría que pueden ser de mucha utilidad.</w:t>
      </w:r>
    </w:p>
    <w:p w14:paraId="5FF97F1B" w14:textId="4DACB1C2" w:rsidR="006C5D16" w:rsidRDefault="006C5D16" w:rsidP="0087799D">
      <w:pPr>
        <w:ind w:left="284"/>
        <w:jc w:val="both"/>
        <w:rPr>
          <w:lang w:val="es-AR"/>
        </w:rPr>
      </w:pPr>
      <w:r>
        <w:rPr>
          <w:lang w:val="es-AR"/>
        </w:rPr>
        <w:t>Cuánto más expedicionarios envíes, más productos podrás traer a tu colonia.</w:t>
      </w:r>
    </w:p>
    <w:p w14:paraId="24D1A7EB" w14:textId="1AACAC36" w:rsidR="00513AA3" w:rsidRDefault="00513AA3" w:rsidP="0087799D">
      <w:pPr>
        <w:ind w:left="284"/>
        <w:jc w:val="both"/>
        <w:rPr>
          <w:lang w:val="es-AR"/>
        </w:rPr>
      </w:pPr>
      <w:r>
        <w:rPr>
          <w:lang w:val="es-AR"/>
        </w:rPr>
        <w:t xml:space="preserve">Puedes emplear </w:t>
      </w:r>
      <w:r w:rsidRPr="00513AA3">
        <w:rPr>
          <w:b/>
          <w:lang w:val="es-AR"/>
        </w:rPr>
        <w:t>caballos</w:t>
      </w:r>
      <w:r>
        <w:rPr>
          <w:lang w:val="es-AR"/>
        </w:rPr>
        <w:t xml:space="preserve"> junto a los</w:t>
      </w:r>
      <w:r w:rsidR="0087799D">
        <w:rPr>
          <w:lang w:val="es-AR"/>
        </w:rPr>
        <w:t>/as</w:t>
      </w:r>
      <w:r>
        <w:rPr>
          <w:lang w:val="es-AR"/>
        </w:rPr>
        <w:t xml:space="preserve"> expedicionarios</w:t>
      </w:r>
      <w:r w:rsidR="0087799D">
        <w:rPr>
          <w:lang w:val="es-AR"/>
        </w:rPr>
        <w:t>/as</w:t>
      </w:r>
      <w:r>
        <w:rPr>
          <w:lang w:val="es-AR"/>
        </w:rPr>
        <w:t xml:space="preserve"> y el tiempo de la expedición se reducirá en un </w:t>
      </w:r>
      <w:r w:rsidRPr="00513AA3">
        <w:rPr>
          <w:b/>
          <w:lang w:val="es-AR"/>
        </w:rPr>
        <w:t>60%</w:t>
      </w:r>
      <w:r>
        <w:rPr>
          <w:lang w:val="es-AR"/>
        </w:rPr>
        <w:t>.</w:t>
      </w:r>
    </w:p>
    <w:p w14:paraId="635B12D4" w14:textId="002883BB" w:rsidR="00B444AD" w:rsidRDefault="00513AA3" w:rsidP="0087799D">
      <w:pPr>
        <w:ind w:left="284"/>
        <w:jc w:val="both"/>
        <w:rPr>
          <w:b/>
          <w:sz w:val="28"/>
          <w:lang w:val="es-AR"/>
        </w:rPr>
      </w:pPr>
      <w:r>
        <w:rPr>
          <w:lang w:val="es-AR"/>
        </w:rPr>
        <w:t xml:space="preserve">Puedes emplear </w:t>
      </w:r>
      <w:r w:rsidRPr="00513AA3">
        <w:rPr>
          <w:b/>
          <w:lang w:val="es-AR"/>
        </w:rPr>
        <w:t>carretas</w:t>
      </w:r>
      <w:r>
        <w:rPr>
          <w:lang w:val="es-AR"/>
        </w:rPr>
        <w:t xml:space="preserve"> junto a los expedicionarios y el tiempo de la expedición aumentará un </w:t>
      </w:r>
      <w:r w:rsidRPr="00513AA3">
        <w:rPr>
          <w:b/>
          <w:lang w:val="es-AR"/>
        </w:rPr>
        <w:t>100%</w:t>
      </w:r>
      <w:r>
        <w:rPr>
          <w:lang w:val="es-AR"/>
        </w:rPr>
        <w:t xml:space="preserve">, pero de ser exitosa obtendrás </w:t>
      </w:r>
      <w:r w:rsidRPr="0087799D">
        <w:rPr>
          <w:b/>
          <w:lang w:val="es-AR"/>
        </w:rPr>
        <w:t>10 veces más unidades</w:t>
      </w:r>
      <w:r>
        <w:rPr>
          <w:lang w:val="es-AR"/>
        </w:rPr>
        <w:t xml:space="preserve"> de productos por cada carreta.</w:t>
      </w:r>
    </w:p>
    <w:p w14:paraId="7ED06F9E" w14:textId="10335C34" w:rsidR="0078207A" w:rsidRPr="0078207A" w:rsidRDefault="00FC50CA" w:rsidP="00CF457F">
      <w:pPr>
        <w:pStyle w:val="Heading1"/>
        <w:ind w:left="431" w:hanging="431"/>
        <w:rPr>
          <w:lang w:val="es-AR"/>
        </w:rPr>
      </w:pPr>
      <w:bookmarkStart w:id="104" w:name="_Toc193501600"/>
      <w:bookmarkStart w:id="105" w:name="_Toc195898016"/>
      <w:r>
        <w:rPr>
          <w:lang w:val="es-AR"/>
        </w:rPr>
        <w:t>Paso del tiempo</w:t>
      </w:r>
      <w:bookmarkEnd w:id="104"/>
      <w:bookmarkEnd w:id="105"/>
    </w:p>
    <w:p w14:paraId="16D1FC4E" w14:textId="0B8DD710" w:rsidR="0078207A" w:rsidRDefault="0078207A" w:rsidP="00A1184E">
      <w:pPr>
        <w:widowControl w:val="0"/>
        <w:pBdr>
          <w:top w:val="nil"/>
          <w:left w:val="nil"/>
          <w:bottom w:val="nil"/>
          <w:right w:val="nil"/>
          <w:between w:val="nil"/>
        </w:pBdr>
        <w:ind w:left="142"/>
        <w:jc w:val="both"/>
        <w:rPr>
          <w:color w:val="000000"/>
          <w:lang w:val="es-AR"/>
        </w:rPr>
      </w:pPr>
      <w:r w:rsidRPr="00B76C16">
        <w:rPr>
          <w:color w:val="000000"/>
          <w:lang w:val="es-AR"/>
        </w:rPr>
        <w:t>Todo lo que sucede en el juego se v</w:t>
      </w:r>
      <w:r>
        <w:rPr>
          <w:color w:val="000000"/>
          <w:lang w:val="es-AR"/>
        </w:rPr>
        <w:t>e afectado</w:t>
      </w:r>
      <w:r w:rsidRPr="00B76C16">
        <w:rPr>
          <w:color w:val="000000"/>
          <w:lang w:val="es-AR"/>
        </w:rPr>
        <w:t xml:space="preserve"> </w:t>
      </w:r>
      <w:r w:rsidR="00CF457F">
        <w:rPr>
          <w:color w:val="000000"/>
          <w:lang w:val="es-AR"/>
        </w:rPr>
        <w:t>por</w:t>
      </w:r>
      <w:r w:rsidRPr="00B76C16">
        <w:rPr>
          <w:color w:val="000000"/>
          <w:lang w:val="es-AR"/>
        </w:rPr>
        <w:t xml:space="preserve"> el avance del tiempo.</w:t>
      </w:r>
      <w:r w:rsidR="00CF457F">
        <w:rPr>
          <w:color w:val="000000"/>
          <w:lang w:val="es-AR"/>
        </w:rPr>
        <w:t xml:space="preserve"> </w:t>
      </w:r>
      <w:r>
        <w:rPr>
          <w:color w:val="000000"/>
          <w:lang w:val="es-AR"/>
        </w:rPr>
        <w:t>El tiempo en este juego es más rápido que en nuestra vida real</w:t>
      </w:r>
      <w:r w:rsidR="00072AEC">
        <w:rPr>
          <w:color w:val="000000"/>
          <w:lang w:val="es-AR"/>
        </w:rPr>
        <w:t xml:space="preserve"> y es un tanto peculiar</w:t>
      </w:r>
      <w:r>
        <w:rPr>
          <w:color w:val="000000"/>
          <w:lang w:val="es-AR"/>
        </w:rPr>
        <w:t>.</w:t>
      </w:r>
    </w:p>
    <w:p w14:paraId="42581DC6" w14:textId="06558F45" w:rsidR="00072AEC" w:rsidRDefault="00072AEC" w:rsidP="00A1184E">
      <w:pPr>
        <w:widowControl w:val="0"/>
        <w:pBdr>
          <w:top w:val="nil"/>
          <w:left w:val="nil"/>
          <w:bottom w:val="nil"/>
          <w:right w:val="nil"/>
          <w:between w:val="nil"/>
        </w:pBdr>
        <w:ind w:left="142"/>
        <w:jc w:val="both"/>
        <w:rPr>
          <w:color w:val="000000"/>
          <w:lang w:val="es-AR"/>
        </w:rPr>
      </w:pPr>
      <w:r>
        <w:rPr>
          <w:color w:val="000000"/>
          <w:lang w:val="es-AR"/>
        </w:rPr>
        <w:t xml:space="preserve">Aquí no hablamos de años bisiestos y </w:t>
      </w:r>
      <w:r w:rsidRPr="00060B70">
        <w:rPr>
          <w:b/>
          <w:color w:val="000000"/>
          <w:lang w:val="es-AR"/>
        </w:rPr>
        <w:t>los años</w:t>
      </w:r>
      <w:r>
        <w:rPr>
          <w:color w:val="000000"/>
          <w:lang w:val="es-AR"/>
        </w:rPr>
        <w:t xml:space="preserve"> siempre tienen </w:t>
      </w:r>
      <w:r w:rsidRPr="00060B70">
        <w:rPr>
          <w:b/>
          <w:color w:val="000000"/>
          <w:lang w:val="es-AR"/>
        </w:rPr>
        <w:t>52 semanas</w:t>
      </w:r>
      <w:r>
        <w:rPr>
          <w:color w:val="000000"/>
          <w:lang w:val="es-AR"/>
        </w:rPr>
        <w:t xml:space="preserve"> que dan un total de </w:t>
      </w:r>
      <w:r w:rsidRPr="00060B70">
        <w:rPr>
          <w:b/>
          <w:color w:val="000000"/>
          <w:lang w:val="es-AR"/>
        </w:rPr>
        <w:t>364 días</w:t>
      </w:r>
      <w:r>
        <w:rPr>
          <w:color w:val="000000"/>
          <w:lang w:val="es-AR"/>
        </w:rPr>
        <w:t>.</w:t>
      </w:r>
    </w:p>
    <w:p w14:paraId="434F5AA8" w14:textId="77777777" w:rsidR="00CF457F" w:rsidRDefault="00CF457F" w:rsidP="00A1184E">
      <w:pPr>
        <w:widowControl w:val="0"/>
        <w:pBdr>
          <w:top w:val="nil"/>
          <w:left w:val="nil"/>
          <w:bottom w:val="nil"/>
          <w:right w:val="nil"/>
          <w:between w:val="nil"/>
        </w:pBdr>
        <w:ind w:left="142"/>
        <w:jc w:val="both"/>
        <w:rPr>
          <w:color w:val="000000"/>
          <w:lang w:val="es-AR"/>
        </w:rPr>
      </w:pPr>
    </w:p>
    <w:p w14:paraId="07A5549D" w14:textId="77777777" w:rsidR="00EC7CE0" w:rsidRDefault="0078207A" w:rsidP="00A1184E">
      <w:pPr>
        <w:widowControl w:val="0"/>
        <w:pBdr>
          <w:top w:val="nil"/>
          <w:left w:val="nil"/>
          <w:bottom w:val="nil"/>
          <w:right w:val="nil"/>
          <w:between w:val="nil"/>
        </w:pBdr>
        <w:ind w:left="142"/>
        <w:jc w:val="both"/>
        <w:rPr>
          <w:color w:val="000000"/>
          <w:lang w:val="es-AR"/>
        </w:rPr>
      </w:pPr>
      <w:r>
        <w:rPr>
          <w:color w:val="000000"/>
          <w:lang w:val="es-AR"/>
        </w:rPr>
        <w:lastRenderedPageBreak/>
        <w:t xml:space="preserve">La unidad mínima de avance de tiempo es el </w:t>
      </w:r>
      <w:r w:rsidRPr="0078207A">
        <w:rPr>
          <w:b/>
          <w:color w:val="000000"/>
          <w:lang w:val="es-AR"/>
        </w:rPr>
        <w:t>día</w:t>
      </w:r>
      <w:r w:rsidR="00EC7CE0">
        <w:rPr>
          <w:color w:val="000000"/>
          <w:lang w:val="es-AR"/>
        </w:rPr>
        <w:t xml:space="preserve">, </w:t>
      </w:r>
      <w:r>
        <w:rPr>
          <w:color w:val="000000"/>
          <w:lang w:val="es-AR"/>
        </w:rPr>
        <w:t>debido a que muchas tareas arrojan resultados diarios</w:t>
      </w:r>
      <w:r w:rsidR="00EC7CE0">
        <w:rPr>
          <w:color w:val="000000"/>
          <w:lang w:val="es-AR"/>
        </w:rPr>
        <w:t>, aunque pueden considerarse horas y minutos para procesos extremadamente cortos también</w:t>
      </w:r>
      <w:r>
        <w:rPr>
          <w:color w:val="000000"/>
          <w:lang w:val="es-AR"/>
        </w:rPr>
        <w:t xml:space="preserve">. </w:t>
      </w:r>
    </w:p>
    <w:p w14:paraId="1D977913" w14:textId="256C8B0A" w:rsidR="0078207A" w:rsidRDefault="0078207A" w:rsidP="00A1184E">
      <w:pPr>
        <w:widowControl w:val="0"/>
        <w:pBdr>
          <w:top w:val="nil"/>
          <w:left w:val="nil"/>
          <w:bottom w:val="nil"/>
          <w:right w:val="nil"/>
          <w:between w:val="nil"/>
        </w:pBdr>
        <w:ind w:left="142"/>
        <w:jc w:val="both"/>
        <w:rPr>
          <w:color w:val="000000"/>
          <w:lang w:val="es-AR"/>
        </w:rPr>
      </w:pPr>
      <w:r>
        <w:rPr>
          <w:color w:val="000000"/>
          <w:lang w:val="es-AR"/>
        </w:rPr>
        <w:t xml:space="preserve">Pero un día en el juego dura para nosotros unos </w:t>
      </w:r>
      <w:r w:rsidRPr="0078207A">
        <w:rPr>
          <w:b/>
          <w:color w:val="000000"/>
          <w:lang w:val="es-AR"/>
        </w:rPr>
        <w:t>4</w:t>
      </w:r>
      <w:r w:rsidR="00060B70">
        <w:rPr>
          <w:b/>
          <w:color w:val="000000"/>
          <w:lang w:val="es-AR"/>
        </w:rPr>
        <w:t>3</w:t>
      </w:r>
      <w:r w:rsidRPr="0078207A">
        <w:rPr>
          <w:b/>
          <w:color w:val="000000"/>
          <w:lang w:val="es-AR"/>
        </w:rPr>
        <w:t xml:space="preserve"> segundos</w:t>
      </w:r>
      <w:r>
        <w:rPr>
          <w:color w:val="000000"/>
          <w:lang w:val="es-AR"/>
        </w:rPr>
        <w:t xml:space="preserve"> aproximadamente, con lo cual, toda la vida de tu colonia pasará más rápidamente. Verás crecer habitantes, verlos madurar y fallecer</w:t>
      </w:r>
      <w:r w:rsidR="00EC7CE0">
        <w:rPr>
          <w:color w:val="000000"/>
          <w:lang w:val="es-AR"/>
        </w:rPr>
        <w:t>, y</w:t>
      </w:r>
      <w:r>
        <w:rPr>
          <w:color w:val="000000"/>
          <w:lang w:val="es-AR"/>
        </w:rPr>
        <w:t xml:space="preserve"> todo sucederá relativamente rápido, dependiendo de tus facu</w:t>
      </w:r>
      <w:r w:rsidR="000C3B96">
        <w:rPr>
          <w:color w:val="000000"/>
          <w:lang w:val="es-AR"/>
        </w:rPr>
        <w:t>ltades para sostener tu dominio y conectarte al juego con frecuencia.</w:t>
      </w:r>
    </w:p>
    <w:p w14:paraId="18F0436A" w14:textId="73315C8D" w:rsidR="00F22567" w:rsidRDefault="00F22567" w:rsidP="00F22567">
      <w:pPr>
        <w:widowControl w:val="0"/>
        <w:pBdr>
          <w:top w:val="single" w:sz="4" w:space="1" w:color="auto"/>
          <w:left w:val="single" w:sz="4" w:space="1" w:color="auto"/>
          <w:bottom w:val="single" w:sz="4" w:space="1" w:color="auto"/>
          <w:right w:val="single" w:sz="4" w:space="1" w:color="auto"/>
          <w:between w:val="nil"/>
        </w:pBdr>
        <w:shd w:val="clear" w:color="auto" w:fill="D9D9D9" w:themeFill="background1" w:themeFillShade="D9"/>
        <w:ind w:left="142"/>
        <w:jc w:val="both"/>
        <w:rPr>
          <w:color w:val="000000"/>
          <w:lang w:val="es-AR"/>
        </w:rPr>
      </w:pPr>
      <w:r>
        <w:rPr>
          <w:color w:val="000000"/>
          <w:lang w:val="es-AR"/>
        </w:rPr>
        <w:t xml:space="preserve">La relación exacta de tiempo es: </w:t>
      </w:r>
      <w:r w:rsidRPr="00F22567">
        <w:rPr>
          <w:b/>
          <w:color w:val="000000"/>
          <w:lang w:val="es-AR"/>
        </w:rPr>
        <w:t>12 semanas del juego</w:t>
      </w:r>
      <w:r>
        <w:rPr>
          <w:color w:val="000000"/>
          <w:lang w:val="es-AR"/>
        </w:rPr>
        <w:t xml:space="preserve"> equivalen a </w:t>
      </w:r>
      <w:r w:rsidRPr="00F22567">
        <w:rPr>
          <w:b/>
          <w:color w:val="000000"/>
          <w:lang w:val="es-AR"/>
        </w:rPr>
        <w:t>1 hora real</w:t>
      </w:r>
      <w:r>
        <w:rPr>
          <w:color w:val="000000"/>
          <w:lang w:val="es-AR"/>
        </w:rPr>
        <w:t>.</w:t>
      </w:r>
    </w:p>
    <w:p w14:paraId="5655C395" w14:textId="5DDD0851" w:rsidR="00CF457F" w:rsidRDefault="00CF457F" w:rsidP="00A1184E">
      <w:pPr>
        <w:widowControl w:val="0"/>
        <w:pBdr>
          <w:top w:val="nil"/>
          <w:left w:val="nil"/>
          <w:bottom w:val="nil"/>
          <w:right w:val="nil"/>
          <w:between w:val="nil"/>
        </w:pBdr>
        <w:ind w:left="142"/>
        <w:jc w:val="both"/>
        <w:rPr>
          <w:color w:val="000000"/>
          <w:lang w:val="es-AR"/>
        </w:rPr>
      </w:pPr>
    </w:p>
    <w:p w14:paraId="26DEA5FD" w14:textId="0AA0B06E" w:rsidR="00072AEC" w:rsidRDefault="00072AEC" w:rsidP="00A1184E">
      <w:pPr>
        <w:widowControl w:val="0"/>
        <w:pBdr>
          <w:top w:val="nil"/>
          <w:left w:val="nil"/>
          <w:bottom w:val="nil"/>
          <w:right w:val="nil"/>
          <w:between w:val="nil"/>
        </w:pBdr>
        <w:ind w:left="142"/>
        <w:jc w:val="both"/>
        <w:rPr>
          <w:color w:val="000000"/>
          <w:lang w:val="es-AR"/>
        </w:rPr>
      </w:pPr>
      <w:r>
        <w:rPr>
          <w:color w:val="000000"/>
          <w:lang w:val="es-AR"/>
        </w:rPr>
        <w:t xml:space="preserve">Una unidad muy utilizada también es la </w:t>
      </w:r>
      <w:r w:rsidRPr="00072AEC">
        <w:rPr>
          <w:b/>
          <w:color w:val="000000"/>
          <w:lang w:val="es-AR"/>
        </w:rPr>
        <w:t>semana</w:t>
      </w:r>
      <w:r>
        <w:rPr>
          <w:color w:val="000000"/>
          <w:lang w:val="es-AR"/>
        </w:rPr>
        <w:t>. Es por eso que el juego mostrará dos contadores de paso del tiempo</w:t>
      </w:r>
      <w:r w:rsidR="00D75615">
        <w:rPr>
          <w:color w:val="000000"/>
          <w:lang w:val="es-AR"/>
        </w:rPr>
        <w:t xml:space="preserve"> en un </w:t>
      </w:r>
      <w:r w:rsidR="00D75615" w:rsidRPr="00D75615">
        <w:rPr>
          <w:b/>
          <w:color w:val="000000"/>
          <w:lang w:val="es-AR"/>
        </w:rPr>
        <w:t>tablero</w:t>
      </w:r>
      <w:r w:rsidR="00D75615">
        <w:rPr>
          <w:color w:val="000000"/>
          <w:lang w:val="es-AR"/>
        </w:rPr>
        <w:t xml:space="preserve"> compuesto por</w:t>
      </w:r>
      <w:r>
        <w:rPr>
          <w:color w:val="000000"/>
          <w:lang w:val="es-AR"/>
        </w:rPr>
        <w:t>:</w:t>
      </w:r>
    </w:p>
    <w:p w14:paraId="51B51B98" w14:textId="4283D2ED" w:rsidR="00072AEC" w:rsidRDefault="00072AEC" w:rsidP="00CF457F">
      <w:pPr>
        <w:widowControl w:val="0"/>
        <w:pBdr>
          <w:top w:val="nil"/>
          <w:left w:val="nil"/>
          <w:bottom w:val="nil"/>
          <w:right w:val="nil"/>
          <w:between w:val="nil"/>
        </w:pBdr>
        <w:ind w:left="426"/>
        <w:jc w:val="both"/>
        <w:rPr>
          <w:color w:val="000000"/>
          <w:lang w:val="es-AR"/>
        </w:rPr>
      </w:pPr>
    </w:p>
    <w:p w14:paraId="64AF4C61" w14:textId="346FBC65" w:rsidR="00072AEC" w:rsidRDefault="00072AEC" w:rsidP="001A7F5C">
      <w:pPr>
        <w:pStyle w:val="ListParagraph"/>
        <w:widowControl w:val="0"/>
        <w:numPr>
          <w:ilvl w:val="0"/>
          <w:numId w:val="67"/>
        </w:numPr>
        <w:pBdr>
          <w:top w:val="nil"/>
          <w:left w:val="nil"/>
          <w:bottom w:val="nil"/>
          <w:right w:val="nil"/>
          <w:between w:val="nil"/>
        </w:pBdr>
        <w:jc w:val="both"/>
        <w:rPr>
          <w:color w:val="000000"/>
          <w:lang w:val="es-AR"/>
        </w:rPr>
      </w:pPr>
      <w:r>
        <w:rPr>
          <w:color w:val="000000"/>
          <w:lang w:val="es-AR"/>
        </w:rPr>
        <w:t>U</w:t>
      </w:r>
      <w:r w:rsidRPr="00072AEC">
        <w:rPr>
          <w:color w:val="000000"/>
          <w:lang w:val="es-AR"/>
        </w:rPr>
        <w:t xml:space="preserve">n </w:t>
      </w:r>
      <w:r w:rsidRPr="00CF457F">
        <w:rPr>
          <w:b/>
          <w:color w:val="000000"/>
          <w:lang w:val="es-AR"/>
        </w:rPr>
        <w:t>contador</w:t>
      </w:r>
      <w:r w:rsidRPr="00072AEC">
        <w:rPr>
          <w:color w:val="000000"/>
          <w:lang w:val="es-AR"/>
        </w:rPr>
        <w:t xml:space="preserve"> de la cantidad de </w:t>
      </w:r>
      <w:r w:rsidRPr="00CF457F">
        <w:rPr>
          <w:b/>
          <w:color w:val="000000"/>
          <w:lang w:val="es-AR"/>
        </w:rPr>
        <w:t>semanas vividas</w:t>
      </w:r>
      <w:r w:rsidRPr="00072AEC">
        <w:rPr>
          <w:color w:val="000000"/>
          <w:lang w:val="es-AR"/>
        </w:rPr>
        <w:t xml:space="preserve"> en tu colonia.</w:t>
      </w:r>
    </w:p>
    <w:p w14:paraId="74412E81" w14:textId="2CB9AD96" w:rsidR="00072AEC" w:rsidRPr="00072AEC" w:rsidRDefault="00072AEC" w:rsidP="001A7F5C">
      <w:pPr>
        <w:pStyle w:val="ListParagraph"/>
        <w:widowControl w:val="0"/>
        <w:numPr>
          <w:ilvl w:val="0"/>
          <w:numId w:val="67"/>
        </w:numPr>
        <w:pBdr>
          <w:top w:val="nil"/>
          <w:left w:val="nil"/>
          <w:bottom w:val="nil"/>
          <w:right w:val="nil"/>
          <w:between w:val="nil"/>
        </w:pBdr>
        <w:jc w:val="both"/>
        <w:rPr>
          <w:color w:val="000000"/>
          <w:lang w:val="es-AR"/>
        </w:rPr>
      </w:pPr>
      <w:r>
        <w:rPr>
          <w:color w:val="000000"/>
          <w:lang w:val="es-AR"/>
        </w:rPr>
        <w:t xml:space="preserve">Un </w:t>
      </w:r>
      <w:r w:rsidRPr="00CF457F">
        <w:rPr>
          <w:b/>
          <w:color w:val="000000"/>
          <w:lang w:val="es-AR"/>
        </w:rPr>
        <w:t>indicador de</w:t>
      </w:r>
      <w:r w:rsidR="00BC5AF6" w:rsidRPr="00CF457F">
        <w:rPr>
          <w:b/>
          <w:color w:val="000000"/>
          <w:lang w:val="es-AR"/>
        </w:rPr>
        <w:t xml:space="preserve"> fecha</w:t>
      </w:r>
      <w:r w:rsidR="00BC5AF6">
        <w:rPr>
          <w:color w:val="000000"/>
          <w:lang w:val="es-AR"/>
        </w:rPr>
        <w:t xml:space="preserve"> con e</w:t>
      </w:r>
      <w:r>
        <w:rPr>
          <w:color w:val="000000"/>
          <w:lang w:val="es-AR"/>
        </w:rPr>
        <w:t xml:space="preserve">l </w:t>
      </w:r>
      <w:r w:rsidRPr="00CF457F">
        <w:rPr>
          <w:b/>
          <w:color w:val="000000"/>
          <w:lang w:val="es-AR"/>
        </w:rPr>
        <w:t>año</w:t>
      </w:r>
      <w:r>
        <w:rPr>
          <w:color w:val="000000"/>
          <w:lang w:val="es-AR"/>
        </w:rPr>
        <w:t xml:space="preserve">, </w:t>
      </w:r>
      <w:r w:rsidRPr="00CF457F">
        <w:rPr>
          <w:b/>
          <w:color w:val="000000"/>
          <w:lang w:val="es-AR"/>
        </w:rPr>
        <w:t>semana</w:t>
      </w:r>
      <w:r>
        <w:rPr>
          <w:color w:val="000000"/>
          <w:lang w:val="es-AR"/>
        </w:rPr>
        <w:t xml:space="preserve"> y </w:t>
      </w:r>
      <w:r w:rsidRPr="00CF457F">
        <w:rPr>
          <w:b/>
          <w:color w:val="000000"/>
          <w:lang w:val="es-AR"/>
        </w:rPr>
        <w:t>día actual</w:t>
      </w:r>
      <w:r>
        <w:rPr>
          <w:color w:val="000000"/>
          <w:lang w:val="es-AR"/>
        </w:rPr>
        <w:t xml:space="preserve"> en tu colonia.</w:t>
      </w:r>
    </w:p>
    <w:p w14:paraId="6DF3301F" w14:textId="69BDD3C3" w:rsidR="0078207A" w:rsidRDefault="00006A9B" w:rsidP="0078207A">
      <w:pPr>
        <w:widowControl w:val="0"/>
        <w:pBdr>
          <w:top w:val="nil"/>
          <w:left w:val="nil"/>
          <w:bottom w:val="nil"/>
          <w:right w:val="nil"/>
          <w:between w:val="nil"/>
        </w:pBdr>
        <w:rPr>
          <w:color w:val="000000"/>
          <w:lang w:val="es-AR"/>
        </w:rPr>
      </w:pPr>
      <w:r>
        <w:rPr>
          <w:rFonts w:ascii="Times New Roman" w:hAnsi="Times New Roman" w:cs="Times New Roman"/>
          <w:noProof/>
          <w:szCs w:val="24"/>
        </w:rPr>
        <mc:AlternateContent>
          <mc:Choice Requires="wps">
            <w:drawing>
              <wp:anchor distT="91440" distB="91440" distL="114300" distR="114300" simplePos="0" relativeHeight="251658240" behindDoc="0" locked="0" layoutInCell="0" allowOverlap="1" wp14:anchorId="59937AC8" wp14:editId="62450087">
                <wp:simplePos x="0" y="0"/>
                <wp:positionH relativeFrom="margin">
                  <wp:posOffset>1012825</wp:posOffset>
                </wp:positionH>
                <wp:positionV relativeFrom="margin">
                  <wp:posOffset>3272790</wp:posOffset>
                </wp:positionV>
                <wp:extent cx="2165350" cy="440690"/>
                <wp:effectExtent l="38100" t="38100" r="120650" b="111760"/>
                <wp:wrapSquare wrapText="bothSides"/>
                <wp:docPr id="698" name="Rectangle 6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65350" cy="440690"/>
                        </a:xfrm>
                        <a:prstGeom prst="rect">
                          <a:avLst/>
                        </a:prstGeom>
                        <a:solidFill>
                          <a:schemeClr val="bg1">
                            <a:lumMod val="85000"/>
                          </a:schemeClr>
                        </a:solidFill>
                        <a:ln w="6350">
                          <a:solidFill>
                            <a:schemeClr val="tx1">
                              <a:lumMod val="50000"/>
                              <a:lumOff val="50000"/>
                            </a:schemeClr>
                          </a:solidFill>
                          <a:miter lim="800000"/>
                          <a:headEnd/>
                          <a:tailEnd/>
                        </a:ln>
                        <a:effectLst>
                          <a:outerShdw blurRad="50800" dist="38100" dir="2700000" sx="100500" sy="100500" algn="tl" rotWithShape="0">
                            <a:prstClr val="black">
                              <a:alpha val="40000"/>
                            </a:prstClr>
                          </a:outerShdw>
                        </a:effectLst>
                      </wps:spPr>
                      <wps:txbx>
                        <w:txbxContent>
                          <w:p w14:paraId="09DA2C24" w14:textId="77777777" w:rsidR="00EC21BD" w:rsidRPr="00463E01" w:rsidRDefault="00EC21BD" w:rsidP="00463E01">
                            <w:pPr>
                              <w:spacing w:line="240" w:lineRule="auto"/>
                              <w:ind w:left="-284" w:right="-397"/>
                              <w:rPr>
                                <w:lang w:val="es-AR"/>
                              </w:rPr>
                            </w:pPr>
                            <w:r w:rsidRPr="00463E01">
                              <w:rPr>
                                <w:lang w:val="es-AR"/>
                              </w:rPr>
                              <w:t xml:space="preserve">Semanas vividas: </w:t>
                            </w:r>
                            <w:r w:rsidRPr="00463E01">
                              <w:rPr>
                                <w:b/>
                                <w:lang w:val="es-AR"/>
                              </w:rPr>
                              <w:t>325</w:t>
                            </w:r>
                          </w:p>
                          <w:p w14:paraId="11DC209F" w14:textId="77777777" w:rsidR="00EC21BD" w:rsidRPr="00463E01" w:rsidRDefault="00EC21BD" w:rsidP="00463E01">
                            <w:pPr>
                              <w:spacing w:line="240" w:lineRule="auto"/>
                              <w:ind w:left="-284" w:right="-397"/>
                              <w:rPr>
                                <w:lang w:val="es-AR"/>
                              </w:rPr>
                            </w:pPr>
                            <w:r w:rsidRPr="00463E01">
                              <w:rPr>
                                <w:lang w:val="es-AR"/>
                              </w:rPr>
                              <w:t xml:space="preserve">Fecha: </w:t>
                            </w:r>
                            <w:r w:rsidRPr="00463E01">
                              <w:rPr>
                                <w:b/>
                                <w:lang w:val="es-AR"/>
                              </w:rPr>
                              <w:t>Año 6</w:t>
                            </w:r>
                            <w:r w:rsidRPr="00463E01">
                              <w:rPr>
                                <w:lang w:val="es-AR"/>
                              </w:rPr>
                              <w:t xml:space="preserve">, </w:t>
                            </w:r>
                            <w:r w:rsidRPr="00463E01">
                              <w:rPr>
                                <w:b/>
                                <w:lang w:val="es-AR"/>
                              </w:rPr>
                              <w:t>Semana</w:t>
                            </w:r>
                            <w:r w:rsidRPr="00463E01">
                              <w:rPr>
                                <w:lang w:val="es-AR"/>
                              </w:rPr>
                              <w:t xml:space="preserve"> </w:t>
                            </w:r>
                            <w:r w:rsidRPr="00463E01">
                              <w:rPr>
                                <w:b/>
                                <w:lang w:val="es-AR"/>
                              </w:rPr>
                              <w:t>13</w:t>
                            </w:r>
                            <w:r w:rsidRPr="00463E01">
                              <w:rPr>
                                <w:lang w:val="es-AR"/>
                              </w:rPr>
                              <w:t xml:space="preserve">, </w:t>
                            </w:r>
                            <w:r w:rsidRPr="00463E01">
                              <w:rPr>
                                <w:b/>
                                <w:lang w:val="es-AR"/>
                              </w:rPr>
                              <w:t>Día 3</w:t>
                            </w:r>
                          </w:p>
                        </w:txbxContent>
                      </wps:txbx>
                      <wps:bodyPr rot="0" vert="horz" wrap="square" lIns="274320" tIns="36000" rIns="274320" bIns="36000" anchor="t" anchorCtr="0">
                        <a:noAutofit/>
                      </wps:bodyPr>
                    </wps:wsp>
                  </a:graphicData>
                </a:graphic>
                <wp14:sizeRelH relativeFrom="margin">
                  <wp14:pctWidth>0</wp14:pctWidth>
                </wp14:sizeRelH>
                <wp14:sizeRelV relativeFrom="page">
                  <wp14:pctHeight>0</wp14:pctHeight>
                </wp14:sizeRelV>
              </wp:anchor>
            </w:drawing>
          </mc:Choice>
          <mc:Fallback>
            <w:pict>
              <v:rect id="Rectangle 698" o:spid="_x0000_s1026" style="position:absolute;margin-left:79.75pt;margin-top:257.7pt;width:170.5pt;height:34.7pt;flip:x;z-index:251658240;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" o:allowincell="f" fillcolor="#d8d8d8 [2732]" strokecolor="gray [1629]" strokeweight=".5pt">
                <v:shadow on="t" type="perspective" color="black" opacity="26214f" origin="-.5,-.5" offset=".74836mm,.74836mm" matrix="65864f,,,65864f"/>
                <v:textbox inset="21.6pt,1mm,21.6pt,1mm">
                  <w:txbxContent>
                    <w:p w14:paraId="09DA2C24" w14:textId="77777777" w:rsidR="00006A9B" w:rsidRPr="00463E01" w:rsidRDefault="00006A9B" w:rsidP="00463E01">
                      <w:pPr>
                        <w:spacing w:line="240" w:lineRule="auto"/>
                        <w:ind w:left="-284" w:right="-397"/>
                        <w:rPr>
                          <w:lang w:val="es-AR"/>
                        </w:rPr>
                      </w:pPr>
                      <w:r w:rsidRPr="00463E01">
                        <w:rPr>
                          <w:lang w:val="es-AR"/>
                        </w:rPr>
                        <w:t xml:space="preserve">Semanas vividas: </w:t>
                      </w:r>
                      <w:r w:rsidRPr="00463E01">
                        <w:rPr>
                          <w:b/>
                          <w:lang w:val="es-AR"/>
                        </w:rPr>
                        <w:t>325</w:t>
                      </w:r>
                    </w:p>
                    <w:p w14:paraId="11DC209F" w14:textId="77777777" w:rsidR="00006A9B" w:rsidRPr="00463E01" w:rsidRDefault="00006A9B" w:rsidP="00463E01">
                      <w:pPr>
                        <w:spacing w:line="240" w:lineRule="auto"/>
                        <w:ind w:left="-284" w:right="-397"/>
                        <w:rPr>
                          <w:lang w:val="es-AR"/>
                        </w:rPr>
                      </w:pPr>
                      <w:r w:rsidRPr="00463E01">
                        <w:rPr>
                          <w:lang w:val="es-AR"/>
                        </w:rPr>
                        <w:t xml:space="preserve">Fecha: </w:t>
                      </w:r>
                      <w:r w:rsidRPr="00463E01">
                        <w:rPr>
                          <w:b/>
                          <w:lang w:val="es-AR"/>
                        </w:rPr>
                        <w:t>Año 6</w:t>
                      </w:r>
                      <w:r w:rsidRPr="00463E01">
                        <w:rPr>
                          <w:lang w:val="es-AR"/>
                        </w:rPr>
                        <w:t xml:space="preserve">, </w:t>
                      </w:r>
                      <w:r w:rsidRPr="00463E01">
                        <w:rPr>
                          <w:b/>
                          <w:lang w:val="es-AR"/>
                        </w:rPr>
                        <w:t>Semana</w:t>
                      </w:r>
                      <w:r w:rsidRPr="00463E01">
                        <w:rPr>
                          <w:lang w:val="es-AR"/>
                        </w:rPr>
                        <w:t xml:space="preserve"> </w:t>
                      </w:r>
                      <w:r w:rsidRPr="00463E01">
                        <w:rPr>
                          <w:b/>
                          <w:lang w:val="es-AR"/>
                        </w:rPr>
                        <w:t>13</w:t>
                      </w:r>
                      <w:r w:rsidRPr="00463E01">
                        <w:rPr>
                          <w:lang w:val="es-AR"/>
                        </w:rPr>
                        <w:t xml:space="preserve">, </w:t>
                      </w:r>
                      <w:r w:rsidRPr="00463E01">
                        <w:rPr>
                          <w:b/>
                          <w:lang w:val="es-AR"/>
                        </w:rPr>
                        <w:t>Día 3</w:t>
                      </w:r>
                    </w:p>
                  </w:txbxContent>
                </v:textbox>
                <w10:wrap type="square" anchorx="margin" anchory="margin"/>
              </v:rect>
            </w:pict>
          </mc:Fallback>
        </mc:AlternateContent>
      </w:r>
    </w:p>
    <w:p w14:paraId="6BE70207" w14:textId="43598D22" w:rsidR="00072AEC" w:rsidRDefault="00BC5AF6" w:rsidP="008C726A">
      <w:pPr>
        <w:widowControl w:val="0"/>
        <w:pBdr>
          <w:top w:val="nil"/>
          <w:left w:val="nil"/>
          <w:bottom w:val="nil"/>
          <w:right w:val="nil"/>
          <w:between w:val="nil"/>
        </w:pBdr>
        <w:spacing w:before="120" w:after="480"/>
        <w:ind w:left="142"/>
        <w:rPr>
          <w:color w:val="000000"/>
          <w:lang w:val="es-AR"/>
        </w:rPr>
      </w:pPr>
      <w:r>
        <w:rPr>
          <w:color w:val="000000"/>
          <w:lang w:val="es-AR"/>
        </w:rPr>
        <w:t>Por ejemplo:</w:t>
      </w:r>
    </w:p>
    <w:p w14:paraId="53AC8757" w14:textId="06345184" w:rsidR="00BC5AF6" w:rsidRDefault="00644A9B" w:rsidP="00BA423F">
      <w:pPr>
        <w:widowControl w:val="0"/>
        <w:pBdr>
          <w:top w:val="nil"/>
          <w:left w:val="nil"/>
          <w:bottom w:val="nil"/>
          <w:right w:val="nil"/>
          <w:between w:val="nil"/>
        </w:pBdr>
        <w:tabs>
          <w:tab w:val="left" w:pos="1418"/>
        </w:tabs>
        <w:spacing w:before="240"/>
        <w:ind w:left="142"/>
        <w:jc w:val="both"/>
        <w:rPr>
          <w:color w:val="000000"/>
          <w:lang w:val="es-AR"/>
        </w:rPr>
      </w:pPr>
      <w:r>
        <w:rPr>
          <w:color w:val="000000"/>
          <w:lang w:val="es-AR"/>
        </w:rPr>
        <w:t xml:space="preserve">En el indicador de fecha, </w:t>
      </w:r>
      <w:r w:rsidRPr="00644A9B">
        <w:rPr>
          <w:b/>
          <w:color w:val="000000"/>
          <w:lang w:val="es-AR"/>
        </w:rPr>
        <w:t>el año avanza sin límites</w:t>
      </w:r>
      <w:r>
        <w:rPr>
          <w:color w:val="000000"/>
          <w:lang w:val="es-AR"/>
        </w:rPr>
        <w:t xml:space="preserve">, puede tomar </w:t>
      </w:r>
      <w:r w:rsidRPr="00644A9B">
        <w:rPr>
          <w:b/>
          <w:color w:val="000000"/>
          <w:lang w:val="es-AR"/>
        </w:rPr>
        <w:t>cualquier valor</w:t>
      </w:r>
      <w:r>
        <w:rPr>
          <w:color w:val="000000"/>
          <w:lang w:val="es-AR"/>
        </w:rPr>
        <w:t xml:space="preserve">, iniciando en </w:t>
      </w:r>
      <w:r w:rsidRPr="00644A9B">
        <w:rPr>
          <w:b/>
          <w:color w:val="000000"/>
          <w:lang w:val="es-AR"/>
        </w:rPr>
        <w:t>0</w:t>
      </w:r>
      <w:r>
        <w:rPr>
          <w:color w:val="000000"/>
          <w:lang w:val="es-AR"/>
        </w:rPr>
        <w:t xml:space="preserve">. </w:t>
      </w:r>
      <w:r w:rsidRPr="00644A9B">
        <w:rPr>
          <w:b/>
          <w:color w:val="000000"/>
          <w:lang w:val="es-AR"/>
        </w:rPr>
        <w:t>La semana toma valores del 1 al 51</w:t>
      </w:r>
      <w:r>
        <w:rPr>
          <w:color w:val="000000"/>
          <w:lang w:val="es-AR"/>
        </w:rPr>
        <w:t xml:space="preserve">, cuando llega a 52 se aumenta el año 1 unidad y se resetea la semana en 1. Lo mismo con </w:t>
      </w:r>
      <w:r w:rsidRPr="00644A9B">
        <w:rPr>
          <w:b/>
          <w:color w:val="000000"/>
          <w:lang w:val="es-AR"/>
        </w:rPr>
        <w:t>los días</w:t>
      </w:r>
      <w:r>
        <w:rPr>
          <w:color w:val="000000"/>
          <w:lang w:val="es-AR"/>
        </w:rPr>
        <w:t xml:space="preserve">, </w:t>
      </w:r>
      <w:r w:rsidRPr="00644A9B">
        <w:rPr>
          <w:b/>
          <w:color w:val="000000"/>
          <w:lang w:val="es-AR"/>
        </w:rPr>
        <w:t>van del 1 al 6</w:t>
      </w:r>
      <w:r>
        <w:rPr>
          <w:color w:val="000000"/>
          <w:lang w:val="es-AR"/>
        </w:rPr>
        <w:t>, pero cuando llega a 7 se aumenta la semana 1 unidad y se resetea el día en 1.</w:t>
      </w:r>
    </w:p>
    <w:p w14:paraId="58118BFA" w14:textId="7A2F2977" w:rsidR="0078207A" w:rsidRDefault="00BC5AF6" w:rsidP="00A1184E">
      <w:pPr>
        <w:widowControl w:val="0"/>
        <w:pBdr>
          <w:top w:val="nil"/>
          <w:left w:val="nil"/>
          <w:bottom w:val="nil"/>
          <w:right w:val="nil"/>
          <w:between w:val="nil"/>
        </w:pBdr>
        <w:ind w:left="142"/>
        <w:jc w:val="both"/>
        <w:rPr>
          <w:color w:val="000000"/>
          <w:lang w:val="es-AR"/>
        </w:rPr>
      </w:pPr>
      <w:r>
        <w:rPr>
          <w:color w:val="000000"/>
          <w:lang w:val="es-AR"/>
        </w:rPr>
        <w:t>En este ejemplo, el indicador de fecha</w:t>
      </w:r>
      <w:r w:rsidR="002350DF">
        <w:rPr>
          <w:color w:val="000000"/>
          <w:lang w:val="es-AR"/>
        </w:rPr>
        <w:t xml:space="preserve"> muestra un</w:t>
      </w:r>
      <w:r>
        <w:rPr>
          <w:color w:val="000000"/>
          <w:lang w:val="es-AR"/>
        </w:rPr>
        <w:t xml:space="preserve"> </w:t>
      </w:r>
      <w:r w:rsidRPr="00BC5AF6">
        <w:rPr>
          <w:b/>
          <w:color w:val="000000"/>
          <w:lang w:val="es-AR"/>
        </w:rPr>
        <w:t>avan</w:t>
      </w:r>
      <w:r w:rsidR="002350DF">
        <w:rPr>
          <w:b/>
          <w:color w:val="000000"/>
          <w:lang w:val="es-AR"/>
        </w:rPr>
        <w:t>ce</w:t>
      </w:r>
      <w:r w:rsidRPr="00BC5AF6">
        <w:rPr>
          <w:b/>
          <w:color w:val="000000"/>
          <w:lang w:val="es-AR"/>
        </w:rPr>
        <w:t xml:space="preserve"> </w:t>
      </w:r>
      <w:r w:rsidR="002350DF">
        <w:rPr>
          <w:b/>
          <w:color w:val="000000"/>
          <w:lang w:val="es-AR"/>
        </w:rPr>
        <w:t xml:space="preserve">de </w:t>
      </w:r>
      <w:r w:rsidR="00A157A5" w:rsidRPr="002350DF">
        <w:rPr>
          <w:b/>
          <w:color w:val="000000"/>
          <w:lang w:val="es-AR"/>
        </w:rPr>
        <w:t>3</w:t>
      </w:r>
      <w:r w:rsidR="00A157A5">
        <w:rPr>
          <w:b/>
          <w:color w:val="000000"/>
          <w:lang w:val="es-AR"/>
        </w:rPr>
        <w:t xml:space="preserve"> </w:t>
      </w:r>
      <w:r w:rsidRPr="00BC5AF6">
        <w:rPr>
          <w:b/>
          <w:color w:val="000000"/>
          <w:lang w:val="es-AR"/>
        </w:rPr>
        <w:t>días</w:t>
      </w:r>
      <w:r>
        <w:rPr>
          <w:color w:val="000000"/>
          <w:lang w:val="es-AR"/>
        </w:rPr>
        <w:t xml:space="preserve"> dentro de la </w:t>
      </w:r>
      <w:r w:rsidRPr="00BC5AF6">
        <w:rPr>
          <w:b/>
          <w:color w:val="000000"/>
          <w:lang w:val="es-AR"/>
        </w:rPr>
        <w:t>semana 13</w:t>
      </w:r>
      <w:r w:rsidR="002350DF" w:rsidRPr="002350DF">
        <w:rPr>
          <w:color w:val="000000"/>
          <w:lang w:val="es-AR"/>
        </w:rPr>
        <w:t xml:space="preserve">, </w:t>
      </w:r>
      <w:r w:rsidR="00A157A5">
        <w:rPr>
          <w:color w:val="000000"/>
          <w:lang w:val="es-AR"/>
        </w:rPr>
        <w:t xml:space="preserve">con el paso de los días </w:t>
      </w:r>
      <w:r w:rsidR="001A78B4">
        <w:rPr>
          <w:color w:val="000000"/>
          <w:lang w:val="es-AR"/>
        </w:rPr>
        <w:t xml:space="preserve">irá subiendo </w:t>
      </w:r>
      <w:r>
        <w:rPr>
          <w:color w:val="000000"/>
          <w:lang w:val="es-AR"/>
        </w:rPr>
        <w:t xml:space="preserve">hasta alcanzar el </w:t>
      </w:r>
      <w:r w:rsidRPr="00BC5AF6">
        <w:rPr>
          <w:b/>
          <w:color w:val="000000"/>
          <w:lang w:val="es-AR"/>
        </w:rPr>
        <w:t>día 7</w:t>
      </w:r>
      <w:r>
        <w:rPr>
          <w:color w:val="000000"/>
          <w:lang w:val="es-AR"/>
        </w:rPr>
        <w:t xml:space="preserve">, y en ese instante pasará a la </w:t>
      </w:r>
      <w:r w:rsidRPr="00BC5AF6">
        <w:rPr>
          <w:b/>
          <w:color w:val="000000"/>
          <w:lang w:val="es-AR"/>
        </w:rPr>
        <w:t>semana 14</w:t>
      </w:r>
      <w:r w:rsidR="002350DF">
        <w:rPr>
          <w:color w:val="000000"/>
          <w:lang w:val="es-AR"/>
        </w:rPr>
        <w:t xml:space="preserve">, el día se restablecerá en </w:t>
      </w:r>
      <w:r w:rsidR="002350DF" w:rsidRPr="002350DF">
        <w:rPr>
          <w:b/>
          <w:color w:val="000000"/>
          <w:lang w:val="es-AR"/>
        </w:rPr>
        <w:t>1</w:t>
      </w:r>
      <w:r w:rsidRPr="00BC5AF6">
        <w:rPr>
          <w:b/>
          <w:color w:val="000000"/>
          <w:lang w:val="es-AR"/>
        </w:rPr>
        <w:t xml:space="preserve"> </w:t>
      </w:r>
      <w:r>
        <w:rPr>
          <w:color w:val="000000"/>
          <w:lang w:val="es-AR"/>
        </w:rPr>
        <w:t xml:space="preserve">y las semanas vividas pasarán a ser </w:t>
      </w:r>
      <w:r w:rsidRPr="00BC5AF6">
        <w:rPr>
          <w:b/>
          <w:color w:val="000000"/>
          <w:lang w:val="es-AR"/>
        </w:rPr>
        <w:t>326</w:t>
      </w:r>
      <w:r>
        <w:rPr>
          <w:color w:val="000000"/>
          <w:lang w:val="es-AR"/>
        </w:rPr>
        <w:t>.</w:t>
      </w:r>
    </w:p>
    <w:p w14:paraId="5E3B5415" w14:textId="7E56B1AA" w:rsidR="00463E01" w:rsidRDefault="00501377" w:rsidP="00463E01">
      <w:pPr>
        <w:widowControl w:val="0"/>
        <w:pBdr>
          <w:top w:val="nil"/>
          <w:left w:val="nil"/>
          <w:bottom w:val="nil"/>
          <w:right w:val="nil"/>
          <w:between w:val="nil"/>
        </w:pBdr>
        <w:ind w:left="142"/>
        <w:rPr>
          <w:color w:val="000000"/>
          <w:lang w:val="es-AR"/>
        </w:rPr>
      </w:pPr>
      <w:r>
        <w:rPr>
          <w:rFonts w:ascii="Times New Roman" w:hAnsi="Times New Roman" w:cs="Times New Roman"/>
          <w:noProof/>
          <w:szCs w:val="24"/>
        </w:rPr>
        <mc:AlternateContent>
          <mc:Choice Requires="wps">
            <w:drawing>
              <wp:anchor distT="0" distB="0" distL="114300" distR="114300" simplePos="0" relativeHeight="251668480" behindDoc="0" locked="0" layoutInCell="1" allowOverlap="1" wp14:anchorId="088EC772" wp14:editId="4E4C4D2F">
                <wp:simplePos x="0" y="0"/>
                <wp:positionH relativeFrom="column">
                  <wp:posOffset>1091565</wp:posOffset>
                </wp:positionH>
                <wp:positionV relativeFrom="paragraph">
                  <wp:posOffset>70485</wp:posOffset>
                </wp:positionV>
                <wp:extent cx="2160905" cy="450215"/>
                <wp:effectExtent l="38100" t="38100" r="106045" b="121285"/>
                <wp:wrapSquare wrapText="bothSides"/>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60905" cy="450215"/>
                        </a:xfrm>
                        <a:prstGeom prst="rect">
                          <a:avLst/>
                        </a:prstGeom>
                        <a:solidFill>
                          <a:schemeClr val="bg1">
                            <a:lumMod val="85000"/>
                          </a:schemeClr>
                        </a:solidFill>
                        <a:ln w="6350">
                          <a:solidFill>
                            <a:schemeClr val="tx1">
                              <a:lumMod val="50000"/>
                              <a:lumOff val="50000"/>
                            </a:schemeClr>
                          </a:solidFill>
                          <a:miter lim="800000"/>
                          <a:headEnd/>
                          <a:tailEnd/>
                        </a:ln>
                        <a:effectLst>
                          <a:outerShdw blurRad="50800" dist="38100" dir="2700000" sx="100500" sy="100500" algn="tl" rotWithShape="0">
                            <a:prstClr val="black">
                              <a:alpha val="40000"/>
                            </a:prstClr>
                          </a:outerShdw>
                        </a:effectLst>
                      </wps:spPr>
                      <wps:txbx>
                        <w:txbxContent>
                          <w:p w14:paraId="0B30846B" w14:textId="11832F5F" w:rsidR="00EC21BD" w:rsidRPr="00463E01" w:rsidRDefault="00EC21BD" w:rsidP="00463E01">
                            <w:pPr>
                              <w:spacing w:line="240" w:lineRule="auto"/>
                              <w:ind w:left="-284" w:right="-397"/>
                              <w:rPr>
                                <w:lang w:val="es-AR"/>
                              </w:rPr>
                            </w:pPr>
                            <w:r w:rsidRPr="00463E01">
                              <w:rPr>
                                <w:lang w:val="es-AR"/>
                              </w:rPr>
                              <w:t xml:space="preserve">Semanas vividas: </w:t>
                            </w:r>
                            <w:r w:rsidRPr="00463E01">
                              <w:rPr>
                                <w:b/>
                                <w:lang w:val="es-AR"/>
                              </w:rPr>
                              <w:t>155</w:t>
                            </w:r>
                          </w:p>
                          <w:p w14:paraId="5F54A1BC" w14:textId="4A6A9D5E" w:rsidR="00EC21BD" w:rsidRPr="00463E01" w:rsidRDefault="00EC21BD" w:rsidP="00463E01">
                            <w:pPr>
                              <w:spacing w:line="240" w:lineRule="auto"/>
                              <w:ind w:left="-284" w:right="-397"/>
                              <w:rPr>
                                <w:lang w:val="es-AR"/>
                              </w:rPr>
                            </w:pPr>
                            <w:r w:rsidRPr="00463E01">
                              <w:rPr>
                                <w:lang w:val="es-AR"/>
                              </w:rPr>
                              <w:t xml:space="preserve">Fecha: </w:t>
                            </w:r>
                            <w:r w:rsidRPr="00463E01">
                              <w:rPr>
                                <w:b/>
                                <w:lang w:val="es-AR"/>
                              </w:rPr>
                              <w:t>Año 2</w:t>
                            </w:r>
                            <w:r w:rsidRPr="00463E01">
                              <w:rPr>
                                <w:lang w:val="es-AR"/>
                              </w:rPr>
                              <w:t xml:space="preserve">, </w:t>
                            </w:r>
                            <w:r w:rsidRPr="00463E01">
                              <w:rPr>
                                <w:b/>
                                <w:lang w:val="es-AR"/>
                              </w:rPr>
                              <w:t>Semana</w:t>
                            </w:r>
                            <w:r w:rsidRPr="00463E01">
                              <w:rPr>
                                <w:lang w:val="es-AR"/>
                              </w:rPr>
                              <w:t xml:space="preserve"> </w:t>
                            </w:r>
                            <w:r w:rsidRPr="00463E01">
                              <w:rPr>
                                <w:b/>
                                <w:lang w:val="es-AR"/>
                              </w:rPr>
                              <w:t>5</w:t>
                            </w:r>
                            <w:r>
                              <w:rPr>
                                <w:b/>
                                <w:lang w:val="es-AR"/>
                              </w:rPr>
                              <w:t>2</w:t>
                            </w:r>
                            <w:r w:rsidRPr="00463E01">
                              <w:rPr>
                                <w:lang w:val="es-AR"/>
                              </w:rPr>
                              <w:t xml:space="preserve">, </w:t>
                            </w:r>
                            <w:r w:rsidRPr="00463E01">
                              <w:rPr>
                                <w:b/>
                                <w:lang w:val="es-AR"/>
                              </w:rPr>
                              <w:t xml:space="preserve">Día </w:t>
                            </w:r>
                            <w:r>
                              <w:rPr>
                                <w:b/>
                                <w:lang w:val="es-AR"/>
                              </w:rPr>
                              <w:t>7</w:t>
                            </w:r>
                          </w:p>
                        </w:txbxContent>
                      </wps:txbx>
                      <wps:bodyPr rot="0" vert="horz" wrap="square" lIns="274320" tIns="36000" rIns="274320" bIns="36000" anchor="t" anchorCtr="0">
                        <a:noAutofit/>
                      </wps:bodyPr>
                    </wps:wsp>
                  </a:graphicData>
                </a:graphic>
                <wp14:sizeRelH relativeFrom="page">
                  <wp14:pctWidth>0</wp14:pctWidth>
                </wp14:sizeRelH>
                <wp14:sizeRelV relativeFrom="page">
                  <wp14:pctHeight>0</wp14:pctHeight>
                </wp14:sizeRelV>
              </wp:anchor>
            </w:drawing>
          </mc:Choice>
          <mc:Fallback>
            <w:pict>
              <v:rect id="Rectangle 7" o:spid="_x0000_s1027" style="position:absolute;left:0;text-align:left;margin-left:85.95pt;margin-top:5.55pt;width:170.15pt;height:35.4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" fillcolor="#d8d8d8 [2732]" strokecolor="gray [1629]" strokeweight=".5pt">
                <v:shadow on="t" type="perspective" color="black" opacity="26214f" origin="-.5,-.5" offset=".74836mm,.74836mm" matrix="65864f,,,65864f"/>
                <v:textbox inset="21.6pt,1mm,21.6pt,1mm">
                  <w:txbxContent>
                    <w:p w14:paraId="0B30846B" w14:textId="11832F5F" w:rsidR="00006A9B" w:rsidRPr="00463E01" w:rsidRDefault="00006A9B" w:rsidP="00463E01">
                      <w:pPr>
                        <w:spacing w:line="240" w:lineRule="auto"/>
                        <w:ind w:left="-284" w:right="-397"/>
                        <w:rPr>
                          <w:lang w:val="es-AR"/>
                        </w:rPr>
                      </w:pPr>
                      <w:r w:rsidRPr="00463E01">
                        <w:rPr>
                          <w:lang w:val="es-AR"/>
                        </w:rPr>
                        <w:t xml:space="preserve">Semanas vividas: </w:t>
                      </w:r>
                      <w:r w:rsidRPr="00463E01">
                        <w:rPr>
                          <w:b/>
                          <w:lang w:val="es-AR"/>
                        </w:rPr>
                        <w:t>155</w:t>
                      </w:r>
                    </w:p>
                    <w:p w14:paraId="5F54A1BC" w14:textId="4A6A9D5E" w:rsidR="00006A9B" w:rsidRPr="00463E01" w:rsidRDefault="00006A9B" w:rsidP="00463E01">
                      <w:pPr>
                        <w:spacing w:line="240" w:lineRule="auto"/>
                        <w:ind w:left="-284" w:right="-397"/>
                        <w:rPr>
                          <w:lang w:val="es-AR"/>
                        </w:rPr>
                      </w:pPr>
                      <w:r w:rsidRPr="00463E01">
                        <w:rPr>
                          <w:lang w:val="es-AR"/>
                        </w:rPr>
                        <w:t xml:space="preserve">Fecha: </w:t>
                      </w:r>
                      <w:r w:rsidRPr="00463E01">
                        <w:rPr>
                          <w:b/>
                          <w:lang w:val="es-AR"/>
                        </w:rPr>
                        <w:t>Año 2</w:t>
                      </w:r>
                      <w:r w:rsidRPr="00463E01">
                        <w:rPr>
                          <w:lang w:val="es-AR"/>
                        </w:rPr>
                        <w:t xml:space="preserve">, </w:t>
                      </w:r>
                      <w:r w:rsidRPr="00463E01">
                        <w:rPr>
                          <w:b/>
                          <w:lang w:val="es-AR"/>
                        </w:rPr>
                        <w:t>Semana</w:t>
                      </w:r>
                      <w:r w:rsidRPr="00463E01">
                        <w:rPr>
                          <w:lang w:val="es-AR"/>
                        </w:rPr>
                        <w:t xml:space="preserve"> </w:t>
                      </w:r>
                      <w:r w:rsidRPr="00463E01">
                        <w:rPr>
                          <w:b/>
                          <w:lang w:val="es-AR"/>
                        </w:rPr>
                        <w:t>5</w:t>
                      </w:r>
                      <w:r>
                        <w:rPr>
                          <w:b/>
                          <w:lang w:val="es-AR"/>
                        </w:rPr>
                        <w:t>2</w:t>
                      </w:r>
                      <w:r w:rsidRPr="00463E01">
                        <w:rPr>
                          <w:lang w:val="es-AR"/>
                        </w:rPr>
                        <w:t xml:space="preserve">, </w:t>
                      </w:r>
                      <w:r w:rsidRPr="00463E01">
                        <w:rPr>
                          <w:b/>
                          <w:lang w:val="es-AR"/>
                        </w:rPr>
                        <w:t xml:space="preserve">Día </w:t>
                      </w:r>
                      <w:r>
                        <w:rPr>
                          <w:b/>
                          <w:lang w:val="es-AR"/>
                        </w:rPr>
                        <w:t>7</w:t>
                      </w:r>
                    </w:p>
                  </w:txbxContent>
                </v:textbox>
                <w10:wrap type="square"/>
              </v:rect>
            </w:pict>
          </mc:Fallback>
        </mc:AlternateContent>
      </w:r>
    </w:p>
    <w:p w14:paraId="7D42457C" w14:textId="5EAB9A67" w:rsidR="00463E01" w:rsidRDefault="002350DF" w:rsidP="00463E01">
      <w:pPr>
        <w:widowControl w:val="0"/>
        <w:pBdr>
          <w:top w:val="nil"/>
          <w:left w:val="nil"/>
          <w:bottom w:val="nil"/>
          <w:right w:val="nil"/>
          <w:between w:val="nil"/>
        </w:pBdr>
        <w:ind w:left="142"/>
        <w:rPr>
          <w:color w:val="000000"/>
          <w:lang w:val="es-AR"/>
        </w:rPr>
      </w:pPr>
      <w:r>
        <w:rPr>
          <w:color w:val="000000"/>
          <w:lang w:val="es-AR"/>
        </w:rPr>
        <w:t>Otro ejemplo:</w:t>
      </w:r>
    </w:p>
    <w:p w14:paraId="55C9B539" w14:textId="24D4CD6A" w:rsidR="001A78B4" w:rsidRDefault="001A78B4" w:rsidP="00463E01">
      <w:pPr>
        <w:widowControl w:val="0"/>
        <w:pBdr>
          <w:top w:val="nil"/>
          <w:left w:val="nil"/>
          <w:bottom w:val="nil"/>
          <w:right w:val="nil"/>
          <w:between w:val="nil"/>
        </w:pBdr>
        <w:ind w:left="142"/>
        <w:rPr>
          <w:color w:val="000000"/>
          <w:lang w:val="es-AR"/>
        </w:rPr>
      </w:pPr>
    </w:p>
    <w:p w14:paraId="37DA1668" w14:textId="4A7C0FEA" w:rsidR="005F6C2F" w:rsidRDefault="00B53CA7" w:rsidP="00F07EF8">
      <w:pPr>
        <w:widowControl w:val="0"/>
        <w:pBdr>
          <w:top w:val="nil"/>
          <w:left w:val="nil"/>
          <w:bottom w:val="nil"/>
          <w:right w:val="nil"/>
          <w:between w:val="nil"/>
        </w:pBdr>
        <w:ind w:left="142"/>
        <w:jc w:val="both"/>
        <w:rPr>
          <w:color w:val="000000"/>
          <w:lang w:val="es-AR"/>
        </w:rPr>
      </w:pPr>
      <w:r>
        <w:rPr>
          <w:rFonts w:ascii="Times New Roman" w:hAnsi="Times New Roman" w:cs="Times New Roman"/>
          <w:noProof/>
          <w:szCs w:val="24"/>
        </w:rPr>
        <mc:AlternateContent>
          <mc:Choice Requires="wps">
            <w:drawing>
              <wp:anchor distT="91440" distB="91440" distL="114300" distR="114300" simplePos="0" relativeHeight="251662336" behindDoc="0" locked="0" layoutInCell="0" allowOverlap="1" wp14:anchorId="1948AF8C" wp14:editId="6039EA46">
                <wp:simplePos x="0" y="0"/>
                <wp:positionH relativeFrom="margin">
                  <wp:posOffset>3855085</wp:posOffset>
                </wp:positionH>
                <wp:positionV relativeFrom="margin">
                  <wp:posOffset>6781800</wp:posOffset>
                </wp:positionV>
                <wp:extent cx="2086610" cy="450215"/>
                <wp:effectExtent l="38100" t="38100" r="123190" b="121285"/>
                <wp:wrapSquare wrapText="bothSides"/>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086610" cy="450215"/>
                        </a:xfrm>
                        <a:prstGeom prst="rect">
                          <a:avLst/>
                        </a:prstGeom>
                        <a:solidFill>
                          <a:schemeClr val="bg1">
                            <a:lumMod val="85000"/>
                          </a:schemeClr>
                        </a:solidFill>
                        <a:ln w="6350">
                          <a:solidFill>
                            <a:schemeClr val="tx1">
                              <a:lumMod val="50000"/>
                              <a:lumOff val="50000"/>
                            </a:schemeClr>
                          </a:solidFill>
                          <a:miter lim="800000"/>
                          <a:headEnd/>
                          <a:tailEnd/>
                        </a:ln>
                        <a:effectLst>
                          <a:outerShdw blurRad="50800" dist="38100" dir="2700000" sx="100500" sy="100500" algn="tl" rotWithShape="0">
                            <a:prstClr val="black">
                              <a:alpha val="40000"/>
                            </a:prstClr>
                          </a:outerShdw>
                        </a:effectLst>
                      </wps:spPr>
                      <wps:txbx>
                        <w:txbxContent>
                          <w:p w14:paraId="38FDF0B0" w14:textId="438BEB79" w:rsidR="00EC21BD" w:rsidRPr="00463E01" w:rsidRDefault="00EC21BD" w:rsidP="00463E01">
                            <w:pPr>
                              <w:spacing w:line="240" w:lineRule="auto"/>
                              <w:ind w:left="-284" w:right="-397"/>
                              <w:rPr>
                                <w:lang w:val="es-AR"/>
                              </w:rPr>
                            </w:pPr>
                            <w:r w:rsidRPr="00463E01">
                              <w:rPr>
                                <w:lang w:val="es-AR"/>
                              </w:rPr>
                              <w:t xml:space="preserve">Semanas vividas: </w:t>
                            </w:r>
                            <w:r w:rsidRPr="00463E01">
                              <w:rPr>
                                <w:b/>
                                <w:lang w:val="es-AR"/>
                              </w:rPr>
                              <w:t>15</w:t>
                            </w:r>
                            <w:r>
                              <w:rPr>
                                <w:b/>
                                <w:lang w:val="es-AR"/>
                              </w:rPr>
                              <w:t>6</w:t>
                            </w:r>
                          </w:p>
                          <w:p w14:paraId="01075DCB" w14:textId="582D49EB" w:rsidR="00EC21BD" w:rsidRPr="00463E01" w:rsidRDefault="00EC21BD" w:rsidP="00463E01">
                            <w:pPr>
                              <w:spacing w:line="240" w:lineRule="auto"/>
                              <w:ind w:left="-284" w:right="-397"/>
                              <w:rPr>
                                <w:lang w:val="es-AR"/>
                              </w:rPr>
                            </w:pPr>
                            <w:r w:rsidRPr="00463E01">
                              <w:rPr>
                                <w:lang w:val="es-AR"/>
                              </w:rPr>
                              <w:t xml:space="preserve">Fecha: </w:t>
                            </w:r>
                            <w:r w:rsidRPr="00463E01">
                              <w:rPr>
                                <w:b/>
                                <w:lang w:val="es-AR"/>
                              </w:rPr>
                              <w:t xml:space="preserve">Año </w:t>
                            </w:r>
                            <w:r>
                              <w:rPr>
                                <w:b/>
                                <w:lang w:val="es-AR"/>
                              </w:rPr>
                              <w:t>3</w:t>
                            </w:r>
                            <w:r w:rsidRPr="00463E01">
                              <w:rPr>
                                <w:lang w:val="es-AR"/>
                              </w:rPr>
                              <w:t xml:space="preserve">, </w:t>
                            </w:r>
                            <w:r w:rsidRPr="00463E01">
                              <w:rPr>
                                <w:b/>
                                <w:lang w:val="es-AR"/>
                              </w:rPr>
                              <w:t>Semana</w:t>
                            </w:r>
                            <w:r w:rsidRPr="00463E01">
                              <w:rPr>
                                <w:lang w:val="es-AR"/>
                              </w:rPr>
                              <w:t xml:space="preserve"> </w:t>
                            </w:r>
                            <w:r w:rsidRPr="00463E01">
                              <w:rPr>
                                <w:b/>
                                <w:lang w:val="es-AR"/>
                              </w:rPr>
                              <w:t>1</w:t>
                            </w:r>
                            <w:r w:rsidRPr="00463E01">
                              <w:rPr>
                                <w:lang w:val="es-AR"/>
                              </w:rPr>
                              <w:t xml:space="preserve">, </w:t>
                            </w:r>
                            <w:r w:rsidRPr="00463E01">
                              <w:rPr>
                                <w:b/>
                                <w:lang w:val="es-AR"/>
                              </w:rPr>
                              <w:t xml:space="preserve">Día </w:t>
                            </w:r>
                            <w:r>
                              <w:rPr>
                                <w:b/>
                                <w:lang w:val="es-AR"/>
                              </w:rPr>
                              <w:t>1</w:t>
                            </w:r>
                          </w:p>
                        </w:txbxContent>
                      </wps:txbx>
                      <wps:bodyPr rot="0" vert="horz" wrap="square" lIns="274320" tIns="36000" rIns="274320" bIns="36000" anchor="t" anchorCtr="0">
                        <a:noAutofit/>
                      </wps:bodyPr>
                    </wps:wsp>
                  </a:graphicData>
                </a:graphic>
                <wp14:sizeRelH relativeFrom="margin">
                  <wp14:pctWidth>0</wp14:pctWidth>
                </wp14:sizeRelH>
                <wp14:sizeRelV relativeFrom="page">
                  <wp14:pctHeight>0</wp14:pctHeight>
                </wp14:sizeRelV>
              </wp:anchor>
            </w:drawing>
          </mc:Choice>
          <mc:Fallback>
            <w:pict>
              <v:rect id="Rectangle 8" o:spid="_x0000_s1028" style="position:absolute;left:0;text-align:left;margin-left:303.55pt;margin-top:534pt;width:164.3pt;height:35.45pt;flip:x;z-index:251662336;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" o:allowincell="f" fillcolor="#d8d8d8 [2732]" strokecolor="gray [1629]" strokeweight=".5pt">
                <v:shadow on="t" type="perspective" color="black" opacity="26214f" origin="-.5,-.5" offset=".74836mm,.74836mm" matrix="65864f,,,65864f"/>
                <v:textbox inset="21.6pt,1mm,21.6pt,1mm">
                  <w:txbxContent>
                    <w:p w14:paraId="38FDF0B0" w14:textId="438BEB79" w:rsidR="00006A9B" w:rsidRPr="00463E01" w:rsidRDefault="00006A9B" w:rsidP="00463E01">
                      <w:pPr>
                        <w:spacing w:line="240" w:lineRule="auto"/>
                        <w:ind w:left="-284" w:right="-397"/>
                        <w:rPr>
                          <w:lang w:val="es-AR"/>
                        </w:rPr>
                      </w:pPr>
                      <w:r w:rsidRPr="00463E01">
                        <w:rPr>
                          <w:lang w:val="es-AR"/>
                        </w:rPr>
                        <w:t xml:space="preserve">Semanas vividas: </w:t>
                      </w:r>
                      <w:r w:rsidRPr="00463E01">
                        <w:rPr>
                          <w:b/>
                          <w:lang w:val="es-AR"/>
                        </w:rPr>
                        <w:t>15</w:t>
                      </w:r>
                      <w:r>
                        <w:rPr>
                          <w:b/>
                          <w:lang w:val="es-AR"/>
                        </w:rPr>
                        <w:t>6</w:t>
                      </w:r>
                    </w:p>
                    <w:p w14:paraId="01075DCB" w14:textId="582D49EB" w:rsidR="00006A9B" w:rsidRPr="00463E01" w:rsidRDefault="00006A9B" w:rsidP="00463E01">
                      <w:pPr>
                        <w:spacing w:line="240" w:lineRule="auto"/>
                        <w:ind w:left="-284" w:right="-397"/>
                        <w:rPr>
                          <w:lang w:val="es-AR"/>
                        </w:rPr>
                      </w:pPr>
                      <w:r w:rsidRPr="00463E01">
                        <w:rPr>
                          <w:lang w:val="es-AR"/>
                        </w:rPr>
                        <w:t xml:space="preserve">Fecha: </w:t>
                      </w:r>
                      <w:r w:rsidRPr="00463E01">
                        <w:rPr>
                          <w:b/>
                          <w:lang w:val="es-AR"/>
                        </w:rPr>
                        <w:t xml:space="preserve">Año </w:t>
                      </w:r>
                      <w:r>
                        <w:rPr>
                          <w:b/>
                          <w:lang w:val="es-AR"/>
                        </w:rPr>
                        <w:t>3</w:t>
                      </w:r>
                      <w:r w:rsidRPr="00463E01">
                        <w:rPr>
                          <w:lang w:val="es-AR"/>
                        </w:rPr>
                        <w:t xml:space="preserve">, </w:t>
                      </w:r>
                      <w:r w:rsidRPr="00463E01">
                        <w:rPr>
                          <w:b/>
                          <w:lang w:val="es-AR"/>
                        </w:rPr>
                        <w:t>Semana</w:t>
                      </w:r>
                      <w:r w:rsidRPr="00463E01">
                        <w:rPr>
                          <w:lang w:val="es-AR"/>
                        </w:rPr>
                        <w:t xml:space="preserve"> </w:t>
                      </w:r>
                      <w:r w:rsidRPr="00463E01">
                        <w:rPr>
                          <w:b/>
                          <w:lang w:val="es-AR"/>
                        </w:rPr>
                        <w:t>1</w:t>
                      </w:r>
                      <w:r w:rsidRPr="00463E01">
                        <w:rPr>
                          <w:lang w:val="es-AR"/>
                        </w:rPr>
                        <w:t xml:space="preserve">, </w:t>
                      </w:r>
                      <w:r w:rsidRPr="00463E01">
                        <w:rPr>
                          <w:b/>
                          <w:lang w:val="es-AR"/>
                        </w:rPr>
                        <w:t xml:space="preserve">Día </w:t>
                      </w:r>
                      <w:r>
                        <w:rPr>
                          <w:b/>
                          <w:lang w:val="es-AR"/>
                        </w:rPr>
                        <w:t>1</w:t>
                      </w:r>
                    </w:p>
                  </w:txbxContent>
                </v:textbox>
                <w10:wrap type="square" anchorx="margin" anchory="margin"/>
              </v:rect>
            </w:pict>
          </mc:Fallback>
        </mc:AlternateContent>
      </w:r>
      <w:r w:rsidR="00D75615">
        <w:rPr>
          <w:color w:val="000000"/>
          <w:lang w:val="es-AR"/>
        </w:rPr>
        <w:t xml:space="preserve">En este nuevo ejemplo, se podría decir que estamos en vísperas de año nuevo. Pues el indicador de fecha muestra un </w:t>
      </w:r>
      <w:r w:rsidR="00D75615" w:rsidRPr="00BC5AF6">
        <w:rPr>
          <w:b/>
          <w:color w:val="000000"/>
          <w:lang w:val="es-AR"/>
        </w:rPr>
        <w:t>avan</w:t>
      </w:r>
      <w:r w:rsidR="00D75615">
        <w:rPr>
          <w:b/>
          <w:color w:val="000000"/>
          <w:lang w:val="es-AR"/>
        </w:rPr>
        <w:t>ce</w:t>
      </w:r>
      <w:r w:rsidR="00D75615" w:rsidRPr="00BC5AF6">
        <w:rPr>
          <w:b/>
          <w:color w:val="000000"/>
          <w:lang w:val="es-AR"/>
        </w:rPr>
        <w:t xml:space="preserve"> </w:t>
      </w:r>
      <w:r w:rsidR="00D75615">
        <w:rPr>
          <w:b/>
          <w:color w:val="000000"/>
          <w:lang w:val="es-AR"/>
        </w:rPr>
        <w:t xml:space="preserve">de </w:t>
      </w:r>
      <w:r w:rsidR="00D75615" w:rsidRPr="00BC5AF6">
        <w:rPr>
          <w:b/>
          <w:color w:val="000000"/>
          <w:lang w:val="es-AR"/>
        </w:rPr>
        <w:t>días</w:t>
      </w:r>
      <w:r w:rsidR="00D75615">
        <w:rPr>
          <w:color w:val="000000"/>
          <w:lang w:val="es-AR"/>
        </w:rPr>
        <w:t xml:space="preserve"> dentro de la </w:t>
      </w:r>
      <w:r w:rsidR="00D75615" w:rsidRPr="00D75615">
        <w:rPr>
          <w:b/>
          <w:color w:val="000000"/>
          <w:lang w:val="es-AR"/>
        </w:rPr>
        <w:t>última semana</w:t>
      </w:r>
      <w:r w:rsidR="00D75615">
        <w:rPr>
          <w:b/>
          <w:color w:val="000000"/>
          <w:lang w:val="es-AR"/>
        </w:rPr>
        <w:t xml:space="preserve"> </w:t>
      </w:r>
      <w:r w:rsidR="00D75615" w:rsidRPr="00D75615">
        <w:rPr>
          <w:color w:val="000000"/>
          <w:lang w:val="es-AR"/>
        </w:rPr>
        <w:t xml:space="preserve">del </w:t>
      </w:r>
      <w:r w:rsidR="00D75615" w:rsidRPr="00D75615">
        <w:rPr>
          <w:b/>
          <w:color w:val="000000"/>
          <w:lang w:val="es-AR"/>
        </w:rPr>
        <w:t>año 2</w:t>
      </w:r>
      <w:r w:rsidR="00D75615" w:rsidRPr="00D75615">
        <w:rPr>
          <w:color w:val="000000"/>
          <w:lang w:val="es-AR"/>
        </w:rPr>
        <w:t>, la</w:t>
      </w:r>
      <w:r w:rsidR="00D75615">
        <w:rPr>
          <w:color w:val="000000"/>
          <w:lang w:val="es-AR"/>
        </w:rPr>
        <w:t xml:space="preserve"> semana</w:t>
      </w:r>
      <w:r w:rsidR="00D75615" w:rsidRPr="00BC5AF6">
        <w:rPr>
          <w:b/>
          <w:color w:val="000000"/>
          <w:lang w:val="es-AR"/>
        </w:rPr>
        <w:t xml:space="preserve"> </w:t>
      </w:r>
      <w:r w:rsidR="00D75615">
        <w:rPr>
          <w:b/>
          <w:color w:val="000000"/>
          <w:lang w:val="es-AR"/>
        </w:rPr>
        <w:t>5</w:t>
      </w:r>
      <w:r w:rsidR="00246720">
        <w:rPr>
          <w:b/>
          <w:color w:val="000000"/>
          <w:lang w:val="es-AR"/>
        </w:rPr>
        <w:t>2</w:t>
      </w:r>
      <w:r w:rsidR="00D75615" w:rsidRPr="002350DF">
        <w:rPr>
          <w:color w:val="000000"/>
          <w:lang w:val="es-AR"/>
        </w:rPr>
        <w:t xml:space="preserve">, </w:t>
      </w:r>
      <w:r w:rsidR="00D75615">
        <w:rPr>
          <w:color w:val="000000"/>
          <w:lang w:val="es-AR"/>
        </w:rPr>
        <w:t xml:space="preserve">y </w:t>
      </w:r>
      <w:r w:rsidR="00D75615" w:rsidRPr="002350DF">
        <w:rPr>
          <w:color w:val="000000"/>
          <w:lang w:val="es-AR"/>
        </w:rPr>
        <w:t>esta</w:t>
      </w:r>
      <w:r w:rsidR="00D75615">
        <w:rPr>
          <w:color w:val="000000"/>
          <w:lang w:val="es-AR"/>
        </w:rPr>
        <w:t xml:space="preserve">ndo en el día </w:t>
      </w:r>
      <w:r w:rsidR="00246720">
        <w:rPr>
          <w:b/>
          <w:color w:val="000000"/>
          <w:lang w:val="es-AR"/>
        </w:rPr>
        <w:t>7</w:t>
      </w:r>
      <w:r w:rsidR="00D75615">
        <w:rPr>
          <w:color w:val="000000"/>
          <w:lang w:val="es-AR"/>
        </w:rPr>
        <w:t xml:space="preserve"> de esa semana. </w:t>
      </w:r>
    </w:p>
    <w:p w14:paraId="4C6BA8E0" w14:textId="50C0E533" w:rsidR="00D75615" w:rsidRDefault="00DC3297" w:rsidP="00F07EF8">
      <w:pPr>
        <w:widowControl w:val="0"/>
        <w:pBdr>
          <w:top w:val="nil"/>
          <w:left w:val="nil"/>
          <w:bottom w:val="nil"/>
          <w:right w:val="nil"/>
          <w:between w:val="nil"/>
        </w:pBdr>
        <w:ind w:left="142"/>
        <w:jc w:val="both"/>
        <w:rPr>
          <w:color w:val="000000"/>
          <w:lang w:val="es-AR"/>
        </w:rPr>
      </w:pPr>
      <w:r>
        <w:rPr>
          <w:noProof/>
          <w:color w:val="000000"/>
        </w:rPr>
        <mc:AlternateContent>
          <mc:Choice Requires="wps">
            <w:drawing>
              <wp:anchor distT="0" distB="0" distL="114300" distR="114300" simplePos="0" relativeHeight="251666432" behindDoc="0" locked="0" layoutInCell="1" allowOverlap="1" wp14:anchorId="351EF2B2" wp14:editId="267529F4">
                <wp:simplePos x="0" y="0"/>
                <wp:positionH relativeFrom="column">
                  <wp:posOffset>92710</wp:posOffset>
                </wp:positionH>
                <wp:positionV relativeFrom="paragraph">
                  <wp:posOffset>607060</wp:posOffset>
                </wp:positionV>
                <wp:extent cx="2139950" cy="457200"/>
                <wp:effectExtent l="38100" t="38100" r="107950" b="1143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39950" cy="457200"/>
                        </a:xfrm>
                        <a:prstGeom prst="rect">
                          <a:avLst/>
                        </a:prstGeom>
                        <a:solidFill>
                          <a:schemeClr val="bg1">
                            <a:lumMod val="85000"/>
                          </a:schemeClr>
                        </a:solidFill>
                        <a:ln w="6350">
                          <a:solidFill>
                            <a:schemeClr val="tx1">
                              <a:lumMod val="50000"/>
                              <a:lumOff val="50000"/>
                            </a:schemeClr>
                          </a:solidFill>
                          <a:miter lim="800000"/>
                          <a:headEnd/>
                          <a:tailEnd/>
                        </a:ln>
                        <a:effectLst>
                          <a:outerShdw blurRad="50800" dist="38100" dir="2700000" sx="100500" sy="100500" algn="tl" rotWithShape="0">
                            <a:prstClr val="black">
                              <a:alpha val="40000"/>
                            </a:prstClr>
                          </a:outerShdw>
                        </a:effectLst>
                      </wps:spPr>
                      <wps:txbx>
                        <w:txbxContent>
                          <w:p w14:paraId="050B4493" w14:textId="30C660D0" w:rsidR="00EC21BD" w:rsidRPr="00463E01" w:rsidRDefault="00EC21BD" w:rsidP="00463E01">
                            <w:pPr>
                              <w:spacing w:line="240" w:lineRule="auto"/>
                              <w:ind w:left="-284" w:right="-397"/>
                              <w:rPr>
                                <w:lang w:val="es-AR"/>
                              </w:rPr>
                            </w:pPr>
                            <w:r w:rsidRPr="00463E01">
                              <w:rPr>
                                <w:lang w:val="es-AR"/>
                              </w:rPr>
                              <w:t xml:space="preserve">Semanas vividas: </w:t>
                            </w:r>
                            <w:r>
                              <w:rPr>
                                <w:b/>
                                <w:lang w:val="es-AR"/>
                              </w:rPr>
                              <w:t>0</w:t>
                            </w:r>
                          </w:p>
                          <w:p w14:paraId="1C52631E" w14:textId="7CED9B48" w:rsidR="00EC21BD" w:rsidRPr="00463E01" w:rsidRDefault="00EC21BD" w:rsidP="00463E01">
                            <w:pPr>
                              <w:spacing w:line="240" w:lineRule="auto"/>
                              <w:ind w:left="-284" w:right="-397"/>
                              <w:rPr>
                                <w:lang w:val="es-AR"/>
                              </w:rPr>
                            </w:pPr>
                            <w:r w:rsidRPr="00463E01">
                              <w:rPr>
                                <w:lang w:val="es-AR"/>
                              </w:rPr>
                              <w:t xml:space="preserve">Fecha: </w:t>
                            </w:r>
                            <w:r w:rsidRPr="00463E01">
                              <w:rPr>
                                <w:b/>
                                <w:lang w:val="es-AR"/>
                              </w:rPr>
                              <w:t xml:space="preserve">Año </w:t>
                            </w:r>
                            <w:r>
                              <w:rPr>
                                <w:b/>
                                <w:lang w:val="es-AR"/>
                              </w:rPr>
                              <w:t>1</w:t>
                            </w:r>
                            <w:r w:rsidRPr="00463E01">
                              <w:rPr>
                                <w:lang w:val="es-AR"/>
                              </w:rPr>
                              <w:t xml:space="preserve">, </w:t>
                            </w:r>
                            <w:r w:rsidRPr="00463E01">
                              <w:rPr>
                                <w:b/>
                                <w:lang w:val="es-AR"/>
                              </w:rPr>
                              <w:t>Semana</w:t>
                            </w:r>
                            <w:r w:rsidRPr="00463E01">
                              <w:rPr>
                                <w:lang w:val="es-AR"/>
                              </w:rPr>
                              <w:t xml:space="preserve"> </w:t>
                            </w:r>
                            <w:r w:rsidRPr="00463E01">
                              <w:rPr>
                                <w:b/>
                                <w:lang w:val="es-AR"/>
                              </w:rPr>
                              <w:t>1</w:t>
                            </w:r>
                            <w:r w:rsidRPr="00463E01">
                              <w:rPr>
                                <w:lang w:val="es-AR"/>
                              </w:rPr>
                              <w:t xml:space="preserve">, </w:t>
                            </w:r>
                            <w:r w:rsidRPr="00463E01">
                              <w:rPr>
                                <w:b/>
                                <w:lang w:val="es-AR"/>
                              </w:rPr>
                              <w:t xml:space="preserve">Día </w:t>
                            </w:r>
                            <w:r>
                              <w:rPr>
                                <w:b/>
                                <w:lang w:val="es-AR"/>
                              </w:rPr>
                              <w:t>1</w:t>
                            </w:r>
                          </w:p>
                        </w:txbxContent>
                      </wps:txbx>
                      <wps:bodyPr rot="0" vert="horz" wrap="square" lIns="274320" tIns="36000" rIns="274320" bIns="36000" anchor="t" anchorCtr="0">
                        <a:noAutofit/>
                      </wps:bodyPr>
                    </wps:wsp>
                  </a:graphicData>
                </a:graphic>
                <wp14:sizeRelV relativeFrom="margin">
                  <wp14:pctHeight>0</wp14:pctHeight>
                </wp14:sizeRelV>
              </wp:anchor>
            </w:drawing>
          </mc:Choice>
          <mc:Fallback>
            <w:pict>
              <v:rect id="Rectangle 9" o:spid="_x0000_s1029" style="position:absolute;left:0;text-align:left;margin-left:7.3pt;margin-top:47.8pt;width:168.5pt;height:36pt;flip:x;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" fillcolor="#d8d8d8 [2732]" strokecolor="gray [1629]" strokeweight=".5pt">
                <v:shadow on="t" type="perspective" color="black" opacity="26214f" origin="-.5,-.5" offset=".74836mm,.74836mm" matrix="65864f,,,65864f"/>
                <v:textbox inset="21.6pt,1mm,21.6pt,1mm">
                  <w:txbxContent>
                    <w:p w14:paraId="050B4493" w14:textId="30C660D0" w:rsidR="00006A9B" w:rsidRPr="00463E01" w:rsidRDefault="00006A9B" w:rsidP="00463E01">
                      <w:pPr>
                        <w:spacing w:line="240" w:lineRule="auto"/>
                        <w:ind w:left="-284" w:right="-397"/>
                        <w:rPr>
                          <w:lang w:val="es-AR"/>
                        </w:rPr>
                      </w:pPr>
                      <w:r w:rsidRPr="00463E01">
                        <w:rPr>
                          <w:lang w:val="es-AR"/>
                        </w:rPr>
                        <w:t xml:space="preserve">Semanas vividas: </w:t>
                      </w:r>
                      <w:r>
                        <w:rPr>
                          <w:b/>
                          <w:lang w:val="es-AR"/>
                        </w:rPr>
                        <w:t>0</w:t>
                      </w:r>
                    </w:p>
                    <w:p w14:paraId="1C52631E" w14:textId="7CED9B48" w:rsidR="00006A9B" w:rsidRPr="00463E01" w:rsidRDefault="00006A9B" w:rsidP="00463E01">
                      <w:pPr>
                        <w:spacing w:line="240" w:lineRule="auto"/>
                        <w:ind w:left="-284" w:right="-397"/>
                        <w:rPr>
                          <w:lang w:val="es-AR"/>
                        </w:rPr>
                      </w:pPr>
                      <w:r w:rsidRPr="00463E01">
                        <w:rPr>
                          <w:lang w:val="es-AR"/>
                        </w:rPr>
                        <w:t xml:space="preserve">Fecha: </w:t>
                      </w:r>
                      <w:r w:rsidRPr="00463E01">
                        <w:rPr>
                          <w:b/>
                          <w:lang w:val="es-AR"/>
                        </w:rPr>
                        <w:t xml:space="preserve">Año </w:t>
                      </w:r>
                      <w:r>
                        <w:rPr>
                          <w:b/>
                          <w:lang w:val="es-AR"/>
                        </w:rPr>
                        <w:t>1</w:t>
                      </w:r>
                      <w:r w:rsidRPr="00463E01">
                        <w:rPr>
                          <w:lang w:val="es-AR"/>
                        </w:rPr>
                        <w:t xml:space="preserve">, </w:t>
                      </w:r>
                      <w:r w:rsidRPr="00463E01">
                        <w:rPr>
                          <w:b/>
                          <w:lang w:val="es-AR"/>
                        </w:rPr>
                        <w:t>Semana</w:t>
                      </w:r>
                      <w:r w:rsidRPr="00463E01">
                        <w:rPr>
                          <w:lang w:val="es-AR"/>
                        </w:rPr>
                        <w:t xml:space="preserve"> </w:t>
                      </w:r>
                      <w:r w:rsidRPr="00463E01">
                        <w:rPr>
                          <w:b/>
                          <w:lang w:val="es-AR"/>
                        </w:rPr>
                        <w:t>1</w:t>
                      </w:r>
                      <w:r w:rsidRPr="00463E01">
                        <w:rPr>
                          <w:lang w:val="es-AR"/>
                        </w:rPr>
                        <w:t xml:space="preserve">, </w:t>
                      </w:r>
                      <w:r w:rsidRPr="00463E01">
                        <w:rPr>
                          <w:b/>
                          <w:lang w:val="es-AR"/>
                        </w:rPr>
                        <w:t xml:space="preserve">Día </w:t>
                      </w:r>
                      <w:r>
                        <w:rPr>
                          <w:b/>
                          <w:lang w:val="es-AR"/>
                        </w:rPr>
                        <w:t>1</w:t>
                      </w:r>
                    </w:p>
                  </w:txbxContent>
                </v:textbox>
              </v:rect>
            </w:pict>
          </mc:Fallback>
        </mc:AlternateContent>
      </w:r>
      <w:r>
        <w:rPr>
          <w:noProof/>
          <w:color w:val="000000"/>
        </w:rPr>
        <mc:AlternateContent>
          <mc:Choice Requires="wps">
            <w:drawing>
              <wp:anchor distT="0" distB="0" distL="114300" distR="114300" simplePos="0" relativeHeight="251667456" behindDoc="0" locked="0" layoutInCell="1" allowOverlap="1" wp14:anchorId="527FA767" wp14:editId="1325A69A">
                <wp:simplePos x="0" y="0"/>
                <wp:positionH relativeFrom="column">
                  <wp:posOffset>100965</wp:posOffset>
                </wp:positionH>
                <wp:positionV relativeFrom="paragraph">
                  <wp:posOffset>336550</wp:posOffset>
                </wp:positionV>
                <wp:extent cx="2139950" cy="252095"/>
                <wp:effectExtent l="0" t="0" r="0" b="1460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39950" cy="252095"/>
                        </a:xfrm>
                        <a:prstGeom prst="rect">
                          <a:avLst/>
                        </a:prstGeom>
                        <a:noFill/>
                        <a:ln w="6350">
                          <a:noFill/>
                          <a:miter lim="800000"/>
                          <a:headEnd/>
                          <a:tailEnd/>
                        </a:ln>
                        <a:effectLst>
                          <a:outerShdw blurRad="50800" dist="38100" dir="2700000" sx="100500" sy="100500" algn="tl" rotWithShape="0">
                            <a:prstClr val="black">
                              <a:alpha val="40000"/>
                            </a:prstClr>
                          </a:outerShdw>
                        </a:effectLst>
                      </wps:spPr>
                      <wps:txbx>
                        <w:txbxContent>
                          <w:p w14:paraId="4271E107" w14:textId="708D6EF2" w:rsidR="00EC21BD" w:rsidRPr="00463E01" w:rsidRDefault="00EC21BD" w:rsidP="00463E01">
                            <w:pPr>
                              <w:spacing w:line="240" w:lineRule="auto"/>
                              <w:ind w:left="-284" w:right="-397"/>
                              <w:rPr>
                                <w:lang w:val="es-AR"/>
                              </w:rPr>
                            </w:pPr>
                            <w:r>
                              <w:rPr>
                                <w:lang w:val="es-AR"/>
                              </w:rPr>
                              <w:t>El tablero al inicio del juego será:</w:t>
                            </w:r>
                          </w:p>
                        </w:txbxContent>
                      </wps:txbx>
                      <wps:bodyPr rot="0" vert="horz" wrap="square" lIns="274320" tIns="36000" rIns="274320" bIns="36000" anchor="t" anchorCtr="0">
                        <a:noAutofit/>
                      </wps:bodyPr>
                    </wps:wsp>
                  </a:graphicData>
                </a:graphic>
                <wp14:sizeRelV relativeFrom="margin">
                  <wp14:pctHeight>0</wp14:pctHeight>
                </wp14:sizeRelV>
              </wp:anchor>
            </w:drawing>
          </mc:Choice>
          <mc:Fallback>
            <w:pict>
              <v:rect id="Rectangle 10" o:spid="_x0000_s1030" style="position:absolute;left:0;text-align:left;margin-left:7.95pt;margin-top:26.5pt;width:168.5pt;height:19.85pt;flip:x;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" filled="f" stroked="f" strokeweight=".5pt">
                <v:shadow on="t" type="perspective" color="black" opacity="26214f" origin="-.5,-.5" offset=".74836mm,.74836mm" matrix="65864f,,,65864f"/>
                <v:textbox inset="21.6pt,1mm,21.6pt,1mm">
                  <w:txbxContent>
                    <w:p w14:paraId="4271E107" w14:textId="708D6EF2" w:rsidR="00006A9B" w:rsidRPr="00463E01" w:rsidRDefault="00006A9B" w:rsidP="00463E01">
                      <w:pPr>
                        <w:spacing w:line="240" w:lineRule="auto"/>
                        <w:ind w:left="-284" w:right="-397"/>
                        <w:rPr>
                          <w:lang w:val="es-AR"/>
                        </w:rPr>
                      </w:pPr>
                      <w:r>
                        <w:rPr>
                          <w:lang w:val="es-AR"/>
                        </w:rPr>
                        <w:t>El tablero al inicio del juego será:</w:t>
                      </w:r>
                    </w:p>
                  </w:txbxContent>
                </v:textbox>
              </v:rect>
            </w:pict>
          </mc:Fallback>
        </mc:AlternateContent>
      </w:r>
      <w:r w:rsidR="00D75615">
        <w:rPr>
          <w:color w:val="000000"/>
          <w:lang w:val="es-AR"/>
        </w:rPr>
        <w:t>Es decir</w:t>
      </w:r>
      <w:r w:rsidR="00A157A5">
        <w:rPr>
          <w:color w:val="000000"/>
          <w:lang w:val="es-AR"/>
        </w:rPr>
        <w:t xml:space="preserve"> </w:t>
      </w:r>
      <w:r w:rsidR="00D75615">
        <w:rPr>
          <w:color w:val="000000"/>
          <w:lang w:val="es-AR"/>
        </w:rPr>
        <w:t>que</w:t>
      </w:r>
      <w:r w:rsidR="00A157A5">
        <w:rPr>
          <w:color w:val="000000"/>
          <w:lang w:val="es-AR"/>
        </w:rPr>
        <w:t>,</w:t>
      </w:r>
      <w:r w:rsidR="00D75615">
        <w:rPr>
          <w:color w:val="000000"/>
          <w:lang w:val="es-AR"/>
        </w:rPr>
        <w:t xml:space="preserve"> cuando pase un día más, el </w:t>
      </w:r>
      <w:r w:rsidR="005D428D">
        <w:rPr>
          <w:color w:val="000000"/>
          <w:lang w:val="es-AR"/>
        </w:rPr>
        <w:t>tablero</w:t>
      </w:r>
      <w:r w:rsidR="00D75615">
        <w:rPr>
          <w:color w:val="000000"/>
          <w:lang w:val="es-AR"/>
        </w:rPr>
        <w:t xml:space="preserve"> pasará a ser:</w:t>
      </w:r>
    </w:p>
    <w:p w14:paraId="273B9A2E" w14:textId="6E4B130C" w:rsidR="005D428D" w:rsidRPr="00B76C16" w:rsidRDefault="005D428D" w:rsidP="001A78B4">
      <w:pPr>
        <w:widowControl w:val="0"/>
        <w:pBdr>
          <w:top w:val="nil"/>
          <w:left w:val="nil"/>
          <w:bottom w:val="nil"/>
          <w:right w:val="nil"/>
          <w:between w:val="nil"/>
        </w:pBdr>
        <w:spacing w:before="1440"/>
        <w:ind w:left="142"/>
        <w:rPr>
          <w:color w:val="000000"/>
          <w:lang w:val="es-AR"/>
        </w:rPr>
      </w:pPr>
      <w:r>
        <w:rPr>
          <w:color w:val="000000"/>
          <w:lang w:val="es-AR"/>
        </w:rPr>
        <w:lastRenderedPageBreak/>
        <w:t xml:space="preserve">A continuación se muestran </w:t>
      </w:r>
      <w:r w:rsidR="00AA7A56">
        <w:rPr>
          <w:color w:val="000000"/>
          <w:lang w:val="es-AR"/>
        </w:rPr>
        <w:t>algun</w:t>
      </w:r>
      <w:r>
        <w:rPr>
          <w:color w:val="000000"/>
          <w:lang w:val="es-AR"/>
        </w:rPr>
        <w:t xml:space="preserve">as relaciones temporales entre </w:t>
      </w:r>
      <w:r w:rsidR="0065483D">
        <w:rPr>
          <w:color w:val="000000"/>
          <w:lang w:val="es-AR"/>
        </w:rPr>
        <w:t>e</w:t>
      </w:r>
      <w:r>
        <w:rPr>
          <w:color w:val="000000"/>
          <w:lang w:val="es-AR"/>
        </w:rPr>
        <w:t xml:space="preserve">l juego y </w:t>
      </w:r>
      <w:r w:rsidR="0065483D">
        <w:rPr>
          <w:color w:val="000000"/>
          <w:lang w:val="es-AR"/>
        </w:rPr>
        <w:t xml:space="preserve">el tiempo </w:t>
      </w:r>
      <w:r>
        <w:rPr>
          <w:color w:val="000000"/>
          <w:lang w:val="es-AR"/>
        </w:rPr>
        <w:t>real:</w:t>
      </w:r>
    </w:p>
    <w:tbl>
      <w:tblPr>
        <w:tblW w:w="9214" w:type="dxa"/>
        <w:tblInd w:w="250" w:type="dxa"/>
        <w:tblLook w:val="04A0" w:firstRow="1" w:lastRow="0" w:firstColumn="1" w:lastColumn="0" w:noHBand="0" w:noVBand="1"/>
      </w:tblPr>
      <w:tblGrid>
        <w:gridCol w:w="3118"/>
        <w:gridCol w:w="6096"/>
      </w:tblGrid>
      <w:tr w:rsidR="00A1184E" w:rsidRPr="005A79CA" w14:paraId="7431E127" w14:textId="77777777" w:rsidTr="00A1184E">
        <w:trPr>
          <w:trHeight w:val="438"/>
        </w:trPr>
        <w:tc>
          <w:tcPr>
            <w:tcW w:w="3118" w:type="dxa"/>
            <w:shd w:val="clear" w:color="auto" w:fill="595959" w:themeFill="text1" w:themeFillTint="A6"/>
          </w:tcPr>
          <w:p w14:paraId="60822CF0" w14:textId="56FF44FB" w:rsidR="005D428D" w:rsidRPr="00A1184E" w:rsidRDefault="005D428D" w:rsidP="00060B70">
            <w:pPr>
              <w:widowControl w:val="0"/>
              <w:spacing w:before="120"/>
              <w:rPr>
                <w:color w:val="F2F2F2" w:themeColor="background1" w:themeShade="F2"/>
                <w:lang w:val="es-AR"/>
              </w:rPr>
            </w:pPr>
            <w:r w:rsidRPr="00A1184E">
              <w:rPr>
                <w:color w:val="F2F2F2" w:themeColor="background1" w:themeShade="F2"/>
                <w:lang w:val="es-AR"/>
              </w:rPr>
              <w:t>En el juego, por cada</w:t>
            </w:r>
            <w:r w:rsidR="00060B70" w:rsidRPr="00A1184E">
              <w:rPr>
                <w:color w:val="F2F2F2" w:themeColor="background1" w:themeShade="F2"/>
                <w:lang w:val="es-AR"/>
              </w:rPr>
              <w:t>:</w:t>
            </w:r>
          </w:p>
        </w:tc>
        <w:tc>
          <w:tcPr>
            <w:tcW w:w="6096" w:type="dxa"/>
            <w:shd w:val="clear" w:color="auto" w:fill="595959" w:themeFill="text1" w:themeFillTint="A6"/>
          </w:tcPr>
          <w:p w14:paraId="7D02EC58" w14:textId="4A220106" w:rsidR="005D428D" w:rsidRPr="00A1184E" w:rsidRDefault="005D428D" w:rsidP="00060B70">
            <w:pPr>
              <w:widowControl w:val="0"/>
              <w:spacing w:before="120"/>
              <w:rPr>
                <w:color w:val="F2F2F2" w:themeColor="background1" w:themeShade="F2"/>
                <w:lang w:val="es-AR"/>
              </w:rPr>
            </w:pPr>
            <w:r w:rsidRPr="00A1184E">
              <w:rPr>
                <w:color w:val="F2F2F2" w:themeColor="background1" w:themeShade="F2"/>
                <w:lang w:val="es-AR"/>
              </w:rPr>
              <w:t>En nuestro tiempo real pasarán aproximadamente</w:t>
            </w:r>
            <w:r w:rsidR="00060B70" w:rsidRPr="00A1184E">
              <w:rPr>
                <w:color w:val="F2F2F2" w:themeColor="background1" w:themeShade="F2"/>
                <w:lang w:val="es-AR"/>
              </w:rPr>
              <w:t>:</w:t>
            </w:r>
          </w:p>
        </w:tc>
      </w:tr>
      <w:tr w:rsidR="00EC7CE0" w:rsidRPr="00A1184E" w14:paraId="506AE644" w14:textId="77777777" w:rsidTr="002A4407">
        <w:tc>
          <w:tcPr>
            <w:tcW w:w="3118" w:type="dxa"/>
            <w:shd w:val="clear" w:color="auto" w:fill="D9D9D9" w:themeFill="background1" w:themeFillShade="D9"/>
          </w:tcPr>
          <w:p w14:paraId="76D8439C" w14:textId="37B6910A" w:rsidR="00EC7CE0" w:rsidRPr="00A1184E" w:rsidRDefault="00EC7CE0" w:rsidP="0078207A">
            <w:pPr>
              <w:widowControl w:val="0"/>
              <w:rPr>
                <w:color w:val="000000" w:themeColor="text1"/>
                <w:lang w:val="es-AR"/>
              </w:rPr>
            </w:pPr>
            <w:r>
              <w:rPr>
                <w:color w:val="000000" w:themeColor="text1"/>
                <w:lang w:val="es-AR"/>
              </w:rPr>
              <w:t>Hora que pasa...</w:t>
            </w:r>
          </w:p>
        </w:tc>
        <w:tc>
          <w:tcPr>
            <w:tcW w:w="6096" w:type="dxa"/>
            <w:shd w:val="clear" w:color="auto" w:fill="D9D9D9" w:themeFill="background1" w:themeFillShade="D9"/>
          </w:tcPr>
          <w:p w14:paraId="61A6A092" w14:textId="4E537CF4" w:rsidR="00EC7CE0" w:rsidRPr="00A1184E" w:rsidRDefault="002A4407" w:rsidP="002A4407">
            <w:pPr>
              <w:widowControl w:val="0"/>
              <w:rPr>
                <w:color w:val="000000" w:themeColor="text1"/>
                <w:lang w:val="es-AR"/>
              </w:rPr>
            </w:pPr>
            <w:r>
              <w:rPr>
                <w:color w:val="000000" w:themeColor="text1"/>
                <w:lang w:val="es-AR"/>
              </w:rPr>
              <w:t>2 segundos (1.79 segundos exactos)</w:t>
            </w:r>
          </w:p>
        </w:tc>
      </w:tr>
      <w:tr w:rsidR="00A1184E" w:rsidRPr="00A1184E" w14:paraId="6F1E0A85" w14:textId="77777777" w:rsidTr="00A1184E">
        <w:tc>
          <w:tcPr>
            <w:tcW w:w="3118" w:type="dxa"/>
            <w:shd w:val="clear" w:color="auto" w:fill="F2F2F2" w:themeFill="background1" w:themeFillShade="F2"/>
          </w:tcPr>
          <w:p w14:paraId="389798AB" w14:textId="491F7900" w:rsidR="005D428D" w:rsidRPr="00A1184E" w:rsidRDefault="005D428D" w:rsidP="0078207A">
            <w:pPr>
              <w:widowControl w:val="0"/>
              <w:rPr>
                <w:color w:val="000000" w:themeColor="text1"/>
                <w:lang w:val="es-AR"/>
              </w:rPr>
            </w:pPr>
            <w:r w:rsidRPr="00A1184E">
              <w:rPr>
                <w:color w:val="000000" w:themeColor="text1"/>
                <w:lang w:val="es-AR"/>
              </w:rPr>
              <w:t>Día que pasa...</w:t>
            </w:r>
          </w:p>
        </w:tc>
        <w:tc>
          <w:tcPr>
            <w:tcW w:w="6096" w:type="dxa"/>
            <w:shd w:val="clear" w:color="auto" w:fill="F2F2F2" w:themeFill="background1" w:themeFillShade="F2"/>
          </w:tcPr>
          <w:p w14:paraId="2AC8A992" w14:textId="5F004B60" w:rsidR="005D428D" w:rsidRPr="00A1184E" w:rsidRDefault="005D428D" w:rsidP="002A4407">
            <w:pPr>
              <w:widowControl w:val="0"/>
              <w:rPr>
                <w:color w:val="000000" w:themeColor="text1"/>
                <w:lang w:val="es-AR"/>
              </w:rPr>
            </w:pPr>
            <w:r w:rsidRPr="00A1184E">
              <w:rPr>
                <w:color w:val="000000" w:themeColor="text1"/>
                <w:lang w:val="es-AR"/>
              </w:rPr>
              <w:t>43 segundos</w:t>
            </w:r>
            <w:r w:rsidR="002A4407">
              <w:rPr>
                <w:color w:val="000000" w:themeColor="text1"/>
                <w:lang w:val="es-AR"/>
              </w:rPr>
              <w:t xml:space="preserve"> (42.86 segundos exactos)</w:t>
            </w:r>
          </w:p>
        </w:tc>
      </w:tr>
      <w:tr w:rsidR="005D428D" w14:paraId="312C3927" w14:textId="77777777" w:rsidTr="00A1184E">
        <w:tc>
          <w:tcPr>
            <w:tcW w:w="3118" w:type="dxa"/>
            <w:shd w:val="clear" w:color="auto" w:fill="D9D9D9" w:themeFill="background1" w:themeFillShade="D9"/>
          </w:tcPr>
          <w:p w14:paraId="6E869144" w14:textId="025BA971" w:rsidR="005D428D" w:rsidRPr="005D428D" w:rsidRDefault="005D428D" w:rsidP="0078207A">
            <w:pPr>
              <w:widowControl w:val="0"/>
              <w:rPr>
                <w:color w:val="000000" w:themeColor="text1"/>
                <w:lang w:val="es-AR"/>
              </w:rPr>
            </w:pPr>
            <w:r>
              <w:rPr>
                <w:color w:val="000000" w:themeColor="text1"/>
                <w:lang w:val="es-AR"/>
              </w:rPr>
              <w:t>Semana que pasa...</w:t>
            </w:r>
          </w:p>
        </w:tc>
        <w:tc>
          <w:tcPr>
            <w:tcW w:w="6096" w:type="dxa"/>
            <w:shd w:val="clear" w:color="auto" w:fill="D9D9D9" w:themeFill="background1" w:themeFillShade="D9"/>
          </w:tcPr>
          <w:p w14:paraId="3B7FCEC5" w14:textId="74073845" w:rsidR="005D428D" w:rsidRPr="005D428D" w:rsidRDefault="005D428D" w:rsidP="0078207A">
            <w:pPr>
              <w:widowControl w:val="0"/>
              <w:rPr>
                <w:color w:val="000000"/>
                <w:lang w:val="es-AR"/>
              </w:rPr>
            </w:pPr>
            <w:r w:rsidRPr="005D428D">
              <w:rPr>
                <w:color w:val="000000"/>
                <w:lang w:val="es-AR"/>
              </w:rPr>
              <w:t>5</w:t>
            </w:r>
            <w:r>
              <w:rPr>
                <w:color w:val="000000"/>
                <w:lang w:val="es-AR"/>
              </w:rPr>
              <w:t xml:space="preserve"> minutos</w:t>
            </w:r>
          </w:p>
        </w:tc>
      </w:tr>
      <w:tr w:rsidR="005D428D" w:rsidRPr="00A1184E" w14:paraId="5F6330C5" w14:textId="77777777" w:rsidTr="00A1184E">
        <w:tc>
          <w:tcPr>
            <w:tcW w:w="3118" w:type="dxa"/>
            <w:shd w:val="clear" w:color="auto" w:fill="F2F2F2" w:themeFill="background1" w:themeFillShade="F2"/>
          </w:tcPr>
          <w:p w14:paraId="089961FE" w14:textId="30523DD9" w:rsidR="005D428D" w:rsidRPr="00A1184E" w:rsidRDefault="005D428D" w:rsidP="0078207A">
            <w:pPr>
              <w:widowControl w:val="0"/>
              <w:rPr>
                <w:color w:val="000000" w:themeColor="text1"/>
                <w:lang w:val="es-AR"/>
              </w:rPr>
            </w:pPr>
            <w:r w:rsidRPr="00A1184E">
              <w:rPr>
                <w:color w:val="000000" w:themeColor="text1"/>
                <w:lang w:val="es-AR"/>
              </w:rPr>
              <w:t>Año que pasa...</w:t>
            </w:r>
          </w:p>
        </w:tc>
        <w:tc>
          <w:tcPr>
            <w:tcW w:w="6096" w:type="dxa"/>
            <w:shd w:val="clear" w:color="auto" w:fill="F2F2F2" w:themeFill="background1" w:themeFillShade="F2"/>
          </w:tcPr>
          <w:p w14:paraId="7F50F20F" w14:textId="78330AFE" w:rsidR="005D428D" w:rsidRPr="00A1184E" w:rsidRDefault="005D428D" w:rsidP="0078207A">
            <w:pPr>
              <w:widowControl w:val="0"/>
              <w:rPr>
                <w:color w:val="000000" w:themeColor="text1"/>
                <w:lang w:val="es-AR"/>
              </w:rPr>
            </w:pPr>
            <w:r w:rsidRPr="00A1184E">
              <w:rPr>
                <w:color w:val="000000" w:themeColor="text1"/>
                <w:lang w:val="es-AR"/>
              </w:rPr>
              <w:t>4 horas y media</w:t>
            </w:r>
            <w:r w:rsidR="00060B70" w:rsidRPr="00A1184E">
              <w:rPr>
                <w:color w:val="000000" w:themeColor="text1"/>
                <w:lang w:val="es-AR"/>
              </w:rPr>
              <w:t xml:space="preserve"> (4:30 hs)</w:t>
            </w:r>
          </w:p>
        </w:tc>
      </w:tr>
      <w:tr w:rsidR="005D428D" w:rsidRPr="005A79CA" w14:paraId="6A2B1B0E" w14:textId="77777777" w:rsidTr="00A1184E">
        <w:tc>
          <w:tcPr>
            <w:tcW w:w="3118" w:type="dxa"/>
            <w:shd w:val="clear" w:color="auto" w:fill="D9D9D9" w:themeFill="background1" w:themeFillShade="D9"/>
          </w:tcPr>
          <w:p w14:paraId="7B52D133" w14:textId="407CB40B" w:rsidR="005D428D" w:rsidRDefault="005D428D" w:rsidP="0078207A">
            <w:pPr>
              <w:widowControl w:val="0"/>
              <w:rPr>
                <w:color w:val="000000"/>
                <w:lang w:val="es-AR"/>
              </w:rPr>
            </w:pPr>
            <w:r>
              <w:rPr>
                <w:color w:val="000000"/>
                <w:lang w:val="es-AR"/>
              </w:rPr>
              <w:t>5 años que pasan... (lustro)</w:t>
            </w:r>
          </w:p>
        </w:tc>
        <w:tc>
          <w:tcPr>
            <w:tcW w:w="6096" w:type="dxa"/>
            <w:shd w:val="clear" w:color="auto" w:fill="D9D9D9" w:themeFill="background1" w:themeFillShade="D9"/>
          </w:tcPr>
          <w:p w14:paraId="3330975A" w14:textId="6EAFB3FE" w:rsidR="005D428D" w:rsidRDefault="005D428D" w:rsidP="005D428D">
            <w:pPr>
              <w:widowControl w:val="0"/>
              <w:rPr>
                <w:color w:val="000000"/>
                <w:lang w:val="es-AR"/>
              </w:rPr>
            </w:pPr>
            <w:r>
              <w:rPr>
                <w:color w:val="000000"/>
                <w:lang w:val="es-AR"/>
              </w:rPr>
              <w:t>22 horas y media (Casi un día entero real)</w:t>
            </w:r>
          </w:p>
        </w:tc>
      </w:tr>
      <w:tr w:rsidR="00060B70" w:rsidRPr="00A1184E" w14:paraId="16223321" w14:textId="77777777" w:rsidTr="00A1184E">
        <w:tc>
          <w:tcPr>
            <w:tcW w:w="3118" w:type="dxa"/>
            <w:shd w:val="clear" w:color="auto" w:fill="F2F2F2" w:themeFill="background1" w:themeFillShade="F2"/>
          </w:tcPr>
          <w:p w14:paraId="77678219" w14:textId="36C3F4AF" w:rsidR="00060B70" w:rsidRPr="00A1184E" w:rsidRDefault="00060B70" w:rsidP="0078207A">
            <w:pPr>
              <w:widowControl w:val="0"/>
              <w:rPr>
                <w:color w:val="000000" w:themeColor="text1"/>
                <w:lang w:val="es-AR"/>
              </w:rPr>
            </w:pPr>
            <w:r w:rsidRPr="00A1184E">
              <w:rPr>
                <w:color w:val="000000" w:themeColor="text1"/>
                <w:lang w:val="es-AR"/>
              </w:rPr>
              <w:t>Embarazo de 9 meses...</w:t>
            </w:r>
          </w:p>
        </w:tc>
        <w:tc>
          <w:tcPr>
            <w:tcW w:w="6096" w:type="dxa"/>
            <w:shd w:val="clear" w:color="auto" w:fill="F2F2F2" w:themeFill="background1" w:themeFillShade="F2"/>
          </w:tcPr>
          <w:p w14:paraId="58F6FBAE" w14:textId="510A47E2" w:rsidR="00060B70" w:rsidRPr="00A1184E" w:rsidRDefault="00060B70" w:rsidP="00060B70">
            <w:pPr>
              <w:widowControl w:val="0"/>
              <w:rPr>
                <w:color w:val="000000" w:themeColor="text1"/>
                <w:lang w:val="es-AR"/>
              </w:rPr>
            </w:pPr>
            <w:r w:rsidRPr="00A1184E">
              <w:rPr>
                <w:color w:val="000000" w:themeColor="text1"/>
                <w:lang w:val="es-AR"/>
              </w:rPr>
              <w:t>3 horas y cuarto (3:15 hs)</w:t>
            </w:r>
          </w:p>
        </w:tc>
      </w:tr>
      <w:tr w:rsidR="00777A6A" w14:paraId="76ACCB25" w14:textId="77777777" w:rsidTr="00A1184E">
        <w:tc>
          <w:tcPr>
            <w:tcW w:w="3118" w:type="dxa"/>
            <w:shd w:val="clear" w:color="auto" w:fill="D9D9D9" w:themeFill="background1" w:themeFillShade="D9"/>
          </w:tcPr>
          <w:p w14:paraId="1C64C1B1" w14:textId="3A191B07" w:rsidR="00777A6A" w:rsidRDefault="00777A6A" w:rsidP="0078207A">
            <w:pPr>
              <w:widowControl w:val="0"/>
              <w:rPr>
                <w:color w:val="F2F2F2" w:themeColor="background1" w:themeShade="F2"/>
                <w:lang w:val="es-AR"/>
              </w:rPr>
            </w:pPr>
            <w:r>
              <w:rPr>
                <w:color w:val="000000"/>
                <w:lang w:val="es-AR"/>
              </w:rPr>
              <w:t>Vida media (aprox. 70 años)</w:t>
            </w:r>
          </w:p>
        </w:tc>
        <w:tc>
          <w:tcPr>
            <w:tcW w:w="6096" w:type="dxa"/>
            <w:shd w:val="clear" w:color="auto" w:fill="D9D9D9" w:themeFill="background1" w:themeFillShade="D9"/>
          </w:tcPr>
          <w:p w14:paraId="60675174" w14:textId="5B4BD642" w:rsidR="00777A6A" w:rsidRDefault="00777A6A" w:rsidP="00060B70">
            <w:pPr>
              <w:widowControl w:val="0"/>
              <w:rPr>
                <w:color w:val="F2F2F2" w:themeColor="background1" w:themeShade="F2"/>
                <w:lang w:val="es-AR"/>
              </w:rPr>
            </w:pPr>
            <w:r w:rsidRPr="00777A6A">
              <w:rPr>
                <w:color w:val="000000" w:themeColor="text1"/>
                <w:lang w:val="es-AR"/>
              </w:rPr>
              <w:t>13</w:t>
            </w:r>
            <w:r>
              <w:rPr>
                <w:color w:val="000000" w:themeColor="text1"/>
                <w:lang w:val="es-AR"/>
              </w:rPr>
              <w:t xml:space="preserve"> días y 3 horas</w:t>
            </w:r>
          </w:p>
        </w:tc>
      </w:tr>
    </w:tbl>
    <w:p w14:paraId="2A4BDDBD" w14:textId="5525014A" w:rsidR="00244258" w:rsidRPr="00244258" w:rsidRDefault="00244258" w:rsidP="00434E92">
      <w:pPr>
        <w:pStyle w:val="Heading2"/>
        <w:ind w:left="709" w:hanging="578"/>
        <w:rPr>
          <w:lang w:val="es-AR"/>
        </w:rPr>
      </w:pPr>
      <w:bookmarkStart w:id="106" w:name="_Toc193501601"/>
      <w:bookmarkStart w:id="107" w:name="_Toc195898017"/>
      <w:r>
        <w:rPr>
          <w:lang w:val="es-AR"/>
        </w:rPr>
        <w:t>Inactividad</w:t>
      </w:r>
      <w:bookmarkEnd w:id="106"/>
      <w:bookmarkEnd w:id="107"/>
    </w:p>
    <w:p w14:paraId="027FAA73" w14:textId="35E6D998" w:rsidR="0078207A" w:rsidRDefault="0078207A" w:rsidP="00A1184E">
      <w:pPr>
        <w:widowControl w:val="0"/>
        <w:pBdr>
          <w:top w:val="nil"/>
          <w:left w:val="nil"/>
          <w:bottom w:val="nil"/>
          <w:right w:val="nil"/>
          <w:between w:val="nil"/>
        </w:pBdr>
        <w:ind w:left="284"/>
        <w:jc w:val="both"/>
        <w:rPr>
          <w:color w:val="000000"/>
          <w:lang w:val="es-AR"/>
        </w:rPr>
      </w:pPr>
      <w:r>
        <w:rPr>
          <w:color w:val="000000"/>
          <w:lang w:val="es-AR"/>
        </w:rPr>
        <w:t xml:space="preserve">No siempre podrás estar conectado al juego. Antes de ausentarte por un tiempo puedes dejar procesos activos que se resolverán una vez retomes </w:t>
      </w:r>
      <w:r w:rsidR="002C0F72">
        <w:rPr>
          <w:color w:val="000000"/>
          <w:lang w:val="es-AR"/>
        </w:rPr>
        <w:t>tu</w:t>
      </w:r>
      <w:r>
        <w:rPr>
          <w:color w:val="000000"/>
          <w:lang w:val="es-AR"/>
        </w:rPr>
        <w:t xml:space="preserve"> conexión</w:t>
      </w:r>
      <w:r w:rsidR="002C0F72">
        <w:rPr>
          <w:color w:val="000000"/>
          <w:lang w:val="es-AR"/>
        </w:rPr>
        <w:t xml:space="preserve"> o recibas el ataque de algún otro jugador</w:t>
      </w:r>
      <w:r>
        <w:rPr>
          <w:color w:val="000000"/>
          <w:lang w:val="es-AR"/>
        </w:rPr>
        <w:t>.</w:t>
      </w:r>
    </w:p>
    <w:p w14:paraId="11F5E5C7" w14:textId="1DAE5B3F" w:rsidR="00244258" w:rsidRPr="00244258" w:rsidRDefault="00244258" w:rsidP="00434E92">
      <w:pPr>
        <w:pStyle w:val="Heading3"/>
        <w:ind w:left="993"/>
        <w:rPr>
          <w:lang w:val="es-AR"/>
        </w:rPr>
      </w:pPr>
      <w:bookmarkStart w:id="108" w:name="_Toc193501602"/>
      <w:bookmarkStart w:id="109" w:name="_Toc195898018"/>
      <w:r>
        <w:rPr>
          <w:lang w:val="es-AR"/>
        </w:rPr>
        <w:t>Procesos en espera</w:t>
      </w:r>
      <w:bookmarkEnd w:id="108"/>
      <w:bookmarkEnd w:id="109"/>
    </w:p>
    <w:p w14:paraId="728B03A8" w14:textId="268C4CB1" w:rsidR="0078207A" w:rsidRPr="00B76C16" w:rsidRDefault="0078207A" w:rsidP="00A1184E">
      <w:pPr>
        <w:widowControl w:val="0"/>
        <w:pBdr>
          <w:top w:val="nil"/>
          <w:left w:val="nil"/>
          <w:bottom w:val="nil"/>
          <w:right w:val="nil"/>
          <w:between w:val="nil"/>
        </w:pBdr>
        <w:ind w:left="426"/>
        <w:rPr>
          <w:color w:val="000000"/>
          <w:lang w:val="es-AR"/>
        </w:rPr>
      </w:pPr>
      <w:r w:rsidRPr="00B76C16">
        <w:rPr>
          <w:color w:val="000000"/>
          <w:lang w:val="es-AR"/>
        </w:rPr>
        <w:t xml:space="preserve">Las tareas posibles a dejar pendientes </w:t>
      </w:r>
      <w:r w:rsidR="00244258">
        <w:rPr>
          <w:color w:val="000000"/>
          <w:lang w:val="es-AR"/>
        </w:rPr>
        <w:t xml:space="preserve">durante la inactividad o período offline </w:t>
      </w:r>
      <w:r w:rsidRPr="00B76C16">
        <w:rPr>
          <w:color w:val="000000"/>
          <w:lang w:val="es-AR"/>
        </w:rPr>
        <w:t>son:</w:t>
      </w:r>
    </w:p>
    <w:p w14:paraId="5A183925" w14:textId="4E6F1287" w:rsidR="0078207A" w:rsidRPr="002C0F72" w:rsidRDefault="0078207A" w:rsidP="008C0C04">
      <w:pPr>
        <w:pStyle w:val="ListParagraph"/>
        <w:widowControl w:val="0"/>
        <w:numPr>
          <w:ilvl w:val="0"/>
          <w:numId w:val="10"/>
        </w:numPr>
        <w:pBdr>
          <w:top w:val="nil"/>
          <w:left w:val="nil"/>
          <w:bottom w:val="nil"/>
          <w:right w:val="nil"/>
          <w:between w:val="nil"/>
        </w:pBdr>
        <w:ind w:left="851" w:hanging="218"/>
        <w:rPr>
          <w:color w:val="000000"/>
          <w:lang w:val="es-AR"/>
        </w:rPr>
      </w:pPr>
      <w:r w:rsidRPr="002C0F72">
        <w:rPr>
          <w:color w:val="000000"/>
          <w:lang w:val="es-AR"/>
        </w:rPr>
        <w:t xml:space="preserve">Asignación de trabajadores en la </w:t>
      </w:r>
      <w:r w:rsidRPr="00434E92">
        <w:rPr>
          <w:b/>
          <w:color w:val="000000"/>
          <w:lang w:val="es-AR"/>
        </w:rPr>
        <w:t>extracción de algún recurso</w:t>
      </w:r>
      <w:r w:rsidRPr="002C0F72">
        <w:rPr>
          <w:color w:val="000000"/>
          <w:lang w:val="es-AR"/>
        </w:rPr>
        <w:t>.</w:t>
      </w:r>
    </w:p>
    <w:p w14:paraId="048AFC90" w14:textId="77777777" w:rsidR="002C0F72" w:rsidRDefault="0078207A" w:rsidP="008C0C04">
      <w:pPr>
        <w:pStyle w:val="ListParagraph"/>
        <w:widowControl w:val="0"/>
        <w:numPr>
          <w:ilvl w:val="0"/>
          <w:numId w:val="10"/>
        </w:numPr>
        <w:pBdr>
          <w:top w:val="nil"/>
          <w:left w:val="nil"/>
          <w:bottom w:val="nil"/>
          <w:right w:val="nil"/>
          <w:between w:val="nil"/>
        </w:pBdr>
        <w:ind w:left="851" w:hanging="218"/>
        <w:rPr>
          <w:color w:val="000000"/>
          <w:lang w:val="es-AR"/>
        </w:rPr>
      </w:pPr>
      <w:r w:rsidRPr="002C0F72">
        <w:rPr>
          <w:color w:val="000000"/>
          <w:lang w:val="es-AR"/>
        </w:rPr>
        <w:t xml:space="preserve">Asignación de trabajadores en la </w:t>
      </w:r>
      <w:r w:rsidRPr="00434E92">
        <w:rPr>
          <w:b/>
          <w:color w:val="000000"/>
          <w:lang w:val="es-AR"/>
        </w:rPr>
        <w:t>manufactura de algún producto</w:t>
      </w:r>
      <w:r w:rsidRPr="002C0F72">
        <w:rPr>
          <w:color w:val="000000"/>
          <w:lang w:val="es-AR"/>
        </w:rPr>
        <w:t>.</w:t>
      </w:r>
    </w:p>
    <w:p w14:paraId="7C40577F" w14:textId="77777777" w:rsidR="002C0F72" w:rsidRDefault="0078207A" w:rsidP="008C0C04">
      <w:pPr>
        <w:pStyle w:val="ListParagraph"/>
        <w:widowControl w:val="0"/>
        <w:numPr>
          <w:ilvl w:val="0"/>
          <w:numId w:val="10"/>
        </w:numPr>
        <w:pBdr>
          <w:top w:val="nil"/>
          <w:left w:val="nil"/>
          <w:bottom w:val="nil"/>
          <w:right w:val="nil"/>
          <w:between w:val="nil"/>
        </w:pBdr>
        <w:ind w:left="851" w:hanging="218"/>
        <w:rPr>
          <w:color w:val="000000"/>
          <w:lang w:val="es-AR"/>
        </w:rPr>
      </w:pPr>
      <w:r w:rsidRPr="002C0F72">
        <w:rPr>
          <w:color w:val="000000"/>
          <w:lang w:val="es-AR"/>
        </w:rPr>
        <w:t xml:space="preserve">Asignación de trabajadores en la </w:t>
      </w:r>
      <w:r w:rsidRPr="00434E92">
        <w:rPr>
          <w:b/>
          <w:color w:val="000000"/>
          <w:lang w:val="es-AR"/>
        </w:rPr>
        <w:t>construcción de algún componente de edificio</w:t>
      </w:r>
      <w:r w:rsidRPr="002C0F72">
        <w:rPr>
          <w:color w:val="000000"/>
          <w:lang w:val="es-AR"/>
        </w:rPr>
        <w:t>.</w:t>
      </w:r>
    </w:p>
    <w:p w14:paraId="3B2A008D" w14:textId="77777777" w:rsidR="002C0F72" w:rsidRDefault="0078207A" w:rsidP="008C0C04">
      <w:pPr>
        <w:pStyle w:val="ListParagraph"/>
        <w:widowControl w:val="0"/>
        <w:numPr>
          <w:ilvl w:val="0"/>
          <w:numId w:val="10"/>
        </w:numPr>
        <w:pBdr>
          <w:top w:val="nil"/>
          <w:left w:val="nil"/>
          <w:bottom w:val="nil"/>
          <w:right w:val="nil"/>
          <w:between w:val="nil"/>
        </w:pBdr>
        <w:ind w:left="851" w:hanging="218"/>
        <w:rPr>
          <w:color w:val="000000"/>
          <w:lang w:val="es-AR"/>
        </w:rPr>
      </w:pPr>
      <w:r w:rsidRPr="002C0F72">
        <w:rPr>
          <w:color w:val="000000"/>
          <w:lang w:val="es-AR"/>
        </w:rPr>
        <w:t xml:space="preserve">Asignación de trabajadores en la </w:t>
      </w:r>
      <w:r w:rsidRPr="00434E92">
        <w:rPr>
          <w:b/>
          <w:color w:val="000000"/>
          <w:lang w:val="es-AR"/>
        </w:rPr>
        <w:t>construcción de algún edificio</w:t>
      </w:r>
      <w:r w:rsidRPr="002C0F72">
        <w:rPr>
          <w:color w:val="000000"/>
          <w:lang w:val="es-AR"/>
        </w:rPr>
        <w:t>.</w:t>
      </w:r>
    </w:p>
    <w:p w14:paraId="3FF4B448" w14:textId="77777777" w:rsidR="002C0F72" w:rsidRDefault="0078207A" w:rsidP="008C0C04">
      <w:pPr>
        <w:pStyle w:val="ListParagraph"/>
        <w:widowControl w:val="0"/>
        <w:numPr>
          <w:ilvl w:val="0"/>
          <w:numId w:val="10"/>
        </w:numPr>
        <w:pBdr>
          <w:top w:val="nil"/>
          <w:left w:val="nil"/>
          <w:bottom w:val="nil"/>
          <w:right w:val="nil"/>
          <w:between w:val="nil"/>
        </w:pBdr>
        <w:ind w:left="851" w:hanging="218"/>
        <w:rPr>
          <w:color w:val="000000"/>
          <w:lang w:val="es-AR"/>
        </w:rPr>
      </w:pPr>
      <w:r w:rsidRPr="002C0F72">
        <w:rPr>
          <w:color w:val="000000"/>
          <w:lang w:val="es-AR"/>
        </w:rPr>
        <w:t>Asignación de trabajador</w:t>
      </w:r>
      <w:r w:rsidR="002C0F72">
        <w:rPr>
          <w:color w:val="000000"/>
          <w:lang w:val="es-AR"/>
        </w:rPr>
        <w:t xml:space="preserve">es a una </w:t>
      </w:r>
      <w:r w:rsidR="002C0F72" w:rsidRPr="00434E92">
        <w:rPr>
          <w:b/>
          <w:color w:val="000000"/>
          <w:lang w:val="es-AR"/>
        </w:rPr>
        <w:t>expedición de recursos</w:t>
      </w:r>
      <w:r w:rsidR="002C0F72">
        <w:rPr>
          <w:color w:val="000000"/>
          <w:lang w:val="es-AR"/>
        </w:rPr>
        <w:t>.</w:t>
      </w:r>
    </w:p>
    <w:p w14:paraId="7694D703" w14:textId="77777777" w:rsidR="002C0F72" w:rsidRDefault="0078207A" w:rsidP="008C0C04">
      <w:pPr>
        <w:pStyle w:val="ListParagraph"/>
        <w:widowControl w:val="0"/>
        <w:numPr>
          <w:ilvl w:val="0"/>
          <w:numId w:val="10"/>
        </w:numPr>
        <w:pBdr>
          <w:top w:val="nil"/>
          <w:left w:val="nil"/>
          <w:bottom w:val="nil"/>
          <w:right w:val="nil"/>
          <w:between w:val="nil"/>
        </w:pBdr>
        <w:ind w:left="851" w:hanging="218"/>
        <w:rPr>
          <w:color w:val="000000"/>
          <w:lang w:val="es-AR"/>
        </w:rPr>
      </w:pPr>
      <w:r w:rsidRPr="002C0F72">
        <w:rPr>
          <w:color w:val="000000"/>
          <w:lang w:val="es-AR"/>
        </w:rPr>
        <w:t xml:space="preserve">Asignación de trabajadores a una </w:t>
      </w:r>
      <w:r w:rsidRPr="00434E92">
        <w:rPr>
          <w:b/>
          <w:color w:val="000000"/>
          <w:lang w:val="es-AR"/>
        </w:rPr>
        <w:t>expedición de ruinas</w:t>
      </w:r>
      <w:r w:rsidRPr="002C0F72">
        <w:rPr>
          <w:color w:val="000000"/>
          <w:lang w:val="es-AR"/>
        </w:rPr>
        <w:t>.</w:t>
      </w:r>
    </w:p>
    <w:p w14:paraId="1A1A4BBE" w14:textId="77777777" w:rsidR="005C413E" w:rsidRDefault="0078207A" w:rsidP="008C0C04">
      <w:pPr>
        <w:pStyle w:val="ListParagraph"/>
        <w:widowControl w:val="0"/>
        <w:numPr>
          <w:ilvl w:val="0"/>
          <w:numId w:val="10"/>
        </w:numPr>
        <w:pBdr>
          <w:top w:val="nil"/>
          <w:left w:val="nil"/>
          <w:bottom w:val="nil"/>
          <w:right w:val="nil"/>
          <w:between w:val="nil"/>
        </w:pBdr>
        <w:ind w:left="851" w:hanging="218"/>
        <w:rPr>
          <w:color w:val="000000"/>
          <w:lang w:val="es-AR"/>
        </w:rPr>
      </w:pPr>
      <w:r w:rsidRPr="006C5D16">
        <w:rPr>
          <w:color w:val="000000"/>
          <w:lang w:val="es-AR"/>
        </w:rPr>
        <w:t xml:space="preserve">Asignación de soldados a una </w:t>
      </w:r>
      <w:r w:rsidRPr="00434E92">
        <w:rPr>
          <w:b/>
          <w:color w:val="000000"/>
          <w:lang w:val="es-AR"/>
        </w:rPr>
        <w:t>expedición de ataque</w:t>
      </w:r>
      <w:r w:rsidRPr="006C5D16">
        <w:rPr>
          <w:color w:val="000000"/>
          <w:lang w:val="es-AR"/>
        </w:rPr>
        <w:t>.</w:t>
      </w:r>
    </w:p>
    <w:p w14:paraId="44B42750" w14:textId="0D78A8E9" w:rsidR="00434E92" w:rsidRDefault="00434E92" w:rsidP="008C0C04">
      <w:pPr>
        <w:pStyle w:val="ListParagraph"/>
        <w:widowControl w:val="0"/>
        <w:numPr>
          <w:ilvl w:val="0"/>
          <w:numId w:val="10"/>
        </w:numPr>
        <w:pBdr>
          <w:top w:val="nil"/>
          <w:left w:val="nil"/>
          <w:bottom w:val="nil"/>
          <w:right w:val="nil"/>
          <w:between w:val="nil"/>
        </w:pBdr>
        <w:ind w:left="851" w:hanging="218"/>
        <w:rPr>
          <w:color w:val="000000"/>
          <w:lang w:val="es-AR"/>
        </w:rPr>
      </w:pPr>
      <w:r>
        <w:rPr>
          <w:color w:val="000000"/>
          <w:lang w:val="es-AR"/>
        </w:rPr>
        <w:t xml:space="preserve">Asignación de soldados a un </w:t>
      </w:r>
      <w:r>
        <w:rPr>
          <w:b/>
          <w:color w:val="000000"/>
          <w:lang w:val="es-AR"/>
        </w:rPr>
        <w:t>entrenamiento militar</w:t>
      </w:r>
      <w:r>
        <w:rPr>
          <w:color w:val="000000"/>
          <w:lang w:val="es-AR"/>
        </w:rPr>
        <w:t>.</w:t>
      </w:r>
    </w:p>
    <w:p w14:paraId="68F4B45B" w14:textId="2EA0F145" w:rsidR="00434E92" w:rsidRDefault="00434E92" w:rsidP="008C0C04">
      <w:pPr>
        <w:pStyle w:val="ListParagraph"/>
        <w:widowControl w:val="0"/>
        <w:numPr>
          <w:ilvl w:val="0"/>
          <w:numId w:val="10"/>
        </w:numPr>
        <w:pBdr>
          <w:top w:val="nil"/>
          <w:left w:val="nil"/>
          <w:bottom w:val="nil"/>
          <w:right w:val="nil"/>
          <w:between w:val="nil"/>
        </w:pBdr>
        <w:ind w:left="851" w:hanging="218"/>
        <w:rPr>
          <w:color w:val="000000"/>
          <w:lang w:val="es-AR"/>
        </w:rPr>
      </w:pPr>
      <w:r>
        <w:rPr>
          <w:color w:val="000000"/>
          <w:lang w:val="es-AR"/>
        </w:rPr>
        <w:t xml:space="preserve">Asignación de investigadores a un </w:t>
      </w:r>
      <w:r>
        <w:rPr>
          <w:b/>
          <w:color w:val="000000"/>
          <w:lang w:val="es-AR"/>
        </w:rPr>
        <w:t>descubrimiento</w:t>
      </w:r>
      <w:r>
        <w:rPr>
          <w:color w:val="000000"/>
          <w:lang w:val="es-AR"/>
        </w:rPr>
        <w:t>.</w:t>
      </w:r>
    </w:p>
    <w:p w14:paraId="01E4E16D" w14:textId="7702E265" w:rsidR="00434E92" w:rsidRDefault="00434E92" w:rsidP="008C0C04">
      <w:pPr>
        <w:pStyle w:val="ListParagraph"/>
        <w:widowControl w:val="0"/>
        <w:numPr>
          <w:ilvl w:val="0"/>
          <w:numId w:val="10"/>
        </w:numPr>
        <w:pBdr>
          <w:top w:val="nil"/>
          <w:left w:val="nil"/>
          <w:bottom w:val="nil"/>
          <w:right w:val="nil"/>
          <w:between w:val="nil"/>
        </w:pBdr>
        <w:ind w:left="851" w:hanging="218"/>
        <w:rPr>
          <w:color w:val="000000"/>
          <w:lang w:val="es-AR"/>
        </w:rPr>
      </w:pPr>
      <w:r>
        <w:rPr>
          <w:color w:val="000000"/>
          <w:lang w:val="es-AR"/>
        </w:rPr>
        <w:t>Embarazos.</w:t>
      </w:r>
    </w:p>
    <w:p w14:paraId="3C1708BA" w14:textId="77777777" w:rsidR="005C413E" w:rsidRDefault="005C413E" w:rsidP="005C413E">
      <w:pPr>
        <w:widowControl w:val="0"/>
        <w:pBdr>
          <w:top w:val="nil"/>
          <w:left w:val="nil"/>
          <w:bottom w:val="nil"/>
          <w:right w:val="nil"/>
          <w:between w:val="nil"/>
        </w:pBdr>
        <w:rPr>
          <w:color w:val="000000"/>
          <w:lang w:val="es-AR"/>
        </w:rPr>
      </w:pPr>
    </w:p>
    <w:p w14:paraId="4E237AF1" w14:textId="1688756B" w:rsidR="00AF47D8" w:rsidRDefault="005C413E" w:rsidP="0015011B">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jc w:val="both"/>
        <w:rPr>
          <w:color w:val="000000"/>
          <w:lang w:val="es-AR"/>
        </w:rPr>
      </w:pPr>
      <w:r w:rsidRPr="00434E92">
        <w:rPr>
          <w:b/>
          <w:color w:val="FF0000"/>
          <w:u w:val="single"/>
          <w:lang w:val="es-AR"/>
        </w:rPr>
        <w:t>Atención</w:t>
      </w:r>
      <w:r>
        <w:rPr>
          <w:color w:val="000000"/>
          <w:lang w:val="es-AR"/>
        </w:rPr>
        <w:t xml:space="preserve">: </w:t>
      </w:r>
      <w:r w:rsidR="00434E92">
        <w:rPr>
          <w:color w:val="000000"/>
          <w:lang w:val="es-AR"/>
        </w:rPr>
        <w:t>Cuando</w:t>
      </w:r>
      <w:r>
        <w:rPr>
          <w:color w:val="000000"/>
          <w:lang w:val="es-AR"/>
        </w:rPr>
        <w:t xml:space="preserve"> asign</w:t>
      </w:r>
      <w:r w:rsidR="00434E92">
        <w:rPr>
          <w:color w:val="000000"/>
          <w:lang w:val="es-AR"/>
        </w:rPr>
        <w:t>es</w:t>
      </w:r>
      <w:r>
        <w:rPr>
          <w:color w:val="000000"/>
          <w:lang w:val="es-AR"/>
        </w:rPr>
        <w:t xml:space="preserve"> habitantes a</w:t>
      </w:r>
      <w:r w:rsidR="00434E92">
        <w:rPr>
          <w:color w:val="000000"/>
          <w:lang w:val="es-AR"/>
        </w:rPr>
        <w:t xml:space="preserve"> la</w:t>
      </w:r>
      <w:r>
        <w:rPr>
          <w:color w:val="000000"/>
          <w:lang w:val="es-AR"/>
        </w:rPr>
        <w:t xml:space="preserve"> </w:t>
      </w:r>
      <w:r w:rsidRPr="00434E92">
        <w:rPr>
          <w:b/>
          <w:color w:val="000000"/>
          <w:lang w:val="es-AR"/>
        </w:rPr>
        <w:t>búsqueda de pareja</w:t>
      </w:r>
      <w:r w:rsidR="00434E92">
        <w:rPr>
          <w:color w:val="000000"/>
          <w:lang w:val="es-AR"/>
        </w:rPr>
        <w:t xml:space="preserve">, las parejas </w:t>
      </w:r>
      <w:r>
        <w:rPr>
          <w:color w:val="000000"/>
          <w:lang w:val="es-AR"/>
        </w:rPr>
        <w:t xml:space="preserve">no </w:t>
      </w:r>
      <w:r w:rsidR="00434E92">
        <w:rPr>
          <w:color w:val="000000"/>
          <w:lang w:val="es-AR"/>
        </w:rPr>
        <w:t>resultarán en embarazo</w:t>
      </w:r>
      <w:r>
        <w:rPr>
          <w:color w:val="000000"/>
          <w:lang w:val="es-AR"/>
        </w:rPr>
        <w:t xml:space="preserve"> mientras estés offline debido a que requieren de tu aprobación. Es por eso que no conviene dejar ese tipo de procesos durante tu ausencia pudiendo emplearlos en algo que sea </w:t>
      </w:r>
      <w:r w:rsidR="00434E92">
        <w:rPr>
          <w:color w:val="000000"/>
          <w:lang w:val="es-AR"/>
        </w:rPr>
        <w:t xml:space="preserve">más </w:t>
      </w:r>
      <w:r>
        <w:rPr>
          <w:color w:val="000000"/>
          <w:lang w:val="es-AR"/>
        </w:rPr>
        <w:t>productivo</w:t>
      </w:r>
      <w:r w:rsidR="007378A8">
        <w:rPr>
          <w:color w:val="000000"/>
          <w:lang w:val="es-AR"/>
        </w:rPr>
        <w:t xml:space="preserve"> en ese período de inactividad</w:t>
      </w:r>
      <w:r>
        <w:rPr>
          <w:color w:val="000000"/>
          <w:lang w:val="es-AR"/>
        </w:rPr>
        <w:t>.</w:t>
      </w:r>
    </w:p>
    <w:p w14:paraId="1CFBF155" w14:textId="24334844" w:rsidR="0058767F" w:rsidRPr="0058767F" w:rsidRDefault="0058767F" w:rsidP="0058767F">
      <w:pPr>
        <w:pStyle w:val="Heading2"/>
        <w:ind w:left="709" w:hanging="578"/>
        <w:rPr>
          <w:lang w:val="es-AR"/>
        </w:rPr>
      </w:pPr>
      <w:bookmarkStart w:id="110" w:name="_Toc193501603"/>
      <w:bookmarkStart w:id="111" w:name="_Toc195898019"/>
      <w:r>
        <w:rPr>
          <w:lang w:val="es-AR"/>
        </w:rPr>
        <w:t>Envejecimiento</w:t>
      </w:r>
      <w:bookmarkEnd w:id="110"/>
      <w:bookmarkEnd w:id="111"/>
    </w:p>
    <w:p w14:paraId="18169C06" w14:textId="15CF1A00" w:rsidR="0058767F" w:rsidRDefault="0058767F" w:rsidP="0058767F">
      <w:pPr>
        <w:widowControl w:val="0"/>
        <w:pBdr>
          <w:top w:val="nil"/>
          <w:left w:val="nil"/>
          <w:bottom w:val="nil"/>
          <w:right w:val="nil"/>
          <w:between w:val="nil"/>
        </w:pBdr>
        <w:ind w:left="284"/>
        <w:jc w:val="both"/>
        <w:rPr>
          <w:color w:val="000000"/>
          <w:lang w:val="es-AR"/>
        </w:rPr>
      </w:pPr>
      <w:r>
        <w:rPr>
          <w:color w:val="000000"/>
          <w:lang w:val="es-AR"/>
        </w:rPr>
        <w:t>Es un proceso inevitable. Un factor claro de envejecimiento es la disminución de la fertilidad de tus habitantes. Cada habitante arranca con un nivel que va desde el 1 al 100. Por cada año vivido de un habitante adulto, éste/a perderá 1 unidad de fertilidad. Antes de la adultez</w:t>
      </w:r>
      <w:r w:rsidR="009B4E45">
        <w:rPr>
          <w:color w:val="000000"/>
          <w:lang w:val="es-AR"/>
        </w:rPr>
        <w:t xml:space="preserve"> (21 años)</w:t>
      </w:r>
      <w:r>
        <w:rPr>
          <w:color w:val="000000"/>
          <w:lang w:val="es-AR"/>
        </w:rPr>
        <w:t xml:space="preserve"> no hay </w:t>
      </w:r>
      <w:r>
        <w:rPr>
          <w:color w:val="000000"/>
          <w:lang w:val="es-AR"/>
        </w:rPr>
        <w:lastRenderedPageBreak/>
        <w:t xml:space="preserve">pérdida de fertilidad </w:t>
      </w:r>
      <w:r w:rsidR="00DA431A">
        <w:rPr>
          <w:color w:val="000000"/>
          <w:lang w:val="es-AR"/>
        </w:rPr>
        <w:t>por</w:t>
      </w:r>
      <w:r>
        <w:rPr>
          <w:color w:val="000000"/>
          <w:lang w:val="es-AR"/>
        </w:rPr>
        <w:t xml:space="preserve"> avance de años.</w:t>
      </w:r>
    </w:p>
    <w:p w14:paraId="0092DB83" w14:textId="1DF427D2" w:rsidR="0058767F" w:rsidRDefault="0058767F" w:rsidP="0058767F">
      <w:pPr>
        <w:widowControl w:val="0"/>
        <w:pBdr>
          <w:top w:val="nil"/>
          <w:left w:val="nil"/>
          <w:bottom w:val="nil"/>
          <w:right w:val="nil"/>
          <w:between w:val="nil"/>
        </w:pBdr>
        <w:ind w:left="284"/>
        <w:jc w:val="both"/>
        <w:rPr>
          <w:color w:val="000000"/>
          <w:lang w:val="es-AR"/>
        </w:rPr>
      </w:pPr>
      <w:r>
        <w:rPr>
          <w:color w:val="000000"/>
          <w:lang w:val="es-AR"/>
        </w:rPr>
        <w:t xml:space="preserve">A su vez, por cada reproducción, la fertilidad del padre/madre se restará tantas unidades como hijos/as </w:t>
      </w:r>
      <w:r w:rsidR="00006A9B">
        <w:rPr>
          <w:color w:val="000000"/>
          <w:lang w:val="es-AR"/>
        </w:rPr>
        <w:t xml:space="preserve">en total </w:t>
      </w:r>
      <w:r>
        <w:rPr>
          <w:color w:val="000000"/>
          <w:lang w:val="es-AR"/>
        </w:rPr>
        <w:t>posea (incluyendo los</w:t>
      </w:r>
      <w:r w:rsidR="009B4E45">
        <w:rPr>
          <w:color w:val="000000"/>
          <w:lang w:val="es-AR"/>
        </w:rPr>
        <w:t>/as</w:t>
      </w:r>
      <w:r>
        <w:rPr>
          <w:color w:val="000000"/>
          <w:lang w:val="es-AR"/>
        </w:rPr>
        <w:t xml:space="preserve"> </w:t>
      </w:r>
      <w:r w:rsidR="000F3C9A">
        <w:rPr>
          <w:color w:val="000000"/>
          <w:lang w:val="es-AR"/>
        </w:rPr>
        <w:t xml:space="preserve">recién </w:t>
      </w:r>
      <w:r w:rsidR="009B4E45">
        <w:rPr>
          <w:color w:val="000000"/>
          <w:lang w:val="es-AR"/>
        </w:rPr>
        <w:t>nacidos</w:t>
      </w:r>
      <w:r>
        <w:rPr>
          <w:color w:val="000000"/>
          <w:lang w:val="es-AR"/>
        </w:rPr>
        <w:t>/</w:t>
      </w:r>
      <w:r w:rsidR="009B4E45">
        <w:rPr>
          <w:color w:val="000000"/>
          <w:lang w:val="es-AR"/>
        </w:rPr>
        <w:t>a</w:t>
      </w:r>
      <w:r>
        <w:rPr>
          <w:color w:val="000000"/>
          <w:lang w:val="es-AR"/>
        </w:rPr>
        <w:t>s).</w:t>
      </w:r>
    </w:p>
    <w:p w14:paraId="67AAD99A" w14:textId="1AC56DC3" w:rsidR="009B4E45" w:rsidRPr="009B4E45" w:rsidRDefault="009B4E45" w:rsidP="0058767F">
      <w:pPr>
        <w:widowControl w:val="0"/>
        <w:pBdr>
          <w:top w:val="nil"/>
          <w:left w:val="nil"/>
          <w:bottom w:val="nil"/>
          <w:right w:val="nil"/>
          <w:between w:val="nil"/>
        </w:pBdr>
        <w:ind w:left="284"/>
        <w:jc w:val="both"/>
        <w:rPr>
          <w:color w:val="000000"/>
          <w:lang w:val="es-AR"/>
        </w:rPr>
      </w:pPr>
      <w:r>
        <w:rPr>
          <w:color w:val="000000"/>
          <w:u w:val="single"/>
          <w:lang w:val="es-AR"/>
        </w:rPr>
        <w:t>Por ejemplo</w:t>
      </w:r>
      <w:r>
        <w:rPr>
          <w:color w:val="000000"/>
          <w:lang w:val="es-AR"/>
        </w:rPr>
        <w:t xml:space="preserve">: Sea </w:t>
      </w:r>
      <w:r w:rsidRPr="009B4E45">
        <w:rPr>
          <w:b/>
          <w:color w:val="000000"/>
          <w:lang w:val="es-AR"/>
        </w:rPr>
        <w:t>f(a)</w:t>
      </w:r>
      <w:r>
        <w:rPr>
          <w:color w:val="000000"/>
          <w:lang w:val="es-AR"/>
        </w:rPr>
        <w:t xml:space="preserve"> = Fertilidad del habitante </w:t>
      </w:r>
      <w:r w:rsidRPr="009B4E45">
        <w:rPr>
          <w:b/>
          <w:color w:val="000000"/>
          <w:lang w:val="es-AR"/>
        </w:rPr>
        <w:t>a</w:t>
      </w:r>
      <w:r w:rsidRPr="009B4E45">
        <w:rPr>
          <w:color w:val="000000"/>
          <w:lang w:val="es-AR"/>
        </w:rPr>
        <w:t>,</w:t>
      </w:r>
      <w:r>
        <w:rPr>
          <w:color w:val="000000"/>
          <w:lang w:val="es-AR"/>
        </w:rPr>
        <w:t xml:space="preserve"> entonces luego de ser padre/madre de 2 mellizos, y contando ya con otra hija, </w:t>
      </w:r>
      <w:r>
        <w:rPr>
          <w:b/>
          <w:color w:val="000000"/>
          <w:lang w:val="es-AR"/>
        </w:rPr>
        <w:t>f(a) = f(a) – 3</w:t>
      </w:r>
      <w:r>
        <w:rPr>
          <w:color w:val="000000"/>
          <w:lang w:val="es-AR"/>
        </w:rPr>
        <w:t xml:space="preserve"> (se restan 2 por los mellizos y 1 por la hija anterior)</w:t>
      </w:r>
    </w:p>
    <w:p w14:paraId="706EC7E8" w14:textId="51303481" w:rsidR="00AF47D8" w:rsidRPr="0078207A" w:rsidRDefault="00AF47D8" w:rsidP="00AF47D8">
      <w:pPr>
        <w:pStyle w:val="Heading1"/>
        <w:ind w:left="431" w:hanging="431"/>
        <w:rPr>
          <w:lang w:val="es-AR"/>
        </w:rPr>
      </w:pPr>
      <w:bookmarkStart w:id="112" w:name="_Toc193501604"/>
      <w:bookmarkStart w:id="113" w:name="_Toc195898020"/>
      <w:r>
        <w:rPr>
          <w:lang w:val="es-AR"/>
        </w:rPr>
        <w:t>Dinero en el juego</w:t>
      </w:r>
      <w:bookmarkEnd w:id="112"/>
      <w:bookmarkEnd w:id="113"/>
    </w:p>
    <w:p w14:paraId="19C4CD40" w14:textId="0CC7F9B3" w:rsidR="00AF47D8" w:rsidRDefault="00AF47D8" w:rsidP="00A1184E">
      <w:pPr>
        <w:widowControl w:val="0"/>
        <w:pBdr>
          <w:top w:val="nil"/>
          <w:left w:val="nil"/>
          <w:bottom w:val="nil"/>
          <w:right w:val="nil"/>
          <w:between w:val="nil"/>
        </w:pBdr>
        <w:ind w:left="142"/>
        <w:jc w:val="both"/>
        <w:rPr>
          <w:color w:val="000000"/>
          <w:lang w:val="es-AR"/>
        </w:rPr>
      </w:pPr>
      <w:r>
        <w:rPr>
          <w:color w:val="000000"/>
          <w:lang w:val="es-AR"/>
        </w:rPr>
        <w:t xml:space="preserve">En Colonias Medievales el dinero usado para cualquier tipo de intercambio, venta o compra de productos dentro del juego se realiza con </w:t>
      </w:r>
      <w:r w:rsidRPr="00AF47D8">
        <w:rPr>
          <w:b/>
          <w:color w:val="000000"/>
          <w:lang w:val="es-AR"/>
        </w:rPr>
        <w:t>monedas</w:t>
      </w:r>
      <w:r>
        <w:rPr>
          <w:color w:val="000000"/>
          <w:lang w:val="es-AR"/>
        </w:rPr>
        <w:t xml:space="preserve"> o </w:t>
      </w:r>
      <w:r w:rsidRPr="00AF47D8">
        <w:rPr>
          <w:b/>
          <w:color w:val="000000"/>
          <w:lang w:val="es-AR"/>
        </w:rPr>
        <w:t>doblones</w:t>
      </w:r>
      <w:r>
        <w:rPr>
          <w:color w:val="000000"/>
          <w:lang w:val="es-AR"/>
        </w:rPr>
        <w:t xml:space="preserve"> de </w:t>
      </w:r>
      <w:r w:rsidRPr="00AF47D8">
        <w:rPr>
          <w:b/>
          <w:color w:val="000000"/>
          <w:lang w:val="es-AR"/>
        </w:rPr>
        <w:t>bronce</w:t>
      </w:r>
      <w:r w:rsidR="00193B00">
        <w:rPr>
          <w:color w:val="000000"/>
          <w:lang w:val="es-AR"/>
        </w:rPr>
        <w:t xml:space="preserve">, </w:t>
      </w:r>
      <w:r w:rsidR="00193B00">
        <w:rPr>
          <w:b/>
          <w:color w:val="000000"/>
          <w:lang w:val="es-AR"/>
        </w:rPr>
        <w:t xml:space="preserve">plata </w:t>
      </w:r>
      <w:r>
        <w:rPr>
          <w:color w:val="000000"/>
          <w:lang w:val="es-AR"/>
        </w:rPr>
        <w:t xml:space="preserve">u </w:t>
      </w:r>
      <w:r w:rsidRPr="00AF47D8">
        <w:rPr>
          <w:b/>
          <w:color w:val="000000"/>
          <w:lang w:val="es-AR"/>
        </w:rPr>
        <w:t>oro</w:t>
      </w:r>
      <w:r>
        <w:rPr>
          <w:color w:val="000000"/>
          <w:lang w:val="es-AR"/>
        </w:rPr>
        <w:t xml:space="preserve">. </w:t>
      </w:r>
      <w:r w:rsidR="00193B00">
        <w:rPr>
          <w:color w:val="000000"/>
          <w:lang w:val="es-AR"/>
        </w:rPr>
        <w:t>Dichos</w:t>
      </w:r>
      <w:r>
        <w:rPr>
          <w:color w:val="000000"/>
          <w:lang w:val="es-AR"/>
        </w:rPr>
        <w:t xml:space="preserve"> materiales son obtenibles desd</w:t>
      </w:r>
      <w:r w:rsidR="009B4E45">
        <w:rPr>
          <w:color w:val="000000"/>
          <w:lang w:val="es-AR"/>
        </w:rPr>
        <w:t xml:space="preserve">e las minas, </w:t>
      </w:r>
      <w:r>
        <w:rPr>
          <w:color w:val="000000"/>
          <w:lang w:val="es-AR"/>
        </w:rPr>
        <w:t>utilizando hornos de fundición</w:t>
      </w:r>
      <w:r w:rsidR="009B4E45">
        <w:rPr>
          <w:color w:val="000000"/>
          <w:lang w:val="es-AR"/>
        </w:rPr>
        <w:t xml:space="preserve"> y herrerías</w:t>
      </w:r>
      <w:r>
        <w:rPr>
          <w:color w:val="000000"/>
          <w:lang w:val="es-AR"/>
        </w:rPr>
        <w:t>.</w:t>
      </w:r>
    </w:p>
    <w:p w14:paraId="28E42437" w14:textId="428B6EAA" w:rsidR="00AF47D8" w:rsidRPr="0078207A" w:rsidRDefault="00AF47D8" w:rsidP="00A1184E">
      <w:pPr>
        <w:pStyle w:val="Heading2"/>
        <w:ind w:left="709"/>
        <w:rPr>
          <w:lang w:val="es-AR"/>
        </w:rPr>
      </w:pPr>
      <w:bookmarkStart w:id="114" w:name="_Toc193501605"/>
      <w:bookmarkStart w:id="115" w:name="_Toc195898021"/>
      <w:r>
        <w:rPr>
          <w:lang w:val="es-AR"/>
        </w:rPr>
        <w:t>Monedas y doblones</w:t>
      </w:r>
      <w:bookmarkEnd w:id="114"/>
      <w:bookmarkEnd w:id="115"/>
    </w:p>
    <w:p w14:paraId="56610CE4" w14:textId="0D029785" w:rsidR="00AF47D8" w:rsidRDefault="00AF47D8" w:rsidP="00A1184E">
      <w:pPr>
        <w:widowControl w:val="0"/>
        <w:pBdr>
          <w:top w:val="nil"/>
          <w:left w:val="nil"/>
          <w:bottom w:val="nil"/>
          <w:right w:val="nil"/>
          <w:between w:val="nil"/>
        </w:pBdr>
        <w:ind w:left="284"/>
        <w:jc w:val="both"/>
        <w:rPr>
          <w:color w:val="000000"/>
          <w:lang w:val="es-AR"/>
        </w:rPr>
      </w:pPr>
      <w:r>
        <w:rPr>
          <w:color w:val="000000"/>
          <w:lang w:val="es-AR"/>
        </w:rPr>
        <w:t xml:space="preserve">El bronce es menos raro que </w:t>
      </w:r>
      <w:r w:rsidR="00193B00">
        <w:rPr>
          <w:color w:val="000000"/>
          <w:lang w:val="es-AR"/>
        </w:rPr>
        <w:t xml:space="preserve">la plata, y la plata es menos rara que </w:t>
      </w:r>
      <w:r>
        <w:rPr>
          <w:color w:val="000000"/>
          <w:lang w:val="es-AR"/>
        </w:rPr>
        <w:t xml:space="preserve">el oro, es por eso que las monedas de bronce tienen un valor inferior a las de </w:t>
      </w:r>
      <w:r w:rsidR="00193B00">
        <w:rPr>
          <w:color w:val="000000"/>
          <w:lang w:val="es-AR"/>
        </w:rPr>
        <w:t xml:space="preserve">plata, y éstas un valor inverior a las de </w:t>
      </w:r>
      <w:r>
        <w:rPr>
          <w:color w:val="000000"/>
          <w:lang w:val="es-AR"/>
        </w:rPr>
        <w:t>oro. De la misma forma, las monedas valen menos que los doblones. Es decir, 1 doblón del mismo material vale mucho más que varias monedas.</w:t>
      </w:r>
    </w:p>
    <w:p w14:paraId="5C318ACE" w14:textId="7F41F55E" w:rsidR="00AF47D8" w:rsidRPr="0078207A" w:rsidRDefault="00AF47D8" w:rsidP="00A1184E">
      <w:pPr>
        <w:pStyle w:val="Heading2"/>
        <w:ind w:left="709"/>
        <w:rPr>
          <w:lang w:val="es-AR"/>
        </w:rPr>
      </w:pPr>
      <w:bookmarkStart w:id="116" w:name="_Toc193501606"/>
      <w:bookmarkStart w:id="117" w:name="_Toc195898022"/>
      <w:r>
        <w:rPr>
          <w:lang w:val="es-AR"/>
        </w:rPr>
        <w:t>Relaciones y equivalencias</w:t>
      </w:r>
      <w:bookmarkEnd w:id="116"/>
      <w:bookmarkEnd w:id="117"/>
    </w:p>
    <w:p w14:paraId="5F24FD5B" w14:textId="48F1B40C" w:rsidR="00AF47D8" w:rsidRDefault="00AF47D8" w:rsidP="00A1184E">
      <w:pPr>
        <w:widowControl w:val="0"/>
        <w:pBdr>
          <w:top w:val="nil"/>
          <w:left w:val="nil"/>
          <w:bottom w:val="nil"/>
          <w:right w:val="nil"/>
          <w:between w:val="nil"/>
        </w:pBdr>
        <w:ind w:left="284"/>
        <w:jc w:val="both"/>
        <w:rPr>
          <w:color w:val="000000"/>
          <w:lang w:val="es-AR"/>
        </w:rPr>
      </w:pPr>
      <w:r w:rsidRPr="00AF47D8">
        <w:rPr>
          <w:b/>
          <w:color w:val="000000"/>
          <w:lang w:val="es-AR"/>
        </w:rPr>
        <w:t>100 monedas de bronce</w:t>
      </w:r>
      <w:r>
        <w:rPr>
          <w:color w:val="000000"/>
          <w:lang w:val="es-AR"/>
        </w:rPr>
        <w:t xml:space="preserve"> </w:t>
      </w:r>
      <w:r w:rsidR="00B62DDD" w:rsidRPr="00B62DDD">
        <w:rPr>
          <w:b/>
          <w:color w:val="000000"/>
          <w:lang w:val="es-AR"/>
        </w:rPr>
        <w:sym w:font="Symbol" w:char="F0AB"/>
      </w:r>
      <w:r>
        <w:rPr>
          <w:color w:val="000000"/>
          <w:lang w:val="es-AR"/>
        </w:rPr>
        <w:t xml:space="preserve"> </w:t>
      </w:r>
      <w:r w:rsidRPr="00AF47D8">
        <w:rPr>
          <w:b/>
          <w:color w:val="000000"/>
          <w:lang w:val="es-AR"/>
        </w:rPr>
        <w:t xml:space="preserve">1 moneda de </w:t>
      </w:r>
      <w:r w:rsidR="00193B00">
        <w:rPr>
          <w:b/>
          <w:color w:val="000000"/>
          <w:lang w:val="es-AR"/>
        </w:rPr>
        <w:t>plata</w:t>
      </w:r>
      <w:r>
        <w:rPr>
          <w:color w:val="000000"/>
          <w:lang w:val="es-AR"/>
        </w:rPr>
        <w:t>.</w:t>
      </w:r>
    </w:p>
    <w:p w14:paraId="1A3B17AB" w14:textId="07995B20" w:rsidR="00193B00" w:rsidRDefault="00193B00" w:rsidP="00193B00">
      <w:pPr>
        <w:widowControl w:val="0"/>
        <w:pBdr>
          <w:top w:val="nil"/>
          <w:left w:val="nil"/>
          <w:bottom w:val="nil"/>
          <w:right w:val="nil"/>
          <w:between w:val="nil"/>
        </w:pBdr>
        <w:ind w:left="284"/>
        <w:jc w:val="both"/>
        <w:rPr>
          <w:color w:val="000000"/>
          <w:lang w:val="es-AR"/>
        </w:rPr>
      </w:pPr>
      <w:r w:rsidRPr="00AF47D8">
        <w:rPr>
          <w:b/>
          <w:color w:val="000000"/>
          <w:lang w:val="es-AR"/>
        </w:rPr>
        <w:t xml:space="preserve">100 monedas de </w:t>
      </w:r>
      <w:r>
        <w:rPr>
          <w:b/>
          <w:color w:val="000000"/>
          <w:lang w:val="es-AR"/>
        </w:rPr>
        <w:t>plata</w:t>
      </w:r>
      <w:r>
        <w:rPr>
          <w:color w:val="000000"/>
          <w:lang w:val="es-AR"/>
        </w:rPr>
        <w:t xml:space="preserve"> </w:t>
      </w:r>
      <w:r w:rsidRPr="00B62DDD">
        <w:rPr>
          <w:b/>
          <w:color w:val="000000"/>
          <w:lang w:val="es-AR"/>
        </w:rPr>
        <w:sym w:font="Symbol" w:char="F0AB"/>
      </w:r>
      <w:r>
        <w:rPr>
          <w:color w:val="000000"/>
          <w:lang w:val="es-AR"/>
        </w:rPr>
        <w:t xml:space="preserve"> </w:t>
      </w:r>
      <w:r w:rsidRPr="00AF47D8">
        <w:rPr>
          <w:b/>
          <w:color w:val="000000"/>
          <w:lang w:val="es-AR"/>
        </w:rPr>
        <w:t xml:space="preserve">1 moneda de </w:t>
      </w:r>
      <w:r>
        <w:rPr>
          <w:b/>
          <w:color w:val="000000"/>
          <w:lang w:val="es-AR"/>
        </w:rPr>
        <w:t>oro</w:t>
      </w:r>
      <w:r>
        <w:rPr>
          <w:color w:val="000000"/>
          <w:lang w:val="es-AR"/>
        </w:rPr>
        <w:t>.</w:t>
      </w:r>
    </w:p>
    <w:p w14:paraId="295CB53A" w14:textId="2C5FAEEF" w:rsidR="00AF47D8" w:rsidRDefault="00593F5A" w:rsidP="00A1184E">
      <w:pPr>
        <w:widowControl w:val="0"/>
        <w:pBdr>
          <w:top w:val="nil"/>
          <w:left w:val="nil"/>
          <w:bottom w:val="nil"/>
          <w:right w:val="nil"/>
          <w:between w:val="nil"/>
        </w:pBdr>
        <w:ind w:left="284"/>
        <w:jc w:val="both"/>
        <w:rPr>
          <w:color w:val="000000"/>
          <w:lang w:val="es-AR"/>
        </w:rPr>
      </w:pPr>
      <w:r>
        <w:rPr>
          <w:b/>
          <w:color w:val="000000"/>
          <w:lang w:val="es-AR"/>
        </w:rPr>
        <w:t>5</w:t>
      </w:r>
      <w:r w:rsidR="00AF47D8" w:rsidRPr="00AF47D8">
        <w:rPr>
          <w:b/>
          <w:color w:val="000000"/>
          <w:lang w:val="es-AR"/>
        </w:rPr>
        <w:t>0 monedas de bronce</w:t>
      </w:r>
      <w:r w:rsidR="00AF47D8">
        <w:rPr>
          <w:b/>
          <w:color w:val="000000"/>
          <w:lang w:val="es-AR"/>
        </w:rPr>
        <w:t xml:space="preserve"> </w:t>
      </w:r>
      <w:r w:rsidR="00B62DDD" w:rsidRPr="00B62DDD">
        <w:rPr>
          <w:b/>
          <w:color w:val="000000"/>
          <w:lang w:val="es-AR"/>
        </w:rPr>
        <w:sym w:font="Symbol" w:char="F0AB"/>
      </w:r>
      <w:r w:rsidR="00B62DDD">
        <w:rPr>
          <w:color w:val="000000"/>
          <w:lang w:val="es-AR"/>
        </w:rPr>
        <w:t xml:space="preserve"> </w:t>
      </w:r>
      <w:r w:rsidR="00AF47D8">
        <w:rPr>
          <w:b/>
          <w:color w:val="000000"/>
          <w:lang w:val="es-AR"/>
        </w:rPr>
        <w:t>1 doblón de bronce</w:t>
      </w:r>
      <w:r w:rsidR="00AF47D8">
        <w:rPr>
          <w:color w:val="000000"/>
          <w:lang w:val="es-AR"/>
        </w:rPr>
        <w:t>.</w:t>
      </w:r>
    </w:p>
    <w:p w14:paraId="1D3C545D" w14:textId="0FAAA091" w:rsidR="00193B00" w:rsidRDefault="00193B00" w:rsidP="00A1184E">
      <w:pPr>
        <w:widowControl w:val="0"/>
        <w:pBdr>
          <w:top w:val="nil"/>
          <w:left w:val="nil"/>
          <w:bottom w:val="nil"/>
          <w:right w:val="nil"/>
          <w:between w:val="nil"/>
        </w:pBdr>
        <w:ind w:left="284"/>
        <w:jc w:val="both"/>
        <w:rPr>
          <w:color w:val="000000"/>
          <w:lang w:val="es-AR"/>
        </w:rPr>
      </w:pPr>
      <w:r>
        <w:rPr>
          <w:b/>
          <w:color w:val="000000"/>
          <w:lang w:val="es-AR"/>
        </w:rPr>
        <w:t>8</w:t>
      </w:r>
      <w:r w:rsidRPr="00AF47D8">
        <w:rPr>
          <w:b/>
          <w:color w:val="000000"/>
          <w:lang w:val="es-AR"/>
        </w:rPr>
        <w:t xml:space="preserve">0 monedas de </w:t>
      </w:r>
      <w:r>
        <w:rPr>
          <w:b/>
          <w:color w:val="000000"/>
          <w:lang w:val="es-AR"/>
        </w:rPr>
        <w:t xml:space="preserve">plata </w:t>
      </w:r>
      <w:r w:rsidRPr="00B62DDD">
        <w:rPr>
          <w:b/>
          <w:color w:val="000000"/>
          <w:lang w:val="es-AR"/>
        </w:rPr>
        <w:sym w:font="Symbol" w:char="F0AB"/>
      </w:r>
      <w:r>
        <w:rPr>
          <w:color w:val="000000"/>
          <w:lang w:val="es-AR"/>
        </w:rPr>
        <w:t xml:space="preserve"> </w:t>
      </w:r>
      <w:r>
        <w:rPr>
          <w:b/>
          <w:color w:val="000000"/>
          <w:lang w:val="es-AR"/>
        </w:rPr>
        <w:t>1 doblón de plata</w:t>
      </w:r>
      <w:r>
        <w:rPr>
          <w:color w:val="000000"/>
          <w:lang w:val="es-AR"/>
        </w:rPr>
        <w:t>.</w:t>
      </w:r>
    </w:p>
    <w:p w14:paraId="122D0059" w14:textId="375F4715" w:rsidR="00AF47D8" w:rsidRDefault="00193B00" w:rsidP="00A1184E">
      <w:pPr>
        <w:widowControl w:val="0"/>
        <w:pBdr>
          <w:top w:val="nil"/>
          <w:left w:val="nil"/>
          <w:bottom w:val="nil"/>
          <w:right w:val="nil"/>
          <w:between w:val="nil"/>
        </w:pBdr>
        <w:ind w:left="284"/>
        <w:jc w:val="both"/>
        <w:rPr>
          <w:color w:val="000000"/>
          <w:lang w:val="es-AR"/>
        </w:rPr>
      </w:pPr>
      <w:r>
        <w:rPr>
          <w:b/>
          <w:color w:val="000000"/>
          <w:lang w:val="es-AR"/>
        </w:rPr>
        <w:t>1</w:t>
      </w:r>
      <w:r w:rsidR="00AF47D8" w:rsidRPr="00AF47D8">
        <w:rPr>
          <w:b/>
          <w:color w:val="000000"/>
          <w:lang w:val="es-AR"/>
        </w:rPr>
        <w:t xml:space="preserve">00 monedas de </w:t>
      </w:r>
      <w:r w:rsidR="00AF47D8">
        <w:rPr>
          <w:b/>
          <w:color w:val="000000"/>
          <w:lang w:val="es-AR"/>
        </w:rPr>
        <w:t xml:space="preserve">oro </w:t>
      </w:r>
      <w:r w:rsidR="00B62DDD" w:rsidRPr="00B62DDD">
        <w:rPr>
          <w:b/>
          <w:color w:val="000000"/>
          <w:lang w:val="es-AR"/>
        </w:rPr>
        <w:sym w:font="Symbol" w:char="F0AB"/>
      </w:r>
      <w:r w:rsidR="00B62DDD">
        <w:rPr>
          <w:color w:val="000000"/>
          <w:lang w:val="es-AR"/>
        </w:rPr>
        <w:t xml:space="preserve"> </w:t>
      </w:r>
      <w:r w:rsidR="00AF47D8">
        <w:rPr>
          <w:b/>
          <w:color w:val="000000"/>
          <w:lang w:val="es-AR"/>
        </w:rPr>
        <w:t>1 doblón de oro</w:t>
      </w:r>
      <w:r w:rsidR="00AF47D8">
        <w:rPr>
          <w:color w:val="000000"/>
          <w:lang w:val="es-AR"/>
        </w:rPr>
        <w:t>.</w:t>
      </w:r>
    </w:p>
    <w:p w14:paraId="1502E8AC" w14:textId="7CBF6141" w:rsidR="00E00EF6" w:rsidRPr="00E00EF6" w:rsidRDefault="00E00EF6" w:rsidP="00A1184E">
      <w:pPr>
        <w:widowControl w:val="0"/>
        <w:pBdr>
          <w:top w:val="nil"/>
          <w:left w:val="nil"/>
          <w:bottom w:val="nil"/>
          <w:right w:val="nil"/>
          <w:between w:val="nil"/>
        </w:pBdr>
        <w:ind w:left="284"/>
        <w:jc w:val="both"/>
        <w:rPr>
          <w:b/>
          <w:color w:val="000000"/>
          <w:lang w:val="es-AR"/>
        </w:rPr>
      </w:pPr>
      <w:r>
        <w:rPr>
          <w:color w:val="000000"/>
          <w:lang w:val="es-AR"/>
        </w:rPr>
        <w:t xml:space="preserve">También: </w:t>
      </w:r>
      <w:r>
        <w:rPr>
          <w:b/>
          <w:color w:val="000000"/>
          <w:lang w:val="es-AR"/>
        </w:rPr>
        <w:t xml:space="preserve">10.000 monedas de bronce </w:t>
      </w:r>
      <w:r w:rsidRPr="00B62DDD">
        <w:rPr>
          <w:b/>
          <w:color w:val="000000"/>
          <w:lang w:val="es-AR"/>
        </w:rPr>
        <w:sym w:font="Symbol" w:char="F0AB"/>
      </w:r>
      <w:r>
        <w:rPr>
          <w:color w:val="000000"/>
          <w:lang w:val="es-AR"/>
        </w:rPr>
        <w:t xml:space="preserve"> </w:t>
      </w:r>
      <w:r w:rsidRPr="00AF47D8">
        <w:rPr>
          <w:b/>
          <w:color w:val="000000"/>
          <w:lang w:val="es-AR"/>
        </w:rPr>
        <w:t xml:space="preserve">1 moneda de </w:t>
      </w:r>
      <w:r>
        <w:rPr>
          <w:b/>
          <w:color w:val="000000"/>
          <w:lang w:val="es-AR"/>
        </w:rPr>
        <w:t>oro</w:t>
      </w:r>
      <w:r>
        <w:rPr>
          <w:color w:val="000000"/>
          <w:lang w:val="es-AR"/>
        </w:rPr>
        <w:t>.</w:t>
      </w:r>
    </w:p>
    <w:p w14:paraId="6EF4D17E" w14:textId="551862D4" w:rsidR="00193B00" w:rsidRDefault="00193B00" w:rsidP="00850975">
      <w:pPr>
        <w:widowControl w:val="0"/>
        <w:pBdr>
          <w:top w:val="nil"/>
          <w:left w:val="nil"/>
          <w:bottom w:val="nil"/>
          <w:right w:val="nil"/>
          <w:between w:val="nil"/>
        </w:pBdr>
        <w:ind w:left="284"/>
        <w:jc w:val="both"/>
        <w:rPr>
          <w:color w:val="000000"/>
          <w:lang w:val="es-AR"/>
        </w:rPr>
      </w:pPr>
      <w:r>
        <w:rPr>
          <w:color w:val="000000"/>
          <w:lang w:val="es-AR"/>
        </w:rPr>
        <w:t>También se puede</w:t>
      </w:r>
      <w:r w:rsidR="00E00EF6">
        <w:rPr>
          <w:color w:val="000000"/>
          <w:lang w:val="es-AR"/>
        </w:rPr>
        <w:t xml:space="preserve"> decir que:</w:t>
      </w:r>
    </w:p>
    <w:p w14:paraId="3FD5DD41" w14:textId="3D68F0E0" w:rsidR="00193B00" w:rsidRDefault="00193B00" w:rsidP="00193B00">
      <w:pPr>
        <w:widowControl w:val="0"/>
        <w:pBdr>
          <w:top w:val="nil"/>
          <w:left w:val="nil"/>
          <w:bottom w:val="nil"/>
          <w:right w:val="nil"/>
          <w:between w:val="nil"/>
        </w:pBdr>
        <w:ind w:left="284" w:firstLine="147"/>
        <w:jc w:val="both"/>
        <w:rPr>
          <w:color w:val="000000"/>
          <w:lang w:val="es-AR"/>
        </w:rPr>
      </w:pPr>
      <w:r>
        <w:rPr>
          <w:b/>
          <w:color w:val="000000"/>
          <w:lang w:val="es-AR"/>
        </w:rPr>
        <w:t>16</w:t>
      </w:r>
      <w:r w:rsidR="00B62DDD" w:rsidRPr="00AF47D8">
        <w:rPr>
          <w:b/>
          <w:color w:val="000000"/>
          <w:lang w:val="es-AR"/>
        </w:rPr>
        <w:t xml:space="preserve">0 </w:t>
      </w:r>
      <w:r w:rsidR="00B62DDD">
        <w:rPr>
          <w:b/>
          <w:color w:val="000000"/>
          <w:lang w:val="es-AR"/>
        </w:rPr>
        <w:t>doblones</w:t>
      </w:r>
      <w:r w:rsidR="00B62DDD" w:rsidRPr="00AF47D8">
        <w:rPr>
          <w:b/>
          <w:color w:val="000000"/>
          <w:lang w:val="es-AR"/>
        </w:rPr>
        <w:t xml:space="preserve"> de </w:t>
      </w:r>
      <w:r w:rsidR="00B62DDD">
        <w:rPr>
          <w:b/>
          <w:color w:val="000000"/>
          <w:lang w:val="es-AR"/>
        </w:rPr>
        <w:t xml:space="preserve">bronce </w:t>
      </w:r>
      <w:r w:rsidR="00B62DDD" w:rsidRPr="00B62DDD">
        <w:rPr>
          <w:b/>
          <w:color w:val="000000"/>
          <w:lang w:val="es-AR"/>
        </w:rPr>
        <w:sym w:font="Symbol" w:char="F0AB"/>
      </w:r>
      <w:r w:rsidR="00B62DDD">
        <w:rPr>
          <w:color w:val="000000"/>
          <w:lang w:val="es-AR"/>
        </w:rPr>
        <w:t xml:space="preserve"> </w:t>
      </w:r>
      <w:r w:rsidR="00B62DDD">
        <w:rPr>
          <w:b/>
          <w:color w:val="000000"/>
          <w:lang w:val="es-AR"/>
        </w:rPr>
        <w:t xml:space="preserve">1 doblón de </w:t>
      </w:r>
      <w:r>
        <w:rPr>
          <w:b/>
          <w:color w:val="000000"/>
          <w:lang w:val="es-AR"/>
        </w:rPr>
        <w:t>plata</w:t>
      </w:r>
      <w:r>
        <w:rPr>
          <w:color w:val="000000"/>
          <w:lang w:val="es-AR"/>
        </w:rPr>
        <w:t xml:space="preserve">, y </w:t>
      </w:r>
    </w:p>
    <w:p w14:paraId="02AEF90F" w14:textId="5C3E64C5" w:rsidR="00775F11" w:rsidRDefault="00193B00" w:rsidP="00193B00">
      <w:pPr>
        <w:widowControl w:val="0"/>
        <w:pBdr>
          <w:top w:val="nil"/>
          <w:left w:val="nil"/>
          <w:bottom w:val="nil"/>
          <w:right w:val="nil"/>
          <w:between w:val="nil"/>
        </w:pBdr>
        <w:ind w:left="284" w:firstLine="147"/>
        <w:jc w:val="both"/>
        <w:rPr>
          <w:color w:val="000000"/>
          <w:lang w:val="es-AR"/>
        </w:rPr>
      </w:pPr>
      <w:r>
        <w:rPr>
          <w:b/>
          <w:color w:val="000000"/>
          <w:lang w:val="es-AR"/>
        </w:rPr>
        <w:t>125</w:t>
      </w:r>
      <w:r w:rsidRPr="00AF47D8">
        <w:rPr>
          <w:b/>
          <w:color w:val="000000"/>
          <w:lang w:val="es-AR"/>
        </w:rPr>
        <w:t xml:space="preserve"> </w:t>
      </w:r>
      <w:r>
        <w:rPr>
          <w:b/>
          <w:color w:val="000000"/>
          <w:lang w:val="es-AR"/>
        </w:rPr>
        <w:t>doblones</w:t>
      </w:r>
      <w:r w:rsidRPr="00AF47D8">
        <w:rPr>
          <w:b/>
          <w:color w:val="000000"/>
          <w:lang w:val="es-AR"/>
        </w:rPr>
        <w:t xml:space="preserve"> de </w:t>
      </w:r>
      <w:r>
        <w:rPr>
          <w:b/>
          <w:color w:val="000000"/>
          <w:lang w:val="es-AR"/>
        </w:rPr>
        <w:t xml:space="preserve">plata </w:t>
      </w:r>
      <w:r w:rsidRPr="00B62DDD">
        <w:rPr>
          <w:b/>
          <w:color w:val="000000"/>
          <w:lang w:val="es-AR"/>
        </w:rPr>
        <w:sym w:font="Symbol" w:char="F0AB"/>
      </w:r>
      <w:r>
        <w:rPr>
          <w:color w:val="000000"/>
          <w:lang w:val="es-AR"/>
        </w:rPr>
        <w:t xml:space="preserve"> </w:t>
      </w:r>
      <w:r>
        <w:rPr>
          <w:b/>
          <w:color w:val="000000"/>
          <w:lang w:val="es-AR"/>
        </w:rPr>
        <w:t xml:space="preserve">1 doblón de oro </w:t>
      </w:r>
      <w:r>
        <w:rPr>
          <w:color w:val="000000"/>
          <w:lang w:val="es-AR"/>
        </w:rPr>
        <w:t>y</w:t>
      </w:r>
    </w:p>
    <w:p w14:paraId="60ACC5B0" w14:textId="08E4E0C0" w:rsidR="00193B00" w:rsidRPr="00193B00" w:rsidRDefault="00193B00" w:rsidP="00193B00">
      <w:pPr>
        <w:widowControl w:val="0"/>
        <w:pBdr>
          <w:top w:val="nil"/>
          <w:left w:val="nil"/>
          <w:bottom w:val="nil"/>
          <w:right w:val="nil"/>
          <w:between w:val="nil"/>
        </w:pBdr>
        <w:ind w:left="284" w:firstLine="147"/>
        <w:jc w:val="both"/>
        <w:rPr>
          <w:b/>
          <w:color w:val="000000"/>
          <w:lang w:val="es-AR"/>
        </w:rPr>
      </w:pPr>
      <w:r>
        <w:rPr>
          <w:b/>
          <w:color w:val="000000"/>
          <w:lang w:val="es-AR"/>
        </w:rPr>
        <w:t xml:space="preserve">20000 doblones de bronce </w:t>
      </w:r>
      <w:r w:rsidRPr="00B62DDD">
        <w:rPr>
          <w:b/>
          <w:color w:val="000000"/>
          <w:lang w:val="es-AR"/>
        </w:rPr>
        <w:sym w:font="Symbol" w:char="F0AB"/>
      </w:r>
      <w:r>
        <w:rPr>
          <w:color w:val="000000"/>
          <w:lang w:val="es-AR"/>
        </w:rPr>
        <w:t xml:space="preserve"> </w:t>
      </w:r>
      <w:r>
        <w:rPr>
          <w:b/>
          <w:color w:val="000000"/>
          <w:lang w:val="es-AR"/>
        </w:rPr>
        <w:t>1 doblón de oro</w:t>
      </w:r>
    </w:p>
    <w:p w14:paraId="0D9571F8" w14:textId="53EF5001" w:rsidR="00775F11" w:rsidRPr="00775F11" w:rsidRDefault="007D6EFF" w:rsidP="0089056C">
      <w:pPr>
        <w:pStyle w:val="Heading1"/>
        <w:ind w:left="431" w:hanging="431"/>
        <w:rPr>
          <w:lang w:val="es-AR"/>
        </w:rPr>
      </w:pPr>
      <w:bookmarkStart w:id="118" w:name="_Toc193501607"/>
      <w:bookmarkStart w:id="119" w:name="_Toc195898023"/>
      <w:r>
        <w:rPr>
          <w:lang w:val="es-AR"/>
        </w:rPr>
        <w:t>Situación inicial</w:t>
      </w:r>
      <w:bookmarkEnd w:id="118"/>
      <w:bookmarkEnd w:id="119"/>
    </w:p>
    <w:p w14:paraId="484715C0" w14:textId="469C814D" w:rsidR="00775F11" w:rsidRDefault="00775F11" w:rsidP="00A1184E">
      <w:pPr>
        <w:widowControl w:val="0"/>
        <w:pBdr>
          <w:top w:val="nil"/>
          <w:left w:val="nil"/>
          <w:bottom w:val="nil"/>
          <w:right w:val="nil"/>
          <w:between w:val="nil"/>
        </w:pBdr>
        <w:ind w:left="142"/>
        <w:jc w:val="both"/>
        <w:rPr>
          <w:color w:val="000000"/>
          <w:lang w:val="es-AR"/>
        </w:rPr>
      </w:pPr>
      <w:r>
        <w:rPr>
          <w:color w:val="000000"/>
          <w:lang w:val="es-AR"/>
        </w:rPr>
        <w:t>Al iniciar un juego, tu contador de tiempo comenzará en el año 0, semana 1 y día 1 y comenzará a avanzar.</w:t>
      </w:r>
    </w:p>
    <w:p w14:paraId="7D195317" w14:textId="6A021C1E" w:rsidR="00775F11" w:rsidRDefault="00775F11" w:rsidP="00A1184E">
      <w:pPr>
        <w:widowControl w:val="0"/>
        <w:pBdr>
          <w:top w:val="nil"/>
          <w:left w:val="nil"/>
          <w:bottom w:val="nil"/>
          <w:right w:val="nil"/>
          <w:between w:val="nil"/>
        </w:pBdr>
        <w:ind w:left="142"/>
        <w:jc w:val="both"/>
        <w:rPr>
          <w:color w:val="000000"/>
          <w:lang w:val="es-AR"/>
        </w:rPr>
      </w:pPr>
      <w:r>
        <w:rPr>
          <w:color w:val="000000"/>
          <w:lang w:val="es-AR"/>
        </w:rPr>
        <w:t>No empezarás con las manos vacías. Llegarás al lugar de tu futura colonia y contarás con lo siguiente:</w:t>
      </w:r>
    </w:p>
    <w:p w14:paraId="4514A41B" w14:textId="342016D2" w:rsidR="00CC260A" w:rsidRPr="00CC260A" w:rsidRDefault="00CC260A" w:rsidP="0089056C">
      <w:pPr>
        <w:pStyle w:val="Heading2"/>
        <w:ind w:left="709" w:hanging="578"/>
        <w:rPr>
          <w:lang w:val="es-AR"/>
        </w:rPr>
      </w:pPr>
      <w:bookmarkStart w:id="120" w:name="_Toc193501608"/>
      <w:bookmarkStart w:id="121" w:name="_Toc195898024"/>
      <w:r w:rsidRPr="00CC260A">
        <w:rPr>
          <w:lang w:val="es-AR"/>
        </w:rPr>
        <w:lastRenderedPageBreak/>
        <w:t xml:space="preserve">Elementos </w:t>
      </w:r>
      <w:r>
        <w:rPr>
          <w:lang w:val="es-AR"/>
        </w:rPr>
        <w:t>en</w:t>
      </w:r>
      <w:r w:rsidRPr="00CC260A">
        <w:rPr>
          <w:lang w:val="es-AR"/>
        </w:rPr>
        <w:t xml:space="preserve"> tu poder</w:t>
      </w:r>
      <w:bookmarkEnd w:id="120"/>
      <w:bookmarkEnd w:id="121"/>
    </w:p>
    <w:p w14:paraId="7142F968" w14:textId="0E6BA43F" w:rsidR="00377BBE" w:rsidRPr="00CC260A" w:rsidRDefault="00775F11" w:rsidP="0089056C">
      <w:pPr>
        <w:pStyle w:val="Heading3"/>
        <w:ind w:left="993"/>
        <w:rPr>
          <w:lang w:val="es-AR"/>
        </w:rPr>
      </w:pPr>
      <w:bookmarkStart w:id="122" w:name="_Toc193501609"/>
      <w:bookmarkStart w:id="123" w:name="_Toc195898025"/>
      <w:r w:rsidRPr="00CC260A">
        <w:rPr>
          <w:lang w:val="es-AR"/>
        </w:rPr>
        <w:t>Accidente</w:t>
      </w:r>
      <w:r w:rsidR="00377BBE" w:rsidRPr="00CC260A">
        <w:rPr>
          <w:lang w:val="es-AR"/>
        </w:rPr>
        <w:t>s</w:t>
      </w:r>
      <w:r w:rsidRPr="00CC260A">
        <w:rPr>
          <w:lang w:val="es-AR"/>
        </w:rPr>
        <w:t xml:space="preserve"> geográficos</w:t>
      </w:r>
      <w:r w:rsidR="00CC260A">
        <w:rPr>
          <w:lang w:val="es-AR"/>
        </w:rPr>
        <w:t>:</w:t>
      </w:r>
      <w:bookmarkEnd w:id="122"/>
      <w:bookmarkEnd w:id="123"/>
    </w:p>
    <w:p w14:paraId="0B7254D1" w14:textId="7AF97E2A" w:rsidR="00377BBE" w:rsidRPr="00FE4A50" w:rsidRDefault="00377BBE" w:rsidP="008C0C04">
      <w:pPr>
        <w:pStyle w:val="ListParagraph"/>
        <w:widowControl w:val="0"/>
        <w:numPr>
          <w:ilvl w:val="1"/>
          <w:numId w:val="40"/>
        </w:numPr>
        <w:pBdr>
          <w:top w:val="nil"/>
          <w:left w:val="nil"/>
          <w:bottom w:val="nil"/>
          <w:right w:val="nil"/>
          <w:between w:val="nil"/>
        </w:pBdr>
        <w:ind w:left="851"/>
        <w:jc w:val="both"/>
        <w:rPr>
          <w:color w:val="000000"/>
          <w:lang w:val="es-AR"/>
        </w:rPr>
      </w:pPr>
      <w:r w:rsidRPr="00377BBE">
        <w:rPr>
          <w:color w:val="000000"/>
          <w:lang w:val="es-AR"/>
        </w:rPr>
        <w:t xml:space="preserve">Una </w:t>
      </w:r>
      <w:r w:rsidRPr="00377BBE">
        <w:rPr>
          <w:b/>
          <w:color w:val="000000"/>
          <w:lang w:val="es-AR"/>
        </w:rPr>
        <w:t>b</w:t>
      </w:r>
      <w:r w:rsidR="00775F11" w:rsidRPr="00377BBE">
        <w:rPr>
          <w:b/>
          <w:color w:val="000000"/>
          <w:lang w:val="es-AR"/>
        </w:rPr>
        <w:t>ase</w:t>
      </w:r>
      <w:r w:rsidR="00775F11" w:rsidRPr="00377BBE">
        <w:rPr>
          <w:color w:val="000000"/>
          <w:lang w:val="es-AR"/>
        </w:rPr>
        <w:t xml:space="preserve"> para erigir tu poblado.</w:t>
      </w:r>
      <w:r w:rsidRPr="00377BBE">
        <w:rPr>
          <w:color w:val="000000"/>
          <w:lang w:val="es-AR"/>
        </w:rPr>
        <w:t xml:space="preserve"> Se te pedirá que fundes tu colonia colocando un nombre a la misma.</w:t>
      </w:r>
      <w:r w:rsidR="00B650D7">
        <w:rPr>
          <w:color w:val="000000"/>
          <w:lang w:val="es-AR"/>
        </w:rPr>
        <w:t xml:space="preserve"> No es obligatorio elegir un nombre. Si no lo haces quedará el nombre “Colonia” seguida de tu id numérico de usuario. Por ejemplo: </w:t>
      </w:r>
      <w:r w:rsidR="00B650D7">
        <w:rPr>
          <w:b/>
          <w:color w:val="000000"/>
          <w:lang w:val="es-AR"/>
        </w:rPr>
        <w:t>Colonia20345</w:t>
      </w:r>
      <w:r w:rsidR="00FE4A50">
        <w:rPr>
          <w:color w:val="000000"/>
          <w:lang w:val="es-AR"/>
        </w:rPr>
        <w:t>. No es posible cambiar más de una vez el nombre.</w:t>
      </w:r>
    </w:p>
    <w:p w14:paraId="0BE7229E" w14:textId="2625EDE6" w:rsidR="00FE4A50" w:rsidRPr="00FE4A50" w:rsidRDefault="00FE4A50" w:rsidP="00FE4A50">
      <w:pPr>
        <w:pStyle w:val="ListParagraph"/>
        <w:widowControl w:val="0"/>
        <w:pBdr>
          <w:top w:val="single" w:sz="4" w:space="1" w:color="auto"/>
          <w:left w:val="single" w:sz="4" w:space="1" w:color="auto"/>
          <w:bottom w:val="single" w:sz="4" w:space="1" w:color="auto"/>
          <w:right w:val="single" w:sz="4" w:space="1" w:color="auto"/>
          <w:between w:val="nil"/>
        </w:pBdr>
        <w:shd w:val="clear" w:color="auto" w:fill="FDE9D9" w:themeFill="accent6" w:themeFillTint="33"/>
        <w:ind w:left="851" w:right="1422"/>
        <w:jc w:val="both"/>
        <w:rPr>
          <w:color w:val="E36C0A" w:themeColor="accent6" w:themeShade="BF"/>
          <w:lang w:val="es-AR"/>
        </w:rPr>
      </w:pPr>
      <w:r w:rsidRPr="00FE4A50">
        <w:rPr>
          <w:color w:val="E36C0A" w:themeColor="accent6" w:themeShade="BF"/>
          <w:lang w:val="es-AR"/>
        </w:rPr>
        <w:t xml:space="preserve">Funcionalidad </w:t>
      </w:r>
      <w:r w:rsidRPr="00FE4A50">
        <w:rPr>
          <w:b/>
          <w:color w:val="E36C0A" w:themeColor="accent6" w:themeShade="BF"/>
          <w:lang w:val="es-AR"/>
        </w:rPr>
        <w:t>premium</w:t>
      </w:r>
      <w:r w:rsidRPr="00FE4A50">
        <w:rPr>
          <w:color w:val="E36C0A" w:themeColor="accent6" w:themeShade="BF"/>
          <w:lang w:val="es-AR"/>
        </w:rPr>
        <w:t xml:space="preserve">: </w:t>
      </w:r>
      <w:r>
        <w:rPr>
          <w:lang w:val="es-AR"/>
        </w:rPr>
        <w:t>Podrás cambiar ilimitadamente el nombre de tu colonia</w:t>
      </w:r>
      <w:r w:rsidRPr="00FE4A50">
        <w:rPr>
          <w:lang w:val="es-AR"/>
        </w:rPr>
        <w:t>.</w:t>
      </w:r>
    </w:p>
    <w:p w14:paraId="6189B27D" w14:textId="77777777" w:rsidR="00FE4A50" w:rsidRDefault="00FE4A50" w:rsidP="00FE4A50">
      <w:pPr>
        <w:pStyle w:val="ListParagraph"/>
        <w:widowControl w:val="0"/>
        <w:pBdr>
          <w:top w:val="nil"/>
          <w:left w:val="nil"/>
          <w:bottom w:val="nil"/>
          <w:right w:val="nil"/>
          <w:between w:val="nil"/>
        </w:pBdr>
        <w:spacing w:before="120"/>
        <w:ind w:left="850"/>
        <w:jc w:val="both"/>
        <w:rPr>
          <w:color w:val="000000"/>
          <w:lang w:val="es-AR"/>
        </w:rPr>
      </w:pPr>
    </w:p>
    <w:p w14:paraId="0F140EB5" w14:textId="13236DB4" w:rsidR="00377BBE" w:rsidRDefault="00775F11" w:rsidP="00FE4A50">
      <w:pPr>
        <w:pStyle w:val="ListParagraph"/>
        <w:widowControl w:val="0"/>
        <w:numPr>
          <w:ilvl w:val="1"/>
          <w:numId w:val="40"/>
        </w:numPr>
        <w:pBdr>
          <w:top w:val="nil"/>
          <w:left w:val="nil"/>
          <w:bottom w:val="nil"/>
          <w:right w:val="nil"/>
          <w:between w:val="nil"/>
        </w:pBdr>
        <w:spacing w:before="120"/>
        <w:ind w:left="850" w:hanging="357"/>
        <w:jc w:val="both"/>
        <w:rPr>
          <w:color w:val="000000"/>
          <w:lang w:val="es-AR"/>
        </w:rPr>
      </w:pPr>
      <w:r w:rsidRPr="00377BBE">
        <w:rPr>
          <w:color w:val="000000"/>
          <w:lang w:val="es-AR"/>
        </w:rPr>
        <w:t xml:space="preserve">Un </w:t>
      </w:r>
      <w:r w:rsidRPr="00377BBE">
        <w:rPr>
          <w:b/>
          <w:color w:val="000000"/>
          <w:lang w:val="es-AR"/>
        </w:rPr>
        <w:t>lago</w:t>
      </w:r>
      <w:r w:rsidRPr="00377BBE">
        <w:rPr>
          <w:color w:val="000000"/>
          <w:lang w:val="es-AR"/>
        </w:rPr>
        <w:t xml:space="preserve">, o una </w:t>
      </w:r>
      <w:r w:rsidRPr="00377BBE">
        <w:rPr>
          <w:b/>
          <w:color w:val="000000"/>
          <w:lang w:val="es-AR"/>
        </w:rPr>
        <w:t>laguna</w:t>
      </w:r>
      <w:r w:rsidRPr="00377BBE">
        <w:rPr>
          <w:color w:val="000000"/>
          <w:lang w:val="es-AR"/>
        </w:rPr>
        <w:t xml:space="preserve">, o un </w:t>
      </w:r>
      <w:r w:rsidRPr="00377BBE">
        <w:rPr>
          <w:b/>
          <w:color w:val="000000"/>
          <w:lang w:val="es-AR"/>
        </w:rPr>
        <w:t>río</w:t>
      </w:r>
      <w:r w:rsidRPr="00377BBE">
        <w:rPr>
          <w:color w:val="000000"/>
          <w:lang w:val="es-AR"/>
        </w:rPr>
        <w:t xml:space="preserve">, o </w:t>
      </w:r>
      <w:r w:rsidRPr="00377BBE">
        <w:rPr>
          <w:b/>
          <w:color w:val="000000"/>
          <w:lang w:val="es-AR"/>
        </w:rPr>
        <w:t>arroyos</w:t>
      </w:r>
      <w:r w:rsidRPr="00377BBE">
        <w:rPr>
          <w:color w:val="000000"/>
          <w:lang w:val="es-AR"/>
        </w:rPr>
        <w:t xml:space="preserve">. </w:t>
      </w:r>
      <w:r w:rsidR="00377BBE">
        <w:rPr>
          <w:color w:val="000000"/>
          <w:lang w:val="es-AR"/>
        </w:rPr>
        <w:t xml:space="preserve">Se asigna aleatoriamente. </w:t>
      </w:r>
      <w:r w:rsidR="00377BBE" w:rsidRPr="00377BBE">
        <w:rPr>
          <w:color w:val="000000"/>
          <w:lang w:val="es-AR"/>
        </w:rPr>
        <w:t>Deberás asignarles al menos un</w:t>
      </w:r>
      <w:r w:rsidR="007E6566">
        <w:rPr>
          <w:color w:val="000000"/>
          <w:lang w:val="es-AR"/>
        </w:rPr>
        <w:t>/a</w:t>
      </w:r>
      <w:r w:rsidR="00377BBE" w:rsidRPr="00377BBE">
        <w:rPr>
          <w:color w:val="000000"/>
          <w:lang w:val="es-AR"/>
        </w:rPr>
        <w:t xml:space="preserve"> habitante que tendrá el rol de aguatero</w:t>
      </w:r>
      <w:r w:rsidR="007E6566">
        <w:rPr>
          <w:color w:val="000000"/>
          <w:lang w:val="es-AR"/>
        </w:rPr>
        <w:t>/a</w:t>
      </w:r>
      <w:r w:rsidR="00377BBE">
        <w:rPr>
          <w:color w:val="000000"/>
          <w:lang w:val="es-AR"/>
        </w:rPr>
        <w:t xml:space="preserve"> para incrementar tus suministros de agua a la colonia</w:t>
      </w:r>
      <w:r w:rsidR="00377BBE" w:rsidRPr="00377BBE">
        <w:rPr>
          <w:color w:val="000000"/>
          <w:lang w:val="es-AR"/>
        </w:rPr>
        <w:t xml:space="preserve">. </w:t>
      </w:r>
    </w:p>
    <w:p w14:paraId="36E03A11" w14:textId="2B372113" w:rsidR="00775F11" w:rsidRDefault="00377BBE" w:rsidP="008C0C04">
      <w:pPr>
        <w:pStyle w:val="ListParagraph"/>
        <w:widowControl w:val="0"/>
        <w:numPr>
          <w:ilvl w:val="0"/>
          <w:numId w:val="16"/>
        </w:numPr>
        <w:pBdr>
          <w:top w:val="nil"/>
          <w:left w:val="nil"/>
          <w:bottom w:val="nil"/>
          <w:right w:val="nil"/>
          <w:between w:val="nil"/>
        </w:pBdr>
        <w:ind w:left="1276" w:hanging="218"/>
        <w:jc w:val="both"/>
        <w:rPr>
          <w:color w:val="000000"/>
          <w:lang w:val="es-AR"/>
        </w:rPr>
      </w:pPr>
      <w:r w:rsidRPr="00377BBE">
        <w:rPr>
          <w:color w:val="000000"/>
          <w:lang w:val="es-AR"/>
        </w:rPr>
        <w:t xml:space="preserve">Los lagos ofrecen </w:t>
      </w:r>
      <w:r w:rsidRPr="00377BBE">
        <w:rPr>
          <w:b/>
          <w:color w:val="000000"/>
          <w:lang w:val="es-AR"/>
        </w:rPr>
        <w:t>100</w:t>
      </w:r>
      <w:r w:rsidRPr="00377BBE">
        <w:rPr>
          <w:color w:val="000000"/>
          <w:lang w:val="es-AR"/>
        </w:rPr>
        <w:t xml:space="preserve"> unidades</w:t>
      </w:r>
      <w:r>
        <w:rPr>
          <w:color w:val="000000"/>
          <w:lang w:val="es-AR"/>
        </w:rPr>
        <w:t xml:space="preserve"> de agua x día x </w:t>
      </w:r>
      <w:r w:rsidR="00FE4A50">
        <w:rPr>
          <w:color w:val="000000"/>
          <w:lang w:val="es-AR"/>
        </w:rPr>
        <w:t>aguatero/a</w:t>
      </w:r>
      <w:r>
        <w:rPr>
          <w:color w:val="000000"/>
          <w:lang w:val="es-AR"/>
        </w:rPr>
        <w:t xml:space="preserve"> asignado</w:t>
      </w:r>
      <w:r w:rsidR="00FE4A50">
        <w:rPr>
          <w:color w:val="000000"/>
          <w:lang w:val="es-AR"/>
        </w:rPr>
        <w:t>/a</w:t>
      </w:r>
      <w:r>
        <w:rPr>
          <w:color w:val="000000"/>
          <w:lang w:val="es-AR"/>
        </w:rPr>
        <w:t>.</w:t>
      </w:r>
    </w:p>
    <w:p w14:paraId="2AB6A931" w14:textId="40B691AA" w:rsidR="00377BBE" w:rsidRDefault="00377BBE" w:rsidP="008C0C04">
      <w:pPr>
        <w:pStyle w:val="ListParagraph"/>
        <w:widowControl w:val="0"/>
        <w:numPr>
          <w:ilvl w:val="0"/>
          <w:numId w:val="16"/>
        </w:numPr>
        <w:pBdr>
          <w:top w:val="nil"/>
          <w:left w:val="nil"/>
          <w:bottom w:val="nil"/>
          <w:right w:val="nil"/>
          <w:between w:val="nil"/>
        </w:pBdr>
        <w:ind w:left="1276" w:hanging="218"/>
        <w:jc w:val="both"/>
        <w:rPr>
          <w:color w:val="000000"/>
          <w:lang w:val="es-AR"/>
        </w:rPr>
      </w:pPr>
      <w:r>
        <w:rPr>
          <w:color w:val="000000"/>
          <w:lang w:val="es-AR"/>
        </w:rPr>
        <w:t xml:space="preserve">Las lagunas ofrecen </w:t>
      </w:r>
      <w:r w:rsidRPr="00095CBB">
        <w:rPr>
          <w:b/>
          <w:color w:val="000000"/>
          <w:lang w:val="es-AR"/>
        </w:rPr>
        <w:t>70</w:t>
      </w:r>
      <w:r>
        <w:rPr>
          <w:color w:val="000000"/>
          <w:lang w:val="es-AR"/>
        </w:rPr>
        <w:t xml:space="preserve"> unidades de agua x día x </w:t>
      </w:r>
      <w:r w:rsidR="009E1F3C">
        <w:rPr>
          <w:color w:val="000000"/>
          <w:lang w:val="es-AR"/>
        </w:rPr>
        <w:t>aguatero/a</w:t>
      </w:r>
      <w:r>
        <w:rPr>
          <w:color w:val="000000"/>
          <w:lang w:val="es-AR"/>
        </w:rPr>
        <w:t xml:space="preserve"> asignado</w:t>
      </w:r>
      <w:r w:rsidR="009E1F3C">
        <w:rPr>
          <w:color w:val="000000"/>
          <w:lang w:val="es-AR"/>
        </w:rPr>
        <w:t>/a</w:t>
      </w:r>
      <w:r>
        <w:rPr>
          <w:color w:val="000000"/>
          <w:lang w:val="es-AR"/>
        </w:rPr>
        <w:t>.</w:t>
      </w:r>
    </w:p>
    <w:p w14:paraId="4AFD0069" w14:textId="77777777" w:rsidR="009E1F3C" w:rsidRDefault="00377BBE" w:rsidP="009E1F3C">
      <w:pPr>
        <w:pStyle w:val="ListParagraph"/>
        <w:widowControl w:val="0"/>
        <w:numPr>
          <w:ilvl w:val="0"/>
          <w:numId w:val="16"/>
        </w:numPr>
        <w:pBdr>
          <w:top w:val="nil"/>
          <w:left w:val="nil"/>
          <w:bottom w:val="nil"/>
          <w:right w:val="nil"/>
          <w:between w:val="nil"/>
        </w:pBdr>
        <w:ind w:left="1276" w:hanging="218"/>
        <w:jc w:val="both"/>
        <w:rPr>
          <w:color w:val="000000"/>
          <w:lang w:val="es-AR"/>
        </w:rPr>
      </w:pPr>
      <w:r w:rsidRPr="009E1F3C">
        <w:rPr>
          <w:color w:val="000000"/>
          <w:lang w:val="es-AR"/>
        </w:rPr>
        <w:t xml:space="preserve">Los ríos ofrecen </w:t>
      </w:r>
      <w:r w:rsidRPr="009E1F3C">
        <w:rPr>
          <w:b/>
          <w:color w:val="000000"/>
          <w:lang w:val="es-AR"/>
        </w:rPr>
        <w:t>50</w:t>
      </w:r>
      <w:r w:rsidRPr="009E1F3C">
        <w:rPr>
          <w:color w:val="000000"/>
          <w:lang w:val="es-AR"/>
        </w:rPr>
        <w:t xml:space="preserve"> unidades de agua x día </w:t>
      </w:r>
      <w:r w:rsidR="009E1F3C">
        <w:rPr>
          <w:color w:val="000000"/>
          <w:lang w:val="es-AR"/>
        </w:rPr>
        <w:t>x aguatero/a asignado/a.</w:t>
      </w:r>
    </w:p>
    <w:p w14:paraId="49E21470" w14:textId="77777777" w:rsidR="009E1F3C" w:rsidRDefault="00377BBE" w:rsidP="009E1F3C">
      <w:pPr>
        <w:pStyle w:val="ListParagraph"/>
        <w:widowControl w:val="0"/>
        <w:numPr>
          <w:ilvl w:val="0"/>
          <w:numId w:val="16"/>
        </w:numPr>
        <w:pBdr>
          <w:top w:val="nil"/>
          <w:left w:val="nil"/>
          <w:bottom w:val="nil"/>
          <w:right w:val="nil"/>
          <w:between w:val="nil"/>
        </w:pBdr>
        <w:ind w:left="1276" w:hanging="218"/>
        <w:jc w:val="both"/>
        <w:rPr>
          <w:color w:val="000000"/>
          <w:lang w:val="es-AR"/>
        </w:rPr>
      </w:pPr>
      <w:r w:rsidRPr="009E1F3C">
        <w:rPr>
          <w:color w:val="000000"/>
          <w:lang w:val="es-AR"/>
        </w:rPr>
        <w:t xml:space="preserve">Los arroyos ofrecen </w:t>
      </w:r>
      <w:r w:rsidR="00095CBB" w:rsidRPr="009E1F3C">
        <w:rPr>
          <w:b/>
          <w:color w:val="000000"/>
          <w:lang w:val="es-AR"/>
        </w:rPr>
        <w:t>35</w:t>
      </w:r>
      <w:r w:rsidR="00095CBB" w:rsidRPr="009E1F3C">
        <w:rPr>
          <w:color w:val="000000"/>
          <w:lang w:val="es-AR"/>
        </w:rPr>
        <w:t xml:space="preserve"> unidades de agua x día </w:t>
      </w:r>
      <w:r w:rsidR="009E1F3C">
        <w:rPr>
          <w:color w:val="000000"/>
          <w:lang w:val="es-AR"/>
        </w:rPr>
        <w:t>x aguatero/a asignado/a.</w:t>
      </w:r>
    </w:p>
    <w:p w14:paraId="580F2FEF" w14:textId="1117B87A" w:rsidR="007E6566" w:rsidRPr="009E1F3C" w:rsidRDefault="007E6566" w:rsidP="009E1F3C">
      <w:pPr>
        <w:pStyle w:val="ListParagraph"/>
        <w:jc w:val="both"/>
        <w:rPr>
          <w:lang w:val="es-AR"/>
        </w:rPr>
      </w:pPr>
      <w:r w:rsidRPr="009E1F3C">
        <w:rPr>
          <w:lang w:val="es-AR"/>
        </w:rPr>
        <w:t>Opcionalmente podrás asignarles uno/a o más pescadores/as para incrementar tus suministros de ali</w:t>
      </w:r>
      <w:r w:rsidR="009E1F3C">
        <w:rPr>
          <w:lang w:val="es-AR"/>
        </w:rPr>
        <w:t>-</w:t>
      </w:r>
      <w:r w:rsidRPr="009E1F3C">
        <w:rPr>
          <w:lang w:val="es-AR"/>
        </w:rPr>
        <w:t>mento.</w:t>
      </w:r>
    </w:p>
    <w:p w14:paraId="4B6A378C" w14:textId="20B905BA" w:rsidR="007E6566" w:rsidRDefault="007E6566" w:rsidP="007E6566">
      <w:pPr>
        <w:pStyle w:val="ListParagraph"/>
        <w:widowControl w:val="0"/>
        <w:numPr>
          <w:ilvl w:val="0"/>
          <w:numId w:val="16"/>
        </w:numPr>
        <w:pBdr>
          <w:top w:val="nil"/>
          <w:left w:val="nil"/>
          <w:bottom w:val="nil"/>
          <w:right w:val="nil"/>
          <w:between w:val="nil"/>
        </w:pBdr>
        <w:ind w:left="1276" w:hanging="218"/>
        <w:jc w:val="both"/>
        <w:rPr>
          <w:color w:val="000000"/>
          <w:lang w:val="es-AR"/>
        </w:rPr>
      </w:pPr>
      <w:r w:rsidRPr="00377BBE">
        <w:rPr>
          <w:color w:val="000000"/>
          <w:lang w:val="es-AR"/>
        </w:rPr>
        <w:t xml:space="preserve">Los lagos ofrecen </w:t>
      </w:r>
      <w:r>
        <w:rPr>
          <w:b/>
          <w:color w:val="000000"/>
          <w:lang w:val="es-AR"/>
        </w:rPr>
        <w:t>5</w:t>
      </w:r>
      <w:r w:rsidRPr="00377BBE">
        <w:rPr>
          <w:b/>
          <w:color w:val="000000"/>
          <w:lang w:val="es-AR"/>
        </w:rPr>
        <w:t>0</w:t>
      </w:r>
      <w:r w:rsidRPr="00377BBE">
        <w:rPr>
          <w:color w:val="000000"/>
          <w:lang w:val="es-AR"/>
        </w:rPr>
        <w:t xml:space="preserve"> unidades</w:t>
      </w:r>
      <w:r>
        <w:rPr>
          <w:color w:val="000000"/>
          <w:lang w:val="es-AR"/>
        </w:rPr>
        <w:t xml:space="preserve"> de alimento x día x habitante asignado.</w:t>
      </w:r>
    </w:p>
    <w:p w14:paraId="44E1DCE3" w14:textId="775D64BE" w:rsidR="007E6566" w:rsidRDefault="007E6566" w:rsidP="007E6566">
      <w:pPr>
        <w:pStyle w:val="ListParagraph"/>
        <w:widowControl w:val="0"/>
        <w:numPr>
          <w:ilvl w:val="0"/>
          <w:numId w:val="16"/>
        </w:numPr>
        <w:pBdr>
          <w:top w:val="nil"/>
          <w:left w:val="nil"/>
          <w:bottom w:val="nil"/>
          <w:right w:val="nil"/>
          <w:between w:val="nil"/>
        </w:pBdr>
        <w:ind w:left="1276" w:hanging="218"/>
        <w:jc w:val="both"/>
        <w:rPr>
          <w:color w:val="000000"/>
          <w:lang w:val="es-AR"/>
        </w:rPr>
      </w:pPr>
      <w:r>
        <w:rPr>
          <w:color w:val="000000"/>
          <w:lang w:val="es-AR"/>
        </w:rPr>
        <w:t xml:space="preserve">Las lagunas ofrecen </w:t>
      </w:r>
      <w:r>
        <w:rPr>
          <w:b/>
          <w:color w:val="000000"/>
          <w:lang w:val="es-AR"/>
        </w:rPr>
        <w:t>35</w:t>
      </w:r>
      <w:r>
        <w:rPr>
          <w:color w:val="000000"/>
          <w:lang w:val="es-AR"/>
        </w:rPr>
        <w:t xml:space="preserve"> unidades de alimento x día x habitante asignado.</w:t>
      </w:r>
    </w:p>
    <w:p w14:paraId="27E3C0F1" w14:textId="38A51609" w:rsidR="007E6566" w:rsidRDefault="007E6566" w:rsidP="007E6566">
      <w:pPr>
        <w:pStyle w:val="ListParagraph"/>
        <w:widowControl w:val="0"/>
        <w:numPr>
          <w:ilvl w:val="0"/>
          <w:numId w:val="16"/>
        </w:numPr>
        <w:pBdr>
          <w:top w:val="nil"/>
          <w:left w:val="nil"/>
          <w:bottom w:val="nil"/>
          <w:right w:val="nil"/>
          <w:between w:val="nil"/>
        </w:pBdr>
        <w:ind w:left="1276" w:hanging="218"/>
        <w:jc w:val="both"/>
        <w:rPr>
          <w:color w:val="000000"/>
          <w:lang w:val="es-AR"/>
        </w:rPr>
      </w:pPr>
      <w:r>
        <w:rPr>
          <w:color w:val="000000"/>
          <w:lang w:val="es-AR"/>
        </w:rPr>
        <w:t xml:space="preserve">Los ríos ofrecen </w:t>
      </w:r>
      <w:r>
        <w:rPr>
          <w:b/>
          <w:color w:val="000000"/>
          <w:lang w:val="es-AR"/>
        </w:rPr>
        <w:t>25</w:t>
      </w:r>
      <w:r>
        <w:rPr>
          <w:color w:val="000000"/>
          <w:lang w:val="es-AR"/>
        </w:rPr>
        <w:t xml:space="preserve"> unidades de alimento x día x habitante asignado.</w:t>
      </w:r>
    </w:p>
    <w:p w14:paraId="14062947" w14:textId="2AF3C985" w:rsidR="007E6566" w:rsidRPr="007E6566" w:rsidRDefault="007E6566" w:rsidP="007E6566">
      <w:pPr>
        <w:pStyle w:val="ListParagraph"/>
        <w:widowControl w:val="0"/>
        <w:numPr>
          <w:ilvl w:val="0"/>
          <w:numId w:val="16"/>
        </w:numPr>
        <w:pBdr>
          <w:top w:val="nil"/>
          <w:left w:val="nil"/>
          <w:bottom w:val="nil"/>
          <w:right w:val="nil"/>
          <w:between w:val="nil"/>
        </w:pBdr>
        <w:ind w:left="1276" w:hanging="218"/>
        <w:jc w:val="both"/>
        <w:rPr>
          <w:color w:val="000000"/>
          <w:lang w:val="es-AR"/>
        </w:rPr>
      </w:pPr>
      <w:r>
        <w:rPr>
          <w:color w:val="000000"/>
          <w:lang w:val="es-AR"/>
        </w:rPr>
        <w:t xml:space="preserve">Los arroyos ofrecen </w:t>
      </w:r>
      <w:r>
        <w:rPr>
          <w:b/>
          <w:color w:val="000000"/>
          <w:lang w:val="es-AR"/>
        </w:rPr>
        <w:t>18</w:t>
      </w:r>
      <w:r>
        <w:rPr>
          <w:color w:val="000000"/>
          <w:lang w:val="es-AR"/>
        </w:rPr>
        <w:t xml:space="preserve"> unidades de alimento x día x habitante asignado.</w:t>
      </w:r>
    </w:p>
    <w:p w14:paraId="0DCAE234" w14:textId="74DF0566" w:rsidR="00095CBB" w:rsidRPr="00CC260A" w:rsidRDefault="00CC260A" w:rsidP="00295F3E">
      <w:pPr>
        <w:pStyle w:val="Heading3"/>
        <w:ind w:left="993"/>
        <w:rPr>
          <w:lang w:val="es-AR"/>
        </w:rPr>
      </w:pPr>
      <w:bookmarkStart w:id="124" w:name="_Toc193501610"/>
      <w:bookmarkStart w:id="125" w:name="_Toc195898026"/>
      <w:r>
        <w:rPr>
          <w:lang w:val="es-AR"/>
        </w:rPr>
        <w:t>H</w:t>
      </w:r>
      <w:r w:rsidR="00775F11" w:rsidRPr="00CC260A">
        <w:rPr>
          <w:lang w:val="es-AR"/>
        </w:rPr>
        <w:t>abitantes</w:t>
      </w:r>
      <w:bookmarkEnd w:id="124"/>
      <w:bookmarkEnd w:id="125"/>
    </w:p>
    <w:p w14:paraId="6E34F8E3" w14:textId="19982632" w:rsidR="000E1676" w:rsidRDefault="00CC260A" w:rsidP="00A1184E">
      <w:pPr>
        <w:pStyle w:val="ListParagraph"/>
        <w:widowControl w:val="0"/>
        <w:pBdr>
          <w:top w:val="nil"/>
          <w:left w:val="nil"/>
          <w:bottom w:val="nil"/>
          <w:right w:val="nil"/>
          <w:between w:val="nil"/>
        </w:pBdr>
        <w:ind w:left="426"/>
        <w:jc w:val="both"/>
        <w:rPr>
          <w:color w:val="000000"/>
          <w:lang w:val="es-AR"/>
        </w:rPr>
      </w:pPr>
      <w:r>
        <w:rPr>
          <w:color w:val="000000"/>
          <w:lang w:val="es-AR"/>
        </w:rPr>
        <w:t xml:space="preserve">Contarás inicialmente con </w:t>
      </w:r>
      <w:r w:rsidRPr="00CC260A">
        <w:rPr>
          <w:b/>
          <w:color w:val="000000"/>
          <w:lang w:val="es-AR"/>
        </w:rPr>
        <w:t>10 habitantes</w:t>
      </w:r>
      <w:r w:rsidR="0069564D">
        <w:rPr>
          <w:b/>
          <w:color w:val="000000"/>
          <w:lang w:val="es-AR"/>
        </w:rPr>
        <w:t xml:space="preserve"> </w:t>
      </w:r>
      <w:r w:rsidR="0069564D">
        <w:rPr>
          <w:color w:val="000000"/>
          <w:lang w:val="es-AR"/>
        </w:rPr>
        <w:t>adultos/as jóvenes</w:t>
      </w:r>
      <w:r w:rsidR="00295F3E">
        <w:rPr>
          <w:color w:val="000000"/>
          <w:lang w:val="es-AR"/>
        </w:rPr>
        <w:t>:</w:t>
      </w:r>
      <w:r>
        <w:rPr>
          <w:color w:val="000000"/>
          <w:lang w:val="es-AR"/>
        </w:rPr>
        <w:t xml:space="preserve"> </w:t>
      </w:r>
      <w:r w:rsidRPr="00CC260A">
        <w:rPr>
          <w:b/>
          <w:color w:val="000000"/>
          <w:lang w:val="es-AR"/>
        </w:rPr>
        <w:t>5 hombres</w:t>
      </w:r>
      <w:r>
        <w:rPr>
          <w:color w:val="000000"/>
          <w:lang w:val="es-AR"/>
        </w:rPr>
        <w:t xml:space="preserve"> y </w:t>
      </w:r>
      <w:r w:rsidRPr="00CC260A">
        <w:rPr>
          <w:b/>
          <w:color w:val="000000"/>
          <w:lang w:val="es-AR"/>
        </w:rPr>
        <w:t>5 mujeres</w:t>
      </w:r>
      <w:r>
        <w:rPr>
          <w:color w:val="000000"/>
          <w:lang w:val="es-AR"/>
        </w:rPr>
        <w:t xml:space="preserve">. </w:t>
      </w:r>
      <w:r w:rsidR="0069564D">
        <w:rPr>
          <w:color w:val="000000"/>
          <w:lang w:val="es-AR"/>
        </w:rPr>
        <w:t xml:space="preserve">Sus edades </w:t>
      </w:r>
      <w:r w:rsidR="00812C65">
        <w:rPr>
          <w:color w:val="000000"/>
          <w:lang w:val="es-AR"/>
        </w:rPr>
        <w:t>rond</w:t>
      </w:r>
      <w:r w:rsidR="0069564D">
        <w:rPr>
          <w:color w:val="000000"/>
          <w:lang w:val="es-AR"/>
        </w:rPr>
        <w:t xml:space="preserve">arán entre los </w:t>
      </w:r>
      <w:r w:rsidR="0069564D" w:rsidRPr="0069564D">
        <w:rPr>
          <w:b/>
          <w:color w:val="000000"/>
          <w:lang w:val="es-AR"/>
        </w:rPr>
        <w:t>21</w:t>
      </w:r>
      <w:r w:rsidR="0069564D">
        <w:rPr>
          <w:color w:val="000000"/>
          <w:lang w:val="es-AR"/>
        </w:rPr>
        <w:t xml:space="preserve"> y </w:t>
      </w:r>
      <w:r w:rsidR="0069564D" w:rsidRPr="0069564D">
        <w:rPr>
          <w:b/>
          <w:color w:val="000000"/>
          <w:lang w:val="es-AR"/>
        </w:rPr>
        <w:t>35 años</w:t>
      </w:r>
      <w:r w:rsidR="0069564D">
        <w:rPr>
          <w:color w:val="000000"/>
          <w:lang w:val="es-AR"/>
        </w:rPr>
        <w:t xml:space="preserve">. </w:t>
      </w:r>
      <w:r w:rsidR="000E1676" w:rsidRPr="000E1676">
        <w:rPr>
          <w:color w:val="000000"/>
          <w:lang w:val="es-AR"/>
        </w:rPr>
        <w:t>Ens</w:t>
      </w:r>
      <w:r w:rsidR="000E1676">
        <w:rPr>
          <w:color w:val="000000"/>
          <w:lang w:val="es-AR"/>
        </w:rPr>
        <w:t>eguida podrás emplearlos en funciones para que comiencen a ser productivos, tanto de trabajo como de reproducción.</w:t>
      </w:r>
    </w:p>
    <w:p w14:paraId="02A605CC" w14:textId="2ADF1889" w:rsidR="00CC260A" w:rsidRPr="00CC260A" w:rsidRDefault="00CC260A" w:rsidP="00295F3E">
      <w:pPr>
        <w:pStyle w:val="Heading3"/>
        <w:ind w:left="993"/>
        <w:rPr>
          <w:lang w:val="es-AR"/>
        </w:rPr>
      </w:pPr>
      <w:bookmarkStart w:id="126" w:name="_Toc193501611"/>
      <w:bookmarkStart w:id="127" w:name="_Toc195898027"/>
      <w:r w:rsidRPr="00CC260A">
        <w:rPr>
          <w:lang w:val="es-AR"/>
        </w:rPr>
        <w:t>Objetos</w:t>
      </w:r>
      <w:bookmarkEnd w:id="126"/>
      <w:bookmarkEnd w:id="127"/>
    </w:p>
    <w:p w14:paraId="23229CD5" w14:textId="5AC0D314" w:rsidR="00095CBB" w:rsidRPr="00CC260A" w:rsidRDefault="007661EB" w:rsidP="00295F3E">
      <w:pPr>
        <w:pStyle w:val="Heading4"/>
        <w:ind w:left="1134" w:hanging="722"/>
        <w:rPr>
          <w:lang w:val="es-AR"/>
        </w:rPr>
      </w:pPr>
      <w:bookmarkStart w:id="128" w:name="_Toc195898028"/>
      <w:r>
        <w:rPr>
          <w:lang w:val="es-AR"/>
        </w:rPr>
        <w:t>C</w:t>
      </w:r>
      <w:r w:rsidR="00775F11" w:rsidRPr="00CC260A">
        <w:rPr>
          <w:lang w:val="es-AR"/>
        </w:rPr>
        <w:t>arreta</w:t>
      </w:r>
      <w:r w:rsidR="00095CBB" w:rsidRPr="00CC260A">
        <w:rPr>
          <w:lang w:val="es-AR"/>
        </w:rPr>
        <w:t>s</w:t>
      </w:r>
      <w:r w:rsidR="00775F11" w:rsidRPr="00CC260A">
        <w:rPr>
          <w:lang w:val="es-AR"/>
        </w:rPr>
        <w:t xml:space="preserve"> con</w:t>
      </w:r>
      <w:r w:rsidR="00095CBB" w:rsidRPr="00CC260A">
        <w:rPr>
          <w:lang w:val="es-AR"/>
        </w:rPr>
        <w:t xml:space="preserve"> productos y recursos</w:t>
      </w:r>
      <w:r w:rsidR="00B43CEC">
        <w:rPr>
          <w:lang w:val="es-AR"/>
        </w:rPr>
        <w:t xml:space="preserve"> (3)</w:t>
      </w:r>
      <w:bookmarkEnd w:id="128"/>
    </w:p>
    <w:p w14:paraId="77FB4AAE" w14:textId="5C3B050B" w:rsidR="000E1676" w:rsidRPr="000E1676" w:rsidRDefault="000E1676" w:rsidP="00A1184E">
      <w:pPr>
        <w:pStyle w:val="ListParagraph"/>
        <w:widowControl w:val="0"/>
        <w:pBdr>
          <w:top w:val="nil"/>
          <w:left w:val="nil"/>
          <w:bottom w:val="nil"/>
          <w:right w:val="nil"/>
          <w:between w:val="nil"/>
        </w:pBdr>
        <w:ind w:left="567"/>
        <w:jc w:val="both"/>
        <w:rPr>
          <w:color w:val="000000"/>
          <w:lang w:val="es-AR"/>
        </w:rPr>
      </w:pPr>
      <w:r w:rsidRPr="000E1676">
        <w:rPr>
          <w:color w:val="000000"/>
          <w:lang w:val="es-AR"/>
        </w:rPr>
        <w:t xml:space="preserve">Esto </w:t>
      </w:r>
      <w:r>
        <w:rPr>
          <w:color w:val="000000"/>
          <w:lang w:val="es-AR"/>
        </w:rPr>
        <w:t>te ayudará en instancias iniciales hasta que puedas construir edificios y puedas autoabastecerte.</w:t>
      </w:r>
    </w:p>
    <w:p w14:paraId="3055FED9" w14:textId="6A9C3B71" w:rsidR="00095CBB" w:rsidRPr="00CC260A" w:rsidRDefault="007661EB" w:rsidP="00295F3E">
      <w:pPr>
        <w:pStyle w:val="Heading4"/>
        <w:ind w:left="1134" w:hanging="722"/>
        <w:rPr>
          <w:lang w:val="es-AR"/>
        </w:rPr>
      </w:pPr>
      <w:bookmarkStart w:id="129" w:name="_Toc195898029"/>
      <w:r>
        <w:rPr>
          <w:lang w:val="es-AR"/>
        </w:rPr>
        <w:t>C</w:t>
      </w:r>
      <w:r w:rsidR="00095CBB" w:rsidRPr="00CC260A">
        <w:rPr>
          <w:lang w:val="es-AR"/>
        </w:rPr>
        <w:t>aballos</w:t>
      </w:r>
      <w:r w:rsidR="00B43CEC">
        <w:rPr>
          <w:lang w:val="es-AR"/>
        </w:rPr>
        <w:t xml:space="preserve"> (</w:t>
      </w:r>
      <w:r w:rsidR="00B43CEC" w:rsidRPr="00CC260A">
        <w:rPr>
          <w:lang w:val="es-AR"/>
        </w:rPr>
        <w:t>6</w:t>
      </w:r>
      <w:r w:rsidR="00B43CEC">
        <w:rPr>
          <w:lang w:val="es-AR"/>
        </w:rPr>
        <w:t>)</w:t>
      </w:r>
      <w:bookmarkEnd w:id="129"/>
    </w:p>
    <w:p w14:paraId="5F3D5E52" w14:textId="542515CA" w:rsidR="000E1676" w:rsidRPr="000E1676" w:rsidRDefault="00CC260A" w:rsidP="00B43CEC">
      <w:pPr>
        <w:pStyle w:val="ListParagraph"/>
        <w:widowControl w:val="0"/>
        <w:pBdr>
          <w:top w:val="nil"/>
          <w:left w:val="nil"/>
          <w:bottom w:val="nil"/>
          <w:right w:val="nil"/>
          <w:between w:val="nil"/>
        </w:pBdr>
        <w:ind w:left="567"/>
        <w:jc w:val="both"/>
        <w:rPr>
          <w:color w:val="000000"/>
          <w:lang w:val="es-AR"/>
        </w:rPr>
      </w:pPr>
      <w:r>
        <w:rPr>
          <w:lang w:val="es-AR"/>
        </w:rPr>
        <w:t xml:space="preserve">Contarás con </w:t>
      </w:r>
      <w:r w:rsidRPr="00CC260A">
        <w:rPr>
          <w:lang w:val="es-AR"/>
        </w:rPr>
        <w:t xml:space="preserve">2 </w:t>
      </w:r>
      <w:r>
        <w:rPr>
          <w:lang w:val="es-AR"/>
        </w:rPr>
        <w:t xml:space="preserve">caballos </w:t>
      </w:r>
      <w:r w:rsidRPr="00CC260A">
        <w:rPr>
          <w:lang w:val="es-AR"/>
        </w:rPr>
        <w:t xml:space="preserve">por cada una de las </w:t>
      </w:r>
      <w:r>
        <w:rPr>
          <w:lang w:val="es-AR"/>
        </w:rPr>
        <w:t xml:space="preserve">3 </w:t>
      </w:r>
      <w:r w:rsidRPr="00CC260A">
        <w:rPr>
          <w:lang w:val="es-AR"/>
        </w:rPr>
        <w:t>carretas</w:t>
      </w:r>
      <w:r>
        <w:rPr>
          <w:lang w:val="es-AR"/>
        </w:rPr>
        <w:t>.</w:t>
      </w:r>
      <w:r>
        <w:rPr>
          <w:color w:val="000000"/>
          <w:lang w:val="es-AR"/>
        </w:rPr>
        <w:t xml:space="preserve"> </w:t>
      </w:r>
      <w:r w:rsidR="000E1676">
        <w:rPr>
          <w:color w:val="000000"/>
          <w:lang w:val="es-AR"/>
        </w:rPr>
        <w:t>No sólo ayuda</w:t>
      </w:r>
      <w:r>
        <w:rPr>
          <w:color w:val="000000"/>
          <w:lang w:val="es-AR"/>
        </w:rPr>
        <w:t>rá</w:t>
      </w:r>
      <w:r w:rsidR="000E1676">
        <w:rPr>
          <w:color w:val="000000"/>
          <w:lang w:val="es-AR"/>
        </w:rPr>
        <w:t xml:space="preserve">n en el transporte </w:t>
      </w:r>
      <w:r w:rsidR="00B43CEC">
        <w:rPr>
          <w:color w:val="000000"/>
          <w:lang w:val="es-AR"/>
        </w:rPr>
        <w:t xml:space="preserve">inicial </w:t>
      </w:r>
      <w:r w:rsidR="000E1676">
        <w:rPr>
          <w:color w:val="000000"/>
          <w:lang w:val="es-AR"/>
        </w:rPr>
        <w:t>hasta tu colonia. Podrás emplearlos sin las carretas para acelerar viajes y expediciones, o para aumentar la producción en los mon</w:t>
      </w:r>
      <w:r w:rsidR="008B1FD8">
        <w:rPr>
          <w:color w:val="000000"/>
          <w:lang w:val="es-AR"/>
        </w:rPr>
        <w:t>-</w:t>
      </w:r>
      <w:r w:rsidR="000E1676">
        <w:rPr>
          <w:color w:val="000000"/>
          <w:lang w:val="es-AR"/>
        </w:rPr>
        <w:t>tes.</w:t>
      </w:r>
    </w:p>
    <w:p w14:paraId="061C57F2" w14:textId="2FDD4C3B" w:rsidR="00CC260A" w:rsidRPr="00CC260A" w:rsidRDefault="00095CBB" w:rsidP="00295F3E">
      <w:pPr>
        <w:pStyle w:val="Heading4"/>
        <w:ind w:left="1134" w:hanging="722"/>
        <w:rPr>
          <w:lang w:val="es-AR"/>
        </w:rPr>
      </w:pPr>
      <w:bookmarkStart w:id="130" w:name="_Toc195898030"/>
      <w:r w:rsidRPr="00CC260A">
        <w:rPr>
          <w:lang w:val="es-AR"/>
        </w:rPr>
        <w:t>Productos y recursos</w:t>
      </w:r>
      <w:bookmarkEnd w:id="130"/>
    </w:p>
    <w:p w14:paraId="794C2264" w14:textId="27DA1B71" w:rsidR="00095CBB" w:rsidRPr="00CC260A" w:rsidRDefault="00095CBB" w:rsidP="00A1184E">
      <w:pPr>
        <w:pStyle w:val="ListParagraph"/>
        <w:ind w:left="567"/>
        <w:rPr>
          <w:lang w:val="es-AR"/>
        </w:rPr>
      </w:pPr>
      <w:r w:rsidRPr="00CC260A">
        <w:rPr>
          <w:lang w:val="es-AR"/>
        </w:rPr>
        <w:t xml:space="preserve">Las </w:t>
      </w:r>
      <w:r w:rsidRPr="00C377D5">
        <w:rPr>
          <w:b/>
          <w:lang w:val="es-AR"/>
        </w:rPr>
        <w:t>3 carretas</w:t>
      </w:r>
      <w:r w:rsidRPr="00CC260A">
        <w:rPr>
          <w:lang w:val="es-AR"/>
        </w:rPr>
        <w:t xml:space="preserve"> </w:t>
      </w:r>
      <w:r w:rsidR="00C377D5">
        <w:rPr>
          <w:lang w:val="es-AR"/>
        </w:rPr>
        <w:t>cuentan cada una con</w:t>
      </w:r>
      <w:r w:rsidRPr="00CC260A">
        <w:rPr>
          <w:lang w:val="es-AR"/>
        </w:rPr>
        <w:t xml:space="preserve"> lo siguiente:</w:t>
      </w:r>
    </w:p>
    <w:p w14:paraId="37F00B35" w14:textId="63357C79" w:rsidR="00095CBB" w:rsidRPr="00095CBB" w:rsidRDefault="00C377D5" w:rsidP="008C0C04">
      <w:pPr>
        <w:pStyle w:val="ListParagraph"/>
        <w:widowControl w:val="0"/>
        <w:numPr>
          <w:ilvl w:val="0"/>
          <w:numId w:val="35"/>
        </w:numPr>
        <w:pBdr>
          <w:top w:val="nil"/>
          <w:left w:val="nil"/>
          <w:bottom w:val="nil"/>
          <w:right w:val="nil"/>
          <w:between w:val="nil"/>
        </w:pBdr>
        <w:ind w:left="993" w:hanging="284"/>
        <w:rPr>
          <w:b/>
          <w:color w:val="000000"/>
          <w:lang w:val="es-AR"/>
        </w:rPr>
      </w:pPr>
      <w:r>
        <w:rPr>
          <w:b/>
          <w:lang w:val="es-AR"/>
        </w:rPr>
        <w:t>5</w:t>
      </w:r>
      <w:r w:rsidR="00775F11" w:rsidRPr="00095CBB">
        <w:rPr>
          <w:b/>
          <w:lang w:val="es-AR"/>
        </w:rPr>
        <w:t>0</w:t>
      </w:r>
      <w:r w:rsidR="00775F11" w:rsidRPr="00095CBB">
        <w:rPr>
          <w:b/>
          <w:color w:val="000000"/>
          <w:lang w:val="es-AR"/>
        </w:rPr>
        <w:t xml:space="preserve"> </w:t>
      </w:r>
      <w:r w:rsidR="00775F11" w:rsidRPr="00095CBB">
        <w:rPr>
          <w:color w:val="000000"/>
          <w:lang w:val="es-AR"/>
        </w:rPr>
        <w:t>unidades de</w:t>
      </w:r>
      <w:r w:rsidR="00775F11" w:rsidRPr="00095CBB">
        <w:rPr>
          <w:b/>
          <w:color w:val="000000"/>
          <w:lang w:val="es-AR"/>
        </w:rPr>
        <w:t xml:space="preserve"> </w:t>
      </w:r>
      <w:r w:rsidR="00775F11" w:rsidRPr="00095CBB">
        <w:rPr>
          <w:b/>
          <w:lang w:val="es-AR"/>
        </w:rPr>
        <w:t>troncos</w:t>
      </w:r>
      <w:r w:rsidR="00775F11" w:rsidRPr="00095CBB">
        <w:rPr>
          <w:lang w:val="es-AR"/>
        </w:rPr>
        <w:t>.</w:t>
      </w:r>
    </w:p>
    <w:p w14:paraId="6B167EB5" w14:textId="51E61F8F" w:rsidR="00095CBB" w:rsidRPr="00095CBB" w:rsidRDefault="00C377D5" w:rsidP="008C0C04">
      <w:pPr>
        <w:pStyle w:val="ListParagraph"/>
        <w:widowControl w:val="0"/>
        <w:numPr>
          <w:ilvl w:val="0"/>
          <w:numId w:val="35"/>
        </w:numPr>
        <w:pBdr>
          <w:top w:val="nil"/>
          <w:left w:val="nil"/>
          <w:bottom w:val="nil"/>
          <w:right w:val="nil"/>
          <w:between w:val="nil"/>
        </w:pBdr>
        <w:ind w:left="993" w:hanging="284"/>
        <w:rPr>
          <w:b/>
          <w:color w:val="000000"/>
          <w:lang w:val="es-AR"/>
        </w:rPr>
      </w:pPr>
      <w:r>
        <w:rPr>
          <w:b/>
          <w:color w:val="000000"/>
          <w:lang w:val="es-AR"/>
        </w:rPr>
        <w:lastRenderedPageBreak/>
        <w:t>25</w:t>
      </w:r>
      <w:r w:rsidR="00775F11" w:rsidRPr="00095CBB">
        <w:rPr>
          <w:b/>
          <w:color w:val="000000"/>
          <w:lang w:val="es-AR"/>
        </w:rPr>
        <w:t>00</w:t>
      </w:r>
      <w:r w:rsidR="00775F11" w:rsidRPr="00095CBB">
        <w:rPr>
          <w:color w:val="000000"/>
          <w:lang w:val="es-AR"/>
        </w:rPr>
        <w:t xml:space="preserve"> unidades de </w:t>
      </w:r>
      <w:r w:rsidR="00775F11" w:rsidRPr="00095CBB">
        <w:rPr>
          <w:b/>
          <w:color w:val="000000"/>
          <w:lang w:val="es-AR"/>
        </w:rPr>
        <w:t>clavos</w:t>
      </w:r>
      <w:r w:rsidR="00775F11" w:rsidRPr="00095CBB">
        <w:rPr>
          <w:color w:val="000000"/>
          <w:lang w:val="es-AR"/>
        </w:rPr>
        <w:t>.</w:t>
      </w:r>
    </w:p>
    <w:p w14:paraId="7C8F327E" w14:textId="75A5FE5B" w:rsidR="00775F11" w:rsidRPr="00095CBB" w:rsidRDefault="00C377D5" w:rsidP="008C0C04">
      <w:pPr>
        <w:pStyle w:val="ListParagraph"/>
        <w:widowControl w:val="0"/>
        <w:numPr>
          <w:ilvl w:val="0"/>
          <w:numId w:val="35"/>
        </w:numPr>
        <w:pBdr>
          <w:top w:val="nil"/>
          <w:left w:val="nil"/>
          <w:bottom w:val="nil"/>
          <w:right w:val="nil"/>
          <w:between w:val="nil"/>
        </w:pBdr>
        <w:ind w:left="993" w:hanging="284"/>
        <w:rPr>
          <w:b/>
          <w:color w:val="000000"/>
          <w:lang w:val="es-AR"/>
        </w:rPr>
      </w:pPr>
      <w:r>
        <w:rPr>
          <w:b/>
          <w:color w:val="000000"/>
          <w:lang w:val="es-AR"/>
        </w:rPr>
        <w:t>5</w:t>
      </w:r>
      <w:r w:rsidR="00775F11" w:rsidRPr="00095CBB">
        <w:rPr>
          <w:b/>
          <w:color w:val="000000"/>
          <w:lang w:val="es-AR"/>
        </w:rPr>
        <w:t>0</w:t>
      </w:r>
      <w:r w:rsidR="00775F11" w:rsidRPr="00095CBB">
        <w:rPr>
          <w:color w:val="000000"/>
          <w:lang w:val="es-AR"/>
        </w:rPr>
        <w:t xml:space="preserve"> unidades de </w:t>
      </w:r>
      <w:r w:rsidR="00775F11" w:rsidRPr="00095CBB">
        <w:rPr>
          <w:b/>
          <w:color w:val="000000"/>
          <w:lang w:val="es-AR"/>
        </w:rPr>
        <w:t>martillos</w:t>
      </w:r>
      <w:r w:rsidR="00775F11" w:rsidRPr="00095CBB">
        <w:rPr>
          <w:color w:val="000000"/>
          <w:lang w:val="es-AR"/>
        </w:rPr>
        <w:t>.</w:t>
      </w:r>
    </w:p>
    <w:p w14:paraId="4E83EF16" w14:textId="27C29EDD" w:rsidR="00095CBB" w:rsidRPr="00095CBB" w:rsidRDefault="006E4672" w:rsidP="008C0C04">
      <w:pPr>
        <w:pStyle w:val="ListParagraph"/>
        <w:widowControl w:val="0"/>
        <w:numPr>
          <w:ilvl w:val="0"/>
          <w:numId w:val="35"/>
        </w:numPr>
        <w:pBdr>
          <w:top w:val="nil"/>
          <w:left w:val="nil"/>
          <w:bottom w:val="nil"/>
          <w:right w:val="nil"/>
          <w:between w:val="nil"/>
        </w:pBdr>
        <w:ind w:left="993" w:hanging="284"/>
        <w:rPr>
          <w:b/>
          <w:color w:val="000000"/>
          <w:lang w:val="es-AR"/>
        </w:rPr>
      </w:pPr>
      <w:r>
        <w:rPr>
          <w:b/>
          <w:color w:val="000000"/>
          <w:lang w:val="es-AR"/>
        </w:rPr>
        <w:t>8</w:t>
      </w:r>
      <w:r w:rsidR="00095CBB">
        <w:rPr>
          <w:b/>
          <w:color w:val="000000"/>
          <w:lang w:val="es-AR"/>
        </w:rPr>
        <w:t xml:space="preserve">0 </w:t>
      </w:r>
      <w:r w:rsidR="00095CBB">
        <w:rPr>
          <w:color w:val="000000"/>
          <w:lang w:val="es-AR"/>
        </w:rPr>
        <w:t xml:space="preserve">unidades de </w:t>
      </w:r>
      <w:r w:rsidR="00095CBB">
        <w:rPr>
          <w:b/>
          <w:color w:val="000000"/>
          <w:lang w:val="es-AR"/>
        </w:rPr>
        <w:t>palas</w:t>
      </w:r>
      <w:r w:rsidR="00095CBB">
        <w:rPr>
          <w:color w:val="000000"/>
          <w:lang w:val="es-AR"/>
        </w:rPr>
        <w:t>.</w:t>
      </w:r>
    </w:p>
    <w:p w14:paraId="5EB1DD89" w14:textId="520D8C56" w:rsidR="00095CBB" w:rsidRPr="00095CBB" w:rsidRDefault="00775F11" w:rsidP="008C0C04">
      <w:pPr>
        <w:pStyle w:val="ListParagraph"/>
        <w:widowControl w:val="0"/>
        <w:numPr>
          <w:ilvl w:val="0"/>
          <w:numId w:val="35"/>
        </w:numPr>
        <w:pBdr>
          <w:top w:val="nil"/>
          <w:left w:val="nil"/>
          <w:bottom w:val="nil"/>
          <w:right w:val="nil"/>
          <w:between w:val="nil"/>
        </w:pBdr>
        <w:ind w:left="993" w:hanging="284"/>
        <w:rPr>
          <w:b/>
          <w:color w:val="000000"/>
          <w:lang w:val="es-AR"/>
        </w:rPr>
      </w:pPr>
      <w:r w:rsidRPr="00095CBB">
        <w:rPr>
          <w:b/>
          <w:color w:val="000000"/>
          <w:lang w:val="es-AR"/>
        </w:rPr>
        <w:t>1</w:t>
      </w:r>
      <w:r w:rsidR="00C377D5">
        <w:rPr>
          <w:b/>
          <w:color w:val="000000"/>
          <w:lang w:val="es-AR"/>
        </w:rPr>
        <w:t>0</w:t>
      </w:r>
      <w:r w:rsidRPr="00095CBB">
        <w:rPr>
          <w:b/>
          <w:color w:val="000000"/>
          <w:lang w:val="es-AR"/>
        </w:rPr>
        <w:t>0</w:t>
      </w:r>
      <w:r w:rsidRPr="00095CBB">
        <w:rPr>
          <w:color w:val="000000"/>
          <w:lang w:val="es-AR"/>
        </w:rPr>
        <w:t xml:space="preserve"> unidades de </w:t>
      </w:r>
      <w:r w:rsidRPr="00095CBB">
        <w:rPr>
          <w:b/>
          <w:color w:val="000000"/>
          <w:lang w:val="es-AR"/>
        </w:rPr>
        <w:t>fratachos</w:t>
      </w:r>
      <w:r w:rsidRPr="00095CBB">
        <w:rPr>
          <w:color w:val="000000"/>
          <w:lang w:val="es-AR"/>
        </w:rPr>
        <w:t>.</w:t>
      </w:r>
    </w:p>
    <w:p w14:paraId="4B0569D0" w14:textId="26540DDB" w:rsidR="00095CBB" w:rsidRPr="00095CBB" w:rsidRDefault="00C377D5" w:rsidP="008C0C04">
      <w:pPr>
        <w:pStyle w:val="ListParagraph"/>
        <w:widowControl w:val="0"/>
        <w:numPr>
          <w:ilvl w:val="0"/>
          <w:numId w:val="35"/>
        </w:numPr>
        <w:pBdr>
          <w:top w:val="nil"/>
          <w:left w:val="nil"/>
          <w:bottom w:val="nil"/>
          <w:right w:val="nil"/>
          <w:between w:val="nil"/>
        </w:pBdr>
        <w:ind w:left="993" w:hanging="284"/>
        <w:rPr>
          <w:b/>
          <w:color w:val="000000"/>
          <w:lang w:val="es-AR"/>
        </w:rPr>
      </w:pPr>
      <w:r>
        <w:rPr>
          <w:b/>
          <w:color w:val="000000"/>
          <w:lang w:val="es-AR"/>
        </w:rPr>
        <w:t>8</w:t>
      </w:r>
      <w:r w:rsidR="00775F11" w:rsidRPr="00095CBB">
        <w:rPr>
          <w:b/>
          <w:color w:val="000000"/>
          <w:lang w:val="es-AR"/>
        </w:rPr>
        <w:t>0</w:t>
      </w:r>
      <w:r w:rsidR="00775F11" w:rsidRPr="00095CBB">
        <w:rPr>
          <w:color w:val="000000"/>
          <w:lang w:val="es-AR"/>
        </w:rPr>
        <w:t xml:space="preserve"> unidades de </w:t>
      </w:r>
      <w:r w:rsidR="00775F11" w:rsidRPr="00095CBB">
        <w:rPr>
          <w:b/>
          <w:color w:val="000000"/>
          <w:lang w:val="es-AR"/>
        </w:rPr>
        <w:t>sierras</w:t>
      </w:r>
      <w:r w:rsidR="00775F11" w:rsidRPr="00095CBB">
        <w:rPr>
          <w:color w:val="000000"/>
          <w:lang w:val="es-AR"/>
        </w:rPr>
        <w:t>.</w:t>
      </w:r>
    </w:p>
    <w:p w14:paraId="7DE02168" w14:textId="168A9E52" w:rsidR="00095CBB" w:rsidRPr="00095CBB" w:rsidRDefault="00C377D5" w:rsidP="008C0C04">
      <w:pPr>
        <w:pStyle w:val="ListParagraph"/>
        <w:widowControl w:val="0"/>
        <w:numPr>
          <w:ilvl w:val="0"/>
          <w:numId w:val="35"/>
        </w:numPr>
        <w:pBdr>
          <w:top w:val="nil"/>
          <w:left w:val="nil"/>
          <w:bottom w:val="nil"/>
          <w:right w:val="nil"/>
          <w:between w:val="nil"/>
        </w:pBdr>
        <w:ind w:left="993" w:hanging="284"/>
        <w:rPr>
          <w:b/>
          <w:color w:val="000000"/>
          <w:lang w:val="es-AR"/>
        </w:rPr>
      </w:pPr>
      <w:r>
        <w:rPr>
          <w:b/>
          <w:color w:val="000000"/>
          <w:lang w:val="es-AR"/>
        </w:rPr>
        <w:t>1</w:t>
      </w:r>
      <w:r w:rsidR="00775F11" w:rsidRPr="00095CBB">
        <w:rPr>
          <w:b/>
          <w:color w:val="000000"/>
          <w:lang w:val="es-AR"/>
        </w:rPr>
        <w:t>00</w:t>
      </w:r>
      <w:r w:rsidR="00775F11" w:rsidRPr="00095CBB">
        <w:rPr>
          <w:color w:val="000000"/>
          <w:lang w:val="es-AR"/>
        </w:rPr>
        <w:t xml:space="preserve"> unidades de </w:t>
      </w:r>
      <w:r w:rsidR="00775F11" w:rsidRPr="00095CBB">
        <w:rPr>
          <w:b/>
          <w:color w:val="000000"/>
          <w:lang w:val="es-AR"/>
        </w:rPr>
        <w:t>heno</w:t>
      </w:r>
      <w:r w:rsidR="00775F11" w:rsidRPr="00095CBB">
        <w:rPr>
          <w:color w:val="000000"/>
          <w:lang w:val="es-AR"/>
        </w:rPr>
        <w:t>.</w:t>
      </w:r>
    </w:p>
    <w:p w14:paraId="4A50E173" w14:textId="1731A27B" w:rsidR="00095CBB" w:rsidRPr="00095CBB" w:rsidRDefault="00C377D5" w:rsidP="008C0C04">
      <w:pPr>
        <w:pStyle w:val="ListParagraph"/>
        <w:widowControl w:val="0"/>
        <w:numPr>
          <w:ilvl w:val="0"/>
          <w:numId w:val="35"/>
        </w:numPr>
        <w:pBdr>
          <w:top w:val="nil"/>
          <w:left w:val="nil"/>
          <w:bottom w:val="nil"/>
          <w:right w:val="nil"/>
          <w:between w:val="nil"/>
        </w:pBdr>
        <w:ind w:left="993" w:hanging="284"/>
        <w:rPr>
          <w:b/>
          <w:color w:val="000000"/>
          <w:lang w:val="es-AR"/>
        </w:rPr>
      </w:pPr>
      <w:r>
        <w:rPr>
          <w:b/>
          <w:lang w:val="es-AR"/>
        </w:rPr>
        <w:t>3</w:t>
      </w:r>
      <w:r w:rsidR="00222BE4">
        <w:rPr>
          <w:b/>
          <w:lang w:val="es-AR"/>
        </w:rPr>
        <w:t>0</w:t>
      </w:r>
      <w:r w:rsidR="00775F11" w:rsidRPr="00095CBB">
        <w:rPr>
          <w:b/>
          <w:color w:val="000000"/>
          <w:lang w:val="es-AR"/>
        </w:rPr>
        <w:t>0</w:t>
      </w:r>
      <w:r w:rsidR="00775F11" w:rsidRPr="00095CBB">
        <w:rPr>
          <w:color w:val="000000"/>
          <w:lang w:val="es-AR"/>
        </w:rPr>
        <w:t xml:space="preserve"> unidades de </w:t>
      </w:r>
      <w:r w:rsidR="00775F11" w:rsidRPr="00095CBB">
        <w:rPr>
          <w:b/>
          <w:color w:val="000000"/>
          <w:lang w:val="es-AR"/>
        </w:rPr>
        <w:t>soga</w:t>
      </w:r>
      <w:r w:rsidR="00775F11" w:rsidRPr="00095CBB">
        <w:rPr>
          <w:color w:val="000000"/>
          <w:lang w:val="es-AR"/>
        </w:rPr>
        <w:t>.</w:t>
      </w:r>
    </w:p>
    <w:p w14:paraId="1EC58FE2" w14:textId="6CBC5F8B" w:rsidR="00095CBB" w:rsidRPr="00095CBB" w:rsidRDefault="00C377D5" w:rsidP="008C0C04">
      <w:pPr>
        <w:pStyle w:val="ListParagraph"/>
        <w:widowControl w:val="0"/>
        <w:numPr>
          <w:ilvl w:val="0"/>
          <w:numId w:val="35"/>
        </w:numPr>
        <w:pBdr>
          <w:top w:val="nil"/>
          <w:left w:val="nil"/>
          <w:bottom w:val="nil"/>
          <w:right w:val="nil"/>
          <w:between w:val="nil"/>
        </w:pBdr>
        <w:ind w:left="993" w:hanging="284"/>
        <w:rPr>
          <w:b/>
          <w:color w:val="000000"/>
          <w:lang w:val="es-AR"/>
        </w:rPr>
      </w:pPr>
      <w:r>
        <w:rPr>
          <w:b/>
          <w:lang w:val="es-AR"/>
        </w:rPr>
        <w:t>25</w:t>
      </w:r>
      <w:r w:rsidR="00775F11" w:rsidRPr="00095CBB">
        <w:rPr>
          <w:b/>
          <w:lang w:val="es-AR"/>
        </w:rPr>
        <w:t>0</w:t>
      </w:r>
      <w:r w:rsidR="00775F11" w:rsidRPr="00095CBB">
        <w:rPr>
          <w:lang w:val="es-AR"/>
        </w:rPr>
        <w:t xml:space="preserve"> unidades de </w:t>
      </w:r>
      <w:r w:rsidR="00775F11" w:rsidRPr="00095CBB">
        <w:rPr>
          <w:b/>
          <w:lang w:val="es-AR"/>
        </w:rPr>
        <w:t>tela</w:t>
      </w:r>
      <w:r w:rsidR="00775F11" w:rsidRPr="00095CBB">
        <w:rPr>
          <w:lang w:val="es-AR"/>
        </w:rPr>
        <w:t>.</w:t>
      </w:r>
    </w:p>
    <w:p w14:paraId="15A554BF" w14:textId="0B47B1D1" w:rsidR="00095CBB" w:rsidRPr="00095CBB" w:rsidRDefault="004671F6" w:rsidP="008C0C04">
      <w:pPr>
        <w:pStyle w:val="ListParagraph"/>
        <w:widowControl w:val="0"/>
        <w:numPr>
          <w:ilvl w:val="0"/>
          <w:numId w:val="35"/>
        </w:numPr>
        <w:pBdr>
          <w:top w:val="nil"/>
          <w:left w:val="nil"/>
          <w:bottom w:val="nil"/>
          <w:right w:val="nil"/>
          <w:between w:val="nil"/>
        </w:pBdr>
        <w:ind w:left="993" w:hanging="284"/>
        <w:rPr>
          <w:b/>
          <w:color w:val="000000"/>
          <w:lang w:val="es-AR"/>
        </w:rPr>
      </w:pPr>
      <w:r>
        <w:rPr>
          <w:b/>
          <w:color w:val="000000"/>
          <w:lang w:val="es-AR"/>
        </w:rPr>
        <w:t>25</w:t>
      </w:r>
      <w:r w:rsidR="00775F11" w:rsidRPr="00095CBB">
        <w:rPr>
          <w:color w:val="000000"/>
          <w:lang w:val="es-AR"/>
        </w:rPr>
        <w:t xml:space="preserve"> unidades de </w:t>
      </w:r>
      <w:r w:rsidR="00775F11" w:rsidRPr="00095CBB">
        <w:rPr>
          <w:b/>
          <w:color w:val="000000"/>
          <w:lang w:val="es-AR"/>
        </w:rPr>
        <w:t>agua</w:t>
      </w:r>
      <w:r w:rsidR="00775F11" w:rsidRPr="00095CBB">
        <w:rPr>
          <w:color w:val="000000"/>
          <w:lang w:val="es-AR"/>
        </w:rPr>
        <w:t>.</w:t>
      </w:r>
    </w:p>
    <w:p w14:paraId="1817B4C9" w14:textId="536CD651" w:rsidR="00727B5C" w:rsidRPr="00295F3E" w:rsidRDefault="004671F6" w:rsidP="008C0C04">
      <w:pPr>
        <w:pStyle w:val="ListParagraph"/>
        <w:widowControl w:val="0"/>
        <w:numPr>
          <w:ilvl w:val="0"/>
          <w:numId w:val="35"/>
        </w:numPr>
        <w:pBdr>
          <w:top w:val="nil"/>
          <w:left w:val="nil"/>
          <w:bottom w:val="nil"/>
          <w:right w:val="nil"/>
          <w:between w:val="nil"/>
        </w:pBdr>
        <w:ind w:left="993" w:hanging="284"/>
        <w:rPr>
          <w:b/>
          <w:color w:val="000000"/>
          <w:lang w:val="es-AR"/>
        </w:rPr>
      </w:pPr>
      <w:r>
        <w:rPr>
          <w:b/>
          <w:color w:val="000000"/>
          <w:lang w:val="es-AR"/>
        </w:rPr>
        <w:t>25</w:t>
      </w:r>
      <w:r w:rsidR="00775F11" w:rsidRPr="00095CBB">
        <w:rPr>
          <w:color w:val="000000"/>
          <w:lang w:val="es-AR"/>
        </w:rPr>
        <w:t xml:space="preserve"> unidades de </w:t>
      </w:r>
      <w:r w:rsidR="003E5F55">
        <w:rPr>
          <w:b/>
          <w:color w:val="000000"/>
          <w:lang w:val="es-AR"/>
        </w:rPr>
        <w:t>alimento</w:t>
      </w:r>
      <w:r w:rsidR="00775F11" w:rsidRPr="00095CBB">
        <w:rPr>
          <w:color w:val="000000"/>
          <w:lang w:val="es-AR"/>
        </w:rPr>
        <w:t>.</w:t>
      </w:r>
    </w:p>
    <w:p w14:paraId="510032BB" w14:textId="4C71BA90" w:rsidR="002468D6" w:rsidRPr="00295F3E" w:rsidRDefault="002468D6" w:rsidP="002468D6">
      <w:pPr>
        <w:pStyle w:val="Heading3"/>
        <w:ind w:left="993"/>
        <w:rPr>
          <w:lang w:val="es-AR"/>
        </w:rPr>
      </w:pPr>
      <w:bookmarkStart w:id="131" w:name="_Toc193501612"/>
      <w:bookmarkStart w:id="132" w:name="_Toc195898031"/>
      <w:r>
        <w:rPr>
          <w:lang w:val="es-AR"/>
        </w:rPr>
        <w:t>Existencias</w:t>
      </w:r>
      <w:bookmarkEnd w:id="131"/>
      <w:bookmarkEnd w:id="132"/>
    </w:p>
    <w:p w14:paraId="167F3EFC" w14:textId="574DE70C" w:rsidR="002468D6" w:rsidRPr="00C377D5" w:rsidRDefault="002468D6" w:rsidP="00C377D5">
      <w:pPr>
        <w:widowControl w:val="0"/>
        <w:pBdr>
          <w:top w:val="nil"/>
          <w:left w:val="nil"/>
          <w:bottom w:val="nil"/>
          <w:right w:val="nil"/>
          <w:between w:val="nil"/>
        </w:pBdr>
        <w:ind w:left="426"/>
        <w:jc w:val="both"/>
        <w:rPr>
          <w:color w:val="000000"/>
          <w:lang w:val="es-AR"/>
        </w:rPr>
      </w:pPr>
      <w:r w:rsidRPr="001C305D">
        <w:rPr>
          <w:color w:val="000000"/>
          <w:lang w:val="es-AR"/>
        </w:rPr>
        <w:t>Al arribar a</w:t>
      </w:r>
      <w:r>
        <w:rPr>
          <w:color w:val="000000"/>
          <w:lang w:val="es-AR"/>
        </w:rPr>
        <w:t xml:space="preserve"> </w:t>
      </w:r>
      <w:r w:rsidRPr="001C305D">
        <w:rPr>
          <w:color w:val="000000"/>
          <w:lang w:val="es-AR"/>
        </w:rPr>
        <w:t>l</w:t>
      </w:r>
      <w:r>
        <w:rPr>
          <w:color w:val="000000"/>
          <w:lang w:val="es-AR"/>
        </w:rPr>
        <w:t>a base de tu colonia</w:t>
      </w:r>
      <w:r w:rsidRPr="001C305D">
        <w:rPr>
          <w:color w:val="000000"/>
          <w:lang w:val="es-AR"/>
        </w:rPr>
        <w:t xml:space="preserve">, </w:t>
      </w:r>
      <w:r>
        <w:rPr>
          <w:color w:val="000000"/>
          <w:lang w:val="es-AR"/>
        </w:rPr>
        <w:t xml:space="preserve">se te pedirá que investigues la zona. Esto durará unas </w:t>
      </w:r>
      <w:r w:rsidRPr="002468D6">
        <w:rPr>
          <w:b/>
          <w:color w:val="000000"/>
          <w:lang w:val="es-AR"/>
        </w:rPr>
        <w:t>2 horas</w:t>
      </w:r>
      <w:r>
        <w:rPr>
          <w:color w:val="000000"/>
          <w:lang w:val="es-AR"/>
        </w:rPr>
        <w:t xml:space="preserve"> (</w:t>
      </w:r>
      <w:r w:rsidRPr="002468D6">
        <w:rPr>
          <w:b/>
          <w:color w:val="000000"/>
          <w:lang w:val="es-AR"/>
        </w:rPr>
        <w:t>3 segs. reales</w:t>
      </w:r>
      <w:r>
        <w:rPr>
          <w:color w:val="000000"/>
          <w:lang w:val="es-AR"/>
        </w:rPr>
        <w:t xml:space="preserve"> aproximados) y </w:t>
      </w:r>
      <w:r w:rsidRPr="001C305D">
        <w:rPr>
          <w:color w:val="000000"/>
          <w:lang w:val="es-AR"/>
        </w:rPr>
        <w:t xml:space="preserve">encontrarás </w:t>
      </w:r>
      <w:r>
        <w:rPr>
          <w:color w:val="000000"/>
          <w:lang w:val="es-AR"/>
        </w:rPr>
        <w:t xml:space="preserve">para tu beneficio </w:t>
      </w:r>
      <w:r w:rsidRPr="001C305D">
        <w:rPr>
          <w:color w:val="000000"/>
          <w:lang w:val="es-AR"/>
        </w:rPr>
        <w:t>los siguientes productos y edificios</w:t>
      </w:r>
      <w:r>
        <w:rPr>
          <w:color w:val="000000"/>
          <w:lang w:val="es-AR"/>
        </w:rPr>
        <w:t xml:space="preserve"> en el lugar</w:t>
      </w:r>
      <w:r w:rsidRPr="001C305D">
        <w:rPr>
          <w:color w:val="000000"/>
          <w:lang w:val="es-AR"/>
        </w:rPr>
        <w:t>:</w:t>
      </w:r>
    </w:p>
    <w:p w14:paraId="2A9FFC46" w14:textId="77777777" w:rsidR="002468D6" w:rsidRDefault="002468D6" w:rsidP="008C0C04">
      <w:pPr>
        <w:pStyle w:val="ListParagraph"/>
        <w:widowControl w:val="0"/>
        <w:numPr>
          <w:ilvl w:val="0"/>
          <w:numId w:val="17"/>
        </w:numPr>
        <w:pBdr>
          <w:top w:val="nil"/>
          <w:left w:val="nil"/>
          <w:bottom w:val="nil"/>
          <w:right w:val="nil"/>
          <w:between w:val="nil"/>
        </w:pBdr>
        <w:ind w:left="993"/>
        <w:rPr>
          <w:color w:val="000000"/>
          <w:lang w:val="es-AR"/>
        </w:rPr>
      </w:pPr>
      <w:r w:rsidRPr="00222BE4">
        <w:rPr>
          <w:b/>
          <w:color w:val="000000"/>
          <w:lang w:val="es-AR"/>
        </w:rPr>
        <w:t>5 tiendas de campaña</w:t>
      </w:r>
      <w:r w:rsidRPr="00222BE4">
        <w:rPr>
          <w:color w:val="000000"/>
          <w:lang w:val="es-AR"/>
        </w:rPr>
        <w:t xml:space="preserve"> abandonadas</w:t>
      </w:r>
      <w:r>
        <w:rPr>
          <w:color w:val="000000"/>
          <w:lang w:val="es-AR"/>
        </w:rPr>
        <w:t xml:space="preserve"> listas para servir de albergue</w:t>
      </w:r>
      <w:r w:rsidRPr="00222BE4">
        <w:rPr>
          <w:color w:val="000000"/>
          <w:lang w:val="es-AR"/>
        </w:rPr>
        <w:t>.</w:t>
      </w:r>
    </w:p>
    <w:p w14:paraId="569DE225" w14:textId="77777777" w:rsidR="002468D6" w:rsidRDefault="002468D6" w:rsidP="008C0C04">
      <w:pPr>
        <w:pStyle w:val="ListParagraph"/>
        <w:widowControl w:val="0"/>
        <w:numPr>
          <w:ilvl w:val="0"/>
          <w:numId w:val="17"/>
        </w:numPr>
        <w:pBdr>
          <w:top w:val="nil"/>
          <w:left w:val="nil"/>
          <w:bottom w:val="nil"/>
          <w:right w:val="nil"/>
          <w:between w:val="nil"/>
        </w:pBdr>
        <w:ind w:left="993"/>
        <w:rPr>
          <w:color w:val="000000"/>
          <w:lang w:val="es-AR"/>
        </w:rPr>
      </w:pPr>
      <w:r w:rsidRPr="00222BE4">
        <w:rPr>
          <w:color w:val="000000"/>
          <w:lang w:val="es-AR"/>
        </w:rPr>
        <w:t xml:space="preserve">Entre </w:t>
      </w:r>
      <w:r w:rsidRPr="00222BE4">
        <w:rPr>
          <w:b/>
          <w:color w:val="000000"/>
          <w:lang w:val="es-AR"/>
        </w:rPr>
        <w:t>800</w:t>
      </w:r>
      <w:r w:rsidRPr="00222BE4">
        <w:rPr>
          <w:color w:val="000000"/>
          <w:lang w:val="es-AR"/>
        </w:rPr>
        <w:t xml:space="preserve"> y </w:t>
      </w:r>
      <w:r w:rsidRPr="00222BE4">
        <w:rPr>
          <w:b/>
          <w:color w:val="000000"/>
          <w:lang w:val="es-AR"/>
        </w:rPr>
        <w:t>1000</w:t>
      </w:r>
      <w:r w:rsidRPr="00222BE4">
        <w:rPr>
          <w:color w:val="000000"/>
          <w:lang w:val="es-AR"/>
        </w:rPr>
        <w:t xml:space="preserve"> unidades de </w:t>
      </w:r>
      <w:r w:rsidRPr="00222BE4">
        <w:rPr>
          <w:b/>
          <w:color w:val="000000"/>
          <w:lang w:val="es-AR"/>
        </w:rPr>
        <w:t>piedra</w:t>
      </w:r>
      <w:r w:rsidRPr="00222BE4">
        <w:rPr>
          <w:color w:val="000000"/>
          <w:lang w:val="es-AR"/>
        </w:rPr>
        <w:t>.</w:t>
      </w:r>
    </w:p>
    <w:p w14:paraId="01F981AF" w14:textId="77777777" w:rsidR="002468D6" w:rsidRDefault="002468D6" w:rsidP="008C0C04">
      <w:pPr>
        <w:pStyle w:val="ListParagraph"/>
        <w:widowControl w:val="0"/>
        <w:numPr>
          <w:ilvl w:val="0"/>
          <w:numId w:val="17"/>
        </w:numPr>
        <w:pBdr>
          <w:top w:val="nil"/>
          <w:left w:val="nil"/>
          <w:bottom w:val="nil"/>
          <w:right w:val="nil"/>
          <w:between w:val="nil"/>
        </w:pBdr>
        <w:ind w:left="993"/>
        <w:rPr>
          <w:color w:val="000000"/>
          <w:lang w:val="es-AR"/>
        </w:rPr>
      </w:pPr>
      <w:r w:rsidRPr="00222BE4">
        <w:rPr>
          <w:color w:val="000000"/>
          <w:lang w:val="es-AR"/>
        </w:rPr>
        <w:t xml:space="preserve">Entre </w:t>
      </w:r>
      <w:r w:rsidRPr="00222BE4">
        <w:rPr>
          <w:b/>
          <w:color w:val="000000"/>
          <w:lang w:val="es-AR"/>
        </w:rPr>
        <w:t>800</w:t>
      </w:r>
      <w:r w:rsidRPr="00222BE4">
        <w:rPr>
          <w:color w:val="000000"/>
          <w:lang w:val="es-AR"/>
        </w:rPr>
        <w:t xml:space="preserve"> y </w:t>
      </w:r>
      <w:r w:rsidRPr="00222BE4">
        <w:rPr>
          <w:b/>
          <w:color w:val="000000"/>
          <w:lang w:val="es-AR"/>
        </w:rPr>
        <w:t>1000</w:t>
      </w:r>
      <w:r w:rsidRPr="00222BE4">
        <w:rPr>
          <w:color w:val="000000"/>
          <w:lang w:val="es-AR"/>
        </w:rPr>
        <w:t xml:space="preserve"> unidades de </w:t>
      </w:r>
      <w:r w:rsidRPr="00222BE4">
        <w:rPr>
          <w:b/>
          <w:color w:val="000000"/>
          <w:lang w:val="es-AR"/>
        </w:rPr>
        <w:t>gravilla</w:t>
      </w:r>
      <w:r w:rsidRPr="00222BE4">
        <w:rPr>
          <w:color w:val="000000"/>
          <w:lang w:val="es-AR"/>
        </w:rPr>
        <w:t>.</w:t>
      </w:r>
    </w:p>
    <w:p w14:paraId="5BF0BAB0" w14:textId="77777777" w:rsidR="002468D6" w:rsidRDefault="002468D6" w:rsidP="008C0C04">
      <w:pPr>
        <w:pStyle w:val="ListParagraph"/>
        <w:widowControl w:val="0"/>
        <w:numPr>
          <w:ilvl w:val="0"/>
          <w:numId w:val="17"/>
        </w:numPr>
        <w:pBdr>
          <w:top w:val="nil"/>
          <w:left w:val="nil"/>
          <w:bottom w:val="nil"/>
          <w:right w:val="nil"/>
          <w:between w:val="nil"/>
        </w:pBdr>
        <w:ind w:left="993"/>
        <w:rPr>
          <w:color w:val="000000"/>
          <w:lang w:val="es-AR"/>
        </w:rPr>
      </w:pPr>
      <w:r w:rsidRPr="00222BE4">
        <w:rPr>
          <w:color w:val="000000"/>
          <w:lang w:val="es-AR"/>
        </w:rPr>
        <w:t xml:space="preserve">Entre </w:t>
      </w:r>
      <w:r w:rsidRPr="00222BE4">
        <w:rPr>
          <w:b/>
          <w:color w:val="000000"/>
          <w:lang w:val="es-AR"/>
        </w:rPr>
        <w:t>800</w:t>
      </w:r>
      <w:r w:rsidRPr="00222BE4">
        <w:rPr>
          <w:color w:val="000000"/>
          <w:lang w:val="es-AR"/>
        </w:rPr>
        <w:t xml:space="preserve"> y </w:t>
      </w:r>
      <w:r w:rsidRPr="00222BE4">
        <w:rPr>
          <w:b/>
          <w:color w:val="000000"/>
          <w:lang w:val="es-AR"/>
        </w:rPr>
        <w:t>1000</w:t>
      </w:r>
      <w:r w:rsidRPr="00222BE4">
        <w:rPr>
          <w:color w:val="000000"/>
          <w:lang w:val="es-AR"/>
        </w:rPr>
        <w:t xml:space="preserve"> unidades de </w:t>
      </w:r>
      <w:r w:rsidRPr="00222BE4">
        <w:rPr>
          <w:b/>
          <w:color w:val="000000"/>
          <w:lang w:val="es-AR"/>
        </w:rPr>
        <w:t>arcilla</w:t>
      </w:r>
      <w:r w:rsidRPr="00222BE4">
        <w:rPr>
          <w:color w:val="000000"/>
          <w:lang w:val="es-AR"/>
        </w:rPr>
        <w:t>.</w:t>
      </w:r>
    </w:p>
    <w:p w14:paraId="3D36E0E9" w14:textId="77777777" w:rsidR="002468D6" w:rsidRDefault="002468D6" w:rsidP="008C0C04">
      <w:pPr>
        <w:pStyle w:val="ListParagraph"/>
        <w:widowControl w:val="0"/>
        <w:numPr>
          <w:ilvl w:val="0"/>
          <w:numId w:val="17"/>
        </w:numPr>
        <w:pBdr>
          <w:top w:val="nil"/>
          <w:left w:val="nil"/>
          <w:bottom w:val="nil"/>
          <w:right w:val="nil"/>
          <w:between w:val="nil"/>
        </w:pBdr>
        <w:ind w:left="993"/>
        <w:rPr>
          <w:color w:val="000000"/>
          <w:lang w:val="es-AR"/>
        </w:rPr>
      </w:pPr>
      <w:r w:rsidRPr="00222BE4">
        <w:rPr>
          <w:color w:val="000000"/>
          <w:lang w:val="es-AR"/>
        </w:rPr>
        <w:t xml:space="preserve">Entre </w:t>
      </w:r>
      <w:r w:rsidRPr="00222BE4">
        <w:rPr>
          <w:b/>
          <w:color w:val="000000"/>
          <w:lang w:val="es-AR"/>
        </w:rPr>
        <w:t>1000</w:t>
      </w:r>
      <w:r w:rsidRPr="00222BE4">
        <w:rPr>
          <w:color w:val="000000"/>
          <w:lang w:val="es-AR"/>
        </w:rPr>
        <w:t xml:space="preserve"> y </w:t>
      </w:r>
      <w:r w:rsidRPr="009422C3">
        <w:rPr>
          <w:b/>
          <w:color w:val="000000"/>
          <w:lang w:val="es-AR"/>
        </w:rPr>
        <w:t>1200</w:t>
      </w:r>
      <w:r w:rsidRPr="00222BE4">
        <w:rPr>
          <w:color w:val="000000"/>
          <w:lang w:val="es-AR"/>
        </w:rPr>
        <w:t xml:space="preserve"> unidades de </w:t>
      </w:r>
      <w:r>
        <w:rPr>
          <w:b/>
          <w:color w:val="000000"/>
          <w:lang w:val="es-AR"/>
        </w:rPr>
        <w:t>madero</w:t>
      </w:r>
      <w:r w:rsidRPr="00222BE4">
        <w:rPr>
          <w:color w:val="000000"/>
          <w:lang w:val="es-AR"/>
        </w:rPr>
        <w:t>.</w:t>
      </w:r>
    </w:p>
    <w:p w14:paraId="5F451A08" w14:textId="5A303319" w:rsidR="005B4BC5" w:rsidRDefault="005B4BC5" w:rsidP="008C0C04">
      <w:pPr>
        <w:pStyle w:val="ListParagraph"/>
        <w:widowControl w:val="0"/>
        <w:numPr>
          <w:ilvl w:val="0"/>
          <w:numId w:val="17"/>
        </w:numPr>
        <w:pBdr>
          <w:top w:val="nil"/>
          <w:left w:val="nil"/>
          <w:bottom w:val="nil"/>
          <w:right w:val="nil"/>
          <w:between w:val="nil"/>
        </w:pBdr>
        <w:ind w:left="993"/>
        <w:rPr>
          <w:color w:val="000000"/>
          <w:lang w:val="es-AR"/>
        </w:rPr>
      </w:pPr>
      <w:r>
        <w:rPr>
          <w:color w:val="000000"/>
          <w:lang w:val="es-AR"/>
        </w:rPr>
        <w:t xml:space="preserve">Entre </w:t>
      </w:r>
      <w:r>
        <w:rPr>
          <w:b/>
          <w:color w:val="000000"/>
          <w:lang w:val="es-AR"/>
        </w:rPr>
        <w:t>20</w:t>
      </w:r>
      <w:r>
        <w:rPr>
          <w:color w:val="000000"/>
          <w:lang w:val="es-AR"/>
        </w:rPr>
        <w:t xml:space="preserve"> y </w:t>
      </w:r>
      <w:r>
        <w:rPr>
          <w:b/>
          <w:color w:val="000000"/>
          <w:lang w:val="es-AR"/>
        </w:rPr>
        <w:t xml:space="preserve">50 </w:t>
      </w:r>
      <w:r>
        <w:rPr>
          <w:color w:val="000000"/>
          <w:lang w:val="es-AR"/>
        </w:rPr>
        <w:t xml:space="preserve">unidades de </w:t>
      </w:r>
      <w:r>
        <w:rPr>
          <w:b/>
          <w:color w:val="000000"/>
          <w:lang w:val="es-AR"/>
        </w:rPr>
        <w:t>placa</w:t>
      </w:r>
      <w:r>
        <w:rPr>
          <w:color w:val="000000"/>
          <w:lang w:val="es-AR"/>
        </w:rPr>
        <w:t>.</w:t>
      </w:r>
      <w:r>
        <w:rPr>
          <w:b/>
          <w:color w:val="000000"/>
          <w:lang w:val="es-AR"/>
        </w:rPr>
        <w:t xml:space="preserve"> </w:t>
      </w:r>
      <w:r w:rsidRPr="005B4BC5">
        <w:rPr>
          <w:color w:val="000000"/>
          <w:lang w:val="es-AR"/>
        </w:rPr>
        <w:t>(</w:t>
      </w:r>
      <w:r>
        <w:rPr>
          <w:color w:val="000000"/>
          <w:lang w:val="es-AR"/>
        </w:rPr>
        <w:t>de madera)</w:t>
      </w:r>
    </w:p>
    <w:p w14:paraId="7D5F157F" w14:textId="77777777" w:rsidR="002468D6" w:rsidRDefault="002468D6" w:rsidP="008C0C04">
      <w:pPr>
        <w:pStyle w:val="ListParagraph"/>
        <w:widowControl w:val="0"/>
        <w:numPr>
          <w:ilvl w:val="0"/>
          <w:numId w:val="17"/>
        </w:numPr>
        <w:pBdr>
          <w:top w:val="nil"/>
          <w:left w:val="nil"/>
          <w:bottom w:val="nil"/>
          <w:right w:val="nil"/>
          <w:between w:val="nil"/>
        </w:pBdr>
        <w:ind w:left="993"/>
        <w:rPr>
          <w:color w:val="000000"/>
          <w:lang w:val="es-AR"/>
        </w:rPr>
      </w:pPr>
      <w:r w:rsidRPr="009422C3">
        <w:rPr>
          <w:color w:val="000000"/>
          <w:lang w:val="es-AR"/>
        </w:rPr>
        <w:t xml:space="preserve">Entre </w:t>
      </w:r>
      <w:r w:rsidRPr="009422C3">
        <w:rPr>
          <w:b/>
          <w:color w:val="000000"/>
          <w:lang w:val="es-AR"/>
        </w:rPr>
        <w:t>400</w:t>
      </w:r>
      <w:r w:rsidRPr="009422C3">
        <w:rPr>
          <w:color w:val="000000"/>
          <w:lang w:val="es-AR"/>
        </w:rPr>
        <w:t xml:space="preserve"> y </w:t>
      </w:r>
      <w:r w:rsidRPr="009422C3">
        <w:rPr>
          <w:b/>
          <w:color w:val="000000"/>
          <w:lang w:val="es-AR"/>
        </w:rPr>
        <w:t>800</w:t>
      </w:r>
      <w:r w:rsidRPr="009422C3">
        <w:rPr>
          <w:color w:val="000000"/>
          <w:lang w:val="es-AR"/>
        </w:rPr>
        <w:t xml:space="preserve"> </w:t>
      </w:r>
      <w:r>
        <w:rPr>
          <w:color w:val="000000"/>
          <w:lang w:val="es-AR"/>
        </w:rPr>
        <w:t xml:space="preserve">unidades de </w:t>
      </w:r>
      <w:r>
        <w:rPr>
          <w:b/>
          <w:color w:val="000000"/>
          <w:lang w:val="es-AR"/>
        </w:rPr>
        <w:t>teja</w:t>
      </w:r>
      <w:r w:rsidRPr="009422C3">
        <w:rPr>
          <w:color w:val="000000"/>
          <w:lang w:val="es-AR"/>
        </w:rPr>
        <w:t>.</w:t>
      </w:r>
    </w:p>
    <w:p w14:paraId="325EC45E" w14:textId="14B89A42" w:rsidR="009C7BC1" w:rsidRPr="009C7BC1" w:rsidRDefault="009C7BC1" w:rsidP="008C0C04">
      <w:pPr>
        <w:pStyle w:val="ListParagraph"/>
        <w:widowControl w:val="0"/>
        <w:numPr>
          <w:ilvl w:val="0"/>
          <w:numId w:val="17"/>
        </w:numPr>
        <w:pBdr>
          <w:top w:val="nil"/>
          <w:left w:val="nil"/>
          <w:bottom w:val="nil"/>
          <w:right w:val="nil"/>
          <w:between w:val="nil"/>
        </w:pBdr>
        <w:ind w:left="993"/>
        <w:rPr>
          <w:color w:val="000000"/>
          <w:lang w:val="es-AR"/>
        </w:rPr>
      </w:pPr>
      <w:r w:rsidRPr="009422C3">
        <w:rPr>
          <w:color w:val="000000"/>
          <w:lang w:val="es-AR"/>
        </w:rPr>
        <w:t xml:space="preserve">Entre </w:t>
      </w:r>
      <w:r>
        <w:rPr>
          <w:b/>
          <w:color w:val="000000"/>
          <w:lang w:val="es-AR"/>
        </w:rPr>
        <w:t>5</w:t>
      </w:r>
      <w:r w:rsidRPr="009422C3">
        <w:rPr>
          <w:b/>
          <w:color w:val="000000"/>
          <w:lang w:val="es-AR"/>
        </w:rPr>
        <w:t>00</w:t>
      </w:r>
      <w:r w:rsidRPr="009422C3">
        <w:rPr>
          <w:color w:val="000000"/>
          <w:lang w:val="es-AR"/>
        </w:rPr>
        <w:t xml:space="preserve"> y </w:t>
      </w:r>
      <w:r>
        <w:rPr>
          <w:b/>
          <w:color w:val="000000"/>
          <w:lang w:val="es-AR"/>
        </w:rPr>
        <w:t>9</w:t>
      </w:r>
      <w:r w:rsidRPr="009422C3">
        <w:rPr>
          <w:b/>
          <w:color w:val="000000"/>
          <w:lang w:val="es-AR"/>
        </w:rPr>
        <w:t>00</w:t>
      </w:r>
      <w:r w:rsidRPr="009422C3">
        <w:rPr>
          <w:color w:val="000000"/>
          <w:lang w:val="es-AR"/>
        </w:rPr>
        <w:t xml:space="preserve"> </w:t>
      </w:r>
      <w:r>
        <w:rPr>
          <w:color w:val="000000"/>
          <w:lang w:val="es-AR"/>
        </w:rPr>
        <w:t xml:space="preserve">unidades de </w:t>
      </w:r>
      <w:r>
        <w:rPr>
          <w:b/>
          <w:color w:val="000000"/>
          <w:lang w:val="es-AR"/>
        </w:rPr>
        <w:t>ladrillo</w:t>
      </w:r>
      <w:r w:rsidRPr="009422C3">
        <w:rPr>
          <w:color w:val="000000"/>
          <w:lang w:val="es-AR"/>
        </w:rPr>
        <w:t>.</w:t>
      </w:r>
    </w:p>
    <w:p w14:paraId="43C89496" w14:textId="77777777" w:rsidR="002468D6" w:rsidRDefault="002468D6" w:rsidP="008C0C04">
      <w:pPr>
        <w:pStyle w:val="ListParagraph"/>
        <w:widowControl w:val="0"/>
        <w:numPr>
          <w:ilvl w:val="0"/>
          <w:numId w:val="17"/>
        </w:numPr>
        <w:pBdr>
          <w:top w:val="nil"/>
          <w:left w:val="nil"/>
          <w:bottom w:val="nil"/>
          <w:right w:val="nil"/>
          <w:between w:val="nil"/>
        </w:pBdr>
        <w:ind w:left="993"/>
        <w:rPr>
          <w:color w:val="000000"/>
          <w:lang w:val="es-AR"/>
        </w:rPr>
      </w:pPr>
      <w:r w:rsidRPr="009422C3">
        <w:rPr>
          <w:color w:val="000000"/>
          <w:lang w:val="es-AR"/>
        </w:rPr>
        <w:t xml:space="preserve">Entre </w:t>
      </w:r>
      <w:r w:rsidRPr="009422C3">
        <w:rPr>
          <w:b/>
          <w:color w:val="000000"/>
          <w:lang w:val="es-AR"/>
        </w:rPr>
        <w:t>600</w:t>
      </w:r>
      <w:r w:rsidRPr="009422C3">
        <w:rPr>
          <w:color w:val="000000"/>
          <w:lang w:val="es-AR"/>
        </w:rPr>
        <w:t xml:space="preserve"> y </w:t>
      </w:r>
      <w:r w:rsidRPr="009422C3">
        <w:rPr>
          <w:b/>
          <w:color w:val="000000"/>
          <w:lang w:val="es-AR"/>
        </w:rPr>
        <w:t>800</w:t>
      </w:r>
      <w:r w:rsidRPr="009422C3">
        <w:rPr>
          <w:color w:val="000000"/>
          <w:lang w:val="es-AR"/>
        </w:rPr>
        <w:t xml:space="preserve"> unidades de </w:t>
      </w:r>
      <w:r w:rsidRPr="009422C3">
        <w:rPr>
          <w:b/>
          <w:color w:val="000000"/>
          <w:lang w:val="es-AR"/>
        </w:rPr>
        <w:t>tela</w:t>
      </w:r>
      <w:r w:rsidRPr="009422C3">
        <w:rPr>
          <w:color w:val="000000"/>
          <w:lang w:val="es-AR"/>
        </w:rPr>
        <w:t>.</w:t>
      </w:r>
    </w:p>
    <w:p w14:paraId="00F90441" w14:textId="77777777" w:rsidR="002468D6" w:rsidRDefault="002468D6" w:rsidP="008C0C04">
      <w:pPr>
        <w:pStyle w:val="ListParagraph"/>
        <w:widowControl w:val="0"/>
        <w:numPr>
          <w:ilvl w:val="0"/>
          <w:numId w:val="17"/>
        </w:numPr>
        <w:pBdr>
          <w:top w:val="nil"/>
          <w:left w:val="nil"/>
          <w:bottom w:val="nil"/>
          <w:right w:val="nil"/>
          <w:between w:val="nil"/>
        </w:pBdr>
        <w:ind w:left="993"/>
        <w:rPr>
          <w:color w:val="000000"/>
          <w:lang w:val="es-AR"/>
        </w:rPr>
      </w:pPr>
      <w:r w:rsidRPr="00337D76">
        <w:rPr>
          <w:color w:val="000000"/>
          <w:lang w:val="es-AR"/>
        </w:rPr>
        <w:t xml:space="preserve">Entre </w:t>
      </w:r>
      <w:r w:rsidRPr="00337D76">
        <w:rPr>
          <w:b/>
          <w:color w:val="000000"/>
          <w:lang w:val="es-AR"/>
        </w:rPr>
        <w:t>400</w:t>
      </w:r>
      <w:r w:rsidRPr="00337D76">
        <w:rPr>
          <w:color w:val="000000"/>
          <w:lang w:val="es-AR"/>
        </w:rPr>
        <w:t xml:space="preserve"> y </w:t>
      </w:r>
      <w:r w:rsidRPr="00337D76">
        <w:rPr>
          <w:b/>
          <w:color w:val="000000"/>
          <w:lang w:val="es-AR"/>
        </w:rPr>
        <w:t>600</w:t>
      </w:r>
      <w:r w:rsidRPr="00337D76">
        <w:rPr>
          <w:color w:val="000000"/>
          <w:lang w:val="es-AR"/>
        </w:rPr>
        <w:t xml:space="preserve"> unidades de </w:t>
      </w:r>
      <w:r w:rsidRPr="00337D76">
        <w:rPr>
          <w:b/>
          <w:color w:val="000000"/>
          <w:lang w:val="es-AR"/>
        </w:rPr>
        <w:t>heno</w:t>
      </w:r>
      <w:r w:rsidRPr="00337D76">
        <w:rPr>
          <w:color w:val="000000"/>
          <w:lang w:val="es-AR"/>
        </w:rPr>
        <w:t>.</w:t>
      </w:r>
    </w:p>
    <w:p w14:paraId="704CE528" w14:textId="035AC62F" w:rsidR="002468D6" w:rsidRPr="002468D6" w:rsidRDefault="002468D6" w:rsidP="008C0C04">
      <w:pPr>
        <w:pStyle w:val="ListParagraph"/>
        <w:widowControl w:val="0"/>
        <w:numPr>
          <w:ilvl w:val="0"/>
          <w:numId w:val="17"/>
        </w:numPr>
        <w:pBdr>
          <w:top w:val="nil"/>
          <w:left w:val="nil"/>
          <w:bottom w:val="nil"/>
          <w:right w:val="nil"/>
          <w:between w:val="nil"/>
        </w:pBdr>
        <w:ind w:left="993"/>
        <w:rPr>
          <w:color w:val="000000"/>
          <w:lang w:val="es-AR"/>
        </w:rPr>
      </w:pPr>
      <w:r>
        <w:rPr>
          <w:b/>
          <w:color w:val="000000"/>
          <w:lang w:val="es-AR"/>
        </w:rPr>
        <w:t xml:space="preserve">2 </w:t>
      </w:r>
      <w:r w:rsidRPr="00337D76">
        <w:rPr>
          <w:b/>
          <w:color w:val="000000"/>
          <w:lang w:val="es-AR"/>
        </w:rPr>
        <w:t>pisos medianos</w:t>
      </w:r>
      <w:r w:rsidRPr="00337D76">
        <w:rPr>
          <w:color w:val="000000"/>
          <w:lang w:val="es-AR"/>
        </w:rPr>
        <w:t xml:space="preserve"> listos para edificarles arriba.</w:t>
      </w:r>
    </w:p>
    <w:p w14:paraId="53A6A113" w14:textId="2D2C3AD1" w:rsidR="00295F3E" w:rsidRPr="00295F3E" w:rsidRDefault="00295F3E" w:rsidP="00295F3E">
      <w:pPr>
        <w:pStyle w:val="Heading3"/>
        <w:ind w:left="993"/>
        <w:rPr>
          <w:lang w:val="es-AR"/>
        </w:rPr>
      </w:pPr>
      <w:bookmarkStart w:id="133" w:name="_Toc193501613"/>
      <w:bookmarkStart w:id="134" w:name="_Toc195898032"/>
      <w:r>
        <w:rPr>
          <w:lang w:val="es-AR"/>
        </w:rPr>
        <w:t>Datos y estadísticas</w:t>
      </w:r>
      <w:bookmarkEnd w:id="133"/>
      <w:bookmarkEnd w:id="134"/>
    </w:p>
    <w:p w14:paraId="503BCFEF" w14:textId="77777777" w:rsidR="00727B5C" w:rsidRPr="00CC260A" w:rsidRDefault="00775F11" w:rsidP="00295F3E">
      <w:pPr>
        <w:pStyle w:val="Heading4"/>
        <w:ind w:left="1134" w:hanging="722"/>
        <w:rPr>
          <w:lang w:val="es-AR"/>
        </w:rPr>
      </w:pPr>
      <w:bookmarkStart w:id="135" w:name="_Toc195898033"/>
      <w:r w:rsidRPr="00CC260A">
        <w:rPr>
          <w:lang w:val="es-AR"/>
        </w:rPr>
        <w:t>Consumo</w:t>
      </w:r>
      <w:r w:rsidR="00727B5C" w:rsidRPr="00CC260A">
        <w:rPr>
          <w:lang w:val="es-AR"/>
        </w:rPr>
        <w:t>s diarios</w:t>
      </w:r>
      <w:bookmarkEnd w:id="135"/>
    </w:p>
    <w:p w14:paraId="234E48EB" w14:textId="00D6B199" w:rsidR="000744AF" w:rsidRPr="000744AF" w:rsidRDefault="00727B5C" w:rsidP="008C0C04">
      <w:pPr>
        <w:pStyle w:val="ListParagraph"/>
        <w:widowControl w:val="0"/>
        <w:numPr>
          <w:ilvl w:val="0"/>
          <w:numId w:val="36"/>
        </w:numPr>
        <w:pBdr>
          <w:top w:val="nil"/>
          <w:left w:val="nil"/>
          <w:bottom w:val="nil"/>
          <w:right w:val="nil"/>
          <w:between w:val="nil"/>
        </w:pBdr>
        <w:ind w:left="1560" w:hanging="284"/>
        <w:rPr>
          <w:b/>
          <w:color w:val="000000"/>
          <w:lang w:val="es-AR"/>
        </w:rPr>
      </w:pPr>
      <w:r>
        <w:rPr>
          <w:color w:val="000000"/>
          <w:lang w:val="es-AR"/>
        </w:rPr>
        <w:t xml:space="preserve">De </w:t>
      </w:r>
      <w:r w:rsidR="000744AF">
        <w:rPr>
          <w:color w:val="000000"/>
          <w:lang w:val="es-AR"/>
        </w:rPr>
        <w:t>a</w:t>
      </w:r>
      <w:r w:rsidR="00775F11" w:rsidRPr="00727B5C">
        <w:rPr>
          <w:color w:val="000000"/>
          <w:lang w:val="es-AR"/>
        </w:rPr>
        <w:t>gua</w:t>
      </w:r>
      <w:r w:rsidR="000744AF">
        <w:rPr>
          <w:color w:val="000000"/>
          <w:lang w:val="es-AR"/>
        </w:rPr>
        <w:t>:</w:t>
      </w:r>
      <w:r w:rsidR="00775F11" w:rsidRPr="00727B5C">
        <w:rPr>
          <w:color w:val="000000"/>
          <w:lang w:val="es-AR"/>
        </w:rPr>
        <w:t xml:space="preserve"> (10</w:t>
      </w:r>
      <w:r w:rsidR="00295F3E">
        <w:rPr>
          <w:color w:val="000000"/>
          <w:lang w:val="es-AR"/>
        </w:rPr>
        <w:t xml:space="preserve"> </w:t>
      </w:r>
      <w:r w:rsidR="000744AF">
        <w:rPr>
          <w:color w:val="000000"/>
          <w:lang w:val="es-AR"/>
        </w:rPr>
        <w:t xml:space="preserve">hab x </w:t>
      </w:r>
      <w:r w:rsidR="00775F11" w:rsidRPr="00727B5C">
        <w:rPr>
          <w:color w:val="000000"/>
          <w:lang w:val="es-AR"/>
        </w:rPr>
        <w:t>2</w:t>
      </w:r>
      <w:r w:rsidR="00295F3E">
        <w:rPr>
          <w:color w:val="000000"/>
          <w:lang w:val="es-AR"/>
        </w:rPr>
        <w:t xml:space="preserve"> </w:t>
      </w:r>
      <w:r w:rsidR="000744AF">
        <w:rPr>
          <w:color w:val="000000"/>
          <w:lang w:val="es-AR"/>
        </w:rPr>
        <w:t>u</w:t>
      </w:r>
      <w:r w:rsidR="00775F11" w:rsidRPr="00727B5C">
        <w:rPr>
          <w:color w:val="000000"/>
          <w:lang w:val="es-AR"/>
        </w:rPr>
        <w:t xml:space="preserve"> = </w:t>
      </w:r>
      <w:r w:rsidR="000744AF" w:rsidRPr="000744AF">
        <w:rPr>
          <w:b/>
          <w:color w:val="000000"/>
          <w:lang w:val="es-AR"/>
        </w:rPr>
        <w:t>2</w:t>
      </w:r>
      <w:r w:rsidR="00775F11" w:rsidRPr="000744AF">
        <w:rPr>
          <w:b/>
          <w:color w:val="000000"/>
          <w:lang w:val="es-AR"/>
        </w:rPr>
        <w:t>0</w:t>
      </w:r>
      <w:r w:rsidR="00295F3E">
        <w:rPr>
          <w:b/>
          <w:color w:val="000000"/>
          <w:lang w:val="es-AR"/>
        </w:rPr>
        <w:t xml:space="preserve"> u</w:t>
      </w:r>
      <w:r w:rsidR="00775F11" w:rsidRPr="00727B5C">
        <w:rPr>
          <w:color w:val="000000"/>
          <w:lang w:val="es-AR"/>
        </w:rPr>
        <w:t>)</w:t>
      </w:r>
    </w:p>
    <w:p w14:paraId="163AE2C9" w14:textId="4767F6C0" w:rsidR="001C305D" w:rsidRPr="001C305D" w:rsidRDefault="000744AF" w:rsidP="008C0C04">
      <w:pPr>
        <w:pStyle w:val="ListParagraph"/>
        <w:widowControl w:val="0"/>
        <w:numPr>
          <w:ilvl w:val="0"/>
          <w:numId w:val="36"/>
        </w:numPr>
        <w:pBdr>
          <w:top w:val="nil"/>
          <w:left w:val="nil"/>
          <w:bottom w:val="nil"/>
          <w:right w:val="nil"/>
          <w:between w:val="nil"/>
        </w:pBdr>
        <w:ind w:left="1560" w:hanging="284"/>
        <w:rPr>
          <w:b/>
          <w:color w:val="000000"/>
          <w:lang w:val="es-AR"/>
        </w:rPr>
      </w:pPr>
      <w:r>
        <w:rPr>
          <w:color w:val="000000"/>
          <w:lang w:val="es-AR"/>
        </w:rPr>
        <w:t>De</w:t>
      </w:r>
      <w:r w:rsidR="00775F11" w:rsidRPr="00727B5C">
        <w:rPr>
          <w:color w:val="000000"/>
          <w:lang w:val="es-AR"/>
        </w:rPr>
        <w:t xml:space="preserve"> comida</w:t>
      </w:r>
      <w:r>
        <w:rPr>
          <w:color w:val="000000"/>
          <w:lang w:val="es-AR"/>
        </w:rPr>
        <w:t>:</w:t>
      </w:r>
      <w:r w:rsidR="00775F11" w:rsidRPr="00727B5C">
        <w:rPr>
          <w:color w:val="000000"/>
          <w:lang w:val="es-AR"/>
        </w:rPr>
        <w:t xml:space="preserve"> (10</w:t>
      </w:r>
      <w:r w:rsidR="00295F3E">
        <w:rPr>
          <w:color w:val="000000"/>
          <w:lang w:val="es-AR"/>
        </w:rPr>
        <w:t xml:space="preserve"> </w:t>
      </w:r>
      <w:r>
        <w:rPr>
          <w:color w:val="000000"/>
          <w:lang w:val="es-AR"/>
        </w:rPr>
        <w:t>hab</w:t>
      </w:r>
      <w:r w:rsidR="00775F11" w:rsidRPr="00727B5C">
        <w:rPr>
          <w:color w:val="000000"/>
          <w:lang w:val="es-AR"/>
        </w:rPr>
        <w:t xml:space="preserve"> x </w:t>
      </w:r>
      <w:r w:rsidR="00377BBE" w:rsidRPr="00727B5C">
        <w:rPr>
          <w:color w:val="000000"/>
          <w:lang w:val="es-AR"/>
        </w:rPr>
        <w:t>1</w:t>
      </w:r>
      <w:r w:rsidR="00295F3E">
        <w:rPr>
          <w:color w:val="000000"/>
          <w:lang w:val="es-AR"/>
        </w:rPr>
        <w:t xml:space="preserve"> </w:t>
      </w:r>
      <w:r>
        <w:rPr>
          <w:color w:val="000000"/>
          <w:lang w:val="es-AR"/>
        </w:rPr>
        <w:t>u</w:t>
      </w:r>
      <w:r w:rsidR="00775F11" w:rsidRPr="00727B5C">
        <w:rPr>
          <w:color w:val="000000"/>
          <w:lang w:val="es-AR"/>
        </w:rPr>
        <w:t xml:space="preserve"> = </w:t>
      </w:r>
      <w:r w:rsidRPr="000744AF">
        <w:rPr>
          <w:b/>
          <w:color w:val="000000"/>
          <w:lang w:val="es-AR"/>
        </w:rPr>
        <w:t>1</w:t>
      </w:r>
      <w:r w:rsidR="00775F11" w:rsidRPr="000744AF">
        <w:rPr>
          <w:b/>
          <w:color w:val="000000"/>
          <w:lang w:val="es-AR"/>
        </w:rPr>
        <w:t>0</w:t>
      </w:r>
      <w:r w:rsidR="00295F3E">
        <w:rPr>
          <w:b/>
          <w:color w:val="000000"/>
          <w:lang w:val="es-AR"/>
        </w:rPr>
        <w:t xml:space="preserve"> u</w:t>
      </w:r>
      <w:r w:rsidR="00775F11" w:rsidRPr="00727B5C">
        <w:rPr>
          <w:color w:val="000000"/>
          <w:lang w:val="es-AR"/>
        </w:rPr>
        <w:t>)</w:t>
      </w:r>
    </w:p>
    <w:p w14:paraId="03EB119E" w14:textId="77777777" w:rsidR="001C305D" w:rsidRPr="00CC260A" w:rsidRDefault="00775F11" w:rsidP="00295F3E">
      <w:pPr>
        <w:pStyle w:val="Heading4"/>
        <w:ind w:left="1134" w:hanging="722"/>
        <w:rPr>
          <w:lang w:val="es-AR"/>
        </w:rPr>
      </w:pPr>
      <w:bookmarkStart w:id="136" w:name="_Toc195898034"/>
      <w:r w:rsidRPr="00CC260A">
        <w:rPr>
          <w:lang w:val="es-AR"/>
        </w:rPr>
        <w:t>Obtención de</w:t>
      </w:r>
      <w:r w:rsidR="001C305D" w:rsidRPr="00CC260A">
        <w:rPr>
          <w:lang w:val="es-AR"/>
        </w:rPr>
        <w:t xml:space="preserve"> recursos automáticos</w:t>
      </w:r>
      <w:bookmarkEnd w:id="136"/>
    </w:p>
    <w:p w14:paraId="44D1BEE7" w14:textId="6EE3A01B" w:rsidR="001C305D" w:rsidRPr="001C305D" w:rsidRDefault="001C305D" w:rsidP="000213ED">
      <w:pPr>
        <w:pStyle w:val="ListParagraph"/>
        <w:widowControl w:val="0"/>
        <w:pBdr>
          <w:top w:val="nil"/>
          <w:left w:val="nil"/>
          <w:bottom w:val="nil"/>
          <w:right w:val="nil"/>
          <w:between w:val="nil"/>
        </w:pBdr>
        <w:ind w:left="567"/>
        <w:jc w:val="both"/>
        <w:rPr>
          <w:color w:val="000000"/>
          <w:lang w:val="es-AR"/>
        </w:rPr>
      </w:pPr>
      <w:r>
        <w:rPr>
          <w:color w:val="000000"/>
          <w:lang w:val="es-AR"/>
        </w:rPr>
        <w:t>Sin hacer nada recibirás un ingreso de recursos básicos como agua y alimento, pero estos valores se mantendrán siempre estáticos y no crecerán. Deberás pronto emplear trabajadores e</w:t>
      </w:r>
      <w:r w:rsidR="00C441D0">
        <w:rPr>
          <w:color w:val="000000"/>
          <w:lang w:val="es-AR"/>
        </w:rPr>
        <w:t>n</w:t>
      </w:r>
      <w:r>
        <w:rPr>
          <w:color w:val="000000"/>
          <w:lang w:val="es-AR"/>
        </w:rPr>
        <w:t xml:space="preserve"> obtención adicional para evitar posibles crisis alimentarias.</w:t>
      </w:r>
    </w:p>
    <w:p w14:paraId="33FF52F8" w14:textId="77777777" w:rsidR="001C305D" w:rsidRPr="001C305D" w:rsidRDefault="001C305D" w:rsidP="008C0C04">
      <w:pPr>
        <w:pStyle w:val="ListParagraph"/>
        <w:widowControl w:val="0"/>
        <w:numPr>
          <w:ilvl w:val="0"/>
          <w:numId w:val="41"/>
        </w:numPr>
        <w:pBdr>
          <w:top w:val="nil"/>
          <w:left w:val="nil"/>
          <w:bottom w:val="nil"/>
          <w:right w:val="nil"/>
          <w:between w:val="nil"/>
        </w:pBdr>
        <w:ind w:left="993" w:hanging="284"/>
        <w:jc w:val="both"/>
        <w:rPr>
          <w:b/>
          <w:color w:val="000000"/>
          <w:lang w:val="es-AR"/>
        </w:rPr>
      </w:pPr>
      <w:r>
        <w:rPr>
          <w:color w:val="000000"/>
          <w:lang w:val="es-AR"/>
        </w:rPr>
        <w:t xml:space="preserve">Obtención diaria de </w:t>
      </w:r>
      <w:r w:rsidR="00775F11" w:rsidRPr="001C305D">
        <w:rPr>
          <w:color w:val="000000"/>
          <w:lang w:val="es-AR"/>
        </w:rPr>
        <w:t>agua</w:t>
      </w:r>
      <w:r>
        <w:rPr>
          <w:color w:val="000000"/>
          <w:lang w:val="es-AR"/>
        </w:rPr>
        <w:t>:</w:t>
      </w:r>
      <w:r w:rsidR="00775F11" w:rsidRPr="001C305D">
        <w:rPr>
          <w:color w:val="000000"/>
          <w:lang w:val="es-AR"/>
        </w:rPr>
        <w:t xml:space="preserve"> </w:t>
      </w:r>
      <w:r w:rsidRPr="001C305D">
        <w:rPr>
          <w:b/>
          <w:color w:val="000000"/>
          <w:lang w:val="es-AR"/>
        </w:rPr>
        <w:t>30</w:t>
      </w:r>
      <w:r>
        <w:rPr>
          <w:color w:val="000000"/>
          <w:lang w:val="es-AR"/>
        </w:rPr>
        <w:t xml:space="preserve"> </w:t>
      </w:r>
      <w:r w:rsidR="00775F11" w:rsidRPr="001C305D">
        <w:rPr>
          <w:color w:val="000000"/>
          <w:lang w:val="es-AR"/>
        </w:rPr>
        <w:t>(Por medio de lluvias y pequeñ</w:t>
      </w:r>
      <w:r>
        <w:rPr>
          <w:color w:val="000000"/>
          <w:lang w:val="es-AR"/>
        </w:rPr>
        <w:t>a</w:t>
      </w:r>
      <w:r w:rsidR="00775F11" w:rsidRPr="001C305D">
        <w:rPr>
          <w:color w:val="000000"/>
          <w:lang w:val="es-AR"/>
        </w:rPr>
        <w:t xml:space="preserve">s </w:t>
      </w:r>
      <w:r>
        <w:rPr>
          <w:color w:val="000000"/>
          <w:lang w:val="es-AR"/>
        </w:rPr>
        <w:t>vertiente</w:t>
      </w:r>
      <w:r w:rsidR="00775F11" w:rsidRPr="001C305D">
        <w:rPr>
          <w:color w:val="000000"/>
          <w:lang w:val="es-AR"/>
        </w:rPr>
        <w:t>s)</w:t>
      </w:r>
    </w:p>
    <w:p w14:paraId="03CB28F4" w14:textId="310B0F04" w:rsidR="001C305D" w:rsidRPr="001C305D" w:rsidRDefault="00775F11" w:rsidP="008C0C04">
      <w:pPr>
        <w:pStyle w:val="ListParagraph"/>
        <w:widowControl w:val="0"/>
        <w:numPr>
          <w:ilvl w:val="0"/>
          <w:numId w:val="41"/>
        </w:numPr>
        <w:pBdr>
          <w:top w:val="nil"/>
          <w:left w:val="nil"/>
          <w:bottom w:val="nil"/>
          <w:right w:val="nil"/>
          <w:between w:val="nil"/>
        </w:pBdr>
        <w:ind w:left="993" w:hanging="284"/>
        <w:jc w:val="both"/>
        <w:rPr>
          <w:b/>
          <w:color w:val="000000"/>
          <w:lang w:val="es-AR"/>
        </w:rPr>
      </w:pPr>
      <w:r w:rsidRPr="001C305D">
        <w:rPr>
          <w:color w:val="000000"/>
          <w:lang w:val="es-AR"/>
        </w:rPr>
        <w:t xml:space="preserve">Obtención </w:t>
      </w:r>
      <w:r w:rsidR="001C305D">
        <w:rPr>
          <w:color w:val="000000"/>
          <w:lang w:val="es-AR"/>
        </w:rPr>
        <w:t xml:space="preserve">diaria </w:t>
      </w:r>
      <w:r w:rsidRPr="001C305D">
        <w:rPr>
          <w:color w:val="000000"/>
          <w:lang w:val="es-AR"/>
        </w:rPr>
        <w:t>de comida</w:t>
      </w:r>
      <w:r w:rsidR="001C305D">
        <w:rPr>
          <w:color w:val="000000"/>
          <w:lang w:val="es-AR"/>
        </w:rPr>
        <w:t xml:space="preserve">: </w:t>
      </w:r>
      <w:r w:rsidR="001C305D" w:rsidRPr="001C305D">
        <w:rPr>
          <w:b/>
          <w:color w:val="000000"/>
          <w:lang w:val="es-AR"/>
        </w:rPr>
        <w:t>2</w:t>
      </w:r>
      <w:r w:rsidRPr="001C305D">
        <w:rPr>
          <w:b/>
          <w:color w:val="000000"/>
          <w:lang w:val="es-AR"/>
        </w:rPr>
        <w:t>0</w:t>
      </w:r>
      <w:r w:rsidRPr="001C305D">
        <w:rPr>
          <w:color w:val="000000"/>
          <w:lang w:val="es-AR"/>
        </w:rPr>
        <w:t xml:space="preserve"> (Por medio de caza de pequeños animales </w:t>
      </w:r>
      <w:r w:rsidR="004E4009">
        <w:rPr>
          <w:color w:val="000000"/>
          <w:lang w:val="es-AR"/>
        </w:rPr>
        <w:t xml:space="preserve">cercanos </w:t>
      </w:r>
      <w:r w:rsidRPr="001C305D">
        <w:rPr>
          <w:color w:val="000000"/>
          <w:lang w:val="es-AR"/>
        </w:rPr>
        <w:t>y recolección de frutos y vegetales silvestres)</w:t>
      </w:r>
    </w:p>
    <w:p w14:paraId="43267ACB" w14:textId="55AB836A" w:rsidR="00CC260A" w:rsidRPr="00102526" w:rsidRDefault="00775F11" w:rsidP="00295F3E">
      <w:pPr>
        <w:pStyle w:val="Heading4"/>
        <w:ind w:left="1134" w:hanging="722"/>
        <w:rPr>
          <w:lang w:val="es-AR"/>
        </w:rPr>
      </w:pPr>
      <w:bookmarkStart w:id="137" w:name="_Toc195898035"/>
      <w:r w:rsidRPr="00102526">
        <w:rPr>
          <w:lang w:val="es-AR"/>
        </w:rPr>
        <w:lastRenderedPageBreak/>
        <w:t>Calidad de vida</w:t>
      </w:r>
      <w:bookmarkEnd w:id="137"/>
    </w:p>
    <w:p w14:paraId="04BE5E7C" w14:textId="2A346150" w:rsidR="002468D6" w:rsidRDefault="002468D6" w:rsidP="000213ED">
      <w:pPr>
        <w:pStyle w:val="ListParagraph"/>
        <w:widowControl w:val="0"/>
        <w:pBdr>
          <w:top w:val="nil"/>
          <w:left w:val="nil"/>
          <w:bottom w:val="nil"/>
          <w:right w:val="nil"/>
          <w:between w:val="nil"/>
        </w:pBdr>
        <w:ind w:left="567"/>
        <w:jc w:val="both"/>
        <w:rPr>
          <w:color w:val="000000"/>
          <w:lang w:val="es-AR"/>
        </w:rPr>
      </w:pPr>
      <w:r>
        <w:rPr>
          <w:color w:val="000000"/>
          <w:lang w:val="es-AR"/>
        </w:rPr>
        <w:t>Indica cuán conforme están tus habitantes con la vida que les ofreces en la colonia.</w:t>
      </w:r>
    </w:p>
    <w:p w14:paraId="1DBD39CA" w14:textId="6A092658" w:rsidR="001C305D" w:rsidRPr="00295F3E" w:rsidRDefault="00295F3E" w:rsidP="000213ED">
      <w:pPr>
        <w:pStyle w:val="ListParagraph"/>
        <w:widowControl w:val="0"/>
        <w:pBdr>
          <w:top w:val="nil"/>
          <w:left w:val="nil"/>
          <w:bottom w:val="nil"/>
          <w:right w:val="nil"/>
          <w:between w:val="nil"/>
        </w:pBdr>
        <w:ind w:left="567"/>
        <w:jc w:val="both"/>
        <w:rPr>
          <w:color w:val="000000"/>
          <w:lang w:val="es-AR"/>
        </w:rPr>
      </w:pPr>
      <w:r>
        <w:rPr>
          <w:color w:val="000000"/>
          <w:lang w:val="es-AR"/>
        </w:rPr>
        <w:t xml:space="preserve">Iniciará en </w:t>
      </w:r>
      <w:r w:rsidRPr="00295F3E">
        <w:rPr>
          <w:b/>
          <w:color w:val="000000"/>
          <w:lang w:val="es-AR"/>
        </w:rPr>
        <w:t>10</w:t>
      </w:r>
      <w:r>
        <w:rPr>
          <w:color w:val="000000"/>
          <w:lang w:val="es-AR"/>
        </w:rPr>
        <w:t xml:space="preserve"> (al igual que tu población). </w:t>
      </w:r>
      <w:r w:rsidR="00775F11" w:rsidRPr="00CC260A">
        <w:rPr>
          <w:color w:val="000000"/>
          <w:lang w:val="es-AR"/>
        </w:rPr>
        <w:t xml:space="preserve">Deberás hacerla subir intentando mantenerla al menos </w:t>
      </w:r>
      <w:r w:rsidR="00102526">
        <w:rPr>
          <w:color w:val="000000"/>
          <w:lang w:val="es-AR"/>
        </w:rPr>
        <w:t>a la par de tus habitantes.</w:t>
      </w:r>
    </w:p>
    <w:p w14:paraId="6D47BEE4" w14:textId="104BDD9B" w:rsidR="00102526" w:rsidRPr="00102526" w:rsidRDefault="00775F11" w:rsidP="00295F3E">
      <w:pPr>
        <w:pStyle w:val="Heading4"/>
        <w:ind w:left="1134" w:hanging="722"/>
        <w:rPr>
          <w:lang w:val="es-AR"/>
        </w:rPr>
      </w:pPr>
      <w:bookmarkStart w:id="138" w:name="_Toc195898036"/>
      <w:r w:rsidRPr="00102526">
        <w:rPr>
          <w:lang w:val="es-AR"/>
        </w:rPr>
        <w:t>Poder</w:t>
      </w:r>
      <w:bookmarkEnd w:id="138"/>
    </w:p>
    <w:p w14:paraId="34F0F3C1" w14:textId="6744634D" w:rsidR="001C305D" w:rsidRPr="002468D6" w:rsidRDefault="002468D6" w:rsidP="000213ED">
      <w:pPr>
        <w:pStyle w:val="ListParagraph"/>
        <w:widowControl w:val="0"/>
        <w:pBdr>
          <w:top w:val="nil"/>
          <w:left w:val="nil"/>
          <w:bottom w:val="nil"/>
          <w:right w:val="nil"/>
          <w:between w:val="nil"/>
        </w:pBdr>
        <w:ind w:left="567"/>
        <w:jc w:val="both"/>
        <w:rPr>
          <w:color w:val="000000"/>
          <w:lang w:val="es-AR"/>
        </w:rPr>
      </w:pPr>
      <w:r>
        <w:rPr>
          <w:color w:val="000000"/>
          <w:lang w:val="es-AR"/>
        </w:rPr>
        <w:t xml:space="preserve">Iniciará también en </w:t>
      </w:r>
      <w:r w:rsidRPr="00295F3E">
        <w:rPr>
          <w:b/>
          <w:color w:val="000000"/>
          <w:lang w:val="es-AR"/>
        </w:rPr>
        <w:t>10</w:t>
      </w:r>
      <w:r>
        <w:rPr>
          <w:color w:val="000000"/>
          <w:lang w:val="es-AR"/>
        </w:rPr>
        <w:t xml:space="preserve"> (al igual que tu población). </w:t>
      </w:r>
      <w:r w:rsidR="00775F11" w:rsidRPr="00CC260A">
        <w:rPr>
          <w:color w:val="000000"/>
          <w:lang w:val="es-AR"/>
        </w:rPr>
        <w:t>Deberás hacerlo subir de</w:t>
      </w:r>
      <w:r w:rsidR="00102526">
        <w:rPr>
          <w:color w:val="000000"/>
          <w:lang w:val="es-AR"/>
        </w:rPr>
        <w:t>signando soldados</w:t>
      </w:r>
      <w:r>
        <w:rPr>
          <w:color w:val="000000"/>
          <w:lang w:val="es-AR"/>
        </w:rPr>
        <w:t>, entrenándolos, ganando batallas y evitando perderlas</w:t>
      </w:r>
      <w:r w:rsidR="00102526">
        <w:rPr>
          <w:color w:val="000000"/>
          <w:lang w:val="es-AR"/>
        </w:rPr>
        <w:t>.</w:t>
      </w:r>
    </w:p>
    <w:p w14:paraId="04645682" w14:textId="2E2C7F4A" w:rsidR="00102526" w:rsidRPr="00102526" w:rsidRDefault="002468D6" w:rsidP="00295F3E">
      <w:pPr>
        <w:pStyle w:val="Heading4"/>
        <w:ind w:left="1134" w:hanging="722"/>
        <w:rPr>
          <w:lang w:val="es-AR"/>
        </w:rPr>
      </w:pPr>
      <w:bookmarkStart w:id="139" w:name="_Toc195898037"/>
      <w:r>
        <w:rPr>
          <w:lang w:val="es-AR"/>
        </w:rPr>
        <w:t>Nivel opresor</w:t>
      </w:r>
      <w:bookmarkEnd w:id="139"/>
    </w:p>
    <w:p w14:paraId="71DF2CD5" w14:textId="4ABBA7AB" w:rsidR="00337D76" w:rsidRPr="002468D6" w:rsidRDefault="002468D6" w:rsidP="000213ED">
      <w:pPr>
        <w:pStyle w:val="ListParagraph"/>
        <w:widowControl w:val="0"/>
        <w:pBdr>
          <w:top w:val="nil"/>
          <w:left w:val="nil"/>
          <w:bottom w:val="nil"/>
          <w:right w:val="nil"/>
          <w:between w:val="nil"/>
        </w:pBdr>
        <w:ind w:left="567"/>
        <w:jc w:val="both"/>
        <w:rPr>
          <w:color w:val="000000"/>
          <w:lang w:val="es-AR"/>
        </w:rPr>
      </w:pPr>
      <w:r>
        <w:rPr>
          <w:color w:val="000000"/>
          <w:lang w:val="es-AR"/>
        </w:rPr>
        <w:t xml:space="preserve">Iniciará en </w:t>
      </w:r>
      <w:r w:rsidRPr="002468D6">
        <w:rPr>
          <w:b/>
          <w:color w:val="000000"/>
          <w:lang w:val="es-AR"/>
        </w:rPr>
        <w:t>0</w:t>
      </w:r>
      <w:r>
        <w:rPr>
          <w:color w:val="000000"/>
          <w:lang w:val="es-AR"/>
        </w:rPr>
        <w:t xml:space="preserve">. Determina la fuerza del jugador que domina tu colonia. </w:t>
      </w:r>
      <w:r w:rsidR="00775F11" w:rsidRPr="002468D6">
        <w:rPr>
          <w:color w:val="000000"/>
          <w:lang w:val="es-AR"/>
        </w:rPr>
        <w:t>Sólo</w:t>
      </w:r>
      <w:r w:rsidR="00775F11" w:rsidRPr="001C305D">
        <w:rPr>
          <w:color w:val="000000"/>
          <w:lang w:val="es-AR"/>
        </w:rPr>
        <w:t xml:space="preserve"> </w:t>
      </w:r>
      <w:r>
        <w:rPr>
          <w:color w:val="000000"/>
          <w:lang w:val="es-AR"/>
        </w:rPr>
        <w:t>tendrá un valor positivo cuando domine</w:t>
      </w:r>
      <w:r w:rsidR="00102526">
        <w:rPr>
          <w:color w:val="000000"/>
          <w:lang w:val="es-AR"/>
        </w:rPr>
        <w:t>n tu comarca.</w:t>
      </w:r>
    </w:p>
    <w:p w14:paraId="7BA1365D" w14:textId="77777777" w:rsidR="00337D76" w:rsidRPr="00102526" w:rsidRDefault="00337D76" w:rsidP="00295F3E">
      <w:pPr>
        <w:pStyle w:val="Heading4"/>
        <w:ind w:left="1134" w:hanging="722"/>
        <w:rPr>
          <w:lang w:val="es-AR"/>
        </w:rPr>
      </w:pPr>
      <w:bookmarkStart w:id="140" w:name="_Toc195898038"/>
      <w:r w:rsidRPr="00102526">
        <w:rPr>
          <w:lang w:val="es-AR"/>
        </w:rPr>
        <w:t>Protección inicial de 10 años.</w:t>
      </w:r>
      <w:bookmarkEnd w:id="140"/>
    </w:p>
    <w:p w14:paraId="3CB63321" w14:textId="2AE00426" w:rsidR="00337D76" w:rsidRPr="001C305D" w:rsidRDefault="00337D76" w:rsidP="000213ED">
      <w:pPr>
        <w:pStyle w:val="ListParagraph"/>
        <w:widowControl w:val="0"/>
        <w:pBdr>
          <w:top w:val="nil"/>
          <w:left w:val="nil"/>
          <w:bottom w:val="nil"/>
          <w:right w:val="nil"/>
          <w:between w:val="nil"/>
        </w:pBdr>
        <w:ind w:left="567"/>
        <w:jc w:val="both"/>
        <w:rPr>
          <w:b/>
          <w:color w:val="000000"/>
          <w:lang w:val="es-AR"/>
        </w:rPr>
      </w:pPr>
      <w:r>
        <w:rPr>
          <w:color w:val="000000"/>
          <w:lang w:val="es-AR"/>
        </w:rPr>
        <w:t>Significa que durante ese período n</w:t>
      </w:r>
      <w:r w:rsidRPr="00337D76">
        <w:rPr>
          <w:color w:val="000000"/>
          <w:lang w:val="es-AR"/>
        </w:rPr>
        <w:t>adie puede atacarte</w:t>
      </w:r>
      <w:r>
        <w:rPr>
          <w:color w:val="000000"/>
          <w:lang w:val="es-AR"/>
        </w:rPr>
        <w:t>. Es decir, recién después de la semana</w:t>
      </w:r>
      <w:r w:rsidRPr="00337D76">
        <w:rPr>
          <w:color w:val="000000"/>
          <w:lang w:val="es-AR"/>
        </w:rPr>
        <w:t xml:space="preserve"> </w:t>
      </w:r>
      <w:r w:rsidRPr="002468D6">
        <w:rPr>
          <w:b/>
          <w:color w:val="000000"/>
          <w:lang w:val="es-AR"/>
        </w:rPr>
        <w:t>540</w:t>
      </w:r>
      <w:r>
        <w:rPr>
          <w:color w:val="000000"/>
          <w:lang w:val="es-AR"/>
        </w:rPr>
        <w:t xml:space="preserve"> (</w:t>
      </w:r>
      <w:r w:rsidRPr="00337D76">
        <w:rPr>
          <w:color w:val="000000"/>
          <w:lang w:val="es-AR"/>
        </w:rPr>
        <w:t xml:space="preserve">aproximadamente </w:t>
      </w:r>
      <w:r w:rsidRPr="002468D6">
        <w:rPr>
          <w:b/>
          <w:color w:val="000000"/>
          <w:lang w:val="es-AR"/>
        </w:rPr>
        <w:t>45 horas reales</w:t>
      </w:r>
      <w:r w:rsidRPr="00337D76">
        <w:rPr>
          <w:color w:val="000000"/>
          <w:lang w:val="es-AR"/>
        </w:rPr>
        <w:t xml:space="preserve">, casi </w:t>
      </w:r>
      <w:r w:rsidRPr="002468D6">
        <w:rPr>
          <w:b/>
          <w:color w:val="000000"/>
          <w:lang w:val="es-AR"/>
        </w:rPr>
        <w:t>2 días</w:t>
      </w:r>
      <w:r w:rsidR="002468D6">
        <w:rPr>
          <w:b/>
          <w:color w:val="000000"/>
          <w:lang w:val="es-AR"/>
        </w:rPr>
        <w:t xml:space="preserve"> reales</w:t>
      </w:r>
      <w:r w:rsidRPr="00337D76">
        <w:rPr>
          <w:color w:val="000000"/>
          <w:lang w:val="es-AR"/>
        </w:rPr>
        <w:t>)</w:t>
      </w:r>
      <w:r>
        <w:rPr>
          <w:color w:val="000000"/>
          <w:lang w:val="es-AR"/>
        </w:rPr>
        <w:t xml:space="preserve"> podrás ser atacado</w:t>
      </w:r>
      <w:r w:rsidRPr="00337D76">
        <w:rPr>
          <w:color w:val="000000"/>
          <w:lang w:val="es-AR"/>
        </w:rPr>
        <w:t xml:space="preserve">. Pierdes la protección si deseas atacar a alguien </w:t>
      </w:r>
      <w:r w:rsidRPr="002468D6">
        <w:rPr>
          <w:b/>
          <w:color w:val="000000"/>
          <w:lang w:val="es-AR"/>
        </w:rPr>
        <w:t>antes</w:t>
      </w:r>
      <w:r w:rsidRPr="00337D76">
        <w:rPr>
          <w:color w:val="000000"/>
          <w:lang w:val="es-AR"/>
        </w:rPr>
        <w:t xml:space="preserve"> de esos </w:t>
      </w:r>
      <w:r w:rsidRPr="002468D6">
        <w:rPr>
          <w:b/>
          <w:color w:val="000000"/>
          <w:lang w:val="es-AR"/>
        </w:rPr>
        <w:t>10 años</w:t>
      </w:r>
      <w:r w:rsidRPr="00337D76">
        <w:rPr>
          <w:color w:val="000000"/>
          <w:lang w:val="es-AR"/>
        </w:rPr>
        <w:t>.</w:t>
      </w:r>
    </w:p>
    <w:p w14:paraId="31207353" w14:textId="46913558" w:rsidR="00F12ED4" w:rsidRPr="00F12ED4" w:rsidRDefault="007D6EFF" w:rsidP="002468D6">
      <w:pPr>
        <w:pStyle w:val="Heading1"/>
        <w:ind w:left="431" w:hanging="431"/>
        <w:rPr>
          <w:lang w:val="es-AR"/>
        </w:rPr>
      </w:pPr>
      <w:bookmarkStart w:id="141" w:name="_Los_habitantes"/>
      <w:bookmarkStart w:id="142" w:name="_Toc193501614"/>
      <w:bookmarkStart w:id="143" w:name="_Toc195898039"/>
      <w:bookmarkEnd w:id="141"/>
      <w:r>
        <w:rPr>
          <w:lang w:val="es-AR"/>
        </w:rPr>
        <w:t>Los habitantes</w:t>
      </w:r>
      <w:bookmarkEnd w:id="142"/>
      <w:bookmarkEnd w:id="143"/>
    </w:p>
    <w:p w14:paraId="1E912231" w14:textId="778ACC59" w:rsidR="00F12ED4" w:rsidRDefault="00F12ED4" w:rsidP="000213ED">
      <w:pPr>
        <w:widowControl w:val="0"/>
        <w:pBdr>
          <w:top w:val="nil"/>
          <w:left w:val="nil"/>
          <w:bottom w:val="nil"/>
          <w:right w:val="nil"/>
          <w:between w:val="nil"/>
        </w:pBdr>
        <w:ind w:left="142"/>
        <w:jc w:val="both"/>
        <w:rPr>
          <w:color w:val="000000"/>
          <w:lang w:val="es-AR"/>
        </w:rPr>
      </w:pPr>
      <w:r>
        <w:rPr>
          <w:color w:val="000000"/>
          <w:lang w:val="es-AR"/>
        </w:rPr>
        <w:t>Como se mencionó anteriormente, tu</w:t>
      </w:r>
      <w:r w:rsidRPr="008431F8">
        <w:rPr>
          <w:color w:val="000000"/>
          <w:lang w:val="es-AR"/>
        </w:rPr>
        <w:t xml:space="preserve">s </w:t>
      </w:r>
      <w:r>
        <w:rPr>
          <w:color w:val="000000"/>
          <w:lang w:val="es-AR"/>
        </w:rPr>
        <w:t>habitantes son el alma de tu colonia y prioridad absoluta.</w:t>
      </w:r>
      <w:r w:rsidR="002468D6">
        <w:rPr>
          <w:color w:val="000000"/>
          <w:lang w:val="es-AR"/>
        </w:rPr>
        <w:t xml:space="preserve"> </w:t>
      </w:r>
      <w:r>
        <w:rPr>
          <w:color w:val="000000"/>
          <w:lang w:val="es-AR"/>
        </w:rPr>
        <w:t>Tendrás que cuidar cada aspecto de su</w:t>
      </w:r>
      <w:r w:rsidR="002468D6">
        <w:rPr>
          <w:color w:val="000000"/>
          <w:lang w:val="es-AR"/>
        </w:rPr>
        <w:t>s</w:t>
      </w:r>
      <w:r>
        <w:rPr>
          <w:color w:val="000000"/>
          <w:lang w:val="es-AR"/>
        </w:rPr>
        <w:t xml:space="preserve"> vida</w:t>
      </w:r>
      <w:r w:rsidR="002468D6">
        <w:rPr>
          <w:color w:val="000000"/>
          <w:lang w:val="es-AR"/>
        </w:rPr>
        <w:t>s</w:t>
      </w:r>
      <w:r>
        <w:rPr>
          <w:color w:val="000000"/>
          <w:lang w:val="es-AR"/>
        </w:rPr>
        <w:t xml:space="preserve"> para que sea</w:t>
      </w:r>
      <w:r w:rsidR="002468D6">
        <w:rPr>
          <w:color w:val="000000"/>
          <w:lang w:val="es-AR"/>
        </w:rPr>
        <w:t>n</w:t>
      </w:r>
      <w:r>
        <w:rPr>
          <w:color w:val="000000"/>
          <w:lang w:val="es-AR"/>
        </w:rPr>
        <w:t xml:space="preserve"> útil</w:t>
      </w:r>
      <w:r w:rsidR="002468D6">
        <w:rPr>
          <w:color w:val="000000"/>
          <w:lang w:val="es-AR"/>
        </w:rPr>
        <w:t>es</w:t>
      </w:r>
      <w:r>
        <w:rPr>
          <w:color w:val="000000"/>
          <w:lang w:val="es-AR"/>
        </w:rPr>
        <w:t xml:space="preserve"> a tu comunidad.</w:t>
      </w:r>
    </w:p>
    <w:p w14:paraId="2343187E" w14:textId="600F6BAB" w:rsidR="00154F1B" w:rsidRDefault="00154F1B" w:rsidP="002468D6">
      <w:pPr>
        <w:pStyle w:val="Heading2"/>
        <w:ind w:left="709" w:hanging="578"/>
        <w:rPr>
          <w:lang w:val="es-AR"/>
        </w:rPr>
      </w:pPr>
      <w:bookmarkStart w:id="144" w:name="_Toc193501615"/>
      <w:bookmarkStart w:id="145" w:name="_Toc195898040"/>
      <w:r>
        <w:rPr>
          <w:lang w:val="es-AR"/>
        </w:rPr>
        <w:t>¿Qué debo hacer con mis habitantes?</w:t>
      </w:r>
      <w:bookmarkEnd w:id="144"/>
      <w:bookmarkEnd w:id="145"/>
    </w:p>
    <w:p w14:paraId="5D23664D" w14:textId="77777777" w:rsidR="006B6D63" w:rsidRDefault="006B6D63" w:rsidP="006B6D63">
      <w:pPr>
        <w:widowControl w:val="0"/>
        <w:pBdr>
          <w:top w:val="nil"/>
          <w:left w:val="nil"/>
          <w:bottom w:val="nil"/>
          <w:right w:val="nil"/>
          <w:between w:val="nil"/>
        </w:pBdr>
        <w:ind w:left="284"/>
        <w:jc w:val="both"/>
        <w:rPr>
          <w:color w:val="000000"/>
          <w:lang w:val="es-AR"/>
        </w:rPr>
      </w:pPr>
      <w:bookmarkStart w:id="146" w:name="_Toc193501616"/>
      <w:r>
        <w:rPr>
          <w:color w:val="000000"/>
          <w:lang w:val="es-AR"/>
        </w:rPr>
        <w:t>Deberás:</w:t>
      </w:r>
    </w:p>
    <w:p w14:paraId="64A827F7" w14:textId="4CD60502" w:rsidR="002468D6" w:rsidRPr="00CC260A" w:rsidRDefault="002468D6" w:rsidP="00154F1B">
      <w:pPr>
        <w:pStyle w:val="Heading3"/>
        <w:ind w:left="993"/>
        <w:rPr>
          <w:lang w:val="es-AR"/>
        </w:rPr>
      </w:pPr>
      <w:bookmarkStart w:id="147" w:name="_Toc195898041"/>
      <w:r>
        <w:rPr>
          <w:lang w:val="es-AR"/>
        </w:rPr>
        <w:t>Organizarlos</w:t>
      </w:r>
      <w:bookmarkEnd w:id="146"/>
      <w:r w:rsidR="00E45524">
        <w:rPr>
          <w:lang w:val="es-AR"/>
        </w:rPr>
        <w:t>/as</w:t>
      </w:r>
      <w:bookmarkEnd w:id="147"/>
    </w:p>
    <w:p w14:paraId="4B5090EF" w14:textId="6C05A496" w:rsidR="00F12ED4" w:rsidRDefault="00F12ED4" w:rsidP="000213ED">
      <w:pPr>
        <w:pStyle w:val="ListParagraph"/>
        <w:widowControl w:val="0"/>
        <w:pBdr>
          <w:top w:val="nil"/>
          <w:left w:val="nil"/>
          <w:bottom w:val="nil"/>
          <w:right w:val="nil"/>
          <w:between w:val="nil"/>
        </w:pBdr>
        <w:ind w:left="426"/>
        <w:jc w:val="both"/>
        <w:rPr>
          <w:color w:val="000000"/>
          <w:lang w:val="es-AR"/>
        </w:rPr>
      </w:pPr>
      <w:r>
        <w:rPr>
          <w:color w:val="000000"/>
          <w:lang w:val="es-AR"/>
        </w:rPr>
        <w:t xml:space="preserve">Desde su nacimiento </w:t>
      </w:r>
      <w:r w:rsidR="002468D6">
        <w:rPr>
          <w:color w:val="000000"/>
          <w:lang w:val="es-AR"/>
        </w:rPr>
        <w:t xml:space="preserve">deberás </w:t>
      </w:r>
      <w:r>
        <w:rPr>
          <w:color w:val="000000"/>
          <w:lang w:val="es-AR"/>
        </w:rPr>
        <w:t xml:space="preserve">lograr que puedan </w:t>
      </w:r>
      <w:r w:rsidRPr="002468D6">
        <w:rPr>
          <w:b/>
          <w:color w:val="000000"/>
          <w:lang w:val="es-AR"/>
        </w:rPr>
        <w:t>crecer</w:t>
      </w:r>
      <w:r>
        <w:rPr>
          <w:color w:val="000000"/>
          <w:lang w:val="es-AR"/>
        </w:rPr>
        <w:t xml:space="preserve"> </w:t>
      </w:r>
      <w:r w:rsidRPr="002468D6">
        <w:rPr>
          <w:b/>
          <w:color w:val="000000"/>
          <w:lang w:val="es-AR"/>
        </w:rPr>
        <w:t>y cumplir con asignaciones a distintas tareas</w:t>
      </w:r>
      <w:r>
        <w:rPr>
          <w:color w:val="000000"/>
          <w:lang w:val="es-AR"/>
        </w:rPr>
        <w:t xml:space="preserve">, acordes a su edad, que le </w:t>
      </w:r>
      <w:r w:rsidRPr="002468D6">
        <w:rPr>
          <w:b/>
          <w:color w:val="000000"/>
          <w:lang w:val="es-AR"/>
        </w:rPr>
        <w:t>den experiencia</w:t>
      </w:r>
      <w:r>
        <w:rPr>
          <w:color w:val="000000"/>
          <w:lang w:val="es-AR"/>
        </w:rPr>
        <w:t xml:space="preserve"> y utilidad dentro de la colonia.</w:t>
      </w:r>
    </w:p>
    <w:p w14:paraId="1188F5C3" w14:textId="78FC4F63" w:rsidR="002468D6" w:rsidRPr="00CC260A" w:rsidRDefault="00154F1B" w:rsidP="00154F1B">
      <w:pPr>
        <w:pStyle w:val="Heading3"/>
        <w:ind w:left="993"/>
        <w:rPr>
          <w:lang w:val="es-AR"/>
        </w:rPr>
      </w:pPr>
      <w:bookmarkStart w:id="148" w:name="_Toc193501617"/>
      <w:bookmarkStart w:id="149" w:name="_Toc195898042"/>
      <w:r>
        <w:rPr>
          <w:lang w:val="es-AR"/>
        </w:rPr>
        <w:t>Formar familias</w:t>
      </w:r>
      <w:bookmarkEnd w:id="148"/>
      <w:bookmarkEnd w:id="149"/>
    </w:p>
    <w:p w14:paraId="0E5FD4EF" w14:textId="14B69FC5" w:rsidR="00F12ED4" w:rsidRDefault="00F12ED4" w:rsidP="000213ED">
      <w:pPr>
        <w:pStyle w:val="ListParagraph"/>
        <w:widowControl w:val="0"/>
        <w:pBdr>
          <w:top w:val="nil"/>
          <w:left w:val="nil"/>
          <w:bottom w:val="nil"/>
          <w:right w:val="nil"/>
          <w:between w:val="nil"/>
        </w:pBdr>
        <w:ind w:left="426"/>
        <w:jc w:val="both"/>
        <w:rPr>
          <w:color w:val="000000"/>
          <w:lang w:val="es-AR"/>
        </w:rPr>
      </w:pPr>
      <w:r>
        <w:rPr>
          <w:color w:val="000000"/>
          <w:lang w:val="es-AR"/>
        </w:rPr>
        <w:t xml:space="preserve">Desde su adolescencia en adelante, </w:t>
      </w:r>
      <w:r w:rsidR="002468D6">
        <w:rPr>
          <w:color w:val="000000"/>
          <w:lang w:val="es-AR"/>
        </w:rPr>
        <w:t xml:space="preserve">deberás </w:t>
      </w:r>
      <w:r>
        <w:rPr>
          <w:color w:val="000000"/>
          <w:lang w:val="es-AR"/>
        </w:rPr>
        <w:t xml:space="preserve">lograr que se </w:t>
      </w:r>
      <w:r w:rsidRPr="00154F1B">
        <w:rPr>
          <w:b/>
          <w:color w:val="000000"/>
          <w:lang w:val="es-AR"/>
        </w:rPr>
        <w:t>reproduzcan</w:t>
      </w:r>
      <w:r>
        <w:rPr>
          <w:color w:val="000000"/>
          <w:lang w:val="es-AR"/>
        </w:rPr>
        <w:t xml:space="preserve"> y puedan </w:t>
      </w:r>
      <w:r w:rsidRPr="00154F1B">
        <w:rPr>
          <w:b/>
          <w:color w:val="000000"/>
          <w:lang w:val="es-AR"/>
        </w:rPr>
        <w:t>ampliar tu población</w:t>
      </w:r>
      <w:r>
        <w:rPr>
          <w:color w:val="000000"/>
          <w:lang w:val="es-AR"/>
        </w:rPr>
        <w:t>.</w:t>
      </w:r>
    </w:p>
    <w:p w14:paraId="23BAF94C" w14:textId="5C9D6253" w:rsidR="002468D6" w:rsidRPr="00CC260A" w:rsidRDefault="00154F1B" w:rsidP="00154F1B">
      <w:pPr>
        <w:pStyle w:val="Heading3"/>
        <w:ind w:left="993"/>
        <w:rPr>
          <w:lang w:val="es-AR"/>
        </w:rPr>
      </w:pPr>
      <w:bookmarkStart w:id="150" w:name="_Toc193501618"/>
      <w:bookmarkStart w:id="151" w:name="_Toc195898043"/>
      <w:r>
        <w:rPr>
          <w:lang w:val="es-AR"/>
        </w:rPr>
        <w:t>Incluirlos</w:t>
      </w:r>
      <w:bookmarkEnd w:id="150"/>
      <w:r w:rsidR="00E45524">
        <w:rPr>
          <w:lang w:val="es-AR"/>
        </w:rPr>
        <w:t>/as</w:t>
      </w:r>
      <w:bookmarkEnd w:id="151"/>
    </w:p>
    <w:p w14:paraId="15AE0E5E" w14:textId="0AE2602A" w:rsidR="00F12ED4" w:rsidRPr="00154F1B" w:rsidRDefault="00F12ED4" w:rsidP="000213ED">
      <w:pPr>
        <w:pStyle w:val="ListParagraph"/>
        <w:widowControl w:val="0"/>
        <w:pBdr>
          <w:top w:val="nil"/>
          <w:left w:val="nil"/>
          <w:bottom w:val="nil"/>
          <w:right w:val="nil"/>
          <w:between w:val="nil"/>
        </w:pBdr>
        <w:ind w:left="426"/>
        <w:jc w:val="both"/>
        <w:rPr>
          <w:color w:val="000000"/>
          <w:lang w:val="es-AR"/>
        </w:rPr>
      </w:pPr>
      <w:r>
        <w:rPr>
          <w:color w:val="000000"/>
          <w:lang w:val="es-AR"/>
        </w:rPr>
        <w:t xml:space="preserve">Aceptar </w:t>
      </w:r>
      <w:r w:rsidRPr="00154F1B">
        <w:rPr>
          <w:b/>
          <w:color w:val="000000"/>
          <w:lang w:val="es-AR"/>
        </w:rPr>
        <w:t xml:space="preserve">ingresos </w:t>
      </w:r>
      <w:r w:rsidR="006B6D63">
        <w:rPr>
          <w:b/>
          <w:color w:val="000000"/>
          <w:lang w:val="es-AR"/>
        </w:rPr>
        <w:t xml:space="preserve">(migración) </w:t>
      </w:r>
      <w:r w:rsidRPr="00154F1B">
        <w:rPr>
          <w:b/>
          <w:color w:val="000000"/>
          <w:lang w:val="es-AR"/>
        </w:rPr>
        <w:t>de forasteros</w:t>
      </w:r>
      <w:r w:rsidR="00E45524">
        <w:rPr>
          <w:b/>
          <w:color w:val="000000"/>
          <w:lang w:val="es-AR"/>
        </w:rPr>
        <w:t>/as</w:t>
      </w:r>
      <w:r>
        <w:rPr>
          <w:color w:val="000000"/>
          <w:lang w:val="es-AR"/>
        </w:rPr>
        <w:t xml:space="preserve"> que te convengan para reproducción o ejercer roles necesarios dentro de tu colonia.</w:t>
      </w:r>
      <w:r w:rsidR="00154F1B">
        <w:rPr>
          <w:color w:val="000000"/>
          <w:lang w:val="es-AR"/>
        </w:rPr>
        <w:t xml:space="preserve"> Es otra alternativa de </w:t>
      </w:r>
      <w:r w:rsidR="00154F1B">
        <w:rPr>
          <w:b/>
          <w:color w:val="000000"/>
          <w:lang w:val="es-AR"/>
        </w:rPr>
        <w:t>ampliar tu población</w:t>
      </w:r>
      <w:r w:rsidR="00154F1B">
        <w:rPr>
          <w:color w:val="000000"/>
          <w:lang w:val="es-AR"/>
        </w:rPr>
        <w:t>, de manera más rápida. Incluso pueden venir con experiencia en alguna disciplina.</w:t>
      </w:r>
    </w:p>
    <w:p w14:paraId="6E1B7F3F" w14:textId="4D2D6A9E" w:rsidR="00F12ED4" w:rsidRPr="00154F1B" w:rsidRDefault="00154F1B" w:rsidP="00154F1B">
      <w:pPr>
        <w:pStyle w:val="Heading3"/>
        <w:ind w:left="993"/>
        <w:rPr>
          <w:lang w:val="es-AR"/>
        </w:rPr>
      </w:pPr>
      <w:bookmarkStart w:id="152" w:name="_Toc193501619"/>
      <w:bookmarkStart w:id="153" w:name="_Toc195898044"/>
      <w:r>
        <w:rPr>
          <w:lang w:val="es-AR"/>
        </w:rPr>
        <w:t>Enrolarlos</w:t>
      </w:r>
      <w:bookmarkEnd w:id="152"/>
      <w:bookmarkEnd w:id="153"/>
    </w:p>
    <w:p w14:paraId="4D8E7B42" w14:textId="369C7298" w:rsidR="00F12ED4" w:rsidRDefault="00F12ED4" w:rsidP="000213ED">
      <w:pPr>
        <w:pStyle w:val="ListParagraph"/>
        <w:widowControl w:val="0"/>
        <w:pBdr>
          <w:top w:val="nil"/>
          <w:left w:val="nil"/>
          <w:bottom w:val="nil"/>
          <w:right w:val="nil"/>
          <w:between w:val="nil"/>
        </w:pBdr>
        <w:ind w:left="426"/>
        <w:jc w:val="both"/>
        <w:rPr>
          <w:color w:val="000000"/>
          <w:lang w:val="es-AR"/>
        </w:rPr>
      </w:pPr>
      <w:r>
        <w:rPr>
          <w:color w:val="000000"/>
          <w:lang w:val="es-AR"/>
        </w:rPr>
        <w:t>Designar a parte de ellos</w:t>
      </w:r>
      <w:r w:rsidR="00E45524">
        <w:rPr>
          <w:color w:val="000000"/>
          <w:lang w:val="es-AR"/>
        </w:rPr>
        <w:t>/as</w:t>
      </w:r>
      <w:r>
        <w:rPr>
          <w:color w:val="000000"/>
          <w:lang w:val="es-AR"/>
        </w:rPr>
        <w:t xml:space="preserve"> como </w:t>
      </w:r>
      <w:r w:rsidRPr="00154F1B">
        <w:rPr>
          <w:b/>
          <w:color w:val="000000"/>
          <w:lang w:val="es-AR"/>
        </w:rPr>
        <w:t>soldados</w:t>
      </w:r>
      <w:r>
        <w:rPr>
          <w:color w:val="000000"/>
          <w:lang w:val="es-AR"/>
        </w:rPr>
        <w:t xml:space="preserve"> para defender y expandir tu dominio.</w:t>
      </w:r>
      <w:r w:rsidR="006B6D63">
        <w:rPr>
          <w:color w:val="000000"/>
          <w:lang w:val="es-AR"/>
        </w:rPr>
        <w:t xml:space="preserve"> Ten en cuenta que mientras el/la habitante sea soldado, no podrá ejercer otros roles o tareas.</w:t>
      </w:r>
    </w:p>
    <w:p w14:paraId="61D94219" w14:textId="7E07EBB6" w:rsidR="00154F1B" w:rsidRPr="00154F1B" w:rsidRDefault="00154F1B" w:rsidP="00154F1B">
      <w:pPr>
        <w:pStyle w:val="Heading3"/>
        <w:ind w:left="993"/>
        <w:rPr>
          <w:lang w:val="es-AR"/>
        </w:rPr>
      </w:pPr>
      <w:bookmarkStart w:id="154" w:name="_Toc193501620"/>
      <w:bookmarkStart w:id="155" w:name="_Toc195898045"/>
      <w:r>
        <w:rPr>
          <w:lang w:val="es-AR"/>
        </w:rPr>
        <w:lastRenderedPageBreak/>
        <w:t>Cuidarlos</w:t>
      </w:r>
      <w:bookmarkEnd w:id="154"/>
      <w:bookmarkEnd w:id="155"/>
    </w:p>
    <w:p w14:paraId="54F74168" w14:textId="3F17136E" w:rsidR="003F01D1" w:rsidRDefault="003F01D1" w:rsidP="000213ED">
      <w:pPr>
        <w:pStyle w:val="ListParagraph"/>
        <w:widowControl w:val="0"/>
        <w:pBdr>
          <w:top w:val="nil"/>
          <w:left w:val="nil"/>
          <w:bottom w:val="nil"/>
          <w:right w:val="nil"/>
          <w:between w:val="nil"/>
        </w:pBdr>
        <w:ind w:left="426"/>
        <w:jc w:val="both"/>
        <w:rPr>
          <w:color w:val="000000"/>
          <w:lang w:val="es-AR"/>
        </w:rPr>
      </w:pPr>
      <w:r>
        <w:rPr>
          <w:color w:val="000000"/>
          <w:lang w:val="es-AR"/>
        </w:rPr>
        <w:t xml:space="preserve">Cuidar su calidad de vida </w:t>
      </w:r>
      <w:r w:rsidR="00154F1B">
        <w:rPr>
          <w:color w:val="000000"/>
          <w:lang w:val="es-AR"/>
        </w:rPr>
        <w:t xml:space="preserve">significa darles un mejor pasar. Intenta mantener alto este nivel </w:t>
      </w:r>
      <w:r>
        <w:rPr>
          <w:color w:val="000000"/>
          <w:lang w:val="es-AR"/>
        </w:rPr>
        <w:t>o se irán exiliando pudiendo generar una crisis.</w:t>
      </w:r>
    </w:p>
    <w:p w14:paraId="14D7D4FD" w14:textId="06087CAF" w:rsidR="003F01D1" w:rsidRDefault="001F3D31" w:rsidP="00154F1B">
      <w:pPr>
        <w:pStyle w:val="Heading2"/>
        <w:ind w:left="709" w:hanging="578"/>
        <w:rPr>
          <w:lang w:val="es-AR"/>
        </w:rPr>
      </w:pPr>
      <w:bookmarkStart w:id="156" w:name="_Toc193501621"/>
      <w:bookmarkStart w:id="157" w:name="_Toc195898046"/>
      <w:r>
        <w:rPr>
          <w:lang w:val="es-AR"/>
        </w:rPr>
        <w:t>D</w:t>
      </w:r>
      <w:r w:rsidR="00154F1B">
        <w:rPr>
          <w:lang w:val="es-AR"/>
        </w:rPr>
        <w:t>atos</w:t>
      </w:r>
      <w:r>
        <w:rPr>
          <w:lang w:val="es-AR"/>
        </w:rPr>
        <w:t xml:space="preserve"> </w:t>
      </w:r>
      <w:r w:rsidR="00154F1B">
        <w:rPr>
          <w:lang w:val="es-AR"/>
        </w:rPr>
        <w:t>o</w:t>
      </w:r>
      <w:r>
        <w:rPr>
          <w:lang w:val="es-AR"/>
        </w:rPr>
        <w:t xml:space="preserve"> </w:t>
      </w:r>
      <w:r w:rsidR="00154F1B">
        <w:rPr>
          <w:lang w:val="es-AR"/>
        </w:rPr>
        <w:t>propiedades de cada habitante</w:t>
      </w:r>
      <w:bookmarkEnd w:id="156"/>
      <w:bookmarkEnd w:id="157"/>
    </w:p>
    <w:p w14:paraId="28B54A2D" w14:textId="654C7AB3" w:rsidR="002F2280" w:rsidRDefault="007A6E5E" w:rsidP="001A7F5C">
      <w:pPr>
        <w:pStyle w:val="ListParagraph"/>
        <w:widowControl w:val="0"/>
        <w:numPr>
          <w:ilvl w:val="0"/>
          <w:numId w:val="58"/>
        </w:numPr>
        <w:pBdr>
          <w:top w:val="nil"/>
          <w:left w:val="nil"/>
          <w:bottom w:val="nil"/>
          <w:right w:val="nil"/>
          <w:between w:val="nil"/>
        </w:pBdr>
        <w:ind w:left="567" w:hanging="207"/>
        <w:rPr>
          <w:b/>
          <w:color w:val="000000"/>
          <w:lang w:val="es-AR"/>
        </w:rPr>
      </w:pPr>
      <w:r>
        <w:rPr>
          <w:b/>
          <w:color w:val="000000"/>
          <w:lang w:val="es-AR"/>
        </w:rPr>
        <w:t>Id</w:t>
      </w:r>
    </w:p>
    <w:p w14:paraId="6AE109F3" w14:textId="42457C72" w:rsidR="002F2280" w:rsidRPr="00154F1B" w:rsidRDefault="002F2280" w:rsidP="000213ED">
      <w:pPr>
        <w:pStyle w:val="ListParagraph"/>
        <w:widowControl w:val="0"/>
        <w:pBdr>
          <w:top w:val="nil"/>
          <w:left w:val="nil"/>
          <w:bottom w:val="nil"/>
          <w:right w:val="nil"/>
          <w:between w:val="nil"/>
        </w:pBdr>
        <w:ind w:left="567"/>
        <w:jc w:val="both"/>
        <w:rPr>
          <w:color w:val="000000"/>
          <w:lang w:val="es-AR"/>
        </w:rPr>
      </w:pPr>
      <w:r w:rsidRPr="00154F1B">
        <w:rPr>
          <w:color w:val="000000"/>
          <w:lang w:val="es-AR"/>
        </w:rPr>
        <w:t>Es un número identificador único asociado al habitante y lo distingue de otros.</w:t>
      </w:r>
    </w:p>
    <w:p w14:paraId="61FE8EF4" w14:textId="77777777" w:rsidR="003F01D1" w:rsidRPr="003F01D1" w:rsidRDefault="003F01D1" w:rsidP="001A7F5C">
      <w:pPr>
        <w:pStyle w:val="ListParagraph"/>
        <w:widowControl w:val="0"/>
        <w:numPr>
          <w:ilvl w:val="0"/>
          <w:numId w:val="58"/>
        </w:numPr>
        <w:pBdr>
          <w:top w:val="nil"/>
          <w:left w:val="nil"/>
          <w:bottom w:val="nil"/>
          <w:right w:val="nil"/>
          <w:between w:val="nil"/>
        </w:pBdr>
        <w:ind w:left="567" w:hanging="207"/>
        <w:rPr>
          <w:b/>
          <w:color w:val="000000"/>
          <w:lang w:val="es-AR"/>
        </w:rPr>
      </w:pPr>
      <w:r w:rsidRPr="003F01D1">
        <w:rPr>
          <w:b/>
          <w:color w:val="000000"/>
          <w:lang w:val="es-AR"/>
        </w:rPr>
        <w:t>Nombre</w:t>
      </w:r>
    </w:p>
    <w:p w14:paraId="5A88CBF2" w14:textId="68444F5C" w:rsidR="003F01D1" w:rsidRDefault="003F01D1" w:rsidP="000213ED">
      <w:pPr>
        <w:pStyle w:val="ListParagraph"/>
        <w:widowControl w:val="0"/>
        <w:pBdr>
          <w:top w:val="nil"/>
          <w:left w:val="nil"/>
          <w:bottom w:val="nil"/>
          <w:right w:val="nil"/>
          <w:between w:val="nil"/>
        </w:pBdr>
        <w:ind w:left="567"/>
        <w:jc w:val="both"/>
        <w:rPr>
          <w:color w:val="000000"/>
          <w:lang w:val="es-AR"/>
        </w:rPr>
      </w:pPr>
      <w:r w:rsidRPr="00AB2789">
        <w:rPr>
          <w:color w:val="000000"/>
          <w:lang w:val="es-AR"/>
        </w:rPr>
        <w:t>Es un simple texto descriptivo. Asociado al sexo del habitante.</w:t>
      </w:r>
      <w:r w:rsidR="00154F1B" w:rsidRPr="00AB2789">
        <w:rPr>
          <w:color w:val="000000"/>
          <w:lang w:val="es-AR"/>
        </w:rPr>
        <w:t xml:space="preserve"> Es un nombre seguido de un apellido que describe su familia. Los apellidos son cualidades o nombres de objetos como flores</w:t>
      </w:r>
      <w:r w:rsidR="006B6D63">
        <w:rPr>
          <w:color w:val="000000"/>
          <w:lang w:val="es-AR"/>
        </w:rPr>
        <w:t>, minerales</w:t>
      </w:r>
      <w:r w:rsidR="00154F1B" w:rsidRPr="00AB2789">
        <w:rPr>
          <w:color w:val="000000"/>
          <w:lang w:val="es-AR"/>
        </w:rPr>
        <w:t xml:space="preserve"> o animales.</w:t>
      </w:r>
    </w:p>
    <w:p w14:paraId="41354F7F" w14:textId="1EFE3A9E" w:rsidR="006B6D63" w:rsidRPr="006B6D63" w:rsidRDefault="006B6D63" w:rsidP="000213ED">
      <w:pPr>
        <w:pStyle w:val="ListParagraph"/>
        <w:widowControl w:val="0"/>
        <w:pBdr>
          <w:top w:val="nil"/>
          <w:left w:val="nil"/>
          <w:bottom w:val="nil"/>
          <w:right w:val="nil"/>
          <w:between w:val="nil"/>
        </w:pBdr>
        <w:ind w:left="567"/>
        <w:jc w:val="both"/>
        <w:rPr>
          <w:color w:val="000000"/>
          <w:lang w:val="es-AR"/>
        </w:rPr>
      </w:pPr>
      <w:r>
        <w:rPr>
          <w:color w:val="000000"/>
          <w:u w:val="single"/>
          <w:lang w:val="es-AR"/>
        </w:rPr>
        <w:t>Ejemplos</w:t>
      </w:r>
      <w:r>
        <w:rPr>
          <w:color w:val="000000"/>
          <w:lang w:val="es-AR"/>
        </w:rPr>
        <w:t>: Lucía “Amatista”, Pedro “El búho”, Tamara “La bella”, Fausto “El pequeño”, Sofía “Orquídea”, etc.</w:t>
      </w:r>
    </w:p>
    <w:p w14:paraId="2C4F8B7C" w14:textId="76006E2E" w:rsidR="003F01D1" w:rsidRPr="003F01D1" w:rsidRDefault="003F01D1" w:rsidP="001A7F5C">
      <w:pPr>
        <w:pStyle w:val="ListParagraph"/>
        <w:widowControl w:val="0"/>
        <w:numPr>
          <w:ilvl w:val="0"/>
          <w:numId w:val="58"/>
        </w:numPr>
        <w:pBdr>
          <w:top w:val="nil"/>
          <w:left w:val="nil"/>
          <w:bottom w:val="nil"/>
          <w:right w:val="nil"/>
          <w:between w:val="nil"/>
        </w:pBdr>
        <w:ind w:left="567" w:hanging="207"/>
        <w:rPr>
          <w:b/>
          <w:color w:val="000000"/>
          <w:lang w:val="es-AR"/>
        </w:rPr>
      </w:pPr>
      <w:r w:rsidRPr="003F01D1">
        <w:rPr>
          <w:b/>
          <w:color w:val="000000"/>
          <w:lang w:val="es-AR"/>
        </w:rPr>
        <w:t>Sexo</w:t>
      </w:r>
    </w:p>
    <w:p w14:paraId="1DE2D290" w14:textId="23F9F946" w:rsidR="003F01D1" w:rsidRDefault="00AD485B" w:rsidP="000213ED">
      <w:pPr>
        <w:pStyle w:val="ListParagraph"/>
        <w:widowControl w:val="0"/>
        <w:pBdr>
          <w:top w:val="nil"/>
          <w:left w:val="nil"/>
          <w:bottom w:val="nil"/>
          <w:right w:val="nil"/>
          <w:between w:val="nil"/>
        </w:pBdr>
        <w:ind w:left="567"/>
        <w:jc w:val="both"/>
        <w:rPr>
          <w:color w:val="000000"/>
          <w:lang w:val="es-AR"/>
        </w:rPr>
      </w:pPr>
      <w:r>
        <w:rPr>
          <w:color w:val="000000"/>
          <w:lang w:val="es-AR"/>
        </w:rPr>
        <w:t xml:space="preserve">Es una letra. </w:t>
      </w:r>
      <w:r w:rsidR="003F01D1">
        <w:rPr>
          <w:color w:val="000000"/>
          <w:lang w:val="es-AR"/>
        </w:rPr>
        <w:t>Determina el tipo de pareja que pued</w:t>
      </w:r>
      <w:r w:rsidR="009450EB">
        <w:rPr>
          <w:color w:val="000000"/>
          <w:lang w:val="es-AR"/>
        </w:rPr>
        <w:t>e</w:t>
      </w:r>
      <w:r w:rsidR="003F01D1">
        <w:rPr>
          <w:color w:val="000000"/>
          <w:lang w:val="es-AR"/>
        </w:rPr>
        <w:t xml:space="preserve"> formar para reproducción.</w:t>
      </w:r>
      <w:r w:rsidR="00856088">
        <w:rPr>
          <w:color w:val="000000"/>
          <w:lang w:val="es-AR"/>
        </w:rPr>
        <w:t xml:space="preserve"> Puede ser </w:t>
      </w:r>
      <w:r>
        <w:rPr>
          <w:color w:val="000000"/>
          <w:lang w:val="es-AR"/>
        </w:rPr>
        <w:t xml:space="preserve">(M) </w:t>
      </w:r>
      <w:r w:rsidR="00856088">
        <w:rPr>
          <w:color w:val="000000"/>
          <w:lang w:val="es-AR"/>
        </w:rPr>
        <w:t xml:space="preserve">masculino o </w:t>
      </w:r>
      <w:r>
        <w:rPr>
          <w:color w:val="000000"/>
          <w:lang w:val="es-AR"/>
        </w:rPr>
        <w:t xml:space="preserve">(F) </w:t>
      </w:r>
      <w:r w:rsidR="00856088">
        <w:rPr>
          <w:color w:val="000000"/>
          <w:lang w:val="es-AR"/>
        </w:rPr>
        <w:t>femenino.</w:t>
      </w:r>
    </w:p>
    <w:p w14:paraId="47DCC513" w14:textId="77777777" w:rsidR="00AD485B" w:rsidRDefault="00AD485B" w:rsidP="000213ED">
      <w:pPr>
        <w:pStyle w:val="ListParagraph"/>
        <w:widowControl w:val="0"/>
        <w:pBdr>
          <w:top w:val="nil"/>
          <w:left w:val="nil"/>
          <w:bottom w:val="nil"/>
          <w:right w:val="nil"/>
          <w:between w:val="nil"/>
        </w:pBdr>
        <w:ind w:left="567"/>
        <w:jc w:val="both"/>
        <w:rPr>
          <w:color w:val="000000"/>
          <w:lang w:val="es-AR"/>
        </w:rPr>
      </w:pPr>
    </w:p>
    <w:p w14:paraId="22162B44" w14:textId="45804B0A" w:rsidR="002F2280" w:rsidRPr="00154F1B" w:rsidRDefault="002F2280" w:rsidP="001A7F5C">
      <w:pPr>
        <w:pStyle w:val="ListParagraph"/>
        <w:widowControl w:val="0"/>
        <w:numPr>
          <w:ilvl w:val="0"/>
          <w:numId w:val="58"/>
        </w:numPr>
        <w:pBdr>
          <w:top w:val="nil"/>
          <w:left w:val="nil"/>
          <w:bottom w:val="nil"/>
          <w:right w:val="nil"/>
          <w:between w:val="nil"/>
        </w:pBdr>
        <w:ind w:left="567" w:hanging="207"/>
        <w:rPr>
          <w:b/>
          <w:color w:val="000000"/>
          <w:lang w:val="es-AR"/>
        </w:rPr>
      </w:pPr>
      <w:r>
        <w:rPr>
          <w:b/>
          <w:color w:val="000000"/>
          <w:lang w:val="es-AR"/>
        </w:rPr>
        <w:t>Semana de nacimiento</w:t>
      </w:r>
    </w:p>
    <w:p w14:paraId="5C4BBE30" w14:textId="2ED5BB28" w:rsidR="002F2280" w:rsidRDefault="00AD485B" w:rsidP="000213ED">
      <w:pPr>
        <w:pStyle w:val="ListParagraph"/>
        <w:widowControl w:val="0"/>
        <w:pBdr>
          <w:top w:val="nil"/>
          <w:left w:val="nil"/>
          <w:bottom w:val="nil"/>
          <w:right w:val="nil"/>
          <w:between w:val="nil"/>
        </w:pBdr>
        <w:ind w:left="567"/>
        <w:jc w:val="both"/>
        <w:rPr>
          <w:color w:val="000000"/>
          <w:lang w:val="es-AR"/>
        </w:rPr>
      </w:pPr>
      <w:r>
        <w:rPr>
          <w:color w:val="000000"/>
          <w:lang w:val="es-AR"/>
        </w:rPr>
        <w:t xml:space="preserve">Es un número entero positivo. </w:t>
      </w:r>
      <w:r w:rsidR="002F2280">
        <w:rPr>
          <w:color w:val="000000"/>
          <w:lang w:val="es-AR"/>
        </w:rPr>
        <w:t>Determina el número de semana</w:t>
      </w:r>
      <w:r w:rsidR="00AB2789">
        <w:rPr>
          <w:color w:val="000000"/>
          <w:lang w:val="es-AR"/>
        </w:rPr>
        <w:t>,</w:t>
      </w:r>
      <w:r w:rsidR="002F2280">
        <w:rPr>
          <w:color w:val="000000"/>
          <w:lang w:val="es-AR"/>
        </w:rPr>
        <w:t xml:space="preserve"> desde que comenzó tu juego</w:t>
      </w:r>
      <w:r w:rsidR="00AB2789">
        <w:rPr>
          <w:color w:val="000000"/>
          <w:lang w:val="es-AR"/>
        </w:rPr>
        <w:t>,</w:t>
      </w:r>
      <w:r w:rsidR="002F2280">
        <w:rPr>
          <w:color w:val="000000"/>
          <w:lang w:val="es-AR"/>
        </w:rPr>
        <w:t xml:space="preserve"> en </w:t>
      </w:r>
      <w:r w:rsidR="00AB2789">
        <w:rPr>
          <w:color w:val="000000"/>
          <w:lang w:val="es-AR"/>
        </w:rPr>
        <w:t>la</w:t>
      </w:r>
      <w:r w:rsidR="002F2280">
        <w:rPr>
          <w:color w:val="000000"/>
          <w:lang w:val="es-AR"/>
        </w:rPr>
        <w:t xml:space="preserve"> que nació el habitante. En el caso de nuevos habitantes, se calcula y se establece en función de la edad que se </w:t>
      </w:r>
      <w:r w:rsidR="001D7825">
        <w:rPr>
          <w:color w:val="000000"/>
          <w:lang w:val="es-AR"/>
        </w:rPr>
        <w:t>asigna aleatoriamente</w:t>
      </w:r>
      <w:r w:rsidR="002F2280">
        <w:rPr>
          <w:color w:val="000000"/>
          <w:lang w:val="es-AR"/>
        </w:rPr>
        <w:t xml:space="preserve"> al habitante.</w:t>
      </w:r>
    </w:p>
    <w:p w14:paraId="0D58B04D" w14:textId="77777777" w:rsidR="003F01D1" w:rsidRPr="003F01D1" w:rsidRDefault="003F01D1" w:rsidP="001A7F5C">
      <w:pPr>
        <w:pStyle w:val="ListParagraph"/>
        <w:widowControl w:val="0"/>
        <w:numPr>
          <w:ilvl w:val="0"/>
          <w:numId w:val="58"/>
        </w:numPr>
        <w:pBdr>
          <w:top w:val="nil"/>
          <w:left w:val="nil"/>
          <w:bottom w:val="nil"/>
          <w:right w:val="nil"/>
          <w:between w:val="nil"/>
        </w:pBdr>
        <w:ind w:left="567" w:hanging="207"/>
        <w:rPr>
          <w:b/>
          <w:color w:val="000000"/>
          <w:lang w:val="es-AR"/>
        </w:rPr>
      </w:pPr>
      <w:r w:rsidRPr="003F01D1">
        <w:rPr>
          <w:b/>
          <w:color w:val="000000"/>
          <w:lang w:val="es-AR"/>
        </w:rPr>
        <w:t>Atributos propios</w:t>
      </w:r>
    </w:p>
    <w:p w14:paraId="5879C7F8" w14:textId="219413AC" w:rsidR="00AD485B" w:rsidRDefault="00AD485B" w:rsidP="008C0C04">
      <w:pPr>
        <w:pStyle w:val="ListParagraph"/>
        <w:widowControl w:val="0"/>
        <w:numPr>
          <w:ilvl w:val="1"/>
          <w:numId w:val="4"/>
        </w:numPr>
        <w:pBdr>
          <w:top w:val="nil"/>
          <w:left w:val="nil"/>
          <w:bottom w:val="nil"/>
          <w:right w:val="nil"/>
          <w:between w:val="nil"/>
        </w:pBdr>
        <w:ind w:left="993" w:hanging="338"/>
        <w:jc w:val="both"/>
        <w:rPr>
          <w:color w:val="000000"/>
          <w:lang w:val="es-AR"/>
        </w:rPr>
      </w:pPr>
      <w:r>
        <w:rPr>
          <w:color w:val="000000"/>
          <w:lang w:val="es-AR"/>
        </w:rPr>
        <w:t>Es una lista de 3 valores formados por una categoría (texto) y un atributo (texto).</w:t>
      </w:r>
    </w:p>
    <w:p w14:paraId="1C23DFE4" w14:textId="3B408161" w:rsidR="005002E4" w:rsidRDefault="005002E4" w:rsidP="008C0C04">
      <w:pPr>
        <w:pStyle w:val="ListParagraph"/>
        <w:widowControl w:val="0"/>
        <w:numPr>
          <w:ilvl w:val="1"/>
          <w:numId w:val="4"/>
        </w:numPr>
        <w:pBdr>
          <w:top w:val="nil"/>
          <w:left w:val="nil"/>
          <w:bottom w:val="nil"/>
          <w:right w:val="nil"/>
          <w:between w:val="nil"/>
        </w:pBdr>
        <w:ind w:left="993" w:hanging="338"/>
        <w:jc w:val="both"/>
        <w:rPr>
          <w:color w:val="000000"/>
          <w:lang w:val="es-AR"/>
        </w:rPr>
      </w:pPr>
      <w:r>
        <w:rPr>
          <w:color w:val="000000"/>
          <w:lang w:val="es-AR"/>
        </w:rPr>
        <w:t>Identifican 3 cualidades propias del/la habitante (fortalezas).</w:t>
      </w:r>
    </w:p>
    <w:p w14:paraId="55E526A9" w14:textId="4A8BE764" w:rsidR="003F01D1" w:rsidRDefault="00AD485B" w:rsidP="008C0C04">
      <w:pPr>
        <w:pStyle w:val="ListParagraph"/>
        <w:widowControl w:val="0"/>
        <w:numPr>
          <w:ilvl w:val="1"/>
          <w:numId w:val="4"/>
        </w:numPr>
        <w:pBdr>
          <w:top w:val="nil"/>
          <w:left w:val="nil"/>
          <w:bottom w:val="nil"/>
          <w:right w:val="nil"/>
          <w:between w:val="nil"/>
        </w:pBdr>
        <w:ind w:left="993" w:hanging="338"/>
        <w:jc w:val="both"/>
        <w:rPr>
          <w:color w:val="000000"/>
          <w:lang w:val="es-AR"/>
        </w:rPr>
      </w:pPr>
      <w:r>
        <w:rPr>
          <w:color w:val="000000"/>
          <w:lang w:val="es-AR"/>
        </w:rPr>
        <w:t>Los</w:t>
      </w:r>
      <w:r w:rsidR="003F01D1">
        <w:rPr>
          <w:color w:val="000000"/>
          <w:lang w:val="es-AR"/>
        </w:rPr>
        <w:t xml:space="preserve"> 3 </w:t>
      </w:r>
      <w:r>
        <w:rPr>
          <w:color w:val="000000"/>
          <w:lang w:val="es-AR"/>
        </w:rPr>
        <w:t xml:space="preserve">valores son </w:t>
      </w:r>
      <w:r w:rsidR="003F01D1">
        <w:rPr>
          <w:color w:val="000000"/>
          <w:lang w:val="es-AR"/>
        </w:rPr>
        <w:t xml:space="preserve">diferentes </w:t>
      </w:r>
      <w:r>
        <w:rPr>
          <w:color w:val="000000"/>
          <w:lang w:val="es-AR"/>
        </w:rPr>
        <w:t xml:space="preserve">y </w:t>
      </w:r>
      <w:r w:rsidR="003F01D1">
        <w:rPr>
          <w:color w:val="000000"/>
          <w:lang w:val="es-AR"/>
        </w:rPr>
        <w:t>asignados al azar</w:t>
      </w:r>
      <w:r w:rsidR="009E0505">
        <w:rPr>
          <w:color w:val="000000"/>
          <w:lang w:val="es-AR"/>
        </w:rPr>
        <w:t>,</w:t>
      </w:r>
      <w:r w:rsidR="003F01D1">
        <w:rPr>
          <w:color w:val="000000"/>
          <w:lang w:val="es-AR"/>
        </w:rPr>
        <w:t xml:space="preserve"> al nacer o ingresar a tu colonia.</w:t>
      </w:r>
    </w:p>
    <w:p w14:paraId="7075549A" w14:textId="7AF35B6E" w:rsidR="003F01D1" w:rsidRDefault="003F01D1" w:rsidP="008C0C04">
      <w:pPr>
        <w:pStyle w:val="ListParagraph"/>
        <w:widowControl w:val="0"/>
        <w:numPr>
          <w:ilvl w:val="1"/>
          <w:numId w:val="4"/>
        </w:numPr>
        <w:pBdr>
          <w:top w:val="nil"/>
          <w:left w:val="nil"/>
          <w:bottom w:val="nil"/>
          <w:right w:val="nil"/>
          <w:between w:val="nil"/>
        </w:pBdr>
        <w:ind w:left="993" w:hanging="338"/>
        <w:jc w:val="both"/>
        <w:rPr>
          <w:color w:val="000000"/>
          <w:lang w:val="es-AR"/>
        </w:rPr>
      </w:pPr>
      <w:r>
        <w:rPr>
          <w:color w:val="000000"/>
          <w:lang w:val="es-AR"/>
        </w:rPr>
        <w:t xml:space="preserve">Se utilizan </w:t>
      </w:r>
      <w:r w:rsidR="009E0505">
        <w:rPr>
          <w:color w:val="000000"/>
          <w:lang w:val="es-AR"/>
        </w:rPr>
        <w:t xml:space="preserve">al definir parejas, </w:t>
      </w:r>
      <w:r>
        <w:rPr>
          <w:color w:val="000000"/>
          <w:lang w:val="es-AR"/>
        </w:rPr>
        <w:t>cuando se intenta lograr reproducirse, para calcular la atracción mutua.</w:t>
      </w:r>
    </w:p>
    <w:p w14:paraId="3F94FC05" w14:textId="008820C0" w:rsidR="00AB2789" w:rsidRPr="00AB2789" w:rsidRDefault="003F01D1" w:rsidP="008C0C04">
      <w:pPr>
        <w:pStyle w:val="ListParagraph"/>
        <w:widowControl w:val="0"/>
        <w:numPr>
          <w:ilvl w:val="1"/>
          <w:numId w:val="4"/>
        </w:numPr>
        <w:pBdr>
          <w:top w:val="nil"/>
          <w:left w:val="nil"/>
          <w:bottom w:val="nil"/>
          <w:right w:val="nil"/>
          <w:between w:val="nil"/>
        </w:pBdr>
        <w:ind w:left="993" w:hanging="338"/>
        <w:jc w:val="both"/>
        <w:rPr>
          <w:color w:val="000000"/>
          <w:lang w:val="es-AR"/>
        </w:rPr>
      </w:pPr>
      <w:r>
        <w:rPr>
          <w:color w:val="000000"/>
          <w:lang w:val="es-AR"/>
        </w:rPr>
        <w:t xml:space="preserve">Pueden ser de 3 categorías: </w:t>
      </w:r>
      <w:r w:rsidR="00553460" w:rsidRPr="00553460">
        <w:rPr>
          <w:b/>
          <w:color w:val="E36C0A" w:themeColor="accent6" w:themeShade="BF"/>
          <w:lang w:val="es-AR"/>
        </w:rPr>
        <w:t>físicos</w:t>
      </w:r>
      <w:r w:rsidR="00553460">
        <w:rPr>
          <w:color w:val="000000"/>
          <w:lang w:val="es-AR"/>
        </w:rPr>
        <w:t xml:space="preserve">, </w:t>
      </w:r>
      <w:r w:rsidR="00553460" w:rsidRPr="00553460">
        <w:rPr>
          <w:b/>
          <w:color w:val="0070C0"/>
          <w:lang w:val="es-AR"/>
        </w:rPr>
        <w:t>mentales</w:t>
      </w:r>
      <w:r w:rsidR="00553460" w:rsidRPr="00553460">
        <w:rPr>
          <w:color w:val="0070C0"/>
          <w:lang w:val="es-AR"/>
        </w:rPr>
        <w:t xml:space="preserve"> </w:t>
      </w:r>
      <w:r w:rsidR="00553460">
        <w:rPr>
          <w:color w:val="000000"/>
          <w:lang w:val="es-AR"/>
        </w:rPr>
        <w:t xml:space="preserve">y de </w:t>
      </w:r>
      <w:r w:rsidR="00553460" w:rsidRPr="00553460">
        <w:rPr>
          <w:b/>
          <w:color w:val="00B050"/>
          <w:lang w:val="es-AR"/>
        </w:rPr>
        <w:t>personalidad</w:t>
      </w:r>
      <w:r w:rsidR="00553460">
        <w:rPr>
          <w:color w:val="000000"/>
          <w:lang w:val="es-AR"/>
        </w:rPr>
        <w:t>.</w:t>
      </w:r>
    </w:p>
    <w:p w14:paraId="008DFA4E" w14:textId="48D79B85" w:rsidR="009469CB" w:rsidRDefault="009469CB" w:rsidP="000213ED">
      <w:pPr>
        <w:pStyle w:val="ListParagraph"/>
        <w:widowControl w:val="0"/>
        <w:pBdr>
          <w:top w:val="nil"/>
          <w:left w:val="nil"/>
          <w:bottom w:val="nil"/>
          <w:right w:val="nil"/>
          <w:between w:val="nil"/>
        </w:pBdr>
        <w:ind w:left="567"/>
        <w:jc w:val="both"/>
        <w:rPr>
          <w:color w:val="000000"/>
          <w:lang w:val="es-AR"/>
        </w:rPr>
      </w:pPr>
      <w:r>
        <w:rPr>
          <w:color w:val="000000"/>
          <w:lang w:val="es-AR"/>
        </w:rPr>
        <w:t>Para más información ver el apartado “</w:t>
      </w:r>
      <w:hyperlink w:anchor="_Atributos_de_habitantes" w:history="1">
        <w:r w:rsidR="00AD485B" w:rsidRPr="00AD485B">
          <w:rPr>
            <w:rStyle w:val="Hyperlink"/>
            <w:b/>
            <w:color w:val="0070C0"/>
            <w:u w:val="none"/>
            <w:lang w:val="es-AR"/>
          </w:rPr>
          <w:t>9.4 – Atributos de habitantes</w:t>
        </w:r>
      </w:hyperlink>
      <w:r>
        <w:rPr>
          <w:color w:val="000000"/>
          <w:lang w:val="es-AR"/>
        </w:rPr>
        <w:t>”.</w:t>
      </w:r>
    </w:p>
    <w:p w14:paraId="5BA8436E" w14:textId="77777777" w:rsidR="003F01D1" w:rsidRPr="00154F1B" w:rsidRDefault="003F01D1" w:rsidP="001A7F5C">
      <w:pPr>
        <w:pStyle w:val="ListParagraph"/>
        <w:widowControl w:val="0"/>
        <w:numPr>
          <w:ilvl w:val="0"/>
          <w:numId w:val="58"/>
        </w:numPr>
        <w:pBdr>
          <w:top w:val="nil"/>
          <w:left w:val="nil"/>
          <w:bottom w:val="nil"/>
          <w:right w:val="nil"/>
          <w:between w:val="nil"/>
        </w:pBdr>
        <w:ind w:left="567" w:hanging="207"/>
        <w:rPr>
          <w:b/>
          <w:color w:val="000000"/>
          <w:lang w:val="es-AR"/>
        </w:rPr>
      </w:pPr>
      <w:r w:rsidRPr="003F01D1">
        <w:rPr>
          <w:b/>
          <w:color w:val="000000"/>
          <w:lang w:val="es-AR"/>
        </w:rPr>
        <w:t>Atributos anhelados</w:t>
      </w:r>
      <w:r w:rsidRPr="00154F1B">
        <w:rPr>
          <w:b/>
          <w:color w:val="000000"/>
          <w:lang w:val="es-AR"/>
        </w:rPr>
        <w:t xml:space="preserve"> (en una posible pareja) </w:t>
      </w:r>
    </w:p>
    <w:p w14:paraId="6CCB8531" w14:textId="738F759C" w:rsidR="005002E4" w:rsidRDefault="005002E4" w:rsidP="001A7F5C">
      <w:pPr>
        <w:pStyle w:val="ListParagraph"/>
        <w:numPr>
          <w:ilvl w:val="0"/>
          <w:numId w:val="60"/>
        </w:numPr>
        <w:ind w:left="993"/>
        <w:rPr>
          <w:color w:val="000000"/>
          <w:lang w:val="es-AR"/>
        </w:rPr>
      </w:pPr>
      <w:r w:rsidRPr="005002E4">
        <w:rPr>
          <w:color w:val="000000"/>
          <w:lang w:val="es-AR"/>
        </w:rPr>
        <w:t>Es una lista de 3 valores formados por una categoría (texto) y un atributo (texto).</w:t>
      </w:r>
    </w:p>
    <w:p w14:paraId="1A0BE379" w14:textId="20510C27" w:rsidR="005002E4" w:rsidRPr="005002E4" w:rsidRDefault="005002E4" w:rsidP="001A7F5C">
      <w:pPr>
        <w:pStyle w:val="ListParagraph"/>
        <w:numPr>
          <w:ilvl w:val="0"/>
          <w:numId w:val="60"/>
        </w:numPr>
        <w:ind w:left="993"/>
        <w:rPr>
          <w:color w:val="000000"/>
          <w:lang w:val="es-AR"/>
        </w:rPr>
      </w:pPr>
      <w:r>
        <w:rPr>
          <w:color w:val="000000"/>
          <w:lang w:val="es-AR"/>
        </w:rPr>
        <w:t>Identifican 3 cualidades que anhela en otro/a habitante (fortalezas de su posible pareja).</w:t>
      </w:r>
    </w:p>
    <w:p w14:paraId="054FF4A7" w14:textId="7438CFC6" w:rsidR="003F01D1" w:rsidRDefault="005002E4" w:rsidP="001A7F5C">
      <w:pPr>
        <w:pStyle w:val="ListParagraph"/>
        <w:widowControl w:val="0"/>
        <w:numPr>
          <w:ilvl w:val="0"/>
          <w:numId w:val="60"/>
        </w:numPr>
        <w:pBdr>
          <w:top w:val="nil"/>
          <w:left w:val="nil"/>
          <w:bottom w:val="nil"/>
          <w:right w:val="nil"/>
          <w:between w:val="nil"/>
        </w:pBdr>
        <w:ind w:left="993"/>
        <w:jc w:val="both"/>
        <w:rPr>
          <w:color w:val="000000"/>
          <w:lang w:val="es-AR"/>
        </w:rPr>
      </w:pPr>
      <w:r>
        <w:rPr>
          <w:color w:val="000000"/>
          <w:lang w:val="es-AR"/>
        </w:rPr>
        <w:t>Los</w:t>
      </w:r>
      <w:r w:rsidR="003F01D1">
        <w:rPr>
          <w:color w:val="000000"/>
          <w:lang w:val="es-AR"/>
        </w:rPr>
        <w:t xml:space="preserve"> 3 </w:t>
      </w:r>
      <w:r>
        <w:rPr>
          <w:color w:val="000000"/>
          <w:lang w:val="es-AR"/>
        </w:rPr>
        <w:t xml:space="preserve">valores son diferentes y </w:t>
      </w:r>
      <w:r w:rsidR="003F01D1">
        <w:rPr>
          <w:color w:val="000000"/>
          <w:lang w:val="es-AR"/>
        </w:rPr>
        <w:t>asignados al azar</w:t>
      </w:r>
      <w:r w:rsidR="009E0505">
        <w:rPr>
          <w:color w:val="000000"/>
          <w:lang w:val="es-AR"/>
        </w:rPr>
        <w:t>,</w:t>
      </w:r>
      <w:r w:rsidR="003F01D1">
        <w:rPr>
          <w:color w:val="000000"/>
          <w:lang w:val="es-AR"/>
        </w:rPr>
        <w:t xml:space="preserve"> al nacer o ingresar a tu colonia.</w:t>
      </w:r>
    </w:p>
    <w:p w14:paraId="3A615841" w14:textId="01AAF228" w:rsidR="003F01D1" w:rsidRDefault="003F01D1" w:rsidP="001A7F5C">
      <w:pPr>
        <w:pStyle w:val="ListParagraph"/>
        <w:widowControl w:val="0"/>
        <w:numPr>
          <w:ilvl w:val="0"/>
          <w:numId w:val="60"/>
        </w:numPr>
        <w:pBdr>
          <w:top w:val="nil"/>
          <w:left w:val="nil"/>
          <w:bottom w:val="nil"/>
          <w:right w:val="nil"/>
          <w:between w:val="nil"/>
        </w:pBdr>
        <w:ind w:left="993"/>
        <w:jc w:val="both"/>
        <w:rPr>
          <w:color w:val="000000"/>
          <w:lang w:val="es-AR"/>
        </w:rPr>
      </w:pPr>
      <w:r>
        <w:rPr>
          <w:color w:val="000000"/>
          <w:lang w:val="es-AR"/>
        </w:rPr>
        <w:t xml:space="preserve">Se utilizan </w:t>
      </w:r>
      <w:r w:rsidR="009E0505">
        <w:rPr>
          <w:color w:val="000000"/>
          <w:lang w:val="es-AR"/>
        </w:rPr>
        <w:t xml:space="preserve">al definir parejas, </w:t>
      </w:r>
      <w:r>
        <w:rPr>
          <w:color w:val="000000"/>
          <w:lang w:val="es-AR"/>
        </w:rPr>
        <w:t>cuando se intenta lograr reproducirse, para calcular la atracción mutua.</w:t>
      </w:r>
    </w:p>
    <w:p w14:paraId="5CC14A3D" w14:textId="1E982AE5" w:rsidR="003F01D1" w:rsidRPr="00C36F03" w:rsidRDefault="003F01D1" w:rsidP="001A7F5C">
      <w:pPr>
        <w:pStyle w:val="ListParagraph"/>
        <w:widowControl w:val="0"/>
        <w:numPr>
          <w:ilvl w:val="0"/>
          <w:numId w:val="60"/>
        </w:numPr>
        <w:pBdr>
          <w:top w:val="nil"/>
          <w:left w:val="nil"/>
          <w:bottom w:val="nil"/>
          <w:right w:val="nil"/>
          <w:between w:val="nil"/>
        </w:pBdr>
        <w:ind w:left="993"/>
        <w:jc w:val="both"/>
        <w:rPr>
          <w:color w:val="000000"/>
          <w:lang w:val="es-AR"/>
        </w:rPr>
      </w:pPr>
      <w:r>
        <w:rPr>
          <w:color w:val="000000"/>
          <w:lang w:val="es-AR"/>
        </w:rPr>
        <w:t xml:space="preserve">Pueden ser de 3 categorías: </w:t>
      </w:r>
      <w:r w:rsidR="00553460" w:rsidRPr="00553460">
        <w:rPr>
          <w:b/>
          <w:color w:val="E36C0A" w:themeColor="accent6" w:themeShade="BF"/>
          <w:lang w:val="es-AR"/>
        </w:rPr>
        <w:t>físicos</w:t>
      </w:r>
      <w:r>
        <w:rPr>
          <w:color w:val="000000"/>
          <w:lang w:val="es-AR"/>
        </w:rPr>
        <w:t xml:space="preserve">, </w:t>
      </w:r>
      <w:r w:rsidR="00553460" w:rsidRPr="00553460">
        <w:rPr>
          <w:b/>
          <w:color w:val="0070C0"/>
          <w:lang w:val="es-AR"/>
        </w:rPr>
        <w:t>mentales</w:t>
      </w:r>
      <w:r w:rsidRPr="00553460">
        <w:rPr>
          <w:color w:val="0070C0"/>
          <w:lang w:val="es-AR"/>
        </w:rPr>
        <w:t xml:space="preserve"> </w:t>
      </w:r>
      <w:r>
        <w:rPr>
          <w:color w:val="000000"/>
          <w:lang w:val="es-AR"/>
        </w:rPr>
        <w:t xml:space="preserve">y de </w:t>
      </w:r>
      <w:r w:rsidR="00553460" w:rsidRPr="00553460">
        <w:rPr>
          <w:b/>
          <w:color w:val="00B050"/>
          <w:lang w:val="es-AR"/>
        </w:rPr>
        <w:t>personalidad</w:t>
      </w:r>
      <w:r>
        <w:rPr>
          <w:color w:val="000000"/>
          <w:lang w:val="es-AR"/>
        </w:rPr>
        <w:t>.</w:t>
      </w:r>
    </w:p>
    <w:p w14:paraId="4968039E" w14:textId="77777777" w:rsidR="00353609" w:rsidRPr="00353609" w:rsidRDefault="00353609" w:rsidP="00353609">
      <w:pPr>
        <w:pStyle w:val="ListParagraph"/>
        <w:widowControl w:val="0"/>
        <w:pBdr>
          <w:top w:val="nil"/>
          <w:left w:val="nil"/>
          <w:bottom w:val="nil"/>
          <w:right w:val="nil"/>
          <w:between w:val="nil"/>
        </w:pBdr>
        <w:ind w:left="567"/>
        <w:jc w:val="both"/>
        <w:rPr>
          <w:color w:val="000000"/>
          <w:lang w:val="es-AR"/>
        </w:rPr>
      </w:pPr>
      <w:r w:rsidRPr="00353609">
        <w:rPr>
          <w:color w:val="000000"/>
          <w:lang w:val="es-AR"/>
        </w:rPr>
        <w:t>Para más información ver el apartado “</w:t>
      </w:r>
      <w:hyperlink w:anchor="_Atributos_de_habitantes" w:history="1">
        <w:r w:rsidRPr="00353609">
          <w:rPr>
            <w:b/>
            <w:color w:val="0070C0"/>
            <w:lang w:val="es-AR"/>
          </w:rPr>
          <w:t>9.4 – Atributos de habitantes</w:t>
        </w:r>
      </w:hyperlink>
      <w:r w:rsidRPr="00353609">
        <w:rPr>
          <w:color w:val="000000"/>
          <w:lang w:val="es-AR"/>
        </w:rPr>
        <w:t>”.</w:t>
      </w:r>
    </w:p>
    <w:p w14:paraId="6F160AEF" w14:textId="70A22AC2" w:rsidR="003F01D1" w:rsidRPr="00154F1B" w:rsidRDefault="003F01D1" w:rsidP="001A7F5C">
      <w:pPr>
        <w:pStyle w:val="ListParagraph"/>
        <w:widowControl w:val="0"/>
        <w:numPr>
          <w:ilvl w:val="0"/>
          <w:numId w:val="58"/>
        </w:numPr>
        <w:pBdr>
          <w:top w:val="nil"/>
          <w:left w:val="nil"/>
          <w:bottom w:val="nil"/>
          <w:right w:val="nil"/>
          <w:between w:val="nil"/>
        </w:pBdr>
        <w:ind w:left="567" w:hanging="207"/>
        <w:rPr>
          <w:b/>
          <w:color w:val="000000"/>
          <w:lang w:val="es-AR"/>
        </w:rPr>
      </w:pPr>
      <w:r w:rsidRPr="00C36F03">
        <w:rPr>
          <w:b/>
          <w:color w:val="000000"/>
          <w:lang w:val="es-AR"/>
        </w:rPr>
        <w:t>Atributo demandante</w:t>
      </w:r>
      <w:r w:rsidRPr="00154F1B">
        <w:rPr>
          <w:b/>
          <w:color w:val="000000"/>
          <w:lang w:val="es-AR"/>
        </w:rPr>
        <w:t xml:space="preserve"> (en una posible pareja)</w:t>
      </w:r>
    </w:p>
    <w:p w14:paraId="53B42AAB" w14:textId="75467767" w:rsidR="00C36F03" w:rsidRDefault="00C36F03" w:rsidP="001A7F5C">
      <w:pPr>
        <w:pStyle w:val="ListParagraph"/>
        <w:widowControl w:val="0"/>
        <w:numPr>
          <w:ilvl w:val="0"/>
          <w:numId w:val="59"/>
        </w:numPr>
        <w:pBdr>
          <w:top w:val="nil"/>
          <w:left w:val="nil"/>
          <w:bottom w:val="nil"/>
          <w:right w:val="nil"/>
          <w:between w:val="nil"/>
        </w:pBdr>
        <w:ind w:left="993"/>
        <w:jc w:val="both"/>
        <w:rPr>
          <w:color w:val="000000"/>
          <w:lang w:val="es-AR"/>
        </w:rPr>
      </w:pPr>
      <w:r>
        <w:rPr>
          <w:color w:val="000000"/>
          <w:lang w:val="es-AR"/>
        </w:rPr>
        <w:t>Ayuda o perjudica la atracción mutua de una pareja en procesos de intento de reproducción.</w:t>
      </w:r>
    </w:p>
    <w:p w14:paraId="2B5F9724" w14:textId="6AD33F15" w:rsidR="00C36F03" w:rsidRDefault="00C36F03" w:rsidP="001A7F5C">
      <w:pPr>
        <w:pStyle w:val="ListParagraph"/>
        <w:widowControl w:val="0"/>
        <w:numPr>
          <w:ilvl w:val="0"/>
          <w:numId w:val="59"/>
        </w:numPr>
        <w:pBdr>
          <w:top w:val="nil"/>
          <w:left w:val="nil"/>
          <w:bottom w:val="nil"/>
          <w:right w:val="nil"/>
          <w:between w:val="nil"/>
        </w:pBdr>
        <w:ind w:left="993"/>
        <w:jc w:val="both"/>
        <w:rPr>
          <w:color w:val="000000"/>
          <w:lang w:val="es-AR"/>
        </w:rPr>
      </w:pPr>
      <w:r>
        <w:rPr>
          <w:color w:val="000000"/>
          <w:lang w:val="es-AR"/>
        </w:rPr>
        <w:lastRenderedPageBreak/>
        <w:t>Representa qué atributo no puede faltar en su pareja.</w:t>
      </w:r>
    </w:p>
    <w:p w14:paraId="4A5BDE15" w14:textId="77777777" w:rsidR="0001563F" w:rsidRPr="00353609" w:rsidRDefault="0001563F" w:rsidP="0001563F">
      <w:pPr>
        <w:pStyle w:val="ListParagraph"/>
        <w:widowControl w:val="0"/>
        <w:pBdr>
          <w:top w:val="nil"/>
          <w:left w:val="nil"/>
          <w:bottom w:val="nil"/>
          <w:right w:val="nil"/>
          <w:between w:val="nil"/>
        </w:pBdr>
        <w:ind w:left="567"/>
        <w:jc w:val="both"/>
        <w:rPr>
          <w:color w:val="000000"/>
          <w:lang w:val="es-AR"/>
        </w:rPr>
      </w:pPr>
      <w:r w:rsidRPr="00353609">
        <w:rPr>
          <w:color w:val="000000"/>
          <w:lang w:val="es-AR"/>
        </w:rPr>
        <w:t>Para más información ver el apartado “</w:t>
      </w:r>
      <w:hyperlink w:anchor="_Atributos_de_habitantes" w:history="1">
        <w:r w:rsidRPr="0001563F">
          <w:rPr>
            <w:b/>
            <w:color w:val="0070C0"/>
            <w:lang w:val="es-AR"/>
          </w:rPr>
          <w:t>9.4 – Atributos de habitantes</w:t>
        </w:r>
      </w:hyperlink>
      <w:r w:rsidRPr="00353609">
        <w:rPr>
          <w:color w:val="000000"/>
          <w:lang w:val="es-AR"/>
        </w:rPr>
        <w:t>”.</w:t>
      </w:r>
    </w:p>
    <w:p w14:paraId="06F5C9FF" w14:textId="77777777" w:rsidR="00C36F03" w:rsidRPr="00154F1B" w:rsidRDefault="003F01D1" w:rsidP="001A7F5C">
      <w:pPr>
        <w:pStyle w:val="ListParagraph"/>
        <w:widowControl w:val="0"/>
        <w:numPr>
          <w:ilvl w:val="0"/>
          <w:numId w:val="58"/>
        </w:numPr>
        <w:pBdr>
          <w:top w:val="nil"/>
          <w:left w:val="nil"/>
          <w:bottom w:val="nil"/>
          <w:right w:val="nil"/>
          <w:between w:val="nil"/>
        </w:pBdr>
        <w:ind w:left="567" w:hanging="207"/>
        <w:rPr>
          <w:b/>
          <w:color w:val="000000"/>
          <w:lang w:val="es-AR"/>
        </w:rPr>
      </w:pPr>
      <w:r w:rsidRPr="00C36F03">
        <w:rPr>
          <w:b/>
          <w:color w:val="000000"/>
          <w:lang w:val="es-AR"/>
        </w:rPr>
        <w:t>Nivel de fertilidad</w:t>
      </w:r>
    </w:p>
    <w:p w14:paraId="67B683D9" w14:textId="77777777" w:rsidR="00C36F03" w:rsidRDefault="003F01D1" w:rsidP="001A7F5C">
      <w:pPr>
        <w:pStyle w:val="ListParagraph"/>
        <w:widowControl w:val="0"/>
        <w:numPr>
          <w:ilvl w:val="0"/>
          <w:numId w:val="61"/>
        </w:numPr>
        <w:pBdr>
          <w:top w:val="nil"/>
          <w:left w:val="nil"/>
          <w:bottom w:val="nil"/>
          <w:right w:val="nil"/>
          <w:between w:val="nil"/>
        </w:pBdr>
        <w:ind w:left="993"/>
        <w:jc w:val="both"/>
        <w:rPr>
          <w:color w:val="000000"/>
          <w:lang w:val="es-AR"/>
        </w:rPr>
      </w:pPr>
      <w:r>
        <w:rPr>
          <w:color w:val="000000"/>
          <w:lang w:val="es-AR"/>
        </w:rPr>
        <w:t>Número entre 0 y 100</w:t>
      </w:r>
      <w:r w:rsidR="00C36F03">
        <w:rPr>
          <w:color w:val="000000"/>
          <w:lang w:val="es-AR"/>
        </w:rPr>
        <w:t>.</w:t>
      </w:r>
    </w:p>
    <w:p w14:paraId="713A3930" w14:textId="77777777" w:rsidR="00C36F03" w:rsidRDefault="00C36F03" w:rsidP="001A7F5C">
      <w:pPr>
        <w:pStyle w:val="ListParagraph"/>
        <w:widowControl w:val="0"/>
        <w:numPr>
          <w:ilvl w:val="0"/>
          <w:numId w:val="61"/>
        </w:numPr>
        <w:pBdr>
          <w:top w:val="nil"/>
          <w:left w:val="nil"/>
          <w:bottom w:val="nil"/>
          <w:right w:val="nil"/>
          <w:between w:val="nil"/>
        </w:pBdr>
        <w:ind w:left="993"/>
        <w:jc w:val="both"/>
        <w:rPr>
          <w:color w:val="000000"/>
          <w:lang w:val="es-AR"/>
        </w:rPr>
      </w:pPr>
      <w:r>
        <w:rPr>
          <w:color w:val="000000"/>
          <w:lang w:val="es-AR"/>
        </w:rPr>
        <w:t>Representa el poder de reproducción.</w:t>
      </w:r>
    </w:p>
    <w:p w14:paraId="1994EF10" w14:textId="77777777" w:rsidR="00C36F03" w:rsidRDefault="00C36F03" w:rsidP="001A7F5C">
      <w:pPr>
        <w:pStyle w:val="ListParagraph"/>
        <w:widowControl w:val="0"/>
        <w:numPr>
          <w:ilvl w:val="0"/>
          <w:numId w:val="61"/>
        </w:numPr>
        <w:pBdr>
          <w:top w:val="nil"/>
          <w:left w:val="nil"/>
          <w:bottom w:val="nil"/>
          <w:right w:val="nil"/>
          <w:between w:val="nil"/>
        </w:pBdr>
        <w:ind w:left="993"/>
        <w:jc w:val="both"/>
        <w:rPr>
          <w:color w:val="000000"/>
          <w:lang w:val="es-AR"/>
        </w:rPr>
      </w:pPr>
      <w:r>
        <w:rPr>
          <w:color w:val="000000"/>
          <w:lang w:val="es-AR"/>
        </w:rPr>
        <w:t>Si está en 0, el habitante no podrá reproducirse más.</w:t>
      </w:r>
    </w:p>
    <w:p w14:paraId="184F4ACB" w14:textId="30C49D79" w:rsidR="003F01D1" w:rsidRDefault="003F01D1" w:rsidP="001A7F5C">
      <w:pPr>
        <w:pStyle w:val="ListParagraph"/>
        <w:widowControl w:val="0"/>
        <w:numPr>
          <w:ilvl w:val="0"/>
          <w:numId w:val="61"/>
        </w:numPr>
        <w:pBdr>
          <w:top w:val="nil"/>
          <w:left w:val="nil"/>
          <w:bottom w:val="nil"/>
          <w:right w:val="nil"/>
          <w:between w:val="nil"/>
        </w:pBdr>
        <w:ind w:left="993"/>
        <w:jc w:val="both"/>
        <w:rPr>
          <w:color w:val="000000"/>
          <w:lang w:val="es-AR"/>
        </w:rPr>
      </w:pPr>
      <w:r>
        <w:rPr>
          <w:color w:val="000000"/>
          <w:lang w:val="es-AR"/>
        </w:rPr>
        <w:t xml:space="preserve">Se </w:t>
      </w:r>
      <w:r w:rsidR="00C36F03" w:rsidRPr="00AB2789">
        <w:rPr>
          <w:b/>
          <w:color w:val="000000"/>
          <w:lang w:val="es-AR"/>
        </w:rPr>
        <w:t>decrementa</w:t>
      </w:r>
      <w:r w:rsidR="00C36F03">
        <w:rPr>
          <w:color w:val="000000"/>
          <w:lang w:val="es-AR"/>
        </w:rPr>
        <w:t xml:space="preserve"> </w:t>
      </w:r>
      <w:r w:rsidR="004A73DA">
        <w:rPr>
          <w:b/>
          <w:color w:val="000000"/>
          <w:lang w:val="es-AR"/>
        </w:rPr>
        <w:t xml:space="preserve">en 1 </w:t>
      </w:r>
      <w:r w:rsidR="004C7B30">
        <w:rPr>
          <w:color w:val="000000"/>
          <w:lang w:val="es-AR"/>
        </w:rPr>
        <w:t>por c</w:t>
      </w:r>
      <w:r w:rsidR="00C36F03">
        <w:rPr>
          <w:color w:val="000000"/>
          <w:lang w:val="es-AR"/>
        </w:rPr>
        <w:t xml:space="preserve">ada </w:t>
      </w:r>
      <w:r w:rsidR="004A73DA">
        <w:rPr>
          <w:b/>
          <w:color w:val="000000"/>
          <w:lang w:val="es-AR"/>
        </w:rPr>
        <w:t>año</w:t>
      </w:r>
      <w:r w:rsidR="00C36F03">
        <w:rPr>
          <w:color w:val="000000"/>
          <w:lang w:val="es-AR"/>
        </w:rPr>
        <w:t xml:space="preserve"> de vida</w:t>
      </w:r>
      <w:r w:rsidR="004A73DA">
        <w:rPr>
          <w:color w:val="000000"/>
          <w:lang w:val="es-AR"/>
        </w:rPr>
        <w:t xml:space="preserve"> </w:t>
      </w:r>
      <w:r w:rsidR="004C7B30">
        <w:rPr>
          <w:color w:val="000000"/>
          <w:lang w:val="es-AR"/>
        </w:rPr>
        <w:t xml:space="preserve">vivido </w:t>
      </w:r>
      <w:r w:rsidR="004A73DA">
        <w:rPr>
          <w:color w:val="000000"/>
          <w:lang w:val="es-AR"/>
        </w:rPr>
        <w:t xml:space="preserve">a partir de convertirse en </w:t>
      </w:r>
      <w:r w:rsidR="004A73DA" w:rsidRPr="004A73DA">
        <w:rPr>
          <w:b/>
          <w:color w:val="000000"/>
          <w:lang w:val="es-AR"/>
        </w:rPr>
        <w:t>un adulto</w:t>
      </w:r>
      <w:r w:rsidR="00C36F03">
        <w:rPr>
          <w:color w:val="000000"/>
          <w:lang w:val="es-AR"/>
        </w:rPr>
        <w:t>.</w:t>
      </w:r>
      <w:r w:rsidR="004A73DA">
        <w:rPr>
          <w:color w:val="000000"/>
          <w:lang w:val="es-AR"/>
        </w:rPr>
        <w:t xml:space="preserve"> También en cada reproducción, decrementa tantas unidades como hijos/as posea tras el alumbramiento.</w:t>
      </w:r>
    </w:p>
    <w:p w14:paraId="368B6B88" w14:textId="77777777" w:rsidR="00C36F03" w:rsidRPr="00C36F03" w:rsidRDefault="003F01D1" w:rsidP="001A7F5C">
      <w:pPr>
        <w:pStyle w:val="ListParagraph"/>
        <w:widowControl w:val="0"/>
        <w:numPr>
          <w:ilvl w:val="0"/>
          <w:numId w:val="58"/>
        </w:numPr>
        <w:pBdr>
          <w:top w:val="nil"/>
          <w:left w:val="nil"/>
          <w:bottom w:val="nil"/>
          <w:right w:val="nil"/>
          <w:between w:val="nil"/>
        </w:pBdr>
        <w:ind w:left="567" w:hanging="207"/>
        <w:rPr>
          <w:b/>
          <w:color w:val="000000"/>
          <w:lang w:val="es-AR"/>
        </w:rPr>
      </w:pPr>
      <w:r w:rsidRPr="00C36F03">
        <w:rPr>
          <w:b/>
          <w:color w:val="000000"/>
          <w:lang w:val="es-AR"/>
        </w:rPr>
        <w:t>Nivel de experiencia</w:t>
      </w:r>
    </w:p>
    <w:p w14:paraId="1C6A3915" w14:textId="2DD0FBF4" w:rsidR="00C36F03" w:rsidRDefault="003F01D1" w:rsidP="001A7F5C">
      <w:pPr>
        <w:pStyle w:val="ListParagraph"/>
        <w:widowControl w:val="0"/>
        <w:numPr>
          <w:ilvl w:val="0"/>
          <w:numId w:val="62"/>
        </w:numPr>
        <w:pBdr>
          <w:top w:val="nil"/>
          <w:left w:val="nil"/>
          <w:bottom w:val="nil"/>
          <w:right w:val="nil"/>
          <w:between w:val="nil"/>
        </w:pBdr>
        <w:ind w:left="993"/>
        <w:jc w:val="both"/>
        <w:rPr>
          <w:color w:val="000000"/>
          <w:lang w:val="es-AR"/>
        </w:rPr>
      </w:pPr>
      <w:r>
        <w:rPr>
          <w:color w:val="000000"/>
          <w:lang w:val="es-AR"/>
        </w:rPr>
        <w:t xml:space="preserve">Numero </w:t>
      </w:r>
      <w:r w:rsidR="00497792">
        <w:rPr>
          <w:color w:val="000000"/>
          <w:lang w:val="es-AR"/>
        </w:rPr>
        <w:t>decimal</w:t>
      </w:r>
      <w:r w:rsidR="00C36F03">
        <w:rPr>
          <w:color w:val="000000"/>
          <w:lang w:val="es-AR"/>
        </w:rPr>
        <w:t xml:space="preserve"> mayor o igual que 0.</w:t>
      </w:r>
      <w:r w:rsidR="00497792">
        <w:rPr>
          <w:color w:val="000000"/>
          <w:lang w:val="es-AR"/>
        </w:rPr>
        <w:t xml:space="preserve"> Aunque al jugador se lo mostrará siempre como entero. (redondeado al más cercano)</w:t>
      </w:r>
    </w:p>
    <w:p w14:paraId="2A72CFC6" w14:textId="7BBB22DD" w:rsidR="003F01D1" w:rsidRDefault="003F01D1" w:rsidP="001A7F5C">
      <w:pPr>
        <w:pStyle w:val="ListParagraph"/>
        <w:widowControl w:val="0"/>
        <w:numPr>
          <w:ilvl w:val="0"/>
          <w:numId w:val="62"/>
        </w:numPr>
        <w:pBdr>
          <w:top w:val="nil"/>
          <w:left w:val="nil"/>
          <w:bottom w:val="nil"/>
          <w:right w:val="nil"/>
          <w:between w:val="nil"/>
        </w:pBdr>
        <w:ind w:left="993"/>
        <w:jc w:val="both"/>
        <w:rPr>
          <w:color w:val="000000"/>
          <w:lang w:val="es-AR"/>
        </w:rPr>
      </w:pPr>
      <w:r>
        <w:rPr>
          <w:color w:val="000000"/>
          <w:lang w:val="es-AR"/>
        </w:rPr>
        <w:t>Representa la experiencia en el rol asignado actualmente. Si se cambia de rol se pierde y resetea dicho valor en 0)</w:t>
      </w:r>
    </w:p>
    <w:p w14:paraId="1F9AF51D" w14:textId="03755898" w:rsidR="002F2280" w:rsidRPr="002F2280" w:rsidRDefault="002F2280" w:rsidP="001A7F5C">
      <w:pPr>
        <w:pStyle w:val="ListParagraph"/>
        <w:widowControl w:val="0"/>
        <w:numPr>
          <w:ilvl w:val="0"/>
          <w:numId w:val="58"/>
        </w:numPr>
        <w:pBdr>
          <w:top w:val="nil"/>
          <w:left w:val="nil"/>
          <w:bottom w:val="nil"/>
          <w:right w:val="nil"/>
          <w:between w:val="nil"/>
        </w:pBdr>
        <w:ind w:left="567" w:hanging="207"/>
        <w:rPr>
          <w:b/>
          <w:color w:val="000000"/>
          <w:lang w:val="es-AR"/>
        </w:rPr>
      </w:pPr>
      <w:r w:rsidRPr="002F2280">
        <w:rPr>
          <w:b/>
          <w:color w:val="000000"/>
          <w:lang w:val="es-AR"/>
        </w:rPr>
        <w:t>Rol actual</w:t>
      </w:r>
    </w:p>
    <w:p w14:paraId="47D47564" w14:textId="2297CE81" w:rsidR="002F2280" w:rsidRDefault="002F2280" w:rsidP="001A7F5C">
      <w:pPr>
        <w:pStyle w:val="ListParagraph"/>
        <w:widowControl w:val="0"/>
        <w:numPr>
          <w:ilvl w:val="0"/>
          <w:numId w:val="63"/>
        </w:numPr>
        <w:pBdr>
          <w:top w:val="nil"/>
          <w:left w:val="nil"/>
          <w:bottom w:val="nil"/>
          <w:right w:val="nil"/>
          <w:between w:val="nil"/>
        </w:pBdr>
        <w:ind w:left="993"/>
        <w:rPr>
          <w:color w:val="000000"/>
          <w:lang w:val="es-AR"/>
        </w:rPr>
      </w:pPr>
      <w:r>
        <w:rPr>
          <w:color w:val="000000"/>
          <w:lang w:val="es-AR"/>
        </w:rPr>
        <w:t>Texto descriptivo.</w:t>
      </w:r>
    </w:p>
    <w:p w14:paraId="2174033C" w14:textId="2B589544" w:rsidR="00F73212" w:rsidRPr="00154F1B" w:rsidRDefault="00450222" w:rsidP="001A7F5C">
      <w:pPr>
        <w:pStyle w:val="ListParagraph"/>
        <w:widowControl w:val="0"/>
        <w:numPr>
          <w:ilvl w:val="0"/>
          <w:numId w:val="58"/>
        </w:numPr>
        <w:pBdr>
          <w:top w:val="nil"/>
          <w:left w:val="nil"/>
          <w:bottom w:val="nil"/>
          <w:right w:val="nil"/>
          <w:between w:val="nil"/>
        </w:pBdr>
        <w:ind w:left="567" w:hanging="207"/>
        <w:rPr>
          <w:b/>
          <w:color w:val="000000"/>
          <w:lang w:val="es-AR"/>
        </w:rPr>
      </w:pPr>
      <w:r>
        <w:rPr>
          <w:b/>
          <w:color w:val="000000"/>
          <w:lang w:val="es-AR"/>
        </w:rPr>
        <w:t>Semanas</w:t>
      </w:r>
      <w:r w:rsidR="00F73212">
        <w:rPr>
          <w:b/>
          <w:color w:val="000000"/>
          <w:lang w:val="es-AR"/>
        </w:rPr>
        <w:t xml:space="preserve"> de vida</w:t>
      </w:r>
    </w:p>
    <w:p w14:paraId="52EB0070" w14:textId="4C16C145" w:rsidR="00F73212" w:rsidRDefault="00F73212" w:rsidP="001A7F5C">
      <w:pPr>
        <w:pStyle w:val="ListParagraph"/>
        <w:widowControl w:val="0"/>
        <w:numPr>
          <w:ilvl w:val="0"/>
          <w:numId w:val="64"/>
        </w:numPr>
        <w:pBdr>
          <w:top w:val="nil"/>
          <w:left w:val="nil"/>
          <w:bottom w:val="nil"/>
          <w:right w:val="nil"/>
          <w:between w:val="nil"/>
        </w:pBdr>
        <w:ind w:left="993"/>
        <w:rPr>
          <w:color w:val="000000"/>
          <w:lang w:val="es-AR"/>
        </w:rPr>
      </w:pPr>
      <w:r w:rsidRPr="00F73212">
        <w:rPr>
          <w:color w:val="000000"/>
          <w:lang w:val="es-AR"/>
        </w:rPr>
        <w:t>Este</w:t>
      </w:r>
      <w:r>
        <w:rPr>
          <w:color w:val="000000"/>
          <w:lang w:val="es-AR"/>
        </w:rPr>
        <w:t xml:space="preserve"> es un atributo invisible al usuario.</w:t>
      </w:r>
    </w:p>
    <w:p w14:paraId="20015866" w14:textId="1BCCBF3B" w:rsidR="00F73212" w:rsidRDefault="00F73212" w:rsidP="001A7F5C">
      <w:pPr>
        <w:pStyle w:val="ListParagraph"/>
        <w:widowControl w:val="0"/>
        <w:numPr>
          <w:ilvl w:val="0"/>
          <w:numId w:val="64"/>
        </w:numPr>
        <w:pBdr>
          <w:top w:val="nil"/>
          <w:left w:val="nil"/>
          <w:bottom w:val="nil"/>
          <w:right w:val="nil"/>
          <w:between w:val="nil"/>
        </w:pBdr>
        <w:ind w:left="993"/>
        <w:rPr>
          <w:color w:val="000000"/>
          <w:lang w:val="es-AR"/>
        </w:rPr>
      </w:pPr>
      <w:r>
        <w:rPr>
          <w:color w:val="000000"/>
          <w:lang w:val="es-AR"/>
        </w:rPr>
        <w:t>Indica la cantidad de s</w:t>
      </w:r>
      <w:r w:rsidR="00F01EB4">
        <w:rPr>
          <w:color w:val="000000"/>
          <w:lang w:val="es-AR"/>
        </w:rPr>
        <w:t>emanas que vivirá el habitante.</w:t>
      </w:r>
    </w:p>
    <w:p w14:paraId="17B1779B" w14:textId="1162CCCF" w:rsidR="00A3267C" w:rsidRDefault="00A3267C" w:rsidP="001A7F5C">
      <w:pPr>
        <w:pStyle w:val="ListParagraph"/>
        <w:widowControl w:val="0"/>
        <w:numPr>
          <w:ilvl w:val="0"/>
          <w:numId w:val="58"/>
        </w:numPr>
        <w:pBdr>
          <w:top w:val="nil"/>
          <w:left w:val="nil"/>
          <w:bottom w:val="nil"/>
          <w:right w:val="nil"/>
          <w:between w:val="nil"/>
        </w:pBdr>
        <w:ind w:left="567" w:hanging="207"/>
        <w:rPr>
          <w:b/>
          <w:color w:val="000000"/>
          <w:lang w:val="es-AR"/>
        </w:rPr>
      </w:pPr>
      <w:r>
        <w:rPr>
          <w:b/>
          <w:color w:val="000000"/>
          <w:lang w:val="es-AR"/>
        </w:rPr>
        <w:t>Estado</w:t>
      </w:r>
    </w:p>
    <w:p w14:paraId="1657EEC1" w14:textId="77E56CE4" w:rsidR="00A3267C" w:rsidRPr="00CA66D5" w:rsidRDefault="00A3267C" w:rsidP="00CA66D5">
      <w:pPr>
        <w:pStyle w:val="ListParagraph"/>
        <w:widowControl w:val="0"/>
        <w:pBdr>
          <w:top w:val="nil"/>
          <w:left w:val="nil"/>
          <w:bottom w:val="nil"/>
          <w:right w:val="nil"/>
          <w:between w:val="nil"/>
        </w:pBdr>
        <w:ind w:left="567"/>
        <w:jc w:val="both"/>
        <w:rPr>
          <w:color w:val="000000"/>
          <w:lang w:val="es-AR"/>
        </w:rPr>
      </w:pPr>
      <w:r>
        <w:rPr>
          <w:color w:val="000000"/>
          <w:lang w:val="es-AR"/>
        </w:rPr>
        <w:t xml:space="preserve">Indica la actividad que está realizando </w:t>
      </w:r>
      <w:r w:rsidR="00CA66D5">
        <w:rPr>
          <w:color w:val="000000"/>
          <w:lang w:val="es-AR"/>
        </w:rPr>
        <w:t xml:space="preserve">o situación </w:t>
      </w:r>
      <w:r>
        <w:rPr>
          <w:color w:val="000000"/>
          <w:lang w:val="es-AR"/>
        </w:rPr>
        <w:t xml:space="preserve">en </w:t>
      </w:r>
      <w:r w:rsidR="00CA66D5">
        <w:rPr>
          <w:color w:val="000000"/>
          <w:lang w:val="es-AR"/>
        </w:rPr>
        <w:t xml:space="preserve">la que está en </w:t>
      </w:r>
      <w:r>
        <w:rPr>
          <w:color w:val="000000"/>
          <w:lang w:val="es-AR"/>
        </w:rPr>
        <w:t xml:space="preserve">este momento. </w:t>
      </w:r>
      <w:r w:rsidRPr="00CA66D5">
        <w:rPr>
          <w:color w:val="000000"/>
          <w:lang w:val="es-AR"/>
        </w:rPr>
        <w:t>Puede</w:t>
      </w:r>
      <w:r w:rsidR="00CA66D5" w:rsidRPr="00CA66D5">
        <w:rPr>
          <w:color w:val="000000"/>
          <w:lang w:val="es-AR"/>
        </w:rPr>
        <w:t>n</w:t>
      </w:r>
      <w:r w:rsidRPr="00CA66D5">
        <w:rPr>
          <w:color w:val="000000"/>
          <w:lang w:val="es-AR"/>
        </w:rPr>
        <w:t xml:space="preserve"> ser:</w:t>
      </w:r>
    </w:p>
    <w:p w14:paraId="3038E7DE" w14:textId="10DE2D59" w:rsidR="00C678B1" w:rsidRDefault="00C678B1" w:rsidP="001A7F5C">
      <w:pPr>
        <w:pStyle w:val="ListParagraph"/>
        <w:widowControl w:val="0"/>
        <w:numPr>
          <w:ilvl w:val="0"/>
          <w:numId w:val="65"/>
        </w:numPr>
        <w:pBdr>
          <w:top w:val="nil"/>
          <w:left w:val="nil"/>
          <w:bottom w:val="nil"/>
          <w:right w:val="nil"/>
          <w:between w:val="nil"/>
        </w:pBdr>
        <w:ind w:left="993"/>
        <w:rPr>
          <w:color w:val="000000"/>
          <w:lang w:val="es-AR"/>
        </w:rPr>
      </w:pPr>
      <w:r w:rsidRPr="00C678B1">
        <w:rPr>
          <w:b/>
          <w:color w:val="000000"/>
          <w:lang w:val="es-AR"/>
        </w:rPr>
        <w:t>En reposo</w:t>
      </w:r>
      <w:r>
        <w:rPr>
          <w:color w:val="000000"/>
          <w:lang w:val="es-AR"/>
        </w:rPr>
        <w:t xml:space="preserve"> (No asignado</w:t>
      </w:r>
      <w:r w:rsidR="00CA66D5">
        <w:rPr>
          <w:color w:val="000000"/>
          <w:lang w:val="es-AR"/>
        </w:rPr>
        <w:t>/a</w:t>
      </w:r>
      <w:r>
        <w:rPr>
          <w:color w:val="000000"/>
          <w:lang w:val="es-AR"/>
        </w:rPr>
        <w:t xml:space="preserve"> a ninguna tarea)</w:t>
      </w:r>
    </w:p>
    <w:p w14:paraId="52FBE7E1" w14:textId="124695F2" w:rsidR="00A72444" w:rsidRDefault="00A72444" w:rsidP="00A72444">
      <w:pPr>
        <w:pStyle w:val="ListParagraph"/>
        <w:widowControl w:val="0"/>
        <w:numPr>
          <w:ilvl w:val="0"/>
          <w:numId w:val="65"/>
        </w:numPr>
        <w:pBdr>
          <w:top w:val="nil"/>
          <w:left w:val="nil"/>
          <w:bottom w:val="nil"/>
          <w:right w:val="nil"/>
          <w:between w:val="nil"/>
        </w:pBdr>
        <w:ind w:left="993"/>
        <w:rPr>
          <w:color w:val="000000"/>
          <w:lang w:val="es-AR"/>
        </w:rPr>
      </w:pPr>
      <w:r>
        <w:rPr>
          <w:b/>
          <w:color w:val="000000"/>
          <w:lang w:val="es-AR"/>
        </w:rPr>
        <w:t>Asignado/a</w:t>
      </w:r>
      <w:r>
        <w:rPr>
          <w:color w:val="000000"/>
          <w:lang w:val="es-AR"/>
        </w:rPr>
        <w:t xml:space="preserve"> (Recientemente asignado/a a alguna tarea, pero aún sin ejercerla)</w:t>
      </w:r>
    </w:p>
    <w:p w14:paraId="12240C1D" w14:textId="2959941B" w:rsidR="00C678B1" w:rsidRDefault="00C678B1" w:rsidP="001A7F5C">
      <w:pPr>
        <w:pStyle w:val="ListParagraph"/>
        <w:widowControl w:val="0"/>
        <w:numPr>
          <w:ilvl w:val="0"/>
          <w:numId w:val="65"/>
        </w:numPr>
        <w:pBdr>
          <w:top w:val="nil"/>
          <w:left w:val="nil"/>
          <w:bottom w:val="nil"/>
          <w:right w:val="nil"/>
          <w:between w:val="nil"/>
        </w:pBdr>
        <w:ind w:left="993"/>
        <w:rPr>
          <w:color w:val="000000"/>
          <w:lang w:val="es-AR"/>
        </w:rPr>
      </w:pPr>
      <w:r w:rsidRPr="00C678B1">
        <w:rPr>
          <w:b/>
          <w:color w:val="000000"/>
          <w:lang w:val="es-AR"/>
        </w:rPr>
        <w:t>Trabajando</w:t>
      </w:r>
      <w:r>
        <w:rPr>
          <w:color w:val="000000"/>
          <w:lang w:val="es-AR"/>
        </w:rPr>
        <w:t xml:space="preserve"> (Asignado</w:t>
      </w:r>
      <w:r w:rsidR="00CA66D5">
        <w:rPr>
          <w:color w:val="000000"/>
          <w:lang w:val="es-AR"/>
        </w:rPr>
        <w:t>/a</w:t>
      </w:r>
      <w:r>
        <w:rPr>
          <w:color w:val="000000"/>
          <w:lang w:val="es-AR"/>
        </w:rPr>
        <w:t xml:space="preserve"> a una tarea de producción o extracción de recursos)</w:t>
      </w:r>
    </w:p>
    <w:p w14:paraId="0266077D" w14:textId="76000C92" w:rsidR="00932EB1" w:rsidRDefault="00932EB1" w:rsidP="001A7F5C">
      <w:pPr>
        <w:pStyle w:val="ListParagraph"/>
        <w:widowControl w:val="0"/>
        <w:numPr>
          <w:ilvl w:val="0"/>
          <w:numId w:val="65"/>
        </w:numPr>
        <w:pBdr>
          <w:top w:val="nil"/>
          <w:left w:val="nil"/>
          <w:bottom w:val="nil"/>
          <w:right w:val="nil"/>
          <w:between w:val="nil"/>
        </w:pBdr>
        <w:ind w:left="993"/>
        <w:rPr>
          <w:color w:val="000000"/>
          <w:lang w:val="es-AR"/>
        </w:rPr>
      </w:pPr>
      <w:r>
        <w:rPr>
          <w:b/>
          <w:color w:val="000000"/>
          <w:lang w:val="es-AR"/>
        </w:rPr>
        <w:t xml:space="preserve">Construyendo </w:t>
      </w:r>
      <w:r>
        <w:rPr>
          <w:color w:val="000000"/>
          <w:lang w:val="es-AR"/>
        </w:rPr>
        <w:t>(Asignado</w:t>
      </w:r>
      <w:r w:rsidR="00CA66D5">
        <w:rPr>
          <w:color w:val="000000"/>
          <w:lang w:val="es-AR"/>
        </w:rPr>
        <w:t>/a</w:t>
      </w:r>
      <w:r>
        <w:rPr>
          <w:color w:val="000000"/>
          <w:lang w:val="es-AR"/>
        </w:rPr>
        <w:t xml:space="preserve"> a la construcción de un edificio</w:t>
      </w:r>
      <w:r w:rsidR="005F633F">
        <w:rPr>
          <w:color w:val="000000"/>
          <w:lang w:val="es-AR"/>
        </w:rPr>
        <w:t xml:space="preserve"> o componente de edificio</w:t>
      </w:r>
      <w:r>
        <w:rPr>
          <w:color w:val="000000"/>
          <w:lang w:val="es-AR"/>
        </w:rPr>
        <w:t>)</w:t>
      </w:r>
    </w:p>
    <w:p w14:paraId="3B2F656E" w14:textId="0CE91F08" w:rsidR="00932EB1" w:rsidRDefault="00932EB1" w:rsidP="001A7F5C">
      <w:pPr>
        <w:pStyle w:val="ListParagraph"/>
        <w:widowControl w:val="0"/>
        <w:numPr>
          <w:ilvl w:val="0"/>
          <w:numId w:val="65"/>
        </w:numPr>
        <w:pBdr>
          <w:top w:val="nil"/>
          <w:left w:val="nil"/>
          <w:bottom w:val="nil"/>
          <w:right w:val="nil"/>
          <w:between w:val="nil"/>
        </w:pBdr>
        <w:ind w:left="993"/>
        <w:rPr>
          <w:color w:val="000000"/>
          <w:lang w:val="es-AR"/>
        </w:rPr>
      </w:pPr>
      <w:r>
        <w:rPr>
          <w:b/>
          <w:color w:val="000000"/>
          <w:lang w:val="es-AR"/>
        </w:rPr>
        <w:t>Entren</w:t>
      </w:r>
      <w:r w:rsidR="006D0049">
        <w:rPr>
          <w:b/>
          <w:color w:val="000000"/>
          <w:lang w:val="es-AR"/>
        </w:rPr>
        <w:t>á</w:t>
      </w:r>
      <w:r>
        <w:rPr>
          <w:b/>
          <w:color w:val="000000"/>
          <w:lang w:val="es-AR"/>
        </w:rPr>
        <w:t>ndo</w:t>
      </w:r>
      <w:r w:rsidR="006D0049">
        <w:rPr>
          <w:b/>
          <w:color w:val="000000"/>
          <w:lang w:val="es-AR"/>
        </w:rPr>
        <w:t>se</w:t>
      </w:r>
      <w:r>
        <w:rPr>
          <w:b/>
          <w:color w:val="000000"/>
          <w:lang w:val="es-AR"/>
        </w:rPr>
        <w:t xml:space="preserve"> </w:t>
      </w:r>
      <w:r>
        <w:rPr>
          <w:color w:val="000000"/>
          <w:lang w:val="es-AR"/>
        </w:rPr>
        <w:t>(En caso de soldados, durante un entrenamiento militar en las Barracas)</w:t>
      </w:r>
    </w:p>
    <w:p w14:paraId="0EC3E8DA" w14:textId="019500EF" w:rsidR="00932EB1" w:rsidRPr="00932EB1" w:rsidRDefault="00932EB1" w:rsidP="001A7F5C">
      <w:pPr>
        <w:pStyle w:val="ListParagraph"/>
        <w:widowControl w:val="0"/>
        <w:numPr>
          <w:ilvl w:val="0"/>
          <w:numId w:val="65"/>
        </w:numPr>
        <w:pBdr>
          <w:top w:val="nil"/>
          <w:left w:val="nil"/>
          <w:bottom w:val="nil"/>
          <w:right w:val="nil"/>
          <w:between w:val="nil"/>
        </w:pBdr>
        <w:ind w:left="993"/>
        <w:rPr>
          <w:color w:val="000000"/>
          <w:lang w:val="es-AR"/>
        </w:rPr>
      </w:pPr>
      <w:r>
        <w:rPr>
          <w:b/>
          <w:color w:val="000000"/>
          <w:lang w:val="es-AR"/>
        </w:rPr>
        <w:t>Investigando</w:t>
      </w:r>
      <w:r>
        <w:rPr>
          <w:color w:val="000000"/>
          <w:lang w:val="es-AR"/>
        </w:rPr>
        <w:t xml:space="preserve"> (</w:t>
      </w:r>
      <w:r w:rsidR="0001563F">
        <w:rPr>
          <w:color w:val="000000"/>
          <w:lang w:val="es-AR"/>
        </w:rPr>
        <w:t xml:space="preserve">Cuando un/a académico/a </w:t>
      </w:r>
      <w:r w:rsidR="00C84B44">
        <w:rPr>
          <w:color w:val="000000"/>
          <w:lang w:val="es-AR"/>
        </w:rPr>
        <w:t xml:space="preserve">u otro/a trabajador/a </w:t>
      </w:r>
      <w:r w:rsidR="0001563F">
        <w:rPr>
          <w:color w:val="000000"/>
          <w:lang w:val="es-AR"/>
        </w:rPr>
        <w:t>está a</w:t>
      </w:r>
      <w:r>
        <w:rPr>
          <w:color w:val="000000"/>
          <w:lang w:val="es-AR"/>
        </w:rPr>
        <w:t>signado</w:t>
      </w:r>
      <w:r w:rsidR="0001563F">
        <w:rPr>
          <w:color w:val="000000"/>
          <w:lang w:val="es-AR"/>
        </w:rPr>
        <w:t>/a</w:t>
      </w:r>
      <w:r>
        <w:rPr>
          <w:color w:val="000000"/>
          <w:lang w:val="es-AR"/>
        </w:rPr>
        <w:t xml:space="preserve"> a un descubrimiento dentro de la Academia)</w:t>
      </w:r>
    </w:p>
    <w:p w14:paraId="45901303" w14:textId="63A6F420" w:rsidR="00C678B1" w:rsidRDefault="00C678B1" w:rsidP="001A7F5C">
      <w:pPr>
        <w:pStyle w:val="ListParagraph"/>
        <w:widowControl w:val="0"/>
        <w:numPr>
          <w:ilvl w:val="0"/>
          <w:numId w:val="65"/>
        </w:numPr>
        <w:pBdr>
          <w:top w:val="nil"/>
          <w:left w:val="nil"/>
          <w:bottom w:val="nil"/>
          <w:right w:val="nil"/>
          <w:between w:val="nil"/>
        </w:pBdr>
        <w:ind w:left="993"/>
        <w:rPr>
          <w:color w:val="000000"/>
          <w:lang w:val="es-AR"/>
        </w:rPr>
      </w:pPr>
      <w:r>
        <w:rPr>
          <w:b/>
          <w:color w:val="000000"/>
          <w:lang w:val="es-AR"/>
        </w:rPr>
        <w:t xml:space="preserve">Viajando </w:t>
      </w:r>
      <w:r>
        <w:rPr>
          <w:color w:val="000000"/>
          <w:lang w:val="es-AR"/>
        </w:rPr>
        <w:t>(Asignado</w:t>
      </w:r>
      <w:r w:rsidR="00BD28BC">
        <w:rPr>
          <w:color w:val="000000"/>
          <w:lang w:val="es-AR"/>
        </w:rPr>
        <w:t>/a</w:t>
      </w:r>
      <w:r>
        <w:rPr>
          <w:color w:val="000000"/>
          <w:lang w:val="es-AR"/>
        </w:rPr>
        <w:t xml:space="preserve"> a una expedición)</w:t>
      </w:r>
    </w:p>
    <w:p w14:paraId="0E8C5FBC" w14:textId="1ED54D5B" w:rsidR="00C678B1" w:rsidRPr="009B68C9" w:rsidRDefault="00C678B1" w:rsidP="001A7F5C">
      <w:pPr>
        <w:pStyle w:val="ListParagraph"/>
        <w:widowControl w:val="0"/>
        <w:numPr>
          <w:ilvl w:val="0"/>
          <w:numId w:val="65"/>
        </w:numPr>
        <w:pBdr>
          <w:top w:val="nil"/>
          <w:left w:val="nil"/>
          <w:bottom w:val="nil"/>
          <w:right w:val="nil"/>
          <w:between w:val="nil"/>
        </w:pBdr>
        <w:ind w:left="993"/>
        <w:rPr>
          <w:color w:val="000000"/>
          <w:lang w:val="es-AR"/>
        </w:rPr>
      </w:pPr>
      <w:r>
        <w:rPr>
          <w:b/>
          <w:color w:val="000000"/>
          <w:lang w:val="es-AR"/>
        </w:rPr>
        <w:t>Gestando</w:t>
      </w:r>
      <w:r w:rsidRPr="00C678B1">
        <w:rPr>
          <w:b/>
          <w:lang w:val="es-AR"/>
        </w:rPr>
        <w:t xml:space="preserve"> </w:t>
      </w:r>
      <w:r w:rsidRPr="00C678B1">
        <w:rPr>
          <w:lang w:val="es-AR"/>
        </w:rPr>
        <w:t>(En caso de m</w:t>
      </w:r>
      <w:r>
        <w:rPr>
          <w:lang w:val="es-AR"/>
        </w:rPr>
        <w:t>ujeres embarazadas)</w:t>
      </w:r>
    </w:p>
    <w:p w14:paraId="66DEA8D7" w14:textId="20C7DF7F" w:rsidR="00C678B1" w:rsidRDefault="00C678B1" w:rsidP="001A7F5C">
      <w:pPr>
        <w:pStyle w:val="ListParagraph"/>
        <w:widowControl w:val="0"/>
        <w:numPr>
          <w:ilvl w:val="0"/>
          <w:numId w:val="65"/>
        </w:numPr>
        <w:pBdr>
          <w:top w:val="nil"/>
          <w:left w:val="nil"/>
          <w:bottom w:val="nil"/>
          <w:right w:val="nil"/>
          <w:between w:val="nil"/>
        </w:pBdr>
        <w:ind w:left="993"/>
        <w:rPr>
          <w:color w:val="000000"/>
          <w:lang w:val="es-AR"/>
        </w:rPr>
      </w:pPr>
      <w:r>
        <w:rPr>
          <w:b/>
          <w:color w:val="000000"/>
          <w:lang w:val="es-AR"/>
        </w:rPr>
        <w:t xml:space="preserve">Esperando </w:t>
      </w:r>
      <w:r>
        <w:rPr>
          <w:color w:val="000000"/>
          <w:lang w:val="es-AR"/>
        </w:rPr>
        <w:t xml:space="preserve">(Cuando se asignó </w:t>
      </w:r>
      <w:r w:rsidR="00BD28BC">
        <w:rPr>
          <w:color w:val="000000"/>
          <w:lang w:val="es-AR"/>
        </w:rPr>
        <w:t xml:space="preserve">al/la habitante </w:t>
      </w:r>
      <w:r>
        <w:rPr>
          <w:color w:val="000000"/>
          <w:lang w:val="es-AR"/>
        </w:rPr>
        <w:t>a búsqueda de parejas, o en un intercambio de la feria, etc.)</w:t>
      </w:r>
    </w:p>
    <w:p w14:paraId="5E4B0064" w14:textId="3A6209C5" w:rsidR="00A342E0" w:rsidRDefault="00A342E0" w:rsidP="001A7F5C">
      <w:pPr>
        <w:pStyle w:val="ListParagraph"/>
        <w:widowControl w:val="0"/>
        <w:numPr>
          <w:ilvl w:val="0"/>
          <w:numId w:val="65"/>
        </w:numPr>
        <w:pBdr>
          <w:top w:val="nil"/>
          <w:left w:val="nil"/>
          <w:bottom w:val="nil"/>
          <w:right w:val="nil"/>
          <w:between w:val="nil"/>
        </w:pBdr>
        <w:ind w:left="993"/>
        <w:rPr>
          <w:color w:val="000000"/>
          <w:lang w:val="es-AR"/>
        </w:rPr>
      </w:pPr>
      <w:r>
        <w:rPr>
          <w:b/>
          <w:color w:val="000000"/>
          <w:lang w:val="es-AR"/>
        </w:rPr>
        <w:t xml:space="preserve">Mediando </w:t>
      </w:r>
      <w:r>
        <w:rPr>
          <w:color w:val="000000"/>
          <w:lang w:val="es-AR"/>
        </w:rPr>
        <w:t xml:space="preserve">(Cuando se asignó </w:t>
      </w:r>
      <w:r w:rsidR="00BD28BC">
        <w:rPr>
          <w:color w:val="000000"/>
          <w:lang w:val="es-AR"/>
        </w:rPr>
        <w:t xml:space="preserve">al/la habitante </w:t>
      </w:r>
      <w:r>
        <w:rPr>
          <w:color w:val="000000"/>
          <w:lang w:val="es-AR"/>
        </w:rPr>
        <w:t>a una mediación en la feria)</w:t>
      </w:r>
    </w:p>
    <w:p w14:paraId="59131211" w14:textId="7957167E" w:rsidR="00F74E9A" w:rsidRPr="00C678B1" w:rsidRDefault="00F74E9A" w:rsidP="001A7F5C">
      <w:pPr>
        <w:pStyle w:val="ListParagraph"/>
        <w:widowControl w:val="0"/>
        <w:numPr>
          <w:ilvl w:val="0"/>
          <w:numId w:val="65"/>
        </w:numPr>
        <w:pBdr>
          <w:top w:val="nil"/>
          <w:left w:val="nil"/>
          <w:bottom w:val="nil"/>
          <w:right w:val="nil"/>
          <w:between w:val="nil"/>
        </w:pBdr>
        <w:ind w:left="993"/>
        <w:rPr>
          <w:color w:val="000000"/>
          <w:lang w:val="es-AR"/>
        </w:rPr>
      </w:pPr>
      <w:r>
        <w:rPr>
          <w:b/>
          <w:color w:val="000000"/>
          <w:lang w:val="es-AR"/>
        </w:rPr>
        <w:t xml:space="preserve">Fallecido/a </w:t>
      </w:r>
      <w:r>
        <w:rPr>
          <w:color w:val="000000"/>
          <w:lang w:val="es-AR"/>
        </w:rPr>
        <w:t>(Cuando pasan a este estado figuran con sus datos y logros sólo en el cementerio de tu colonia. Los/as habitantes con más logros y capacidades podrán hacerte ganar puntos y aparecer en ránkings del juego)</w:t>
      </w:r>
    </w:p>
    <w:p w14:paraId="6B3394D8" w14:textId="71C34478" w:rsidR="002D6171" w:rsidRPr="00154F1B" w:rsidRDefault="002D6171" w:rsidP="001A7F5C">
      <w:pPr>
        <w:pStyle w:val="ListParagraph"/>
        <w:widowControl w:val="0"/>
        <w:numPr>
          <w:ilvl w:val="0"/>
          <w:numId w:val="58"/>
        </w:numPr>
        <w:pBdr>
          <w:top w:val="nil"/>
          <w:left w:val="nil"/>
          <w:bottom w:val="nil"/>
          <w:right w:val="nil"/>
          <w:between w:val="nil"/>
        </w:pBdr>
        <w:ind w:left="567" w:hanging="207"/>
        <w:rPr>
          <w:b/>
          <w:color w:val="000000"/>
          <w:lang w:val="es-AR"/>
        </w:rPr>
      </w:pPr>
      <w:r>
        <w:rPr>
          <w:b/>
          <w:color w:val="000000"/>
          <w:lang w:val="es-AR"/>
        </w:rPr>
        <w:t>Objeto en mano izquierda</w:t>
      </w:r>
    </w:p>
    <w:p w14:paraId="623EE197" w14:textId="36E1EAE4" w:rsidR="002D6171" w:rsidRDefault="002D6171" w:rsidP="000213ED">
      <w:pPr>
        <w:pStyle w:val="ListParagraph"/>
        <w:widowControl w:val="0"/>
        <w:pBdr>
          <w:top w:val="nil"/>
          <w:left w:val="nil"/>
          <w:bottom w:val="nil"/>
          <w:right w:val="nil"/>
          <w:between w:val="nil"/>
        </w:pBdr>
        <w:ind w:left="567"/>
        <w:rPr>
          <w:color w:val="000000"/>
          <w:lang w:val="es-AR"/>
        </w:rPr>
      </w:pPr>
      <w:r>
        <w:rPr>
          <w:color w:val="000000"/>
          <w:lang w:val="es-AR"/>
        </w:rPr>
        <w:t>Elemento que sostiene el</w:t>
      </w:r>
      <w:r w:rsidR="00E335DF">
        <w:rPr>
          <w:color w:val="000000"/>
          <w:lang w:val="es-AR"/>
        </w:rPr>
        <w:t>/la</w:t>
      </w:r>
      <w:r>
        <w:rPr>
          <w:color w:val="000000"/>
          <w:lang w:val="es-AR"/>
        </w:rPr>
        <w:t xml:space="preserve"> habitante con la mano izquierda (por defecto no sujeta nada)</w:t>
      </w:r>
    </w:p>
    <w:p w14:paraId="2E4D6F85" w14:textId="3F89BA86" w:rsidR="00727ECF" w:rsidRPr="002D6171" w:rsidRDefault="00727ECF" w:rsidP="000213ED">
      <w:pPr>
        <w:pStyle w:val="ListParagraph"/>
        <w:widowControl w:val="0"/>
        <w:pBdr>
          <w:top w:val="nil"/>
          <w:left w:val="nil"/>
          <w:bottom w:val="nil"/>
          <w:right w:val="nil"/>
          <w:between w:val="nil"/>
        </w:pBdr>
        <w:ind w:left="567"/>
        <w:rPr>
          <w:color w:val="000000"/>
          <w:lang w:val="es-AR"/>
        </w:rPr>
      </w:pPr>
      <w:r>
        <w:rPr>
          <w:color w:val="000000"/>
          <w:lang w:val="es-AR"/>
        </w:rPr>
        <w:t>Si bien puede sostener cualquier herramienta o arma, dependerá del rol que ésta sea de utilidad.</w:t>
      </w:r>
    </w:p>
    <w:p w14:paraId="6B2691FA" w14:textId="04B5BAC2" w:rsidR="002D6171" w:rsidRPr="00154F1B" w:rsidRDefault="002D6171" w:rsidP="001A7F5C">
      <w:pPr>
        <w:pStyle w:val="ListParagraph"/>
        <w:widowControl w:val="0"/>
        <w:numPr>
          <w:ilvl w:val="0"/>
          <w:numId w:val="58"/>
        </w:numPr>
        <w:pBdr>
          <w:top w:val="nil"/>
          <w:left w:val="nil"/>
          <w:bottom w:val="nil"/>
          <w:right w:val="nil"/>
          <w:between w:val="nil"/>
        </w:pBdr>
        <w:ind w:left="709" w:hanging="349"/>
        <w:rPr>
          <w:b/>
          <w:color w:val="000000"/>
          <w:lang w:val="es-AR"/>
        </w:rPr>
      </w:pPr>
      <w:r>
        <w:rPr>
          <w:b/>
          <w:color w:val="000000"/>
          <w:lang w:val="es-AR"/>
        </w:rPr>
        <w:t>Objeto en mano derecha</w:t>
      </w:r>
    </w:p>
    <w:p w14:paraId="324E1585" w14:textId="4BF5A9F4" w:rsidR="002D6171" w:rsidRDefault="002D6171" w:rsidP="000213ED">
      <w:pPr>
        <w:pStyle w:val="ListParagraph"/>
        <w:widowControl w:val="0"/>
        <w:pBdr>
          <w:top w:val="nil"/>
          <w:left w:val="nil"/>
          <w:bottom w:val="nil"/>
          <w:right w:val="nil"/>
          <w:between w:val="nil"/>
        </w:pBdr>
        <w:ind w:left="567"/>
        <w:rPr>
          <w:color w:val="000000"/>
          <w:lang w:val="es-AR"/>
        </w:rPr>
      </w:pPr>
      <w:r>
        <w:rPr>
          <w:color w:val="000000"/>
          <w:lang w:val="es-AR"/>
        </w:rPr>
        <w:t>Elemento que sostiene el</w:t>
      </w:r>
      <w:r w:rsidR="00E335DF">
        <w:rPr>
          <w:color w:val="000000"/>
          <w:lang w:val="es-AR"/>
        </w:rPr>
        <w:t>/la</w:t>
      </w:r>
      <w:r>
        <w:rPr>
          <w:color w:val="000000"/>
          <w:lang w:val="es-AR"/>
        </w:rPr>
        <w:t xml:space="preserve"> habitante con la mano derecha (por defecto no sujeta nada)</w:t>
      </w:r>
    </w:p>
    <w:p w14:paraId="4B700361" w14:textId="233E6D44" w:rsidR="00727ECF" w:rsidRDefault="00727ECF" w:rsidP="000213ED">
      <w:pPr>
        <w:pStyle w:val="ListParagraph"/>
        <w:widowControl w:val="0"/>
        <w:pBdr>
          <w:top w:val="nil"/>
          <w:left w:val="nil"/>
          <w:bottom w:val="nil"/>
          <w:right w:val="nil"/>
          <w:between w:val="nil"/>
        </w:pBdr>
        <w:ind w:left="567"/>
        <w:rPr>
          <w:color w:val="000000"/>
          <w:lang w:val="es-AR"/>
        </w:rPr>
      </w:pPr>
      <w:r>
        <w:rPr>
          <w:color w:val="000000"/>
          <w:lang w:val="es-AR"/>
        </w:rPr>
        <w:lastRenderedPageBreak/>
        <w:t>Si bien puede sostener cualquier herramienta o arma, dependerá del rol que ésta sea de utilidad.</w:t>
      </w:r>
    </w:p>
    <w:p w14:paraId="1125D865" w14:textId="199CD230" w:rsidR="00727ECF" w:rsidRPr="00154F1B" w:rsidRDefault="00727ECF" w:rsidP="001A7F5C">
      <w:pPr>
        <w:pStyle w:val="ListParagraph"/>
        <w:widowControl w:val="0"/>
        <w:numPr>
          <w:ilvl w:val="0"/>
          <w:numId w:val="58"/>
        </w:numPr>
        <w:pBdr>
          <w:top w:val="nil"/>
          <w:left w:val="nil"/>
          <w:bottom w:val="nil"/>
          <w:right w:val="nil"/>
          <w:between w:val="nil"/>
        </w:pBdr>
        <w:ind w:left="709" w:hanging="349"/>
        <w:rPr>
          <w:b/>
          <w:color w:val="000000"/>
          <w:lang w:val="es-AR"/>
        </w:rPr>
      </w:pPr>
      <w:r>
        <w:rPr>
          <w:b/>
          <w:color w:val="000000"/>
          <w:lang w:val="es-AR"/>
        </w:rPr>
        <w:t>Vestimenta</w:t>
      </w:r>
    </w:p>
    <w:p w14:paraId="73EB43AD" w14:textId="4ADDC945" w:rsidR="00727ECF" w:rsidRDefault="00727ECF" w:rsidP="00727ECF">
      <w:pPr>
        <w:pStyle w:val="ListParagraph"/>
        <w:widowControl w:val="0"/>
        <w:pBdr>
          <w:top w:val="nil"/>
          <w:left w:val="nil"/>
          <w:bottom w:val="nil"/>
          <w:right w:val="nil"/>
          <w:between w:val="nil"/>
        </w:pBdr>
        <w:ind w:left="567"/>
        <w:rPr>
          <w:color w:val="000000"/>
          <w:lang w:val="es-AR"/>
        </w:rPr>
      </w:pPr>
      <w:r>
        <w:rPr>
          <w:color w:val="000000"/>
          <w:lang w:val="es-AR"/>
        </w:rPr>
        <w:t>Elemento que posee como vestimenta. Por defecto sólo tendrá una ropa básica de telas rudimentarias.</w:t>
      </w:r>
    </w:p>
    <w:p w14:paraId="397F3D40" w14:textId="6CB79C1F" w:rsidR="00727ECF" w:rsidRDefault="00727ECF" w:rsidP="00727ECF">
      <w:pPr>
        <w:pStyle w:val="ListParagraph"/>
        <w:widowControl w:val="0"/>
        <w:pBdr>
          <w:top w:val="nil"/>
          <w:left w:val="nil"/>
          <w:bottom w:val="nil"/>
          <w:right w:val="nil"/>
          <w:between w:val="nil"/>
        </w:pBdr>
        <w:ind w:left="567"/>
        <w:rPr>
          <w:color w:val="000000"/>
          <w:lang w:val="es-AR"/>
        </w:rPr>
      </w:pPr>
      <w:r>
        <w:rPr>
          <w:color w:val="000000"/>
          <w:lang w:val="es-AR"/>
        </w:rPr>
        <w:t>Una buena vestimenta en cada individuo aumenta el poder de tu colonia porque aporta defensa contra ataques.</w:t>
      </w:r>
    </w:p>
    <w:p w14:paraId="1FAFBC4A" w14:textId="37ADFC50" w:rsidR="00C36F03" w:rsidRDefault="002F2280" w:rsidP="001A7F5C">
      <w:pPr>
        <w:pStyle w:val="ListParagraph"/>
        <w:widowControl w:val="0"/>
        <w:numPr>
          <w:ilvl w:val="0"/>
          <w:numId w:val="58"/>
        </w:numPr>
        <w:pBdr>
          <w:top w:val="nil"/>
          <w:left w:val="nil"/>
          <w:bottom w:val="nil"/>
          <w:right w:val="nil"/>
          <w:between w:val="nil"/>
        </w:pBdr>
        <w:ind w:left="709" w:hanging="349"/>
        <w:rPr>
          <w:b/>
          <w:color w:val="000000"/>
          <w:lang w:val="es-AR"/>
        </w:rPr>
      </w:pPr>
      <w:r>
        <w:rPr>
          <w:b/>
          <w:color w:val="000000"/>
          <w:lang w:val="es-AR"/>
        </w:rPr>
        <w:t>Datos de parentesco</w:t>
      </w:r>
    </w:p>
    <w:p w14:paraId="5C8F44FF" w14:textId="054F670C" w:rsidR="002F2280" w:rsidRPr="002F2280" w:rsidRDefault="002F2280" w:rsidP="000213ED">
      <w:pPr>
        <w:pStyle w:val="ListParagraph"/>
        <w:widowControl w:val="0"/>
        <w:pBdr>
          <w:top w:val="nil"/>
          <w:left w:val="nil"/>
          <w:bottom w:val="nil"/>
          <w:right w:val="nil"/>
          <w:between w:val="nil"/>
        </w:pBdr>
        <w:ind w:left="567"/>
        <w:jc w:val="both"/>
        <w:rPr>
          <w:color w:val="000000"/>
          <w:lang w:val="es-AR"/>
        </w:rPr>
      </w:pPr>
      <w:r w:rsidRPr="002F2280">
        <w:rPr>
          <w:color w:val="000000"/>
          <w:lang w:val="es-AR"/>
        </w:rPr>
        <w:t>Perm</w:t>
      </w:r>
      <w:r>
        <w:rPr>
          <w:color w:val="000000"/>
          <w:lang w:val="es-AR"/>
        </w:rPr>
        <w:t>iten calcular el grado de consanguinidad con otros</w:t>
      </w:r>
      <w:r w:rsidR="009C2C33">
        <w:rPr>
          <w:color w:val="000000"/>
          <w:lang w:val="es-AR"/>
        </w:rPr>
        <w:t>/as</w:t>
      </w:r>
      <w:r>
        <w:rPr>
          <w:color w:val="000000"/>
          <w:lang w:val="es-AR"/>
        </w:rPr>
        <w:t xml:space="preserve"> habitantes.</w:t>
      </w:r>
      <w:r w:rsidR="007C3928">
        <w:rPr>
          <w:color w:val="000000"/>
          <w:lang w:val="es-AR"/>
        </w:rPr>
        <w:t xml:space="preserve"> Se mantienen para acelerar procesos de chequeo de parentesco entre individuos.</w:t>
      </w:r>
    </w:p>
    <w:p w14:paraId="0D1DE901" w14:textId="16A5C9E1" w:rsidR="00C36F03" w:rsidRDefault="002F2280" w:rsidP="001A7F5C">
      <w:pPr>
        <w:pStyle w:val="ListParagraph"/>
        <w:widowControl w:val="0"/>
        <w:numPr>
          <w:ilvl w:val="0"/>
          <w:numId w:val="66"/>
        </w:numPr>
        <w:pBdr>
          <w:top w:val="nil"/>
          <w:left w:val="nil"/>
          <w:bottom w:val="nil"/>
          <w:right w:val="nil"/>
          <w:between w:val="nil"/>
        </w:pBdr>
        <w:ind w:left="851" w:hanging="218"/>
        <w:rPr>
          <w:b/>
          <w:color w:val="000000"/>
          <w:lang w:val="es-AR"/>
        </w:rPr>
      </w:pPr>
      <w:r w:rsidRPr="002F2280">
        <w:rPr>
          <w:b/>
          <w:color w:val="000000"/>
          <w:lang w:val="es-AR"/>
        </w:rPr>
        <w:t>Código del padre</w:t>
      </w:r>
    </w:p>
    <w:p w14:paraId="0110002C" w14:textId="1571A4F7" w:rsidR="002F2280" w:rsidRPr="002F2280" w:rsidRDefault="002F2280" w:rsidP="0088046B">
      <w:pPr>
        <w:pStyle w:val="ListParagraph"/>
        <w:widowControl w:val="0"/>
        <w:pBdr>
          <w:top w:val="nil"/>
          <w:left w:val="nil"/>
          <w:bottom w:val="nil"/>
          <w:right w:val="nil"/>
          <w:between w:val="nil"/>
        </w:pBdr>
        <w:ind w:left="851"/>
        <w:jc w:val="both"/>
        <w:rPr>
          <w:color w:val="000000"/>
          <w:lang w:val="es-AR"/>
        </w:rPr>
      </w:pPr>
      <w:r w:rsidRPr="002F2280">
        <w:rPr>
          <w:color w:val="000000"/>
          <w:lang w:val="es-AR"/>
        </w:rPr>
        <w:t>Permite tener registro de quién es su padre.</w:t>
      </w:r>
    </w:p>
    <w:p w14:paraId="76357D50" w14:textId="5255F338" w:rsidR="002F2280" w:rsidRPr="002F2280" w:rsidRDefault="002F2280" w:rsidP="001A7F5C">
      <w:pPr>
        <w:pStyle w:val="ListParagraph"/>
        <w:widowControl w:val="0"/>
        <w:numPr>
          <w:ilvl w:val="0"/>
          <w:numId w:val="66"/>
        </w:numPr>
        <w:pBdr>
          <w:top w:val="nil"/>
          <w:left w:val="nil"/>
          <w:bottom w:val="nil"/>
          <w:right w:val="nil"/>
          <w:between w:val="nil"/>
        </w:pBdr>
        <w:ind w:left="851" w:hanging="218"/>
        <w:rPr>
          <w:b/>
          <w:color w:val="000000"/>
          <w:lang w:val="es-AR"/>
        </w:rPr>
      </w:pPr>
      <w:r>
        <w:rPr>
          <w:b/>
          <w:color w:val="000000"/>
          <w:lang w:val="es-AR"/>
        </w:rPr>
        <w:t>Código de la madre</w:t>
      </w:r>
    </w:p>
    <w:p w14:paraId="24FFEA8F" w14:textId="7F48ACB2" w:rsidR="00C36F03" w:rsidRPr="002F2280" w:rsidRDefault="002F2280" w:rsidP="0088046B">
      <w:pPr>
        <w:pStyle w:val="ListParagraph"/>
        <w:widowControl w:val="0"/>
        <w:pBdr>
          <w:top w:val="nil"/>
          <w:left w:val="nil"/>
          <w:bottom w:val="nil"/>
          <w:right w:val="nil"/>
          <w:between w:val="nil"/>
        </w:pBdr>
        <w:ind w:left="851"/>
        <w:jc w:val="both"/>
        <w:rPr>
          <w:color w:val="000000"/>
          <w:lang w:val="es-AR"/>
        </w:rPr>
      </w:pPr>
      <w:r>
        <w:rPr>
          <w:color w:val="000000"/>
          <w:lang w:val="es-AR"/>
        </w:rPr>
        <w:t>Permite tener registro de quién es su madre.</w:t>
      </w:r>
    </w:p>
    <w:p w14:paraId="51F82E1A" w14:textId="55C24AA9" w:rsidR="007C3928" w:rsidRPr="002F2280" w:rsidRDefault="007C3928" w:rsidP="001A7F5C">
      <w:pPr>
        <w:pStyle w:val="ListParagraph"/>
        <w:widowControl w:val="0"/>
        <w:numPr>
          <w:ilvl w:val="0"/>
          <w:numId w:val="66"/>
        </w:numPr>
        <w:pBdr>
          <w:top w:val="nil"/>
          <w:left w:val="nil"/>
          <w:bottom w:val="nil"/>
          <w:right w:val="nil"/>
          <w:between w:val="nil"/>
        </w:pBdr>
        <w:ind w:left="851" w:hanging="218"/>
        <w:rPr>
          <w:b/>
          <w:color w:val="000000"/>
          <w:lang w:val="es-AR"/>
        </w:rPr>
      </w:pPr>
      <w:r>
        <w:rPr>
          <w:b/>
          <w:color w:val="000000"/>
          <w:lang w:val="es-AR"/>
        </w:rPr>
        <w:t>Lista de hijos/as</w:t>
      </w:r>
    </w:p>
    <w:p w14:paraId="390D8731" w14:textId="0443A5DD" w:rsidR="007C3928" w:rsidRDefault="007C3928" w:rsidP="0088046B">
      <w:pPr>
        <w:pStyle w:val="ListParagraph"/>
        <w:widowControl w:val="0"/>
        <w:pBdr>
          <w:top w:val="nil"/>
          <w:left w:val="nil"/>
          <w:bottom w:val="nil"/>
          <w:right w:val="nil"/>
          <w:between w:val="nil"/>
        </w:pBdr>
        <w:ind w:left="851"/>
        <w:jc w:val="both"/>
        <w:rPr>
          <w:color w:val="000000"/>
          <w:lang w:val="es-AR"/>
        </w:rPr>
      </w:pPr>
      <w:r>
        <w:rPr>
          <w:color w:val="000000"/>
          <w:lang w:val="es-AR"/>
        </w:rPr>
        <w:t>Permite tener registro de todos los hijos/as del</w:t>
      </w:r>
      <w:r w:rsidR="009C2C33">
        <w:rPr>
          <w:color w:val="000000"/>
          <w:lang w:val="es-AR"/>
        </w:rPr>
        <w:t>/la</w:t>
      </w:r>
      <w:r>
        <w:rPr>
          <w:color w:val="000000"/>
          <w:lang w:val="es-AR"/>
        </w:rPr>
        <w:t xml:space="preserve"> habitante</w:t>
      </w:r>
      <w:r w:rsidR="0088046B">
        <w:rPr>
          <w:color w:val="000000"/>
          <w:lang w:val="es-AR"/>
        </w:rPr>
        <w:t xml:space="preserve"> (incluso de madres o padres diferentes)</w:t>
      </w:r>
      <w:r>
        <w:rPr>
          <w:color w:val="000000"/>
          <w:lang w:val="es-AR"/>
        </w:rPr>
        <w:t>.</w:t>
      </w:r>
    </w:p>
    <w:p w14:paraId="4BB21A93" w14:textId="05253605" w:rsidR="00513AA3" w:rsidRPr="00154F1B" w:rsidRDefault="00513AA3" w:rsidP="001A7F5C">
      <w:pPr>
        <w:pStyle w:val="ListParagraph"/>
        <w:widowControl w:val="0"/>
        <w:numPr>
          <w:ilvl w:val="0"/>
          <w:numId w:val="58"/>
        </w:numPr>
        <w:pBdr>
          <w:top w:val="nil"/>
          <w:left w:val="nil"/>
          <w:bottom w:val="nil"/>
          <w:right w:val="nil"/>
          <w:between w:val="nil"/>
        </w:pBdr>
        <w:ind w:left="709" w:hanging="349"/>
        <w:rPr>
          <w:b/>
          <w:color w:val="000000"/>
          <w:lang w:val="es-AR"/>
        </w:rPr>
      </w:pPr>
      <w:r>
        <w:rPr>
          <w:b/>
          <w:color w:val="000000"/>
          <w:lang w:val="es-AR"/>
        </w:rPr>
        <w:t>Semana reproductiva</w:t>
      </w:r>
      <w:r w:rsidR="00860903">
        <w:rPr>
          <w:b/>
          <w:color w:val="000000"/>
          <w:lang w:val="es-AR"/>
        </w:rPr>
        <w:t xml:space="preserve"> </w:t>
      </w:r>
      <w:r w:rsidR="00860903">
        <w:rPr>
          <w:color w:val="000000"/>
          <w:lang w:val="es-AR"/>
        </w:rPr>
        <w:t>(semana fértil)</w:t>
      </w:r>
    </w:p>
    <w:p w14:paraId="0AB24635" w14:textId="0C0A8468" w:rsidR="00513AA3" w:rsidRDefault="00513AA3" w:rsidP="000213ED">
      <w:pPr>
        <w:pStyle w:val="ListParagraph"/>
        <w:widowControl w:val="0"/>
        <w:pBdr>
          <w:top w:val="nil"/>
          <w:left w:val="nil"/>
          <w:bottom w:val="nil"/>
          <w:right w:val="nil"/>
          <w:between w:val="nil"/>
        </w:pBdr>
        <w:ind w:left="567"/>
        <w:rPr>
          <w:color w:val="000000"/>
          <w:lang w:val="es-AR"/>
        </w:rPr>
      </w:pPr>
      <w:r>
        <w:rPr>
          <w:color w:val="000000"/>
          <w:lang w:val="es-AR"/>
        </w:rPr>
        <w:t>Sólo para habitantes mujeres. Es un valor del 1 al 4</w:t>
      </w:r>
      <w:r w:rsidR="008E0569">
        <w:rPr>
          <w:color w:val="000000"/>
          <w:lang w:val="es-AR"/>
        </w:rPr>
        <w:t xml:space="preserve"> representando el período más fértil del mes.</w:t>
      </w:r>
    </w:p>
    <w:p w14:paraId="12C17181" w14:textId="782837CE" w:rsidR="00A76693" w:rsidRPr="00154F1B" w:rsidRDefault="00A76693" w:rsidP="00A76693">
      <w:pPr>
        <w:pStyle w:val="ListParagraph"/>
        <w:widowControl w:val="0"/>
        <w:numPr>
          <w:ilvl w:val="0"/>
          <w:numId w:val="58"/>
        </w:numPr>
        <w:pBdr>
          <w:top w:val="nil"/>
          <w:left w:val="nil"/>
          <w:bottom w:val="nil"/>
          <w:right w:val="nil"/>
          <w:between w:val="nil"/>
        </w:pBdr>
        <w:ind w:left="709" w:hanging="349"/>
        <w:rPr>
          <w:b/>
          <w:color w:val="000000"/>
          <w:lang w:val="es-AR"/>
        </w:rPr>
      </w:pPr>
      <w:r>
        <w:rPr>
          <w:b/>
          <w:color w:val="000000"/>
          <w:lang w:val="es-AR"/>
        </w:rPr>
        <w:t>Rango</w:t>
      </w:r>
    </w:p>
    <w:p w14:paraId="222C0AB4" w14:textId="6F4DE918" w:rsidR="00A76693" w:rsidRDefault="00A76693" w:rsidP="00A76693">
      <w:pPr>
        <w:pStyle w:val="ListParagraph"/>
        <w:widowControl w:val="0"/>
        <w:pBdr>
          <w:top w:val="nil"/>
          <w:left w:val="nil"/>
          <w:bottom w:val="nil"/>
          <w:right w:val="nil"/>
          <w:between w:val="nil"/>
        </w:pBdr>
        <w:ind w:left="567"/>
        <w:rPr>
          <w:color w:val="000000"/>
          <w:lang w:val="es-AR"/>
        </w:rPr>
      </w:pPr>
      <w:r>
        <w:rPr>
          <w:color w:val="000000"/>
          <w:lang w:val="es-AR"/>
        </w:rPr>
        <w:t xml:space="preserve">Sólo para soldados. Es un texto que puede ser: </w:t>
      </w:r>
      <w:r>
        <w:rPr>
          <w:b/>
          <w:color w:val="000000"/>
          <w:lang w:val="es-AR"/>
        </w:rPr>
        <w:t>Teniente</w:t>
      </w:r>
      <w:r>
        <w:rPr>
          <w:color w:val="000000"/>
          <w:lang w:val="es-AR"/>
        </w:rPr>
        <w:t xml:space="preserve">, </w:t>
      </w:r>
      <w:r>
        <w:rPr>
          <w:b/>
          <w:color w:val="000000"/>
          <w:lang w:val="es-AR"/>
        </w:rPr>
        <w:t>Capitán/a</w:t>
      </w:r>
      <w:r>
        <w:rPr>
          <w:color w:val="000000"/>
          <w:lang w:val="es-AR"/>
        </w:rPr>
        <w:t xml:space="preserve">, </w:t>
      </w:r>
      <w:r>
        <w:rPr>
          <w:b/>
          <w:color w:val="000000"/>
          <w:lang w:val="es-AR"/>
        </w:rPr>
        <w:t>Comandante</w:t>
      </w:r>
      <w:r>
        <w:rPr>
          <w:color w:val="000000"/>
          <w:lang w:val="es-AR"/>
        </w:rPr>
        <w:t xml:space="preserve"> ó </w:t>
      </w:r>
      <w:r>
        <w:rPr>
          <w:b/>
          <w:color w:val="000000"/>
          <w:lang w:val="es-AR"/>
        </w:rPr>
        <w:t>Coronel</w:t>
      </w:r>
      <w:r>
        <w:rPr>
          <w:color w:val="000000"/>
          <w:lang w:val="es-AR"/>
        </w:rPr>
        <w:t>.</w:t>
      </w:r>
    </w:p>
    <w:p w14:paraId="4C1DAFD1" w14:textId="18892A1B" w:rsidR="007E62E8" w:rsidRPr="00154F1B" w:rsidRDefault="007E62E8" w:rsidP="00E14791">
      <w:pPr>
        <w:pStyle w:val="ListParagraph"/>
        <w:widowControl w:val="0"/>
        <w:numPr>
          <w:ilvl w:val="0"/>
          <w:numId w:val="58"/>
        </w:numPr>
        <w:pBdr>
          <w:top w:val="nil"/>
          <w:left w:val="nil"/>
          <w:bottom w:val="nil"/>
          <w:right w:val="nil"/>
          <w:between w:val="nil"/>
        </w:pBdr>
        <w:ind w:left="709" w:hanging="349"/>
        <w:rPr>
          <w:b/>
          <w:color w:val="000000"/>
          <w:lang w:val="es-AR"/>
        </w:rPr>
      </w:pPr>
      <w:r>
        <w:rPr>
          <w:b/>
          <w:color w:val="000000"/>
          <w:lang w:val="es-AR"/>
        </w:rPr>
        <w:t>Puntaje</w:t>
      </w:r>
    </w:p>
    <w:p w14:paraId="4D2C3D4F" w14:textId="39AFB067" w:rsidR="007E62E8" w:rsidRDefault="007E62E8" w:rsidP="00CD0841">
      <w:pPr>
        <w:pStyle w:val="ListParagraph"/>
        <w:widowControl w:val="0"/>
        <w:pBdr>
          <w:top w:val="nil"/>
          <w:left w:val="nil"/>
          <w:bottom w:val="nil"/>
          <w:right w:val="nil"/>
          <w:between w:val="nil"/>
        </w:pBdr>
        <w:ind w:left="567"/>
        <w:jc w:val="both"/>
        <w:rPr>
          <w:color w:val="000000"/>
          <w:lang w:val="es-AR"/>
        </w:rPr>
      </w:pPr>
      <w:r>
        <w:rPr>
          <w:color w:val="000000"/>
          <w:lang w:val="es-AR"/>
        </w:rPr>
        <w:t xml:space="preserve">Invisible al/la jugador/a, permite contabilizar el puntaje que gana el habitante por sus cualidades o sus logros </w:t>
      </w:r>
      <w:r w:rsidR="0039230A">
        <w:rPr>
          <w:color w:val="000000"/>
          <w:lang w:val="es-AR"/>
        </w:rPr>
        <w:t>durante</w:t>
      </w:r>
      <w:r>
        <w:rPr>
          <w:color w:val="000000"/>
          <w:lang w:val="es-AR"/>
        </w:rPr>
        <w:t xml:space="preserve"> su vida. De esta forma, al fallecer</w:t>
      </w:r>
      <w:r w:rsidR="00C17F2A">
        <w:rPr>
          <w:color w:val="000000"/>
          <w:lang w:val="es-AR"/>
        </w:rPr>
        <w:t>, si se tiene albergue suficiente en los cementerios,</w:t>
      </w:r>
      <w:r>
        <w:rPr>
          <w:color w:val="000000"/>
          <w:lang w:val="es-AR"/>
        </w:rPr>
        <w:t xml:space="preserve"> se podrá </w:t>
      </w:r>
      <w:r w:rsidR="006211CD">
        <w:rPr>
          <w:color w:val="000000"/>
          <w:lang w:val="es-AR"/>
        </w:rPr>
        <w:t>sumar</w:t>
      </w:r>
      <w:r>
        <w:rPr>
          <w:color w:val="000000"/>
          <w:lang w:val="es-AR"/>
        </w:rPr>
        <w:t xml:space="preserve"> es</w:t>
      </w:r>
      <w:r w:rsidR="006211CD">
        <w:rPr>
          <w:color w:val="000000"/>
          <w:lang w:val="es-AR"/>
        </w:rPr>
        <w:t>t</w:t>
      </w:r>
      <w:r>
        <w:rPr>
          <w:color w:val="000000"/>
          <w:lang w:val="es-AR"/>
        </w:rPr>
        <w:t>e puntaje al del/la jugador/a.</w:t>
      </w:r>
    </w:p>
    <w:p w14:paraId="20C51BE1" w14:textId="2CFD3AF8" w:rsidR="001F3D31" w:rsidRPr="001F3D31" w:rsidRDefault="001F3D31" w:rsidP="00B56418">
      <w:pPr>
        <w:pStyle w:val="Heading2"/>
        <w:ind w:left="709" w:hanging="578"/>
        <w:rPr>
          <w:lang w:val="es-AR"/>
        </w:rPr>
      </w:pPr>
      <w:bookmarkStart w:id="158" w:name="_Asignaciones_a_roles"/>
      <w:bookmarkStart w:id="159" w:name="_Toc193501622"/>
      <w:bookmarkStart w:id="160" w:name="_Toc195898047"/>
      <w:bookmarkEnd w:id="158"/>
      <w:r w:rsidRPr="001F3D31">
        <w:rPr>
          <w:lang w:val="es-AR"/>
        </w:rPr>
        <w:t>A</w:t>
      </w:r>
      <w:r w:rsidR="00B56418">
        <w:rPr>
          <w:lang w:val="es-AR"/>
        </w:rPr>
        <w:t>signaciones</w:t>
      </w:r>
      <w:r w:rsidRPr="001F3D31">
        <w:rPr>
          <w:lang w:val="es-AR"/>
        </w:rPr>
        <w:t xml:space="preserve"> </w:t>
      </w:r>
      <w:r w:rsidR="00B56418">
        <w:rPr>
          <w:lang w:val="es-AR"/>
        </w:rPr>
        <w:t>a</w:t>
      </w:r>
      <w:r w:rsidRPr="001F3D31">
        <w:rPr>
          <w:lang w:val="es-AR"/>
        </w:rPr>
        <w:t xml:space="preserve"> </w:t>
      </w:r>
      <w:r w:rsidR="00B56418">
        <w:rPr>
          <w:lang w:val="es-AR"/>
        </w:rPr>
        <w:t>roles</w:t>
      </w:r>
      <w:r w:rsidRPr="001F3D31">
        <w:rPr>
          <w:lang w:val="es-AR"/>
        </w:rPr>
        <w:t xml:space="preserve"> </w:t>
      </w:r>
      <w:r w:rsidR="00B56418">
        <w:rPr>
          <w:lang w:val="es-AR"/>
        </w:rPr>
        <w:t>de trabajo</w:t>
      </w:r>
      <w:bookmarkEnd w:id="159"/>
      <w:bookmarkEnd w:id="160"/>
    </w:p>
    <w:p w14:paraId="70D23570" w14:textId="52DB7EF7" w:rsidR="001F3D31" w:rsidRPr="00B76C16" w:rsidRDefault="001F3D31" w:rsidP="00672A5F">
      <w:pPr>
        <w:widowControl w:val="0"/>
        <w:pBdr>
          <w:top w:val="nil"/>
          <w:left w:val="nil"/>
          <w:bottom w:val="nil"/>
          <w:right w:val="nil"/>
          <w:between w:val="nil"/>
        </w:pBdr>
        <w:ind w:left="284"/>
        <w:jc w:val="both"/>
        <w:rPr>
          <w:color w:val="000000"/>
          <w:lang w:val="es-AR"/>
        </w:rPr>
      </w:pPr>
      <w:r w:rsidRPr="00B56418">
        <w:rPr>
          <w:color w:val="000000"/>
          <w:lang w:val="es-AR"/>
        </w:rPr>
        <w:t>P</w:t>
      </w:r>
      <w:r w:rsidRPr="00B76C16">
        <w:rPr>
          <w:color w:val="000000"/>
          <w:lang w:val="es-AR"/>
        </w:rPr>
        <w:t>ara que un</w:t>
      </w:r>
      <w:r w:rsidR="00EF7551">
        <w:rPr>
          <w:color w:val="000000"/>
          <w:lang w:val="es-AR"/>
        </w:rPr>
        <w:t>/a</w:t>
      </w:r>
      <w:r w:rsidRPr="00B76C16">
        <w:rPr>
          <w:color w:val="000000"/>
          <w:lang w:val="es-AR"/>
        </w:rPr>
        <w:t xml:space="preserve"> habitante </w:t>
      </w:r>
      <w:r w:rsidR="00EF7551">
        <w:rPr>
          <w:color w:val="000000"/>
          <w:lang w:val="es-AR"/>
        </w:rPr>
        <w:t>realice un trabajo, debe asigná</w:t>
      </w:r>
      <w:r>
        <w:rPr>
          <w:color w:val="000000"/>
          <w:lang w:val="es-AR"/>
        </w:rPr>
        <w:t>rse</w:t>
      </w:r>
      <w:r w:rsidR="00EF7551">
        <w:rPr>
          <w:color w:val="000000"/>
          <w:lang w:val="es-AR"/>
        </w:rPr>
        <w:t>le</w:t>
      </w:r>
      <w:r>
        <w:rPr>
          <w:color w:val="000000"/>
          <w:lang w:val="es-AR"/>
        </w:rPr>
        <w:t xml:space="preserve"> un rol. Los roles posibles son</w:t>
      </w:r>
      <w:r w:rsidRPr="00B76C16">
        <w:rPr>
          <w:color w:val="000000"/>
          <w:lang w:val="es-AR"/>
        </w:rPr>
        <w:t>:</w:t>
      </w:r>
    </w:p>
    <w:p w14:paraId="7F0E0961" w14:textId="77777777" w:rsidR="00A4573A" w:rsidRPr="00A4573A" w:rsidRDefault="00A4573A" w:rsidP="008C0C04">
      <w:pPr>
        <w:pStyle w:val="ListParagraph"/>
        <w:widowControl w:val="0"/>
        <w:numPr>
          <w:ilvl w:val="0"/>
          <w:numId w:val="37"/>
        </w:numPr>
        <w:pBdr>
          <w:top w:val="nil"/>
          <w:left w:val="nil"/>
          <w:bottom w:val="nil"/>
          <w:right w:val="nil"/>
          <w:between w:val="nil"/>
        </w:pBdr>
        <w:rPr>
          <w:b/>
          <w:vanish/>
          <w:color w:val="000000"/>
          <w:lang w:val="es-AR"/>
        </w:rPr>
      </w:pPr>
    </w:p>
    <w:p w14:paraId="5FBCDB31" w14:textId="77777777" w:rsidR="00A4573A" w:rsidRPr="00A4573A" w:rsidRDefault="00A4573A" w:rsidP="008C0C04">
      <w:pPr>
        <w:pStyle w:val="ListParagraph"/>
        <w:widowControl w:val="0"/>
        <w:numPr>
          <w:ilvl w:val="0"/>
          <w:numId w:val="37"/>
        </w:numPr>
        <w:pBdr>
          <w:top w:val="nil"/>
          <w:left w:val="nil"/>
          <w:bottom w:val="nil"/>
          <w:right w:val="nil"/>
          <w:between w:val="nil"/>
        </w:pBdr>
        <w:rPr>
          <w:b/>
          <w:vanish/>
          <w:color w:val="000000"/>
          <w:lang w:val="es-AR"/>
        </w:rPr>
      </w:pPr>
    </w:p>
    <w:p w14:paraId="73724ECD" w14:textId="77777777" w:rsidR="00A4573A" w:rsidRPr="00A4573A" w:rsidRDefault="00A4573A" w:rsidP="008C0C04">
      <w:pPr>
        <w:pStyle w:val="ListParagraph"/>
        <w:widowControl w:val="0"/>
        <w:numPr>
          <w:ilvl w:val="0"/>
          <w:numId w:val="37"/>
        </w:numPr>
        <w:pBdr>
          <w:top w:val="nil"/>
          <w:left w:val="nil"/>
          <w:bottom w:val="nil"/>
          <w:right w:val="nil"/>
          <w:between w:val="nil"/>
        </w:pBdr>
        <w:rPr>
          <w:b/>
          <w:vanish/>
          <w:color w:val="000000"/>
          <w:lang w:val="es-AR"/>
        </w:rPr>
      </w:pPr>
    </w:p>
    <w:p w14:paraId="3054E41D" w14:textId="77777777" w:rsidR="00A4573A" w:rsidRPr="00A4573A" w:rsidRDefault="00A4573A" w:rsidP="008C0C04">
      <w:pPr>
        <w:pStyle w:val="ListParagraph"/>
        <w:widowControl w:val="0"/>
        <w:numPr>
          <w:ilvl w:val="0"/>
          <w:numId w:val="37"/>
        </w:numPr>
        <w:pBdr>
          <w:top w:val="nil"/>
          <w:left w:val="nil"/>
          <w:bottom w:val="nil"/>
          <w:right w:val="nil"/>
          <w:between w:val="nil"/>
        </w:pBdr>
        <w:rPr>
          <w:b/>
          <w:vanish/>
          <w:color w:val="000000"/>
          <w:lang w:val="es-AR"/>
        </w:rPr>
      </w:pPr>
    </w:p>
    <w:p w14:paraId="391A958B" w14:textId="77777777" w:rsidR="00A4573A" w:rsidRPr="00A4573A" w:rsidRDefault="00A4573A" w:rsidP="008C0C04">
      <w:pPr>
        <w:pStyle w:val="ListParagraph"/>
        <w:widowControl w:val="0"/>
        <w:numPr>
          <w:ilvl w:val="0"/>
          <w:numId w:val="37"/>
        </w:numPr>
        <w:pBdr>
          <w:top w:val="nil"/>
          <w:left w:val="nil"/>
          <w:bottom w:val="nil"/>
          <w:right w:val="nil"/>
          <w:between w:val="nil"/>
        </w:pBdr>
        <w:rPr>
          <w:b/>
          <w:vanish/>
          <w:color w:val="000000"/>
          <w:lang w:val="es-AR"/>
        </w:rPr>
      </w:pPr>
    </w:p>
    <w:p w14:paraId="13B70E33" w14:textId="77777777" w:rsidR="00A4573A" w:rsidRPr="00A4573A" w:rsidRDefault="00A4573A" w:rsidP="008C0C04">
      <w:pPr>
        <w:pStyle w:val="ListParagraph"/>
        <w:widowControl w:val="0"/>
        <w:numPr>
          <w:ilvl w:val="0"/>
          <w:numId w:val="37"/>
        </w:numPr>
        <w:pBdr>
          <w:top w:val="nil"/>
          <w:left w:val="nil"/>
          <w:bottom w:val="nil"/>
          <w:right w:val="nil"/>
          <w:between w:val="nil"/>
        </w:pBdr>
        <w:rPr>
          <w:b/>
          <w:vanish/>
          <w:color w:val="000000"/>
          <w:lang w:val="es-AR"/>
        </w:rPr>
      </w:pPr>
    </w:p>
    <w:p w14:paraId="0754BC44" w14:textId="77777777" w:rsidR="00A4573A" w:rsidRPr="00A4573A" w:rsidRDefault="00A4573A" w:rsidP="008C0C04">
      <w:pPr>
        <w:pStyle w:val="ListParagraph"/>
        <w:widowControl w:val="0"/>
        <w:numPr>
          <w:ilvl w:val="0"/>
          <w:numId w:val="37"/>
        </w:numPr>
        <w:pBdr>
          <w:top w:val="nil"/>
          <w:left w:val="nil"/>
          <w:bottom w:val="nil"/>
          <w:right w:val="nil"/>
          <w:between w:val="nil"/>
        </w:pBdr>
        <w:rPr>
          <w:b/>
          <w:vanish/>
          <w:color w:val="000000"/>
          <w:lang w:val="es-AR"/>
        </w:rPr>
      </w:pPr>
    </w:p>
    <w:p w14:paraId="6B70B350" w14:textId="77777777" w:rsidR="00A4573A" w:rsidRPr="00A4573A" w:rsidRDefault="00A4573A" w:rsidP="008C0C04">
      <w:pPr>
        <w:pStyle w:val="ListParagraph"/>
        <w:widowControl w:val="0"/>
        <w:numPr>
          <w:ilvl w:val="0"/>
          <w:numId w:val="37"/>
        </w:numPr>
        <w:pBdr>
          <w:top w:val="nil"/>
          <w:left w:val="nil"/>
          <w:bottom w:val="nil"/>
          <w:right w:val="nil"/>
          <w:between w:val="nil"/>
        </w:pBdr>
        <w:rPr>
          <w:b/>
          <w:vanish/>
          <w:color w:val="000000"/>
          <w:lang w:val="es-AR"/>
        </w:rPr>
      </w:pPr>
    </w:p>
    <w:p w14:paraId="43CFC84C" w14:textId="77777777" w:rsidR="00A4573A" w:rsidRPr="00A4573A" w:rsidRDefault="00A4573A" w:rsidP="008C0C04">
      <w:pPr>
        <w:pStyle w:val="ListParagraph"/>
        <w:widowControl w:val="0"/>
        <w:numPr>
          <w:ilvl w:val="1"/>
          <w:numId w:val="37"/>
        </w:numPr>
        <w:pBdr>
          <w:top w:val="nil"/>
          <w:left w:val="nil"/>
          <w:bottom w:val="nil"/>
          <w:right w:val="nil"/>
          <w:between w:val="nil"/>
        </w:pBdr>
        <w:rPr>
          <w:b/>
          <w:vanish/>
          <w:color w:val="000000"/>
          <w:lang w:val="es-AR"/>
        </w:rPr>
      </w:pPr>
    </w:p>
    <w:p w14:paraId="68BD9ED6" w14:textId="77777777" w:rsidR="00A4573A" w:rsidRPr="00A4573A" w:rsidRDefault="00A4573A" w:rsidP="008C0C04">
      <w:pPr>
        <w:pStyle w:val="ListParagraph"/>
        <w:widowControl w:val="0"/>
        <w:numPr>
          <w:ilvl w:val="1"/>
          <w:numId w:val="37"/>
        </w:numPr>
        <w:pBdr>
          <w:top w:val="nil"/>
          <w:left w:val="nil"/>
          <w:bottom w:val="nil"/>
          <w:right w:val="nil"/>
          <w:between w:val="nil"/>
        </w:pBdr>
        <w:rPr>
          <w:b/>
          <w:vanish/>
          <w:color w:val="000000"/>
          <w:lang w:val="es-AR"/>
        </w:rPr>
      </w:pPr>
    </w:p>
    <w:p w14:paraId="5162A003" w14:textId="579D74E8" w:rsidR="00A4573A" w:rsidRPr="00B56418" w:rsidRDefault="001F3D31" w:rsidP="00B56418">
      <w:pPr>
        <w:pStyle w:val="Heading3"/>
        <w:ind w:left="993"/>
        <w:rPr>
          <w:lang w:val="es-AR"/>
        </w:rPr>
      </w:pPr>
      <w:bookmarkStart w:id="161" w:name="_Toc193501623"/>
      <w:bookmarkStart w:id="162" w:name="_Toc195898048"/>
      <w:r w:rsidRPr="00B56418">
        <w:rPr>
          <w:lang w:val="es-AR"/>
        </w:rPr>
        <w:t>Aguatero</w:t>
      </w:r>
      <w:r w:rsidR="00174B24">
        <w:rPr>
          <w:lang w:val="es-AR"/>
        </w:rPr>
        <w:t>/a</w:t>
      </w:r>
      <w:bookmarkEnd w:id="161"/>
      <w:bookmarkEnd w:id="162"/>
    </w:p>
    <w:p w14:paraId="30C0AE4E" w14:textId="095B68A0" w:rsidR="001F3D31" w:rsidRDefault="00EF7551" w:rsidP="00672A5F">
      <w:pPr>
        <w:pStyle w:val="ListParagraph"/>
        <w:widowControl w:val="0"/>
        <w:pBdr>
          <w:top w:val="nil"/>
          <w:left w:val="nil"/>
          <w:bottom w:val="nil"/>
          <w:right w:val="nil"/>
          <w:between w:val="nil"/>
        </w:pBdr>
        <w:ind w:left="426"/>
        <w:jc w:val="both"/>
        <w:rPr>
          <w:color w:val="000000"/>
          <w:lang w:val="es-AR"/>
        </w:rPr>
      </w:pPr>
      <w:r>
        <w:rPr>
          <w:color w:val="000000"/>
          <w:lang w:val="es-AR"/>
        </w:rPr>
        <w:t>Permite</w:t>
      </w:r>
      <w:r w:rsidR="001F3D31" w:rsidRPr="00A4573A">
        <w:rPr>
          <w:color w:val="000000"/>
          <w:lang w:val="es-AR"/>
        </w:rPr>
        <w:t xml:space="preserve"> </w:t>
      </w:r>
      <w:r w:rsidR="00F10813">
        <w:rPr>
          <w:color w:val="000000"/>
          <w:lang w:val="es-AR"/>
        </w:rPr>
        <w:t>que el/la habitante sea</w:t>
      </w:r>
      <w:r w:rsidR="001F3D31" w:rsidRPr="00A4573A">
        <w:rPr>
          <w:color w:val="000000"/>
          <w:lang w:val="es-AR"/>
        </w:rPr>
        <w:t xml:space="preserve"> asociado</w:t>
      </w:r>
      <w:r>
        <w:rPr>
          <w:color w:val="000000"/>
          <w:lang w:val="es-AR"/>
        </w:rPr>
        <w:t xml:space="preserve">/a </w:t>
      </w:r>
      <w:r w:rsidR="001F3D31" w:rsidRPr="00A4573A">
        <w:rPr>
          <w:color w:val="000000"/>
          <w:lang w:val="es-AR"/>
        </w:rPr>
        <w:t xml:space="preserve">a un proceso de extracción de agua de algún reservorio </w:t>
      </w:r>
      <w:r w:rsidR="009D352F" w:rsidRPr="00A4573A">
        <w:rPr>
          <w:color w:val="000000"/>
          <w:lang w:val="es-AR"/>
        </w:rPr>
        <w:t xml:space="preserve">que posea tu colonia </w:t>
      </w:r>
      <w:r w:rsidR="001F3D31" w:rsidRPr="00A4573A">
        <w:rPr>
          <w:color w:val="000000"/>
          <w:lang w:val="es-AR"/>
        </w:rPr>
        <w:t>(</w:t>
      </w:r>
      <w:r w:rsidR="001F3D31" w:rsidRPr="00A4573A">
        <w:rPr>
          <w:b/>
          <w:color w:val="000000"/>
          <w:lang w:val="es-AR"/>
        </w:rPr>
        <w:t>río</w:t>
      </w:r>
      <w:r w:rsidR="001F3D31" w:rsidRPr="00A4573A">
        <w:rPr>
          <w:color w:val="000000"/>
          <w:lang w:val="es-AR"/>
        </w:rPr>
        <w:t xml:space="preserve">, </w:t>
      </w:r>
      <w:r w:rsidR="001F3D31" w:rsidRPr="00A4573A">
        <w:rPr>
          <w:b/>
          <w:color w:val="000000"/>
          <w:lang w:val="es-AR"/>
        </w:rPr>
        <w:t>arroyo</w:t>
      </w:r>
      <w:r w:rsidR="001F3D31" w:rsidRPr="00A4573A">
        <w:rPr>
          <w:color w:val="000000"/>
          <w:lang w:val="es-AR"/>
        </w:rPr>
        <w:t xml:space="preserve">, </w:t>
      </w:r>
      <w:r w:rsidR="001F3D31" w:rsidRPr="00A4573A">
        <w:rPr>
          <w:b/>
          <w:color w:val="000000"/>
          <w:lang w:val="es-AR"/>
        </w:rPr>
        <w:t>lago</w:t>
      </w:r>
      <w:r w:rsidR="001F3D31" w:rsidRPr="00A4573A">
        <w:rPr>
          <w:color w:val="000000"/>
          <w:lang w:val="es-AR"/>
        </w:rPr>
        <w:t xml:space="preserve">, </w:t>
      </w:r>
      <w:r w:rsidR="001F3D31" w:rsidRPr="00A4573A">
        <w:rPr>
          <w:b/>
          <w:color w:val="000000"/>
          <w:lang w:val="es-AR"/>
        </w:rPr>
        <w:t>laguna</w:t>
      </w:r>
      <w:r w:rsidR="001F3D31" w:rsidRPr="00A4573A">
        <w:rPr>
          <w:color w:val="000000"/>
          <w:lang w:val="es-AR"/>
        </w:rPr>
        <w:t>, etc.)</w:t>
      </w:r>
    </w:p>
    <w:p w14:paraId="056E6543" w14:textId="2C9F2FA8" w:rsidR="00A4573A" w:rsidRPr="00B56418" w:rsidRDefault="001F3D31" w:rsidP="00B56418">
      <w:pPr>
        <w:pStyle w:val="Heading3"/>
        <w:ind w:left="993"/>
        <w:rPr>
          <w:lang w:val="es-AR"/>
        </w:rPr>
      </w:pPr>
      <w:bookmarkStart w:id="163" w:name="_Toc193501624"/>
      <w:bookmarkStart w:id="164" w:name="_Toc195898049"/>
      <w:r w:rsidRPr="00B56418">
        <w:rPr>
          <w:lang w:val="es-AR"/>
        </w:rPr>
        <w:t>Cazador</w:t>
      </w:r>
      <w:r w:rsidR="00174B24">
        <w:rPr>
          <w:lang w:val="es-AR"/>
        </w:rPr>
        <w:t>/a</w:t>
      </w:r>
      <w:bookmarkEnd w:id="163"/>
      <w:bookmarkEnd w:id="164"/>
    </w:p>
    <w:p w14:paraId="6AEBB1B6" w14:textId="0F084A22" w:rsidR="001F3D31" w:rsidRDefault="00EF7551" w:rsidP="000213ED">
      <w:pPr>
        <w:pStyle w:val="ListParagraph"/>
        <w:widowControl w:val="0"/>
        <w:pBdr>
          <w:top w:val="nil"/>
          <w:left w:val="nil"/>
          <w:bottom w:val="nil"/>
          <w:right w:val="nil"/>
          <w:between w:val="nil"/>
        </w:pBdr>
        <w:ind w:left="426"/>
        <w:jc w:val="both"/>
        <w:rPr>
          <w:color w:val="000000"/>
          <w:lang w:val="es-AR"/>
        </w:rPr>
      </w:pPr>
      <w:r>
        <w:rPr>
          <w:color w:val="000000"/>
          <w:lang w:val="es-AR"/>
        </w:rPr>
        <w:t>Permit</w:t>
      </w:r>
      <w:r w:rsidR="001F3D31" w:rsidRPr="009E3C7F">
        <w:rPr>
          <w:color w:val="000000"/>
          <w:lang w:val="es-AR"/>
        </w:rPr>
        <w:t xml:space="preserve">e </w:t>
      </w:r>
      <w:r w:rsidR="00F10813">
        <w:rPr>
          <w:color w:val="000000"/>
          <w:lang w:val="es-AR"/>
        </w:rPr>
        <w:t xml:space="preserve">que el/la habitante </w:t>
      </w:r>
      <w:r w:rsidR="008D780C">
        <w:rPr>
          <w:color w:val="000000"/>
          <w:lang w:val="es-AR"/>
        </w:rPr>
        <w:t>sea</w:t>
      </w:r>
      <w:r w:rsidR="001F3D31" w:rsidRPr="009E3C7F">
        <w:rPr>
          <w:color w:val="000000"/>
          <w:lang w:val="es-AR"/>
        </w:rPr>
        <w:t xml:space="preserve"> asociado</w:t>
      </w:r>
      <w:r w:rsidR="008D780C">
        <w:rPr>
          <w:color w:val="000000"/>
          <w:lang w:val="es-AR"/>
        </w:rPr>
        <w:t>/a</w:t>
      </w:r>
      <w:r w:rsidR="001F3D31" w:rsidRPr="009E3C7F">
        <w:rPr>
          <w:color w:val="000000"/>
          <w:lang w:val="es-AR"/>
        </w:rPr>
        <w:t xml:space="preserve"> a un proceso de cacería de algún reservorio de animales</w:t>
      </w:r>
      <w:r w:rsidR="009D352F">
        <w:rPr>
          <w:color w:val="000000"/>
          <w:lang w:val="es-AR"/>
        </w:rPr>
        <w:t xml:space="preserve"> que posea tu colonia</w:t>
      </w:r>
      <w:r w:rsidR="001F3D31" w:rsidRPr="009E3C7F">
        <w:rPr>
          <w:color w:val="000000"/>
          <w:lang w:val="es-AR"/>
        </w:rPr>
        <w:t>.</w:t>
      </w:r>
      <w:r w:rsidR="000213ED">
        <w:rPr>
          <w:color w:val="000000"/>
          <w:lang w:val="es-AR"/>
        </w:rPr>
        <w:t xml:space="preserve"> Te permitirá aumentar la tasa </w:t>
      </w:r>
      <w:r w:rsidR="002948D3">
        <w:rPr>
          <w:color w:val="000000"/>
          <w:lang w:val="es-AR"/>
        </w:rPr>
        <w:t xml:space="preserve">diaria </w:t>
      </w:r>
      <w:r w:rsidR="00BD7639">
        <w:rPr>
          <w:color w:val="000000"/>
          <w:lang w:val="es-AR"/>
        </w:rPr>
        <w:t>de alimento u obtener animales exclusivos para cocinar en tu taberna.</w:t>
      </w:r>
    </w:p>
    <w:p w14:paraId="38D2AC1F" w14:textId="77777777" w:rsidR="00B96EE1" w:rsidRDefault="00B96EE1" w:rsidP="000213ED">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Puede sujetar con sus manos: </w:t>
      </w:r>
    </w:p>
    <w:p w14:paraId="35EA1E51" w14:textId="3C8285FC" w:rsidR="00B96EE1" w:rsidRPr="00B96EE1" w:rsidRDefault="00B96EE1" w:rsidP="00CC08ED">
      <w:pPr>
        <w:pStyle w:val="ListParagraph"/>
        <w:widowControl w:val="0"/>
        <w:numPr>
          <w:ilvl w:val="0"/>
          <w:numId w:val="142"/>
        </w:numPr>
        <w:pBdr>
          <w:top w:val="nil"/>
          <w:left w:val="nil"/>
          <w:bottom w:val="nil"/>
          <w:right w:val="nil"/>
          <w:between w:val="nil"/>
        </w:pBdr>
        <w:jc w:val="both"/>
        <w:rPr>
          <w:b/>
          <w:color w:val="000000"/>
          <w:lang w:val="es-AR"/>
        </w:rPr>
      </w:pPr>
      <w:r w:rsidRPr="00B96EE1">
        <w:rPr>
          <w:b/>
          <w:color w:val="000000"/>
          <w:lang w:val="es-AR"/>
        </w:rPr>
        <w:t>Arcos con flechas</w:t>
      </w:r>
      <w:r>
        <w:rPr>
          <w:color w:val="000000"/>
          <w:lang w:val="es-AR"/>
        </w:rPr>
        <w:t xml:space="preserve">. (bonus de producción </w:t>
      </w:r>
      <w:r w:rsidRPr="00B96EE1">
        <w:rPr>
          <w:b/>
          <w:color w:val="000000"/>
          <w:lang w:val="es-AR"/>
        </w:rPr>
        <w:t>+50%)</w:t>
      </w:r>
    </w:p>
    <w:p w14:paraId="42E994FE" w14:textId="711BF905" w:rsidR="00B96EE1" w:rsidRPr="00A4690C" w:rsidRDefault="00B96EE1" w:rsidP="00CC08ED">
      <w:pPr>
        <w:pStyle w:val="ListParagraph"/>
        <w:widowControl w:val="0"/>
        <w:numPr>
          <w:ilvl w:val="0"/>
          <w:numId w:val="142"/>
        </w:numPr>
        <w:pBdr>
          <w:top w:val="nil"/>
          <w:left w:val="nil"/>
          <w:bottom w:val="nil"/>
          <w:right w:val="nil"/>
          <w:between w:val="nil"/>
        </w:pBdr>
        <w:jc w:val="both"/>
        <w:rPr>
          <w:b/>
          <w:color w:val="000000"/>
          <w:lang w:val="es-AR"/>
        </w:rPr>
      </w:pPr>
      <w:r w:rsidRPr="00B96EE1">
        <w:rPr>
          <w:b/>
          <w:color w:val="000000"/>
          <w:lang w:val="es-AR"/>
        </w:rPr>
        <w:t>Lanzas</w:t>
      </w:r>
      <w:r>
        <w:rPr>
          <w:color w:val="000000"/>
          <w:lang w:val="es-AR"/>
        </w:rPr>
        <w:t xml:space="preserve">. (bonus de producción </w:t>
      </w:r>
      <w:r w:rsidRPr="00B96EE1">
        <w:rPr>
          <w:b/>
          <w:color w:val="000000"/>
          <w:lang w:val="es-AR"/>
        </w:rPr>
        <w:t>+25%</w:t>
      </w:r>
      <w:r>
        <w:rPr>
          <w:color w:val="000000"/>
          <w:lang w:val="es-AR"/>
        </w:rPr>
        <w:t xml:space="preserve"> x cada una)</w:t>
      </w:r>
    </w:p>
    <w:p w14:paraId="449674BA" w14:textId="62504241" w:rsidR="00174B24" w:rsidRPr="00B56418" w:rsidRDefault="00174B24" w:rsidP="00174B24">
      <w:pPr>
        <w:pStyle w:val="Heading3"/>
        <w:ind w:left="993"/>
        <w:rPr>
          <w:lang w:val="es-AR"/>
        </w:rPr>
      </w:pPr>
      <w:bookmarkStart w:id="165" w:name="_Toc193501625"/>
      <w:bookmarkStart w:id="166" w:name="_Toc195898050"/>
      <w:r>
        <w:rPr>
          <w:lang w:val="es-AR"/>
        </w:rPr>
        <w:t>Pesca</w:t>
      </w:r>
      <w:r w:rsidRPr="00B56418">
        <w:rPr>
          <w:lang w:val="es-AR"/>
        </w:rPr>
        <w:t>dor</w:t>
      </w:r>
      <w:r>
        <w:rPr>
          <w:lang w:val="es-AR"/>
        </w:rPr>
        <w:t>/a</w:t>
      </w:r>
      <w:bookmarkEnd w:id="165"/>
      <w:bookmarkEnd w:id="166"/>
    </w:p>
    <w:p w14:paraId="67D07E9E" w14:textId="20CE1F6A" w:rsidR="00174B24" w:rsidRDefault="00250C05" w:rsidP="00BC2F64">
      <w:pPr>
        <w:pStyle w:val="ListParagraph"/>
        <w:widowControl w:val="0"/>
        <w:pBdr>
          <w:top w:val="nil"/>
          <w:left w:val="nil"/>
          <w:bottom w:val="nil"/>
          <w:right w:val="nil"/>
          <w:between w:val="nil"/>
        </w:pBdr>
        <w:ind w:left="426"/>
        <w:jc w:val="both"/>
        <w:rPr>
          <w:color w:val="000000"/>
          <w:lang w:val="es-AR"/>
        </w:rPr>
      </w:pPr>
      <w:r>
        <w:rPr>
          <w:color w:val="000000"/>
          <w:lang w:val="es-AR"/>
        </w:rPr>
        <w:t>Permit</w:t>
      </w:r>
      <w:r w:rsidRPr="009E3C7F">
        <w:rPr>
          <w:color w:val="000000"/>
          <w:lang w:val="es-AR"/>
        </w:rPr>
        <w:t xml:space="preserve">e </w:t>
      </w:r>
      <w:r w:rsidR="008D780C">
        <w:rPr>
          <w:color w:val="000000"/>
          <w:lang w:val="es-AR"/>
        </w:rPr>
        <w:t>que el/la habitante sea</w:t>
      </w:r>
      <w:r w:rsidR="00174B24" w:rsidRPr="009E3C7F">
        <w:rPr>
          <w:color w:val="000000"/>
          <w:lang w:val="es-AR"/>
        </w:rPr>
        <w:t xml:space="preserve"> asociado</w:t>
      </w:r>
      <w:r w:rsidR="008D780C">
        <w:rPr>
          <w:color w:val="000000"/>
          <w:lang w:val="es-AR"/>
        </w:rPr>
        <w:t>/a</w:t>
      </w:r>
      <w:r w:rsidR="00174B24" w:rsidRPr="009E3C7F">
        <w:rPr>
          <w:color w:val="000000"/>
          <w:lang w:val="es-AR"/>
        </w:rPr>
        <w:t xml:space="preserve"> a un proceso de </w:t>
      </w:r>
      <w:r w:rsidR="00174B24">
        <w:rPr>
          <w:color w:val="000000"/>
          <w:lang w:val="es-AR"/>
        </w:rPr>
        <w:t>pesca</w:t>
      </w:r>
      <w:r w:rsidR="00174B24" w:rsidRPr="009E3C7F">
        <w:rPr>
          <w:color w:val="000000"/>
          <w:lang w:val="es-AR"/>
        </w:rPr>
        <w:t xml:space="preserve"> de algún reservorio de </w:t>
      </w:r>
      <w:r w:rsidR="00BC2F64">
        <w:rPr>
          <w:color w:val="000000"/>
          <w:lang w:val="es-AR"/>
        </w:rPr>
        <w:t>agua</w:t>
      </w:r>
      <w:r w:rsidR="00174B24">
        <w:rPr>
          <w:color w:val="000000"/>
          <w:lang w:val="es-AR"/>
        </w:rPr>
        <w:t xml:space="preserve"> que posea tu </w:t>
      </w:r>
      <w:r w:rsidR="00174B24">
        <w:rPr>
          <w:color w:val="000000"/>
          <w:lang w:val="es-AR"/>
        </w:rPr>
        <w:lastRenderedPageBreak/>
        <w:t>colonia</w:t>
      </w:r>
      <w:r w:rsidR="00174B24" w:rsidRPr="009E3C7F">
        <w:rPr>
          <w:color w:val="000000"/>
          <w:lang w:val="es-AR"/>
        </w:rPr>
        <w:t>.</w:t>
      </w:r>
      <w:r w:rsidR="00174B24">
        <w:rPr>
          <w:color w:val="000000"/>
          <w:lang w:val="es-AR"/>
        </w:rPr>
        <w:t xml:space="preserve"> Te permitirá aumentar la tasa </w:t>
      </w:r>
      <w:r w:rsidR="002948D3">
        <w:rPr>
          <w:color w:val="000000"/>
          <w:lang w:val="es-AR"/>
        </w:rPr>
        <w:t>diaria de alimento</w:t>
      </w:r>
      <w:r w:rsidR="00BD7639">
        <w:rPr>
          <w:color w:val="000000"/>
          <w:lang w:val="es-AR"/>
        </w:rPr>
        <w:t xml:space="preserve"> u obtener pescados exclusivos para cocinar en tu taberna.</w:t>
      </w:r>
    </w:p>
    <w:p w14:paraId="35DC6A35" w14:textId="77777777" w:rsidR="004028EC" w:rsidRDefault="004028EC" w:rsidP="004028EC">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Puede sujetar con sus manos: </w:t>
      </w:r>
    </w:p>
    <w:p w14:paraId="63E33796" w14:textId="77777777" w:rsidR="004028EC" w:rsidRPr="00B96EE1" w:rsidRDefault="004028EC" w:rsidP="004028EC">
      <w:pPr>
        <w:pStyle w:val="ListParagraph"/>
        <w:widowControl w:val="0"/>
        <w:numPr>
          <w:ilvl w:val="1"/>
          <w:numId w:val="58"/>
        </w:numPr>
        <w:pBdr>
          <w:top w:val="nil"/>
          <w:left w:val="nil"/>
          <w:bottom w:val="nil"/>
          <w:right w:val="nil"/>
          <w:between w:val="nil"/>
        </w:pBdr>
        <w:jc w:val="both"/>
        <w:rPr>
          <w:b/>
          <w:color w:val="000000"/>
          <w:lang w:val="es-AR"/>
        </w:rPr>
      </w:pPr>
      <w:r>
        <w:rPr>
          <w:b/>
          <w:color w:val="000000"/>
          <w:lang w:val="es-AR"/>
        </w:rPr>
        <w:t>Red</w:t>
      </w:r>
      <w:r>
        <w:rPr>
          <w:color w:val="000000"/>
          <w:lang w:val="es-AR"/>
        </w:rPr>
        <w:t xml:space="preserve">. (bonus de producción </w:t>
      </w:r>
      <w:r w:rsidRPr="00B96EE1">
        <w:rPr>
          <w:b/>
          <w:color w:val="000000"/>
          <w:lang w:val="es-AR"/>
        </w:rPr>
        <w:t>+50%)</w:t>
      </w:r>
    </w:p>
    <w:p w14:paraId="41BAC9CC" w14:textId="718783FF" w:rsidR="004028EC" w:rsidRPr="004028EC" w:rsidRDefault="004028EC" w:rsidP="004028EC">
      <w:pPr>
        <w:pStyle w:val="ListParagraph"/>
        <w:widowControl w:val="0"/>
        <w:numPr>
          <w:ilvl w:val="1"/>
          <w:numId w:val="58"/>
        </w:numPr>
        <w:pBdr>
          <w:top w:val="nil"/>
          <w:left w:val="nil"/>
          <w:bottom w:val="nil"/>
          <w:right w:val="nil"/>
          <w:between w:val="nil"/>
        </w:pBdr>
        <w:jc w:val="both"/>
        <w:rPr>
          <w:b/>
          <w:color w:val="000000"/>
          <w:lang w:val="es-AR"/>
        </w:rPr>
      </w:pPr>
      <w:r>
        <w:rPr>
          <w:b/>
          <w:color w:val="000000"/>
          <w:lang w:val="es-AR"/>
        </w:rPr>
        <w:t>Caña de pescar</w:t>
      </w:r>
      <w:r>
        <w:rPr>
          <w:color w:val="000000"/>
          <w:lang w:val="es-AR"/>
        </w:rPr>
        <w:t xml:space="preserve">. (bonus de producción </w:t>
      </w:r>
      <w:r w:rsidRPr="00B96EE1">
        <w:rPr>
          <w:b/>
          <w:color w:val="000000"/>
          <w:lang w:val="es-AR"/>
        </w:rPr>
        <w:t>+25%</w:t>
      </w:r>
      <w:r>
        <w:rPr>
          <w:color w:val="000000"/>
          <w:lang w:val="es-AR"/>
        </w:rPr>
        <w:t xml:space="preserve"> x cada una)</w:t>
      </w:r>
    </w:p>
    <w:p w14:paraId="410AF0B0" w14:textId="3AB0A55E" w:rsidR="00A4573A" w:rsidRPr="00B56418" w:rsidRDefault="001F3D31" w:rsidP="00B56418">
      <w:pPr>
        <w:pStyle w:val="Heading3"/>
        <w:ind w:left="993"/>
        <w:rPr>
          <w:lang w:val="es-AR"/>
        </w:rPr>
      </w:pPr>
      <w:bookmarkStart w:id="167" w:name="_Toc193501626"/>
      <w:bookmarkStart w:id="168" w:name="_Toc195898051"/>
      <w:r w:rsidRPr="00B56418">
        <w:rPr>
          <w:lang w:val="es-AR"/>
        </w:rPr>
        <w:t>Constructor</w:t>
      </w:r>
      <w:r w:rsidR="00BC2F64">
        <w:rPr>
          <w:lang w:val="es-AR"/>
        </w:rPr>
        <w:t>/a</w:t>
      </w:r>
      <w:bookmarkEnd w:id="167"/>
      <w:bookmarkEnd w:id="168"/>
    </w:p>
    <w:p w14:paraId="754CD461" w14:textId="3A22BE7C" w:rsidR="001F3D31" w:rsidRDefault="00250C05" w:rsidP="000213ED">
      <w:pPr>
        <w:pStyle w:val="ListParagraph"/>
        <w:widowControl w:val="0"/>
        <w:pBdr>
          <w:top w:val="nil"/>
          <w:left w:val="nil"/>
          <w:bottom w:val="nil"/>
          <w:right w:val="nil"/>
          <w:between w:val="nil"/>
        </w:pBdr>
        <w:ind w:left="426"/>
        <w:jc w:val="both"/>
        <w:rPr>
          <w:color w:val="000000"/>
          <w:lang w:val="es-AR"/>
        </w:rPr>
      </w:pPr>
      <w:r>
        <w:rPr>
          <w:color w:val="000000"/>
          <w:lang w:val="es-AR"/>
        </w:rPr>
        <w:t>Permit</w:t>
      </w:r>
      <w:r w:rsidRPr="009E3C7F">
        <w:rPr>
          <w:color w:val="000000"/>
          <w:lang w:val="es-AR"/>
        </w:rPr>
        <w:t xml:space="preserve">e </w:t>
      </w:r>
      <w:r>
        <w:rPr>
          <w:color w:val="000000"/>
          <w:lang w:val="es-AR"/>
        </w:rPr>
        <w:t>que el/la habitante sea</w:t>
      </w:r>
      <w:r w:rsidRPr="009E3C7F">
        <w:rPr>
          <w:color w:val="000000"/>
          <w:lang w:val="es-AR"/>
        </w:rPr>
        <w:t xml:space="preserve"> asociado</w:t>
      </w:r>
      <w:r>
        <w:rPr>
          <w:color w:val="000000"/>
          <w:lang w:val="es-AR"/>
        </w:rPr>
        <w:t>/a</w:t>
      </w:r>
      <w:r w:rsidRPr="009E3C7F">
        <w:rPr>
          <w:color w:val="000000"/>
          <w:lang w:val="es-AR"/>
        </w:rPr>
        <w:t xml:space="preserve"> a</w:t>
      </w:r>
      <w:r w:rsidR="001F3D31" w:rsidRPr="009E3C7F">
        <w:rPr>
          <w:color w:val="000000"/>
          <w:lang w:val="es-AR"/>
        </w:rPr>
        <w:t xml:space="preserve"> un proceso de construcción de algún edificio o manufactura de producto</w:t>
      </w:r>
      <w:r w:rsidR="008056F0">
        <w:rPr>
          <w:color w:val="000000"/>
          <w:lang w:val="es-AR"/>
        </w:rPr>
        <w:t>s requeridos para construir edificios</w:t>
      </w:r>
      <w:r w:rsidR="001F3D31" w:rsidRPr="009E3C7F">
        <w:rPr>
          <w:color w:val="000000"/>
          <w:lang w:val="es-AR"/>
        </w:rPr>
        <w:t>.</w:t>
      </w:r>
    </w:p>
    <w:p w14:paraId="2549021F" w14:textId="77777777" w:rsidR="00B96EE1" w:rsidRDefault="00B96EE1" w:rsidP="00B96EE1">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Puede sujetar con sus manos: </w:t>
      </w:r>
    </w:p>
    <w:p w14:paraId="7CE32F22" w14:textId="220922EC" w:rsidR="00B96EE1" w:rsidRPr="00B96EE1" w:rsidRDefault="00B96EE1" w:rsidP="001A7F5C">
      <w:pPr>
        <w:pStyle w:val="ListParagraph"/>
        <w:widowControl w:val="0"/>
        <w:numPr>
          <w:ilvl w:val="0"/>
          <w:numId w:val="95"/>
        </w:numPr>
        <w:pBdr>
          <w:top w:val="nil"/>
          <w:left w:val="nil"/>
          <w:bottom w:val="nil"/>
          <w:right w:val="nil"/>
          <w:between w:val="nil"/>
        </w:pBdr>
        <w:jc w:val="both"/>
        <w:rPr>
          <w:b/>
          <w:color w:val="000000"/>
          <w:lang w:val="es-AR"/>
        </w:rPr>
      </w:pPr>
      <w:r>
        <w:rPr>
          <w:b/>
          <w:color w:val="000000"/>
          <w:lang w:val="es-AR"/>
        </w:rPr>
        <w:t>Martillos</w:t>
      </w:r>
      <w:r>
        <w:rPr>
          <w:color w:val="000000"/>
          <w:lang w:val="es-AR"/>
        </w:rPr>
        <w:t xml:space="preserve">. (bonus de producción </w:t>
      </w:r>
      <w:r w:rsidRPr="00B96EE1">
        <w:rPr>
          <w:b/>
          <w:color w:val="000000"/>
          <w:lang w:val="es-AR"/>
        </w:rPr>
        <w:t>+</w:t>
      </w:r>
      <w:r>
        <w:rPr>
          <w:b/>
          <w:color w:val="000000"/>
          <w:lang w:val="es-AR"/>
        </w:rPr>
        <w:t>25</w:t>
      </w:r>
      <w:r w:rsidRPr="00B96EE1">
        <w:rPr>
          <w:b/>
          <w:color w:val="000000"/>
          <w:lang w:val="es-AR"/>
        </w:rPr>
        <w:t>%</w:t>
      </w:r>
      <w:r w:rsidRPr="00B96EE1">
        <w:rPr>
          <w:color w:val="000000"/>
          <w:lang w:val="es-AR"/>
        </w:rPr>
        <w:t xml:space="preserve"> </w:t>
      </w:r>
      <w:r>
        <w:rPr>
          <w:color w:val="000000"/>
          <w:lang w:val="es-AR"/>
        </w:rPr>
        <w:t>x cada uno</w:t>
      </w:r>
      <w:r w:rsidRPr="00B96EE1">
        <w:rPr>
          <w:color w:val="000000"/>
          <w:lang w:val="es-AR"/>
        </w:rPr>
        <w:t>)</w:t>
      </w:r>
    </w:p>
    <w:p w14:paraId="70868FAB" w14:textId="33E66252" w:rsidR="00B96EE1" w:rsidRPr="00B96EE1" w:rsidRDefault="00B96EE1" w:rsidP="001A7F5C">
      <w:pPr>
        <w:pStyle w:val="ListParagraph"/>
        <w:widowControl w:val="0"/>
        <w:numPr>
          <w:ilvl w:val="0"/>
          <w:numId w:val="95"/>
        </w:numPr>
        <w:pBdr>
          <w:top w:val="nil"/>
          <w:left w:val="nil"/>
          <w:bottom w:val="nil"/>
          <w:right w:val="nil"/>
          <w:between w:val="nil"/>
        </w:pBdr>
        <w:jc w:val="both"/>
        <w:rPr>
          <w:b/>
          <w:color w:val="000000"/>
          <w:lang w:val="es-AR"/>
        </w:rPr>
      </w:pPr>
      <w:r>
        <w:rPr>
          <w:b/>
          <w:color w:val="000000"/>
          <w:lang w:val="es-AR"/>
        </w:rPr>
        <w:t>Sierras</w:t>
      </w:r>
      <w:r>
        <w:rPr>
          <w:color w:val="000000"/>
          <w:lang w:val="es-AR"/>
        </w:rPr>
        <w:t xml:space="preserve">. (bonus de producción </w:t>
      </w:r>
      <w:r>
        <w:rPr>
          <w:b/>
          <w:color w:val="000000"/>
          <w:lang w:val="es-AR"/>
        </w:rPr>
        <w:t>+20%</w:t>
      </w:r>
      <w:r>
        <w:rPr>
          <w:color w:val="000000"/>
          <w:lang w:val="es-AR"/>
        </w:rPr>
        <w:t xml:space="preserve"> x cada una)</w:t>
      </w:r>
    </w:p>
    <w:p w14:paraId="2DB21E81" w14:textId="14B7F6DF" w:rsidR="00B96EE1" w:rsidRPr="00B96EE1" w:rsidRDefault="00B96EE1" w:rsidP="001A7F5C">
      <w:pPr>
        <w:pStyle w:val="ListParagraph"/>
        <w:widowControl w:val="0"/>
        <w:numPr>
          <w:ilvl w:val="0"/>
          <w:numId w:val="95"/>
        </w:numPr>
        <w:pBdr>
          <w:top w:val="nil"/>
          <w:left w:val="nil"/>
          <w:bottom w:val="nil"/>
          <w:right w:val="nil"/>
          <w:between w:val="nil"/>
        </w:pBdr>
        <w:jc w:val="both"/>
        <w:rPr>
          <w:b/>
          <w:color w:val="000000"/>
          <w:lang w:val="es-AR"/>
        </w:rPr>
      </w:pPr>
      <w:r>
        <w:rPr>
          <w:b/>
          <w:color w:val="000000"/>
          <w:lang w:val="es-AR"/>
        </w:rPr>
        <w:t>Palas</w:t>
      </w:r>
      <w:r>
        <w:rPr>
          <w:color w:val="000000"/>
          <w:lang w:val="es-AR"/>
        </w:rPr>
        <w:t xml:space="preserve">. (bonus de producción </w:t>
      </w:r>
      <w:r w:rsidRPr="00B96EE1">
        <w:rPr>
          <w:b/>
          <w:color w:val="000000"/>
          <w:lang w:val="es-AR"/>
        </w:rPr>
        <w:t>+</w:t>
      </w:r>
      <w:r>
        <w:rPr>
          <w:b/>
          <w:color w:val="000000"/>
          <w:lang w:val="es-AR"/>
        </w:rPr>
        <w:t>1</w:t>
      </w:r>
      <w:r w:rsidRPr="00B96EE1">
        <w:rPr>
          <w:b/>
          <w:color w:val="000000"/>
          <w:lang w:val="es-AR"/>
        </w:rPr>
        <w:t>5%</w:t>
      </w:r>
      <w:r>
        <w:rPr>
          <w:color w:val="000000"/>
          <w:lang w:val="es-AR"/>
        </w:rPr>
        <w:t xml:space="preserve"> x cada una)</w:t>
      </w:r>
    </w:p>
    <w:p w14:paraId="65BF9EBE" w14:textId="0E25EE02" w:rsidR="00A4573A" w:rsidRPr="00B56418" w:rsidRDefault="001F3D31" w:rsidP="00B56418">
      <w:pPr>
        <w:pStyle w:val="Heading3"/>
        <w:ind w:left="993"/>
        <w:rPr>
          <w:lang w:val="es-AR"/>
        </w:rPr>
      </w:pPr>
      <w:bookmarkStart w:id="169" w:name="_Toc193501627"/>
      <w:bookmarkStart w:id="170" w:name="_Toc195898052"/>
      <w:r w:rsidRPr="00B56418">
        <w:rPr>
          <w:lang w:val="es-AR"/>
        </w:rPr>
        <w:t>Granjero</w:t>
      </w:r>
      <w:r w:rsidR="00BC2F64">
        <w:rPr>
          <w:lang w:val="es-AR"/>
        </w:rPr>
        <w:t>/a</w:t>
      </w:r>
      <w:bookmarkEnd w:id="169"/>
      <w:bookmarkEnd w:id="170"/>
    </w:p>
    <w:p w14:paraId="27850049" w14:textId="2ACBF90C" w:rsidR="00BC2F64" w:rsidRDefault="00250C05" w:rsidP="000213ED">
      <w:pPr>
        <w:pStyle w:val="ListParagraph"/>
        <w:widowControl w:val="0"/>
        <w:pBdr>
          <w:top w:val="nil"/>
          <w:left w:val="nil"/>
          <w:bottom w:val="nil"/>
          <w:right w:val="nil"/>
          <w:between w:val="nil"/>
        </w:pBdr>
        <w:ind w:left="426"/>
        <w:jc w:val="both"/>
        <w:rPr>
          <w:color w:val="000000"/>
          <w:lang w:val="es-AR"/>
        </w:rPr>
      </w:pPr>
      <w:r>
        <w:rPr>
          <w:color w:val="000000"/>
          <w:lang w:val="es-AR"/>
        </w:rPr>
        <w:t>Permit</w:t>
      </w:r>
      <w:r w:rsidRPr="009E3C7F">
        <w:rPr>
          <w:color w:val="000000"/>
          <w:lang w:val="es-AR"/>
        </w:rPr>
        <w:t xml:space="preserve">e </w:t>
      </w:r>
      <w:r>
        <w:rPr>
          <w:color w:val="000000"/>
          <w:lang w:val="es-AR"/>
        </w:rPr>
        <w:t>que el/la habitante sea</w:t>
      </w:r>
      <w:r w:rsidRPr="009E3C7F">
        <w:rPr>
          <w:color w:val="000000"/>
          <w:lang w:val="es-AR"/>
        </w:rPr>
        <w:t xml:space="preserve"> asociado</w:t>
      </w:r>
      <w:r>
        <w:rPr>
          <w:color w:val="000000"/>
          <w:lang w:val="es-AR"/>
        </w:rPr>
        <w:t>/a</w:t>
      </w:r>
      <w:r w:rsidRPr="009E3C7F">
        <w:rPr>
          <w:color w:val="000000"/>
          <w:lang w:val="es-AR"/>
        </w:rPr>
        <w:t xml:space="preserve"> a</w:t>
      </w:r>
      <w:r w:rsidR="001F3D31" w:rsidRPr="009E3C7F">
        <w:rPr>
          <w:color w:val="000000"/>
          <w:lang w:val="es-AR"/>
        </w:rPr>
        <w:t xml:space="preserve"> un proceso de manufactura de producto </w:t>
      </w:r>
      <w:r w:rsidR="002C37F7">
        <w:rPr>
          <w:color w:val="000000"/>
          <w:lang w:val="es-AR"/>
        </w:rPr>
        <w:t xml:space="preserve">de </w:t>
      </w:r>
      <w:r w:rsidR="002C37F7" w:rsidRPr="00897310">
        <w:rPr>
          <w:b/>
          <w:color w:val="000000"/>
          <w:lang w:val="es-AR"/>
        </w:rPr>
        <w:t>tipo</w:t>
      </w:r>
      <w:r w:rsidR="009D352F" w:rsidRPr="00897310">
        <w:rPr>
          <w:b/>
          <w:color w:val="000000"/>
          <w:lang w:val="es-AR"/>
        </w:rPr>
        <w:t xml:space="preserve"> </w:t>
      </w:r>
      <w:r w:rsidR="00897310">
        <w:rPr>
          <w:b/>
          <w:color w:val="000000"/>
          <w:lang w:val="es-AR"/>
        </w:rPr>
        <w:t>a</w:t>
      </w:r>
      <w:r w:rsidR="009D352F" w:rsidRPr="009D352F">
        <w:rPr>
          <w:b/>
          <w:color w:val="000000"/>
          <w:lang w:val="es-AR"/>
        </w:rPr>
        <w:t>grícola</w:t>
      </w:r>
      <w:r w:rsidR="001F3D31" w:rsidRPr="009E3C7F">
        <w:rPr>
          <w:color w:val="000000"/>
          <w:lang w:val="es-AR"/>
        </w:rPr>
        <w:t xml:space="preserve"> </w:t>
      </w:r>
      <w:r w:rsidR="009D352F">
        <w:rPr>
          <w:color w:val="000000"/>
          <w:lang w:val="es-AR"/>
        </w:rPr>
        <w:t>(</w:t>
      </w:r>
      <w:r w:rsidR="001F3D31" w:rsidRPr="009E3C7F">
        <w:rPr>
          <w:color w:val="000000"/>
          <w:lang w:val="es-AR"/>
        </w:rPr>
        <w:t>Cereal, Verdura, Fruta o Ganado</w:t>
      </w:r>
      <w:r w:rsidR="009D352F">
        <w:rPr>
          <w:color w:val="000000"/>
          <w:lang w:val="es-AR"/>
        </w:rPr>
        <w:t>)</w:t>
      </w:r>
      <w:r w:rsidR="00BC2F64">
        <w:rPr>
          <w:color w:val="000000"/>
          <w:lang w:val="es-AR"/>
        </w:rPr>
        <w:t>.</w:t>
      </w:r>
      <w:r w:rsidR="00BC2F64" w:rsidRPr="00BC2F64">
        <w:rPr>
          <w:color w:val="000000"/>
          <w:lang w:val="es-AR"/>
        </w:rPr>
        <w:t xml:space="preserve"> </w:t>
      </w:r>
      <w:r w:rsidR="00BC2F64">
        <w:rPr>
          <w:color w:val="000000"/>
          <w:lang w:val="es-AR"/>
        </w:rPr>
        <w:t>El</w:t>
      </w:r>
      <w:r w:rsidR="00A4690C">
        <w:rPr>
          <w:color w:val="000000"/>
          <w:lang w:val="es-AR"/>
        </w:rPr>
        <w:t>/la</w:t>
      </w:r>
      <w:r w:rsidR="00BC2F64">
        <w:rPr>
          <w:color w:val="000000"/>
          <w:lang w:val="es-AR"/>
        </w:rPr>
        <w:t xml:space="preserve"> habitante podrá manufacturar productos de </w:t>
      </w:r>
      <w:r w:rsidR="00BC2F64" w:rsidRPr="00897310">
        <w:rPr>
          <w:b/>
          <w:color w:val="000000"/>
          <w:lang w:val="es-AR"/>
        </w:rPr>
        <w:t>categoría 1</w:t>
      </w:r>
      <w:r w:rsidR="00BC2F64">
        <w:rPr>
          <w:color w:val="000000"/>
          <w:lang w:val="es-AR"/>
        </w:rPr>
        <w:t>.</w:t>
      </w:r>
    </w:p>
    <w:p w14:paraId="08453A0F" w14:textId="0BAA120B" w:rsidR="001F3D31" w:rsidRDefault="00BC2F64" w:rsidP="00D45451">
      <w:pPr>
        <w:pStyle w:val="ListParagraph"/>
        <w:widowControl w:val="0"/>
        <w:pBdr>
          <w:top w:val="nil"/>
          <w:left w:val="nil"/>
          <w:bottom w:val="nil"/>
          <w:right w:val="nil"/>
          <w:between w:val="nil"/>
        </w:pBdr>
        <w:ind w:left="426"/>
        <w:jc w:val="both"/>
        <w:rPr>
          <w:color w:val="000000"/>
          <w:lang w:val="es-AR"/>
        </w:rPr>
      </w:pPr>
      <w:r>
        <w:rPr>
          <w:color w:val="000000"/>
          <w:lang w:val="es-AR"/>
        </w:rPr>
        <w:t>Si además, tienes la</w:t>
      </w:r>
      <w:r w:rsidRPr="009E3C7F">
        <w:rPr>
          <w:color w:val="000000"/>
          <w:lang w:val="es-AR"/>
        </w:rPr>
        <w:t xml:space="preserve"> </w:t>
      </w:r>
      <w:r w:rsidRPr="00A0261E">
        <w:rPr>
          <w:b/>
          <w:color w:val="000000"/>
          <w:lang w:val="es-AR"/>
        </w:rPr>
        <w:t>Granja</w:t>
      </w:r>
      <w:r w:rsidRPr="009E3C7F">
        <w:rPr>
          <w:color w:val="000000"/>
          <w:lang w:val="es-AR"/>
        </w:rPr>
        <w:t xml:space="preserve"> </w:t>
      </w:r>
      <w:r>
        <w:rPr>
          <w:color w:val="000000"/>
          <w:lang w:val="es-AR"/>
        </w:rPr>
        <w:t xml:space="preserve">o el </w:t>
      </w:r>
      <w:r w:rsidRPr="00BC2F64">
        <w:rPr>
          <w:b/>
          <w:color w:val="000000"/>
          <w:lang w:val="es-AR"/>
        </w:rPr>
        <w:t>Corral</w:t>
      </w:r>
      <w:r>
        <w:rPr>
          <w:color w:val="000000"/>
          <w:lang w:val="es-AR"/>
        </w:rPr>
        <w:t xml:space="preserve"> construidos, un/a granjero/a puede manufacturar productos de todas las categorías, aumentar la productividad y ganar experiencia.</w:t>
      </w:r>
    </w:p>
    <w:p w14:paraId="36175303" w14:textId="77777777" w:rsidR="00B96EE1" w:rsidRDefault="00B96EE1" w:rsidP="00B96EE1">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Puede sujetar con sus manos: </w:t>
      </w:r>
    </w:p>
    <w:p w14:paraId="37D86F22" w14:textId="4FCE2BDB" w:rsidR="00B96EE1" w:rsidRPr="00B96EE1" w:rsidRDefault="00B96EE1" w:rsidP="001A7F5C">
      <w:pPr>
        <w:pStyle w:val="ListParagraph"/>
        <w:widowControl w:val="0"/>
        <w:numPr>
          <w:ilvl w:val="0"/>
          <w:numId w:val="96"/>
        </w:numPr>
        <w:pBdr>
          <w:top w:val="nil"/>
          <w:left w:val="nil"/>
          <w:bottom w:val="nil"/>
          <w:right w:val="nil"/>
          <w:between w:val="nil"/>
        </w:pBdr>
        <w:jc w:val="both"/>
        <w:rPr>
          <w:b/>
          <w:color w:val="000000"/>
          <w:lang w:val="es-AR"/>
        </w:rPr>
      </w:pPr>
      <w:r>
        <w:rPr>
          <w:b/>
          <w:color w:val="000000"/>
          <w:lang w:val="es-AR"/>
        </w:rPr>
        <w:t>Palas</w:t>
      </w:r>
      <w:r>
        <w:rPr>
          <w:color w:val="000000"/>
          <w:lang w:val="es-AR"/>
        </w:rPr>
        <w:t xml:space="preserve">. (bonus de producción </w:t>
      </w:r>
      <w:r w:rsidRPr="00B96EE1">
        <w:rPr>
          <w:b/>
          <w:color w:val="000000"/>
          <w:lang w:val="es-AR"/>
        </w:rPr>
        <w:t>+</w:t>
      </w:r>
      <w:r>
        <w:rPr>
          <w:b/>
          <w:color w:val="000000"/>
          <w:lang w:val="es-AR"/>
        </w:rPr>
        <w:t>25</w:t>
      </w:r>
      <w:r w:rsidRPr="00B96EE1">
        <w:rPr>
          <w:b/>
          <w:color w:val="000000"/>
          <w:lang w:val="es-AR"/>
        </w:rPr>
        <w:t>%</w:t>
      </w:r>
      <w:r w:rsidRPr="00B96EE1">
        <w:rPr>
          <w:color w:val="000000"/>
          <w:lang w:val="es-AR"/>
        </w:rPr>
        <w:t xml:space="preserve"> </w:t>
      </w:r>
      <w:r>
        <w:rPr>
          <w:color w:val="000000"/>
          <w:lang w:val="es-AR"/>
        </w:rPr>
        <w:t>x cada una</w:t>
      </w:r>
      <w:r w:rsidRPr="00B96EE1">
        <w:rPr>
          <w:color w:val="000000"/>
          <w:lang w:val="es-AR"/>
        </w:rPr>
        <w:t>)</w:t>
      </w:r>
    </w:p>
    <w:p w14:paraId="052C4B6A" w14:textId="23AE64DA" w:rsidR="00B96EE1" w:rsidRPr="00B96EE1" w:rsidRDefault="00B96EE1" w:rsidP="001A7F5C">
      <w:pPr>
        <w:pStyle w:val="ListParagraph"/>
        <w:widowControl w:val="0"/>
        <w:numPr>
          <w:ilvl w:val="0"/>
          <w:numId w:val="96"/>
        </w:numPr>
        <w:pBdr>
          <w:top w:val="nil"/>
          <w:left w:val="nil"/>
          <w:bottom w:val="nil"/>
          <w:right w:val="nil"/>
          <w:between w:val="nil"/>
        </w:pBdr>
        <w:jc w:val="both"/>
        <w:rPr>
          <w:b/>
          <w:color w:val="000000"/>
          <w:lang w:val="es-AR"/>
        </w:rPr>
      </w:pPr>
      <w:r>
        <w:rPr>
          <w:b/>
          <w:color w:val="000000"/>
          <w:lang w:val="es-AR"/>
        </w:rPr>
        <w:t>Hoces</w:t>
      </w:r>
      <w:r>
        <w:rPr>
          <w:color w:val="000000"/>
          <w:lang w:val="es-AR"/>
        </w:rPr>
        <w:t xml:space="preserve">. (bonus de producción </w:t>
      </w:r>
      <w:r>
        <w:rPr>
          <w:b/>
          <w:color w:val="000000"/>
          <w:lang w:val="es-AR"/>
        </w:rPr>
        <w:t>+20%</w:t>
      </w:r>
      <w:r>
        <w:rPr>
          <w:color w:val="000000"/>
          <w:lang w:val="es-AR"/>
        </w:rPr>
        <w:t xml:space="preserve"> x cada una)</w:t>
      </w:r>
    </w:p>
    <w:p w14:paraId="5DAC4D1E" w14:textId="710C5B6F" w:rsidR="00B96EE1" w:rsidRPr="00B96EE1" w:rsidRDefault="00B96EE1" w:rsidP="001A7F5C">
      <w:pPr>
        <w:pStyle w:val="ListParagraph"/>
        <w:widowControl w:val="0"/>
        <w:numPr>
          <w:ilvl w:val="0"/>
          <w:numId w:val="96"/>
        </w:numPr>
        <w:pBdr>
          <w:top w:val="nil"/>
          <w:left w:val="nil"/>
          <w:bottom w:val="nil"/>
          <w:right w:val="nil"/>
          <w:between w:val="nil"/>
        </w:pBdr>
        <w:jc w:val="both"/>
        <w:rPr>
          <w:b/>
          <w:color w:val="000000"/>
          <w:lang w:val="es-AR"/>
        </w:rPr>
      </w:pPr>
      <w:r>
        <w:rPr>
          <w:b/>
          <w:color w:val="000000"/>
          <w:lang w:val="es-AR"/>
        </w:rPr>
        <w:t>Picos</w:t>
      </w:r>
      <w:r>
        <w:rPr>
          <w:color w:val="000000"/>
          <w:lang w:val="es-AR"/>
        </w:rPr>
        <w:t xml:space="preserve">. (bonus de producción </w:t>
      </w:r>
      <w:r w:rsidRPr="00B96EE1">
        <w:rPr>
          <w:b/>
          <w:color w:val="000000"/>
          <w:lang w:val="es-AR"/>
        </w:rPr>
        <w:t>+</w:t>
      </w:r>
      <w:r>
        <w:rPr>
          <w:b/>
          <w:color w:val="000000"/>
          <w:lang w:val="es-AR"/>
        </w:rPr>
        <w:t>1</w:t>
      </w:r>
      <w:r w:rsidR="00615326">
        <w:rPr>
          <w:b/>
          <w:color w:val="000000"/>
          <w:lang w:val="es-AR"/>
        </w:rPr>
        <w:t>0</w:t>
      </w:r>
      <w:r w:rsidRPr="00B96EE1">
        <w:rPr>
          <w:b/>
          <w:color w:val="000000"/>
          <w:lang w:val="es-AR"/>
        </w:rPr>
        <w:t>%</w:t>
      </w:r>
      <w:r>
        <w:rPr>
          <w:color w:val="000000"/>
          <w:lang w:val="es-AR"/>
        </w:rPr>
        <w:t xml:space="preserve"> x cada uno)</w:t>
      </w:r>
    </w:p>
    <w:p w14:paraId="68223277" w14:textId="099F2DD6" w:rsidR="00A4573A" w:rsidRPr="00B56418" w:rsidRDefault="001F3D31" w:rsidP="00B56418">
      <w:pPr>
        <w:pStyle w:val="Heading3"/>
        <w:ind w:left="993"/>
        <w:rPr>
          <w:lang w:val="es-AR"/>
        </w:rPr>
      </w:pPr>
      <w:bookmarkStart w:id="171" w:name="_Toc193501628"/>
      <w:bookmarkStart w:id="172" w:name="_Toc195898053"/>
      <w:r w:rsidRPr="00B56418">
        <w:rPr>
          <w:lang w:val="es-AR"/>
        </w:rPr>
        <w:t>Picador</w:t>
      </w:r>
      <w:r w:rsidR="00BC2F64">
        <w:rPr>
          <w:lang w:val="es-AR"/>
        </w:rPr>
        <w:t>/a</w:t>
      </w:r>
      <w:bookmarkEnd w:id="171"/>
      <w:bookmarkEnd w:id="172"/>
    </w:p>
    <w:p w14:paraId="2A542146" w14:textId="1214FB93" w:rsidR="00B56418" w:rsidRDefault="00250C05" w:rsidP="000213ED">
      <w:pPr>
        <w:pStyle w:val="ListParagraph"/>
        <w:widowControl w:val="0"/>
        <w:pBdr>
          <w:top w:val="nil"/>
          <w:left w:val="nil"/>
          <w:bottom w:val="nil"/>
          <w:right w:val="nil"/>
          <w:between w:val="nil"/>
        </w:pBdr>
        <w:ind w:left="426"/>
        <w:jc w:val="both"/>
        <w:rPr>
          <w:color w:val="000000"/>
          <w:lang w:val="es-AR"/>
        </w:rPr>
      </w:pPr>
      <w:r>
        <w:rPr>
          <w:color w:val="000000"/>
          <w:lang w:val="es-AR"/>
        </w:rPr>
        <w:t>Permit</w:t>
      </w:r>
      <w:r w:rsidRPr="009E3C7F">
        <w:rPr>
          <w:color w:val="000000"/>
          <w:lang w:val="es-AR"/>
        </w:rPr>
        <w:t xml:space="preserve">e </w:t>
      </w:r>
      <w:r>
        <w:rPr>
          <w:color w:val="000000"/>
          <w:lang w:val="es-AR"/>
        </w:rPr>
        <w:t>que el/la habitante sea</w:t>
      </w:r>
      <w:r w:rsidRPr="009E3C7F">
        <w:rPr>
          <w:color w:val="000000"/>
          <w:lang w:val="es-AR"/>
        </w:rPr>
        <w:t xml:space="preserve"> asociado</w:t>
      </w:r>
      <w:r>
        <w:rPr>
          <w:color w:val="000000"/>
          <w:lang w:val="es-AR"/>
        </w:rPr>
        <w:t>/a</w:t>
      </w:r>
      <w:r w:rsidRPr="009E3C7F">
        <w:rPr>
          <w:color w:val="000000"/>
          <w:lang w:val="es-AR"/>
        </w:rPr>
        <w:t xml:space="preserve"> a</w:t>
      </w:r>
      <w:r w:rsidR="001F3D31">
        <w:rPr>
          <w:color w:val="000000"/>
          <w:lang w:val="es-AR"/>
        </w:rPr>
        <w:t xml:space="preserve"> un</w:t>
      </w:r>
      <w:r w:rsidR="001F3D31" w:rsidRPr="009E3C7F">
        <w:rPr>
          <w:color w:val="000000"/>
          <w:lang w:val="es-AR"/>
        </w:rPr>
        <w:t xml:space="preserve"> </w:t>
      </w:r>
      <w:r w:rsidR="009D352F">
        <w:rPr>
          <w:color w:val="000000"/>
          <w:lang w:val="es-AR"/>
        </w:rPr>
        <w:t xml:space="preserve">proceso de extracción de recursos en un </w:t>
      </w:r>
      <w:r w:rsidR="009D352F" w:rsidRPr="002148E3">
        <w:rPr>
          <w:b/>
          <w:color w:val="000000"/>
          <w:lang w:val="es-AR"/>
        </w:rPr>
        <w:t>monte pedroso</w:t>
      </w:r>
      <w:r w:rsidR="009D352F" w:rsidRPr="009D352F">
        <w:rPr>
          <w:b/>
          <w:color w:val="000000"/>
          <w:lang w:val="es-AR"/>
        </w:rPr>
        <w:t xml:space="preserve"> o arcilloso</w:t>
      </w:r>
      <w:r w:rsidR="009D352F">
        <w:rPr>
          <w:color w:val="000000"/>
          <w:lang w:val="es-AR"/>
        </w:rPr>
        <w:t xml:space="preserve">. Puede extraer recursos de </w:t>
      </w:r>
      <w:r w:rsidR="009D352F" w:rsidRPr="00E24B8A">
        <w:rPr>
          <w:b/>
          <w:color w:val="000000"/>
          <w:lang w:val="es-AR"/>
        </w:rPr>
        <w:t>categoría 1</w:t>
      </w:r>
      <w:r w:rsidR="009D352F">
        <w:rPr>
          <w:color w:val="000000"/>
          <w:lang w:val="es-AR"/>
        </w:rPr>
        <w:t>.</w:t>
      </w:r>
    </w:p>
    <w:p w14:paraId="09ED104C" w14:textId="4DD0C397" w:rsidR="001F3D31" w:rsidRDefault="001F3D31" w:rsidP="000213ED">
      <w:pPr>
        <w:pStyle w:val="ListParagraph"/>
        <w:widowControl w:val="0"/>
        <w:pBdr>
          <w:top w:val="nil"/>
          <w:left w:val="nil"/>
          <w:bottom w:val="nil"/>
          <w:right w:val="nil"/>
          <w:between w:val="nil"/>
        </w:pBdr>
        <w:ind w:left="426"/>
        <w:jc w:val="both"/>
        <w:rPr>
          <w:color w:val="000000"/>
          <w:lang w:val="es-AR"/>
        </w:rPr>
      </w:pPr>
      <w:r>
        <w:rPr>
          <w:color w:val="000000"/>
          <w:lang w:val="es-AR"/>
        </w:rPr>
        <w:t xml:space="preserve">Si </w:t>
      </w:r>
      <w:r w:rsidR="009D352F">
        <w:rPr>
          <w:color w:val="000000"/>
          <w:lang w:val="es-AR"/>
        </w:rPr>
        <w:t xml:space="preserve">además, </w:t>
      </w:r>
      <w:r>
        <w:rPr>
          <w:color w:val="000000"/>
          <w:lang w:val="es-AR"/>
        </w:rPr>
        <w:t>tiene</w:t>
      </w:r>
      <w:r w:rsidR="009D352F">
        <w:rPr>
          <w:color w:val="000000"/>
          <w:lang w:val="es-AR"/>
        </w:rPr>
        <w:t>s</w:t>
      </w:r>
      <w:r>
        <w:rPr>
          <w:color w:val="000000"/>
          <w:lang w:val="es-AR"/>
        </w:rPr>
        <w:t xml:space="preserve"> el </w:t>
      </w:r>
      <w:r w:rsidRPr="009D352F">
        <w:rPr>
          <w:b/>
          <w:color w:val="000000"/>
          <w:lang w:val="es-AR"/>
        </w:rPr>
        <w:t>pedregal</w:t>
      </w:r>
      <w:r>
        <w:rPr>
          <w:color w:val="000000"/>
          <w:lang w:val="es-AR"/>
        </w:rPr>
        <w:t xml:space="preserve"> </w:t>
      </w:r>
      <w:r w:rsidR="009D352F">
        <w:rPr>
          <w:color w:val="000000"/>
          <w:lang w:val="es-AR"/>
        </w:rPr>
        <w:t xml:space="preserve">o </w:t>
      </w:r>
      <w:r w:rsidR="009D352F" w:rsidRPr="009D352F">
        <w:rPr>
          <w:b/>
          <w:color w:val="000000"/>
          <w:lang w:val="es-AR"/>
        </w:rPr>
        <w:t>terrario</w:t>
      </w:r>
      <w:r w:rsidR="009D352F">
        <w:rPr>
          <w:color w:val="000000"/>
          <w:lang w:val="es-AR"/>
        </w:rPr>
        <w:t xml:space="preserve"> </w:t>
      </w:r>
      <w:r>
        <w:rPr>
          <w:color w:val="000000"/>
          <w:lang w:val="es-AR"/>
        </w:rPr>
        <w:t>construido</w:t>
      </w:r>
      <w:r w:rsidR="009D352F">
        <w:rPr>
          <w:color w:val="000000"/>
          <w:lang w:val="es-AR"/>
        </w:rPr>
        <w:t xml:space="preserve"> (dependiendo del monte)</w:t>
      </w:r>
      <w:r>
        <w:rPr>
          <w:color w:val="000000"/>
          <w:lang w:val="es-AR"/>
        </w:rPr>
        <w:t xml:space="preserve">, </w:t>
      </w:r>
      <w:r w:rsidR="009D352F">
        <w:rPr>
          <w:color w:val="000000"/>
          <w:lang w:val="es-AR"/>
        </w:rPr>
        <w:t>un</w:t>
      </w:r>
      <w:r w:rsidR="00A4690C">
        <w:rPr>
          <w:color w:val="000000"/>
          <w:lang w:val="es-AR"/>
        </w:rPr>
        <w:t>/a</w:t>
      </w:r>
      <w:r w:rsidR="009D352F">
        <w:rPr>
          <w:color w:val="000000"/>
          <w:lang w:val="es-AR"/>
        </w:rPr>
        <w:t xml:space="preserve"> picador</w:t>
      </w:r>
      <w:r w:rsidR="00A4690C">
        <w:rPr>
          <w:color w:val="000000"/>
          <w:lang w:val="es-AR"/>
        </w:rPr>
        <w:t>/a</w:t>
      </w:r>
      <w:r w:rsidR="009D352F">
        <w:rPr>
          <w:color w:val="000000"/>
          <w:lang w:val="es-AR"/>
        </w:rPr>
        <w:t xml:space="preserve"> </w:t>
      </w:r>
      <w:r>
        <w:rPr>
          <w:color w:val="000000"/>
          <w:lang w:val="es-AR"/>
        </w:rPr>
        <w:t xml:space="preserve">puede </w:t>
      </w:r>
      <w:r w:rsidR="005801FE">
        <w:rPr>
          <w:color w:val="000000"/>
          <w:lang w:val="es-AR"/>
        </w:rPr>
        <w:t>extraer en dicho monte</w:t>
      </w:r>
      <w:r w:rsidR="009D352F">
        <w:rPr>
          <w:color w:val="000000"/>
          <w:lang w:val="es-AR"/>
        </w:rPr>
        <w:t xml:space="preserve"> recursos de todas las categorías</w:t>
      </w:r>
      <w:r w:rsidR="005537E9">
        <w:rPr>
          <w:color w:val="000000"/>
          <w:lang w:val="es-AR"/>
        </w:rPr>
        <w:t xml:space="preserve">, </w:t>
      </w:r>
      <w:r w:rsidR="009D352F">
        <w:rPr>
          <w:color w:val="000000"/>
          <w:lang w:val="es-AR"/>
        </w:rPr>
        <w:t>aumentar la productividad</w:t>
      </w:r>
      <w:r w:rsidR="005537E9">
        <w:rPr>
          <w:color w:val="000000"/>
          <w:lang w:val="es-AR"/>
        </w:rPr>
        <w:t xml:space="preserve"> y ganar experiencia</w:t>
      </w:r>
      <w:r>
        <w:rPr>
          <w:color w:val="000000"/>
          <w:lang w:val="es-AR"/>
        </w:rPr>
        <w:t>.</w:t>
      </w:r>
    </w:p>
    <w:p w14:paraId="3E91E41E" w14:textId="77777777" w:rsidR="00B96EE1" w:rsidRDefault="00B96EE1" w:rsidP="00B96EE1">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Puede sujetar con sus manos: </w:t>
      </w:r>
    </w:p>
    <w:p w14:paraId="7DE938DF" w14:textId="6FC1E44C" w:rsidR="00B96EE1" w:rsidRPr="00B96EE1" w:rsidRDefault="00B96EE1" w:rsidP="001A7F5C">
      <w:pPr>
        <w:pStyle w:val="ListParagraph"/>
        <w:widowControl w:val="0"/>
        <w:numPr>
          <w:ilvl w:val="0"/>
          <w:numId w:val="97"/>
        </w:numPr>
        <w:pBdr>
          <w:top w:val="nil"/>
          <w:left w:val="nil"/>
          <w:bottom w:val="nil"/>
          <w:right w:val="nil"/>
          <w:between w:val="nil"/>
        </w:pBdr>
        <w:jc w:val="both"/>
        <w:rPr>
          <w:b/>
          <w:color w:val="000000"/>
          <w:lang w:val="es-AR"/>
        </w:rPr>
      </w:pPr>
      <w:r>
        <w:rPr>
          <w:b/>
          <w:color w:val="000000"/>
          <w:lang w:val="es-AR"/>
        </w:rPr>
        <w:t>Picos</w:t>
      </w:r>
      <w:r>
        <w:rPr>
          <w:color w:val="000000"/>
          <w:lang w:val="es-AR"/>
        </w:rPr>
        <w:t xml:space="preserve">. (bonus de producción </w:t>
      </w:r>
      <w:r w:rsidRPr="00B96EE1">
        <w:rPr>
          <w:b/>
          <w:color w:val="000000"/>
          <w:lang w:val="es-AR"/>
        </w:rPr>
        <w:t>+</w:t>
      </w:r>
      <w:r>
        <w:rPr>
          <w:b/>
          <w:color w:val="000000"/>
          <w:lang w:val="es-AR"/>
        </w:rPr>
        <w:t>25</w:t>
      </w:r>
      <w:r w:rsidRPr="00B96EE1">
        <w:rPr>
          <w:b/>
          <w:color w:val="000000"/>
          <w:lang w:val="es-AR"/>
        </w:rPr>
        <w:t>%</w:t>
      </w:r>
      <w:r w:rsidRPr="00B96EE1">
        <w:rPr>
          <w:color w:val="000000"/>
          <w:lang w:val="es-AR"/>
        </w:rPr>
        <w:t xml:space="preserve"> </w:t>
      </w:r>
      <w:r>
        <w:rPr>
          <w:color w:val="000000"/>
          <w:lang w:val="es-AR"/>
        </w:rPr>
        <w:t>x cada uno</w:t>
      </w:r>
      <w:r w:rsidRPr="00B96EE1">
        <w:rPr>
          <w:color w:val="000000"/>
          <w:lang w:val="es-AR"/>
        </w:rPr>
        <w:t>)</w:t>
      </w:r>
    </w:p>
    <w:p w14:paraId="7737CB61" w14:textId="56EE42D9" w:rsidR="00B96EE1" w:rsidRPr="00615326" w:rsidRDefault="00B96EE1" w:rsidP="001A7F5C">
      <w:pPr>
        <w:pStyle w:val="ListParagraph"/>
        <w:widowControl w:val="0"/>
        <w:numPr>
          <w:ilvl w:val="0"/>
          <w:numId w:val="97"/>
        </w:numPr>
        <w:pBdr>
          <w:top w:val="nil"/>
          <w:left w:val="nil"/>
          <w:bottom w:val="nil"/>
          <w:right w:val="nil"/>
          <w:between w:val="nil"/>
        </w:pBdr>
        <w:jc w:val="both"/>
        <w:rPr>
          <w:b/>
          <w:color w:val="000000"/>
          <w:lang w:val="es-AR"/>
        </w:rPr>
      </w:pPr>
      <w:r>
        <w:rPr>
          <w:b/>
          <w:color w:val="000000"/>
          <w:lang w:val="es-AR"/>
        </w:rPr>
        <w:t>Palas</w:t>
      </w:r>
      <w:r>
        <w:rPr>
          <w:color w:val="000000"/>
          <w:lang w:val="es-AR"/>
        </w:rPr>
        <w:t xml:space="preserve">. (bonus de producción </w:t>
      </w:r>
      <w:r>
        <w:rPr>
          <w:b/>
          <w:color w:val="000000"/>
          <w:lang w:val="es-AR"/>
        </w:rPr>
        <w:t>+20%</w:t>
      </w:r>
      <w:r>
        <w:rPr>
          <w:color w:val="000000"/>
          <w:lang w:val="es-AR"/>
        </w:rPr>
        <w:t xml:space="preserve"> x cada un</w:t>
      </w:r>
      <w:r w:rsidR="00805A3D">
        <w:rPr>
          <w:color w:val="000000"/>
          <w:lang w:val="es-AR"/>
        </w:rPr>
        <w:t>a</w:t>
      </w:r>
      <w:r>
        <w:rPr>
          <w:color w:val="000000"/>
          <w:lang w:val="es-AR"/>
        </w:rPr>
        <w:t>)</w:t>
      </w:r>
    </w:p>
    <w:p w14:paraId="59C156C7" w14:textId="22B43F66" w:rsidR="00615326" w:rsidRPr="00615326" w:rsidRDefault="00615326" w:rsidP="001A7F5C">
      <w:pPr>
        <w:pStyle w:val="ListParagraph"/>
        <w:widowControl w:val="0"/>
        <w:numPr>
          <w:ilvl w:val="0"/>
          <w:numId w:val="97"/>
        </w:numPr>
        <w:pBdr>
          <w:top w:val="nil"/>
          <w:left w:val="nil"/>
          <w:bottom w:val="nil"/>
          <w:right w:val="nil"/>
          <w:between w:val="nil"/>
        </w:pBdr>
        <w:jc w:val="both"/>
        <w:rPr>
          <w:b/>
          <w:color w:val="000000"/>
          <w:lang w:val="es-AR"/>
        </w:rPr>
      </w:pPr>
      <w:r>
        <w:rPr>
          <w:b/>
          <w:color w:val="000000"/>
          <w:lang w:val="es-AR"/>
        </w:rPr>
        <w:t>Martillos</w:t>
      </w:r>
      <w:r>
        <w:rPr>
          <w:color w:val="000000"/>
          <w:lang w:val="es-AR"/>
        </w:rPr>
        <w:t xml:space="preserve">. (bonus de producción </w:t>
      </w:r>
      <w:r>
        <w:rPr>
          <w:b/>
          <w:color w:val="000000"/>
          <w:lang w:val="es-AR"/>
        </w:rPr>
        <w:t>+10%</w:t>
      </w:r>
      <w:r>
        <w:rPr>
          <w:color w:val="000000"/>
          <w:lang w:val="es-AR"/>
        </w:rPr>
        <w:t xml:space="preserve"> x cada uno)</w:t>
      </w:r>
    </w:p>
    <w:p w14:paraId="7FB4B9F0" w14:textId="77777777" w:rsidR="00A4690C" w:rsidRPr="00B56418" w:rsidRDefault="00A4690C" w:rsidP="00A4690C">
      <w:pPr>
        <w:pStyle w:val="Heading3"/>
        <w:ind w:left="993"/>
        <w:rPr>
          <w:lang w:val="es-AR"/>
        </w:rPr>
      </w:pPr>
      <w:bookmarkStart w:id="173" w:name="_Toc193501630"/>
      <w:bookmarkStart w:id="174" w:name="_Toc195898054"/>
      <w:bookmarkStart w:id="175" w:name="_Toc193501629"/>
      <w:r w:rsidRPr="00B56418">
        <w:rPr>
          <w:lang w:val="es-AR"/>
        </w:rPr>
        <w:t>Leñador</w:t>
      </w:r>
      <w:r>
        <w:rPr>
          <w:lang w:val="es-AR"/>
        </w:rPr>
        <w:t>/a</w:t>
      </w:r>
      <w:bookmarkEnd w:id="173"/>
      <w:bookmarkEnd w:id="174"/>
    </w:p>
    <w:p w14:paraId="534E3648" w14:textId="167D4864" w:rsidR="00A4690C" w:rsidRDefault="00250C05" w:rsidP="00A4690C">
      <w:pPr>
        <w:pStyle w:val="ListParagraph"/>
        <w:widowControl w:val="0"/>
        <w:pBdr>
          <w:top w:val="nil"/>
          <w:left w:val="nil"/>
          <w:bottom w:val="nil"/>
          <w:right w:val="nil"/>
          <w:between w:val="nil"/>
        </w:pBdr>
        <w:ind w:left="426"/>
        <w:jc w:val="both"/>
        <w:rPr>
          <w:color w:val="000000"/>
          <w:lang w:val="es-AR"/>
        </w:rPr>
      </w:pPr>
      <w:r>
        <w:rPr>
          <w:color w:val="000000"/>
          <w:lang w:val="es-AR"/>
        </w:rPr>
        <w:t>Permit</w:t>
      </w:r>
      <w:r w:rsidRPr="009E3C7F">
        <w:rPr>
          <w:color w:val="000000"/>
          <w:lang w:val="es-AR"/>
        </w:rPr>
        <w:t xml:space="preserve">e </w:t>
      </w:r>
      <w:r>
        <w:rPr>
          <w:color w:val="000000"/>
          <w:lang w:val="es-AR"/>
        </w:rPr>
        <w:t>que el/la habitante sea</w:t>
      </w:r>
      <w:r w:rsidRPr="009E3C7F">
        <w:rPr>
          <w:color w:val="000000"/>
          <w:lang w:val="es-AR"/>
        </w:rPr>
        <w:t xml:space="preserve"> asociado</w:t>
      </w:r>
      <w:r>
        <w:rPr>
          <w:color w:val="000000"/>
          <w:lang w:val="es-AR"/>
        </w:rPr>
        <w:t>/a</w:t>
      </w:r>
      <w:r w:rsidRPr="009E3C7F">
        <w:rPr>
          <w:color w:val="000000"/>
          <w:lang w:val="es-AR"/>
        </w:rPr>
        <w:t xml:space="preserve"> a</w:t>
      </w:r>
      <w:r w:rsidR="00A4690C" w:rsidRPr="009D352F">
        <w:rPr>
          <w:color w:val="000000"/>
          <w:lang w:val="es-AR"/>
        </w:rPr>
        <w:t xml:space="preserve"> un proceso de extracción de recursos en un </w:t>
      </w:r>
      <w:r w:rsidR="00A4690C">
        <w:rPr>
          <w:b/>
          <w:color w:val="000000"/>
          <w:lang w:val="es-AR"/>
        </w:rPr>
        <w:t>bosque</w:t>
      </w:r>
      <w:r w:rsidR="00A4690C" w:rsidRPr="009D352F">
        <w:rPr>
          <w:color w:val="000000"/>
          <w:lang w:val="es-AR"/>
        </w:rPr>
        <w:t xml:space="preserve">. </w:t>
      </w:r>
      <w:r w:rsidR="00A4690C">
        <w:rPr>
          <w:color w:val="000000"/>
          <w:lang w:val="es-AR"/>
        </w:rPr>
        <w:t>Puede</w:t>
      </w:r>
      <w:r w:rsidR="00A4690C" w:rsidRPr="009D352F">
        <w:rPr>
          <w:color w:val="000000"/>
          <w:lang w:val="es-AR"/>
        </w:rPr>
        <w:t xml:space="preserve"> extraer recursos de </w:t>
      </w:r>
      <w:r w:rsidR="00A4690C" w:rsidRPr="00B56418">
        <w:rPr>
          <w:b/>
          <w:color w:val="000000"/>
          <w:lang w:val="es-AR"/>
        </w:rPr>
        <w:t>categoría 1</w:t>
      </w:r>
      <w:r w:rsidR="00A4690C" w:rsidRPr="009D352F">
        <w:rPr>
          <w:color w:val="000000"/>
          <w:lang w:val="es-AR"/>
        </w:rPr>
        <w:t>.</w:t>
      </w:r>
    </w:p>
    <w:p w14:paraId="7A853900" w14:textId="61BF9E3D" w:rsidR="00A4690C" w:rsidRDefault="00A4690C" w:rsidP="00A4690C">
      <w:pPr>
        <w:pStyle w:val="ListParagraph"/>
        <w:widowControl w:val="0"/>
        <w:pBdr>
          <w:top w:val="nil"/>
          <w:left w:val="nil"/>
          <w:bottom w:val="nil"/>
          <w:right w:val="nil"/>
          <w:between w:val="nil"/>
        </w:pBdr>
        <w:ind w:left="426"/>
        <w:jc w:val="both"/>
        <w:rPr>
          <w:color w:val="000000"/>
          <w:lang w:val="es-AR"/>
        </w:rPr>
      </w:pPr>
      <w:r>
        <w:rPr>
          <w:color w:val="000000"/>
          <w:lang w:val="es-AR"/>
        </w:rPr>
        <w:t xml:space="preserve">Si además, tienes el </w:t>
      </w:r>
      <w:r>
        <w:rPr>
          <w:b/>
          <w:color w:val="000000"/>
          <w:lang w:val="es-AR"/>
        </w:rPr>
        <w:t>Puesto de leñador</w:t>
      </w:r>
      <w:r>
        <w:rPr>
          <w:color w:val="000000"/>
          <w:lang w:val="es-AR"/>
        </w:rPr>
        <w:t xml:space="preserve"> construido, un/a leñador/a puede extraer en dicho monte, recursos de todas las categorías, aumentar la productividad y ganar experiencia.</w:t>
      </w:r>
    </w:p>
    <w:p w14:paraId="05E78893" w14:textId="77777777" w:rsidR="00B96EE1" w:rsidRDefault="00B96EE1" w:rsidP="00B96EE1">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Puede sujetar con sus manos: </w:t>
      </w:r>
    </w:p>
    <w:p w14:paraId="1E6F3444" w14:textId="6069C665" w:rsidR="00B96EE1" w:rsidRPr="00B96EE1" w:rsidRDefault="00B96EE1" w:rsidP="001A7F5C">
      <w:pPr>
        <w:pStyle w:val="ListParagraph"/>
        <w:widowControl w:val="0"/>
        <w:numPr>
          <w:ilvl w:val="0"/>
          <w:numId w:val="98"/>
        </w:numPr>
        <w:pBdr>
          <w:top w:val="nil"/>
          <w:left w:val="nil"/>
          <w:bottom w:val="nil"/>
          <w:right w:val="nil"/>
          <w:between w:val="nil"/>
        </w:pBdr>
        <w:jc w:val="both"/>
        <w:rPr>
          <w:b/>
          <w:color w:val="000000"/>
          <w:lang w:val="es-AR"/>
        </w:rPr>
      </w:pPr>
      <w:r>
        <w:rPr>
          <w:b/>
          <w:color w:val="000000"/>
          <w:lang w:val="es-AR"/>
        </w:rPr>
        <w:t>Hachas</w:t>
      </w:r>
      <w:r>
        <w:rPr>
          <w:color w:val="000000"/>
          <w:lang w:val="es-AR"/>
        </w:rPr>
        <w:t xml:space="preserve">. (bonus de producción </w:t>
      </w:r>
      <w:r w:rsidRPr="00B96EE1">
        <w:rPr>
          <w:b/>
          <w:color w:val="000000"/>
          <w:lang w:val="es-AR"/>
        </w:rPr>
        <w:t>+</w:t>
      </w:r>
      <w:r>
        <w:rPr>
          <w:b/>
          <w:color w:val="000000"/>
          <w:lang w:val="es-AR"/>
        </w:rPr>
        <w:t>25</w:t>
      </w:r>
      <w:r w:rsidRPr="00B96EE1">
        <w:rPr>
          <w:b/>
          <w:color w:val="000000"/>
          <w:lang w:val="es-AR"/>
        </w:rPr>
        <w:t>%</w:t>
      </w:r>
      <w:r w:rsidRPr="00B96EE1">
        <w:rPr>
          <w:color w:val="000000"/>
          <w:lang w:val="es-AR"/>
        </w:rPr>
        <w:t xml:space="preserve"> </w:t>
      </w:r>
      <w:r>
        <w:rPr>
          <w:color w:val="000000"/>
          <w:lang w:val="es-AR"/>
        </w:rPr>
        <w:t>x cada uno</w:t>
      </w:r>
      <w:r w:rsidRPr="00B96EE1">
        <w:rPr>
          <w:color w:val="000000"/>
          <w:lang w:val="es-AR"/>
        </w:rPr>
        <w:t>)</w:t>
      </w:r>
    </w:p>
    <w:p w14:paraId="0F26625B" w14:textId="746280E0" w:rsidR="00B96EE1" w:rsidRPr="00805A3D" w:rsidRDefault="00B96EE1" w:rsidP="001A7F5C">
      <w:pPr>
        <w:pStyle w:val="ListParagraph"/>
        <w:widowControl w:val="0"/>
        <w:numPr>
          <w:ilvl w:val="0"/>
          <w:numId w:val="98"/>
        </w:numPr>
        <w:pBdr>
          <w:top w:val="nil"/>
          <w:left w:val="nil"/>
          <w:bottom w:val="nil"/>
          <w:right w:val="nil"/>
          <w:between w:val="nil"/>
        </w:pBdr>
        <w:jc w:val="both"/>
        <w:rPr>
          <w:b/>
          <w:color w:val="000000"/>
          <w:lang w:val="es-AR"/>
        </w:rPr>
      </w:pPr>
      <w:r>
        <w:rPr>
          <w:b/>
          <w:color w:val="000000"/>
          <w:lang w:val="es-AR"/>
        </w:rPr>
        <w:lastRenderedPageBreak/>
        <w:t>Sierras</w:t>
      </w:r>
      <w:r>
        <w:rPr>
          <w:color w:val="000000"/>
          <w:lang w:val="es-AR"/>
        </w:rPr>
        <w:t xml:space="preserve">. (bonus de producción </w:t>
      </w:r>
      <w:r>
        <w:rPr>
          <w:b/>
          <w:color w:val="000000"/>
          <w:lang w:val="es-AR"/>
        </w:rPr>
        <w:t>+20%</w:t>
      </w:r>
      <w:r>
        <w:rPr>
          <w:color w:val="000000"/>
          <w:lang w:val="es-AR"/>
        </w:rPr>
        <w:t xml:space="preserve"> x cada uno)</w:t>
      </w:r>
    </w:p>
    <w:p w14:paraId="2D34A889" w14:textId="6B3B293E" w:rsidR="00A4690C" w:rsidRPr="00B56418" w:rsidRDefault="00A4690C" w:rsidP="00A4690C">
      <w:pPr>
        <w:pStyle w:val="Heading3"/>
        <w:ind w:left="993"/>
        <w:rPr>
          <w:lang w:val="es-AR"/>
        </w:rPr>
      </w:pPr>
      <w:bookmarkStart w:id="176" w:name="_Toc195898055"/>
      <w:r>
        <w:rPr>
          <w:lang w:val="es-AR"/>
        </w:rPr>
        <w:t>Minero/a</w:t>
      </w:r>
      <w:bookmarkEnd w:id="176"/>
    </w:p>
    <w:p w14:paraId="58325574" w14:textId="710FB09B" w:rsidR="00A4690C" w:rsidRDefault="00250C05" w:rsidP="00A4690C">
      <w:pPr>
        <w:pStyle w:val="ListParagraph"/>
        <w:widowControl w:val="0"/>
        <w:pBdr>
          <w:top w:val="nil"/>
          <w:left w:val="nil"/>
          <w:bottom w:val="nil"/>
          <w:right w:val="nil"/>
          <w:between w:val="nil"/>
        </w:pBdr>
        <w:ind w:left="426"/>
        <w:jc w:val="both"/>
        <w:rPr>
          <w:color w:val="000000"/>
          <w:lang w:val="es-AR"/>
        </w:rPr>
      </w:pPr>
      <w:r>
        <w:rPr>
          <w:color w:val="000000"/>
          <w:lang w:val="es-AR"/>
        </w:rPr>
        <w:t>Permit</w:t>
      </w:r>
      <w:r w:rsidRPr="009E3C7F">
        <w:rPr>
          <w:color w:val="000000"/>
          <w:lang w:val="es-AR"/>
        </w:rPr>
        <w:t xml:space="preserve">e </w:t>
      </w:r>
      <w:r>
        <w:rPr>
          <w:color w:val="000000"/>
          <w:lang w:val="es-AR"/>
        </w:rPr>
        <w:t>que el/la habitante sea</w:t>
      </w:r>
      <w:r w:rsidRPr="009E3C7F">
        <w:rPr>
          <w:color w:val="000000"/>
          <w:lang w:val="es-AR"/>
        </w:rPr>
        <w:t xml:space="preserve"> asociado</w:t>
      </w:r>
      <w:r>
        <w:rPr>
          <w:color w:val="000000"/>
          <w:lang w:val="es-AR"/>
        </w:rPr>
        <w:t>/a</w:t>
      </w:r>
      <w:r w:rsidRPr="009E3C7F">
        <w:rPr>
          <w:color w:val="000000"/>
          <w:lang w:val="es-AR"/>
        </w:rPr>
        <w:t xml:space="preserve"> a</w:t>
      </w:r>
      <w:r w:rsidR="00A4690C" w:rsidRPr="009D352F">
        <w:rPr>
          <w:color w:val="000000"/>
          <w:lang w:val="es-AR"/>
        </w:rPr>
        <w:t xml:space="preserve"> un proceso de extracción de recursos en un </w:t>
      </w:r>
      <w:r w:rsidR="00A4690C">
        <w:rPr>
          <w:b/>
          <w:color w:val="000000"/>
          <w:lang w:val="es-AR"/>
        </w:rPr>
        <w:t>monte ferroso</w:t>
      </w:r>
      <w:r w:rsidR="00A4690C" w:rsidRPr="009D352F">
        <w:rPr>
          <w:color w:val="000000"/>
          <w:lang w:val="es-AR"/>
        </w:rPr>
        <w:t xml:space="preserve">. </w:t>
      </w:r>
      <w:r w:rsidR="00A4690C">
        <w:rPr>
          <w:color w:val="000000"/>
          <w:lang w:val="es-AR"/>
        </w:rPr>
        <w:t>Puede</w:t>
      </w:r>
      <w:r w:rsidR="00A4690C" w:rsidRPr="009D352F">
        <w:rPr>
          <w:color w:val="000000"/>
          <w:lang w:val="es-AR"/>
        </w:rPr>
        <w:t xml:space="preserve"> extraer recursos de </w:t>
      </w:r>
      <w:r w:rsidR="00A4690C" w:rsidRPr="00B56418">
        <w:rPr>
          <w:b/>
          <w:color w:val="000000"/>
          <w:lang w:val="es-AR"/>
        </w:rPr>
        <w:t>categoría 1</w:t>
      </w:r>
      <w:r w:rsidR="00A4690C" w:rsidRPr="009D352F">
        <w:rPr>
          <w:color w:val="000000"/>
          <w:lang w:val="es-AR"/>
        </w:rPr>
        <w:t>.</w:t>
      </w:r>
    </w:p>
    <w:p w14:paraId="7A21D9FD" w14:textId="7BA45DBD" w:rsidR="00A4690C" w:rsidRDefault="00A4690C" w:rsidP="00A4690C">
      <w:pPr>
        <w:pStyle w:val="ListParagraph"/>
        <w:widowControl w:val="0"/>
        <w:pBdr>
          <w:top w:val="nil"/>
          <w:left w:val="nil"/>
          <w:bottom w:val="nil"/>
          <w:right w:val="nil"/>
          <w:between w:val="nil"/>
        </w:pBdr>
        <w:ind w:left="426"/>
        <w:jc w:val="both"/>
        <w:rPr>
          <w:color w:val="000000"/>
          <w:lang w:val="es-AR"/>
        </w:rPr>
      </w:pPr>
      <w:r>
        <w:rPr>
          <w:color w:val="000000"/>
          <w:lang w:val="es-AR"/>
        </w:rPr>
        <w:t xml:space="preserve">Si además, tienes la </w:t>
      </w:r>
      <w:r>
        <w:rPr>
          <w:b/>
          <w:color w:val="000000"/>
          <w:lang w:val="es-AR"/>
        </w:rPr>
        <w:t>Mina</w:t>
      </w:r>
      <w:r>
        <w:rPr>
          <w:color w:val="000000"/>
          <w:lang w:val="es-AR"/>
        </w:rPr>
        <w:t xml:space="preserve"> construida, un/a leñador/a puede extraer en dicho monte, recursos de todas las categorías, aumentar la productividad y ganar experiencia.</w:t>
      </w:r>
    </w:p>
    <w:p w14:paraId="78765146" w14:textId="77777777" w:rsidR="00615326" w:rsidRDefault="00615326" w:rsidP="00615326">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Puede sujetar con sus manos: </w:t>
      </w:r>
    </w:p>
    <w:p w14:paraId="6E18EE87" w14:textId="77777777" w:rsidR="00615326" w:rsidRPr="00B96EE1" w:rsidRDefault="00615326" w:rsidP="001A7F5C">
      <w:pPr>
        <w:pStyle w:val="ListParagraph"/>
        <w:widowControl w:val="0"/>
        <w:numPr>
          <w:ilvl w:val="0"/>
          <w:numId w:val="99"/>
        </w:numPr>
        <w:pBdr>
          <w:top w:val="nil"/>
          <w:left w:val="nil"/>
          <w:bottom w:val="nil"/>
          <w:right w:val="nil"/>
          <w:between w:val="nil"/>
        </w:pBdr>
        <w:jc w:val="both"/>
        <w:rPr>
          <w:b/>
          <w:color w:val="000000"/>
          <w:lang w:val="es-AR"/>
        </w:rPr>
      </w:pPr>
      <w:r>
        <w:rPr>
          <w:b/>
          <w:color w:val="000000"/>
          <w:lang w:val="es-AR"/>
        </w:rPr>
        <w:t>Picos</w:t>
      </w:r>
      <w:r>
        <w:rPr>
          <w:color w:val="000000"/>
          <w:lang w:val="es-AR"/>
        </w:rPr>
        <w:t xml:space="preserve">. (bonus de producción </w:t>
      </w:r>
      <w:r w:rsidRPr="00B96EE1">
        <w:rPr>
          <w:b/>
          <w:color w:val="000000"/>
          <w:lang w:val="es-AR"/>
        </w:rPr>
        <w:t>+</w:t>
      </w:r>
      <w:r>
        <w:rPr>
          <w:b/>
          <w:color w:val="000000"/>
          <w:lang w:val="es-AR"/>
        </w:rPr>
        <w:t>25</w:t>
      </w:r>
      <w:r w:rsidRPr="00B96EE1">
        <w:rPr>
          <w:b/>
          <w:color w:val="000000"/>
          <w:lang w:val="es-AR"/>
        </w:rPr>
        <w:t>%</w:t>
      </w:r>
      <w:r w:rsidRPr="00B96EE1">
        <w:rPr>
          <w:color w:val="000000"/>
          <w:lang w:val="es-AR"/>
        </w:rPr>
        <w:t xml:space="preserve"> </w:t>
      </w:r>
      <w:r>
        <w:rPr>
          <w:color w:val="000000"/>
          <w:lang w:val="es-AR"/>
        </w:rPr>
        <w:t>x cada uno</w:t>
      </w:r>
      <w:r w:rsidRPr="00B96EE1">
        <w:rPr>
          <w:color w:val="000000"/>
          <w:lang w:val="es-AR"/>
        </w:rPr>
        <w:t>)</w:t>
      </w:r>
    </w:p>
    <w:p w14:paraId="30075B69" w14:textId="404DCD48" w:rsidR="00615326" w:rsidRPr="00805A3D" w:rsidRDefault="00615326" w:rsidP="001A7F5C">
      <w:pPr>
        <w:pStyle w:val="ListParagraph"/>
        <w:widowControl w:val="0"/>
        <w:numPr>
          <w:ilvl w:val="0"/>
          <w:numId w:val="99"/>
        </w:numPr>
        <w:pBdr>
          <w:top w:val="nil"/>
          <w:left w:val="nil"/>
          <w:bottom w:val="nil"/>
          <w:right w:val="nil"/>
          <w:between w:val="nil"/>
        </w:pBdr>
        <w:jc w:val="both"/>
        <w:rPr>
          <w:b/>
          <w:color w:val="000000"/>
          <w:lang w:val="es-AR"/>
        </w:rPr>
      </w:pPr>
      <w:r>
        <w:rPr>
          <w:b/>
          <w:color w:val="000000"/>
          <w:lang w:val="es-AR"/>
        </w:rPr>
        <w:t>Palas</w:t>
      </w:r>
      <w:r>
        <w:rPr>
          <w:color w:val="000000"/>
          <w:lang w:val="es-AR"/>
        </w:rPr>
        <w:t xml:space="preserve">. (bonus de producción </w:t>
      </w:r>
      <w:r>
        <w:rPr>
          <w:b/>
          <w:color w:val="000000"/>
          <w:lang w:val="es-AR"/>
        </w:rPr>
        <w:t>+20%</w:t>
      </w:r>
      <w:r>
        <w:rPr>
          <w:color w:val="000000"/>
          <w:lang w:val="es-AR"/>
        </w:rPr>
        <w:t xml:space="preserve"> x cada un</w:t>
      </w:r>
      <w:r w:rsidR="00805A3D">
        <w:rPr>
          <w:color w:val="000000"/>
          <w:lang w:val="es-AR"/>
        </w:rPr>
        <w:t>a</w:t>
      </w:r>
      <w:r>
        <w:rPr>
          <w:color w:val="000000"/>
          <w:lang w:val="es-AR"/>
        </w:rPr>
        <w:t>)</w:t>
      </w:r>
    </w:p>
    <w:p w14:paraId="7C988176" w14:textId="1E059119" w:rsidR="00805A3D" w:rsidRPr="00805A3D" w:rsidRDefault="00805A3D" w:rsidP="001A7F5C">
      <w:pPr>
        <w:pStyle w:val="ListParagraph"/>
        <w:widowControl w:val="0"/>
        <w:numPr>
          <w:ilvl w:val="0"/>
          <w:numId w:val="99"/>
        </w:numPr>
        <w:pBdr>
          <w:top w:val="nil"/>
          <w:left w:val="nil"/>
          <w:bottom w:val="nil"/>
          <w:right w:val="nil"/>
          <w:between w:val="nil"/>
        </w:pBdr>
        <w:jc w:val="both"/>
        <w:rPr>
          <w:b/>
          <w:color w:val="000000"/>
          <w:lang w:val="es-AR"/>
        </w:rPr>
      </w:pPr>
      <w:r>
        <w:rPr>
          <w:b/>
          <w:color w:val="000000"/>
          <w:lang w:val="es-AR"/>
        </w:rPr>
        <w:t>Martillos</w:t>
      </w:r>
      <w:r>
        <w:rPr>
          <w:color w:val="000000"/>
          <w:lang w:val="es-AR"/>
        </w:rPr>
        <w:t xml:space="preserve">. (bonus de producción </w:t>
      </w:r>
      <w:r>
        <w:rPr>
          <w:b/>
          <w:color w:val="000000"/>
          <w:lang w:val="es-AR"/>
        </w:rPr>
        <w:t>+10%</w:t>
      </w:r>
      <w:r>
        <w:rPr>
          <w:color w:val="000000"/>
          <w:lang w:val="es-AR"/>
        </w:rPr>
        <w:t xml:space="preserve"> x cada uno)</w:t>
      </w:r>
    </w:p>
    <w:p w14:paraId="7902263C" w14:textId="44C17C67" w:rsidR="00A4573A" w:rsidRPr="00B56418" w:rsidRDefault="001F3D31" w:rsidP="00B56418">
      <w:pPr>
        <w:pStyle w:val="Heading3"/>
        <w:ind w:left="993"/>
        <w:rPr>
          <w:lang w:val="es-AR"/>
        </w:rPr>
      </w:pPr>
      <w:bookmarkStart w:id="177" w:name="_Toc195898056"/>
      <w:r w:rsidRPr="00B56418">
        <w:rPr>
          <w:lang w:val="es-AR"/>
        </w:rPr>
        <w:t>Hornero</w:t>
      </w:r>
      <w:r w:rsidR="00BC2F64">
        <w:rPr>
          <w:lang w:val="es-AR"/>
        </w:rPr>
        <w:t>/a</w:t>
      </w:r>
      <w:bookmarkEnd w:id="175"/>
      <w:bookmarkEnd w:id="177"/>
    </w:p>
    <w:p w14:paraId="452C342D" w14:textId="1E9F4565" w:rsidR="001F3D31" w:rsidRDefault="00250C05" w:rsidP="000213ED">
      <w:pPr>
        <w:pStyle w:val="ListParagraph"/>
        <w:widowControl w:val="0"/>
        <w:pBdr>
          <w:top w:val="nil"/>
          <w:left w:val="nil"/>
          <w:bottom w:val="nil"/>
          <w:right w:val="nil"/>
          <w:between w:val="nil"/>
        </w:pBdr>
        <w:ind w:left="426"/>
        <w:jc w:val="both"/>
        <w:rPr>
          <w:color w:val="000000"/>
          <w:lang w:val="es-AR"/>
        </w:rPr>
      </w:pPr>
      <w:r>
        <w:rPr>
          <w:color w:val="000000"/>
          <w:lang w:val="es-AR"/>
        </w:rPr>
        <w:t>Permit</w:t>
      </w:r>
      <w:r w:rsidRPr="009E3C7F">
        <w:rPr>
          <w:color w:val="000000"/>
          <w:lang w:val="es-AR"/>
        </w:rPr>
        <w:t xml:space="preserve">e </w:t>
      </w:r>
      <w:r>
        <w:rPr>
          <w:color w:val="000000"/>
          <w:lang w:val="es-AR"/>
        </w:rPr>
        <w:t>que el/la habitante sea</w:t>
      </w:r>
      <w:r w:rsidRPr="009E3C7F">
        <w:rPr>
          <w:color w:val="000000"/>
          <w:lang w:val="es-AR"/>
        </w:rPr>
        <w:t xml:space="preserve"> asociado</w:t>
      </w:r>
      <w:r>
        <w:rPr>
          <w:color w:val="000000"/>
          <w:lang w:val="es-AR"/>
        </w:rPr>
        <w:t>/a</w:t>
      </w:r>
      <w:r w:rsidRPr="009E3C7F">
        <w:rPr>
          <w:color w:val="000000"/>
          <w:lang w:val="es-AR"/>
        </w:rPr>
        <w:t xml:space="preserve"> a</w:t>
      </w:r>
      <w:r w:rsidR="001F3D31" w:rsidRPr="009E3C7F">
        <w:rPr>
          <w:color w:val="000000"/>
          <w:lang w:val="es-AR"/>
        </w:rPr>
        <w:t xml:space="preserve"> un proceso de manufactura de producto </w:t>
      </w:r>
      <w:r w:rsidR="00897310">
        <w:rPr>
          <w:b/>
          <w:color w:val="000000"/>
          <w:lang w:val="es-AR"/>
        </w:rPr>
        <w:t>tipo</w:t>
      </w:r>
      <w:r w:rsidR="001F3D31" w:rsidRPr="009D352F">
        <w:rPr>
          <w:b/>
          <w:color w:val="000000"/>
          <w:lang w:val="es-AR"/>
        </w:rPr>
        <w:t xml:space="preserve"> </w:t>
      </w:r>
      <w:r w:rsidR="00897310">
        <w:rPr>
          <w:b/>
          <w:color w:val="000000"/>
          <w:lang w:val="es-AR"/>
        </w:rPr>
        <w:t>horneable</w:t>
      </w:r>
      <w:r w:rsidR="00897310">
        <w:rPr>
          <w:color w:val="000000"/>
          <w:lang w:val="es-AR"/>
        </w:rPr>
        <w:t>, es decir, que requiera uso de hornos.</w:t>
      </w:r>
      <w:r w:rsidR="00897310" w:rsidRPr="00897310">
        <w:rPr>
          <w:color w:val="000000"/>
          <w:lang w:val="es-AR"/>
        </w:rPr>
        <w:t xml:space="preserve"> </w:t>
      </w:r>
      <w:r w:rsidR="00B8757F">
        <w:rPr>
          <w:color w:val="000000"/>
          <w:lang w:val="es-AR"/>
        </w:rPr>
        <w:t>Puede</w:t>
      </w:r>
      <w:r w:rsidR="00897310">
        <w:rPr>
          <w:color w:val="000000"/>
          <w:lang w:val="es-AR"/>
        </w:rPr>
        <w:t xml:space="preserve"> manufacturar productos de </w:t>
      </w:r>
      <w:r w:rsidR="00897310" w:rsidRPr="00897310">
        <w:rPr>
          <w:b/>
          <w:color w:val="000000"/>
          <w:lang w:val="es-AR"/>
        </w:rPr>
        <w:t>categoría 1</w:t>
      </w:r>
      <w:r w:rsidR="00897310">
        <w:rPr>
          <w:color w:val="000000"/>
          <w:lang w:val="es-AR"/>
        </w:rPr>
        <w:t>.</w:t>
      </w:r>
    </w:p>
    <w:p w14:paraId="74648CD6" w14:textId="449495BA" w:rsidR="00897310" w:rsidRDefault="00897310" w:rsidP="00897310">
      <w:pPr>
        <w:pStyle w:val="ListParagraph"/>
        <w:widowControl w:val="0"/>
        <w:pBdr>
          <w:top w:val="nil"/>
          <w:left w:val="nil"/>
          <w:bottom w:val="nil"/>
          <w:right w:val="nil"/>
          <w:between w:val="nil"/>
        </w:pBdr>
        <w:ind w:left="426"/>
        <w:jc w:val="both"/>
        <w:rPr>
          <w:color w:val="000000"/>
          <w:lang w:val="es-AR"/>
        </w:rPr>
      </w:pPr>
      <w:r>
        <w:rPr>
          <w:color w:val="000000"/>
          <w:lang w:val="es-AR"/>
        </w:rPr>
        <w:t>Si además, tienes los</w:t>
      </w:r>
      <w:r w:rsidRPr="009E3C7F">
        <w:rPr>
          <w:color w:val="000000"/>
          <w:lang w:val="es-AR"/>
        </w:rPr>
        <w:t xml:space="preserve"> </w:t>
      </w:r>
      <w:r>
        <w:rPr>
          <w:b/>
          <w:color w:val="000000"/>
          <w:lang w:val="es-AR"/>
        </w:rPr>
        <w:t xml:space="preserve">Hornos </w:t>
      </w:r>
      <w:r>
        <w:rPr>
          <w:color w:val="000000"/>
          <w:lang w:val="es-AR"/>
        </w:rPr>
        <w:t>construidos, un/a hornero/a puede manufacturar productos de todas las categorías, aumentar la productividad y ganar experiencia.</w:t>
      </w:r>
    </w:p>
    <w:p w14:paraId="25266FF2" w14:textId="77777777" w:rsidR="00805A3D" w:rsidRDefault="00805A3D" w:rsidP="00805A3D">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Puede sujetar con sus manos: </w:t>
      </w:r>
    </w:p>
    <w:p w14:paraId="1EA6B95F" w14:textId="77777777" w:rsidR="00805A3D" w:rsidRPr="00805A3D" w:rsidRDefault="00805A3D" w:rsidP="001A7F5C">
      <w:pPr>
        <w:pStyle w:val="ListParagraph"/>
        <w:widowControl w:val="0"/>
        <w:numPr>
          <w:ilvl w:val="0"/>
          <w:numId w:val="100"/>
        </w:numPr>
        <w:pBdr>
          <w:top w:val="nil"/>
          <w:left w:val="nil"/>
          <w:bottom w:val="nil"/>
          <w:right w:val="nil"/>
          <w:between w:val="nil"/>
        </w:pBdr>
        <w:jc w:val="both"/>
        <w:rPr>
          <w:b/>
          <w:color w:val="000000"/>
          <w:lang w:val="es-AR"/>
        </w:rPr>
      </w:pPr>
      <w:r>
        <w:rPr>
          <w:b/>
          <w:color w:val="000000"/>
          <w:lang w:val="es-AR"/>
        </w:rPr>
        <w:t>Palas</w:t>
      </w:r>
      <w:r>
        <w:rPr>
          <w:color w:val="000000"/>
          <w:lang w:val="es-AR"/>
        </w:rPr>
        <w:t xml:space="preserve">. (bonus de producción </w:t>
      </w:r>
      <w:r>
        <w:rPr>
          <w:b/>
          <w:color w:val="000000"/>
          <w:lang w:val="es-AR"/>
        </w:rPr>
        <w:t>+20%</w:t>
      </w:r>
      <w:r>
        <w:rPr>
          <w:color w:val="000000"/>
          <w:lang w:val="es-AR"/>
        </w:rPr>
        <w:t xml:space="preserve"> x cada una)</w:t>
      </w:r>
    </w:p>
    <w:p w14:paraId="1E726201" w14:textId="45493E0A" w:rsidR="00805A3D" w:rsidRPr="00805A3D" w:rsidRDefault="00805A3D" w:rsidP="001A7F5C">
      <w:pPr>
        <w:pStyle w:val="ListParagraph"/>
        <w:widowControl w:val="0"/>
        <w:numPr>
          <w:ilvl w:val="0"/>
          <w:numId w:val="100"/>
        </w:numPr>
        <w:pBdr>
          <w:top w:val="nil"/>
          <w:left w:val="nil"/>
          <w:bottom w:val="nil"/>
          <w:right w:val="nil"/>
          <w:between w:val="nil"/>
        </w:pBdr>
        <w:jc w:val="both"/>
        <w:rPr>
          <w:b/>
          <w:color w:val="000000"/>
          <w:lang w:val="es-AR"/>
        </w:rPr>
      </w:pPr>
      <w:r>
        <w:rPr>
          <w:b/>
          <w:color w:val="000000"/>
          <w:lang w:val="es-AR"/>
        </w:rPr>
        <w:t>Martillos</w:t>
      </w:r>
      <w:r>
        <w:rPr>
          <w:color w:val="000000"/>
          <w:lang w:val="es-AR"/>
        </w:rPr>
        <w:t xml:space="preserve">. (bonus de producción </w:t>
      </w:r>
      <w:r>
        <w:rPr>
          <w:b/>
          <w:color w:val="000000"/>
          <w:lang w:val="es-AR"/>
        </w:rPr>
        <w:t>+10%</w:t>
      </w:r>
      <w:r>
        <w:rPr>
          <w:color w:val="000000"/>
          <w:lang w:val="es-AR"/>
        </w:rPr>
        <w:t xml:space="preserve"> x cada uno)</w:t>
      </w:r>
    </w:p>
    <w:p w14:paraId="352E9D7D" w14:textId="4AB51669" w:rsidR="00A4573A" w:rsidRPr="00B56418" w:rsidRDefault="001F3D31" w:rsidP="00851F82">
      <w:pPr>
        <w:pStyle w:val="Heading3"/>
        <w:ind w:left="1134" w:hanging="861"/>
        <w:rPr>
          <w:lang w:val="es-AR"/>
        </w:rPr>
      </w:pPr>
      <w:bookmarkStart w:id="178" w:name="_Toc193501631"/>
      <w:bookmarkStart w:id="179" w:name="_Toc195898057"/>
      <w:r w:rsidRPr="00B56418">
        <w:rPr>
          <w:lang w:val="es-AR"/>
        </w:rPr>
        <w:t>Herrero</w:t>
      </w:r>
      <w:r w:rsidR="005F3E5D">
        <w:rPr>
          <w:lang w:val="es-AR"/>
        </w:rPr>
        <w:t>/a</w:t>
      </w:r>
      <w:bookmarkEnd w:id="178"/>
      <w:bookmarkEnd w:id="179"/>
    </w:p>
    <w:p w14:paraId="1888ABA6" w14:textId="4EB44E89" w:rsidR="001F3D31" w:rsidRDefault="00250C05" w:rsidP="000213ED">
      <w:pPr>
        <w:pStyle w:val="ListParagraph"/>
        <w:widowControl w:val="0"/>
        <w:pBdr>
          <w:top w:val="nil"/>
          <w:left w:val="nil"/>
          <w:bottom w:val="nil"/>
          <w:right w:val="nil"/>
          <w:between w:val="nil"/>
        </w:pBdr>
        <w:ind w:left="426"/>
        <w:jc w:val="both"/>
        <w:rPr>
          <w:color w:val="000000"/>
          <w:lang w:val="es-AR"/>
        </w:rPr>
      </w:pPr>
      <w:r>
        <w:rPr>
          <w:color w:val="000000"/>
          <w:lang w:val="es-AR"/>
        </w:rPr>
        <w:t>Permit</w:t>
      </w:r>
      <w:r w:rsidRPr="009E3C7F">
        <w:rPr>
          <w:color w:val="000000"/>
          <w:lang w:val="es-AR"/>
        </w:rPr>
        <w:t xml:space="preserve">e </w:t>
      </w:r>
      <w:r>
        <w:rPr>
          <w:color w:val="000000"/>
          <w:lang w:val="es-AR"/>
        </w:rPr>
        <w:t>que el/la habitante sea</w:t>
      </w:r>
      <w:r w:rsidRPr="009E3C7F">
        <w:rPr>
          <w:color w:val="000000"/>
          <w:lang w:val="es-AR"/>
        </w:rPr>
        <w:t xml:space="preserve"> asociado</w:t>
      </w:r>
      <w:r>
        <w:rPr>
          <w:color w:val="000000"/>
          <w:lang w:val="es-AR"/>
        </w:rPr>
        <w:t>/a</w:t>
      </w:r>
      <w:r w:rsidRPr="009E3C7F">
        <w:rPr>
          <w:color w:val="000000"/>
          <w:lang w:val="es-AR"/>
        </w:rPr>
        <w:t xml:space="preserve"> a</w:t>
      </w:r>
      <w:r w:rsidR="001F3D31" w:rsidRPr="009E3C7F">
        <w:rPr>
          <w:color w:val="000000"/>
          <w:lang w:val="es-AR"/>
        </w:rPr>
        <w:t xml:space="preserve"> un proceso de manufactura de productos </w:t>
      </w:r>
      <w:r w:rsidR="005F3E5D">
        <w:rPr>
          <w:b/>
          <w:color w:val="000000"/>
          <w:lang w:val="es-AR"/>
        </w:rPr>
        <w:t>tipo</w:t>
      </w:r>
      <w:r w:rsidR="001F3D31" w:rsidRPr="00A0261E">
        <w:rPr>
          <w:b/>
          <w:color w:val="000000"/>
          <w:lang w:val="es-AR"/>
        </w:rPr>
        <w:t xml:space="preserve"> </w:t>
      </w:r>
      <w:r w:rsidR="005F3E5D">
        <w:rPr>
          <w:b/>
          <w:color w:val="000000"/>
          <w:lang w:val="es-AR"/>
        </w:rPr>
        <w:t>fer</w:t>
      </w:r>
      <w:r w:rsidR="001F3D31" w:rsidRPr="00A0261E">
        <w:rPr>
          <w:b/>
          <w:color w:val="000000"/>
          <w:lang w:val="es-AR"/>
        </w:rPr>
        <w:t>r</w:t>
      </w:r>
      <w:r w:rsidR="005F3E5D">
        <w:rPr>
          <w:b/>
          <w:color w:val="000000"/>
          <w:lang w:val="es-AR"/>
        </w:rPr>
        <w:t>os</w:t>
      </w:r>
      <w:r w:rsidR="001F3D31" w:rsidRPr="00A0261E">
        <w:rPr>
          <w:b/>
          <w:color w:val="000000"/>
          <w:lang w:val="es-AR"/>
        </w:rPr>
        <w:t>o</w:t>
      </w:r>
      <w:r w:rsidR="005F3E5D">
        <w:rPr>
          <w:b/>
          <w:color w:val="000000"/>
          <w:lang w:val="es-AR"/>
        </w:rPr>
        <w:t>s</w:t>
      </w:r>
      <w:r w:rsidR="005F3E5D">
        <w:rPr>
          <w:color w:val="000000"/>
          <w:lang w:val="es-AR"/>
        </w:rPr>
        <w:t xml:space="preserve">, es decir, que requieran manipular metales. </w:t>
      </w:r>
      <w:r w:rsidR="00851F82">
        <w:rPr>
          <w:color w:val="000000"/>
          <w:lang w:val="es-AR"/>
        </w:rPr>
        <w:t>Puede</w:t>
      </w:r>
      <w:r w:rsidR="005F3E5D">
        <w:rPr>
          <w:color w:val="000000"/>
          <w:lang w:val="es-AR"/>
        </w:rPr>
        <w:t xml:space="preserve"> manufacturar productos de </w:t>
      </w:r>
      <w:r w:rsidR="005F3E5D">
        <w:rPr>
          <w:b/>
          <w:color w:val="000000"/>
          <w:lang w:val="es-AR"/>
        </w:rPr>
        <w:t>categoría 1</w:t>
      </w:r>
      <w:r w:rsidR="005F3E5D">
        <w:rPr>
          <w:color w:val="000000"/>
          <w:lang w:val="es-AR"/>
        </w:rPr>
        <w:t>.</w:t>
      </w:r>
    </w:p>
    <w:p w14:paraId="1C8491C3" w14:textId="617D82AB" w:rsidR="005F3E5D" w:rsidRDefault="005F3E5D" w:rsidP="000213ED">
      <w:pPr>
        <w:pStyle w:val="ListParagraph"/>
        <w:widowControl w:val="0"/>
        <w:pBdr>
          <w:top w:val="nil"/>
          <w:left w:val="nil"/>
          <w:bottom w:val="nil"/>
          <w:right w:val="nil"/>
          <w:between w:val="nil"/>
        </w:pBdr>
        <w:ind w:left="426"/>
        <w:jc w:val="both"/>
        <w:rPr>
          <w:color w:val="000000"/>
          <w:lang w:val="es-AR"/>
        </w:rPr>
      </w:pPr>
      <w:r>
        <w:rPr>
          <w:color w:val="000000"/>
          <w:lang w:val="es-AR"/>
        </w:rPr>
        <w:t xml:space="preserve">Si además, tienes la </w:t>
      </w:r>
      <w:r>
        <w:rPr>
          <w:b/>
          <w:color w:val="000000"/>
          <w:lang w:val="es-AR"/>
        </w:rPr>
        <w:t>Herrería</w:t>
      </w:r>
      <w:r>
        <w:rPr>
          <w:color w:val="000000"/>
          <w:lang w:val="es-AR"/>
        </w:rPr>
        <w:t xml:space="preserve"> construída, un/a herrero/a puede manufacturar productos de todas las categorías, aumentar la productividad y ganar experiencia.</w:t>
      </w:r>
    </w:p>
    <w:p w14:paraId="2DE3D710" w14:textId="77777777" w:rsidR="00805A3D" w:rsidRDefault="00805A3D" w:rsidP="00805A3D">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Puede sujetar con sus manos: </w:t>
      </w:r>
    </w:p>
    <w:p w14:paraId="18BE3FD4" w14:textId="096E7841" w:rsidR="00805A3D" w:rsidRPr="00805A3D" w:rsidRDefault="00805A3D" w:rsidP="001A7F5C">
      <w:pPr>
        <w:pStyle w:val="ListParagraph"/>
        <w:widowControl w:val="0"/>
        <w:numPr>
          <w:ilvl w:val="0"/>
          <w:numId w:val="101"/>
        </w:numPr>
        <w:pBdr>
          <w:top w:val="nil"/>
          <w:left w:val="nil"/>
          <w:bottom w:val="nil"/>
          <w:right w:val="nil"/>
          <w:between w:val="nil"/>
        </w:pBdr>
        <w:jc w:val="both"/>
        <w:rPr>
          <w:b/>
          <w:color w:val="000000"/>
          <w:lang w:val="es-AR"/>
        </w:rPr>
      </w:pPr>
      <w:r>
        <w:rPr>
          <w:b/>
          <w:color w:val="000000"/>
          <w:lang w:val="es-AR"/>
        </w:rPr>
        <w:t>Palas</w:t>
      </w:r>
      <w:r>
        <w:rPr>
          <w:color w:val="000000"/>
          <w:lang w:val="es-AR"/>
        </w:rPr>
        <w:t xml:space="preserve">. (bonus de producción </w:t>
      </w:r>
      <w:r>
        <w:rPr>
          <w:b/>
          <w:color w:val="000000"/>
          <w:lang w:val="es-AR"/>
        </w:rPr>
        <w:t>+25%</w:t>
      </w:r>
      <w:r>
        <w:rPr>
          <w:color w:val="000000"/>
          <w:lang w:val="es-AR"/>
        </w:rPr>
        <w:t xml:space="preserve"> x cada una)</w:t>
      </w:r>
    </w:p>
    <w:p w14:paraId="76A8341B" w14:textId="1AD81730" w:rsidR="00805A3D" w:rsidRPr="00805A3D" w:rsidRDefault="00805A3D" w:rsidP="001A7F5C">
      <w:pPr>
        <w:pStyle w:val="ListParagraph"/>
        <w:widowControl w:val="0"/>
        <w:numPr>
          <w:ilvl w:val="0"/>
          <w:numId w:val="101"/>
        </w:numPr>
        <w:pBdr>
          <w:top w:val="nil"/>
          <w:left w:val="nil"/>
          <w:bottom w:val="nil"/>
          <w:right w:val="nil"/>
          <w:between w:val="nil"/>
        </w:pBdr>
        <w:jc w:val="both"/>
        <w:rPr>
          <w:b/>
          <w:color w:val="000000"/>
          <w:lang w:val="es-AR"/>
        </w:rPr>
      </w:pPr>
      <w:r>
        <w:rPr>
          <w:b/>
          <w:color w:val="000000"/>
          <w:lang w:val="es-AR"/>
        </w:rPr>
        <w:t>Martillos</w:t>
      </w:r>
      <w:r>
        <w:rPr>
          <w:color w:val="000000"/>
          <w:lang w:val="es-AR"/>
        </w:rPr>
        <w:t xml:space="preserve">. (bonus de producción </w:t>
      </w:r>
      <w:r>
        <w:rPr>
          <w:b/>
          <w:color w:val="000000"/>
          <w:lang w:val="es-AR"/>
        </w:rPr>
        <w:t>+20%</w:t>
      </w:r>
      <w:r>
        <w:rPr>
          <w:color w:val="000000"/>
          <w:lang w:val="es-AR"/>
        </w:rPr>
        <w:t xml:space="preserve"> x cada uno)</w:t>
      </w:r>
    </w:p>
    <w:p w14:paraId="2D9B8683" w14:textId="0E20442A" w:rsidR="00805A3D" w:rsidRPr="00805A3D" w:rsidRDefault="00805A3D" w:rsidP="001A7F5C">
      <w:pPr>
        <w:pStyle w:val="ListParagraph"/>
        <w:widowControl w:val="0"/>
        <w:numPr>
          <w:ilvl w:val="0"/>
          <w:numId w:val="101"/>
        </w:numPr>
        <w:pBdr>
          <w:top w:val="nil"/>
          <w:left w:val="nil"/>
          <w:bottom w:val="nil"/>
          <w:right w:val="nil"/>
          <w:between w:val="nil"/>
        </w:pBdr>
        <w:jc w:val="both"/>
        <w:rPr>
          <w:b/>
          <w:color w:val="000000"/>
          <w:lang w:val="es-AR"/>
        </w:rPr>
      </w:pPr>
      <w:r>
        <w:rPr>
          <w:b/>
          <w:color w:val="000000"/>
          <w:lang w:val="es-AR"/>
        </w:rPr>
        <w:t>Sierras</w:t>
      </w:r>
      <w:r>
        <w:rPr>
          <w:color w:val="000000"/>
          <w:lang w:val="es-AR"/>
        </w:rPr>
        <w:t xml:space="preserve">. (bonus de producción </w:t>
      </w:r>
      <w:r>
        <w:rPr>
          <w:b/>
          <w:color w:val="000000"/>
          <w:lang w:val="es-AR"/>
        </w:rPr>
        <w:t>+10%</w:t>
      </w:r>
      <w:r>
        <w:rPr>
          <w:color w:val="000000"/>
          <w:lang w:val="es-AR"/>
        </w:rPr>
        <w:t xml:space="preserve"> x cada una)</w:t>
      </w:r>
    </w:p>
    <w:p w14:paraId="63746057" w14:textId="7B8E8F4A" w:rsidR="00A4573A" w:rsidRPr="00B56418" w:rsidRDefault="001F3D31" w:rsidP="005F3E5D">
      <w:pPr>
        <w:pStyle w:val="Heading3"/>
        <w:ind w:left="1134" w:hanging="861"/>
        <w:rPr>
          <w:lang w:val="es-AR"/>
        </w:rPr>
      </w:pPr>
      <w:bookmarkStart w:id="180" w:name="_Toc193501632"/>
      <w:bookmarkStart w:id="181" w:name="_Toc195898058"/>
      <w:r w:rsidRPr="00B56418">
        <w:rPr>
          <w:lang w:val="es-AR"/>
        </w:rPr>
        <w:t>Carpintero</w:t>
      </w:r>
      <w:r w:rsidR="001E5D61">
        <w:rPr>
          <w:lang w:val="es-AR"/>
        </w:rPr>
        <w:t>/a</w:t>
      </w:r>
      <w:bookmarkEnd w:id="180"/>
      <w:bookmarkEnd w:id="181"/>
    </w:p>
    <w:p w14:paraId="2EEF5B82" w14:textId="0D1463CD" w:rsidR="005F3E5D" w:rsidRDefault="001F3D31" w:rsidP="005F3E5D">
      <w:pPr>
        <w:pStyle w:val="ListParagraph"/>
        <w:widowControl w:val="0"/>
        <w:pBdr>
          <w:top w:val="nil"/>
          <w:left w:val="nil"/>
          <w:bottom w:val="nil"/>
          <w:right w:val="nil"/>
          <w:between w:val="nil"/>
        </w:pBdr>
        <w:ind w:left="426"/>
        <w:jc w:val="both"/>
        <w:rPr>
          <w:color w:val="000000"/>
          <w:lang w:val="es-AR"/>
        </w:rPr>
      </w:pPr>
      <w:r w:rsidRPr="009E3C7F">
        <w:rPr>
          <w:color w:val="000000"/>
          <w:lang w:val="es-AR"/>
        </w:rPr>
        <w:t>Requiere ser asociado</w:t>
      </w:r>
      <w:r w:rsidR="00851F82">
        <w:rPr>
          <w:color w:val="000000"/>
          <w:lang w:val="es-AR"/>
        </w:rPr>
        <w:t>/a</w:t>
      </w:r>
      <w:r w:rsidRPr="009E3C7F">
        <w:rPr>
          <w:color w:val="000000"/>
          <w:lang w:val="es-AR"/>
        </w:rPr>
        <w:t xml:space="preserve"> a un proceso de manufactura de productos </w:t>
      </w:r>
      <w:r w:rsidR="005F3E5D" w:rsidRPr="00851F82">
        <w:rPr>
          <w:b/>
          <w:color w:val="000000"/>
          <w:lang w:val="es-AR"/>
        </w:rPr>
        <w:t>derivados de la madera</w:t>
      </w:r>
      <w:r w:rsidRPr="009E3C7F">
        <w:rPr>
          <w:color w:val="000000"/>
          <w:lang w:val="es-AR"/>
        </w:rPr>
        <w:t>.</w:t>
      </w:r>
      <w:r w:rsidR="005F3E5D" w:rsidRPr="005F3E5D">
        <w:rPr>
          <w:color w:val="000000"/>
          <w:lang w:val="es-AR"/>
        </w:rPr>
        <w:t xml:space="preserve"> </w:t>
      </w:r>
      <w:r w:rsidR="00851F82">
        <w:rPr>
          <w:color w:val="000000"/>
          <w:lang w:val="es-AR"/>
        </w:rPr>
        <w:t>Puede</w:t>
      </w:r>
      <w:r w:rsidR="005F3E5D">
        <w:rPr>
          <w:color w:val="000000"/>
          <w:lang w:val="es-AR"/>
        </w:rPr>
        <w:t xml:space="preserve"> manufacturar productos de </w:t>
      </w:r>
      <w:r w:rsidR="005F3E5D">
        <w:rPr>
          <w:b/>
          <w:color w:val="000000"/>
          <w:lang w:val="es-AR"/>
        </w:rPr>
        <w:t>categoría 1</w:t>
      </w:r>
      <w:r w:rsidR="005F3E5D">
        <w:rPr>
          <w:color w:val="000000"/>
          <w:lang w:val="es-AR"/>
        </w:rPr>
        <w:t>.</w:t>
      </w:r>
    </w:p>
    <w:p w14:paraId="4E2DCE0E" w14:textId="49CB7F38" w:rsidR="001F3D31" w:rsidRDefault="005F3E5D" w:rsidP="005F3E5D">
      <w:pPr>
        <w:pStyle w:val="ListParagraph"/>
        <w:widowControl w:val="0"/>
        <w:pBdr>
          <w:top w:val="nil"/>
          <w:left w:val="nil"/>
          <w:bottom w:val="nil"/>
          <w:right w:val="nil"/>
          <w:between w:val="nil"/>
        </w:pBdr>
        <w:ind w:left="426"/>
        <w:jc w:val="both"/>
        <w:rPr>
          <w:color w:val="000000"/>
          <w:lang w:val="es-AR"/>
        </w:rPr>
      </w:pPr>
      <w:r>
        <w:rPr>
          <w:color w:val="000000"/>
          <w:lang w:val="es-AR"/>
        </w:rPr>
        <w:t xml:space="preserve">Si además, tienes la </w:t>
      </w:r>
      <w:r>
        <w:rPr>
          <w:b/>
          <w:color w:val="000000"/>
          <w:lang w:val="es-AR"/>
        </w:rPr>
        <w:t>Carpintería</w:t>
      </w:r>
      <w:r>
        <w:rPr>
          <w:color w:val="000000"/>
          <w:lang w:val="es-AR"/>
        </w:rPr>
        <w:t xml:space="preserve"> construída, un/a carpintero/a puede manufacturar productos de todas las categorías, aumentar la productividad y ganar experiencia.</w:t>
      </w:r>
    </w:p>
    <w:p w14:paraId="30108C0F" w14:textId="77777777" w:rsidR="00805A3D" w:rsidRDefault="00805A3D" w:rsidP="00805A3D">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Puede sujetar con sus manos: </w:t>
      </w:r>
    </w:p>
    <w:p w14:paraId="05D9E689" w14:textId="6D55800A" w:rsidR="00805A3D" w:rsidRPr="00805A3D" w:rsidRDefault="00805A3D" w:rsidP="001A7F5C">
      <w:pPr>
        <w:pStyle w:val="ListParagraph"/>
        <w:widowControl w:val="0"/>
        <w:numPr>
          <w:ilvl w:val="0"/>
          <w:numId w:val="102"/>
        </w:numPr>
        <w:pBdr>
          <w:top w:val="nil"/>
          <w:left w:val="nil"/>
          <w:bottom w:val="nil"/>
          <w:right w:val="nil"/>
          <w:between w:val="nil"/>
        </w:pBdr>
        <w:jc w:val="both"/>
        <w:rPr>
          <w:b/>
          <w:color w:val="000000"/>
          <w:lang w:val="es-AR"/>
        </w:rPr>
      </w:pPr>
      <w:r>
        <w:rPr>
          <w:b/>
          <w:color w:val="000000"/>
          <w:lang w:val="es-AR"/>
        </w:rPr>
        <w:t>Sierras</w:t>
      </w:r>
      <w:r>
        <w:rPr>
          <w:color w:val="000000"/>
          <w:lang w:val="es-AR"/>
        </w:rPr>
        <w:t xml:space="preserve">. (bonus de producción </w:t>
      </w:r>
      <w:r>
        <w:rPr>
          <w:b/>
          <w:color w:val="000000"/>
          <w:lang w:val="es-AR"/>
        </w:rPr>
        <w:t>+25%</w:t>
      </w:r>
      <w:r>
        <w:rPr>
          <w:color w:val="000000"/>
          <w:lang w:val="es-AR"/>
        </w:rPr>
        <w:t xml:space="preserve"> x cada una)</w:t>
      </w:r>
    </w:p>
    <w:p w14:paraId="136DBA0A" w14:textId="77777777" w:rsidR="00805A3D" w:rsidRPr="00805A3D" w:rsidRDefault="00805A3D" w:rsidP="001A7F5C">
      <w:pPr>
        <w:pStyle w:val="ListParagraph"/>
        <w:widowControl w:val="0"/>
        <w:numPr>
          <w:ilvl w:val="0"/>
          <w:numId w:val="102"/>
        </w:numPr>
        <w:pBdr>
          <w:top w:val="nil"/>
          <w:left w:val="nil"/>
          <w:bottom w:val="nil"/>
          <w:right w:val="nil"/>
          <w:between w:val="nil"/>
        </w:pBdr>
        <w:jc w:val="both"/>
        <w:rPr>
          <w:b/>
          <w:color w:val="000000"/>
          <w:lang w:val="es-AR"/>
        </w:rPr>
      </w:pPr>
      <w:r>
        <w:rPr>
          <w:b/>
          <w:color w:val="000000"/>
          <w:lang w:val="es-AR"/>
        </w:rPr>
        <w:t>Martillos</w:t>
      </w:r>
      <w:r>
        <w:rPr>
          <w:color w:val="000000"/>
          <w:lang w:val="es-AR"/>
        </w:rPr>
        <w:t xml:space="preserve">. (bonus de producción </w:t>
      </w:r>
      <w:r>
        <w:rPr>
          <w:b/>
          <w:color w:val="000000"/>
          <w:lang w:val="es-AR"/>
        </w:rPr>
        <w:t>+20%</w:t>
      </w:r>
      <w:r>
        <w:rPr>
          <w:color w:val="000000"/>
          <w:lang w:val="es-AR"/>
        </w:rPr>
        <w:t xml:space="preserve"> x cada uno)</w:t>
      </w:r>
    </w:p>
    <w:p w14:paraId="02311573" w14:textId="78D9A975" w:rsidR="00805A3D" w:rsidRPr="008E6197" w:rsidRDefault="00805A3D" w:rsidP="001A7F5C">
      <w:pPr>
        <w:pStyle w:val="ListParagraph"/>
        <w:widowControl w:val="0"/>
        <w:numPr>
          <w:ilvl w:val="0"/>
          <w:numId w:val="102"/>
        </w:numPr>
        <w:pBdr>
          <w:top w:val="nil"/>
          <w:left w:val="nil"/>
          <w:bottom w:val="nil"/>
          <w:right w:val="nil"/>
          <w:between w:val="nil"/>
        </w:pBdr>
        <w:jc w:val="both"/>
        <w:rPr>
          <w:b/>
          <w:color w:val="000000"/>
          <w:lang w:val="es-AR"/>
        </w:rPr>
      </w:pPr>
      <w:r>
        <w:rPr>
          <w:b/>
          <w:color w:val="000000"/>
          <w:lang w:val="es-AR"/>
        </w:rPr>
        <w:t>Cuchillo</w:t>
      </w:r>
      <w:r>
        <w:rPr>
          <w:color w:val="000000"/>
          <w:lang w:val="es-AR"/>
        </w:rPr>
        <w:t xml:space="preserve">. (bonus de producción </w:t>
      </w:r>
      <w:r>
        <w:rPr>
          <w:b/>
          <w:color w:val="000000"/>
          <w:lang w:val="es-AR"/>
        </w:rPr>
        <w:t>+15%</w:t>
      </w:r>
      <w:r>
        <w:rPr>
          <w:color w:val="000000"/>
          <w:lang w:val="es-AR"/>
        </w:rPr>
        <w:t xml:space="preserve"> x cada uno)</w:t>
      </w:r>
    </w:p>
    <w:p w14:paraId="594497DF" w14:textId="3D349225" w:rsidR="008E6197" w:rsidRPr="008E6197" w:rsidRDefault="008E6197" w:rsidP="001A7F5C">
      <w:pPr>
        <w:pStyle w:val="ListParagraph"/>
        <w:widowControl w:val="0"/>
        <w:numPr>
          <w:ilvl w:val="0"/>
          <w:numId w:val="102"/>
        </w:numPr>
        <w:pBdr>
          <w:top w:val="nil"/>
          <w:left w:val="nil"/>
          <w:bottom w:val="nil"/>
          <w:right w:val="nil"/>
          <w:between w:val="nil"/>
        </w:pBdr>
        <w:jc w:val="both"/>
        <w:rPr>
          <w:b/>
          <w:color w:val="000000"/>
          <w:lang w:val="es-AR"/>
        </w:rPr>
      </w:pPr>
      <w:r>
        <w:rPr>
          <w:b/>
          <w:color w:val="000000"/>
          <w:lang w:val="es-AR"/>
        </w:rPr>
        <w:t>Cuchilla</w:t>
      </w:r>
      <w:r>
        <w:rPr>
          <w:color w:val="000000"/>
          <w:lang w:val="es-AR"/>
        </w:rPr>
        <w:t xml:space="preserve">. (bonus de producción </w:t>
      </w:r>
      <w:r>
        <w:rPr>
          <w:b/>
          <w:color w:val="000000"/>
          <w:lang w:val="es-AR"/>
        </w:rPr>
        <w:t>+10%</w:t>
      </w:r>
      <w:r>
        <w:rPr>
          <w:color w:val="000000"/>
          <w:lang w:val="es-AR"/>
        </w:rPr>
        <w:t xml:space="preserve"> x cada una)</w:t>
      </w:r>
    </w:p>
    <w:p w14:paraId="24C74E7B" w14:textId="3CD86E44" w:rsidR="00A4573A" w:rsidRPr="00B56418" w:rsidRDefault="001F3D31" w:rsidP="00932EB1">
      <w:pPr>
        <w:pStyle w:val="Heading3"/>
        <w:ind w:left="1134" w:hanging="861"/>
        <w:rPr>
          <w:lang w:val="es-AR"/>
        </w:rPr>
      </w:pPr>
      <w:bookmarkStart w:id="182" w:name="_Toc193501633"/>
      <w:bookmarkStart w:id="183" w:name="_Toc195898059"/>
      <w:r w:rsidRPr="00B56418">
        <w:rPr>
          <w:lang w:val="es-AR"/>
        </w:rPr>
        <w:lastRenderedPageBreak/>
        <w:t>Hilandero</w:t>
      </w:r>
      <w:r w:rsidR="001E5D61">
        <w:rPr>
          <w:lang w:val="es-AR"/>
        </w:rPr>
        <w:t>/a</w:t>
      </w:r>
      <w:bookmarkEnd w:id="182"/>
      <w:bookmarkEnd w:id="183"/>
    </w:p>
    <w:p w14:paraId="0C0A241C" w14:textId="2BBF9A49" w:rsidR="001F3D31" w:rsidRDefault="007A5AC9" w:rsidP="000213ED">
      <w:pPr>
        <w:pStyle w:val="ListParagraph"/>
        <w:widowControl w:val="0"/>
        <w:pBdr>
          <w:top w:val="nil"/>
          <w:left w:val="nil"/>
          <w:bottom w:val="nil"/>
          <w:right w:val="nil"/>
          <w:between w:val="nil"/>
        </w:pBdr>
        <w:ind w:left="426"/>
        <w:jc w:val="both"/>
        <w:rPr>
          <w:color w:val="000000"/>
          <w:lang w:val="es-AR"/>
        </w:rPr>
      </w:pPr>
      <w:r>
        <w:rPr>
          <w:color w:val="000000"/>
          <w:lang w:val="es-AR"/>
        </w:rPr>
        <w:t>Permit</w:t>
      </w:r>
      <w:r w:rsidRPr="009E3C7F">
        <w:rPr>
          <w:color w:val="000000"/>
          <w:lang w:val="es-AR"/>
        </w:rPr>
        <w:t xml:space="preserve">e </w:t>
      </w:r>
      <w:r>
        <w:rPr>
          <w:color w:val="000000"/>
          <w:lang w:val="es-AR"/>
        </w:rPr>
        <w:t>que el/la habitante sea</w:t>
      </w:r>
      <w:r w:rsidRPr="009E3C7F">
        <w:rPr>
          <w:color w:val="000000"/>
          <w:lang w:val="es-AR"/>
        </w:rPr>
        <w:t xml:space="preserve"> asociado</w:t>
      </w:r>
      <w:r>
        <w:rPr>
          <w:color w:val="000000"/>
          <w:lang w:val="es-AR"/>
        </w:rPr>
        <w:t>/a</w:t>
      </w:r>
      <w:r w:rsidRPr="009E3C7F">
        <w:rPr>
          <w:color w:val="000000"/>
          <w:lang w:val="es-AR"/>
        </w:rPr>
        <w:t xml:space="preserve"> a</w:t>
      </w:r>
      <w:r w:rsidR="001F3D31" w:rsidRPr="009E3C7F">
        <w:rPr>
          <w:color w:val="000000"/>
          <w:lang w:val="es-AR"/>
        </w:rPr>
        <w:t xml:space="preserve"> un proceso de manufactura de productos </w:t>
      </w:r>
      <w:r w:rsidR="00EE7F09" w:rsidRPr="00851F82">
        <w:rPr>
          <w:b/>
          <w:color w:val="000000"/>
          <w:lang w:val="es-AR"/>
        </w:rPr>
        <w:t>derivados de la lana</w:t>
      </w:r>
      <w:r w:rsidR="001F3D31" w:rsidRPr="009E3C7F">
        <w:rPr>
          <w:color w:val="000000"/>
          <w:lang w:val="es-AR"/>
        </w:rPr>
        <w:t>.</w:t>
      </w:r>
      <w:r w:rsidR="00EE7F09">
        <w:rPr>
          <w:color w:val="000000"/>
          <w:lang w:val="es-AR"/>
        </w:rPr>
        <w:t xml:space="preserve"> </w:t>
      </w:r>
      <w:r w:rsidR="00851F82">
        <w:rPr>
          <w:color w:val="000000"/>
          <w:lang w:val="es-AR"/>
        </w:rPr>
        <w:t>Puede</w:t>
      </w:r>
      <w:r w:rsidR="00EE7F09">
        <w:rPr>
          <w:color w:val="000000"/>
          <w:lang w:val="es-AR"/>
        </w:rPr>
        <w:t xml:space="preserve"> manufacturar productos de </w:t>
      </w:r>
      <w:r w:rsidR="00EE7F09">
        <w:rPr>
          <w:b/>
          <w:color w:val="000000"/>
          <w:lang w:val="es-AR"/>
        </w:rPr>
        <w:t>categoría 1</w:t>
      </w:r>
      <w:r w:rsidR="00EE7F09">
        <w:rPr>
          <w:color w:val="000000"/>
          <w:lang w:val="es-AR"/>
        </w:rPr>
        <w:t>.</w:t>
      </w:r>
    </w:p>
    <w:p w14:paraId="3F5F8BFB" w14:textId="4CC192E4" w:rsidR="00EE7F09" w:rsidRPr="00EE7F09" w:rsidRDefault="00EE7F09" w:rsidP="000213ED">
      <w:pPr>
        <w:pStyle w:val="ListParagraph"/>
        <w:widowControl w:val="0"/>
        <w:pBdr>
          <w:top w:val="nil"/>
          <w:left w:val="nil"/>
          <w:bottom w:val="nil"/>
          <w:right w:val="nil"/>
          <w:between w:val="nil"/>
        </w:pBdr>
        <w:ind w:left="426"/>
        <w:jc w:val="both"/>
        <w:rPr>
          <w:color w:val="000000"/>
          <w:lang w:val="es-AR"/>
        </w:rPr>
      </w:pPr>
      <w:r>
        <w:rPr>
          <w:color w:val="000000"/>
          <w:lang w:val="es-AR"/>
        </w:rPr>
        <w:t xml:space="preserve">Si además, tienes la </w:t>
      </w:r>
      <w:r>
        <w:rPr>
          <w:b/>
          <w:color w:val="000000"/>
          <w:lang w:val="es-AR"/>
        </w:rPr>
        <w:t>Textil</w:t>
      </w:r>
      <w:r>
        <w:rPr>
          <w:color w:val="000000"/>
          <w:lang w:val="es-AR"/>
        </w:rPr>
        <w:t xml:space="preserve"> construída, un/a hilandero/a puede manufacturar productos de todas las categorías, aumentar la productividad y ganar experiencia.</w:t>
      </w:r>
    </w:p>
    <w:p w14:paraId="374EE427" w14:textId="6C269DF9" w:rsidR="00337A8E" w:rsidRPr="00B56418" w:rsidRDefault="00337A8E" w:rsidP="00932EB1">
      <w:pPr>
        <w:pStyle w:val="Heading3"/>
        <w:ind w:left="1134" w:hanging="861"/>
        <w:rPr>
          <w:lang w:val="es-AR"/>
        </w:rPr>
      </w:pPr>
      <w:bookmarkStart w:id="184" w:name="_Toc193501634"/>
      <w:bookmarkStart w:id="185" w:name="_Toc195898060"/>
      <w:r w:rsidRPr="00B56418">
        <w:rPr>
          <w:lang w:val="es-AR"/>
        </w:rPr>
        <w:t>Técnico/a</w:t>
      </w:r>
      <w:bookmarkEnd w:id="184"/>
      <w:bookmarkEnd w:id="185"/>
    </w:p>
    <w:p w14:paraId="3E4CF260" w14:textId="4039AD7D" w:rsidR="00337A8E" w:rsidRDefault="00CB2140" w:rsidP="000213ED">
      <w:pPr>
        <w:pStyle w:val="ListParagraph"/>
        <w:widowControl w:val="0"/>
        <w:pBdr>
          <w:top w:val="nil"/>
          <w:left w:val="nil"/>
          <w:bottom w:val="nil"/>
          <w:right w:val="nil"/>
          <w:between w:val="nil"/>
        </w:pBdr>
        <w:ind w:left="426"/>
        <w:jc w:val="both"/>
        <w:rPr>
          <w:color w:val="000000"/>
          <w:lang w:val="es-AR"/>
        </w:rPr>
      </w:pPr>
      <w:r>
        <w:rPr>
          <w:color w:val="000000"/>
          <w:lang w:val="es-AR"/>
        </w:rPr>
        <w:t>Permit</w:t>
      </w:r>
      <w:r w:rsidRPr="009E3C7F">
        <w:rPr>
          <w:color w:val="000000"/>
          <w:lang w:val="es-AR"/>
        </w:rPr>
        <w:t xml:space="preserve">e </w:t>
      </w:r>
      <w:r>
        <w:rPr>
          <w:color w:val="000000"/>
          <w:lang w:val="es-AR"/>
        </w:rPr>
        <w:t>que el/la habitante sea</w:t>
      </w:r>
      <w:r w:rsidRPr="009E3C7F">
        <w:rPr>
          <w:color w:val="000000"/>
          <w:lang w:val="es-AR"/>
        </w:rPr>
        <w:t xml:space="preserve"> asociado</w:t>
      </w:r>
      <w:r>
        <w:rPr>
          <w:color w:val="000000"/>
          <w:lang w:val="es-AR"/>
        </w:rPr>
        <w:t>/a</w:t>
      </w:r>
      <w:r w:rsidRPr="009E3C7F">
        <w:rPr>
          <w:color w:val="000000"/>
          <w:lang w:val="es-AR"/>
        </w:rPr>
        <w:t xml:space="preserve"> a</w:t>
      </w:r>
      <w:r w:rsidR="00337A8E" w:rsidRPr="009E3C7F">
        <w:rPr>
          <w:color w:val="000000"/>
          <w:lang w:val="es-AR"/>
        </w:rPr>
        <w:t xml:space="preserve"> un proceso de manufactura de productos </w:t>
      </w:r>
      <w:r w:rsidR="001E5D61">
        <w:rPr>
          <w:color w:val="000000"/>
          <w:lang w:val="es-AR"/>
        </w:rPr>
        <w:t>de tipo</w:t>
      </w:r>
      <w:r w:rsidR="00337A8E" w:rsidRPr="009E3C7F">
        <w:rPr>
          <w:color w:val="000000"/>
          <w:lang w:val="es-AR"/>
        </w:rPr>
        <w:t xml:space="preserve"> </w:t>
      </w:r>
      <w:r w:rsidR="00337A8E">
        <w:rPr>
          <w:b/>
          <w:color w:val="000000"/>
          <w:lang w:val="es-AR"/>
        </w:rPr>
        <w:t>Herramientas</w:t>
      </w:r>
      <w:r w:rsidR="00337A8E">
        <w:rPr>
          <w:color w:val="000000"/>
          <w:lang w:val="es-AR"/>
        </w:rPr>
        <w:t xml:space="preserve"> y </w:t>
      </w:r>
      <w:r w:rsidR="00337A8E">
        <w:rPr>
          <w:b/>
          <w:color w:val="000000"/>
          <w:lang w:val="es-AR"/>
        </w:rPr>
        <w:t>Armas</w:t>
      </w:r>
      <w:r w:rsidR="00337A8E" w:rsidRPr="009E3C7F">
        <w:rPr>
          <w:color w:val="000000"/>
          <w:lang w:val="es-AR"/>
        </w:rPr>
        <w:t>.</w:t>
      </w:r>
      <w:r w:rsidR="001E5D61">
        <w:rPr>
          <w:color w:val="000000"/>
          <w:lang w:val="es-AR"/>
        </w:rPr>
        <w:t xml:space="preserve"> </w:t>
      </w:r>
      <w:r w:rsidR="000218B0">
        <w:rPr>
          <w:color w:val="000000"/>
          <w:lang w:val="es-AR"/>
        </w:rPr>
        <w:t>Puede</w:t>
      </w:r>
      <w:r w:rsidR="001E5D61">
        <w:rPr>
          <w:color w:val="000000"/>
          <w:lang w:val="es-AR"/>
        </w:rPr>
        <w:t xml:space="preserve"> manufacturar productos de </w:t>
      </w:r>
      <w:r w:rsidR="001E5D61">
        <w:rPr>
          <w:b/>
          <w:color w:val="000000"/>
          <w:lang w:val="es-AR"/>
        </w:rPr>
        <w:t>categoría 1</w:t>
      </w:r>
      <w:r w:rsidR="001E5D61">
        <w:rPr>
          <w:color w:val="000000"/>
          <w:lang w:val="es-AR"/>
        </w:rPr>
        <w:t>.</w:t>
      </w:r>
    </w:p>
    <w:p w14:paraId="1863BBFB" w14:textId="3873B788" w:rsidR="001E5D61" w:rsidRDefault="001E5D61" w:rsidP="000213ED">
      <w:pPr>
        <w:pStyle w:val="ListParagraph"/>
        <w:widowControl w:val="0"/>
        <w:pBdr>
          <w:top w:val="nil"/>
          <w:left w:val="nil"/>
          <w:bottom w:val="nil"/>
          <w:right w:val="nil"/>
          <w:between w:val="nil"/>
        </w:pBdr>
        <w:ind w:left="426"/>
        <w:jc w:val="both"/>
        <w:rPr>
          <w:color w:val="000000"/>
          <w:lang w:val="es-AR"/>
        </w:rPr>
      </w:pPr>
      <w:r>
        <w:rPr>
          <w:color w:val="000000"/>
          <w:lang w:val="es-AR"/>
        </w:rPr>
        <w:t xml:space="preserve">Si además, tienes el </w:t>
      </w:r>
      <w:r>
        <w:rPr>
          <w:b/>
          <w:color w:val="000000"/>
          <w:lang w:val="es-AR"/>
        </w:rPr>
        <w:t>Taller</w:t>
      </w:r>
      <w:r>
        <w:rPr>
          <w:color w:val="000000"/>
          <w:lang w:val="es-AR"/>
        </w:rPr>
        <w:t xml:space="preserve"> construído, un/a técnico/a puede manufacturar productos de todas las categorías, aumentar la productividad y ganar experiencia.</w:t>
      </w:r>
    </w:p>
    <w:p w14:paraId="7F701022" w14:textId="77777777" w:rsidR="00465577" w:rsidRDefault="00465577" w:rsidP="00465577">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Puede sujetar con sus manos: </w:t>
      </w:r>
    </w:p>
    <w:p w14:paraId="0927D7EC" w14:textId="27438D26" w:rsidR="00465577" w:rsidRPr="00805A3D" w:rsidRDefault="00465577" w:rsidP="001A7F5C">
      <w:pPr>
        <w:pStyle w:val="ListParagraph"/>
        <w:widowControl w:val="0"/>
        <w:numPr>
          <w:ilvl w:val="0"/>
          <w:numId w:val="103"/>
        </w:numPr>
        <w:pBdr>
          <w:top w:val="nil"/>
          <w:left w:val="nil"/>
          <w:bottom w:val="nil"/>
          <w:right w:val="nil"/>
          <w:between w:val="nil"/>
        </w:pBdr>
        <w:jc w:val="both"/>
        <w:rPr>
          <w:b/>
          <w:color w:val="000000"/>
          <w:lang w:val="es-AR"/>
        </w:rPr>
      </w:pPr>
      <w:r>
        <w:rPr>
          <w:b/>
          <w:color w:val="000000"/>
          <w:lang w:val="es-AR"/>
        </w:rPr>
        <w:t>Martillos</w:t>
      </w:r>
      <w:r>
        <w:rPr>
          <w:color w:val="000000"/>
          <w:lang w:val="es-AR"/>
        </w:rPr>
        <w:t xml:space="preserve">. (bonus de producción </w:t>
      </w:r>
      <w:r>
        <w:rPr>
          <w:b/>
          <w:color w:val="000000"/>
          <w:lang w:val="es-AR"/>
        </w:rPr>
        <w:t>+25%</w:t>
      </w:r>
      <w:r>
        <w:rPr>
          <w:color w:val="000000"/>
          <w:lang w:val="es-AR"/>
        </w:rPr>
        <w:t xml:space="preserve"> x cada uno)</w:t>
      </w:r>
    </w:p>
    <w:p w14:paraId="58933E0B" w14:textId="13B5CD02" w:rsidR="00465577" w:rsidRPr="00805A3D" w:rsidRDefault="00465577" w:rsidP="001A7F5C">
      <w:pPr>
        <w:pStyle w:val="ListParagraph"/>
        <w:widowControl w:val="0"/>
        <w:numPr>
          <w:ilvl w:val="0"/>
          <w:numId w:val="103"/>
        </w:numPr>
        <w:pBdr>
          <w:top w:val="nil"/>
          <w:left w:val="nil"/>
          <w:bottom w:val="nil"/>
          <w:right w:val="nil"/>
          <w:between w:val="nil"/>
        </w:pBdr>
        <w:jc w:val="both"/>
        <w:rPr>
          <w:b/>
          <w:color w:val="000000"/>
          <w:lang w:val="es-AR"/>
        </w:rPr>
      </w:pPr>
      <w:r>
        <w:rPr>
          <w:b/>
          <w:color w:val="000000"/>
          <w:lang w:val="es-AR"/>
        </w:rPr>
        <w:t>Sierras</w:t>
      </w:r>
      <w:r>
        <w:rPr>
          <w:color w:val="000000"/>
          <w:lang w:val="es-AR"/>
        </w:rPr>
        <w:t xml:space="preserve">. (bonus de producción </w:t>
      </w:r>
      <w:r>
        <w:rPr>
          <w:b/>
          <w:color w:val="000000"/>
          <w:lang w:val="es-AR"/>
        </w:rPr>
        <w:t>+20%</w:t>
      </w:r>
      <w:r>
        <w:rPr>
          <w:color w:val="000000"/>
          <w:lang w:val="es-AR"/>
        </w:rPr>
        <w:t xml:space="preserve"> x cada una)</w:t>
      </w:r>
    </w:p>
    <w:p w14:paraId="6CF14850" w14:textId="05E103A8" w:rsidR="00465577" w:rsidRPr="004D2AB8" w:rsidRDefault="00465577" w:rsidP="001A7F5C">
      <w:pPr>
        <w:pStyle w:val="ListParagraph"/>
        <w:widowControl w:val="0"/>
        <w:numPr>
          <w:ilvl w:val="0"/>
          <w:numId w:val="103"/>
        </w:numPr>
        <w:pBdr>
          <w:top w:val="nil"/>
          <w:left w:val="nil"/>
          <w:bottom w:val="nil"/>
          <w:right w:val="nil"/>
          <w:between w:val="nil"/>
        </w:pBdr>
        <w:jc w:val="both"/>
        <w:rPr>
          <w:b/>
          <w:color w:val="000000"/>
          <w:lang w:val="es-AR"/>
        </w:rPr>
      </w:pPr>
      <w:r>
        <w:rPr>
          <w:b/>
          <w:color w:val="000000"/>
          <w:lang w:val="es-AR"/>
        </w:rPr>
        <w:t>Cuchillo</w:t>
      </w:r>
      <w:r>
        <w:rPr>
          <w:color w:val="000000"/>
          <w:lang w:val="es-AR"/>
        </w:rPr>
        <w:t xml:space="preserve">. (bonus de producción </w:t>
      </w:r>
      <w:r>
        <w:rPr>
          <w:b/>
          <w:color w:val="000000"/>
          <w:lang w:val="es-AR"/>
        </w:rPr>
        <w:t>+10%</w:t>
      </w:r>
      <w:r>
        <w:rPr>
          <w:color w:val="000000"/>
          <w:lang w:val="es-AR"/>
        </w:rPr>
        <w:t xml:space="preserve"> x cada uno)</w:t>
      </w:r>
    </w:p>
    <w:p w14:paraId="11D5D1CC" w14:textId="57DD1B40" w:rsidR="004D2AB8" w:rsidRPr="004D2AB8" w:rsidRDefault="004D2AB8" w:rsidP="001A7F5C">
      <w:pPr>
        <w:pStyle w:val="ListParagraph"/>
        <w:widowControl w:val="0"/>
        <w:numPr>
          <w:ilvl w:val="0"/>
          <w:numId w:val="103"/>
        </w:numPr>
        <w:pBdr>
          <w:top w:val="nil"/>
          <w:left w:val="nil"/>
          <w:bottom w:val="nil"/>
          <w:right w:val="nil"/>
          <w:between w:val="nil"/>
        </w:pBdr>
        <w:jc w:val="both"/>
        <w:rPr>
          <w:b/>
          <w:color w:val="000000"/>
          <w:lang w:val="es-AR"/>
        </w:rPr>
      </w:pPr>
      <w:r>
        <w:rPr>
          <w:b/>
          <w:color w:val="000000"/>
          <w:lang w:val="es-AR"/>
        </w:rPr>
        <w:t>Cuchilla</w:t>
      </w:r>
      <w:r>
        <w:rPr>
          <w:color w:val="000000"/>
          <w:lang w:val="es-AR"/>
        </w:rPr>
        <w:t xml:space="preserve">. (bonus de producción </w:t>
      </w:r>
      <w:r>
        <w:rPr>
          <w:b/>
          <w:color w:val="000000"/>
          <w:lang w:val="es-AR"/>
        </w:rPr>
        <w:t>+5%</w:t>
      </w:r>
      <w:r>
        <w:rPr>
          <w:color w:val="000000"/>
          <w:lang w:val="es-AR"/>
        </w:rPr>
        <w:t xml:space="preserve"> x cada una)</w:t>
      </w:r>
    </w:p>
    <w:p w14:paraId="5C9CC044" w14:textId="77777777" w:rsidR="00A4573A" w:rsidRPr="00B56418" w:rsidRDefault="001F3D31" w:rsidP="00932EB1">
      <w:pPr>
        <w:pStyle w:val="Heading3"/>
        <w:ind w:left="1134" w:hanging="861"/>
        <w:rPr>
          <w:lang w:val="es-AR"/>
        </w:rPr>
      </w:pPr>
      <w:bookmarkStart w:id="186" w:name="_Toc193501635"/>
      <w:bookmarkStart w:id="187" w:name="_Toc195898061"/>
      <w:r w:rsidRPr="00B56418">
        <w:rPr>
          <w:lang w:val="es-AR"/>
        </w:rPr>
        <w:t>Soldado</w:t>
      </w:r>
      <w:bookmarkEnd w:id="186"/>
      <w:bookmarkEnd w:id="187"/>
    </w:p>
    <w:p w14:paraId="017B7EFE" w14:textId="77777777" w:rsidR="00835D5A" w:rsidRDefault="00A0261E" w:rsidP="000D7A87">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Puedes designar a cualquier habitante como soldado sin ningún requisito. </w:t>
      </w:r>
      <w:r w:rsidR="00835D5A">
        <w:rPr>
          <w:color w:val="000000"/>
          <w:lang w:val="es-AR"/>
        </w:rPr>
        <w:t>Permite a</w:t>
      </w:r>
      <w:r w:rsidRPr="00B76C16">
        <w:rPr>
          <w:color w:val="000000"/>
          <w:lang w:val="es-AR"/>
        </w:rPr>
        <w:t>umenta e</w:t>
      </w:r>
      <w:r>
        <w:rPr>
          <w:color w:val="000000"/>
          <w:lang w:val="es-AR"/>
        </w:rPr>
        <w:t>l</w:t>
      </w:r>
      <w:r w:rsidRPr="00B76C16">
        <w:rPr>
          <w:color w:val="000000"/>
          <w:lang w:val="es-AR"/>
        </w:rPr>
        <w:t xml:space="preserve"> </w:t>
      </w:r>
      <w:r w:rsidRPr="002D6171">
        <w:rPr>
          <w:b/>
          <w:color w:val="000000"/>
          <w:lang w:val="es-AR"/>
        </w:rPr>
        <w:t>poder</w:t>
      </w:r>
      <w:r w:rsidR="00CB7C65">
        <w:rPr>
          <w:color w:val="000000"/>
          <w:lang w:val="es-AR"/>
        </w:rPr>
        <w:t xml:space="preserve"> de tu colonia</w:t>
      </w:r>
      <w:r w:rsidR="00835D5A">
        <w:rPr>
          <w:color w:val="000000"/>
          <w:lang w:val="es-AR"/>
        </w:rPr>
        <w:t xml:space="preserve"> para atacar o resistir ataques externos.</w:t>
      </w:r>
      <w:r w:rsidR="00CB7C65">
        <w:rPr>
          <w:color w:val="000000"/>
          <w:lang w:val="es-AR"/>
        </w:rPr>
        <w:t xml:space="preserve"> </w:t>
      </w:r>
      <w:r w:rsidR="00835D5A">
        <w:rPr>
          <w:color w:val="000000"/>
          <w:lang w:val="es-AR"/>
        </w:rPr>
        <w:t>I</w:t>
      </w:r>
      <w:r w:rsidR="00CB7C65">
        <w:rPr>
          <w:color w:val="000000"/>
          <w:lang w:val="es-AR"/>
        </w:rPr>
        <w:t xml:space="preserve">nicialmente </w:t>
      </w:r>
      <w:r w:rsidR="00835D5A">
        <w:rPr>
          <w:color w:val="000000"/>
          <w:lang w:val="es-AR"/>
        </w:rPr>
        <w:t>se suma un poder de</w:t>
      </w:r>
      <w:r>
        <w:rPr>
          <w:color w:val="000000"/>
          <w:lang w:val="es-AR"/>
        </w:rPr>
        <w:t xml:space="preserve"> </w:t>
      </w:r>
      <w:r w:rsidRPr="002D6171">
        <w:rPr>
          <w:b/>
          <w:color w:val="000000"/>
          <w:lang w:val="es-AR"/>
        </w:rPr>
        <w:t>1</w:t>
      </w:r>
      <w:r w:rsidR="004571D8">
        <w:rPr>
          <w:b/>
          <w:color w:val="000000"/>
          <w:lang w:val="es-AR"/>
        </w:rPr>
        <w:t>0</w:t>
      </w:r>
      <w:r w:rsidRPr="00B76C16">
        <w:rPr>
          <w:color w:val="000000"/>
          <w:lang w:val="es-AR"/>
        </w:rPr>
        <w:t xml:space="preserve"> por cada soldado </w:t>
      </w:r>
      <w:r w:rsidR="00835D5A">
        <w:rPr>
          <w:color w:val="000000"/>
          <w:lang w:val="es-AR"/>
        </w:rPr>
        <w:t>design</w:t>
      </w:r>
      <w:r w:rsidRPr="00B76C16">
        <w:rPr>
          <w:color w:val="000000"/>
          <w:lang w:val="es-AR"/>
        </w:rPr>
        <w:t>ado</w:t>
      </w:r>
      <w:r w:rsidR="00E75869">
        <w:rPr>
          <w:color w:val="000000"/>
          <w:lang w:val="es-AR"/>
        </w:rPr>
        <w:t>/a</w:t>
      </w:r>
      <w:r w:rsidRPr="00B76C16">
        <w:rPr>
          <w:color w:val="000000"/>
          <w:lang w:val="es-AR"/>
        </w:rPr>
        <w:t>.</w:t>
      </w:r>
      <w:r w:rsidR="005E7FD5">
        <w:rPr>
          <w:color w:val="000000"/>
          <w:lang w:val="es-AR"/>
        </w:rPr>
        <w:t xml:space="preserve"> </w:t>
      </w:r>
      <w:r w:rsidR="00CB7C65">
        <w:rPr>
          <w:color w:val="000000"/>
          <w:lang w:val="es-AR"/>
        </w:rPr>
        <w:t>D</w:t>
      </w:r>
      <w:r w:rsidR="005E7FD5">
        <w:rPr>
          <w:color w:val="000000"/>
          <w:lang w:val="es-AR"/>
        </w:rPr>
        <w:t xml:space="preserve">icho aumento de poder puede verse afectado por </w:t>
      </w:r>
      <w:r w:rsidR="005E7FD5" w:rsidRPr="00A74030">
        <w:rPr>
          <w:b/>
          <w:color w:val="000000"/>
          <w:lang w:val="es-AR"/>
        </w:rPr>
        <w:t>la edad</w:t>
      </w:r>
      <w:r w:rsidR="00A74030">
        <w:rPr>
          <w:color w:val="000000"/>
          <w:lang w:val="es-AR"/>
        </w:rPr>
        <w:t xml:space="preserve">, por </w:t>
      </w:r>
      <w:r w:rsidR="00D14D9B">
        <w:rPr>
          <w:color w:val="000000"/>
          <w:lang w:val="es-AR"/>
        </w:rPr>
        <w:t>lo</w:t>
      </w:r>
      <w:r w:rsidR="00A74030">
        <w:rPr>
          <w:color w:val="000000"/>
          <w:lang w:val="es-AR"/>
        </w:rPr>
        <w:t xml:space="preserve">s </w:t>
      </w:r>
      <w:r w:rsidR="00A74030" w:rsidRPr="00A74030">
        <w:rPr>
          <w:b/>
          <w:color w:val="000000"/>
          <w:lang w:val="es-AR"/>
        </w:rPr>
        <w:t>atributos propios</w:t>
      </w:r>
      <w:r w:rsidR="005E7FD5">
        <w:rPr>
          <w:color w:val="000000"/>
          <w:lang w:val="es-AR"/>
        </w:rPr>
        <w:t xml:space="preserve"> </w:t>
      </w:r>
      <w:r w:rsidR="00A74030">
        <w:rPr>
          <w:color w:val="000000"/>
          <w:lang w:val="es-AR"/>
        </w:rPr>
        <w:t xml:space="preserve">o </w:t>
      </w:r>
      <w:r w:rsidR="00A74030">
        <w:rPr>
          <w:b/>
          <w:color w:val="000000"/>
          <w:lang w:val="es-AR"/>
        </w:rPr>
        <w:t xml:space="preserve">las armas </w:t>
      </w:r>
      <w:r w:rsidR="005E7FD5">
        <w:rPr>
          <w:color w:val="000000"/>
          <w:lang w:val="es-AR"/>
        </w:rPr>
        <w:t>del</w:t>
      </w:r>
      <w:r w:rsidR="00DD221D">
        <w:rPr>
          <w:color w:val="000000"/>
          <w:lang w:val="es-AR"/>
        </w:rPr>
        <w:t>/a</w:t>
      </w:r>
      <w:r w:rsidR="005E7FD5">
        <w:rPr>
          <w:color w:val="000000"/>
          <w:lang w:val="es-AR"/>
        </w:rPr>
        <w:t xml:space="preserve"> soldado asignado</w:t>
      </w:r>
      <w:r w:rsidR="00DD221D">
        <w:rPr>
          <w:color w:val="000000"/>
          <w:lang w:val="es-AR"/>
        </w:rPr>
        <w:t>/a</w:t>
      </w:r>
      <w:r w:rsidR="005E7FD5">
        <w:rPr>
          <w:color w:val="000000"/>
          <w:lang w:val="es-AR"/>
        </w:rPr>
        <w:t>.</w:t>
      </w:r>
      <w:r w:rsidR="00835D5A">
        <w:rPr>
          <w:color w:val="000000"/>
          <w:lang w:val="es-AR"/>
        </w:rPr>
        <w:t xml:space="preserve"> </w:t>
      </w:r>
    </w:p>
    <w:p w14:paraId="3F704F7A" w14:textId="7F56D672" w:rsidR="00835D5A" w:rsidRDefault="00835D5A" w:rsidP="000D7A87">
      <w:pPr>
        <w:pStyle w:val="ListParagraph"/>
        <w:widowControl w:val="0"/>
        <w:pBdr>
          <w:top w:val="nil"/>
          <w:left w:val="nil"/>
          <w:bottom w:val="nil"/>
          <w:right w:val="nil"/>
          <w:between w:val="nil"/>
        </w:pBdr>
        <w:ind w:left="426"/>
        <w:jc w:val="both"/>
        <w:rPr>
          <w:color w:val="000000"/>
          <w:lang w:val="es-AR"/>
        </w:rPr>
      </w:pPr>
      <w:r>
        <w:rPr>
          <w:color w:val="000000"/>
          <w:lang w:val="es-AR"/>
        </w:rPr>
        <w:t>Ten en cuenta que al cambiar el rol de un/a habitante a soldado se pierde la experiencia que hubiera ganado en su rol anterior. Recíprocamente, si a un/a soldado le cambias el rol, se perderá el poder que aportaba (por su edad, sus armas, etc.) descontándose del poder de tu colonia.</w:t>
      </w:r>
    </w:p>
    <w:p w14:paraId="34711E29" w14:textId="65350FA0" w:rsidR="00A0261E" w:rsidRDefault="00835D5A" w:rsidP="000D7A87">
      <w:pPr>
        <w:pStyle w:val="ListParagraph"/>
        <w:widowControl w:val="0"/>
        <w:pBdr>
          <w:top w:val="nil"/>
          <w:left w:val="nil"/>
          <w:bottom w:val="nil"/>
          <w:right w:val="nil"/>
          <w:between w:val="nil"/>
        </w:pBdr>
        <w:ind w:left="426"/>
        <w:jc w:val="both"/>
        <w:rPr>
          <w:color w:val="000000"/>
          <w:lang w:val="es-AR"/>
        </w:rPr>
      </w:pPr>
      <w:r>
        <w:rPr>
          <w:color w:val="000000"/>
          <w:lang w:val="es-AR"/>
        </w:rPr>
        <w:t>Para más información ver el apartado “</w:t>
      </w:r>
      <w:hyperlink w:anchor="_Ejércitos" w:history="1">
        <w:r w:rsidR="00532F51" w:rsidRPr="00CC580D">
          <w:rPr>
            <w:rStyle w:val="Hyperlink"/>
            <w:b/>
            <w:color w:val="0070C0"/>
            <w:lang w:val="es-AR"/>
          </w:rPr>
          <w:t>12.1 - A</w:t>
        </w:r>
        <w:r w:rsidRPr="00CC580D">
          <w:rPr>
            <w:rStyle w:val="Hyperlink"/>
            <w:b/>
            <w:color w:val="0070C0"/>
            <w:lang w:val="es-AR"/>
          </w:rPr>
          <w:t>taques y defensa</w:t>
        </w:r>
        <w:r w:rsidR="00AB2EB8" w:rsidRPr="00CC580D">
          <w:rPr>
            <w:rStyle w:val="Hyperlink"/>
            <w:b/>
            <w:color w:val="0070C0"/>
            <w:lang w:val="es-AR"/>
          </w:rPr>
          <w:t>s - Ejércitos</w:t>
        </w:r>
      </w:hyperlink>
      <w:r>
        <w:rPr>
          <w:color w:val="000000"/>
          <w:lang w:val="es-AR"/>
        </w:rPr>
        <w:t>”.</w:t>
      </w:r>
    </w:p>
    <w:p w14:paraId="5205010D" w14:textId="1D4F94F8" w:rsidR="00A4573A" w:rsidRPr="00B56418" w:rsidRDefault="001F3D31" w:rsidP="00932EB1">
      <w:pPr>
        <w:pStyle w:val="Heading3"/>
        <w:ind w:left="1134" w:hanging="861"/>
        <w:rPr>
          <w:lang w:val="es-AR"/>
        </w:rPr>
      </w:pPr>
      <w:bookmarkStart w:id="188" w:name="_Toc193501636"/>
      <w:bookmarkStart w:id="189" w:name="_Toc195898062"/>
      <w:r w:rsidRPr="00B56418">
        <w:rPr>
          <w:lang w:val="es-AR"/>
        </w:rPr>
        <w:t>Expedicionario</w:t>
      </w:r>
      <w:r w:rsidR="00ED54CF">
        <w:rPr>
          <w:lang w:val="es-AR"/>
        </w:rPr>
        <w:t>/a</w:t>
      </w:r>
      <w:bookmarkEnd w:id="188"/>
      <w:bookmarkEnd w:id="189"/>
    </w:p>
    <w:p w14:paraId="321AC5ED" w14:textId="7AB50444" w:rsidR="00337A8E" w:rsidRPr="00B56418" w:rsidRDefault="00BA250E" w:rsidP="00672A5F">
      <w:pPr>
        <w:pStyle w:val="ListParagraph"/>
        <w:widowControl w:val="0"/>
        <w:pBdr>
          <w:top w:val="nil"/>
          <w:left w:val="nil"/>
          <w:bottom w:val="nil"/>
          <w:right w:val="nil"/>
          <w:between w:val="nil"/>
        </w:pBdr>
        <w:ind w:left="426"/>
        <w:jc w:val="both"/>
        <w:rPr>
          <w:color w:val="000000"/>
          <w:lang w:val="es-AR"/>
        </w:rPr>
      </w:pPr>
      <w:r>
        <w:rPr>
          <w:color w:val="000000"/>
          <w:lang w:val="es-AR"/>
        </w:rPr>
        <w:t>Permit</w:t>
      </w:r>
      <w:r w:rsidRPr="009E3C7F">
        <w:rPr>
          <w:color w:val="000000"/>
          <w:lang w:val="es-AR"/>
        </w:rPr>
        <w:t xml:space="preserve">e </w:t>
      </w:r>
      <w:r>
        <w:rPr>
          <w:color w:val="000000"/>
          <w:lang w:val="es-AR"/>
        </w:rPr>
        <w:t>que el/la habitante sea</w:t>
      </w:r>
      <w:r w:rsidRPr="009E3C7F">
        <w:rPr>
          <w:color w:val="000000"/>
          <w:lang w:val="es-AR"/>
        </w:rPr>
        <w:t xml:space="preserve"> asociado</w:t>
      </w:r>
      <w:r>
        <w:rPr>
          <w:color w:val="000000"/>
          <w:lang w:val="es-AR"/>
        </w:rPr>
        <w:t>/a</w:t>
      </w:r>
      <w:r w:rsidRPr="009E3C7F">
        <w:rPr>
          <w:color w:val="000000"/>
          <w:lang w:val="es-AR"/>
        </w:rPr>
        <w:t xml:space="preserve"> a</w:t>
      </w:r>
      <w:r w:rsidR="001F3D31">
        <w:rPr>
          <w:color w:val="000000"/>
          <w:lang w:val="es-AR"/>
        </w:rPr>
        <w:t xml:space="preserve"> una expe</w:t>
      </w:r>
      <w:r w:rsidR="00B56418">
        <w:rPr>
          <w:color w:val="000000"/>
          <w:lang w:val="es-AR"/>
        </w:rPr>
        <w:t>dición de recursos o de ruinas.</w:t>
      </w:r>
      <w:r w:rsidR="00ED54CF">
        <w:rPr>
          <w:color w:val="000000"/>
          <w:lang w:val="es-AR"/>
        </w:rPr>
        <w:t xml:space="preserve"> Aumenta su experiencia cada vez que descubre un monte o ruina. Cuánto más alta la experiencia del</w:t>
      </w:r>
      <w:r>
        <w:rPr>
          <w:color w:val="000000"/>
          <w:lang w:val="es-AR"/>
        </w:rPr>
        <w:t>/a</w:t>
      </w:r>
      <w:r w:rsidR="00ED54CF">
        <w:rPr>
          <w:color w:val="000000"/>
          <w:lang w:val="es-AR"/>
        </w:rPr>
        <w:t xml:space="preserve"> expedicionario/a, mayor es la probabilidad de encontrar otro monte</w:t>
      </w:r>
      <w:r w:rsidR="00E75869">
        <w:rPr>
          <w:color w:val="000000"/>
          <w:lang w:val="es-AR"/>
        </w:rPr>
        <w:t xml:space="preserve"> y menor la duración de la expedición</w:t>
      </w:r>
      <w:r w:rsidR="00ED54CF">
        <w:rPr>
          <w:color w:val="000000"/>
          <w:lang w:val="es-AR"/>
        </w:rPr>
        <w:t>.</w:t>
      </w:r>
    </w:p>
    <w:p w14:paraId="16FC544A" w14:textId="078EFB74" w:rsidR="00337A8E" w:rsidRPr="00B56418" w:rsidRDefault="00337A8E" w:rsidP="00932EB1">
      <w:pPr>
        <w:pStyle w:val="Heading3"/>
        <w:ind w:left="1134" w:hanging="861"/>
        <w:rPr>
          <w:lang w:val="es-AR"/>
        </w:rPr>
      </w:pPr>
      <w:bookmarkStart w:id="190" w:name="_Toc193501637"/>
      <w:bookmarkStart w:id="191" w:name="_Toc195898063"/>
      <w:r w:rsidRPr="00B56418">
        <w:rPr>
          <w:lang w:val="es-AR"/>
        </w:rPr>
        <w:t>Académico/a</w:t>
      </w:r>
      <w:bookmarkEnd w:id="190"/>
      <w:bookmarkEnd w:id="191"/>
    </w:p>
    <w:p w14:paraId="767C3B50" w14:textId="75BEB203" w:rsidR="00337A8E" w:rsidRDefault="00BA250E" w:rsidP="00672A5F">
      <w:pPr>
        <w:pStyle w:val="ListParagraph"/>
        <w:widowControl w:val="0"/>
        <w:pBdr>
          <w:top w:val="nil"/>
          <w:left w:val="nil"/>
          <w:bottom w:val="nil"/>
          <w:right w:val="nil"/>
          <w:between w:val="nil"/>
        </w:pBdr>
        <w:ind w:left="426"/>
        <w:jc w:val="both"/>
        <w:rPr>
          <w:color w:val="000000"/>
          <w:lang w:val="es-AR"/>
        </w:rPr>
      </w:pPr>
      <w:r>
        <w:rPr>
          <w:color w:val="000000"/>
          <w:lang w:val="es-AR"/>
        </w:rPr>
        <w:t>Permit</w:t>
      </w:r>
      <w:r w:rsidRPr="009E3C7F">
        <w:rPr>
          <w:color w:val="000000"/>
          <w:lang w:val="es-AR"/>
        </w:rPr>
        <w:t xml:space="preserve">e </w:t>
      </w:r>
      <w:r>
        <w:rPr>
          <w:color w:val="000000"/>
          <w:lang w:val="es-AR"/>
        </w:rPr>
        <w:t>que el/la habitante sea</w:t>
      </w:r>
      <w:r w:rsidRPr="009E3C7F">
        <w:rPr>
          <w:color w:val="000000"/>
          <w:lang w:val="es-AR"/>
        </w:rPr>
        <w:t xml:space="preserve"> asociado</w:t>
      </w:r>
      <w:r>
        <w:rPr>
          <w:color w:val="000000"/>
          <w:lang w:val="es-AR"/>
        </w:rPr>
        <w:t>/a</w:t>
      </w:r>
      <w:r w:rsidRPr="009E3C7F">
        <w:rPr>
          <w:color w:val="000000"/>
          <w:lang w:val="es-AR"/>
        </w:rPr>
        <w:t xml:space="preserve"> a</w:t>
      </w:r>
      <w:r w:rsidR="00337A8E">
        <w:rPr>
          <w:color w:val="000000"/>
          <w:lang w:val="es-AR"/>
        </w:rPr>
        <w:t xml:space="preserve"> una proceso de descubrimiento en una </w:t>
      </w:r>
      <w:r w:rsidR="00337A8E" w:rsidRPr="00337A8E">
        <w:rPr>
          <w:b/>
          <w:color w:val="000000"/>
          <w:lang w:val="es-AR"/>
        </w:rPr>
        <w:t>Academia</w:t>
      </w:r>
      <w:r w:rsidR="00337A8E">
        <w:rPr>
          <w:color w:val="000000"/>
          <w:lang w:val="es-AR"/>
        </w:rPr>
        <w:t>.</w:t>
      </w:r>
      <w:r w:rsidR="00ED54CF">
        <w:rPr>
          <w:color w:val="000000"/>
          <w:lang w:val="es-AR"/>
        </w:rPr>
        <w:t xml:space="preserve"> Aumenta su experiencia por cada descubrimiento que logre. Esto te ayudará a lograr descubrimientos cada vez más exigentes.</w:t>
      </w:r>
    </w:p>
    <w:p w14:paraId="3E762BFC" w14:textId="0CE60668" w:rsidR="00D4091B" w:rsidRPr="00B56418" w:rsidRDefault="00D4091B" w:rsidP="00D4091B">
      <w:pPr>
        <w:pStyle w:val="Heading3"/>
        <w:ind w:left="1134" w:hanging="861"/>
        <w:rPr>
          <w:lang w:val="es-AR"/>
        </w:rPr>
      </w:pPr>
      <w:bookmarkStart w:id="192" w:name="_Toc195898064"/>
      <w:r>
        <w:rPr>
          <w:lang w:val="es-AR"/>
        </w:rPr>
        <w:t>Banquero</w:t>
      </w:r>
      <w:r w:rsidRPr="00B56418">
        <w:rPr>
          <w:lang w:val="es-AR"/>
        </w:rPr>
        <w:t>/a</w:t>
      </w:r>
      <w:bookmarkEnd w:id="192"/>
    </w:p>
    <w:p w14:paraId="48E96FE3" w14:textId="3745F332" w:rsidR="00D4091B" w:rsidRPr="00D4091B" w:rsidRDefault="00D4091B" w:rsidP="00D4091B">
      <w:pPr>
        <w:pStyle w:val="ListParagraph"/>
        <w:widowControl w:val="0"/>
        <w:pBdr>
          <w:top w:val="nil"/>
          <w:left w:val="nil"/>
          <w:bottom w:val="nil"/>
          <w:right w:val="nil"/>
          <w:between w:val="nil"/>
        </w:pBdr>
        <w:ind w:left="426"/>
        <w:jc w:val="both"/>
        <w:rPr>
          <w:color w:val="000000"/>
          <w:lang w:val="es-AR"/>
        </w:rPr>
      </w:pPr>
      <w:r>
        <w:rPr>
          <w:color w:val="000000"/>
          <w:lang w:val="es-AR"/>
        </w:rPr>
        <w:t>Permit</w:t>
      </w:r>
      <w:r w:rsidRPr="009E3C7F">
        <w:rPr>
          <w:color w:val="000000"/>
          <w:lang w:val="es-AR"/>
        </w:rPr>
        <w:t xml:space="preserve">e </w:t>
      </w:r>
      <w:r>
        <w:rPr>
          <w:color w:val="000000"/>
          <w:lang w:val="es-AR"/>
        </w:rPr>
        <w:t>que el/la habitante sea</w:t>
      </w:r>
      <w:r w:rsidRPr="009E3C7F">
        <w:rPr>
          <w:color w:val="000000"/>
          <w:lang w:val="es-AR"/>
        </w:rPr>
        <w:t xml:space="preserve"> as</w:t>
      </w:r>
      <w:r>
        <w:rPr>
          <w:color w:val="000000"/>
          <w:lang w:val="es-AR"/>
        </w:rPr>
        <w:t>igna</w:t>
      </w:r>
      <w:r w:rsidRPr="009E3C7F">
        <w:rPr>
          <w:color w:val="000000"/>
          <w:lang w:val="es-AR"/>
        </w:rPr>
        <w:t>do</w:t>
      </w:r>
      <w:r>
        <w:rPr>
          <w:color w:val="000000"/>
          <w:lang w:val="es-AR"/>
        </w:rPr>
        <w:t>/a</w:t>
      </w:r>
      <w:r w:rsidRPr="009E3C7F">
        <w:rPr>
          <w:color w:val="000000"/>
          <w:lang w:val="es-AR"/>
        </w:rPr>
        <w:t xml:space="preserve"> a</w:t>
      </w:r>
      <w:r>
        <w:rPr>
          <w:color w:val="000000"/>
          <w:lang w:val="es-AR"/>
        </w:rPr>
        <w:t xml:space="preserve">l edificio la </w:t>
      </w:r>
      <w:r>
        <w:rPr>
          <w:b/>
          <w:color w:val="000000"/>
          <w:lang w:val="es-AR"/>
        </w:rPr>
        <w:t>Banca</w:t>
      </w:r>
      <w:r>
        <w:rPr>
          <w:color w:val="000000"/>
          <w:lang w:val="es-AR"/>
        </w:rPr>
        <w:t xml:space="preserve">. De esta forma podrás intercambiar monedas y doblones para poder contar con el dinero exacto para comprar productos o recursos que </w:t>
      </w:r>
      <w:r>
        <w:rPr>
          <w:color w:val="000000"/>
          <w:lang w:val="es-AR"/>
        </w:rPr>
        <w:lastRenderedPageBreak/>
        <w:t>necesites. También podrás mantener guardado y seguro tu dinero.</w:t>
      </w:r>
    </w:p>
    <w:p w14:paraId="24024418" w14:textId="50A74D91" w:rsidR="00932EB1" w:rsidRPr="00B56418" w:rsidRDefault="00932EB1" w:rsidP="00932EB1">
      <w:pPr>
        <w:pStyle w:val="Heading3"/>
        <w:ind w:left="1134" w:hanging="861"/>
        <w:rPr>
          <w:lang w:val="es-AR"/>
        </w:rPr>
      </w:pPr>
      <w:bookmarkStart w:id="193" w:name="_Toc193501638"/>
      <w:bookmarkStart w:id="194" w:name="_Toc195898065"/>
      <w:r>
        <w:rPr>
          <w:lang w:val="es-AR"/>
        </w:rPr>
        <w:t>Cociner</w:t>
      </w:r>
      <w:r w:rsidRPr="00B56418">
        <w:rPr>
          <w:lang w:val="es-AR"/>
        </w:rPr>
        <w:t>o/a</w:t>
      </w:r>
      <w:bookmarkEnd w:id="193"/>
      <w:bookmarkEnd w:id="194"/>
    </w:p>
    <w:p w14:paraId="1B6C4791" w14:textId="6238CBA3" w:rsidR="00932EB1" w:rsidRDefault="00927C40" w:rsidP="00672A5F">
      <w:pPr>
        <w:pStyle w:val="ListParagraph"/>
        <w:widowControl w:val="0"/>
        <w:pBdr>
          <w:top w:val="nil"/>
          <w:left w:val="nil"/>
          <w:bottom w:val="nil"/>
          <w:right w:val="nil"/>
          <w:between w:val="nil"/>
        </w:pBdr>
        <w:ind w:left="426"/>
        <w:jc w:val="both"/>
        <w:rPr>
          <w:color w:val="000000"/>
          <w:lang w:val="es-AR"/>
        </w:rPr>
      </w:pPr>
      <w:r>
        <w:rPr>
          <w:color w:val="000000"/>
          <w:lang w:val="es-AR"/>
        </w:rPr>
        <w:t>Permit</w:t>
      </w:r>
      <w:r w:rsidRPr="009E3C7F">
        <w:rPr>
          <w:color w:val="000000"/>
          <w:lang w:val="es-AR"/>
        </w:rPr>
        <w:t xml:space="preserve">e </w:t>
      </w:r>
      <w:r>
        <w:rPr>
          <w:color w:val="000000"/>
          <w:lang w:val="es-AR"/>
        </w:rPr>
        <w:t>que el/la habitante sea</w:t>
      </w:r>
      <w:r w:rsidRPr="009E3C7F">
        <w:rPr>
          <w:color w:val="000000"/>
          <w:lang w:val="es-AR"/>
        </w:rPr>
        <w:t xml:space="preserve"> asociado</w:t>
      </w:r>
      <w:r>
        <w:rPr>
          <w:color w:val="000000"/>
          <w:lang w:val="es-AR"/>
        </w:rPr>
        <w:t>/a</w:t>
      </w:r>
      <w:r w:rsidRPr="009E3C7F">
        <w:rPr>
          <w:color w:val="000000"/>
          <w:lang w:val="es-AR"/>
        </w:rPr>
        <w:t xml:space="preserve"> a</w:t>
      </w:r>
      <w:r w:rsidR="00932EB1">
        <w:rPr>
          <w:color w:val="000000"/>
          <w:lang w:val="es-AR"/>
        </w:rPr>
        <w:t xml:space="preserve"> una </w:t>
      </w:r>
      <w:r w:rsidR="00932EB1">
        <w:rPr>
          <w:b/>
          <w:color w:val="000000"/>
          <w:lang w:val="es-AR"/>
        </w:rPr>
        <w:t>Taberna</w:t>
      </w:r>
      <w:r w:rsidR="00932EB1">
        <w:rPr>
          <w:color w:val="000000"/>
          <w:lang w:val="es-AR"/>
        </w:rPr>
        <w:t xml:space="preserve"> para cocinar platos y preparar bebidas.</w:t>
      </w:r>
    </w:p>
    <w:p w14:paraId="51399528" w14:textId="77777777" w:rsidR="00465577" w:rsidRDefault="00465577" w:rsidP="00465577">
      <w:pPr>
        <w:pStyle w:val="ListParagraph"/>
        <w:widowControl w:val="0"/>
        <w:pBdr>
          <w:top w:val="nil"/>
          <w:left w:val="nil"/>
          <w:bottom w:val="nil"/>
          <w:right w:val="nil"/>
          <w:between w:val="nil"/>
        </w:pBdr>
        <w:ind w:left="426"/>
        <w:jc w:val="both"/>
        <w:rPr>
          <w:color w:val="000000"/>
          <w:lang w:val="es-AR"/>
        </w:rPr>
      </w:pPr>
      <w:r>
        <w:rPr>
          <w:color w:val="000000"/>
          <w:lang w:val="es-AR"/>
        </w:rPr>
        <w:t xml:space="preserve">Puede sujetar con sus manos: </w:t>
      </w:r>
    </w:p>
    <w:p w14:paraId="560321EE" w14:textId="13D8E9A1" w:rsidR="00465577" w:rsidRPr="00F41E84" w:rsidRDefault="00465577" w:rsidP="001A7F5C">
      <w:pPr>
        <w:pStyle w:val="ListParagraph"/>
        <w:widowControl w:val="0"/>
        <w:numPr>
          <w:ilvl w:val="0"/>
          <w:numId w:val="104"/>
        </w:numPr>
        <w:pBdr>
          <w:top w:val="nil"/>
          <w:left w:val="nil"/>
          <w:bottom w:val="nil"/>
          <w:right w:val="nil"/>
          <w:between w:val="nil"/>
        </w:pBdr>
        <w:jc w:val="both"/>
        <w:rPr>
          <w:b/>
          <w:color w:val="000000"/>
          <w:lang w:val="es-AR"/>
        </w:rPr>
      </w:pPr>
      <w:r>
        <w:rPr>
          <w:b/>
          <w:color w:val="000000"/>
          <w:lang w:val="es-AR"/>
        </w:rPr>
        <w:t>Cuchillos</w:t>
      </w:r>
      <w:r>
        <w:rPr>
          <w:color w:val="000000"/>
          <w:lang w:val="es-AR"/>
        </w:rPr>
        <w:t xml:space="preserve">. (bonus de producción </w:t>
      </w:r>
      <w:r>
        <w:rPr>
          <w:b/>
          <w:color w:val="000000"/>
          <w:lang w:val="es-AR"/>
        </w:rPr>
        <w:t>+25%</w:t>
      </w:r>
      <w:r>
        <w:rPr>
          <w:color w:val="000000"/>
          <w:lang w:val="es-AR"/>
        </w:rPr>
        <w:t xml:space="preserve"> x cada uno)</w:t>
      </w:r>
    </w:p>
    <w:p w14:paraId="61DE3AC7" w14:textId="2625240B" w:rsidR="00F41E84" w:rsidRPr="00F41E84" w:rsidRDefault="00F41E84" w:rsidP="001A7F5C">
      <w:pPr>
        <w:pStyle w:val="ListParagraph"/>
        <w:widowControl w:val="0"/>
        <w:numPr>
          <w:ilvl w:val="0"/>
          <w:numId w:val="104"/>
        </w:numPr>
        <w:pBdr>
          <w:top w:val="nil"/>
          <w:left w:val="nil"/>
          <w:bottom w:val="nil"/>
          <w:right w:val="nil"/>
          <w:between w:val="nil"/>
        </w:pBdr>
        <w:jc w:val="both"/>
        <w:rPr>
          <w:b/>
          <w:color w:val="000000"/>
          <w:lang w:val="es-AR"/>
        </w:rPr>
      </w:pPr>
      <w:r>
        <w:rPr>
          <w:b/>
          <w:color w:val="000000"/>
          <w:lang w:val="es-AR"/>
        </w:rPr>
        <w:t>Cuchilla</w:t>
      </w:r>
      <w:r>
        <w:rPr>
          <w:color w:val="000000"/>
          <w:lang w:val="es-AR"/>
        </w:rPr>
        <w:t xml:space="preserve">. (bonus de producción </w:t>
      </w:r>
      <w:r>
        <w:rPr>
          <w:b/>
          <w:color w:val="000000"/>
          <w:lang w:val="es-AR"/>
        </w:rPr>
        <w:t>+10%</w:t>
      </w:r>
      <w:r>
        <w:rPr>
          <w:color w:val="000000"/>
          <w:lang w:val="es-AR"/>
        </w:rPr>
        <w:t xml:space="preserve"> x cada una)</w:t>
      </w:r>
    </w:p>
    <w:p w14:paraId="72A86397" w14:textId="2ECF1CFF" w:rsidR="00525B0F" w:rsidRPr="00B56418" w:rsidRDefault="00525B0F" w:rsidP="00672A5F">
      <w:pPr>
        <w:pStyle w:val="Heading3"/>
        <w:ind w:left="1134" w:hanging="861"/>
        <w:jc w:val="both"/>
        <w:rPr>
          <w:lang w:val="es-AR"/>
        </w:rPr>
      </w:pPr>
      <w:bookmarkStart w:id="195" w:name="_Toc193501639"/>
      <w:bookmarkStart w:id="196" w:name="_Toc195898066"/>
      <w:r>
        <w:rPr>
          <w:lang w:val="es-AR"/>
        </w:rPr>
        <w:t>Mediador</w:t>
      </w:r>
      <w:r w:rsidRPr="00B56418">
        <w:rPr>
          <w:lang w:val="es-AR"/>
        </w:rPr>
        <w:t>/a</w:t>
      </w:r>
      <w:bookmarkEnd w:id="195"/>
      <w:bookmarkEnd w:id="196"/>
    </w:p>
    <w:p w14:paraId="1ECB271E" w14:textId="0DB374CD" w:rsidR="00525B0F" w:rsidRPr="00525B0F" w:rsidRDefault="00927C40" w:rsidP="00672A5F">
      <w:pPr>
        <w:pStyle w:val="ListParagraph"/>
        <w:widowControl w:val="0"/>
        <w:pBdr>
          <w:top w:val="nil"/>
          <w:left w:val="nil"/>
          <w:bottom w:val="nil"/>
          <w:right w:val="nil"/>
          <w:between w:val="nil"/>
        </w:pBdr>
        <w:ind w:left="426"/>
        <w:jc w:val="both"/>
        <w:rPr>
          <w:b/>
          <w:color w:val="000000"/>
          <w:lang w:val="es-AR"/>
        </w:rPr>
      </w:pPr>
      <w:r>
        <w:rPr>
          <w:color w:val="000000"/>
          <w:lang w:val="es-AR"/>
        </w:rPr>
        <w:t>Permit</w:t>
      </w:r>
      <w:r w:rsidRPr="009E3C7F">
        <w:rPr>
          <w:color w:val="000000"/>
          <w:lang w:val="es-AR"/>
        </w:rPr>
        <w:t xml:space="preserve">e </w:t>
      </w:r>
      <w:r>
        <w:rPr>
          <w:color w:val="000000"/>
          <w:lang w:val="es-AR"/>
        </w:rPr>
        <w:t>que el/la habitante sea</w:t>
      </w:r>
      <w:r w:rsidRPr="009E3C7F">
        <w:rPr>
          <w:color w:val="000000"/>
          <w:lang w:val="es-AR"/>
        </w:rPr>
        <w:t xml:space="preserve"> asociado</w:t>
      </w:r>
      <w:r>
        <w:rPr>
          <w:color w:val="000000"/>
          <w:lang w:val="es-AR"/>
        </w:rPr>
        <w:t>/a</w:t>
      </w:r>
      <w:r w:rsidRPr="009E3C7F">
        <w:rPr>
          <w:color w:val="000000"/>
          <w:lang w:val="es-AR"/>
        </w:rPr>
        <w:t xml:space="preserve"> a</w:t>
      </w:r>
      <w:r w:rsidR="00525B0F">
        <w:rPr>
          <w:color w:val="000000"/>
          <w:lang w:val="es-AR"/>
        </w:rPr>
        <w:t xml:space="preserve"> una </w:t>
      </w:r>
      <w:r w:rsidR="00525B0F">
        <w:rPr>
          <w:b/>
          <w:color w:val="000000"/>
          <w:lang w:val="es-AR"/>
        </w:rPr>
        <w:t>Feria</w:t>
      </w:r>
      <w:r w:rsidR="00525B0F">
        <w:rPr>
          <w:color w:val="000000"/>
          <w:lang w:val="es-AR"/>
        </w:rPr>
        <w:t xml:space="preserve"> para ser un intermediario entre tu colonia y </w:t>
      </w:r>
      <w:r>
        <w:rPr>
          <w:color w:val="000000"/>
          <w:lang w:val="es-AR"/>
        </w:rPr>
        <w:t>forasteros</w:t>
      </w:r>
      <w:r w:rsidR="00525B0F">
        <w:rPr>
          <w:color w:val="000000"/>
          <w:lang w:val="es-AR"/>
        </w:rPr>
        <w:t xml:space="preserve"> que la visiten y puedan decidir formar parte de tu población.</w:t>
      </w:r>
    </w:p>
    <w:p w14:paraId="692B7CE9" w14:textId="49AB9074" w:rsidR="002D134C" w:rsidRPr="002D6171" w:rsidRDefault="002D134C" w:rsidP="00B56418">
      <w:pPr>
        <w:pStyle w:val="Heading2"/>
        <w:ind w:left="709" w:hanging="578"/>
        <w:rPr>
          <w:lang w:val="es-AR"/>
        </w:rPr>
      </w:pPr>
      <w:bookmarkStart w:id="197" w:name="_Atributos_de_habitantes"/>
      <w:bookmarkStart w:id="198" w:name="_Toc193501640"/>
      <w:bookmarkStart w:id="199" w:name="_Toc195898067"/>
      <w:bookmarkEnd w:id="197"/>
      <w:r w:rsidRPr="002D6171">
        <w:rPr>
          <w:lang w:val="es-AR"/>
        </w:rPr>
        <w:t>A</w:t>
      </w:r>
      <w:r w:rsidR="00B56418">
        <w:rPr>
          <w:lang w:val="es-AR"/>
        </w:rPr>
        <w:t>tributos</w:t>
      </w:r>
      <w:r w:rsidRPr="002D6171">
        <w:rPr>
          <w:lang w:val="es-AR"/>
        </w:rPr>
        <w:t xml:space="preserve"> </w:t>
      </w:r>
      <w:r w:rsidR="00B56418">
        <w:rPr>
          <w:lang w:val="es-AR"/>
        </w:rPr>
        <w:t>de habitantes</w:t>
      </w:r>
      <w:bookmarkEnd w:id="198"/>
      <w:bookmarkEnd w:id="199"/>
    </w:p>
    <w:p w14:paraId="4463E52A" w14:textId="2940178C" w:rsidR="002D134C" w:rsidRDefault="002D134C" w:rsidP="000213ED">
      <w:pPr>
        <w:widowControl w:val="0"/>
        <w:pBdr>
          <w:top w:val="nil"/>
          <w:left w:val="nil"/>
          <w:bottom w:val="nil"/>
          <w:right w:val="nil"/>
          <w:between w:val="nil"/>
        </w:pBdr>
        <w:ind w:left="284"/>
        <w:jc w:val="both"/>
        <w:rPr>
          <w:color w:val="000000"/>
          <w:lang w:val="es-AR"/>
        </w:rPr>
      </w:pPr>
      <w:r w:rsidRPr="009E3C7F">
        <w:rPr>
          <w:color w:val="000000"/>
          <w:lang w:val="es-AR"/>
        </w:rPr>
        <w:t xml:space="preserve">Cada habitante podrá contar con 3 </w:t>
      </w:r>
      <w:r w:rsidRPr="003A27BA">
        <w:rPr>
          <w:b/>
          <w:color w:val="000000"/>
          <w:lang w:val="es-AR"/>
        </w:rPr>
        <w:t>atributos propios</w:t>
      </w:r>
      <w:r w:rsidRPr="009E3C7F">
        <w:rPr>
          <w:color w:val="000000"/>
          <w:lang w:val="es-AR"/>
        </w:rPr>
        <w:t xml:space="preserve"> diferentes y 3 </w:t>
      </w:r>
      <w:r w:rsidRPr="003A27BA">
        <w:rPr>
          <w:b/>
          <w:color w:val="000000"/>
          <w:lang w:val="es-AR"/>
        </w:rPr>
        <w:t>atributos anhelados</w:t>
      </w:r>
      <w:r w:rsidRPr="009E3C7F">
        <w:rPr>
          <w:color w:val="000000"/>
          <w:lang w:val="es-AR"/>
        </w:rPr>
        <w:t xml:space="preserve"> en </w:t>
      </w:r>
      <w:r w:rsidR="003A27BA">
        <w:rPr>
          <w:color w:val="000000"/>
          <w:lang w:val="es-AR"/>
        </w:rPr>
        <w:t>su posible pareja</w:t>
      </w:r>
      <w:r w:rsidRPr="009E3C7F">
        <w:rPr>
          <w:color w:val="000000"/>
          <w:lang w:val="es-AR"/>
        </w:rPr>
        <w:t>.</w:t>
      </w:r>
    </w:p>
    <w:p w14:paraId="423222B2" w14:textId="77777777" w:rsidR="003A27BA" w:rsidRPr="003A27BA" w:rsidRDefault="003A27BA" w:rsidP="008C0C04">
      <w:pPr>
        <w:pStyle w:val="ListParagraph"/>
        <w:widowControl w:val="0"/>
        <w:numPr>
          <w:ilvl w:val="1"/>
          <w:numId w:val="37"/>
        </w:numPr>
        <w:pBdr>
          <w:top w:val="nil"/>
          <w:left w:val="nil"/>
          <w:bottom w:val="nil"/>
          <w:right w:val="nil"/>
          <w:between w:val="nil"/>
        </w:pBdr>
        <w:tabs>
          <w:tab w:val="left" w:pos="851"/>
        </w:tabs>
        <w:rPr>
          <w:b/>
          <w:vanish/>
          <w:sz w:val="28"/>
          <w:szCs w:val="28"/>
          <w:lang w:val="es-AR"/>
        </w:rPr>
      </w:pPr>
    </w:p>
    <w:p w14:paraId="158CF40F" w14:textId="06067E91" w:rsidR="002D134C" w:rsidRPr="00B56418" w:rsidRDefault="002D134C" w:rsidP="00B56418">
      <w:pPr>
        <w:pStyle w:val="Heading3"/>
        <w:ind w:left="993"/>
        <w:rPr>
          <w:lang w:val="es-AR"/>
        </w:rPr>
      </w:pPr>
      <w:bookmarkStart w:id="200" w:name="_Toc193501641"/>
      <w:bookmarkStart w:id="201" w:name="_Toc195898068"/>
      <w:r w:rsidRPr="00B56418">
        <w:rPr>
          <w:lang w:val="es-AR"/>
        </w:rPr>
        <w:t>Atributos categoría “Físicos”</w:t>
      </w:r>
      <w:bookmarkEnd w:id="200"/>
      <w:bookmarkEnd w:id="201"/>
    </w:p>
    <w:p w14:paraId="5892DF12" w14:textId="34A67857" w:rsidR="003A27BA" w:rsidRPr="00B96EE1" w:rsidRDefault="002D134C" w:rsidP="00B96EE1">
      <w:pPr>
        <w:pStyle w:val="Heading4"/>
        <w:ind w:left="1134" w:hanging="722"/>
        <w:rPr>
          <w:color w:val="E36C0A" w:themeColor="accent6" w:themeShade="BF"/>
          <w:sz w:val="20"/>
          <w:szCs w:val="22"/>
          <w:lang w:val="es-AR"/>
        </w:rPr>
      </w:pPr>
      <w:bookmarkStart w:id="202" w:name="_Toc195898069"/>
      <w:r w:rsidRPr="00B96EE1">
        <w:rPr>
          <w:color w:val="E36C0A" w:themeColor="accent6" w:themeShade="BF"/>
          <w:sz w:val="20"/>
          <w:szCs w:val="22"/>
          <w:lang w:val="es-AR"/>
        </w:rPr>
        <w:t>FUERZA</w:t>
      </w:r>
      <w:bookmarkEnd w:id="202"/>
    </w:p>
    <w:p w14:paraId="5B7BA5FC" w14:textId="3432155C" w:rsidR="002D134C" w:rsidRPr="0079049A" w:rsidRDefault="002D134C" w:rsidP="005F4532">
      <w:pPr>
        <w:pStyle w:val="ListParagraph"/>
        <w:ind w:left="567"/>
        <w:jc w:val="both"/>
        <w:rPr>
          <w:lang w:val="es-AR"/>
        </w:rPr>
      </w:pPr>
      <w:r w:rsidRPr="009E3C7F">
        <w:rPr>
          <w:lang w:val="es-AR"/>
        </w:rPr>
        <w:t>Da plus en: Construcción (</w:t>
      </w:r>
      <w:r w:rsidRPr="00DD1E0F">
        <w:rPr>
          <w:b/>
          <w:lang w:val="es-AR"/>
        </w:rPr>
        <w:t>200%</w:t>
      </w:r>
      <w:r w:rsidRPr="009E3C7F">
        <w:rPr>
          <w:lang w:val="es-AR"/>
        </w:rPr>
        <w:t>), Milicia (</w:t>
      </w:r>
      <w:r w:rsidRPr="00DD1E0F">
        <w:rPr>
          <w:b/>
          <w:lang w:val="es-AR"/>
        </w:rPr>
        <w:t>150%</w:t>
      </w:r>
      <w:r w:rsidRPr="009E3C7F">
        <w:rPr>
          <w:lang w:val="es-AR"/>
        </w:rPr>
        <w:t xml:space="preserve">), </w:t>
      </w:r>
      <w:r w:rsidR="0016176E">
        <w:rPr>
          <w:lang w:val="es-AR"/>
        </w:rPr>
        <w:t>Granja</w:t>
      </w:r>
      <w:r w:rsidR="00A0323E">
        <w:rPr>
          <w:lang w:val="es-AR"/>
        </w:rPr>
        <w:t xml:space="preserve"> </w:t>
      </w:r>
      <w:r w:rsidR="0016176E">
        <w:rPr>
          <w:lang w:val="es-AR"/>
        </w:rPr>
        <w:t>/</w:t>
      </w:r>
      <w:r w:rsidR="00A0323E">
        <w:rPr>
          <w:lang w:val="es-AR"/>
        </w:rPr>
        <w:t xml:space="preserve"> </w:t>
      </w:r>
      <w:r w:rsidR="0016176E">
        <w:rPr>
          <w:lang w:val="es-AR"/>
        </w:rPr>
        <w:t>Corral</w:t>
      </w:r>
      <w:r w:rsidR="00A0323E">
        <w:rPr>
          <w:lang w:val="es-AR"/>
        </w:rPr>
        <w:t xml:space="preserve"> </w:t>
      </w:r>
      <w:r w:rsidR="0016176E">
        <w:rPr>
          <w:lang w:val="es-AR"/>
        </w:rPr>
        <w:t>/</w:t>
      </w:r>
      <w:r w:rsidR="00A0323E">
        <w:rPr>
          <w:lang w:val="es-AR"/>
        </w:rPr>
        <w:t xml:space="preserve"> </w:t>
      </w:r>
      <w:r w:rsidR="0016176E">
        <w:rPr>
          <w:lang w:val="es-AR"/>
        </w:rPr>
        <w:t>Molino</w:t>
      </w:r>
      <w:r w:rsidR="00A0323E">
        <w:rPr>
          <w:lang w:val="es-AR"/>
        </w:rPr>
        <w:t xml:space="preserve"> </w:t>
      </w:r>
      <w:r w:rsidR="0016176E">
        <w:rPr>
          <w:lang w:val="es-AR"/>
        </w:rPr>
        <w:t>/</w:t>
      </w:r>
      <w:r w:rsidR="00A0323E">
        <w:rPr>
          <w:lang w:val="es-AR"/>
        </w:rPr>
        <w:t xml:space="preserve"> </w:t>
      </w:r>
      <w:r w:rsidR="0016176E">
        <w:rPr>
          <w:lang w:val="es-AR"/>
        </w:rPr>
        <w:t>Hornos</w:t>
      </w:r>
      <w:r w:rsidRPr="009E3C7F">
        <w:rPr>
          <w:lang w:val="es-AR"/>
        </w:rPr>
        <w:t xml:space="preserve"> </w:t>
      </w:r>
      <w:r w:rsidR="0016176E">
        <w:rPr>
          <w:lang w:val="es-AR"/>
        </w:rPr>
        <w:t>(</w:t>
      </w:r>
      <w:r w:rsidR="0016176E">
        <w:rPr>
          <w:b/>
          <w:lang w:val="es-AR"/>
        </w:rPr>
        <w:t>50%</w:t>
      </w:r>
      <w:r w:rsidR="0016176E">
        <w:rPr>
          <w:lang w:val="es-AR"/>
        </w:rPr>
        <w:t>), Extracción de recursos, Carpintería</w:t>
      </w:r>
      <w:r w:rsidR="00A0323E">
        <w:rPr>
          <w:lang w:val="es-AR"/>
        </w:rPr>
        <w:t xml:space="preserve"> </w:t>
      </w:r>
      <w:r w:rsidR="0016176E">
        <w:rPr>
          <w:lang w:val="es-AR"/>
        </w:rPr>
        <w:t>/</w:t>
      </w:r>
      <w:r w:rsidR="00A0323E">
        <w:rPr>
          <w:lang w:val="es-AR"/>
        </w:rPr>
        <w:t xml:space="preserve"> </w:t>
      </w:r>
      <w:r w:rsidR="0016176E">
        <w:rPr>
          <w:lang w:val="es-AR"/>
        </w:rPr>
        <w:t>Herrería, Hilandería</w:t>
      </w:r>
      <w:r w:rsidR="00A0323E">
        <w:rPr>
          <w:lang w:val="es-AR"/>
        </w:rPr>
        <w:t xml:space="preserve"> </w:t>
      </w:r>
      <w:r w:rsidR="0016176E">
        <w:rPr>
          <w:lang w:val="es-AR"/>
        </w:rPr>
        <w:t>/</w:t>
      </w:r>
      <w:r w:rsidR="00A0323E">
        <w:rPr>
          <w:lang w:val="es-AR"/>
        </w:rPr>
        <w:t xml:space="preserve"> </w:t>
      </w:r>
      <w:r w:rsidR="0016176E">
        <w:rPr>
          <w:lang w:val="es-AR"/>
        </w:rPr>
        <w:t>Taller</w:t>
      </w:r>
      <w:r w:rsidR="005941A2">
        <w:rPr>
          <w:lang w:val="es-AR"/>
        </w:rPr>
        <w:t xml:space="preserve"> </w:t>
      </w:r>
      <w:r w:rsidRPr="009E3C7F">
        <w:rPr>
          <w:lang w:val="es-AR"/>
        </w:rPr>
        <w:t>(</w:t>
      </w:r>
      <w:r w:rsidRPr="00DD1E0F">
        <w:rPr>
          <w:b/>
          <w:lang w:val="es-AR"/>
        </w:rPr>
        <w:t>100%</w:t>
      </w:r>
      <w:r w:rsidRPr="009E3C7F">
        <w:rPr>
          <w:lang w:val="es-AR"/>
        </w:rPr>
        <w:t>).</w:t>
      </w:r>
    </w:p>
    <w:p w14:paraId="1C786625" w14:textId="439DE6BA" w:rsidR="00B702B7" w:rsidRPr="00B96EE1" w:rsidRDefault="002D134C" w:rsidP="00B96EE1">
      <w:pPr>
        <w:pStyle w:val="Heading4"/>
        <w:ind w:left="1134" w:hanging="722"/>
        <w:rPr>
          <w:color w:val="E36C0A" w:themeColor="accent6" w:themeShade="BF"/>
          <w:sz w:val="20"/>
          <w:szCs w:val="22"/>
          <w:lang w:val="es-AR"/>
        </w:rPr>
      </w:pPr>
      <w:bookmarkStart w:id="203" w:name="_Toc195898070"/>
      <w:r w:rsidRPr="00B96EE1">
        <w:rPr>
          <w:color w:val="E36C0A" w:themeColor="accent6" w:themeShade="BF"/>
          <w:sz w:val="20"/>
          <w:szCs w:val="22"/>
          <w:lang w:val="es-AR"/>
        </w:rPr>
        <w:t>AGILIDAD</w:t>
      </w:r>
      <w:bookmarkEnd w:id="203"/>
    </w:p>
    <w:p w14:paraId="5AB802E6" w14:textId="4977066F" w:rsidR="00B702B7" w:rsidRPr="00DD1E0F" w:rsidRDefault="002D134C" w:rsidP="005F4532">
      <w:pPr>
        <w:pStyle w:val="ListParagraph"/>
        <w:ind w:left="567"/>
        <w:jc w:val="both"/>
        <w:rPr>
          <w:lang w:val="es-AR"/>
        </w:rPr>
      </w:pPr>
      <w:r w:rsidRPr="00DD1E0F">
        <w:rPr>
          <w:lang w:val="es-AR"/>
        </w:rPr>
        <w:t xml:space="preserve">Da plus en: </w:t>
      </w:r>
      <w:r w:rsidR="00C1105F" w:rsidRPr="009E3C7F">
        <w:rPr>
          <w:lang w:val="es-AR"/>
        </w:rPr>
        <w:t xml:space="preserve">Construcción </w:t>
      </w:r>
      <w:r w:rsidR="00920DDB">
        <w:rPr>
          <w:lang w:val="es-AR"/>
        </w:rPr>
        <w:t xml:space="preserve">y Milicia </w:t>
      </w:r>
      <w:r w:rsidR="00C1105F" w:rsidRPr="009E3C7F">
        <w:rPr>
          <w:lang w:val="es-AR"/>
        </w:rPr>
        <w:t>(</w:t>
      </w:r>
      <w:r w:rsidR="00C1105F">
        <w:rPr>
          <w:b/>
          <w:lang w:val="es-AR"/>
        </w:rPr>
        <w:t>1</w:t>
      </w:r>
      <w:r w:rsidR="00C1105F" w:rsidRPr="00DD1E0F">
        <w:rPr>
          <w:b/>
          <w:lang w:val="es-AR"/>
        </w:rPr>
        <w:t>00%</w:t>
      </w:r>
      <w:r w:rsidR="00C1105F" w:rsidRPr="009E3C7F">
        <w:rPr>
          <w:lang w:val="es-AR"/>
        </w:rPr>
        <w:t xml:space="preserve">), </w:t>
      </w:r>
      <w:r w:rsidR="00362179">
        <w:rPr>
          <w:lang w:val="es-AR"/>
        </w:rPr>
        <w:t>Extracción de recursos (</w:t>
      </w:r>
      <w:r w:rsidR="00362179">
        <w:rPr>
          <w:b/>
          <w:lang w:val="es-AR"/>
        </w:rPr>
        <w:t>50%</w:t>
      </w:r>
      <w:r w:rsidR="00362179">
        <w:rPr>
          <w:lang w:val="es-AR"/>
        </w:rPr>
        <w:t xml:space="preserve">), </w:t>
      </w:r>
      <w:r w:rsidRPr="00DD1E0F">
        <w:rPr>
          <w:lang w:val="es-AR"/>
        </w:rPr>
        <w:t>Ca</w:t>
      </w:r>
      <w:r w:rsidR="00920DDB">
        <w:rPr>
          <w:lang w:val="es-AR"/>
        </w:rPr>
        <w:t>cería</w:t>
      </w:r>
      <w:r w:rsidRPr="00DD1E0F">
        <w:rPr>
          <w:lang w:val="es-AR"/>
        </w:rPr>
        <w:t xml:space="preserve"> (</w:t>
      </w:r>
      <w:r w:rsidRPr="00DD1E0F">
        <w:rPr>
          <w:b/>
          <w:lang w:val="es-AR"/>
        </w:rPr>
        <w:t>150%</w:t>
      </w:r>
      <w:r w:rsidRPr="00DD1E0F">
        <w:rPr>
          <w:lang w:val="es-AR"/>
        </w:rPr>
        <w:t>)</w:t>
      </w:r>
    </w:p>
    <w:p w14:paraId="2519A7F1" w14:textId="1BA942FE" w:rsidR="00B702B7" w:rsidRPr="00B96EE1" w:rsidRDefault="002D134C" w:rsidP="00B96EE1">
      <w:pPr>
        <w:pStyle w:val="Heading4"/>
        <w:ind w:left="1134" w:hanging="722"/>
        <w:rPr>
          <w:color w:val="E36C0A" w:themeColor="accent6" w:themeShade="BF"/>
          <w:sz w:val="20"/>
          <w:szCs w:val="22"/>
          <w:lang w:val="es-AR"/>
        </w:rPr>
      </w:pPr>
      <w:bookmarkStart w:id="204" w:name="_Toc195898071"/>
      <w:r w:rsidRPr="00B96EE1">
        <w:rPr>
          <w:color w:val="E36C0A" w:themeColor="accent6" w:themeShade="BF"/>
          <w:sz w:val="20"/>
          <w:szCs w:val="22"/>
          <w:lang w:val="es-AR"/>
        </w:rPr>
        <w:t>DESTREZA</w:t>
      </w:r>
      <w:bookmarkEnd w:id="204"/>
    </w:p>
    <w:p w14:paraId="45C24EFC" w14:textId="6028762D" w:rsidR="002D134C" w:rsidRPr="00DD1E0F" w:rsidRDefault="002D134C" w:rsidP="005F4532">
      <w:pPr>
        <w:pStyle w:val="ListParagraph"/>
        <w:ind w:left="567"/>
        <w:jc w:val="both"/>
        <w:rPr>
          <w:lang w:val="es-AR"/>
        </w:rPr>
      </w:pPr>
      <w:r w:rsidRPr="00DD1E0F">
        <w:rPr>
          <w:lang w:val="es-AR"/>
        </w:rPr>
        <w:t>Da plus en: Construcción (</w:t>
      </w:r>
      <w:r w:rsidRPr="00DD1E0F">
        <w:rPr>
          <w:b/>
          <w:lang w:val="es-AR"/>
        </w:rPr>
        <w:t>250%</w:t>
      </w:r>
      <w:r w:rsidRPr="00DD1E0F">
        <w:rPr>
          <w:lang w:val="es-AR"/>
        </w:rPr>
        <w:t xml:space="preserve">), </w:t>
      </w:r>
      <w:r w:rsidR="00A0323E">
        <w:rPr>
          <w:lang w:val="es-AR"/>
        </w:rPr>
        <w:t>Carpintería</w:t>
      </w:r>
      <w:r w:rsidR="001C4681">
        <w:rPr>
          <w:lang w:val="es-AR"/>
        </w:rPr>
        <w:t xml:space="preserve"> </w:t>
      </w:r>
      <w:r w:rsidR="00A0323E">
        <w:rPr>
          <w:lang w:val="es-AR"/>
        </w:rPr>
        <w:t>/</w:t>
      </w:r>
      <w:r w:rsidR="001C4681">
        <w:rPr>
          <w:lang w:val="es-AR"/>
        </w:rPr>
        <w:t xml:space="preserve"> </w:t>
      </w:r>
      <w:r w:rsidR="00A0323E">
        <w:rPr>
          <w:lang w:val="es-AR"/>
        </w:rPr>
        <w:t>Herrería, Hilandería</w:t>
      </w:r>
      <w:r w:rsidR="001C4681">
        <w:rPr>
          <w:lang w:val="es-AR"/>
        </w:rPr>
        <w:t xml:space="preserve"> </w:t>
      </w:r>
      <w:r w:rsidR="00A0323E">
        <w:rPr>
          <w:lang w:val="es-AR"/>
        </w:rPr>
        <w:t>/</w:t>
      </w:r>
      <w:r w:rsidR="001C4681">
        <w:rPr>
          <w:lang w:val="es-AR"/>
        </w:rPr>
        <w:t xml:space="preserve"> </w:t>
      </w:r>
      <w:r w:rsidR="00A0323E">
        <w:rPr>
          <w:lang w:val="es-AR"/>
        </w:rPr>
        <w:t xml:space="preserve">Taller </w:t>
      </w:r>
      <w:r w:rsidRPr="00DD1E0F">
        <w:rPr>
          <w:lang w:val="es-AR"/>
        </w:rPr>
        <w:t>(</w:t>
      </w:r>
      <w:r w:rsidRPr="00DD1E0F">
        <w:rPr>
          <w:b/>
          <w:lang w:val="es-AR"/>
        </w:rPr>
        <w:t>150%</w:t>
      </w:r>
      <w:r w:rsidRPr="00DD1E0F">
        <w:rPr>
          <w:lang w:val="es-AR"/>
        </w:rPr>
        <w:t xml:space="preserve">), </w:t>
      </w:r>
      <w:r w:rsidR="00A0323E">
        <w:rPr>
          <w:lang w:val="es-AR"/>
        </w:rPr>
        <w:t xml:space="preserve">y Granja / Corral / Molino / Hornos, </w:t>
      </w:r>
      <w:r w:rsidRPr="00DD1E0F">
        <w:rPr>
          <w:lang w:val="es-AR"/>
        </w:rPr>
        <w:t>Milicia</w:t>
      </w:r>
      <w:r w:rsidR="00A0323E">
        <w:rPr>
          <w:lang w:val="es-AR"/>
        </w:rPr>
        <w:t xml:space="preserve">, Cacería </w:t>
      </w:r>
      <w:r w:rsidRPr="00DD1E0F">
        <w:rPr>
          <w:lang w:val="es-AR"/>
        </w:rPr>
        <w:t>(</w:t>
      </w:r>
      <w:r w:rsidRPr="00DD1E0F">
        <w:rPr>
          <w:b/>
          <w:lang w:val="es-AR"/>
        </w:rPr>
        <w:t>100%</w:t>
      </w:r>
      <w:r w:rsidRPr="00DD1E0F">
        <w:rPr>
          <w:lang w:val="es-AR"/>
        </w:rPr>
        <w:t>)</w:t>
      </w:r>
    </w:p>
    <w:p w14:paraId="4A5CFA5B" w14:textId="77777777" w:rsidR="002D134C" w:rsidRPr="00DD1E0F" w:rsidRDefault="002D134C" w:rsidP="00DD1E0F">
      <w:pPr>
        <w:pStyle w:val="Heading3"/>
        <w:ind w:left="993"/>
        <w:rPr>
          <w:lang w:val="es-AR"/>
        </w:rPr>
      </w:pPr>
      <w:bookmarkStart w:id="205" w:name="_Toc193501642"/>
      <w:bookmarkStart w:id="206" w:name="_Toc195898072"/>
      <w:r w:rsidRPr="00DD1E0F">
        <w:rPr>
          <w:lang w:val="es-AR"/>
        </w:rPr>
        <w:t>Atributos categoría “Mentales”</w:t>
      </w:r>
      <w:bookmarkEnd w:id="205"/>
      <w:bookmarkEnd w:id="206"/>
    </w:p>
    <w:p w14:paraId="0C16A5C0" w14:textId="52117C49" w:rsidR="00B702B7" w:rsidRPr="00B96EE1" w:rsidRDefault="002D134C" w:rsidP="00B96EE1">
      <w:pPr>
        <w:pStyle w:val="Heading4"/>
        <w:ind w:left="1134" w:hanging="722"/>
        <w:rPr>
          <w:color w:val="548DD4" w:themeColor="text2" w:themeTint="99"/>
          <w:sz w:val="20"/>
          <w:szCs w:val="22"/>
          <w:lang w:val="es-AR"/>
        </w:rPr>
      </w:pPr>
      <w:bookmarkStart w:id="207" w:name="_Toc195898073"/>
      <w:r w:rsidRPr="00DD1E0F">
        <w:rPr>
          <w:color w:val="548DD4" w:themeColor="text2" w:themeTint="99"/>
          <w:sz w:val="20"/>
          <w:szCs w:val="22"/>
          <w:lang w:val="es-AR"/>
        </w:rPr>
        <w:t>INTELIGENCIA</w:t>
      </w:r>
      <w:bookmarkEnd w:id="207"/>
    </w:p>
    <w:p w14:paraId="35D1FCC2" w14:textId="7972FA40" w:rsidR="005F4532" w:rsidRPr="005F4532" w:rsidRDefault="002D134C" w:rsidP="005F4532">
      <w:pPr>
        <w:pStyle w:val="ListParagraph"/>
        <w:ind w:left="567"/>
        <w:jc w:val="both"/>
        <w:rPr>
          <w:lang w:val="es-AR"/>
        </w:rPr>
      </w:pPr>
      <w:r w:rsidRPr="005F4532">
        <w:rPr>
          <w:lang w:val="es-AR"/>
        </w:rPr>
        <w:t xml:space="preserve">Da plus en: </w:t>
      </w:r>
      <w:r w:rsidR="005F4532" w:rsidRPr="005F4532">
        <w:rPr>
          <w:lang w:val="es-AR"/>
        </w:rPr>
        <w:t>Investigaciones</w:t>
      </w:r>
      <w:r w:rsidRPr="005F4532">
        <w:rPr>
          <w:lang w:val="es-AR"/>
        </w:rPr>
        <w:t xml:space="preserve"> (</w:t>
      </w:r>
      <w:r w:rsidR="005F4532" w:rsidRPr="005F4532">
        <w:rPr>
          <w:b/>
          <w:lang w:val="es-AR"/>
        </w:rPr>
        <w:t>20</w:t>
      </w:r>
      <w:r w:rsidRPr="005F4532">
        <w:rPr>
          <w:b/>
          <w:lang w:val="es-AR"/>
        </w:rPr>
        <w:t>0%</w:t>
      </w:r>
      <w:r w:rsidRPr="005F4532">
        <w:rPr>
          <w:lang w:val="es-AR"/>
        </w:rPr>
        <w:t xml:space="preserve">), </w:t>
      </w:r>
      <w:r w:rsidR="005F4532">
        <w:rPr>
          <w:lang w:val="es-AR"/>
        </w:rPr>
        <w:t xml:space="preserve">Carpintería / Herrería, Hilandería / Taller </w:t>
      </w:r>
      <w:r w:rsidR="005F4532" w:rsidRPr="00DD1E0F">
        <w:rPr>
          <w:lang w:val="es-AR"/>
        </w:rPr>
        <w:t>(</w:t>
      </w:r>
      <w:r w:rsidR="005F4532" w:rsidRPr="00DD1E0F">
        <w:rPr>
          <w:b/>
          <w:lang w:val="es-AR"/>
        </w:rPr>
        <w:t>1</w:t>
      </w:r>
      <w:r w:rsidR="005F4532">
        <w:rPr>
          <w:b/>
          <w:lang w:val="es-AR"/>
        </w:rPr>
        <w:t>0</w:t>
      </w:r>
      <w:r w:rsidR="005F4532" w:rsidRPr="00DD1E0F">
        <w:rPr>
          <w:b/>
          <w:lang w:val="es-AR"/>
        </w:rPr>
        <w:t>0%</w:t>
      </w:r>
      <w:r w:rsidR="005F4532" w:rsidRPr="00DD1E0F">
        <w:rPr>
          <w:lang w:val="es-AR"/>
        </w:rPr>
        <w:t xml:space="preserve">), </w:t>
      </w:r>
      <w:r w:rsidR="005F4532">
        <w:rPr>
          <w:lang w:val="es-AR"/>
        </w:rPr>
        <w:t>Construcción y Extracción de recursos</w:t>
      </w:r>
      <w:r w:rsidRPr="005F4532">
        <w:rPr>
          <w:lang w:val="es-AR"/>
        </w:rPr>
        <w:t xml:space="preserve"> (</w:t>
      </w:r>
      <w:r w:rsidRPr="005F4532">
        <w:rPr>
          <w:b/>
          <w:lang w:val="es-AR"/>
        </w:rPr>
        <w:t>50%</w:t>
      </w:r>
      <w:r w:rsidRPr="005F4532">
        <w:rPr>
          <w:lang w:val="es-AR"/>
        </w:rPr>
        <w:t>)</w:t>
      </w:r>
    </w:p>
    <w:p w14:paraId="79C7ED39" w14:textId="6B4D53D9" w:rsidR="00B702B7" w:rsidRPr="00DD1E0F" w:rsidRDefault="002D134C" w:rsidP="00DD1E0F">
      <w:pPr>
        <w:pStyle w:val="Heading4"/>
        <w:ind w:left="1134" w:hanging="722"/>
        <w:rPr>
          <w:color w:val="548DD4" w:themeColor="text2" w:themeTint="99"/>
          <w:sz w:val="20"/>
          <w:szCs w:val="22"/>
          <w:lang w:val="es-AR"/>
        </w:rPr>
      </w:pPr>
      <w:bookmarkStart w:id="208" w:name="_Toc195898074"/>
      <w:r w:rsidRPr="00DD1E0F">
        <w:rPr>
          <w:color w:val="548DD4" w:themeColor="text2" w:themeTint="99"/>
          <w:sz w:val="20"/>
          <w:szCs w:val="22"/>
          <w:lang w:val="es-AR"/>
        </w:rPr>
        <w:t>CREATIVIDAD</w:t>
      </w:r>
      <w:bookmarkEnd w:id="208"/>
    </w:p>
    <w:p w14:paraId="5975778A" w14:textId="10B0EE83" w:rsidR="002D134C" w:rsidRDefault="002D134C" w:rsidP="00A87FEA">
      <w:pPr>
        <w:pStyle w:val="ListParagraph"/>
        <w:ind w:left="567"/>
        <w:rPr>
          <w:lang w:val="es-AR"/>
        </w:rPr>
      </w:pPr>
      <w:r w:rsidRPr="00B702B7">
        <w:rPr>
          <w:lang w:val="es-AR"/>
        </w:rPr>
        <w:t xml:space="preserve">Da plus en: </w:t>
      </w:r>
      <w:r w:rsidR="00DB601F" w:rsidRPr="005F4532">
        <w:rPr>
          <w:lang w:val="es-AR"/>
        </w:rPr>
        <w:t>Investigaciones (</w:t>
      </w:r>
      <w:r w:rsidR="00DB601F">
        <w:rPr>
          <w:b/>
          <w:lang w:val="es-AR"/>
        </w:rPr>
        <w:t>15</w:t>
      </w:r>
      <w:r w:rsidR="00DB601F" w:rsidRPr="005F4532">
        <w:rPr>
          <w:b/>
          <w:lang w:val="es-AR"/>
        </w:rPr>
        <w:t>0%</w:t>
      </w:r>
      <w:r w:rsidR="00DB601F" w:rsidRPr="005F4532">
        <w:rPr>
          <w:lang w:val="es-AR"/>
        </w:rPr>
        <w:t xml:space="preserve">), </w:t>
      </w:r>
      <w:r w:rsidR="00A87FEA">
        <w:rPr>
          <w:lang w:val="es-AR"/>
        </w:rPr>
        <w:t>Carpintería / Herrería, Hilandería / Taller</w:t>
      </w:r>
      <w:r w:rsidRPr="00B702B7">
        <w:rPr>
          <w:lang w:val="es-AR"/>
        </w:rPr>
        <w:t xml:space="preserve"> (</w:t>
      </w:r>
      <w:r w:rsidRPr="00B702B7">
        <w:rPr>
          <w:b/>
          <w:lang w:val="es-AR"/>
        </w:rPr>
        <w:t>100</w:t>
      </w:r>
      <w:r w:rsidRPr="00B702B7">
        <w:rPr>
          <w:lang w:val="es-AR"/>
        </w:rPr>
        <w:t>%)</w:t>
      </w:r>
    </w:p>
    <w:p w14:paraId="55881501" w14:textId="541F2899" w:rsidR="008770AF" w:rsidRPr="00DD1E0F" w:rsidRDefault="008770AF" w:rsidP="008770AF">
      <w:pPr>
        <w:pStyle w:val="Heading4"/>
        <w:ind w:left="1134" w:hanging="722"/>
        <w:rPr>
          <w:color w:val="548DD4" w:themeColor="text2" w:themeTint="99"/>
          <w:sz w:val="20"/>
          <w:szCs w:val="22"/>
          <w:lang w:val="es-AR"/>
        </w:rPr>
      </w:pPr>
      <w:bookmarkStart w:id="209" w:name="_Toc195898075"/>
      <w:r>
        <w:rPr>
          <w:color w:val="548DD4" w:themeColor="text2" w:themeTint="99"/>
          <w:sz w:val="20"/>
          <w:szCs w:val="22"/>
          <w:lang w:val="es-AR"/>
        </w:rPr>
        <w:t>ASTUCIA</w:t>
      </w:r>
      <w:bookmarkEnd w:id="209"/>
    </w:p>
    <w:p w14:paraId="2CE48326" w14:textId="2BD6D760" w:rsidR="008770AF" w:rsidRPr="00DD1E0F" w:rsidRDefault="008770AF" w:rsidP="00A87FEA">
      <w:pPr>
        <w:pStyle w:val="ListParagraph"/>
        <w:ind w:left="567"/>
        <w:rPr>
          <w:lang w:val="es-AR"/>
        </w:rPr>
      </w:pPr>
      <w:r w:rsidRPr="00B702B7">
        <w:rPr>
          <w:lang w:val="es-AR"/>
        </w:rPr>
        <w:t xml:space="preserve">Da plus en: </w:t>
      </w:r>
      <w:r w:rsidR="00DB601F">
        <w:rPr>
          <w:lang w:val="es-AR"/>
        </w:rPr>
        <w:t>Cace</w:t>
      </w:r>
      <w:r w:rsidRPr="00B702B7">
        <w:rPr>
          <w:lang w:val="es-AR"/>
        </w:rPr>
        <w:t>ría (</w:t>
      </w:r>
      <w:r>
        <w:rPr>
          <w:b/>
          <w:lang w:val="es-AR"/>
        </w:rPr>
        <w:t>10</w:t>
      </w:r>
      <w:r w:rsidRPr="00B702B7">
        <w:rPr>
          <w:b/>
          <w:lang w:val="es-AR"/>
        </w:rPr>
        <w:t>0</w:t>
      </w:r>
      <w:r w:rsidRPr="00B702B7">
        <w:rPr>
          <w:lang w:val="es-AR"/>
        </w:rPr>
        <w:t>%)</w:t>
      </w:r>
      <w:r>
        <w:rPr>
          <w:lang w:val="es-AR"/>
        </w:rPr>
        <w:t xml:space="preserve">. </w:t>
      </w:r>
      <w:r w:rsidR="00DB601F">
        <w:rPr>
          <w:lang w:val="es-AR"/>
        </w:rPr>
        <w:t>Granja / Corral / Molino / Hornos, Extracción de recursos, Construcción,</w:t>
      </w:r>
      <w:r w:rsidR="00DB601F" w:rsidRPr="00B702B7">
        <w:rPr>
          <w:lang w:val="es-AR"/>
        </w:rPr>
        <w:t xml:space="preserve"> </w:t>
      </w:r>
      <w:r w:rsidR="00DB601F">
        <w:rPr>
          <w:lang w:val="es-AR"/>
        </w:rPr>
        <w:t>Carpintería / Herrería, Hilandería / Taller, Milicia, Investigaciones</w:t>
      </w:r>
      <w:r w:rsidR="00DB601F" w:rsidRPr="00B702B7">
        <w:rPr>
          <w:lang w:val="es-AR"/>
        </w:rPr>
        <w:t xml:space="preserve"> </w:t>
      </w:r>
      <w:r w:rsidRPr="00B702B7">
        <w:rPr>
          <w:lang w:val="es-AR"/>
        </w:rPr>
        <w:t>(</w:t>
      </w:r>
      <w:r w:rsidRPr="00B702B7">
        <w:rPr>
          <w:b/>
          <w:lang w:val="es-AR"/>
        </w:rPr>
        <w:t>50%</w:t>
      </w:r>
      <w:r w:rsidRPr="00B702B7">
        <w:rPr>
          <w:lang w:val="es-AR"/>
        </w:rPr>
        <w:t>)</w:t>
      </w:r>
    </w:p>
    <w:p w14:paraId="0A77D4A9" w14:textId="77777777" w:rsidR="002D134C" w:rsidRPr="00DD1E0F" w:rsidRDefault="002D134C" w:rsidP="00DD1E0F">
      <w:pPr>
        <w:pStyle w:val="Heading3"/>
        <w:ind w:left="993"/>
        <w:rPr>
          <w:lang w:val="es-AR"/>
        </w:rPr>
      </w:pPr>
      <w:bookmarkStart w:id="210" w:name="_Toc193501643"/>
      <w:bookmarkStart w:id="211" w:name="_Toc195898076"/>
      <w:r w:rsidRPr="00DD1E0F">
        <w:rPr>
          <w:lang w:val="es-AR"/>
        </w:rPr>
        <w:lastRenderedPageBreak/>
        <w:t>Atributos categoría “Personalidad”</w:t>
      </w:r>
      <w:bookmarkEnd w:id="210"/>
      <w:bookmarkEnd w:id="211"/>
    </w:p>
    <w:p w14:paraId="36CAB87E" w14:textId="45186707" w:rsidR="00B702B7" w:rsidRPr="00DD1E0F" w:rsidRDefault="002D134C" w:rsidP="00DD1E0F">
      <w:pPr>
        <w:pStyle w:val="Heading4"/>
        <w:ind w:left="1134" w:hanging="722"/>
        <w:rPr>
          <w:color w:val="548DD4" w:themeColor="text2" w:themeTint="99"/>
          <w:sz w:val="20"/>
          <w:szCs w:val="22"/>
          <w:lang w:val="es-AR"/>
        </w:rPr>
      </w:pPr>
      <w:bookmarkStart w:id="212" w:name="_Toc195898077"/>
      <w:r w:rsidRPr="00DD1E0F">
        <w:rPr>
          <w:color w:val="00B050"/>
          <w:sz w:val="20"/>
          <w:szCs w:val="22"/>
          <w:lang w:val="es-AR"/>
        </w:rPr>
        <w:t>VALENTÍA</w:t>
      </w:r>
      <w:bookmarkEnd w:id="212"/>
    </w:p>
    <w:p w14:paraId="3225FD9C" w14:textId="7B0200F2" w:rsidR="002D134C" w:rsidRPr="00B702B7" w:rsidRDefault="002D134C" w:rsidP="00EF30DD">
      <w:pPr>
        <w:pStyle w:val="ListParagraph"/>
        <w:ind w:left="567"/>
        <w:rPr>
          <w:lang w:val="es-AR"/>
        </w:rPr>
      </w:pPr>
      <w:r w:rsidRPr="00B702B7">
        <w:rPr>
          <w:lang w:val="es-AR"/>
        </w:rPr>
        <w:t>Da plus en: Milicia (</w:t>
      </w:r>
      <w:r w:rsidRPr="00B702B7">
        <w:rPr>
          <w:b/>
          <w:lang w:val="es-AR"/>
        </w:rPr>
        <w:t>250%</w:t>
      </w:r>
      <w:r w:rsidRPr="00B702B7">
        <w:rPr>
          <w:lang w:val="es-AR"/>
        </w:rPr>
        <w:t>), Ca</w:t>
      </w:r>
      <w:r w:rsidR="00DC02F4">
        <w:rPr>
          <w:lang w:val="es-AR"/>
        </w:rPr>
        <w:t>cería</w:t>
      </w:r>
      <w:r w:rsidRPr="00B702B7">
        <w:rPr>
          <w:lang w:val="es-AR"/>
        </w:rPr>
        <w:t xml:space="preserve"> (</w:t>
      </w:r>
      <w:r w:rsidRPr="00B702B7">
        <w:rPr>
          <w:b/>
          <w:lang w:val="es-AR"/>
        </w:rPr>
        <w:t>1</w:t>
      </w:r>
      <w:r w:rsidR="00DC02F4">
        <w:rPr>
          <w:b/>
          <w:lang w:val="es-AR"/>
        </w:rPr>
        <w:t>5</w:t>
      </w:r>
      <w:r w:rsidRPr="00B702B7">
        <w:rPr>
          <w:b/>
          <w:lang w:val="es-AR"/>
        </w:rPr>
        <w:t>0%</w:t>
      </w:r>
      <w:r w:rsidRPr="00B702B7">
        <w:rPr>
          <w:lang w:val="es-AR"/>
        </w:rPr>
        <w:t>)</w:t>
      </w:r>
    </w:p>
    <w:p w14:paraId="642C874A" w14:textId="65C5987E" w:rsidR="00B702B7" w:rsidRPr="00DD1E0F" w:rsidRDefault="002D134C" w:rsidP="00DD1E0F">
      <w:pPr>
        <w:pStyle w:val="Heading4"/>
        <w:ind w:left="1134" w:hanging="722"/>
        <w:rPr>
          <w:color w:val="00B050"/>
          <w:sz w:val="20"/>
          <w:szCs w:val="22"/>
          <w:lang w:val="es-AR"/>
        </w:rPr>
      </w:pPr>
      <w:bookmarkStart w:id="213" w:name="_Toc195898078"/>
      <w:r w:rsidRPr="00DD1E0F">
        <w:rPr>
          <w:color w:val="00B050"/>
          <w:sz w:val="20"/>
          <w:szCs w:val="22"/>
          <w:lang w:val="es-AR"/>
        </w:rPr>
        <w:t>CARISMA</w:t>
      </w:r>
      <w:bookmarkEnd w:id="213"/>
    </w:p>
    <w:p w14:paraId="767F1592" w14:textId="1B4F11D4" w:rsidR="002D134C" w:rsidRPr="00B702B7" w:rsidRDefault="002D134C" w:rsidP="00EF30DD">
      <w:pPr>
        <w:pStyle w:val="ListParagraph"/>
        <w:ind w:left="567"/>
        <w:rPr>
          <w:lang w:val="es-AR"/>
        </w:rPr>
      </w:pPr>
      <w:r w:rsidRPr="00B702B7">
        <w:rPr>
          <w:lang w:val="es-AR"/>
        </w:rPr>
        <w:t>Da plus en atracción mutua con otros pobladores (</w:t>
      </w:r>
      <w:r w:rsidRPr="00B702B7">
        <w:rPr>
          <w:b/>
          <w:lang w:val="es-AR"/>
        </w:rPr>
        <w:t>150%</w:t>
      </w:r>
      <w:r w:rsidRPr="00B702B7">
        <w:rPr>
          <w:lang w:val="es-AR"/>
        </w:rPr>
        <w:t>)</w:t>
      </w:r>
    </w:p>
    <w:p w14:paraId="020F6D97" w14:textId="6878096A" w:rsidR="00B702B7" w:rsidRPr="00DD1E0F" w:rsidRDefault="002D134C" w:rsidP="00DD1E0F">
      <w:pPr>
        <w:pStyle w:val="Heading4"/>
        <w:ind w:left="1134" w:hanging="722"/>
        <w:rPr>
          <w:color w:val="00B050"/>
          <w:sz w:val="20"/>
          <w:szCs w:val="22"/>
          <w:lang w:val="es-AR"/>
        </w:rPr>
      </w:pPr>
      <w:bookmarkStart w:id="214" w:name="_Toc195898079"/>
      <w:r w:rsidRPr="00DD1E0F">
        <w:rPr>
          <w:color w:val="00B050"/>
          <w:sz w:val="20"/>
          <w:szCs w:val="22"/>
          <w:lang w:val="es-AR"/>
        </w:rPr>
        <w:t>SIMPATÍA</w:t>
      </w:r>
      <w:bookmarkEnd w:id="214"/>
    </w:p>
    <w:p w14:paraId="046B8252" w14:textId="24EBF4AD" w:rsidR="002D134C" w:rsidRPr="00B702B7" w:rsidRDefault="002D134C" w:rsidP="00EF30DD">
      <w:pPr>
        <w:pStyle w:val="ListParagraph"/>
        <w:ind w:left="567"/>
        <w:rPr>
          <w:lang w:val="es-AR"/>
        </w:rPr>
      </w:pPr>
      <w:r w:rsidRPr="00B702B7">
        <w:rPr>
          <w:lang w:val="es-AR"/>
        </w:rPr>
        <w:t>Da plus en atracción mutua con otros pobladores (</w:t>
      </w:r>
      <w:r w:rsidRPr="00B702B7">
        <w:rPr>
          <w:b/>
          <w:lang w:val="es-AR"/>
        </w:rPr>
        <w:t>100%</w:t>
      </w:r>
      <w:r w:rsidRPr="00B702B7">
        <w:rPr>
          <w:lang w:val="es-AR"/>
        </w:rPr>
        <w:t>)</w:t>
      </w:r>
    </w:p>
    <w:p w14:paraId="4691B2C3" w14:textId="600E1A12" w:rsidR="00B702B7" w:rsidRPr="00DD1E0F" w:rsidRDefault="002D134C" w:rsidP="00DD1E0F">
      <w:pPr>
        <w:pStyle w:val="Heading4"/>
        <w:ind w:left="1134" w:hanging="722"/>
        <w:rPr>
          <w:color w:val="00B050"/>
          <w:sz w:val="20"/>
          <w:szCs w:val="22"/>
          <w:lang w:val="es-AR"/>
        </w:rPr>
      </w:pPr>
      <w:bookmarkStart w:id="215" w:name="_Toc195898080"/>
      <w:r w:rsidRPr="00DD1E0F">
        <w:rPr>
          <w:color w:val="00B050"/>
          <w:sz w:val="20"/>
          <w:szCs w:val="22"/>
          <w:lang w:val="es-AR"/>
        </w:rPr>
        <w:t>COMPAÑERISMO</w:t>
      </w:r>
      <w:bookmarkEnd w:id="215"/>
    </w:p>
    <w:p w14:paraId="2B733611" w14:textId="5E83C3A5" w:rsidR="002D134C" w:rsidRPr="00B702B7" w:rsidRDefault="002D134C" w:rsidP="00EF30DD">
      <w:pPr>
        <w:pStyle w:val="ListParagraph"/>
        <w:rPr>
          <w:lang w:val="es-AR"/>
        </w:rPr>
      </w:pPr>
      <w:r w:rsidRPr="00B702B7">
        <w:rPr>
          <w:lang w:val="es-AR"/>
        </w:rPr>
        <w:t>Da plus en atracción mutua con otros pobladores (</w:t>
      </w:r>
      <w:r w:rsidRPr="00B702B7">
        <w:rPr>
          <w:b/>
          <w:lang w:val="es-AR"/>
        </w:rPr>
        <w:t>50%</w:t>
      </w:r>
      <w:r w:rsidRPr="00B702B7">
        <w:rPr>
          <w:lang w:val="es-AR"/>
        </w:rPr>
        <w:t>)</w:t>
      </w:r>
    </w:p>
    <w:p w14:paraId="6FFF57CF" w14:textId="180B1A54" w:rsidR="00B702B7" w:rsidRPr="00DD1E0F" w:rsidRDefault="002D134C" w:rsidP="00DD1E0F">
      <w:pPr>
        <w:pStyle w:val="Heading4"/>
        <w:ind w:left="1134" w:hanging="722"/>
        <w:rPr>
          <w:color w:val="00B050"/>
          <w:sz w:val="20"/>
          <w:szCs w:val="22"/>
          <w:lang w:val="es-AR"/>
        </w:rPr>
      </w:pPr>
      <w:bookmarkStart w:id="216" w:name="_Toc195898081"/>
      <w:r w:rsidRPr="00DD1E0F">
        <w:rPr>
          <w:color w:val="00B050"/>
          <w:sz w:val="20"/>
          <w:szCs w:val="22"/>
          <w:lang w:val="es-AR"/>
        </w:rPr>
        <w:t>PROTECCIÓN</w:t>
      </w:r>
      <w:bookmarkEnd w:id="216"/>
    </w:p>
    <w:p w14:paraId="7DEDFF71" w14:textId="31D88C52" w:rsidR="002D134C" w:rsidRDefault="002D134C" w:rsidP="00EF30DD">
      <w:pPr>
        <w:pStyle w:val="ListParagraph"/>
        <w:rPr>
          <w:lang w:val="es-AR"/>
        </w:rPr>
      </w:pPr>
      <w:r w:rsidRPr="00B702B7">
        <w:rPr>
          <w:lang w:val="es-AR"/>
        </w:rPr>
        <w:t>Da plus en: Milicia (100%), y en atracción mutua con otros pobladores (</w:t>
      </w:r>
      <w:r w:rsidRPr="00B702B7">
        <w:rPr>
          <w:b/>
          <w:lang w:val="es-AR"/>
        </w:rPr>
        <w:t>100%</w:t>
      </w:r>
      <w:r w:rsidRPr="00B702B7">
        <w:rPr>
          <w:lang w:val="es-AR"/>
        </w:rPr>
        <w:t>)</w:t>
      </w:r>
    </w:p>
    <w:p w14:paraId="3D3A96AE" w14:textId="77777777" w:rsidR="00471B3B" w:rsidRDefault="00471B3B" w:rsidP="00C1105F">
      <w:pPr>
        <w:widowControl w:val="0"/>
        <w:pBdr>
          <w:top w:val="nil"/>
          <w:left w:val="nil"/>
          <w:bottom w:val="nil"/>
          <w:right w:val="nil"/>
          <w:between w:val="nil"/>
        </w:pBdr>
        <w:ind w:left="284"/>
        <w:jc w:val="both"/>
        <w:rPr>
          <w:lang w:val="es-AR"/>
        </w:rPr>
      </w:pPr>
    </w:p>
    <w:p w14:paraId="232410E5" w14:textId="4302BF2B" w:rsidR="001B3B69" w:rsidRPr="00DD1E0F" w:rsidRDefault="001B3B69" w:rsidP="001B3B69">
      <w:pPr>
        <w:pStyle w:val="Heading3"/>
        <w:ind w:left="993"/>
        <w:rPr>
          <w:lang w:val="es-AR"/>
        </w:rPr>
      </w:pPr>
      <w:bookmarkStart w:id="217" w:name="_Tabla_de_bonus"/>
      <w:bookmarkStart w:id="218" w:name="_Toc195898082"/>
      <w:bookmarkEnd w:id="217"/>
      <w:r>
        <w:rPr>
          <w:lang w:val="es-AR"/>
        </w:rPr>
        <w:t>Tabla de bonus por cada atributo y actividad</w:t>
      </w:r>
      <w:bookmarkEnd w:id="218"/>
    </w:p>
    <w:tbl>
      <w:tblPr>
        <w:tblStyle w:val="LightShading"/>
        <w:tblW w:w="9892" w:type="dxa"/>
        <w:jc w:val="center"/>
        <w:tblInd w:w="-2002" w:type="dxa"/>
        <w:tblLayout w:type="fixed"/>
        <w:tblLook w:val="04A0" w:firstRow="1" w:lastRow="0" w:firstColumn="1" w:lastColumn="0" w:noHBand="0" w:noVBand="1"/>
      </w:tblPr>
      <w:tblGrid>
        <w:gridCol w:w="1366"/>
        <w:gridCol w:w="754"/>
        <w:gridCol w:w="1306"/>
        <w:gridCol w:w="987"/>
        <w:gridCol w:w="1126"/>
        <w:gridCol w:w="1108"/>
        <w:gridCol w:w="931"/>
        <w:gridCol w:w="699"/>
        <w:gridCol w:w="700"/>
        <w:gridCol w:w="915"/>
      </w:tblGrid>
      <w:tr w:rsidR="00EF30DD" w:rsidRPr="00992290" w14:paraId="1F0A419F" w14:textId="1E4D96CF" w:rsidTr="00A12D02">
        <w:trPr>
          <w:cnfStyle w:val="100000000000" w:firstRow="1" w:lastRow="0" w:firstColumn="0" w:lastColumn="0" w:oddVBand="0" w:evenVBand="0" w:oddHBand="0" w:evenHBand="0" w:firstRowFirstColumn="0" w:firstRowLastColumn="0" w:lastRowFirstColumn="0" w:lastRowLastColumn="0"/>
          <w:cantSplit/>
          <w:trHeight w:val="1134"/>
          <w:jc w:val="center"/>
        </w:trPr>
        <w:tc>
          <w:tcPr>
            <w:cnfStyle w:val="001000000000" w:firstRow="0" w:lastRow="0" w:firstColumn="1" w:lastColumn="0" w:oddVBand="0" w:evenVBand="0" w:oddHBand="0" w:evenHBand="0" w:firstRowFirstColumn="0" w:firstRowLastColumn="0" w:lastRowFirstColumn="0" w:lastRowLastColumn="0"/>
            <w:tcW w:w="1366" w:type="dxa"/>
            <w:tcBorders>
              <w:top w:val="single" w:sz="8" w:space="0" w:color="auto"/>
              <w:left w:val="single" w:sz="8" w:space="0" w:color="auto"/>
              <w:right w:val="single" w:sz="4" w:space="0" w:color="auto"/>
            </w:tcBorders>
            <w:vAlign w:val="center"/>
          </w:tcPr>
          <w:p w14:paraId="03A1D154" w14:textId="53B4D207" w:rsidR="00C67AC7" w:rsidRPr="00992290" w:rsidRDefault="00C67AC7" w:rsidP="00E75869">
            <w:pPr>
              <w:widowControl w:val="0"/>
              <w:jc w:val="center"/>
              <w:rPr>
                <w:color w:val="000000"/>
                <w:sz w:val="16"/>
                <w:lang w:val="es-AR"/>
              </w:rPr>
            </w:pPr>
            <w:r w:rsidRPr="00992290">
              <w:rPr>
                <w:color w:val="000000"/>
                <w:sz w:val="16"/>
                <w:lang w:val="es-AR"/>
              </w:rPr>
              <w:t>Atributo</w:t>
            </w:r>
          </w:p>
        </w:tc>
        <w:tc>
          <w:tcPr>
            <w:tcW w:w="754" w:type="dxa"/>
            <w:tcBorders>
              <w:left w:val="single" w:sz="4" w:space="0" w:color="auto"/>
              <w:right w:val="single" w:sz="4" w:space="0" w:color="auto"/>
            </w:tcBorders>
            <w:vAlign w:val="center"/>
          </w:tcPr>
          <w:p w14:paraId="71E84034" w14:textId="293C7AAC" w:rsidR="00C67AC7" w:rsidRPr="00992290" w:rsidRDefault="00EF30DD" w:rsidP="00992290">
            <w:pPr>
              <w:widowControl w:val="0"/>
              <w:ind w:left="-204" w:firstLine="221"/>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sidRPr="00992290">
              <w:rPr>
                <w:color w:val="000000"/>
                <w:sz w:val="16"/>
                <w:lang w:val="es-AR"/>
              </w:rPr>
              <w:t>C</w:t>
            </w:r>
            <w:r w:rsidR="00C67AC7" w:rsidRPr="00992290">
              <w:rPr>
                <w:color w:val="000000"/>
                <w:sz w:val="16"/>
                <w:lang w:val="es-AR"/>
              </w:rPr>
              <w:t>acería</w:t>
            </w:r>
          </w:p>
        </w:tc>
        <w:tc>
          <w:tcPr>
            <w:tcW w:w="1306" w:type="dxa"/>
            <w:tcBorders>
              <w:left w:val="single" w:sz="4" w:space="0" w:color="auto"/>
              <w:right w:val="single" w:sz="4" w:space="0" w:color="auto"/>
            </w:tcBorders>
            <w:vAlign w:val="center"/>
          </w:tcPr>
          <w:p w14:paraId="75F41009" w14:textId="3C10FE22" w:rsidR="00C67AC7" w:rsidRPr="00992290" w:rsidRDefault="00EF30DD" w:rsidP="00471B3B">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sidRPr="00992290">
              <w:rPr>
                <w:color w:val="000000"/>
                <w:sz w:val="16"/>
                <w:lang w:val="es-AR"/>
              </w:rPr>
              <w:t>G</w:t>
            </w:r>
            <w:r w:rsidR="00C67AC7" w:rsidRPr="00992290">
              <w:rPr>
                <w:color w:val="000000"/>
                <w:sz w:val="16"/>
                <w:lang w:val="es-AR"/>
              </w:rPr>
              <w:t>ranja / corral / molino / hornos</w:t>
            </w:r>
          </w:p>
        </w:tc>
        <w:tc>
          <w:tcPr>
            <w:tcW w:w="987" w:type="dxa"/>
            <w:tcBorders>
              <w:left w:val="single" w:sz="4" w:space="0" w:color="auto"/>
              <w:right w:val="single" w:sz="4" w:space="0" w:color="000000" w:themeColor="text1"/>
            </w:tcBorders>
            <w:vAlign w:val="center"/>
          </w:tcPr>
          <w:p w14:paraId="2F1820EE" w14:textId="5017F058" w:rsidR="00C67AC7" w:rsidRPr="00992290" w:rsidRDefault="00EF30DD" w:rsidP="00471B3B">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sidRPr="00992290">
              <w:rPr>
                <w:color w:val="000000"/>
                <w:sz w:val="16"/>
                <w:lang w:val="es-AR"/>
              </w:rPr>
              <w:t>E</w:t>
            </w:r>
            <w:r w:rsidR="00C67AC7" w:rsidRPr="00992290">
              <w:rPr>
                <w:color w:val="000000"/>
                <w:sz w:val="16"/>
                <w:lang w:val="es-AR"/>
              </w:rPr>
              <w:t>xtracción de recursos</w:t>
            </w:r>
          </w:p>
        </w:tc>
        <w:tc>
          <w:tcPr>
            <w:tcW w:w="1126" w:type="dxa"/>
            <w:tcBorders>
              <w:left w:val="single" w:sz="4" w:space="0" w:color="000000" w:themeColor="text1"/>
              <w:right w:val="single" w:sz="4" w:space="0" w:color="000000" w:themeColor="text1"/>
            </w:tcBorders>
            <w:vAlign w:val="center"/>
          </w:tcPr>
          <w:p w14:paraId="4BB42772" w14:textId="71EC751B" w:rsidR="00C67AC7" w:rsidRPr="00992290" w:rsidRDefault="00EF30DD" w:rsidP="00471B3B">
            <w:pPr>
              <w:widowControl w:val="0"/>
              <w:ind w:right="-3"/>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sidRPr="00992290">
              <w:rPr>
                <w:color w:val="000000"/>
                <w:sz w:val="16"/>
                <w:lang w:val="es-AR"/>
              </w:rPr>
              <w:t>C</w:t>
            </w:r>
            <w:r w:rsidR="00C67AC7" w:rsidRPr="00992290">
              <w:rPr>
                <w:color w:val="000000"/>
                <w:sz w:val="16"/>
                <w:lang w:val="es-AR"/>
              </w:rPr>
              <w:t>onstrucción</w:t>
            </w:r>
          </w:p>
        </w:tc>
        <w:tc>
          <w:tcPr>
            <w:tcW w:w="1108" w:type="dxa"/>
            <w:tcBorders>
              <w:left w:val="single" w:sz="4" w:space="0" w:color="000000" w:themeColor="text1"/>
              <w:right w:val="single" w:sz="4" w:space="0" w:color="000000" w:themeColor="text1"/>
            </w:tcBorders>
            <w:vAlign w:val="center"/>
          </w:tcPr>
          <w:p w14:paraId="595A2A36" w14:textId="48883868" w:rsidR="00C67AC7" w:rsidRPr="00992290" w:rsidRDefault="00EF30DD" w:rsidP="00471B3B">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sidRPr="00992290">
              <w:rPr>
                <w:color w:val="000000"/>
                <w:sz w:val="16"/>
                <w:lang w:val="es-AR"/>
              </w:rPr>
              <w:t>C</w:t>
            </w:r>
            <w:r w:rsidR="00C67AC7" w:rsidRPr="00992290">
              <w:rPr>
                <w:color w:val="000000"/>
                <w:sz w:val="16"/>
                <w:lang w:val="es-AR"/>
              </w:rPr>
              <w:t>arpintería / herrería</w:t>
            </w:r>
          </w:p>
        </w:tc>
        <w:tc>
          <w:tcPr>
            <w:tcW w:w="931" w:type="dxa"/>
            <w:tcBorders>
              <w:left w:val="single" w:sz="4" w:space="0" w:color="000000" w:themeColor="text1"/>
              <w:right w:val="single" w:sz="4" w:space="0" w:color="000000" w:themeColor="text1"/>
            </w:tcBorders>
            <w:vAlign w:val="center"/>
          </w:tcPr>
          <w:p w14:paraId="731245BC" w14:textId="7747E710" w:rsidR="00C67AC7" w:rsidRPr="00992290" w:rsidRDefault="00EF30DD" w:rsidP="00471B3B">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sidRPr="00992290">
              <w:rPr>
                <w:color w:val="000000"/>
                <w:sz w:val="16"/>
                <w:lang w:val="es-AR"/>
              </w:rPr>
              <w:t>H</w:t>
            </w:r>
            <w:r w:rsidR="00C67AC7" w:rsidRPr="00992290">
              <w:rPr>
                <w:color w:val="000000"/>
                <w:sz w:val="16"/>
                <w:lang w:val="es-AR"/>
              </w:rPr>
              <w:t>ilandería / taller</w:t>
            </w:r>
          </w:p>
        </w:tc>
        <w:tc>
          <w:tcPr>
            <w:tcW w:w="699" w:type="dxa"/>
            <w:tcBorders>
              <w:left w:val="single" w:sz="4" w:space="0" w:color="000000" w:themeColor="text1"/>
              <w:right w:val="single" w:sz="4" w:space="0" w:color="000000" w:themeColor="text1"/>
            </w:tcBorders>
            <w:vAlign w:val="center"/>
          </w:tcPr>
          <w:p w14:paraId="506E6AE2" w14:textId="4D8F865F" w:rsidR="00C67AC7" w:rsidRPr="00992290" w:rsidRDefault="00EF30DD" w:rsidP="00471B3B">
            <w:pPr>
              <w:widowControl w:val="0"/>
              <w:ind w:left="14"/>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sidRPr="00992290">
              <w:rPr>
                <w:color w:val="000000"/>
                <w:sz w:val="16"/>
                <w:lang w:val="es-AR"/>
              </w:rPr>
              <w:t>M</w:t>
            </w:r>
            <w:r w:rsidR="00C67AC7" w:rsidRPr="00992290">
              <w:rPr>
                <w:color w:val="000000"/>
                <w:sz w:val="16"/>
                <w:lang w:val="es-AR"/>
              </w:rPr>
              <w:t>ilicia</w:t>
            </w:r>
          </w:p>
        </w:tc>
        <w:tc>
          <w:tcPr>
            <w:tcW w:w="700" w:type="dxa"/>
            <w:tcBorders>
              <w:left w:val="single" w:sz="4" w:space="0" w:color="000000" w:themeColor="text1"/>
              <w:right w:val="single" w:sz="4" w:space="0" w:color="000000" w:themeColor="text1"/>
            </w:tcBorders>
            <w:vAlign w:val="center"/>
          </w:tcPr>
          <w:p w14:paraId="31BBA936" w14:textId="58F503AA" w:rsidR="00C67AC7" w:rsidRPr="00992290" w:rsidRDefault="00EF30DD" w:rsidP="00EF30DD">
            <w:pPr>
              <w:widowControl w:val="0"/>
              <w:ind w:left="-15"/>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sidRPr="00992290">
              <w:rPr>
                <w:color w:val="000000"/>
                <w:sz w:val="16"/>
                <w:lang w:val="es-AR"/>
              </w:rPr>
              <w:t>I</w:t>
            </w:r>
            <w:r w:rsidR="00C67AC7" w:rsidRPr="00992290">
              <w:rPr>
                <w:color w:val="000000"/>
                <w:sz w:val="16"/>
                <w:lang w:val="es-AR"/>
              </w:rPr>
              <w:t>nvesti</w:t>
            </w:r>
            <w:r w:rsidRPr="00992290">
              <w:rPr>
                <w:color w:val="000000"/>
                <w:sz w:val="16"/>
                <w:lang w:val="es-AR"/>
              </w:rPr>
              <w:t>-</w:t>
            </w:r>
            <w:r w:rsidR="00C67AC7" w:rsidRPr="00992290">
              <w:rPr>
                <w:color w:val="000000"/>
                <w:sz w:val="16"/>
                <w:lang w:val="es-AR"/>
              </w:rPr>
              <w:t>gación</w:t>
            </w:r>
          </w:p>
        </w:tc>
        <w:tc>
          <w:tcPr>
            <w:tcW w:w="915" w:type="dxa"/>
            <w:tcBorders>
              <w:left w:val="single" w:sz="4" w:space="0" w:color="000000" w:themeColor="text1"/>
              <w:right w:val="single" w:sz="8" w:space="0" w:color="000000" w:themeColor="text1"/>
            </w:tcBorders>
            <w:vAlign w:val="center"/>
          </w:tcPr>
          <w:p w14:paraId="219F576C" w14:textId="41A3A077" w:rsidR="00C67AC7" w:rsidRPr="00992290" w:rsidRDefault="00C67AC7" w:rsidP="00992290">
            <w:pPr>
              <w:widowControl w:val="0"/>
              <w:ind w:left="-15"/>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sidRPr="00992290">
              <w:rPr>
                <w:color w:val="000000"/>
                <w:sz w:val="16"/>
                <w:lang w:val="es-AR"/>
              </w:rPr>
              <w:t>Atracción de habitantes</w:t>
            </w:r>
          </w:p>
        </w:tc>
      </w:tr>
      <w:tr w:rsidR="002D4DBA" w:rsidRPr="00C67AC7" w14:paraId="393A94B1" w14:textId="78E98400" w:rsidTr="001523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6" w:type="dxa"/>
            <w:tcBorders>
              <w:left w:val="single" w:sz="8" w:space="0" w:color="auto"/>
              <w:right w:val="single" w:sz="4" w:space="0" w:color="auto"/>
            </w:tcBorders>
            <w:shd w:val="clear" w:color="auto" w:fill="F2F2F2" w:themeFill="background1" w:themeFillShade="F2"/>
            <w:vAlign w:val="center"/>
          </w:tcPr>
          <w:p w14:paraId="67844235" w14:textId="4793BA68" w:rsidR="002D4DBA" w:rsidRPr="00A12D02" w:rsidRDefault="002D4DBA" w:rsidP="00C1105F">
            <w:pPr>
              <w:widowControl w:val="0"/>
              <w:jc w:val="center"/>
              <w:rPr>
                <w:color w:val="000000"/>
                <w:sz w:val="18"/>
                <w:lang w:val="es-AR"/>
              </w:rPr>
            </w:pPr>
            <w:r w:rsidRPr="00A12D02">
              <w:rPr>
                <w:color w:val="E36C0A" w:themeColor="accent6" w:themeShade="BF"/>
                <w:sz w:val="18"/>
                <w:lang w:val="es-AR"/>
              </w:rPr>
              <w:t>Fuerza</w:t>
            </w:r>
          </w:p>
        </w:tc>
        <w:tc>
          <w:tcPr>
            <w:tcW w:w="754" w:type="dxa"/>
            <w:tcBorders>
              <w:left w:val="single" w:sz="4" w:space="0" w:color="auto"/>
              <w:right w:val="single" w:sz="4" w:space="0" w:color="auto"/>
            </w:tcBorders>
            <w:shd w:val="clear" w:color="auto" w:fill="F2F2F2" w:themeFill="background1" w:themeFillShade="F2"/>
            <w:vAlign w:val="center"/>
          </w:tcPr>
          <w:p w14:paraId="57ECD61A" w14:textId="71776557" w:rsidR="002D4DBA" w:rsidRPr="00B01153" w:rsidRDefault="002D4DBA" w:rsidP="00471B3B">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sz w:val="18"/>
                <w:lang w:val="es-AR"/>
              </w:rPr>
            </w:pPr>
            <w:r w:rsidRPr="00B01153">
              <w:rPr>
                <w:b/>
                <w:color w:val="000000" w:themeColor="text1"/>
                <w:sz w:val="18"/>
                <w:lang w:val="es-AR"/>
              </w:rPr>
              <w:t>0%</w:t>
            </w:r>
          </w:p>
        </w:tc>
        <w:tc>
          <w:tcPr>
            <w:tcW w:w="1306" w:type="dxa"/>
            <w:tcBorders>
              <w:left w:val="single" w:sz="4" w:space="0" w:color="auto"/>
              <w:right w:val="single" w:sz="4" w:space="0" w:color="auto"/>
            </w:tcBorders>
            <w:shd w:val="clear" w:color="auto" w:fill="B2F381"/>
            <w:vAlign w:val="center"/>
          </w:tcPr>
          <w:p w14:paraId="33DE7E09" w14:textId="36C54D7E" w:rsidR="002D4DBA" w:rsidRPr="002D4DBA" w:rsidRDefault="004E2F97" w:rsidP="00C1105F">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r w:rsidR="002D4DBA" w:rsidRPr="002D4DBA">
              <w:rPr>
                <w:b/>
                <w:color w:val="000000" w:themeColor="text1"/>
                <w:sz w:val="18"/>
                <w:lang w:val="es-AR"/>
              </w:rPr>
              <w:t>0%</w:t>
            </w:r>
          </w:p>
        </w:tc>
        <w:tc>
          <w:tcPr>
            <w:tcW w:w="987" w:type="dxa"/>
            <w:tcBorders>
              <w:left w:val="single" w:sz="4" w:space="0" w:color="auto"/>
              <w:right w:val="single" w:sz="4" w:space="0" w:color="000000" w:themeColor="text1"/>
            </w:tcBorders>
            <w:shd w:val="clear" w:color="auto" w:fill="83EB35"/>
            <w:vAlign w:val="center"/>
          </w:tcPr>
          <w:p w14:paraId="7995E9E5" w14:textId="31D3407E" w:rsidR="002D4DBA" w:rsidRPr="002D4DBA" w:rsidRDefault="004E2F97" w:rsidP="00471B3B">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2</w:t>
            </w:r>
            <w:r w:rsidR="002D4DBA" w:rsidRPr="002D4DBA">
              <w:rPr>
                <w:b/>
                <w:color w:val="000000" w:themeColor="text1"/>
                <w:sz w:val="18"/>
                <w:lang w:val="es-AR"/>
              </w:rPr>
              <w:t>0%</w:t>
            </w:r>
          </w:p>
        </w:tc>
        <w:tc>
          <w:tcPr>
            <w:tcW w:w="1126" w:type="dxa"/>
            <w:tcBorders>
              <w:left w:val="single" w:sz="4" w:space="0" w:color="000000" w:themeColor="text1"/>
              <w:right w:val="single" w:sz="4" w:space="0" w:color="000000" w:themeColor="text1"/>
            </w:tcBorders>
            <w:shd w:val="clear" w:color="auto" w:fill="5DBF13"/>
            <w:vAlign w:val="center"/>
          </w:tcPr>
          <w:p w14:paraId="073AF31A" w14:textId="11C5ED08" w:rsidR="002D4DBA" w:rsidRPr="002D4DBA" w:rsidRDefault="004E2F97" w:rsidP="00471B3B">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4</w:t>
            </w:r>
            <w:r w:rsidR="002D4DBA" w:rsidRPr="002D4DBA">
              <w:rPr>
                <w:b/>
                <w:color w:val="000000" w:themeColor="text1"/>
                <w:sz w:val="18"/>
                <w:lang w:val="es-AR"/>
              </w:rPr>
              <w:t>0%</w:t>
            </w:r>
          </w:p>
        </w:tc>
        <w:tc>
          <w:tcPr>
            <w:tcW w:w="1108" w:type="dxa"/>
            <w:tcBorders>
              <w:left w:val="single" w:sz="4" w:space="0" w:color="000000" w:themeColor="text1"/>
              <w:right w:val="single" w:sz="4" w:space="0" w:color="000000" w:themeColor="text1"/>
            </w:tcBorders>
            <w:shd w:val="clear" w:color="auto" w:fill="83EB35"/>
            <w:vAlign w:val="center"/>
          </w:tcPr>
          <w:p w14:paraId="7B8CD820" w14:textId="1FD98A6C" w:rsidR="002D4DBA" w:rsidRPr="002D4DBA" w:rsidRDefault="004E2F97"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2</w:t>
            </w:r>
            <w:r w:rsidR="002D4DBA" w:rsidRPr="002D4DBA">
              <w:rPr>
                <w:b/>
                <w:color w:val="000000" w:themeColor="text1"/>
                <w:sz w:val="18"/>
                <w:lang w:val="es-AR"/>
              </w:rPr>
              <w:t>0%</w:t>
            </w:r>
          </w:p>
        </w:tc>
        <w:tc>
          <w:tcPr>
            <w:tcW w:w="931" w:type="dxa"/>
            <w:tcBorders>
              <w:left w:val="single" w:sz="4" w:space="0" w:color="000000" w:themeColor="text1"/>
              <w:right w:val="single" w:sz="4" w:space="0" w:color="000000" w:themeColor="text1"/>
            </w:tcBorders>
            <w:shd w:val="clear" w:color="auto" w:fill="83EB35"/>
            <w:vAlign w:val="center"/>
          </w:tcPr>
          <w:p w14:paraId="654C3FDB" w14:textId="52C755EF" w:rsidR="002D4DBA" w:rsidRPr="002D4DBA" w:rsidRDefault="004E2F97"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2</w:t>
            </w:r>
            <w:r w:rsidR="002D4DBA" w:rsidRPr="002D4DBA">
              <w:rPr>
                <w:b/>
                <w:color w:val="000000" w:themeColor="text1"/>
                <w:sz w:val="18"/>
                <w:lang w:val="es-AR"/>
              </w:rPr>
              <w:t>0%</w:t>
            </w:r>
          </w:p>
        </w:tc>
        <w:tc>
          <w:tcPr>
            <w:tcW w:w="699" w:type="dxa"/>
            <w:tcBorders>
              <w:left w:val="single" w:sz="4" w:space="0" w:color="000000" w:themeColor="text1"/>
              <w:bottom w:val="nil"/>
              <w:right w:val="single" w:sz="4" w:space="0" w:color="000000" w:themeColor="text1"/>
            </w:tcBorders>
            <w:shd w:val="clear" w:color="auto" w:fill="67D515"/>
            <w:vAlign w:val="center"/>
          </w:tcPr>
          <w:p w14:paraId="29B43654" w14:textId="5F3C2601" w:rsidR="002D4DBA" w:rsidRPr="002D4DBA" w:rsidRDefault="004E2F97" w:rsidP="00471B3B">
            <w:pPr>
              <w:widowControl w:val="0"/>
              <w:ind w:left="14"/>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3</w:t>
            </w:r>
            <w:r w:rsidR="002D4DBA" w:rsidRPr="002D4DBA">
              <w:rPr>
                <w:b/>
                <w:color w:val="000000" w:themeColor="text1"/>
                <w:sz w:val="18"/>
                <w:lang w:val="es-AR"/>
              </w:rPr>
              <w:t>0%</w:t>
            </w:r>
          </w:p>
        </w:tc>
        <w:tc>
          <w:tcPr>
            <w:tcW w:w="700" w:type="dxa"/>
            <w:tcBorders>
              <w:left w:val="single" w:sz="4" w:space="0" w:color="000000" w:themeColor="text1"/>
              <w:right w:val="single" w:sz="4" w:space="0" w:color="000000" w:themeColor="text1"/>
            </w:tcBorders>
            <w:shd w:val="clear" w:color="auto" w:fill="F2F2F2" w:themeFill="background1" w:themeFillShade="F2"/>
            <w:vAlign w:val="center"/>
          </w:tcPr>
          <w:p w14:paraId="3BB0E2C8" w14:textId="3B5DEEBB" w:rsidR="002D4DBA" w:rsidRPr="00B01153" w:rsidRDefault="002D4DBA" w:rsidP="00471B3B">
            <w:pPr>
              <w:widowControl w:val="0"/>
              <w:ind w:left="34"/>
              <w:jc w:val="center"/>
              <w:cnfStyle w:val="000000100000" w:firstRow="0" w:lastRow="0" w:firstColumn="0" w:lastColumn="0" w:oddVBand="0" w:evenVBand="0" w:oddHBand="1" w:evenHBand="0" w:firstRowFirstColumn="0" w:firstRowLastColumn="0" w:lastRowFirstColumn="0" w:lastRowLastColumn="0"/>
              <w:rPr>
                <w:color w:val="000000"/>
                <w:sz w:val="18"/>
                <w:lang w:val="es-AR"/>
              </w:rPr>
            </w:pPr>
            <w:r w:rsidRPr="00B01153">
              <w:rPr>
                <w:b/>
                <w:color w:val="000000" w:themeColor="text1"/>
                <w:sz w:val="18"/>
                <w:lang w:val="es-AR"/>
              </w:rPr>
              <w:t>0%</w:t>
            </w:r>
          </w:p>
        </w:tc>
        <w:tc>
          <w:tcPr>
            <w:tcW w:w="915" w:type="dxa"/>
            <w:tcBorders>
              <w:left w:val="single" w:sz="4" w:space="0" w:color="000000" w:themeColor="text1"/>
              <w:right w:val="single" w:sz="8" w:space="0" w:color="000000" w:themeColor="text1"/>
            </w:tcBorders>
            <w:shd w:val="clear" w:color="auto" w:fill="F2F2F2" w:themeFill="background1" w:themeFillShade="F2"/>
            <w:vAlign w:val="center"/>
          </w:tcPr>
          <w:p w14:paraId="3179F5ED" w14:textId="185FC26E" w:rsidR="002D4DBA" w:rsidRPr="00B01153" w:rsidRDefault="002D4DBA" w:rsidP="00992290">
            <w:pPr>
              <w:widowControl w:val="0"/>
              <w:ind w:left="34"/>
              <w:jc w:val="center"/>
              <w:cnfStyle w:val="000000100000" w:firstRow="0" w:lastRow="0" w:firstColumn="0" w:lastColumn="0" w:oddVBand="0" w:evenVBand="0" w:oddHBand="1" w:evenHBand="0" w:firstRowFirstColumn="0" w:firstRowLastColumn="0" w:lastRowFirstColumn="0" w:lastRowLastColumn="0"/>
              <w:rPr>
                <w:color w:val="000000"/>
                <w:sz w:val="18"/>
                <w:lang w:val="es-AR"/>
              </w:rPr>
            </w:pPr>
            <w:r w:rsidRPr="00B01153">
              <w:rPr>
                <w:b/>
                <w:color w:val="000000" w:themeColor="text1"/>
                <w:sz w:val="18"/>
                <w:lang w:val="es-AR"/>
              </w:rPr>
              <w:t>0%</w:t>
            </w:r>
          </w:p>
        </w:tc>
      </w:tr>
      <w:tr w:rsidR="002D4DBA" w:rsidRPr="00C67AC7" w14:paraId="314219DF" w14:textId="2EDC5DBD" w:rsidTr="000C6570">
        <w:trPr>
          <w:jc w:val="center"/>
        </w:trPr>
        <w:tc>
          <w:tcPr>
            <w:cnfStyle w:val="001000000000" w:firstRow="0" w:lastRow="0" w:firstColumn="1" w:lastColumn="0" w:oddVBand="0" w:evenVBand="0" w:oddHBand="0" w:evenHBand="0" w:firstRowFirstColumn="0" w:firstRowLastColumn="0" w:lastRowFirstColumn="0" w:lastRowLastColumn="0"/>
            <w:tcW w:w="1366" w:type="dxa"/>
            <w:tcBorders>
              <w:left w:val="single" w:sz="8" w:space="0" w:color="auto"/>
              <w:right w:val="single" w:sz="4" w:space="0" w:color="auto"/>
            </w:tcBorders>
            <w:shd w:val="clear" w:color="auto" w:fill="D9D9D9" w:themeFill="background1" w:themeFillShade="D9"/>
            <w:vAlign w:val="center"/>
          </w:tcPr>
          <w:p w14:paraId="176725DE" w14:textId="6C315D3B" w:rsidR="002D4DBA" w:rsidRPr="00A12D02" w:rsidRDefault="002D4DBA" w:rsidP="00C1105F">
            <w:pPr>
              <w:widowControl w:val="0"/>
              <w:jc w:val="center"/>
              <w:rPr>
                <w:color w:val="000000"/>
                <w:sz w:val="18"/>
                <w:lang w:val="es-AR"/>
              </w:rPr>
            </w:pPr>
            <w:r w:rsidRPr="00A12D02">
              <w:rPr>
                <w:color w:val="E36C0A" w:themeColor="accent6" w:themeShade="BF"/>
                <w:sz w:val="18"/>
                <w:lang w:val="es-AR"/>
              </w:rPr>
              <w:t>Agilidad</w:t>
            </w:r>
          </w:p>
        </w:tc>
        <w:tc>
          <w:tcPr>
            <w:tcW w:w="754" w:type="dxa"/>
            <w:tcBorders>
              <w:left w:val="single" w:sz="4" w:space="0" w:color="auto"/>
              <w:right w:val="single" w:sz="4" w:space="0" w:color="auto"/>
            </w:tcBorders>
            <w:shd w:val="clear" w:color="auto" w:fill="67D515"/>
            <w:vAlign w:val="center"/>
          </w:tcPr>
          <w:p w14:paraId="6B2467C6" w14:textId="7F4C7101" w:rsidR="002D4DBA" w:rsidRPr="002D4DBA" w:rsidRDefault="004E2F97" w:rsidP="00471B3B">
            <w:pPr>
              <w:widowControl w:val="0"/>
              <w:ind w:left="17"/>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3</w:t>
            </w:r>
            <w:r w:rsidR="002D4DBA" w:rsidRPr="002D4DBA">
              <w:rPr>
                <w:b/>
                <w:color w:val="000000" w:themeColor="text1"/>
                <w:sz w:val="18"/>
                <w:lang w:val="es-AR"/>
              </w:rPr>
              <w:t>0%</w:t>
            </w:r>
          </w:p>
        </w:tc>
        <w:tc>
          <w:tcPr>
            <w:tcW w:w="1306" w:type="dxa"/>
            <w:tcBorders>
              <w:left w:val="single" w:sz="4" w:space="0" w:color="auto"/>
              <w:right w:val="single" w:sz="4" w:space="0" w:color="auto"/>
            </w:tcBorders>
            <w:shd w:val="clear" w:color="auto" w:fill="D9D9D9" w:themeFill="background1" w:themeFillShade="D9"/>
            <w:vAlign w:val="center"/>
          </w:tcPr>
          <w:p w14:paraId="6EAE049F" w14:textId="26DC4303" w:rsidR="002D4DBA" w:rsidRPr="002D4DBA" w:rsidRDefault="002D4DBA" w:rsidP="00C1105F">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87" w:type="dxa"/>
            <w:tcBorders>
              <w:left w:val="single" w:sz="4" w:space="0" w:color="auto"/>
              <w:right w:val="single" w:sz="4" w:space="0" w:color="000000" w:themeColor="text1"/>
            </w:tcBorders>
            <w:shd w:val="clear" w:color="auto" w:fill="B2F381"/>
            <w:vAlign w:val="center"/>
          </w:tcPr>
          <w:p w14:paraId="24F444F8" w14:textId="141459B6" w:rsidR="002D4DBA" w:rsidRPr="002D4DBA" w:rsidRDefault="004E2F97" w:rsidP="00471B3B">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r w:rsidR="002D4DBA" w:rsidRPr="002D4DBA">
              <w:rPr>
                <w:b/>
                <w:color w:val="000000" w:themeColor="text1"/>
                <w:sz w:val="18"/>
                <w:lang w:val="es-AR"/>
              </w:rPr>
              <w:t>0%</w:t>
            </w:r>
          </w:p>
        </w:tc>
        <w:tc>
          <w:tcPr>
            <w:tcW w:w="1126" w:type="dxa"/>
            <w:tcBorders>
              <w:left w:val="single" w:sz="4" w:space="0" w:color="000000" w:themeColor="text1"/>
              <w:bottom w:val="nil"/>
              <w:right w:val="single" w:sz="4" w:space="0" w:color="000000" w:themeColor="text1"/>
            </w:tcBorders>
            <w:shd w:val="clear" w:color="auto" w:fill="83EB35"/>
            <w:vAlign w:val="center"/>
          </w:tcPr>
          <w:p w14:paraId="4A06A5A6" w14:textId="46D9D79B" w:rsidR="002D4DBA" w:rsidRPr="002D4DBA" w:rsidRDefault="004E2F97" w:rsidP="00471B3B">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2</w:t>
            </w:r>
            <w:r w:rsidR="002D4DBA" w:rsidRPr="002D4DBA">
              <w:rPr>
                <w:b/>
                <w:color w:val="000000" w:themeColor="text1"/>
                <w:sz w:val="18"/>
                <w:lang w:val="es-AR"/>
              </w:rPr>
              <w:t>0%</w:t>
            </w:r>
          </w:p>
        </w:tc>
        <w:tc>
          <w:tcPr>
            <w:tcW w:w="1108" w:type="dxa"/>
            <w:tcBorders>
              <w:left w:val="single" w:sz="4" w:space="0" w:color="000000" w:themeColor="text1"/>
              <w:right w:val="single" w:sz="4" w:space="0" w:color="000000" w:themeColor="text1"/>
            </w:tcBorders>
            <w:shd w:val="clear" w:color="auto" w:fill="D9D9D9" w:themeFill="background1" w:themeFillShade="D9"/>
            <w:vAlign w:val="center"/>
          </w:tcPr>
          <w:p w14:paraId="7C0DBD0C" w14:textId="664CD396" w:rsidR="002D4DBA" w:rsidRPr="002D4DBA" w:rsidRDefault="002D4DBA" w:rsidP="00471B3B">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31" w:type="dxa"/>
            <w:tcBorders>
              <w:left w:val="single" w:sz="4" w:space="0" w:color="000000" w:themeColor="text1"/>
              <w:right w:val="single" w:sz="4" w:space="0" w:color="000000" w:themeColor="text1"/>
            </w:tcBorders>
            <w:shd w:val="clear" w:color="auto" w:fill="D9D9D9" w:themeFill="background1" w:themeFillShade="D9"/>
            <w:vAlign w:val="center"/>
          </w:tcPr>
          <w:p w14:paraId="361A7D35" w14:textId="228F2102" w:rsidR="002D4DBA" w:rsidRPr="002D4DBA" w:rsidRDefault="002D4DBA" w:rsidP="00471B3B">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699" w:type="dxa"/>
            <w:tcBorders>
              <w:top w:val="nil"/>
              <w:left w:val="single" w:sz="4" w:space="0" w:color="000000" w:themeColor="text1"/>
              <w:bottom w:val="nil"/>
              <w:right w:val="single" w:sz="4" w:space="0" w:color="000000" w:themeColor="text1"/>
            </w:tcBorders>
            <w:shd w:val="clear" w:color="auto" w:fill="83EB35"/>
            <w:vAlign w:val="center"/>
          </w:tcPr>
          <w:p w14:paraId="4E7CC8EB" w14:textId="4761554B" w:rsidR="002D4DBA" w:rsidRPr="002D4DBA" w:rsidRDefault="004E2F97" w:rsidP="00471B3B">
            <w:pPr>
              <w:widowControl w:val="0"/>
              <w:ind w:left="14"/>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2</w:t>
            </w:r>
            <w:r w:rsidR="002D4DBA" w:rsidRPr="002D4DBA">
              <w:rPr>
                <w:b/>
                <w:color w:val="000000" w:themeColor="text1"/>
                <w:sz w:val="18"/>
                <w:lang w:val="es-AR"/>
              </w:rPr>
              <w:t>0%</w:t>
            </w:r>
          </w:p>
        </w:tc>
        <w:tc>
          <w:tcPr>
            <w:tcW w:w="700" w:type="dxa"/>
            <w:tcBorders>
              <w:left w:val="single" w:sz="4" w:space="0" w:color="000000" w:themeColor="text1"/>
              <w:right w:val="single" w:sz="4" w:space="0" w:color="000000" w:themeColor="text1"/>
            </w:tcBorders>
            <w:shd w:val="clear" w:color="auto" w:fill="D9D9D9" w:themeFill="background1" w:themeFillShade="D9"/>
            <w:vAlign w:val="center"/>
          </w:tcPr>
          <w:p w14:paraId="666AA342" w14:textId="6D6E55E7" w:rsidR="002D4DBA" w:rsidRPr="002D4DBA" w:rsidRDefault="002D4DBA" w:rsidP="00471B3B">
            <w:pPr>
              <w:widowControl w:val="0"/>
              <w:ind w:left="34"/>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15" w:type="dxa"/>
            <w:tcBorders>
              <w:left w:val="single" w:sz="4" w:space="0" w:color="000000" w:themeColor="text1"/>
              <w:right w:val="single" w:sz="8" w:space="0" w:color="000000" w:themeColor="text1"/>
            </w:tcBorders>
            <w:shd w:val="clear" w:color="auto" w:fill="D9D9D9" w:themeFill="background1" w:themeFillShade="D9"/>
            <w:vAlign w:val="center"/>
          </w:tcPr>
          <w:p w14:paraId="5704F0ED" w14:textId="35FBAF6E" w:rsidR="002D4DBA" w:rsidRPr="002D4DBA" w:rsidRDefault="002D4DBA" w:rsidP="00992290">
            <w:pPr>
              <w:widowControl w:val="0"/>
              <w:ind w:left="34"/>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r>
      <w:tr w:rsidR="002D4DBA" w:rsidRPr="00C67AC7" w14:paraId="07394905" w14:textId="739BA90F" w:rsidTr="000C6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6" w:type="dxa"/>
            <w:tcBorders>
              <w:left w:val="single" w:sz="8" w:space="0" w:color="auto"/>
              <w:right w:val="single" w:sz="4" w:space="0" w:color="auto"/>
            </w:tcBorders>
            <w:shd w:val="clear" w:color="auto" w:fill="F2F2F2" w:themeFill="background1" w:themeFillShade="F2"/>
            <w:vAlign w:val="center"/>
          </w:tcPr>
          <w:p w14:paraId="4FE73BA7" w14:textId="79230979" w:rsidR="002D4DBA" w:rsidRPr="00A12D02" w:rsidRDefault="002D4DBA" w:rsidP="00C1105F">
            <w:pPr>
              <w:widowControl w:val="0"/>
              <w:jc w:val="center"/>
              <w:rPr>
                <w:color w:val="E36C0A" w:themeColor="accent6" w:themeShade="BF"/>
                <w:sz w:val="18"/>
                <w:lang w:val="es-AR"/>
              </w:rPr>
            </w:pPr>
            <w:r w:rsidRPr="00A12D02">
              <w:rPr>
                <w:color w:val="E36C0A" w:themeColor="accent6" w:themeShade="BF"/>
                <w:sz w:val="18"/>
                <w:lang w:val="es-AR"/>
              </w:rPr>
              <w:t>Destreza</w:t>
            </w:r>
          </w:p>
        </w:tc>
        <w:tc>
          <w:tcPr>
            <w:tcW w:w="754" w:type="dxa"/>
            <w:tcBorders>
              <w:left w:val="single" w:sz="4" w:space="0" w:color="auto"/>
              <w:right w:val="single" w:sz="4" w:space="0" w:color="auto"/>
            </w:tcBorders>
            <w:shd w:val="clear" w:color="auto" w:fill="83EB35"/>
            <w:vAlign w:val="center"/>
          </w:tcPr>
          <w:p w14:paraId="74E865FC" w14:textId="7EF819CF" w:rsidR="002D4DBA" w:rsidRPr="002D4DBA" w:rsidRDefault="004E2F97" w:rsidP="00471B3B">
            <w:pPr>
              <w:widowControl w:val="0"/>
              <w:ind w:left="17"/>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2</w:t>
            </w:r>
            <w:r w:rsidR="002D4DBA" w:rsidRPr="002D4DBA">
              <w:rPr>
                <w:b/>
                <w:color w:val="000000" w:themeColor="text1"/>
                <w:sz w:val="18"/>
                <w:lang w:val="es-AR"/>
              </w:rPr>
              <w:t>0%</w:t>
            </w:r>
          </w:p>
        </w:tc>
        <w:tc>
          <w:tcPr>
            <w:tcW w:w="1306" w:type="dxa"/>
            <w:tcBorders>
              <w:left w:val="single" w:sz="4" w:space="0" w:color="auto"/>
              <w:right w:val="single" w:sz="4" w:space="0" w:color="auto"/>
            </w:tcBorders>
            <w:shd w:val="clear" w:color="auto" w:fill="83EB35"/>
            <w:vAlign w:val="center"/>
          </w:tcPr>
          <w:p w14:paraId="129D591B" w14:textId="0540F15C" w:rsidR="002D4DBA" w:rsidRPr="002D4DBA" w:rsidRDefault="004E2F97" w:rsidP="00C1105F">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2</w:t>
            </w:r>
            <w:r w:rsidR="002D4DBA" w:rsidRPr="002D4DBA">
              <w:rPr>
                <w:b/>
                <w:color w:val="000000" w:themeColor="text1"/>
                <w:sz w:val="18"/>
                <w:lang w:val="es-AR"/>
              </w:rPr>
              <w:t>0%</w:t>
            </w:r>
          </w:p>
        </w:tc>
        <w:tc>
          <w:tcPr>
            <w:tcW w:w="987" w:type="dxa"/>
            <w:tcBorders>
              <w:left w:val="single" w:sz="4" w:space="0" w:color="auto"/>
              <w:right w:val="single" w:sz="4" w:space="0" w:color="000000" w:themeColor="text1"/>
            </w:tcBorders>
            <w:shd w:val="clear" w:color="auto" w:fill="F2F2F2" w:themeFill="background1" w:themeFillShade="F2"/>
            <w:vAlign w:val="center"/>
          </w:tcPr>
          <w:p w14:paraId="39700B4B" w14:textId="2E163C88" w:rsidR="002D4DBA" w:rsidRPr="002D4DBA" w:rsidRDefault="002D4DBA"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1126" w:type="dxa"/>
            <w:tcBorders>
              <w:top w:val="nil"/>
              <w:left w:val="single" w:sz="4" w:space="0" w:color="000000" w:themeColor="text1"/>
              <w:bottom w:val="nil"/>
              <w:right w:val="single" w:sz="4" w:space="0" w:color="000000" w:themeColor="text1"/>
            </w:tcBorders>
            <w:shd w:val="clear" w:color="auto" w:fill="51A711"/>
            <w:vAlign w:val="center"/>
          </w:tcPr>
          <w:p w14:paraId="1A6E15B7" w14:textId="218AEF9F" w:rsidR="002D4DBA" w:rsidRPr="002D4DBA" w:rsidRDefault="002D4DBA" w:rsidP="00471B3B">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2D4DBA">
              <w:rPr>
                <w:b/>
                <w:color w:val="000000" w:themeColor="text1"/>
                <w:sz w:val="18"/>
                <w:lang w:val="es-AR"/>
              </w:rPr>
              <w:t>50%</w:t>
            </w:r>
          </w:p>
        </w:tc>
        <w:tc>
          <w:tcPr>
            <w:tcW w:w="1108" w:type="dxa"/>
            <w:tcBorders>
              <w:left w:val="single" w:sz="4" w:space="0" w:color="000000" w:themeColor="text1"/>
              <w:right w:val="single" w:sz="4" w:space="0" w:color="000000" w:themeColor="text1"/>
            </w:tcBorders>
            <w:shd w:val="clear" w:color="auto" w:fill="67D515"/>
            <w:vAlign w:val="center"/>
          </w:tcPr>
          <w:p w14:paraId="0C43BC50" w14:textId="63BFFA8F" w:rsidR="002D4DBA" w:rsidRPr="002D4DBA" w:rsidRDefault="004E2F97"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3</w:t>
            </w:r>
            <w:r w:rsidR="002D4DBA" w:rsidRPr="002D4DBA">
              <w:rPr>
                <w:b/>
                <w:color w:val="000000" w:themeColor="text1"/>
                <w:sz w:val="18"/>
                <w:lang w:val="es-AR"/>
              </w:rPr>
              <w:t>0%</w:t>
            </w:r>
          </w:p>
        </w:tc>
        <w:tc>
          <w:tcPr>
            <w:tcW w:w="931" w:type="dxa"/>
            <w:tcBorders>
              <w:left w:val="single" w:sz="4" w:space="0" w:color="000000" w:themeColor="text1"/>
              <w:right w:val="single" w:sz="4" w:space="0" w:color="000000" w:themeColor="text1"/>
            </w:tcBorders>
            <w:shd w:val="clear" w:color="auto" w:fill="67D515"/>
            <w:vAlign w:val="center"/>
          </w:tcPr>
          <w:p w14:paraId="1D9C10B2" w14:textId="26FEFA77" w:rsidR="002D4DBA" w:rsidRPr="002D4DBA" w:rsidRDefault="004E2F97"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3</w:t>
            </w:r>
            <w:r w:rsidR="002D4DBA" w:rsidRPr="002D4DBA">
              <w:rPr>
                <w:b/>
                <w:color w:val="000000" w:themeColor="text1"/>
                <w:sz w:val="18"/>
                <w:lang w:val="es-AR"/>
              </w:rPr>
              <w:t>0%</w:t>
            </w:r>
          </w:p>
        </w:tc>
        <w:tc>
          <w:tcPr>
            <w:tcW w:w="699" w:type="dxa"/>
            <w:tcBorders>
              <w:top w:val="nil"/>
              <w:left w:val="single" w:sz="4" w:space="0" w:color="000000" w:themeColor="text1"/>
              <w:right w:val="single" w:sz="4" w:space="0" w:color="000000" w:themeColor="text1"/>
            </w:tcBorders>
            <w:shd w:val="clear" w:color="auto" w:fill="83EB35"/>
            <w:vAlign w:val="center"/>
          </w:tcPr>
          <w:p w14:paraId="187B09AF" w14:textId="587874E3" w:rsidR="002D4DBA" w:rsidRPr="002D4DBA" w:rsidRDefault="004E2F97" w:rsidP="00471B3B">
            <w:pPr>
              <w:widowControl w:val="0"/>
              <w:ind w:left="14"/>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2</w:t>
            </w:r>
            <w:r w:rsidR="002D4DBA" w:rsidRPr="002D4DBA">
              <w:rPr>
                <w:b/>
                <w:color w:val="000000" w:themeColor="text1"/>
                <w:sz w:val="18"/>
                <w:lang w:val="es-AR"/>
              </w:rPr>
              <w:t>0%</w:t>
            </w:r>
          </w:p>
        </w:tc>
        <w:tc>
          <w:tcPr>
            <w:tcW w:w="700" w:type="dxa"/>
            <w:tcBorders>
              <w:left w:val="single" w:sz="4" w:space="0" w:color="000000" w:themeColor="text1"/>
              <w:right w:val="single" w:sz="4" w:space="0" w:color="000000" w:themeColor="text1"/>
            </w:tcBorders>
            <w:shd w:val="clear" w:color="auto" w:fill="F2F2F2" w:themeFill="background1" w:themeFillShade="F2"/>
            <w:vAlign w:val="center"/>
          </w:tcPr>
          <w:p w14:paraId="14797CFF" w14:textId="1CEDCC1C" w:rsidR="002D4DBA" w:rsidRPr="002D4DBA" w:rsidRDefault="002D4DBA" w:rsidP="00471B3B">
            <w:pPr>
              <w:widowControl w:val="0"/>
              <w:ind w:left="34"/>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sidRPr="00B01153">
              <w:rPr>
                <w:b/>
                <w:color w:val="000000" w:themeColor="text1"/>
                <w:sz w:val="18"/>
                <w:lang w:val="es-AR"/>
              </w:rPr>
              <w:t>0%</w:t>
            </w:r>
          </w:p>
        </w:tc>
        <w:tc>
          <w:tcPr>
            <w:tcW w:w="915" w:type="dxa"/>
            <w:tcBorders>
              <w:left w:val="single" w:sz="4" w:space="0" w:color="000000" w:themeColor="text1"/>
              <w:right w:val="single" w:sz="8" w:space="0" w:color="000000" w:themeColor="text1"/>
            </w:tcBorders>
            <w:shd w:val="clear" w:color="auto" w:fill="F2F2F2" w:themeFill="background1" w:themeFillShade="F2"/>
            <w:vAlign w:val="center"/>
          </w:tcPr>
          <w:p w14:paraId="35B1930B" w14:textId="27DFD7F1" w:rsidR="002D4DBA" w:rsidRPr="002D4DBA" w:rsidRDefault="002D4DBA" w:rsidP="00992290">
            <w:pPr>
              <w:widowControl w:val="0"/>
              <w:ind w:left="34"/>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sidRPr="00B01153">
              <w:rPr>
                <w:b/>
                <w:color w:val="000000" w:themeColor="text1"/>
                <w:sz w:val="18"/>
                <w:lang w:val="es-AR"/>
              </w:rPr>
              <w:t>0%</w:t>
            </w:r>
          </w:p>
        </w:tc>
      </w:tr>
      <w:tr w:rsidR="002D4DBA" w:rsidRPr="00C67AC7" w14:paraId="6A9E6FF1" w14:textId="7862EABA" w:rsidTr="000C6570">
        <w:trPr>
          <w:jc w:val="center"/>
        </w:trPr>
        <w:tc>
          <w:tcPr>
            <w:cnfStyle w:val="001000000000" w:firstRow="0" w:lastRow="0" w:firstColumn="1" w:lastColumn="0" w:oddVBand="0" w:evenVBand="0" w:oddHBand="0" w:evenHBand="0" w:firstRowFirstColumn="0" w:firstRowLastColumn="0" w:lastRowFirstColumn="0" w:lastRowLastColumn="0"/>
            <w:tcW w:w="1366" w:type="dxa"/>
            <w:tcBorders>
              <w:left w:val="single" w:sz="8" w:space="0" w:color="auto"/>
              <w:right w:val="single" w:sz="4" w:space="0" w:color="auto"/>
            </w:tcBorders>
            <w:shd w:val="clear" w:color="auto" w:fill="D9D9D9" w:themeFill="background1" w:themeFillShade="D9"/>
            <w:vAlign w:val="center"/>
          </w:tcPr>
          <w:p w14:paraId="3BB2FBD0" w14:textId="78AC231C" w:rsidR="002D4DBA" w:rsidRPr="00A12D02" w:rsidRDefault="002D4DBA" w:rsidP="00C1105F">
            <w:pPr>
              <w:widowControl w:val="0"/>
              <w:jc w:val="center"/>
              <w:rPr>
                <w:color w:val="000000"/>
                <w:sz w:val="18"/>
                <w:lang w:val="es-AR"/>
              </w:rPr>
            </w:pPr>
            <w:r w:rsidRPr="00A12D02">
              <w:rPr>
                <w:bCs w:val="0"/>
                <w:color w:val="548DD4" w:themeColor="text2" w:themeTint="99"/>
                <w:sz w:val="18"/>
                <w:lang w:val="es-AR"/>
              </w:rPr>
              <w:t>Inteligencia</w:t>
            </w:r>
          </w:p>
        </w:tc>
        <w:tc>
          <w:tcPr>
            <w:tcW w:w="754" w:type="dxa"/>
            <w:tcBorders>
              <w:left w:val="single" w:sz="4" w:space="0" w:color="auto"/>
              <w:right w:val="single" w:sz="4" w:space="0" w:color="auto"/>
            </w:tcBorders>
            <w:shd w:val="clear" w:color="auto" w:fill="D9D9D9" w:themeFill="background1" w:themeFillShade="D9"/>
            <w:vAlign w:val="center"/>
          </w:tcPr>
          <w:p w14:paraId="5C7340D7" w14:textId="56C0BEC0" w:rsidR="002D4DBA" w:rsidRPr="002D4DBA" w:rsidRDefault="002D4DBA" w:rsidP="00471B3B">
            <w:pPr>
              <w:widowControl w:val="0"/>
              <w:ind w:left="17"/>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1306" w:type="dxa"/>
            <w:tcBorders>
              <w:left w:val="single" w:sz="4" w:space="0" w:color="auto"/>
              <w:right w:val="single" w:sz="4" w:space="0" w:color="auto"/>
            </w:tcBorders>
            <w:shd w:val="clear" w:color="auto" w:fill="D9D9D9" w:themeFill="background1" w:themeFillShade="D9"/>
            <w:vAlign w:val="center"/>
          </w:tcPr>
          <w:p w14:paraId="4C8B4F9F" w14:textId="0602244D" w:rsidR="002D4DBA" w:rsidRPr="002D4DBA" w:rsidRDefault="002D4DBA" w:rsidP="00C1105F">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87" w:type="dxa"/>
            <w:tcBorders>
              <w:left w:val="single" w:sz="4" w:space="0" w:color="auto"/>
              <w:right w:val="single" w:sz="4" w:space="0" w:color="000000" w:themeColor="text1"/>
            </w:tcBorders>
            <w:shd w:val="clear" w:color="auto" w:fill="B2F381"/>
            <w:vAlign w:val="center"/>
          </w:tcPr>
          <w:p w14:paraId="177A6699" w14:textId="18CC6934" w:rsidR="002D4DBA" w:rsidRPr="002D4DBA" w:rsidRDefault="004E2F97" w:rsidP="00471B3B">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r w:rsidR="002D4DBA" w:rsidRPr="002D4DBA">
              <w:rPr>
                <w:b/>
                <w:color w:val="000000" w:themeColor="text1"/>
                <w:sz w:val="18"/>
                <w:lang w:val="es-AR"/>
              </w:rPr>
              <w:t>0%</w:t>
            </w:r>
          </w:p>
        </w:tc>
        <w:tc>
          <w:tcPr>
            <w:tcW w:w="1126" w:type="dxa"/>
            <w:tcBorders>
              <w:top w:val="nil"/>
              <w:left w:val="single" w:sz="4" w:space="0" w:color="000000" w:themeColor="text1"/>
              <w:right w:val="single" w:sz="4" w:space="0" w:color="000000" w:themeColor="text1"/>
            </w:tcBorders>
            <w:shd w:val="clear" w:color="auto" w:fill="B2F381"/>
            <w:vAlign w:val="center"/>
          </w:tcPr>
          <w:p w14:paraId="4DBEBB45" w14:textId="4E2C45E1" w:rsidR="002D4DBA" w:rsidRPr="002D4DBA" w:rsidRDefault="004E2F97" w:rsidP="00471B3B">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r w:rsidR="002D4DBA" w:rsidRPr="002D4DBA">
              <w:rPr>
                <w:b/>
                <w:color w:val="000000" w:themeColor="text1"/>
                <w:sz w:val="18"/>
                <w:lang w:val="es-AR"/>
              </w:rPr>
              <w:t>0%</w:t>
            </w:r>
          </w:p>
        </w:tc>
        <w:tc>
          <w:tcPr>
            <w:tcW w:w="1108" w:type="dxa"/>
            <w:tcBorders>
              <w:left w:val="single" w:sz="4" w:space="0" w:color="000000" w:themeColor="text1"/>
              <w:right w:val="single" w:sz="4" w:space="0" w:color="000000" w:themeColor="text1"/>
            </w:tcBorders>
            <w:shd w:val="clear" w:color="auto" w:fill="83EB35"/>
            <w:vAlign w:val="center"/>
          </w:tcPr>
          <w:p w14:paraId="29232F0B" w14:textId="66565EBF" w:rsidR="002D4DBA" w:rsidRPr="002D4DBA" w:rsidRDefault="004E2F97" w:rsidP="00471B3B">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2</w:t>
            </w:r>
            <w:r w:rsidR="002D4DBA" w:rsidRPr="002D4DBA">
              <w:rPr>
                <w:b/>
                <w:color w:val="000000" w:themeColor="text1"/>
                <w:sz w:val="18"/>
                <w:lang w:val="es-AR"/>
              </w:rPr>
              <w:t>0%</w:t>
            </w:r>
          </w:p>
        </w:tc>
        <w:tc>
          <w:tcPr>
            <w:tcW w:w="931" w:type="dxa"/>
            <w:tcBorders>
              <w:left w:val="single" w:sz="4" w:space="0" w:color="000000" w:themeColor="text1"/>
              <w:bottom w:val="nil"/>
              <w:right w:val="single" w:sz="4" w:space="0" w:color="000000" w:themeColor="text1"/>
            </w:tcBorders>
            <w:shd w:val="clear" w:color="auto" w:fill="83EB35"/>
            <w:vAlign w:val="center"/>
          </w:tcPr>
          <w:p w14:paraId="45D07ED4" w14:textId="53885ACF" w:rsidR="002D4DBA" w:rsidRPr="002D4DBA" w:rsidRDefault="004E2F97" w:rsidP="00471B3B">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2</w:t>
            </w:r>
            <w:r w:rsidR="002D4DBA" w:rsidRPr="002D4DBA">
              <w:rPr>
                <w:b/>
                <w:color w:val="000000" w:themeColor="text1"/>
                <w:sz w:val="18"/>
                <w:lang w:val="es-AR"/>
              </w:rPr>
              <w:t>0%</w:t>
            </w:r>
          </w:p>
        </w:tc>
        <w:tc>
          <w:tcPr>
            <w:tcW w:w="699" w:type="dxa"/>
            <w:tcBorders>
              <w:left w:val="single" w:sz="4" w:space="0" w:color="000000" w:themeColor="text1"/>
              <w:right w:val="single" w:sz="4" w:space="0" w:color="000000" w:themeColor="text1"/>
            </w:tcBorders>
            <w:shd w:val="clear" w:color="auto" w:fill="D9D9D9" w:themeFill="background1" w:themeFillShade="D9"/>
            <w:vAlign w:val="center"/>
          </w:tcPr>
          <w:p w14:paraId="056C0537" w14:textId="1475CE2B" w:rsidR="002D4DBA" w:rsidRPr="002D4DBA" w:rsidRDefault="002D4DBA" w:rsidP="00471B3B">
            <w:pPr>
              <w:widowControl w:val="0"/>
              <w:ind w:left="14"/>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700" w:type="dxa"/>
            <w:tcBorders>
              <w:left w:val="single" w:sz="4" w:space="0" w:color="000000" w:themeColor="text1"/>
              <w:bottom w:val="nil"/>
              <w:right w:val="single" w:sz="4" w:space="0" w:color="000000" w:themeColor="text1"/>
            </w:tcBorders>
            <w:shd w:val="clear" w:color="auto" w:fill="5DBF13"/>
          </w:tcPr>
          <w:p w14:paraId="5442FC4F" w14:textId="6932E72C" w:rsidR="002D4DBA" w:rsidRPr="002D4DBA" w:rsidRDefault="004E2F97" w:rsidP="00471B3B">
            <w:pPr>
              <w:widowControl w:val="0"/>
              <w:ind w:left="-1"/>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4</w:t>
            </w:r>
            <w:r w:rsidR="002D4DBA" w:rsidRPr="002D4DBA">
              <w:rPr>
                <w:b/>
                <w:color w:val="000000" w:themeColor="text1"/>
                <w:sz w:val="18"/>
                <w:lang w:val="es-AR"/>
              </w:rPr>
              <w:t>0%</w:t>
            </w:r>
          </w:p>
        </w:tc>
        <w:tc>
          <w:tcPr>
            <w:tcW w:w="915" w:type="dxa"/>
            <w:tcBorders>
              <w:left w:val="single" w:sz="4" w:space="0" w:color="000000" w:themeColor="text1"/>
              <w:right w:val="single" w:sz="8" w:space="0" w:color="000000" w:themeColor="text1"/>
            </w:tcBorders>
            <w:shd w:val="clear" w:color="auto" w:fill="D9D9D9" w:themeFill="background1" w:themeFillShade="D9"/>
            <w:vAlign w:val="center"/>
          </w:tcPr>
          <w:p w14:paraId="05D3EAB1" w14:textId="5F17DF0D" w:rsidR="002D4DBA" w:rsidRPr="002D4DBA" w:rsidRDefault="002D4DBA" w:rsidP="00992290">
            <w:pPr>
              <w:widowControl w:val="0"/>
              <w:ind w:left="-1"/>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sidRPr="00B01153">
              <w:rPr>
                <w:b/>
                <w:color w:val="000000" w:themeColor="text1"/>
                <w:sz w:val="18"/>
                <w:lang w:val="es-AR"/>
              </w:rPr>
              <w:t>0%</w:t>
            </w:r>
          </w:p>
        </w:tc>
      </w:tr>
      <w:tr w:rsidR="002D4DBA" w:rsidRPr="00C67AC7" w14:paraId="4EE52470" w14:textId="2DDF4B5D" w:rsidTr="000C6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6" w:type="dxa"/>
            <w:tcBorders>
              <w:left w:val="single" w:sz="8" w:space="0" w:color="auto"/>
              <w:right w:val="single" w:sz="4" w:space="0" w:color="auto"/>
            </w:tcBorders>
            <w:shd w:val="clear" w:color="auto" w:fill="F2F2F2" w:themeFill="background1" w:themeFillShade="F2"/>
            <w:vAlign w:val="center"/>
          </w:tcPr>
          <w:p w14:paraId="5B396417" w14:textId="119A864E" w:rsidR="002D4DBA" w:rsidRPr="00A12D02" w:rsidRDefault="002D4DBA" w:rsidP="00C1105F">
            <w:pPr>
              <w:widowControl w:val="0"/>
              <w:jc w:val="center"/>
              <w:rPr>
                <w:color w:val="000000"/>
                <w:sz w:val="18"/>
                <w:lang w:val="es-AR"/>
              </w:rPr>
            </w:pPr>
            <w:r w:rsidRPr="00A12D02">
              <w:rPr>
                <w:bCs w:val="0"/>
                <w:color w:val="548DD4" w:themeColor="text2" w:themeTint="99"/>
                <w:sz w:val="18"/>
                <w:lang w:val="es-AR"/>
              </w:rPr>
              <w:t>Creatividad</w:t>
            </w:r>
          </w:p>
        </w:tc>
        <w:tc>
          <w:tcPr>
            <w:tcW w:w="754" w:type="dxa"/>
            <w:tcBorders>
              <w:left w:val="single" w:sz="4" w:space="0" w:color="auto"/>
              <w:right w:val="single" w:sz="4" w:space="0" w:color="auto"/>
            </w:tcBorders>
            <w:shd w:val="clear" w:color="auto" w:fill="F2F2F2" w:themeFill="background1" w:themeFillShade="F2"/>
            <w:vAlign w:val="center"/>
          </w:tcPr>
          <w:p w14:paraId="43C1A3A4" w14:textId="21A06497" w:rsidR="002D4DBA" w:rsidRPr="002D4DBA" w:rsidRDefault="002D4DBA" w:rsidP="00471B3B">
            <w:pPr>
              <w:widowControl w:val="0"/>
              <w:ind w:left="17"/>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1306" w:type="dxa"/>
            <w:tcBorders>
              <w:left w:val="single" w:sz="4" w:space="0" w:color="auto"/>
              <w:right w:val="single" w:sz="4" w:space="0" w:color="auto"/>
            </w:tcBorders>
            <w:shd w:val="clear" w:color="auto" w:fill="F2F2F2" w:themeFill="background1" w:themeFillShade="F2"/>
            <w:vAlign w:val="center"/>
          </w:tcPr>
          <w:p w14:paraId="76AFA9E2" w14:textId="333CBEBB" w:rsidR="002D4DBA" w:rsidRPr="002D4DBA" w:rsidRDefault="002D4DBA" w:rsidP="00C1105F">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87" w:type="dxa"/>
            <w:tcBorders>
              <w:left w:val="single" w:sz="4" w:space="0" w:color="auto"/>
              <w:right w:val="single" w:sz="4" w:space="0" w:color="000000" w:themeColor="text1"/>
            </w:tcBorders>
            <w:shd w:val="clear" w:color="auto" w:fill="F2F2F2" w:themeFill="background1" w:themeFillShade="F2"/>
            <w:vAlign w:val="center"/>
          </w:tcPr>
          <w:p w14:paraId="4C15451A" w14:textId="720EF836" w:rsidR="002D4DBA" w:rsidRPr="002D4DBA" w:rsidRDefault="002D4DBA"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1126" w:type="dxa"/>
            <w:tcBorders>
              <w:left w:val="single" w:sz="4" w:space="0" w:color="000000" w:themeColor="text1"/>
              <w:right w:val="single" w:sz="4" w:space="0" w:color="000000" w:themeColor="text1"/>
            </w:tcBorders>
            <w:shd w:val="clear" w:color="auto" w:fill="F2F2F2" w:themeFill="background1" w:themeFillShade="F2"/>
            <w:vAlign w:val="center"/>
          </w:tcPr>
          <w:p w14:paraId="6708D5FA" w14:textId="1223CE23" w:rsidR="002D4DBA" w:rsidRPr="002D4DBA" w:rsidRDefault="002D4DBA" w:rsidP="00471B3B">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1108" w:type="dxa"/>
            <w:tcBorders>
              <w:left w:val="single" w:sz="4" w:space="0" w:color="000000" w:themeColor="text1"/>
              <w:right w:val="single" w:sz="4" w:space="0" w:color="000000" w:themeColor="text1"/>
            </w:tcBorders>
            <w:shd w:val="clear" w:color="auto" w:fill="83EB35"/>
            <w:vAlign w:val="center"/>
          </w:tcPr>
          <w:p w14:paraId="5905C85D" w14:textId="64CA5245" w:rsidR="002D4DBA" w:rsidRPr="002D4DBA" w:rsidRDefault="004E2F97"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2</w:t>
            </w:r>
            <w:r w:rsidR="002D4DBA" w:rsidRPr="002D4DBA">
              <w:rPr>
                <w:b/>
                <w:color w:val="000000" w:themeColor="text1"/>
                <w:sz w:val="18"/>
                <w:lang w:val="es-AR"/>
              </w:rPr>
              <w:t>0%</w:t>
            </w:r>
          </w:p>
        </w:tc>
        <w:tc>
          <w:tcPr>
            <w:tcW w:w="931" w:type="dxa"/>
            <w:tcBorders>
              <w:top w:val="nil"/>
              <w:left w:val="single" w:sz="4" w:space="0" w:color="000000" w:themeColor="text1"/>
              <w:bottom w:val="nil"/>
              <w:right w:val="single" w:sz="4" w:space="0" w:color="000000" w:themeColor="text1"/>
            </w:tcBorders>
            <w:shd w:val="clear" w:color="auto" w:fill="83EB35"/>
            <w:vAlign w:val="center"/>
          </w:tcPr>
          <w:p w14:paraId="4DE46AE1" w14:textId="6244253F" w:rsidR="002D4DBA" w:rsidRPr="002D4DBA" w:rsidRDefault="004E2F97"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2</w:t>
            </w:r>
            <w:r w:rsidR="002D4DBA" w:rsidRPr="002D4DBA">
              <w:rPr>
                <w:b/>
                <w:color w:val="000000" w:themeColor="text1"/>
                <w:sz w:val="18"/>
                <w:lang w:val="es-AR"/>
              </w:rPr>
              <w:t>0%</w:t>
            </w:r>
          </w:p>
        </w:tc>
        <w:tc>
          <w:tcPr>
            <w:tcW w:w="699" w:type="dxa"/>
            <w:tcBorders>
              <w:left w:val="single" w:sz="4" w:space="0" w:color="000000" w:themeColor="text1"/>
              <w:right w:val="single" w:sz="4" w:space="0" w:color="000000" w:themeColor="text1"/>
            </w:tcBorders>
            <w:shd w:val="clear" w:color="auto" w:fill="F2F2F2" w:themeFill="background1" w:themeFillShade="F2"/>
            <w:vAlign w:val="center"/>
          </w:tcPr>
          <w:p w14:paraId="4C149C40" w14:textId="515F4B4C" w:rsidR="002D4DBA" w:rsidRPr="002D4DBA" w:rsidRDefault="002D4DBA" w:rsidP="00471B3B">
            <w:pPr>
              <w:widowControl w:val="0"/>
              <w:ind w:left="14"/>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700" w:type="dxa"/>
            <w:tcBorders>
              <w:top w:val="nil"/>
              <w:left w:val="single" w:sz="4" w:space="0" w:color="000000" w:themeColor="text1"/>
              <w:bottom w:val="nil"/>
              <w:right w:val="single" w:sz="4" w:space="0" w:color="000000" w:themeColor="text1"/>
            </w:tcBorders>
            <w:shd w:val="clear" w:color="auto" w:fill="67D515"/>
          </w:tcPr>
          <w:p w14:paraId="3E7884D2" w14:textId="14795870" w:rsidR="002D4DBA" w:rsidRPr="002D4DBA" w:rsidRDefault="004E2F97" w:rsidP="00471B3B">
            <w:pPr>
              <w:widowControl w:val="0"/>
              <w:ind w:left="-1"/>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3</w:t>
            </w:r>
            <w:r w:rsidR="002D4DBA" w:rsidRPr="002D4DBA">
              <w:rPr>
                <w:b/>
                <w:color w:val="000000" w:themeColor="text1"/>
                <w:sz w:val="18"/>
                <w:lang w:val="es-AR"/>
              </w:rPr>
              <w:t>0%</w:t>
            </w:r>
          </w:p>
        </w:tc>
        <w:tc>
          <w:tcPr>
            <w:tcW w:w="915" w:type="dxa"/>
            <w:tcBorders>
              <w:left w:val="single" w:sz="4" w:space="0" w:color="000000" w:themeColor="text1"/>
              <w:right w:val="single" w:sz="8" w:space="0" w:color="000000" w:themeColor="text1"/>
            </w:tcBorders>
            <w:shd w:val="clear" w:color="auto" w:fill="F2F2F2" w:themeFill="background1" w:themeFillShade="F2"/>
            <w:vAlign w:val="center"/>
          </w:tcPr>
          <w:p w14:paraId="6A5AF810" w14:textId="71C41DA0" w:rsidR="002D4DBA" w:rsidRPr="002D4DBA" w:rsidRDefault="002D4DBA" w:rsidP="00992290">
            <w:pPr>
              <w:widowControl w:val="0"/>
              <w:ind w:left="-1"/>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sidRPr="00B01153">
              <w:rPr>
                <w:b/>
                <w:color w:val="000000" w:themeColor="text1"/>
                <w:sz w:val="18"/>
                <w:lang w:val="es-AR"/>
              </w:rPr>
              <w:t>0%</w:t>
            </w:r>
          </w:p>
        </w:tc>
      </w:tr>
      <w:tr w:rsidR="002D4DBA" w:rsidRPr="00C67AC7" w14:paraId="78BAED03" w14:textId="3EEB7061" w:rsidTr="000C6570">
        <w:trPr>
          <w:jc w:val="center"/>
        </w:trPr>
        <w:tc>
          <w:tcPr>
            <w:cnfStyle w:val="001000000000" w:firstRow="0" w:lastRow="0" w:firstColumn="1" w:lastColumn="0" w:oddVBand="0" w:evenVBand="0" w:oddHBand="0" w:evenHBand="0" w:firstRowFirstColumn="0" w:firstRowLastColumn="0" w:lastRowFirstColumn="0" w:lastRowLastColumn="0"/>
            <w:tcW w:w="1366" w:type="dxa"/>
            <w:tcBorders>
              <w:left w:val="single" w:sz="8" w:space="0" w:color="auto"/>
              <w:bottom w:val="nil"/>
              <w:right w:val="single" w:sz="4" w:space="0" w:color="auto"/>
            </w:tcBorders>
            <w:shd w:val="clear" w:color="auto" w:fill="D9D9D9" w:themeFill="background1" w:themeFillShade="D9"/>
            <w:vAlign w:val="center"/>
          </w:tcPr>
          <w:p w14:paraId="47B3A957" w14:textId="7AEBB4E3" w:rsidR="002D4DBA" w:rsidRPr="00A12D02" w:rsidRDefault="002D4DBA" w:rsidP="00C1105F">
            <w:pPr>
              <w:widowControl w:val="0"/>
              <w:jc w:val="center"/>
              <w:rPr>
                <w:color w:val="000000"/>
                <w:sz w:val="18"/>
                <w:lang w:val="es-AR"/>
              </w:rPr>
            </w:pPr>
            <w:r w:rsidRPr="00A12D02">
              <w:rPr>
                <w:bCs w:val="0"/>
                <w:color w:val="548DD4" w:themeColor="text2" w:themeTint="99"/>
                <w:sz w:val="18"/>
                <w:lang w:val="es-AR"/>
              </w:rPr>
              <w:t>Astucia</w:t>
            </w:r>
          </w:p>
        </w:tc>
        <w:tc>
          <w:tcPr>
            <w:tcW w:w="754" w:type="dxa"/>
            <w:tcBorders>
              <w:left w:val="single" w:sz="4" w:space="0" w:color="auto"/>
              <w:bottom w:val="nil"/>
              <w:right w:val="single" w:sz="4" w:space="0" w:color="auto"/>
            </w:tcBorders>
            <w:shd w:val="clear" w:color="auto" w:fill="83EB35"/>
            <w:vAlign w:val="center"/>
          </w:tcPr>
          <w:p w14:paraId="5274417A" w14:textId="41350457" w:rsidR="002D4DBA" w:rsidRPr="002D4DBA" w:rsidRDefault="004E2F97" w:rsidP="00471B3B">
            <w:pPr>
              <w:widowControl w:val="0"/>
              <w:ind w:left="17"/>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2</w:t>
            </w:r>
            <w:r w:rsidR="002D4DBA" w:rsidRPr="002D4DBA">
              <w:rPr>
                <w:b/>
                <w:color w:val="000000" w:themeColor="text1"/>
                <w:sz w:val="18"/>
                <w:lang w:val="es-AR"/>
              </w:rPr>
              <w:t>0%</w:t>
            </w:r>
          </w:p>
        </w:tc>
        <w:tc>
          <w:tcPr>
            <w:tcW w:w="1306" w:type="dxa"/>
            <w:tcBorders>
              <w:left w:val="single" w:sz="4" w:space="0" w:color="auto"/>
              <w:bottom w:val="nil"/>
              <w:right w:val="single" w:sz="4" w:space="0" w:color="auto"/>
            </w:tcBorders>
            <w:shd w:val="clear" w:color="auto" w:fill="B2F381"/>
            <w:vAlign w:val="center"/>
          </w:tcPr>
          <w:p w14:paraId="5100BB1D" w14:textId="1D37B933" w:rsidR="002D4DBA" w:rsidRPr="002D4DBA" w:rsidRDefault="004E2F97" w:rsidP="00C1105F">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r w:rsidR="002D4DBA" w:rsidRPr="002D4DBA">
              <w:rPr>
                <w:b/>
                <w:color w:val="000000" w:themeColor="text1"/>
                <w:sz w:val="18"/>
                <w:lang w:val="es-AR"/>
              </w:rPr>
              <w:t>0%</w:t>
            </w:r>
          </w:p>
        </w:tc>
        <w:tc>
          <w:tcPr>
            <w:tcW w:w="987" w:type="dxa"/>
            <w:tcBorders>
              <w:left w:val="single" w:sz="4" w:space="0" w:color="auto"/>
              <w:bottom w:val="nil"/>
              <w:right w:val="single" w:sz="4" w:space="0" w:color="000000" w:themeColor="text1"/>
            </w:tcBorders>
            <w:shd w:val="clear" w:color="auto" w:fill="B2F381"/>
            <w:vAlign w:val="center"/>
          </w:tcPr>
          <w:p w14:paraId="2417208D" w14:textId="13012397" w:rsidR="002D4DBA" w:rsidRPr="002D4DBA" w:rsidRDefault="004E2F97" w:rsidP="004E2F97">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r w:rsidR="002D4DBA" w:rsidRPr="002D4DBA">
              <w:rPr>
                <w:b/>
                <w:color w:val="000000" w:themeColor="text1"/>
                <w:sz w:val="18"/>
                <w:lang w:val="es-AR"/>
              </w:rPr>
              <w:t>0%</w:t>
            </w:r>
          </w:p>
        </w:tc>
        <w:tc>
          <w:tcPr>
            <w:tcW w:w="1126" w:type="dxa"/>
            <w:tcBorders>
              <w:left w:val="single" w:sz="4" w:space="0" w:color="000000" w:themeColor="text1"/>
              <w:bottom w:val="nil"/>
              <w:right w:val="single" w:sz="4" w:space="0" w:color="000000" w:themeColor="text1"/>
            </w:tcBorders>
            <w:shd w:val="clear" w:color="auto" w:fill="B2F381"/>
            <w:vAlign w:val="center"/>
          </w:tcPr>
          <w:p w14:paraId="264892F9" w14:textId="59003FDA" w:rsidR="002D4DBA" w:rsidRPr="002D4DBA" w:rsidRDefault="004E2F97" w:rsidP="00471B3B">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r w:rsidR="002D4DBA" w:rsidRPr="002D4DBA">
              <w:rPr>
                <w:b/>
                <w:color w:val="000000" w:themeColor="text1"/>
                <w:sz w:val="18"/>
                <w:lang w:val="es-AR"/>
              </w:rPr>
              <w:t>0%</w:t>
            </w:r>
          </w:p>
        </w:tc>
        <w:tc>
          <w:tcPr>
            <w:tcW w:w="1108" w:type="dxa"/>
            <w:tcBorders>
              <w:left w:val="single" w:sz="4" w:space="0" w:color="000000" w:themeColor="text1"/>
              <w:bottom w:val="nil"/>
              <w:right w:val="single" w:sz="4" w:space="0" w:color="000000" w:themeColor="text1"/>
            </w:tcBorders>
            <w:shd w:val="clear" w:color="auto" w:fill="B2F381"/>
            <w:vAlign w:val="center"/>
          </w:tcPr>
          <w:p w14:paraId="493B1474" w14:textId="15C7A962" w:rsidR="002D4DBA" w:rsidRPr="002D4DBA" w:rsidRDefault="004E2F97" w:rsidP="00471B3B">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r w:rsidR="002D4DBA" w:rsidRPr="002D4DBA">
              <w:rPr>
                <w:b/>
                <w:color w:val="000000" w:themeColor="text1"/>
                <w:sz w:val="18"/>
                <w:lang w:val="es-AR"/>
              </w:rPr>
              <w:t>0%</w:t>
            </w:r>
          </w:p>
        </w:tc>
        <w:tc>
          <w:tcPr>
            <w:tcW w:w="931" w:type="dxa"/>
            <w:tcBorders>
              <w:top w:val="nil"/>
              <w:left w:val="single" w:sz="4" w:space="0" w:color="000000" w:themeColor="text1"/>
              <w:bottom w:val="nil"/>
              <w:right w:val="single" w:sz="4" w:space="0" w:color="000000" w:themeColor="text1"/>
            </w:tcBorders>
            <w:shd w:val="clear" w:color="auto" w:fill="B2F381"/>
            <w:vAlign w:val="center"/>
          </w:tcPr>
          <w:p w14:paraId="7A8C703E" w14:textId="7F65632C" w:rsidR="002D4DBA" w:rsidRPr="002D4DBA" w:rsidRDefault="004E2F97" w:rsidP="00471B3B">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r w:rsidR="002D4DBA" w:rsidRPr="002D4DBA">
              <w:rPr>
                <w:b/>
                <w:color w:val="000000" w:themeColor="text1"/>
                <w:sz w:val="18"/>
                <w:lang w:val="es-AR"/>
              </w:rPr>
              <w:t>0%</w:t>
            </w:r>
          </w:p>
        </w:tc>
        <w:tc>
          <w:tcPr>
            <w:tcW w:w="699" w:type="dxa"/>
            <w:tcBorders>
              <w:left w:val="single" w:sz="4" w:space="0" w:color="000000" w:themeColor="text1"/>
              <w:bottom w:val="nil"/>
              <w:right w:val="single" w:sz="4" w:space="0" w:color="000000" w:themeColor="text1"/>
            </w:tcBorders>
            <w:shd w:val="clear" w:color="auto" w:fill="B2F381"/>
            <w:vAlign w:val="center"/>
          </w:tcPr>
          <w:p w14:paraId="1F016566" w14:textId="7015D020" w:rsidR="002D4DBA" w:rsidRPr="002D4DBA" w:rsidRDefault="004E2F97" w:rsidP="00471B3B">
            <w:pPr>
              <w:widowControl w:val="0"/>
              <w:ind w:left="14"/>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r w:rsidR="002D4DBA" w:rsidRPr="002D4DBA">
              <w:rPr>
                <w:b/>
                <w:color w:val="000000" w:themeColor="text1"/>
                <w:sz w:val="18"/>
                <w:lang w:val="es-AR"/>
              </w:rPr>
              <w:t>0%</w:t>
            </w:r>
          </w:p>
        </w:tc>
        <w:tc>
          <w:tcPr>
            <w:tcW w:w="700" w:type="dxa"/>
            <w:tcBorders>
              <w:top w:val="nil"/>
              <w:left w:val="single" w:sz="4" w:space="0" w:color="000000" w:themeColor="text1"/>
              <w:bottom w:val="nil"/>
              <w:right w:val="single" w:sz="4" w:space="0" w:color="000000" w:themeColor="text1"/>
            </w:tcBorders>
            <w:shd w:val="clear" w:color="auto" w:fill="B2F381"/>
          </w:tcPr>
          <w:p w14:paraId="117F253F" w14:textId="5C2B972A" w:rsidR="002D4DBA" w:rsidRPr="002D4DBA" w:rsidRDefault="004E2F97" w:rsidP="00471B3B">
            <w:pPr>
              <w:widowControl w:val="0"/>
              <w:ind w:left="-1"/>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r w:rsidR="002D4DBA" w:rsidRPr="002D4DBA">
              <w:rPr>
                <w:b/>
                <w:color w:val="000000" w:themeColor="text1"/>
                <w:sz w:val="18"/>
                <w:lang w:val="es-AR"/>
              </w:rPr>
              <w:t>0%</w:t>
            </w:r>
          </w:p>
        </w:tc>
        <w:tc>
          <w:tcPr>
            <w:tcW w:w="915" w:type="dxa"/>
            <w:tcBorders>
              <w:left w:val="single" w:sz="4" w:space="0" w:color="000000" w:themeColor="text1"/>
              <w:bottom w:val="nil"/>
              <w:right w:val="single" w:sz="8" w:space="0" w:color="000000" w:themeColor="text1"/>
            </w:tcBorders>
            <w:shd w:val="clear" w:color="auto" w:fill="D9D9D9" w:themeFill="background1" w:themeFillShade="D9"/>
            <w:vAlign w:val="center"/>
          </w:tcPr>
          <w:p w14:paraId="694308A9" w14:textId="13BDD16A" w:rsidR="002D4DBA" w:rsidRPr="002D4DBA" w:rsidRDefault="002D4DBA" w:rsidP="00992290">
            <w:pPr>
              <w:widowControl w:val="0"/>
              <w:ind w:left="-1"/>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sidRPr="00B01153">
              <w:rPr>
                <w:b/>
                <w:color w:val="000000" w:themeColor="text1"/>
                <w:sz w:val="18"/>
                <w:lang w:val="es-AR"/>
              </w:rPr>
              <w:t>0%</w:t>
            </w:r>
          </w:p>
        </w:tc>
      </w:tr>
      <w:tr w:rsidR="002D4DBA" w:rsidRPr="00C67AC7" w14:paraId="6085DE8D" w14:textId="4BB029EA" w:rsidTr="001523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6" w:type="dxa"/>
            <w:tcBorders>
              <w:top w:val="nil"/>
              <w:left w:val="single" w:sz="8" w:space="0" w:color="auto"/>
              <w:bottom w:val="nil"/>
              <w:right w:val="single" w:sz="4" w:space="0" w:color="auto"/>
            </w:tcBorders>
            <w:shd w:val="clear" w:color="auto" w:fill="F2F2F2" w:themeFill="background1" w:themeFillShade="F2"/>
            <w:vAlign w:val="center"/>
          </w:tcPr>
          <w:p w14:paraId="36237AE9" w14:textId="4CDEC909" w:rsidR="002D4DBA" w:rsidRPr="00A12D02" w:rsidRDefault="002D4DBA" w:rsidP="00C1105F">
            <w:pPr>
              <w:widowControl w:val="0"/>
              <w:jc w:val="center"/>
              <w:rPr>
                <w:color w:val="000000"/>
                <w:sz w:val="18"/>
                <w:lang w:val="es-AR"/>
              </w:rPr>
            </w:pPr>
            <w:r w:rsidRPr="00A12D02">
              <w:rPr>
                <w:bCs w:val="0"/>
                <w:color w:val="00B050"/>
                <w:sz w:val="18"/>
                <w:lang w:val="es-AR"/>
              </w:rPr>
              <w:t>Valentía</w:t>
            </w:r>
          </w:p>
        </w:tc>
        <w:tc>
          <w:tcPr>
            <w:tcW w:w="754" w:type="dxa"/>
            <w:tcBorders>
              <w:top w:val="nil"/>
              <w:left w:val="single" w:sz="4" w:space="0" w:color="auto"/>
              <w:bottom w:val="nil"/>
              <w:right w:val="single" w:sz="4" w:space="0" w:color="auto"/>
            </w:tcBorders>
            <w:shd w:val="clear" w:color="auto" w:fill="67D515"/>
            <w:vAlign w:val="center"/>
          </w:tcPr>
          <w:p w14:paraId="0A2F0900" w14:textId="20B56936" w:rsidR="002D4DBA" w:rsidRPr="002D4DBA" w:rsidRDefault="004E2F97" w:rsidP="00471B3B">
            <w:pPr>
              <w:widowControl w:val="0"/>
              <w:ind w:left="17"/>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3</w:t>
            </w:r>
            <w:r w:rsidR="002D4DBA" w:rsidRPr="002D4DBA">
              <w:rPr>
                <w:b/>
                <w:color w:val="000000" w:themeColor="text1"/>
                <w:sz w:val="18"/>
                <w:lang w:val="es-AR"/>
              </w:rPr>
              <w:t>0%</w:t>
            </w:r>
          </w:p>
        </w:tc>
        <w:tc>
          <w:tcPr>
            <w:tcW w:w="1306" w:type="dxa"/>
            <w:tcBorders>
              <w:top w:val="nil"/>
              <w:left w:val="single" w:sz="4" w:space="0" w:color="auto"/>
              <w:bottom w:val="nil"/>
              <w:right w:val="single" w:sz="4" w:space="0" w:color="auto"/>
            </w:tcBorders>
            <w:shd w:val="clear" w:color="auto" w:fill="F2F2F2" w:themeFill="background1" w:themeFillShade="F2"/>
            <w:vAlign w:val="center"/>
          </w:tcPr>
          <w:p w14:paraId="4978FBFF" w14:textId="346C0DBE" w:rsidR="002D4DBA" w:rsidRPr="002D4DBA" w:rsidRDefault="002D4DBA" w:rsidP="00C1105F">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87" w:type="dxa"/>
            <w:tcBorders>
              <w:top w:val="nil"/>
              <w:left w:val="single" w:sz="4" w:space="0" w:color="auto"/>
              <w:bottom w:val="nil"/>
              <w:right w:val="single" w:sz="4" w:space="0" w:color="000000" w:themeColor="text1"/>
            </w:tcBorders>
            <w:shd w:val="clear" w:color="auto" w:fill="F2F2F2" w:themeFill="background1" w:themeFillShade="F2"/>
            <w:vAlign w:val="center"/>
          </w:tcPr>
          <w:p w14:paraId="41684BEA" w14:textId="46D2FE30" w:rsidR="002D4DBA" w:rsidRPr="002D4DBA" w:rsidRDefault="002D4DBA"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1126"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59352786" w14:textId="64349376" w:rsidR="002D4DBA" w:rsidRPr="002D4DBA" w:rsidRDefault="002D4DBA" w:rsidP="00471B3B">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1108"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673A1F83" w14:textId="2BDAED21" w:rsidR="002D4DBA" w:rsidRPr="002D4DBA" w:rsidRDefault="002D4DBA"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31"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3BD7CAA5" w14:textId="7EE8BF81" w:rsidR="002D4DBA" w:rsidRPr="002D4DBA" w:rsidRDefault="002D4DBA"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699" w:type="dxa"/>
            <w:tcBorders>
              <w:top w:val="nil"/>
              <w:left w:val="single" w:sz="4" w:space="0" w:color="000000" w:themeColor="text1"/>
              <w:bottom w:val="nil"/>
              <w:right w:val="single" w:sz="4" w:space="0" w:color="000000" w:themeColor="text1"/>
            </w:tcBorders>
            <w:shd w:val="clear" w:color="auto" w:fill="51A711"/>
            <w:vAlign w:val="center"/>
          </w:tcPr>
          <w:p w14:paraId="5A1A4103" w14:textId="6A1778E2" w:rsidR="002D4DBA" w:rsidRPr="002D4DBA" w:rsidRDefault="002D4DBA" w:rsidP="00471B3B">
            <w:pPr>
              <w:widowControl w:val="0"/>
              <w:ind w:left="14"/>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2D4DBA">
              <w:rPr>
                <w:b/>
                <w:color w:val="000000" w:themeColor="text1"/>
                <w:sz w:val="18"/>
                <w:lang w:val="es-AR"/>
              </w:rPr>
              <w:t>50%</w:t>
            </w:r>
          </w:p>
        </w:tc>
        <w:tc>
          <w:tcPr>
            <w:tcW w:w="700"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758575B5" w14:textId="5A0ED727" w:rsidR="002D4DBA" w:rsidRPr="002D4DBA" w:rsidRDefault="002D4DBA" w:rsidP="00471B3B">
            <w:pPr>
              <w:widowControl w:val="0"/>
              <w:ind w:left="-1"/>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15" w:type="dxa"/>
            <w:tcBorders>
              <w:top w:val="nil"/>
              <w:left w:val="single" w:sz="4" w:space="0" w:color="000000" w:themeColor="text1"/>
              <w:bottom w:val="nil"/>
              <w:right w:val="single" w:sz="8" w:space="0" w:color="000000" w:themeColor="text1"/>
            </w:tcBorders>
            <w:shd w:val="clear" w:color="auto" w:fill="F2F2F2" w:themeFill="background1" w:themeFillShade="F2"/>
            <w:vAlign w:val="center"/>
          </w:tcPr>
          <w:p w14:paraId="4044CCC6" w14:textId="393D8E32" w:rsidR="002D4DBA" w:rsidRPr="002D4DBA" w:rsidRDefault="002D4DBA" w:rsidP="00992290">
            <w:pPr>
              <w:widowControl w:val="0"/>
              <w:ind w:left="-1"/>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r>
      <w:tr w:rsidR="002D4DBA" w:rsidRPr="00C67AC7" w14:paraId="34807BE1" w14:textId="77777777" w:rsidTr="000C6570">
        <w:trPr>
          <w:jc w:val="center"/>
        </w:trPr>
        <w:tc>
          <w:tcPr>
            <w:cnfStyle w:val="001000000000" w:firstRow="0" w:lastRow="0" w:firstColumn="1" w:lastColumn="0" w:oddVBand="0" w:evenVBand="0" w:oddHBand="0" w:evenHBand="0" w:firstRowFirstColumn="0" w:firstRowLastColumn="0" w:lastRowFirstColumn="0" w:lastRowLastColumn="0"/>
            <w:tcW w:w="1366" w:type="dxa"/>
            <w:tcBorders>
              <w:top w:val="nil"/>
              <w:left w:val="single" w:sz="8" w:space="0" w:color="auto"/>
              <w:bottom w:val="nil"/>
              <w:right w:val="single" w:sz="4" w:space="0" w:color="auto"/>
            </w:tcBorders>
            <w:shd w:val="clear" w:color="auto" w:fill="D9D9D9" w:themeFill="background1" w:themeFillShade="D9"/>
            <w:vAlign w:val="center"/>
          </w:tcPr>
          <w:p w14:paraId="65664C0E" w14:textId="5A0FCCE4" w:rsidR="002D4DBA" w:rsidRPr="00A12D02" w:rsidRDefault="002D4DBA" w:rsidP="00C1105F">
            <w:pPr>
              <w:widowControl w:val="0"/>
              <w:jc w:val="center"/>
              <w:rPr>
                <w:color w:val="00B050"/>
                <w:sz w:val="18"/>
                <w:lang w:val="es-AR"/>
              </w:rPr>
            </w:pPr>
            <w:r w:rsidRPr="00A12D02">
              <w:rPr>
                <w:color w:val="00B050"/>
                <w:sz w:val="18"/>
                <w:lang w:val="es-AR"/>
              </w:rPr>
              <w:t>Protección</w:t>
            </w:r>
          </w:p>
        </w:tc>
        <w:tc>
          <w:tcPr>
            <w:tcW w:w="754" w:type="dxa"/>
            <w:tcBorders>
              <w:top w:val="nil"/>
              <w:left w:val="single" w:sz="4" w:space="0" w:color="auto"/>
              <w:bottom w:val="nil"/>
              <w:right w:val="single" w:sz="4" w:space="0" w:color="auto"/>
            </w:tcBorders>
            <w:shd w:val="clear" w:color="auto" w:fill="D9D9D9" w:themeFill="background1" w:themeFillShade="D9"/>
            <w:vAlign w:val="center"/>
          </w:tcPr>
          <w:p w14:paraId="2080B344" w14:textId="563F8CBC" w:rsidR="002D4DBA" w:rsidRPr="002D4DBA" w:rsidRDefault="002D4DBA" w:rsidP="00471B3B">
            <w:pPr>
              <w:widowControl w:val="0"/>
              <w:ind w:left="17"/>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sidRPr="00B01153">
              <w:rPr>
                <w:b/>
                <w:color w:val="000000" w:themeColor="text1"/>
                <w:sz w:val="18"/>
                <w:lang w:val="es-AR"/>
              </w:rPr>
              <w:t>0%</w:t>
            </w:r>
          </w:p>
        </w:tc>
        <w:tc>
          <w:tcPr>
            <w:tcW w:w="1306" w:type="dxa"/>
            <w:tcBorders>
              <w:top w:val="nil"/>
              <w:left w:val="single" w:sz="4" w:space="0" w:color="auto"/>
              <w:bottom w:val="nil"/>
              <w:right w:val="single" w:sz="4" w:space="0" w:color="auto"/>
            </w:tcBorders>
            <w:shd w:val="clear" w:color="auto" w:fill="D9D9D9" w:themeFill="background1" w:themeFillShade="D9"/>
            <w:vAlign w:val="center"/>
          </w:tcPr>
          <w:p w14:paraId="046A0D0D" w14:textId="7F56DCE8" w:rsidR="002D4DBA" w:rsidRPr="002D4DBA" w:rsidRDefault="002D4DBA" w:rsidP="00C1105F">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87" w:type="dxa"/>
            <w:tcBorders>
              <w:top w:val="nil"/>
              <w:left w:val="single" w:sz="4" w:space="0" w:color="auto"/>
              <w:bottom w:val="nil"/>
              <w:right w:val="single" w:sz="4" w:space="0" w:color="000000" w:themeColor="text1"/>
            </w:tcBorders>
            <w:shd w:val="clear" w:color="auto" w:fill="D9D9D9" w:themeFill="background1" w:themeFillShade="D9"/>
            <w:vAlign w:val="center"/>
          </w:tcPr>
          <w:p w14:paraId="73835AED" w14:textId="7ACFF8DC" w:rsidR="002D4DBA" w:rsidRPr="002D4DBA" w:rsidRDefault="002D4DBA" w:rsidP="00471B3B">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1126"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11442093" w14:textId="61696787" w:rsidR="002D4DBA" w:rsidRPr="002D4DBA" w:rsidRDefault="002D4DBA" w:rsidP="00471B3B">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1108"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7DA25F38" w14:textId="5AD1E1F5" w:rsidR="002D4DBA" w:rsidRPr="002D4DBA" w:rsidRDefault="002D4DBA" w:rsidP="00471B3B">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31"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592BF3E8" w14:textId="31FF717E" w:rsidR="002D4DBA" w:rsidRPr="002D4DBA" w:rsidRDefault="002D4DBA" w:rsidP="00471B3B">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699" w:type="dxa"/>
            <w:tcBorders>
              <w:top w:val="nil"/>
              <w:left w:val="single" w:sz="4" w:space="0" w:color="000000" w:themeColor="text1"/>
              <w:bottom w:val="nil"/>
              <w:right w:val="single" w:sz="4" w:space="0" w:color="000000" w:themeColor="text1"/>
            </w:tcBorders>
            <w:shd w:val="clear" w:color="auto" w:fill="83EB35"/>
            <w:vAlign w:val="center"/>
          </w:tcPr>
          <w:p w14:paraId="06390232" w14:textId="25D55B49" w:rsidR="002D4DBA" w:rsidRPr="002D4DBA" w:rsidRDefault="000C6570" w:rsidP="00471B3B">
            <w:pPr>
              <w:widowControl w:val="0"/>
              <w:ind w:left="14"/>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2</w:t>
            </w:r>
            <w:r w:rsidR="002D4DBA" w:rsidRPr="002D4DBA">
              <w:rPr>
                <w:b/>
                <w:color w:val="000000" w:themeColor="text1"/>
                <w:sz w:val="18"/>
                <w:lang w:val="es-AR"/>
              </w:rPr>
              <w:t>0%</w:t>
            </w:r>
          </w:p>
        </w:tc>
        <w:tc>
          <w:tcPr>
            <w:tcW w:w="700"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5415F5C1" w14:textId="090826D3" w:rsidR="002D4DBA" w:rsidRPr="002D4DBA" w:rsidRDefault="002D4DBA" w:rsidP="00471B3B">
            <w:pPr>
              <w:widowControl w:val="0"/>
              <w:ind w:left="-1"/>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15" w:type="dxa"/>
            <w:tcBorders>
              <w:top w:val="nil"/>
              <w:left w:val="single" w:sz="4" w:space="0" w:color="000000" w:themeColor="text1"/>
              <w:bottom w:val="nil"/>
              <w:right w:val="single" w:sz="8" w:space="0" w:color="000000" w:themeColor="text1"/>
            </w:tcBorders>
            <w:shd w:val="clear" w:color="auto" w:fill="83EB35"/>
            <w:vAlign w:val="center"/>
          </w:tcPr>
          <w:p w14:paraId="6981D2CA" w14:textId="04354CAE" w:rsidR="002D4DBA" w:rsidRPr="00152344" w:rsidRDefault="00414710" w:rsidP="00152344">
            <w:pPr>
              <w:widowControl w:val="0"/>
              <w:ind w:left="14"/>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2</w:t>
            </w:r>
            <w:r w:rsidR="002D4DBA" w:rsidRPr="002D4DBA">
              <w:rPr>
                <w:b/>
                <w:color w:val="000000" w:themeColor="text1"/>
                <w:sz w:val="18"/>
                <w:lang w:val="es-AR"/>
              </w:rPr>
              <w:t>0%</w:t>
            </w:r>
          </w:p>
        </w:tc>
      </w:tr>
      <w:tr w:rsidR="00414710" w:rsidRPr="00C67AC7" w14:paraId="72E5E6DA" w14:textId="77777777" w:rsidTr="000C6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6" w:type="dxa"/>
            <w:tcBorders>
              <w:top w:val="nil"/>
              <w:left w:val="single" w:sz="8" w:space="0" w:color="auto"/>
              <w:bottom w:val="nil"/>
              <w:right w:val="single" w:sz="4" w:space="0" w:color="auto"/>
            </w:tcBorders>
            <w:shd w:val="clear" w:color="auto" w:fill="F2F2F2" w:themeFill="background1" w:themeFillShade="F2"/>
            <w:vAlign w:val="center"/>
          </w:tcPr>
          <w:p w14:paraId="2D0ED66D" w14:textId="186684CE" w:rsidR="00414710" w:rsidRPr="00A12D02" w:rsidRDefault="00414710" w:rsidP="00C1105F">
            <w:pPr>
              <w:widowControl w:val="0"/>
              <w:jc w:val="center"/>
              <w:rPr>
                <w:color w:val="00B050"/>
                <w:sz w:val="18"/>
                <w:lang w:val="es-AR"/>
              </w:rPr>
            </w:pPr>
            <w:r w:rsidRPr="00A12D02">
              <w:rPr>
                <w:color w:val="00B050"/>
                <w:sz w:val="18"/>
                <w:lang w:val="es-AR"/>
              </w:rPr>
              <w:t>Carisma</w:t>
            </w:r>
          </w:p>
        </w:tc>
        <w:tc>
          <w:tcPr>
            <w:tcW w:w="754" w:type="dxa"/>
            <w:tcBorders>
              <w:top w:val="nil"/>
              <w:left w:val="single" w:sz="4" w:space="0" w:color="auto"/>
              <w:bottom w:val="nil"/>
              <w:right w:val="single" w:sz="4" w:space="0" w:color="auto"/>
            </w:tcBorders>
            <w:shd w:val="clear" w:color="auto" w:fill="F2F2F2" w:themeFill="background1" w:themeFillShade="F2"/>
            <w:vAlign w:val="center"/>
          </w:tcPr>
          <w:p w14:paraId="2D44D9A8" w14:textId="16ED6B79" w:rsidR="00414710" w:rsidRPr="002D4DBA" w:rsidRDefault="00414710" w:rsidP="00471B3B">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sidRPr="00B01153">
              <w:rPr>
                <w:b/>
                <w:color w:val="000000" w:themeColor="text1"/>
                <w:sz w:val="18"/>
                <w:lang w:val="es-AR"/>
              </w:rPr>
              <w:t>0%</w:t>
            </w:r>
          </w:p>
        </w:tc>
        <w:tc>
          <w:tcPr>
            <w:tcW w:w="1306" w:type="dxa"/>
            <w:tcBorders>
              <w:top w:val="nil"/>
              <w:left w:val="single" w:sz="4" w:space="0" w:color="auto"/>
              <w:bottom w:val="nil"/>
              <w:right w:val="single" w:sz="4" w:space="0" w:color="auto"/>
            </w:tcBorders>
            <w:shd w:val="clear" w:color="auto" w:fill="F2F2F2" w:themeFill="background1" w:themeFillShade="F2"/>
            <w:vAlign w:val="center"/>
          </w:tcPr>
          <w:p w14:paraId="455ED580" w14:textId="60A8FFD1" w:rsidR="00414710" w:rsidRPr="002D4DBA" w:rsidRDefault="00414710" w:rsidP="00C1105F">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87" w:type="dxa"/>
            <w:tcBorders>
              <w:top w:val="nil"/>
              <w:left w:val="single" w:sz="4" w:space="0" w:color="auto"/>
              <w:bottom w:val="nil"/>
              <w:right w:val="single" w:sz="4" w:space="0" w:color="000000" w:themeColor="text1"/>
            </w:tcBorders>
            <w:shd w:val="clear" w:color="auto" w:fill="F2F2F2" w:themeFill="background1" w:themeFillShade="F2"/>
            <w:vAlign w:val="center"/>
          </w:tcPr>
          <w:p w14:paraId="623176AD" w14:textId="0DC68FCC" w:rsidR="00414710" w:rsidRPr="002D4DBA" w:rsidRDefault="00414710"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1126"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1EA2A942" w14:textId="16C5B0A0" w:rsidR="00414710" w:rsidRPr="002D4DBA" w:rsidRDefault="00414710" w:rsidP="00471B3B">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1108"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61441DB8" w14:textId="38CF7E01" w:rsidR="00414710" w:rsidRPr="002D4DBA" w:rsidRDefault="00414710"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31"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0D350665" w14:textId="6EEAE283" w:rsidR="00414710" w:rsidRPr="002D4DBA" w:rsidRDefault="00414710"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699"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46430F68" w14:textId="56727EBC" w:rsidR="00414710" w:rsidRPr="002D4DBA" w:rsidRDefault="00414710" w:rsidP="00471B3B">
            <w:pPr>
              <w:widowControl w:val="0"/>
              <w:ind w:left="14"/>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sidRPr="00B01153">
              <w:rPr>
                <w:b/>
                <w:color w:val="000000" w:themeColor="text1"/>
                <w:sz w:val="18"/>
                <w:lang w:val="es-AR"/>
              </w:rPr>
              <w:t>0%</w:t>
            </w:r>
          </w:p>
        </w:tc>
        <w:tc>
          <w:tcPr>
            <w:tcW w:w="700"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15B2E3E6" w14:textId="30E69DDF" w:rsidR="00414710" w:rsidRPr="002D4DBA" w:rsidRDefault="00414710" w:rsidP="00471B3B">
            <w:pPr>
              <w:widowControl w:val="0"/>
              <w:ind w:left="-1"/>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15" w:type="dxa"/>
            <w:tcBorders>
              <w:top w:val="nil"/>
              <w:left w:val="single" w:sz="4" w:space="0" w:color="000000" w:themeColor="text1"/>
              <w:bottom w:val="nil"/>
              <w:right w:val="single" w:sz="8" w:space="0" w:color="000000" w:themeColor="text1"/>
            </w:tcBorders>
            <w:shd w:val="clear" w:color="auto" w:fill="51A711"/>
            <w:vAlign w:val="center"/>
          </w:tcPr>
          <w:p w14:paraId="0ADD9D3D" w14:textId="5F558C25" w:rsidR="00414710" w:rsidRPr="002D4DBA" w:rsidRDefault="00414710" w:rsidP="00152344">
            <w:pPr>
              <w:widowControl w:val="0"/>
              <w:ind w:left="14"/>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sidRPr="002D4DBA">
              <w:rPr>
                <w:b/>
                <w:color w:val="000000" w:themeColor="text1"/>
                <w:sz w:val="18"/>
                <w:lang w:val="es-AR"/>
              </w:rPr>
              <w:t>50%</w:t>
            </w:r>
          </w:p>
        </w:tc>
      </w:tr>
      <w:tr w:rsidR="002D4DBA" w:rsidRPr="00C67AC7" w14:paraId="6AAAF2C0" w14:textId="77777777" w:rsidTr="000C6570">
        <w:trPr>
          <w:jc w:val="center"/>
        </w:trPr>
        <w:tc>
          <w:tcPr>
            <w:cnfStyle w:val="001000000000" w:firstRow="0" w:lastRow="0" w:firstColumn="1" w:lastColumn="0" w:oddVBand="0" w:evenVBand="0" w:oddHBand="0" w:evenHBand="0" w:firstRowFirstColumn="0" w:firstRowLastColumn="0" w:lastRowFirstColumn="0" w:lastRowLastColumn="0"/>
            <w:tcW w:w="1366" w:type="dxa"/>
            <w:tcBorders>
              <w:top w:val="nil"/>
              <w:left w:val="single" w:sz="8" w:space="0" w:color="auto"/>
              <w:bottom w:val="nil"/>
              <w:right w:val="single" w:sz="4" w:space="0" w:color="auto"/>
            </w:tcBorders>
            <w:shd w:val="clear" w:color="auto" w:fill="D9D9D9" w:themeFill="background1" w:themeFillShade="D9"/>
            <w:vAlign w:val="center"/>
          </w:tcPr>
          <w:p w14:paraId="1579F848" w14:textId="011890DE" w:rsidR="002D4DBA" w:rsidRPr="00A12D02" w:rsidRDefault="002D4DBA" w:rsidP="00C1105F">
            <w:pPr>
              <w:widowControl w:val="0"/>
              <w:jc w:val="center"/>
              <w:rPr>
                <w:color w:val="00B050"/>
                <w:sz w:val="18"/>
                <w:lang w:val="es-AR"/>
              </w:rPr>
            </w:pPr>
            <w:r w:rsidRPr="00A12D02">
              <w:rPr>
                <w:color w:val="00B050"/>
                <w:sz w:val="18"/>
                <w:lang w:val="es-AR"/>
              </w:rPr>
              <w:t>Simpatía</w:t>
            </w:r>
          </w:p>
        </w:tc>
        <w:tc>
          <w:tcPr>
            <w:tcW w:w="754" w:type="dxa"/>
            <w:tcBorders>
              <w:top w:val="nil"/>
              <w:left w:val="single" w:sz="4" w:space="0" w:color="auto"/>
              <w:bottom w:val="nil"/>
              <w:right w:val="single" w:sz="4" w:space="0" w:color="auto"/>
            </w:tcBorders>
            <w:shd w:val="clear" w:color="auto" w:fill="D9D9D9" w:themeFill="background1" w:themeFillShade="D9"/>
            <w:vAlign w:val="center"/>
          </w:tcPr>
          <w:p w14:paraId="03368DD8" w14:textId="07E7E0B2" w:rsidR="002D4DBA" w:rsidRPr="002D4DBA" w:rsidRDefault="002D4DBA" w:rsidP="00471B3B">
            <w:pPr>
              <w:widowControl w:val="0"/>
              <w:ind w:left="17"/>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sidRPr="00B01153">
              <w:rPr>
                <w:b/>
                <w:color w:val="000000" w:themeColor="text1"/>
                <w:sz w:val="18"/>
                <w:lang w:val="es-AR"/>
              </w:rPr>
              <w:t>0%</w:t>
            </w:r>
          </w:p>
        </w:tc>
        <w:tc>
          <w:tcPr>
            <w:tcW w:w="1306" w:type="dxa"/>
            <w:tcBorders>
              <w:top w:val="nil"/>
              <w:left w:val="single" w:sz="4" w:space="0" w:color="auto"/>
              <w:bottom w:val="nil"/>
              <w:right w:val="single" w:sz="4" w:space="0" w:color="auto"/>
            </w:tcBorders>
            <w:shd w:val="clear" w:color="auto" w:fill="D9D9D9" w:themeFill="background1" w:themeFillShade="D9"/>
            <w:vAlign w:val="center"/>
          </w:tcPr>
          <w:p w14:paraId="5EEC46F9" w14:textId="68D2020D" w:rsidR="002D4DBA" w:rsidRPr="002D4DBA" w:rsidRDefault="002D4DBA" w:rsidP="00C1105F">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87" w:type="dxa"/>
            <w:tcBorders>
              <w:top w:val="nil"/>
              <w:left w:val="single" w:sz="4" w:space="0" w:color="auto"/>
              <w:bottom w:val="nil"/>
              <w:right w:val="single" w:sz="4" w:space="0" w:color="000000" w:themeColor="text1"/>
            </w:tcBorders>
            <w:shd w:val="clear" w:color="auto" w:fill="D9D9D9" w:themeFill="background1" w:themeFillShade="D9"/>
            <w:vAlign w:val="center"/>
          </w:tcPr>
          <w:p w14:paraId="296B9E72" w14:textId="12D058DD" w:rsidR="002D4DBA" w:rsidRPr="002D4DBA" w:rsidRDefault="002D4DBA" w:rsidP="00471B3B">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1126"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20AA39AF" w14:textId="1D08C75F" w:rsidR="002D4DBA" w:rsidRPr="002D4DBA" w:rsidRDefault="002D4DBA" w:rsidP="00471B3B">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1108"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3D739FE1" w14:textId="657F6822" w:rsidR="002D4DBA" w:rsidRPr="002D4DBA" w:rsidRDefault="002D4DBA" w:rsidP="00471B3B">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31"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17C94226" w14:textId="2213DD8A" w:rsidR="002D4DBA" w:rsidRPr="002D4DBA" w:rsidRDefault="002D4DBA" w:rsidP="00471B3B">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699"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1EFB6341" w14:textId="0659D5C3" w:rsidR="002D4DBA" w:rsidRPr="002D4DBA" w:rsidRDefault="002D4DBA" w:rsidP="00471B3B">
            <w:pPr>
              <w:widowControl w:val="0"/>
              <w:ind w:left="14"/>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sidRPr="00B01153">
              <w:rPr>
                <w:b/>
                <w:color w:val="000000" w:themeColor="text1"/>
                <w:sz w:val="18"/>
                <w:lang w:val="es-AR"/>
              </w:rPr>
              <w:t>0%</w:t>
            </w:r>
          </w:p>
        </w:tc>
        <w:tc>
          <w:tcPr>
            <w:tcW w:w="700"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2D1B77FA" w14:textId="230D2B55" w:rsidR="002D4DBA" w:rsidRPr="002D4DBA" w:rsidRDefault="002D4DBA" w:rsidP="00471B3B">
            <w:pPr>
              <w:widowControl w:val="0"/>
              <w:ind w:left="-1"/>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15" w:type="dxa"/>
            <w:tcBorders>
              <w:top w:val="nil"/>
              <w:left w:val="single" w:sz="4" w:space="0" w:color="000000" w:themeColor="text1"/>
              <w:bottom w:val="nil"/>
              <w:right w:val="single" w:sz="8" w:space="0" w:color="000000" w:themeColor="text1"/>
            </w:tcBorders>
            <w:shd w:val="clear" w:color="auto" w:fill="62CA14"/>
            <w:vAlign w:val="center"/>
          </w:tcPr>
          <w:p w14:paraId="11D6709D" w14:textId="1C94D330" w:rsidR="002D4DBA" w:rsidRPr="002D4DBA" w:rsidRDefault="00414710" w:rsidP="00414710">
            <w:pPr>
              <w:widowControl w:val="0"/>
              <w:ind w:left="-1"/>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35</w:t>
            </w:r>
            <w:r w:rsidR="002D4DBA" w:rsidRPr="002D4DBA">
              <w:rPr>
                <w:b/>
                <w:color w:val="000000" w:themeColor="text1"/>
                <w:sz w:val="18"/>
                <w:lang w:val="es-AR"/>
              </w:rPr>
              <w:t>%</w:t>
            </w:r>
          </w:p>
        </w:tc>
      </w:tr>
      <w:tr w:rsidR="002D4DBA" w:rsidRPr="00C67AC7" w14:paraId="060E0319" w14:textId="77777777" w:rsidTr="000C6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6" w:type="dxa"/>
            <w:tcBorders>
              <w:top w:val="nil"/>
              <w:left w:val="single" w:sz="8" w:space="0" w:color="auto"/>
              <w:bottom w:val="single" w:sz="8" w:space="0" w:color="000000" w:themeColor="text1"/>
              <w:right w:val="single" w:sz="4" w:space="0" w:color="auto"/>
            </w:tcBorders>
            <w:shd w:val="clear" w:color="auto" w:fill="F2F2F2" w:themeFill="background1" w:themeFillShade="F2"/>
            <w:vAlign w:val="center"/>
          </w:tcPr>
          <w:p w14:paraId="41A2EDDE" w14:textId="02606F76" w:rsidR="002D4DBA" w:rsidRPr="00A12D02" w:rsidRDefault="002D4DBA" w:rsidP="00C1105F">
            <w:pPr>
              <w:widowControl w:val="0"/>
              <w:jc w:val="center"/>
              <w:rPr>
                <w:color w:val="00B050"/>
                <w:sz w:val="18"/>
                <w:lang w:val="es-AR"/>
              </w:rPr>
            </w:pPr>
            <w:r w:rsidRPr="00A12D02">
              <w:rPr>
                <w:color w:val="00B050"/>
                <w:sz w:val="18"/>
                <w:lang w:val="es-AR"/>
              </w:rPr>
              <w:t>Compañerismo</w:t>
            </w:r>
          </w:p>
        </w:tc>
        <w:tc>
          <w:tcPr>
            <w:tcW w:w="754" w:type="dxa"/>
            <w:tcBorders>
              <w:top w:val="nil"/>
              <w:left w:val="single" w:sz="4" w:space="0" w:color="auto"/>
              <w:bottom w:val="single" w:sz="8" w:space="0" w:color="000000" w:themeColor="text1"/>
              <w:right w:val="single" w:sz="4" w:space="0" w:color="auto"/>
            </w:tcBorders>
            <w:shd w:val="clear" w:color="auto" w:fill="F2F2F2" w:themeFill="background1" w:themeFillShade="F2"/>
            <w:vAlign w:val="center"/>
          </w:tcPr>
          <w:p w14:paraId="228C2A9A" w14:textId="355D6FFF" w:rsidR="002D4DBA" w:rsidRPr="002D4DBA" w:rsidRDefault="002D4DBA" w:rsidP="00471B3B">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sidRPr="00B01153">
              <w:rPr>
                <w:b/>
                <w:color w:val="000000" w:themeColor="text1"/>
                <w:sz w:val="18"/>
                <w:lang w:val="es-AR"/>
              </w:rPr>
              <w:t>0%</w:t>
            </w:r>
          </w:p>
        </w:tc>
        <w:tc>
          <w:tcPr>
            <w:tcW w:w="1306" w:type="dxa"/>
            <w:tcBorders>
              <w:top w:val="nil"/>
              <w:left w:val="single" w:sz="4" w:space="0" w:color="auto"/>
              <w:bottom w:val="single" w:sz="8" w:space="0" w:color="000000" w:themeColor="text1"/>
              <w:right w:val="single" w:sz="4" w:space="0" w:color="auto"/>
            </w:tcBorders>
            <w:shd w:val="clear" w:color="auto" w:fill="F2F2F2" w:themeFill="background1" w:themeFillShade="F2"/>
            <w:vAlign w:val="center"/>
          </w:tcPr>
          <w:p w14:paraId="764B1E53" w14:textId="66415980" w:rsidR="002D4DBA" w:rsidRPr="002D4DBA" w:rsidRDefault="002D4DBA" w:rsidP="00C1105F">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87" w:type="dxa"/>
            <w:tcBorders>
              <w:top w:val="nil"/>
              <w:left w:val="single" w:sz="4" w:space="0" w:color="auto"/>
              <w:bottom w:val="single" w:sz="8" w:space="0" w:color="000000" w:themeColor="text1"/>
              <w:right w:val="single" w:sz="4" w:space="0" w:color="000000" w:themeColor="text1"/>
            </w:tcBorders>
            <w:shd w:val="clear" w:color="auto" w:fill="F2F2F2" w:themeFill="background1" w:themeFillShade="F2"/>
            <w:vAlign w:val="center"/>
          </w:tcPr>
          <w:p w14:paraId="3AD741D3" w14:textId="07588C1B" w:rsidR="002D4DBA" w:rsidRPr="002D4DBA" w:rsidRDefault="002D4DBA"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1126" w:type="dxa"/>
            <w:tcBorders>
              <w:top w:val="nil"/>
              <w:left w:val="single" w:sz="4" w:space="0" w:color="000000" w:themeColor="text1"/>
              <w:bottom w:val="single" w:sz="8" w:space="0" w:color="000000" w:themeColor="text1"/>
              <w:right w:val="single" w:sz="4" w:space="0" w:color="000000" w:themeColor="text1"/>
            </w:tcBorders>
            <w:shd w:val="clear" w:color="auto" w:fill="F2F2F2" w:themeFill="background1" w:themeFillShade="F2"/>
            <w:vAlign w:val="center"/>
          </w:tcPr>
          <w:p w14:paraId="6F05163D" w14:textId="517D55B6" w:rsidR="002D4DBA" w:rsidRPr="002D4DBA" w:rsidRDefault="002D4DBA" w:rsidP="00471B3B">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1108" w:type="dxa"/>
            <w:tcBorders>
              <w:top w:val="nil"/>
              <w:left w:val="single" w:sz="4" w:space="0" w:color="000000" w:themeColor="text1"/>
              <w:bottom w:val="single" w:sz="8" w:space="0" w:color="000000" w:themeColor="text1"/>
              <w:right w:val="single" w:sz="4" w:space="0" w:color="000000" w:themeColor="text1"/>
            </w:tcBorders>
            <w:shd w:val="clear" w:color="auto" w:fill="F2F2F2" w:themeFill="background1" w:themeFillShade="F2"/>
            <w:vAlign w:val="center"/>
          </w:tcPr>
          <w:p w14:paraId="31331327" w14:textId="53CD49CF" w:rsidR="002D4DBA" w:rsidRPr="002D4DBA" w:rsidRDefault="002D4DBA"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31" w:type="dxa"/>
            <w:tcBorders>
              <w:top w:val="nil"/>
              <w:left w:val="single" w:sz="4" w:space="0" w:color="000000" w:themeColor="text1"/>
              <w:bottom w:val="single" w:sz="8" w:space="0" w:color="000000" w:themeColor="text1"/>
              <w:right w:val="single" w:sz="4" w:space="0" w:color="000000" w:themeColor="text1"/>
            </w:tcBorders>
            <w:shd w:val="clear" w:color="auto" w:fill="F2F2F2" w:themeFill="background1" w:themeFillShade="F2"/>
            <w:vAlign w:val="center"/>
          </w:tcPr>
          <w:p w14:paraId="0F7295B7" w14:textId="32A7BB52" w:rsidR="002D4DBA" w:rsidRPr="002D4DBA" w:rsidRDefault="002D4DBA" w:rsidP="00471B3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699" w:type="dxa"/>
            <w:tcBorders>
              <w:top w:val="nil"/>
              <w:left w:val="single" w:sz="4" w:space="0" w:color="000000" w:themeColor="text1"/>
              <w:bottom w:val="single" w:sz="8" w:space="0" w:color="000000" w:themeColor="text1"/>
              <w:right w:val="single" w:sz="4" w:space="0" w:color="000000" w:themeColor="text1"/>
            </w:tcBorders>
            <w:shd w:val="clear" w:color="auto" w:fill="F2F2F2" w:themeFill="background1" w:themeFillShade="F2"/>
            <w:vAlign w:val="center"/>
          </w:tcPr>
          <w:p w14:paraId="39E63917" w14:textId="43F4F1E7" w:rsidR="002D4DBA" w:rsidRPr="002D4DBA" w:rsidRDefault="002D4DBA" w:rsidP="00471B3B">
            <w:pPr>
              <w:widowControl w:val="0"/>
              <w:ind w:left="14"/>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sidRPr="00B01153">
              <w:rPr>
                <w:b/>
                <w:color w:val="000000" w:themeColor="text1"/>
                <w:sz w:val="18"/>
                <w:lang w:val="es-AR"/>
              </w:rPr>
              <w:t>0%</w:t>
            </w:r>
          </w:p>
        </w:tc>
        <w:tc>
          <w:tcPr>
            <w:tcW w:w="700" w:type="dxa"/>
            <w:tcBorders>
              <w:top w:val="nil"/>
              <w:left w:val="single" w:sz="4" w:space="0" w:color="000000" w:themeColor="text1"/>
              <w:bottom w:val="single" w:sz="8" w:space="0" w:color="000000" w:themeColor="text1"/>
              <w:right w:val="single" w:sz="4" w:space="0" w:color="000000" w:themeColor="text1"/>
            </w:tcBorders>
            <w:shd w:val="clear" w:color="auto" w:fill="F2F2F2" w:themeFill="background1" w:themeFillShade="F2"/>
            <w:vAlign w:val="center"/>
          </w:tcPr>
          <w:p w14:paraId="5028F641" w14:textId="33451DB0" w:rsidR="002D4DBA" w:rsidRPr="002D4DBA" w:rsidRDefault="002D4DBA" w:rsidP="00471B3B">
            <w:pPr>
              <w:widowControl w:val="0"/>
              <w:ind w:left="-1"/>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sidRPr="00B01153">
              <w:rPr>
                <w:b/>
                <w:color w:val="000000" w:themeColor="text1"/>
                <w:sz w:val="18"/>
                <w:lang w:val="es-AR"/>
              </w:rPr>
              <w:t>0%</w:t>
            </w:r>
          </w:p>
        </w:tc>
        <w:tc>
          <w:tcPr>
            <w:tcW w:w="915" w:type="dxa"/>
            <w:tcBorders>
              <w:top w:val="nil"/>
              <w:left w:val="single" w:sz="4" w:space="0" w:color="000000" w:themeColor="text1"/>
              <w:bottom w:val="single" w:sz="8" w:space="0" w:color="000000" w:themeColor="text1"/>
              <w:right w:val="single" w:sz="8" w:space="0" w:color="000000" w:themeColor="text1"/>
            </w:tcBorders>
            <w:shd w:val="clear" w:color="auto" w:fill="6EE317"/>
            <w:vAlign w:val="center"/>
          </w:tcPr>
          <w:p w14:paraId="4E7BFFB8" w14:textId="3082083A" w:rsidR="002D4DBA" w:rsidRPr="002D4DBA" w:rsidRDefault="00414710" w:rsidP="00992290">
            <w:pPr>
              <w:widowControl w:val="0"/>
              <w:ind w:left="-1"/>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25</w:t>
            </w:r>
            <w:r w:rsidR="002D4DBA" w:rsidRPr="002D4DBA">
              <w:rPr>
                <w:b/>
                <w:color w:val="000000" w:themeColor="text1"/>
                <w:sz w:val="18"/>
                <w:lang w:val="es-AR"/>
              </w:rPr>
              <w:t>%</w:t>
            </w:r>
          </w:p>
        </w:tc>
      </w:tr>
    </w:tbl>
    <w:p w14:paraId="6602694A" w14:textId="2734B7AC" w:rsidR="00B702B7" w:rsidRDefault="00B702B7" w:rsidP="00DD1E0F">
      <w:pPr>
        <w:pStyle w:val="Heading2"/>
        <w:ind w:left="709" w:hanging="578"/>
        <w:rPr>
          <w:lang w:val="es-AR"/>
        </w:rPr>
      </w:pPr>
      <w:bookmarkStart w:id="219" w:name="_Toc193501644"/>
      <w:bookmarkStart w:id="220" w:name="_Toc195898083"/>
      <w:r>
        <w:rPr>
          <w:lang w:val="es-AR"/>
        </w:rPr>
        <w:t>R</w:t>
      </w:r>
      <w:r w:rsidR="003F6B93">
        <w:rPr>
          <w:lang w:val="es-AR"/>
        </w:rPr>
        <w:t>angos</w:t>
      </w:r>
      <w:r>
        <w:rPr>
          <w:lang w:val="es-AR"/>
        </w:rPr>
        <w:t xml:space="preserve"> </w:t>
      </w:r>
      <w:r w:rsidR="003F6B93">
        <w:rPr>
          <w:lang w:val="es-AR"/>
        </w:rPr>
        <w:t>de</w:t>
      </w:r>
      <w:r>
        <w:rPr>
          <w:lang w:val="es-AR"/>
        </w:rPr>
        <w:t xml:space="preserve"> </w:t>
      </w:r>
      <w:r w:rsidR="003F6B93">
        <w:rPr>
          <w:lang w:val="es-AR"/>
        </w:rPr>
        <w:t>edades</w:t>
      </w:r>
      <w:bookmarkEnd w:id="219"/>
      <w:bookmarkEnd w:id="220"/>
    </w:p>
    <w:p w14:paraId="1E1FF33D" w14:textId="3B138563" w:rsidR="00B702B7" w:rsidRPr="003A27BA" w:rsidRDefault="00C71C7D" w:rsidP="003F6B93">
      <w:pPr>
        <w:pStyle w:val="Heading3"/>
        <w:ind w:left="993"/>
        <w:rPr>
          <w:lang w:val="es-AR"/>
        </w:rPr>
      </w:pPr>
      <w:bookmarkStart w:id="221" w:name="_Toc193501645"/>
      <w:bookmarkStart w:id="222" w:name="_Toc195898084"/>
      <w:r>
        <w:rPr>
          <w:lang w:val="es-AR"/>
        </w:rPr>
        <w:t>Bebés/as</w:t>
      </w:r>
      <w:bookmarkEnd w:id="221"/>
      <w:bookmarkEnd w:id="222"/>
    </w:p>
    <w:p w14:paraId="70F562BA" w14:textId="290A0FFB" w:rsidR="00C71C7D" w:rsidRPr="00B76C16" w:rsidRDefault="00C71C7D" w:rsidP="00BE5064">
      <w:pPr>
        <w:widowControl w:val="0"/>
        <w:pBdr>
          <w:top w:val="nil"/>
          <w:left w:val="nil"/>
          <w:bottom w:val="nil"/>
          <w:right w:val="nil"/>
          <w:between w:val="nil"/>
        </w:pBdr>
        <w:ind w:left="426" w:firstLine="11"/>
        <w:jc w:val="both"/>
        <w:rPr>
          <w:color w:val="000000"/>
          <w:lang w:val="es-AR"/>
        </w:rPr>
      </w:pPr>
      <w:r>
        <w:rPr>
          <w:color w:val="000000"/>
          <w:lang w:val="es-AR"/>
        </w:rPr>
        <w:t xml:space="preserve">Es el período entre los </w:t>
      </w:r>
      <w:r w:rsidRPr="00C71C7D">
        <w:rPr>
          <w:b/>
          <w:color w:val="000000"/>
          <w:lang w:val="es-AR"/>
        </w:rPr>
        <w:t xml:space="preserve">0 y </w:t>
      </w:r>
      <w:r>
        <w:rPr>
          <w:b/>
          <w:color w:val="000000"/>
          <w:lang w:val="es-AR"/>
        </w:rPr>
        <w:t>5</w:t>
      </w:r>
      <w:r w:rsidRPr="00C71C7D">
        <w:rPr>
          <w:b/>
          <w:color w:val="000000"/>
          <w:lang w:val="es-AR"/>
        </w:rPr>
        <w:t xml:space="preserve"> años</w:t>
      </w:r>
      <w:r>
        <w:rPr>
          <w:b/>
          <w:color w:val="000000"/>
          <w:lang w:val="es-AR"/>
        </w:rPr>
        <w:t xml:space="preserve"> </w:t>
      </w:r>
      <w:r>
        <w:rPr>
          <w:color w:val="000000"/>
          <w:lang w:val="es-AR"/>
        </w:rPr>
        <w:t xml:space="preserve">inclusive (o de la </w:t>
      </w:r>
      <w:r w:rsidRPr="00C71C7D">
        <w:rPr>
          <w:b/>
          <w:color w:val="000000"/>
          <w:lang w:val="es-AR"/>
        </w:rPr>
        <w:t>semana 0</w:t>
      </w:r>
      <w:r>
        <w:rPr>
          <w:color w:val="000000"/>
          <w:lang w:val="es-AR"/>
        </w:rPr>
        <w:t xml:space="preserve"> a la </w:t>
      </w:r>
      <w:r w:rsidR="00D63AF6">
        <w:rPr>
          <w:b/>
          <w:color w:val="000000"/>
          <w:lang w:val="es-AR"/>
        </w:rPr>
        <w:t>311</w:t>
      </w:r>
      <w:r>
        <w:rPr>
          <w:color w:val="000000"/>
          <w:lang w:val="es-AR"/>
        </w:rPr>
        <w:t>). En este período el</w:t>
      </w:r>
      <w:r w:rsidR="00F057C0">
        <w:rPr>
          <w:color w:val="000000"/>
          <w:lang w:val="es-AR"/>
        </w:rPr>
        <w:t>/la</w:t>
      </w:r>
      <w:r>
        <w:rPr>
          <w:color w:val="000000"/>
          <w:lang w:val="es-AR"/>
        </w:rPr>
        <w:t xml:space="preserve"> habitante no puede emplearse en ninguna actividad.</w:t>
      </w:r>
    </w:p>
    <w:p w14:paraId="1E73B9E4" w14:textId="2790D200" w:rsidR="00C71C7D" w:rsidRPr="003A27BA" w:rsidRDefault="00C71C7D" w:rsidP="003F6B93">
      <w:pPr>
        <w:pStyle w:val="Heading3"/>
        <w:ind w:left="993"/>
        <w:rPr>
          <w:lang w:val="es-AR"/>
        </w:rPr>
      </w:pPr>
      <w:bookmarkStart w:id="223" w:name="_Toc193501646"/>
      <w:bookmarkStart w:id="224" w:name="_Toc195898085"/>
      <w:r>
        <w:rPr>
          <w:lang w:val="es-AR"/>
        </w:rPr>
        <w:t>Niños/as</w:t>
      </w:r>
      <w:bookmarkEnd w:id="223"/>
      <w:bookmarkEnd w:id="224"/>
    </w:p>
    <w:p w14:paraId="58AF2B48" w14:textId="0FBBBEA6" w:rsidR="00C71C7D" w:rsidRPr="00B76C16" w:rsidRDefault="00C71C7D" w:rsidP="00BE5064">
      <w:pPr>
        <w:widowControl w:val="0"/>
        <w:pBdr>
          <w:top w:val="nil"/>
          <w:left w:val="nil"/>
          <w:bottom w:val="nil"/>
          <w:right w:val="nil"/>
          <w:between w:val="nil"/>
        </w:pBdr>
        <w:ind w:left="426" w:firstLine="11"/>
        <w:jc w:val="both"/>
        <w:rPr>
          <w:color w:val="000000"/>
          <w:lang w:val="es-AR"/>
        </w:rPr>
      </w:pPr>
      <w:r>
        <w:rPr>
          <w:color w:val="000000"/>
          <w:lang w:val="es-AR"/>
        </w:rPr>
        <w:t xml:space="preserve">Es el período entre los </w:t>
      </w:r>
      <w:r w:rsidR="00D63AF6">
        <w:rPr>
          <w:b/>
          <w:color w:val="000000"/>
          <w:lang w:val="es-AR"/>
        </w:rPr>
        <w:t>6</w:t>
      </w:r>
      <w:r w:rsidRPr="00C71C7D">
        <w:rPr>
          <w:b/>
          <w:color w:val="000000"/>
          <w:lang w:val="es-AR"/>
        </w:rPr>
        <w:t xml:space="preserve"> y </w:t>
      </w:r>
      <w:r>
        <w:rPr>
          <w:b/>
          <w:color w:val="000000"/>
          <w:lang w:val="es-AR"/>
        </w:rPr>
        <w:t>1</w:t>
      </w:r>
      <w:r w:rsidR="00D63AF6">
        <w:rPr>
          <w:b/>
          <w:color w:val="000000"/>
          <w:lang w:val="es-AR"/>
        </w:rPr>
        <w:t>3</w:t>
      </w:r>
      <w:r w:rsidRPr="00C71C7D">
        <w:rPr>
          <w:b/>
          <w:color w:val="000000"/>
          <w:lang w:val="es-AR"/>
        </w:rPr>
        <w:t xml:space="preserve"> años</w:t>
      </w:r>
      <w:r>
        <w:rPr>
          <w:b/>
          <w:color w:val="000000"/>
          <w:lang w:val="es-AR"/>
        </w:rPr>
        <w:t xml:space="preserve"> </w:t>
      </w:r>
      <w:r>
        <w:rPr>
          <w:color w:val="000000"/>
          <w:lang w:val="es-AR"/>
        </w:rPr>
        <w:t xml:space="preserve">inclusive (o de la </w:t>
      </w:r>
      <w:r w:rsidRPr="00C71C7D">
        <w:rPr>
          <w:b/>
          <w:color w:val="000000"/>
          <w:lang w:val="es-AR"/>
        </w:rPr>
        <w:t xml:space="preserve">semana </w:t>
      </w:r>
      <w:r w:rsidR="00D63AF6">
        <w:rPr>
          <w:b/>
          <w:color w:val="000000"/>
          <w:lang w:val="es-AR"/>
        </w:rPr>
        <w:t>312</w:t>
      </w:r>
      <w:r>
        <w:rPr>
          <w:color w:val="000000"/>
          <w:lang w:val="es-AR"/>
        </w:rPr>
        <w:t xml:space="preserve"> a la </w:t>
      </w:r>
      <w:r>
        <w:rPr>
          <w:b/>
          <w:color w:val="000000"/>
          <w:lang w:val="es-AR"/>
        </w:rPr>
        <w:t>7</w:t>
      </w:r>
      <w:r w:rsidR="00D63AF6">
        <w:rPr>
          <w:b/>
          <w:color w:val="000000"/>
          <w:lang w:val="es-AR"/>
        </w:rPr>
        <w:t>27</w:t>
      </w:r>
      <w:r>
        <w:rPr>
          <w:color w:val="000000"/>
          <w:lang w:val="es-AR"/>
        </w:rPr>
        <w:t>). En este período el</w:t>
      </w:r>
      <w:r w:rsidR="00F057C0">
        <w:rPr>
          <w:color w:val="000000"/>
          <w:lang w:val="es-AR"/>
        </w:rPr>
        <w:t>/la</w:t>
      </w:r>
      <w:r>
        <w:rPr>
          <w:color w:val="000000"/>
          <w:lang w:val="es-AR"/>
        </w:rPr>
        <w:t xml:space="preserve"> habitante puede emplearse en cualquier actividad productiva o asignarse como soldado. Por </w:t>
      </w:r>
      <w:r>
        <w:rPr>
          <w:color w:val="000000"/>
          <w:lang w:val="es-AR"/>
        </w:rPr>
        <w:lastRenderedPageBreak/>
        <w:t>su escasa edad su productividad y poder es reducido.</w:t>
      </w:r>
    </w:p>
    <w:p w14:paraId="13D127AC" w14:textId="077FFAA1" w:rsidR="00C71C7D" w:rsidRPr="003A27BA" w:rsidRDefault="00C71C7D" w:rsidP="00E55F4C">
      <w:pPr>
        <w:pStyle w:val="Heading3"/>
        <w:ind w:left="993"/>
        <w:rPr>
          <w:lang w:val="es-AR"/>
        </w:rPr>
      </w:pPr>
      <w:bookmarkStart w:id="225" w:name="_Toc193501647"/>
      <w:bookmarkStart w:id="226" w:name="_Toc195898086"/>
      <w:r>
        <w:rPr>
          <w:lang w:val="es-AR"/>
        </w:rPr>
        <w:t>Jóvenes o adolescentes</w:t>
      </w:r>
      <w:bookmarkEnd w:id="225"/>
      <w:bookmarkEnd w:id="226"/>
    </w:p>
    <w:p w14:paraId="12E60A25" w14:textId="30CC5181" w:rsidR="00B702B7" w:rsidRDefault="00C71C7D" w:rsidP="00BE5064">
      <w:pPr>
        <w:ind w:left="426"/>
        <w:jc w:val="both"/>
        <w:rPr>
          <w:color w:val="000000"/>
          <w:lang w:val="es-AR"/>
        </w:rPr>
      </w:pPr>
      <w:r>
        <w:rPr>
          <w:color w:val="000000"/>
          <w:lang w:val="es-AR"/>
        </w:rPr>
        <w:t xml:space="preserve">Es el período entre los </w:t>
      </w:r>
      <w:r>
        <w:rPr>
          <w:b/>
          <w:color w:val="000000"/>
          <w:lang w:val="es-AR"/>
        </w:rPr>
        <w:t>1</w:t>
      </w:r>
      <w:r w:rsidR="00D63AF6">
        <w:rPr>
          <w:b/>
          <w:color w:val="000000"/>
          <w:lang w:val="es-AR"/>
        </w:rPr>
        <w:t>4</w:t>
      </w:r>
      <w:r w:rsidRPr="00C71C7D">
        <w:rPr>
          <w:b/>
          <w:color w:val="000000"/>
          <w:lang w:val="es-AR"/>
        </w:rPr>
        <w:t xml:space="preserve"> y </w:t>
      </w:r>
      <w:r>
        <w:rPr>
          <w:b/>
          <w:color w:val="000000"/>
          <w:lang w:val="es-AR"/>
        </w:rPr>
        <w:t>2</w:t>
      </w:r>
      <w:r w:rsidR="00D63AF6">
        <w:rPr>
          <w:b/>
          <w:color w:val="000000"/>
          <w:lang w:val="es-AR"/>
        </w:rPr>
        <w:t>0</w:t>
      </w:r>
      <w:r w:rsidRPr="00C71C7D">
        <w:rPr>
          <w:b/>
          <w:color w:val="000000"/>
          <w:lang w:val="es-AR"/>
        </w:rPr>
        <w:t xml:space="preserve"> años</w:t>
      </w:r>
      <w:r>
        <w:rPr>
          <w:b/>
          <w:color w:val="000000"/>
          <w:lang w:val="es-AR"/>
        </w:rPr>
        <w:t xml:space="preserve"> </w:t>
      </w:r>
      <w:r>
        <w:rPr>
          <w:color w:val="000000"/>
          <w:lang w:val="es-AR"/>
        </w:rPr>
        <w:t xml:space="preserve">inclusive (o de la </w:t>
      </w:r>
      <w:r w:rsidRPr="00C71C7D">
        <w:rPr>
          <w:b/>
          <w:color w:val="000000"/>
          <w:lang w:val="es-AR"/>
        </w:rPr>
        <w:t xml:space="preserve">semana </w:t>
      </w:r>
      <w:r>
        <w:rPr>
          <w:b/>
          <w:color w:val="000000"/>
          <w:lang w:val="es-AR"/>
        </w:rPr>
        <w:t>7</w:t>
      </w:r>
      <w:r w:rsidR="00D63AF6">
        <w:rPr>
          <w:b/>
          <w:color w:val="000000"/>
          <w:lang w:val="es-AR"/>
        </w:rPr>
        <w:t>28</w:t>
      </w:r>
      <w:r>
        <w:rPr>
          <w:color w:val="000000"/>
          <w:lang w:val="es-AR"/>
        </w:rPr>
        <w:t xml:space="preserve"> a la </w:t>
      </w:r>
      <w:r>
        <w:rPr>
          <w:b/>
          <w:color w:val="000000"/>
          <w:lang w:val="es-AR"/>
        </w:rPr>
        <w:t>109</w:t>
      </w:r>
      <w:r w:rsidR="00D63AF6">
        <w:rPr>
          <w:b/>
          <w:color w:val="000000"/>
          <w:lang w:val="es-AR"/>
        </w:rPr>
        <w:t>1</w:t>
      </w:r>
      <w:r>
        <w:rPr>
          <w:color w:val="000000"/>
          <w:lang w:val="es-AR"/>
        </w:rPr>
        <w:t>). En este período el</w:t>
      </w:r>
      <w:r w:rsidR="00F057C0">
        <w:rPr>
          <w:color w:val="000000"/>
          <w:lang w:val="es-AR"/>
        </w:rPr>
        <w:t>/la</w:t>
      </w:r>
      <w:r>
        <w:rPr>
          <w:color w:val="000000"/>
          <w:lang w:val="es-AR"/>
        </w:rPr>
        <w:t xml:space="preserve"> habitante puede ya asociarse a cualquier proceso como un</w:t>
      </w:r>
      <w:r w:rsidR="00F057C0">
        <w:rPr>
          <w:color w:val="000000"/>
          <w:lang w:val="es-AR"/>
        </w:rPr>
        <w:t>/a</w:t>
      </w:r>
      <w:r>
        <w:rPr>
          <w:color w:val="000000"/>
          <w:lang w:val="es-AR"/>
        </w:rPr>
        <w:t xml:space="preserve"> adulto</w:t>
      </w:r>
      <w:r w:rsidR="00F057C0">
        <w:rPr>
          <w:color w:val="000000"/>
          <w:lang w:val="es-AR"/>
        </w:rPr>
        <w:t>/a</w:t>
      </w:r>
      <w:r>
        <w:rPr>
          <w:color w:val="000000"/>
          <w:lang w:val="es-AR"/>
        </w:rPr>
        <w:t xml:space="preserve">. Incluso a buscar pareja y reproducirse. De todas formas su productividad y poder aún </w:t>
      </w:r>
      <w:r w:rsidR="00A94920">
        <w:rPr>
          <w:color w:val="000000"/>
          <w:lang w:val="es-AR"/>
        </w:rPr>
        <w:t>están por debajo del nivel de adulto</w:t>
      </w:r>
      <w:r w:rsidR="00F057C0">
        <w:rPr>
          <w:color w:val="000000"/>
          <w:lang w:val="es-AR"/>
        </w:rPr>
        <w:t>/a</w:t>
      </w:r>
      <w:r w:rsidR="00A94920">
        <w:rPr>
          <w:color w:val="000000"/>
          <w:lang w:val="es-AR"/>
        </w:rPr>
        <w:t>.</w:t>
      </w:r>
    </w:p>
    <w:p w14:paraId="5CBBB825" w14:textId="2B363661" w:rsidR="00A94920" w:rsidRPr="003A27BA" w:rsidRDefault="00A94920" w:rsidP="00E55F4C">
      <w:pPr>
        <w:pStyle w:val="Heading3"/>
        <w:ind w:left="993"/>
        <w:rPr>
          <w:lang w:val="es-AR"/>
        </w:rPr>
      </w:pPr>
      <w:bookmarkStart w:id="227" w:name="_Toc193501648"/>
      <w:bookmarkStart w:id="228" w:name="_Toc195898087"/>
      <w:r>
        <w:rPr>
          <w:lang w:val="es-AR"/>
        </w:rPr>
        <w:t>Adultos</w:t>
      </w:r>
      <w:bookmarkEnd w:id="227"/>
      <w:r w:rsidR="00E75AB8">
        <w:rPr>
          <w:lang w:val="es-AR"/>
        </w:rPr>
        <w:t>/as</w:t>
      </w:r>
      <w:bookmarkEnd w:id="228"/>
    </w:p>
    <w:p w14:paraId="28944466" w14:textId="7D26344F" w:rsidR="00A94920" w:rsidRDefault="00A94920" w:rsidP="00672A5F">
      <w:pPr>
        <w:ind w:left="426"/>
        <w:jc w:val="both"/>
        <w:rPr>
          <w:color w:val="000000"/>
          <w:lang w:val="es-AR"/>
        </w:rPr>
      </w:pPr>
      <w:r>
        <w:rPr>
          <w:color w:val="000000"/>
          <w:lang w:val="es-AR"/>
        </w:rPr>
        <w:t xml:space="preserve">Es el período entre los </w:t>
      </w:r>
      <w:r>
        <w:rPr>
          <w:b/>
          <w:color w:val="000000"/>
          <w:lang w:val="es-AR"/>
        </w:rPr>
        <w:t>21</w:t>
      </w:r>
      <w:r w:rsidRPr="00C71C7D">
        <w:rPr>
          <w:b/>
          <w:color w:val="000000"/>
          <w:lang w:val="es-AR"/>
        </w:rPr>
        <w:t xml:space="preserve"> y </w:t>
      </w:r>
      <w:r>
        <w:rPr>
          <w:b/>
          <w:color w:val="000000"/>
          <w:lang w:val="es-AR"/>
        </w:rPr>
        <w:t>50</w:t>
      </w:r>
      <w:r w:rsidRPr="00C71C7D">
        <w:rPr>
          <w:b/>
          <w:color w:val="000000"/>
          <w:lang w:val="es-AR"/>
        </w:rPr>
        <w:t xml:space="preserve"> años</w:t>
      </w:r>
      <w:r>
        <w:rPr>
          <w:b/>
          <w:color w:val="000000"/>
          <w:lang w:val="es-AR"/>
        </w:rPr>
        <w:t xml:space="preserve"> </w:t>
      </w:r>
      <w:r>
        <w:rPr>
          <w:color w:val="000000"/>
          <w:lang w:val="es-AR"/>
        </w:rPr>
        <w:t xml:space="preserve">inclusive (o de la </w:t>
      </w:r>
      <w:r w:rsidRPr="00C71C7D">
        <w:rPr>
          <w:b/>
          <w:color w:val="000000"/>
          <w:lang w:val="es-AR"/>
        </w:rPr>
        <w:t xml:space="preserve">semana </w:t>
      </w:r>
      <w:r>
        <w:rPr>
          <w:b/>
          <w:color w:val="000000"/>
          <w:lang w:val="es-AR"/>
        </w:rPr>
        <w:t>109</w:t>
      </w:r>
      <w:r w:rsidR="005F5010">
        <w:rPr>
          <w:b/>
          <w:color w:val="000000"/>
          <w:lang w:val="es-AR"/>
        </w:rPr>
        <w:t>2</w:t>
      </w:r>
      <w:r>
        <w:rPr>
          <w:color w:val="000000"/>
          <w:lang w:val="es-AR"/>
        </w:rPr>
        <w:t xml:space="preserve"> a la </w:t>
      </w:r>
      <w:r>
        <w:rPr>
          <w:b/>
          <w:color w:val="000000"/>
          <w:lang w:val="es-AR"/>
        </w:rPr>
        <w:t>26</w:t>
      </w:r>
      <w:r w:rsidR="005F5010">
        <w:rPr>
          <w:b/>
          <w:color w:val="000000"/>
          <w:lang w:val="es-AR"/>
        </w:rPr>
        <w:t>51</w:t>
      </w:r>
      <w:r>
        <w:rPr>
          <w:color w:val="000000"/>
          <w:lang w:val="es-AR"/>
        </w:rPr>
        <w:t xml:space="preserve">). </w:t>
      </w:r>
      <w:r w:rsidR="003B0347" w:rsidRPr="003B0347">
        <w:rPr>
          <w:b/>
          <w:color w:val="000000"/>
          <w:lang w:val="es-AR"/>
        </w:rPr>
        <w:t>Es la edad ideal</w:t>
      </w:r>
      <w:r w:rsidR="003B0347">
        <w:rPr>
          <w:color w:val="000000"/>
          <w:lang w:val="es-AR"/>
        </w:rPr>
        <w:t xml:space="preserve">. </w:t>
      </w:r>
      <w:r>
        <w:rPr>
          <w:color w:val="000000"/>
          <w:lang w:val="es-AR"/>
        </w:rPr>
        <w:t>En este período el</w:t>
      </w:r>
      <w:r w:rsidR="00F057C0">
        <w:rPr>
          <w:color w:val="000000"/>
          <w:lang w:val="es-AR"/>
        </w:rPr>
        <w:t>/la</w:t>
      </w:r>
      <w:r>
        <w:rPr>
          <w:color w:val="000000"/>
          <w:lang w:val="es-AR"/>
        </w:rPr>
        <w:t xml:space="preserve"> habitante está en su plenitud y puede asociarse a cualquier proceso, </w:t>
      </w:r>
      <w:r w:rsidR="003B0347">
        <w:rPr>
          <w:color w:val="000000"/>
          <w:lang w:val="es-AR"/>
        </w:rPr>
        <w:t xml:space="preserve">ser soldado, </w:t>
      </w:r>
      <w:r>
        <w:rPr>
          <w:color w:val="000000"/>
          <w:lang w:val="es-AR"/>
        </w:rPr>
        <w:t>buscar pareja, reproducirse</w:t>
      </w:r>
      <w:r w:rsidR="003B0347">
        <w:rPr>
          <w:color w:val="000000"/>
          <w:lang w:val="es-AR"/>
        </w:rPr>
        <w:t xml:space="preserve"> sin ningún tipo de reducción de productividad o poder</w:t>
      </w:r>
      <w:r w:rsidR="00E75AB8">
        <w:rPr>
          <w:color w:val="000000"/>
          <w:lang w:val="es-AR"/>
        </w:rPr>
        <w:t xml:space="preserve"> por su edad</w:t>
      </w:r>
      <w:r>
        <w:rPr>
          <w:color w:val="000000"/>
          <w:lang w:val="es-AR"/>
        </w:rPr>
        <w:t>.</w:t>
      </w:r>
    </w:p>
    <w:p w14:paraId="188B5C8E" w14:textId="5348D389" w:rsidR="00A94920" w:rsidRPr="003A27BA" w:rsidRDefault="00A94920" w:rsidP="00E55F4C">
      <w:pPr>
        <w:pStyle w:val="Heading3"/>
        <w:ind w:left="993"/>
        <w:rPr>
          <w:lang w:val="es-AR"/>
        </w:rPr>
      </w:pPr>
      <w:bookmarkStart w:id="229" w:name="_Toc193501649"/>
      <w:bookmarkStart w:id="230" w:name="_Toc195898088"/>
      <w:r>
        <w:rPr>
          <w:lang w:val="es-AR"/>
        </w:rPr>
        <w:t>Adultos</w:t>
      </w:r>
      <w:r w:rsidR="00E75AB8">
        <w:rPr>
          <w:lang w:val="es-AR"/>
        </w:rPr>
        <w:t>/as</w:t>
      </w:r>
      <w:r>
        <w:rPr>
          <w:lang w:val="es-AR"/>
        </w:rPr>
        <w:t xml:space="preserve"> mayores</w:t>
      </w:r>
      <w:bookmarkEnd w:id="229"/>
      <w:bookmarkEnd w:id="230"/>
    </w:p>
    <w:p w14:paraId="70E4E753" w14:textId="4EA65C80" w:rsidR="00A94920" w:rsidRPr="00B702B7" w:rsidRDefault="00A94920" w:rsidP="00BE5064">
      <w:pPr>
        <w:ind w:left="426"/>
        <w:jc w:val="both"/>
        <w:rPr>
          <w:lang w:val="es-AR"/>
        </w:rPr>
      </w:pPr>
      <w:r>
        <w:rPr>
          <w:color w:val="000000"/>
          <w:lang w:val="es-AR"/>
        </w:rPr>
        <w:t xml:space="preserve">Es el período entre los </w:t>
      </w:r>
      <w:r>
        <w:rPr>
          <w:b/>
          <w:color w:val="000000"/>
          <w:lang w:val="es-AR"/>
        </w:rPr>
        <w:t>5</w:t>
      </w:r>
      <w:r w:rsidR="005F5010">
        <w:rPr>
          <w:b/>
          <w:color w:val="000000"/>
          <w:lang w:val="es-AR"/>
        </w:rPr>
        <w:t>1</w:t>
      </w:r>
      <w:r w:rsidRPr="00C71C7D">
        <w:rPr>
          <w:b/>
          <w:color w:val="000000"/>
          <w:lang w:val="es-AR"/>
        </w:rPr>
        <w:t xml:space="preserve"> y </w:t>
      </w:r>
      <w:r>
        <w:rPr>
          <w:b/>
          <w:color w:val="000000"/>
          <w:lang w:val="es-AR"/>
        </w:rPr>
        <w:t>6</w:t>
      </w:r>
      <w:r w:rsidR="005F5010">
        <w:rPr>
          <w:b/>
          <w:color w:val="000000"/>
          <w:lang w:val="es-AR"/>
        </w:rPr>
        <w:t>4</w:t>
      </w:r>
      <w:r w:rsidRPr="00C71C7D">
        <w:rPr>
          <w:b/>
          <w:color w:val="000000"/>
          <w:lang w:val="es-AR"/>
        </w:rPr>
        <w:t xml:space="preserve"> años</w:t>
      </w:r>
      <w:r>
        <w:rPr>
          <w:b/>
          <w:color w:val="000000"/>
          <w:lang w:val="es-AR"/>
        </w:rPr>
        <w:t xml:space="preserve"> </w:t>
      </w:r>
      <w:r>
        <w:rPr>
          <w:color w:val="000000"/>
          <w:lang w:val="es-AR"/>
        </w:rPr>
        <w:t xml:space="preserve">inclusive (o de la </w:t>
      </w:r>
      <w:r w:rsidRPr="00C71C7D">
        <w:rPr>
          <w:b/>
          <w:color w:val="000000"/>
          <w:lang w:val="es-AR"/>
        </w:rPr>
        <w:t xml:space="preserve">semana </w:t>
      </w:r>
      <w:r>
        <w:rPr>
          <w:b/>
          <w:color w:val="000000"/>
          <w:lang w:val="es-AR"/>
        </w:rPr>
        <w:t>26</w:t>
      </w:r>
      <w:r w:rsidR="005F5010">
        <w:rPr>
          <w:b/>
          <w:color w:val="000000"/>
          <w:lang w:val="es-AR"/>
        </w:rPr>
        <w:t>52</w:t>
      </w:r>
      <w:r>
        <w:rPr>
          <w:color w:val="000000"/>
          <w:lang w:val="es-AR"/>
        </w:rPr>
        <w:t xml:space="preserve"> a la </w:t>
      </w:r>
      <w:r w:rsidR="005F5010">
        <w:rPr>
          <w:b/>
          <w:color w:val="000000"/>
          <w:lang w:val="es-AR"/>
        </w:rPr>
        <w:t>3379</w:t>
      </w:r>
      <w:r>
        <w:rPr>
          <w:color w:val="000000"/>
          <w:lang w:val="es-AR"/>
        </w:rPr>
        <w:t>). En este período el</w:t>
      </w:r>
      <w:r w:rsidR="00F057C0">
        <w:rPr>
          <w:color w:val="000000"/>
          <w:lang w:val="es-AR"/>
        </w:rPr>
        <w:t>/la</w:t>
      </w:r>
      <w:r>
        <w:rPr>
          <w:color w:val="000000"/>
          <w:lang w:val="es-AR"/>
        </w:rPr>
        <w:t xml:space="preserve"> habitante </w:t>
      </w:r>
      <w:r w:rsidR="00F057C0">
        <w:rPr>
          <w:color w:val="000000"/>
          <w:lang w:val="es-AR"/>
        </w:rPr>
        <w:t>puede efectuar cualquier actividad</w:t>
      </w:r>
      <w:r>
        <w:rPr>
          <w:color w:val="000000"/>
          <w:lang w:val="es-AR"/>
        </w:rPr>
        <w:t xml:space="preserve"> como un</w:t>
      </w:r>
      <w:r w:rsidR="00F057C0">
        <w:rPr>
          <w:color w:val="000000"/>
          <w:lang w:val="es-AR"/>
        </w:rPr>
        <w:t>/a</w:t>
      </w:r>
      <w:r>
        <w:rPr>
          <w:color w:val="000000"/>
          <w:lang w:val="es-AR"/>
        </w:rPr>
        <w:t xml:space="preserve"> adulto</w:t>
      </w:r>
      <w:r w:rsidR="00F057C0">
        <w:rPr>
          <w:color w:val="000000"/>
          <w:lang w:val="es-AR"/>
        </w:rPr>
        <w:t>/a</w:t>
      </w:r>
      <w:r>
        <w:rPr>
          <w:color w:val="000000"/>
          <w:lang w:val="es-AR"/>
        </w:rPr>
        <w:t>, pero reduce un poco su productividad, equiparando la de un</w:t>
      </w:r>
      <w:r w:rsidR="00F057C0">
        <w:rPr>
          <w:color w:val="000000"/>
          <w:lang w:val="es-AR"/>
        </w:rPr>
        <w:t>/a</w:t>
      </w:r>
      <w:r>
        <w:rPr>
          <w:color w:val="000000"/>
          <w:lang w:val="es-AR"/>
        </w:rPr>
        <w:t xml:space="preserve"> adolescente. Puede existir cierta probabilidad de que su fertilidad haya llegado a 0 y no poder formar pareja reproductiva.</w:t>
      </w:r>
    </w:p>
    <w:p w14:paraId="0B2A7959" w14:textId="190C611A" w:rsidR="00A94920" w:rsidRPr="003A27BA" w:rsidRDefault="00A94920" w:rsidP="00E55F4C">
      <w:pPr>
        <w:pStyle w:val="Heading3"/>
        <w:ind w:left="993"/>
        <w:rPr>
          <w:lang w:val="es-AR"/>
        </w:rPr>
      </w:pPr>
      <w:bookmarkStart w:id="231" w:name="_Toc193501650"/>
      <w:bookmarkStart w:id="232" w:name="_Toc195898089"/>
      <w:r>
        <w:rPr>
          <w:lang w:val="es-AR"/>
        </w:rPr>
        <w:t>Ancianos/as</w:t>
      </w:r>
      <w:bookmarkEnd w:id="231"/>
      <w:bookmarkEnd w:id="232"/>
    </w:p>
    <w:p w14:paraId="043E1517" w14:textId="7D1DEAE0" w:rsidR="00A94920" w:rsidRPr="00E55F4C" w:rsidRDefault="00A94920" w:rsidP="00BE5064">
      <w:pPr>
        <w:ind w:left="426"/>
        <w:jc w:val="both"/>
        <w:rPr>
          <w:color w:val="000000"/>
          <w:lang w:val="es-AR"/>
        </w:rPr>
      </w:pPr>
      <w:r>
        <w:rPr>
          <w:color w:val="000000"/>
          <w:lang w:val="es-AR"/>
        </w:rPr>
        <w:t xml:space="preserve">Es el período para edades mayores a los </w:t>
      </w:r>
      <w:r w:rsidRPr="005F5010">
        <w:rPr>
          <w:b/>
          <w:color w:val="000000"/>
          <w:lang w:val="es-AR"/>
        </w:rPr>
        <w:t>65 años</w:t>
      </w:r>
      <w:r>
        <w:rPr>
          <w:color w:val="000000"/>
          <w:lang w:val="es-AR"/>
        </w:rPr>
        <w:t xml:space="preserve"> </w:t>
      </w:r>
      <w:r w:rsidR="005F5010">
        <w:rPr>
          <w:color w:val="000000"/>
          <w:lang w:val="es-AR"/>
        </w:rPr>
        <w:t xml:space="preserve">inclusive </w:t>
      </w:r>
      <w:r>
        <w:rPr>
          <w:color w:val="000000"/>
          <w:lang w:val="es-AR"/>
        </w:rPr>
        <w:t xml:space="preserve">(o de la </w:t>
      </w:r>
      <w:r w:rsidRPr="00E44606">
        <w:rPr>
          <w:b/>
          <w:color w:val="000000"/>
          <w:lang w:val="es-AR"/>
        </w:rPr>
        <w:t>semana 3</w:t>
      </w:r>
      <w:r w:rsidR="00E75AB8">
        <w:rPr>
          <w:b/>
          <w:color w:val="000000"/>
          <w:lang w:val="es-AR"/>
        </w:rPr>
        <w:t>38</w:t>
      </w:r>
      <w:r w:rsidR="005F5010">
        <w:rPr>
          <w:b/>
          <w:color w:val="000000"/>
          <w:lang w:val="es-AR"/>
        </w:rPr>
        <w:t>0</w:t>
      </w:r>
      <w:r w:rsidRPr="00E44606">
        <w:rPr>
          <w:b/>
          <w:color w:val="000000"/>
          <w:lang w:val="es-AR"/>
        </w:rPr>
        <w:t xml:space="preserve"> en adelante</w:t>
      </w:r>
      <w:r>
        <w:rPr>
          <w:color w:val="000000"/>
          <w:lang w:val="es-AR"/>
        </w:rPr>
        <w:t>). En este período el</w:t>
      </w:r>
      <w:r w:rsidR="00F057C0">
        <w:rPr>
          <w:color w:val="000000"/>
          <w:lang w:val="es-AR"/>
        </w:rPr>
        <w:t>/la</w:t>
      </w:r>
      <w:r>
        <w:rPr>
          <w:color w:val="000000"/>
          <w:lang w:val="es-AR"/>
        </w:rPr>
        <w:t xml:space="preserve"> habitante puede efectuar procesos de producción, pero tiene una reducción significativa de su performance. Es probable que su nivel de fertilidad ya haya llegado a 0 y por lo tanto no poder formar pareja reproductiva.</w:t>
      </w:r>
    </w:p>
    <w:p w14:paraId="5B3D5CAD" w14:textId="205B2A11" w:rsidR="00626EFF" w:rsidRPr="002D6171" w:rsidRDefault="00626EFF" w:rsidP="00E55F4C">
      <w:pPr>
        <w:pStyle w:val="Heading2"/>
        <w:ind w:left="709" w:hanging="578"/>
        <w:rPr>
          <w:lang w:val="es-AR"/>
        </w:rPr>
      </w:pPr>
      <w:bookmarkStart w:id="233" w:name="_Toc193501651"/>
      <w:bookmarkStart w:id="234" w:name="_Toc195898090"/>
      <w:r w:rsidRPr="002D6171">
        <w:rPr>
          <w:lang w:val="es-AR"/>
        </w:rPr>
        <w:t>P</w:t>
      </w:r>
      <w:r w:rsidR="00E55F4C">
        <w:rPr>
          <w:lang w:val="es-AR"/>
        </w:rPr>
        <w:t>roductividad</w:t>
      </w:r>
      <w:bookmarkEnd w:id="233"/>
      <w:bookmarkEnd w:id="234"/>
    </w:p>
    <w:p w14:paraId="47D39BAB" w14:textId="257B0153" w:rsidR="00DC5A0D" w:rsidRDefault="00DC5A0D" w:rsidP="00E55F4C">
      <w:pPr>
        <w:pStyle w:val="Heading3"/>
        <w:ind w:left="993"/>
        <w:rPr>
          <w:lang w:val="es-AR"/>
        </w:rPr>
      </w:pPr>
      <w:bookmarkStart w:id="235" w:name="_Toc193501652"/>
      <w:bookmarkStart w:id="236" w:name="_Toc195898091"/>
      <w:r>
        <w:rPr>
          <w:lang w:val="es-AR"/>
        </w:rPr>
        <w:t>Tipos de bonus</w:t>
      </w:r>
      <w:bookmarkEnd w:id="235"/>
      <w:bookmarkEnd w:id="236"/>
    </w:p>
    <w:p w14:paraId="47621A86" w14:textId="360B4EAC" w:rsidR="003A27BA" w:rsidRPr="003A27BA" w:rsidRDefault="003A27BA" w:rsidP="00ED1065">
      <w:pPr>
        <w:pStyle w:val="Heading4"/>
        <w:ind w:left="1276" w:hanging="850"/>
        <w:rPr>
          <w:lang w:val="es-AR"/>
        </w:rPr>
      </w:pPr>
      <w:bookmarkStart w:id="237" w:name="_Toc195898092"/>
      <w:r w:rsidRPr="003A27BA">
        <w:rPr>
          <w:lang w:val="es-AR"/>
        </w:rPr>
        <w:t>Bonus por edad</w:t>
      </w:r>
      <w:bookmarkEnd w:id="237"/>
    </w:p>
    <w:p w14:paraId="5C1944BE" w14:textId="1535BE7A" w:rsidR="00626EFF" w:rsidRPr="00626EFF" w:rsidRDefault="00626EFF" w:rsidP="00CD3D21">
      <w:pPr>
        <w:pStyle w:val="ListParagraph"/>
        <w:widowControl w:val="0"/>
        <w:pBdr>
          <w:top w:val="nil"/>
          <w:left w:val="nil"/>
          <w:bottom w:val="nil"/>
          <w:right w:val="nil"/>
          <w:between w:val="nil"/>
        </w:pBdr>
        <w:ind w:left="567"/>
        <w:rPr>
          <w:color w:val="000000"/>
          <w:lang w:val="es-AR"/>
        </w:rPr>
      </w:pPr>
      <w:r w:rsidRPr="00626EFF">
        <w:rPr>
          <w:b/>
          <w:color w:val="000000"/>
          <w:lang w:val="es-AR"/>
        </w:rPr>
        <w:t>Dependiendo de la edad</w:t>
      </w:r>
      <w:r w:rsidRPr="00626EFF">
        <w:rPr>
          <w:color w:val="000000"/>
          <w:lang w:val="es-AR"/>
        </w:rPr>
        <w:t>, la productividad se multiplica por un factor:</w:t>
      </w:r>
    </w:p>
    <w:p w14:paraId="506F1C71" w14:textId="52BB207F" w:rsidR="00626EFF" w:rsidRPr="003B7D19" w:rsidRDefault="00626EFF" w:rsidP="003B7D19">
      <w:pPr>
        <w:pStyle w:val="ListParagraph"/>
        <w:widowControl w:val="0"/>
        <w:pBdr>
          <w:top w:val="nil"/>
          <w:left w:val="nil"/>
          <w:bottom w:val="nil"/>
          <w:right w:val="nil"/>
          <w:between w:val="nil"/>
        </w:pBdr>
        <w:ind w:left="567"/>
        <w:rPr>
          <w:b/>
          <w:color w:val="000000"/>
          <w:lang w:val="es-AR"/>
        </w:rPr>
      </w:pPr>
      <w:r w:rsidRPr="003B7D19">
        <w:rPr>
          <w:color w:val="000000"/>
          <w:lang w:val="es-AR"/>
        </w:rPr>
        <w:t>Adulto</w:t>
      </w:r>
      <w:r w:rsidR="00FB5EE5" w:rsidRPr="003B7D19">
        <w:rPr>
          <w:color w:val="000000"/>
          <w:lang w:val="es-AR"/>
        </w:rPr>
        <w:t>s</w:t>
      </w:r>
      <w:r w:rsidR="0066634B">
        <w:rPr>
          <w:color w:val="000000"/>
          <w:lang w:val="es-AR"/>
        </w:rPr>
        <w:t>/as</w:t>
      </w:r>
      <w:r w:rsidRPr="003B7D19">
        <w:rPr>
          <w:color w:val="000000"/>
          <w:lang w:val="es-AR"/>
        </w:rPr>
        <w:t xml:space="preserve">: </w:t>
      </w:r>
      <w:r w:rsidRPr="00FB5EE5">
        <w:rPr>
          <w:b/>
          <w:color w:val="000000"/>
          <w:lang w:val="es-AR"/>
        </w:rPr>
        <w:t>Factor = 1</w:t>
      </w:r>
    </w:p>
    <w:p w14:paraId="51A2F8B6" w14:textId="690431FB" w:rsidR="00626EFF" w:rsidRPr="003B7D19" w:rsidRDefault="00626EFF" w:rsidP="003B7D19">
      <w:pPr>
        <w:pStyle w:val="ListParagraph"/>
        <w:widowControl w:val="0"/>
        <w:pBdr>
          <w:top w:val="nil"/>
          <w:left w:val="nil"/>
          <w:bottom w:val="nil"/>
          <w:right w:val="nil"/>
          <w:between w:val="nil"/>
        </w:pBdr>
        <w:ind w:left="567"/>
        <w:rPr>
          <w:b/>
          <w:color w:val="000000"/>
          <w:lang w:val="es-AR"/>
        </w:rPr>
      </w:pPr>
      <w:r w:rsidRPr="003B7D19">
        <w:rPr>
          <w:color w:val="000000"/>
          <w:lang w:val="es-AR"/>
        </w:rPr>
        <w:t>Adolescente</w:t>
      </w:r>
      <w:r w:rsidR="00FB5EE5" w:rsidRPr="003B7D19">
        <w:rPr>
          <w:color w:val="000000"/>
          <w:lang w:val="es-AR"/>
        </w:rPr>
        <w:t>s y Adultos</w:t>
      </w:r>
      <w:r w:rsidR="0066634B">
        <w:rPr>
          <w:color w:val="000000"/>
          <w:lang w:val="es-AR"/>
        </w:rPr>
        <w:t>/as</w:t>
      </w:r>
      <w:r w:rsidR="00FB5EE5" w:rsidRPr="003B7D19">
        <w:rPr>
          <w:color w:val="000000"/>
          <w:lang w:val="es-AR"/>
        </w:rPr>
        <w:t xml:space="preserve"> mayores</w:t>
      </w:r>
      <w:r w:rsidRPr="003B7D19">
        <w:rPr>
          <w:color w:val="000000"/>
          <w:lang w:val="es-AR"/>
        </w:rPr>
        <w:t xml:space="preserve">: </w:t>
      </w:r>
      <w:r w:rsidRPr="00FB5EE5">
        <w:rPr>
          <w:b/>
          <w:color w:val="000000"/>
          <w:lang w:val="es-AR"/>
        </w:rPr>
        <w:t>Factor = 0.5</w:t>
      </w:r>
    </w:p>
    <w:p w14:paraId="742C39E7" w14:textId="282D012B" w:rsidR="00626EFF" w:rsidRPr="003B7D19" w:rsidRDefault="00FB5EE5" w:rsidP="003B7D19">
      <w:pPr>
        <w:pStyle w:val="ListParagraph"/>
        <w:widowControl w:val="0"/>
        <w:pBdr>
          <w:top w:val="nil"/>
          <w:left w:val="nil"/>
          <w:bottom w:val="nil"/>
          <w:right w:val="nil"/>
          <w:between w:val="nil"/>
        </w:pBdr>
        <w:ind w:left="567"/>
        <w:rPr>
          <w:b/>
          <w:color w:val="000000"/>
          <w:lang w:val="es-AR"/>
        </w:rPr>
      </w:pPr>
      <w:r w:rsidRPr="003B7D19">
        <w:rPr>
          <w:color w:val="000000"/>
          <w:lang w:val="es-AR"/>
        </w:rPr>
        <w:t>Ancianos</w:t>
      </w:r>
      <w:r w:rsidR="0066634B">
        <w:rPr>
          <w:color w:val="000000"/>
          <w:lang w:val="es-AR"/>
        </w:rPr>
        <w:t>/as</w:t>
      </w:r>
      <w:r w:rsidRPr="003B7D19">
        <w:rPr>
          <w:color w:val="000000"/>
          <w:lang w:val="es-AR"/>
        </w:rPr>
        <w:t xml:space="preserve"> y </w:t>
      </w:r>
      <w:r w:rsidR="00626EFF" w:rsidRPr="003B7D19">
        <w:rPr>
          <w:color w:val="000000"/>
          <w:lang w:val="es-AR"/>
        </w:rPr>
        <w:t>niño</w:t>
      </w:r>
      <w:r w:rsidRPr="003B7D19">
        <w:rPr>
          <w:color w:val="000000"/>
          <w:lang w:val="es-AR"/>
        </w:rPr>
        <w:t>s</w:t>
      </w:r>
      <w:r w:rsidR="0066634B">
        <w:rPr>
          <w:color w:val="000000"/>
          <w:lang w:val="es-AR"/>
        </w:rPr>
        <w:t>/as</w:t>
      </w:r>
      <w:r w:rsidR="00626EFF" w:rsidRPr="003B7D19">
        <w:rPr>
          <w:color w:val="000000"/>
          <w:lang w:val="es-AR"/>
        </w:rPr>
        <w:t xml:space="preserve">: </w:t>
      </w:r>
      <w:r w:rsidR="00626EFF" w:rsidRPr="003B0347">
        <w:rPr>
          <w:b/>
          <w:color w:val="000000"/>
          <w:lang w:val="es-AR"/>
        </w:rPr>
        <w:t>Factor = 0.2</w:t>
      </w:r>
    </w:p>
    <w:p w14:paraId="31472780" w14:textId="17A0B200" w:rsidR="003B0347" w:rsidRPr="003A27BA" w:rsidRDefault="003B0347" w:rsidP="00ED1065">
      <w:pPr>
        <w:pStyle w:val="Heading4"/>
        <w:ind w:left="1276" w:hanging="850"/>
        <w:rPr>
          <w:lang w:val="es-AR"/>
        </w:rPr>
      </w:pPr>
      <w:bookmarkStart w:id="238" w:name="_Bonus_por_experiencia"/>
      <w:bookmarkStart w:id="239" w:name="_Toc195898093"/>
      <w:bookmarkEnd w:id="238"/>
      <w:r w:rsidRPr="003A27BA">
        <w:rPr>
          <w:lang w:val="es-AR"/>
        </w:rPr>
        <w:t xml:space="preserve">Bonus por </w:t>
      </w:r>
      <w:r>
        <w:rPr>
          <w:lang w:val="es-AR"/>
        </w:rPr>
        <w:t>experiencia</w:t>
      </w:r>
      <w:bookmarkEnd w:id="239"/>
    </w:p>
    <w:p w14:paraId="23267EB8" w14:textId="1D4F7B22" w:rsidR="00626EFF" w:rsidRDefault="00626EFF" w:rsidP="00CD3D21">
      <w:pPr>
        <w:pStyle w:val="ListParagraph"/>
        <w:widowControl w:val="0"/>
        <w:pBdr>
          <w:top w:val="nil"/>
          <w:left w:val="nil"/>
          <w:bottom w:val="nil"/>
          <w:right w:val="nil"/>
          <w:between w:val="nil"/>
        </w:pBdr>
        <w:ind w:left="567"/>
        <w:rPr>
          <w:color w:val="000000"/>
          <w:lang w:val="es-AR"/>
        </w:rPr>
      </w:pPr>
      <w:r w:rsidRPr="00626EFF">
        <w:rPr>
          <w:b/>
          <w:color w:val="000000"/>
          <w:lang w:val="es-AR"/>
        </w:rPr>
        <w:t>Dependiendo de la e</w:t>
      </w:r>
      <w:r>
        <w:rPr>
          <w:b/>
          <w:color w:val="000000"/>
          <w:lang w:val="es-AR"/>
        </w:rPr>
        <w:t>xperiencia</w:t>
      </w:r>
      <w:r w:rsidR="00127395">
        <w:rPr>
          <w:color w:val="000000"/>
          <w:lang w:val="es-AR"/>
        </w:rPr>
        <w:t xml:space="preserve"> del/la habitante</w:t>
      </w:r>
      <w:r w:rsidRPr="00626EFF">
        <w:rPr>
          <w:color w:val="000000"/>
          <w:lang w:val="es-AR"/>
        </w:rPr>
        <w:t>, la productividad se multiplica por un factor:</w:t>
      </w:r>
    </w:p>
    <w:p w14:paraId="7F51763B" w14:textId="5F754EAD" w:rsidR="00626EFF" w:rsidRPr="00626EFF" w:rsidRDefault="002D43DA" w:rsidP="00CD3D21">
      <w:pPr>
        <w:pStyle w:val="ListParagraph"/>
        <w:widowControl w:val="0"/>
        <w:pBdr>
          <w:top w:val="nil"/>
          <w:left w:val="nil"/>
          <w:bottom w:val="nil"/>
          <w:right w:val="nil"/>
          <w:between w:val="nil"/>
        </w:pBdr>
        <w:ind w:left="567"/>
        <w:rPr>
          <w:color w:val="000000"/>
          <w:lang w:val="es-AR"/>
        </w:rPr>
      </w:pPr>
      <w:r>
        <w:rPr>
          <w:noProof/>
          <w:color w:val="000000"/>
        </w:rPr>
        <w:drawing>
          <wp:anchor distT="0" distB="0" distL="114300" distR="114300" simplePos="0" relativeHeight="251656192" behindDoc="1" locked="0" layoutInCell="1" allowOverlap="1" wp14:anchorId="7F82A4D4" wp14:editId="4739F473">
            <wp:simplePos x="0" y="0"/>
            <wp:positionH relativeFrom="column">
              <wp:posOffset>1357176</wp:posOffset>
            </wp:positionH>
            <wp:positionV relativeFrom="paragraph">
              <wp:posOffset>83366</wp:posOffset>
            </wp:positionV>
            <wp:extent cx="1046425" cy="555609"/>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46425" cy="555609"/>
                    </a:xfrm>
                    <a:prstGeom prst="rect">
                      <a:avLst/>
                    </a:prstGeom>
                    <a:noFill/>
                    <a:ln>
                      <a:noFill/>
                    </a:ln>
                  </pic:spPr>
                </pic:pic>
              </a:graphicData>
            </a:graphic>
            <wp14:sizeRelH relativeFrom="page">
              <wp14:pctWidth>0</wp14:pctWidth>
            </wp14:sizeRelH>
            <wp14:sizeRelV relativeFrom="page">
              <wp14:pctHeight>0</wp14:pctHeight>
            </wp14:sizeRelV>
          </wp:anchor>
        </w:drawing>
      </w:r>
      <w:r w:rsidR="00A404E5">
        <w:rPr>
          <w:color w:val="000000"/>
          <w:lang w:val="es-AR"/>
        </w:rPr>
        <w:t xml:space="preserve">Sea </w:t>
      </w:r>
      <w:r w:rsidR="00A404E5" w:rsidRPr="003B0347">
        <w:rPr>
          <w:b/>
          <w:color w:val="000000"/>
          <w:lang w:val="es-AR"/>
        </w:rPr>
        <w:t>x</w:t>
      </w:r>
      <w:r w:rsidR="00A404E5">
        <w:rPr>
          <w:color w:val="000000"/>
          <w:lang w:val="es-AR"/>
        </w:rPr>
        <w:t xml:space="preserve"> la experiencia actual del</w:t>
      </w:r>
      <w:r w:rsidR="00127395">
        <w:rPr>
          <w:color w:val="000000"/>
          <w:lang w:val="es-AR"/>
        </w:rPr>
        <w:t>/la</w:t>
      </w:r>
      <w:r w:rsidR="00A404E5">
        <w:rPr>
          <w:color w:val="000000"/>
          <w:lang w:val="es-AR"/>
        </w:rPr>
        <w:t xml:space="preserve"> trabajador</w:t>
      </w:r>
      <w:r w:rsidR="00127395">
        <w:rPr>
          <w:color w:val="000000"/>
          <w:lang w:val="es-AR"/>
        </w:rPr>
        <w:t>/a</w:t>
      </w:r>
      <w:r w:rsidR="00A404E5">
        <w:rPr>
          <w:color w:val="000000"/>
          <w:lang w:val="es-AR"/>
        </w:rPr>
        <w:t>, cada producción diaria se verá mejorada siguiendo la siguiente fórmula:</w:t>
      </w:r>
    </w:p>
    <w:p w14:paraId="698A461F" w14:textId="0B9CFBE3" w:rsidR="00A404E5" w:rsidRDefault="00A404E5" w:rsidP="00CD3D21">
      <w:pPr>
        <w:ind w:left="567"/>
        <w:rPr>
          <w:color w:val="000000"/>
          <w:lang w:val="es-AR"/>
        </w:rPr>
      </w:pPr>
    </w:p>
    <w:p w14:paraId="48B3EBEC" w14:textId="3F125B11" w:rsidR="002D43DA" w:rsidRPr="002D43DA" w:rsidRDefault="00626EFF" w:rsidP="00CD3D21">
      <w:pPr>
        <w:ind w:left="567"/>
        <w:rPr>
          <w:color w:val="000000"/>
          <w:lang w:val="es-AR"/>
        </w:rPr>
      </w:pPr>
      <w:r w:rsidRPr="002D43DA">
        <w:rPr>
          <w:color w:val="000000"/>
          <w:lang w:val="es-AR"/>
        </w:rPr>
        <w:t>Factor</w:t>
      </w:r>
      <w:r w:rsidR="002D43DA" w:rsidRPr="002D43DA">
        <w:rPr>
          <w:color w:val="000000"/>
          <w:lang w:val="es-AR"/>
        </w:rPr>
        <w:t xml:space="preserve"> </w:t>
      </w:r>
      <w:r w:rsidR="003B7D19" w:rsidRPr="003B7D19">
        <w:rPr>
          <w:b/>
          <w:color w:val="000000"/>
          <w:lang w:val="es-AR"/>
        </w:rPr>
        <w:t>f</w:t>
      </w:r>
      <w:r w:rsidR="002D43DA" w:rsidRPr="003B7D19">
        <w:rPr>
          <w:b/>
          <w:color w:val="000000"/>
          <w:lang w:val="es-AR"/>
        </w:rPr>
        <w:t>(x)</w:t>
      </w:r>
      <w:r w:rsidRPr="002D43DA">
        <w:rPr>
          <w:color w:val="000000"/>
          <w:lang w:val="es-AR"/>
        </w:rPr>
        <w:t xml:space="preserve"> =</w:t>
      </w:r>
      <w:r w:rsidR="00A404E5" w:rsidRPr="002D43DA">
        <w:rPr>
          <w:color w:val="000000"/>
          <w:lang w:val="es-AR"/>
        </w:rPr>
        <w:t xml:space="preserve"> </w:t>
      </w:r>
      <w:r w:rsidR="00FA1362" w:rsidRPr="003B7D19">
        <w:rPr>
          <w:b/>
          <w:color w:val="000000"/>
          <w:lang w:val="es-AR"/>
        </w:rPr>
        <w:t>1 +</w:t>
      </w:r>
      <w:r w:rsidR="00FA1362">
        <w:rPr>
          <w:color w:val="000000"/>
          <w:lang w:val="es-AR"/>
        </w:rPr>
        <w:t xml:space="preserve"> </w:t>
      </w:r>
      <w:r w:rsidR="00A404E5" w:rsidRPr="002D43DA">
        <w:rPr>
          <w:color w:val="000000"/>
          <w:lang w:val="es-AR"/>
        </w:rPr>
        <w:br/>
      </w:r>
    </w:p>
    <w:p w14:paraId="5DD1C6A3" w14:textId="2DA48BAF" w:rsidR="002D43DA" w:rsidRDefault="003B7D19" w:rsidP="003B7D19">
      <w:pPr>
        <w:pStyle w:val="ListParagraph"/>
        <w:widowControl w:val="0"/>
        <w:pBdr>
          <w:top w:val="nil"/>
          <w:left w:val="nil"/>
          <w:bottom w:val="nil"/>
          <w:right w:val="nil"/>
          <w:between w:val="nil"/>
        </w:pBdr>
        <w:ind w:left="567"/>
        <w:rPr>
          <w:color w:val="000000"/>
          <w:lang w:val="es-AR"/>
        </w:rPr>
      </w:pPr>
      <w:r w:rsidRPr="003B7D19">
        <w:rPr>
          <w:b/>
          <w:color w:val="000000"/>
          <w:lang w:val="es-AR"/>
        </w:rPr>
        <w:t>f</w:t>
      </w:r>
      <w:r w:rsidR="002D43DA" w:rsidRPr="003B7D19">
        <w:rPr>
          <w:b/>
          <w:color w:val="000000"/>
          <w:lang w:val="es-AR"/>
        </w:rPr>
        <w:t xml:space="preserve">(0) = </w:t>
      </w:r>
      <w:r w:rsidR="00FA1362" w:rsidRPr="003B7D19">
        <w:rPr>
          <w:b/>
          <w:color w:val="000000"/>
          <w:lang w:val="es-AR"/>
        </w:rPr>
        <w:t>1</w:t>
      </w:r>
      <w:r w:rsidR="002D43DA" w:rsidRPr="002D43DA">
        <w:rPr>
          <w:color w:val="000000"/>
          <w:lang w:val="es-AR"/>
        </w:rPr>
        <w:t xml:space="preserve">, </w:t>
      </w:r>
      <w:r w:rsidR="002D43DA">
        <w:rPr>
          <w:color w:val="000000"/>
          <w:lang w:val="es-AR"/>
        </w:rPr>
        <w:t>es decir, no hay aumento sobre la producción normal.</w:t>
      </w:r>
    </w:p>
    <w:p w14:paraId="50C690A3" w14:textId="5B073A4C" w:rsidR="002D43DA" w:rsidRDefault="002D43DA" w:rsidP="003B7D19">
      <w:pPr>
        <w:pStyle w:val="ListParagraph"/>
        <w:widowControl w:val="0"/>
        <w:pBdr>
          <w:top w:val="nil"/>
          <w:left w:val="nil"/>
          <w:bottom w:val="nil"/>
          <w:right w:val="nil"/>
          <w:between w:val="nil"/>
        </w:pBdr>
        <w:ind w:left="567"/>
        <w:rPr>
          <w:color w:val="000000"/>
          <w:lang w:val="es-AR"/>
        </w:rPr>
      </w:pPr>
      <w:r>
        <w:rPr>
          <w:color w:val="000000"/>
          <w:lang w:val="es-AR"/>
        </w:rPr>
        <w:t>A</w:t>
      </w:r>
      <w:r w:rsidRPr="002D43DA">
        <w:rPr>
          <w:color w:val="000000"/>
          <w:lang w:val="es-AR"/>
        </w:rPr>
        <w:t>l pasar un d</w:t>
      </w:r>
      <w:r>
        <w:rPr>
          <w:color w:val="000000"/>
          <w:lang w:val="es-AR"/>
        </w:rPr>
        <w:t xml:space="preserve">ía de producción (42 </w:t>
      </w:r>
      <w:r w:rsidR="001F3D31">
        <w:rPr>
          <w:color w:val="000000"/>
          <w:lang w:val="es-AR"/>
        </w:rPr>
        <w:t>segs</w:t>
      </w:r>
      <w:r>
        <w:rPr>
          <w:color w:val="000000"/>
          <w:lang w:val="es-AR"/>
        </w:rPr>
        <w:t xml:space="preserve"> reales), la experiencia aumenta en </w:t>
      </w:r>
      <w:r w:rsidRPr="003B7D19">
        <w:rPr>
          <w:color w:val="000000"/>
          <w:lang w:val="es-AR"/>
        </w:rPr>
        <w:t>1</w:t>
      </w:r>
      <w:r>
        <w:rPr>
          <w:color w:val="000000"/>
          <w:lang w:val="es-AR"/>
        </w:rPr>
        <w:t>.</w:t>
      </w:r>
    </w:p>
    <w:p w14:paraId="409C6496" w14:textId="46563334" w:rsidR="00505D10" w:rsidRDefault="002D43DA" w:rsidP="003B7D19">
      <w:pPr>
        <w:pStyle w:val="ListParagraph"/>
        <w:widowControl w:val="0"/>
        <w:pBdr>
          <w:top w:val="nil"/>
          <w:left w:val="nil"/>
          <w:bottom w:val="nil"/>
          <w:right w:val="nil"/>
          <w:between w:val="nil"/>
        </w:pBdr>
        <w:ind w:left="567"/>
        <w:rPr>
          <w:color w:val="000000"/>
          <w:lang w:val="es-AR"/>
        </w:rPr>
      </w:pPr>
      <w:r>
        <w:rPr>
          <w:color w:val="000000"/>
          <w:lang w:val="es-AR"/>
        </w:rPr>
        <w:t xml:space="preserve">Con lo cual </w:t>
      </w:r>
      <w:r w:rsidR="003B7D19" w:rsidRPr="003B7D19">
        <w:rPr>
          <w:b/>
          <w:color w:val="000000"/>
          <w:lang w:val="es-AR"/>
        </w:rPr>
        <w:t>f</w:t>
      </w:r>
      <w:r w:rsidRPr="003B7D19">
        <w:rPr>
          <w:b/>
          <w:color w:val="000000"/>
          <w:lang w:val="es-AR"/>
        </w:rPr>
        <w:t xml:space="preserve">(1) = </w:t>
      </w:r>
      <w:r w:rsidR="00FA1362" w:rsidRPr="003B7D19">
        <w:rPr>
          <w:b/>
          <w:color w:val="000000"/>
          <w:lang w:val="es-AR"/>
        </w:rPr>
        <w:t>1</w:t>
      </w:r>
      <w:r w:rsidR="00505D10" w:rsidRPr="003B7D19">
        <w:rPr>
          <w:b/>
          <w:color w:val="000000"/>
          <w:lang w:val="es-AR"/>
        </w:rPr>
        <w:t>,25643</w:t>
      </w:r>
      <w:r w:rsidR="00505D10">
        <w:rPr>
          <w:color w:val="000000"/>
          <w:lang w:val="es-AR"/>
        </w:rPr>
        <w:t xml:space="preserve">, es decir la productividad se multiplica por </w:t>
      </w:r>
      <w:r w:rsidR="00FA1362" w:rsidRPr="003B7D19">
        <w:rPr>
          <w:color w:val="000000"/>
          <w:lang w:val="es-AR"/>
        </w:rPr>
        <w:t>1</w:t>
      </w:r>
      <w:r w:rsidR="00505D10" w:rsidRPr="003B7D19">
        <w:rPr>
          <w:color w:val="000000"/>
          <w:lang w:val="es-AR"/>
        </w:rPr>
        <w:t>,25</w:t>
      </w:r>
      <w:r w:rsidR="00505D10">
        <w:rPr>
          <w:color w:val="000000"/>
          <w:lang w:val="es-AR"/>
        </w:rPr>
        <w:t>.</w:t>
      </w:r>
    </w:p>
    <w:p w14:paraId="706FADB0" w14:textId="6C837489" w:rsidR="00505D10" w:rsidRPr="003B7D19" w:rsidRDefault="003B7D19" w:rsidP="003B7D19">
      <w:pPr>
        <w:pStyle w:val="ListParagraph"/>
        <w:widowControl w:val="0"/>
        <w:pBdr>
          <w:top w:val="nil"/>
          <w:left w:val="nil"/>
          <w:bottom w:val="nil"/>
          <w:right w:val="nil"/>
          <w:between w:val="nil"/>
        </w:pBdr>
        <w:ind w:left="567"/>
        <w:rPr>
          <w:b/>
          <w:color w:val="000000"/>
          <w:lang w:val="es-AR"/>
        </w:rPr>
      </w:pPr>
      <w:r w:rsidRPr="003B7D19">
        <w:rPr>
          <w:b/>
          <w:color w:val="000000"/>
          <w:lang w:val="es-AR"/>
        </w:rPr>
        <w:t>f</w:t>
      </w:r>
      <w:r w:rsidR="00505D10" w:rsidRPr="003B7D19">
        <w:rPr>
          <w:b/>
          <w:color w:val="000000"/>
          <w:lang w:val="es-AR"/>
        </w:rPr>
        <w:t xml:space="preserve">(2) = </w:t>
      </w:r>
      <w:r w:rsidR="00FA1362" w:rsidRPr="003B7D19">
        <w:rPr>
          <w:b/>
          <w:color w:val="000000"/>
          <w:lang w:val="es-AR"/>
        </w:rPr>
        <w:t>1</w:t>
      </w:r>
      <w:r w:rsidR="00505D10" w:rsidRPr="003B7D19">
        <w:rPr>
          <w:b/>
          <w:color w:val="000000"/>
          <w:lang w:val="es-AR"/>
        </w:rPr>
        <w:t>,40643</w:t>
      </w:r>
    </w:p>
    <w:p w14:paraId="4CB2507F" w14:textId="3816F150" w:rsidR="00505D10" w:rsidRPr="003B7D19" w:rsidRDefault="003B7D19" w:rsidP="003B7D19">
      <w:pPr>
        <w:pStyle w:val="ListParagraph"/>
        <w:widowControl w:val="0"/>
        <w:pBdr>
          <w:top w:val="nil"/>
          <w:left w:val="nil"/>
          <w:bottom w:val="nil"/>
          <w:right w:val="nil"/>
          <w:between w:val="nil"/>
        </w:pBdr>
        <w:ind w:left="567"/>
        <w:rPr>
          <w:b/>
          <w:color w:val="000000"/>
          <w:lang w:val="es-AR"/>
        </w:rPr>
      </w:pPr>
      <w:r w:rsidRPr="003B7D19">
        <w:rPr>
          <w:b/>
          <w:color w:val="000000"/>
          <w:lang w:val="es-AR"/>
        </w:rPr>
        <w:t>f</w:t>
      </w:r>
      <w:r w:rsidR="00505D10" w:rsidRPr="003B7D19">
        <w:rPr>
          <w:b/>
          <w:color w:val="000000"/>
          <w:lang w:val="es-AR"/>
        </w:rPr>
        <w:t xml:space="preserve">(3) = </w:t>
      </w:r>
      <w:r w:rsidR="00FA1362" w:rsidRPr="003B7D19">
        <w:rPr>
          <w:b/>
          <w:color w:val="000000"/>
          <w:lang w:val="es-AR"/>
        </w:rPr>
        <w:t>1</w:t>
      </w:r>
      <w:r w:rsidR="00505D10" w:rsidRPr="003B7D19">
        <w:rPr>
          <w:b/>
          <w:color w:val="000000"/>
          <w:lang w:val="es-AR"/>
        </w:rPr>
        <w:t>,51285</w:t>
      </w:r>
    </w:p>
    <w:p w14:paraId="302489B0" w14:textId="77777777" w:rsidR="00505D10" w:rsidRDefault="00505D10" w:rsidP="003B7D19">
      <w:pPr>
        <w:pStyle w:val="ListParagraph"/>
        <w:widowControl w:val="0"/>
        <w:pBdr>
          <w:top w:val="nil"/>
          <w:left w:val="nil"/>
          <w:bottom w:val="nil"/>
          <w:right w:val="nil"/>
          <w:between w:val="nil"/>
        </w:pBdr>
        <w:ind w:left="567"/>
        <w:rPr>
          <w:color w:val="000000"/>
          <w:lang w:val="es-AR"/>
        </w:rPr>
      </w:pPr>
      <w:r>
        <w:rPr>
          <w:color w:val="000000"/>
          <w:lang w:val="es-AR"/>
        </w:rPr>
        <w:t>...</w:t>
      </w:r>
    </w:p>
    <w:p w14:paraId="2137A596" w14:textId="77777777" w:rsidR="00ED1065" w:rsidRDefault="003B7D19" w:rsidP="00ED1065">
      <w:pPr>
        <w:pStyle w:val="ListParagraph"/>
        <w:widowControl w:val="0"/>
        <w:pBdr>
          <w:top w:val="nil"/>
          <w:left w:val="nil"/>
          <w:bottom w:val="nil"/>
          <w:right w:val="nil"/>
          <w:between w:val="nil"/>
        </w:pBdr>
        <w:ind w:left="567"/>
        <w:jc w:val="both"/>
        <w:rPr>
          <w:color w:val="000000"/>
          <w:lang w:val="es-AR"/>
        </w:rPr>
      </w:pPr>
      <w:r w:rsidRPr="003B7D19">
        <w:rPr>
          <w:b/>
          <w:color w:val="000000"/>
          <w:lang w:val="es-AR"/>
        </w:rPr>
        <w:t>f</w:t>
      </w:r>
      <w:r w:rsidR="00505D10" w:rsidRPr="003B7D19">
        <w:rPr>
          <w:b/>
          <w:color w:val="000000"/>
          <w:lang w:val="es-AR"/>
        </w:rPr>
        <w:t xml:space="preserve">(350) = </w:t>
      </w:r>
      <w:r w:rsidR="00FA1362" w:rsidRPr="003B7D19">
        <w:rPr>
          <w:b/>
          <w:color w:val="000000"/>
          <w:lang w:val="es-AR"/>
        </w:rPr>
        <w:t>3</w:t>
      </w:r>
      <w:r w:rsidR="00505D10" w:rsidRPr="003B7D19">
        <w:rPr>
          <w:b/>
          <w:color w:val="000000"/>
          <w:lang w:val="es-AR"/>
        </w:rPr>
        <w:t>,16</w:t>
      </w:r>
      <w:r w:rsidR="00505D10">
        <w:rPr>
          <w:color w:val="000000"/>
          <w:lang w:val="es-AR"/>
        </w:rPr>
        <w:t xml:space="preserve">, es decir, la productividad se multiplica por </w:t>
      </w:r>
      <w:r w:rsidR="00505D10" w:rsidRPr="003B7D19">
        <w:rPr>
          <w:b/>
          <w:color w:val="000000"/>
          <w:lang w:val="es-AR"/>
        </w:rPr>
        <w:t>2.16</w:t>
      </w:r>
      <w:r w:rsidR="00505D10">
        <w:rPr>
          <w:color w:val="000000"/>
          <w:lang w:val="es-AR"/>
        </w:rPr>
        <w:t>!</w:t>
      </w:r>
    </w:p>
    <w:p w14:paraId="49A2BBC0" w14:textId="741D6248" w:rsidR="00505D10" w:rsidRDefault="00505D10" w:rsidP="00ED1065">
      <w:pPr>
        <w:pStyle w:val="ListParagraph"/>
        <w:widowControl w:val="0"/>
        <w:pBdr>
          <w:top w:val="nil"/>
          <w:left w:val="nil"/>
          <w:bottom w:val="nil"/>
          <w:right w:val="nil"/>
          <w:between w:val="nil"/>
        </w:pBdr>
        <w:ind w:left="567"/>
        <w:jc w:val="both"/>
        <w:rPr>
          <w:color w:val="000000"/>
          <w:lang w:val="es-AR"/>
        </w:rPr>
      </w:pPr>
      <w:r>
        <w:rPr>
          <w:color w:val="000000"/>
          <w:lang w:val="es-AR"/>
        </w:rPr>
        <w:t>Realmente conviene dejar a un</w:t>
      </w:r>
      <w:r w:rsidR="00127395">
        <w:rPr>
          <w:color w:val="000000"/>
          <w:lang w:val="es-AR"/>
        </w:rPr>
        <w:t>/a</w:t>
      </w:r>
      <w:r>
        <w:rPr>
          <w:color w:val="000000"/>
          <w:lang w:val="es-AR"/>
        </w:rPr>
        <w:t xml:space="preserve"> mismo</w:t>
      </w:r>
      <w:r w:rsidR="00127395">
        <w:rPr>
          <w:color w:val="000000"/>
          <w:lang w:val="es-AR"/>
        </w:rPr>
        <w:t>/a</w:t>
      </w:r>
      <w:r>
        <w:rPr>
          <w:color w:val="000000"/>
          <w:lang w:val="es-AR"/>
        </w:rPr>
        <w:t xml:space="preserve"> trabajador</w:t>
      </w:r>
      <w:r w:rsidR="00127395">
        <w:rPr>
          <w:color w:val="000000"/>
          <w:lang w:val="es-AR"/>
        </w:rPr>
        <w:t>/a</w:t>
      </w:r>
      <w:r>
        <w:rPr>
          <w:color w:val="000000"/>
          <w:lang w:val="es-AR"/>
        </w:rPr>
        <w:t xml:space="preserve"> adquirir experiencia en su tarea por mucho tiempo.</w:t>
      </w:r>
    </w:p>
    <w:p w14:paraId="5B7D7910" w14:textId="7B3915C0" w:rsidR="00505D10" w:rsidRPr="00ED1065" w:rsidRDefault="00505D10" w:rsidP="00CD3D21">
      <w:pPr>
        <w:spacing w:line="240" w:lineRule="auto"/>
        <w:ind w:left="567"/>
        <w:rPr>
          <w:color w:val="000000"/>
          <w:lang w:val="es-AR"/>
        </w:rPr>
      </w:pPr>
      <w:r w:rsidRPr="00ED1065">
        <w:rPr>
          <w:color w:val="000000"/>
          <w:u w:val="single"/>
          <w:lang w:val="es-AR"/>
        </w:rPr>
        <w:t>Por ejemplo</w:t>
      </w:r>
      <w:r w:rsidRPr="00ED1065">
        <w:rPr>
          <w:color w:val="000000"/>
          <w:lang w:val="es-AR"/>
        </w:rPr>
        <w:t>: Un</w:t>
      </w:r>
      <w:r w:rsidR="00127395" w:rsidRPr="00ED1065">
        <w:rPr>
          <w:color w:val="000000"/>
          <w:lang w:val="es-AR"/>
        </w:rPr>
        <w:t>/a</w:t>
      </w:r>
      <w:r w:rsidRPr="00ED1065">
        <w:rPr>
          <w:color w:val="000000"/>
          <w:lang w:val="es-AR"/>
        </w:rPr>
        <w:t xml:space="preserve"> picador</w:t>
      </w:r>
      <w:r w:rsidR="00127395" w:rsidRPr="00ED1065">
        <w:rPr>
          <w:color w:val="000000"/>
          <w:lang w:val="es-AR"/>
        </w:rPr>
        <w:t>/a</w:t>
      </w:r>
      <w:r w:rsidRPr="00ED1065">
        <w:rPr>
          <w:color w:val="000000"/>
          <w:lang w:val="es-AR"/>
        </w:rPr>
        <w:t xml:space="preserve"> extrae sin experiencia </w:t>
      </w:r>
      <w:r w:rsidR="003B7D19" w:rsidRPr="00ED1065">
        <w:rPr>
          <w:b/>
          <w:color w:val="000000"/>
          <w:lang w:val="es-AR"/>
        </w:rPr>
        <w:t>1</w:t>
      </w:r>
      <w:r w:rsidRPr="00ED1065">
        <w:rPr>
          <w:b/>
          <w:color w:val="000000"/>
          <w:lang w:val="es-AR"/>
        </w:rPr>
        <w:t>0 piedras por día</w:t>
      </w:r>
      <w:r w:rsidRPr="00ED1065">
        <w:rPr>
          <w:color w:val="000000"/>
          <w:lang w:val="es-AR"/>
        </w:rPr>
        <w:t>.</w:t>
      </w:r>
      <w:r w:rsidRPr="00ED1065">
        <w:rPr>
          <w:color w:val="000000"/>
          <w:lang w:val="es-AR"/>
        </w:rPr>
        <w:br/>
        <w:t>Tras el primer día ya ext</w:t>
      </w:r>
      <w:r w:rsidR="00413BE9" w:rsidRPr="00ED1065">
        <w:rPr>
          <w:color w:val="000000"/>
          <w:lang w:val="es-AR"/>
        </w:rPr>
        <w:t xml:space="preserve">raerá </w:t>
      </w:r>
      <w:r w:rsidR="003B7D19" w:rsidRPr="00ED1065">
        <w:rPr>
          <w:color w:val="000000"/>
          <w:lang w:val="es-AR"/>
        </w:rPr>
        <w:t>1</w:t>
      </w:r>
      <w:r w:rsidR="00413BE9" w:rsidRPr="00ED1065">
        <w:rPr>
          <w:color w:val="000000"/>
          <w:lang w:val="es-AR"/>
        </w:rPr>
        <w:t xml:space="preserve">0 </w:t>
      </w:r>
      <w:r w:rsidRPr="00ED1065">
        <w:rPr>
          <w:color w:val="000000"/>
          <w:lang w:val="es-AR"/>
        </w:rPr>
        <w:t xml:space="preserve">x 1,25643 = </w:t>
      </w:r>
      <w:r w:rsidR="003B7D19" w:rsidRPr="00ED1065">
        <w:rPr>
          <w:b/>
          <w:color w:val="000000"/>
          <w:lang w:val="es-AR"/>
        </w:rPr>
        <w:t>12</w:t>
      </w:r>
      <w:r w:rsidRPr="00ED1065">
        <w:rPr>
          <w:b/>
          <w:color w:val="000000"/>
          <w:lang w:val="es-AR"/>
        </w:rPr>
        <w:t xml:space="preserve"> piedras</w:t>
      </w:r>
      <w:r w:rsidRPr="00ED1065">
        <w:rPr>
          <w:color w:val="000000"/>
          <w:lang w:val="es-AR"/>
        </w:rPr>
        <w:t>.</w:t>
      </w:r>
    </w:p>
    <w:p w14:paraId="2E4FAEE4" w14:textId="24D0521F" w:rsidR="00505D10" w:rsidRPr="00ED1065" w:rsidRDefault="00505D10" w:rsidP="00CD3D21">
      <w:pPr>
        <w:spacing w:line="240" w:lineRule="auto"/>
        <w:ind w:left="567"/>
        <w:rPr>
          <w:color w:val="000000"/>
          <w:lang w:val="es-AR"/>
        </w:rPr>
      </w:pPr>
      <w:r w:rsidRPr="00ED1065">
        <w:rPr>
          <w:color w:val="000000"/>
          <w:lang w:val="es-AR"/>
        </w:rPr>
        <w:t xml:space="preserve">Tras el día 3 ya extraerá </w:t>
      </w:r>
      <w:r w:rsidR="003B7D19" w:rsidRPr="00ED1065">
        <w:rPr>
          <w:color w:val="000000"/>
          <w:lang w:val="es-AR"/>
        </w:rPr>
        <w:t>1</w:t>
      </w:r>
      <w:r w:rsidRPr="00ED1065">
        <w:rPr>
          <w:color w:val="000000"/>
          <w:lang w:val="es-AR"/>
        </w:rPr>
        <w:t xml:space="preserve">0 x 1,51285 = </w:t>
      </w:r>
      <w:r w:rsidR="003B7D19" w:rsidRPr="00ED1065">
        <w:rPr>
          <w:b/>
          <w:color w:val="000000"/>
          <w:lang w:val="es-AR"/>
        </w:rPr>
        <w:t>15</w:t>
      </w:r>
      <w:r w:rsidR="00060A09" w:rsidRPr="00ED1065">
        <w:rPr>
          <w:b/>
          <w:color w:val="000000"/>
          <w:lang w:val="es-AR"/>
        </w:rPr>
        <w:t xml:space="preserve"> piedras</w:t>
      </w:r>
      <w:r w:rsidR="00060A09" w:rsidRPr="00ED1065">
        <w:rPr>
          <w:color w:val="000000"/>
          <w:lang w:val="es-AR"/>
        </w:rPr>
        <w:t>.</w:t>
      </w:r>
    </w:p>
    <w:p w14:paraId="13E98695" w14:textId="668673FC" w:rsidR="00060A09" w:rsidRDefault="00060A09" w:rsidP="00CD3D21">
      <w:pPr>
        <w:spacing w:line="240" w:lineRule="auto"/>
        <w:ind w:left="567"/>
        <w:rPr>
          <w:b/>
          <w:color w:val="000000"/>
          <w:lang w:val="es-AR"/>
        </w:rPr>
      </w:pPr>
      <w:r w:rsidRPr="00ED1065">
        <w:rPr>
          <w:color w:val="000000"/>
          <w:lang w:val="es-AR"/>
        </w:rPr>
        <w:t xml:space="preserve">Y tras el día 350 ya extraerá </w:t>
      </w:r>
      <w:r w:rsidR="003B7D19" w:rsidRPr="00ED1065">
        <w:rPr>
          <w:color w:val="000000"/>
          <w:lang w:val="es-AR"/>
        </w:rPr>
        <w:t>1</w:t>
      </w:r>
      <w:r w:rsidRPr="00ED1065">
        <w:rPr>
          <w:color w:val="000000"/>
          <w:lang w:val="es-AR"/>
        </w:rPr>
        <w:t xml:space="preserve">0 x 3,16 = </w:t>
      </w:r>
      <w:r w:rsidR="003B7D19" w:rsidRPr="00ED1065">
        <w:rPr>
          <w:b/>
          <w:color w:val="000000"/>
          <w:lang w:val="es-AR"/>
        </w:rPr>
        <w:t>32</w:t>
      </w:r>
      <w:r w:rsidRPr="00ED1065">
        <w:rPr>
          <w:b/>
          <w:color w:val="000000"/>
          <w:lang w:val="es-AR"/>
        </w:rPr>
        <w:t xml:space="preserve"> piedras!</w:t>
      </w:r>
    </w:p>
    <w:p w14:paraId="71551B20" w14:textId="12C66818" w:rsidR="00ED1065" w:rsidRPr="00ED1065" w:rsidRDefault="00ED1065" w:rsidP="00ED1065">
      <w:pPr>
        <w:pBdr>
          <w:top w:val="single" w:sz="4" w:space="1" w:color="000000" w:themeColor="text1"/>
          <w:left w:val="single" w:sz="4" w:space="4" w:color="000000" w:themeColor="text1"/>
          <w:bottom w:val="single" w:sz="4" w:space="1" w:color="000000" w:themeColor="text1"/>
          <w:right w:val="single" w:sz="4" w:space="4" w:color="000000" w:themeColor="text1"/>
        </w:pBdr>
        <w:spacing w:line="240" w:lineRule="auto"/>
        <w:ind w:left="567"/>
        <w:jc w:val="both"/>
        <w:rPr>
          <w:color w:val="000000"/>
          <w:lang w:val="es-AR"/>
        </w:rPr>
      </w:pPr>
      <w:r>
        <w:rPr>
          <w:color w:val="000000"/>
          <w:lang w:val="es-AR"/>
        </w:rPr>
        <w:t>Cabe recordar que la experiencia de un trabajador se logra aumentar con muchos productos manufacturados o recursos obtenidos. Es por eso que es conveniente no cambiar demasiado los roles de tus habitantes así se “perfeccionan” en una disciplina y aprovechan su experiencia.</w:t>
      </w:r>
    </w:p>
    <w:p w14:paraId="6E7DCCD5" w14:textId="6B49920F" w:rsidR="00FA1362" w:rsidRPr="00FA1362" w:rsidRDefault="00FA1362" w:rsidP="00ED1065">
      <w:pPr>
        <w:pStyle w:val="Heading4"/>
        <w:ind w:left="1276" w:hanging="850"/>
        <w:rPr>
          <w:lang w:val="es-AR"/>
        </w:rPr>
      </w:pPr>
      <w:bookmarkStart w:id="240" w:name="_Toc195898094"/>
      <w:r w:rsidRPr="003A27BA">
        <w:rPr>
          <w:lang w:val="es-AR"/>
        </w:rPr>
        <w:t xml:space="preserve">Bonus por </w:t>
      </w:r>
      <w:r>
        <w:rPr>
          <w:lang w:val="es-AR"/>
        </w:rPr>
        <w:t>edificio específico</w:t>
      </w:r>
      <w:bookmarkEnd w:id="240"/>
    </w:p>
    <w:p w14:paraId="00DCAEF1" w14:textId="350C9D94" w:rsidR="00060A09" w:rsidRDefault="00060A09" w:rsidP="00CD3D21">
      <w:pPr>
        <w:pStyle w:val="ListParagraph"/>
        <w:widowControl w:val="0"/>
        <w:pBdr>
          <w:top w:val="nil"/>
          <w:left w:val="nil"/>
          <w:bottom w:val="nil"/>
          <w:right w:val="nil"/>
          <w:between w:val="nil"/>
        </w:pBdr>
        <w:ind w:left="567"/>
        <w:jc w:val="both"/>
        <w:rPr>
          <w:color w:val="000000"/>
          <w:lang w:val="es-AR"/>
        </w:rPr>
      </w:pPr>
      <w:r w:rsidRPr="00626EFF">
        <w:rPr>
          <w:b/>
          <w:color w:val="000000"/>
          <w:lang w:val="es-AR"/>
        </w:rPr>
        <w:t xml:space="preserve">Dependiendo de </w:t>
      </w:r>
      <w:r>
        <w:rPr>
          <w:b/>
          <w:color w:val="000000"/>
          <w:lang w:val="es-AR"/>
        </w:rPr>
        <w:t>si existe un edificio asociado</w:t>
      </w:r>
      <w:r w:rsidRPr="00626EFF">
        <w:rPr>
          <w:color w:val="000000"/>
          <w:lang w:val="es-AR"/>
        </w:rPr>
        <w:t xml:space="preserve">, la productividad </w:t>
      </w:r>
      <w:r>
        <w:rPr>
          <w:color w:val="000000"/>
          <w:lang w:val="es-AR"/>
        </w:rPr>
        <w:t xml:space="preserve">aumenta o disminuye </w:t>
      </w:r>
      <w:r w:rsidRPr="00ED2F81">
        <w:rPr>
          <w:b/>
          <w:color w:val="000000"/>
          <w:lang w:val="es-AR"/>
        </w:rPr>
        <w:t>una quinta parte</w:t>
      </w:r>
      <w:r>
        <w:rPr>
          <w:color w:val="000000"/>
          <w:lang w:val="es-AR"/>
        </w:rPr>
        <w:t>.</w:t>
      </w:r>
    </w:p>
    <w:p w14:paraId="13B95100" w14:textId="13536C10" w:rsidR="009E3C7F" w:rsidRDefault="009E3C7F" w:rsidP="00CD3D21">
      <w:pPr>
        <w:pStyle w:val="ListParagraph"/>
        <w:widowControl w:val="0"/>
        <w:pBdr>
          <w:top w:val="nil"/>
          <w:left w:val="nil"/>
          <w:bottom w:val="nil"/>
          <w:right w:val="nil"/>
          <w:between w:val="nil"/>
        </w:pBdr>
        <w:ind w:left="567"/>
        <w:jc w:val="both"/>
        <w:rPr>
          <w:color w:val="000000"/>
          <w:lang w:val="es-AR"/>
        </w:rPr>
      </w:pPr>
      <w:r w:rsidRPr="00CD3D21">
        <w:rPr>
          <w:color w:val="000000"/>
          <w:u w:val="single"/>
          <w:lang w:val="es-AR"/>
        </w:rPr>
        <w:t>Por ejemplo</w:t>
      </w:r>
      <w:r>
        <w:rPr>
          <w:color w:val="000000"/>
          <w:lang w:val="es-AR"/>
        </w:rPr>
        <w:t>: Un</w:t>
      </w:r>
      <w:r w:rsidR="00127395">
        <w:rPr>
          <w:color w:val="000000"/>
          <w:lang w:val="es-AR"/>
        </w:rPr>
        <w:t>/a</w:t>
      </w:r>
      <w:r>
        <w:rPr>
          <w:color w:val="000000"/>
          <w:lang w:val="es-AR"/>
        </w:rPr>
        <w:t xml:space="preserve"> habitante puede asignarse como picador</w:t>
      </w:r>
      <w:r w:rsidR="00127395">
        <w:rPr>
          <w:color w:val="000000"/>
          <w:lang w:val="es-AR"/>
        </w:rPr>
        <w:t>/a</w:t>
      </w:r>
      <w:r>
        <w:rPr>
          <w:color w:val="000000"/>
          <w:lang w:val="es-AR"/>
        </w:rPr>
        <w:t xml:space="preserve"> tanto a un pedregal como a un monte pedroso (aunque no cuente aún con un pedregal construido).</w:t>
      </w:r>
    </w:p>
    <w:p w14:paraId="5FA61B34" w14:textId="160C36CB" w:rsidR="009E3C7F" w:rsidRPr="00ED2F81" w:rsidRDefault="009E3C7F" w:rsidP="00CD3D21">
      <w:pPr>
        <w:pStyle w:val="ListParagraph"/>
        <w:widowControl w:val="0"/>
        <w:pBdr>
          <w:top w:val="nil"/>
          <w:left w:val="nil"/>
          <w:bottom w:val="nil"/>
          <w:right w:val="nil"/>
          <w:between w:val="nil"/>
        </w:pBdr>
        <w:ind w:left="567"/>
        <w:jc w:val="both"/>
        <w:rPr>
          <w:color w:val="000000"/>
          <w:lang w:val="es-AR"/>
        </w:rPr>
      </w:pPr>
      <w:r>
        <w:rPr>
          <w:color w:val="000000"/>
          <w:lang w:val="es-AR"/>
        </w:rPr>
        <w:t>Sin pedregal, la producción se ver</w:t>
      </w:r>
      <w:r w:rsidR="00ED2F81">
        <w:rPr>
          <w:color w:val="000000"/>
          <w:lang w:val="es-AR"/>
        </w:rPr>
        <w:t>á afectada en una quinta parte.</w:t>
      </w:r>
    </w:p>
    <w:p w14:paraId="6D9ED113" w14:textId="77777777" w:rsidR="00ED2F81" w:rsidRDefault="00ED2F81" w:rsidP="00CD3D21">
      <w:pPr>
        <w:pStyle w:val="ListParagraph"/>
        <w:widowControl w:val="0"/>
        <w:pBdr>
          <w:top w:val="nil"/>
          <w:left w:val="nil"/>
          <w:bottom w:val="nil"/>
          <w:right w:val="nil"/>
          <w:between w:val="nil"/>
        </w:pBdr>
        <w:ind w:left="567"/>
        <w:jc w:val="both"/>
        <w:rPr>
          <w:color w:val="000000"/>
          <w:lang w:val="es-AR"/>
        </w:rPr>
      </w:pPr>
    </w:p>
    <w:p w14:paraId="026E8305" w14:textId="0842FE7E" w:rsidR="009E3C7F" w:rsidRDefault="009E3C7F" w:rsidP="00CD3D21">
      <w:pPr>
        <w:pStyle w:val="ListParagraph"/>
        <w:widowControl w:val="0"/>
        <w:pBdr>
          <w:top w:val="nil"/>
          <w:left w:val="nil"/>
          <w:bottom w:val="nil"/>
          <w:right w:val="nil"/>
          <w:between w:val="nil"/>
        </w:pBdr>
        <w:ind w:left="567"/>
        <w:jc w:val="both"/>
        <w:rPr>
          <w:color w:val="000000"/>
          <w:lang w:val="es-AR"/>
        </w:rPr>
      </w:pPr>
      <w:r>
        <w:rPr>
          <w:color w:val="000000"/>
          <w:lang w:val="es-AR"/>
        </w:rPr>
        <w:t xml:space="preserve">Con pedregal: Producción </w:t>
      </w:r>
      <w:r w:rsidR="006E7D7D">
        <w:rPr>
          <w:b/>
          <w:color w:val="000000"/>
          <w:lang w:val="es-AR"/>
        </w:rPr>
        <w:t>5</w:t>
      </w:r>
      <w:r w:rsidRPr="00FA1362">
        <w:rPr>
          <w:b/>
          <w:color w:val="000000"/>
          <w:lang w:val="es-AR"/>
        </w:rPr>
        <w:t>0 x día x trabajador</w:t>
      </w:r>
      <w:r w:rsidR="00127395">
        <w:rPr>
          <w:b/>
          <w:color w:val="000000"/>
          <w:lang w:val="es-AR"/>
        </w:rPr>
        <w:t>/a</w:t>
      </w:r>
      <w:r>
        <w:rPr>
          <w:color w:val="000000"/>
          <w:lang w:val="es-AR"/>
        </w:rPr>
        <w:t>.</w:t>
      </w:r>
    </w:p>
    <w:p w14:paraId="64A50439" w14:textId="1FC77991" w:rsidR="009E3C7F" w:rsidRDefault="009E3C7F" w:rsidP="00CD3D21">
      <w:pPr>
        <w:pStyle w:val="ListParagraph"/>
        <w:widowControl w:val="0"/>
        <w:pBdr>
          <w:top w:val="nil"/>
          <w:left w:val="nil"/>
          <w:bottom w:val="nil"/>
          <w:right w:val="nil"/>
          <w:between w:val="nil"/>
        </w:pBdr>
        <w:ind w:left="567"/>
        <w:jc w:val="both"/>
        <w:rPr>
          <w:color w:val="000000"/>
          <w:lang w:val="es-AR"/>
        </w:rPr>
      </w:pPr>
      <w:r>
        <w:rPr>
          <w:color w:val="000000"/>
          <w:lang w:val="es-AR"/>
        </w:rPr>
        <w:t xml:space="preserve">Sin pedregal: Producción </w:t>
      </w:r>
      <w:r w:rsidR="006E7D7D">
        <w:rPr>
          <w:b/>
          <w:color w:val="000000"/>
          <w:lang w:val="es-AR"/>
        </w:rPr>
        <w:t>5</w:t>
      </w:r>
      <w:r w:rsidRPr="00FA1362">
        <w:rPr>
          <w:b/>
          <w:color w:val="000000"/>
          <w:lang w:val="es-AR"/>
        </w:rPr>
        <w:t>0.0,2 x día x trabajador</w:t>
      </w:r>
      <w:r w:rsidR="00127395">
        <w:rPr>
          <w:b/>
          <w:color w:val="000000"/>
          <w:lang w:val="es-AR"/>
        </w:rPr>
        <w:t>/a</w:t>
      </w:r>
      <w:r>
        <w:rPr>
          <w:color w:val="000000"/>
          <w:lang w:val="es-AR"/>
        </w:rPr>
        <w:t xml:space="preserve"> = </w:t>
      </w:r>
      <w:r w:rsidR="006E7D7D">
        <w:rPr>
          <w:b/>
          <w:color w:val="000000"/>
          <w:lang w:val="es-AR"/>
        </w:rPr>
        <w:t>10</w:t>
      </w:r>
      <w:r w:rsidRPr="00FA1362">
        <w:rPr>
          <w:b/>
          <w:color w:val="000000"/>
          <w:lang w:val="es-AR"/>
        </w:rPr>
        <w:t xml:space="preserve"> x día x trabajador</w:t>
      </w:r>
      <w:r w:rsidR="00127395">
        <w:rPr>
          <w:b/>
          <w:color w:val="000000"/>
          <w:lang w:val="es-AR"/>
        </w:rPr>
        <w:t>/a</w:t>
      </w:r>
    </w:p>
    <w:p w14:paraId="299FDB66" w14:textId="77777777" w:rsidR="009E3C7F" w:rsidRDefault="009E3C7F" w:rsidP="00CD3D21">
      <w:pPr>
        <w:pStyle w:val="ListParagraph"/>
        <w:widowControl w:val="0"/>
        <w:pBdr>
          <w:top w:val="nil"/>
          <w:left w:val="nil"/>
          <w:bottom w:val="nil"/>
          <w:right w:val="nil"/>
          <w:between w:val="nil"/>
        </w:pBdr>
        <w:ind w:left="567"/>
        <w:jc w:val="both"/>
        <w:rPr>
          <w:color w:val="000000"/>
          <w:lang w:val="es-AR"/>
        </w:rPr>
      </w:pPr>
    </w:p>
    <w:p w14:paraId="74B0969E" w14:textId="2FF6098D" w:rsidR="009E3C7F" w:rsidRDefault="009E3C7F" w:rsidP="00CD3D21">
      <w:pPr>
        <w:pStyle w:val="ListParagraph"/>
        <w:widowControl w:val="0"/>
        <w:pBdr>
          <w:top w:val="nil"/>
          <w:left w:val="nil"/>
          <w:bottom w:val="nil"/>
          <w:right w:val="nil"/>
          <w:between w:val="nil"/>
        </w:pBdr>
        <w:ind w:left="567"/>
        <w:jc w:val="both"/>
        <w:rPr>
          <w:color w:val="000000"/>
          <w:lang w:val="es-AR"/>
        </w:rPr>
      </w:pPr>
      <w:r>
        <w:rPr>
          <w:color w:val="000000"/>
          <w:lang w:val="es-AR"/>
        </w:rPr>
        <w:t xml:space="preserve">Lo mismo sucederá para </w:t>
      </w:r>
      <w:r w:rsidR="00ED2F81">
        <w:rPr>
          <w:color w:val="000000"/>
          <w:lang w:val="es-AR"/>
        </w:rPr>
        <w:t>producir otros recursos o construi</w:t>
      </w:r>
      <w:r>
        <w:rPr>
          <w:color w:val="000000"/>
          <w:lang w:val="es-AR"/>
        </w:rPr>
        <w:t>r productos manufacturados sin el edificio correspondiente.</w:t>
      </w:r>
    </w:p>
    <w:p w14:paraId="569DC721" w14:textId="5CFCDEBC" w:rsidR="009E3C7F" w:rsidRPr="00FA1362" w:rsidRDefault="00FA1362" w:rsidP="00ED1065">
      <w:pPr>
        <w:pStyle w:val="Heading4"/>
        <w:ind w:left="1276" w:hanging="850"/>
        <w:rPr>
          <w:lang w:val="es-AR"/>
        </w:rPr>
      </w:pPr>
      <w:bookmarkStart w:id="241" w:name="_Bonus_por_atributos"/>
      <w:bookmarkStart w:id="242" w:name="_Toc195898095"/>
      <w:bookmarkEnd w:id="241"/>
      <w:r>
        <w:rPr>
          <w:lang w:val="es-AR"/>
        </w:rPr>
        <w:t>Bonus por atributos físicos</w:t>
      </w:r>
      <w:bookmarkEnd w:id="242"/>
    </w:p>
    <w:p w14:paraId="347B01F2" w14:textId="5D2EE12D" w:rsidR="009E3C7F" w:rsidRDefault="00FA1362" w:rsidP="00CD3D21">
      <w:pPr>
        <w:pStyle w:val="ListParagraph"/>
        <w:widowControl w:val="0"/>
        <w:pBdr>
          <w:top w:val="nil"/>
          <w:left w:val="nil"/>
          <w:bottom w:val="nil"/>
          <w:right w:val="nil"/>
          <w:between w:val="nil"/>
        </w:pBdr>
        <w:ind w:left="567"/>
        <w:jc w:val="both"/>
        <w:rPr>
          <w:color w:val="000000"/>
          <w:lang w:val="es-AR"/>
        </w:rPr>
      </w:pPr>
      <w:r w:rsidRPr="00FA1362">
        <w:rPr>
          <w:color w:val="000000"/>
          <w:lang w:val="es-AR"/>
        </w:rPr>
        <w:t>S</w:t>
      </w:r>
      <w:r w:rsidR="009E3C7F">
        <w:rPr>
          <w:color w:val="000000"/>
          <w:lang w:val="es-AR"/>
        </w:rPr>
        <w:t>i entre los 3 atributos propios del</w:t>
      </w:r>
      <w:r w:rsidR="00127395">
        <w:rPr>
          <w:color w:val="000000"/>
          <w:lang w:val="es-AR"/>
        </w:rPr>
        <w:t>/la</w:t>
      </w:r>
      <w:r w:rsidR="009E3C7F">
        <w:rPr>
          <w:color w:val="000000"/>
          <w:lang w:val="es-AR"/>
        </w:rPr>
        <w:t xml:space="preserve"> habitante, existe alguno de categoría “</w:t>
      </w:r>
      <w:r w:rsidR="009E3C7F" w:rsidRPr="00F86BD1">
        <w:rPr>
          <w:b/>
          <w:color w:val="E36C0A" w:themeColor="accent6" w:themeShade="BF"/>
          <w:lang w:val="es-AR"/>
        </w:rPr>
        <w:t>Físico</w:t>
      </w:r>
      <w:r w:rsidR="009E3C7F">
        <w:rPr>
          <w:color w:val="000000"/>
          <w:lang w:val="es-AR"/>
        </w:rPr>
        <w:t xml:space="preserve">”, </w:t>
      </w:r>
      <w:r w:rsidR="00127395">
        <w:rPr>
          <w:color w:val="000000"/>
          <w:lang w:val="es-AR"/>
        </w:rPr>
        <w:t xml:space="preserve">éste/a </w:t>
      </w:r>
      <w:r w:rsidR="009E3C7F">
        <w:rPr>
          <w:color w:val="000000"/>
          <w:lang w:val="es-AR"/>
        </w:rPr>
        <w:t>puede obtener un plus de productividad en tareas de trabajo.</w:t>
      </w:r>
    </w:p>
    <w:p w14:paraId="64E2B57F" w14:textId="213EE84B" w:rsidR="00ED2F81" w:rsidRDefault="009E3C7F" w:rsidP="00CD3D21">
      <w:pPr>
        <w:pStyle w:val="ListParagraph"/>
        <w:widowControl w:val="0"/>
        <w:pBdr>
          <w:top w:val="nil"/>
          <w:left w:val="nil"/>
          <w:bottom w:val="nil"/>
          <w:right w:val="nil"/>
          <w:between w:val="nil"/>
        </w:pBdr>
        <w:ind w:left="567"/>
        <w:jc w:val="both"/>
        <w:rPr>
          <w:color w:val="000000"/>
          <w:lang w:val="es-AR"/>
        </w:rPr>
      </w:pPr>
      <w:r w:rsidRPr="00CD3D21">
        <w:rPr>
          <w:color w:val="000000"/>
          <w:u w:val="single"/>
          <w:lang w:val="es-AR"/>
        </w:rPr>
        <w:t>Por ejemplo</w:t>
      </w:r>
      <w:r>
        <w:rPr>
          <w:color w:val="000000"/>
          <w:lang w:val="es-AR"/>
        </w:rPr>
        <w:t>: Si el</w:t>
      </w:r>
      <w:r w:rsidR="00127395">
        <w:rPr>
          <w:color w:val="000000"/>
          <w:lang w:val="es-AR"/>
        </w:rPr>
        <w:t>/la</w:t>
      </w:r>
      <w:r>
        <w:rPr>
          <w:color w:val="000000"/>
          <w:lang w:val="es-AR"/>
        </w:rPr>
        <w:t xml:space="preserve"> picador</w:t>
      </w:r>
      <w:r w:rsidR="00127395">
        <w:rPr>
          <w:color w:val="000000"/>
          <w:lang w:val="es-AR"/>
        </w:rPr>
        <w:t>/a</w:t>
      </w:r>
      <w:r>
        <w:rPr>
          <w:color w:val="000000"/>
          <w:lang w:val="es-AR"/>
        </w:rPr>
        <w:t xml:space="preserve"> anterior normalmente tuviera una productividad de </w:t>
      </w:r>
      <w:r w:rsidR="006E7D7D">
        <w:rPr>
          <w:b/>
          <w:color w:val="000000"/>
          <w:lang w:val="es-AR"/>
        </w:rPr>
        <w:t>1</w:t>
      </w:r>
      <w:r w:rsidRPr="00E14E02">
        <w:rPr>
          <w:b/>
          <w:color w:val="000000"/>
          <w:lang w:val="es-AR"/>
        </w:rPr>
        <w:t>0</w:t>
      </w:r>
      <w:r w:rsidR="002D6171" w:rsidRPr="00E14E02">
        <w:rPr>
          <w:b/>
          <w:color w:val="000000"/>
          <w:lang w:val="es-AR"/>
        </w:rPr>
        <w:t xml:space="preserve"> </w:t>
      </w:r>
      <w:r w:rsidRPr="00E14E02">
        <w:rPr>
          <w:b/>
          <w:color w:val="000000"/>
          <w:lang w:val="es-AR"/>
        </w:rPr>
        <w:t>x</w:t>
      </w:r>
      <w:r w:rsidR="002D6171" w:rsidRPr="00E14E02">
        <w:rPr>
          <w:b/>
          <w:color w:val="000000"/>
          <w:lang w:val="es-AR"/>
        </w:rPr>
        <w:t xml:space="preserve"> </w:t>
      </w:r>
      <w:r w:rsidRPr="00E14E02">
        <w:rPr>
          <w:b/>
          <w:color w:val="000000"/>
          <w:lang w:val="es-AR"/>
        </w:rPr>
        <w:t>dí</w:t>
      </w:r>
      <w:r w:rsidRPr="00ED2F81">
        <w:rPr>
          <w:b/>
          <w:color w:val="000000"/>
          <w:lang w:val="es-AR"/>
        </w:rPr>
        <w:t>a</w:t>
      </w:r>
      <w:r>
        <w:rPr>
          <w:color w:val="000000"/>
          <w:lang w:val="es-AR"/>
        </w:rPr>
        <w:t xml:space="preserve">, </w:t>
      </w:r>
      <w:r w:rsidR="00127395">
        <w:rPr>
          <w:color w:val="000000"/>
          <w:lang w:val="es-AR"/>
        </w:rPr>
        <w:t xml:space="preserve">y </w:t>
      </w:r>
      <w:r>
        <w:rPr>
          <w:color w:val="000000"/>
          <w:lang w:val="es-AR"/>
        </w:rPr>
        <w:t>si cuenta con el atributo “</w:t>
      </w:r>
      <w:r w:rsidR="00F86BD1" w:rsidRPr="00F86BD1">
        <w:rPr>
          <w:b/>
          <w:color w:val="E36C0A" w:themeColor="accent6" w:themeShade="BF"/>
          <w:lang w:val="es-AR"/>
        </w:rPr>
        <w:t>fuerza</w:t>
      </w:r>
      <w:r>
        <w:rPr>
          <w:color w:val="000000"/>
          <w:lang w:val="es-AR"/>
        </w:rPr>
        <w:t xml:space="preserve">”, </w:t>
      </w:r>
      <w:r w:rsidR="00127395">
        <w:rPr>
          <w:color w:val="000000"/>
          <w:lang w:val="es-AR"/>
        </w:rPr>
        <w:t xml:space="preserve">entonces </w:t>
      </w:r>
      <w:r>
        <w:rPr>
          <w:color w:val="000000"/>
          <w:lang w:val="es-AR"/>
        </w:rPr>
        <w:t xml:space="preserve">obtendrá un plus del </w:t>
      </w:r>
      <w:r w:rsidR="00ED1065">
        <w:rPr>
          <w:b/>
          <w:color w:val="000000"/>
          <w:lang w:val="es-AR"/>
        </w:rPr>
        <w:t>4</w:t>
      </w:r>
      <w:r w:rsidRPr="00ED2F81">
        <w:rPr>
          <w:b/>
          <w:color w:val="000000"/>
          <w:lang w:val="es-AR"/>
        </w:rPr>
        <w:t>0%</w:t>
      </w:r>
      <w:r>
        <w:rPr>
          <w:color w:val="000000"/>
          <w:lang w:val="es-AR"/>
        </w:rPr>
        <w:t xml:space="preserve"> en la extracción de piedra, es decir, producirá</w:t>
      </w:r>
      <w:r w:rsidR="00ED2F81">
        <w:rPr>
          <w:color w:val="000000"/>
          <w:lang w:val="es-AR"/>
        </w:rPr>
        <w:t>:</w:t>
      </w:r>
    </w:p>
    <w:p w14:paraId="36CD1965" w14:textId="77458499" w:rsidR="002D6171" w:rsidRDefault="006E7D7D" w:rsidP="00CD3D21">
      <w:pPr>
        <w:pStyle w:val="ListParagraph"/>
        <w:widowControl w:val="0"/>
        <w:pBdr>
          <w:top w:val="nil"/>
          <w:left w:val="nil"/>
          <w:bottom w:val="nil"/>
          <w:right w:val="nil"/>
          <w:between w:val="nil"/>
        </w:pBdr>
        <w:ind w:left="567"/>
        <w:jc w:val="both"/>
        <w:rPr>
          <w:color w:val="000000"/>
          <w:lang w:val="es-AR"/>
        </w:rPr>
      </w:pPr>
      <w:r>
        <w:rPr>
          <w:b/>
          <w:color w:val="000000"/>
          <w:lang w:val="es-AR"/>
        </w:rPr>
        <w:t>1</w:t>
      </w:r>
      <w:r w:rsidR="00ED2F81">
        <w:rPr>
          <w:b/>
          <w:color w:val="000000"/>
          <w:lang w:val="es-AR"/>
        </w:rPr>
        <w:t xml:space="preserve">0 + </w:t>
      </w:r>
      <w:r w:rsidR="00ED1065">
        <w:rPr>
          <w:b/>
          <w:color w:val="000000"/>
          <w:lang w:val="es-AR"/>
        </w:rPr>
        <w:t>0.4</w:t>
      </w:r>
      <w:r w:rsidR="007202FD">
        <w:rPr>
          <w:b/>
          <w:color w:val="000000"/>
          <w:lang w:val="es-AR"/>
        </w:rPr>
        <w:t xml:space="preserve"> </w:t>
      </w:r>
      <w:r w:rsidR="00ED2F81" w:rsidRPr="007202FD">
        <w:rPr>
          <w:color w:val="000000"/>
          <w:lang w:val="es-AR"/>
        </w:rPr>
        <w:t>x</w:t>
      </w:r>
      <w:r w:rsidR="007202FD">
        <w:rPr>
          <w:color w:val="000000"/>
          <w:lang w:val="es-AR"/>
        </w:rPr>
        <w:t xml:space="preserve"> </w:t>
      </w:r>
      <w:r>
        <w:rPr>
          <w:b/>
          <w:color w:val="000000"/>
          <w:lang w:val="es-AR"/>
        </w:rPr>
        <w:t>1</w:t>
      </w:r>
      <w:r w:rsidR="00ED2F81">
        <w:rPr>
          <w:b/>
          <w:color w:val="000000"/>
          <w:lang w:val="es-AR"/>
        </w:rPr>
        <w:t>0</w:t>
      </w:r>
      <w:r w:rsidR="009E3C7F">
        <w:rPr>
          <w:color w:val="000000"/>
          <w:lang w:val="es-AR"/>
        </w:rPr>
        <w:t xml:space="preserve"> </w:t>
      </w:r>
      <w:r w:rsidR="00ED2F81">
        <w:rPr>
          <w:color w:val="000000"/>
          <w:lang w:val="es-AR"/>
        </w:rPr>
        <w:t xml:space="preserve">= </w:t>
      </w:r>
      <w:r w:rsidR="00ED1065" w:rsidRPr="00F86BD1">
        <w:rPr>
          <w:b/>
          <w:color w:val="0070C0"/>
          <w:lang w:val="es-AR"/>
        </w:rPr>
        <w:t>14</w:t>
      </w:r>
      <w:r w:rsidR="002D6171" w:rsidRPr="00F86BD1">
        <w:rPr>
          <w:b/>
          <w:color w:val="0070C0"/>
          <w:lang w:val="es-AR"/>
        </w:rPr>
        <w:t xml:space="preserve"> </w:t>
      </w:r>
      <w:r w:rsidR="009E3C7F" w:rsidRPr="00F86BD1">
        <w:rPr>
          <w:color w:val="0070C0"/>
          <w:lang w:val="es-AR"/>
        </w:rPr>
        <w:t>x</w:t>
      </w:r>
      <w:r w:rsidR="002D6171" w:rsidRPr="00F86BD1">
        <w:rPr>
          <w:b/>
          <w:color w:val="0070C0"/>
          <w:lang w:val="es-AR"/>
        </w:rPr>
        <w:t xml:space="preserve"> día</w:t>
      </w:r>
      <w:r w:rsidR="002D6171">
        <w:rPr>
          <w:color w:val="000000"/>
          <w:lang w:val="es-AR"/>
        </w:rPr>
        <w:t>.</w:t>
      </w:r>
    </w:p>
    <w:p w14:paraId="0073702B" w14:textId="6F27C808" w:rsidR="007202FD" w:rsidRDefault="007202FD" w:rsidP="00CD3D21">
      <w:pPr>
        <w:pStyle w:val="ListParagraph"/>
        <w:widowControl w:val="0"/>
        <w:pBdr>
          <w:top w:val="nil"/>
          <w:left w:val="nil"/>
          <w:bottom w:val="nil"/>
          <w:right w:val="nil"/>
          <w:between w:val="nil"/>
        </w:pBdr>
        <w:ind w:left="567"/>
        <w:jc w:val="both"/>
        <w:rPr>
          <w:color w:val="000000"/>
          <w:lang w:val="es-AR"/>
        </w:rPr>
      </w:pPr>
      <w:r>
        <w:rPr>
          <w:color w:val="000000"/>
          <w:lang w:val="es-AR"/>
        </w:rPr>
        <w:lastRenderedPageBreak/>
        <w:t>Si en cambio, contara con el atributo “</w:t>
      </w:r>
      <w:r w:rsidR="00F86BD1">
        <w:rPr>
          <w:b/>
          <w:color w:val="E36C0A" w:themeColor="accent6" w:themeShade="BF"/>
          <w:lang w:val="es-AR"/>
        </w:rPr>
        <w:t>agilidad</w:t>
      </w:r>
      <w:r>
        <w:rPr>
          <w:color w:val="000000"/>
          <w:lang w:val="es-AR"/>
        </w:rPr>
        <w:t>”, o “</w:t>
      </w:r>
      <w:r w:rsidR="00F86BD1">
        <w:rPr>
          <w:b/>
          <w:color w:val="0070C0"/>
          <w:lang w:val="es-AR"/>
        </w:rPr>
        <w:t>inteligencia</w:t>
      </w:r>
      <w:r>
        <w:rPr>
          <w:color w:val="000000"/>
          <w:lang w:val="es-AR"/>
        </w:rPr>
        <w:t>”, o “</w:t>
      </w:r>
      <w:r w:rsidR="00F86BD1">
        <w:rPr>
          <w:b/>
          <w:color w:val="0070C0"/>
          <w:lang w:val="es-AR"/>
        </w:rPr>
        <w:t>astucia</w:t>
      </w:r>
      <w:r>
        <w:rPr>
          <w:color w:val="000000"/>
          <w:lang w:val="es-AR"/>
        </w:rPr>
        <w:t xml:space="preserve">”, entonces obtendrá un plus del </w:t>
      </w:r>
      <w:r w:rsidR="00B96EE1">
        <w:rPr>
          <w:b/>
          <w:color w:val="000000"/>
          <w:lang w:val="es-AR"/>
        </w:rPr>
        <w:t>1</w:t>
      </w:r>
      <w:r>
        <w:rPr>
          <w:b/>
          <w:color w:val="000000"/>
          <w:lang w:val="es-AR"/>
        </w:rPr>
        <w:t>0%</w:t>
      </w:r>
      <w:r>
        <w:rPr>
          <w:color w:val="000000"/>
          <w:lang w:val="es-AR"/>
        </w:rPr>
        <w:t xml:space="preserve"> en la extracción de piedra, es decir, producirá:</w:t>
      </w:r>
    </w:p>
    <w:p w14:paraId="5C019F0F" w14:textId="44DB8666" w:rsidR="007202FD" w:rsidRPr="007202FD" w:rsidRDefault="007202FD" w:rsidP="00CD3D21">
      <w:pPr>
        <w:pStyle w:val="ListParagraph"/>
        <w:widowControl w:val="0"/>
        <w:pBdr>
          <w:top w:val="nil"/>
          <w:left w:val="nil"/>
          <w:bottom w:val="nil"/>
          <w:right w:val="nil"/>
          <w:between w:val="nil"/>
        </w:pBdr>
        <w:ind w:left="567"/>
        <w:jc w:val="both"/>
        <w:rPr>
          <w:color w:val="000000"/>
          <w:lang w:val="es-AR"/>
        </w:rPr>
      </w:pPr>
      <w:r>
        <w:rPr>
          <w:b/>
          <w:color w:val="000000"/>
          <w:lang w:val="es-AR"/>
        </w:rPr>
        <w:t>10 + 0.</w:t>
      </w:r>
      <w:r w:rsidR="00B96EE1">
        <w:rPr>
          <w:b/>
          <w:color w:val="000000"/>
          <w:lang w:val="es-AR"/>
        </w:rPr>
        <w:t>1</w:t>
      </w:r>
      <w:r>
        <w:rPr>
          <w:b/>
          <w:color w:val="000000"/>
          <w:lang w:val="es-AR"/>
        </w:rPr>
        <w:t xml:space="preserve"> </w:t>
      </w:r>
      <w:r w:rsidRPr="007202FD">
        <w:rPr>
          <w:color w:val="000000"/>
          <w:lang w:val="es-AR"/>
        </w:rPr>
        <w:t>x</w:t>
      </w:r>
      <w:r>
        <w:rPr>
          <w:b/>
          <w:color w:val="000000"/>
          <w:lang w:val="es-AR"/>
        </w:rPr>
        <w:t xml:space="preserve"> 10</w:t>
      </w:r>
      <w:r>
        <w:rPr>
          <w:color w:val="000000"/>
          <w:lang w:val="es-AR"/>
        </w:rPr>
        <w:t xml:space="preserve"> = </w:t>
      </w:r>
      <w:r w:rsidRPr="00F86BD1">
        <w:rPr>
          <w:b/>
          <w:color w:val="0070C0"/>
          <w:lang w:val="es-AR"/>
        </w:rPr>
        <w:t>1</w:t>
      </w:r>
      <w:r w:rsidR="00B96EE1" w:rsidRPr="00F86BD1">
        <w:rPr>
          <w:b/>
          <w:color w:val="0070C0"/>
          <w:lang w:val="es-AR"/>
        </w:rPr>
        <w:t>1</w:t>
      </w:r>
      <w:r w:rsidRPr="00F86BD1">
        <w:rPr>
          <w:b/>
          <w:color w:val="0070C0"/>
          <w:lang w:val="es-AR"/>
        </w:rPr>
        <w:t xml:space="preserve"> </w:t>
      </w:r>
      <w:r w:rsidRPr="00F86BD1">
        <w:rPr>
          <w:color w:val="0070C0"/>
          <w:lang w:val="es-AR"/>
        </w:rPr>
        <w:t>x</w:t>
      </w:r>
      <w:r w:rsidRPr="00F86BD1">
        <w:rPr>
          <w:b/>
          <w:color w:val="0070C0"/>
          <w:lang w:val="es-AR"/>
        </w:rPr>
        <w:t xml:space="preserve"> día</w:t>
      </w:r>
      <w:r>
        <w:rPr>
          <w:color w:val="000000"/>
          <w:lang w:val="es-AR"/>
        </w:rPr>
        <w:t>.</w:t>
      </w:r>
    </w:p>
    <w:p w14:paraId="36EAF421" w14:textId="4D634993" w:rsidR="002D6171" w:rsidRPr="00DC5A0D" w:rsidRDefault="002D6171" w:rsidP="00ED1065">
      <w:pPr>
        <w:pStyle w:val="Heading4"/>
        <w:ind w:left="1276" w:hanging="850"/>
        <w:rPr>
          <w:lang w:val="es-AR"/>
        </w:rPr>
      </w:pPr>
      <w:bookmarkStart w:id="243" w:name="_Toc195898096"/>
      <w:r w:rsidRPr="00FE49AE">
        <w:rPr>
          <w:lang w:val="es-AR"/>
        </w:rPr>
        <w:t>Dependiendo de si el</w:t>
      </w:r>
      <w:r w:rsidR="00EF149F">
        <w:rPr>
          <w:lang w:val="es-AR"/>
        </w:rPr>
        <w:t>/la</w:t>
      </w:r>
      <w:r w:rsidRPr="00FE49AE">
        <w:rPr>
          <w:lang w:val="es-AR"/>
        </w:rPr>
        <w:t xml:space="preserve"> habitant</w:t>
      </w:r>
      <w:r w:rsidR="00DC5A0D">
        <w:rPr>
          <w:lang w:val="es-AR"/>
        </w:rPr>
        <w:t>e sostiene herramientas o armas</w:t>
      </w:r>
      <w:bookmarkEnd w:id="243"/>
    </w:p>
    <w:p w14:paraId="53A70081" w14:textId="6A38EC11" w:rsidR="002D6171" w:rsidRDefault="002D6171" w:rsidP="00CD3D21">
      <w:pPr>
        <w:pStyle w:val="ListParagraph"/>
        <w:widowControl w:val="0"/>
        <w:pBdr>
          <w:top w:val="nil"/>
          <w:left w:val="nil"/>
          <w:bottom w:val="nil"/>
          <w:right w:val="nil"/>
          <w:between w:val="nil"/>
        </w:pBdr>
        <w:ind w:left="567"/>
        <w:jc w:val="both"/>
        <w:rPr>
          <w:color w:val="000000"/>
          <w:lang w:val="es-AR"/>
        </w:rPr>
      </w:pPr>
      <w:r>
        <w:rPr>
          <w:color w:val="000000"/>
          <w:lang w:val="es-AR"/>
        </w:rPr>
        <w:t>Si el</w:t>
      </w:r>
      <w:r w:rsidR="00EF149F">
        <w:rPr>
          <w:color w:val="000000"/>
          <w:lang w:val="es-AR"/>
        </w:rPr>
        <w:t>/la</w:t>
      </w:r>
      <w:r>
        <w:rPr>
          <w:color w:val="000000"/>
          <w:lang w:val="es-AR"/>
        </w:rPr>
        <w:t xml:space="preserve"> habitante sostiene un</w:t>
      </w:r>
      <w:r w:rsidR="00EF149F">
        <w:rPr>
          <w:color w:val="000000"/>
          <w:lang w:val="es-AR"/>
        </w:rPr>
        <w:t>a</w:t>
      </w:r>
      <w:r>
        <w:rPr>
          <w:color w:val="000000"/>
          <w:lang w:val="es-AR"/>
        </w:rPr>
        <w:t xml:space="preserve"> herramienta, cuando lo</w:t>
      </w:r>
      <w:r w:rsidR="00EF149F">
        <w:rPr>
          <w:color w:val="000000"/>
          <w:lang w:val="es-AR"/>
        </w:rPr>
        <w:t>/a</w:t>
      </w:r>
      <w:r>
        <w:rPr>
          <w:color w:val="000000"/>
          <w:lang w:val="es-AR"/>
        </w:rPr>
        <w:t xml:space="preserve"> asignes a tareas de producción, extracción de recursos o construcción, obtendrá un plus</w:t>
      </w:r>
      <w:r w:rsidR="00E14E02">
        <w:rPr>
          <w:color w:val="000000"/>
          <w:lang w:val="es-AR"/>
        </w:rPr>
        <w:t xml:space="preserve"> </w:t>
      </w:r>
      <w:r w:rsidR="00EE7F52">
        <w:rPr>
          <w:color w:val="000000"/>
          <w:lang w:val="es-AR"/>
        </w:rPr>
        <w:t>que dependerá del rol y del tipo de herramienta o arma.</w:t>
      </w:r>
      <w:r w:rsidR="00431FF4">
        <w:rPr>
          <w:color w:val="000000"/>
          <w:lang w:val="es-AR"/>
        </w:rPr>
        <w:t xml:space="preserve"> Es decir, con 2 herramientas, una en cada mano el plus </w:t>
      </w:r>
      <w:r w:rsidR="00EE7F52">
        <w:rPr>
          <w:color w:val="000000"/>
          <w:lang w:val="es-AR"/>
        </w:rPr>
        <w:t>puede llegar a ser hasta</w:t>
      </w:r>
      <w:r w:rsidR="00431FF4">
        <w:rPr>
          <w:color w:val="000000"/>
          <w:lang w:val="es-AR"/>
        </w:rPr>
        <w:t xml:space="preserve"> de</w:t>
      </w:r>
      <w:r w:rsidR="00EE7F52">
        <w:rPr>
          <w:color w:val="000000"/>
          <w:lang w:val="es-AR"/>
        </w:rPr>
        <w:t>l</w:t>
      </w:r>
      <w:r w:rsidR="00431FF4">
        <w:rPr>
          <w:color w:val="000000"/>
          <w:lang w:val="es-AR"/>
        </w:rPr>
        <w:t xml:space="preserve"> </w:t>
      </w:r>
      <w:r w:rsidR="00431FF4" w:rsidRPr="00ED2F81">
        <w:rPr>
          <w:b/>
          <w:color w:val="000000"/>
          <w:lang w:val="es-AR"/>
        </w:rPr>
        <w:t>100%</w:t>
      </w:r>
      <w:r w:rsidR="00431FF4">
        <w:rPr>
          <w:color w:val="000000"/>
          <w:lang w:val="es-AR"/>
        </w:rPr>
        <w:t>.</w:t>
      </w:r>
    </w:p>
    <w:p w14:paraId="2F349651" w14:textId="41BC4FAC" w:rsidR="00234DE8" w:rsidRPr="00DC5A0D" w:rsidRDefault="00CD3D21" w:rsidP="00CD3D21">
      <w:pPr>
        <w:pStyle w:val="ListParagraph"/>
        <w:widowControl w:val="0"/>
        <w:pBdr>
          <w:top w:val="nil"/>
          <w:left w:val="nil"/>
          <w:bottom w:val="nil"/>
          <w:right w:val="nil"/>
          <w:between w:val="nil"/>
        </w:pBdr>
        <w:ind w:left="567"/>
        <w:jc w:val="both"/>
        <w:rPr>
          <w:color w:val="000000"/>
          <w:lang w:val="es-AR"/>
        </w:rPr>
      </w:pPr>
      <w:r w:rsidRPr="00CD3D21">
        <w:rPr>
          <w:color w:val="000000"/>
          <w:u w:val="single"/>
          <w:lang w:val="es-AR"/>
        </w:rPr>
        <w:t>Por ejemplo</w:t>
      </w:r>
      <w:r>
        <w:rPr>
          <w:color w:val="000000"/>
          <w:lang w:val="es-AR"/>
        </w:rPr>
        <w:t xml:space="preserve">: </w:t>
      </w:r>
      <w:r w:rsidR="00E14E02">
        <w:rPr>
          <w:color w:val="000000"/>
          <w:lang w:val="es-AR"/>
        </w:rPr>
        <w:t>Si el</w:t>
      </w:r>
      <w:r w:rsidR="00EF149F">
        <w:rPr>
          <w:color w:val="000000"/>
          <w:lang w:val="es-AR"/>
        </w:rPr>
        <w:t>/la</w:t>
      </w:r>
      <w:r w:rsidR="00E14E02">
        <w:rPr>
          <w:color w:val="000000"/>
          <w:lang w:val="es-AR"/>
        </w:rPr>
        <w:t xml:space="preserve"> pi</w:t>
      </w:r>
      <w:r w:rsidR="00EF149F">
        <w:rPr>
          <w:color w:val="000000"/>
          <w:lang w:val="es-AR"/>
        </w:rPr>
        <w:t>cador/a</w:t>
      </w:r>
      <w:r w:rsidR="00E14E02">
        <w:rPr>
          <w:color w:val="000000"/>
          <w:lang w:val="es-AR"/>
        </w:rPr>
        <w:t xml:space="preserve"> anterior </w:t>
      </w:r>
      <w:r w:rsidR="00ED2F81">
        <w:rPr>
          <w:color w:val="000000"/>
          <w:lang w:val="es-AR"/>
        </w:rPr>
        <w:t>(</w:t>
      </w:r>
      <w:r>
        <w:rPr>
          <w:color w:val="000000"/>
          <w:lang w:val="es-AR"/>
        </w:rPr>
        <w:t xml:space="preserve">Ejemplo </w:t>
      </w:r>
      <w:r w:rsidRPr="00CD3D21">
        <w:rPr>
          <w:b/>
          <w:color w:val="000000"/>
          <w:lang w:val="es-AR"/>
        </w:rPr>
        <w:t>9</w:t>
      </w:r>
      <w:r w:rsidR="00ED2F81" w:rsidRPr="00CD3D21">
        <w:rPr>
          <w:b/>
          <w:color w:val="000000"/>
          <w:lang w:val="es-AR"/>
        </w:rPr>
        <w:t>.6.1.4</w:t>
      </w:r>
      <w:r w:rsidR="00ED2F81">
        <w:rPr>
          <w:color w:val="000000"/>
          <w:lang w:val="es-AR"/>
        </w:rPr>
        <w:t xml:space="preserve">) </w:t>
      </w:r>
      <w:r w:rsidR="00E14E02">
        <w:rPr>
          <w:color w:val="000000"/>
          <w:lang w:val="es-AR"/>
        </w:rPr>
        <w:t xml:space="preserve">tuviera en alguna de sus manos un pico, obtendrá un plus del </w:t>
      </w:r>
      <w:r w:rsidR="00EE7F52">
        <w:rPr>
          <w:b/>
          <w:color w:val="000000"/>
          <w:lang w:val="es-AR"/>
        </w:rPr>
        <w:t>25</w:t>
      </w:r>
      <w:r w:rsidR="00E14E02" w:rsidRPr="00ED2F81">
        <w:rPr>
          <w:b/>
          <w:color w:val="000000"/>
          <w:lang w:val="es-AR"/>
        </w:rPr>
        <w:t>%</w:t>
      </w:r>
      <w:r w:rsidR="00E14E02">
        <w:rPr>
          <w:color w:val="000000"/>
          <w:lang w:val="es-AR"/>
        </w:rPr>
        <w:t xml:space="preserve"> en la extracción de piedra, es decir, en lugar de </w:t>
      </w:r>
      <w:r w:rsidR="00F86BD1">
        <w:rPr>
          <w:b/>
          <w:color w:val="000000"/>
          <w:lang w:val="es-AR"/>
        </w:rPr>
        <w:t>14</w:t>
      </w:r>
      <w:r w:rsidR="00E14E02" w:rsidRPr="00E14E02">
        <w:rPr>
          <w:b/>
          <w:color w:val="000000"/>
          <w:lang w:val="es-AR"/>
        </w:rPr>
        <w:t xml:space="preserve"> x día</w:t>
      </w:r>
      <w:r w:rsidR="00E14E02">
        <w:rPr>
          <w:color w:val="000000"/>
          <w:lang w:val="es-AR"/>
        </w:rPr>
        <w:t xml:space="preserve">, </w:t>
      </w:r>
      <w:r w:rsidR="00ED2F81">
        <w:rPr>
          <w:color w:val="000000"/>
          <w:lang w:val="es-AR"/>
        </w:rPr>
        <w:t>ahora será:</w:t>
      </w:r>
      <w:r w:rsidR="00F86BD1">
        <w:rPr>
          <w:color w:val="000000"/>
          <w:lang w:val="es-AR"/>
        </w:rPr>
        <w:t xml:space="preserve"> </w:t>
      </w:r>
      <w:r w:rsidR="006E7D7D">
        <w:rPr>
          <w:b/>
          <w:color w:val="000000"/>
          <w:lang w:val="es-AR"/>
        </w:rPr>
        <w:t>1</w:t>
      </w:r>
      <w:r w:rsidR="00ED2F81">
        <w:rPr>
          <w:b/>
          <w:color w:val="000000"/>
          <w:lang w:val="es-AR"/>
        </w:rPr>
        <w:t xml:space="preserve">0 + </w:t>
      </w:r>
      <w:r w:rsidR="00F86BD1">
        <w:rPr>
          <w:b/>
          <w:color w:val="000000"/>
          <w:lang w:val="es-AR"/>
        </w:rPr>
        <w:t xml:space="preserve">0.4 </w:t>
      </w:r>
      <w:r w:rsidR="00ED2F81" w:rsidRPr="00ED1065">
        <w:rPr>
          <w:color w:val="000000"/>
          <w:lang w:val="es-AR"/>
        </w:rPr>
        <w:t>x</w:t>
      </w:r>
      <w:r w:rsidR="00F86BD1">
        <w:rPr>
          <w:color w:val="000000"/>
          <w:lang w:val="es-AR"/>
        </w:rPr>
        <w:t xml:space="preserve"> </w:t>
      </w:r>
      <w:r w:rsidR="006E7D7D">
        <w:rPr>
          <w:b/>
          <w:color w:val="000000"/>
          <w:lang w:val="es-AR"/>
        </w:rPr>
        <w:t>1</w:t>
      </w:r>
      <w:r w:rsidR="00F86BD1">
        <w:rPr>
          <w:b/>
          <w:color w:val="000000"/>
          <w:lang w:val="es-AR"/>
        </w:rPr>
        <w:t>0 + 0.</w:t>
      </w:r>
      <w:r w:rsidR="00BE5ECE">
        <w:rPr>
          <w:b/>
          <w:color w:val="000000"/>
          <w:lang w:val="es-AR"/>
        </w:rPr>
        <w:t>2</w:t>
      </w:r>
      <w:r w:rsidR="00F86BD1">
        <w:rPr>
          <w:b/>
          <w:color w:val="000000"/>
          <w:lang w:val="es-AR"/>
        </w:rPr>
        <w:t xml:space="preserve">5 </w:t>
      </w:r>
      <w:r w:rsidR="00ED2F81" w:rsidRPr="00ED1065">
        <w:rPr>
          <w:color w:val="000000"/>
          <w:lang w:val="es-AR"/>
        </w:rPr>
        <w:t>x</w:t>
      </w:r>
      <w:r w:rsidR="00F86BD1">
        <w:rPr>
          <w:color w:val="000000"/>
          <w:lang w:val="es-AR"/>
        </w:rPr>
        <w:t xml:space="preserve"> </w:t>
      </w:r>
      <w:r w:rsidR="006E7D7D">
        <w:rPr>
          <w:b/>
          <w:color w:val="000000"/>
          <w:lang w:val="es-AR"/>
        </w:rPr>
        <w:t>1</w:t>
      </w:r>
      <w:r w:rsidR="00ED2F81">
        <w:rPr>
          <w:b/>
          <w:color w:val="000000"/>
          <w:lang w:val="es-AR"/>
        </w:rPr>
        <w:t>0</w:t>
      </w:r>
      <w:r w:rsidR="00ED2F81">
        <w:rPr>
          <w:color w:val="000000"/>
          <w:lang w:val="es-AR"/>
        </w:rPr>
        <w:t xml:space="preserve"> = </w:t>
      </w:r>
      <w:r w:rsidR="00F86BD1" w:rsidRPr="00BE5ECE">
        <w:rPr>
          <w:b/>
          <w:color w:val="0070C0"/>
          <w:lang w:val="es-AR"/>
        </w:rPr>
        <w:t>1</w:t>
      </w:r>
      <w:r w:rsidR="00BE5ECE" w:rsidRPr="00BE5ECE">
        <w:rPr>
          <w:b/>
          <w:color w:val="0070C0"/>
          <w:lang w:val="es-AR"/>
        </w:rPr>
        <w:t>7.5</w:t>
      </w:r>
      <w:r w:rsidR="00E14E02" w:rsidRPr="00BE5ECE">
        <w:rPr>
          <w:b/>
          <w:color w:val="0070C0"/>
          <w:lang w:val="es-AR"/>
        </w:rPr>
        <w:t xml:space="preserve"> </w:t>
      </w:r>
      <w:r w:rsidR="00E14E02" w:rsidRPr="00BE5ECE">
        <w:rPr>
          <w:color w:val="0070C0"/>
          <w:lang w:val="es-AR"/>
        </w:rPr>
        <w:t>x</w:t>
      </w:r>
      <w:r w:rsidR="00E14E02" w:rsidRPr="00BE5ECE">
        <w:rPr>
          <w:b/>
          <w:color w:val="0070C0"/>
          <w:lang w:val="es-AR"/>
        </w:rPr>
        <w:t xml:space="preserve"> día</w:t>
      </w:r>
      <w:r w:rsidR="00E14E02">
        <w:rPr>
          <w:color w:val="000000"/>
          <w:lang w:val="es-AR"/>
        </w:rPr>
        <w:t>.</w:t>
      </w:r>
    </w:p>
    <w:p w14:paraId="23BB923D" w14:textId="629CB31E" w:rsidR="00234DE8" w:rsidRPr="00DC5A0D" w:rsidRDefault="00234DE8" w:rsidP="00ED2F81">
      <w:pPr>
        <w:pStyle w:val="Heading3"/>
        <w:ind w:left="993"/>
        <w:rPr>
          <w:lang w:val="es-AR"/>
        </w:rPr>
      </w:pPr>
      <w:bookmarkStart w:id="244" w:name="_Toc193501653"/>
      <w:bookmarkStart w:id="245" w:name="_Toc195898097"/>
      <w:r w:rsidRPr="00DC5A0D">
        <w:rPr>
          <w:lang w:val="es-AR"/>
        </w:rPr>
        <w:t>Ejemp</w:t>
      </w:r>
      <w:r w:rsidR="00DC5A0D">
        <w:rPr>
          <w:lang w:val="es-AR"/>
        </w:rPr>
        <w:t>los de bonus en producción</w:t>
      </w:r>
      <w:bookmarkEnd w:id="244"/>
      <w:bookmarkEnd w:id="245"/>
    </w:p>
    <w:p w14:paraId="2C982C48" w14:textId="53F6AA5B" w:rsidR="00410A16" w:rsidRDefault="00234DE8" w:rsidP="00CD3D21">
      <w:pPr>
        <w:ind w:left="426"/>
        <w:jc w:val="both"/>
        <w:rPr>
          <w:lang w:val="es-AR"/>
        </w:rPr>
      </w:pPr>
      <w:r>
        <w:rPr>
          <w:lang w:val="es-AR"/>
        </w:rPr>
        <w:t xml:space="preserve">Sea </w:t>
      </w:r>
      <w:r w:rsidR="00EF149F">
        <w:rPr>
          <w:b/>
          <w:lang w:val="es-AR"/>
        </w:rPr>
        <w:t>a</w:t>
      </w:r>
      <w:r>
        <w:rPr>
          <w:lang w:val="es-AR"/>
        </w:rPr>
        <w:t xml:space="preserve"> un</w:t>
      </w:r>
      <w:r w:rsidR="00EF149F">
        <w:rPr>
          <w:lang w:val="es-AR"/>
        </w:rPr>
        <w:t>/a</w:t>
      </w:r>
      <w:r>
        <w:rPr>
          <w:lang w:val="es-AR"/>
        </w:rPr>
        <w:t xml:space="preserve"> habitante, </w:t>
      </w:r>
      <w:r w:rsidR="00EF149F">
        <w:rPr>
          <w:b/>
          <w:lang w:val="es-AR"/>
        </w:rPr>
        <w:t>r</w:t>
      </w:r>
      <w:r w:rsidRPr="0081078D">
        <w:rPr>
          <w:b/>
          <w:lang w:val="es-AR"/>
        </w:rPr>
        <w:t>(</w:t>
      </w:r>
      <w:r w:rsidR="00EF149F">
        <w:rPr>
          <w:b/>
          <w:lang w:val="es-AR"/>
        </w:rPr>
        <w:t>a</w:t>
      </w:r>
      <w:r w:rsidRPr="0081078D">
        <w:rPr>
          <w:b/>
          <w:lang w:val="es-AR"/>
        </w:rPr>
        <w:t>)</w:t>
      </w:r>
      <w:r>
        <w:rPr>
          <w:lang w:val="es-AR"/>
        </w:rPr>
        <w:t xml:space="preserve"> = Rol del</w:t>
      </w:r>
      <w:r w:rsidR="00EF149F">
        <w:rPr>
          <w:lang w:val="es-AR"/>
        </w:rPr>
        <w:t>/la</w:t>
      </w:r>
      <w:r>
        <w:rPr>
          <w:lang w:val="es-AR"/>
        </w:rPr>
        <w:t xml:space="preserve"> habitante</w:t>
      </w:r>
      <w:r w:rsidR="00EF149F">
        <w:rPr>
          <w:lang w:val="es-AR"/>
        </w:rPr>
        <w:t xml:space="preserve"> </w:t>
      </w:r>
      <w:r w:rsidR="00EF149F">
        <w:rPr>
          <w:b/>
          <w:lang w:val="es-AR"/>
        </w:rPr>
        <w:t>a</w:t>
      </w:r>
      <w:r>
        <w:rPr>
          <w:lang w:val="es-AR"/>
        </w:rPr>
        <w:t xml:space="preserve">, </w:t>
      </w:r>
      <w:r w:rsidR="00EF149F">
        <w:rPr>
          <w:b/>
          <w:lang w:val="es-AR"/>
        </w:rPr>
        <w:t>e</w:t>
      </w:r>
      <w:r w:rsidR="0081078D" w:rsidRPr="0081078D">
        <w:rPr>
          <w:b/>
          <w:lang w:val="es-AR"/>
        </w:rPr>
        <w:t>(</w:t>
      </w:r>
      <w:r w:rsidR="00EF149F">
        <w:rPr>
          <w:b/>
          <w:lang w:val="es-AR"/>
        </w:rPr>
        <w:t>a</w:t>
      </w:r>
      <w:r w:rsidR="0081078D" w:rsidRPr="0081078D">
        <w:rPr>
          <w:b/>
          <w:lang w:val="es-AR"/>
        </w:rPr>
        <w:t>)</w:t>
      </w:r>
      <w:r w:rsidR="0081078D">
        <w:rPr>
          <w:lang w:val="es-AR"/>
        </w:rPr>
        <w:t xml:space="preserve"> = Edad del</w:t>
      </w:r>
      <w:r w:rsidR="00EF149F">
        <w:rPr>
          <w:lang w:val="es-AR"/>
        </w:rPr>
        <w:t>/la</w:t>
      </w:r>
      <w:r w:rsidR="0081078D">
        <w:rPr>
          <w:lang w:val="es-AR"/>
        </w:rPr>
        <w:t xml:space="preserve"> habitante </w:t>
      </w:r>
      <w:r w:rsidR="00EF149F">
        <w:rPr>
          <w:b/>
          <w:lang w:val="es-AR"/>
        </w:rPr>
        <w:t xml:space="preserve">a </w:t>
      </w:r>
      <w:r w:rsidR="0081078D">
        <w:rPr>
          <w:lang w:val="es-AR"/>
        </w:rPr>
        <w:t xml:space="preserve">en años, </w:t>
      </w:r>
    </w:p>
    <w:p w14:paraId="215714D3" w14:textId="54F8D8E6" w:rsidR="00410A16" w:rsidRDefault="00EF149F" w:rsidP="00CD3D21">
      <w:pPr>
        <w:ind w:left="426"/>
        <w:jc w:val="both"/>
        <w:rPr>
          <w:lang w:val="es-AR"/>
        </w:rPr>
      </w:pPr>
      <w:r>
        <w:rPr>
          <w:b/>
          <w:lang w:val="es-AR"/>
        </w:rPr>
        <w:t>x</w:t>
      </w:r>
      <w:r w:rsidR="00234DE8" w:rsidRPr="0081078D">
        <w:rPr>
          <w:b/>
          <w:lang w:val="es-AR"/>
        </w:rPr>
        <w:t>(</w:t>
      </w:r>
      <w:r>
        <w:rPr>
          <w:b/>
          <w:lang w:val="es-AR"/>
        </w:rPr>
        <w:t>a</w:t>
      </w:r>
      <w:r w:rsidR="00234DE8" w:rsidRPr="0081078D">
        <w:rPr>
          <w:b/>
          <w:lang w:val="es-AR"/>
        </w:rPr>
        <w:t>)</w:t>
      </w:r>
      <w:r w:rsidR="00234DE8">
        <w:rPr>
          <w:lang w:val="es-AR"/>
        </w:rPr>
        <w:t xml:space="preserve"> = Experiencia del</w:t>
      </w:r>
      <w:r>
        <w:rPr>
          <w:lang w:val="es-AR"/>
        </w:rPr>
        <w:t>/la</w:t>
      </w:r>
      <w:r w:rsidR="00234DE8">
        <w:rPr>
          <w:lang w:val="es-AR"/>
        </w:rPr>
        <w:t xml:space="preserve"> habitante</w:t>
      </w:r>
      <w:r>
        <w:rPr>
          <w:lang w:val="es-AR"/>
        </w:rPr>
        <w:t xml:space="preserve"> </w:t>
      </w:r>
      <w:r>
        <w:rPr>
          <w:b/>
          <w:lang w:val="es-AR"/>
        </w:rPr>
        <w:t>a</w:t>
      </w:r>
      <w:r w:rsidR="00234DE8">
        <w:rPr>
          <w:lang w:val="es-AR"/>
        </w:rPr>
        <w:t xml:space="preserve">, </w:t>
      </w:r>
      <w:r>
        <w:rPr>
          <w:b/>
          <w:lang w:val="es-AR"/>
        </w:rPr>
        <w:t>oi</w:t>
      </w:r>
      <w:r w:rsidR="00234DE8" w:rsidRPr="0081078D">
        <w:rPr>
          <w:b/>
          <w:lang w:val="es-AR"/>
        </w:rPr>
        <w:t>(</w:t>
      </w:r>
      <w:r>
        <w:rPr>
          <w:b/>
          <w:lang w:val="es-AR"/>
        </w:rPr>
        <w:t>a</w:t>
      </w:r>
      <w:r w:rsidR="00234DE8" w:rsidRPr="0081078D">
        <w:rPr>
          <w:b/>
          <w:lang w:val="es-AR"/>
        </w:rPr>
        <w:t>)</w:t>
      </w:r>
      <w:r w:rsidR="00234DE8">
        <w:rPr>
          <w:lang w:val="es-AR"/>
        </w:rPr>
        <w:t xml:space="preserve"> = Objeto en mano Izquierda</w:t>
      </w:r>
      <w:r>
        <w:rPr>
          <w:lang w:val="es-AR"/>
        </w:rPr>
        <w:t xml:space="preserve"> de </w:t>
      </w:r>
      <w:r>
        <w:rPr>
          <w:b/>
          <w:lang w:val="es-AR"/>
        </w:rPr>
        <w:t>a</w:t>
      </w:r>
      <w:r w:rsidR="00234DE8">
        <w:rPr>
          <w:lang w:val="es-AR"/>
        </w:rPr>
        <w:t xml:space="preserve">, </w:t>
      </w:r>
    </w:p>
    <w:p w14:paraId="4A32822D" w14:textId="19845000" w:rsidR="00410A16" w:rsidRDefault="00EF149F" w:rsidP="00CD3D21">
      <w:pPr>
        <w:ind w:left="426"/>
        <w:jc w:val="both"/>
        <w:rPr>
          <w:lang w:val="es-AR"/>
        </w:rPr>
      </w:pPr>
      <w:r>
        <w:rPr>
          <w:b/>
          <w:lang w:val="es-AR"/>
        </w:rPr>
        <w:t>od</w:t>
      </w:r>
      <w:r w:rsidR="00234DE8" w:rsidRPr="0081078D">
        <w:rPr>
          <w:b/>
          <w:lang w:val="es-AR"/>
        </w:rPr>
        <w:t>(</w:t>
      </w:r>
      <w:r>
        <w:rPr>
          <w:b/>
          <w:lang w:val="es-AR"/>
        </w:rPr>
        <w:t>a</w:t>
      </w:r>
      <w:r w:rsidR="00234DE8" w:rsidRPr="0081078D">
        <w:rPr>
          <w:b/>
          <w:lang w:val="es-AR"/>
        </w:rPr>
        <w:t>)</w:t>
      </w:r>
      <w:r w:rsidR="00234DE8">
        <w:rPr>
          <w:lang w:val="es-AR"/>
        </w:rPr>
        <w:t xml:space="preserve"> = Objeto en mano Derecha</w:t>
      </w:r>
      <w:r>
        <w:rPr>
          <w:lang w:val="es-AR"/>
        </w:rPr>
        <w:t xml:space="preserve"> de </w:t>
      </w:r>
      <w:r>
        <w:rPr>
          <w:b/>
          <w:lang w:val="es-AR"/>
        </w:rPr>
        <w:t>a</w:t>
      </w:r>
      <w:r w:rsidR="00234DE8">
        <w:rPr>
          <w:lang w:val="es-AR"/>
        </w:rPr>
        <w:t xml:space="preserve">, </w:t>
      </w:r>
      <w:r>
        <w:rPr>
          <w:b/>
          <w:lang w:val="es-AR"/>
        </w:rPr>
        <w:t>a</w:t>
      </w:r>
      <w:r w:rsidR="0081078D" w:rsidRPr="0081078D">
        <w:rPr>
          <w:b/>
          <w:lang w:val="es-AR"/>
        </w:rPr>
        <w:t>(</w:t>
      </w:r>
      <w:r>
        <w:rPr>
          <w:b/>
          <w:lang w:val="es-AR"/>
        </w:rPr>
        <w:t>a</w:t>
      </w:r>
      <w:r w:rsidR="0081078D" w:rsidRPr="0081078D">
        <w:rPr>
          <w:b/>
          <w:lang w:val="es-AR"/>
        </w:rPr>
        <w:t>)</w:t>
      </w:r>
      <w:r w:rsidR="0081078D">
        <w:rPr>
          <w:lang w:val="es-AR"/>
        </w:rPr>
        <w:t xml:space="preserve"> = Atributos </w:t>
      </w:r>
      <w:r w:rsidR="007E40DE">
        <w:rPr>
          <w:lang w:val="es-AR"/>
        </w:rPr>
        <w:t xml:space="preserve">propios </w:t>
      </w:r>
      <w:r w:rsidR="0081078D">
        <w:rPr>
          <w:lang w:val="es-AR"/>
        </w:rPr>
        <w:t>del</w:t>
      </w:r>
      <w:r>
        <w:rPr>
          <w:lang w:val="es-AR"/>
        </w:rPr>
        <w:t>/la</w:t>
      </w:r>
      <w:r w:rsidR="0081078D">
        <w:rPr>
          <w:lang w:val="es-AR"/>
        </w:rPr>
        <w:t xml:space="preserve"> habitante</w:t>
      </w:r>
      <w:r>
        <w:rPr>
          <w:lang w:val="es-AR"/>
        </w:rPr>
        <w:t xml:space="preserve"> </w:t>
      </w:r>
      <w:r>
        <w:rPr>
          <w:b/>
          <w:lang w:val="es-AR"/>
        </w:rPr>
        <w:t>a</w:t>
      </w:r>
      <w:r w:rsidR="00CD3D21">
        <w:rPr>
          <w:lang w:val="es-AR"/>
        </w:rPr>
        <w:t>,</w:t>
      </w:r>
      <w:r w:rsidR="003D7E04">
        <w:rPr>
          <w:lang w:val="es-AR"/>
        </w:rPr>
        <w:t xml:space="preserve"> </w:t>
      </w:r>
      <w:r w:rsidR="003D7E04">
        <w:rPr>
          <w:b/>
          <w:lang w:val="es-AR"/>
        </w:rPr>
        <w:t>fx</w:t>
      </w:r>
      <w:r w:rsidR="003D7E04">
        <w:rPr>
          <w:lang w:val="es-AR"/>
        </w:rPr>
        <w:t>(</w:t>
      </w:r>
      <w:r w:rsidR="003D7E04">
        <w:rPr>
          <w:b/>
          <w:lang w:val="es-AR"/>
        </w:rPr>
        <w:t>x</w:t>
      </w:r>
      <w:r w:rsidR="003D7E04">
        <w:rPr>
          <w:lang w:val="es-AR"/>
        </w:rPr>
        <w:t>(</w:t>
      </w:r>
      <w:r w:rsidR="003D7E04" w:rsidRPr="003D7E04">
        <w:rPr>
          <w:b/>
          <w:lang w:val="es-AR"/>
        </w:rPr>
        <w:t>a</w:t>
      </w:r>
      <w:r w:rsidR="003D7E04">
        <w:rPr>
          <w:lang w:val="es-AR"/>
        </w:rPr>
        <w:t xml:space="preserve">)) = Bonus por experiencia </w:t>
      </w:r>
      <w:r w:rsidR="003D7E04" w:rsidRPr="003D7E04">
        <w:rPr>
          <w:b/>
          <w:lang w:val="es-AR"/>
        </w:rPr>
        <w:t>x</w:t>
      </w:r>
      <w:r w:rsidR="003D7E04">
        <w:rPr>
          <w:lang w:val="es-AR"/>
        </w:rPr>
        <w:t xml:space="preserve"> de </w:t>
      </w:r>
      <w:r w:rsidR="003D7E04">
        <w:rPr>
          <w:b/>
          <w:lang w:val="es-AR"/>
        </w:rPr>
        <w:t>a</w:t>
      </w:r>
      <w:r w:rsidR="003D7E04">
        <w:rPr>
          <w:lang w:val="es-AR"/>
        </w:rPr>
        <w:t xml:space="preserve">, </w:t>
      </w:r>
      <w:r w:rsidR="00CD3D21">
        <w:rPr>
          <w:lang w:val="es-AR"/>
        </w:rPr>
        <w:t>y</w:t>
      </w:r>
      <w:r w:rsidR="00CD3D21" w:rsidRPr="0081078D">
        <w:rPr>
          <w:b/>
          <w:lang w:val="es-AR"/>
        </w:rPr>
        <w:t xml:space="preserve"> </w:t>
      </w:r>
      <w:r>
        <w:rPr>
          <w:b/>
          <w:lang w:val="es-AR"/>
        </w:rPr>
        <w:t>pd</w:t>
      </w:r>
      <w:r w:rsidR="00234DE8" w:rsidRPr="0081078D">
        <w:rPr>
          <w:b/>
          <w:lang w:val="es-AR"/>
        </w:rPr>
        <w:t>(</w:t>
      </w:r>
      <w:r>
        <w:rPr>
          <w:b/>
          <w:lang w:val="es-AR"/>
        </w:rPr>
        <w:t>a</w:t>
      </w:r>
      <w:r w:rsidR="00234DE8" w:rsidRPr="0081078D">
        <w:rPr>
          <w:b/>
          <w:lang w:val="es-AR"/>
        </w:rPr>
        <w:t>)</w:t>
      </w:r>
      <w:r w:rsidR="00234DE8">
        <w:rPr>
          <w:lang w:val="es-AR"/>
        </w:rPr>
        <w:t xml:space="preserve"> = Productividad dia</w:t>
      </w:r>
      <w:r w:rsidR="00410A16">
        <w:rPr>
          <w:lang w:val="es-AR"/>
        </w:rPr>
        <w:t xml:space="preserve">ria del habitante </w:t>
      </w:r>
      <w:r>
        <w:rPr>
          <w:b/>
          <w:lang w:val="es-AR"/>
        </w:rPr>
        <w:t xml:space="preserve">a </w:t>
      </w:r>
      <w:r w:rsidR="00410A16">
        <w:rPr>
          <w:lang w:val="es-AR"/>
        </w:rPr>
        <w:t xml:space="preserve">en su </w:t>
      </w:r>
      <w:r>
        <w:rPr>
          <w:lang w:val="es-AR"/>
        </w:rPr>
        <w:t>actividad</w:t>
      </w:r>
      <w:r w:rsidR="00410A16">
        <w:rPr>
          <w:lang w:val="es-AR"/>
        </w:rPr>
        <w:t xml:space="preserve"> y s</w:t>
      </w:r>
      <w:r w:rsidR="00DC5A0D">
        <w:rPr>
          <w:lang w:val="es-AR"/>
        </w:rPr>
        <w:t xml:space="preserve">uponiendo que la productividad que se mide es en la </w:t>
      </w:r>
      <w:r w:rsidR="00DC5A0D" w:rsidRPr="00DC5A0D">
        <w:rPr>
          <w:b/>
          <w:lang w:val="es-AR"/>
        </w:rPr>
        <w:t>extracción de piedra</w:t>
      </w:r>
      <w:r w:rsidR="00DC5A0D">
        <w:rPr>
          <w:lang w:val="es-AR"/>
        </w:rPr>
        <w:t xml:space="preserve"> en un </w:t>
      </w:r>
      <w:r w:rsidR="00DC5A0D" w:rsidRPr="00DC5A0D">
        <w:rPr>
          <w:b/>
          <w:lang w:val="es-AR"/>
        </w:rPr>
        <w:t>monte pedroso</w:t>
      </w:r>
      <w:r w:rsidR="00410A16">
        <w:rPr>
          <w:lang w:val="es-AR"/>
        </w:rPr>
        <w:t>, e</w:t>
      </w:r>
      <w:r w:rsidR="00410A16" w:rsidRPr="00410A16">
        <w:rPr>
          <w:lang w:val="es-AR"/>
        </w:rPr>
        <w:t>ntonces:</w:t>
      </w:r>
    </w:p>
    <w:p w14:paraId="7D4ACA0C" w14:textId="79CD898E" w:rsidR="009D1DDE" w:rsidRDefault="009D1DDE" w:rsidP="00F86BD1">
      <w:pPr>
        <w:pStyle w:val="Heading4"/>
        <w:ind w:left="1276" w:hanging="850"/>
        <w:rPr>
          <w:color w:val="FF0000"/>
          <w:lang w:val="es-AR"/>
        </w:rPr>
      </w:pPr>
      <w:bookmarkStart w:id="246" w:name="_Toc195898098"/>
      <w:r w:rsidRPr="00410A16">
        <w:rPr>
          <w:lang w:val="es-AR"/>
        </w:rPr>
        <w:t xml:space="preserve">Ejemplo 1: </w:t>
      </w:r>
      <w:r w:rsidRPr="00410A16">
        <w:rPr>
          <w:color w:val="FF0000"/>
          <w:lang w:val="es-AR"/>
        </w:rPr>
        <w:t>Trabajador</w:t>
      </w:r>
      <w:r w:rsidR="00EF149F">
        <w:rPr>
          <w:color w:val="FF0000"/>
          <w:lang w:val="es-AR"/>
        </w:rPr>
        <w:t>/a</w:t>
      </w:r>
      <w:r w:rsidRPr="00410A16">
        <w:rPr>
          <w:color w:val="FF0000"/>
          <w:lang w:val="es-AR"/>
        </w:rPr>
        <w:t xml:space="preserve"> adulto</w:t>
      </w:r>
      <w:r w:rsidR="00EF149F">
        <w:rPr>
          <w:color w:val="FF0000"/>
          <w:lang w:val="es-AR"/>
        </w:rPr>
        <w:t>/a</w:t>
      </w:r>
      <w:r w:rsidRPr="00410A16">
        <w:rPr>
          <w:color w:val="FF0000"/>
          <w:lang w:val="es-AR"/>
        </w:rPr>
        <w:t xml:space="preserve"> novato</w:t>
      </w:r>
      <w:r w:rsidR="00EF149F">
        <w:rPr>
          <w:color w:val="FF0000"/>
          <w:lang w:val="es-AR"/>
        </w:rPr>
        <w:t>/a</w:t>
      </w:r>
      <w:r w:rsidR="00431FF4" w:rsidRPr="00410A16">
        <w:rPr>
          <w:color w:val="FF0000"/>
          <w:lang w:val="es-AR"/>
        </w:rPr>
        <w:t>, sin pedregal</w:t>
      </w:r>
      <w:bookmarkEnd w:id="246"/>
    </w:p>
    <w:p w14:paraId="050F9CD0" w14:textId="3CDAEBC9" w:rsidR="00410A16" w:rsidRDefault="00234DE8" w:rsidP="00087E3C">
      <w:pPr>
        <w:pStyle w:val="ListParagraph"/>
        <w:jc w:val="both"/>
        <w:rPr>
          <w:lang w:val="es-AR"/>
        </w:rPr>
      </w:pPr>
      <w:r>
        <w:rPr>
          <w:lang w:val="es-AR"/>
        </w:rPr>
        <w:t xml:space="preserve">Si </w:t>
      </w:r>
      <w:r w:rsidR="00EF149F">
        <w:rPr>
          <w:b/>
          <w:lang w:val="es-AR"/>
        </w:rPr>
        <w:t>r</w:t>
      </w:r>
      <w:r w:rsidRPr="0081078D">
        <w:rPr>
          <w:b/>
          <w:lang w:val="es-AR"/>
        </w:rPr>
        <w:t>(</w:t>
      </w:r>
      <w:r w:rsidR="00EF149F">
        <w:rPr>
          <w:b/>
          <w:lang w:val="es-AR"/>
        </w:rPr>
        <w:t>a</w:t>
      </w:r>
      <w:r w:rsidRPr="0081078D">
        <w:rPr>
          <w:b/>
          <w:lang w:val="es-AR"/>
        </w:rPr>
        <w:t>)</w:t>
      </w:r>
      <w:r>
        <w:rPr>
          <w:lang w:val="es-AR"/>
        </w:rPr>
        <w:t xml:space="preserve"> = Picador, </w:t>
      </w:r>
      <w:r w:rsidR="00EF149F">
        <w:rPr>
          <w:b/>
          <w:lang w:val="es-AR"/>
        </w:rPr>
        <w:t>e</w:t>
      </w:r>
      <w:r w:rsidR="0081078D" w:rsidRPr="0081078D">
        <w:rPr>
          <w:b/>
          <w:lang w:val="es-AR"/>
        </w:rPr>
        <w:t>(</w:t>
      </w:r>
      <w:r w:rsidR="00EF149F">
        <w:rPr>
          <w:b/>
          <w:lang w:val="es-AR"/>
        </w:rPr>
        <w:t>a</w:t>
      </w:r>
      <w:r w:rsidR="0081078D" w:rsidRPr="0081078D">
        <w:rPr>
          <w:b/>
          <w:lang w:val="es-AR"/>
        </w:rPr>
        <w:t>)</w:t>
      </w:r>
      <w:r w:rsidR="0081078D">
        <w:rPr>
          <w:lang w:val="es-AR"/>
        </w:rPr>
        <w:t xml:space="preserve"> = 25, </w:t>
      </w:r>
      <w:r w:rsidR="00EF149F">
        <w:rPr>
          <w:b/>
          <w:lang w:val="es-AR"/>
        </w:rPr>
        <w:t>x</w:t>
      </w:r>
      <w:r w:rsidRPr="0081078D">
        <w:rPr>
          <w:b/>
          <w:lang w:val="es-AR"/>
        </w:rPr>
        <w:t>(</w:t>
      </w:r>
      <w:r w:rsidR="00EF149F">
        <w:rPr>
          <w:b/>
          <w:lang w:val="es-AR"/>
        </w:rPr>
        <w:t>a</w:t>
      </w:r>
      <w:r w:rsidRPr="0081078D">
        <w:rPr>
          <w:b/>
          <w:lang w:val="es-AR"/>
        </w:rPr>
        <w:t>)</w:t>
      </w:r>
      <w:r>
        <w:rPr>
          <w:lang w:val="es-AR"/>
        </w:rPr>
        <w:t xml:space="preserve"> = 0, </w:t>
      </w:r>
      <w:r w:rsidR="00EF149F">
        <w:rPr>
          <w:b/>
          <w:lang w:val="es-AR"/>
        </w:rPr>
        <w:t>oi</w:t>
      </w:r>
      <w:r w:rsidRPr="0081078D">
        <w:rPr>
          <w:b/>
          <w:lang w:val="es-AR"/>
        </w:rPr>
        <w:t>(</w:t>
      </w:r>
      <w:r w:rsidR="00EF149F">
        <w:rPr>
          <w:b/>
          <w:lang w:val="es-AR"/>
        </w:rPr>
        <w:t>a</w:t>
      </w:r>
      <w:r w:rsidRPr="0081078D">
        <w:rPr>
          <w:b/>
          <w:lang w:val="es-AR"/>
        </w:rPr>
        <w:t>)</w:t>
      </w:r>
      <w:r>
        <w:rPr>
          <w:lang w:val="es-AR"/>
        </w:rPr>
        <w:t xml:space="preserve"> = nada, </w:t>
      </w:r>
      <w:r w:rsidR="00EF149F">
        <w:rPr>
          <w:b/>
          <w:lang w:val="es-AR"/>
        </w:rPr>
        <w:t>od</w:t>
      </w:r>
      <w:r w:rsidRPr="0081078D">
        <w:rPr>
          <w:b/>
          <w:lang w:val="es-AR"/>
        </w:rPr>
        <w:t>(</w:t>
      </w:r>
      <w:r w:rsidR="00EF149F">
        <w:rPr>
          <w:b/>
          <w:lang w:val="es-AR"/>
        </w:rPr>
        <w:t>a</w:t>
      </w:r>
      <w:r w:rsidRPr="0081078D">
        <w:rPr>
          <w:b/>
          <w:lang w:val="es-AR"/>
        </w:rPr>
        <w:t>)</w:t>
      </w:r>
      <w:r>
        <w:rPr>
          <w:lang w:val="es-AR"/>
        </w:rPr>
        <w:t xml:space="preserve"> = nada, </w:t>
      </w:r>
      <w:r w:rsidR="00EF149F">
        <w:rPr>
          <w:b/>
          <w:lang w:val="es-AR"/>
        </w:rPr>
        <w:t>a</w:t>
      </w:r>
      <w:r w:rsidRPr="0081078D">
        <w:rPr>
          <w:b/>
          <w:lang w:val="es-AR"/>
        </w:rPr>
        <w:t>(</w:t>
      </w:r>
      <w:r w:rsidR="00EF149F">
        <w:rPr>
          <w:b/>
          <w:lang w:val="es-AR"/>
        </w:rPr>
        <w:t>a</w:t>
      </w:r>
      <w:r w:rsidRPr="0081078D">
        <w:rPr>
          <w:b/>
          <w:lang w:val="es-AR"/>
        </w:rPr>
        <w:t>)</w:t>
      </w:r>
      <w:r>
        <w:rPr>
          <w:lang w:val="es-AR"/>
        </w:rPr>
        <w:t xml:space="preserve"> = {</w:t>
      </w:r>
      <w:r w:rsidR="007E40DE" w:rsidRPr="00087E3C">
        <w:rPr>
          <w:b/>
          <w:color w:val="0070C0"/>
          <w:lang w:val="es-AR"/>
        </w:rPr>
        <w:t>Valentía</w:t>
      </w:r>
      <w:r>
        <w:rPr>
          <w:lang w:val="es-AR"/>
        </w:rPr>
        <w:t xml:space="preserve">, </w:t>
      </w:r>
      <w:r w:rsidRPr="00087E3C">
        <w:rPr>
          <w:b/>
          <w:color w:val="00B050"/>
          <w:lang w:val="es-AR"/>
        </w:rPr>
        <w:t>Carisma</w:t>
      </w:r>
      <w:r>
        <w:rPr>
          <w:lang w:val="es-AR"/>
        </w:rPr>
        <w:t xml:space="preserve">, </w:t>
      </w:r>
      <w:r w:rsidR="007E40DE" w:rsidRPr="00087E3C">
        <w:rPr>
          <w:b/>
          <w:color w:val="E36C0A" w:themeColor="accent6" w:themeShade="BF"/>
          <w:lang w:val="es-AR"/>
        </w:rPr>
        <w:t>Destreza</w:t>
      </w:r>
      <w:r>
        <w:rPr>
          <w:lang w:val="es-AR"/>
        </w:rPr>
        <w:t xml:space="preserve">} y </w:t>
      </w:r>
      <w:r w:rsidRPr="0081078D">
        <w:rPr>
          <w:b/>
          <w:lang w:val="es-AR"/>
        </w:rPr>
        <w:t>no posee Pedregal</w:t>
      </w:r>
      <w:r w:rsidR="00C94D59">
        <w:rPr>
          <w:lang w:val="es-AR"/>
        </w:rPr>
        <w:t xml:space="preserve"> en el monte pedroso.</w:t>
      </w:r>
    </w:p>
    <w:p w14:paraId="56706270" w14:textId="77777777" w:rsidR="00EF149F" w:rsidRDefault="00EF149F" w:rsidP="00F86BD1">
      <w:pPr>
        <w:pStyle w:val="ListParagraph"/>
        <w:rPr>
          <w:lang w:val="es-AR"/>
        </w:rPr>
      </w:pPr>
      <w:r>
        <w:rPr>
          <w:lang w:val="es-AR"/>
        </w:rPr>
        <w:t xml:space="preserve">Entonces: </w:t>
      </w:r>
    </w:p>
    <w:p w14:paraId="09FFB053" w14:textId="157FC7D5" w:rsidR="00510B08" w:rsidRPr="00BF4F9B" w:rsidRDefault="00BF4F9B" w:rsidP="00F86BD1">
      <w:pPr>
        <w:pStyle w:val="ListParagraph"/>
        <w:rPr>
          <w:b/>
          <w:lang w:val="es-AR"/>
        </w:rPr>
      </w:pPr>
      <w:r>
        <w:rPr>
          <w:b/>
          <w:lang w:val="es-AR"/>
        </w:rPr>
        <w:t xml:space="preserve">TN = Tasa Normal de producción </w:t>
      </w:r>
      <w:r w:rsidR="00EF149F">
        <w:rPr>
          <w:lang w:val="es-AR"/>
        </w:rPr>
        <w:t xml:space="preserve">de </w:t>
      </w:r>
      <w:r w:rsidR="00EF149F">
        <w:rPr>
          <w:b/>
          <w:lang w:val="es-AR"/>
        </w:rPr>
        <w:t xml:space="preserve">a </w:t>
      </w:r>
      <w:r>
        <w:rPr>
          <w:b/>
          <w:lang w:val="es-AR"/>
        </w:rPr>
        <w:t xml:space="preserve">= </w:t>
      </w:r>
      <w:r w:rsidR="007D240D">
        <w:rPr>
          <w:b/>
          <w:lang w:val="es-AR"/>
        </w:rPr>
        <w:t>5</w:t>
      </w:r>
      <w:r>
        <w:rPr>
          <w:b/>
          <w:lang w:val="es-AR"/>
        </w:rPr>
        <w:t>0</w:t>
      </w:r>
      <w:r w:rsidRPr="00BF4F9B">
        <w:rPr>
          <w:lang w:val="es-AR"/>
        </w:rPr>
        <w:t xml:space="preserve">, </w:t>
      </w:r>
      <w:r w:rsidR="00EF149F">
        <w:rPr>
          <w:b/>
          <w:lang w:val="es-AR"/>
        </w:rPr>
        <w:t>c</w:t>
      </w:r>
      <w:r w:rsidR="00510B08" w:rsidRPr="00510B08">
        <w:rPr>
          <w:b/>
          <w:lang w:val="es-AR"/>
        </w:rPr>
        <w:t>(</w:t>
      </w:r>
      <w:r w:rsidR="00EF149F">
        <w:rPr>
          <w:b/>
          <w:lang w:val="es-AR"/>
        </w:rPr>
        <w:t>a</w:t>
      </w:r>
      <w:r w:rsidR="00510B08" w:rsidRPr="00510B08">
        <w:rPr>
          <w:b/>
          <w:lang w:val="es-AR"/>
        </w:rPr>
        <w:t>)</w:t>
      </w:r>
      <w:r w:rsidR="00510B08">
        <w:rPr>
          <w:lang w:val="es-AR"/>
        </w:rPr>
        <w:t xml:space="preserve"> = </w:t>
      </w:r>
      <w:r w:rsidR="00510B08" w:rsidRPr="00C51226">
        <w:rPr>
          <w:b/>
          <w:lang w:val="es-AR"/>
        </w:rPr>
        <w:t>coef. edad</w:t>
      </w:r>
      <w:r w:rsidR="00510B08">
        <w:rPr>
          <w:lang w:val="es-AR"/>
        </w:rPr>
        <w:t xml:space="preserve"> </w:t>
      </w:r>
      <w:r w:rsidR="00EF149F">
        <w:rPr>
          <w:lang w:val="es-AR"/>
        </w:rPr>
        <w:t xml:space="preserve">de </w:t>
      </w:r>
      <w:r w:rsidR="00EF149F">
        <w:rPr>
          <w:b/>
          <w:lang w:val="es-AR"/>
        </w:rPr>
        <w:t xml:space="preserve">a </w:t>
      </w:r>
      <w:r w:rsidR="00510B08">
        <w:rPr>
          <w:lang w:val="es-AR"/>
        </w:rPr>
        <w:t xml:space="preserve">= </w:t>
      </w:r>
      <w:r w:rsidR="00510B08" w:rsidRPr="00510B08">
        <w:rPr>
          <w:b/>
          <w:lang w:val="es-AR"/>
        </w:rPr>
        <w:t>1</w:t>
      </w:r>
      <w:r w:rsidR="00510B08">
        <w:rPr>
          <w:b/>
          <w:lang w:val="es-AR"/>
        </w:rPr>
        <w:t xml:space="preserve">, </w:t>
      </w:r>
      <w:r w:rsidR="00EF149F">
        <w:rPr>
          <w:b/>
          <w:lang w:val="es-AR"/>
        </w:rPr>
        <w:t>c</w:t>
      </w:r>
      <w:r w:rsidR="00C51226">
        <w:rPr>
          <w:b/>
          <w:lang w:val="es-AR"/>
        </w:rPr>
        <w:t>(</w:t>
      </w:r>
      <w:r w:rsidR="00EF149F">
        <w:rPr>
          <w:b/>
          <w:lang w:val="es-AR"/>
        </w:rPr>
        <w:t>b</w:t>
      </w:r>
      <w:r w:rsidR="00C51226">
        <w:rPr>
          <w:b/>
          <w:lang w:val="es-AR"/>
        </w:rPr>
        <w:t xml:space="preserve">) = </w:t>
      </w:r>
      <w:r w:rsidR="00C51226" w:rsidRPr="00C51226">
        <w:rPr>
          <w:b/>
          <w:lang w:val="es-AR"/>
        </w:rPr>
        <w:t>coef. edificio</w:t>
      </w:r>
      <w:r w:rsidR="00C51226">
        <w:rPr>
          <w:b/>
          <w:lang w:val="es-AR"/>
        </w:rPr>
        <w:t xml:space="preserve"> </w:t>
      </w:r>
      <w:r w:rsidR="00841848">
        <w:rPr>
          <w:lang w:val="es-AR"/>
        </w:rPr>
        <w:t xml:space="preserve">en función de si </w:t>
      </w:r>
      <w:r w:rsidR="00841848">
        <w:rPr>
          <w:b/>
          <w:lang w:val="es-AR"/>
        </w:rPr>
        <w:t xml:space="preserve">b </w:t>
      </w:r>
      <w:r w:rsidR="00841848">
        <w:rPr>
          <w:lang w:val="es-AR"/>
        </w:rPr>
        <w:t xml:space="preserve">está construido </w:t>
      </w:r>
      <w:r w:rsidR="00C51226">
        <w:rPr>
          <w:b/>
          <w:lang w:val="es-AR"/>
        </w:rPr>
        <w:t>= 0.2</w:t>
      </w:r>
      <w:r w:rsidR="00C51226">
        <w:rPr>
          <w:lang w:val="es-AR"/>
        </w:rPr>
        <w:t xml:space="preserve">, </w:t>
      </w:r>
      <w:r w:rsidR="00E316CA">
        <w:rPr>
          <w:b/>
          <w:lang w:val="es-AR"/>
        </w:rPr>
        <w:t>c</w:t>
      </w:r>
      <w:r w:rsidR="00510B08">
        <w:rPr>
          <w:b/>
          <w:lang w:val="es-AR"/>
        </w:rPr>
        <w:t>(</w:t>
      </w:r>
      <w:r w:rsidR="00EF149F">
        <w:rPr>
          <w:b/>
          <w:lang w:val="es-AR"/>
        </w:rPr>
        <w:t>x(a)</w:t>
      </w:r>
      <w:r w:rsidR="00510B08">
        <w:rPr>
          <w:b/>
          <w:lang w:val="es-AR"/>
        </w:rPr>
        <w:t xml:space="preserve">) </w:t>
      </w:r>
      <w:r w:rsidR="00510B08">
        <w:rPr>
          <w:lang w:val="es-AR"/>
        </w:rPr>
        <w:t xml:space="preserve">= </w:t>
      </w:r>
      <w:r w:rsidR="00E316CA">
        <w:rPr>
          <w:b/>
          <w:lang w:val="es-AR"/>
        </w:rPr>
        <w:t>coef.</w:t>
      </w:r>
      <w:r w:rsidR="00510B08" w:rsidRPr="00C51226">
        <w:rPr>
          <w:b/>
          <w:lang w:val="es-AR"/>
        </w:rPr>
        <w:t xml:space="preserve"> </w:t>
      </w:r>
      <w:r w:rsidR="00EF149F" w:rsidRPr="009A6D8D">
        <w:rPr>
          <w:lang w:val="es-AR"/>
        </w:rPr>
        <w:t>x</w:t>
      </w:r>
      <w:r w:rsidR="00EF149F">
        <w:rPr>
          <w:b/>
          <w:lang w:val="es-AR"/>
        </w:rPr>
        <w:t xml:space="preserve"> </w:t>
      </w:r>
      <w:r w:rsidR="00510B08" w:rsidRPr="00C51226">
        <w:rPr>
          <w:b/>
          <w:lang w:val="es-AR"/>
        </w:rPr>
        <w:t>experiencia</w:t>
      </w:r>
      <w:r w:rsidR="00510B08">
        <w:rPr>
          <w:lang w:val="es-AR"/>
        </w:rPr>
        <w:t xml:space="preserve"> </w:t>
      </w:r>
      <w:r w:rsidR="00EF149F">
        <w:rPr>
          <w:lang w:val="es-AR"/>
        </w:rPr>
        <w:t xml:space="preserve">de </w:t>
      </w:r>
      <w:r w:rsidR="00EF149F">
        <w:rPr>
          <w:b/>
          <w:lang w:val="es-AR"/>
        </w:rPr>
        <w:t xml:space="preserve">a </w:t>
      </w:r>
      <w:r w:rsidR="00510B08">
        <w:rPr>
          <w:lang w:val="es-AR"/>
        </w:rPr>
        <w:t xml:space="preserve">= </w:t>
      </w:r>
      <w:r w:rsidR="00E316CA">
        <w:rPr>
          <w:b/>
          <w:lang w:val="es-AR"/>
        </w:rPr>
        <w:t>1</w:t>
      </w:r>
      <w:r w:rsidR="00510B08">
        <w:rPr>
          <w:lang w:val="es-AR"/>
        </w:rPr>
        <w:t xml:space="preserve">, </w:t>
      </w:r>
      <w:r w:rsidR="00EF149F">
        <w:rPr>
          <w:b/>
          <w:lang w:val="es-AR"/>
        </w:rPr>
        <w:t>b</w:t>
      </w:r>
      <w:r>
        <w:rPr>
          <w:b/>
          <w:lang w:val="es-AR"/>
        </w:rPr>
        <w:t>(</w:t>
      </w:r>
      <w:r w:rsidR="00EF149F">
        <w:rPr>
          <w:b/>
          <w:lang w:val="es-AR"/>
        </w:rPr>
        <w:t>a(a)</w:t>
      </w:r>
      <w:r>
        <w:rPr>
          <w:b/>
          <w:lang w:val="es-AR"/>
        </w:rPr>
        <w:t xml:space="preserve">) = bonus </w:t>
      </w:r>
      <w:r w:rsidR="009A6D8D">
        <w:rPr>
          <w:lang w:val="es-AR"/>
        </w:rPr>
        <w:t xml:space="preserve">x </w:t>
      </w:r>
      <w:r w:rsidR="009A6D8D">
        <w:rPr>
          <w:b/>
          <w:lang w:val="es-AR"/>
        </w:rPr>
        <w:t xml:space="preserve">atributo </w:t>
      </w:r>
      <w:r>
        <w:rPr>
          <w:b/>
          <w:lang w:val="es-AR"/>
        </w:rPr>
        <w:t xml:space="preserve">físico </w:t>
      </w:r>
      <w:r w:rsidRPr="00BF4F9B">
        <w:rPr>
          <w:lang w:val="es-AR"/>
        </w:rPr>
        <w:t>=</w:t>
      </w:r>
      <w:r>
        <w:rPr>
          <w:b/>
          <w:lang w:val="es-AR"/>
        </w:rPr>
        <w:t xml:space="preserve"> 0</w:t>
      </w:r>
      <w:r>
        <w:rPr>
          <w:lang w:val="es-AR"/>
        </w:rPr>
        <w:t xml:space="preserve">, </w:t>
      </w:r>
      <w:r w:rsidR="00EF149F">
        <w:rPr>
          <w:b/>
          <w:lang w:val="es-AR"/>
        </w:rPr>
        <w:t>b</w:t>
      </w:r>
      <w:r>
        <w:rPr>
          <w:b/>
          <w:lang w:val="es-AR"/>
        </w:rPr>
        <w:t>(</w:t>
      </w:r>
      <w:r w:rsidR="00EF149F">
        <w:rPr>
          <w:b/>
          <w:lang w:val="es-AR"/>
        </w:rPr>
        <w:t>oi(a), od(a)</w:t>
      </w:r>
      <w:r>
        <w:rPr>
          <w:b/>
          <w:lang w:val="es-AR"/>
        </w:rPr>
        <w:t xml:space="preserve">) </w:t>
      </w:r>
      <w:r w:rsidRPr="00BF4F9B">
        <w:rPr>
          <w:lang w:val="es-AR"/>
        </w:rPr>
        <w:t xml:space="preserve">= </w:t>
      </w:r>
      <w:r>
        <w:rPr>
          <w:b/>
          <w:lang w:val="es-AR"/>
        </w:rPr>
        <w:t xml:space="preserve">bonus </w:t>
      </w:r>
      <w:r w:rsidR="009A6D8D">
        <w:rPr>
          <w:lang w:val="es-AR"/>
        </w:rPr>
        <w:t xml:space="preserve">x </w:t>
      </w:r>
      <w:r>
        <w:rPr>
          <w:b/>
          <w:lang w:val="es-AR"/>
        </w:rPr>
        <w:t xml:space="preserve">herramienta </w:t>
      </w:r>
      <w:r w:rsidRPr="00BF4F9B">
        <w:rPr>
          <w:lang w:val="es-AR"/>
        </w:rPr>
        <w:t>=</w:t>
      </w:r>
      <w:r>
        <w:rPr>
          <w:b/>
          <w:lang w:val="es-AR"/>
        </w:rPr>
        <w:t xml:space="preserve"> 0</w:t>
      </w:r>
    </w:p>
    <w:p w14:paraId="61774571" w14:textId="4463585C" w:rsidR="00410A16" w:rsidRDefault="00234DE8" w:rsidP="00F86BD1">
      <w:pPr>
        <w:pStyle w:val="ListParagraph"/>
        <w:rPr>
          <w:lang w:val="es-AR"/>
        </w:rPr>
      </w:pPr>
      <w:r>
        <w:rPr>
          <w:lang w:val="es-AR"/>
        </w:rPr>
        <w:br/>
        <w:t xml:space="preserve">Entonces por cada día de extracción </w:t>
      </w:r>
      <w:r w:rsidR="00BF4F9B">
        <w:rPr>
          <w:lang w:val="es-AR"/>
        </w:rPr>
        <w:t>d</w:t>
      </w:r>
      <w:r>
        <w:rPr>
          <w:lang w:val="es-AR"/>
        </w:rPr>
        <w:t>el habitante</w:t>
      </w:r>
      <w:r w:rsidR="003B3164">
        <w:rPr>
          <w:lang w:val="es-AR"/>
        </w:rPr>
        <w:t xml:space="preserve"> </w:t>
      </w:r>
      <w:r w:rsidR="003B3164">
        <w:rPr>
          <w:b/>
          <w:lang w:val="es-AR"/>
        </w:rPr>
        <w:t>a</w:t>
      </w:r>
      <w:r w:rsidR="00BF4F9B">
        <w:rPr>
          <w:lang w:val="es-AR"/>
        </w:rPr>
        <w:t>,</w:t>
      </w:r>
      <w:r>
        <w:rPr>
          <w:lang w:val="es-AR"/>
        </w:rPr>
        <w:t xml:space="preserve"> </w:t>
      </w:r>
      <w:r w:rsidR="0081078D">
        <w:rPr>
          <w:lang w:val="es-AR"/>
        </w:rPr>
        <w:t>se calcula</w:t>
      </w:r>
      <w:r>
        <w:rPr>
          <w:lang w:val="es-AR"/>
        </w:rPr>
        <w:t xml:space="preserve"> la siguiente productividad:</w:t>
      </w:r>
    </w:p>
    <w:p w14:paraId="279DA1B4" w14:textId="3B494FF4" w:rsidR="00BF4F9B" w:rsidRPr="00EF149F" w:rsidRDefault="00EF149F" w:rsidP="00F86BD1">
      <w:pPr>
        <w:pStyle w:val="ListParagraph"/>
        <w:rPr>
          <w:b/>
          <w:lang w:val="es-AR"/>
        </w:rPr>
      </w:pPr>
      <w:r>
        <w:rPr>
          <w:b/>
          <w:lang w:val="es-AR"/>
        </w:rPr>
        <w:t>pd</w:t>
      </w:r>
      <w:r w:rsidR="00234DE8" w:rsidRPr="009D1DDE">
        <w:rPr>
          <w:b/>
          <w:lang w:val="es-AR"/>
        </w:rPr>
        <w:t>(</w:t>
      </w:r>
      <w:r>
        <w:rPr>
          <w:b/>
          <w:lang w:val="es-AR"/>
        </w:rPr>
        <w:t>a</w:t>
      </w:r>
      <w:r w:rsidR="00234DE8" w:rsidRPr="009D1DDE">
        <w:rPr>
          <w:b/>
          <w:lang w:val="es-AR"/>
        </w:rPr>
        <w:t>)</w:t>
      </w:r>
      <w:r w:rsidR="0081078D">
        <w:rPr>
          <w:lang w:val="es-AR"/>
        </w:rPr>
        <w:t xml:space="preserve"> = </w:t>
      </w:r>
      <w:r w:rsidR="00BF4F9B">
        <w:rPr>
          <w:b/>
          <w:lang w:val="es-AR"/>
        </w:rPr>
        <w:t>Producción Diaria</w:t>
      </w:r>
      <w:r>
        <w:rPr>
          <w:b/>
          <w:lang w:val="es-AR"/>
        </w:rPr>
        <w:t xml:space="preserve"> </w:t>
      </w:r>
      <w:r>
        <w:rPr>
          <w:lang w:val="es-AR"/>
        </w:rPr>
        <w:t xml:space="preserve">de habitante </w:t>
      </w:r>
      <w:r>
        <w:rPr>
          <w:b/>
          <w:lang w:val="es-AR"/>
        </w:rPr>
        <w:t>a</w:t>
      </w:r>
    </w:p>
    <w:p w14:paraId="695C39ED" w14:textId="6D21090A" w:rsidR="00CD3D21" w:rsidRDefault="00EF149F" w:rsidP="00F86BD1">
      <w:pPr>
        <w:pStyle w:val="ListParagraph"/>
        <w:rPr>
          <w:lang w:val="es-AR"/>
        </w:rPr>
      </w:pPr>
      <w:r>
        <w:rPr>
          <w:b/>
          <w:lang w:val="es-AR"/>
        </w:rPr>
        <w:t>pd</w:t>
      </w:r>
      <w:r w:rsidR="00BF4F9B">
        <w:rPr>
          <w:b/>
          <w:lang w:val="es-AR"/>
        </w:rPr>
        <w:t>(</w:t>
      </w:r>
      <w:r>
        <w:rPr>
          <w:b/>
          <w:lang w:val="es-AR"/>
        </w:rPr>
        <w:t>a</w:t>
      </w:r>
      <w:r w:rsidR="00BF4F9B">
        <w:rPr>
          <w:b/>
          <w:lang w:val="es-AR"/>
        </w:rPr>
        <w:t xml:space="preserve">) = </w:t>
      </w:r>
      <w:r w:rsidR="0081078D" w:rsidRPr="0081078D">
        <w:rPr>
          <w:b/>
          <w:lang w:val="es-AR"/>
        </w:rPr>
        <w:t>Tasa normal</w:t>
      </w:r>
      <w:r w:rsidR="0081078D">
        <w:rPr>
          <w:lang w:val="es-AR"/>
        </w:rPr>
        <w:t xml:space="preserve"> </w:t>
      </w:r>
      <w:r w:rsidR="00510B08">
        <w:rPr>
          <w:lang w:val="es-AR"/>
        </w:rPr>
        <w:t>x</w:t>
      </w:r>
      <w:r w:rsidR="0081078D">
        <w:rPr>
          <w:lang w:val="es-AR"/>
        </w:rPr>
        <w:t xml:space="preserve"> </w:t>
      </w:r>
      <w:r w:rsidR="00510B08">
        <w:rPr>
          <w:b/>
          <w:lang w:val="es-AR"/>
        </w:rPr>
        <w:t xml:space="preserve">coef. </w:t>
      </w:r>
      <w:r w:rsidR="0081078D" w:rsidRPr="0081078D">
        <w:rPr>
          <w:b/>
          <w:lang w:val="es-AR"/>
        </w:rPr>
        <w:t>edad</w:t>
      </w:r>
      <w:r w:rsidR="0081078D">
        <w:rPr>
          <w:lang w:val="es-AR"/>
        </w:rPr>
        <w:t xml:space="preserve"> </w:t>
      </w:r>
      <w:r w:rsidR="00C51226">
        <w:rPr>
          <w:lang w:val="es-AR"/>
        </w:rPr>
        <w:t xml:space="preserve">x </w:t>
      </w:r>
      <w:r w:rsidR="00C51226">
        <w:rPr>
          <w:b/>
          <w:lang w:val="es-AR"/>
        </w:rPr>
        <w:t xml:space="preserve">coef. edificio </w:t>
      </w:r>
      <w:r w:rsidR="00E316CA">
        <w:rPr>
          <w:lang w:val="es-AR"/>
        </w:rPr>
        <w:t xml:space="preserve">x </w:t>
      </w:r>
      <w:r w:rsidR="00E316CA">
        <w:rPr>
          <w:b/>
          <w:lang w:val="es-AR"/>
        </w:rPr>
        <w:t>coef.</w:t>
      </w:r>
      <w:r w:rsidR="0081078D" w:rsidRPr="0081078D">
        <w:rPr>
          <w:b/>
          <w:lang w:val="es-AR"/>
        </w:rPr>
        <w:t xml:space="preserve"> experiencia</w:t>
      </w:r>
      <w:r w:rsidR="0081078D">
        <w:rPr>
          <w:lang w:val="es-AR"/>
        </w:rPr>
        <w:t xml:space="preserve"> </w:t>
      </w:r>
      <w:r w:rsidR="00510B08">
        <w:rPr>
          <w:lang w:val="es-AR"/>
        </w:rPr>
        <w:t>+</w:t>
      </w:r>
      <w:r w:rsidR="0081078D">
        <w:rPr>
          <w:lang w:val="es-AR"/>
        </w:rPr>
        <w:t xml:space="preserve"> </w:t>
      </w:r>
      <w:r w:rsidR="00510B08">
        <w:rPr>
          <w:b/>
          <w:lang w:val="es-AR"/>
        </w:rPr>
        <w:t>bonus</w:t>
      </w:r>
      <w:r w:rsidR="009D1DDE">
        <w:rPr>
          <w:b/>
          <w:lang w:val="es-AR"/>
        </w:rPr>
        <w:t xml:space="preserve"> físico</w:t>
      </w:r>
      <w:r w:rsidR="009D1DDE">
        <w:rPr>
          <w:lang w:val="es-AR"/>
        </w:rPr>
        <w:t xml:space="preserve"> </w:t>
      </w:r>
      <w:r w:rsidR="00510B08">
        <w:rPr>
          <w:lang w:val="es-AR"/>
        </w:rPr>
        <w:t>+</w:t>
      </w:r>
      <w:r w:rsidR="009D1DDE">
        <w:rPr>
          <w:lang w:val="es-AR"/>
        </w:rPr>
        <w:t xml:space="preserve"> </w:t>
      </w:r>
    </w:p>
    <w:p w14:paraId="210F5E70" w14:textId="12272812" w:rsidR="009D1DDE" w:rsidRPr="00CD3D21" w:rsidRDefault="00510B08" w:rsidP="00F86BD1">
      <w:pPr>
        <w:pStyle w:val="ListParagraph"/>
        <w:rPr>
          <w:lang w:val="es-AR"/>
        </w:rPr>
      </w:pPr>
      <w:r>
        <w:rPr>
          <w:b/>
          <w:lang w:val="es-AR"/>
        </w:rPr>
        <w:t>bonus</w:t>
      </w:r>
      <w:r w:rsidR="00C51226">
        <w:rPr>
          <w:b/>
          <w:lang w:val="es-AR"/>
        </w:rPr>
        <w:t xml:space="preserve"> herramienta</w:t>
      </w:r>
    </w:p>
    <w:p w14:paraId="6D497FE7" w14:textId="6945A3EF" w:rsidR="00BF4F9B" w:rsidRPr="00E316CA" w:rsidRDefault="00EF149F" w:rsidP="00F86BD1">
      <w:pPr>
        <w:pStyle w:val="ListParagraph"/>
        <w:rPr>
          <w:b/>
          <w:lang w:val="es-AR"/>
        </w:rPr>
      </w:pPr>
      <w:r w:rsidRPr="00E316CA">
        <w:rPr>
          <w:b/>
          <w:lang w:val="es-AR"/>
        </w:rPr>
        <w:t xml:space="preserve">pd </w:t>
      </w:r>
      <w:r w:rsidR="00BF4F9B" w:rsidRPr="00E316CA">
        <w:rPr>
          <w:b/>
          <w:lang w:val="es-AR"/>
        </w:rPr>
        <w:t>(</w:t>
      </w:r>
      <w:r w:rsidRPr="00E316CA">
        <w:rPr>
          <w:b/>
          <w:lang w:val="es-AR"/>
        </w:rPr>
        <w:t>a</w:t>
      </w:r>
      <w:r w:rsidR="00BF4F9B" w:rsidRPr="00E316CA">
        <w:rPr>
          <w:b/>
          <w:lang w:val="es-AR"/>
        </w:rPr>
        <w:t>)</w:t>
      </w:r>
      <w:r w:rsidR="00BF4F9B" w:rsidRPr="00E316CA">
        <w:rPr>
          <w:lang w:val="es-AR"/>
        </w:rPr>
        <w:t xml:space="preserve"> = </w:t>
      </w:r>
      <w:r w:rsidR="00BF4F9B" w:rsidRPr="00E316CA">
        <w:rPr>
          <w:b/>
          <w:lang w:val="es-AR"/>
        </w:rPr>
        <w:t>TN</w:t>
      </w:r>
      <w:r w:rsidR="00BF4F9B" w:rsidRPr="00E316CA">
        <w:rPr>
          <w:lang w:val="es-AR"/>
        </w:rPr>
        <w:t xml:space="preserve"> x </w:t>
      </w:r>
      <w:r w:rsidRPr="00E316CA">
        <w:rPr>
          <w:b/>
          <w:lang w:val="es-AR"/>
        </w:rPr>
        <w:t>c</w:t>
      </w:r>
      <w:r w:rsidR="00BF4F9B" w:rsidRPr="00E316CA">
        <w:rPr>
          <w:b/>
          <w:lang w:val="es-AR"/>
        </w:rPr>
        <w:t>(</w:t>
      </w:r>
      <w:r w:rsidRPr="00E316CA">
        <w:rPr>
          <w:b/>
          <w:lang w:val="es-AR"/>
        </w:rPr>
        <w:t>a</w:t>
      </w:r>
      <w:r w:rsidR="00BF4F9B" w:rsidRPr="00E316CA">
        <w:rPr>
          <w:b/>
          <w:lang w:val="es-AR"/>
        </w:rPr>
        <w:t>)</w:t>
      </w:r>
      <w:r w:rsidR="00BF4F9B" w:rsidRPr="00E316CA">
        <w:rPr>
          <w:lang w:val="es-AR"/>
        </w:rPr>
        <w:t xml:space="preserve"> x </w:t>
      </w:r>
      <w:r w:rsidRPr="00E316CA">
        <w:rPr>
          <w:b/>
          <w:lang w:val="es-AR"/>
        </w:rPr>
        <w:t>c</w:t>
      </w:r>
      <w:r w:rsidR="00BF4F9B" w:rsidRPr="00E316CA">
        <w:rPr>
          <w:b/>
          <w:lang w:val="es-AR"/>
        </w:rPr>
        <w:t>(</w:t>
      </w:r>
      <w:r w:rsidR="00841848" w:rsidRPr="00E316CA">
        <w:rPr>
          <w:b/>
          <w:lang w:val="es-AR"/>
        </w:rPr>
        <w:t>b</w:t>
      </w:r>
      <w:r w:rsidR="00BF4F9B" w:rsidRPr="00E316CA">
        <w:rPr>
          <w:b/>
          <w:lang w:val="es-AR"/>
        </w:rPr>
        <w:t xml:space="preserve">) </w:t>
      </w:r>
      <w:r w:rsidR="00E316CA" w:rsidRPr="00E316CA">
        <w:rPr>
          <w:lang w:val="es-AR"/>
        </w:rPr>
        <w:t>x</w:t>
      </w:r>
      <w:r w:rsidR="00BF4F9B" w:rsidRPr="00E316CA">
        <w:rPr>
          <w:lang w:val="es-AR"/>
        </w:rPr>
        <w:t xml:space="preserve"> </w:t>
      </w:r>
      <w:r w:rsidR="00E316CA" w:rsidRPr="00E316CA">
        <w:rPr>
          <w:b/>
          <w:lang w:val="es-AR"/>
        </w:rPr>
        <w:t>c</w:t>
      </w:r>
      <w:r w:rsidR="00BF4F9B" w:rsidRPr="00E316CA">
        <w:rPr>
          <w:b/>
          <w:lang w:val="es-AR"/>
        </w:rPr>
        <w:t>(</w:t>
      </w:r>
      <w:r w:rsidR="00841848" w:rsidRPr="00E316CA">
        <w:rPr>
          <w:b/>
          <w:lang w:val="es-AR"/>
        </w:rPr>
        <w:t>x(a)</w:t>
      </w:r>
      <w:r w:rsidR="00BF4F9B" w:rsidRPr="00E316CA">
        <w:rPr>
          <w:b/>
          <w:lang w:val="es-AR"/>
        </w:rPr>
        <w:t>)</w:t>
      </w:r>
      <w:r w:rsidR="00BF4F9B" w:rsidRPr="00E316CA">
        <w:rPr>
          <w:lang w:val="es-AR"/>
        </w:rPr>
        <w:t xml:space="preserve"> + </w:t>
      </w:r>
      <w:r w:rsidR="00841848" w:rsidRPr="00E316CA">
        <w:rPr>
          <w:b/>
          <w:lang w:val="es-AR"/>
        </w:rPr>
        <w:t>b</w:t>
      </w:r>
      <w:r w:rsidR="00BF4F9B" w:rsidRPr="00E316CA">
        <w:rPr>
          <w:b/>
          <w:lang w:val="es-AR"/>
        </w:rPr>
        <w:t>(</w:t>
      </w:r>
      <w:r w:rsidR="00841848" w:rsidRPr="00E316CA">
        <w:rPr>
          <w:b/>
          <w:lang w:val="es-AR"/>
        </w:rPr>
        <w:t>a(a)</w:t>
      </w:r>
      <w:r w:rsidR="00BF4F9B" w:rsidRPr="00E316CA">
        <w:rPr>
          <w:b/>
          <w:lang w:val="es-AR"/>
        </w:rPr>
        <w:t xml:space="preserve">) </w:t>
      </w:r>
      <w:r w:rsidR="00BF4F9B" w:rsidRPr="00E316CA">
        <w:rPr>
          <w:lang w:val="es-AR"/>
        </w:rPr>
        <w:t>+</w:t>
      </w:r>
      <w:r w:rsidR="00BF4F9B" w:rsidRPr="00E316CA">
        <w:rPr>
          <w:b/>
          <w:lang w:val="es-AR"/>
        </w:rPr>
        <w:t xml:space="preserve"> </w:t>
      </w:r>
      <w:r w:rsidR="00841848" w:rsidRPr="00E316CA">
        <w:rPr>
          <w:b/>
          <w:lang w:val="es-AR"/>
        </w:rPr>
        <w:t>b</w:t>
      </w:r>
      <w:r w:rsidR="00BF4F9B" w:rsidRPr="00E316CA">
        <w:rPr>
          <w:b/>
          <w:lang w:val="es-AR"/>
        </w:rPr>
        <w:t>(</w:t>
      </w:r>
      <w:r w:rsidR="00841848" w:rsidRPr="00E316CA">
        <w:rPr>
          <w:b/>
          <w:lang w:val="es-AR"/>
        </w:rPr>
        <w:t>oi(a), od(a)</w:t>
      </w:r>
      <w:r w:rsidR="00BF4F9B" w:rsidRPr="00E316CA">
        <w:rPr>
          <w:b/>
          <w:lang w:val="es-AR"/>
        </w:rPr>
        <w:t>)</w:t>
      </w:r>
    </w:p>
    <w:p w14:paraId="6DE605F9" w14:textId="4716B0CE" w:rsidR="00234DE8" w:rsidRDefault="00841848" w:rsidP="00F86BD1">
      <w:pPr>
        <w:pStyle w:val="ListParagraph"/>
        <w:rPr>
          <w:b/>
          <w:lang w:val="es-AR"/>
        </w:rPr>
      </w:pPr>
      <w:r>
        <w:rPr>
          <w:b/>
          <w:lang w:val="es-AR"/>
        </w:rPr>
        <w:t>pd</w:t>
      </w:r>
      <w:r w:rsidR="009D1DDE">
        <w:rPr>
          <w:b/>
          <w:lang w:val="es-AR"/>
        </w:rPr>
        <w:t>(</w:t>
      </w:r>
      <w:r>
        <w:rPr>
          <w:b/>
          <w:lang w:val="es-AR"/>
        </w:rPr>
        <w:t>a</w:t>
      </w:r>
      <w:r w:rsidR="009D1DDE">
        <w:rPr>
          <w:b/>
          <w:lang w:val="es-AR"/>
        </w:rPr>
        <w:t xml:space="preserve">) </w:t>
      </w:r>
      <w:r w:rsidR="009D1DDE">
        <w:rPr>
          <w:lang w:val="es-AR"/>
        </w:rPr>
        <w:t xml:space="preserve">= </w:t>
      </w:r>
      <w:r w:rsidR="003E02AA">
        <w:rPr>
          <w:b/>
          <w:lang w:val="es-AR"/>
        </w:rPr>
        <w:t>5</w:t>
      </w:r>
      <w:r w:rsidR="009D1DDE">
        <w:rPr>
          <w:b/>
          <w:lang w:val="es-AR"/>
        </w:rPr>
        <w:t xml:space="preserve">0 </w:t>
      </w:r>
      <w:r w:rsidR="00510B08" w:rsidRPr="00841848">
        <w:rPr>
          <w:lang w:val="es-AR"/>
        </w:rPr>
        <w:t>x</w:t>
      </w:r>
      <w:r w:rsidR="00510B08">
        <w:rPr>
          <w:b/>
          <w:lang w:val="es-AR"/>
        </w:rPr>
        <w:t xml:space="preserve"> 1</w:t>
      </w:r>
      <w:r w:rsidR="009D1DDE">
        <w:rPr>
          <w:b/>
          <w:lang w:val="es-AR"/>
        </w:rPr>
        <w:t xml:space="preserve"> </w:t>
      </w:r>
      <w:r w:rsidR="00BF4F9B" w:rsidRPr="00841848">
        <w:rPr>
          <w:lang w:val="es-AR"/>
        </w:rPr>
        <w:t>x</w:t>
      </w:r>
      <w:r w:rsidR="00BF4F9B">
        <w:rPr>
          <w:b/>
          <w:lang w:val="es-AR"/>
        </w:rPr>
        <w:t xml:space="preserve"> 0.2 </w:t>
      </w:r>
      <w:r w:rsidR="00E316CA">
        <w:rPr>
          <w:lang w:val="es-AR"/>
        </w:rPr>
        <w:t>x</w:t>
      </w:r>
      <w:r w:rsidR="009D1DDE">
        <w:rPr>
          <w:b/>
          <w:lang w:val="es-AR"/>
        </w:rPr>
        <w:t xml:space="preserve"> </w:t>
      </w:r>
      <w:r w:rsidR="00E316CA">
        <w:rPr>
          <w:b/>
          <w:lang w:val="es-AR"/>
        </w:rPr>
        <w:t>1</w:t>
      </w:r>
      <w:r w:rsidR="009D1DDE">
        <w:rPr>
          <w:b/>
          <w:lang w:val="es-AR"/>
        </w:rPr>
        <w:t xml:space="preserve"> </w:t>
      </w:r>
      <w:r w:rsidR="00510B08" w:rsidRPr="00841848">
        <w:rPr>
          <w:lang w:val="es-AR"/>
        </w:rPr>
        <w:t>+</w:t>
      </w:r>
      <w:r w:rsidR="009D1DDE">
        <w:rPr>
          <w:b/>
          <w:lang w:val="es-AR"/>
        </w:rPr>
        <w:t xml:space="preserve">  </w:t>
      </w:r>
      <w:r w:rsidR="00BF4F9B">
        <w:rPr>
          <w:b/>
          <w:lang w:val="es-AR"/>
        </w:rPr>
        <w:t>0</w:t>
      </w:r>
      <w:r w:rsidR="009D1DDE">
        <w:rPr>
          <w:b/>
          <w:lang w:val="es-AR"/>
        </w:rPr>
        <w:t xml:space="preserve"> </w:t>
      </w:r>
      <w:r w:rsidR="00BF4F9B" w:rsidRPr="00841848">
        <w:rPr>
          <w:lang w:val="es-AR"/>
        </w:rPr>
        <w:t>+</w:t>
      </w:r>
      <w:r w:rsidR="009D1DDE">
        <w:rPr>
          <w:b/>
          <w:lang w:val="es-AR"/>
        </w:rPr>
        <w:t xml:space="preserve"> </w:t>
      </w:r>
      <w:r w:rsidR="00BF4F9B">
        <w:rPr>
          <w:b/>
          <w:lang w:val="es-AR"/>
        </w:rPr>
        <w:t>0</w:t>
      </w:r>
      <w:r w:rsidR="009D1DDE">
        <w:rPr>
          <w:b/>
          <w:lang w:val="es-AR"/>
        </w:rPr>
        <w:t xml:space="preserve"> = </w:t>
      </w:r>
      <w:r w:rsidR="003E02AA">
        <w:rPr>
          <w:b/>
          <w:color w:val="0070C0"/>
          <w:lang w:val="es-AR"/>
        </w:rPr>
        <w:t>10</w:t>
      </w:r>
    </w:p>
    <w:p w14:paraId="2E9808A3" w14:textId="239207E3" w:rsidR="009D1DDE" w:rsidRPr="00BD6C78" w:rsidRDefault="009D1DDE" w:rsidP="00BD6C78">
      <w:pPr>
        <w:pStyle w:val="Heading4"/>
        <w:ind w:left="1134" w:hanging="708"/>
        <w:rPr>
          <w:lang w:val="es-AR"/>
        </w:rPr>
      </w:pPr>
      <w:bookmarkStart w:id="247" w:name="_Toc195898099"/>
      <w:r w:rsidRPr="00BD6C78">
        <w:rPr>
          <w:lang w:val="es-AR"/>
        </w:rPr>
        <w:t xml:space="preserve">Ejemplo 2: </w:t>
      </w:r>
      <w:r w:rsidRPr="00C537D7">
        <w:rPr>
          <w:color w:val="FF0000"/>
          <w:lang w:val="es-AR"/>
        </w:rPr>
        <w:t>Trabajador</w:t>
      </w:r>
      <w:r w:rsidR="007202FD">
        <w:rPr>
          <w:color w:val="FF0000"/>
          <w:lang w:val="es-AR"/>
        </w:rPr>
        <w:t>/a</w:t>
      </w:r>
      <w:r w:rsidRPr="00C537D7">
        <w:rPr>
          <w:color w:val="FF0000"/>
          <w:lang w:val="es-AR"/>
        </w:rPr>
        <w:t xml:space="preserve"> </w:t>
      </w:r>
      <w:r w:rsidR="00C94D59">
        <w:rPr>
          <w:color w:val="FF0000"/>
          <w:lang w:val="es-AR"/>
        </w:rPr>
        <w:t>niño</w:t>
      </w:r>
      <w:r w:rsidR="007202FD">
        <w:rPr>
          <w:color w:val="FF0000"/>
          <w:lang w:val="es-AR"/>
        </w:rPr>
        <w:t>/a</w:t>
      </w:r>
      <w:r w:rsidRPr="00C537D7">
        <w:rPr>
          <w:color w:val="FF0000"/>
          <w:lang w:val="es-AR"/>
        </w:rPr>
        <w:t xml:space="preserve"> novato</w:t>
      </w:r>
      <w:r w:rsidR="007202FD">
        <w:rPr>
          <w:color w:val="FF0000"/>
          <w:lang w:val="es-AR"/>
        </w:rPr>
        <w:t>/a</w:t>
      </w:r>
      <w:r w:rsidR="00431FF4" w:rsidRPr="00C537D7">
        <w:rPr>
          <w:color w:val="FF0000"/>
          <w:lang w:val="es-AR"/>
        </w:rPr>
        <w:t>, sin pedregal</w:t>
      </w:r>
      <w:bookmarkEnd w:id="247"/>
    </w:p>
    <w:p w14:paraId="629964EC" w14:textId="5E614C94" w:rsidR="00C537D7" w:rsidRDefault="009D1DDE" w:rsidP="00CD3D21">
      <w:pPr>
        <w:ind w:left="567"/>
        <w:jc w:val="both"/>
        <w:rPr>
          <w:lang w:val="es-AR"/>
        </w:rPr>
      </w:pPr>
      <w:r>
        <w:rPr>
          <w:lang w:val="es-AR"/>
        </w:rPr>
        <w:t xml:space="preserve">Si </w:t>
      </w:r>
      <w:r w:rsidR="00DC42ED">
        <w:rPr>
          <w:b/>
          <w:lang w:val="es-AR"/>
        </w:rPr>
        <w:t>r</w:t>
      </w:r>
      <w:r w:rsidRPr="0081078D">
        <w:rPr>
          <w:b/>
          <w:lang w:val="es-AR"/>
        </w:rPr>
        <w:t>(</w:t>
      </w:r>
      <w:r w:rsidR="00DC42ED">
        <w:rPr>
          <w:b/>
          <w:lang w:val="es-AR"/>
        </w:rPr>
        <w:t>a</w:t>
      </w:r>
      <w:r w:rsidRPr="0081078D">
        <w:rPr>
          <w:b/>
          <w:lang w:val="es-AR"/>
        </w:rPr>
        <w:t>)</w:t>
      </w:r>
      <w:r>
        <w:rPr>
          <w:lang w:val="es-AR"/>
        </w:rPr>
        <w:t xml:space="preserve"> = Picador, </w:t>
      </w:r>
      <w:r w:rsidR="00DC42ED">
        <w:rPr>
          <w:b/>
          <w:lang w:val="es-AR"/>
        </w:rPr>
        <w:t>e</w:t>
      </w:r>
      <w:r w:rsidRPr="0081078D">
        <w:rPr>
          <w:b/>
          <w:lang w:val="es-AR"/>
        </w:rPr>
        <w:t>(</w:t>
      </w:r>
      <w:r w:rsidR="00DC42ED">
        <w:rPr>
          <w:b/>
          <w:lang w:val="es-AR"/>
        </w:rPr>
        <w:t>a</w:t>
      </w:r>
      <w:r w:rsidRPr="0081078D">
        <w:rPr>
          <w:b/>
          <w:lang w:val="es-AR"/>
        </w:rPr>
        <w:t>)</w:t>
      </w:r>
      <w:r>
        <w:rPr>
          <w:lang w:val="es-AR"/>
        </w:rPr>
        <w:t xml:space="preserve"> = 13, </w:t>
      </w:r>
      <w:r w:rsidR="00DC42ED">
        <w:rPr>
          <w:b/>
          <w:lang w:val="es-AR"/>
        </w:rPr>
        <w:t>x</w:t>
      </w:r>
      <w:r w:rsidRPr="0081078D">
        <w:rPr>
          <w:b/>
          <w:lang w:val="es-AR"/>
        </w:rPr>
        <w:t>(</w:t>
      </w:r>
      <w:r w:rsidR="00DC42ED">
        <w:rPr>
          <w:b/>
          <w:lang w:val="es-AR"/>
        </w:rPr>
        <w:t>a</w:t>
      </w:r>
      <w:r w:rsidRPr="0081078D">
        <w:rPr>
          <w:b/>
          <w:lang w:val="es-AR"/>
        </w:rPr>
        <w:t>)</w:t>
      </w:r>
      <w:r>
        <w:rPr>
          <w:lang w:val="es-AR"/>
        </w:rPr>
        <w:t xml:space="preserve"> = 0, </w:t>
      </w:r>
      <w:r w:rsidR="00D401F3">
        <w:rPr>
          <w:b/>
          <w:lang w:val="es-AR"/>
        </w:rPr>
        <w:t>oi</w:t>
      </w:r>
      <w:r w:rsidRPr="0081078D">
        <w:rPr>
          <w:b/>
          <w:lang w:val="es-AR"/>
        </w:rPr>
        <w:t>(</w:t>
      </w:r>
      <w:r w:rsidR="00D401F3">
        <w:rPr>
          <w:b/>
          <w:lang w:val="es-AR"/>
        </w:rPr>
        <w:t>a</w:t>
      </w:r>
      <w:r w:rsidRPr="0081078D">
        <w:rPr>
          <w:b/>
          <w:lang w:val="es-AR"/>
        </w:rPr>
        <w:t>)</w:t>
      </w:r>
      <w:r>
        <w:rPr>
          <w:lang w:val="es-AR"/>
        </w:rPr>
        <w:t xml:space="preserve"> = nada, </w:t>
      </w:r>
      <w:r w:rsidR="00D401F3">
        <w:rPr>
          <w:b/>
          <w:lang w:val="es-AR"/>
        </w:rPr>
        <w:t>od</w:t>
      </w:r>
      <w:r w:rsidRPr="0081078D">
        <w:rPr>
          <w:b/>
          <w:lang w:val="es-AR"/>
        </w:rPr>
        <w:t>(</w:t>
      </w:r>
      <w:r w:rsidR="00D401F3">
        <w:rPr>
          <w:b/>
          <w:lang w:val="es-AR"/>
        </w:rPr>
        <w:t>a</w:t>
      </w:r>
      <w:r w:rsidRPr="0081078D">
        <w:rPr>
          <w:b/>
          <w:lang w:val="es-AR"/>
        </w:rPr>
        <w:t>)</w:t>
      </w:r>
      <w:r>
        <w:rPr>
          <w:lang w:val="es-AR"/>
        </w:rPr>
        <w:t xml:space="preserve"> = nada, </w:t>
      </w:r>
    </w:p>
    <w:p w14:paraId="083D1168" w14:textId="7E15EAF2" w:rsidR="00BF4F9B" w:rsidRDefault="00D401F3" w:rsidP="00CD3D21">
      <w:pPr>
        <w:ind w:left="567"/>
        <w:jc w:val="both"/>
        <w:rPr>
          <w:lang w:val="es-AR"/>
        </w:rPr>
      </w:pPr>
      <w:r>
        <w:rPr>
          <w:b/>
          <w:lang w:val="es-AR"/>
        </w:rPr>
        <w:t>a</w:t>
      </w:r>
      <w:r w:rsidR="009D1DDE" w:rsidRPr="0081078D">
        <w:rPr>
          <w:b/>
          <w:lang w:val="es-AR"/>
        </w:rPr>
        <w:t>(</w:t>
      </w:r>
      <w:r>
        <w:rPr>
          <w:b/>
          <w:lang w:val="es-AR"/>
        </w:rPr>
        <w:t>a</w:t>
      </w:r>
      <w:r w:rsidR="009D1DDE" w:rsidRPr="0081078D">
        <w:rPr>
          <w:b/>
          <w:lang w:val="es-AR"/>
        </w:rPr>
        <w:t>)</w:t>
      </w:r>
      <w:r w:rsidR="009D1DDE">
        <w:rPr>
          <w:lang w:val="es-AR"/>
        </w:rPr>
        <w:t xml:space="preserve"> = </w:t>
      </w:r>
      <w:r w:rsidR="00087E3C">
        <w:rPr>
          <w:lang w:val="es-AR"/>
        </w:rPr>
        <w:t>{</w:t>
      </w:r>
      <w:r w:rsidR="00087E3C" w:rsidRPr="00087E3C">
        <w:rPr>
          <w:b/>
          <w:color w:val="0070C0"/>
          <w:lang w:val="es-AR"/>
        </w:rPr>
        <w:t>Valentía</w:t>
      </w:r>
      <w:r w:rsidR="00087E3C">
        <w:rPr>
          <w:lang w:val="es-AR"/>
        </w:rPr>
        <w:t xml:space="preserve">, </w:t>
      </w:r>
      <w:r w:rsidR="00087E3C" w:rsidRPr="00087E3C">
        <w:rPr>
          <w:b/>
          <w:color w:val="00B050"/>
          <w:lang w:val="es-AR"/>
        </w:rPr>
        <w:t>Carisma</w:t>
      </w:r>
      <w:r w:rsidR="00087E3C">
        <w:rPr>
          <w:lang w:val="es-AR"/>
        </w:rPr>
        <w:t xml:space="preserve">, </w:t>
      </w:r>
      <w:r w:rsidR="00087E3C" w:rsidRPr="00087E3C">
        <w:rPr>
          <w:b/>
          <w:color w:val="E36C0A" w:themeColor="accent6" w:themeShade="BF"/>
          <w:lang w:val="es-AR"/>
        </w:rPr>
        <w:t>Destreza</w:t>
      </w:r>
      <w:r w:rsidR="00087E3C">
        <w:rPr>
          <w:lang w:val="es-AR"/>
        </w:rPr>
        <w:t>}</w:t>
      </w:r>
      <w:r w:rsidR="009D1DDE">
        <w:rPr>
          <w:lang w:val="es-AR"/>
        </w:rPr>
        <w:t xml:space="preserve"> y </w:t>
      </w:r>
      <w:r w:rsidR="009D1DDE" w:rsidRPr="0081078D">
        <w:rPr>
          <w:b/>
          <w:lang w:val="es-AR"/>
        </w:rPr>
        <w:t>no posee Pedregal</w:t>
      </w:r>
      <w:r w:rsidR="00C94D59">
        <w:rPr>
          <w:lang w:val="es-AR"/>
        </w:rPr>
        <w:t xml:space="preserve"> en el monte pedroso.</w:t>
      </w:r>
    </w:p>
    <w:p w14:paraId="197713BE" w14:textId="6160424B" w:rsidR="00BF4F9B" w:rsidRPr="00D401F3" w:rsidRDefault="00BF4F9B" w:rsidP="00CD3D21">
      <w:pPr>
        <w:ind w:left="567"/>
        <w:jc w:val="both"/>
        <w:rPr>
          <w:b/>
        </w:rPr>
      </w:pPr>
      <w:r w:rsidRPr="00D401F3">
        <w:rPr>
          <w:b/>
        </w:rPr>
        <w:t xml:space="preserve">TN = </w:t>
      </w:r>
      <w:r w:rsidR="00182E04" w:rsidRPr="00D401F3">
        <w:rPr>
          <w:b/>
        </w:rPr>
        <w:t>5</w:t>
      </w:r>
      <w:r w:rsidRPr="00D401F3">
        <w:rPr>
          <w:b/>
        </w:rPr>
        <w:t>0</w:t>
      </w:r>
      <w:r w:rsidRPr="00D401F3">
        <w:t xml:space="preserve">, </w:t>
      </w:r>
      <w:r w:rsidR="00D401F3" w:rsidRPr="00D401F3">
        <w:rPr>
          <w:b/>
        </w:rPr>
        <w:t>c</w:t>
      </w:r>
      <w:r w:rsidRPr="00D401F3">
        <w:rPr>
          <w:b/>
        </w:rPr>
        <w:t>(</w:t>
      </w:r>
      <w:r w:rsidR="00D401F3" w:rsidRPr="00D401F3">
        <w:rPr>
          <w:b/>
        </w:rPr>
        <w:t>a</w:t>
      </w:r>
      <w:r w:rsidRPr="00D401F3">
        <w:rPr>
          <w:b/>
        </w:rPr>
        <w:t>)</w:t>
      </w:r>
      <w:r w:rsidRPr="00D401F3">
        <w:t xml:space="preserve"> = </w:t>
      </w:r>
      <w:r w:rsidRPr="00D401F3">
        <w:rPr>
          <w:b/>
        </w:rPr>
        <w:t>0.</w:t>
      </w:r>
      <w:r w:rsidR="00C94D59" w:rsidRPr="00D401F3">
        <w:rPr>
          <w:b/>
        </w:rPr>
        <w:t>2</w:t>
      </w:r>
      <w:r w:rsidRPr="00D401F3">
        <w:rPr>
          <w:b/>
        </w:rPr>
        <w:t xml:space="preserve">5, </w:t>
      </w:r>
      <w:r w:rsidR="00D401F3" w:rsidRPr="00D401F3">
        <w:rPr>
          <w:b/>
        </w:rPr>
        <w:t>c</w:t>
      </w:r>
      <w:r w:rsidRPr="00D401F3">
        <w:rPr>
          <w:b/>
        </w:rPr>
        <w:t>(</w:t>
      </w:r>
      <w:r w:rsidR="00D401F3" w:rsidRPr="00D401F3">
        <w:rPr>
          <w:b/>
        </w:rPr>
        <w:t>b</w:t>
      </w:r>
      <w:r w:rsidRPr="00D401F3">
        <w:rPr>
          <w:b/>
        </w:rPr>
        <w:t>) = 0.2</w:t>
      </w:r>
      <w:r w:rsidRPr="00D401F3">
        <w:t xml:space="preserve">, </w:t>
      </w:r>
      <w:r w:rsidR="00E316CA">
        <w:rPr>
          <w:b/>
        </w:rPr>
        <w:t>c</w:t>
      </w:r>
      <w:r w:rsidRPr="00D401F3">
        <w:rPr>
          <w:b/>
        </w:rPr>
        <w:t>(</w:t>
      </w:r>
      <w:r w:rsidR="00D401F3" w:rsidRPr="00D401F3">
        <w:rPr>
          <w:b/>
        </w:rPr>
        <w:t>x</w:t>
      </w:r>
      <w:r w:rsidR="007202FD">
        <w:rPr>
          <w:b/>
        </w:rPr>
        <w:t>(a)</w:t>
      </w:r>
      <w:r w:rsidRPr="00D401F3">
        <w:rPr>
          <w:b/>
        </w:rPr>
        <w:t xml:space="preserve">) </w:t>
      </w:r>
      <w:r w:rsidRPr="00D401F3">
        <w:t xml:space="preserve">= </w:t>
      </w:r>
      <w:r w:rsidR="00E316CA">
        <w:rPr>
          <w:b/>
        </w:rPr>
        <w:t>1</w:t>
      </w:r>
      <w:r w:rsidRPr="00D401F3">
        <w:t xml:space="preserve">, </w:t>
      </w:r>
      <w:r w:rsidR="00D401F3" w:rsidRPr="00D401F3">
        <w:rPr>
          <w:b/>
        </w:rPr>
        <w:t>b</w:t>
      </w:r>
      <w:r w:rsidRPr="00D401F3">
        <w:rPr>
          <w:b/>
        </w:rPr>
        <w:t>(</w:t>
      </w:r>
      <w:r w:rsidR="007202FD">
        <w:rPr>
          <w:b/>
        </w:rPr>
        <w:t>a(a)</w:t>
      </w:r>
      <w:r w:rsidRPr="00D401F3">
        <w:rPr>
          <w:b/>
        </w:rPr>
        <w:t>) = 0</w:t>
      </w:r>
      <w:r w:rsidRPr="00D401F3">
        <w:t xml:space="preserve">, </w:t>
      </w:r>
      <w:r w:rsidR="00D401F3" w:rsidRPr="00D401F3">
        <w:rPr>
          <w:b/>
        </w:rPr>
        <w:t>b</w:t>
      </w:r>
      <w:r w:rsidRPr="00D401F3">
        <w:rPr>
          <w:b/>
        </w:rPr>
        <w:t>(</w:t>
      </w:r>
      <w:r w:rsidR="007202FD">
        <w:rPr>
          <w:b/>
        </w:rPr>
        <w:t>oi(a), od(a)</w:t>
      </w:r>
      <w:r w:rsidRPr="00D401F3">
        <w:rPr>
          <w:b/>
        </w:rPr>
        <w:t xml:space="preserve">) </w:t>
      </w:r>
      <w:r w:rsidRPr="00D401F3">
        <w:t xml:space="preserve">= </w:t>
      </w:r>
      <w:r w:rsidRPr="00D401F3">
        <w:rPr>
          <w:b/>
        </w:rPr>
        <w:t>0</w:t>
      </w:r>
    </w:p>
    <w:p w14:paraId="19782BC3" w14:textId="77777777" w:rsidR="00BF4F9B" w:rsidRPr="00D401F3" w:rsidRDefault="00BF4F9B" w:rsidP="00CD3D21">
      <w:pPr>
        <w:ind w:left="567"/>
        <w:jc w:val="both"/>
      </w:pPr>
    </w:p>
    <w:p w14:paraId="30666B2C" w14:textId="2C7FFAE9" w:rsidR="00BF4F9B" w:rsidRDefault="009D1DDE" w:rsidP="00CD3D21">
      <w:pPr>
        <w:ind w:left="567"/>
        <w:jc w:val="both"/>
        <w:rPr>
          <w:lang w:val="es-AR"/>
        </w:rPr>
      </w:pPr>
      <w:r>
        <w:rPr>
          <w:lang w:val="es-AR"/>
        </w:rPr>
        <w:t xml:space="preserve">Entonces por cada día de extracción </w:t>
      </w:r>
      <w:r w:rsidR="00C537D7">
        <w:rPr>
          <w:lang w:val="es-AR"/>
        </w:rPr>
        <w:t>d</w:t>
      </w:r>
      <w:r>
        <w:rPr>
          <w:lang w:val="es-AR"/>
        </w:rPr>
        <w:t>el</w:t>
      </w:r>
      <w:r w:rsidR="001F7F4F">
        <w:rPr>
          <w:lang w:val="es-AR"/>
        </w:rPr>
        <w:t>/la</w:t>
      </w:r>
      <w:r>
        <w:rPr>
          <w:lang w:val="es-AR"/>
        </w:rPr>
        <w:t xml:space="preserve"> habitante</w:t>
      </w:r>
      <w:r w:rsidR="007B4519">
        <w:rPr>
          <w:lang w:val="es-AR"/>
        </w:rPr>
        <w:t xml:space="preserve"> </w:t>
      </w:r>
      <w:r w:rsidR="007B4519">
        <w:rPr>
          <w:b/>
          <w:lang w:val="es-AR"/>
        </w:rPr>
        <w:t>a</w:t>
      </w:r>
      <w:r w:rsidR="00D44CC3">
        <w:rPr>
          <w:lang w:val="es-AR"/>
        </w:rPr>
        <w:t>,</w:t>
      </w:r>
      <w:r>
        <w:rPr>
          <w:lang w:val="es-AR"/>
        </w:rPr>
        <w:t xml:space="preserve"> se calcula la siguiente productividad:</w:t>
      </w:r>
    </w:p>
    <w:p w14:paraId="4A770618" w14:textId="77777777" w:rsidR="003C2354" w:rsidRDefault="003C2354" w:rsidP="00CD3D21">
      <w:pPr>
        <w:ind w:left="567"/>
        <w:jc w:val="both"/>
        <w:rPr>
          <w:b/>
        </w:rPr>
      </w:pPr>
      <w:r>
        <w:rPr>
          <w:b/>
        </w:rPr>
        <w:t>pd</w:t>
      </w:r>
      <w:r w:rsidRPr="00EF149F">
        <w:rPr>
          <w:b/>
        </w:rPr>
        <w:t>(a)</w:t>
      </w:r>
      <w:r w:rsidRPr="00EF149F">
        <w:t xml:space="preserve"> = </w:t>
      </w:r>
      <w:r w:rsidRPr="00EF149F">
        <w:rPr>
          <w:b/>
        </w:rPr>
        <w:t>TN</w:t>
      </w:r>
      <w:r w:rsidRPr="00EF149F">
        <w:t xml:space="preserve"> x </w:t>
      </w:r>
      <w:r>
        <w:rPr>
          <w:b/>
        </w:rPr>
        <w:t>c</w:t>
      </w:r>
      <w:r w:rsidRPr="00EF149F">
        <w:rPr>
          <w:b/>
        </w:rPr>
        <w:t>(</w:t>
      </w:r>
      <w:r>
        <w:rPr>
          <w:b/>
        </w:rPr>
        <w:t>a</w:t>
      </w:r>
      <w:r w:rsidRPr="00EF149F">
        <w:rPr>
          <w:b/>
        </w:rPr>
        <w:t>)</w:t>
      </w:r>
      <w:r w:rsidRPr="00EF149F">
        <w:t xml:space="preserve"> x </w:t>
      </w:r>
      <w:r>
        <w:rPr>
          <w:b/>
        </w:rPr>
        <w:t>c</w:t>
      </w:r>
      <w:r w:rsidRPr="00EF149F">
        <w:rPr>
          <w:b/>
        </w:rPr>
        <w:t>(</w:t>
      </w:r>
      <w:r>
        <w:rPr>
          <w:b/>
        </w:rPr>
        <w:t>b</w:t>
      </w:r>
      <w:r w:rsidRPr="00EF149F">
        <w:rPr>
          <w:b/>
        </w:rPr>
        <w:t xml:space="preserve">) </w:t>
      </w:r>
      <w:r w:rsidRPr="00EF149F">
        <w:t xml:space="preserve">+ </w:t>
      </w:r>
      <w:r>
        <w:rPr>
          <w:b/>
        </w:rPr>
        <w:t>b</w:t>
      </w:r>
      <w:r w:rsidRPr="00EF149F">
        <w:rPr>
          <w:b/>
        </w:rPr>
        <w:t>(</w:t>
      </w:r>
      <w:r>
        <w:rPr>
          <w:b/>
        </w:rPr>
        <w:t>x(a)</w:t>
      </w:r>
      <w:r w:rsidRPr="00EF149F">
        <w:rPr>
          <w:b/>
        </w:rPr>
        <w:t>)</w:t>
      </w:r>
      <w:r w:rsidRPr="00EF149F">
        <w:t xml:space="preserve"> + </w:t>
      </w:r>
      <w:r>
        <w:rPr>
          <w:b/>
        </w:rPr>
        <w:t>b</w:t>
      </w:r>
      <w:r w:rsidRPr="00EF149F">
        <w:rPr>
          <w:b/>
        </w:rPr>
        <w:t>(</w:t>
      </w:r>
      <w:r>
        <w:rPr>
          <w:b/>
        </w:rPr>
        <w:t>a(a)</w:t>
      </w:r>
      <w:r w:rsidRPr="00EF149F">
        <w:rPr>
          <w:b/>
        </w:rPr>
        <w:t xml:space="preserve">) </w:t>
      </w:r>
      <w:r w:rsidRPr="00EF149F">
        <w:t>+</w:t>
      </w:r>
      <w:r w:rsidRPr="00EF149F">
        <w:rPr>
          <w:b/>
        </w:rPr>
        <w:t xml:space="preserve"> </w:t>
      </w:r>
      <w:r>
        <w:rPr>
          <w:b/>
        </w:rPr>
        <w:t>b</w:t>
      </w:r>
      <w:r w:rsidRPr="00EF149F">
        <w:rPr>
          <w:b/>
        </w:rPr>
        <w:t>(</w:t>
      </w:r>
      <w:r>
        <w:rPr>
          <w:b/>
        </w:rPr>
        <w:t>oi(a), od(a)</w:t>
      </w:r>
      <w:r w:rsidRPr="00EF149F">
        <w:rPr>
          <w:b/>
        </w:rPr>
        <w:t>)</w:t>
      </w:r>
    </w:p>
    <w:p w14:paraId="4B1F411F" w14:textId="505D5FFA" w:rsidR="009D1DDE" w:rsidRPr="0005305D" w:rsidRDefault="003C2354" w:rsidP="00CD3D21">
      <w:pPr>
        <w:ind w:left="567"/>
        <w:jc w:val="both"/>
        <w:rPr>
          <w:b/>
          <w:color w:val="FF0000"/>
          <w:lang w:val="es-AR"/>
        </w:rPr>
      </w:pPr>
      <w:r w:rsidRPr="00E316CA">
        <w:rPr>
          <w:b/>
          <w:lang w:val="es-AR"/>
        </w:rPr>
        <w:t>pd</w:t>
      </w:r>
      <w:r w:rsidR="009D1DDE" w:rsidRPr="00E316CA">
        <w:rPr>
          <w:b/>
          <w:lang w:val="es-AR"/>
        </w:rPr>
        <w:t>(</w:t>
      </w:r>
      <w:r w:rsidRPr="00E316CA">
        <w:rPr>
          <w:b/>
          <w:lang w:val="es-AR"/>
        </w:rPr>
        <w:t>a</w:t>
      </w:r>
      <w:r w:rsidR="009D1DDE" w:rsidRPr="00E316CA">
        <w:rPr>
          <w:b/>
          <w:lang w:val="es-AR"/>
        </w:rPr>
        <w:t xml:space="preserve">) </w:t>
      </w:r>
      <w:r w:rsidR="009D1DDE" w:rsidRPr="00E316CA">
        <w:rPr>
          <w:lang w:val="es-AR"/>
        </w:rPr>
        <w:t xml:space="preserve">= </w:t>
      </w:r>
      <w:r w:rsidR="00182E04" w:rsidRPr="00E316CA">
        <w:rPr>
          <w:b/>
          <w:lang w:val="es-AR"/>
        </w:rPr>
        <w:t>5</w:t>
      </w:r>
      <w:r w:rsidR="009D1DDE" w:rsidRPr="00E316CA">
        <w:rPr>
          <w:b/>
          <w:lang w:val="es-AR"/>
        </w:rPr>
        <w:t xml:space="preserve">0 </w:t>
      </w:r>
      <w:r w:rsidR="009D1DDE" w:rsidRPr="00E316CA">
        <w:rPr>
          <w:lang w:val="es-AR"/>
        </w:rPr>
        <w:t>x</w:t>
      </w:r>
      <w:r w:rsidR="009D1DDE" w:rsidRPr="00E316CA">
        <w:rPr>
          <w:b/>
          <w:lang w:val="es-AR"/>
        </w:rPr>
        <w:t xml:space="preserve"> 0.</w:t>
      </w:r>
      <w:r w:rsidR="00C94D59" w:rsidRPr="00E316CA">
        <w:rPr>
          <w:b/>
          <w:lang w:val="es-AR"/>
        </w:rPr>
        <w:t>2</w:t>
      </w:r>
      <w:r w:rsidR="009D1DDE" w:rsidRPr="00E316CA">
        <w:rPr>
          <w:b/>
          <w:lang w:val="es-AR"/>
        </w:rPr>
        <w:t xml:space="preserve">5 </w:t>
      </w:r>
      <w:r w:rsidR="009D1DDE" w:rsidRPr="00E316CA">
        <w:rPr>
          <w:lang w:val="es-AR"/>
        </w:rPr>
        <w:t>x</w:t>
      </w:r>
      <w:r w:rsidR="009D1DDE" w:rsidRPr="00E316CA">
        <w:rPr>
          <w:b/>
          <w:lang w:val="es-AR"/>
        </w:rPr>
        <w:t xml:space="preserve"> </w:t>
      </w:r>
      <w:r w:rsidR="00431FF4" w:rsidRPr="00E316CA">
        <w:rPr>
          <w:b/>
          <w:lang w:val="es-AR"/>
        </w:rPr>
        <w:t>0.</w:t>
      </w:r>
      <w:r w:rsidR="00C94D59" w:rsidRPr="00E316CA">
        <w:rPr>
          <w:b/>
          <w:lang w:val="es-AR"/>
        </w:rPr>
        <w:t xml:space="preserve"> </w:t>
      </w:r>
      <w:r w:rsidR="00431FF4">
        <w:rPr>
          <w:b/>
          <w:lang w:val="es-AR"/>
        </w:rPr>
        <w:t>2</w:t>
      </w:r>
      <w:r w:rsidR="009D1DDE">
        <w:rPr>
          <w:b/>
          <w:lang w:val="es-AR"/>
        </w:rPr>
        <w:t xml:space="preserve"> </w:t>
      </w:r>
      <w:r w:rsidR="00E316CA">
        <w:rPr>
          <w:lang w:val="es-AR"/>
        </w:rPr>
        <w:t>x</w:t>
      </w:r>
      <w:r w:rsidR="00C94D59">
        <w:rPr>
          <w:b/>
          <w:lang w:val="es-AR"/>
        </w:rPr>
        <w:t xml:space="preserve"> </w:t>
      </w:r>
      <w:r w:rsidR="00E316CA">
        <w:rPr>
          <w:b/>
          <w:lang w:val="es-AR"/>
        </w:rPr>
        <w:t>1</w:t>
      </w:r>
      <w:r w:rsidR="00C94D59">
        <w:rPr>
          <w:b/>
          <w:lang w:val="es-AR"/>
        </w:rPr>
        <w:t xml:space="preserve"> </w:t>
      </w:r>
      <w:r w:rsidR="00C94D59" w:rsidRPr="003C2354">
        <w:rPr>
          <w:lang w:val="es-AR"/>
        </w:rPr>
        <w:t>+</w:t>
      </w:r>
      <w:r w:rsidR="009D1DDE">
        <w:rPr>
          <w:b/>
          <w:lang w:val="es-AR"/>
        </w:rPr>
        <w:t xml:space="preserve"> </w:t>
      </w:r>
      <w:r w:rsidR="00C94D59">
        <w:rPr>
          <w:b/>
          <w:lang w:val="es-AR"/>
        </w:rPr>
        <w:t>0</w:t>
      </w:r>
      <w:r w:rsidR="009D1DDE">
        <w:rPr>
          <w:b/>
          <w:lang w:val="es-AR"/>
        </w:rPr>
        <w:t xml:space="preserve"> </w:t>
      </w:r>
      <w:r w:rsidR="00C94D59" w:rsidRPr="003C2354">
        <w:rPr>
          <w:lang w:val="es-AR"/>
        </w:rPr>
        <w:t>+</w:t>
      </w:r>
      <w:r w:rsidR="009D1DDE">
        <w:rPr>
          <w:b/>
          <w:lang w:val="es-AR"/>
        </w:rPr>
        <w:t xml:space="preserve"> </w:t>
      </w:r>
      <w:r w:rsidR="00C94D59">
        <w:rPr>
          <w:b/>
          <w:lang w:val="es-AR"/>
        </w:rPr>
        <w:t>0</w:t>
      </w:r>
      <w:r w:rsidR="009D1DDE">
        <w:rPr>
          <w:b/>
          <w:lang w:val="es-AR"/>
        </w:rPr>
        <w:t xml:space="preserve"> = </w:t>
      </w:r>
      <w:r w:rsidR="00182E04">
        <w:rPr>
          <w:b/>
          <w:color w:val="0070C0"/>
          <w:lang w:val="es-AR"/>
        </w:rPr>
        <w:t>3</w:t>
      </w:r>
      <w:r w:rsidR="0005305D">
        <w:rPr>
          <w:b/>
          <w:color w:val="0070C0"/>
          <w:lang w:val="es-AR"/>
        </w:rPr>
        <w:t xml:space="preserve"> </w:t>
      </w:r>
      <w:r w:rsidR="00182E04">
        <w:rPr>
          <w:lang w:val="es-AR"/>
        </w:rPr>
        <w:t>(2.5)</w:t>
      </w:r>
      <w:r w:rsidR="00182E04">
        <w:rPr>
          <w:b/>
          <w:color w:val="FF0000"/>
          <w:lang w:val="es-AR"/>
        </w:rPr>
        <w:t xml:space="preserve"> </w:t>
      </w:r>
      <w:r w:rsidR="0005305D">
        <w:rPr>
          <w:b/>
          <w:color w:val="FF0000"/>
          <w:lang w:val="es-AR"/>
        </w:rPr>
        <w:t>(peor situación de producción)</w:t>
      </w:r>
    </w:p>
    <w:p w14:paraId="7C2C1021" w14:textId="48147060" w:rsidR="009D1DDE" w:rsidRPr="00C537D7" w:rsidRDefault="009D1DDE" w:rsidP="00C537D7">
      <w:pPr>
        <w:pStyle w:val="Heading4"/>
        <w:ind w:left="1134" w:hanging="708"/>
        <w:rPr>
          <w:lang w:val="es-AR"/>
        </w:rPr>
      </w:pPr>
      <w:bookmarkStart w:id="248" w:name="_Toc195898100"/>
      <w:r w:rsidRPr="00C537D7">
        <w:rPr>
          <w:lang w:val="es-AR"/>
        </w:rPr>
        <w:t xml:space="preserve">Ejemplo 3: </w:t>
      </w:r>
      <w:r w:rsidRPr="00C537D7">
        <w:rPr>
          <w:color w:val="FF0000"/>
          <w:lang w:val="es-AR"/>
        </w:rPr>
        <w:t>Trabajador</w:t>
      </w:r>
      <w:r w:rsidR="003C2354">
        <w:rPr>
          <w:color w:val="FF0000"/>
          <w:lang w:val="es-AR"/>
        </w:rPr>
        <w:t>/a</w:t>
      </w:r>
      <w:r w:rsidRPr="00C537D7">
        <w:rPr>
          <w:color w:val="FF0000"/>
          <w:lang w:val="es-AR"/>
        </w:rPr>
        <w:t xml:space="preserve"> adulto</w:t>
      </w:r>
      <w:r w:rsidR="003C2354">
        <w:rPr>
          <w:color w:val="FF0000"/>
          <w:lang w:val="es-AR"/>
        </w:rPr>
        <w:t>/a</w:t>
      </w:r>
      <w:r w:rsidRPr="00C537D7">
        <w:rPr>
          <w:color w:val="FF0000"/>
          <w:lang w:val="es-AR"/>
        </w:rPr>
        <w:t xml:space="preserve"> experimentado</w:t>
      </w:r>
      <w:r w:rsidR="003C2354">
        <w:rPr>
          <w:color w:val="FF0000"/>
          <w:lang w:val="es-AR"/>
        </w:rPr>
        <w:t>/a</w:t>
      </w:r>
      <w:r w:rsidR="00431FF4" w:rsidRPr="00C537D7">
        <w:rPr>
          <w:color w:val="FF0000"/>
          <w:lang w:val="es-AR"/>
        </w:rPr>
        <w:t>, sin pedregal</w:t>
      </w:r>
      <w:bookmarkEnd w:id="248"/>
    </w:p>
    <w:p w14:paraId="55160A71" w14:textId="4D017485" w:rsidR="00510B08" w:rsidRDefault="009D1DDE" w:rsidP="00CD3D21">
      <w:pPr>
        <w:ind w:left="567"/>
        <w:rPr>
          <w:lang w:val="es-AR"/>
        </w:rPr>
      </w:pPr>
      <w:r>
        <w:rPr>
          <w:lang w:val="es-AR"/>
        </w:rPr>
        <w:t xml:space="preserve">Si </w:t>
      </w:r>
      <w:r w:rsidR="003C2354">
        <w:rPr>
          <w:b/>
          <w:lang w:val="es-AR"/>
        </w:rPr>
        <w:t>r</w:t>
      </w:r>
      <w:r w:rsidRPr="0081078D">
        <w:rPr>
          <w:b/>
          <w:lang w:val="es-AR"/>
        </w:rPr>
        <w:t>(</w:t>
      </w:r>
      <w:r w:rsidR="003C2354">
        <w:rPr>
          <w:b/>
          <w:lang w:val="es-AR"/>
        </w:rPr>
        <w:t>a</w:t>
      </w:r>
      <w:r w:rsidRPr="0081078D">
        <w:rPr>
          <w:b/>
          <w:lang w:val="es-AR"/>
        </w:rPr>
        <w:t>)</w:t>
      </w:r>
      <w:r>
        <w:rPr>
          <w:lang w:val="es-AR"/>
        </w:rPr>
        <w:t xml:space="preserve"> = Picador, </w:t>
      </w:r>
      <w:r w:rsidR="003C2354">
        <w:rPr>
          <w:b/>
          <w:lang w:val="es-AR"/>
        </w:rPr>
        <w:t>e</w:t>
      </w:r>
      <w:r w:rsidRPr="0081078D">
        <w:rPr>
          <w:b/>
          <w:lang w:val="es-AR"/>
        </w:rPr>
        <w:t>(</w:t>
      </w:r>
      <w:r w:rsidR="003C2354">
        <w:rPr>
          <w:b/>
          <w:lang w:val="es-AR"/>
        </w:rPr>
        <w:t>a</w:t>
      </w:r>
      <w:r w:rsidRPr="0081078D">
        <w:rPr>
          <w:b/>
          <w:lang w:val="es-AR"/>
        </w:rPr>
        <w:t>)</w:t>
      </w:r>
      <w:r>
        <w:rPr>
          <w:lang w:val="es-AR"/>
        </w:rPr>
        <w:t xml:space="preserve"> = 35, </w:t>
      </w:r>
      <w:r w:rsidR="003C2354">
        <w:rPr>
          <w:b/>
          <w:lang w:val="es-AR"/>
        </w:rPr>
        <w:t>x</w:t>
      </w:r>
      <w:r w:rsidRPr="0081078D">
        <w:rPr>
          <w:b/>
          <w:lang w:val="es-AR"/>
        </w:rPr>
        <w:t>(</w:t>
      </w:r>
      <w:r w:rsidR="003C2354">
        <w:rPr>
          <w:b/>
          <w:lang w:val="es-AR"/>
        </w:rPr>
        <w:t>a</w:t>
      </w:r>
      <w:r w:rsidRPr="0081078D">
        <w:rPr>
          <w:b/>
          <w:lang w:val="es-AR"/>
        </w:rPr>
        <w:t>)</w:t>
      </w:r>
      <w:r>
        <w:rPr>
          <w:lang w:val="es-AR"/>
        </w:rPr>
        <w:t xml:space="preserve"> = </w:t>
      </w:r>
      <w:r w:rsidR="008A61DE">
        <w:rPr>
          <w:lang w:val="es-AR"/>
        </w:rPr>
        <w:t>7</w:t>
      </w:r>
      <w:r>
        <w:rPr>
          <w:lang w:val="es-AR"/>
        </w:rPr>
        <w:t xml:space="preserve">, </w:t>
      </w:r>
      <w:r w:rsidR="003C2354">
        <w:rPr>
          <w:b/>
          <w:lang w:val="es-AR"/>
        </w:rPr>
        <w:t>oi</w:t>
      </w:r>
      <w:r w:rsidRPr="0081078D">
        <w:rPr>
          <w:b/>
          <w:lang w:val="es-AR"/>
        </w:rPr>
        <w:t>(</w:t>
      </w:r>
      <w:r w:rsidR="003C2354">
        <w:rPr>
          <w:b/>
          <w:lang w:val="es-AR"/>
        </w:rPr>
        <w:t>a</w:t>
      </w:r>
      <w:r w:rsidRPr="0081078D">
        <w:rPr>
          <w:b/>
          <w:lang w:val="es-AR"/>
        </w:rPr>
        <w:t>)</w:t>
      </w:r>
      <w:r>
        <w:rPr>
          <w:lang w:val="es-AR"/>
        </w:rPr>
        <w:t xml:space="preserve"> = nada, </w:t>
      </w:r>
      <w:r w:rsidR="003C2354">
        <w:rPr>
          <w:b/>
          <w:lang w:val="es-AR"/>
        </w:rPr>
        <w:t>od</w:t>
      </w:r>
      <w:r w:rsidRPr="0081078D">
        <w:rPr>
          <w:b/>
          <w:lang w:val="es-AR"/>
        </w:rPr>
        <w:t>(</w:t>
      </w:r>
      <w:r w:rsidR="003C2354">
        <w:rPr>
          <w:b/>
          <w:lang w:val="es-AR"/>
        </w:rPr>
        <w:t>a</w:t>
      </w:r>
      <w:r w:rsidRPr="0081078D">
        <w:rPr>
          <w:b/>
          <w:lang w:val="es-AR"/>
        </w:rPr>
        <w:t>)</w:t>
      </w:r>
      <w:r>
        <w:rPr>
          <w:lang w:val="es-AR"/>
        </w:rPr>
        <w:t xml:space="preserve"> = nada, </w:t>
      </w:r>
    </w:p>
    <w:p w14:paraId="1E3BEC7D" w14:textId="10F14875" w:rsidR="00C94D59" w:rsidRDefault="003C2354" w:rsidP="00CD3D21">
      <w:pPr>
        <w:ind w:left="567"/>
        <w:rPr>
          <w:lang w:val="es-AR"/>
        </w:rPr>
      </w:pPr>
      <w:r>
        <w:rPr>
          <w:b/>
          <w:lang w:val="es-AR"/>
        </w:rPr>
        <w:t>a</w:t>
      </w:r>
      <w:r w:rsidR="009D1DDE" w:rsidRPr="0081078D">
        <w:rPr>
          <w:b/>
          <w:lang w:val="es-AR"/>
        </w:rPr>
        <w:t>(</w:t>
      </w:r>
      <w:r>
        <w:rPr>
          <w:b/>
          <w:lang w:val="es-AR"/>
        </w:rPr>
        <w:t>a</w:t>
      </w:r>
      <w:r w:rsidR="009D1DDE" w:rsidRPr="0081078D">
        <w:rPr>
          <w:b/>
          <w:lang w:val="es-AR"/>
        </w:rPr>
        <w:t>)</w:t>
      </w:r>
      <w:r w:rsidR="009D1DDE">
        <w:rPr>
          <w:lang w:val="es-AR"/>
        </w:rPr>
        <w:t xml:space="preserve"> = </w:t>
      </w:r>
      <w:r w:rsidR="00087E3C">
        <w:rPr>
          <w:lang w:val="es-AR"/>
        </w:rPr>
        <w:t>{</w:t>
      </w:r>
      <w:r w:rsidR="00087E3C" w:rsidRPr="00087E3C">
        <w:rPr>
          <w:b/>
          <w:color w:val="0070C0"/>
          <w:lang w:val="es-AR"/>
        </w:rPr>
        <w:t>Valentía</w:t>
      </w:r>
      <w:r w:rsidR="00087E3C">
        <w:rPr>
          <w:lang w:val="es-AR"/>
        </w:rPr>
        <w:t xml:space="preserve">, </w:t>
      </w:r>
      <w:r w:rsidR="00087E3C" w:rsidRPr="00087E3C">
        <w:rPr>
          <w:b/>
          <w:color w:val="00B050"/>
          <w:lang w:val="es-AR"/>
        </w:rPr>
        <w:t>Carisma</w:t>
      </w:r>
      <w:r w:rsidR="00087E3C">
        <w:rPr>
          <w:lang w:val="es-AR"/>
        </w:rPr>
        <w:t xml:space="preserve">, </w:t>
      </w:r>
      <w:r w:rsidR="00087E3C" w:rsidRPr="00087E3C">
        <w:rPr>
          <w:b/>
          <w:color w:val="E36C0A" w:themeColor="accent6" w:themeShade="BF"/>
          <w:lang w:val="es-AR"/>
        </w:rPr>
        <w:t>Destreza</w:t>
      </w:r>
      <w:r w:rsidR="00087E3C">
        <w:rPr>
          <w:lang w:val="es-AR"/>
        </w:rPr>
        <w:t>}</w:t>
      </w:r>
      <w:r w:rsidR="009D1DDE">
        <w:rPr>
          <w:lang w:val="es-AR"/>
        </w:rPr>
        <w:t xml:space="preserve"> y </w:t>
      </w:r>
      <w:r w:rsidR="009D1DDE" w:rsidRPr="0081078D">
        <w:rPr>
          <w:b/>
          <w:lang w:val="es-AR"/>
        </w:rPr>
        <w:t>no posee Pedregal</w:t>
      </w:r>
      <w:r w:rsidR="00C94D59">
        <w:rPr>
          <w:lang w:val="es-AR"/>
        </w:rPr>
        <w:t xml:space="preserve"> en el monte pedroso.</w:t>
      </w:r>
    </w:p>
    <w:p w14:paraId="30CD3391" w14:textId="7C3B75A3" w:rsidR="00C94D59" w:rsidRPr="003C2354" w:rsidRDefault="00C94D59" w:rsidP="00CD3D21">
      <w:pPr>
        <w:ind w:left="567"/>
        <w:jc w:val="both"/>
      </w:pPr>
      <w:r w:rsidRPr="003C2354">
        <w:rPr>
          <w:b/>
        </w:rPr>
        <w:t xml:space="preserve">TN = </w:t>
      </w:r>
      <w:r w:rsidR="00182E04" w:rsidRPr="003C2354">
        <w:rPr>
          <w:b/>
        </w:rPr>
        <w:t>5</w:t>
      </w:r>
      <w:r w:rsidRPr="003C2354">
        <w:rPr>
          <w:b/>
        </w:rPr>
        <w:t>0</w:t>
      </w:r>
      <w:r w:rsidRPr="003C2354">
        <w:t xml:space="preserve">, </w:t>
      </w:r>
      <w:r w:rsidR="003C2354" w:rsidRPr="003C2354">
        <w:rPr>
          <w:b/>
        </w:rPr>
        <w:t>c</w:t>
      </w:r>
      <w:r w:rsidRPr="003C2354">
        <w:rPr>
          <w:b/>
        </w:rPr>
        <w:t>(</w:t>
      </w:r>
      <w:r w:rsidR="003C2354" w:rsidRPr="003C2354">
        <w:rPr>
          <w:b/>
        </w:rPr>
        <w:t>a</w:t>
      </w:r>
      <w:r w:rsidRPr="003C2354">
        <w:rPr>
          <w:b/>
        </w:rPr>
        <w:t>)</w:t>
      </w:r>
      <w:r w:rsidRPr="003C2354">
        <w:t xml:space="preserve"> = </w:t>
      </w:r>
      <w:r w:rsidRPr="003C2354">
        <w:rPr>
          <w:b/>
        </w:rPr>
        <w:t xml:space="preserve">1, </w:t>
      </w:r>
      <w:r w:rsidR="003C2354" w:rsidRPr="003C2354">
        <w:rPr>
          <w:b/>
        </w:rPr>
        <w:t>c</w:t>
      </w:r>
      <w:r w:rsidRPr="003C2354">
        <w:rPr>
          <w:b/>
        </w:rPr>
        <w:t>(</w:t>
      </w:r>
      <w:r w:rsidR="003C2354" w:rsidRPr="003C2354">
        <w:rPr>
          <w:b/>
        </w:rPr>
        <w:t>b</w:t>
      </w:r>
      <w:r w:rsidRPr="003C2354">
        <w:rPr>
          <w:b/>
        </w:rPr>
        <w:t>) = 0.2</w:t>
      </w:r>
      <w:r w:rsidRPr="003C2354">
        <w:t>,</w:t>
      </w:r>
      <w:r w:rsidR="003C2354" w:rsidRPr="003C2354">
        <w:t xml:space="preserve"> </w:t>
      </w:r>
      <w:r w:rsidR="00E316CA">
        <w:rPr>
          <w:b/>
        </w:rPr>
        <w:t>c</w:t>
      </w:r>
      <w:r w:rsidRPr="003C2354">
        <w:rPr>
          <w:b/>
        </w:rPr>
        <w:t>(</w:t>
      </w:r>
      <w:r w:rsidR="003C2354" w:rsidRPr="003C2354">
        <w:rPr>
          <w:b/>
        </w:rPr>
        <w:t>x(a)</w:t>
      </w:r>
      <w:r w:rsidRPr="003C2354">
        <w:rPr>
          <w:b/>
        </w:rPr>
        <w:t xml:space="preserve">) </w:t>
      </w:r>
      <w:r w:rsidRPr="003C2354">
        <w:t xml:space="preserve">= </w:t>
      </w:r>
      <w:r w:rsidR="003C2354" w:rsidRPr="003C2354">
        <w:rPr>
          <w:b/>
        </w:rPr>
        <w:t>fx</w:t>
      </w:r>
      <w:r w:rsidR="00D44CC3" w:rsidRPr="003C2354">
        <w:rPr>
          <w:b/>
        </w:rPr>
        <w:t xml:space="preserve">(7) = </w:t>
      </w:r>
      <w:r w:rsidRPr="003C2354">
        <w:rPr>
          <w:b/>
        </w:rPr>
        <w:t>1.76928</w:t>
      </w:r>
      <w:r w:rsidRPr="003C2354">
        <w:t xml:space="preserve">, </w:t>
      </w:r>
      <w:r w:rsidR="003C2354" w:rsidRPr="003C2354">
        <w:rPr>
          <w:b/>
        </w:rPr>
        <w:t>b</w:t>
      </w:r>
      <w:r w:rsidRPr="003C2354">
        <w:rPr>
          <w:b/>
        </w:rPr>
        <w:t>(</w:t>
      </w:r>
      <w:r w:rsidR="003C2354" w:rsidRPr="003C2354">
        <w:rPr>
          <w:b/>
        </w:rPr>
        <w:t>f</w:t>
      </w:r>
      <w:r w:rsidRPr="003C2354">
        <w:rPr>
          <w:b/>
        </w:rPr>
        <w:t>) = 0</w:t>
      </w:r>
      <w:r w:rsidRPr="003C2354">
        <w:t xml:space="preserve">, </w:t>
      </w:r>
    </w:p>
    <w:p w14:paraId="3007C330" w14:textId="2D9BCD57" w:rsidR="00C94D59" w:rsidRPr="00BF4F9B" w:rsidRDefault="003C2354" w:rsidP="00CD3D21">
      <w:pPr>
        <w:ind w:left="567"/>
        <w:jc w:val="both"/>
        <w:rPr>
          <w:b/>
          <w:lang w:val="es-AR"/>
        </w:rPr>
      </w:pPr>
      <w:r>
        <w:rPr>
          <w:b/>
          <w:lang w:val="es-AR"/>
        </w:rPr>
        <w:t>b</w:t>
      </w:r>
      <w:r w:rsidR="00C94D59">
        <w:rPr>
          <w:b/>
          <w:lang w:val="es-AR"/>
        </w:rPr>
        <w:t>(</w:t>
      </w:r>
      <w:r w:rsidRPr="003C2354">
        <w:rPr>
          <w:b/>
          <w:lang w:val="es-AR"/>
        </w:rPr>
        <w:t>oi(a), od(a)</w:t>
      </w:r>
      <w:r w:rsidR="00C94D59">
        <w:rPr>
          <w:b/>
          <w:lang w:val="es-AR"/>
        </w:rPr>
        <w:t xml:space="preserve">) </w:t>
      </w:r>
      <w:r w:rsidR="00C94D59" w:rsidRPr="00BF4F9B">
        <w:rPr>
          <w:lang w:val="es-AR"/>
        </w:rPr>
        <w:t>=</w:t>
      </w:r>
      <w:r w:rsidR="00C94D59">
        <w:rPr>
          <w:b/>
          <w:lang w:val="es-AR"/>
        </w:rPr>
        <w:t xml:space="preserve"> 0</w:t>
      </w:r>
    </w:p>
    <w:p w14:paraId="2E8812AD" w14:textId="3F91FCF4" w:rsidR="00D44CC3" w:rsidRDefault="009D1DDE" w:rsidP="00CD3D21">
      <w:pPr>
        <w:ind w:left="567"/>
        <w:jc w:val="both"/>
        <w:rPr>
          <w:lang w:val="es-AR"/>
        </w:rPr>
      </w:pPr>
      <w:r>
        <w:rPr>
          <w:lang w:val="es-AR"/>
        </w:rPr>
        <w:br/>
        <w:t xml:space="preserve">Entonces por cada día de extracción </w:t>
      </w:r>
      <w:r w:rsidR="00510B08">
        <w:rPr>
          <w:lang w:val="es-AR"/>
        </w:rPr>
        <w:t>d</w:t>
      </w:r>
      <w:r>
        <w:rPr>
          <w:lang w:val="es-AR"/>
        </w:rPr>
        <w:t>el</w:t>
      </w:r>
      <w:r w:rsidR="001F7F4F">
        <w:rPr>
          <w:lang w:val="es-AR"/>
        </w:rPr>
        <w:t>/la</w:t>
      </w:r>
      <w:r>
        <w:rPr>
          <w:lang w:val="es-AR"/>
        </w:rPr>
        <w:t xml:space="preserve"> habitante</w:t>
      </w:r>
      <w:r w:rsidR="00556506">
        <w:rPr>
          <w:lang w:val="es-AR"/>
        </w:rPr>
        <w:t xml:space="preserve"> </w:t>
      </w:r>
      <w:r w:rsidR="00556506">
        <w:rPr>
          <w:b/>
          <w:lang w:val="es-AR"/>
        </w:rPr>
        <w:t>a</w:t>
      </w:r>
      <w:r w:rsidR="00D44CC3">
        <w:rPr>
          <w:lang w:val="es-AR"/>
        </w:rPr>
        <w:t>,</w:t>
      </w:r>
      <w:r>
        <w:rPr>
          <w:lang w:val="es-AR"/>
        </w:rPr>
        <w:t xml:space="preserve"> se calcula la siguiente productividad:</w:t>
      </w:r>
    </w:p>
    <w:p w14:paraId="08E474E8" w14:textId="21DA3D08" w:rsidR="00407377" w:rsidRPr="00E316CA" w:rsidRDefault="00407377" w:rsidP="00407377">
      <w:pPr>
        <w:ind w:left="567"/>
        <w:rPr>
          <w:b/>
          <w:lang w:val="es-AR"/>
        </w:rPr>
      </w:pPr>
      <w:r w:rsidRPr="00E316CA">
        <w:rPr>
          <w:b/>
          <w:lang w:val="es-AR"/>
        </w:rPr>
        <w:t>pd</w:t>
      </w:r>
      <w:r w:rsidR="00C94D59" w:rsidRPr="00E316CA">
        <w:rPr>
          <w:b/>
          <w:lang w:val="es-AR"/>
        </w:rPr>
        <w:t>(</w:t>
      </w:r>
      <w:r w:rsidRPr="00E316CA">
        <w:rPr>
          <w:b/>
          <w:lang w:val="es-AR"/>
        </w:rPr>
        <w:t>a</w:t>
      </w:r>
      <w:r w:rsidR="00C94D59" w:rsidRPr="00E316CA">
        <w:rPr>
          <w:b/>
          <w:lang w:val="es-AR"/>
        </w:rPr>
        <w:t>)</w:t>
      </w:r>
      <w:r w:rsidR="00C94D59" w:rsidRPr="00E316CA">
        <w:rPr>
          <w:lang w:val="es-AR"/>
        </w:rPr>
        <w:t xml:space="preserve"> = </w:t>
      </w:r>
      <w:r w:rsidRPr="00E316CA">
        <w:rPr>
          <w:b/>
          <w:lang w:val="es-AR"/>
        </w:rPr>
        <w:t>TN</w:t>
      </w:r>
      <w:r w:rsidRPr="00E316CA">
        <w:rPr>
          <w:lang w:val="es-AR"/>
        </w:rPr>
        <w:t xml:space="preserve"> x </w:t>
      </w:r>
      <w:r w:rsidRPr="00E316CA">
        <w:rPr>
          <w:b/>
          <w:lang w:val="es-AR"/>
        </w:rPr>
        <w:t>c(a)</w:t>
      </w:r>
      <w:r w:rsidRPr="00E316CA">
        <w:rPr>
          <w:lang w:val="es-AR"/>
        </w:rPr>
        <w:t xml:space="preserve"> x </w:t>
      </w:r>
      <w:r w:rsidRPr="00E316CA">
        <w:rPr>
          <w:b/>
          <w:lang w:val="es-AR"/>
        </w:rPr>
        <w:t xml:space="preserve">c(b) </w:t>
      </w:r>
      <w:r w:rsidR="00E316CA" w:rsidRPr="00E316CA">
        <w:rPr>
          <w:lang w:val="es-AR"/>
        </w:rPr>
        <w:t>x</w:t>
      </w:r>
      <w:r w:rsidRPr="00E316CA">
        <w:rPr>
          <w:lang w:val="es-AR"/>
        </w:rPr>
        <w:t xml:space="preserve"> </w:t>
      </w:r>
      <w:r w:rsidR="00E316CA" w:rsidRPr="00E316CA">
        <w:rPr>
          <w:b/>
          <w:lang w:val="es-AR"/>
        </w:rPr>
        <w:t>c</w:t>
      </w:r>
      <w:r w:rsidRPr="00E316CA">
        <w:rPr>
          <w:b/>
          <w:lang w:val="es-AR"/>
        </w:rPr>
        <w:t>(x(a))</w:t>
      </w:r>
      <w:r w:rsidRPr="00E316CA">
        <w:rPr>
          <w:lang w:val="es-AR"/>
        </w:rPr>
        <w:t xml:space="preserve"> + </w:t>
      </w:r>
      <w:r w:rsidRPr="00E316CA">
        <w:rPr>
          <w:b/>
          <w:lang w:val="es-AR"/>
        </w:rPr>
        <w:t xml:space="preserve">b(a(a)) </w:t>
      </w:r>
      <w:r w:rsidRPr="00E316CA">
        <w:rPr>
          <w:lang w:val="es-AR"/>
        </w:rPr>
        <w:t>+</w:t>
      </w:r>
      <w:r w:rsidRPr="00E316CA">
        <w:rPr>
          <w:b/>
          <w:lang w:val="es-AR"/>
        </w:rPr>
        <w:t xml:space="preserve"> b(oi(a), od(a))</w:t>
      </w:r>
    </w:p>
    <w:p w14:paraId="12E1CD0C" w14:textId="3859193C" w:rsidR="009D1DDE" w:rsidRPr="009D1DDE" w:rsidRDefault="00407377" w:rsidP="00407377">
      <w:pPr>
        <w:ind w:left="567"/>
        <w:rPr>
          <w:b/>
          <w:lang w:val="es-AR"/>
        </w:rPr>
      </w:pPr>
      <w:r>
        <w:rPr>
          <w:b/>
          <w:lang w:val="es-AR"/>
        </w:rPr>
        <w:t>pd</w:t>
      </w:r>
      <w:r w:rsidR="009D1DDE">
        <w:rPr>
          <w:b/>
          <w:lang w:val="es-AR"/>
        </w:rPr>
        <w:t>(</w:t>
      </w:r>
      <w:r>
        <w:rPr>
          <w:b/>
          <w:lang w:val="es-AR"/>
        </w:rPr>
        <w:t>a</w:t>
      </w:r>
      <w:r w:rsidR="009D1DDE">
        <w:rPr>
          <w:b/>
          <w:lang w:val="es-AR"/>
        </w:rPr>
        <w:t xml:space="preserve">) </w:t>
      </w:r>
      <w:r w:rsidR="009D1DDE">
        <w:rPr>
          <w:lang w:val="es-AR"/>
        </w:rPr>
        <w:t xml:space="preserve">= </w:t>
      </w:r>
      <w:r w:rsidR="00182E04">
        <w:rPr>
          <w:b/>
          <w:lang w:val="es-AR"/>
        </w:rPr>
        <w:t>5</w:t>
      </w:r>
      <w:r w:rsidR="009D1DDE">
        <w:rPr>
          <w:b/>
          <w:lang w:val="es-AR"/>
        </w:rPr>
        <w:t xml:space="preserve">0 </w:t>
      </w:r>
      <w:r w:rsidR="009D1DDE" w:rsidRPr="00407377">
        <w:rPr>
          <w:lang w:val="es-AR"/>
        </w:rPr>
        <w:t>x</w:t>
      </w:r>
      <w:r w:rsidR="009D1DDE">
        <w:rPr>
          <w:b/>
          <w:lang w:val="es-AR"/>
        </w:rPr>
        <w:t xml:space="preserve"> </w:t>
      </w:r>
      <w:r w:rsidR="008A61DE">
        <w:rPr>
          <w:b/>
          <w:lang w:val="es-AR"/>
        </w:rPr>
        <w:t>1</w:t>
      </w:r>
      <w:r w:rsidR="00C94D59">
        <w:rPr>
          <w:b/>
          <w:lang w:val="es-AR"/>
        </w:rPr>
        <w:t xml:space="preserve"> </w:t>
      </w:r>
      <w:r w:rsidR="009D1DDE" w:rsidRPr="00407377">
        <w:rPr>
          <w:lang w:val="es-AR"/>
        </w:rPr>
        <w:t>x</w:t>
      </w:r>
      <w:r w:rsidR="009D1DDE">
        <w:rPr>
          <w:b/>
          <w:lang w:val="es-AR"/>
        </w:rPr>
        <w:t xml:space="preserve"> </w:t>
      </w:r>
      <w:r w:rsidR="00431FF4">
        <w:rPr>
          <w:b/>
          <w:lang w:val="es-AR"/>
        </w:rPr>
        <w:t>0.2</w:t>
      </w:r>
      <w:r w:rsidR="009D1DDE">
        <w:rPr>
          <w:b/>
          <w:lang w:val="es-AR"/>
        </w:rPr>
        <w:t xml:space="preserve"> </w:t>
      </w:r>
      <w:r w:rsidR="00E316CA">
        <w:rPr>
          <w:lang w:val="es-AR"/>
        </w:rPr>
        <w:t>x</w:t>
      </w:r>
      <w:r w:rsidR="00C94D59">
        <w:rPr>
          <w:b/>
          <w:lang w:val="es-AR"/>
        </w:rPr>
        <w:t xml:space="preserve"> </w:t>
      </w:r>
      <w:r w:rsidR="00E316CA" w:rsidRPr="003C2354">
        <w:rPr>
          <w:b/>
        </w:rPr>
        <w:t>1.76928</w:t>
      </w:r>
      <w:r w:rsidR="00C94D59">
        <w:rPr>
          <w:b/>
          <w:lang w:val="es-AR"/>
        </w:rPr>
        <w:t xml:space="preserve"> </w:t>
      </w:r>
      <w:r w:rsidR="00C94D59" w:rsidRPr="00407377">
        <w:rPr>
          <w:lang w:val="es-AR"/>
        </w:rPr>
        <w:t>+</w:t>
      </w:r>
      <w:r w:rsidR="009D1DDE">
        <w:rPr>
          <w:b/>
          <w:lang w:val="es-AR"/>
        </w:rPr>
        <w:t xml:space="preserve"> </w:t>
      </w:r>
      <w:r w:rsidR="00C94D59">
        <w:rPr>
          <w:b/>
          <w:lang w:val="es-AR"/>
        </w:rPr>
        <w:t>0</w:t>
      </w:r>
      <w:r w:rsidR="009D1DDE">
        <w:rPr>
          <w:b/>
          <w:lang w:val="es-AR"/>
        </w:rPr>
        <w:t xml:space="preserve"> </w:t>
      </w:r>
      <w:r w:rsidR="00C94D59" w:rsidRPr="00407377">
        <w:rPr>
          <w:lang w:val="es-AR"/>
        </w:rPr>
        <w:t>+</w:t>
      </w:r>
      <w:r w:rsidR="009D1DDE">
        <w:rPr>
          <w:b/>
          <w:lang w:val="es-AR"/>
        </w:rPr>
        <w:t xml:space="preserve"> </w:t>
      </w:r>
      <w:r w:rsidR="00C94D59">
        <w:rPr>
          <w:b/>
          <w:lang w:val="es-AR"/>
        </w:rPr>
        <w:t>0</w:t>
      </w:r>
      <w:r w:rsidR="009D1DDE">
        <w:rPr>
          <w:b/>
          <w:lang w:val="es-AR"/>
        </w:rPr>
        <w:t xml:space="preserve"> = </w:t>
      </w:r>
      <w:r w:rsidR="00151A6E">
        <w:rPr>
          <w:b/>
          <w:color w:val="0070C0"/>
          <w:lang w:val="es-AR"/>
        </w:rPr>
        <w:t>1</w:t>
      </w:r>
      <w:r w:rsidR="00182E04">
        <w:rPr>
          <w:b/>
          <w:color w:val="0070C0"/>
          <w:lang w:val="es-AR"/>
        </w:rPr>
        <w:t>8</w:t>
      </w:r>
      <w:r w:rsidR="00151A6E">
        <w:rPr>
          <w:b/>
          <w:color w:val="0070C0"/>
          <w:lang w:val="es-AR"/>
        </w:rPr>
        <w:t xml:space="preserve"> </w:t>
      </w:r>
      <w:r w:rsidR="00151A6E">
        <w:rPr>
          <w:lang w:val="es-AR"/>
        </w:rPr>
        <w:t>(17.69)</w:t>
      </w:r>
    </w:p>
    <w:p w14:paraId="25992186" w14:textId="457901C9" w:rsidR="008A61DE" w:rsidRPr="00EC225B" w:rsidRDefault="008A61DE" w:rsidP="00EC225B">
      <w:pPr>
        <w:pStyle w:val="Heading4"/>
        <w:ind w:left="1134" w:hanging="708"/>
        <w:rPr>
          <w:lang w:val="es-AR"/>
        </w:rPr>
      </w:pPr>
      <w:bookmarkStart w:id="249" w:name="_Toc195898101"/>
      <w:r w:rsidRPr="00EC225B">
        <w:rPr>
          <w:lang w:val="es-AR"/>
        </w:rPr>
        <w:t xml:space="preserve">Ejemplo 4: </w:t>
      </w:r>
      <w:r w:rsidRPr="00EC225B">
        <w:rPr>
          <w:color w:val="FF0000"/>
          <w:lang w:val="es-AR"/>
        </w:rPr>
        <w:t>Trabajador</w:t>
      </w:r>
      <w:r w:rsidR="003D7E04">
        <w:rPr>
          <w:color w:val="FF0000"/>
          <w:lang w:val="es-AR"/>
        </w:rPr>
        <w:t>/a</w:t>
      </w:r>
      <w:r w:rsidRPr="00EC225B">
        <w:rPr>
          <w:color w:val="FF0000"/>
          <w:lang w:val="es-AR"/>
        </w:rPr>
        <w:t xml:space="preserve"> adulto</w:t>
      </w:r>
      <w:r w:rsidR="003D7E04">
        <w:rPr>
          <w:color w:val="FF0000"/>
          <w:lang w:val="es-AR"/>
        </w:rPr>
        <w:t>/a</w:t>
      </w:r>
      <w:r w:rsidRPr="00EC225B">
        <w:rPr>
          <w:color w:val="FF0000"/>
          <w:lang w:val="es-AR"/>
        </w:rPr>
        <w:t xml:space="preserve"> novato</w:t>
      </w:r>
      <w:r w:rsidR="003D7E04">
        <w:rPr>
          <w:color w:val="FF0000"/>
          <w:lang w:val="es-AR"/>
        </w:rPr>
        <w:t>/a</w:t>
      </w:r>
      <w:r w:rsidRPr="00EC225B">
        <w:rPr>
          <w:color w:val="FF0000"/>
          <w:lang w:val="es-AR"/>
        </w:rPr>
        <w:t>, con pedregal construido</w:t>
      </w:r>
      <w:bookmarkEnd w:id="249"/>
    </w:p>
    <w:p w14:paraId="1DD66682" w14:textId="0CB457D1" w:rsidR="00EC225B" w:rsidRDefault="008A61DE" w:rsidP="00CD3D21">
      <w:pPr>
        <w:ind w:left="567"/>
        <w:jc w:val="both"/>
        <w:rPr>
          <w:lang w:val="es-AR"/>
        </w:rPr>
      </w:pPr>
      <w:r>
        <w:rPr>
          <w:lang w:val="es-AR"/>
        </w:rPr>
        <w:t xml:space="preserve">Si </w:t>
      </w:r>
      <w:r w:rsidR="003D7E04">
        <w:rPr>
          <w:b/>
          <w:lang w:val="es-AR"/>
        </w:rPr>
        <w:t>r</w:t>
      </w:r>
      <w:r w:rsidRPr="0081078D">
        <w:rPr>
          <w:b/>
          <w:lang w:val="es-AR"/>
        </w:rPr>
        <w:t>(</w:t>
      </w:r>
      <w:r w:rsidR="003D7E04">
        <w:rPr>
          <w:b/>
          <w:lang w:val="es-AR"/>
        </w:rPr>
        <w:t>a</w:t>
      </w:r>
      <w:r w:rsidRPr="0081078D">
        <w:rPr>
          <w:b/>
          <w:lang w:val="es-AR"/>
        </w:rPr>
        <w:t>)</w:t>
      </w:r>
      <w:r>
        <w:rPr>
          <w:lang w:val="es-AR"/>
        </w:rPr>
        <w:t xml:space="preserve"> = Picador, </w:t>
      </w:r>
      <w:r w:rsidR="003D7E04">
        <w:rPr>
          <w:b/>
          <w:lang w:val="es-AR"/>
        </w:rPr>
        <w:t>e</w:t>
      </w:r>
      <w:r w:rsidRPr="0081078D">
        <w:rPr>
          <w:b/>
          <w:lang w:val="es-AR"/>
        </w:rPr>
        <w:t>(</w:t>
      </w:r>
      <w:r w:rsidR="003D7E04">
        <w:rPr>
          <w:b/>
          <w:lang w:val="es-AR"/>
        </w:rPr>
        <w:t>a</w:t>
      </w:r>
      <w:r w:rsidRPr="0081078D">
        <w:rPr>
          <w:b/>
          <w:lang w:val="es-AR"/>
        </w:rPr>
        <w:t>)</w:t>
      </w:r>
      <w:r>
        <w:rPr>
          <w:lang w:val="es-AR"/>
        </w:rPr>
        <w:t xml:space="preserve"> = 32, </w:t>
      </w:r>
      <w:r w:rsidR="003D7E04">
        <w:rPr>
          <w:b/>
          <w:lang w:val="es-AR"/>
        </w:rPr>
        <w:t>x</w:t>
      </w:r>
      <w:r w:rsidRPr="0081078D">
        <w:rPr>
          <w:b/>
          <w:lang w:val="es-AR"/>
        </w:rPr>
        <w:t>(</w:t>
      </w:r>
      <w:r w:rsidR="003D7E04">
        <w:rPr>
          <w:b/>
          <w:lang w:val="es-AR"/>
        </w:rPr>
        <w:t>a</w:t>
      </w:r>
      <w:r w:rsidRPr="0081078D">
        <w:rPr>
          <w:b/>
          <w:lang w:val="es-AR"/>
        </w:rPr>
        <w:t>)</w:t>
      </w:r>
      <w:r>
        <w:rPr>
          <w:lang w:val="es-AR"/>
        </w:rPr>
        <w:t xml:space="preserve"> = 0, </w:t>
      </w:r>
      <w:r w:rsidR="003D7E04">
        <w:rPr>
          <w:b/>
          <w:lang w:val="es-AR"/>
        </w:rPr>
        <w:t>oi</w:t>
      </w:r>
      <w:r w:rsidRPr="0081078D">
        <w:rPr>
          <w:b/>
          <w:lang w:val="es-AR"/>
        </w:rPr>
        <w:t>(</w:t>
      </w:r>
      <w:r w:rsidR="003D7E04">
        <w:rPr>
          <w:b/>
          <w:lang w:val="es-AR"/>
        </w:rPr>
        <w:t>a</w:t>
      </w:r>
      <w:r w:rsidRPr="0081078D">
        <w:rPr>
          <w:b/>
          <w:lang w:val="es-AR"/>
        </w:rPr>
        <w:t>)</w:t>
      </w:r>
      <w:r>
        <w:rPr>
          <w:lang w:val="es-AR"/>
        </w:rPr>
        <w:t xml:space="preserve"> = nada, </w:t>
      </w:r>
      <w:r w:rsidR="003D7E04">
        <w:rPr>
          <w:b/>
          <w:lang w:val="es-AR"/>
        </w:rPr>
        <w:t>od</w:t>
      </w:r>
      <w:r w:rsidRPr="0081078D">
        <w:rPr>
          <w:b/>
          <w:lang w:val="es-AR"/>
        </w:rPr>
        <w:t>(</w:t>
      </w:r>
      <w:r w:rsidR="003D7E04">
        <w:rPr>
          <w:b/>
          <w:lang w:val="es-AR"/>
        </w:rPr>
        <w:t>a</w:t>
      </w:r>
      <w:r w:rsidRPr="0081078D">
        <w:rPr>
          <w:b/>
          <w:lang w:val="es-AR"/>
        </w:rPr>
        <w:t>)</w:t>
      </w:r>
      <w:r>
        <w:rPr>
          <w:lang w:val="es-AR"/>
        </w:rPr>
        <w:t xml:space="preserve"> = nada, </w:t>
      </w:r>
    </w:p>
    <w:p w14:paraId="0DD4BF1C" w14:textId="1D189CDD" w:rsidR="00AC22C8" w:rsidRDefault="003D7E04" w:rsidP="00CD3D21">
      <w:pPr>
        <w:ind w:left="567"/>
        <w:jc w:val="both"/>
        <w:rPr>
          <w:lang w:val="es-AR"/>
        </w:rPr>
      </w:pPr>
      <w:r>
        <w:rPr>
          <w:b/>
          <w:lang w:val="es-AR"/>
        </w:rPr>
        <w:t>a</w:t>
      </w:r>
      <w:r w:rsidR="008A61DE" w:rsidRPr="0081078D">
        <w:rPr>
          <w:b/>
          <w:lang w:val="es-AR"/>
        </w:rPr>
        <w:t>(</w:t>
      </w:r>
      <w:r>
        <w:rPr>
          <w:b/>
          <w:lang w:val="es-AR"/>
        </w:rPr>
        <w:t>a</w:t>
      </w:r>
      <w:r w:rsidR="008A61DE" w:rsidRPr="0081078D">
        <w:rPr>
          <w:b/>
          <w:lang w:val="es-AR"/>
        </w:rPr>
        <w:t>)</w:t>
      </w:r>
      <w:r w:rsidR="008A61DE">
        <w:rPr>
          <w:lang w:val="es-AR"/>
        </w:rPr>
        <w:t xml:space="preserve"> = </w:t>
      </w:r>
      <w:r w:rsidR="00087E3C">
        <w:rPr>
          <w:lang w:val="es-AR"/>
        </w:rPr>
        <w:t>{</w:t>
      </w:r>
      <w:r w:rsidR="00087E3C" w:rsidRPr="00087E3C">
        <w:rPr>
          <w:b/>
          <w:color w:val="0070C0"/>
          <w:lang w:val="es-AR"/>
        </w:rPr>
        <w:t>Valentía</w:t>
      </w:r>
      <w:r w:rsidR="00087E3C">
        <w:rPr>
          <w:lang w:val="es-AR"/>
        </w:rPr>
        <w:t xml:space="preserve">, </w:t>
      </w:r>
      <w:r w:rsidR="00087E3C" w:rsidRPr="00087E3C">
        <w:rPr>
          <w:b/>
          <w:color w:val="00B050"/>
          <w:lang w:val="es-AR"/>
        </w:rPr>
        <w:t>Carisma</w:t>
      </w:r>
      <w:r w:rsidR="00087E3C">
        <w:rPr>
          <w:lang w:val="es-AR"/>
        </w:rPr>
        <w:t xml:space="preserve">, </w:t>
      </w:r>
      <w:r w:rsidR="00087E3C" w:rsidRPr="00087E3C">
        <w:rPr>
          <w:b/>
          <w:color w:val="E36C0A" w:themeColor="accent6" w:themeShade="BF"/>
          <w:lang w:val="es-AR"/>
        </w:rPr>
        <w:t>Destreza</w:t>
      </w:r>
      <w:r w:rsidR="00087E3C">
        <w:rPr>
          <w:lang w:val="es-AR"/>
        </w:rPr>
        <w:t>}</w:t>
      </w:r>
      <w:r w:rsidR="008A61DE">
        <w:rPr>
          <w:lang w:val="es-AR"/>
        </w:rPr>
        <w:t xml:space="preserve"> y </w:t>
      </w:r>
      <w:r w:rsidR="008A61DE" w:rsidRPr="0081078D">
        <w:rPr>
          <w:b/>
          <w:lang w:val="es-AR"/>
        </w:rPr>
        <w:t>posee Pedregal</w:t>
      </w:r>
      <w:r w:rsidR="00AC22C8">
        <w:rPr>
          <w:lang w:val="es-AR"/>
        </w:rPr>
        <w:t xml:space="preserve"> en el monte pedroso.</w:t>
      </w:r>
    </w:p>
    <w:p w14:paraId="1D97BB52" w14:textId="4D1F47C3" w:rsidR="00AC22C8" w:rsidRPr="00151A6E" w:rsidRDefault="00AC22C8" w:rsidP="00CD3D21">
      <w:pPr>
        <w:ind w:left="567"/>
        <w:jc w:val="both"/>
        <w:rPr>
          <w:b/>
        </w:rPr>
      </w:pPr>
      <w:r w:rsidRPr="00151A6E">
        <w:rPr>
          <w:b/>
        </w:rPr>
        <w:t xml:space="preserve">TN = </w:t>
      </w:r>
      <w:r w:rsidR="00BB2760" w:rsidRPr="00151A6E">
        <w:rPr>
          <w:b/>
        </w:rPr>
        <w:t>5</w:t>
      </w:r>
      <w:r w:rsidRPr="00151A6E">
        <w:rPr>
          <w:b/>
        </w:rPr>
        <w:t>0</w:t>
      </w:r>
      <w:r w:rsidRPr="00151A6E">
        <w:t xml:space="preserve">, </w:t>
      </w:r>
      <w:r w:rsidR="003D7E04" w:rsidRPr="00151A6E">
        <w:rPr>
          <w:b/>
        </w:rPr>
        <w:t>c</w:t>
      </w:r>
      <w:r w:rsidRPr="00151A6E">
        <w:rPr>
          <w:b/>
        </w:rPr>
        <w:t>(</w:t>
      </w:r>
      <w:r w:rsidR="003D7E04" w:rsidRPr="00151A6E">
        <w:rPr>
          <w:b/>
        </w:rPr>
        <w:t>a</w:t>
      </w:r>
      <w:r w:rsidRPr="00151A6E">
        <w:rPr>
          <w:b/>
        </w:rPr>
        <w:t>)</w:t>
      </w:r>
      <w:r w:rsidRPr="00151A6E">
        <w:t xml:space="preserve"> = </w:t>
      </w:r>
      <w:r w:rsidRPr="00151A6E">
        <w:rPr>
          <w:b/>
        </w:rPr>
        <w:t xml:space="preserve">1, </w:t>
      </w:r>
      <w:r w:rsidR="003D7E04" w:rsidRPr="00151A6E">
        <w:rPr>
          <w:b/>
        </w:rPr>
        <w:t>c</w:t>
      </w:r>
      <w:r w:rsidRPr="00151A6E">
        <w:rPr>
          <w:b/>
        </w:rPr>
        <w:t>(</w:t>
      </w:r>
      <w:r w:rsidR="003D7E04" w:rsidRPr="00151A6E">
        <w:rPr>
          <w:b/>
        </w:rPr>
        <w:t>b</w:t>
      </w:r>
      <w:r w:rsidRPr="00151A6E">
        <w:rPr>
          <w:b/>
        </w:rPr>
        <w:t>) = 1</w:t>
      </w:r>
      <w:r w:rsidRPr="00151A6E">
        <w:t>,</w:t>
      </w:r>
      <w:r w:rsidR="003D7E04" w:rsidRPr="00151A6E">
        <w:t xml:space="preserve"> </w:t>
      </w:r>
      <w:r w:rsidR="00151A6E" w:rsidRPr="00151A6E">
        <w:rPr>
          <w:b/>
        </w:rPr>
        <w:t>c</w:t>
      </w:r>
      <w:r w:rsidRPr="00151A6E">
        <w:rPr>
          <w:b/>
        </w:rPr>
        <w:t>(</w:t>
      </w:r>
      <w:r w:rsidR="003D7E04" w:rsidRPr="00151A6E">
        <w:rPr>
          <w:b/>
        </w:rPr>
        <w:t>x(a)</w:t>
      </w:r>
      <w:r w:rsidRPr="00151A6E">
        <w:rPr>
          <w:b/>
        </w:rPr>
        <w:t xml:space="preserve">) </w:t>
      </w:r>
      <w:r w:rsidRPr="00151A6E">
        <w:t xml:space="preserve">= </w:t>
      </w:r>
      <w:r w:rsidR="00151A6E" w:rsidRPr="00151A6E">
        <w:rPr>
          <w:b/>
        </w:rPr>
        <w:t>1</w:t>
      </w:r>
      <w:r w:rsidRPr="00151A6E">
        <w:t xml:space="preserve">, </w:t>
      </w:r>
      <w:r w:rsidR="003D7E04" w:rsidRPr="00151A6E">
        <w:rPr>
          <w:b/>
        </w:rPr>
        <w:t>b</w:t>
      </w:r>
      <w:r w:rsidRPr="00151A6E">
        <w:rPr>
          <w:b/>
        </w:rPr>
        <w:t>(</w:t>
      </w:r>
      <w:r w:rsidR="00151A6E" w:rsidRPr="00151A6E">
        <w:rPr>
          <w:b/>
        </w:rPr>
        <w:t>a(a)</w:t>
      </w:r>
      <w:r w:rsidRPr="00151A6E">
        <w:rPr>
          <w:b/>
        </w:rPr>
        <w:t>) = 0</w:t>
      </w:r>
      <w:r w:rsidRPr="00151A6E">
        <w:t xml:space="preserve">, </w:t>
      </w:r>
      <w:r w:rsidR="00151A6E" w:rsidRPr="00151A6E">
        <w:rPr>
          <w:b/>
        </w:rPr>
        <w:t>b</w:t>
      </w:r>
      <w:r w:rsidRPr="00151A6E">
        <w:rPr>
          <w:b/>
        </w:rPr>
        <w:t>(</w:t>
      </w:r>
      <w:r w:rsidR="00151A6E" w:rsidRPr="00151A6E">
        <w:rPr>
          <w:b/>
        </w:rPr>
        <w:t>oi(a), od(a)</w:t>
      </w:r>
      <w:r w:rsidRPr="00151A6E">
        <w:rPr>
          <w:b/>
        </w:rPr>
        <w:t xml:space="preserve">) </w:t>
      </w:r>
      <w:r w:rsidRPr="00151A6E">
        <w:t xml:space="preserve">= </w:t>
      </w:r>
      <w:r w:rsidRPr="00151A6E">
        <w:rPr>
          <w:b/>
        </w:rPr>
        <w:t>0</w:t>
      </w:r>
    </w:p>
    <w:p w14:paraId="170407DF" w14:textId="129D10F1" w:rsidR="00D44CC3" w:rsidRDefault="008A61DE" w:rsidP="00CD3D21">
      <w:pPr>
        <w:ind w:left="567"/>
        <w:jc w:val="both"/>
        <w:rPr>
          <w:lang w:val="es-AR"/>
        </w:rPr>
      </w:pPr>
      <w:r w:rsidRPr="005A79CA">
        <w:rPr>
          <w:lang w:val="es-AR"/>
        </w:rPr>
        <w:br/>
      </w:r>
      <w:r>
        <w:rPr>
          <w:lang w:val="es-AR"/>
        </w:rPr>
        <w:t xml:space="preserve">Entonces por cada día de extracción </w:t>
      </w:r>
      <w:r w:rsidR="00D44CC3">
        <w:rPr>
          <w:lang w:val="es-AR"/>
        </w:rPr>
        <w:t>d</w:t>
      </w:r>
      <w:r>
        <w:rPr>
          <w:lang w:val="es-AR"/>
        </w:rPr>
        <w:t>el habitante</w:t>
      </w:r>
      <w:r w:rsidR="00556506">
        <w:rPr>
          <w:lang w:val="es-AR"/>
        </w:rPr>
        <w:t xml:space="preserve"> </w:t>
      </w:r>
      <w:r w:rsidR="00556506">
        <w:rPr>
          <w:b/>
          <w:lang w:val="es-AR"/>
        </w:rPr>
        <w:t>a</w:t>
      </w:r>
      <w:r w:rsidR="00D44CC3">
        <w:rPr>
          <w:lang w:val="es-AR"/>
        </w:rPr>
        <w:t>,</w:t>
      </w:r>
      <w:r>
        <w:rPr>
          <w:lang w:val="es-AR"/>
        </w:rPr>
        <w:t xml:space="preserve"> se calcula la siguiente productividad:</w:t>
      </w:r>
    </w:p>
    <w:p w14:paraId="6FF679F6" w14:textId="77777777" w:rsidR="00151A6E" w:rsidRDefault="00151A6E" w:rsidP="00151A6E">
      <w:pPr>
        <w:ind w:left="567"/>
        <w:jc w:val="both"/>
        <w:rPr>
          <w:b/>
          <w:lang w:val="es-AR"/>
        </w:rPr>
      </w:pPr>
      <w:r>
        <w:rPr>
          <w:b/>
          <w:lang w:val="es-AR"/>
        </w:rPr>
        <w:t>pd</w:t>
      </w:r>
      <w:r w:rsidR="00AC22C8" w:rsidRPr="009D1DDE">
        <w:rPr>
          <w:b/>
          <w:lang w:val="es-AR"/>
        </w:rPr>
        <w:t>(</w:t>
      </w:r>
      <w:r>
        <w:rPr>
          <w:b/>
          <w:lang w:val="es-AR"/>
        </w:rPr>
        <w:t>a</w:t>
      </w:r>
      <w:r w:rsidR="00AC22C8" w:rsidRPr="009D1DDE">
        <w:rPr>
          <w:b/>
          <w:lang w:val="es-AR"/>
        </w:rPr>
        <w:t>)</w:t>
      </w:r>
      <w:r w:rsidR="00AC22C8">
        <w:rPr>
          <w:lang w:val="es-AR"/>
        </w:rPr>
        <w:t xml:space="preserve"> = </w:t>
      </w:r>
      <w:r w:rsidRPr="00E316CA">
        <w:rPr>
          <w:b/>
          <w:lang w:val="es-AR"/>
        </w:rPr>
        <w:t>TN</w:t>
      </w:r>
      <w:r w:rsidRPr="00E316CA">
        <w:rPr>
          <w:lang w:val="es-AR"/>
        </w:rPr>
        <w:t xml:space="preserve"> x </w:t>
      </w:r>
      <w:r w:rsidRPr="00E316CA">
        <w:rPr>
          <w:b/>
          <w:lang w:val="es-AR"/>
        </w:rPr>
        <w:t>c(a)</w:t>
      </w:r>
      <w:r w:rsidRPr="00E316CA">
        <w:rPr>
          <w:lang w:val="es-AR"/>
        </w:rPr>
        <w:t xml:space="preserve"> x </w:t>
      </w:r>
      <w:r w:rsidRPr="00E316CA">
        <w:rPr>
          <w:b/>
          <w:lang w:val="es-AR"/>
        </w:rPr>
        <w:t xml:space="preserve">c(b) </w:t>
      </w:r>
      <w:r w:rsidRPr="00E316CA">
        <w:rPr>
          <w:lang w:val="es-AR"/>
        </w:rPr>
        <w:t xml:space="preserve">x </w:t>
      </w:r>
      <w:r w:rsidRPr="00E316CA">
        <w:rPr>
          <w:b/>
          <w:lang w:val="es-AR"/>
        </w:rPr>
        <w:t>c(x(a))</w:t>
      </w:r>
      <w:r w:rsidRPr="00E316CA">
        <w:rPr>
          <w:lang w:val="es-AR"/>
        </w:rPr>
        <w:t xml:space="preserve"> + </w:t>
      </w:r>
      <w:r w:rsidRPr="00E316CA">
        <w:rPr>
          <w:b/>
          <w:lang w:val="es-AR"/>
        </w:rPr>
        <w:t xml:space="preserve">b(a(a)) </w:t>
      </w:r>
      <w:r w:rsidRPr="00E316CA">
        <w:rPr>
          <w:lang w:val="es-AR"/>
        </w:rPr>
        <w:t>+</w:t>
      </w:r>
      <w:r w:rsidRPr="00E316CA">
        <w:rPr>
          <w:b/>
          <w:lang w:val="es-AR"/>
        </w:rPr>
        <w:t xml:space="preserve"> b(oi(a), od(a))</w:t>
      </w:r>
    </w:p>
    <w:p w14:paraId="09DDEC2F" w14:textId="24B7FE6E" w:rsidR="008A61DE" w:rsidRDefault="00151A6E" w:rsidP="00151A6E">
      <w:pPr>
        <w:ind w:left="567"/>
        <w:jc w:val="both"/>
        <w:rPr>
          <w:b/>
          <w:color w:val="0070C0"/>
          <w:lang w:val="es-AR"/>
        </w:rPr>
      </w:pPr>
      <w:r>
        <w:rPr>
          <w:b/>
          <w:lang w:val="es-AR"/>
        </w:rPr>
        <w:t>pd</w:t>
      </w:r>
      <w:r w:rsidR="00AC22C8">
        <w:rPr>
          <w:b/>
          <w:lang w:val="es-AR"/>
        </w:rPr>
        <w:t>(</w:t>
      </w:r>
      <w:r>
        <w:rPr>
          <w:b/>
          <w:lang w:val="es-AR"/>
        </w:rPr>
        <w:t>a</w:t>
      </w:r>
      <w:r w:rsidR="00AC22C8">
        <w:rPr>
          <w:b/>
          <w:lang w:val="es-AR"/>
        </w:rPr>
        <w:t xml:space="preserve">) </w:t>
      </w:r>
      <w:r w:rsidR="00AC22C8">
        <w:rPr>
          <w:lang w:val="es-AR"/>
        </w:rPr>
        <w:t xml:space="preserve">= </w:t>
      </w:r>
      <w:r w:rsidR="00BB2760">
        <w:rPr>
          <w:b/>
          <w:lang w:val="es-AR"/>
        </w:rPr>
        <w:t>5</w:t>
      </w:r>
      <w:r w:rsidR="00AC22C8">
        <w:rPr>
          <w:b/>
          <w:lang w:val="es-AR"/>
        </w:rPr>
        <w:t xml:space="preserve">0 </w:t>
      </w:r>
      <w:r w:rsidR="00AC22C8" w:rsidRPr="00151A6E">
        <w:rPr>
          <w:lang w:val="es-AR"/>
        </w:rPr>
        <w:t>x</w:t>
      </w:r>
      <w:r w:rsidR="00AC22C8">
        <w:rPr>
          <w:b/>
          <w:lang w:val="es-AR"/>
        </w:rPr>
        <w:t xml:space="preserve"> 1 </w:t>
      </w:r>
      <w:r w:rsidR="00AC22C8" w:rsidRPr="00151A6E">
        <w:rPr>
          <w:lang w:val="es-AR"/>
        </w:rPr>
        <w:t>x</w:t>
      </w:r>
      <w:r w:rsidR="00AC22C8">
        <w:rPr>
          <w:b/>
          <w:lang w:val="es-AR"/>
        </w:rPr>
        <w:t xml:space="preserve"> 1 </w:t>
      </w:r>
      <w:r w:rsidR="00CA734A">
        <w:rPr>
          <w:lang w:val="es-AR"/>
        </w:rPr>
        <w:t>x</w:t>
      </w:r>
      <w:r w:rsidR="00AC22C8">
        <w:rPr>
          <w:b/>
          <w:lang w:val="es-AR"/>
        </w:rPr>
        <w:t xml:space="preserve"> </w:t>
      </w:r>
      <w:r w:rsidR="00CA734A">
        <w:rPr>
          <w:b/>
          <w:lang w:val="es-AR"/>
        </w:rPr>
        <w:t>1</w:t>
      </w:r>
      <w:r w:rsidR="00AC22C8">
        <w:rPr>
          <w:b/>
          <w:lang w:val="es-AR"/>
        </w:rPr>
        <w:t xml:space="preserve"> </w:t>
      </w:r>
      <w:r w:rsidR="00AC22C8" w:rsidRPr="00151A6E">
        <w:rPr>
          <w:lang w:val="es-AR"/>
        </w:rPr>
        <w:t>+</w:t>
      </w:r>
      <w:r w:rsidR="00AC22C8">
        <w:rPr>
          <w:b/>
          <w:lang w:val="es-AR"/>
        </w:rPr>
        <w:t xml:space="preserve"> 0 </w:t>
      </w:r>
      <w:r w:rsidR="00AC22C8" w:rsidRPr="00151A6E">
        <w:rPr>
          <w:lang w:val="es-AR"/>
        </w:rPr>
        <w:t>+</w:t>
      </w:r>
      <w:r w:rsidR="00AC22C8">
        <w:rPr>
          <w:b/>
          <w:lang w:val="es-AR"/>
        </w:rPr>
        <w:t xml:space="preserve"> 0 = </w:t>
      </w:r>
      <w:r w:rsidR="00BB2760">
        <w:rPr>
          <w:b/>
          <w:color w:val="0070C0"/>
          <w:lang w:val="es-AR"/>
        </w:rPr>
        <w:t>5</w:t>
      </w:r>
      <w:r w:rsidR="00AC22C8">
        <w:rPr>
          <w:b/>
          <w:color w:val="0070C0"/>
          <w:lang w:val="es-AR"/>
        </w:rPr>
        <w:t>0</w:t>
      </w:r>
    </w:p>
    <w:p w14:paraId="7310D9A6" w14:textId="4CAEC515" w:rsidR="008A61DE" w:rsidRPr="00AC22C8" w:rsidRDefault="008A61DE" w:rsidP="00AC22C8">
      <w:pPr>
        <w:pStyle w:val="Heading4"/>
        <w:ind w:left="1134" w:hanging="708"/>
        <w:rPr>
          <w:lang w:val="es-AR"/>
        </w:rPr>
      </w:pPr>
      <w:bookmarkStart w:id="250" w:name="_Toc195898102"/>
      <w:r w:rsidRPr="00AC22C8">
        <w:rPr>
          <w:lang w:val="es-AR"/>
        </w:rPr>
        <w:t xml:space="preserve">Ejemplo 5: </w:t>
      </w:r>
      <w:r w:rsidRPr="00AC22C8">
        <w:rPr>
          <w:color w:val="FF0000"/>
          <w:lang w:val="es-AR"/>
        </w:rPr>
        <w:t>Trabajador</w:t>
      </w:r>
      <w:r w:rsidR="00CA734A">
        <w:rPr>
          <w:color w:val="FF0000"/>
          <w:lang w:val="es-AR"/>
        </w:rPr>
        <w:t>/a</w:t>
      </w:r>
      <w:r w:rsidRPr="00AC22C8">
        <w:rPr>
          <w:color w:val="FF0000"/>
          <w:lang w:val="es-AR"/>
        </w:rPr>
        <w:t xml:space="preserve"> adulto</w:t>
      </w:r>
      <w:r w:rsidR="00CA734A">
        <w:rPr>
          <w:color w:val="FF0000"/>
          <w:lang w:val="es-AR"/>
        </w:rPr>
        <w:t>/a</w:t>
      </w:r>
      <w:r w:rsidRPr="00AC22C8">
        <w:rPr>
          <w:color w:val="FF0000"/>
          <w:lang w:val="es-AR"/>
        </w:rPr>
        <w:t xml:space="preserve"> novato</w:t>
      </w:r>
      <w:r w:rsidR="00CA734A">
        <w:rPr>
          <w:color w:val="FF0000"/>
          <w:lang w:val="es-AR"/>
        </w:rPr>
        <w:t>/a</w:t>
      </w:r>
      <w:r w:rsidR="002D134C" w:rsidRPr="00AC22C8">
        <w:rPr>
          <w:color w:val="FF0000"/>
          <w:lang w:val="es-AR"/>
        </w:rPr>
        <w:t xml:space="preserve"> fuerte</w:t>
      </w:r>
      <w:r w:rsidRPr="00AC22C8">
        <w:rPr>
          <w:color w:val="FF0000"/>
          <w:lang w:val="es-AR"/>
        </w:rPr>
        <w:t xml:space="preserve">, </w:t>
      </w:r>
      <w:r w:rsidR="002D134C" w:rsidRPr="00AC22C8">
        <w:rPr>
          <w:color w:val="FF0000"/>
          <w:lang w:val="es-AR"/>
        </w:rPr>
        <w:t>sin pedregal</w:t>
      </w:r>
      <w:bookmarkEnd w:id="250"/>
    </w:p>
    <w:p w14:paraId="7D42068B" w14:textId="5B41FAA4" w:rsidR="00AC22C8" w:rsidRDefault="008A61DE" w:rsidP="00CD3D21">
      <w:pPr>
        <w:ind w:left="567"/>
        <w:jc w:val="both"/>
        <w:rPr>
          <w:lang w:val="es-AR"/>
        </w:rPr>
      </w:pPr>
      <w:r>
        <w:rPr>
          <w:lang w:val="es-AR"/>
        </w:rPr>
        <w:t xml:space="preserve">Si </w:t>
      </w:r>
      <w:r w:rsidR="00CA734A">
        <w:rPr>
          <w:b/>
          <w:lang w:val="es-AR"/>
        </w:rPr>
        <w:t>r</w:t>
      </w:r>
      <w:r w:rsidRPr="0081078D">
        <w:rPr>
          <w:b/>
          <w:lang w:val="es-AR"/>
        </w:rPr>
        <w:t>(</w:t>
      </w:r>
      <w:r w:rsidR="00CA734A">
        <w:rPr>
          <w:b/>
          <w:lang w:val="es-AR"/>
        </w:rPr>
        <w:t>a</w:t>
      </w:r>
      <w:r w:rsidRPr="0081078D">
        <w:rPr>
          <w:b/>
          <w:lang w:val="es-AR"/>
        </w:rPr>
        <w:t>)</w:t>
      </w:r>
      <w:r>
        <w:rPr>
          <w:lang w:val="es-AR"/>
        </w:rPr>
        <w:t xml:space="preserve"> = Picador, </w:t>
      </w:r>
      <w:r w:rsidR="00CA734A">
        <w:rPr>
          <w:b/>
          <w:lang w:val="es-AR"/>
        </w:rPr>
        <w:t>e</w:t>
      </w:r>
      <w:r w:rsidRPr="0081078D">
        <w:rPr>
          <w:b/>
          <w:lang w:val="es-AR"/>
        </w:rPr>
        <w:t>(</w:t>
      </w:r>
      <w:r w:rsidR="00CA734A">
        <w:rPr>
          <w:b/>
          <w:lang w:val="es-AR"/>
        </w:rPr>
        <w:t>a</w:t>
      </w:r>
      <w:r w:rsidRPr="0081078D">
        <w:rPr>
          <w:b/>
          <w:lang w:val="es-AR"/>
        </w:rPr>
        <w:t>)</w:t>
      </w:r>
      <w:r>
        <w:rPr>
          <w:lang w:val="es-AR"/>
        </w:rPr>
        <w:t xml:space="preserve"> = 32, </w:t>
      </w:r>
      <w:r w:rsidR="00CA734A">
        <w:rPr>
          <w:b/>
          <w:lang w:val="es-AR"/>
        </w:rPr>
        <w:t>x</w:t>
      </w:r>
      <w:r w:rsidRPr="0081078D">
        <w:rPr>
          <w:b/>
          <w:lang w:val="es-AR"/>
        </w:rPr>
        <w:t>(</w:t>
      </w:r>
      <w:r w:rsidR="00CA734A">
        <w:rPr>
          <w:b/>
          <w:lang w:val="es-AR"/>
        </w:rPr>
        <w:t>a</w:t>
      </w:r>
      <w:r w:rsidRPr="0081078D">
        <w:rPr>
          <w:b/>
          <w:lang w:val="es-AR"/>
        </w:rPr>
        <w:t>)</w:t>
      </w:r>
      <w:r>
        <w:rPr>
          <w:lang w:val="es-AR"/>
        </w:rPr>
        <w:t xml:space="preserve"> = 0, </w:t>
      </w:r>
      <w:r w:rsidR="00CA734A">
        <w:rPr>
          <w:b/>
          <w:lang w:val="es-AR"/>
        </w:rPr>
        <w:t>oi</w:t>
      </w:r>
      <w:r w:rsidRPr="0081078D">
        <w:rPr>
          <w:b/>
          <w:lang w:val="es-AR"/>
        </w:rPr>
        <w:t>(</w:t>
      </w:r>
      <w:r w:rsidR="00CA734A">
        <w:rPr>
          <w:b/>
          <w:lang w:val="es-AR"/>
        </w:rPr>
        <w:t>a</w:t>
      </w:r>
      <w:r w:rsidRPr="0081078D">
        <w:rPr>
          <w:b/>
          <w:lang w:val="es-AR"/>
        </w:rPr>
        <w:t>)</w:t>
      </w:r>
      <w:r>
        <w:rPr>
          <w:lang w:val="es-AR"/>
        </w:rPr>
        <w:t xml:space="preserve"> = nada, </w:t>
      </w:r>
      <w:r w:rsidR="00CA734A">
        <w:rPr>
          <w:b/>
          <w:lang w:val="es-AR"/>
        </w:rPr>
        <w:t>od</w:t>
      </w:r>
      <w:r w:rsidRPr="0081078D">
        <w:rPr>
          <w:b/>
          <w:lang w:val="es-AR"/>
        </w:rPr>
        <w:t>(</w:t>
      </w:r>
      <w:r w:rsidR="00CA734A">
        <w:rPr>
          <w:b/>
          <w:lang w:val="es-AR"/>
        </w:rPr>
        <w:t>a</w:t>
      </w:r>
      <w:r w:rsidRPr="0081078D">
        <w:rPr>
          <w:b/>
          <w:lang w:val="es-AR"/>
        </w:rPr>
        <w:t>)</w:t>
      </w:r>
      <w:r>
        <w:rPr>
          <w:lang w:val="es-AR"/>
        </w:rPr>
        <w:t xml:space="preserve"> = nada, </w:t>
      </w:r>
    </w:p>
    <w:p w14:paraId="71ED5AFA" w14:textId="1A133E70" w:rsidR="00AC22C8" w:rsidRDefault="00CA734A" w:rsidP="00CD3D21">
      <w:pPr>
        <w:ind w:left="567"/>
        <w:jc w:val="both"/>
        <w:rPr>
          <w:lang w:val="es-AR"/>
        </w:rPr>
      </w:pPr>
      <w:r>
        <w:rPr>
          <w:b/>
          <w:lang w:val="es-AR"/>
        </w:rPr>
        <w:t>a</w:t>
      </w:r>
      <w:r w:rsidR="008A61DE" w:rsidRPr="0081078D">
        <w:rPr>
          <w:b/>
          <w:lang w:val="es-AR"/>
        </w:rPr>
        <w:t>(</w:t>
      </w:r>
      <w:r>
        <w:rPr>
          <w:b/>
          <w:lang w:val="es-AR"/>
        </w:rPr>
        <w:t>a</w:t>
      </w:r>
      <w:r w:rsidR="008A61DE" w:rsidRPr="0081078D">
        <w:rPr>
          <w:b/>
          <w:lang w:val="es-AR"/>
        </w:rPr>
        <w:t>)</w:t>
      </w:r>
      <w:r w:rsidR="008A61DE">
        <w:rPr>
          <w:lang w:val="es-AR"/>
        </w:rPr>
        <w:t xml:space="preserve"> = </w:t>
      </w:r>
      <w:r w:rsidR="00087E3C">
        <w:rPr>
          <w:lang w:val="es-AR"/>
        </w:rPr>
        <w:t>{</w:t>
      </w:r>
      <w:r w:rsidR="00087E3C">
        <w:rPr>
          <w:b/>
          <w:color w:val="FFFFFF" w:themeColor="background1"/>
          <w:bdr w:val="single" w:sz="4" w:space="0" w:color="000000" w:themeColor="text1"/>
          <w:shd w:val="clear" w:color="auto" w:fill="00B050"/>
          <w:lang w:val="es-AR"/>
        </w:rPr>
        <w:t xml:space="preserve"> F</w:t>
      </w:r>
      <w:r w:rsidR="00087E3C" w:rsidRPr="00087E3C">
        <w:rPr>
          <w:b/>
          <w:color w:val="FFFFFF" w:themeColor="background1"/>
          <w:bdr w:val="single" w:sz="4" w:space="0" w:color="000000" w:themeColor="text1"/>
          <w:shd w:val="clear" w:color="auto" w:fill="00B050"/>
          <w:lang w:val="es-AR"/>
        </w:rPr>
        <w:t>uerza</w:t>
      </w:r>
      <w:r w:rsidR="00087E3C">
        <w:rPr>
          <w:b/>
          <w:color w:val="FFFFFF" w:themeColor="background1"/>
          <w:bdr w:val="single" w:sz="4" w:space="0" w:color="000000" w:themeColor="text1"/>
          <w:shd w:val="clear" w:color="auto" w:fill="00B050"/>
          <w:lang w:val="es-AR"/>
        </w:rPr>
        <w:t xml:space="preserve"> </w:t>
      </w:r>
      <w:r w:rsidR="00087E3C">
        <w:rPr>
          <w:lang w:val="es-AR"/>
        </w:rPr>
        <w:t xml:space="preserve">, </w:t>
      </w:r>
      <w:r w:rsidR="00087E3C" w:rsidRPr="00087E3C">
        <w:rPr>
          <w:b/>
          <w:color w:val="00B050"/>
          <w:lang w:val="es-AR"/>
        </w:rPr>
        <w:t>Carisma</w:t>
      </w:r>
      <w:r w:rsidR="00087E3C">
        <w:rPr>
          <w:lang w:val="es-AR"/>
        </w:rPr>
        <w:t xml:space="preserve">, </w:t>
      </w:r>
      <w:r w:rsidR="00087E3C" w:rsidRPr="00087E3C">
        <w:rPr>
          <w:b/>
          <w:color w:val="E36C0A" w:themeColor="accent6" w:themeShade="BF"/>
          <w:lang w:val="es-AR"/>
        </w:rPr>
        <w:t>Destreza</w:t>
      </w:r>
      <w:r w:rsidR="00087E3C">
        <w:rPr>
          <w:lang w:val="es-AR"/>
        </w:rPr>
        <w:t>}</w:t>
      </w:r>
      <w:r w:rsidR="008A61DE">
        <w:rPr>
          <w:lang w:val="es-AR"/>
        </w:rPr>
        <w:t xml:space="preserve"> y </w:t>
      </w:r>
      <w:r w:rsidR="008A61DE" w:rsidRPr="0081078D">
        <w:rPr>
          <w:b/>
          <w:lang w:val="es-AR"/>
        </w:rPr>
        <w:t>no posee Pedregal</w:t>
      </w:r>
      <w:r w:rsidR="00AC22C8">
        <w:rPr>
          <w:lang w:val="es-AR"/>
        </w:rPr>
        <w:t xml:space="preserve"> en el monte pedroso.</w:t>
      </w:r>
    </w:p>
    <w:p w14:paraId="473907CF" w14:textId="1200F26B" w:rsidR="00AC22C8" w:rsidRPr="00CA734A" w:rsidRDefault="00AC22C8" w:rsidP="00CD3D21">
      <w:pPr>
        <w:ind w:left="567"/>
        <w:jc w:val="both"/>
        <w:rPr>
          <w:b/>
        </w:rPr>
      </w:pPr>
      <w:r w:rsidRPr="00CA734A">
        <w:rPr>
          <w:b/>
        </w:rPr>
        <w:t xml:space="preserve">TN = </w:t>
      </w:r>
      <w:r w:rsidR="00B002EC" w:rsidRPr="00CA734A">
        <w:rPr>
          <w:b/>
        </w:rPr>
        <w:t>5</w:t>
      </w:r>
      <w:r w:rsidRPr="00CA734A">
        <w:rPr>
          <w:b/>
        </w:rPr>
        <w:t>0</w:t>
      </w:r>
      <w:r w:rsidRPr="00CA734A">
        <w:t xml:space="preserve">, </w:t>
      </w:r>
      <w:r w:rsidR="00CA734A" w:rsidRPr="00CA734A">
        <w:rPr>
          <w:b/>
        </w:rPr>
        <w:t>c</w:t>
      </w:r>
      <w:r w:rsidRPr="00CA734A">
        <w:rPr>
          <w:b/>
        </w:rPr>
        <w:t>(</w:t>
      </w:r>
      <w:r w:rsidR="00CA734A" w:rsidRPr="00CA734A">
        <w:rPr>
          <w:b/>
        </w:rPr>
        <w:t>a</w:t>
      </w:r>
      <w:r w:rsidRPr="00CA734A">
        <w:rPr>
          <w:b/>
        </w:rPr>
        <w:t>)</w:t>
      </w:r>
      <w:r w:rsidRPr="00CA734A">
        <w:t xml:space="preserve"> = </w:t>
      </w:r>
      <w:r w:rsidRPr="00CA734A">
        <w:rPr>
          <w:b/>
        </w:rPr>
        <w:t xml:space="preserve">1, </w:t>
      </w:r>
      <w:r w:rsidR="00CA734A" w:rsidRPr="00CA734A">
        <w:rPr>
          <w:b/>
        </w:rPr>
        <w:t>c</w:t>
      </w:r>
      <w:r w:rsidRPr="00CA734A">
        <w:rPr>
          <w:b/>
        </w:rPr>
        <w:t>(</w:t>
      </w:r>
      <w:r w:rsidR="00CA734A" w:rsidRPr="00CA734A">
        <w:rPr>
          <w:b/>
        </w:rPr>
        <w:t>b</w:t>
      </w:r>
      <w:r w:rsidRPr="00CA734A">
        <w:rPr>
          <w:b/>
        </w:rPr>
        <w:t>) = 0.2</w:t>
      </w:r>
      <w:r w:rsidRPr="00CA734A">
        <w:t>,</w:t>
      </w:r>
      <w:r w:rsidR="00CA734A" w:rsidRPr="00CA734A">
        <w:t xml:space="preserve"> </w:t>
      </w:r>
      <w:r w:rsidR="00CA734A" w:rsidRPr="00CA734A">
        <w:rPr>
          <w:b/>
        </w:rPr>
        <w:t>c</w:t>
      </w:r>
      <w:r w:rsidRPr="00CA734A">
        <w:rPr>
          <w:b/>
        </w:rPr>
        <w:t>(</w:t>
      </w:r>
      <w:r w:rsidR="00CA734A" w:rsidRPr="00CA734A">
        <w:rPr>
          <w:b/>
        </w:rPr>
        <w:t>x(a)</w:t>
      </w:r>
      <w:r w:rsidRPr="00CA734A">
        <w:rPr>
          <w:b/>
        </w:rPr>
        <w:t xml:space="preserve">) </w:t>
      </w:r>
      <w:r w:rsidRPr="00CA734A">
        <w:t xml:space="preserve">= </w:t>
      </w:r>
      <w:r w:rsidRPr="00CA734A">
        <w:rPr>
          <w:b/>
        </w:rPr>
        <w:t>0</w:t>
      </w:r>
      <w:r w:rsidRPr="00CA734A">
        <w:t xml:space="preserve">, </w:t>
      </w:r>
      <w:r w:rsidR="00CA734A" w:rsidRPr="00CA734A">
        <w:rPr>
          <w:b/>
        </w:rPr>
        <w:t>b</w:t>
      </w:r>
      <w:r w:rsidRPr="00CA734A">
        <w:rPr>
          <w:b/>
        </w:rPr>
        <w:t>(</w:t>
      </w:r>
      <w:r w:rsidR="00CA734A" w:rsidRPr="00CA734A">
        <w:rPr>
          <w:b/>
        </w:rPr>
        <w:t>a(a)</w:t>
      </w:r>
      <w:r w:rsidRPr="00CA734A">
        <w:rPr>
          <w:b/>
        </w:rPr>
        <w:t xml:space="preserve">) = </w:t>
      </w:r>
      <w:r w:rsidR="009C4CDE">
        <w:rPr>
          <w:b/>
        </w:rPr>
        <w:t xml:space="preserve">50 </w:t>
      </w:r>
      <w:r w:rsidR="009C4CDE">
        <w:t xml:space="preserve">x </w:t>
      </w:r>
      <w:r w:rsidR="009C4CDE">
        <w:rPr>
          <w:b/>
        </w:rPr>
        <w:t>0.2</w:t>
      </w:r>
      <w:r w:rsidRPr="00CA734A">
        <w:t xml:space="preserve">, </w:t>
      </w:r>
      <w:r w:rsidR="00CA734A" w:rsidRPr="00CA734A">
        <w:rPr>
          <w:b/>
        </w:rPr>
        <w:t>b</w:t>
      </w:r>
      <w:r w:rsidRPr="00CA734A">
        <w:rPr>
          <w:b/>
        </w:rPr>
        <w:t>(</w:t>
      </w:r>
      <w:r w:rsidR="00CA734A" w:rsidRPr="00CA734A">
        <w:rPr>
          <w:b/>
        </w:rPr>
        <w:t>oi(a), od(a)</w:t>
      </w:r>
      <w:r w:rsidRPr="00CA734A">
        <w:rPr>
          <w:b/>
        </w:rPr>
        <w:t xml:space="preserve">) </w:t>
      </w:r>
      <w:r w:rsidRPr="00CA734A">
        <w:t xml:space="preserve">= </w:t>
      </w:r>
      <w:r w:rsidRPr="00CA734A">
        <w:rPr>
          <w:b/>
        </w:rPr>
        <w:t>0</w:t>
      </w:r>
    </w:p>
    <w:p w14:paraId="2459413C" w14:textId="77777777" w:rsidR="00AC22C8" w:rsidRPr="009C4CDE" w:rsidRDefault="00AC22C8" w:rsidP="00CD3D21">
      <w:pPr>
        <w:ind w:left="567"/>
        <w:jc w:val="both"/>
        <w:rPr>
          <w:b/>
        </w:rPr>
      </w:pPr>
    </w:p>
    <w:p w14:paraId="7ED2779E" w14:textId="2B30C556" w:rsidR="00CD3D21" w:rsidRDefault="008A61DE" w:rsidP="00CD3D21">
      <w:pPr>
        <w:ind w:left="567"/>
        <w:jc w:val="both"/>
        <w:rPr>
          <w:lang w:val="es-AR"/>
        </w:rPr>
      </w:pPr>
      <w:r>
        <w:rPr>
          <w:lang w:val="es-AR"/>
        </w:rPr>
        <w:t xml:space="preserve">Entonces por cada día de extracción </w:t>
      </w:r>
      <w:r w:rsidR="00D44CC3">
        <w:rPr>
          <w:lang w:val="es-AR"/>
        </w:rPr>
        <w:t>d</w:t>
      </w:r>
      <w:r>
        <w:rPr>
          <w:lang w:val="es-AR"/>
        </w:rPr>
        <w:t>el</w:t>
      </w:r>
      <w:r w:rsidR="00CA734A">
        <w:rPr>
          <w:lang w:val="es-AR"/>
        </w:rPr>
        <w:t>/la</w:t>
      </w:r>
      <w:r>
        <w:rPr>
          <w:lang w:val="es-AR"/>
        </w:rPr>
        <w:t xml:space="preserve"> habitante</w:t>
      </w:r>
      <w:r w:rsidR="00825845">
        <w:rPr>
          <w:lang w:val="es-AR"/>
        </w:rPr>
        <w:t xml:space="preserve"> </w:t>
      </w:r>
      <w:r w:rsidR="00825845" w:rsidRPr="00825845">
        <w:rPr>
          <w:b/>
          <w:lang w:val="es-AR"/>
        </w:rPr>
        <w:t>a</w:t>
      </w:r>
      <w:r w:rsidR="00D44CC3">
        <w:rPr>
          <w:lang w:val="es-AR"/>
        </w:rPr>
        <w:t>,</w:t>
      </w:r>
      <w:r>
        <w:rPr>
          <w:lang w:val="es-AR"/>
        </w:rPr>
        <w:t xml:space="preserve"> se calcula la siguiente productividad:</w:t>
      </w:r>
    </w:p>
    <w:p w14:paraId="687A9E6D" w14:textId="090F391B" w:rsidR="008A61DE" w:rsidRDefault="00825845" w:rsidP="00CD3D21">
      <w:pPr>
        <w:ind w:left="567"/>
        <w:jc w:val="both"/>
        <w:rPr>
          <w:b/>
          <w:lang w:val="es-AR"/>
        </w:rPr>
      </w:pPr>
      <w:r>
        <w:rPr>
          <w:b/>
          <w:lang w:val="es-AR"/>
        </w:rPr>
        <w:t>pd</w:t>
      </w:r>
      <w:r w:rsidR="003C713A" w:rsidRPr="009D1DDE">
        <w:rPr>
          <w:b/>
          <w:lang w:val="es-AR"/>
        </w:rPr>
        <w:t>(</w:t>
      </w:r>
      <w:r>
        <w:rPr>
          <w:b/>
          <w:lang w:val="es-AR"/>
        </w:rPr>
        <w:t>a</w:t>
      </w:r>
      <w:r w:rsidR="003C713A" w:rsidRPr="009D1DDE">
        <w:rPr>
          <w:b/>
          <w:lang w:val="es-AR"/>
        </w:rPr>
        <w:t>)</w:t>
      </w:r>
      <w:r w:rsidR="003C713A">
        <w:rPr>
          <w:lang w:val="es-AR"/>
        </w:rPr>
        <w:t xml:space="preserve"> = </w:t>
      </w:r>
      <w:r w:rsidR="00CA734A" w:rsidRPr="00E316CA">
        <w:rPr>
          <w:b/>
          <w:lang w:val="es-AR"/>
        </w:rPr>
        <w:t>TN</w:t>
      </w:r>
      <w:r w:rsidR="00CA734A" w:rsidRPr="00E316CA">
        <w:rPr>
          <w:lang w:val="es-AR"/>
        </w:rPr>
        <w:t xml:space="preserve"> x </w:t>
      </w:r>
      <w:r w:rsidR="00CA734A" w:rsidRPr="00E316CA">
        <w:rPr>
          <w:b/>
          <w:lang w:val="es-AR"/>
        </w:rPr>
        <w:t>c(a)</w:t>
      </w:r>
      <w:r w:rsidR="00CA734A" w:rsidRPr="00E316CA">
        <w:rPr>
          <w:lang w:val="es-AR"/>
        </w:rPr>
        <w:t xml:space="preserve"> x </w:t>
      </w:r>
      <w:r w:rsidR="00CA734A" w:rsidRPr="00E316CA">
        <w:rPr>
          <w:b/>
          <w:lang w:val="es-AR"/>
        </w:rPr>
        <w:t xml:space="preserve">c(b) </w:t>
      </w:r>
      <w:r w:rsidR="00CA734A" w:rsidRPr="00E316CA">
        <w:rPr>
          <w:lang w:val="es-AR"/>
        </w:rPr>
        <w:t xml:space="preserve">x </w:t>
      </w:r>
      <w:r w:rsidR="00CA734A" w:rsidRPr="00E316CA">
        <w:rPr>
          <w:b/>
          <w:lang w:val="es-AR"/>
        </w:rPr>
        <w:t>c(x(a))</w:t>
      </w:r>
      <w:r w:rsidR="00CA734A" w:rsidRPr="00E316CA">
        <w:rPr>
          <w:lang w:val="es-AR"/>
        </w:rPr>
        <w:t xml:space="preserve"> + </w:t>
      </w:r>
      <w:r w:rsidR="00CA734A" w:rsidRPr="00E316CA">
        <w:rPr>
          <w:b/>
          <w:lang w:val="es-AR"/>
        </w:rPr>
        <w:t xml:space="preserve">b(a(a)) </w:t>
      </w:r>
      <w:r w:rsidR="00CA734A" w:rsidRPr="00E316CA">
        <w:rPr>
          <w:lang w:val="es-AR"/>
        </w:rPr>
        <w:t>+</w:t>
      </w:r>
      <w:r w:rsidR="00CA734A" w:rsidRPr="00E316CA">
        <w:rPr>
          <w:b/>
          <w:lang w:val="es-AR"/>
        </w:rPr>
        <w:t xml:space="preserve"> b(oi(a), od(a))</w:t>
      </w:r>
    </w:p>
    <w:p w14:paraId="7CB6275B" w14:textId="61EDD59F" w:rsidR="008A61DE" w:rsidRPr="009D1DDE" w:rsidRDefault="00825845" w:rsidP="00CD3D21">
      <w:pPr>
        <w:ind w:left="567"/>
        <w:jc w:val="both"/>
        <w:rPr>
          <w:b/>
          <w:lang w:val="es-AR"/>
        </w:rPr>
      </w:pPr>
      <w:r>
        <w:rPr>
          <w:b/>
          <w:lang w:val="es-AR"/>
        </w:rPr>
        <w:t>pd</w:t>
      </w:r>
      <w:r w:rsidR="00AC22C8">
        <w:rPr>
          <w:b/>
          <w:lang w:val="es-AR"/>
        </w:rPr>
        <w:t>(</w:t>
      </w:r>
      <w:r>
        <w:rPr>
          <w:b/>
          <w:lang w:val="es-AR"/>
        </w:rPr>
        <w:t>a</w:t>
      </w:r>
      <w:r w:rsidR="00AC22C8">
        <w:rPr>
          <w:b/>
          <w:lang w:val="es-AR"/>
        </w:rPr>
        <w:t xml:space="preserve">) </w:t>
      </w:r>
      <w:r w:rsidR="00AC22C8">
        <w:rPr>
          <w:lang w:val="es-AR"/>
        </w:rPr>
        <w:t xml:space="preserve">= </w:t>
      </w:r>
      <w:r w:rsidR="00B002EC">
        <w:rPr>
          <w:b/>
          <w:lang w:val="es-AR"/>
        </w:rPr>
        <w:t>5</w:t>
      </w:r>
      <w:r w:rsidR="00AC22C8">
        <w:rPr>
          <w:b/>
          <w:lang w:val="es-AR"/>
        </w:rPr>
        <w:t xml:space="preserve">0 </w:t>
      </w:r>
      <w:r w:rsidR="00AC22C8" w:rsidRPr="00CA734A">
        <w:rPr>
          <w:lang w:val="es-AR"/>
        </w:rPr>
        <w:t>x</w:t>
      </w:r>
      <w:r w:rsidR="00AC22C8">
        <w:rPr>
          <w:b/>
          <w:lang w:val="es-AR"/>
        </w:rPr>
        <w:t xml:space="preserve"> 1 </w:t>
      </w:r>
      <w:r w:rsidR="00AC22C8" w:rsidRPr="00CA734A">
        <w:rPr>
          <w:lang w:val="es-AR"/>
        </w:rPr>
        <w:t>x</w:t>
      </w:r>
      <w:r w:rsidR="00AC22C8">
        <w:rPr>
          <w:b/>
          <w:lang w:val="es-AR"/>
        </w:rPr>
        <w:t xml:space="preserve"> 0.2 </w:t>
      </w:r>
      <w:r w:rsidR="00CA734A">
        <w:rPr>
          <w:lang w:val="es-AR"/>
        </w:rPr>
        <w:t>x</w:t>
      </w:r>
      <w:r w:rsidR="00AC22C8">
        <w:rPr>
          <w:b/>
          <w:lang w:val="es-AR"/>
        </w:rPr>
        <w:t xml:space="preserve"> </w:t>
      </w:r>
      <w:r w:rsidR="00CA734A">
        <w:rPr>
          <w:b/>
          <w:lang w:val="es-AR"/>
        </w:rPr>
        <w:t>1</w:t>
      </w:r>
      <w:r w:rsidR="00AC22C8">
        <w:rPr>
          <w:b/>
          <w:lang w:val="es-AR"/>
        </w:rPr>
        <w:t xml:space="preserve"> + </w:t>
      </w:r>
      <w:r w:rsidR="009C4CDE">
        <w:rPr>
          <w:b/>
          <w:lang w:val="es-AR"/>
        </w:rPr>
        <w:t>10</w:t>
      </w:r>
      <w:r w:rsidR="00AC22C8">
        <w:rPr>
          <w:b/>
          <w:lang w:val="es-AR"/>
        </w:rPr>
        <w:t xml:space="preserve"> + 0 = </w:t>
      </w:r>
      <w:r w:rsidR="009C4CDE">
        <w:rPr>
          <w:b/>
          <w:color w:val="0070C0"/>
          <w:lang w:val="es-AR"/>
        </w:rPr>
        <w:t>2</w:t>
      </w:r>
      <w:r w:rsidR="00B002EC">
        <w:rPr>
          <w:b/>
          <w:color w:val="0070C0"/>
          <w:lang w:val="es-AR"/>
        </w:rPr>
        <w:t>0</w:t>
      </w:r>
    </w:p>
    <w:p w14:paraId="657C8567" w14:textId="28AA3E3A" w:rsidR="00431FF4" w:rsidRPr="00AC22C8" w:rsidRDefault="00431FF4" w:rsidP="00AC22C8">
      <w:pPr>
        <w:pStyle w:val="Heading4"/>
        <w:ind w:left="1134" w:hanging="708"/>
        <w:rPr>
          <w:lang w:val="es-AR"/>
        </w:rPr>
      </w:pPr>
      <w:bookmarkStart w:id="251" w:name="_Toc195898103"/>
      <w:r w:rsidRPr="00AC22C8">
        <w:rPr>
          <w:lang w:val="es-AR"/>
        </w:rPr>
        <w:t xml:space="preserve">Ejemplo 6: </w:t>
      </w:r>
      <w:r w:rsidRPr="00AC22C8">
        <w:rPr>
          <w:color w:val="FF0000"/>
          <w:lang w:val="es-AR"/>
        </w:rPr>
        <w:t>Trabajador</w:t>
      </w:r>
      <w:r w:rsidR="00764314">
        <w:rPr>
          <w:color w:val="FF0000"/>
          <w:lang w:val="es-AR"/>
        </w:rPr>
        <w:t>/a</w:t>
      </w:r>
      <w:r w:rsidRPr="00AC22C8">
        <w:rPr>
          <w:color w:val="FF0000"/>
          <w:lang w:val="es-AR"/>
        </w:rPr>
        <w:t xml:space="preserve"> adulto</w:t>
      </w:r>
      <w:r w:rsidR="00764314">
        <w:rPr>
          <w:color w:val="FF0000"/>
          <w:lang w:val="es-AR"/>
        </w:rPr>
        <w:t>/a</w:t>
      </w:r>
      <w:r w:rsidRPr="00AC22C8">
        <w:rPr>
          <w:color w:val="FF0000"/>
          <w:lang w:val="es-AR"/>
        </w:rPr>
        <w:t xml:space="preserve"> novato</w:t>
      </w:r>
      <w:r w:rsidR="00764314">
        <w:rPr>
          <w:color w:val="FF0000"/>
          <w:lang w:val="es-AR"/>
        </w:rPr>
        <w:t>/a</w:t>
      </w:r>
      <w:r w:rsidRPr="00AC22C8">
        <w:rPr>
          <w:color w:val="FF0000"/>
          <w:lang w:val="es-AR"/>
        </w:rPr>
        <w:t>, sin pedregal, con herramienta</w:t>
      </w:r>
      <w:bookmarkEnd w:id="251"/>
    </w:p>
    <w:p w14:paraId="5FF289F6" w14:textId="065DB363" w:rsidR="00AC22C8" w:rsidRDefault="00431FF4" w:rsidP="00CD3D21">
      <w:pPr>
        <w:ind w:left="567"/>
        <w:jc w:val="both"/>
        <w:rPr>
          <w:lang w:val="es-AR"/>
        </w:rPr>
      </w:pPr>
      <w:r>
        <w:rPr>
          <w:lang w:val="es-AR"/>
        </w:rPr>
        <w:t xml:space="preserve">Si </w:t>
      </w:r>
      <w:r w:rsidR="00764314">
        <w:rPr>
          <w:b/>
          <w:lang w:val="es-AR"/>
        </w:rPr>
        <w:t>r</w:t>
      </w:r>
      <w:r w:rsidRPr="0081078D">
        <w:rPr>
          <w:b/>
          <w:lang w:val="es-AR"/>
        </w:rPr>
        <w:t>(</w:t>
      </w:r>
      <w:r w:rsidR="00764314">
        <w:rPr>
          <w:b/>
          <w:lang w:val="es-AR"/>
        </w:rPr>
        <w:t>a</w:t>
      </w:r>
      <w:r w:rsidRPr="0081078D">
        <w:rPr>
          <w:b/>
          <w:lang w:val="es-AR"/>
        </w:rPr>
        <w:t>)</w:t>
      </w:r>
      <w:r>
        <w:rPr>
          <w:lang w:val="es-AR"/>
        </w:rPr>
        <w:t xml:space="preserve"> = Picador, </w:t>
      </w:r>
      <w:r w:rsidR="00764314">
        <w:rPr>
          <w:b/>
          <w:lang w:val="es-AR"/>
        </w:rPr>
        <w:t>e</w:t>
      </w:r>
      <w:r w:rsidRPr="0081078D">
        <w:rPr>
          <w:b/>
          <w:lang w:val="es-AR"/>
        </w:rPr>
        <w:t>(</w:t>
      </w:r>
      <w:r w:rsidR="00764314">
        <w:rPr>
          <w:b/>
          <w:lang w:val="es-AR"/>
        </w:rPr>
        <w:t>a</w:t>
      </w:r>
      <w:r w:rsidRPr="0081078D">
        <w:rPr>
          <w:b/>
          <w:lang w:val="es-AR"/>
        </w:rPr>
        <w:t>)</w:t>
      </w:r>
      <w:r>
        <w:rPr>
          <w:lang w:val="es-AR"/>
        </w:rPr>
        <w:t xml:space="preserve"> = 32, </w:t>
      </w:r>
      <w:r w:rsidR="00764314">
        <w:rPr>
          <w:b/>
          <w:lang w:val="es-AR"/>
        </w:rPr>
        <w:t>x</w:t>
      </w:r>
      <w:r w:rsidRPr="0081078D">
        <w:rPr>
          <w:b/>
          <w:lang w:val="es-AR"/>
        </w:rPr>
        <w:t>(</w:t>
      </w:r>
      <w:r w:rsidR="00764314">
        <w:rPr>
          <w:b/>
          <w:lang w:val="es-AR"/>
        </w:rPr>
        <w:t>a</w:t>
      </w:r>
      <w:r w:rsidRPr="0081078D">
        <w:rPr>
          <w:b/>
          <w:lang w:val="es-AR"/>
        </w:rPr>
        <w:t>)</w:t>
      </w:r>
      <w:r>
        <w:rPr>
          <w:lang w:val="es-AR"/>
        </w:rPr>
        <w:t xml:space="preserve"> = 0, </w:t>
      </w:r>
      <w:r w:rsidR="00764314">
        <w:rPr>
          <w:b/>
          <w:lang w:val="es-AR"/>
        </w:rPr>
        <w:t>oi</w:t>
      </w:r>
      <w:r w:rsidRPr="0081078D">
        <w:rPr>
          <w:b/>
          <w:lang w:val="es-AR"/>
        </w:rPr>
        <w:t>(</w:t>
      </w:r>
      <w:r w:rsidR="00764314">
        <w:rPr>
          <w:b/>
          <w:lang w:val="es-AR"/>
        </w:rPr>
        <w:t>a</w:t>
      </w:r>
      <w:r w:rsidRPr="0081078D">
        <w:rPr>
          <w:b/>
          <w:lang w:val="es-AR"/>
        </w:rPr>
        <w:t>)</w:t>
      </w:r>
      <w:r>
        <w:rPr>
          <w:lang w:val="es-AR"/>
        </w:rPr>
        <w:t xml:space="preserve"> = Pico, </w:t>
      </w:r>
      <w:r w:rsidR="00764314">
        <w:rPr>
          <w:b/>
          <w:lang w:val="es-AR"/>
        </w:rPr>
        <w:t>od</w:t>
      </w:r>
      <w:r w:rsidRPr="0081078D">
        <w:rPr>
          <w:b/>
          <w:lang w:val="es-AR"/>
        </w:rPr>
        <w:t>(</w:t>
      </w:r>
      <w:r w:rsidR="00764314">
        <w:rPr>
          <w:b/>
          <w:lang w:val="es-AR"/>
        </w:rPr>
        <w:t>a</w:t>
      </w:r>
      <w:r w:rsidRPr="0081078D">
        <w:rPr>
          <w:b/>
          <w:lang w:val="es-AR"/>
        </w:rPr>
        <w:t>)</w:t>
      </w:r>
      <w:r>
        <w:rPr>
          <w:lang w:val="es-AR"/>
        </w:rPr>
        <w:t xml:space="preserve"> = nada, </w:t>
      </w:r>
    </w:p>
    <w:p w14:paraId="5A629C42" w14:textId="67011B33" w:rsidR="00AC22C8" w:rsidRDefault="00764314" w:rsidP="00CD3D21">
      <w:pPr>
        <w:ind w:left="567"/>
        <w:jc w:val="both"/>
        <w:rPr>
          <w:lang w:val="es-AR"/>
        </w:rPr>
      </w:pPr>
      <w:r>
        <w:rPr>
          <w:b/>
          <w:lang w:val="es-AR"/>
        </w:rPr>
        <w:t>a</w:t>
      </w:r>
      <w:r w:rsidR="00431FF4" w:rsidRPr="0081078D">
        <w:rPr>
          <w:b/>
          <w:lang w:val="es-AR"/>
        </w:rPr>
        <w:t>(</w:t>
      </w:r>
      <w:r>
        <w:rPr>
          <w:b/>
          <w:lang w:val="es-AR"/>
        </w:rPr>
        <w:t>a</w:t>
      </w:r>
      <w:r w:rsidR="00431FF4" w:rsidRPr="0081078D">
        <w:rPr>
          <w:b/>
          <w:lang w:val="es-AR"/>
        </w:rPr>
        <w:t>)</w:t>
      </w:r>
      <w:r w:rsidR="00431FF4">
        <w:rPr>
          <w:lang w:val="es-AR"/>
        </w:rPr>
        <w:t xml:space="preserve"> = {</w:t>
      </w:r>
      <w:r w:rsidRPr="00764314">
        <w:rPr>
          <w:lang w:val="es-AR"/>
        </w:rPr>
        <w:t xml:space="preserve"> </w:t>
      </w:r>
      <w:r>
        <w:rPr>
          <w:lang w:val="es-AR"/>
        </w:rPr>
        <w:t xml:space="preserve">Valentía, Carisma, Destreza </w:t>
      </w:r>
      <w:r w:rsidR="00431FF4">
        <w:rPr>
          <w:lang w:val="es-AR"/>
        </w:rPr>
        <w:t xml:space="preserve">} y </w:t>
      </w:r>
      <w:r w:rsidR="00431FF4" w:rsidRPr="0081078D">
        <w:rPr>
          <w:b/>
          <w:lang w:val="es-AR"/>
        </w:rPr>
        <w:t>no posee Pedregal</w:t>
      </w:r>
      <w:r w:rsidR="00AC22C8">
        <w:rPr>
          <w:lang w:val="es-AR"/>
        </w:rPr>
        <w:t xml:space="preserve"> en el monte pedroso.</w:t>
      </w:r>
    </w:p>
    <w:p w14:paraId="02EE773D" w14:textId="7D4FB35A" w:rsidR="00AC22C8" w:rsidRPr="00764314" w:rsidRDefault="00AC22C8" w:rsidP="00CD3D21">
      <w:pPr>
        <w:ind w:left="567"/>
        <w:jc w:val="both"/>
        <w:rPr>
          <w:b/>
        </w:rPr>
      </w:pPr>
      <w:r w:rsidRPr="00764314">
        <w:rPr>
          <w:b/>
        </w:rPr>
        <w:t xml:space="preserve">TN = </w:t>
      </w:r>
      <w:r w:rsidR="00B002EC" w:rsidRPr="00764314">
        <w:rPr>
          <w:b/>
        </w:rPr>
        <w:t>5</w:t>
      </w:r>
      <w:r w:rsidRPr="00764314">
        <w:rPr>
          <w:b/>
        </w:rPr>
        <w:t>0</w:t>
      </w:r>
      <w:r w:rsidRPr="00764314">
        <w:t xml:space="preserve">, </w:t>
      </w:r>
      <w:r w:rsidR="00764314" w:rsidRPr="00764314">
        <w:rPr>
          <w:b/>
        </w:rPr>
        <w:t>c</w:t>
      </w:r>
      <w:r w:rsidRPr="00764314">
        <w:rPr>
          <w:b/>
        </w:rPr>
        <w:t>(</w:t>
      </w:r>
      <w:r w:rsidR="00764314" w:rsidRPr="00764314">
        <w:rPr>
          <w:b/>
        </w:rPr>
        <w:t>a</w:t>
      </w:r>
      <w:r w:rsidRPr="00764314">
        <w:rPr>
          <w:b/>
        </w:rPr>
        <w:t>)</w:t>
      </w:r>
      <w:r w:rsidRPr="00764314">
        <w:t xml:space="preserve"> = </w:t>
      </w:r>
      <w:r w:rsidRPr="00764314">
        <w:rPr>
          <w:b/>
        </w:rPr>
        <w:t xml:space="preserve">1, </w:t>
      </w:r>
      <w:r w:rsidR="00764314" w:rsidRPr="00764314">
        <w:rPr>
          <w:b/>
        </w:rPr>
        <w:t>c</w:t>
      </w:r>
      <w:r w:rsidRPr="00764314">
        <w:rPr>
          <w:b/>
        </w:rPr>
        <w:t>(</w:t>
      </w:r>
      <w:r w:rsidR="00764314" w:rsidRPr="00764314">
        <w:rPr>
          <w:b/>
        </w:rPr>
        <w:t>b</w:t>
      </w:r>
      <w:r w:rsidRPr="00764314">
        <w:rPr>
          <w:b/>
        </w:rPr>
        <w:t>) = 0.2</w:t>
      </w:r>
      <w:r w:rsidRPr="00764314">
        <w:t xml:space="preserve">, </w:t>
      </w:r>
      <w:r w:rsidR="00764314" w:rsidRPr="00764314">
        <w:rPr>
          <w:b/>
        </w:rPr>
        <w:t>c</w:t>
      </w:r>
      <w:r w:rsidRPr="00764314">
        <w:rPr>
          <w:b/>
        </w:rPr>
        <w:t>(</w:t>
      </w:r>
      <w:r w:rsidR="00764314" w:rsidRPr="00764314">
        <w:rPr>
          <w:b/>
        </w:rPr>
        <w:t>x(a)</w:t>
      </w:r>
      <w:r w:rsidRPr="00764314">
        <w:rPr>
          <w:b/>
        </w:rPr>
        <w:t xml:space="preserve">) </w:t>
      </w:r>
      <w:r w:rsidRPr="00764314">
        <w:t xml:space="preserve">= </w:t>
      </w:r>
      <w:r w:rsidRPr="00764314">
        <w:rPr>
          <w:b/>
        </w:rPr>
        <w:t>0</w:t>
      </w:r>
      <w:r w:rsidRPr="00764314">
        <w:t xml:space="preserve">, </w:t>
      </w:r>
      <w:r w:rsidR="00764314" w:rsidRPr="00764314">
        <w:rPr>
          <w:b/>
        </w:rPr>
        <w:t>b</w:t>
      </w:r>
      <w:r w:rsidRPr="00764314">
        <w:rPr>
          <w:b/>
        </w:rPr>
        <w:t>(</w:t>
      </w:r>
      <w:r w:rsidR="00764314" w:rsidRPr="00764314">
        <w:rPr>
          <w:b/>
        </w:rPr>
        <w:t>a(a)</w:t>
      </w:r>
      <w:r w:rsidRPr="00764314">
        <w:rPr>
          <w:b/>
        </w:rPr>
        <w:t>) = 0</w:t>
      </w:r>
      <w:r w:rsidRPr="00764314">
        <w:t xml:space="preserve">, </w:t>
      </w:r>
      <w:r w:rsidR="00764314" w:rsidRPr="00764314">
        <w:rPr>
          <w:b/>
        </w:rPr>
        <w:t>b</w:t>
      </w:r>
      <w:r w:rsidRPr="00764314">
        <w:rPr>
          <w:b/>
        </w:rPr>
        <w:t>(</w:t>
      </w:r>
      <w:r w:rsidR="00764314" w:rsidRPr="00764314">
        <w:rPr>
          <w:b/>
        </w:rPr>
        <w:t>oi(a), od(a)</w:t>
      </w:r>
      <w:r w:rsidRPr="00764314">
        <w:rPr>
          <w:b/>
        </w:rPr>
        <w:t xml:space="preserve">) </w:t>
      </w:r>
      <w:r w:rsidRPr="00764314">
        <w:t xml:space="preserve">= </w:t>
      </w:r>
      <w:r w:rsidR="00F86BD1">
        <w:rPr>
          <w:b/>
        </w:rPr>
        <w:t>0.25</w:t>
      </w:r>
      <w:r w:rsidR="003C713A" w:rsidRPr="00764314">
        <w:rPr>
          <w:b/>
        </w:rPr>
        <w:t xml:space="preserve"> </w:t>
      </w:r>
      <w:r w:rsidR="003C713A" w:rsidRPr="009C4CDE">
        <w:t>x</w:t>
      </w:r>
      <w:r w:rsidR="003C713A" w:rsidRPr="00764314">
        <w:rPr>
          <w:b/>
        </w:rPr>
        <w:t xml:space="preserve"> </w:t>
      </w:r>
      <w:r w:rsidR="00B002EC" w:rsidRPr="00764314">
        <w:rPr>
          <w:b/>
        </w:rPr>
        <w:t>5</w:t>
      </w:r>
      <w:r w:rsidR="003C713A" w:rsidRPr="00764314">
        <w:rPr>
          <w:b/>
        </w:rPr>
        <w:t>0</w:t>
      </w:r>
    </w:p>
    <w:p w14:paraId="59402481" w14:textId="398667AC" w:rsidR="00CD3D21" w:rsidRDefault="00431FF4" w:rsidP="00CD3D21">
      <w:pPr>
        <w:ind w:left="567"/>
        <w:jc w:val="both"/>
        <w:rPr>
          <w:lang w:val="es-AR"/>
        </w:rPr>
      </w:pPr>
      <w:r w:rsidRPr="005A79CA">
        <w:rPr>
          <w:lang w:val="es-AR"/>
        </w:rPr>
        <w:lastRenderedPageBreak/>
        <w:br/>
      </w:r>
      <w:r>
        <w:rPr>
          <w:lang w:val="es-AR"/>
        </w:rPr>
        <w:t xml:space="preserve">Entonces por cada día de extracción </w:t>
      </w:r>
      <w:r w:rsidR="00D44CC3">
        <w:rPr>
          <w:lang w:val="es-AR"/>
        </w:rPr>
        <w:t>d</w:t>
      </w:r>
      <w:r>
        <w:rPr>
          <w:lang w:val="es-AR"/>
        </w:rPr>
        <w:t>el</w:t>
      </w:r>
      <w:r w:rsidR="00EE4FF0">
        <w:rPr>
          <w:lang w:val="es-AR"/>
        </w:rPr>
        <w:t>/la</w:t>
      </w:r>
      <w:r>
        <w:rPr>
          <w:lang w:val="es-AR"/>
        </w:rPr>
        <w:t xml:space="preserve"> habitante</w:t>
      </w:r>
      <w:r w:rsidR="00D44CC3">
        <w:rPr>
          <w:lang w:val="es-AR"/>
        </w:rPr>
        <w:t>,</w:t>
      </w:r>
      <w:r>
        <w:rPr>
          <w:lang w:val="es-AR"/>
        </w:rPr>
        <w:t xml:space="preserve"> se calcula la siguiente productividad:</w:t>
      </w:r>
    </w:p>
    <w:p w14:paraId="7C3F752B" w14:textId="6D4B6935" w:rsidR="00EE4FF0" w:rsidRDefault="00045467" w:rsidP="00EE4FF0">
      <w:pPr>
        <w:ind w:left="567"/>
        <w:jc w:val="both"/>
        <w:rPr>
          <w:b/>
          <w:lang w:val="es-AR"/>
        </w:rPr>
      </w:pPr>
      <w:r>
        <w:rPr>
          <w:b/>
          <w:lang w:val="es-AR"/>
        </w:rPr>
        <w:t>pd(a)</w:t>
      </w:r>
      <w:r w:rsidR="003C713A">
        <w:rPr>
          <w:lang w:val="es-AR"/>
        </w:rPr>
        <w:t xml:space="preserve"> = </w:t>
      </w:r>
      <w:r w:rsidR="00EE4FF0" w:rsidRPr="00E316CA">
        <w:rPr>
          <w:b/>
          <w:lang w:val="es-AR"/>
        </w:rPr>
        <w:t>TN</w:t>
      </w:r>
      <w:r w:rsidR="00EE4FF0" w:rsidRPr="00E316CA">
        <w:rPr>
          <w:lang w:val="es-AR"/>
        </w:rPr>
        <w:t xml:space="preserve"> x </w:t>
      </w:r>
      <w:r w:rsidR="00EE4FF0" w:rsidRPr="00E316CA">
        <w:rPr>
          <w:b/>
          <w:lang w:val="es-AR"/>
        </w:rPr>
        <w:t>c(a)</w:t>
      </w:r>
      <w:r w:rsidR="00EE4FF0" w:rsidRPr="00E316CA">
        <w:rPr>
          <w:lang w:val="es-AR"/>
        </w:rPr>
        <w:t xml:space="preserve"> x </w:t>
      </w:r>
      <w:r w:rsidR="00EE4FF0" w:rsidRPr="00E316CA">
        <w:rPr>
          <w:b/>
          <w:lang w:val="es-AR"/>
        </w:rPr>
        <w:t xml:space="preserve">c(b) </w:t>
      </w:r>
      <w:r w:rsidR="00EE4FF0" w:rsidRPr="00E316CA">
        <w:rPr>
          <w:lang w:val="es-AR"/>
        </w:rPr>
        <w:t xml:space="preserve">x </w:t>
      </w:r>
      <w:r w:rsidR="00EE4FF0" w:rsidRPr="00E316CA">
        <w:rPr>
          <w:b/>
          <w:lang w:val="es-AR"/>
        </w:rPr>
        <w:t>c(x(a))</w:t>
      </w:r>
      <w:r w:rsidR="00EE4FF0" w:rsidRPr="00E316CA">
        <w:rPr>
          <w:lang w:val="es-AR"/>
        </w:rPr>
        <w:t xml:space="preserve"> + </w:t>
      </w:r>
      <w:r w:rsidR="00EE4FF0" w:rsidRPr="00E316CA">
        <w:rPr>
          <w:b/>
          <w:lang w:val="es-AR"/>
        </w:rPr>
        <w:t xml:space="preserve">b(a(a)) </w:t>
      </w:r>
      <w:r w:rsidR="00EE4FF0" w:rsidRPr="00E316CA">
        <w:rPr>
          <w:lang w:val="es-AR"/>
        </w:rPr>
        <w:t>+</w:t>
      </w:r>
      <w:r w:rsidR="00EE4FF0" w:rsidRPr="00E316CA">
        <w:rPr>
          <w:b/>
          <w:lang w:val="es-AR"/>
        </w:rPr>
        <w:t xml:space="preserve"> b(oi(a), od(a))</w:t>
      </w:r>
    </w:p>
    <w:p w14:paraId="020E4649" w14:textId="4F2A7A28" w:rsidR="00431FF4" w:rsidRPr="009D1DDE" w:rsidRDefault="00045467" w:rsidP="00EE4FF0">
      <w:pPr>
        <w:ind w:left="567"/>
        <w:jc w:val="both"/>
        <w:rPr>
          <w:b/>
          <w:lang w:val="es-AR"/>
        </w:rPr>
      </w:pPr>
      <w:r>
        <w:rPr>
          <w:b/>
          <w:lang w:val="es-AR"/>
        </w:rPr>
        <w:t>pd(a)</w:t>
      </w:r>
      <w:r w:rsidR="00431FF4">
        <w:rPr>
          <w:b/>
          <w:lang w:val="es-AR"/>
        </w:rPr>
        <w:t xml:space="preserve"> </w:t>
      </w:r>
      <w:r w:rsidR="00431FF4">
        <w:rPr>
          <w:lang w:val="es-AR"/>
        </w:rPr>
        <w:t xml:space="preserve">= </w:t>
      </w:r>
      <w:r w:rsidR="00B002EC">
        <w:rPr>
          <w:b/>
          <w:lang w:val="es-AR"/>
        </w:rPr>
        <w:t>5</w:t>
      </w:r>
      <w:r w:rsidR="00431FF4">
        <w:rPr>
          <w:b/>
          <w:lang w:val="es-AR"/>
        </w:rPr>
        <w:t xml:space="preserve">0 </w:t>
      </w:r>
      <w:r w:rsidR="00431FF4" w:rsidRPr="00E8105F">
        <w:rPr>
          <w:lang w:val="es-AR"/>
        </w:rPr>
        <w:t>x</w:t>
      </w:r>
      <w:r w:rsidR="00431FF4">
        <w:rPr>
          <w:b/>
          <w:lang w:val="es-AR"/>
        </w:rPr>
        <w:t xml:space="preserve"> 1 </w:t>
      </w:r>
      <w:r w:rsidR="00431FF4" w:rsidRPr="00E8105F">
        <w:rPr>
          <w:lang w:val="es-AR"/>
        </w:rPr>
        <w:t>x</w:t>
      </w:r>
      <w:r w:rsidR="00431FF4">
        <w:rPr>
          <w:b/>
          <w:lang w:val="es-AR"/>
        </w:rPr>
        <w:t xml:space="preserve"> </w:t>
      </w:r>
      <w:r w:rsidR="00D44CC3">
        <w:rPr>
          <w:b/>
          <w:lang w:val="es-AR"/>
        </w:rPr>
        <w:t>0</w:t>
      </w:r>
      <w:r w:rsidR="00431FF4">
        <w:rPr>
          <w:b/>
          <w:lang w:val="es-AR"/>
        </w:rPr>
        <w:t xml:space="preserve">.2 </w:t>
      </w:r>
      <w:r w:rsidR="00EE4FF0" w:rsidRPr="00E8105F">
        <w:rPr>
          <w:lang w:val="es-AR"/>
        </w:rPr>
        <w:t>x</w:t>
      </w:r>
      <w:r w:rsidR="00431FF4">
        <w:rPr>
          <w:b/>
          <w:lang w:val="es-AR"/>
        </w:rPr>
        <w:t xml:space="preserve"> </w:t>
      </w:r>
      <w:r w:rsidR="00EE4FF0">
        <w:rPr>
          <w:b/>
          <w:lang w:val="es-AR"/>
        </w:rPr>
        <w:t>1</w:t>
      </w:r>
      <w:r w:rsidR="00D44CC3">
        <w:rPr>
          <w:b/>
          <w:lang w:val="es-AR"/>
        </w:rPr>
        <w:t xml:space="preserve"> </w:t>
      </w:r>
      <w:r w:rsidR="00D44CC3" w:rsidRPr="00E8105F">
        <w:rPr>
          <w:lang w:val="es-AR"/>
        </w:rPr>
        <w:t>+</w:t>
      </w:r>
      <w:r w:rsidR="00D44CC3">
        <w:rPr>
          <w:b/>
          <w:lang w:val="es-AR"/>
        </w:rPr>
        <w:t xml:space="preserve"> 0</w:t>
      </w:r>
      <w:r w:rsidR="00431FF4">
        <w:rPr>
          <w:b/>
          <w:lang w:val="es-AR"/>
        </w:rPr>
        <w:t xml:space="preserve"> </w:t>
      </w:r>
      <w:r w:rsidR="00D44CC3" w:rsidRPr="00E8105F">
        <w:rPr>
          <w:lang w:val="es-AR"/>
        </w:rPr>
        <w:t>+</w:t>
      </w:r>
      <w:r w:rsidR="00431FF4">
        <w:rPr>
          <w:b/>
          <w:lang w:val="es-AR"/>
        </w:rPr>
        <w:t xml:space="preserve"> </w:t>
      </w:r>
      <w:r w:rsidR="009C4CDE">
        <w:rPr>
          <w:b/>
          <w:lang w:val="es-AR"/>
        </w:rPr>
        <w:t>1</w:t>
      </w:r>
      <w:r w:rsidR="00B002EC">
        <w:rPr>
          <w:b/>
          <w:lang w:val="es-AR"/>
        </w:rPr>
        <w:t>2</w:t>
      </w:r>
      <w:r w:rsidR="009C4CDE">
        <w:rPr>
          <w:b/>
          <w:lang w:val="es-AR"/>
        </w:rPr>
        <w:t>.</w:t>
      </w:r>
      <w:r w:rsidR="00B002EC">
        <w:rPr>
          <w:b/>
          <w:lang w:val="es-AR"/>
        </w:rPr>
        <w:t>5</w:t>
      </w:r>
      <w:r w:rsidR="00431FF4">
        <w:rPr>
          <w:b/>
          <w:lang w:val="es-AR"/>
        </w:rPr>
        <w:t xml:space="preserve"> = </w:t>
      </w:r>
      <w:r w:rsidR="009C4CDE">
        <w:rPr>
          <w:b/>
          <w:color w:val="0070C0"/>
          <w:lang w:val="es-AR"/>
        </w:rPr>
        <w:t>23</w:t>
      </w:r>
    </w:p>
    <w:p w14:paraId="1B337554" w14:textId="539CC7A1" w:rsidR="00431FF4" w:rsidRPr="00D44CC3" w:rsidRDefault="00431FF4" w:rsidP="00D44CC3">
      <w:pPr>
        <w:pStyle w:val="Heading4"/>
        <w:ind w:left="1134" w:hanging="708"/>
        <w:rPr>
          <w:lang w:val="es-AR"/>
        </w:rPr>
      </w:pPr>
      <w:bookmarkStart w:id="252" w:name="_Toc195898104"/>
      <w:r w:rsidRPr="00D44CC3">
        <w:rPr>
          <w:lang w:val="es-AR"/>
        </w:rPr>
        <w:t xml:space="preserve">Ejemplo 7: </w:t>
      </w:r>
      <w:r w:rsidRPr="00D44CC3">
        <w:rPr>
          <w:color w:val="FF0000"/>
          <w:lang w:val="es-AR"/>
        </w:rPr>
        <w:t>Trabajador</w:t>
      </w:r>
      <w:r w:rsidR="00EE4FF0">
        <w:rPr>
          <w:color w:val="FF0000"/>
          <w:lang w:val="es-AR"/>
        </w:rPr>
        <w:t>/a</w:t>
      </w:r>
      <w:r w:rsidRPr="00D44CC3">
        <w:rPr>
          <w:color w:val="FF0000"/>
          <w:lang w:val="es-AR"/>
        </w:rPr>
        <w:t xml:space="preserve"> adulto</w:t>
      </w:r>
      <w:r w:rsidR="00EE4FF0">
        <w:rPr>
          <w:color w:val="FF0000"/>
          <w:lang w:val="es-AR"/>
        </w:rPr>
        <w:t>/a</w:t>
      </w:r>
      <w:r w:rsidRPr="00D44CC3">
        <w:rPr>
          <w:color w:val="FF0000"/>
          <w:lang w:val="es-AR"/>
        </w:rPr>
        <w:t xml:space="preserve"> experimentado</w:t>
      </w:r>
      <w:r w:rsidR="00EE4FF0">
        <w:rPr>
          <w:color w:val="FF0000"/>
          <w:lang w:val="es-AR"/>
        </w:rPr>
        <w:t>/a</w:t>
      </w:r>
      <w:r w:rsidRPr="00D44CC3">
        <w:rPr>
          <w:color w:val="FF0000"/>
          <w:lang w:val="es-AR"/>
        </w:rPr>
        <w:t>, con pedregal</w:t>
      </w:r>
      <w:bookmarkEnd w:id="252"/>
    </w:p>
    <w:p w14:paraId="26983B13" w14:textId="0583560E" w:rsidR="00D44CC3" w:rsidRDefault="00431FF4" w:rsidP="00CD3D21">
      <w:pPr>
        <w:ind w:left="567"/>
        <w:jc w:val="both"/>
        <w:rPr>
          <w:lang w:val="es-AR"/>
        </w:rPr>
      </w:pPr>
      <w:r>
        <w:rPr>
          <w:lang w:val="es-AR"/>
        </w:rPr>
        <w:t xml:space="preserve">Si </w:t>
      </w:r>
      <w:r w:rsidR="00EE4FF0">
        <w:rPr>
          <w:b/>
          <w:lang w:val="es-AR"/>
        </w:rPr>
        <w:t>r</w:t>
      </w:r>
      <w:r w:rsidRPr="0081078D">
        <w:rPr>
          <w:b/>
          <w:lang w:val="es-AR"/>
        </w:rPr>
        <w:t>(</w:t>
      </w:r>
      <w:r w:rsidR="00EE4FF0">
        <w:rPr>
          <w:b/>
          <w:lang w:val="es-AR"/>
        </w:rPr>
        <w:t>a</w:t>
      </w:r>
      <w:r w:rsidRPr="0081078D">
        <w:rPr>
          <w:b/>
          <w:lang w:val="es-AR"/>
        </w:rPr>
        <w:t>)</w:t>
      </w:r>
      <w:r>
        <w:rPr>
          <w:lang w:val="es-AR"/>
        </w:rPr>
        <w:t xml:space="preserve"> = Picador, </w:t>
      </w:r>
      <w:r w:rsidR="00EE4FF0">
        <w:rPr>
          <w:b/>
          <w:lang w:val="es-AR"/>
        </w:rPr>
        <w:t>e</w:t>
      </w:r>
      <w:r w:rsidRPr="0081078D">
        <w:rPr>
          <w:b/>
          <w:lang w:val="es-AR"/>
        </w:rPr>
        <w:t>(</w:t>
      </w:r>
      <w:r w:rsidR="00EE4FF0">
        <w:rPr>
          <w:b/>
          <w:lang w:val="es-AR"/>
        </w:rPr>
        <w:t>a</w:t>
      </w:r>
      <w:r w:rsidRPr="0081078D">
        <w:rPr>
          <w:b/>
          <w:lang w:val="es-AR"/>
        </w:rPr>
        <w:t>)</w:t>
      </w:r>
      <w:r>
        <w:rPr>
          <w:lang w:val="es-AR"/>
        </w:rPr>
        <w:t xml:space="preserve"> = 27, </w:t>
      </w:r>
      <w:r w:rsidR="00EE4FF0">
        <w:rPr>
          <w:b/>
          <w:lang w:val="es-AR"/>
        </w:rPr>
        <w:t>x</w:t>
      </w:r>
      <w:r w:rsidRPr="0081078D">
        <w:rPr>
          <w:b/>
          <w:lang w:val="es-AR"/>
        </w:rPr>
        <w:t>(</w:t>
      </w:r>
      <w:r w:rsidR="00EE4FF0">
        <w:rPr>
          <w:b/>
          <w:lang w:val="es-AR"/>
        </w:rPr>
        <w:t>a</w:t>
      </w:r>
      <w:r w:rsidRPr="0081078D">
        <w:rPr>
          <w:b/>
          <w:lang w:val="es-AR"/>
        </w:rPr>
        <w:t>)</w:t>
      </w:r>
      <w:r>
        <w:rPr>
          <w:lang w:val="es-AR"/>
        </w:rPr>
        <w:t xml:space="preserve"> = 7, </w:t>
      </w:r>
      <w:r w:rsidR="00EE4FF0">
        <w:rPr>
          <w:b/>
          <w:lang w:val="es-AR"/>
        </w:rPr>
        <w:t>oi</w:t>
      </w:r>
      <w:r w:rsidRPr="0081078D">
        <w:rPr>
          <w:b/>
          <w:lang w:val="es-AR"/>
        </w:rPr>
        <w:t>(</w:t>
      </w:r>
      <w:r w:rsidR="00EE4FF0">
        <w:rPr>
          <w:b/>
          <w:lang w:val="es-AR"/>
        </w:rPr>
        <w:t>a</w:t>
      </w:r>
      <w:r w:rsidRPr="0081078D">
        <w:rPr>
          <w:b/>
          <w:lang w:val="es-AR"/>
        </w:rPr>
        <w:t>)</w:t>
      </w:r>
      <w:r>
        <w:rPr>
          <w:lang w:val="es-AR"/>
        </w:rPr>
        <w:t xml:space="preserve"> = nada, </w:t>
      </w:r>
      <w:r w:rsidR="00EE4FF0">
        <w:rPr>
          <w:b/>
          <w:lang w:val="es-AR"/>
        </w:rPr>
        <w:t>od</w:t>
      </w:r>
      <w:r w:rsidRPr="0081078D">
        <w:rPr>
          <w:b/>
          <w:lang w:val="es-AR"/>
        </w:rPr>
        <w:t>(</w:t>
      </w:r>
      <w:r w:rsidR="00EE4FF0">
        <w:rPr>
          <w:b/>
          <w:lang w:val="es-AR"/>
        </w:rPr>
        <w:t>a</w:t>
      </w:r>
      <w:r w:rsidRPr="0081078D">
        <w:rPr>
          <w:b/>
          <w:lang w:val="es-AR"/>
        </w:rPr>
        <w:t>)</w:t>
      </w:r>
      <w:r>
        <w:rPr>
          <w:lang w:val="es-AR"/>
        </w:rPr>
        <w:t xml:space="preserve"> = nada, </w:t>
      </w:r>
    </w:p>
    <w:p w14:paraId="135EB324" w14:textId="136D87C2" w:rsidR="0005305D" w:rsidRDefault="00EE4FF0" w:rsidP="00CD3D21">
      <w:pPr>
        <w:ind w:left="567"/>
        <w:jc w:val="both"/>
        <w:rPr>
          <w:lang w:val="es-AR"/>
        </w:rPr>
      </w:pPr>
      <w:r>
        <w:rPr>
          <w:b/>
          <w:lang w:val="es-AR"/>
        </w:rPr>
        <w:t>a</w:t>
      </w:r>
      <w:r w:rsidR="00431FF4" w:rsidRPr="0081078D">
        <w:rPr>
          <w:b/>
          <w:lang w:val="es-AR"/>
        </w:rPr>
        <w:t>(</w:t>
      </w:r>
      <w:r>
        <w:rPr>
          <w:b/>
          <w:lang w:val="es-AR"/>
        </w:rPr>
        <w:t>a</w:t>
      </w:r>
      <w:r w:rsidR="00431FF4" w:rsidRPr="0081078D">
        <w:rPr>
          <w:b/>
          <w:lang w:val="es-AR"/>
        </w:rPr>
        <w:t>)</w:t>
      </w:r>
      <w:r w:rsidR="00431FF4">
        <w:rPr>
          <w:lang w:val="es-AR"/>
        </w:rPr>
        <w:t xml:space="preserve"> = {Inteligencia, Carisma, Valentía} y </w:t>
      </w:r>
      <w:r w:rsidR="00431FF4" w:rsidRPr="0081078D">
        <w:rPr>
          <w:b/>
          <w:lang w:val="es-AR"/>
        </w:rPr>
        <w:t>posee Pedregal</w:t>
      </w:r>
      <w:r w:rsidR="00D44CC3">
        <w:rPr>
          <w:lang w:val="es-AR"/>
        </w:rPr>
        <w:t xml:space="preserve"> en el monte pedroso.</w:t>
      </w:r>
    </w:p>
    <w:p w14:paraId="26E989DC" w14:textId="251F0210" w:rsidR="00D44CC3" w:rsidRPr="00E8105F" w:rsidRDefault="00D44CC3" w:rsidP="00CD3D21">
      <w:pPr>
        <w:ind w:left="567"/>
        <w:jc w:val="both"/>
        <w:rPr>
          <w:b/>
        </w:rPr>
      </w:pPr>
      <w:r w:rsidRPr="00E8105F">
        <w:rPr>
          <w:b/>
        </w:rPr>
        <w:t>TN = 20</w:t>
      </w:r>
      <w:r w:rsidRPr="00E8105F">
        <w:t xml:space="preserve">, </w:t>
      </w:r>
      <w:r w:rsidR="00EE4FF0" w:rsidRPr="00E8105F">
        <w:rPr>
          <w:b/>
        </w:rPr>
        <w:t>c</w:t>
      </w:r>
      <w:r w:rsidRPr="00E8105F">
        <w:rPr>
          <w:b/>
        </w:rPr>
        <w:t>(</w:t>
      </w:r>
      <w:r w:rsidR="00EE4FF0" w:rsidRPr="00E8105F">
        <w:rPr>
          <w:b/>
        </w:rPr>
        <w:t>a</w:t>
      </w:r>
      <w:r w:rsidRPr="00E8105F">
        <w:rPr>
          <w:b/>
        </w:rPr>
        <w:t>)</w:t>
      </w:r>
      <w:r w:rsidRPr="00E8105F">
        <w:t xml:space="preserve"> = </w:t>
      </w:r>
      <w:r w:rsidRPr="00E8105F">
        <w:rPr>
          <w:b/>
        </w:rPr>
        <w:t xml:space="preserve">1, </w:t>
      </w:r>
      <w:r w:rsidR="00EE4FF0" w:rsidRPr="00E8105F">
        <w:rPr>
          <w:b/>
        </w:rPr>
        <w:t>c</w:t>
      </w:r>
      <w:r w:rsidRPr="00E8105F">
        <w:rPr>
          <w:b/>
        </w:rPr>
        <w:t>(</w:t>
      </w:r>
      <w:r w:rsidR="00EE4FF0" w:rsidRPr="00E8105F">
        <w:rPr>
          <w:b/>
        </w:rPr>
        <w:t>b</w:t>
      </w:r>
      <w:r w:rsidRPr="00E8105F">
        <w:rPr>
          <w:b/>
        </w:rPr>
        <w:t>) = 1</w:t>
      </w:r>
      <w:r w:rsidRPr="00E8105F">
        <w:t xml:space="preserve">, </w:t>
      </w:r>
      <w:r w:rsidR="00EE4FF0" w:rsidRPr="00E8105F">
        <w:rPr>
          <w:b/>
        </w:rPr>
        <w:t>c</w:t>
      </w:r>
      <w:r w:rsidRPr="00E8105F">
        <w:rPr>
          <w:b/>
        </w:rPr>
        <w:t>(</w:t>
      </w:r>
      <w:r w:rsidR="00EE4FF0" w:rsidRPr="00E8105F">
        <w:rPr>
          <w:b/>
        </w:rPr>
        <w:t>x(a)</w:t>
      </w:r>
      <w:r w:rsidRPr="00E8105F">
        <w:rPr>
          <w:b/>
        </w:rPr>
        <w:t xml:space="preserve">) </w:t>
      </w:r>
      <w:r w:rsidRPr="00E8105F">
        <w:t xml:space="preserve">= </w:t>
      </w:r>
      <w:r w:rsidR="00EE4FF0" w:rsidRPr="00E8105F">
        <w:rPr>
          <w:b/>
        </w:rPr>
        <w:t>f</w:t>
      </w:r>
      <w:r w:rsidRPr="00E8105F">
        <w:rPr>
          <w:b/>
        </w:rPr>
        <w:t>(7) = 1.76928</w:t>
      </w:r>
      <w:r w:rsidRPr="00E8105F">
        <w:t xml:space="preserve">, </w:t>
      </w:r>
      <w:r w:rsidR="00EE4FF0" w:rsidRPr="00E8105F">
        <w:rPr>
          <w:b/>
        </w:rPr>
        <w:t>b</w:t>
      </w:r>
      <w:r w:rsidRPr="00E8105F">
        <w:rPr>
          <w:b/>
        </w:rPr>
        <w:t>(</w:t>
      </w:r>
      <w:r w:rsidR="00EE4FF0" w:rsidRPr="00E8105F">
        <w:rPr>
          <w:b/>
        </w:rPr>
        <w:t>a(a)</w:t>
      </w:r>
      <w:r w:rsidRPr="00E8105F">
        <w:rPr>
          <w:b/>
        </w:rPr>
        <w:t>) = 0</w:t>
      </w:r>
      <w:r w:rsidRPr="00E8105F">
        <w:t>,</w:t>
      </w:r>
      <w:r w:rsidR="00EE4FF0" w:rsidRPr="00E8105F">
        <w:t xml:space="preserve"> </w:t>
      </w:r>
      <w:r w:rsidR="00EE4FF0" w:rsidRPr="00E8105F">
        <w:rPr>
          <w:b/>
        </w:rPr>
        <w:t>b</w:t>
      </w:r>
      <w:r w:rsidRPr="00E8105F">
        <w:rPr>
          <w:b/>
        </w:rPr>
        <w:t>(</w:t>
      </w:r>
      <w:r w:rsidR="00EE4FF0" w:rsidRPr="00764314">
        <w:rPr>
          <w:b/>
        </w:rPr>
        <w:t>oi(a), od(a)</w:t>
      </w:r>
      <w:r w:rsidRPr="00E8105F">
        <w:rPr>
          <w:b/>
        </w:rPr>
        <w:t xml:space="preserve">) </w:t>
      </w:r>
      <w:r w:rsidRPr="00E8105F">
        <w:t xml:space="preserve">= </w:t>
      </w:r>
      <w:r w:rsidRPr="00E8105F">
        <w:rPr>
          <w:b/>
        </w:rPr>
        <w:t>0</w:t>
      </w:r>
    </w:p>
    <w:p w14:paraId="6E8D44A6" w14:textId="77777777" w:rsidR="00D44CC3" w:rsidRPr="00E8105F" w:rsidRDefault="00D44CC3" w:rsidP="00CD3D21">
      <w:pPr>
        <w:ind w:left="567"/>
        <w:jc w:val="both"/>
      </w:pPr>
    </w:p>
    <w:p w14:paraId="1B968232" w14:textId="126239BB" w:rsidR="00CD3D21" w:rsidRDefault="00431FF4" w:rsidP="00CD3D21">
      <w:pPr>
        <w:ind w:left="567"/>
        <w:jc w:val="both"/>
        <w:rPr>
          <w:lang w:val="es-AR"/>
        </w:rPr>
      </w:pPr>
      <w:r>
        <w:rPr>
          <w:lang w:val="es-AR"/>
        </w:rPr>
        <w:t xml:space="preserve">Entonces por cada día de extracción </w:t>
      </w:r>
      <w:r w:rsidR="00D44CC3">
        <w:rPr>
          <w:lang w:val="es-AR"/>
        </w:rPr>
        <w:t>d</w:t>
      </w:r>
      <w:r>
        <w:rPr>
          <w:lang w:val="es-AR"/>
        </w:rPr>
        <w:t>el</w:t>
      </w:r>
      <w:r w:rsidR="00E8105F">
        <w:rPr>
          <w:lang w:val="es-AR"/>
        </w:rPr>
        <w:t>/la</w:t>
      </w:r>
      <w:r>
        <w:rPr>
          <w:lang w:val="es-AR"/>
        </w:rPr>
        <w:t xml:space="preserve"> habitante</w:t>
      </w:r>
      <w:r w:rsidR="00D44CC3">
        <w:rPr>
          <w:lang w:val="es-AR"/>
        </w:rPr>
        <w:t>,</w:t>
      </w:r>
      <w:r>
        <w:rPr>
          <w:lang w:val="es-AR"/>
        </w:rPr>
        <w:t xml:space="preserve"> se calcula la siguiente productividad:</w:t>
      </w:r>
    </w:p>
    <w:p w14:paraId="5B6CD0DB" w14:textId="489C5599" w:rsidR="00E8105F" w:rsidRDefault="00045467" w:rsidP="00E8105F">
      <w:pPr>
        <w:ind w:left="567"/>
        <w:jc w:val="both"/>
        <w:rPr>
          <w:b/>
          <w:lang w:val="es-AR"/>
        </w:rPr>
      </w:pPr>
      <w:r>
        <w:rPr>
          <w:b/>
          <w:lang w:val="es-AR"/>
        </w:rPr>
        <w:t>pd(a)</w:t>
      </w:r>
      <w:r w:rsidR="00D44CC3">
        <w:rPr>
          <w:lang w:val="es-AR"/>
        </w:rPr>
        <w:t xml:space="preserve"> = </w:t>
      </w:r>
      <w:r w:rsidR="00E8105F" w:rsidRPr="00E316CA">
        <w:rPr>
          <w:b/>
          <w:lang w:val="es-AR"/>
        </w:rPr>
        <w:t>TN</w:t>
      </w:r>
      <w:r w:rsidR="00E8105F" w:rsidRPr="00E316CA">
        <w:rPr>
          <w:lang w:val="es-AR"/>
        </w:rPr>
        <w:t xml:space="preserve"> x </w:t>
      </w:r>
      <w:r w:rsidR="00E8105F" w:rsidRPr="00E316CA">
        <w:rPr>
          <w:b/>
          <w:lang w:val="es-AR"/>
        </w:rPr>
        <w:t>c(a)</w:t>
      </w:r>
      <w:r w:rsidR="00E8105F" w:rsidRPr="00E316CA">
        <w:rPr>
          <w:lang w:val="es-AR"/>
        </w:rPr>
        <w:t xml:space="preserve"> x </w:t>
      </w:r>
      <w:r w:rsidR="00E8105F" w:rsidRPr="00E316CA">
        <w:rPr>
          <w:b/>
          <w:lang w:val="es-AR"/>
        </w:rPr>
        <w:t xml:space="preserve">c(b) </w:t>
      </w:r>
      <w:r w:rsidR="00E8105F" w:rsidRPr="00E316CA">
        <w:rPr>
          <w:lang w:val="es-AR"/>
        </w:rPr>
        <w:t xml:space="preserve">x </w:t>
      </w:r>
      <w:r w:rsidR="00E8105F" w:rsidRPr="00E316CA">
        <w:rPr>
          <w:b/>
          <w:lang w:val="es-AR"/>
        </w:rPr>
        <w:t>c(x(a))</w:t>
      </w:r>
      <w:r w:rsidR="00E8105F" w:rsidRPr="00E316CA">
        <w:rPr>
          <w:lang w:val="es-AR"/>
        </w:rPr>
        <w:t xml:space="preserve"> + </w:t>
      </w:r>
      <w:r w:rsidR="00E8105F" w:rsidRPr="00E316CA">
        <w:rPr>
          <w:b/>
          <w:lang w:val="es-AR"/>
        </w:rPr>
        <w:t xml:space="preserve">b(a(a)) </w:t>
      </w:r>
      <w:r w:rsidR="00E8105F" w:rsidRPr="00E316CA">
        <w:rPr>
          <w:lang w:val="es-AR"/>
        </w:rPr>
        <w:t>+</w:t>
      </w:r>
      <w:r w:rsidR="00E8105F" w:rsidRPr="00E316CA">
        <w:rPr>
          <w:b/>
          <w:lang w:val="es-AR"/>
        </w:rPr>
        <w:t xml:space="preserve"> b(oi(a), od(a))</w:t>
      </w:r>
    </w:p>
    <w:p w14:paraId="58A6FC71" w14:textId="1F9EC37A" w:rsidR="00431FF4" w:rsidRDefault="00045467" w:rsidP="00E8105F">
      <w:pPr>
        <w:ind w:left="567"/>
        <w:jc w:val="both"/>
        <w:rPr>
          <w:b/>
          <w:color w:val="0070C0"/>
          <w:lang w:val="es-AR"/>
        </w:rPr>
      </w:pPr>
      <w:r>
        <w:rPr>
          <w:b/>
          <w:lang w:val="es-AR"/>
        </w:rPr>
        <w:t>pd(a)</w:t>
      </w:r>
      <w:r w:rsidR="00431FF4">
        <w:rPr>
          <w:b/>
          <w:lang w:val="es-AR"/>
        </w:rPr>
        <w:t xml:space="preserve"> </w:t>
      </w:r>
      <w:r w:rsidR="00431FF4">
        <w:rPr>
          <w:lang w:val="es-AR"/>
        </w:rPr>
        <w:t xml:space="preserve">= </w:t>
      </w:r>
      <w:r w:rsidR="00237AB7">
        <w:rPr>
          <w:b/>
          <w:lang w:val="es-AR"/>
        </w:rPr>
        <w:t>5</w:t>
      </w:r>
      <w:r w:rsidR="00D44CC3">
        <w:rPr>
          <w:b/>
          <w:lang w:val="es-AR"/>
        </w:rPr>
        <w:t>0</w:t>
      </w:r>
      <w:r w:rsidR="00431FF4">
        <w:rPr>
          <w:b/>
          <w:lang w:val="es-AR"/>
        </w:rPr>
        <w:t xml:space="preserve"> </w:t>
      </w:r>
      <w:r w:rsidR="00431FF4" w:rsidRPr="00E8105F">
        <w:rPr>
          <w:lang w:val="es-AR"/>
        </w:rPr>
        <w:t>x</w:t>
      </w:r>
      <w:r w:rsidR="00431FF4">
        <w:rPr>
          <w:b/>
          <w:lang w:val="es-AR"/>
        </w:rPr>
        <w:t xml:space="preserve"> 1 </w:t>
      </w:r>
      <w:r w:rsidR="00D44CC3" w:rsidRPr="00E8105F">
        <w:rPr>
          <w:lang w:val="es-AR"/>
        </w:rPr>
        <w:t>x</w:t>
      </w:r>
      <w:r w:rsidR="00D44CC3">
        <w:rPr>
          <w:b/>
          <w:lang w:val="es-AR"/>
        </w:rPr>
        <w:t xml:space="preserve"> 1 </w:t>
      </w:r>
      <w:r w:rsidR="00E8105F" w:rsidRPr="00E8105F">
        <w:rPr>
          <w:lang w:val="es-AR"/>
        </w:rPr>
        <w:t>x</w:t>
      </w:r>
      <w:r w:rsidR="00E8105F">
        <w:rPr>
          <w:b/>
          <w:lang w:val="es-AR"/>
        </w:rPr>
        <w:t xml:space="preserve"> </w:t>
      </w:r>
      <w:r w:rsidR="00E8105F" w:rsidRPr="00E8105F">
        <w:rPr>
          <w:b/>
        </w:rPr>
        <w:t>1.76928</w:t>
      </w:r>
      <w:r w:rsidR="002D134C">
        <w:rPr>
          <w:b/>
          <w:lang w:val="es-AR"/>
        </w:rPr>
        <w:t xml:space="preserve"> </w:t>
      </w:r>
      <w:r w:rsidR="00D44CC3" w:rsidRPr="00E8105F">
        <w:rPr>
          <w:lang w:val="es-AR"/>
        </w:rPr>
        <w:t>+</w:t>
      </w:r>
      <w:r w:rsidR="00431FF4">
        <w:rPr>
          <w:b/>
          <w:lang w:val="es-AR"/>
        </w:rPr>
        <w:t xml:space="preserve"> </w:t>
      </w:r>
      <w:r w:rsidR="00D44CC3">
        <w:rPr>
          <w:b/>
          <w:lang w:val="es-AR"/>
        </w:rPr>
        <w:t>0</w:t>
      </w:r>
      <w:r w:rsidR="00431FF4">
        <w:rPr>
          <w:b/>
          <w:lang w:val="es-AR"/>
        </w:rPr>
        <w:t xml:space="preserve"> </w:t>
      </w:r>
      <w:r w:rsidR="00D44CC3" w:rsidRPr="00E8105F">
        <w:rPr>
          <w:lang w:val="es-AR"/>
        </w:rPr>
        <w:t>+</w:t>
      </w:r>
      <w:r w:rsidR="00431FF4">
        <w:rPr>
          <w:b/>
          <w:lang w:val="es-AR"/>
        </w:rPr>
        <w:t xml:space="preserve"> </w:t>
      </w:r>
      <w:r w:rsidR="00D44CC3">
        <w:rPr>
          <w:b/>
          <w:lang w:val="es-AR"/>
        </w:rPr>
        <w:t>0</w:t>
      </w:r>
      <w:r w:rsidR="00431FF4">
        <w:rPr>
          <w:b/>
          <w:lang w:val="es-AR"/>
        </w:rPr>
        <w:t xml:space="preserve"> = </w:t>
      </w:r>
      <w:r w:rsidR="00E8105F">
        <w:rPr>
          <w:b/>
          <w:color w:val="0070C0"/>
          <w:lang w:val="es-AR"/>
        </w:rPr>
        <w:t>88</w:t>
      </w:r>
    </w:p>
    <w:p w14:paraId="410AA21B" w14:textId="5DB1AE7C" w:rsidR="002D134C" w:rsidRPr="00D44CC3" w:rsidRDefault="002D134C" w:rsidP="00D44CC3">
      <w:pPr>
        <w:pStyle w:val="Heading4"/>
        <w:ind w:left="1134" w:hanging="708"/>
        <w:rPr>
          <w:color w:val="FF0000"/>
          <w:lang w:val="es-AR"/>
        </w:rPr>
      </w:pPr>
      <w:bookmarkStart w:id="253" w:name="_Toc195898105"/>
      <w:r w:rsidRPr="00D44CC3">
        <w:rPr>
          <w:lang w:val="es-AR"/>
        </w:rPr>
        <w:t xml:space="preserve">Ejemplo 8: </w:t>
      </w:r>
      <w:r w:rsidRPr="00D44CC3">
        <w:rPr>
          <w:color w:val="FF0000"/>
          <w:lang w:val="es-AR"/>
        </w:rPr>
        <w:t>Picador</w:t>
      </w:r>
      <w:r w:rsidR="00FA5D64">
        <w:rPr>
          <w:color w:val="FF0000"/>
          <w:lang w:val="es-AR"/>
        </w:rPr>
        <w:t>/a</w:t>
      </w:r>
      <w:r w:rsidRPr="00D44CC3">
        <w:rPr>
          <w:color w:val="FF0000"/>
          <w:lang w:val="es-AR"/>
        </w:rPr>
        <w:t xml:space="preserve"> ideal y en la situación ideal</w:t>
      </w:r>
      <w:bookmarkEnd w:id="253"/>
    </w:p>
    <w:p w14:paraId="66E4FAE6" w14:textId="62C81944" w:rsidR="00D44CC3" w:rsidRDefault="002D134C" w:rsidP="00141C24">
      <w:pPr>
        <w:ind w:left="567"/>
        <w:jc w:val="both"/>
        <w:rPr>
          <w:lang w:val="es-AR"/>
        </w:rPr>
      </w:pPr>
      <w:r>
        <w:rPr>
          <w:lang w:val="es-AR"/>
        </w:rPr>
        <w:t xml:space="preserve">Si </w:t>
      </w:r>
      <w:r w:rsidR="00FA5D64">
        <w:rPr>
          <w:b/>
          <w:lang w:val="es-AR"/>
        </w:rPr>
        <w:t>r</w:t>
      </w:r>
      <w:r w:rsidRPr="0081078D">
        <w:rPr>
          <w:b/>
          <w:lang w:val="es-AR"/>
        </w:rPr>
        <w:t>(</w:t>
      </w:r>
      <w:r w:rsidR="00FA5D64">
        <w:rPr>
          <w:b/>
          <w:lang w:val="es-AR"/>
        </w:rPr>
        <w:t>a</w:t>
      </w:r>
      <w:r w:rsidRPr="0081078D">
        <w:rPr>
          <w:b/>
          <w:lang w:val="es-AR"/>
        </w:rPr>
        <w:t>)</w:t>
      </w:r>
      <w:r>
        <w:rPr>
          <w:lang w:val="es-AR"/>
        </w:rPr>
        <w:t xml:space="preserve"> = Picador, </w:t>
      </w:r>
      <w:r w:rsidR="00FA5D64">
        <w:rPr>
          <w:b/>
          <w:lang w:val="es-AR"/>
        </w:rPr>
        <w:t>e</w:t>
      </w:r>
      <w:r w:rsidRPr="0081078D">
        <w:rPr>
          <w:b/>
          <w:lang w:val="es-AR"/>
        </w:rPr>
        <w:t>(</w:t>
      </w:r>
      <w:r w:rsidR="00FA5D64">
        <w:rPr>
          <w:b/>
          <w:lang w:val="es-AR"/>
        </w:rPr>
        <w:t>a</w:t>
      </w:r>
      <w:r w:rsidRPr="0081078D">
        <w:rPr>
          <w:b/>
          <w:lang w:val="es-AR"/>
        </w:rPr>
        <w:t>)</w:t>
      </w:r>
      <w:r>
        <w:rPr>
          <w:lang w:val="es-AR"/>
        </w:rPr>
        <w:t xml:space="preserve"> = 27, </w:t>
      </w:r>
      <w:r w:rsidR="00FA5D64">
        <w:rPr>
          <w:b/>
          <w:lang w:val="es-AR"/>
        </w:rPr>
        <w:t>x</w:t>
      </w:r>
      <w:r w:rsidRPr="0081078D">
        <w:rPr>
          <w:b/>
          <w:lang w:val="es-AR"/>
        </w:rPr>
        <w:t>(</w:t>
      </w:r>
      <w:r w:rsidR="00FA5D64">
        <w:rPr>
          <w:b/>
          <w:lang w:val="es-AR"/>
        </w:rPr>
        <w:t>a</w:t>
      </w:r>
      <w:r w:rsidRPr="0081078D">
        <w:rPr>
          <w:b/>
          <w:lang w:val="es-AR"/>
        </w:rPr>
        <w:t>)</w:t>
      </w:r>
      <w:r>
        <w:rPr>
          <w:lang w:val="es-AR"/>
        </w:rPr>
        <w:t xml:space="preserve"> = 7, </w:t>
      </w:r>
      <w:r w:rsidR="00FA5D64">
        <w:rPr>
          <w:b/>
          <w:lang w:val="es-AR"/>
        </w:rPr>
        <w:t>oi</w:t>
      </w:r>
      <w:r w:rsidRPr="0081078D">
        <w:rPr>
          <w:b/>
          <w:lang w:val="es-AR"/>
        </w:rPr>
        <w:t>(</w:t>
      </w:r>
      <w:r w:rsidR="00FA5D64">
        <w:rPr>
          <w:b/>
          <w:lang w:val="es-AR"/>
        </w:rPr>
        <w:t>a</w:t>
      </w:r>
      <w:r w:rsidRPr="0081078D">
        <w:rPr>
          <w:b/>
          <w:lang w:val="es-AR"/>
        </w:rPr>
        <w:t>)</w:t>
      </w:r>
      <w:r>
        <w:rPr>
          <w:lang w:val="es-AR"/>
        </w:rPr>
        <w:t xml:space="preserve"> = Pico, </w:t>
      </w:r>
      <w:r w:rsidR="00FA5D64">
        <w:rPr>
          <w:b/>
          <w:lang w:val="es-AR"/>
        </w:rPr>
        <w:t>od</w:t>
      </w:r>
      <w:r w:rsidRPr="0081078D">
        <w:rPr>
          <w:b/>
          <w:lang w:val="es-AR"/>
        </w:rPr>
        <w:t>(</w:t>
      </w:r>
      <w:r w:rsidR="00FA5D64">
        <w:rPr>
          <w:b/>
          <w:lang w:val="es-AR"/>
        </w:rPr>
        <w:t>a</w:t>
      </w:r>
      <w:r w:rsidRPr="0081078D">
        <w:rPr>
          <w:b/>
          <w:lang w:val="es-AR"/>
        </w:rPr>
        <w:t>)</w:t>
      </w:r>
      <w:r>
        <w:rPr>
          <w:lang w:val="es-AR"/>
        </w:rPr>
        <w:t xml:space="preserve"> = Pala, </w:t>
      </w:r>
    </w:p>
    <w:p w14:paraId="3B8249EF" w14:textId="05EFA925" w:rsidR="0005305D" w:rsidRDefault="00FA5D64" w:rsidP="00141C24">
      <w:pPr>
        <w:ind w:left="567"/>
        <w:jc w:val="both"/>
        <w:rPr>
          <w:lang w:val="es-AR"/>
        </w:rPr>
      </w:pPr>
      <w:r>
        <w:rPr>
          <w:b/>
          <w:lang w:val="es-AR"/>
        </w:rPr>
        <w:t>a</w:t>
      </w:r>
      <w:r w:rsidR="002D134C" w:rsidRPr="0081078D">
        <w:rPr>
          <w:b/>
          <w:lang w:val="es-AR"/>
        </w:rPr>
        <w:t>(</w:t>
      </w:r>
      <w:r>
        <w:rPr>
          <w:b/>
          <w:lang w:val="es-AR"/>
        </w:rPr>
        <w:t>a</w:t>
      </w:r>
      <w:r w:rsidR="002D134C" w:rsidRPr="0081078D">
        <w:rPr>
          <w:b/>
          <w:lang w:val="es-AR"/>
        </w:rPr>
        <w:t>)</w:t>
      </w:r>
      <w:r w:rsidR="002D134C">
        <w:rPr>
          <w:lang w:val="es-AR"/>
        </w:rPr>
        <w:t xml:space="preserve"> = {</w:t>
      </w:r>
      <w:r w:rsidR="009C4CDE">
        <w:rPr>
          <w:b/>
          <w:color w:val="FFFFFF" w:themeColor="background1"/>
          <w:bdr w:val="single" w:sz="4" w:space="0" w:color="000000" w:themeColor="text1"/>
          <w:shd w:val="clear" w:color="auto" w:fill="00B050"/>
          <w:lang w:val="es-AR"/>
        </w:rPr>
        <w:t xml:space="preserve"> F</w:t>
      </w:r>
      <w:r w:rsidR="009C4CDE" w:rsidRPr="00087E3C">
        <w:rPr>
          <w:b/>
          <w:color w:val="FFFFFF" w:themeColor="background1"/>
          <w:bdr w:val="single" w:sz="4" w:space="0" w:color="000000" w:themeColor="text1"/>
          <w:shd w:val="clear" w:color="auto" w:fill="00B050"/>
          <w:lang w:val="es-AR"/>
        </w:rPr>
        <w:t>uerza</w:t>
      </w:r>
      <w:r w:rsidR="009C4CDE">
        <w:rPr>
          <w:b/>
          <w:color w:val="FFFFFF" w:themeColor="background1"/>
          <w:bdr w:val="single" w:sz="4" w:space="0" w:color="000000" w:themeColor="text1"/>
          <w:shd w:val="clear" w:color="auto" w:fill="00B050"/>
          <w:lang w:val="es-AR"/>
        </w:rPr>
        <w:t xml:space="preserve"> </w:t>
      </w:r>
      <w:r w:rsidR="002D134C">
        <w:rPr>
          <w:lang w:val="es-AR"/>
        </w:rPr>
        <w:t xml:space="preserve">, </w:t>
      </w:r>
      <w:r w:rsidR="009C4CDE">
        <w:rPr>
          <w:b/>
          <w:color w:val="FFFFFF" w:themeColor="background1"/>
          <w:bdr w:val="single" w:sz="4" w:space="0" w:color="000000" w:themeColor="text1"/>
          <w:shd w:val="clear" w:color="auto" w:fill="00B050"/>
          <w:lang w:val="es-AR"/>
        </w:rPr>
        <w:t xml:space="preserve"> Astucia </w:t>
      </w:r>
      <w:r w:rsidR="002D134C">
        <w:rPr>
          <w:lang w:val="es-AR"/>
        </w:rPr>
        <w:t xml:space="preserve">, </w:t>
      </w:r>
      <w:r w:rsidR="009C4CDE">
        <w:rPr>
          <w:b/>
          <w:color w:val="FFFFFF" w:themeColor="background1"/>
          <w:bdr w:val="single" w:sz="4" w:space="0" w:color="000000" w:themeColor="text1"/>
          <w:shd w:val="clear" w:color="auto" w:fill="00B050"/>
          <w:lang w:val="es-AR"/>
        </w:rPr>
        <w:t xml:space="preserve"> Agilidad </w:t>
      </w:r>
      <w:r w:rsidR="002D134C">
        <w:rPr>
          <w:lang w:val="es-AR"/>
        </w:rPr>
        <w:t xml:space="preserve">} y </w:t>
      </w:r>
      <w:r w:rsidR="002D134C" w:rsidRPr="0081078D">
        <w:rPr>
          <w:b/>
          <w:lang w:val="es-AR"/>
        </w:rPr>
        <w:t>posee Pedregal</w:t>
      </w:r>
      <w:r w:rsidR="00D44CC3">
        <w:rPr>
          <w:lang w:val="es-AR"/>
        </w:rPr>
        <w:t xml:space="preserve"> en el monte pedroso.</w:t>
      </w:r>
    </w:p>
    <w:p w14:paraId="0582391C" w14:textId="22A8CE9E" w:rsidR="0005305D" w:rsidRPr="00FA5D64" w:rsidRDefault="0005305D" w:rsidP="00141C24">
      <w:pPr>
        <w:ind w:left="567"/>
        <w:jc w:val="both"/>
        <w:rPr>
          <w:b/>
        </w:rPr>
      </w:pPr>
      <w:r w:rsidRPr="00825845">
        <w:rPr>
          <w:b/>
        </w:rPr>
        <w:t xml:space="preserve">TN = </w:t>
      </w:r>
      <w:r w:rsidR="00AA38D5" w:rsidRPr="00825845">
        <w:rPr>
          <w:b/>
        </w:rPr>
        <w:t>5</w:t>
      </w:r>
      <w:r w:rsidRPr="00825845">
        <w:rPr>
          <w:b/>
        </w:rPr>
        <w:t>0</w:t>
      </w:r>
      <w:r w:rsidRPr="00825845">
        <w:t xml:space="preserve">, </w:t>
      </w:r>
      <w:r w:rsidR="00FA5D64" w:rsidRPr="00825845">
        <w:rPr>
          <w:b/>
        </w:rPr>
        <w:t>c</w:t>
      </w:r>
      <w:r w:rsidRPr="00825845">
        <w:rPr>
          <w:b/>
        </w:rPr>
        <w:t>(</w:t>
      </w:r>
      <w:r w:rsidR="00FA5D64" w:rsidRPr="00825845">
        <w:rPr>
          <w:b/>
        </w:rPr>
        <w:t>a</w:t>
      </w:r>
      <w:r w:rsidRPr="00825845">
        <w:rPr>
          <w:b/>
        </w:rPr>
        <w:t>)</w:t>
      </w:r>
      <w:r w:rsidRPr="00825845">
        <w:t xml:space="preserve"> = </w:t>
      </w:r>
      <w:r w:rsidRPr="00825845">
        <w:rPr>
          <w:b/>
        </w:rPr>
        <w:t xml:space="preserve">1, </w:t>
      </w:r>
      <w:r w:rsidR="00FA5D64" w:rsidRPr="00825845">
        <w:rPr>
          <w:b/>
        </w:rPr>
        <w:t>c</w:t>
      </w:r>
      <w:r w:rsidRPr="00825845">
        <w:rPr>
          <w:b/>
        </w:rPr>
        <w:t>(</w:t>
      </w:r>
      <w:r w:rsidR="00FA5D64" w:rsidRPr="00825845">
        <w:rPr>
          <w:b/>
        </w:rPr>
        <w:t>b</w:t>
      </w:r>
      <w:r w:rsidRPr="00825845">
        <w:rPr>
          <w:b/>
        </w:rPr>
        <w:t>) = 1</w:t>
      </w:r>
      <w:r w:rsidRPr="00825845">
        <w:t xml:space="preserve">, </w:t>
      </w:r>
      <w:r w:rsidR="00FA5D64" w:rsidRPr="00825845">
        <w:rPr>
          <w:b/>
        </w:rPr>
        <w:t>c</w:t>
      </w:r>
      <w:r w:rsidRPr="00825845">
        <w:rPr>
          <w:b/>
        </w:rPr>
        <w:t>(</w:t>
      </w:r>
      <w:r w:rsidR="00FA5D64" w:rsidRPr="00825845">
        <w:rPr>
          <w:b/>
        </w:rPr>
        <w:t>x(a)</w:t>
      </w:r>
      <w:r w:rsidRPr="00825845">
        <w:rPr>
          <w:b/>
        </w:rPr>
        <w:t xml:space="preserve">) </w:t>
      </w:r>
      <w:r w:rsidRPr="00825845">
        <w:t xml:space="preserve">= </w:t>
      </w:r>
      <w:r w:rsidR="00FA5D64" w:rsidRPr="00825845">
        <w:rPr>
          <w:b/>
        </w:rPr>
        <w:t>f</w:t>
      </w:r>
      <w:r w:rsidRPr="00825845">
        <w:rPr>
          <w:b/>
        </w:rPr>
        <w:t>(7) = 1.76928</w:t>
      </w:r>
      <w:r w:rsidRPr="00825845">
        <w:t xml:space="preserve">, </w:t>
      </w:r>
      <w:r w:rsidR="00FA5D64" w:rsidRPr="00825845">
        <w:rPr>
          <w:b/>
        </w:rPr>
        <w:t>b</w:t>
      </w:r>
      <w:r w:rsidRPr="00825845">
        <w:rPr>
          <w:b/>
        </w:rPr>
        <w:t>(</w:t>
      </w:r>
      <w:r w:rsidR="00FA5D64" w:rsidRPr="00825845">
        <w:rPr>
          <w:b/>
        </w:rPr>
        <w:t>a(a)</w:t>
      </w:r>
      <w:r w:rsidRPr="00825845">
        <w:rPr>
          <w:b/>
        </w:rPr>
        <w:t xml:space="preserve">) = </w:t>
      </w:r>
      <w:r w:rsidR="009C4CDE">
        <w:rPr>
          <w:b/>
        </w:rPr>
        <w:t xml:space="preserve">50 </w:t>
      </w:r>
      <w:r w:rsidR="009C4CDE">
        <w:t xml:space="preserve">x </w:t>
      </w:r>
      <w:r w:rsidR="009C4CDE">
        <w:rPr>
          <w:b/>
        </w:rPr>
        <w:t xml:space="preserve">0.2 </w:t>
      </w:r>
      <w:r w:rsidR="009C4CDE" w:rsidRPr="009C4CDE">
        <w:t>+</w:t>
      </w:r>
      <w:r w:rsidR="009C4CDE">
        <w:rPr>
          <w:b/>
        </w:rPr>
        <w:t xml:space="preserve"> 50 </w:t>
      </w:r>
      <w:r w:rsidR="009C4CDE">
        <w:t xml:space="preserve">x </w:t>
      </w:r>
      <w:r w:rsidR="009C4CDE">
        <w:rPr>
          <w:b/>
        </w:rPr>
        <w:t xml:space="preserve">0.1 </w:t>
      </w:r>
      <w:r w:rsidR="009C4CDE" w:rsidRPr="009C4CDE">
        <w:t>+</w:t>
      </w:r>
      <w:r w:rsidR="009C4CDE">
        <w:rPr>
          <w:b/>
        </w:rPr>
        <w:t xml:space="preserve"> 50 </w:t>
      </w:r>
      <w:r w:rsidR="009C4CDE">
        <w:t xml:space="preserve">x </w:t>
      </w:r>
      <w:r w:rsidR="009C4CDE">
        <w:rPr>
          <w:b/>
        </w:rPr>
        <w:t>0.1</w:t>
      </w:r>
      <w:r w:rsidR="00EC124A">
        <w:rPr>
          <w:b/>
        </w:rPr>
        <w:t xml:space="preserve"> = </w:t>
      </w:r>
      <w:r w:rsidR="009C4CDE">
        <w:rPr>
          <w:b/>
        </w:rPr>
        <w:t>2</w:t>
      </w:r>
      <w:r w:rsidR="00EC124A">
        <w:rPr>
          <w:b/>
        </w:rPr>
        <w:t>0</w:t>
      </w:r>
      <w:r w:rsidRPr="00825845">
        <w:t xml:space="preserve">, </w:t>
      </w:r>
      <w:r w:rsidR="00FA5D64" w:rsidRPr="00FA5D64">
        <w:rPr>
          <w:b/>
        </w:rPr>
        <w:t>b</w:t>
      </w:r>
      <w:r w:rsidRPr="00FA5D64">
        <w:rPr>
          <w:b/>
        </w:rPr>
        <w:t>(</w:t>
      </w:r>
      <w:r w:rsidR="00FA5D64" w:rsidRPr="00FA5D64">
        <w:rPr>
          <w:b/>
        </w:rPr>
        <w:t>oi(a), od(a)</w:t>
      </w:r>
      <w:r w:rsidRPr="00FA5D64">
        <w:rPr>
          <w:b/>
        </w:rPr>
        <w:t xml:space="preserve">) </w:t>
      </w:r>
      <w:r w:rsidRPr="00FA5D64">
        <w:t xml:space="preserve">= </w:t>
      </w:r>
      <w:r w:rsidR="009C4CDE">
        <w:rPr>
          <w:b/>
        </w:rPr>
        <w:t>0.25</w:t>
      </w:r>
      <w:r w:rsidR="009C4CDE" w:rsidRPr="00764314">
        <w:rPr>
          <w:b/>
        </w:rPr>
        <w:t xml:space="preserve"> </w:t>
      </w:r>
      <w:r w:rsidR="009C4CDE" w:rsidRPr="009C4CDE">
        <w:t>x</w:t>
      </w:r>
      <w:r w:rsidR="009C4CDE" w:rsidRPr="00764314">
        <w:rPr>
          <w:b/>
        </w:rPr>
        <w:t xml:space="preserve"> 50</w:t>
      </w:r>
      <w:r w:rsidR="009C4CDE">
        <w:rPr>
          <w:b/>
        </w:rPr>
        <w:t xml:space="preserve"> + 0.2 </w:t>
      </w:r>
      <w:r w:rsidR="009C4CDE">
        <w:t xml:space="preserve">x </w:t>
      </w:r>
      <w:r w:rsidR="009C4CDE">
        <w:rPr>
          <w:b/>
        </w:rPr>
        <w:t>50</w:t>
      </w:r>
      <w:r w:rsidR="00FA5D64" w:rsidRPr="00FA5D64">
        <w:rPr>
          <w:b/>
        </w:rPr>
        <w:t xml:space="preserve"> = </w:t>
      </w:r>
      <w:r w:rsidR="009C4CDE">
        <w:rPr>
          <w:b/>
        </w:rPr>
        <w:t>22.5</w:t>
      </w:r>
    </w:p>
    <w:p w14:paraId="5868B9AC" w14:textId="77777777" w:rsidR="00CD3D21" w:rsidRDefault="002D134C" w:rsidP="00141C24">
      <w:pPr>
        <w:ind w:left="567"/>
        <w:jc w:val="both"/>
        <w:rPr>
          <w:lang w:val="es-AR"/>
        </w:rPr>
      </w:pPr>
      <w:r w:rsidRPr="005A79CA">
        <w:rPr>
          <w:lang w:val="es-AR"/>
        </w:rPr>
        <w:br/>
      </w:r>
      <w:r>
        <w:rPr>
          <w:lang w:val="es-AR"/>
        </w:rPr>
        <w:t>Entonces por cada día de extracción el habitante se calcula la siguiente productividad:</w:t>
      </w:r>
    </w:p>
    <w:p w14:paraId="3718C9E9" w14:textId="180A0E3A" w:rsidR="00825845" w:rsidRDefault="00045467" w:rsidP="00825845">
      <w:pPr>
        <w:ind w:left="567"/>
        <w:jc w:val="both"/>
        <w:rPr>
          <w:b/>
          <w:lang w:val="es-AR"/>
        </w:rPr>
      </w:pPr>
      <w:r>
        <w:rPr>
          <w:b/>
          <w:lang w:val="es-AR"/>
        </w:rPr>
        <w:t>pd(a)</w:t>
      </w:r>
      <w:r w:rsidR="0005305D">
        <w:rPr>
          <w:lang w:val="es-AR"/>
        </w:rPr>
        <w:t xml:space="preserve"> = </w:t>
      </w:r>
      <w:r w:rsidR="00825845" w:rsidRPr="00E316CA">
        <w:rPr>
          <w:b/>
          <w:lang w:val="es-AR"/>
        </w:rPr>
        <w:t>TN</w:t>
      </w:r>
      <w:r w:rsidR="00825845" w:rsidRPr="00E316CA">
        <w:rPr>
          <w:lang w:val="es-AR"/>
        </w:rPr>
        <w:t xml:space="preserve"> x </w:t>
      </w:r>
      <w:r w:rsidR="00825845" w:rsidRPr="00E316CA">
        <w:rPr>
          <w:b/>
          <w:lang w:val="es-AR"/>
        </w:rPr>
        <w:t>c(a)</w:t>
      </w:r>
      <w:r w:rsidR="00825845" w:rsidRPr="00E316CA">
        <w:rPr>
          <w:lang w:val="es-AR"/>
        </w:rPr>
        <w:t xml:space="preserve"> x </w:t>
      </w:r>
      <w:r w:rsidR="00825845" w:rsidRPr="00E316CA">
        <w:rPr>
          <w:b/>
          <w:lang w:val="es-AR"/>
        </w:rPr>
        <w:t xml:space="preserve">c(b) </w:t>
      </w:r>
      <w:r w:rsidR="00825845" w:rsidRPr="00E316CA">
        <w:rPr>
          <w:lang w:val="es-AR"/>
        </w:rPr>
        <w:t xml:space="preserve">x </w:t>
      </w:r>
      <w:r w:rsidR="00825845" w:rsidRPr="00E316CA">
        <w:rPr>
          <w:b/>
          <w:lang w:val="es-AR"/>
        </w:rPr>
        <w:t>c(x(a))</w:t>
      </w:r>
      <w:r w:rsidR="00825845" w:rsidRPr="00E316CA">
        <w:rPr>
          <w:lang w:val="es-AR"/>
        </w:rPr>
        <w:t xml:space="preserve"> + </w:t>
      </w:r>
      <w:r w:rsidR="00825845" w:rsidRPr="00E316CA">
        <w:rPr>
          <w:b/>
          <w:lang w:val="es-AR"/>
        </w:rPr>
        <w:t xml:space="preserve">b(a(a)) </w:t>
      </w:r>
      <w:r w:rsidR="00825845" w:rsidRPr="00E316CA">
        <w:rPr>
          <w:lang w:val="es-AR"/>
        </w:rPr>
        <w:t>+</w:t>
      </w:r>
      <w:r w:rsidR="00825845" w:rsidRPr="00E316CA">
        <w:rPr>
          <w:b/>
          <w:lang w:val="es-AR"/>
        </w:rPr>
        <w:t xml:space="preserve"> b(oi(a), od(a))</w:t>
      </w:r>
    </w:p>
    <w:p w14:paraId="573E78E7" w14:textId="6F40656F" w:rsidR="0005305D" w:rsidRDefault="00045467" w:rsidP="00825845">
      <w:pPr>
        <w:ind w:left="567"/>
        <w:jc w:val="both"/>
        <w:rPr>
          <w:b/>
          <w:color w:val="0070C0"/>
          <w:lang w:val="es-AR"/>
        </w:rPr>
      </w:pPr>
      <w:r>
        <w:rPr>
          <w:b/>
          <w:lang w:val="es-AR"/>
        </w:rPr>
        <w:t>pd(a)</w:t>
      </w:r>
      <w:r w:rsidR="0005305D">
        <w:rPr>
          <w:b/>
          <w:lang w:val="es-AR"/>
        </w:rPr>
        <w:t xml:space="preserve"> </w:t>
      </w:r>
      <w:r w:rsidR="0005305D">
        <w:rPr>
          <w:lang w:val="es-AR"/>
        </w:rPr>
        <w:t xml:space="preserve">= </w:t>
      </w:r>
      <w:r w:rsidR="00AA38D5">
        <w:rPr>
          <w:b/>
          <w:lang w:val="es-AR"/>
        </w:rPr>
        <w:t>5</w:t>
      </w:r>
      <w:r w:rsidR="0005305D">
        <w:rPr>
          <w:b/>
          <w:lang w:val="es-AR"/>
        </w:rPr>
        <w:t xml:space="preserve">0 </w:t>
      </w:r>
      <w:r w:rsidR="0005305D" w:rsidRPr="00045467">
        <w:rPr>
          <w:lang w:val="es-AR"/>
        </w:rPr>
        <w:t>x</w:t>
      </w:r>
      <w:r w:rsidR="0005305D">
        <w:rPr>
          <w:b/>
          <w:lang w:val="es-AR"/>
        </w:rPr>
        <w:t xml:space="preserve"> 1 </w:t>
      </w:r>
      <w:r w:rsidR="0005305D" w:rsidRPr="00045467">
        <w:rPr>
          <w:lang w:val="es-AR"/>
        </w:rPr>
        <w:t>x</w:t>
      </w:r>
      <w:r w:rsidR="0005305D">
        <w:rPr>
          <w:b/>
          <w:lang w:val="es-AR"/>
        </w:rPr>
        <w:t xml:space="preserve"> 1 </w:t>
      </w:r>
      <w:r w:rsidRPr="00045467">
        <w:rPr>
          <w:lang w:val="es-AR"/>
        </w:rPr>
        <w:t>x</w:t>
      </w:r>
      <w:r w:rsidR="0005305D">
        <w:rPr>
          <w:b/>
          <w:lang w:val="es-AR"/>
        </w:rPr>
        <w:t xml:space="preserve"> </w:t>
      </w:r>
      <w:r w:rsidRPr="00825845">
        <w:rPr>
          <w:b/>
        </w:rPr>
        <w:t>1.76928</w:t>
      </w:r>
      <w:r>
        <w:rPr>
          <w:b/>
        </w:rPr>
        <w:t xml:space="preserve"> </w:t>
      </w:r>
      <w:r w:rsidR="0005305D" w:rsidRPr="00045467">
        <w:rPr>
          <w:lang w:val="es-AR"/>
        </w:rPr>
        <w:t>+</w:t>
      </w:r>
      <w:r w:rsidR="0005305D">
        <w:rPr>
          <w:b/>
          <w:lang w:val="es-AR"/>
        </w:rPr>
        <w:t xml:space="preserve"> </w:t>
      </w:r>
      <w:r w:rsidR="009C4CDE">
        <w:rPr>
          <w:b/>
          <w:lang w:val="es-AR"/>
        </w:rPr>
        <w:t>2</w:t>
      </w:r>
      <w:r w:rsidR="0005305D">
        <w:rPr>
          <w:b/>
          <w:lang w:val="es-AR"/>
        </w:rPr>
        <w:t xml:space="preserve">0 </w:t>
      </w:r>
      <w:r w:rsidR="0005305D" w:rsidRPr="00045467">
        <w:rPr>
          <w:lang w:val="es-AR"/>
        </w:rPr>
        <w:t>+</w:t>
      </w:r>
      <w:r w:rsidR="0005305D">
        <w:rPr>
          <w:b/>
          <w:lang w:val="es-AR"/>
        </w:rPr>
        <w:t xml:space="preserve"> </w:t>
      </w:r>
      <w:r w:rsidR="009C4CDE">
        <w:rPr>
          <w:b/>
          <w:lang w:val="es-AR"/>
        </w:rPr>
        <w:t>22.5</w:t>
      </w:r>
      <w:r w:rsidR="0005305D">
        <w:rPr>
          <w:b/>
          <w:lang w:val="es-AR"/>
        </w:rPr>
        <w:t xml:space="preserve"> = </w:t>
      </w:r>
      <w:r w:rsidR="009C4CDE" w:rsidRPr="00C71DCE">
        <w:rPr>
          <w:b/>
          <w:lang w:val="es-AR"/>
        </w:rPr>
        <w:t>130.5</w:t>
      </w:r>
      <w:r w:rsidR="009C4CDE">
        <w:rPr>
          <w:b/>
          <w:color w:val="0070C0"/>
          <w:lang w:val="es-AR"/>
        </w:rPr>
        <w:t xml:space="preserve"> </w:t>
      </w:r>
      <w:r w:rsidR="009C4CDE">
        <w:rPr>
          <w:b/>
          <w:lang w:val="es-AR"/>
        </w:rPr>
        <w:t xml:space="preserve">= </w:t>
      </w:r>
      <w:r w:rsidR="009C4CDE">
        <w:rPr>
          <w:b/>
          <w:color w:val="0070C0"/>
          <w:lang w:val="es-AR"/>
        </w:rPr>
        <w:t>131</w:t>
      </w:r>
    </w:p>
    <w:p w14:paraId="02B0AD95" w14:textId="7511BC16" w:rsidR="003C09CD" w:rsidRPr="0079049A" w:rsidRDefault="003C09CD" w:rsidP="0005305D">
      <w:pPr>
        <w:pStyle w:val="Heading2"/>
        <w:ind w:left="709" w:hanging="578"/>
        <w:rPr>
          <w:lang w:val="es-AR"/>
        </w:rPr>
      </w:pPr>
      <w:bookmarkStart w:id="254" w:name="_Ingreso_de_nuevos"/>
      <w:bookmarkStart w:id="255" w:name="_Toc193501654"/>
      <w:bookmarkStart w:id="256" w:name="_Toc195898106"/>
      <w:bookmarkEnd w:id="254"/>
      <w:r>
        <w:rPr>
          <w:lang w:val="es-AR"/>
        </w:rPr>
        <w:t>I</w:t>
      </w:r>
      <w:r w:rsidR="0005305D">
        <w:rPr>
          <w:lang w:val="es-AR"/>
        </w:rPr>
        <w:t>ngreso de nuevos habitantes</w:t>
      </w:r>
      <w:bookmarkEnd w:id="255"/>
      <w:bookmarkEnd w:id="256"/>
    </w:p>
    <w:p w14:paraId="4EFFE327" w14:textId="13C8B778" w:rsidR="003C09CD" w:rsidRDefault="003C09CD" w:rsidP="00823A97">
      <w:pPr>
        <w:widowControl w:val="0"/>
        <w:pBdr>
          <w:top w:val="nil"/>
          <w:left w:val="nil"/>
          <w:bottom w:val="nil"/>
          <w:right w:val="nil"/>
          <w:between w:val="nil"/>
        </w:pBdr>
        <w:ind w:left="426"/>
        <w:jc w:val="both"/>
        <w:rPr>
          <w:color w:val="000000"/>
          <w:lang w:val="es-AR"/>
        </w:rPr>
      </w:pPr>
      <w:r w:rsidRPr="001D7825">
        <w:rPr>
          <w:b/>
          <w:color w:val="000000"/>
          <w:lang w:val="es-AR"/>
        </w:rPr>
        <w:t>Si la calidad de vida supera a tu población</w:t>
      </w:r>
      <w:r>
        <w:rPr>
          <w:color w:val="000000"/>
          <w:lang w:val="es-AR"/>
        </w:rPr>
        <w:t xml:space="preserve">, </w:t>
      </w:r>
      <w:r w:rsidR="0005305D">
        <w:rPr>
          <w:color w:val="000000"/>
          <w:lang w:val="es-AR"/>
        </w:rPr>
        <w:t xml:space="preserve">por </w:t>
      </w:r>
      <w:r>
        <w:rPr>
          <w:color w:val="000000"/>
          <w:lang w:val="es-AR"/>
        </w:rPr>
        <w:t xml:space="preserve">cada semana vivida en esa situación irán apareciendo </w:t>
      </w:r>
      <w:r w:rsidRPr="001D7825">
        <w:rPr>
          <w:b/>
          <w:color w:val="000000"/>
          <w:lang w:val="es-AR"/>
        </w:rPr>
        <w:t>forasteros</w:t>
      </w:r>
      <w:r w:rsidR="00045467">
        <w:rPr>
          <w:b/>
          <w:color w:val="000000"/>
          <w:lang w:val="es-AR"/>
        </w:rPr>
        <w:t>/as</w:t>
      </w:r>
      <w:r>
        <w:rPr>
          <w:color w:val="000000"/>
          <w:lang w:val="es-AR"/>
        </w:rPr>
        <w:t xml:space="preserve"> que deseen formar parte de tu colonia. Esto es muy ventajoso debido a que el</w:t>
      </w:r>
      <w:r w:rsidR="00045467">
        <w:rPr>
          <w:color w:val="000000"/>
          <w:lang w:val="es-AR"/>
        </w:rPr>
        <w:t>/la</w:t>
      </w:r>
      <w:r>
        <w:rPr>
          <w:color w:val="000000"/>
          <w:lang w:val="es-AR"/>
        </w:rPr>
        <w:t xml:space="preserve"> </w:t>
      </w:r>
      <w:r w:rsidRPr="001D7825">
        <w:rPr>
          <w:b/>
          <w:color w:val="000000"/>
          <w:lang w:val="es-AR"/>
        </w:rPr>
        <w:t>nuevo</w:t>
      </w:r>
      <w:r w:rsidR="00F31D10">
        <w:rPr>
          <w:b/>
          <w:color w:val="000000"/>
          <w:lang w:val="es-AR"/>
        </w:rPr>
        <w:t>/a</w:t>
      </w:r>
      <w:r w:rsidRPr="001D7825">
        <w:rPr>
          <w:b/>
          <w:color w:val="000000"/>
          <w:lang w:val="es-AR"/>
        </w:rPr>
        <w:t xml:space="preserve"> integrante</w:t>
      </w:r>
      <w:r>
        <w:rPr>
          <w:color w:val="000000"/>
          <w:lang w:val="es-AR"/>
        </w:rPr>
        <w:t xml:space="preserve"> puede ser productivo</w:t>
      </w:r>
      <w:r w:rsidR="00F31D10">
        <w:rPr>
          <w:color w:val="000000"/>
          <w:lang w:val="es-AR"/>
        </w:rPr>
        <w:t>/a</w:t>
      </w:r>
      <w:r>
        <w:rPr>
          <w:color w:val="000000"/>
          <w:lang w:val="es-AR"/>
        </w:rPr>
        <w:t xml:space="preserve"> más rápidamente que un nacimiento.</w:t>
      </w:r>
    </w:p>
    <w:p w14:paraId="058D7CDD" w14:textId="719B6A0E" w:rsidR="003C09CD" w:rsidRDefault="003C09CD" w:rsidP="00823A97">
      <w:pPr>
        <w:widowControl w:val="0"/>
        <w:pBdr>
          <w:top w:val="nil"/>
          <w:left w:val="nil"/>
          <w:bottom w:val="nil"/>
          <w:right w:val="nil"/>
          <w:between w:val="nil"/>
        </w:pBdr>
        <w:ind w:left="426"/>
        <w:jc w:val="both"/>
        <w:rPr>
          <w:color w:val="000000"/>
          <w:lang w:val="es-AR"/>
        </w:rPr>
      </w:pPr>
      <w:r>
        <w:rPr>
          <w:color w:val="000000"/>
          <w:lang w:val="es-AR"/>
        </w:rPr>
        <w:t xml:space="preserve">Cada semana tendrás una solicitud de ingreso. </w:t>
      </w:r>
      <w:r w:rsidR="008A7327">
        <w:rPr>
          <w:color w:val="000000"/>
          <w:lang w:val="es-AR"/>
        </w:rPr>
        <w:t xml:space="preserve">Se presentará cualquier tipo de individuo pero no niños/as ni bebés o bebas. </w:t>
      </w:r>
      <w:r>
        <w:rPr>
          <w:color w:val="000000"/>
          <w:lang w:val="es-AR"/>
        </w:rPr>
        <w:t>Podrás corroborar sus atributos y en base a eso aceptarlo</w:t>
      </w:r>
      <w:r w:rsidR="00F31D10">
        <w:rPr>
          <w:color w:val="000000"/>
          <w:lang w:val="es-AR"/>
        </w:rPr>
        <w:t>/a</w:t>
      </w:r>
      <w:r>
        <w:rPr>
          <w:color w:val="000000"/>
          <w:lang w:val="es-AR"/>
        </w:rPr>
        <w:t xml:space="preserve"> o rechazarlo</w:t>
      </w:r>
      <w:r w:rsidR="00F31D10">
        <w:rPr>
          <w:color w:val="000000"/>
          <w:lang w:val="es-AR"/>
        </w:rPr>
        <w:t>/a</w:t>
      </w:r>
      <w:r>
        <w:rPr>
          <w:color w:val="000000"/>
          <w:lang w:val="es-AR"/>
        </w:rPr>
        <w:t>.</w:t>
      </w:r>
    </w:p>
    <w:p w14:paraId="1B46A139" w14:textId="729047B8" w:rsidR="003C09CD" w:rsidRPr="001D7825" w:rsidRDefault="003C09CD" w:rsidP="00823A97">
      <w:pPr>
        <w:widowControl w:val="0"/>
        <w:pBdr>
          <w:top w:val="nil"/>
          <w:left w:val="nil"/>
          <w:bottom w:val="nil"/>
          <w:right w:val="nil"/>
          <w:between w:val="nil"/>
        </w:pBdr>
        <w:ind w:left="426"/>
        <w:jc w:val="both"/>
        <w:rPr>
          <w:color w:val="000000"/>
          <w:lang w:val="es-AR"/>
        </w:rPr>
      </w:pPr>
      <w:r w:rsidRPr="001D7825">
        <w:rPr>
          <w:color w:val="000000"/>
          <w:lang w:val="es-AR"/>
        </w:rPr>
        <w:t>En esta situación, debes elegir si aceptar o denegar su ingreso. El</w:t>
      </w:r>
      <w:r w:rsidR="00F31D10">
        <w:rPr>
          <w:color w:val="000000"/>
          <w:lang w:val="es-AR"/>
        </w:rPr>
        <w:t>/la</w:t>
      </w:r>
      <w:r w:rsidRPr="001D7825">
        <w:rPr>
          <w:color w:val="000000"/>
          <w:lang w:val="es-AR"/>
        </w:rPr>
        <w:t xml:space="preserve"> forastero</w:t>
      </w:r>
      <w:r w:rsidR="00F31D10">
        <w:rPr>
          <w:color w:val="000000"/>
          <w:lang w:val="es-AR"/>
        </w:rPr>
        <w:t>/a</w:t>
      </w:r>
      <w:r w:rsidRPr="001D7825">
        <w:rPr>
          <w:color w:val="000000"/>
          <w:lang w:val="es-AR"/>
        </w:rPr>
        <w:t xml:space="preserve"> esperará 1 día (42 segs) por tu decisión, si no respondes se irá y en una semana aparecerá uno</w:t>
      </w:r>
      <w:r w:rsidR="00F31D10">
        <w:rPr>
          <w:color w:val="000000"/>
          <w:lang w:val="es-AR"/>
        </w:rPr>
        <w:t>/a</w:t>
      </w:r>
      <w:r w:rsidRPr="001D7825">
        <w:rPr>
          <w:color w:val="000000"/>
          <w:lang w:val="es-AR"/>
        </w:rPr>
        <w:t xml:space="preserve"> nuevo</w:t>
      </w:r>
      <w:r w:rsidR="00F31D10">
        <w:rPr>
          <w:color w:val="000000"/>
          <w:lang w:val="es-AR"/>
        </w:rPr>
        <w:t>/a</w:t>
      </w:r>
      <w:r w:rsidRPr="001D7825">
        <w:rPr>
          <w:color w:val="000000"/>
          <w:lang w:val="es-AR"/>
        </w:rPr>
        <w:t>.</w:t>
      </w:r>
    </w:p>
    <w:p w14:paraId="7FA3C991" w14:textId="77777777" w:rsidR="003C09CD" w:rsidRDefault="003C09CD" w:rsidP="00823A97">
      <w:pPr>
        <w:widowControl w:val="0"/>
        <w:pBdr>
          <w:top w:val="nil"/>
          <w:left w:val="nil"/>
          <w:bottom w:val="nil"/>
          <w:right w:val="nil"/>
          <w:between w:val="nil"/>
        </w:pBdr>
        <w:ind w:left="426"/>
        <w:jc w:val="both"/>
        <w:rPr>
          <w:color w:val="000000"/>
          <w:lang w:val="es-AR"/>
        </w:rPr>
      </w:pPr>
      <w:r>
        <w:rPr>
          <w:color w:val="000000"/>
          <w:lang w:val="es-AR"/>
        </w:rPr>
        <w:t xml:space="preserve">Es importante saber que </w:t>
      </w:r>
      <w:r w:rsidRPr="001D7825">
        <w:rPr>
          <w:b/>
          <w:color w:val="000000"/>
          <w:lang w:val="es-AR"/>
        </w:rPr>
        <w:t>sólo aparecerán cuando te encuentres online</w:t>
      </w:r>
      <w:r>
        <w:rPr>
          <w:color w:val="000000"/>
          <w:lang w:val="es-AR"/>
        </w:rPr>
        <w:t>.</w:t>
      </w:r>
    </w:p>
    <w:p w14:paraId="3674A2EF" w14:textId="77777777" w:rsidR="003C09CD" w:rsidRPr="001D7825" w:rsidRDefault="003C09CD" w:rsidP="00823A97">
      <w:pPr>
        <w:widowControl w:val="0"/>
        <w:pBdr>
          <w:top w:val="nil"/>
          <w:left w:val="nil"/>
          <w:bottom w:val="nil"/>
          <w:right w:val="nil"/>
          <w:between w:val="nil"/>
        </w:pBdr>
        <w:ind w:left="426"/>
        <w:jc w:val="both"/>
        <w:rPr>
          <w:color w:val="000000"/>
          <w:lang w:val="es-AR"/>
        </w:rPr>
      </w:pPr>
      <w:r w:rsidRPr="001D7825">
        <w:rPr>
          <w:color w:val="000000"/>
          <w:lang w:val="es-AR"/>
        </w:rPr>
        <w:t>Puedes aceptarlo cuando necesites incrementar tu población como dé lugar. Al fin y al cabo es un método mucho más rápido que esperar los resultados de reproducciones.</w:t>
      </w:r>
    </w:p>
    <w:p w14:paraId="339B8231" w14:textId="6299F760" w:rsidR="003C09CD" w:rsidRDefault="003C09CD" w:rsidP="00823A97">
      <w:pPr>
        <w:widowControl w:val="0"/>
        <w:pBdr>
          <w:top w:val="nil"/>
          <w:left w:val="nil"/>
          <w:bottom w:val="nil"/>
          <w:right w:val="nil"/>
          <w:between w:val="nil"/>
        </w:pBdr>
        <w:ind w:left="426"/>
        <w:jc w:val="both"/>
        <w:rPr>
          <w:color w:val="000000"/>
          <w:lang w:val="es-AR"/>
        </w:rPr>
      </w:pPr>
      <w:r w:rsidRPr="001D7825">
        <w:rPr>
          <w:color w:val="000000"/>
          <w:lang w:val="es-AR"/>
        </w:rPr>
        <w:t xml:space="preserve">Convendrá rechazarlo cuando no tengas albergues suficientes, o cuando no te convenga el sexo </w:t>
      </w:r>
      <w:r w:rsidRPr="001D7825">
        <w:rPr>
          <w:color w:val="000000"/>
          <w:lang w:val="es-AR"/>
        </w:rPr>
        <w:lastRenderedPageBreak/>
        <w:t>del</w:t>
      </w:r>
      <w:r w:rsidR="008A7327">
        <w:rPr>
          <w:color w:val="000000"/>
          <w:lang w:val="es-AR"/>
        </w:rPr>
        <w:t>/la</w:t>
      </w:r>
      <w:r w:rsidRPr="001D7825">
        <w:rPr>
          <w:color w:val="000000"/>
          <w:lang w:val="es-AR"/>
        </w:rPr>
        <w:t xml:space="preserve"> forastero</w:t>
      </w:r>
      <w:r w:rsidR="008A7327">
        <w:rPr>
          <w:color w:val="000000"/>
          <w:lang w:val="es-AR"/>
        </w:rPr>
        <w:t>/a</w:t>
      </w:r>
      <w:r w:rsidRPr="001D7825">
        <w:rPr>
          <w:color w:val="000000"/>
          <w:lang w:val="es-AR"/>
        </w:rPr>
        <w:t xml:space="preserve"> para equilibrar tus parejas, o su edad sea muy pequeña o muy mayor.</w:t>
      </w:r>
    </w:p>
    <w:p w14:paraId="41A391F5" w14:textId="298443D6" w:rsidR="003C09CD" w:rsidRDefault="003C09CD" w:rsidP="00823A97">
      <w:pPr>
        <w:widowControl w:val="0"/>
        <w:pBdr>
          <w:top w:val="nil"/>
          <w:left w:val="nil"/>
          <w:bottom w:val="nil"/>
          <w:right w:val="nil"/>
          <w:between w:val="nil"/>
        </w:pBdr>
        <w:ind w:left="426"/>
        <w:jc w:val="both"/>
        <w:rPr>
          <w:color w:val="000000"/>
          <w:lang w:val="es-AR"/>
        </w:rPr>
      </w:pPr>
      <w:r>
        <w:rPr>
          <w:color w:val="000000"/>
          <w:lang w:val="es-AR"/>
        </w:rPr>
        <w:t>Los parentescos de forasteros están siempre vacíos. Esto permite que no tengan nivel de consanguinidad con ningún habitante de tu colonia y los hace excelentes candidatos para reproducirse dentro de tu poblado. Recién una vez que un forastero se reproduzca comenzará a rellenar su</w:t>
      </w:r>
      <w:r w:rsidR="00823A97">
        <w:rPr>
          <w:color w:val="000000"/>
          <w:lang w:val="es-AR"/>
        </w:rPr>
        <w:t>s campos de parentesco (hijos).</w:t>
      </w:r>
    </w:p>
    <w:p w14:paraId="5E057E10" w14:textId="724456F8" w:rsidR="00823A97" w:rsidRDefault="00823A97" w:rsidP="00823A97">
      <w:pPr>
        <w:widowControl w:val="0"/>
        <w:pBdr>
          <w:top w:val="nil"/>
          <w:left w:val="nil"/>
          <w:bottom w:val="nil"/>
          <w:right w:val="nil"/>
          <w:between w:val="nil"/>
        </w:pBdr>
        <w:ind w:left="426"/>
        <w:jc w:val="both"/>
        <w:rPr>
          <w:color w:val="000000"/>
          <w:lang w:val="es-AR"/>
        </w:rPr>
      </w:pPr>
      <w:r>
        <w:rPr>
          <w:color w:val="000000"/>
          <w:lang w:val="es-AR"/>
        </w:rPr>
        <w:t xml:space="preserve">También pueden ingresar nuevos forasteros haciendo mediaciones </w:t>
      </w:r>
      <w:r w:rsidR="00141C24">
        <w:rPr>
          <w:color w:val="000000"/>
          <w:lang w:val="es-AR"/>
        </w:rPr>
        <w:t xml:space="preserve">con visitantes </w:t>
      </w:r>
      <w:r>
        <w:rPr>
          <w:color w:val="000000"/>
          <w:lang w:val="es-AR"/>
        </w:rPr>
        <w:t xml:space="preserve">en </w:t>
      </w:r>
      <w:r w:rsidRPr="00141C24">
        <w:rPr>
          <w:b/>
          <w:color w:val="000000"/>
          <w:lang w:val="es-AR"/>
        </w:rPr>
        <w:t>la feria</w:t>
      </w:r>
      <w:r>
        <w:rPr>
          <w:color w:val="000000"/>
          <w:lang w:val="es-AR"/>
        </w:rPr>
        <w:t>. Un edificio muy útil para incrementar tu población.</w:t>
      </w:r>
      <w:r w:rsidR="008A7327">
        <w:rPr>
          <w:color w:val="000000"/>
          <w:lang w:val="es-AR"/>
        </w:rPr>
        <w:t xml:space="preserve"> En este caso también podrás recibir a niños/as o bebés que hayan quedado desamparados/as.</w:t>
      </w:r>
    </w:p>
    <w:p w14:paraId="6D06A678" w14:textId="11848C7D" w:rsidR="00CA5A14" w:rsidRDefault="00CA5A14" w:rsidP="00CA5A14">
      <w:pPr>
        <w:pStyle w:val="Heading2"/>
        <w:ind w:left="709" w:hanging="578"/>
        <w:rPr>
          <w:lang w:val="es-AR"/>
        </w:rPr>
      </w:pPr>
      <w:bookmarkStart w:id="257" w:name="_Toc193501655"/>
      <w:bookmarkStart w:id="258" w:name="_Toc195898107"/>
      <w:r>
        <w:rPr>
          <w:lang w:val="es-AR"/>
        </w:rPr>
        <w:t>Abandono de habitantes</w:t>
      </w:r>
      <w:bookmarkEnd w:id="257"/>
      <w:bookmarkEnd w:id="258"/>
    </w:p>
    <w:p w14:paraId="4F85E3A1" w14:textId="77777777" w:rsidR="00CA5A14" w:rsidRDefault="00CA5A14" w:rsidP="00CA5A14">
      <w:pPr>
        <w:widowControl w:val="0"/>
        <w:pBdr>
          <w:top w:val="nil"/>
          <w:left w:val="nil"/>
          <w:bottom w:val="nil"/>
          <w:right w:val="nil"/>
          <w:between w:val="nil"/>
        </w:pBdr>
        <w:ind w:left="426"/>
        <w:rPr>
          <w:color w:val="000000"/>
          <w:lang w:val="es-AR"/>
        </w:rPr>
      </w:pPr>
      <w:r w:rsidRPr="00B76C16">
        <w:rPr>
          <w:color w:val="000000"/>
          <w:lang w:val="es-AR"/>
        </w:rPr>
        <w:t xml:space="preserve">El abandono de pobladores </w:t>
      </w:r>
      <w:r>
        <w:rPr>
          <w:color w:val="000000"/>
          <w:lang w:val="es-AR"/>
        </w:rPr>
        <w:t>se debe a varios factores que pueden ser:</w:t>
      </w:r>
    </w:p>
    <w:p w14:paraId="31922A2C" w14:textId="7ED359AF" w:rsidR="00CA5A14" w:rsidRDefault="00CA5A14" w:rsidP="001A7F5C">
      <w:pPr>
        <w:pStyle w:val="ListParagraph"/>
        <w:widowControl w:val="0"/>
        <w:numPr>
          <w:ilvl w:val="0"/>
          <w:numId w:val="75"/>
        </w:numPr>
        <w:pBdr>
          <w:top w:val="nil"/>
          <w:left w:val="nil"/>
          <w:bottom w:val="nil"/>
          <w:right w:val="nil"/>
          <w:between w:val="nil"/>
        </w:pBdr>
        <w:ind w:left="993" w:hanging="207"/>
        <w:rPr>
          <w:color w:val="000000"/>
          <w:lang w:val="es-AR"/>
        </w:rPr>
      </w:pPr>
      <w:r w:rsidRPr="00CA5A14">
        <w:rPr>
          <w:color w:val="000000"/>
          <w:lang w:val="es-AR"/>
        </w:rPr>
        <w:t>Baj</w:t>
      </w:r>
      <w:r w:rsidR="00AA4B63">
        <w:rPr>
          <w:color w:val="000000"/>
          <w:lang w:val="es-AR"/>
        </w:rPr>
        <w:t xml:space="preserve">a calidad de vida en tu colonia: Cuando la </w:t>
      </w:r>
      <w:r w:rsidR="00AA4B63" w:rsidRPr="00AA4B63">
        <w:rPr>
          <w:b/>
          <w:color w:val="000000"/>
          <w:lang w:val="es-AR"/>
        </w:rPr>
        <w:t>calidad de vida es menor o igual</w:t>
      </w:r>
      <w:r w:rsidR="00AA4B63">
        <w:rPr>
          <w:color w:val="000000"/>
          <w:lang w:val="es-AR"/>
        </w:rPr>
        <w:t xml:space="preserve"> a la </w:t>
      </w:r>
      <w:r w:rsidR="00AA4B63" w:rsidRPr="00AA4B63">
        <w:rPr>
          <w:b/>
          <w:color w:val="000000"/>
          <w:lang w:val="es-AR"/>
        </w:rPr>
        <w:t>mitad de tu población</w:t>
      </w:r>
      <w:r w:rsidR="00AA4B63">
        <w:rPr>
          <w:color w:val="000000"/>
          <w:lang w:val="es-AR"/>
        </w:rPr>
        <w:t>.</w:t>
      </w:r>
    </w:p>
    <w:p w14:paraId="13D6F64D" w14:textId="120EEFC6" w:rsidR="00CA5A14" w:rsidRDefault="00CA5A14" w:rsidP="001A7F5C">
      <w:pPr>
        <w:pStyle w:val="ListParagraph"/>
        <w:widowControl w:val="0"/>
        <w:numPr>
          <w:ilvl w:val="0"/>
          <w:numId w:val="75"/>
        </w:numPr>
        <w:pBdr>
          <w:top w:val="nil"/>
          <w:left w:val="nil"/>
          <w:bottom w:val="nil"/>
          <w:right w:val="nil"/>
          <w:between w:val="nil"/>
        </w:pBdr>
        <w:ind w:left="993" w:hanging="207"/>
        <w:rPr>
          <w:color w:val="000000"/>
          <w:lang w:val="es-AR"/>
        </w:rPr>
      </w:pPr>
      <w:r>
        <w:rPr>
          <w:color w:val="000000"/>
          <w:lang w:val="es-AR"/>
        </w:rPr>
        <w:t xml:space="preserve">Crisis de alimentación y/o </w:t>
      </w:r>
      <w:r w:rsidR="00AA4B63">
        <w:rPr>
          <w:color w:val="000000"/>
          <w:lang w:val="es-AR"/>
        </w:rPr>
        <w:t>de agua: Cuando la tasa de alimentos o de agua es 0 y el stock de ambos recursos también ha llegado a 0.</w:t>
      </w:r>
    </w:p>
    <w:p w14:paraId="43C32D84" w14:textId="77777777" w:rsidR="00AB3433" w:rsidRDefault="00AB3433" w:rsidP="00AB3433">
      <w:pPr>
        <w:pStyle w:val="ListParagraph"/>
        <w:widowControl w:val="0"/>
        <w:pBdr>
          <w:top w:val="nil"/>
          <w:left w:val="nil"/>
          <w:bottom w:val="nil"/>
          <w:right w:val="nil"/>
          <w:between w:val="nil"/>
        </w:pBdr>
        <w:ind w:left="993"/>
        <w:rPr>
          <w:color w:val="000000"/>
          <w:lang w:val="es-AR"/>
        </w:rPr>
      </w:pPr>
    </w:p>
    <w:p w14:paraId="659DE0F9" w14:textId="04304783" w:rsidR="00AB3433" w:rsidRPr="00AB3433" w:rsidRDefault="00AB3433" w:rsidP="0022642B">
      <w:pPr>
        <w:widowControl w:val="0"/>
        <w:pBdr>
          <w:top w:val="nil"/>
          <w:left w:val="nil"/>
          <w:bottom w:val="nil"/>
          <w:right w:val="nil"/>
          <w:between w:val="nil"/>
        </w:pBdr>
        <w:ind w:left="426"/>
        <w:rPr>
          <w:color w:val="000000"/>
          <w:lang w:val="es-AR"/>
        </w:rPr>
      </w:pPr>
      <w:r>
        <w:rPr>
          <w:color w:val="000000"/>
          <w:lang w:val="es-AR"/>
        </w:rPr>
        <w:t>Si hay abandono de habitantes, se irán yendo en este orden:</w:t>
      </w:r>
    </w:p>
    <w:p w14:paraId="4F689C4C" w14:textId="455552AD" w:rsidR="00CA5A14" w:rsidRPr="00AB3433" w:rsidRDefault="00CA5A14" w:rsidP="001A7F5C">
      <w:pPr>
        <w:pStyle w:val="ListParagraph"/>
        <w:widowControl w:val="0"/>
        <w:numPr>
          <w:ilvl w:val="0"/>
          <w:numId w:val="76"/>
        </w:numPr>
        <w:pBdr>
          <w:top w:val="nil"/>
          <w:left w:val="nil"/>
          <w:bottom w:val="nil"/>
          <w:right w:val="nil"/>
          <w:between w:val="nil"/>
        </w:pBdr>
        <w:ind w:left="851" w:hanging="218"/>
        <w:rPr>
          <w:color w:val="000000"/>
          <w:lang w:val="es-AR"/>
        </w:rPr>
      </w:pPr>
      <w:r w:rsidRPr="00AB3433">
        <w:rPr>
          <w:color w:val="000000"/>
          <w:lang w:val="es-AR"/>
        </w:rPr>
        <w:t>Primero se irán los que no estén desempeñando ninguna función.</w:t>
      </w:r>
    </w:p>
    <w:p w14:paraId="7B40DFEE" w14:textId="22B3CF25" w:rsidR="00CA5A14" w:rsidRPr="00B76C16" w:rsidRDefault="00CA5A14" w:rsidP="001A7F5C">
      <w:pPr>
        <w:pStyle w:val="ListParagraph"/>
        <w:widowControl w:val="0"/>
        <w:numPr>
          <w:ilvl w:val="0"/>
          <w:numId w:val="76"/>
        </w:numPr>
        <w:pBdr>
          <w:top w:val="nil"/>
          <w:left w:val="nil"/>
          <w:bottom w:val="nil"/>
          <w:right w:val="nil"/>
          <w:between w:val="nil"/>
        </w:pBdr>
        <w:ind w:left="851" w:hanging="218"/>
        <w:rPr>
          <w:color w:val="000000"/>
          <w:lang w:val="es-AR"/>
        </w:rPr>
      </w:pPr>
      <w:r w:rsidRPr="00B76C16">
        <w:rPr>
          <w:color w:val="000000"/>
          <w:lang w:val="es-AR"/>
        </w:rPr>
        <w:t>Después se irán los que tengan funciones distintas de soldado.</w:t>
      </w:r>
    </w:p>
    <w:p w14:paraId="02DBA2E1" w14:textId="17CF41A9" w:rsidR="00CA5A14" w:rsidRPr="00B76C16" w:rsidRDefault="00AB3433" w:rsidP="001A7F5C">
      <w:pPr>
        <w:pStyle w:val="ListParagraph"/>
        <w:widowControl w:val="0"/>
        <w:numPr>
          <w:ilvl w:val="0"/>
          <w:numId w:val="76"/>
        </w:numPr>
        <w:pBdr>
          <w:top w:val="nil"/>
          <w:left w:val="nil"/>
          <w:bottom w:val="nil"/>
          <w:right w:val="nil"/>
          <w:between w:val="nil"/>
        </w:pBdr>
        <w:ind w:left="851" w:hanging="218"/>
        <w:rPr>
          <w:color w:val="000000"/>
          <w:lang w:val="es-AR"/>
        </w:rPr>
      </w:pPr>
      <w:r>
        <w:rPr>
          <w:color w:val="000000"/>
          <w:lang w:val="es-AR"/>
        </w:rPr>
        <w:t>Finalmente se irán l</w:t>
      </w:r>
      <w:r w:rsidR="00CA5A14" w:rsidRPr="00B76C16">
        <w:rPr>
          <w:color w:val="000000"/>
          <w:lang w:val="es-AR"/>
        </w:rPr>
        <w:t>os soldados.</w:t>
      </w:r>
    </w:p>
    <w:p w14:paraId="3B234C3B" w14:textId="157A9670" w:rsidR="003C09CD" w:rsidRPr="0079049A" w:rsidRDefault="003C09CD" w:rsidP="0005305D">
      <w:pPr>
        <w:pStyle w:val="Heading2"/>
        <w:ind w:left="709" w:hanging="578"/>
        <w:rPr>
          <w:lang w:val="es-AR"/>
        </w:rPr>
      </w:pPr>
      <w:bookmarkStart w:id="259" w:name="_Toc193501656"/>
      <w:bookmarkStart w:id="260" w:name="_Toc195898108"/>
      <w:r>
        <w:rPr>
          <w:lang w:val="es-AR"/>
        </w:rPr>
        <w:t>V</w:t>
      </w:r>
      <w:r w:rsidR="0005305D">
        <w:rPr>
          <w:lang w:val="es-AR"/>
        </w:rPr>
        <w:t>ida y fallecimiento de habitantes</w:t>
      </w:r>
      <w:bookmarkEnd w:id="259"/>
      <w:bookmarkEnd w:id="260"/>
    </w:p>
    <w:p w14:paraId="5430404F" w14:textId="4E740FBA" w:rsidR="003C09CD" w:rsidRDefault="003C09CD" w:rsidP="008B5AE5">
      <w:pPr>
        <w:ind w:left="426"/>
        <w:jc w:val="both"/>
        <w:rPr>
          <w:color w:val="000000"/>
          <w:lang w:val="es-AR"/>
        </w:rPr>
      </w:pPr>
      <w:r>
        <w:rPr>
          <w:color w:val="000000"/>
          <w:lang w:val="es-AR"/>
        </w:rPr>
        <w:t>Lo</w:t>
      </w:r>
      <w:r w:rsidR="00C80E96">
        <w:rPr>
          <w:color w:val="000000"/>
          <w:lang w:val="es-AR"/>
        </w:rPr>
        <w:t>s/as</w:t>
      </w:r>
      <w:r>
        <w:rPr>
          <w:color w:val="000000"/>
          <w:lang w:val="es-AR"/>
        </w:rPr>
        <w:t xml:space="preserve"> habitantes de tu colonia tienen un ciclo de vida. Se incorporan a tu poblado cuando nacen o cuando ingresan como forasteros</w:t>
      </w:r>
      <w:r w:rsidR="00C80E96">
        <w:rPr>
          <w:color w:val="000000"/>
          <w:lang w:val="es-AR"/>
        </w:rPr>
        <w:t>/as</w:t>
      </w:r>
      <w:r>
        <w:rPr>
          <w:color w:val="000000"/>
          <w:lang w:val="es-AR"/>
        </w:rPr>
        <w:t>. Pero sea cual sea la forma de haber comenzado su vida en la colonia, cuentan con un reloj que indica cuándo</w:t>
      </w:r>
      <w:r w:rsidR="00C80E96">
        <w:rPr>
          <w:color w:val="000000"/>
          <w:lang w:val="es-AR"/>
        </w:rPr>
        <w:t>,</w:t>
      </w:r>
      <w:r>
        <w:rPr>
          <w:color w:val="000000"/>
          <w:lang w:val="es-AR"/>
        </w:rPr>
        <w:t xml:space="preserve"> tarde o temprano</w:t>
      </w:r>
      <w:r w:rsidR="00C80E96">
        <w:rPr>
          <w:color w:val="000000"/>
          <w:lang w:val="es-AR"/>
        </w:rPr>
        <w:t>,</w:t>
      </w:r>
      <w:r>
        <w:rPr>
          <w:color w:val="000000"/>
          <w:lang w:val="es-AR"/>
        </w:rPr>
        <w:t xml:space="preserve"> extinguirán su vida.</w:t>
      </w:r>
    </w:p>
    <w:p w14:paraId="5A1FFE79" w14:textId="77777777" w:rsidR="003C09CD" w:rsidRDefault="003C09CD" w:rsidP="008B5AE5">
      <w:pPr>
        <w:ind w:left="426"/>
        <w:jc w:val="both"/>
        <w:rPr>
          <w:color w:val="000000"/>
          <w:lang w:val="es-AR"/>
        </w:rPr>
      </w:pPr>
      <w:r>
        <w:rPr>
          <w:color w:val="000000"/>
          <w:lang w:val="es-AR"/>
        </w:rPr>
        <w:t>Esto puede suceder por caer en combate siendo soldados, o también por causas naturales.</w:t>
      </w:r>
    </w:p>
    <w:p w14:paraId="759D3AE3" w14:textId="523A0192" w:rsidR="003C09CD" w:rsidRDefault="003C09CD" w:rsidP="008B5AE5">
      <w:pPr>
        <w:ind w:left="426"/>
        <w:jc w:val="both"/>
        <w:rPr>
          <w:color w:val="000000"/>
          <w:lang w:val="es-AR"/>
        </w:rPr>
      </w:pPr>
      <w:r>
        <w:rPr>
          <w:color w:val="000000"/>
          <w:lang w:val="es-AR"/>
        </w:rPr>
        <w:t xml:space="preserve">El atributo </w:t>
      </w:r>
      <w:r w:rsidR="00737E77">
        <w:rPr>
          <w:color w:val="000000"/>
          <w:lang w:val="es-AR"/>
        </w:rPr>
        <w:t>SEMANAS</w:t>
      </w:r>
      <w:r>
        <w:rPr>
          <w:color w:val="000000"/>
          <w:lang w:val="es-AR"/>
        </w:rPr>
        <w:t xml:space="preserve"> DE VIDA, contiene un número de semanas. Estas son las semanas que vivirá naturalmente si nada extingue su vida anticipadamente.</w:t>
      </w:r>
    </w:p>
    <w:p w14:paraId="2BE90403" w14:textId="77777777" w:rsidR="003C09CD" w:rsidRDefault="003C09CD" w:rsidP="008B5AE5">
      <w:pPr>
        <w:ind w:left="426"/>
        <w:jc w:val="both"/>
        <w:rPr>
          <w:color w:val="000000"/>
          <w:lang w:val="es-AR"/>
        </w:rPr>
      </w:pPr>
      <w:r>
        <w:rPr>
          <w:color w:val="000000"/>
          <w:lang w:val="es-AR"/>
        </w:rPr>
        <w:t xml:space="preserve">Esto significa que el sistema puede saber en todo momento cuándo fallecerá naturalmente un habitante de la siguiente manera: </w:t>
      </w:r>
    </w:p>
    <w:p w14:paraId="254BB026" w14:textId="77777777" w:rsidR="003C09CD" w:rsidRDefault="003C09CD" w:rsidP="008B5AE5">
      <w:pPr>
        <w:ind w:left="426"/>
        <w:jc w:val="both"/>
        <w:rPr>
          <w:color w:val="000000"/>
          <w:lang w:val="es-AR"/>
        </w:rPr>
      </w:pPr>
    </w:p>
    <w:p w14:paraId="63B1591A" w14:textId="34510666" w:rsidR="003C09CD" w:rsidRDefault="003C09CD" w:rsidP="008B5AE5">
      <w:pPr>
        <w:ind w:left="426"/>
        <w:jc w:val="both"/>
        <w:rPr>
          <w:color w:val="000000"/>
          <w:lang w:val="es-AR"/>
        </w:rPr>
      </w:pPr>
      <w:r>
        <w:rPr>
          <w:color w:val="000000"/>
          <w:lang w:val="es-AR"/>
        </w:rPr>
        <w:t xml:space="preserve">Sea </w:t>
      </w:r>
      <w:r w:rsidRPr="00115D33">
        <w:rPr>
          <w:b/>
          <w:color w:val="000000"/>
          <w:lang w:val="es-AR"/>
        </w:rPr>
        <w:t>A</w:t>
      </w:r>
      <w:r>
        <w:rPr>
          <w:color w:val="000000"/>
          <w:lang w:val="es-AR"/>
        </w:rPr>
        <w:t xml:space="preserve"> un habitante nacido en </w:t>
      </w:r>
      <w:r w:rsidRPr="00115D33">
        <w:rPr>
          <w:b/>
          <w:color w:val="000000"/>
          <w:lang w:val="es-AR"/>
        </w:rPr>
        <w:t>A.semanaNacimiento</w:t>
      </w:r>
      <w:r>
        <w:rPr>
          <w:color w:val="000000"/>
          <w:lang w:val="es-AR"/>
        </w:rPr>
        <w:t xml:space="preserve">, y sea </w:t>
      </w:r>
      <w:r w:rsidRPr="00115D33">
        <w:rPr>
          <w:b/>
          <w:color w:val="000000"/>
          <w:lang w:val="es-AR"/>
        </w:rPr>
        <w:t>S</w:t>
      </w:r>
      <w:r>
        <w:rPr>
          <w:color w:val="000000"/>
          <w:lang w:val="es-AR"/>
        </w:rPr>
        <w:t xml:space="preserve"> = </w:t>
      </w:r>
      <w:r w:rsidRPr="00115D33">
        <w:rPr>
          <w:b/>
          <w:color w:val="000000"/>
          <w:lang w:val="es-AR"/>
        </w:rPr>
        <w:t xml:space="preserve">Cantidad de semanas </w:t>
      </w:r>
      <w:r w:rsidR="003C1E76">
        <w:rPr>
          <w:b/>
          <w:color w:val="000000"/>
          <w:lang w:val="es-AR"/>
        </w:rPr>
        <w:t xml:space="preserve">vividas </w:t>
      </w:r>
      <w:r w:rsidRPr="00115D33">
        <w:rPr>
          <w:b/>
          <w:color w:val="000000"/>
          <w:lang w:val="es-AR"/>
        </w:rPr>
        <w:t>desde el comienzo de tu juego</w:t>
      </w:r>
      <w:r>
        <w:rPr>
          <w:color w:val="000000"/>
          <w:lang w:val="es-AR"/>
        </w:rPr>
        <w:t xml:space="preserve">, entonces </w:t>
      </w:r>
      <w:r w:rsidRPr="00115D33">
        <w:rPr>
          <w:b/>
          <w:color w:val="000000"/>
          <w:lang w:val="es-AR"/>
        </w:rPr>
        <w:t>A</w:t>
      </w:r>
      <w:r>
        <w:rPr>
          <w:color w:val="000000"/>
          <w:lang w:val="es-AR"/>
        </w:rPr>
        <w:t xml:space="preserve"> vivirá hasta la semana resultante de hacer:</w:t>
      </w:r>
    </w:p>
    <w:p w14:paraId="25B4163C" w14:textId="77777777" w:rsidR="003C09CD" w:rsidRDefault="003C09CD" w:rsidP="008B5AE5">
      <w:pPr>
        <w:ind w:left="426"/>
        <w:jc w:val="both"/>
        <w:rPr>
          <w:b/>
          <w:color w:val="000000"/>
          <w:lang w:val="es-AR"/>
        </w:rPr>
      </w:pPr>
      <w:r w:rsidRPr="00115D33">
        <w:rPr>
          <w:b/>
          <w:color w:val="000000"/>
          <w:lang w:val="es-AR"/>
        </w:rPr>
        <w:t>SemanaDeceso</w:t>
      </w:r>
      <w:r>
        <w:rPr>
          <w:color w:val="000000"/>
          <w:lang w:val="es-AR"/>
        </w:rPr>
        <w:t xml:space="preserve"> = </w:t>
      </w:r>
      <w:r w:rsidRPr="00115D33">
        <w:rPr>
          <w:b/>
          <w:color w:val="000000"/>
          <w:lang w:val="es-AR"/>
        </w:rPr>
        <w:t>A.semanaNacimiento</w:t>
      </w:r>
      <w:r>
        <w:rPr>
          <w:color w:val="000000"/>
          <w:lang w:val="es-AR"/>
        </w:rPr>
        <w:t xml:space="preserve"> + </w:t>
      </w:r>
      <w:r w:rsidRPr="00115D33">
        <w:rPr>
          <w:b/>
          <w:color w:val="000000"/>
          <w:lang w:val="es-AR"/>
        </w:rPr>
        <w:t>A.tiempoVida</w:t>
      </w:r>
    </w:p>
    <w:p w14:paraId="66C47A5C" w14:textId="2A4F888A" w:rsidR="007A25E4" w:rsidRDefault="007A25E4" w:rsidP="008B5AE5">
      <w:pPr>
        <w:ind w:left="426"/>
        <w:jc w:val="both"/>
        <w:rPr>
          <w:color w:val="000000"/>
          <w:lang w:val="es-AR"/>
        </w:rPr>
      </w:pPr>
      <w:r>
        <w:rPr>
          <w:color w:val="000000"/>
          <w:lang w:val="es-AR"/>
        </w:rPr>
        <w:t xml:space="preserve">Entonces, si </w:t>
      </w:r>
      <w:r>
        <w:rPr>
          <w:b/>
          <w:color w:val="000000"/>
          <w:lang w:val="es-AR"/>
        </w:rPr>
        <w:t xml:space="preserve">S &gt;= SemanaDeceso </w:t>
      </w:r>
      <w:r w:rsidR="00C80E96">
        <w:rPr>
          <w:b/>
          <w:color w:val="000000"/>
          <w:lang w:val="es-AR"/>
        </w:rPr>
        <w:sym w:font="Symbol" w:char="F0AE"/>
      </w:r>
      <w:r>
        <w:rPr>
          <w:b/>
          <w:color w:val="000000"/>
          <w:lang w:val="es-AR"/>
        </w:rPr>
        <w:t xml:space="preserve"> </w:t>
      </w:r>
      <w:r>
        <w:rPr>
          <w:color w:val="000000"/>
          <w:lang w:val="es-AR"/>
        </w:rPr>
        <w:t xml:space="preserve">lamentablemente el habitante </w:t>
      </w:r>
      <w:r w:rsidRPr="007A25E4">
        <w:rPr>
          <w:b/>
          <w:color w:val="000000"/>
          <w:lang w:val="es-AR"/>
        </w:rPr>
        <w:t>A</w:t>
      </w:r>
      <w:r>
        <w:rPr>
          <w:color w:val="000000"/>
          <w:lang w:val="es-AR"/>
        </w:rPr>
        <w:t xml:space="preserve"> </w:t>
      </w:r>
      <w:r w:rsidRPr="007A25E4">
        <w:rPr>
          <w:b/>
          <w:color w:val="FF0000"/>
          <w:lang w:val="es-AR"/>
        </w:rPr>
        <w:t>fallece</w:t>
      </w:r>
      <w:r w:rsidR="00C80E96">
        <w:rPr>
          <w:b/>
          <w:color w:val="FF0000"/>
          <w:lang w:val="es-AR"/>
        </w:rPr>
        <w:t xml:space="preserve"> </w:t>
      </w:r>
      <w:r w:rsidR="00C80E96">
        <w:rPr>
          <w:color w:val="000000" w:themeColor="text1"/>
          <w:lang w:val="es-AR"/>
        </w:rPr>
        <w:t>ese día</w:t>
      </w:r>
      <w:r>
        <w:rPr>
          <w:color w:val="000000"/>
          <w:lang w:val="es-AR"/>
        </w:rPr>
        <w:t>.</w:t>
      </w:r>
    </w:p>
    <w:p w14:paraId="37C8BC4B" w14:textId="77777777" w:rsidR="007A25E4" w:rsidRDefault="007A25E4" w:rsidP="008B5AE5">
      <w:pPr>
        <w:ind w:left="426"/>
        <w:jc w:val="both"/>
        <w:rPr>
          <w:color w:val="000000"/>
          <w:lang w:val="es-AR"/>
        </w:rPr>
      </w:pPr>
    </w:p>
    <w:p w14:paraId="2AEC5DEB" w14:textId="30D498A1" w:rsidR="007A25E4" w:rsidRDefault="007A25E4" w:rsidP="008B5AE5">
      <w:pPr>
        <w:ind w:left="426"/>
        <w:jc w:val="both"/>
        <w:rPr>
          <w:color w:val="000000"/>
          <w:lang w:val="es-AR"/>
        </w:rPr>
      </w:pPr>
      <w:r>
        <w:rPr>
          <w:color w:val="000000"/>
          <w:lang w:val="es-AR"/>
        </w:rPr>
        <w:lastRenderedPageBreak/>
        <w:t xml:space="preserve">Ejemplo: Sea una colonia C en la que </w:t>
      </w:r>
      <w:r w:rsidRPr="007A25E4">
        <w:rPr>
          <w:b/>
          <w:color w:val="000000"/>
          <w:lang w:val="es-AR"/>
        </w:rPr>
        <w:t>S</w:t>
      </w:r>
      <w:r>
        <w:rPr>
          <w:color w:val="000000"/>
          <w:lang w:val="es-AR"/>
        </w:rPr>
        <w:t xml:space="preserve"> = </w:t>
      </w:r>
      <w:r>
        <w:rPr>
          <w:b/>
          <w:color w:val="000000"/>
          <w:lang w:val="es-AR"/>
        </w:rPr>
        <w:t>5</w:t>
      </w:r>
      <w:r w:rsidRPr="007A25E4">
        <w:rPr>
          <w:b/>
          <w:color w:val="000000"/>
          <w:lang w:val="es-AR"/>
        </w:rPr>
        <w:t>000</w:t>
      </w:r>
      <w:r>
        <w:rPr>
          <w:color w:val="000000"/>
          <w:lang w:val="es-AR"/>
        </w:rPr>
        <w:t xml:space="preserve">, y sea </w:t>
      </w:r>
      <w:r w:rsidRPr="007A25E4">
        <w:rPr>
          <w:b/>
          <w:color w:val="000000"/>
          <w:lang w:val="es-AR"/>
        </w:rPr>
        <w:t>A</w:t>
      </w:r>
      <w:r>
        <w:rPr>
          <w:color w:val="000000"/>
          <w:lang w:val="es-AR"/>
        </w:rPr>
        <w:t xml:space="preserve"> tal que </w:t>
      </w:r>
      <w:r w:rsidRPr="007A25E4">
        <w:rPr>
          <w:b/>
          <w:color w:val="000000"/>
          <w:lang w:val="es-AR"/>
        </w:rPr>
        <w:t>A</w:t>
      </w:r>
      <w:r>
        <w:rPr>
          <w:b/>
          <w:color w:val="000000"/>
          <w:lang w:val="es-AR"/>
        </w:rPr>
        <w:t xml:space="preserve">.semanaNacimiento </w:t>
      </w:r>
      <w:r>
        <w:rPr>
          <w:color w:val="000000"/>
          <w:lang w:val="es-AR"/>
        </w:rPr>
        <w:t xml:space="preserve">= </w:t>
      </w:r>
      <w:r>
        <w:rPr>
          <w:b/>
          <w:color w:val="000000"/>
          <w:lang w:val="es-AR"/>
        </w:rPr>
        <w:t>3000</w:t>
      </w:r>
      <w:r>
        <w:rPr>
          <w:color w:val="000000"/>
          <w:lang w:val="es-AR"/>
        </w:rPr>
        <w:t xml:space="preserve"> y </w:t>
      </w:r>
      <w:r>
        <w:rPr>
          <w:b/>
          <w:color w:val="000000"/>
          <w:lang w:val="es-AR"/>
        </w:rPr>
        <w:t>A.tiempoVida = 3224</w:t>
      </w:r>
      <w:r w:rsidRPr="007A25E4">
        <w:rPr>
          <w:color w:val="000000"/>
          <w:lang w:val="es-AR"/>
        </w:rPr>
        <w:t>,</w:t>
      </w:r>
      <w:r>
        <w:rPr>
          <w:color w:val="000000"/>
          <w:lang w:val="es-AR"/>
        </w:rPr>
        <w:t xml:space="preserve"> entonces:</w:t>
      </w:r>
    </w:p>
    <w:p w14:paraId="09B0F527" w14:textId="55FE1070" w:rsidR="007A25E4" w:rsidRDefault="007A25E4" w:rsidP="008B5AE5">
      <w:pPr>
        <w:ind w:left="426"/>
        <w:jc w:val="both"/>
        <w:rPr>
          <w:b/>
          <w:color w:val="000000"/>
          <w:lang w:val="es-AR"/>
        </w:rPr>
      </w:pPr>
      <w:r w:rsidRPr="00115D33">
        <w:rPr>
          <w:b/>
          <w:color w:val="000000"/>
          <w:lang w:val="es-AR"/>
        </w:rPr>
        <w:t>SemanaDeceso</w:t>
      </w:r>
      <w:r>
        <w:rPr>
          <w:color w:val="000000"/>
          <w:lang w:val="es-AR"/>
        </w:rPr>
        <w:t xml:space="preserve"> = </w:t>
      </w:r>
      <w:r w:rsidRPr="00115D33">
        <w:rPr>
          <w:b/>
          <w:color w:val="000000"/>
          <w:lang w:val="es-AR"/>
        </w:rPr>
        <w:t>A.semanaNacimiento</w:t>
      </w:r>
      <w:r>
        <w:rPr>
          <w:color w:val="000000"/>
          <w:lang w:val="es-AR"/>
        </w:rPr>
        <w:t xml:space="preserve"> + </w:t>
      </w:r>
      <w:r w:rsidRPr="00115D33">
        <w:rPr>
          <w:b/>
          <w:color w:val="000000"/>
          <w:lang w:val="es-AR"/>
        </w:rPr>
        <w:t>A.</w:t>
      </w:r>
      <w:r w:rsidR="00C109A6">
        <w:rPr>
          <w:b/>
          <w:color w:val="000000"/>
          <w:lang w:val="es-AR"/>
        </w:rPr>
        <w:t>semanas</w:t>
      </w:r>
      <w:r w:rsidRPr="00115D33">
        <w:rPr>
          <w:b/>
          <w:color w:val="000000"/>
          <w:lang w:val="es-AR"/>
        </w:rPr>
        <w:t>Vida</w:t>
      </w:r>
      <w:r w:rsidRPr="007A25E4">
        <w:rPr>
          <w:color w:val="000000"/>
          <w:lang w:val="es-AR"/>
        </w:rPr>
        <w:t xml:space="preserve"> = </w:t>
      </w:r>
      <w:r>
        <w:rPr>
          <w:b/>
          <w:color w:val="000000"/>
          <w:lang w:val="es-AR"/>
        </w:rPr>
        <w:t>3000 + 3224 = 6224</w:t>
      </w:r>
    </w:p>
    <w:p w14:paraId="02408A13" w14:textId="00056CB9" w:rsidR="007A25E4" w:rsidRDefault="007A25E4" w:rsidP="008B5AE5">
      <w:pPr>
        <w:ind w:left="426"/>
        <w:jc w:val="both"/>
        <w:rPr>
          <w:color w:val="000000"/>
          <w:lang w:val="es-AR"/>
        </w:rPr>
      </w:pPr>
      <w:r>
        <w:rPr>
          <w:color w:val="000000"/>
          <w:lang w:val="es-AR"/>
        </w:rPr>
        <w:t>Entonces, com</w:t>
      </w:r>
      <w:r w:rsidR="008B5AE5">
        <w:rPr>
          <w:color w:val="000000"/>
          <w:lang w:val="es-AR"/>
        </w:rPr>
        <w:t>o</w:t>
      </w:r>
      <w:r>
        <w:rPr>
          <w:color w:val="000000"/>
          <w:lang w:val="es-AR"/>
        </w:rPr>
        <w:t xml:space="preserve"> </w:t>
      </w:r>
      <w:r>
        <w:rPr>
          <w:b/>
          <w:color w:val="000000"/>
          <w:lang w:val="es-AR"/>
        </w:rPr>
        <w:t xml:space="preserve">S &lt; SemanaDeceso (5000 &lt; 6224) =&gt; </w:t>
      </w:r>
      <w:r w:rsidRPr="007A25E4">
        <w:rPr>
          <w:b/>
          <w:color w:val="000000"/>
          <w:lang w:val="es-AR"/>
        </w:rPr>
        <w:t>A</w:t>
      </w:r>
      <w:r>
        <w:rPr>
          <w:color w:val="000000"/>
          <w:lang w:val="es-AR"/>
        </w:rPr>
        <w:t xml:space="preserve"> </w:t>
      </w:r>
      <w:r w:rsidRPr="007A25E4">
        <w:rPr>
          <w:b/>
          <w:color w:val="00B050"/>
          <w:lang w:val="es-AR"/>
        </w:rPr>
        <w:t>sigue vivo/a</w:t>
      </w:r>
      <w:r>
        <w:rPr>
          <w:color w:val="000000"/>
          <w:lang w:val="es-AR"/>
        </w:rPr>
        <w:t>.</w:t>
      </w:r>
    </w:p>
    <w:p w14:paraId="64CA9FC7" w14:textId="67CD878B" w:rsidR="0079049A" w:rsidRPr="0079049A" w:rsidRDefault="0079049A" w:rsidP="003677C2">
      <w:pPr>
        <w:pStyle w:val="Heading2"/>
        <w:ind w:left="851" w:hanging="720"/>
        <w:rPr>
          <w:lang w:val="es-AR"/>
        </w:rPr>
      </w:pPr>
      <w:bookmarkStart w:id="261" w:name="_Toc193501657"/>
      <w:bookmarkStart w:id="262" w:name="_Toc195898109"/>
      <w:r w:rsidRPr="0079049A">
        <w:rPr>
          <w:lang w:val="es-AR"/>
        </w:rPr>
        <w:t>R</w:t>
      </w:r>
      <w:r w:rsidR="00797A5A">
        <w:rPr>
          <w:lang w:val="es-AR"/>
        </w:rPr>
        <w:t>eproducción de habitantes</w:t>
      </w:r>
      <w:bookmarkEnd w:id="261"/>
      <w:bookmarkEnd w:id="262"/>
    </w:p>
    <w:p w14:paraId="2F6E0528" w14:textId="77777777" w:rsidR="0079049A" w:rsidRDefault="0079049A" w:rsidP="008B5AE5">
      <w:pPr>
        <w:widowControl w:val="0"/>
        <w:pBdr>
          <w:top w:val="nil"/>
          <w:left w:val="nil"/>
          <w:bottom w:val="nil"/>
          <w:right w:val="nil"/>
          <w:between w:val="nil"/>
        </w:pBdr>
        <w:ind w:left="426"/>
        <w:jc w:val="both"/>
        <w:rPr>
          <w:color w:val="000000"/>
          <w:lang w:val="es-AR"/>
        </w:rPr>
      </w:pPr>
      <w:r w:rsidRPr="0079049A">
        <w:rPr>
          <w:color w:val="000000"/>
          <w:lang w:val="es-AR"/>
        </w:rPr>
        <w:t>Durante el juego, puedes formar parejas de hombres y mujeres y dejarlos en proceso de atracción. Durante este proceso, irán pasando las semanas y si se dan algunas condiciones, la pareja podrá reproducirse y tener descendencia.</w:t>
      </w:r>
    </w:p>
    <w:p w14:paraId="2FD517BF" w14:textId="136264E3" w:rsidR="00187A08" w:rsidRDefault="00187A08" w:rsidP="008B5AE5">
      <w:pPr>
        <w:widowControl w:val="0"/>
        <w:pBdr>
          <w:top w:val="nil"/>
          <w:left w:val="nil"/>
          <w:bottom w:val="nil"/>
          <w:right w:val="nil"/>
          <w:between w:val="nil"/>
        </w:pBdr>
        <w:ind w:left="426"/>
        <w:jc w:val="both"/>
        <w:rPr>
          <w:color w:val="000000"/>
          <w:lang w:val="es-AR"/>
        </w:rPr>
      </w:pPr>
      <w:r>
        <w:rPr>
          <w:color w:val="000000"/>
          <w:lang w:val="es-AR"/>
        </w:rPr>
        <w:t>El reproducir a tus habitantes es una tarea muy necesaria ya que deberás expandir tu población lo más que puedas para tener los suficientes trabajadores</w:t>
      </w:r>
      <w:r w:rsidR="00C80E96">
        <w:rPr>
          <w:color w:val="000000"/>
          <w:lang w:val="es-AR"/>
        </w:rPr>
        <w:t>/as</w:t>
      </w:r>
      <w:r>
        <w:rPr>
          <w:color w:val="000000"/>
          <w:lang w:val="es-AR"/>
        </w:rPr>
        <w:t xml:space="preserve"> y soldados como para afrontar las dificultades del juego. Los procesos de construccion demandan mucha mano de obra, así como </w:t>
      </w:r>
      <w:r w:rsidR="00DC5A0D">
        <w:rPr>
          <w:color w:val="000000"/>
          <w:lang w:val="es-AR"/>
        </w:rPr>
        <w:t xml:space="preserve">es necesario </w:t>
      </w:r>
      <w:r>
        <w:rPr>
          <w:color w:val="000000"/>
          <w:lang w:val="es-AR"/>
        </w:rPr>
        <w:t>mantener un buen ejército para evitar perder batallas.</w:t>
      </w:r>
    </w:p>
    <w:p w14:paraId="70139D4B" w14:textId="6EEB41B8" w:rsidR="00797A5A" w:rsidRDefault="00797A5A" w:rsidP="008B5AE5">
      <w:pPr>
        <w:widowControl w:val="0"/>
        <w:pBdr>
          <w:top w:val="nil"/>
          <w:left w:val="nil"/>
          <w:bottom w:val="nil"/>
          <w:right w:val="nil"/>
          <w:between w:val="nil"/>
        </w:pBdr>
        <w:ind w:left="426"/>
        <w:jc w:val="both"/>
        <w:rPr>
          <w:color w:val="000000"/>
          <w:lang w:val="es-AR"/>
        </w:rPr>
      </w:pPr>
      <w:r>
        <w:rPr>
          <w:color w:val="000000"/>
          <w:lang w:val="es-AR"/>
        </w:rPr>
        <w:t>Puedes formar una pareja seleccionando una mujer y un hombre. Al hacer esto se verán sus compatibilidades y sus atributos. El sistema cotejará los datos</w:t>
      </w:r>
      <w:r w:rsidR="005E120E">
        <w:rPr>
          <w:color w:val="000000"/>
          <w:lang w:val="es-AR"/>
        </w:rPr>
        <w:t xml:space="preserve">, </w:t>
      </w:r>
      <w:r>
        <w:rPr>
          <w:color w:val="000000"/>
          <w:lang w:val="es-AR"/>
        </w:rPr>
        <w:t>calculará el porcentaje de atracción y te indicará</w:t>
      </w:r>
      <w:r w:rsidR="005E120E">
        <w:rPr>
          <w:color w:val="000000"/>
          <w:lang w:val="es-AR"/>
        </w:rPr>
        <w:t xml:space="preserve"> si es viable la reproducción. </w:t>
      </w:r>
      <w:r w:rsidR="00C80E96">
        <w:rPr>
          <w:color w:val="000000"/>
          <w:lang w:val="es-AR"/>
        </w:rPr>
        <w:t xml:space="preserve">De no serlo, se te indicará el por qué, y </w:t>
      </w:r>
      <w:r w:rsidR="005E120E">
        <w:rPr>
          <w:color w:val="000000"/>
          <w:lang w:val="es-AR"/>
        </w:rPr>
        <w:t xml:space="preserve">simplemente puedes </w:t>
      </w:r>
      <w:r w:rsidR="00C80E96">
        <w:rPr>
          <w:color w:val="000000"/>
          <w:lang w:val="es-AR"/>
        </w:rPr>
        <w:t xml:space="preserve">o bien esperar un tiempo, o </w:t>
      </w:r>
      <w:r w:rsidR="005E120E">
        <w:rPr>
          <w:color w:val="000000"/>
          <w:lang w:val="es-AR"/>
        </w:rPr>
        <w:t>retirar a los habitantes de esa pareja e intentar armar otras parejas.</w:t>
      </w:r>
    </w:p>
    <w:p w14:paraId="1970E27B" w14:textId="7A9AEC63" w:rsidR="003A6A46" w:rsidRPr="003A6A46" w:rsidRDefault="003A6A46" w:rsidP="003A6A46">
      <w:pPr>
        <w:widowControl w:val="0"/>
        <w:pBdr>
          <w:top w:val="single" w:sz="4" w:space="1" w:color="auto"/>
          <w:left w:val="single" w:sz="4" w:space="1" w:color="auto"/>
          <w:bottom w:val="single" w:sz="4" w:space="1" w:color="auto"/>
          <w:right w:val="single" w:sz="4" w:space="1" w:color="auto"/>
          <w:between w:val="nil"/>
        </w:pBdr>
        <w:shd w:val="clear" w:color="auto" w:fill="FDE9D9" w:themeFill="accent6" w:themeFillTint="33"/>
        <w:ind w:left="426"/>
        <w:jc w:val="both"/>
        <w:rPr>
          <w:color w:val="E36C0A" w:themeColor="accent6" w:themeShade="BF"/>
          <w:lang w:val="es-AR"/>
        </w:rPr>
      </w:pPr>
      <w:r>
        <w:rPr>
          <w:color w:val="E36C0A" w:themeColor="accent6" w:themeShade="BF"/>
          <w:lang w:val="es-AR"/>
        </w:rPr>
        <w:t xml:space="preserve">Funcionalidad </w:t>
      </w:r>
      <w:r>
        <w:rPr>
          <w:b/>
          <w:color w:val="E36C0A" w:themeColor="accent6" w:themeShade="BF"/>
          <w:lang w:val="es-AR"/>
        </w:rPr>
        <w:t>premium</w:t>
      </w:r>
      <w:r>
        <w:rPr>
          <w:color w:val="E36C0A" w:themeColor="accent6" w:themeShade="BF"/>
          <w:lang w:val="es-AR"/>
        </w:rPr>
        <w:t xml:space="preserve">: </w:t>
      </w:r>
      <w:r w:rsidRPr="003A6A46">
        <w:rPr>
          <w:lang w:val="es-AR"/>
        </w:rPr>
        <w:t>Desde</w:t>
      </w:r>
      <w:r>
        <w:rPr>
          <w:lang w:val="es-AR"/>
        </w:rPr>
        <w:t xml:space="preserve"> un/a habitante se pueden obtener todos/as los/as que son compatibles y con seguridad podrán reproducirse en el momento indicado.</w:t>
      </w:r>
    </w:p>
    <w:p w14:paraId="1B7EA7D2" w14:textId="0721966C" w:rsidR="0079049A" w:rsidRPr="00AC5C83" w:rsidRDefault="00AC5C83" w:rsidP="003677C2">
      <w:pPr>
        <w:pStyle w:val="Heading3"/>
        <w:ind w:left="1134" w:hanging="861"/>
        <w:rPr>
          <w:lang w:val="es-AR"/>
        </w:rPr>
      </w:pPr>
      <w:bookmarkStart w:id="263" w:name="_Toc193501658"/>
      <w:bookmarkStart w:id="264" w:name="_Toc195898110"/>
      <w:r w:rsidRPr="0079049A">
        <w:rPr>
          <w:lang w:val="es-AR"/>
        </w:rPr>
        <w:t>R</w:t>
      </w:r>
      <w:r w:rsidR="005E120E">
        <w:rPr>
          <w:lang w:val="es-AR"/>
        </w:rPr>
        <w:t>equisitos</w:t>
      </w:r>
      <w:bookmarkEnd w:id="263"/>
      <w:bookmarkEnd w:id="264"/>
    </w:p>
    <w:p w14:paraId="2AC89956" w14:textId="27E052F8" w:rsidR="0079049A" w:rsidRDefault="0079049A" w:rsidP="008B5AE5">
      <w:pPr>
        <w:widowControl w:val="0"/>
        <w:pBdr>
          <w:top w:val="nil"/>
          <w:left w:val="nil"/>
          <w:bottom w:val="nil"/>
          <w:right w:val="nil"/>
          <w:between w:val="nil"/>
        </w:pBdr>
        <w:ind w:left="426"/>
        <w:rPr>
          <w:color w:val="000000"/>
          <w:lang w:val="es-AR"/>
        </w:rPr>
      </w:pPr>
      <w:r w:rsidRPr="0079049A">
        <w:rPr>
          <w:color w:val="000000"/>
          <w:lang w:val="es-AR"/>
        </w:rPr>
        <w:t xml:space="preserve">Para lograr </w:t>
      </w:r>
      <w:r w:rsidR="00DC5A0D">
        <w:rPr>
          <w:color w:val="000000"/>
          <w:lang w:val="es-AR"/>
        </w:rPr>
        <w:t>la reproducción de una pareja se requiere</w:t>
      </w:r>
      <w:r w:rsidRPr="0079049A">
        <w:rPr>
          <w:color w:val="000000"/>
          <w:lang w:val="es-AR"/>
        </w:rPr>
        <w:t>:</w:t>
      </w:r>
    </w:p>
    <w:p w14:paraId="5C0EE8AC" w14:textId="77777777" w:rsidR="008B5AE5" w:rsidRPr="0079049A" w:rsidRDefault="008B5AE5" w:rsidP="008B5AE5">
      <w:pPr>
        <w:widowControl w:val="0"/>
        <w:pBdr>
          <w:top w:val="nil"/>
          <w:left w:val="nil"/>
          <w:bottom w:val="nil"/>
          <w:right w:val="nil"/>
          <w:between w:val="nil"/>
        </w:pBdr>
        <w:ind w:left="426"/>
        <w:rPr>
          <w:color w:val="000000"/>
          <w:lang w:val="es-AR"/>
        </w:rPr>
      </w:pPr>
    </w:p>
    <w:p w14:paraId="1C7126DD" w14:textId="3163FBCB" w:rsidR="0079049A" w:rsidRDefault="00513AA3" w:rsidP="008C0C04">
      <w:pPr>
        <w:pStyle w:val="ListParagraph"/>
        <w:widowControl w:val="0"/>
        <w:numPr>
          <w:ilvl w:val="0"/>
          <w:numId w:val="5"/>
        </w:numPr>
        <w:pBdr>
          <w:top w:val="nil"/>
          <w:left w:val="nil"/>
          <w:bottom w:val="nil"/>
          <w:right w:val="nil"/>
          <w:between w:val="nil"/>
        </w:pBdr>
        <w:ind w:left="851" w:hanging="218"/>
        <w:rPr>
          <w:color w:val="000000"/>
          <w:lang w:val="es-AR"/>
        </w:rPr>
      </w:pPr>
      <w:r>
        <w:rPr>
          <w:color w:val="000000"/>
          <w:lang w:val="es-AR"/>
        </w:rPr>
        <w:t>Que la pareja logre</w:t>
      </w:r>
      <w:r w:rsidR="0079049A" w:rsidRPr="0079049A">
        <w:rPr>
          <w:color w:val="000000"/>
          <w:lang w:val="es-AR"/>
        </w:rPr>
        <w:t xml:space="preserve"> al menos un </w:t>
      </w:r>
      <w:r w:rsidR="0079049A" w:rsidRPr="00A42D62">
        <w:rPr>
          <w:b/>
          <w:color w:val="000000"/>
          <w:lang w:val="es-AR"/>
        </w:rPr>
        <w:t>70% de atracción mutua</w:t>
      </w:r>
      <w:r w:rsidR="0079049A" w:rsidRPr="0079049A">
        <w:rPr>
          <w:color w:val="000000"/>
          <w:lang w:val="es-AR"/>
        </w:rPr>
        <w:t>.</w:t>
      </w:r>
      <w:r w:rsidR="008E0569">
        <w:rPr>
          <w:color w:val="000000"/>
          <w:lang w:val="es-AR"/>
        </w:rPr>
        <w:br/>
        <w:t>Ver apartado “</w:t>
      </w:r>
      <w:hyperlink w:anchor="_Cálculo_de_atracción" w:history="1">
        <w:r w:rsidR="0042156F" w:rsidRPr="0042156F">
          <w:rPr>
            <w:rStyle w:val="Hyperlink"/>
            <w:b/>
            <w:color w:val="0070C0"/>
            <w:u w:val="none"/>
            <w:lang w:val="es-AR"/>
          </w:rPr>
          <w:t>9.10.2 - Cálculo de atracción mutua de parejas</w:t>
        </w:r>
      </w:hyperlink>
      <w:r w:rsidR="008E0569">
        <w:rPr>
          <w:color w:val="000000"/>
          <w:lang w:val="es-AR"/>
        </w:rPr>
        <w:t>”</w:t>
      </w:r>
    </w:p>
    <w:p w14:paraId="0D4CF2E5" w14:textId="77777777" w:rsidR="008B5AE5" w:rsidRPr="004E065B" w:rsidRDefault="008B5AE5" w:rsidP="004E065B">
      <w:pPr>
        <w:widowControl w:val="0"/>
        <w:pBdr>
          <w:top w:val="nil"/>
          <w:left w:val="nil"/>
          <w:bottom w:val="nil"/>
          <w:right w:val="nil"/>
          <w:between w:val="nil"/>
        </w:pBdr>
        <w:rPr>
          <w:color w:val="000000"/>
          <w:lang w:val="es-AR"/>
        </w:rPr>
      </w:pPr>
    </w:p>
    <w:p w14:paraId="254DC0D3" w14:textId="1CC34D61" w:rsidR="00221BEE" w:rsidRDefault="00221BEE" w:rsidP="008C0C04">
      <w:pPr>
        <w:pStyle w:val="ListParagraph"/>
        <w:widowControl w:val="0"/>
        <w:numPr>
          <w:ilvl w:val="0"/>
          <w:numId w:val="5"/>
        </w:numPr>
        <w:pBdr>
          <w:top w:val="nil"/>
          <w:left w:val="nil"/>
          <w:bottom w:val="nil"/>
          <w:right w:val="nil"/>
          <w:between w:val="nil"/>
        </w:pBdr>
        <w:ind w:left="851" w:hanging="218"/>
        <w:rPr>
          <w:color w:val="000000"/>
          <w:lang w:val="es-AR"/>
        </w:rPr>
      </w:pPr>
      <w:r>
        <w:rPr>
          <w:color w:val="000000"/>
          <w:lang w:val="es-AR"/>
        </w:rPr>
        <w:t xml:space="preserve">Que cada miembro de la pareja </w:t>
      </w:r>
      <w:r w:rsidRPr="00337404">
        <w:rPr>
          <w:b/>
          <w:color w:val="000000"/>
          <w:lang w:val="es-AR"/>
        </w:rPr>
        <w:t>tenga un nivel de fertil</w:t>
      </w:r>
      <w:r w:rsidR="00337404" w:rsidRPr="00337404">
        <w:rPr>
          <w:b/>
          <w:color w:val="000000"/>
          <w:lang w:val="es-AR"/>
        </w:rPr>
        <w:t>idad &gt; 0</w:t>
      </w:r>
      <w:r w:rsidR="00337404">
        <w:rPr>
          <w:color w:val="000000"/>
          <w:lang w:val="es-AR"/>
        </w:rPr>
        <w:t>.</w:t>
      </w:r>
    </w:p>
    <w:p w14:paraId="32EB1C2B" w14:textId="77777777" w:rsidR="00221BEE" w:rsidRPr="00221BEE" w:rsidRDefault="00221BEE" w:rsidP="00221BEE">
      <w:pPr>
        <w:pStyle w:val="ListParagraph"/>
        <w:rPr>
          <w:color w:val="000000"/>
          <w:lang w:val="es-AR"/>
        </w:rPr>
      </w:pPr>
    </w:p>
    <w:p w14:paraId="005539BE" w14:textId="77777777" w:rsidR="0079049A" w:rsidRDefault="0079049A" w:rsidP="008C0C04">
      <w:pPr>
        <w:pStyle w:val="ListParagraph"/>
        <w:widowControl w:val="0"/>
        <w:numPr>
          <w:ilvl w:val="0"/>
          <w:numId w:val="5"/>
        </w:numPr>
        <w:pBdr>
          <w:top w:val="nil"/>
          <w:left w:val="nil"/>
          <w:bottom w:val="nil"/>
          <w:right w:val="nil"/>
          <w:between w:val="nil"/>
        </w:pBdr>
        <w:ind w:left="851" w:hanging="218"/>
        <w:rPr>
          <w:color w:val="000000"/>
          <w:lang w:val="es-AR"/>
        </w:rPr>
      </w:pPr>
      <w:r w:rsidRPr="0079049A">
        <w:rPr>
          <w:color w:val="000000"/>
          <w:lang w:val="es-AR"/>
        </w:rPr>
        <w:t xml:space="preserve">Que la mujer tenga una </w:t>
      </w:r>
      <w:r w:rsidRPr="00A42D62">
        <w:rPr>
          <w:b/>
          <w:color w:val="000000"/>
          <w:lang w:val="es-AR"/>
        </w:rPr>
        <w:t>semana reproductiva igual a la actual del mes</w:t>
      </w:r>
      <w:r w:rsidRPr="0079049A">
        <w:rPr>
          <w:color w:val="000000"/>
          <w:lang w:val="es-AR"/>
        </w:rPr>
        <w:t>.</w:t>
      </w:r>
    </w:p>
    <w:p w14:paraId="5A102EF9" w14:textId="77777777" w:rsidR="008E0569" w:rsidRDefault="008E0569" w:rsidP="008B5AE5">
      <w:pPr>
        <w:pStyle w:val="ListParagraph"/>
        <w:ind w:left="851"/>
        <w:jc w:val="both"/>
        <w:rPr>
          <w:color w:val="000000"/>
          <w:lang w:val="es-AR"/>
        </w:rPr>
      </w:pPr>
      <w:r>
        <w:rPr>
          <w:color w:val="000000"/>
          <w:lang w:val="es-AR"/>
        </w:rPr>
        <w:t xml:space="preserve">Sea </w:t>
      </w:r>
      <w:r w:rsidRPr="008E0569">
        <w:rPr>
          <w:b/>
          <w:color w:val="000000"/>
          <w:lang w:val="es-AR"/>
        </w:rPr>
        <w:t>M</w:t>
      </w:r>
      <w:r>
        <w:rPr>
          <w:color w:val="000000"/>
          <w:lang w:val="es-AR"/>
        </w:rPr>
        <w:t xml:space="preserve"> la habitante mujer, se evalua si:</w:t>
      </w:r>
    </w:p>
    <w:p w14:paraId="652213B1" w14:textId="0CE0F57B" w:rsidR="00AC351F" w:rsidRDefault="008E0569" w:rsidP="008B5AE5">
      <w:pPr>
        <w:pStyle w:val="ListParagraph"/>
        <w:ind w:left="851"/>
        <w:jc w:val="both"/>
        <w:rPr>
          <w:color w:val="000000"/>
          <w:lang w:val="es-AR"/>
        </w:rPr>
      </w:pPr>
      <w:r w:rsidRPr="008E0569">
        <w:rPr>
          <w:b/>
          <w:color w:val="000000"/>
          <w:lang w:val="es-AR"/>
        </w:rPr>
        <w:t>M.semanaReproductiva</w:t>
      </w:r>
      <w:r>
        <w:rPr>
          <w:color w:val="000000"/>
          <w:lang w:val="es-AR"/>
        </w:rPr>
        <w:t xml:space="preserve"> = </w:t>
      </w:r>
      <w:r w:rsidR="00DC5A0D">
        <w:rPr>
          <w:color w:val="000000"/>
          <w:lang w:val="es-AR"/>
        </w:rPr>
        <w:t xml:space="preserve">1 + </w:t>
      </w:r>
      <w:r w:rsidR="005703F0" w:rsidRPr="005703F0">
        <w:rPr>
          <w:b/>
          <w:color w:val="000000"/>
          <w:lang w:val="es-AR"/>
        </w:rPr>
        <w:t>resto</w:t>
      </w:r>
      <w:r>
        <w:rPr>
          <w:color w:val="000000"/>
          <w:lang w:val="es-AR"/>
        </w:rPr>
        <w:t>(</w:t>
      </w:r>
      <w:r w:rsidRPr="008E0569">
        <w:rPr>
          <w:b/>
          <w:color w:val="000000"/>
          <w:lang w:val="es-AR"/>
        </w:rPr>
        <w:t>SemanasVividas</w:t>
      </w:r>
      <w:r>
        <w:rPr>
          <w:color w:val="000000"/>
          <w:lang w:val="es-AR"/>
        </w:rPr>
        <w:t xml:space="preserve"> / 4)</w:t>
      </w:r>
    </w:p>
    <w:p w14:paraId="63DBAD0A" w14:textId="5CE32DF0" w:rsidR="00DC5A0D" w:rsidRDefault="00DC5A0D" w:rsidP="008B5AE5">
      <w:pPr>
        <w:pStyle w:val="ListParagraph"/>
        <w:ind w:left="851"/>
        <w:jc w:val="both"/>
        <w:rPr>
          <w:color w:val="000000"/>
          <w:lang w:val="es-AR"/>
        </w:rPr>
      </w:pPr>
      <w:r>
        <w:rPr>
          <w:color w:val="000000"/>
          <w:lang w:val="es-AR"/>
        </w:rPr>
        <w:t xml:space="preserve">Es decir, si el </w:t>
      </w:r>
      <w:r w:rsidRPr="005E120E">
        <w:rPr>
          <w:b/>
          <w:color w:val="000000"/>
          <w:lang w:val="es-AR"/>
        </w:rPr>
        <w:t>resto</w:t>
      </w:r>
      <w:r>
        <w:rPr>
          <w:color w:val="000000"/>
          <w:lang w:val="es-AR"/>
        </w:rPr>
        <w:t xml:space="preserve"> de dividir las semanas vividas de tu colonia por 4 (</w:t>
      </w:r>
      <w:r w:rsidRPr="005E120E">
        <w:rPr>
          <w:b/>
          <w:color w:val="000000"/>
          <w:lang w:val="es-AR"/>
        </w:rPr>
        <w:t>valor de 0 a 3</w:t>
      </w:r>
      <w:r>
        <w:rPr>
          <w:color w:val="000000"/>
          <w:lang w:val="es-AR"/>
        </w:rPr>
        <w:t>) sumado en 1 (</w:t>
      </w:r>
      <w:r w:rsidRPr="005E120E">
        <w:rPr>
          <w:b/>
          <w:color w:val="000000"/>
          <w:lang w:val="es-AR"/>
        </w:rPr>
        <w:t>valor de 1 a 4</w:t>
      </w:r>
      <w:r>
        <w:rPr>
          <w:color w:val="000000"/>
          <w:lang w:val="es-AR"/>
        </w:rPr>
        <w:t>) da igual que la semana reproductiva de la mujer (</w:t>
      </w:r>
      <w:r w:rsidR="005E120E">
        <w:rPr>
          <w:color w:val="000000"/>
          <w:lang w:val="es-AR"/>
        </w:rPr>
        <w:t xml:space="preserve">otro </w:t>
      </w:r>
      <w:r w:rsidRPr="005E120E">
        <w:rPr>
          <w:b/>
          <w:color w:val="000000"/>
          <w:lang w:val="es-AR"/>
        </w:rPr>
        <w:t>valor de 1 a 4</w:t>
      </w:r>
      <w:r>
        <w:rPr>
          <w:color w:val="000000"/>
          <w:lang w:val="es-AR"/>
        </w:rPr>
        <w:t xml:space="preserve">) entonces </w:t>
      </w:r>
      <w:r>
        <w:rPr>
          <w:b/>
          <w:color w:val="000000"/>
          <w:lang w:val="es-AR"/>
        </w:rPr>
        <w:t>coinciden</w:t>
      </w:r>
      <w:r>
        <w:rPr>
          <w:color w:val="000000"/>
          <w:lang w:val="es-AR"/>
        </w:rPr>
        <w:t xml:space="preserve"> ambas semanas y </w:t>
      </w:r>
      <w:r w:rsidRPr="005E120E">
        <w:rPr>
          <w:b/>
          <w:color w:val="000000"/>
          <w:lang w:val="es-AR"/>
        </w:rPr>
        <w:t>es posible que haya reproducción</w:t>
      </w:r>
      <w:r>
        <w:rPr>
          <w:color w:val="000000"/>
          <w:lang w:val="es-AR"/>
        </w:rPr>
        <w:t>.</w:t>
      </w:r>
    </w:p>
    <w:p w14:paraId="7669A055" w14:textId="77777777" w:rsidR="004034C6" w:rsidRPr="00CC1F72" w:rsidRDefault="004034C6" w:rsidP="00CC1F72">
      <w:pPr>
        <w:jc w:val="both"/>
        <w:rPr>
          <w:color w:val="000000"/>
          <w:lang w:val="es-AR"/>
        </w:rPr>
      </w:pPr>
    </w:p>
    <w:p w14:paraId="12664AEC" w14:textId="40A03DA2" w:rsidR="005E120E" w:rsidRDefault="00CC1F72" w:rsidP="008B5AE5">
      <w:pPr>
        <w:pStyle w:val="ListParagraph"/>
        <w:ind w:left="851"/>
        <w:jc w:val="both"/>
        <w:rPr>
          <w:color w:val="000000"/>
          <w:lang w:val="es-AR"/>
        </w:rPr>
      </w:pPr>
      <w:r>
        <w:rPr>
          <w:color w:val="000000"/>
          <w:u w:val="single"/>
          <w:lang w:val="es-AR"/>
        </w:rPr>
        <w:t>Por e</w:t>
      </w:r>
      <w:r w:rsidR="005E120E" w:rsidRPr="00CC1F72">
        <w:rPr>
          <w:color w:val="000000"/>
          <w:u w:val="single"/>
          <w:lang w:val="es-AR"/>
        </w:rPr>
        <w:t>jemplo</w:t>
      </w:r>
      <w:r w:rsidR="005E120E">
        <w:rPr>
          <w:color w:val="000000"/>
          <w:lang w:val="es-AR"/>
        </w:rPr>
        <w:t xml:space="preserve">: Sea </w:t>
      </w:r>
      <w:r w:rsidR="005E120E" w:rsidRPr="005E120E">
        <w:rPr>
          <w:b/>
          <w:color w:val="000000"/>
          <w:lang w:val="es-AR"/>
        </w:rPr>
        <w:t>M.semanaReproductiva</w:t>
      </w:r>
      <w:r w:rsidR="005E120E">
        <w:rPr>
          <w:color w:val="000000"/>
          <w:lang w:val="es-AR"/>
        </w:rPr>
        <w:t xml:space="preserve"> = </w:t>
      </w:r>
      <w:r w:rsidR="005E120E" w:rsidRPr="005E120E">
        <w:rPr>
          <w:b/>
          <w:color w:val="000000"/>
          <w:lang w:val="es-AR"/>
        </w:rPr>
        <w:t>2</w:t>
      </w:r>
      <w:r w:rsidR="005E120E">
        <w:rPr>
          <w:color w:val="000000"/>
          <w:lang w:val="es-AR"/>
        </w:rPr>
        <w:t xml:space="preserve">, S = Semanas vividas = </w:t>
      </w:r>
      <w:r w:rsidR="005E120E" w:rsidRPr="005E120E">
        <w:rPr>
          <w:b/>
          <w:color w:val="000000"/>
          <w:lang w:val="es-AR"/>
        </w:rPr>
        <w:t>1202</w:t>
      </w:r>
      <w:r w:rsidR="005E120E">
        <w:rPr>
          <w:color w:val="000000"/>
          <w:lang w:val="es-AR"/>
        </w:rPr>
        <w:t>, entonces:</w:t>
      </w:r>
    </w:p>
    <w:p w14:paraId="5681B663" w14:textId="3A46B02D" w:rsidR="005E120E" w:rsidRDefault="005E120E" w:rsidP="008B5AE5">
      <w:pPr>
        <w:pStyle w:val="ListParagraph"/>
        <w:ind w:left="851"/>
        <w:jc w:val="both"/>
        <w:rPr>
          <w:color w:val="000000"/>
          <w:lang w:val="es-AR"/>
        </w:rPr>
      </w:pPr>
      <w:r>
        <w:rPr>
          <w:color w:val="000000"/>
          <w:lang w:val="es-AR"/>
        </w:rPr>
        <w:t xml:space="preserve">resto(S / 4) + 1 = resto(1202 / 4) + 1 = resto (300,5) </w:t>
      </w:r>
      <w:r w:rsidR="005703F0">
        <w:rPr>
          <w:color w:val="000000"/>
          <w:lang w:val="es-AR"/>
        </w:rPr>
        <w:t xml:space="preserve">+ 1 </w:t>
      </w:r>
      <w:r>
        <w:rPr>
          <w:color w:val="000000"/>
          <w:lang w:val="es-AR"/>
        </w:rPr>
        <w:t xml:space="preserve">= 2 + 1 = </w:t>
      </w:r>
      <w:r w:rsidRPr="004034C6">
        <w:rPr>
          <w:b/>
          <w:color w:val="FF0000"/>
          <w:lang w:val="es-AR"/>
        </w:rPr>
        <w:t>3</w:t>
      </w:r>
    </w:p>
    <w:p w14:paraId="0C6E2499" w14:textId="1A57F4F1" w:rsidR="005E120E" w:rsidRDefault="005E120E" w:rsidP="008B5AE5">
      <w:pPr>
        <w:pStyle w:val="ListParagraph"/>
        <w:ind w:left="851"/>
        <w:jc w:val="both"/>
        <w:rPr>
          <w:color w:val="000000"/>
          <w:lang w:val="es-AR"/>
        </w:rPr>
      </w:pPr>
      <w:r>
        <w:rPr>
          <w:color w:val="000000"/>
          <w:lang w:val="es-AR"/>
        </w:rPr>
        <w:lastRenderedPageBreak/>
        <w:t xml:space="preserve">Por lo tanto: M.SemanaReproductiva </w:t>
      </w:r>
      <w:r w:rsidR="005703F0">
        <w:rPr>
          <w:color w:val="000000"/>
          <w:lang w:val="es-AR"/>
        </w:rPr>
        <w:t>≠</w:t>
      </w:r>
      <w:r>
        <w:rPr>
          <w:color w:val="000000"/>
          <w:lang w:val="es-AR"/>
        </w:rPr>
        <w:t xml:space="preserve"> resto(S / 4) + 1 ya que: </w:t>
      </w:r>
      <w:r w:rsidRPr="005E120E">
        <w:rPr>
          <w:b/>
          <w:color w:val="000000"/>
          <w:lang w:val="es-AR"/>
        </w:rPr>
        <w:t>2</w:t>
      </w:r>
      <w:r>
        <w:rPr>
          <w:color w:val="000000"/>
          <w:lang w:val="es-AR"/>
        </w:rPr>
        <w:t xml:space="preserve"> </w:t>
      </w:r>
      <w:r w:rsidRPr="005E120E">
        <w:rPr>
          <w:b/>
          <w:color w:val="000000"/>
          <w:lang w:val="es-AR"/>
        </w:rPr>
        <w:t xml:space="preserve">&lt;&gt; </w:t>
      </w:r>
      <w:r w:rsidRPr="004034C6">
        <w:rPr>
          <w:b/>
          <w:color w:val="FF0000"/>
          <w:lang w:val="es-AR"/>
        </w:rPr>
        <w:t>3</w:t>
      </w:r>
    </w:p>
    <w:p w14:paraId="4D38CAF3" w14:textId="77777777" w:rsidR="004034C6" w:rsidRDefault="004034C6" w:rsidP="008B5AE5">
      <w:pPr>
        <w:pStyle w:val="ListParagraph"/>
        <w:ind w:left="851"/>
        <w:jc w:val="both"/>
        <w:rPr>
          <w:color w:val="000000"/>
          <w:lang w:val="es-AR"/>
        </w:rPr>
      </w:pPr>
    </w:p>
    <w:p w14:paraId="55E87C7E" w14:textId="70B34CE5" w:rsidR="004034C6" w:rsidRDefault="004034C6" w:rsidP="008B5AE5">
      <w:pPr>
        <w:pStyle w:val="ListParagraph"/>
        <w:ind w:left="851"/>
        <w:jc w:val="both"/>
        <w:rPr>
          <w:color w:val="000000"/>
          <w:lang w:val="es-AR"/>
        </w:rPr>
      </w:pPr>
      <w:r>
        <w:rPr>
          <w:color w:val="000000"/>
          <w:lang w:val="es-AR"/>
        </w:rPr>
        <w:t xml:space="preserve">Pero si el jugador deja a la pareja esperando </w:t>
      </w:r>
      <w:r w:rsidRPr="004034C6">
        <w:rPr>
          <w:b/>
          <w:color w:val="000000"/>
          <w:lang w:val="es-AR"/>
        </w:rPr>
        <w:t>3 semanas más</w:t>
      </w:r>
      <w:r>
        <w:rPr>
          <w:color w:val="000000"/>
          <w:lang w:val="es-AR"/>
        </w:rPr>
        <w:t xml:space="preserve">, S será ahora </w:t>
      </w:r>
      <w:r w:rsidRPr="004034C6">
        <w:rPr>
          <w:b/>
          <w:color w:val="000000"/>
          <w:lang w:val="es-AR"/>
        </w:rPr>
        <w:t>1205</w:t>
      </w:r>
      <w:r>
        <w:rPr>
          <w:color w:val="000000"/>
          <w:lang w:val="es-AR"/>
        </w:rPr>
        <w:t xml:space="preserve"> y entonces:</w:t>
      </w:r>
    </w:p>
    <w:p w14:paraId="2F6D74EE" w14:textId="615C9ABD" w:rsidR="005703F0" w:rsidRPr="005703F0" w:rsidRDefault="004034C6" w:rsidP="005703F0">
      <w:pPr>
        <w:pStyle w:val="ListParagraph"/>
        <w:ind w:left="851"/>
        <w:jc w:val="both"/>
        <w:rPr>
          <w:color w:val="000000"/>
          <w:lang w:val="es-AR"/>
        </w:rPr>
      </w:pPr>
      <w:r>
        <w:rPr>
          <w:color w:val="000000"/>
          <w:lang w:val="es-AR"/>
        </w:rPr>
        <w:t xml:space="preserve">resto(S / 4) + 1 ya que: </w:t>
      </w:r>
      <w:r w:rsidRPr="005703F0">
        <w:rPr>
          <w:color w:val="000000"/>
          <w:lang w:val="es-AR"/>
        </w:rPr>
        <w:t xml:space="preserve">resto(1205 / 4) + 1 = </w:t>
      </w:r>
      <w:r w:rsidR="005703F0" w:rsidRPr="005703F0">
        <w:rPr>
          <w:color w:val="000000"/>
          <w:lang w:val="es-AR"/>
        </w:rPr>
        <w:t xml:space="preserve">resto(301,25) + 1 = 1 + 1 = </w:t>
      </w:r>
      <w:r w:rsidRPr="005703F0">
        <w:rPr>
          <w:b/>
          <w:color w:val="00B050"/>
          <w:lang w:val="es-AR"/>
        </w:rPr>
        <w:t>2</w:t>
      </w:r>
    </w:p>
    <w:p w14:paraId="7425AB1F" w14:textId="6C21869A" w:rsidR="004034C6" w:rsidRPr="004034C6" w:rsidRDefault="005703F0" w:rsidP="008B5AE5">
      <w:pPr>
        <w:pStyle w:val="ListParagraph"/>
        <w:ind w:left="851"/>
        <w:jc w:val="both"/>
        <w:rPr>
          <w:color w:val="000000"/>
          <w:lang w:val="es-AR"/>
        </w:rPr>
      </w:pPr>
      <w:r>
        <w:rPr>
          <w:color w:val="000000"/>
          <w:lang w:val="es-AR"/>
        </w:rPr>
        <w:t xml:space="preserve">Por lo tanto: M.SemanaReproductiva = resto(S / 4) + 1 ya que: </w:t>
      </w:r>
      <w:r w:rsidR="004034C6" w:rsidRPr="005E120E">
        <w:rPr>
          <w:b/>
          <w:color w:val="000000"/>
          <w:lang w:val="es-AR"/>
        </w:rPr>
        <w:t>2</w:t>
      </w:r>
      <w:r w:rsidR="004034C6">
        <w:rPr>
          <w:color w:val="000000"/>
          <w:lang w:val="es-AR"/>
        </w:rPr>
        <w:t xml:space="preserve"> </w:t>
      </w:r>
      <w:r w:rsidR="004034C6">
        <w:rPr>
          <w:b/>
          <w:color w:val="000000"/>
          <w:lang w:val="es-AR"/>
        </w:rPr>
        <w:t>=</w:t>
      </w:r>
      <w:r w:rsidR="004034C6" w:rsidRPr="005E120E">
        <w:rPr>
          <w:b/>
          <w:color w:val="000000"/>
          <w:lang w:val="es-AR"/>
        </w:rPr>
        <w:t xml:space="preserve"> </w:t>
      </w:r>
      <w:r w:rsidR="004034C6" w:rsidRPr="004034C6">
        <w:rPr>
          <w:b/>
          <w:color w:val="00B050"/>
          <w:lang w:val="es-AR"/>
        </w:rPr>
        <w:t>2</w:t>
      </w:r>
    </w:p>
    <w:p w14:paraId="0FE6BBA0" w14:textId="77777777" w:rsidR="008E0569" w:rsidRPr="00AC351F" w:rsidRDefault="008E0569" w:rsidP="00AC351F">
      <w:pPr>
        <w:pStyle w:val="ListParagraph"/>
        <w:rPr>
          <w:color w:val="000000"/>
          <w:lang w:val="es-AR"/>
        </w:rPr>
      </w:pPr>
    </w:p>
    <w:p w14:paraId="2E67F4AB" w14:textId="3487842C" w:rsidR="00AC351F" w:rsidRDefault="00AC351F" w:rsidP="008C0C04">
      <w:pPr>
        <w:pStyle w:val="ListParagraph"/>
        <w:widowControl w:val="0"/>
        <w:numPr>
          <w:ilvl w:val="0"/>
          <w:numId w:val="5"/>
        </w:numPr>
        <w:pBdr>
          <w:top w:val="nil"/>
          <w:left w:val="nil"/>
          <w:bottom w:val="nil"/>
          <w:right w:val="nil"/>
          <w:between w:val="nil"/>
        </w:pBdr>
        <w:ind w:left="851" w:hanging="218"/>
        <w:jc w:val="both"/>
        <w:rPr>
          <w:color w:val="000000"/>
          <w:lang w:val="es-AR"/>
        </w:rPr>
      </w:pPr>
      <w:r>
        <w:rPr>
          <w:color w:val="000000"/>
          <w:lang w:val="es-AR"/>
        </w:rPr>
        <w:t xml:space="preserve">Que </w:t>
      </w:r>
      <w:r w:rsidR="00513AA3">
        <w:rPr>
          <w:color w:val="000000"/>
          <w:lang w:val="es-AR"/>
        </w:rPr>
        <w:t>ambos habitantes</w:t>
      </w:r>
      <w:r>
        <w:rPr>
          <w:color w:val="000000"/>
          <w:lang w:val="es-AR"/>
        </w:rPr>
        <w:t xml:space="preserve"> tenga</w:t>
      </w:r>
      <w:r w:rsidR="00513AA3">
        <w:rPr>
          <w:color w:val="000000"/>
          <w:lang w:val="es-AR"/>
        </w:rPr>
        <w:t>n</w:t>
      </w:r>
      <w:r>
        <w:rPr>
          <w:color w:val="000000"/>
          <w:lang w:val="es-AR"/>
        </w:rPr>
        <w:t xml:space="preserve"> una edad </w:t>
      </w:r>
      <w:r w:rsidRPr="00AC351F">
        <w:rPr>
          <w:b/>
          <w:color w:val="000000"/>
          <w:lang w:val="es-AR"/>
        </w:rPr>
        <w:t>mayor o igual</w:t>
      </w:r>
      <w:r>
        <w:rPr>
          <w:color w:val="000000"/>
          <w:lang w:val="es-AR"/>
        </w:rPr>
        <w:t xml:space="preserve"> a </w:t>
      </w:r>
      <w:r w:rsidRPr="00AC351F">
        <w:rPr>
          <w:b/>
          <w:color w:val="000000"/>
          <w:lang w:val="es-AR"/>
        </w:rPr>
        <w:t>15 años</w:t>
      </w:r>
      <w:r>
        <w:rPr>
          <w:color w:val="000000"/>
          <w:lang w:val="es-AR"/>
        </w:rPr>
        <w:t>.</w:t>
      </w:r>
      <w:r w:rsidR="00AC5C83">
        <w:rPr>
          <w:color w:val="000000"/>
          <w:lang w:val="es-AR"/>
        </w:rPr>
        <w:t xml:space="preserve"> Es decir, que al menos sean jóvenes o adolescentes.</w:t>
      </w:r>
    </w:p>
    <w:p w14:paraId="4BD7EEF2" w14:textId="77777777" w:rsidR="0079049A" w:rsidRPr="0079049A" w:rsidRDefault="0079049A" w:rsidP="0079049A">
      <w:pPr>
        <w:pStyle w:val="ListParagraph"/>
        <w:rPr>
          <w:color w:val="000000"/>
          <w:lang w:val="es-AR"/>
        </w:rPr>
      </w:pPr>
    </w:p>
    <w:p w14:paraId="4A7130C7" w14:textId="77777777" w:rsidR="0079049A" w:rsidRDefault="0079049A" w:rsidP="008C0C04">
      <w:pPr>
        <w:pStyle w:val="ListParagraph"/>
        <w:widowControl w:val="0"/>
        <w:numPr>
          <w:ilvl w:val="0"/>
          <w:numId w:val="5"/>
        </w:numPr>
        <w:pBdr>
          <w:top w:val="nil"/>
          <w:left w:val="nil"/>
          <w:bottom w:val="nil"/>
          <w:right w:val="nil"/>
          <w:between w:val="nil"/>
        </w:pBdr>
        <w:ind w:left="851" w:hanging="218"/>
        <w:jc w:val="both"/>
        <w:rPr>
          <w:color w:val="000000"/>
          <w:lang w:val="es-AR"/>
        </w:rPr>
      </w:pPr>
      <w:r w:rsidRPr="0079049A">
        <w:rPr>
          <w:color w:val="000000"/>
          <w:lang w:val="es-AR"/>
        </w:rPr>
        <w:t xml:space="preserve">Que el nivel de </w:t>
      </w:r>
      <w:r w:rsidRPr="00106A59">
        <w:rPr>
          <w:b/>
          <w:color w:val="000000"/>
          <w:lang w:val="es-AR"/>
        </w:rPr>
        <w:t>fertilidad</w:t>
      </w:r>
      <w:r w:rsidRPr="0079049A">
        <w:rPr>
          <w:color w:val="000000"/>
          <w:lang w:val="es-AR"/>
        </w:rPr>
        <w:t xml:space="preserve"> de ambos </w:t>
      </w:r>
      <w:r w:rsidRPr="00106A59">
        <w:rPr>
          <w:b/>
          <w:color w:val="000000"/>
          <w:lang w:val="es-AR"/>
        </w:rPr>
        <w:t>sea mayor a 0</w:t>
      </w:r>
      <w:r w:rsidRPr="0079049A">
        <w:rPr>
          <w:color w:val="000000"/>
          <w:lang w:val="es-AR"/>
        </w:rPr>
        <w:t>.</w:t>
      </w:r>
    </w:p>
    <w:p w14:paraId="544ABF1B" w14:textId="77777777" w:rsidR="003472E2" w:rsidRPr="003472E2" w:rsidRDefault="003472E2" w:rsidP="003472E2">
      <w:pPr>
        <w:pStyle w:val="ListParagraph"/>
        <w:rPr>
          <w:color w:val="000000"/>
          <w:lang w:val="es-AR"/>
        </w:rPr>
      </w:pPr>
    </w:p>
    <w:p w14:paraId="1290B3B4" w14:textId="4F0A42EE" w:rsidR="003472E2" w:rsidRDefault="003472E2" w:rsidP="008C0C04">
      <w:pPr>
        <w:pStyle w:val="ListParagraph"/>
        <w:widowControl w:val="0"/>
        <w:numPr>
          <w:ilvl w:val="0"/>
          <w:numId w:val="5"/>
        </w:numPr>
        <w:pBdr>
          <w:top w:val="nil"/>
          <w:left w:val="nil"/>
          <w:bottom w:val="nil"/>
          <w:right w:val="nil"/>
          <w:between w:val="nil"/>
        </w:pBdr>
        <w:ind w:left="851" w:hanging="218"/>
        <w:jc w:val="both"/>
        <w:rPr>
          <w:color w:val="000000"/>
          <w:lang w:val="es-AR"/>
        </w:rPr>
      </w:pPr>
      <w:r>
        <w:rPr>
          <w:color w:val="000000"/>
          <w:lang w:val="es-AR"/>
        </w:rPr>
        <w:t xml:space="preserve">Que la diferencia de edad </w:t>
      </w:r>
      <w:r w:rsidR="00AC351F">
        <w:rPr>
          <w:color w:val="000000"/>
          <w:lang w:val="es-AR"/>
        </w:rPr>
        <w:t xml:space="preserve">no </w:t>
      </w:r>
      <w:r>
        <w:rPr>
          <w:color w:val="000000"/>
          <w:lang w:val="es-AR"/>
        </w:rPr>
        <w:t xml:space="preserve">supere los </w:t>
      </w:r>
      <w:r w:rsidRPr="003472E2">
        <w:rPr>
          <w:b/>
          <w:color w:val="000000"/>
          <w:lang w:val="es-AR"/>
        </w:rPr>
        <w:t>40 años</w:t>
      </w:r>
      <w:r>
        <w:rPr>
          <w:color w:val="000000"/>
          <w:lang w:val="es-AR"/>
        </w:rPr>
        <w:t>.</w:t>
      </w:r>
    </w:p>
    <w:p w14:paraId="213B439B" w14:textId="77777777" w:rsidR="0079049A" w:rsidRPr="0079049A" w:rsidRDefault="0079049A" w:rsidP="0079049A">
      <w:pPr>
        <w:pStyle w:val="ListParagraph"/>
        <w:rPr>
          <w:color w:val="000000"/>
          <w:lang w:val="es-AR"/>
        </w:rPr>
      </w:pPr>
    </w:p>
    <w:p w14:paraId="6D661A0B" w14:textId="44CE051A" w:rsidR="0079049A" w:rsidRPr="0079049A" w:rsidRDefault="0079049A" w:rsidP="008C0C04">
      <w:pPr>
        <w:pStyle w:val="ListParagraph"/>
        <w:widowControl w:val="0"/>
        <w:numPr>
          <w:ilvl w:val="0"/>
          <w:numId w:val="5"/>
        </w:numPr>
        <w:pBdr>
          <w:top w:val="nil"/>
          <w:left w:val="nil"/>
          <w:bottom w:val="nil"/>
          <w:right w:val="nil"/>
          <w:between w:val="nil"/>
        </w:pBdr>
        <w:ind w:left="851" w:hanging="218"/>
        <w:jc w:val="both"/>
        <w:rPr>
          <w:color w:val="000000"/>
          <w:lang w:val="es-AR"/>
        </w:rPr>
      </w:pPr>
      <w:r w:rsidRPr="0079049A">
        <w:rPr>
          <w:color w:val="000000"/>
          <w:lang w:val="es-AR"/>
        </w:rPr>
        <w:t xml:space="preserve">Que </w:t>
      </w:r>
      <w:r>
        <w:rPr>
          <w:color w:val="000000"/>
          <w:lang w:val="es-AR"/>
        </w:rPr>
        <w:t xml:space="preserve">tengan </w:t>
      </w:r>
      <w:r w:rsidRPr="00106A59">
        <w:rPr>
          <w:b/>
          <w:color w:val="000000"/>
          <w:lang w:val="es-AR"/>
        </w:rPr>
        <w:t xml:space="preserve">nivel de consanguinidad </w:t>
      </w:r>
      <w:r w:rsidR="008E0569">
        <w:rPr>
          <w:b/>
          <w:color w:val="000000"/>
          <w:lang w:val="es-AR"/>
        </w:rPr>
        <w:t>mayor</w:t>
      </w:r>
      <w:r w:rsidRPr="00106A59">
        <w:rPr>
          <w:b/>
          <w:color w:val="000000"/>
          <w:lang w:val="es-AR"/>
        </w:rPr>
        <w:t xml:space="preserve"> a </w:t>
      </w:r>
      <w:r w:rsidR="008E0569">
        <w:rPr>
          <w:b/>
          <w:color w:val="000000"/>
          <w:lang w:val="es-AR"/>
        </w:rPr>
        <w:t>3</w:t>
      </w:r>
      <w:r w:rsidRPr="0079049A">
        <w:rPr>
          <w:color w:val="000000"/>
          <w:lang w:val="es-AR"/>
        </w:rPr>
        <w:t>. Es decir, que no sean familiares cercanos.</w:t>
      </w:r>
      <w:r>
        <w:rPr>
          <w:color w:val="000000"/>
          <w:lang w:val="es-AR"/>
        </w:rPr>
        <w:br/>
        <w:t xml:space="preserve">Para ello, se rechazan parejas: </w:t>
      </w:r>
    </w:p>
    <w:p w14:paraId="7BDF01DD" w14:textId="358C5A73" w:rsidR="0079049A" w:rsidRDefault="0079049A" w:rsidP="008C0C04">
      <w:pPr>
        <w:pStyle w:val="ListParagraph"/>
        <w:widowControl w:val="0"/>
        <w:numPr>
          <w:ilvl w:val="0"/>
          <w:numId w:val="6"/>
        </w:numPr>
        <w:pBdr>
          <w:top w:val="nil"/>
          <w:left w:val="nil"/>
          <w:bottom w:val="nil"/>
          <w:right w:val="nil"/>
          <w:between w:val="nil"/>
        </w:pBdr>
        <w:ind w:left="1276" w:hanging="218"/>
        <w:jc w:val="both"/>
        <w:rPr>
          <w:color w:val="000000"/>
          <w:lang w:val="es-AR"/>
        </w:rPr>
      </w:pPr>
      <w:r w:rsidRPr="0079049A">
        <w:rPr>
          <w:color w:val="000000"/>
          <w:lang w:val="es-AR"/>
        </w:rPr>
        <w:t>De consanguinidad 1 (padres</w:t>
      </w:r>
      <w:r w:rsidR="0051426B">
        <w:rPr>
          <w:color w:val="000000"/>
          <w:lang w:val="es-AR"/>
        </w:rPr>
        <w:t>, madres</w:t>
      </w:r>
      <w:r w:rsidRPr="0079049A">
        <w:rPr>
          <w:color w:val="000000"/>
          <w:lang w:val="es-AR"/>
        </w:rPr>
        <w:t xml:space="preserve"> e hijos</w:t>
      </w:r>
      <w:r w:rsidR="0051426B">
        <w:rPr>
          <w:color w:val="000000"/>
          <w:lang w:val="es-AR"/>
        </w:rPr>
        <w:t>/as</w:t>
      </w:r>
      <w:r w:rsidRPr="0079049A">
        <w:rPr>
          <w:color w:val="000000"/>
          <w:lang w:val="es-AR"/>
        </w:rPr>
        <w:t>)</w:t>
      </w:r>
    </w:p>
    <w:p w14:paraId="20F3CE03" w14:textId="69233901" w:rsidR="0051426B" w:rsidRDefault="0079049A" w:rsidP="008C0C04">
      <w:pPr>
        <w:pStyle w:val="ListParagraph"/>
        <w:widowControl w:val="0"/>
        <w:numPr>
          <w:ilvl w:val="0"/>
          <w:numId w:val="6"/>
        </w:numPr>
        <w:pBdr>
          <w:top w:val="nil"/>
          <w:left w:val="nil"/>
          <w:bottom w:val="nil"/>
          <w:right w:val="nil"/>
          <w:between w:val="nil"/>
        </w:pBdr>
        <w:ind w:left="1276" w:hanging="218"/>
        <w:jc w:val="both"/>
        <w:rPr>
          <w:color w:val="000000"/>
          <w:lang w:val="es-AR"/>
        </w:rPr>
      </w:pPr>
      <w:r>
        <w:rPr>
          <w:color w:val="000000"/>
          <w:lang w:val="es-AR"/>
        </w:rPr>
        <w:t>De consanguinidad 2 (abuelos</w:t>
      </w:r>
      <w:r w:rsidR="0051426B">
        <w:rPr>
          <w:color w:val="000000"/>
          <w:lang w:val="es-AR"/>
        </w:rPr>
        <w:t>/as</w:t>
      </w:r>
      <w:r>
        <w:rPr>
          <w:color w:val="000000"/>
          <w:lang w:val="es-AR"/>
        </w:rPr>
        <w:t>, nietos</w:t>
      </w:r>
      <w:r w:rsidR="0051426B">
        <w:rPr>
          <w:color w:val="000000"/>
          <w:lang w:val="es-AR"/>
        </w:rPr>
        <w:t>/as</w:t>
      </w:r>
      <w:r>
        <w:rPr>
          <w:color w:val="000000"/>
          <w:lang w:val="es-AR"/>
        </w:rPr>
        <w:t xml:space="preserve">, </w:t>
      </w:r>
      <w:r w:rsidR="0051426B">
        <w:rPr>
          <w:color w:val="000000"/>
          <w:lang w:val="es-AR"/>
        </w:rPr>
        <w:t>y hermanos/as)</w:t>
      </w:r>
    </w:p>
    <w:p w14:paraId="7035532D" w14:textId="5C1A7137" w:rsidR="0079049A" w:rsidRDefault="0051426B" w:rsidP="008C0C04">
      <w:pPr>
        <w:pStyle w:val="ListParagraph"/>
        <w:widowControl w:val="0"/>
        <w:numPr>
          <w:ilvl w:val="0"/>
          <w:numId w:val="6"/>
        </w:numPr>
        <w:pBdr>
          <w:top w:val="nil"/>
          <w:left w:val="nil"/>
          <w:bottom w:val="nil"/>
          <w:right w:val="nil"/>
          <w:between w:val="nil"/>
        </w:pBdr>
        <w:ind w:left="1276" w:hanging="218"/>
        <w:jc w:val="both"/>
        <w:rPr>
          <w:color w:val="000000"/>
          <w:lang w:val="es-AR"/>
        </w:rPr>
      </w:pPr>
      <w:r>
        <w:rPr>
          <w:color w:val="000000"/>
          <w:lang w:val="es-AR"/>
        </w:rPr>
        <w:t>De consanguinidad 3 (</w:t>
      </w:r>
      <w:r w:rsidR="0039524C">
        <w:rPr>
          <w:color w:val="000000"/>
          <w:lang w:val="es-AR"/>
        </w:rPr>
        <w:t>*</w:t>
      </w:r>
      <w:r>
        <w:rPr>
          <w:color w:val="000000"/>
          <w:lang w:val="es-AR"/>
        </w:rPr>
        <w:t xml:space="preserve">bisabuelos/as, </w:t>
      </w:r>
      <w:r w:rsidR="0039524C">
        <w:rPr>
          <w:color w:val="000000"/>
          <w:lang w:val="es-AR"/>
        </w:rPr>
        <w:t>*</w:t>
      </w:r>
      <w:r w:rsidR="00A94835">
        <w:rPr>
          <w:color w:val="000000"/>
          <w:lang w:val="es-AR"/>
        </w:rPr>
        <w:t xml:space="preserve">bisnietos/as, </w:t>
      </w:r>
      <w:r w:rsidR="0079049A">
        <w:rPr>
          <w:color w:val="000000"/>
          <w:lang w:val="es-AR"/>
        </w:rPr>
        <w:t>tíos</w:t>
      </w:r>
      <w:r>
        <w:rPr>
          <w:color w:val="000000"/>
          <w:lang w:val="es-AR"/>
        </w:rPr>
        <w:t>/as</w:t>
      </w:r>
      <w:r w:rsidR="005306C4">
        <w:rPr>
          <w:color w:val="000000"/>
          <w:lang w:val="es-AR"/>
        </w:rPr>
        <w:t>*</w:t>
      </w:r>
      <w:r w:rsidR="0079049A">
        <w:rPr>
          <w:color w:val="000000"/>
          <w:lang w:val="es-AR"/>
        </w:rPr>
        <w:t>, sobrinos</w:t>
      </w:r>
      <w:r>
        <w:rPr>
          <w:color w:val="000000"/>
          <w:lang w:val="es-AR"/>
        </w:rPr>
        <w:t>/as</w:t>
      </w:r>
      <w:r w:rsidR="0079049A">
        <w:rPr>
          <w:color w:val="000000"/>
          <w:lang w:val="es-AR"/>
        </w:rPr>
        <w:t xml:space="preserve"> y primos</w:t>
      </w:r>
      <w:r>
        <w:rPr>
          <w:color w:val="000000"/>
          <w:lang w:val="es-AR"/>
        </w:rPr>
        <w:t>/as</w:t>
      </w:r>
      <w:r w:rsidR="0079049A">
        <w:rPr>
          <w:color w:val="000000"/>
          <w:lang w:val="es-AR"/>
        </w:rPr>
        <w:t>)</w:t>
      </w:r>
    </w:p>
    <w:p w14:paraId="179A38EF" w14:textId="50A105DC" w:rsidR="0039524C" w:rsidRDefault="005306C4" w:rsidP="0039524C">
      <w:pPr>
        <w:pStyle w:val="ListParagraph"/>
        <w:jc w:val="both"/>
        <w:rPr>
          <w:lang w:val="es-AR"/>
        </w:rPr>
      </w:pPr>
      <w:r>
        <w:rPr>
          <w:lang w:val="es-AR"/>
        </w:rPr>
        <w:t xml:space="preserve">* </w:t>
      </w:r>
      <w:r w:rsidR="0039524C">
        <w:rPr>
          <w:lang w:val="es-AR"/>
        </w:rPr>
        <w:t xml:space="preserve">Nunca podrán considerarse bisabuelos/as y bisnietos/as en una relación debido a la restricción de </w:t>
      </w:r>
      <w:r w:rsidR="0039524C" w:rsidRPr="0039524C">
        <w:rPr>
          <w:b/>
          <w:lang w:val="es-AR"/>
        </w:rPr>
        <w:t>máximo 40 años de diferencia</w:t>
      </w:r>
      <w:r w:rsidR="0039524C" w:rsidRPr="0039524C">
        <w:rPr>
          <w:lang w:val="es-AR"/>
        </w:rPr>
        <w:t>.</w:t>
      </w:r>
      <w:r w:rsidR="0039524C">
        <w:rPr>
          <w:lang w:val="es-AR"/>
        </w:rPr>
        <w:t xml:space="preserve"> Como mínimo existirá una diferencia entre ambos en el juego de </w:t>
      </w:r>
      <w:r w:rsidR="0039524C" w:rsidRPr="0039524C">
        <w:rPr>
          <w:b/>
          <w:lang w:val="es-AR"/>
        </w:rPr>
        <w:t>45</w:t>
      </w:r>
      <w:r w:rsidR="0039524C">
        <w:rPr>
          <w:b/>
          <w:lang w:val="es-AR"/>
        </w:rPr>
        <w:t xml:space="preserve"> años</w:t>
      </w:r>
      <w:r w:rsidR="0039524C">
        <w:rPr>
          <w:lang w:val="es-AR"/>
        </w:rPr>
        <w:t xml:space="preserve"> (15 (padre/madre) + 15 (abuelo/a) + 15 (bisabuelo/a)), ya que la edad mínima para reproduc-ción es de 15 años.</w:t>
      </w:r>
    </w:p>
    <w:p w14:paraId="6B02FF3B" w14:textId="4637EF26" w:rsidR="005306C4" w:rsidRPr="005306C4" w:rsidRDefault="0039524C" w:rsidP="0039524C">
      <w:pPr>
        <w:pStyle w:val="ListParagraph"/>
        <w:jc w:val="both"/>
        <w:rPr>
          <w:lang w:val="es-AR"/>
        </w:rPr>
      </w:pPr>
      <w:r>
        <w:rPr>
          <w:lang w:val="es-AR"/>
        </w:rPr>
        <w:t xml:space="preserve">* </w:t>
      </w:r>
      <w:r w:rsidR="005306C4">
        <w:rPr>
          <w:lang w:val="es-AR"/>
        </w:rPr>
        <w:t>Se consideran tíos/as con consanguinidad, es decir, los habitantes en cuestión comparten un ancestro común. Se excluyen por ejemplo individuos que son parejas de tíos/as sin ancestros comunes.</w:t>
      </w:r>
    </w:p>
    <w:p w14:paraId="76B0C419" w14:textId="5598DC5B" w:rsidR="0079049A" w:rsidRPr="0079049A" w:rsidRDefault="0079049A" w:rsidP="003677C2">
      <w:pPr>
        <w:pStyle w:val="Heading3"/>
        <w:ind w:left="1134" w:hanging="861"/>
        <w:rPr>
          <w:lang w:val="es-AR"/>
        </w:rPr>
      </w:pPr>
      <w:bookmarkStart w:id="265" w:name="_Cálculo_de_atracción"/>
      <w:bookmarkStart w:id="266" w:name="_Toc193501659"/>
      <w:bookmarkStart w:id="267" w:name="_Toc195898111"/>
      <w:bookmarkEnd w:id="265"/>
      <w:r w:rsidRPr="0079049A">
        <w:rPr>
          <w:lang w:val="es-AR"/>
        </w:rPr>
        <w:t>C</w:t>
      </w:r>
      <w:r w:rsidR="00596B7A">
        <w:rPr>
          <w:lang w:val="es-AR"/>
        </w:rPr>
        <w:t>álculo de atracción mutua de parejas</w:t>
      </w:r>
      <w:bookmarkEnd w:id="266"/>
      <w:bookmarkEnd w:id="267"/>
    </w:p>
    <w:p w14:paraId="67AEEE0C" w14:textId="539BFABF" w:rsidR="00AC5C83" w:rsidRPr="00AC5C83" w:rsidRDefault="00AC5C83" w:rsidP="003677C2">
      <w:pPr>
        <w:pStyle w:val="Heading4"/>
        <w:ind w:left="1276" w:hanging="850"/>
        <w:rPr>
          <w:lang w:val="es-AR"/>
        </w:rPr>
      </w:pPr>
      <w:bookmarkStart w:id="268" w:name="_Toc195898112"/>
      <w:r w:rsidRPr="00AC5C83">
        <w:rPr>
          <w:lang w:val="es-AR"/>
        </w:rPr>
        <w:t>Factores considerados</w:t>
      </w:r>
      <w:bookmarkEnd w:id="268"/>
    </w:p>
    <w:p w14:paraId="5A0DA8F4" w14:textId="77777777" w:rsidR="0079049A" w:rsidRDefault="0079049A" w:rsidP="008B5AE5">
      <w:pPr>
        <w:widowControl w:val="0"/>
        <w:pBdr>
          <w:top w:val="nil"/>
          <w:left w:val="nil"/>
          <w:bottom w:val="nil"/>
          <w:right w:val="nil"/>
          <w:between w:val="nil"/>
        </w:pBdr>
        <w:ind w:left="567"/>
        <w:jc w:val="both"/>
        <w:rPr>
          <w:color w:val="000000"/>
          <w:lang w:val="es-AR"/>
        </w:rPr>
      </w:pPr>
      <w:r w:rsidRPr="00A42D62">
        <w:rPr>
          <w:color w:val="000000"/>
          <w:lang w:val="es-AR"/>
        </w:rPr>
        <w:t xml:space="preserve">Cuando una pareja se encuentra en proceso de intentar llegar al </w:t>
      </w:r>
      <w:r w:rsidRPr="00596B7A">
        <w:rPr>
          <w:b/>
          <w:color w:val="000000"/>
          <w:lang w:val="es-AR"/>
        </w:rPr>
        <w:t>70%</w:t>
      </w:r>
      <w:r w:rsidRPr="00A42D62">
        <w:rPr>
          <w:color w:val="000000"/>
          <w:lang w:val="es-AR"/>
        </w:rPr>
        <w:t xml:space="preserve"> de atracción mutua, se evalúan 3 tipos de atributos:</w:t>
      </w:r>
    </w:p>
    <w:p w14:paraId="340E46D6" w14:textId="77777777" w:rsidR="00106A59" w:rsidRPr="00A42D62" w:rsidRDefault="00106A59" w:rsidP="0079049A">
      <w:pPr>
        <w:widowControl w:val="0"/>
        <w:pBdr>
          <w:top w:val="nil"/>
          <w:left w:val="nil"/>
          <w:bottom w:val="nil"/>
          <w:right w:val="nil"/>
          <w:between w:val="nil"/>
        </w:pBdr>
        <w:rPr>
          <w:color w:val="000000"/>
          <w:lang w:val="es-AR"/>
        </w:rPr>
      </w:pPr>
    </w:p>
    <w:p w14:paraId="591773AD" w14:textId="09CD4B2C" w:rsidR="0079049A" w:rsidRPr="007378A8" w:rsidRDefault="0079049A" w:rsidP="001A7F5C">
      <w:pPr>
        <w:pStyle w:val="ListParagraph"/>
        <w:widowControl w:val="0"/>
        <w:numPr>
          <w:ilvl w:val="0"/>
          <w:numId w:val="57"/>
        </w:numPr>
        <w:pBdr>
          <w:top w:val="nil"/>
          <w:left w:val="nil"/>
          <w:bottom w:val="nil"/>
          <w:right w:val="nil"/>
          <w:between w:val="nil"/>
        </w:pBdr>
        <w:ind w:left="851" w:hanging="218"/>
        <w:rPr>
          <w:b/>
          <w:color w:val="000000"/>
          <w:lang w:val="es-AR"/>
        </w:rPr>
      </w:pPr>
      <w:r w:rsidRPr="00106A59">
        <w:rPr>
          <w:b/>
          <w:color w:val="000000"/>
          <w:lang w:val="es-AR"/>
        </w:rPr>
        <w:t>Atributos propios de cada individuo</w:t>
      </w:r>
      <w:r w:rsidRPr="00A42D62">
        <w:rPr>
          <w:color w:val="000000"/>
          <w:lang w:val="es-AR"/>
        </w:rPr>
        <w:t xml:space="preserve"> </w:t>
      </w:r>
      <w:r w:rsidRPr="007378A8">
        <w:rPr>
          <w:b/>
          <w:color w:val="943634" w:themeColor="accent2" w:themeShade="BF"/>
          <w:lang w:val="es-AR"/>
        </w:rPr>
        <w:t>(Cualidades propias</w:t>
      </w:r>
      <w:r w:rsidR="00CC1F72">
        <w:rPr>
          <w:b/>
          <w:color w:val="943634" w:themeColor="accent2" w:themeShade="BF"/>
          <w:lang w:val="es-AR"/>
        </w:rPr>
        <w:t xml:space="preserve"> o fortalezas</w:t>
      </w:r>
      <w:r w:rsidRPr="007378A8">
        <w:rPr>
          <w:b/>
          <w:color w:val="943634" w:themeColor="accent2" w:themeShade="BF"/>
          <w:lang w:val="es-AR"/>
        </w:rPr>
        <w:t>)</w:t>
      </w:r>
    </w:p>
    <w:p w14:paraId="73BDA849" w14:textId="3863DAB8" w:rsidR="0079049A" w:rsidRDefault="0079049A" w:rsidP="008B5AE5">
      <w:pPr>
        <w:widowControl w:val="0"/>
        <w:pBdr>
          <w:top w:val="nil"/>
          <w:left w:val="nil"/>
          <w:bottom w:val="nil"/>
          <w:right w:val="nil"/>
          <w:between w:val="nil"/>
        </w:pBdr>
        <w:ind w:left="851"/>
        <w:jc w:val="both"/>
        <w:rPr>
          <w:color w:val="000000"/>
          <w:lang w:val="es-AR"/>
        </w:rPr>
      </w:pPr>
      <w:r w:rsidRPr="00A42D62">
        <w:rPr>
          <w:color w:val="000000"/>
          <w:lang w:val="es-AR"/>
        </w:rPr>
        <w:t>Cada individuo iniciará su vida en la colonia con 3 atributos propios diferentes y asignados aleatoriamente.</w:t>
      </w:r>
    </w:p>
    <w:p w14:paraId="611EEF04" w14:textId="77777777" w:rsidR="00106A59" w:rsidRPr="00A42D62" w:rsidRDefault="00106A59" w:rsidP="00596B7A">
      <w:pPr>
        <w:widowControl w:val="0"/>
        <w:pBdr>
          <w:top w:val="nil"/>
          <w:left w:val="nil"/>
          <w:bottom w:val="nil"/>
          <w:right w:val="nil"/>
          <w:between w:val="nil"/>
        </w:pBdr>
        <w:ind w:left="1560" w:hanging="360"/>
        <w:rPr>
          <w:color w:val="000000"/>
          <w:lang w:val="es-AR"/>
        </w:rPr>
      </w:pPr>
    </w:p>
    <w:p w14:paraId="4DEDDCB3" w14:textId="56BAD432" w:rsidR="0079049A" w:rsidRPr="007378A8" w:rsidRDefault="0079049A" w:rsidP="001A7F5C">
      <w:pPr>
        <w:pStyle w:val="ListParagraph"/>
        <w:widowControl w:val="0"/>
        <w:numPr>
          <w:ilvl w:val="0"/>
          <w:numId w:val="57"/>
        </w:numPr>
        <w:pBdr>
          <w:top w:val="nil"/>
          <w:left w:val="nil"/>
          <w:bottom w:val="nil"/>
          <w:right w:val="nil"/>
          <w:between w:val="nil"/>
        </w:pBdr>
        <w:ind w:left="851" w:hanging="218"/>
        <w:rPr>
          <w:b/>
          <w:color w:val="000000"/>
          <w:lang w:val="es-AR"/>
        </w:rPr>
      </w:pPr>
      <w:r w:rsidRPr="00106A59">
        <w:rPr>
          <w:b/>
          <w:color w:val="000000"/>
          <w:lang w:val="es-AR"/>
        </w:rPr>
        <w:t>Atributos anhelados por un individuo en la otra persona</w:t>
      </w:r>
      <w:r w:rsidRPr="00106A59">
        <w:rPr>
          <w:color w:val="000000"/>
          <w:lang w:val="es-AR"/>
        </w:rPr>
        <w:t xml:space="preserve"> </w:t>
      </w:r>
      <w:r w:rsidRPr="007378A8">
        <w:rPr>
          <w:b/>
          <w:color w:val="943634" w:themeColor="accent2" w:themeShade="BF"/>
          <w:lang w:val="es-AR"/>
        </w:rPr>
        <w:t>(Deseos)</w:t>
      </w:r>
    </w:p>
    <w:p w14:paraId="7DCE18AE" w14:textId="4300F224" w:rsidR="00106A59" w:rsidRDefault="0079049A" w:rsidP="008B5AE5">
      <w:pPr>
        <w:widowControl w:val="0"/>
        <w:pBdr>
          <w:top w:val="nil"/>
          <w:left w:val="nil"/>
          <w:bottom w:val="nil"/>
          <w:right w:val="nil"/>
          <w:between w:val="nil"/>
        </w:pBdr>
        <w:ind w:left="851"/>
        <w:jc w:val="both"/>
        <w:rPr>
          <w:color w:val="000000"/>
          <w:lang w:val="es-AR"/>
        </w:rPr>
      </w:pPr>
      <w:r w:rsidRPr="00A42D62">
        <w:rPr>
          <w:color w:val="000000"/>
          <w:lang w:val="es-AR"/>
        </w:rPr>
        <w:t>Cada individuo iniciará su vida en la colonia con 3 atributos anhelados en su pareja ideal, diferentes y asignados aleatoriamente.</w:t>
      </w:r>
    </w:p>
    <w:p w14:paraId="5675EDA8" w14:textId="77777777" w:rsidR="00596B7A" w:rsidRPr="00A42D62" w:rsidRDefault="00596B7A" w:rsidP="00596B7A">
      <w:pPr>
        <w:widowControl w:val="0"/>
        <w:pBdr>
          <w:top w:val="nil"/>
          <w:left w:val="nil"/>
          <w:bottom w:val="nil"/>
          <w:right w:val="nil"/>
          <w:between w:val="nil"/>
        </w:pBdr>
        <w:ind w:left="1560" w:hanging="360"/>
        <w:rPr>
          <w:color w:val="000000"/>
          <w:lang w:val="es-AR"/>
        </w:rPr>
      </w:pPr>
    </w:p>
    <w:p w14:paraId="4A7897E4" w14:textId="7B84B17D" w:rsidR="0079049A" w:rsidRPr="00106A59" w:rsidRDefault="0079049A" w:rsidP="001A7F5C">
      <w:pPr>
        <w:pStyle w:val="ListParagraph"/>
        <w:widowControl w:val="0"/>
        <w:numPr>
          <w:ilvl w:val="0"/>
          <w:numId w:val="57"/>
        </w:numPr>
        <w:pBdr>
          <w:top w:val="nil"/>
          <w:left w:val="nil"/>
          <w:bottom w:val="nil"/>
          <w:right w:val="nil"/>
          <w:between w:val="nil"/>
        </w:pBdr>
        <w:ind w:left="851" w:hanging="218"/>
        <w:rPr>
          <w:color w:val="000000"/>
          <w:lang w:val="es-AR"/>
        </w:rPr>
      </w:pPr>
      <w:r w:rsidRPr="00106A59">
        <w:rPr>
          <w:b/>
          <w:color w:val="000000"/>
          <w:lang w:val="es-AR"/>
        </w:rPr>
        <w:t>Atributo que odia ver en el otro individuo</w:t>
      </w:r>
      <w:r w:rsidRPr="00106A59">
        <w:rPr>
          <w:color w:val="000000"/>
          <w:lang w:val="es-AR"/>
        </w:rPr>
        <w:t xml:space="preserve"> </w:t>
      </w:r>
      <w:r w:rsidRPr="007378A8">
        <w:rPr>
          <w:b/>
          <w:color w:val="943634" w:themeColor="accent2" w:themeShade="BF"/>
          <w:lang w:val="es-AR"/>
        </w:rPr>
        <w:t>(</w:t>
      </w:r>
      <w:r w:rsidR="003C1E76">
        <w:rPr>
          <w:b/>
          <w:color w:val="943634" w:themeColor="accent2" w:themeShade="BF"/>
          <w:lang w:val="es-AR"/>
        </w:rPr>
        <w:t>Rechazo</w:t>
      </w:r>
      <w:r w:rsidRPr="007378A8">
        <w:rPr>
          <w:b/>
          <w:color w:val="943634" w:themeColor="accent2" w:themeShade="BF"/>
          <w:lang w:val="es-AR"/>
        </w:rPr>
        <w:t>)</w:t>
      </w:r>
    </w:p>
    <w:p w14:paraId="0F67DD46" w14:textId="68CD75B5" w:rsidR="0079049A" w:rsidRPr="00A42D62" w:rsidRDefault="0079049A" w:rsidP="008B5AE5">
      <w:pPr>
        <w:widowControl w:val="0"/>
        <w:pBdr>
          <w:top w:val="nil"/>
          <w:left w:val="nil"/>
          <w:bottom w:val="nil"/>
          <w:right w:val="nil"/>
          <w:between w:val="nil"/>
        </w:pBdr>
        <w:ind w:left="851"/>
        <w:jc w:val="both"/>
        <w:rPr>
          <w:color w:val="000000"/>
          <w:lang w:val="es-AR"/>
        </w:rPr>
      </w:pPr>
      <w:r w:rsidRPr="00A42D62">
        <w:rPr>
          <w:color w:val="000000"/>
          <w:lang w:val="es-AR"/>
        </w:rPr>
        <w:t xml:space="preserve">Cada individuo iniciará su vida en la colonia con 1 atributo que </w:t>
      </w:r>
      <w:r w:rsidR="003C1E76">
        <w:rPr>
          <w:color w:val="000000"/>
          <w:lang w:val="es-AR"/>
        </w:rPr>
        <w:t>prefiere que</w:t>
      </w:r>
      <w:r w:rsidR="00CC1F72">
        <w:rPr>
          <w:color w:val="000000"/>
          <w:lang w:val="es-AR"/>
        </w:rPr>
        <w:t xml:space="preserve"> su pareja ideal</w:t>
      </w:r>
      <w:r w:rsidR="003C1E76">
        <w:rPr>
          <w:color w:val="000000"/>
          <w:lang w:val="es-AR"/>
        </w:rPr>
        <w:t xml:space="preserve"> no tenga</w:t>
      </w:r>
      <w:r w:rsidR="00CC1F72">
        <w:rPr>
          <w:color w:val="000000"/>
          <w:lang w:val="es-AR"/>
        </w:rPr>
        <w:t>, asignado</w:t>
      </w:r>
      <w:r w:rsidRPr="00A42D62">
        <w:rPr>
          <w:color w:val="000000"/>
          <w:lang w:val="es-AR"/>
        </w:rPr>
        <w:t xml:space="preserve"> aleatoriamente.</w:t>
      </w:r>
    </w:p>
    <w:p w14:paraId="4CF5C422" w14:textId="77777777" w:rsidR="00F73212" w:rsidRPr="0004471E" w:rsidRDefault="00F73212" w:rsidP="00F73212">
      <w:pPr>
        <w:rPr>
          <w:color w:val="000000"/>
          <w:lang w:val="es-AR"/>
        </w:rPr>
      </w:pPr>
    </w:p>
    <w:p w14:paraId="0D4C2CA3" w14:textId="187834F4" w:rsidR="0079049A" w:rsidRPr="00A42D62" w:rsidRDefault="0079049A" w:rsidP="008B5AE5">
      <w:pPr>
        <w:widowControl w:val="0"/>
        <w:pBdr>
          <w:top w:val="nil"/>
          <w:left w:val="nil"/>
          <w:bottom w:val="nil"/>
          <w:right w:val="nil"/>
          <w:between w:val="nil"/>
        </w:pBdr>
        <w:ind w:left="851"/>
        <w:rPr>
          <w:color w:val="000000"/>
          <w:lang w:val="es-AR"/>
        </w:rPr>
      </w:pPr>
      <w:r w:rsidRPr="00A42D62">
        <w:rPr>
          <w:color w:val="000000"/>
          <w:lang w:val="es-AR"/>
        </w:rPr>
        <w:t xml:space="preserve">Dada una pareja P formada por individuos </w:t>
      </w:r>
      <w:r w:rsidR="00673A0B" w:rsidRPr="00673A0B">
        <w:rPr>
          <w:b/>
          <w:color w:val="000000"/>
          <w:lang w:val="es-AR"/>
        </w:rPr>
        <w:t>a</w:t>
      </w:r>
      <w:r w:rsidRPr="00A42D62">
        <w:rPr>
          <w:color w:val="000000"/>
          <w:lang w:val="es-AR"/>
        </w:rPr>
        <w:t xml:space="preserve"> y </w:t>
      </w:r>
      <w:r w:rsidR="00673A0B" w:rsidRPr="00673A0B">
        <w:rPr>
          <w:b/>
          <w:color w:val="000000"/>
          <w:lang w:val="es-AR"/>
        </w:rPr>
        <w:t>b</w:t>
      </w:r>
      <w:r w:rsidR="00596B7A">
        <w:rPr>
          <w:color w:val="000000"/>
          <w:lang w:val="es-AR"/>
        </w:rPr>
        <w:t>, se define</w:t>
      </w:r>
      <w:r w:rsidRPr="00A42D62">
        <w:rPr>
          <w:color w:val="000000"/>
          <w:lang w:val="es-AR"/>
        </w:rPr>
        <w:t>:</w:t>
      </w:r>
    </w:p>
    <w:p w14:paraId="3CE9C1DD" w14:textId="3768BB55" w:rsidR="005C245E" w:rsidRDefault="005C245E" w:rsidP="008B5AE5">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851"/>
        <w:rPr>
          <w:color w:val="000000"/>
          <w:sz w:val="22"/>
          <w:lang w:val="es-AR"/>
        </w:rPr>
      </w:pPr>
      <w:r>
        <w:rPr>
          <w:b/>
          <w:color w:val="000000"/>
          <w:sz w:val="22"/>
          <w:lang w:val="es-AR"/>
        </w:rPr>
        <w:t xml:space="preserve">e(a) = </w:t>
      </w:r>
      <w:r w:rsidR="000C1CD5">
        <w:rPr>
          <w:color w:val="000000"/>
          <w:sz w:val="22"/>
          <w:lang w:val="es-AR"/>
        </w:rPr>
        <w:t xml:space="preserve">Rango </w:t>
      </w:r>
      <w:r w:rsidR="00D643B4">
        <w:rPr>
          <w:color w:val="000000"/>
          <w:sz w:val="22"/>
          <w:lang w:val="es-AR"/>
        </w:rPr>
        <w:t>etario</w:t>
      </w:r>
      <w:r>
        <w:rPr>
          <w:color w:val="000000"/>
          <w:sz w:val="22"/>
          <w:lang w:val="es-AR"/>
        </w:rPr>
        <w:t xml:space="preserve"> </w:t>
      </w:r>
      <w:r w:rsidR="00D643B4">
        <w:rPr>
          <w:color w:val="000000"/>
          <w:sz w:val="22"/>
          <w:lang w:val="es-AR"/>
        </w:rPr>
        <w:t xml:space="preserve">reproductivo </w:t>
      </w:r>
      <w:r>
        <w:rPr>
          <w:color w:val="000000"/>
          <w:sz w:val="22"/>
          <w:lang w:val="es-AR"/>
        </w:rPr>
        <w:t xml:space="preserve">de </w:t>
      </w:r>
      <w:r>
        <w:rPr>
          <w:b/>
          <w:color w:val="000000"/>
          <w:sz w:val="22"/>
          <w:lang w:val="es-AR"/>
        </w:rPr>
        <w:t>a</w:t>
      </w:r>
      <w:r>
        <w:rPr>
          <w:color w:val="000000"/>
          <w:sz w:val="22"/>
          <w:lang w:val="es-AR"/>
        </w:rPr>
        <w:t xml:space="preserve"> (Si es adolescente, adulto/a, adulto/a mayor o anciano/a)</w:t>
      </w:r>
    </w:p>
    <w:p w14:paraId="18FFE632" w14:textId="35E17F62" w:rsidR="00155637" w:rsidRDefault="00155637" w:rsidP="008B5AE5">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851"/>
        <w:rPr>
          <w:b/>
          <w:color w:val="000000"/>
          <w:sz w:val="22"/>
          <w:lang w:val="es-AR"/>
        </w:rPr>
      </w:pPr>
      <w:r w:rsidRPr="00D643B4">
        <w:rPr>
          <w:color w:val="000000"/>
          <w:sz w:val="22"/>
          <w:lang w:val="es-AR"/>
        </w:rPr>
        <w:t>Adoles</w:t>
      </w:r>
      <w:r w:rsidR="000C1CD5" w:rsidRPr="00D643B4">
        <w:rPr>
          <w:color w:val="000000"/>
          <w:sz w:val="22"/>
          <w:lang w:val="es-AR"/>
        </w:rPr>
        <w:t>cente</w:t>
      </w:r>
      <w:r w:rsidRPr="00D643B4">
        <w:rPr>
          <w:color w:val="000000"/>
          <w:sz w:val="22"/>
          <w:lang w:val="es-AR"/>
        </w:rPr>
        <w:t>:</w:t>
      </w:r>
      <w:r w:rsidRPr="00D643B4">
        <w:rPr>
          <w:b/>
          <w:color w:val="000000"/>
          <w:sz w:val="22"/>
          <w:lang w:val="es-AR"/>
        </w:rPr>
        <w:t xml:space="preserve"> e(a)</w:t>
      </w:r>
      <w:r w:rsidR="00D643B4">
        <w:rPr>
          <w:b/>
          <w:color w:val="000000"/>
          <w:sz w:val="22"/>
          <w:lang w:val="es-AR"/>
        </w:rPr>
        <w:t xml:space="preserve"> </w:t>
      </w:r>
      <w:r w:rsidRPr="00D643B4">
        <w:rPr>
          <w:b/>
          <w:color w:val="000000"/>
          <w:sz w:val="22"/>
          <w:lang w:val="es-AR"/>
        </w:rPr>
        <w:t>=</w:t>
      </w:r>
      <w:r w:rsidR="00D643B4">
        <w:rPr>
          <w:b/>
          <w:color w:val="000000"/>
          <w:sz w:val="22"/>
          <w:lang w:val="es-AR"/>
        </w:rPr>
        <w:t xml:space="preserve"> </w:t>
      </w:r>
      <w:r w:rsidR="000C1CD5" w:rsidRPr="00D643B4">
        <w:rPr>
          <w:b/>
          <w:color w:val="000000"/>
          <w:sz w:val="22"/>
          <w:lang w:val="es-AR"/>
        </w:rPr>
        <w:t>1</w:t>
      </w:r>
      <w:r w:rsidRPr="00D643B4">
        <w:rPr>
          <w:color w:val="000000"/>
          <w:sz w:val="22"/>
          <w:lang w:val="es-AR"/>
        </w:rPr>
        <w:t>, Adulto/a:</w:t>
      </w:r>
      <w:r w:rsidRPr="00D643B4">
        <w:rPr>
          <w:b/>
          <w:color w:val="000000"/>
          <w:sz w:val="22"/>
          <w:lang w:val="es-AR"/>
        </w:rPr>
        <w:t xml:space="preserve"> e(a)</w:t>
      </w:r>
      <w:r w:rsidR="00D643B4">
        <w:rPr>
          <w:b/>
          <w:color w:val="000000"/>
          <w:sz w:val="22"/>
          <w:lang w:val="es-AR"/>
        </w:rPr>
        <w:t xml:space="preserve"> </w:t>
      </w:r>
      <w:r w:rsidRPr="00D643B4">
        <w:rPr>
          <w:b/>
          <w:color w:val="000000"/>
          <w:sz w:val="22"/>
          <w:lang w:val="es-AR"/>
        </w:rPr>
        <w:t>=</w:t>
      </w:r>
      <w:r w:rsidR="00D643B4">
        <w:rPr>
          <w:b/>
          <w:color w:val="000000"/>
          <w:sz w:val="22"/>
          <w:lang w:val="es-AR"/>
        </w:rPr>
        <w:t xml:space="preserve"> </w:t>
      </w:r>
      <w:r w:rsidR="000C1CD5" w:rsidRPr="00D643B4">
        <w:rPr>
          <w:b/>
          <w:color w:val="000000"/>
          <w:sz w:val="22"/>
          <w:lang w:val="es-AR"/>
        </w:rPr>
        <w:t>2</w:t>
      </w:r>
      <w:r w:rsidRPr="00D643B4">
        <w:rPr>
          <w:color w:val="000000"/>
          <w:sz w:val="22"/>
          <w:lang w:val="es-AR"/>
        </w:rPr>
        <w:t>, Adulto/a mayor:</w:t>
      </w:r>
      <w:r w:rsidRPr="00D643B4">
        <w:rPr>
          <w:b/>
          <w:color w:val="000000"/>
          <w:lang w:val="es-AR"/>
        </w:rPr>
        <w:t xml:space="preserve"> </w:t>
      </w:r>
      <w:r w:rsidRPr="00D643B4">
        <w:rPr>
          <w:b/>
          <w:color w:val="000000"/>
          <w:sz w:val="22"/>
          <w:lang w:val="es-AR"/>
        </w:rPr>
        <w:t>e(a)</w:t>
      </w:r>
      <w:r w:rsidR="00D643B4">
        <w:rPr>
          <w:b/>
          <w:color w:val="000000"/>
          <w:sz w:val="22"/>
          <w:lang w:val="es-AR"/>
        </w:rPr>
        <w:t xml:space="preserve"> </w:t>
      </w:r>
      <w:r w:rsidRPr="00D643B4">
        <w:rPr>
          <w:b/>
          <w:color w:val="000000"/>
          <w:sz w:val="22"/>
          <w:lang w:val="es-AR"/>
        </w:rPr>
        <w:t>=</w:t>
      </w:r>
      <w:r w:rsidR="00D643B4">
        <w:rPr>
          <w:b/>
          <w:color w:val="000000"/>
          <w:sz w:val="22"/>
          <w:lang w:val="es-AR"/>
        </w:rPr>
        <w:t xml:space="preserve"> </w:t>
      </w:r>
      <w:r w:rsidR="000C1CD5" w:rsidRPr="00D643B4">
        <w:rPr>
          <w:b/>
          <w:color w:val="000000"/>
          <w:sz w:val="22"/>
          <w:lang w:val="es-AR"/>
        </w:rPr>
        <w:t>3</w:t>
      </w:r>
      <w:r w:rsidRPr="00D643B4">
        <w:rPr>
          <w:color w:val="000000"/>
          <w:sz w:val="22"/>
          <w:lang w:val="es-AR"/>
        </w:rPr>
        <w:t xml:space="preserve">, Anciano/a: </w:t>
      </w:r>
      <w:r w:rsidRPr="00D643B4">
        <w:rPr>
          <w:b/>
          <w:color w:val="000000"/>
          <w:sz w:val="22"/>
          <w:lang w:val="es-AR"/>
        </w:rPr>
        <w:t>e(a)</w:t>
      </w:r>
      <w:r w:rsidR="00D643B4">
        <w:rPr>
          <w:b/>
          <w:color w:val="000000"/>
          <w:sz w:val="22"/>
          <w:lang w:val="es-AR"/>
        </w:rPr>
        <w:t xml:space="preserve"> </w:t>
      </w:r>
      <w:r w:rsidRPr="00D643B4">
        <w:rPr>
          <w:b/>
          <w:color w:val="000000"/>
          <w:sz w:val="22"/>
          <w:lang w:val="es-AR"/>
        </w:rPr>
        <w:t>=</w:t>
      </w:r>
      <w:r w:rsidR="00D643B4">
        <w:rPr>
          <w:b/>
          <w:color w:val="000000"/>
          <w:sz w:val="22"/>
          <w:lang w:val="es-AR"/>
        </w:rPr>
        <w:t xml:space="preserve"> </w:t>
      </w:r>
      <w:r w:rsidR="000C1CD5" w:rsidRPr="00D643B4">
        <w:rPr>
          <w:b/>
          <w:color w:val="000000"/>
          <w:sz w:val="22"/>
          <w:lang w:val="es-AR"/>
        </w:rPr>
        <w:t>4</w:t>
      </w:r>
    </w:p>
    <w:p w14:paraId="7680074E" w14:textId="39A74E8B" w:rsidR="009A5EC7" w:rsidRPr="009A5EC7" w:rsidRDefault="009A5EC7" w:rsidP="008B5AE5">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851"/>
        <w:rPr>
          <w:color w:val="000000"/>
          <w:sz w:val="22"/>
          <w:lang w:val="es-AR"/>
        </w:rPr>
      </w:pPr>
      <w:r>
        <w:rPr>
          <w:b/>
          <w:color w:val="000000"/>
          <w:sz w:val="22"/>
          <w:lang w:val="es-AR"/>
        </w:rPr>
        <w:t xml:space="preserve">de(a, b) </w:t>
      </w:r>
      <w:r>
        <w:rPr>
          <w:color w:val="000000"/>
          <w:sz w:val="22"/>
          <w:lang w:val="es-AR"/>
        </w:rPr>
        <w:t xml:space="preserve">= Diferencia de edad entre el habitante </w:t>
      </w:r>
      <w:r>
        <w:rPr>
          <w:b/>
          <w:color w:val="000000"/>
          <w:sz w:val="22"/>
          <w:lang w:val="es-AR"/>
        </w:rPr>
        <w:t>a</w:t>
      </w:r>
      <w:r>
        <w:rPr>
          <w:color w:val="000000"/>
          <w:sz w:val="22"/>
          <w:lang w:val="es-AR"/>
        </w:rPr>
        <w:t xml:space="preserve"> y el habitante </w:t>
      </w:r>
      <w:r>
        <w:rPr>
          <w:b/>
          <w:color w:val="000000"/>
          <w:sz w:val="22"/>
          <w:lang w:val="es-AR"/>
        </w:rPr>
        <w:t>b</w:t>
      </w:r>
      <w:r>
        <w:rPr>
          <w:color w:val="000000"/>
          <w:sz w:val="22"/>
          <w:lang w:val="es-AR"/>
        </w:rPr>
        <w:t>.</w:t>
      </w:r>
    </w:p>
    <w:p w14:paraId="3E592B74" w14:textId="02B571EE" w:rsidR="0079049A" w:rsidRPr="000065F9" w:rsidRDefault="00673A0B" w:rsidP="008B5AE5">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851"/>
        <w:rPr>
          <w:color w:val="000000"/>
          <w:sz w:val="22"/>
          <w:lang w:val="es-AR"/>
        </w:rPr>
      </w:pPr>
      <w:r w:rsidRPr="000065F9">
        <w:rPr>
          <w:b/>
          <w:color w:val="000000"/>
          <w:sz w:val="22"/>
          <w:lang w:val="es-AR"/>
        </w:rPr>
        <w:t>p</w:t>
      </w:r>
      <w:r w:rsidR="0079049A" w:rsidRPr="000065F9">
        <w:rPr>
          <w:b/>
          <w:color w:val="000000"/>
          <w:sz w:val="22"/>
          <w:lang w:val="es-AR"/>
        </w:rPr>
        <w:t>(</w:t>
      </w:r>
      <w:r w:rsidRPr="000065F9">
        <w:rPr>
          <w:b/>
          <w:color w:val="000000"/>
          <w:sz w:val="22"/>
          <w:lang w:val="es-AR"/>
        </w:rPr>
        <w:t>a</w:t>
      </w:r>
      <w:r w:rsidR="0079049A" w:rsidRPr="000065F9">
        <w:rPr>
          <w:b/>
          <w:color w:val="000000"/>
          <w:sz w:val="22"/>
          <w:lang w:val="es-AR"/>
        </w:rPr>
        <w:t>)</w:t>
      </w:r>
      <w:r w:rsidR="0079049A" w:rsidRPr="000065F9">
        <w:rPr>
          <w:color w:val="000000"/>
          <w:sz w:val="22"/>
          <w:lang w:val="es-AR"/>
        </w:rPr>
        <w:t xml:space="preserve"> = Atributos propios de </w:t>
      </w:r>
      <w:r w:rsidRPr="000065F9">
        <w:rPr>
          <w:b/>
          <w:color w:val="000000"/>
          <w:sz w:val="22"/>
          <w:lang w:val="es-AR"/>
        </w:rPr>
        <w:t>a</w:t>
      </w:r>
      <w:r w:rsidR="0079049A" w:rsidRPr="000065F9">
        <w:rPr>
          <w:color w:val="000000"/>
          <w:sz w:val="22"/>
          <w:lang w:val="es-AR"/>
        </w:rPr>
        <w:t xml:space="preserve">, </w:t>
      </w:r>
      <w:r w:rsidRPr="000065F9">
        <w:rPr>
          <w:b/>
          <w:color w:val="000000"/>
          <w:sz w:val="22"/>
          <w:lang w:val="es-AR"/>
        </w:rPr>
        <w:t>p</w:t>
      </w:r>
      <w:r w:rsidR="0079049A" w:rsidRPr="000065F9">
        <w:rPr>
          <w:b/>
          <w:color w:val="000000"/>
          <w:sz w:val="22"/>
          <w:lang w:val="es-AR"/>
        </w:rPr>
        <w:t>(</w:t>
      </w:r>
      <w:r w:rsidRPr="000065F9">
        <w:rPr>
          <w:b/>
          <w:color w:val="000000"/>
          <w:sz w:val="22"/>
          <w:lang w:val="es-AR"/>
        </w:rPr>
        <w:t>b</w:t>
      </w:r>
      <w:r w:rsidR="0079049A" w:rsidRPr="000065F9">
        <w:rPr>
          <w:b/>
          <w:color w:val="000000"/>
          <w:sz w:val="22"/>
          <w:lang w:val="es-AR"/>
        </w:rPr>
        <w:t>)</w:t>
      </w:r>
      <w:r w:rsidR="0079049A" w:rsidRPr="000065F9">
        <w:rPr>
          <w:color w:val="000000"/>
          <w:sz w:val="22"/>
          <w:lang w:val="es-AR"/>
        </w:rPr>
        <w:t xml:space="preserve"> = Atributos propios de </w:t>
      </w:r>
      <w:r w:rsidRPr="000065F9">
        <w:rPr>
          <w:b/>
          <w:color w:val="000000"/>
          <w:sz w:val="22"/>
          <w:lang w:val="es-AR"/>
        </w:rPr>
        <w:t>b</w:t>
      </w:r>
      <w:r w:rsidR="0079049A" w:rsidRPr="000065F9">
        <w:rPr>
          <w:color w:val="000000"/>
          <w:sz w:val="22"/>
          <w:lang w:val="es-AR"/>
        </w:rPr>
        <w:t>.</w:t>
      </w:r>
    </w:p>
    <w:p w14:paraId="7DE4CA7E" w14:textId="3E1A4684" w:rsidR="0079049A" w:rsidRPr="000065F9" w:rsidRDefault="00673A0B" w:rsidP="008B5AE5">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851"/>
        <w:rPr>
          <w:color w:val="000000"/>
          <w:sz w:val="22"/>
          <w:lang w:val="es-AR"/>
        </w:rPr>
      </w:pPr>
      <w:r w:rsidRPr="000065F9">
        <w:rPr>
          <w:b/>
          <w:color w:val="000000"/>
          <w:sz w:val="22"/>
          <w:lang w:val="es-AR"/>
        </w:rPr>
        <w:t>a</w:t>
      </w:r>
      <w:r w:rsidR="0079049A" w:rsidRPr="000065F9">
        <w:rPr>
          <w:b/>
          <w:color w:val="000000"/>
          <w:sz w:val="22"/>
          <w:lang w:val="es-AR"/>
        </w:rPr>
        <w:t>(</w:t>
      </w:r>
      <w:r w:rsidRPr="000065F9">
        <w:rPr>
          <w:b/>
          <w:color w:val="000000"/>
          <w:sz w:val="22"/>
          <w:lang w:val="es-AR"/>
        </w:rPr>
        <w:t>a</w:t>
      </w:r>
      <w:r w:rsidR="0079049A" w:rsidRPr="000065F9">
        <w:rPr>
          <w:b/>
          <w:color w:val="000000"/>
          <w:sz w:val="22"/>
          <w:lang w:val="es-AR"/>
        </w:rPr>
        <w:t xml:space="preserve">) </w:t>
      </w:r>
      <w:r w:rsidR="0079049A" w:rsidRPr="000065F9">
        <w:rPr>
          <w:color w:val="000000"/>
          <w:sz w:val="22"/>
          <w:lang w:val="es-AR"/>
        </w:rPr>
        <w:t xml:space="preserve">= Atributos anhelados por </w:t>
      </w:r>
      <w:r w:rsidRPr="000065F9">
        <w:rPr>
          <w:b/>
          <w:color w:val="000000"/>
          <w:sz w:val="22"/>
          <w:lang w:val="es-AR"/>
        </w:rPr>
        <w:t>a</w:t>
      </w:r>
      <w:r w:rsidR="0079049A" w:rsidRPr="000065F9">
        <w:rPr>
          <w:color w:val="000000"/>
          <w:sz w:val="22"/>
          <w:lang w:val="es-AR"/>
        </w:rPr>
        <w:t xml:space="preserve">, </w:t>
      </w:r>
      <w:r w:rsidRPr="000065F9">
        <w:rPr>
          <w:b/>
          <w:color w:val="000000"/>
          <w:sz w:val="22"/>
          <w:lang w:val="es-AR"/>
        </w:rPr>
        <w:t>a</w:t>
      </w:r>
      <w:r w:rsidR="0079049A" w:rsidRPr="000065F9">
        <w:rPr>
          <w:b/>
          <w:color w:val="000000"/>
          <w:sz w:val="22"/>
          <w:lang w:val="es-AR"/>
        </w:rPr>
        <w:t>(</w:t>
      </w:r>
      <w:r w:rsidRPr="000065F9">
        <w:rPr>
          <w:b/>
          <w:color w:val="000000"/>
          <w:sz w:val="22"/>
          <w:lang w:val="es-AR"/>
        </w:rPr>
        <w:t>b</w:t>
      </w:r>
      <w:r w:rsidR="0079049A" w:rsidRPr="000065F9">
        <w:rPr>
          <w:b/>
          <w:color w:val="000000"/>
          <w:sz w:val="22"/>
          <w:lang w:val="es-AR"/>
        </w:rPr>
        <w:t>)</w:t>
      </w:r>
      <w:r w:rsidR="0079049A" w:rsidRPr="000065F9">
        <w:rPr>
          <w:color w:val="000000"/>
          <w:sz w:val="22"/>
          <w:lang w:val="es-AR"/>
        </w:rPr>
        <w:t xml:space="preserve"> = Atributos anhelados por </w:t>
      </w:r>
      <w:r w:rsidRPr="000065F9">
        <w:rPr>
          <w:b/>
          <w:color w:val="000000"/>
          <w:sz w:val="22"/>
          <w:lang w:val="es-AR"/>
        </w:rPr>
        <w:t>b</w:t>
      </w:r>
      <w:r w:rsidR="0079049A" w:rsidRPr="000065F9">
        <w:rPr>
          <w:color w:val="000000"/>
          <w:sz w:val="22"/>
          <w:lang w:val="es-AR"/>
        </w:rPr>
        <w:t>.</w:t>
      </w:r>
    </w:p>
    <w:p w14:paraId="4D393D4F" w14:textId="7658D69E" w:rsidR="0079049A" w:rsidRPr="000065F9" w:rsidRDefault="00B63E61" w:rsidP="008B5AE5">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851"/>
        <w:rPr>
          <w:color w:val="000000"/>
          <w:sz w:val="22"/>
          <w:lang w:val="es-AR"/>
        </w:rPr>
      </w:pPr>
      <w:r w:rsidRPr="000065F9">
        <w:rPr>
          <w:b/>
          <w:color w:val="000000"/>
          <w:sz w:val="22"/>
          <w:lang w:val="es-AR"/>
        </w:rPr>
        <w:t>o</w:t>
      </w:r>
      <w:r w:rsidR="0079049A" w:rsidRPr="000065F9">
        <w:rPr>
          <w:b/>
          <w:color w:val="000000"/>
          <w:sz w:val="22"/>
          <w:lang w:val="es-AR"/>
        </w:rPr>
        <w:t>(</w:t>
      </w:r>
      <w:r w:rsidRPr="000065F9">
        <w:rPr>
          <w:b/>
          <w:color w:val="000000"/>
          <w:sz w:val="22"/>
          <w:lang w:val="es-AR"/>
        </w:rPr>
        <w:t>a</w:t>
      </w:r>
      <w:r w:rsidR="0079049A" w:rsidRPr="000065F9">
        <w:rPr>
          <w:b/>
          <w:color w:val="000000"/>
          <w:sz w:val="22"/>
          <w:lang w:val="es-AR"/>
        </w:rPr>
        <w:t>)</w:t>
      </w:r>
      <w:r w:rsidR="0079049A" w:rsidRPr="000065F9">
        <w:rPr>
          <w:color w:val="000000"/>
          <w:sz w:val="22"/>
          <w:lang w:val="es-AR"/>
        </w:rPr>
        <w:t xml:space="preserve"> = Atributo que </w:t>
      </w:r>
      <w:r w:rsidRPr="000065F9">
        <w:rPr>
          <w:b/>
          <w:color w:val="000000"/>
          <w:sz w:val="22"/>
          <w:lang w:val="es-AR"/>
        </w:rPr>
        <w:t>a</w:t>
      </w:r>
      <w:r w:rsidR="0079049A" w:rsidRPr="000065F9">
        <w:rPr>
          <w:color w:val="000000"/>
          <w:sz w:val="22"/>
          <w:lang w:val="es-AR"/>
        </w:rPr>
        <w:t xml:space="preserve"> odia que </w:t>
      </w:r>
      <w:r w:rsidRPr="000065F9">
        <w:rPr>
          <w:b/>
          <w:color w:val="000000"/>
          <w:sz w:val="22"/>
          <w:lang w:val="es-AR"/>
        </w:rPr>
        <w:t>b</w:t>
      </w:r>
      <w:r w:rsidR="0079049A" w:rsidRPr="000065F9">
        <w:rPr>
          <w:color w:val="000000"/>
          <w:sz w:val="22"/>
          <w:lang w:val="es-AR"/>
        </w:rPr>
        <w:t xml:space="preserve"> </w:t>
      </w:r>
      <w:r w:rsidR="005B2111" w:rsidRPr="000065F9">
        <w:rPr>
          <w:color w:val="000000"/>
          <w:sz w:val="22"/>
          <w:lang w:val="es-AR"/>
        </w:rPr>
        <w:t>pueda tener</w:t>
      </w:r>
      <w:r w:rsidR="0079049A" w:rsidRPr="000065F9">
        <w:rPr>
          <w:color w:val="000000"/>
          <w:sz w:val="22"/>
          <w:lang w:val="es-AR"/>
        </w:rPr>
        <w:t xml:space="preserve">, </w:t>
      </w:r>
      <w:r w:rsidRPr="000065F9">
        <w:rPr>
          <w:b/>
          <w:color w:val="000000"/>
          <w:sz w:val="22"/>
          <w:lang w:val="es-AR"/>
        </w:rPr>
        <w:t>o</w:t>
      </w:r>
      <w:r w:rsidR="0079049A" w:rsidRPr="000065F9">
        <w:rPr>
          <w:b/>
          <w:color w:val="000000"/>
          <w:sz w:val="22"/>
          <w:lang w:val="es-AR"/>
        </w:rPr>
        <w:t>(</w:t>
      </w:r>
      <w:r w:rsidRPr="000065F9">
        <w:rPr>
          <w:b/>
          <w:color w:val="000000"/>
          <w:sz w:val="22"/>
          <w:lang w:val="es-AR"/>
        </w:rPr>
        <w:t>b</w:t>
      </w:r>
      <w:r w:rsidR="0079049A" w:rsidRPr="000065F9">
        <w:rPr>
          <w:b/>
          <w:color w:val="000000"/>
          <w:sz w:val="22"/>
          <w:lang w:val="es-AR"/>
        </w:rPr>
        <w:t>)</w:t>
      </w:r>
      <w:r w:rsidR="0079049A" w:rsidRPr="000065F9">
        <w:rPr>
          <w:color w:val="000000"/>
          <w:sz w:val="22"/>
          <w:lang w:val="es-AR"/>
        </w:rPr>
        <w:t xml:space="preserve"> = Atributo que </w:t>
      </w:r>
      <w:r w:rsidRPr="000065F9">
        <w:rPr>
          <w:b/>
          <w:color w:val="000000"/>
          <w:sz w:val="22"/>
          <w:lang w:val="es-AR"/>
        </w:rPr>
        <w:t>b</w:t>
      </w:r>
      <w:r w:rsidR="0079049A" w:rsidRPr="000065F9">
        <w:rPr>
          <w:color w:val="000000"/>
          <w:sz w:val="22"/>
          <w:lang w:val="es-AR"/>
        </w:rPr>
        <w:t xml:space="preserve"> odia que </w:t>
      </w:r>
      <w:r w:rsidRPr="000065F9">
        <w:rPr>
          <w:b/>
          <w:color w:val="000000"/>
          <w:sz w:val="22"/>
          <w:lang w:val="es-AR"/>
        </w:rPr>
        <w:t>a</w:t>
      </w:r>
      <w:r w:rsidR="0079049A" w:rsidRPr="000065F9">
        <w:rPr>
          <w:color w:val="000000"/>
          <w:sz w:val="22"/>
          <w:lang w:val="es-AR"/>
        </w:rPr>
        <w:t xml:space="preserve"> </w:t>
      </w:r>
      <w:r w:rsidR="005B2111" w:rsidRPr="000065F9">
        <w:rPr>
          <w:color w:val="000000"/>
          <w:sz w:val="22"/>
          <w:lang w:val="es-AR"/>
        </w:rPr>
        <w:t>pueda tener</w:t>
      </w:r>
      <w:r w:rsidR="0079049A" w:rsidRPr="000065F9">
        <w:rPr>
          <w:color w:val="000000"/>
          <w:sz w:val="22"/>
          <w:lang w:val="es-AR"/>
        </w:rPr>
        <w:t>.</w:t>
      </w:r>
    </w:p>
    <w:p w14:paraId="492E507A" w14:textId="2B080464" w:rsidR="005B2111" w:rsidRPr="000065F9" w:rsidRDefault="005B2111" w:rsidP="008B5AE5">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851"/>
        <w:rPr>
          <w:color w:val="000000"/>
          <w:sz w:val="22"/>
          <w:lang w:val="es-AR"/>
        </w:rPr>
      </w:pPr>
      <w:r w:rsidRPr="000065F9">
        <w:rPr>
          <w:color w:val="000000"/>
          <w:sz w:val="22"/>
          <w:lang w:val="es-AR"/>
        </w:rPr>
        <w:t xml:space="preserve">Claramente: </w:t>
      </w:r>
      <w:r w:rsidRPr="000065F9">
        <w:rPr>
          <w:b/>
          <w:color w:val="000000"/>
          <w:sz w:val="22"/>
          <w:lang w:val="es-AR"/>
        </w:rPr>
        <w:t xml:space="preserve">o(a) </w:t>
      </w:r>
      <w:r w:rsidRPr="000065F9">
        <w:rPr>
          <w:b/>
          <w:color w:val="000000"/>
          <w:sz w:val="22"/>
          <w:lang w:val="es-AR"/>
        </w:rPr>
        <w:sym w:font="Symbol" w:char="F0CF"/>
      </w:r>
      <w:r w:rsidRPr="000065F9">
        <w:rPr>
          <w:b/>
          <w:color w:val="000000"/>
          <w:sz w:val="22"/>
          <w:lang w:val="es-AR"/>
        </w:rPr>
        <w:t xml:space="preserve"> a(a) </w:t>
      </w:r>
      <w:r w:rsidRPr="000065F9">
        <w:rPr>
          <w:color w:val="000000"/>
          <w:sz w:val="22"/>
          <w:lang w:val="es-AR"/>
        </w:rPr>
        <w:t xml:space="preserve">y </w:t>
      </w:r>
      <w:r w:rsidRPr="000065F9">
        <w:rPr>
          <w:b/>
          <w:color w:val="000000"/>
          <w:sz w:val="22"/>
          <w:lang w:val="es-AR"/>
        </w:rPr>
        <w:t xml:space="preserve">o(b) </w:t>
      </w:r>
      <w:r w:rsidRPr="000065F9">
        <w:rPr>
          <w:b/>
          <w:color w:val="000000"/>
          <w:sz w:val="22"/>
          <w:lang w:val="es-AR"/>
        </w:rPr>
        <w:sym w:font="Symbol" w:char="F0CF"/>
      </w:r>
      <w:r w:rsidRPr="000065F9">
        <w:rPr>
          <w:b/>
          <w:color w:val="000000"/>
          <w:sz w:val="22"/>
          <w:lang w:val="es-AR"/>
        </w:rPr>
        <w:t xml:space="preserve"> a(b)</w:t>
      </w:r>
    </w:p>
    <w:p w14:paraId="50435E02" w14:textId="3B601AAF" w:rsidR="00CC1F72" w:rsidRPr="000065F9" w:rsidRDefault="00CC1F72" w:rsidP="008B5AE5">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851"/>
        <w:rPr>
          <w:color w:val="000000"/>
          <w:sz w:val="22"/>
          <w:lang w:val="es-AR"/>
        </w:rPr>
      </w:pPr>
      <w:r w:rsidRPr="000065F9">
        <w:rPr>
          <w:b/>
          <w:color w:val="000000"/>
          <w:sz w:val="22"/>
          <w:lang w:val="es-AR"/>
        </w:rPr>
        <w:t xml:space="preserve">Clases de atributos </w:t>
      </w:r>
      <w:r w:rsidRPr="000065F9">
        <w:rPr>
          <w:color w:val="000000"/>
          <w:sz w:val="22"/>
          <w:lang w:val="es-AR"/>
        </w:rPr>
        <w:t>= {“</w:t>
      </w:r>
      <w:r w:rsidRPr="000065F9">
        <w:rPr>
          <w:b/>
          <w:color w:val="000000"/>
          <w:sz w:val="22"/>
          <w:lang w:val="es-AR"/>
        </w:rPr>
        <w:t>Físicos</w:t>
      </w:r>
      <w:r w:rsidRPr="000065F9">
        <w:rPr>
          <w:color w:val="000000"/>
          <w:sz w:val="22"/>
          <w:lang w:val="es-AR"/>
        </w:rPr>
        <w:t>”, “</w:t>
      </w:r>
      <w:r w:rsidRPr="000065F9">
        <w:rPr>
          <w:b/>
          <w:color w:val="000000"/>
          <w:sz w:val="22"/>
          <w:lang w:val="es-AR"/>
        </w:rPr>
        <w:t>Mentales</w:t>
      </w:r>
      <w:r w:rsidRPr="000065F9">
        <w:rPr>
          <w:color w:val="000000"/>
          <w:sz w:val="22"/>
          <w:lang w:val="es-AR"/>
        </w:rPr>
        <w:t>”, “</w:t>
      </w:r>
      <w:r w:rsidRPr="000065F9">
        <w:rPr>
          <w:b/>
          <w:color w:val="000000"/>
          <w:sz w:val="22"/>
          <w:lang w:val="es-AR"/>
        </w:rPr>
        <w:t>Personalidad</w:t>
      </w:r>
      <w:r w:rsidRPr="000065F9">
        <w:rPr>
          <w:color w:val="000000"/>
          <w:sz w:val="22"/>
          <w:lang w:val="es-AR"/>
        </w:rPr>
        <w:t>”}</w:t>
      </w:r>
    </w:p>
    <w:p w14:paraId="27F1CB27" w14:textId="378CF4CE" w:rsidR="0079049A" w:rsidRPr="000065F9" w:rsidRDefault="009A4F7C" w:rsidP="008B5AE5">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851"/>
        <w:rPr>
          <w:color w:val="000000"/>
          <w:sz w:val="22"/>
          <w:lang w:val="es-AR"/>
        </w:rPr>
      </w:pPr>
      <w:r w:rsidRPr="000065F9">
        <w:rPr>
          <w:color w:val="000000"/>
          <w:sz w:val="22"/>
          <w:lang w:val="es-AR"/>
        </w:rPr>
        <w:sym w:font="Symbol" w:char="F022"/>
      </w:r>
      <w:r w:rsidR="0079049A" w:rsidRPr="000065F9">
        <w:rPr>
          <w:b/>
          <w:color w:val="000000"/>
          <w:sz w:val="22"/>
          <w:lang w:val="es-AR"/>
        </w:rPr>
        <w:t>a</w:t>
      </w:r>
      <w:r w:rsidR="0079049A" w:rsidRPr="000065F9">
        <w:rPr>
          <w:color w:val="000000"/>
          <w:sz w:val="22"/>
          <w:lang w:val="es-AR"/>
        </w:rPr>
        <w:t xml:space="preserve"> </w:t>
      </w:r>
      <w:r w:rsidRPr="000065F9">
        <w:rPr>
          <w:color w:val="000000"/>
          <w:sz w:val="22"/>
          <w:lang w:val="es-AR"/>
        </w:rPr>
        <w:sym w:font="Symbol" w:char="F0CE"/>
      </w:r>
      <w:r w:rsidR="0079049A" w:rsidRPr="000065F9">
        <w:rPr>
          <w:color w:val="000000"/>
          <w:sz w:val="22"/>
          <w:lang w:val="es-AR"/>
        </w:rPr>
        <w:t xml:space="preserve"> </w:t>
      </w:r>
      <w:r w:rsidR="00B63E61" w:rsidRPr="000065F9">
        <w:rPr>
          <w:b/>
          <w:color w:val="000000"/>
          <w:sz w:val="22"/>
          <w:lang w:val="es-AR"/>
        </w:rPr>
        <w:t>p</w:t>
      </w:r>
      <w:r w:rsidR="0079049A" w:rsidRPr="000065F9">
        <w:rPr>
          <w:b/>
          <w:color w:val="000000"/>
          <w:sz w:val="22"/>
          <w:lang w:val="es-AR"/>
        </w:rPr>
        <w:t>(</w:t>
      </w:r>
      <w:r w:rsidR="00B63E61" w:rsidRPr="000065F9">
        <w:rPr>
          <w:b/>
          <w:color w:val="000000"/>
          <w:sz w:val="22"/>
          <w:lang w:val="es-AR"/>
        </w:rPr>
        <w:t>x</w:t>
      </w:r>
      <w:r w:rsidR="0079049A" w:rsidRPr="000065F9">
        <w:rPr>
          <w:b/>
          <w:color w:val="000000"/>
          <w:sz w:val="22"/>
          <w:lang w:val="es-AR"/>
        </w:rPr>
        <w:t>)</w:t>
      </w:r>
      <w:r w:rsidR="0079049A" w:rsidRPr="000065F9">
        <w:rPr>
          <w:color w:val="000000"/>
          <w:sz w:val="22"/>
          <w:lang w:val="es-AR"/>
        </w:rPr>
        <w:t xml:space="preserve"> </w:t>
      </w:r>
      <w:r w:rsidR="00B63E61" w:rsidRPr="000065F9">
        <w:rPr>
          <w:color w:val="000000"/>
          <w:sz w:val="22"/>
          <w:lang w:val="es-AR"/>
        </w:rPr>
        <w:t xml:space="preserve">/ </w:t>
      </w:r>
      <w:r w:rsidR="00B63E61" w:rsidRPr="000065F9">
        <w:rPr>
          <w:b/>
          <w:color w:val="000000"/>
          <w:sz w:val="22"/>
          <w:lang w:val="es-AR"/>
        </w:rPr>
        <w:t>x</w:t>
      </w:r>
      <w:r w:rsidR="00B63E61" w:rsidRPr="000065F9">
        <w:rPr>
          <w:color w:val="000000"/>
          <w:sz w:val="22"/>
          <w:lang w:val="es-AR"/>
        </w:rPr>
        <w:t xml:space="preserve"> es un habitante </w:t>
      </w:r>
      <w:r w:rsidRPr="000065F9">
        <w:rPr>
          <w:color w:val="000000"/>
          <w:sz w:val="22"/>
          <w:lang w:val="es-AR"/>
        </w:rPr>
        <w:sym w:font="Symbol" w:char="F0AE"/>
      </w:r>
      <w:r w:rsidR="0079049A" w:rsidRPr="000065F9">
        <w:rPr>
          <w:color w:val="000000"/>
          <w:sz w:val="22"/>
          <w:lang w:val="es-AR"/>
        </w:rPr>
        <w:t xml:space="preserve"> </w:t>
      </w:r>
      <w:r w:rsidR="00B63E61" w:rsidRPr="000065F9">
        <w:rPr>
          <w:b/>
          <w:color w:val="000000"/>
          <w:sz w:val="22"/>
          <w:lang w:val="es-AR"/>
        </w:rPr>
        <w:t>c</w:t>
      </w:r>
      <w:r w:rsidR="0079049A" w:rsidRPr="000065F9">
        <w:rPr>
          <w:b/>
          <w:color w:val="000000"/>
          <w:sz w:val="22"/>
          <w:lang w:val="es-AR"/>
        </w:rPr>
        <w:t>(a)</w:t>
      </w:r>
      <w:r w:rsidR="0079049A" w:rsidRPr="000065F9">
        <w:rPr>
          <w:color w:val="000000"/>
          <w:sz w:val="22"/>
          <w:lang w:val="es-AR"/>
        </w:rPr>
        <w:t xml:space="preserve"> = </w:t>
      </w:r>
      <w:r w:rsidR="0079049A" w:rsidRPr="000065F9">
        <w:rPr>
          <w:b/>
          <w:color w:val="000000"/>
          <w:sz w:val="22"/>
          <w:lang w:val="es-AR"/>
        </w:rPr>
        <w:t>C</w:t>
      </w:r>
      <w:r w:rsidRPr="000065F9">
        <w:rPr>
          <w:b/>
          <w:color w:val="000000"/>
          <w:sz w:val="22"/>
          <w:lang w:val="es-AR"/>
        </w:rPr>
        <w:t>lase</w:t>
      </w:r>
      <w:r w:rsidR="0079049A" w:rsidRPr="000065F9">
        <w:rPr>
          <w:color w:val="000000"/>
          <w:sz w:val="22"/>
          <w:lang w:val="es-AR"/>
        </w:rPr>
        <w:t xml:space="preserve"> </w:t>
      </w:r>
      <w:r w:rsidR="00B63E61" w:rsidRPr="000065F9">
        <w:rPr>
          <w:color w:val="000000"/>
          <w:sz w:val="22"/>
          <w:lang w:val="es-AR"/>
        </w:rPr>
        <w:t xml:space="preserve">(o categoría) </w:t>
      </w:r>
      <w:r w:rsidR="0079049A" w:rsidRPr="000065F9">
        <w:rPr>
          <w:color w:val="000000"/>
          <w:sz w:val="22"/>
          <w:lang w:val="es-AR"/>
        </w:rPr>
        <w:t>de</w:t>
      </w:r>
      <w:r w:rsidRPr="000065F9">
        <w:rPr>
          <w:color w:val="000000"/>
          <w:sz w:val="22"/>
          <w:lang w:val="es-AR"/>
        </w:rPr>
        <w:t>l</w:t>
      </w:r>
      <w:r w:rsidR="0079049A" w:rsidRPr="000065F9">
        <w:rPr>
          <w:color w:val="000000"/>
          <w:sz w:val="22"/>
          <w:lang w:val="es-AR"/>
        </w:rPr>
        <w:t xml:space="preserve"> atributo propio </w:t>
      </w:r>
      <w:r w:rsidR="0079049A" w:rsidRPr="000065F9">
        <w:rPr>
          <w:b/>
          <w:color w:val="000000"/>
          <w:sz w:val="22"/>
          <w:lang w:val="es-AR"/>
        </w:rPr>
        <w:t>a</w:t>
      </w:r>
      <w:r w:rsidR="0079049A" w:rsidRPr="000065F9">
        <w:rPr>
          <w:color w:val="000000"/>
          <w:sz w:val="22"/>
          <w:lang w:val="es-AR"/>
        </w:rPr>
        <w:t>.</w:t>
      </w:r>
    </w:p>
    <w:p w14:paraId="020B6DA4" w14:textId="1616D5C0" w:rsidR="0079049A" w:rsidRPr="000065F9" w:rsidRDefault="009A4F7C" w:rsidP="008B5AE5">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851"/>
        <w:rPr>
          <w:color w:val="000000"/>
          <w:sz w:val="22"/>
          <w:lang w:val="es-AR"/>
        </w:rPr>
      </w:pPr>
      <w:r w:rsidRPr="000065F9">
        <w:rPr>
          <w:color w:val="000000"/>
          <w:sz w:val="22"/>
          <w:lang w:val="es-AR"/>
        </w:rPr>
        <w:sym w:font="Symbol" w:char="F022"/>
      </w:r>
      <w:r w:rsidRPr="000065F9">
        <w:rPr>
          <w:b/>
          <w:color w:val="000000"/>
          <w:sz w:val="22"/>
          <w:lang w:val="es-AR"/>
        </w:rPr>
        <w:t>a</w:t>
      </w:r>
      <w:r w:rsidRPr="000065F9">
        <w:rPr>
          <w:color w:val="000000"/>
          <w:sz w:val="22"/>
          <w:lang w:val="es-AR"/>
        </w:rPr>
        <w:t xml:space="preserve"> </w:t>
      </w:r>
      <w:r w:rsidRPr="000065F9">
        <w:rPr>
          <w:color w:val="000000"/>
          <w:sz w:val="22"/>
          <w:lang w:val="es-AR"/>
        </w:rPr>
        <w:sym w:font="Symbol" w:char="F0CE"/>
      </w:r>
      <w:r w:rsidRPr="000065F9">
        <w:rPr>
          <w:color w:val="000000"/>
          <w:sz w:val="22"/>
          <w:lang w:val="es-AR"/>
        </w:rPr>
        <w:t xml:space="preserve"> </w:t>
      </w:r>
      <w:r w:rsidR="00B63E61" w:rsidRPr="000065F9">
        <w:rPr>
          <w:b/>
          <w:color w:val="000000"/>
          <w:sz w:val="22"/>
          <w:lang w:val="es-AR"/>
        </w:rPr>
        <w:t>a</w:t>
      </w:r>
      <w:r w:rsidR="0079049A" w:rsidRPr="000065F9">
        <w:rPr>
          <w:b/>
          <w:color w:val="000000"/>
          <w:sz w:val="22"/>
          <w:lang w:val="es-AR"/>
        </w:rPr>
        <w:t>(</w:t>
      </w:r>
      <w:r w:rsidR="00B63E61" w:rsidRPr="000065F9">
        <w:rPr>
          <w:b/>
          <w:color w:val="000000"/>
          <w:sz w:val="22"/>
          <w:lang w:val="es-AR"/>
        </w:rPr>
        <w:t>x</w:t>
      </w:r>
      <w:r w:rsidR="0079049A" w:rsidRPr="000065F9">
        <w:rPr>
          <w:b/>
          <w:color w:val="000000"/>
          <w:sz w:val="22"/>
          <w:lang w:val="es-AR"/>
        </w:rPr>
        <w:t>)</w:t>
      </w:r>
      <w:r w:rsidR="0079049A" w:rsidRPr="000065F9">
        <w:rPr>
          <w:color w:val="000000"/>
          <w:sz w:val="22"/>
          <w:lang w:val="es-AR"/>
        </w:rPr>
        <w:t xml:space="preserve"> </w:t>
      </w:r>
      <w:r w:rsidR="00B63E61" w:rsidRPr="000065F9">
        <w:rPr>
          <w:color w:val="000000"/>
          <w:sz w:val="22"/>
          <w:lang w:val="es-AR"/>
        </w:rPr>
        <w:t xml:space="preserve">/ </w:t>
      </w:r>
      <w:r w:rsidR="00B63E61" w:rsidRPr="000065F9">
        <w:rPr>
          <w:b/>
          <w:color w:val="000000"/>
          <w:sz w:val="22"/>
          <w:lang w:val="es-AR"/>
        </w:rPr>
        <w:t>x</w:t>
      </w:r>
      <w:r w:rsidR="00B63E61" w:rsidRPr="000065F9">
        <w:rPr>
          <w:color w:val="000000"/>
          <w:sz w:val="22"/>
          <w:lang w:val="es-AR"/>
        </w:rPr>
        <w:t xml:space="preserve"> es un habitante </w:t>
      </w:r>
      <w:r w:rsidR="00B63E61" w:rsidRPr="000065F9">
        <w:rPr>
          <w:color w:val="000000"/>
          <w:sz w:val="22"/>
          <w:lang w:val="es-AR"/>
        </w:rPr>
        <w:sym w:font="Symbol" w:char="F0AE"/>
      </w:r>
      <w:r w:rsidR="0079049A" w:rsidRPr="000065F9">
        <w:rPr>
          <w:color w:val="000000"/>
          <w:sz w:val="22"/>
          <w:lang w:val="es-AR"/>
        </w:rPr>
        <w:t xml:space="preserve"> </w:t>
      </w:r>
      <w:r w:rsidR="00B63E61" w:rsidRPr="000065F9">
        <w:rPr>
          <w:b/>
          <w:color w:val="000000"/>
          <w:sz w:val="22"/>
          <w:lang w:val="es-AR"/>
        </w:rPr>
        <w:t>c</w:t>
      </w:r>
      <w:r w:rsidR="0079049A" w:rsidRPr="000065F9">
        <w:rPr>
          <w:b/>
          <w:color w:val="000000"/>
          <w:sz w:val="22"/>
          <w:lang w:val="es-AR"/>
        </w:rPr>
        <w:t>(a)</w:t>
      </w:r>
      <w:r w:rsidR="0079049A" w:rsidRPr="000065F9">
        <w:rPr>
          <w:color w:val="000000"/>
          <w:sz w:val="22"/>
          <w:lang w:val="es-AR"/>
        </w:rPr>
        <w:t xml:space="preserve"> = </w:t>
      </w:r>
      <w:r w:rsidRPr="000065F9">
        <w:rPr>
          <w:b/>
          <w:color w:val="000000"/>
          <w:sz w:val="22"/>
          <w:lang w:val="es-AR"/>
        </w:rPr>
        <w:t>Clase</w:t>
      </w:r>
      <w:r w:rsidR="0079049A" w:rsidRPr="000065F9">
        <w:rPr>
          <w:color w:val="000000"/>
          <w:sz w:val="22"/>
          <w:lang w:val="es-AR"/>
        </w:rPr>
        <w:t xml:space="preserve"> </w:t>
      </w:r>
      <w:r w:rsidR="00B63E61" w:rsidRPr="000065F9">
        <w:rPr>
          <w:color w:val="000000"/>
          <w:sz w:val="22"/>
          <w:lang w:val="es-AR"/>
        </w:rPr>
        <w:t xml:space="preserve">(o categoría) </w:t>
      </w:r>
      <w:r w:rsidR="0079049A" w:rsidRPr="000065F9">
        <w:rPr>
          <w:color w:val="000000"/>
          <w:sz w:val="22"/>
          <w:lang w:val="es-AR"/>
        </w:rPr>
        <w:t>de</w:t>
      </w:r>
      <w:r w:rsidRPr="000065F9">
        <w:rPr>
          <w:color w:val="000000"/>
          <w:sz w:val="22"/>
          <w:lang w:val="es-AR"/>
        </w:rPr>
        <w:t>l</w:t>
      </w:r>
      <w:r w:rsidR="0079049A" w:rsidRPr="000065F9">
        <w:rPr>
          <w:color w:val="000000"/>
          <w:sz w:val="22"/>
          <w:lang w:val="es-AR"/>
        </w:rPr>
        <w:t xml:space="preserve"> atributo anhelado </w:t>
      </w:r>
      <w:r w:rsidR="0079049A" w:rsidRPr="000065F9">
        <w:rPr>
          <w:b/>
          <w:color w:val="000000"/>
          <w:sz w:val="22"/>
          <w:lang w:val="es-AR"/>
        </w:rPr>
        <w:t>a</w:t>
      </w:r>
      <w:r w:rsidR="0079049A" w:rsidRPr="000065F9">
        <w:rPr>
          <w:color w:val="000000"/>
          <w:sz w:val="22"/>
          <w:lang w:val="es-AR"/>
        </w:rPr>
        <w:t>.</w:t>
      </w:r>
    </w:p>
    <w:p w14:paraId="0B79D139" w14:textId="775A84EC" w:rsidR="0079049A" w:rsidRPr="000065F9" w:rsidRDefault="00B63E61" w:rsidP="008B5AE5">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851"/>
        <w:rPr>
          <w:color w:val="000000"/>
          <w:sz w:val="22"/>
          <w:lang w:val="es-AR"/>
        </w:rPr>
      </w:pPr>
      <w:r w:rsidRPr="000065F9">
        <w:rPr>
          <w:b/>
          <w:color w:val="000000"/>
          <w:sz w:val="22"/>
          <w:lang w:val="es-AR"/>
        </w:rPr>
        <w:t>cp</w:t>
      </w:r>
      <w:r w:rsidR="0079049A" w:rsidRPr="000065F9">
        <w:rPr>
          <w:b/>
          <w:color w:val="000000"/>
          <w:sz w:val="22"/>
          <w:lang w:val="es-AR"/>
        </w:rPr>
        <w:t>(</w:t>
      </w:r>
      <w:r w:rsidRPr="000065F9">
        <w:rPr>
          <w:b/>
          <w:color w:val="000000"/>
          <w:sz w:val="22"/>
          <w:lang w:val="es-AR"/>
        </w:rPr>
        <w:t>a</w:t>
      </w:r>
      <w:r w:rsidR="0079049A" w:rsidRPr="000065F9">
        <w:rPr>
          <w:b/>
          <w:color w:val="000000"/>
          <w:sz w:val="22"/>
          <w:lang w:val="es-AR"/>
        </w:rPr>
        <w:t>)</w:t>
      </w:r>
      <w:r w:rsidR="0079049A" w:rsidRPr="000065F9">
        <w:rPr>
          <w:color w:val="000000"/>
          <w:sz w:val="22"/>
          <w:lang w:val="es-AR"/>
        </w:rPr>
        <w:t xml:space="preserve"> = </w:t>
      </w:r>
      <w:r w:rsidR="0079049A" w:rsidRPr="000065F9">
        <w:rPr>
          <w:b/>
          <w:color w:val="000000"/>
          <w:sz w:val="22"/>
          <w:lang w:val="es-AR"/>
        </w:rPr>
        <w:t>Clases</w:t>
      </w:r>
      <w:r w:rsidR="0079049A" w:rsidRPr="000065F9">
        <w:rPr>
          <w:color w:val="000000"/>
          <w:sz w:val="22"/>
          <w:lang w:val="es-AR"/>
        </w:rPr>
        <w:t xml:space="preserve"> de atributos propios de </w:t>
      </w:r>
      <w:r w:rsidRPr="000065F9">
        <w:rPr>
          <w:b/>
          <w:color w:val="000000"/>
          <w:sz w:val="22"/>
          <w:lang w:val="es-AR"/>
        </w:rPr>
        <w:t>a</w:t>
      </w:r>
      <w:r w:rsidR="0079049A" w:rsidRPr="000065F9">
        <w:rPr>
          <w:color w:val="000000"/>
          <w:sz w:val="22"/>
          <w:lang w:val="es-AR"/>
        </w:rPr>
        <w:t xml:space="preserve">. Es el conjunto formado por </w:t>
      </w:r>
      <w:r w:rsidRPr="000065F9">
        <w:rPr>
          <w:color w:val="000000"/>
          <w:sz w:val="22"/>
          <w:lang w:val="es-AR"/>
        </w:rPr>
        <w:t xml:space="preserve">todos los </w:t>
      </w:r>
      <w:r w:rsidRPr="000065F9">
        <w:rPr>
          <w:b/>
          <w:color w:val="000000"/>
          <w:sz w:val="22"/>
          <w:lang w:val="es-AR"/>
        </w:rPr>
        <w:t>c</w:t>
      </w:r>
      <w:r w:rsidR="0079049A" w:rsidRPr="000065F9">
        <w:rPr>
          <w:b/>
          <w:color w:val="000000"/>
          <w:sz w:val="22"/>
          <w:lang w:val="es-AR"/>
        </w:rPr>
        <w:t>(</w:t>
      </w:r>
      <w:r w:rsidRPr="000065F9">
        <w:rPr>
          <w:b/>
          <w:color w:val="000000"/>
          <w:sz w:val="22"/>
          <w:lang w:val="es-AR"/>
        </w:rPr>
        <w:t>z</w:t>
      </w:r>
      <w:r w:rsidR="0079049A" w:rsidRPr="000065F9">
        <w:rPr>
          <w:b/>
          <w:color w:val="000000"/>
          <w:sz w:val="22"/>
          <w:lang w:val="es-AR"/>
        </w:rPr>
        <w:t>)</w:t>
      </w:r>
      <w:r w:rsidR="0079049A" w:rsidRPr="000065F9">
        <w:rPr>
          <w:color w:val="000000"/>
          <w:sz w:val="22"/>
          <w:lang w:val="es-AR"/>
        </w:rPr>
        <w:t xml:space="preserve"> / </w:t>
      </w:r>
      <w:r w:rsidRPr="000065F9">
        <w:rPr>
          <w:b/>
          <w:color w:val="000000"/>
          <w:sz w:val="22"/>
          <w:lang w:val="es-AR"/>
        </w:rPr>
        <w:t>z</w:t>
      </w:r>
      <w:r w:rsidR="0079049A" w:rsidRPr="000065F9">
        <w:rPr>
          <w:color w:val="000000"/>
          <w:sz w:val="22"/>
          <w:lang w:val="es-AR"/>
        </w:rPr>
        <w:t xml:space="preserve"> </w:t>
      </w:r>
      <w:r w:rsidR="009A4F7C" w:rsidRPr="000065F9">
        <w:rPr>
          <w:color w:val="000000"/>
          <w:sz w:val="22"/>
          <w:lang w:val="es-AR"/>
        </w:rPr>
        <w:sym w:font="Symbol" w:char="F0CE"/>
      </w:r>
      <w:r w:rsidR="009A4F7C" w:rsidRPr="000065F9">
        <w:rPr>
          <w:color w:val="000000"/>
          <w:sz w:val="22"/>
          <w:lang w:val="es-AR"/>
        </w:rPr>
        <w:t xml:space="preserve"> </w:t>
      </w:r>
      <w:r w:rsidRPr="000065F9">
        <w:rPr>
          <w:b/>
          <w:color w:val="000000"/>
          <w:sz w:val="22"/>
          <w:lang w:val="es-AR"/>
        </w:rPr>
        <w:t>p</w:t>
      </w:r>
      <w:r w:rsidR="0079049A" w:rsidRPr="000065F9">
        <w:rPr>
          <w:b/>
          <w:color w:val="000000"/>
          <w:sz w:val="22"/>
          <w:lang w:val="es-AR"/>
        </w:rPr>
        <w:t>(</w:t>
      </w:r>
      <w:r w:rsidRPr="000065F9">
        <w:rPr>
          <w:b/>
          <w:color w:val="000000"/>
          <w:sz w:val="22"/>
          <w:lang w:val="es-AR"/>
        </w:rPr>
        <w:t>a</w:t>
      </w:r>
      <w:r w:rsidR="0079049A" w:rsidRPr="000065F9">
        <w:rPr>
          <w:b/>
          <w:color w:val="000000"/>
          <w:sz w:val="22"/>
          <w:lang w:val="es-AR"/>
        </w:rPr>
        <w:t>)</w:t>
      </w:r>
    </w:p>
    <w:p w14:paraId="5B5C245E" w14:textId="67B53ED3" w:rsidR="0079049A" w:rsidRPr="000065F9" w:rsidRDefault="00B63E61" w:rsidP="008B5AE5">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851"/>
        <w:rPr>
          <w:color w:val="000000"/>
          <w:sz w:val="22"/>
          <w:lang w:val="es-AR"/>
        </w:rPr>
      </w:pPr>
      <w:r w:rsidRPr="000065F9">
        <w:rPr>
          <w:b/>
          <w:color w:val="000000"/>
          <w:sz w:val="22"/>
          <w:lang w:val="es-AR"/>
        </w:rPr>
        <w:t>cp</w:t>
      </w:r>
      <w:r w:rsidR="0079049A" w:rsidRPr="000065F9">
        <w:rPr>
          <w:b/>
          <w:color w:val="000000"/>
          <w:sz w:val="22"/>
          <w:lang w:val="es-AR"/>
        </w:rPr>
        <w:t>(</w:t>
      </w:r>
      <w:r w:rsidRPr="000065F9">
        <w:rPr>
          <w:b/>
          <w:color w:val="000000"/>
          <w:sz w:val="22"/>
          <w:lang w:val="es-AR"/>
        </w:rPr>
        <w:t>b</w:t>
      </w:r>
      <w:r w:rsidR="0079049A" w:rsidRPr="000065F9">
        <w:rPr>
          <w:b/>
          <w:color w:val="000000"/>
          <w:sz w:val="22"/>
          <w:lang w:val="es-AR"/>
        </w:rPr>
        <w:t>)</w:t>
      </w:r>
      <w:r w:rsidR="0079049A" w:rsidRPr="000065F9">
        <w:rPr>
          <w:color w:val="000000"/>
          <w:sz w:val="22"/>
          <w:lang w:val="es-AR"/>
        </w:rPr>
        <w:t xml:space="preserve"> = </w:t>
      </w:r>
      <w:r w:rsidR="0079049A" w:rsidRPr="000065F9">
        <w:rPr>
          <w:b/>
          <w:color w:val="000000"/>
          <w:sz w:val="22"/>
          <w:lang w:val="es-AR"/>
        </w:rPr>
        <w:t>Clases</w:t>
      </w:r>
      <w:r w:rsidR="0079049A" w:rsidRPr="000065F9">
        <w:rPr>
          <w:color w:val="000000"/>
          <w:sz w:val="22"/>
          <w:lang w:val="es-AR"/>
        </w:rPr>
        <w:t xml:space="preserve"> de atributos propios de </w:t>
      </w:r>
      <w:r w:rsidRPr="000065F9">
        <w:rPr>
          <w:b/>
          <w:color w:val="000000"/>
          <w:sz w:val="22"/>
          <w:lang w:val="es-AR"/>
        </w:rPr>
        <w:t>b</w:t>
      </w:r>
      <w:r w:rsidR="0079049A" w:rsidRPr="000065F9">
        <w:rPr>
          <w:color w:val="000000"/>
          <w:sz w:val="22"/>
          <w:lang w:val="es-AR"/>
        </w:rPr>
        <w:t xml:space="preserve">. Es el conjunto formado por </w:t>
      </w:r>
      <w:r w:rsidRPr="000065F9">
        <w:rPr>
          <w:color w:val="000000"/>
          <w:sz w:val="22"/>
          <w:lang w:val="es-AR"/>
        </w:rPr>
        <w:t xml:space="preserve">todos los </w:t>
      </w:r>
      <w:r w:rsidRPr="000065F9">
        <w:rPr>
          <w:b/>
          <w:color w:val="000000"/>
          <w:sz w:val="22"/>
          <w:lang w:val="es-AR"/>
        </w:rPr>
        <w:t>c</w:t>
      </w:r>
      <w:r w:rsidR="0079049A" w:rsidRPr="000065F9">
        <w:rPr>
          <w:b/>
          <w:color w:val="000000"/>
          <w:sz w:val="22"/>
          <w:lang w:val="es-AR"/>
        </w:rPr>
        <w:t>(</w:t>
      </w:r>
      <w:r w:rsidRPr="000065F9">
        <w:rPr>
          <w:b/>
          <w:color w:val="000000"/>
          <w:sz w:val="22"/>
          <w:lang w:val="es-AR"/>
        </w:rPr>
        <w:t>z</w:t>
      </w:r>
      <w:r w:rsidR="0079049A" w:rsidRPr="000065F9">
        <w:rPr>
          <w:b/>
          <w:color w:val="000000"/>
          <w:sz w:val="22"/>
          <w:lang w:val="es-AR"/>
        </w:rPr>
        <w:t>)</w:t>
      </w:r>
      <w:r w:rsidR="0079049A" w:rsidRPr="000065F9">
        <w:rPr>
          <w:color w:val="000000"/>
          <w:sz w:val="22"/>
          <w:lang w:val="es-AR"/>
        </w:rPr>
        <w:t xml:space="preserve"> / </w:t>
      </w:r>
      <w:r w:rsidRPr="000065F9">
        <w:rPr>
          <w:b/>
          <w:color w:val="000000"/>
          <w:sz w:val="22"/>
          <w:lang w:val="es-AR"/>
        </w:rPr>
        <w:t>z</w:t>
      </w:r>
      <w:r w:rsidR="0079049A" w:rsidRPr="000065F9">
        <w:rPr>
          <w:color w:val="000000"/>
          <w:sz w:val="22"/>
          <w:lang w:val="es-AR"/>
        </w:rPr>
        <w:t xml:space="preserve"> </w:t>
      </w:r>
      <w:r w:rsidR="009A4F7C" w:rsidRPr="000065F9">
        <w:rPr>
          <w:color w:val="000000"/>
          <w:sz w:val="22"/>
          <w:lang w:val="es-AR"/>
        </w:rPr>
        <w:sym w:font="Symbol" w:char="F0CE"/>
      </w:r>
      <w:r w:rsidR="009A4F7C" w:rsidRPr="000065F9">
        <w:rPr>
          <w:color w:val="000000"/>
          <w:sz w:val="22"/>
          <w:lang w:val="es-AR"/>
        </w:rPr>
        <w:t xml:space="preserve"> </w:t>
      </w:r>
      <w:r w:rsidRPr="000065F9">
        <w:rPr>
          <w:b/>
          <w:color w:val="000000"/>
          <w:sz w:val="22"/>
          <w:lang w:val="es-AR"/>
        </w:rPr>
        <w:t>p</w:t>
      </w:r>
      <w:r w:rsidR="0079049A" w:rsidRPr="000065F9">
        <w:rPr>
          <w:b/>
          <w:color w:val="000000"/>
          <w:sz w:val="22"/>
          <w:lang w:val="es-AR"/>
        </w:rPr>
        <w:t>(</w:t>
      </w:r>
      <w:r w:rsidRPr="000065F9">
        <w:rPr>
          <w:b/>
          <w:color w:val="000000"/>
          <w:sz w:val="22"/>
          <w:lang w:val="es-AR"/>
        </w:rPr>
        <w:t>b</w:t>
      </w:r>
      <w:r w:rsidR="0079049A" w:rsidRPr="000065F9">
        <w:rPr>
          <w:b/>
          <w:color w:val="000000"/>
          <w:sz w:val="22"/>
          <w:lang w:val="es-AR"/>
        </w:rPr>
        <w:t>)</w:t>
      </w:r>
    </w:p>
    <w:p w14:paraId="78EBFE81" w14:textId="166191C0" w:rsidR="0079049A" w:rsidRPr="000065F9" w:rsidRDefault="00B63E61" w:rsidP="008B5AE5">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851"/>
        <w:rPr>
          <w:color w:val="000000"/>
          <w:sz w:val="22"/>
          <w:lang w:val="es-AR"/>
        </w:rPr>
      </w:pPr>
      <w:r w:rsidRPr="000065F9">
        <w:rPr>
          <w:b/>
          <w:color w:val="000000"/>
          <w:sz w:val="22"/>
          <w:lang w:val="es-AR"/>
        </w:rPr>
        <w:t>ca</w:t>
      </w:r>
      <w:r w:rsidR="0079049A" w:rsidRPr="000065F9">
        <w:rPr>
          <w:b/>
          <w:color w:val="000000"/>
          <w:sz w:val="22"/>
          <w:lang w:val="es-AR"/>
        </w:rPr>
        <w:t>(</w:t>
      </w:r>
      <w:r w:rsidRPr="000065F9">
        <w:rPr>
          <w:b/>
          <w:color w:val="000000"/>
          <w:sz w:val="22"/>
          <w:lang w:val="es-AR"/>
        </w:rPr>
        <w:t>a</w:t>
      </w:r>
      <w:r w:rsidR="0079049A" w:rsidRPr="000065F9">
        <w:rPr>
          <w:b/>
          <w:color w:val="000000"/>
          <w:sz w:val="22"/>
          <w:lang w:val="es-AR"/>
        </w:rPr>
        <w:t>)</w:t>
      </w:r>
      <w:r w:rsidR="0079049A" w:rsidRPr="000065F9">
        <w:rPr>
          <w:color w:val="000000"/>
          <w:sz w:val="22"/>
          <w:lang w:val="es-AR"/>
        </w:rPr>
        <w:t xml:space="preserve"> = </w:t>
      </w:r>
      <w:r w:rsidR="0079049A" w:rsidRPr="000065F9">
        <w:rPr>
          <w:b/>
          <w:color w:val="000000"/>
          <w:sz w:val="22"/>
          <w:lang w:val="es-AR"/>
        </w:rPr>
        <w:t>Clases</w:t>
      </w:r>
      <w:r w:rsidR="0079049A" w:rsidRPr="000065F9">
        <w:rPr>
          <w:color w:val="000000"/>
          <w:sz w:val="22"/>
          <w:lang w:val="es-AR"/>
        </w:rPr>
        <w:t xml:space="preserve"> de atributos anhelados por </w:t>
      </w:r>
      <w:r w:rsidRPr="000065F9">
        <w:rPr>
          <w:b/>
          <w:color w:val="000000"/>
          <w:sz w:val="22"/>
          <w:lang w:val="es-AR"/>
        </w:rPr>
        <w:t>a</w:t>
      </w:r>
      <w:r w:rsidR="0079049A" w:rsidRPr="000065F9">
        <w:rPr>
          <w:color w:val="000000"/>
          <w:sz w:val="22"/>
          <w:lang w:val="es-AR"/>
        </w:rPr>
        <w:t xml:space="preserve">. Es el conjunto formado por </w:t>
      </w:r>
      <w:r w:rsidRPr="000065F9">
        <w:rPr>
          <w:color w:val="000000"/>
          <w:sz w:val="22"/>
          <w:lang w:val="es-AR"/>
        </w:rPr>
        <w:t xml:space="preserve">todos los </w:t>
      </w:r>
      <w:r w:rsidRPr="000065F9">
        <w:rPr>
          <w:b/>
          <w:color w:val="000000"/>
          <w:sz w:val="22"/>
          <w:lang w:val="es-AR"/>
        </w:rPr>
        <w:t>c</w:t>
      </w:r>
      <w:r w:rsidR="0079049A" w:rsidRPr="000065F9">
        <w:rPr>
          <w:b/>
          <w:color w:val="000000"/>
          <w:sz w:val="22"/>
          <w:lang w:val="es-AR"/>
        </w:rPr>
        <w:t>(</w:t>
      </w:r>
      <w:r w:rsidRPr="000065F9">
        <w:rPr>
          <w:b/>
          <w:color w:val="000000"/>
          <w:sz w:val="22"/>
          <w:lang w:val="es-AR"/>
        </w:rPr>
        <w:t>z</w:t>
      </w:r>
      <w:r w:rsidR="0079049A" w:rsidRPr="000065F9">
        <w:rPr>
          <w:b/>
          <w:color w:val="000000"/>
          <w:sz w:val="22"/>
          <w:lang w:val="es-AR"/>
        </w:rPr>
        <w:t>)</w:t>
      </w:r>
      <w:r w:rsidR="0079049A" w:rsidRPr="000065F9">
        <w:rPr>
          <w:color w:val="000000"/>
          <w:sz w:val="22"/>
          <w:lang w:val="es-AR"/>
        </w:rPr>
        <w:t xml:space="preserve"> / </w:t>
      </w:r>
      <w:r w:rsidRPr="000065F9">
        <w:rPr>
          <w:b/>
          <w:color w:val="000000"/>
          <w:sz w:val="22"/>
          <w:lang w:val="es-AR"/>
        </w:rPr>
        <w:t>z</w:t>
      </w:r>
      <w:r w:rsidR="0079049A" w:rsidRPr="000065F9">
        <w:rPr>
          <w:color w:val="000000"/>
          <w:sz w:val="22"/>
          <w:lang w:val="es-AR"/>
        </w:rPr>
        <w:t xml:space="preserve"> </w:t>
      </w:r>
      <w:r w:rsidR="009A4F7C" w:rsidRPr="000065F9">
        <w:rPr>
          <w:color w:val="000000"/>
          <w:sz w:val="22"/>
          <w:lang w:val="es-AR"/>
        </w:rPr>
        <w:sym w:font="Symbol" w:char="F0CE"/>
      </w:r>
      <w:r w:rsidR="009A4F7C" w:rsidRPr="000065F9">
        <w:rPr>
          <w:color w:val="000000"/>
          <w:sz w:val="22"/>
          <w:lang w:val="es-AR"/>
        </w:rPr>
        <w:t xml:space="preserve"> </w:t>
      </w:r>
      <w:r w:rsidRPr="000065F9">
        <w:rPr>
          <w:b/>
          <w:color w:val="000000"/>
          <w:sz w:val="22"/>
          <w:lang w:val="es-AR"/>
        </w:rPr>
        <w:t>a</w:t>
      </w:r>
      <w:r w:rsidR="0079049A" w:rsidRPr="000065F9">
        <w:rPr>
          <w:b/>
          <w:color w:val="000000"/>
          <w:sz w:val="22"/>
          <w:lang w:val="es-AR"/>
        </w:rPr>
        <w:t>(</w:t>
      </w:r>
      <w:r w:rsidRPr="000065F9">
        <w:rPr>
          <w:b/>
          <w:color w:val="000000"/>
          <w:sz w:val="22"/>
          <w:lang w:val="es-AR"/>
        </w:rPr>
        <w:t>a</w:t>
      </w:r>
      <w:r w:rsidR="0079049A" w:rsidRPr="000065F9">
        <w:rPr>
          <w:b/>
          <w:color w:val="000000"/>
          <w:sz w:val="22"/>
          <w:lang w:val="es-AR"/>
        </w:rPr>
        <w:t>)</w:t>
      </w:r>
    </w:p>
    <w:p w14:paraId="108FA004" w14:textId="251EF005" w:rsidR="0079049A" w:rsidRPr="000065F9" w:rsidRDefault="00B63E61" w:rsidP="008B5AE5">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851"/>
        <w:rPr>
          <w:color w:val="000000"/>
          <w:sz w:val="22"/>
          <w:lang w:val="es-AR"/>
        </w:rPr>
      </w:pPr>
      <w:r w:rsidRPr="000065F9">
        <w:rPr>
          <w:b/>
          <w:color w:val="000000"/>
          <w:sz w:val="22"/>
          <w:lang w:val="es-AR"/>
        </w:rPr>
        <w:t>ca</w:t>
      </w:r>
      <w:r w:rsidR="0079049A" w:rsidRPr="000065F9">
        <w:rPr>
          <w:b/>
          <w:color w:val="000000"/>
          <w:sz w:val="22"/>
          <w:lang w:val="es-AR"/>
        </w:rPr>
        <w:t>(</w:t>
      </w:r>
      <w:r w:rsidRPr="000065F9">
        <w:rPr>
          <w:b/>
          <w:color w:val="000000"/>
          <w:sz w:val="22"/>
          <w:lang w:val="es-AR"/>
        </w:rPr>
        <w:t>b</w:t>
      </w:r>
      <w:r w:rsidR="0079049A" w:rsidRPr="000065F9">
        <w:rPr>
          <w:b/>
          <w:color w:val="000000"/>
          <w:sz w:val="22"/>
          <w:lang w:val="es-AR"/>
        </w:rPr>
        <w:t>)</w:t>
      </w:r>
      <w:r w:rsidR="0079049A" w:rsidRPr="000065F9">
        <w:rPr>
          <w:color w:val="000000"/>
          <w:sz w:val="22"/>
          <w:lang w:val="es-AR"/>
        </w:rPr>
        <w:t xml:space="preserve"> = </w:t>
      </w:r>
      <w:r w:rsidR="0079049A" w:rsidRPr="000065F9">
        <w:rPr>
          <w:b/>
          <w:color w:val="000000"/>
          <w:sz w:val="22"/>
          <w:lang w:val="es-AR"/>
        </w:rPr>
        <w:t>Clases</w:t>
      </w:r>
      <w:r w:rsidR="0079049A" w:rsidRPr="000065F9">
        <w:rPr>
          <w:color w:val="000000"/>
          <w:sz w:val="22"/>
          <w:lang w:val="es-AR"/>
        </w:rPr>
        <w:t xml:space="preserve"> de atributos anhelados por </w:t>
      </w:r>
      <w:r w:rsidRPr="000065F9">
        <w:rPr>
          <w:b/>
          <w:color w:val="000000"/>
          <w:sz w:val="22"/>
          <w:lang w:val="es-AR"/>
        </w:rPr>
        <w:t>b</w:t>
      </w:r>
      <w:r w:rsidR="0079049A" w:rsidRPr="000065F9">
        <w:rPr>
          <w:color w:val="000000"/>
          <w:sz w:val="22"/>
          <w:lang w:val="es-AR"/>
        </w:rPr>
        <w:t xml:space="preserve">. Es el conjunto formado por </w:t>
      </w:r>
      <w:r w:rsidRPr="000065F9">
        <w:rPr>
          <w:color w:val="000000"/>
          <w:sz w:val="22"/>
          <w:lang w:val="es-AR"/>
        </w:rPr>
        <w:t xml:space="preserve">todos los </w:t>
      </w:r>
      <w:r w:rsidRPr="000065F9">
        <w:rPr>
          <w:b/>
          <w:color w:val="000000"/>
          <w:sz w:val="22"/>
          <w:lang w:val="es-AR"/>
        </w:rPr>
        <w:t>c</w:t>
      </w:r>
      <w:r w:rsidR="0079049A" w:rsidRPr="000065F9">
        <w:rPr>
          <w:b/>
          <w:color w:val="000000"/>
          <w:sz w:val="22"/>
          <w:lang w:val="es-AR"/>
        </w:rPr>
        <w:t>(</w:t>
      </w:r>
      <w:r w:rsidRPr="000065F9">
        <w:rPr>
          <w:b/>
          <w:color w:val="000000"/>
          <w:sz w:val="22"/>
          <w:lang w:val="es-AR"/>
        </w:rPr>
        <w:t>z</w:t>
      </w:r>
      <w:r w:rsidR="0079049A" w:rsidRPr="000065F9">
        <w:rPr>
          <w:b/>
          <w:color w:val="000000"/>
          <w:sz w:val="22"/>
          <w:lang w:val="es-AR"/>
        </w:rPr>
        <w:t>)</w:t>
      </w:r>
      <w:r w:rsidR="0079049A" w:rsidRPr="000065F9">
        <w:rPr>
          <w:color w:val="000000"/>
          <w:sz w:val="22"/>
          <w:lang w:val="es-AR"/>
        </w:rPr>
        <w:t xml:space="preserve"> / </w:t>
      </w:r>
      <w:r w:rsidRPr="000065F9">
        <w:rPr>
          <w:b/>
          <w:color w:val="000000"/>
          <w:sz w:val="22"/>
          <w:lang w:val="es-AR"/>
        </w:rPr>
        <w:t>z</w:t>
      </w:r>
      <w:r w:rsidR="0079049A" w:rsidRPr="000065F9">
        <w:rPr>
          <w:color w:val="000000"/>
          <w:sz w:val="22"/>
          <w:lang w:val="es-AR"/>
        </w:rPr>
        <w:t xml:space="preserve"> </w:t>
      </w:r>
      <w:r w:rsidR="009A4F7C" w:rsidRPr="000065F9">
        <w:rPr>
          <w:color w:val="000000"/>
          <w:sz w:val="22"/>
          <w:lang w:val="es-AR"/>
        </w:rPr>
        <w:sym w:font="Symbol" w:char="F0CE"/>
      </w:r>
      <w:r w:rsidR="009A4F7C" w:rsidRPr="000065F9">
        <w:rPr>
          <w:color w:val="000000"/>
          <w:sz w:val="22"/>
          <w:lang w:val="es-AR"/>
        </w:rPr>
        <w:t xml:space="preserve"> </w:t>
      </w:r>
      <w:r w:rsidRPr="000065F9">
        <w:rPr>
          <w:b/>
          <w:color w:val="000000"/>
          <w:sz w:val="22"/>
          <w:lang w:val="es-AR"/>
        </w:rPr>
        <w:t>a</w:t>
      </w:r>
      <w:r w:rsidR="0079049A" w:rsidRPr="000065F9">
        <w:rPr>
          <w:b/>
          <w:color w:val="000000"/>
          <w:sz w:val="22"/>
          <w:lang w:val="es-AR"/>
        </w:rPr>
        <w:t>(</w:t>
      </w:r>
      <w:r w:rsidRPr="000065F9">
        <w:rPr>
          <w:b/>
          <w:color w:val="000000"/>
          <w:sz w:val="22"/>
          <w:lang w:val="es-AR"/>
        </w:rPr>
        <w:t>b</w:t>
      </w:r>
      <w:r w:rsidR="0079049A" w:rsidRPr="000065F9">
        <w:rPr>
          <w:b/>
          <w:color w:val="000000"/>
          <w:sz w:val="22"/>
          <w:lang w:val="es-AR"/>
        </w:rPr>
        <w:t>)</w:t>
      </w:r>
    </w:p>
    <w:p w14:paraId="50EA06E0" w14:textId="3322A880" w:rsidR="0079049A" w:rsidRPr="00AC5C83" w:rsidRDefault="00AC5C83" w:rsidP="003677C2">
      <w:pPr>
        <w:pStyle w:val="Heading4"/>
        <w:ind w:left="1276" w:hanging="850"/>
        <w:rPr>
          <w:lang w:val="es-AR"/>
        </w:rPr>
      </w:pPr>
      <w:bookmarkStart w:id="269" w:name="_Toc195898113"/>
      <w:r>
        <w:rPr>
          <w:lang w:val="es-AR"/>
        </w:rPr>
        <w:t xml:space="preserve">La regla de los </w:t>
      </w:r>
      <w:r w:rsidR="00115FC5">
        <w:rPr>
          <w:lang w:val="es-AR"/>
        </w:rPr>
        <w:t>30</w:t>
      </w:r>
      <w:r>
        <w:rPr>
          <w:lang w:val="es-AR"/>
        </w:rPr>
        <w:t xml:space="preserve"> cálculos</w:t>
      </w:r>
      <w:bookmarkEnd w:id="269"/>
    </w:p>
    <w:p w14:paraId="1F913A2A" w14:textId="76A3EFB8" w:rsidR="00B926A0" w:rsidRPr="00B926A0" w:rsidRDefault="0079049A" w:rsidP="00904A8A">
      <w:pPr>
        <w:widowControl w:val="0"/>
        <w:pBdr>
          <w:top w:val="nil"/>
          <w:left w:val="nil"/>
          <w:bottom w:val="nil"/>
          <w:right w:val="nil"/>
          <w:between w:val="nil"/>
        </w:pBdr>
        <w:ind w:left="567"/>
        <w:jc w:val="both"/>
        <w:rPr>
          <w:color w:val="000000"/>
          <w:lang w:val="es-AR"/>
        </w:rPr>
      </w:pPr>
      <w:r w:rsidRPr="00A42D62">
        <w:rPr>
          <w:color w:val="000000"/>
          <w:lang w:val="es-AR"/>
        </w:rPr>
        <w:t xml:space="preserve">Para calcular el </w:t>
      </w:r>
      <w:r w:rsidR="00AC5C83" w:rsidRPr="00AC5C83">
        <w:rPr>
          <w:b/>
          <w:color w:val="000000"/>
          <w:lang w:val="es-AR"/>
        </w:rPr>
        <w:t>porcentaje</w:t>
      </w:r>
      <w:r w:rsidRPr="00AC5C83">
        <w:rPr>
          <w:b/>
          <w:color w:val="000000"/>
          <w:lang w:val="es-AR"/>
        </w:rPr>
        <w:t xml:space="preserve"> </w:t>
      </w:r>
      <w:r w:rsidR="00A72F9A">
        <w:rPr>
          <w:b/>
          <w:color w:val="000000"/>
          <w:lang w:val="es-AR"/>
        </w:rPr>
        <w:t xml:space="preserve">total </w:t>
      </w:r>
      <w:r w:rsidRPr="00AC5C83">
        <w:rPr>
          <w:b/>
          <w:color w:val="000000"/>
          <w:lang w:val="es-AR"/>
        </w:rPr>
        <w:t>de atracción</w:t>
      </w:r>
      <w:r w:rsidRPr="00A42D62">
        <w:rPr>
          <w:color w:val="000000"/>
          <w:lang w:val="es-AR"/>
        </w:rPr>
        <w:t xml:space="preserve"> (</w:t>
      </w:r>
      <w:r w:rsidRPr="00AC5C83">
        <w:rPr>
          <w:b/>
          <w:color w:val="000000"/>
          <w:lang w:val="es-AR"/>
        </w:rPr>
        <w:t>PA</w:t>
      </w:r>
      <w:r w:rsidRPr="00A42D62">
        <w:rPr>
          <w:color w:val="000000"/>
          <w:lang w:val="es-AR"/>
        </w:rPr>
        <w:t xml:space="preserve">) </w:t>
      </w:r>
      <w:r w:rsidR="00AC5C83">
        <w:rPr>
          <w:color w:val="000000"/>
          <w:lang w:val="es-AR"/>
        </w:rPr>
        <w:t>y determinar si hay</w:t>
      </w:r>
      <w:r w:rsidR="00B926A0">
        <w:rPr>
          <w:color w:val="000000"/>
          <w:lang w:val="es-AR"/>
        </w:rPr>
        <w:t xml:space="preserve"> posibilidades de reproducción:</w:t>
      </w:r>
      <w:r w:rsidR="00B926A0">
        <w:rPr>
          <w:color w:val="000000"/>
          <w:lang w:val="es-AR"/>
        </w:rPr>
        <w:br/>
        <w:t xml:space="preserve">Sean </w:t>
      </w:r>
      <w:r w:rsidR="00B926A0" w:rsidRPr="00B926A0">
        <w:rPr>
          <w:b/>
          <w:color w:val="000000"/>
          <w:lang w:val="es-AR"/>
        </w:rPr>
        <w:t>pa</w:t>
      </w:r>
      <w:r w:rsidR="00B926A0">
        <w:rPr>
          <w:color w:val="000000"/>
          <w:lang w:val="es-AR"/>
        </w:rPr>
        <w:t>(</w:t>
      </w:r>
      <w:r w:rsidR="00B926A0" w:rsidRPr="00B926A0">
        <w:rPr>
          <w:b/>
          <w:color w:val="000000"/>
          <w:lang w:val="es-AR"/>
        </w:rPr>
        <w:t>a</w:t>
      </w:r>
      <w:r w:rsidR="00B926A0">
        <w:rPr>
          <w:color w:val="000000"/>
          <w:lang w:val="es-AR"/>
        </w:rPr>
        <w:t xml:space="preserve">) y </w:t>
      </w:r>
      <w:r w:rsidR="00B926A0">
        <w:rPr>
          <w:b/>
          <w:color w:val="000000"/>
          <w:lang w:val="es-AR"/>
        </w:rPr>
        <w:t>pa</w:t>
      </w:r>
      <w:r w:rsidR="00B926A0">
        <w:rPr>
          <w:color w:val="000000"/>
          <w:lang w:val="es-AR"/>
        </w:rPr>
        <w:t>(</w:t>
      </w:r>
      <w:r w:rsidR="00B926A0">
        <w:rPr>
          <w:b/>
          <w:color w:val="000000"/>
          <w:lang w:val="es-AR"/>
        </w:rPr>
        <w:t>b</w:t>
      </w:r>
      <w:r w:rsidR="00B926A0">
        <w:rPr>
          <w:color w:val="000000"/>
          <w:lang w:val="es-AR"/>
        </w:rPr>
        <w:t xml:space="preserve">) = porcentajes de atracción de habitante </w:t>
      </w:r>
      <w:r w:rsidR="00B926A0">
        <w:rPr>
          <w:b/>
          <w:color w:val="000000"/>
          <w:lang w:val="es-AR"/>
        </w:rPr>
        <w:t xml:space="preserve">a </w:t>
      </w:r>
      <w:r w:rsidR="00B926A0">
        <w:rPr>
          <w:color w:val="000000"/>
          <w:lang w:val="es-AR"/>
        </w:rPr>
        <w:t xml:space="preserve">y </w:t>
      </w:r>
      <w:r w:rsidR="00B926A0">
        <w:rPr>
          <w:b/>
          <w:color w:val="000000"/>
          <w:lang w:val="es-AR"/>
        </w:rPr>
        <w:t>b</w:t>
      </w:r>
      <w:r w:rsidR="00B926A0">
        <w:rPr>
          <w:color w:val="000000"/>
          <w:lang w:val="es-AR"/>
        </w:rPr>
        <w:t xml:space="preserve"> </w:t>
      </w:r>
      <w:r w:rsidR="00B926A0">
        <w:rPr>
          <w:color w:val="000000"/>
          <w:lang w:val="es-AR"/>
        </w:rPr>
        <w:sym w:font="Symbol" w:char="F0AE"/>
      </w:r>
      <w:r w:rsidR="00B926A0">
        <w:rPr>
          <w:color w:val="000000"/>
          <w:lang w:val="es-AR"/>
        </w:rPr>
        <w:t xml:space="preserve"> </w:t>
      </w:r>
      <w:r w:rsidR="00B926A0">
        <w:rPr>
          <w:b/>
          <w:color w:val="000000"/>
          <w:lang w:val="es-AR"/>
        </w:rPr>
        <w:t>PA</w:t>
      </w:r>
      <w:r w:rsidR="00B926A0">
        <w:rPr>
          <w:color w:val="000000"/>
          <w:lang w:val="es-AR"/>
        </w:rPr>
        <w:t xml:space="preserve"> = </w:t>
      </w:r>
      <w:r w:rsidR="00B926A0" w:rsidRPr="00B926A0">
        <w:rPr>
          <w:b/>
          <w:color w:val="000000"/>
          <w:lang w:val="es-AR"/>
        </w:rPr>
        <w:t>min</w:t>
      </w:r>
      <w:r w:rsidR="00B926A0">
        <w:rPr>
          <w:color w:val="000000"/>
          <w:lang w:val="es-AR"/>
        </w:rPr>
        <w:t>(</w:t>
      </w:r>
      <w:r w:rsidR="00B926A0" w:rsidRPr="00B926A0">
        <w:rPr>
          <w:b/>
          <w:color w:val="000000"/>
          <w:lang w:val="es-AR"/>
        </w:rPr>
        <w:t>p</w:t>
      </w:r>
      <w:r w:rsidR="00B926A0">
        <w:rPr>
          <w:color w:val="000000"/>
          <w:lang w:val="es-AR"/>
        </w:rPr>
        <w:t>(</w:t>
      </w:r>
      <w:r w:rsidR="00B926A0" w:rsidRPr="00B926A0">
        <w:rPr>
          <w:b/>
          <w:color w:val="000000"/>
          <w:lang w:val="es-AR"/>
        </w:rPr>
        <w:t>a</w:t>
      </w:r>
      <w:r w:rsidR="00B926A0">
        <w:rPr>
          <w:color w:val="000000"/>
          <w:lang w:val="es-AR"/>
        </w:rPr>
        <w:t xml:space="preserve">), </w:t>
      </w:r>
      <w:r w:rsidR="00B926A0" w:rsidRPr="00B926A0">
        <w:rPr>
          <w:b/>
          <w:color w:val="000000"/>
          <w:lang w:val="es-AR"/>
        </w:rPr>
        <w:t>p</w:t>
      </w:r>
      <w:r w:rsidR="00B926A0">
        <w:rPr>
          <w:color w:val="000000"/>
          <w:lang w:val="es-AR"/>
        </w:rPr>
        <w:t>(</w:t>
      </w:r>
      <w:r w:rsidR="00B926A0" w:rsidRPr="00B926A0">
        <w:rPr>
          <w:b/>
          <w:color w:val="000000"/>
          <w:lang w:val="es-AR"/>
        </w:rPr>
        <w:t>b</w:t>
      </w:r>
      <w:r w:rsidR="00B926A0">
        <w:rPr>
          <w:color w:val="000000"/>
          <w:lang w:val="es-AR"/>
        </w:rPr>
        <w:t>))</w:t>
      </w:r>
    </w:p>
    <w:p w14:paraId="3D16A235" w14:textId="11E4DE8A" w:rsidR="0079049A" w:rsidRDefault="00B926A0" w:rsidP="00B926A0">
      <w:pPr>
        <w:widowControl w:val="0"/>
        <w:pBdr>
          <w:top w:val="nil"/>
          <w:left w:val="nil"/>
          <w:bottom w:val="nil"/>
          <w:right w:val="nil"/>
          <w:between w:val="nil"/>
        </w:pBdr>
        <w:ind w:left="567"/>
        <w:jc w:val="both"/>
        <w:rPr>
          <w:color w:val="000000"/>
          <w:lang w:val="es-AR"/>
        </w:rPr>
      </w:pPr>
      <w:r>
        <w:rPr>
          <w:color w:val="000000"/>
          <w:lang w:val="es-AR"/>
        </w:rPr>
        <w:t xml:space="preserve">Para obtener tanto </w:t>
      </w:r>
      <w:r w:rsidRPr="00B926A0">
        <w:rPr>
          <w:b/>
          <w:color w:val="000000"/>
          <w:lang w:val="es-AR"/>
        </w:rPr>
        <w:t>pa</w:t>
      </w:r>
      <w:r>
        <w:rPr>
          <w:color w:val="000000"/>
          <w:lang w:val="es-AR"/>
        </w:rPr>
        <w:t>(</w:t>
      </w:r>
      <w:r w:rsidRPr="00B926A0">
        <w:rPr>
          <w:b/>
          <w:color w:val="000000"/>
          <w:lang w:val="es-AR"/>
        </w:rPr>
        <w:t>a</w:t>
      </w:r>
      <w:r>
        <w:rPr>
          <w:color w:val="000000"/>
          <w:lang w:val="es-AR"/>
        </w:rPr>
        <w:t xml:space="preserve">) como </w:t>
      </w:r>
      <w:r w:rsidRPr="00B926A0">
        <w:rPr>
          <w:b/>
          <w:color w:val="000000"/>
          <w:lang w:val="es-AR"/>
        </w:rPr>
        <w:t>pa</w:t>
      </w:r>
      <w:r>
        <w:rPr>
          <w:color w:val="000000"/>
          <w:lang w:val="es-AR"/>
        </w:rPr>
        <w:t>(</w:t>
      </w:r>
      <w:r w:rsidRPr="00B926A0">
        <w:rPr>
          <w:b/>
          <w:color w:val="000000"/>
          <w:lang w:val="es-AR"/>
        </w:rPr>
        <w:t>b</w:t>
      </w:r>
      <w:r>
        <w:rPr>
          <w:color w:val="000000"/>
          <w:lang w:val="es-AR"/>
        </w:rPr>
        <w:t xml:space="preserve">), se inicializa </w:t>
      </w:r>
      <w:r w:rsidRPr="00240592">
        <w:rPr>
          <w:b/>
          <w:color w:val="000000"/>
          <w:lang w:val="es-AR"/>
        </w:rPr>
        <w:t>PA = 0</w:t>
      </w:r>
      <w:r>
        <w:rPr>
          <w:b/>
          <w:color w:val="000000"/>
          <w:lang w:val="es-AR"/>
        </w:rPr>
        <w:t xml:space="preserve"> </w:t>
      </w:r>
      <w:r>
        <w:rPr>
          <w:color w:val="000000"/>
          <w:lang w:val="es-AR"/>
        </w:rPr>
        <w:t>y luego s</w:t>
      </w:r>
      <w:r w:rsidR="0079049A" w:rsidRPr="00A42D62">
        <w:rPr>
          <w:color w:val="000000"/>
          <w:lang w:val="es-AR"/>
        </w:rPr>
        <w:t xml:space="preserve">e </w:t>
      </w:r>
      <w:r>
        <w:rPr>
          <w:color w:val="000000"/>
          <w:lang w:val="es-AR"/>
        </w:rPr>
        <w:t xml:space="preserve">deben </w:t>
      </w:r>
      <w:r w:rsidR="00106A59">
        <w:rPr>
          <w:color w:val="000000"/>
          <w:lang w:val="es-AR"/>
        </w:rPr>
        <w:t>efect</w:t>
      </w:r>
      <w:r>
        <w:rPr>
          <w:color w:val="000000"/>
          <w:lang w:val="es-AR"/>
        </w:rPr>
        <w:t>u</w:t>
      </w:r>
      <w:r w:rsidR="00106A59">
        <w:rPr>
          <w:color w:val="000000"/>
          <w:lang w:val="es-AR"/>
        </w:rPr>
        <w:t>a</w:t>
      </w:r>
      <w:r>
        <w:rPr>
          <w:color w:val="000000"/>
          <w:lang w:val="es-AR"/>
        </w:rPr>
        <w:t>r</w:t>
      </w:r>
      <w:r w:rsidR="00106A59">
        <w:rPr>
          <w:color w:val="000000"/>
          <w:lang w:val="es-AR"/>
        </w:rPr>
        <w:t xml:space="preserve"> los siguientes </w:t>
      </w:r>
      <w:r w:rsidR="00115FC5">
        <w:rPr>
          <w:color w:val="000000"/>
          <w:lang w:val="es-AR"/>
        </w:rPr>
        <w:t>30</w:t>
      </w:r>
      <w:r w:rsidR="00106A59">
        <w:rPr>
          <w:color w:val="000000"/>
          <w:lang w:val="es-AR"/>
        </w:rPr>
        <w:t xml:space="preserve"> cálculos</w:t>
      </w:r>
      <w:r w:rsidR="0079049A" w:rsidRPr="00A42D62">
        <w:rPr>
          <w:color w:val="000000"/>
          <w:lang w:val="es-AR"/>
        </w:rPr>
        <w:t>:</w:t>
      </w:r>
    </w:p>
    <w:p w14:paraId="15234B33" w14:textId="7B6C0AB0" w:rsidR="00106A59" w:rsidRPr="00106A59" w:rsidRDefault="00106A59" w:rsidP="008C0C04">
      <w:pPr>
        <w:pStyle w:val="ListParagraph"/>
        <w:widowControl w:val="0"/>
        <w:numPr>
          <w:ilvl w:val="0"/>
          <w:numId w:val="7"/>
        </w:numPr>
        <w:pBdr>
          <w:top w:val="nil"/>
          <w:left w:val="nil"/>
          <w:bottom w:val="nil"/>
          <w:right w:val="nil"/>
          <w:between w:val="nil"/>
        </w:pBdr>
        <w:ind w:left="1134"/>
        <w:rPr>
          <w:color w:val="000000"/>
          <w:lang w:val="es-AR"/>
        </w:rPr>
      </w:pPr>
      <w:r w:rsidRPr="00242BB5">
        <w:rPr>
          <w:color w:val="000000"/>
          <w:lang w:val="es-AR"/>
        </w:rPr>
        <w:t>¿</w:t>
      </w:r>
      <w:r w:rsidR="003C1E76">
        <w:rPr>
          <w:b/>
          <w:color w:val="000000"/>
          <w:lang w:val="es-AR"/>
        </w:rPr>
        <w:t>b</w:t>
      </w:r>
      <w:r w:rsidR="0079049A" w:rsidRPr="00106A59">
        <w:rPr>
          <w:b/>
          <w:color w:val="000000"/>
          <w:lang w:val="es-AR"/>
        </w:rPr>
        <w:t xml:space="preserve"> </w:t>
      </w:r>
      <w:r w:rsidR="005C10D9">
        <w:rPr>
          <w:rFonts w:ascii="Sitka Text Semibold" w:hAnsi="Sitka Text Semibold"/>
          <w:color w:val="7030A0"/>
          <w:sz w:val="18"/>
          <w:lang w:val="es-AR"/>
        </w:rPr>
        <w:t>se interesa mucho en</w:t>
      </w:r>
      <w:r w:rsidR="0079049A" w:rsidRPr="00106A59">
        <w:rPr>
          <w:b/>
          <w:color w:val="000000"/>
          <w:lang w:val="es-AR"/>
        </w:rPr>
        <w:t xml:space="preserve"> </w:t>
      </w:r>
      <w:r w:rsidR="003C1E76">
        <w:rPr>
          <w:b/>
          <w:color w:val="000000"/>
          <w:lang w:val="es-AR"/>
        </w:rPr>
        <w:t>a</w:t>
      </w:r>
      <w:r w:rsidRPr="00242BB5">
        <w:rPr>
          <w:color w:val="000000"/>
          <w:lang w:val="es-AR"/>
        </w:rPr>
        <w:t>?</w:t>
      </w:r>
      <w:r w:rsidR="0079049A" w:rsidRPr="00106A59">
        <w:rPr>
          <w:color w:val="000000"/>
          <w:lang w:val="es-AR"/>
        </w:rPr>
        <w:t xml:space="preserve"> </w:t>
      </w:r>
    </w:p>
    <w:p w14:paraId="7C6CC930" w14:textId="56D2545E" w:rsidR="00AC5C83" w:rsidRDefault="00AC5C83" w:rsidP="008B5AE5">
      <w:pPr>
        <w:pStyle w:val="ListParagraph"/>
        <w:widowControl w:val="0"/>
        <w:pBdr>
          <w:top w:val="nil"/>
          <w:left w:val="nil"/>
          <w:bottom w:val="nil"/>
          <w:right w:val="nil"/>
          <w:between w:val="nil"/>
        </w:pBdr>
        <w:ind w:left="1134"/>
        <w:rPr>
          <w:color w:val="000000"/>
          <w:lang w:val="es-AR"/>
        </w:rPr>
      </w:pPr>
      <w:r>
        <w:rPr>
          <w:color w:val="000000"/>
          <w:lang w:val="es-AR"/>
        </w:rPr>
        <w:t xml:space="preserve">Se evalua si </w:t>
      </w:r>
      <w:r w:rsidR="005C10D9">
        <w:rPr>
          <w:color w:val="000000"/>
          <w:lang w:val="es-AR"/>
        </w:rPr>
        <w:t>al menos</w:t>
      </w:r>
      <w:r>
        <w:rPr>
          <w:color w:val="000000"/>
          <w:lang w:val="es-AR"/>
        </w:rPr>
        <w:t xml:space="preserve"> un </w:t>
      </w:r>
      <w:r w:rsidRPr="00AC5C83">
        <w:rPr>
          <w:b/>
          <w:color w:val="000000"/>
          <w:lang w:val="es-AR"/>
        </w:rPr>
        <w:t xml:space="preserve">atributo propio de </w:t>
      </w:r>
      <w:r w:rsidR="007E6D68">
        <w:rPr>
          <w:b/>
          <w:color w:val="000000"/>
          <w:lang w:val="es-AR"/>
        </w:rPr>
        <w:t>a</w:t>
      </w:r>
      <w:r>
        <w:rPr>
          <w:color w:val="000000"/>
          <w:lang w:val="es-AR"/>
        </w:rPr>
        <w:t xml:space="preserve"> es </w:t>
      </w:r>
      <w:r w:rsidRPr="00AC5C83">
        <w:rPr>
          <w:b/>
          <w:color w:val="000000"/>
          <w:lang w:val="es-AR"/>
        </w:rPr>
        <w:t xml:space="preserve">anhelado por </w:t>
      </w:r>
      <w:r w:rsidR="007E6D68">
        <w:rPr>
          <w:b/>
          <w:color w:val="000000"/>
          <w:lang w:val="es-AR"/>
        </w:rPr>
        <w:t>b</w:t>
      </w:r>
      <w:r>
        <w:rPr>
          <w:color w:val="000000"/>
          <w:lang w:val="es-AR"/>
        </w:rPr>
        <w:t>.</w:t>
      </w:r>
    </w:p>
    <w:p w14:paraId="1F5906FE" w14:textId="6D2DDF0D" w:rsidR="00106A59" w:rsidRDefault="00106A59" w:rsidP="008B5AE5">
      <w:pPr>
        <w:pStyle w:val="ListParagraph"/>
        <w:widowControl w:val="0"/>
        <w:pBdr>
          <w:top w:val="nil"/>
          <w:left w:val="nil"/>
          <w:bottom w:val="nil"/>
          <w:right w:val="nil"/>
          <w:between w:val="nil"/>
        </w:pBdr>
        <w:ind w:left="1134"/>
        <w:rPr>
          <w:b/>
          <w:color w:val="000000"/>
          <w:lang w:val="es-AR"/>
        </w:rPr>
      </w:pPr>
      <w:r>
        <w:rPr>
          <w:color w:val="000000"/>
          <w:lang w:val="es-AR"/>
        </w:rPr>
        <w:t>Algebraicamente:</w:t>
      </w:r>
      <w:r w:rsidR="00204F29">
        <w:rPr>
          <w:color w:val="000000"/>
          <w:lang w:val="es-AR"/>
        </w:rPr>
        <w:t xml:space="preserve"> </w:t>
      </w:r>
      <w:r w:rsidRPr="00AC5C83">
        <w:rPr>
          <w:b/>
          <w:color w:val="000000"/>
          <w:lang w:val="es-AR"/>
        </w:rPr>
        <w:t xml:space="preserve">Si </w:t>
      </w:r>
      <w:r w:rsidR="007E6D68">
        <w:rPr>
          <w:b/>
          <w:color w:val="000000"/>
          <w:lang w:val="es-AR"/>
        </w:rPr>
        <w:t>p</w:t>
      </w:r>
      <w:r w:rsidR="0079049A" w:rsidRPr="00AC5C83">
        <w:rPr>
          <w:b/>
          <w:color w:val="000000"/>
          <w:lang w:val="es-AR"/>
        </w:rPr>
        <w:t>(</w:t>
      </w:r>
      <w:r w:rsidR="007E6D68">
        <w:rPr>
          <w:b/>
          <w:color w:val="000000"/>
          <w:lang w:val="es-AR"/>
        </w:rPr>
        <w:t>a</w:t>
      </w:r>
      <w:r w:rsidR="0079049A" w:rsidRPr="00AC5C83">
        <w:rPr>
          <w:b/>
          <w:color w:val="000000"/>
          <w:lang w:val="es-AR"/>
        </w:rPr>
        <w:t xml:space="preserve">) </w:t>
      </w:r>
      <w:r w:rsidR="005C10D9">
        <w:rPr>
          <w:lang w:val="es-AR"/>
        </w:rPr>
        <w:sym w:font="Symbol" w:char="F0C7"/>
      </w:r>
      <w:r w:rsidR="00240592">
        <w:rPr>
          <w:b/>
          <w:color w:val="000000"/>
          <w:lang w:val="es-AR"/>
        </w:rPr>
        <w:t xml:space="preserve"> </w:t>
      </w:r>
      <w:r w:rsidR="007E6D68">
        <w:rPr>
          <w:b/>
          <w:color w:val="000000"/>
          <w:lang w:val="es-AR"/>
        </w:rPr>
        <w:t>a</w:t>
      </w:r>
      <w:r w:rsidR="0079049A" w:rsidRPr="00AC5C83">
        <w:rPr>
          <w:b/>
          <w:color w:val="000000"/>
          <w:lang w:val="es-AR"/>
        </w:rPr>
        <w:t>(</w:t>
      </w:r>
      <w:r w:rsidR="007E6D68">
        <w:rPr>
          <w:b/>
          <w:color w:val="000000"/>
          <w:lang w:val="es-AR"/>
        </w:rPr>
        <w:t>b</w:t>
      </w:r>
      <w:r w:rsidR="0079049A" w:rsidRPr="00AC5C83">
        <w:rPr>
          <w:b/>
          <w:color w:val="000000"/>
          <w:lang w:val="es-AR"/>
        </w:rPr>
        <w:t>)</w:t>
      </w:r>
      <w:r w:rsidR="00240592">
        <w:rPr>
          <w:b/>
          <w:color w:val="000000"/>
          <w:lang w:val="es-AR"/>
        </w:rPr>
        <w:t xml:space="preserve"> </w:t>
      </w:r>
      <w:r w:rsidR="00B73DA1" w:rsidRPr="00AC5C83">
        <w:rPr>
          <w:b/>
          <w:color w:val="000000"/>
          <w:lang w:val="es-AR"/>
        </w:rPr>
        <w:t>≠</w:t>
      </w:r>
      <w:r w:rsidRPr="00AC5C83">
        <w:rPr>
          <w:b/>
          <w:color w:val="000000"/>
          <w:lang w:val="es-AR"/>
        </w:rPr>
        <w:t xml:space="preserve"> </w:t>
      </w:r>
      <w:r w:rsidR="005C10D9">
        <w:rPr>
          <w:lang w:val="es-AR"/>
        </w:rPr>
        <w:sym w:font="Symbol" w:char="F0C6"/>
      </w:r>
      <w:r>
        <w:rPr>
          <w:color w:val="000000"/>
          <w:lang w:val="es-AR"/>
        </w:rPr>
        <w:t xml:space="preserve"> </w:t>
      </w:r>
      <w:r w:rsidR="00240592">
        <w:rPr>
          <w:color w:val="000000"/>
          <w:lang w:val="es-AR"/>
        </w:rPr>
        <w:sym w:font="Symbol" w:char="F0AE"/>
      </w:r>
      <w:r w:rsidR="00240592" w:rsidRPr="00A42D62">
        <w:rPr>
          <w:color w:val="000000"/>
          <w:lang w:val="es-AR"/>
        </w:rPr>
        <w:t xml:space="preserve"> </w:t>
      </w:r>
      <w:r w:rsidR="00DE565B" w:rsidRPr="00984667">
        <w:rPr>
          <w:b/>
          <w:color w:val="00B050"/>
          <w:lang w:val="es-AR"/>
        </w:rPr>
        <w:t>pa</w:t>
      </w:r>
      <w:r w:rsidR="00DE565B" w:rsidRPr="00984667">
        <w:rPr>
          <w:color w:val="00B050"/>
          <w:lang w:val="es-AR"/>
        </w:rPr>
        <w:t>(</w:t>
      </w:r>
      <w:r w:rsidR="00DE565B" w:rsidRPr="00984667">
        <w:rPr>
          <w:b/>
          <w:color w:val="00B050"/>
          <w:lang w:val="es-AR"/>
        </w:rPr>
        <w:t>b</w:t>
      </w:r>
      <w:r w:rsidR="00DE565B" w:rsidRPr="00984667">
        <w:rPr>
          <w:color w:val="00B050"/>
          <w:lang w:val="es-AR"/>
        </w:rPr>
        <w:t>)</w:t>
      </w:r>
      <w:r w:rsidR="0079049A" w:rsidRPr="00984667">
        <w:rPr>
          <w:b/>
          <w:color w:val="00B050"/>
          <w:lang w:val="es-AR"/>
        </w:rPr>
        <w:t xml:space="preserve">= </w:t>
      </w:r>
      <w:r w:rsidR="00DE565B" w:rsidRPr="00984667">
        <w:rPr>
          <w:b/>
          <w:color w:val="00B050"/>
          <w:lang w:val="es-AR"/>
        </w:rPr>
        <w:t>pa</w:t>
      </w:r>
      <w:r w:rsidR="00DE565B" w:rsidRPr="00984667">
        <w:rPr>
          <w:color w:val="00B050"/>
          <w:lang w:val="es-AR"/>
        </w:rPr>
        <w:t>(</w:t>
      </w:r>
      <w:r w:rsidR="00DE565B" w:rsidRPr="00984667">
        <w:rPr>
          <w:b/>
          <w:color w:val="00B050"/>
          <w:lang w:val="es-AR"/>
        </w:rPr>
        <w:t>b</w:t>
      </w:r>
      <w:r w:rsidR="00DE565B" w:rsidRPr="00984667">
        <w:rPr>
          <w:color w:val="00B050"/>
          <w:lang w:val="es-AR"/>
        </w:rPr>
        <w:t xml:space="preserve">) </w:t>
      </w:r>
      <w:r w:rsidR="0079049A" w:rsidRPr="00984667">
        <w:rPr>
          <w:b/>
          <w:color w:val="00B050"/>
          <w:lang w:val="es-AR"/>
        </w:rPr>
        <w:t xml:space="preserve">+ </w:t>
      </w:r>
      <w:r w:rsidR="00200E0F" w:rsidRPr="00984667">
        <w:rPr>
          <w:b/>
          <w:color w:val="00B050"/>
          <w:lang w:val="es-AR"/>
        </w:rPr>
        <w:t>45</w:t>
      </w:r>
      <w:r w:rsidR="0079049A" w:rsidRPr="00984667">
        <w:rPr>
          <w:b/>
          <w:color w:val="00B050"/>
          <w:lang w:val="es-AR"/>
        </w:rPr>
        <w:t>%</w:t>
      </w:r>
    </w:p>
    <w:p w14:paraId="7DCC6687" w14:textId="1D54FDAA" w:rsidR="005C10D9" w:rsidRPr="00106A59" w:rsidRDefault="005C10D9" w:rsidP="005C10D9">
      <w:pPr>
        <w:pStyle w:val="ListParagraph"/>
        <w:widowControl w:val="0"/>
        <w:numPr>
          <w:ilvl w:val="0"/>
          <w:numId w:val="7"/>
        </w:numPr>
        <w:pBdr>
          <w:top w:val="nil"/>
          <w:left w:val="nil"/>
          <w:bottom w:val="nil"/>
          <w:right w:val="nil"/>
          <w:between w:val="nil"/>
        </w:pBdr>
        <w:ind w:left="1134"/>
        <w:rPr>
          <w:color w:val="000000"/>
          <w:lang w:val="es-AR"/>
        </w:rPr>
      </w:pPr>
      <w:r w:rsidRPr="00242BB5">
        <w:rPr>
          <w:color w:val="000000"/>
          <w:lang w:val="es-AR"/>
        </w:rPr>
        <w:t>¿</w:t>
      </w:r>
      <w:r w:rsidR="003C1E76">
        <w:rPr>
          <w:b/>
          <w:color w:val="000000"/>
          <w:lang w:val="es-AR"/>
        </w:rPr>
        <w:t>a</w:t>
      </w:r>
      <w:r w:rsidRPr="00106A59">
        <w:rPr>
          <w:b/>
          <w:color w:val="000000"/>
          <w:lang w:val="es-AR"/>
        </w:rPr>
        <w:t xml:space="preserve"> </w:t>
      </w:r>
      <w:r>
        <w:rPr>
          <w:rFonts w:ascii="Sitka Text Semibold" w:hAnsi="Sitka Text Semibold"/>
          <w:color w:val="7030A0"/>
          <w:sz w:val="18"/>
          <w:lang w:val="es-AR"/>
        </w:rPr>
        <w:t>se interesa mucho en</w:t>
      </w:r>
      <w:r w:rsidRPr="00106A59">
        <w:rPr>
          <w:b/>
          <w:color w:val="000000"/>
          <w:lang w:val="es-AR"/>
        </w:rPr>
        <w:t xml:space="preserve"> </w:t>
      </w:r>
      <w:r w:rsidR="003C1E76">
        <w:rPr>
          <w:b/>
          <w:color w:val="000000"/>
          <w:lang w:val="es-AR"/>
        </w:rPr>
        <w:t>b</w:t>
      </w:r>
      <w:r w:rsidRPr="00242BB5">
        <w:rPr>
          <w:color w:val="000000"/>
          <w:lang w:val="es-AR"/>
        </w:rPr>
        <w:t>?</w:t>
      </w:r>
      <w:r w:rsidRPr="00106A59">
        <w:rPr>
          <w:color w:val="000000"/>
          <w:lang w:val="es-AR"/>
        </w:rPr>
        <w:t xml:space="preserve"> </w:t>
      </w:r>
    </w:p>
    <w:p w14:paraId="25865469" w14:textId="22D9A2C1" w:rsidR="005C10D9" w:rsidRDefault="005C10D9" w:rsidP="005C10D9">
      <w:pPr>
        <w:pStyle w:val="ListParagraph"/>
        <w:widowControl w:val="0"/>
        <w:pBdr>
          <w:top w:val="nil"/>
          <w:left w:val="nil"/>
          <w:bottom w:val="nil"/>
          <w:right w:val="nil"/>
          <w:between w:val="nil"/>
        </w:pBdr>
        <w:ind w:left="1134"/>
        <w:rPr>
          <w:color w:val="000000"/>
          <w:lang w:val="es-AR"/>
        </w:rPr>
      </w:pPr>
      <w:r>
        <w:rPr>
          <w:color w:val="000000"/>
          <w:lang w:val="es-AR"/>
        </w:rPr>
        <w:t xml:space="preserve">Recíproca de la anterior. Se evalua si al menos un </w:t>
      </w:r>
      <w:r w:rsidRPr="00AC5C83">
        <w:rPr>
          <w:b/>
          <w:color w:val="000000"/>
          <w:lang w:val="es-AR"/>
        </w:rPr>
        <w:t xml:space="preserve">atributo propio de </w:t>
      </w:r>
      <w:r>
        <w:rPr>
          <w:b/>
          <w:color w:val="000000"/>
          <w:lang w:val="es-AR"/>
        </w:rPr>
        <w:t>b</w:t>
      </w:r>
      <w:r>
        <w:rPr>
          <w:color w:val="000000"/>
          <w:lang w:val="es-AR"/>
        </w:rPr>
        <w:t xml:space="preserve"> es </w:t>
      </w:r>
      <w:r w:rsidRPr="00AC5C83">
        <w:rPr>
          <w:b/>
          <w:color w:val="000000"/>
          <w:lang w:val="es-AR"/>
        </w:rPr>
        <w:t xml:space="preserve">anhelado por </w:t>
      </w:r>
      <w:r>
        <w:rPr>
          <w:b/>
          <w:color w:val="000000"/>
          <w:lang w:val="es-AR"/>
        </w:rPr>
        <w:t>a</w:t>
      </w:r>
      <w:r>
        <w:rPr>
          <w:color w:val="000000"/>
          <w:lang w:val="es-AR"/>
        </w:rPr>
        <w:t>.</w:t>
      </w:r>
    </w:p>
    <w:p w14:paraId="589C433D" w14:textId="784EBEBB" w:rsidR="005C10D9" w:rsidRPr="005C10D9" w:rsidRDefault="005C10D9" w:rsidP="005C10D9">
      <w:pPr>
        <w:pStyle w:val="ListParagraph"/>
        <w:widowControl w:val="0"/>
        <w:pBdr>
          <w:top w:val="nil"/>
          <w:left w:val="nil"/>
          <w:bottom w:val="nil"/>
          <w:right w:val="nil"/>
          <w:between w:val="nil"/>
        </w:pBdr>
        <w:ind w:left="1134"/>
        <w:rPr>
          <w:color w:val="000000"/>
          <w:lang w:val="es-AR"/>
        </w:rPr>
      </w:pPr>
      <w:r>
        <w:rPr>
          <w:color w:val="000000"/>
          <w:lang w:val="es-AR"/>
        </w:rPr>
        <w:t xml:space="preserve">Algebraicamente: </w:t>
      </w:r>
      <w:r w:rsidRPr="00AC5C83">
        <w:rPr>
          <w:b/>
          <w:color w:val="000000"/>
          <w:lang w:val="es-AR"/>
        </w:rPr>
        <w:t xml:space="preserve">Si </w:t>
      </w:r>
      <w:r>
        <w:rPr>
          <w:b/>
          <w:color w:val="000000"/>
          <w:lang w:val="es-AR"/>
        </w:rPr>
        <w:t>p</w:t>
      </w:r>
      <w:r w:rsidRPr="00AC5C83">
        <w:rPr>
          <w:b/>
          <w:color w:val="000000"/>
          <w:lang w:val="es-AR"/>
        </w:rPr>
        <w:t>(</w:t>
      </w:r>
      <w:r>
        <w:rPr>
          <w:b/>
          <w:color w:val="000000"/>
          <w:lang w:val="es-AR"/>
        </w:rPr>
        <w:t>b</w:t>
      </w:r>
      <w:r w:rsidRPr="00AC5C83">
        <w:rPr>
          <w:b/>
          <w:color w:val="000000"/>
          <w:lang w:val="es-AR"/>
        </w:rPr>
        <w:t xml:space="preserve">) </w:t>
      </w:r>
      <w:r>
        <w:rPr>
          <w:lang w:val="es-AR"/>
        </w:rPr>
        <w:sym w:font="Symbol" w:char="F0C7"/>
      </w:r>
      <w:r>
        <w:rPr>
          <w:b/>
          <w:color w:val="000000"/>
          <w:lang w:val="es-AR"/>
        </w:rPr>
        <w:t xml:space="preserve"> a</w:t>
      </w:r>
      <w:r w:rsidRPr="00AC5C83">
        <w:rPr>
          <w:b/>
          <w:color w:val="000000"/>
          <w:lang w:val="es-AR"/>
        </w:rPr>
        <w:t>(</w:t>
      </w:r>
      <w:r>
        <w:rPr>
          <w:b/>
          <w:color w:val="000000"/>
          <w:lang w:val="es-AR"/>
        </w:rPr>
        <w:t>a</w:t>
      </w:r>
      <w:r w:rsidRPr="00AC5C83">
        <w:rPr>
          <w:b/>
          <w:color w:val="000000"/>
          <w:lang w:val="es-AR"/>
        </w:rPr>
        <w:t>)</w:t>
      </w:r>
      <w:r>
        <w:rPr>
          <w:b/>
          <w:color w:val="000000"/>
          <w:lang w:val="es-AR"/>
        </w:rPr>
        <w:t xml:space="preserve"> </w:t>
      </w:r>
      <w:r w:rsidRPr="00AC5C83">
        <w:rPr>
          <w:b/>
          <w:color w:val="000000"/>
          <w:lang w:val="es-AR"/>
        </w:rPr>
        <w:t xml:space="preserve">≠ </w:t>
      </w:r>
      <w:r>
        <w:rPr>
          <w:lang w:val="es-AR"/>
        </w:rPr>
        <w:sym w:font="Symbol" w:char="F0C6"/>
      </w:r>
      <w:r>
        <w:rPr>
          <w:color w:val="000000"/>
          <w:lang w:val="es-AR"/>
        </w:rPr>
        <w:t xml:space="preserve"> </w:t>
      </w:r>
      <w:r>
        <w:rPr>
          <w:color w:val="000000"/>
          <w:lang w:val="es-AR"/>
        </w:rPr>
        <w:sym w:font="Symbol" w:char="F0AE"/>
      </w:r>
      <w:r w:rsidRPr="00A42D62">
        <w:rPr>
          <w:color w:val="000000"/>
          <w:lang w:val="es-AR"/>
        </w:rPr>
        <w:t xml:space="preserve"> </w:t>
      </w:r>
      <w:r w:rsidR="00DE565B" w:rsidRPr="00984667">
        <w:rPr>
          <w:b/>
          <w:color w:val="00B050"/>
          <w:lang w:val="es-AR"/>
        </w:rPr>
        <w:t xml:space="preserve">pa(a) </w:t>
      </w:r>
      <w:r w:rsidRPr="00984667">
        <w:rPr>
          <w:b/>
          <w:color w:val="00B050"/>
          <w:lang w:val="es-AR"/>
        </w:rPr>
        <w:t xml:space="preserve">= </w:t>
      </w:r>
      <w:r w:rsidR="00DE565B" w:rsidRPr="00984667">
        <w:rPr>
          <w:b/>
          <w:color w:val="00B050"/>
          <w:lang w:val="es-AR"/>
        </w:rPr>
        <w:t xml:space="preserve">pa(a) </w:t>
      </w:r>
      <w:r w:rsidRPr="00984667">
        <w:rPr>
          <w:b/>
          <w:color w:val="00B050"/>
          <w:lang w:val="es-AR"/>
        </w:rPr>
        <w:t xml:space="preserve">+ </w:t>
      </w:r>
      <w:r w:rsidR="00200E0F" w:rsidRPr="00984667">
        <w:rPr>
          <w:b/>
          <w:color w:val="00B050"/>
          <w:lang w:val="es-AR"/>
        </w:rPr>
        <w:t>45</w:t>
      </w:r>
      <w:r w:rsidRPr="00984667">
        <w:rPr>
          <w:b/>
          <w:color w:val="00B050"/>
          <w:lang w:val="es-AR"/>
        </w:rPr>
        <w:t>%</w:t>
      </w:r>
    </w:p>
    <w:p w14:paraId="22A1CA8E" w14:textId="155D5663" w:rsidR="00AC5C83" w:rsidRPr="005C10D9" w:rsidRDefault="00106A59" w:rsidP="005C10D9">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sidR="007E6D68">
        <w:rPr>
          <w:b/>
          <w:color w:val="000000"/>
          <w:lang w:val="es-AR"/>
        </w:rPr>
        <w:t>b</w:t>
      </w:r>
      <w:r w:rsidR="0079049A" w:rsidRPr="00106A59">
        <w:rPr>
          <w:b/>
          <w:color w:val="000000"/>
          <w:lang w:val="es-AR"/>
        </w:rPr>
        <w:t xml:space="preserve"> </w:t>
      </w:r>
      <w:r w:rsidR="0079049A" w:rsidRPr="00242BB5">
        <w:rPr>
          <w:rFonts w:ascii="Sitka Text Semibold" w:hAnsi="Sitka Text Semibold"/>
          <w:color w:val="7030A0"/>
          <w:sz w:val="18"/>
          <w:lang w:val="es-AR"/>
        </w:rPr>
        <w:t>enamora a</w:t>
      </w:r>
      <w:r w:rsidR="0079049A" w:rsidRPr="00106A59">
        <w:rPr>
          <w:b/>
          <w:color w:val="000000"/>
          <w:lang w:val="es-AR"/>
        </w:rPr>
        <w:t xml:space="preserve"> </w:t>
      </w:r>
      <w:r w:rsidR="007E6D68">
        <w:rPr>
          <w:b/>
          <w:color w:val="000000"/>
          <w:lang w:val="es-AR"/>
        </w:rPr>
        <w:t>a</w:t>
      </w:r>
      <w:r w:rsidRPr="00242BB5">
        <w:rPr>
          <w:color w:val="000000"/>
          <w:lang w:val="es-AR"/>
        </w:rPr>
        <w:t>?</w:t>
      </w:r>
    </w:p>
    <w:p w14:paraId="7A0AE405" w14:textId="72921F96" w:rsidR="00AC5C83" w:rsidRDefault="00AC5C83" w:rsidP="008B5AE5">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al menos </w:t>
      </w:r>
      <w:r w:rsidR="005C10D9">
        <w:rPr>
          <w:color w:val="000000"/>
          <w:lang w:val="es-AR"/>
        </w:rPr>
        <w:t>2</w:t>
      </w:r>
      <w:r>
        <w:rPr>
          <w:color w:val="000000"/>
          <w:lang w:val="es-AR"/>
        </w:rPr>
        <w:t xml:space="preserve"> </w:t>
      </w:r>
      <w:r w:rsidRPr="00AC5C83">
        <w:rPr>
          <w:b/>
          <w:color w:val="000000"/>
          <w:lang w:val="es-AR"/>
        </w:rPr>
        <w:t>atributo</w:t>
      </w:r>
      <w:r w:rsidR="005C10D9">
        <w:rPr>
          <w:b/>
          <w:color w:val="000000"/>
          <w:lang w:val="es-AR"/>
        </w:rPr>
        <w:t>s</w:t>
      </w:r>
      <w:r w:rsidRPr="00AC5C83">
        <w:rPr>
          <w:b/>
          <w:color w:val="000000"/>
          <w:lang w:val="es-AR"/>
        </w:rPr>
        <w:t xml:space="preserve"> propio</w:t>
      </w:r>
      <w:r w:rsidR="005C10D9">
        <w:rPr>
          <w:b/>
          <w:color w:val="000000"/>
          <w:lang w:val="es-AR"/>
        </w:rPr>
        <w:t>s</w:t>
      </w:r>
      <w:r w:rsidRPr="00AC5C83">
        <w:rPr>
          <w:b/>
          <w:color w:val="000000"/>
          <w:lang w:val="es-AR"/>
        </w:rPr>
        <w:t xml:space="preserve"> de </w:t>
      </w:r>
      <w:r w:rsidR="007E6D68">
        <w:rPr>
          <w:b/>
          <w:color w:val="000000"/>
          <w:lang w:val="es-AR"/>
        </w:rPr>
        <w:t>b</w:t>
      </w:r>
      <w:r>
        <w:rPr>
          <w:color w:val="000000"/>
          <w:lang w:val="es-AR"/>
        </w:rPr>
        <w:t xml:space="preserve"> </w:t>
      </w:r>
      <w:r w:rsidR="005C10D9">
        <w:rPr>
          <w:color w:val="000000"/>
          <w:lang w:val="es-AR"/>
        </w:rPr>
        <w:t>son</w:t>
      </w:r>
      <w:r>
        <w:rPr>
          <w:color w:val="000000"/>
          <w:lang w:val="es-AR"/>
        </w:rPr>
        <w:t xml:space="preserve"> </w:t>
      </w:r>
      <w:r w:rsidRPr="00AC5C83">
        <w:rPr>
          <w:b/>
          <w:color w:val="000000"/>
          <w:lang w:val="es-AR"/>
        </w:rPr>
        <w:t>anhelado</w:t>
      </w:r>
      <w:r w:rsidR="005C10D9">
        <w:rPr>
          <w:b/>
          <w:color w:val="000000"/>
          <w:lang w:val="es-AR"/>
        </w:rPr>
        <w:t>s</w:t>
      </w:r>
      <w:r w:rsidRPr="00AC5C83">
        <w:rPr>
          <w:b/>
          <w:color w:val="000000"/>
          <w:lang w:val="es-AR"/>
        </w:rPr>
        <w:t xml:space="preserve"> por </w:t>
      </w:r>
      <w:r w:rsidR="007E6D68">
        <w:rPr>
          <w:b/>
          <w:color w:val="000000"/>
          <w:lang w:val="es-AR"/>
        </w:rPr>
        <w:t>a</w:t>
      </w:r>
      <w:r>
        <w:rPr>
          <w:color w:val="000000"/>
          <w:lang w:val="es-AR"/>
        </w:rPr>
        <w:t>.</w:t>
      </w:r>
    </w:p>
    <w:p w14:paraId="0FBB16F1" w14:textId="6F4B033C" w:rsidR="0079049A" w:rsidRDefault="00106A59" w:rsidP="008B5AE5">
      <w:pPr>
        <w:pStyle w:val="ListParagraph"/>
        <w:widowControl w:val="0"/>
        <w:pBdr>
          <w:top w:val="nil"/>
          <w:left w:val="nil"/>
          <w:bottom w:val="nil"/>
          <w:right w:val="nil"/>
          <w:between w:val="nil"/>
        </w:pBdr>
        <w:ind w:left="1134"/>
        <w:rPr>
          <w:b/>
          <w:color w:val="000000"/>
          <w:lang w:val="es-AR"/>
        </w:rPr>
      </w:pPr>
      <w:r>
        <w:rPr>
          <w:color w:val="000000"/>
          <w:lang w:val="es-AR"/>
        </w:rPr>
        <w:t>Algebraicamente:</w:t>
      </w:r>
      <w:r w:rsidR="00204F29">
        <w:rPr>
          <w:color w:val="000000"/>
          <w:lang w:val="es-AR"/>
        </w:rPr>
        <w:t xml:space="preserve"> </w:t>
      </w:r>
      <w:r w:rsidRPr="00AC5C83">
        <w:rPr>
          <w:b/>
          <w:color w:val="000000"/>
          <w:lang w:val="es-AR"/>
        </w:rPr>
        <w:t xml:space="preserve">Si </w:t>
      </w:r>
      <w:r w:rsidR="005C10D9" w:rsidRPr="005C10D9">
        <w:rPr>
          <w:color w:val="000000"/>
          <w:lang w:val="es-AR"/>
        </w:rPr>
        <w:t>|</w:t>
      </w:r>
      <w:r w:rsidR="005C10D9">
        <w:rPr>
          <w:b/>
          <w:color w:val="000000"/>
          <w:lang w:val="es-AR"/>
        </w:rPr>
        <w:t>p</w:t>
      </w:r>
      <w:r w:rsidR="005C10D9" w:rsidRPr="00AC5C83">
        <w:rPr>
          <w:b/>
          <w:color w:val="000000"/>
          <w:lang w:val="es-AR"/>
        </w:rPr>
        <w:t>(</w:t>
      </w:r>
      <w:r w:rsidR="005C10D9">
        <w:rPr>
          <w:b/>
          <w:color w:val="000000"/>
          <w:lang w:val="es-AR"/>
        </w:rPr>
        <w:t>b</w:t>
      </w:r>
      <w:r w:rsidR="005C10D9" w:rsidRPr="00AC5C83">
        <w:rPr>
          <w:b/>
          <w:color w:val="000000"/>
          <w:lang w:val="es-AR"/>
        </w:rPr>
        <w:t xml:space="preserve">) </w:t>
      </w:r>
      <w:r w:rsidR="005C10D9">
        <w:rPr>
          <w:lang w:val="es-AR"/>
        </w:rPr>
        <w:sym w:font="Symbol" w:char="F0C7"/>
      </w:r>
      <w:r w:rsidR="005C10D9">
        <w:rPr>
          <w:b/>
          <w:color w:val="000000"/>
          <w:lang w:val="es-AR"/>
        </w:rPr>
        <w:t xml:space="preserve"> a</w:t>
      </w:r>
      <w:r w:rsidR="005C10D9" w:rsidRPr="00AC5C83">
        <w:rPr>
          <w:b/>
          <w:color w:val="000000"/>
          <w:lang w:val="es-AR"/>
        </w:rPr>
        <w:t>(</w:t>
      </w:r>
      <w:r w:rsidR="005C10D9">
        <w:rPr>
          <w:b/>
          <w:color w:val="000000"/>
          <w:lang w:val="es-AR"/>
        </w:rPr>
        <w:t>a</w:t>
      </w:r>
      <w:r w:rsidR="005C10D9" w:rsidRPr="00AC5C83">
        <w:rPr>
          <w:b/>
          <w:color w:val="000000"/>
          <w:lang w:val="es-AR"/>
        </w:rPr>
        <w:t>)</w:t>
      </w:r>
      <w:r w:rsidR="005C10D9">
        <w:rPr>
          <w:color w:val="000000"/>
          <w:lang w:val="es-AR"/>
        </w:rPr>
        <w:t xml:space="preserve">| &gt; 1 </w:t>
      </w:r>
      <w:r w:rsidR="00240592">
        <w:rPr>
          <w:color w:val="000000"/>
          <w:lang w:val="es-AR"/>
        </w:rPr>
        <w:sym w:font="Symbol" w:char="F0AE"/>
      </w:r>
      <w:r w:rsidR="0079049A" w:rsidRPr="00106A59">
        <w:rPr>
          <w:color w:val="000000"/>
          <w:lang w:val="es-AR"/>
        </w:rPr>
        <w:t xml:space="preserve"> </w:t>
      </w:r>
      <w:r w:rsidR="00DE565B" w:rsidRPr="00984667">
        <w:rPr>
          <w:b/>
          <w:color w:val="00B050"/>
          <w:lang w:val="es-AR"/>
        </w:rPr>
        <w:t>pa(b)</w:t>
      </w:r>
      <w:r w:rsidR="0079049A" w:rsidRPr="00984667">
        <w:rPr>
          <w:b/>
          <w:color w:val="00B050"/>
          <w:lang w:val="es-AR"/>
        </w:rPr>
        <w:t xml:space="preserve"> = </w:t>
      </w:r>
      <w:r w:rsidR="00DE565B" w:rsidRPr="00984667">
        <w:rPr>
          <w:b/>
          <w:color w:val="00B050"/>
          <w:lang w:val="es-AR"/>
        </w:rPr>
        <w:t>pa(b)</w:t>
      </w:r>
      <w:r w:rsidR="0079049A" w:rsidRPr="00984667">
        <w:rPr>
          <w:b/>
          <w:color w:val="00B050"/>
          <w:lang w:val="es-AR"/>
        </w:rPr>
        <w:t xml:space="preserve"> + </w:t>
      </w:r>
      <w:r w:rsidR="005C10D9" w:rsidRPr="00984667">
        <w:rPr>
          <w:b/>
          <w:color w:val="00B050"/>
          <w:lang w:val="es-AR"/>
        </w:rPr>
        <w:t>30</w:t>
      </w:r>
      <w:r w:rsidR="0079049A" w:rsidRPr="00984667">
        <w:rPr>
          <w:b/>
          <w:color w:val="00B050"/>
          <w:lang w:val="es-AR"/>
        </w:rPr>
        <w:t>%</w:t>
      </w:r>
    </w:p>
    <w:p w14:paraId="30E5C9AE" w14:textId="6E6852BA" w:rsidR="005C10D9" w:rsidRPr="005C10D9" w:rsidRDefault="005C10D9" w:rsidP="005C10D9">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Pr>
          <w:b/>
          <w:color w:val="000000"/>
          <w:lang w:val="es-AR"/>
        </w:rPr>
        <w:t>a</w:t>
      </w:r>
      <w:r w:rsidRPr="00106A59">
        <w:rPr>
          <w:b/>
          <w:color w:val="000000"/>
          <w:lang w:val="es-AR"/>
        </w:rPr>
        <w:t xml:space="preserve"> </w:t>
      </w:r>
      <w:r w:rsidRPr="00242BB5">
        <w:rPr>
          <w:rFonts w:ascii="Sitka Text Semibold" w:hAnsi="Sitka Text Semibold"/>
          <w:color w:val="7030A0"/>
          <w:sz w:val="18"/>
          <w:lang w:val="es-AR"/>
        </w:rPr>
        <w:t>enamora a</w:t>
      </w:r>
      <w:r w:rsidRPr="00106A59">
        <w:rPr>
          <w:b/>
          <w:color w:val="000000"/>
          <w:lang w:val="es-AR"/>
        </w:rPr>
        <w:t xml:space="preserve"> </w:t>
      </w:r>
      <w:r>
        <w:rPr>
          <w:b/>
          <w:color w:val="000000"/>
          <w:lang w:val="es-AR"/>
        </w:rPr>
        <w:t>b</w:t>
      </w:r>
      <w:r w:rsidRPr="00242BB5">
        <w:rPr>
          <w:color w:val="000000"/>
          <w:lang w:val="es-AR"/>
        </w:rPr>
        <w:t>?</w:t>
      </w:r>
    </w:p>
    <w:p w14:paraId="7A76F1F9" w14:textId="77777777" w:rsidR="005C10D9" w:rsidRDefault="005C10D9" w:rsidP="005C10D9">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al menos 2 </w:t>
      </w:r>
      <w:r w:rsidRPr="00AC5C83">
        <w:rPr>
          <w:b/>
          <w:color w:val="000000"/>
          <w:lang w:val="es-AR"/>
        </w:rPr>
        <w:t>atributo</w:t>
      </w:r>
      <w:r>
        <w:rPr>
          <w:b/>
          <w:color w:val="000000"/>
          <w:lang w:val="es-AR"/>
        </w:rPr>
        <w:t>s</w:t>
      </w:r>
      <w:r w:rsidRPr="00AC5C83">
        <w:rPr>
          <w:b/>
          <w:color w:val="000000"/>
          <w:lang w:val="es-AR"/>
        </w:rPr>
        <w:t xml:space="preserve"> propio</w:t>
      </w:r>
      <w:r>
        <w:rPr>
          <w:b/>
          <w:color w:val="000000"/>
          <w:lang w:val="es-AR"/>
        </w:rPr>
        <w:t>s</w:t>
      </w:r>
      <w:r w:rsidRPr="00AC5C83">
        <w:rPr>
          <w:b/>
          <w:color w:val="000000"/>
          <w:lang w:val="es-AR"/>
        </w:rPr>
        <w:t xml:space="preserve"> de </w:t>
      </w:r>
      <w:r>
        <w:rPr>
          <w:b/>
          <w:color w:val="000000"/>
          <w:lang w:val="es-AR"/>
        </w:rPr>
        <w:t>b</w:t>
      </w:r>
      <w:r>
        <w:rPr>
          <w:color w:val="000000"/>
          <w:lang w:val="es-AR"/>
        </w:rPr>
        <w:t xml:space="preserve"> son </w:t>
      </w:r>
      <w:r w:rsidRPr="00AC5C83">
        <w:rPr>
          <w:b/>
          <w:color w:val="000000"/>
          <w:lang w:val="es-AR"/>
        </w:rPr>
        <w:t>anhelado</w:t>
      </w:r>
      <w:r>
        <w:rPr>
          <w:b/>
          <w:color w:val="000000"/>
          <w:lang w:val="es-AR"/>
        </w:rPr>
        <w:t>s</w:t>
      </w:r>
      <w:r w:rsidRPr="00AC5C83">
        <w:rPr>
          <w:b/>
          <w:color w:val="000000"/>
          <w:lang w:val="es-AR"/>
        </w:rPr>
        <w:t xml:space="preserve"> por </w:t>
      </w:r>
      <w:r>
        <w:rPr>
          <w:b/>
          <w:color w:val="000000"/>
          <w:lang w:val="es-AR"/>
        </w:rPr>
        <w:t>a</w:t>
      </w:r>
      <w:r>
        <w:rPr>
          <w:color w:val="000000"/>
          <w:lang w:val="es-AR"/>
        </w:rPr>
        <w:t>.</w:t>
      </w:r>
    </w:p>
    <w:p w14:paraId="39B06DF1" w14:textId="6B71FA86" w:rsidR="005C10D9" w:rsidRDefault="005C10D9" w:rsidP="005C10D9">
      <w:pPr>
        <w:pStyle w:val="ListParagraph"/>
        <w:widowControl w:val="0"/>
        <w:pBdr>
          <w:top w:val="nil"/>
          <w:left w:val="nil"/>
          <w:bottom w:val="nil"/>
          <w:right w:val="nil"/>
          <w:between w:val="nil"/>
        </w:pBdr>
        <w:ind w:left="1134"/>
        <w:rPr>
          <w:b/>
          <w:color w:val="000000"/>
          <w:lang w:val="es-AR"/>
        </w:rPr>
      </w:pPr>
      <w:r>
        <w:rPr>
          <w:color w:val="000000"/>
          <w:lang w:val="es-AR"/>
        </w:rPr>
        <w:lastRenderedPageBreak/>
        <w:t xml:space="preserve">Algebraicamente: </w:t>
      </w:r>
      <w:r w:rsidRPr="00AC5C83">
        <w:rPr>
          <w:b/>
          <w:color w:val="000000"/>
          <w:lang w:val="es-AR"/>
        </w:rPr>
        <w:t xml:space="preserve">Si </w:t>
      </w:r>
      <w:r w:rsidRPr="005C10D9">
        <w:rPr>
          <w:color w:val="000000"/>
          <w:lang w:val="es-AR"/>
        </w:rPr>
        <w:t>|</w:t>
      </w:r>
      <w:r>
        <w:rPr>
          <w:b/>
          <w:color w:val="000000"/>
          <w:lang w:val="es-AR"/>
        </w:rPr>
        <w:t>p</w:t>
      </w:r>
      <w:r w:rsidRPr="00AC5C83">
        <w:rPr>
          <w:b/>
          <w:color w:val="000000"/>
          <w:lang w:val="es-AR"/>
        </w:rPr>
        <w:t>(</w:t>
      </w:r>
      <w:r>
        <w:rPr>
          <w:b/>
          <w:color w:val="000000"/>
          <w:lang w:val="es-AR"/>
        </w:rPr>
        <w:t>a</w:t>
      </w:r>
      <w:r w:rsidRPr="00AC5C83">
        <w:rPr>
          <w:b/>
          <w:color w:val="000000"/>
          <w:lang w:val="es-AR"/>
        </w:rPr>
        <w:t xml:space="preserve">) </w:t>
      </w:r>
      <w:r>
        <w:rPr>
          <w:lang w:val="es-AR"/>
        </w:rPr>
        <w:sym w:font="Symbol" w:char="F0C7"/>
      </w:r>
      <w:r>
        <w:rPr>
          <w:b/>
          <w:color w:val="000000"/>
          <w:lang w:val="es-AR"/>
        </w:rPr>
        <w:t xml:space="preserve"> a</w:t>
      </w:r>
      <w:r w:rsidRPr="00AC5C83">
        <w:rPr>
          <w:b/>
          <w:color w:val="000000"/>
          <w:lang w:val="es-AR"/>
        </w:rPr>
        <w:t>(</w:t>
      </w:r>
      <w:r>
        <w:rPr>
          <w:b/>
          <w:color w:val="000000"/>
          <w:lang w:val="es-AR"/>
        </w:rPr>
        <w:t>b</w:t>
      </w:r>
      <w:r w:rsidRPr="00AC5C83">
        <w:rPr>
          <w:b/>
          <w:color w:val="000000"/>
          <w:lang w:val="es-AR"/>
        </w:rPr>
        <w:t>)</w:t>
      </w:r>
      <w:r>
        <w:rPr>
          <w:color w:val="000000"/>
          <w:lang w:val="es-AR"/>
        </w:rPr>
        <w:t xml:space="preserve">| &gt; 1 </w:t>
      </w:r>
      <w:r>
        <w:rPr>
          <w:color w:val="000000"/>
          <w:lang w:val="es-AR"/>
        </w:rPr>
        <w:sym w:font="Symbol" w:char="F0AE"/>
      </w:r>
      <w:r w:rsidRPr="00106A59">
        <w:rPr>
          <w:color w:val="000000"/>
          <w:lang w:val="es-AR"/>
        </w:rPr>
        <w:t xml:space="preserve"> </w:t>
      </w:r>
      <w:r w:rsidR="00DE565B" w:rsidRPr="00984667">
        <w:rPr>
          <w:b/>
          <w:color w:val="00B050"/>
          <w:lang w:val="es-AR"/>
        </w:rPr>
        <w:t>pa(a)</w:t>
      </w:r>
      <w:r w:rsidRPr="00984667">
        <w:rPr>
          <w:b/>
          <w:color w:val="00B050"/>
          <w:lang w:val="es-AR"/>
        </w:rPr>
        <w:t xml:space="preserve"> = </w:t>
      </w:r>
      <w:r w:rsidR="00DE565B" w:rsidRPr="00984667">
        <w:rPr>
          <w:b/>
          <w:color w:val="00B050"/>
          <w:lang w:val="es-AR"/>
        </w:rPr>
        <w:t>pa(a)</w:t>
      </w:r>
      <w:r w:rsidRPr="00984667">
        <w:rPr>
          <w:b/>
          <w:color w:val="00B050"/>
          <w:lang w:val="es-AR"/>
        </w:rPr>
        <w:t xml:space="preserve"> + 30%</w:t>
      </w:r>
    </w:p>
    <w:p w14:paraId="518D6D12" w14:textId="4E1FDF71" w:rsidR="005C10D9" w:rsidRPr="005C10D9" w:rsidRDefault="005C10D9" w:rsidP="005C10D9">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Pr>
          <w:b/>
          <w:color w:val="000000"/>
          <w:lang w:val="es-AR"/>
        </w:rPr>
        <w:t>b</w:t>
      </w:r>
      <w:r w:rsidRPr="00106A59">
        <w:rPr>
          <w:b/>
          <w:color w:val="000000"/>
          <w:lang w:val="es-AR"/>
        </w:rPr>
        <w:t xml:space="preserve"> </w:t>
      </w:r>
      <w:r>
        <w:rPr>
          <w:rFonts w:ascii="Sitka Text Semibold" w:hAnsi="Sitka Text Semibold"/>
          <w:color w:val="7030A0"/>
          <w:sz w:val="18"/>
          <w:lang w:val="es-AR"/>
        </w:rPr>
        <w:t>se apasiona por</w:t>
      </w:r>
      <w:r w:rsidRPr="00106A59">
        <w:rPr>
          <w:b/>
          <w:color w:val="000000"/>
          <w:lang w:val="es-AR"/>
        </w:rPr>
        <w:t xml:space="preserve"> </w:t>
      </w:r>
      <w:r>
        <w:rPr>
          <w:b/>
          <w:color w:val="000000"/>
          <w:lang w:val="es-AR"/>
        </w:rPr>
        <w:t>a</w:t>
      </w:r>
      <w:r w:rsidRPr="00242BB5">
        <w:rPr>
          <w:color w:val="000000"/>
          <w:lang w:val="es-AR"/>
        </w:rPr>
        <w:t>?</w:t>
      </w:r>
    </w:p>
    <w:p w14:paraId="399E2D52" w14:textId="114CAAFA" w:rsidR="005C10D9" w:rsidRDefault="005C10D9" w:rsidP="005C10D9">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los 3 </w:t>
      </w:r>
      <w:r w:rsidRPr="00AC5C83">
        <w:rPr>
          <w:b/>
          <w:color w:val="000000"/>
          <w:lang w:val="es-AR"/>
        </w:rPr>
        <w:t>atributo</w:t>
      </w:r>
      <w:r>
        <w:rPr>
          <w:b/>
          <w:color w:val="000000"/>
          <w:lang w:val="es-AR"/>
        </w:rPr>
        <w:t>s</w:t>
      </w:r>
      <w:r w:rsidRPr="00AC5C83">
        <w:rPr>
          <w:b/>
          <w:color w:val="000000"/>
          <w:lang w:val="es-AR"/>
        </w:rPr>
        <w:t xml:space="preserve"> propio</w:t>
      </w:r>
      <w:r>
        <w:rPr>
          <w:b/>
          <w:color w:val="000000"/>
          <w:lang w:val="es-AR"/>
        </w:rPr>
        <w:t>s</w:t>
      </w:r>
      <w:r w:rsidRPr="00AC5C83">
        <w:rPr>
          <w:b/>
          <w:color w:val="000000"/>
          <w:lang w:val="es-AR"/>
        </w:rPr>
        <w:t xml:space="preserve"> de </w:t>
      </w:r>
      <w:r w:rsidR="001D7B72">
        <w:rPr>
          <w:b/>
          <w:color w:val="000000"/>
          <w:lang w:val="es-AR"/>
        </w:rPr>
        <w:t>a</w:t>
      </w:r>
      <w:r>
        <w:rPr>
          <w:color w:val="000000"/>
          <w:lang w:val="es-AR"/>
        </w:rPr>
        <w:t xml:space="preserve"> son </w:t>
      </w:r>
      <w:r w:rsidRPr="00AC5C83">
        <w:rPr>
          <w:b/>
          <w:color w:val="000000"/>
          <w:lang w:val="es-AR"/>
        </w:rPr>
        <w:t>anhelado</w:t>
      </w:r>
      <w:r>
        <w:rPr>
          <w:b/>
          <w:color w:val="000000"/>
          <w:lang w:val="es-AR"/>
        </w:rPr>
        <w:t>s</w:t>
      </w:r>
      <w:r w:rsidRPr="00AC5C83">
        <w:rPr>
          <w:b/>
          <w:color w:val="000000"/>
          <w:lang w:val="es-AR"/>
        </w:rPr>
        <w:t xml:space="preserve"> por </w:t>
      </w:r>
      <w:r w:rsidR="001D7B72">
        <w:rPr>
          <w:b/>
          <w:color w:val="000000"/>
          <w:lang w:val="es-AR"/>
        </w:rPr>
        <w:t>b</w:t>
      </w:r>
      <w:r>
        <w:rPr>
          <w:color w:val="000000"/>
          <w:lang w:val="es-AR"/>
        </w:rPr>
        <w:t>.</w:t>
      </w:r>
    </w:p>
    <w:p w14:paraId="043D7E35" w14:textId="243E1C13" w:rsidR="005C10D9" w:rsidRDefault="005C10D9" w:rsidP="005C10D9">
      <w:pPr>
        <w:pStyle w:val="ListParagraph"/>
        <w:widowControl w:val="0"/>
        <w:pBdr>
          <w:top w:val="nil"/>
          <w:left w:val="nil"/>
          <w:bottom w:val="nil"/>
          <w:right w:val="nil"/>
          <w:between w:val="nil"/>
        </w:pBdr>
        <w:ind w:left="1134"/>
        <w:rPr>
          <w:b/>
          <w:color w:val="000000"/>
          <w:lang w:val="es-AR"/>
        </w:rPr>
      </w:pPr>
      <w:r>
        <w:rPr>
          <w:color w:val="000000"/>
          <w:lang w:val="es-AR"/>
        </w:rPr>
        <w:t xml:space="preserve">Algebraicamente: </w:t>
      </w:r>
      <w:r w:rsidRPr="00AC5C83">
        <w:rPr>
          <w:b/>
          <w:color w:val="000000"/>
          <w:lang w:val="es-AR"/>
        </w:rPr>
        <w:t xml:space="preserve">Si </w:t>
      </w:r>
      <w:r w:rsidRPr="005C10D9">
        <w:rPr>
          <w:color w:val="000000"/>
          <w:lang w:val="es-AR"/>
        </w:rPr>
        <w:t>|</w:t>
      </w:r>
      <w:r>
        <w:rPr>
          <w:b/>
          <w:color w:val="000000"/>
          <w:lang w:val="es-AR"/>
        </w:rPr>
        <w:t>p</w:t>
      </w:r>
      <w:r w:rsidRPr="00AC5C83">
        <w:rPr>
          <w:b/>
          <w:color w:val="000000"/>
          <w:lang w:val="es-AR"/>
        </w:rPr>
        <w:t>(</w:t>
      </w:r>
      <w:r w:rsidR="006D6C95">
        <w:rPr>
          <w:b/>
          <w:color w:val="000000"/>
          <w:lang w:val="es-AR"/>
        </w:rPr>
        <w:t>a</w:t>
      </w:r>
      <w:r w:rsidRPr="00AC5C83">
        <w:rPr>
          <w:b/>
          <w:color w:val="000000"/>
          <w:lang w:val="es-AR"/>
        </w:rPr>
        <w:t xml:space="preserve">) </w:t>
      </w:r>
      <w:r>
        <w:rPr>
          <w:lang w:val="es-AR"/>
        </w:rPr>
        <w:sym w:font="Symbol" w:char="F0C7"/>
      </w:r>
      <w:r>
        <w:rPr>
          <w:b/>
          <w:color w:val="000000"/>
          <w:lang w:val="es-AR"/>
        </w:rPr>
        <w:t xml:space="preserve"> a</w:t>
      </w:r>
      <w:r w:rsidRPr="00AC5C83">
        <w:rPr>
          <w:b/>
          <w:color w:val="000000"/>
          <w:lang w:val="es-AR"/>
        </w:rPr>
        <w:t>(</w:t>
      </w:r>
      <w:r w:rsidR="006D6C95">
        <w:rPr>
          <w:b/>
          <w:color w:val="000000"/>
          <w:lang w:val="es-AR"/>
        </w:rPr>
        <w:t>b</w:t>
      </w:r>
      <w:r w:rsidRPr="00AC5C83">
        <w:rPr>
          <w:b/>
          <w:color w:val="000000"/>
          <w:lang w:val="es-AR"/>
        </w:rPr>
        <w:t>)</w:t>
      </w:r>
      <w:r>
        <w:rPr>
          <w:color w:val="000000"/>
          <w:lang w:val="es-AR"/>
        </w:rPr>
        <w:t xml:space="preserve">| </w:t>
      </w:r>
      <w:r w:rsidR="00F22B62">
        <w:rPr>
          <w:color w:val="000000"/>
          <w:lang w:val="es-AR"/>
        </w:rPr>
        <w:t>=</w:t>
      </w:r>
      <w:r>
        <w:rPr>
          <w:color w:val="000000"/>
          <w:lang w:val="es-AR"/>
        </w:rPr>
        <w:t xml:space="preserve"> </w:t>
      </w:r>
      <w:r w:rsidR="00F22B62">
        <w:rPr>
          <w:color w:val="000000"/>
          <w:lang w:val="es-AR"/>
        </w:rPr>
        <w:t>3</w:t>
      </w:r>
      <w:r>
        <w:rPr>
          <w:color w:val="000000"/>
          <w:lang w:val="es-AR"/>
        </w:rPr>
        <w:t xml:space="preserve"> </w:t>
      </w:r>
      <w:r>
        <w:rPr>
          <w:color w:val="000000"/>
          <w:lang w:val="es-AR"/>
        </w:rPr>
        <w:sym w:font="Symbol" w:char="F0AE"/>
      </w:r>
      <w:r w:rsidRPr="00106A59">
        <w:rPr>
          <w:color w:val="000000"/>
          <w:lang w:val="es-AR"/>
        </w:rPr>
        <w:t xml:space="preserve"> </w:t>
      </w:r>
      <w:r w:rsidR="00DE565B" w:rsidRPr="00984667">
        <w:rPr>
          <w:b/>
          <w:color w:val="00B050"/>
          <w:lang w:val="es-AR"/>
        </w:rPr>
        <w:t>pa(b)</w:t>
      </w:r>
      <w:r w:rsidRPr="00984667">
        <w:rPr>
          <w:b/>
          <w:color w:val="00B050"/>
          <w:lang w:val="es-AR"/>
        </w:rPr>
        <w:t xml:space="preserve"> = </w:t>
      </w:r>
      <w:r w:rsidR="00DE565B" w:rsidRPr="00984667">
        <w:rPr>
          <w:b/>
          <w:color w:val="00B050"/>
          <w:lang w:val="es-AR"/>
        </w:rPr>
        <w:t>pa(b)</w:t>
      </w:r>
      <w:r w:rsidRPr="00984667">
        <w:rPr>
          <w:b/>
          <w:color w:val="00B050"/>
          <w:lang w:val="es-AR"/>
        </w:rPr>
        <w:t xml:space="preserve"> + 25%</w:t>
      </w:r>
    </w:p>
    <w:p w14:paraId="461F5B72" w14:textId="296EF48D" w:rsidR="005C10D9" w:rsidRPr="005C10D9" w:rsidRDefault="005C10D9" w:rsidP="005C10D9">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Pr>
          <w:b/>
          <w:color w:val="000000"/>
          <w:lang w:val="es-AR"/>
        </w:rPr>
        <w:t>a</w:t>
      </w:r>
      <w:r w:rsidRPr="00106A59">
        <w:rPr>
          <w:b/>
          <w:color w:val="000000"/>
          <w:lang w:val="es-AR"/>
        </w:rPr>
        <w:t xml:space="preserve"> </w:t>
      </w:r>
      <w:r>
        <w:rPr>
          <w:rFonts w:ascii="Sitka Text Semibold" w:hAnsi="Sitka Text Semibold"/>
          <w:color w:val="7030A0"/>
          <w:sz w:val="18"/>
          <w:lang w:val="es-AR"/>
        </w:rPr>
        <w:t>se apasiona por</w:t>
      </w:r>
      <w:r w:rsidRPr="00106A59">
        <w:rPr>
          <w:b/>
          <w:color w:val="000000"/>
          <w:lang w:val="es-AR"/>
        </w:rPr>
        <w:t xml:space="preserve"> </w:t>
      </w:r>
      <w:r>
        <w:rPr>
          <w:b/>
          <w:color w:val="000000"/>
          <w:lang w:val="es-AR"/>
        </w:rPr>
        <w:t>b</w:t>
      </w:r>
      <w:r w:rsidRPr="00242BB5">
        <w:rPr>
          <w:color w:val="000000"/>
          <w:lang w:val="es-AR"/>
        </w:rPr>
        <w:t>?</w:t>
      </w:r>
    </w:p>
    <w:p w14:paraId="3C03F3FD" w14:textId="648BB9BC" w:rsidR="005C10D9" w:rsidRDefault="005C10D9" w:rsidP="005C10D9">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los 3 </w:t>
      </w:r>
      <w:r w:rsidRPr="00AC5C83">
        <w:rPr>
          <w:b/>
          <w:color w:val="000000"/>
          <w:lang w:val="es-AR"/>
        </w:rPr>
        <w:t>atributo</w:t>
      </w:r>
      <w:r>
        <w:rPr>
          <w:b/>
          <w:color w:val="000000"/>
          <w:lang w:val="es-AR"/>
        </w:rPr>
        <w:t>s</w:t>
      </w:r>
      <w:r w:rsidRPr="00AC5C83">
        <w:rPr>
          <w:b/>
          <w:color w:val="000000"/>
          <w:lang w:val="es-AR"/>
        </w:rPr>
        <w:t xml:space="preserve"> propio</w:t>
      </w:r>
      <w:r>
        <w:rPr>
          <w:b/>
          <w:color w:val="000000"/>
          <w:lang w:val="es-AR"/>
        </w:rPr>
        <w:t>s</w:t>
      </w:r>
      <w:r w:rsidRPr="00AC5C83">
        <w:rPr>
          <w:b/>
          <w:color w:val="000000"/>
          <w:lang w:val="es-AR"/>
        </w:rPr>
        <w:t xml:space="preserve"> de </w:t>
      </w:r>
      <w:r>
        <w:rPr>
          <w:b/>
          <w:color w:val="000000"/>
          <w:lang w:val="es-AR"/>
        </w:rPr>
        <w:t>b</w:t>
      </w:r>
      <w:r>
        <w:rPr>
          <w:color w:val="000000"/>
          <w:lang w:val="es-AR"/>
        </w:rPr>
        <w:t xml:space="preserve"> son </w:t>
      </w:r>
      <w:r w:rsidRPr="00AC5C83">
        <w:rPr>
          <w:b/>
          <w:color w:val="000000"/>
          <w:lang w:val="es-AR"/>
        </w:rPr>
        <w:t>anhelado</w:t>
      </w:r>
      <w:r>
        <w:rPr>
          <w:b/>
          <w:color w:val="000000"/>
          <w:lang w:val="es-AR"/>
        </w:rPr>
        <w:t>s</w:t>
      </w:r>
      <w:r w:rsidRPr="00AC5C83">
        <w:rPr>
          <w:b/>
          <w:color w:val="000000"/>
          <w:lang w:val="es-AR"/>
        </w:rPr>
        <w:t xml:space="preserve"> por </w:t>
      </w:r>
      <w:r>
        <w:rPr>
          <w:b/>
          <w:color w:val="000000"/>
          <w:lang w:val="es-AR"/>
        </w:rPr>
        <w:t>a</w:t>
      </w:r>
      <w:r>
        <w:rPr>
          <w:color w:val="000000"/>
          <w:lang w:val="es-AR"/>
        </w:rPr>
        <w:t>.</w:t>
      </w:r>
    </w:p>
    <w:p w14:paraId="383B2F2C" w14:textId="30332FB9" w:rsidR="005C10D9" w:rsidRPr="005C10D9" w:rsidRDefault="005C10D9" w:rsidP="005C10D9">
      <w:pPr>
        <w:pStyle w:val="ListParagraph"/>
        <w:widowControl w:val="0"/>
        <w:pBdr>
          <w:top w:val="nil"/>
          <w:left w:val="nil"/>
          <w:bottom w:val="nil"/>
          <w:right w:val="nil"/>
          <w:between w:val="nil"/>
        </w:pBdr>
        <w:ind w:left="1134"/>
        <w:rPr>
          <w:color w:val="000000"/>
          <w:lang w:val="es-AR"/>
        </w:rPr>
      </w:pPr>
      <w:r>
        <w:rPr>
          <w:color w:val="000000"/>
          <w:lang w:val="es-AR"/>
        </w:rPr>
        <w:t xml:space="preserve">Algebraicamente: </w:t>
      </w:r>
      <w:r w:rsidRPr="00AC5C83">
        <w:rPr>
          <w:b/>
          <w:color w:val="000000"/>
          <w:lang w:val="es-AR"/>
        </w:rPr>
        <w:t xml:space="preserve">Si </w:t>
      </w:r>
      <w:r w:rsidRPr="005C10D9">
        <w:rPr>
          <w:color w:val="000000"/>
          <w:lang w:val="es-AR"/>
        </w:rPr>
        <w:t>|</w:t>
      </w:r>
      <w:r>
        <w:rPr>
          <w:b/>
          <w:color w:val="000000"/>
          <w:lang w:val="es-AR"/>
        </w:rPr>
        <w:t>p</w:t>
      </w:r>
      <w:r w:rsidRPr="00AC5C83">
        <w:rPr>
          <w:b/>
          <w:color w:val="000000"/>
          <w:lang w:val="es-AR"/>
        </w:rPr>
        <w:t>(</w:t>
      </w:r>
      <w:r w:rsidR="006D6C95">
        <w:rPr>
          <w:b/>
          <w:color w:val="000000"/>
          <w:lang w:val="es-AR"/>
        </w:rPr>
        <w:t>b</w:t>
      </w:r>
      <w:r w:rsidRPr="00AC5C83">
        <w:rPr>
          <w:b/>
          <w:color w:val="000000"/>
          <w:lang w:val="es-AR"/>
        </w:rPr>
        <w:t xml:space="preserve">) </w:t>
      </w:r>
      <w:r>
        <w:rPr>
          <w:lang w:val="es-AR"/>
        </w:rPr>
        <w:sym w:font="Symbol" w:char="F0C7"/>
      </w:r>
      <w:r>
        <w:rPr>
          <w:b/>
          <w:color w:val="000000"/>
          <w:lang w:val="es-AR"/>
        </w:rPr>
        <w:t xml:space="preserve"> a</w:t>
      </w:r>
      <w:r w:rsidRPr="00AC5C83">
        <w:rPr>
          <w:b/>
          <w:color w:val="000000"/>
          <w:lang w:val="es-AR"/>
        </w:rPr>
        <w:t>(</w:t>
      </w:r>
      <w:r w:rsidR="006D6C95">
        <w:rPr>
          <w:b/>
          <w:color w:val="000000"/>
          <w:lang w:val="es-AR"/>
        </w:rPr>
        <w:t>a</w:t>
      </w:r>
      <w:r w:rsidRPr="00AC5C83">
        <w:rPr>
          <w:b/>
          <w:color w:val="000000"/>
          <w:lang w:val="es-AR"/>
        </w:rPr>
        <w:t>)</w:t>
      </w:r>
      <w:r>
        <w:rPr>
          <w:color w:val="000000"/>
          <w:lang w:val="es-AR"/>
        </w:rPr>
        <w:t xml:space="preserve">| </w:t>
      </w:r>
      <w:r w:rsidR="00F22B62">
        <w:rPr>
          <w:color w:val="000000"/>
          <w:lang w:val="es-AR"/>
        </w:rPr>
        <w:t>=</w:t>
      </w:r>
      <w:r>
        <w:rPr>
          <w:color w:val="000000"/>
          <w:lang w:val="es-AR"/>
        </w:rPr>
        <w:t xml:space="preserve"> </w:t>
      </w:r>
      <w:r w:rsidR="00F22B62">
        <w:rPr>
          <w:color w:val="000000"/>
          <w:lang w:val="es-AR"/>
        </w:rPr>
        <w:t>3</w:t>
      </w:r>
      <w:r>
        <w:rPr>
          <w:color w:val="000000"/>
          <w:lang w:val="es-AR"/>
        </w:rPr>
        <w:t xml:space="preserve"> </w:t>
      </w:r>
      <w:r>
        <w:rPr>
          <w:color w:val="000000"/>
          <w:lang w:val="es-AR"/>
        </w:rPr>
        <w:sym w:font="Symbol" w:char="F0AE"/>
      </w:r>
      <w:r w:rsidRPr="00106A59">
        <w:rPr>
          <w:color w:val="000000"/>
          <w:lang w:val="es-AR"/>
        </w:rPr>
        <w:t xml:space="preserve"> </w:t>
      </w:r>
      <w:r w:rsidR="00DE565B" w:rsidRPr="00984667">
        <w:rPr>
          <w:b/>
          <w:color w:val="00B050"/>
          <w:lang w:val="es-AR"/>
        </w:rPr>
        <w:t>pa(a)</w:t>
      </w:r>
      <w:r w:rsidRPr="00984667">
        <w:rPr>
          <w:b/>
          <w:color w:val="00B050"/>
          <w:lang w:val="es-AR"/>
        </w:rPr>
        <w:t xml:space="preserve"> = </w:t>
      </w:r>
      <w:r w:rsidR="00DE565B" w:rsidRPr="00984667">
        <w:rPr>
          <w:b/>
          <w:color w:val="00B050"/>
          <w:lang w:val="es-AR"/>
        </w:rPr>
        <w:t>pa(a)</w:t>
      </w:r>
      <w:r w:rsidRPr="00984667">
        <w:rPr>
          <w:b/>
          <w:color w:val="00B050"/>
          <w:lang w:val="es-AR"/>
        </w:rPr>
        <w:t xml:space="preserve"> + 25%</w:t>
      </w:r>
    </w:p>
    <w:p w14:paraId="6A6222C6" w14:textId="2A70AA21" w:rsidR="00106A59" w:rsidRDefault="00106A59" w:rsidP="008C0C04">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sidR="007E6D68">
        <w:rPr>
          <w:b/>
          <w:color w:val="000000"/>
          <w:lang w:val="es-AR"/>
        </w:rPr>
        <w:t>b</w:t>
      </w:r>
      <w:r w:rsidR="0079049A" w:rsidRPr="00106A59">
        <w:rPr>
          <w:b/>
          <w:color w:val="000000"/>
          <w:lang w:val="es-AR"/>
        </w:rPr>
        <w:t xml:space="preserve"> </w:t>
      </w:r>
      <w:r w:rsidR="009E0E69" w:rsidRPr="00242BB5">
        <w:rPr>
          <w:rFonts w:ascii="Sitka Text Semibold" w:hAnsi="Sitka Text Semibold"/>
          <w:color w:val="7030A0"/>
          <w:sz w:val="18"/>
          <w:lang w:val="es-AR"/>
        </w:rPr>
        <w:t>siente compatibilidad</w:t>
      </w:r>
      <w:r w:rsidR="0079049A" w:rsidRPr="00242BB5">
        <w:rPr>
          <w:rFonts w:ascii="Sitka Text Semibold" w:hAnsi="Sitka Text Semibold"/>
          <w:color w:val="7030A0"/>
          <w:sz w:val="18"/>
          <w:lang w:val="es-AR"/>
        </w:rPr>
        <w:t xml:space="preserve"> con</w:t>
      </w:r>
      <w:r w:rsidR="0079049A" w:rsidRPr="00106A59">
        <w:rPr>
          <w:b/>
          <w:color w:val="000000"/>
          <w:lang w:val="es-AR"/>
        </w:rPr>
        <w:t xml:space="preserve"> </w:t>
      </w:r>
      <w:r w:rsidR="007E6D68">
        <w:rPr>
          <w:b/>
          <w:color w:val="000000"/>
          <w:lang w:val="es-AR"/>
        </w:rPr>
        <w:t>a</w:t>
      </w:r>
      <w:r w:rsidRPr="00242BB5">
        <w:rPr>
          <w:color w:val="000000"/>
          <w:lang w:val="es-AR"/>
        </w:rPr>
        <w:t>?</w:t>
      </w:r>
    </w:p>
    <w:p w14:paraId="124028A5" w14:textId="7048EFC2" w:rsidR="00AC5C83" w:rsidRPr="00AC5C83" w:rsidRDefault="00AC5C83" w:rsidP="008B5AE5">
      <w:pPr>
        <w:pStyle w:val="ListParagraph"/>
        <w:widowControl w:val="0"/>
        <w:pBdr>
          <w:top w:val="nil"/>
          <w:left w:val="nil"/>
          <w:bottom w:val="nil"/>
          <w:right w:val="nil"/>
          <w:between w:val="nil"/>
        </w:pBdr>
        <w:ind w:left="1134"/>
        <w:rPr>
          <w:color w:val="000000"/>
          <w:lang w:val="es-AR"/>
        </w:rPr>
      </w:pPr>
      <w:r>
        <w:rPr>
          <w:color w:val="000000"/>
          <w:lang w:val="es-AR"/>
        </w:rPr>
        <w:t xml:space="preserve">Se evalua si al menos una clase de </w:t>
      </w:r>
      <w:r w:rsidRPr="00AC5C83">
        <w:rPr>
          <w:b/>
          <w:color w:val="000000"/>
          <w:lang w:val="es-AR"/>
        </w:rPr>
        <w:t xml:space="preserve">atributo propio de </w:t>
      </w:r>
      <w:r w:rsidR="007E6D68">
        <w:rPr>
          <w:b/>
          <w:color w:val="000000"/>
          <w:lang w:val="es-AR"/>
        </w:rPr>
        <w:t>a</w:t>
      </w:r>
      <w:r>
        <w:rPr>
          <w:color w:val="000000"/>
          <w:lang w:val="es-AR"/>
        </w:rPr>
        <w:t xml:space="preserve"> es </w:t>
      </w:r>
      <w:r w:rsidR="009E0E69">
        <w:rPr>
          <w:color w:val="000000"/>
          <w:lang w:val="es-AR"/>
        </w:rPr>
        <w:t xml:space="preserve">también </w:t>
      </w:r>
      <w:r w:rsidRPr="00AC5C83">
        <w:rPr>
          <w:b/>
          <w:color w:val="000000"/>
          <w:lang w:val="es-AR"/>
        </w:rPr>
        <w:t>anhelad</w:t>
      </w:r>
      <w:r w:rsidR="00B925E5">
        <w:rPr>
          <w:b/>
          <w:color w:val="000000"/>
          <w:lang w:val="es-AR"/>
        </w:rPr>
        <w:t>a</w:t>
      </w:r>
      <w:r w:rsidRPr="00AC5C83">
        <w:rPr>
          <w:b/>
          <w:color w:val="000000"/>
          <w:lang w:val="es-AR"/>
        </w:rPr>
        <w:t xml:space="preserve"> por </w:t>
      </w:r>
      <w:r w:rsidR="007E6D68">
        <w:rPr>
          <w:b/>
          <w:color w:val="000000"/>
          <w:lang w:val="es-AR"/>
        </w:rPr>
        <w:t>b</w:t>
      </w:r>
      <w:r>
        <w:rPr>
          <w:color w:val="000000"/>
          <w:lang w:val="es-AR"/>
        </w:rPr>
        <w:t>.</w:t>
      </w:r>
    </w:p>
    <w:p w14:paraId="176BCA02" w14:textId="126A88AE" w:rsidR="0079049A" w:rsidRPr="00A42D62" w:rsidRDefault="00106A59" w:rsidP="008B5AE5">
      <w:pPr>
        <w:widowControl w:val="0"/>
        <w:pBdr>
          <w:top w:val="nil"/>
          <w:left w:val="nil"/>
          <w:bottom w:val="nil"/>
          <w:right w:val="nil"/>
          <w:between w:val="nil"/>
        </w:pBdr>
        <w:ind w:left="1134"/>
        <w:rPr>
          <w:color w:val="000000"/>
          <w:lang w:val="es-AR"/>
        </w:rPr>
      </w:pPr>
      <w:r>
        <w:rPr>
          <w:color w:val="000000"/>
          <w:lang w:val="es-AR"/>
        </w:rPr>
        <w:t>Algebraicamente:</w:t>
      </w:r>
      <w:r w:rsidR="00204F29">
        <w:rPr>
          <w:color w:val="000000"/>
          <w:lang w:val="es-AR"/>
        </w:rPr>
        <w:t xml:space="preserve"> </w:t>
      </w:r>
      <w:r w:rsidRPr="009E0E69">
        <w:rPr>
          <w:b/>
          <w:color w:val="000000"/>
          <w:lang w:val="es-AR"/>
        </w:rPr>
        <w:t xml:space="preserve">Si </w:t>
      </w:r>
      <w:r w:rsidR="007E6D68">
        <w:rPr>
          <w:b/>
          <w:color w:val="000000"/>
          <w:lang w:val="es-AR"/>
        </w:rPr>
        <w:t>cp</w:t>
      </w:r>
      <w:r w:rsidR="0079049A" w:rsidRPr="009E0E69">
        <w:rPr>
          <w:b/>
          <w:color w:val="000000"/>
          <w:lang w:val="es-AR"/>
        </w:rPr>
        <w:t>(</w:t>
      </w:r>
      <w:r w:rsidR="007E6D68">
        <w:rPr>
          <w:b/>
          <w:color w:val="000000"/>
          <w:lang w:val="es-AR"/>
        </w:rPr>
        <w:t>a</w:t>
      </w:r>
      <w:r w:rsidR="0079049A" w:rsidRPr="009E0E69">
        <w:rPr>
          <w:b/>
          <w:color w:val="000000"/>
          <w:lang w:val="es-AR"/>
        </w:rPr>
        <w:t>)</w:t>
      </w:r>
      <w:r w:rsidR="00240592" w:rsidRPr="00AC5C83">
        <w:rPr>
          <w:b/>
          <w:color w:val="000000"/>
          <w:lang w:val="es-AR"/>
        </w:rPr>
        <w:t xml:space="preserve"> </w:t>
      </w:r>
      <w:r w:rsidR="00240592" w:rsidRPr="00240592">
        <w:rPr>
          <w:rFonts w:ascii="Times New Roman" w:hAnsi="Times New Roman" w:cs="Times New Roman"/>
          <w:b/>
          <w:color w:val="000000"/>
          <w:lang w:val="es-AR"/>
        </w:rPr>
        <w:t>∩</w:t>
      </w:r>
      <w:r w:rsidR="00240592">
        <w:rPr>
          <w:b/>
          <w:color w:val="000000"/>
          <w:lang w:val="es-AR"/>
        </w:rPr>
        <w:t xml:space="preserve"> </w:t>
      </w:r>
      <w:r w:rsidR="007E6D68">
        <w:rPr>
          <w:b/>
          <w:color w:val="000000"/>
          <w:lang w:val="es-AR"/>
        </w:rPr>
        <w:t>ca</w:t>
      </w:r>
      <w:r w:rsidR="0079049A" w:rsidRPr="009E0E69">
        <w:rPr>
          <w:b/>
          <w:color w:val="000000"/>
          <w:lang w:val="es-AR"/>
        </w:rPr>
        <w:t>(</w:t>
      </w:r>
      <w:r w:rsidR="007E6D68">
        <w:rPr>
          <w:b/>
          <w:color w:val="000000"/>
          <w:lang w:val="es-AR"/>
        </w:rPr>
        <w:t>b</w:t>
      </w:r>
      <w:r w:rsidR="0079049A" w:rsidRPr="009E0E69">
        <w:rPr>
          <w:b/>
          <w:color w:val="000000"/>
          <w:lang w:val="es-AR"/>
        </w:rPr>
        <w:t>)</w:t>
      </w:r>
      <w:r w:rsidRPr="009E0E69">
        <w:rPr>
          <w:b/>
          <w:color w:val="000000"/>
          <w:lang w:val="es-AR"/>
        </w:rPr>
        <w:t xml:space="preserve"> </w:t>
      </w:r>
      <w:r w:rsidR="00B73DA1" w:rsidRPr="009E0E69">
        <w:rPr>
          <w:b/>
          <w:color w:val="000000"/>
          <w:lang w:val="es-AR"/>
        </w:rPr>
        <w:t>≠</w:t>
      </w:r>
      <w:r w:rsidRPr="009E0E69">
        <w:rPr>
          <w:b/>
          <w:color w:val="000000"/>
          <w:lang w:val="es-AR"/>
        </w:rPr>
        <w:t xml:space="preserve"> </w:t>
      </w:r>
      <w:r w:rsidR="006D6C95">
        <w:rPr>
          <w:lang w:val="es-AR"/>
        </w:rPr>
        <w:sym w:font="Symbol" w:char="F0C6"/>
      </w:r>
      <w:r w:rsidR="0079049A" w:rsidRPr="00A42D62">
        <w:rPr>
          <w:color w:val="000000"/>
          <w:lang w:val="es-AR"/>
        </w:rPr>
        <w:t xml:space="preserve"> </w:t>
      </w:r>
      <w:r w:rsidR="00240592">
        <w:rPr>
          <w:color w:val="000000"/>
          <w:lang w:val="es-AR"/>
        </w:rPr>
        <w:sym w:font="Symbol" w:char="F0AE"/>
      </w:r>
      <w:r w:rsidR="0079049A" w:rsidRPr="00A42D62">
        <w:rPr>
          <w:color w:val="000000"/>
          <w:lang w:val="es-AR"/>
        </w:rPr>
        <w:t xml:space="preserve"> </w:t>
      </w:r>
      <w:r w:rsidR="004E7B5F" w:rsidRPr="00984667">
        <w:rPr>
          <w:b/>
          <w:color w:val="00B050"/>
          <w:sz w:val="22"/>
          <w:lang w:val="es-AR"/>
        </w:rPr>
        <w:t>pa(b)</w:t>
      </w:r>
      <w:r w:rsidR="0079049A" w:rsidRPr="00984667">
        <w:rPr>
          <w:b/>
          <w:color w:val="00B050"/>
          <w:sz w:val="22"/>
          <w:lang w:val="es-AR"/>
        </w:rPr>
        <w:t xml:space="preserve"> = </w:t>
      </w:r>
      <w:r w:rsidR="004E7B5F" w:rsidRPr="00984667">
        <w:rPr>
          <w:b/>
          <w:color w:val="00B050"/>
          <w:sz w:val="22"/>
          <w:lang w:val="es-AR"/>
        </w:rPr>
        <w:t>pa(b)</w:t>
      </w:r>
      <w:r w:rsidR="0079049A" w:rsidRPr="00984667">
        <w:rPr>
          <w:b/>
          <w:color w:val="00B050"/>
          <w:sz w:val="22"/>
          <w:lang w:val="es-AR"/>
        </w:rPr>
        <w:t xml:space="preserve"> + 5%</w:t>
      </w:r>
    </w:p>
    <w:p w14:paraId="63D85326" w14:textId="4E6D2F13" w:rsidR="00106A59" w:rsidRDefault="009E0E69" w:rsidP="008C0C04">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sidR="007E6D68">
        <w:rPr>
          <w:b/>
          <w:color w:val="000000"/>
          <w:lang w:val="es-AR"/>
        </w:rPr>
        <w:t>a</w:t>
      </w:r>
      <w:r w:rsidRPr="00106A59">
        <w:rPr>
          <w:b/>
          <w:color w:val="000000"/>
          <w:lang w:val="es-AR"/>
        </w:rPr>
        <w:t xml:space="preserve"> </w:t>
      </w:r>
      <w:r w:rsidRPr="00242BB5">
        <w:rPr>
          <w:rFonts w:ascii="Sitka Text Semibold" w:hAnsi="Sitka Text Semibold"/>
          <w:color w:val="7030A0"/>
          <w:sz w:val="18"/>
          <w:lang w:val="es-AR"/>
        </w:rPr>
        <w:t>siente compatibilidad con</w:t>
      </w:r>
      <w:r w:rsidRPr="00106A59">
        <w:rPr>
          <w:b/>
          <w:color w:val="000000"/>
          <w:lang w:val="es-AR"/>
        </w:rPr>
        <w:t xml:space="preserve"> </w:t>
      </w:r>
      <w:r w:rsidR="007E6D68">
        <w:rPr>
          <w:b/>
          <w:color w:val="000000"/>
          <w:lang w:val="es-AR"/>
        </w:rPr>
        <w:t>b</w:t>
      </w:r>
      <w:r w:rsidRPr="00242BB5">
        <w:rPr>
          <w:color w:val="000000"/>
          <w:lang w:val="es-AR"/>
        </w:rPr>
        <w:t>?</w:t>
      </w:r>
    </w:p>
    <w:p w14:paraId="4CE9485C" w14:textId="2C89CF4F" w:rsidR="009E0E69" w:rsidRDefault="009E0E69" w:rsidP="008B5AE5">
      <w:pPr>
        <w:pStyle w:val="ListParagraph"/>
        <w:widowControl w:val="0"/>
        <w:pBdr>
          <w:top w:val="nil"/>
          <w:left w:val="nil"/>
          <w:bottom w:val="nil"/>
          <w:right w:val="nil"/>
          <w:between w:val="nil"/>
        </w:pBdr>
        <w:ind w:left="1134"/>
        <w:rPr>
          <w:color w:val="000000"/>
          <w:lang w:val="es-AR"/>
        </w:rPr>
      </w:pPr>
      <w:r>
        <w:rPr>
          <w:color w:val="000000"/>
          <w:lang w:val="es-AR"/>
        </w:rPr>
        <w:t>Recíproca de la anterior.</w:t>
      </w:r>
    </w:p>
    <w:p w14:paraId="39FC76DC" w14:textId="069666CB" w:rsidR="009E0E69" w:rsidRPr="00204F29" w:rsidRDefault="009E0E69" w:rsidP="008B5AE5">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al menos una clase de </w:t>
      </w:r>
      <w:r w:rsidRPr="00AC5C83">
        <w:rPr>
          <w:b/>
          <w:color w:val="000000"/>
          <w:lang w:val="es-AR"/>
        </w:rPr>
        <w:t xml:space="preserve">atributo propio de </w:t>
      </w:r>
      <w:r w:rsidR="007E6D68">
        <w:rPr>
          <w:b/>
          <w:color w:val="000000"/>
          <w:lang w:val="es-AR"/>
        </w:rPr>
        <w:t>b</w:t>
      </w:r>
      <w:r>
        <w:rPr>
          <w:color w:val="000000"/>
          <w:lang w:val="es-AR"/>
        </w:rPr>
        <w:t xml:space="preserve"> es también </w:t>
      </w:r>
      <w:r w:rsidRPr="00AC5C83">
        <w:rPr>
          <w:b/>
          <w:color w:val="000000"/>
          <w:lang w:val="es-AR"/>
        </w:rPr>
        <w:t>anhelad</w:t>
      </w:r>
      <w:r w:rsidR="00B925E5">
        <w:rPr>
          <w:b/>
          <w:color w:val="000000"/>
          <w:lang w:val="es-AR"/>
        </w:rPr>
        <w:t>a</w:t>
      </w:r>
      <w:r w:rsidRPr="00AC5C83">
        <w:rPr>
          <w:b/>
          <w:color w:val="000000"/>
          <w:lang w:val="es-AR"/>
        </w:rPr>
        <w:t xml:space="preserve"> por </w:t>
      </w:r>
      <w:r w:rsidR="007E6D68">
        <w:rPr>
          <w:b/>
          <w:color w:val="000000"/>
          <w:lang w:val="es-AR"/>
        </w:rPr>
        <w:t>a</w:t>
      </w:r>
      <w:r>
        <w:rPr>
          <w:color w:val="000000"/>
          <w:lang w:val="es-AR"/>
        </w:rPr>
        <w:t>.</w:t>
      </w:r>
    </w:p>
    <w:p w14:paraId="1D3179E2" w14:textId="5B43FA12" w:rsidR="0079049A" w:rsidRPr="00204F29" w:rsidRDefault="00204F29" w:rsidP="008B5AE5">
      <w:pPr>
        <w:pStyle w:val="ListParagraph"/>
        <w:widowControl w:val="0"/>
        <w:pBdr>
          <w:top w:val="nil"/>
          <w:left w:val="nil"/>
          <w:bottom w:val="nil"/>
          <w:right w:val="nil"/>
          <w:between w:val="nil"/>
        </w:pBdr>
        <w:ind w:left="1134"/>
        <w:rPr>
          <w:color w:val="000000"/>
          <w:lang w:val="es-AR"/>
        </w:rPr>
      </w:pPr>
      <w:r w:rsidRPr="00204F29">
        <w:rPr>
          <w:color w:val="000000"/>
          <w:lang w:val="es-AR"/>
        </w:rPr>
        <w:t>Algebraicamente:</w:t>
      </w:r>
      <w:r>
        <w:rPr>
          <w:color w:val="000000"/>
          <w:lang w:val="es-AR"/>
        </w:rPr>
        <w:t xml:space="preserve"> </w:t>
      </w:r>
      <w:r w:rsidRPr="009E0E69">
        <w:rPr>
          <w:b/>
          <w:color w:val="000000"/>
          <w:lang w:val="es-AR"/>
        </w:rPr>
        <w:t xml:space="preserve">Si </w:t>
      </w:r>
      <w:r w:rsidR="007E6D68">
        <w:rPr>
          <w:b/>
          <w:color w:val="000000"/>
          <w:lang w:val="es-AR"/>
        </w:rPr>
        <w:t>cp</w:t>
      </w:r>
      <w:r w:rsidR="0079049A" w:rsidRPr="009E0E69">
        <w:rPr>
          <w:b/>
          <w:color w:val="000000"/>
          <w:lang w:val="es-AR"/>
        </w:rPr>
        <w:t>(</w:t>
      </w:r>
      <w:r w:rsidR="007E6D68">
        <w:rPr>
          <w:b/>
          <w:color w:val="000000"/>
          <w:lang w:val="es-AR"/>
        </w:rPr>
        <w:t>b</w:t>
      </w:r>
      <w:r w:rsidR="00240592" w:rsidRPr="009E0E69">
        <w:rPr>
          <w:b/>
          <w:color w:val="000000"/>
          <w:lang w:val="es-AR"/>
        </w:rPr>
        <w:t>)</w:t>
      </w:r>
      <w:r w:rsidR="00240592" w:rsidRPr="00AC5C83">
        <w:rPr>
          <w:b/>
          <w:color w:val="000000"/>
          <w:lang w:val="es-AR"/>
        </w:rPr>
        <w:t xml:space="preserve"> </w:t>
      </w:r>
      <w:r w:rsidR="00240592" w:rsidRPr="00240592">
        <w:rPr>
          <w:rFonts w:ascii="Times New Roman" w:hAnsi="Times New Roman" w:cs="Times New Roman"/>
          <w:b/>
          <w:color w:val="000000"/>
          <w:lang w:val="es-AR"/>
        </w:rPr>
        <w:t>∩</w:t>
      </w:r>
      <w:r w:rsidR="00240592">
        <w:rPr>
          <w:b/>
          <w:color w:val="000000"/>
          <w:lang w:val="es-AR"/>
        </w:rPr>
        <w:t xml:space="preserve"> </w:t>
      </w:r>
      <w:r w:rsidR="007E6D68">
        <w:rPr>
          <w:b/>
          <w:color w:val="000000"/>
          <w:lang w:val="es-AR"/>
        </w:rPr>
        <w:t>ca</w:t>
      </w:r>
      <w:r w:rsidR="0079049A" w:rsidRPr="009E0E69">
        <w:rPr>
          <w:b/>
          <w:color w:val="000000"/>
          <w:lang w:val="es-AR"/>
        </w:rPr>
        <w:t>(</w:t>
      </w:r>
      <w:r w:rsidR="007E6D68">
        <w:rPr>
          <w:b/>
          <w:color w:val="000000"/>
          <w:lang w:val="es-AR"/>
        </w:rPr>
        <w:t>a</w:t>
      </w:r>
      <w:r w:rsidRPr="009E0E69">
        <w:rPr>
          <w:b/>
          <w:color w:val="000000"/>
          <w:lang w:val="es-AR"/>
        </w:rPr>
        <w:t xml:space="preserve">) </w:t>
      </w:r>
      <w:r w:rsidR="00B73DA1" w:rsidRPr="009E0E69">
        <w:rPr>
          <w:b/>
          <w:color w:val="000000"/>
          <w:lang w:val="es-AR"/>
        </w:rPr>
        <w:t>≠</w:t>
      </w:r>
      <w:r w:rsidRPr="009E0E69">
        <w:rPr>
          <w:b/>
          <w:color w:val="000000"/>
          <w:lang w:val="es-AR"/>
        </w:rPr>
        <w:t xml:space="preserve"> </w:t>
      </w:r>
      <w:r w:rsidR="006D6C95">
        <w:rPr>
          <w:lang w:val="es-AR"/>
        </w:rPr>
        <w:sym w:font="Symbol" w:char="F0C6"/>
      </w:r>
      <w:r w:rsidRPr="00A42D62">
        <w:rPr>
          <w:color w:val="000000"/>
          <w:lang w:val="es-AR"/>
        </w:rPr>
        <w:t xml:space="preserve"> </w:t>
      </w:r>
      <w:r w:rsidR="00240592">
        <w:rPr>
          <w:color w:val="000000"/>
          <w:lang w:val="es-AR"/>
        </w:rPr>
        <w:sym w:font="Symbol" w:char="F0AE"/>
      </w:r>
      <w:r w:rsidR="0079049A" w:rsidRPr="00204F29">
        <w:rPr>
          <w:color w:val="000000"/>
          <w:lang w:val="es-AR"/>
        </w:rPr>
        <w:t xml:space="preserve"> </w:t>
      </w:r>
      <w:r w:rsidR="004E7B5F" w:rsidRPr="00984667">
        <w:rPr>
          <w:b/>
          <w:color w:val="00B050"/>
          <w:lang w:val="es-AR"/>
        </w:rPr>
        <w:t>pa(a)</w:t>
      </w:r>
      <w:r w:rsidR="0079049A" w:rsidRPr="00984667">
        <w:rPr>
          <w:b/>
          <w:color w:val="00B050"/>
          <w:lang w:val="es-AR"/>
        </w:rPr>
        <w:t xml:space="preserve"> = </w:t>
      </w:r>
      <w:r w:rsidR="004E7B5F" w:rsidRPr="00984667">
        <w:rPr>
          <w:b/>
          <w:color w:val="00B050"/>
          <w:lang w:val="es-AR"/>
        </w:rPr>
        <w:t>pa(a)</w:t>
      </w:r>
      <w:r w:rsidR="0079049A" w:rsidRPr="00984667">
        <w:rPr>
          <w:b/>
          <w:color w:val="00B050"/>
          <w:lang w:val="es-AR"/>
        </w:rPr>
        <w:t xml:space="preserve"> + 5%</w:t>
      </w:r>
    </w:p>
    <w:p w14:paraId="44667858" w14:textId="64DDB112" w:rsidR="005C245E" w:rsidRPr="005C245E" w:rsidRDefault="005C245E" w:rsidP="008C0C04">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Pr>
          <w:b/>
          <w:color w:val="000000"/>
          <w:lang w:val="es-AR"/>
        </w:rPr>
        <w:t xml:space="preserve">a </w:t>
      </w:r>
      <w:r w:rsidRPr="00242BB5">
        <w:rPr>
          <w:rFonts w:ascii="Sitka Text Semibold" w:hAnsi="Sitka Text Semibold"/>
          <w:color w:val="7030A0"/>
          <w:sz w:val="18"/>
          <w:lang w:val="es-AR"/>
        </w:rPr>
        <w:t xml:space="preserve">siente que </w:t>
      </w:r>
      <w:r>
        <w:rPr>
          <w:b/>
          <w:color w:val="000000"/>
          <w:lang w:val="es-AR"/>
        </w:rPr>
        <w:t>b</w:t>
      </w:r>
      <w:r w:rsidRPr="00204F29">
        <w:rPr>
          <w:b/>
          <w:color w:val="000000"/>
          <w:lang w:val="es-AR"/>
        </w:rPr>
        <w:t xml:space="preserve"> </w:t>
      </w:r>
      <w:r w:rsidRPr="00242BB5">
        <w:rPr>
          <w:rFonts w:ascii="Sitka Text Semibold" w:hAnsi="Sitka Text Semibold"/>
          <w:color w:val="7030A0"/>
          <w:sz w:val="18"/>
          <w:lang w:val="es-AR"/>
        </w:rPr>
        <w:t xml:space="preserve">es </w:t>
      </w:r>
      <w:r w:rsidR="00AD6565">
        <w:rPr>
          <w:rFonts w:ascii="Sitka Text Semibold" w:hAnsi="Sitka Text Semibold"/>
          <w:color w:val="7030A0"/>
          <w:sz w:val="18"/>
          <w:lang w:val="es-AR"/>
        </w:rPr>
        <w:t xml:space="preserve">una generación </w:t>
      </w:r>
      <w:r>
        <w:rPr>
          <w:rFonts w:ascii="Sitka Text Semibold" w:hAnsi="Sitka Text Semibold"/>
          <w:color w:val="7030A0"/>
          <w:sz w:val="18"/>
          <w:lang w:val="es-AR"/>
        </w:rPr>
        <w:t>demasiado mayor</w:t>
      </w:r>
      <w:r w:rsidRPr="00242BB5">
        <w:rPr>
          <w:color w:val="000000"/>
          <w:lang w:val="es-AR"/>
        </w:rPr>
        <w:t>?</w:t>
      </w:r>
    </w:p>
    <w:p w14:paraId="2A23AACD" w14:textId="77777777" w:rsidR="005C245E" w:rsidRPr="005C245E" w:rsidRDefault="005C245E" w:rsidP="005C245E">
      <w:pPr>
        <w:pStyle w:val="ListParagraph"/>
        <w:widowControl w:val="0"/>
        <w:pBdr>
          <w:top w:val="nil"/>
          <w:left w:val="nil"/>
          <w:bottom w:val="nil"/>
          <w:right w:val="nil"/>
          <w:between w:val="nil"/>
        </w:pBdr>
        <w:ind w:left="1134" w:hanging="11"/>
        <w:rPr>
          <w:color w:val="000000"/>
          <w:lang w:val="es-AR"/>
        </w:rPr>
      </w:pPr>
      <w:r>
        <w:rPr>
          <w:color w:val="000000"/>
          <w:lang w:val="es-AR"/>
        </w:rPr>
        <w:t xml:space="preserve">Se evalua si </w:t>
      </w:r>
      <w:r>
        <w:rPr>
          <w:b/>
          <w:color w:val="000000"/>
          <w:lang w:val="es-AR"/>
        </w:rPr>
        <w:t xml:space="preserve">a </w:t>
      </w:r>
      <w:r>
        <w:rPr>
          <w:color w:val="000000"/>
          <w:lang w:val="es-AR"/>
        </w:rPr>
        <w:t xml:space="preserve">está en un período de vida inferior que </w:t>
      </w:r>
      <w:r>
        <w:rPr>
          <w:b/>
          <w:color w:val="000000"/>
          <w:lang w:val="es-AR"/>
        </w:rPr>
        <w:t>b</w:t>
      </w:r>
      <w:r>
        <w:rPr>
          <w:color w:val="000000"/>
          <w:lang w:val="es-AR"/>
        </w:rPr>
        <w:t>.</w:t>
      </w:r>
    </w:p>
    <w:p w14:paraId="355C445A" w14:textId="54097B12" w:rsidR="005C245E" w:rsidRDefault="005C245E" w:rsidP="005C245E">
      <w:pPr>
        <w:pStyle w:val="ListParagraph"/>
        <w:ind w:left="1134"/>
        <w:rPr>
          <w:b/>
          <w:lang w:val="es-AR"/>
        </w:rPr>
      </w:pPr>
      <w:r w:rsidRPr="00204F29">
        <w:rPr>
          <w:lang w:val="es-AR"/>
        </w:rPr>
        <w:t>Algebraicamente:</w:t>
      </w:r>
      <w:r>
        <w:rPr>
          <w:lang w:val="es-AR"/>
        </w:rPr>
        <w:t xml:space="preserve"> </w:t>
      </w:r>
      <w:r w:rsidRPr="009E0E69">
        <w:rPr>
          <w:b/>
          <w:lang w:val="es-AR"/>
        </w:rPr>
        <w:t xml:space="preserve">Si </w:t>
      </w:r>
      <w:r>
        <w:rPr>
          <w:b/>
          <w:lang w:val="es-AR"/>
        </w:rPr>
        <w:t>e</w:t>
      </w:r>
      <w:r w:rsidRPr="009E0E69">
        <w:rPr>
          <w:b/>
          <w:lang w:val="es-AR"/>
        </w:rPr>
        <w:t>(</w:t>
      </w:r>
      <w:r>
        <w:rPr>
          <w:b/>
          <w:lang w:val="es-AR"/>
        </w:rPr>
        <w:t>a</w:t>
      </w:r>
      <w:r w:rsidRPr="009E0E69">
        <w:rPr>
          <w:b/>
          <w:lang w:val="es-AR"/>
        </w:rPr>
        <w:t xml:space="preserve">) </w:t>
      </w:r>
      <w:r>
        <w:rPr>
          <w:b/>
          <w:lang w:val="es-AR"/>
        </w:rPr>
        <w:t>&lt;</w:t>
      </w:r>
      <w:r w:rsidRPr="009E0E69">
        <w:rPr>
          <w:b/>
          <w:lang w:val="es-AR"/>
        </w:rPr>
        <w:t xml:space="preserve"> </w:t>
      </w:r>
      <w:r>
        <w:rPr>
          <w:b/>
          <w:lang w:val="es-AR"/>
        </w:rPr>
        <w:t>e(b)</w:t>
      </w:r>
      <w:r w:rsidRPr="00A42D62">
        <w:rPr>
          <w:lang w:val="es-AR"/>
        </w:rPr>
        <w:t xml:space="preserve"> </w:t>
      </w:r>
      <w:r w:rsidR="00155637">
        <w:rPr>
          <w:lang w:val="es-AR"/>
        </w:rPr>
        <w:sym w:font="Symbol" w:char="F0D9"/>
      </w:r>
      <w:r w:rsidR="00155637">
        <w:rPr>
          <w:lang w:val="es-AR"/>
        </w:rPr>
        <w:t xml:space="preserve"> </w:t>
      </w:r>
      <w:r w:rsidR="00EB5443">
        <w:rPr>
          <w:b/>
          <w:lang w:val="es-AR"/>
        </w:rPr>
        <w:t>e</w:t>
      </w:r>
      <w:r w:rsidR="00155637" w:rsidRPr="009E0E69">
        <w:rPr>
          <w:b/>
          <w:lang w:val="es-AR"/>
        </w:rPr>
        <w:t>(</w:t>
      </w:r>
      <w:r w:rsidR="00EB5443">
        <w:rPr>
          <w:b/>
          <w:lang w:val="es-AR"/>
        </w:rPr>
        <w:t>b</w:t>
      </w:r>
      <w:r w:rsidR="00155637" w:rsidRPr="009E0E69">
        <w:rPr>
          <w:b/>
          <w:lang w:val="es-AR"/>
        </w:rPr>
        <w:t>)</w:t>
      </w:r>
      <w:r w:rsidR="00EB5443">
        <w:rPr>
          <w:b/>
          <w:lang w:val="es-AR"/>
        </w:rPr>
        <w:t xml:space="preserve"> </w:t>
      </w:r>
      <w:r w:rsidR="000C1CD5">
        <w:rPr>
          <w:b/>
          <w:lang w:val="es-AR"/>
        </w:rPr>
        <w:t>-</w:t>
      </w:r>
      <w:r w:rsidR="00EB5443">
        <w:rPr>
          <w:b/>
          <w:lang w:val="es-AR"/>
        </w:rPr>
        <w:t xml:space="preserve"> </w:t>
      </w:r>
      <w:r w:rsidR="000C1CD5">
        <w:rPr>
          <w:b/>
          <w:lang w:val="es-AR"/>
        </w:rPr>
        <w:t>e(</w:t>
      </w:r>
      <w:r w:rsidR="00EB5443">
        <w:rPr>
          <w:b/>
          <w:lang w:val="es-AR"/>
        </w:rPr>
        <w:t>a</w:t>
      </w:r>
      <w:r w:rsidR="000C1CD5">
        <w:rPr>
          <w:b/>
          <w:lang w:val="es-AR"/>
        </w:rPr>
        <w:t>)</w:t>
      </w:r>
      <w:r w:rsidR="00155637">
        <w:rPr>
          <w:b/>
          <w:lang w:val="es-AR"/>
        </w:rPr>
        <w:t xml:space="preserve"> = </w:t>
      </w:r>
      <w:r w:rsidR="00EB5443">
        <w:rPr>
          <w:b/>
          <w:lang w:val="es-AR"/>
        </w:rPr>
        <w:t xml:space="preserve">3 </w:t>
      </w:r>
      <w:r>
        <w:rPr>
          <w:lang w:val="es-AR"/>
        </w:rPr>
        <w:sym w:font="Symbol" w:char="F0AE"/>
      </w:r>
      <w:r w:rsidRPr="00A42D62">
        <w:rPr>
          <w:lang w:val="es-AR"/>
        </w:rPr>
        <w:t xml:space="preserve"> </w:t>
      </w:r>
      <w:r w:rsidR="004E7B5F" w:rsidRPr="00984667">
        <w:rPr>
          <w:b/>
          <w:color w:val="FF0000"/>
          <w:lang w:val="es-AR"/>
        </w:rPr>
        <w:t>pa</w:t>
      </w:r>
      <w:r w:rsidR="004E7B5F" w:rsidRPr="00984667">
        <w:rPr>
          <w:color w:val="FF0000"/>
          <w:lang w:val="es-AR"/>
        </w:rPr>
        <w:t>(</w:t>
      </w:r>
      <w:r w:rsidR="004E7B5F" w:rsidRPr="00984667">
        <w:rPr>
          <w:b/>
          <w:color w:val="FF0000"/>
          <w:lang w:val="es-AR"/>
        </w:rPr>
        <w:t>a</w:t>
      </w:r>
      <w:r w:rsidR="004E7B5F" w:rsidRPr="00984667">
        <w:rPr>
          <w:color w:val="FF0000"/>
          <w:lang w:val="es-AR"/>
        </w:rPr>
        <w:t>)</w:t>
      </w:r>
      <w:r w:rsidRPr="00984667">
        <w:rPr>
          <w:b/>
          <w:color w:val="FF0000"/>
          <w:lang w:val="es-AR"/>
        </w:rPr>
        <w:t xml:space="preserve"> = </w:t>
      </w:r>
      <w:r w:rsidR="004E7B5F" w:rsidRPr="00984667">
        <w:rPr>
          <w:b/>
          <w:color w:val="FF0000"/>
          <w:lang w:val="es-AR"/>
        </w:rPr>
        <w:t>pa</w:t>
      </w:r>
      <w:r w:rsidR="004E7B5F" w:rsidRPr="00984667">
        <w:rPr>
          <w:color w:val="FF0000"/>
          <w:lang w:val="es-AR"/>
        </w:rPr>
        <w:t>(</w:t>
      </w:r>
      <w:r w:rsidR="004E7B5F" w:rsidRPr="00984667">
        <w:rPr>
          <w:b/>
          <w:color w:val="FF0000"/>
          <w:lang w:val="es-AR"/>
        </w:rPr>
        <w:t>a</w:t>
      </w:r>
      <w:r w:rsidR="004E7B5F" w:rsidRPr="00984667">
        <w:rPr>
          <w:color w:val="FF0000"/>
          <w:lang w:val="es-AR"/>
        </w:rPr>
        <w:t>)</w:t>
      </w:r>
      <w:r w:rsidRPr="00984667">
        <w:rPr>
          <w:b/>
          <w:color w:val="FF0000"/>
          <w:lang w:val="es-AR"/>
        </w:rPr>
        <w:t xml:space="preserve"> - 15%</w:t>
      </w:r>
    </w:p>
    <w:p w14:paraId="74DE5F82" w14:textId="02C32398" w:rsidR="00EB5443" w:rsidRDefault="00EB5443" w:rsidP="005C245E">
      <w:pPr>
        <w:pStyle w:val="ListParagraph"/>
        <w:ind w:left="1134"/>
        <w:rPr>
          <w:b/>
          <w:lang w:val="es-AR"/>
        </w:rPr>
      </w:pPr>
      <w:r w:rsidRPr="009E0E69">
        <w:rPr>
          <w:b/>
          <w:lang w:val="es-AR"/>
        </w:rPr>
        <w:t xml:space="preserve">Si </w:t>
      </w:r>
      <w:r>
        <w:rPr>
          <w:b/>
          <w:lang w:val="es-AR"/>
        </w:rPr>
        <w:t>e</w:t>
      </w:r>
      <w:r w:rsidRPr="009E0E69">
        <w:rPr>
          <w:b/>
          <w:lang w:val="es-AR"/>
        </w:rPr>
        <w:t>(</w:t>
      </w:r>
      <w:r>
        <w:rPr>
          <w:b/>
          <w:lang w:val="es-AR"/>
        </w:rPr>
        <w:t>a</w:t>
      </w:r>
      <w:r w:rsidRPr="009E0E69">
        <w:rPr>
          <w:b/>
          <w:lang w:val="es-AR"/>
        </w:rPr>
        <w:t xml:space="preserve">) </w:t>
      </w:r>
      <w:r>
        <w:rPr>
          <w:b/>
          <w:lang w:val="es-AR"/>
        </w:rPr>
        <w:t>&lt;</w:t>
      </w:r>
      <w:r w:rsidRPr="009E0E69">
        <w:rPr>
          <w:b/>
          <w:lang w:val="es-AR"/>
        </w:rPr>
        <w:t xml:space="preserve"> </w:t>
      </w:r>
      <w:r>
        <w:rPr>
          <w:b/>
          <w:lang w:val="es-AR"/>
        </w:rPr>
        <w:t>e(b)</w:t>
      </w:r>
      <w:r w:rsidRPr="00A42D62">
        <w:rPr>
          <w:lang w:val="es-AR"/>
        </w:rPr>
        <w:t xml:space="preserve"> </w:t>
      </w:r>
      <w:r>
        <w:rPr>
          <w:lang w:val="es-AR"/>
        </w:rPr>
        <w:sym w:font="Symbol" w:char="F0D9"/>
      </w:r>
      <w:r>
        <w:rPr>
          <w:lang w:val="es-AR"/>
        </w:rPr>
        <w:t xml:space="preserve"> </w:t>
      </w:r>
      <w:r>
        <w:rPr>
          <w:b/>
          <w:lang w:val="es-AR"/>
        </w:rPr>
        <w:t>e</w:t>
      </w:r>
      <w:r w:rsidRPr="009E0E69">
        <w:rPr>
          <w:b/>
          <w:lang w:val="es-AR"/>
        </w:rPr>
        <w:t>(</w:t>
      </w:r>
      <w:r>
        <w:rPr>
          <w:b/>
          <w:lang w:val="es-AR"/>
        </w:rPr>
        <w:t>b</w:t>
      </w:r>
      <w:r w:rsidRPr="009E0E69">
        <w:rPr>
          <w:b/>
          <w:lang w:val="es-AR"/>
        </w:rPr>
        <w:t>)</w:t>
      </w:r>
      <w:r>
        <w:rPr>
          <w:b/>
          <w:lang w:val="es-AR"/>
        </w:rPr>
        <w:t xml:space="preserve"> - e(a) = 2 </w:t>
      </w:r>
      <w:r>
        <w:rPr>
          <w:lang w:val="es-AR"/>
        </w:rPr>
        <w:sym w:font="Symbol" w:char="F0AE"/>
      </w:r>
      <w:r w:rsidRPr="00A42D62">
        <w:rPr>
          <w:lang w:val="es-AR"/>
        </w:rPr>
        <w:t xml:space="preserve"> </w:t>
      </w:r>
      <w:r w:rsidR="004E7B5F" w:rsidRPr="00984667">
        <w:rPr>
          <w:b/>
          <w:color w:val="FF0000"/>
          <w:lang w:val="es-AR"/>
        </w:rPr>
        <w:t>pa(a)</w:t>
      </w:r>
      <w:r w:rsidRPr="00984667">
        <w:rPr>
          <w:b/>
          <w:color w:val="FF0000"/>
          <w:lang w:val="es-AR"/>
        </w:rPr>
        <w:t xml:space="preserve"> = </w:t>
      </w:r>
      <w:r w:rsidR="004E7B5F" w:rsidRPr="00984667">
        <w:rPr>
          <w:b/>
          <w:color w:val="FF0000"/>
          <w:lang w:val="es-AR"/>
        </w:rPr>
        <w:t>pa(a)</w:t>
      </w:r>
      <w:r w:rsidRPr="00984667">
        <w:rPr>
          <w:b/>
          <w:color w:val="FF0000"/>
          <w:lang w:val="es-AR"/>
        </w:rPr>
        <w:t xml:space="preserve"> - 12%</w:t>
      </w:r>
    </w:p>
    <w:p w14:paraId="7FABB14D" w14:textId="7B5E17F7" w:rsidR="00EB5443" w:rsidRDefault="00EB5443" w:rsidP="005C245E">
      <w:pPr>
        <w:pStyle w:val="ListParagraph"/>
        <w:ind w:left="1134"/>
        <w:rPr>
          <w:b/>
          <w:lang w:val="es-AR"/>
        </w:rPr>
      </w:pPr>
      <w:r w:rsidRPr="009E0E69">
        <w:rPr>
          <w:b/>
          <w:lang w:val="es-AR"/>
        </w:rPr>
        <w:t xml:space="preserve">Si </w:t>
      </w:r>
      <w:r>
        <w:rPr>
          <w:b/>
          <w:lang w:val="es-AR"/>
        </w:rPr>
        <w:t>e</w:t>
      </w:r>
      <w:r w:rsidRPr="009E0E69">
        <w:rPr>
          <w:b/>
          <w:lang w:val="es-AR"/>
        </w:rPr>
        <w:t>(</w:t>
      </w:r>
      <w:r>
        <w:rPr>
          <w:b/>
          <w:lang w:val="es-AR"/>
        </w:rPr>
        <w:t>a</w:t>
      </w:r>
      <w:r w:rsidRPr="009E0E69">
        <w:rPr>
          <w:b/>
          <w:lang w:val="es-AR"/>
        </w:rPr>
        <w:t xml:space="preserve">) </w:t>
      </w:r>
      <w:r>
        <w:rPr>
          <w:b/>
          <w:lang w:val="es-AR"/>
        </w:rPr>
        <w:t>&lt;</w:t>
      </w:r>
      <w:r w:rsidRPr="009E0E69">
        <w:rPr>
          <w:b/>
          <w:lang w:val="es-AR"/>
        </w:rPr>
        <w:t xml:space="preserve"> </w:t>
      </w:r>
      <w:r>
        <w:rPr>
          <w:b/>
          <w:lang w:val="es-AR"/>
        </w:rPr>
        <w:t>e(b)</w:t>
      </w:r>
      <w:r w:rsidRPr="00A42D62">
        <w:rPr>
          <w:lang w:val="es-AR"/>
        </w:rPr>
        <w:t xml:space="preserve"> </w:t>
      </w:r>
      <w:r>
        <w:rPr>
          <w:lang w:val="es-AR"/>
        </w:rPr>
        <w:sym w:font="Symbol" w:char="F0D9"/>
      </w:r>
      <w:r>
        <w:rPr>
          <w:lang w:val="es-AR"/>
        </w:rPr>
        <w:t xml:space="preserve"> </w:t>
      </w:r>
      <w:r>
        <w:rPr>
          <w:b/>
          <w:lang w:val="es-AR"/>
        </w:rPr>
        <w:t>e</w:t>
      </w:r>
      <w:r w:rsidRPr="009E0E69">
        <w:rPr>
          <w:b/>
          <w:lang w:val="es-AR"/>
        </w:rPr>
        <w:t>(</w:t>
      </w:r>
      <w:r>
        <w:rPr>
          <w:b/>
          <w:lang w:val="es-AR"/>
        </w:rPr>
        <w:t>b</w:t>
      </w:r>
      <w:r w:rsidRPr="009E0E69">
        <w:rPr>
          <w:b/>
          <w:lang w:val="es-AR"/>
        </w:rPr>
        <w:t>)</w:t>
      </w:r>
      <w:r>
        <w:rPr>
          <w:b/>
          <w:lang w:val="es-AR"/>
        </w:rPr>
        <w:t xml:space="preserve"> - e(a) = 1 </w:t>
      </w:r>
      <w:r>
        <w:rPr>
          <w:lang w:val="es-AR"/>
        </w:rPr>
        <w:sym w:font="Symbol" w:char="F0AE"/>
      </w:r>
      <w:r w:rsidRPr="00A42D62">
        <w:rPr>
          <w:lang w:val="es-AR"/>
        </w:rPr>
        <w:t xml:space="preserve"> </w:t>
      </w:r>
      <w:r w:rsidR="004E7B5F" w:rsidRPr="00984667">
        <w:rPr>
          <w:b/>
          <w:color w:val="FF0000"/>
          <w:lang w:val="es-AR"/>
        </w:rPr>
        <w:t>pa(a)</w:t>
      </w:r>
      <w:r w:rsidRPr="00984667">
        <w:rPr>
          <w:b/>
          <w:color w:val="FF0000"/>
          <w:lang w:val="es-AR"/>
        </w:rPr>
        <w:t xml:space="preserve"> = </w:t>
      </w:r>
      <w:r w:rsidR="004E7B5F" w:rsidRPr="00984667">
        <w:rPr>
          <w:b/>
          <w:color w:val="FF0000"/>
          <w:lang w:val="es-AR"/>
        </w:rPr>
        <w:t>pa(a)</w:t>
      </w:r>
      <w:r w:rsidRPr="00984667">
        <w:rPr>
          <w:b/>
          <w:color w:val="FF0000"/>
          <w:lang w:val="es-AR"/>
        </w:rPr>
        <w:t xml:space="preserve"> - </w:t>
      </w:r>
      <w:r w:rsidR="006110B4" w:rsidRPr="00984667">
        <w:rPr>
          <w:b/>
          <w:color w:val="FF0000"/>
          <w:lang w:val="es-AR"/>
        </w:rPr>
        <w:t>6</w:t>
      </w:r>
      <w:r w:rsidRPr="00984667">
        <w:rPr>
          <w:b/>
          <w:color w:val="FF0000"/>
          <w:lang w:val="es-AR"/>
        </w:rPr>
        <w:t>%</w:t>
      </w:r>
    </w:p>
    <w:p w14:paraId="186953A4" w14:textId="3A0A0FA5" w:rsidR="009A5EC7" w:rsidRDefault="009A5EC7" w:rsidP="005C245E">
      <w:pPr>
        <w:pStyle w:val="ListParagraph"/>
        <w:ind w:left="1134"/>
        <w:rPr>
          <w:b/>
          <w:lang w:val="es-AR"/>
        </w:rPr>
      </w:pPr>
      <w:r>
        <w:rPr>
          <w:b/>
          <w:lang w:val="es-AR"/>
        </w:rPr>
        <w:t xml:space="preserve">Si e(a) = e(b) </w:t>
      </w:r>
      <w:r>
        <w:rPr>
          <w:lang w:val="es-AR"/>
        </w:rPr>
        <w:sym w:font="Symbol" w:char="F0AE"/>
      </w:r>
      <w:r w:rsidRPr="00A42D62">
        <w:rPr>
          <w:lang w:val="es-AR"/>
        </w:rPr>
        <w:t xml:space="preserve"> </w:t>
      </w:r>
      <w:r w:rsidR="004E7B5F" w:rsidRPr="00984667">
        <w:rPr>
          <w:b/>
          <w:color w:val="00B050"/>
          <w:lang w:val="es-AR"/>
        </w:rPr>
        <w:t>pa(a)</w:t>
      </w:r>
      <w:r w:rsidRPr="00984667">
        <w:rPr>
          <w:b/>
          <w:color w:val="00B050"/>
          <w:lang w:val="es-AR"/>
        </w:rPr>
        <w:t xml:space="preserve"> = </w:t>
      </w:r>
      <w:r w:rsidR="004E7B5F" w:rsidRPr="00984667">
        <w:rPr>
          <w:b/>
          <w:color w:val="00B050"/>
          <w:lang w:val="es-AR"/>
        </w:rPr>
        <w:t>pa(a)</w:t>
      </w:r>
      <w:r w:rsidRPr="00984667">
        <w:rPr>
          <w:b/>
          <w:color w:val="00B050"/>
          <w:lang w:val="es-AR"/>
        </w:rPr>
        <w:t xml:space="preserve"> + 2.5%</w:t>
      </w:r>
    </w:p>
    <w:p w14:paraId="730B17FF" w14:textId="27A0F4D7" w:rsidR="005C245E" w:rsidRPr="005C245E" w:rsidRDefault="005C245E" w:rsidP="005C245E">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Pr>
          <w:b/>
          <w:color w:val="000000"/>
          <w:lang w:val="es-AR"/>
        </w:rPr>
        <w:t xml:space="preserve">b </w:t>
      </w:r>
      <w:r w:rsidRPr="00242BB5">
        <w:rPr>
          <w:rFonts w:ascii="Sitka Text Semibold" w:hAnsi="Sitka Text Semibold"/>
          <w:color w:val="7030A0"/>
          <w:sz w:val="18"/>
          <w:lang w:val="es-AR"/>
        </w:rPr>
        <w:t xml:space="preserve">siente que </w:t>
      </w:r>
      <w:r>
        <w:rPr>
          <w:b/>
          <w:color w:val="000000"/>
          <w:lang w:val="es-AR"/>
        </w:rPr>
        <w:t>a</w:t>
      </w:r>
      <w:r w:rsidRPr="00204F29">
        <w:rPr>
          <w:b/>
          <w:color w:val="000000"/>
          <w:lang w:val="es-AR"/>
        </w:rPr>
        <w:t xml:space="preserve"> </w:t>
      </w:r>
      <w:r w:rsidRPr="00242BB5">
        <w:rPr>
          <w:rFonts w:ascii="Sitka Text Semibold" w:hAnsi="Sitka Text Semibold"/>
          <w:color w:val="7030A0"/>
          <w:sz w:val="18"/>
          <w:lang w:val="es-AR"/>
        </w:rPr>
        <w:t xml:space="preserve">es </w:t>
      </w:r>
      <w:r w:rsidR="00AD6565">
        <w:rPr>
          <w:rFonts w:ascii="Sitka Text Semibold" w:hAnsi="Sitka Text Semibold"/>
          <w:color w:val="7030A0"/>
          <w:sz w:val="18"/>
          <w:lang w:val="es-AR"/>
        </w:rPr>
        <w:t xml:space="preserve">una generación </w:t>
      </w:r>
      <w:r>
        <w:rPr>
          <w:rFonts w:ascii="Sitka Text Semibold" w:hAnsi="Sitka Text Semibold"/>
          <w:color w:val="7030A0"/>
          <w:sz w:val="18"/>
          <w:lang w:val="es-AR"/>
        </w:rPr>
        <w:t>demasiado mayor</w:t>
      </w:r>
      <w:r w:rsidRPr="00242BB5">
        <w:rPr>
          <w:color w:val="000000"/>
          <w:lang w:val="es-AR"/>
        </w:rPr>
        <w:t>?</w:t>
      </w:r>
    </w:p>
    <w:p w14:paraId="0BA47A28" w14:textId="4EA84BFF" w:rsidR="005C245E" w:rsidRPr="005C245E" w:rsidRDefault="005C245E" w:rsidP="005C245E">
      <w:pPr>
        <w:pStyle w:val="ListParagraph"/>
        <w:widowControl w:val="0"/>
        <w:pBdr>
          <w:top w:val="nil"/>
          <w:left w:val="nil"/>
          <w:bottom w:val="nil"/>
          <w:right w:val="nil"/>
          <w:between w:val="nil"/>
        </w:pBdr>
        <w:ind w:left="1134" w:hanging="11"/>
        <w:rPr>
          <w:color w:val="000000"/>
          <w:lang w:val="es-AR"/>
        </w:rPr>
      </w:pPr>
      <w:r>
        <w:rPr>
          <w:color w:val="000000"/>
          <w:lang w:val="es-AR"/>
        </w:rPr>
        <w:t xml:space="preserve">Se evalua si </w:t>
      </w:r>
      <w:r>
        <w:rPr>
          <w:b/>
          <w:color w:val="000000"/>
          <w:lang w:val="es-AR"/>
        </w:rPr>
        <w:t xml:space="preserve">b </w:t>
      </w:r>
      <w:r>
        <w:rPr>
          <w:color w:val="000000"/>
          <w:lang w:val="es-AR"/>
        </w:rPr>
        <w:t xml:space="preserve">está en un período de vida inferior que </w:t>
      </w:r>
      <w:r>
        <w:rPr>
          <w:b/>
          <w:color w:val="000000"/>
          <w:lang w:val="es-AR"/>
        </w:rPr>
        <w:t>a</w:t>
      </w:r>
      <w:r>
        <w:rPr>
          <w:color w:val="000000"/>
          <w:lang w:val="es-AR"/>
        </w:rPr>
        <w:t>.</w:t>
      </w:r>
    </w:p>
    <w:p w14:paraId="53891206" w14:textId="1B1F2EA7" w:rsidR="00EB5443" w:rsidRDefault="00EB5443" w:rsidP="00EB5443">
      <w:pPr>
        <w:pStyle w:val="ListParagraph"/>
        <w:ind w:left="1134"/>
        <w:rPr>
          <w:b/>
          <w:lang w:val="es-AR"/>
        </w:rPr>
      </w:pPr>
      <w:r w:rsidRPr="00204F29">
        <w:rPr>
          <w:lang w:val="es-AR"/>
        </w:rPr>
        <w:t>Algebraicamente:</w:t>
      </w:r>
      <w:r>
        <w:rPr>
          <w:lang w:val="es-AR"/>
        </w:rPr>
        <w:t xml:space="preserve"> </w:t>
      </w:r>
      <w:r w:rsidRPr="009E0E69">
        <w:rPr>
          <w:b/>
          <w:lang w:val="es-AR"/>
        </w:rPr>
        <w:t xml:space="preserve">Si </w:t>
      </w:r>
      <w:r>
        <w:rPr>
          <w:b/>
          <w:lang w:val="es-AR"/>
        </w:rPr>
        <w:t>e</w:t>
      </w:r>
      <w:r w:rsidRPr="009E0E69">
        <w:rPr>
          <w:b/>
          <w:lang w:val="es-AR"/>
        </w:rPr>
        <w:t>(</w:t>
      </w:r>
      <w:r>
        <w:rPr>
          <w:b/>
          <w:lang w:val="es-AR"/>
        </w:rPr>
        <w:t>b</w:t>
      </w:r>
      <w:r w:rsidRPr="009E0E69">
        <w:rPr>
          <w:b/>
          <w:lang w:val="es-AR"/>
        </w:rPr>
        <w:t xml:space="preserve">) </w:t>
      </w:r>
      <w:r>
        <w:rPr>
          <w:b/>
          <w:lang w:val="es-AR"/>
        </w:rPr>
        <w:t>&lt;</w:t>
      </w:r>
      <w:r w:rsidRPr="009E0E69">
        <w:rPr>
          <w:b/>
          <w:lang w:val="es-AR"/>
        </w:rPr>
        <w:t xml:space="preserve"> </w:t>
      </w:r>
      <w:r>
        <w:rPr>
          <w:b/>
          <w:lang w:val="es-AR"/>
        </w:rPr>
        <w:t>e(a)</w:t>
      </w:r>
      <w:r w:rsidRPr="00A42D62">
        <w:rPr>
          <w:lang w:val="es-AR"/>
        </w:rPr>
        <w:t xml:space="preserve"> </w:t>
      </w:r>
      <w:r>
        <w:rPr>
          <w:lang w:val="es-AR"/>
        </w:rPr>
        <w:sym w:font="Symbol" w:char="F0D9"/>
      </w:r>
      <w:r>
        <w:rPr>
          <w:lang w:val="es-AR"/>
        </w:rPr>
        <w:t xml:space="preserve"> </w:t>
      </w:r>
      <w:r>
        <w:rPr>
          <w:b/>
          <w:lang w:val="es-AR"/>
        </w:rPr>
        <w:t>e</w:t>
      </w:r>
      <w:r w:rsidRPr="009E0E69">
        <w:rPr>
          <w:b/>
          <w:lang w:val="es-AR"/>
        </w:rPr>
        <w:t>(</w:t>
      </w:r>
      <w:r>
        <w:rPr>
          <w:b/>
          <w:lang w:val="es-AR"/>
        </w:rPr>
        <w:t>a</w:t>
      </w:r>
      <w:r w:rsidRPr="009E0E69">
        <w:rPr>
          <w:b/>
          <w:lang w:val="es-AR"/>
        </w:rPr>
        <w:t>)</w:t>
      </w:r>
      <w:r>
        <w:rPr>
          <w:b/>
          <w:lang w:val="es-AR"/>
        </w:rPr>
        <w:t xml:space="preserve"> - e(b) = 3 </w:t>
      </w:r>
      <w:r>
        <w:rPr>
          <w:lang w:val="es-AR"/>
        </w:rPr>
        <w:sym w:font="Symbol" w:char="F0AE"/>
      </w:r>
      <w:r w:rsidRPr="00A42D62">
        <w:rPr>
          <w:lang w:val="es-AR"/>
        </w:rPr>
        <w:t xml:space="preserve"> </w:t>
      </w:r>
      <w:r w:rsidR="002F42FC" w:rsidRPr="00984667">
        <w:rPr>
          <w:b/>
          <w:color w:val="FF0000"/>
          <w:lang w:val="es-AR"/>
        </w:rPr>
        <w:t>pa(b)</w:t>
      </w:r>
      <w:r w:rsidRPr="00984667">
        <w:rPr>
          <w:b/>
          <w:color w:val="FF0000"/>
          <w:lang w:val="es-AR"/>
        </w:rPr>
        <w:t xml:space="preserve"> = </w:t>
      </w:r>
      <w:r w:rsidR="002F42FC" w:rsidRPr="00984667">
        <w:rPr>
          <w:b/>
          <w:color w:val="FF0000"/>
          <w:lang w:val="es-AR"/>
        </w:rPr>
        <w:t>pa(b)</w:t>
      </w:r>
      <w:r w:rsidRPr="00984667">
        <w:rPr>
          <w:b/>
          <w:color w:val="FF0000"/>
          <w:lang w:val="es-AR"/>
        </w:rPr>
        <w:t xml:space="preserve"> - 15%</w:t>
      </w:r>
    </w:p>
    <w:p w14:paraId="4C854D3D" w14:textId="6D618DB9" w:rsidR="00EB5443" w:rsidRDefault="00EB5443" w:rsidP="00EB5443">
      <w:pPr>
        <w:pStyle w:val="ListParagraph"/>
        <w:ind w:left="1134"/>
        <w:rPr>
          <w:b/>
          <w:lang w:val="es-AR"/>
        </w:rPr>
      </w:pPr>
      <w:r w:rsidRPr="009E0E69">
        <w:rPr>
          <w:b/>
          <w:lang w:val="es-AR"/>
        </w:rPr>
        <w:t xml:space="preserve">Si </w:t>
      </w:r>
      <w:r>
        <w:rPr>
          <w:b/>
          <w:lang w:val="es-AR"/>
        </w:rPr>
        <w:t>e</w:t>
      </w:r>
      <w:r w:rsidRPr="009E0E69">
        <w:rPr>
          <w:b/>
          <w:lang w:val="es-AR"/>
        </w:rPr>
        <w:t>(</w:t>
      </w:r>
      <w:r>
        <w:rPr>
          <w:b/>
          <w:lang w:val="es-AR"/>
        </w:rPr>
        <w:t>b</w:t>
      </w:r>
      <w:r w:rsidRPr="009E0E69">
        <w:rPr>
          <w:b/>
          <w:lang w:val="es-AR"/>
        </w:rPr>
        <w:t xml:space="preserve">) </w:t>
      </w:r>
      <w:r>
        <w:rPr>
          <w:b/>
          <w:lang w:val="es-AR"/>
        </w:rPr>
        <w:t>&lt;</w:t>
      </w:r>
      <w:r w:rsidRPr="009E0E69">
        <w:rPr>
          <w:b/>
          <w:lang w:val="es-AR"/>
        </w:rPr>
        <w:t xml:space="preserve"> </w:t>
      </w:r>
      <w:r>
        <w:rPr>
          <w:b/>
          <w:lang w:val="es-AR"/>
        </w:rPr>
        <w:t>e(a)</w:t>
      </w:r>
      <w:r w:rsidRPr="00A42D62">
        <w:rPr>
          <w:lang w:val="es-AR"/>
        </w:rPr>
        <w:t xml:space="preserve"> </w:t>
      </w:r>
      <w:r>
        <w:rPr>
          <w:lang w:val="es-AR"/>
        </w:rPr>
        <w:sym w:font="Symbol" w:char="F0D9"/>
      </w:r>
      <w:r>
        <w:rPr>
          <w:lang w:val="es-AR"/>
        </w:rPr>
        <w:t xml:space="preserve"> </w:t>
      </w:r>
      <w:r>
        <w:rPr>
          <w:b/>
          <w:lang w:val="es-AR"/>
        </w:rPr>
        <w:t>e</w:t>
      </w:r>
      <w:r w:rsidRPr="009E0E69">
        <w:rPr>
          <w:b/>
          <w:lang w:val="es-AR"/>
        </w:rPr>
        <w:t>(</w:t>
      </w:r>
      <w:r>
        <w:rPr>
          <w:b/>
          <w:lang w:val="es-AR"/>
        </w:rPr>
        <w:t>a</w:t>
      </w:r>
      <w:r w:rsidRPr="009E0E69">
        <w:rPr>
          <w:b/>
          <w:lang w:val="es-AR"/>
        </w:rPr>
        <w:t>)</w:t>
      </w:r>
      <w:r>
        <w:rPr>
          <w:b/>
          <w:lang w:val="es-AR"/>
        </w:rPr>
        <w:t xml:space="preserve"> - e(b) = 2 </w:t>
      </w:r>
      <w:r>
        <w:rPr>
          <w:lang w:val="es-AR"/>
        </w:rPr>
        <w:sym w:font="Symbol" w:char="F0AE"/>
      </w:r>
      <w:r w:rsidRPr="00A42D62">
        <w:rPr>
          <w:lang w:val="es-AR"/>
        </w:rPr>
        <w:t xml:space="preserve"> </w:t>
      </w:r>
      <w:r w:rsidR="002F42FC" w:rsidRPr="00984667">
        <w:rPr>
          <w:b/>
          <w:color w:val="FF0000"/>
          <w:lang w:val="es-AR"/>
        </w:rPr>
        <w:t>pa(b)</w:t>
      </w:r>
      <w:r w:rsidRPr="00984667">
        <w:rPr>
          <w:b/>
          <w:color w:val="FF0000"/>
          <w:lang w:val="es-AR"/>
        </w:rPr>
        <w:t xml:space="preserve"> = </w:t>
      </w:r>
      <w:r w:rsidR="002F42FC" w:rsidRPr="00984667">
        <w:rPr>
          <w:b/>
          <w:color w:val="FF0000"/>
          <w:lang w:val="es-AR"/>
        </w:rPr>
        <w:t>pa(b)</w:t>
      </w:r>
      <w:r w:rsidRPr="00984667">
        <w:rPr>
          <w:b/>
          <w:color w:val="FF0000"/>
          <w:lang w:val="es-AR"/>
        </w:rPr>
        <w:t xml:space="preserve"> - 12%</w:t>
      </w:r>
    </w:p>
    <w:p w14:paraId="3FEF03B5" w14:textId="1DE6C03D" w:rsidR="005C245E" w:rsidRDefault="00EB5443" w:rsidP="00EB5443">
      <w:pPr>
        <w:pStyle w:val="ListParagraph"/>
        <w:ind w:left="1134"/>
        <w:rPr>
          <w:b/>
          <w:lang w:val="es-AR"/>
        </w:rPr>
      </w:pPr>
      <w:r w:rsidRPr="009E0E69">
        <w:rPr>
          <w:b/>
          <w:lang w:val="es-AR"/>
        </w:rPr>
        <w:t xml:space="preserve">Si </w:t>
      </w:r>
      <w:r>
        <w:rPr>
          <w:b/>
          <w:lang w:val="es-AR"/>
        </w:rPr>
        <w:t>e</w:t>
      </w:r>
      <w:r w:rsidRPr="009E0E69">
        <w:rPr>
          <w:b/>
          <w:lang w:val="es-AR"/>
        </w:rPr>
        <w:t>(</w:t>
      </w:r>
      <w:r>
        <w:rPr>
          <w:b/>
          <w:lang w:val="es-AR"/>
        </w:rPr>
        <w:t>b</w:t>
      </w:r>
      <w:r w:rsidRPr="009E0E69">
        <w:rPr>
          <w:b/>
          <w:lang w:val="es-AR"/>
        </w:rPr>
        <w:t xml:space="preserve">) </w:t>
      </w:r>
      <w:r>
        <w:rPr>
          <w:b/>
          <w:lang w:val="es-AR"/>
        </w:rPr>
        <w:t>&lt;</w:t>
      </w:r>
      <w:r w:rsidRPr="009E0E69">
        <w:rPr>
          <w:b/>
          <w:lang w:val="es-AR"/>
        </w:rPr>
        <w:t xml:space="preserve"> </w:t>
      </w:r>
      <w:r>
        <w:rPr>
          <w:b/>
          <w:lang w:val="es-AR"/>
        </w:rPr>
        <w:t>e(a)</w:t>
      </w:r>
      <w:r w:rsidRPr="00A42D62">
        <w:rPr>
          <w:lang w:val="es-AR"/>
        </w:rPr>
        <w:t xml:space="preserve"> </w:t>
      </w:r>
      <w:r>
        <w:rPr>
          <w:lang w:val="es-AR"/>
        </w:rPr>
        <w:sym w:font="Symbol" w:char="F0D9"/>
      </w:r>
      <w:r>
        <w:rPr>
          <w:lang w:val="es-AR"/>
        </w:rPr>
        <w:t xml:space="preserve"> </w:t>
      </w:r>
      <w:r>
        <w:rPr>
          <w:b/>
          <w:lang w:val="es-AR"/>
        </w:rPr>
        <w:t>e</w:t>
      </w:r>
      <w:r w:rsidRPr="009E0E69">
        <w:rPr>
          <w:b/>
          <w:lang w:val="es-AR"/>
        </w:rPr>
        <w:t>(</w:t>
      </w:r>
      <w:r>
        <w:rPr>
          <w:b/>
          <w:lang w:val="es-AR"/>
        </w:rPr>
        <w:t>a</w:t>
      </w:r>
      <w:r w:rsidRPr="009E0E69">
        <w:rPr>
          <w:b/>
          <w:lang w:val="es-AR"/>
        </w:rPr>
        <w:t>)</w:t>
      </w:r>
      <w:r>
        <w:rPr>
          <w:b/>
          <w:lang w:val="es-AR"/>
        </w:rPr>
        <w:t xml:space="preserve"> - e(b) = 1 </w:t>
      </w:r>
      <w:r>
        <w:rPr>
          <w:lang w:val="es-AR"/>
        </w:rPr>
        <w:sym w:font="Symbol" w:char="F0AE"/>
      </w:r>
      <w:r w:rsidRPr="00A42D62">
        <w:rPr>
          <w:lang w:val="es-AR"/>
        </w:rPr>
        <w:t xml:space="preserve"> </w:t>
      </w:r>
      <w:r w:rsidR="002F42FC" w:rsidRPr="00984667">
        <w:rPr>
          <w:b/>
          <w:color w:val="FF0000"/>
          <w:lang w:val="es-AR"/>
        </w:rPr>
        <w:t>pa(b)</w:t>
      </w:r>
      <w:r w:rsidRPr="00984667">
        <w:rPr>
          <w:b/>
          <w:color w:val="FF0000"/>
          <w:lang w:val="es-AR"/>
        </w:rPr>
        <w:t xml:space="preserve"> = </w:t>
      </w:r>
      <w:r w:rsidR="002F42FC" w:rsidRPr="00984667">
        <w:rPr>
          <w:b/>
          <w:color w:val="FF0000"/>
          <w:lang w:val="es-AR"/>
        </w:rPr>
        <w:t>pa(b)</w:t>
      </w:r>
      <w:r w:rsidRPr="00984667">
        <w:rPr>
          <w:b/>
          <w:color w:val="FF0000"/>
          <w:lang w:val="es-AR"/>
        </w:rPr>
        <w:t xml:space="preserve"> - </w:t>
      </w:r>
      <w:r w:rsidR="006110B4" w:rsidRPr="00984667">
        <w:rPr>
          <w:b/>
          <w:color w:val="FF0000"/>
          <w:lang w:val="es-AR"/>
        </w:rPr>
        <w:t>6</w:t>
      </w:r>
      <w:r w:rsidRPr="00984667">
        <w:rPr>
          <w:b/>
          <w:color w:val="FF0000"/>
          <w:lang w:val="es-AR"/>
        </w:rPr>
        <w:t>%</w:t>
      </w:r>
    </w:p>
    <w:p w14:paraId="627CF8DF" w14:textId="5DD2EF92" w:rsidR="009A5EC7" w:rsidRPr="005C245E" w:rsidRDefault="009A5EC7" w:rsidP="00EB5443">
      <w:pPr>
        <w:pStyle w:val="ListParagraph"/>
        <w:ind w:left="1134"/>
        <w:rPr>
          <w:lang w:val="es-AR"/>
        </w:rPr>
      </w:pPr>
      <w:r>
        <w:rPr>
          <w:b/>
          <w:lang w:val="es-AR"/>
        </w:rPr>
        <w:t xml:space="preserve">Si e(b) = e(a) </w:t>
      </w:r>
      <w:r>
        <w:rPr>
          <w:lang w:val="es-AR"/>
        </w:rPr>
        <w:sym w:font="Symbol" w:char="F0AE"/>
      </w:r>
      <w:r w:rsidRPr="00A42D62">
        <w:rPr>
          <w:lang w:val="es-AR"/>
        </w:rPr>
        <w:t xml:space="preserve"> </w:t>
      </w:r>
      <w:r w:rsidR="002F42FC" w:rsidRPr="00984667">
        <w:rPr>
          <w:b/>
          <w:color w:val="00B050"/>
          <w:lang w:val="es-AR"/>
        </w:rPr>
        <w:t>pa(b)</w:t>
      </w:r>
      <w:r w:rsidRPr="00984667">
        <w:rPr>
          <w:b/>
          <w:color w:val="00B050"/>
          <w:lang w:val="es-AR"/>
        </w:rPr>
        <w:t xml:space="preserve"> = </w:t>
      </w:r>
      <w:r w:rsidR="002F42FC" w:rsidRPr="00984667">
        <w:rPr>
          <w:b/>
          <w:color w:val="00B050"/>
          <w:lang w:val="es-AR"/>
        </w:rPr>
        <w:t>pa(b)</w:t>
      </w:r>
      <w:r w:rsidRPr="00984667">
        <w:rPr>
          <w:b/>
          <w:color w:val="00B050"/>
          <w:lang w:val="es-AR"/>
        </w:rPr>
        <w:t xml:space="preserve"> + 2.5%</w:t>
      </w:r>
    </w:p>
    <w:p w14:paraId="42F147CB" w14:textId="2B424013" w:rsidR="005C245E" w:rsidRPr="005C245E" w:rsidRDefault="005C245E" w:rsidP="005C245E">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Pr>
          <w:b/>
          <w:color w:val="000000"/>
          <w:lang w:val="es-AR"/>
        </w:rPr>
        <w:t xml:space="preserve">a </w:t>
      </w:r>
      <w:r w:rsidRPr="00242BB5">
        <w:rPr>
          <w:rFonts w:ascii="Sitka Text Semibold" w:hAnsi="Sitka Text Semibold"/>
          <w:color w:val="7030A0"/>
          <w:sz w:val="18"/>
          <w:lang w:val="es-AR"/>
        </w:rPr>
        <w:t xml:space="preserve">siente que </w:t>
      </w:r>
      <w:r>
        <w:rPr>
          <w:b/>
          <w:color w:val="000000"/>
          <w:lang w:val="es-AR"/>
        </w:rPr>
        <w:t>b</w:t>
      </w:r>
      <w:r w:rsidRPr="00204F29">
        <w:rPr>
          <w:b/>
          <w:color w:val="000000"/>
          <w:lang w:val="es-AR"/>
        </w:rPr>
        <w:t xml:space="preserve"> </w:t>
      </w:r>
      <w:r w:rsidRPr="00242BB5">
        <w:rPr>
          <w:rFonts w:ascii="Sitka Text Semibold" w:hAnsi="Sitka Text Semibold"/>
          <w:color w:val="7030A0"/>
          <w:sz w:val="18"/>
          <w:lang w:val="es-AR"/>
        </w:rPr>
        <w:t xml:space="preserve">es </w:t>
      </w:r>
      <w:r w:rsidR="00AD6565">
        <w:rPr>
          <w:rFonts w:ascii="Sitka Text Semibold" w:hAnsi="Sitka Text Semibold"/>
          <w:color w:val="7030A0"/>
          <w:sz w:val="18"/>
          <w:lang w:val="es-AR"/>
        </w:rPr>
        <w:t xml:space="preserve">una generación </w:t>
      </w:r>
      <w:r>
        <w:rPr>
          <w:rFonts w:ascii="Sitka Text Semibold" w:hAnsi="Sitka Text Semibold"/>
          <w:color w:val="7030A0"/>
          <w:sz w:val="18"/>
          <w:lang w:val="es-AR"/>
        </w:rPr>
        <w:t>demasiado menor</w:t>
      </w:r>
      <w:r w:rsidRPr="00242BB5">
        <w:rPr>
          <w:color w:val="000000"/>
          <w:lang w:val="es-AR"/>
        </w:rPr>
        <w:t>?</w:t>
      </w:r>
    </w:p>
    <w:p w14:paraId="3D5C0F3D" w14:textId="71E415AD" w:rsidR="005C245E" w:rsidRPr="005C245E" w:rsidRDefault="005C245E" w:rsidP="005C245E">
      <w:pPr>
        <w:pStyle w:val="ListParagraph"/>
        <w:widowControl w:val="0"/>
        <w:pBdr>
          <w:top w:val="nil"/>
          <w:left w:val="nil"/>
          <w:bottom w:val="nil"/>
          <w:right w:val="nil"/>
          <w:between w:val="nil"/>
        </w:pBdr>
        <w:ind w:left="1134" w:hanging="11"/>
        <w:rPr>
          <w:color w:val="000000"/>
          <w:lang w:val="es-AR"/>
        </w:rPr>
      </w:pPr>
      <w:r>
        <w:rPr>
          <w:color w:val="000000"/>
          <w:lang w:val="es-AR"/>
        </w:rPr>
        <w:t xml:space="preserve">Se evalua si </w:t>
      </w:r>
      <w:r>
        <w:rPr>
          <w:b/>
          <w:color w:val="000000"/>
          <w:lang w:val="es-AR"/>
        </w:rPr>
        <w:t xml:space="preserve">a </w:t>
      </w:r>
      <w:r>
        <w:rPr>
          <w:color w:val="000000"/>
          <w:lang w:val="es-AR"/>
        </w:rPr>
        <w:t xml:space="preserve">está en un período de vida superior a </w:t>
      </w:r>
      <w:r>
        <w:rPr>
          <w:b/>
          <w:color w:val="000000"/>
          <w:lang w:val="es-AR"/>
        </w:rPr>
        <w:t>b</w:t>
      </w:r>
      <w:r>
        <w:rPr>
          <w:color w:val="000000"/>
          <w:lang w:val="es-AR"/>
        </w:rPr>
        <w:t>.</w:t>
      </w:r>
    </w:p>
    <w:p w14:paraId="1C399AFF" w14:textId="7C615C76" w:rsidR="00EB5443" w:rsidRDefault="00EB5443" w:rsidP="00EB5443">
      <w:pPr>
        <w:pStyle w:val="ListParagraph"/>
        <w:ind w:left="1134"/>
        <w:rPr>
          <w:b/>
          <w:lang w:val="es-AR"/>
        </w:rPr>
      </w:pPr>
      <w:r w:rsidRPr="00204F29">
        <w:rPr>
          <w:lang w:val="es-AR"/>
        </w:rPr>
        <w:t>Algebraicamente:</w:t>
      </w:r>
      <w:r>
        <w:rPr>
          <w:lang w:val="es-AR"/>
        </w:rPr>
        <w:t xml:space="preserve"> </w:t>
      </w:r>
      <w:r w:rsidRPr="009E0E69">
        <w:rPr>
          <w:b/>
          <w:lang w:val="es-AR"/>
        </w:rPr>
        <w:t xml:space="preserve">Si </w:t>
      </w:r>
      <w:r>
        <w:rPr>
          <w:b/>
          <w:lang w:val="es-AR"/>
        </w:rPr>
        <w:t>e</w:t>
      </w:r>
      <w:r w:rsidRPr="009E0E69">
        <w:rPr>
          <w:b/>
          <w:lang w:val="es-AR"/>
        </w:rPr>
        <w:t>(</w:t>
      </w:r>
      <w:r>
        <w:rPr>
          <w:b/>
          <w:lang w:val="es-AR"/>
        </w:rPr>
        <w:t>a</w:t>
      </w:r>
      <w:r w:rsidRPr="009E0E69">
        <w:rPr>
          <w:b/>
          <w:lang w:val="es-AR"/>
        </w:rPr>
        <w:t xml:space="preserve">) </w:t>
      </w:r>
      <w:r>
        <w:rPr>
          <w:b/>
          <w:lang w:val="es-AR"/>
        </w:rPr>
        <w:t>&gt;</w:t>
      </w:r>
      <w:r w:rsidRPr="009E0E69">
        <w:rPr>
          <w:b/>
          <w:lang w:val="es-AR"/>
        </w:rPr>
        <w:t xml:space="preserve"> </w:t>
      </w:r>
      <w:r>
        <w:rPr>
          <w:b/>
          <w:lang w:val="es-AR"/>
        </w:rPr>
        <w:t>e(b)</w:t>
      </w:r>
      <w:r w:rsidRPr="00A42D62">
        <w:rPr>
          <w:lang w:val="es-AR"/>
        </w:rPr>
        <w:t xml:space="preserve"> </w:t>
      </w:r>
      <w:r>
        <w:rPr>
          <w:lang w:val="es-AR"/>
        </w:rPr>
        <w:sym w:font="Symbol" w:char="F0D9"/>
      </w:r>
      <w:r>
        <w:rPr>
          <w:lang w:val="es-AR"/>
        </w:rPr>
        <w:t xml:space="preserve"> </w:t>
      </w:r>
      <w:r>
        <w:rPr>
          <w:b/>
          <w:lang w:val="es-AR"/>
        </w:rPr>
        <w:t>e</w:t>
      </w:r>
      <w:r w:rsidRPr="009E0E69">
        <w:rPr>
          <w:b/>
          <w:lang w:val="es-AR"/>
        </w:rPr>
        <w:t>(</w:t>
      </w:r>
      <w:r>
        <w:rPr>
          <w:b/>
          <w:lang w:val="es-AR"/>
        </w:rPr>
        <w:t>a</w:t>
      </w:r>
      <w:r w:rsidRPr="009E0E69">
        <w:rPr>
          <w:b/>
          <w:lang w:val="es-AR"/>
        </w:rPr>
        <w:t>)</w:t>
      </w:r>
      <w:r>
        <w:rPr>
          <w:b/>
          <w:lang w:val="es-AR"/>
        </w:rPr>
        <w:t xml:space="preserve"> - e(b) = 3 </w:t>
      </w:r>
      <w:r>
        <w:rPr>
          <w:lang w:val="es-AR"/>
        </w:rPr>
        <w:sym w:font="Symbol" w:char="F0AE"/>
      </w:r>
      <w:r w:rsidRPr="00A42D62">
        <w:rPr>
          <w:lang w:val="es-AR"/>
        </w:rPr>
        <w:t xml:space="preserve"> </w:t>
      </w:r>
      <w:r w:rsidR="00984667" w:rsidRPr="00984667">
        <w:rPr>
          <w:b/>
          <w:color w:val="FF0000"/>
          <w:lang w:val="es-AR"/>
        </w:rPr>
        <w:t>pa(a)</w:t>
      </w:r>
      <w:r w:rsidRPr="00984667">
        <w:rPr>
          <w:b/>
          <w:color w:val="FF0000"/>
          <w:lang w:val="es-AR"/>
        </w:rPr>
        <w:t xml:space="preserve"> = </w:t>
      </w:r>
      <w:r w:rsidR="00984667" w:rsidRPr="00984667">
        <w:rPr>
          <w:b/>
          <w:color w:val="FF0000"/>
          <w:lang w:val="es-AR"/>
        </w:rPr>
        <w:t>pa(a)</w:t>
      </w:r>
      <w:r w:rsidRPr="00984667">
        <w:rPr>
          <w:b/>
          <w:color w:val="FF0000"/>
          <w:lang w:val="es-AR"/>
        </w:rPr>
        <w:t xml:space="preserve"> - 10%</w:t>
      </w:r>
    </w:p>
    <w:p w14:paraId="68FBE600" w14:textId="7C7D97CC" w:rsidR="00EB5443" w:rsidRDefault="00EB5443" w:rsidP="00EB5443">
      <w:pPr>
        <w:pStyle w:val="ListParagraph"/>
        <w:ind w:left="1134"/>
        <w:rPr>
          <w:b/>
          <w:lang w:val="es-AR"/>
        </w:rPr>
      </w:pPr>
      <w:r w:rsidRPr="009E0E69">
        <w:rPr>
          <w:b/>
          <w:lang w:val="es-AR"/>
        </w:rPr>
        <w:t xml:space="preserve">Si </w:t>
      </w:r>
      <w:r>
        <w:rPr>
          <w:b/>
          <w:lang w:val="es-AR"/>
        </w:rPr>
        <w:t>e</w:t>
      </w:r>
      <w:r w:rsidRPr="009E0E69">
        <w:rPr>
          <w:b/>
          <w:lang w:val="es-AR"/>
        </w:rPr>
        <w:t>(</w:t>
      </w:r>
      <w:r>
        <w:rPr>
          <w:b/>
          <w:lang w:val="es-AR"/>
        </w:rPr>
        <w:t>a</w:t>
      </w:r>
      <w:r w:rsidRPr="009E0E69">
        <w:rPr>
          <w:b/>
          <w:lang w:val="es-AR"/>
        </w:rPr>
        <w:t xml:space="preserve">) </w:t>
      </w:r>
      <w:r>
        <w:rPr>
          <w:b/>
          <w:lang w:val="es-AR"/>
        </w:rPr>
        <w:t>&gt;</w:t>
      </w:r>
      <w:r w:rsidRPr="009E0E69">
        <w:rPr>
          <w:b/>
          <w:lang w:val="es-AR"/>
        </w:rPr>
        <w:t xml:space="preserve"> </w:t>
      </w:r>
      <w:r>
        <w:rPr>
          <w:b/>
          <w:lang w:val="es-AR"/>
        </w:rPr>
        <w:t>e(b)</w:t>
      </w:r>
      <w:r w:rsidRPr="00A42D62">
        <w:rPr>
          <w:lang w:val="es-AR"/>
        </w:rPr>
        <w:t xml:space="preserve"> </w:t>
      </w:r>
      <w:r>
        <w:rPr>
          <w:lang w:val="es-AR"/>
        </w:rPr>
        <w:sym w:font="Symbol" w:char="F0D9"/>
      </w:r>
      <w:r>
        <w:rPr>
          <w:lang w:val="es-AR"/>
        </w:rPr>
        <w:t xml:space="preserve"> </w:t>
      </w:r>
      <w:r>
        <w:rPr>
          <w:b/>
          <w:lang w:val="es-AR"/>
        </w:rPr>
        <w:t>e</w:t>
      </w:r>
      <w:r w:rsidRPr="009E0E69">
        <w:rPr>
          <w:b/>
          <w:lang w:val="es-AR"/>
        </w:rPr>
        <w:t>(</w:t>
      </w:r>
      <w:r>
        <w:rPr>
          <w:b/>
          <w:lang w:val="es-AR"/>
        </w:rPr>
        <w:t>a</w:t>
      </w:r>
      <w:r w:rsidRPr="009E0E69">
        <w:rPr>
          <w:b/>
          <w:lang w:val="es-AR"/>
        </w:rPr>
        <w:t>)</w:t>
      </w:r>
      <w:r>
        <w:rPr>
          <w:b/>
          <w:lang w:val="es-AR"/>
        </w:rPr>
        <w:t xml:space="preserve"> - e(b) = 2 </w:t>
      </w:r>
      <w:r>
        <w:rPr>
          <w:lang w:val="es-AR"/>
        </w:rPr>
        <w:sym w:font="Symbol" w:char="F0AE"/>
      </w:r>
      <w:r w:rsidRPr="00A42D62">
        <w:rPr>
          <w:lang w:val="es-AR"/>
        </w:rPr>
        <w:t xml:space="preserve"> </w:t>
      </w:r>
      <w:r w:rsidR="00984667" w:rsidRPr="00984667">
        <w:rPr>
          <w:b/>
          <w:color w:val="FF0000"/>
          <w:lang w:val="es-AR"/>
        </w:rPr>
        <w:t>pa(a)</w:t>
      </w:r>
      <w:r w:rsidRPr="00984667">
        <w:rPr>
          <w:b/>
          <w:color w:val="FF0000"/>
          <w:lang w:val="es-AR"/>
        </w:rPr>
        <w:t xml:space="preserve"> = </w:t>
      </w:r>
      <w:r w:rsidR="00984667" w:rsidRPr="00984667">
        <w:rPr>
          <w:b/>
          <w:color w:val="FF0000"/>
          <w:lang w:val="es-AR"/>
        </w:rPr>
        <w:t>pa(a)</w:t>
      </w:r>
      <w:r w:rsidRPr="00984667">
        <w:rPr>
          <w:b/>
          <w:color w:val="FF0000"/>
          <w:lang w:val="es-AR"/>
        </w:rPr>
        <w:t xml:space="preserve"> - </w:t>
      </w:r>
      <w:r w:rsidR="006110B4" w:rsidRPr="00984667">
        <w:rPr>
          <w:b/>
          <w:color w:val="FF0000"/>
          <w:lang w:val="es-AR"/>
        </w:rPr>
        <w:t>7</w:t>
      </w:r>
      <w:r w:rsidRPr="00984667">
        <w:rPr>
          <w:b/>
          <w:color w:val="FF0000"/>
          <w:lang w:val="es-AR"/>
        </w:rPr>
        <w:t>%</w:t>
      </w:r>
    </w:p>
    <w:p w14:paraId="74307678" w14:textId="30FAACFC" w:rsidR="00EB5443" w:rsidRDefault="00EB5443" w:rsidP="00EB5443">
      <w:pPr>
        <w:pStyle w:val="ListParagraph"/>
        <w:ind w:left="1134"/>
        <w:rPr>
          <w:b/>
          <w:lang w:val="es-AR"/>
        </w:rPr>
      </w:pPr>
      <w:r w:rsidRPr="009E0E69">
        <w:rPr>
          <w:b/>
          <w:lang w:val="es-AR"/>
        </w:rPr>
        <w:t xml:space="preserve">Si </w:t>
      </w:r>
      <w:r>
        <w:rPr>
          <w:b/>
          <w:lang w:val="es-AR"/>
        </w:rPr>
        <w:t>e</w:t>
      </w:r>
      <w:r w:rsidRPr="009E0E69">
        <w:rPr>
          <w:b/>
          <w:lang w:val="es-AR"/>
        </w:rPr>
        <w:t>(</w:t>
      </w:r>
      <w:r>
        <w:rPr>
          <w:b/>
          <w:lang w:val="es-AR"/>
        </w:rPr>
        <w:t>a</w:t>
      </w:r>
      <w:r w:rsidRPr="009E0E69">
        <w:rPr>
          <w:b/>
          <w:lang w:val="es-AR"/>
        </w:rPr>
        <w:t xml:space="preserve">) </w:t>
      </w:r>
      <w:r>
        <w:rPr>
          <w:b/>
          <w:lang w:val="es-AR"/>
        </w:rPr>
        <w:t>&gt;</w:t>
      </w:r>
      <w:r w:rsidRPr="009E0E69">
        <w:rPr>
          <w:b/>
          <w:lang w:val="es-AR"/>
        </w:rPr>
        <w:t xml:space="preserve"> </w:t>
      </w:r>
      <w:r>
        <w:rPr>
          <w:b/>
          <w:lang w:val="es-AR"/>
        </w:rPr>
        <w:t>e(b)</w:t>
      </w:r>
      <w:r w:rsidRPr="00A42D62">
        <w:rPr>
          <w:lang w:val="es-AR"/>
        </w:rPr>
        <w:t xml:space="preserve"> </w:t>
      </w:r>
      <w:r>
        <w:rPr>
          <w:lang w:val="es-AR"/>
        </w:rPr>
        <w:sym w:font="Symbol" w:char="F0D9"/>
      </w:r>
      <w:r>
        <w:rPr>
          <w:lang w:val="es-AR"/>
        </w:rPr>
        <w:t xml:space="preserve"> </w:t>
      </w:r>
      <w:r>
        <w:rPr>
          <w:b/>
          <w:lang w:val="es-AR"/>
        </w:rPr>
        <w:t>e</w:t>
      </w:r>
      <w:r w:rsidRPr="009E0E69">
        <w:rPr>
          <w:b/>
          <w:lang w:val="es-AR"/>
        </w:rPr>
        <w:t>(</w:t>
      </w:r>
      <w:r>
        <w:rPr>
          <w:b/>
          <w:lang w:val="es-AR"/>
        </w:rPr>
        <w:t>a</w:t>
      </w:r>
      <w:r w:rsidRPr="009E0E69">
        <w:rPr>
          <w:b/>
          <w:lang w:val="es-AR"/>
        </w:rPr>
        <w:t>)</w:t>
      </w:r>
      <w:r>
        <w:rPr>
          <w:b/>
          <w:lang w:val="es-AR"/>
        </w:rPr>
        <w:t xml:space="preserve"> - e(b) = 1 </w:t>
      </w:r>
      <w:r>
        <w:rPr>
          <w:lang w:val="es-AR"/>
        </w:rPr>
        <w:sym w:font="Symbol" w:char="F0AE"/>
      </w:r>
      <w:r w:rsidRPr="00A42D62">
        <w:rPr>
          <w:lang w:val="es-AR"/>
        </w:rPr>
        <w:t xml:space="preserve"> </w:t>
      </w:r>
      <w:r w:rsidR="00984667" w:rsidRPr="00984667">
        <w:rPr>
          <w:b/>
          <w:color w:val="FF0000"/>
          <w:lang w:val="es-AR"/>
        </w:rPr>
        <w:t>pa(a)</w:t>
      </w:r>
      <w:r w:rsidRPr="00984667">
        <w:rPr>
          <w:b/>
          <w:color w:val="FF0000"/>
          <w:lang w:val="es-AR"/>
        </w:rPr>
        <w:t xml:space="preserve"> = </w:t>
      </w:r>
      <w:r w:rsidR="00984667" w:rsidRPr="00984667">
        <w:rPr>
          <w:b/>
          <w:color w:val="FF0000"/>
          <w:lang w:val="es-AR"/>
        </w:rPr>
        <w:t>pa(a)</w:t>
      </w:r>
      <w:r w:rsidRPr="00984667">
        <w:rPr>
          <w:b/>
          <w:color w:val="FF0000"/>
          <w:lang w:val="es-AR"/>
        </w:rPr>
        <w:t xml:space="preserve"> - </w:t>
      </w:r>
      <w:r w:rsidR="006110B4" w:rsidRPr="00984667">
        <w:rPr>
          <w:b/>
          <w:color w:val="FF0000"/>
          <w:lang w:val="es-AR"/>
        </w:rPr>
        <w:t>3</w:t>
      </w:r>
      <w:r w:rsidRPr="00984667">
        <w:rPr>
          <w:b/>
          <w:color w:val="FF0000"/>
          <w:lang w:val="es-AR"/>
        </w:rPr>
        <w:t>%</w:t>
      </w:r>
    </w:p>
    <w:p w14:paraId="375177CB" w14:textId="3D78FD69" w:rsidR="009A5EC7" w:rsidRPr="00EB5443" w:rsidRDefault="009A5EC7" w:rsidP="00EB5443">
      <w:pPr>
        <w:pStyle w:val="ListParagraph"/>
        <w:ind w:left="1134"/>
        <w:rPr>
          <w:b/>
          <w:lang w:val="es-AR"/>
        </w:rPr>
      </w:pPr>
      <w:r>
        <w:rPr>
          <w:b/>
          <w:lang w:val="es-AR"/>
        </w:rPr>
        <w:t xml:space="preserve">Si e(a) = e(b) </w:t>
      </w:r>
      <w:r>
        <w:rPr>
          <w:lang w:val="es-AR"/>
        </w:rPr>
        <w:sym w:font="Symbol" w:char="F0AE"/>
      </w:r>
      <w:r w:rsidRPr="00A42D62">
        <w:rPr>
          <w:lang w:val="es-AR"/>
        </w:rPr>
        <w:t xml:space="preserve"> </w:t>
      </w:r>
      <w:r w:rsidR="00984667" w:rsidRPr="00984667">
        <w:rPr>
          <w:b/>
          <w:color w:val="00B050"/>
          <w:lang w:val="es-AR"/>
        </w:rPr>
        <w:t>pa(a)</w:t>
      </w:r>
      <w:r w:rsidRPr="00984667">
        <w:rPr>
          <w:b/>
          <w:color w:val="00B050"/>
          <w:lang w:val="es-AR"/>
        </w:rPr>
        <w:t xml:space="preserve"> = </w:t>
      </w:r>
      <w:r w:rsidR="00984667" w:rsidRPr="00984667">
        <w:rPr>
          <w:b/>
          <w:color w:val="00B050"/>
          <w:lang w:val="es-AR"/>
        </w:rPr>
        <w:t>pa(a)</w:t>
      </w:r>
      <w:r w:rsidRPr="00984667">
        <w:rPr>
          <w:b/>
          <w:color w:val="00B050"/>
          <w:lang w:val="es-AR"/>
        </w:rPr>
        <w:t xml:space="preserve"> + 2.5%</w:t>
      </w:r>
    </w:p>
    <w:p w14:paraId="50E94F04" w14:textId="4964D6A0" w:rsidR="00A72F9A" w:rsidRPr="005C245E" w:rsidRDefault="00A72F9A" w:rsidP="00A72F9A">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Pr>
          <w:b/>
          <w:color w:val="000000"/>
          <w:lang w:val="es-AR"/>
        </w:rPr>
        <w:t xml:space="preserve">b </w:t>
      </w:r>
      <w:r w:rsidRPr="00242BB5">
        <w:rPr>
          <w:rFonts w:ascii="Sitka Text Semibold" w:hAnsi="Sitka Text Semibold"/>
          <w:color w:val="7030A0"/>
          <w:sz w:val="18"/>
          <w:lang w:val="es-AR"/>
        </w:rPr>
        <w:t xml:space="preserve">siente que </w:t>
      </w:r>
      <w:r>
        <w:rPr>
          <w:b/>
          <w:color w:val="000000"/>
          <w:lang w:val="es-AR"/>
        </w:rPr>
        <w:t>a</w:t>
      </w:r>
      <w:r w:rsidRPr="00204F29">
        <w:rPr>
          <w:b/>
          <w:color w:val="000000"/>
          <w:lang w:val="es-AR"/>
        </w:rPr>
        <w:t xml:space="preserve"> </w:t>
      </w:r>
      <w:r w:rsidRPr="00242BB5">
        <w:rPr>
          <w:rFonts w:ascii="Sitka Text Semibold" w:hAnsi="Sitka Text Semibold"/>
          <w:color w:val="7030A0"/>
          <w:sz w:val="18"/>
          <w:lang w:val="es-AR"/>
        </w:rPr>
        <w:t xml:space="preserve">es </w:t>
      </w:r>
      <w:r w:rsidR="00AD6565">
        <w:rPr>
          <w:rFonts w:ascii="Sitka Text Semibold" w:hAnsi="Sitka Text Semibold"/>
          <w:color w:val="7030A0"/>
          <w:sz w:val="18"/>
          <w:lang w:val="es-AR"/>
        </w:rPr>
        <w:t xml:space="preserve">una generación </w:t>
      </w:r>
      <w:r>
        <w:rPr>
          <w:rFonts w:ascii="Sitka Text Semibold" w:hAnsi="Sitka Text Semibold"/>
          <w:color w:val="7030A0"/>
          <w:sz w:val="18"/>
          <w:lang w:val="es-AR"/>
        </w:rPr>
        <w:t>demasiado menor</w:t>
      </w:r>
      <w:r w:rsidRPr="00242BB5">
        <w:rPr>
          <w:color w:val="000000"/>
          <w:lang w:val="es-AR"/>
        </w:rPr>
        <w:t>?</w:t>
      </w:r>
    </w:p>
    <w:p w14:paraId="588B893C" w14:textId="22B5C4F3" w:rsidR="00A72F9A" w:rsidRPr="005C245E" w:rsidRDefault="00A72F9A" w:rsidP="00A72F9A">
      <w:pPr>
        <w:pStyle w:val="ListParagraph"/>
        <w:widowControl w:val="0"/>
        <w:pBdr>
          <w:top w:val="nil"/>
          <w:left w:val="nil"/>
          <w:bottom w:val="nil"/>
          <w:right w:val="nil"/>
          <w:between w:val="nil"/>
        </w:pBdr>
        <w:ind w:left="1134"/>
        <w:rPr>
          <w:color w:val="000000"/>
          <w:lang w:val="es-AR"/>
        </w:rPr>
      </w:pPr>
      <w:r>
        <w:rPr>
          <w:color w:val="000000"/>
          <w:lang w:val="es-AR"/>
        </w:rPr>
        <w:t xml:space="preserve">Se evalua si </w:t>
      </w:r>
      <w:r>
        <w:rPr>
          <w:b/>
          <w:color w:val="000000"/>
          <w:lang w:val="es-AR"/>
        </w:rPr>
        <w:t xml:space="preserve">b </w:t>
      </w:r>
      <w:r>
        <w:rPr>
          <w:color w:val="000000"/>
          <w:lang w:val="es-AR"/>
        </w:rPr>
        <w:t xml:space="preserve">está en un período de vida superior a </w:t>
      </w:r>
      <w:r>
        <w:rPr>
          <w:b/>
          <w:color w:val="000000"/>
          <w:lang w:val="es-AR"/>
        </w:rPr>
        <w:t>a</w:t>
      </w:r>
      <w:r>
        <w:rPr>
          <w:color w:val="000000"/>
          <w:lang w:val="es-AR"/>
        </w:rPr>
        <w:t>.</w:t>
      </w:r>
    </w:p>
    <w:p w14:paraId="1DDD787F" w14:textId="7ED14723" w:rsidR="00EB5443" w:rsidRDefault="00EB5443" w:rsidP="00EB5443">
      <w:pPr>
        <w:pStyle w:val="ListParagraph"/>
        <w:ind w:left="1134"/>
        <w:rPr>
          <w:b/>
          <w:lang w:val="es-AR"/>
        </w:rPr>
      </w:pPr>
      <w:r w:rsidRPr="00204F29">
        <w:rPr>
          <w:lang w:val="es-AR"/>
        </w:rPr>
        <w:t>Algebraicamente:</w:t>
      </w:r>
      <w:r>
        <w:rPr>
          <w:lang w:val="es-AR"/>
        </w:rPr>
        <w:t xml:space="preserve"> </w:t>
      </w:r>
      <w:r w:rsidRPr="009E0E69">
        <w:rPr>
          <w:b/>
          <w:lang w:val="es-AR"/>
        </w:rPr>
        <w:t xml:space="preserve">Si </w:t>
      </w:r>
      <w:r>
        <w:rPr>
          <w:b/>
          <w:lang w:val="es-AR"/>
        </w:rPr>
        <w:t>e</w:t>
      </w:r>
      <w:r w:rsidRPr="009E0E69">
        <w:rPr>
          <w:b/>
          <w:lang w:val="es-AR"/>
        </w:rPr>
        <w:t>(</w:t>
      </w:r>
      <w:r>
        <w:rPr>
          <w:b/>
          <w:lang w:val="es-AR"/>
        </w:rPr>
        <w:t>b</w:t>
      </w:r>
      <w:r w:rsidRPr="009E0E69">
        <w:rPr>
          <w:b/>
          <w:lang w:val="es-AR"/>
        </w:rPr>
        <w:t xml:space="preserve">) </w:t>
      </w:r>
      <w:r>
        <w:rPr>
          <w:b/>
          <w:lang w:val="es-AR"/>
        </w:rPr>
        <w:t>&gt;</w:t>
      </w:r>
      <w:r w:rsidRPr="009E0E69">
        <w:rPr>
          <w:b/>
          <w:lang w:val="es-AR"/>
        </w:rPr>
        <w:t xml:space="preserve"> </w:t>
      </w:r>
      <w:r>
        <w:rPr>
          <w:b/>
          <w:lang w:val="es-AR"/>
        </w:rPr>
        <w:t>e(a)</w:t>
      </w:r>
      <w:r w:rsidRPr="00A42D62">
        <w:rPr>
          <w:lang w:val="es-AR"/>
        </w:rPr>
        <w:t xml:space="preserve"> </w:t>
      </w:r>
      <w:r>
        <w:rPr>
          <w:lang w:val="es-AR"/>
        </w:rPr>
        <w:sym w:font="Symbol" w:char="F0D9"/>
      </w:r>
      <w:r>
        <w:rPr>
          <w:lang w:val="es-AR"/>
        </w:rPr>
        <w:t xml:space="preserve"> </w:t>
      </w:r>
      <w:r>
        <w:rPr>
          <w:b/>
          <w:lang w:val="es-AR"/>
        </w:rPr>
        <w:t>e</w:t>
      </w:r>
      <w:r w:rsidRPr="009E0E69">
        <w:rPr>
          <w:b/>
          <w:lang w:val="es-AR"/>
        </w:rPr>
        <w:t>(</w:t>
      </w:r>
      <w:r>
        <w:rPr>
          <w:b/>
          <w:lang w:val="es-AR"/>
        </w:rPr>
        <w:t>b</w:t>
      </w:r>
      <w:r w:rsidRPr="009E0E69">
        <w:rPr>
          <w:b/>
          <w:lang w:val="es-AR"/>
        </w:rPr>
        <w:t>)</w:t>
      </w:r>
      <w:r>
        <w:rPr>
          <w:b/>
          <w:lang w:val="es-AR"/>
        </w:rPr>
        <w:t xml:space="preserve"> - e(a) = 3 </w:t>
      </w:r>
      <w:r>
        <w:rPr>
          <w:lang w:val="es-AR"/>
        </w:rPr>
        <w:sym w:font="Symbol" w:char="F0AE"/>
      </w:r>
      <w:r w:rsidRPr="00A42D62">
        <w:rPr>
          <w:lang w:val="es-AR"/>
        </w:rPr>
        <w:t xml:space="preserve"> </w:t>
      </w:r>
      <w:r w:rsidR="00984667" w:rsidRPr="00984667">
        <w:rPr>
          <w:b/>
          <w:color w:val="FF0000"/>
          <w:lang w:val="es-AR"/>
        </w:rPr>
        <w:t>pa(</w:t>
      </w:r>
      <w:r w:rsidR="00984667">
        <w:rPr>
          <w:b/>
          <w:color w:val="FF0000"/>
          <w:lang w:val="es-AR"/>
        </w:rPr>
        <w:t>b</w:t>
      </w:r>
      <w:r w:rsidR="00984667" w:rsidRPr="00984667">
        <w:rPr>
          <w:b/>
          <w:color w:val="FF0000"/>
          <w:lang w:val="es-AR"/>
        </w:rPr>
        <w:t>)</w:t>
      </w:r>
      <w:r w:rsidRPr="00984667">
        <w:rPr>
          <w:b/>
          <w:color w:val="FF0000"/>
          <w:lang w:val="es-AR"/>
        </w:rPr>
        <w:t xml:space="preserve"> = </w:t>
      </w:r>
      <w:r w:rsidR="00984667" w:rsidRPr="00984667">
        <w:rPr>
          <w:b/>
          <w:color w:val="FF0000"/>
          <w:lang w:val="es-AR"/>
        </w:rPr>
        <w:t>pa(</w:t>
      </w:r>
      <w:r w:rsidR="00984667">
        <w:rPr>
          <w:b/>
          <w:color w:val="FF0000"/>
          <w:lang w:val="es-AR"/>
        </w:rPr>
        <w:t>b</w:t>
      </w:r>
      <w:r w:rsidR="00984667" w:rsidRPr="00984667">
        <w:rPr>
          <w:b/>
          <w:color w:val="FF0000"/>
          <w:lang w:val="es-AR"/>
        </w:rPr>
        <w:t>)</w:t>
      </w:r>
      <w:r w:rsidRPr="00984667">
        <w:rPr>
          <w:b/>
          <w:color w:val="FF0000"/>
          <w:lang w:val="es-AR"/>
        </w:rPr>
        <w:t xml:space="preserve"> - 10%</w:t>
      </w:r>
    </w:p>
    <w:p w14:paraId="54645496" w14:textId="0BEAC00B" w:rsidR="00EB5443" w:rsidRDefault="00EB5443" w:rsidP="00EB5443">
      <w:pPr>
        <w:pStyle w:val="ListParagraph"/>
        <w:ind w:left="1134"/>
        <w:rPr>
          <w:b/>
          <w:lang w:val="es-AR"/>
        </w:rPr>
      </w:pPr>
      <w:r w:rsidRPr="009E0E69">
        <w:rPr>
          <w:b/>
          <w:lang w:val="es-AR"/>
        </w:rPr>
        <w:t xml:space="preserve">Si </w:t>
      </w:r>
      <w:r>
        <w:rPr>
          <w:b/>
          <w:lang w:val="es-AR"/>
        </w:rPr>
        <w:t>e</w:t>
      </w:r>
      <w:r w:rsidRPr="009E0E69">
        <w:rPr>
          <w:b/>
          <w:lang w:val="es-AR"/>
        </w:rPr>
        <w:t>(</w:t>
      </w:r>
      <w:r>
        <w:rPr>
          <w:b/>
          <w:lang w:val="es-AR"/>
        </w:rPr>
        <w:t>b</w:t>
      </w:r>
      <w:r w:rsidRPr="009E0E69">
        <w:rPr>
          <w:b/>
          <w:lang w:val="es-AR"/>
        </w:rPr>
        <w:t xml:space="preserve">) </w:t>
      </w:r>
      <w:r>
        <w:rPr>
          <w:b/>
          <w:lang w:val="es-AR"/>
        </w:rPr>
        <w:t>&gt;</w:t>
      </w:r>
      <w:r w:rsidRPr="009E0E69">
        <w:rPr>
          <w:b/>
          <w:lang w:val="es-AR"/>
        </w:rPr>
        <w:t xml:space="preserve"> </w:t>
      </w:r>
      <w:r>
        <w:rPr>
          <w:b/>
          <w:lang w:val="es-AR"/>
        </w:rPr>
        <w:t>e(a)</w:t>
      </w:r>
      <w:r w:rsidRPr="00A42D62">
        <w:rPr>
          <w:lang w:val="es-AR"/>
        </w:rPr>
        <w:t xml:space="preserve"> </w:t>
      </w:r>
      <w:r>
        <w:rPr>
          <w:lang w:val="es-AR"/>
        </w:rPr>
        <w:sym w:font="Symbol" w:char="F0D9"/>
      </w:r>
      <w:r>
        <w:rPr>
          <w:lang w:val="es-AR"/>
        </w:rPr>
        <w:t xml:space="preserve"> </w:t>
      </w:r>
      <w:r>
        <w:rPr>
          <w:b/>
          <w:lang w:val="es-AR"/>
        </w:rPr>
        <w:t>e</w:t>
      </w:r>
      <w:r w:rsidRPr="009E0E69">
        <w:rPr>
          <w:b/>
          <w:lang w:val="es-AR"/>
        </w:rPr>
        <w:t>(</w:t>
      </w:r>
      <w:r>
        <w:rPr>
          <w:b/>
          <w:lang w:val="es-AR"/>
        </w:rPr>
        <w:t>b</w:t>
      </w:r>
      <w:r w:rsidRPr="009E0E69">
        <w:rPr>
          <w:b/>
          <w:lang w:val="es-AR"/>
        </w:rPr>
        <w:t>)</w:t>
      </w:r>
      <w:r>
        <w:rPr>
          <w:b/>
          <w:lang w:val="es-AR"/>
        </w:rPr>
        <w:t xml:space="preserve"> - e(a) = 2 </w:t>
      </w:r>
      <w:r>
        <w:rPr>
          <w:lang w:val="es-AR"/>
        </w:rPr>
        <w:sym w:font="Symbol" w:char="F0AE"/>
      </w:r>
      <w:r w:rsidRPr="00A42D62">
        <w:rPr>
          <w:lang w:val="es-AR"/>
        </w:rPr>
        <w:t xml:space="preserve"> </w:t>
      </w:r>
      <w:r w:rsidR="00984667" w:rsidRPr="00984667">
        <w:rPr>
          <w:b/>
          <w:color w:val="FF0000"/>
          <w:lang w:val="es-AR"/>
        </w:rPr>
        <w:t>pa(</w:t>
      </w:r>
      <w:r w:rsidR="00984667">
        <w:rPr>
          <w:b/>
          <w:color w:val="FF0000"/>
          <w:lang w:val="es-AR"/>
        </w:rPr>
        <w:t>b</w:t>
      </w:r>
      <w:r w:rsidR="00984667" w:rsidRPr="00984667">
        <w:rPr>
          <w:b/>
          <w:color w:val="FF0000"/>
          <w:lang w:val="es-AR"/>
        </w:rPr>
        <w:t>)</w:t>
      </w:r>
      <w:r w:rsidRPr="00984667">
        <w:rPr>
          <w:b/>
          <w:color w:val="FF0000"/>
          <w:lang w:val="es-AR"/>
        </w:rPr>
        <w:t xml:space="preserve"> = </w:t>
      </w:r>
      <w:r w:rsidR="00984667" w:rsidRPr="00984667">
        <w:rPr>
          <w:b/>
          <w:color w:val="FF0000"/>
          <w:lang w:val="es-AR"/>
        </w:rPr>
        <w:t>pa(</w:t>
      </w:r>
      <w:r w:rsidR="00984667">
        <w:rPr>
          <w:b/>
          <w:color w:val="FF0000"/>
          <w:lang w:val="es-AR"/>
        </w:rPr>
        <w:t>b</w:t>
      </w:r>
      <w:r w:rsidR="00984667" w:rsidRPr="00984667">
        <w:rPr>
          <w:b/>
          <w:color w:val="FF0000"/>
          <w:lang w:val="es-AR"/>
        </w:rPr>
        <w:t>)</w:t>
      </w:r>
      <w:r w:rsidRPr="00984667">
        <w:rPr>
          <w:b/>
          <w:color w:val="FF0000"/>
          <w:lang w:val="es-AR"/>
        </w:rPr>
        <w:t xml:space="preserve"> - </w:t>
      </w:r>
      <w:r w:rsidR="006110B4" w:rsidRPr="00984667">
        <w:rPr>
          <w:b/>
          <w:color w:val="FF0000"/>
          <w:lang w:val="es-AR"/>
        </w:rPr>
        <w:t>7</w:t>
      </w:r>
      <w:r w:rsidRPr="00984667">
        <w:rPr>
          <w:b/>
          <w:color w:val="FF0000"/>
          <w:lang w:val="es-AR"/>
        </w:rPr>
        <w:t>%</w:t>
      </w:r>
    </w:p>
    <w:p w14:paraId="7C1CA34D" w14:textId="45BF8CD4" w:rsidR="00A72F9A" w:rsidRDefault="00EB5443" w:rsidP="00EB5443">
      <w:pPr>
        <w:pStyle w:val="ListParagraph"/>
        <w:ind w:left="1134"/>
        <w:rPr>
          <w:b/>
          <w:lang w:val="es-AR"/>
        </w:rPr>
      </w:pPr>
      <w:r w:rsidRPr="009E0E69">
        <w:rPr>
          <w:b/>
          <w:lang w:val="es-AR"/>
        </w:rPr>
        <w:t xml:space="preserve">Si </w:t>
      </w:r>
      <w:r>
        <w:rPr>
          <w:b/>
          <w:lang w:val="es-AR"/>
        </w:rPr>
        <w:t>e</w:t>
      </w:r>
      <w:r w:rsidRPr="009E0E69">
        <w:rPr>
          <w:b/>
          <w:lang w:val="es-AR"/>
        </w:rPr>
        <w:t>(</w:t>
      </w:r>
      <w:r>
        <w:rPr>
          <w:b/>
          <w:lang w:val="es-AR"/>
        </w:rPr>
        <w:t>b</w:t>
      </w:r>
      <w:r w:rsidRPr="009E0E69">
        <w:rPr>
          <w:b/>
          <w:lang w:val="es-AR"/>
        </w:rPr>
        <w:t xml:space="preserve">) </w:t>
      </w:r>
      <w:r>
        <w:rPr>
          <w:b/>
          <w:lang w:val="es-AR"/>
        </w:rPr>
        <w:t>&gt;</w:t>
      </w:r>
      <w:r w:rsidRPr="009E0E69">
        <w:rPr>
          <w:b/>
          <w:lang w:val="es-AR"/>
        </w:rPr>
        <w:t xml:space="preserve"> </w:t>
      </w:r>
      <w:r>
        <w:rPr>
          <w:b/>
          <w:lang w:val="es-AR"/>
        </w:rPr>
        <w:t>e(a)</w:t>
      </w:r>
      <w:r w:rsidRPr="00A42D62">
        <w:rPr>
          <w:lang w:val="es-AR"/>
        </w:rPr>
        <w:t xml:space="preserve"> </w:t>
      </w:r>
      <w:r>
        <w:rPr>
          <w:lang w:val="es-AR"/>
        </w:rPr>
        <w:sym w:font="Symbol" w:char="F0D9"/>
      </w:r>
      <w:r>
        <w:rPr>
          <w:lang w:val="es-AR"/>
        </w:rPr>
        <w:t xml:space="preserve"> </w:t>
      </w:r>
      <w:r>
        <w:rPr>
          <w:b/>
          <w:lang w:val="es-AR"/>
        </w:rPr>
        <w:t>e</w:t>
      </w:r>
      <w:r w:rsidRPr="009E0E69">
        <w:rPr>
          <w:b/>
          <w:lang w:val="es-AR"/>
        </w:rPr>
        <w:t>(</w:t>
      </w:r>
      <w:r>
        <w:rPr>
          <w:b/>
          <w:lang w:val="es-AR"/>
        </w:rPr>
        <w:t>b</w:t>
      </w:r>
      <w:r w:rsidRPr="009E0E69">
        <w:rPr>
          <w:b/>
          <w:lang w:val="es-AR"/>
        </w:rPr>
        <w:t>)</w:t>
      </w:r>
      <w:r>
        <w:rPr>
          <w:b/>
          <w:lang w:val="es-AR"/>
        </w:rPr>
        <w:t xml:space="preserve"> - e(a) = 1 </w:t>
      </w:r>
      <w:r>
        <w:rPr>
          <w:lang w:val="es-AR"/>
        </w:rPr>
        <w:sym w:font="Symbol" w:char="F0AE"/>
      </w:r>
      <w:r w:rsidRPr="00A42D62">
        <w:rPr>
          <w:lang w:val="es-AR"/>
        </w:rPr>
        <w:t xml:space="preserve"> </w:t>
      </w:r>
      <w:r w:rsidR="00984667" w:rsidRPr="00984667">
        <w:rPr>
          <w:b/>
          <w:color w:val="FF0000"/>
          <w:lang w:val="es-AR"/>
        </w:rPr>
        <w:t>pa(</w:t>
      </w:r>
      <w:r w:rsidR="00984667">
        <w:rPr>
          <w:b/>
          <w:color w:val="FF0000"/>
          <w:lang w:val="es-AR"/>
        </w:rPr>
        <w:t>b</w:t>
      </w:r>
      <w:r w:rsidR="00984667" w:rsidRPr="00984667">
        <w:rPr>
          <w:b/>
          <w:color w:val="FF0000"/>
          <w:lang w:val="es-AR"/>
        </w:rPr>
        <w:t>)</w:t>
      </w:r>
      <w:r w:rsidRPr="00984667">
        <w:rPr>
          <w:b/>
          <w:color w:val="FF0000"/>
          <w:lang w:val="es-AR"/>
        </w:rPr>
        <w:t xml:space="preserve"> = </w:t>
      </w:r>
      <w:r w:rsidR="00984667" w:rsidRPr="00984667">
        <w:rPr>
          <w:b/>
          <w:color w:val="FF0000"/>
          <w:lang w:val="es-AR"/>
        </w:rPr>
        <w:t>pa(</w:t>
      </w:r>
      <w:r w:rsidR="00984667">
        <w:rPr>
          <w:b/>
          <w:color w:val="FF0000"/>
          <w:lang w:val="es-AR"/>
        </w:rPr>
        <w:t>b</w:t>
      </w:r>
      <w:r w:rsidR="00984667" w:rsidRPr="00984667">
        <w:rPr>
          <w:b/>
          <w:color w:val="FF0000"/>
          <w:lang w:val="es-AR"/>
        </w:rPr>
        <w:t>)</w:t>
      </w:r>
      <w:r w:rsidRPr="00984667">
        <w:rPr>
          <w:b/>
          <w:color w:val="FF0000"/>
          <w:lang w:val="es-AR"/>
        </w:rPr>
        <w:t xml:space="preserve"> - </w:t>
      </w:r>
      <w:r w:rsidR="006110B4" w:rsidRPr="00984667">
        <w:rPr>
          <w:b/>
          <w:color w:val="FF0000"/>
          <w:lang w:val="es-AR"/>
        </w:rPr>
        <w:t>3</w:t>
      </w:r>
      <w:r w:rsidRPr="00984667">
        <w:rPr>
          <w:b/>
          <w:color w:val="FF0000"/>
          <w:lang w:val="es-AR"/>
        </w:rPr>
        <w:t>%</w:t>
      </w:r>
    </w:p>
    <w:p w14:paraId="2AA2EB4A" w14:textId="234A3A34" w:rsidR="009A5EC7" w:rsidRDefault="009A5EC7" w:rsidP="00EB5443">
      <w:pPr>
        <w:pStyle w:val="ListParagraph"/>
        <w:ind w:left="1134"/>
        <w:rPr>
          <w:b/>
          <w:color w:val="00B050"/>
          <w:lang w:val="es-AR"/>
        </w:rPr>
      </w:pPr>
      <w:r>
        <w:rPr>
          <w:b/>
          <w:lang w:val="es-AR"/>
        </w:rPr>
        <w:t xml:space="preserve">Si e(b) = e(a) </w:t>
      </w:r>
      <w:r>
        <w:rPr>
          <w:lang w:val="es-AR"/>
        </w:rPr>
        <w:sym w:font="Symbol" w:char="F0AE"/>
      </w:r>
      <w:r w:rsidRPr="00A42D62">
        <w:rPr>
          <w:lang w:val="es-AR"/>
        </w:rPr>
        <w:t xml:space="preserve"> </w:t>
      </w:r>
      <w:r w:rsidR="00984667" w:rsidRPr="00984667">
        <w:rPr>
          <w:b/>
          <w:color w:val="00B050"/>
          <w:lang w:val="es-AR"/>
        </w:rPr>
        <w:t>pa(b)</w:t>
      </w:r>
      <w:r w:rsidRPr="00984667">
        <w:rPr>
          <w:b/>
          <w:color w:val="00B050"/>
          <w:lang w:val="es-AR"/>
        </w:rPr>
        <w:t xml:space="preserve"> = </w:t>
      </w:r>
      <w:r w:rsidR="00984667" w:rsidRPr="00984667">
        <w:rPr>
          <w:b/>
          <w:color w:val="00B050"/>
          <w:lang w:val="es-AR"/>
        </w:rPr>
        <w:t>pa(b)</w:t>
      </w:r>
      <w:r w:rsidRPr="00984667">
        <w:rPr>
          <w:b/>
          <w:color w:val="00B050"/>
          <w:lang w:val="es-AR"/>
        </w:rPr>
        <w:t xml:space="preserve"> + 2.5%</w:t>
      </w:r>
    </w:p>
    <w:p w14:paraId="2F36BC2B" w14:textId="4EE8012F" w:rsidR="00AD6565" w:rsidRPr="005C245E" w:rsidRDefault="00AD6565" w:rsidP="00AD6565">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lastRenderedPageBreak/>
        <w:t>¿</w:t>
      </w:r>
      <w:r>
        <w:rPr>
          <w:b/>
          <w:color w:val="000000"/>
          <w:lang w:val="es-AR"/>
        </w:rPr>
        <w:t xml:space="preserve">a </w:t>
      </w:r>
      <w:r w:rsidRPr="00242BB5">
        <w:rPr>
          <w:rFonts w:ascii="Sitka Text Semibold" w:hAnsi="Sitka Text Semibold"/>
          <w:color w:val="7030A0"/>
          <w:sz w:val="18"/>
          <w:lang w:val="es-AR"/>
        </w:rPr>
        <w:t xml:space="preserve">siente </w:t>
      </w:r>
      <w:r>
        <w:rPr>
          <w:rFonts w:ascii="Sitka Text Semibold" w:hAnsi="Sitka Text Semibold"/>
          <w:color w:val="7030A0"/>
          <w:sz w:val="18"/>
          <w:lang w:val="es-AR"/>
        </w:rPr>
        <w:t>la diferencia de edad con</w:t>
      </w:r>
      <w:r w:rsidRPr="00242BB5">
        <w:rPr>
          <w:rFonts w:ascii="Sitka Text Semibold" w:hAnsi="Sitka Text Semibold"/>
          <w:color w:val="7030A0"/>
          <w:sz w:val="18"/>
          <w:lang w:val="es-AR"/>
        </w:rPr>
        <w:t xml:space="preserve"> </w:t>
      </w:r>
      <w:r>
        <w:rPr>
          <w:b/>
          <w:color w:val="000000"/>
          <w:lang w:val="es-AR"/>
        </w:rPr>
        <w:t>b</w:t>
      </w:r>
      <w:r w:rsidRPr="00242BB5">
        <w:rPr>
          <w:color w:val="000000"/>
          <w:lang w:val="es-AR"/>
        </w:rPr>
        <w:t>?</w:t>
      </w:r>
    </w:p>
    <w:p w14:paraId="61DD9BBB" w14:textId="2B3EF3A3" w:rsidR="00AD6565" w:rsidRPr="005C245E" w:rsidRDefault="00AD6565" w:rsidP="00AD6565">
      <w:pPr>
        <w:pStyle w:val="ListParagraph"/>
        <w:widowControl w:val="0"/>
        <w:pBdr>
          <w:top w:val="nil"/>
          <w:left w:val="nil"/>
          <w:bottom w:val="nil"/>
          <w:right w:val="nil"/>
          <w:between w:val="nil"/>
        </w:pBdr>
        <w:ind w:left="1134"/>
        <w:rPr>
          <w:color w:val="000000"/>
          <w:lang w:val="es-AR"/>
        </w:rPr>
      </w:pPr>
      <w:r>
        <w:rPr>
          <w:color w:val="000000"/>
          <w:lang w:val="es-AR"/>
        </w:rPr>
        <w:t xml:space="preserve">Se evalua cuánto es la diferencia de edad entre </w:t>
      </w:r>
      <w:r>
        <w:rPr>
          <w:b/>
          <w:color w:val="000000"/>
          <w:lang w:val="es-AR"/>
        </w:rPr>
        <w:t xml:space="preserve">b </w:t>
      </w:r>
      <w:r>
        <w:rPr>
          <w:color w:val="000000"/>
          <w:lang w:val="es-AR"/>
        </w:rPr>
        <w:t xml:space="preserve">y </w:t>
      </w:r>
      <w:r>
        <w:rPr>
          <w:b/>
          <w:color w:val="000000"/>
          <w:lang w:val="es-AR"/>
        </w:rPr>
        <w:t>a</w:t>
      </w:r>
      <w:r>
        <w:rPr>
          <w:color w:val="000000"/>
          <w:lang w:val="es-AR"/>
        </w:rPr>
        <w:t xml:space="preserve"> y se obtiene proporcionalmente una pérdida de atracción.</w:t>
      </w:r>
      <w:r w:rsidR="00BA1E1E">
        <w:rPr>
          <w:color w:val="000000"/>
          <w:lang w:val="es-AR"/>
        </w:rPr>
        <w:t xml:space="preserve"> Sigue una tendencia aproximada a la de una función de distribución normal (campana de Gauss)</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4"/>
        <w:gridCol w:w="6349"/>
      </w:tblGrid>
      <w:tr w:rsidR="003171BB" w14:paraId="6FCB03AD" w14:textId="77777777" w:rsidTr="003171BB">
        <w:tc>
          <w:tcPr>
            <w:tcW w:w="1684" w:type="dxa"/>
            <w:vAlign w:val="center"/>
          </w:tcPr>
          <w:p w14:paraId="4D8C1469" w14:textId="5DE96F00" w:rsidR="003171BB" w:rsidRDefault="003171BB" w:rsidP="003171BB">
            <w:pPr>
              <w:pStyle w:val="ListParagraph"/>
              <w:ind w:left="0"/>
              <w:rPr>
                <w:lang w:val="es-AR"/>
              </w:rPr>
            </w:pPr>
            <w:r w:rsidRPr="00204F29">
              <w:rPr>
                <w:lang w:val="es-AR"/>
              </w:rPr>
              <w:t>Algebraicamente:</w:t>
            </w:r>
            <w:r>
              <w:rPr>
                <w:lang w:val="es-AR"/>
              </w:rPr>
              <w:t xml:space="preserve">   </w:t>
            </w:r>
          </w:p>
        </w:tc>
        <w:tc>
          <w:tcPr>
            <w:tcW w:w="6349" w:type="dxa"/>
            <w:vAlign w:val="center"/>
          </w:tcPr>
          <w:p w14:paraId="11F7F051" w14:textId="18004A9F" w:rsidR="003171BB" w:rsidRDefault="003171BB" w:rsidP="003171BB">
            <w:pPr>
              <w:pStyle w:val="ListParagraph"/>
              <w:ind w:left="0"/>
              <w:rPr>
                <w:lang w:val="es-AR"/>
              </w:rPr>
            </w:pPr>
            <w:r>
              <w:rPr>
                <w:noProof/>
              </w:rPr>
              <mc:AlternateContent>
                <mc:Choice Requires="wpg">
                  <w:drawing>
                    <wp:inline distT="0" distB="0" distL="0" distR="0" wp14:anchorId="5E3B6617" wp14:editId="5179C714">
                      <wp:extent cx="3460777" cy="482600"/>
                      <wp:effectExtent l="0" t="19050" r="0" b="50800"/>
                      <wp:docPr id="12" name="Group 12"/>
                      <wp:cNvGraphicFramePr/>
                      <a:graphic xmlns:a="http://schemas.openxmlformats.org/drawingml/2006/main">
                        <a:graphicData uri="http://schemas.microsoft.com/office/word/2010/wordprocessingGroup">
                          <wpg:wgp>
                            <wpg:cNvGrpSpPr/>
                            <wpg:grpSpPr>
                              <a:xfrm>
                                <a:off x="0" y="0"/>
                                <a:ext cx="3460777" cy="482600"/>
                                <a:chOff x="0" y="0"/>
                                <a:chExt cx="5509823" cy="1205230"/>
                              </a:xfrm>
                            </wpg:grpSpPr>
                            <wps:wsp>
                              <wps:cNvPr id="22" name="Rectangle 22"/>
                              <wps:cNvSpPr>
                                <a:spLocks noChangeArrowheads="1"/>
                              </wps:cNvSpPr>
                              <wps:spPr bwMode="auto">
                                <a:xfrm flipH="1">
                                  <a:off x="53258" y="0"/>
                                  <a:ext cx="5456565" cy="1205230"/>
                                </a:xfrm>
                                <a:prstGeom prst="rect">
                                  <a:avLst/>
                                </a:prstGeom>
                                <a:noFill/>
                                <a:ln w="6350">
                                  <a:noFill/>
                                  <a:miter lim="800000"/>
                                  <a:headEnd/>
                                  <a:tailEnd/>
                                </a:ln>
                                <a:effectLst>
                                  <a:outerShdw blurRad="50800" dist="38100" dir="2700000" sx="100500" sy="100500" algn="tl" rotWithShape="0">
                                    <a:prstClr val="black">
                                      <a:alpha val="40000"/>
                                    </a:prstClr>
                                  </a:outerShdw>
                                </a:effectLst>
                              </wps:spPr>
                              <wps:txbx>
                                <w:txbxContent>
                                  <w:p w14:paraId="54D547FE" w14:textId="58DCA02A" w:rsidR="00EC21BD" w:rsidRPr="00A10704" w:rsidRDefault="00EC21BD" w:rsidP="003171BB">
                                    <w:pPr>
                                      <w:spacing w:line="240" w:lineRule="auto"/>
                                      <w:ind w:left="-284" w:right="-397"/>
                                      <w:rPr>
                                        <w:b/>
                                        <w:sz w:val="20"/>
                                        <w:lang w:val="es-AR"/>
                                      </w:rPr>
                                    </w:pPr>
                                    <w:r w:rsidRPr="00E203B2">
                                      <w:rPr>
                                        <w:lang w:val="es-AR"/>
                                      </w:rPr>
                                      <w:t>Si</w:t>
                                    </w:r>
                                    <w:r w:rsidRPr="00E203B2">
                                      <w:rPr>
                                        <w:b/>
                                        <w:sz w:val="20"/>
                                        <w:lang w:val="es-AR"/>
                                      </w:rPr>
                                      <w:t xml:space="preserve"> </w:t>
                                    </w:r>
                                    <w:r w:rsidRPr="00E203B2">
                                      <w:rPr>
                                        <w:b/>
                                        <w:lang w:val="es-AR"/>
                                      </w:rPr>
                                      <w:t>de</w:t>
                                    </w:r>
                                    <w:r w:rsidRPr="00E203B2">
                                      <w:rPr>
                                        <w:lang w:val="es-AR"/>
                                      </w:rPr>
                                      <w:t>(</w:t>
                                    </w:r>
                                    <w:r w:rsidRPr="00E203B2">
                                      <w:rPr>
                                        <w:b/>
                                        <w:lang w:val="es-AR"/>
                                      </w:rPr>
                                      <w:t>a</w:t>
                                    </w:r>
                                    <w:r w:rsidRPr="00E203B2">
                                      <w:rPr>
                                        <w:lang w:val="es-AR"/>
                                      </w:rPr>
                                      <w:t>,</w:t>
                                    </w:r>
                                    <w:r w:rsidRPr="00E203B2">
                                      <w:rPr>
                                        <w:b/>
                                        <w:lang w:val="es-AR"/>
                                      </w:rPr>
                                      <w:t xml:space="preserve"> b</w:t>
                                    </w:r>
                                    <w:r w:rsidRPr="00E203B2">
                                      <w:rPr>
                                        <w:lang w:val="es-AR"/>
                                      </w:rPr>
                                      <w:t xml:space="preserve">) = </w:t>
                                    </w:r>
                                    <w:r w:rsidRPr="00E203B2">
                                      <w:rPr>
                                        <w:b/>
                                        <w:lang w:val="es-AR"/>
                                      </w:rPr>
                                      <w:t xml:space="preserve">0 </w:t>
                                    </w:r>
                                    <w:r>
                                      <w:rPr>
                                        <w:lang w:val="es-AR"/>
                                      </w:rPr>
                                      <w:sym w:font="Symbol" w:char="F0AE"/>
                                    </w:r>
                                    <w:r>
                                      <w:rPr>
                                        <w:lang w:val="es-AR"/>
                                      </w:rPr>
                                      <w:t xml:space="preserve"> </w:t>
                                    </w:r>
                                    <w:r w:rsidRPr="00984667">
                                      <w:rPr>
                                        <w:b/>
                                        <w:color w:val="00B050"/>
                                        <w:lang w:val="es-AR"/>
                                      </w:rPr>
                                      <w:t>pa(</w:t>
                                    </w:r>
                                    <w:r>
                                      <w:rPr>
                                        <w:b/>
                                        <w:color w:val="00B050"/>
                                        <w:lang w:val="es-AR"/>
                                      </w:rPr>
                                      <w:t>a</w:t>
                                    </w:r>
                                    <w:r w:rsidRPr="00984667">
                                      <w:rPr>
                                        <w:b/>
                                        <w:color w:val="00B050"/>
                                        <w:lang w:val="es-AR"/>
                                      </w:rPr>
                                      <w:t>) = pa(</w:t>
                                    </w:r>
                                    <w:r>
                                      <w:rPr>
                                        <w:b/>
                                        <w:color w:val="00B050"/>
                                        <w:lang w:val="es-AR"/>
                                      </w:rPr>
                                      <w:t>a</w:t>
                                    </w:r>
                                    <w:r w:rsidRPr="00984667">
                                      <w:rPr>
                                        <w:b/>
                                        <w:color w:val="00B050"/>
                                        <w:lang w:val="es-AR"/>
                                      </w:rPr>
                                      <w:t xml:space="preserve">) + </w:t>
                                    </w:r>
                                    <w:r w:rsidRPr="00E203B2">
                                      <w:rPr>
                                        <w:b/>
                                        <w:color w:val="00B050"/>
                                        <w:sz w:val="20"/>
                                        <w:lang w:val="es-AR"/>
                                      </w:rPr>
                                      <w:t>5%</w:t>
                                    </w:r>
                                  </w:p>
                                  <w:p w14:paraId="1537C7FF" w14:textId="47D7230E" w:rsidR="00EC21BD" w:rsidRPr="00A10704" w:rsidRDefault="00EC21BD" w:rsidP="003171BB">
                                    <w:pPr>
                                      <w:spacing w:line="240" w:lineRule="auto"/>
                                      <w:ind w:left="-284" w:right="-397"/>
                                      <w:rPr>
                                        <w:b/>
                                        <w:lang w:val="es-AR"/>
                                      </w:rPr>
                                    </w:pPr>
                                    <w:r w:rsidRPr="00E203B2">
                                      <w:rPr>
                                        <w:lang w:val="es-AR"/>
                                      </w:rPr>
                                      <w:t>Si</w:t>
                                    </w:r>
                                    <w:r w:rsidRPr="00E203B2">
                                      <w:rPr>
                                        <w:b/>
                                        <w:sz w:val="20"/>
                                        <w:lang w:val="es-AR"/>
                                      </w:rPr>
                                      <w:t xml:space="preserve"> </w:t>
                                    </w:r>
                                    <w:r w:rsidRPr="00E203B2">
                                      <w:rPr>
                                        <w:b/>
                                        <w:lang w:val="es-AR"/>
                                      </w:rPr>
                                      <w:t>de</w:t>
                                    </w:r>
                                    <w:r w:rsidRPr="00E203B2">
                                      <w:rPr>
                                        <w:lang w:val="es-AR"/>
                                      </w:rPr>
                                      <w:t>(</w:t>
                                    </w:r>
                                    <w:r w:rsidRPr="00E203B2">
                                      <w:rPr>
                                        <w:b/>
                                        <w:lang w:val="es-AR"/>
                                      </w:rPr>
                                      <w:t>a</w:t>
                                    </w:r>
                                    <w:r w:rsidRPr="00E203B2">
                                      <w:rPr>
                                        <w:lang w:val="es-AR"/>
                                      </w:rPr>
                                      <w:t xml:space="preserve">, </w:t>
                                    </w:r>
                                    <w:r w:rsidRPr="00E203B2">
                                      <w:rPr>
                                        <w:b/>
                                        <w:lang w:val="es-AR"/>
                                      </w:rPr>
                                      <w:t>b</w:t>
                                    </w:r>
                                    <w:r w:rsidRPr="00E203B2">
                                      <w:rPr>
                                        <w:lang w:val="es-AR"/>
                                      </w:rPr>
                                      <w:t xml:space="preserve">) &gt; </w:t>
                                    </w:r>
                                    <w:r w:rsidRPr="00E203B2">
                                      <w:rPr>
                                        <w:b/>
                                        <w:lang w:val="es-AR"/>
                                      </w:rPr>
                                      <w:t>0</w:t>
                                    </w:r>
                                    <w:r w:rsidRPr="00AD6565">
                                      <w:rPr>
                                        <w:b/>
                                        <w:sz w:val="20"/>
                                        <w:lang w:val="es-AR"/>
                                      </w:rPr>
                                      <w:t xml:space="preserve"> </w:t>
                                    </w:r>
                                    <w:r>
                                      <w:rPr>
                                        <w:lang w:val="es-AR"/>
                                      </w:rPr>
                                      <w:sym w:font="Symbol" w:char="F0AE"/>
                                    </w:r>
                                    <w:r>
                                      <w:rPr>
                                        <w:lang w:val="es-AR"/>
                                      </w:rPr>
                                      <w:t xml:space="preserve"> </w:t>
                                    </w:r>
                                    <w:r w:rsidRPr="00AA1293">
                                      <w:rPr>
                                        <w:b/>
                                        <w:lang w:val="es-AR"/>
                                      </w:rPr>
                                      <w:t xml:space="preserve">pa(a) = pa(a) + </w:t>
                                    </w:r>
                                    <w:r w:rsidRPr="00AA1293">
                                      <w:rPr>
                                        <w:b/>
                                        <w:szCs w:val="24"/>
                                        <w:lang w:val="es-AR"/>
                                      </w:rPr>
                                      <w:t>at</w:t>
                                    </w:r>
                                    <w:r w:rsidRPr="00AA1293">
                                      <w:rPr>
                                        <w:szCs w:val="24"/>
                                        <w:lang w:val="es-AR"/>
                                      </w:rPr>
                                      <w:t>(</w:t>
                                    </w:r>
                                    <w:r w:rsidRPr="00AA1293">
                                      <w:rPr>
                                        <w:b/>
                                        <w:szCs w:val="24"/>
                                        <w:lang w:val="es-AR"/>
                                      </w:rPr>
                                      <w:t>de</w:t>
                                    </w:r>
                                    <w:r w:rsidRPr="00AA1293">
                                      <w:rPr>
                                        <w:szCs w:val="24"/>
                                        <w:lang w:val="es-AR"/>
                                      </w:rPr>
                                      <w:t>(</w:t>
                                    </w:r>
                                    <w:r w:rsidRPr="00AA1293">
                                      <w:rPr>
                                        <w:b/>
                                        <w:szCs w:val="24"/>
                                        <w:lang w:val="es-AR"/>
                                      </w:rPr>
                                      <w:t>a</w:t>
                                    </w:r>
                                    <w:r w:rsidRPr="00AA1293">
                                      <w:rPr>
                                        <w:szCs w:val="24"/>
                                        <w:lang w:val="es-AR"/>
                                      </w:rPr>
                                      <w:t xml:space="preserve">, </w:t>
                                    </w:r>
                                    <w:r w:rsidRPr="00AA1293">
                                      <w:rPr>
                                        <w:b/>
                                        <w:szCs w:val="24"/>
                                        <w:lang w:val="es-AR"/>
                                      </w:rPr>
                                      <w:t>b</w:t>
                                    </w:r>
                                    <w:r w:rsidRPr="00AA1293">
                                      <w:rPr>
                                        <w:szCs w:val="24"/>
                                        <w:lang w:val="es-AR"/>
                                      </w:rPr>
                                      <w:t>))</w:t>
                                    </w:r>
                                    <w:r w:rsidRPr="00AA1293">
                                      <w:rPr>
                                        <w:b/>
                                        <w:szCs w:val="24"/>
                                        <w:lang w:val="es-AR"/>
                                      </w:rPr>
                                      <w:t>%</w:t>
                                    </w:r>
                                  </w:p>
                                </w:txbxContent>
                              </wps:txbx>
                              <wps:bodyPr rot="0" vert="horz" wrap="square" lIns="274320" tIns="36000" rIns="274320" bIns="36000" anchor="t" anchorCtr="0">
                                <a:noAutofit/>
                              </wps:bodyPr>
                            </wps:wsp>
                            <wps:wsp>
                              <wps:cNvPr id="23" name="Left Brace 23"/>
                              <wps:cNvSpPr/>
                              <wps:spPr>
                                <a:xfrm>
                                  <a:off x="0" y="28703"/>
                                  <a:ext cx="146685" cy="1139190"/>
                                </a:xfrm>
                                <a:prstGeom prst="leftBrace">
                                  <a:avLst>
                                    <a:gd name="adj1" fmla="val 44517"/>
                                    <a:gd name="adj2" fmla="val 50000"/>
                                  </a:avLst>
                                </a:prstGeom>
                                <a:ln w="9525"/>
                                <a:effectLst/>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2" o:spid="_x0000_s1032" style="width:272.5pt;height:38pt;mso-position-horizontal-relative:char;mso-position-vertical-relative:line" coordsize="55098,12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">
                      <v:rect id="Rectangle 22" o:spid="_x0000_s1033" style="position:absolute;left:532;width:54566;height:1205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3/V8AA&#10;AADbAAAADwAAAGRycy9kb3ducmV2LnhtbESPQYvCMBSE74L/ITzBm6YWXNZqFBEKXgR1PXh8NM+m&#10;2LyUJGr992ZhYY/DzHzDrDa9bcWTfGgcK5hNMxDEldMN1wouP+XkG0SIyBpbx6TgTQE26+FghYV2&#10;Lz7R8xxrkSAcClRgYuwKKUNlyGKYuo44eTfnLcYkfS21x1eC21bmWfYlLTacFgx2tDNU3c8Pq6C/&#10;E7lDPivN4nqaeyy37yY7KjUe9dsliEh9/A//tfdaQZ7D75f0A+T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13/V8AAAADbAAAADwAAAAAAAAAAAAAAAACYAgAAZHJzL2Rvd25y&#10;ZXYueG1sUEsFBgAAAAAEAAQA9QAAAIUDAAAAAA==&#10;" filled="f" stroked="f" strokeweight=".5pt">
                        <v:shadow on="t" type="perspective" color="black" opacity="26214f" origin="-.5,-.5" offset=".74836mm,.74836mm" matrix="65864f,,,65864f"/>
                        <v:textbox inset="21.6pt,1mm,21.6pt,1mm">
                          <w:txbxContent>
                            <w:p w14:paraId="54D547FE" w14:textId="58DCA02A" w:rsidR="00FA3C8C" w:rsidRPr="00A10704" w:rsidRDefault="00FA3C8C" w:rsidP="003171BB">
                              <w:pPr>
                                <w:spacing w:line="240" w:lineRule="auto"/>
                                <w:ind w:left="-284" w:right="-397"/>
                                <w:rPr>
                                  <w:b/>
                                  <w:sz w:val="20"/>
                                  <w:lang w:val="es-AR"/>
                                </w:rPr>
                              </w:pPr>
                              <w:r w:rsidRPr="00E203B2">
                                <w:rPr>
                                  <w:lang w:val="es-AR"/>
                                </w:rPr>
                                <w:t>Si</w:t>
                              </w:r>
                              <w:r w:rsidRPr="00E203B2">
                                <w:rPr>
                                  <w:b/>
                                  <w:sz w:val="20"/>
                                  <w:lang w:val="es-AR"/>
                                </w:rPr>
                                <w:t xml:space="preserve"> </w:t>
                              </w:r>
                              <w:r w:rsidRPr="00E203B2">
                                <w:rPr>
                                  <w:b/>
                                  <w:lang w:val="es-AR"/>
                                </w:rPr>
                                <w:t>de</w:t>
                              </w:r>
                              <w:r w:rsidRPr="00E203B2">
                                <w:rPr>
                                  <w:lang w:val="es-AR"/>
                                </w:rPr>
                                <w:t>(</w:t>
                              </w:r>
                              <w:r w:rsidRPr="00E203B2">
                                <w:rPr>
                                  <w:b/>
                                  <w:lang w:val="es-AR"/>
                                </w:rPr>
                                <w:t>a</w:t>
                              </w:r>
                              <w:r w:rsidRPr="00E203B2">
                                <w:rPr>
                                  <w:lang w:val="es-AR"/>
                                </w:rPr>
                                <w:t>,</w:t>
                              </w:r>
                              <w:r w:rsidRPr="00E203B2">
                                <w:rPr>
                                  <w:b/>
                                  <w:lang w:val="es-AR"/>
                                </w:rPr>
                                <w:t xml:space="preserve"> b</w:t>
                              </w:r>
                              <w:r w:rsidRPr="00E203B2">
                                <w:rPr>
                                  <w:lang w:val="es-AR"/>
                                </w:rPr>
                                <w:t xml:space="preserve">) = </w:t>
                              </w:r>
                              <w:r w:rsidRPr="00E203B2">
                                <w:rPr>
                                  <w:b/>
                                  <w:lang w:val="es-AR"/>
                                </w:rPr>
                                <w:t xml:space="preserve">0 </w:t>
                              </w:r>
                              <w:r>
                                <w:rPr>
                                  <w:lang w:val="es-AR"/>
                                </w:rPr>
                                <w:sym w:font="Symbol" w:char="F0AE"/>
                              </w:r>
                              <w:r>
                                <w:rPr>
                                  <w:lang w:val="es-AR"/>
                                </w:rPr>
                                <w:t xml:space="preserve"> </w:t>
                              </w:r>
                              <w:r w:rsidRPr="00984667">
                                <w:rPr>
                                  <w:b/>
                                  <w:color w:val="00B050"/>
                                  <w:lang w:val="es-AR"/>
                                </w:rPr>
                                <w:t>pa(</w:t>
                              </w:r>
                              <w:r>
                                <w:rPr>
                                  <w:b/>
                                  <w:color w:val="00B050"/>
                                  <w:lang w:val="es-AR"/>
                                </w:rPr>
                                <w:t>a</w:t>
                              </w:r>
                              <w:r w:rsidRPr="00984667">
                                <w:rPr>
                                  <w:b/>
                                  <w:color w:val="00B050"/>
                                  <w:lang w:val="es-AR"/>
                                </w:rPr>
                                <w:t>) = pa(</w:t>
                              </w:r>
                              <w:r>
                                <w:rPr>
                                  <w:b/>
                                  <w:color w:val="00B050"/>
                                  <w:lang w:val="es-AR"/>
                                </w:rPr>
                                <w:t>a</w:t>
                              </w:r>
                              <w:r w:rsidRPr="00984667">
                                <w:rPr>
                                  <w:b/>
                                  <w:color w:val="00B050"/>
                                  <w:lang w:val="es-AR"/>
                                </w:rPr>
                                <w:t xml:space="preserve">) + </w:t>
                              </w:r>
                              <w:r w:rsidRPr="00E203B2">
                                <w:rPr>
                                  <w:b/>
                                  <w:color w:val="00B050"/>
                                  <w:sz w:val="20"/>
                                  <w:lang w:val="es-AR"/>
                                </w:rPr>
                                <w:t>5%</w:t>
                              </w:r>
                            </w:p>
                            <w:p w14:paraId="1537C7FF" w14:textId="47D7230E" w:rsidR="00FA3C8C" w:rsidRPr="00A10704" w:rsidRDefault="00FA3C8C" w:rsidP="003171BB">
                              <w:pPr>
                                <w:spacing w:line="240" w:lineRule="auto"/>
                                <w:ind w:left="-284" w:right="-397"/>
                                <w:rPr>
                                  <w:b/>
                                  <w:lang w:val="es-AR"/>
                                </w:rPr>
                              </w:pPr>
                              <w:r w:rsidRPr="00E203B2">
                                <w:rPr>
                                  <w:lang w:val="es-AR"/>
                                </w:rPr>
                                <w:t>Si</w:t>
                              </w:r>
                              <w:r w:rsidRPr="00E203B2">
                                <w:rPr>
                                  <w:b/>
                                  <w:sz w:val="20"/>
                                  <w:lang w:val="es-AR"/>
                                </w:rPr>
                                <w:t xml:space="preserve"> </w:t>
                              </w:r>
                              <w:r w:rsidRPr="00E203B2">
                                <w:rPr>
                                  <w:b/>
                                  <w:lang w:val="es-AR"/>
                                </w:rPr>
                                <w:t>de</w:t>
                              </w:r>
                              <w:r w:rsidRPr="00E203B2">
                                <w:rPr>
                                  <w:lang w:val="es-AR"/>
                                </w:rPr>
                                <w:t>(</w:t>
                              </w:r>
                              <w:r w:rsidRPr="00E203B2">
                                <w:rPr>
                                  <w:b/>
                                  <w:lang w:val="es-AR"/>
                                </w:rPr>
                                <w:t>a</w:t>
                              </w:r>
                              <w:r w:rsidRPr="00E203B2">
                                <w:rPr>
                                  <w:lang w:val="es-AR"/>
                                </w:rPr>
                                <w:t xml:space="preserve">, </w:t>
                              </w:r>
                              <w:r w:rsidRPr="00E203B2">
                                <w:rPr>
                                  <w:b/>
                                  <w:lang w:val="es-AR"/>
                                </w:rPr>
                                <w:t>b</w:t>
                              </w:r>
                              <w:r w:rsidRPr="00E203B2">
                                <w:rPr>
                                  <w:lang w:val="es-AR"/>
                                </w:rPr>
                                <w:t xml:space="preserve">) &gt; </w:t>
                              </w:r>
                              <w:r w:rsidRPr="00E203B2">
                                <w:rPr>
                                  <w:b/>
                                  <w:lang w:val="es-AR"/>
                                </w:rPr>
                                <w:t>0</w:t>
                              </w:r>
                              <w:r w:rsidRPr="00AD6565">
                                <w:rPr>
                                  <w:b/>
                                  <w:sz w:val="20"/>
                                  <w:lang w:val="es-AR"/>
                                </w:rPr>
                                <w:t xml:space="preserve"> </w:t>
                              </w:r>
                              <w:r>
                                <w:rPr>
                                  <w:lang w:val="es-AR"/>
                                </w:rPr>
                                <w:sym w:font="Symbol" w:char="F0AE"/>
                              </w:r>
                              <w:r>
                                <w:rPr>
                                  <w:lang w:val="es-AR"/>
                                </w:rPr>
                                <w:t xml:space="preserve"> </w:t>
                              </w:r>
                              <w:r w:rsidRPr="00AA1293">
                                <w:rPr>
                                  <w:b/>
                                  <w:lang w:val="es-AR"/>
                                </w:rPr>
                                <w:t xml:space="preserve">pa(a) = pa(a) + </w:t>
                              </w:r>
                              <w:r w:rsidRPr="00AA1293">
                                <w:rPr>
                                  <w:b/>
                                  <w:szCs w:val="24"/>
                                  <w:lang w:val="es-AR"/>
                                </w:rPr>
                                <w:t>at</w:t>
                              </w:r>
                              <w:r w:rsidRPr="00AA1293">
                                <w:rPr>
                                  <w:szCs w:val="24"/>
                                  <w:lang w:val="es-AR"/>
                                </w:rPr>
                                <w:t>(</w:t>
                              </w:r>
                              <w:r w:rsidRPr="00AA1293">
                                <w:rPr>
                                  <w:b/>
                                  <w:szCs w:val="24"/>
                                  <w:lang w:val="es-AR"/>
                                </w:rPr>
                                <w:t>de</w:t>
                              </w:r>
                              <w:r w:rsidRPr="00AA1293">
                                <w:rPr>
                                  <w:szCs w:val="24"/>
                                  <w:lang w:val="es-AR"/>
                                </w:rPr>
                                <w:t>(</w:t>
                              </w:r>
                              <w:r w:rsidRPr="00AA1293">
                                <w:rPr>
                                  <w:b/>
                                  <w:szCs w:val="24"/>
                                  <w:lang w:val="es-AR"/>
                                </w:rPr>
                                <w:t>a</w:t>
                              </w:r>
                              <w:r w:rsidRPr="00AA1293">
                                <w:rPr>
                                  <w:szCs w:val="24"/>
                                  <w:lang w:val="es-AR"/>
                                </w:rPr>
                                <w:t xml:space="preserve">, </w:t>
                              </w:r>
                              <w:r w:rsidRPr="00AA1293">
                                <w:rPr>
                                  <w:b/>
                                  <w:szCs w:val="24"/>
                                  <w:lang w:val="es-AR"/>
                                </w:rPr>
                                <w:t>b</w:t>
                              </w:r>
                              <w:r w:rsidRPr="00AA1293">
                                <w:rPr>
                                  <w:szCs w:val="24"/>
                                  <w:lang w:val="es-AR"/>
                                </w:rPr>
                                <w:t>))</w:t>
                              </w:r>
                              <w:r w:rsidRPr="00AA1293">
                                <w:rPr>
                                  <w:b/>
                                  <w:szCs w:val="24"/>
                                  <w:lang w:val="es-AR"/>
                                </w:rPr>
                                <w:t>%</w:t>
                              </w:r>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3" o:spid="_x0000_s1034" type="#_x0000_t87" style="position:absolute;top:287;width:1466;height:11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SsZMYA&#10;AADbAAAADwAAAGRycy9kb3ducmV2LnhtbESPQWvCQBSE74L/YXlCL9JsGkElzSpqFXoqVO3B2yP7&#10;mkSzb8PuVmN/fbdQ6HGYmW+YYtmbVlzJ+caygqckBUFcWt1wpeB42D3OQfiArLG1TAru5GG5GA4K&#10;zLW98Ttd96ESEcI+RwV1CF0upS9rMugT2xFH79M6gyFKV0nt8BbhppVZmk6lwYbjQo0dbWoqL/sv&#10;o2B8Onx/bHbb8/hE2frlbbYNxh2Vehj1q2cQgfrwH/5rv2oF2QR+v8QfIB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SsZMYAAADbAAAADwAAAAAAAAAAAAAAAACYAgAAZHJz&#10;L2Rvd25yZXYueG1sUEsFBgAAAAAEAAQA9QAAAIsDAAAAAA==&#10;" adj="1238" strokecolor="black [3200]"/>
                      <w10:anchorlock/>
                    </v:group>
                  </w:pict>
                </mc:Fallback>
              </mc:AlternateContent>
            </w:r>
          </w:p>
        </w:tc>
      </w:tr>
    </w:tbl>
    <w:p w14:paraId="3E70FEEE" w14:textId="695D4AB9" w:rsidR="004C32C6" w:rsidRPr="00006A9B" w:rsidRDefault="004C32C6" w:rsidP="00AD6565">
      <w:pPr>
        <w:pStyle w:val="ListParagraph"/>
        <w:ind w:left="1134"/>
        <w:rPr>
          <w:lang w:val="es-AR"/>
        </w:rPr>
      </w:pPr>
      <w:r w:rsidRPr="00006A9B">
        <w:rPr>
          <w:lang w:val="es-AR"/>
        </w:rPr>
        <w:t xml:space="preserve">Donde </w:t>
      </w:r>
      <w:r w:rsidRPr="00006A9B">
        <w:rPr>
          <w:b/>
          <w:lang w:val="es-AR"/>
        </w:rPr>
        <w:t>0 ≤</w:t>
      </w:r>
      <w:r w:rsidRPr="00006A9B">
        <w:rPr>
          <w:lang w:val="es-AR"/>
        </w:rPr>
        <w:t xml:space="preserve"> </w:t>
      </w:r>
      <w:r w:rsidRPr="00E203B2">
        <w:rPr>
          <w:b/>
          <w:lang w:val="es-AR"/>
        </w:rPr>
        <w:t>de</w:t>
      </w:r>
      <w:r w:rsidRPr="00E203B2">
        <w:rPr>
          <w:lang w:val="es-AR"/>
        </w:rPr>
        <w:t>(</w:t>
      </w:r>
      <w:r w:rsidRPr="00E203B2">
        <w:rPr>
          <w:b/>
          <w:lang w:val="es-AR"/>
        </w:rPr>
        <w:t>a</w:t>
      </w:r>
      <w:r w:rsidRPr="00E203B2">
        <w:rPr>
          <w:lang w:val="es-AR"/>
        </w:rPr>
        <w:t xml:space="preserve">, </w:t>
      </w:r>
      <w:r w:rsidRPr="00E203B2">
        <w:rPr>
          <w:b/>
          <w:lang w:val="es-AR"/>
        </w:rPr>
        <w:t>b</w:t>
      </w:r>
      <w:r w:rsidRPr="00E203B2">
        <w:rPr>
          <w:lang w:val="es-AR"/>
        </w:rPr>
        <w:t>)</w:t>
      </w:r>
      <w:r>
        <w:rPr>
          <w:lang w:val="es-AR"/>
        </w:rPr>
        <w:t xml:space="preserve"> </w:t>
      </w:r>
      <w:r w:rsidRPr="004C32C6">
        <w:rPr>
          <w:b/>
          <w:lang w:val="es-AR"/>
        </w:rPr>
        <w:t>≤ 40</w:t>
      </w:r>
    </w:p>
    <w:p w14:paraId="697E595A" w14:textId="6B8F55FF" w:rsidR="00AD6565" w:rsidRPr="00006A9B" w:rsidRDefault="003171BB" w:rsidP="00AD6565">
      <w:pPr>
        <w:pStyle w:val="ListParagraph"/>
        <w:ind w:left="1134"/>
        <w:rPr>
          <w:lang w:val="es-AR"/>
        </w:rPr>
      </w:pPr>
      <w:r w:rsidRPr="00006A9B">
        <w:rPr>
          <w:lang w:val="es-AR"/>
        </w:rPr>
        <w:t xml:space="preserve">Donde </w:t>
      </w:r>
      <w:r w:rsidR="00E203B2" w:rsidRPr="00006A9B">
        <w:rPr>
          <w:b/>
          <w:lang w:val="es-AR"/>
        </w:rPr>
        <w:t>at</w:t>
      </w:r>
      <w:r w:rsidRPr="00006A9B">
        <w:rPr>
          <w:lang w:val="es-AR"/>
        </w:rPr>
        <w:t>(</w:t>
      </w:r>
      <w:r w:rsidR="00E203B2" w:rsidRPr="00006A9B">
        <w:rPr>
          <w:b/>
          <w:lang w:val="es-AR"/>
        </w:rPr>
        <w:t>x</w:t>
      </w:r>
      <w:r w:rsidRPr="00006A9B">
        <w:rPr>
          <w:lang w:val="es-AR"/>
        </w:rPr>
        <w:t xml:space="preserve">) = </w:t>
      </w:r>
      <w:r w:rsidR="00E203B2" w:rsidRPr="00006A9B">
        <w:rPr>
          <w:b/>
          <w:lang w:val="es-AR"/>
        </w:rPr>
        <w:t>r</w:t>
      </w:r>
      <w:r w:rsidR="00E203B2" w:rsidRPr="00006A9B">
        <w:rPr>
          <w:lang w:val="es-AR"/>
        </w:rPr>
        <w:t>(</w:t>
      </w:r>
      <w:r w:rsidR="00ED7E51" w:rsidRPr="00006A9B">
        <w:rPr>
          <w:lang w:val="es-AR"/>
        </w:rPr>
        <w:t>(</w:t>
      </w:r>
      <w:r w:rsidR="00ED7E51" w:rsidRPr="00006A9B">
        <w:rPr>
          <w:b/>
          <w:lang w:val="es-AR"/>
        </w:rPr>
        <w:t xml:space="preserve">0.99 </w:t>
      </w:r>
      <w:r w:rsidR="00ED7E51" w:rsidRPr="00006A9B">
        <w:rPr>
          <w:lang w:val="es-AR"/>
        </w:rPr>
        <w:t xml:space="preserve">– </w:t>
      </w:r>
      <w:r w:rsidR="00ED7E51" w:rsidRPr="00006A9B">
        <w:rPr>
          <w:b/>
          <w:lang w:val="es-AR"/>
        </w:rPr>
        <w:t>f</w:t>
      </w:r>
      <w:r w:rsidR="00ED7E51" w:rsidRPr="00006A9B">
        <w:rPr>
          <w:lang w:val="es-AR"/>
        </w:rPr>
        <w:t>(</w:t>
      </w:r>
      <w:r w:rsidR="00ED7E51" w:rsidRPr="00006A9B">
        <w:rPr>
          <w:b/>
          <w:lang w:val="es-AR"/>
        </w:rPr>
        <w:t>x</w:t>
      </w:r>
      <w:r w:rsidR="00ED7E51" w:rsidRPr="00006A9B">
        <w:rPr>
          <w:lang w:val="es-AR"/>
        </w:rPr>
        <w:t>)</w:t>
      </w:r>
      <w:r w:rsidR="00E203B2" w:rsidRPr="00006A9B">
        <w:rPr>
          <w:lang w:val="es-AR"/>
        </w:rPr>
        <w:t>)</w:t>
      </w:r>
      <w:r w:rsidR="00ED7E51" w:rsidRPr="00006A9B">
        <w:rPr>
          <w:lang w:val="es-AR"/>
        </w:rPr>
        <w:t xml:space="preserve"> x </w:t>
      </w:r>
      <w:r w:rsidR="00ED7E51" w:rsidRPr="00006A9B">
        <w:rPr>
          <w:b/>
          <w:lang w:val="es-AR"/>
        </w:rPr>
        <w:t>40</w:t>
      </w:r>
      <w:r w:rsidR="00ED7E51" w:rsidRPr="00006A9B">
        <w:rPr>
          <w:lang w:val="es-AR"/>
        </w:rPr>
        <w:t>)</w:t>
      </w:r>
    </w:p>
    <w:p w14:paraId="7483A03C" w14:textId="526F72F9" w:rsidR="00E203B2" w:rsidRDefault="00E203B2" w:rsidP="00AD6565">
      <w:pPr>
        <w:pStyle w:val="ListParagraph"/>
        <w:ind w:left="1134"/>
        <w:rPr>
          <w:color w:val="000000"/>
          <w:lang w:val="es-AR"/>
        </w:rPr>
      </w:pPr>
      <w:r w:rsidRPr="00E203B2">
        <w:rPr>
          <w:lang w:val="es-AR"/>
        </w:rPr>
        <w:t xml:space="preserve">Donde </w:t>
      </w:r>
      <w:r w:rsidRPr="00E203B2">
        <w:rPr>
          <w:b/>
          <w:lang w:val="es-AR"/>
        </w:rPr>
        <w:t>r</w:t>
      </w:r>
      <w:r w:rsidRPr="00E203B2">
        <w:rPr>
          <w:lang w:val="es-AR"/>
        </w:rPr>
        <w:t>(</w:t>
      </w:r>
      <w:r w:rsidRPr="00E203B2">
        <w:rPr>
          <w:b/>
          <w:lang w:val="es-AR"/>
        </w:rPr>
        <w:t>x</w:t>
      </w:r>
      <w:r w:rsidRPr="00E203B2">
        <w:rPr>
          <w:lang w:val="es-AR"/>
        </w:rPr>
        <w:t xml:space="preserve">) = </w:t>
      </w:r>
      <w:r w:rsidRPr="00E203B2">
        <w:rPr>
          <w:b/>
          <w:color w:val="000000"/>
          <w:lang w:val="es-AR"/>
        </w:rPr>
        <w:t>x</w:t>
      </w:r>
      <w:r>
        <w:rPr>
          <w:color w:val="000000"/>
          <w:lang w:val="es-AR"/>
        </w:rPr>
        <w:t xml:space="preserve"> redondeado hacia el entero menor de </w:t>
      </w:r>
      <w:r w:rsidRPr="00E203B2">
        <w:rPr>
          <w:b/>
          <w:color w:val="000000"/>
          <w:lang w:val="es-AR"/>
        </w:rPr>
        <w:t>x</w:t>
      </w:r>
    </w:p>
    <w:p w14:paraId="30460237" w14:textId="38BE29C8" w:rsidR="00E203B2" w:rsidRPr="00BA1E1E" w:rsidRDefault="00E203B2" w:rsidP="00AD6565">
      <w:pPr>
        <w:pStyle w:val="ListParagraph"/>
        <w:ind w:left="1134"/>
        <w:rPr>
          <w:lang w:val="es-AR"/>
        </w:rPr>
      </w:pPr>
      <w:r>
        <w:rPr>
          <w:color w:val="000000"/>
          <w:lang w:val="es-AR"/>
        </w:rPr>
        <w:t xml:space="preserve">y </w:t>
      </w:r>
      <w:r w:rsidR="00ED7E51" w:rsidRPr="00BA1E1E">
        <w:rPr>
          <w:b/>
          <w:lang w:val="es-AR"/>
        </w:rPr>
        <w:t>f</w:t>
      </w:r>
      <w:r w:rsidRPr="00BA1E1E">
        <w:rPr>
          <w:lang w:val="es-AR"/>
        </w:rPr>
        <w:t>(</w:t>
      </w:r>
      <w:r w:rsidRPr="00BA1E1E">
        <w:rPr>
          <w:b/>
          <w:lang w:val="es-AR"/>
        </w:rPr>
        <w:t>x</w:t>
      </w:r>
      <w:r w:rsidRPr="00BA1E1E">
        <w:rPr>
          <w:lang w:val="es-AR"/>
        </w:rPr>
        <w:t xml:space="preserve">) = </w:t>
      </w:r>
      <w:r w:rsidR="00ED7E51" w:rsidRPr="00BA1E1E">
        <w:rPr>
          <w:b/>
          <w:lang w:val="es-AR"/>
        </w:rPr>
        <w:t>g</w:t>
      </w:r>
      <w:r w:rsidR="00BA1E1E" w:rsidRPr="00BA1E1E">
        <w:rPr>
          <w:b/>
          <w:lang w:val="es-AR"/>
        </w:rPr>
        <w:t>auss</w:t>
      </w:r>
      <w:r w:rsidR="00ED7E51" w:rsidRPr="00BA1E1E">
        <w:rPr>
          <w:lang w:val="es-AR"/>
        </w:rPr>
        <w:t>(</w:t>
      </w:r>
      <w:r w:rsidR="00ED7E51" w:rsidRPr="00BA1E1E">
        <w:rPr>
          <w:b/>
          <w:lang w:val="es-AR"/>
        </w:rPr>
        <w:t>1</w:t>
      </w:r>
      <w:r w:rsidR="00ED7E51" w:rsidRPr="00BA1E1E">
        <w:rPr>
          <w:lang w:val="es-AR"/>
        </w:rPr>
        <w:t xml:space="preserve">, </w:t>
      </w:r>
      <w:r w:rsidR="00ED7E51" w:rsidRPr="00BA1E1E">
        <w:rPr>
          <w:b/>
          <w:lang w:val="es-AR"/>
        </w:rPr>
        <w:t>0</w:t>
      </w:r>
      <w:r w:rsidR="00ED7E51" w:rsidRPr="00BA1E1E">
        <w:rPr>
          <w:lang w:val="es-AR"/>
        </w:rPr>
        <w:t xml:space="preserve">, </w:t>
      </w:r>
      <w:r w:rsidR="00ED7E51" w:rsidRPr="00BA1E1E">
        <w:rPr>
          <w:b/>
          <w:lang w:val="es-AR"/>
        </w:rPr>
        <w:t>d</w:t>
      </w:r>
      <w:r w:rsidR="00ED7E51" w:rsidRPr="00BA1E1E">
        <w:rPr>
          <w:lang w:val="es-AR"/>
        </w:rPr>
        <w:t>(</w:t>
      </w:r>
      <w:r w:rsidR="00ED7E51" w:rsidRPr="00BA1E1E">
        <w:rPr>
          <w:b/>
          <w:lang w:val="es-AR"/>
        </w:rPr>
        <w:t>x</w:t>
      </w:r>
      <w:r w:rsidR="00ED7E51" w:rsidRPr="00BA1E1E">
        <w:rPr>
          <w:lang w:val="es-AR"/>
        </w:rPr>
        <w:t xml:space="preserve">), </w:t>
      </w:r>
      <w:r w:rsidR="00ED7E51" w:rsidRPr="00BA1E1E">
        <w:rPr>
          <w:b/>
          <w:lang w:val="es-AR"/>
        </w:rPr>
        <w:t>x</w:t>
      </w:r>
      <w:r w:rsidR="00ED7E51" w:rsidRPr="00BA1E1E">
        <w:rPr>
          <w:lang w:val="es-AR"/>
        </w:rPr>
        <w:t>)</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6408"/>
      </w:tblGrid>
      <w:tr w:rsidR="00ED7E51" w14:paraId="38796C11" w14:textId="77777777" w:rsidTr="007C2256">
        <w:tc>
          <w:tcPr>
            <w:tcW w:w="1384" w:type="dxa"/>
            <w:vAlign w:val="center"/>
          </w:tcPr>
          <w:p w14:paraId="70A92556" w14:textId="38CFEA95" w:rsidR="00ED7E51" w:rsidRDefault="00ED7E51" w:rsidP="007C2256">
            <w:pPr>
              <w:pStyle w:val="ListParagraph"/>
              <w:ind w:left="0" w:right="-108"/>
              <w:rPr>
                <w:lang w:val="es-AR"/>
              </w:rPr>
            </w:pPr>
            <w:r>
              <w:t xml:space="preserve">Donde </w:t>
            </w:r>
            <w:r w:rsidRPr="004C32C6">
              <w:rPr>
                <w:b/>
              </w:rPr>
              <w:t>d</w:t>
            </w:r>
            <w:r>
              <w:t>(</w:t>
            </w:r>
            <w:r w:rsidRPr="004C32C6">
              <w:rPr>
                <w:b/>
              </w:rPr>
              <w:t>x</w:t>
            </w:r>
            <w:r>
              <w:t>) =</w:t>
            </w:r>
            <w:r>
              <w:rPr>
                <w:lang w:val="es-AR"/>
              </w:rPr>
              <w:t xml:space="preserve">   </w:t>
            </w:r>
          </w:p>
        </w:tc>
        <w:tc>
          <w:tcPr>
            <w:tcW w:w="6349" w:type="dxa"/>
            <w:vAlign w:val="center"/>
          </w:tcPr>
          <w:p w14:paraId="240A4157" w14:textId="77777777" w:rsidR="00ED7E51" w:rsidRDefault="00ED7E51" w:rsidP="00ED7E51">
            <w:pPr>
              <w:pStyle w:val="ListParagraph"/>
              <w:ind w:left="0"/>
              <w:rPr>
                <w:lang w:val="es-AR"/>
              </w:rPr>
            </w:pPr>
            <w:r>
              <w:rPr>
                <w:noProof/>
              </w:rPr>
              <mc:AlternateContent>
                <mc:Choice Requires="wpg">
                  <w:drawing>
                    <wp:inline distT="0" distB="0" distL="0" distR="0" wp14:anchorId="25338A44" wp14:editId="38581C1D">
                      <wp:extent cx="3932329" cy="922600"/>
                      <wp:effectExtent l="0" t="19050" r="0" b="30480"/>
                      <wp:docPr id="27" name="Group 27"/>
                      <wp:cNvGraphicFramePr/>
                      <a:graphic xmlns:a="http://schemas.openxmlformats.org/drawingml/2006/main">
                        <a:graphicData uri="http://schemas.microsoft.com/office/word/2010/wordprocessingGroup">
                          <wpg:wgp>
                            <wpg:cNvGrpSpPr/>
                            <wpg:grpSpPr>
                              <a:xfrm>
                                <a:off x="0" y="0"/>
                                <a:ext cx="3932329" cy="922600"/>
                                <a:chOff x="0" y="0"/>
                                <a:chExt cx="6260569" cy="1205230"/>
                              </a:xfrm>
                            </wpg:grpSpPr>
                            <wps:wsp>
                              <wps:cNvPr id="28" name="Rectangle 28"/>
                              <wps:cNvSpPr>
                                <a:spLocks noChangeArrowheads="1"/>
                              </wps:cNvSpPr>
                              <wps:spPr bwMode="auto">
                                <a:xfrm flipH="1">
                                  <a:off x="53153" y="0"/>
                                  <a:ext cx="6207416" cy="1205230"/>
                                </a:xfrm>
                                <a:prstGeom prst="rect">
                                  <a:avLst/>
                                </a:prstGeom>
                                <a:noFill/>
                                <a:ln w="6350">
                                  <a:noFill/>
                                  <a:miter lim="800000"/>
                                  <a:headEnd/>
                                  <a:tailEnd/>
                                </a:ln>
                                <a:effectLst>
                                  <a:outerShdw blurRad="50800" dist="38100" dir="2700000" sx="100500" sy="100500" algn="tl" rotWithShape="0">
                                    <a:prstClr val="black">
                                      <a:alpha val="40000"/>
                                    </a:prstClr>
                                  </a:outerShdw>
                                </a:effectLst>
                              </wps:spPr>
                              <wps:txbx>
                                <w:txbxContent>
                                  <w:p w14:paraId="0259ED0D" w14:textId="77777777" w:rsidR="00EC21BD" w:rsidRDefault="00EC21BD" w:rsidP="00ED7E51">
                                    <w:pPr>
                                      <w:spacing w:line="240" w:lineRule="auto"/>
                                      <w:ind w:left="-284" w:right="-397"/>
                                      <w:rPr>
                                        <w:color w:val="000000" w:themeColor="text1"/>
                                        <w:sz w:val="16"/>
                                        <w:szCs w:val="16"/>
                                        <w:lang w:val="es-AR"/>
                                      </w:rPr>
                                    </w:pP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Pr>
                                        <w:b/>
                                        <w:sz w:val="16"/>
                                        <w:lang w:val="es-AR"/>
                                      </w:rPr>
                                      <w:t>=</w:t>
                                    </w:r>
                                    <w:r w:rsidRPr="00ED7E51">
                                      <w:rPr>
                                        <w:sz w:val="16"/>
                                        <w:lang w:val="es-AR"/>
                                      </w:rPr>
                                      <w:t xml:space="preserve"> </w:t>
                                    </w:r>
                                    <w:r w:rsidRPr="00ED7E51">
                                      <w:rPr>
                                        <w:b/>
                                        <w:sz w:val="16"/>
                                        <w:lang w:val="es-AR"/>
                                      </w:rPr>
                                      <w:t xml:space="preserve">0 </w:t>
                                    </w:r>
                                    <w:r w:rsidRPr="00ED7E51">
                                      <w:rPr>
                                        <w:sz w:val="16"/>
                                        <w:lang w:val="es-AR"/>
                                      </w:rPr>
                                      <w:sym w:font="Symbol" w:char="F0AE"/>
                                    </w:r>
                                    <w:r w:rsidRPr="00ED7E51">
                                      <w:rPr>
                                        <w:sz w:val="16"/>
                                        <w:lang w:val="es-AR"/>
                                      </w:rPr>
                                      <w:t xml:space="preserve"> </w:t>
                                    </w:r>
                                    <w:r>
                                      <w:rPr>
                                        <w:b/>
                                        <w:color w:val="000000" w:themeColor="text1"/>
                                        <w:sz w:val="16"/>
                                        <w:szCs w:val="16"/>
                                        <w:lang w:val="es-AR"/>
                                      </w:rPr>
                                      <w:t>1</w:t>
                                    </w:r>
                                    <w:r>
                                      <w:rPr>
                                        <w:color w:val="000000" w:themeColor="text1"/>
                                        <w:sz w:val="16"/>
                                        <w:szCs w:val="16"/>
                                        <w:lang w:val="es-AR"/>
                                      </w:rPr>
                                      <w:t xml:space="preserve">,  </w:t>
                                    </w: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Pr>
                                        <w:b/>
                                        <w:sz w:val="16"/>
                                        <w:lang w:val="es-AR"/>
                                      </w:rPr>
                                      <w:t>=</w:t>
                                    </w:r>
                                    <w:r w:rsidRPr="00ED7E51">
                                      <w:rPr>
                                        <w:sz w:val="16"/>
                                        <w:lang w:val="es-AR"/>
                                      </w:rPr>
                                      <w:t xml:space="preserve"> </w:t>
                                    </w:r>
                                    <w:r>
                                      <w:rPr>
                                        <w:b/>
                                        <w:sz w:val="16"/>
                                        <w:lang w:val="es-AR"/>
                                      </w:rPr>
                                      <w:t>1</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4</w:t>
                                    </w:r>
                                    <w:r>
                                      <w:rPr>
                                        <w:color w:val="000000" w:themeColor="text1"/>
                                        <w:sz w:val="16"/>
                                        <w:szCs w:val="16"/>
                                        <w:lang w:val="es-AR"/>
                                      </w:rPr>
                                      <w:t xml:space="preserve">,  </w:t>
                                    </w: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Pr>
                                        <w:b/>
                                        <w:sz w:val="16"/>
                                        <w:lang w:val="es-AR"/>
                                      </w:rPr>
                                      <w:t>=</w:t>
                                    </w:r>
                                    <w:r w:rsidRPr="00ED7E51">
                                      <w:rPr>
                                        <w:sz w:val="16"/>
                                        <w:lang w:val="es-AR"/>
                                      </w:rPr>
                                      <w:t xml:space="preserve"> </w:t>
                                    </w:r>
                                    <w:r>
                                      <w:rPr>
                                        <w:b/>
                                        <w:sz w:val="16"/>
                                        <w:lang w:val="es-AR"/>
                                      </w:rPr>
                                      <w:t>2</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8</w:t>
                                    </w:r>
                                    <w:r>
                                      <w:rPr>
                                        <w:color w:val="000000" w:themeColor="text1"/>
                                        <w:sz w:val="16"/>
                                        <w:szCs w:val="16"/>
                                        <w:lang w:val="es-AR"/>
                                      </w:rPr>
                                      <w:t xml:space="preserve">,  </w:t>
                                    </w:r>
                                  </w:p>
                                  <w:p w14:paraId="6F6B031E" w14:textId="60289B41" w:rsidR="00EC21BD" w:rsidRPr="00ED7E51" w:rsidRDefault="00EC21BD" w:rsidP="00ED7E51">
                                    <w:pPr>
                                      <w:spacing w:line="240" w:lineRule="auto"/>
                                      <w:ind w:left="-284" w:right="-397"/>
                                      <w:rPr>
                                        <w:b/>
                                        <w:sz w:val="12"/>
                                        <w:lang w:val="es-AR"/>
                                      </w:rPr>
                                    </w:pP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sidRPr="004C32C6">
                                      <w:rPr>
                                        <w:b/>
                                        <w:sz w:val="16"/>
                                        <w:lang w:val="es-AR"/>
                                      </w:rPr>
                                      <w:sym w:font="Symbol" w:char="F0CE"/>
                                    </w:r>
                                    <w:r>
                                      <w:rPr>
                                        <w:b/>
                                        <w:sz w:val="16"/>
                                        <w:lang w:val="es-AR"/>
                                      </w:rPr>
                                      <w:t xml:space="preserve"> { x / x </w:t>
                                    </w:r>
                                    <w:r w:rsidRPr="004C32C6">
                                      <w:rPr>
                                        <w:b/>
                                        <w:sz w:val="16"/>
                                        <w:lang w:val="es-AR"/>
                                      </w:rPr>
                                      <w:sym w:font="Symbol" w:char="F0CE"/>
                                    </w:r>
                                    <w:r>
                                      <w:rPr>
                                        <w:b/>
                                        <w:sz w:val="16"/>
                                        <w:lang w:val="es-AR"/>
                                      </w:rPr>
                                      <w:t xml:space="preserve"> N </w:t>
                                    </w:r>
                                    <w:r>
                                      <w:rPr>
                                        <w:b/>
                                        <w:sz w:val="16"/>
                                        <w:lang w:val="es-AR"/>
                                      </w:rPr>
                                      <w:sym w:font="Symbol" w:char="F0D9"/>
                                    </w:r>
                                    <w:r>
                                      <w:rPr>
                                        <w:b/>
                                        <w:sz w:val="16"/>
                                        <w:lang w:val="es-AR"/>
                                      </w:rPr>
                                      <w:t xml:space="preserve"> 28 ≤ x ≤ 40 } </w:t>
                                    </w:r>
                                    <w:r w:rsidRPr="00ED7E51">
                                      <w:rPr>
                                        <w:sz w:val="16"/>
                                        <w:lang w:val="es-AR"/>
                                      </w:rPr>
                                      <w:sym w:font="Symbol" w:char="F0AE"/>
                                    </w:r>
                                    <w:r w:rsidRPr="00ED7E51">
                                      <w:rPr>
                                        <w:sz w:val="16"/>
                                        <w:lang w:val="es-AR"/>
                                      </w:rPr>
                                      <w:t xml:space="preserve"> </w:t>
                                    </w:r>
                                    <w:r>
                                      <w:rPr>
                                        <w:b/>
                                        <w:color w:val="000000" w:themeColor="text1"/>
                                        <w:sz w:val="16"/>
                                        <w:szCs w:val="16"/>
                                        <w:lang w:val="es-AR"/>
                                      </w:rPr>
                                      <w:t xml:space="preserve">9,  </w:t>
                                    </w: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Pr>
                                        <w:b/>
                                        <w:sz w:val="16"/>
                                        <w:lang w:val="es-AR"/>
                                      </w:rPr>
                                      <w:t>=</w:t>
                                    </w:r>
                                    <w:r w:rsidRPr="00ED7E51">
                                      <w:rPr>
                                        <w:sz w:val="16"/>
                                        <w:lang w:val="es-AR"/>
                                      </w:rPr>
                                      <w:t xml:space="preserve"> </w:t>
                                    </w:r>
                                    <w:r>
                                      <w:rPr>
                                        <w:b/>
                                        <w:sz w:val="16"/>
                                        <w:lang w:val="es-AR"/>
                                      </w:rPr>
                                      <w:t>3</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11</w:t>
                                    </w:r>
                                    <w:r>
                                      <w:rPr>
                                        <w:color w:val="000000" w:themeColor="text1"/>
                                        <w:sz w:val="16"/>
                                        <w:szCs w:val="16"/>
                                        <w:lang w:val="es-AR"/>
                                      </w:rPr>
                                      <w:t>,</w:t>
                                    </w:r>
                                    <w:r w:rsidRPr="00AD7A71">
                                      <w:rPr>
                                        <w:sz w:val="16"/>
                                        <w:lang w:val="es-AR"/>
                                      </w:rPr>
                                      <w:t xml:space="preserve"> </w:t>
                                    </w:r>
                                    <w:r>
                                      <w:rPr>
                                        <w:sz w:val="16"/>
                                        <w:lang w:val="es-AR"/>
                                      </w:rPr>
                                      <w:t xml:space="preserve"> </w:t>
                                    </w: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sidRPr="004C32C6">
                                      <w:rPr>
                                        <w:b/>
                                        <w:sz w:val="16"/>
                                        <w:lang w:val="es-AR"/>
                                      </w:rPr>
                                      <w:sym w:font="Symbol" w:char="F0CE"/>
                                    </w:r>
                                    <w:r>
                                      <w:rPr>
                                        <w:b/>
                                        <w:sz w:val="16"/>
                                        <w:lang w:val="es-AR"/>
                                      </w:rPr>
                                      <w:t xml:space="preserve"> {4, 26}</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12</w:t>
                                    </w:r>
                                    <w:r>
                                      <w:rPr>
                                        <w:color w:val="000000" w:themeColor="text1"/>
                                        <w:sz w:val="16"/>
                                        <w:szCs w:val="16"/>
                                        <w:lang w:val="es-AR"/>
                                      </w:rPr>
                                      <w:t>,</w:t>
                                    </w:r>
                                  </w:p>
                                  <w:p w14:paraId="496D9789" w14:textId="7779FE5E" w:rsidR="00EC21BD" w:rsidRDefault="00EC21BD" w:rsidP="00ED7E51">
                                    <w:pPr>
                                      <w:spacing w:line="240" w:lineRule="auto"/>
                                      <w:ind w:left="-284" w:right="-397"/>
                                      <w:rPr>
                                        <w:color w:val="000000" w:themeColor="text1"/>
                                        <w:sz w:val="16"/>
                                        <w:szCs w:val="16"/>
                                        <w:lang w:val="es-AR"/>
                                      </w:rPr>
                                    </w:pP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Pr>
                                        <w:b/>
                                        <w:sz w:val="16"/>
                                        <w:lang w:val="es-AR"/>
                                      </w:rPr>
                                      <w:t>=</w:t>
                                    </w:r>
                                    <w:r w:rsidRPr="00ED7E51">
                                      <w:rPr>
                                        <w:sz w:val="16"/>
                                        <w:lang w:val="es-AR"/>
                                      </w:rPr>
                                      <w:t xml:space="preserve"> </w:t>
                                    </w:r>
                                    <w:r>
                                      <w:rPr>
                                        <w:b/>
                                        <w:sz w:val="16"/>
                                        <w:lang w:val="es-AR"/>
                                      </w:rPr>
                                      <w:t>25</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13</w:t>
                                    </w:r>
                                    <w:r>
                                      <w:rPr>
                                        <w:color w:val="000000" w:themeColor="text1"/>
                                        <w:sz w:val="16"/>
                                        <w:szCs w:val="16"/>
                                        <w:lang w:val="es-AR"/>
                                      </w:rPr>
                                      <w:t xml:space="preserve">, </w:t>
                                    </w: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sidRPr="004C32C6">
                                      <w:rPr>
                                        <w:b/>
                                        <w:sz w:val="16"/>
                                        <w:lang w:val="es-AR"/>
                                      </w:rPr>
                                      <w:sym w:font="Symbol" w:char="F0CE"/>
                                    </w:r>
                                    <w:r>
                                      <w:rPr>
                                        <w:b/>
                                        <w:sz w:val="16"/>
                                        <w:lang w:val="es-AR"/>
                                      </w:rPr>
                                      <w:t xml:space="preserve"> {5, 24} </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14</w:t>
                                    </w:r>
                                    <w:r>
                                      <w:rPr>
                                        <w:color w:val="000000" w:themeColor="text1"/>
                                        <w:sz w:val="16"/>
                                        <w:szCs w:val="16"/>
                                        <w:lang w:val="es-AR"/>
                                      </w:rPr>
                                      <w:t xml:space="preserve">,  </w:t>
                                    </w:r>
                                    <w:r w:rsidRPr="00ED7E51">
                                      <w:rPr>
                                        <w:sz w:val="16"/>
                                        <w:lang w:val="es-AR"/>
                                      </w:rPr>
                                      <w:t>Si</w:t>
                                    </w:r>
                                    <w:r w:rsidRPr="00ED7E51">
                                      <w:rPr>
                                        <w:b/>
                                        <w:sz w:val="12"/>
                                        <w:lang w:val="es-AR"/>
                                      </w:rPr>
                                      <w:t xml:space="preserve"> </w:t>
                                    </w:r>
                                    <w:r>
                                      <w:rPr>
                                        <w:b/>
                                        <w:sz w:val="16"/>
                                        <w:lang w:val="es-AR"/>
                                      </w:rPr>
                                      <w:t xml:space="preserve">x </w:t>
                                    </w:r>
                                    <w:r w:rsidRPr="004C32C6">
                                      <w:rPr>
                                        <w:b/>
                                        <w:sz w:val="16"/>
                                        <w:lang w:val="es-AR"/>
                                      </w:rPr>
                                      <w:sym w:font="Symbol" w:char="F0CE"/>
                                    </w:r>
                                    <w:r>
                                      <w:rPr>
                                        <w:b/>
                                        <w:sz w:val="16"/>
                                        <w:lang w:val="es-AR"/>
                                      </w:rPr>
                                      <w:t xml:space="preserve"> {6, 23}</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15</w:t>
                                    </w:r>
                                    <w:r>
                                      <w:rPr>
                                        <w:color w:val="000000" w:themeColor="text1"/>
                                        <w:sz w:val="16"/>
                                        <w:szCs w:val="16"/>
                                        <w:lang w:val="es-AR"/>
                                      </w:rPr>
                                      <w:t xml:space="preserve"> </w:t>
                                    </w:r>
                                  </w:p>
                                  <w:p w14:paraId="48394112" w14:textId="7E925074" w:rsidR="00EC21BD" w:rsidRDefault="00EC21BD" w:rsidP="00ED7E51">
                                    <w:pPr>
                                      <w:spacing w:line="240" w:lineRule="auto"/>
                                      <w:ind w:left="-284" w:right="-397"/>
                                      <w:rPr>
                                        <w:color w:val="000000" w:themeColor="text1"/>
                                        <w:sz w:val="16"/>
                                        <w:szCs w:val="16"/>
                                        <w:lang w:val="es-AR"/>
                                      </w:rPr>
                                    </w:pP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sidRPr="004C32C6">
                                      <w:rPr>
                                        <w:b/>
                                        <w:sz w:val="16"/>
                                        <w:lang w:val="es-AR"/>
                                      </w:rPr>
                                      <w:sym w:font="Symbol" w:char="F0CE"/>
                                    </w:r>
                                    <w:r>
                                      <w:rPr>
                                        <w:b/>
                                        <w:sz w:val="16"/>
                                        <w:lang w:val="es-AR"/>
                                      </w:rPr>
                                      <w:t xml:space="preserve"> {7, 8, 21, 22}</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16</w:t>
                                    </w:r>
                                    <w:r>
                                      <w:rPr>
                                        <w:color w:val="000000" w:themeColor="text1"/>
                                        <w:sz w:val="16"/>
                                        <w:szCs w:val="16"/>
                                        <w:lang w:val="es-AR"/>
                                      </w:rPr>
                                      <w:t xml:space="preserve">,  </w:t>
                                    </w: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Pr>
                                        <w:b/>
                                        <w:sz w:val="16"/>
                                        <w:lang w:val="es-AR"/>
                                      </w:rPr>
                                      <w:t>= 20</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17</w:t>
                                    </w:r>
                                    <w:r>
                                      <w:rPr>
                                        <w:color w:val="000000" w:themeColor="text1"/>
                                        <w:sz w:val="16"/>
                                        <w:szCs w:val="16"/>
                                        <w:lang w:val="es-AR"/>
                                      </w:rPr>
                                      <w:t xml:space="preserve">,  </w:t>
                                    </w:r>
                                  </w:p>
                                  <w:p w14:paraId="0BC1934E" w14:textId="77777777" w:rsidR="00EC21BD" w:rsidRDefault="00EC21BD" w:rsidP="00ED7E51">
                                    <w:pPr>
                                      <w:spacing w:line="240" w:lineRule="auto"/>
                                      <w:ind w:left="-284" w:right="-397"/>
                                      <w:rPr>
                                        <w:b/>
                                        <w:color w:val="000000" w:themeColor="text1"/>
                                        <w:sz w:val="16"/>
                                        <w:szCs w:val="16"/>
                                        <w:lang w:val="es-AR"/>
                                      </w:rPr>
                                    </w:pP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sidRPr="004C32C6">
                                      <w:rPr>
                                        <w:b/>
                                        <w:sz w:val="16"/>
                                        <w:lang w:val="es-AR"/>
                                      </w:rPr>
                                      <w:sym w:font="Symbol" w:char="F0CE"/>
                                    </w:r>
                                    <w:r>
                                      <w:rPr>
                                        <w:b/>
                                        <w:sz w:val="16"/>
                                        <w:lang w:val="es-AR"/>
                                      </w:rPr>
                                      <w:t xml:space="preserve"> {9, 10, 11, 12, 13, 16, 17, 18, 19}</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18</w:t>
                                    </w:r>
                                  </w:p>
                                  <w:p w14:paraId="0CA4D767" w14:textId="075494CE" w:rsidR="00EC21BD" w:rsidRDefault="00EC21BD" w:rsidP="00ED7E51">
                                    <w:pPr>
                                      <w:spacing w:line="240" w:lineRule="auto"/>
                                      <w:ind w:left="-284" w:right="-397"/>
                                      <w:rPr>
                                        <w:b/>
                                        <w:sz w:val="16"/>
                                        <w:lang w:val="es-AR"/>
                                      </w:rPr>
                                    </w:pP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sidRPr="004C32C6">
                                      <w:rPr>
                                        <w:b/>
                                        <w:sz w:val="16"/>
                                        <w:lang w:val="es-AR"/>
                                      </w:rPr>
                                      <w:sym w:font="Symbol" w:char="F0CE"/>
                                    </w:r>
                                    <w:r>
                                      <w:rPr>
                                        <w:b/>
                                        <w:sz w:val="16"/>
                                        <w:lang w:val="es-AR"/>
                                      </w:rPr>
                                      <w:t xml:space="preserve"> {14, 15} </w:t>
                                    </w:r>
                                    <w:r w:rsidRPr="00ED7E51">
                                      <w:rPr>
                                        <w:sz w:val="16"/>
                                        <w:lang w:val="es-AR"/>
                                      </w:rPr>
                                      <w:sym w:font="Symbol" w:char="F0AE"/>
                                    </w:r>
                                    <w:r w:rsidRPr="00ED7E51">
                                      <w:rPr>
                                        <w:sz w:val="16"/>
                                        <w:lang w:val="es-AR"/>
                                      </w:rPr>
                                      <w:t xml:space="preserve"> </w:t>
                                    </w:r>
                                    <w:r>
                                      <w:rPr>
                                        <w:b/>
                                        <w:color w:val="000000" w:themeColor="text1"/>
                                        <w:sz w:val="16"/>
                                        <w:szCs w:val="16"/>
                                        <w:lang w:val="es-AR"/>
                                      </w:rPr>
                                      <w:t>19</w:t>
                                    </w:r>
                                  </w:p>
                                  <w:p w14:paraId="0AFAE415" w14:textId="5C04E880" w:rsidR="00EC21BD" w:rsidRDefault="00EC21BD" w:rsidP="00ED7E51">
                                    <w:pPr>
                                      <w:spacing w:line="240" w:lineRule="auto"/>
                                      <w:ind w:left="-284" w:right="-397"/>
                                      <w:rPr>
                                        <w:b/>
                                        <w:color w:val="000000" w:themeColor="text1"/>
                                        <w:sz w:val="16"/>
                                        <w:szCs w:val="16"/>
                                        <w:lang w:val="es-AR"/>
                                      </w:rPr>
                                    </w:pPr>
                                    <w:r>
                                      <w:rPr>
                                        <w:b/>
                                        <w:sz w:val="16"/>
                                        <w:lang w:val="es-AR"/>
                                      </w:rPr>
                                      <w:t xml:space="preserve"> </w:t>
                                    </w:r>
                                    <w:r>
                                      <w:rPr>
                                        <w:b/>
                                        <w:sz w:val="16"/>
                                        <w:lang w:val="es-AR"/>
                                      </w:rPr>
                                      <w:sym w:font="Symbol" w:char="F0C8"/>
                                    </w:r>
                                    <w:r w:rsidRPr="00ED7E51">
                                      <w:rPr>
                                        <w:b/>
                                        <w:sz w:val="16"/>
                                        <w:lang w:val="es-AR"/>
                                      </w:rPr>
                                      <w:t xml:space="preserve"> </w:t>
                                    </w:r>
                                    <w:r>
                                      <w:rPr>
                                        <w:b/>
                                        <w:sz w:val="16"/>
                                        <w:lang w:val="es-AR"/>
                                      </w:rPr>
                                      <w:t>{37, 38}</w:t>
                                    </w:r>
                                  </w:p>
                                  <w:p w14:paraId="0A7FC060" w14:textId="7F27C0CB" w:rsidR="00EC21BD" w:rsidRPr="00ED7E51" w:rsidRDefault="00EC21BD" w:rsidP="00ED7E51">
                                    <w:pPr>
                                      <w:spacing w:line="240" w:lineRule="auto"/>
                                      <w:ind w:left="-284" w:right="-397"/>
                                      <w:rPr>
                                        <w:b/>
                                        <w:sz w:val="16"/>
                                        <w:lang w:val="es-AR"/>
                                      </w:rPr>
                                    </w:pP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sidRPr="004C32C6">
                                      <w:rPr>
                                        <w:b/>
                                        <w:sz w:val="16"/>
                                        <w:lang w:val="es-AR"/>
                                      </w:rPr>
                                      <w:sym w:font="Symbol" w:char="F0CE"/>
                                    </w:r>
                                    <w:r>
                                      <w:rPr>
                                        <w:b/>
                                        <w:sz w:val="16"/>
                                        <w:lang w:val="es-AR"/>
                                      </w:rPr>
                                      <w:t xml:space="preserve"> {x / x </w:t>
                                    </w:r>
                                    <w:r>
                                      <w:rPr>
                                        <w:b/>
                                        <w:sz w:val="16"/>
                                        <w:lang w:val="es-AR"/>
                                      </w:rPr>
                                      <w:sym w:font="Symbol" w:char="F0CE"/>
                                    </w:r>
                                    <w:r>
                                      <w:rPr>
                                        <w:b/>
                                        <w:sz w:val="16"/>
                                        <w:lang w:val="es-AR"/>
                                      </w:rPr>
                                      <w:t xml:space="preserve"> N </w:t>
                                    </w:r>
                                    <w:r>
                                      <w:rPr>
                                        <w:b/>
                                        <w:sz w:val="16"/>
                                        <w:lang w:val="es-AR"/>
                                      </w:rPr>
                                      <w:sym w:font="Symbol" w:char="F0D9"/>
                                    </w:r>
                                    <w:r>
                                      <w:rPr>
                                        <w:b/>
                                        <w:sz w:val="16"/>
                                        <w:lang w:val="es-AR"/>
                                      </w:rPr>
                                      <w:t xml:space="preserve"> 12 &lt; x &lt; 37 </w:t>
                                    </w:r>
                                    <w:r w:rsidRPr="00ED7E51">
                                      <w:rPr>
                                        <w:sz w:val="16"/>
                                        <w:lang w:val="es-AR"/>
                                      </w:rPr>
                                      <w:sym w:font="Symbol" w:char="F0AE"/>
                                    </w:r>
                                    <w:r w:rsidRPr="00ED7E51">
                                      <w:rPr>
                                        <w:sz w:val="16"/>
                                        <w:lang w:val="es-AR"/>
                                      </w:rPr>
                                      <w:t xml:space="preserve"> </w:t>
                                    </w:r>
                                    <w:r>
                                      <w:rPr>
                                        <w:b/>
                                        <w:color w:val="000000" w:themeColor="text1"/>
                                        <w:sz w:val="16"/>
                                        <w:szCs w:val="16"/>
                                        <w:lang w:val="es-AR"/>
                                      </w:rPr>
                                      <w:t>15</w:t>
                                    </w:r>
                                  </w:p>
                                </w:txbxContent>
                              </wps:txbx>
                              <wps:bodyPr rot="0" vert="horz" wrap="square" lIns="274320" tIns="36000" rIns="274320" bIns="36000" anchor="t" anchorCtr="0">
                                <a:noAutofit/>
                              </wps:bodyPr>
                            </wps:wsp>
                            <wps:wsp>
                              <wps:cNvPr id="29" name="Left Brace 29"/>
                              <wps:cNvSpPr/>
                              <wps:spPr>
                                <a:xfrm>
                                  <a:off x="0" y="28703"/>
                                  <a:ext cx="146685" cy="1139190"/>
                                </a:xfrm>
                                <a:prstGeom prst="leftBrace">
                                  <a:avLst>
                                    <a:gd name="adj1" fmla="val 44517"/>
                                    <a:gd name="adj2" fmla="val 50000"/>
                                  </a:avLst>
                                </a:prstGeom>
                                <a:ln w="9525"/>
                                <a:effectLst/>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27" o:spid="_x0000_s1035" style="width:309.65pt;height:72.65pt;mso-position-horizontal-relative:char;mso-position-vertical-relative:line" coordsize="62605,12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">
                      <v:rect id="Rectangle 28" o:spid="_x0000_s1036" style="position:absolute;left:531;width:62074;height:1205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XIvb8A&#10;AADbAAAADwAAAGRycy9kb3ducmV2LnhtbERPz2vCMBS+D/wfwhN2m2kLjlmNpQiFXQR1O+z4aJ5N&#10;sXkpSVbrf78chB0/vt+7araDmMiH3rGCfJWBIG6d7rlT8P3VvH2ACBFZ4+CYFDwoQLVfvOyw1O7O&#10;Z5ousRMphEOJCkyMYyllaA1ZDCs3Eifu6rzFmKDvpPZ4T+F2kEWWvUuLPacGgyMdDLW3y69VMN+I&#10;3LHIG7P5Oa89NvWjz05KvS7negsi0hz/xU/3p1ZQpLHpS/oBc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tci9vwAAANsAAAAPAAAAAAAAAAAAAAAAAJgCAABkcnMvZG93bnJl&#10;di54bWxQSwUGAAAAAAQABAD1AAAAhAMAAAAA&#10;" filled="f" stroked="f" strokeweight=".5pt">
                        <v:shadow on="t" type="perspective" color="black" opacity="26214f" origin="-.5,-.5" offset=".74836mm,.74836mm" matrix="65864f,,,65864f"/>
                        <v:textbox inset="21.6pt,1mm,21.6pt,1mm">
                          <w:txbxContent>
                            <w:p w14:paraId="0259ED0D" w14:textId="77777777" w:rsidR="001D70C5" w:rsidRDefault="00FA3C8C" w:rsidP="00ED7E51">
                              <w:pPr>
                                <w:spacing w:line="240" w:lineRule="auto"/>
                                <w:ind w:left="-284" w:right="-397"/>
                                <w:rPr>
                                  <w:color w:val="000000" w:themeColor="text1"/>
                                  <w:sz w:val="16"/>
                                  <w:szCs w:val="16"/>
                                  <w:lang w:val="es-AR"/>
                                </w:rPr>
                              </w:pP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Pr>
                                  <w:b/>
                                  <w:sz w:val="16"/>
                                  <w:lang w:val="es-AR"/>
                                </w:rPr>
                                <w:t>=</w:t>
                              </w:r>
                              <w:r w:rsidRPr="00ED7E51">
                                <w:rPr>
                                  <w:sz w:val="16"/>
                                  <w:lang w:val="es-AR"/>
                                </w:rPr>
                                <w:t xml:space="preserve"> </w:t>
                              </w:r>
                              <w:r w:rsidRPr="00ED7E51">
                                <w:rPr>
                                  <w:b/>
                                  <w:sz w:val="16"/>
                                  <w:lang w:val="es-AR"/>
                                </w:rPr>
                                <w:t xml:space="preserve">0 </w:t>
                              </w:r>
                              <w:r w:rsidRPr="00ED7E51">
                                <w:rPr>
                                  <w:sz w:val="16"/>
                                  <w:lang w:val="es-AR"/>
                                </w:rPr>
                                <w:sym w:font="Symbol" w:char="F0AE"/>
                              </w:r>
                              <w:r w:rsidRPr="00ED7E51">
                                <w:rPr>
                                  <w:sz w:val="16"/>
                                  <w:lang w:val="es-AR"/>
                                </w:rPr>
                                <w:t xml:space="preserve"> </w:t>
                              </w:r>
                              <w:r>
                                <w:rPr>
                                  <w:b/>
                                  <w:color w:val="000000" w:themeColor="text1"/>
                                  <w:sz w:val="16"/>
                                  <w:szCs w:val="16"/>
                                  <w:lang w:val="es-AR"/>
                                </w:rPr>
                                <w:t>1</w:t>
                              </w:r>
                              <w:r>
                                <w:rPr>
                                  <w:color w:val="000000" w:themeColor="text1"/>
                                  <w:sz w:val="16"/>
                                  <w:szCs w:val="16"/>
                                  <w:lang w:val="es-AR"/>
                                </w:rPr>
                                <w:t xml:space="preserve">,  </w:t>
                              </w: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Pr>
                                  <w:b/>
                                  <w:sz w:val="16"/>
                                  <w:lang w:val="es-AR"/>
                                </w:rPr>
                                <w:t>=</w:t>
                              </w:r>
                              <w:r w:rsidRPr="00ED7E51">
                                <w:rPr>
                                  <w:sz w:val="16"/>
                                  <w:lang w:val="es-AR"/>
                                </w:rPr>
                                <w:t xml:space="preserve"> </w:t>
                              </w:r>
                              <w:r>
                                <w:rPr>
                                  <w:b/>
                                  <w:sz w:val="16"/>
                                  <w:lang w:val="es-AR"/>
                                </w:rPr>
                                <w:t>1</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4</w:t>
                              </w:r>
                              <w:r>
                                <w:rPr>
                                  <w:color w:val="000000" w:themeColor="text1"/>
                                  <w:sz w:val="16"/>
                                  <w:szCs w:val="16"/>
                                  <w:lang w:val="es-AR"/>
                                </w:rPr>
                                <w:t xml:space="preserve">,  </w:t>
                              </w: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Pr>
                                  <w:b/>
                                  <w:sz w:val="16"/>
                                  <w:lang w:val="es-AR"/>
                                </w:rPr>
                                <w:t>=</w:t>
                              </w:r>
                              <w:r w:rsidRPr="00ED7E51">
                                <w:rPr>
                                  <w:sz w:val="16"/>
                                  <w:lang w:val="es-AR"/>
                                </w:rPr>
                                <w:t xml:space="preserve"> </w:t>
                              </w:r>
                              <w:r>
                                <w:rPr>
                                  <w:b/>
                                  <w:sz w:val="16"/>
                                  <w:lang w:val="es-AR"/>
                                </w:rPr>
                                <w:t>2</w:t>
                              </w:r>
                              <w:r w:rsidRPr="00ED7E51">
                                <w:rPr>
                                  <w:b/>
                                  <w:sz w:val="16"/>
                                  <w:lang w:val="es-AR"/>
                                </w:rPr>
                                <w:t xml:space="preserve"> </w:t>
                              </w:r>
                              <w:r w:rsidRPr="00ED7E51">
                                <w:rPr>
                                  <w:sz w:val="16"/>
                                  <w:lang w:val="es-AR"/>
                                </w:rPr>
                                <w:sym w:font="Symbol" w:char="F0AE"/>
                              </w:r>
                              <w:r w:rsidRPr="00ED7E51">
                                <w:rPr>
                                  <w:sz w:val="16"/>
                                  <w:lang w:val="es-AR"/>
                                </w:rPr>
                                <w:t xml:space="preserve"> </w:t>
                              </w:r>
                              <w:r w:rsidR="00E76A1F">
                                <w:rPr>
                                  <w:b/>
                                  <w:color w:val="000000" w:themeColor="text1"/>
                                  <w:sz w:val="16"/>
                                  <w:szCs w:val="16"/>
                                  <w:lang w:val="es-AR"/>
                                </w:rPr>
                                <w:t>8</w:t>
                              </w:r>
                              <w:r>
                                <w:rPr>
                                  <w:color w:val="000000" w:themeColor="text1"/>
                                  <w:sz w:val="16"/>
                                  <w:szCs w:val="16"/>
                                  <w:lang w:val="es-AR"/>
                                </w:rPr>
                                <w:t xml:space="preserve">,  </w:t>
                              </w:r>
                            </w:p>
                            <w:p w14:paraId="6F6B031E" w14:textId="60289B41" w:rsidR="00FA3C8C" w:rsidRPr="00ED7E51" w:rsidRDefault="00FA3C8C" w:rsidP="00ED7E51">
                              <w:pPr>
                                <w:spacing w:line="240" w:lineRule="auto"/>
                                <w:ind w:left="-284" w:right="-397"/>
                                <w:rPr>
                                  <w:b/>
                                  <w:sz w:val="12"/>
                                  <w:lang w:val="es-AR"/>
                                </w:rPr>
                              </w:pP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sidR="001D70C5" w:rsidRPr="004C32C6">
                                <w:rPr>
                                  <w:b/>
                                  <w:sz w:val="16"/>
                                  <w:lang w:val="es-AR"/>
                                </w:rPr>
                                <w:sym w:font="Symbol" w:char="F0CE"/>
                              </w:r>
                              <w:r w:rsidR="001D70C5">
                                <w:rPr>
                                  <w:b/>
                                  <w:sz w:val="16"/>
                                  <w:lang w:val="es-AR"/>
                                </w:rPr>
                                <w:t xml:space="preserve"> {</w:t>
                              </w:r>
                              <w:r w:rsidR="001D70C5">
                                <w:rPr>
                                  <w:b/>
                                  <w:sz w:val="16"/>
                                  <w:lang w:val="es-AR"/>
                                </w:rPr>
                                <w:t xml:space="preserve"> x / x </w:t>
                              </w:r>
                              <w:r w:rsidR="001D70C5" w:rsidRPr="004C32C6">
                                <w:rPr>
                                  <w:b/>
                                  <w:sz w:val="16"/>
                                  <w:lang w:val="es-AR"/>
                                </w:rPr>
                                <w:sym w:font="Symbol" w:char="F0CE"/>
                              </w:r>
                              <w:r w:rsidR="001D70C5">
                                <w:rPr>
                                  <w:b/>
                                  <w:sz w:val="16"/>
                                  <w:lang w:val="es-AR"/>
                                </w:rPr>
                                <w:t xml:space="preserve"> N </w:t>
                              </w:r>
                              <w:r w:rsidR="001D70C5">
                                <w:rPr>
                                  <w:b/>
                                  <w:sz w:val="16"/>
                                  <w:lang w:val="es-AR"/>
                                </w:rPr>
                                <w:sym w:font="Symbol" w:char="F0D9"/>
                              </w:r>
                              <w:r w:rsidR="001D70C5">
                                <w:rPr>
                                  <w:b/>
                                  <w:sz w:val="16"/>
                                  <w:lang w:val="es-AR"/>
                                </w:rPr>
                                <w:t xml:space="preserve"> 2</w:t>
                              </w:r>
                              <w:r w:rsidR="00AD7A71">
                                <w:rPr>
                                  <w:b/>
                                  <w:sz w:val="16"/>
                                  <w:lang w:val="es-AR"/>
                                </w:rPr>
                                <w:t>8</w:t>
                              </w:r>
                              <w:r w:rsidR="001D70C5">
                                <w:rPr>
                                  <w:b/>
                                  <w:sz w:val="16"/>
                                  <w:lang w:val="es-AR"/>
                                </w:rPr>
                                <w:t xml:space="preserve"> ≤ x ≤ 40 } </w:t>
                              </w:r>
                              <w:r w:rsidRPr="00ED7E51">
                                <w:rPr>
                                  <w:sz w:val="16"/>
                                  <w:lang w:val="es-AR"/>
                                </w:rPr>
                                <w:sym w:font="Symbol" w:char="F0AE"/>
                              </w:r>
                              <w:r w:rsidRPr="00ED7E51">
                                <w:rPr>
                                  <w:sz w:val="16"/>
                                  <w:lang w:val="es-AR"/>
                                </w:rPr>
                                <w:t xml:space="preserve"> </w:t>
                              </w:r>
                              <w:r w:rsidR="00AD7A71">
                                <w:rPr>
                                  <w:b/>
                                  <w:color w:val="000000" w:themeColor="text1"/>
                                  <w:sz w:val="16"/>
                                  <w:szCs w:val="16"/>
                                  <w:lang w:val="es-AR"/>
                                </w:rPr>
                                <w:t xml:space="preserve">9,  </w:t>
                              </w:r>
                              <w:r w:rsidR="00AD7A71" w:rsidRPr="00ED7E51">
                                <w:rPr>
                                  <w:sz w:val="16"/>
                                  <w:lang w:val="es-AR"/>
                                </w:rPr>
                                <w:t>Si</w:t>
                              </w:r>
                              <w:r w:rsidR="00AD7A71" w:rsidRPr="00ED7E51">
                                <w:rPr>
                                  <w:b/>
                                  <w:sz w:val="12"/>
                                  <w:lang w:val="es-AR"/>
                                </w:rPr>
                                <w:t xml:space="preserve"> </w:t>
                              </w:r>
                              <w:r w:rsidR="00AD7A71">
                                <w:rPr>
                                  <w:b/>
                                  <w:sz w:val="16"/>
                                  <w:lang w:val="es-AR"/>
                                </w:rPr>
                                <w:t>x</w:t>
                              </w:r>
                              <w:r w:rsidR="00AD7A71" w:rsidRPr="00ED7E51">
                                <w:rPr>
                                  <w:sz w:val="16"/>
                                  <w:lang w:val="es-AR"/>
                                </w:rPr>
                                <w:t xml:space="preserve"> </w:t>
                              </w:r>
                              <w:r w:rsidR="00AD7A71">
                                <w:rPr>
                                  <w:b/>
                                  <w:sz w:val="16"/>
                                  <w:lang w:val="es-AR"/>
                                </w:rPr>
                                <w:t>=</w:t>
                              </w:r>
                              <w:r w:rsidR="00AD7A71" w:rsidRPr="00ED7E51">
                                <w:rPr>
                                  <w:sz w:val="16"/>
                                  <w:lang w:val="es-AR"/>
                                </w:rPr>
                                <w:t xml:space="preserve"> </w:t>
                              </w:r>
                              <w:r w:rsidR="00AD7A71">
                                <w:rPr>
                                  <w:b/>
                                  <w:sz w:val="16"/>
                                  <w:lang w:val="es-AR"/>
                                </w:rPr>
                                <w:t>3</w:t>
                              </w:r>
                              <w:r w:rsidR="00AD7A71" w:rsidRPr="00ED7E51">
                                <w:rPr>
                                  <w:b/>
                                  <w:sz w:val="16"/>
                                  <w:lang w:val="es-AR"/>
                                </w:rPr>
                                <w:t xml:space="preserve"> </w:t>
                              </w:r>
                              <w:r w:rsidR="00AD7A71" w:rsidRPr="00ED7E51">
                                <w:rPr>
                                  <w:sz w:val="16"/>
                                  <w:lang w:val="es-AR"/>
                                </w:rPr>
                                <w:sym w:font="Symbol" w:char="F0AE"/>
                              </w:r>
                              <w:r w:rsidR="00AD7A71" w:rsidRPr="00ED7E51">
                                <w:rPr>
                                  <w:sz w:val="16"/>
                                  <w:lang w:val="es-AR"/>
                                </w:rPr>
                                <w:t xml:space="preserve"> </w:t>
                              </w:r>
                              <w:r w:rsidR="00AD7A71">
                                <w:rPr>
                                  <w:b/>
                                  <w:color w:val="000000" w:themeColor="text1"/>
                                  <w:sz w:val="16"/>
                                  <w:szCs w:val="16"/>
                                  <w:lang w:val="es-AR"/>
                                </w:rPr>
                                <w:t>1</w:t>
                              </w:r>
                              <w:r w:rsidR="00AD7A71">
                                <w:rPr>
                                  <w:b/>
                                  <w:color w:val="000000" w:themeColor="text1"/>
                                  <w:sz w:val="16"/>
                                  <w:szCs w:val="16"/>
                                  <w:lang w:val="es-AR"/>
                                </w:rPr>
                                <w:t>1</w:t>
                              </w:r>
                              <w:r w:rsidR="00AD7A71">
                                <w:rPr>
                                  <w:color w:val="000000" w:themeColor="text1"/>
                                  <w:sz w:val="16"/>
                                  <w:szCs w:val="16"/>
                                  <w:lang w:val="es-AR"/>
                                </w:rPr>
                                <w:t>,</w:t>
                              </w:r>
                              <w:r w:rsidR="00AD7A71" w:rsidRPr="00AD7A71">
                                <w:rPr>
                                  <w:sz w:val="16"/>
                                  <w:lang w:val="es-AR"/>
                                </w:rPr>
                                <w:t xml:space="preserve"> </w:t>
                              </w:r>
                              <w:r w:rsidR="00AD7A71">
                                <w:rPr>
                                  <w:sz w:val="16"/>
                                  <w:lang w:val="es-AR"/>
                                </w:rPr>
                                <w:t xml:space="preserve"> </w:t>
                              </w:r>
                              <w:r w:rsidR="00AD7A71" w:rsidRPr="00ED7E51">
                                <w:rPr>
                                  <w:sz w:val="16"/>
                                  <w:lang w:val="es-AR"/>
                                </w:rPr>
                                <w:t>Si</w:t>
                              </w:r>
                              <w:r w:rsidR="00AD7A71" w:rsidRPr="00ED7E51">
                                <w:rPr>
                                  <w:b/>
                                  <w:sz w:val="12"/>
                                  <w:lang w:val="es-AR"/>
                                </w:rPr>
                                <w:t xml:space="preserve"> </w:t>
                              </w:r>
                              <w:r w:rsidR="00AD7A71">
                                <w:rPr>
                                  <w:b/>
                                  <w:sz w:val="16"/>
                                  <w:lang w:val="es-AR"/>
                                </w:rPr>
                                <w:t>x</w:t>
                              </w:r>
                              <w:r w:rsidR="00AD7A71" w:rsidRPr="00ED7E51">
                                <w:rPr>
                                  <w:sz w:val="16"/>
                                  <w:lang w:val="es-AR"/>
                                </w:rPr>
                                <w:t xml:space="preserve"> </w:t>
                              </w:r>
                              <w:r w:rsidR="00AD7A71" w:rsidRPr="004C32C6">
                                <w:rPr>
                                  <w:b/>
                                  <w:sz w:val="16"/>
                                  <w:lang w:val="es-AR"/>
                                </w:rPr>
                                <w:sym w:font="Symbol" w:char="F0CE"/>
                              </w:r>
                              <w:r w:rsidR="00AD7A71">
                                <w:rPr>
                                  <w:b/>
                                  <w:sz w:val="16"/>
                                  <w:lang w:val="es-AR"/>
                                </w:rPr>
                                <w:t xml:space="preserve"> {</w:t>
                              </w:r>
                              <w:r w:rsidR="00AD7A71">
                                <w:rPr>
                                  <w:b/>
                                  <w:sz w:val="16"/>
                                  <w:lang w:val="es-AR"/>
                                </w:rPr>
                                <w:t>4</w:t>
                              </w:r>
                              <w:r w:rsidR="00AD7A71">
                                <w:rPr>
                                  <w:b/>
                                  <w:sz w:val="16"/>
                                  <w:lang w:val="es-AR"/>
                                </w:rPr>
                                <w:t>, 2</w:t>
                              </w:r>
                              <w:r w:rsidR="00AD7A71">
                                <w:rPr>
                                  <w:b/>
                                  <w:sz w:val="16"/>
                                  <w:lang w:val="es-AR"/>
                                </w:rPr>
                                <w:t>6</w:t>
                              </w:r>
                              <w:r w:rsidR="00AD7A71">
                                <w:rPr>
                                  <w:b/>
                                  <w:sz w:val="16"/>
                                  <w:lang w:val="es-AR"/>
                                </w:rPr>
                                <w:t>}</w:t>
                              </w:r>
                              <w:r w:rsidR="00AD7A71" w:rsidRPr="00ED7E51">
                                <w:rPr>
                                  <w:b/>
                                  <w:sz w:val="16"/>
                                  <w:lang w:val="es-AR"/>
                                </w:rPr>
                                <w:t xml:space="preserve"> </w:t>
                              </w:r>
                              <w:r w:rsidR="00AD7A71" w:rsidRPr="00ED7E51">
                                <w:rPr>
                                  <w:sz w:val="16"/>
                                  <w:lang w:val="es-AR"/>
                                </w:rPr>
                                <w:sym w:font="Symbol" w:char="F0AE"/>
                              </w:r>
                              <w:r w:rsidR="00AD7A71" w:rsidRPr="00ED7E51">
                                <w:rPr>
                                  <w:sz w:val="16"/>
                                  <w:lang w:val="es-AR"/>
                                </w:rPr>
                                <w:t xml:space="preserve"> </w:t>
                              </w:r>
                              <w:r w:rsidR="00AD7A71">
                                <w:rPr>
                                  <w:b/>
                                  <w:color w:val="000000" w:themeColor="text1"/>
                                  <w:sz w:val="16"/>
                                  <w:szCs w:val="16"/>
                                  <w:lang w:val="es-AR"/>
                                </w:rPr>
                                <w:t>12</w:t>
                              </w:r>
                              <w:r w:rsidR="00AD7A71">
                                <w:rPr>
                                  <w:color w:val="000000" w:themeColor="text1"/>
                                  <w:sz w:val="16"/>
                                  <w:szCs w:val="16"/>
                                  <w:lang w:val="es-AR"/>
                                </w:rPr>
                                <w:t>,</w:t>
                              </w:r>
                            </w:p>
                            <w:p w14:paraId="496D9789" w14:textId="7779FE5E" w:rsidR="00FA3C8C" w:rsidRDefault="001D70C5" w:rsidP="00ED7E51">
                              <w:pPr>
                                <w:spacing w:line="240" w:lineRule="auto"/>
                                <w:ind w:left="-284" w:right="-397"/>
                                <w:rPr>
                                  <w:color w:val="000000" w:themeColor="text1"/>
                                  <w:sz w:val="16"/>
                                  <w:szCs w:val="16"/>
                                  <w:lang w:val="es-AR"/>
                                </w:rPr>
                              </w:pP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Pr>
                                  <w:b/>
                                  <w:sz w:val="16"/>
                                  <w:lang w:val="es-AR"/>
                                </w:rPr>
                                <w:t>=</w:t>
                              </w:r>
                              <w:r w:rsidRPr="00ED7E51">
                                <w:rPr>
                                  <w:sz w:val="16"/>
                                  <w:lang w:val="es-AR"/>
                                </w:rPr>
                                <w:t xml:space="preserve"> </w:t>
                              </w:r>
                              <w:r>
                                <w:rPr>
                                  <w:b/>
                                  <w:sz w:val="16"/>
                                  <w:lang w:val="es-AR"/>
                                </w:rPr>
                                <w:t>2</w:t>
                              </w:r>
                              <w:r w:rsidR="00AD7A71">
                                <w:rPr>
                                  <w:b/>
                                  <w:sz w:val="16"/>
                                  <w:lang w:val="es-AR"/>
                                </w:rPr>
                                <w:t>5</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1</w:t>
                              </w:r>
                              <w:r>
                                <w:rPr>
                                  <w:b/>
                                  <w:color w:val="000000" w:themeColor="text1"/>
                                  <w:sz w:val="16"/>
                                  <w:szCs w:val="16"/>
                                  <w:lang w:val="es-AR"/>
                                </w:rPr>
                                <w:t>3</w:t>
                              </w:r>
                              <w:r>
                                <w:rPr>
                                  <w:color w:val="000000" w:themeColor="text1"/>
                                  <w:sz w:val="16"/>
                                  <w:szCs w:val="16"/>
                                  <w:lang w:val="es-AR"/>
                                </w:rPr>
                                <w:t>,</w:t>
                              </w:r>
                              <w:r>
                                <w:rPr>
                                  <w:color w:val="000000" w:themeColor="text1"/>
                                  <w:sz w:val="16"/>
                                  <w:szCs w:val="16"/>
                                  <w:lang w:val="es-AR"/>
                                </w:rPr>
                                <w:t xml:space="preserve"> </w:t>
                              </w:r>
                              <w:r w:rsidR="00FA3C8C" w:rsidRPr="00ED7E51">
                                <w:rPr>
                                  <w:sz w:val="16"/>
                                  <w:lang w:val="es-AR"/>
                                </w:rPr>
                                <w:t>Si</w:t>
                              </w:r>
                              <w:r w:rsidR="00FA3C8C" w:rsidRPr="00ED7E51">
                                <w:rPr>
                                  <w:b/>
                                  <w:sz w:val="12"/>
                                  <w:lang w:val="es-AR"/>
                                </w:rPr>
                                <w:t xml:space="preserve"> </w:t>
                              </w:r>
                              <w:r w:rsidR="00FA3C8C">
                                <w:rPr>
                                  <w:b/>
                                  <w:sz w:val="16"/>
                                  <w:lang w:val="es-AR"/>
                                </w:rPr>
                                <w:t>x</w:t>
                              </w:r>
                              <w:r w:rsidR="00FA3C8C" w:rsidRPr="00ED7E51">
                                <w:rPr>
                                  <w:sz w:val="16"/>
                                  <w:lang w:val="es-AR"/>
                                </w:rPr>
                                <w:t xml:space="preserve"> </w:t>
                              </w:r>
                              <w:r w:rsidR="00E76A1F" w:rsidRPr="004C32C6">
                                <w:rPr>
                                  <w:b/>
                                  <w:sz w:val="16"/>
                                  <w:lang w:val="es-AR"/>
                                </w:rPr>
                                <w:sym w:font="Symbol" w:char="F0CE"/>
                              </w:r>
                              <w:r w:rsidR="00E76A1F">
                                <w:rPr>
                                  <w:b/>
                                  <w:sz w:val="16"/>
                                  <w:lang w:val="es-AR"/>
                                </w:rPr>
                                <w:t xml:space="preserve"> {</w:t>
                              </w:r>
                              <w:r w:rsidR="00E76A1F">
                                <w:rPr>
                                  <w:b/>
                                  <w:sz w:val="16"/>
                                  <w:lang w:val="es-AR"/>
                                </w:rPr>
                                <w:t>5</w:t>
                              </w:r>
                              <w:r w:rsidR="00E76A1F">
                                <w:rPr>
                                  <w:b/>
                                  <w:sz w:val="16"/>
                                  <w:lang w:val="es-AR"/>
                                </w:rPr>
                                <w:t xml:space="preserve">, </w:t>
                              </w:r>
                              <w:r w:rsidR="00E76A1F">
                                <w:rPr>
                                  <w:b/>
                                  <w:sz w:val="16"/>
                                  <w:lang w:val="es-AR"/>
                                </w:rPr>
                                <w:t>2</w:t>
                              </w:r>
                              <w:r w:rsidR="00AD7A71">
                                <w:rPr>
                                  <w:b/>
                                  <w:sz w:val="16"/>
                                  <w:lang w:val="es-AR"/>
                                </w:rPr>
                                <w:t>4</w:t>
                              </w:r>
                              <w:r w:rsidR="00E76A1F">
                                <w:rPr>
                                  <w:b/>
                                  <w:sz w:val="16"/>
                                  <w:lang w:val="es-AR"/>
                                </w:rPr>
                                <w:t xml:space="preserve">} </w:t>
                              </w:r>
                              <w:r w:rsidR="00FA3C8C" w:rsidRPr="00ED7E51">
                                <w:rPr>
                                  <w:b/>
                                  <w:sz w:val="16"/>
                                  <w:lang w:val="es-AR"/>
                                </w:rPr>
                                <w:t xml:space="preserve"> </w:t>
                              </w:r>
                              <w:r w:rsidR="00FA3C8C" w:rsidRPr="00ED7E51">
                                <w:rPr>
                                  <w:sz w:val="16"/>
                                  <w:lang w:val="es-AR"/>
                                </w:rPr>
                                <w:sym w:font="Symbol" w:char="F0AE"/>
                              </w:r>
                              <w:r w:rsidR="00FA3C8C" w:rsidRPr="00ED7E51">
                                <w:rPr>
                                  <w:sz w:val="16"/>
                                  <w:lang w:val="es-AR"/>
                                </w:rPr>
                                <w:t xml:space="preserve"> </w:t>
                              </w:r>
                              <w:r w:rsidR="00FA3C8C">
                                <w:rPr>
                                  <w:b/>
                                  <w:color w:val="000000" w:themeColor="text1"/>
                                  <w:sz w:val="16"/>
                                  <w:szCs w:val="16"/>
                                  <w:lang w:val="es-AR"/>
                                </w:rPr>
                                <w:t>1</w:t>
                              </w:r>
                              <w:r w:rsidR="00E76A1F">
                                <w:rPr>
                                  <w:b/>
                                  <w:color w:val="000000" w:themeColor="text1"/>
                                  <w:sz w:val="16"/>
                                  <w:szCs w:val="16"/>
                                  <w:lang w:val="es-AR"/>
                                </w:rPr>
                                <w:t>4</w:t>
                              </w:r>
                              <w:r w:rsidR="00FA3C8C">
                                <w:rPr>
                                  <w:color w:val="000000" w:themeColor="text1"/>
                                  <w:sz w:val="16"/>
                                  <w:szCs w:val="16"/>
                                  <w:lang w:val="es-AR"/>
                                </w:rPr>
                                <w:t>,</w:t>
                              </w:r>
                              <w:r w:rsidR="00E76A1F">
                                <w:rPr>
                                  <w:color w:val="000000" w:themeColor="text1"/>
                                  <w:sz w:val="16"/>
                                  <w:szCs w:val="16"/>
                                  <w:lang w:val="es-AR"/>
                                </w:rPr>
                                <w:t xml:space="preserve">  </w:t>
                              </w:r>
                              <w:r w:rsidR="00E76A1F" w:rsidRPr="00ED7E51">
                                <w:rPr>
                                  <w:sz w:val="16"/>
                                  <w:lang w:val="es-AR"/>
                                </w:rPr>
                                <w:t>Si</w:t>
                              </w:r>
                              <w:r w:rsidR="00E76A1F" w:rsidRPr="00ED7E51">
                                <w:rPr>
                                  <w:b/>
                                  <w:sz w:val="12"/>
                                  <w:lang w:val="es-AR"/>
                                </w:rPr>
                                <w:t xml:space="preserve"> </w:t>
                              </w:r>
                              <w:r w:rsidR="00E76A1F">
                                <w:rPr>
                                  <w:b/>
                                  <w:sz w:val="16"/>
                                  <w:lang w:val="es-AR"/>
                                </w:rPr>
                                <w:t>x</w:t>
                              </w:r>
                              <w:r w:rsidR="00E76A1F">
                                <w:rPr>
                                  <w:b/>
                                  <w:sz w:val="16"/>
                                  <w:lang w:val="es-AR"/>
                                </w:rPr>
                                <w:t xml:space="preserve"> </w:t>
                              </w:r>
                              <w:r w:rsidR="00E76A1F" w:rsidRPr="004C32C6">
                                <w:rPr>
                                  <w:b/>
                                  <w:sz w:val="16"/>
                                  <w:lang w:val="es-AR"/>
                                </w:rPr>
                                <w:sym w:font="Symbol" w:char="F0CE"/>
                              </w:r>
                              <w:r w:rsidR="00E76A1F">
                                <w:rPr>
                                  <w:b/>
                                  <w:sz w:val="16"/>
                                  <w:lang w:val="es-AR"/>
                                </w:rPr>
                                <w:t xml:space="preserve"> {</w:t>
                              </w:r>
                              <w:r w:rsidR="00E76A1F">
                                <w:rPr>
                                  <w:b/>
                                  <w:sz w:val="16"/>
                                  <w:lang w:val="es-AR"/>
                                </w:rPr>
                                <w:t>6</w:t>
                              </w:r>
                              <w:r w:rsidR="00E76A1F">
                                <w:rPr>
                                  <w:b/>
                                  <w:sz w:val="16"/>
                                  <w:lang w:val="es-AR"/>
                                </w:rPr>
                                <w:t xml:space="preserve">, </w:t>
                              </w:r>
                              <w:r w:rsidR="00E76A1F">
                                <w:rPr>
                                  <w:b/>
                                  <w:sz w:val="16"/>
                                  <w:lang w:val="es-AR"/>
                                </w:rPr>
                                <w:t>2</w:t>
                              </w:r>
                              <w:r w:rsidR="00AD7A71">
                                <w:rPr>
                                  <w:b/>
                                  <w:sz w:val="16"/>
                                  <w:lang w:val="es-AR"/>
                                </w:rPr>
                                <w:t>3</w:t>
                              </w:r>
                              <w:r w:rsidR="00E76A1F">
                                <w:rPr>
                                  <w:b/>
                                  <w:sz w:val="16"/>
                                  <w:lang w:val="es-AR"/>
                                </w:rPr>
                                <w:t>}</w:t>
                              </w:r>
                              <w:r w:rsidR="00E76A1F" w:rsidRPr="00ED7E51">
                                <w:rPr>
                                  <w:b/>
                                  <w:sz w:val="16"/>
                                  <w:lang w:val="es-AR"/>
                                </w:rPr>
                                <w:t xml:space="preserve"> </w:t>
                              </w:r>
                              <w:r w:rsidR="00E76A1F" w:rsidRPr="00ED7E51">
                                <w:rPr>
                                  <w:sz w:val="16"/>
                                  <w:lang w:val="es-AR"/>
                                </w:rPr>
                                <w:sym w:font="Symbol" w:char="F0AE"/>
                              </w:r>
                              <w:r w:rsidR="00E76A1F" w:rsidRPr="00ED7E51">
                                <w:rPr>
                                  <w:sz w:val="16"/>
                                  <w:lang w:val="es-AR"/>
                                </w:rPr>
                                <w:t xml:space="preserve"> </w:t>
                              </w:r>
                              <w:r w:rsidR="00E76A1F">
                                <w:rPr>
                                  <w:b/>
                                  <w:color w:val="000000" w:themeColor="text1"/>
                                  <w:sz w:val="16"/>
                                  <w:szCs w:val="16"/>
                                  <w:lang w:val="es-AR"/>
                                </w:rPr>
                                <w:t>1</w:t>
                              </w:r>
                              <w:r w:rsidR="00E76A1F">
                                <w:rPr>
                                  <w:b/>
                                  <w:color w:val="000000" w:themeColor="text1"/>
                                  <w:sz w:val="16"/>
                                  <w:szCs w:val="16"/>
                                  <w:lang w:val="es-AR"/>
                                </w:rPr>
                                <w:t>5</w:t>
                              </w:r>
                              <w:r w:rsidR="00FA3C8C">
                                <w:rPr>
                                  <w:color w:val="000000" w:themeColor="text1"/>
                                  <w:sz w:val="16"/>
                                  <w:szCs w:val="16"/>
                                  <w:lang w:val="es-AR"/>
                                </w:rPr>
                                <w:t xml:space="preserve"> </w:t>
                              </w:r>
                            </w:p>
                            <w:p w14:paraId="48394112" w14:textId="7E925074" w:rsidR="00AD7A71" w:rsidRDefault="00FA3C8C" w:rsidP="00ED7E51">
                              <w:pPr>
                                <w:spacing w:line="240" w:lineRule="auto"/>
                                <w:ind w:left="-284" w:right="-397"/>
                                <w:rPr>
                                  <w:color w:val="000000" w:themeColor="text1"/>
                                  <w:sz w:val="16"/>
                                  <w:szCs w:val="16"/>
                                  <w:lang w:val="es-AR"/>
                                </w:rPr>
                              </w:pP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sidRPr="004C32C6">
                                <w:rPr>
                                  <w:b/>
                                  <w:sz w:val="16"/>
                                  <w:lang w:val="es-AR"/>
                                </w:rPr>
                                <w:sym w:font="Symbol" w:char="F0CE"/>
                              </w:r>
                              <w:r>
                                <w:rPr>
                                  <w:b/>
                                  <w:sz w:val="16"/>
                                  <w:lang w:val="es-AR"/>
                                </w:rPr>
                                <w:t xml:space="preserve"> {</w:t>
                              </w:r>
                              <w:r w:rsidR="00E76A1F">
                                <w:rPr>
                                  <w:b/>
                                  <w:sz w:val="16"/>
                                  <w:lang w:val="es-AR"/>
                                </w:rPr>
                                <w:t>7</w:t>
                              </w:r>
                              <w:r>
                                <w:rPr>
                                  <w:b/>
                                  <w:sz w:val="16"/>
                                  <w:lang w:val="es-AR"/>
                                </w:rPr>
                                <w:t xml:space="preserve">, </w:t>
                              </w:r>
                              <w:r w:rsidR="00E76A1F">
                                <w:rPr>
                                  <w:b/>
                                  <w:sz w:val="16"/>
                                  <w:lang w:val="es-AR"/>
                                </w:rPr>
                                <w:t xml:space="preserve">8, </w:t>
                              </w:r>
                              <w:r w:rsidR="00AD7A71">
                                <w:rPr>
                                  <w:b/>
                                  <w:sz w:val="16"/>
                                  <w:lang w:val="es-AR"/>
                                </w:rPr>
                                <w:t>21, 22</w:t>
                              </w:r>
                              <w:r>
                                <w:rPr>
                                  <w:b/>
                                  <w:sz w:val="16"/>
                                  <w:lang w:val="es-AR"/>
                                </w:rPr>
                                <w:t>}</w:t>
                              </w:r>
                              <w:r w:rsidRPr="00ED7E51">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1</w:t>
                              </w:r>
                              <w:r w:rsidR="00E76A1F">
                                <w:rPr>
                                  <w:b/>
                                  <w:color w:val="000000" w:themeColor="text1"/>
                                  <w:sz w:val="16"/>
                                  <w:szCs w:val="16"/>
                                  <w:lang w:val="es-AR"/>
                                </w:rPr>
                                <w:t>6</w:t>
                              </w:r>
                              <w:r w:rsidR="00AD7A71">
                                <w:rPr>
                                  <w:color w:val="000000" w:themeColor="text1"/>
                                  <w:sz w:val="16"/>
                                  <w:szCs w:val="16"/>
                                  <w:lang w:val="es-AR"/>
                                </w:rPr>
                                <w:t xml:space="preserve">,  </w:t>
                              </w:r>
                              <w:r w:rsidR="00AD7A71" w:rsidRPr="00ED7E51">
                                <w:rPr>
                                  <w:sz w:val="16"/>
                                  <w:lang w:val="es-AR"/>
                                </w:rPr>
                                <w:t>Si</w:t>
                              </w:r>
                              <w:r w:rsidR="00AD7A71" w:rsidRPr="00ED7E51">
                                <w:rPr>
                                  <w:b/>
                                  <w:sz w:val="12"/>
                                  <w:lang w:val="es-AR"/>
                                </w:rPr>
                                <w:t xml:space="preserve"> </w:t>
                              </w:r>
                              <w:r w:rsidR="00AD7A71">
                                <w:rPr>
                                  <w:b/>
                                  <w:sz w:val="16"/>
                                  <w:lang w:val="es-AR"/>
                                </w:rPr>
                                <w:t>x</w:t>
                              </w:r>
                              <w:r w:rsidR="00AD7A71" w:rsidRPr="00ED7E51">
                                <w:rPr>
                                  <w:sz w:val="16"/>
                                  <w:lang w:val="es-AR"/>
                                </w:rPr>
                                <w:t xml:space="preserve"> </w:t>
                              </w:r>
                              <w:r w:rsidR="00AD7A71">
                                <w:rPr>
                                  <w:b/>
                                  <w:sz w:val="16"/>
                                  <w:lang w:val="es-AR"/>
                                </w:rPr>
                                <w:t xml:space="preserve">= </w:t>
                              </w:r>
                              <w:r w:rsidR="00AD7A71">
                                <w:rPr>
                                  <w:b/>
                                  <w:sz w:val="16"/>
                                  <w:lang w:val="es-AR"/>
                                </w:rPr>
                                <w:t>20</w:t>
                              </w:r>
                              <w:r w:rsidR="00AD7A71" w:rsidRPr="00ED7E51">
                                <w:rPr>
                                  <w:b/>
                                  <w:sz w:val="16"/>
                                  <w:lang w:val="es-AR"/>
                                </w:rPr>
                                <w:t xml:space="preserve"> </w:t>
                              </w:r>
                              <w:r w:rsidR="00AD7A71" w:rsidRPr="00ED7E51">
                                <w:rPr>
                                  <w:sz w:val="16"/>
                                  <w:lang w:val="es-AR"/>
                                </w:rPr>
                                <w:sym w:font="Symbol" w:char="F0AE"/>
                              </w:r>
                              <w:r w:rsidR="00AD7A71" w:rsidRPr="00ED7E51">
                                <w:rPr>
                                  <w:sz w:val="16"/>
                                  <w:lang w:val="es-AR"/>
                                </w:rPr>
                                <w:t xml:space="preserve"> </w:t>
                              </w:r>
                              <w:r w:rsidR="00AD7A71">
                                <w:rPr>
                                  <w:b/>
                                  <w:color w:val="000000" w:themeColor="text1"/>
                                  <w:sz w:val="16"/>
                                  <w:szCs w:val="16"/>
                                  <w:lang w:val="es-AR"/>
                                </w:rPr>
                                <w:t>17</w:t>
                              </w:r>
                              <w:r>
                                <w:rPr>
                                  <w:color w:val="000000" w:themeColor="text1"/>
                                  <w:sz w:val="16"/>
                                  <w:szCs w:val="16"/>
                                  <w:lang w:val="es-AR"/>
                                </w:rPr>
                                <w:t xml:space="preserve">,  </w:t>
                              </w:r>
                            </w:p>
                            <w:p w14:paraId="0BC1934E" w14:textId="77777777" w:rsidR="00AD7A71" w:rsidRDefault="00FA3C8C" w:rsidP="00ED7E51">
                              <w:pPr>
                                <w:spacing w:line="240" w:lineRule="auto"/>
                                <w:ind w:left="-284" w:right="-397"/>
                                <w:rPr>
                                  <w:b/>
                                  <w:color w:val="000000" w:themeColor="text1"/>
                                  <w:sz w:val="16"/>
                                  <w:szCs w:val="16"/>
                                  <w:lang w:val="es-AR"/>
                                </w:rPr>
                              </w:pP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sidR="00E76A1F" w:rsidRPr="004C32C6">
                                <w:rPr>
                                  <w:b/>
                                  <w:sz w:val="16"/>
                                  <w:lang w:val="es-AR"/>
                                </w:rPr>
                                <w:sym w:font="Symbol" w:char="F0CE"/>
                              </w:r>
                              <w:r w:rsidR="00E76A1F">
                                <w:rPr>
                                  <w:b/>
                                  <w:sz w:val="16"/>
                                  <w:lang w:val="es-AR"/>
                                </w:rPr>
                                <w:t xml:space="preserve"> {</w:t>
                              </w:r>
                              <w:r w:rsidR="00E76A1F">
                                <w:rPr>
                                  <w:b/>
                                  <w:sz w:val="16"/>
                                  <w:lang w:val="es-AR"/>
                                </w:rPr>
                                <w:t>9</w:t>
                              </w:r>
                              <w:r w:rsidR="00E76A1F">
                                <w:rPr>
                                  <w:b/>
                                  <w:sz w:val="16"/>
                                  <w:lang w:val="es-AR"/>
                                </w:rPr>
                                <w:t xml:space="preserve">, </w:t>
                              </w:r>
                              <w:r w:rsidR="00E76A1F">
                                <w:rPr>
                                  <w:b/>
                                  <w:sz w:val="16"/>
                                  <w:lang w:val="es-AR"/>
                                </w:rPr>
                                <w:t>10, 11, 12, 13, 16, 17, 18, 19</w:t>
                              </w:r>
                              <w:r w:rsidR="00E76A1F">
                                <w:rPr>
                                  <w:b/>
                                  <w:sz w:val="16"/>
                                  <w:lang w:val="es-AR"/>
                                </w:rPr>
                                <w:t>}</w:t>
                              </w:r>
                              <w:r w:rsidR="00E76A1F" w:rsidRPr="00ED7E51">
                                <w:rPr>
                                  <w:b/>
                                  <w:sz w:val="16"/>
                                  <w:lang w:val="es-AR"/>
                                </w:rPr>
                                <w:t xml:space="preserve"> </w:t>
                              </w:r>
                              <w:r w:rsidR="00E76A1F" w:rsidRPr="00ED7E51">
                                <w:rPr>
                                  <w:sz w:val="16"/>
                                  <w:lang w:val="es-AR"/>
                                </w:rPr>
                                <w:sym w:font="Symbol" w:char="F0AE"/>
                              </w:r>
                              <w:r w:rsidR="00E76A1F" w:rsidRPr="00ED7E51">
                                <w:rPr>
                                  <w:sz w:val="16"/>
                                  <w:lang w:val="es-AR"/>
                                </w:rPr>
                                <w:t xml:space="preserve"> </w:t>
                              </w:r>
                              <w:r w:rsidR="00E76A1F">
                                <w:rPr>
                                  <w:b/>
                                  <w:color w:val="000000" w:themeColor="text1"/>
                                  <w:sz w:val="16"/>
                                  <w:szCs w:val="16"/>
                                  <w:lang w:val="es-AR"/>
                                </w:rPr>
                                <w:t>1</w:t>
                              </w:r>
                              <w:r w:rsidR="00E76A1F">
                                <w:rPr>
                                  <w:b/>
                                  <w:color w:val="000000" w:themeColor="text1"/>
                                  <w:sz w:val="16"/>
                                  <w:szCs w:val="16"/>
                                  <w:lang w:val="es-AR"/>
                                </w:rPr>
                                <w:t>8</w:t>
                              </w:r>
                            </w:p>
                            <w:p w14:paraId="0CA4D767" w14:textId="075494CE" w:rsidR="00E76A1F" w:rsidRDefault="00FA3C8C" w:rsidP="00ED7E51">
                              <w:pPr>
                                <w:spacing w:line="240" w:lineRule="auto"/>
                                <w:ind w:left="-284" w:right="-397"/>
                                <w:rPr>
                                  <w:b/>
                                  <w:sz w:val="16"/>
                                  <w:lang w:val="es-AR"/>
                                </w:rPr>
                              </w:pP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sidRPr="004C32C6">
                                <w:rPr>
                                  <w:b/>
                                  <w:sz w:val="16"/>
                                  <w:lang w:val="es-AR"/>
                                </w:rPr>
                                <w:sym w:font="Symbol" w:char="F0CE"/>
                              </w:r>
                              <w:r>
                                <w:rPr>
                                  <w:b/>
                                  <w:sz w:val="16"/>
                                  <w:lang w:val="es-AR"/>
                                </w:rPr>
                                <w:t xml:space="preserve"> {</w:t>
                              </w:r>
                              <w:r w:rsidR="00E76A1F">
                                <w:rPr>
                                  <w:b/>
                                  <w:sz w:val="16"/>
                                  <w:lang w:val="es-AR"/>
                                </w:rPr>
                                <w:t>14</w:t>
                              </w:r>
                              <w:r>
                                <w:rPr>
                                  <w:b/>
                                  <w:sz w:val="16"/>
                                  <w:lang w:val="es-AR"/>
                                </w:rPr>
                                <w:t>, 1</w:t>
                              </w:r>
                              <w:r w:rsidR="00E76A1F">
                                <w:rPr>
                                  <w:b/>
                                  <w:sz w:val="16"/>
                                  <w:lang w:val="es-AR"/>
                                </w:rPr>
                                <w:t>5</w:t>
                              </w:r>
                              <w:r>
                                <w:rPr>
                                  <w:b/>
                                  <w:sz w:val="16"/>
                                  <w:lang w:val="es-AR"/>
                                </w:rPr>
                                <w:t xml:space="preserve">} </w:t>
                              </w:r>
                              <w:r w:rsidRPr="00ED7E51">
                                <w:rPr>
                                  <w:sz w:val="16"/>
                                  <w:lang w:val="es-AR"/>
                                </w:rPr>
                                <w:sym w:font="Symbol" w:char="F0AE"/>
                              </w:r>
                              <w:r w:rsidRPr="00ED7E51">
                                <w:rPr>
                                  <w:sz w:val="16"/>
                                  <w:lang w:val="es-AR"/>
                                </w:rPr>
                                <w:t xml:space="preserve"> </w:t>
                              </w:r>
                              <w:r>
                                <w:rPr>
                                  <w:b/>
                                  <w:color w:val="000000" w:themeColor="text1"/>
                                  <w:sz w:val="16"/>
                                  <w:szCs w:val="16"/>
                                  <w:lang w:val="es-AR"/>
                                </w:rPr>
                                <w:t>1</w:t>
                              </w:r>
                              <w:r w:rsidR="00E76A1F">
                                <w:rPr>
                                  <w:b/>
                                  <w:color w:val="000000" w:themeColor="text1"/>
                                  <w:sz w:val="16"/>
                                  <w:szCs w:val="16"/>
                                  <w:lang w:val="es-AR"/>
                                </w:rPr>
                                <w:t>9</w:t>
                              </w:r>
                            </w:p>
                            <w:p w14:paraId="0AFAE415" w14:textId="5C04E880" w:rsidR="00FA3C8C" w:rsidRDefault="00FA3C8C" w:rsidP="00ED7E51">
                              <w:pPr>
                                <w:spacing w:line="240" w:lineRule="auto"/>
                                <w:ind w:left="-284" w:right="-397"/>
                                <w:rPr>
                                  <w:b/>
                                  <w:color w:val="000000" w:themeColor="text1"/>
                                  <w:sz w:val="16"/>
                                  <w:szCs w:val="16"/>
                                  <w:lang w:val="es-AR"/>
                                </w:rPr>
                              </w:pPr>
                              <w:r>
                                <w:rPr>
                                  <w:b/>
                                  <w:sz w:val="16"/>
                                  <w:lang w:val="es-AR"/>
                                </w:rPr>
                                <w:t xml:space="preserve"> </w:t>
                              </w:r>
                              <w:r>
                                <w:rPr>
                                  <w:b/>
                                  <w:sz w:val="16"/>
                                  <w:lang w:val="es-AR"/>
                                </w:rPr>
                                <w:sym w:font="Symbol" w:char="F0C8"/>
                              </w:r>
                              <w:r w:rsidRPr="00ED7E51">
                                <w:rPr>
                                  <w:b/>
                                  <w:sz w:val="16"/>
                                  <w:lang w:val="es-AR"/>
                                </w:rPr>
                                <w:t xml:space="preserve"> </w:t>
                              </w:r>
                              <w:r>
                                <w:rPr>
                                  <w:b/>
                                  <w:sz w:val="16"/>
                                  <w:lang w:val="es-AR"/>
                                </w:rPr>
                                <w:t>{37, 38}</w:t>
                              </w:r>
                            </w:p>
                            <w:p w14:paraId="0A7FC060" w14:textId="7F27C0CB" w:rsidR="00FA3C8C" w:rsidRPr="00ED7E51" w:rsidRDefault="00FA3C8C" w:rsidP="00ED7E51">
                              <w:pPr>
                                <w:spacing w:line="240" w:lineRule="auto"/>
                                <w:ind w:left="-284" w:right="-397"/>
                                <w:rPr>
                                  <w:b/>
                                  <w:sz w:val="16"/>
                                  <w:lang w:val="es-AR"/>
                                </w:rPr>
                              </w:pPr>
                              <w:r w:rsidRPr="00ED7E51">
                                <w:rPr>
                                  <w:sz w:val="16"/>
                                  <w:lang w:val="es-AR"/>
                                </w:rPr>
                                <w:t>Si</w:t>
                              </w:r>
                              <w:r w:rsidRPr="00ED7E51">
                                <w:rPr>
                                  <w:b/>
                                  <w:sz w:val="12"/>
                                  <w:lang w:val="es-AR"/>
                                </w:rPr>
                                <w:t xml:space="preserve"> </w:t>
                              </w:r>
                              <w:r>
                                <w:rPr>
                                  <w:b/>
                                  <w:sz w:val="16"/>
                                  <w:lang w:val="es-AR"/>
                                </w:rPr>
                                <w:t>x</w:t>
                              </w:r>
                              <w:r w:rsidRPr="00ED7E51">
                                <w:rPr>
                                  <w:sz w:val="16"/>
                                  <w:lang w:val="es-AR"/>
                                </w:rPr>
                                <w:t xml:space="preserve"> </w:t>
                              </w:r>
                              <w:r w:rsidRPr="004C32C6">
                                <w:rPr>
                                  <w:b/>
                                  <w:sz w:val="16"/>
                                  <w:lang w:val="es-AR"/>
                                </w:rPr>
                                <w:sym w:font="Symbol" w:char="F0CE"/>
                              </w:r>
                              <w:r>
                                <w:rPr>
                                  <w:b/>
                                  <w:sz w:val="16"/>
                                  <w:lang w:val="es-AR"/>
                                </w:rPr>
                                <w:t xml:space="preserve"> {x / x </w:t>
                              </w:r>
                              <w:r>
                                <w:rPr>
                                  <w:b/>
                                  <w:sz w:val="16"/>
                                  <w:lang w:val="es-AR"/>
                                </w:rPr>
                                <w:sym w:font="Symbol" w:char="F0CE"/>
                              </w:r>
                              <w:r>
                                <w:rPr>
                                  <w:b/>
                                  <w:sz w:val="16"/>
                                  <w:lang w:val="es-AR"/>
                                </w:rPr>
                                <w:t xml:space="preserve"> N </w:t>
                              </w:r>
                              <w:r>
                                <w:rPr>
                                  <w:b/>
                                  <w:sz w:val="16"/>
                                  <w:lang w:val="es-AR"/>
                                </w:rPr>
                                <w:sym w:font="Symbol" w:char="F0D9"/>
                              </w:r>
                              <w:r>
                                <w:rPr>
                                  <w:b/>
                                  <w:sz w:val="16"/>
                                  <w:lang w:val="es-AR"/>
                                </w:rPr>
                                <w:t xml:space="preserve"> 12 &lt; x &lt; 37 </w:t>
                              </w:r>
                              <w:r w:rsidRPr="00ED7E51">
                                <w:rPr>
                                  <w:sz w:val="16"/>
                                  <w:lang w:val="es-AR"/>
                                </w:rPr>
                                <w:sym w:font="Symbol" w:char="F0AE"/>
                              </w:r>
                              <w:r w:rsidRPr="00ED7E51">
                                <w:rPr>
                                  <w:sz w:val="16"/>
                                  <w:lang w:val="es-AR"/>
                                </w:rPr>
                                <w:t xml:space="preserve"> </w:t>
                              </w:r>
                              <w:r>
                                <w:rPr>
                                  <w:b/>
                                  <w:color w:val="000000" w:themeColor="text1"/>
                                  <w:sz w:val="16"/>
                                  <w:szCs w:val="16"/>
                                  <w:lang w:val="es-AR"/>
                                </w:rPr>
                                <w:t>15</w:t>
                              </w:r>
                            </w:p>
                          </w:txbxContent>
                        </v:textbox>
                      </v:rect>
                      <v:shape id="Left Brace 29" o:spid="_x0000_s1037" type="#_x0000_t87" style="position:absolute;top:287;width:1466;height:11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ybjsYA&#10;AADbAAAADwAAAGRycy9kb3ducmV2LnhtbESPT2vCQBTE74LfYXlCL9JsmoN/0qyiVqGnQtUevD2y&#10;r0k0+zbsbjX203cLhR6HmfkNUyx704orOd9YVvCUpCCIS6sbrhQcD7vHGQgfkDW2lknBnTwsF8NB&#10;gbm2N36n6z5UIkLY56igDqHLpfRlTQZ9Yjvi6H1aZzBE6SqpHd4i3LQyS9OJNNhwXKixo01N5WX/&#10;ZRSMT4fvj81uex6fKFu/vE23wbijUg+jfvUMIlAf/sN/7VetIJvD75f4A+T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PybjsYAAADbAAAADwAAAAAAAAAAAAAAAACYAgAAZHJz&#10;L2Rvd25yZXYueG1sUEsFBgAAAAAEAAQA9QAAAIsDAAAAAA==&#10;" adj="1238" strokecolor="black [3200]"/>
                      <w10:anchorlock/>
                    </v:group>
                  </w:pict>
                </mc:Fallback>
              </mc:AlternateContent>
            </w:r>
          </w:p>
        </w:tc>
      </w:tr>
    </w:tbl>
    <w:p w14:paraId="61A53199" w14:textId="77777777" w:rsidR="00AD7A71" w:rsidRDefault="00AD7A71" w:rsidP="00AD6565">
      <w:pPr>
        <w:pStyle w:val="ListParagraph"/>
        <w:ind w:left="1134"/>
        <w:rPr>
          <w:lang w:val="es-AR"/>
        </w:rPr>
      </w:pPr>
    </w:p>
    <w:p w14:paraId="4B75B7A2" w14:textId="1501DC4F" w:rsidR="00ED7E51" w:rsidRDefault="00C76A1B" w:rsidP="00AD6565">
      <w:pPr>
        <w:pStyle w:val="ListParagraph"/>
        <w:ind w:left="1134"/>
        <w:rPr>
          <w:b/>
          <w:bdr w:val="single" w:sz="4" w:space="0" w:color="auto"/>
          <w:shd w:val="clear" w:color="auto" w:fill="F2F2F2" w:themeFill="background1" w:themeFillShade="F2"/>
          <w:lang w:val="es-AR"/>
        </w:rPr>
      </w:pPr>
      <w:r>
        <w:rPr>
          <w:noProof/>
        </w:rPr>
        <mc:AlternateContent>
          <mc:Choice Requires="wps">
            <w:drawing>
              <wp:anchor distT="0" distB="0" distL="114300" distR="114300" simplePos="0" relativeHeight="251677696" behindDoc="0" locked="0" layoutInCell="1" allowOverlap="1" wp14:anchorId="67B0D984" wp14:editId="271E816E">
                <wp:simplePos x="0" y="0"/>
                <wp:positionH relativeFrom="column">
                  <wp:posOffset>1442231</wp:posOffset>
                </wp:positionH>
                <wp:positionV relativeFrom="paragraph">
                  <wp:posOffset>40640</wp:posOffset>
                </wp:positionV>
                <wp:extent cx="85725" cy="511810"/>
                <wp:effectExtent l="0" t="0" r="28575" b="21590"/>
                <wp:wrapNone/>
                <wp:docPr id="672" name="Left Brace 672"/>
                <wp:cNvGraphicFramePr/>
                <a:graphic xmlns:a="http://schemas.openxmlformats.org/drawingml/2006/main">
                  <a:graphicData uri="http://schemas.microsoft.com/office/word/2010/wordprocessingShape">
                    <wps:wsp>
                      <wps:cNvSpPr/>
                      <wps:spPr>
                        <a:xfrm>
                          <a:off x="0" y="0"/>
                          <a:ext cx="85725" cy="511810"/>
                        </a:xfrm>
                        <a:prstGeom prst="leftBrace">
                          <a:avLst>
                            <a:gd name="adj1" fmla="val 75232"/>
                            <a:gd name="adj2" fmla="val 26902"/>
                          </a:avLst>
                        </a:prstGeom>
                        <a:ln w="12700"/>
                        <a:effectLst/>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Brace 672" o:spid="_x0000_s1026" type="#_x0000_t87" style="position:absolute;margin-left:113.55pt;margin-top:3.2pt;width:6.75pt;height:40.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" adj="2722,5811" strokecolor="black [3200]" strokeweight="1pt"/>
            </w:pict>
          </mc:Fallback>
        </mc:AlternateContent>
      </w:r>
      <w:r w:rsidR="00F56852" w:rsidRPr="00F56852">
        <w:rPr>
          <w:lang w:val="es-AR"/>
        </w:rPr>
        <w:t xml:space="preserve">y finalmente </w:t>
      </w:r>
      <w:r w:rsidR="00F56852" w:rsidRPr="00C76A1B">
        <w:rPr>
          <w:b/>
          <w:lang w:val="es-AR"/>
        </w:rPr>
        <w:t xml:space="preserve"> </w:t>
      </w:r>
      <w:r w:rsidRPr="00C76A1B">
        <w:rPr>
          <w:b/>
          <w:lang w:val="es-AR"/>
        </w:rPr>
        <w:t xml:space="preserve">  </w:t>
      </w:r>
      <w:r w:rsidRPr="00C76A1B">
        <w:rPr>
          <w:sz w:val="18"/>
          <w:lang w:val="es-AR"/>
        </w:rPr>
        <w:t xml:space="preserve">Si </w:t>
      </w:r>
      <w:r w:rsidRPr="00C76A1B">
        <w:rPr>
          <w:b/>
          <w:sz w:val="18"/>
          <w:lang w:val="es-AR"/>
        </w:rPr>
        <w:t>x &lt; 35</w:t>
      </w:r>
      <w:r>
        <w:rPr>
          <w:lang w:val="es-AR"/>
        </w:rPr>
        <w:t xml:space="preserve"> </w:t>
      </w:r>
      <w:r w:rsidRPr="00ED7E51">
        <w:rPr>
          <w:sz w:val="16"/>
          <w:lang w:val="es-AR"/>
        </w:rPr>
        <w:sym w:font="Symbol" w:char="F0AE"/>
      </w:r>
      <w:r>
        <w:rPr>
          <w:sz w:val="16"/>
          <w:lang w:val="es-AR"/>
        </w:rPr>
        <w:t xml:space="preserve"> </w:t>
      </w:r>
      <w:r w:rsidR="00BA1E1E">
        <w:rPr>
          <w:b/>
          <w:sz w:val="18"/>
          <w:lang w:val="es-AR"/>
        </w:rPr>
        <w:t>gauss</w:t>
      </w:r>
      <w:r w:rsidR="00F56852" w:rsidRPr="00C76A1B">
        <w:rPr>
          <w:sz w:val="18"/>
          <w:lang w:val="es-AR"/>
        </w:rPr>
        <w:t>(</w:t>
      </w:r>
      <w:r w:rsidR="00F56852" w:rsidRPr="00C76A1B">
        <w:rPr>
          <w:b/>
          <w:sz w:val="18"/>
          <w:lang w:val="es-AR"/>
        </w:rPr>
        <w:t>a</w:t>
      </w:r>
      <w:r w:rsidR="00F56852" w:rsidRPr="00C76A1B">
        <w:rPr>
          <w:sz w:val="18"/>
          <w:lang w:val="es-AR"/>
        </w:rPr>
        <w:t xml:space="preserve">, </w:t>
      </w:r>
      <w:r w:rsidR="00F56852" w:rsidRPr="00C76A1B">
        <w:rPr>
          <w:b/>
          <w:sz w:val="18"/>
          <w:lang w:val="es-AR"/>
        </w:rPr>
        <w:t>b</w:t>
      </w:r>
      <w:r w:rsidR="00F56852" w:rsidRPr="00C76A1B">
        <w:rPr>
          <w:sz w:val="18"/>
          <w:lang w:val="es-AR"/>
        </w:rPr>
        <w:t xml:space="preserve">, </w:t>
      </w:r>
      <w:r w:rsidR="00F56852" w:rsidRPr="00C76A1B">
        <w:rPr>
          <w:b/>
          <w:sz w:val="18"/>
          <w:lang w:val="es-AR"/>
        </w:rPr>
        <w:t>c</w:t>
      </w:r>
      <w:r w:rsidR="00F56852" w:rsidRPr="00C76A1B">
        <w:rPr>
          <w:sz w:val="18"/>
          <w:lang w:val="es-AR"/>
        </w:rPr>
        <w:t xml:space="preserve">, </w:t>
      </w:r>
      <w:r w:rsidR="00F56852" w:rsidRPr="00C76A1B">
        <w:rPr>
          <w:b/>
          <w:sz w:val="18"/>
          <w:lang w:val="es-AR"/>
        </w:rPr>
        <w:t>x</w:t>
      </w:r>
      <w:r w:rsidR="00F56852" w:rsidRPr="00C76A1B">
        <w:rPr>
          <w:sz w:val="18"/>
          <w:lang w:val="es-AR"/>
        </w:rPr>
        <w:t xml:space="preserve">) = </w:t>
      </w:r>
      <m:oMath>
        <m:r>
          <m:rPr>
            <m:sty m:val="bi"/>
          </m:rPr>
          <w:rPr>
            <w:rFonts w:ascii="Cambria Math" w:hAnsi="Cambria Math"/>
            <w:sz w:val="18"/>
            <w:lang w:val="es-AR"/>
          </w:rPr>
          <m:t>a.</m:t>
        </m:r>
        <m:sSup>
          <m:sSupPr>
            <m:ctrlPr>
              <w:rPr>
                <w:rFonts w:ascii="Cambria Math" w:hAnsi="Cambria Math"/>
                <w:b/>
                <w:i/>
                <w:sz w:val="18"/>
                <w:lang w:val="es-AR"/>
              </w:rPr>
            </m:ctrlPr>
          </m:sSupPr>
          <m:e>
            <m:r>
              <m:rPr>
                <m:sty m:val="bi"/>
              </m:rPr>
              <w:rPr>
                <w:rFonts w:ascii="Cambria Math" w:hAnsi="Cambria Math"/>
                <w:sz w:val="18"/>
                <w:lang w:val="es-AR"/>
              </w:rPr>
              <m:t>e</m:t>
            </m:r>
          </m:e>
          <m:sup>
            <m:d>
              <m:dPr>
                <m:ctrlPr>
                  <w:rPr>
                    <w:rFonts w:ascii="Cambria Math" w:hAnsi="Cambria Math"/>
                    <w:b/>
                    <w:i/>
                    <w:sz w:val="18"/>
                    <w:lang w:val="es-AR"/>
                  </w:rPr>
                </m:ctrlPr>
              </m:dPr>
              <m:e>
                <m:r>
                  <m:rPr>
                    <m:sty m:val="bi"/>
                  </m:rPr>
                  <w:rPr>
                    <w:rFonts w:ascii="Cambria Math" w:hAnsi="Cambria Math"/>
                    <w:sz w:val="18"/>
                    <w:lang w:val="es-AR"/>
                  </w:rPr>
                  <m:t>-</m:t>
                </m:r>
                <m:f>
                  <m:fPr>
                    <m:ctrlPr>
                      <w:rPr>
                        <w:rFonts w:ascii="Cambria Math" w:hAnsi="Cambria Math"/>
                        <w:b/>
                        <w:i/>
                        <w:sz w:val="18"/>
                        <w:lang w:val="es-AR"/>
                      </w:rPr>
                    </m:ctrlPr>
                  </m:fPr>
                  <m:num>
                    <m:sSup>
                      <m:sSupPr>
                        <m:ctrlPr>
                          <w:rPr>
                            <w:rFonts w:ascii="Cambria Math" w:hAnsi="Cambria Math"/>
                            <w:b/>
                            <w:i/>
                            <w:sz w:val="18"/>
                            <w:lang w:val="es-AR"/>
                          </w:rPr>
                        </m:ctrlPr>
                      </m:sSupPr>
                      <m:e>
                        <m:d>
                          <m:dPr>
                            <m:ctrlPr>
                              <w:rPr>
                                <w:rFonts w:ascii="Cambria Math" w:hAnsi="Cambria Math"/>
                                <w:b/>
                                <w:i/>
                                <w:sz w:val="18"/>
                                <w:lang w:val="es-AR"/>
                              </w:rPr>
                            </m:ctrlPr>
                          </m:dPr>
                          <m:e>
                            <m:r>
                              <m:rPr>
                                <m:sty m:val="bi"/>
                              </m:rPr>
                              <w:rPr>
                                <w:rFonts w:ascii="Cambria Math" w:hAnsi="Cambria Math"/>
                                <w:sz w:val="18"/>
                                <w:lang w:val="es-AR"/>
                              </w:rPr>
                              <m:t>x-b</m:t>
                            </m:r>
                          </m:e>
                        </m:d>
                      </m:e>
                      <m:sup>
                        <m:r>
                          <m:rPr>
                            <m:sty m:val="bi"/>
                          </m:rPr>
                          <w:rPr>
                            <w:rFonts w:ascii="Cambria Math" w:hAnsi="Cambria Math"/>
                            <w:sz w:val="18"/>
                            <w:lang w:val="es-AR"/>
                          </w:rPr>
                          <m:t>2</m:t>
                        </m:r>
                      </m:sup>
                    </m:sSup>
                  </m:num>
                  <m:den>
                    <m:r>
                      <m:rPr>
                        <m:sty m:val="bi"/>
                      </m:rPr>
                      <w:rPr>
                        <w:rFonts w:ascii="Cambria Math" w:hAnsi="Cambria Math"/>
                        <w:sz w:val="18"/>
                        <w:lang w:val="es-AR"/>
                      </w:rPr>
                      <m:t>2</m:t>
                    </m:r>
                    <m:sSup>
                      <m:sSupPr>
                        <m:ctrlPr>
                          <w:rPr>
                            <w:rFonts w:ascii="Cambria Math" w:hAnsi="Cambria Math"/>
                            <w:b/>
                            <w:i/>
                            <w:sz w:val="18"/>
                            <w:lang w:val="es-AR"/>
                          </w:rPr>
                        </m:ctrlPr>
                      </m:sSupPr>
                      <m:e>
                        <m:r>
                          <m:rPr>
                            <m:sty m:val="bi"/>
                          </m:rPr>
                          <w:rPr>
                            <w:rFonts w:ascii="Cambria Math" w:hAnsi="Cambria Math"/>
                            <w:sz w:val="18"/>
                            <w:lang w:val="es-AR"/>
                          </w:rPr>
                          <m:t>c</m:t>
                        </m:r>
                      </m:e>
                      <m:sup>
                        <m:r>
                          <m:rPr>
                            <m:sty m:val="bi"/>
                          </m:rPr>
                          <w:rPr>
                            <w:rFonts w:ascii="Cambria Math" w:hAnsi="Cambria Math"/>
                            <w:sz w:val="18"/>
                            <w:lang w:val="es-AR"/>
                          </w:rPr>
                          <m:t>2</m:t>
                        </m:r>
                      </m:sup>
                    </m:sSup>
                  </m:den>
                </m:f>
              </m:e>
            </m:d>
          </m:sup>
        </m:sSup>
        <m:r>
          <m:rPr>
            <m:sty m:val="bi"/>
          </m:rPr>
          <w:rPr>
            <w:rFonts w:ascii="Cambria Math" w:hAnsi="Cambria Math"/>
            <w:sz w:val="18"/>
            <w:lang w:val="es-AR"/>
          </w:rPr>
          <m:t xml:space="preserve"> </m:t>
        </m:r>
      </m:oMath>
    </w:p>
    <w:p w14:paraId="11D231FA" w14:textId="7A551225" w:rsidR="00C76A1B" w:rsidRDefault="00C76A1B" w:rsidP="00C76A1B">
      <w:pPr>
        <w:pStyle w:val="ListParagraph"/>
        <w:ind w:left="2410"/>
        <w:rPr>
          <w:lang w:val="es-AR"/>
        </w:rPr>
      </w:pPr>
      <w:r w:rsidRPr="00C76A1B">
        <w:rPr>
          <w:sz w:val="18"/>
          <w:lang w:val="es-AR"/>
        </w:rPr>
        <w:t xml:space="preserve">Si </w:t>
      </w:r>
      <w:r w:rsidRPr="00C76A1B">
        <w:rPr>
          <w:b/>
          <w:sz w:val="18"/>
          <w:lang w:val="es-AR"/>
        </w:rPr>
        <w:t>x</w:t>
      </w:r>
      <w:r w:rsidRPr="00C76A1B">
        <w:rPr>
          <w:sz w:val="18"/>
          <w:lang w:val="es-AR"/>
        </w:rPr>
        <w:t xml:space="preserve"> </w:t>
      </w:r>
      <w:r w:rsidRPr="00C76A1B">
        <w:rPr>
          <w:b/>
          <w:sz w:val="18"/>
          <w:lang w:val="es-AR"/>
        </w:rPr>
        <w:t>≥ 35</w:t>
      </w:r>
      <w:r>
        <w:rPr>
          <w:lang w:val="es-AR"/>
        </w:rPr>
        <w:t xml:space="preserve"> </w:t>
      </w:r>
      <w:r w:rsidRPr="00ED7E51">
        <w:rPr>
          <w:sz w:val="16"/>
          <w:lang w:val="es-AR"/>
        </w:rPr>
        <w:sym w:font="Symbol" w:char="F0AE"/>
      </w:r>
      <w:r>
        <w:rPr>
          <w:sz w:val="16"/>
          <w:lang w:val="es-AR"/>
        </w:rPr>
        <w:t xml:space="preserve"> </w:t>
      </w:r>
      <w:r w:rsidRPr="00C76A1B">
        <w:rPr>
          <w:b/>
          <w:sz w:val="18"/>
          <w:lang w:val="es-AR"/>
        </w:rPr>
        <w:t>g</w:t>
      </w:r>
      <w:r w:rsidR="00BA1E1E">
        <w:rPr>
          <w:b/>
          <w:sz w:val="18"/>
          <w:lang w:val="es-AR"/>
        </w:rPr>
        <w:t>auss</w:t>
      </w:r>
      <w:r w:rsidRPr="00C76A1B">
        <w:rPr>
          <w:sz w:val="18"/>
          <w:lang w:val="es-AR"/>
        </w:rPr>
        <w:t>(</w:t>
      </w:r>
      <w:r w:rsidRPr="00C76A1B">
        <w:rPr>
          <w:b/>
          <w:sz w:val="18"/>
          <w:lang w:val="es-AR"/>
        </w:rPr>
        <w:t>a</w:t>
      </w:r>
      <w:r w:rsidRPr="00C76A1B">
        <w:rPr>
          <w:sz w:val="18"/>
          <w:lang w:val="es-AR"/>
        </w:rPr>
        <w:t xml:space="preserve">, </w:t>
      </w:r>
      <w:r w:rsidRPr="00C76A1B">
        <w:rPr>
          <w:b/>
          <w:sz w:val="18"/>
          <w:lang w:val="es-AR"/>
        </w:rPr>
        <w:t>b</w:t>
      </w:r>
      <w:r w:rsidRPr="00C76A1B">
        <w:rPr>
          <w:sz w:val="18"/>
          <w:lang w:val="es-AR"/>
        </w:rPr>
        <w:t xml:space="preserve">, </w:t>
      </w:r>
      <w:r w:rsidRPr="00C76A1B">
        <w:rPr>
          <w:b/>
          <w:sz w:val="18"/>
          <w:lang w:val="es-AR"/>
        </w:rPr>
        <w:t>c</w:t>
      </w:r>
      <w:r w:rsidRPr="00C76A1B">
        <w:rPr>
          <w:sz w:val="18"/>
          <w:lang w:val="es-AR"/>
        </w:rPr>
        <w:t xml:space="preserve">, </w:t>
      </w:r>
      <w:r w:rsidRPr="00C76A1B">
        <w:rPr>
          <w:b/>
          <w:sz w:val="18"/>
          <w:lang w:val="es-AR"/>
        </w:rPr>
        <w:t>x</w:t>
      </w:r>
      <w:r w:rsidRPr="00C76A1B">
        <w:rPr>
          <w:sz w:val="18"/>
          <w:lang w:val="es-AR"/>
        </w:rPr>
        <w:t xml:space="preserve">) = </w:t>
      </w:r>
      <m:oMath>
        <m:r>
          <m:rPr>
            <m:sty m:val="bi"/>
          </m:rPr>
          <w:rPr>
            <w:rFonts w:ascii="Cambria Math" w:hAnsi="Cambria Math"/>
            <w:sz w:val="18"/>
            <w:lang w:val="es-AR"/>
          </w:rPr>
          <m:t>a.</m:t>
        </m:r>
        <m:sSup>
          <m:sSupPr>
            <m:ctrlPr>
              <w:rPr>
                <w:rFonts w:ascii="Cambria Math" w:hAnsi="Cambria Math"/>
                <w:b/>
                <w:i/>
                <w:sz w:val="18"/>
                <w:lang w:val="es-AR"/>
              </w:rPr>
            </m:ctrlPr>
          </m:sSupPr>
          <m:e>
            <m:r>
              <m:rPr>
                <m:sty m:val="bi"/>
              </m:rPr>
              <w:rPr>
                <w:rFonts w:ascii="Cambria Math" w:hAnsi="Cambria Math"/>
                <w:sz w:val="18"/>
                <w:lang w:val="es-AR"/>
              </w:rPr>
              <m:t>e</m:t>
            </m:r>
          </m:e>
          <m:sup>
            <m:d>
              <m:dPr>
                <m:ctrlPr>
                  <w:rPr>
                    <w:rFonts w:ascii="Cambria Math" w:hAnsi="Cambria Math"/>
                    <w:b/>
                    <w:i/>
                    <w:sz w:val="18"/>
                    <w:lang w:val="es-AR"/>
                  </w:rPr>
                </m:ctrlPr>
              </m:dPr>
              <m:e>
                <m:r>
                  <m:rPr>
                    <m:sty m:val="bi"/>
                  </m:rPr>
                  <w:rPr>
                    <w:rFonts w:ascii="Cambria Math" w:hAnsi="Cambria Math"/>
                    <w:sz w:val="18"/>
                    <w:lang w:val="es-AR"/>
                  </w:rPr>
                  <m:t>-</m:t>
                </m:r>
                <m:f>
                  <m:fPr>
                    <m:ctrlPr>
                      <w:rPr>
                        <w:rFonts w:ascii="Cambria Math" w:hAnsi="Cambria Math"/>
                        <w:b/>
                        <w:i/>
                        <w:sz w:val="18"/>
                        <w:lang w:val="es-AR"/>
                      </w:rPr>
                    </m:ctrlPr>
                  </m:fPr>
                  <m:num>
                    <m:sSup>
                      <m:sSupPr>
                        <m:ctrlPr>
                          <w:rPr>
                            <w:rFonts w:ascii="Cambria Math" w:hAnsi="Cambria Math"/>
                            <w:b/>
                            <w:i/>
                            <w:sz w:val="18"/>
                            <w:lang w:val="es-AR"/>
                          </w:rPr>
                        </m:ctrlPr>
                      </m:sSupPr>
                      <m:e>
                        <m:d>
                          <m:dPr>
                            <m:ctrlPr>
                              <w:rPr>
                                <w:rFonts w:ascii="Cambria Math" w:hAnsi="Cambria Math"/>
                                <w:b/>
                                <w:i/>
                                <w:sz w:val="18"/>
                                <w:lang w:val="es-AR"/>
                              </w:rPr>
                            </m:ctrlPr>
                          </m:dPr>
                          <m:e>
                            <m:r>
                              <m:rPr>
                                <m:sty m:val="bi"/>
                              </m:rPr>
                              <w:rPr>
                                <w:rFonts w:ascii="Cambria Math" w:hAnsi="Cambria Math"/>
                                <w:sz w:val="18"/>
                                <w:lang w:val="es-AR"/>
                              </w:rPr>
                              <m:t>x-b</m:t>
                            </m:r>
                          </m:e>
                        </m:d>
                      </m:e>
                      <m:sup>
                        <m:r>
                          <m:rPr>
                            <m:sty m:val="bi"/>
                          </m:rPr>
                          <w:rPr>
                            <w:rFonts w:ascii="Cambria Math" w:hAnsi="Cambria Math"/>
                            <w:sz w:val="18"/>
                            <w:lang w:val="es-AR"/>
                          </w:rPr>
                          <m:t>2</m:t>
                        </m:r>
                      </m:sup>
                    </m:sSup>
                  </m:num>
                  <m:den>
                    <m:r>
                      <m:rPr>
                        <m:sty m:val="bi"/>
                      </m:rPr>
                      <w:rPr>
                        <w:rFonts w:ascii="Cambria Math" w:hAnsi="Cambria Math"/>
                        <w:sz w:val="18"/>
                        <w:lang w:val="es-AR"/>
                      </w:rPr>
                      <m:t>2</m:t>
                    </m:r>
                    <m:sSup>
                      <m:sSupPr>
                        <m:ctrlPr>
                          <w:rPr>
                            <w:rFonts w:ascii="Cambria Math" w:hAnsi="Cambria Math"/>
                            <w:b/>
                            <w:i/>
                            <w:sz w:val="18"/>
                            <w:lang w:val="es-AR"/>
                          </w:rPr>
                        </m:ctrlPr>
                      </m:sSupPr>
                      <m:e>
                        <m:r>
                          <m:rPr>
                            <m:sty m:val="bi"/>
                          </m:rPr>
                          <w:rPr>
                            <w:rFonts w:ascii="Cambria Math" w:hAnsi="Cambria Math"/>
                            <w:sz w:val="18"/>
                            <w:lang w:val="es-AR"/>
                          </w:rPr>
                          <m:t>c</m:t>
                        </m:r>
                      </m:e>
                      <m:sup>
                        <m:r>
                          <m:rPr>
                            <m:sty m:val="bi"/>
                          </m:rPr>
                          <w:rPr>
                            <w:rFonts w:ascii="Cambria Math" w:hAnsi="Cambria Math"/>
                            <w:sz w:val="18"/>
                            <w:lang w:val="es-AR"/>
                          </w:rPr>
                          <m:t>2</m:t>
                        </m:r>
                      </m:sup>
                    </m:sSup>
                  </m:den>
                </m:f>
              </m:e>
            </m:d>
          </m:sup>
        </m:sSup>
        <m:r>
          <m:rPr>
            <m:sty m:val="bi"/>
          </m:rPr>
          <w:rPr>
            <w:rFonts w:ascii="Cambria Math" w:hAnsi="Cambria Math"/>
            <w:sz w:val="18"/>
            <w:lang w:val="es-AR"/>
          </w:rPr>
          <m:t>+1</m:t>
        </m:r>
      </m:oMath>
    </w:p>
    <w:p w14:paraId="58582935" w14:textId="77777777" w:rsidR="00C76A1B" w:rsidRDefault="00C76A1B" w:rsidP="00AD6565">
      <w:pPr>
        <w:pStyle w:val="ListParagraph"/>
        <w:ind w:left="1134"/>
        <w:rPr>
          <w:lang w:val="es-AR"/>
        </w:rPr>
      </w:pPr>
    </w:p>
    <w:p w14:paraId="07F015AC" w14:textId="18EE8540" w:rsidR="00B2004A" w:rsidRPr="00F56852" w:rsidRDefault="00B2004A" w:rsidP="00AD6565">
      <w:pPr>
        <w:pStyle w:val="ListParagraph"/>
        <w:ind w:left="1134"/>
        <w:rPr>
          <w:lang w:val="es-AR"/>
        </w:rPr>
      </w:pPr>
      <w:r>
        <w:rPr>
          <w:lang w:val="es-AR"/>
        </w:rPr>
        <w:t>Tabla</w:t>
      </w:r>
      <w:r w:rsidR="00D547EB">
        <w:rPr>
          <w:lang w:val="es-AR"/>
        </w:rPr>
        <w:t>s</w:t>
      </w:r>
      <w:r>
        <w:rPr>
          <w:lang w:val="es-AR"/>
        </w:rPr>
        <w:t xml:space="preserve"> de valores para x entre 1 y 40:</w:t>
      </w:r>
    </w:p>
    <w:tbl>
      <w:tblPr>
        <w:tblStyle w:val="LightShading"/>
        <w:tblW w:w="9079" w:type="dxa"/>
        <w:tblInd w:w="1235" w:type="dxa"/>
        <w:tblLayout w:type="fixed"/>
        <w:tblLook w:val="04A0" w:firstRow="1" w:lastRow="0" w:firstColumn="1" w:lastColumn="0" w:noHBand="0" w:noVBand="1"/>
      </w:tblPr>
      <w:tblGrid>
        <w:gridCol w:w="1004"/>
        <w:gridCol w:w="421"/>
        <w:gridCol w:w="425"/>
        <w:gridCol w:w="1418"/>
        <w:gridCol w:w="1275"/>
        <w:gridCol w:w="993"/>
        <w:gridCol w:w="425"/>
        <w:gridCol w:w="425"/>
        <w:gridCol w:w="1418"/>
        <w:gridCol w:w="1275"/>
      </w:tblGrid>
      <w:tr w:rsidR="00BA1E1E" w:rsidRPr="004B0E9F" w14:paraId="5D51BE81" w14:textId="7BC6201B" w:rsidTr="00BA1E1E">
        <w:trPr>
          <w:cnfStyle w:val="100000000000" w:firstRow="1" w:lastRow="0" w:firstColumn="0" w:lastColumn="0" w:oddVBand="0" w:evenVBand="0" w:oddHBand="0" w:evenHBand="0" w:firstRowFirstColumn="0" w:firstRowLastColumn="0" w:lastRowFirstColumn="0" w:lastRowLastColumn="0"/>
          <w:cantSplit/>
          <w:trHeight w:val="283"/>
        </w:trPr>
        <w:tc>
          <w:tcPr>
            <w:cnfStyle w:val="001000000000" w:firstRow="0" w:lastRow="0" w:firstColumn="1" w:lastColumn="0" w:oddVBand="0" w:evenVBand="0" w:oddHBand="0" w:evenHBand="0" w:firstRowFirstColumn="0" w:firstRowLastColumn="0" w:lastRowFirstColumn="0" w:lastRowLastColumn="0"/>
            <w:tcW w:w="1004" w:type="dxa"/>
            <w:tcBorders>
              <w:top w:val="single" w:sz="8" w:space="0" w:color="auto"/>
              <w:left w:val="single" w:sz="8" w:space="0" w:color="auto"/>
              <w:right w:val="single" w:sz="4" w:space="0" w:color="auto"/>
            </w:tcBorders>
            <w:vAlign w:val="center"/>
          </w:tcPr>
          <w:p w14:paraId="3FC3E618" w14:textId="3CD37AD6" w:rsidR="004B0E9F" w:rsidRPr="00992290" w:rsidRDefault="004B0E9F" w:rsidP="00FD473B">
            <w:pPr>
              <w:widowControl w:val="0"/>
              <w:jc w:val="center"/>
              <w:rPr>
                <w:color w:val="000000"/>
                <w:sz w:val="16"/>
                <w:lang w:val="es-AR"/>
              </w:rPr>
            </w:pPr>
            <w:r w:rsidRPr="00FD473B">
              <w:rPr>
                <w:b w:val="0"/>
                <w:color w:val="000000"/>
                <w:sz w:val="16"/>
                <w:lang w:val="es-AR"/>
              </w:rPr>
              <w:t>Valores de</w:t>
            </w:r>
            <w:r>
              <w:rPr>
                <w:color w:val="000000"/>
                <w:sz w:val="16"/>
                <w:lang w:val="es-AR"/>
              </w:rPr>
              <w:t xml:space="preserve"> x</w:t>
            </w:r>
          </w:p>
        </w:tc>
        <w:tc>
          <w:tcPr>
            <w:tcW w:w="421" w:type="dxa"/>
            <w:tcBorders>
              <w:left w:val="single" w:sz="4" w:space="0" w:color="auto"/>
              <w:right w:val="single" w:sz="4" w:space="0" w:color="auto"/>
            </w:tcBorders>
            <w:vAlign w:val="center"/>
          </w:tcPr>
          <w:p w14:paraId="595F0DF8" w14:textId="2E060E1B" w:rsidR="004B0E9F" w:rsidRPr="00992290" w:rsidRDefault="004B0E9F" w:rsidP="007B5D90">
            <w:pPr>
              <w:widowControl w:val="0"/>
              <w:ind w:left="-204" w:firstLine="221"/>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a</w:t>
            </w:r>
          </w:p>
        </w:tc>
        <w:tc>
          <w:tcPr>
            <w:tcW w:w="425" w:type="dxa"/>
            <w:tcBorders>
              <w:left w:val="single" w:sz="4" w:space="0" w:color="auto"/>
              <w:right w:val="single" w:sz="4" w:space="0" w:color="auto"/>
            </w:tcBorders>
            <w:vAlign w:val="center"/>
          </w:tcPr>
          <w:p w14:paraId="2EA7C879" w14:textId="2CD6638A" w:rsidR="004B0E9F" w:rsidRPr="00992290" w:rsidRDefault="004B0E9F" w:rsidP="007B5D90">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b</w:t>
            </w:r>
          </w:p>
        </w:tc>
        <w:tc>
          <w:tcPr>
            <w:tcW w:w="1418" w:type="dxa"/>
            <w:tcBorders>
              <w:left w:val="single" w:sz="4" w:space="0" w:color="auto"/>
              <w:right w:val="single" w:sz="4" w:space="0" w:color="000000" w:themeColor="text1"/>
            </w:tcBorders>
            <w:vAlign w:val="center"/>
          </w:tcPr>
          <w:p w14:paraId="75C29A94" w14:textId="01201493" w:rsidR="004B0E9F" w:rsidRPr="00992290" w:rsidRDefault="004B0E9F" w:rsidP="00B1073C">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sidRPr="00FD473B">
              <w:rPr>
                <w:b w:val="0"/>
                <w:color w:val="000000"/>
                <w:sz w:val="16"/>
                <w:lang w:val="es-AR"/>
              </w:rPr>
              <w:t>Valores de</w:t>
            </w:r>
            <w:r>
              <w:rPr>
                <w:color w:val="000000"/>
                <w:sz w:val="16"/>
                <w:lang w:val="es-AR"/>
              </w:rPr>
              <w:t xml:space="preserve"> c </w:t>
            </w:r>
            <w:r w:rsidRPr="00FD473B">
              <w:rPr>
                <w:b w:val="0"/>
                <w:color w:val="000000"/>
                <w:sz w:val="16"/>
                <w:lang w:val="es-AR"/>
              </w:rPr>
              <w:t>(</w:t>
            </w:r>
            <w:r>
              <w:rPr>
                <w:color w:val="000000"/>
                <w:sz w:val="16"/>
                <w:lang w:val="es-AR"/>
              </w:rPr>
              <w:t>d</w:t>
            </w:r>
            <w:r w:rsidRPr="00FD473B">
              <w:rPr>
                <w:b w:val="0"/>
                <w:color w:val="000000"/>
                <w:sz w:val="16"/>
                <w:lang w:val="es-AR"/>
              </w:rPr>
              <w:t>(</w:t>
            </w:r>
            <w:r>
              <w:rPr>
                <w:color w:val="000000"/>
                <w:sz w:val="16"/>
                <w:lang w:val="es-AR"/>
              </w:rPr>
              <w:t>x</w:t>
            </w:r>
            <w:r w:rsidRPr="00FD473B">
              <w:rPr>
                <w:b w:val="0"/>
                <w:color w:val="000000"/>
                <w:sz w:val="16"/>
                <w:lang w:val="es-AR"/>
              </w:rPr>
              <w:t>))</w:t>
            </w:r>
          </w:p>
        </w:tc>
        <w:tc>
          <w:tcPr>
            <w:tcW w:w="1275" w:type="dxa"/>
            <w:tcBorders>
              <w:left w:val="single" w:sz="4" w:space="0" w:color="000000" w:themeColor="text1"/>
              <w:right w:val="single" w:sz="4" w:space="0" w:color="000000" w:themeColor="text1"/>
            </w:tcBorders>
            <w:vAlign w:val="center"/>
          </w:tcPr>
          <w:p w14:paraId="45B10AB0" w14:textId="5D207D73" w:rsidR="004B0E9F" w:rsidRPr="00992290" w:rsidRDefault="004B0E9F" w:rsidP="00B1073C">
            <w:pPr>
              <w:widowControl w:val="0"/>
              <w:ind w:right="-3"/>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g</w:t>
            </w:r>
            <w:r w:rsidR="00BA1E1E">
              <w:rPr>
                <w:color w:val="000000"/>
                <w:sz w:val="16"/>
                <w:lang w:val="es-AR"/>
              </w:rPr>
              <w:t>auss</w:t>
            </w:r>
            <w:r>
              <w:rPr>
                <w:color w:val="000000"/>
                <w:sz w:val="16"/>
                <w:lang w:val="es-AR"/>
              </w:rPr>
              <w:t>(a, b, c, x)</w:t>
            </w:r>
          </w:p>
        </w:tc>
        <w:tc>
          <w:tcPr>
            <w:tcW w:w="993" w:type="dxa"/>
            <w:tcBorders>
              <w:left w:val="single" w:sz="4" w:space="0" w:color="000000" w:themeColor="text1"/>
              <w:right w:val="single" w:sz="4" w:space="0" w:color="000000" w:themeColor="text1"/>
            </w:tcBorders>
            <w:vAlign w:val="center"/>
          </w:tcPr>
          <w:p w14:paraId="2F57C59D" w14:textId="3EAD237E" w:rsidR="004B0E9F" w:rsidRDefault="004B0E9F" w:rsidP="00B1073C">
            <w:pPr>
              <w:widowControl w:val="0"/>
              <w:ind w:right="-3"/>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sidRPr="00FD473B">
              <w:rPr>
                <w:b w:val="0"/>
                <w:color w:val="000000"/>
                <w:sz w:val="16"/>
                <w:lang w:val="es-AR"/>
              </w:rPr>
              <w:t>Valores de</w:t>
            </w:r>
            <w:r>
              <w:rPr>
                <w:color w:val="000000"/>
                <w:sz w:val="16"/>
                <w:lang w:val="es-AR"/>
              </w:rPr>
              <w:t xml:space="preserve"> x</w:t>
            </w:r>
          </w:p>
        </w:tc>
        <w:tc>
          <w:tcPr>
            <w:tcW w:w="425" w:type="dxa"/>
            <w:tcBorders>
              <w:left w:val="single" w:sz="4" w:space="0" w:color="000000" w:themeColor="text1"/>
              <w:right w:val="single" w:sz="4" w:space="0" w:color="000000" w:themeColor="text1"/>
            </w:tcBorders>
            <w:vAlign w:val="center"/>
          </w:tcPr>
          <w:p w14:paraId="1EFFE3FB" w14:textId="28DA9EF5" w:rsidR="004B0E9F" w:rsidRDefault="004B0E9F" w:rsidP="00B1073C">
            <w:pPr>
              <w:widowControl w:val="0"/>
              <w:ind w:right="-3"/>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a</w:t>
            </w:r>
          </w:p>
        </w:tc>
        <w:tc>
          <w:tcPr>
            <w:tcW w:w="425" w:type="dxa"/>
            <w:tcBorders>
              <w:left w:val="single" w:sz="4" w:space="0" w:color="000000" w:themeColor="text1"/>
              <w:right w:val="single" w:sz="4" w:space="0" w:color="000000" w:themeColor="text1"/>
            </w:tcBorders>
            <w:vAlign w:val="center"/>
          </w:tcPr>
          <w:p w14:paraId="59D9D6A5" w14:textId="6610E2D6" w:rsidR="004B0E9F" w:rsidRDefault="004B0E9F" w:rsidP="00B1073C">
            <w:pPr>
              <w:widowControl w:val="0"/>
              <w:ind w:right="-3"/>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b</w:t>
            </w:r>
          </w:p>
        </w:tc>
        <w:tc>
          <w:tcPr>
            <w:tcW w:w="1418" w:type="dxa"/>
            <w:tcBorders>
              <w:left w:val="single" w:sz="4" w:space="0" w:color="000000" w:themeColor="text1"/>
              <w:right w:val="single" w:sz="4" w:space="0" w:color="000000" w:themeColor="text1"/>
            </w:tcBorders>
            <w:vAlign w:val="center"/>
          </w:tcPr>
          <w:p w14:paraId="1E09F2F4" w14:textId="78B52201" w:rsidR="004B0E9F" w:rsidRPr="004B0E9F" w:rsidRDefault="004B0E9F" w:rsidP="00B1073C">
            <w:pPr>
              <w:widowControl w:val="0"/>
              <w:ind w:right="-3"/>
              <w:jc w:val="center"/>
              <w:cnfStyle w:val="100000000000" w:firstRow="1" w:lastRow="0" w:firstColumn="0" w:lastColumn="0" w:oddVBand="0" w:evenVBand="0" w:oddHBand="0" w:evenHBand="0" w:firstRowFirstColumn="0" w:firstRowLastColumn="0" w:lastRowFirstColumn="0" w:lastRowLastColumn="0"/>
              <w:rPr>
                <w:b w:val="0"/>
                <w:color w:val="000000"/>
                <w:sz w:val="16"/>
                <w:lang w:val="es-AR"/>
              </w:rPr>
            </w:pPr>
            <w:r w:rsidRPr="00FD473B">
              <w:rPr>
                <w:b w:val="0"/>
                <w:color w:val="000000"/>
                <w:sz w:val="16"/>
                <w:lang w:val="es-AR"/>
              </w:rPr>
              <w:t>Valores de</w:t>
            </w:r>
            <w:r w:rsidRPr="004B0E9F">
              <w:rPr>
                <w:b w:val="0"/>
                <w:color w:val="000000"/>
                <w:sz w:val="16"/>
                <w:lang w:val="es-AR"/>
              </w:rPr>
              <w:t xml:space="preserve"> </w:t>
            </w:r>
            <w:r w:rsidRPr="004B0E9F">
              <w:rPr>
                <w:color w:val="000000"/>
                <w:sz w:val="16"/>
                <w:lang w:val="es-AR"/>
              </w:rPr>
              <w:t>c</w:t>
            </w:r>
            <w:r w:rsidRPr="004B0E9F">
              <w:rPr>
                <w:b w:val="0"/>
                <w:color w:val="000000"/>
                <w:sz w:val="16"/>
                <w:lang w:val="es-AR"/>
              </w:rPr>
              <w:t xml:space="preserve"> </w:t>
            </w:r>
            <w:r w:rsidRPr="00FD473B">
              <w:rPr>
                <w:b w:val="0"/>
                <w:color w:val="000000"/>
                <w:sz w:val="16"/>
                <w:lang w:val="es-AR"/>
              </w:rPr>
              <w:t>(</w:t>
            </w:r>
            <w:r w:rsidRPr="004B0E9F">
              <w:rPr>
                <w:color w:val="000000"/>
                <w:sz w:val="16"/>
                <w:lang w:val="es-AR"/>
              </w:rPr>
              <w:t>d</w:t>
            </w:r>
            <w:r w:rsidRPr="00FD473B">
              <w:rPr>
                <w:b w:val="0"/>
                <w:color w:val="000000"/>
                <w:sz w:val="16"/>
                <w:lang w:val="es-AR"/>
              </w:rPr>
              <w:t>(</w:t>
            </w:r>
            <w:r w:rsidRPr="004B0E9F">
              <w:rPr>
                <w:color w:val="000000"/>
                <w:sz w:val="16"/>
                <w:lang w:val="es-AR"/>
              </w:rPr>
              <w:t>x</w:t>
            </w:r>
            <w:r w:rsidRPr="00FD473B">
              <w:rPr>
                <w:b w:val="0"/>
                <w:color w:val="000000"/>
                <w:sz w:val="16"/>
                <w:lang w:val="es-AR"/>
              </w:rPr>
              <w:t>))</w:t>
            </w:r>
          </w:p>
        </w:tc>
        <w:tc>
          <w:tcPr>
            <w:tcW w:w="1275" w:type="dxa"/>
            <w:tcBorders>
              <w:left w:val="single" w:sz="4" w:space="0" w:color="000000" w:themeColor="text1"/>
              <w:right w:val="single" w:sz="12" w:space="0" w:color="000000" w:themeColor="text1"/>
            </w:tcBorders>
            <w:vAlign w:val="center"/>
          </w:tcPr>
          <w:p w14:paraId="7ACA9F0C" w14:textId="346345D8" w:rsidR="004B0E9F" w:rsidRDefault="00C76A1B" w:rsidP="00C76A1B">
            <w:pPr>
              <w:widowControl w:val="0"/>
              <w:ind w:right="-3"/>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g</w:t>
            </w:r>
            <w:r w:rsidR="00BA1E1E">
              <w:rPr>
                <w:color w:val="000000"/>
                <w:sz w:val="16"/>
                <w:lang w:val="es-AR"/>
              </w:rPr>
              <w:t>auss</w:t>
            </w:r>
            <w:r>
              <w:rPr>
                <w:color w:val="000000"/>
                <w:sz w:val="16"/>
                <w:lang w:val="es-AR"/>
              </w:rPr>
              <w:t>(a, b, c, x)</w:t>
            </w:r>
          </w:p>
        </w:tc>
      </w:tr>
      <w:tr w:rsidR="00BA1E1E" w:rsidRPr="00C67AC7" w14:paraId="39A30849" w14:textId="4A447722" w:rsidTr="00BA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Borders>
              <w:left w:val="single" w:sz="8" w:space="0" w:color="auto"/>
              <w:right w:val="single" w:sz="4" w:space="0" w:color="auto"/>
            </w:tcBorders>
            <w:shd w:val="clear" w:color="auto" w:fill="F2F2F2" w:themeFill="background1" w:themeFillShade="F2"/>
            <w:vAlign w:val="center"/>
          </w:tcPr>
          <w:p w14:paraId="24063EBF" w14:textId="21849BD9" w:rsidR="004B0E9F" w:rsidRPr="00FD473B" w:rsidRDefault="004B0E9F" w:rsidP="00B1073C">
            <w:pPr>
              <w:widowControl w:val="0"/>
              <w:jc w:val="center"/>
              <w:rPr>
                <w:color w:val="000000" w:themeColor="text1"/>
                <w:sz w:val="18"/>
                <w:lang w:val="es-AR"/>
              </w:rPr>
            </w:pPr>
            <w:r>
              <w:rPr>
                <w:color w:val="000000" w:themeColor="text1"/>
                <w:sz w:val="18"/>
                <w:lang w:val="es-AR"/>
              </w:rPr>
              <w:t>0</w:t>
            </w:r>
          </w:p>
        </w:tc>
        <w:tc>
          <w:tcPr>
            <w:tcW w:w="421" w:type="dxa"/>
            <w:tcBorders>
              <w:left w:val="single" w:sz="4" w:space="0" w:color="auto"/>
              <w:right w:val="single" w:sz="4" w:space="0" w:color="auto"/>
            </w:tcBorders>
            <w:shd w:val="clear" w:color="auto" w:fill="F2F2F2" w:themeFill="background1" w:themeFillShade="F2"/>
            <w:vAlign w:val="center"/>
          </w:tcPr>
          <w:p w14:paraId="1EA1DDBC" w14:textId="4A3D0545" w:rsidR="004B0E9F" w:rsidRPr="00B01153" w:rsidRDefault="004B0E9F" w:rsidP="007B5D90">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sz w:val="18"/>
                <w:lang w:val="es-AR"/>
              </w:rPr>
            </w:pPr>
            <w:r>
              <w:rPr>
                <w:b/>
                <w:color w:val="000000" w:themeColor="text1"/>
                <w:sz w:val="18"/>
                <w:lang w:val="es-AR"/>
              </w:rPr>
              <w:t>1</w:t>
            </w:r>
          </w:p>
        </w:tc>
        <w:tc>
          <w:tcPr>
            <w:tcW w:w="425" w:type="dxa"/>
            <w:tcBorders>
              <w:left w:val="single" w:sz="4" w:space="0" w:color="auto"/>
              <w:right w:val="single" w:sz="4" w:space="0" w:color="auto"/>
            </w:tcBorders>
            <w:shd w:val="clear" w:color="auto" w:fill="F2F2F2" w:themeFill="background1" w:themeFillShade="F2"/>
            <w:vAlign w:val="center"/>
          </w:tcPr>
          <w:p w14:paraId="42C43F8D" w14:textId="42756061" w:rsidR="004B0E9F" w:rsidRPr="002D4DBA" w:rsidRDefault="004B0E9F" w:rsidP="007B5D90">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left w:val="single" w:sz="4" w:space="0" w:color="auto"/>
              <w:right w:val="single" w:sz="4" w:space="0" w:color="000000" w:themeColor="text1"/>
            </w:tcBorders>
            <w:shd w:val="clear" w:color="auto" w:fill="F2F2F2" w:themeFill="background1" w:themeFillShade="F2"/>
            <w:vAlign w:val="center"/>
          </w:tcPr>
          <w:p w14:paraId="7DC6DE48" w14:textId="18AC9DD5" w:rsidR="004B0E9F" w:rsidRPr="002D4DBA" w:rsidRDefault="004B0E9F" w:rsidP="00B1073C">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1275" w:type="dxa"/>
            <w:tcBorders>
              <w:left w:val="single" w:sz="4" w:space="0" w:color="000000" w:themeColor="text1"/>
              <w:right w:val="single" w:sz="4" w:space="0" w:color="000000" w:themeColor="text1"/>
            </w:tcBorders>
            <w:shd w:val="clear" w:color="auto" w:fill="92D050"/>
            <w:vAlign w:val="center"/>
          </w:tcPr>
          <w:p w14:paraId="514A7D18" w14:textId="7417A0AA" w:rsidR="004B0E9F" w:rsidRPr="002D4DBA" w:rsidRDefault="00C76A1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+5</w:t>
            </w:r>
            <w:r w:rsidR="004B0E9F" w:rsidRPr="002D4DBA">
              <w:rPr>
                <w:b/>
                <w:color w:val="000000" w:themeColor="text1"/>
                <w:sz w:val="18"/>
                <w:lang w:val="es-AR"/>
              </w:rPr>
              <w:t>%</w:t>
            </w:r>
          </w:p>
        </w:tc>
        <w:tc>
          <w:tcPr>
            <w:tcW w:w="993" w:type="dxa"/>
            <w:tcBorders>
              <w:left w:val="single" w:sz="4" w:space="0" w:color="000000" w:themeColor="text1"/>
              <w:right w:val="single" w:sz="4" w:space="0" w:color="000000" w:themeColor="text1"/>
            </w:tcBorders>
            <w:shd w:val="clear" w:color="auto" w:fill="F2F2F2" w:themeFill="background1" w:themeFillShade="F2"/>
            <w:vAlign w:val="center"/>
          </w:tcPr>
          <w:p w14:paraId="4F67C269" w14:textId="27F91592" w:rsidR="004B0E9F" w:rsidRPr="004B0E9F" w:rsidRDefault="004B0E9F"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sidRPr="004B0E9F">
              <w:rPr>
                <w:b/>
                <w:color w:val="000000" w:themeColor="text1"/>
                <w:sz w:val="18"/>
                <w:lang w:val="es-AR"/>
              </w:rPr>
              <w:t>10</w:t>
            </w:r>
          </w:p>
        </w:tc>
        <w:tc>
          <w:tcPr>
            <w:tcW w:w="425" w:type="dxa"/>
            <w:tcBorders>
              <w:left w:val="single" w:sz="4" w:space="0" w:color="000000" w:themeColor="text1"/>
              <w:right w:val="single" w:sz="4" w:space="0" w:color="000000" w:themeColor="text1"/>
            </w:tcBorders>
            <w:shd w:val="clear" w:color="auto" w:fill="F2F2F2" w:themeFill="background1" w:themeFillShade="F2"/>
            <w:vAlign w:val="center"/>
          </w:tcPr>
          <w:p w14:paraId="1553CFB3" w14:textId="30DB10AC" w:rsidR="004B0E9F" w:rsidRDefault="004B0E9F"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left w:val="single" w:sz="4" w:space="0" w:color="000000" w:themeColor="text1"/>
              <w:right w:val="single" w:sz="4" w:space="0" w:color="000000" w:themeColor="text1"/>
            </w:tcBorders>
            <w:shd w:val="clear" w:color="auto" w:fill="F2F2F2" w:themeFill="background1" w:themeFillShade="F2"/>
            <w:vAlign w:val="center"/>
          </w:tcPr>
          <w:p w14:paraId="4B53D274" w14:textId="5F1B63A9" w:rsidR="004B0E9F" w:rsidRDefault="004B0E9F"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left w:val="single" w:sz="4" w:space="0" w:color="000000" w:themeColor="text1"/>
              <w:right w:val="single" w:sz="4" w:space="0" w:color="000000" w:themeColor="text1"/>
            </w:tcBorders>
            <w:shd w:val="clear" w:color="auto" w:fill="F2F2F2" w:themeFill="background1" w:themeFillShade="F2"/>
            <w:vAlign w:val="center"/>
          </w:tcPr>
          <w:p w14:paraId="496810F9" w14:textId="60CCDBFE" w:rsidR="004B0E9F" w:rsidRDefault="004B0E9F" w:rsidP="00424E17">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r w:rsidR="00424E17">
              <w:rPr>
                <w:b/>
                <w:color w:val="000000" w:themeColor="text1"/>
                <w:sz w:val="18"/>
                <w:lang w:val="es-AR"/>
              </w:rPr>
              <w:t>8</w:t>
            </w:r>
          </w:p>
        </w:tc>
        <w:tc>
          <w:tcPr>
            <w:tcW w:w="1275" w:type="dxa"/>
            <w:tcBorders>
              <w:left w:val="single" w:sz="4" w:space="0" w:color="000000" w:themeColor="text1"/>
              <w:right w:val="single" w:sz="12" w:space="0" w:color="000000" w:themeColor="text1"/>
            </w:tcBorders>
            <w:shd w:val="clear" w:color="auto" w:fill="FF5B5B"/>
          </w:tcPr>
          <w:p w14:paraId="3F9B4338" w14:textId="314DBF13" w:rsidR="004B0E9F" w:rsidRPr="00D547EB"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auto"/>
                <w:sz w:val="18"/>
                <w:lang w:val="es-AR"/>
              </w:rPr>
            </w:pPr>
            <w:r>
              <w:rPr>
                <w:b/>
                <w:color w:val="auto"/>
                <w:sz w:val="18"/>
                <w:lang w:val="es-AR"/>
              </w:rPr>
              <w:t>-5</w:t>
            </w:r>
            <w:r w:rsidR="00D547EB">
              <w:rPr>
                <w:b/>
                <w:color w:val="auto"/>
                <w:sz w:val="18"/>
                <w:lang w:val="es-AR"/>
              </w:rPr>
              <w:t>%</w:t>
            </w:r>
          </w:p>
        </w:tc>
      </w:tr>
      <w:tr w:rsidR="00BA1E1E" w:rsidRPr="00C67AC7" w14:paraId="192BA3AB" w14:textId="426E9C73" w:rsidTr="00BA1E1E">
        <w:tc>
          <w:tcPr>
            <w:cnfStyle w:val="001000000000" w:firstRow="0" w:lastRow="0" w:firstColumn="1" w:lastColumn="0" w:oddVBand="0" w:evenVBand="0" w:oddHBand="0" w:evenHBand="0" w:firstRowFirstColumn="0" w:firstRowLastColumn="0" w:lastRowFirstColumn="0" w:lastRowLastColumn="0"/>
            <w:tcW w:w="1004" w:type="dxa"/>
            <w:tcBorders>
              <w:left w:val="single" w:sz="8" w:space="0" w:color="auto"/>
              <w:right w:val="single" w:sz="4" w:space="0" w:color="auto"/>
            </w:tcBorders>
            <w:shd w:val="clear" w:color="auto" w:fill="D9D9D9" w:themeFill="background1" w:themeFillShade="D9"/>
            <w:vAlign w:val="center"/>
          </w:tcPr>
          <w:p w14:paraId="3E81AE3D" w14:textId="0DAA9024" w:rsidR="004B0E9F" w:rsidRPr="00FD473B" w:rsidRDefault="004B0E9F" w:rsidP="00B1073C">
            <w:pPr>
              <w:widowControl w:val="0"/>
              <w:jc w:val="center"/>
              <w:rPr>
                <w:color w:val="000000" w:themeColor="text1"/>
                <w:sz w:val="18"/>
                <w:lang w:val="es-AR"/>
              </w:rPr>
            </w:pPr>
            <w:r>
              <w:rPr>
                <w:color w:val="000000" w:themeColor="text1"/>
                <w:sz w:val="18"/>
                <w:lang w:val="es-AR"/>
              </w:rPr>
              <w:t>1</w:t>
            </w:r>
          </w:p>
        </w:tc>
        <w:tc>
          <w:tcPr>
            <w:tcW w:w="421" w:type="dxa"/>
            <w:tcBorders>
              <w:left w:val="single" w:sz="4" w:space="0" w:color="auto"/>
              <w:right w:val="single" w:sz="4" w:space="0" w:color="auto"/>
            </w:tcBorders>
            <w:shd w:val="clear" w:color="auto" w:fill="D9D9D9" w:themeFill="background1" w:themeFillShade="D9"/>
            <w:vAlign w:val="center"/>
          </w:tcPr>
          <w:p w14:paraId="10062C36" w14:textId="769224B9" w:rsidR="004B0E9F" w:rsidRPr="002D4DBA" w:rsidRDefault="004B0E9F" w:rsidP="007B5D90">
            <w:pPr>
              <w:widowControl w:val="0"/>
              <w:ind w:left="17"/>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p>
        </w:tc>
        <w:tc>
          <w:tcPr>
            <w:tcW w:w="425" w:type="dxa"/>
            <w:tcBorders>
              <w:left w:val="single" w:sz="4" w:space="0" w:color="auto"/>
              <w:right w:val="single" w:sz="4" w:space="0" w:color="auto"/>
            </w:tcBorders>
            <w:shd w:val="clear" w:color="auto" w:fill="D9D9D9" w:themeFill="background1" w:themeFillShade="D9"/>
            <w:vAlign w:val="center"/>
          </w:tcPr>
          <w:p w14:paraId="57DAC31F" w14:textId="5418398E" w:rsidR="004B0E9F" w:rsidRPr="002D4DBA" w:rsidRDefault="004B0E9F" w:rsidP="007B5D90">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left w:val="single" w:sz="4" w:space="0" w:color="auto"/>
              <w:right w:val="single" w:sz="4" w:space="0" w:color="000000" w:themeColor="text1"/>
            </w:tcBorders>
            <w:shd w:val="clear" w:color="auto" w:fill="D9D9D9" w:themeFill="background1" w:themeFillShade="D9"/>
            <w:vAlign w:val="center"/>
          </w:tcPr>
          <w:p w14:paraId="7E7C5C3E" w14:textId="5B907E82" w:rsidR="004B0E9F" w:rsidRPr="002D4DBA" w:rsidRDefault="004B0E9F" w:rsidP="00B1073C">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4</w:t>
            </w:r>
          </w:p>
        </w:tc>
        <w:tc>
          <w:tcPr>
            <w:tcW w:w="1275"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03EBAA84" w14:textId="24F6ADBE" w:rsidR="004B0E9F" w:rsidRPr="002D4DBA" w:rsidRDefault="00C76A1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w:t>
            </w:r>
            <w:r w:rsidR="004B0E9F" w:rsidRPr="002D4DBA">
              <w:rPr>
                <w:b/>
                <w:color w:val="000000" w:themeColor="text1"/>
                <w:sz w:val="18"/>
                <w:lang w:val="es-AR"/>
              </w:rPr>
              <w:t>0%</w:t>
            </w:r>
          </w:p>
        </w:tc>
        <w:tc>
          <w:tcPr>
            <w:tcW w:w="993"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64C8782E" w14:textId="19BD56C9" w:rsidR="004B0E9F" w:rsidRPr="004B0E9F" w:rsidRDefault="004B0E9F"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r w:rsidRPr="004B0E9F">
              <w:rPr>
                <w:b/>
                <w:color w:val="000000" w:themeColor="text1"/>
                <w:sz w:val="18"/>
                <w:lang w:val="es-AR"/>
              </w:rPr>
              <w:t>1</w:t>
            </w:r>
          </w:p>
        </w:tc>
        <w:tc>
          <w:tcPr>
            <w:tcW w:w="425"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285C2DC0" w14:textId="38CB27AE" w:rsidR="004B0E9F" w:rsidRDefault="004B0E9F"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7353F6A3" w14:textId="64BE1D85" w:rsidR="004B0E9F" w:rsidRDefault="004B0E9F"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555CC3EB" w14:textId="2F239B96" w:rsidR="004B0E9F" w:rsidRDefault="00D547EB" w:rsidP="00424E17">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r w:rsidR="00424E17">
              <w:rPr>
                <w:b/>
                <w:color w:val="000000" w:themeColor="text1"/>
                <w:sz w:val="18"/>
                <w:lang w:val="es-AR"/>
              </w:rPr>
              <w:t>8</w:t>
            </w:r>
          </w:p>
        </w:tc>
        <w:tc>
          <w:tcPr>
            <w:tcW w:w="1275" w:type="dxa"/>
            <w:tcBorders>
              <w:left w:val="single" w:sz="4" w:space="0" w:color="000000" w:themeColor="text1"/>
              <w:bottom w:val="nil"/>
              <w:right w:val="single" w:sz="12" w:space="0" w:color="000000" w:themeColor="text1"/>
            </w:tcBorders>
            <w:shd w:val="clear" w:color="auto" w:fill="FF5B5B"/>
          </w:tcPr>
          <w:p w14:paraId="2874D134" w14:textId="0ED215D3" w:rsidR="004B0E9F" w:rsidRPr="00D547EB"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auto"/>
                <w:sz w:val="18"/>
                <w:lang w:val="es-AR"/>
              </w:rPr>
            </w:pPr>
            <w:r>
              <w:rPr>
                <w:b/>
                <w:color w:val="auto"/>
                <w:sz w:val="18"/>
                <w:lang w:val="es-AR"/>
              </w:rPr>
              <w:t>-</w:t>
            </w:r>
            <w:r w:rsidR="000754D8">
              <w:rPr>
                <w:b/>
                <w:color w:val="auto"/>
                <w:sz w:val="18"/>
                <w:lang w:val="es-AR"/>
              </w:rPr>
              <w:t>6</w:t>
            </w:r>
            <w:r>
              <w:rPr>
                <w:b/>
                <w:color w:val="auto"/>
                <w:sz w:val="18"/>
                <w:lang w:val="es-AR"/>
              </w:rPr>
              <w:t>%</w:t>
            </w:r>
          </w:p>
        </w:tc>
      </w:tr>
      <w:tr w:rsidR="000754D8" w:rsidRPr="00C67AC7" w14:paraId="5A2E8A96" w14:textId="248A812C" w:rsidTr="00075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Borders>
              <w:left w:val="single" w:sz="8" w:space="0" w:color="auto"/>
              <w:right w:val="single" w:sz="4" w:space="0" w:color="auto"/>
            </w:tcBorders>
            <w:shd w:val="clear" w:color="auto" w:fill="F2F2F2" w:themeFill="background1" w:themeFillShade="F2"/>
            <w:vAlign w:val="center"/>
          </w:tcPr>
          <w:p w14:paraId="3A32A486" w14:textId="39404D15" w:rsidR="000754D8" w:rsidRPr="00FD473B" w:rsidRDefault="000754D8" w:rsidP="00B1073C">
            <w:pPr>
              <w:widowControl w:val="0"/>
              <w:jc w:val="center"/>
              <w:rPr>
                <w:color w:val="000000" w:themeColor="text1"/>
                <w:sz w:val="18"/>
                <w:lang w:val="es-AR"/>
              </w:rPr>
            </w:pPr>
            <w:r>
              <w:rPr>
                <w:color w:val="000000" w:themeColor="text1"/>
                <w:sz w:val="18"/>
                <w:lang w:val="es-AR"/>
              </w:rPr>
              <w:t>2</w:t>
            </w:r>
          </w:p>
        </w:tc>
        <w:tc>
          <w:tcPr>
            <w:tcW w:w="421" w:type="dxa"/>
            <w:tcBorders>
              <w:left w:val="single" w:sz="4" w:space="0" w:color="auto"/>
              <w:right w:val="single" w:sz="4" w:space="0" w:color="auto"/>
            </w:tcBorders>
            <w:shd w:val="clear" w:color="auto" w:fill="F2F2F2" w:themeFill="background1" w:themeFillShade="F2"/>
            <w:vAlign w:val="center"/>
          </w:tcPr>
          <w:p w14:paraId="43DE7482" w14:textId="5EACFB82" w:rsidR="000754D8" w:rsidRPr="002D4DBA" w:rsidRDefault="000754D8" w:rsidP="007B5D90">
            <w:pPr>
              <w:widowControl w:val="0"/>
              <w:ind w:left="17"/>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1</w:t>
            </w:r>
          </w:p>
        </w:tc>
        <w:tc>
          <w:tcPr>
            <w:tcW w:w="425" w:type="dxa"/>
            <w:tcBorders>
              <w:left w:val="single" w:sz="4" w:space="0" w:color="auto"/>
              <w:right w:val="single" w:sz="4" w:space="0" w:color="auto"/>
            </w:tcBorders>
            <w:shd w:val="clear" w:color="auto" w:fill="F2F2F2" w:themeFill="background1" w:themeFillShade="F2"/>
            <w:vAlign w:val="center"/>
          </w:tcPr>
          <w:p w14:paraId="4828722C" w14:textId="7857A729" w:rsidR="000754D8" w:rsidRPr="002D4DBA" w:rsidRDefault="000754D8" w:rsidP="007B5D90">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left w:val="single" w:sz="4" w:space="0" w:color="auto"/>
              <w:right w:val="single" w:sz="4" w:space="0" w:color="000000" w:themeColor="text1"/>
            </w:tcBorders>
            <w:shd w:val="clear" w:color="auto" w:fill="F2F2F2" w:themeFill="background1" w:themeFillShade="F2"/>
            <w:vAlign w:val="center"/>
          </w:tcPr>
          <w:p w14:paraId="52B0DEBF" w14:textId="14A3674E" w:rsidR="000754D8" w:rsidRPr="002D4DBA" w:rsidRDefault="000754D8" w:rsidP="00B1073C">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8</w:t>
            </w:r>
          </w:p>
        </w:tc>
        <w:tc>
          <w:tcPr>
            <w:tcW w:w="1275"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665E1A47" w14:textId="6C1B392F" w:rsidR="000754D8" w:rsidRPr="002D4DBA"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Pr="002D4DBA">
              <w:rPr>
                <w:b/>
                <w:color w:val="000000" w:themeColor="text1"/>
                <w:sz w:val="18"/>
                <w:lang w:val="es-AR"/>
              </w:rPr>
              <w:t>0%</w:t>
            </w:r>
          </w:p>
        </w:tc>
        <w:tc>
          <w:tcPr>
            <w:tcW w:w="993"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0D5744AB" w14:textId="0FB72135" w:rsidR="000754D8" w:rsidRPr="004B0E9F"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r w:rsidRPr="004B0E9F">
              <w:rPr>
                <w:b/>
                <w:color w:val="000000" w:themeColor="text1"/>
                <w:sz w:val="18"/>
                <w:lang w:val="es-AR"/>
              </w:rPr>
              <w:t>2</w:t>
            </w:r>
          </w:p>
        </w:tc>
        <w:tc>
          <w:tcPr>
            <w:tcW w:w="425"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19CC7547" w14:textId="6C7F52F4" w:rsidR="000754D8" w:rsidRPr="002D4DBA"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53BBE95A" w14:textId="6B9E3A19" w:rsidR="000754D8" w:rsidRPr="002D4DBA"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1DFCA45C" w14:textId="26AE06D9" w:rsidR="000754D8" w:rsidRPr="002D4DBA" w:rsidRDefault="000754D8" w:rsidP="00424E17">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18</w:t>
            </w:r>
          </w:p>
        </w:tc>
        <w:tc>
          <w:tcPr>
            <w:tcW w:w="1275" w:type="dxa"/>
            <w:tcBorders>
              <w:top w:val="nil"/>
              <w:left w:val="single" w:sz="4" w:space="0" w:color="000000" w:themeColor="text1"/>
              <w:bottom w:val="nil"/>
              <w:right w:val="single" w:sz="12" w:space="0" w:color="000000" w:themeColor="text1"/>
            </w:tcBorders>
            <w:shd w:val="clear" w:color="auto" w:fill="FF5B5B"/>
          </w:tcPr>
          <w:p w14:paraId="708A412F" w14:textId="56CB3D42" w:rsidR="000754D8" w:rsidRPr="00D547EB"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auto"/>
                <w:sz w:val="18"/>
                <w:lang w:val="es-AR"/>
              </w:rPr>
            </w:pPr>
            <w:r>
              <w:rPr>
                <w:b/>
                <w:color w:val="auto"/>
                <w:sz w:val="18"/>
                <w:lang w:val="es-AR"/>
              </w:rPr>
              <w:t>-7%</w:t>
            </w:r>
          </w:p>
        </w:tc>
      </w:tr>
      <w:tr w:rsidR="000754D8" w:rsidRPr="00C67AC7" w14:paraId="56EBD788" w14:textId="02F39DDE" w:rsidTr="00BA1E1E">
        <w:tc>
          <w:tcPr>
            <w:cnfStyle w:val="001000000000" w:firstRow="0" w:lastRow="0" w:firstColumn="1" w:lastColumn="0" w:oddVBand="0" w:evenVBand="0" w:oddHBand="0" w:evenHBand="0" w:firstRowFirstColumn="0" w:firstRowLastColumn="0" w:lastRowFirstColumn="0" w:lastRowLastColumn="0"/>
            <w:tcW w:w="1004" w:type="dxa"/>
            <w:tcBorders>
              <w:left w:val="single" w:sz="8" w:space="0" w:color="auto"/>
              <w:right w:val="single" w:sz="4" w:space="0" w:color="auto"/>
            </w:tcBorders>
            <w:shd w:val="clear" w:color="auto" w:fill="D9D9D9" w:themeFill="background1" w:themeFillShade="D9"/>
            <w:vAlign w:val="center"/>
          </w:tcPr>
          <w:p w14:paraId="46877821" w14:textId="30711602" w:rsidR="000754D8" w:rsidRPr="00FD473B" w:rsidRDefault="000754D8" w:rsidP="00B1073C">
            <w:pPr>
              <w:widowControl w:val="0"/>
              <w:jc w:val="center"/>
              <w:rPr>
                <w:color w:val="000000" w:themeColor="text1"/>
                <w:sz w:val="18"/>
                <w:lang w:val="es-AR"/>
              </w:rPr>
            </w:pPr>
            <w:r>
              <w:rPr>
                <w:bCs w:val="0"/>
                <w:color w:val="000000" w:themeColor="text1"/>
                <w:sz w:val="18"/>
                <w:lang w:val="es-AR"/>
              </w:rPr>
              <w:t>3</w:t>
            </w:r>
          </w:p>
        </w:tc>
        <w:tc>
          <w:tcPr>
            <w:tcW w:w="421" w:type="dxa"/>
            <w:tcBorders>
              <w:left w:val="single" w:sz="4" w:space="0" w:color="auto"/>
              <w:right w:val="single" w:sz="4" w:space="0" w:color="auto"/>
            </w:tcBorders>
            <w:shd w:val="clear" w:color="auto" w:fill="D9D9D9" w:themeFill="background1" w:themeFillShade="D9"/>
            <w:vAlign w:val="center"/>
          </w:tcPr>
          <w:p w14:paraId="56186972" w14:textId="16AB4263" w:rsidR="000754D8" w:rsidRPr="002D4DBA" w:rsidRDefault="000754D8" w:rsidP="007B5D90">
            <w:pPr>
              <w:widowControl w:val="0"/>
              <w:ind w:left="17"/>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p>
        </w:tc>
        <w:tc>
          <w:tcPr>
            <w:tcW w:w="425" w:type="dxa"/>
            <w:tcBorders>
              <w:left w:val="single" w:sz="4" w:space="0" w:color="auto"/>
              <w:right w:val="single" w:sz="4" w:space="0" w:color="auto"/>
            </w:tcBorders>
            <w:shd w:val="clear" w:color="auto" w:fill="D9D9D9" w:themeFill="background1" w:themeFillShade="D9"/>
            <w:vAlign w:val="center"/>
          </w:tcPr>
          <w:p w14:paraId="019223FE" w14:textId="13A60C02" w:rsidR="000754D8" w:rsidRPr="002D4DBA" w:rsidRDefault="000754D8" w:rsidP="007B5D90">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left w:val="single" w:sz="4" w:space="0" w:color="auto"/>
              <w:right w:val="single" w:sz="4" w:space="0" w:color="000000" w:themeColor="text1"/>
            </w:tcBorders>
            <w:shd w:val="clear" w:color="auto" w:fill="D9D9D9" w:themeFill="background1" w:themeFillShade="D9"/>
            <w:vAlign w:val="center"/>
          </w:tcPr>
          <w:p w14:paraId="5E7B7820" w14:textId="0A92AF0A" w:rsidR="000754D8" w:rsidRPr="002D4DBA" w:rsidRDefault="000754D8" w:rsidP="00B1073C">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11</w:t>
            </w:r>
          </w:p>
        </w:tc>
        <w:tc>
          <w:tcPr>
            <w:tcW w:w="1275" w:type="dxa"/>
            <w:tcBorders>
              <w:top w:val="nil"/>
              <w:left w:val="single" w:sz="4" w:space="0" w:color="000000" w:themeColor="text1"/>
              <w:right w:val="single" w:sz="4" w:space="0" w:color="000000" w:themeColor="text1"/>
            </w:tcBorders>
            <w:shd w:val="clear" w:color="auto" w:fill="FF5B5B"/>
            <w:vAlign w:val="center"/>
          </w:tcPr>
          <w:p w14:paraId="41BC4DF3" w14:textId="76F1EC80" w:rsidR="000754D8" w:rsidRPr="002D4DBA"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r w:rsidRPr="002D4DBA">
              <w:rPr>
                <w:b/>
                <w:color w:val="000000" w:themeColor="text1"/>
                <w:sz w:val="18"/>
                <w:lang w:val="es-AR"/>
              </w:rPr>
              <w:t>%</w:t>
            </w:r>
          </w:p>
        </w:tc>
        <w:tc>
          <w:tcPr>
            <w:tcW w:w="993" w:type="dxa"/>
            <w:tcBorders>
              <w:top w:val="nil"/>
              <w:left w:val="single" w:sz="4" w:space="0" w:color="000000" w:themeColor="text1"/>
              <w:right w:val="single" w:sz="4" w:space="0" w:color="000000" w:themeColor="text1"/>
            </w:tcBorders>
            <w:shd w:val="clear" w:color="auto" w:fill="D9D9D9" w:themeFill="background1" w:themeFillShade="D9"/>
            <w:vAlign w:val="center"/>
          </w:tcPr>
          <w:p w14:paraId="4C8A39B3" w14:textId="7F81ACF7" w:rsidR="000754D8" w:rsidRPr="004B0E9F"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bCs/>
                <w:color w:val="000000" w:themeColor="text1"/>
                <w:sz w:val="18"/>
                <w:lang w:val="es-AR"/>
              </w:rPr>
              <w:t>1</w:t>
            </w:r>
            <w:r w:rsidRPr="004B0E9F">
              <w:rPr>
                <w:b/>
                <w:bCs/>
                <w:color w:val="000000" w:themeColor="text1"/>
                <w:sz w:val="18"/>
                <w:lang w:val="es-AR"/>
              </w:rPr>
              <w:t>3</w:t>
            </w:r>
          </w:p>
        </w:tc>
        <w:tc>
          <w:tcPr>
            <w:tcW w:w="425" w:type="dxa"/>
            <w:tcBorders>
              <w:top w:val="nil"/>
              <w:left w:val="single" w:sz="4" w:space="0" w:color="000000" w:themeColor="text1"/>
              <w:right w:val="single" w:sz="4" w:space="0" w:color="000000" w:themeColor="text1"/>
            </w:tcBorders>
            <w:shd w:val="clear" w:color="auto" w:fill="D9D9D9" w:themeFill="background1" w:themeFillShade="D9"/>
            <w:vAlign w:val="center"/>
          </w:tcPr>
          <w:p w14:paraId="2E2D9B1F" w14:textId="3027BAA8" w:rsidR="000754D8"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000000" w:themeColor="text1"/>
              <w:right w:val="single" w:sz="4" w:space="0" w:color="000000" w:themeColor="text1"/>
            </w:tcBorders>
            <w:shd w:val="clear" w:color="auto" w:fill="D9D9D9" w:themeFill="background1" w:themeFillShade="D9"/>
            <w:vAlign w:val="center"/>
          </w:tcPr>
          <w:p w14:paraId="26A4CB41" w14:textId="7F309652" w:rsidR="000754D8"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top w:val="nil"/>
              <w:left w:val="single" w:sz="4" w:space="0" w:color="000000" w:themeColor="text1"/>
              <w:right w:val="single" w:sz="4" w:space="0" w:color="000000" w:themeColor="text1"/>
            </w:tcBorders>
            <w:shd w:val="clear" w:color="auto" w:fill="D9D9D9" w:themeFill="background1" w:themeFillShade="D9"/>
            <w:vAlign w:val="center"/>
          </w:tcPr>
          <w:p w14:paraId="501148EE" w14:textId="0442B23D" w:rsidR="000754D8" w:rsidRDefault="000754D8" w:rsidP="00424E17">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18</w:t>
            </w:r>
          </w:p>
        </w:tc>
        <w:tc>
          <w:tcPr>
            <w:tcW w:w="1275" w:type="dxa"/>
            <w:tcBorders>
              <w:top w:val="nil"/>
              <w:left w:val="single" w:sz="4" w:space="0" w:color="000000" w:themeColor="text1"/>
              <w:right w:val="single" w:sz="12" w:space="0" w:color="000000" w:themeColor="text1"/>
            </w:tcBorders>
            <w:shd w:val="clear" w:color="auto" w:fill="FF5B5B"/>
          </w:tcPr>
          <w:p w14:paraId="56FBEF71" w14:textId="79D0D36E" w:rsidR="000754D8" w:rsidRPr="00D547EB" w:rsidRDefault="000754D8" w:rsidP="000754D8">
            <w:pPr>
              <w:widowControl w:val="0"/>
              <w:ind w:right="-3"/>
              <w:jc w:val="center"/>
              <w:cnfStyle w:val="000000000000" w:firstRow="0" w:lastRow="0" w:firstColumn="0" w:lastColumn="0" w:oddVBand="0" w:evenVBand="0" w:oddHBand="0" w:evenHBand="0" w:firstRowFirstColumn="0" w:firstRowLastColumn="0" w:lastRowFirstColumn="0" w:lastRowLastColumn="0"/>
              <w:rPr>
                <w:b/>
                <w:color w:val="auto"/>
                <w:sz w:val="18"/>
                <w:lang w:val="es-AR"/>
              </w:rPr>
            </w:pPr>
            <w:r>
              <w:rPr>
                <w:b/>
                <w:color w:val="auto"/>
                <w:sz w:val="18"/>
                <w:lang w:val="es-AR"/>
              </w:rPr>
              <w:t>-8%</w:t>
            </w:r>
          </w:p>
        </w:tc>
      </w:tr>
      <w:tr w:rsidR="000754D8" w:rsidRPr="00C67AC7" w14:paraId="72520EFF" w14:textId="1A1D98D3" w:rsidTr="00BA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Borders>
              <w:left w:val="single" w:sz="8" w:space="0" w:color="auto"/>
              <w:right w:val="single" w:sz="4" w:space="0" w:color="auto"/>
            </w:tcBorders>
            <w:shd w:val="clear" w:color="auto" w:fill="F2F2F2" w:themeFill="background1" w:themeFillShade="F2"/>
            <w:vAlign w:val="center"/>
          </w:tcPr>
          <w:p w14:paraId="30B863E2" w14:textId="4EA1CDDF" w:rsidR="000754D8" w:rsidRPr="00FD473B" w:rsidRDefault="000754D8" w:rsidP="00B1073C">
            <w:pPr>
              <w:widowControl w:val="0"/>
              <w:jc w:val="center"/>
              <w:rPr>
                <w:color w:val="000000" w:themeColor="text1"/>
                <w:sz w:val="18"/>
                <w:lang w:val="es-AR"/>
              </w:rPr>
            </w:pPr>
            <w:r>
              <w:rPr>
                <w:bCs w:val="0"/>
                <w:color w:val="000000" w:themeColor="text1"/>
                <w:sz w:val="18"/>
                <w:lang w:val="es-AR"/>
              </w:rPr>
              <w:t>4</w:t>
            </w:r>
          </w:p>
        </w:tc>
        <w:tc>
          <w:tcPr>
            <w:tcW w:w="421" w:type="dxa"/>
            <w:tcBorders>
              <w:left w:val="single" w:sz="4" w:space="0" w:color="auto"/>
              <w:right w:val="single" w:sz="4" w:space="0" w:color="auto"/>
            </w:tcBorders>
            <w:shd w:val="clear" w:color="auto" w:fill="F2F2F2" w:themeFill="background1" w:themeFillShade="F2"/>
            <w:vAlign w:val="center"/>
          </w:tcPr>
          <w:p w14:paraId="2CDCA906" w14:textId="07E4125A" w:rsidR="000754D8" w:rsidRPr="002D4DBA" w:rsidRDefault="000754D8" w:rsidP="007B5D90">
            <w:pPr>
              <w:widowControl w:val="0"/>
              <w:ind w:left="17"/>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1</w:t>
            </w:r>
          </w:p>
        </w:tc>
        <w:tc>
          <w:tcPr>
            <w:tcW w:w="425" w:type="dxa"/>
            <w:tcBorders>
              <w:left w:val="single" w:sz="4" w:space="0" w:color="auto"/>
              <w:right w:val="single" w:sz="4" w:space="0" w:color="auto"/>
            </w:tcBorders>
            <w:shd w:val="clear" w:color="auto" w:fill="F2F2F2" w:themeFill="background1" w:themeFillShade="F2"/>
            <w:vAlign w:val="center"/>
          </w:tcPr>
          <w:p w14:paraId="284D0F71" w14:textId="56F49272" w:rsidR="000754D8" w:rsidRPr="002D4DBA" w:rsidRDefault="000754D8" w:rsidP="007B5D90">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left w:val="single" w:sz="4" w:space="0" w:color="auto"/>
              <w:right w:val="single" w:sz="4" w:space="0" w:color="000000" w:themeColor="text1"/>
            </w:tcBorders>
            <w:shd w:val="clear" w:color="auto" w:fill="F2F2F2" w:themeFill="background1" w:themeFillShade="F2"/>
            <w:vAlign w:val="center"/>
          </w:tcPr>
          <w:p w14:paraId="2F5627BC" w14:textId="2C25D171" w:rsidR="000754D8" w:rsidRPr="002D4DBA" w:rsidRDefault="000754D8" w:rsidP="00B1073C">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12</w:t>
            </w:r>
          </w:p>
        </w:tc>
        <w:tc>
          <w:tcPr>
            <w:tcW w:w="1275" w:type="dxa"/>
            <w:tcBorders>
              <w:left w:val="single" w:sz="4" w:space="0" w:color="000000" w:themeColor="text1"/>
              <w:right w:val="single" w:sz="4" w:space="0" w:color="000000" w:themeColor="text1"/>
            </w:tcBorders>
            <w:shd w:val="clear" w:color="auto" w:fill="FF5B5B"/>
            <w:vAlign w:val="center"/>
          </w:tcPr>
          <w:p w14:paraId="173F2E4B" w14:textId="2217BE0F" w:rsidR="000754D8" w:rsidRPr="002D4DBA"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-1</w:t>
            </w:r>
            <w:r w:rsidRPr="00B01153">
              <w:rPr>
                <w:b/>
                <w:color w:val="000000" w:themeColor="text1"/>
                <w:sz w:val="18"/>
                <w:lang w:val="es-AR"/>
              </w:rPr>
              <w:t>%</w:t>
            </w:r>
          </w:p>
        </w:tc>
        <w:tc>
          <w:tcPr>
            <w:tcW w:w="993" w:type="dxa"/>
            <w:tcBorders>
              <w:left w:val="single" w:sz="4" w:space="0" w:color="000000" w:themeColor="text1"/>
              <w:right w:val="single" w:sz="4" w:space="0" w:color="000000" w:themeColor="text1"/>
            </w:tcBorders>
            <w:shd w:val="clear" w:color="auto" w:fill="F2F2F2" w:themeFill="background1" w:themeFillShade="F2"/>
            <w:vAlign w:val="center"/>
          </w:tcPr>
          <w:p w14:paraId="091A038C" w14:textId="2CD58135" w:rsidR="000754D8" w:rsidRPr="004B0E9F"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bCs/>
                <w:color w:val="000000" w:themeColor="text1"/>
                <w:sz w:val="18"/>
                <w:lang w:val="es-AR"/>
              </w:rPr>
              <w:t>1</w:t>
            </w:r>
            <w:r w:rsidRPr="004B0E9F">
              <w:rPr>
                <w:b/>
                <w:bCs/>
                <w:color w:val="000000" w:themeColor="text1"/>
                <w:sz w:val="18"/>
                <w:lang w:val="es-AR"/>
              </w:rPr>
              <w:t>4</w:t>
            </w:r>
          </w:p>
        </w:tc>
        <w:tc>
          <w:tcPr>
            <w:tcW w:w="425" w:type="dxa"/>
            <w:tcBorders>
              <w:left w:val="single" w:sz="4" w:space="0" w:color="000000" w:themeColor="text1"/>
              <w:right w:val="single" w:sz="4" w:space="0" w:color="000000" w:themeColor="text1"/>
            </w:tcBorders>
            <w:shd w:val="clear" w:color="auto" w:fill="F2F2F2" w:themeFill="background1" w:themeFillShade="F2"/>
            <w:vAlign w:val="center"/>
          </w:tcPr>
          <w:p w14:paraId="4255D971" w14:textId="0603B916" w:rsidR="000754D8" w:rsidRPr="00B01153"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left w:val="single" w:sz="4" w:space="0" w:color="000000" w:themeColor="text1"/>
              <w:right w:val="single" w:sz="4" w:space="0" w:color="000000" w:themeColor="text1"/>
            </w:tcBorders>
            <w:shd w:val="clear" w:color="auto" w:fill="F2F2F2" w:themeFill="background1" w:themeFillShade="F2"/>
            <w:vAlign w:val="center"/>
          </w:tcPr>
          <w:p w14:paraId="7283AA66" w14:textId="57E026AE" w:rsidR="000754D8" w:rsidRPr="00B01153"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left w:val="single" w:sz="4" w:space="0" w:color="000000" w:themeColor="text1"/>
              <w:right w:val="single" w:sz="4" w:space="0" w:color="000000" w:themeColor="text1"/>
            </w:tcBorders>
            <w:shd w:val="clear" w:color="auto" w:fill="F2F2F2" w:themeFill="background1" w:themeFillShade="F2"/>
            <w:vAlign w:val="center"/>
          </w:tcPr>
          <w:p w14:paraId="09A4C808" w14:textId="1E301DD0" w:rsidR="000754D8" w:rsidRPr="00B01153" w:rsidRDefault="000754D8" w:rsidP="00424E17">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19</w:t>
            </w:r>
          </w:p>
        </w:tc>
        <w:tc>
          <w:tcPr>
            <w:tcW w:w="1275" w:type="dxa"/>
            <w:tcBorders>
              <w:left w:val="single" w:sz="4" w:space="0" w:color="000000" w:themeColor="text1"/>
              <w:right w:val="single" w:sz="12" w:space="0" w:color="000000" w:themeColor="text1"/>
            </w:tcBorders>
            <w:shd w:val="clear" w:color="auto" w:fill="FF5B5B"/>
          </w:tcPr>
          <w:p w14:paraId="7C7C87CD" w14:textId="12529AFE" w:rsidR="000754D8" w:rsidRPr="00D547EB" w:rsidRDefault="000754D8" w:rsidP="000754D8">
            <w:pPr>
              <w:widowControl w:val="0"/>
              <w:ind w:right="-3"/>
              <w:jc w:val="center"/>
              <w:cnfStyle w:val="000000100000" w:firstRow="0" w:lastRow="0" w:firstColumn="0" w:lastColumn="0" w:oddVBand="0" w:evenVBand="0" w:oddHBand="1" w:evenHBand="0" w:firstRowFirstColumn="0" w:firstRowLastColumn="0" w:lastRowFirstColumn="0" w:lastRowLastColumn="0"/>
              <w:rPr>
                <w:b/>
                <w:color w:val="auto"/>
                <w:sz w:val="18"/>
                <w:lang w:val="es-AR"/>
              </w:rPr>
            </w:pPr>
            <w:r>
              <w:rPr>
                <w:b/>
                <w:color w:val="auto"/>
                <w:sz w:val="18"/>
                <w:lang w:val="es-AR"/>
              </w:rPr>
              <w:t>-9%</w:t>
            </w:r>
          </w:p>
        </w:tc>
      </w:tr>
      <w:tr w:rsidR="000754D8" w:rsidRPr="00C67AC7" w14:paraId="12F5A6F8" w14:textId="5072C9AB" w:rsidTr="00BA1E1E">
        <w:tc>
          <w:tcPr>
            <w:cnfStyle w:val="001000000000" w:firstRow="0" w:lastRow="0" w:firstColumn="1" w:lastColumn="0" w:oddVBand="0" w:evenVBand="0" w:oddHBand="0" w:evenHBand="0" w:firstRowFirstColumn="0" w:firstRowLastColumn="0" w:lastRowFirstColumn="0" w:lastRowLastColumn="0"/>
            <w:tcW w:w="1004" w:type="dxa"/>
            <w:tcBorders>
              <w:left w:val="single" w:sz="8" w:space="0" w:color="auto"/>
              <w:bottom w:val="nil"/>
              <w:right w:val="single" w:sz="4" w:space="0" w:color="auto"/>
            </w:tcBorders>
            <w:shd w:val="clear" w:color="auto" w:fill="D9D9D9" w:themeFill="background1" w:themeFillShade="D9"/>
            <w:vAlign w:val="center"/>
          </w:tcPr>
          <w:p w14:paraId="51162E91" w14:textId="7C51F30E" w:rsidR="000754D8" w:rsidRPr="00FD473B" w:rsidRDefault="000754D8" w:rsidP="00B1073C">
            <w:pPr>
              <w:widowControl w:val="0"/>
              <w:jc w:val="center"/>
              <w:rPr>
                <w:color w:val="000000" w:themeColor="text1"/>
                <w:sz w:val="18"/>
                <w:lang w:val="es-AR"/>
              </w:rPr>
            </w:pPr>
            <w:r>
              <w:rPr>
                <w:bCs w:val="0"/>
                <w:color w:val="000000" w:themeColor="text1"/>
                <w:sz w:val="18"/>
                <w:lang w:val="es-AR"/>
              </w:rPr>
              <w:t>5</w:t>
            </w:r>
          </w:p>
        </w:tc>
        <w:tc>
          <w:tcPr>
            <w:tcW w:w="421" w:type="dxa"/>
            <w:tcBorders>
              <w:left w:val="single" w:sz="4" w:space="0" w:color="auto"/>
              <w:bottom w:val="nil"/>
              <w:right w:val="single" w:sz="4" w:space="0" w:color="auto"/>
            </w:tcBorders>
            <w:shd w:val="clear" w:color="auto" w:fill="D9D9D9" w:themeFill="background1" w:themeFillShade="D9"/>
            <w:vAlign w:val="center"/>
          </w:tcPr>
          <w:p w14:paraId="5B055A19" w14:textId="57BF9F68" w:rsidR="000754D8" w:rsidRPr="002D4DBA" w:rsidRDefault="000754D8" w:rsidP="007B5D90">
            <w:pPr>
              <w:widowControl w:val="0"/>
              <w:ind w:left="17"/>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p>
        </w:tc>
        <w:tc>
          <w:tcPr>
            <w:tcW w:w="425" w:type="dxa"/>
            <w:tcBorders>
              <w:left w:val="single" w:sz="4" w:space="0" w:color="auto"/>
              <w:bottom w:val="nil"/>
              <w:right w:val="single" w:sz="4" w:space="0" w:color="auto"/>
            </w:tcBorders>
            <w:shd w:val="clear" w:color="auto" w:fill="D9D9D9" w:themeFill="background1" w:themeFillShade="D9"/>
            <w:vAlign w:val="center"/>
          </w:tcPr>
          <w:p w14:paraId="775E60B9" w14:textId="2DD03B4A" w:rsidR="000754D8" w:rsidRPr="002D4DBA" w:rsidRDefault="000754D8" w:rsidP="007B5D90">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left w:val="single" w:sz="4" w:space="0" w:color="auto"/>
              <w:bottom w:val="nil"/>
              <w:right w:val="single" w:sz="4" w:space="0" w:color="000000" w:themeColor="text1"/>
            </w:tcBorders>
            <w:shd w:val="clear" w:color="auto" w:fill="D9D9D9" w:themeFill="background1" w:themeFillShade="D9"/>
            <w:vAlign w:val="center"/>
          </w:tcPr>
          <w:p w14:paraId="7AB18BC5" w14:textId="63A089A8" w:rsidR="000754D8" w:rsidRPr="002D4DBA" w:rsidRDefault="000754D8" w:rsidP="00E76A1F">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14</w:t>
            </w:r>
          </w:p>
        </w:tc>
        <w:tc>
          <w:tcPr>
            <w:tcW w:w="1275" w:type="dxa"/>
            <w:tcBorders>
              <w:left w:val="single" w:sz="4" w:space="0" w:color="000000" w:themeColor="text1"/>
              <w:bottom w:val="nil"/>
              <w:right w:val="single" w:sz="4" w:space="0" w:color="000000" w:themeColor="text1"/>
            </w:tcBorders>
            <w:shd w:val="clear" w:color="auto" w:fill="FF5B5B"/>
            <w:vAlign w:val="center"/>
          </w:tcPr>
          <w:p w14:paraId="084BFA6F" w14:textId="563F8836" w:rsidR="000754D8" w:rsidRPr="002D4DBA"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-2</w:t>
            </w:r>
            <w:r w:rsidRPr="002D4DBA">
              <w:rPr>
                <w:b/>
                <w:color w:val="000000" w:themeColor="text1"/>
                <w:sz w:val="18"/>
                <w:lang w:val="es-AR"/>
              </w:rPr>
              <w:t>%</w:t>
            </w:r>
          </w:p>
        </w:tc>
        <w:tc>
          <w:tcPr>
            <w:tcW w:w="993"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0C20CDAD" w14:textId="15CAA34D" w:rsidR="000754D8" w:rsidRPr="004B0E9F"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bCs/>
                <w:color w:val="000000" w:themeColor="text1"/>
                <w:sz w:val="18"/>
                <w:lang w:val="es-AR"/>
              </w:rPr>
              <w:t>1</w:t>
            </w:r>
            <w:r w:rsidRPr="004B0E9F">
              <w:rPr>
                <w:b/>
                <w:bCs/>
                <w:color w:val="000000" w:themeColor="text1"/>
                <w:sz w:val="18"/>
                <w:lang w:val="es-AR"/>
              </w:rPr>
              <w:t>5</w:t>
            </w:r>
          </w:p>
        </w:tc>
        <w:tc>
          <w:tcPr>
            <w:tcW w:w="425"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1BC7ECB5" w14:textId="4D38C910" w:rsidR="000754D8"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5FD0A2C9" w14:textId="16863B37" w:rsidR="000754D8"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70FEDB27" w14:textId="5E24C14E" w:rsidR="000754D8" w:rsidRDefault="000754D8" w:rsidP="00424E17">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19</w:t>
            </w:r>
          </w:p>
        </w:tc>
        <w:tc>
          <w:tcPr>
            <w:tcW w:w="1275" w:type="dxa"/>
            <w:tcBorders>
              <w:left w:val="single" w:sz="4" w:space="0" w:color="000000" w:themeColor="text1"/>
              <w:bottom w:val="nil"/>
              <w:right w:val="single" w:sz="12" w:space="0" w:color="000000" w:themeColor="text1"/>
            </w:tcBorders>
            <w:shd w:val="clear" w:color="auto" w:fill="FF5B5B"/>
          </w:tcPr>
          <w:p w14:paraId="5EAF8B3F" w14:textId="49EE3A5D" w:rsidR="000754D8" w:rsidRPr="00D547EB" w:rsidRDefault="000754D8" w:rsidP="000754D8">
            <w:pPr>
              <w:widowControl w:val="0"/>
              <w:ind w:right="-3"/>
              <w:jc w:val="center"/>
              <w:cnfStyle w:val="000000000000" w:firstRow="0" w:lastRow="0" w:firstColumn="0" w:lastColumn="0" w:oddVBand="0" w:evenVBand="0" w:oddHBand="0" w:evenHBand="0" w:firstRowFirstColumn="0" w:firstRowLastColumn="0" w:lastRowFirstColumn="0" w:lastRowLastColumn="0"/>
              <w:rPr>
                <w:b/>
                <w:color w:val="auto"/>
                <w:sz w:val="18"/>
                <w:lang w:val="es-AR"/>
              </w:rPr>
            </w:pPr>
            <w:r>
              <w:rPr>
                <w:b/>
                <w:color w:val="auto"/>
                <w:sz w:val="18"/>
                <w:lang w:val="es-AR"/>
              </w:rPr>
              <w:t>-10%</w:t>
            </w:r>
          </w:p>
        </w:tc>
      </w:tr>
      <w:tr w:rsidR="000754D8" w:rsidRPr="00C67AC7" w14:paraId="11A59056" w14:textId="0F7DDFD5" w:rsidTr="00BA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Borders>
              <w:top w:val="nil"/>
              <w:left w:val="single" w:sz="8" w:space="0" w:color="auto"/>
              <w:bottom w:val="nil"/>
              <w:right w:val="single" w:sz="4" w:space="0" w:color="auto"/>
            </w:tcBorders>
            <w:shd w:val="clear" w:color="auto" w:fill="F2F2F2" w:themeFill="background1" w:themeFillShade="F2"/>
            <w:vAlign w:val="center"/>
          </w:tcPr>
          <w:p w14:paraId="75133588" w14:textId="16B84C41" w:rsidR="000754D8" w:rsidRPr="00FD473B" w:rsidRDefault="000754D8" w:rsidP="00B1073C">
            <w:pPr>
              <w:widowControl w:val="0"/>
              <w:jc w:val="center"/>
              <w:rPr>
                <w:color w:val="000000" w:themeColor="text1"/>
                <w:sz w:val="18"/>
                <w:lang w:val="es-AR"/>
              </w:rPr>
            </w:pPr>
            <w:r>
              <w:rPr>
                <w:bCs w:val="0"/>
                <w:color w:val="000000" w:themeColor="text1"/>
                <w:sz w:val="18"/>
                <w:lang w:val="es-AR"/>
              </w:rPr>
              <w:t>6</w:t>
            </w:r>
          </w:p>
        </w:tc>
        <w:tc>
          <w:tcPr>
            <w:tcW w:w="421" w:type="dxa"/>
            <w:tcBorders>
              <w:top w:val="nil"/>
              <w:left w:val="single" w:sz="4" w:space="0" w:color="auto"/>
              <w:bottom w:val="nil"/>
              <w:right w:val="single" w:sz="4" w:space="0" w:color="auto"/>
            </w:tcBorders>
            <w:shd w:val="clear" w:color="auto" w:fill="F2F2F2" w:themeFill="background1" w:themeFillShade="F2"/>
            <w:vAlign w:val="center"/>
          </w:tcPr>
          <w:p w14:paraId="7CF9A082" w14:textId="2C622895" w:rsidR="000754D8" w:rsidRPr="002D4DBA" w:rsidRDefault="000754D8" w:rsidP="007B5D90">
            <w:pPr>
              <w:widowControl w:val="0"/>
              <w:ind w:left="17"/>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1</w:t>
            </w:r>
          </w:p>
        </w:tc>
        <w:tc>
          <w:tcPr>
            <w:tcW w:w="425" w:type="dxa"/>
            <w:tcBorders>
              <w:top w:val="nil"/>
              <w:left w:val="single" w:sz="4" w:space="0" w:color="auto"/>
              <w:bottom w:val="nil"/>
              <w:right w:val="single" w:sz="4" w:space="0" w:color="auto"/>
            </w:tcBorders>
            <w:shd w:val="clear" w:color="auto" w:fill="F2F2F2" w:themeFill="background1" w:themeFillShade="F2"/>
            <w:vAlign w:val="center"/>
          </w:tcPr>
          <w:p w14:paraId="0F8F900B" w14:textId="392C1205" w:rsidR="000754D8" w:rsidRPr="002D4DBA" w:rsidRDefault="000754D8" w:rsidP="007B5D90">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top w:val="nil"/>
              <w:left w:val="single" w:sz="4" w:space="0" w:color="auto"/>
              <w:bottom w:val="nil"/>
              <w:right w:val="single" w:sz="4" w:space="0" w:color="000000" w:themeColor="text1"/>
            </w:tcBorders>
            <w:shd w:val="clear" w:color="auto" w:fill="F2F2F2" w:themeFill="background1" w:themeFillShade="F2"/>
            <w:vAlign w:val="center"/>
          </w:tcPr>
          <w:p w14:paraId="1195B05E" w14:textId="129175FF" w:rsidR="000754D8" w:rsidRPr="002D4DBA" w:rsidRDefault="000754D8" w:rsidP="00E76A1F">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15</w:t>
            </w:r>
          </w:p>
        </w:tc>
        <w:tc>
          <w:tcPr>
            <w:tcW w:w="1275" w:type="dxa"/>
            <w:tcBorders>
              <w:top w:val="nil"/>
              <w:left w:val="single" w:sz="4" w:space="0" w:color="000000" w:themeColor="text1"/>
              <w:bottom w:val="nil"/>
              <w:right w:val="single" w:sz="4" w:space="0" w:color="000000" w:themeColor="text1"/>
            </w:tcBorders>
            <w:shd w:val="clear" w:color="auto" w:fill="FF5B5B"/>
            <w:vAlign w:val="center"/>
          </w:tcPr>
          <w:p w14:paraId="369BCCBB" w14:textId="3CE616F1" w:rsidR="000754D8" w:rsidRPr="002D4DBA"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-2</w:t>
            </w:r>
            <w:r w:rsidRPr="00B01153">
              <w:rPr>
                <w:b/>
                <w:color w:val="000000" w:themeColor="text1"/>
                <w:sz w:val="18"/>
                <w:lang w:val="es-AR"/>
              </w:rPr>
              <w:t>%</w:t>
            </w:r>
          </w:p>
        </w:tc>
        <w:tc>
          <w:tcPr>
            <w:tcW w:w="993"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66797A1D" w14:textId="19E77AAC" w:rsidR="000754D8" w:rsidRPr="004B0E9F"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bCs/>
                <w:color w:val="000000" w:themeColor="text1"/>
                <w:sz w:val="18"/>
                <w:lang w:val="es-AR"/>
              </w:rPr>
              <w:t>1</w:t>
            </w:r>
            <w:r w:rsidRPr="004B0E9F">
              <w:rPr>
                <w:b/>
                <w:bCs/>
                <w:color w:val="000000" w:themeColor="text1"/>
                <w:sz w:val="18"/>
                <w:lang w:val="es-AR"/>
              </w:rPr>
              <w:t>6</w:t>
            </w:r>
          </w:p>
        </w:tc>
        <w:tc>
          <w:tcPr>
            <w:tcW w:w="425"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7C2286A8" w14:textId="369A5CA3" w:rsidR="000754D8" w:rsidRPr="00B01153"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5394E4AC" w14:textId="5AE0A0C5" w:rsidR="000754D8" w:rsidRPr="00B01153"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7D432D81" w14:textId="1130F9A3" w:rsidR="000754D8" w:rsidRPr="00B01153" w:rsidRDefault="000754D8" w:rsidP="00424E17">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18</w:t>
            </w:r>
          </w:p>
        </w:tc>
        <w:tc>
          <w:tcPr>
            <w:tcW w:w="1275" w:type="dxa"/>
            <w:tcBorders>
              <w:top w:val="nil"/>
              <w:left w:val="single" w:sz="4" w:space="0" w:color="000000" w:themeColor="text1"/>
              <w:bottom w:val="nil"/>
              <w:right w:val="single" w:sz="12" w:space="0" w:color="000000" w:themeColor="text1"/>
            </w:tcBorders>
            <w:shd w:val="clear" w:color="auto" w:fill="FF5B5B"/>
          </w:tcPr>
          <w:p w14:paraId="6B00B017" w14:textId="1E461550" w:rsidR="000754D8" w:rsidRPr="00D547EB" w:rsidRDefault="000754D8" w:rsidP="000754D8">
            <w:pPr>
              <w:widowControl w:val="0"/>
              <w:ind w:right="-3"/>
              <w:jc w:val="center"/>
              <w:cnfStyle w:val="000000100000" w:firstRow="0" w:lastRow="0" w:firstColumn="0" w:lastColumn="0" w:oddVBand="0" w:evenVBand="0" w:oddHBand="1" w:evenHBand="0" w:firstRowFirstColumn="0" w:firstRowLastColumn="0" w:lastRowFirstColumn="0" w:lastRowLastColumn="0"/>
              <w:rPr>
                <w:b/>
                <w:color w:val="auto"/>
                <w:sz w:val="18"/>
                <w:lang w:val="es-AR"/>
              </w:rPr>
            </w:pPr>
            <w:r>
              <w:rPr>
                <w:b/>
                <w:color w:val="auto"/>
                <w:sz w:val="18"/>
                <w:lang w:val="es-AR"/>
              </w:rPr>
              <w:t>-12%</w:t>
            </w:r>
          </w:p>
        </w:tc>
      </w:tr>
      <w:tr w:rsidR="000754D8" w:rsidRPr="00C67AC7" w14:paraId="0E43ED64" w14:textId="147047A9" w:rsidTr="00BA1E1E">
        <w:tc>
          <w:tcPr>
            <w:cnfStyle w:val="001000000000" w:firstRow="0" w:lastRow="0" w:firstColumn="1" w:lastColumn="0" w:oddVBand="0" w:evenVBand="0" w:oddHBand="0" w:evenHBand="0" w:firstRowFirstColumn="0" w:firstRowLastColumn="0" w:lastRowFirstColumn="0" w:lastRowLastColumn="0"/>
            <w:tcW w:w="1004" w:type="dxa"/>
            <w:tcBorders>
              <w:top w:val="nil"/>
              <w:left w:val="single" w:sz="8" w:space="0" w:color="auto"/>
              <w:bottom w:val="nil"/>
              <w:right w:val="single" w:sz="4" w:space="0" w:color="auto"/>
            </w:tcBorders>
            <w:shd w:val="clear" w:color="auto" w:fill="D9D9D9" w:themeFill="background1" w:themeFillShade="D9"/>
            <w:vAlign w:val="center"/>
          </w:tcPr>
          <w:p w14:paraId="179EE6CC" w14:textId="62D57121" w:rsidR="000754D8" w:rsidRPr="00FD473B" w:rsidRDefault="000754D8" w:rsidP="00B1073C">
            <w:pPr>
              <w:widowControl w:val="0"/>
              <w:jc w:val="center"/>
              <w:rPr>
                <w:color w:val="000000" w:themeColor="text1"/>
                <w:sz w:val="18"/>
                <w:lang w:val="es-AR"/>
              </w:rPr>
            </w:pPr>
            <w:r>
              <w:rPr>
                <w:color w:val="000000" w:themeColor="text1"/>
                <w:sz w:val="18"/>
                <w:lang w:val="es-AR"/>
              </w:rPr>
              <w:t>7</w:t>
            </w:r>
          </w:p>
        </w:tc>
        <w:tc>
          <w:tcPr>
            <w:tcW w:w="421" w:type="dxa"/>
            <w:tcBorders>
              <w:top w:val="nil"/>
              <w:left w:val="single" w:sz="4" w:space="0" w:color="auto"/>
              <w:bottom w:val="nil"/>
              <w:right w:val="single" w:sz="4" w:space="0" w:color="auto"/>
            </w:tcBorders>
            <w:shd w:val="clear" w:color="auto" w:fill="D9D9D9" w:themeFill="background1" w:themeFillShade="D9"/>
            <w:vAlign w:val="center"/>
          </w:tcPr>
          <w:p w14:paraId="4608D263" w14:textId="5435EB52" w:rsidR="000754D8" w:rsidRPr="002D4DBA" w:rsidRDefault="000754D8" w:rsidP="007B5D90">
            <w:pPr>
              <w:widowControl w:val="0"/>
              <w:ind w:left="17"/>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auto"/>
              <w:bottom w:val="nil"/>
              <w:right w:val="single" w:sz="4" w:space="0" w:color="auto"/>
            </w:tcBorders>
            <w:shd w:val="clear" w:color="auto" w:fill="D9D9D9" w:themeFill="background1" w:themeFillShade="D9"/>
            <w:vAlign w:val="center"/>
          </w:tcPr>
          <w:p w14:paraId="5B7BF53B" w14:textId="4B639BB9" w:rsidR="000754D8" w:rsidRPr="002D4DBA" w:rsidRDefault="000754D8" w:rsidP="007B5D90">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top w:val="nil"/>
              <w:left w:val="single" w:sz="4" w:space="0" w:color="auto"/>
              <w:bottom w:val="nil"/>
              <w:right w:val="single" w:sz="4" w:space="0" w:color="000000" w:themeColor="text1"/>
            </w:tcBorders>
            <w:shd w:val="clear" w:color="auto" w:fill="D9D9D9" w:themeFill="background1" w:themeFillShade="D9"/>
            <w:vAlign w:val="center"/>
          </w:tcPr>
          <w:p w14:paraId="3D7BCD66" w14:textId="4F6337E0" w:rsidR="000754D8" w:rsidRPr="002D4DBA" w:rsidRDefault="000754D8" w:rsidP="00E76A1F">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16</w:t>
            </w:r>
          </w:p>
        </w:tc>
        <w:tc>
          <w:tcPr>
            <w:tcW w:w="1275" w:type="dxa"/>
            <w:tcBorders>
              <w:top w:val="nil"/>
              <w:left w:val="single" w:sz="4" w:space="0" w:color="000000" w:themeColor="text1"/>
              <w:bottom w:val="nil"/>
              <w:right w:val="single" w:sz="4" w:space="0" w:color="000000" w:themeColor="text1"/>
            </w:tcBorders>
            <w:shd w:val="clear" w:color="auto" w:fill="FF5B5B"/>
            <w:vAlign w:val="center"/>
          </w:tcPr>
          <w:p w14:paraId="51838A49" w14:textId="53778C5D" w:rsidR="000754D8" w:rsidRPr="002D4DBA"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-3</w:t>
            </w:r>
            <w:r w:rsidRPr="00B01153">
              <w:rPr>
                <w:b/>
                <w:color w:val="000000" w:themeColor="text1"/>
                <w:sz w:val="18"/>
                <w:lang w:val="es-AR"/>
              </w:rPr>
              <w:t>%</w:t>
            </w:r>
          </w:p>
        </w:tc>
        <w:tc>
          <w:tcPr>
            <w:tcW w:w="993"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29081F3D" w14:textId="6059C6B7" w:rsidR="000754D8" w:rsidRPr="004B0E9F"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r w:rsidRPr="004B0E9F">
              <w:rPr>
                <w:b/>
                <w:color w:val="000000" w:themeColor="text1"/>
                <w:sz w:val="18"/>
                <w:lang w:val="es-AR"/>
              </w:rPr>
              <w:t>7</w:t>
            </w:r>
          </w:p>
        </w:tc>
        <w:tc>
          <w:tcPr>
            <w:tcW w:w="425"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5FFEF913" w14:textId="7684914F" w:rsidR="000754D8" w:rsidRPr="00B01153"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53A64736" w14:textId="56C78B8B" w:rsidR="000754D8" w:rsidRPr="00B01153"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44EB3060" w14:textId="66EC0D25" w:rsidR="000754D8" w:rsidRPr="00B01153" w:rsidRDefault="000754D8" w:rsidP="00424E17">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18</w:t>
            </w:r>
          </w:p>
        </w:tc>
        <w:tc>
          <w:tcPr>
            <w:tcW w:w="1275" w:type="dxa"/>
            <w:tcBorders>
              <w:top w:val="nil"/>
              <w:left w:val="single" w:sz="4" w:space="0" w:color="000000" w:themeColor="text1"/>
              <w:bottom w:val="nil"/>
              <w:right w:val="single" w:sz="12" w:space="0" w:color="000000" w:themeColor="text1"/>
            </w:tcBorders>
            <w:shd w:val="clear" w:color="auto" w:fill="FF5B5B"/>
          </w:tcPr>
          <w:p w14:paraId="3279E80D" w14:textId="4ACF4C28" w:rsidR="000754D8" w:rsidRPr="00D547EB" w:rsidRDefault="000754D8" w:rsidP="000754D8">
            <w:pPr>
              <w:widowControl w:val="0"/>
              <w:ind w:right="-3"/>
              <w:jc w:val="center"/>
              <w:cnfStyle w:val="000000000000" w:firstRow="0" w:lastRow="0" w:firstColumn="0" w:lastColumn="0" w:oddVBand="0" w:evenVBand="0" w:oddHBand="0" w:evenHBand="0" w:firstRowFirstColumn="0" w:firstRowLastColumn="0" w:lastRowFirstColumn="0" w:lastRowLastColumn="0"/>
              <w:rPr>
                <w:b/>
                <w:color w:val="auto"/>
                <w:sz w:val="18"/>
                <w:lang w:val="es-AR"/>
              </w:rPr>
            </w:pPr>
            <w:r>
              <w:rPr>
                <w:b/>
                <w:color w:val="auto"/>
                <w:sz w:val="18"/>
                <w:lang w:val="es-AR"/>
              </w:rPr>
              <w:t>-13%</w:t>
            </w:r>
          </w:p>
        </w:tc>
      </w:tr>
      <w:tr w:rsidR="000754D8" w:rsidRPr="00C67AC7" w14:paraId="15E04F9A" w14:textId="09C80368" w:rsidTr="00BA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Borders>
              <w:top w:val="nil"/>
              <w:left w:val="single" w:sz="8" w:space="0" w:color="auto"/>
              <w:bottom w:val="nil"/>
              <w:right w:val="single" w:sz="4" w:space="0" w:color="auto"/>
            </w:tcBorders>
            <w:shd w:val="clear" w:color="auto" w:fill="F2F2F2" w:themeFill="background1" w:themeFillShade="F2"/>
            <w:vAlign w:val="center"/>
          </w:tcPr>
          <w:p w14:paraId="5EF6C521" w14:textId="126347B5" w:rsidR="000754D8" w:rsidRPr="00FD473B" w:rsidRDefault="000754D8" w:rsidP="00B1073C">
            <w:pPr>
              <w:widowControl w:val="0"/>
              <w:jc w:val="center"/>
              <w:rPr>
                <w:color w:val="000000" w:themeColor="text1"/>
                <w:sz w:val="18"/>
                <w:lang w:val="es-AR"/>
              </w:rPr>
            </w:pPr>
            <w:r>
              <w:rPr>
                <w:color w:val="000000" w:themeColor="text1"/>
                <w:sz w:val="18"/>
                <w:lang w:val="es-AR"/>
              </w:rPr>
              <w:t>8</w:t>
            </w:r>
          </w:p>
        </w:tc>
        <w:tc>
          <w:tcPr>
            <w:tcW w:w="421" w:type="dxa"/>
            <w:tcBorders>
              <w:top w:val="nil"/>
              <w:left w:val="single" w:sz="4" w:space="0" w:color="auto"/>
              <w:bottom w:val="nil"/>
              <w:right w:val="single" w:sz="4" w:space="0" w:color="auto"/>
            </w:tcBorders>
            <w:shd w:val="clear" w:color="auto" w:fill="F2F2F2" w:themeFill="background1" w:themeFillShade="F2"/>
            <w:vAlign w:val="center"/>
          </w:tcPr>
          <w:p w14:paraId="3BF57ED8" w14:textId="7418C072" w:rsidR="000754D8" w:rsidRPr="002D4DBA" w:rsidRDefault="000754D8" w:rsidP="007B5D90">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auto"/>
              <w:bottom w:val="nil"/>
              <w:right w:val="single" w:sz="4" w:space="0" w:color="auto"/>
            </w:tcBorders>
            <w:shd w:val="clear" w:color="auto" w:fill="F2F2F2" w:themeFill="background1" w:themeFillShade="F2"/>
            <w:vAlign w:val="center"/>
          </w:tcPr>
          <w:p w14:paraId="541007F9" w14:textId="1677810C" w:rsidR="000754D8" w:rsidRPr="002D4DBA" w:rsidRDefault="000754D8" w:rsidP="007B5D90">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top w:val="nil"/>
              <w:left w:val="single" w:sz="4" w:space="0" w:color="auto"/>
              <w:bottom w:val="nil"/>
              <w:right w:val="single" w:sz="4" w:space="0" w:color="000000" w:themeColor="text1"/>
            </w:tcBorders>
            <w:shd w:val="clear" w:color="auto" w:fill="F2F2F2" w:themeFill="background1" w:themeFillShade="F2"/>
            <w:vAlign w:val="center"/>
          </w:tcPr>
          <w:p w14:paraId="060EBDB1" w14:textId="451FCB2F" w:rsidR="000754D8" w:rsidRPr="002D4DBA" w:rsidRDefault="000754D8" w:rsidP="00E76A1F">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16</w:t>
            </w:r>
          </w:p>
        </w:tc>
        <w:tc>
          <w:tcPr>
            <w:tcW w:w="1275" w:type="dxa"/>
            <w:tcBorders>
              <w:top w:val="nil"/>
              <w:left w:val="single" w:sz="4" w:space="0" w:color="000000" w:themeColor="text1"/>
              <w:bottom w:val="nil"/>
              <w:right w:val="single" w:sz="4" w:space="0" w:color="000000" w:themeColor="text1"/>
            </w:tcBorders>
            <w:shd w:val="clear" w:color="auto" w:fill="FF5B5B"/>
            <w:vAlign w:val="center"/>
          </w:tcPr>
          <w:p w14:paraId="7E8FE7CB" w14:textId="779F524A" w:rsidR="000754D8" w:rsidRPr="002D4DBA"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-4</w:t>
            </w:r>
            <w:r w:rsidRPr="00B01153">
              <w:rPr>
                <w:b/>
                <w:color w:val="000000" w:themeColor="text1"/>
                <w:sz w:val="18"/>
                <w:lang w:val="es-AR"/>
              </w:rPr>
              <w:t>%</w:t>
            </w:r>
          </w:p>
        </w:tc>
        <w:tc>
          <w:tcPr>
            <w:tcW w:w="993"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08B76014" w14:textId="64BD98A8" w:rsidR="000754D8" w:rsidRPr="004B0E9F"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r w:rsidRPr="004B0E9F">
              <w:rPr>
                <w:b/>
                <w:color w:val="000000" w:themeColor="text1"/>
                <w:sz w:val="18"/>
                <w:lang w:val="es-AR"/>
              </w:rPr>
              <w:t>8</w:t>
            </w:r>
          </w:p>
        </w:tc>
        <w:tc>
          <w:tcPr>
            <w:tcW w:w="425"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76E8C121" w14:textId="40413979" w:rsidR="000754D8" w:rsidRPr="00B01153"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5A460779" w14:textId="2146B8F7" w:rsidR="000754D8" w:rsidRPr="00B01153" w:rsidRDefault="000754D8"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0CEB6738" w14:textId="77FD906C" w:rsidR="000754D8" w:rsidRPr="00B01153" w:rsidRDefault="000754D8" w:rsidP="00424E17">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18</w:t>
            </w:r>
          </w:p>
        </w:tc>
        <w:tc>
          <w:tcPr>
            <w:tcW w:w="1275" w:type="dxa"/>
            <w:tcBorders>
              <w:top w:val="nil"/>
              <w:left w:val="single" w:sz="4" w:space="0" w:color="000000" w:themeColor="text1"/>
              <w:bottom w:val="nil"/>
              <w:right w:val="single" w:sz="12" w:space="0" w:color="000000" w:themeColor="text1"/>
            </w:tcBorders>
            <w:shd w:val="clear" w:color="auto" w:fill="FF5B5B"/>
          </w:tcPr>
          <w:p w14:paraId="59376799" w14:textId="3B7A4B50" w:rsidR="000754D8" w:rsidRPr="00D547EB" w:rsidRDefault="000754D8" w:rsidP="000754D8">
            <w:pPr>
              <w:widowControl w:val="0"/>
              <w:ind w:right="-3"/>
              <w:jc w:val="center"/>
              <w:cnfStyle w:val="000000100000" w:firstRow="0" w:lastRow="0" w:firstColumn="0" w:lastColumn="0" w:oddVBand="0" w:evenVBand="0" w:oddHBand="1" w:evenHBand="0" w:firstRowFirstColumn="0" w:firstRowLastColumn="0" w:lastRowFirstColumn="0" w:lastRowLastColumn="0"/>
              <w:rPr>
                <w:b/>
                <w:color w:val="auto"/>
                <w:sz w:val="18"/>
                <w:lang w:val="es-AR"/>
              </w:rPr>
            </w:pPr>
            <w:r>
              <w:rPr>
                <w:b/>
                <w:color w:val="auto"/>
                <w:sz w:val="18"/>
                <w:lang w:val="es-AR"/>
              </w:rPr>
              <w:t>-15%</w:t>
            </w:r>
          </w:p>
        </w:tc>
      </w:tr>
      <w:tr w:rsidR="000754D8" w:rsidRPr="00C67AC7" w14:paraId="14EED36F" w14:textId="3D8E48FA" w:rsidTr="00BA1E1E">
        <w:tc>
          <w:tcPr>
            <w:cnfStyle w:val="001000000000" w:firstRow="0" w:lastRow="0" w:firstColumn="1" w:lastColumn="0" w:oddVBand="0" w:evenVBand="0" w:oddHBand="0" w:evenHBand="0" w:firstRowFirstColumn="0" w:firstRowLastColumn="0" w:lastRowFirstColumn="0" w:lastRowLastColumn="0"/>
            <w:tcW w:w="1004" w:type="dxa"/>
            <w:tcBorders>
              <w:top w:val="nil"/>
              <w:left w:val="single" w:sz="8" w:space="0" w:color="auto"/>
              <w:bottom w:val="single" w:sz="8" w:space="0" w:color="000000" w:themeColor="text1"/>
              <w:right w:val="single" w:sz="4" w:space="0" w:color="auto"/>
            </w:tcBorders>
            <w:shd w:val="clear" w:color="auto" w:fill="D9D9D9" w:themeFill="background1" w:themeFillShade="D9"/>
            <w:vAlign w:val="center"/>
          </w:tcPr>
          <w:p w14:paraId="595A8CDA" w14:textId="175102B1" w:rsidR="000754D8" w:rsidRPr="00FD473B" w:rsidRDefault="000754D8" w:rsidP="00B1073C">
            <w:pPr>
              <w:widowControl w:val="0"/>
              <w:jc w:val="center"/>
              <w:rPr>
                <w:color w:val="000000" w:themeColor="text1"/>
                <w:sz w:val="18"/>
                <w:lang w:val="es-AR"/>
              </w:rPr>
            </w:pPr>
            <w:r>
              <w:rPr>
                <w:color w:val="000000" w:themeColor="text1"/>
                <w:sz w:val="18"/>
                <w:lang w:val="es-AR"/>
              </w:rPr>
              <w:t>9</w:t>
            </w:r>
          </w:p>
        </w:tc>
        <w:tc>
          <w:tcPr>
            <w:tcW w:w="421" w:type="dxa"/>
            <w:tcBorders>
              <w:top w:val="nil"/>
              <w:left w:val="single" w:sz="4" w:space="0" w:color="auto"/>
              <w:bottom w:val="single" w:sz="8" w:space="0" w:color="000000" w:themeColor="text1"/>
              <w:right w:val="single" w:sz="4" w:space="0" w:color="auto"/>
            </w:tcBorders>
            <w:shd w:val="clear" w:color="auto" w:fill="D9D9D9" w:themeFill="background1" w:themeFillShade="D9"/>
            <w:vAlign w:val="center"/>
          </w:tcPr>
          <w:p w14:paraId="01DA7319" w14:textId="00F2B571" w:rsidR="000754D8" w:rsidRPr="002D4DBA" w:rsidRDefault="000754D8" w:rsidP="007B5D90">
            <w:pPr>
              <w:widowControl w:val="0"/>
              <w:ind w:left="17"/>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auto"/>
              <w:bottom w:val="single" w:sz="8" w:space="0" w:color="000000" w:themeColor="text1"/>
              <w:right w:val="single" w:sz="4" w:space="0" w:color="auto"/>
            </w:tcBorders>
            <w:shd w:val="clear" w:color="auto" w:fill="D9D9D9" w:themeFill="background1" w:themeFillShade="D9"/>
            <w:vAlign w:val="center"/>
          </w:tcPr>
          <w:p w14:paraId="347E28C6" w14:textId="61891244" w:rsidR="000754D8" w:rsidRPr="002D4DBA" w:rsidRDefault="000754D8" w:rsidP="007B5D90">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top w:val="nil"/>
              <w:left w:val="single" w:sz="4" w:space="0" w:color="auto"/>
              <w:bottom w:val="single" w:sz="8" w:space="0" w:color="000000" w:themeColor="text1"/>
              <w:right w:val="single" w:sz="4" w:space="0" w:color="000000" w:themeColor="text1"/>
            </w:tcBorders>
            <w:shd w:val="clear" w:color="auto" w:fill="D9D9D9" w:themeFill="background1" w:themeFillShade="D9"/>
            <w:vAlign w:val="center"/>
          </w:tcPr>
          <w:p w14:paraId="66EF1197" w14:textId="62832CB3" w:rsidR="000754D8" w:rsidRPr="002D4DBA" w:rsidRDefault="000754D8" w:rsidP="00424E17">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18</w:t>
            </w:r>
          </w:p>
        </w:tc>
        <w:tc>
          <w:tcPr>
            <w:tcW w:w="1275" w:type="dxa"/>
            <w:tcBorders>
              <w:top w:val="nil"/>
              <w:left w:val="single" w:sz="4" w:space="0" w:color="000000" w:themeColor="text1"/>
              <w:bottom w:val="single" w:sz="8" w:space="0" w:color="000000" w:themeColor="text1"/>
              <w:right w:val="single" w:sz="4" w:space="0" w:color="000000" w:themeColor="text1"/>
            </w:tcBorders>
            <w:shd w:val="clear" w:color="auto" w:fill="FF5B5B"/>
            <w:vAlign w:val="center"/>
          </w:tcPr>
          <w:p w14:paraId="7C82C0A4" w14:textId="39AD15F3" w:rsidR="000754D8" w:rsidRPr="002D4DBA"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-4</w:t>
            </w:r>
            <w:r w:rsidRPr="00B01153">
              <w:rPr>
                <w:b/>
                <w:color w:val="000000" w:themeColor="text1"/>
                <w:sz w:val="18"/>
                <w:lang w:val="es-AR"/>
              </w:rPr>
              <w:t>%</w:t>
            </w:r>
          </w:p>
        </w:tc>
        <w:tc>
          <w:tcPr>
            <w:tcW w:w="993" w:type="dxa"/>
            <w:tcBorders>
              <w:top w:val="nil"/>
              <w:left w:val="single" w:sz="4" w:space="0" w:color="000000" w:themeColor="text1"/>
              <w:bottom w:val="single" w:sz="8" w:space="0" w:color="000000" w:themeColor="text1"/>
              <w:right w:val="single" w:sz="4" w:space="0" w:color="000000" w:themeColor="text1"/>
            </w:tcBorders>
            <w:shd w:val="clear" w:color="auto" w:fill="D9D9D9" w:themeFill="background1" w:themeFillShade="D9"/>
            <w:vAlign w:val="center"/>
          </w:tcPr>
          <w:p w14:paraId="1E45D325" w14:textId="58966156" w:rsidR="000754D8" w:rsidRPr="004B0E9F"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r w:rsidRPr="004B0E9F">
              <w:rPr>
                <w:b/>
                <w:color w:val="000000" w:themeColor="text1"/>
                <w:sz w:val="18"/>
                <w:lang w:val="es-AR"/>
              </w:rPr>
              <w:t>9</w:t>
            </w:r>
          </w:p>
        </w:tc>
        <w:tc>
          <w:tcPr>
            <w:tcW w:w="425" w:type="dxa"/>
            <w:tcBorders>
              <w:top w:val="nil"/>
              <w:left w:val="single" w:sz="4" w:space="0" w:color="000000" w:themeColor="text1"/>
              <w:bottom w:val="single" w:sz="8" w:space="0" w:color="000000" w:themeColor="text1"/>
              <w:right w:val="single" w:sz="4" w:space="0" w:color="000000" w:themeColor="text1"/>
            </w:tcBorders>
            <w:shd w:val="clear" w:color="auto" w:fill="D9D9D9" w:themeFill="background1" w:themeFillShade="D9"/>
            <w:vAlign w:val="center"/>
          </w:tcPr>
          <w:p w14:paraId="5C480C9B" w14:textId="3132A5B0" w:rsidR="000754D8" w:rsidRPr="00B01153"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000000" w:themeColor="text1"/>
              <w:bottom w:val="single" w:sz="8" w:space="0" w:color="000000" w:themeColor="text1"/>
              <w:right w:val="single" w:sz="4" w:space="0" w:color="000000" w:themeColor="text1"/>
            </w:tcBorders>
            <w:shd w:val="clear" w:color="auto" w:fill="D9D9D9" w:themeFill="background1" w:themeFillShade="D9"/>
            <w:vAlign w:val="center"/>
          </w:tcPr>
          <w:p w14:paraId="53188AAC" w14:textId="7F0B0F20" w:rsidR="000754D8" w:rsidRPr="00B01153" w:rsidRDefault="000754D8"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top w:val="nil"/>
              <w:left w:val="single" w:sz="4" w:space="0" w:color="000000" w:themeColor="text1"/>
              <w:bottom w:val="single" w:sz="8" w:space="0" w:color="000000" w:themeColor="text1"/>
              <w:right w:val="single" w:sz="4" w:space="0" w:color="000000" w:themeColor="text1"/>
            </w:tcBorders>
            <w:shd w:val="clear" w:color="auto" w:fill="D9D9D9" w:themeFill="background1" w:themeFillShade="D9"/>
            <w:vAlign w:val="center"/>
          </w:tcPr>
          <w:p w14:paraId="5B2FEEB2" w14:textId="22D2C08A" w:rsidR="000754D8" w:rsidRPr="00B01153" w:rsidRDefault="000754D8" w:rsidP="00424E17">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18</w:t>
            </w:r>
          </w:p>
        </w:tc>
        <w:tc>
          <w:tcPr>
            <w:tcW w:w="1275" w:type="dxa"/>
            <w:tcBorders>
              <w:top w:val="nil"/>
              <w:left w:val="single" w:sz="4" w:space="0" w:color="000000" w:themeColor="text1"/>
              <w:bottom w:val="single" w:sz="8" w:space="0" w:color="000000" w:themeColor="text1"/>
              <w:right w:val="single" w:sz="12" w:space="0" w:color="000000" w:themeColor="text1"/>
            </w:tcBorders>
            <w:shd w:val="clear" w:color="auto" w:fill="FF5B5B"/>
          </w:tcPr>
          <w:p w14:paraId="169263FB" w14:textId="08850DBF" w:rsidR="000754D8" w:rsidRPr="00D547EB" w:rsidRDefault="000754D8" w:rsidP="000754D8">
            <w:pPr>
              <w:widowControl w:val="0"/>
              <w:ind w:right="-3"/>
              <w:jc w:val="center"/>
              <w:cnfStyle w:val="000000000000" w:firstRow="0" w:lastRow="0" w:firstColumn="0" w:lastColumn="0" w:oddVBand="0" w:evenVBand="0" w:oddHBand="0" w:evenHBand="0" w:firstRowFirstColumn="0" w:firstRowLastColumn="0" w:lastRowFirstColumn="0" w:lastRowLastColumn="0"/>
              <w:rPr>
                <w:b/>
                <w:color w:val="auto"/>
                <w:sz w:val="18"/>
                <w:lang w:val="es-AR"/>
              </w:rPr>
            </w:pPr>
            <w:r>
              <w:rPr>
                <w:b/>
                <w:color w:val="auto"/>
                <w:sz w:val="18"/>
                <w:lang w:val="es-AR"/>
              </w:rPr>
              <w:t>-16%</w:t>
            </w:r>
          </w:p>
        </w:tc>
      </w:tr>
    </w:tbl>
    <w:p w14:paraId="308F499C" w14:textId="0A8F3568" w:rsidR="00ED7E51" w:rsidRDefault="00ED7E51" w:rsidP="00AD6565">
      <w:pPr>
        <w:pStyle w:val="ListParagraph"/>
        <w:ind w:left="1134"/>
        <w:rPr>
          <w:lang w:val="es-AR"/>
        </w:rPr>
      </w:pPr>
    </w:p>
    <w:tbl>
      <w:tblPr>
        <w:tblStyle w:val="LightShading"/>
        <w:tblW w:w="9079" w:type="dxa"/>
        <w:tblInd w:w="1235" w:type="dxa"/>
        <w:tblLayout w:type="fixed"/>
        <w:tblLook w:val="04A0" w:firstRow="1" w:lastRow="0" w:firstColumn="1" w:lastColumn="0" w:noHBand="0" w:noVBand="1"/>
      </w:tblPr>
      <w:tblGrid>
        <w:gridCol w:w="1004"/>
        <w:gridCol w:w="421"/>
        <w:gridCol w:w="425"/>
        <w:gridCol w:w="1418"/>
        <w:gridCol w:w="1275"/>
        <w:gridCol w:w="993"/>
        <w:gridCol w:w="425"/>
        <w:gridCol w:w="425"/>
        <w:gridCol w:w="1418"/>
        <w:gridCol w:w="1275"/>
      </w:tblGrid>
      <w:tr w:rsidR="00D547EB" w:rsidRPr="004B0E9F" w14:paraId="4D2F92F0" w14:textId="77777777" w:rsidTr="002915C8">
        <w:trPr>
          <w:cnfStyle w:val="100000000000" w:firstRow="1" w:lastRow="0" w:firstColumn="0" w:lastColumn="0" w:oddVBand="0" w:evenVBand="0" w:oddHBand="0" w:evenHBand="0" w:firstRowFirstColumn="0" w:firstRowLastColumn="0" w:lastRowFirstColumn="0" w:lastRowLastColumn="0"/>
          <w:cantSplit/>
          <w:trHeight w:val="283"/>
        </w:trPr>
        <w:tc>
          <w:tcPr>
            <w:cnfStyle w:val="001000000000" w:firstRow="0" w:lastRow="0" w:firstColumn="1" w:lastColumn="0" w:oddVBand="0" w:evenVBand="0" w:oddHBand="0" w:evenHBand="0" w:firstRowFirstColumn="0" w:firstRowLastColumn="0" w:lastRowFirstColumn="0" w:lastRowLastColumn="0"/>
            <w:tcW w:w="1004" w:type="dxa"/>
            <w:tcBorders>
              <w:top w:val="single" w:sz="8" w:space="0" w:color="auto"/>
              <w:left w:val="single" w:sz="8" w:space="0" w:color="auto"/>
              <w:right w:val="single" w:sz="4" w:space="0" w:color="auto"/>
            </w:tcBorders>
            <w:vAlign w:val="center"/>
          </w:tcPr>
          <w:p w14:paraId="09354D18" w14:textId="77777777" w:rsidR="00D547EB" w:rsidRPr="00992290" w:rsidRDefault="00D547EB" w:rsidP="00B1073C">
            <w:pPr>
              <w:widowControl w:val="0"/>
              <w:jc w:val="center"/>
              <w:rPr>
                <w:color w:val="000000"/>
                <w:sz w:val="16"/>
                <w:lang w:val="es-AR"/>
              </w:rPr>
            </w:pPr>
            <w:r w:rsidRPr="00FD473B">
              <w:rPr>
                <w:b w:val="0"/>
                <w:color w:val="000000"/>
                <w:sz w:val="16"/>
                <w:lang w:val="es-AR"/>
              </w:rPr>
              <w:t>Valores de</w:t>
            </w:r>
            <w:r>
              <w:rPr>
                <w:color w:val="000000"/>
                <w:sz w:val="16"/>
                <w:lang w:val="es-AR"/>
              </w:rPr>
              <w:t xml:space="preserve"> x</w:t>
            </w:r>
          </w:p>
        </w:tc>
        <w:tc>
          <w:tcPr>
            <w:tcW w:w="421" w:type="dxa"/>
            <w:tcBorders>
              <w:left w:val="single" w:sz="4" w:space="0" w:color="auto"/>
              <w:right w:val="single" w:sz="4" w:space="0" w:color="auto"/>
            </w:tcBorders>
            <w:vAlign w:val="center"/>
          </w:tcPr>
          <w:p w14:paraId="5CDB3648" w14:textId="77777777" w:rsidR="00D547EB" w:rsidRPr="00992290" w:rsidRDefault="00D547EB" w:rsidP="002915C8">
            <w:pPr>
              <w:widowControl w:val="0"/>
              <w:ind w:left="-204" w:firstLine="221"/>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a</w:t>
            </w:r>
          </w:p>
        </w:tc>
        <w:tc>
          <w:tcPr>
            <w:tcW w:w="425" w:type="dxa"/>
            <w:tcBorders>
              <w:left w:val="single" w:sz="4" w:space="0" w:color="auto"/>
              <w:right w:val="single" w:sz="4" w:space="0" w:color="auto"/>
            </w:tcBorders>
            <w:vAlign w:val="center"/>
          </w:tcPr>
          <w:p w14:paraId="60BE5A92" w14:textId="77777777" w:rsidR="00D547EB" w:rsidRPr="00992290" w:rsidRDefault="00D547EB" w:rsidP="002915C8">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b</w:t>
            </w:r>
          </w:p>
        </w:tc>
        <w:tc>
          <w:tcPr>
            <w:tcW w:w="1418" w:type="dxa"/>
            <w:tcBorders>
              <w:left w:val="single" w:sz="4" w:space="0" w:color="auto"/>
              <w:right w:val="single" w:sz="4" w:space="0" w:color="000000" w:themeColor="text1"/>
            </w:tcBorders>
            <w:vAlign w:val="center"/>
          </w:tcPr>
          <w:p w14:paraId="01A57AE5" w14:textId="77777777" w:rsidR="00D547EB" w:rsidRPr="00992290" w:rsidRDefault="00D547EB" w:rsidP="00B1073C">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sidRPr="00FD473B">
              <w:rPr>
                <w:b w:val="0"/>
                <w:color w:val="000000"/>
                <w:sz w:val="16"/>
                <w:lang w:val="es-AR"/>
              </w:rPr>
              <w:t>Valores de</w:t>
            </w:r>
            <w:r>
              <w:rPr>
                <w:color w:val="000000"/>
                <w:sz w:val="16"/>
                <w:lang w:val="es-AR"/>
              </w:rPr>
              <w:t xml:space="preserve"> c </w:t>
            </w:r>
            <w:r w:rsidRPr="00FD473B">
              <w:rPr>
                <w:b w:val="0"/>
                <w:color w:val="000000"/>
                <w:sz w:val="16"/>
                <w:lang w:val="es-AR"/>
              </w:rPr>
              <w:t>(</w:t>
            </w:r>
            <w:r>
              <w:rPr>
                <w:color w:val="000000"/>
                <w:sz w:val="16"/>
                <w:lang w:val="es-AR"/>
              </w:rPr>
              <w:t>d</w:t>
            </w:r>
            <w:r w:rsidRPr="00FD473B">
              <w:rPr>
                <w:b w:val="0"/>
                <w:color w:val="000000"/>
                <w:sz w:val="16"/>
                <w:lang w:val="es-AR"/>
              </w:rPr>
              <w:t>(</w:t>
            </w:r>
            <w:r>
              <w:rPr>
                <w:color w:val="000000"/>
                <w:sz w:val="16"/>
                <w:lang w:val="es-AR"/>
              </w:rPr>
              <w:t>x</w:t>
            </w:r>
            <w:r w:rsidRPr="00FD473B">
              <w:rPr>
                <w:b w:val="0"/>
                <w:color w:val="000000"/>
                <w:sz w:val="16"/>
                <w:lang w:val="es-AR"/>
              </w:rPr>
              <w:t>))</w:t>
            </w:r>
          </w:p>
        </w:tc>
        <w:tc>
          <w:tcPr>
            <w:tcW w:w="1275" w:type="dxa"/>
            <w:tcBorders>
              <w:left w:val="single" w:sz="4" w:space="0" w:color="000000" w:themeColor="text1"/>
              <w:right w:val="single" w:sz="4" w:space="0" w:color="000000" w:themeColor="text1"/>
            </w:tcBorders>
            <w:vAlign w:val="center"/>
          </w:tcPr>
          <w:p w14:paraId="44684D3A" w14:textId="77777777" w:rsidR="00D547EB" w:rsidRPr="00992290" w:rsidRDefault="00D547EB" w:rsidP="00B1073C">
            <w:pPr>
              <w:widowControl w:val="0"/>
              <w:ind w:right="-3"/>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g(a, b, c, x)</w:t>
            </w:r>
          </w:p>
        </w:tc>
        <w:tc>
          <w:tcPr>
            <w:tcW w:w="993" w:type="dxa"/>
            <w:tcBorders>
              <w:left w:val="single" w:sz="4" w:space="0" w:color="000000" w:themeColor="text1"/>
              <w:right w:val="single" w:sz="4" w:space="0" w:color="000000" w:themeColor="text1"/>
            </w:tcBorders>
            <w:vAlign w:val="center"/>
          </w:tcPr>
          <w:p w14:paraId="70678016" w14:textId="77777777" w:rsidR="00D547EB" w:rsidRDefault="00D547EB" w:rsidP="00B1073C">
            <w:pPr>
              <w:widowControl w:val="0"/>
              <w:ind w:right="-3"/>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sidRPr="00FD473B">
              <w:rPr>
                <w:b w:val="0"/>
                <w:color w:val="000000"/>
                <w:sz w:val="16"/>
                <w:lang w:val="es-AR"/>
              </w:rPr>
              <w:t>Valores de</w:t>
            </w:r>
            <w:r>
              <w:rPr>
                <w:color w:val="000000"/>
                <w:sz w:val="16"/>
                <w:lang w:val="es-AR"/>
              </w:rPr>
              <w:t xml:space="preserve"> x</w:t>
            </w:r>
          </w:p>
        </w:tc>
        <w:tc>
          <w:tcPr>
            <w:tcW w:w="425" w:type="dxa"/>
            <w:tcBorders>
              <w:left w:val="single" w:sz="4" w:space="0" w:color="000000" w:themeColor="text1"/>
              <w:right w:val="single" w:sz="4" w:space="0" w:color="000000" w:themeColor="text1"/>
            </w:tcBorders>
            <w:vAlign w:val="center"/>
          </w:tcPr>
          <w:p w14:paraId="4DA9C560" w14:textId="77777777" w:rsidR="00D547EB" w:rsidRDefault="00D547EB" w:rsidP="00B1073C">
            <w:pPr>
              <w:widowControl w:val="0"/>
              <w:ind w:right="-3"/>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a</w:t>
            </w:r>
          </w:p>
        </w:tc>
        <w:tc>
          <w:tcPr>
            <w:tcW w:w="425" w:type="dxa"/>
            <w:tcBorders>
              <w:left w:val="single" w:sz="4" w:space="0" w:color="000000" w:themeColor="text1"/>
              <w:right w:val="single" w:sz="4" w:space="0" w:color="000000" w:themeColor="text1"/>
            </w:tcBorders>
            <w:vAlign w:val="center"/>
          </w:tcPr>
          <w:p w14:paraId="0505D79C" w14:textId="77777777" w:rsidR="00D547EB" w:rsidRDefault="00D547EB" w:rsidP="00B1073C">
            <w:pPr>
              <w:widowControl w:val="0"/>
              <w:ind w:right="-3"/>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b</w:t>
            </w:r>
          </w:p>
        </w:tc>
        <w:tc>
          <w:tcPr>
            <w:tcW w:w="1418" w:type="dxa"/>
            <w:tcBorders>
              <w:left w:val="single" w:sz="4" w:space="0" w:color="000000" w:themeColor="text1"/>
              <w:right w:val="single" w:sz="4" w:space="0" w:color="000000" w:themeColor="text1"/>
            </w:tcBorders>
            <w:vAlign w:val="center"/>
          </w:tcPr>
          <w:p w14:paraId="4C2D2615" w14:textId="77777777" w:rsidR="00D547EB" w:rsidRPr="004B0E9F" w:rsidRDefault="00D547EB" w:rsidP="00B1073C">
            <w:pPr>
              <w:widowControl w:val="0"/>
              <w:ind w:right="-3"/>
              <w:jc w:val="center"/>
              <w:cnfStyle w:val="100000000000" w:firstRow="1" w:lastRow="0" w:firstColumn="0" w:lastColumn="0" w:oddVBand="0" w:evenVBand="0" w:oddHBand="0" w:evenHBand="0" w:firstRowFirstColumn="0" w:firstRowLastColumn="0" w:lastRowFirstColumn="0" w:lastRowLastColumn="0"/>
              <w:rPr>
                <w:b w:val="0"/>
                <w:color w:val="000000"/>
                <w:sz w:val="16"/>
                <w:lang w:val="es-AR"/>
              </w:rPr>
            </w:pPr>
            <w:r w:rsidRPr="00FD473B">
              <w:rPr>
                <w:b w:val="0"/>
                <w:color w:val="000000"/>
                <w:sz w:val="16"/>
                <w:lang w:val="es-AR"/>
              </w:rPr>
              <w:t>Valores de</w:t>
            </w:r>
            <w:r w:rsidRPr="004B0E9F">
              <w:rPr>
                <w:b w:val="0"/>
                <w:color w:val="000000"/>
                <w:sz w:val="16"/>
                <w:lang w:val="es-AR"/>
              </w:rPr>
              <w:t xml:space="preserve"> </w:t>
            </w:r>
            <w:r w:rsidRPr="004B0E9F">
              <w:rPr>
                <w:color w:val="000000"/>
                <w:sz w:val="16"/>
                <w:lang w:val="es-AR"/>
              </w:rPr>
              <w:t>c</w:t>
            </w:r>
            <w:r w:rsidRPr="004B0E9F">
              <w:rPr>
                <w:b w:val="0"/>
                <w:color w:val="000000"/>
                <w:sz w:val="16"/>
                <w:lang w:val="es-AR"/>
              </w:rPr>
              <w:t xml:space="preserve"> </w:t>
            </w:r>
            <w:r w:rsidRPr="00FD473B">
              <w:rPr>
                <w:b w:val="0"/>
                <w:color w:val="000000"/>
                <w:sz w:val="16"/>
                <w:lang w:val="es-AR"/>
              </w:rPr>
              <w:t>(</w:t>
            </w:r>
            <w:r w:rsidRPr="004B0E9F">
              <w:rPr>
                <w:color w:val="000000"/>
                <w:sz w:val="16"/>
                <w:lang w:val="es-AR"/>
              </w:rPr>
              <w:t>d</w:t>
            </w:r>
            <w:r w:rsidRPr="00FD473B">
              <w:rPr>
                <w:b w:val="0"/>
                <w:color w:val="000000"/>
                <w:sz w:val="16"/>
                <w:lang w:val="es-AR"/>
              </w:rPr>
              <w:t>(</w:t>
            </w:r>
            <w:r w:rsidRPr="004B0E9F">
              <w:rPr>
                <w:color w:val="000000"/>
                <w:sz w:val="16"/>
                <w:lang w:val="es-AR"/>
              </w:rPr>
              <w:t>x</w:t>
            </w:r>
            <w:r w:rsidRPr="00FD473B">
              <w:rPr>
                <w:b w:val="0"/>
                <w:color w:val="000000"/>
                <w:sz w:val="16"/>
                <w:lang w:val="es-AR"/>
              </w:rPr>
              <w:t>))</w:t>
            </w:r>
          </w:p>
        </w:tc>
        <w:tc>
          <w:tcPr>
            <w:tcW w:w="1275" w:type="dxa"/>
            <w:tcBorders>
              <w:left w:val="single" w:sz="4" w:space="0" w:color="000000" w:themeColor="text1"/>
              <w:right w:val="single" w:sz="12" w:space="0" w:color="000000" w:themeColor="text1"/>
            </w:tcBorders>
            <w:vAlign w:val="center"/>
          </w:tcPr>
          <w:p w14:paraId="7B1AC61F" w14:textId="77777777" w:rsidR="00D547EB" w:rsidRDefault="00D547EB" w:rsidP="00B1073C">
            <w:pPr>
              <w:widowControl w:val="0"/>
              <w:ind w:right="-3"/>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g(a, b, c, x)</w:t>
            </w:r>
          </w:p>
        </w:tc>
      </w:tr>
      <w:tr w:rsidR="00D547EB" w:rsidRPr="00C67AC7" w14:paraId="672AD23C" w14:textId="77777777" w:rsidTr="0029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Borders>
              <w:left w:val="single" w:sz="8" w:space="0" w:color="auto"/>
              <w:right w:val="single" w:sz="4" w:space="0" w:color="auto"/>
            </w:tcBorders>
            <w:shd w:val="clear" w:color="auto" w:fill="F2F2F2" w:themeFill="background1" w:themeFillShade="F2"/>
            <w:vAlign w:val="center"/>
          </w:tcPr>
          <w:p w14:paraId="3524EECF" w14:textId="117AB50E" w:rsidR="00D547EB" w:rsidRPr="00FD473B" w:rsidRDefault="00D547EB" w:rsidP="00B1073C">
            <w:pPr>
              <w:widowControl w:val="0"/>
              <w:jc w:val="center"/>
              <w:rPr>
                <w:color w:val="000000" w:themeColor="text1"/>
                <w:sz w:val="18"/>
                <w:lang w:val="es-AR"/>
              </w:rPr>
            </w:pPr>
            <w:r>
              <w:rPr>
                <w:color w:val="000000" w:themeColor="text1"/>
                <w:sz w:val="18"/>
                <w:lang w:val="es-AR"/>
              </w:rPr>
              <w:t>20</w:t>
            </w:r>
          </w:p>
        </w:tc>
        <w:tc>
          <w:tcPr>
            <w:tcW w:w="421" w:type="dxa"/>
            <w:tcBorders>
              <w:left w:val="single" w:sz="4" w:space="0" w:color="auto"/>
              <w:right w:val="single" w:sz="4" w:space="0" w:color="auto"/>
            </w:tcBorders>
            <w:shd w:val="clear" w:color="auto" w:fill="F2F2F2" w:themeFill="background1" w:themeFillShade="F2"/>
            <w:vAlign w:val="center"/>
          </w:tcPr>
          <w:p w14:paraId="64EA4B12" w14:textId="77777777" w:rsidR="00D547EB" w:rsidRPr="00B01153" w:rsidRDefault="00D547EB" w:rsidP="002915C8">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sz w:val="18"/>
                <w:lang w:val="es-AR"/>
              </w:rPr>
            </w:pPr>
            <w:r>
              <w:rPr>
                <w:b/>
                <w:color w:val="000000" w:themeColor="text1"/>
                <w:sz w:val="18"/>
                <w:lang w:val="es-AR"/>
              </w:rPr>
              <w:t>1</w:t>
            </w:r>
          </w:p>
        </w:tc>
        <w:tc>
          <w:tcPr>
            <w:tcW w:w="425" w:type="dxa"/>
            <w:tcBorders>
              <w:left w:val="single" w:sz="4" w:space="0" w:color="auto"/>
              <w:right w:val="single" w:sz="4" w:space="0" w:color="auto"/>
            </w:tcBorders>
            <w:shd w:val="clear" w:color="auto" w:fill="F2F2F2" w:themeFill="background1" w:themeFillShade="F2"/>
            <w:vAlign w:val="center"/>
          </w:tcPr>
          <w:p w14:paraId="0B4EE382" w14:textId="77777777" w:rsidR="00D547EB" w:rsidRPr="002D4DBA" w:rsidRDefault="00D547EB" w:rsidP="002915C8">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left w:val="single" w:sz="4" w:space="0" w:color="auto"/>
              <w:right w:val="single" w:sz="4" w:space="0" w:color="000000" w:themeColor="text1"/>
            </w:tcBorders>
            <w:shd w:val="clear" w:color="auto" w:fill="F2F2F2" w:themeFill="background1" w:themeFillShade="F2"/>
            <w:vAlign w:val="center"/>
          </w:tcPr>
          <w:p w14:paraId="6C7AB044" w14:textId="6FCAC8C0" w:rsidR="00D547EB" w:rsidRPr="002D4DBA" w:rsidRDefault="00D547EB" w:rsidP="00424E17">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r w:rsidR="00424E17">
              <w:rPr>
                <w:b/>
                <w:color w:val="000000" w:themeColor="text1"/>
                <w:sz w:val="18"/>
                <w:lang w:val="es-AR"/>
              </w:rPr>
              <w:t>7</w:t>
            </w:r>
          </w:p>
        </w:tc>
        <w:tc>
          <w:tcPr>
            <w:tcW w:w="1275" w:type="dxa"/>
            <w:tcBorders>
              <w:left w:val="single" w:sz="4" w:space="0" w:color="000000" w:themeColor="text1"/>
              <w:right w:val="single" w:sz="4" w:space="0" w:color="000000" w:themeColor="text1"/>
            </w:tcBorders>
            <w:shd w:val="clear" w:color="auto" w:fill="FF5B5B"/>
            <w:vAlign w:val="center"/>
          </w:tcPr>
          <w:p w14:paraId="39C909D4" w14:textId="7F4782ED" w:rsidR="00D547EB" w:rsidRPr="002D4DBA" w:rsidRDefault="00491DBC" w:rsidP="000754D8">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0754D8">
              <w:rPr>
                <w:b/>
                <w:color w:val="000000" w:themeColor="text1"/>
                <w:sz w:val="18"/>
                <w:lang w:val="es-AR"/>
              </w:rPr>
              <w:t>19</w:t>
            </w:r>
            <w:r w:rsidR="00D547EB" w:rsidRPr="002D4DBA">
              <w:rPr>
                <w:b/>
                <w:color w:val="000000" w:themeColor="text1"/>
                <w:sz w:val="18"/>
                <w:lang w:val="es-AR"/>
              </w:rPr>
              <w:t>%</w:t>
            </w:r>
          </w:p>
        </w:tc>
        <w:tc>
          <w:tcPr>
            <w:tcW w:w="993" w:type="dxa"/>
            <w:tcBorders>
              <w:left w:val="single" w:sz="4" w:space="0" w:color="000000" w:themeColor="text1"/>
              <w:right w:val="single" w:sz="4" w:space="0" w:color="000000" w:themeColor="text1"/>
            </w:tcBorders>
            <w:shd w:val="clear" w:color="auto" w:fill="F2F2F2" w:themeFill="background1" w:themeFillShade="F2"/>
            <w:vAlign w:val="center"/>
          </w:tcPr>
          <w:p w14:paraId="708ADDDC" w14:textId="55EFCFAF" w:rsidR="00D547EB" w:rsidRPr="004B0E9F"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31</w:t>
            </w:r>
          </w:p>
        </w:tc>
        <w:tc>
          <w:tcPr>
            <w:tcW w:w="425" w:type="dxa"/>
            <w:tcBorders>
              <w:left w:val="single" w:sz="4" w:space="0" w:color="000000" w:themeColor="text1"/>
              <w:right w:val="single" w:sz="4" w:space="0" w:color="000000" w:themeColor="text1"/>
            </w:tcBorders>
            <w:shd w:val="clear" w:color="auto" w:fill="F2F2F2" w:themeFill="background1" w:themeFillShade="F2"/>
            <w:vAlign w:val="center"/>
          </w:tcPr>
          <w:p w14:paraId="1A6E2494" w14:textId="77777777" w:rsidR="00D547EB"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left w:val="single" w:sz="4" w:space="0" w:color="000000" w:themeColor="text1"/>
              <w:right w:val="single" w:sz="4" w:space="0" w:color="000000" w:themeColor="text1"/>
            </w:tcBorders>
            <w:shd w:val="clear" w:color="auto" w:fill="F2F2F2" w:themeFill="background1" w:themeFillShade="F2"/>
            <w:vAlign w:val="center"/>
          </w:tcPr>
          <w:p w14:paraId="0E7E0B93" w14:textId="77777777" w:rsidR="00D547EB"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left w:val="single" w:sz="4" w:space="0" w:color="000000" w:themeColor="text1"/>
              <w:right w:val="single" w:sz="4" w:space="0" w:color="000000" w:themeColor="text1"/>
            </w:tcBorders>
            <w:shd w:val="clear" w:color="auto" w:fill="F2F2F2" w:themeFill="background1" w:themeFillShade="F2"/>
            <w:vAlign w:val="center"/>
          </w:tcPr>
          <w:p w14:paraId="148EB6A9" w14:textId="625ED957" w:rsidR="00D547EB" w:rsidRDefault="00AD7A71"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9</w:t>
            </w:r>
          </w:p>
        </w:tc>
        <w:tc>
          <w:tcPr>
            <w:tcW w:w="1275" w:type="dxa"/>
            <w:tcBorders>
              <w:left w:val="single" w:sz="4" w:space="0" w:color="000000" w:themeColor="text1"/>
              <w:right w:val="single" w:sz="12" w:space="0" w:color="000000" w:themeColor="text1"/>
            </w:tcBorders>
            <w:shd w:val="clear" w:color="auto" w:fill="FF5B5B"/>
          </w:tcPr>
          <w:p w14:paraId="420223F9" w14:textId="342CB813" w:rsidR="00D547EB" w:rsidRPr="00D547EB" w:rsidRDefault="00D547EB" w:rsidP="000754D8">
            <w:pPr>
              <w:widowControl w:val="0"/>
              <w:ind w:right="-3"/>
              <w:jc w:val="center"/>
              <w:cnfStyle w:val="000000100000" w:firstRow="0" w:lastRow="0" w:firstColumn="0" w:lastColumn="0" w:oddVBand="0" w:evenVBand="0" w:oddHBand="1" w:evenHBand="0" w:firstRowFirstColumn="0" w:firstRowLastColumn="0" w:lastRowFirstColumn="0" w:lastRowLastColumn="0"/>
              <w:rPr>
                <w:b/>
                <w:color w:val="auto"/>
                <w:sz w:val="18"/>
                <w:lang w:val="es-AR"/>
              </w:rPr>
            </w:pPr>
            <w:r>
              <w:rPr>
                <w:b/>
                <w:color w:val="auto"/>
                <w:sz w:val="18"/>
                <w:lang w:val="es-AR"/>
              </w:rPr>
              <w:t>-</w:t>
            </w:r>
            <w:r w:rsidR="000754D8">
              <w:rPr>
                <w:b/>
                <w:color w:val="000000" w:themeColor="text1"/>
                <w:sz w:val="18"/>
                <w:lang w:val="es-AR"/>
              </w:rPr>
              <w:t>40</w:t>
            </w:r>
            <w:r>
              <w:rPr>
                <w:b/>
                <w:color w:val="auto"/>
                <w:sz w:val="18"/>
                <w:lang w:val="es-AR"/>
              </w:rPr>
              <w:t>%</w:t>
            </w:r>
          </w:p>
        </w:tc>
      </w:tr>
      <w:tr w:rsidR="00D547EB" w:rsidRPr="00C67AC7" w14:paraId="31784CD2" w14:textId="77777777" w:rsidTr="002915C8">
        <w:tc>
          <w:tcPr>
            <w:cnfStyle w:val="001000000000" w:firstRow="0" w:lastRow="0" w:firstColumn="1" w:lastColumn="0" w:oddVBand="0" w:evenVBand="0" w:oddHBand="0" w:evenHBand="0" w:firstRowFirstColumn="0" w:firstRowLastColumn="0" w:lastRowFirstColumn="0" w:lastRowLastColumn="0"/>
            <w:tcW w:w="1004" w:type="dxa"/>
            <w:tcBorders>
              <w:left w:val="single" w:sz="8" w:space="0" w:color="auto"/>
              <w:right w:val="single" w:sz="4" w:space="0" w:color="auto"/>
            </w:tcBorders>
            <w:shd w:val="clear" w:color="auto" w:fill="D9D9D9" w:themeFill="background1" w:themeFillShade="D9"/>
            <w:vAlign w:val="center"/>
          </w:tcPr>
          <w:p w14:paraId="70D02C46" w14:textId="2B809488" w:rsidR="00D547EB" w:rsidRPr="00FD473B" w:rsidRDefault="00D547EB" w:rsidP="00B1073C">
            <w:pPr>
              <w:widowControl w:val="0"/>
              <w:jc w:val="center"/>
              <w:rPr>
                <w:color w:val="000000" w:themeColor="text1"/>
                <w:sz w:val="18"/>
                <w:lang w:val="es-AR"/>
              </w:rPr>
            </w:pPr>
            <w:r>
              <w:rPr>
                <w:color w:val="000000" w:themeColor="text1"/>
                <w:sz w:val="18"/>
                <w:lang w:val="es-AR"/>
              </w:rPr>
              <w:t>21</w:t>
            </w:r>
          </w:p>
        </w:tc>
        <w:tc>
          <w:tcPr>
            <w:tcW w:w="421" w:type="dxa"/>
            <w:tcBorders>
              <w:left w:val="single" w:sz="4" w:space="0" w:color="auto"/>
              <w:right w:val="single" w:sz="4" w:space="0" w:color="auto"/>
            </w:tcBorders>
            <w:shd w:val="clear" w:color="auto" w:fill="D9D9D9" w:themeFill="background1" w:themeFillShade="D9"/>
            <w:vAlign w:val="center"/>
          </w:tcPr>
          <w:p w14:paraId="7D3F6985" w14:textId="77777777" w:rsidR="00D547EB" w:rsidRPr="002D4DBA" w:rsidRDefault="00D547EB" w:rsidP="002915C8">
            <w:pPr>
              <w:widowControl w:val="0"/>
              <w:ind w:left="17"/>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p>
        </w:tc>
        <w:tc>
          <w:tcPr>
            <w:tcW w:w="425" w:type="dxa"/>
            <w:tcBorders>
              <w:left w:val="single" w:sz="4" w:space="0" w:color="auto"/>
              <w:right w:val="single" w:sz="4" w:space="0" w:color="auto"/>
            </w:tcBorders>
            <w:shd w:val="clear" w:color="auto" w:fill="D9D9D9" w:themeFill="background1" w:themeFillShade="D9"/>
            <w:vAlign w:val="center"/>
          </w:tcPr>
          <w:p w14:paraId="04C00955" w14:textId="77777777" w:rsidR="00D547EB" w:rsidRPr="002D4DBA" w:rsidRDefault="00D547EB" w:rsidP="002915C8">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left w:val="single" w:sz="4" w:space="0" w:color="auto"/>
              <w:right w:val="single" w:sz="4" w:space="0" w:color="000000" w:themeColor="text1"/>
            </w:tcBorders>
            <w:shd w:val="clear" w:color="auto" w:fill="D9D9D9" w:themeFill="background1" w:themeFillShade="D9"/>
            <w:vAlign w:val="center"/>
          </w:tcPr>
          <w:p w14:paraId="5632B8A7" w14:textId="2FEEBCAB" w:rsidR="00D547EB" w:rsidRPr="002D4DBA" w:rsidRDefault="00D547EB" w:rsidP="00AD7A71">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r w:rsidR="00AD7A71">
              <w:rPr>
                <w:b/>
                <w:color w:val="000000" w:themeColor="text1"/>
                <w:sz w:val="18"/>
                <w:lang w:val="es-AR"/>
              </w:rPr>
              <w:t>6</w:t>
            </w:r>
          </w:p>
        </w:tc>
        <w:tc>
          <w:tcPr>
            <w:tcW w:w="1275" w:type="dxa"/>
            <w:tcBorders>
              <w:left w:val="single" w:sz="4" w:space="0" w:color="000000" w:themeColor="text1"/>
              <w:bottom w:val="nil"/>
              <w:right w:val="single" w:sz="4" w:space="0" w:color="000000" w:themeColor="text1"/>
            </w:tcBorders>
            <w:shd w:val="clear" w:color="auto" w:fill="FF5B5B"/>
            <w:vAlign w:val="center"/>
          </w:tcPr>
          <w:p w14:paraId="72E2B00A" w14:textId="664D0EB4" w:rsidR="00D547EB" w:rsidRPr="002D4DBA" w:rsidRDefault="00491DBC" w:rsidP="000754D8">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-2</w:t>
            </w:r>
            <w:r w:rsidR="000754D8">
              <w:rPr>
                <w:b/>
                <w:color w:val="000000" w:themeColor="text1"/>
                <w:sz w:val="18"/>
                <w:lang w:val="es-AR"/>
              </w:rPr>
              <w:t>2</w:t>
            </w:r>
            <w:r w:rsidR="00D547EB" w:rsidRPr="002D4DBA">
              <w:rPr>
                <w:b/>
                <w:color w:val="000000" w:themeColor="text1"/>
                <w:sz w:val="18"/>
                <w:lang w:val="es-AR"/>
              </w:rPr>
              <w:t>%</w:t>
            </w:r>
          </w:p>
        </w:tc>
        <w:tc>
          <w:tcPr>
            <w:tcW w:w="993"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7D885382" w14:textId="3E28808E" w:rsidR="00D547EB" w:rsidRPr="004B0E9F"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32</w:t>
            </w:r>
          </w:p>
        </w:tc>
        <w:tc>
          <w:tcPr>
            <w:tcW w:w="425"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71F8A75F" w14:textId="77777777" w:rsidR="00D547EB"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6B39DF2B" w14:textId="77777777" w:rsidR="00D547EB"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263377F9" w14:textId="78E4110B" w:rsidR="00D547EB" w:rsidRDefault="00AD7A71"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9</w:t>
            </w:r>
          </w:p>
        </w:tc>
        <w:tc>
          <w:tcPr>
            <w:tcW w:w="1275" w:type="dxa"/>
            <w:tcBorders>
              <w:left w:val="single" w:sz="4" w:space="0" w:color="000000" w:themeColor="text1"/>
              <w:bottom w:val="nil"/>
              <w:right w:val="single" w:sz="12" w:space="0" w:color="000000" w:themeColor="text1"/>
            </w:tcBorders>
            <w:shd w:val="clear" w:color="auto" w:fill="FF5B5B"/>
          </w:tcPr>
          <w:p w14:paraId="1F8E4EF8" w14:textId="05774122" w:rsidR="00D547EB" w:rsidRPr="00D547EB" w:rsidRDefault="00D547EB" w:rsidP="000754D8">
            <w:pPr>
              <w:widowControl w:val="0"/>
              <w:ind w:right="-3"/>
              <w:jc w:val="center"/>
              <w:cnfStyle w:val="000000000000" w:firstRow="0" w:lastRow="0" w:firstColumn="0" w:lastColumn="0" w:oddVBand="0" w:evenVBand="0" w:oddHBand="0" w:evenHBand="0" w:firstRowFirstColumn="0" w:firstRowLastColumn="0" w:lastRowFirstColumn="0" w:lastRowLastColumn="0"/>
              <w:rPr>
                <w:b/>
                <w:color w:val="auto"/>
                <w:sz w:val="18"/>
                <w:lang w:val="es-AR"/>
              </w:rPr>
            </w:pPr>
            <w:r>
              <w:rPr>
                <w:b/>
                <w:color w:val="auto"/>
                <w:sz w:val="18"/>
                <w:lang w:val="es-AR"/>
              </w:rPr>
              <w:t>-</w:t>
            </w:r>
            <w:r w:rsidR="000754D8">
              <w:rPr>
                <w:b/>
                <w:color w:val="000000" w:themeColor="text1"/>
                <w:sz w:val="18"/>
                <w:lang w:val="es-AR"/>
              </w:rPr>
              <w:t>40</w:t>
            </w:r>
            <w:r>
              <w:rPr>
                <w:b/>
                <w:color w:val="auto"/>
                <w:sz w:val="18"/>
                <w:lang w:val="es-AR"/>
              </w:rPr>
              <w:t>%</w:t>
            </w:r>
          </w:p>
        </w:tc>
      </w:tr>
      <w:tr w:rsidR="00D547EB" w:rsidRPr="00C67AC7" w14:paraId="55A5495F" w14:textId="77777777" w:rsidTr="0029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Borders>
              <w:left w:val="single" w:sz="8" w:space="0" w:color="auto"/>
              <w:right w:val="single" w:sz="4" w:space="0" w:color="auto"/>
            </w:tcBorders>
            <w:shd w:val="clear" w:color="auto" w:fill="F2F2F2" w:themeFill="background1" w:themeFillShade="F2"/>
            <w:vAlign w:val="center"/>
          </w:tcPr>
          <w:p w14:paraId="6F27EE20" w14:textId="7ECEF2F4" w:rsidR="00D547EB" w:rsidRPr="00FD473B" w:rsidRDefault="00D547EB" w:rsidP="00B1073C">
            <w:pPr>
              <w:widowControl w:val="0"/>
              <w:jc w:val="center"/>
              <w:rPr>
                <w:color w:val="000000" w:themeColor="text1"/>
                <w:sz w:val="18"/>
                <w:lang w:val="es-AR"/>
              </w:rPr>
            </w:pPr>
            <w:r>
              <w:rPr>
                <w:color w:val="000000" w:themeColor="text1"/>
                <w:sz w:val="18"/>
                <w:lang w:val="es-AR"/>
              </w:rPr>
              <w:t>22</w:t>
            </w:r>
          </w:p>
        </w:tc>
        <w:tc>
          <w:tcPr>
            <w:tcW w:w="421" w:type="dxa"/>
            <w:tcBorders>
              <w:left w:val="single" w:sz="4" w:space="0" w:color="auto"/>
              <w:right w:val="single" w:sz="4" w:space="0" w:color="auto"/>
            </w:tcBorders>
            <w:shd w:val="clear" w:color="auto" w:fill="F2F2F2" w:themeFill="background1" w:themeFillShade="F2"/>
            <w:vAlign w:val="center"/>
          </w:tcPr>
          <w:p w14:paraId="69E739A8" w14:textId="77777777" w:rsidR="00D547EB" w:rsidRPr="002D4DBA" w:rsidRDefault="00D547EB" w:rsidP="002915C8">
            <w:pPr>
              <w:widowControl w:val="0"/>
              <w:ind w:left="17"/>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1</w:t>
            </w:r>
          </w:p>
        </w:tc>
        <w:tc>
          <w:tcPr>
            <w:tcW w:w="425" w:type="dxa"/>
            <w:tcBorders>
              <w:left w:val="single" w:sz="4" w:space="0" w:color="auto"/>
              <w:right w:val="single" w:sz="4" w:space="0" w:color="auto"/>
            </w:tcBorders>
            <w:shd w:val="clear" w:color="auto" w:fill="F2F2F2" w:themeFill="background1" w:themeFillShade="F2"/>
            <w:vAlign w:val="center"/>
          </w:tcPr>
          <w:p w14:paraId="669BE1C8" w14:textId="77777777" w:rsidR="00D547EB" w:rsidRPr="002D4DBA" w:rsidRDefault="00D547EB" w:rsidP="002915C8">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left w:val="single" w:sz="4" w:space="0" w:color="auto"/>
              <w:right w:val="single" w:sz="4" w:space="0" w:color="000000" w:themeColor="text1"/>
            </w:tcBorders>
            <w:shd w:val="clear" w:color="auto" w:fill="F2F2F2" w:themeFill="background1" w:themeFillShade="F2"/>
            <w:vAlign w:val="center"/>
          </w:tcPr>
          <w:p w14:paraId="0531AA40" w14:textId="51A7CAD8" w:rsidR="00D547EB" w:rsidRPr="002D4DBA" w:rsidRDefault="00D547EB" w:rsidP="00AD7A71">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1</w:t>
            </w:r>
            <w:r w:rsidR="00AD7A71">
              <w:rPr>
                <w:b/>
                <w:color w:val="000000" w:themeColor="text1"/>
                <w:sz w:val="18"/>
                <w:lang w:val="es-AR"/>
              </w:rPr>
              <w:t>6</w:t>
            </w:r>
          </w:p>
        </w:tc>
        <w:tc>
          <w:tcPr>
            <w:tcW w:w="1275" w:type="dxa"/>
            <w:tcBorders>
              <w:top w:val="nil"/>
              <w:left w:val="single" w:sz="4" w:space="0" w:color="000000" w:themeColor="text1"/>
              <w:bottom w:val="nil"/>
              <w:right w:val="single" w:sz="4" w:space="0" w:color="000000" w:themeColor="text1"/>
            </w:tcBorders>
            <w:shd w:val="clear" w:color="auto" w:fill="FF5B5B"/>
            <w:vAlign w:val="center"/>
          </w:tcPr>
          <w:p w14:paraId="5D5CFEA3" w14:textId="580B8992" w:rsidR="00D547EB" w:rsidRPr="002D4DBA" w:rsidRDefault="00D547EB" w:rsidP="00491DBC">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491DBC">
              <w:rPr>
                <w:b/>
                <w:color w:val="000000" w:themeColor="text1"/>
                <w:sz w:val="18"/>
                <w:lang w:val="es-AR"/>
              </w:rPr>
              <w:t>24</w:t>
            </w:r>
            <w:r w:rsidRPr="002D4DBA">
              <w:rPr>
                <w:b/>
                <w:color w:val="000000" w:themeColor="text1"/>
                <w:sz w:val="18"/>
                <w:lang w:val="es-AR"/>
              </w:rPr>
              <w:t>%</w:t>
            </w:r>
          </w:p>
        </w:tc>
        <w:tc>
          <w:tcPr>
            <w:tcW w:w="993"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53A1A58E" w14:textId="3C0BE064" w:rsidR="00D547EB" w:rsidRPr="004B0E9F"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33</w:t>
            </w:r>
          </w:p>
        </w:tc>
        <w:tc>
          <w:tcPr>
            <w:tcW w:w="425"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7B591977" w14:textId="77777777" w:rsidR="00D547EB" w:rsidRPr="002D4DBA"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2432E51D" w14:textId="77777777" w:rsidR="00D547EB" w:rsidRPr="002D4DBA"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4F8C5F2D" w14:textId="15336E17" w:rsidR="00D547EB" w:rsidRPr="002D4DBA" w:rsidRDefault="00AD7A71"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9</w:t>
            </w:r>
          </w:p>
        </w:tc>
        <w:tc>
          <w:tcPr>
            <w:tcW w:w="1275" w:type="dxa"/>
            <w:tcBorders>
              <w:top w:val="nil"/>
              <w:left w:val="single" w:sz="4" w:space="0" w:color="000000" w:themeColor="text1"/>
              <w:bottom w:val="nil"/>
              <w:right w:val="single" w:sz="12" w:space="0" w:color="000000" w:themeColor="text1"/>
            </w:tcBorders>
            <w:shd w:val="clear" w:color="auto" w:fill="FF5B5B"/>
          </w:tcPr>
          <w:p w14:paraId="572C32CA" w14:textId="2D111984" w:rsidR="00D547EB" w:rsidRPr="00D547EB" w:rsidRDefault="00D547EB" w:rsidP="000754D8">
            <w:pPr>
              <w:widowControl w:val="0"/>
              <w:ind w:right="-3"/>
              <w:jc w:val="center"/>
              <w:cnfStyle w:val="000000100000" w:firstRow="0" w:lastRow="0" w:firstColumn="0" w:lastColumn="0" w:oddVBand="0" w:evenVBand="0" w:oddHBand="1" w:evenHBand="0" w:firstRowFirstColumn="0" w:firstRowLastColumn="0" w:lastRowFirstColumn="0" w:lastRowLastColumn="0"/>
              <w:rPr>
                <w:b/>
                <w:color w:val="auto"/>
                <w:sz w:val="18"/>
                <w:lang w:val="es-AR"/>
              </w:rPr>
            </w:pPr>
            <w:r>
              <w:rPr>
                <w:b/>
                <w:color w:val="auto"/>
                <w:sz w:val="18"/>
                <w:lang w:val="es-AR"/>
              </w:rPr>
              <w:t>-</w:t>
            </w:r>
            <w:r w:rsidR="000754D8">
              <w:rPr>
                <w:b/>
                <w:color w:val="000000" w:themeColor="text1"/>
                <w:sz w:val="18"/>
                <w:lang w:val="es-AR"/>
              </w:rPr>
              <w:t>40</w:t>
            </w:r>
            <w:r>
              <w:rPr>
                <w:b/>
                <w:color w:val="auto"/>
                <w:sz w:val="18"/>
                <w:lang w:val="es-AR"/>
              </w:rPr>
              <w:t>%</w:t>
            </w:r>
          </w:p>
        </w:tc>
      </w:tr>
      <w:tr w:rsidR="00D547EB" w:rsidRPr="00C67AC7" w14:paraId="2997363A" w14:textId="77777777" w:rsidTr="002915C8">
        <w:tc>
          <w:tcPr>
            <w:cnfStyle w:val="001000000000" w:firstRow="0" w:lastRow="0" w:firstColumn="1" w:lastColumn="0" w:oddVBand="0" w:evenVBand="0" w:oddHBand="0" w:evenHBand="0" w:firstRowFirstColumn="0" w:firstRowLastColumn="0" w:lastRowFirstColumn="0" w:lastRowLastColumn="0"/>
            <w:tcW w:w="1004" w:type="dxa"/>
            <w:tcBorders>
              <w:left w:val="single" w:sz="8" w:space="0" w:color="auto"/>
              <w:right w:val="single" w:sz="4" w:space="0" w:color="auto"/>
            </w:tcBorders>
            <w:shd w:val="clear" w:color="auto" w:fill="D9D9D9" w:themeFill="background1" w:themeFillShade="D9"/>
            <w:vAlign w:val="center"/>
          </w:tcPr>
          <w:p w14:paraId="40FCA11F" w14:textId="644B7AC4" w:rsidR="00D547EB" w:rsidRPr="00FD473B" w:rsidRDefault="00D547EB" w:rsidP="00B1073C">
            <w:pPr>
              <w:widowControl w:val="0"/>
              <w:jc w:val="center"/>
              <w:rPr>
                <w:color w:val="000000" w:themeColor="text1"/>
                <w:sz w:val="18"/>
                <w:lang w:val="es-AR"/>
              </w:rPr>
            </w:pPr>
            <w:r>
              <w:rPr>
                <w:bCs w:val="0"/>
                <w:color w:val="000000" w:themeColor="text1"/>
                <w:sz w:val="18"/>
                <w:lang w:val="es-AR"/>
              </w:rPr>
              <w:t>23</w:t>
            </w:r>
          </w:p>
        </w:tc>
        <w:tc>
          <w:tcPr>
            <w:tcW w:w="421" w:type="dxa"/>
            <w:tcBorders>
              <w:left w:val="single" w:sz="4" w:space="0" w:color="auto"/>
              <w:right w:val="single" w:sz="4" w:space="0" w:color="auto"/>
            </w:tcBorders>
            <w:shd w:val="clear" w:color="auto" w:fill="D9D9D9" w:themeFill="background1" w:themeFillShade="D9"/>
            <w:vAlign w:val="center"/>
          </w:tcPr>
          <w:p w14:paraId="36BDF369" w14:textId="77777777" w:rsidR="00D547EB" w:rsidRPr="002D4DBA" w:rsidRDefault="00D547EB" w:rsidP="002915C8">
            <w:pPr>
              <w:widowControl w:val="0"/>
              <w:ind w:left="17"/>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p>
        </w:tc>
        <w:tc>
          <w:tcPr>
            <w:tcW w:w="425" w:type="dxa"/>
            <w:tcBorders>
              <w:left w:val="single" w:sz="4" w:space="0" w:color="auto"/>
              <w:right w:val="single" w:sz="4" w:space="0" w:color="auto"/>
            </w:tcBorders>
            <w:shd w:val="clear" w:color="auto" w:fill="D9D9D9" w:themeFill="background1" w:themeFillShade="D9"/>
            <w:vAlign w:val="center"/>
          </w:tcPr>
          <w:p w14:paraId="302FD21F" w14:textId="77777777" w:rsidR="00D547EB" w:rsidRPr="002D4DBA" w:rsidRDefault="00D547EB" w:rsidP="002915C8">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left w:val="single" w:sz="4" w:space="0" w:color="auto"/>
              <w:right w:val="single" w:sz="4" w:space="0" w:color="000000" w:themeColor="text1"/>
            </w:tcBorders>
            <w:shd w:val="clear" w:color="auto" w:fill="D9D9D9" w:themeFill="background1" w:themeFillShade="D9"/>
            <w:vAlign w:val="center"/>
          </w:tcPr>
          <w:p w14:paraId="359CB3F9" w14:textId="66DA7628" w:rsidR="00D547EB" w:rsidRPr="002D4DBA" w:rsidRDefault="00D547EB" w:rsidP="00AD7A71">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r w:rsidR="00AD7A71">
              <w:rPr>
                <w:b/>
                <w:color w:val="000000" w:themeColor="text1"/>
                <w:sz w:val="18"/>
                <w:lang w:val="es-AR"/>
              </w:rPr>
              <w:t>5</w:t>
            </w:r>
          </w:p>
        </w:tc>
        <w:tc>
          <w:tcPr>
            <w:tcW w:w="1275" w:type="dxa"/>
            <w:tcBorders>
              <w:top w:val="nil"/>
              <w:left w:val="single" w:sz="4" w:space="0" w:color="000000" w:themeColor="text1"/>
              <w:right w:val="single" w:sz="4" w:space="0" w:color="000000" w:themeColor="text1"/>
            </w:tcBorders>
            <w:shd w:val="clear" w:color="auto" w:fill="FF5B5B"/>
            <w:vAlign w:val="center"/>
          </w:tcPr>
          <w:p w14:paraId="57B12096" w14:textId="0E895680" w:rsidR="00D547EB" w:rsidRPr="002D4DBA" w:rsidRDefault="00D547EB" w:rsidP="000754D8">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-2</w:t>
            </w:r>
            <w:r w:rsidR="000754D8">
              <w:rPr>
                <w:b/>
                <w:color w:val="000000" w:themeColor="text1"/>
                <w:sz w:val="18"/>
                <w:lang w:val="es-AR"/>
              </w:rPr>
              <w:t>7</w:t>
            </w:r>
            <w:r w:rsidRPr="002D4DBA">
              <w:rPr>
                <w:b/>
                <w:color w:val="000000" w:themeColor="text1"/>
                <w:sz w:val="18"/>
                <w:lang w:val="es-AR"/>
              </w:rPr>
              <w:t>%</w:t>
            </w:r>
          </w:p>
        </w:tc>
        <w:tc>
          <w:tcPr>
            <w:tcW w:w="993" w:type="dxa"/>
            <w:tcBorders>
              <w:top w:val="nil"/>
              <w:left w:val="single" w:sz="4" w:space="0" w:color="000000" w:themeColor="text1"/>
              <w:right w:val="single" w:sz="4" w:space="0" w:color="000000" w:themeColor="text1"/>
            </w:tcBorders>
            <w:shd w:val="clear" w:color="auto" w:fill="D9D9D9" w:themeFill="background1" w:themeFillShade="D9"/>
            <w:vAlign w:val="center"/>
          </w:tcPr>
          <w:p w14:paraId="413BFF1F" w14:textId="1E4DF0D0" w:rsidR="00D547EB" w:rsidRPr="004B0E9F"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bCs/>
                <w:color w:val="000000" w:themeColor="text1"/>
                <w:sz w:val="18"/>
                <w:lang w:val="es-AR"/>
              </w:rPr>
              <w:t>34</w:t>
            </w:r>
          </w:p>
        </w:tc>
        <w:tc>
          <w:tcPr>
            <w:tcW w:w="425" w:type="dxa"/>
            <w:tcBorders>
              <w:top w:val="nil"/>
              <w:left w:val="single" w:sz="4" w:space="0" w:color="000000" w:themeColor="text1"/>
              <w:right w:val="single" w:sz="4" w:space="0" w:color="000000" w:themeColor="text1"/>
            </w:tcBorders>
            <w:shd w:val="clear" w:color="auto" w:fill="D9D9D9" w:themeFill="background1" w:themeFillShade="D9"/>
            <w:vAlign w:val="center"/>
          </w:tcPr>
          <w:p w14:paraId="35B71FEE" w14:textId="77777777" w:rsidR="00D547EB"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000000" w:themeColor="text1"/>
              <w:right w:val="single" w:sz="4" w:space="0" w:color="000000" w:themeColor="text1"/>
            </w:tcBorders>
            <w:shd w:val="clear" w:color="auto" w:fill="D9D9D9" w:themeFill="background1" w:themeFillShade="D9"/>
            <w:vAlign w:val="center"/>
          </w:tcPr>
          <w:p w14:paraId="4D50B4DE" w14:textId="77777777" w:rsidR="00D547EB"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top w:val="nil"/>
              <w:left w:val="single" w:sz="4" w:space="0" w:color="000000" w:themeColor="text1"/>
              <w:right w:val="single" w:sz="4" w:space="0" w:color="000000" w:themeColor="text1"/>
            </w:tcBorders>
            <w:shd w:val="clear" w:color="auto" w:fill="D9D9D9" w:themeFill="background1" w:themeFillShade="D9"/>
            <w:vAlign w:val="center"/>
          </w:tcPr>
          <w:p w14:paraId="2C378676" w14:textId="05E5E322" w:rsidR="00D547EB" w:rsidRDefault="00AD7A71"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9</w:t>
            </w:r>
          </w:p>
        </w:tc>
        <w:tc>
          <w:tcPr>
            <w:tcW w:w="1275" w:type="dxa"/>
            <w:tcBorders>
              <w:top w:val="nil"/>
              <w:left w:val="single" w:sz="4" w:space="0" w:color="000000" w:themeColor="text1"/>
              <w:right w:val="single" w:sz="12" w:space="0" w:color="000000" w:themeColor="text1"/>
            </w:tcBorders>
            <w:shd w:val="clear" w:color="auto" w:fill="FF5B5B"/>
          </w:tcPr>
          <w:p w14:paraId="692E203A" w14:textId="73F05C65" w:rsidR="00D547EB" w:rsidRPr="00D547EB" w:rsidRDefault="00D547EB" w:rsidP="000754D8">
            <w:pPr>
              <w:widowControl w:val="0"/>
              <w:ind w:right="-3"/>
              <w:jc w:val="center"/>
              <w:cnfStyle w:val="000000000000" w:firstRow="0" w:lastRow="0" w:firstColumn="0" w:lastColumn="0" w:oddVBand="0" w:evenVBand="0" w:oddHBand="0" w:evenHBand="0" w:firstRowFirstColumn="0" w:firstRowLastColumn="0" w:lastRowFirstColumn="0" w:lastRowLastColumn="0"/>
              <w:rPr>
                <w:b/>
                <w:color w:val="auto"/>
                <w:sz w:val="18"/>
                <w:lang w:val="es-AR"/>
              </w:rPr>
            </w:pPr>
            <w:r>
              <w:rPr>
                <w:b/>
                <w:color w:val="auto"/>
                <w:sz w:val="18"/>
                <w:lang w:val="es-AR"/>
              </w:rPr>
              <w:t>-</w:t>
            </w:r>
            <w:r w:rsidR="000754D8">
              <w:rPr>
                <w:b/>
                <w:color w:val="000000" w:themeColor="text1"/>
                <w:sz w:val="18"/>
                <w:lang w:val="es-AR"/>
              </w:rPr>
              <w:t>40</w:t>
            </w:r>
            <w:r>
              <w:rPr>
                <w:b/>
                <w:color w:val="auto"/>
                <w:sz w:val="18"/>
                <w:lang w:val="es-AR"/>
              </w:rPr>
              <w:t>%</w:t>
            </w:r>
          </w:p>
        </w:tc>
      </w:tr>
      <w:tr w:rsidR="00D547EB" w:rsidRPr="00C67AC7" w14:paraId="713425BA" w14:textId="77777777" w:rsidTr="0029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Borders>
              <w:left w:val="single" w:sz="8" w:space="0" w:color="auto"/>
              <w:right w:val="single" w:sz="4" w:space="0" w:color="auto"/>
            </w:tcBorders>
            <w:shd w:val="clear" w:color="auto" w:fill="F2F2F2" w:themeFill="background1" w:themeFillShade="F2"/>
            <w:vAlign w:val="center"/>
          </w:tcPr>
          <w:p w14:paraId="29080ACA" w14:textId="3EB1A245" w:rsidR="00D547EB" w:rsidRPr="00FD473B" w:rsidRDefault="00D547EB" w:rsidP="00B1073C">
            <w:pPr>
              <w:widowControl w:val="0"/>
              <w:jc w:val="center"/>
              <w:rPr>
                <w:color w:val="000000" w:themeColor="text1"/>
                <w:sz w:val="18"/>
                <w:lang w:val="es-AR"/>
              </w:rPr>
            </w:pPr>
            <w:r>
              <w:rPr>
                <w:bCs w:val="0"/>
                <w:color w:val="000000" w:themeColor="text1"/>
                <w:sz w:val="18"/>
                <w:lang w:val="es-AR"/>
              </w:rPr>
              <w:t>24</w:t>
            </w:r>
          </w:p>
        </w:tc>
        <w:tc>
          <w:tcPr>
            <w:tcW w:w="421" w:type="dxa"/>
            <w:tcBorders>
              <w:left w:val="single" w:sz="4" w:space="0" w:color="auto"/>
              <w:right w:val="single" w:sz="4" w:space="0" w:color="auto"/>
            </w:tcBorders>
            <w:shd w:val="clear" w:color="auto" w:fill="F2F2F2" w:themeFill="background1" w:themeFillShade="F2"/>
            <w:vAlign w:val="center"/>
          </w:tcPr>
          <w:p w14:paraId="3492B84E" w14:textId="77777777" w:rsidR="00D547EB" w:rsidRPr="002D4DBA" w:rsidRDefault="00D547EB" w:rsidP="002915C8">
            <w:pPr>
              <w:widowControl w:val="0"/>
              <w:ind w:left="17"/>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1</w:t>
            </w:r>
          </w:p>
        </w:tc>
        <w:tc>
          <w:tcPr>
            <w:tcW w:w="425" w:type="dxa"/>
            <w:tcBorders>
              <w:left w:val="single" w:sz="4" w:space="0" w:color="auto"/>
              <w:right w:val="single" w:sz="4" w:space="0" w:color="auto"/>
            </w:tcBorders>
            <w:shd w:val="clear" w:color="auto" w:fill="F2F2F2" w:themeFill="background1" w:themeFillShade="F2"/>
            <w:vAlign w:val="center"/>
          </w:tcPr>
          <w:p w14:paraId="7BB568C4" w14:textId="77777777" w:rsidR="00D547EB" w:rsidRPr="002D4DBA" w:rsidRDefault="00D547EB" w:rsidP="002915C8">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left w:val="single" w:sz="4" w:space="0" w:color="auto"/>
              <w:right w:val="single" w:sz="4" w:space="0" w:color="000000" w:themeColor="text1"/>
            </w:tcBorders>
            <w:shd w:val="clear" w:color="auto" w:fill="F2F2F2" w:themeFill="background1" w:themeFillShade="F2"/>
            <w:vAlign w:val="center"/>
          </w:tcPr>
          <w:p w14:paraId="79811EA3" w14:textId="56E3AFEB" w:rsidR="00D547EB" w:rsidRPr="002D4DBA" w:rsidRDefault="00D547EB" w:rsidP="00AD7A71">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1</w:t>
            </w:r>
            <w:r w:rsidR="00AD7A71">
              <w:rPr>
                <w:b/>
                <w:color w:val="000000" w:themeColor="text1"/>
                <w:sz w:val="18"/>
                <w:lang w:val="es-AR"/>
              </w:rPr>
              <w:t>4</w:t>
            </w:r>
          </w:p>
        </w:tc>
        <w:tc>
          <w:tcPr>
            <w:tcW w:w="1275" w:type="dxa"/>
            <w:tcBorders>
              <w:left w:val="single" w:sz="4" w:space="0" w:color="000000" w:themeColor="text1"/>
              <w:right w:val="single" w:sz="4" w:space="0" w:color="000000" w:themeColor="text1"/>
            </w:tcBorders>
            <w:shd w:val="clear" w:color="auto" w:fill="FF5B5B"/>
            <w:vAlign w:val="center"/>
          </w:tcPr>
          <w:p w14:paraId="69814195" w14:textId="507C3589" w:rsidR="00D547EB" w:rsidRPr="002D4DBA" w:rsidRDefault="00D547EB" w:rsidP="000754D8">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0754D8">
              <w:rPr>
                <w:b/>
                <w:color w:val="000000" w:themeColor="text1"/>
                <w:sz w:val="18"/>
                <w:lang w:val="es-AR"/>
              </w:rPr>
              <w:t>30</w:t>
            </w:r>
            <w:r w:rsidRPr="00B01153">
              <w:rPr>
                <w:b/>
                <w:color w:val="000000" w:themeColor="text1"/>
                <w:sz w:val="18"/>
                <w:lang w:val="es-AR"/>
              </w:rPr>
              <w:t>%</w:t>
            </w:r>
          </w:p>
        </w:tc>
        <w:tc>
          <w:tcPr>
            <w:tcW w:w="993" w:type="dxa"/>
            <w:tcBorders>
              <w:left w:val="single" w:sz="4" w:space="0" w:color="000000" w:themeColor="text1"/>
              <w:right w:val="single" w:sz="4" w:space="0" w:color="000000" w:themeColor="text1"/>
            </w:tcBorders>
            <w:shd w:val="clear" w:color="auto" w:fill="F2F2F2" w:themeFill="background1" w:themeFillShade="F2"/>
            <w:vAlign w:val="center"/>
          </w:tcPr>
          <w:p w14:paraId="1EBDE066" w14:textId="67874A1B" w:rsidR="00D547EB" w:rsidRPr="004B0E9F"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bCs/>
                <w:color w:val="000000" w:themeColor="text1"/>
                <w:sz w:val="18"/>
                <w:lang w:val="es-AR"/>
              </w:rPr>
              <w:t>35</w:t>
            </w:r>
          </w:p>
        </w:tc>
        <w:tc>
          <w:tcPr>
            <w:tcW w:w="425" w:type="dxa"/>
            <w:tcBorders>
              <w:left w:val="single" w:sz="4" w:space="0" w:color="000000" w:themeColor="text1"/>
              <w:right w:val="single" w:sz="4" w:space="0" w:color="000000" w:themeColor="text1"/>
            </w:tcBorders>
            <w:shd w:val="clear" w:color="auto" w:fill="F2F2F2" w:themeFill="background1" w:themeFillShade="F2"/>
            <w:vAlign w:val="center"/>
          </w:tcPr>
          <w:p w14:paraId="755678C7" w14:textId="77777777" w:rsidR="00D547EB" w:rsidRPr="00B01153"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left w:val="single" w:sz="4" w:space="0" w:color="000000" w:themeColor="text1"/>
              <w:right w:val="single" w:sz="4" w:space="0" w:color="000000" w:themeColor="text1"/>
            </w:tcBorders>
            <w:shd w:val="clear" w:color="auto" w:fill="F2F2F2" w:themeFill="background1" w:themeFillShade="F2"/>
            <w:vAlign w:val="center"/>
          </w:tcPr>
          <w:p w14:paraId="11644E53" w14:textId="77777777" w:rsidR="00D547EB" w:rsidRPr="00B01153"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left w:val="single" w:sz="4" w:space="0" w:color="000000" w:themeColor="text1"/>
              <w:right w:val="single" w:sz="4" w:space="0" w:color="000000" w:themeColor="text1"/>
            </w:tcBorders>
            <w:shd w:val="clear" w:color="auto" w:fill="F2F2F2" w:themeFill="background1" w:themeFillShade="F2"/>
            <w:vAlign w:val="center"/>
          </w:tcPr>
          <w:p w14:paraId="501D8C82" w14:textId="1B1F7DF2" w:rsidR="00D547EB" w:rsidRPr="00B01153" w:rsidRDefault="00AD7A71"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9</w:t>
            </w:r>
          </w:p>
        </w:tc>
        <w:tc>
          <w:tcPr>
            <w:tcW w:w="1275" w:type="dxa"/>
            <w:tcBorders>
              <w:left w:val="single" w:sz="4" w:space="0" w:color="000000" w:themeColor="text1"/>
              <w:right w:val="single" w:sz="12" w:space="0" w:color="000000" w:themeColor="text1"/>
            </w:tcBorders>
            <w:shd w:val="clear" w:color="auto" w:fill="FF5B5B"/>
          </w:tcPr>
          <w:p w14:paraId="18A44693" w14:textId="3D8881DC" w:rsidR="00D547EB" w:rsidRPr="00D547EB" w:rsidRDefault="00D547EB" w:rsidP="000754D8">
            <w:pPr>
              <w:widowControl w:val="0"/>
              <w:ind w:right="-3"/>
              <w:jc w:val="center"/>
              <w:cnfStyle w:val="000000100000" w:firstRow="0" w:lastRow="0" w:firstColumn="0" w:lastColumn="0" w:oddVBand="0" w:evenVBand="0" w:oddHBand="1" w:evenHBand="0" w:firstRowFirstColumn="0" w:firstRowLastColumn="0" w:lastRowFirstColumn="0" w:lastRowLastColumn="0"/>
              <w:rPr>
                <w:b/>
                <w:color w:val="auto"/>
                <w:sz w:val="18"/>
                <w:lang w:val="es-AR"/>
              </w:rPr>
            </w:pPr>
            <w:r>
              <w:rPr>
                <w:b/>
                <w:color w:val="auto"/>
                <w:sz w:val="18"/>
                <w:lang w:val="es-AR"/>
              </w:rPr>
              <w:t>-</w:t>
            </w:r>
            <w:r w:rsidR="000754D8">
              <w:rPr>
                <w:b/>
                <w:color w:val="000000" w:themeColor="text1"/>
                <w:sz w:val="18"/>
                <w:lang w:val="es-AR"/>
              </w:rPr>
              <w:t>40</w:t>
            </w:r>
            <w:r>
              <w:rPr>
                <w:b/>
                <w:color w:val="auto"/>
                <w:sz w:val="18"/>
                <w:lang w:val="es-AR"/>
              </w:rPr>
              <w:t>%</w:t>
            </w:r>
          </w:p>
        </w:tc>
      </w:tr>
      <w:tr w:rsidR="00D547EB" w:rsidRPr="00C67AC7" w14:paraId="5887276F" w14:textId="77777777" w:rsidTr="002915C8">
        <w:tc>
          <w:tcPr>
            <w:cnfStyle w:val="001000000000" w:firstRow="0" w:lastRow="0" w:firstColumn="1" w:lastColumn="0" w:oddVBand="0" w:evenVBand="0" w:oddHBand="0" w:evenHBand="0" w:firstRowFirstColumn="0" w:firstRowLastColumn="0" w:lastRowFirstColumn="0" w:lastRowLastColumn="0"/>
            <w:tcW w:w="1004" w:type="dxa"/>
            <w:tcBorders>
              <w:left w:val="single" w:sz="8" w:space="0" w:color="auto"/>
              <w:bottom w:val="nil"/>
              <w:right w:val="single" w:sz="4" w:space="0" w:color="auto"/>
            </w:tcBorders>
            <w:shd w:val="clear" w:color="auto" w:fill="D9D9D9" w:themeFill="background1" w:themeFillShade="D9"/>
            <w:vAlign w:val="center"/>
          </w:tcPr>
          <w:p w14:paraId="789856D7" w14:textId="3FAB0E94" w:rsidR="00D547EB" w:rsidRPr="00FD473B" w:rsidRDefault="00D547EB" w:rsidP="00B1073C">
            <w:pPr>
              <w:widowControl w:val="0"/>
              <w:jc w:val="center"/>
              <w:rPr>
                <w:color w:val="000000" w:themeColor="text1"/>
                <w:sz w:val="18"/>
                <w:lang w:val="es-AR"/>
              </w:rPr>
            </w:pPr>
            <w:r>
              <w:rPr>
                <w:bCs w:val="0"/>
                <w:color w:val="000000" w:themeColor="text1"/>
                <w:sz w:val="18"/>
                <w:lang w:val="es-AR"/>
              </w:rPr>
              <w:t>25</w:t>
            </w:r>
          </w:p>
        </w:tc>
        <w:tc>
          <w:tcPr>
            <w:tcW w:w="421" w:type="dxa"/>
            <w:tcBorders>
              <w:left w:val="single" w:sz="4" w:space="0" w:color="auto"/>
              <w:bottom w:val="nil"/>
              <w:right w:val="single" w:sz="4" w:space="0" w:color="auto"/>
            </w:tcBorders>
            <w:shd w:val="clear" w:color="auto" w:fill="D9D9D9" w:themeFill="background1" w:themeFillShade="D9"/>
            <w:vAlign w:val="center"/>
          </w:tcPr>
          <w:p w14:paraId="07486321" w14:textId="77777777" w:rsidR="00D547EB" w:rsidRPr="002D4DBA" w:rsidRDefault="00D547EB" w:rsidP="002915C8">
            <w:pPr>
              <w:widowControl w:val="0"/>
              <w:ind w:left="17"/>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p>
        </w:tc>
        <w:tc>
          <w:tcPr>
            <w:tcW w:w="425" w:type="dxa"/>
            <w:tcBorders>
              <w:left w:val="single" w:sz="4" w:space="0" w:color="auto"/>
              <w:bottom w:val="nil"/>
              <w:right w:val="single" w:sz="4" w:space="0" w:color="auto"/>
            </w:tcBorders>
            <w:shd w:val="clear" w:color="auto" w:fill="D9D9D9" w:themeFill="background1" w:themeFillShade="D9"/>
            <w:vAlign w:val="center"/>
          </w:tcPr>
          <w:p w14:paraId="7F0FA78D" w14:textId="77777777" w:rsidR="00D547EB" w:rsidRPr="002D4DBA" w:rsidRDefault="00D547EB" w:rsidP="002915C8">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left w:val="single" w:sz="4" w:space="0" w:color="auto"/>
              <w:bottom w:val="nil"/>
              <w:right w:val="single" w:sz="4" w:space="0" w:color="000000" w:themeColor="text1"/>
            </w:tcBorders>
            <w:shd w:val="clear" w:color="auto" w:fill="D9D9D9" w:themeFill="background1" w:themeFillShade="D9"/>
            <w:vAlign w:val="center"/>
          </w:tcPr>
          <w:p w14:paraId="169BBFC4" w14:textId="7FA101F1" w:rsidR="00D547EB" w:rsidRPr="002D4DBA" w:rsidRDefault="00D547EB" w:rsidP="00AD7A71">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r w:rsidR="00AD7A71">
              <w:rPr>
                <w:b/>
                <w:color w:val="000000" w:themeColor="text1"/>
                <w:sz w:val="18"/>
                <w:lang w:val="es-AR"/>
              </w:rPr>
              <w:t>3</w:t>
            </w:r>
          </w:p>
        </w:tc>
        <w:tc>
          <w:tcPr>
            <w:tcW w:w="1275" w:type="dxa"/>
            <w:tcBorders>
              <w:left w:val="single" w:sz="4" w:space="0" w:color="000000" w:themeColor="text1"/>
              <w:bottom w:val="nil"/>
              <w:right w:val="single" w:sz="4" w:space="0" w:color="000000" w:themeColor="text1"/>
            </w:tcBorders>
            <w:shd w:val="clear" w:color="auto" w:fill="FF5B5B"/>
            <w:vAlign w:val="center"/>
          </w:tcPr>
          <w:p w14:paraId="7018791F" w14:textId="3B7DF92E" w:rsidR="00D547EB" w:rsidRPr="002D4DBA" w:rsidRDefault="00D547EB" w:rsidP="000754D8">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w:t>
            </w:r>
            <w:r w:rsidR="000754D8">
              <w:rPr>
                <w:b/>
                <w:color w:val="000000" w:themeColor="text1"/>
                <w:sz w:val="18"/>
                <w:lang w:val="es-AR"/>
              </w:rPr>
              <w:t>33</w:t>
            </w:r>
            <w:r w:rsidRPr="002D4DBA">
              <w:rPr>
                <w:b/>
                <w:color w:val="000000" w:themeColor="text1"/>
                <w:sz w:val="18"/>
                <w:lang w:val="es-AR"/>
              </w:rPr>
              <w:t>%</w:t>
            </w:r>
          </w:p>
        </w:tc>
        <w:tc>
          <w:tcPr>
            <w:tcW w:w="993"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75EB9FEE" w14:textId="56DC520A" w:rsidR="00D547EB" w:rsidRPr="004B0E9F"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bCs/>
                <w:color w:val="000000" w:themeColor="text1"/>
                <w:sz w:val="18"/>
                <w:lang w:val="es-AR"/>
              </w:rPr>
              <w:t>36</w:t>
            </w:r>
          </w:p>
        </w:tc>
        <w:tc>
          <w:tcPr>
            <w:tcW w:w="425"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6B636F76" w14:textId="77777777" w:rsidR="00D547EB"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60B7E166" w14:textId="77777777" w:rsidR="00D547EB"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094EF6AD" w14:textId="496EAC9F" w:rsidR="00D547EB" w:rsidRDefault="00AD7A71" w:rsidP="00D547EB">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9</w:t>
            </w:r>
          </w:p>
        </w:tc>
        <w:tc>
          <w:tcPr>
            <w:tcW w:w="1275" w:type="dxa"/>
            <w:tcBorders>
              <w:left w:val="single" w:sz="4" w:space="0" w:color="000000" w:themeColor="text1"/>
              <w:bottom w:val="nil"/>
              <w:right w:val="single" w:sz="12" w:space="0" w:color="000000" w:themeColor="text1"/>
            </w:tcBorders>
            <w:shd w:val="clear" w:color="auto" w:fill="FF5B5B"/>
          </w:tcPr>
          <w:p w14:paraId="3559FE8D" w14:textId="1E7B9DCC" w:rsidR="00D547EB" w:rsidRPr="00D547EB" w:rsidRDefault="00D547EB" w:rsidP="000754D8">
            <w:pPr>
              <w:widowControl w:val="0"/>
              <w:ind w:right="-3"/>
              <w:jc w:val="center"/>
              <w:cnfStyle w:val="000000000000" w:firstRow="0" w:lastRow="0" w:firstColumn="0" w:lastColumn="0" w:oddVBand="0" w:evenVBand="0" w:oddHBand="0" w:evenHBand="0" w:firstRowFirstColumn="0" w:firstRowLastColumn="0" w:lastRowFirstColumn="0" w:lastRowLastColumn="0"/>
              <w:rPr>
                <w:b/>
                <w:color w:val="auto"/>
                <w:sz w:val="18"/>
                <w:lang w:val="es-AR"/>
              </w:rPr>
            </w:pPr>
            <w:r>
              <w:rPr>
                <w:b/>
                <w:color w:val="auto"/>
                <w:sz w:val="18"/>
                <w:lang w:val="es-AR"/>
              </w:rPr>
              <w:t>-</w:t>
            </w:r>
            <w:r w:rsidR="000754D8">
              <w:rPr>
                <w:b/>
                <w:color w:val="000000" w:themeColor="text1"/>
                <w:sz w:val="18"/>
                <w:lang w:val="es-AR"/>
              </w:rPr>
              <w:t>40</w:t>
            </w:r>
            <w:r>
              <w:rPr>
                <w:b/>
                <w:color w:val="auto"/>
                <w:sz w:val="18"/>
                <w:lang w:val="es-AR"/>
              </w:rPr>
              <w:t>%</w:t>
            </w:r>
          </w:p>
        </w:tc>
      </w:tr>
      <w:tr w:rsidR="00D547EB" w:rsidRPr="00C67AC7" w14:paraId="6DEA483B" w14:textId="77777777" w:rsidTr="0029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Borders>
              <w:top w:val="nil"/>
              <w:left w:val="single" w:sz="8" w:space="0" w:color="auto"/>
              <w:bottom w:val="nil"/>
              <w:right w:val="single" w:sz="4" w:space="0" w:color="auto"/>
            </w:tcBorders>
            <w:shd w:val="clear" w:color="auto" w:fill="F2F2F2" w:themeFill="background1" w:themeFillShade="F2"/>
            <w:vAlign w:val="center"/>
          </w:tcPr>
          <w:p w14:paraId="5400C0B6" w14:textId="205B119E" w:rsidR="00D547EB" w:rsidRPr="00FD473B" w:rsidRDefault="00D547EB" w:rsidP="00B1073C">
            <w:pPr>
              <w:widowControl w:val="0"/>
              <w:jc w:val="center"/>
              <w:rPr>
                <w:color w:val="000000" w:themeColor="text1"/>
                <w:sz w:val="18"/>
                <w:lang w:val="es-AR"/>
              </w:rPr>
            </w:pPr>
            <w:r>
              <w:rPr>
                <w:bCs w:val="0"/>
                <w:color w:val="000000" w:themeColor="text1"/>
                <w:sz w:val="18"/>
                <w:lang w:val="es-AR"/>
              </w:rPr>
              <w:t>26</w:t>
            </w:r>
          </w:p>
        </w:tc>
        <w:tc>
          <w:tcPr>
            <w:tcW w:w="421" w:type="dxa"/>
            <w:tcBorders>
              <w:top w:val="nil"/>
              <w:left w:val="single" w:sz="4" w:space="0" w:color="auto"/>
              <w:bottom w:val="nil"/>
              <w:right w:val="single" w:sz="4" w:space="0" w:color="auto"/>
            </w:tcBorders>
            <w:shd w:val="clear" w:color="auto" w:fill="F2F2F2" w:themeFill="background1" w:themeFillShade="F2"/>
            <w:vAlign w:val="center"/>
          </w:tcPr>
          <w:p w14:paraId="3BEDFBD5" w14:textId="77777777" w:rsidR="00D547EB" w:rsidRPr="002D4DBA" w:rsidRDefault="00D547EB" w:rsidP="002915C8">
            <w:pPr>
              <w:widowControl w:val="0"/>
              <w:ind w:left="17"/>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1</w:t>
            </w:r>
          </w:p>
        </w:tc>
        <w:tc>
          <w:tcPr>
            <w:tcW w:w="425" w:type="dxa"/>
            <w:tcBorders>
              <w:top w:val="nil"/>
              <w:left w:val="single" w:sz="4" w:space="0" w:color="auto"/>
              <w:bottom w:val="nil"/>
              <w:right w:val="single" w:sz="4" w:space="0" w:color="auto"/>
            </w:tcBorders>
            <w:shd w:val="clear" w:color="auto" w:fill="F2F2F2" w:themeFill="background1" w:themeFillShade="F2"/>
            <w:vAlign w:val="center"/>
          </w:tcPr>
          <w:p w14:paraId="33E2DB91" w14:textId="77777777" w:rsidR="00D547EB" w:rsidRPr="002D4DBA" w:rsidRDefault="00D547EB" w:rsidP="002915C8">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top w:val="nil"/>
              <w:left w:val="single" w:sz="4" w:space="0" w:color="auto"/>
              <w:bottom w:val="nil"/>
              <w:right w:val="single" w:sz="4" w:space="0" w:color="000000" w:themeColor="text1"/>
            </w:tcBorders>
            <w:shd w:val="clear" w:color="auto" w:fill="F2F2F2" w:themeFill="background1" w:themeFillShade="F2"/>
            <w:vAlign w:val="center"/>
          </w:tcPr>
          <w:p w14:paraId="210E2491" w14:textId="17A1596F" w:rsidR="00D547EB" w:rsidRPr="002D4DBA" w:rsidRDefault="00D547EB" w:rsidP="00AD7A71">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1</w:t>
            </w:r>
            <w:r w:rsidR="00AD7A71">
              <w:rPr>
                <w:b/>
                <w:color w:val="000000" w:themeColor="text1"/>
                <w:sz w:val="18"/>
                <w:lang w:val="es-AR"/>
              </w:rPr>
              <w:t>2</w:t>
            </w:r>
          </w:p>
        </w:tc>
        <w:tc>
          <w:tcPr>
            <w:tcW w:w="1275" w:type="dxa"/>
            <w:tcBorders>
              <w:top w:val="nil"/>
              <w:left w:val="single" w:sz="4" w:space="0" w:color="000000" w:themeColor="text1"/>
              <w:bottom w:val="nil"/>
              <w:right w:val="single" w:sz="4" w:space="0" w:color="000000" w:themeColor="text1"/>
            </w:tcBorders>
            <w:shd w:val="clear" w:color="auto" w:fill="FF5B5B"/>
            <w:vAlign w:val="center"/>
          </w:tcPr>
          <w:p w14:paraId="369D8ED1" w14:textId="2A0E75AE" w:rsidR="00D547EB" w:rsidRPr="002D4DBA" w:rsidRDefault="00D547EB" w:rsidP="000754D8">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0754D8">
              <w:rPr>
                <w:b/>
                <w:color w:val="000000" w:themeColor="text1"/>
                <w:sz w:val="18"/>
                <w:lang w:val="es-AR"/>
              </w:rPr>
              <w:t>35</w:t>
            </w:r>
            <w:r w:rsidRPr="00B01153">
              <w:rPr>
                <w:b/>
                <w:color w:val="000000" w:themeColor="text1"/>
                <w:sz w:val="18"/>
                <w:lang w:val="es-AR"/>
              </w:rPr>
              <w:t>%</w:t>
            </w:r>
          </w:p>
        </w:tc>
        <w:tc>
          <w:tcPr>
            <w:tcW w:w="993"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557CADFC" w14:textId="1BEED52A" w:rsidR="00D547EB" w:rsidRPr="004B0E9F"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bCs/>
                <w:color w:val="000000" w:themeColor="text1"/>
                <w:sz w:val="18"/>
                <w:lang w:val="es-AR"/>
              </w:rPr>
              <w:t>37</w:t>
            </w:r>
          </w:p>
        </w:tc>
        <w:tc>
          <w:tcPr>
            <w:tcW w:w="425"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2B2B7005" w14:textId="77777777" w:rsidR="00D547EB" w:rsidRPr="00B01153"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3C7530A1" w14:textId="77777777" w:rsidR="00D547EB" w:rsidRPr="00B01153"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76D76EE5" w14:textId="11380F7B" w:rsidR="00D547EB" w:rsidRPr="00B01153" w:rsidRDefault="00AD7A71" w:rsidP="00D547EB">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9</w:t>
            </w:r>
          </w:p>
        </w:tc>
        <w:tc>
          <w:tcPr>
            <w:tcW w:w="1275" w:type="dxa"/>
            <w:tcBorders>
              <w:top w:val="nil"/>
              <w:left w:val="single" w:sz="4" w:space="0" w:color="000000" w:themeColor="text1"/>
              <w:bottom w:val="nil"/>
              <w:right w:val="single" w:sz="12" w:space="0" w:color="000000" w:themeColor="text1"/>
            </w:tcBorders>
            <w:shd w:val="clear" w:color="auto" w:fill="FF5B5B"/>
          </w:tcPr>
          <w:p w14:paraId="41C6424C" w14:textId="3F4691AB" w:rsidR="00D547EB" w:rsidRPr="00D547EB" w:rsidRDefault="00D547EB" w:rsidP="000754D8">
            <w:pPr>
              <w:widowControl w:val="0"/>
              <w:ind w:right="-3"/>
              <w:jc w:val="center"/>
              <w:cnfStyle w:val="000000100000" w:firstRow="0" w:lastRow="0" w:firstColumn="0" w:lastColumn="0" w:oddVBand="0" w:evenVBand="0" w:oddHBand="1" w:evenHBand="0" w:firstRowFirstColumn="0" w:firstRowLastColumn="0" w:lastRowFirstColumn="0" w:lastRowLastColumn="0"/>
              <w:rPr>
                <w:b/>
                <w:color w:val="auto"/>
                <w:sz w:val="18"/>
                <w:lang w:val="es-AR"/>
              </w:rPr>
            </w:pPr>
            <w:r>
              <w:rPr>
                <w:b/>
                <w:color w:val="auto"/>
                <w:sz w:val="18"/>
                <w:lang w:val="es-AR"/>
              </w:rPr>
              <w:t>-</w:t>
            </w:r>
            <w:r w:rsidR="000754D8">
              <w:rPr>
                <w:b/>
                <w:color w:val="000000" w:themeColor="text1"/>
                <w:sz w:val="18"/>
                <w:lang w:val="es-AR"/>
              </w:rPr>
              <w:t>40</w:t>
            </w:r>
            <w:r>
              <w:rPr>
                <w:b/>
                <w:color w:val="auto"/>
                <w:sz w:val="18"/>
                <w:lang w:val="es-AR"/>
              </w:rPr>
              <w:t>%</w:t>
            </w:r>
          </w:p>
        </w:tc>
      </w:tr>
      <w:tr w:rsidR="00D547EB" w:rsidRPr="00C67AC7" w14:paraId="3DE51732" w14:textId="77777777" w:rsidTr="002915C8">
        <w:tc>
          <w:tcPr>
            <w:cnfStyle w:val="001000000000" w:firstRow="0" w:lastRow="0" w:firstColumn="1" w:lastColumn="0" w:oddVBand="0" w:evenVBand="0" w:oddHBand="0" w:evenHBand="0" w:firstRowFirstColumn="0" w:firstRowLastColumn="0" w:lastRowFirstColumn="0" w:lastRowLastColumn="0"/>
            <w:tcW w:w="1004" w:type="dxa"/>
            <w:tcBorders>
              <w:top w:val="nil"/>
              <w:left w:val="single" w:sz="8" w:space="0" w:color="auto"/>
              <w:bottom w:val="nil"/>
              <w:right w:val="single" w:sz="4" w:space="0" w:color="auto"/>
            </w:tcBorders>
            <w:shd w:val="clear" w:color="auto" w:fill="D9D9D9" w:themeFill="background1" w:themeFillShade="D9"/>
            <w:vAlign w:val="center"/>
          </w:tcPr>
          <w:p w14:paraId="4FE1EB7B" w14:textId="60BFA9AC" w:rsidR="00D547EB" w:rsidRPr="00FD473B" w:rsidRDefault="00D547EB" w:rsidP="00B1073C">
            <w:pPr>
              <w:widowControl w:val="0"/>
              <w:jc w:val="center"/>
              <w:rPr>
                <w:color w:val="000000" w:themeColor="text1"/>
                <w:sz w:val="18"/>
                <w:lang w:val="es-AR"/>
              </w:rPr>
            </w:pPr>
            <w:r>
              <w:rPr>
                <w:color w:val="000000" w:themeColor="text1"/>
                <w:sz w:val="18"/>
                <w:lang w:val="es-AR"/>
              </w:rPr>
              <w:t>27</w:t>
            </w:r>
          </w:p>
        </w:tc>
        <w:tc>
          <w:tcPr>
            <w:tcW w:w="421" w:type="dxa"/>
            <w:tcBorders>
              <w:top w:val="nil"/>
              <w:left w:val="single" w:sz="4" w:space="0" w:color="auto"/>
              <w:bottom w:val="nil"/>
              <w:right w:val="single" w:sz="4" w:space="0" w:color="auto"/>
            </w:tcBorders>
            <w:shd w:val="clear" w:color="auto" w:fill="D9D9D9" w:themeFill="background1" w:themeFillShade="D9"/>
            <w:vAlign w:val="center"/>
          </w:tcPr>
          <w:p w14:paraId="2913A4AD" w14:textId="77777777" w:rsidR="00D547EB" w:rsidRPr="002D4DBA" w:rsidRDefault="00D547EB" w:rsidP="002915C8">
            <w:pPr>
              <w:widowControl w:val="0"/>
              <w:ind w:left="17"/>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auto"/>
              <w:bottom w:val="nil"/>
              <w:right w:val="single" w:sz="4" w:space="0" w:color="auto"/>
            </w:tcBorders>
            <w:shd w:val="clear" w:color="auto" w:fill="D9D9D9" w:themeFill="background1" w:themeFillShade="D9"/>
            <w:vAlign w:val="center"/>
          </w:tcPr>
          <w:p w14:paraId="71A15643" w14:textId="77777777" w:rsidR="00D547EB" w:rsidRPr="002D4DBA" w:rsidRDefault="00D547EB" w:rsidP="002915C8">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top w:val="nil"/>
              <w:left w:val="single" w:sz="4" w:space="0" w:color="auto"/>
              <w:bottom w:val="nil"/>
              <w:right w:val="single" w:sz="4" w:space="0" w:color="000000" w:themeColor="text1"/>
            </w:tcBorders>
            <w:shd w:val="clear" w:color="auto" w:fill="D9D9D9" w:themeFill="background1" w:themeFillShade="D9"/>
            <w:vAlign w:val="center"/>
          </w:tcPr>
          <w:p w14:paraId="55774B3D" w14:textId="3B76D5F9" w:rsidR="00D547EB" w:rsidRPr="002D4DBA" w:rsidRDefault="00D547EB" w:rsidP="00AD7A71">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1</w:t>
            </w:r>
            <w:r w:rsidR="00AD7A71">
              <w:rPr>
                <w:b/>
                <w:color w:val="000000" w:themeColor="text1"/>
                <w:sz w:val="18"/>
                <w:lang w:val="es-AR"/>
              </w:rPr>
              <w:t>0</w:t>
            </w:r>
          </w:p>
        </w:tc>
        <w:tc>
          <w:tcPr>
            <w:tcW w:w="1275" w:type="dxa"/>
            <w:tcBorders>
              <w:top w:val="nil"/>
              <w:left w:val="single" w:sz="4" w:space="0" w:color="000000" w:themeColor="text1"/>
              <w:bottom w:val="nil"/>
              <w:right w:val="single" w:sz="4" w:space="0" w:color="000000" w:themeColor="text1"/>
            </w:tcBorders>
            <w:shd w:val="clear" w:color="auto" w:fill="FF5B5B"/>
            <w:vAlign w:val="center"/>
          </w:tcPr>
          <w:p w14:paraId="5C8E4996" w14:textId="6E61295A" w:rsidR="00D547EB" w:rsidRPr="002D4DBA" w:rsidRDefault="00D547EB" w:rsidP="000754D8">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w:t>
            </w:r>
            <w:r w:rsidR="00491DBC">
              <w:rPr>
                <w:b/>
                <w:color w:val="000000" w:themeColor="text1"/>
                <w:sz w:val="18"/>
                <w:lang w:val="es-AR"/>
              </w:rPr>
              <w:t>3</w:t>
            </w:r>
            <w:r w:rsidR="000754D8">
              <w:rPr>
                <w:b/>
                <w:color w:val="000000" w:themeColor="text1"/>
                <w:sz w:val="18"/>
                <w:lang w:val="es-AR"/>
              </w:rPr>
              <w:t>8</w:t>
            </w:r>
            <w:r w:rsidRPr="00B01153">
              <w:rPr>
                <w:b/>
                <w:color w:val="000000" w:themeColor="text1"/>
                <w:sz w:val="18"/>
                <w:lang w:val="es-AR"/>
              </w:rPr>
              <w:t>%</w:t>
            </w:r>
          </w:p>
        </w:tc>
        <w:tc>
          <w:tcPr>
            <w:tcW w:w="993"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59A9E4F2" w14:textId="706F769F" w:rsidR="00D547EB" w:rsidRPr="004B0E9F"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38</w:t>
            </w:r>
          </w:p>
        </w:tc>
        <w:tc>
          <w:tcPr>
            <w:tcW w:w="425"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65C0EF81" w14:textId="77777777" w:rsidR="00D547EB" w:rsidRPr="00B01153"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35B10EAA" w14:textId="77777777" w:rsidR="00D547EB" w:rsidRPr="00B01153"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648C71B0" w14:textId="312E2D68" w:rsidR="00D547EB" w:rsidRPr="00B01153" w:rsidRDefault="00AD7A71" w:rsidP="00D547EB">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9</w:t>
            </w:r>
          </w:p>
        </w:tc>
        <w:tc>
          <w:tcPr>
            <w:tcW w:w="1275" w:type="dxa"/>
            <w:tcBorders>
              <w:top w:val="nil"/>
              <w:left w:val="single" w:sz="4" w:space="0" w:color="000000" w:themeColor="text1"/>
              <w:bottom w:val="nil"/>
              <w:right w:val="single" w:sz="12" w:space="0" w:color="000000" w:themeColor="text1"/>
            </w:tcBorders>
            <w:shd w:val="clear" w:color="auto" w:fill="FF5B5B"/>
          </w:tcPr>
          <w:p w14:paraId="7AF25649" w14:textId="22E47092" w:rsidR="00D547EB" w:rsidRPr="00D547EB" w:rsidRDefault="00D547EB" w:rsidP="000754D8">
            <w:pPr>
              <w:widowControl w:val="0"/>
              <w:ind w:right="-3"/>
              <w:jc w:val="center"/>
              <w:cnfStyle w:val="000000000000" w:firstRow="0" w:lastRow="0" w:firstColumn="0" w:lastColumn="0" w:oddVBand="0" w:evenVBand="0" w:oddHBand="0" w:evenHBand="0" w:firstRowFirstColumn="0" w:firstRowLastColumn="0" w:lastRowFirstColumn="0" w:lastRowLastColumn="0"/>
              <w:rPr>
                <w:b/>
                <w:color w:val="auto"/>
                <w:sz w:val="18"/>
                <w:lang w:val="es-AR"/>
              </w:rPr>
            </w:pPr>
            <w:r>
              <w:rPr>
                <w:b/>
                <w:color w:val="auto"/>
                <w:sz w:val="18"/>
                <w:lang w:val="es-AR"/>
              </w:rPr>
              <w:t>-</w:t>
            </w:r>
            <w:r w:rsidR="000754D8">
              <w:rPr>
                <w:b/>
                <w:color w:val="000000" w:themeColor="text1"/>
                <w:sz w:val="18"/>
                <w:lang w:val="es-AR"/>
              </w:rPr>
              <w:t>40</w:t>
            </w:r>
            <w:r>
              <w:rPr>
                <w:b/>
                <w:color w:val="auto"/>
                <w:sz w:val="18"/>
                <w:lang w:val="es-AR"/>
              </w:rPr>
              <w:t>%</w:t>
            </w:r>
          </w:p>
        </w:tc>
      </w:tr>
      <w:tr w:rsidR="00D547EB" w:rsidRPr="00C67AC7" w14:paraId="16842AAE" w14:textId="77777777" w:rsidTr="0029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Borders>
              <w:top w:val="nil"/>
              <w:left w:val="single" w:sz="8" w:space="0" w:color="auto"/>
              <w:bottom w:val="nil"/>
              <w:right w:val="single" w:sz="4" w:space="0" w:color="auto"/>
            </w:tcBorders>
            <w:shd w:val="clear" w:color="auto" w:fill="F2F2F2" w:themeFill="background1" w:themeFillShade="F2"/>
            <w:vAlign w:val="center"/>
          </w:tcPr>
          <w:p w14:paraId="18B7A991" w14:textId="33DD0C11" w:rsidR="00D547EB" w:rsidRPr="00FD473B" w:rsidRDefault="00D547EB" w:rsidP="00B1073C">
            <w:pPr>
              <w:widowControl w:val="0"/>
              <w:jc w:val="center"/>
              <w:rPr>
                <w:color w:val="000000" w:themeColor="text1"/>
                <w:sz w:val="18"/>
                <w:lang w:val="es-AR"/>
              </w:rPr>
            </w:pPr>
            <w:r>
              <w:rPr>
                <w:color w:val="000000" w:themeColor="text1"/>
                <w:sz w:val="18"/>
                <w:lang w:val="es-AR"/>
              </w:rPr>
              <w:t>28</w:t>
            </w:r>
          </w:p>
        </w:tc>
        <w:tc>
          <w:tcPr>
            <w:tcW w:w="421" w:type="dxa"/>
            <w:tcBorders>
              <w:top w:val="nil"/>
              <w:left w:val="single" w:sz="4" w:space="0" w:color="auto"/>
              <w:bottom w:val="nil"/>
              <w:right w:val="single" w:sz="4" w:space="0" w:color="auto"/>
            </w:tcBorders>
            <w:shd w:val="clear" w:color="auto" w:fill="F2F2F2" w:themeFill="background1" w:themeFillShade="F2"/>
            <w:vAlign w:val="center"/>
          </w:tcPr>
          <w:p w14:paraId="58F0CF54" w14:textId="77777777" w:rsidR="00D547EB" w:rsidRPr="002D4DBA" w:rsidRDefault="00D547EB" w:rsidP="002915C8">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auto"/>
              <w:bottom w:val="nil"/>
              <w:right w:val="single" w:sz="4" w:space="0" w:color="auto"/>
            </w:tcBorders>
            <w:shd w:val="clear" w:color="auto" w:fill="F2F2F2" w:themeFill="background1" w:themeFillShade="F2"/>
            <w:vAlign w:val="center"/>
          </w:tcPr>
          <w:p w14:paraId="294EB770" w14:textId="77777777" w:rsidR="00D547EB" w:rsidRPr="002D4DBA" w:rsidRDefault="00D547EB" w:rsidP="002915C8">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top w:val="nil"/>
              <w:left w:val="single" w:sz="4" w:space="0" w:color="auto"/>
              <w:bottom w:val="nil"/>
              <w:right w:val="single" w:sz="4" w:space="0" w:color="000000" w:themeColor="text1"/>
            </w:tcBorders>
            <w:shd w:val="clear" w:color="auto" w:fill="F2F2F2" w:themeFill="background1" w:themeFillShade="F2"/>
            <w:vAlign w:val="center"/>
          </w:tcPr>
          <w:p w14:paraId="4BE00912" w14:textId="32EBF7BC" w:rsidR="00D547EB" w:rsidRPr="002D4DBA" w:rsidRDefault="00AD7A71" w:rsidP="00D547EB">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9</w:t>
            </w:r>
          </w:p>
        </w:tc>
        <w:tc>
          <w:tcPr>
            <w:tcW w:w="1275" w:type="dxa"/>
            <w:tcBorders>
              <w:top w:val="nil"/>
              <w:left w:val="single" w:sz="4" w:space="0" w:color="000000" w:themeColor="text1"/>
              <w:bottom w:val="nil"/>
              <w:right w:val="single" w:sz="4" w:space="0" w:color="000000" w:themeColor="text1"/>
            </w:tcBorders>
            <w:shd w:val="clear" w:color="auto" w:fill="FF5B5B"/>
            <w:vAlign w:val="center"/>
          </w:tcPr>
          <w:p w14:paraId="6CC8D905" w14:textId="5F34A12E" w:rsidR="00D547EB" w:rsidRPr="002D4DBA" w:rsidRDefault="00D547EB" w:rsidP="000754D8">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491DBC">
              <w:rPr>
                <w:b/>
                <w:color w:val="000000" w:themeColor="text1"/>
                <w:sz w:val="18"/>
                <w:lang w:val="es-AR"/>
              </w:rPr>
              <w:t>3</w:t>
            </w:r>
            <w:r w:rsidR="000754D8">
              <w:rPr>
                <w:b/>
                <w:color w:val="000000" w:themeColor="text1"/>
                <w:sz w:val="18"/>
                <w:lang w:val="es-AR"/>
              </w:rPr>
              <w:t>9</w:t>
            </w:r>
            <w:r w:rsidRPr="00B01153">
              <w:rPr>
                <w:b/>
                <w:color w:val="000000" w:themeColor="text1"/>
                <w:sz w:val="18"/>
                <w:lang w:val="es-AR"/>
              </w:rPr>
              <w:t>%</w:t>
            </w:r>
          </w:p>
        </w:tc>
        <w:tc>
          <w:tcPr>
            <w:tcW w:w="993"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703A7AB7" w14:textId="070B0A92" w:rsidR="00D547EB" w:rsidRPr="004B0E9F"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39</w:t>
            </w:r>
          </w:p>
        </w:tc>
        <w:tc>
          <w:tcPr>
            <w:tcW w:w="425"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0E82BFE3" w14:textId="77777777" w:rsidR="00D547EB" w:rsidRPr="00B01153"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49080F40" w14:textId="77777777" w:rsidR="00D547EB" w:rsidRPr="00B01153"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553DF566" w14:textId="743F4F80" w:rsidR="00D547EB" w:rsidRPr="00B01153" w:rsidRDefault="00AD7A71" w:rsidP="00D547EB">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9</w:t>
            </w:r>
          </w:p>
        </w:tc>
        <w:tc>
          <w:tcPr>
            <w:tcW w:w="1275" w:type="dxa"/>
            <w:tcBorders>
              <w:top w:val="nil"/>
              <w:left w:val="single" w:sz="4" w:space="0" w:color="000000" w:themeColor="text1"/>
              <w:bottom w:val="nil"/>
              <w:right w:val="single" w:sz="12" w:space="0" w:color="000000" w:themeColor="text1"/>
            </w:tcBorders>
            <w:shd w:val="clear" w:color="auto" w:fill="FF5B5B"/>
          </w:tcPr>
          <w:p w14:paraId="44FC1A27" w14:textId="35E7DFCA" w:rsidR="00D547EB" w:rsidRPr="00D547EB" w:rsidRDefault="00D547EB" w:rsidP="00491DBC">
            <w:pPr>
              <w:widowControl w:val="0"/>
              <w:ind w:right="-3"/>
              <w:jc w:val="center"/>
              <w:cnfStyle w:val="000000100000" w:firstRow="0" w:lastRow="0" w:firstColumn="0" w:lastColumn="0" w:oddVBand="0" w:evenVBand="0" w:oddHBand="1" w:evenHBand="0" w:firstRowFirstColumn="0" w:firstRowLastColumn="0" w:lastRowFirstColumn="0" w:lastRowLastColumn="0"/>
              <w:rPr>
                <w:b/>
                <w:color w:val="auto"/>
                <w:sz w:val="18"/>
                <w:lang w:val="es-AR"/>
              </w:rPr>
            </w:pPr>
            <w:r>
              <w:rPr>
                <w:b/>
                <w:color w:val="auto"/>
                <w:sz w:val="18"/>
                <w:lang w:val="es-AR"/>
              </w:rPr>
              <w:t>-</w:t>
            </w:r>
            <w:r w:rsidR="000754D8">
              <w:rPr>
                <w:b/>
                <w:color w:val="000000" w:themeColor="text1"/>
                <w:sz w:val="18"/>
                <w:lang w:val="es-AR"/>
              </w:rPr>
              <w:t>40</w:t>
            </w:r>
            <w:r>
              <w:rPr>
                <w:b/>
                <w:color w:val="auto"/>
                <w:sz w:val="18"/>
                <w:lang w:val="es-AR"/>
              </w:rPr>
              <w:t>%</w:t>
            </w:r>
          </w:p>
        </w:tc>
      </w:tr>
      <w:tr w:rsidR="00D547EB" w:rsidRPr="00C67AC7" w14:paraId="6B6B92E0" w14:textId="77777777" w:rsidTr="002915C8">
        <w:tc>
          <w:tcPr>
            <w:cnfStyle w:val="001000000000" w:firstRow="0" w:lastRow="0" w:firstColumn="1" w:lastColumn="0" w:oddVBand="0" w:evenVBand="0" w:oddHBand="0" w:evenHBand="0" w:firstRowFirstColumn="0" w:firstRowLastColumn="0" w:lastRowFirstColumn="0" w:lastRowLastColumn="0"/>
            <w:tcW w:w="1004" w:type="dxa"/>
            <w:tcBorders>
              <w:top w:val="nil"/>
              <w:left w:val="single" w:sz="8" w:space="0" w:color="auto"/>
              <w:bottom w:val="nil"/>
              <w:right w:val="single" w:sz="4" w:space="0" w:color="auto"/>
            </w:tcBorders>
            <w:shd w:val="clear" w:color="auto" w:fill="D9D9D9" w:themeFill="background1" w:themeFillShade="D9"/>
            <w:vAlign w:val="center"/>
          </w:tcPr>
          <w:p w14:paraId="676606E3" w14:textId="4224C72F" w:rsidR="00D547EB" w:rsidRPr="00FD473B" w:rsidRDefault="00D547EB" w:rsidP="00B1073C">
            <w:pPr>
              <w:widowControl w:val="0"/>
              <w:jc w:val="center"/>
              <w:rPr>
                <w:color w:val="000000" w:themeColor="text1"/>
                <w:sz w:val="18"/>
                <w:lang w:val="es-AR"/>
              </w:rPr>
            </w:pPr>
            <w:r>
              <w:rPr>
                <w:color w:val="000000" w:themeColor="text1"/>
                <w:sz w:val="18"/>
                <w:lang w:val="es-AR"/>
              </w:rPr>
              <w:t>29</w:t>
            </w:r>
          </w:p>
        </w:tc>
        <w:tc>
          <w:tcPr>
            <w:tcW w:w="421" w:type="dxa"/>
            <w:tcBorders>
              <w:top w:val="nil"/>
              <w:left w:val="single" w:sz="4" w:space="0" w:color="auto"/>
              <w:bottom w:val="nil"/>
              <w:right w:val="single" w:sz="4" w:space="0" w:color="auto"/>
            </w:tcBorders>
            <w:shd w:val="clear" w:color="auto" w:fill="D9D9D9" w:themeFill="background1" w:themeFillShade="D9"/>
            <w:vAlign w:val="center"/>
          </w:tcPr>
          <w:p w14:paraId="50231CB6" w14:textId="77777777" w:rsidR="00D547EB" w:rsidRPr="002D4DBA" w:rsidRDefault="00D547EB" w:rsidP="002915C8">
            <w:pPr>
              <w:widowControl w:val="0"/>
              <w:ind w:left="17"/>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auto"/>
              <w:bottom w:val="nil"/>
              <w:right w:val="single" w:sz="4" w:space="0" w:color="auto"/>
            </w:tcBorders>
            <w:shd w:val="clear" w:color="auto" w:fill="D9D9D9" w:themeFill="background1" w:themeFillShade="D9"/>
            <w:vAlign w:val="center"/>
          </w:tcPr>
          <w:p w14:paraId="6E1161AF" w14:textId="77777777" w:rsidR="00D547EB" w:rsidRPr="002D4DBA" w:rsidRDefault="00D547EB" w:rsidP="002915C8">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0</w:t>
            </w:r>
          </w:p>
        </w:tc>
        <w:tc>
          <w:tcPr>
            <w:tcW w:w="1418" w:type="dxa"/>
            <w:tcBorders>
              <w:top w:val="nil"/>
              <w:left w:val="single" w:sz="4" w:space="0" w:color="auto"/>
              <w:bottom w:val="nil"/>
              <w:right w:val="single" w:sz="4" w:space="0" w:color="000000" w:themeColor="text1"/>
            </w:tcBorders>
            <w:shd w:val="clear" w:color="auto" w:fill="D9D9D9" w:themeFill="background1" w:themeFillShade="D9"/>
            <w:vAlign w:val="center"/>
          </w:tcPr>
          <w:p w14:paraId="2BDD622C" w14:textId="09606EAF" w:rsidR="00D547EB" w:rsidRPr="002D4DBA" w:rsidRDefault="00AD7A71" w:rsidP="00D547EB">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9</w:t>
            </w:r>
          </w:p>
        </w:tc>
        <w:tc>
          <w:tcPr>
            <w:tcW w:w="1275" w:type="dxa"/>
            <w:tcBorders>
              <w:top w:val="nil"/>
              <w:left w:val="single" w:sz="4" w:space="0" w:color="000000" w:themeColor="text1"/>
              <w:bottom w:val="nil"/>
              <w:right w:val="single" w:sz="4" w:space="0" w:color="000000" w:themeColor="text1"/>
            </w:tcBorders>
            <w:shd w:val="clear" w:color="auto" w:fill="FF5B5B"/>
            <w:vAlign w:val="center"/>
          </w:tcPr>
          <w:p w14:paraId="670C0587" w14:textId="1E490D01" w:rsidR="00D547EB" w:rsidRPr="002D4DBA" w:rsidRDefault="00D547EB" w:rsidP="000754D8">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w:t>
            </w:r>
            <w:r w:rsidR="00491DBC">
              <w:rPr>
                <w:b/>
                <w:color w:val="000000" w:themeColor="text1"/>
                <w:sz w:val="18"/>
                <w:lang w:val="es-AR"/>
              </w:rPr>
              <w:t>3</w:t>
            </w:r>
            <w:r w:rsidR="000754D8">
              <w:rPr>
                <w:b/>
                <w:color w:val="000000" w:themeColor="text1"/>
                <w:sz w:val="18"/>
                <w:lang w:val="es-AR"/>
              </w:rPr>
              <w:t>9</w:t>
            </w:r>
            <w:r w:rsidRPr="00B01153">
              <w:rPr>
                <w:b/>
                <w:color w:val="000000" w:themeColor="text1"/>
                <w:sz w:val="18"/>
                <w:lang w:val="es-AR"/>
              </w:rPr>
              <w:t>%</w:t>
            </w:r>
          </w:p>
        </w:tc>
        <w:tc>
          <w:tcPr>
            <w:tcW w:w="993" w:type="dxa"/>
            <w:tcBorders>
              <w:top w:val="nil"/>
              <w:left w:val="single" w:sz="4" w:space="0" w:color="000000" w:themeColor="text1"/>
              <w:bottom w:val="single" w:sz="12" w:space="0" w:color="000000" w:themeColor="text1"/>
              <w:right w:val="single" w:sz="4" w:space="0" w:color="000000" w:themeColor="text1"/>
            </w:tcBorders>
            <w:shd w:val="clear" w:color="auto" w:fill="D9D9D9" w:themeFill="background1" w:themeFillShade="D9"/>
            <w:vAlign w:val="center"/>
          </w:tcPr>
          <w:p w14:paraId="533CFA30" w14:textId="09DA3D40" w:rsidR="00D547EB" w:rsidRPr="004B0E9F"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40</w:t>
            </w:r>
          </w:p>
        </w:tc>
        <w:tc>
          <w:tcPr>
            <w:tcW w:w="425" w:type="dxa"/>
            <w:tcBorders>
              <w:top w:val="nil"/>
              <w:left w:val="single" w:sz="4" w:space="0" w:color="000000" w:themeColor="text1"/>
              <w:bottom w:val="single" w:sz="12" w:space="0" w:color="000000" w:themeColor="text1"/>
              <w:right w:val="single" w:sz="4" w:space="0" w:color="000000" w:themeColor="text1"/>
            </w:tcBorders>
            <w:shd w:val="clear" w:color="auto" w:fill="D9D9D9" w:themeFill="background1" w:themeFillShade="D9"/>
            <w:vAlign w:val="center"/>
          </w:tcPr>
          <w:p w14:paraId="6556DDB9" w14:textId="77777777" w:rsidR="00D547EB" w:rsidRPr="00B01153"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000000" w:themeColor="text1"/>
              <w:bottom w:val="single" w:sz="12" w:space="0" w:color="000000" w:themeColor="text1"/>
              <w:right w:val="single" w:sz="4" w:space="0" w:color="000000" w:themeColor="text1"/>
            </w:tcBorders>
            <w:shd w:val="clear" w:color="auto" w:fill="D9D9D9" w:themeFill="background1" w:themeFillShade="D9"/>
            <w:vAlign w:val="center"/>
          </w:tcPr>
          <w:p w14:paraId="5084FDB0" w14:textId="77777777" w:rsidR="00D547EB" w:rsidRPr="00B01153" w:rsidRDefault="00D547EB"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top w:val="nil"/>
              <w:left w:val="single" w:sz="4" w:space="0" w:color="000000" w:themeColor="text1"/>
              <w:bottom w:val="single" w:sz="12" w:space="0" w:color="000000" w:themeColor="text1"/>
              <w:right w:val="single" w:sz="4" w:space="0" w:color="000000" w:themeColor="text1"/>
            </w:tcBorders>
            <w:shd w:val="clear" w:color="auto" w:fill="D9D9D9" w:themeFill="background1" w:themeFillShade="D9"/>
            <w:vAlign w:val="center"/>
          </w:tcPr>
          <w:p w14:paraId="19052FF7" w14:textId="2F055B8A" w:rsidR="00D547EB" w:rsidRPr="00B01153" w:rsidRDefault="00AD7A71" w:rsidP="00B1073C">
            <w:pPr>
              <w:widowControl w:val="0"/>
              <w:ind w:right="-3"/>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9</w:t>
            </w:r>
          </w:p>
        </w:tc>
        <w:tc>
          <w:tcPr>
            <w:tcW w:w="1275" w:type="dxa"/>
            <w:tcBorders>
              <w:top w:val="nil"/>
              <w:left w:val="single" w:sz="4" w:space="0" w:color="000000" w:themeColor="text1"/>
              <w:bottom w:val="single" w:sz="12" w:space="0" w:color="000000" w:themeColor="text1"/>
              <w:right w:val="single" w:sz="12" w:space="0" w:color="000000" w:themeColor="text1"/>
            </w:tcBorders>
            <w:shd w:val="clear" w:color="auto" w:fill="FF5B5B"/>
          </w:tcPr>
          <w:p w14:paraId="770DE733" w14:textId="4352E083" w:rsidR="00D547EB" w:rsidRPr="00D547EB" w:rsidRDefault="00D547EB" w:rsidP="00491DBC">
            <w:pPr>
              <w:widowControl w:val="0"/>
              <w:ind w:right="-3"/>
              <w:jc w:val="center"/>
              <w:cnfStyle w:val="000000000000" w:firstRow="0" w:lastRow="0" w:firstColumn="0" w:lastColumn="0" w:oddVBand="0" w:evenVBand="0" w:oddHBand="0" w:evenHBand="0" w:firstRowFirstColumn="0" w:firstRowLastColumn="0" w:lastRowFirstColumn="0" w:lastRowLastColumn="0"/>
              <w:rPr>
                <w:b/>
                <w:color w:val="auto"/>
                <w:sz w:val="18"/>
                <w:lang w:val="es-AR"/>
              </w:rPr>
            </w:pPr>
            <w:r>
              <w:rPr>
                <w:b/>
                <w:color w:val="auto"/>
                <w:sz w:val="18"/>
                <w:lang w:val="es-AR"/>
              </w:rPr>
              <w:t>-</w:t>
            </w:r>
            <w:r w:rsidR="00491DBC">
              <w:rPr>
                <w:b/>
                <w:color w:val="auto"/>
                <w:sz w:val="18"/>
                <w:lang w:val="es-AR"/>
              </w:rPr>
              <w:t>40</w:t>
            </w:r>
            <w:r>
              <w:rPr>
                <w:b/>
                <w:color w:val="auto"/>
                <w:sz w:val="18"/>
                <w:lang w:val="es-AR"/>
              </w:rPr>
              <w:t>%</w:t>
            </w:r>
          </w:p>
        </w:tc>
      </w:tr>
      <w:tr w:rsidR="00D547EB" w:rsidRPr="00C67AC7" w14:paraId="16FF1FD5" w14:textId="77777777" w:rsidTr="0029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Borders>
              <w:top w:val="nil"/>
              <w:left w:val="single" w:sz="8" w:space="0" w:color="auto"/>
              <w:bottom w:val="single" w:sz="8" w:space="0" w:color="000000" w:themeColor="text1"/>
              <w:right w:val="single" w:sz="4" w:space="0" w:color="auto"/>
            </w:tcBorders>
            <w:shd w:val="clear" w:color="auto" w:fill="F2F2F2" w:themeFill="background1" w:themeFillShade="F2"/>
            <w:vAlign w:val="center"/>
          </w:tcPr>
          <w:p w14:paraId="2B0948CE" w14:textId="10E8CE4E" w:rsidR="00D547EB" w:rsidRDefault="00D547EB" w:rsidP="00B1073C">
            <w:pPr>
              <w:widowControl w:val="0"/>
              <w:jc w:val="center"/>
              <w:rPr>
                <w:color w:val="000000" w:themeColor="text1"/>
                <w:sz w:val="18"/>
                <w:lang w:val="es-AR"/>
              </w:rPr>
            </w:pPr>
            <w:r>
              <w:rPr>
                <w:color w:val="000000" w:themeColor="text1"/>
                <w:sz w:val="18"/>
                <w:lang w:val="es-AR"/>
              </w:rPr>
              <w:t>30</w:t>
            </w:r>
          </w:p>
        </w:tc>
        <w:tc>
          <w:tcPr>
            <w:tcW w:w="421" w:type="dxa"/>
            <w:tcBorders>
              <w:top w:val="nil"/>
              <w:left w:val="single" w:sz="4" w:space="0" w:color="auto"/>
              <w:bottom w:val="single" w:sz="8" w:space="0" w:color="000000" w:themeColor="text1"/>
              <w:right w:val="single" w:sz="4" w:space="0" w:color="auto"/>
            </w:tcBorders>
            <w:shd w:val="clear" w:color="auto" w:fill="F2F2F2" w:themeFill="background1" w:themeFillShade="F2"/>
            <w:vAlign w:val="center"/>
          </w:tcPr>
          <w:p w14:paraId="1E3AC1A8" w14:textId="4E3F3504" w:rsidR="00D547EB" w:rsidRDefault="00D547EB" w:rsidP="002915C8">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w:t>
            </w:r>
          </w:p>
        </w:tc>
        <w:tc>
          <w:tcPr>
            <w:tcW w:w="425" w:type="dxa"/>
            <w:tcBorders>
              <w:top w:val="nil"/>
              <w:left w:val="single" w:sz="4" w:space="0" w:color="auto"/>
              <w:bottom w:val="single" w:sz="8" w:space="0" w:color="000000" w:themeColor="text1"/>
              <w:right w:val="single" w:sz="4" w:space="0" w:color="auto"/>
            </w:tcBorders>
            <w:shd w:val="clear" w:color="auto" w:fill="F2F2F2" w:themeFill="background1" w:themeFillShade="F2"/>
            <w:vAlign w:val="center"/>
          </w:tcPr>
          <w:p w14:paraId="4F24140F" w14:textId="69E1BA82" w:rsidR="00D547EB" w:rsidRDefault="00D547EB" w:rsidP="002915C8">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0</w:t>
            </w:r>
          </w:p>
        </w:tc>
        <w:tc>
          <w:tcPr>
            <w:tcW w:w="1418" w:type="dxa"/>
            <w:tcBorders>
              <w:top w:val="nil"/>
              <w:left w:val="single" w:sz="4" w:space="0" w:color="auto"/>
              <w:bottom w:val="single" w:sz="8" w:space="0" w:color="000000" w:themeColor="text1"/>
              <w:right w:val="single" w:sz="4" w:space="0" w:color="000000" w:themeColor="text1"/>
            </w:tcBorders>
            <w:shd w:val="clear" w:color="auto" w:fill="F2F2F2" w:themeFill="background1" w:themeFillShade="F2"/>
            <w:vAlign w:val="center"/>
          </w:tcPr>
          <w:p w14:paraId="36226EF9" w14:textId="5FA93741" w:rsidR="00D547EB" w:rsidRDefault="00AD7A71" w:rsidP="00B1073C">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9</w:t>
            </w:r>
          </w:p>
        </w:tc>
        <w:tc>
          <w:tcPr>
            <w:tcW w:w="1275" w:type="dxa"/>
            <w:tcBorders>
              <w:top w:val="nil"/>
              <w:left w:val="single" w:sz="4" w:space="0" w:color="000000" w:themeColor="text1"/>
              <w:bottom w:val="single" w:sz="8" w:space="0" w:color="000000" w:themeColor="text1"/>
              <w:right w:val="single" w:sz="12" w:space="0" w:color="000000" w:themeColor="text1"/>
            </w:tcBorders>
            <w:shd w:val="clear" w:color="auto" w:fill="FF5B5B"/>
            <w:vAlign w:val="center"/>
          </w:tcPr>
          <w:p w14:paraId="62081308" w14:textId="66F0B67F" w:rsidR="00D547EB" w:rsidRDefault="00491DBC" w:rsidP="000754D8">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w:t>
            </w:r>
            <w:r w:rsidR="000754D8">
              <w:rPr>
                <w:b/>
                <w:color w:val="000000" w:themeColor="text1"/>
                <w:sz w:val="18"/>
                <w:lang w:val="es-AR"/>
              </w:rPr>
              <w:t>40</w:t>
            </w:r>
            <w:r>
              <w:rPr>
                <w:b/>
                <w:color w:val="000000" w:themeColor="text1"/>
                <w:sz w:val="18"/>
                <w:lang w:val="es-AR"/>
              </w:rPr>
              <w:t>%</w:t>
            </w:r>
          </w:p>
        </w:tc>
        <w:tc>
          <w:tcPr>
            <w:tcW w:w="993" w:type="dxa"/>
            <w:tcBorders>
              <w:top w:val="single" w:sz="12" w:space="0" w:color="000000" w:themeColor="text1"/>
              <w:left w:val="single" w:sz="12" w:space="0" w:color="000000" w:themeColor="text1"/>
              <w:bottom w:val="nil"/>
            </w:tcBorders>
            <w:shd w:val="clear" w:color="auto" w:fill="auto"/>
            <w:vAlign w:val="center"/>
          </w:tcPr>
          <w:p w14:paraId="6ACF0C2B" w14:textId="77777777" w:rsidR="00D547EB"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p>
        </w:tc>
        <w:tc>
          <w:tcPr>
            <w:tcW w:w="425" w:type="dxa"/>
            <w:tcBorders>
              <w:top w:val="single" w:sz="12" w:space="0" w:color="000000" w:themeColor="text1"/>
              <w:bottom w:val="nil"/>
            </w:tcBorders>
            <w:shd w:val="clear" w:color="auto" w:fill="auto"/>
            <w:vAlign w:val="center"/>
          </w:tcPr>
          <w:p w14:paraId="2412CDE6" w14:textId="77777777" w:rsidR="00D547EB"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p>
        </w:tc>
        <w:tc>
          <w:tcPr>
            <w:tcW w:w="425" w:type="dxa"/>
            <w:tcBorders>
              <w:top w:val="single" w:sz="12" w:space="0" w:color="000000" w:themeColor="text1"/>
              <w:bottom w:val="nil"/>
            </w:tcBorders>
            <w:shd w:val="clear" w:color="auto" w:fill="auto"/>
            <w:vAlign w:val="center"/>
          </w:tcPr>
          <w:p w14:paraId="0071C933" w14:textId="77777777" w:rsidR="00D547EB"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p>
        </w:tc>
        <w:tc>
          <w:tcPr>
            <w:tcW w:w="1418" w:type="dxa"/>
            <w:tcBorders>
              <w:top w:val="single" w:sz="12" w:space="0" w:color="000000" w:themeColor="text1"/>
              <w:bottom w:val="nil"/>
            </w:tcBorders>
            <w:shd w:val="clear" w:color="auto" w:fill="auto"/>
            <w:vAlign w:val="center"/>
          </w:tcPr>
          <w:p w14:paraId="2840586F" w14:textId="77777777" w:rsidR="00D547EB"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p>
        </w:tc>
        <w:tc>
          <w:tcPr>
            <w:tcW w:w="1275" w:type="dxa"/>
            <w:tcBorders>
              <w:top w:val="single" w:sz="12" w:space="0" w:color="000000" w:themeColor="text1"/>
              <w:bottom w:val="nil"/>
            </w:tcBorders>
            <w:shd w:val="clear" w:color="auto" w:fill="auto"/>
          </w:tcPr>
          <w:p w14:paraId="478D68ED" w14:textId="77777777" w:rsidR="00D547EB" w:rsidRDefault="00D547EB" w:rsidP="00B1073C">
            <w:pPr>
              <w:widowControl w:val="0"/>
              <w:ind w:right="-3"/>
              <w:jc w:val="center"/>
              <w:cnfStyle w:val="000000100000" w:firstRow="0" w:lastRow="0" w:firstColumn="0" w:lastColumn="0" w:oddVBand="0" w:evenVBand="0" w:oddHBand="1" w:evenHBand="0" w:firstRowFirstColumn="0" w:firstRowLastColumn="0" w:lastRowFirstColumn="0" w:lastRowLastColumn="0"/>
              <w:rPr>
                <w:b/>
                <w:sz w:val="18"/>
                <w:lang w:val="es-AR"/>
              </w:rPr>
            </w:pPr>
          </w:p>
        </w:tc>
      </w:tr>
    </w:tbl>
    <w:p w14:paraId="06B5D83D" w14:textId="77777777" w:rsidR="00D547EB" w:rsidRPr="00E203B2" w:rsidRDefault="00D547EB" w:rsidP="00AD6565">
      <w:pPr>
        <w:pStyle w:val="ListParagraph"/>
        <w:ind w:left="1134"/>
        <w:rPr>
          <w:lang w:val="es-AR"/>
        </w:rPr>
      </w:pPr>
    </w:p>
    <w:p w14:paraId="187334A5" w14:textId="3338E60A" w:rsidR="00204F29" w:rsidRDefault="00204F29" w:rsidP="008C0C04">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sidR="00242BB5">
        <w:rPr>
          <w:b/>
          <w:color w:val="000000"/>
          <w:lang w:val="es-AR"/>
        </w:rPr>
        <w:t xml:space="preserve">b </w:t>
      </w:r>
      <w:r w:rsidR="00242BB5" w:rsidRPr="00242BB5">
        <w:rPr>
          <w:rFonts w:ascii="Sitka Text Semibold" w:hAnsi="Sitka Text Semibold"/>
          <w:color w:val="7030A0"/>
          <w:sz w:val="18"/>
          <w:lang w:val="es-AR"/>
        </w:rPr>
        <w:t xml:space="preserve">siente que </w:t>
      </w:r>
      <w:r w:rsidR="00242BB5">
        <w:rPr>
          <w:b/>
          <w:color w:val="000000"/>
          <w:lang w:val="es-AR"/>
        </w:rPr>
        <w:t>a</w:t>
      </w:r>
      <w:r w:rsidR="0079049A" w:rsidRPr="00204F29">
        <w:rPr>
          <w:b/>
          <w:color w:val="000000"/>
          <w:lang w:val="es-AR"/>
        </w:rPr>
        <w:t xml:space="preserve"> </w:t>
      </w:r>
      <w:r w:rsidR="0079049A" w:rsidRPr="00242BB5">
        <w:rPr>
          <w:rFonts w:ascii="Sitka Text Semibold" w:hAnsi="Sitka Text Semibold"/>
          <w:color w:val="7030A0"/>
          <w:sz w:val="18"/>
          <w:lang w:val="es-AR"/>
        </w:rPr>
        <w:t xml:space="preserve">es </w:t>
      </w:r>
      <w:r w:rsidR="007E6D68" w:rsidRPr="00242BB5">
        <w:rPr>
          <w:rFonts w:ascii="Sitka Text Semibold" w:hAnsi="Sitka Text Semibold"/>
          <w:color w:val="7030A0"/>
          <w:sz w:val="18"/>
          <w:lang w:val="es-AR"/>
        </w:rPr>
        <w:t>un</w:t>
      </w:r>
      <w:r w:rsidR="004E667D" w:rsidRPr="00242BB5">
        <w:rPr>
          <w:rFonts w:ascii="Sitka Text Semibold" w:hAnsi="Sitka Text Semibold"/>
          <w:color w:val="7030A0"/>
          <w:sz w:val="18"/>
          <w:lang w:val="es-AR"/>
        </w:rPr>
        <w:t>/a</w:t>
      </w:r>
      <w:r w:rsidR="007E6D68" w:rsidRPr="00242BB5">
        <w:rPr>
          <w:rFonts w:ascii="Sitka Text Semibold" w:hAnsi="Sitka Text Semibold"/>
          <w:color w:val="7030A0"/>
          <w:sz w:val="18"/>
          <w:lang w:val="es-AR"/>
        </w:rPr>
        <w:t xml:space="preserve"> habitante </w:t>
      </w:r>
      <w:r w:rsidR="0079049A" w:rsidRPr="00242BB5">
        <w:rPr>
          <w:rFonts w:ascii="Sitka Text Semibold" w:hAnsi="Sitka Text Semibold"/>
          <w:color w:val="7030A0"/>
          <w:sz w:val="18"/>
          <w:lang w:val="es-AR"/>
        </w:rPr>
        <w:t>muy completo</w:t>
      </w:r>
      <w:r w:rsidR="007E6D68" w:rsidRPr="00242BB5">
        <w:rPr>
          <w:rFonts w:ascii="Sitka Text Semibold" w:hAnsi="Sitka Text Semibold"/>
          <w:color w:val="7030A0"/>
          <w:sz w:val="18"/>
          <w:lang w:val="es-AR"/>
        </w:rPr>
        <w:t>/a</w:t>
      </w:r>
      <w:r w:rsidRPr="00242BB5">
        <w:rPr>
          <w:color w:val="000000"/>
          <w:lang w:val="es-AR"/>
        </w:rPr>
        <w:t>?</w:t>
      </w:r>
    </w:p>
    <w:p w14:paraId="4D8DBB5D" w14:textId="4692280A" w:rsidR="009E0E69" w:rsidRPr="00204F29" w:rsidRDefault="009E0E69" w:rsidP="008B5AE5">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w:t>
      </w:r>
      <w:r w:rsidR="007E6D68">
        <w:rPr>
          <w:b/>
          <w:color w:val="000000"/>
          <w:lang w:val="es-AR"/>
        </w:rPr>
        <w:t>a</w:t>
      </w:r>
      <w:r>
        <w:rPr>
          <w:color w:val="000000"/>
          <w:lang w:val="es-AR"/>
        </w:rPr>
        <w:t xml:space="preserve"> tiene </w:t>
      </w:r>
      <w:r w:rsidRPr="00240592">
        <w:rPr>
          <w:b/>
          <w:color w:val="000000"/>
          <w:lang w:val="es-AR"/>
        </w:rPr>
        <w:t>todas</w:t>
      </w:r>
      <w:r>
        <w:rPr>
          <w:color w:val="000000"/>
          <w:lang w:val="es-AR"/>
        </w:rPr>
        <w:t xml:space="preserve"> las </w:t>
      </w:r>
      <w:r w:rsidRPr="00240592">
        <w:rPr>
          <w:b/>
          <w:color w:val="000000"/>
          <w:lang w:val="es-AR"/>
        </w:rPr>
        <w:t>clases de atributos</w:t>
      </w:r>
      <w:r>
        <w:rPr>
          <w:color w:val="000000"/>
          <w:lang w:val="es-AR"/>
        </w:rPr>
        <w:t xml:space="preserve"> (</w:t>
      </w:r>
      <w:r w:rsidRPr="009E0E69">
        <w:rPr>
          <w:b/>
          <w:color w:val="000000"/>
          <w:lang w:val="es-AR"/>
        </w:rPr>
        <w:t>Física</w:t>
      </w:r>
      <w:r>
        <w:rPr>
          <w:color w:val="000000"/>
          <w:lang w:val="es-AR"/>
        </w:rPr>
        <w:t xml:space="preserve">, </w:t>
      </w:r>
      <w:r w:rsidRPr="009E0E69">
        <w:rPr>
          <w:b/>
          <w:color w:val="000000"/>
          <w:lang w:val="es-AR"/>
        </w:rPr>
        <w:t>Mental</w:t>
      </w:r>
      <w:r>
        <w:rPr>
          <w:color w:val="000000"/>
          <w:lang w:val="es-AR"/>
        </w:rPr>
        <w:t xml:space="preserve"> y </w:t>
      </w:r>
      <w:r w:rsidRPr="009E0E69">
        <w:rPr>
          <w:b/>
          <w:color w:val="000000"/>
          <w:lang w:val="es-AR"/>
        </w:rPr>
        <w:t>Personalidad</w:t>
      </w:r>
      <w:r>
        <w:rPr>
          <w:color w:val="000000"/>
          <w:lang w:val="es-AR"/>
        </w:rPr>
        <w:t>)</w:t>
      </w:r>
    </w:p>
    <w:p w14:paraId="0E1D8DB3" w14:textId="14532AAB" w:rsidR="0079049A" w:rsidRPr="00A42D62" w:rsidRDefault="00204F29" w:rsidP="005C245E">
      <w:pPr>
        <w:pStyle w:val="ListParagraph"/>
        <w:ind w:left="1134"/>
        <w:rPr>
          <w:lang w:val="es-AR"/>
        </w:rPr>
      </w:pPr>
      <w:r w:rsidRPr="00204F29">
        <w:rPr>
          <w:lang w:val="es-AR"/>
        </w:rPr>
        <w:t>Algebraicamente:</w:t>
      </w:r>
      <w:r>
        <w:rPr>
          <w:lang w:val="es-AR"/>
        </w:rPr>
        <w:t xml:space="preserve"> </w:t>
      </w:r>
      <w:r w:rsidRPr="009E0E69">
        <w:rPr>
          <w:b/>
          <w:lang w:val="es-AR"/>
        </w:rPr>
        <w:t xml:space="preserve">Si </w:t>
      </w:r>
      <w:r w:rsidR="0079049A" w:rsidRPr="009E0E69">
        <w:rPr>
          <w:b/>
          <w:lang w:val="es-AR"/>
        </w:rPr>
        <w:t>|</w:t>
      </w:r>
      <w:r w:rsidR="007E6D68">
        <w:rPr>
          <w:b/>
          <w:lang w:val="es-AR"/>
        </w:rPr>
        <w:t>cp</w:t>
      </w:r>
      <w:r w:rsidR="0079049A" w:rsidRPr="009E0E69">
        <w:rPr>
          <w:b/>
          <w:lang w:val="es-AR"/>
        </w:rPr>
        <w:t>(</w:t>
      </w:r>
      <w:r w:rsidR="007E6D68">
        <w:rPr>
          <w:b/>
          <w:lang w:val="es-AR"/>
        </w:rPr>
        <w:t>a</w:t>
      </w:r>
      <w:r w:rsidR="0079049A" w:rsidRPr="009E0E69">
        <w:rPr>
          <w:b/>
          <w:lang w:val="es-AR"/>
        </w:rPr>
        <w:t>)| = 3</w:t>
      </w:r>
      <w:r w:rsidR="0079049A" w:rsidRPr="00A42D62">
        <w:rPr>
          <w:lang w:val="es-AR"/>
        </w:rPr>
        <w:t xml:space="preserve"> </w:t>
      </w:r>
      <w:r w:rsidR="0079049A" w:rsidRPr="00460A90">
        <w:rPr>
          <w:lang w:val="es-AR"/>
        </w:rPr>
        <w:t>(Todas las c</w:t>
      </w:r>
      <w:r w:rsidR="009E0E69" w:rsidRPr="00460A90">
        <w:rPr>
          <w:lang w:val="es-AR"/>
        </w:rPr>
        <w:t>lase</w:t>
      </w:r>
      <w:r w:rsidR="0079049A" w:rsidRPr="00460A90">
        <w:rPr>
          <w:lang w:val="es-AR"/>
        </w:rPr>
        <w:t>s)</w:t>
      </w:r>
      <w:r w:rsidR="0079049A" w:rsidRPr="00A42D62">
        <w:rPr>
          <w:lang w:val="es-AR"/>
        </w:rPr>
        <w:t xml:space="preserve"> </w:t>
      </w:r>
      <w:r w:rsidR="00240592">
        <w:rPr>
          <w:lang w:val="es-AR"/>
        </w:rPr>
        <w:sym w:font="Symbol" w:char="F0AE"/>
      </w:r>
      <w:r w:rsidR="0079049A" w:rsidRPr="00A42D62">
        <w:rPr>
          <w:lang w:val="es-AR"/>
        </w:rPr>
        <w:t xml:space="preserve"> </w:t>
      </w:r>
      <w:r w:rsidR="002915C8" w:rsidRPr="002915C8">
        <w:rPr>
          <w:b/>
          <w:color w:val="00B050"/>
          <w:lang w:val="es-AR"/>
        </w:rPr>
        <w:t xml:space="preserve">pa(b) = pa(b) + </w:t>
      </w:r>
      <w:r w:rsidR="0079049A" w:rsidRPr="002915C8">
        <w:rPr>
          <w:b/>
          <w:color w:val="00B050"/>
          <w:lang w:val="es-AR"/>
        </w:rPr>
        <w:t>15%</w:t>
      </w:r>
    </w:p>
    <w:p w14:paraId="73151CFD" w14:textId="3D812FB8" w:rsidR="00204F29" w:rsidRDefault="00204F29" w:rsidP="008C0C04">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sidR="00242BB5">
        <w:rPr>
          <w:b/>
          <w:color w:val="000000"/>
          <w:lang w:val="es-AR"/>
        </w:rPr>
        <w:t xml:space="preserve">a </w:t>
      </w:r>
      <w:r w:rsidR="00242BB5" w:rsidRPr="00242BB5">
        <w:rPr>
          <w:rFonts w:ascii="Sitka Text Semibold" w:hAnsi="Sitka Text Semibold"/>
          <w:color w:val="7030A0"/>
          <w:sz w:val="18"/>
          <w:lang w:val="es-AR"/>
        </w:rPr>
        <w:t>siente que</w:t>
      </w:r>
      <w:r w:rsidR="00242BB5">
        <w:rPr>
          <w:b/>
          <w:color w:val="000000"/>
          <w:lang w:val="es-AR"/>
        </w:rPr>
        <w:t xml:space="preserve"> b</w:t>
      </w:r>
      <w:r w:rsidR="0079049A" w:rsidRPr="00204F29">
        <w:rPr>
          <w:b/>
          <w:color w:val="000000"/>
          <w:lang w:val="es-AR"/>
        </w:rPr>
        <w:t xml:space="preserve"> </w:t>
      </w:r>
      <w:r w:rsidR="0079049A" w:rsidRPr="00242BB5">
        <w:rPr>
          <w:rFonts w:ascii="Sitka Text Semibold" w:hAnsi="Sitka Text Semibold"/>
          <w:color w:val="7030A0"/>
          <w:sz w:val="18"/>
          <w:lang w:val="es-AR"/>
        </w:rPr>
        <w:t xml:space="preserve">es </w:t>
      </w:r>
      <w:r w:rsidR="004E667D" w:rsidRPr="00242BB5">
        <w:rPr>
          <w:rFonts w:ascii="Sitka Text Semibold" w:hAnsi="Sitka Text Semibold"/>
          <w:color w:val="7030A0"/>
          <w:sz w:val="18"/>
          <w:lang w:val="es-AR"/>
        </w:rPr>
        <w:t xml:space="preserve">un/a habitante </w:t>
      </w:r>
      <w:r w:rsidR="0079049A" w:rsidRPr="00242BB5">
        <w:rPr>
          <w:rFonts w:ascii="Sitka Text Semibold" w:hAnsi="Sitka Text Semibold"/>
          <w:color w:val="7030A0"/>
          <w:sz w:val="18"/>
          <w:lang w:val="es-AR"/>
        </w:rPr>
        <w:t>muy completo</w:t>
      </w:r>
      <w:r w:rsidR="004E667D" w:rsidRPr="00242BB5">
        <w:rPr>
          <w:rFonts w:ascii="Sitka Text Semibold" w:hAnsi="Sitka Text Semibold"/>
          <w:color w:val="7030A0"/>
          <w:sz w:val="18"/>
          <w:lang w:val="es-AR"/>
        </w:rPr>
        <w:t>/a</w:t>
      </w:r>
      <w:r w:rsidRPr="00242BB5">
        <w:rPr>
          <w:color w:val="000000"/>
          <w:lang w:val="es-AR"/>
        </w:rPr>
        <w:t>?</w:t>
      </w:r>
    </w:p>
    <w:p w14:paraId="519791A0" w14:textId="7D834C35" w:rsidR="009E0E69" w:rsidRPr="009E0E69" w:rsidRDefault="009E0E69" w:rsidP="008B5AE5">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w:t>
      </w:r>
      <w:r w:rsidR="004E667D">
        <w:rPr>
          <w:b/>
          <w:color w:val="000000"/>
          <w:lang w:val="es-AR"/>
        </w:rPr>
        <w:t xml:space="preserve">b </w:t>
      </w:r>
      <w:r>
        <w:rPr>
          <w:color w:val="000000"/>
          <w:lang w:val="es-AR"/>
        </w:rPr>
        <w:t>tiene todas las clases de atributos (</w:t>
      </w:r>
      <w:r w:rsidRPr="009E0E69">
        <w:rPr>
          <w:b/>
          <w:color w:val="000000"/>
          <w:lang w:val="es-AR"/>
        </w:rPr>
        <w:t>Física</w:t>
      </w:r>
      <w:r>
        <w:rPr>
          <w:color w:val="000000"/>
          <w:lang w:val="es-AR"/>
        </w:rPr>
        <w:t xml:space="preserve">, </w:t>
      </w:r>
      <w:r w:rsidRPr="009E0E69">
        <w:rPr>
          <w:b/>
          <w:color w:val="000000"/>
          <w:lang w:val="es-AR"/>
        </w:rPr>
        <w:t>Mental</w:t>
      </w:r>
      <w:r>
        <w:rPr>
          <w:color w:val="000000"/>
          <w:lang w:val="es-AR"/>
        </w:rPr>
        <w:t xml:space="preserve"> y </w:t>
      </w:r>
      <w:r w:rsidRPr="009E0E69">
        <w:rPr>
          <w:b/>
          <w:color w:val="000000"/>
          <w:lang w:val="es-AR"/>
        </w:rPr>
        <w:t>Personalidad</w:t>
      </w:r>
      <w:r>
        <w:rPr>
          <w:color w:val="000000"/>
          <w:lang w:val="es-AR"/>
        </w:rPr>
        <w:t>)</w:t>
      </w:r>
    </w:p>
    <w:p w14:paraId="1ED1C127" w14:textId="2F766F47" w:rsidR="0079049A" w:rsidRDefault="00204F29" w:rsidP="008B5AE5">
      <w:pPr>
        <w:widowControl w:val="0"/>
        <w:pBdr>
          <w:top w:val="nil"/>
          <w:left w:val="nil"/>
          <w:bottom w:val="nil"/>
          <w:right w:val="nil"/>
          <w:between w:val="nil"/>
        </w:pBdr>
        <w:ind w:left="1134"/>
        <w:rPr>
          <w:b/>
          <w:color w:val="00B050"/>
          <w:lang w:val="es-AR"/>
        </w:rPr>
      </w:pPr>
      <w:r w:rsidRPr="00204F29">
        <w:rPr>
          <w:color w:val="000000"/>
          <w:lang w:val="es-AR"/>
        </w:rPr>
        <w:t>Algebraicamente:</w:t>
      </w:r>
      <w:r>
        <w:rPr>
          <w:color w:val="000000"/>
          <w:lang w:val="es-AR"/>
        </w:rPr>
        <w:t xml:space="preserve"> </w:t>
      </w:r>
      <w:r w:rsidRPr="009A4A80">
        <w:rPr>
          <w:b/>
          <w:color w:val="000000"/>
          <w:lang w:val="es-AR"/>
        </w:rPr>
        <w:t xml:space="preserve">Si </w:t>
      </w:r>
      <w:r w:rsidR="0079049A" w:rsidRPr="009A4A80">
        <w:rPr>
          <w:b/>
          <w:color w:val="000000"/>
          <w:lang w:val="es-AR"/>
        </w:rPr>
        <w:t>|</w:t>
      </w:r>
      <w:r w:rsidR="004E667D">
        <w:rPr>
          <w:b/>
          <w:color w:val="000000"/>
          <w:lang w:val="es-AR"/>
        </w:rPr>
        <w:t>cp</w:t>
      </w:r>
      <w:r w:rsidR="0079049A" w:rsidRPr="009A4A80">
        <w:rPr>
          <w:b/>
          <w:color w:val="000000"/>
          <w:lang w:val="es-AR"/>
        </w:rPr>
        <w:t>(</w:t>
      </w:r>
      <w:r w:rsidR="004E667D">
        <w:rPr>
          <w:b/>
          <w:color w:val="000000"/>
          <w:lang w:val="es-AR"/>
        </w:rPr>
        <w:t>b</w:t>
      </w:r>
      <w:r w:rsidR="0079049A" w:rsidRPr="009A4A80">
        <w:rPr>
          <w:b/>
          <w:color w:val="000000"/>
          <w:lang w:val="es-AR"/>
        </w:rPr>
        <w:t>)| = 3</w:t>
      </w:r>
      <w:r w:rsidR="0079049A" w:rsidRPr="00A42D62">
        <w:rPr>
          <w:color w:val="000000"/>
          <w:lang w:val="es-AR"/>
        </w:rPr>
        <w:t xml:space="preserve"> (Todas las </w:t>
      </w:r>
      <w:r w:rsidR="009E0E69" w:rsidRPr="00A42D62">
        <w:rPr>
          <w:color w:val="000000"/>
          <w:lang w:val="es-AR"/>
        </w:rPr>
        <w:t>c</w:t>
      </w:r>
      <w:r w:rsidR="009E0E69">
        <w:rPr>
          <w:color w:val="000000"/>
          <w:lang w:val="es-AR"/>
        </w:rPr>
        <w:t>lase</w:t>
      </w:r>
      <w:r w:rsidR="009E0E69" w:rsidRPr="00A42D62">
        <w:rPr>
          <w:color w:val="000000"/>
          <w:lang w:val="es-AR"/>
        </w:rPr>
        <w:t>s</w:t>
      </w:r>
      <w:r w:rsidR="009A4A80">
        <w:rPr>
          <w:color w:val="000000"/>
          <w:lang w:val="es-AR"/>
        </w:rPr>
        <w:t xml:space="preserve">) </w:t>
      </w:r>
      <w:r w:rsidR="00240592">
        <w:rPr>
          <w:color w:val="000000"/>
          <w:lang w:val="es-AR"/>
        </w:rPr>
        <w:sym w:font="Symbol" w:char="F0AE"/>
      </w:r>
      <w:r w:rsidR="0079049A" w:rsidRPr="00A42D62">
        <w:rPr>
          <w:color w:val="000000"/>
          <w:lang w:val="es-AR"/>
        </w:rPr>
        <w:t xml:space="preserve"> </w:t>
      </w:r>
      <w:r w:rsidR="002915C8" w:rsidRPr="002915C8">
        <w:rPr>
          <w:b/>
          <w:color w:val="00B050"/>
          <w:lang w:val="es-AR"/>
        </w:rPr>
        <w:t>pa(</w:t>
      </w:r>
      <w:r w:rsidR="002915C8">
        <w:rPr>
          <w:b/>
          <w:color w:val="00B050"/>
          <w:lang w:val="es-AR"/>
        </w:rPr>
        <w:t>a</w:t>
      </w:r>
      <w:r w:rsidR="002915C8" w:rsidRPr="002915C8">
        <w:rPr>
          <w:b/>
          <w:color w:val="00B050"/>
          <w:lang w:val="es-AR"/>
        </w:rPr>
        <w:t>) = pa(</w:t>
      </w:r>
      <w:r w:rsidR="002915C8">
        <w:rPr>
          <w:b/>
          <w:color w:val="00B050"/>
          <w:lang w:val="es-AR"/>
        </w:rPr>
        <w:t>a</w:t>
      </w:r>
      <w:r w:rsidR="002915C8" w:rsidRPr="002915C8">
        <w:rPr>
          <w:b/>
          <w:color w:val="00B050"/>
          <w:lang w:val="es-AR"/>
        </w:rPr>
        <w:t>) + 15%</w:t>
      </w:r>
    </w:p>
    <w:p w14:paraId="6B7EA36D" w14:textId="784781B3" w:rsidR="002915C8" w:rsidRDefault="002915C8" w:rsidP="002915C8">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Pr>
          <w:b/>
          <w:color w:val="000000"/>
          <w:lang w:val="es-AR"/>
        </w:rPr>
        <w:t xml:space="preserve">a </w:t>
      </w:r>
      <w:r w:rsidRPr="00242BB5">
        <w:rPr>
          <w:rFonts w:ascii="Sitka Text Semibold" w:hAnsi="Sitka Text Semibold"/>
          <w:color w:val="7030A0"/>
          <w:sz w:val="18"/>
          <w:lang w:val="es-AR"/>
        </w:rPr>
        <w:t xml:space="preserve">siente </w:t>
      </w:r>
      <w:r>
        <w:rPr>
          <w:rFonts w:ascii="Sitka Text Semibold" w:hAnsi="Sitka Text Semibold"/>
          <w:color w:val="7030A0"/>
          <w:sz w:val="18"/>
          <w:lang w:val="es-AR"/>
        </w:rPr>
        <w:t>atracción física por</w:t>
      </w:r>
      <w:r>
        <w:rPr>
          <w:b/>
          <w:color w:val="000000"/>
          <w:lang w:val="es-AR"/>
        </w:rPr>
        <w:t xml:space="preserve"> b</w:t>
      </w:r>
      <w:r w:rsidRPr="00242BB5">
        <w:rPr>
          <w:color w:val="000000"/>
          <w:lang w:val="es-AR"/>
        </w:rPr>
        <w:t>?</w:t>
      </w:r>
    </w:p>
    <w:p w14:paraId="74508F7F" w14:textId="5AA4D406" w:rsidR="002915C8" w:rsidRPr="009E0E69" w:rsidRDefault="002915C8" w:rsidP="002915C8">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w:t>
      </w:r>
      <w:r>
        <w:rPr>
          <w:b/>
          <w:color w:val="000000"/>
          <w:lang w:val="es-AR"/>
        </w:rPr>
        <w:t xml:space="preserve">b </w:t>
      </w:r>
      <w:r>
        <w:rPr>
          <w:color w:val="000000"/>
          <w:lang w:val="es-AR"/>
        </w:rPr>
        <w:t xml:space="preserve">tiene </w:t>
      </w:r>
      <w:r w:rsidRPr="002915C8">
        <w:rPr>
          <w:b/>
          <w:color w:val="000000"/>
          <w:lang w:val="es-AR"/>
        </w:rPr>
        <w:t>2</w:t>
      </w:r>
      <w:r>
        <w:rPr>
          <w:color w:val="000000"/>
          <w:lang w:val="es-AR"/>
        </w:rPr>
        <w:t xml:space="preserve"> o </w:t>
      </w:r>
      <w:r w:rsidRPr="002915C8">
        <w:rPr>
          <w:b/>
          <w:color w:val="000000"/>
          <w:lang w:val="es-AR"/>
        </w:rPr>
        <w:t>3</w:t>
      </w:r>
      <w:r>
        <w:rPr>
          <w:color w:val="000000"/>
          <w:lang w:val="es-AR"/>
        </w:rPr>
        <w:t xml:space="preserve"> atributos de clase </w:t>
      </w:r>
      <w:r w:rsidRPr="00460D4C">
        <w:rPr>
          <w:b/>
          <w:color w:val="F79646" w:themeColor="accent6"/>
          <w:lang w:val="es-AR"/>
        </w:rPr>
        <w:t>Física</w:t>
      </w:r>
      <w:r w:rsidRPr="002915C8">
        <w:rPr>
          <w:color w:val="000000"/>
          <w:lang w:val="es-AR"/>
        </w:rPr>
        <w:t>.</w:t>
      </w:r>
    </w:p>
    <w:p w14:paraId="33F436AC" w14:textId="77777777" w:rsidR="00125E3D" w:rsidRDefault="002915C8" w:rsidP="002915C8">
      <w:pPr>
        <w:widowControl w:val="0"/>
        <w:pBdr>
          <w:top w:val="nil"/>
          <w:left w:val="nil"/>
          <w:bottom w:val="nil"/>
          <w:right w:val="nil"/>
          <w:between w:val="nil"/>
        </w:pBdr>
        <w:ind w:left="1134"/>
        <w:rPr>
          <w:color w:val="000000"/>
          <w:lang w:val="es-AR"/>
        </w:rPr>
      </w:pPr>
      <w:r w:rsidRPr="00204F29">
        <w:rPr>
          <w:color w:val="000000"/>
          <w:lang w:val="es-AR"/>
        </w:rPr>
        <w:t>Algebraicamente:</w:t>
      </w:r>
      <w:r>
        <w:rPr>
          <w:color w:val="000000"/>
          <w:lang w:val="es-AR"/>
        </w:rPr>
        <w:t xml:space="preserve"> </w:t>
      </w:r>
    </w:p>
    <w:p w14:paraId="313F67D2" w14:textId="27891815" w:rsidR="00125E3D" w:rsidRDefault="00125E3D" w:rsidP="002915C8">
      <w:pPr>
        <w:widowControl w:val="0"/>
        <w:pBdr>
          <w:top w:val="nil"/>
          <w:left w:val="nil"/>
          <w:bottom w:val="nil"/>
          <w:right w:val="nil"/>
          <w:between w:val="nil"/>
        </w:pBdr>
        <w:ind w:left="1134"/>
        <w:rPr>
          <w:b/>
          <w:color w:val="000000"/>
          <w:lang w:val="es-AR"/>
        </w:rPr>
      </w:pPr>
      <w:r>
        <w:rPr>
          <w:b/>
          <w:color w:val="000000"/>
          <w:lang w:val="es-AR"/>
        </w:rPr>
        <w:t>Gran atracción física</w:t>
      </w:r>
    </w:p>
    <w:p w14:paraId="519DE190" w14:textId="1075D641" w:rsidR="002915C8" w:rsidRDefault="002915C8" w:rsidP="002915C8">
      <w:pPr>
        <w:widowControl w:val="0"/>
        <w:pBdr>
          <w:top w:val="nil"/>
          <w:left w:val="nil"/>
          <w:bottom w:val="nil"/>
          <w:right w:val="nil"/>
          <w:between w:val="nil"/>
        </w:pBdr>
        <w:ind w:left="1134"/>
        <w:rPr>
          <w:b/>
          <w:color w:val="00B050"/>
          <w:lang w:val="es-AR"/>
        </w:rPr>
      </w:pPr>
      <w:r w:rsidRPr="009A4A80">
        <w:rPr>
          <w:b/>
          <w:color w:val="000000"/>
          <w:lang w:val="es-AR"/>
        </w:rPr>
        <w:t xml:space="preserve">Si </w:t>
      </w:r>
      <w:r w:rsidR="00125E3D">
        <w:rPr>
          <w:b/>
          <w:color w:val="000000"/>
          <w:lang w:val="es-AR"/>
        </w:rPr>
        <w:sym w:font="Symbol" w:char="F024"/>
      </w:r>
      <w:r w:rsidR="00125E3D">
        <w:rPr>
          <w:b/>
          <w:color w:val="000000"/>
          <w:lang w:val="es-AR"/>
        </w:rPr>
        <w:t xml:space="preserve">P </w:t>
      </w:r>
      <w:r w:rsidR="00125E3D">
        <w:rPr>
          <w:b/>
          <w:color w:val="000000"/>
          <w:lang w:val="es-AR"/>
        </w:rPr>
        <w:sym w:font="Symbol" w:char="F0CD"/>
      </w:r>
      <w:r w:rsidR="00125E3D">
        <w:rPr>
          <w:b/>
          <w:color w:val="000000"/>
          <w:lang w:val="es-AR"/>
        </w:rPr>
        <w:t xml:space="preserve"> </w:t>
      </w:r>
      <w:r>
        <w:rPr>
          <w:b/>
          <w:color w:val="000000"/>
          <w:lang w:val="es-AR"/>
        </w:rPr>
        <w:t>p</w:t>
      </w:r>
      <w:r w:rsidRPr="009A4A80">
        <w:rPr>
          <w:b/>
          <w:color w:val="000000"/>
          <w:lang w:val="es-AR"/>
        </w:rPr>
        <w:t>(</w:t>
      </w:r>
      <w:r>
        <w:rPr>
          <w:b/>
          <w:color w:val="000000"/>
          <w:lang w:val="es-AR"/>
        </w:rPr>
        <w:t>b</w:t>
      </w:r>
      <w:r w:rsidRPr="009A4A80">
        <w:rPr>
          <w:b/>
          <w:color w:val="000000"/>
          <w:lang w:val="es-AR"/>
        </w:rPr>
        <w:t>)</w:t>
      </w:r>
      <w:r w:rsidR="00125E3D">
        <w:rPr>
          <w:b/>
          <w:color w:val="000000"/>
          <w:lang w:val="es-AR"/>
        </w:rPr>
        <w:t xml:space="preserve">, </w:t>
      </w:r>
      <w:r w:rsidR="00125E3D" w:rsidRPr="009A4A80">
        <w:rPr>
          <w:b/>
          <w:color w:val="000000"/>
          <w:lang w:val="es-AR"/>
        </w:rPr>
        <w:t>|</w:t>
      </w:r>
      <w:r w:rsidR="00125E3D">
        <w:rPr>
          <w:b/>
          <w:color w:val="000000"/>
          <w:lang w:val="es-AR"/>
        </w:rPr>
        <w:t>P</w:t>
      </w:r>
      <w:r w:rsidR="00125E3D" w:rsidRPr="009A4A80">
        <w:rPr>
          <w:b/>
          <w:color w:val="000000"/>
          <w:lang w:val="es-AR"/>
        </w:rPr>
        <w:t>|</w:t>
      </w:r>
      <w:r w:rsidR="00125E3D">
        <w:rPr>
          <w:b/>
          <w:lang w:val="es-AR"/>
        </w:rPr>
        <w:t>=</w:t>
      </w:r>
      <w:r w:rsidR="00125E3D" w:rsidRPr="00125E3D">
        <w:rPr>
          <w:b/>
          <w:lang w:val="es-AR"/>
        </w:rPr>
        <w:t>2</w:t>
      </w:r>
      <w:r w:rsidR="00125E3D">
        <w:rPr>
          <w:b/>
          <w:color w:val="000000"/>
          <w:lang w:val="es-AR"/>
        </w:rPr>
        <w:t xml:space="preserve"> / </w:t>
      </w:r>
      <w:r w:rsidR="00125E3D">
        <w:rPr>
          <w:b/>
          <w:color w:val="000000"/>
          <w:lang w:val="es-AR"/>
        </w:rPr>
        <w:sym w:font="Symbol" w:char="F022"/>
      </w:r>
      <w:r w:rsidR="00125E3D">
        <w:rPr>
          <w:b/>
          <w:color w:val="000000"/>
          <w:lang w:val="es-AR"/>
        </w:rPr>
        <w:t>a</w:t>
      </w:r>
      <w:r w:rsidR="00125E3D" w:rsidRPr="004E667D">
        <w:rPr>
          <w:b/>
          <w:color w:val="000000"/>
          <w:lang w:val="es-AR"/>
        </w:rPr>
        <w:sym w:font="Symbol" w:char="F0CE"/>
      </w:r>
      <w:r w:rsidR="00125E3D">
        <w:rPr>
          <w:b/>
          <w:color w:val="000000"/>
          <w:lang w:val="es-AR"/>
        </w:rPr>
        <w:t xml:space="preserve">P </w:t>
      </w:r>
      <w:r w:rsidR="00125E3D">
        <w:rPr>
          <w:b/>
          <w:color w:val="000000"/>
          <w:lang w:val="es-AR"/>
        </w:rPr>
        <w:sym w:font="Symbol" w:char="F0DE"/>
      </w:r>
      <w:r w:rsidR="00125E3D">
        <w:rPr>
          <w:b/>
          <w:color w:val="000000"/>
          <w:lang w:val="es-AR"/>
        </w:rPr>
        <w:t xml:space="preserve"> cp(a) = “</w:t>
      </w:r>
      <w:r w:rsidR="00125E3D" w:rsidRPr="00460D4C">
        <w:rPr>
          <w:b/>
          <w:color w:val="F79646" w:themeColor="accent6"/>
          <w:lang w:val="es-AR"/>
        </w:rPr>
        <w:t>Física</w:t>
      </w:r>
      <w:r w:rsidR="00125E3D">
        <w:rPr>
          <w:b/>
          <w:color w:val="000000"/>
          <w:lang w:val="es-AR"/>
        </w:rPr>
        <w:t>”</w:t>
      </w:r>
      <w:r>
        <w:rPr>
          <w:color w:val="000000"/>
          <w:lang w:val="es-AR"/>
        </w:rPr>
        <w:t xml:space="preserve"> </w:t>
      </w:r>
      <w:r>
        <w:rPr>
          <w:color w:val="000000"/>
          <w:lang w:val="es-AR"/>
        </w:rPr>
        <w:sym w:font="Symbol" w:char="F0AE"/>
      </w:r>
      <w:r w:rsidRPr="00A42D62">
        <w:rPr>
          <w:color w:val="000000"/>
          <w:lang w:val="es-AR"/>
        </w:rPr>
        <w:t xml:space="preserve"> </w:t>
      </w:r>
      <w:r w:rsidRPr="002915C8">
        <w:rPr>
          <w:b/>
          <w:color w:val="00B050"/>
          <w:lang w:val="es-AR"/>
        </w:rPr>
        <w:t>pa(</w:t>
      </w:r>
      <w:r>
        <w:rPr>
          <w:b/>
          <w:color w:val="00B050"/>
          <w:lang w:val="es-AR"/>
        </w:rPr>
        <w:t>a</w:t>
      </w:r>
      <w:r w:rsidRPr="002915C8">
        <w:rPr>
          <w:b/>
          <w:color w:val="00B050"/>
          <w:lang w:val="es-AR"/>
        </w:rPr>
        <w:t>) = pa(</w:t>
      </w:r>
      <w:r>
        <w:rPr>
          <w:b/>
          <w:color w:val="00B050"/>
          <w:lang w:val="es-AR"/>
        </w:rPr>
        <w:t>a</w:t>
      </w:r>
      <w:r w:rsidRPr="002915C8">
        <w:rPr>
          <w:b/>
          <w:color w:val="00B050"/>
          <w:lang w:val="es-AR"/>
        </w:rPr>
        <w:t>) + 15%</w:t>
      </w:r>
    </w:p>
    <w:p w14:paraId="516DB5E5" w14:textId="4B95B093" w:rsidR="00125E3D" w:rsidRDefault="00125E3D" w:rsidP="002915C8">
      <w:pPr>
        <w:widowControl w:val="0"/>
        <w:pBdr>
          <w:top w:val="nil"/>
          <w:left w:val="nil"/>
          <w:bottom w:val="nil"/>
          <w:right w:val="nil"/>
          <w:between w:val="nil"/>
        </w:pBdr>
        <w:ind w:left="1134"/>
        <w:rPr>
          <w:b/>
          <w:color w:val="00B050"/>
          <w:lang w:val="es-AR"/>
        </w:rPr>
      </w:pPr>
      <w:r>
        <w:rPr>
          <w:b/>
          <w:color w:val="000000"/>
          <w:lang w:val="es-AR"/>
        </w:rPr>
        <w:t>Máxima atracción física</w:t>
      </w:r>
    </w:p>
    <w:p w14:paraId="2A6E8FFE" w14:textId="3614B552" w:rsidR="00125E3D" w:rsidRDefault="00125E3D" w:rsidP="00125E3D">
      <w:pPr>
        <w:widowControl w:val="0"/>
        <w:pBdr>
          <w:top w:val="nil"/>
          <w:left w:val="nil"/>
          <w:bottom w:val="nil"/>
          <w:right w:val="nil"/>
          <w:between w:val="nil"/>
        </w:pBdr>
        <w:ind w:left="1134"/>
        <w:rPr>
          <w:b/>
          <w:color w:val="00B050"/>
          <w:lang w:val="es-AR"/>
        </w:rPr>
      </w:pPr>
      <w:r w:rsidRPr="009A4A80">
        <w:rPr>
          <w:b/>
          <w:color w:val="000000"/>
          <w:lang w:val="es-AR"/>
        </w:rPr>
        <w:t xml:space="preserve">Si </w:t>
      </w:r>
      <w:r>
        <w:rPr>
          <w:b/>
          <w:color w:val="000000"/>
          <w:lang w:val="es-AR"/>
        </w:rPr>
        <w:sym w:font="Symbol" w:char="F024"/>
      </w:r>
      <w:r>
        <w:rPr>
          <w:b/>
          <w:color w:val="000000"/>
          <w:lang w:val="es-AR"/>
        </w:rPr>
        <w:t xml:space="preserve">P </w:t>
      </w:r>
      <w:r>
        <w:rPr>
          <w:b/>
          <w:color w:val="000000"/>
          <w:lang w:val="es-AR"/>
        </w:rPr>
        <w:sym w:font="Symbol" w:char="F0CD"/>
      </w:r>
      <w:r>
        <w:rPr>
          <w:b/>
          <w:color w:val="000000"/>
          <w:lang w:val="es-AR"/>
        </w:rPr>
        <w:t xml:space="preserve"> p</w:t>
      </w:r>
      <w:r w:rsidRPr="009A4A80">
        <w:rPr>
          <w:b/>
          <w:color w:val="000000"/>
          <w:lang w:val="es-AR"/>
        </w:rPr>
        <w:t>(</w:t>
      </w:r>
      <w:r>
        <w:rPr>
          <w:b/>
          <w:color w:val="000000"/>
          <w:lang w:val="es-AR"/>
        </w:rPr>
        <w:t>b</w:t>
      </w:r>
      <w:r w:rsidRPr="009A4A80">
        <w:rPr>
          <w:b/>
          <w:color w:val="000000"/>
          <w:lang w:val="es-AR"/>
        </w:rPr>
        <w:t>)</w:t>
      </w:r>
      <w:r>
        <w:rPr>
          <w:b/>
          <w:color w:val="000000"/>
          <w:lang w:val="es-AR"/>
        </w:rPr>
        <w:t xml:space="preserve">, </w:t>
      </w:r>
      <w:r w:rsidRPr="009A4A80">
        <w:rPr>
          <w:b/>
          <w:color w:val="000000"/>
          <w:lang w:val="es-AR"/>
        </w:rPr>
        <w:t>|</w:t>
      </w:r>
      <w:r>
        <w:rPr>
          <w:b/>
          <w:color w:val="000000"/>
          <w:lang w:val="es-AR"/>
        </w:rPr>
        <w:t>P</w:t>
      </w:r>
      <w:r w:rsidRPr="009A4A80">
        <w:rPr>
          <w:b/>
          <w:color w:val="000000"/>
          <w:lang w:val="es-AR"/>
        </w:rPr>
        <w:t>|</w:t>
      </w:r>
      <w:r>
        <w:rPr>
          <w:b/>
          <w:lang w:val="es-AR"/>
        </w:rPr>
        <w:t>=3</w:t>
      </w:r>
      <w:r>
        <w:rPr>
          <w:b/>
          <w:color w:val="000000"/>
          <w:lang w:val="es-AR"/>
        </w:rPr>
        <w:t xml:space="preserve"> / </w:t>
      </w:r>
      <w:r>
        <w:rPr>
          <w:b/>
          <w:color w:val="000000"/>
          <w:lang w:val="es-AR"/>
        </w:rPr>
        <w:sym w:font="Symbol" w:char="F022"/>
      </w:r>
      <w:r>
        <w:rPr>
          <w:b/>
          <w:color w:val="000000"/>
          <w:lang w:val="es-AR"/>
        </w:rPr>
        <w:t>a</w:t>
      </w:r>
      <w:r w:rsidRPr="004E667D">
        <w:rPr>
          <w:b/>
          <w:color w:val="000000"/>
          <w:lang w:val="es-AR"/>
        </w:rPr>
        <w:sym w:font="Symbol" w:char="F0CE"/>
      </w:r>
      <w:r>
        <w:rPr>
          <w:b/>
          <w:color w:val="000000"/>
          <w:lang w:val="es-AR"/>
        </w:rPr>
        <w:t xml:space="preserve">P </w:t>
      </w:r>
      <w:r>
        <w:rPr>
          <w:b/>
          <w:color w:val="000000"/>
          <w:lang w:val="es-AR"/>
        </w:rPr>
        <w:sym w:font="Symbol" w:char="F0DE"/>
      </w:r>
      <w:r>
        <w:rPr>
          <w:b/>
          <w:color w:val="000000"/>
          <w:lang w:val="es-AR"/>
        </w:rPr>
        <w:t xml:space="preserve"> cp(a) = “</w:t>
      </w:r>
      <w:r w:rsidRPr="00460D4C">
        <w:rPr>
          <w:b/>
          <w:color w:val="F79646" w:themeColor="accent6"/>
          <w:lang w:val="es-AR"/>
        </w:rPr>
        <w:t>Física</w:t>
      </w:r>
      <w:r>
        <w:rPr>
          <w:b/>
          <w:color w:val="000000"/>
          <w:lang w:val="es-AR"/>
        </w:rPr>
        <w:t>”</w:t>
      </w:r>
      <w:r>
        <w:rPr>
          <w:color w:val="000000"/>
          <w:lang w:val="es-AR"/>
        </w:rPr>
        <w:t xml:space="preserve"> </w:t>
      </w:r>
      <w:r>
        <w:rPr>
          <w:color w:val="000000"/>
          <w:lang w:val="es-AR"/>
        </w:rPr>
        <w:sym w:font="Symbol" w:char="F0AE"/>
      </w:r>
      <w:r w:rsidRPr="00A42D62">
        <w:rPr>
          <w:color w:val="000000"/>
          <w:lang w:val="es-AR"/>
        </w:rPr>
        <w:t xml:space="preserve"> </w:t>
      </w:r>
      <w:r w:rsidRPr="002915C8">
        <w:rPr>
          <w:b/>
          <w:color w:val="00B050"/>
          <w:lang w:val="es-AR"/>
        </w:rPr>
        <w:t>pa(</w:t>
      </w:r>
      <w:r>
        <w:rPr>
          <w:b/>
          <w:color w:val="00B050"/>
          <w:lang w:val="es-AR"/>
        </w:rPr>
        <w:t>a</w:t>
      </w:r>
      <w:r w:rsidRPr="002915C8">
        <w:rPr>
          <w:b/>
          <w:color w:val="00B050"/>
          <w:lang w:val="es-AR"/>
        </w:rPr>
        <w:t>) = pa(</w:t>
      </w:r>
      <w:r>
        <w:rPr>
          <w:b/>
          <w:color w:val="00B050"/>
          <w:lang w:val="es-AR"/>
        </w:rPr>
        <w:t>a</w:t>
      </w:r>
      <w:r w:rsidRPr="002915C8">
        <w:rPr>
          <w:b/>
          <w:color w:val="00B050"/>
          <w:lang w:val="es-AR"/>
        </w:rPr>
        <w:t xml:space="preserve">) + </w:t>
      </w:r>
      <w:r>
        <w:rPr>
          <w:b/>
          <w:color w:val="00B050"/>
          <w:lang w:val="es-AR"/>
        </w:rPr>
        <w:t>40</w:t>
      </w:r>
      <w:r w:rsidRPr="002915C8">
        <w:rPr>
          <w:b/>
          <w:color w:val="00B050"/>
          <w:lang w:val="es-AR"/>
        </w:rPr>
        <w:t>%</w:t>
      </w:r>
    </w:p>
    <w:p w14:paraId="554646AC" w14:textId="40637DC0" w:rsidR="00460D4C" w:rsidRDefault="00460D4C" w:rsidP="00460D4C">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Pr>
          <w:b/>
          <w:color w:val="000000"/>
          <w:lang w:val="es-AR"/>
        </w:rPr>
        <w:t xml:space="preserve">b </w:t>
      </w:r>
      <w:r w:rsidRPr="00242BB5">
        <w:rPr>
          <w:rFonts w:ascii="Sitka Text Semibold" w:hAnsi="Sitka Text Semibold"/>
          <w:color w:val="7030A0"/>
          <w:sz w:val="18"/>
          <w:lang w:val="es-AR"/>
        </w:rPr>
        <w:t xml:space="preserve">siente </w:t>
      </w:r>
      <w:r>
        <w:rPr>
          <w:rFonts w:ascii="Sitka Text Semibold" w:hAnsi="Sitka Text Semibold"/>
          <w:color w:val="7030A0"/>
          <w:sz w:val="18"/>
          <w:lang w:val="es-AR"/>
        </w:rPr>
        <w:t>atracción física por</w:t>
      </w:r>
      <w:r>
        <w:rPr>
          <w:b/>
          <w:color w:val="000000"/>
          <w:lang w:val="es-AR"/>
        </w:rPr>
        <w:t xml:space="preserve"> a</w:t>
      </w:r>
      <w:r w:rsidRPr="00242BB5">
        <w:rPr>
          <w:color w:val="000000"/>
          <w:lang w:val="es-AR"/>
        </w:rPr>
        <w:t>?</w:t>
      </w:r>
    </w:p>
    <w:p w14:paraId="04120A48" w14:textId="6C28502E" w:rsidR="00460D4C" w:rsidRPr="009E0E69" w:rsidRDefault="00460D4C" w:rsidP="00460D4C">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w:t>
      </w:r>
      <w:r>
        <w:rPr>
          <w:b/>
          <w:color w:val="000000"/>
          <w:lang w:val="es-AR"/>
        </w:rPr>
        <w:t xml:space="preserve">a </w:t>
      </w:r>
      <w:r>
        <w:rPr>
          <w:color w:val="000000"/>
          <w:lang w:val="es-AR"/>
        </w:rPr>
        <w:t xml:space="preserve">tiene </w:t>
      </w:r>
      <w:r w:rsidRPr="002915C8">
        <w:rPr>
          <w:b/>
          <w:color w:val="000000"/>
          <w:lang w:val="es-AR"/>
        </w:rPr>
        <w:t>2</w:t>
      </w:r>
      <w:r>
        <w:rPr>
          <w:color w:val="000000"/>
          <w:lang w:val="es-AR"/>
        </w:rPr>
        <w:t xml:space="preserve"> o </w:t>
      </w:r>
      <w:r w:rsidRPr="002915C8">
        <w:rPr>
          <w:b/>
          <w:color w:val="000000"/>
          <w:lang w:val="es-AR"/>
        </w:rPr>
        <w:t>3</w:t>
      </w:r>
      <w:r>
        <w:rPr>
          <w:color w:val="000000"/>
          <w:lang w:val="es-AR"/>
        </w:rPr>
        <w:t xml:space="preserve"> atributos de clase </w:t>
      </w:r>
      <w:r w:rsidRPr="00460D4C">
        <w:rPr>
          <w:b/>
          <w:color w:val="F79646" w:themeColor="accent6"/>
          <w:lang w:val="es-AR"/>
        </w:rPr>
        <w:t>Física</w:t>
      </w:r>
      <w:r w:rsidRPr="002915C8">
        <w:rPr>
          <w:color w:val="000000"/>
          <w:lang w:val="es-AR"/>
        </w:rPr>
        <w:t>.</w:t>
      </w:r>
    </w:p>
    <w:p w14:paraId="43211ECF" w14:textId="77777777" w:rsidR="00460D4C" w:rsidRDefault="00460D4C" w:rsidP="00460D4C">
      <w:pPr>
        <w:widowControl w:val="0"/>
        <w:pBdr>
          <w:top w:val="nil"/>
          <w:left w:val="nil"/>
          <w:bottom w:val="nil"/>
          <w:right w:val="nil"/>
          <w:between w:val="nil"/>
        </w:pBdr>
        <w:ind w:left="1134"/>
        <w:rPr>
          <w:color w:val="000000"/>
          <w:lang w:val="es-AR"/>
        </w:rPr>
      </w:pPr>
      <w:r w:rsidRPr="00204F29">
        <w:rPr>
          <w:color w:val="000000"/>
          <w:lang w:val="es-AR"/>
        </w:rPr>
        <w:t>Algebraicamente:</w:t>
      </w:r>
      <w:r>
        <w:rPr>
          <w:color w:val="000000"/>
          <w:lang w:val="es-AR"/>
        </w:rPr>
        <w:t xml:space="preserve"> </w:t>
      </w:r>
    </w:p>
    <w:p w14:paraId="68A7BCF2" w14:textId="77777777" w:rsidR="00460D4C" w:rsidRDefault="00460D4C" w:rsidP="00460D4C">
      <w:pPr>
        <w:widowControl w:val="0"/>
        <w:pBdr>
          <w:top w:val="nil"/>
          <w:left w:val="nil"/>
          <w:bottom w:val="nil"/>
          <w:right w:val="nil"/>
          <w:between w:val="nil"/>
        </w:pBdr>
        <w:ind w:left="1134"/>
        <w:rPr>
          <w:b/>
          <w:color w:val="000000"/>
          <w:lang w:val="es-AR"/>
        </w:rPr>
      </w:pPr>
      <w:r>
        <w:rPr>
          <w:b/>
          <w:color w:val="000000"/>
          <w:lang w:val="es-AR"/>
        </w:rPr>
        <w:t>Gran atracción física</w:t>
      </w:r>
    </w:p>
    <w:p w14:paraId="06087047" w14:textId="6693FB5E" w:rsidR="00460D4C" w:rsidRDefault="00460D4C" w:rsidP="00460D4C">
      <w:pPr>
        <w:widowControl w:val="0"/>
        <w:pBdr>
          <w:top w:val="nil"/>
          <w:left w:val="nil"/>
          <w:bottom w:val="nil"/>
          <w:right w:val="nil"/>
          <w:between w:val="nil"/>
        </w:pBdr>
        <w:ind w:left="1134"/>
        <w:rPr>
          <w:b/>
          <w:color w:val="00B050"/>
          <w:lang w:val="es-AR"/>
        </w:rPr>
      </w:pPr>
      <w:r w:rsidRPr="009A4A80">
        <w:rPr>
          <w:b/>
          <w:color w:val="000000"/>
          <w:lang w:val="es-AR"/>
        </w:rPr>
        <w:t xml:space="preserve">Si </w:t>
      </w:r>
      <w:r>
        <w:rPr>
          <w:b/>
          <w:color w:val="000000"/>
          <w:lang w:val="es-AR"/>
        </w:rPr>
        <w:sym w:font="Symbol" w:char="F024"/>
      </w:r>
      <w:r>
        <w:rPr>
          <w:b/>
          <w:color w:val="000000"/>
          <w:lang w:val="es-AR"/>
        </w:rPr>
        <w:t xml:space="preserve">P </w:t>
      </w:r>
      <w:r>
        <w:rPr>
          <w:b/>
          <w:color w:val="000000"/>
          <w:lang w:val="es-AR"/>
        </w:rPr>
        <w:sym w:font="Symbol" w:char="F0CD"/>
      </w:r>
      <w:r>
        <w:rPr>
          <w:b/>
          <w:color w:val="000000"/>
          <w:lang w:val="es-AR"/>
        </w:rPr>
        <w:t xml:space="preserve"> p</w:t>
      </w:r>
      <w:r w:rsidRPr="009A4A80">
        <w:rPr>
          <w:b/>
          <w:color w:val="000000"/>
          <w:lang w:val="es-AR"/>
        </w:rPr>
        <w:t>(</w:t>
      </w:r>
      <w:r>
        <w:rPr>
          <w:b/>
          <w:color w:val="000000"/>
          <w:lang w:val="es-AR"/>
        </w:rPr>
        <w:t>a</w:t>
      </w:r>
      <w:r w:rsidRPr="009A4A80">
        <w:rPr>
          <w:b/>
          <w:color w:val="000000"/>
          <w:lang w:val="es-AR"/>
        </w:rPr>
        <w:t>)</w:t>
      </w:r>
      <w:r>
        <w:rPr>
          <w:b/>
          <w:color w:val="000000"/>
          <w:lang w:val="es-AR"/>
        </w:rPr>
        <w:t xml:space="preserve">, </w:t>
      </w:r>
      <w:r w:rsidRPr="009A4A80">
        <w:rPr>
          <w:b/>
          <w:color w:val="000000"/>
          <w:lang w:val="es-AR"/>
        </w:rPr>
        <w:t>|</w:t>
      </w:r>
      <w:r>
        <w:rPr>
          <w:b/>
          <w:color w:val="000000"/>
          <w:lang w:val="es-AR"/>
        </w:rPr>
        <w:t>P</w:t>
      </w:r>
      <w:r w:rsidRPr="009A4A80">
        <w:rPr>
          <w:b/>
          <w:color w:val="000000"/>
          <w:lang w:val="es-AR"/>
        </w:rPr>
        <w:t>|</w:t>
      </w:r>
      <w:r>
        <w:rPr>
          <w:b/>
          <w:lang w:val="es-AR"/>
        </w:rPr>
        <w:t>=</w:t>
      </w:r>
      <w:r w:rsidRPr="00125E3D">
        <w:rPr>
          <w:b/>
          <w:lang w:val="es-AR"/>
        </w:rPr>
        <w:t>2</w:t>
      </w:r>
      <w:r>
        <w:rPr>
          <w:b/>
          <w:color w:val="000000"/>
          <w:lang w:val="es-AR"/>
        </w:rPr>
        <w:t xml:space="preserve"> / </w:t>
      </w:r>
      <w:r>
        <w:rPr>
          <w:b/>
          <w:color w:val="000000"/>
          <w:lang w:val="es-AR"/>
        </w:rPr>
        <w:sym w:font="Symbol" w:char="F022"/>
      </w:r>
      <w:r>
        <w:rPr>
          <w:b/>
          <w:color w:val="000000"/>
          <w:lang w:val="es-AR"/>
        </w:rPr>
        <w:t>p</w:t>
      </w:r>
      <w:r w:rsidRPr="004E667D">
        <w:rPr>
          <w:b/>
          <w:color w:val="000000"/>
          <w:lang w:val="es-AR"/>
        </w:rPr>
        <w:sym w:font="Symbol" w:char="F0CE"/>
      </w:r>
      <w:r>
        <w:rPr>
          <w:b/>
          <w:color w:val="000000"/>
          <w:lang w:val="es-AR"/>
        </w:rPr>
        <w:t>P</w:t>
      </w:r>
      <w:r w:rsidR="008731A7">
        <w:rPr>
          <w:b/>
          <w:color w:val="000000"/>
          <w:lang w:val="es-AR"/>
        </w:rPr>
        <w:t>,</w:t>
      </w:r>
      <w:r>
        <w:rPr>
          <w:b/>
          <w:color w:val="000000"/>
          <w:lang w:val="es-AR"/>
        </w:rPr>
        <w:t xml:space="preserve"> cp(p) = “</w:t>
      </w:r>
      <w:r w:rsidRPr="00460D4C">
        <w:rPr>
          <w:b/>
          <w:color w:val="F79646" w:themeColor="accent6"/>
          <w:lang w:val="es-AR"/>
        </w:rPr>
        <w:t>Física</w:t>
      </w:r>
      <w:r>
        <w:rPr>
          <w:b/>
          <w:color w:val="000000"/>
          <w:lang w:val="es-AR"/>
        </w:rPr>
        <w:t>”</w:t>
      </w:r>
      <w:r>
        <w:rPr>
          <w:color w:val="000000"/>
          <w:lang w:val="es-AR"/>
        </w:rPr>
        <w:t xml:space="preserve"> </w:t>
      </w:r>
      <w:r>
        <w:rPr>
          <w:color w:val="000000"/>
          <w:lang w:val="es-AR"/>
        </w:rPr>
        <w:sym w:font="Symbol" w:char="F0AE"/>
      </w:r>
      <w:r w:rsidRPr="00A42D62">
        <w:rPr>
          <w:color w:val="000000"/>
          <w:lang w:val="es-AR"/>
        </w:rPr>
        <w:t xml:space="preserve"> </w:t>
      </w:r>
      <w:r w:rsidRPr="002915C8">
        <w:rPr>
          <w:b/>
          <w:color w:val="00B050"/>
          <w:lang w:val="es-AR"/>
        </w:rPr>
        <w:t>pa(</w:t>
      </w:r>
      <w:r>
        <w:rPr>
          <w:b/>
          <w:color w:val="00B050"/>
          <w:lang w:val="es-AR"/>
        </w:rPr>
        <w:t>b</w:t>
      </w:r>
      <w:r w:rsidRPr="002915C8">
        <w:rPr>
          <w:b/>
          <w:color w:val="00B050"/>
          <w:lang w:val="es-AR"/>
        </w:rPr>
        <w:t>) = pa(</w:t>
      </w:r>
      <w:r>
        <w:rPr>
          <w:b/>
          <w:color w:val="00B050"/>
          <w:lang w:val="es-AR"/>
        </w:rPr>
        <w:t>b</w:t>
      </w:r>
      <w:r w:rsidRPr="002915C8">
        <w:rPr>
          <w:b/>
          <w:color w:val="00B050"/>
          <w:lang w:val="es-AR"/>
        </w:rPr>
        <w:t>) + 15%</w:t>
      </w:r>
    </w:p>
    <w:p w14:paraId="0CC7F78A" w14:textId="77777777" w:rsidR="00460D4C" w:rsidRDefault="00460D4C" w:rsidP="00460D4C">
      <w:pPr>
        <w:widowControl w:val="0"/>
        <w:pBdr>
          <w:top w:val="nil"/>
          <w:left w:val="nil"/>
          <w:bottom w:val="nil"/>
          <w:right w:val="nil"/>
          <w:between w:val="nil"/>
        </w:pBdr>
        <w:ind w:left="1134"/>
        <w:rPr>
          <w:b/>
          <w:color w:val="00B050"/>
          <w:lang w:val="es-AR"/>
        </w:rPr>
      </w:pPr>
      <w:r>
        <w:rPr>
          <w:b/>
          <w:color w:val="000000"/>
          <w:lang w:val="es-AR"/>
        </w:rPr>
        <w:t>Máxima atracción física</w:t>
      </w:r>
    </w:p>
    <w:p w14:paraId="1020CC32" w14:textId="75054D93" w:rsidR="00460D4C" w:rsidRDefault="00460D4C" w:rsidP="00460D4C">
      <w:pPr>
        <w:widowControl w:val="0"/>
        <w:pBdr>
          <w:top w:val="nil"/>
          <w:left w:val="nil"/>
          <w:bottom w:val="nil"/>
          <w:right w:val="nil"/>
          <w:between w:val="nil"/>
        </w:pBdr>
        <w:ind w:left="1134"/>
        <w:rPr>
          <w:b/>
          <w:color w:val="00B050"/>
          <w:lang w:val="es-AR"/>
        </w:rPr>
      </w:pPr>
      <w:r w:rsidRPr="009A4A80">
        <w:rPr>
          <w:b/>
          <w:color w:val="000000"/>
          <w:lang w:val="es-AR"/>
        </w:rPr>
        <w:t xml:space="preserve">Si </w:t>
      </w:r>
      <w:r>
        <w:rPr>
          <w:b/>
          <w:color w:val="000000"/>
          <w:lang w:val="es-AR"/>
        </w:rPr>
        <w:sym w:font="Symbol" w:char="F024"/>
      </w:r>
      <w:r>
        <w:rPr>
          <w:b/>
          <w:color w:val="000000"/>
          <w:lang w:val="es-AR"/>
        </w:rPr>
        <w:t xml:space="preserve">P </w:t>
      </w:r>
      <w:r>
        <w:rPr>
          <w:b/>
          <w:color w:val="000000"/>
          <w:lang w:val="es-AR"/>
        </w:rPr>
        <w:sym w:font="Symbol" w:char="F0CD"/>
      </w:r>
      <w:r>
        <w:rPr>
          <w:b/>
          <w:color w:val="000000"/>
          <w:lang w:val="es-AR"/>
        </w:rPr>
        <w:t xml:space="preserve"> p</w:t>
      </w:r>
      <w:r w:rsidRPr="009A4A80">
        <w:rPr>
          <w:b/>
          <w:color w:val="000000"/>
          <w:lang w:val="es-AR"/>
        </w:rPr>
        <w:t>(</w:t>
      </w:r>
      <w:r>
        <w:rPr>
          <w:b/>
          <w:color w:val="000000"/>
          <w:lang w:val="es-AR"/>
        </w:rPr>
        <w:t>a</w:t>
      </w:r>
      <w:r w:rsidRPr="009A4A80">
        <w:rPr>
          <w:b/>
          <w:color w:val="000000"/>
          <w:lang w:val="es-AR"/>
        </w:rPr>
        <w:t>)</w:t>
      </w:r>
      <w:r>
        <w:rPr>
          <w:b/>
          <w:color w:val="000000"/>
          <w:lang w:val="es-AR"/>
        </w:rPr>
        <w:t xml:space="preserve">, </w:t>
      </w:r>
      <w:r w:rsidRPr="009A4A80">
        <w:rPr>
          <w:b/>
          <w:color w:val="000000"/>
          <w:lang w:val="es-AR"/>
        </w:rPr>
        <w:t>|</w:t>
      </w:r>
      <w:r>
        <w:rPr>
          <w:b/>
          <w:color w:val="000000"/>
          <w:lang w:val="es-AR"/>
        </w:rPr>
        <w:t>P</w:t>
      </w:r>
      <w:r w:rsidRPr="009A4A80">
        <w:rPr>
          <w:b/>
          <w:color w:val="000000"/>
          <w:lang w:val="es-AR"/>
        </w:rPr>
        <w:t>|</w:t>
      </w:r>
      <w:r>
        <w:rPr>
          <w:b/>
          <w:lang w:val="es-AR"/>
        </w:rPr>
        <w:t>=3</w:t>
      </w:r>
      <w:r>
        <w:rPr>
          <w:b/>
          <w:color w:val="000000"/>
          <w:lang w:val="es-AR"/>
        </w:rPr>
        <w:t xml:space="preserve"> / </w:t>
      </w:r>
      <w:r>
        <w:rPr>
          <w:b/>
          <w:color w:val="000000"/>
          <w:lang w:val="es-AR"/>
        </w:rPr>
        <w:sym w:font="Symbol" w:char="F022"/>
      </w:r>
      <w:r>
        <w:rPr>
          <w:b/>
          <w:color w:val="000000"/>
          <w:lang w:val="es-AR"/>
        </w:rPr>
        <w:t>p</w:t>
      </w:r>
      <w:r w:rsidRPr="004E667D">
        <w:rPr>
          <w:b/>
          <w:color w:val="000000"/>
          <w:lang w:val="es-AR"/>
        </w:rPr>
        <w:sym w:font="Symbol" w:char="F0CE"/>
      </w:r>
      <w:r>
        <w:rPr>
          <w:b/>
          <w:color w:val="000000"/>
          <w:lang w:val="es-AR"/>
        </w:rPr>
        <w:t>P</w:t>
      </w:r>
      <w:r w:rsidR="008731A7">
        <w:rPr>
          <w:b/>
          <w:color w:val="000000"/>
          <w:lang w:val="es-AR"/>
        </w:rPr>
        <w:t>,</w:t>
      </w:r>
      <w:r>
        <w:rPr>
          <w:b/>
          <w:color w:val="000000"/>
          <w:lang w:val="es-AR"/>
        </w:rPr>
        <w:t xml:space="preserve"> cp(p) = “</w:t>
      </w:r>
      <w:r w:rsidRPr="00460D4C">
        <w:rPr>
          <w:b/>
          <w:color w:val="F79646" w:themeColor="accent6"/>
          <w:lang w:val="es-AR"/>
        </w:rPr>
        <w:t>Física</w:t>
      </w:r>
      <w:r>
        <w:rPr>
          <w:b/>
          <w:color w:val="000000"/>
          <w:lang w:val="es-AR"/>
        </w:rPr>
        <w:t>”</w:t>
      </w:r>
      <w:r>
        <w:rPr>
          <w:color w:val="000000"/>
          <w:lang w:val="es-AR"/>
        </w:rPr>
        <w:t xml:space="preserve"> </w:t>
      </w:r>
      <w:r>
        <w:rPr>
          <w:color w:val="000000"/>
          <w:lang w:val="es-AR"/>
        </w:rPr>
        <w:sym w:font="Symbol" w:char="F0AE"/>
      </w:r>
      <w:r w:rsidRPr="00A42D62">
        <w:rPr>
          <w:color w:val="000000"/>
          <w:lang w:val="es-AR"/>
        </w:rPr>
        <w:t xml:space="preserve"> </w:t>
      </w:r>
      <w:r w:rsidRPr="002915C8">
        <w:rPr>
          <w:b/>
          <w:color w:val="00B050"/>
          <w:lang w:val="es-AR"/>
        </w:rPr>
        <w:t>pa(</w:t>
      </w:r>
      <w:r>
        <w:rPr>
          <w:b/>
          <w:color w:val="00B050"/>
          <w:lang w:val="es-AR"/>
        </w:rPr>
        <w:t>b</w:t>
      </w:r>
      <w:r w:rsidRPr="002915C8">
        <w:rPr>
          <w:b/>
          <w:color w:val="00B050"/>
          <w:lang w:val="es-AR"/>
        </w:rPr>
        <w:t>) = pa(</w:t>
      </w:r>
      <w:r>
        <w:rPr>
          <w:b/>
          <w:color w:val="00B050"/>
          <w:lang w:val="es-AR"/>
        </w:rPr>
        <w:t>b</w:t>
      </w:r>
      <w:r w:rsidRPr="002915C8">
        <w:rPr>
          <w:b/>
          <w:color w:val="00B050"/>
          <w:lang w:val="es-AR"/>
        </w:rPr>
        <w:t xml:space="preserve">) + </w:t>
      </w:r>
      <w:r>
        <w:rPr>
          <w:b/>
          <w:color w:val="00B050"/>
          <w:lang w:val="es-AR"/>
        </w:rPr>
        <w:t>40</w:t>
      </w:r>
      <w:r w:rsidRPr="002915C8">
        <w:rPr>
          <w:b/>
          <w:color w:val="00B050"/>
          <w:lang w:val="es-AR"/>
        </w:rPr>
        <w:t>%</w:t>
      </w:r>
    </w:p>
    <w:p w14:paraId="199E37BD" w14:textId="5B960729" w:rsidR="00460D4C" w:rsidRDefault="00460D4C" w:rsidP="00460D4C">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Pr>
          <w:b/>
          <w:color w:val="000000"/>
          <w:lang w:val="es-AR"/>
        </w:rPr>
        <w:t xml:space="preserve">a </w:t>
      </w:r>
      <w:r w:rsidRPr="00242BB5">
        <w:rPr>
          <w:rFonts w:ascii="Sitka Text Semibold" w:hAnsi="Sitka Text Semibold"/>
          <w:color w:val="7030A0"/>
          <w:sz w:val="18"/>
          <w:lang w:val="es-AR"/>
        </w:rPr>
        <w:t xml:space="preserve">siente </w:t>
      </w:r>
      <w:r>
        <w:rPr>
          <w:rFonts w:ascii="Sitka Text Semibold" w:hAnsi="Sitka Text Semibold"/>
          <w:color w:val="7030A0"/>
          <w:sz w:val="18"/>
          <w:lang w:val="es-AR"/>
        </w:rPr>
        <w:t>atracción mental por</w:t>
      </w:r>
      <w:r>
        <w:rPr>
          <w:b/>
          <w:color w:val="000000"/>
          <w:lang w:val="es-AR"/>
        </w:rPr>
        <w:t xml:space="preserve"> b</w:t>
      </w:r>
      <w:r w:rsidRPr="00242BB5">
        <w:rPr>
          <w:color w:val="000000"/>
          <w:lang w:val="es-AR"/>
        </w:rPr>
        <w:t>?</w:t>
      </w:r>
    </w:p>
    <w:p w14:paraId="65CD18F6" w14:textId="6E9E3A28" w:rsidR="00460D4C" w:rsidRPr="009E0E69" w:rsidRDefault="00460D4C" w:rsidP="00460D4C">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w:t>
      </w:r>
      <w:r>
        <w:rPr>
          <w:b/>
          <w:color w:val="000000"/>
          <w:lang w:val="es-AR"/>
        </w:rPr>
        <w:t xml:space="preserve">b </w:t>
      </w:r>
      <w:r>
        <w:rPr>
          <w:color w:val="000000"/>
          <w:lang w:val="es-AR"/>
        </w:rPr>
        <w:t xml:space="preserve">tiene </w:t>
      </w:r>
      <w:r w:rsidRPr="002915C8">
        <w:rPr>
          <w:b/>
          <w:color w:val="000000"/>
          <w:lang w:val="es-AR"/>
        </w:rPr>
        <w:t>2</w:t>
      </w:r>
      <w:r>
        <w:rPr>
          <w:color w:val="000000"/>
          <w:lang w:val="es-AR"/>
        </w:rPr>
        <w:t xml:space="preserve"> o </w:t>
      </w:r>
      <w:r w:rsidRPr="002915C8">
        <w:rPr>
          <w:b/>
          <w:color w:val="000000"/>
          <w:lang w:val="es-AR"/>
        </w:rPr>
        <w:t>3</w:t>
      </w:r>
      <w:r>
        <w:rPr>
          <w:color w:val="000000"/>
          <w:lang w:val="es-AR"/>
        </w:rPr>
        <w:t xml:space="preserve"> atributos de clase </w:t>
      </w:r>
      <w:r w:rsidRPr="00460D4C">
        <w:rPr>
          <w:b/>
          <w:color w:val="0070C0"/>
          <w:lang w:val="es-AR"/>
        </w:rPr>
        <w:t>Mental</w:t>
      </w:r>
      <w:r w:rsidRPr="002915C8">
        <w:rPr>
          <w:color w:val="000000"/>
          <w:lang w:val="es-AR"/>
        </w:rPr>
        <w:t>.</w:t>
      </w:r>
    </w:p>
    <w:p w14:paraId="08438444" w14:textId="77777777" w:rsidR="00460D4C" w:rsidRDefault="00460D4C" w:rsidP="00460D4C">
      <w:pPr>
        <w:widowControl w:val="0"/>
        <w:pBdr>
          <w:top w:val="nil"/>
          <w:left w:val="nil"/>
          <w:bottom w:val="nil"/>
          <w:right w:val="nil"/>
          <w:between w:val="nil"/>
        </w:pBdr>
        <w:ind w:left="1134"/>
        <w:rPr>
          <w:color w:val="000000"/>
          <w:lang w:val="es-AR"/>
        </w:rPr>
      </w:pPr>
      <w:r w:rsidRPr="00204F29">
        <w:rPr>
          <w:color w:val="000000"/>
          <w:lang w:val="es-AR"/>
        </w:rPr>
        <w:t>Algebraicamente:</w:t>
      </w:r>
      <w:r>
        <w:rPr>
          <w:color w:val="000000"/>
          <w:lang w:val="es-AR"/>
        </w:rPr>
        <w:t xml:space="preserve"> </w:t>
      </w:r>
    </w:p>
    <w:p w14:paraId="2135D196" w14:textId="5B772B59" w:rsidR="00460D4C" w:rsidRDefault="00460D4C" w:rsidP="00460D4C">
      <w:pPr>
        <w:widowControl w:val="0"/>
        <w:pBdr>
          <w:top w:val="nil"/>
          <w:left w:val="nil"/>
          <w:bottom w:val="nil"/>
          <w:right w:val="nil"/>
          <w:between w:val="nil"/>
        </w:pBdr>
        <w:ind w:left="1134"/>
        <w:rPr>
          <w:b/>
          <w:color w:val="000000"/>
          <w:lang w:val="es-AR"/>
        </w:rPr>
      </w:pPr>
      <w:r>
        <w:rPr>
          <w:b/>
          <w:color w:val="000000"/>
          <w:lang w:val="es-AR"/>
        </w:rPr>
        <w:t>Gran atracción mental</w:t>
      </w:r>
    </w:p>
    <w:p w14:paraId="28B639C4" w14:textId="098E3DAE" w:rsidR="00460D4C" w:rsidRDefault="00460D4C" w:rsidP="00460D4C">
      <w:pPr>
        <w:widowControl w:val="0"/>
        <w:pBdr>
          <w:top w:val="nil"/>
          <w:left w:val="nil"/>
          <w:bottom w:val="nil"/>
          <w:right w:val="nil"/>
          <w:between w:val="nil"/>
        </w:pBdr>
        <w:ind w:left="1134"/>
        <w:rPr>
          <w:b/>
          <w:color w:val="00B050"/>
          <w:lang w:val="es-AR"/>
        </w:rPr>
      </w:pPr>
      <w:r w:rsidRPr="009A4A80">
        <w:rPr>
          <w:b/>
          <w:color w:val="000000"/>
          <w:lang w:val="es-AR"/>
        </w:rPr>
        <w:t xml:space="preserve">Si </w:t>
      </w:r>
      <w:r>
        <w:rPr>
          <w:b/>
          <w:color w:val="000000"/>
          <w:lang w:val="es-AR"/>
        </w:rPr>
        <w:sym w:font="Symbol" w:char="F024"/>
      </w:r>
      <w:r>
        <w:rPr>
          <w:b/>
          <w:color w:val="000000"/>
          <w:lang w:val="es-AR"/>
        </w:rPr>
        <w:t xml:space="preserve">P </w:t>
      </w:r>
      <w:r>
        <w:rPr>
          <w:b/>
          <w:color w:val="000000"/>
          <w:lang w:val="es-AR"/>
        </w:rPr>
        <w:sym w:font="Symbol" w:char="F0CD"/>
      </w:r>
      <w:r>
        <w:rPr>
          <w:b/>
          <w:color w:val="000000"/>
          <w:lang w:val="es-AR"/>
        </w:rPr>
        <w:t xml:space="preserve"> p</w:t>
      </w:r>
      <w:r w:rsidRPr="009A4A80">
        <w:rPr>
          <w:b/>
          <w:color w:val="000000"/>
          <w:lang w:val="es-AR"/>
        </w:rPr>
        <w:t>(</w:t>
      </w:r>
      <w:r>
        <w:rPr>
          <w:b/>
          <w:color w:val="000000"/>
          <w:lang w:val="es-AR"/>
        </w:rPr>
        <w:t>b</w:t>
      </w:r>
      <w:r w:rsidRPr="009A4A80">
        <w:rPr>
          <w:b/>
          <w:color w:val="000000"/>
          <w:lang w:val="es-AR"/>
        </w:rPr>
        <w:t>)</w:t>
      </w:r>
      <w:r>
        <w:rPr>
          <w:b/>
          <w:color w:val="000000"/>
          <w:lang w:val="es-AR"/>
        </w:rPr>
        <w:t xml:space="preserve">, </w:t>
      </w:r>
      <w:r w:rsidRPr="009A4A80">
        <w:rPr>
          <w:b/>
          <w:color w:val="000000"/>
          <w:lang w:val="es-AR"/>
        </w:rPr>
        <w:t>|</w:t>
      </w:r>
      <w:r>
        <w:rPr>
          <w:b/>
          <w:color w:val="000000"/>
          <w:lang w:val="es-AR"/>
        </w:rPr>
        <w:t>P</w:t>
      </w:r>
      <w:r w:rsidRPr="009A4A80">
        <w:rPr>
          <w:b/>
          <w:color w:val="000000"/>
          <w:lang w:val="es-AR"/>
        </w:rPr>
        <w:t>|</w:t>
      </w:r>
      <w:r>
        <w:rPr>
          <w:b/>
          <w:lang w:val="es-AR"/>
        </w:rPr>
        <w:t>=</w:t>
      </w:r>
      <w:r w:rsidRPr="00125E3D">
        <w:rPr>
          <w:b/>
          <w:lang w:val="es-AR"/>
        </w:rPr>
        <w:t>2</w:t>
      </w:r>
      <w:r>
        <w:rPr>
          <w:b/>
          <w:color w:val="000000"/>
          <w:lang w:val="es-AR"/>
        </w:rPr>
        <w:t xml:space="preserve"> / </w:t>
      </w:r>
      <w:r>
        <w:rPr>
          <w:b/>
          <w:color w:val="000000"/>
          <w:lang w:val="es-AR"/>
        </w:rPr>
        <w:sym w:font="Symbol" w:char="F022"/>
      </w:r>
      <w:r w:rsidR="008731A7">
        <w:rPr>
          <w:b/>
          <w:color w:val="000000"/>
          <w:lang w:val="es-AR"/>
        </w:rPr>
        <w:t>p</w:t>
      </w:r>
      <w:r w:rsidRPr="004E667D">
        <w:rPr>
          <w:b/>
          <w:color w:val="000000"/>
          <w:lang w:val="es-AR"/>
        </w:rPr>
        <w:sym w:font="Symbol" w:char="F0CE"/>
      </w:r>
      <w:r>
        <w:rPr>
          <w:b/>
          <w:color w:val="000000"/>
          <w:lang w:val="es-AR"/>
        </w:rPr>
        <w:t xml:space="preserve">P </w:t>
      </w:r>
      <w:r>
        <w:rPr>
          <w:b/>
          <w:color w:val="000000"/>
          <w:lang w:val="es-AR"/>
        </w:rPr>
        <w:sym w:font="Symbol" w:char="F0DE"/>
      </w:r>
      <w:r>
        <w:rPr>
          <w:b/>
          <w:color w:val="000000"/>
          <w:lang w:val="es-AR"/>
        </w:rPr>
        <w:t xml:space="preserve"> cp(</w:t>
      </w:r>
      <w:r w:rsidR="008731A7">
        <w:rPr>
          <w:b/>
          <w:color w:val="000000"/>
          <w:lang w:val="es-AR"/>
        </w:rPr>
        <w:t>p</w:t>
      </w:r>
      <w:r>
        <w:rPr>
          <w:b/>
          <w:color w:val="000000"/>
          <w:lang w:val="es-AR"/>
        </w:rPr>
        <w:t>) = “</w:t>
      </w:r>
      <w:r w:rsidRPr="00460D4C">
        <w:rPr>
          <w:b/>
          <w:color w:val="0070C0"/>
          <w:lang w:val="es-AR"/>
        </w:rPr>
        <w:t>Mental</w:t>
      </w:r>
      <w:r>
        <w:rPr>
          <w:b/>
          <w:color w:val="000000"/>
          <w:lang w:val="es-AR"/>
        </w:rPr>
        <w:t>”</w:t>
      </w:r>
      <w:r>
        <w:rPr>
          <w:color w:val="000000"/>
          <w:lang w:val="es-AR"/>
        </w:rPr>
        <w:t xml:space="preserve"> </w:t>
      </w:r>
      <w:r>
        <w:rPr>
          <w:color w:val="000000"/>
          <w:lang w:val="es-AR"/>
        </w:rPr>
        <w:sym w:font="Symbol" w:char="F0AE"/>
      </w:r>
      <w:r w:rsidRPr="00A42D62">
        <w:rPr>
          <w:color w:val="000000"/>
          <w:lang w:val="es-AR"/>
        </w:rPr>
        <w:t xml:space="preserve"> </w:t>
      </w:r>
      <w:r w:rsidRPr="002915C8">
        <w:rPr>
          <w:b/>
          <w:color w:val="00B050"/>
          <w:lang w:val="es-AR"/>
        </w:rPr>
        <w:t>pa(</w:t>
      </w:r>
      <w:r>
        <w:rPr>
          <w:b/>
          <w:color w:val="00B050"/>
          <w:lang w:val="es-AR"/>
        </w:rPr>
        <w:t>a</w:t>
      </w:r>
      <w:r w:rsidRPr="002915C8">
        <w:rPr>
          <w:b/>
          <w:color w:val="00B050"/>
          <w:lang w:val="es-AR"/>
        </w:rPr>
        <w:t>) = pa(</w:t>
      </w:r>
      <w:r>
        <w:rPr>
          <w:b/>
          <w:color w:val="00B050"/>
          <w:lang w:val="es-AR"/>
        </w:rPr>
        <w:t>a</w:t>
      </w:r>
      <w:r w:rsidRPr="002915C8">
        <w:rPr>
          <w:b/>
          <w:color w:val="00B050"/>
          <w:lang w:val="es-AR"/>
        </w:rPr>
        <w:t>) + 1</w:t>
      </w:r>
      <w:r>
        <w:rPr>
          <w:b/>
          <w:color w:val="00B050"/>
          <w:lang w:val="es-AR"/>
        </w:rPr>
        <w:t>2</w:t>
      </w:r>
      <w:r w:rsidRPr="002915C8">
        <w:rPr>
          <w:b/>
          <w:color w:val="00B050"/>
          <w:lang w:val="es-AR"/>
        </w:rPr>
        <w:t>%</w:t>
      </w:r>
    </w:p>
    <w:p w14:paraId="71D2D89C" w14:textId="285E1E1C" w:rsidR="00460D4C" w:rsidRDefault="00460D4C" w:rsidP="00460D4C">
      <w:pPr>
        <w:widowControl w:val="0"/>
        <w:pBdr>
          <w:top w:val="nil"/>
          <w:left w:val="nil"/>
          <w:bottom w:val="nil"/>
          <w:right w:val="nil"/>
          <w:between w:val="nil"/>
        </w:pBdr>
        <w:ind w:left="1134"/>
        <w:rPr>
          <w:b/>
          <w:color w:val="00B050"/>
          <w:lang w:val="es-AR"/>
        </w:rPr>
      </w:pPr>
      <w:r>
        <w:rPr>
          <w:b/>
          <w:color w:val="000000"/>
          <w:lang w:val="es-AR"/>
        </w:rPr>
        <w:t>Máxima atracción mental</w:t>
      </w:r>
    </w:p>
    <w:p w14:paraId="40CCD2A8" w14:textId="41FBB1BA" w:rsidR="00460D4C" w:rsidRDefault="00460D4C" w:rsidP="00460D4C">
      <w:pPr>
        <w:widowControl w:val="0"/>
        <w:pBdr>
          <w:top w:val="nil"/>
          <w:left w:val="nil"/>
          <w:bottom w:val="nil"/>
          <w:right w:val="nil"/>
          <w:between w:val="nil"/>
        </w:pBdr>
        <w:ind w:left="1134"/>
        <w:rPr>
          <w:b/>
          <w:color w:val="00B050"/>
          <w:lang w:val="es-AR"/>
        </w:rPr>
      </w:pPr>
      <w:r w:rsidRPr="009A4A80">
        <w:rPr>
          <w:b/>
          <w:color w:val="000000"/>
          <w:lang w:val="es-AR"/>
        </w:rPr>
        <w:t xml:space="preserve">Si </w:t>
      </w:r>
      <w:r>
        <w:rPr>
          <w:b/>
          <w:color w:val="000000"/>
          <w:lang w:val="es-AR"/>
        </w:rPr>
        <w:sym w:font="Symbol" w:char="F024"/>
      </w:r>
      <w:r>
        <w:rPr>
          <w:b/>
          <w:color w:val="000000"/>
          <w:lang w:val="es-AR"/>
        </w:rPr>
        <w:t xml:space="preserve">P </w:t>
      </w:r>
      <w:r>
        <w:rPr>
          <w:b/>
          <w:color w:val="000000"/>
          <w:lang w:val="es-AR"/>
        </w:rPr>
        <w:sym w:font="Symbol" w:char="F0CD"/>
      </w:r>
      <w:r>
        <w:rPr>
          <w:b/>
          <w:color w:val="000000"/>
          <w:lang w:val="es-AR"/>
        </w:rPr>
        <w:t xml:space="preserve"> p</w:t>
      </w:r>
      <w:r w:rsidRPr="009A4A80">
        <w:rPr>
          <w:b/>
          <w:color w:val="000000"/>
          <w:lang w:val="es-AR"/>
        </w:rPr>
        <w:t>(</w:t>
      </w:r>
      <w:r>
        <w:rPr>
          <w:b/>
          <w:color w:val="000000"/>
          <w:lang w:val="es-AR"/>
        </w:rPr>
        <w:t>b</w:t>
      </w:r>
      <w:r w:rsidRPr="009A4A80">
        <w:rPr>
          <w:b/>
          <w:color w:val="000000"/>
          <w:lang w:val="es-AR"/>
        </w:rPr>
        <w:t>)</w:t>
      </w:r>
      <w:r>
        <w:rPr>
          <w:b/>
          <w:color w:val="000000"/>
          <w:lang w:val="es-AR"/>
        </w:rPr>
        <w:t xml:space="preserve">, </w:t>
      </w:r>
      <w:r w:rsidRPr="009A4A80">
        <w:rPr>
          <w:b/>
          <w:color w:val="000000"/>
          <w:lang w:val="es-AR"/>
        </w:rPr>
        <w:t>|</w:t>
      </w:r>
      <w:r>
        <w:rPr>
          <w:b/>
          <w:color w:val="000000"/>
          <w:lang w:val="es-AR"/>
        </w:rPr>
        <w:t>P</w:t>
      </w:r>
      <w:r w:rsidRPr="009A4A80">
        <w:rPr>
          <w:b/>
          <w:color w:val="000000"/>
          <w:lang w:val="es-AR"/>
        </w:rPr>
        <w:t>|</w:t>
      </w:r>
      <w:r>
        <w:rPr>
          <w:b/>
          <w:lang w:val="es-AR"/>
        </w:rPr>
        <w:t>=3</w:t>
      </w:r>
      <w:r>
        <w:rPr>
          <w:b/>
          <w:color w:val="000000"/>
          <w:lang w:val="es-AR"/>
        </w:rPr>
        <w:t xml:space="preserve"> / </w:t>
      </w:r>
      <w:r>
        <w:rPr>
          <w:b/>
          <w:color w:val="000000"/>
          <w:lang w:val="es-AR"/>
        </w:rPr>
        <w:sym w:font="Symbol" w:char="F022"/>
      </w:r>
      <w:r w:rsidR="008731A7">
        <w:rPr>
          <w:b/>
          <w:color w:val="000000"/>
          <w:lang w:val="es-AR"/>
        </w:rPr>
        <w:t>p</w:t>
      </w:r>
      <w:r w:rsidRPr="004E667D">
        <w:rPr>
          <w:b/>
          <w:color w:val="000000"/>
          <w:lang w:val="es-AR"/>
        </w:rPr>
        <w:sym w:font="Symbol" w:char="F0CE"/>
      </w:r>
      <w:r>
        <w:rPr>
          <w:b/>
          <w:color w:val="000000"/>
          <w:lang w:val="es-AR"/>
        </w:rPr>
        <w:t xml:space="preserve">P </w:t>
      </w:r>
      <w:r>
        <w:rPr>
          <w:b/>
          <w:color w:val="000000"/>
          <w:lang w:val="es-AR"/>
        </w:rPr>
        <w:sym w:font="Symbol" w:char="F0DE"/>
      </w:r>
      <w:r>
        <w:rPr>
          <w:b/>
          <w:color w:val="000000"/>
          <w:lang w:val="es-AR"/>
        </w:rPr>
        <w:t xml:space="preserve"> cp(</w:t>
      </w:r>
      <w:r w:rsidR="008731A7">
        <w:rPr>
          <w:b/>
          <w:color w:val="000000"/>
          <w:lang w:val="es-AR"/>
        </w:rPr>
        <w:t>p</w:t>
      </w:r>
      <w:r>
        <w:rPr>
          <w:b/>
          <w:color w:val="000000"/>
          <w:lang w:val="es-AR"/>
        </w:rPr>
        <w:t>) = “</w:t>
      </w:r>
      <w:r w:rsidRPr="00460D4C">
        <w:rPr>
          <w:b/>
          <w:color w:val="0070C0"/>
          <w:lang w:val="es-AR"/>
        </w:rPr>
        <w:t>Mental</w:t>
      </w:r>
      <w:r>
        <w:rPr>
          <w:b/>
          <w:color w:val="000000"/>
          <w:lang w:val="es-AR"/>
        </w:rPr>
        <w:t>”</w:t>
      </w:r>
      <w:r>
        <w:rPr>
          <w:color w:val="000000"/>
          <w:lang w:val="es-AR"/>
        </w:rPr>
        <w:t xml:space="preserve"> </w:t>
      </w:r>
      <w:r>
        <w:rPr>
          <w:color w:val="000000"/>
          <w:lang w:val="es-AR"/>
        </w:rPr>
        <w:sym w:font="Symbol" w:char="F0AE"/>
      </w:r>
      <w:r w:rsidRPr="00A42D62">
        <w:rPr>
          <w:color w:val="000000"/>
          <w:lang w:val="es-AR"/>
        </w:rPr>
        <w:t xml:space="preserve"> </w:t>
      </w:r>
      <w:r w:rsidRPr="002915C8">
        <w:rPr>
          <w:b/>
          <w:color w:val="00B050"/>
          <w:lang w:val="es-AR"/>
        </w:rPr>
        <w:t>pa(</w:t>
      </w:r>
      <w:r>
        <w:rPr>
          <w:b/>
          <w:color w:val="00B050"/>
          <w:lang w:val="es-AR"/>
        </w:rPr>
        <w:t>a</w:t>
      </w:r>
      <w:r w:rsidRPr="002915C8">
        <w:rPr>
          <w:b/>
          <w:color w:val="00B050"/>
          <w:lang w:val="es-AR"/>
        </w:rPr>
        <w:t>) = pa(</w:t>
      </w:r>
      <w:r>
        <w:rPr>
          <w:b/>
          <w:color w:val="00B050"/>
          <w:lang w:val="es-AR"/>
        </w:rPr>
        <w:t>a</w:t>
      </w:r>
      <w:r w:rsidRPr="002915C8">
        <w:rPr>
          <w:b/>
          <w:color w:val="00B050"/>
          <w:lang w:val="es-AR"/>
        </w:rPr>
        <w:t xml:space="preserve">) + </w:t>
      </w:r>
      <w:r>
        <w:rPr>
          <w:b/>
          <w:color w:val="00B050"/>
          <w:lang w:val="es-AR"/>
        </w:rPr>
        <w:t>35</w:t>
      </w:r>
      <w:r w:rsidRPr="002915C8">
        <w:rPr>
          <w:b/>
          <w:color w:val="00B050"/>
          <w:lang w:val="es-AR"/>
        </w:rPr>
        <w:t>%</w:t>
      </w:r>
    </w:p>
    <w:p w14:paraId="6589E6EC" w14:textId="51A207FC" w:rsidR="008731A7" w:rsidRDefault="008731A7" w:rsidP="008731A7">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Pr>
          <w:b/>
          <w:color w:val="000000"/>
          <w:lang w:val="es-AR"/>
        </w:rPr>
        <w:t xml:space="preserve">b </w:t>
      </w:r>
      <w:r w:rsidRPr="00242BB5">
        <w:rPr>
          <w:rFonts w:ascii="Sitka Text Semibold" w:hAnsi="Sitka Text Semibold"/>
          <w:color w:val="7030A0"/>
          <w:sz w:val="18"/>
          <w:lang w:val="es-AR"/>
        </w:rPr>
        <w:t xml:space="preserve">siente </w:t>
      </w:r>
      <w:r>
        <w:rPr>
          <w:rFonts w:ascii="Sitka Text Semibold" w:hAnsi="Sitka Text Semibold"/>
          <w:color w:val="7030A0"/>
          <w:sz w:val="18"/>
          <w:lang w:val="es-AR"/>
        </w:rPr>
        <w:t>atracción mental por</w:t>
      </w:r>
      <w:r>
        <w:rPr>
          <w:b/>
          <w:color w:val="000000"/>
          <w:lang w:val="es-AR"/>
        </w:rPr>
        <w:t xml:space="preserve"> a</w:t>
      </w:r>
      <w:r w:rsidRPr="00242BB5">
        <w:rPr>
          <w:color w:val="000000"/>
          <w:lang w:val="es-AR"/>
        </w:rPr>
        <w:t>?</w:t>
      </w:r>
    </w:p>
    <w:p w14:paraId="766CCD83" w14:textId="6E914242" w:rsidR="008731A7" w:rsidRPr="009E0E69" w:rsidRDefault="008731A7" w:rsidP="008731A7">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w:t>
      </w:r>
      <w:r>
        <w:rPr>
          <w:b/>
          <w:color w:val="000000"/>
          <w:lang w:val="es-AR"/>
        </w:rPr>
        <w:t xml:space="preserve">a </w:t>
      </w:r>
      <w:r>
        <w:rPr>
          <w:color w:val="000000"/>
          <w:lang w:val="es-AR"/>
        </w:rPr>
        <w:t xml:space="preserve">tiene </w:t>
      </w:r>
      <w:r w:rsidRPr="002915C8">
        <w:rPr>
          <w:b/>
          <w:color w:val="000000"/>
          <w:lang w:val="es-AR"/>
        </w:rPr>
        <w:t>2</w:t>
      </w:r>
      <w:r>
        <w:rPr>
          <w:color w:val="000000"/>
          <w:lang w:val="es-AR"/>
        </w:rPr>
        <w:t xml:space="preserve"> o </w:t>
      </w:r>
      <w:r w:rsidRPr="002915C8">
        <w:rPr>
          <w:b/>
          <w:color w:val="000000"/>
          <w:lang w:val="es-AR"/>
        </w:rPr>
        <w:t>3</w:t>
      </w:r>
      <w:r>
        <w:rPr>
          <w:color w:val="000000"/>
          <w:lang w:val="es-AR"/>
        </w:rPr>
        <w:t xml:space="preserve"> atributos de clase </w:t>
      </w:r>
      <w:r w:rsidRPr="00460D4C">
        <w:rPr>
          <w:b/>
          <w:color w:val="0070C0"/>
          <w:lang w:val="es-AR"/>
        </w:rPr>
        <w:t>Mental</w:t>
      </w:r>
      <w:r w:rsidRPr="002915C8">
        <w:rPr>
          <w:color w:val="000000"/>
          <w:lang w:val="es-AR"/>
        </w:rPr>
        <w:t>.</w:t>
      </w:r>
    </w:p>
    <w:p w14:paraId="47151C5E" w14:textId="77777777" w:rsidR="008731A7" w:rsidRDefault="008731A7" w:rsidP="008731A7">
      <w:pPr>
        <w:widowControl w:val="0"/>
        <w:pBdr>
          <w:top w:val="nil"/>
          <w:left w:val="nil"/>
          <w:bottom w:val="nil"/>
          <w:right w:val="nil"/>
          <w:between w:val="nil"/>
        </w:pBdr>
        <w:ind w:left="1134"/>
        <w:rPr>
          <w:color w:val="000000"/>
          <w:lang w:val="es-AR"/>
        </w:rPr>
      </w:pPr>
      <w:r w:rsidRPr="00204F29">
        <w:rPr>
          <w:color w:val="000000"/>
          <w:lang w:val="es-AR"/>
        </w:rPr>
        <w:t>Algebraicamente:</w:t>
      </w:r>
      <w:r>
        <w:rPr>
          <w:color w:val="000000"/>
          <w:lang w:val="es-AR"/>
        </w:rPr>
        <w:t xml:space="preserve"> </w:t>
      </w:r>
    </w:p>
    <w:p w14:paraId="0FEE0CB5" w14:textId="77777777" w:rsidR="008731A7" w:rsidRDefault="008731A7" w:rsidP="008731A7">
      <w:pPr>
        <w:widowControl w:val="0"/>
        <w:pBdr>
          <w:top w:val="nil"/>
          <w:left w:val="nil"/>
          <w:bottom w:val="nil"/>
          <w:right w:val="nil"/>
          <w:between w:val="nil"/>
        </w:pBdr>
        <w:ind w:left="1134"/>
        <w:rPr>
          <w:b/>
          <w:color w:val="000000"/>
          <w:lang w:val="es-AR"/>
        </w:rPr>
      </w:pPr>
      <w:r>
        <w:rPr>
          <w:b/>
          <w:color w:val="000000"/>
          <w:lang w:val="es-AR"/>
        </w:rPr>
        <w:t>Gran atracción mental</w:t>
      </w:r>
    </w:p>
    <w:p w14:paraId="3A6A24F7" w14:textId="1B118125" w:rsidR="008731A7" w:rsidRDefault="008731A7" w:rsidP="008731A7">
      <w:pPr>
        <w:widowControl w:val="0"/>
        <w:pBdr>
          <w:top w:val="nil"/>
          <w:left w:val="nil"/>
          <w:bottom w:val="nil"/>
          <w:right w:val="nil"/>
          <w:between w:val="nil"/>
        </w:pBdr>
        <w:ind w:left="1134"/>
        <w:rPr>
          <w:b/>
          <w:color w:val="00B050"/>
          <w:lang w:val="es-AR"/>
        </w:rPr>
      </w:pPr>
      <w:r w:rsidRPr="009A4A80">
        <w:rPr>
          <w:b/>
          <w:color w:val="000000"/>
          <w:lang w:val="es-AR"/>
        </w:rPr>
        <w:t xml:space="preserve">Si </w:t>
      </w:r>
      <w:r>
        <w:rPr>
          <w:b/>
          <w:color w:val="000000"/>
          <w:lang w:val="es-AR"/>
        </w:rPr>
        <w:sym w:font="Symbol" w:char="F024"/>
      </w:r>
      <w:r>
        <w:rPr>
          <w:b/>
          <w:color w:val="000000"/>
          <w:lang w:val="es-AR"/>
        </w:rPr>
        <w:t xml:space="preserve">P </w:t>
      </w:r>
      <w:r>
        <w:rPr>
          <w:b/>
          <w:color w:val="000000"/>
          <w:lang w:val="es-AR"/>
        </w:rPr>
        <w:sym w:font="Symbol" w:char="F0CD"/>
      </w:r>
      <w:r>
        <w:rPr>
          <w:b/>
          <w:color w:val="000000"/>
          <w:lang w:val="es-AR"/>
        </w:rPr>
        <w:t xml:space="preserve"> p</w:t>
      </w:r>
      <w:r w:rsidRPr="009A4A80">
        <w:rPr>
          <w:b/>
          <w:color w:val="000000"/>
          <w:lang w:val="es-AR"/>
        </w:rPr>
        <w:t>(</w:t>
      </w:r>
      <w:r>
        <w:rPr>
          <w:b/>
          <w:color w:val="000000"/>
          <w:lang w:val="es-AR"/>
        </w:rPr>
        <w:t>a</w:t>
      </w:r>
      <w:r w:rsidRPr="009A4A80">
        <w:rPr>
          <w:b/>
          <w:color w:val="000000"/>
          <w:lang w:val="es-AR"/>
        </w:rPr>
        <w:t>)</w:t>
      </w:r>
      <w:r>
        <w:rPr>
          <w:b/>
          <w:color w:val="000000"/>
          <w:lang w:val="es-AR"/>
        </w:rPr>
        <w:t xml:space="preserve">, </w:t>
      </w:r>
      <w:r w:rsidRPr="009A4A80">
        <w:rPr>
          <w:b/>
          <w:color w:val="000000"/>
          <w:lang w:val="es-AR"/>
        </w:rPr>
        <w:t>|</w:t>
      </w:r>
      <w:r>
        <w:rPr>
          <w:b/>
          <w:color w:val="000000"/>
          <w:lang w:val="es-AR"/>
        </w:rPr>
        <w:t>P</w:t>
      </w:r>
      <w:r w:rsidRPr="009A4A80">
        <w:rPr>
          <w:b/>
          <w:color w:val="000000"/>
          <w:lang w:val="es-AR"/>
        </w:rPr>
        <w:t>|</w:t>
      </w:r>
      <w:r>
        <w:rPr>
          <w:b/>
          <w:lang w:val="es-AR"/>
        </w:rPr>
        <w:t>=</w:t>
      </w:r>
      <w:r w:rsidRPr="00125E3D">
        <w:rPr>
          <w:b/>
          <w:lang w:val="es-AR"/>
        </w:rPr>
        <w:t>2</w:t>
      </w:r>
      <w:r>
        <w:rPr>
          <w:b/>
          <w:color w:val="000000"/>
          <w:lang w:val="es-AR"/>
        </w:rPr>
        <w:t xml:space="preserve"> / </w:t>
      </w:r>
      <w:r>
        <w:rPr>
          <w:b/>
          <w:color w:val="000000"/>
          <w:lang w:val="es-AR"/>
        </w:rPr>
        <w:sym w:font="Symbol" w:char="F022"/>
      </w:r>
      <w:r>
        <w:rPr>
          <w:b/>
          <w:color w:val="000000"/>
          <w:lang w:val="es-AR"/>
        </w:rPr>
        <w:t>p</w:t>
      </w:r>
      <w:r w:rsidRPr="004E667D">
        <w:rPr>
          <w:b/>
          <w:color w:val="000000"/>
          <w:lang w:val="es-AR"/>
        </w:rPr>
        <w:sym w:font="Symbol" w:char="F0CE"/>
      </w:r>
      <w:r>
        <w:rPr>
          <w:b/>
          <w:color w:val="000000"/>
          <w:lang w:val="es-AR"/>
        </w:rPr>
        <w:t xml:space="preserve">P </w:t>
      </w:r>
      <w:r>
        <w:rPr>
          <w:b/>
          <w:color w:val="000000"/>
          <w:lang w:val="es-AR"/>
        </w:rPr>
        <w:sym w:font="Symbol" w:char="F0DE"/>
      </w:r>
      <w:r>
        <w:rPr>
          <w:b/>
          <w:color w:val="000000"/>
          <w:lang w:val="es-AR"/>
        </w:rPr>
        <w:t xml:space="preserve"> cp(p) = “</w:t>
      </w:r>
      <w:r w:rsidRPr="00460D4C">
        <w:rPr>
          <w:b/>
          <w:color w:val="0070C0"/>
          <w:lang w:val="es-AR"/>
        </w:rPr>
        <w:t>Mental</w:t>
      </w:r>
      <w:r>
        <w:rPr>
          <w:b/>
          <w:color w:val="000000"/>
          <w:lang w:val="es-AR"/>
        </w:rPr>
        <w:t>”</w:t>
      </w:r>
      <w:r>
        <w:rPr>
          <w:color w:val="000000"/>
          <w:lang w:val="es-AR"/>
        </w:rPr>
        <w:t xml:space="preserve"> </w:t>
      </w:r>
      <w:r>
        <w:rPr>
          <w:color w:val="000000"/>
          <w:lang w:val="es-AR"/>
        </w:rPr>
        <w:sym w:font="Symbol" w:char="F0AE"/>
      </w:r>
      <w:r w:rsidRPr="00A42D62">
        <w:rPr>
          <w:color w:val="000000"/>
          <w:lang w:val="es-AR"/>
        </w:rPr>
        <w:t xml:space="preserve"> </w:t>
      </w:r>
      <w:r w:rsidRPr="002915C8">
        <w:rPr>
          <w:b/>
          <w:color w:val="00B050"/>
          <w:lang w:val="es-AR"/>
        </w:rPr>
        <w:t>pa(</w:t>
      </w:r>
      <w:r>
        <w:rPr>
          <w:b/>
          <w:color w:val="00B050"/>
          <w:lang w:val="es-AR"/>
        </w:rPr>
        <w:t>b</w:t>
      </w:r>
      <w:r w:rsidRPr="002915C8">
        <w:rPr>
          <w:b/>
          <w:color w:val="00B050"/>
          <w:lang w:val="es-AR"/>
        </w:rPr>
        <w:t>) = pa(</w:t>
      </w:r>
      <w:r>
        <w:rPr>
          <w:b/>
          <w:color w:val="00B050"/>
          <w:lang w:val="es-AR"/>
        </w:rPr>
        <w:t>b</w:t>
      </w:r>
      <w:r w:rsidRPr="002915C8">
        <w:rPr>
          <w:b/>
          <w:color w:val="00B050"/>
          <w:lang w:val="es-AR"/>
        </w:rPr>
        <w:t>) + 1</w:t>
      </w:r>
      <w:r>
        <w:rPr>
          <w:b/>
          <w:color w:val="00B050"/>
          <w:lang w:val="es-AR"/>
        </w:rPr>
        <w:t>2</w:t>
      </w:r>
      <w:r w:rsidRPr="002915C8">
        <w:rPr>
          <w:b/>
          <w:color w:val="00B050"/>
          <w:lang w:val="es-AR"/>
        </w:rPr>
        <w:t>%</w:t>
      </w:r>
    </w:p>
    <w:p w14:paraId="1518EDD3" w14:textId="77777777" w:rsidR="008731A7" w:rsidRDefault="008731A7" w:rsidP="008731A7">
      <w:pPr>
        <w:widowControl w:val="0"/>
        <w:pBdr>
          <w:top w:val="nil"/>
          <w:left w:val="nil"/>
          <w:bottom w:val="nil"/>
          <w:right w:val="nil"/>
          <w:between w:val="nil"/>
        </w:pBdr>
        <w:ind w:left="1134"/>
        <w:rPr>
          <w:b/>
          <w:color w:val="00B050"/>
          <w:lang w:val="es-AR"/>
        </w:rPr>
      </w:pPr>
      <w:r>
        <w:rPr>
          <w:b/>
          <w:color w:val="000000"/>
          <w:lang w:val="es-AR"/>
        </w:rPr>
        <w:t>Máxima atracción mental</w:t>
      </w:r>
    </w:p>
    <w:p w14:paraId="717D0DDE" w14:textId="16BFC157" w:rsidR="008731A7" w:rsidRDefault="008731A7" w:rsidP="008731A7">
      <w:pPr>
        <w:widowControl w:val="0"/>
        <w:pBdr>
          <w:top w:val="nil"/>
          <w:left w:val="nil"/>
          <w:bottom w:val="nil"/>
          <w:right w:val="nil"/>
          <w:between w:val="nil"/>
        </w:pBdr>
        <w:ind w:left="1134"/>
        <w:rPr>
          <w:b/>
          <w:color w:val="00B050"/>
          <w:lang w:val="es-AR"/>
        </w:rPr>
      </w:pPr>
      <w:r w:rsidRPr="009A4A80">
        <w:rPr>
          <w:b/>
          <w:color w:val="000000"/>
          <w:lang w:val="es-AR"/>
        </w:rPr>
        <w:t xml:space="preserve">Si </w:t>
      </w:r>
      <w:r>
        <w:rPr>
          <w:b/>
          <w:color w:val="000000"/>
          <w:lang w:val="es-AR"/>
        </w:rPr>
        <w:sym w:font="Symbol" w:char="F024"/>
      </w:r>
      <w:r>
        <w:rPr>
          <w:b/>
          <w:color w:val="000000"/>
          <w:lang w:val="es-AR"/>
        </w:rPr>
        <w:t xml:space="preserve">P </w:t>
      </w:r>
      <w:r>
        <w:rPr>
          <w:b/>
          <w:color w:val="000000"/>
          <w:lang w:val="es-AR"/>
        </w:rPr>
        <w:sym w:font="Symbol" w:char="F0CD"/>
      </w:r>
      <w:r>
        <w:rPr>
          <w:b/>
          <w:color w:val="000000"/>
          <w:lang w:val="es-AR"/>
        </w:rPr>
        <w:t xml:space="preserve"> p</w:t>
      </w:r>
      <w:r w:rsidRPr="009A4A80">
        <w:rPr>
          <w:b/>
          <w:color w:val="000000"/>
          <w:lang w:val="es-AR"/>
        </w:rPr>
        <w:t>(</w:t>
      </w:r>
      <w:r>
        <w:rPr>
          <w:b/>
          <w:color w:val="000000"/>
          <w:lang w:val="es-AR"/>
        </w:rPr>
        <w:t>a</w:t>
      </w:r>
      <w:r w:rsidRPr="009A4A80">
        <w:rPr>
          <w:b/>
          <w:color w:val="000000"/>
          <w:lang w:val="es-AR"/>
        </w:rPr>
        <w:t>)</w:t>
      </w:r>
      <w:r>
        <w:rPr>
          <w:b/>
          <w:color w:val="000000"/>
          <w:lang w:val="es-AR"/>
        </w:rPr>
        <w:t xml:space="preserve">, </w:t>
      </w:r>
      <w:r w:rsidRPr="009A4A80">
        <w:rPr>
          <w:b/>
          <w:color w:val="000000"/>
          <w:lang w:val="es-AR"/>
        </w:rPr>
        <w:t>|</w:t>
      </w:r>
      <w:r>
        <w:rPr>
          <w:b/>
          <w:color w:val="000000"/>
          <w:lang w:val="es-AR"/>
        </w:rPr>
        <w:t>P</w:t>
      </w:r>
      <w:r w:rsidRPr="009A4A80">
        <w:rPr>
          <w:b/>
          <w:color w:val="000000"/>
          <w:lang w:val="es-AR"/>
        </w:rPr>
        <w:t>|</w:t>
      </w:r>
      <w:r>
        <w:rPr>
          <w:b/>
          <w:lang w:val="es-AR"/>
        </w:rPr>
        <w:t>=3</w:t>
      </w:r>
      <w:r>
        <w:rPr>
          <w:b/>
          <w:color w:val="000000"/>
          <w:lang w:val="es-AR"/>
        </w:rPr>
        <w:t xml:space="preserve"> / </w:t>
      </w:r>
      <w:r>
        <w:rPr>
          <w:b/>
          <w:color w:val="000000"/>
          <w:lang w:val="es-AR"/>
        </w:rPr>
        <w:sym w:font="Symbol" w:char="F022"/>
      </w:r>
      <w:r>
        <w:rPr>
          <w:b/>
          <w:color w:val="000000"/>
          <w:lang w:val="es-AR"/>
        </w:rPr>
        <w:t>p</w:t>
      </w:r>
      <w:r w:rsidRPr="004E667D">
        <w:rPr>
          <w:b/>
          <w:color w:val="000000"/>
          <w:lang w:val="es-AR"/>
        </w:rPr>
        <w:sym w:font="Symbol" w:char="F0CE"/>
      </w:r>
      <w:r>
        <w:rPr>
          <w:b/>
          <w:color w:val="000000"/>
          <w:lang w:val="es-AR"/>
        </w:rPr>
        <w:t xml:space="preserve">P </w:t>
      </w:r>
      <w:r>
        <w:rPr>
          <w:b/>
          <w:color w:val="000000"/>
          <w:lang w:val="es-AR"/>
        </w:rPr>
        <w:sym w:font="Symbol" w:char="F0DE"/>
      </w:r>
      <w:r>
        <w:rPr>
          <w:b/>
          <w:color w:val="000000"/>
          <w:lang w:val="es-AR"/>
        </w:rPr>
        <w:t xml:space="preserve"> cp(p) = “</w:t>
      </w:r>
      <w:r w:rsidRPr="00460D4C">
        <w:rPr>
          <w:b/>
          <w:color w:val="0070C0"/>
          <w:lang w:val="es-AR"/>
        </w:rPr>
        <w:t>Mental</w:t>
      </w:r>
      <w:r>
        <w:rPr>
          <w:b/>
          <w:color w:val="000000"/>
          <w:lang w:val="es-AR"/>
        </w:rPr>
        <w:t>”</w:t>
      </w:r>
      <w:r>
        <w:rPr>
          <w:color w:val="000000"/>
          <w:lang w:val="es-AR"/>
        </w:rPr>
        <w:t xml:space="preserve"> </w:t>
      </w:r>
      <w:r>
        <w:rPr>
          <w:color w:val="000000"/>
          <w:lang w:val="es-AR"/>
        </w:rPr>
        <w:sym w:font="Symbol" w:char="F0AE"/>
      </w:r>
      <w:r w:rsidRPr="00A42D62">
        <w:rPr>
          <w:color w:val="000000"/>
          <w:lang w:val="es-AR"/>
        </w:rPr>
        <w:t xml:space="preserve"> </w:t>
      </w:r>
      <w:r w:rsidRPr="002915C8">
        <w:rPr>
          <w:b/>
          <w:color w:val="00B050"/>
          <w:lang w:val="es-AR"/>
        </w:rPr>
        <w:t>pa(</w:t>
      </w:r>
      <w:r>
        <w:rPr>
          <w:b/>
          <w:color w:val="00B050"/>
          <w:lang w:val="es-AR"/>
        </w:rPr>
        <w:t>b</w:t>
      </w:r>
      <w:r w:rsidRPr="002915C8">
        <w:rPr>
          <w:b/>
          <w:color w:val="00B050"/>
          <w:lang w:val="es-AR"/>
        </w:rPr>
        <w:t>) = pa(</w:t>
      </w:r>
      <w:r>
        <w:rPr>
          <w:b/>
          <w:color w:val="00B050"/>
          <w:lang w:val="es-AR"/>
        </w:rPr>
        <w:t>b</w:t>
      </w:r>
      <w:r w:rsidRPr="002915C8">
        <w:rPr>
          <w:b/>
          <w:color w:val="00B050"/>
          <w:lang w:val="es-AR"/>
        </w:rPr>
        <w:t xml:space="preserve">) + </w:t>
      </w:r>
      <w:r>
        <w:rPr>
          <w:b/>
          <w:color w:val="00B050"/>
          <w:lang w:val="es-AR"/>
        </w:rPr>
        <w:t>35</w:t>
      </w:r>
      <w:r w:rsidRPr="002915C8">
        <w:rPr>
          <w:b/>
          <w:color w:val="00B050"/>
          <w:lang w:val="es-AR"/>
        </w:rPr>
        <w:t>%</w:t>
      </w:r>
    </w:p>
    <w:p w14:paraId="6C14AFC1" w14:textId="52B5E645" w:rsidR="008619A9" w:rsidRDefault="008619A9" w:rsidP="008619A9">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Pr>
          <w:b/>
          <w:color w:val="000000"/>
          <w:lang w:val="es-AR"/>
        </w:rPr>
        <w:t xml:space="preserve">ambos </w:t>
      </w:r>
      <w:r w:rsidRPr="00242BB5">
        <w:rPr>
          <w:rFonts w:ascii="Sitka Text Semibold" w:hAnsi="Sitka Text Semibold"/>
          <w:color w:val="7030A0"/>
          <w:sz w:val="18"/>
          <w:lang w:val="es-AR"/>
        </w:rPr>
        <w:t>siente</w:t>
      </w:r>
      <w:r>
        <w:rPr>
          <w:rFonts w:ascii="Sitka Text Semibold" w:hAnsi="Sitka Text Semibold"/>
          <w:color w:val="7030A0"/>
          <w:sz w:val="18"/>
          <w:lang w:val="es-AR"/>
        </w:rPr>
        <w:t>n</w:t>
      </w:r>
      <w:r w:rsidRPr="00242BB5">
        <w:rPr>
          <w:rFonts w:ascii="Sitka Text Semibold" w:hAnsi="Sitka Text Semibold"/>
          <w:color w:val="7030A0"/>
          <w:sz w:val="18"/>
          <w:lang w:val="es-AR"/>
        </w:rPr>
        <w:t xml:space="preserve"> </w:t>
      </w:r>
      <w:r>
        <w:rPr>
          <w:rFonts w:ascii="Sitka Text Semibold" w:hAnsi="Sitka Text Semibold"/>
          <w:color w:val="7030A0"/>
          <w:sz w:val="18"/>
          <w:lang w:val="es-AR"/>
        </w:rPr>
        <w:t>tener algo en común</w:t>
      </w:r>
      <w:r w:rsidRPr="00242BB5">
        <w:rPr>
          <w:color w:val="000000"/>
          <w:lang w:val="es-AR"/>
        </w:rPr>
        <w:t>?</w:t>
      </w:r>
    </w:p>
    <w:p w14:paraId="70A76251" w14:textId="05F709C7" w:rsidR="008619A9" w:rsidRPr="008619A9" w:rsidRDefault="008619A9" w:rsidP="008619A9">
      <w:pPr>
        <w:pStyle w:val="ListParagraph"/>
        <w:widowControl w:val="0"/>
        <w:pBdr>
          <w:top w:val="nil"/>
          <w:left w:val="nil"/>
          <w:bottom w:val="nil"/>
          <w:right w:val="nil"/>
          <w:between w:val="nil"/>
        </w:pBdr>
        <w:ind w:left="1134"/>
        <w:rPr>
          <w:color w:val="000000"/>
          <w:lang w:val="es-AR"/>
        </w:rPr>
      </w:pPr>
      <w:r>
        <w:rPr>
          <w:color w:val="000000"/>
          <w:lang w:val="es-AR"/>
        </w:rPr>
        <w:t xml:space="preserve">Se evalua si tanto </w:t>
      </w:r>
      <w:r>
        <w:rPr>
          <w:b/>
          <w:color w:val="000000"/>
          <w:lang w:val="es-AR"/>
        </w:rPr>
        <w:t xml:space="preserve">a </w:t>
      </w:r>
      <w:r>
        <w:rPr>
          <w:color w:val="000000"/>
          <w:lang w:val="es-AR"/>
        </w:rPr>
        <w:t xml:space="preserve">como </w:t>
      </w:r>
      <w:r>
        <w:rPr>
          <w:b/>
          <w:color w:val="000000"/>
          <w:lang w:val="es-AR"/>
        </w:rPr>
        <w:t xml:space="preserve">b </w:t>
      </w:r>
      <w:r>
        <w:rPr>
          <w:color w:val="000000"/>
          <w:lang w:val="es-AR"/>
        </w:rPr>
        <w:t xml:space="preserve">tienen </w:t>
      </w:r>
      <w:r>
        <w:rPr>
          <w:b/>
          <w:color w:val="000000"/>
          <w:lang w:val="es-AR"/>
        </w:rPr>
        <w:t>atributo</w:t>
      </w:r>
      <w:r w:rsidR="00C941C8">
        <w:rPr>
          <w:b/>
          <w:color w:val="000000"/>
          <w:lang w:val="es-AR"/>
        </w:rPr>
        <w:t>s</w:t>
      </w:r>
      <w:r>
        <w:rPr>
          <w:b/>
          <w:color w:val="000000"/>
          <w:lang w:val="es-AR"/>
        </w:rPr>
        <w:t xml:space="preserve"> propio</w:t>
      </w:r>
      <w:r w:rsidR="00C941C8">
        <w:rPr>
          <w:b/>
          <w:color w:val="000000"/>
          <w:lang w:val="es-AR"/>
        </w:rPr>
        <w:t>s en común</w:t>
      </w:r>
      <w:r>
        <w:rPr>
          <w:color w:val="000000"/>
          <w:lang w:val="es-AR"/>
        </w:rPr>
        <w:t>.</w:t>
      </w:r>
    </w:p>
    <w:p w14:paraId="6073AA25" w14:textId="77777777" w:rsidR="008619A9" w:rsidRDefault="008619A9" w:rsidP="008619A9">
      <w:pPr>
        <w:widowControl w:val="0"/>
        <w:pBdr>
          <w:top w:val="nil"/>
          <w:left w:val="nil"/>
          <w:bottom w:val="nil"/>
          <w:right w:val="nil"/>
          <w:between w:val="nil"/>
        </w:pBdr>
        <w:ind w:left="1134"/>
        <w:rPr>
          <w:color w:val="000000"/>
          <w:lang w:val="es-AR"/>
        </w:rPr>
      </w:pPr>
      <w:r w:rsidRPr="00204F29">
        <w:rPr>
          <w:color w:val="000000"/>
          <w:lang w:val="es-AR"/>
        </w:rPr>
        <w:lastRenderedPageBreak/>
        <w:t>Algebraicamente:</w:t>
      </w:r>
      <w:r>
        <w:rPr>
          <w:color w:val="000000"/>
          <w:lang w:val="es-AR"/>
        </w:rPr>
        <w:t xml:space="preserve"> </w:t>
      </w:r>
    </w:p>
    <w:p w14:paraId="50533CDC" w14:textId="1BD4063E" w:rsidR="008619A9" w:rsidRDefault="006700C3" w:rsidP="008619A9">
      <w:pPr>
        <w:widowControl w:val="0"/>
        <w:pBdr>
          <w:top w:val="nil"/>
          <w:left w:val="nil"/>
          <w:bottom w:val="nil"/>
          <w:right w:val="nil"/>
          <w:between w:val="nil"/>
        </w:pBdr>
        <w:ind w:left="1134"/>
        <w:rPr>
          <w:b/>
          <w:color w:val="000000"/>
          <w:lang w:val="es-AR"/>
        </w:rPr>
      </w:pPr>
      <w:r>
        <w:rPr>
          <w:b/>
          <w:color w:val="000000"/>
          <w:lang w:val="es-AR"/>
        </w:rPr>
        <w:t>Algo</w:t>
      </w:r>
      <w:r w:rsidR="00FA3C8C">
        <w:rPr>
          <w:b/>
          <w:color w:val="000000"/>
          <w:lang w:val="es-AR"/>
        </w:rPr>
        <w:t xml:space="preserve"> en común</w:t>
      </w:r>
    </w:p>
    <w:p w14:paraId="2452A196" w14:textId="6AECC0B2" w:rsidR="008619A9" w:rsidRDefault="008619A9" w:rsidP="008619A9">
      <w:pPr>
        <w:widowControl w:val="0"/>
        <w:pBdr>
          <w:top w:val="nil"/>
          <w:left w:val="nil"/>
          <w:bottom w:val="nil"/>
          <w:right w:val="nil"/>
          <w:between w:val="nil"/>
        </w:pBdr>
        <w:ind w:left="1134"/>
        <w:rPr>
          <w:b/>
          <w:color w:val="00B050"/>
          <w:lang w:val="es-AR"/>
        </w:rPr>
      </w:pPr>
      <w:r w:rsidRPr="009A4A80">
        <w:rPr>
          <w:b/>
          <w:color w:val="000000"/>
          <w:lang w:val="es-AR"/>
        </w:rPr>
        <w:t>Si |</w:t>
      </w:r>
      <w:r w:rsidR="006700C3">
        <w:rPr>
          <w:b/>
          <w:color w:val="000000"/>
          <w:lang w:val="es-AR"/>
        </w:rPr>
        <w:t>p</w:t>
      </w:r>
      <w:r w:rsidR="006700C3" w:rsidRPr="009A4A80">
        <w:rPr>
          <w:b/>
          <w:color w:val="000000"/>
          <w:lang w:val="es-AR"/>
        </w:rPr>
        <w:t>(</w:t>
      </w:r>
      <w:r w:rsidR="006700C3">
        <w:rPr>
          <w:b/>
          <w:color w:val="000000"/>
          <w:lang w:val="es-AR"/>
        </w:rPr>
        <w:t>a</w:t>
      </w:r>
      <w:r w:rsidR="006700C3" w:rsidRPr="009A4A80">
        <w:rPr>
          <w:b/>
          <w:color w:val="000000"/>
          <w:lang w:val="es-AR"/>
        </w:rPr>
        <w:t>)</w:t>
      </w:r>
      <w:r w:rsidR="006700C3">
        <w:rPr>
          <w:b/>
          <w:color w:val="000000"/>
          <w:lang w:val="es-AR"/>
        </w:rPr>
        <w:t xml:space="preserve"> </w:t>
      </w:r>
      <w:r w:rsidR="006700C3">
        <w:rPr>
          <w:b/>
          <w:color w:val="000000"/>
          <w:lang w:val="es-AR"/>
        </w:rPr>
        <w:sym w:font="Symbol" w:char="F0C7"/>
      </w:r>
      <w:r w:rsidR="006700C3" w:rsidRPr="00FA3C8C">
        <w:rPr>
          <w:b/>
          <w:color w:val="000000"/>
          <w:lang w:val="es-AR"/>
        </w:rPr>
        <w:t xml:space="preserve"> </w:t>
      </w:r>
      <w:r w:rsidR="006700C3">
        <w:rPr>
          <w:b/>
          <w:color w:val="000000"/>
          <w:lang w:val="es-AR"/>
        </w:rPr>
        <w:t>p</w:t>
      </w:r>
      <w:r w:rsidR="006700C3" w:rsidRPr="009A4A80">
        <w:rPr>
          <w:b/>
          <w:color w:val="000000"/>
          <w:lang w:val="es-AR"/>
        </w:rPr>
        <w:t>(</w:t>
      </w:r>
      <w:r w:rsidR="006700C3">
        <w:rPr>
          <w:b/>
          <w:color w:val="000000"/>
          <w:lang w:val="es-AR"/>
        </w:rPr>
        <w:t>b</w:t>
      </w:r>
      <w:r w:rsidR="006700C3" w:rsidRPr="009A4A80">
        <w:rPr>
          <w:b/>
          <w:color w:val="000000"/>
          <w:lang w:val="es-AR"/>
        </w:rPr>
        <w:t>)</w:t>
      </w:r>
      <w:r w:rsidRPr="009A4A80">
        <w:rPr>
          <w:b/>
          <w:color w:val="000000"/>
          <w:lang w:val="es-AR"/>
        </w:rPr>
        <w:t>|</w:t>
      </w:r>
      <w:r w:rsidR="006700C3">
        <w:rPr>
          <w:b/>
          <w:color w:val="000000"/>
          <w:lang w:val="es-AR"/>
        </w:rPr>
        <w:t xml:space="preserve"> </w:t>
      </w:r>
      <w:r>
        <w:rPr>
          <w:b/>
          <w:lang w:val="es-AR"/>
        </w:rPr>
        <w:t>=</w:t>
      </w:r>
      <w:r w:rsidR="006700C3">
        <w:rPr>
          <w:b/>
          <w:lang w:val="es-AR"/>
        </w:rPr>
        <w:t xml:space="preserve"> </w:t>
      </w:r>
      <w:r w:rsidR="00FA3C8C">
        <w:rPr>
          <w:b/>
          <w:lang w:val="es-AR"/>
        </w:rPr>
        <w:t>1</w:t>
      </w:r>
      <w:r>
        <w:rPr>
          <w:color w:val="000000"/>
          <w:lang w:val="es-AR"/>
        </w:rPr>
        <w:t xml:space="preserve"> </w:t>
      </w:r>
      <w:r>
        <w:rPr>
          <w:color w:val="000000"/>
          <w:lang w:val="es-AR"/>
        </w:rPr>
        <w:sym w:font="Symbol" w:char="F0AE"/>
      </w:r>
      <w:r w:rsidRPr="00A42D62">
        <w:rPr>
          <w:color w:val="000000"/>
          <w:lang w:val="es-AR"/>
        </w:rPr>
        <w:t xml:space="preserve"> </w:t>
      </w:r>
      <w:r w:rsidRPr="002915C8">
        <w:rPr>
          <w:b/>
          <w:color w:val="00B050"/>
          <w:lang w:val="es-AR"/>
        </w:rPr>
        <w:t>pa(</w:t>
      </w:r>
      <w:r w:rsidR="006700C3">
        <w:rPr>
          <w:b/>
          <w:color w:val="00B050"/>
          <w:lang w:val="es-AR"/>
        </w:rPr>
        <w:t>a</w:t>
      </w:r>
      <w:r w:rsidRPr="002915C8">
        <w:rPr>
          <w:b/>
          <w:color w:val="00B050"/>
          <w:lang w:val="es-AR"/>
        </w:rPr>
        <w:t>) = pa(</w:t>
      </w:r>
      <w:r w:rsidR="006700C3">
        <w:rPr>
          <w:b/>
          <w:color w:val="00B050"/>
          <w:lang w:val="es-AR"/>
        </w:rPr>
        <w:t>a</w:t>
      </w:r>
      <w:r w:rsidRPr="002915C8">
        <w:rPr>
          <w:b/>
          <w:color w:val="00B050"/>
          <w:lang w:val="es-AR"/>
        </w:rPr>
        <w:t xml:space="preserve">) + </w:t>
      </w:r>
      <w:r w:rsidR="006700C3">
        <w:rPr>
          <w:b/>
          <w:color w:val="00B050"/>
          <w:lang w:val="es-AR"/>
        </w:rPr>
        <w:t>5</w:t>
      </w:r>
      <w:r w:rsidRPr="002915C8">
        <w:rPr>
          <w:b/>
          <w:color w:val="00B050"/>
          <w:lang w:val="es-AR"/>
        </w:rPr>
        <w:t>%</w:t>
      </w:r>
      <w:r w:rsidR="006700C3" w:rsidRPr="006700C3">
        <w:rPr>
          <w:b/>
          <w:lang w:val="es-AR"/>
        </w:rPr>
        <w:t xml:space="preserve"> </w:t>
      </w:r>
      <w:r w:rsidR="006700C3" w:rsidRPr="006700C3">
        <w:rPr>
          <w:b/>
          <w:lang w:val="es-AR"/>
        </w:rPr>
        <w:sym w:font="Symbol" w:char="F0D9"/>
      </w:r>
      <w:r w:rsidR="006700C3" w:rsidRPr="006700C3">
        <w:rPr>
          <w:b/>
          <w:lang w:val="es-AR"/>
        </w:rPr>
        <w:t xml:space="preserve"> </w:t>
      </w:r>
      <w:r w:rsidR="006700C3" w:rsidRPr="002915C8">
        <w:rPr>
          <w:b/>
          <w:color w:val="00B050"/>
          <w:lang w:val="es-AR"/>
        </w:rPr>
        <w:t>pa(</w:t>
      </w:r>
      <w:r w:rsidR="006700C3">
        <w:rPr>
          <w:b/>
          <w:color w:val="00B050"/>
          <w:lang w:val="es-AR"/>
        </w:rPr>
        <w:t>b</w:t>
      </w:r>
      <w:r w:rsidR="006700C3" w:rsidRPr="002915C8">
        <w:rPr>
          <w:b/>
          <w:color w:val="00B050"/>
          <w:lang w:val="es-AR"/>
        </w:rPr>
        <w:t>) = pa(</w:t>
      </w:r>
      <w:r w:rsidR="006700C3">
        <w:rPr>
          <w:b/>
          <w:color w:val="00B050"/>
          <w:lang w:val="es-AR"/>
        </w:rPr>
        <w:t>b</w:t>
      </w:r>
      <w:r w:rsidR="006700C3" w:rsidRPr="002915C8">
        <w:rPr>
          <w:b/>
          <w:color w:val="00B050"/>
          <w:lang w:val="es-AR"/>
        </w:rPr>
        <w:t xml:space="preserve">) + </w:t>
      </w:r>
      <w:r w:rsidR="006700C3">
        <w:rPr>
          <w:b/>
          <w:color w:val="00B050"/>
          <w:lang w:val="es-AR"/>
        </w:rPr>
        <w:t>5</w:t>
      </w:r>
      <w:r w:rsidR="006700C3" w:rsidRPr="002915C8">
        <w:rPr>
          <w:b/>
          <w:color w:val="00B050"/>
          <w:lang w:val="es-AR"/>
        </w:rPr>
        <w:t>%</w:t>
      </w:r>
    </w:p>
    <w:p w14:paraId="110DACEB" w14:textId="41106CEC" w:rsidR="008619A9" w:rsidRDefault="006700C3" w:rsidP="008619A9">
      <w:pPr>
        <w:widowControl w:val="0"/>
        <w:pBdr>
          <w:top w:val="nil"/>
          <w:left w:val="nil"/>
          <w:bottom w:val="nil"/>
          <w:right w:val="nil"/>
          <w:between w:val="nil"/>
        </w:pBdr>
        <w:ind w:left="1134"/>
        <w:rPr>
          <w:b/>
          <w:color w:val="000000"/>
          <w:lang w:val="es-AR"/>
        </w:rPr>
      </w:pPr>
      <w:r>
        <w:rPr>
          <w:b/>
          <w:color w:val="000000"/>
          <w:lang w:val="es-AR"/>
        </w:rPr>
        <w:t>Bastante en común</w:t>
      </w:r>
    </w:p>
    <w:p w14:paraId="196B6D08" w14:textId="6148C11B" w:rsidR="006700C3" w:rsidRDefault="006700C3" w:rsidP="008619A9">
      <w:pPr>
        <w:widowControl w:val="0"/>
        <w:pBdr>
          <w:top w:val="nil"/>
          <w:left w:val="nil"/>
          <w:bottom w:val="nil"/>
          <w:right w:val="nil"/>
          <w:between w:val="nil"/>
        </w:pBdr>
        <w:ind w:left="1134"/>
        <w:rPr>
          <w:b/>
          <w:color w:val="00B050"/>
          <w:lang w:val="es-AR"/>
        </w:rPr>
      </w:pPr>
      <w:r w:rsidRPr="009A4A80">
        <w:rPr>
          <w:b/>
          <w:color w:val="000000"/>
          <w:lang w:val="es-AR"/>
        </w:rPr>
        <w:t>Si |</w:t>
      </w:r>
      <w:r>
        <w:rPr>
          <w:b/>
          <w:color w:val="000000"/>
          <w:lang w:val="es-AR"/>
        </w:rPr>
        <w:t>p</w:t>
      </w:r>
      <w:r w:rsidRPr="009A4A80">
        <w:rPr>
          <w:b/>
          <w:color w:val="000000"/>
          <w:lang w:val="es-AR"/>
        </w:rPr>
        <w:t>(</w:t>
      </w:r>
      <w:r>
        <w:rPr>
          <w:b/>
          <w:color w:val="000000"/>
          <w:lang w:val="es-AR"/>
        </w:rPr>
        <w:t>a</w:t>
      </w:r>
      <w:r w:rsidRPr="009A4A80">
        <w:rPr>
          <w:b/>
          <w:color w:val="000000"/>
          <w:lang w:val="es-AR"/>
        </w:rPr>
        <w:t>)</w:t>
      </w:r>
      <w:r>
        <w:rPr>
          <w:b/>
          <w:color w:val="000000"/>
          <w:lang w:val="es-AR"/>
        </w:rPr>
        <w:t xml:space="preserve"> </w:t>
      </w:r>
      <w:r>
        <w:rPr>
          <w:b/>
          <w:color w:val="000000"/>
          <w:lang w:val="es-AR"/>
        </w:rPr>
        <w:sym w:font="Symbol" w:char="F0C7"/>
      </w:r>
      <w:r w:rsidRPr="00FA3C8C">
        <w:rPr>
          <w:b/>
          <w:color w:val="000000"/>
          <w:lang w:val="es-AR"/>
        </w:rPr>
        <w:t xml:space="preserve"> </w:t>
      </w:r>
      <w:r>
        <w:rPr>
          <w:b/>
          <w:color w:val="000000"/>
          <w:lang w:val="es-AR"/>
        </w:rPr>
        <w:t>p</w:t>
      </w:r>
      <w:r w:rsidRPr="009A4A80">
        <w:rPr>
          <w:b/>
          <w:color w:val="000000"/>
          <w:lang w:val="es-AR"/>
        </w:rPr>
        <w:t>(</w:t>
      </w:r>
      <w:r>
        <w:rPr>
          <w:b/>
          <w:color w:val="000000"/>
          <w:lang w:val="es-AR"/>
        </w:rPr>
        <w:t>b</w:t>
      </w:r>
      <w:r w:rsidRPr="009A4A80">
        <w:rPr>
          <w:b/>
          <w:color w:val="000000"/>
          <w:lang w:val="es-AR"/>
        </w:rPr>
        <w:t>)|</w:t>
      </w:r>
      <w:r>
        <w:rPr>
          <w:b/>
          <w:color w:val="000000"/>
          <w:lang w:val="es-AR"/>
        </w:rPr>
        <w:t xml:space="preserve"> </w:t>
      </w:r>
      <w:r>
        <w:rPr>
          <w:b/>
          <w:lang w:val="es-AR"/>
        </w:rPr>
        <w:t>= 2</w:t>
      </w:r>
      <w:r>
        <w:rPr>
          <w:color w:val="000000"/>
          <w:lang w:val="es-AR"/>
        </w:rPr>
        <w:t xml:space="preserve"> </w:t>
      </w:r>
      <w:r>
        <w:rPr>
          <w:color w:val="000000"/>
          <w:lang w:val="es-AR"/>
        </w:rPr>
        <w:sym w:font="Symbol" w:char="F0AE"/>
      </w:r>
      <w:r w:rsidRPr="00A42D62">
        <w:rPr>
          <w:color w:val="000000"/>
          <w:lang w:val="es-AR"/>
        </w:rPr>
        <w:t xml:space="preserve"> </w:t>
      </w:r>
      <w:r w:rsidRPr="002915C8">
        <w:rPr>
          <w:b/>
          <w:color w:val="00B050"/>
          <w:lang w:val="es-AR"/>
        </w:rPr>
        <w:t>pa(</w:t>
      </w:r>
      <w:r>
        <w:rPr>
          <w:b/>
          <w:color w:val="00B050"/>
          <w:lang w:val="es-AR"/>
        </w:rPr>
        <w:t>a</w:t>
      </w:r>
      <w:r w:rsidRPr="002915C8">
        <w:rPr>
          <w:b/>
          <w:color w:val="00B050"/>
          <w:lang w:val="es-AR"/>
        </w:rPr>
        <w:t>) = pa(</w:t>
      </w:r>
      <w:r>
        <w:rPr>
          <w:b/>
          <w:color w:val="00B050"/>
          <w:lang w:val="es-AR"/>
        </w:rPr>
        <w:t>a</w:t>
      </w:r>
      <w:r w:rsidRPr="002915C8">
        <w:rPr>
          <w:b/>
          <w:color w:val="00B050"/>
          <w:lang w:val="es-AR"/>
        </w:rPr>
        <w:t xml:space="preserve">) + </w:t>
      </w:r>
      <w:r>
        <w:rPr>
          <w:b/>
          <w:color w:val="00B050"/>
          <w:lang w:val="es-AR"/>
        </w:rPr>
        <w:t>15</w:t>
      </w:r>
      <w:r w:rsidRPr="002915C8">
        <w:rPr>
          <w:b/>
          <w:color w:val="00B050"/>
          <w:lang w:val="es-AR"/>
        </w:rPr>
        <w:t>%</w:t>
      </w:r>
      <w:r w:rsidRPr="006700C3">
        <w:rPr>
          <w:b/>
          <w:lang w:val="es-AR"/>
        </w:rPr>
        <w:t xml:space="preserve"> </w:t>
      </w:r>
      <w:r w:rsidRPr="006700C3">
        <w:rPr>
          <w:b/>
          <w:lang w:val="es-AR"/>
        </w:rPr>
        <w:sym w:font="Symbol" w:char="F0D9"/>
      </w:r>
      <w:r w:rsidRPr="006700C3">
        <w:rPr>
          <w:b/>
          <w:lang w:val="es-AR"/>
        </w:rPr>
        <w:t xml:space="preserve"> </w:t>
      </w:r>
      <w:r w:rsidRPr="002915C8">
        <w:rPr>
          <w:b/>
          <w:color w:val="00B050"/>
          <w:lang w:val="es-AR"/>
        </w:rPr>
        <w:t>pa(</w:t>
      </w:r>
      <w:r>
        <w:rPr>
          <w:b/>
          <w:color w:val="00B050"/>
          <w:lang w:val="es-AR"/>
        </w:rPr>
        <w:t>b</w:t>
      </w:r>
      <w:r w:rsidRPr="002915C8">
        <w:rPr>
          <w:b/>
          <w:color w:val="00B050"/>
          <w:lang w:val="es-AR"/>
        </w:rPr>
        <w:t>) = pa(</w:t>
      </w:r>
      <w:r>
        <w:rPr>
          <w:b/>
          <w:color w:val="00B050"/>
          <w:lang w:val="es-AR"/>
        </w:rPr>
        <w:t>b</w:t>
      </w:r>
      <w:r w:rsidRPr="002915C8">
        <w:rPr>
          <w:b/>
          <w:color w:val="00B050"/>
          <w:lang w:val="es-AR"/>
        </w:rPr>
        <w:t xml:space="preserve">) + </w:t>
      </w:r>
      <w:r>
        <w:rPr>
          <w:b/>
          <w:color w:val="00B050"/>
          <w:lang w:val="es-AR"/>
        </w:rPr>
        <w:t>15</w:t>
      </w:r>
      <w:r w:rsidRPr="002915C8">
        <w:rPr>
          <w:b/>
          <w:color w:val="00B050"/>
          <w:lang w:val="es-AR"/>
        </w:rPr>
        <w:t>%</w:t>
      </w:r>
    </w:p>
    <w:p w14:paraId="410574A7" w14:textId="5403E133" w:rsidR="006700C3" w:rsidRDefault="006700C3" w:rsidP="008619A9">
      <w:pPr>
        <w:widowControl w:val="0"/>
        <w:pBdr>
          <w:top w:val="nil"/>
          <w:left w:val="nil"/>
          <w:bottom w:val="nil"/>
          <w:right w:val="nil"/>
          <w:between w:val="nil"/>
        </w:pBdr>
        <w:ind w:left="1134"/>
        <w:rPr>
          <w:b/>
          <w:color w:val="000000"/>
          <w:lang w:val="es-AR"/>
        </w:rPr>
      </w:pPr>
      <w:r>
        <w:rPr>
          <w:b/>
          <w:color w:val="000000"/>
          <w:lang w:val="es-AR"/>
        </w:rPr>
        <w:t>Mucho en común</w:t>
      </w:r>
    </w:p>
    <w:p w14:paraId="552AF563" w14:textId="4F97BDC4" w:rsidR="008619A9" w:rsidRPr="00A42D62" w:rsidRDefault="006700C3" w:rsidP="008619A9">
      <w:pPr>
        <w:widowControl w:val="0"/>
        <w:pBdr>
          <w:top w:val="nil"/>
          <w:left w:val="nil"/>
          <w:bottom w:val="nil"/>
          <w:right w:val="nil"/>
          <w:between w:val="nil"/>
        </w:pBdr>
        <w:ind w:left="1134"/>
        <w:rPr>
          <w:color w:val="000000"/>
          <w:lang w:val="es-AR"/>
        </w:rPr>
      </w:pPr>
      <w:r w:rsidRPr="009A4A80">
        <w:rPr>
          <w:b/>
          <w:color w:val="000000"/>
          <w:lang w:val="es-AR"/>
        </w:rPr>
        <w:t>Si |</w:t>
      </w:r>
      <w:r>
        <w:rPr>
          <w:b/>
          <w:color w:val="000000"/>
          <w:lang w:val="es-AR"/>
        </w:rPr>
        <w:t>p</w:t>
      </w:r>
      <w:r w:rsidRPr="009A4A80">
        <w:rPr>
          <w:b/>
          <w:color w:val="000000"/>
          <w:lang w:val="es-AR"/>
        </w:rPr>
        <w:t>(</w:t>
      </w:r>
      <w:r>
        <w:rPr>
          <w:b/>
          <w:color w:val="000000"/>
          <w:lang w:val="es-AR"/>
        </w:rPr>
        <w:t>a</w:t>
      </w:r>
      <w:r w:rsidRPr="009A4A80">
        <w:rPr>
          <w:b/>
          <w:color w:val="000000"/>
          <w:lang w:val="es-AR"/>
        </w:rPr>
        <w:t>)</w:t>
      </w:r>
      <w:r>
        <w:rPr>
          <w:b/>
          <w:color w:val="000000"/>
          <w:lang w:val="es-AR"/>
        </w:rPr>
        <w:t xml:space="preserve"> </w:t>
      </w:r>
      <w:r>
        <w:rPr>
          <w:b/>
          <w:color w:val="000000"/>
          <w:lang w:val="es-AR"/>
        </w:rPr>
        <w:sym w:font="Symbol" w:char="F0C7"/>
      </w:r>
      <w:r w:rsidRPr="00FA3C8C">
        <w:rPr>
          <w:b/>
          <w:color w:val="000000"/>
          <w:lang w:val="es-AR"/>
        </w:rPr>
        <w:t xml:space="preserve"> </w:t>
      </w:r>
      <w:r>
        <w:rPr>
          <w:b/>
          <w:color w:val="000000"/>
          <w:lang w:val="es-AR"/>
        </w:rPr>
        <w:t>p</w:t>
      </w:r>
      <w:r w:rsidRPr="009A4A80">
        <w:rPr>
          <w:b/>
          <w:color w:val="000000"/>
          <w:lang w:val="es-AR"/>
        </w:rPr>
        <w:t>(</w:t>
      </w:r>
      <w:r>
        <w:rPr>
          <w:b/>
          <w:color w:val="000000"/>
          <w:lang w:val="es-AR"/>
        </w:rPr>
        <w:t>b</w:t>
      </w:r>
      <w:r w:rsidRPr="009A4A80">
        <w:rPr>
          <w:b/>
          <w:color w:val="000000"/>
          <w:lang w:val="es-AR"/>
        </w:rPr>
        <w:t>)|</w:t>
      </w:r>
      <w:r>
        <w:rPr>
          <w:b/>
          <w:color w:val="000000"/>
          <w:lang w:val="es-AR"/>
        </w:rPr>
        <w:t xml:space="preserve"> </w:t>
      </w:r>
      <w:r>
        <w:rPr>
          <w:b/>
          <w:lang w:val="es-AR"/>
        </w:rPr>
        <w:t>= 3</w:t>
      </w:r>
      <w:r>
        <w:rPr>
          <w:color w:val="000000"/>
          <w:lang w:val="es-AR"/>
        </w:rPr>
        <w:t xml:space="preserve"> </w:t>
      </w:r>
      <w:r>
        <w:rPr>
          <w:color w:val="000000"/>
          <w:lang w:val="es-AR"/>
        </w:rPr>
        <w:sym w:font="Symbol" w:char="F0AE"/>
      </w:r>
      <w:r w:rsidRPr="00A42D62">
        <w:rPr>
          <w:color w:val="000000"/>
          <w:lang w:val="es-AR"/>
        </w:rPr>
        <w:t xml:space="preserve"> </w:t>
      </w:r>
      <w:r w:rsidRPr="002915C8">
        <w:rPr>
          <w:b/>
          <w:color w:val="00B050"/>
          <w:lang w:val="es-AR"/>
        </w:rPr>
        <w:t>pa(</w:t>
      </w:r>
      <w:r>
        <w:rPr>
          <w:b/>
          <w:color w:val="00B050"/>
          <w:lang w:val="es-AR"/>
        </w:rPr>
        <w:t>a</w:t>
      </w:r>
      <w:r w:rsidRPr="002915C8">
        <w:rPr>
          <w:b/>
          <w:color w:val="00B050"/>
          <w:lang w:val="es-AR"/>
        </w:rPr>
        <w:t>) = pa(</w:t>
      </w:r>
      <w:r>
        <w:rPr>
          <w:b/>
          <w:color w:val="00B050"/>
          <w:lang w:val="es-AR"/>
        </w:rPr>
        <w:t>a</w:t>
      </w:r>
      <w:r w:rsidRPr="002915C8">
        <w:rPr>
          <w:b/>
          <w:color w:val="00B050"/>
          <w:lang w:val="es-AR"/>
        </w:rPr>
        <w:t xml:space="preserve">) + </w:t>
      </w:r>
      <w:r>
        <w:rPr>
          <w:b/>
          <w:color w:val="00B050"/>
          <w:lang w:val="es-AR"/>
        </w:rPr>
        <w:t>35</w:t>
      </w:r>
      <w:r w:rsidRPr="002915C8">
        <w:rPr>
          <w:b/>
          <w:color w:val="00B050"/>
          <w:lang w:val="es-AR"/>
        </w:rPr>
        <w:t>%</w:t>
      </w:r>
      <w:r w:rsidRPr="006700C3">
        <w:rPr>
          <w:b/>
          <w:lang w:val="es-AR"/>
        </w:rPr>
        <w:t xml:space="preserve"> </w:t>
      </w:r>
      <w:r w:rsidRPr="006700C3">
        <w:rPr>
          <w:b/>
          <w:lang w:val="es-AR"/>
        </w:rPr>
        <w:sym w:font="Symbol" w:char="F0D9"/>
      </w:r>
      <w:r w:rsidRPr="006700C3">
        <w:rPr>
          <w:b/>
          <w:lang w:val="es-AR"/>
        </w:rPr>
        <w:t xml:space="preserve"> </w:t>
      </w:r>
      <w:r w:rsidRPr="002915C8">
        <w:rPr>
          <w:b/>
          <w:color w:val="00B050"/>
          <w:lang w:val="es-AR"/>
        </w:rPr>
        <w:t>pa(</w:t>
      </w:r>
      <w:r>
        <w:rPr>
          <w:b/>
          <w:color w:val="00B050"/>
          <w:lang w:val="es-AR"/>
        </w:rPr>
        <w:t>b</w:t>
      </w:r>
      <w:r w:rsidRPr="002915C8">
        <w:rPr>
          <w:b/>
          <w:color w:val="00B050"/>
          <w:lang w:val="es-AR"/>
        </w:rPr>
        <w:t>) = pa(</w:t>
      </w:r>
      <w:r>
        <w:rPr>
          <w:b/>
          <w:color w:val="00B050"/>
          <w:lang w:val="es-AR"/>
        </w:rPr>
        <w:t>b</w:t>
      </w:r>
      <w:r w:rsidRPr="002915C8">
        <w:rPr>
          <w:b/>
          <w:color w:val="00B050"/>
          <w:lang w:val="es-AR"/>
        </w:rPr>
        <w:t xml:space="preserve">) + </w:t>
      </w:r>
      <w:r>
        <w:rPr>
          <w:b/>
          <w:color w:val="00B050"/>
          <w:lang w:val="es-AR"/>
        </w:rPr>
        <w:t>35</w:t>
      </w:r>
      <w:r w:rsidRPr="002915C8">
        <w:rPr>
          <w:b/>
          <w:color w:val="00B050"/>
          <w:lang w:val="es-AR"/>
        </w:rPr>
        <w:t>%</w:t>
      </w:r>
    </w:p>
    <w:p w14:paraId="5D610D4D" w14:textId="561B33ED" w:rsidR="00204F29" w:rsidRDefault="00204F29" w:rsidP="008C0C04">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sidR="004E667D">
        <w:rPr>
          <w:b/>
          <w:color w:val="000000"/>
          <w:lang w:val="es-AR"/>
        </w:rPr>
        <w:t>b</w:t>
      </w:r>
      <w:r w:rsidR="0079049A" w:rsidRPr="00204F29">
        <w:rPr>
          <w:b/>
          <w:color w:val="000000"/>
          <w:lang w:val="es-AR"/>
        </w:rPr>
        <w:t xml:space="preserve"> </w:t>
      </w:r>
      <w:r w:rsidRPr="00242BB5">
        <w:rPr>
          <w:rFonts w:ascii="Sitka Text Semibold" w:hAnsi="Sitka Text Semibold"/>
          <w:color w:val="7030A0"/>
          <w:sz w:val="18"/>
          <w:lang w:val="es-AR"/>
        </w:rPr>
        <w:t>se siente protegido/a por</w:t>
      </w:r>
      <w:r w:rsidR="0079049A" w:rsidRPr="00204F29">
        <w:rPr>
          <w:b/>
          <w:color w:val="000000"/>
          <w:lang w:val="es-AR"/>
        </w:rPr>
        <w:t xml:space="preserve"> </w:t>
      </w:r>
      <w:r w:rsidR="004E667D">
        <w:rPr>
          <w:b/>
          <w:color w:val="000000"/>
          <w:lang w:val="es-AR"/>
        </w:rPr>
        <w:t>a</w:t>
      </w:r>
      <w:r w:rsidRPr="00242BB5">
        <w:rPr>
          <w:color w:val="000000"/>
          <w:lang w:val="es-AR"/>
        </w:rPr>
        <w:t>?</w:t>
      </w:r>
    </w:p>
    <w:p w14:paraId="79AEE669" w14:textId="67C90EE4" w:rsidR="009A4A80" w:rsidRPr="00204F29" w:rsidRDefault="009A4A80" w:rsidP="008B5AE5">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w:t>
      </w:r>
      <w:r w:rsidR="004E667D">
        <w:rPr>
          <w:b/>
          <w:color w:val="000000"/>
          <w:lang w:val="es-AR"/>
        </w:rPr>
        <w:t>a</w:t>
      </w:r>
      <w:r>
        <w:rPr>
          <w:color w:val="000000"/>
          <w:lang w:val="es-AR"/>
        </w:rPr>
        <w:t xml:space="preserve"> tiene </w:t>
      </w:r>
      <w:r w:rsidR="00240592" w:rsidRPr="009A4A80">
        <w:rPr>
          <w:b/>
          <w:color w:val="000000"/>
          <w:lang w:val="es-AR"/>
        </w:rPr>
        <w:t>protección</w:t>
      </w:r>
      <w:r w:rsidR="00240592">
        <w:rPr>
          <w:color w:val="000000"/>
          <w:lang w:val="es-AR"/>
        </w:rPr>
        <w:t xml:space="preserve"> como </w:t>
      </w:r>
      <w:r w:rsidRPr="00240592">
        <w:rPr>
          <w:b/>
          <w:color w:val="000000"/>
          <w:lang w:val="es-AR"/>
        </w:rPr>
        <w:t xml:space="preserve">atributo </w:t>
      </w:r>
      <w:r w:rsidR="00240592" w:rsidRPr="00240592">
        <w:rPr>
          <w:b/>
          <w:color w:val="000000"/>
          <w:lang w:val="es-AR"/>
        </w:rPr>
        <w:t>propio</w:t>
      </w:r>
      <w:r>
        <w:rPr>
          <w:color w:val="000000"/>
          <w:lang w:val="es-AR"/>
        </w:rPr>
        <w:t>.</w:t>
      </w:r>
    </w:p>
    <w:p w14:paraId="6FEBC6B0" w14:textId="64F68D5C" w:rsidR="0079049A" w:rsidRPr="00204F29" w:rsidRDefault="00204F29" w:rsidP="008B5AE5">
      <w:pPr>
        <w:pStyle w:val="ListParagraph"/>
        <w:widowControl w:val="0"/>
        <w:pBdr>
          <w:top w:val="nil"/>
          <w:left w:val="nil"/>
          <w:bottom w:val="nil"/>
          <w:right w:val="nil"/>
          <w:between w:val="nil"/>
        </w:pBdr>
        <w:ind w:left="1134"/>
        <w:rPr>
          <w:color w:val="000000"/>
          <w:lang w:val="es-AR"/>
        </w:rPr>
      </w:pPr>
      <w:r w:rsidRPr="00204F29">
        <w:rPr>
          <w:color w:val="000000"/>
          <w:lang w:val="es-AR"/>
        </w:rPr>
        <w:t>Algebraicamente:</w:t>
      </w:r>
      <w:r>
        <w:rPr>
          <w:color w:val="000000"/>
          <w:lang w:val="es-AR"/>
        </w:rPr>
        <w:t xml:space="preserve"> </w:t>
      </w:r>
      <w:r w:rsidRPr="009A4A80">
        <w:rPr>
          <w:b/>
          <w:color w:val="000000"/>
          <w:lang w:val="es-AR"/>
        </w:rPr>
        <w:t>Si</w:t>
      </w:r>
      <w:r w:rsidR="0079049A" w:rsidRPr="009A4A80">
        <w:rPr>
          <w:b/>
          <w:color w:val="000000"/>
          <w:lang w:val="es-AR"/>
        </w:rPr>
        <w:t xml:space="preserve"> </w:t>
      </w:r>
      <w:r w:rsidR="00803341" w:rsidRPr="00803341">
        <w:rPr>
          <w:b/>
          <w:color w:val="00B050"/>
          <w:lang w:val="es-AR"/>
        </w:rPr>
        <w:t>protección</w:t>
      </w:r>
      <w:r w:rsidR="00674942">
        <w:rPr>
          <w:b/>
          <w:color w:val="00B050"/>
          <w:lang w:val="es-AR"/>
        </w:rPr>
        <w:t xml:space="preserve"> </w:t>
      </w:r>
      <w:r w:rsidR="00240592" w:rsidRPr="004E667D">
        <w:rPr>
          <w:b/>
          <w:color w:val="000000"/>
          <w:lang w:val="es-AR"/>
        </w:rPr>
        <w:sym w:font="Symbol" w:char="F0CE"/>
      </w:r>
      <w:r w:rsidR="00240592">
        <w:rPr>
          <w:color w:val="000000"/>
          <w:lang w:val="es-AR"/>
        </w:rPr>
        <w:t xml:space="preserve"> </w:t>
      </w:r>
      <w:r w:rsidR="004E667D">
        <w:rPr>
          <w:b/>
          <w:color w:val="000000"/>
          <w:lang w:val="es-AR"/>
        </w:rPr>
        <w:t>p</w:t>
      </w:r>
      <w:r w:rsidR="0079049A" w:rsidRPr="009A4A80">
        <w:rPr>
          <w:b/>
          <w:color w:val="000000"/>
          <w:lang w:val="es-AR"/>
        </w:rPr>
        <w:t>(</w:t>
      </w:r>
      <w:r w:rsidR="004E667D">
        <w:rPr>
          <w:b/>
          <w:color w:val="000000"/>
          <w:lang w:val="es-AR"/>
        </w:rPr>
        <w:t>a</w:t>
      </w:r>
      <w:r w:rsidR="0079049A" w:rsidRPr="009A4A80">
        <w:rPr>
          <w:b/>
          <w:color w:val="000000"/>
          <w:lang w:val="es-AR"/>
        </w:rPr>
        <w:t>)</w:t>
      </w:r>
      <w:r w:rsidR="0079049A" w:rsidRPr="00204F29">
        <w:rPr>
          <w:color w:val="000000"/>
          <w:lang w:val="es-AR"/>
        </w:rPr>
        <w:t xml:space="preserve"> </w:t>
      </w:r>
      <w:r w:rsidR="00240592">
        <w:rPr>
          <w:color w:val="000000"/>
          <w:lang w:val="es-AR"/>
        </w:rPr>
        <w:sym w:font="Symbol" w:char="F0AE"/>
      </w:r>
      <w:r w:rsidR="0079049A" w:rsidRPr="00204F29">
        <w:rPr>
          <w:color w:val="000000"/>
          <w:lang w:val="es-AR"/>
        </w:rPr>
        <w:t xml:space="preserve"> </w:t>
      </w:r>
      <w:r w:rsidR="000754D8" w:rsidRPr="002915C8">
        <w:rPr>
          <w:b/>
          <w:color w:val="00B050"/>
          <w:lang w:val="es-AR"/>
        </w:rPr>
        <w:t>pa(</w:t>
      </w:r>
      <w:r w:rsidR="000754D8">
        <w:rPr>
          <w:b/>
          <w:color w:val="00B050"/>
          <w:lang w:val="es-AR"/>
        </w:rPr>
        <w:t>b</w:t>
      </w:r>
      <w:r w:rsidR="000754D8" w:rsidRPr="002915C8">
        <w:rPr>
          <w:b/>
          <w:color w:val="00B050"/>
          <w:lang w:val="es-AR"/>
        </w:rPr>
        <w:t>) = pa(</w:t>
      </w:r>
      <w:r w:rsidR="000754D8">
        <w:rPr>
          <w:b/>
          <w:color w:val="00B050"/>
          <w:lang w:val="es-AR"/>
        </w:rPr>
        <w:t>b</w:t>
      </w:r>
      <w:r w:rsidR="000754D8" w:rsidRPr="002915C8">
        <w:rPr>
          <w:b/>
          <w:color w:val="00B050"/>
          <w:lang w:val="es-AR"/>
        </w:rPr>
        <w:t xml:space="preserve">) + </w:t>
      </w:r>
      <w:r w:rsidR="0079049A" w:rsidRPr="000754D8">
        <w:rPr>
          <w:b/>
          <w:color w:val="00B050"/>
          <w:lang w:val="es-AR"/>
        </w:rPr>
        <w:t>20%</w:t>
      </w:r>
    </w:p>
    <w:p w14:paraId="528DDA3B" w14:textId="7FF17E3F" w:rsidR="00204F29" w:rsidRPr="00204F29" w:rsidRDefault="00204F29" w:rsidP="008C0C04">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w:t>
      </w:r>
      <w:r w:rsidR="004E667D">
        <w:rPr>
          <w:b/>
          <w:color w:val="000000"/>
          <w:lang w:val="es-AR"/>
        </w:rPr>
        <w:t>a</w:t>
      </w:r>
      <w:r w:rsidR="0079049A" w:rsidRPr="00204F29">
        <w:rPr>
          <w:b/>
          <w:color w:val="000000"/>
          <w:lang w:val="es-AR"/>
        </w:rPr>
        <w:t xml:space="preserve"> </w:t>
      </w:r>
      <w:r w:rsidRPr="00242BB5">
        <w:rPr>
          <w:rFonts w:ascii="Sitka Text Semibold" w:hAnsi="Sitka Text Semibold"/>
          <w:color w:val="7030A0"/>
          <w:sz w:val="18"/>
          <w:lang w:val="es-AR"/>
        </w:rPr>
        <w:t>se siente protegido/a</w:t>
      </w:r>
      <w:r w:rsidR="0079049A" w:rsidRPr="00242BB5">
        <w:rPr>
          <w:rFonts w:ascii="Sitka Text Semibold" w:hAnsi="Sitka Text Semibold"/>
          <w:color w:val="7030A0"/>
          <w:sz w:val="18"/>
          <w:lang w:val="es-AR"/>
        </w:rPr>
        <w:t xml:space="preserve"> </w:t>
      </w:r>
      <w:r w:rsidRPr="00242BB5">
        <w:rPr>
          <w:rFonts w:ascii="Sitka Text Semibold" w:hAnsi="Sitka Text Semibold"/>
          <w:color w:val="7030A0"/>
          <w:sz w:val="18"/>
          <w:lang w:val="es-AR"/>
        </w:rPr>
        <w:t>por</w:t>
      </w:r>
      <w:r>
        <w:rPr>
          <w:b/>
          <w:color w:val="000000"/>
          <w:lang w:val="es-AR"/>
        </w:rPr>
        <w:t xml:space="preserve"> </w:t>
      </w:r>
      <w:r w:rsidR="004E667D">
        <w:rPr>
          <w:b/>
          <w:color w:val="000000"/>
          <w:lang w:val="es-AR"/>
        </w:rPr>
        <w:t>b</w:t>
      </w:r>
      <w:r w:rsidRPr="00242BB5">
        <w:rPr>
          <w:color w:val="000000"/>
          <w:lang w:val="es-AR"/>
        </w:rPr>
        <w:t>?</w:t>
      </w:r>
    </w:p>
    <w:p w14:paraId="7A737ABC" w14:textId="359B0C5D" w:rsidR="00240592" w:rsidRDefault="00C313D8" w:rsidP="008B5AE5">
      <w:pPr>
        <w:pStyle w:val="ListParagraph"/>
        <w:widowControl w:val="0"/>
        <w:pBdr>
          <w:top w:val="nil"/>
          <w:left w:val="nil"/>
          <w:bottom w:val="nil"/>
          <w:right w:val="nil"/>
          <w:between w:val="nil"/>
        </w:pBdr>
        <w:ind w:left="1134"/>
        <w:rPr>
          <w:color w:val="000000"/>
          <w:lang w:val="es-AR"/>
        </w:rPr>
      </w:pPr>
      <w:r>
        <w:rPr>
          <w:color w:val="000000"/>
          <w:lang w:val="es-AR"/>
        </w:rPr>
        <w:t xml:space="preserve">Se evalua si </w:t>
      </w:r>
      <w:r w:rsidR="004E667D">
        <w:rPr>
          <w:b/>
          <w:color w:val="000000"/>
          <w:lang w:val="es-AR"/>
        </w:rPr>
        <w:t>b</w:t>
      </w:r>
      <w:r>
        <w:rPr>
          <w:color w:val="000000"/>
          <w:lang w:val="es-AR"/>
        </w:rPr>
        <w:t xml:space="preserve"> </w:t>
      </w:r>
      <w:r w:rsidR="00240592">
        <w:rPr>
          <w:color w:val="000000"/>
          <w:lang w:val="es-AR"/>
        </w:rPr>
        <w:t xml:space="preserve">tiene </w:t>
      </w:r>
      <w:r w:rsidR="00240592" w:rsidRPr="009A4A80">
        <w:rPr>
          <w:b/>
          <w:color w:val="000000"/>
          <w:lang w:val="es-AR"/>
        </w:rPr>
        <w:t>protección</w:t>
      </w:r>
      <w:r w:rsidR="00240592">
        <w:rPr>
          <w:color w:val="000000"/>
          <w:lang w:val="es-AR"/>
        </w:rPr>
        <w:t xml:space="preserve"> como </w:t>
      </w:r>
      <w:r w:rsidR="00240592" w:rsidRPr="00240592">
        <w:rPr>
          <w:b/>
          <w:color w:val="000000"/>
          <w:lang w:val="es-AR"/>
        </w:rPr>
        <w:t>atributo propio</w:t>
      </w:r>
      <w:r w:rsidR="00240592">
        <w:rPr>
          <w:color w:val="000000"/>
          <w:lang w:val="es-AR"/>
        </w:rPr>
        <w:t>.</w:t>
      </w:r>
    </w:p>
    <w:p w14:paraId="43323FC1" w14:textId="3484C7ED" w:rsidR="0079049A" w:rsidRPr="00204F29" w:rsidRDefault="00204F29" w:rsidP="008B5AE5">
      <w:pPr>
        <w:pStyle w:val="ListParagraph"/>
        <w:widowControl w:val="0"/>
        <w:pBdr>
          <w:top w:val="nil"/>
          <w:left w:val="nil"/>
          <w:bottom w:val="nil"/>
          <w:right w:val="nil"/>
          <w:between w:val="nil"/>
        </w:pBdr>
        <w:ind w:left="1134"/>
        <w:rPr>
          <w:color w:val="000000"/>
          <w:lang w:val="es-AR"/>
        </w:rPr>
      </w:pPr>
      <w:r w:rsidRPr="00204F29">
        <w:rPr>
          <w:color w:val="000000"/>
          <w:lang w:val="es-AR"/>
        </w:rPr>
        <w:t>Algebraicamente:</w:t>
      </w:r>
      <w:r>
        <w:rPr>
          <w:color w:val="000000"/>
          <w:lang w:val="es-AR"/>
        </w:rPr>
        <w:t xml:space="preserve"> </w:t>
      </w:r>
      <w:r w:rsidRPr="00C313D8">
        <w:rPr>
          <w:b/>
          <w:color w:val="000000"/>
          <w:lang w:val="es-AR"/>
        </w:rPr>
        <w:t>Si</w:t>
      </w:r>
      <w:r w:rsidR="0079049A" w:rsidRPr="00C313D8">
        <w:rPr>
          <w:b/>
          <w:color w:val="000000"/>
          <w:lang w:val="es-AR"/>
        </w:rPr>
        <w:t xml:space="preserve"> </w:t>
      </w:r>
      <w:r w:rsidR="00803341" w:rsidRPr="00803341">
        <w:rPr>
          <w:b/>
          <w:color w:val="00B050"/>
          <w:lang w:val="es-AR"/>
        </w:rPr>
        <w:t>protección</w:t>
      </w:r>
      <w:r w:rsidR="00803341">
        <w:rPr>
          <w:color w:val="000000"/>
          <w:lang w:val="es-AR"/>
        </w:rPr>
        <w:t xml:space="preserve"> </w:t>
      </w:r>
      <w:r w:rsidR="00240592" w:rsidRPr="00E26CAA">
        <w:rPr>
          <w:b/>
          <w:color w:val="000000"/>
          <w:lang w:val="es-AR"/>
        </w:rPr>
        <w:sym w:font="Symbol" w:char="F0CE"/>
      </w:r>
      <w:r w:rsidR="00240592">
        <w:rPr>
          <w:color w:val="000000"/>
          <w:lang w:val="es-AR"/>
        </w:rPr>
        <w:t xml:space="preserve"> </w:t>
      </w:r>
      <w:r w:rsidR="004E667D">
        <w:rPr>
          <w:b/>
          <w:color w:val="000000"/>
          <w:lang w:val="es-AR"/>
        </w:rPr>
        <w:t>p</w:t>
      </w:r>
      <w:r w:rsidR="0079049A" w:rsidRPr="00C313D8">
        <w:rPr>
          <w:b/>
          <w:color w:val="000000"/>
          <w:lang w:val="es-AR"/>
        </w:rPr>
        <w:t>(</w:t>
      </w:r>
      <w:r w:rsidR="004E667D">
        <w:rPr>
          <w:b/>
          <w:color w:val="000000"/>
          <w:lang w:val="es-AR"/>
        </w:rPr>
        <w:t>b</w:t>
      </w:r>
      <w:r w:rsidR="0079049A" w:rsidRPr="00C313D8">
        <w:rPr>
          <w:b/>
          <w:color w:val="000000"/>
          <w:lang w:val="es-AR"/>
        </w:rPr>
        <w:t>)</w:t>
      </w:r>
      <w:r w:rsidR="0079049A" w:rsidRPr="00204F29">
        <w:rPr>
          <w:color w:val="000000"/>
          <w:lang w:val="es-AR"/>
        </w:rPr>
        <w:t xml:space="preserve"> </w:t>
      </w:r>
      <w:r w:rsidR="00240592">
        <w:rPr>
          <w:color w:val="000000"/>
          <w:lang w:val="es-AR"/>
        </w:rPr>
        <w:sym w:font="Symbol" w:char="F0AE"/>
      </w:r>
      <w:r w:rsidR="0079049A" w:rsidRPr="00204F29">
        <w:rPr>
          <w:color w:val="000000"/>
          <w:lang w:val="es-AR"/>
        </w:rPr>
        <w:t xml:space="preserve"> </w:t>
      </w:r>
      <w:r w:rsidR="000754D8" w:rsidRPr="002915C8">
        <w:rPr>
          <w:b/>
          <w:color w:val="00B050"/>
          <w:lang w:val="es-AR"/>
        </w:rPr>
        <w:t>pa(</w:t>
      </w:r>
      <w:r w:rsidR="000754D8">
        <w:rPr>
          <w:b/>
          <w:color w:val="00B050"/>
          <w:lang w:val="es-AR"/>
        </w:rPr>
        <w:t>a</w:t>
      </w:r>
      <w:r w:rsidR="000754D8" w:rsidRPr="002915C8">
        <w:rPr>
          <w:b/>
          <w:color w:val="00B050"/>
          <w:lang w:val="es-AR"/>
        </w:rPr>
        <w:t>) = pa(</w:t>
      </w:r>
      <w:r w:rsidR="000754D8">
        <w:rPr>
          <w:b/>
          <w:color w:val="00B050"/>
          <w:lang w:val="es-AR"/>
        </w:rPr>
        <w:t>a</w:t>
      </w:r>
      <w:r w:rsidR="000754D8" w:rsidRPr="002915C8">
        <w:rPr>
          <w:b/>
          <w:color w:val="00B050"/>
          <w:lang w:val="es-AR"/>
        </w:rPr>
        <w:t xml:space="preserve">) + </w:t>
      </w:r>
      <w:r w:rsidR="0079049A" w:rsidRPr="000754D8">
        <w:rPr>
          <w:b/>
          <w:color w:val="00B050"/>
          <w:lang w:val="es-AR"/>
        </w:rPr>
        <w:t>20%</w:t>
      </w:r>
    </w:p>
    <w:p w14:paraId="25802813" w14:textId="46CF9687" w:rsidR="00204F29" w:rsidRPr="00204F29" w:rsidRDefault="00204F29" w:rsidP="008C0C04">
      <w:pPr>
        <w:pStyle w:val="ListParagraph"/>
        <w:widowControl w:val="0"/>
        <w:numPr>
          <w:ilvl w:val="0"/>
          <w:numId w:val="7"/>
        </w:numPr>
        <w:pBdr>
          <w:top w:val="nil"/>
          <w:left w:val="nil"/>
          <w:bottom w:val="nil"/>
          <w:right w:val="nil"/>
          <w:between w:val="nil"/>
        </w:pBdr>
        <w:ind w:left="1134"/>
        <w:rPr>
          <w:b/>
          <w:color w:val="000000"/>
          <w:lang w:val="es-AR"/>
        </w:rPr>
      </w:pPr>
      <w:r w:rsidRPr="002D11D2">
        <w:rPr>
          <w:color w:val="000000"/>
          <w:lang w:val="es-AR"/>
        </w:rPr>
        <w:t>¿</w:t>
      </w:r>
      <w:r w:rsidR="00E26CAA">
        <w:rPr>
          <w:b/>
          <w:color w:val="000000"/>
          <w:lang w:val="es-AR"/>
        </w:rPr>
        <w:t>b</w:t>
      </w:r>
      <w:r w:rsidR="0079049A" w:rsidRPr="00204F29">
        <w:rPr>
          <w:b/>
          <w:color w:val="000000"/>
          <w:lang w:val="es-AR"/>
        </w:rPr>
        <w:t xml:space="preserve"> </w:t>
      </w:r>
      <w:r w:rsidRPr="000A7601">
        <w:rPr>
          <w:rFonts w:ascii="Sitka Text Semibold" w:hAnsi="Sitka Text Semibold"/>
          <w:color w:val="7030A0"/>
          <w:sz w:val="18"/>
          <w:lang w:val="es-AR"/>
        </w:rPr>
        <w:t>se siente acompañado/a por</w:t>
      </w:r>
      <w:r w:rsidRPr="00204F29">
        <w:rPr>
          <w:b/>
          <w:color w:val="000000"/>
          <w:lang w:val="es-AR"/>
        </w:rPr>
        <w:t xml:space="preserve"> </w:t>
      </w:r>
      <w:r w:rsidR="00E26CAA">
        <w:rPr>
          <w:b/>
          <w:color w:val="000000"/>
          <w:lang w:val="es-AR"/>
        </w:rPr>
        <w:t>a</w:t>
      </w:r>
      <w:r w:rsidRPr="002D11D2">
        <w:rPr>
          <w:color w:val="000000"/>
          <w:lang w:val="es-AR"/>
        </w:rPr>
        <w:t>?</w:t>
      </w:r>
    </w:p>
    <w:p w14:paraId="7F29B461" w14:textId="3BCF7F98" w:rsidR="00C313D8" w:rsidRPr="00204F29" w:rsidRDefault="00C313D8" w:rsidP="008B5AE5">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w:t>
      </w:r>
      <w:r w:rsidR="00E26CAA">
        <w:rPr>
          <w:b/>
          <w:color w:val="000000"/>
          <w:lang w:val="es-AR"/>
        </w:rPr>
        <w:t>a</w:t>
      </w:r>
      <w:r>
        <w:rPr>
          <w:color w:val="000000"/>
          <w:lang w:val="es-AR"/>
        </w:rPr>
        <w:t xml:space="preserve"> tiene </w:t>
      </w:r>
      <w:r>
        <w:rPr>
          <w:b/>
          <w:color w:val="000000"/>
          <w:lang w:val="es-AR"/>
        </w:rPr>
        <w:t>compañerismo</w:t>
      </w:r>
      <w:r w:rsidR="007F694B">
        <w:rPr>
          <w:color w:val="000000"/>
          <w:lang w:val="es-AR"/>
        </w:rPr>
        <w:t xml:space="preserve"> como </w:t>
      </w:r>
      <w:r w:rsidR="007F694B" w:rsidRPr="00240592">
        <w:rPr>
          <w:b/>
          <w:color w:val="000000"/>
          <w:lang w:val="es-AR"/>
        </w:rPr>
        <w:t>atributo propio</w:t>
      </w:r>
      <w:r>
        <w:rPr>
          <w:color w:val="000000"/>
          <w:lang w:val="es-AR"/>
        </w:rPr>
        <w:t>.</w:t>
      </w:r>
    </w:p>
    <w:p w14:paraId="79C4A5A7" w14:textId="5A7732D8" w:rsidR="0079049A" w:rsidRPr="00C313D8" w:rsidRDefault="00204F29" w:rsidP="008B5AE5">
      <w:pPr>
        <w:pStyle w:val="ListParagraph"/>
        <w:widowControl w:val="0"/>
        <w:pBdr>
          <w:top w:val="nil"/>
          <w:left w:val="nil"/>
          <w:bottom w:val="nil"/>
          <w:right w:val="nil"/>
          <w:between w:val="nil"/>
        </w:pBdr>
        <w:ind w:left="1134"/>
        <w:rPr>
          <w:b/>
          <w:color w:val="000000"/>
          <w:lang w:val="es-AR"/>
        </w:rPr>
      </w:pPr>
      <w:r w:rsidRPr="00204F29">
        <w:rPr>
          <w:color w:val="000000"/>
          <w:lang w:val="es-AR"/>
        </w:rPr>
        <w:t>Algebraicamente:</w:t>
      </w:r>
      <w:r>
        <w:rPr>
          <w:color w:val="000000"/>
          <w:lang w:val="es-AR"/>
        </w:rPr>
        <w:t xml:space="preserve"> </w:t>
      </w:r>
      <w:r w:rsidRPr="00C313D8">
        <w:rPr>
          <w:b/>
          <w:color w:val="000000"/>
          <w:lang w:val="es-AR"/>
        </w:rPr>
        <w:t>Si</w:t>
      </w:r>
      <w:r w:rsidR="0079049A" w:rsidRPr="00C313D8">
        <w:rPr>
          <w:b/>
          <w:color w:val="000000"/>
          <w:lang w:val="es-AR"/>
        </w:rPr>
        <w:t xml:space="preserve"> </w:t>
      </w:r>
      <w:r w:rsidR="00803341">
        <w:rPr>
          <w:b/>
          <w:color w:val="00B050"/>
          <w:lang w:val="es-AR"/>
        </w:rPr>
        <w:t>compañerismo</w:t>
      </w:r>
      <w:r w:rsidR="0079049A" w:rsidRPr="00C313D8">
        <w:rPr>
          <w:b/>
          <w:color w:val="000000"/>
          <w:lang w:val="es-AR"/>
        </w:rPr>
        <w:t xml:space="preserve"> </w:t>
      </w:r>
      <w:r w:rsidR="007F694B" w:rsidRPr="00E26CAA">
        <w:rPr>
          <w:b/>
          <w:color w:val="000000"/>
          <w:lang w:val="es-AR"/>
        </w:rPr>
        <w:sym w:font="Symbol" w:char="F0CE"/>
      </w:r>
      <w:r w:rsidR="007F694B">
        <w:rPr>
          <w:color w:val="000000"/>
          <w:lang w:val="es-AR"/>
        </w:rPr>
        <w:t xml:space="preserve"> </w:t>
      </w:r>
      <w:r w:rsidR="00E26CAA">
        <w:rPr>
          <w:b/>
          <w:color w:val="000000"/>
          <w:lang w:val="es-AR"/>
        </w:rPr>
        <w:t>p</w:t>
      </w:r>
      <w:r w:rsidR="0079049A" w:rsidRPr="00C313D8">
        <w:rPr>
          <w:b/>
          <w:color w:val="000000"/>
          <w:lang w:val="es-AR"/>
        </w:rPr>
        <w:t>(</w:t>
      </w:r>
      <w:r w:rsidR="00E26CAA">
        <w:rPr>
          <w:b/>
          <w:color w:val="000000"/>
          <w:lang w:val="es-AR"/>
        </w:rPr>
        <w:t>a</w:t>
      </w:r>
      <w:r w:rsidR="0079049A" w:rsidRPr="00C313D8">
        <w:rPr>
          <w:b/>
          <w:color w:val="000000"/>
          <w:lang w:val="es-AR"/>
        </w:rPr>
        <w:t>)</w:t>
      </w:r>
      <w:r w:rsidR="0079049A" w:rsidRPr="00204F29">
        <w:rPr>
          <w:color w:val="000000"/>
          <w:lang w:val="es-AR"/>
        </w:rPr>
        <w:t xml:space="preserve"> </w:t>
      </w:r>
      <w:r w:rsidR="00240592">
        <w:rPr>
          <w:color w:val="000000"/>
          <w:lang w:val="es-AR"/>
        </w:rPr>
        <w:sym w:font="Symbol" w:char="F0AE"/>
      </w:r>
      <w:r w:rsidR="0079049A" w:rsidRPr="00204F29">
        <w:rPr>
          <w:color w:val="000000"/>
          <w:lang w:val="es-AR"/>
        </w:rPr>
        <w:t xml:space="preserve"> </w:t>
      </w:r>
      <w:r w:rsidR="000754D8" w:rsidRPr="002915C8">
        <w:rPr>
          <w:b/>
          <w:color w:val="00B050"/>
          <w:lang w:val="es-AR"/>
        </w:rPr>
        <w:t>pa(</w:t>
      </w:r>
      <w:r w:rsidR="000754D8">
        <w:rPr>
          <w:b/>
          <w:color w:val="00B050"/>
          <w:lang w:val="es-AR"/>
        </w:rPr>
        <w:t>b</w:t>
      </w:r>
      <w:r w:rsidR="000754D8" w:rsidRPr="002915C8">
        <w:rPr>
          <w:b/>
          <w:color w:val="00B050"/>
          <w:lang w:val="es-AR"/>
        </w:rPr>
        <w:t>) = pa(</w:t>
      </w:r>
      <w:r w:rsidR="000754D8">
        <w:rPr>
          <w:b/>
          <w:color w:val="00B050"/>
          <w:lang w:val="es-AR"/>
        </w:rPr>
        <w:t>b</w:t>
      </w:r>
      <w:r w:rsidR="000754D8" w:rsidRPr="002915C8">
        <w:rPr>
          <w:b/>
          <w:color w:val="00B050"/>
          <w:lang w:val="es-AR"/>
        </w:rPr>
        <w:t xml:space="preserve">) + </w:t>
      </w:r>
      <w:r w:rsidR="0079049A" w:rsidRPr="000754D8">
        <w:rPr>
          <w:b/>
          <w:color w:val="00B050"/>
          <w:lang w:val="es-AR"/>
        </w:rPr>
        <w:t>25%</w:t>
      </w:r>
    </w:p>
    <w:p w14:paraId="6B2EF613" w14:textId="7114B176" w:rsidR="00204F29" w:rsidRPr="00204F29" w:rsidRDefault="00204F29" w:rsidP="008C0C04">
      <w:pPr>
        <w:pStyle w:val="ListParagraph"/>
        <w:widowControl w:val="0"/>
        <w:numPr>
          <w:ilvl w:val="0"/>
          <w:numId w:val="7"/>
        </w:numPr>
        <w:pBdr>
          <w:top w:val="nil"/>
          <w:left w:val="nil"/>
          <w:bottom w:val="nil"/>
          <w:right w:val="nil"/>
          <w:between w:val="nil"/>
        </w:pBdr>
        <w:ind w:left="1134"/>
        <w:rPr>
          <w:b/>
          <w:color w:val="000000"/>
          <w:lang w:val="es-AR"/>
        </w:rPr>
      </w:pPr>
      <w:r w:rsidRPr="002D11D2">
        <w:rPr>
          <w:color w:val="000000"/>
          <w:lang w:val="es-AR"/>
        </w:rPr>
        <w:t>¿</w:t>
      </w:r>
      <w:r w:rsidR="00E26CAA" w:rsidRPr="002D11D2">
        <w:rPr>
          <w:b/>
          <w:color w:val="000000"/>
          <w:lang w:val="es-AR"/>
        </w:rPr>
        <w:t>a</w:t>
      </w:r>
      <w:r w:rsidRPr="00204F29">
        <w:rPr>
          <w:b/>
          <w:color w:val="000000"/>
          <w:lang w:val="es-AR"/>
        </w:rPr>
        <w:t xml:space="preserve"> </w:t>
      </w:r>
      <w:r w:rsidRPr="002D11D2">
        <w:rPr>
          <w:rFonts w:ascii="Sitka Text Semibold" w:hAnsi="Sitka Text Semibold"/>
          <w:color w:val="7030A0"/>
          <w:sz w:val="18"/>
          <w:lang w:val="es-AR"/>
        </w:rPr>
        <w:t>se siente acompañado/a por</w:t>
      </w:r>
      <w:r w:rsidRPr="00204F29">
        <w:rPr>
          <w:b/>
          <w:color w:val="000000"/>
          <w:lang w:val="es-AR"/>
        </w:rPr>
        <w:t xml:space="preserve"> </w:t>
      </w:r>
      <w:r w:rsidR="00E26CAA">
        <w:rPr>
          <w:b/>
          <w:color w:val="000000"/>
          <w:lang w:val="es-AR"/>
        </w:rPr>
        <w:t>b</w:t>
      </w:r>
      <w:r w:rsidRPr="002D11D2">
        <w:rPr>
          <w:color w:val="000000"/>
          <w:lang w:val="es-AR"/>
        </w:rPr>
        <w:t>?</w:t>
      </w:r>
    </w:p>
    <w:p w14:paraId="5921FB2C" w14:textId="6ACB0A8A" w:rsidR="00C313D8" w:rsidRPr="00204F29" w:rsidRDefault="00C313D8" w:rsidP="008B5AE5">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w:t>
      </w:r>
      <w:r w:rsidR="00E26CAA">
        <w:rPr>
          <w:b/>
          <w:color w:val="000000"/>
          <w:lang w:val="es-AR"/>
        </w:rPr>
        <w:t>b</w:t>
      </w:r>
      <w:r>
        <w:rPr>
          <w:color w:val="000000"/>
          <w:lang w:val="es-AR"/>
        </w:rPr>
        <w:t xml:space="preserve"> tiene </w:t>
      </w:r>
      <w:r>
        <w:rPr>
          <w:b/>
          <w:color w:val="000000"/>
          <w:lang w:val="es-AR"/>
        </w:rPr>
        <w:t>compañerismo</w:t>
      </w:r>
      <w:r w:rsidR="007F694B">
        <w:rPr>
          <w:color w:val="000000"/>
          <w:lang w:val="es-AR"/>
        </w:rPr>
        <w:t xml:space="preserve"> como </w:t>
      </w:r>
      <w:r w:rsidR="007F694B" w:rsidRPr="00240592">
        <w:rPr>
          <w:b/>
          <w:color w:val="000000"/>
          <w:lang w:val="es-AR"/>
        </w:rPr>
        <w:t>atributo propio</w:t>
      </w:r>
      <w:r>
        <w:rPr>
          <w:color w:val="000000"/>
          <w:lang w:val="es-AR"/>
        </w:rPr>
        <w:t>.</w:t>
      </w:r>
    </w:p>
    <w:p w14:paraId="0813F002" w14:textId="5C8CACAD" w:rsidR="0079049A" w:rsidRPr="00C313D8" w:rsidRDefault="00204F29" w:rsidP="008B5AE5">
      <w:pPr>
        <w:pStyle w:val="ListParagraph"/>
        <w:widowControl w:val="0"/>
        <w:pBdr>
          <w:top w:val="nil"/>
          <w:left w:val="nil"/>
          <w:bottom w:val="nil"/>
          <w:right w:val="nil"/>
          <w:between w:val="nil"/>
        </w:pBdr>
        <w:ind w:left="1134"/>
        <w:rPr>
          <w:b/>
          <w:color w:val="000000"/>
          <w:lang w:val="es-AR"/>
        </w:rPr>
      </w:pPr>
      <w:r w:rsidRPr="00204F29">
        <w:rPr>
          <w:color w:val="000000"/>
          <w:lang w:val="es-AR"/>
        </w:rPr>
        <w:t>Algebraicamente:</w:t>
      </w:r>
      <w:r>
        <w:rPr>
          <w:color w:val="000000"/>
          <w:lang w:val="es-AR"/>
        </w:rPr>
        <w:t xml:space="preserve"> </w:t>
      </w:r>
      <w:r w:rsidRPr="00C313D8">
        <w:rPr>
          <w:b/>
          <w:color w:val="000000"/>
          <w:lang w:val="es-AR"/>
        </w:rPr>
        <w:t>Si</w:t>
      </w:r>
      <w:r w:rsidR="0079049A" w:rsidRPr="00C313D8">
        <w:rPr>
          <w:b/>
          <w:color w:val="000000"/>
          <w:lang w:val="es-AR"/>
        </w:rPr>
        <w:t xml:space="preserve"> </w:t>
      </w:r>
      <w:r w:rsidR="00803341">
        <w:rPr>
          <w:b/>
          <w:color w:val="00B050"/>
          <w:lang w:val="es-AR"/>
        </w:rPr>
        <w:t>compañerismo</w:t>
      </w:r>
      <w:r w:rsidR="0079049A" w:rsidRPr="00C313D8">
        <w:rPr>
          <w:b/>
          <w:color w:val="000000"/>
          <w:lang w:val="es-AR"/>
        </w:rPr>
        <w:t xml:space="preserve"> </w:t>
      </w:r>
      <w:r w:rsidR="007F694B" w:rsidRPr="00E26CAA">
        <w:rPr>
          <w:b/>
          <w:color w:val="000000"/>
          <w:lang w:val="es-AR"/>
        </w:rPr>
        <w:sym w:font="Symbol" w:char="F0CE"/>
      </w:r>
      <w:r w:rsidR="007F694B">
        <w:rPr>
          <w:color w:val="000000"/>
          <w:lang w:val="es-AR"/>
        </w:rPr>
        <w:t xml:space="preserve"> </w:t>
      </w:r>
      <w:r w:rsidR="00E26CAA">
        <w:rPr>
          <w:b/>
          <w:color w:val="000000"/>
          <w:lang w:val="es-AR"/>
        </w:rPr>
        <w:t>p</w:t>
      </w:r>
      <w:r w:rsidR="0079049A" w:rsidRPr="00C313D8">
        <w:rPr>
          <w:b/>
          <w:color w:val="000000"/>
          <w:lang w:val="es-AR"/>
        </w:rPr>
        <w:t>(</w:t>
      </w:r>
      <w:r w:rsidR="00E26CAA">
        <w:rPr>
          <w:b/>
          <w:color w:val="000000"/>
          <w:lang w:val="es-AR"/>
        </w:rPr>
        <w:t>b</w:t>
      </w:r>
      <w:r w:rsidR="0079049A" w:rsidRPr="00C313D8">
        <w:rPr>
          <w:b/>
          <w:color w:val="000000"/>
          <w:lang w:val="es-AR"/>
        </w:rPr>
        <w:t>)</w:t>
      </w:r>
      <w:r w:rsidR="0079049A" w:rsidRPr="00204F29">
        <w:rPr>
          <w:color w:val="000000"/>
          <w:lang w:val="es-AR"/>
        </w:rPr>
        <w:t xml:space="preserve"> </w:t>
      </w:r>
      <w:r w:rsidR="00240592">
        <w:rPr>
          <w:color w:val="000000"/>
          <w:lang w:val="es-AR"/>
        </w:rPr>
        <w:sym w:font="Symbol" w:char="F0AE"/>
      </w:r>
      <w:r w:rsidR="0079049A" w:rsidRPr="00204F29">
        <w:rPr>
          <w:color w:val="000000"/>
          <w:lang w:val="es-AR"/>
        </w:rPr>
        <w:t xml:space="preserve"> </w:t>
      </w:r>
      <w:r w:rsidR="000754D8" w:rsidRPr="002915C8">
        <w:rPr>
          <w:b/>
          <w:color w:val="00B050"/>
          <w:lang w:val="es-AR"/>
        </w:rPr>
        <w:t>pa(</w:t>
      </w:r>
      <w:r w:rsidR="000754D8">
        <w:rPr>
          <w:b/>
          <w:color w:val="00B050"/>
          <w:lang w:val="es-AR"/>
        </w:rPr>
        <w:t>a</w:t>
      </w:r>
      <w:r w:rsidR="000754D8" w:rsidRPr="002915C8">
        <w:rPr>
          <w:b/>
          <w:color w:val="00B050"/>
          <w:lang w:val="es-AR"/>
        </w:rPr>
        <w:t>) = pa(</w:t>
      </w:r>
      <w:r w:rsidR="000754D8">
        <w:rPr>
          <w:b/>
          <w:color w:val="00B050"/>
          <w:lang w:val="es-AR"/>
        </w:rPr>
        <w:t>a</w:t>
      </w:r>
      <w:r w:rsidR="000754D8" w:rsidRPr="002915C8">
        <w:rPr>
          <w:b/>
          <w:color w:val="00B050"/>
          <w:lang w:val="es-AR"/>
        </w:rPr>
        <w:t xml:space="preserve">) </w:t>
      </w:r>
      <w:r w:rsidR="0079049A" w:rsidRPr="000754D8">
        <w:rPr>
          <w:b/>
          <w:color w:val="00B050"/>
          <w:lang w:val="es-AR"/>
        </w:rPr>
        <w:t>+ 25%</w:t>
      </w:r>
    </w:p>
    <w:p w14:paraId="7CA3D04C" w14:textId="24FB99BF" w:rsidR="00204F29" w:rsidRPr="0097220D" w:rsidRDefault="00204F29" w:rsidP="008C0C04">
      <w:pPr>
        <w:pStyle w:val="ListParagraph"/>
        <w:widowControl w:val="0"/>
        <w:numPr>
          <w:ilvl w:val="0"/>
          <w:numId w:val="7"/>
        </w:numPr>
        <w:pBdr>
          <w:top w:val="nil"/>
          <w:left w:val="nil"/>
          <w:bottom w:val="nil"/>
          <w:right w:val="nil"/>
          <w:between w:val="nil"/>
        </w:pBdr>
        <w:ind w:left="1134"/>
        <w:rPr>
          <w:b/>
          <w:color w:val="000000"/>
          <w:lang w:val="es-AR"/>
        </w:rPr>
      </w:pPr>
      <w:r w:rsidRPr="002D11D2">
        <w:rPr>
          <w:color w:val="000000"/>
          <w:lang w:val="es-AR"/>
        </w:rPr>
        <w:t>¿</w:t>
      </w:r>
      <w:r w:rsidR="0097220D" w:rsidRPr="002D11D2">
        <w:rPr>
          <w:color w:val="000000"/>
          <w:lang w:val="es-AR"/>
        </w:rPr>
        <w:t>a</w:t>
      </w:r>
      <w:r w:rsidR="0097220D">
        <w:rPr>
          <w:b/>
          <w:color w:val="000000"/>
          <w:lang w:val="es-AR"/>
        </w:rPr>
        <w:t xml:space="preserve"> </w:t>
      </w:r>
      <w:r w:rsidR="002D11D2">
        <w:rPr>
          <w:b/>
          <w:color w:val="000000"/>
          <w:lang w:val="es-AR"/>
        </w:rPr>
        <w:t xml:space="preserve">b </w:t>
      </w:r>
      <w:r w:rsidR="002D11D2" w:rsidRPr="002D11D2">
        <w:rPr>
          <w:rFonts w:ascii="Sitka Text Semibold" w:hAnsi="Sitka Text Semibold"/>
          <w:color w:val="7030A0"/>
          <w:sz w:val="18"/>
          <w:lang w:val="es-AR"/>
        </w:rPr>
        <w:t xml:space="preserve">le </w:t>
      </w:r>
      <w:r w:rsidR="00242BB5">
        <w:rPr>
          <w:rFonts w:ascii="Sitka Text Semibold" w:hAnsi="Sitka Text Semibold"/>
          <w:color w:val="7030A0"/>
          <w:sz w:val="18"/>
          <w:lang w:val="es-AR"/>
        </w:rPr>
        <w:t>parece</w:t>
      </w:r>
      <w:r w:rsidR="002D11D2" w:rsidRPr="002D11D2">
        <w:rPr>
          <w:rFonts w:ascii="Sitka Text Semibold" w:hAnsi="Sitka Text Semibold"/>
          <w:color w:val="7030A0"/>
          <w:sz w:val="18"/>
          <w:lang w:val="es-AR"/>
        </w:rPr>
        <w:t xml:space="preserve"> simpático/a</w:t>
      </w:r>
      <w:r w:rsidR="002D11D2">
        <w:rPr>
          <w:b/>
          <w:color w:val="000000"/>
          <w:lang w:val="es-AR"/>
        </w:rPr>
        <w:t xml:space="preserve"> a</w:t>
      </w:r>
      <w:r w:rsidRPr="002D11D2">
        <w:rPr>
          <w:color w:val="000000"/>
          <w:lang w:val="es-AR"/>
        </w:rPr>
        <w:t>?</w:t>
      </w:r>
    </w:p>
    <w:p w14:paraId="792CACBA" w14:textId="58B89B27" w:rsidR="00C313D8" w:rsidRPr="00204F29" w:rsidRDefault="00C313D8" w:rsidP="008B5AE5">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w:t>
      </w:r>
      <w:r w:rsidR="00E26CAA">
        <w:rPr>
          <w:b/>
          <w:color w:val="000000"/>
          <w:lang w:val="es-AR"/>
        </w:rPr>
        <w:t>a</w:t>
      </w:r>
      <w:r>
        <w:rPr>
          <w:color w:val="000000"/>
          <w:lang w:val="es-AR"/>
        </w:rPr>
        <w:t xml:space="preserve"> tiene </w:t>
      </w:r>
      <w:r>
        <w:rPr>
          <w:b/>
          <w:color w:val="000000"/>
          <w:lang w:val="es-AR"/>
        </w:rPr>
        <w:t>simpatía</w:t>
      </w:r>
      <w:r w:rsidR="007F694B">
        <w:rPr>
          <w:color w:val="000000"/>
          <w:lang w:val="es-AR"/>
        </w:rPr>
        <w:t xml:space="preserve"> como </w:t>
      </w:r>
      <w:r w:rsidR="007F694B" w:rsidRPr="00240592">
        <w:rPr>
          <w:b/>
          <w:color w:val="000000"/>
          <w:lang w:val="es-AR"/>
        </w:rPr>
        <w:t>atributo propio</w:t>
      </w:r>
      <w:r>
        <w:rPr>
          <w:color w:val="000000"/>
          <w:lang w:val="es-AR"/>
        </w:rPr>
        <w:t>.</w:t>
      </w:r>
    </w:p>
    <w:p w14:paraId="7FEB2569" w14:textId="08084ED9" w:rsidR="0079049A" w:rsidRPr="00204F29" w:rsidRDefault="0097220D" w:rsidP="008B5AE5">
      <w:pPr>
        <w:pStyle w:val="ListParagraph"/>
        <w:widowControl w:val="0"/>
        <w:pBdr>
          <w:top w:val="nil"/>
          <w:left w:val="nil"/>
          <w:bottom w:val="nil"/>
          <w:right w:val="nil"/>
          <w:between w:val="nil"/>
        </w:pBdr>
        <w:ind w:left="1134"/>
        <w:rPr>
          <w:color w:val="000000"/>
          <w:lang w:val="es-AR"/>
        </w:rPr>
      </w:pPr>
      <w:r w:rsidRPr="00204F29">
        <w:rPr>
          <w:color w:val="000000"/>
          <w:lang w:val="es-AR"/>
        </w:rPr>
        <w:t>Algebraicamente:</w:t>
      </w:r>
      <w:r>
        <w:rPr>
          <w:color w:val="000000"/>
          <w:lang w:val="es-AR"/>
        </w:rPr>
        <w:t xml:space="preserve"> </w:t>
      </w:r>
      <w:r w:rsidR="0079049A" w:rsidRPr="00C313D8">
        <w:rPr>
          <w:b/>
          <w:color w:val="000000"/>
          <w:lang w:val="es-AR"/>
        </w:rPr>
        <w:t xml:space="preserve">Si </w:t>
      </w:r>
      <w:r w:rsidR="00803341">
        <w:rPr>
          <w:b/>
          <w:color w:val="00B050"/>
          <w:lang w:val="es-AR"/>
        </w:rPr>
        <w:t>simpatía</w:t>
      </w:r>
      <w:r w:rsidR="0079049A" w:rsidRPr="00C313D8">
        <w:rPr>
          <w:b/>
          <w:color w:val="000000"/>
          <w:lang w:val="es-AR"/>
        </w:rPr>
        <w:t xml:space="preserve"> </w:t>
      </w:r>
      <w:r w:rsidR="007F694B" w:rsidRPr="00E26CAA">
        <w:rPr>
          <w:b/>
          <w:color w:val="000000"/>
          <w:lang w:val="es-AR"/>
        </w:rPr>
        <w:sym w:font="Symbol" w:char="F0CE"/>
      </w:r>
      <w:r w:rsidR="007F694B">
        <w:rPr>
          <w:color w:val="000000"/>
          <w:lang w:val="es-AR"/>
        </w:rPr>
        <w:t xml:space="preserve"> </w:t>
      </w:r>
      <w:r w:rsidR="00E26CAA">
        <w:rPr>
          <w:b/>
          <w:color w:val="000000"/>
          <w:lang w:val="es-AR"/>
        </w:rPr>
        <w:t>p</w:t>
      </w:r>
      <w:r w:rsidR="0079049A" w:rsidRPr="00C313D8">
        <w:rPr>
          <w:b/>
          <w:color w:val="000000"/>
          <w:lang w:val="es-AR"/>
        </w:rPr>
        <w:t>(</w:t>
      </w:r>
      <w:r w:rsidR="00E26CAA">
        <w:rPr>
          <w:b/>
          <w:color w:val="000000"/>
          <w:lang w:val="es-AR"/>
        </w:rPr>
        <w:t>a</w:t>
      </w:r>
      <w:r w:rsidR="0079049A" w:rsidRPr="00C313D8">
        <w:rPr>
          <w:b/>
          <w:color w:val="000000"/>
          <w:lang w:val="es-AR"/>
        </w:rPr>
        <w:t>)</w:t>
      </w:r>
      <w:r w:rsidR="0079049A" w:rsidRPr="00204F29">
        <w:rPr>
          <w:color w:val="000000"/>
          <w:lang w:val="es-AR"/>
        </w:rPr>
        <w:t xml:space="preserve"> </w:t>
      </w:r>
      <w:r w:rsidR="00240592">
        <w:rPr>
          <w:color w:val="000000"/>
          <w:lang w:val="es-AR"/>
        </w:rPr>
        <w:sym w:font="Symbol" w:char="F0AE"/>
      </w:r>
      <w:r w:rsidR="0079049A" w:rsidRPr="00204F29">
        <w:rPr>
          <w:color w:val="000000"/>
          <w:lang w:val="es-AR"/>
        </w:rPr>
        <w:t xml:space="preserve"> </w:t>
      </w:r>
      <w:r w:rsidR="000754D8" w:rsidRPr="002915C8">
        <w:rPr>
          <w:b/>
          <w:color w:val="00B050"/>
          <w:lang w:val="es-AR"/>
        </w:rPr>
        <w:t>pa(</w:t>
      </w:r>
      <w:r w:rsidR="000754D8">
        <w:rPr>
          <w:b/>
          <w:color w:val="00B050"/>
          <w:lang w:val="es-AR"/>
        </w:rPr>
        <w:t>b</w:t>
      </w:r>
      <w:r w:rsidR="000754D8" w:rsidRPr="002915C8">
        <w:rPr>
          <w:b/>
          <w:color w:val="00B050"/>
          <w:lang w:val="es-AR"/>
        </w:rPr>
        <w:t>) = pa(</w:t>
      </w:r>
      <w:r w:rsidR="000754D8">
        <w:rPr>
          <w:b/>
          <w:color w:val="00B050"/>
          <w:lang w:val="es-AR"/>
        </w:rPr>
        <w:t>b</w:t>
      </w:r>
      <w:r w:rsidR="000754D8" w:rsidRPr="002915C8">
        <w:rPr>
          <w:b/>
          <w:color w:val="00B050"/>
          <w:lang w:val="es-AR"/>
        </w:rPr>
        <w:t xml:space="preserve">) + </w:t>
      </w:r>
      <w:r w:rsidR="0079049A" w:rsidRPr="000754D8">
        <w:rPr>
          <w:b/>
          <w:color w:val="00B050"/>
          <w:lang w:val="es-AR"/>
        </w:rPr>
        <w:t>35%</w:t>
      </w:r>
    </w:p>
    <w:p w14:paraId="767B40E3" w14:textId="10C89BF7" w:rsidR="0097220D" w:rsidRPr="0097220D" w:rsidRDefault="0097220D" w:rsidP="008C0C04">
      <w:pPr>
        <w:pStyle w:val="ListParagraph"/>
        <w:widowControl w:val="0"/>
        <w:numPr>
          <w:ilvl w:val="0"/>
          <w:numId w:val="7"/>
        </w:numPr>
        <w:pBdr>
          <w:top w:val="nil"/>
          <w:left w:val="nil"/>
          <w:bottom w:val="nil"/>
          <w:right w:val="nil"/>
          <w:between w:val="nil"/>
        </w:pBdr>
        <w:ind w:left="1134"/>
        <w:rPr>
          <w:b/>
          <w:color w:val="000000"/>
          <w:lang w:val="es-AR"/>
        </w:rPr>
      </w:pPr>
      <w:r w:rsidRPr="002D11D2">
        <w:rPr>
          <w:color w:val="000000"/>
          <w:lang w:val="es-AR"/>
        </w:rPr>
        <w:t>¿a</w:t>
      </w:r>
      <w:r>
        <w:rPr>
          <w:b/>
          <w:color w:val="000000"/>
          <w:lang w:val="es-AR"/>
        </w:rPr>
        <w:t xml:space="preserve"> </w:t>
      </w:r>
      <w:r w:rsidR="009F0BB2">
        <w:rPr>
          <w:b/>
          <w:color w:val="000000"/>
          <w:lang w:val="es-AR"/>
        </w:rPr>
        <w:t>a</w:t>
      </w:r>
      <w:r w:rsidRPr="0097220D">
        <w:rPr>
          <w:b/>
          <w:color w:val="000000"/>
          <w:lang w:val="es-AR"/>
        </w:rPr>
        <w:t xml:space="preserve"> </w:t>
      </w:r>
      <w:r w:rsidRPr="002D11D2">
        <w:rPr>
          <w:rFonts w:ascii="Sitka Text Semibold" w:hAnsi="Sitka Text Semibold"/>
          <w:color w:val="7030A0"/>
          <w:sz w:val="18"/>
          <w:lang w:val="es-AR"/>
        </w:rPr>
        <w:t xml:space="preserve">le </w:t>
      </w:r>
      <w:r w:rsidR="00242BB5">
        <w:rPr>
          <w:rFonts w:ascii="Sitka Text Semibold" w:hAnsi="Sitka Text Semibold"/>
          <w:color w:val="7030A0"/>
          <w:sz w:val="18"/>
          <w:lang w:val="es-AR"/>
        </w:rPr>
        <w:t>parece</w:t>
      </w:r>
      <w:r w:rsidRPr="002D11D2">
        <w:rPr>
          <w:rFonts w:ascii="Sitka Text Semibold" w:hAnsi="Sitka Text Semibold"/>
          <w:color w:val="7030A0"/>
          <w:sz w:val="18"/>
          <w:lang w:val="es-AR"/>
        </w:rPr>
        <w:t xml:space="preserve"> simpatico/a</w:t>
      </w:r>
      <w:r w:rsidRPr="0097220D">
        <w:rPr>
          <w:b/>
          <w:color w:val="000000"/>
          <w:lang w:val="es-AR"/>
        </w:rPr>
        <w:t xml:space="preserve"> </w:t>
      </w:r>
      <w:r w:rsidR="009F0BB2">
        <w:rPr>
          <w:b/>
          <w:color w:val="000000"/>
          <w:lang w:val="es-AR"/>
        </w:rPr>
        <w:t>b</w:t>
      </w:r>
      <w:r w:rsidRPr="002D11D2">
        <w:rPr>
          <w:color w:val="000000"/>
          <w:lang w:val="es-AR"/>
        </w:rPr>
        <w:t>?</w:t>
      </w:r>
    </w:p>
    <w:p w14:paraId="1DED96BA" w14:textId="125153CB" w:rsidR="00C313D8" w:rsidRPr="00204F29" w:rsidRDefault="00C313D8" w:rsidP="008B5AE5">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w:t>
      </w:r>
      <w:r w:rsidR="00E26CAA">
        <w:rPr>
          <w:b/>
          <w:color w:val="000000"/>
          <w:lang w:val="es-AR"/>
        </w:rPr>
        <w:t>b</w:t>
      </w:r>
      <w:r>
        <w:rPr>
          <w:color w:val="000000"/>
          <w:lang w:val="es-AR"/>
        </w:rPr>
        <w:t xml:space="preserve"> tiene </w:t>
      </w:r>
      <w:r>
        <w:rPr>
          <w:b/>
          <w:color w:val="000000"/>
          <w:lang w:val="es-AR"/>
        </w:rPr>
        <w:t>simpatía</w:t>
      </w:r>
      <w:r w:rsidR="007F694B">
        <w:rPr>
          <w:color w:val="000000"/>
          <w:lang w:val="es-AR"/>
        </w:rPr>
        <w:t xml:space="preserve"> como </w:t>
      </w:r>
      <w:r w:rsidR="007F694B" w:rsidRPr="00240592">
        <w:rPr>
          <w:b/>
          <w:color w:val="000000"/>
          <w:lang w:val="es-AR"/>
        </w:rPr>
        <w:t>atributo propio</w:t>
      </w:r>
      <w:r>
        <w:rPr>
          <w:color w:val="000000"/>
          <w:lang w:val="es-AR"/>
        </w:rPr>
        <w:t>.</w:t>
      </w:r>
    </w:p>
    <w:p w14:paraId="7B071F2F" w14:textId="13A2C504" w:rsidR="0079049A" w:rsidRPr="0097220D" w:rsidRDefault="0097220D" w:rsidP="008B5AE5">
      <w:pPr>
        <w:pStyle w:val="ListParagraph"/>
        <w:widowControl w:val="0"/>
        <w:pBdr>
          <w:top w:val="nil"/>
          <w:left w:val="nil"/>
          <w:bottom w:val="nil"/>
          <w:right w:val="nil"/>
          <w:between w:val="nil"/>
        </w:pBdr>
        <w:ind w:left="1134"/>
        <w:rPr>
          <w:color w:val="000000"/>
          <w:lang w:val="es-AR"/>
        </w:rPr>
      </w:pPr>
      <w:r w:rsidRPr="00204F29">
        <w:rPr>
          <w:color w:val="000000"/>
          <w:lang w:val="es-AR"/>
        </w:rPr>
        <w:t>Algebraicamente:</w:t>
      </w:r>
      <w:r>
        <w:rPr>
          <w:color w:val="000000"/>
          <w:lang w:val="es-AR"/>
        </w:rPr>
        <w:t xml:space="preserve"> </w:t>
      </w:r>
      <w:r w:rsidR="0079049A" w:rsidRPr="00C313D8">
        <w:rPr>
          <w:b/>
          <w:color w:val="000000"/>
          <w:lang w:val="es-AR"/>
        </w:rPr>
        <w:t xml:space="preserve">Si </w:t>
      </w:r>
      <w:r w:rsidR="00803341">
        <w:rPr>
          <w:b/>
          <w:color w:val="00B050"/>
          <w:lang w:val="es-AR"/>
        </w:rPr>
        <w:t>simpatía</w:t>
      </w:r>
      <w:r w:rsidR="0079049A" w:rsidRPr="00C313D8">
        <w:rPr>
          <w:b/>
          <w:color w:val="000000"/>
          <w:lang w:val="es-AR"/>
        </w:rPr>
        <w:t xml:space="preserve"> </w:t>
      </w:r>
      <w:r w:rsidR="007F694B" w:rsidRPr="00E26CAA">
        <w:rPr>
          <w:b/>
          <w:color w:val="000000"/>
          <w:lang w:val="es-AR"/>
        </w:rPr>
        <w:sym w:font="Symbol" w:char="F0CE"/>
      </w:r>
      <w:r w:rsidR="007F694B">
        <w:rPr>
          <w:color w:val="000000"/>
          <w:lang w:val="es-AR"/>
        </w:rPr>
        <w:t xml:space="preserve"> </w:t>
      </w:r>
      <w:r w:rsidR="00E26CAA">
        <w:rPr>
          <w:b/>
          <w:color w:val="000000"/>
          <w:lang w:val="es-AR"/>
        </w:rPr>
        <w:t>p</w:t>
      </w:r>
      <w:r w:rsidR="0079049A" w:rsidRPr="00C313D8">
        <w:rPr>
          <w:b/>
          <w:color w:val="000000"/>
          <w:lang w:val="es-AR"/>
        </w:rPr>
        <w:t>(</w:t>
      </w:r>
      <w:r w:rsidR="00E26CAA">
        <w:rPr>
          <w:b/>
          <w:color w:val="000000"/>
          <w:lang w:val="es-AR"/>
        </w:rPr>
        <w:t>b</w:t>
      </w:r>
      <w:r w:rsidR="0079049A" w:rsidRPr="00C313D8">
        <w:rPr>
          <w:b/>
          <w:color w:val="000000"/>
          <w:lang w:val="es-AR"/>
        </w:rPr>
        <w:t xml:space="preserve">) </w:t>
      </w:r>
      <w:r w:rsidR="00240592">
        <w:rPr>
          <w:color w:val="000000"/>
          <w:lang w:val="es-AR"/>
        </w:rPr>
        <w:sym w:font="Symbol" w:char="F0AE"/>
      </w:r>
      <w:r w:rsidR="0079049A" w:rsidRPr="0097220D">
        <w:rPr>
          <w:color w:val="000000"/>
          <w:lang w:val="es-AR"/>
        </w:rPr>
        <w:t xml:space="preserve"> </w:t>
      </w:r>
      <w:r w:rsidR="000754D8" w:rsidRPr="002915C8">
        <w:rPr>
          <w:b/>
          <w:color w:val="00B050"/>
          <w:lang w:val="es-AR"/>
        </w:rPr>
        <w:t>pa(</w:t>
      </w:r>
      <w:r w:rsidR="000754D8">
        <w:rPr>
          <w:b/>
          <w:color w:val="00B050"/>
          <w:lang w:val="es-AR"/>
        </w:rPr>
        <w:t>a</w:t>
      </w:r>
      <w:r w:rsidR="000754D8" w:rsidRPr="002915C8">
        <w:rPr>
          <w:b/>
          <w:color w:val="00B050"/>
          <w:lang w:val="es-AR"/>
        </w:rPr>
        <w:t>) = pa(</w:t>
      </w:r>
      <w:r w:rsidR="000754D8">
        <w:rPr>
          <w:b/>
          <w:color w:val="00B050"/>
          <w:lang w:val="es-AR"/>
        </w:rPr>
        <w:t>a</w:t>
      </w:r>
      <w:r w:rsidR="000754D8" w:rsidRPr="002915C8">
        <w:rPr>
          <w:b/>
          <w:color w:val="00B050"/>
          <w:lang w:val="es-AR"/>
        </w:rPr>
        <w:t xml:space="preserve">) </w:t>
      </w:r>
      <w:r w:rsidR="0079049A" w:rsidRPr="000754D8">
        <w:rPr>
          <w:b/>
          <w:color w:val="00B050"/>
          <w:lang w:val="es-AR"/>
        </w:rPr>
        <w:t>+ 35%</w:t>
      </w:r>
    </w:p>
    <w:p w14:paraId="4540A6B7" w14:textId="1424A255" w:rsidR="0097220D" w:rsidRPr="0097220D" w:rsidRDefault="0097220D" w:rsidP="008C0C04">
      <w:pPr>
        <w:pStyle w:val="ListParagraph"/>
        <w:widowControl w:val="0"/>
        <w:numPr>
          <w:ilvl w:val="0"/>
          <w:numId w:val="7"/>
        </w:numPr>
        <w:pBdr>
          <w:top w:val="nil"/>
          <w:left w:val="nil"/>
          <w:bottom w:val="nil"/>
          <w:right w:val="nil"/>
          <w:between w:val="nil"/>
        </w:pBdr>
        <w:ind w:left="1134"/>
        <w:rPr>
          <w:b/>
          <w:color w:val="000000"/>
          <w:lang w:val="es-AR"/>
        </w:rPr>
      </w:pPr>
      <w:r w:rsidRPr="000A7601">
        <w:rPr>
          <w:color w:val="000000"/>
          <w:lang w:val="es-AR"/>
        </w:rPr>
        <w:t>¿</w:t>
      </w:r>
      <w:r w:rsidR="00E26CAA">
        <w:rPr>
          <w:b/>
          <w:color w:val="000000"/>
          <w:lang w:val="es-AR"/>
        </w:rPr>
        <w:t>a</w:t>
      </w:r>
      <w:r w:rsidR="0079049A" w:rsidRPr="0097220D">
        <w:rPr>
          <w:b/>
          <w:color w:val="000000"/>
          <w:lang w:val="es-AR"/>
        </w:rPr>
        <w:t xml:space="preserve"> </w:t>
      </w:r>
      <w:r w:rsidRPr="000A7601">
        <w:rPr>
          <w:rFonts w:ascii="Sitka Text Semibold" w:hAnsi="Sitka Text Semibold"/>
          <w:color w:val="7030A0"/>
          <w:sz w:val="18"/>
          <w:lang w:val="es-AR"/>
        </w:rPr>
        <w:t>sabe decir lo que</w:t>
      </w:r>
      <w:r w:rsidR="0079049A" w:rsidRPr="0097220D">
        <w:rPr>
          <w:b/>
          <w:color w:val="000000"/>
          <w:lang w:val="es-AR"/>
        </w:rPr>
        <w:t xml:space="preserve"> </w:t>
      </w:r>
      <w:r w:rsidR="00E26CAA">
        <w:rPr>
          <w:b/>
          <w:color w:val="000000"/>
          <w:lang w:val="es-AR"/>
        </w:rPr>
        <w:t>b</w:t>
      </w:r>
      <w:r w:rsidRPr="0097220D">
        <w:rPr>
          <w:b/>
          <w:color w:val="000000"/>
          <w:lang w:val="es-AR"/>
        </w:rPr>
        <w:t xml:space="preserve"> </w:t>
      </w:r>
      <w:r w:rsidRPr="000A7601">
        <w:rPr>
          <w:rFonts w:ascii="Sitka Text Semibold" w:hAnsi="Sitka Text Semibold"/>
          <w:color w:val="7030A0"/>
          <w:sz w:val="18"/>
          <w:lang w:val="es-AR"/>
        </w:rPr>
        <w:t>necesita</w:t>
      </w:r>
      <w:r w:rsidRPr="000A7601">
        <w:rPr>
          <w:color w:val="000000"/>
          <w:lang w:val="es-AR"/>
        </w:rPr>
        <w:t>?</w:t>
      </w:r>
    </w:p>
    <w:p w14:paraId="3D95265D" w14:textId="530EFBC0" w:rsidR="00C313D8" w:rsidRPr="00204F29" w:rsidRDefault="00C313D8" w:rsidP="008B5AE5">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w:t>
      </w:r>
      <w:r w:rsidR="00E26CAA">
        <w:rPr>
          <w:b/>
          <w:color w:val="000000"/>
          <w:lang w:val="es-AR"/>
        </w:rPr>
        <w:t>a</w:t>
      </w:r>
      <w:r>
        <w:rPr>
          <w:color w:val="000000"/>
          <w:lang w:val="es-AR"/>
        </w:rPr>
        <w:t xml:space="preserve"> tiene </w:t>
      </w:r>
      <w:r>
        <w:rPr>
          <w:b/>
          <w:color w:val="000000"/>
          <w:lang w:val="es-AR"/>
        </w:rPr>
        <w:t>carisma</w:t>
      </w:r>
      <w:r w:rsidR="007F694B">
        <w:rPr>
          <w:color w:val="000000"/>
          <w:lang w:val="es-AR"/>
        </w:rPr>
        <w:t xml:space="preserve"> como </w:t>
      </w:r>
      <w:r w:rsidR="007F694B" w:rsidRPr="00240592">
        <w:rPr>
          <w:b/>
          <w:color w:val="000000"/>
          <w:lang w:val="es-AR"/>
        </w:rPr>
        <w:t>atributo propio</w:t>
      </w:r>
      <w:r>
        <w:rPr>
          <w:color w:val="000000"/>
          <w:lang w:val="es-AR"/>
        </w:rPr>
        <w:t>.</w:t>
      </w:r>
    </w:p>
    <w:p w14:paraId="5B443998" w14:textId="519B2DC3" w:rsidR="0079049A" w:rsidRPr="0097220D" w:rsidRDefault="0097220D" w:rsidP="008B5AE5">
      <w:pPr>
        <w:pStyle w:val="ListParagraph"/>
        <w:widowControl w:val="0"/>
        <w:pBdr>
          <w:top w:val="nil"/>
          <w:left w:val="nil"/>
          <w:bottom w:val="nil"/>
          <w:right w:val="nil"/>
          <w:between w:val="nil"/>
        </w:pBdr>
        <w:ind w:left="1134"/>
        <w:rPr>
          <w:color w:val="000000"/>
          <w:lang w:val="es-AR"/>
        </w:rPr>
      </w:pPr>
      <w:r w:rsidRPr="00204F29">
        <w:rPr>
          <w:color w:val="000000"/>
          <w:lang w:val="es-AR"/>
        </w:rPr>
        <w:t>Algebraicamente:</w:t>
      </w:r>
      <w:r>
        <w:rPr>
          <w:color w:val="000000"/>
          <w:lang w:val="es-AR"/>
        </w:rPr>
        <w:t xml:space="preserve"> </w:t>
      </w:r>
      <w:r w:rsidR="0079049A" w:rsidRPr="00C313D8">
        <w:rPr>
          <w:b/>
          <w:color w:val="000000"/>
          <w:lang w:val="es-AR"/>
        </w:rPr>
        <w:t xml:space="preserve">Si </w:t>
      </w:r>
      <w:r w:rsidR="00720E28">
        <w:rPr>
          <w:b/>
          <w:color w:val="00B050"/>
          <w:lang w:val="es-AR"/>
        </w:rPr>
        <w:t>carisma</w:t>
      </w:r>
      <w:r w:rsidR="0079049A" w:rsidRPr="00C313D8">
        <w:rPr>
          <w:b/>
          <w:color w:val="000000"/>
          <w:lang w:val="es-AR"/>
        </w:rPr>
        <w:t xml:space="preserve"> </w:t>
      </w:r>
      <w:r w:rsidR="007F694B" w:rsidRPr="00E26CAA">
        <w:rPr>
          <w:b/>
          <w:color w:val="000000"/>
          <w:lang w:val="es-AR"/>
        </w:rPr>
        <w:sym w:font="Symbol" w:char="F0CE"/>
      </w:r>
      <w:r w:rsidR="007F694B">
        <w:rPr>
          <w:color w:val="000000"/>
          <w:lang w:val="es-AR"/>
        </w:rPr>
        <w:t xml:space="preserve"> </w:t>
      </w:r>
      <w:r w:rsidR="00E26CAA">
        <w:rPr>
          <w:b/>
          <w:color w:val="000000"/>
          <w:lang w:val="es-AR"/>
        </w:rPr>
        <w:t>p</w:t>
      </w:r>
      <w:r w:rsidR="0079049A" w:rsidRPr="00C313D8">
        <w:rPr>
          <w:b/>
          <w:color w:val="000000"/>
          <w:lang w:val="es-AR"/>
        </w:rPr>
        <w:t>(</w:t>
      </w:r>
      <w:r w:rsidR="00E26CAA">
        <w:rPr>
          <w:b/>
          <w:color w:val="000000"/>
          <w:lang w:val="es-AR"/>
        </w:rPr>
        <w:t>a</w:t>
      </w:r>
      <w:r w:rsidR="0079049A" w:rsidRPr="00C313D8">
        <w:rPr>
          <w:b/>
          <w:color w:val="000000"/>
          <w:lang w:val="es-AR"/>
        </w:rPr>
        <w:t>)</w:t>
      </w:r>
      <w:r w:rsidR="0079049A" w:rsidRPr="0097220D">
        <w:rPr>
          <w:color w:val="000000"/>
          <w:lang w:val="es-AR"/>
        </w:rPr>
        <w:t xml:space="preserve"> </w:t>
      </w:r>
      <w:r w:rsidR="00240592">
        <w:rPr>
          <w:color w:val="000000"/>
          <w:lang w:val="es-AR"/>
        </w:rPr>
        <w:sym w:font="Symbol" w:char="F0AE"/>
      </w:r>
      <w:r w:rsidR="0079049A" w:rsidRPr="0097220D">
        <w:rPr>
          <w:color w:val="000000"/>
          <w:lang w:val="es-AR"/>
        </w:rPr>
        <w:t xml:space="preserve"> </w:t>
      </w:r>
      <w:r w:rsidR="000754D8" w:rsidRPr="002915C8">
        <w:rPr>
          <w:b/>
          <w:color w:val="00B050"/>
          <w:lang w:val="es-AR"/>
        </w:rPr>
        <w:t>pa(</w:t>
      </w:r>
      <w:r w:rsidR="000754D8">
        <w:rPr>
          <w:b/>
          <w:color w:val="00B050"/>
          <w:lang w:val="es-AR"/>
        </w:rPr>
        <w:t>b</w:t>
      </w:r>
      <w:r w:rsidR="000754D8" w:rsidRPr="002915C8">
        <w:rPr>
          <w:b/>
          <w:color w:val="00B050"/>
          <w:lang w:val="es-AR"/>
        </w:rPr>
        <w:t>) = pa(</w:t>
      </w:r>
      <w:r w:rsidR="000754D8">
        <w:rPr>
          <w:b/>
          <w:color w:val="00B050"/>
          <w:lang w:val="es-AR"/>
        </w:rPr>
        <w:t>b</w:t>
      </w:r>
      <w:r w:rsidR="000754D8" w:rsidRPr="002915C8">
        <w:rPr>
          <w:b/>
          <w:color w:val="00B050"/>
          <w:lang w:val="es-AR"/>
        </w:rPr>
        <w:t xml:space="preserve">) + </w:t>
      </w:r>
      <w:r w:rsidR="0079049A" w:rsidRPr="000754D8">
        <w:rPr>
          <w:b/>
          <w:color w:val="00B050"/>
          <w:lang w:val="es-AR"/>
        </w:rPr>
        <w:t>50%</w:t>
      </w:r>
    </w:p>
    <w:p w14:paraId="0B751CB3" w14:textId="58D1A485" w:rsidR="0097220D" w:rsidRPr="0097220D" w:rsidRDefault="0097220D" w:rsidP="008C0C04">
      <w:pPr>
        <w:pStyle w:val="ListParagraph"/>
        <w:widowControl w:val="0"/>
        <w:numPr>
          <w:ilvl w:val="0"/>
          <w:numId w:val="7"/>
        </w:numPr>
        <w:pBdr>
          <w:top w:val="nil"/>
          <w:left w:val="nil"/>
          <w:bottom w:val="nil"/>
          <w:right w:val="nil"/>
          <w:between w:val="nil"/>
        </w:pBdr>
        <w:ind w:left="1134"/>
        <w:rPr>
          <w:b/>
          <w:color w:val="000000"/>
          <w:lang w:val="es-AR"/>
        </w:rPr>
      </w:pPr>
      <w:r w:rsidRPr="000A7601">
        <w:rPr>
          <w:color w:val="000000"/>
          <w:lang w:val="es-AR"/>
        </w:rPr>
        <w:t>¿</w:t>
      </w:r>
      <w:r w:rsidR="00E26CAA">
        <w:rPr>
          <w:b/>
          <w:color w:val="000000"/>
          <w:lang w:val="es-AR"/>
        </w:rPr>
        <w:t>b</w:t>
      </w:r>
      <w:r w:rsidRPr="0097220D">
        <w:rPr>
          <w:b/>
          <w:color w:val="000000"/>
          <w:lang w:val="es-AR"/>
        </w:rPr>
        <w:t xml:space="preserve"> </w:t>
      </w:r>
      <w:r w:rsidRPr="000A7601">
        <w:rPr>
          <w:rFonts w:ascii="Sitka Text Semibold" w:hAnsi="Sitka Text Semibold"/>
          <w:color w:val="7030A0"/>
          <w:sz w:val="18"/>
          <w:lang w:val="es-AR"/>
        </w:rPr>
        <w:t>sabe decir lo que</w:t>
      </w:r>
      <w:r w:rsidRPr="0097220D">
        <w:rPr>
          <w:b/>
          <w:color w:val="000000"/>
          <w:lang w:val="es-AR"/>
        </w:rPr>
        <w:t xml:space="preserve"> </w:t>
      </w:r>
      <w:r w:rsidR="00E26CAA">
        <w:rPr>
          <w:b/>
          <w:color w:val="000000"/>
          <w:lang w:val="es-AR"/>
        </w:rPr>
        <w:t>a</w:t>
      </w:r>
      <w:r w:rsidRPr="0097220D">
        <w:rPr>
          <w:b/>
          <w:color w:val="000000"/>
          <w:lang w:val="es-AR"/>
        </w:rPr>
        <w:t xml:space="preserve"> </w:t>
      </w:r>
      <w:r w:rsidRPr="000A7601">
        <w:rPr>
          <w:rFonts w:ascii="Sitka Text Semibold" w:hAnsi="Sitka Text Semibold"/>
          <w:color w:val="7030A0"/>
          <w:sz w:val="18"/>
          <w:lang w:val="es-AR"/>
        </w:rPr>
        <w:t>necesita</w:t>
      </w:r>
      <w:r w:rsidRPr="000A7601">
        <w:rPr>
          <w:color w:val="000000"/>
          <w:lang w:val="es-AR"/>
        </w:rPr>
        <w:t>?</w:t>
      </w:r>
    </w:p>
    <w:p w14:paraId="0AA5EA7F" w14:textId="734A02C1" w:rsidR="00C313D8" w:rsidRPr="00204F29" w:rsidRDefault="00C313D8" w:rsidP="008B5AE5">
      <w:pPr>
        <w:pStyle w:val="ListParagraph"/>
        <w:widowControl w:val="0"/>
        <w:pBdr>
          <w:top w:val="nil"/>
          <w:left w:val="nil"/>
          <w:bottom w:val="nil"/>
          <w:right w:val="nil"/>
          <w:between w:val="nil"/>
        </w:pBdr>
        <w:ind w:left="1134"/>
        <w:rPr>
          <w:b/>
          <w:color w:val="000000"/>
          <w:lang w:val="es-AR"/>
        </w:rPr>
      </w:pPr>
      <w:r>
        <w:rPr>
          <w:color w:val="000000"/>
          <w:lang w:val="es-AR"/>
        </w:rPr>
        <w:t xml:space="preserve">Se evalua si </w:t>
      </w:r>
      <w:r w:rsidR="00E26CAA">
        <w:rPr>
          <w:b/>
          <w:color w:val="000000"/>
          <w:lang w:val="es-AR"/>
        </w:rPr>
        <w:t>b</w:t>
      </w:r>
      <w:r>
        <w:rPr>
          <w:color w:val="000000"/>
          <w:lang w:val="es-AR"/>
        </w:rPr>
        <w:t xml:space="preserve"> tiene </w:t>
      </w:r>
      <w:r>
        <w:rPr>
          <w:b/>
          <w:color w:val="000000"/>
          <w:lang w:val="es-AR"/>
        </w:rPr>
        <w:t>carisma</w:t>
      </w:r>
      <w:r w:rsidR="007F694B">
        <w:rPr>
          <w:color w:val="000000"/>
          <w:lang w:val="es-AR"/>
        </w:rPr>
        <w:t xml:space="preserve"> como </w:t>
      </w:r>
      <w:r w:rsidR="007F694B" w:rsidRPr="00240592">
        <w:rPr>
          <w:b/>
          <w:color w:val="000000"/>
          <w:lang w:val="es-AR"/>
        </w:rPr>
        <w:t>atributo propio</w:t>
      </w:r>
      <w:r>
        <w:rPr>
          <w:color w:val="000000"/>
          <w:lang w:val="es-AR"/>
        </w:rPr>
        <w:t>.</w:t>
      </w:r>
    </w:p>
    <w:p w14:paraId="63626F3B" w14:textId="7C790360" w:rsidR="0079049A" w:rsidRPr="0097220D" w:rsidRDefault="0097220D" w:rsidP="008B5AE5">
      <w:pPr>
        <w:pStyle w:val="ListParagraph"/>
        <w:widowControl w:val="0"/>
        <w:pBdr>
          <w:top w:val="nil"/>
          <w:left w:val="nil"/>
          <w:bottom w:val="nil"/>
          <w:right w:val="nil"/>
          <w:between w:val="nil"/>
        </w:pBdr>
        <w:ind w:left="1134"/>
        <w:rPr>
          <w:color w:val="000000"/>
          <w:lang w:val="es-AR"/>
        </w:rPr>
      </w:pPr>
      <w:r w:rsidRPr="00204F29">
        <w:rPr>
          <w:color w:val="000000"/>
          <w:lang w:val="es-AR"/>
        </w:rPr>
        <w:t>Algebraicamente:</w:t>
      </w:r>
      <w:r>
        <w:rPr>
          <w:color w:val="000000"/>
          <w:lang w:val="es-AR"/>
        </w:rPr>
        <w:t xml:space="preserve"> </w:t>
      </w:r>
      <w:r w:rsidR="0079049A" w:rsidRPr="00C313D8">
        <w:rPr>
          <w:b/>
          <w:color w:val="000000"/>
          <w:lang w:val="es-AR"/>
        </w:rPr>
        <w:t xml:space="preserve">Si </w:t>
      </w:r>
      <w:r w:rsidR="00720E28">
        <w:rPr>
          <w:b/>
          <w:color w:val="00B050"/>
          <w:lang w:val="es-AR"/>
        </w:rPr>
        <w:t>carisma</w:t>
      </w:r>
      <w:r w:rsidR="0079049A" w:rsidRPr="00C313D8">
        <w:rPr>
          <w:b/>
          <w:color w:val="000000"/>
          <w:lang w:val="es-AR"/>
        </w:rPr>
        <w:t xml:space="preserve"> </w:t>
      </w:r>
      <w:r w:rsidR="007F694B" w:rsidRPr="00E26CAA">
        <w:rPr>
          <w:b/>
          <w:color w:val="000000"/>
          <w:lang w:val="es-AR"/>
        </w:rPr>
        <w:sym w:font="Symbol" w:char="F0CE"/>
      </w:r>
      <w:r w:rsidR="007F694B">
        <w:rPr>
          <w:color w:val="000000"/>
          <w:lang w:val="es-AR"/>
        </w:rPr>
        <w:t xml:space="preserve"> </w:t>
      </w:r>
      <w:r w:rsidR="00E26CAA">
        <w:rPr>
          <w:b/>
          <w:color w:val="000000"/>
          <w:lang w:val="es-AR"/>
        </w:rPr>
        <w:t>p</w:t>
      </w:r>
      <w:r w:rsidR="0079049A" w:rsidRPr="00C313D8">
        <w:rPr>
          <w:b/>
          <w:color w:val="000000"/>
          <w:lang w:val="es-AR"/>
        </w:rPr>
        <w:t>(</w:t>
      </w:r>
      <w:r w:rsidR="00E26CAA">
        <w:rPr>
          <w:b/>
          <w:color w:val="000000"/>
          <w:lang w:val="es-AR"/>
        </w:rPr>
        <w:t>b</w:t>
      </w:r>
      <w:r w:rsidR="0079049A" w:rsidRPr="00C313D8">
        <w:rPr>
          <w:b/>
          <w:color w:val="000000"/>
          <w:lang w:val="es-AR"/>
        </w:rPr>
        <w:t>)</w:t>
      </w:r>
      <w:r w:rsidR="0079049A" w:rsidRPr="0097220D">
        <w:rPr>
          <w:color w:val="000000"/>
          <w:lang w:val="es-AR"/>
        </w:rPr>
        <w:t xml:space="preserve"> </w:t>
      </w:r>
      <w:r w:rsidR="00240592">
        <w:rPr>
          <w:color w:val="000000"/>
          <w:lang w:val="es-AR"/>
        </w:rPr>
        <w:sym w:font="Symbol" w:char="F0AE"/>
      </w:r>
      <w:r w:rsidR="0079049A" w:rsidRPr="0097220D">
        <w:rPr>
          <w:color w:val="000000"/>
          <w:lang w:val="es-AR"/>
        </w:rPr>
        <w:t xml:space="preserve"> </w:t>
      </w:r>
      <w:r w:rsidR="000754D8" w:rsidRPr="002915C8">
        <w:rPr>
          <w:b/>
          <w:color w:val="00B050"/>
          <w:lang w:val="es-AR"/>
        </w:rPr>
        <w:t>pa(</w:t>
      </w:r>
      <w:r w:rsidR="000754D8">
        <w:rPr>
          <w:b/>
          <w:color w:val="00B050"/>
          <w:lang w:val="es-AR"/>
        </w:rPr>
        <w:t>a</w:t>
      </w:r>
      <w:r w:rsidR="000754D8" w:rsidRPr="002915C8">
        <w:rPr>
          <w:b/>
          <w:color w:val="00B050"/>
          <w:lang w:val="es-AR"/>
        </w:rPr>
        <w:t>) = pa(</w:t>
      </w:r>
      <w:r w:rsidR="000754D8">
        <w:rPr>
          <w:b/>
          <w:color w:val="00B050"/>
          <w:lang w:val="es-AR"/>
        </w:rPr>
        <w:t>a</w:t>
      </w:r>
      <w:r w:rsidR="000754D8" w:rsidRPr="002915C8">
        <w:rPr>
          <w:b/>
          <w:color w:val="00B050"/>
          <w:lang w:val="es-AR"/>
        </w:rPr>
        <w:t xml:space="preserve">) </w:t>
      </w:r>
      <w:r w:rsidR="0079049A" w:rsidRPr="000754D8">
        <w:rPr>
          <w:b/>
          <w:color w:val="00B050"/>
          <w:lang w:val="es-AR"/>
        </w:rPr>
        <w:t>+ 50%</w:t>
      </w:r>
    </w:p>
    <w:p w14:paraId="63516E6E" w14:textId="3A05B7E4" w:rsidR="0097220D" w:rsidRPr="0097220D" w:rsidRDefault="0097220D" w:rsidP="008C0C04">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¿a</w:t>
      </w:r>
      <w:r>
        <w:rPr>
          <w:b/>
          <w:color w:val="000000"/>
          <w:lang w:val="es-AR"/>
        </w:rPr>
        <w:t xml:space="preserve"> </w:t>
      </w:r>
      <w:r w:rsidR="00E26CAA">
        <w:rPr>
          <w:b/>
          <w:color w:val="000000"/>
          <w:lang w:val="es-AR"/>
        </w:rPr>
        <w:t>a</w:t>
      </w:r>
      <w:r w:rsidR="0079049A" w:rsidRPr="0097220D">
        <w:rPr>
          <w:b/>
          <w:color w:val="000000"/>
          <w:lang w:val="es-AR"/>
        </w:rPr>
        <w:t xml:space="preserve"> </w:t>
      </w:r>
      <w:r w:rsidRPr="00242BB5">
        <w:rPr>
          <w:rFonts w:ascii="Sitka Text Semibold" w:hAnsi="Sitka Text Semibold"/>
          <w:color w:val="7030A0"/>
          <w:sz w:val="18"/>
          <w:lang w:val="es-AR"/>
        </w:rPr>
        <w:t>le molesta algo de</w:t>
      </w:r>
      <w:r w:rsidR="0079049A" w:rsidRPr="0097220D">
        <w:rPr>
          <w:b/>
          <w:color w:val="000000"/>
          <w:lang w:val="es-AR"/>
        </w:rPr>
        <w:t xml:space="preserve"> </w:t>
      </w:r>
      <w:r w:rsidR="00E26CAA">
        <w:rPr>
          <w:b/>
          <w:color w:val="000000"/>
          <w:lang w:val="es-AR"/>
        </w:rPr>
        <w:t>b</w:t>
      </w:r>
      <w:r w:rsidRPr="00242BB5">
        <w:rPr>
          <w:color w:val="000000"/>
          <w:lang w:val="es-AR"/>
        </w:rPr>
        <w:t>?</w:t>
      </w:r>
    </w:p>
    <w:p w14:paraId="6B7C28B3" w14:textId="0D9310C0" w:rsidR="00C313D8" w:rsidRPr="00C313D8" w:rsidRDefault="00C313D8" w:rsidP="008B5AE5">
      <w:pPr>
        <w:pStyle w:val="ListParagraph"/>
        <w:widowControl w:val="0"/>
        <w:pBdr>
          <w:top w:val="nil"/>
          <w:left w:val="nil"/>
          <w:bottom w:val="nil"/>
          <w:right w:val="nil"/>
          <w:between w:val="nil"/>
        </w:pBdr>
        <w:ind w:left="1134"/>
        <w:rPr>
          <w:color w:val="000000"/>
          <w:lang w:val="es-AR"/>
        </w:rPr>
      </w:pPr>
      <w:r>
        <w:rPr>
          <w:color w:val="000000"/>
          <w:lang w:val="es-AR"/>
        </w:rPr>
        <w:t xml:space="preserve">Se evalua si </w:t>
      </w:r>
      <w:r w:rsidR="00E26CAA">
        <w:rPr>
          <w:b/>
          <w:color w:val="000000"/>
          <w:lang w:val="es-AR"/>
        </w:rPr>
        <w:t>b</w:t>
      </w:r>
      <w:r>
        <w:rPr>
          <w:color w:val="000000"/>
          <w:lang w:val="es-AR"/>
        </w:rPr>
        <w:t xml:space="preserve"> </w:t>
      </w:r>
      <w:r w:rsidR="00CB4762">
        <w:rPr>
          <w:color w:val="000000"/>
          <w:lang w:val="es-AR"/>
        </w:rPr>
        <w:t>tiene un atributo</w:t>
      </w:r>
      <w:r>
        <w:rPr>
          <w:color w:val="000000"/>
          <w:lang w:val="es-AR"/>
        </w:rPr>
        <w:t xml:space="preserve"> </w:t>
      </w:r>
      <w:r w:rsidR="00814FD3">
        <w:rPr>
          <w:color w:val="000000"/>
          <w:lang w:val="es-AR"/>
        </w:rPr>
        <w:t xml:space="preserve">propio </w:t>
      </w:r>
      <w:r>
        <w:rPr>
          <w:color w:val="000000"/>
          <w:lang w:val="es-AR"/>
        </w:rPr>
        <w:t xml:space="preserve">que </w:t>
      </w:r>
      <w:r w:rsidR="00CB4762">
        <w:rPr>
          <w:b/>
          <w:color w:val="000000"/>
          <w:lang w:val="es-AR"/>
        </w:rPr>
        <w:t>a</w:t>
      </w:r>
      <w:r w:rsidR="00CB4762">
        <w:rPr>
          <w:color w:val="000000"/>
          <w:lang w:val="es-AR"/>
        </w:rPr>
        <w:t xml:space="preserve"> </w:t>
      </w:r>
      <w:r w:rsidR="005B2111" w:rsidRPr="005B2111">
        <w:rPr>
          <w:b/>
          <w:color w:val="000000"/>
          <w:lang w:val="es-AR"/>
        </w:rPr>
        <w:t>odia</w:t>
      </w:r>
      <w:r>
        <w:rPr>
          <w:color w:val="000000"/>
          <w:lang w:val="es-AR"/>
        </w:rPr>
        <w:t>.</w:t>
      </w:r>
    </w:p>
    <w:p w14:paraId="525223AB" w14:textId="53A7462B" w:rsidR="0079049A" w:rsidRPr="000754D8" w:rsidRDefault="0097220D" w:rsidP="008B5AE5">
      <w:pPr>
        <w:pStyle w:val="ListParagraph"/>
        <w:widowControl w:val="0"/>
        <w:pBdr>
          <w:top w:val="nil"/>
          <w:left w:val="nil"/>
          <w:bottom w:val="nil"/>
          <w:right w:val="nil"/>
          <w:between w:val="nil"/>
        </w:pBdr>
        <w:ind w:left="1134"/>
        <w:rPr>
          <w:color w:val="FF0000"/>
          <w:lang w:val="es-AR"/>
        </w:rPr>
      </w:pPr>
      <w:r w:rsidRPr="00FC0C5D">
        <w:rPr>
          <w:lang w:val="es-AR"/>
        </w:rPr>
        <w:t>Algebraicamente:</w:t>
      </w:r>
      <w:r>
        <w:rPr>
          <w:color w:val="000000"/>
          <w:lang w:val="es-AR"/>
        </w:rPr>
        <w:t xml:space="preserve"> </w:t>
      </w:r>
      <w:r w:rsidR="0079049A" w:rsidRPr="00C313D8">
        <w:rPr>
          <w:b/>
          <w:color w:val="000000"/>
          <w:lang w:val="es-AR"/>
        </w:rPr>
        <w:t xml:space="preserve">Si </w:t>
      </w:r>
      <w:r w:rsidR="00E26CAA">
        <w:rPr>
          <w:b/>
          <w:color w:val="000000"/>
          <w:lang w:val="es-AR"/>
        </w:rPr>
        <w:t>o</w:t>
      </w:r>
      <w:r w:rsidR="0079049A" w:rsidRPr="00C313D8">
        <w:rPr>
          <w:b/>
          <w:color w:val="000000"/>
          <w:lang w:val="es-AR"/>
        </w:rPr>
        <w:t>(</w:t>
      </w:r>
      <w:r w:rsidR="00E26CAA">
        <w:rPr>
          <w:b/>
          <w:color w:val="000000"/>
          <w:lang w:val="es-AR"/>
        </w:rPr>
        <w:t>a</w:t>
      </w:r>
      <w:r w:rsidR="0079049A" w:rsidRPr="00C313D8">
        <w:rPr>
          <w:b/>
          <w:color w:val="000000"/>
          <w:lang w:val="es-AR"/>
        </w:rPr>
        <w:t xml:space="preserve">) </w:t>
      </w:r>
      <w:r w:rsidR="00A06721" w:rsidRPr="00E26CAA">
        <w:rPr>
          <w:b/>
          <w:color w:val="000000"/>
          <w:lang w:val="es-AR"/>
        </w:rPr>
        <w:sym w:font="Symbol" w:char="F0CE"/>
      </w:r>
      <w:r w:rsidR="0079049A" w:rsidRPr="00C313D8">
        <w:rPr>
          <w:b/>
          <w:color w:val="000000"/>
          <w:lang w:val="es-AR"/>
        </w:rPr>
        <w:t xml:space="preserve"> </w:t>
      </w:r>
      <w:r w:rsidR="00E26CAA">
        <w:rPr>
          <w:b/>
          <w:color w:val="000000"/>
          <w:lang w:val="es-AR"/>
        </w:rPr>
        <w:t>p</w:t>
      </w:r>
      <w:r w:rsidR="0079049A" w:rsidRPr="00C313D8">
        <w:rPr>
          <w:b/>
          <w:color w:val="000000"/>
          <w:lang w:val="es-AR"/>
        </w:rPr>
        <w:t>(</w:t>
      </w:r>
      <w:r w:rsidR="00E26CAA">
        <w:rPr>
          <w:b/>
          <w:color w:val="000000"/>
          <w:lang w:val="es-AR"/>
        </w:rPr>
        <w:t>b</w:t>
      </w:r>
      <w:r w:rsidR="0079049A" w:rsidRPr="00C313D8">
        <w:rPr>
          <w:b/>
          <w:color w:val="000000"/>
          <w:lang w:val="es-AR"/>
        </w:rPr>
        <w:t>)</w:t>
      </w:r>
      <w:r w:rsidR="0079049A" w:rsidRPr="0097220D">
        <w:rPr>
          <w:color w:val="000000"/>
          <w:lang w:val="es-AR"/>
        </w:rPr>
        <w:t xml:space="preserve"> </w:t>
      </w:r>
      <w:r w:rsidR="00240592">
        <w:rPr>
          <w:color w:val="000000"/>
          <w:lang w:val="es-AR"/>
        </w:rPr>
        <w:sym w:font="Symbol" w:char="F0AE"/>
      </w:r>
      <w:r w:rsidR="0079049A" w:rsidRPr="0097220D">
        <w:rPr>
          <w:color w:val="000000"/>
          <w:lang w:val="es-AR"/>
        </w:rPr>
        <w:t xml:space="preserve"> </w:t>
      </w:r>
      <w:r w:rsidR="000754D8" w:rsidRPr="000754D8">
        <w:rPr>
          <w:b/>
          <w:color w:val="FF0000"/>
          <w:lang w:val="es-AR"/>
        </w:rPr>
        <w:t xml:space="preserve">pa(a) = pa(a) </w:t>
      </w:r>
      <w:r w:rsidR="0079049A" w:rsidRPr="000754D8">
        <w:rPr>
          <w:b/>
          <w:color w:val="FF0000"/>
          <w:lang w:val="es-AR"/>
        </w:rPr>
        <w:t>- 30%</w:t>
      </w:r>
    </w:p>
    <w:p w14:paraId="75AE6643" w14:textId="2D231223" w:rsidR="00FC0C5D" w:rsidRPr="00FC0C5D" w:rsidRDefault="0097220D" w:rsidP="008C0C04">
      <w:pPr>
        <w:pStyle w:val="ListParagraph"/>
        <w:widowControl w:val="0"/>
        <w:numPr>
          <w:ilvl w:val="0"/>
          <w:numId w:val="7"/>
        </w:numPr>
        <w:pBdr>
          <w:top w:val="nil"/>
          <w:left w:val="nil"/>
          <w:bottom w:val="nil"/>
          <w:right w:val="nil"/>
          <w:between w:val="nil"/>
        </w:pBdr>
        <w:ind w:left="1134"/>
        <w:rPr>
          <w:b/>
          <w:color w:val="000000"/>
          <w:lang w:val="es-AR"/>
        </w:rPr>
      </w:pPr>
      <w:r w:rsidRPr="00242BB5">
        <w:rPr>
          <w:color w:val="000000"/>
          <w:lang w:val="es-AR"/>
        </w:rPr>
        <w:t>¿a</w:t>
      </w:r>
      <w:r w:rsidRPr="00FC0C5D">
        <w:rPr>
          <w:b/>
          <w:color w:val="000000"/>
          <w:lang w:val="es-AR"/>
        </w:rPr>
        <w:t xml:space="preserve"> </w:t>
      </w:r>
      <w:r w:rsidR="00E26CAA">
        <w:rPr>
          <w:b/>
          <w:color w:val="000000"/>
          <w:lang w:val="es-AR"/>
        </w:rPr>
        <w:t>b</w:t>
      </w:r>
      <w:r w:rsidRPr="00FC0C5D">
        <w:rPr>
          <w:b/>
          <w:color w:val="000000"/>
          <w:lang w:val="es-AR"/>
        </w:rPr>
        <w:t xml:space="preserve"> </w:t>
      </w:r>
      <w:r w:rsidRPr="00242BB5">
        <w:rPr>
          <w:rFonts w:ascii="Sitka Text Semibold" w:hAnsi="Sitka Text Semibold"/>
          <w:color w:val="7030A0"/>
          <w:sz w:val="18"/>
          <w:lang w:val="es-AR"/>
        </w:rPr>
        <w:t>le molesta algo de</w:t>
      </w:r>
      <w:r w:rsidRPr="00FC0C5D">
        <w:rPr>
          <w:b/>
          <w:color w:val="000000"/>
          <w:lang w:val="es-AR"/>
        </w:rPr>
        <w:t xml:space="preserve"> </w:t>
      </w:r>
      <w:r w:rsidR="00E26CAA">
        <w:rPr>
          <w:b/>
          <w:color w:val="000000"/>
          <w:lang w:val="es-AR"/>
        </w:rPr>
        <w:t>a</w:t>
      </w:r>
      <w:r w:rsidRPr="00242BB5">
        <w:rPr>
          <w:color w:val="000000"/>
          <w:lang w:val="es-AR"/>
        </w:rPr>
        <w:t>?</w:t>
      </w:r>
    </w:p>
    <w:p w14:paraId="36CAF676" w14:textId="71A0B5DD" w:rsidR="004F0EAC" w:rsidRDefault="004F0EAC" w:rsidP="008B5AE5">
      <w:pPr>
        <w:pStyle w:val="ListParagraph"/>
        <w:widowControl w:val="0"/>
        <w:pBdr>
          <w:top w:val="nil"/>
          <w:left w:val="nil"/>
          <w:bottom w:val="nil"/>
          <w:right w:val="nil"/>
          <w:between w:val="nil"/>
        </w:pBdr>
        <w:ind w:left="1134"/>
        <w:rPr>
          <w:color w:val="000000"/>
          <w:lang w:val="es-AR"/>
        </w:rPr>
      </w:pPr>
      <w:r>
        <w:rPr>
          <w:color w:val="000000"/>
          <w:lang w:val="es-AR"/>
        </w:rPr>
        <w:t xml:space="preserve">Se evalua si </w:t>
      </w:r>
      <w:r>
        <w:rPr>
          <w:b/>
          <w:color w:val="000000"/>
          <w:lang w:val="es-AR"/>
        </w:rPr>
        <w:t>a</w:t>
      </w:r>
      <w:r>
        <w:rPr>
          <w:color w:val="000000"/>
          <w:lang w:val="es-AR"/>
        </w:rPr>
        <w:t xml:space="preserve"> tiene un atributo </w:t>
      </w:r>
      <w:r w:rsidR="00814FD3">
        <w:rPr>
          <w:color w:val="000000"/>
          <w:lang w:val="es-AR"/>
        </w:rPr>
        <w:t xml:space="preserve">propio </w:t>
      </w:r>
      <w:r>
        <w:rPr>
          <w:color w:val="000000"/>
          <w:lang w:val="es-AR"/>
        </w:rPr>
        <w:t xml:space="preserve">que </w:t>
      </w:r>
      <w:r>
        <w:rPr>
          <w:b/>
          <w:color w:val="000000"/>
          <w:lang w:val="es-AR"/>
        </w:rPr>
        <w:t>b</w:t>
      </w:r>
      <w:r w:rsidR="00814FD3">
        <w:rPr>
          <w:color w:val="000000"/>
          <w:lang w:val="es-AR"/>
        </w:rPr>
        <w:t xml:space="preserve"> </w:t>
      </w:r>
      <w:r w:rsidR="00814FD3">
        <w:rPr>
          <w:b/>
          <w:color w:val="000000"/>
          <w:lang w:val="es-AR"/>
        </w:rPr>
        <w:t>odia</w:t>
      </w:r>
      <w:r>
        <w:rPr>
          <w:color w:val="000000"/>
          <w:lang w:val="es-AR"/>
        </w:rPr>
        <w:t>.</w:t>
      </w:r>
    </w:p>
    <w:p w14:paraId="342F2CEA" w14:textId="76EB9E46" w:rsidR="0079049A" w:rsidRPr="00FC0C5D" w:rsidRDefault="00FC0C5D" w:rsidP="008B5AE5">
      <w:pPr>
        <w:pStyle w:val="ListParagraph"/>
        <w:widowControl w:val="0"/>
        <w:pBdr>
          <w:top w:val="nil"/>
          <w:left w:val="nil"/>
          <w:bottom w:val="nil"/>
          <w:right w:val="nil"/>
          <w:between w:val="nil"/>
        </w:pBdr>
        <w:ind w:left="1134"/>
        <w:rPr>
          <w:color w:val="000000"/>
          <w:lang w:val="es-AR"/>
        </w:rPr>
      </w:pPr>
      <w:r w:rsidRPr="00FC0C5D">
        <w:rPr>
          <w:lang w:val="es-AR"/>
        </w:rPr>
        <w:t>Algebraicamente:</w:t>
      </w:r>
      <w:r>
        <w:rPr>
          <w:color w:val="000000"/>
          <w:lang w:val="es-AR"/>
        </w:rPr>
        <w:t xml:space="preserve"> </w:t>
      </w:r>
      <w:r w:rsidR="0079049A" w:rsidRPr="00C313D8">
        <w:rPr>
          <w:b/>
          <w:color w:val="000000"/>
          <w:lang w:val="es-AR"/>
        </w:rPr>
        <w:t xml:space="preserve">Si </w:t>
      </w:r>
      <w:r w:rsidR="00E26CAA">
        <w:rPr>
          <w:b/>
          <w:color w:val="000000"/>
          <w:lang w:val="es-AR"/>
        </w:rPr>
        <w:t>o</w:t>
      </w:r>
      <w:r w:rsidR="0079049A" w:rsidRPr="00C313D8">
        <w:rPr>
          <w:b/>
          <w:color w:val="000000"/>
          <w:lang w:val="es-AR"/>
        </w:rPr>
        <w:t>(</w:t>
      </w:r>
      <w:r w:rsidR="00E26CAA">
        <w:rPr>
          <w:b/>
          <w:color w:val="000000"/>
          <w:lang w:val="es-AR"/>
        </w:rPr>
        <w:t>b</w:t>
      </w:r>
      <w:r w:rsidR="0079049A" w:rsidRPr="00C313D8">
        <w:rPr>
          <w:b/>
          <w:color w:val="000000"/>
          <w:lang w:val="es-AR"/>
        </w:rPr>
        <w:t xml:space="preserve">) </w:t>
      </w:r>
      <w:r w:rsidR="00A06721" w:rsidRPr="00E26CAA">
        <w:rPr>
          <w:b/>
          <w:color w:val="000000"/>
          <w:lang w:val="es-AR"/>
        </w:rPr>
        <w:sym w:font="Symbol" w:char="F0CE"/>
      </w:r>
      <w:r w:rsidR="0079049A" w:rsidRPr="00C313D8">
        <w:rPr>
          <w:b/>
          <w:color w:val="000000"/>
          <w:lang w:val="es-AR"/>
        </w:rPr>
        <w:t xml:space="preserve"> </w:t>
      </w:r>
      <w:r w:rsidR="00E26CAA">
        <w:rPr>
          <w:b/>
          <w:color w:val="000000"/>
          <w:lang w:val="es-AR"/>
        </w:rPr>
        <w:t>p</w:t>
      </w:r>
      <w:r w:rsidR="0079049A" w:rsidRPr="00C313D8">
        <w:rPr>
          <w:b/>
          <w:color w:val="000000"/>
          <w:lang w:val="es-AR"/>
        </w:rPr>
        <w:t>(</w:t>
      </w:r>
      <w:r w:rsidR="00E26CAA">
        <w:rPr>
          <w:b/>
          <w:color w:val="000000"/>
          <w:lang w:val="es-AR"/>
        </w:rPr>
        <w:t>a</w:t>
      </w:r>
      <w:r w:rsidR="0079049A" w:rsidRPr="00C313D8">
        <w:rPr>
          <w:b/>
          <w:color w:val="000000"/>
          <w:lang w:val="es-AR"/>
        </w:rPr>
        <w:t>)</w:t>
      </w:r>
      <w:r w:rsidR="0079049A" w:rsidRPr="00FC0C5D">
        <w:rPr>
          <w:color w:val="000000"/>
          <w:lang w:val="es-AR"/>
        </w:rPr>
        <w:t xml:space="preserve"> </w:t>
      </w:r>
      <w:r w:rsidR="00240592">
        <w:rPr>
          <w:color w:val="000000"/>
          <w:lang w:val="es-AR"/>
        </w:rPr>
        <w:sym w:font="Symbol" w:char="F0AE"/>
      </w:r>
      <w:r w:rsidR="0079049A" w:rsidRPr="00FC0C5D">
        <w:rPr>
          <w:color w:val="000000"/>
          <w:lang w:val="es-AR"/>
        </w:rPr>
        <w:t xml:space="preserve"> </w:t>
      </w:r>
      <w:r w:rsidR="000754D8" w:rsidRPr="000754D8">
        <w:rPr>
          <w:b/>
          <w:color w:val="FF0000"/>
          <w:lang w:val="es-AR"/>
        </w:rPr>
        <w:t xml:space="preserve">pa(b) = pa(b) </w:t>
      </w:r>
      <w:r w:rsidR="0079049A" w:rsidRPr="000754D8">
        <w:rPr>
          <w:b/>
          <w:color w:val="FF0000"/>
          <w:lang w:val="es-AR"/>
        </w:rPr>
        <w:t>- 30%</w:t>
      </w:r>
    </w:p>
    <w:p w14:paraId="3CF6C344" w14:textId="1BED5679" w:rsidR="00C313D8" w:rsidRDefault="00C313D8" w:rsidP="003677C2">
      <w:pPr>
        <w:pStyle w:val="Heading4"/>
        <w:ind w:left="1276" w:hanging="850"/>
        <w:rPr>
          <w:lang w:val="es-AR"/>
        </w:rPr>
      </w:pPr>
      <w:bookmarkStart w:id="270" w:name="_Toc195898114"/>
      <w:r>
        <w:rPr>
          <w:lang w:val="es-AR"/>
        </w:rPr>
        <w:lastRenderedPageBreak/>
        <w:t>Ejemplos</w:t>
      </w:r>
      <w:bookmarkEnd w:id="270"/>
    </w:p>
    <w:p w14:paraId="7B60D39B" w14:textId="3AD6250C" w:rsidR="0079049A" w:rsidRPr="00A70271" w:rsidRDefault="0079049A" w:rsidP="00B44545">
      <w:pPr>
        <w:pStyle w:val="Heading5"/>
        <w:ind w:left="1560"/>
        <w:rPr>
          <w:lang w:val="es-AR"/>
        </w:rPr>
      </w:pPr>
      <w:bookmarkStart w:id="271" w:name="_Toc195898115"/>
      <w:r w:rsidRPr="009C1769">
        <w:rPr>
          <w:b w:val="0"/>
          <w:u w:val="single"/>
          <w:lang w:val="es-AR"/>
        </w:rPr>
        <w:t>Ejemplo 1</w:t>
      </w:r>
      <w:r w:rsidRPr="009C1769">
        <w:rPr>
          <w:b w:val="0"/>
          <w:lang w:val="es-AR"/>
        </w:rPr>
        <w:t>:</w:t>
      </w:r>
      <w:r w:rsidRPr="00A70271">
        <w:rPr>
          <w:lang w:val="es-AR"/>
        </w:rPr>
        <w:t xml:space="preserve"> </w:t>
      </w:r>
      <w:r w:rsidRPr="00AB6619">
        <w:rPr>
          <w:b w:val="0"/>
          <w:lang w:val="es-AR"/>
        </w:rPr>
        <w:t>Atracción</w:t>
      </w:r>
      <w:r w:rsidRPr="00A70271">
        <w:rPr>
          <w:lang w:val="es-AR"/>
        </w:rPr>
        <w:t xml:space="preserve"> </w:t>
      </w:r>
      <w:r w:rsidR="00AF344F" w:rsidRPr="00AB6619">
        <w:rPr>
          <w:u w:val="single"/>
          <w:lang w:val="es-AR"/>
        </w:rPr>
        <w:t>moderada</w:t>
      </w:r>
      <w:r w:rsidR="00AF344F" w:rsidRPr="00AB6619">
        <w:rPr>
          <w:lang w:val="es-AR"/>
        </w:rPr>
        <w:t xml:space="preserve"> </w:t>
      </w:r>
      <w:r w:rsidR="00AF344F" w:rsidRPr="00AB6619">
        <w:rPr>
          <w:b w:val="0"/>
          <w:lang w:val="es-AR"/>
        </w:rPr>
        <w:t>pero</w:t>
      </w:r>
      <w:r w:rsidR="00AF344F" w:rsidRPr="00A70271">
        <w:rPr>
          <w:lang w:val="es-AR"/>
        </w:rPr>
        <w:t xml:space="preserve"> </w:t>
      </w:r>
      <w:r w:rsidR="00AF344F" w:rsidRPr="009C1769">
        <w:rPr>
          <w:color w:val="FF0000"/>
          <w:lang w:val="es-AR"/>
        </w:rPr>
        <w:t>insuficiente</w:t>
      </w:r>
      <w:r w:rsidRPr="00A70271">
        <w:rPr>
          <w:lang w:val="es-AR"/>
        </w:rPr>
        <w:t>.</w:t>
      </w:r>
      <w:bookmarkEnd w:id="271"/>
    </w:p>
    <w:p w14:paraId="4CA2D3CC" w14:textId="2845D2B7" w:rsidR="0079049A" w:rsidRPr="00AD576C" w:rsidRDefault="00674942" w:rsidP="008B5AE5">
      <w:pPr>
        <w:pStyle w:val="ListParagraph"/>
        <w:ind w:left="709"/>
        <w:rPr>
          <w:lang w:val="es-AR"/>
        </w:rPr>
      </w:pPr>
      <w:r w:rsidRPr="00674942">
        <w:rPr>
          <w:b/>
          <w:lang w:val="es-AR"/>
        </w:rPr>
        <w:t>p</w:t>
      </w:r>
      <w:r w:rsidR="0079049A" w:rsidRPr="00674942">
        <w:rPr>
          <w:b/>
          <w:lang w:val="es-AR"/>
        </w:rPr>
        <w:t>(</w:t>
      </w:r>
      <w:r w:rsidRPr="00674942">
        <w:rPr>
          <w:b/>
          <w:lang w:val="es-AR"/>
        </w:rPr>
        <w:t>a</w:t>
      </w:r>
      <w:r w:rsidR="0079049A" w:rsidRPr="00674942">
        <w:rPr>
          <w:b/>
          <w:lang w:val="es-AR"/>
        </w:rPr>
        <w:t>)</w:t>
      </w:r>
      <w:r w:rsidR="0079049A" w:rsidRPr="00AD576C">
        <w:rPr>
          <w:lang w:val="es-AR"/>
        </w:rPr>
        <w:t xml:space="preserve"> = {</w:t>
      </w:r>
      <w:r w:rsidRPr="005B2111">
        <w:rPr>
          <w:b/>
          <w:color w:val="E36C0A" w:themeColor="accent6" w:themeShade="BF"/>
          <w:lang w:val="es-AR"/>
        </w:rPr>
        <w:t>fuerza</w:t>
      </w:r>
      <w:r w:rsidR="0079049A" w:rsidRPr="00AD576C">
        <w:rPr>
          <w:lang w:val="es-AR"/>
        </w:rPr>
        <w:t xml:space="preserve">, </w:t>
      </w:r>
      <w:r w:rsidRPr="005B2111">
        <w:rPr>
          <w:b/>
          <w:color w:val="0070C0"/>
          <w:lang w:val="es-AR"/>
        </w:rPr>
        <w:t>inteligencia</w:t>
      </w:r>
      <w:r w:rsidR="0079049A" w:rsidRPr="00AD576C">
        <w:rPr>
          <w:lang w:val="es-AR"/>
        </w:rPr>
        <w:t xml:space="preserve">, </w:t>
      </w:r>
      <w:r w:rsidR="00995ECE">
        <w:rPr>
          <w:b/>
          <w:color w:val="00B050"/>
          <w:lang w:val="es-AR"/>
        </w:rPr>
        <w:t>protección</w:t>
      </w:r>
      <w:r w:rsidR="0079049A" w:rsidRPr="00AD576C">
        <w:rPr>
          <w:lang w:val="es-AR"/>
        </w:rPr>
        <w:t xml:space="preserve">}, </w:t>
      </w:r>
      <w:r w:rsidRPr="00674942">
        <w:rPr>
          <w:b/>
          <w:lang w:val="es-AR"/>
        </w:rPr>
        <w:t>p</w:t>
      </w:r>
      <w:r w:rsidR="0079049A" w:rsidRPr="00674942">
        <w:rPr>
          <w:b/>
          <w:lang w:val="es-AR"/>
        </w:rPr>
        <w:t>(</w:t>
      </w:r>
      <w:r w:rsidRPr="00674942">
        <w:rPr>
          <w:b/>
          <w:lang w:val="es-AR"/>
        </w:rPr>
        <w:t>b</w:t>
      </w:r>
      <w:r w:rsidR="0079049A" w:rsidRPr="00674942">
        <w:rPr>
          <w:b/>
          <w:lang w:val="es-AR"/>
        </w:rPr>
        <w:t>)</w:t>
      </w:r>
      <w:r w:rsidR="0079049A" w:rsidRPr="00AD576C">
        <w:rPr>
          <w:lang w:val="es-AR"/>
        </w:rPr>
        <w:t xml:space="preserve"> = {</w:t>
      </w:r>
      <w:r w:rsidRPr="005B2111">
        <w:rPr>
          <w:b/>
          <w:color w:val="E36C0A" w:themeColor="accent6" w:themeShade="BF"/>
          <w:lang w:val="es-AR"/>
        </w:rPr>
        <w:t>agilidad</w:t>
      </w:r>
      <w:r w:rsidR="0079049A" w:rsidRPr="00AD576C">
        <w:rPr>
          <w:lang w:val="es-AR"/>
        </w:rPr>
        <w:t xml:space="preserve">, </w:t>
      </w:r>
      <w:r w:rsidRPr="0017519B">
        <w:rPr>
          <w:b/>
          <w:color w:val="E36C0A" w:themeColor="accent6" w:themeShade="BF"/>
          <w:lang w:val="es-AR"/>
        </w:rPr>
        <w:t>fuerza</w:t>
      </w:r>
      <w:r w:rsidR="0079049A" w:rsidRPr="00AD576C">
        <w:rPr>
          <w:lang w:val="es-AR"/>
        </w:rPr>
        <w:t xml:space="preserve">, </w:t>
      </w:r>
      <w:r w:rsidRPr="005B2111">
        <w:rPr>
          <w:b/>
          <w:color w:val="E36C0A" w:themeColor="accent6" w:themeShade="BF"/>
          <w:lang w:val="es-AR"/>
        </w:rPr>
        <w:t>destreza</w:t>
      </w:r>
      <w:r w:rsidR="0079049A" w:rsidRPr="00AD576C">
        <w:rPr>
          <w:lang w:val="es-AR"/>
        </w:rPr>
        <w:t>}</w:t>
      </w:r>
    </w:p>
    <w:p w14:paraId="1DA427EE" w14:textId="694ED437" w:rsidR="0079049A" w:rsidRPr="00AD576C" w:rsidRDefault="005B2111" w:rsidP="008B5AE5">
      <w:pPr>
        <w:pStyle w:val="ListParagraph"/>
        <w:ind w:left="709"/>
        <w:rPr>
          <w:lang w:val="es-AR"/>
        </w:rPr>
      </w:pPr>
      <w:r w:rsidRPr="005B2111">
        <w:rPr>
          <w:b/>
          <w:lang w:val="es-AR"/>
        </w:rPr>
        <w:t>a</w:t>
      </w:r>
      <w:r w:rsidR="0079049A" w:rsidRPr="005B2111">
        <w:rPr>
          <w:b/>
          <w:lang w:val="es-AR"/>
        </w:rPr>
        <w:t>(</w:t>
      </w:r>
      <w:r w:rsidRPr="005B2111">
        <w:rPr>
          <w:b/>
          <w:lang w:val="es-AR"/>
        </w:rPr>
        <w:t>a</w:t>
      </w:r>
      <w:r w:rsidR="0079049A" w:rsidRPr="005B2111">
        <w:rPr>
          <w:b/>
          <w:lang w:val="es-AR"/>
        </w:rPr>
        <w:t>)</w:t>
      </w:r>
      <w:r w:rsidR="0079049A" w:rsidRPr="00AD576C">
        <w:rPr>
          <w:lang w:val="es-AR"/>
        </w:rPr>
        <w:t xml:space="preserve"> = {</w:t>
      </w:r>
      <w:r w:rsidRPr="005B2111">
        <w:rPr>
          <w:b/>
          <w:color w:val="E36C0A" w:themeColor="accent6" w:themeShade="BF"/>
          <w:lang w:val="es-AR"/>
        </w:rPr>
        <w:t>agilidad</w:t>
      </w:r>
      <w:r w:rsidR="0079049A" w:rsidRPr="00AD576C">
        <w:rPr>
          <w:lang w:val="es-AR"/>
        </w:rPr>
        <w:t xml:space="preserve">, </w:t>
      </w:r>
      <w:r w:rsidRPr="005B2111">
        <w:rPr>
          <w:b/>
          <w:color w:val="0070C0"/>
          <w:lang w:val="es-AR"/>
        </w:rPr>
        <w:t>creatividad</w:t>
      </w:r>
      <w:r w:rsidR="0079049A" w:rsidRPr="00AD576C">
        <w:rPr>
          <w:lang w:val="es-AR"/>
        </w:rPr>
        <w:t xml:space="preserve">, </w:t>
      </w:r>
      <w:r w:rsidRPr="005B2111">
        <w:rPr>
          <w:b/>
          <w:color w:val="0070C0"/>
          <w:lang w:val="es-AR"/>
        </w:rPr>
        <w:t>inteligencia</w:t>
      </w:r>
      <w:r w:rsidR="0079049A" w:rsidRPr="00AD576C">
        <w:rPr>
          <w:lang w:val="es-AR"/>
        </w:rPr>
        <w:t xml:space="preserve">}, </w:t>
      </w:r>
      <w:r w:rsidRPr="005B2111">
        <w:rPr>
          <w:b/>
          <w:lang w:val="es-AR"/>
        </w:rPr>
        <w:t>a</w:t>
      </w:r>
      <w:r w:rsidR="0079049A" w:rsidRPr="005B2111">
        <w:rPr>
          <w:b/>
          <w:lang w:val="es-AR"/>
        </w:rPr>
        <w:t>(</w:t>
      </w:r>
      <w:r w:rsidRPr="005B2111">
        <w:rPr>
          <w:b/>
          <w:lang w:val="es-AR"/>
        </w:rPr>
        <w:t>b</w:t>
      </w:r>
      <w:r w:rsidR="0079049A" w:rsidRPr="005B2111">
        <w:rPr>
          <w:b/>
          <w:lang w:val="es-AR"/>
        </w:rPr>
        <w:t>)</w:t>
      </w:r>
      <w:r w:rsidR="0079049A" w:rsidRPr="00AD576C">
        <w:rPr>
          <w:lang w:val="es-AR"/>
        </w:rPr>
        <w:t xml:space="preserve"> = {</w:t>
      </w:r>
      <w:r w:rsidRPr="005B2111">
        <w:rPr>
          <w:b/>
          <w:color w:val="00B050"/>
          <w:lang w:val="es-AR"/>
        </w:rPr>
        <w:t>carisma</w:t>
      </w:r>
      <w:r w:rsidR="0079049A" w:rsidRPr="00AD576C">
        <w:rPr>
          <w:lang w:val="es-AR"/>
        </w:rPr>
        <w:t xml:space="preserve">, </w:t>
      </w:r>
      <w:r w:rsidRPr="005B2111">
        <w:rPr>
          <w:b/>
          <w:color w:val="E36C0A" w:themeColor="accent6" w:themeShade="BF"/>
          <w:lang w:val="es-AR"/>
        </w:rPr>
        <w:t>destreza</w:t>
      </w:r>
      <w:r w:rsidR="0079049A" w:rsidRPr="00AD576C">
        <w:rPr>
          <w:lang w:val="es-AR"/>
        </w:rPr>
        <w:t xml:space="preserve">, </w:t>
      </w:r>
      <w:r w:rsidRPr="005B2111">
        <w:rPr>
          <w:b/>
          <w:color w:val="0070C0"/>
          <w:lang w:val="es-AR"/>
        </w:rPr>
        <w:t>astucia</w:t>
      </w:r>
      <w:r w:rsidR="0079049A" w:rsidRPr="00AD576C">
        <w:rPr>
          <w:lang w:val="es-AR"/>
        </w:rPr>
        <w:t>}</w:t>
      </w:r>
    </w:p>
    <w:p w14:paraId="3D9CA1BD" w14:textId="78EF1AE9" w:rsidR="0079049A" w:rsidRPr="00AD576C" w:rsidRDefault="005B2111" w:rsidP="008B5AE5">
      <w:pPr>
        <w:pStyle w:val="ListParagraph"/>
        <w:ind w:left="709"/>
        <w:rPr>
          <w:lang w:val="es-AR"/>
        </w:rPr>
      </w:pPr>
      <w:r>
        <w:rPr>
          <w:b/>
          <w:lang w:val="es-AR"/>
        </w:rPr>
        <w:t>o</w:t>
      </w:r>
      <w:r w:rsidR="0079049A" w:rsidRPr="005B2111">
        <w:rPr>
          <w:b/>
          <w:lang w:val="es-AR"/>
        </w:rPr>
        <w:t>(</w:t>
      </w:r>
      <w:r>
        <w:rPr>
          <w:b/>
          <w:lang w:val="es-AR"/>
        </w:rPr>
        <w:t>a</w:t>
      </w:r>
      <w:r w:rsidR="0079049A" w:rsidRPr="005B2111">
        <w:rPr>
          <w:b/>
          <w:lang w:val="es-AR"/>
        </w:rPr>
        <w:t>)</w:t>
      </w:r>
      <w:r w:rsidR="0079049A" w:rsidRPr="00AD576C">
        <w:rPr>
          <w:lang w:val="es-AR"/>
        </w:rPr>
        <w:t xml:space="preserve"> = </w:t>
      </w:r>
      <w:r>
        <w:rPr>
          <w:b/>
          <w:color w:val="0070C0"/>
          <w:lang w:val="es-AR"/>
        </w:rPr>
        <w:t>inteligencia</w:t>
      </w:r>
      <w:r w:rsidR="0079049A" w:rsidRPr="00AD576C">
        <w:rPr>
          <w:lang w:val="es-AR"/>
        </w:rPr>
        <w:t xml:space="preserve">, </w:t>
      </w:r>
      <w:r>
        <w:rPr>
          <w:b/>
          <w:lang w:val="es-AR"/>
        </w:rPr>
        <w:t>o</w:t>
      </w:r>
      <w:r w:rsidR="0079049A" w:rsidRPr="005B2111">
        <w:rPr>
          <w:b/>
          <w:lang w:val="es-AR"/>
        </w:rPr>
        <w:t>(</w:t>
      </w:r>
      <w:r>
        <w:rPr>
          <w:b/>
          <w:lang w:val="es-AR"/>
        </w:rPr>
        <w:t>b</w:t>
      </w:r>
      <w:r w:rsidR="0079049A" w:rsidRPr="005B2111">
        <w:rPr>
          <w:b/>
          <w:lang w:val="es-AR"/>
        </w:rPr>
        <w:t>)</w:t>
      </w:r>
      <w:r w:rsidR="0079049A" w:rsidRPr="00AD576C">
        <w:rPr>
          <w:lang w:val="es-AR"/>
        </w:rPr>
        <w:t xml:space="preserve"> = </w:t>
      </w:r>
      <w:r w:rsidR="009C1769" w:rsidRPr="0017519B">
        <w:rPr>
          <w:b/>
          <w:color w:val="E36C0A" w:themeColor="accent6" w:themeShade="BF"/>
          <w:lang w:val="es-AR"/>
        </w:rPr>
        <w:t>fuerza</w:t>
      </w:r>
    </w:p>
    <w:p w14:paraId="36F02B1F" w14:textId="42267F9A" w:rsidR="0079049A" w:rsidRPr="0017519B" w:rsidRDefault="0017519B" w:rsidP="008B5AE5">
      <w:pPr>
        <w:pStyle w:val="ListParagraph"/>
        <w:ind w:left="709"/>
        <w:rPr>
          <w:b/>
          <w:lang w:val="es-AR"/>
        </w:rPr>
      </w:pPr>
      <w:r w:rsidRPr="0017519B">
        <w:rPr>
          <w:b/>
          <w:lang w:val="es-AR"/>
        </w:rPr>
        <w:t>cp</w:t>
      </w:r>
      <w:r w:rsidR="0079049A" w:rsidRPr="0017519B">
        <w:rPr>
          <w:b/>
          <w:lang w:val="es-AR"/>
        </w:rPr>
        <w:t>(</w:t>
      </w:r>
      <w:r w:rsidRPr="0017519B">
        <w:rPr>
          <w:b/>
          <w:lang w:val="es-AR"/>
        </w:rPr>
        <w:t>a</w:t>
      </w:r>
      <w:r w:rsidR="0079049A" w:rsidRPr="0017519B">
        <w:rPr>
          <w:b/>
          <w:lang w:val="es-AR"/>
        </w:rPr>
        <w:t>)</w:t>
      </w:r>
      <w:r w:rsidR="0079049A" w:rsidRPr="00AD576C">
        <w:rPr>
          <w:lang w:val="es-AR"/>
        </w:rPr>
        <w:t xml:space="preserve"> = {</w:t>
      </w:r>
      <w:r w:rsidRPr="000C4395">
        <w:rPr>
          <w:b/>
          <w:color w:val="E36C0A" w:themeColor="accent6" w:themeShade="BF"/>
          <w:lang w:val="es-AR"/>
        </w:rPr>
        <w:t>físico</w:t>
      </w:r>
      <w:r w:rsidR="0079049A" w:rsidRPr="00AD576C">
        <w:rPr>
          <w:lang w:val="es-AR"/>
        </w:rPr>
        <w:t xml:space="preserve">, </w:t>
      </w:r>
      <w:r w:rsidRPr="000C4395">
        <w:rPr>
          <w:b/>
          <w:color w:val="0070C0"/>
          <w:lang w:val="es-AR"/>
        </w:rPr>
        <w:t>mental</w:t>
      </w:r>
      <w:r w:rsidR="0079049A" w:rsidRPr="00AD576C">
        <w:rPr>
          <w:lang w:val="es-AR"/>
        </w:rPr>
        <w:t xml:space="preserve">, </w:t>
      </w:r>
      <w:r w:rsidRPr="000C4395">
        <w:rPr>
          <w:b/>
          <w:color w:val="00B050"/>
          <w:lang w:val="es-AR"/>
        </w:rPr>
        <w:t>personalidad</w:t>
      </w:r>
      <w:r>
        <w:rPr>
          <w:lang w:val="es-AR"/>
        </w:rPr>
        <w:t>}</w:t>
      </w:r>
      <w:r w:rsidR="006A568D">
        <w:rPr>
          <w:lang w:val="es-AR"/>
        </w:rPr>
        <w:t xml:space="preserve">, </w:t>
      </w:r>
      <w:r w:rsidRPr="0017519B">
        <w:rPr>
          <w:b/>
          <w:lang w:val="es-AR"/>
        </w:rPr>
        <w:t>cp</w:t>
      </w:r>
      <w:r w:rsidR="0079049A" w:rsidRPr="0017519B">
        <w:rPr>
          <w:b/>
          <w:lang w:val="es-AR"/>
        </w:rPr>
        <w:t>(</w:t>
      </w:r>
      <w:r w:rsidRPr="0017519B">
        <w:rPr>
          <w:b/>
          <w:lang w:val="es-AR"/>
        </w:rPr>
        <w:t>b</w:t>
      </w:r>
      <w:r w:rsidR="0079049A" w:rsidRPr="0017519B">
        <w:rPr>
          <w:b/>
          <w:lang w:val="es-AR"/>
        </w:rPr>
        <w:t xml:space="preserve">) </w:t>
      </w:r>
      <w:r w:rsidR="0079049A" w:rsidRPr="0017519B">
        <w:rPr>
          <w:lang w:val="es-AR"/>
        </w:rPr>
        <w:t>=</w:t>
      </w:r>
      <w:r w:rsidR="0079049A" w:rsidRPr="0017519B">
        <w:rPr>
          <w:b/>
          <w:lang w:val="es-AR"/>
        </w:rPr>
        <w:t xml:space="preserve"> </w:t>
      </w:r>
      <w:r w:rsidR="0079049A" w:rsidRPr="0017519B">
        <w:rPr>
          <w:lang w:val="es-AR"/>
        </w:rPr>
        <w:t>{</w:t>
      </w:r>
      <w:r w:rsidR="004926D8" w:rsidRPr="000C4395">
        <w:rPr>
          <w:b/>
          <w:color w:val="E36C0A" w:themeColor="accent6" w:themeShade="BF"/>
          <w:lang w:val="es-AR"/>
        </w:rPr>
        <w:t>f</w:t>
      </w:r>
      <w:r w:rsidRPr="000C4395">
        <w:rPr>
          <w:b/>
          <w:color w:val="E36C0A" w:themeColor="accent6" w:themeShade="BF"/>
          <w:lang w:val="es-AR"/>
        </w:rPr>
        <w:t>ísico</w:t>
      </w:r>
      <w:r w:rsidR="0079049A" w:rsidRPr="0017519B">
        <w:rPr>
          <w:lang w:val="es-AR"/>
        </w:rPr>
        <w:t>}</w:t>
      </w:r>
      <w:r w:rsidR="003A1371">
        <w:rPr>
          <w:lang w:val="es-AR"/>
        </w:rPr>
        <w:t xml:space="preserve">, </w:t>
      </w:r>
    </w:p>
    <w:p w14:paraId="102F21C7" w14:textId="5BED0F55" w:rsidR="0079049A" w:rsidRPr="00AD576C" w:rsidRDefault="0017519B" w:rsidP="008B5AE5">
      <w:pPr>
        <w:pStyle w:val="ListParagraph"/>
        <w:ind w:left="709"/>
        <w:rPr>
          <w:lang w:val="es-AR"/>
        </w:rPr>
      </w:pPr>
      <w:r>
        <w:rPr>
          <w:b/>
          <w:lang w:val="es-AR"/>
        </w:rPr>
        <w:t>ca</w:t>
      </w:r>
      <w:r w:rsidR="0079049A" w:rsidRPr="0017519B">
        <w:rPr>
          <w:b/>
          <w:lang w:val="es-AR"/>
        </w:rPr>
        <w:t>(</w:t>
      </w:r>
      <w:r>
        <w:rPr>
          <w:b/>
          <w:lang w:val="es-AR"/>
        </w:rPr>
        <w:t>a</w:t>
      </w:r>
      <w:r w:rsidR="0079049A" w:rsidRPr="0017519B">
        <w:rPr>
          <w:b/>
          <w:lang w:val="es-AR"/>
        </w:rPr>
        <w:t>)</w:t>
      </w:r>
      <w:r w:rsidR="0079049A" w:rsidRPr="00AD576C">
        <w:rPr>
          <w:lang w:val="es-AR"/>
        </w:rPr>
        <w:t xml:space="preserve"> = {</w:t>
      </w:r>
      <w:r w:rsidR="004926D8" w:rsidRPr="000C4395">
        <w:rPr>
          <w:b/>
          <w:color w:val="E36C0A" w:themeColor="accent6" w:themeShade="BF"/>
          <w:lang w:val="es-AR"/>
        </w:rPr>
        <w:t>f</w:t>
      </w:r>
      <w:r w:rsidRPr="000C4395">
        <w:rPr>
          <w:b/>
          <w:color w:val="E36C0A" w:themeColor="accent6" w:themeShade="BF"/>
          <w:lang w:val="es-AR"/>
        </w:rPr>
        <w:t>ísico</w:t>
      </w:r>
      <w:r w:rsidR="0079049A" w:rsidRPr="00AD576C">
        <w:rPr>
          <w:lang w:val="es-AR"/>
        </w:rPr>
        <w:t xml:space="preserve">, </w:t>
      </w:r>
      <w:r w:rsidR="004926D8" w:rsidRPr="000C4395">
        <w:rPr>
          <w:b/>
          <w:color w:val="0070C0"/>
          <w:lang w:val="es-AR"/>
        </w:rPr>
        <w:t>m</w:t>
      </w:r>
      <w:r w:rsidRPr="000C4395">
        <w:rPr>
          <w:b/>
          <w:color w:val="0070C0"/>
          <w:lang w:val="es-AR"/>
        </w:rPr>
        <w:t>ental</w:t>
      </w:r>
      <w:r w:rsidR="0079049A" w:rsidRPr="00AD576C">
        <w:rPr>
          <w:lang w:val="es-AR"/>
        </w:rPr>
        <w:t>}</w:t>
      </w:r>
      <w:r w:rsidR="006A568D">
        <w:rPr>
          <w:lang w:val="es-AR"/>
        </w:rPr>
        <w:t xml:space="preserve">, </w:t>
      </w:r>
      <w:r w:rsidR="000C4395" w:rsidRPr="000C4395">
        <w:rPr>
          <w:b/>
          <w:lang w:val="es-AR"/>
        </w:rPr>
        <w:t>ca</w:t>
      </w:r>
      <w:r w:rsidR="0079049A" w:rsidRPr="000C4395">
        <w:rPr>
          <w:b/>
          <w:lang w:val="es-AR"/>
        </w:rPr>
        <w:t>(</w:t>
      </w:r>
      <w:r w:rsidR="000C4395" w:rsidRPr="000C4395">
        <w:rPr>
          <w:b/>
          <w:lang w:val="es-AR"/>
        </w:rPr>
        <w:t>b</w:t>
      </w:r>
      <w:r w:rsidR="0079049A" w:rsidRPr="000C4395">
        <w:rPr>
          <w:b/>
          <w:lang w:val="es-AR"/>
        </w:rPr>
        <w:t>)</w:t>
      </w:r>
      <w:r w:rsidR="0079049A" w:rsidRPr="00AD576C">
        <w:rPr>
          <w:lang w:val="es-AR"/>
        </w:rPr>
        <w:t xml:space="preserve"> = {</w:t>
      </w:r>
      <w:r w:rsidR="007D7948" w:rsidRPr="000C4395">
        <w:rPr>
          <w:b/>
          <w:color w:val="E36C0A" w:themeColor="accent6" w:themeShade="BF"/>
          <w:lang w:val="es-AR"/>
        </w:rPr>
        <w:t>físico</w:t>
      </w:r>
      <w:r w:rsidR="007D7948" w:rsidRPr="00AD576C">
        <w:rPr>
          <w:lang w:val="es-AR"/>
        </w:rPr>
        <w:t xml:space="preserve">, </w:t>
      </w:r>
      <w:r w:rsidR="007D7948" w:rsidRPr="000C4395">
        <w:rPr>
          <w:b/>
          <w:color w:val="0070C0"/>
          <w:lang w:val="es-AR"/>
        </w:rPr>
        <w:t>mental</w:t>
      </w:r>
      <w:r w:rsidR="007D7948" w:rsidRPr="00AD576C">
        <w:rPr>
          <w:lang w:val="es-AR"/>
        </w:rPr>
        <w:t xml:space="preserve">, </w:t>
      </w:r>
      <w:r w:rsidR="007D7948" w:rsidRPr="000C4395">
        <w:rPr>
          <w:b/>
          <w:color w:val="00B050"/>
          <w:lang w:val="es-AR"/>
        </w:rPr>
        <w:t>personalidad</w:t>
      </w:r>
      <w:r w:rsidR="0079049A" w:rsidRPr="00AD576C">
        <w:rPr>
          <w:lang w:val="es-AR"/>
        </w:rPr>
        <w:t>}</w:t>
      </w:r>
    </w:p>
    <w:p w14:paraId="45C22036" w14:textId="05823DBE" w:rsidR="00DD1D2B" w:rsidRPr="00DD1D2B" w:rsidRDefault="000C4395" w:rsidP="001A7F5C">
      <w:pPr>
        <w:pStyle w:val="ListParagraph"/>
        <w:numPr>
          <w:ilvl w:val="0"/>
          <w:numId w:val="90"/>
        </w:numPr>
        <w:tabs>
          <w:tab w:val="right" w:pos="9356"/>
        </w:tabs>
        <w:ind w:left="1134" w:right="4"/>
        <w:rPr>
          <w:b/>
          <w:color w:val="00B050"/>
          <w:lang w:val="es-AR"/>
        </w:rPr>
      </w:pPr>
      <w:r w:rsidRPr="00DD1D2B">
        <w:rPr>
          <w:b/>
          <w:lang w:val="es-AR"/>
        </w:rPr>
        <w:t>p(a)</w:t>
      </w:r>
      <w:r w:rsidR="0079049A" w:rsidRPr="00DD1D2B">
        <w:rPr>
          <w:lang w:val="es-AR"/>
        </w:rPr>
        <w:t xml:space="preserve"> </w:t>
      </w:r>
      <w:r w:rsidR="007D7948">
        <w:rPr>
          <w:lang w:val="es-AR"/>
        </w:rPr>
        <w:sym w:font="Symbol" w:char="F0C7"/>
      </w:r>
      <w:r w:rsidR="00355038" w:rsidRPr="00DD1D2B">
        <w:rPr>
          <w:lang w:val="es-AR"/>
        </w:rPr>
        <w:t xml:space="preserve"> </w:t>
      </w:r>
      <w:r w:rsidRPr="00DD1D2B">
        <w:rPr>
          <w:b/>
          <w:lang w:val="es-AR"/>
        </w:rPr>
        <w:t>a(b)</w:t>
      </w:r>
      <w:r w:rsidR="0079049A" w:rsidRPr="00DD1D2B">
        <w:rPr>
          <w:lang w:val="es-AR"/>
        </w:rPr>
        <w:t xml:space="preserve"> = </w:t>
      </w:r>
      <w:r w:rsidR="00805D7B">
        <w:rPr>
          <w:lang w:val="es-AR"/>
        </w:rPr>
        <w:sym w:font="Symbol" w:char="F0C6"/>
      </w:r>
      <w:r w:rsidR="0079049A" w:rsidRPr="00DD1D2B">
        <w:rPr>
          <w:lang w:val="es-AR"/>
        </w:rPr>
        <w:t xml:space="preserve"> </w:t>
      </w:r>
      <w:r w:rsidR="007F694B">
        <w:rPr>
          <w:color w:val="000000"/>
          <w:lang w:val="es-AR"/>
        </w:rPr>
        <w:sym w:font="Symbol" w:char="F0AE"/>
      </w:r>
      <w:r w:rsidR="0079049A" w:rsidRPr="00DD1D2B">
        <w:rPr>
          <w:lang w:val="es-AR"/>
        </w:rPr>
        <w:t xml:space="preserve"> </w:t>
      </w:r>
      <w:r w:rsidR="0079049A" w:rsidRPr="00DD1D2B">
        <w:rPr>
          <w:b/>
          <w:lang w:val="es-AR"/>
        </w:rPr>
        <w:t>PA</w:t>
      </w:r>
      <w:r w:rsidR="0079049A" w:rsidRPr="00DD1D2B">
        <w:rPr>
          <w:lang w:val="es-AR"/>
        </w:rPr>
        <w:t xml:space="preserve"> = </w:t>
      </w:r>
      <w:r w:rsidR="0079049A" w:rsidRPr="00DD1D2B">
        <w:rPr>
          <w:b/>
          <w:lang w:val="es-AR"/>
        </w:rPr>
        <w:t>0%</w:t>
      </w:r>
      <w:r w:rsidRPr="00DD1D2B">
        <w:rPr>
          <w:b/>
          <w:lang w:val="es-AR"/>
        </w:rPr>
        <w:t xml:space="preserve"> </w:t>
      </w:r>
      <w:r w:rsidR="007D7948" w:rsidRPr="00DD1D2B">
        <w:rPr>
          <w:lang w:val="es-AR"/>
        </w:rPr>
        <w:t>(+0%)</w:t>
      </w:r>
      <w:r w:rsidRPr="00DD1D2B">
        <w:rPr>
          <w:b/>
          <w:lang w:val="es-AR"/>
        </w:rPr>
        <w:tab/>
      </w:r>
      <w:r>
        <w:rPr>
          <w:b/>
          <w:lang w:val="es-AR"/>
        </w:rPr>
        <w:sym w:font="Symbol" w:char="F0AE"/>
      </w:r>
      <w:r w:rsidRPr="00DD1D2B">
        <w:rPr>
          <w:b/>
          <w:lang w:val="es-AR"/>
        </w:rPr>
        <w:t xml:space="preserve"> </w:t>
      </w:r>
      <w:r w:rsidR="00083F30">
        <w:rPr>
          <w:b/>
          <w:color w:val="FF0000"/>
          <w:lang w:val="es-AR"/>
        </w:rPr>
        <w:t>b</w:t>
      </w:r>
      <w:r w:rsidRPr="00DD1D2B">
        <w:rPr>
          <w:b/>
          <w:color w:val="FF0000"/>
          <w:lang w:val="es-AR"/>
        </w:rPr>
        <w:t xml:space="preserve"> </w:t>
      </w:r>
      <w:r w:rsidRPr="00DD1D2B">
        <w:rPr>
          <w:color w:val="FF0000"/>
          <w:lang w:val="es-AR"/>
        </w:rPr>
        <w:t xml:space="preserve">NO </w:t>
      </w:r>
      <w:r w:rsidR="00DD1D2B" w:rsidRPr="00DD1D2B">
        <w:rPr>
          <w:color w:val="FF0000"/>
          <w:lang w:val="es-AR"/>
        </w:rPr>
        <w:t>se interesa mucho en</w:t>
      </w:r>
      <w:r w:rsidRPr="00DD1D2B">
        <w:rPr>
          <w:b/>
          <w:color w:val="FF0000"/>
          <w:lang w:val="es-AR"/>
        </w:rPr>
        <w:t xml:space="preserve"> </w:t>
      </w:r>
      <w:r w:rsidR="00083F30">
        <w:rPr>
          <w:b/>
          <w:color w:val="FF0000"/>
          <w:lang w:val="es-AR"/>
        </w:rPr>
        <w:t>a</w:t>
      </w:r>
    </w:p>
    <w:p w14:paraId="02CF5FF4" w14:textId="01382292" w:rsidR="00DD1D2B" w:rsidRPr="00DD1D2B" w:rsidRDefault="000C4395" w:rsidP="001A7F5C">
      <w:pPr>
        <w:pStyle w:val="ListParagraph"/>
        <w:numPr>
          <w:ilvl w:val="0"/>
          <w:numId w:val="90"/>
        </w:numPr>
        <w:tabs>
          <w:tab w:val="right" w:pos="9356"/>
        </w:tabs>
        <w:ind w:left="1134" w:right="4"/>
        <w:rPr>
          <w:lang w:val="es-AR"/>
        </w:rPr>
      </w:pPr>
      <w:r w:rsidRPr="00DD1D2B">
        <w:rPr>
          <w:b/>
          <w:lang w:val="es-AR"/>
        </w:rPr>
        <w:t>p</w:t>
      </w:r>
      <w:r w:rsidR="0079049A" w:rsidRPr="00DD1D2B">
        <w:rPr>
          <w:b/>
          <w:lang w:val="es-AR"/>
        </w:rPr>
        <w:t>(</w:t>
      </w:r>
      <w:r w:rsidRPr="00DD1D2B">
        <w:rPr>
          <w:b/>
          <w:lang w:val="es-AR"/>
        </w:rPr>
        <w:t>b</w:t>
      </w:r>
      <w:r w:rsidR="0079049A" w:rsidRPr="00DD1D2B">
        <w:rPr>
          <w:b/>
          <w:lang w:val="es-AR"/>
        </w:rPr>
        <w:t>)</w:t>
      </w:r>
      <w:r w:rsidR="0079049A" w:rsidRPr="00DD1D2B">
        <w:rPr>
          <w:lang w:val="es-AR"/>
        </w:rPr>
        <w:t xml:space="preserve"> </w:t>
      </w:r>
      <w:r w:rsidR="007D7948">
        <w:rPr>
          <w:lang w:val="es-AR"/>
        </w:rPr>
        <w:sym w:font="Symbol" w:char="F0C7"/>
      </w:r>
      <w:r w:rsidR="00355038" w:rsidRPr="00DD1D2B">
        <w:rPr>
          <w:lang w:val="es-AR"/>
        </w:rPr>
        <w:t xml:space="preserve"> </w:t>
      </w:r>
      <w:r w:rsidRPr="00DD1D2B">
        <w:rPr>
          <w:b/>
          <w:lang w:val="es-AR"/>
        </w:rPr>
        <w:t>a</w:t>
      </w:r>
      <w:r w:rsidR="0079049A" w:rsidRPr="00DD1D2B">
        <w:rPr>
          <w:b/>
          <w:lang w:val="es-AR"/>
        </w:rPr>
        <w:t>(</w:t>
      </w:r>
      <w:r w:rsidRPr="00DD1D2B">
        <w:rPr>
          <w:b/>
          <w:lang w:val="es-AR"/>
        </w:rPr>
        <w:t>a</w:t>
      </w:r>
      <w:r w:rsidR="0079049A" w:rsidRPr="00DD1D2B">
        <w:rPr>
          <w:b/>
          <w:lang w:val="es-AR"/>
        </w:rPr>
        <w:t>)</w:t>
      </w:r>
      <w:r w:rsidR="0079049A" w:rsidRPr="00DD1D2B">
        <w:rPr>
          <w:lang w:val="es-AR"/>
        </w:rPr>
        <w:t xml:space="preserve"> = {</w:t>
      </w:r>
      <w:r w:rsidRPr="00DD1D2B">
        <w:rPr>
          <w:b/>
          <w:color w:val="E36C0A" w:themeColor="accent6" w:themeShade="BF"/>
          <w:lang w:val="es-AR"/>
        </w:rPr>
        <w:t>agilidad</w:t>
      </w:r>
      <w:r w:rsidR="0079049A" w:rsidRPr="00DD1D2B">
        <w:rPr>
          <w:lang w:val="es-AR"/>
        </w:rPr>
        <w:t xml:space="preserve">} </w:t>
      </w:r>
      <w:r w:rsidR="007F694B">
        <w:rPr>
          <w:color w:val="000000"/>
          <w:lang w:val="es-AR"/>
        </w:rPr>
        <w:sym w:font="Symbol" w:char="F0AE"/>
      </w:r>
      <w:r w:rsidR="0079049A" w:rsidRPr="00DD1D2B">
        <w:rPr>
          <w:lang w:val="es-AR"/>
        </w:rPr>
        <w:t xml:space="preserve"> </w:t>
      </w:r>
      <w:r w:rsidR="0079049A" w:rsidRPr="00DD1D2B">
        <w:rPr>
          <w:b/>
          <w:lang w:val="es-AR"/>
        </w:rPr>
        <w:t>PA</w:t>
      </w:r>
      <w:r w:rsidR="0079049A" w:rsidRPr="00DD1D2B">
        <w:rPr>
          <w:lang w:val="es-AR"/>
        </w:rPr>
        <w:t xml:space="preserve"> = </w:t>
      </w:r>
      <w:r w:rsidR="0079049A" w:rsidRPr="00DD1D2B">
        <w:rPr>
          <w:b/>
          <w:lang w:val="es-AR"/>
        </w:rPr>
        <w:t>50%</w:t>
      </w:r>
      <w:r w:rsidR="007D7948" w:rsidRPr="00DD1D2B">
        <w:rPr>
          <w:b/>
          <w:lang w:val="es-AR"/>
        </w:rPr>
        <w:t xml:space="preserve"> </w:t>
      </w:r>
      <w:r w:rsidR="007D7948" w:rsidRPr="00DD1D2B">
        <w:rPr>
          <w:lang w:val="es-AR"/>
        </w:rPr>
        <w:t>(+50%)</w:t>
      </w:r>
      <w:r w:rsidRPr="00DD1D2B">
        <w:rPr>
          <w:b/>
          <w:lang w:val="es-AR"/>
        </w:rPr>
        <w:tab/>
      </w:r>
      <w:r>
        <w:rPr>
          <w:b/>
          <w:lang w:val="es-AR"/>
        </w:rPr>
        <w:sym w:font="Symbol" w:char="F0AE"/>
      </w:r>
      <w:r w:rsidRPr="00DD1D2B">
        <w:rPr>
          <w:b/>
          <w:lang w:val="es-AR"/>
        </w:rPr>
        <w:t xml:space="preserve"> </w:t>
      </w:r>
      <w:r w:rsidR="00083F30">
        <w:rPr>
          <w:b/>
          <w:color w:val="00B050"/>
          <w:lang w:val="es-AR"/>
        </w:rPr>
        <w:t>a</w:t>
      </w:r>
      <w:r w:rsidRPr="00DD1D2B">
        <w:rPr>
          <w:b/>
          <w:color w:val="00B050"/>
          <w:lang w:val="es-AR"/>
        </w:rPr>
        <w:t xml:space="preserve"> </w:t>
      </w:r>
      <w:r w:rsidRPr="00DD1D2B">
        <w:rPr>
          <w:color w:val="00B050"/>
          <w:lang w:val="es-AR"/>
        </w:rPr>
        <w:t xml:space="preserve">SÍ </w:t>
      </w:r>
      <w:r w:rsidR="00DD1D2B" w:rsidRPr="00DD1D2B">
        <w:rPr>
          <w:color w:val="00B050"/>
          <w:lang w:val="es-AR"/>
        </w:rPr>
        <w:t>se interesa mucho en</w:t>
      </w:r>
      <w:r w:rsidRPr="00DD1D2B">
        <w:rPr>
          <w:b/>
          <w:color w:val="00B050"/>
          <w:lang w:val="es-AR"/>
        </w:rPr>
        <w:t xml:space="preserve"> </w:t>
      </w:r>
      <w:r w:rsidR="00083F30">
        <w:rPr>
          <w:b/>
          <w:color w:val="00B050"/>
          <w:lang w:val="es-AR"/>
        </w:rPr>
        <w:t>b</w:t>
      </w:r>
    </w:p>
    <w:p w14:paraId="07C76BD0" w14:textId="44A7E58D" w:rsidR="00DD1D2B" w:rsidRPr="00DD1D2B" w:rsidRDefault="00DD1D2B" w:rsidP="001A7F5C">
      <w:pPr>
        <w:pStyle w:val="ListParagraph"/>
        <w:numPr>
          <w:ilvl w:val="0"/>
          <w:numId w:val="90"/>
        </w:numPr>
        <w:tabs>
          <w:tab w:val="right" w:pos="9356"/>
        </w:tabs>
        <w:ind w:left="1134" w:right="4"/>
        <w:rPr>
          <w:lang w:val="es-AR"/>
        </w:rPr>
      </w:pPr>
      <w:r w:rsidRPr="00DD1D2B">
        <w:rPr>
          <w:color w:val="000000"/>
          <w:lang w:val="es-AR"/>
        </w:rPr>
        <w:t>|</w:t>
      </w:r>
      <w:r w:rsidRPr="00DD1D2B">
        <w:rPr>
          <w:b/>
          <w:color w:val="000000"/>
          <w:lang w:val="es-AR"/>
        </w:rPr>
        <w:t xml:space="preserve">p(a) </w:t>
      </w:r>
      <w:r>
        <w:rPr>
          <w:lang w:val="es-AR"/>
        </w:rPr>
        <w:sym w:font="Symbol" w:char="F0C7"/>
      </w:r>
      <w:r w:rsidRPr="00DD1D2B">
        <w:rPr>
          <w:b/>
          <w:color w:val="000000"/>
          <w:lang w:val="es-AR"/>
        </w:rPr>
        <w:t xml:space="preserve"> a(b)</w:t>
      </w:r>
      <w:r w:rsidRPr="00DD1D2B">
        <w:rPr>
          <w:color w:val="000000"/>
          <w:lang w:val="es-AR"/>
        </w:rPr>
        <w:t xml:space="preserve">| </w:t>
      </w:r>
      <w:r w:rsidR="00083F30">
        <w:rPr>
          <w:color w:val="000000"/>
          <w:lang w:val="es-AR"/>
        </w:rPr>
        <w:t xml:space="preserve">= </w:t>
      </w:r>
      <w:r w:rsidR="00083F30" w:rsidRPr="00083F30">
        <w:rPr>
          <w:b/>
          <w:color w:val="000000"/>
          <w:lang w:val="es-AR"/>
        </w:rPr>
        <w:t>0</w:t>
      </w:r>
      <w:r w:rsidR="00083F30">
        <w:rPr>
          <w:color w:val="000000"/>
          <w:lang w:val="es-AR"/>
        </w:rPr>
        <w:t xml:space="preserve"> </w:t>
      </w:r>
      <w:r w:rsidRPr="00DD1D2B">
        <w:rPr>
          <w:color w:val="000000"/>
          <w:lang w:val="es-AR"/>
        </w:rPr>
        <w:t xml:space="preserve">≠ </w:t>
      </w:r>
      <w:r w:rsidRPr="00DD1D2B">
        <w:rPr>
          <w:b/>
          <w:color w:val="000000"/>
          <w:lang w:val="es-AR"/>
        </w:rPr>
        <w:t>2</w:t>
      </w:r>
      <w:r w:rsidRPr="00DD1D2B">
        <w:rPr>
          <w:color w:val="000000"/>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50% </w:t>
      </w:r>
      <w:r w:rsidRPr="00DD1D2B">
        <w:rPr>
          <w:lang w:val="es-AR"/>
        </w:rPr>
        <w:t>(+0%)</w:t>
      </w:r>
      <w:r w:rsidRPr="00DD1D2B">
        <w:rPr>
          <w:b/>
          <w:lang w:val="es-AR"/>
        </w:rPr>
        <w:tab/>
      </w:r>
      <w:r>
        <w:rPr>
          <w:b/>
          <w:lang w:val="es-AR"/>
        </w:rPr>
        <w:sym w:font="Symbol" w:char="F0AE"/>
      </w:r>
      <w:r w:rsidRPr="00DD1D2B">
        <w:rPr>
          <w:b/>
          <w:lang w:val="es-AR"/>
        </w:rPr>
        <w:t xml:space="preserve"> </w:t>
      </w:r>
      <w:r w:rsidRPr="00DD1D2B">
        <w:rPr>
          <w:b/>
          <w:color w:val="FF0000"/>
          <w:lang w:val="es-AR"/>
        </w:rPr>
        <w:t xml:space="preserve">a </w:t>
      </w:r>
      <w:r w:rsidRPr="00DD1D2B">
        <w:rPr>
          <w:color w:val="FF0000"/>
          <w:lang w:val="es-AR"/>
        </w:rPr>
        <w:t>NO enamora a</w:t>
      </w:r>
      <w:r w:rsidRPr="00DD1D2B">
        <w:rPr>
          <w:b/>
          <w:color w:val="FF0000"/>
          <w:lang w:val="es-AR"/>
        </w:rPr>
        <w:t xml:space="preserve"> b</w:t>
      </w:r>
    </w:p>
    <w:p w14:paraId="721065F4" w14:textId="3E713DC6" w:rsidR="00DD1D2B" w:rsidRPr="00DD1D2B" w:rsidRDefault="00DD1D2B" w:rsidP="001A7F5C">
      <w:pPr>
        <w:pStyle w:val="ListParagraph"/>
        <w:numPr>
          <w:ilvl w:val="0"/>
          <w:numId w:val="90"/>
        </w:numPr>
        <w:tabs>
          <w:tab w:val="right" w:pos="9356"/>
        </w:tabs>
        <w:ind w:left="1134" w:right="4"/>
        <w:rPr>
          <w:lang w:val="es-AR"/>
        </w:rPr>
      </w:pPr>
      <w:r w:rsidRPr="00DD1D2B">
        <w:rPr>
          <w:color w:val="000000"/>
          <w:lang w:val="es-AR"/>
        </w:rPr>
        <w:t>|</w:t>
      </w:r>
      <w:r w:rsidRPr="00DD1D2B">
        <w:rPr>
          <w:b/>
          <w:color w:val="000000"/>
          <w:lang w:val="es-AR"/>
        </w:rPr>
        <w:t xml:space="preserve">p(b) </w:t>
      </w:r>
      <w:r>
        <w:rPr>
          <w:lang w:val="es-AR"/>
        </w:rPr>
        <w:sym w:font="Symbol" w:char="F0C7"/>
      </w:r>
      <w:r w:rsidRPr="00DD1D2B">
        <w:rPr>
          <w:b/>
          <w:color w:val="000000"/>
          <w:lang w:val="es-AR"/>
        </w:rPr>
        <w:t xml:space="preserve"> a(a)</w:t>
      </w:r>
      <w:r w:rsidRPr="00DD1D2B">
        <w:rPr>
          <w:color w:val="000000"/>
          <w:lang w:val="es-AR"/>
        </w:rPr>
        <w:t xml:space="preserve">| </w:t>
      </w:r>
      <w:r w:rsidR="00083F30">
        <w:rPr>
          <w:color w:val="000000"/>
          <w:lang w:val="es-AR"/>
        </w:rPr>
        <w:t xml:space="preserve">= </w:t>
      </w:r>
      <w:r w:rsidR="00083F30" w:rsidRPr="00083F30">
        <w:rPr>
          <w:b/>
          <w:color w:val="000000"/>
          <w:lang w:val="es-AR"/>
        </w:rPr>
        <w:t>1</w:t>
      </w:r>
      <w:r w:rsidR="00083F30">
        <w:rPr>
          <w:color w:val="000000"/>
          <w:lang w:val="es-AR"/>
        </w:rPr>
        <w:t xml:space="preserve"> </w:t>
      </w:r>
      <w:r w:rsidRPr="00DD1D2B">
        <w:rPr>
          <w:color w:val="000000"/>
          <w:lang w:val="es-AR"/>
        </w:rPr>
        <w:t xml:space="preserve">≠ </w:t>
      </w:r>
      <w:r w:rsidRPr="00DD1D2B">
        <w:rPr>
          <w:b/>
          <w:color w:val="000000"/>
          <w:lang w:val="es-AR"/>
        </w:rPr>
        <w:t>2</w:t>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50% </w:t>
      </w:r>
      <w:r w:rsidRPr="00DD1D2B">
        <w:rPr>
          <w:lang w:val="es-AR"/>
        </w:rPr>
        <w:t>(+0%)</w:t>
      </w:r>
      <w:r w:rsidRPr="00DD1D2B">
        <w:rPr>
          <w:b/>
          <w:lang w:val="es-AR"/>
        </w:rPr>
        <w:tab/>
      </w:r>
      <w:r>
        <w:rPr>
          <w:b/>
          <w:lang w:val="es-AR"/>
        </w:rPr>
        <w:sym w:font="Symbol" w:char="F0AE"/>
      </w:r>
      <w:r w:rsidRPr="00DD1D2B">
        <w:rPr>
          <w:b/>
          <w:lang w:val="es-AR"/>
        </w:rPr>
        <w:t xml:space="preserve"> </w:t>
      </w:r>
      <w:r w:rsidRPr="00DD1D2B">
        <w:rPr>
          <w:b/>
          <w:color w:val="FF0000"/>
          <w:lang w:val="es-AR"/>
        </w:rPr>
        <w:t xml:space="preserve">b </w:t>
      </w:r>
      <w:r w:rsidRPr="00DD1D2B">
        <w:rPr>
          <w:color w:val="FF0000"/>
          <w:lang w:val="es-AR"/>
        </w:rPr>
        <w:t>NO enamora a</w:t>
      </w:r>
      <w:r w:rsidRPr="00DD1D2B">
        <w:rPr>
          <w:b/>
          <w:color w:val="FF0000"/>
          <w:lang w:val="es-AR"/>
        </w:rPr>
        <w:t xml:space="preserve"> a</w:t>
      </w:r>
    </w:p>
    <w:p w14:paraId="68092AFA" w14:textId="20D16DE9" w:rsidR="00DD1D2B" w:rsidRPr="00DD1D2B" w:rsidRDefault="00DD1D2B" w:rsidP="001A7F5C">
      <w:pPr>
        <w:pStyle w:val="ListParagraph"/>
        <w:numPr>
          <w:ilvl w:val="0"/>
          <w:numId w:val="90"/>
        </w:numPr>
        <w:tabs>
          <w:tab w:val="right" w:pos="9356"/>
        </w:tabs>
        <w:ind w:left="1134" w:right="4"/>
        <w:rPr>
          <w:lang w:val="es-AR"/>
        </w:rPr>
      </w:pPr>
      <w:r w:rsidRPr="00DD1D2B">
        <w:rPr>
          <w:color w:val="000000"/>
          <w:lang w:val="es-AR"/>
        </w:rPr>
        <w:t>|</w:t>
      </w:r>
      <w:r w:rsidRPr="00DD1D2B">
        <w:rPr>
          <w:b/>
          <w:color w:val="000000"/>
          <w:lang w:val="es-AR"/>
        </w:rPr>
        <w:t xml:space="preserve">p(a) </w:t>
      </w:r>
      <w:r>
        <w:rPr>
          <w:lang w:val="es-AR"/>
        </w:rPr>
        <w:sym w:font="Symbol" w:char="F0C7"/>
      </w:r>
      <w:r w:rsidRPr="00DD1D2B">
        <w:rPr>
          <w:b/>
          <w:color w:val="000000"/>
          <w:lang w:val="es-AR"/>
        </w:rPr>
        <w:t xml:space="preserve"> a(b)</w:t>
      </w:r>
      <w:r w:rsidRPr="00DD1D2B">
        <w:rPr>
          <w:color w:val="000000"/>
          <w:lang w:val="es-AR"/>
        </w:rPr>
        <w:t xml:space="preserve">| </w:t>
      </w:r>
      <w:r w:rsidR="00083F30">
        <w:rPr>
          <w:color w:val="000000"/>
          <w:lang w:val="es-AR"/>
        </w:rPr>
        <w:t xml:space="preserve">= </w:t>
      </w:r>
      <w:r w:rsidR="00083F30">
        <w:rPr>
          <w:b/>
          <w:color w:val="000000"/>
          <w:lang w:val="es-AR"/>
        </w:rPr>
        <w:t>0</w:t>
      </w:r>
      <w:r w:rsidR="00083F30">
        <w:rPr>
          <w:color w:val="000000"/>
          <w:lang w:val="es-AR"/>
        </w:rPr>
        <w:t xml:space="preserve"> </w:t>
      </w:r>
      <w:r w:rsidRPr="00DD1D2B">
        <w:rPr>
          <w:color w:val="000000"/>
          <w:lang w:val="es-AR"/>
        </w:rPr>
        <w:t xml:space="preserve">≠ </w:t>
      </w:r>
      <w:r>
        <w:rPr>
          <w:b/>
          <w:color w:val="000000"/>
          <w:lang w:val="es-AR"/>
        </w:rPr>
        <w:t>3</w:t>
      </w:r>
      <w:r w:rsidRPr="00DD1D2B">
        <w:rPr>
          <w:color w:val="000000"/>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50% </w:t>
      </w:r>
      <w:r w:rsidRPr="00DD1D2B">
        <w:rPr>
          <w:lang w:val="es-AR"/>
        </w:rPr>
        <w:t>(+0%)</w:t>
      </w:r>
      <w:r w:rsidRPr="00DD1D2B">
        <w:rPr>
          <w:b/>
          <w:lang w:val="es-AR"/>
        </w:rPr>
        <w:tab/>
      </w:r>
      <w:r>
        <w:rPr>
          <w:lang w:val="es-AR"/>
        </w:rPr>
        <w:sym w:font="Symbol" w:char="F0AE"/>
      </w:r>
      <w:r w:rsidRPr="00DD1D2B">
        <w:rPr>
          <w:b/>
          <w:lang w:val="es-AR"/>
        </w:rPr>
        <w:t xml:space="preserve"> </w:t>
      </w:r>
      <w:r w:rsidR="00083F30">
        <w:rPr>
          <w:b/>
          <w:color w:val="FF0000"/>
          <w:lang w:val="es-AR"/>
        </w:rPr>
        <w:t>b</w:t>
      </w:r>
      <w:r w:rsidRPr="00DD1D2B">
        <w:rPr>
          <w:b/>
          <w:color w:val="FF0000"/>
          <w:lang w:val="es-AR"/>
        </w:rPr>
        <w:t xml:space="preserve"> </w:t>
      </w:r>
      <w:r w:rsidRPr="00DD1D2B">
        <w:rPr>
          <w:color w:val="FF0000"/>
          <w:lang w:val="es-AR"/>
        </w:rPr>
        <w:t xml:space="preserve">NO </w:t>
      </w:r>
      <w:r>
        <w:rPr>
          <w:color w:val="FF0000"/>
          <w:lang w:val="es-AR"/>
        </w:rPr>
        <w:t>se apasiona</w:t>
      </w:r>
      <w:r w:rsidRPr="00DD1D2B">
        <w:rPr>
          <w:color w:val="FF0000"/>
          <w:lang w:val="es-AR"/>
        </w:rPr>
        <w:t xml:space="preserve"> </w:t>
      </w:r>
      <w:r>
        <w:rPr>
          <w:color w:val="FF0000"/>
          <w:lang w:val="es-AR"/>
        </w:rPr>
        <w:t>por</w:t>
      </w:r>
      <w:r w:rsidRPr="00DD1D2B">
        <w:rPr>
          <w:b/>
          <w:color w:val="FF0000"/>
          <w:lang w:val="es-AR"/>
        </w:rPr>
        <w:t xml:space="preserve"> </w:t>
      </w:r>
      <w:r w:rsidR="00083F30">
        <w:rPr>
          <w:b/>
          <w:color w:val="FF0000"/>
          <w:lang w:val="es-AR"/>
        </w:rPr>
        <w:t>a</w:t>
      </w:r>
    </w:p>
    <w:p w14:paraId="3D6A26E6" w14:textId="1D7B80B8" w:rsidR="00DD1D2B" w:rsidRPr="00DD1D2B" w:rsidRDefault="00DD1D2B" w:rsidP="001A7F5C">
      <w:pPr>
        <w:pStyle w:val="ListParagraph"/>
        <w:numPr>
          <w:ilvl w:val="0"/>
          <w:numId w:val="90"/>
        </w:numPr>
        <w:tabs>
          <w:tab w:val="right" w:pos="9356"/>
        </w:tabs>
        <w:ind w:left="1134" w:right="4"/>
        <w:rPr>
          <w:lang w:val="es-AR"/>
        </w:rPr>
      </w:pPr>
      <w:r w:rsidRPr="00DD1D2B">
        <w:rPr>
          <w:color w:val="000000"/>
          <w:lang w:val="es-AR"/>
        </w:rPr>
        <w:t>|</w:t>
      </w:r>
      <w:r w:rsidRPr="00DD1D2B">
        <w:rPr>
          <w:b/>
          <w:color w:val="000000"/>
          <w:lang w:val="es-AR"/>
        </w:rPr>
        <w:t xml:space="preserve">p(b) </w:t>
      </w:r>
      <w:r>
        <w:rPr>
          <w:lang w:val="es-AR"/>
        </w:rPr>
        <w:sym w:font="Symbol" w:char="F0C7"/>
      </w:r>
      <w:r w:rsidRPr="00DD1D2B">
        <w:rPr>
          <w:b/>
          <w:color w:val="000000"/>
          <w:lang w:val="es-AR"/>
        </w:rPr>
        <w:t xml:space="preserve"> a(a)</w:t>
      </w:r>
      <w:r w:rsidRPr="00DD1D2B">
        <w:rPr>
          <w:color w:val="000000"/>
          <w:lang w:val="es-AR"/>
        </w:rPr>
        <w:t xml:space="preserve">| </w:t>
      </w:r>
      <w:r w:rsidR="00083F30">
        <w:rPr>
          <w:color w:val="000000"/>
          <w:lang w:val="es-AR"/>
        </w:rPr>
        <w:t xml:space="preserve">= </w:t>
      </w:r>
      <w:r w:rsidR="00083F30" w:rsidRPr="00083F30">
        <w:rPr>
          <w:b/>
          <w:color w:val="000000"/>
          <w:lang w:val="es-AR"/>
        </w:rPr>
        <w:t>1</w:t>
      </w:r>
      <w:r w:rsidR="00083F30">
        <w:rPr>
          <w:color w:val="000000"/>
          <w:lang w:val="es-AR"/>
        </w:rPr>
        <w:t xml:space="preserve"> </w:t>
      </w:r>
      <w:r w:rsidRPr="00DD1D2B">
        <w:rPr>
          <w:color w:val="000000"/>
          <w:lang w:val="es-AR"/>
        </w:rPr>
        <w:t xml:space="preserve">≠ </w:t>
      </w:r>
      <w:r>
        <w:rPr>
          <w:b/>
          <w:color w:val="000000"/>
          <w:lang w:val="es-AR"/>
        </w:rPr>
        <w:t>3</w:t>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50% </w:t>
      </w:r>
      <w:r w:rsidRPr="00DD1D2B">
        <w:rPr>
          <w:lang w:val="es-AR"/>
        </w:rPr>
        <w:t>(+0%)</w:t>
      </w:r>
      <w:r w:rsidRPr="00DD1D2B">
        <w:rPr>
          <w:b/>
          <w:lang w:val="es-AR"/>
        </w:rPr>
        <w:tab/>
      </w:r>
      <w:r>
        <w:rPr>
          <w:lang w:val="es-AR"/>
        </w:rPr>
        <w:sym w:font="Symbol" w:char="F0AE"/>
      </w:r>
      <w:r w:rsidRPr="00DD1D2B">
        <w:rPr>
          <w:b/>
          <w:lang w:val="es-AR"/>
        </w:rPr>
        <w:t xml:space="preserve"> </w:t>
      </w:r>
      <w:r w:rsidR="00083F30">
        <w:rPr>
          <w:b/>
          <w:color w:val="FF0000"/>
          <w:lang w:val="es-AR"/>
        </w:rPr>
        <w:t>a</w:t>
      </w:r>
      <w:r w:rsidRPr="00DD1D2B">
        <w:rPr>
          <w:b/>
          <w:color w:val="FF0000"/>
          <w:lang w:val="es-AR"/>
        </w:rPr>
        <w:t xml:space="preserve"> </w:t>
      </w:r>
      <w:r w:rsidRPr="00DD1D2B">
        <w:rPr>
          <w:color w:val="FF0000"/>
          <w:lang w:val="es-AR"/>
        </w:rPr>
        <w:t xml:space="preserve">NO </w:t>
      </w:r>
      <w:r>
        <w:rPr>
          <w:color w:val="FF0000"/>
          <w:lang w:val="es-AR"/>
        </w:rPr>
        <w:t>no se apasiona por</w:t>
      </w:r>
      <w:r w:rsidRPr="00DD1D2B">
        <w:rPr>
          <w:b/>
          <w:color w:val="FF0000"/>
          <w:lang w:val="es-AR"/>
        </w:rPr>
        <w:t xml:space="preserve"> </w:t>
      </w:r>
      <w:r w:rsidR="00083F30">
        <w:rPr>
          <w:b/>
          <w:color w:val="FF0000"/>
          <w:lang w:val="es-AR"/>
        </w:rPr>
        <w:t>b</w:t>
      </w:r>
    </w:p>
    <w:p w14:paraId="4E176003" w14:textId="77777777" w:rsidR="00DD1D2B" w:rsidRPr="00DD1D2B" w:rsidRDefault="007D7948" w:rsidP="001A7F5C">
      <w:pPr>
        <w:pStyle w:val="ListParagraph"/>
        <w:numPr>
          <w:ilvl w:val="0"/>
          <w:numId w:val="90"/>
        </w:numPr>
        <w:tabs>
          <w:tab w:val="right" w:pos="9356"/>
        </w:tabs>
        <w:ind w:left="1134" w:right="4"/>
        <w:rPr>
          <w:lang w:val="es-AR"/>
        </w:rPr>
      </w:pPr>
      <w:r w:rsidRPr="00DD1D2B">
        <w:rPr>
          <w:b/>
          <w:lang w:val="es-AR"/>
        </w:rPr>
        <w:t>cp</w:t>
      </w:r>
      <w:r w:rsidR="0079049A" w:rsidRPr="00DD1D2B">
        <w:rPr>
          <w:b/>
          <w:lang w:val="es-AR"/>
        </w:rPr>
        <w:t>(</w:t>
      </w:r>
      <w:r w:rsidRPr="00DD1D2B">
        <w:rPr>
          <w:b/>
          <w:lang w:val="es-AR"/>
        </w:rPr>
        <w:t>a</w:t>
      </w:r>
      <w:r w:rsidR="0079049A" w:rsidRPr="00DD1D2B">
        <w:rPr>
          <w:b/>
          <w:lang w:val="es-AR"/>
        </w:rPr>
        <w:t>)</w:t>
      </w:r>
      <w:r w:rsidR="0079049A" w:rsidRPr="00DD1D2B">
        <w:rPr>
          <w:lang w:val="es-AR"/>
        </w:rPr>
        <w:t xml:space="preserve"> </w:t>
      </w:r>
      <w:r>
        <w:rPr>
          <w:lang w:val="es-AR"/>
        </w:rPr>
        <w:sym w:font="Symbol" w:char="F0C7"/>
      </w:r>
      <w:r w:rsidRPr="00DD1D2B">
        <w:rPr>
          <w:lang w:val="es-AR"/>
        </w:rPr>
        <w:t xml:space="preserve"> </w:t>
      </w:r>
      <w:r w:rsidRPr="00DD1D2B">
        <w:rPr>
          <w:b/>
          <w:lang w:val="es-AR"/>
        </w:rPr>
        <w:t>ca</w:t>
      </w:r>
      <w:r w:rsidR="0079049A" w:rsidRPr="00DD1D2B">
        <w:rPr>
          <w:b/>
          <w:lang w:val="es-AR"/>
        </w:rPr>
        <w:t>(</w:t>
      </w:r>
      <w:r w:rsidRPr="00DD1D2B">
        <w:rPr>
          <w:b/>
          <w:lang w:val="es-AR"/>
        </w:rPr>
        <w:t>b</w:t>
      </w:r>
      <w:r w:rsidR="0079049A" w:rsidRPr="00DD1D2B">
        <w:rPr>
          <w:b/>
          <w:lang w:val="es-AR"/>
        </w:rPr>
        <w:t>)</w:t>
      </w:r>
      <w:r w:rsidR="0079049A" w:rsidRPr="00DD1D2B">
        <w:rPr>
          <w:lang w:val="es-AR"/>
        </w:rPr>
        <w:t xml:space="preserve"> = </w:t>
      </w:r>
      <w:r w:rsidRPr="00DD1D2B">
        <w:rPr>
          <w:lang w:val="es-AR"/>
        </w:rPr>
        <w:t>{</w:t>
      </w:r>
      <w:r w:rsidRPr="00DD1D2B">
        <w:rPr>
          <w:b/>
          <w:color w:val="E36C0A" w:themeColor="accent6" w:themeShade="BF"/>
          <w:lang w:val="es-AR"/>
        </w:rPr>
        <w:t>físico</w:t>
      </w:r>
      <w:r w:rsidRPr="00DD1D2B">
        <w:rPr>
          <w:lang w:val="es-AR"/>
        </w:rPr>
        <w:t xml:space="preserve">, </w:t>
      </w:r>
      <w:r w:rsidRPr="00DD1D2B">
        <w:rPr>
          <w:b/>
          <w:color w:val="0070C0"/>
          <w:lang w:val="es-AR"/>
        </w:rPr>
        <w:t>mental</w:t>
      </w:r>
      <w:r w:rsidRPr="00DD1D2B">
        <w:rPr>
          <w:lang w:val="es-AR"/>
        </w:rPr>
        <w:t xml:space="preserve">, </w:t>
      </w:r>
      <w:r w:rsidRPr="00DD1D2B">
        <w:rPr>
          <w:b/>
          <w:color w:val="00B050"/>
          <w:lang w:val="es-AR"/>
        </w:rPr>
        <w:t>personalidad</w:t>
      </w:r>
      <w:r w:rsidRPr="00DD1D2B">
        <w:rPr>
          <w:lang w:val="es-AR"/>
        </w:rPr>
        <w:t>}</w:t>
      </w:r>
      <w:r w:rsidR="0079049A" w:rsidRPr="00DD1D2B">
        <w:rPr>
          <w:lang w:val="es-AR"/>
        </w:rPr>
        <w:t xml:space="preserve"> </w:t>
      </w:r>
      <w:r w:rsidR="007F694B" w:rsidRPr="000C4395">
        <w:rPr>
          <w:lang w:val="es-AR"/>
        </w:rPr>
        <w:sym w:font="Symbol" w:char="F0AE"/>
      </w:r>
      <w:r w:rsidR="0079049A" w:rsidRPr="00DD1D2B">
        <w:rPr>
          <w:lang w:val="es-AR"/>
        </w:rPr>
        <w:t xml:space="preserve"> </w:t>
      </w:r>
      <w:r w:rsidR="0079049A" w:rsidRPr="00DD1D2B">
        <w:rPr>
          <w:b/>
          <w:lang w:val="es-AR"/>
        </w:rPr>
        <w:t>PA</w:t>
      </w:r>
      <w:r w:rsidR="0079049A" w:rsidRPr="00DD1D2B">
        <w:rPr>
          <w:lang w:val="es-AR"/>
        </w:rPr>
        <w:t xml:space="preserve"> = </w:t>
      </w:r>
      <w:r w:rsidR="0079049A" w:rsidRPr="00DD1D2B">
        <w:rPr>
          <w:b/>
          <w:lang w:val="es-AR"/>
        </w:rPr>
        <w:t>55%</w:t>
      </w:r>
      <w:r w:rsidRPr="00DD1D2B">
        <w:rPr>
          <w:b/>
          <w:lang w:val="es-AR"/>
        </w:rPr>
        <w:t xml:space="preserve"> </w:t>
      </w:r>
      <w:r w:rsidRPr="00DD1D2B">
        <w:rPr>
          <w:lang w:val="es-AR"/>
        </w:rPr>
        <w:t>(+5%)</w:t>
      </w:r>
      <w:r w:rsidRPr="00DD1D2B">
        <w:rPr>
          <w:b/>
          <w:lang w:val="es-AR"/>
        </w:rPr>
        <w:tab/>
      </w:r>
      <w:r>
        <w:rPr>
          <w:lang w:val="es-AR"/>
        </w:rPr>
        <w:sym w:font="Symbol" w:char="F0AE"/>
      </w:r>
      <w:r w:rsidRPr="00DD1D2B">
        <w:rPr>
          <w:b/>
          <w:lang w:val="es-AR"/>
        </w:rPr>
        <w:t xml:space="preserve"> </w:t>
      </w:r>
      <w:r w:rsidRPr="00DD1D2B">
        <w:rPr>
          <w:b/>
          <w:color w:val="00B050"/>
          <w:lang w:val="es-AR"/>
        </w:rPr>
        <w:t xml:space="preserve">b </w:t>
      </w:r>
      <w:r w:rsidRPr="00DD1D2B">
        <w:rPr>
          <w:color w:val="00B050"/>
          <w:lang w:val="es-AR"/>
        </w:rPr>
        <w:t>SÍ siente compatibilidad con</w:t>
      </w:r>
      <w:r w:rsidRPr="00DD1D2B">
        <w:rPr>
          <w:b/>
          <w:color w:val="00B050"/>
          <w:lang w:val="es-AR"/>
        </w:rPr>
        <w:t xml:space="preserve"> a</w:t>
      </w:r>
    </w:p>
    <w:p w14:paraId="163DBC2B" w14:textId="77777777" w:rsidR="00DD1D2B" w:rsidRPr="00DD1D2B" w:rsidRDefault="007D7948" w:rsidP="001A7F5C">
      <w:pPr>
        <w:pStyle w:val="ListParagraph"/>
        <w:numPr>
          <w:ilvl w:val="0"/>
          <w:numId w:val="90"/>
        </w:numPr>
        <w:tabs>
          <w:tab w:val="right" w:pos="9356"/>
        </w:tabs>
        <w:ind w:left="1134" w:right="4"/>
        <w:rPr>
          <w:lang w:val="es-AR"/>
        </w:rPr>
      </w:pPr>
      <w:r w:rsidRPr="00DD1D2B">
        <w:rPr>
          <w:b/>
          <w:lang w:val="es-AR"/>
        </w:rPr>
        <w:t>cp(b)</w:t>
      </w:r>
      <w:r w:rsidRPr="00DD1D2B">
        <w:rPr>
          <w:lang w:val="es-AR"/>
        </w:rPr>
        <w:t xml:space="preserve"> </w:t>
      </w:r>
      <w:r>
        <w:rPr>
          <w:lang w:val="es-AR"/>
        </w:rPr>
        <w:sym w:font="Symbol" w:char="F0C7"/>
      </w:r>
      <w:r w:rsidRPr="00DD1D2B">
        <w:rPr>
          <w:lang w:val="es-AR"/>
        </w:rPr>
        <w:t xml:space="preserve"> </w:t>
      </w:r>
      <w:r w:rsidRPr="00DD1D2B">
        <w:rPr>
          <w:b/>
          <w:lang w:val="es-AR"/>
        </w:rPr>
        <w:t>ca(a)</w:t>
      </w:r>
      <w:r w:rsidRPr="00DD1D2B">
        <w:rPr>
          <w:lang w:val="es-AR"/>
        </w:rPr>
        <w:t xml:space="preserve"> </w:t>
      </w:r>
      <w:r w:rsidR="0079049A" w:rsidRPr="00DD1D2B">
        <w:rPr>
          <w:lang w:val="es-AR"/>
        </w:rPr>
        <w:t xml:space="preserve"> = {</w:t>
      </w:r>
      <w:r w:rsidRPr="00DD1D2B">
        <w:rPr>
          <w:b/>
          <w:color w:val="E36C0A" w:themeColor="accent6" w:themeShade="BF"/>
          <w:lang w:val="es-AR"/>
        </w:rPr>
        <w:t>físico</w:t>
      </w:r>
      <w:r w:rsidR="0079049A" w:rsidRPr="00DD1D2B">
        <w:rPr>
          <w:lang w:val="es-AR"/>
        </w:rPr>
        <w:t xml:space="preserve">} </w:t>
      </w:r>
      <w:r w:rsidR="007F694B" w:rsidRPr="000C4395">
        <w:rPr>
          <w:lang w:val="es-AR"/>
        </w:rPr>
        <w:sym w:font="Symbol" w:char="F0AE"/>
      </w:r>
      <w:r w:rsidR="0079049A" w:rsidRPr="00DD1D2B">
        <w:rPr>
          <w:lang w:val="es-AR"/>
        </w:rPr>
        <w:t xml:space="preserve"> </w:t>
      </w:r>
      <w:r w:rsidR="0079049A" w:rsidRPr="00DD1D2B">
        <w:rPr>
          <w:b/>
          <w:lang w:val="es-AR"/>
        </w:rPr>
        <w:t xml:space="preserve">PA </w:t>
      </w:r>
      <w:r w:rsidR="0079049A" w:rsidRPr="00DD1D2B">
        <w:rPr>
          <w:lang w:val="es-AR"/>
        </w:rPr>
        <w:t xml:space="preserve">= </w:t>
      </w:r>
      <w:r w:rsidR="0079049A" w:rsidRPr="00DD1D2B">
        <w:rPr>
          <w:b/>
          <w:lang w:val="es-AR"/>
        </w:rPr>
        <w:t>60%</w:t>
      </w:r>
      <w:r w:rsidRPr="00DD1D2B">
        <w:rPr>
          <w:b/>
          <w:lang w:val="es-AR"/>
        </w:rPr>
        <w:t xml:space="preserve"> </w:t>
      </w:r>
      <w:r w:rsidRPr="00DD1D2B">
        <w:rPr>
          <w:lang w:val="es-AR"/>
        </w:rPr>
        <w:t>(+5%)</w:t>
      </w:r>
      <w:r w:rsidRPr="00DD1D2B">
        <w:rPr>
          <w:lang w:val="es-AR"/>
        </w:rPr>
        <w:tab/>
      </w:r>
      <w:r>
        <w:rPr>
          <w:lang w:val="es-AR"/>
        </w:rPr>
        <w:sym w:font="Symbol" w:char="F0AE"/>
      </w:r>
      <w:r w:rsidRPr="00DD1D2B">
        <w:rPr>
          <w:b/>
          <w:lang w:val="es-AR"/>
        </w:rPr>
        <w:t xml:space="preserve"> </w:t>
      </w:r>
      <w:r w:rsidRPr="00DD1D2B">
        <w:rPr>
          <w:b/>
          <w:color w:val="00B050"/>
          <w:lang w:val="es-AR"/>
        </w:rPr>
        <w:t xml:space="preserve">a </w:t>
      </w:r>
      <w:r w:rsidRPr="00DD1D2B">
        <w:rPr>
          <w:color w:val="00B050"/>
          <w:lang w:val="es-AR"/>
        </w:rPr>
        <w:t>SÍ siente compatibilidad con</w:t>
      </w:r>
      <w:r w:rsidRPr="00DD1D2B">
        <w:rPr>
          <w:b/>
          <w:color w:val="00B050"/>
          <w:lang w:val="es-AR"/>
        </w:rPr>
        <w:t xml:space="preserve"> b</w:t>
      </w:r>
    </w:p>
    <w:p w14:paraId="20843498" w14:textId="77777777" w:rsidR="00DD1D2B" w:rsidRPr="00DD1D2B" w:rsidRDefault="0079049A" w:rsidP="001A7F5C">
      <w:pPr>
        <w:pStyle w:val="ListParagraph"/>
        <w:numPr>
          <w:ilvl w:val="0"/>
          <w:numId w:val="90"/>
        </w:numPr>
        <w:tabs>
          <w:tab w:val="right" w:pos="9356"/>
        </w:tabs>
        <w:ind w:left="1134" w:right="4"/>
        <w:rPr>
          <w:lang w:val="es-AR"/>
        </w:rPr>
      </w:pPr>
      <w:r w:rsidRPr="00DD1D2B">
        <w:rPr>
          <w:lang w:val="es-AR"/>
        </w:rPr>
        <w:t>|</w:t>
      </w:r>
      <w:r w:rsidR="008A34E3" w:rsidRPr="00DD1D2B">
        <w:rPr>
          <w:b/>
          <w:lang w:val="es-AR"/>
        </w:rPr>
        <w:t>cp(a)</w:t>
      </w:r>
      <w:r w:rsidRPr="00DD1D2B">
        <w:rPr>
          <w:lang w:val="es-AR"/>
        </w:rPr>
        <w:t xml:space="preserve">| = </w:t>
      </w:r>
      <w:r w:rsidRPr="00DD1D2B">
        <w:rPr>
          <w:b/>
          <w:lang w:val="es-AR"/>
        </w:rPr>
        <w:t>3</w:t>
      </w:r>
      <w:r w:rsidRPr="00DD1D2B">
        <w:rPr>
          <w:lang w:val="es-AR"/>
        </w:rPr>
        <w:t xml:space="preserve"> </w:t>
      </w:r>
      <w:r w:rsidR="007F694B" w:rsidRPr="000C4395">
        <w:rPr>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75%</w:t>
      </w:r>
      <w:r w:rsidR="002D11D2" w:rsidRPr="00DD1D2B">
        <w:rPr>
          <w:b/>
          <w:lang w:val="es-AR"/>
        </w:rPr>
        <w:t xml:space="preserve"> </w:t>
      </w:r>
      <w:r w:rsidR="002D11D2" w:rsidRPr="00DD1D2B">
        <w:rPr>
          <w:lang w:val="es-AR"/>
        </w:rPr>
        <w:t>(+15%)</w:t>
      </w:r>
      <w:r w:rsidR="008A34E3" w:rsidRPr="00DD1D2B">
        <w:rPr>
          <w:b/>
          <w:lang w:val="es-AR"/>
        </w:rPr>
        <w:tab/>
      </w:r>
      <w:r w:rsidR="008A34E3">
        <w:rPr>
          <w:b/>
          <w:lang w:val="es-AR"/>
        </w:rPr>
        <w:sym w:font="Symbol" w:char="F0AE"/>
      </w:r>
      <w:r w:rsidR="008A34E3" w:rsidRPr="00DD1D2B">
        <w:rPr>
          <w:b/>
          <w:lang w:val="es-AR"/>
        </w:rPr>
        <w:t xml:space="preserve"> </w:t>
      </w:r>
      <w:r w:rsidR="008A34E3" w:rsidRPr="00DD1D2B">
        <w:rPr>
          <w:b/>
          <w:color w:val="00B050"/>
          <w:lang w:val="es-AR"/>
        </w:rPr>
        <w:t xml:space="preserve">b </w:t>
      </w:r>
      <w:r w:rsidR="008A34E3" w:rsidRPr="00DD1D2B">
        <w:rPr>
          <w:color w:val="00B050"/>
          <w:lang w:val="es-AR"/>
        </w:rPr>
        <w:t>SÍ siente que</w:t>
      </w:r>
      <w:r w:rsidR="008A34E3" w:rsidRPr="00DD1D2B">
        <w:rPr>
          <w:b/>
          <w:color w:val="00B050"/>
          <w:lang w:val="es-AR"/>
        </w:rPr>
        <w:t xml:space="preserve"> a</w:t>
      </w:r>
      <w:r w:rsidR="008A34E3" w:rsidRPr="00DD1D2B">
        <w:rPr>
          <w:color w:val="00B050"/>
          <w:lang w:val="es-AR"/>
        </w:rPr>
        <w:t xml:space="preserve"> es muy completo/a</w:t>
      </w:r>
    </w:p>
    <w:p w14:paraId="239362EA" w14:textId="77777777" w:rsidR="00DD1D2B" w:rsidRPr="00DD1D2B" w:rsidRDefault="0079049A" w:rsidP="001A7F5C">
      <w:pPr>
        <w:pStyle w:val="ListParagraph"/>
        <w:numPr>
          <w:ilvl w:val="0"/>
          <w:numId w:val="90"/>
        </w:numPr>
        <w:tabs>
          <w:tab w:val="right" w:pos="9356"/>
        </w:tabs>
        <w:ind w:left="1134" w:right="4"/>
        <w:rPr>
          <w:lang w:val="es-AR"/>
        </w:rPr>
      </w:pPr>
      <w:r w:rsidRPr="00DD1D2B">
        <w:rPr>
          <w:lang w:val="es-AR"/>
        </w:rPr>
        <w:t>|</w:t>
      </w:r>
      <w:r w:rsidR="008A34E3" w:rsidRPr="00DD1D2B">
        <w:rPr>
          <w:b/>
          <w:lang w:val="es-AR"/>
        </w:rPr>
        <w:t>cp(b)</w:t>
      </w:r>
      <w:r w:rsidRPr="00DD1D2B">
        <w:rPr>
          <w:lang w:val="es-AR"/>
        </w:rPr>
        <w:t xml:space="preserve">| = </w:t>
      </w:r>
      <w:r w:rsidRPr="00DD1D2B">
        <w:rPr>
          <w:b/>
          <w:lang w:val="es-AR"/>
        </w:rPr>
        <w:t>1</w:t>
      </w:r>
      <w:r w:rsidRPr="00DD1D2B">
        <w:rPr>
          <w:lang w:val="es-AR"/>
        </w:rPr>
        <w:t xml:space="preserve"> </w:t>
      </w:r>
      <w:r w:rsidR="007F694B" w:rsidRPr="000C4395">
        <w:rPr>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75%</w:t>
      </w:r>
      <w:r w:rsidR="002D11D2" w:rsidRPr="00DD1D2B">
        <w:rPr>
          <w:b/>
          <w:lang w:val="es-AR"/>
        </w:rPr>
        <w:t xml:space="preserve"> </w:t>
      </w:r>
      <w:r w:rsidR="002D11D2" w:rsidRPr="00DD1D2B">
        <w:rPr>
          <w:lang w:val="es-AR"/>
        </w:rPr>
        <w:t>(+0%)</w:t>
      </w:r>
      <w:r w:rsidR="002D11D2" w:rsidRPr="00DD1D2B">
        <w:rPr>
          <w:lang w:val="es-AR"/>
        </w:rPr>
        <w:tab/>
      </w:r>
      <w:r w:rsidR="002D11D2">
        <w:rPr>
          <w:b/>
          <w:lang w:val="es-AR"/>
        </w:rPr>
        <w:sym w:font="Symbol" w:char="F0AE"/>
      </w:r>
      <w:r w:rsidR="002D11D2" w:rsidRPr="00DD1D2B">
        <w:rPr>
          <w:b/>
          <w:lang w:val="es-AR"/>
        </w:rPr>
        <w:t xml:space="preserve"> </w:t>
      </w:r>
      <w:r w:rsidR="002D11D2" w:rsidRPr="00DD1D2B">
        <w:rPr>
          <w:b/>
          <w:color w:val="FF0000"/>
          <w:lang w:val="es-AR"/>
        </w:rPr>
        <w:t xml:space="preserve">a </w:t>
      </w:r>
      <w:r w:rsidR="002D11D2" w:rsidRPr="00DD1D2B">
        <w:rPr>
          <w:color w:val="FF0000"/>
          <w:lang w:val="es-AR"/>
        </w:rPr>
        <w:t>NO siente que</w:t>
      </w:r>
      <w:r w:rsidR="002D11D2" w:rsidRPr="00DD1D2B">
        <w:rPr>
          <w:b/>
          <w:color w:val="FF0000"/>
          <w:lang w:val="es-AR"/>
        </w:rPr>
        <w:t xml:space="preserve"> b</w:t>
      </w:r>
      <w:r w:rsidR="002D11D2" w:rsidRPr="00DD1D2B">
        <w:rPr>
          <w:color w:val="FF0000"/>
          <w:lang w:val="es-AR"/>
        </w:rPr>
        <w:t xml:space="preserve"> sea muy completo/a</w:t>
      </w:r>
    </w:p>
    <w:p w14:paraId="4726E285" w14:textId="17E27AF6" w:rsidR="00DD1D2B" w:rsidRPr="00DD1D2B" w:rsidRDefault="002D11D2" w:rsidP="001A7F5C">
      <w:pPr>
        <w:pStyle w:val="ListParagraph"/>
        <w:numPr>
          <w:ilvl w:val="0"/>
          <w:numId w:val="90"/>
        </w:numPr>
        <w:tabs>
          <w:tab w:val="right" w:pos="9356"/>
        </w:tabs>
        <w:ind w:left="1134" w:right="4"/>
        <w:rPr>
          <w:lang w:val="es-AR"/>
        </w:rPr>
      </w:pPr>
      <w:r w:rsidRPr="00DD1D2B">
        <w:rPr>
          <w:b/>
          <w:color w:val="00B050"/>
          <w:lang w:val="es-AR"/>
        </w:rPr>
        <w:t>compañerismo</w:t>
      </w:r>
      <w:r w:rsidR="0079049A" w:rsidRPr="00DD1D2B">
        <w:rPr>
          <w:color w:val="00B050"/>
          <w:lang w:val="es-AR"/>
        </w:rPr>
        <w:t xml:space="preserve"> </w:t>
      </w:r>
      <w:r w:rsidR="004926D8" w:rsidRPr="002D11D2">
        <w:rPr>
          <w:lang w:val="es-AR"/>
        </w:rPr>
        <w:sym w:font="Symbol" w:char="F0CF"/>
      </w:r>
      <w:r w:rsidR="0079049A" w:rsidRPr="00DD1D2B">
        <w:rPr>
          <w:lang w:val="es-AR"/>
        </w:rPr>
        <w:t xml:space="preserve"> </w:t>
      </w:r>
      <w:r w:rsidRPr="00DD1D2B">
        <w:rPr>
          <w:b/>
          <w:lang w:val="es-AR"/>
        </w:rPr>
        <w:t>p</w:t>
      </w:r>
      <w:r w:rsidR="0079049A" w:rsidRPr="00DD1D2B">
        <w:rPr>
          <w:b/>
          <w:lang w:val="es-AR"/>
        </w:rPr>
        <w:t>(</w:t>
      </w:r>
      <w:r w:rsidRPr="00DD1D2B">
        <w:rPr>
          <w:b/>
          <w:lang w:val="es-AR"/>
        </w:rPr>
        <w:t>a</w:t>
      </w:r>
      <w:r w:rsidR="0079049A" w:rsidRPr="00DD1D2B">
        <w:rPr>
          <w:b/>
          <w:lang w:val="es-AR"/>
        </w:rPr>
        <w:t>)</w:t>
      </w:r>
      <w:r w:rsidR="0079049A" w:rsidRPr="00DD1D2B">
        <w:rPr>
          <w:lang w:val="es-AR"/>
        </w:rPr>
        <w:t xml:space="preserve"> </w:t>
      </w:r>
      <w:r w:rsidR="007F694B" w:rsidRPr="000C4395">
        <w:rPr>
          <w:lang w:val="es-AR"/>
        </w:rPr>
        <w:sym w:font="Symbol" w:char="F0AE"/>
      </w:r>
      <w:r w:rsidR="0079049A" w:rsidRPr="00DD1D2B">
        <w:rPr>
          <w:lang w:val="es-AR"/>
        </w:rPr>
        <w:t xml:space="preserve"> </w:t>
      </w:r>
      <w:r w:rsidR="0079049A" w:rsidRPr="00DD1D2B">
        <w:rPr>
          <w:b/>
          <w:lang w:val="es-AR"/>
        </w:rPr>
        <w:t>PA</w:t>
      </w:r>
      <w:r w:rsidR="0079049A" w:rsidRPr="00DD1D2B">
        <w:rPr>
          <w:lang w:val="es-AR"/>
        </w:rPr>
        <w:t xml:space="preserve"> = </w:t>
      </w:r>
      <w:r w:rsidR="0079049A" w:rsidRPr="00DD1D2B">
        <w:rPr>
          <w:b/>
          <w:lang w:val="es-AR"/>
        </w:rPr>
        <w:t>75%</w:t>
      </w:r>
      <w:r w:rsidRPr="00DD1D2B">
        <w:rPr>
          <w:b/>
          <w:lang w:val="es-AR"/>
        </w:rPr>
        <w:t xml:space="preserve"> </w:t>
      </w:r>
      <w:r w:rsidRPr="00DD1D2B">
        <w:rPr>
          <w:lang w:val="es-AR"/>
        </w:rPr>
        <w:t>(+0%)</w:t>
      </w:r>
      <w:r w:rsidRPr="00DD1D2B">
        <w:rPr>
          <w:lang w:val="es-AR"/>
        </w:rPr>
        <w:tab/>
      </w:r>
      <w:r>
        <w:rPr>
          <w:lang w:val="es-AR"/>
        </w:rPr>
        <w:sym w:font="Symbol" w:char="F0AE"/>
      </w:r>
      <w:r w:rsidRPr="00DD1D2B">
        <w:rPr>
          <w:b/>
          <w:lang w:val="es-AR"/>
        </w:rPr>
        <w:t xml:space="preserve"> </w:t>
      </w:r>
      <w:r w:rsidRPr="00DD1D2B">
        <w:rPr>
          <w:b/>
          <w:color w:val="FF0000"/>
          <w:lang w:val="es-AR"/>
        </w:rPr>
        <w:t xml:space="preserve">b </w:t>
      </w:r>
      <w:r w:rsidRPr="00DD1D2B">
        <w:rPr>
          <w:color w:val="FF0000"/>
          <w:lang w:val="es-AR"/>
        </w:rPr>
        <w:t xml:space="preserve">NO se siente </w:t>
      </w:r>
      <w:r w:rsidR="00152AE3">
        <w:rPr>
          <w:color w:val="FF0000"/>
          <w:lang w:val="es-AR"/>
        </w:rPr>
        <w:t>acompañado</w:t>
      </w:r>
      <w:r w:rsidRPr="00DD1D2B">
        <w:rPr>
          <w:color w:val="FF0000"/>
          <w:lang w:val="es-AR"/>
        </w:rPr>
        <w:t>/a por</w:t>
      </w:r>
      <w:r w:rsidRPr="00DD1D2B">
        <w:rPr>
          <w:b/>
          <w:color w:val="FF0000"/>
          <w:lang w:val="es-AR"/>
        </w:rPr>
        <w:t xml:space="preserve"> a</w:t>
      </w:r>
    </w:p>
    <w:p w14:paraId="21139B24" w14:textId="096F32BF" w:rsidR="00DD1D2B" w:rsidRPr="00DD1D2B" w:rsidRDefault="002D11D2" w:rsidP="001A7F5C">
      <w:pPr>
        <w:pStyle w:val="ListParagraph"/>
        <w:numPr>
          <w:ilvl w:val="0"/>
          <w:numId w:val="90"/>
        </w:numPr>
        <w:tabs>
          <w:tab w:val="right" w:pos="9356"/>
        </w:tabs>
        <w:ind w:left="1134" w:right="4"/>
        <w:rPr>
          <w:lang w:val="es-AR"/>
        </w:rPr>
      </w:pPr>
      <w:r w:rsidRPr="00DD1D2B">
        <w:rPr>
          <w:b/>
          <w:color w:val="00B050"/>
          <w:lang w:val="es-AR"/>
        </w:rPr>
        <w:t>compañerismo</w:t>
      </w:r>
      <w:r w:rsidRPr="00DD1D2B">
        <w:rPr>
          <w:color w:val="00B050"/>
          <w:lang w:val="es-AR"/>
        </w:rPr>
        <w:t xml:space="preserve"> </w:t>
      </w:r>
      <w:r w:rsidR="004926D8" w:rsidRPr="002D11D2">
        <w:rPr>
          <w:lang w:val="es-AR"/>
        </w:rPr>
        <w:sym w:font="Symbol" w:char="F0CF"/>
      </w:r>
      <w:r w:rsidR="0079049A" w:rsidRPr="00DD1D2B">
        <w:rPr>
          <w:lang w:val="es-AR"/>
        </w:rPr>
        <w:t xml:space="preserve"> </w:t>
      </w:r>
      <w:r w:rsidRPr="00DD1D2B">
        <w:rPr>
          <w:b/>
          <w:lang w:val="es-AR"/>
        </w:rPr>
        <w:t>p(b)</w:t>
      </w:r>
      <w:r w:rsidR="0079049A" w:rsidRPr="00DD1D2B">
        <w:rPr>
          <w:lang w:val="es-AR"/>
        </w:rPr>
        <w:t xml:space="preserve"> </w:t>
      </w:r>
      <w:r w:rsidR="007F694B" w:rsidRPr="000C4395">
        <w:rPr>
          <w:lang w:val="es-AR"/>
        </w:rPr>
        <w:sym w:font="Symbol" w:char="F0AE"/>
      </w:r>
      <w:r w:rsidR="0079049A" w:rsidRPr="00DD1D2B">
        <w:rPr>
          <w:lang w:val="es-AR"/>
        </w:rPr>
        <w:t xml:space="preserve"> </w:t>
      </w:r>
      <w:r w:rsidR="0079049A" w:rsidRPr="00DD1D2B">
        <w:rPr>
          <w:b/>
          <w:lang w:val="es-AR"/>
        </w:rPr>
        <w:t>PA</w:t>
      </w:r>
      <w:r w:rsidR="0079049A" w:rsidRPr="00DD1D2B">
        <w:rPr>
          <w:lang w:val="es-AR"/>
        </w:rPr>
        <w:t xml:space="preserve"> = </w:t>
      </w:r>
      <w:r w:rsidR="0079049A" w:rsidRPr="00DD1D2B">
        <w:rPr>
          <w:b/>
          <w:lang w:val="es-AR"/>
        </w:rPr>
        <w:t>75%</w:t>
      </w:r>
      <w:r w:rsidRPr="00DD1D2B">
        <w:rPr>
          <w:b/>
          <w:lang w:val="es-AR"/>
        </w:rPr>
        <w:t xml:space="preserve"> </w:t>
      </w:r>
      <w:r w:rsidRPr="00DD1D2B">
        <w:rPr>
          <w:lang w:val="es-AR"/>
        </w:rPr>
        <w:t>(+0%)</w:t>
      </w:r>
      <w:r w:rsidRPr="00DD1D2B">
        <w:rPr>
          <w:lang w:val="es-AR"/>
        </w:rPr>
        <w:tab/>
      </w:r>
      <w:r>
        <w:rPr>
          <w:lang w:val="es-AR"/>
        </w:rPr>
        <w:sym w:font="Symbol" w:char="F0AE"/>
      </w:r>
      <w:r w:rsidRPr="00DD1D2B">
        <w:rPr>
          <w:b/>
          <w:lang w:val="es-AR"/>
        </w:rPr>
        <w:t xml:space="preserve"> </w:t>
      </w:r>
      <w:r w:rsidRPr="00DD1D2B">
        <w:rPr>
          <w:b/>
          <w:color w:val="FF0000"/>
          <w:lang w:val="es-AR"/>
        </w:rPr>
        <w:t xml:space="preserve">a </w:t>
      </w:r>
      <w:r w:rsidRPr="00DD1D2B">
        <w:rPr>
          <w:color w:val="FF0000"/>
          <w:lang w:val="es-AR"/>
        </w:rPr>
        <w:t xml:space="preserve">NO se siente </w:t>
      </w:r>
      <w:r w:rsidR="00152AE3">
        <w:rPr>
          <w:color w:val="FF0000"/>
          <w:lang w:val="es-AR"/>
        </w:rPr>
        <w:t>acompañado</w:t>
      </w:r>
      <w:r w:rsidRPr="00DD1D2B">
        <w:rPr>
          <w:color w:val="FF0000"/>
          <w:lang w:val="es-AR"/>
        </w:rPr>
        <w:t>/a por</w:t>
      </w:r>
      <w:r w:rsidRPr="00DD1D2B">
        <w:rPr>
          <w:b/>
          <w:color w:val="FF0000"/>
          <w:lang w:val="es-AR"/>
        </w:rPr>
        <w:t xml:space="preserve"> b</w:t>
      </w:r>
    </w:p>
    <w:p w14:paraId="54F9E21C" w14:textId="77777777" w:rsidR="00DD1D2B" w:rsidRPr="00DD1D2B" w:rsidRDefault="002D11D2" w:rsidP="001A7F5C">
      <w:pPr>
        <w:pStyle w:val="ListParagraph"/>
        <w:numPr>
          <w:ilvl w:val="0"/>
          <w:numId w:val="90"/>
        </w:numPr>
        <w:tabs>
          <w:tab w:val="right" w:pos="9356"/>
        </w:tabs>
        <w:ind w:left="1134" w:right="4"/>
        <w:rPr>
          <w:lang w:val="es-AR"/>
        </w:rPr>
      </w:pPr>
      <w:r w:rsidRPr="00DD1D2B">
        <w:rPr>
          <w:b/>
          <w:color w:val="00B050"/>
          <w:lang w:val="es-AR"/>
        </w:rPr>
        <w:t>simpatía</w:t>
      </w:r>
      <w:r w:rsidRPr="00DD1D2B">
        <w:rPr>
          <w:color w:val="00B050"/>
          <w:lang w:val="es-AR"/>
        </w:rPr>
        <w:t xml:space="preserve"> </w:t>
      </w:r>
      <w:r w:rsidR="004926D8" w:rsidRPr="002D11D2">
        <w:rPr>
          <w:lang w:val="es-AR"/>
        </w:rPr>
        <w:sym w:font="Symbol" w:char="F0CF"/>
      </w:r>
      <w:r w:rsidR="0079049A" w:rsidRPr="00DD1D2B">
        <w:rPr>
          <w:lang w:val="es-AR"/>
        </w:rPr>
        <w:t xml:space="preserve"> </w:t>
      </w:r>
      <w:r w:rsidRPr="00DD1D2B">
        <w:rPr>
          <w:b/>
          <w:lang w:val="es-AR"/>
        </w:rPr>
        <w:t>p</w:t>
      </w:r>
      <w:r w:rsidR="0079049A" w:rsidRPr="00DD1D2B">
        <w:rPr>
          <w:b/>
          <w:lang w:val="es-AR"/>
        </w:rPr>
        <w:t>(</w:t>
      </w:r>
      <w:r w:rsidRPr="00DD1D2B">
        <w:rPr>
          <w:b/>
          <w:lang w:val="es-AR"/>
        </w:rPr>
        <w:t>a</w:t>
      </w:r>
      <w:r w:rsidR="0079049A" w:rsidRPr="00DD1D2B">
        <w:rPr>
          <w:b/>
          <w:lang w:val="es-AR"/>
        </w:rPr>
        <w:t>)</w:t>
      </w:r>
      <w:r w:rsidR="0079049A" w:rsidRPr="00DD1D2B">
        <w:rPr>
          <w:lang w:val="es-AR"/>
        </w:rPr>
        <w:t xml:space="preserve"> </w:t>
      </w:r>
      <w:r w:rsidR="007F694B" w:rsidRPr="000C4395">
        <w:rPr>
          <w:lang w:val="es-AR"/>
        </w:rPr>
        <w:sym w:font="Symbol" w:char="F0AE"/>
      </w:r>
      <w:r w:rsidR="0079049A" w:rsidRPr="00DD1D2B">
        <w:rPr>
          <w:lang w:val="es-AR"/>
        </w:rPr>
        <w:t xml:space="preserve"> </w:t>
      </w:r>
      <w:r w:rsidR="0079049A" w:rsidRPr="00DD1D2B">
        <w:rPr>
          <w:b/>
          <w:lang w:val="es-AR"/>
        </w:rPr>
        <w:t>PA</w:t>
      </w:r>
      <w:r w:rsidR="0079049A" w:rsidRPr="00DD1D2B">
        <w:rPr>
          <w:lang w:val="es-AR"/>
        </w:rPr>
        <w:t xml:space="preserve"> = </w:t>
      </w:r>
      <w:r w:rsidR="0079049A" w:rsidRPr="00DD1D2B">
        <w:rPr>
          <w:b/>
          <w:lang w:val="es-AR"/>
        </w:rPr>
        <w:t>75%</w:t>
      </w:r>
      <w:r w:rsidRPr="00DD1D2B">
        <w:rPr>
          <w:b/>
          <w:lang w:val="es-AR"/>
        </w:rPr>
        <w:t xml:space="preserve"> </w:t>
      </w:r>
      <w:r w:rsidRPr="00DD1D2B">
        <w:rPr>
          <w:lang w:val="es-AR"/>
        </w:rPr>
        <w:t>(+0%)</w:t>
      </w:r>
      <w:r w:rsidRPr="00DD1D2B">
        <w:rPr>
          <w:lang w:val="es-AR"/>
        </w:rPr>
        <w:tab/>
      </w:r>
      <w:r>
        <w:rPr>
          <w:lang w:val="es-AR"/>
        </w:rPr>
        <w:sym w:font="Symbol" w:char="F0AE"/>
      </w:r>
      <w:r w:rsidRPr="00DD1D2B">
        <w:rPr>
          <w:b/>
          <w:lang w:val="es-AR"/>
        </w:rPr>
        <w:t xml:space="preserve"> </w:t>
      </w:r>
      <w:r w:rsidR="00242BB5" w:rsidRPr="00DD1D2B">
        <w:rPr>
          <w:color w:val="FF0000"/>
          <w:lang w:val="es-AR"/>
        </w:rPr>
        <w:t>a</w:t>
      </w:r>
      <w:r w:rsidR="00242BB5" w:rsidRPr="00DD1D2B">
        <w:rPr>
          <w:b/>
          <w:color w:val="FF0000"/>
          <w:lang w:val="es-AR"/>
        </w:rPr>
        <w:t xml:space="preserve"> b </w:t>
      </w:r>
      <w:r w:rsidR="00242BB5" w:rsidRPr="00DD1D2B">
        <w:rPr>
          <w:color w:val="FF0000"/>
          <w:lang w:val="es-AR"/>
        </w:rPr>
        <w:t>NO</w:t>
      </w:r>
      <w:r w:rsidR="00242BB5" w:rsidRPr="00DD1D2B">
        <w:rPr>
          <w:b/>
          <w:color w:val="FF0000"/>
          <w:lang w:val="es-AR"/>
        </w:rPr>
        <w:t xml:space="preserve"> </w:t>
      </w:r>
      <w:r w:rsidR="00242BB5" w:rsidRPr="00DD1D2B">
        <w:rPr>
          <w:color w:val="FF0000"/>
          <w:lang w:val="es-AR"/>
        </w:rPr>
        <w:t>le parece simpático/a</w:t>
      </w:r>
      <w:r w:rsidR="00242BB5" w:rsidRPr="00DD1D2B">
        <w:rPr>
          <w:b/>
          <w:color w:val="FF0000"/>
          <w:lang w:val="es-AR"/>
        </w:rPr>
        <w:t xml:space="preserve"> a</w:t>
      </w:r>
    </w:p>
    <w:p w14:paraId="23A674E0" w14:textId="77777777" w:rsidR="00DD1D2B" w:rsidRPr="00DD1D2B" w:rsidRDefault="00242BB5" w:rsidP="001A7F5C">
      <w:pPr>
        <w:pStyle w:val="ListParagraph"/>
        <w:numPr>
          <w:ilvl w:val="0"/>
          <w:numId w:val="90"/>
        </w:numPr>
        <w:tabs>
          <w:tab w:val="right" w:pos="9356"/>
        </w:tabs>
        <w:ind w:left="1134" w:right="4"/>
        <w:rPr>
          <w:lang w:val="es-AR"/>
        </w:rPr>
      </w:pPr>
      <w:r w:rsidRPr="00DD1D2B">
        <w:rPr>
          <w:b/>
          <w:color w:val="00B050"/>
          <w:lang w:val="es-AR"/>
        </w:rPr>
        <w:t>simpatía</w:t>
      </w:r>
      <w:r w:rsidR="0079049A" w:rsidRPr="00DD1D2B">
        <w:rPr>
          <w:lang w:val="es-AR"/>
        </w:rPr>
        <w:t xml:space="preserve"> </w:t>
      </w:r>
      <w:r w:rsidR="004926D8" w:rsidRPr="00242BB5">
        <w:rPr>
          <w:lang w:val="es-AR"/>
        </w:rPr>
        <w:sym w:font="Symbol" w:char="F0CF"/>
      </w:r>
      <w:r w:rsidR="0079049A" w:rsidRPr="00DD1D2B">
        <w:rPr>
          <w:lang w:val="es-AR"/>
        </w:rPr>
        <w:t xml:space="preserve"> </w:t>
      </w:r>
      <w:r w:rsidRPr="00DD1D2B">
        <w:rPr>
          <w:b/>
          <w:lang w:val="es-AR"/>
        </w:rPr>
        <w:t>p</w:t>
      </w:r>
      <w:r w:rsidR="0079049A" w:rsidRPr="00DD1D2B">
        <w:rPr>
          <w:b/>
          <w:lang w:val="es-AR"/>
        </w:rPr>
        <w:t>(</w:t>
      </w:r>
      <w:r w:rsidRPr="00DD1D2B">
        <w:rPr>
          <w:b/>
          <w:lang w:val="es-AR"/>
        </w:rPr>
        <w:t>b</w:t>
      </w:r>
      <w:r w:rsidR="0079049A" w:rsidRPr="00DD1D2B">
        <w:rPr>
          <w:b/>
          <w:lang w:val="es-AR"/>
        </w:rPr>
        <w:t>)</w:t>
      </w:r>
      <w:r w:rsidR="0079049A" w:rsidRPr="00DD1D2B">
        <w:rPr>
          <w:lang w:val="es-AR"/>
        </w:rPr>
        <w:t xml:space="preserve"> </w:t>
      </w:r>
      <w:r w:rsidR="007F694B" w:rsidRPr="000C4395">
        <w:rPr>
          <w:lang w:val="es-AR"/>
        </w:rPr>
        <w:sym w:font="Symbol" w:char="F0AE"/>
      </w:r>
      <w:r w:rsidR="0079049A" w:rsidRPr="00DD1D2B">
        <w:rPr>
          <w:lang w:val="es-AR"/>
        </w:rPr>
        <w:t xml:space="preserve"> </w:t>
      </w:r>
      <w:r w:rsidR="0079049A" w:rsidRPr="00DD1D2B">
        <w:rPr>
          <w:b/>
          <w:lang w:val="es-AR"/>
        </w:rPr>
        <w:t>PA</w:t>
      </w:r>
      <w:r w:rsidR="0079049A" w:rsidRPr="00DD1D2B">
        <w:rPr>
          <w:lang w:val="es-AR"/>
        </w:rPr>
        <w:t xml:space="preserve"> = </w:t>
      </w:r>
      <w:r w:rsidR="0079049A" w:rsidRPr="00DD1D2B">
        <w:rPr>
          <w:b/>
          <w:lang w:val="es-AR"/>
        </w:rPr>
        <w:t>75%</w:t>
      </w:r>
      <w:r w:rsidRPr="00DD1D2B">
        <w:rPr>
          <w:b/>
          <w:lang w:val="es-AR"/>
        </w:rPr>
        <w:t xml:space="preserve"> </w:t>
      </w:r>
      <w:r w:rsidRPr="00DD1D2B">
        <w:rPr>
          <w:lang w:val="es-AR"/>
        </w:rPr>
        <w:t>(+0%)</w:t>
      </w:r>
      <w:r w:rsidRPr="00DD1D2B">
        <w:rPr>
          <w:lang w:val="es-AR"/>
        </w:rPr>
        <w:tab/>
      </w:r>
      <w:r>
        <w:rPr>
          <w:lang w:val="es-AR"/>
        </w:rPr>
        <w:sym w:font="Symbol" w:char="F0AE"/>
      </w:r>
      <w:r w:rsidRPr="00DD1D2B">
        <w:rPr>
          <w:b/>
          <w:lang w:val="es-AR"/>
        </w:rPr>
        <w:t xml:space="preserve"> </w:t>
      </w:r>
      <w:r w:rsidRPr="00DD1D2B">
        <w:rPr>
          <w:color w:val="FF0000"/>
          <w:lang w:val="es-AR"/>
        </w:rPr>
        <w:t>a</w:t>
      </w:r>
      <w:r w:rsidRPr="00DD1D2B">
        <w:rPr>
          <w:b/>
          <w:color w:val="FF0000"/>
          <w:lang w:val="es-AR"/>
        </w:rPr>
        <w:t xml:space="preserve"> a </w:t>
      </w:r>
      <w:r w:rsidRPr="00DD1D2B">
        <w:rPr>
          <w:color w:val="FF0000"/>
          <w:lang w:val="es-AR"/>
        </w:rPr>
        <w:t>NO</w:t>
      </w:r>
      <w:r w:rsidRPr="00DD1D2B">
        <w:rPr>
          <w:b/>
          <w:color w:val="FF0000"/>
          <w:lang w:val="es-AR"/>
        </w:rPr>
        <w:t xml:space="preserve"> </w:t>
      </w:r>
      <w:r w:rsidRPr="00DD1D2B">
        <w:rPr>
          <w:color w:val="FF0000"/>
          <w:lang w:val="es-AR"/>
        </w:rPr>
        <w:t>le parece simpático/a</w:t>
      </w:r>
      <w:r w:rsidRPr="00DD1D2B">
        <w:rPr>
          <w:b/>
          <w:color w:val="FF0000"/>
          <w:lang w:val="es-AR"/>
        </w:rPr>
        <w:t xml:space="preserve"> b</w:t>
      </w:r>
    </w:p>
    <w:p w14:paraId="0503F837" w14:textId="77777777" w:rsidR="00DD1D2B" w:rsidRPr="00DD1D2B" w:rsidRDefault="00242BB5" w:rsidP="001A7F5C">
      <w:pPr>
        <w:pStyle w:val="ListParagraph"/>
        <w:numPr>
          <w:ilvl w:val="0"/>
          <w:numId w:val="90"/>
        </w:numPr>
        <w:tabs>
          <w:tab w:val="right" w:pos="9356"/>
        </w:tabs>
        <w:ind w:left="1134" w:right="4"/>
        <w:rPr>
          <w:lang w:val="es-AR"/>
        </w:rPr>
      </w:pPr>
      <w:r w:rsidRPr="00DD1D2B">
        <w:rPr>
          <w:b/>
          <w:color w:val="00B050"/>
          <w:lang w:val="es-AR"/>
        </w:rPr>
        <w:t>carisma</w:t>
      </w:r>
      <w:r w:rsidR="0079049A" w:rsidRPr="00DD1D2B">
        <w:rPr>
          <w:lang w:val="es-AR"/>
        </w:rPr>
        <w:t xml:space="preserve"> </w:t>
      </w:r>
      <w:r w:rsidR="004926D8" w:rsidRPr="00242BB5">
        <w:rPr>
          <w:lang w:val="es-AR"/>
        </w:rPr>
        <w:sym w:font="Symbol" w:char="F0CF"/>
      </w:r>
      <w:r w:rsidR="0079049A" w:rsidRPr="00DD1D2B">
        <w:rPr>
          <w:b/>
          <w:lang w:val="es-AR"/>
        </w:rPr>
        <w:t xml:space="preserve"> </w:t>
      </w:r>
      <w:r w:rsidR="00995ECE" w:rsidRPr="00DD1D2B">
        <w:rPr>
          <w:b/>
          <w:lang w:val="es-AR"/>
        </w:rPr>
        <w:t>p</w:t>
      </w:r>
      <w:r w:rsidR="0079049A" w:rsidRPr="00DD1D2B">
        <w:rPr>
          <w:b/>
          <w:lang w:val="es-AR"/>
        </w:rPr>
        <w:t>(</w:t>
      </w:r>
      <w:r w:rsidR="00995ECE" w:rsidRPr="00DD1D2B">
        <w:rPr>
          <w:b/>
          <w:lang w:val="es-AR"/>
        </w:rPr>
        <w:t>a</w:t>
      </w:r>
      <w:r w:rsidR="0079049A" w:rsidRPr="00DD1D2B">
        <w:rPr>
          <w:b/>
          <w:lang w:val="es-AR"/>
        </w:rPr>
        <w:t xml:space="preserve">) </w:t>
      </w:r>
      <w:r w:rsidR="007F694B" w:rsidRPr="000C4395">
        <w:rPr>
          <w:lang w:val="es-AR"/>
        </w:rPr>
        <w:sym w:font="Symbol" w:char="F0AE"/>
      </w:r>
      <w:r w:rsidR="0079049A" w:rsidRPr="00DD1D2B">
        <w:rPr>
          <w:lang w:val="es-AR"/>
        </w:rPr>
        <w:t xml:space="preserve"> </w:t>
      </w:r>
      <w:r w:rsidR="0079049A" w:rsidRPr="00DD1D2B">
        <w:rPr>
          <w:b/>
          <w:lang w:val="es-AR"/>
        </w:rPr>
        <w:t>PA</w:t>
      </w:r>
      <w:r w:rsidR="0079049A" w:rsidRPr="00DD1D2B">
        <w:rPr>
          <w:lang w:val="es-AR"/>
        </w:rPr>
        <w:t xml:space="preserve"> = </w:t>
      </w:r>
      <w:r w:rsidR="0079049A" w:rsidRPr="00DD1D2B">
        <w:rPr>
          <w:b/>
          <w:lang w:val="es-AR"/>
        </w:rPr>
        <w:t>75%</w:t>
      </w:r>
      <w:r w:rsidRPr="00DD1D2B">
        <w:rPr>
          <w:b/>
          <w:lang w:val="es-AR"/>
        </w:rPr>
        <w:t xml:space="preserve"> </w:t>
      </w:r>
      <w:r w:rsidRPr="00DD1D2B">
        <w:rPr>
          <w:lang w:val="es-AR"/>
        </w:rPr>
        <w:t xml:space="preserve">(+0%) </w:t>
      </w:r>
      <w:r w:rsidRPr="00DD1D2B">
        <w:rPr>
          <w:lang w:val="es-AR"/>
        </w:rPr>
        <w:tab/>
      </w:r>
      <w:r>
        <w:rPr>
          <w:lang w:val="es-AR"/>
        </w:rPr>
        <w:sym w:font="Symbol" w:char="F0AE"/>
      </w:r>
      <w:r w:rsidRPr="00DD1D2B">
        <w:rPr>
          <w:b/>
          <w:lang w:val="es-AR"/>
        </w:rPr>
        <w:t xml:space="preserve"> </w:t>
      </w:r>
      <w:r w:rsidR="00995ECE" w:rsidRPr="00DD1D2B">
        <w:rPr>
          <w:b/>
          <w:color w:val="FF0000"/>
          <w:lang w:val="es-AR"/>
        </w:rPr>
        <w:t>a</w:t>
      </w:r>
      <w:r w:rsidRPr="00DD1D2B">
        <w:rPr>
          <w:color w:val="FF0000"/>
          <w:lang w:val="es-AR"/>
        </w:rPr>
        <w:t xml:space="preserve"> NO sabe decir lo que </w:t>
      </w:r>
      <w:r w:rsidR="00995ECE" w:rsidRPr="00DD1D2B">
        <w:rPr>
          <w:b/>
          <w:color w:val="FF0000"/>
          <w:lang w:val="es-AR"/>
        </w:rPr>
        <w:t>b</w:t>
      </w:r>
      <w:r w:rsidRPr="00DD1D2B">
        <w:rPr>
          <w:color w:val="FF0000"/>
          <w:lang w:val="es-AR"/>
        </w:rPr>
        <w:t xml:space="preserve"> necesita</w:t>
      </w:r>
    </w:p>
    <w:p w14:paraId="3061348F" w14:textId="77777777" w:rsidR="00DD1D2B" w:rsidRPr="00DD1D2B" w:rsidRDefault="00242BB5" w:rsidP="001A7F5C">
      <w:pPr>
        <w:pStyle w:val="ListParagraph"/>
        <w:numPr>
          <w:ilvl w:val="0"/>
          <w:numId w:val="90"/>
        </w:numPr>
        <w:tabs>
          <w:tab w:val="right" w:pos="9356"/>
        </w:tabs>
        <w:ind w:left="1134" w:right="4"/>
        <w:rPr>
          <w:lang w:val="es-AR"/>
        </w:rPr>
      </w:pPr>
      <w:r w:rsidRPr="00DD1D2B">
        <w:rPr>
          <w:b/>
          <w:color w:val="00B050"/>
          <w:lang w:val="es-AR"/>
        </w:rPr>
        <w:t>carisma</w:t>
      </w:r>
      <w:r w:rsidRPr="00DD1D2B">
        <w:rPr>
          <w:lang w:val="es-AR"/>
        </w:rPr>
        <w:t xml:space="preserve"> </w:t>
      </w:r>
      <w:r w:rsidR="004926D8" w:rsidRPr="00242BB5">
        <w:rPr>
          <w:lang w:val="es-AR"/>
        </w:rPr>
        <w:sym w:font="Symbol" w:char="F0CF"/>
      </w:r>
      <w:r w:rsidR="0079049A" w:rsidRPr="00DD1D2B">
        <w:rPr>
          <w:b/>
          <w:lang w:val="es-AR"/>
        </w:rPr>
        <w:t xml:space="preserve"> </w:t>
      </w:r>
      <w:r w:rsidR="009C1769" w:rsidRPr="00DD1D2B">
        <w:rPr>
          <w:b/>
          <w:lang w:val="es-AR"/>
        </w:rPr>
        <w:t>p</w:t>
      </w:r>
      <w:r w:rsidR="0079049A" w:rsidRPr="00DD1D2B">
        <w:rPr>
          <w:b/>
          <w:lang w:val="es-AR"/>
        </w:rPr>
        <w:t>(</w:t>
      </w:r>
      <w:r w:rsidR="009C1769" w:rsidRPr="00DD1D2B">
        <w:rPr>
          <w:b/>
          <w:lang w:val="es-AR"/>
        </w:rPr>
        <w:t>b</w:t>
      </w:r>
      <w:r w:rsidR="0079049A" w:rsidRPr="00DD1D2B">
        <w:rPr>
          <w:b/>
          <w:lang w:val="es-AR"/>
        </w:rPr>
        <w:t>)</w:t>
      </w:r>
      <w:r w:rsidR="0079049A" w:rsidRPr="00DD1D2B">
        <w:rPr>
          <w:lang w:val="es-AR"/>
        </w:rPr>
        <w:t xml:space="preserve"> </w:t>
      </w:r>
      <w:r w:rsidR="007F694B" w:rsidRPr="000C4395">
        <w:rPr>
          <w:lang w:val="es-AR"/>
        </w:rPr>
        <w:sym w:font="Symbol" w:char="F0AE"/>
      </w:r>
      <w:r w:rsidR="0079049A" w:rsidRPr="00DD1D2B">
        <w:rPr>
          <w:lang w:val="es-AR"/>
        </w:rPr>
        <w:t xml:space="preserve"> </w:t>
      </w:r>
      <w:r w:rsidR="0079049A" w:rsidRPr="00DD1D2B">
        <w:rPr>
          <w:b/>
          <w:lang w:val="es-AR"/>
        </w:rPr>
        <w:t>PA</w:t>
      </w:r>
      <w:r w:rsidR="0079049A" w:rsidRPr="00DD1D2B">
        <w:rPr>
          <w:lang w:val="es-AR"/>
        </w:rPr>
        <w:t xml:space="preserve"> = </w:t>
      </w:r>
      <w:r w:rsidR="0079049A" w:rsidRPr="00DD1D2B">
        <w:rPr>
          <w:b/>
          <w:lang w:val="es-AR"/>
        </w:rPr>
        <w:t>75%</w:t>
      </w:r>
      <w:r w:rsidRPr="00DD1D2B">
        <w:rPr>
          <w:b/>
          <w:lang w:val="es-AR"/>
        </w:rPr>
        <w:t xml:space="preserve"> </w:t>
      </w:r>
      <w:r w:rsidRPr="00DD1D2B">
        <w:rPr>
          <w:lang w:val="es-AR"/>
        </w:rPr>
        <w:t>(+0%)</w:t>
      </w:r>
      <w:r w:rsidR="00995ECE" w:rsidRPr="00DD1D2B">
        <w:rPr>
          <w:lang w:val="es-AR"/>
        </w:rPr>
        <w:tab/>
      </w:r>
      <w:r w:rsidR="00995ECE">
        <w:rPr>
          <w:lang w:val="es-AR"/>
        </w:rPr>
        <w:sym w:font="Symbol" w:char="F0AE"/>
      </w:r>
      <w:r w:rsidR="00995ECE" w:rsidRPr="00DD1D2B">
        <w:rPr>
          <w:b/>
          <w:lang w:val="es-AR"/>
        </w:rPr>
        <w:t xml:space="preserve"> </w:t>
      </w:r>
      <w:r w:rsidR="00995ECE" w:rsidRPr="00DD1D2B">
        <w:rPr>
          <w:b/>
          <w:color w:val="FF0000"/>
          <w:lang w:val="es-AR"/>
        </w:rPr>
        <w:t>b</w:t>
      </w:r>
      <w:r w:rsidR="00995ECE" w:rsidRPr="00DD1D2B">
        <w:rPr>
          <w:color w:val="FF0000"/>
          <w:lang w:val="es-AR"/>
        </w:rPr>
        <w:t xml:space="preserve"> NO sabe decir lo que </w:t>
      </w:r>
      <w:r w:rsidR="00995ECE" w:rsidRPr="00DD1D2B">
        <w:rPr>
          <w:b/>
          <w:color w:val="FF0000"/>
          <w:lang w:val="es-AR"/>
        </w:rPr>
        <w:t>a</w:t>
      </w:r>
      <w:r w:rsidR="00995ECE" w:rsidRPr="00DD1D2B">
        <w:rPr>
          <w:color w:val="FF0000"/>
          <w:lang w:val="es-AR"/>
        </w:rPr>
        <w:t xml:space="preserve"> necesita</w:t>
      </w:r>
    </w:p>
    <w:p w14:paraId="60F309F6" w14:textId="77777777" w:rsidR="00DD1D2B" w:rsidRPr="00DD1D2B" w:rsidRDefault="00995ECE" w:rsidP="001A7F5C">
      <w:pPr>
        <w:pStyle w:val="ListParagraph"/>
        <w:numPr>
          <w:ilvl w:val="0"/>
          <w:numId w:val="90"/>
        </w:numPr>
        <w:tabs>
          <w:tab w:val="right" w:pos="9356"/>
        </w:tabs>
        <w:ind w:left="1134" w:right="4"/>
        <w:rPr>
          <w:lang w:val="es-AR"/>
        </w:rPr>
      </w:pPr>
      <w:r w:rsidRPr="00DD1D2B">
        <w:rPr>
          <w:b/>
          <w:color w:val="00B050"/>
          <w:lang w:val="es-AR"/>
        </w:rPr>
        <w:t>protección</w:t>
      </w:r>
      <w:r w:rsidR="0079049A" w:rsidRPr="00DD1D2B">
        <w:rPr>
          <w:lang w:val="es-AR"/>
        </w:rPr>
        <w:t xml:space="preserve"> </w:t>
      </w:r>
      <w:r w:rsidR="004926D8" w:rsidRPr="00995ECE">
        <w:rPr>
          <w:lang w:val="es-AR"/>
        </w:rPr>
        <w:sym w:font="Symbol" w:char="F0CE"/>
      </w:r>
      <w:r w:rsidR="0079049A" w:rsidRPr="00DD1D2B">
        <w:rPr>
          <w:b/>
          <w:lang w:val="es-AR"/>
        </w:rPr>
        <w:t xml:space="preserve"> </w:t>
      </w:r>
      <w:r w:rsidR="009C1769" w:rsidRPr="00DD1D2B">
        <w:rPr>
          <w:b/>
          <w:lang w:val="es-AR"/>
        </w:rPr>
        <w:t>p</w:t>
      </w:r>
      <w:r w:rsidR="0079049A" w:rsidRPr="00DD1D2B">
        <w:rPr>
          <w:b/>
          <w:lang w:val="es-AR"/>
        </w:rPr>
        <w:t>(</w:t>
      </w:r>
      <w:r w:rsidR="009C1769" w:rsidRPr="00DD1D2B">
        <w:rPr>
          <w:b/>
          <w:lang w:val="es-AR"/>
        </w:rPr>
        <w:t>a</w:t>
      </w:r>
      <w:r w:rsidR="0079049A" w:rsidRPr="00DD1D2B">
        <w:rPr>
          <w:b/>
          <w:lang w:val="es-AR"/>
        </w:rPr>
        <w:t>)</w:t>
      </w:r>
      <w:r w:rsidR="0079049A" w:rsidRPr="00DD1D2B">
        <w:rPr>
          <w:lang w:val="es-AR"/>
        </w:rPr>
        <w:t xml:space="preserve"> </w:t>
      </w:r>
      <w:r w:rsidR="007F694B" w:rsidRPr="000C4395">
        <w:rPr>
          <w:lang w:val="es-AR"/>
        </w:rPr>
        <w:sym w:font="Symbol" w:char="F0AE"/>
      </w:r>
      <w:r w:rsidR="0079049A" w:rsidRPr="00DD1D2B">
        <w:rPr>
          <w:lang w:val="es-AR"/>
        </w:rPr>
        <w:t xml:space="preserve"> </w:t>
      </w:r>
      <w:r w:rsidR="0079049A" w:rsidRPr="00DD1D2B">
        <w:rPr>
          <w:b/>
          <w:lang w:val="es-AR"/>
        </w:rPr>
        <w:t>PA</w:t>
      </w:r>
      <w:r w:rsidR="0079049A" w:rsidRPr="00DD1D2B">
        <w:rPr>
          <w:lang w:val="es-AR"/>
        </w:rPr>
        <w:t xml:space="preserve"> = </w:t>
      </w:r>
      <w:r w:rsidR="009C1769" w:rsidRPr="00DD1D2B">
        <w:rPr>
          <w:b/>
          <w:lang w:val="es-AR"/>
        </w:rPr>
        <w:t>9</w:t>
      </w:r>
      <w:r w:rsidR="0079049A" w:rsidRPr="00DD1D2B">
        <w:rPr>
          <w:b/>
          <w:lang w:val="es-AR"/>
        </w:rPr>
        <w:t>5%</w:t>
      </w:r>
      <w:r w:rsidR="009C1769" w:rsidRPr="00DD1D2B">
        <w:rPr>
          <w:b/>
          <w:lang w:val="es-AR"/>
        </w:rPr>
        <w:t xml:space="preserve"> </w:t>
      </w:r>
      <w:r w:rsidR="009C1769" w:rsidRPr="00DD1D2B">
        <w:rPr>
          <w:lang w:val="es-AR"/>
        </w:rPr>
        <w:t>(+20%)</w:t>
      </w:r>
      <w:r w:rsidR="009C1769" w:rsidRPr="00DD1D2B">
        <w:rPr>
          <w:lang w:val="es-AR"/>
        </w:rPr>
        <w:tab/>
      </w:r>
      <w:r w:rsidR="009C1769">
        <w:rPr>
          <w:lang w:val="es-AR"/>
        </w:rPr>
        <w:sym w:font="Symbol" w:char="F0AE"/>
      </w:r>
      <w:r w:rsidR="009C1769" w:rsidRPr="00DD1D2B">
        <w:rPr>
          <w:b/>
          <w:lang w:val="es-AR"/>
        </w:rPr>
        <w:t xml:space="preserve"> </w:t>
      </w:r>
      <w:r w:rsidR="009C1769" w:rsidRPr="00DD1D2B">
        <w:rPr>
          <w:b/>
          <w:color w:val="00B050"/>
          <w:lang w:val="es-AR"/>
        </w:rPr>
        <w:t>b</w:t>
      </w:r>
      <w:r w:rsidR="009C1769" w:rsidRPr="00DD1D2B">
        <w:rPr>
          <w:color w:val="00B050"/>
          <w:lang w:val="es-AR"/>
        </w:rPr>
        <w:t xml:space="preserve"> SÍ se siente protegido/a por </w:t>
      </w:r>
      <w:r w:rsidR="009C1769" w:rsidRPr="00DD1D2B">
        <w:rPr>
          <w:b/>
          <w:color w:val="00B050"/>
          <w:lang w:val="es-AR"/>
        </w:rPr>
        <w:t>a</w:t>
      </w:r>
    </w:p>
    <w:p w14:paraId="3333417C" w14:textId="77777777" w:rsidR="00DD1D2B" w:rsidRPr="00DD1D2B" w:rsidRDefault="00995ECE" w:rsidP="001A7F5C">
      <w:pPr>
        <w:pStyle w:val="ListParagraph"/>
        <w:numPr>
          <w:ilvl w:val="0"/>
          <w:numId w:val="90"/>
        </w:numPr>
        <w:tabs>
          <w:tab w:val="right" w:pos="9356"/>
        </w:tabs>
        <w:ind w:left="1134" w:right="4"/>
        <w:rPr>
          <w:lang w:val="es-AR"/>
        </w:rPr>
      </w:pPr>
      <w:r w:rsidRPr="00DD1D2B">
        <w:rPr>
          <w:b/>
          <w:color w:val="00B050"/>
          <w:lang w:val="es-AR"/>
        </w:rPr>
        <w:t>protección</w:t>
      </w:r>
      <w:r w:rsidRPr="00DD1D2B">
        <w:rPr>
          <w:lang w:val="es-AR"/>
        </w:rPr>
        <w:t xml:space="preserve"> </w:t>
      </w:r>
      <w:r w:rsidR="004926D8" w:rsidRPr="00995ECE">
        <w:rPr>
          <w:lang w:val="es-AR"/>
        </w:rPr>
        <w:sym w:font="Symbol" w:char="F0CF"/>
      </w:r>
      <w:r w:rsidR="0079049A" w:rsidRPr="00DD1D2B">
        <w:rPr>
          <w:b/>
          <w:lang w:val="es-AR"/>
        </w:rPr>
        <w:t xml:space="preserve"> </w:t>
      </w:r>
      <w:r w:rsidR="009C1769" w:rsidRPr="00DD1D2B">
        <w:rPr>
          <w:b/>
          <w:lang w:val="es-AR"/>
        </w:rPr>
        <w:t>p</w:t>
      </w:r>
      <w:r w:rsidR="0079049A" w:rsidRPr="00DD1D2B">
        <w:rPr>
          <w:b/>
          <w:lang w:val="es-AR"/>
        </w:rPr>
        <w:t>(</w:t>
      </w:r>
      <w:r w:rsidR="009C1769" w:rsidRPr="00DD1D2B">
        <w:rPr>
          <w:b/>
          <w:lang w:val="es-AR"/>
        </w:rPr>
        <w:t>b</w:t>
      </w:r>
      <w:r w:rsidR="0079049A" w:rsidRPr="00DD1D2B">
        <w:rPr>
          <w:b/>
          <w:lang w:val="es-AR"/>
        </w:rPr>
        <w:t>)</w:t>
      </w:r>
      <w:r w:rsidR="0079049A" w:rsidRPr="00DD1D2B">
        <w:rPr>
          <w:lang w:val="es-AR"/>
        </w:rPr>
        <w:t xml:space="preserve"> </w:t>
      </w:r>
      <w:r w:rsidR="007F694B" w:rsidRPr="000C4395">
        <w:rPr>
          <w:lang w:val="es-AR"/>
        </w:rPr>
        <w:sym w:font="Symbol" w:char="F0AE"/>
      </w:r>
      <w:r w:rsidR="0079049A" w:rsidRPr="00DD1D2B">
        <w:rPr>
          <w:lang w:val="es-AR"/>
        </w:rPr>
        <w:t xml:space="preserve"> </w:t>
      </w:r>
      <w:r w:rsidR="0079049A" w:rsidRPr="00DD1D2B">
        <w:rPr>
          <w:b/>
          <w:lang w:val="es-AR"/>
        </w:rPr>
        <w:t>PA</w:t>
      </w:r>
      <w:r w:rsidR="0079049A" w:rsidRPr="00DD1D2B">
        <w:rPr>
          <w:lang w:val="es-AR"/>
        </w:rPr>
        <w:t xml:space="preserve"> = </w:t>
      </w:r>
      <w:r w:rsidR="009C1769" w:rsidRPr="00DD1D2B">
        <w:rPr>
          <w:b/>
          <w:lang w:val="es-AR"/>
        </w:rPr>
        <w:t>9</w:t>
      </w:r>
      <w:r w:rsidR="0079049A" w:rsidRPr="00DD1D2B">
        <w:rPr>
          <w:b/>
          <w:lang w:val="es-AR"/>
        </w:rPr>
        <w:t>5%</w:t>
      </w:r>
      <w:r w:rsidR="009C1769" w:rsidRPr="00DD1D2B">
        <w:rPr>
          <w:b/>
          <w:lang w:val="es-AR"/>
        </w:rPr>
        <w:t xml:space="preserve"> </w:t>
      </w:r>
      <w:r w:rsidR="009C1769" w:rsidRPr="00DD1D2B">
        <w:rPr>
          <w:lang w:val="es-AR"/>
        </w:rPr>
        <w:t>(+0%)</w:t>
      </w:r>
      <w:r w:rsidR="009C1769" w:rsidRPr="00DD1D2B">
        <w:rPr>
          <w:b/>
          <w:lang w:val="es-AR"/>
        </w:rPr>
        <w:tab/>
      </w:r>
      <w:r w:rsidR="009C1769">
        <w:rPr>
          <w:lang w:val="es-AR"/>
        </w:rPr>
        <w:sym w:font="Symbol" w:char="F0AE"/>
      </w:r>
      <w:r w:rsidR="009C1769" w:rsidRPr="00DD1D2B">
        <w:rPr>
          <w:b/>
          <w:lang w:val="es-AR"/>
        </w:rPr>
        <w:t xml:space="preserve"> </w:t>
      </w:r>
      <w:r w:rsidR="009C1769" w:rsidRPr="00DD1D2B">
        <w:rPr>
          <w:b/>
          <w:color w:val="FF0000"/>
          <w:lang w:val="es-AR"/>
        </w:rPr>
        <w:t>a</w:t>
      </w:r>
      <w:r w:rsidR="009C1769" w:rsidRPr="00DD1D2B">
        <w:rPr>
          <w:color w:val="FF0000"/>
          <w:lang w:val="es-AR"/>
        </w:rPr>
        <w:t xml:space="preserve"> NO se siente protegido/a por </w:t>
      </w:r>
      <w:r w:rsidR="009C1769" w:rsidRPr="00DD1D2B">
        <w:rPr>
          <w:b/>
          <w:color w:val="FF0000"/>
          <w:lang w:val="es-AR"/>
        </w:rPr>
        <w:t>b</w:t>
      </w:r>
    </w:p>
    <w:p w14:paraId="419466F6" w14:textId="77777777" w:rsidR="00DD1D2B" w:rsidRPr="00DD1D2B" w:rsidRDefault="009C1769" w:rsidP="001A7F5C">
      <w:pPr>
        <w:pStyle w:val="ListParagraph"/>
        <w:numPr>
          <w:ilvl w:val="0"/>
          <w:numId w:val="90"/>
        </w:numPr>
        <w:tabs>
          <w:tab w:val="right" w:pos="9356"/>
        </w:tabs>
        <w:ind w:left="1134" w:right="4"/>
        <w:rPr>
          <w:lang w:val="es-AR"/>
        </w:rPr>
      </w:pPr>
      <w:r w:rsidRPr="00DD1D2B">
        <w:rPr>
          <w:b/>
          <w:lang w:val="es-AR"/>
        </w:rPr>
        <w:t>o</w:t>
      </w:r>
      <w:r w:rsidR="0079049A" w:rsidRPr="00DD1D2B">
        <w:rPr>
          <w:b/>
          <w:lang w:val="es-AR"/>
        </w:rPr>
        <w:t>(</w:t>
      </w:r>
      <w:r w:rsidRPr="00DD1D2B">
        <w:rPr>
          <w:b/>
          <w:lang w:val="es-AR"/>
        </w:rPr>
        <w:t>a</w:t>
      </w:r>
      <w:r w:rsidR="0079049A" w:rsidRPr="00DD1D2B">
        <w:rPr>
          <w:b/>
          <w:lang w:val="es-AR"/>
        </w:rPr>
        <w:t>)</w:t>
      </w:r>
      <w:r w:rsidR="0079049A" w:rsidRPr="00DD1D2B">
        <w:rPr>
          <w:lang w:val="es-AR"/>
        </w:rPr>
        <w:t xml:space="preserve"> </w:t>
      </w:r>
      <w:r w:rsidR="004926D8" w:rsidRPr="000C4395">
        <w:rPr>
          <w:lang w:val="es-AR"/>
        </w:rPr>
        <w:sym w:font="Symbol" w:char="F0CF"/>
      </w:r>
      <w:r w:rsidR="0079049A" w:rsidRPr="00DD1D2B">
        <w:rPr>
          <w:lang w:val="es-AR"/>
        </w:rPr>
        <w:t xml:space="preserve"> </w:t>
      </w:r>
      <w:r w:rsidRPr="00DD1D2B">
        <w:rPr>
          <w:b/>
          <w:lang w:val="es-AR"/>
        </w:rPr>
        <w:t>p</w:t>
      </w:r>
      <w:r w:rsidR="0079049A" w:rsidRPr="00DD1D2B">
        <w:rPr>
          <w:b/>
          <w:lang w:val="es-AR"/>
        </w:rPr>
        <w:t>(</w:t>
      </w:r>
      <w:r w:rsidRPr="00DD1D2B">
        <w:rPr>
          <w:b/>
          <w:lang w:val="es-AR"/>
        </w:rPr>
        <w:t>b</w:t>
      </w:r>
      <w:r w:rsidR="0079049A" w:rsidRPr="00DD1D2B">
        <w:rPr>
          <w:b/>
          <w:lang w:val="es-AR"/>
        </w:rPr>
        <w:t>)</w:t>
      </w:r>
      <w:r w:rsidR="0079049A" w:rsidRPr="00DD1D2B">
        <w:rPr>
          <w:lang w:val="es-AR"/>
        </w:rPr>
        <w:t xml:space="preserve"> </w:t>
      </w:r>
      <w:r w:rsidR="007F694B" w:rsidRPr="000C4395">
        <w:rPr>
          <w:lang w:val="es-AR"/>
        </w:rPr>
        <w:sym w:font="Symbol" w:char="F0AE"/>
      </w:r>
      <w:r w:rsidR="0079049A" w:rsidRPr="00DD1D2B">
        <w:rPr>
          <w:lang w:val="es-AR"/>
        </w:rPr>
        <w:t xml:space="preserve"> </w:t>
      </w:r>
      <w:r w:rsidR="0079049A" w:rsidRPr="00DD1D2B">
        <w:rPr>
          <w:b/>
          <w:lang w:val="es-AR"/>
        </w:rPr>
        <w:t>PA</w:t>
      </w:r>
      <w:r w:rsidR="0079049A" w:rsidRPr="00DD1D2B">
        <w:rPr>
          <w:lang w:val="es-AR"/>
        </w:rPr>
        <w:t xml:space="preserve"> = </w:t>
      </w:r>
      <w:r w:rsidR="0079049A" w:rsidRPr="00DD1D2B">
        <w:rPr>
          <w:b/>
          <w:lang w:val="es-AR"/>
        </w:rPr>
        <w:t>95%</w:t>
      </w:r>
      <w:r w:rsidRPr="00DD1D2B">
        <w:rPr>
          <w:b/>
          <w:lang w:val="es-AR"/>
        </w:rPr>
        <w:t xml:space="preserve"> </w:t>
      </w:r>
      <w:r w:rsidRPr="00DD1D2B">
        <w:rPr>
          <w:lang w:val="es-AR"/>
        </w:rPr>
        <w:t>(+0%)</w:t>
      </w:r>
      <w:r w:rsidRPr="00DD1D2B">
        <w:rPr>
          <w:lang w:val="es-AR"/>
        </w:rPr>
        <w:tab/>
      </w:r>
      <w:r>
        <w:rPr>
          <w:lang w:val="es-AR"/>
        </w:rPr>
        <w:sym w:font="Symbol" w:char="F0AE"/>
      </w:r>
      <w:r w:rsidRPr="00DD1D2B">
        <w:rPr>
          <w:b/>
          <w:lang w:val="es-AR"/>
        </w:rPr>
        <w:t xml:space="preserve"> </w:t>
      </w:r>
      <w:r w:rsidRPr="00DD1D2B">
        <w:rPr>
          <w:color w:val="00B050"/>
          <w:lang w:val="es-AR"/>
        </w:rPr>
        <w:t>a</w:t>
      </w:r>
      <w:r w:rsidRPr="00DD1D2B">
        <w:rPr>
          <w:b/>
          <w:color w:val="00B050"/>
          <w:lang w:val="es-AR"/>
        </w:rPr>
        <w:t xml:space="preserve"> a </w:t>
      </w:r>
      <w:r w:rsidRPr="00DD1D2B">
        <w:rPr>
          <w:color w:val="00B050"/>
          <w:lang w:val="es-AR"/>
        </w:rPr>
        <w:t>NO</w:t>
      </w:r>
      <w:r w:rsidRPr="00DD1D2B">
        <w:rPr>
          <w:b/>
          <w:color w:val="00B050"/>
          <w:lang w:val="es-AR"/>
        </w:rPr>
        <w:t xml:space="preserve"> </w:t>
      </w:r>
      <w:r w:rsidRPr="00DD1D2B">
        <w:rPr>
          <w:color w:val="00B050"/>
          <w:lang w:val="es-AR"/>
        </w:rPr>
        <w:t>le molesta algo de</w:t>
      </w:r>
      <w:r w:rsidRPr="00DD1D2B">
        <w:rPr>
          <w:b/>
          <w:color w:val="00B050"/>
          <w:lang w:val="es-AR"/>
        </w:rPr>
        <w:t xml:space="preserve"> b</w:t>
      </w:r>
    </w:p>
    <w:p w14:paraId="5B91C767" w14:textId="753EC487" w:rsidR="0079049A" w:rsidRPr="00DD1D2B" w:rsidRDefault="009C1769" w:rsidP="001A7F5C">
      <w:pPr>
        <w:pStyle w:val="ListParagraph"/>
        <w:numPr>
          <w:ilvl w:val="0"/>
          <w:numId w:val="90"/>
        </w:numPr>
        <w:tabs>
          <w:tab w:val="right" w:pos="9356"/>
        </w:tabs>
        <w:ind w:left="1134" w:right="4"/>
        <w:rPr>
          <w:lang w:val="es-AR"/>
        </w:rPr>
      </w:pPr>
      <w:r w:rsidRPr="00DD1D2B">
        <w:rPr>
          <w:b/>
          <w:lang w:val="es-AR"/>
        </w:rPr>
        <w:t>o</w:t>
      </w:r>
      <w:r w:rsidR="0079049A" w:rsidRPr="00DD1D2B">
        <w:rPr>
          <w:b/>
          <w:lang w:val="es-AR"/>
        </w:rPr>
        <w:t>(</w:t>
      </w:r>
      <w:r w:rsidRPr="00DD1D2B">
        <w:rPr>
          <w:b/>
          <w:lang w:val="es-AR"/>
        </w:rPr>
        <w:t>b</w:t>
      </w:r>
      <w:r w:rsidR="0079049A" w:rsidRPr="00DD1D2B">
        <w:rPr>
          <w:b/>
          <w:lang w:val="es-AR"/>
        </w:rPr>
        <w:t xml:space="preserve">) </w:t>
      </w:r>
      <w:r w:rsidRPr="00995ECE">
        <w:rPr>
          <w:lang w:val="es-AR"/>
        </w:rPr>
        <w:sym w:font="Symbol" w:char="F0CE"/>
      </w:r>
      <w:r w:rsidR="0079049A" w:rsidRPr="00DD1D2B">
        <w:rPr>
          <w:b/>
          <w:lang w:val="es-AR"/>
        </w:rPr>
        <w:t xml:space="preserve"> </w:t>
      </w:r>
      <w:r w:rsidRPr="00DD1D2B">
        <w:rPr>
          <w:b/>
          <w:lang w:val="es-AR"/>
        </w:rPr>
        <w:t>p</w:t>
      </w:r>
      <w:r w:rsidR="0079049A" w:rsidRPr="00DD1D2B">
        <w:rPr>
          <w:b/>
          <w:lang w:val="es-AR"/>
        </w:rPr>
        <w:t>(</w:t>
      </w:r>
      <w:r w:rsidRPr="00DD1D2B">
        <w:rPr>
          <w:b/>
          <w:lang w:val="es-AR"/>
        </w:rPr>
        <w:t>a</w:t>
      </w:r>
      <w:r w:rsidR="0079049A" w:rsidRPr="00DD1D2B">
        <w:rPr>
          <w:b/>
          <w:lang w:val="es-AR"/>
        </w:rPr>
        <w:t>)</w:t>
      </w:r>
      <w:r w:rsidR="0079049A" w:rsidRPr="00DD1D2B">
        <w:rPr>
          <w:lang w:val="es-AR"/>
        </w:rPr>
        <w:t xml:space="preserve"> </w:t>
      </w:r>
      <w:r w:rsidR="007F694B" w:rsidRPr="000C4395">
        <w:rPr>
          <w:lang w:val="es-AR"/>
        </w:rPr>
        <w:sym w:font="Symbol" w:char="F0AE"/>
      </w:r>
      <w:r w:rsidR="0079049A" w:rsidRPr="00DD1D2B">
        <w:rPr>
          <w:lang w:val="es-AR"/>
        </w:rPr>
        <w:t xml:space="preserve"> </w:t>
      </w:r>
      <w:r w:rsidR="0079049A" w:rsidRPr="00DD1D2B">
        <w:rPr>
          <w:b/>
          <w:lang w:val="es-AR"/>
        </w:rPr>
        <w:t>PA</w:t>
      </w:r>
      <w:r w:rsidR="0079049A" w:rsidRPr="00DD1D2B">
        <w:rPr>
          <w:lang w:val="es-AR"/>
        </w:rPr>
        <w:t xml:space="preserve"> = </w:t>
      </w:r>
      <w:r w:rsidR="0079049A" w:rsidRPr="00DD1D2B">
        <w:rPr>
          <w:b/>
          <w:lang w:val="es-AR"/>
        </w:rPr>
        <w:t>65%</w:t>
      </w:r>
      <w:r w:rsidRPr="00DD1D2B">
        <w:rPr>
          <w:b/>
          <w:lang w:val="es-AR"/>
        </w:rPr>
        <w:t xml:space="preserve"> </w:t>
      </w:r>
      <w:r w:rsidRPr="00DD1D2B">
        <w:rPr>
          <w:lang w:val="es-AR"/>
        </w:rPr>
        <w:t>(-30%)</w:t>
      </w:r>
      <w:r w:rsidRPr="00DD1D2B">
        <w:rPr>
          <w:lang w:val="es-AR"/>
        </w:rPr>
        <w:tab/>
      </w:r>
      <w:r>
        <w:rPr>
          <w:lang w:val="es-AR"/>
        </w:rPr>
        <w:sym w:font="Symbol" w:char="F0AE"/>
      </w:r>
      <w:r w:rsidRPr="00DD1D2B">
        <w:rPr>
          <w:b/>
          <w:lang w:val="es-AR"/>
        </w:rPr>
        <w:t xml:space="preserve"> </w:t>
      </w:r>
      <w:r w:rsidRPr="00DD1D2B">
        <w:rPr>
          <w:color w:val="FF0000"/>
          <w:lang w:val="es-AR"/>
        </w:rPr>
        <w:t>a</w:t>
      </w:r>
      <w:r w:rsidRPr="00DD1D2B">
        <w:rPr>
          <w:b/>
          <w:color w:val="FF0000"/>
          <w:lang w:val="es-AR"/>
        </w:rPr>
        <w:t xml:space="preserve"> b </w:t>
      </w:r>
      <w:r w:rsidRPr="00DD1D2B">
        <w:rPr>
          <w:color w:val="FF0000"/>
          <w:lang w:val="es-AR"/>
        </w:rPr>
        <w:t>SÍ</w:t>
      </w:r>
      <w:r w:rsidRPr="00DD1D2B">
        <w:rPr>
          <w:b/>
          <w:color w:val="FF0000"/>
          <w:lang w:val="es-AR"/>
        </w:rPr>
        <w:t xml:space="preserve"> </w:t>
      </w:r>
      <w:r w:rsidRPr="00DD1D2B">
        <w:rPr>
          <w:color w:val="FF0000"/>
          <w:lang w:val="es-AR"/>
        </w:rPr>
        <w:t>le molesta algo de</w:t>
      </w:r>
      <w:r w:rsidRPr="00DD1D2B">
        <w:rPr>
          <w:b/>
          <w:color w:val="FF0000"/>
          <w:lang w:val="es-AR"/>
        </w:rPr>
        <w:t xml:space="preserve"> a</w:t>
      </w:r>
    </w:p>
    <w:p w14:paraId="643EC83C" w14:textId="41059796" w:rsidR="0079049A" w:rsidRDefault="004926D8" w:rsidP="008B5AE5">
      <w:pPr>
        <w:pStyle w:val="ListParagraph"/>
        <w:ind w:left="709"/>
        <w:rPr>
          <w:b/>
          <w:color w:val="FF0000"/>
          <w:lang w:val="es-AR"/>
        </w:rPr>
      </w:pPr>
      <w:r>
        <w:rPr>
          <w:color w:val="000000"/>
          <w:lang w:val="es-AR"/>
        </w:rPr>
        <w:sym w:font="Symbol" w:char="F0AE"/>
      </w:r>
      <w:r>
        <w:rPr>
          <w:color w:val="000000"/>
          <w:lang w:val="es-AR"/>
        </w:rPr>
        <w:t xml:space="preserve"> </w:t>
      </w:r>
      <w:r w:rsidR="00AD576C">
        <w:rPr>
          <w:b/>
          <w:lang w:val="es-AR"/>
        </w:rPr>
        <w:t>Atracción final:</w:t>
      </w:r>
      <w:r w:rsidR="0079049A" w:rsidRPr="0079049A">
        <w:rPr>
          <w:b/>
          <w:lang w:val="es-AR"/>
        </w:rPr>
        <w:t xml:space="preserve"> </w:t>
      </w:r>
      <w:r w:rsidR="007F694B" w:rsidRPr="00683649">
        <w:rPr>
          <w:b/>
          <w:color w:val="FF6A47"/>
          <w:lang w:val="es-AR"/>
        </w:rPr>
        <w:t>6</w:t>
      </w:r>
      <w:r w:rsidR="0079049A" w:rsidRPr="00683649">
        <w:rPr>
          <w:b/>
          <w:color w:val="FF6A47"/>
          <w:lang w:val="es-AR"/>
        </w:rPr>
        <w:t>5%</w:t>
      </w:r>
    </w:p>
    <w:p w14:paraId="7ABCF62C" w14:textId="4A6293C9" w:rsidR="0079049A" w:rsidRPr="00A70271" w:rsidRDefault="0079049A" w:rsidP="00B44545">
      <w:pPr>
        <w:pStyle w:val="Heading5"/>
        <w:ind w:left="1560"/>
        <w:rPr>
          <w:lang w:val="es-AR"/>
        </w:rPr>
      </w:pPr>
      <w:bookmarkStart w:id="272" w:name="_Toc195898116"/>
      <w:r w:rsidRPr="00B44545">
        <w:rPr>
          <w:b w:val="0"/>
          <w:u w:val="single"/>
          <w:lang w:val="es-AR"/>
        </w:rPr>
        <w:t>Ejemplo 2</w:t>
      </w:r>
      <w:r w:rsidRPr="00B44545">
        <w:rPr>
          <w:b w:val="0"/>
          <w:lang w:val="es-AR"/>
        </w:rPr>
        <w:t>:</w:t>
      </w:r>
      <w:r w:rsidRPr="00A70271">
        <w:rPr>
          <w:lang w:val="es-AR"/>
        </w:rPr>
        <w:t xml:space="preserve"> </w:t>
      </w:r>
      <w:r w:rsidRPr="00AB6619">
        <w:rPr>
          <w:b w:val="0"/>
          <w:lang w:val="es-AR"/>
        </w:rPr>
        <w:t>Atracción</w:t>
      </w:r>
      <w:r w:rsidRPr="00AB6619">
        <w:rPr>
          <w:color w:val="FF0000"/>
          <w:lang w:val="es-AR"/>
        </w:rPr>
        <w:t xml:space="preserve"> nula</w:t>
      </w:r>
      <w:r w:rsidRPr="00A70271">
        <w:rPr>
          <w:lang w:val="es-AR"/>
        </w:rPr>
        <w:t>.</w:t>
      </w:r>
      <w:bookmarkEnd w:id="272"/>
    </w:p>
    <w:p w14:paraId="3E3CE9E6" w14:textId="6E750091" w:rsidR="0079049A" w:rsidRPr="00AF344F" w:rsidRDefault="00F22E6A" w:rsidP="008B5AE5">
      <w:pPr>
        <w:pStyle w:val="ListParagraph"/>
        <w:ind w:left="709"/>
        <w:rPr>
          <w:lang w:val="es-AR"/>
        </w:rPr>
      </w:pPr>
      <w:r>
        <w:rPr>
          <w:b/>
          <w:lang w:val="es-AR"/>
        </w:rPr>
        <w:t>p(a)</w:t>
      </w:r>
      <w:r w:rsidR="0079049A" w:rsidRPr="00AF344F">
        <w:rPr>
          <w:lang w:val="es-AR"/>
        </w:rPr>
        <w:t xml:space="preserve"> = {</w:t>
      </w:r>
      <w:r w:rsidRPr="005B2111">
        <w:rPr>
          <w:b/>
          <w:color w:val="E36C0A" w:themeColor="accent6" w:themeShade="BF"/>
          <w:lang w:val="es-AR"/>
        </w:rPr>
        <w:t>fuerza</w:t>
      </w:r>
      <w:r w:rsidR="0079049A" w:rsidRPr="00AF344F">
        <w:rPr>
          <w:lang w:val="es-AR"/>
        </w:rPr>
        <w:t xml:space="preserve">, </w:t>
      </w:r>
      <w:r w:rsidRPr="005B2111">
        <w:rPr>
          <w:b/>
          <w:color w:val="E36C0A" w:themeColor="accent6" w:themeShade="BF"/>
          <w:lang w:val="es-AR"/>
        </w:rPr>
        <w:t>agilidad</w:t>
      </w:r>
      <w:r w:rsidR="0079049A" w:rsidRPr="00AF344F">
        <w:rPr>
          <w:lang w:val="es-AR"/>
        </w:rPr>
        <w:t xml:space="preserve">, </w:t>
      </w:r>
      <w:r w:rsidRPr="005B2111">
        <w:rPr>
          <w:b/>
          <w:color w:val="E36C0A" w:themeColor="accent6" w:themeShade="BF"/>
          <w:lang w:val="es-AR"/>
        </w:rPr>
        <w:t>destreza</w:t>
      </w:r>
      <w:r w:rsidR="0079049A" w:rsidRPr="00AF344F">
        <w:rPr>
          <w:lang w:val="es-AR"/>
        </w:rPr>
        <w:t xml:space="preserve">}, </w:t>
      </w:r>
      <w:r>
        <w:rPr>
          <w:b/>
          <w:lang w:val="es-AR"/>
        </w:rPr>
        <w:t>p(b)</w:t>
      </w:r>
      <w:r w:rsidR="0079049A" w:rsidRPr="00AF344F">
        <w:rPr>
          <w:lang w:val="es-AR"/>
        </w:rPr>
        <w:t xml:space="preserve"> = {</w:t>
      </w:r>
      <w:r w:rsidR="00606ADB" w:rsidRPr="005B2111">
        <w:rPr>
          <w:b/>
          <w:color w:val="0070C0"/>
          <w:lang w:val="es-AR"/>
        </w:rPr>
        <w:t>inteligencia</w:t>
      </w:r>
      <w:r w:rsidR="00606ADB" w:rsidRPr="00AF344F">
        <w:rPr>
          <w:lang w:val="es-AR"/>
        </w:rPr>
        <w:t xml:space="preserve">, </w:t>
      </w:r>
      <w:r w:rsidR="00606ADB" w:rsidRPr="005B2111">
        <w:rPr>
          <w:b/>
          <w:color w:val="0070C0"/>
          <w:lang w:val="es-AR"/>
        </w:rPr>
        <w:t>creatividad</w:t>
      </w:r>
      <w:r w:rsidR="00606ADB" w:rsidRPr="00AF344F">
        <w:rPr>
          <w:lang w:val="es-AR"/>
        </w:rPr>
        <w:t xml:space="preserve">, </w:t>
      </w:r>
      <w:r w:rsidR="00606ADB" w:rsidRPr="005B2111">
        <w:rPr>
          <w:b/>
          <w:color w:val="0070C0"/>
          <w:lang w:val="es-AR"/>
        </w:rPr>
        <w:t>astucia</w:t>
      </w:r>
      <w:r w:rsidR="0079049A" w:rsidRPr="00AF344F">
        <w:rPr>
          <w:lang w:val="es-AR"/>
        </w:rPr>
        <w:t>}</w:t>
      </w:r>
    </w:p>
    <w:p w14:paraId="41E5F665" w14:textId="0326175D" w:rsidR="0079049A" w:rsidRPr="00AF344F" w:rsidRDefault="00F22E6A" w:rsidP="008B5AE5">
      <w:pPr>
        <w:pStyle w:val="ListParagraph"/>
        <w:ind w:left="709"/>
        <w:rPr>
          <w:lang w:val="es-AR"/>
        </w:rPr>
      </w:pPr>
      <w:r>
        <w:rPr>
          <w:b/>
          <w:lang w:val="es-AR"/>
        </w:rPr>
        <w:t>a(a)</w:t>
      </w:r>
      <w:r w:rsidR="0079049A" w:rsidRPr="00AF344F">
        <w:rPr>
          <w:lang w:val="es-AR"/>
        </w:rPr>
        <w:t xml:space="preserve"> = {</w:t>
      </w:r>
      <w:r w:rsidR="00606ADB" w:rsidRPr="005B2111">
        <w:rPr>
          <w:b/>
          <w:color w:val="E36C0A" w:themeColor="accent6" w:themeShade="BF"/>
          <w:lang w:val="es-AR"/>
        </w:rPr>
        <w:t>fuerza</w:t>
      </w:r>
      <w:r w:rsidR="00606ADB" w:rsidRPr="00AF344F">
        <w:rPr>
          <w:lang w:val="es-AR"/>
        </w:rPr>
        <w:t xml:space="preserve">, </w:t>
      </w:r>
      <w:r w:rsidR="00606ADB" w:rsidRPr="005B2111">
        <w:rPr>
          <w:b/>
          <w:color w:val="E36C0A" w:themeColor="accent6" w:themeShade="BF"/>
          <w:lang w:val="es-AR"/>
        </w:rPr>
        <w:t>agilidad</w:t>
      </w:r>
      <w:r w:rsidR="00606ADB" w:rsidRPr="00AF344F">
        <w:rPr>
          <w:lang w:val="es-AR"/>
        </w:rPr>
        <w:t xml:space="preserve">, </w:t>
      </w:r>
      <w:r w:rsidR="00606ADB" w:rsidRPr="005B2111">
        <w:rPr>
          <w:b/>
          <w:color w:val="E36C0A" w:themeColor="accent6" w:themeShade="BF"/>
          <w:lang w:val="es-AR"/>
        </w:rPr>
        <w:t>destreza</w:t>
      </w:r>
      <w:r w:rsidR="0079049A" w:rsidRPr="00AF344F">
        <w:rPr>
          <w:lang w:val="es-AR"/>
        </w:rPr>
        <w:t xml:space="preserve">}, </w:t>
      </w:r>
      <w:r w:rsidR="006A568D">
        <w:rPr>
          <w:b/>
          <w:lang w:val="es-AR"/>
        </w:rPr>
        <w:t>a</w:t>
      </w:r>
      <w:r w:rsidR="0079049A" w:rsidRPr="00F22E6A">
        <w:rPr>
          <w:b/>
          <w:lang w:val="es-AR"/>
        </w:rPr>
        <w:t>(</w:t>
      </w:r>
      <w:r w:rsidR="006A568D">
        <w:rPr>
          <w:b/>
          <w:lang w:val="es-AR"/>
        </w:rPr>
        <w:t>b</w:t>
      </w:r>
      <w:r w:rsidR="0079049A" w:rsidRPr="00F22E6A">
        <w:rPr>
          <w:b/>
          <w:lang w:val="es-AR"/>
        </w:rPr>
        <w:t>)</w:t>
      </w:r>
      <w:r w:rsidR="0079049A" w:rsidRPr="00AF344F">
        <w:rPr>
          <w:lang w:val="es-AR"/>
        </w:rPr>
        <w:t xml:space="preserve"> = {</w:t>
      </w:r>
      <w:r w:rsidRPr="005B2111">
        <w:rPr>
          <w:b/>
          <w:color w:val="0070C0"/>
          <w:lang w:val="es-AR"/>
        </w:rPr>
        <w:t>inteligencia</w:t>
      </w:r>
      <w:r w:rsidR="0079049A" w:rsidRPr="00AF344F">
        <w:rPr>
          <w:lang w:val="es-AR"/>
        </w:rPr>
        <w:t xml:space="preserve">, </w:t>
      </w:r>
      <w:r w:rsidR="00383836" w:rsidRPr="005B2111">
        <w:rPr>
          <w:b/>
          <w:color w:val="0070C0"/>
          <w:lang w:val="es-AR"/>
        </w:rPr>
        <w:t>creatividad</w:t>
      </w:r>
      <w:r w:rsidR="0079049A" w:rsidRPr="00AF344F">
        <w:rPr>
          <w:lang w:val="es-AR"/>
        </w:rPr>
        <w:t xml:space="preserve">, </w:t>
      </w:r>
      <w:r w:rsidR="00383836" w:rsidRPr="005B2111">
        <w:rPr>
          <w:b/>
          <w:color w:val="0070C0"/>
          <w:lang w:val="es-AR"/>
        </w:rPr>
        <w:t>astucia</w:t>
      </w:r>
      <w:r w:rsidR="0079049A" w:rsidRPr="00AF344F">
        <w:rPr>
          <w:lang w:val="es-AR"/>
        </w:rPr>
        <w:t>}</w:t>
      </w:r>
    </w:p>
    <w:p w14:paraId="2E2A525D" w14:textId="575B2EE4" w:rsidR="0079049A" w:rsidRPr="00AF344F" w:rsidRDefault="006A568D" w:rsidP="008B5AE5">
      <w:pPr>
        <w:pStyle w:val="ListParagraph"/>
        <w:ind w:left="709"/>
        <w:rPr>
          <w:lang w:val="es-AR"/>
        </w:rPr>
      </w:pPr>
      <w:r>
        <w:rPr>
          <w:b/>
          <w:lang w:val="es-AR"/>
        </w:rPr>
        <w:t>o</w:t>
      </w:r>
      <w:r w:rsidR="0079049A" w:rsidRPr="00F22E6A">
        <w:rPr>
          <w:b/>
          <w:lang w:val="es-AR"/>
        </w:rPr>
        <w:t>(</w:t>
      </w:r>
      <w:r>
        <w:rPr>
          <w:b/>
          <w:lang w:val="es-AR"/>
        </w:rPr>
        <w:t>a</w:t>
      </w:r>
      <w:r w:rsidR="0079049A" w:rsidRPr="00F22E6A">
        <w:rPr>
          <w:b/>
          <w:lang w:val="es-AR"/>
        </w:rPr>
        <w:t>)</w:t>
      </w:r>
      <w:r w:rsidR="0079049A" w:rsidRPr="00AF344F">
        <w:rPr>
          <w:lang w:val="es-AR"/>
        </w:rPr>
        <w:t xml:space="preserve"> = </w:t>
      </w:r>
      <w:r w:rsidR="00606ADB" w:rsidRPr="005B2111">
        <w:rPr>
          <w:b/>
          <w:color w:val="0070C0"/>
          <w:lang w:val="es-AR"/>
        </w:rPr>
        <w:t>creatividad</w:t>
      </w:r>
      <w:r w:rsidR="0079049A" w:rsidRPr="00AF344F">
        <w:rPr>
          <w:lang w:val="es-AR"/>
        </w:rPr>
        <w:t xml:space="preserve">, </w:t>
      </w:r>
      <w:r w:rsidRPr="006A568D">
        <w:rPr>
          <w:b/>
          <w:lang w:val="es-AR"/>
        </w:rPr>
        <w:t>o</w:t>
      </w:r>
      <w:r w:rsidR="0079049A" w:rsidRPr="006A568D">
        <w:rPr>
          <w:b/>
          <w:lang w:val="es-AR"/>
        </w:rPr>
        <w:t>(</w:t>
      </w:r>
      <w:r w:rsidRPr="006A568D">
        <w:rPr>
          <w:b/>
          <w:lang w:val="es-AR"/>
        </w:rPr>
        <w:t>b</w:t>
      </w:r>
      <w:r w:rsidR="0079049A" w:rsidRPr="006A568D">
        <w:rPr>
          <w:b/>
          <w:lang w:val="es-AR"/>
        </w:rPr>
        <w:t>)</w:t>
      </w:r>
      <w:r w:rsidR="0079049A" w:rsidRPr="00AF344F">
        <w:rPr>
          <w:lang w:val="es-AR"/>
        </w:rPr>
        <w:t xml:space="preserve"> = </w:t>
      </w:r>
      <w:r w:rsidRPr="005B2111">
        <w:rPr>
          <w:b/>
          <w:color w:val="E36C0A" w:themeColor="accent6" w:themeShade="BF"/>
          <w:lang w:val="es-AR"/>
        </w:rPr>
        <w:t>agilidad</w:t>
      </w:r>
    </w:p>
    <w:p w14:paraId="1968F393" w14:textId="667C1E21" w:rsidR="0079049A" w:rsidRPr="00AF344F" w:rsidRDefault="006A568D" w:rsidP="008B5AE5">
      <w:pPr>
        <w:pStyle w:val="ListParagraph"/>
        <w:ind w:left="709"/>
        <w:rPr>
          <w:lang w:val="es-AR"/>
        </w:rPr>
      </w:pPr>
      <w:r>
        <w:rPr>
          <w:b/>
          <w:lang w:val="es-AR"/>
        </w:rPr>
        <w:t>cp</w:t>
      </w:r>
      <w:r w:rsidR="0079049A" w:rsidRPr="00F22E6A">
        <w:rPr>
          <w:b/>
          <w:lang w:val="es-AR"/>
        </w:rPr>
        <w:t>(</w:t>
      </w:r>
      <w:r>
        <w:rPr>
          <w:b/>
          <w:lang w:val="es-AR"/>
        </w:rPr>
        <w:t>a</w:t>
      </w:r>
      <w:r w:rsidR="0079049A" w:rsidRPr="00F22E6A">
        <w:rPr>
          <w:b/>
          <w:lang w:val="es-AR"/>
        </w:rPr>
        <w:t>)</w:t>
      </w:r>
      <w:r w:rsidR="0079049A" w:rsidRPr="00AF344F">
        <w:rPr>
          <w:lang w:val="es-AR"/>
        </w:rPr>
        <w:t xml:space="preserve"> = {</w:t>
      </w:r>
      <w:r w:rsidRPr="006A568D">
        <w:rPr>
          <w:b/>
          <w:color w:val="E36C0A" w:themeColor="accent6" w:themeShade="BF"/>
          <w:lang w:val="es-AR"/>
        </w:rPr>
        <w:t>físico</w:t>
      </w:r>
      <w:r w:rsidR="00F22E6A">
        <w:rPr>
          <w:lang w:val="es-AR"/>
        </w:rPr>
        <w:t>}</w:t>
      </w:r>
      <w:r>
        <w:rPr>
          <w:lang w:val="es-AR"/>
        </w:rPr>
        <w:t xml:space="preserve">, </w:t>
      </w:r>
      <w:r w:rsidR="00D22405">
        <w:rPr>
          <w:b/>
          <w:lang w:val="es-AR"/>
        </w:rPr>
        <w:t>cp</w:t>
      </w:r>
      <w:r w:rsidR="0079049A" w:rsidRPr="00F22E6A">
        <w:rPr>
          <w:b/>
          <w:lang w:val="es-AR"/>
        </w:rPr>
        <w:t>(</w:t>
      </w:r>
      <w:r w:rsidR="00D22405">
        <w:rPr>
          <w:b/>
          <w:lang w:val="es-AR"/>
        </w:rPr>
        <w:t>b</w:t>
      </w:r>
      <w:r w:rsidR="0079049A" w:rsidRPr="00F22E6A">
        <w:rPr>
          <w:b/>
          <w:lang w:val="es-AR"/>
        </w:rPr>
        <w:t>)</w:t>
      </w:r>
      <w:r w:rsidR="0079049A" w:rsidRPr="00AF344F">
        <w:rPr>
          <w:lang w:val="es-AR"/>
        </w:rPr>
        <w:t xml:space="preserve"> = {</w:t>
      </w:r>
      <w:r w:rsidR="00606ADB" w:rsidRPr="00630596">
        <w:rPr>
          <w:b/>
          <w:color w:val="0070C0"/>
          <w:lang w:val="es-AR"/>
        </w:rPr>
        <w:t>mental</w:t>
      </w:r>
      <w:r w:rsidR="0079049A" w:rsidRPr="00AF344F">
        <w:rPr>
          <w:lang w:val="es-AR"/>
        </w:rPr>
        <w:t>}</w:t>
      </w:r>
    </w:p>
    <w:p w14:paraId="5DD93C82" w14:textId="39CDB549" w:rsidR="0079049A" w:rsidRDefault="00630596" w:rsidP="008B5AE5">
      <w:pPr>
        <w:pStyle w:val="ListParagraph"/>
        <w:ind w:left="709"/>
        <w:rPr>
          <w:lang w:val="es-AR"/>
        </w:rPr>
      </w:pPr>
      <w:r>
        <w:rPr>
          <w:b/>
          <w:lang w:val="es-AR"/>
        </w:rPr>
        <w:t>ca</w:t>
      </w:r>
      <w:r w:rsidR="0079049A" w:rsidRPr="00F22E6A">
        <w:rPr>
          <w:b/>
          <w:lang w:val="es-AR"/>
        </w:rPr>
        <w:t>(</w:t>
      </w:r>
      <w:r>
        <w:rPr>
          <w:b/>
          <w:lang w:val="es-AR"/>
        </w:rPr>
        <w:t>a</w:t>
      </w:r>
      <w:r w:rsidR="0079049A" w:rsidRPr="00F22E6A">
        <w:rPr>
          <w:b/>
          <w:lang w:val="es-AR"/>
        </w:rPr>
        <w:t>)</w:t>
      </w:r>
      <w:r w:rsidR="0079049A" w:rsidRPr="00AF344F">
        <w:rPr>
          <w:lang w:val="es-AR"/>
        </w:rPr>
        <w:t xml:space="preserve"> = {</w:t>
      </w:r>
      <w:r w:rsidR="00606ADB" w:rsidRPr="006A568D">
        <w:rPr>
          <w:b/>
          <w:color w:val="E36C0A" w:themeColor="accent6" w:themeShade="BF"/>
          <w:lang w:val="es-AR"/>
        </w:rPr>
        <w:t>físico</w:t>
      </w:r>
      <w:r w:rsidR="0079049A" w:rsidRPr="00AF344F">
        <w:rPr>
          <w:lang w:val="es-AR"/>
        </w:rPr>
        <w:t>}</w:t>
      </w:r>
      <w:r>
        <w:rPr>
          <w:lang w:val="es-AR"/>
        </w:rPr>
        <w:t xml:space="preserve">, </w:t>
      </w:r>
      <w:r>
        <w:rPr>
          <w:b/>
          <w:lang w:val="es-AR"/>
        </w:rPr>
        <w:t>ca</w:t>
      </w:r>
      <w:r w:rsidR="0079049A" w:rsidRPr="00F22E6A">
        <w:rPr>
          <w:b/>
          <w:lang w:val="es-AR"/>
        </w:rPr>
        <w:t>(</w:t>
      </w:r>
      <w:r>
        <w:rPr>
          <w:b/>
          <w:lang w:val="es-AR"/>
        </w:rPr>
        <w:t>b</w:t>
      </w:r>
      <w:r w:rsidR="0079049A" w:rsidRPr="00F22E6A">
        <w:rPr>
          <w:b/>
          <w:lang w:val="es-AR"/>
        </w:rPr>
        <w:t>)</w:t>
      </w:r>
      <w:r w:rsidR="0079049A" w:rsidRPr="00AF344F">
        <w:rPr>
          <w:lang w:val="es-AR"/>
        </w:rPr>
        <w:t xml:space="preserve"> = {</w:t>
      </w:r>
      <w:r w:rsidRPr="00630596">
        <w:rPr>
          <w:b/>
          <w:color w:val="0070C0"/>
          <w:lang w:val="es-AR"/>
        </w:rPr>
        <w:t>mental</w:t>
      </w:r>
      <w:r w:rsidR="0079049A" w:rsidRPr="00AF344F">
        <w:rPr>
          <w:lang w:val="es-AR"/>
        </w:rPr>
        <w:t>}</w:t>
      </w:r>
    </w:p>
    <w:p w14:paraId="73D7FE15" w14:textId="134BCCBF" w:rsidR="00083F30" w:rsidRPr="00DD1D2B" w:rsidRDefault="00083F30" w:rsidP="001A7F5C">
      <w:pPr>
        <w:pStyle w:val="ListParagraph"/>
        <w:numPr>
          <w:ilvl w:val="0"/>
          <w:numId w:val="91"/>
        </w:numPr>
        <w:tabs>
          <w:tab w:val="right" w:pos="9356"/>
        </w:tabs>
        <w:ind w:left="1134" w:right="4"/>
        <w:rPr>
          <w:b/>
          <w:color w:val="00B050"/>
          <w:lang w:val="es-AR"/>
        </w:rPr>
      </w:pPr>
      <w:r w:rsidRPr="00DD1D2B">
        <w:rPr>
          <w:b/>
          <w:lang w:val="es-AR"/>
        </w:rPr>
        <w:t>p(a)</w:t>
      </w:r>
      <w:r w:rsidRPr="00DD1D2B">
        <w:rPr>
          <w:lang w:val="es-AR"/>
        </w:rPr>
        <w:t xml:space="preserve"> </w:t>
      </w:r>
      <w:r>
        <w:rPr>
          <w:lang w:val="es-AR"/>
        </w:rPr>
        <w:sym w:font="Symbol" w:char="F0C7"/>
      </w:r>
      <w:r w:rsidRPr="00DD1D2B">
        <w:rPr>
          <w:lang w:val="es-AR"/>
        </w:rPr>
        <w:t xml:space="preserve"> </w:t>
      </w:r>
      <w:r w:rsidRPr="00DD1D2B">
        <w:rPr>
          <w:b/>
          <w:lang w:val="es-AR"/>
        </w:rPr>
        <w:t>a(b)</w:t>
      </w:r>
      <w:r w:rsidRPr="00DD1D2B">
        <w:rPr>
          <w:lang w:val="es-AR"/>
        </w:rPr>
        <w:t xml:space="preserve"> = </w:t>
      </w:r>
      <w:r>
        <w:rPr>
          <w:lang w:val="es-AR"/>
        </w:rPr>
        <w:sym w:font="Symbol" w:char="F0C6"/>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0% </w:t>
      </w:r>
      <w:r w:rsidRPr="00DD1D2B">
        <w:rPr>
          <w:lang w:val="es-AR"/>
        </w:rPr>
        <w:t>(+0%)</w:t>
      </w:r>
      <w:r w:rsidRPr="00DD1D2B">
        <w:rPr>
          <w:b/>
          <w:lang w:val="es-AR"/>
        </w:rPr>
        <w:tab/>
      </w:r>
      <w:r>
        <w:rPr>
          <w:b/>
          <w:lang w:val="es-AR"/>
        </w:rPr>
        <w:sym w:font="Symbol" w:char="F0AE"/>
      </w:r>
      <w:r w:rsidRPr="00DD1D2B">
        <w:rPr>
          <w:b/>
          <w:lang w:val="es-AR"/>
        </w:rPr>
        <w:t xml:space="preserve"> </w:t>
      </w:r>
      <w:r>
        <w:rPr>
          <w:b/>
          <w:color w:val="FF0000"/>
          <w:lang w:val="es-AR"/>
        </w:rPr>
        <w:t>b</w:t>
      </w:r>
      <w:r w:rsidRPr="00DD1D2B">
        <w:rPr>
          <w:b/>
          <w:color w:val="FF0000"/>
          <w:lang w:val="es-AR"/>
        </w:rPr>
        <w:t xml:space="preserve"> </w:t>
      </w:r>
      <w:r w:rsidRPr="00DD1D2B">
        <w:rPr>
          <w:color w:val="FF0000"/>
          <w:lang w:val="es-AR"/>
        </w:rPr>
        <w:t>NO se interesa mucho en</w:t>
      </w:r>
      <w:r w:rsidRPr="00DD1D2B">
        <w:rPr>
          <w:b/>
          <w:color w:val="FF0000"/>
          <w:lang w:val="es-AR"/>
        </w:rPr>
        <w:t xml:space="preserve"> </w:t>
      </w:r>
      <w:r>
        <w:rPr>
          <w:b/>
          <w:color w:val="FF0000"/>
          <w:lang w:val="es-AR"/>
        </w:rPr>
        <w:t>a</w:t>
      </w:r>
    </w:p>
    <w:p w14:paraId="403B5EDE" w14:textId="7653342A" w:rsidR="00083F30" w:rsidRPr="00DD1D2B" w:rsidRDefault="00083F30" w:rsidP="001A7F5C">
      <w:pPr>
        <w:pStyle w:val="ListParagraph"/>
        <w:numPr>
          <w:ilvl w:val="0"/>
          <w:numId w:val="91"/>
        </w:numPr>
        <w:tabs>
          <w:tab w:val="right" w:pos="9356"/>
        </w:tabs>
        <w:ind w:left="1134" w:right="4"/>
        <w:rPr>
          <w:lang w:val="es-AR"/>
        </w:rPr>
      </w:pPr>
      <w:r w:rsidRPr="00DD1D2B">
        <w:rPr>
          <w:b/>
          <w:lang w:val="es-AR"/>
        </w:rPr>
        <w:t>p(b)</w:t>
      </w:r>
      <w:r w:rsidRPr="00DD1D2B">
        <w:rPr>
          <w:lang w:val="es-AR"/>
        </w:rPr>
        <w:t xml:space="preserve"> </w:t>
      </w:r>
      <w:r>
        <w:rPr>
          <w:lang w:val="es-AR"/>
        </w:rPr>
        <w:sym w:font="Symbol" w:char="F0C7"/>
      </w:r>
      <w:r w:rsidRPr="00DD1D2B">
        <w:rPr>
          <w:lang w:val="es-AR"/>
        </w:rPr>
        <w:t xml:space="preserve"> </w:t>
      </w:r>
      <w:r w:rsidRPr="00DD1D2B">
        <w:rPr>
          <w:b/>
          <w:lang w:val="es-AR"/>
        </w:rPr>
        <w:t>a(a)</w:t>
      </w:r>
      <w:r w:rsidRPr="00DD1D2B">
        <w:rPr>
          <w:lang w:val="es-AR"/>
        </w:rPr>
        <w:t xml:space="preserve"> = </w:t>
      </w:r>
      <w:r>
        <w:rPr>
          <w:lang w:val="es-AR"/>
        </w:rPr>
        <w:sym w:font="Symbol" w:char="F0C6"/>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0% </w:t>
      </w:r>
      <w:r w:rsidRPr="00DD1D2B">
        <w:rPr>
          <w:lang w:val="es-AR"/>
        </w:rPr>
        <w:t>(+0%)</w:t>
      </w:r>
      <w:r w:rsidRPr="00DD1D2B">
        <w:rPr>
          <w:b/>
          <w:lang w:val="es-AR"/>
        </w:rPr>
        <w:tab/>
      </w:r>
      <w:r>
        <w:rPr>
          <w:b/>
          <w:lang w:val="es-AR"/>
        </w:rPr>
        <w:sym w:font="Symbol" w:char="F0AE"/>
      </w:r>
      <w:r w:rsidRPr="00DD1D2B">
        <w:rPr>
          <w:b/>
          <w:lang w:val="es-AR"/>
        </w:rPr>
        <w:t xml:space="preserve"> </w:t>
      </w:r>
      <w:r>
        <w:rPr>
          <w:b/>
          <w:color w:val="FF0000"/>
          <w:lang w:val="es-AR"/>
        </w:rPr>
        <w:t>a</w:t>
      </w:r>
      <w:r w:rsidRPr="00083F30">
        <w:rPr>
          <w:b/>
          <w:color w:val="FF0000"/>
          <w:lang w:val="es-AR"/>
        </w:rPr>
        <w:t xml:space="preserve"> </w:t>
      </w:r>
      <w:r w:rsidRPr="00083F30">
        <w:rPr>
          <w:color w:val="FF0000"/>
          <w:lang w:val="es-AR"/>
        </w:rPr>
        <w:t>NO se interesa mucho en</w:t>
      </w:r>
      <w:r w:rsidRPr="00083F30">
        <w:rPr>
          <w:b/>
          <w:color w:val="FF0000"/>
          <w:lang w:val="es-AR"/>
        </w:rPr>
        <w:t xml:space="preserve"> </w:t>
      </w:r>
      <w:r>
        <w:rPr>
          <w:b/>
          <w:color w:val="FF0000"/>
          <w:lang w:val="es-AR"/>
        </w:rPr>
        <w:t>b</w:t>
      </w:r>
    </w:p>
    <w:p w14:paraId="40B35293" w14:textId="77777777" w:rsidR="00083F30" w:rsidRPr="00DD1D2B" w:rsidRDefault="00083F30" w:rsidP="001A7F5C">
      <w:pPr>
        <w:pStyle w:val="ListParagraph"/>
        <w:numPr>
          <w:ilvl w:val="0"/>
          <w:numId w:val="91"/>
        </w:numPr>
        <w:tabs>
          <w:tab w:val="right" w:pos="9356"/>
        </w:tabs>
        <w:ind w:left="1134" w:right="4"/>
        <w:rPr>
          <w:lang w:val="es-AR"/>
        </w:rPr>
      </w:pPr>
      <w:r w:rsidRPr="00DD1D2B">
        <w:rPr>
          <w:color w:val="000000"/>
          <w:lang w:val="es-AR"/>
        </w:rPr>
        <w:t>|</w:t>
      </w:r>
      <w:r w:rsidRPr="00DD1D2B">
        <w:rPr>
          <w:b/>
          <w:color w:val="000000"/>
          <w:lang w:val="es-AR"/>
        </w:rPr>
        <w:t xml:space="preserve">p(a) </w:t>
      </w:r>
      <w:r>
        <w:rPr>
          <w:lang w:val="es-AR"/>
        </w:rPr>
        <w:sym w:font="Symbol" w:char="F0C7"/>
      </w:r>
      <w:r w:rsidRPr="00DD1D2B">
        <w:rPr>
          <w:b/>
          <w:color w:val="000000"/>
          <w:lang w:val="es-AR"/>
        </w:rPr>
        <w:t xml:space="preserve"> a(b)</w:t>
      </w:r>
      <w:r w:rsidRPr="00DD1D2B">
        <w:rPr>
          <w:color w:val="000000"/>
          <w:lang w:val="es-AR"/>
        </w:rPr>
        <w:t xml:space="preserve">| </w:t>
      </w:r>
      <w:r>
        <w:rPr>
          <w:color w:val="000000"/>
          <w:lang w:val="es-AR"/>
        </w:rPr>
        <w:t xml:space="preserve">= </w:t>
      </w:r>
      <w:r w:rsidRPr="00083F30">
        <w:rPr>
          <w:b/>
          <w:color w:val="000000"/>
          <w:lang w:val="es-AR"/>
        </w:rPr>
        <w:t>0</w:t>
      </w:r>
      <w:r>
        <w:rPr>
          <w:color w:val="000000"/>
          <w:lang w:val="es-AR"/>
        </w:rPr>
        <w:t xml:space="preserve"> </w:t>
      </w:r>
      <w:r w:rsidRPr="00DD1D2B">
        <w:rPr>
          <w:color w:val="000000"/>
          <w:lang w:val="es-AR"/>
        </w:rPr>
        <w:t xml:space="preserve">≠ </w:t>
      </w:r>
      <w:r w:rsidRPr="00DD1D2B">
        <w:rPr>
          <w:b/>
          <w:color w:val="000000"/>
          <w:lang w:val="es-AR"/>
        </w:rPr>
        <w:t>2</w:t>
      </w:r>
      <w:r w:rsidRPr="00DD1D2B">
        <w:rPr>
          <w:color w:val="000000"/>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50% </w:t>
      </w:r>
      <w:r w:rsidRPr="00DD1D2B">
        <w:rPr>
          <w:lang w:val="es-AR"/>
        </w:rPr>
        <w:t>(+0%)</w:t>
      </w:r>
      <w:r w:rsidRPr="00DD1D2B">
        <w:rPr>
          <w:b/>
          <w:lang w:val="es-AR"/>
        </w:rPr>
        <w:tab/>
      </w:r>
      <w:r>
        <w:rPr>
          <w:b/>
          <w:lang w:val="es-AR"/>
        </w:rPr>
        <w:sym w:font="Symbol" w:char="F0AE"/>
      </w:r>
      <w:r w:rsidRPr="00DD1D2B">
        <w:rPr>
          <w:b/>
          <w:lang w:val="es-AR"/>
        </w:rPr>
        <w:t xml:space="preserve"> </w:t>
      </w:r>
      <w:r w:rsidRPr="00DD1D2B">
        <w:rPr>
          <w:b/>
          <w:color w:val="FF0000"/>
          <w:lang w:val="es-AR"/>
        </w:rPr>
        <w:t xml:space="preserve">a </w:t>
      </w:r>
      <w:r w:rsidRPr="00DD1D2B">
        <w:rPr>
          <w:color w:val="FF0000"/>
          <w:lang w:val="es-AR"/>
        </w:rPr>
        <w:t>NO enamora a</w:t>
      </w:r>
      <w:r w:rsidRPr="00DD1D2B">
        <w:rPr>
          <w:b/>
          <w:color w:val="FF0000"/>
          <w:lang w:val="es-AR"/>
        </w:rPr>
        <w:t xml:space="preserve"> b</w:t>
      </w:r>
    </w:p>
    <w:p w14:paraId="3A73A8C5" w14:textId="18A1B164" w:rsidR="00083F30" w:rsidRPr="00DD1D2B" w:rsidRDefault="00083F30" w:rsidP="001A7F5C">
      <w:pPr>
        <w:pStyle w:val="ListParagraph"/>
        <w:numPr>
          <w:ilvl w:val="0"/>
          <w:numId w:val="91"/>
        </w:numPr>
        <w:tabs>
          <w:tab w:val="right" w:pos="9356"/>
        </w:tabs>
        <w:ind w:left="1134" w:right="4"/>
        <w:rPr>
          <w:lang w:val="es-AR"/>
        </w:rPr>
      </w:pPr>
      <w:r w:rsidRPr="00DD1D2B">
        <w:rPr>
          <w:color w:val="000000"/>
          <w:lang w:val="es-AR"/>
        </w:rPr>
        <w:lastRenderedPageBreak/>
        <w:t>|</w:t>
      </w:r>
      <w:r w:rsidRPr="00DD1D2B">
        <w:rPr>
          <w:b/>
          <w:color w:val="000000"/>
          <w:lang w:val="es-AR"/>
        </w:rPr>
        <w:t xml:space="preserve">p(b) </w:t>
      </w:r>
      <w:r>
        <w:rPr>
          <w:lang w:val="es-AR"/>
        </w:rPr>
        <w:sym w:font="Symbol" w:char="F0C7"/>
      </w:r>
      <w:r w:rsidRPr="00DD1D2B">
        <w:rPr>
          <w:b/>
          <w:color w:val="000000"/>
          <w:lang w:val="es-AR"/>
        </w:rPr>
        <w:t xml:space="preserve"> a(a)</w:t>
      </w:r>
      <w:r w:rsidRPr="00DD1D2B">
        <w:rPr>
          <w:color w:val="000000"/>
          <w:lang w:val="es-AR"/>
        </w:rPr>
        <w:t xml:space="preserve">| </w:t>
      </w:r>
      <w:r>
        <w:rPr>
          <w:color w:val="000000"/>
          <w:lang w:val="es-AR"/>
        </w:rPr>
        <w:t xml:space="preserve">= </w:t>
      </w:r>
      <w:r>
        <w:rPr>
          <w:b/>
          <w:color w:val="000000"/>
          <w:lang w:val="es-AR"/>
        </w:rPr>
        <w:t>0</w:t>
      </w:r>
      <w:r>
        <w:rPr>
          <w:color w:val="000000"/>
          <w:lang w:val="es-AR"/>
        </w:rPr>
        <w:t xml:space="preserve"> </w:t>
      </w:r>
      <w:r w:rsidRPr="00DD1D2B">
        <w:rPr>
          <w:color w:val="000000"/>
          <w:lang w:val="es-AR"/>
        </w:rPr>
        <w:t xml:space="preserve">≠ </w:t>
      </w:r>
      <w:r w:rsidRPr="00DD1D2B">
        <w:rPr>
          <w:b/>
          <w:color w:val="000000"/>
          <w:lang w:val="es-AR"/>
        </w:rPr>
        <w:t>2</w:t>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50% </w:t>
      </w:r>
      <w:r w:rsidRPr="00DD1D2B">
        <w:rPr>
          <w:lang w:val="es-AR"/>
        </w:rPr>
        <w:t>(+0%)</w:t>
      </w:r>
      <w:r w:rsidRPr="00DD1D2B">
        <w:rPr>
          <w:b/>
          <w:lang w:val="es-AR"/>
        </w:rPr>
        <w:tab/>
      </w:r>
      <w:r>
        <w:rPr>
          <w:b/>
          <w:lang w:val="es-AR"/>
        </w:rPr>
        <w:sym w:font="Symbol" w:char="F0AE"/>
      </w:r>
      <w:r w:rsidRPr="00DD1D2B">
        <w:rPr>
          <w:b/>
          <w:lang w:val="es-AR"/>
        </w:rPr>
        <w:t xml:space="preserve"> </w:t>
      </w:r>
      <w:r w:rsidRPr="00DD1D2B">
        <w:rPr>
          <w:b/>
          <w:color w:val="FF0000"/>
          <w:lang w:val="es-AR"/>
        </w:rPr>
        <w:t xml:space="preserve">b </w:t>
      </w:r>
      <w:r w:rsidRPr="00DD1D2B">
        <w:rPr>
          <w:color w:val="FF0000"/>
          <w:lang w:val="es-AR"/>
        </w:rPr>
        <w:t>NO enamora a</w:t>
      </w:r>
      <w:r w:rsidRPr="00DD1D2B">
        <w:rPr>
          <w:b/>
          <w:color w:val="FF0000"/>
          <w:lang w:val="es-AR"/>
        </w:rPr>
        <w:t xml:space="preserve"> a</w:t>
      </w:r>
    </w:p>
    <w:p w14:paraId="021E5F78" w14:textId="1FB561EF" w:rsidR="00083F30" w:rsidRPr="00DD1D2B" w:rsidRDefault="00083F30" w:rsidP="001A7F5C">
      <w:pPr>
        <w:pStyle w:val="ListParagraph"/>
        <w:numPr>
          <w:ilvl w:val="0"/>
          <w:numId w:val="91"/>
        </w:numPr>
        <w:tabs>
          <w:tab w:val="right" w:pos="9356"/>
        </w:tabs>
        <w:ind w:left="1134" w:right="4"/>
        <w:rPr>
          <w:lang w:val="es-AR"/>
        </w:rPr>
      </w:pPr>
      <w:r w:rsidRPr="00DD1D2B">
        <w:rPr>
          <w:color w:val="000000"/>
          <w:lang w:val="es-AR"/>
        </w:rPr>
        <w:t>|</w:t>
      </w:r>
      <w:r w:rsidRPr="00DD1D2B">
        <w:rPr>
          <w:b/>
          <w:color w:val="000000"/>
          <w:lang w:val="es-AR"/>
        </w:rPr>
        <w:t xml:space="preserve">p(a) </w:t>
      </w:r>
      <w:r>
        <w:rPr>
          <w:lang w:val="es-AR"/>
        </w:rPr>
        <w:sym w:font="Symbol" w:char="F0C7"/>
      </w:r>
      <w:r w:rsidRPr="00DD1D2B">
        <w:rPr>
          <w:b/>
          <w:color w:val="000000"/>
          <w:lang w:val="es-AR"/>
        </w:rPr>
        <w:t xml:space="preserve"> a(b)</w:t>
      </w:r>
      <w:r w:rsidRPr="00DD1D2B">
        <w:rPr>
          <w:color w:val="000000"/>
          <w:lang w:val="es-AR"/>
        </w:rPr>
        <w:t xml:space="preserve">| </w:t>
      </w:r>
      <w:r>
        <w:rPr>
          <w:color w:val="000000"/>
          <w:lang w:val="es-AR"/>
        </w:rPr>
        <w:t xml:space="preserve">= </w:t>
      </w:r>
      <w:r>
        <w:rPr>
          <w:b/>
          <w:color w:val="000000"/>
          <w:lang w:val="es-AR"/>
        </w:rPr>
        <w:t>0</w:t>
      </w:r>
      <w:r>
        <w:rPr>
          <w:color w:val="000000"/>
          <w:lang w:val="es-AR"/>
        </w:rPr>
        <w:t xml:space="preserve"> </w:t>
      </w:r>
      <w:r w:rsidRPr="00DD1D2B">
        <w:rPr>
          <w:color w:val="000000"/>
          <w:lang w:val="es-AR"/>
        </w:rPr>
        <w:t xml:space="preserve">≠ </w:t>
      </w:r>
      <w:r>
        <w:rPr>
          <w:b/>
          <w:color w:val="000000"/>
          <w:lang w:val="es-AR"/>
        </w:rPr>
        <w:t>3</w:t>
      </w:r>
      <w:r w:rsidRPr="00DD1D2B">
        <w:rPr>
          <w:color w:val="000000"/>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50% </w:t>
      </w:r>
      <w:r w:rsidRPr="00DD1D2B">
        <w:rPr>
          <w:lang w:val="es-AR"/>
        </w:rPr>
        <w:t>(+0%)</w:t>
      </w:r>
      <w:r w:rsidRPr="00DD1D2B">
        <w:rPr>
          <w:b/>
          <w:lang w:val="es-AR"/>
        </w:rPr>
        <w:tab/>
      </w:r>
      <w:r>
        <w:rPr>
          <w:lang w:val="es-AR"/>
        </w:rPr>
        <w:sym w:font="Symbol" w:char="F0AE"/>
      </w:r>
      <w:r w:rsidRPr="00DD1D2B">
        <w:rPr>
          <w:b/>
          <w:lang w:val="es-AR"/>
        </w:rPr>
        <w:t xml:space="preserve"> </w:t>
      </w:r>
      <w:r>
        <w:rPr>
          <w:b/>
          <w:color w:val="FF0000"/>
          <w:lang w:val="es-AR"/>
        </w:rPr>
        <w:t>b</w:t>
      </w:r>
      <w:r w:rsidRPr="00DD1D2B">
        <w:rPr>
          <w:b/>
          <w:color w:val="FF0000"/>
          <w:lang w:val="es-AR"/>
        </w:rPr>
        <w:t xml:space="preserve"> </w:t>
      </w:r>
      <w:r w:rsidRPr="00DD1D2B">
        <w:rPr>
          <w:color w:val="FF0000"/>
          <w:lang w:val="es-AR"/>
        </w:rPr>
        <w:t xml:space="preserve">NO </w:t>
      </w:r>
      <w:r>
        <w:rPr>
          <w:color w:val="FF0000"/>
          <w:lang w:val="es-AR"/>
        </w:rPr>
        <w:t>se apasiona</w:t>
      </w:r>
      <w:r w:rsidRPr="00DD1D2B">
        <w:rPr>
          <w:color w:val="FF0000"/>
          <w:lang w:val="es-AR"/>
        </w:rPr>
        <w:t xml:space="preserve"> </w:t>
      </w:r>
      <w:r>
        <w:rPr>
          <w:color w:val="FF0000"/>
          <w:lang w:val="es-AR"/>
        </w:rPr>
        <w:t>por</w:t>
      </w:r>
      <w:r w:rsidRPr="00DD1D2B">
        <w:rPr>
          <w:b/>
          <w:color w:val="FF0000"/>
          <w:lang w:val="es-AR"/>
        </w:rPr>
        <w:t xml:space="preserve"> </w:t>
      </w:r>
      <w:r>
        <w:rPr>
          <w:b/>
          <w:color w:val="FF0000"/>
          <w:lang w:val="es-AR"/>
        </w:rPr>
        <w:t>a</w:t>
      </w:r>
    </w:p>
    <w:p w14:paraId="116D9BA6" w14:textId="77777777" w:rsidR="00691864" w:rsidRPr="00691864" w:rsidRDefault="00083F30" w:rsidP="001A7F5C">
      <w:pPr>
        <w:pStyle w:val="ListParagraph"/>
        <w:numPr>
          <w:ilvl w:val="0"/>
          <w:numId w:val="91"/>
        </w:numPr>
        <w:tabs>
          <w:tab w:val="right" w:pos="9356"/>
        </w:tabs>
        <w:ind w:left="1134" w:right="4"/>
        <w:rPr>
          <w:lang w:val="es-AR"/>
        </w:rPr>
      </w:pPr>
      <w:r w:rsidRPr="00DD1D2B">
        <w:rPr>
          <w:color w:val="000000"/>
          <w:lang w:val="es-AR"/>
        </w:rPr>
        <w:t>|</w:t>
      </w:r>
      <w:r w:rsidRPr="00DD1D2B">
        <w:rPr>
          <w:b/>
          <w:color w:val="000000"/>
          <w:lang w:val="es-AR"/>
        </w:rPr>
        <w:t xml:space="preserve">p(b) </w:t>
      </w:r>
      <w:r>
        <w:rPr>
          <w:lang w:val="es-AR"/>
        </w:rPr>
        <w:sym w:font="Symbol" w:char="F0C7"/>
      </w:r>
      <w:r w:rsidRPr="00DD1D2B">
        <w:rPr>
          <w:b/>
          <w:color w:val="000000"/>
          <w:lang w:val="es-AR"/>
        </w:rPr>
        <w:t xml:space="preserve"> a(a)</w:t>
      </w:r>
      <w:r w:rsidRPr="00DD1D2B">
        <w:rPr>
          <w:color w:val="000000"/>
          <w:lang w:val="es-AR"/>
        </w:rPr>
        <w:t xml:space="preserve">| </w:t>
      </w:r>
      <w:r>
        <w:rPr>
          <w:color w:val="000000"/>
          <w:lang w:val="es-AR"/>
        </w:rPr>
        <w:t xml:space="preserve">= </w:t>
      </w:r>
      <w:r>
        <w:rPr>
          <w:b/>
          <w:color w:val="000000"/>
          <w:lang w:val="es-AR"/>
        </w:rPr>
        <w:t>0</w:t>
      </w:r>
      <w:r>
        <w:rPr>
          <w:color w:val="000000"/>
          <w:lang w:val="es-AR"/>
        </w:rPr>
        <w:t xml:space="preserve"> </w:t>
      </w:r>
      <w:r w:rsidRPr="00DD1D2B">
        <w:rPr>
          <w:color w:val="000000"/>
          <w:lang w:val="es-AR"/>
        </w:rPr>
        <w:t xml:space="preserve">≠ </w:t>
      </w:r>
      <w:r>
        <w:rPr>
          <w:b/>
          <w:color w:val="000000"/>
          <w:lang w:val="es-AR"/>
        </w:rPr>
        <w:t>3</w:t>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50% </w:t>
      </w:r>
      <w:r w:rsidRPr="00DD1D2B">
        <w:rPr>
          <w:lang w:val="es-AR"/>
        </w:rPr>
        <w:t>(+0%)</w:t>
      </w:r>
      <w:r w:rsidRPr="00DD1D2B">
        <w:rPr>
          <w:b/>
          <w:lang w:val="es-AR"/>
        </w:rPr>
        <w:tab/>
      </w:r>
      <w:r>
        <w:rPr>
          <w:lang w:val="es-AR"/>
        </w:rPr>
        <w:sym w:font="Symbol" w:char="F0AE"/>
      </w:r>
      <w:r w:rsidRPr="00DD1D2B">
        <w:rPr>
          <w:b/>
          <w:lang w:val="es-AR"/>
        </w:rPr>
        <w:t xml:space="preserve"> </w:t>
      </w:r>
      <w:r>
        <w:rPr>
          <w:b/>
          <w:color w:val="FF0000"/>
          <w:lang w:val="es-AR"/>
        </w:rPr>
        <w:t>a</w:t>
      </w:r>
      <w:r w:rsidRPr="00DD1D2B">
        <w:rPr>
          <w:b/>
          <w:color w:val="FF0000"/>
          <w:lang w:val="es-AR"/>
        </w:rPr>
        <w:t xml:space="preserve"> </w:t>
      </w:r>
      <w:r w:rsidRPr="00DD1D2B">
        <w:rPr>
          <w:color w:val="FF0000"/>
          <w:lang w:val="es-AR"/>
        </w:rPr>
        <w:t xml:space="preserve">NO </w:t>
      </w:r>
      <w:r>
        <w:rPr>
          <w:color w:val="FF0000"/>
          <w:lang w:val="es-AR"/>
        </w:rPr>
        <w:t>no se apasiona por</w:t>
      </w:r>
      <w:r w:rsidRPr="00DD1D2B">
        <w:rPr>
          <w:b/>
          <w:color w:val="FF0000"/>
          <w:lang w:val="es-AR"/>
        </w:rPr>
        <w:t xml:space="preserve"> </w:t>
      </w:r>
      <w:r>
        <w:rPr>
          <w:b/>
          <w:color w:val="FF0000"/>
          <w:lang w:val="es-AR"/>
        </w:rPr>
        <w:t>b</w:t>
      </w:r>
    </w:p>
    <w:p w14:paraId="5C16FEB2" w14:textId="77777777" w:rsidR="00683649" w:rsidRPr="00683649" w:rsidRDefault="00606ADB" w:rsidP="001A7F5C">
      <w:pPr>
        <w:pStyle w:val="ListParagraph"/>
        <w:numPr>
          <w:ilvl w:val="0"/>
          <w:numId w:val="91"/>
        </w:numPr>
        <w:tabs>
          <w:tab w:val="right" w:pos="9356"/>
        </w:tabs>
        <w:ind w:left="1134" w:right="4"/>
        <w:rPr>
          <w:lang w:val="es-AR"/>
        </w:rPr>
      </w:pPr>
      <w:r w:rsidRPr="00691864">
        <w:rPr>
          <w:b/>
          <w:lang w:val="es-AR"/>
        </w:rPr>
        <w:t>cp</w:t>
      </w:r>
      <w:r w:rsidR="0079049A" w:rsidRPr="00691864">
        <w:rPr>
          <w:b/>
          <w:lang w:val="es-AR"/>
        </w:rPr>
        <w:t>(</w:t>
      </w:r>
      <w:r w:rsidRPr="00691864">
        <w:rPr>
          <w:b/>
          <w:lang w:val="es-AR"/>
        </w:rPr>
        <w:t>a</w:t>
      </w:r>
      <w:r w:rsidR="0079049A" w:rsidRPr="00691864">
        <w:rPr>
          <w:b/>
          <w:lang w:val="es-AR"/>
        </w:rPr>
        <w:t>)</w:t>
      </w:r>
      <w:r w:rsidR="0079049A" w:rsidRPr="00691864">
        <w:rPr>
          <w:lang w:val="es-AR"/>
        </w:rPr>
        <w:t xml:space="preserve"> </w:t>
      </w:r>
      <w:r w:rsidR="00805D7B">
        <w:rPr>
          <w:lang w:val="es-AR"/>
        </w:rPr>
        <w:sym w:font="Symbol" w:char="F0C7"/>
      </w:r>
      <w:r w:rsidR="000810D4" w:rsidRPr="00691864">
        <w:rPr>
          <w:lang w:val="es-AR"/>
        </w:rPr>
        <w:t xml:space="preserve"> </w:t>
      </w:r>
      <w:r w:rsidRPr="00691864">
        <w:rPr>
          <w:b/>
          <w:lang w:val="es-AR"/>
        </w:rPr>
        <w:t>ca</w:t>
      </w:r>
      <w:r w:rsidR="0079049A" w:rsidRPr="00691864">
        <w:rPr>
          <w:b/>
          <w:lang w:val="es-AR"/>
        </w:rPr>
        <w:t>(</w:t>
      </w:r>
      <w:r w:rsidRPr="00691864">
        <w:rPr>
          <w:b/>
          <w:lang w:val="es-AR"/>
        </w:rPr>
        <w:t>b</w:t>
      </w:r>
      <w:r w:rsidR="0079049A" w:rsidRPr="00691864">
        <w:rPr>
          <w:b/>
          <w:lang w:val="es-AR"/>
        </w:rPr>
        <w:t>)</w:t>
      </w:r>
      <w:r w:rsidR="0079049A" w:rsidRPr="00691864">
        <w:rPr>
          <w:lang w:val="es-AR"/>
        </w:rPr>
        <w:t xml:space="preserve"> = </w:t>
      </w:r>
      <w:r>
        <w:rPr>
          <w:lang w:val="es-AR"/>
        </w:rPr>
        <w:sym w:font="Symbol" w:char="F0C6"/>
      </w:r>
      <w:r w:rsidR="0079049A" w:rsidRPr="00691864">
        <w:rPr>
          <w:lang w:val="es-AR"/>
        </w:rPr>
        <w:t xml:space="preserve"> </w:t>
      </w:r>
      <w:r w:rsidR="004926D8">
        <w:rPr>
          <w:color w:val="000000"/>
          <w:lang w:val="es-AR"/>
        </w:rPr>
        <w:sym w:font="Symbol" w:char="F0AE"/>
      </w:r>
      <w:r w:rsidR="0079049A" w:rsidRPr="00691864">
        <w:rPr>
          <w:lang w:val="es-AR"/>
        </w:rPr>
        <w:t xml:space="preserve"> </w:t>
      </w:r>
      <w:r w:rsidR="0079049A" w:rsidRPr="00691864">
        <w:rPr>
          <w:b/>
          <w:lang w:val="es-AR"/>
        </w:rPr>
        <w:t>PA</w:t>
      </w:r>
      <w:r w:rsidR="0079049A" w:rsidRPr="00691864">
        <w:rPr>
          <w:lang w:val="es-AR"/>
        </w:rPr>
        <w:t xml:space="preserve"> = </w:t>
      </w:r>
      <w:r w:rsidRPr="00691864">
        <w:rPr>
          <w:b/>
          <w:lang w:val="es-AR"/>
        </w:rPr>
        <w:t>0</w:t>
      </w:r>
      <w:r w:rsidR="0079049A" w:rsidRPr="00691864">
        <w:rPr>
          <w:b/>
          <w:lang w:val="es-AR"/>
        </w:rPr>
        <w:t>%</w:t>
      </w:r>
      <w:r w:rsidRPr="00691864">
        <w:rPr>
          <w:b/>
          <w:lang w:val="es-AR"/>
        </w:rPr>
        <w:t xml:space="preserve"> </w:t>
      </w:r>
      <w:r w:rsidRPr="00691864">
        <w:rPr>
          <w:lang w:val="es-AR"/>
        </w:rPr>
        <w:t>(+0%)</w:t>
      </w:r>
      <w:r w:rsidRPr="00691864">
        <w:rPr>
          <w:b/>
          <w:lang w:val="es-AR"/>
        </w:rPr>
        <w:tab/>
      </w:r>
      <w:r>
        <w:rPr>
          <w:lang w:val="es-AR"/>
        </w:rPr>
        <w:sym w:font="Symbol" w:char="F0AE"/>
      </w:r>
      <w:r w:rsidRPr="00691864">
        <w:rPr>
          <w:b/>
          <w:lang w:val="es-AR"/>
        </w:rPr>
        <w:t xml:space="preserve"> </w:t>
      </w:r>
      <w:r w:rsidRPr="00691864">
        <w:rPr>
          <w:b/>
          <w:color w:val="FF0000"/>
          <w:lang w:val="es-AR"/>
        </w:rPr>
        <w:t xml:space="preserve">b </w:t>
      </w:r>
      <w:r w:rsidRPr="00691864">
        <w:rPr>
          <w:color w:val="FF0000"/>
          <w:lang w:val="es-AR"/>
        </w:rPr>
        <w:t>NO siente compatibilidad con</w:t>
      </w:r>
      <w:r w:rsidRPr="00691864">
        <w:rPr>
          <w:b/>
          <w:color w:val="FF0000"/>
          <w:lang w:val="es-AR"/>
        </w:rPr>
        <w:t xml:space="preserve"> a</w:t>
      </w:r>
    </w:p>
    <w:p w14:paraId="698FFAEF" w14:textId="77777777" w:rsidR="00683649" w:rsidRPr="00683649" w:rsidRDefault="00606ADB" w:rsidP="001A7F5C">
      <w:pPr>
        <w:pStyle w:val="ListParagraph"/>
        <w:numPr>
          <w:ilvl w:val="0"/>
          <w:numId w:val="91"/>
        </w:numPr>
        <w:tabs>
          <w:tab w:val="right" w:pos="9356"/>
        </w:tabs>
        <w:ind w:left="1134" w:right="4"/>
        <w:rPr>
          <w:lang w:val="es-AR"/>
        </w:rPr>
      </w:pPr>
      <w:r w:rsidRPr="00683649">
        <w:rPr>
          <w:b/>
          <w:lang w:val="es-AR"/>
        </w:rPr>
        <w:t>cp</w:t>
      </w:r>
      <w:r w:rsidR="0079049A" w:rsidRPr="00683649">
        <w:rPr>
          <w:b/>
          <w:lang w:val="es-AR"/>
        </w:rPr>
        <w:t>(</w:t>
      </w:r>
      <w:r w:rsidRPr="00683649">
        <w:rPr>
          <w:b/>
          <w:lang w:val="es-AR"/>
        </w:rPr>
        <w:t>b</w:t>
      </w:r>
      <w:r w:rsidR="0079049A" w:rsidRPr="00683649">
        <w:rPr>
          <w:b/>
          <w:lang w:val="es-AR"/>
        </w:rPr>
        <w:t xml:space="preserve">) </w:t>
      </w:r>
      <w:r>
        <w:rPr>
          <w:lang w:val="es-AR"/>
        </w:rPr>
        <w:sym w:font="Symbol" w:char="F0C7"/>
      </w:r>
      <w:r w:rsidR="000810D4" w:rsidRPr="00683649">
        <w:rPr>
          <w:lang w:val="es-AR"/>
        </w:rPr>
        <w:t xml:space="preserve"> </w:t>
      </w:r>
      <w:r w:rsidRPr="00683649">
        <w:rPr>
          <w:b/>
          <w:lang w:val="es-AR"/>
        </w:rPr>
        <w:t>ca</w:t>
      </w:r>
      <w:r w:rsidR="0079049A" w:rsidRPr="00683649">
        <w:rPr>
          <w:b/>
          <w:lang w:val="es-AR"/>
        </w:rPr>
        <w:t>(</w:t>
      </w:r>
      <w:r w:rsidRPr="00683649">
        <w:rPr>
          <w:b/>
          <w:lang w:val="es-AR"/>
        </w:rPr>
        <w:t>a</w:t>
      </w:r>
      <w:r w:rsidR="0079049A" w:rsidRPr="00683649">
        <w:rPr>
          <w:b/>
          <w:lang w:val="es-AR"/>
        </w:rPr>
        <w:t>)</w:t>
      </w:r>
      <w:r w:rsidR="0079049A" w:rsidRPr="00683649">
        <w:rPr>
          <w:lang w:val="es-AR"/>
        </w:rPr>
        <w:t xml:space="preserve"> = </w:t>
      </w:r>
      <w:r>
        <w:rPr>
          <w:lang w:val="es-AR"/>
        </w:rPr>
        <w:sym w:font="Symbol" w:char="F0C6"/>
      </w:r>
      <w:r w:rsidRPr="00683649">
        <w:rPr>
          <w:lang w:val="es-AR"/>
        </w:rPr>
        <w:t xml:space="preserve"> </w:t>
      </w:r>
      <w:r w:rsidR="004926D8">
        <w:rPr>
          <w:color w:val="000000"/>
          <w:lang w:val="es-AR"/>
        </w:rPr>
        <w:sym w:font="Symbol" w:char="F0AE"/>
      </w:r>
      <w:r w:rsidR="0079049A" w:rsidRPr="00683649">
        <w:rPr>
          <w:lang w:val="es-AR"/>
        </w:rPr>
        <w:t xml:space="preserve"> </w:t>
      </w:r>
      <w:r w:rsidR="0079049A" w:rsidRPr="00683649">
        <w:rPr>
          <w:b/>
          <w:lang w:val="es-AR"/>
        </w:rPr>
        <w:t>PA</w:t>
      </w:r>
      <w:r w:rsidR="0079049A" w:rsidRPr="00683649">
        <w:rPr>
          <w:lang w:val="es-AR"/>
        </w:rPr>
        <w:t xml:space="preserve"> = </w:t>
      </w:r>
      <w:r w:rsidR="0079049A" w:rsidRPr="00683649">
        <w:rPr>
          <w:b/>
          <w:lang w:val="es-AR"/>
        </w:rPr>
        <w:t>0%</w:t>
      </w:r>
      <w:r w:rsidRPr="00683649">
        <w:rPr>
          <w:b/>
          <w:lang w:val="es-AR"/>
        </w:rPr>
        <w:t xml:space="preserve"> </w:t>
      </w:r>
      <w:r w:rsidRPr="00683649">
        <w:rPr>
          <w:lang w:val="es-AR"/>
        </w:rPr>
        <w:t>(+0%)</w:t>
      </w:r>
      <w:r w:rsidRPr="00683649">
        <w:rPr>
          <w:b/>
          <w:lang w:val="es-AR"/>
        </w:rPr>
        <w:tab/>
      </w:r>
      <w:r>
        <w:rPr>
          <w:lang w:val="es-AR"/>
        </w:rPr>
        <w:sym w:font="Symbol" w:char="F0AE"/>
      </w:r>
      <w:r w:rsidRPr="00683649">
        <w:rPr>
          <w:b/>
          <w:lang w:val="es-AR"/>
        </w:rPr>
        <w:t xml:space="preserve"> </w:t>
      </w:r>
      <w:r w:rsidRPr="00683649">
        <w:rPr>
          <w:b/>
          <w:color w:val="FF0000"/>
          <w:lang w:val="es-AR"/>
        </w:rPr>
        <w:t xml:space="preserve">a </w:t>
      </w:r>
      <w:r w:rsidRPr="00683649">
        <w:rPr>
          <w:color w:val="FF0000"/>
          <w:lang w:val="es-AR"/>
        </w:rPr>
        <w:t>NO siente compatibilidad con</w:t>
      </w:r>
      <w:r w:rsidRPr="00683649">
        <w:rPr>
          <w:b/>
          <w:color w:val="FF0000"/>
          <w:lang w:val="es-AR"/>
        </w:rPr>
        <w:t xml:space="preserve"> b</w:t>
      </w:r>
    </w:p>
    <w:p w14:paraId="0BDD7D12" w14:textId="77777777" w:rsidR="00683649" w:rsidRPr="00683649" w:rsidRDefault="0079049A" w:rsidP="001A7F5C">
      <w:pPr>
        <w:pStyle w:val="ListParagraph"/>
        <w:numPr>
          <w:ilvl w:val="0"/>
          <w:numId w:val="91"/>
        </w:numPr>
        <w:tabs>
          <w:tab w:val="right" w:pos="9356"/>
        </w:tabs>
        <w:ind w:left="1134" w:right="4"/>
        <w:rPr>
          <w:lang w:val="es-AR"/>
        </w:rPr>
      </w:pPr>
      <w:r w:rsidRPr="00683649">
        <w:rPr>
          <w:lang w:val="es-AR"/>
        </w:rPr>
        <w:t>|</w:t>
      </w:r>
      <w:r w:rsidR="00606ADB" w:rsidRPr="00683649">
        <w:rPr>
          <w:b/>
          <w:lang w:val="es-AR"/>
        </w:rPr>
        <w:t>cp</w:t>
      </w:r>
      <w:r w:rsidRPr="00683649">
        <w:rPr>
          <w:b/>
          <w:lang w:val="es-AR"/>
        </w:rPr>
        <w:t>(</w:t>
      </w:r>
      <w:r w:rsidR="00606ADB" w:rsidRPr="00683649">
        <w:rPr>
          <w:b/>
          <w:lang w:val="es-AR"/>
        </w:rPr>
        <w:t>a</w:t>
      </w:r>
      <w:r w:rsidRPr="00683649">
        <w:rPr>
          <w:b/>
          <w:lang w:val="es-AR"/>
        </w:rPr>
        <w:t>)</w:t>
      </w:r>
      <w:r w:rsidRPr="00683649">
        <w:rPr>
          <w:lang w:val="es-AR"/>
        </w:rPr>
        <w:t xml:space="preserve">| = </w:t>
      </w:r>
      <w:r w:rsidRPr="00683649">
        <w:rPr>
          <w:b/>
          <w:lang w:val="es-AR"/>
        </w:rPr>
        <w:t>1</w:t>
      </w:r>
      <w:r w:rsidRPr="00683649">
        <w:rPr>
          <w:lang w:val="es-AR"/>
        </w:rPr>
        <w:t xml:space="preserve"> </w:t>
      </w:r>
      <w:r w:rsidR="004926D8">
        <w:rPr>
          <w:color w:val="000000"/>
          <w:lang w:val="es-AR"/>
        </w:rPr>
        <w:sym w:font="Symbol" w:char="F0AE"/>
      </w:r>
      <w:r w:rsidRPr="00683649">
        <w:rPr>
          <w:lang w:val="es-AR"/>
        </w:rPr>
        <w:t xml:space="preserve"> </w:t>
      </w:r>
      <w:r w:rsidRPr="00683649">
        <w:rPr>
          <w:b/>
          <w:lang w:val="es-AR"/>
        </w:rPr>
        <w:t>PA</w:t>
      </w:r>
      <w:r w:rsidRPr="00683649">
        <w:rPr>
          <w:lang w:val="es-AR"/>
        </w:rPr>
        <w:t xml:space="preserve"> = </w:t>
      </w:r>
      <w:r w:rsidRPr="00683649">
        <w:rPr>
          <w:b/>
          <w:lang w:val="es-AR"/>
        </w:rPr>
        <w:t>0%</w:t>
      </w:r>
      <w:r w:rsidR="00606ADB" w:rsidRPr="00683649">
        <w:rPr>
          <w:b/>
          <w:lang w:val="es-AR"/>
        </w:rPr>
        <w:t xml:space="preserve"> </w:t>
      </w:r>
      <w:r w:rsidR="00606ADB" w:rsidRPr="00683649">
        <w:rPr>
          <w:lang w:val="es-AR"/>
        </w:rPr>
        <w:t>(+0%)</w:t>
      </w:r>
      <w:r w:rsidR="00606ADB" w:rsidRPr="00683649">
        <w:rPr>
          <w:lang w:val="es-AR"/>
        </w:rPr>
        <w:tab/>
      </w:r>
      <w:r w:rsidR="00606ADB">
        <w:rPr>
          <w:b/>
          <w:lang w:val="es-AR"/>
        </w:rPr>
        <w:sym w:font="Symbol" w:char="F0AE"/>
      </w:r>
      <w:r w:rsidR="00606ADB" w:rsidRPr="00683649">
        <w:rPr>
          <w:b/>
          <w:lang w:val="es-AR"/>
        </w:rPr>
        <w:t xml:space="preserve"> </w:t>
      </w:r>
      <w:r w:rsidR="00AB6619" w:rsidRPr="00683649">
        <w:rPr>
          <w:b/>
          <w:color w:val="FF0000"/>
          <w:lang w:val="es-AR"/>
        </w:rPr>
        <w:t>b</w:t>
      </w:r>
      <w:r w:rsidR="00606ADB" w:rsidRPr="00683649">
        <w:rPr>
          <w:b/>
          <w:color w:val="FF0000"/>
          <w:lang w:val="es-AR"/>
        </w:rPr>
        <w:t xml:space="preserve"> </w:t>
      </w:r>
      <w:r w:rsidR="00606ADB" w:rsidRPr="00683649">
        <w:rPr>
          <w:color w:val="FF0000"/>
          <w:lang w:val="es-AR"/>
        </w:rPr>
        <w:t>NO siente que</w:t>
      </w:r>
      <w:r w:rsidR="00606ADB" w:rsidRPr="00683649">
        <w:rPr>
          <w:b/>
          <w:color w:val="FF0000"/>
          <w:lang w:val="es-AR"/>
        </w:rPr>
        <w:t xml:space="preserve"> </w:t>
      </w:r>
      <w:r w:rsidR="00AB6619" w:rsidRPr="00683649">
        <w:rPr>
          <w:b/>
          <w:color w:val="FF0000"/>
          <w:lang w:val="es-AR"/>
        </w:rPr>
        <w:t>a</w:t>
      </w:r>
      <w:r w:rsidR="00606ADB" w:rsidRPr="00683649">
        <w:rPr>
          <w:color w:val="FF0000"/>
          <w:lang w:val="es-AR"/>
        </w:rPr>
        <w:t xml:space="preserve"> sea muy completo/a</w:t>
      </w:r>
    </w:p>
    <w:p w14:paraId="36A25D33" w14:textId="77777777" w:rsidR="00683649" w:rsidRPr="00683649" w:rsidRDefault="0079049A" w:rsidP="001A7F5C">
      <w:pPr>
        <w:pStyle w:val="ListParagraph"/>
        <w:numPr>
          <w:ilvl w:val="0"/>
          <w:numId w:val="91"/>
        </w:numPr>
        <w:tabs>
          <w:tab w:val="right" w:pos="9356"/>
        </w:tabs>
        <w:ind w:left="1134" w:right="4"/>
        <w:rPr>
          <w:lang w:val="es-AR"/>
        </w:rPr>
      </w:pPr>
      <w:r w:rsidRPr="00683649">
        <w:rPr>
          <w:lang w:val="es-AR"/>
        </w:rPr>
        <w:t>|</w:t>
      </w:r>
      <w:r w:rsidR="00606ADB" w:rsidRPr="00683649">
        <w:rPr>
          <w:b/>
          <w:lang w:val="es-AR"/>
        </w:rPr>
        <w:t>cp</w:t>
      </w:r>
      <w:r w:rsidRPr="00683649">
        <w:rPr>
          <w:b/>
          <w:lang w:val="es-AR"/>
        </w:rPr>
        <w:t>(</w:t>
      </w:r>
      <w:r w:rsidR="00606ADB" w:rsidRPr="00683649">
        <w:rPr>
          <w:b/>
          <w:lang w:val="es-AR"/>
        </w:rPr>
        <w:t>b</w:t>
      </w:r>
      <w:r w:rsidRPr="00683649">
        <w:rPr>
          <w:b/>
          <w:lang w:val="es-AR"/>
        </w:rPr>
        <w:t>)</w:t>
      </w:r>
      <w:r w:rsidRPr="00683649">
        <w:rPr>
          <w:lang w:val="es-AR"/>
        </w:rPr>
        <w:t xml:space="preserve">| = </w:t>
      </w:r>
      <w:r w:rsidRPr="00683649">
        <w:rPr>
          <w:b/>
          <w:lang w:val="es-AR"/>
        </w:rPr>
        <w:t>1</w:t>
      </w:r>
      <w:r w:rsidRPr="00683649">
        <w:rPr>
          <w:lang w:val="es-AR"/>
        </w:rPr>
        <w:t xml:space="preserve"> </w:t>
      </w:r>
      <w:r w:rsidR="004926D8">
        <w:rPr>
          <w:color w:val="000000"/>
          <w:lang w:val="es-AR"/>
        </w:rPr>
        <w:sym w:font="Symbol" w:char="F0AE"/>
      </w:r>
      <w:r w:rsidRPr="00683649">
        <w:rPr>
          <w:lang w:val="es-AR"/>
        </w:rPr>
        <w:t xml:space="preserve"> </w:t>
      </w:r>
      <w:r w:rsidRPr="00683649">
        <w:rPr>
          <w:b/>
          <w:lang w:val="es-AR"/>
        </w:rPr>
        <w:t>PA</w:t>
      </w:r>
      <w:r w:rsidRPr="00683649">
        <w:rPr>
          <w:lang w:val="es-AR"/>
        </w:rPr>
        <w:t xml:space="preserve"> = </w:t>
      </w:r>
      <w:r w:rsidRPr="00683649">
        <w:rPr>
          <w:b/>
          <w:lang w:val="es-AR"/>
        </w:rPr>
        <w:t>0%</w:t>
      </w:r>
      <w:r w:rsidR="00AB6619" w:rsidRPr="00683649">
        <w:rPr>
          <w:b/>
          <w:lang w:val="es-AR"/>
        </w:rPr>
        <w:t xml:space="preserve"> </w:t>
      </w:r>
      <w:r w:rsidR="00AB6619" w:rsidRPr="00683649">
        <w:rPr>
          <w:lang w:val="es-AR"/>
        </w:rPr>
        <w:t>(+0%)</w:t>
      </w:r>
      <w:r w:rsidR="00AB6619" w:rsidRPr="00683649">
        <w:rPr>
          <w:lang w:val="es-AR"/>
        </w:rPr>
        <w:tab/>
      </w:r>
      <w:r w:rsidR="00AB6619">
        <w:rPr>
          <w:b/>
          <w:lang w:val="es-AR"/>
        </w:rPr>
        <w:sym w:font="Symbol" w:char="F0AE"/>
      </w:r>
      <w:r w:rsidR="00AB6619" w:rsidRPr="00683649">
        <w:rPr>
          <w:b/>
          <w:lang w:val="es-AR"/>
        </w:rPr>
        <w:t xml:space="preserve"> </w:t>
      </w:r>
      <w:r w:rsidR="00AB6619" w:rsidRPr="00683649">
        <w:rPr>
          <w:b/>
          <w:color w:val="FF0000"/>
          <w:lang w:val="es-AR"/>
        </w:rPr>
        <w:t xml:space="preserve">a </w:t>
      </w:r>
      <w:r w:rsidR="00AB6619" w:rsidRPr="00683649">
        <w:rPr>
          <w:color w:val="FF0000"/>
          <w:lang w:val="es-AR"/>
        </w:rPr>
        <w:t>NO siente que</w:t>
      </w:r>
      <w:r w:rsidR="00AB6619" w:rsidRPr="00683649">
        <w:rPr>
          <w:b/>
          <w:color w:val="FF0000"/>
          <w:lang w:val="es-AR"/>
        </w:rPr>
        <w:t xml:space="preserve"> b</w:t>
      </w:r>
      <w:r w:rsidR="00AB6619" w:rsidRPr="00683649">
        <w:rPr>
          <w:color w:val="FF0000"/>
          <w:lang w:val="es-AR"/>
        </w:rPr>
        <w:t xml:space="preserve"> sea muy completo/a</w:t>
      </w:r>
    </w:p>
    <w:p w14:paraId="509F89D6" w14:textId="7266D0FD" w:rsidR="00683649" w:rsidRPr="00683649" w:rsidRDefault="00AB6619" w:rsidP="001A7F5C">
      <w:pPr>
        <w:pStyle w:val="ListParagraph"/>
        <w:numPr>
          <w:ilvl w:val="0"/>
          <w:numId w:val="91"/>
        </w:numPr>
        <w:tabs>
          <w:tab w:val="right" w:pos="9356"/>
        </w:tabs>
        <w:ind w:left="1134" w:right="4"/>
        <w:rPr>
          <w:lang w:val="es-AR"/>
        </w:rPr>
      </w:pPr>
      <w:r w:rsidRPr="00683649">
        <w:rPr>
          <w:b/>
          <w:color w:val="00B050"/>
          <w:lang w:val="es-AR"/>
        </w:rPr>
        <w:t>compañerismo</w:t>
      </w:r>
      <w:r w:rsidRPr="00683649">
        <w:rPr>
          <w:color w:val="00B050"/>
          <w:lang w:val="es-AR"/>
        </w:rPr>
        <w:t xml:space="preserve"> </w:t>
      </w:r>
      <w:r w:rsidRPr="002D11D2">
        <w:rPr>
          <w:lang w:val="es-AR"/>
        </w:rPr>
        <w:sym w:font="Symbol" w:char="F0CF"/>
      </w:r>
      <w:r w:rsidRPr="00683649">
        <w:rPr>
          <w:lang w:val="es-AR"/>
        </w:rPr>
        <w:t xml:space="preserve"> </w:t>
      </w:r>
      <w:r w:rsidRPr="00683649">
        <w:rPr>
          <w:b/>
          <w:lang w:val="es-AR"/>
        </w:rPr>
        <w:t>p(a)</w:t>
      </w:r>
      <w:r w:rsidRPr="00683649">
        <w:rPr>
          <w:lang w:val="es-AR"/>
        </w:rPr>
        <w:t xml:space="preserve">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Pr="00683649">
        <w:rPr>
          <w:b/>
          <w:lang w:val="es-AR"/>
        </w:rPr>
        <w:t xml:space="preserve">0% </w:t>
      </w:r>
      <w:r w:rsidRPr="00683649">
        <w:rPr>
          <w:lang w:val="es-AR"/>
        </w:rPr>
        <w:t>(+0%)</w:t>
      </w:r>
      <w:r w:rsidRPr="00683649">
        <w:rPr>
          <w:lang w:val="es-AR"/>
        </w:rPr>
        <w:tab/>
      </w:r>
      <w:r>
        <w:rPr>
          <w:lang w:val="es-AR"/>
        </w:rPr>
        <w:sym w:font="Symbol" w:char="F0AE"/>
      </w:r>
      <w:r w:rsidRPr="00683649">
        <w:rPr>
          <w:b/>
          <w:lang w:val="es-AR"/>
        </w:rPr>
        <w:t xml:space="preserve"> </w:t>
      </w:r>
      <w:r w:rsidRPr="00683649">
        <w:rPr>
          <w:b/>
          <w:color w:val="FF0000"/>
          <w:lang w:val="es-AR"/>
        </w:rPr>
        <w:t xml:space="preserve">b </w:t>
      </w:r>
      <w:r w:rsidRPr="00683649">
        <w:rPr>
          <w:color w:val="FF0000"/>
          <w:lang w:val="es-AR"/>
        </w:rPr>
        <w:t xml:space="preserve">NO se siente </w:t>
      </w:r>
      <w:r w:rsidR="00152AE3">
        <w:rPr>
          <w:color w:val="FF0000"/>
          <w:lang w:val="es-AR"/>
        </w:rPr>
        <w:t>acompañado</w:t>
      </w:r>
      <w:r w:rsidRPr="00683649">
        <w:rPr>
          <w:color w:val="FF0000"/>
          <w:lang w:val="es-AR"/>
        </w:rPr>
        <w:t>/a por</w:t>
      </w:r>
      <w:r w:rsidRPr="00683649">
        <w:rPr>
          <w:b/>
          <w:color w:val="FF0000"/>
          <w:lang w:val="es-AR"/>
        </w:rPr>
        <w:t xml:space="preserve"> a</w:t>
      </w:r>
    </w:p>
    <w:p w14:paraId="023A0E69" w14:textId="289B8C6C" w:rsidR="00683649" w:rsidRPr="00683649" w:rsidRDefault="00AB6619" w:rsidP="001A7F5C">
      <w:pPr>
        <w:pStyle w:val="ListParagraph"/>
        <w:numPr>
          <w:ilvl w:val="0"/>
          <w:numId w:val="91"/>
        </w:numPr>
        <w:tabs>
          <w:tab w:val="right" w:pos="9356"/>
        </w:tabs>
        <w:ind w:left="1134" w:right="4"/>
        <w:rPr>
          <w:lang w:val="es-AR"/>
        </w:rPr>
      </w:pPr>
      <w:r w:rsidRPr="00683649">
        <w:rPr>
          <w:b/>
          <w:color w:val="00B050"/>
          <w:lang w:val="es-AR"/>
        </w:rPr>
        <w:t>compañerismo</w:t>
      </w:r>
      <w:r w:rsidRPr="00683649">
        <w:rPr>
          <w:color w:val="00B050"/>
          <w:lang w:val="es-AR"/>
        </w:rPr>
        <w:t xml:space="preserve"> </w:t>
      </w:r>
      <w:r w:rsidRPr="002D11D2">
        <w:rPr>
          <w:lang w:val="es-AR"/>
        </w:rPr>
        <w:sym w:font="Symbol" w:char="F0CF"/>
      </w:r>
      <w:r w:rsidRPr="00683649">
        <w:rPr>
          <w:lang w:val="es-AR"/>
        </w:rPr>
        <w:t xml:space="preserve"> </w:t>
      </w:r>
      <w:r w:rsidRPr="00683649">
        <w:rPr>
          <w:b/>
          <w:lang w:val="es-AR"/>
        </w:rPr>
        <w:t>p(b)</w:t>
      </w:r>
      <w:r w:rsidRPr="00683649">
        <w:rPr>
          <w:lang w:val="es-AR"/>
        </w:rPr>
        <w:t xml:space="preserve">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Pr="00683649">
        <w:rPr>
          <w:b/>
          <w:lang w:val="es-AR"/>
        </w:rPr>
        <w:t xml:space="preserve">0% </w:t>
      </w:r>
      <w:r w:rsidRPr="00683649">
        <w:rPr>
          <w:lang w:val="es-AR"/>
        </w:rPr>
        <w:t>(+0%)</w:t>
      </w:r>
      <w:r w:rsidRPr="00683649">
        <w:rPr>
          <w:lang w:val="es-AR"/>
        </w:rPr>
        <w:tab/>
      </w:r>
      <w:r>
        <w:rPr>
          <w:lang w:val="es-AR"/>
        </w:rPr>
        <w:sym w:font="Symbol" w:char="F0AE"/>
      </w:r>
      <w:r w:rsidRPr="00683649">
        <w:rPr>
          <w:b/>
          <w:lang w:val="es-AR"/>
        </w:rPr>
        <w:t xml:space="preserve"> </w:t>
      </w:r>
      <w:r w:rsidRPr="00683649">
        <w:rPr>
          <w:b/>
          <w:color w:val="FF0000"/>
          <w:lang w:val="es-AR"/>
        </w:rPr>
        <w:t xml:space="preserve">a </w:t>
      </w:r>
      <w:r w:rsidRPr="00683649">
        <w:rPr>
          <w:color w:val="FF0000"/>
          <w:lang w:val="es-AR"/>
        </w:rPr>
        <w:t xml:space="preserve">NO se siente </w:t>
      </w:r>
      <w:r w:rsidR="00152AE3">
        <w:rPr>
          <w:color w:val="FF0000"/>
          <w:lang w:val="es-AR"/>
        </w:rPr>
        <w:t>acompañado</w:t>
      </w:r>
      <w:r w:rsidRPr="00683649">
        <w:rPr>
          <w:color w:val="FF0000"/>
          <w:lang w:val="es-AR"/>
        </w:rPr>
        <w:t>/a por</w:t>
      </w:r>
      <w:r w:rsidRPr="00683649">
        <w:rPr>
          <w:b/>
          <w:color w:val="FF0000"/>
          <w:lang w:val="es-AR"/>
        </w:rPr>
        <w:t xml:space="preserve"> b</w:t>
      </w:r>
    </w:p>
    <w:p w14:paraId="5F64955A" w14:textId="77777777" w:rsidR="00683649" w:rsidRPr="00683649" w:rsidRDefault="00AB6619" w:rsidP="001A7F5C">
      <w:pPr>
        <w:pStyle w:val="ListParagraph"/>
        <w:numPr>
          <w:ilvl w:val="0"/>
          <w:numId w:val="91"/>
        </w:numPr>
        <w:tabs>
          <w:tab w:val="right" w:pos="9356"/>
        </w:tabs>
        <w:ind w:left="1134" w:right="4"/>
        <w:rPr>
          <w:lang w:val="es-AR"/>
        </w:rPr>
      </w:pPr>
      <w:r w:rsidRPr="00683649">
        <w:rPr>
          <w:b/>
          <w:color w:val="00B050"/>
          <w:lang w:val="es-AR"/>
        </w:rPr>
        <w:t>simpatía</w:t>
      </w:r>
      <w:r w:rsidRPr="00683649">
        <w:rPr>
          <w:color w:val="00B050"/>
          <w:lang w:val="es-AR"/>
        </w:rPr>
        <w:t xml:space="preserve"> </w:t>
      </w:r>
      <w:r w:rsidRPr="002D11D2">
        <w:rPr>
          <w:lang w:val="es-AR"/>
        </w:rPr>
        <w:sym w:font="Symbol" w:char="F0CF"/>
      </w:r>
      <w:r w:rsidRPr="00683649">
        <w:rPr>
          <w:lang w:val="es-AR"/>
        </w:rPr>
        <w:t xml:space="preserve"> </w:t>
      </w:r>
      <w:r w:rsidRPr="00683649">
        <w:rPr>
          <w:b/>
          <w:lang w:val="es-AR"/>
        </w:rPr>
        <w:t>p(a)</w:t>
      </w:r>
      <w:r w:rsidRPr="00683649">
        <w:rPr>
          <w:lang w:val="es-AR"/>
        </w:rPr>
        <w:t xml:space="preserve">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Pr="00683649">
        <w:rPr>
          <w:b/>
          <w:lang w:val="es-AR"/>
        </w:rPr>
        <w:t xml:space="preserve">0% </w:t>
      </w:r>
      <w:r w:rsidRPr="00683649">
        <w:rPr>
          <w:lang w:val="es-AR"/>
        </w:rPr>
        <w:t>(+0%)</w:t>
      </w:r>
      <w:r w:rsidRPr="00683649">
        <w:rPr>
          <w:lang w:val="es-AR"/>
        </w:rPr>
        <w:tab/>
      </w:r>
      <w:r>
        <w:rPr>
          <w:lang w:val="es-AR"/>
        </w:rPr>
        <w:sym w:font="Symbol" w:char="F0AE"/>
      </w:r>
      <w:r w:rsidRPr="00683649">
        <w:rPr>
          <w:b/>
          <w:lang w:val="es-AR"/>
        </w:rPr>
        <w:t xml:space="preserve"> </w:t>
      </w:r>
      <w:r w:rsidRPr="00683649">
        <w:rPr>
          <w:color w:val="FF0000"/>
          <w:lang w:val="es-AR"/>
        </w:rPr>
        <w:t>a</w:t>
      </w:r>
      <w:r w:rsidRPr="00683649">
        <w:rPr>
          <w:b/>
          <w:color w:val="FF0000"/>
          <w:lang w:val="es-AR"/>
        </w:rPr>
        <w:t xml:space="preserve"> b </w:t>
      </w:r>
      <w:r w:rsidRPr="00683649">
        <w:rPr>
          <w:color w:val="FF0000"/>
          <w:lang w:val="es-AR"/>
        </w:rPr>
        <w:t>NO</w:t>
      </w:r>
      <w:r w:rsidRPr="00683649">
        <w:rPr>
          <w:b/>
          <w:color w:val="FF0000"/>
          <w:lang w:val="es-AR"/>
        </w:rPr>
        <w:t xml:space="preserve"> </w:t>
      </w:r>
      <w:r w:rsidRPr="00683649">
        <w:rPr>
          <w:color w:val="FF0000"/>
          <w:lang w:val="es-AR"/>
        </w:rPr>
        <w:t>le parece simpático/a</w:t>
      </w:r>
      <w:r w:rsidRPr="00683649">
        <w:rPr>
          <w:b/>
          <w:color w:val="FF0000"/>
          <w:lang w:val="es-AR"/>
        </w:rPr>
        <w:t xml:space="preserve"> a</w:t>
      </w:r>
    </w:p>
    <w:p w14:paraId="00C6D87C" w14:textId="77777777" w:rsidR="00683649" w:rsidRPr="00683649" w:rsidRDefault="00AB6619" w:rsidP="001A7F5C">
      <w:pPr>
        <w:pStyle w:val="ListParagraph"/>
        <w:numPr>
          <w:ilvl w:val="0"/>
          <w:numId w:val="91"/>
        </w:numPr>
        <w:tabs>
          <w:tab w:val="right" w:pos="9356"/>
        </w:tabs>
        <w:ind w:left="1134" w:right="4"/>
        <w:rPr>
          <w:lang w:val="es-AR"/>
        </w:rPr>
      </w:pPr>
      <w:r w:rsidRPr="00683649">
        <w:rPr>
          <w:b/>
          <w:color w:val="00B050"/>
          <w:lang w:val="es-AR"/>
        </w:rPr>
        <w:t>simpatía</w:t>
      </w:r>
      <w:r w:rsidRPr="00683649">
        <w:rPr>
          <w:lang w:val="es-AR"/>
        </w:rPr>
        <w:t xml:space="preserve"> </w:t>
      </w:r>
      <w:r w:rsidRPr="00242BB5">
        <w:rPr>
          <w:lang w:val="es-AR"/>
        </w:rPr>
        <w:sym w:font="Symbol" w:char="F0CF"/>
      </w:r>
      <w:r w:rsidRPr="00683649">
        <w:rPr>
          <w:lang w:val="es-AR"/>
        </w:rPr>
        <w:t xml:space="preserve"> </w:t>
      </w:r>
      <w:r w:rsidRPr="00683649">
        <w:rPr>
          <w:b/>
          <w:lang w:val="es-AR"/>
        </w:rPr>
        <w:t>p(b)</w:t>
      </w:r>
      <w:r w:rsidRPr="00683649">
        <w:rPr>
          <w:lang w:val="es-AR"/>
        </w:rPr>
        <w:t xml:space="preserve">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Pr="00683649">
        <w:rPr>
          <w:b/>
          <w:lang w:val="es-AR"/>
        </w:rPr>
        <w:t xml:space="preserve">0% </w:t>
      </w:r>
      <w:r w:rsidRPr="00683649">
        <w:rPr>
          <w:lang w:val="es-AR"/>
        </w:rPr>
        <w:t>(+0%)</w:t>
      </w:r>
      <w:r w:rsidRPr="00683649">
        <w:rPr>
          <w:lang w:val="es-AR"/>
        </w:rPr>
        <w:tab/>
      </w:r>
      <w:r>
        <w:rPr>
          <w:lang w:val="es-AR"/>
        </w:rPr>
        <w:sym w:font="Symbol" w:char="F0AE"/>
      </w:r>
      <w:r w:rsidRPr="00683649">
        <w:rPr>
          <w:b/>
          <w:lang w:val="es-AR"/>
        </w:rPr>
        <w:t xml:space="preserve"> </w:t>
      </w:r>
      <w:r w:rsidRPr="00683649">
        <w:rPr>
          <w:color w:val="FF0000"/>
          <w:lang w:val="es-AR"/>
        </w:rPr>
        <w:t>a</w:t>
      </w:r>
      <w:r w:rsidRPr="00683649">
        <w:rPr>
          <w:b/>
          <w:color w:val="FF0000"/>
          <w:lang w:val="es-AR"/>
        </w:rPr>
        <w:t xml:space="preserve"> a </w:t>
      </w:r>
      <w:r w:rsidRPr="00683649">
        <w:rPr>
          <w:color w:val="FF0000"/>
          <w:lang w:val="es-AR"/>
        </w:rPr>
        <w:t>NO</w:t>
      </w:r>
      <w:r w:rsidRPr="00683649">
        <w:rPr>
          <w:b/>
          <w:color w:val="FF0000"/>
          <w:lang w:val="es-AR"/>
        </w:rPr>
        <w:t xml:space="preserve"> </w:t>
      </w:r>
      <w:r w:rsidRPr="00683649">
        <w:rPr>
          <w:color w:val="FF0000"/>
          <w:lang w:val="es-AR"/>
        </w:rPr>
        <w:t>le parece simpático/a</w:t>
      </w:r>
      <w:r w:rsidRPr="00683649">
        <w:rPr>
          <w:b/>
          <w:color w:val="FF0000"/>
          <w:lang w:val="es-AR"/>
        </w:rPr>
        <w:t xml:space="preserve"> b</w:t>
      </w:r>
    </w:p>
    <w:p w14:paraId="660DD6C4" w14:textId="77777777" w:rsidR="00683649" w:rsidRPr="00683649" w:rsidRDefault="00AB6619" w:rsidP="001A7F5C">
      <w:pPr>
        <w:pStyle w:val="ListParagraph"/>
        <w:numPr>
          <w:ilvl w:val="0"/>
          <w:numId w:val="91"/>
        </w:numPr>
        <w:tabs>
          <w:tab w:val="right" w:pos="9356"/>
        </w:tabs>
        <w:ind w:left="1134" w:right="4"/>
        <w:rPr>
          <w:lang w:val="es-AR"/>
        </w:rPr>
      </w:pPr>
      <w:r w:rsidRPr="00683649">
        <w:rPr>
          <w:b/>
          <w:color w:val="00B050"/>
          <w:lang w:val="es-AR"/>
        </w:rPr>
        <w:t>carisma</w:t>
      </w:r>
      <w:r w:rsidRPr="00683649">
        <w:rPr>
          <w:lang w:val="es-AR"/>
        </w:rPr>
        <w:t xml:space="preserve"> </w:t>
      </w:r>
      <w:r w:rsidRPr="00242BB5">
        <w:rPr>
          <w:lang w:val="es-AR"/>
        </w:rPr>
        <w:sym w:font="Symbol" w:char="F0CF"/>
      </w:r>
      <w:r w:rsidRPr="00683649">
        <w:rPr>
          <w:b/>
          <w:lang w:val="es-AR"/>
        </w:rPr>
        <w:t xml:space="preserve"> p(a)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Pr="00683649">
        <w:rPr>
          <w:b/>
          <w:lang w:val="es-AR"/>
        </w:rPr>
        <w:t xml:space="preserve">0% </w:t>
      </w:r>
      <w:r w:rsidRPr="00683649">
        <w:rPr>
          <w:lang w:val="es-AR"/>
        </w:rPr>
        <w:t xml:space="preserve">(+0%) </w:t>
      </w:r>
      <w:r w:rsidRPr="00683649">
        <w:rPr>
          <w:lang w:val="es-AR"/>
        </w:rPr>
        <w:tab/>
      </w:r>
      <w:r>
        <w:rPr>
          <w:lang w:val="es-AR"/>
        </w:rPr>
        <w:sym w:font="Symbol" w:char="F0AE"/>
      </w:r>
      <w:r w:rsidRPr="00683649">
        <w:rPr>
          <w:b/>
          <w:lang w:val="es-AR"/>
        </w:rPr>
        <w:t xml:space="preserve"> </w:t>
      </w:r>
      <w:r w:rsidRPr="00683649">
        <w:rPr>
          <w:b/>
          <w:color w:val="FF0000"/>
          <w:lang w:val="es-AR"/>
        </w:rPr>
        <w:t>a</w:t>
      </w:r>
      <w:r w:rsidRPr="00683649">
        <w:rPr>
          <w:color w:val="FF0000"/>
          <w:lang w:val="es-AR"/>
        </w:rPr>
        <w:t xml:space="preserve"> NO sabe decir lo que </w:t>
      </w:r>
      <w:r w:rsidRPr="00683649">
        <w:rPr>
          <w:b/>
          <w:color w:val="FF0000"/>
          <w:lang w:val="es-AR"/>
        </w:rPr>
        <w:t>b</w:t>
      </w:r>
      <w:r w:rsidRPr="00683649">
        <w:rPr>
          <w:color w:val="FF0000"/>
          <w:lang w:val="es-AR"/>
        </w:rPr>
        <w:t xml:space="preserve"> necesita</w:t>
      </w:r>
    </w:p>
    <w:p w14:paraId="53D71BD6" w14:textId="77777777" w:rsidR="00683649" w:rsidRPr="00683649" w:rsidRDefault="00AB6619" w:rsidP="001A7F5C">
      <w:pPr>
        <w:pStyle w:val="ListParagraph"/>
        <w:numPr>
          <w:ilvl w:val="0"/>
          <w:numId w:val="91"/>
        </w:numPr>
        <w:tabs>
          <w:tab w:val="right" w:pos="9356"/>
        </w:tabs>
        <w:ind w:left="1134" w:right="4"/>
        <w:rPr>
          <w:lang w:val="es-AR"/>
        </w:rPr>
      </w:pPr>
      <w:r w:rsidRPr="00683649">
        <w:rPr>
          <w:b/>
          <w:color w:val="00B050"/>
          <w:lang w:val="es-AR"/>
        </w:rPr>
        <w:t>carisma</w:t>
      </w:r>
      <w:r w:rsidRPr="00683649">
        <w:rPr>
          <w:lang w:val="es-AR"/>
        </w:rPr>
        <w:t xml:space="preserve"> </w:t>
      </w:r>
      <w:r w:rsidRPr="00242BB5">
        <w:rPr>
          <w:lang w:val="es-AR"/>
        </w:rPr>
        <w:sym w:font="Symbol" w:char="F0CF"/>
      </w:r>
      <w:r w:rsidRPr="00683649">
        <w:rPr>
          <w:b/>
          <w:lang w:val="es-AR"/>
        </w:rPr>
        <w:t xml:space="preserve"> p(b)</w:t>
      </w:r>
      <w:r w:rsidRPr="00683649">
        <w:rPr>
          <w:lang w:val="es-AR"/>
        </w:rPr>
        <w:t xml:space="preserve">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Pr="00683649">
        <w:rPr>
          <w:b/>
          <w:lang w:val="es-AR"/>
        </w:rPr>
        <w:t xml:space="preserve">0% </w:t>
      </w:r>
      <w:r w:rsidRPr="00683649">
        <w:rPr>
          <w:lang w:val="es-AR"/>
        </w:rPr>
        <w:t>(+0%)</w:t>
      </w:r>
      <w:r w:rsidRPr="00683649">
        <w:rPr>
          <w:lang w:val="es-AR"/>
        </w:rPr>
        <w:tab/>
      </w:r>
      <w:r>
        <w:rPr>
          <w:lang w:val="es-AR"/>
        </w:rPr>
        <w:sym w:font="Symbol" w:char="F0AE"/>
      </w:r>
      <w:r w:rsidRPr="00683649">
        <w:rPr>
          <w:b/>
          <w:lang w:val="es-AR"/>
        </w:rPr>
        <w:t xml:space="preserve"> </w:t>
      </w:r>
      <w:r w:rsidRPr="00683649">
        <w:rPr>
          <w:b/>
          <w:color w:val="FF0000"/>
          <w:lang w:val="es-AR"/>
        </w:rPr>
        <w:t>b</w:t>
      </w:r>
      <w:r w:rsidRPr="00683649">
        <w:rPr>
          <w:color w:val="FF0000"/>
          <w:lang w:val="es-AR"/>
        </w:rPr>
        <w:t xml:space="preserve"> NO sabe decir lo que </w:t>
      </w:r>
      <w:r w:rsidRPr="00683649">
        <w:rPr>
          <w:b/>
          <w:color w:val="FF0000"/>
          <w:lang w:val="es-AR"/>
        </w:rPr>
        <w:t>a</w:t>
      </w:r>
      <w:r w:rsidRPr="00683649">
        <w:rPr>
          <w:color w:val="FF0000"/>
          <w:lang w:val="es-AR"/>
        </w:rPr>
        <w:t xml:space="preserve"> necesita</w:t>
      </w:r>
    </w:p>
    <w:p w14:paraId="0002C654" w14:textId="77777777" w:rsidR="00683649" w:rsidRPr="00683649" w:rsidRDefault="00AB6619" w:rsidP="001A7F5C">
      <w:pPr>
        <w:pStyle w:val="ListParagraph"/>
        <w:numPr>
          <w:ilvl w:val="0"/>
          <w:numId w:val="91"/>
        </w:numPr>
        <w:tabs>
          <w:tab w:val="right" w:pos="9356"/>
        </w:tabs>
        <w:ind w:left="1134" w:right="4"/>
        <w:rPr>
          <w:lang w:val="es-AR"/>
        </w:rPr>
      </w:pPr>
      <w:r w:rsidRPr="00683649">
        <w:rPr>
          <w:b/>
          <w:color w:val="00B050"/>
          <w:lang w:val="es-AR"/>
        </w:rPr>
        <w:t>protección</w:t>
      </w:r>
      <w:r w:rsidRPr="00683649">
        <w:rPr>
          <w:lang w:val="es-AR"/>
        </w:rPr>
        <w:t xml:space="preserve"> </w:t>
      </w:r>
      <w:r w:rsidRPr="00995ECE">
        <w:rPr>
          <w:lang w:val="es-AR"/>
        </w:rPr>
        <w:sym w:font="Symbol" w:char="F0CF"/>
      </w:r>
      <w:r w:rsidRPr="00683649">
        <w:rPr>
          <w:b/>
          <w:lang w:val="es-AR"/>
        </w:rPr>
        <w:t xml:space="preserve"> p(a)</w:t>
      </w:r>
      <w:r w:rsidRPr="00683649">
        <w:rPr>
          <w:lang w:val="es-AR"/>
        </w:rPr>
        <w:t xml:space="preserve">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Pr="00683649">
        <w:rPr>
          <w:b/>
          <w:lang w:val="es-AR"/>
        </w:rPr>
        <w:t xml:space="preserve">0% </w:t>
      </w:r>
      <w:r w:rsidRPr="00683649">
        <w:rPr>
          <w:lang w:val="es-AR"/>
        </w:rPr>
        <w:t>(+0%)</w:t>
      </w:r>
      <w:r w:rsidRPr="00683649">
        <w:rPr>
          <w:lang w:val="es-AR"/>
        </w:rPr>
        <w:tab/>
      </w:r>
      <w:r>
        <w:rPr>
          <w:lang w:val="es-AR"/>
        </w:rPr>
        <w:sym w:font="Symbol" w:char="F0AE"/>
      </w:r>
      <w:r w:rsidRPr="00683649">
        <w:rPr>
          <w:b/>
          <w:lang w:val="es-AR"/>
        </w:rPr>
        <w:t xml:space="preserve"> </w:t>
      </w:r>
      <w:r w:rsidRPr="00683649">
        <w:rPr>
          <w:b/>
          <w:color w:val="FF0000"/>
          <w:lang w:val="es-AR"/>
        </w:rPr>
        <w:t>b</w:t>
      </w:r>
      <w:r w:rsidRPr="00683649">
        <w:rPr>
          <w:color w:val="FF0000"/>
          <w:lang w:val="es-AR"/>
        </w:rPr>
        <w:t xml:space="preserve"> NO se siente protegido/a por </w:t>
      </w:r>
      <w:r w:rsidRPr="00683649">
        <w:rPr>
          <w:b/>
          <w:color w:val="FF0000"/>
          <w:lang w:val="es-AR"/>
        </w:rPr>
        <w:t>a</w:t>
      </w:r>
    </w:p>
    <w:p w14:paraId="2D3F41EA" w14:textId="77777777" w:rsidR="00683649" w:rsidRPr="00683649" w:rsidRDefault="00AB6619" w:rsidP="001A7F5C">
      <w:pPr>
        <w:pStyle w:val="ListParagraph"/>
        <w:numPr>
          <w:ilvl w:val="0"/>
          <w:numId w:val="91"/>
        </w:numPr>
        <w:tabs>
          <w:tab w:val="right" w:pos="9356"/>
        </w:tabs>
        <w:ind w:left="1134" w:right="4"/>
        <w:rPr>
          <w:lang w:val="es-AR"/>
        </w:rPr>
      </w:pPr>
      <w:r w:rsidRPr="00683649">
        <w:rPr>
          <w:b/>
          <w:color w:val="00B050"/>
          <w:lang w:val="es-AR"/>
        </w:rPr>
        <w:t>protección</w:t>
      </w:r>
      <w:r w:rsidRPr="00683649">
        <w:rPr>
          <w:lang w:val="es-AR"/>
        </w:rPr>
        <w:t xml:space="preserve"> </w:t>
      </w:r>
      <w:r w:rsidRPr="00995ECE">
        <w:rPr>
          <w:lang w:val="es-AR"/>
        </w:rPr>
        <w:sym w:font="Symbol" w:char="F0CF"/>
      </w:r>
      <w:r w:rsidRPr="00683649">
        <w:rPr>
          <w:b/>
          <w:lang w:val="es-AR"/>
        </w:rPr>
        <w:t xml:space="preserve"> p(b)</w:t>
      </w:r>
      <w:r w:rsidRPr="00683649">
        <w:rPr>
          <w:lang w:val="es-AR"/>
        </w:rPr>
        <w:t xml:space="preserve">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Pr="00683649">
        <w:rPr>
          <w:b/>
          <w:lang w:val="es-AR"/>
        </w:rPr>
        <w:t xml:space="preserve">0% </w:t>
      </w:r>
      <w:r w:rsidRPr="00683649">
        <w:rPr>
          <w:lang w:val="es-AR"/>
        </w:rPr>
        <w:t>(+0%)</w:t>
      </w:r>
      <w:r w:rsidRPr="00683649">
        <w:rPr>
          <w:b/>
          <w:lang w:val="es-AR"/>
        </w:rPr>
        <w:tab/>
      </w:r>
      <w:r>
        <w:rPr>
          <w:lang w:val="es-AR"/>
        </w:rPr>
        <w:sym w:font="Symbol" w:char="F0AE"/>
      </w:r>
      <w:r w:rsidRPr="00683649">
        <w:rPr>
          <w:b/>
          <w:lang w:val="es-AR"/>
        </w:rPr>
        <w:t xml:space="preserve"> </w:t>
      </w:r>
      <w:r w:rsidRPr="00683649">
        <w:rPr>
          <w:b/>
          <w:color w:val="FF0000"/>
          <w:lang w:val="es-AR"/>
        </w:rPr>
        <w:t>a</w:t>
      </w:r>
      <w:r w:rsidRPr="00683649">
        <w:rPr>
          <w:color w:val="FF0000"/>
          <w:lang w:val="es-AR"/>
        </w:rPr>
        <w:t xml:space="preserve"> NO se siente protegido/a por </w:t>
      </w:r>
      <w:r w:rsidRPr="00683649">
        <w:rPr>
          <w:b/>
          <w:color w:val="FF0000"/>
          <w:lang w:val="es-AR"/>
        </w:rPr>
        <w:t>b</w:t>
      </w:r>
    </w:p>
    <w:p w14:paraId="4CC6E06D" w14:textId="77777777" w:rsidR="00683649" w:rsidRPr="00683649" w:rsidRDefault="00AB6619" w:rsidP="001A7F5C">
      <w:pPr>
        <w:pStyle w:val="ListParagraph"/>
        <w:numPr>
          <w:ilvl w:val="0"/>
          <w:numId w:val="91"/>
        </w:numPr>
        <w:tabs>
          <w:tab w:val="right" w:pos="9356"/>
        </w:tabs>
        <w:ind w:left="1134" w:right="4"/>
        <w:rPr>
          <w:lang w:val="es-AR"/>
        </w:rPr>
      </w:pPr>
      <w:r w:rsidRPr="00683649">
        <w:rPr>
          <w:b/>
          <w:lang w:val="es-AR"/>
        </w:rPr>
        <w:t>o</w:t>
      </w:r>
      <w:r w:rsidR="0079049A" w:rsidRPr="00683649">
        <w:rPr>
          <w:b/>
          <w:lang w:val="es-AR"/>
        </w:rPr>
        <w:t>(</w:t>
      </w:r>
      <w:r w:rsidRPr="00683649">
        <w:rPr>
          <w:b/>
          <w:lang w:val="es-AR"/>
        </w:rPr>
        <w:t>a</w:t>
      </w:r>
      <w:r w:rsidR="0079049A" w:rsidRPr="00683649">
        <w:rPr>
          <w:b/>
          <w:lang w:val="es-AR"/>
        </w:rPr>
        <w:t xml:space="preserve">) </w:t>
      </w:r>
      <w:r w:rsidRPr="00995ECE">
        <w:rPr>
          <w:lang w:val="es-AR"/>
        </w:rPr>
        <w:sym w:font="Symbol" w:char="F0CE"/>
      </w:r>
      <w:r w:rsidR="0079049A" w:rsidRPr="00683649">
        <w:rPr>
          <w:b/>
          <w:lang w:val="es-AR"/>
        </w:rPr>
        <w:t xml:space="preserve"> </w:t>
      </w:r>
      <w:r w:rsidRPr="00683649">
        <w:rPr>
          <w:b/>
          <w:lang w:val="es-AR"/>
        </w:rPr>
        <w:t>p</w:t>
      </w:r>
      <w:r w:rsidR="0079049A" w:rsidRPr="00683649">
        <w:rPr>
          <w:b/>
          <w:lang w:val="es-AR"/>
        </w:rPr>
        <w:t>(</w:t>
      </w:r>
      <w:r w:rsidRPr="00683649">
        <w:rPr>
          <w:b/>
          <w:lang w:val="es-AR"/>
        </w:rPr>
        <w:t>b</w:t>
      </w:r>
      <w:r w:rsidR="0079049A" w:rsidRPr="00683649">
        <w:rPr>
          <w:b/>
          <w:lang w:val="es-AR"/>
        </w:rPr>
        <w:t>)</w:t>
      </w:r>
      <w:r w:rsidR="0079049A" w:rsidRPr="00683649">
        <w:rPr>
          <w:lang w:val="es-AR"/>
        </w:rPr>
        <w:t xml:space="preserve"> </w:t>
      </w:r>
      <w:r w:rsidR="004926D8">
        <w:rPr>
          <w:color w:val="000000"/>
          <w:lang w:val="es-AR"/>
        </w:rPr>
        <w:sym w:font="Symbol" w:char="F0AE"/>
      </w:r>
      <w:r w:rsidR="0079049A" w:rsidRPr="00683649">
        <w:rPr>
          <w:lang w:val="es-AR"/>
        </w:rPr>
        <w:t xml:space="preserve"> </w:t>
      </w:r>
      <w:r w:rsidR="0079049A" w:rsidRPr="00683649">
        <w:rPr>
          <w:b/>
          <w:lang w:val="es-AR"/>
        </w:rPr>
        <w:t>PA</w:t>
      </w:r>
      <w:r w:rsidR="0079049A" w:rsidRPr="00683649">
        <w:rPr>
          <w:lang w:val="es-AR"/>
        </w:rPr>
        <w:t xml:space="preserve"> = </w:t>
      </w:r>
      <w:r w:rsidRPr="00683649">
        <w:rPr>
          <w:b/>
          <w:color w:val="FF0000"/>
          <w:lang w:val="es-AR"/>
        </w:rPr>
        <w:t>-3</w:t>
      </w:r>
      <w:r w:rsidR="0079049A" w:rsidRPr="00683649">
        <w:rPr>
          <w:b/>
          <w:color w:val="FF0000"/>
          <w:lang w:val="es-AR"/>
        </w:rPr>
        <w:t>0%</w:t>
      </w:r>
      <w:r w:rsidRPr="00683649">
        <w:rPr>
          <w:lang w:val="es-AR"/>
        </w:rPr>
        <w:t xml:space="preserve"> (-30%)</w:t>
      </w:r>
      <w:r w:rsidRPr="00683649">
        <w:rPr>
          <w:lang w:val="es-AR"/>
        </w:rPr>
        <w:tab/>
      </w:r>
      <w:r>
        <w:rPr>
          <w:lang w:val="es-AR"/>
        </w:rPr>
        <w:sym w:font="Symbol" w:char="F0AE"/>
      </w:r>
      <w:r w:rsidRPr="00683649">
        <w:rPr>
          <w:b/>
          <w:lang w:val="es-AR"/>
        </w:rPr>
        <w:t xml:space="preserve"> </w:t>
      </w:r>
      <w:r w:rsidRPr="00683649">
        <w:rPr>
          <w:color w:val="FF0000"/>
          <w:lang w:val="es-AR"/>
        </w:rPr>
        <w:t>a</w:t>
      </w:r>
      <w:r w:rsidRPr="00683649">
        <w:rPr>
          <w:b/>
          <w:color w:val="FF0000"/>
          <w:lang w:val="es-AR"/>
        </w:rPr>
        <w:t xml:space="preserve"> a </w:t>
      </w:r>
      <w:r w:rsidRPr="00683649">
        <w:rPr>
          <w:color w:val="FF0000"/>
          <w:lang w:val="es-AR"/>
        </w:rPr>
        <w:t>SÍ</w:t>
      </w:r>
      <w:r w:rsidRPr="00683649">
        <w:rPr>
          <w:b/>
          <w:color w:val="FF0000"/>
          <w:lang w:val="es-AR"/>
        </w:rPr>
        <w:t xml:space="preserve"> </w:t>
      </w:r>
      <w:r w:rsidRPr="00683649">
        <w:rPr>
          <w:color w:val="FF0000"/>
          <w:lang w:val="es-AR"/>
        </w:rPr>
        <w:t>le molesta algo de</w:t>
      </w:r>
      <w:r w:rsidRPr="00683649">
        <w:rPr>
          <w:b/>
          <w:color w:val="FF0000"/>
          <w:lang w:val="es-AR"/>
        </w:rPr>
        <w:t xml:space="preserve"> b</w:t>
      </w:r>
    </w:p>
    <w:p w14:paraId="23A13695" w14:textId="049C8C85" w:rsidR="0079049A" w:rsidRPr="00683649" w:rsidRDefault="00AB6619" w:rsidP="001A7F5C">
      <w:pPr>
        <w:pStyle w:val="ListParagraph"/>
        <w:numPr>
          <w:ilvl w:val="0"/>
          <w:numId w:val="91"/>
        </w:numPr>
        <w:tabs>
          <w:tab w:val="right" w:pos="9356"/>
        </w:tabs>
        <w:ind w:left="1134" w:right="4"/>
        <w:rPr>
          <w:lang w:val="es-AR"/>
        </w:rPr>
      </w:pPr>
      <w:r w:rsidRPr="00683649">
        <w:rPr>
          <w:b/>
          <w:lang w:val="es-AR"/>
        </w:rPr>
        <w:t>o</w:t>
      </w:r>
      <w:r w:rsidR="0079049A" w:rsidRPr="00683649">
        <w:rPr>
          <w:b/>
          <w:lang w:val="es-AR"/>
        </w:rPr>
        <w:t>(</w:t>
      </w:r>
      <w:r w:rsidRPr="00683649">
        <w:rPr>
          <w:b/>
          <w:lang w:val="es-AR"/>
        </w:rPr>
        <w:t>b</w:t>
      </w:r>
      <w:r w:rsidR="0079049A" w:rsidRPr="00683649">
        <w:rPr>
          <w:b/>
          <w:lang w:val="es-AR"/>
        </w:rPr>
        <w:t xml:space="preserve">) </w:t>
      </w:r>
      <w:r w:rsidRPr="00995ECE">
        <w:rPr>
          <w:lang w:val="es-AR"/>
        </w:rPr>
        <w:sym w:font="Symbol" w:char="F0CE"/>
      </w:r>
      <w:r w:rsidR="0079049A" w:rsidRPr="00683649">
        <w:rPr>
          <w:b/>
          <w:lang w:val="es-AR"/>
        </w:rPr>
        <w:t xml:space="preserve"> </w:t>
      </w:r>
      <w:r w:rsidRPr="00683649">
        <w:rPr>
          <w:b/>
          <w:lang w:val="es-AR"/>
        </w:rPr>
        <w:t>p</w:t>
      </w:r>
      <w:r w:rsidR="0079049A" w:rsidRPr="00683649">
        <w:rPr>
          <w:b/>
          <w:lang w:val="es-AR"/>
        </w:rPr>
        <w:t>(</w:t>
      </w:r>
      <w:r w:rsidRPr="00683649">
        <w:rPr>
          <w:b/>
          <w:lang w:val="es-AR"/>
        </w:rPr>
        <w:t>a</w:t>
      </w:r>
      <w:r w:rsidR="0079049A" w:rsidRPr="00683649">
        <w:rPr>
          <w:b/>
          <w:lang w:val="es-AR"/>
        </w:rPr>
        <w:t>)</w:t>
      </w:r>
      <w:r w:rsidR="0079049A" w:rsidRPr="00683649">
        <w:rPr>
          <w:lang w:val="es-AR"/>
        </w:rPr>
        <w:t xml:space="preserve"> </w:t>
      </w:r>
      <w:r w:rsidR="004926D8">
        <w:rPr>
          <w:color w:val="000000"/>
          <w:lang w:val="es-AR"/>
        </w:rPr>
        <w:sym w:font="Symbol" w:char="F0AE"/>
      </w:r>
      <w:r w:rsidR="0079049A" w:rsidRPr="00683649">
        <w:rPr>
          <w:lang w:val="es-AR"/>
        </w:rPr>
        <w:t xml:space="preserve"> </w:t>
      </w:r>
      <w:r w:rsidR="0079049A" w:rsidRPr="00683649">
        <w:rPr>
          <w:b/>
          <w:lang w:val="es-AR"/>
        </w:rPr>
        <w:t>PA</w:t>
      </w:r>
      <w:r w:rsidR="0079049A" w:rsidRPr="00683649">
        <w:rPr>
          <w:lang w:val="es-AR"/>
        </w:rPr>
        <w:t xml:space="preserve"> = </w:t>
      </w:r>
      <w:r w:rsidRPr="00683649">
        <w:rPr>
          <w:b/>
          <w:color w:val="FF0000"/>
          <w:lang w:val="es-AR"/>
        </w:rPr>
        <w:t>-6</w:t>
      </w:r>
      <w:r w:rsidR="0079049A" w:rsidRPr="00683649">
        <w:rPr>
          <w:b/>
          <w:color w:val="FF0000"/>
          <w:lang w:val="es-AR"/>
        </w:rPr>
        <w:t>0%</w:t>
      </w:r>
      <w:r w:rsidRPr="00683649">
        <w:rPr>
          <w:color w:val="FF0000"/>
          <w:lang w:val="es-AR"/>
        </w:rPr>
        <w:t xml:space="preserve"> </w:t>
      </w:r>
      <w:r w:rsidRPr="00683649">
        <w:rPr>
          <w:lang w:val="es-AR"/>
        </w:rPr>
        <w:t>(-30%)</w:t>
      </w:r>
      <w:r w:rsidRPr="00683649">
        <w:rPr>
          <w:lang w:val="es-AR"/>
        </w:rPr>
        <w:tab/>
      </w:r>
      <w:r>
        <w:rPr>
          <w:lang w:val="es-AR"/>
        </w:rPr>
        <w:sym w:font="Symbol" w:char="F0AE"/>
      </w:r>
      <w:r w:rsidRPr="00683649">
        <w:rPr>
          <w:b/>
          <w:lang w:val="es-AR"/>
        </w:rPr>
        <w:t xml:space="preserve"> </w:t>
      </w:r>
      <w:r w:rsidRPr="00683649">
        <w:rPr>
          <w:color w:val="FF0000"/>
          <w:lang w:val="es-AR"/>
        </w:rPr>
        <w:t>a</w:t>
      </w:r>
      <w:r w:rsidRPr="00683649">
        <w:rPr>
          <w:b/>
          <w:color w:val="FF0000"/>
          <w:lang w:val="es-AR"/>
        </w:rPr>
        <w:t xml:space="preserve"> b </w:t>
      </w:r>
      <w:r w:rsidRPr="00683649">
        <w:rPr>
          <w:color w:val="FF0000"/>
          <w:lang w:val="es-AR"/>
        </w:rPr>
        <w:t>SÍ</w:t>
      </w:r>
      <w:r w:rsidRPr="00683649">
        <w:rPr>
          <w:b/>
          <w:color w:val="FF0000"/>
          <w:lang w:val="es-AR"/>
        </w:rPr>
        <w:t xml:space="preserve"> </w:t>
      </w:r>
      <w:r w:rsidRPr="00683649">
        <w:rPr>
          <w:color w:val="FF0000"/>
          <w:lang w:val="es-AR"/>
        </w:rPr>
        <w:t>le molesta algo de</w:t>
      </w:r>
      <w:r w:rsidRPr="00683649">
        <w:rPr>
          <w:b/>
          <w:color w:val="FF0000"/>
          <w:lang w:val="es-AR"/>
        </w:rPr>
        <w:t xml:space="preserve"> a</w:t>
      </w:r>
    </w:p>
    <w:p w14:paraId="54E16D28" w14:textId="6F266F5F" w:rsidR="0079049A" w:rsidRPr="00AB6619" w:rsidRDefault="004926D8" w:rsidP="008B5AE5">
      <w:pPr>
        <w:pStyle w:val="ListParagraph"/>
        <w:ind w:left="709"/>
        <w:rPr>
          <w:lang w:val="es-AR"/>
        </w:rPr>
      </w:pPr>
      <w:r>
        <w:rPr>
          <w:color w:val="000000"/>
          <w:lang w:val="es-AR"/>
        </w:rPr>
        <w:sym w:font="Symbol" w:char="F0AE"/>
      </w:r>
      <w:r>
        <w:rPr>
          <w:color w:val="000000"/>
          <w:lang w:val="es-AR"/>
        </w:rPr>
        <w:t xml:space="preserve"> </w:t>
      </w:r>
      <w:r w:rsidR="00AF344F">
        <w:rPr>
          <w:b/>
          <w:lang w:val="es-AR"/>
        </w:rPr>
        <w:t>Atracción final:</w:t>
      </w:r>
      <w:r w:rsidR="00AF344F" w:rsidRPr="0079049A">
        <w:rPr>
          <w:b/>
          <w:lang w:val="es-AR"/>
        </w:rPr>
        <w:t xml:space="preserve"> </w:t>
      </w:r>
      <w:r w:rsidR="00A70271" w:rsidRPr="00563D74">
        <w:rPr>
          <w:b/>
          <w:color w:val="FF0000"/>
          <w:lang w:val="es-AR"/>
        </w:rPr>
        <w:t>0%</w:t>
      </w:r>
      <w:r w:rsidR="00AB6619">
        <w:rPr>
          <w:b/>
          <w:lang w:val="es-AR"/>
        </w:rPr>
        <w:t xml:space="preserve"> </w:t>
      </w:r>
      <w:r w:rsidR="00AB6619">
        <w:rPr>
          <w:lang w:val="es-AR"/>
        </w:rPr>
        <w:t>(Se adapta el valor para que sea entre 0 y 100)</w:t>
      </w:r>
    </w:p>
    <w:p w14:paraId="672586B9" w14:textId="405E85C9" w:rsidR="0079049A" w:rsidRPr="00A70271" w:rsidRDefault="0079049A" w:rsidP="00563D74">
      <w:pPr>
        <w:pStyle w:val="Heading5"/>
        <w:ind w:left="1560"/>
        <w:rPr>
          <w:lang w:val="es-AR"/>
        </w:rPr>
      </w:pPr>
      <w:bookmarkStart w:id="273" w:name="_Toc195898117"/>
      <w:r w:rsidRPr="00563D74">
        <w:rPr>
          <w:b w:val="0"/>
          <w:u w:val="single"/>
          <w:lang w:val="es-AR"/>
        </w:rPr>
        <w:t>Ejemplo 3</w:t>
      </w:r>
      <w:r w:rsidRPr="00563D74">
        <w:rPr>
          <w:b w:val="0"/>
          <w:lang w:val="es-AR"/>
        </w:rPr>
        <w:t>:</w:t>
      </w:r>
      <w:r w:rsidRPr="00A70271">
        <w:rPr>
          <w:lang w:val="es-AR"/>
        </w:rPr>
        <w:t xml:space="preserve"> </w:t>
      </w:r>
      <w:r w:rsidRPr="00AB6619">
        <w:rPr>
          <w:b w:val="0"/>
          <w:lang w:val="es-AR"/>
        </w:rPr>
        <w:t xml:space="preserve">Atracción </w:t>
      </w:r>
      <w:r w:rsidR="00563D74" w:rsidRPr="00AB6619">
        <w:rPr>
          <w:u w:val="single"/>
          <w:lang w:val="es-AR"/>
        </w:rPr>
        <w:t>moderada</w:t>
      </w:r>
      <w:r w:rsidR="00563D74" w:rsidRPr="00AB6619">
        <w:rPr>
          <w:lang w:val="es-AR"/>
        </w:rPr>
        <w:t xml:space="preserve"> </w:t>
      </w:r>
      <w:r w:rsidR="00563D74" w:rsidRPr="00AB6619">
        <w:rPr>
          <w:b w:val="0"/>
          <w:lang w:val="es-AR"/>
        </w:rPr>
        <w:t>pero</w:t>
      </w:r>
      <w:r w:rsidR="00563D74" w:rsidRPr="00A70271">
        <w:rPr>
          <w:lang w:val="es-AR"/>
        </w:rPr>
        <w:t xml:space="preserve"> </w:t>
      </w:r>
      <w:r w:rsidR="00AF344F" w:rsidRPr="00AB6619">
        <w:rPr>
          <w:color w:val="00B050"/>
          <w:lang w:val="es-AR"/>
        </w:rPr>
        <w:t>suficiente</w:t>
      </w:r>
      <w:r w:rsidRPr="00A70271">
        <w:rPr>
          <w:lang w:val="es-AR"/>
        </w:rPr>
        <w:t>.</w:t>
      </w:r>
      <w:bookmarkEnd w:id="273"/>
    </w:p>
    <w:p w14:paraId="52AAF1C4" w14:textId="5B7731C5" w:rsidR="00AB6619" w:rsidRPr="00AF344F" w:rsidRDefault="00AB6619" w:rsidP="00AB6619">
      <w:pPr>
        <w:pStyle w:val="ListParagraph"/>
        <w:ind w:left="709"/>
        <w:rPr>
          <w:lang w:val="es-AR"/>
        </w:rPr>
      </w:pPr>
      <w:r w:rsidRPr="00674942">
        <w:rPr>
          <w:b/>
          <w:lang w:val="es-AR"/>
        </w:rPr>
        <w:t>p(a)</w:t>
      </w:r>
      <w:r w:rsidRPr="00AD576C">
        <w:rPr>
          <w:lang w:val="es-AR"/>
        </w:rPr>
        <w:t xml:space="preserve"> = </w:t>
      </w:r>
      <w:r w:rsidRPr="00AF344F">
        <w:rPr>
          <w:lang w:val="es-AR"/>
        </w:rPr>
        <w:t>{</w:t>
      </w:r>
      <w:r w:rsidRPr="005B2111">
        <w:rPr>
          <w:b/>
          <w:color w:val="E36C0A" w:themeColor="accent6" w:themeShade="BF"/>
          <w:lang w:val="es-AR"/>
        </w:rPr>
        <w:t>fuerza</w:t>
      </w:r>
      <w:r w:rsidRPr="00AF344F">
        <w:rPr>
          <w:lang w:val="es-AR"/>
        </w:rPr>
        <w:t xml:space="preserve">, </w:t>
      </w:r>
      <w:r w:rsidRPr="005B2111">
        <w:rPr>
          <w:b/>
          <w:color w:val="0070C0"/>
          <w:lang w:val="es-AR"/>
        </w:rPr>
        <w:t>inteligencia</w:t>
      </w:r>
      <w:r w:rsidRPr="00AF344F">
        <w:rPr>
          <w:lang w:val="es-AR"/>
        </w:rPr>
        <w:t xml:space="preserve">, </w:t>
      </w:r>
      <w:r w:rsidR="0049230D">
        <w:rPr>
          <w:b/>
          <w:color w:val="00B050"/>
          <w:lang w:val="es-AR"/>
        </w:rPr>
        <w:t>valentía</w:t>
      </w:r>
      <w:r w:rsidRPr="00AF344F">
        <w:rPr>
          <w:lang w:val="es-AR"/>
        </w:rPr>
        <w:t xml:space="preserve">}, </w:t>
      </w:r>
      <w:r w:rsidRPr="00674942">
        <w:rPr>
          <w:b/>
          <w:lang w:val="es-AR"/>
        </w:rPr>
        <w:t>p(b)</w:t>
      </w:r>
      <w:r w:rsidRPr="00AD576C">
        <w:rPr>
          <w:lang w:val="es-AR"/>
        </w:rPr>
        <w:t xml:space="preserve"> = </w:t>
      </w:r>
      <w:r w:rsidRPr="00AF344F">
        <w:rPr>
          <w:lang w:val="es-AR"/>
        </w:rPr>
        <w:t>{</w:t>
      </w:r>
      <w:r w:rsidRPr="005B2111">
        <w:rPr>
          <w:b/>
          <w:color w:val="E36C0A" w:themeColor="accent6" w:themeShade="BF"/>
          <w:lang w:val="es-AR"/>
        </w:rPr>
        <w:t>agilidad</w:t>
      </w:r>
      <w:r w:rsidRPr="00AF344F">
        <w:rPr>
          <w:lang w:val="es-AR"/>
        </w:rPr>
        <w:t xml:space="preserve">, </w:t>
      </w:r>
      <w:r w:rsidRPr="005B2111">
        <w:rPr>
          <w:b/>
          <w:color w:val="E36C0A" w:themeColor="accent6" w:themeShade="BF"/>
          <w:lang w:val="es-AR"/>
        </w:rPr>
        <w:t>fuerza</w:t>
      </w:r>
      <w:r w:rsidRPr="00AF344F">
        <w:rPr>
          <w:lang w:val="es-AR"/>
        </w:rPr>
        <w:t xml:space="preserve">, </w:t>
      </w:r>
      <w:r w:rsidRPr="005B2111">
        <w:rPr>
          <w:b/>
          <w:color w:val="E36C0A" w:themeColor="accent6" w:themeShade="BF"/>
          <w:lang w:val="es-AR"/>
        </w:rPr>
        <w:t>destreza</w:t>
      </w:r>
      <w:r w:rsidRPr="00AF344F">
        <w:rPr>
          <w:lang w:val="es-AR"/>
        </w:rPr>
        <w:t>}</w:t>
      </w:r>
    </w:p>
    <w:p w14:paraId="2C32964E" w14:textId="51049855" w:rsidR="0079049A" w:rsidRPr="00AF344F" w:rsidRDefault="00AB6619" w:rsidP="008B5AE5">
      <w:pPr>
        <w:pStyle w:val="ListParagraph"/>
        <w:ind w:left="709"/>
        <w:rPr>
          <w:lang w:val="es-AR"/>
        </w:rPr>
      </w:pPr>
      <w:r w:rsidRPr="00AB6619">
        <w:rPr>
          <w:b/>
          <w:lang w:val="es-AR"/>
        </w:rPr>
        <w:t>a</w:t>
      </w:r>
      <w:r w:rsidR="0079049A" w:rsidRPr="00AB6619">
        <w:rPr>
          <w:b/>
          <w:lang w:val="es-AR"/>
        </w:rPr>
        <w:t>(</w:t>
      </w:r>
      <w:r w:rsidRPr="00AB6619">
        <w:rPr>
          <w:b/>
          <w:lang w:val="es-AR"/>
        </w:rPr>
        <w:t>a</w:t>
      </w:r>
      <w:r w:rsidR="0079049A" w:rsidRPr="00AB6619">
        <w:rPr>
          <w:b/>
          <w:lang w:val="es-AR"/>
        </w:rPr>
        <w:t>)</w:t>
      </w:r>
      <w:r w:rsidR="0079049A" w:rsidRPr="00AF344F">
        <w:rPr>
          <w:lang w:val="es-AR"/>
        </w:rPr>
        <w:t xml:space="preserve"> = {</w:t>
      </w:r>
      <w:r w:rsidRPr="005B2111">
        <w:rPr>
          <w:b/>
          <w:color w:val="E36C0A" w:themeColor="accent6" w:themeShade="BF"/>
          <w:lang w:val="es-AR"/>
        </w:rPr>
        <w:t>agilidad</w:t>
      </w:r>
      <w:r w:rsidR="0079049A" w:rsidRPr="00AF344F">
        <w:rPr>
          <w:lang w:val="es-AR"/>
        </w:rPr>
        <w:t xml:space="preserve">, </w:t>
      </w:r>
      <w:r w:rsidRPr="005B2111">
        <w:rPr>
          <w:b/>
          <w:color w:val="0070C0"/>
          <w:lang w:val="es-AR"/>
        </w:rPr>
        <w:t>creatividad</w:t>
      </w:r>
      <w:r w:rsidR="0079049A" w:rsidRPr="00AF344F">
        <w:rPr>
          <w:lang w:val="es-AR"/>
        </w:rPr>
        <w:t xml:space="preserve">, </w:t>
      </w:r>
      <w:r w:rsidRPr="005B2111">
        <w:rPr>
          <w:b/>
          <w:color w:val="0070C0"/>
          <w:lang w:val="es-AR"/>
        </w:rPr>
        <w:t>astucia</w:t>
      </w:r>
      <w:r w:rsidR="0079049A" w:rsidRPr="00AF344F">
        <w:rPr>
          <w:lang w:val="es-AR"/>
        </w:rPr>
        <w:t xml:space="preserve">}, </w:t>
      </w:r>
      <w:r w:rsidR="00871994">
        <w:rPr>
          <w:b/>
          <w:lang w:val="es-AR"/>
        </w:rPr>
        <w:t>a</w:t>
      </w:r>
      <w:r w:rsidR="0079049A" w:rsidRPr="00871994">
        <w:rPr>
          <w:b/>
          <w:lang w:val="es-AR"/>
        </w:rPr>
        <w:t>(</w:t>
      </w:r>
      <w:r w:rsidR="00871994">
        <w:rPr>
          <w:b/>
          <w:lang w:val="es-AR"/>
        </w:rPr>
        <w:t>b</w:t>
      </w:r>
      <w:r w:rsidR="0079049A" w:rsidRPr="00871994">
        <w:rPr>
          <w:b/>
          <w:lang w:val="es-AR"/>
        </w:rPr>
        <w:t>)</w:t>
      </w:r>
      <w:r w:rsidR="0079049A" w:rsidRPr="00AF344F">
        <w:rPr>
          <w:lang w:val="es-AR"/>
        </w:rPr>
        <w:t xml:space="preserve"> = {</w:t>
      </w:r>
      <w:r w:rsidR="00871994" w:rsidRPr="005B2111">
        <w:rPr>
          <w:b/>
          <w:color w:val="00B050"/>
          <w:lang w:val="es-AR"/>
        </w:rPr>
        <w:t>carisma</w:t>
      </w:r>
      <w:r w:rsidR="0079049A" w:rsidRPr="00AF344F">
        <w:rPr>
          <w:lang w:val="es-AR"/>
        </w:rPr>
        <w:t xml:space="preserve">, </w:t>
      </w:r>
      <w:r w:rsidR="00871994" w:rsidRPr="005B2111">
        <w:rPr>
          <w:b/>
          <w:color w:val="E36C0A" w:themeColor="accent6" w:themeShade="BF"/>
          <w:lang w:val="es-AR"/>
        </w:rPr>
        <w:t>destreza</w:t>
      </w:r>
      <w:r w:rsidR="0079049A" w:rsidRPr="00AF344F">
        <w:rPr>
          <w:lang w:val="es-AR"/>
        </w:rPr>
        <w:t xml:space="preserve">, </w:t>
      </w:r>
      <w:r w:rsidRPr="005B2111">
        <w:rPr>
          <w:b/>
          <w:color w:val="0070C0"/>
          <w:lang w:val="es-AR"/>
        </w:rPr>
        <w:t>astucia</w:t>
      </w:r>
      <w:r w:rsidR="0079049A" w:rsidRPr="00AF344F">
        <w:rPr>
          <w:lang w:val="es-AR"/>
        </w:rPr>
        <w:t>}</w:t>
      </w:r>
    </w:p>
    <w:p w14:paraId="2BBCF43F" w14:textId="6A9A69B7" w:rsidR="0079049A" w:rsidRPr="00563D74" w:rsidRDefault="00871994" w:rsidP="008B5AE5">
      <w:pPr>
        <w:pStyle w:val="ListParagraph"/>
        <w:ind w:left="709"/>
        <w:rPr>
          <w:color w:val="00B050"/>
          <w:lang w:val="es-AR"/>
        </w:rPr>
      </w:pPr>
      <w:r>
        <w:rPr>
          <w:b/>
          <w:lang w:val="es-AR"/>
        </w:rPr>
        <w:t>o</w:t>
      </w:r>
      <w:r w:rsidR="0079049A" w:rsidRPr="00871994">
        <w:rPr>
          <w:b/>
          <w:lang w:val="es-AR"/>
        </w:rPr>
        <w:t>(</w:t>
      </w:r>
      <w:r>
        <w:rPr>
          <w:b/>
          <w:lang w:val="es-AR"/>
        </w:rPr>
        <w:t>a</w:t>
      </w:r>
      <w:r w:rsidR="0079049A" w:rsidRPr="00871994">
        <w:rPr>
          <w:b/>
          <w:lang w:val="es-AR"/>
        </w:rPr>
        <w:t>)</w:t>
      </w:r>
      <w:r w:rsidR="0079049A" w:rsidRPr="00AF344F">
        <w:rPr>
          <w:lang w:val="es-AR"/>
        </w:rPr>
        <w:t xml:space="preserve"> = </w:t>
      </w:r>
      <w:r w:rsidR="00563D74" w:rsidRPr="00563D74">
        <w:rPr>
          <w:b/>
          <w:color w:val="00B050"/>
          <w:lang w:val="es-AR"/>
        </w:rPr>
        <w:t>simpatía</w:t>
      </w:r>
      <w:r w:rsidR="0079049A" w:rsidRPr="00AF344F">
        <w:rPr>
          <w:lang w:val="es-AR"/>
        </w:rPr>
        <w:t xml:space="preserve">, </w:t>
      </w:r>
      <w:r>
        <w:rPr>
          <w:b/>
          <w:lang w:val="es-AR"/>
        </w:rPr>
        <w:t>o</w:t>
      </w:r>
      <w:r w:rsidR="0079049A" w:rsidRPr="00871994">
        <w:rPr>
          <w:b/>
          <w:lang w:val="es-AR"/>
        </w:rPr>
        <w:t>(</w:t>
      </w:r>
      <w:r>
        <w:rPr>
          <w:b/>
          <w:lang w:val="es-AR"/>
        </w:rPr>
        <w:t>b</w:t>
      </w:r>
      <w:r w:rsidR="0079049A" w:rsidRPr="00871994">
        <w:rPr>
          <w:b/>
          <w:lang w:val="es-AR"/>
        </w:rPr>
        <w:t>)</w:t>
      </w:r>
      <w:r w:rsidR="0079049A" w:rsidRPr="00AF344F">
        <w:rPr>
          <w:lang w:val="es-AR"/>
        </w:rPr>
        <w:t xml:space="preserve"> = </w:t>
      </w:r>
      <w:r w:rsidR="00952387" w:rsidRPr="00952387">
        <w:rPr>
          <w:b/>
          <w:color w:val="0070C0"/>
          <w:lang w:val="es-AR"/>
        </w:rPr>
        <w:t>creatividad</w:t>
      </w:r>
    </w:p>
    <w:p w14:paraId="21B22A4B" w14:textId="58F9DDE9" w:rsidR="0079049A" w:rsidRPr="00AF344F" w:rsidRDefault="00A844BB" w:rsidP="008B5AE5">
      <w:pPr>
        <w:pStyle w:val="ListParagraph"/>
        <w:ind w:left="709"/>
        <w:rPr>
          <w:lang w:val="es-AR"/>
        </w:rPr>
      </w:pPr>
      <w:r w:rsidRPr="00A844BB">
        <w:rPr>
          <w:b/>
          <w:lang w:val="es-AR"/>
        </w:rPr>
        <w:t>cp</w:t>
      </w:r>
      <w:r w:rsidR="0079049A" w:rsidRPr="00A844BB">
        <w:rPr>
          <w:b/>
          <w:lang w:val="es-AR"/>
        </w:rPr>
        <w:t>(</w:t>
      </w:r>
      <w:r w:rsidRPr="00A844BB">
        <w:rPr>
          <w:b/>
          <w:lang w:val="es-AR"/>
        </w:rPr>
        <w:t>a</w:t>
      </w:r>
      <w:r w:rsidR="0079049A" w:rsidRPr="00A844BB">
        <w:rPr>
          <w:b/>
          <w:lang w:val="es-AR"/>
        </w:rPr>
        <w:t>)</w:t>
      </w:r>
      <w:r w:rsidR="0079049A" w:rsidRPr="00AF344F">
        <w:rPr>
          <w:lang w:val="es-AR"/>
        </w:rPr>
        <w:t xml:space="preserve"> = {</w:t>
      </w:r>
      <w:r w:rsidRPr="00A844BB">
        <w:rPr>
          <w:b/>
          <w:color w:val="E36C0A" w:themeColor="accent6" w:themeShade="BF"/>
          <w:lang w:val="es-AR"/>
        </w:rPr>
        <w:t>físico</w:t>
      </w:r>
      <w:r w:rsidR="0079049A" w:rsidRPr="00AF344F">
        <w:rPr>
          <w:lang w:val="es-AR"/>
        </w:rPr>
        <w:t xml:space="preserve">, </w:t>
      </w:r>
      <w:r w:rsidR="004926D8" w:rsidRPr="00A844BB">
        <w:rPr>
          <w:b/>
          <w:color w:val="0070C0"/>
          <w:lang w:val="es-AR"/>
        </w:rPr>
        <w:t>m</w:t>
      </w:r>
      <w:r w:rsidRPr="00A844BB">
        <w:rPr>
          <w:b/>
          <w:color w:val="0070C0"/>
          <w:lang w:val="es-AR"/>
        </w:rPr>
        <w:t>ental</w:t>
      </w:r>
      <w:r>
        <w:rPr>
          <w:lang w:val="es-AR"/>
        </w:rPr>
        <w:t xml:space="preserve">}, </w:t>
      </w:r>
      <w:r w:rsidRPr="00A844BB">
        <w:rPr>
          <w:b/>
          <w:lang w:val="es-AR"/>
        </w:rPr>
        <w:t>cp</w:t>
      </w:r>
      <w:r w:rsidR="0079049A" w:rsidRPr="00A844BB">
        <w:rPr>
          <w:b/>
          <w:lang w:val="es-AR"/>
        </w:rPr>
        <w:t>(</w:t>
      </w:r>
      <w:r w:rsidRPr="00A844BB">
        <w:rPr>
          <w:b/>
          <w:lang w:val="es-AR"/>
        </w:rPr>
        <w:t>b</w:t>
      </w:r>
      <w:r w:rsidR="0079049A" w:rsidRPr="00A844BB">
        <w:rPr>
          <w:b/>
          <w:lang w:val="es-AR"/>
        </w:rPr>
        <w:t>)</w:t>
      </w:r>
      <w:r w:rsidR="0079049A" w:rsidRPr="00AF344F">
        <w:rPr>
          <w:lang w:val="es-AR"/>
        </w:rPr>
        <w:t xml:space="preserve"> = {</w:t>
      </w:r>
      <w:r w:rsidRPr="00A844BB">
        <w:rPr>
          <w:b/>
          <w:color w:val="E36C0A" w:themeColor="accent6" w:themeShade="BF"/>
          <w:lang w:val="es-AR"/>
        </w:rPr>
        <w:t>físico</w:t>
      </w:r>
      <w:r w:rsidR="0079049A" w:rsidRPr="00AF344F">
        <w:rPr>
          <w:lang w:val="es-AR"/>
        </w:rPr>
        <w:t>}</w:t>
      </w:r>
    </w:p>
    <w:p w14:paraId="54F24E48" w14:textId="350B9104" w:rsidR="0079049A" w:rsidRDefault="00A844BB" w:rsidP="008B5AE5">
      <w:pPr>
        <w:pStyle w:val="ListParagraph"/>
        <w:ind w:left="709"/>
        <w:rPr>
          <w:lang w:val="es-AR"/>
        </w:rPr>
      </w:pPr>
      <w:r>
        <w:rPr>
          <w:b/>
          <w:lang w:val="es-AR"/>
        </w:rPr>
        <w:t>ca</w:t>
      </w:r>
      <w:r w:rsidR="0079049A" w:rsidRPr="00A844BB">
        <w:rPr>
          <w:b/>
          <w:lang w:val="es-AR"/>
        </w:rPr>
        <w:t>(</w:t>
      </w:r>
      <w:r>
        <w:rPr>
          <w:b/>
          <w:lang w:val="es-AR"/>
        </w:rPr>
        <w:t>a</w:t>
      </w:r>
      <w:r w:rsidR="0079049A" w:rsidRPr="00A844BB">
        <w:rPr>
          <w:b/>
          <w:lang w:val="es-AR"/>
        </w:rPr>
        <w:t>)</w:t>
      </w:r>
      <w:r w:rsidR="0079049A" w:rsidRPr="00AF344F">
        <w:rPr>
          <w:lang w:val="es-AR"/>
        </w:rPr>
        <w:t xml:space="preserve"> = {</w:t>
      </w:r>
      <w:r w:rsidRPr="00A844BB">
        <w:rPr>
          <w:b/>
          <w:color w:val="E36C0A" w:themeColor="accent6" w:themeShade="BF"/>
          <w:lang w:val="es-AR"/>
        </w:rPr>
        <w:t>físico</w:t>
      </w:r>
      <w:r w:rsidRPr="00AF344F">
        <w:rPr>
          <w:lang w:val="es-AR"/>
        </w:rPr>
        <w:t xml:space="preserve">, </w:t>
      </w:r>
      <w:r w:rsidRPr="00A844BB">
        <w:rPr>
          <w:b/>
          <w:color w:val="0070C0"/>
          <w:lang w:val="es-AR"/>
        </w:rPr>
        <w:t>mental</w:t>
      </w:r>
      <w:r w:rsidR="0079049A" w:rsidRPr="00AF344F">
        <w:rPr>
          <w:lang w:val="es-AR"/>
        </w:rPr>
        <w:t>}</w:t>
      </w:r>
      <w:r w:rsidR="00B64A5D">
        <w:rPr>
          <w:lang w:val="es-AR"/>
        </w:rPr>
        <w:t xml:space="preserve">, </w:t>
      </w:r>
      <w:r>
        <w:rPr>
          <w:b/>
          <w:lang w:val="es-AR"/>
        </w:rPr>
        <w:t>ca</w:t>
      </w:r>
      <w:r w:rsidR="0079049A" w:rsidRPr="00A844BB">
        <w:rPr>
          <w:b/>
          <w:lang w:val="es-AR"/>
        </w:rPr>
        <w:t>(</w:t>
      </w:r>
      <w:r>
        <w:rPr>
          <w:b/>
          <w:lang w:val="es-AR"/>
        </w:rPr>
        <w:t>b</w:t>
      </w:r>
      <w:r w:rsidR="0079049A" w:rsidRPr="00A844BB">
        <w:rPr>
          <w:b/>
          <w:lang w:val="es-AR"/>
        </w:rPr>
        <w:t>)</w:t>
      </w:r>
      <w:r w:rsidR="0079049A" w:rsidRPr="00AF344F">
        <w:rPr>
          <w:lang w:val="es-AR"/>
        </w:rPr>
        <w:t xml:space="preserve"> = {</w:t>
      </w:r>
      <w:r w:rsidR="00B64A5D" w:rsidRPr="00A844BB">
        <w:rPr>
          <w:b/>
          <w:color w:val="E36C0A" w:themeColor="accent6" w:themeShade="BF"/>
          <w:lang w:val="es-AR"/>
        </w:rPr>
        <w:t>físico</w:t>
      </w:r>
      <w:r w:rsidR="00B64A5D">
        <w:rPr>
          <w:lang w:val="es-AR"/>
        </w:rPr>
        <w:t>,</w:t>
      </w:r>
      <w:r w:rsidR="00B64A5D" w:rsidRPr="00AF344F">
        <w:rPr>
          <w:lang w:val="es-AR"/>
        </w:rPr>
        <w:t xml:space="preserve"> </w:t>
      </w:r>
      <w:r w:rsidR="00B64A5D" w:rsidRPr="00A844BB">
        <w:rPr>
          <w:b/>
          <w:color w:val="0070C0"/>
          <w:lang w:val="es-AR"/>
        </w:rPr>
        <w:t>mental</w:t>
      </w:r>
      <w:r w:rsidR="00B64A5D">
        <w:rPr>
          <w:lang w:val="es-AR"/>
        </w:rPr>
        <w:t>,</w:t>
      </w:r>
      <w:r w:rsidR="00B64A5D" w:rsidRPr="00AF344F">
        <w:rPr>
          <w:lang w:val="es-AR"/>
        </w:rPr>
        <w:t xml:space="preserve"> </w:t>
      </w:r>
      <w:r w:rsidR="00B64A5D" w:rsidRPr="00B64A5D">
        <w:rPr>
          <w:b/>
          <w:color w:val="00B050"/>
          <w:lang w:val="es-AR"/>
        </w:rPr>
        <w:t>personalidad</w:t>
      </w:r>
      <w:r w:rsidR="0079049A" w:rsidRPr="00AF344F">
        <w:rPr>
          <w:lang w:val="es-AR"/>
        </w:rPr>
        <w:t>}</w:t>
      </w:r>
    </w:p>
    <w:p w14:paraId="1161BA09" w14:textId="77777777" w:rsidR="00683649" w:rsidRPr="00DD1D2B" w:rsidRDefault="00683649" w:rsidP="001A7F5C">
      <w:pPr>
        <w:pStyle w:val="ListParagraph"/>
        <w:numPr>
          <w:ilvl w:val="0"/>
          <w:numId w:val="92"/>
        </w:numPr>
        <w:tabs>
          <w:tab w:val="right" w:pos="9356"/>
        </w:tabs>
        <w:ind w:left="1134" w:right="4"/>
        <w:rPr>
          <w:b/>
          <w:color w:val="00B050"/>
          <w:lang w:val="es-AR"/>
        </w:rPr>
      </w:pPr>
      <w:r w:rsidRPr="00DD1D2B">
        <w:rPr>
          <w:b/>
          <w:lang w:val="es-AR"/>
        </w:rPr>
        <w:t>p(a)</w:t>
      </w:r>
      <w:r w:rsidRPr="00DD1D2B">
        <w:rPr>
          <w:lang w:val="es-AR"/>
        </w:rPr>
        <w:t xml:space="preserve"> </w:t>
      </w:r>
      <w:r>
        <w:rPr>
          <w:lang w:val="es-AR"/>
        </w:rPr>
        <w:sym w:font="Symbol" w:char="F0C7"/>
      </w:r>
      <w:r w:rsidRPr="00DD1D2B">
        <w:rPr>
          <w:lang w:val="es-AR"/>
        </w:rPr>
        <w:t xml:space="preserve"> </w:t>
      </w:r>
      <w:r w:rsidRPr="00DD1D2B">
        <w:rPr>
          <w:b/>
          <w:lang w:val="es-AR"/>
        </w:rPr>
        <w:t>a(b)</w:t>
      </w:r>
      <w:r w:rsidRPr="00DD1D2B">
        <w:rPr>
          <w:lang w:val="es-AR"/>
        </w:rPr>
        <w:t xml:space="preserve"> = </w:t>
      </w:r>
      <w:r>
        <w:rPr>
          <w:lang w:val="es-AR"/>
        </w:rPr>
        <w:sym w:font="Symbol" w:char="F0C6"/>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0% </w:t>
      </w:r>
      <w:r w:rsidRPr="00DD1D2B">
        <w:rPr>
          <w:lang w:val="es-AR"/>
        </w:rPr>
        <w:t>(+0%)</w:t>
      </w:r>
      <w:r w:rsidRPr="00DD1D2B">
        <w:rPr>
          <w:b/>
          <w:lang w:val="es-AR"/>
        </w:rPr>
        <w:tab/>
      </w:r>
      <w:r>
        <w:rPr>
          <w:b/>
          <w:lang w:val="es-AR"/>
        </w:rPr>
        <w:sym w:font="Symbol" w:char="F0AE"/>
      </w:r>
      <w:r w:rsidRPr="00DD1D2B">
        <w:rPr>
          <w:b/>
          <w:lang w:val="es-AR"/>
        </w:rPr>
        <w:t xml:space="preserve"> </w:t>
      </w:r>
      <w:r>
        <w:rPr>
          <w:b/>
          <w:color w:val="FF0000"/>
          <w:lang w:val="es-AR"/>
        </w:rPr>
        <w:t>b</w:t>
      </w:r>
      <w:r w:rsidRPr="00DD1D2B">
        <w:rPr>
          <w:b/>
          <w:color w:val="FF0000"/>
          <w:lang w:val="es-AR"/>
        </w:rPr>
        <w:t xml:space="preserve"> </w:t>
      </w:r>
      <w:r w:rsidRPr="00DD1D2B">
        <w:rPr>
          <w:color w:val="FF0000"/>
          <w:lang w:val="es-AR"/>
        </w:rPr>
        <w:t>NO se interesa mucho en</w:t>
      </w:r>
      <w:r w:rsidRPr="00DD1D2B">
        <w:rPr>
          <w:b/>
          <w:color w:val="FF0000"/>
          <w:lang w:val="es-AR"/>
        </w:rPr>
        <w:t xml:space="preserve"> </w:t>
      </w:r>
      <w:r>
        <w:rPr>
          <w:b/>
          <w:color w:val="FF0000"/>
          <w:lang w:val="es-AR"/>
        </w:rPr>
        <w:t>a</w:t>
      </w:r>
    </w:p>
    <w:p w14:paraId="6D2AB54C" w14:textId="0F4C2BF7" w:rsidR="00683649" w:rsidRPr="00DD1D2B" w:rsidRDefault="00683649" w:rsidP="001A7F5C">
      <w:pPr>
        <w:pStyle w:val="ListParagraph"/>
        <w:numPr>
          <w:ilvl w:val="0"/>
          <w:numId w:val="92"/>
        </w:numPr>
        <w:tabs>
          <w:tab w:val="right" w:pos="9356"/>
        </w:tabs>
        <w:ind w:left="1134" w:right="4"/>
        <w:rPr>
          <w:lang w:val="es-AR"/>
        </w:rPr>
      </w:pPr>
      <w:r>
        <w:rPr>
          <w:b/>
          <w:lang w:val="es-AR"/>
        </w:rPr>
        <w:t>p</w:t>
      </w:r>
      <w:r w:rsidRPr="00F22E6A">
        <w:rPr>
          <w:b/>
          <w:lang w:val="es-AR"/>
        </w:rPr>
        <w:t>(</w:t>
      </w:r>
      <w:r>
        <w:rPr>
          <w:b/>
          <w:lang w:val="es-AR"/>
        </w:rPr>
        <w:t>b</w:t>
      </w:r>
      <w:r w:rsidRPr="00F22E6A">
        <w:rPr>
          <w:b/>
          <w:lang w:val="es-AR"/>
        </w:rPr>
        <w:t>)</w:t>
      </w:r>
      <w:r w:rsidRPr="00AF344F">
        <w:rPr>
          <w:lang w:val="es-AR"/>
        </w:rPr>
        <w:t xml:space="preserve"> </w:t>
      </w:r>
      <w:r>
        <w:rPr>
          <w:lang w:val="es-AR"/>
        </w:rPr>
        <w:sym w:font="Symbol" w:char="F0C7"/>
      </w:r>
      <w:r>
        <w:rPr>
          <w:lang w:val="es-AR"/>
        </w:rPr>
        <w:t xml:space="preserve"> </w:t>
      </w:r>
      <w:r>
        <w:rPr>
          <w:b/>
          <w:lang w:val="es-AR"/>
        </w:rPr>
        <w:t>a</w:t>
      </w:r>
      <w:r w:rsidRPr="00F22E6A">
        <w:rPr>
          <w:b/>
          <w:lang w:val="es-AR"/>
        </w:rPr>
        <w:t>(</w:t>
      </w:r>
      <w:r>
        <w:rPr>
          <w:b/>
          <w:lang w:val="es-AR"/>
        </w:rPr>
        <w:t>a</w:t>
      </w:r>
      <w:r w:rsidRPr="00F22E6A">
        <w:rPr>
          <w:b/>
          <w:lang w:val="es-AR"/>
        </w:rPr>
        <w:t>)</w:t>
      </w:r>
      <w:r w:rsidRPr="00AF344F">
        <w:rPr>
          <w:lang w:val="es-AR"/>
        </w:rPr>
        <w:t xml:space="preserve"> = {</w:t>
      </w:r>
      <w:r>
        <w:rPr>
          <w:b/>
          <w:color w:val="E36C0A" w:themeColor="accent6" w:themeShade="BF"/>
          <w:lang w:val="es-AR"/>
        </w:rPr>
        <w:t>agilidad</w:t>
      </w:r>
      <w:r w:rsidRPr="00AF344F">
        <w:rPr>
          <w:lang w:val="es-AR"/>
        </w:rPr>
        <w:t xml:space="preserve">} </w:t>
      </w:r>
      <w:r>
        <w:rPr>
          <w:color w:val="000000"/>
          <w:lang w:val="es-AR"/>
        </w:rPr>
        <w:sym w:font="Symbol" w:char="F0AE"/>
      </w:r>
      <w:r w:rsidRPr="00AF344F">
        <w:rPr>
          <w:lang w:val="es-AR"/>
        </w:rPr>
        <w:t xml:space="preserve"> </w:t>
      </w:r>
      <w:r w:rsidRPr="00805D7B">
        <w:rPr>
          <w:b/>
          <w:lang w:val="es-AR"/>
        </w:rPr>
        <w:t>PA</w:t>
      </w:r>
      <w:r w:rsidRPr="00AF344F">
        <w:rPr>
          <w:lang w:val="es-AR"/>
        </w:rPr>
        <w:t xml:space="preserve"> = </w:t>
      </w:r>
      <w:r>
        <w:rPr>
          <w:b/>
          <w:lang w:val="es-AR"/>
        </w:rPr>
        <w:t>50</w:t>
      </w:r>
      <w:r w:rsidRPr="00805D7B">
        <w:rPr>
          <w:b/>
          <w:lang w:val="es-AR"/>
        </w:rPr>
        <w:t>%</w:t>
      </w:r>
      <w:r>
        <w:rPr>
          <w:b/>
          <w:lang w:val="es-AR"/>
        </w:rPr>
        <w:t xml:space="preserve"> </w:t>
      </w:r>
      <w:r>
        <w:rPr>
          <w:lang w:val="es-AR"/>
        </w:rPr>
        <w:t>(+50%)</w:t>
      </w:r>
      <w:r w:rsidRPr="00DD1D2B">
        <w:rPr>
          <w:b/>
          <w:lang w:val="es-AR"/>
        </w:rPr>
        <w:tab/>
      </w:r>
      <w:r>
        <w:rPr>
          <w:b/>
          <w:lang w:val="es-AR"/>
        </w:rPr>
        <w:sym w:font="Symbol" w:char="F0AE"/>
      </w:r>
      <w:r w:rsidRPr="00DD1D2B">
        <w:rPr>
          <w:b/>
          <w:lang w:val="es-AR"/>
        </w:rPr>
        <w:t xml:space="preserve"> </w:t>
      </w:r>
      <w:r w:rsidRPr="00683649">
        <w:rPr>
          <w:b/>
          <w:color w:val="00B050"/>
          <w:lang w:val="es-AR"/>
        </w:rPr>
        <w:t xml:space="preserve">a </w:t>
      </w:r>
      <w:r w:rsidRPr="00683649">
        <w:rPr>
          <w:color w:val="00B050"/>
          <w:lang w:val="es-AR"/>
        </w:rPr>
        <w:t>SÍ se interesa mucho en</w:t>
      </w:r>
      <w:r w:rsidRPr="00683649">
        <w:rPr>
          <w:b/>
          <w:color w:val="00B050"/>
          <w:lang w:val="es-AR"/>
        </w:rPr>
        <w:t xml:space="preserve"> b</w:t>
      </w:r>
    </w:p>
    <w:p w14:paraId="1A7A1022" w14:textId="77777777" w:rsidR="00683649" w:rsidRPr="00DD1D2B" w:rsidRDefault="00683649" w:rsidP="001A7F5C">
      <w:pPr>
        <w:pStyle w:val="ListParagraph"/>
        <w:numPr>
          <w:ilvl w:val="0"/>
          <w:numId w:val="92"/>
        </w:numPr>
        <w:tabs>
          <w:tab w:val="right" w:pos="9356"/>
        </w:tabs>
        <w:ind w:left="1134" w:right="4"/>
        <w:rPr>
          <w:lang w:val="es-AR"/>
        </w:rPr>
      </w:pPr>
      <w:r w:rsidRPr="00DD1D2B">
        <w:rPr>
          <w:color w:val="000000"/>
          <w:lang w:val="es-AR"/>
        </w:rPr>
        <w:t>|</w:t>
      </w:r>
      <w:r w:rsidRPr="00DD1D2B">
        <w:rPr>
          <w:b/>
          <w:color w:val="000000"/>
          <w:lang w:val="es-AR"/>
        </w:rPr>
        <w:t xml:space="preserve">p(a) </w:t>
      </w:r>
      <w:r>
        <w:rPr>
          <w:lang w:val="es-AR"/>
        </w:rPr>
        <w:sym w:font="Symbol" w:char="F0C7"/>
      </w:r>
      <w:r w:rsidRPr="00DD1D2B">
        <w:rPr>
          <w:b/>
          <w:color w:val="000000"/>
          <w:lang w:val="es-AR"/>
        </w:rPr>
        <w:t xml:space="preserve"> a(b)</w:t>
      </w:r>
      <w:r w:rsidRPr="00DD1D2B">
        <w:rPr>
          <w:color w:val="000000"/>
          <w:lang w:val="es-AR"/>
        </w:rPr>
        <w:t xml:space="preserve">| </w:t>
      </w:r>
      <w:r>
        <w:rPr>
          <w:color w:val="000000"/>
          <w:lang w:val="es-AR"/>
        </w:rPr>
        <w:t xml:space="preserve">= </w:t>
      </w:r>
      <w:r w:rsidRPr="00083F30">
        <w:rPr>
          <w:b/>
          <w:color w:val="000000"/>
          <w:lang w:val="es-AR"/>
        </w:rPr>
        <w:t>0</w:t>
      </w:r>
      <w:r>
        <w:rPr>
          <w:color w:val="000000"/>
          <w:lang w:val="es-AR"/>
        </w:rPr>
        <w:t xml:space="preserve"> </w:t>
      </w:r>
      <w:r w:rsidRPr="00DD1D2B">
        <w:rPr>
          <w:color w:val="000000"/>
          <w:lang w:val="es-AR"/>
        </w:rPr>
        <w:t xml:space="preserve">≠ </w:t>
      </w:r>
      <w:r w:rsidRPr="00DD1D2B">
        <w:rPr>
          <w:b/>
          <w:color w:val="000000"/>
          <w:lang w:val="es-AR"/>
        </w:rPr>
        <w:t>2</w:t>
      </w:r>
      <w:r w:rsidRPr="00DD1D2B">
        <w:rPr>
          <w:color w:val="000000"/>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50% </w:t>
      </w:r>
      <w:r w:rsidRPr="00DD1D2B">
        <w:rPr>
          <w:lang w:val="es-AR"/>
        </w:rPr>
        <w:t>(+0%)</w:t>
      </w:r>
      <w:r w:rsidRPr="00DD1D2B">
        <w:rPr>
          <w:b/>
          <w:lang w:val="es-AR"/>
        </w:rPr>
        <w:tab/>
      </w:r>
      <w:r>
        <w:rPr>
          <w:b/>
          <w:lang w:val="es-AR"/>
        </w:rPr>
        <w:sym w:font="Symbol" w:char="F0AE"/>
      </w:r>
      <w:r w:rsidRPr="00DD1D2B">
        <w:rPr>
          <w:b/>
          <w:lang w:val="es-AR"/>
        </w:rPr>
        <w:t xml:space="preserve"> </w:t>
      </w:r>
      <w:r w:rsidRPr="00DD1D2B">
        <w:rPr>
          <w:b/>
          <w:color w:val="FF0000"/>
          <w:lang w:val="es-AR"/>
        </w:rPr>
        <w:t xml:space="preserve">a </w:t>
      </w:r>
      <w:r w:rsidRPr="00DD1D2B">
        <w:rPr>
          <w:color w:val="FF0000"/>
          <w:lang w:val="es-AR"/>
        </w:rPr>
        <w:t>NO enamora a</w:t>
      </w:r>
      <w:r w:rsidRPr="00DD1D2B">
        <w:rPr>
          <w:b/>
          <w:color w:val="FF0000"/>
          <w:lang w:val="es-AR"/>
        </w:rPr>
        <w:t xml:space="preserve"> b</w:t>
      </w:r>
    </w:p>
    <w:p w14:paraId="57C9B501" w14:textId="796940F4" w:rsidR="00683649" w:rsidRPr="00DD1D2B" w:rsidRDefault="00683649" w:rsidP="001A7F5C">
      <w:pPr>
        <w:pStyle w:val="ListParagraph"/>
        <w:numPr>
          <w:ilvl w:val="0"/>
          <w:numId w:val="92"/>
        </w:numPr>
        <w:tabs>
          <w:tab w:val="right" w:pos="9356"/>
        </w:tabs>
        <w:ind w:left="1134" w:right="4"/>
        <w:rPr>
          <w:lang w:val="es-AR"/>
        </w:rPr>
      </w:pPr>
      <w:r w:rsidRPr="00DD1D2B">
        <w:rPr>
          <w:color w:val="000000"/>
          <w:lang w:val="es-AR"/>
        </w:rPr>
        <w:t>|</w:t>
      </w:r>
      <w:r w:rsidRPr="00DD1D2B">
        <w:rPr>
          <w:b/>
          <w:color w:val="000000"/>
          <w:lang w:val="es-AR"/>
        </w:rPr>
        <w:t xml:space="preserve">p(b) </w:t>
      </w:r>
      <w:r>
        <w:rPr>
          <w:lang w:val="es-AR"/>
        </w:rPr>
        <w:sym w:font="Symbol" w:char="F0C7"/>
      </w:r>
      <w:r w:rsidRPr="00DD1D2B">
        <w:rPr>
          <w:b/>
          <w:color w:val="000000"/>
          <w:lang w:val="es-AR"/>
        </w:rPr>
        <w:t xml:space="preserve"> a(a)</w:t>
      </w:r>
      <w:r w:rsidRPr="00DD1D2B">
        <w:rPr>
          <w:color w:val="000000"/>
          <w:lang w:val="es-AR"/>
        </w:rPr>
        <w:t xml:space="preserve">| </w:t>
      </w:r>
      <w:r>
        <w:rPr>
          <w:color w:val="000000"/>
          <w:lang w:val="es-AR"/>
        </w:rPr>
        <w:t xml:space="preserve">= </w:t>
      </w:r>
      <w:r>
        <w:rPr>
          <w:b/>
          <w:color w:val="000000"/>
          <w:lang w:val="es-AR"/>
        </w:rPr>
        <w:t>1</w:t>
      </w:r>
      <w:r>
        <w:rPr>
          <w:color w:val="000000"/>
          <w:lang w:val="es-AR"/>
        </w:rPr>
        <w:t xml:space="preserve"> </w:t>
      </w:r>
      <w:r w:rsidRPr="00DD1D2B">
        <w:rPr>
          <w:color w:val="000000"/>
          <w:lang w:val="es-AR"/>
        </w:rPr>
        <w:t xml:space="preserve">≠ </w:t>
      </w:r>
      <w:r w:rsidRPr="00DD1D2B">
        <w:rPr>
          <w:b/>
          <w:color w:val="000000"/>
          <w:lang w:val="es-AR"/>
        </w:rPr>
        <w:t>2</w:t>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50% </w:t>
      </w:r>
      <w:r w:rsidRPr="00DD1D2B">
        <w:rPr>
          <w:lang w:val="es-AR"/>
        </w:rPr>
        <w:t>(+0%)</w:t>
      </w:r>
      <w:r w:rsidRPr="00DD1D2B">
        <w:rPr>
          <w:b/>
          <w:lang w:val="es-AR"/>
        </w:rPr>
        <w:tab/>
      </w:r>
      <w:r>
        <w:rPr>
          <w:b/>
          <w:lang w:val="es-AR"/>
        </w:rPr>
        <w:sym w:font="Symbol" w:char="F0AE"/>
      </w:r>
      <w:r w:rsidRPr="00DD1D2B">
        <w:rPr>
          <w:b/>
          <w:lang w:val="es-AR"/>
        </w:rPr>
        <w:t xml:space="preserve"> </w:t>
      </w:r>
      <w:r w:rsidRPr="00DD1D2B">
        <w:rPr>
          <w:b/>
          <w:color w:val="FF0000"/>
          <w:lang w:val="es-AR"/>
        </w:rPr>
        <w:t xml:space="preserve">b </w:t>
      </w:r>
      <w:r w:rsidRPr="00DD1D2B">
        <w:rPr>
          <w:color w:val="FF0000"/>
          <w:lang w:val="es-AR"/>
        </w:rPr>
        <w:t>NO enamora a</w:t>
      </w:r>
      <w:r w:rsidRPr="00DD1D2B">
        <w:rPr>
          <w:b/>
          <w:color w:val="FF0000"/>
          <w:lang w:val="es-AR"/>
        </w:rPr>
        <w:t xml:space="preserve"> a</w:t>
      </w:r>
    </w:p>
    <w:p w14:paraId="7031BA3B" w14:textId="77777777" w:rsidR="00683649" w:rsidRPr="00DD1D2B" w:rsidRDefault="00683649" w:rsidP="001A7F5C">
      <w:pPr>
        <w:pStyle w:val="ListParagraph"/>
        <w:numPr>
          <w:ilvl w:val="0"/>
          <w:numId w:val="92"/>
        </w:numPr>
        <w:tabs>
          <w:tab w:val="right" w:pos="9356"/>
        </w:tabs>
        <w:ind w:left="1134" w:right="4"/>
        <w:rPr>
          <w:lang w:val="es-AR"/>
        </w:rPr>
      </w:pPr>
      <w:r w:rsidRPr="00DD1D2B">
        <w:rPr>
          <w:color w:val="000000"/>
          <w:lang w:val="es-AR"/>
        </w:rPr>
        <w:t>|</w:t>
      </w:r>
      <w:r w:rsidRPr="00DD1D2B">
        <w:rPr>
          <w:b/>
          <w:color w:val="000000"/>
          <w:lang w:val="es-AR"/>
        </w:rPr>
        <w:t xml:space="preserve">p(a) </w:t>
      </w:r>
      <w:r>
        <w:rPr>
          <w:lang w:val="es-AR"/>
        </w:rPr>
        <w:sym w:font="Symbol" w:char="F0C7"/>
      </w:r>
      <w:r w:rsidRPr="00DD1D2B">
        <w:rPr>
          <w:b/>
          <w:color w:val="000000"/>
          <w:lang w:val="es-AR"/>
        </w:rPr>
        <w:t xml:space="preserve"> a(b)</w:t>
      </w:r>
      <w:r w:rsidRPr="00DD1D2B">
        <w:rPr>
          <w:color w:val="000000"/>
          <w:lang w:val="es-AR"/>
        </w:rPr>
        <w:t xml:space="preserve">| </w:t>
      </w:r>
      <w:r>
        <w:rPr>
          <w:color w:val="000000"/>
          <w:lang w:val="es-AR"/>
        </w:rPr>
        <w:t xml:space="preserve">= </w:t>
      </w:r>
      <w:r>
        <w:rPr>
          <w:b/>
          <w:color w:val="000000"/>
          <w:lang w:val="es-AR"/>
        </w:rPr>
        <w:t>0</w:t>
      </w:r>
      <w:r>
        <w:rPr>
          <w:color w:val="000000"/>
          <w:lang w:val="es-AR"/>
        </w:rPr>
        <w:t xml:space="preserve"> </w:t>
      </w:r>
      <w:r w:rsidRPr="00DD1D2B">
        <w:rPr>
          <w:color w:val="000000"/>
          <w:lang w:val="es-AR"/>
        </w:rPr>
        <w:t xml:space="preserve">≠ </w:t>
      </w:r>
      <w:r>
        <w:rPr>
          <w:b/>
          <w:color w:val="000000"/>
          <w:lang w:val="es-AR"/>
        </w:rPr>
        <w:t>3</w:t>
      </w:r>
      <w:r w:rsidRPr="00DD1D2B">
        <w:rPr>
          <w:color w:val="000000"/>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50% </w:t>
      </w:r>
      <w:r w:rsidRPr="00DD1D2B">
        <w:rPr>
          <w:lang w:val="es-AR"/>
        </w:rPr>
        <w:t>(+0%)</w:t>
      </w:r>
      <w:r w:rsidRPr="00DD1D2B">
        <w:rPr>
          <w:b/>
          <w:lang w:val="es-AR"/>
        </w:rPr>
        <w:tab/>
      </w:r>
      <w:r>
        <w:rPr>
          <w:lang w:val="es-AR"/>
        </w:rPr>
        <w:sym w:font="Symbol" w:char="F0AE"/>
      </w:r>
      <w:r w:rsidRPr="00DD1D2B">
        <w:rPr>
          <w:b/>
          <w:lang w:val="es-AR"/>
        </w:rPr>
        <w:t xml:space="preserve"> </w:t>
      </w:r>
      <w:r>
        <w:rPr>
          <w:b/>
          <w:color w:val="FF0000"/>
          <w:lang w:val="es-AR"/>
        </w:rPr>
        <w:t>b</w:t>
      </w:r>
      <w:r w:rsidRPr="00DD1D2B">
        <w:rPr>
          <w:b/>
          <w:color w:val="FF0000"/>
          <w:lang w:val="es-AR"/>
        </w:rPr>
        <w:t xml:space="preserve"> </w:t>
      </w:r>
      <w:r w:rsidRPr="00DD1D2B">
        <w:rPr>
          <w:color w:val="FF0000"/>
          <w:lang w:val="es-AR"/>
        </w:rPr>
        <w:t xml:space="preserve">NO </w:t>
      </w:r>
      <w:r>
        <w:rPr>
          <w:color w:val="FF0000"/>
          <w:lang w:val="es-AR"/>
        </w:rPr>
        <w:t>se apasiona</w:t>
      </w:r>
      <w:r w:rsidRPr="00DD1D2B">
        <w:rPr>
          <w:color w:val="FF0000"/>
          <w:lang w:val="es-AR"/>
        </w:rPr>
        <w:t xml:space="preserve"> </w:t>
      </w:r>
      <w:r>
        <w:rPr>
          <w:color w:val="FF0000"/>
          <w:lang w:val="es-AR"/>
        </w:rPr>
        <w:t>por</w:t>
      </w:r>
      <w:r w:rsidRPr="00DD1D2B">
        <w:rPr>
          <w:b/>
          <w:color w:val="FF0000"/>
          <w:lang w:val="es-AR"/>
        </w:rPr>
        <w:t xml:space="preserve"> </w:t>
      </w:r>
      <w:r>
        <w:rPr>
          <w:b/>
          <w:color w:val="FF0000"/>
          <w:lang w:val="es-AR"/>
        </w:rPr>
        <w:t>a</w:t>
      </w:r>
    </w:p>
    <w:p w14:paraId="12CAD544" w14:textId="77777777" w:rsidR="00683649" w:rsidRPr="00683649" w:rsidRDefault="00683649" w:rsidP="001A7F5C">
      <w:pPr>
        <w:pStyle w:val="ListParagraph"/>
        <w:numPr>
          <w:ilvl w:val="0"/>
          <w:numId w:val="92"/>
        </w:numPr>
        <w:tabs>
          <w:tab w:val="right" w:pos="9356"/>
        </w:tabs>
        <w:ind w:left="1134" w:right="4"/>
        <w:rPr>
          <w:lang w:val="es-AR"/>
        </w:rPr>
      </w:pPr>
      <w:r w:rsidRPr="00DD1D2B">
        <w:rPr>
          <w:color w:val="000000"/>
          <w:lang w:val="es-AR"/>
        </w:rPr>
        <w:t>|</w:t>
      </w:r>
      <w:r w:rsidRPr="00DD1D2B">
        <w:rPr>
          <w:b/>
          <w:color w:val="000000"/>
          <w:lang w:val="es-AR"/>
        </w:rPr>
        <w:t xml:space="preserve">p(b) </w:t>
      </w:r>
      <w:r>
        <w:rPr>
          <w:lang w:val="es-AR"/>
        </w:rPr>
        <w:sym w:font="Symbol" w:char="F0C7"/>
      </w:r>
      <w:r w:rsidRPr="00DD1D2B">
        <w:rPr>
          <w:b/>
          <w:color w:val="000000"/>
          <w:lang w:val="es-AR"/>
        </w:rPr>
        <w:t xml:space="preserve"> a(a)</w:t>
      </w:r>
      <w:r w:rsidRPr="00DD1D2B">
        <w:rPr>
          <w:color w:val="000000"/>
          <w:lang w:val="es-AR"/>
        </w:rPr>
        <w:t xml:space="preserve">| </w:t>
      </w:r>
      <w:r>
        <w:rPr>
          <w:color w:val="000000"/>
          <w:lang w:val="es-AR"/>
        </w:rPr>
        <w:t xml:space="preserve">= </w:t>
      </w:r>
      <w:r>
        <w:rPr>
          <w:b/>
          <w:color w:val="000000"/>
          <w:lang w:val="es-AR"/>
        </w:rPr>
        <w:t>1</w:t>
      </w:r>
      <w:r>
        <w:rPr>
          <w:color w:val="000000"/>
          <w:lang w:val="es-AR"/>
        </w:rPr>
        <w:t xml:space="preserve"> </w:t>
      </w:r>
      <w:r w:rsidRPr="00DD1D2B">
        <w:rPr>
          <w:color w:val="000000"/>
          <w:lang w:val="es-AR"/>
        </w:rPr>
        <w:t xml:space="preserve">≠ </w:t>
      </w:r>
      <w:r>
        <w:rPr>
          <w:b/>
          <w:color w:val="000000"/>
          <w:lang w:val="es-AR"/>
        </w:rPr>
        <w:t>3</w:t>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50% </w:t>
      </w:r>
      <w:r w:rsidRPr="00DD1D2B">
        <w:rPr>
          <w:lang w:val="es-AR"/>
        </w:rPr>
        <w:t>(+0%)</w:t>
      </w:r>
      <w:r w:rsidRPr="00DD1D2B">
        <w:rPr>
          <w:b/>
          <w:lang w:val="es-AR"/>
        </w:rPr>
        <w:tab/>
      </w:r>
      <w:r>
        <w:rPr>
          <w:lang w:val="es-AR"/>
        </w:rPr>
        <w:sym w:font="Symbol" w:char="F0AE"/>
      </w:r>
      <w:r w:rsidRPr="00DD1D2B">
        <w:rPr>
          <w:b/>
          <w:lang w:val="es-AR"/>
        </w:rPr>
        <w:t xml:space="preserve"> </w:t>
      </w:r>
      <w:r>
        <w:rPr>
          <w:b/>
          <w:color w:val="FF0000"/>
          <w:lang w:val="es-AR"/>
        </w:rPr>
        <w:t>a</w:t>
      </w:r>
      <w:r w:rsidRPr="00DD1D2B">
        <w:rPr>
          <w:b/>
          <w:color w:val="FF0000"/>
          <w:lang w:val="es-AR"/>
        </w:rPr>
        <w:t xml:space="preserve"> </w:t>
      </w:r>
      <w:r w:rsidRPr="00DD1D2B">
        <w:rPr>
          <w:color w:val="FF0000"/>
          <w:lang w:val="es-AR"/>
        </w:rPr>
        <w:t xml:space="preserve">NO </w:t>
      </w:r>
      <w:r>
        <w:rPr>
          <w:color w:val="FF0000"/>
          <w:lang w:val="es-AR"/>
        </w:rPr>
        <w:t>no se apasiona por</w:t>
      </w:r>
      <w:r w:rsidRPr="00DD1D2B">
        <w:rPr>
          <w:b/>
          <w:color w:val="FF0000"/>
          <w:lang w:val="es-AR"/>
        </w:rPr>
        <w:t xml:space="preserve"> </w:t>
      </w:r>
      <w:r>
        <w:rPr>
          <w:b/>
          <w:color w:val="FF0000"/>
          <w:lang w:val="es-AR"/>
        </w:rPr>
        <w:t>b</w:t>
      </w:r>
    </w:p>
    <w:p w14:paraId="279D5A0A" w14:textId="77777777" w:rsidR="00683649" w:rsidRPr="00683649" w:rsidRDefault="00754A89" w:rsidP="001A7F5C">
      <w:pPr>
        <w:pStyle w:val="ListParagraph"/>
        <w:numPr>
          <w:ilvl w:val="0"/>
          <w:numId w:val="92"/>
        </w:numPr>
        <w:tabs>
          <w:tab w:val="right" w:pos="9356"/>
        </w:tabs>
        <w:ind w:left="1134" w:right="4"/>
        <w:rPr>
          <w:lang w:val="es-AR"/>
        </w:rPr>
      </w:pPr>
      <w:r w:rsidRPr="00683649">
        <w:rPr>
          <w:b/>
          <w:lang w:val="es-AR"/>
        </w:rPr>
        <w:t>cp(a)</w:t>
      </w:r>
      <w:r w:rsidRPr="00683649">
        <w:rPr>
          <w:lang w:val="es-AR"/>
        </w:rPr>
        <w:t xml:space="preserve"> </w:t>
      </w:r>
      <w:r>
        <w:rPr>
          <w:lang w:val="es-AR"/>
        </w:rPr>
        <w:sym w:font="Symbol" w:char="F0C7"/>
      </w:r>
      <w:r w:rsidRPr="00683649">
        <w:rPr>
          <w:lang w:val="es-AR"/>
        </w:rPr>
        <w:t xml:space="preserve"> </w:t>
      </w:r>
      <w:r w:rsidRPr="00683649">
        <w:rPr>
          <w:b/>
          <w:lang w:val="es-AR"/>
        </w:rPr>
        <w:t>ca(b)</w:t>
      </w:r>
      <w:r w:rsidRPr="00683649">
        <w:rPr>
          <w:lang w:val="es-AR"/>
        </w:rPr>
        <w:t xml:space="preserve"> = {</w:t>
      </w:r>
      <w:r w:rsidRPr="00683649">
        <w:rPr>
          <w:b/>
          <w:color w:val="E36C0A" w:themeColor="accent6" w:themeShade="BF"/>
          <w:lang w:val="es-AR"/>
        </w:rPr>
        <w:t>físico</w:t>
      </w:r>
      <w:r w:rsidRPr="00683649">
        <w:rPr>
          <w:lang w:val="es-AR"/>
        </w:rPr>
        <w:t xml:space="preserve">, </w:t>
      </w:r>
      <w:r w:rsidRPr="00683649">
        <w:rPr>
          <w:b/>
          <w:color w:val="0070C0"/>
          <w:lang w:val="es-AR"/>
        </w:rPr>
        <w:t>mental</w:t>
      </w:r>
      <w:r w:rsidRPr="00683649">
        <w:rPr>
          <w:lang w:val="es-AR"/>
        </w:rPr>
        <w:t xml:space="preserve">} </w:t>
      </w:r>
      <w:r>
        <w:rPr>
          <w:color w:val="000000"/>
          <w:lang w:val="es-AR"/>
        </w:rPr>
        <w:sym w:font="Symbol" w:char="F0AE"/>
      </w:r>
      <w:r w:rsidRPr="00683649">
        <w:rPr>
          <w:lang w:val="es-AR"/>
        </w:rPr>
        <w:t xml:space="preserve"> </w:t>
      </w:r>
      <w:r w:rsidRPr="00683649">
        <w:rPr>
          <w:b/>
          <w:lang w:val="es-AR"/>
        </w:rPr>
        <w:t>PA</w:t>
      </w:r>
      <w:r w:rsidRPr="00683649">
        <w:rPr>
          <w:lang w:val="es-AR"/>
        </w:rPr>
        <w:t xml:space="preserve"> = </w:t>
      </w:r>
      <w:r w:rsidRPr="00683649">
        <w:rPr>
          <w:b/>
          <w:lang w:val="es-AR"/>
        </w:rPr>
        <w:t xml:space="preserve">55% </w:t>
      </w:r>
      <w:r w:rsidRPr="00683649">
        <w:rPr>
          <w:lang w:val="es-AR"/>
        </w:rPr>
        <w:t>(+5%)</w:t>
      </w:r>
      <w:r w:rsidRPr="00683649">
        <w:rPr>
          <w:b/>
          <w:lang w:val="es-AR"/>
        </w:rPr>
        <w:tab/>
      </w:r>
      <w:r>
        <w:rPr>
          <w:lang w:val="es-AR"/>
        </w:rPr>
        <w:sym w:font="Symbol" w:char="F0AE"/>
      </w:r>
      <w:r w:rsidRPr="00683649">
        <w:rPr>
          <w:b/>
          <w:lang w:val="es-AR"/>
        </w:rPr>
        <w:t xml:space="preserve"> </w:t>
      </w:r>
      <w:r w:rsidRPr="00683649">
        <w:rPr>
          <w:b/>
          <w:color w:val="00B050"/>
          <w:lang w:val="es-AR"/>
        </w:rPr>
        <w:t xml:space="preserve">b </w:t>
      </w:r>
      <w:r w:rsidRPr="00683649">
        <w:rPr>
          <w:color w:val="00B050"/>
          <w:lang w:val="es-AR"/>
        </w:rPr>
        <w:t>SÍ siente compatibilidad con</w:t>
      </w:r>
      <w:r w:rsidRPr="00683649">
        <w:rPr>
          <w:b/>
          <w:color w:val="00B050"/>
          <w:lang w:val="es-AR"/>
        </w:rPr>
        <w:t xml:space="preserve"> a</w:t>
      </w:r>
      <w:r w:rsidR="0079049A" w:rsidRPr="00683649">
        <w:rPr>
          <w:color w:val="00B050"/>
          <w:lang w:val="es-AR"/>
        </w:rPr>
        <w:t xml:space="preserve"> </w:t>
      </w:r>
    </w:p>
    <w:p w14:paraId="0310BA53" w14:textId="77777777" w:rsidR="00683649" w:rsidRPr="00683649" w:rsidRDefault="00754A89" w:rsidP="001A7F5C">
      <w:pPr>
        <w:pStyle w:val="ListParagraph"/>
        <w:numPr>
          <w:ilvl w:val="0"/>
          <w:numId w:val="92"/>
        </w:numPr>
        <w:tabs>
          <w:tab w:val="right" w:pos="9356"/>
        </w:tabs>
        <w:ind w:left="1134" w:right="4"/>
        <w:rPr>
          <w:lang w:val="es-AR"/>
        </w:rPr>
      </w:pPr>
      <w:r w:rsidRPr="00683649">
        <w:rPr>
          <w:b/>
          <w:lang w:val="es-AR"/>
        </w:rPr>
        <w:t xml:space="preserve">cp(b) </w:t>
      </w:r>
      <w:r>
        <w:rPr>
          <w:lang w:val="es-AR"/>
        </w:rPr>
        <w:sym w:font="Symbol" w:char="F0C7"/>
      </w:r>
      <w:r w:rsidRPr="00683649">
        <w:rPr>
          <w:lang w:val="es-AR"/>
        </w:rPr>
        <w:t xml:space="preserve"> </w:t>
      </w:r>
      <w:r w:rsidRPr="00683649">
        <w:rPr>
          <w:b/>
          <w:lang w:val="es-AR"/>
        </w:rPr>
        <w:t>ca(a)</w:t>
      </w:r>
      <w:r w:rsidRPr="00683649">
        <w:rPr>
          <w:lang w:val="es-AR"/>
        </w:rPr>
        <w:t xml:space="preserve"> = {</w:t>
      </w:r>
      <w:r w:rsidRPr="00683649">
        <w:rPr>
          <w:b/>
          <w:color w:val="E36C0A" w:themeColor="accent6" w:themeShade="BF"/>
          <w:lang w:val="es-AR"/>
        </w:rPr>
        <w:t>físico</w:t>
      </w:r>
      <w:r w:rsidRPr="00683649">
        <w:rPr>
          <w:lang w:val="es-AR"/>
        </w:rPr>
        <w:t xml:space="preserve">} </w:t>
      </w:r>
      <w:r>
        <w:rPr>
          <w:color w:val="000000"/>
          <w:lang w:val="es-AR"/>
        </w:rPr>
        <w:sym w:font="Symbol" w:char="F0AE"/>
      </w:r>
      <w:r w:rsidRPr="00683649">
        <w:rPr>
          <w:lang w:val="es-AR"/>
        </w:rPr>
        <w:t xml:space="preserve"> </w:t>
      </w:r>
      <w:r w:rsidRPr="00683649">
        <w:rPr>
          <w:b/>
          <w:lang w:val="es-AR"/>
        </w:rPr>
        <w:t>PA</w:t>
      </w:r>
      <w:r w:rsidRPr="00683649">
        <w:rPr>
          <w:lang w:val="es-AR"/>
        </w:rPr>
        <w:t xml:space="preserve"> = </w:t>
      </w:r>
      <w:r w:rsidRPr="00683649">
        <w:rPr>
          <w:b/>
          <w:lang w:val="es-AR"/>
        </w:rPr>
        <w:t xml:space="preserve">60% </w:t>
      </w:r>
      <w:r w:rsidRPr="00683649">
        <w:rPr>
          <w:lang w:val="es-AR"/>
        </w:rPr>
        <w:t>(+5%)</w:t>
      </w:r>
      <w:r w:rsidRPr="00683649">
        <w:rPr>
          <w:b/>
          <w:lang w:val="es-AR"/>
        </w:rPr>
        <w:tab/>
      </w:r>
      <w:r>
        <w:rPr>
          <w:lang w:val="es-AR"/>
        </w:rPr>
        <w:sym w:font="Symbol" w:char="F0AE"/>
      </w:r>
      <w:r w:rsidRPr="00683649">
        <w:rPr>
          <w:b/>
          <w:lang w:val="es-AR"/>
        </w:rPr>
        <w:t xml:space="preserve"> </w:t>
      </w:r>
      <w:r w:rsidRPr="00683649">
        <w:rPr>
          <w:b/>
          <w:color w:val="00B050"/>
          <w:lang w:val="es-AR"/>
        </w:rPr>
        <w:t xml:space="preserve">a </w:t>
      </w:r>
      <w:r w:rsidRPr="00683649">
        <w:rPr>
          <w:color w:val="00B050"/>
          <w:lang w:val="es-AR"/>
        </w:rPr>
        <w:t>SÍ siente compatibilidad con</w:t>
      </w:r>
      <w:r w:rsidRPr="00683649">
        <w:rPr>
          <w:b/>
          <w:color w:val="00B050"/>
          <w:lang w:val="es-AR"/>
        </w:rPr>
        <w:t xml:space="preserve"> b</w:t>
      </w:r>
    </w:p>
    <w:p w14:paraId="1EAC067B" w14:textId="77777777" w:rsidR="00683649" w:rsidRPr="00683649" w:rsidRDefault="00754A89" w:rsidP="001A7F5C">
      <w:pPr>
        <w:pStyle w:val="ListParagraph"/>
        <w:numPr>
          <w:ilvl w:val="0"/>
          <w:numId w:val="92"/>
        </w:numPr>
        <w:tabs>
          <w:tab w:val="right" w:pos="9356"/>
        </w:tabs>
        <w:ind w:left="1134" w:right="4"/>
        <w:rPr>
          <w:lang w:val="es-AR"/>
        </w:rPr>
      </w:pPr>
      <w:r w:rsidRPr="00683649">
        <w:rPr>
          <w:lang w:val="es-AR"/>
        </w:rPr>
        <w:t>|</w:t>
      </w:r>
      <w:r w:rsidRPr="00683649">
        <w:rPr>
          <w:b/>
          <w:lang w:val="es-AR"/>
        </w:rPr>
        <w:t>cp(a)</w:t>
      </w:r>
      <w:r w:rsidRPr="00683649">
        <w:rPr>
          <w:lang w:val="es-AR"/>
        </w:rPr>
        <w:t xml:space="preserve">| = </w:t>
      </w:r>
      <w:r w:rsidR="00563D74" w:rsidRPr="00683649">
        <w:rPr>
          <w:b/>
          <w:lang w:val="es-AR"/>
        </w:rPr>
        <w:t>3</w:t>
      </w:r>
      <w:r w:rsidRPr="00683649">
        <w:rPr>
          <w:lang w:val="es-AR"/>
        </w:rPr>
        <w:t xml:space="preserve"> </w:t>
      </w:r>
      <w:r>
        <w:rPr>
          <w:color w:val="000000"/>
          <w:lang w:val="es-AR"/>
        </w:rPr>
        <w:sym w:font="Symbol" w:char="F0AE"/>
      </w:r>
      <w:r w:rsidRPr="00683649">
        <w:rPr>
          <w:lang w:val="es-AR"/>
        </w:rPr>
        <w:t xml:space="preserve"> </w:t>
      </w:r>
      <w:r w:rsidRPr="00683649">
        <w:rPr>
          <w:b/>
          <w:lang w:val="es-AR"/>
        </w:rPr>
        <w:t>PA</w:t>
      </w:r>
      <w:r w:rsidRPr="00683649">
        <w:rPr>
          <w:lang w:val="es-AR"/>
        </w:rPr>
        <w:t xml:space="preserve"> = </w:t>
      </w:r>
      <w:r w:rsidR="00563D74" w:rsidRPr="00683649">
        <w:rPr>
          <w:b/>
          <w:lang w:val="es-AR"/>
        </w:rPr>
        <w:t>75</w:t>
      </w:r>
      <w:r w:rsidRPr="00683649">
        <w:rPr>
          <w:b/>
          <w:lang w:val="es-AR"/>
        </w:rPr>
        <w:t xml:space="preserve">% </w:t>
      </w:r>
      <w:r w:rsidRPr="00683649">
        <w:rPr>
          <w:lang w:val="es-AR"/>
        </w:rPr>
        <w:t>(+</w:t>
      </w:r>
      <w:r w:rsidR="00563D74" w:rsidRPr="00683649">
        <w:rPr>
          <w:lang w:val="es-AR"/>
        </w:rPr>
        <w:t>15</w:t>
      </w:r>
      <w:r w:rsidRPr="00683649">
        <w:rPr>
          <w:lang w:val="es-AR"/>
        </w:rPr>
        <w:t>%)</w:t>
      </w:r>
      <w:r w:rsidRPr="00683649">
        <w:rPr>
          <w:lang w:val="es-AR"/>
        </w:rPr>
        <w:tab/>
      </w:r>
      <w:r>
        <w:rPr>
          <w:b/>
          <w:lang w:val="es-AR"/>
        </w:rPr>
        <w:sym w:font="Symbol" w:char="F0AE"/>
      </w:r>
      <w:r w:rsidRPr="00683649">
        <w:rPr>
          <w:b/>
          <w:lang w:val="es-AR"/>
        </w:rPr>
        <w:t xml:space="preserve"> </w:t>
      </w:r>
      <w:r w:rsidRPr="00683649">
        <w:rPr>
          <w:b/>
          <w:color w:val="00B050"/>
          <w:lang w:val="es-AR"/>
        </w:rPr>
        <w:t xml:space="preserve">b </w:t>
      </w:r>
      <w:r w:rsidRPr="00683649">
        <w:rPr>
          <w:color w:val="00B050"/>
          <w:lang w:val="es-AR"/>
        </w:rPr>
        <w:t>siente que</w:t>
      </w:r>
      <w:r w:rsidRPr="00683649">
        <w:rPr>
          <w:b/>
          <w:color w:val="00B050"/>
          <w:lang w:val="es-AR"/>
        </w:rPr>
        <w:t xml:space="preserve"> a</w:t>
      </w:r>
      <w:r w:rsidRPr="00683649">
        <w:rPr>
          <w:color w:val="00B050"/>
          <w:lang w:val="es-AR"/>
        </w:rPr>
        <w:t xml:space="preserve"> </w:t>
      </w:r>
      <w:r w:rsidR="00563D74" w:rsidRPr="00683649">
        <w:rPr>
          <w:color w:val="00B050"/>
          <w:lang w:val="es-AR"/>
        </w:rPr>
        <w:t>es</w:t>
      </w:r>
      <w:r w:rsidRPr="00683649">
        <w:rPr>
          <w:color w:val="00B050"/>
          <w:lang w:val="es-AR"/>
        </w:rPr>
        <w:t xml:space="preserve"> muy completo/a</w:t>
      </w:r>
    </w:p>
    <w:p w14:paraId="62882667" w14:textId="77777777" w:rsidR="00683649" w:rsidRPr="00683649" w:rsidRDefault="00754A89" w:rsidP="001A7F5C">
      <w:pPr>
        <w:pStyle w:val="ListParagraph"/>
        <w:numPr>
          <w:ilvl w:val="0"/>
          <w:numId w:val="92"/>
        </w:numPr>
        <w:tabs>
          <w:tab w:val="right" w:pos="9356"/>
        </w:tabs>
        <w:ind w:left="1134" w:right="4"/>
        <w:rPr>
          <w:lang w:val="es-AR"/>
        </w:rPr>
      </w:pPr>
      <w:r w:rsidRPr="00683649">
        <w:rPr>
          <w:lang w:val="es-AR"/>
        </w:rPr>
        <w:t>|</w:t>
      </w:r>
      <w:r w:rsidRPr="00683649">
        <w:rPr>
          <w:b/>
          <w:lang w:val="es-AR"/>
        </w:rPr>
        <w:t>cp(b)</w:t>
      </w:r>
      <w:r w:rsidRPr="00683649">
        <w:rPr>
          <w:lang w:val="es-AR"/>
        </w:rPr>
        <w:t xml:space="preserve">| = </w:t>
      </w:r>
      <w:r w:rsidRPr="00683649">
        <w:rPr>
          <w:b/>
          <w:lang w:val="es-AR"/>
        </w:rPr>
        <w:t>1</w:t>
      </w:r>
      <w:r w:rsidRPr="00683649">
        <w:rPr>
          <w:lang w:val="es-AR"/>
        </w:rPr>
        <w:t xml:space="preserve"> </w:t>
      </w:r>
      <w:r>
        <w:rPr>
          <w:color w:val="000000"/>
          <w:lang w:val="es-AR"/>
        </w:rPr>
        <w:sym w:font="Symbol" w:char="F0AE"/>
      </w:r>
      <w:r w:rsidRPr="00683649">
        <w:rPr>
          <w:lang w:val="es-AR"/>
        </w:rPr>
        <w:t xml:space="preserve"> </w:t>
      </w:r>
      <w:r w:rsidRPr="00683649">
        <w:rPr>
          <w:b/>
          <w:lang w:val="es-AR"/>
        </w:rPr>
        <w:t>PA</w:t>
      </w:r>
      <w:r w:rsidRPr="00683649">
        <w:rPr>
          <w:lang w:val="es-AR"/>
        </w:rPr>
        <w:t xml:space="preserve"> = </w:t>
      </w:r>
      <w:r w:rsidR="00563D74" w:rsidRPr="00683649">
        <w:rPr>
          <w:b/>
          <w:lang w:val="es-AR"/>
        </w:rPr>
        <w:t>75</w:t>
      </w:r>
      <w:r w:rsidRPr="00683649">
        <w:rPr>
          <w:b/>
          <w:lang w:val="es-AR"/>
        </w:rPr>
        <w:t xml:space="preserve">% </w:t>
      </w:r>
      <w:r w:rsidRPr="00683649">
        <w:rPr>
          <w:lang w:val="es-AR"/>
        </w:rPr>
        <w:t>(+0%)</w:t>
      </w:r>
      <w:r w:rsidRPr="00683649">
        <w:rPr>
          <w:lang w:val="es-AR"/>
        </w:rPr>
        <w:tab/>
      </w:r>
      <w:r>
        <w:rPr>
          <w:b/>
          <w:lang w:val="es-AR"/>
        </w:rPr>
        <w:sym w:font="Symbol" w:char="F0AE"/>
      </w:r>
      <w:r w:rsidRPr="00683649">
        <w:rPr>
          <w:b/>
          <w:lang w:val="es-AR"/>
        </w:rPr>
        <w:t xml:space="preserve"> </w:t>
      </w:r>
      <w:r w:rsidRPr="00683649">
        <w:rPr>
          <w:b/>
          <w:color w:val="FF0000"/>
          <w:lang w:val="es-AR"/>
        </w:rPr>
        <w:t xml:space="preserve">a </w:t>
      </w:r>
      <w:r w:rsidRPr="00683649">
        <w:rPr>
          <w:color w:val="FF0000"/>
          <w:lang w:val="es-AR"/>
        </w:rPr>
        <w:t>NO siente que</w:t>
      </w:r>
      <w:r w:rsidRPr="00683649">
        <w:rPr>
          <w:b/>
          <w:color w:val="FF0000"/>
          <w:lang w:val="es-AR"/>
        </w:rPr>
        <w:t xml:space="preserve"> b</w:t>
      </w:r>
      <w:r w:rsidRPr="00683649">
        <w:rPr>
          <w:color w:val="FF0000"/>
          <w:lang w:val="es-AR"/>
        </w:rPr>
        <w:t xml:space="preserve"> sea muy completo/a</w:t>
      </w:r>
    </w:p>
    <w:p w14:paraId="104F669D" w14:textId="6D6C7E3B" w:rsidR="00683649" w:rsidRPr="00683649" w:rsidRDefault="00754A89" w:rsidP="001A7F5C">
      <w:pPr>
        <w:pStyle w:val="ListParagraph"/>
        <w:numPr>
          <w:ilvl w:val="0"/>
          <w:numId w:val="92"/>
        </w:numPr>
        <w:tabs>
          <w:tab w:val="right" w:pos="9356"/>
        </w:tabs>
        <w:ind w:left="1134" w:right="4"/>
        <w:rPr>
          <w:lang w:val="es-AR"/>
        </w:rPr>
      </w:pPr>
      <w:r w:rsidRPr="00683649">
        <w:rPr>
          <w:b/>
          <w:color w:val="00B050"/>
          <w:lang w:val="es-AR"/>
        </w:rPr>
        <w:t>compañerismo</w:t>
      </w:r>
      <w:r w:rsidRPr="00683649">
        <w:rPr>
          <w:color w:val="00B050"/>
          <w:lang w:val="es-AR"/>
        </w:rPr>
        <w:t xml:space="preserve"> </w:t>
      </w:r>
      <w:r w:rsidRPr="002D11D2">
        <w:rPr>
          <w:lang w:val="es-AR"/>
        </w:rPr>
        <w:sym w:font="Symbol" w:char="F0CF"/>
      </w:r>
      <w:r w:rsidRPr="00683649">
        <w:rPr>
          <w:lang w:val="es-AR"/>
        </w:rPr>
        <w:t xml:space="preserve"> </w:t>
      </w:r>
      <w:r w:rsidRPr="00683649">
        <w:rPr>
          <w:b/>
          <w:lang w:val="es-AR"/>
        </w:rPr>
        <w:t>p(a)</w:t>
      </w:r>
      <w:r w:rsidRPr="00683649">
        <w:rPr>
          <w:lang w:val="es-AR"/>
        </w:rPr>
        <w:t xml:space="preserve">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00563D74" w:rsidRPr="00683649">
        <w:rPr>
          <w:b/>
          <w:lang w:val="es-AR"/>
        </w:rPr>
        <w:t>75</w:t>
      </w:r>
      <w:r w:rsidRPr="00683649">
        <w:rPr>
          <w:b/>
          <w:lang w:val="es-AR"/>
        </w:rPr>
        <w:t xml:space="preserve">% </w:t>
      </w:r>
      <w:r w:rsidRPr="00683649">
        <w:rPr>
          <w:lang w:val="es-AR"/>
        </w:rPr>
        <w:t>(+0%)</w:t>
      </w:r>
      <w:r w:rsidRPr="00683649">
        <w:rPr>
          <w:lang w:val="es-AR"/>
        </w:rPr>
        <w:tab/>
      </w:r>
      <w:r>
        <w:rPr>
          <w:lang w:val="es-AR"/>
        </w:rPr>
        <w:sym w:font="Symbol" w:char="F0AE"/>
      </w:r>
      <w:r w:rsidRPr="00683649">
        <w:rPr>
          <w:b/>
          <w:lang w:val="es-AR"/>
        </w:rPr>
        <w:t xml:space="preserve"> </w:t>
      </w:r>
      <w:r w:rsidRPr="00683649">
        <w:rPr>
          <w:b/>
          <w:color w:val="FF0000"/>
          <w:lang w:val="es-AR"/>
        </w:rPr>
        <w:t xml:space="preserve">b </w:t>
      </w:r>
      <w:r w:rsidRPr="00683649">
        <w:rPr>
          <w:color w:val="FF0000"/>
          <w:lang w:val="es-AR"/>
        </w:rPr>
        <w:t xml:space="preserve">NO se siente </w:t>
      </w:r>
      <w:r w:rsidR="00152AE3">
        <w:rPr>
          <w:color w:val="FF0000"/>
          <w:lang w:val="es-AR"/>
        </w:rPr>
        <w:t>acompañado</w:t>
      </w:r>
      <w:r w:rsidRPr="00683649">
        <w:rPr>
          <w:color w:val="FF0000"/>
          <w:lang w:val="es-AR"/>
        </w:rPr>
        <w:t>/a por</w:t>
      </w:r>
      <w:r w:rsidRPr="00683649">
        <w:rPr>
          <w:b/>
          <w:color w:val="FF0000"/>
          <w:lang w:val="es-AR"/>
        </w:rPr>
        <w:t xml:space="preserve"> a</w:t>
      </w:r>
    </w:p>
    <w:p w14:paraId="64C42F30" w14:textId="7633953E" w:rsidR="00683649" w:rsidRPr="00683649" w:rsidRDefault="00754A89" w:rsidP="001A7F5C">
      <w:pPr>
        <w:pStyle w:val="ListParagraph"/>
        <w:numPr>
          <w:ilvl w:val="0"/>
          <w:numId w:val="92"/>
        </w:numPr>
        <w:tabs>
          <w:tab w:val="right" w:pos="9356"/>
        </w:tabs>
        <w:ind w:left="1134" w:right="4"/>
        <w:rPr>
          <w:lang w:val="es-AR"/>
        </w:rPr>
      </w:pPr>
      <w:r w:rsidRPr="00683649">
        <w:rPr>
          <w:b/>
          <w:color w:val="00B050"/>
          <w:lang w:val="es-AR"/>
        </w:rPr>
        <w:t>compañerismo</w:t>
      </w:r>
      <w:r w:rsidRPr="00683649">
        <w:rPr>
          <w:color w:val="00B050"/>
          <w:lang w:val="es-AR"/>
        </w:rPr>
        <w:t xml:space="preserve"> </w:t>
      </w:r>
      <w:r w:rsidRPr="002D11D2">
        <w:rPr>
          <w:lang w:val="es-AR"/>
        </w:rPr>
        <w:sym w:font="Symbol" w:char="F0CF"/>
      </w:r>
      <w:r w:rsidRPr="00683649">
        <w:rPr>
          <w:lang w:val="es-AR"/>
        </w:rPr>
        <w:t xml:space="preserve"> </w:t>
      </w:r>
      <w:r w:rsidRPr="00683649">
        <w:rPr>
          <w:b/>
          <w:lang w:val="es-AR"/>
        </w:rPr>
        <w:t>p(b)</w:t>
      </w:r>
      <w:r w:rsidRPr="00683649">
        <w:rPr>
          <w:lang w:val="es-AR"/>
        </w:rPr>
        <w:t xml:space="preserve">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00563D74" w:rsidRPr="00683649">
        <w:rPr>
          <w:b/>
          <w:lang w:val="es-AR"/>
        </w:rPr>
        <w:t>75</w:t>
      </w:r>
      <w:r w:rsidRPr="00683649">
        <w:rPr>
          <w:b/>
          <w:lang w:val="es-AR"/>
        </w:rPr>
        <w:t xml:space="preserve">% </w:t>
      </w:r>
      <w:r w:rsidRPr="00683649">
        <w:rPr>
          <w:lang w:val="es-AR"/>
        </w:rPr>
        <w:t>(+0%)</w:t>
      </w:r>
      <w:r w:rsidRPr="00683649">
        <w:rPr>
          <w:lang w:val="es-AR"/>
        </w:rPr>
        <w:tab/>
      </w:r>
      <w:r>
        <w:rPr>
          <w:lang w:val="es-AR"/>
        </w:rPr>
        <w:sym w:font="Symbol" w:char="F0AE"/>
      </w:r>
      <w:r w:rsidRPr="00683649">
        <w:rPr>
          <w:b/>
          <w:lang w:val="es-AR"/>
        </w:rPr>
        <w:t xml:space="preserve"> </w:t>
      </w:r>
      <w:r w:rsidRPr="00683649">
        <w:rPr>
          <w:b/>
          <w:color w:val="FF0000"/>
          <w:lang w:val="es-AR"/>
        </w:rPr>
        <w:t xml:space="preserve">a </w:t>
      </w:r>
      <w:r w:rsidRPr="00683649">
        <w:rPr>
          <w:color w:val="FF0000"/>
          <w:lang w:val="es-AR"/>
        </w:rPr>
        <w:t xml:space="preserve">NO se siente </w:t>
      </w:r>
      <w:r w:rsidR="00152AE3">
        <w:rPr>
          <w:color w:val="FF0000"/>
          <w:lang w:val="es-AR"/>
        </w:rPr>
        <w:t>acompañado</w:t>
      </w:r>
      <w:r w:rsidRPr="00683649">
        <w:rPr>
          <w:color w:val="FF0000"/>
          <w:lang w:val="es-AR"/>
        </w:rPr>
        <w:t>/a por</w:t>
      </w:r>
      <w:r w:rsidRPr="00683649">
        <w:rPr>
          <w:b/>
          <w:color w:val="FF0000"/>
          <w:lang w:val="es-AR"/>
        </w:rPr>
        <w:t xml:space="preserve"> b</w:t>
      </w:r>
    </w:p>
    <w:p w14:paraId="3822B7F8" w14:textId="77777777" w:rsidR="00683649" w:rsidRPr="00683649" w:rsidRDefault="00754A89" w:rsidP="001A7F5C">
      <w:pPr>
        <w:pStyle w:val="ListParagraph"/>
        <w:numPr>
          <w:ilvl w:val="0"/>
          <w:numId w:val="92"/>
        </w:numPr>
        <w:tabs>
          <w:tab w:val="right" w:pos="9356"/>
        </w:tabs>
        <w:ind w:left="1134" w:right="4"/>
        <w:rPr>
          <w:lang w:val="es-AR"/>
        </w:rPr>
      </w:pPr>
      <w:r w:rsidRPr="00683649">
        <w:rPr>
          <w:b/>
          <w:color w:val="00B050"/>
          <w:lang w:val="es-AR"/>
        </w:rPr>
        <w:t>simpatía</w:t>
      </w:r>
      <w:r w:rsidRPr="00683649">
        <w:rPr>
          <w:color w:val="00B050"/>
          <w:lang w:val="es-AR"/>
        </w:rPr>
        <w:t xml:space="preserve"> </w:t>
      </w:r>
      <w:r w:rsidRPr="002D11D2">
        <w:rPr>
          <w:lang w:val="es-AR"/>
        </w:rPr>
        <w:sym w:font="Symbol" w:char="F0CF"/>
      </w:r>
      <w:r w:rsidRPr="00683649">
        <w:rPr>
          <w:lang w:val="es-AR"/>
        </w:rPr>
        <w:t xml:space="preserve"> </w:t>
      </w:r>
      <w:r w:rsidRPr="00683649">
        <w:rPr>
          <w:b/>
          <w:lang w:val="es-AR"/>
        </w:rPr>
        <w:t>p(a)</w:t>
      </w:r>
      <w:r w:rsidRPr="00683649">
        <w:rPr>
          <w:lang w:val="es-AR"/>
        </w:rPr>
        <w:t xml:space="preserve">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00563D74" w:rsidRPr="00683649">
        <w:rPr>
          <w:b/>
          <w:lang w:val="es-AR"/>
        </w:rPr>
        <w:t>75</w:t>
      </w:r>
      <w:r w:rsidRPr="00683649">
        <w:rPr>
          <w:b/>
          <w:lang w:val="es-AR"/>
        </w:rPr>
        <w:t xml:space="preserve">% </w:t>
      </w:r>
      <w:r w:rsidRPr="00683649">
        <w:rPr>
          <w:lang w:val="es-AR"/>
        </w:rPr>
        <w:t>(+0%)</w:t>
      </w:r>
      <w:r w:rsidRPr="00683649">
        <w:rPr>
          <w:lang w:val="es-AR"/>
        </w:rPr>
        <w:tab/>
      </w:r>
      <w:r>
        <w:rPr>
          <w:lang w:val="es-AR"/>
        </w:rPr>
        <w:sym w:font="Symbol" w:char="F0AE"/>
      </w:r>
      <w:r w:rsidRPr="00683649">
        <w:rPr>
          <w:b/>
          <w:lang w:val="es-AR"/>
        </w:rPr>
        <w:t xml:space="preserve"> </w:t>
      </w:r>
      <w:r w:rsidRPr="00683649">
        <w:rPr>
          <w:color w:val="FF0000"/>
          <w:lang w:val="es-AR"/>
        </w:rPr>
        <w:t>a</w:t>
      </w:r>
      <w:r w:rsidRPr="00683649">
        <w:rPr>
          <w:b/>
          <w:color w:val="FF0000"/>
          <w:lang w:val="es-AR"/>
        </w:rPr>
        <w:t xml:space="preserve"> b </w:t>
      </w:r>
      <w:r w:rsidRPr="00683649">
        <w:rPr>
          <w:color w:val="FF0000"/>
          <w:lang w:val="es-AR"/>
        </w:rPr>
        <w:t>NO</w:t>
      </w:r>
      <w:r w:rsidRPr="00683649">
        <w:rPr>
          <w:b/>
          <w:color w:val="FF0000"/>
          <w:lang w:val="es-AR"/>
        </w:rPr>
        <w:t xml:space="preserve"> </w:t>
      </w:r>
      <w:r w:rsidRPr="00683649">
        <w:rPr>
          <w:color w:val="FF0000"/>
          <w:lang w:val="es-AR"/>
        </w:rPr>
        <w:t>le parece simpático/a</w:t>
      </w:r>
      <w:r w:rsidRPr="00683649">
        <w:rPr>
          <w:b/>
          <w:color w:val="FF0000"/>
          <w:lang w:val="es-AR"/>
        </w:rPr>
        <w:t xml:space="preserve"> a</w:t>
      </w:r>
    </w:p>
    <w:p w14:paraId="3C36E5ED" w14:textId="77777777" w:rsidR="00683649" w:rsidRPr="00683649" w:rsidRDefault="00754A89" w:rsidP="001A7F5C">
      <w:pPr>
        <w:pStyle w:val="ListParagraph"/>
        <w:numPr>
          <w:ilvl w:val="0"/>
          <w:numId w:val="92"/>
        </w:numPr>
        <w:tabs>
          <w:tab w:val="right" w:pos="9356"/>
        </w:tabs>
        <w:ind w:left="1134" w:right="4"/>
        <w:rPr>
          <w:lang w:val="es-AR"/>
        </w:rPr>
      </w:pPr>
      <w:r w:rsidRPr="00683649">
        <w:rPr>
          <w:b/>
          <w:color w:val="00B050"/>
          <w:lang w:val="es-AR"/>
        </w:rPr>
        <w:lastRenderedPageBreak/>
        <w:t>simpatía</w:t>
      </w:r>
      <w:r w:rsidRPr="00683649">
        <w:rPr>
          <w:lang w:val="es-AR"/>
        </w:rPr>
        <w:t xml:space="preserve"> </w:t>
      </w:r>
      <w:r w:rsidRPr="00242BB5">
        <w:rPr>
          <w:lang w:val="es-AR"/>
        </w:rPr>
        <w:sym w:font="Symbol" w:char="F0CF"/>
      </w:r>
      <w:r w:rsidRPr="00683649">
        <w:rPr>
          <w:lang w:val="es-AR"/>
        </w:rPr>
        <w:t xml:space="preserve"> </w:t>
      </w:r>
      <w:r w:rsidRPr="00683649">
        <w:rPr>
          <w:b/>
          <w:lang w:val="es-AR"/>
        </w:rPr>
        <w:t>p(b)</w:t>
      </w:r>
      <w:r w:rsidRPr="00683649">
        <w:rPr>
          <w:lang w:val="es-AR"/>
        </w:rPr>
        <w:t xml:space="preserve">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00563D74" w:rsidRPr="00683649">
        <w:rPr>
          <w:b/>
          <w:lang w:val="es-AR"/>
        </w:rPr>
        <w:t>75</w:t>
      </w:r>
      <w:r w:rsidRPr="00683649">
        <w:rPr>
          <w:b/>
          <w:lang w:val="es-AR"/>
        </w:rPr>
        <w:t xml:space="preserve">% </w:t>
      </w:r>
      <w:r w:rsidRPr="00683649">
        <w:rPr>
          <w:lang w:val="es-AR"/>
        </w:rPr>
        <w:t>(+0%)</w:t>
      </w:r>
      <w:r w:rsidRPr="00683649">
        <w:rPr>
          <w:lang w:val="es-AR"/>
        </w:rPr>
        <w:tab/>
      </w:r>
      <w:r>
        <w:rPr>
          <w:lang w:val="es-AR"/>
        </w:rPr>
        <w:sym w:font="Symbol" w:char="F0AE"/>
      </w:r>
      <w:r w:rsidRPr="00683649">
        <w:rPr>
          <w:b/>
          <w:lang w:val="es-AR"/>
        </w:rPr>
        <w:t xml:space="preserve"> </w:t>
      </w:r>
      <w:r w:rsidRPr="00683649">
        <w:rPr>
          <w:color w:val="FF0000"/>
          <w:lang w:val="es-AR"/>
        </w:rPr>
        <w:t>a</w:t>
      </w:r>
      <w:r w:rsidRPr="00683649">
        <w:rPr>
          <w:b/>
          <w:color w:val="FF0000"/>
          <w:lang w:val="es-AR"/>
        </w:rPr>
        <w:t xml:space="preserve"> a </w:t>
      </w:r>
      <w:r w:rsidRPr="00683649">
        <w:rPr>
          <w:color w:val="FF0000"/>
          <w:lang w:val="es-AR"/>
        </w:rPr>
        <w:t>NO</w:t>
      </w:r>
      <w:r w:rsidRPr="00683649">
        <w:rPr>
          <w:b/>
          <w:color w:val="FF0000"/>
          <w:lang w:val="es-AR"/>
        </w:rPr>
        <w:t xml:space="preserve"> </w:t>
      </w:r>
      <w:r w:rsidRPr="00683649">
        <w:rPr>
          <w:color w:val="FF0000"/>
          <w:lang w:val="es-AR"/>
        </w:rPr>
        <w:t>le parece simpático/a</w:t>
      </w:r>
      <w:r w:rsidRPr="00683649">
        <w:rPr>
          <w:b/>
          <w:color w:val="FF0000"/>
          <w:lang w:val="es-AR"/>
        </w:rPr>
        <w:t xml:space="preserve"> b</w:t>
      </w:r>
    </w:p>
    <w:p w14:paraId="09972E75" w14:textId="77777777" w:rsidR="00683649" w:rsidRPr="00683649" w:rsidRDefault="00754A89" w:rsidP="001A7F5C">
      <w:pPr>
        <w:pStyle w:val="ListParagraph"/>
        <w:numPr>
          <w:ilvl w:val="0"/>
          <w:numId w:val="92"/>
        </w:numPr>
        <w:tabs>
          <w:tab w:val="right" w:pos="9356"/>
        </w:tabs>
        <w:ind w:left="1134" w:right="4"/>
        <w:rPr>
          <w:lang w:val="es-AR"/>
        </w:rPr>
      </w:pPr>
      <w:r w:rsidRPr="00683649">
        <w:rPr>
          <w:b/>
          <w:color w:val="00B050"/>
          <w:lang w:val="es-AR"/>
        </w:rPr>
        <w:t>carisma</w:t>
      </w:r>
      <w:r w:rsidRPr="00683649">
        <w:rPr>
          <w:lang w:val="es-AR"/>
        </w:rPr>
        <w:t xml:space="preserve"> </w:t>
      </w:r>
      <w:r w:rsidRPr="00242BB5">
        <w:rPr>
          <w:lang w:val="es-AR"/>
        </w:rPr>
        <w:sym w:font="Symbol" w:char="F0CF"/>
      </w:r>
      <w:r w:rsidRPr="00683649">
        <w:rPr>
          <w:b/>
          <w:lang w:val="es-AR"/>
        </w:rPr>
        <w:t xml:space="preserve"> p(a)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00563D74" w:rsidRPr="00683649">
        <w:rPr>
          <w:b/>
          <w:lang w:val="es-AR"/>
        </w:rPr>
        <w:t>75</w:t>
      </w:r>
      <w:r w:rsidRPr="00683649">
        <w:rPr>
          <w:b/>
          <w:lang w:val="es-AR"/>
        </w:rPr>
        <w:t xml:space="preserve">% </w:t>
      </w:r>
      <w:r w:rsidRPr="00683649">
        <w:rPr>
          <w:lang w:val="es-AR"/>
        </w:rPr>
        <w:t xml:space="preserve">(+0%) </w:t>
      </w:r>
      <w:r w:rsidRPr="00683649">
        <w:rPr>
          <w:lang w:val="es-AR"/>
        </w:rPr>
        <w:tab/>
      </w:r>
      <w:r>
        <w:rPr>
          <w:lang w:val="es-AR"/>
        </w:rPr>
        <w:sym w:font="Symbol" w:char="F0AE"/>
      </w:r>
      <w:r w:rsidRPr="00683649">
        <w:rPr>
          <w:b/>
          <w:lang w:val="es-AR"/>
        </w:rPr>
        <w:t xml:space="preserve"> </w:t>
      </w:r>
      <w:r w:rsidRPr="00683649">
        <w:rPr>
          <w:b/>
          <w:color w:val="FF0000"/>
          <w:lang w:val="es-AR"/>
        </w:rPr>
        <w:t>a</w:t>
      </w:r>
      <w:r w:rsidRPr="00683649">
        <w:rPr>
          <w:color w:val="FF0000"/>
          <w:lang w:val="es-AR"/>
        </w:rPr>
        <w:t xml:space="preserve"> NO sabe decir lo que </w:t>
      </w:r>
      <w:r w:rsidRPr="00683649">
        <w:rPr>
          <w:b/>
          <w:color w:val="FF0000"/>
          <w:lang w:val="es-AR"/>
        </w:rPr>
        <w:t>b</w:t>
      </w:r>
      <w:r w:rsidRPr="00683649">
        <w:rPr>
          <w:color w:val="FF0000"/>
          <w:lang w:val="es-AR"/>
        </w:rPr>
        <w:t xml:space="preserve"> necesita</w:t>
      </w:r>
    </w:p>
    <w:p w14:paraId="67F9A4E7" w14:textId="77777777" w:rsidR="00683649" w:rsidRPr="00683649" w:rsidRDefault="00754A89" w:rsidP="001A7F5C">
      <w:pPr>
        <w:pStyle w:val="ListParagraph"/>
        <w:numPr>
          <w:ilvl w:val="0"/>
          <w:numId w:val="92"/>
        </w:numPr>
        <w:tabs>
          <w:tab w:val="right" w:pos="9356"/>
        </w:tabs>
        <w:ind w:left="1134" w:right="4"/>
        <w:rPr>
          <w:lang w:val="es-AR"/>
        </w:rPr>
      </w:pPr>
      <w:r w:rsidRPr="00683649">
        <w:rPr>
          <w:b/>
          <w:color w:val="00B050"/>
          <w:lang w:val="es-AR"/>
        </w:rPr>
        <w:t>carisma</w:t>
      </w:r>
      <w:r w:rsidRPr="00683649">
        <w:rPr>
          <w:lang w:val="es-AR"/>
        </w:rPr>
        <w:t xml:space="preserve"> </w:t>
      </w:r>
      <w:r w:rsidRPr="00242BB5">
        <w:rPr>
          <w:lang w:val="es-AR"/>
        </w:rPr>
        <w:sym w:font="Symbol" w:char="F0CF"/>
      </w:r>
      <w:r w:rsidRPr="00683649">
        <w:rPr>
          <w:b/>
          <w:lang w:val="es-AR"/>
        </w:rPr>
        <w:t xml:space="preserve"> p(b)</w:t>
      </w:r>
      <w:r w:rsidRPr="00683649">
        <w:rPr>
          <w:lang w:val="es-AR"/>
        </w:rPr>
        <w:t xml:space="preserve">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00563D74" w:rsidRPr="00683649">
        <w:rPr>
          <w:b/>
          <w:lang w:val="es-AR"/>
        </w:rPr>
        <w:t>75</w:t>
      </w:r>
      <w:r w:rsidRPr="00683649">
        <w:rPr>
          <w:b/>
          <w:lang w:val="es-AR"/>
        </w:rPr>
        <w:t xml:space="preserve">% </w:t>
      </w:r>
      <w:r w:rsidRPr="00683649">
        <w:rPr>
          <w:lang w:val="es-AR"/>
        </w:rPr>
        <w:t>(+0%)</w:t>
      </w:r>
      <w:r w:rsidRPr="00683649">
        <w:rPr>
          <w:lang w:val="es-AR"/>
        </w:rPr>
        <w:tab/>
      </w:r>
      <w:r>
        <w:rPr>
          <w:lang w:val="es-AR"/>
        </w:rPr>
        <w:sym w:font="Symbol" w:char="F0AE"/>
      </w:r>
      <w:r w:rsidRPr="00683649">
        <w:rPr>
          <w:b/>
          <w:lang w:val="es-AR"/>
        </w:rPr>
        <w:t xml:space="preserve"> </w:t>
      </w:r>
      <w:r w:rsidRPr="00683649">
        <w:rPr>
          <w:b/>
          <w:color w:val="FF0000"/>
          <w:lang w:val="es-AR"/>
        </w:rPr>
        <w:t>b</w:t>
      </w:r>
      <w:r w:rsidRPr="00683649">
        <w:rPr>
          <w:color w:val="FF0000"/>
          <w:lang w:val="es-AR"/>
        </w:rPr>
        <w:t xml:space="preserve"> NO sabe decir lo que </w:t>
      </w:r>
      <w:r w:rsidRPr="00683649">
        <w:rPr>
          <w:b/>
          <w:color w:val="FF0000"/>
          <w:lang w:val="es-AR"/>
        </w:rPr>
        <w:t>a</w:t>
      </w:r>
      <w:r w:rsidRPr="00683649">
        <w:rPr>
          <w:color w:val="FF0000"/>
          <w:lang w:val="es-AR"/>
        </w:rPr>
        <w:t xml:space="preserve"> necesita</w:t>
      </w:r>
    </w:p>
    <w:p w14:paraId="34200C21" w14:textId="77777777" w:rsidR="00683649" w:rsidRPr="00683649" w:rsidRDefault="00754A89" w:rsidP="001A7F5C">
      <w:pPr>
        <w:pStyle w:val="ListParagraph"/>
        <w:numPr>
          <w:ilvl w:val="0"/>
          <w:numId w:val="92"/>
        </w:numPr>
        <w:tabs>
          <w:tab w:val="right" w:pos="9356"/>
        </w:tabs>
        <w:ind w:left="1134" w:right="4"/>
        <w:rPr>
          <w:lang w:val="es-AR"/>
        </w:rPr>
      </w:pPr>
      <w:r w:rsidRPr="00683649">
        <w:rPr>
          <w:b/>
          <w:color w:val="00B050"/>
          <w:lang w:val="es-AR"/>
        </w:rPr>
        <w:t>protección</w:t>
      </w:r>
      <w:r w:rsidRPr="00683649">
        <w:rPr>
          <w:lang w:val="es-AR"/>
        </w:rPr>
        <w:t xml:space="preserve"> </w:t>
      </w:r>
      <w:r w:rsidRPr="00995ECE">
        <w:rPr>
          <w:lang w:val="es-AR"/>
        </w:rPr>
        <w:sym w:font="Symbol" w:char="F0CF"/>
      </w:r>
      <w:r w:rsidRPr="00683649">
        <w:rPr>
          <w:b/>
          <w:lang w:val="es-AR"/>
        </w:rPr>
        <w:t xml:space="preserve"> p(a)</w:t>
      </w:r>
      <w:r w:rsidRPr="00683649">
        <w:rPr>
          <w:lang w:val="es-AR"/>
        </w:rPr>
        <w:t xml:space="preserve">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00563D74" w:rsidRPr="00683649">
        <w:rPr>
          <w:b/>
          <w:lang w:val="es-AR"/>
        </w:rPr>
        <w:t>75</w:t>
      </w:r>
      <w:r w:rsidRPr="00683649">
        <w:rPr>
          <w:b/>
          <w:lang w:val="es-AR"/>
        </w:rPr>
        <w:t xml:space="preserve">% </w:t>
      </w:r>
      <w:r w:rsidRPr="00683649">
        <w:rPr>
          <w:lang w:val="es-AR"/>
        </w:rPr>
        <w:t>(+0%)</w:t>
      </w:r>
      <w:r w:rsidRPr="00683649">
        <w:rPr>
          <w:lang w:val="es-AR"/>
        </w:rPr>
        <w:tab/>
      </w:r>
      <w:r>
        <w:rPr>
          <w:lang w:val="es-AR"/>
        </w:rPr>
        <w:sym w:font="Symbol" w:char="F0AE"/>
      </w:r>
      <w:r w:rsidRPr="00683649">
        <w:rPr>
          <w:b/>
          <w:lang w:val="es-AR"/>
        </w:rPr>
        <w:t xml:space="preserve"> </w:t>
      </w:r>
      <w:r w:rsidRPr="00683649">
        <w:rPr>
          <w:b/>
          <w:color w:val="FF0000"/>
          <w:lang w:val="es-AR"/>
        </w:rPr>
        <w:t>b</w:t>
      </w:r>
      <w:r w:rsidRPr="00683649">
        <w:rPr>
          <w:color w:val="FF0000"/>
          <w:lang w:val="es-AR"/>
        </w:rPr>
        <w:t xml:space="preserve"> NO se siente protegido/a por </w:t>
      </w:r>
      <w:r w:rsidRPr="00683649">
        <w:rPr>
          <w:b/>
          <w:color w:val="FF0000"/>
          <w:lang w:val="es-AR"/>
        </w:rPr>
        <w:t>a</w:t>
      </w:r>
    </w:p>
    <w:p w14:paraId="3274ACBA" w14:textId="77777777" w:rsidR="00683649" w:rsidRPr="00683649" w:rsidRDefault="00754A89" w:rsidP="001A7F5C">
      <w:pPr>
        <w:pStyle w:val="ListParagraph"/>
        <w:numPr>
          <w:ilvl w:val="0"/>
          <w:numId w:val="92"/>
        </w:numPr>
        <w:tabs>
          <w:tab w:val="right" w:pos="9356"/>
        </w:tabs>
        <w:ind w:left="1134" w:right="4"/>
        <w:rPr>
          <w:lang w:val="es-AR"/>
        </w:rPr>
      </w:pPr>
      <w:r w:rsidRPr="00683649">
        <w:rPr>
          <w:b/>
          <w:color w:val="00B050"/>
          <w:lang w:val="es-AR"/>
        </w:rPr>
        <w:t>protección</w:t>
      </w:r>
      <w:r w:rsidRPr="00683649">
        <w:rPr>
          <w:lang w:val="es-AR"/>
        </w:rPr>
        <w:t xml:space="preserve"> </w:t>
      </w:r>
      <w:r w:rsidRPr="00995ECE">
        <w:rPr>
          <w:lang w:val="es-AR"/>
        </w:rPr>
        <w:sym w:font="Symbol" w:char="F0CF"/>
      </w:r>
      <w:r w:rsidRPr="00683649">
        <w:rPr>
          <w:b/>
          <w:lang w:val="es-AR"/>
        </w:rPr>
        <w:t xml:space="preserve"> p(b)</w:t>
      </w:r>
      <w:r w:rsidRPr="00683649">
        <w:rPr>
          <w:lang w:val="es-AR"/>
        </w:rPr>
        <w:t xml:space="preserve"> </w:t>
      </w:r>
      <w:r w:rsidRPr="000C4395">
        <w:rPr>
          <w:lang w:val="es-AR"/>
        </w:rPr>
        <w:sym w:font="Symbol" w:char="F0AE"/>
      </w:r>
      <w:r w:rsidRPr="00683649">
        <w:rPr>
          <w:lang w:val="es-AR"/>
        </w:rPr>
        <w:t xml:space="preserve"> </w:t>
      </w:r>
      <w:r w:rsidRPr="00683649">
        <w:rPr>
          <w:b/>
          <w:lang w:val="es-AR"/>
        </w:rPr>
        <w:t>PA</w:t>
      </w:r>
      <w:r w:rsidRPr="00683649">
        <w:rPr>
          <w:lang w:val="es-AR"/>
        </w:rPr>
        <w:t xml:space="preserve"> = </w:t>
      </w:r>
      <w:r w:rsidR="00563D74" w:rsidRPr="00683649">
        <w:rPr>
          <w:b/>
          <w:lang w:val="es-AR"/>
        </w:rPr>
        <w:t>75</w:t>
      </w:r>
      <w:r w:rsidRPr="00683649">
        <w:rPr>
          <w:b/>
          <w:lang w:val="es-AR"/>
        </w:rPr>
        <w:t xml:space="preserve">% </w:t>
      </w:r>
      <w:r w:rsidRPr="00683649">
        <w:rPr>
          <w:lang w:val="es-AR"/>
        </w:rPr>
        <w:t>(+0%)</w:t>
      </w:r>
      <w:r w:rsidRPr="00683649">
        <w:rPr>
          <w:b/>
          <w:lang w:val="es-AR"/>
        </w:rPr>
        <w:tab/>
      </w:r>
      <w:r>
        <w:rPr>
          <w:lang w:val="es-AR"/>
        </w:rPr>
        <w:sym w:font="Symbol" w:char="F0AE"/>
      </w:r>
      <w:r w:rsidRPr="00683649">
        <w:rPr>
          <w:b/>
          <w:lang w:val="es-AR"/>
        </w:rPr>
        <w:t xml:space="preserve"> </w:t>
      </w:r>
      <w:r w:rsidRPr="00683649">
        <w:rPr>
          <w:b/>
          <w:color w:val="FF0000"/>
          <w:lang w:val="es-AR"/>
        </w:rPr>
        <w:t>a</w:t>
      </w:r>
      <w:r w:rsidRPr="00683649">
        <w:rPr>
          <w:color w:val="FF0000"/>
          <w:lang w:val="es-AR"/>
        </w:rPr>
        <w:t xml:space="preserve"> NO se siente protegido/a por </w:t>
      </w:r>
      <w:r w:rsidRPr="00683649">
        <w:rPr>
          <w:b/>
          <w:color w:val="FF0000"/>
          <w:lang w:val="es-AR"/>
        </w:rPr>
        <w:t>b</w:t>
      </w:r>
    </w:p>
    <w:p w14:paraId="60063D48" w14:textId="77777777" w:rsidR="00683649" w:rsidRPr="00683649" w:rsidRDefault="00754A89" w:rsidP="001A7F5C">
      <w:pPr>
        <w:pStyle w:val="ListParagraph"/>
        <w:numPr>
          <w:ilvl w:val="0"/>
          <w:numId w:val="92"/>
        </w:numPr>
        <w:tabs>
          <w:tab w:val="right" w:pos="9356"/>
        </w:tabs>
        <w:ind w:left="1134" w:right="4"/>
        <w:rPr>
          <w:lang w:val="es-AR"/>
        </w:rPr>
      </w:pPr>
      <w:r w:rsidRPr="00683649">
        <w:rPr>
          <w:b/>
          <w:lang w:val="es-AR"/>
        </w:rPr>
        <w:t xml:space="preserve">o(a) </w:t>
      </w:r>
      <w:r w:rsidR="00563D74" w:rsidRPr="00242BB5">
        <w:rPr>
          <w:lang w:val="es-AR"/>
        </w:rPr>
        <w:sym w:font="Symbol" w:char="F0CF"/>
      </w:r>
      <w:r w:rsidRPr="00683649">
        <w:rPr>
          <w:b/>
          <w:lang w:val="es-AR"/>
        </w:rPr>
        <w:t xml:space="preserve"> p(b)</w:t>
      </w:r>
      <w:r w:rsidRPr="00683649">
        <w:rPr>
          <w:lang w:val="es-AR"/>
        </w:rPr>
        <w:t xml:space="preserve"> </w:t>
      </w:r>
      <w:r>
        <w:rPr>
          <w:color w:val="000000"/>
          <w:lang w:val="es-AR"/>
        </w:rPr>
        <w:sym w:font="Symbol" w:char="F0AE"/>
      </w:r>
      <w:r w:rsidRPr="00683649">
        <w:rPr>
          <w:lang w:val="es-AR"/>
        </w:rPr>
        <w:t xml:space="preserve"> </w:t>
      </w:r>
      <w:r w:rsidRPr="00683649">
        <w:rPr>
          <w:b/>
          <w:lang w:val="es-AR"/>
        </w:rPr>
        <w:t>PA</w:t>
      </w:r>
      <w:r w:rsidRPr="00683649">
        <w:rPr>
          <w:lang w:val="es-AR"/>
        </w:rPr>
        <w:t xml:space="preserve"> = </w:t>
      </w:r>
      <w:r w:rsidR="00563D74" w:rsidRPr="00683649">
        <w:rPr>
          <w:b/>
          <w:lang w:val="es-AR"/>
        </w:rPr>
        <w:t xml:space="preserve">75% </w:t>
      </w:r>
      <w:r w:rsidR="00563D74" w:rsidRPr="00683649">
        <w:rPr>
          <w:lang w:val="es-AR"/>
        </w:rPr>
        <w:t>(+0%)</w:t>
      </w:r>
      <w:r w:rsidRPr="00683649">
        <w:rPr>
          <w:lang w:val="es-AR"/>
        </w:rPr>
        <w:tab/>
      </w:r>
      <w:r>
        <w:rPr>
          <w:lang w:val="es-AR"/>
        </w:rPr>
        <w:sym w:font="Symbol" w:char="F0AE"/>
      </w:r>
      <w:r w:rsidRPr="00683649">
        <w:rPr>
          <w:b/>
          <w:lang w:val="es-AR"/>
        </w:rPr>
        <w:t xml:space="preserve"> </w:t>
      </w:r>
      <w:r w:rsidRPr="00683649">
        <w:rPr>
          <w:color w:val="00B050"/>
          <w:lang w:val="es-AR"/>
        </w:rPr>
        <w:t>a</w:t>
      </w:r>
      <w:r w:rsidRPr="00683649">
        <w:rPr>
          <w:b/>
          <w:color w:val="00B050"/>
          <w:lang w:val="es-AR"/>
        </w:rPr>
        <w:t xml:space="preserve"> a </w:t>
      </w:r>
      <w:r w:rsidR="00563D74" w:rsidRPr="00683649">
        <w:rPr>
          <w:color w:val="00B050"/>
          <w:lang w:val="es-AR"/>
        </w:rPr>
        <w:t>NO</w:t>
      </w:r>
      <w:r w:rsidRPr="00683649">
        <w:rPr>
          <w:b/>
          <w:color w:val="00B050"/>
          <w:lang w:val="es-AR"/>
        </w:rPr>
        <w:t xml:space="preserve"> </w:t>
      </w:r>
      <w:r w:rsidRPr="00683649">
        <w:rPr>
          <w:color w:val="00B050"/>
          <w:lang w:val="es-AR"/>
        </w:rPr>
        <w:t>le molesta algo de</w:t>
      </w:r>
      <w:r w:rsidRPr="00683649">
        <w:rPr>
          <w:b/>
          <w:color w:val="00B050"/>
          <w:lang w:val="es-AR"/>
        </w:rPr>
        <w:t xml:space="preserve"> b</w:t>
      </w:r>
    </w:p>
    <w:p w14:paraId="1CC4BA65" w14:textId="6A69EAAA" w:rsidR="0079049A" w:rsidRPr="00683649" w:rsidRDefault="00563D74" w:rsidP="001A7F5C">
      <w:pPr>
        <w:pStyle w:val="ListParagraph"/>
        <w:numPr>
          <w:ilvl w:val="0"/>
          <w:numId w:val="92"/>
        </w:numPr>
        <w:tabs>
          <w:tab w:val="right" w:pos="9356"/>
        </w:tabs>
        <w:ind w:left="1134" w:right="4"/>
        <w:rPr>
          <w:lang w:val="es-AR"/>
        </w:rPr>
      </w:pPr>
      <w:r w:rsidRPr="00683649">
        <w:rPr>
          <w:b/>
          <w:lang w:val="es-AR"/>
        </w:rPr>
        <w:t xml:space="preserve">o(b) </w:t>
      </w:r>
      <w:r w:rsidRPr="00242BB5">
        <w:rPr>
          <w:lang w:val="es-AR"/>
        </w:rPr>
        <w:sym w:font="Symbol" w:char="F0CF"/>
      </w:r>
      <w:r w:rsidRPr="00683649">
        <w:rPr>
          <w:b/>
          <w:lang w:val="es-AR"/>
        </w:rPr>
        <w:t xml:space="preserve"> p(a)</w:t>
      </w:r>
      <w:r w:rsidRPr="00683649">
        <w:rPr>
          <w:lang w:val="es-AR"/>
        </w:rPr>
        <w:t xml:space="preserve"> </w:t>
      </w:r>
      <w:r>
        <w:rPr>
          <w:color w:val="000000"/>
          <w:lang w:val="es-AR"/>
        </w:rPr>
        <w:sym w:font="Symbol" w:char="F0AE"/>
      </w:r>
      <w:r w:rsidRPr="00683649">
        <w:rPr>
          <w:lang w:val="es-AR"/>
        </w:rPr>
        <w:t xml:space="preserve"> </w:t>
      </w:r>
      <w:r w:rsidRPr="00683649">
        <w:rPr>
          <w:b/>
          <w:lang w:val="es-AR"/>
        </w:rPr>
        <w:t>PA</w:t>
      </w:r>
      <w:r w:rsidRPr="00683649">
        <w:rPr>
          <w:lang w:val="es-AR"/>
        </w:rPr>
        <w:t xml:space="preserve"> = </w:t>
      </w:r>
      <w:r w:rsidRPr="00683649">
        <w:rPr>
          <w:b/>
          <w:lang w:val="es-AR"/>
        </w:rPr>
        <w:t xml:space="preserve">75% </w:t>
      </w:r>
      <w:r w:rsidRPr="00683649">
        <w:rPr>
          <w:lang w:val="es-AR"/>
        </w:rPr>
        <w:t>(+0%)</w:t>
      </w:r>
      <w:r w:rsidRPr="00683649">
        <w:rPr>
          <w:lang w:val="es-AR"/>
        </w:rPr>
        <w:tab/>
      </w:r>
      <w:r>
        <w:rPr>
          <w:lang w:val="es-AR"/>
        </w:rPr>
        <w:sym w:font="Symbol" w:char="F0AE"/>
      </w:r>
      <w:r w:rsidRPr="00683649">
        <w:rPr>
          <w:b/>
          <w:lang w:val="es-AR"/>
        </w:rPr>
        <w:t xml:space="preserve"> </w:t>
      </w:r>
      <w:r w:rsidRPr="00683649">
        <w:rPr>
          <w:color w:val="00B050"/>
          <w:lang w:val="es-AR"/>
        </w:rPr>
        <w:t>a</w:t>
      </w:r>
      <w:r w:rsidRPr="00683649">
        <w:rPr>
          <w:b/>
          <w:color w:val="00B050"/>
          <w:lang w:val="es-AR"/>
        </w:rPr>
        <w:t xml:space="preserve"> b </w:t>
      </w:r>
      <w:r w:rsidRPr="00683649">
        <w:rPr>
          <w:color w:val="00B050"/>
          <w:lang w:val="es-AR"/>
        </w:rPr>
        <w:t>NO</w:t>
      </w:r>
      <w:r w:rsidRPr="00683649">
        <w:rPr>
          <w:b/>
          <w:color w:val="00B050"/>
          <w:lang w:val="es-AR"/>
        </w:rPr>
        <w:t xml:space="preserve"> </w:t>
      </w:r>
      <w:r w:rsidRPr="00683649">
        <w:rPr>
          <w:color w:val="00B050"/>
          <w:lang w:val="es-AR"/>
        </w:rPr>
        <w:t>le molesta algo de</w:t>
      </w:r>
      <w:r w:rsidRPr="00683649">
        <w:rPr>
          <w:b/>
          <w:color w:val="00B050"/>
          <w:lang w:val="es-AR"/>
        </w:rPr>
        <w:t xml:space="preserve"> a</w:t>
      </w:r>
    </w:p>
    <w:p w14:paraId="3A49A6EB" w14:textId="34A7C4DA" w:rsidR="00AB6619" w:rsidRDefault="00745001" w:rsidP="00563D74">
      <w:pPr>
        <w:pStyle w:val="ListParagraph"/>
        <w:ind w:left="709"/>
        <w:rPr>
          <w:b/>
          <w:color w:val="00B050"/>
          <w:lang w:val="es-AR"/>
        </w:rPr>
      </w:pPr>
      <w:r>
        <w:rPr>
          <w:color w:val="000000"/>
          <w:lang w:val="es-AR"/>
        </w:rPr>
        <w:sym w:font="Symbol" w:char="F0AE"/>
      </w:r>
      <w:r>
        <w:rPr>
          <w:color w:val="000000"/>
          <w:lang w:val="es-AR"/>
        </w:rPr>
        <w:t xml:space="preserve"> </w:t>
      </w:r>
      <w:r w:rsidR="00AF344F">
        <w:rPr>
          <w:b/>
          <w:lang w:val="es-AR"/>
        </w:rPr>
        <w:t>Atracción final:</w:t>
      </w:r>
      <w:r w:rsidR="00AF344F" w:rsidRPr="0079049A">
        <w:rPr>
          <w:b/>
          <w:lang w:val="es-AR"/>
        </w:rPr>
        <w:t xml:space="preserve"> </w:t>
      </w:r>
      <w:r w:rsidR="00A70271" w:rsidRPr="00563D74">
        <w:rPr>
          <w:b/>
          <w:color w:val="00B050"/>
          <w:lang w:val="es-AR"/>
        </w:rPr>
        <w:t>75%</w:t>
      </w:r>
    </w:p>
    <w:p w14:paraId="131AC00D" w14:textId="58D71ABA" w:rsidR="0079049A" w:rsidRDefault="0079049A" w:rsidP="00563D74">
      <w:pPr>
        <w:pStyle w:val="Heading5"/>
        <w:ind w:left="1560"/>
        <w:rPr>
          <w:lang w:val="es-AR"/>
        </w:rPr>
      </w:pPr>
      <w:bookmarkStart w:id="274" w:name="_Toc195898118"/>
      <w:r w:rsidRPr="00563D74">
        <w:rPr>
          <w:b w:val="0"/>
          <w:u w:val="single"/>
          <w:lang w:val="es-AR"/>
        </w:rPr>
        <w:t>Ejemplo 4</w:t>
      </w:r>
      <w:r w:rsidRPr="00563D74">
        <w:rPr>
          <w:b w:val="0"/>
          <w:lang w:val="es-AR"/>
        </w:rPr>
        <w:t xml:space="preserve">: </w:t>
      </w:r>
      <w:r w:rsidRPr="00952387">
        <w:rPr>
          <w:color w:val="00B050"/>
          <w:lang w:val="es-AR"/>
        </w:rPr>
        <w:t>Gran atracción</w:t>
      </w:r>
      <w:r w:rsidRPr="00A70271">
        <w:rPr>
          <w:lang w:val="es-AR"/>
        </w:rPr>
        <w:t>.</w:t>
      </w:r>
      <w:bookmarkEnd w:id="274"/>
    </w:p>
    <w:p w14:paraId="074D6953" w14:textId="7434A003" w:rsidR="00952387" w:rsidRPr="00AF344F" w:rsidRDefault="00952387" w:rsidP="00952387">
      <w:pPr>
        <w:pStyle w:val="ListParagraph"/>
        <w:ind w:left="709"/>
        <w:rPr>
          <w:lang w:val="es-AR"/>
        </w:rPr>
      </w:pPr>
      <w:r w:rsidRPr="00674942">
        <w:rPr>
          <w:b/>
          <w:lang w:val="es-AR"/>
        </w:rPr>
        <w:t>p(a)</w:t>
      </w:r>
      <w:r w:rsidRPr="00AD576C">
        <w:rPr>
          <w:lang w:val="es-AR"/>
        </w:rPr>
        <w:t xml:space="preserve"> = </w:t>
      </w:r>
      <w:r w:rsidRPr="00AF344F">
        <w:rPr>
          <w:lang w:val="es-AR"/>
        </w:rPr>
        <w:t>{</w:t>
      </w:r>
      <w:r w:rsidRPr="005B2111">
        <w:rPr>
          <w:b/>
          <w:color w:val="E36C0A" w:themeColor="accent6" w:themeShade="BF"/>
          <w:lang w:val="es-AR"/>
        </w:rPr>
        <w:t>fuerza</w:t>
      </w:r>
      <w:r w:rsidRPr="00AF344F">
        <w:rPr>
          <w:lang w:val="es-AR"/>
        </w:rPr>
        <w:t xml:space="preserve">, </w:t>
      </w:r>
      <w:r w:rsidRPr="005B2111">
        <w:rPr>
          <w:b/>
          <w:color w:val="0070C0"/>
          <w:lang w:val="es-AR"/>
        </w:rPr>
        <w:t>inteligencia</w:t>
      </w:r>
      <w:r w:rsidRPr="00AF344F">
        <w:rPr>
          <w:lang w:val="es-AR"/>
        </w:rPr>
        <w:t xml:space="preserve">, </w:t>
      </w:r>
      <w:r w:rsidR="00263AD7" w:rsidRPr="00263AD7">
        <w:rPr>
          <w:b/>
          <w:color w:val="0070C0"/>
          <w:lang w:val="es-AR"/>
        </w:rPr>
        <w:t>creatividad</w:t>
      </w:r>
      <w:r w:rsidRPr="00AF344F">
        <w:rPr>
          <w:lang w:val="es-AR"/>
        </w:rPr>
        <w:t xml:space="preserve">}, </w:t>
      </w:r>
      <w:r w:rsidRPr="00674942">
        <w:rPr>
          <w:b/>
          <w:lang w:val="es-AR"/>
        </w:rPr>
        <w:t>p(b)</w:t>
      </w:r>
      <w:r w:rsidRPr="00AD576C">
        <w:rPr>
          <w:lang w:val="es-AR"/>
        </w:rPr>
        <w:t xml:space="preserve"> = </w:t>
      </w:r>
      <w:r w:rsidRPr="00AF344F">
        <w:rPr>
          <w:lang w:val="es-AR"/>
        </w:rPr>
        <w:t>{</w:t>
      </w:r>
      <w:r w:rsidRPr="005B2111">
        <w:rPr>
          <w:b/>
          <w:color w:val="E36C0A" w:themeColor="accent6" w:themeShade="BF"/>
          <w:lang w:val="es-AR"/>
        </w:rPr>
        <w:t>agilidad</w:t>
      </w:r>
      <w:r w:rsidRPr="00AF344F">
        <w:rPr>
          <w:lang w:val="es-AR"/>
        </w:rPr>
        <w:t xml:space="preserve">, </w:t>
      </w:r>
      <w:r w:rsidRPr="005B2111">
        <w:rPr>
          <w:b/>
          <w:color w:val="E36C0A" w:themeColor="accent6" w:themeShade="BF"/>
          <w:lang w:val="es-AR"/>
        </w:rPr>
        <w:t>fuerza</w:t>
      </w:r>
      <w:r w:rsidRPr="00AF344F">
        <w:rPr>
          <w:lang w:val="es-AR"/>
        </w:rPr>
        <w:t xml:space="preserve">, </w:t>
      </w:r>
      <w:r w:rsidRPr="005B2111">
        <w:rPr>
          <w:b/>
          <w:color w:val="0070C0"/>
          <w:lang w:val="es-AR"/>
        </w:rPr>
        <w:t>creatividad</w:t>
      </w:r>
      <w:r w:rsidRPr="00AF344F">
        <w:rPr>
          <w:lang w:val="es-AR"/>
        </w:rPr>
        <w:t>}</w:t>
      </w:r>
    </w:p>
    <w:p w14:paraId="3FCE5238" w14:textId="2626C089" w:rsidR="00952387" w:rsidRPr="00AF344F" w:rsidRDefault="00952387" w:rsidP="00952387">
      <w:pPr>
        <w:pStyle w:val="ListParagraph"/>
        <w:ind w:left="709"/>
        <w:rPr>
          <w:lang w:val="es-AR"/>
        </w:rPr>
      </w:pPr>
      <w:r w:rsidRPr="00AB6619">
        <w:rPr>
          <w:b/>
          <w:lang w:val="es-AR"/>
        </w:rPr>
        <w:t>a(a)</w:t>
      </w:r>
      <w:r w:rsidRPr="00AF344F">
        <w:rPr>
          <w:lang w:val="es-AR"/>
        </w:rPr>
        <w:t xml:space="preserve"> = {</w:t>
      </w:r>
      <w:r w:rsidRPr="005B2111">
        <w:rPr>
          <w:b/>
          <w:color w:val="E36C0A" w:themeColor="accent6" w:themeShade="BF"/>
          <w:lang w:val="es-AR"/>
        </w:rPr>
        <w:t>agilidad</w:t>
      </w:r>
      <w:r w:rsidRPr="00AF344F">
        <w:rPr>
          <w:lang w:val="es-AR"/>
        </w:rPr>
        <w:t xml:space="preserve">, </w:t>
      </w:r>
      <w:r w:rsidRPr="005B2111">
        <w:rPr>
          <w:b/>
          <w:color w:val="0070C0"/>
          <w:lang w:val="es-AR"/>
        </w:rPr>
        <w:t>creatividad</w:t>
      </w:r>
      <w:r w:rsidRPr="00AF344F">
        <w:rPr>
          <w:lang w:val="es-AR"/>
        </w:rPr>
        <w:t xml:space="preserve">, </w:t>
      </w:r>
      <w:r w:rsidRPr="005B2111">
        <w:rPr>
          <w:b/>
          <w:color w:val="0070C0"/>
          <w:lang w:val="es-AR"/>
        </w:rPr>
        <w:t>inteligencia</w:t>
      </w:r>
      <w:r w:rsidRPr="00AF344F">
        <w:rPr>
          <w:lang w:val="es-AR"/>
        </w:rPr>
        <w:t xml:space="preserve">}, </w:t>
      </w:r>
      <w:r>
        <w:rPr>
          <w:b/>
          <w:lang w:val="es-AR"/>
        </w:rPr>
        <w:t>a</w:t>
      </w:r>
      <w:r w:rsidRPr="00871994">
        <w:rPr>
          <w:b/>
          <w:lang w:val="es-AR"/>
        </w:rPr>
        <w:t>(</w:t>
      </w:r>
      <w:r>
        <w:rPr>
          <w:b/>
          <w:lang w:val="es-AR"/>
        </w:rPr>
        <w:t>b</w:t>
      </w:r>
      <w:r w:rsidRPr="00871994">
        <w:rPr>
          <w:b/>
          <w:lang w:val="es-AR"/>
        </w:rPr>
        <w:t>)</w:t>
      </w:r>
      <w:r w:rsidRPr="00AF344F">
        <w:rPr>
          <w:lang w:val="es-AR"/>
        </w:rPr>
        <w:t xml:space="preserve"> = {</w:t>
      </w:r>
      <w:r w:rsidR="00373CDF">
        <w:rPr>
          <w:b/>
          <w:color w:val="00B050"/>
          <w:lang w:val="es-AR"/>
        </w:rPr>
        <w:t>simpatía</w:t>
      </w:r>
      <w:r w:rsidRPr="00AF344F">
        <w:rPr>
          <w:lang w:val="es-AR"/>
        </w:rPr>
        <w:t xml:space="preserve">, </w:t>
      </w:r>
      <w:r w:rsidRPr="005B2111">
        <w:rPr>
          <w:b/>
          <w:color w:val="E36C0A" w:themeColor="accent6" w:themeShade="BF"/>
          <w:lang w:val="es-AR"/>
        </w:rPr>
        <w:t>destreza</w:t>
      </w:r>
      <w:r w:rsidRPr="00AF344F">
        <w:rPr>
          <w:lang w:val="es-AR"/>
        </w:rPr>
        <w:t xml:space="preserve">, </w:t>
      </w:r>
      <w:r w:rsidRPr="005B2111">
        <w:rPr>
          <w:b/>
          <w:color w:val="0070C0"/>
          <w:lang w:val="es-AR"/>
        </w:rPr>
        <w:t>astucia</w:t>
      </w:r>
      <w:r w:rsidRPr="00AF344F">
        <w:rPr>
          <w:lang w:val="es-AR"/>
        </w:rPr>
        <w:t>}</w:t>
      </w:r>
    </w:p>
    <w:p w14:paraId="6935099B" w14:textId="38D43066" w:rsidR="00952387" w:rsidRPr="00563D74" w:rsidRDefault="00952387" w:rsidP="00952387">
      <w:pPr>
        <w:pStyle w:val="ListParagraph"/>
        <w:ind w:left="709"/>
        <w:rPr>
          <w:color w:val="00B050"/>
          <w:lang w:val="es-AR"/>
        </w:rPr>
      </w:pPr>
      <w:r>
        <w:rPr>
          <w:b/>
          <w:lang w:val="es-AR"/>
        </w:rPr>
        <w:t>o</w:t>
      </w:r>
      <w:r w:rsidRPr="00871994">
        <w:rPr>
          <w:b/>
          <w:lang w:val="es-AR"/>
        </w:rPr>
        <w:t>(</w:t>
      </w:r>
      <w:r>
        <w:rPr>
          <w:b/>
          <w:lang w:val="es-AR"/>
        </w:rPr>
        <w:t>a</w:t>
      </w:r>
      <w:r w:rsidRPr="00871994">
        <w:rPr>
          <w:b/>
          <w:lang w:val="es-AR"/>
        </w:rPr>
        <w:t>)</w:t>
      </w:r>
      <w:r w:rsidRPr="00AF344F">
        <w:rPr>
          <w:lang w:val="es-AR"/>
        </w:rPr>
        <w:t xml:space="preserve"> = </w:t>
      </w:r>
      <w:r w:rsidR="00263AD7" w:rsidRPr="005B2111">
        <w:rPr>
          <w:b/>
          <w:color w:val="0070C0"/>
          <w:lang w:val="es-AR"/>
        </w:rPr>
        <w:t>astucia</w:t>
      </w:r>
      <w:r w:rsidRPr="00AF344F">
        <w:rPr>
          <w:lang w:val="es-AR"/>
        </w:rPr>
        <w:t xml:space="preserve">, </w:t>
      </w:r>
      <w:r>
        <w:rPr>
          <w:b/>
          <w:lang w:val="es-AR"/>
        </w:rPr>
        <w:t>o</w:t>
      </w:r>
      <w:r w:rsidRPr="00871994">
        <w:rPr>
          <w:b/>
          <w:lang w:val="es-AR"/>
        </w:rPr>
        <w:t>(</w:t>
      </w:r>
      <w:r>
        <w:rPr>
          <w:b/>
          <w:lang w:val="es-AR"/>
        </w:rPr>
        <w:t>b</w:t>
      </w:r>
      <w:r w:rsidRPr="00871994">
        <w:rPr>
          <w:b/>
          <w:lang w:val="es-AR"/>
        </w:rPr>
        <w:t>)</w:t>
      </w:r>
      <w:r w:rsidRPr="00AF344F">
        <w:rPr>
          <w:lang w:val="es-AR"/>
        </w:rPr>
        <w:t xml:space="preserve"> = </w:t>
      </w:r>
      <w:r w:rsidRPr="005B2111">
        <w:rPr>
          <w:b/>
          <w:color w:val="E36C0A" w:themeColor="accent6" w:themeShade="BF"/>
          <w:lang w:val="es-AR"/>
        </w:rPr>
        <w:t>agilidad</w:t>
      </w:r>
    </w:p>
    <w:p w14:paraId="32BE624A" w14:textId="52169771" w:rsidR="00952387" w:rsidRPr="00AF344F" w:rsidRDefault="00952387" w:rsidP="00952387">
      <w:pPr>
        <w:pStyle w:val="ListParagraph"/>
        <w:ind w:left="709"/>
        <w:rPr>
          <w:lang w:val="es-AR"/>
        </w:rPr>
      </w:pPr>
      <w:r w:rsidRPr="00A844BB">
        <w:rPr>
          <w:b/>
          <w:lang w:val="es-AR"/>
        </w:rPr>
        <w:t>cp(a)</w:t>
      </w:r>
      <w:r w:rsidRPr="00AF344F">
        <w:rPr>
          <w:lang w:val="es-AR"/>
        </w:rPr>
        <w:t xml:space="preserve"> = {</w:t>
      </w:r>
      <w:r w:rsidR="0017159C" w:rsidRPr="00A844BB">
        <w:rPr>
          <w:b/>
          <w:color w:val="E36C0A" w:themeColor="accent6" w:themeShade="BF"/>
          <w:lang w:val="es-AR"/>
        </w:rPr>
        <w:t>físico</w:t>
      </w:r>
      <w:r w:rsidR="0017159C">
        <w:rPr>
          <w:lang w:val="es-AR"/>
        </w:rPr>
        <w:t>,</w:t>
      </w:r>
      <w:r w:rsidR="0017159C" w:rsidRPr="00AF344F">
        <w:rPr>
          <w:lang w:val="es-AR"/>
        </w:rPr>
        <w:t xml:space="preserve"> </w:t>
      </w:r>
      <w:r w:rsidR="0017159C" w:rsidRPr="00A844BB">
        <w:rPr>
          <w:b/>
          <w:color w:val="0070C0"/>
          <w:lang w:val="es-AR"/>
        </w:rPr>
        <w:t>mental</w:t>
      </w:r>
      <w:r>
        <w:rPr>
          <w:lang w:val="es-AR"/>
        </w:rPr>
        <w:t xml:space="preserve">}, </w:t>
      </w:r>
      <w:r w:rsidRPr="00A844BB">
        <w:rPr>
          <w:b/>
          <w:lang w:val="es-AR"/>
        </w:rPr>
        <w:t>cp(b)</w:t>
      </w:r>
      <w:r w:rsidRPr="00AF344F">
        <w:rPr>
          <w:lang w:val="es-AR"/>
        </w:rPr>
        <w:t xml:space="preserve"> = {</w:t>
      </w:r>
      <w:r w:rsidRPr="00A844BB">
        <w:rPr>
          <w:b/>
          <w:color w:val="E36C0A" w:themeColor="accent6" w:themeShade="BF"/>
          <w:lang w:val="es-AR"/>
        </w:rPr>
        <w:t>físico</w:t>
      </w:r>
      <w:r w:rsidR="0017159C">
        <w:rPr>
          <w:lang w:val="es-AR"/>
        </w:rPr>
        <w:t>,</w:t>
      </w:r>
      <w:r w:rsidR="0017159C" w:rsidRPr="00AF344F">
        <w:rPr>
          <w:lang w:val="es-AR"/>
        </w:rPr>
        <w:t xml:space="preserve"> </w:t>
      </w:r>
      <w:r w:rsidR="0017159C" w:rsidRPr="00B64A5D">
        <w:rPr>
          <w:b/>
          <w:color w:val="00B050"/>
          <w:lang w:val="es-AR"/>
        </w:rPr>
        <w:t>personalidad</w:t>
      </w:r>
      <w:r w:rsidRPr="00AF344F">
        <w:rPr>
          <w:lang w:val="es-AR"/>
        </w:rPr>
        <w:t>}</w:t>
      </w:r>
    </w:p>
    <w:p w14:paraId="5F958CF5" w14:textId="5E3AE214" w:rsidR="00952387" w:rsidRDefault="00952387" w:rsidP="00952387">
      <w:pPr>
        <w:pStyle w:val="ListParagraph"/>
        <w:ind w:left="709"/>
        <w:rPr>
          <w:lang w:val="es-AR"/>
        </w:rPr>
      </w:pPr>
      <w:r>
        <w:rPr>
          <w:b/>
          <w:lang w:val="es-AR"/>
        </w:rPr>
        <w:t>ca</w:t>
      </w:r>
      <w:r w:rsidRPr="00A844BB">
        <w:rPr>
          <w:b/>
          <w:lang w:val="es-AR"/>
        </w:rPr>
        <w:t>(</w:t>
      </w:r>
      <w:r>
        <w:rPr>
          <w:b/>
          <w:lang w:val="es-AR"/>
        </w:rPr>
        <w:t>a</w:t>
      </w:r>
      <w:r w:rsidRPr="00A844BB">
        <w:rPr>
          <w:b/>
          <w:lang w:val="es-AR"/>
        </w:rPr>
        <w:t>)</w:t>
      </w:r>
      <w:r w:rsidRPr="00AF344F">
        <w:rPr>
          <w:lang w:val="es-AR"/>
        </w:rPr>
        <w:t xml:space="preserve"> = {</w:t>
      </w:r>
      <w:r w:rsidRPr="00A844BB">
        <w:rPr>
          <w:b/>
          <w:color w:val="E36C0A" w:themeColor="accent6" w:themeShade="BF"/>
          <w:lang w:val="es-AR"/>
        </w:rPr>
        <w:t>físico</w:t>
      </w:r>
      <w:r w:rsidRPr="00AF344F">
        <w:rPr>
          <w:lang w:val="es-AR"/>
        </w:rPr>
        <w:t xml:space="preserve">, </w:t>
      </w:r>
      <w:r w:rsidRPr="00A844BB">
        <w:rPr>
          <w:b/>
          <w:color w:val="0070C0"/>
          <w:lang w:val="es-AR"/>
        </w:rPr>
        <w:t>mental</w:t>
      </w:r>
      <w:r w:rsidRPr="00AF344F">
        <w:rPr>
          <w:lang w:val="es-AR"/>
        </w:rPr>
        <w:t>}</w:t>
      </w:r>
      <w:r>
        <w:rPr>
          <w:lang w:val="es-AR"/>
        </w:rPr>
        <w:t xml:space="preserve">, </w:t>
      </w:r>
      <w:r>
        <w:rPr>
          <w:b/>
          <w:lang w:val="es-AR"/>
        </w:rPr>
        <w:t>ca</w:t>
      </w:r>
      <w:r w:rsidRPr="00A844BB">
        <w:rPr>
          <w:b/>
          <w:lang w:val="es-AR"/>
        </w:rPr>
        <w:t>(</w:t>
      </w:r>
      <w:r>
        <w:rPr>
          <w:b/>
          <w:lang w:val="es-AR"/>
        </w:rPr>
        <w:t>b</w:t>
      </w:r>
      <w:r w:rsidRPr="00A844BB">
        <w:rPr>
          <w:b/>
          <w:lang w:val="es-AR"/>
        </w:rPr>
        <w:t>)</w:t>
      </w:r>
      <w:r w:rsidRPr="00AF344F">
        <w:rPr>
          <w:lang w:val="es-AR"/>
        </w:rPr>
        <w:t xml:space="preserve"> = {</w:t>
      </w:r>
      <w:r w:rsidRPr="00A844BB">
        <w:rPr>
          <w:b/>
          <w:color w:val="E36C0A" w:themeColor="accent6" w:themeShade="BF"/>
          <w:lang w:val="es-AR"/>
        </w:rPr>
        <w:t>físico</w:t>
      </w:r>
      <w:r>
        <w:rPr>
          <w:lang w:val="es-AR"/>
        </w:rPr>
        <w:t>,</w:t>
      </w:r>
      <w:r w:rsidRPr="00AF344F">
        <w:rPr>
          <w:lang w:val="es-AR"/>
        </w:rPr>
        <w:t xml:space="preserve"> </w:t>
      </w:r>
      <w:r w:rsidRPr="00A844BB">
        <w:rPr>
          <w:b/>
          <w:color w:val="0070C0"/>
          <w:lang w:val="es-AR"/>
        </w:rPr>
        <w:t>mental</w:t>
      </w:r>
      <w:r>
        <w:rPr>
          <w:lang w:val="es-AR"/>
        </w:rPr>
        <w:t>,</w:t>
      </w:r>
      <w:r w:rsidRPr="00AF344F">
        <w:rPr>
          <w:lang w:val="es-AR"/>
        </w:rPr>
        <w:t xml:space="preserve"> </w:t>
      </w:r>
      <w:r w:rsidRPr="00B64A5D">
        <w:rPr>
          <w:b/>
          <w:color w:val="00B050"/>
          <w:lang w:val="es-AR"/>
        </w:rPr>
        <w:t>personalidad</w:t>
      </w:r>
      <w:r>
        <w:rPr>
          <w:lang w:val="es-AR"/>
        </w:rPr>
        <w:t>}</w:t>
      </w:r>
    </w:p>
    <w:p w14:paraId="78E02CD8" w14:textId="77777777" w:rsidR="00683649" w:rsidRPr="00DD1D2B" w:rsidRDefault="00683649" w:rsidP="001A7F5C">
      <w:pPr>
        <w:pStyle w:val="ListParagraph"/>
        <w:numPr>
          <w:ilvl w:val="0"/>
          <w:numId w:val="93"/>
        </w:numPr>
        <w:tabs>
          <w:tab w:val="right" w:pos="9356"/>
        </w:tabs>
        <w:ind w:left="1134" w:right="4"/>
        <w:rPr>
          <w:b/>
          <w:color w:val="00B050"/>
          <w:lang w:val="es-AR"/>
        </w:rPr>
      </w:pPr>
      <w:r w:rsidRPr="00DD1D2B">
        <w:rPr>
          <w:b/>
          <w:lang w:val="es-AR"/>
        </w:rPr>
        <w:t>p(a)</w:t>
      </w:r>
      <w:r w:rsidRPr="00DD1D2B">
        <w:rPr>
          <w:lang w:val="es-AR"/>
        </w:rPr>
        <w:t xml:space="preserve"> </w:t>
      </w:r>
      <w:r>
        <w:rPr>
          <w:lang w:val="es-AR"/>
        </w:rPr>
        <w:sym w:font="Symbol" w:char="F0C7"/>
      </w:r>
      <w:r w:rsidRPr="00DD1D2B">
        <w:rPr>
          <w:lang w:val="es-AR"/>
        </w:rPr>
        <w:t xml:space="preserve"> </w:t>
      </w:r>
      <w:r w:rsidRPr="00DD1D2B">
        <w:rPr>
          <w:b/>
          <w:lang w:val="es-AR"/>
        </w:rPr>
        <w:t>a(b)</w:t>
      </w:r>
      <w:r w:rsidRPr="00DD1D2B">
        <w:rPr>
          <w:lang w:val="es-AR"/>
        </w:rPr>
        <w:t xml:space="preserve"> = </w:t>
      </w:r>
      <w:r>
        <w:rPr>
          <w:lang w:val="es-AR"/>
        </w:rPr>
        <w:sym w:font="Symbol" w:char="F0C6"/>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0% </w:t>
      </w:r>
      <w:r w:rsidRPr="00DD1D2B">
        <w:rPr>
          <w:lang w:val="es-AR"/>
        </w:rPr>
        <w:t>(+0%)</w:t>
      </w:r>
      <w:r w:rsidRPr="00DD1D2B">
        <w:rPr>
          <w:b/>
          <w:lang w:val="es-AR"/>
        </w:rPr>
        <w:tab/>
      </w:r>
      <w:r>
        <w:rPr>
          <w:b/>
          <w:lang w:val="es-AR"/>
        </w:rPr>
        <w:sym w:font="Symbol" w:char="F0AE"/>
      </w:r>
      <w:r w:rsidRPr="00DD1D2B">
        <w:rPr>
          <w:b/>
          <w:lang w:val="es-AR"/>
        </w:rPr>
        <w:t xml:space="preserve"> </w:t>
      </w:r>
      <w:r>
        <w:rPr>
          <w:b/>
          <w:color w:val="FF0000"/>
          <w:lang w:val="es-AR"/>
        </w:rPr>
        <w:t>b</w:t>
      </w:r>
      <w:r w:rsidRPr="00DD1D2B">
        <w:rPr>
          <w:b/>
          <w:color w:val="FF0000"/>
          <w:lang w:val="es-AR"/>
        </w:rPr>
        <w:t xml:space="preserve"> </w:t>
      </w:r>
      <w:r w:rsidRPr="00DD1D2B">
        <w:rPr>
          <w:color w:val="FF0000"/>
          <w:lang w:val="es-AR"/>
        </w:rPr>
        <w:t>NO se interesa mucho en</w:t>
      </w:r>
      <w:r w:rsidRPr="00DD1D2B">
        <w:rPr>
          <w:b/>
          <w:color w:val="FF0000"/>
          <w:lang w:val="es-AR"/>
        </w:rPr>
        <w:t xml:space="preserve"> </w:t>
      </w:r>
      <w:r>
        <w:rPr>
          <w:b/>
          <w:color w:val="FF0000"/>
          <w:lang w:val="es-AR"/>
        </w:rPr>
        <w:t>a</w:t>
      </w:r>
    </w:p>
    <w:p w14:paraId="4B25519B" w14:textId="3301EA33" w:rsidR="00683649" w:rsidRPr="00DD1D2B" w:rsidRDefault="00683649" w:rsidP="001A7F5C">
      <w:pPr>
        <w:pStyle w:val="ListParagraph"/>
        <w:numPr>
          <w:ilvl w:val="0"/>
          <w:numId w:val="93"/>
        </w:numPr>
        <w:tabs>
          <w:tab w:val="right" w:pos="9356"/>
        </w:tabs>
        <w:ind w:left="1134" w:right="4"/>
        <w:rPr>
          <w:lang w:val="es-AR"/>
        </w:rPr>
      </w:pPr>
      <w:r>
        <w:rPr>
          <w:b/>
          <w:lang w:val="es-AR"/>
        </w:rPr>
        <w:t>p</w:t>
      </w:r>
      <w:r w:rsidRPr="00F22E6A">
        <w:rPr>
          <w:b/>
          <w:lang w:val="es-AR"/>
        </w:rPr>
        <w:t>(</w:t>
      </w:r>
      <w:r>
        <w:rPr>
          <w:b/>
          <w:lang w:val="es-AR"/>
        </w:rPr>
        <w:t>b</w:t>
      </w:r>
      <w:r w:rsidRPr="00F22E6A">
        <w:rPr>
          <w:b/>
          <w:lang w:val="es-AR"/>
        </w:rPr>
        <w:t>)</w:t>
      </w:r>
      <w:r w:rsidRPr="00AF344F">
        <w:rPr>
          <w:lang w:val="es-AR"/>
        </w:rPr>
        <w:t xml:space="preserve"> </w:t>
      </w:r>
      <w:r>
        <w:rPr>
          <w:lang w:val="es-AR"/>
        </w:rPr>
        <w:sym w:font="Symbol" w:char="F0C7"/>
      </w:r>
      <w:r>
        <w:rPr>
          <w:lang w:val="es-AR"/>
        </w:rPr>
        <w:t xml:space="preserve"> </w:t>
      </w:r>
      <w:r>
        <w:rPr>
          <w:b/>
          <w:lang w:val="es-AR"/>
        </w:rPr>
        <w:t>a</w:t>
      </w:r>
      <w:r w:rsidRPr="00F22E6A">
        <w:rPr>
          <w:b/>
          <w:lang w:val="es-AR"/>
        </w:rPr>
        <w:t>(</w:t>
      </w:r>
      <w:r>
        <w:rPr>
          <w:b/>
          <w:lang w:val="es-AR"/>
        </w:rPr>
        <w:t>a</w:t>
      </w:r>
      <w:r w:rsidRPr="00F22E6A">
        <w:rPr>
          <w:b/>
          <w:lang w:val="es-AR"/>
        </w:rPr>
        <w:t>)</w:t>
      </w:r>
      <w:r w:rsidRPr="00AF344F">
        <w:rPr>
          <w:lang w:val="es-AR"/>
        </w:rPr>
        <w:t xml:space="preserve"> = {</w:t>
      </w:r>
      <w:r>
        <w:rPr>
          <w:b/>
          <w:color w:val="E36C0A" w:themeColor="accent6" w:themeShade="BF"/>
          <w:lang w:val="es-AR"/>
        </w:rPr>
        <w:t>agilidad</w:t>
      </w:r>
      <w:r w:rsidRPr="00AF344F">
        <w:rPr>
          <w:lang w:val="es-AR"/>
        </w:rPr>
        <w:t xml:space="preserve">, </w:t>
      </w:r>
      <w:r w:rsidRPr="005B2111">
        <w:rPr>
          <w:b/>
          <w:color w:val="0070C0"/>
          <w:lang w:val="es-AR"/>
        </w:rPr>
        <w:t>creatividad</w:t>
      </w:r>
      <w:r w:rsidRPr="00AF344F">
        <w:rPr>
          <w:lang w:val="es-AR"/>
        </w:rPr>
        <w:t xml:space="preserve">} </w:t>
      </w:r>
      <w:r>
        <w:rPr>
          <w:color w:val="000000"/>
          <w:lang w:val="es-AR"/>
        </w:rPr>
        <w:sym w:font="Symbol" w:char="F0AE"/>
      </w:r>
      <w:r w:rsidRPr="00AF344F">
        <w:rPr>
          <w:lang w:val="es-AR"/>
        </w:rPr>
        <w:t xml:space="preserve"> </w:t>
      </w:r>
      <w:r w:rsidRPr="00805D7B">
        <w:rPr>
          <w:b/>
          <w:lang w:val="es-AR"/>
        </w:rPr>
        <w:t>PA</w:t>
      </w:r>
      <w:r w:rsidRPr="00AF344F">
        <w:rPr>
          <w:lang w:val="es-AR"/>
        </w:rPr>
        <w:t xml:space="preserve"> = </w:t>
      </w:r>
      <w:r>
        <w:rPr>
          <w:b/>
          <w:lang w:val="es-AR"/>
        </w:rPr>
        <w:t>50</w:t>
      </w:r>
      <w:r w:rsidRPr="00805D7B">
        <w:rPr>
          <w:b/>
          <w:lang w:val="es-AR"/>
        </w:rPr>
        <w:t>%</w:t>
      </w:r>
      <w:r>
        <w:rPr>
          <w:b/>
          <w:lang w:val="es-AR"/>
        </w:rPr>
        <w:t xml:space="preserve"> </w:t>
      </w:r>
      <w:r>
        <w:rPr>
          <w:lang w:val="es-AR"/>
        </w:rPr>
        <w:t>(+50%)</w:t>
      </w:r>
      <w:r w:rsidRPr="00DD1D2B">
        <w:rPr>
          <w:b/>
          <w:lang w:val="es-AR"/>
        </w:rPr>
        <w:tab/>
      </w:r>
      <w:r>
        <w:rPr>
          <w:b/>
          <w:lang w:val="es-AR"/>
        </w:rPr>
        <w:sym w:font="Symbol" w:char="F0AE"/>
      </w:r>
      <w:r w:rsidRPr="00DD1D2B">
        <w:rPr>
          <w:b/>
          <w:lang w:val="es-AR"/>
        </w:rPr>
        <w:t xml:space="preserve"> </w:t>
      </w:r>
      <w:r w:rsidRPr="00683649">
        <w:rPr>
          <w:b/>
          <w:color w:val="00B050"/>
          <w:lang w:val="es-AR"/>
        </w:rPr>
        <w:t xml:space="preserve">a </w:t>
      </w:r>
      <w:r w:rsidRPr="00683649">
        <w:rPr>
          <w:color w:val="00B050"/>
          <w:lang w:val="es-AR"/>
        </w:rPr>
        <w:t>SÍ se interesa mucho en</w:t>
      </w:r>
      <w:r w:rsidRPr="00683649">
        <w:rPr>
          <w:b/>
          <w:color w:val="00B050"/>
          <w:lang w:val="es-AR"/>
        </w:rPr>
        <w:t xml:space="preserve"> b</w:t>
      </w:r>
    </w:p>
    <w:p w14:paraId="71B879F4" w14:textId="77777777" w:rsidR="00683649" w:rsidRPr="00DD1D2B" w:rsidRDefault="00683649" w:rsidP="001A7F5C">
      <w:pPr>
        <w:pStyle w:val="ListParagraph"/>
        <w:numPr>
          <w:ilvl w:val="0"/>
          <w:numId w:val="93"/>
        </w:numPr>
        <w:tabs>
          <w:tab w:val="right" w:pos="9356"/>
        </w:tabs>
        <w:ind w:left="1134" w:right="4"/>
        <w:rPr>
          <w:lang w:val="es-AR"/>
        </w:rPr>
      </w:pPr>
      <w:r w:rsidRPr="00DD1D2B">
        <w:rPr>
          <w:color w:val="000000"/>
          <w:lang w:val="es-AR"/>
        </w:rPr>
        <w:t>|</w:t>
      </w:r>
      <w:r w:rsidRPr="00DD1D2B">
        <w:rPr>
          <w:b/>
          <w:color w:val="000000"/>
          <w:lang w:val="es-AR"/>
        </w:rPr>
        <w:t xml:space="preserve">p(a) </w:t>
      </w:r>
      <w:r>
        <w:rPr>
          <w:lang w:val="es-AR"/>
        </w:rPr>
        <w:sym w:font="Symbol" w:char="F0C7"/>
      </w:r>
      <w:r w:rsidRPr="00DD1D2B">
        <w:rPr>
          <w:b/>
          <w:color w:val="000000"/>
          <w:lang w:val="es-AR"/>
        </w:rPr>
        <w:t xml:space="preserve"> a(b)</w:t>
      </w:r>
      <w:r w:rsidRPr="00DD1D2B">
        <w:rPr>
          <w:color w:val="000000"/>
          <w:lang w:val="es-AR"/>
        </w:rPr>
        <w:t xml:space="preserve">| </w:t>
      </w:r>
      <w:r>
        <w:rPr>
          <w:color w:val="000000"/>
          <w:lang w:val="es-AR"/>
        </w:rPr>
        <w:t xml:space="preserve">= </w:t>
      </w:r>
      <w:r w:rsidRPr="00083F30">
        <w:rPr>
          <w:b/>
          <w:color w:val="000000"/>
          <w:lang w:val="es-AR"/>
        </w:rPr>
        <w:t>0</w:t>
      </w:r>
      <w:r>
        <w:rPr>
          <w:color w:val="000000"/>
          <w:lang w:val="es-AR"/>
        </w:rPr>
        <w:t xml:space="preserve"> </w:t>
      </w:r>
      <w:r w:rsidRPr="00DD1D2B">
        <w:rPr>
          <w:color w:val="000000"/>
          <w:lang w:val="es-AR"/>
        </w:rPr>
        <w:t xml:space="preserve">≠ </w:t>
      </w:r>
      <w:r w:rsidRPr="00DD1D2B">
        <w:rPr>
          <w:b/>
          <w:color w:val="000000"/>
          <w:lang w:val="es-AR"/>
        </w:rPr>
        <w:t>2</w:t>
      </w:r>
      <w:r w:rsidRPr="00DD1D2B">
        <w:rPr>
          <w:color w:val="000000"/>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sidRPr="00DD1D2B">
        <w:rPr>
          <w:b/>
          <w:lang w:val="es-AR"/>
        </w:rPr>
        <w:t xml:space="preserve">50% </w:t>
      </w:r>
      <w:r w:rsidRPr="00DD1D2B">
        <w:rPr>
          <w:lang w:val="es-AR"/>
        </w:rPr>
        <w:t>(+0%)</w:t>
      </w:r>
      <w:r w:rsidRPr="00DD1D2B">
        <w:rPr>
          <w:b/>
          <w:lang w:val="es-AR"/>
        </w:rPr>
        <w:tab/>
      </w:r>
      <w:r>
        <w:rPr>
          <w:b/>
          <w:lang w:val="es-AR"/>
        </w:rPr>
        <w:sym w:font="Symbol" w:char="F0AE"/>
      </w:r>
      <w:r w:rsidRPr="00DD1D2B">
        <w:rPr>
          <w:b/>
          <w:lang w:val="es-AR"/>
        </w:rPr>
        <w:t xml:space="preserve"> </w:t>
      </w:r>
      <w:r w:rsidRPr="00DD1D2B">
        <w:rPr>
          <w:b/>
          <w:color w:val="FF0000"/>
          <w:lang w:val="es-AR"/>
        </w:rPr>
        <w:t xml:space="preserve">a </w:t>
      </w:r>
      <w:r w:rsidRPr="00DD1D2B">
        <w:rPr>
          <w:color w:val="FF0000"/>
          <w:lang w:val="es-AR"/>
        </w:rPr>
        <w:t>NO enamora a</w:t>
      </w:r>
      <w:r w:rsidRPr="00DD1D2B">
        <w:rPr>
          <w:b/>
          <w:color w:val="FF0000"/>
          <w:lang w:val="es-AR"/>
        </w:rPr>
        <w:t xml:space="preserve"> b</w:t>
      </w:r>
    </w:p>
    <w:p w14:paraId="4D2B6CE4" w14:textId="427AEAC6" w:rsidR="00683649" w:rsidRPr="00DD1D2B" w:rsidRDefault="00683649" w:rsidP="001A7F5C">
      <w:pPr>
        <w:pStyle w:val="ListParagraph"/>
        <w:numPr>
          <w:ilvl w:val="0"/>
          <w:numId w:val="93"/>
        </w:numPr>
        <w:tabs>
          <w:tab w:val="right" w:pos="9356"/>
        </w:tabs>
        <w:ind w:left="1134" w:right="4"/>
        <w:rPr>
          <w:lang w:val="es-AR"/>
        </w:rPr>
      </w:pPr>
      <w:r w:rsidRPr="00DD1D2B">
        <w:rPr>
          <w:color w:val="000000"/>
          <w:lang w:val="es-AR"/>
        </w:rPr>
        <w:t>|</w:t>
      </w:r>
      <w:r w:rsidRPr="00DD1D2B">
        <w:rPr>
          <w:b/>
          <w:color w:val="000000"/>
          <w:lang w:val="es-AR"/>
        </w:rPr>
        <w:t xml:space="preserve">p(b) </w:t>
      </w:r>
      <w:r>
        <w:rPr>
          <w:lang w:val="es-AR"/>
        </w:rPr>
        <w:sym w:font="Symbol" w:char="F0C7"/>
      </w:r>
      <w:r w:rsidRPr="00DD1D2B">
        <w:rPr>
          <w:b/>
          <w:color w:val="000000"/>
          <w:lang w:val="es-AR"/>
        </w:rPr>
        <w:t xml:space="preserve"> a(a)</w:t>
      </w:r>
      <w:r w:rsidRPr="00DD1D2B">
        <w:rPr>
          <w:color w:val="000000"/>
          <w:lang w:val="es-AR"/>
        </w:rPr>
        <w:t xml:space="preserve">| </w:t>
      </w:r>
      <w:r>
        <w:rPr>
          <w:color w:val="000000"/>
          <w:lang w:val="es-AR"/>
        </w:rPr>
        <w:t xml:space="preserve">= </w:t>
      </w:r>
      <w:r>
        <w:rPr>
          <w:b/>
          <w:color w:val="000000"/>
          <w:lang w:val="es-AR"/>
        </w:rPr>
        <w:t>2</w:t>
      </w:r>
      <w:r>
        <w:rPr>
          <w:color w:val="000000"/>
          <w:lang w:val="es-AR"/>
        </w:rPr>
        <w:t xml:space="preserve"> </w:t>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Pr>
          <w:b/>
          <w:lang w:val="es-AR"/>
        </w:rPr>
        <w:t>8</w:t>
      </w:r>
      <w:r w:rsidRPr="00DD1D2B">
        <w:rPr>
          <w:b/>
          <w:lang w:val="es-AR"/>
        </w:rPr>
        <w:t xml:space="preserve">0% </w:t>
      </w:r>
      <w:r w:rsidRPr="00DD1D2B">
        <w:rPr>
          <w:lang w:val="es-AR"/>
        </w:rPr>
        <w:t>(+</w:t>
      </w:r>
      <w:r>
        <w:rPr>
          <w:lang w:val="es-AR"/>
        </w:rPr>
        <w:t>3</w:t>
      </w:r>
      <w:r w:rsidRPr="00DD1D2B">
        <w:rPr>
          <w:lang w:val="es-AR"/>
        </w:rPr>
        <w:t>0%)</w:t>
      </w:r>
      <w:r w:rsidRPr="00DD1D2B">
        <w:rPr>
          <w:b/>
          <w:lang w:val="es-AR"/>
        </w:rPr>
        <w:tab/>
      </w:r>
      <w:r>
        <w:rPr>
          <w:b/>
          <w:lang w:val="es-AR"/>
        </w:rPr>
        <w:sym w:font="Symbol" w:char="F0AE"/>
      </w:r>
      <w:r w:rsidRPr="00DD1D2B">
        <w:rPr>
          <w:b/>
          <w:lang w:val="es-AR"/>
        </w:rPr>
        <w:t xml:space="preserve"> </w:t>
      </w:r>
      <w:r w:rsidRPr="00683649">
        <w:rPr>
          <w:b/>
          <w:color w:val="00B050"/>
          <w:lang w:val="es-AR"/>
        </w:rPr>
        <w:t xml:space="preserve">b </w:t>
      </w:r>
      <w:r w:rsidRPr="00683649">
        <w:rPr>
          <w:color w:val="00B050"/>
          <w:lang w:val="es-AR"/>
        </w:rPr>
        <w:t>SÍ enamora a</w:t>
      </w:r>
      <w:r w:rsidRPr="00683649">
        <w:rPr>
          <w:b/>
          <w:color w:val="00B050"/>
          <w:lang w:val="es-AR"/>
        </w:rPr>
        <w:t xml:space="preserve"> a</w:t>
      </w:r>
    </w:p>
    <w:p w14:paraId="15FD4C5C" w14:textId="525BEE31" w:rsidR="00683649" w:rsidRPr="00DD1D2B" w:rsidRDefault="00683649" w:rsidP="001A7F5C">
      <w:pPr>
        <w:pStyle w:val="ListParagraph"/>
        <w:numPr>
          <w:ilvl w:val="0"/>
          <w:numId w:val="93"/>
        </w:numPr>
        <w:tabs>
          <w:tab w:val="right" w:pos="9356"/>
        </w:tabs>
        <w:ind w:left="1134" w:right="4"/>
        <w:rPr>
          <w:lang w:val="es-AR"/>
        </w:rPr>
      </w:pPr>
      <w:r w:rsidRPr="00DD1D2B">
        <w:rPr>
          <w:color w:val="000000"/>
          <w:lang w:val="es-AR"/>
        </w:rPr>
        <w:t>|</w:t>
      </w:r>
      <w:r w:rsidRPr="00DD1D2B">
        <w:rPr>
          <w:b/>
          <w:color w:val="000000"/>
          <w:lang w:val="es-AR"/>
        </w:rPr>
        <w:t xml:space="preserve">p(a) </w:t>
      </w:r>
      <w:r>
        <w:rPr>
          <w:lang w:val="es-AR"/>
        </w:rPr>
        <w:sym w:font="Symbol" w:char="F0C7"/>
      </w:r>
      <w:r w:rsidRPr="00DD1D2B">
        <w:rPr>
          <w:b/>
          <w:color w:val="000000"/>
          <w:lang w:val="es-AR"/>
        </w:rPr>
        <w:t xml:space="preserve"> a(b)</w:t>
      </w:r>
      <w:r w:rsidRPr="00DD1D2B">
        <w:rPr>
          <w:color w:val="000000"/>
          <w:lang w:val="es-AR"/>
        </w:rPr>
        <w:t xml:space="preserve">| </w:t>
      </w:r>
      <w:r>
        <w:rPr>
          <w:color w:val="000000"/>
          <w:lang w:val="es-AR"/>
        </w:rPr>
        <w:t xml:space="preserve">= </w:t>
      </w:r>
      <w:r>
        <w:rPr>
          <w:b/>
          <w:color w:val="000000"/>
          <w:lang w:val="es-AR"/>
        </w:rPr>
        <w:t>0</w:t>
      </w:r>
      <w:r>
        <w:rPr>
          <w:color w:val="000000"/>
          <w:lang w:val="es-AR"/>
        </w:rPr>
        <w:t xml:space="preserve"> </w:t>
      </w:r>
      <w:r w:rsidRPr="00DD1D2B">
        <w:rPr>
          <w:color w:val="000000"/>
          <w:lang w:val="es-AR"/>
        </w:rPr>
        <w:t xml:space="preserve">≠ </w:t>
      </w:r>
      <w:r>
        <w:rPr>
          <w:b/>
          <w:color w:val="000000"/>
          <w:lang w:val="es-AR"/>
        </w:rPr>
        <w:t>3</w:t>
      </w:r>
      <w:r w:rsidRPr="00DD1D2B">
        <w:rPr>
          <w:color w:val="000000"/>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Pr>
          <w:b/>
          <w:lang w:val="es-AR"/>
        </w:rPr>
        <w:t>8</w:t>
      </w:r>
      <w:r w:rsidRPr="00DD1D2B">
        <w:rPr>
          <w:b/>
          <w:lang w:val="es-AR"/>
        </w:rPr>
        <w:t xml:space="preserve">0% </w:t>
      </w:r>
      <w:r w:rsidRPr="00DD1D2B">
        <w:rPr>
          <w:lang w:val="es-AR"/>
        </w:rPr>
        <w:t>(+0%)</w:t>
      </w:r>
      <w:r w:rsidRPr="00DD1D2B">
        <w:rPr>
          <w:b/>
          <w:lang w:val="es-AR"/>
        </w:rPr>
        <w:tab/>
      </w:r>
      <w:r>
        <w:rPr>
          <w:lang w:val="es-AR"/>
        </w:rPr>
        <w:sym w:font="Symbol" w:char="F0AE"/>
      </w:r>
      <w:r w:rsidRPr="00DD1D2B">
        <w:rPr>
          <w:b/>
          <w:lang w:val="es-AR"/>
        </w:rPr>
        <w:t xml:space="preserve"> </w:t>
      </w:r>
      <w:r>
        <w:rPr>
          <w:b/>
          <w:color w:val="FF0000"/>
          <w:lang w:val="es-AR"/>
        </w:rPr>
        <w:t>b</w:t>
      </w:r>
      <w:r w:rsidRPr="00DD1D2B">
        <w:rPr>
          <w:b/>
          <w:color w:val="FF0000"/>
          <w:lang w:val="es-AR"/>
        </w:rPr>
        <w:t xml:space="preserve"> </w:t>
      </w:r>
      <w:r w:rsidRPr="00DD1D2B">
        <w:rPr>
          <w:color w:val="FF0000"/>
          <w:lang w:val="es-AR"/>
        </w:rPr>
        <w:t xml:space="preserve">NO </w:t>
      </w:r>
      <w:r>
        <w:rPr>
          <w:color w:val="FF0000"/>
          <w:lang w:val="es-AR"/>
        </w:rPr>
        <w:t>se apasiona</w:t>
      </w:r>
      <w:r w:rsidRPr="00DD1D2B">
        <w:rPr>
          <w:color w:val="FF0000"/>
          <w:lang w:val="es-AR"/>
        </w:rPr>
        <w:t xml:space="preserve"> </w:t>
      </w:r>
      <w:r>
        <w:rPr>
          <w:color w:val="FF0000"/>
          <w:lang w:val="es-AR"/>
        </w:rPr>
        <w:t>por</w:t>
      </w:r>
      <w:r w:rsidRPr="00DD1D2B">
        <w:rPr>
          <w:b/>
          <w:color w:val="FF0000"/>
          <w:lang w:val="es-AR"/>
        </w:rPr>
        <w:t xml:space="preserve"> </w:t>
      </w:r>
      <w:r>
        <w:rPr>
          <w:b/>
          <w:color w:val="FF0000"/>
          <w:lang w:val="es-AR"/>
        </w:rPr>
        <w:t>a</w:t>
      </w:r>
    </w:p>
    <w:p w14:paraId="393E5519" w14:textId="77777777" w:rsidR="00263AD7" w:rsidRPr="00263AD7" w:rsidRDefault="00683649" w:rsidP="001A7F5C">
      <w:pPr>
        <w:pStyle w:val="ListParagraph"/>
        <w:numPr>
          <w:ilvl w:val="0"/>
          <w:numId w:val="93"/>
        </w:numPr>
        <w:tabs>
          <w:tab w:val="right" w:pos="9356"/>
        </w:tabs>
        <w:ind w:left="1134" w:right="4"/>
        <w:rPr>
          <w:lang w:val="es-AR"/>
        </w:rPr>
      </w:pPr>
      <w:r w:rsidRPr="00DD1D2B">
        <w:rPr>
          <w:color w:val="000000"/>
          <w:lang w:val="es-AR"/>
        </w:rPr>
        <w:t>|</w:t>
      </w:r>
      <w:r w:rsidRPr="00DD1D2B">
        <w:rPr>
          <w:b/>
          <w:color w:val="000000"/>
          <w:lang w:val="es-AR"/>
        </w:rPr>
        <w:t xml:space="preserve">p(b) </w:t>
      </w:r>
      <w:r>
        <w:rPr>
          <w:lang w:val="es-AR"/>
        </w:rPr>
        <w:sym w:font="Symbol" w:char="F0C7"/>
      </w:r>
      <w:r w:rsidRPr="00DD1D2B">
        <w:rPr>
          <w:b/>
          <w:color w:val="000000"/>
          <w:lang w:val="es-AR"/>
        </w:rPr>
        <w:t xml:space="preserve"> a(a)</w:t>
      </w:r>
      <w:r w:rsidRPr="00DD1D2B">
        <w:rPr>
          <w:color w:val="000000"/>
          <w:lang w:val="es-AR"/>
        </w:rPr>
        <w:t xml:space="preserve">| </w:t>
      </w:r>
      <w:r>
        <w:rPr>
          <w:color w:val="000000"/>
          <w:lang w:val="es-AR"/>
        </w:rPr>
        <w:t xml:space="preserve">= </w:t>
      </w:r>
      <w:r>
        <w:rPr>
          <w:b/>
          <w:color w:val="000000"/>
          <w:lang w:val="es-AR"/>
        </w:rPr>
        <w:t>2</w:t>
      </w:r>
      <w:r>
        <w:rPr>
          <w:color w:val="000000"/>
          <w:lang w:val="es-AR"/>
        </w:rPr>
        <w:t xml:space="preserve"> </w:t>
      </w:r>
      <w:r w:rsidRPr="00DD1D2B">
        <w:rPr>
          <w:color w:val="000000"/>
          <w:lang w:val="es-AR"/>
        </w:rPr>
        <w:t xml:space="preserve">≠ </w:t>
      </w:r>
      <w:r>
        <w:rPr>
          <w:b/>
          <w:color w:val="000000"/>
          <w:lang w:val="es-AR"/>
        </w:rPr>
        <w:t>3</w:t>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Pr>
          <w:b/>
          <w:lang w:val="es-AR"/>
        </w:rPr>
        <w:t>8</w:t>
      </w:r>
      <w:r w:rsidRPr="00DD1D2B">
        <w:rPr>
          <w:b/>
          <w:lang w:val="es-AR"/>
        </w:rPr>
        <w:t xml:space="preserve">0% </w:t>
      </w:r>
      <w:r w:rsidRPr="00DD1D2B">
        <w:rPr>
          <w:lang w:val="es-AR"/>
        </w:rPr>
        <w:t>(+0%)</w:t>
      </w:r>
      <w:r w:rsidRPr="00DD1D2B">
        <w:rPr>
          <w:b/>
          <w:lang w:val="es-AR"/>
        </w:rPr>
        <w:tab/>
      </w:r>
      <w:r>
        <w:rPr>
          <w:lang w:val="es-AR"/>
        </w:rPr>
        <w:sym w:font="Symbol" w:char="F0AE"/>
      </w:r>
      <w:r w:rsidRPr="00DD1D2B">
        <w:rPr>
          <w:b/>
          <w:lang w:val="es-AR"/>
        </w:rPr>
        <w:t xml:space="preserve"> </w:t>
      </w:r>
      <w:r>
        <w:rPr>
          <w:b/>
          <w:color w:val="FF0000"/>
          <w:lang w:val="es-AR"/>
        </w:rPr>
        <w:t>a</w:t>
      </w:r>
      <w:r w:rsidRPr="00DD1D2B">
        <w:rPr>
          <w:b/>
          <w:color w:val="FF0000"/>
          <w:lang w:val="es-AR"/>
        </w:rPr>
        <w:t xml:space="preserve"> </w:t>
      </w:r>
      <w:r w:rsidRPr="00DD1D2B">
        <w:rPr>
          <w:color w:val="FF0000"/>
          <w:lang w:val="es-AR"/>
        </w:rPr>
        <w:t xml:space="preserve">NO </w:t>
      </w:r>
      <w:r>
        <w:rPr>
          <w:color w:val="FF0000"/>
          <w:lang w:val="es-AR"/>
        </w:rPr>
        <w:t>no se apasiona por</w:t>
      </w:r>
      <w:r w:rsidRPr="00DD1D2B">
        <w:rPr>
          <w:b/>
          <w:color w:val="FF0000"/>
          <w:lang w:val="es-AR"/>
        </w:rPr>
        <w:t xml:space="preserve"> </w:t>
      </w:r>
      <w:r>
        <w:rPr>
          <w:b/>
          <w:color w:val="FF0000"/>
          <w:lang w:val="es-AR"/>
        </w:rPr>
        <w:t>b</w:t>
      </w:r>
    </w:p>
    <w:p w14:paraId="0193D8F5" w14:textId="191ABFBD" w:rsidR="00263AD7" w:rsidRPr="00263AD7" w:rsidRDefault="00C876B1" w:rsidP="001A7F5C">
      <w:pPr>
        <w:pStyle w:val="ListParagraph"/>
        <w:numPr>
          <w:ilvl w:val="0"/>
          <w:numId w:val="93"/>
        </w:numPr>
        <w:tabs>
          <w:tab w:val="right" w:pos="9356"/>
        </w:tabs>
        <w:ind w:left="1134" w:right="4"/>
        <w:rPr>
          <w:lang w:val="es-AR"/>
        </w:rPr>
      </w:pPr>
      <w:r w:rsidRPr="00263AD7">
        <w:rPr>
          <w:b/>
          <w:lang w:val="es-AR"/>
        </w:rPr>
        <w:t>cp(a)</w:t>
      </w:r>
      <w:r w:rsidRPr="00263AD7">
        <w:rPr>
          <w:lang w:val="es-AR"/>
        </w:rPr>
        <w:t xml:space="preserve"> </w:t>
      </w:r>
      <w:r>
        <w:rPr>
          <w:lang w:val="es-AR"/>
        </w:rPr>
        <w:sym w:font="Symbol" w:char="F0C7"/>
      </w:r>
      <w:r w:rsidRPr="00263AD7">
        <w:rPr>
          <w:lang w:val="es-AR"/>
        </w:rPr>
        <w:t xml:space="preserve"> </w:t>
      </w:r>
      <w:r w:rsidRPr="00263AD7">
        <w:rPr>
          <w:b/>
          <w:lang w:val="es-AR"/>
        </w:rPr>
        <w:t>ca(b)</w:t>
      </w:r>
      <w:r w:rsidRPr="00263AD7">
        <w:rPr>
          <w:lang w:val="es-AR"/>
        </w:rPr>
        <w:t xml:space="preserve"> = {</w:t>
      </w:r>
      <w:r w:rsidRPr="00263AD7">
        <w:rPr>
          <w:b/>
          <w:color w:val="E36C0A" w:themeColor="accent6" w:themeShade="BF"/>
          <w:lang w:val="es-AR"/>
        </w:rPr>
        <w:t>físico</w:t>
      </w:r>
      <w:r w:rsidRPr="00263AD7">
        <w:rPr>
          <w:lang w:val="es-AR"/>
        </w:rPr>
        <w:t xml:space="preserve">, </w:t>
      </w:r>
      <w:r w:rsidRPr="00263AD7">
        <w:rPr>
          <w:b/>
          <w:color w:val="0070C0"/>
          <w:lang w:val="es-AR"/>
        </w:rPr>
        <w:t>mental</w:t>
      </w:r>
      <w:r w:rsidRPr="00263AD7">
        <w:rPr>
          <w:lang w:val="es-AR"/>
        </w:rPr>
        <w:t xml:space="preserve">} </w:t>
      </w:r>
      <w:r>
        <w:rPr>
          <w:color w:val="000000"/>
          <w:lang w:val="es-AR"/>
        </w:rPr>
        <w:sym w:font="Symbol" w:char="F0AE"/>
      </w:r>
      <w:r w:rsidRPr="00263AD7">
        <w:rPr>
          <w:lang w:val="es-AR"/>
        </w:rPr>
        <w:t xml:space="preserve"> </w:t>
      </w:r>
      <w:r w:rsidRPr="00263AD7">
        <w:rPr>
          <w:b/>
          <w:lang w:val="es-AR"/>
        </w:rPr>
        <w:t>PA</w:t>
      </w:r>
      <w:r w:rsidRPr="00263AD7">
        <w:rPr>
          <w:lang w:val="es-AR"/>
        </w:rPr>
        <w:t xml:space="preserve"> = </w:t>
      </w:r>
      <w:r w:rsidR="00263AD7">
        <w:rPr>
          <w:b/>
          <w:lang w:val="es-AR"/>
        </w:rPr>
        <w:t>8</w:t>
      </w:r>
      <w:r w:rsidRPr="00263AD7">
        <w:rPr>
          <w:b/>
          <w:lang w:val="es-AR"/>
        </w:rPr>
        <w:t xml:space="preserve">5% </w:t>
      </w:r>
      <w:r w:rsidRPr="00263AD7">
        <w:rPr>
          <w:lang w:val="es-AR"/>
        </w:rPr>
        <w:t>(+5%)</w:t>
      </w:r>
      <w:r w:rsidRPr="00263AD7">
        <w:rPr>
          <w:b/>
          <w:lang w:val="es-AR"/>
        </w:rPr>
        <w:tab/>
      </w:r>
      <w:r>
        <w:rPr>
          <w:lang w:val="es-AR"/>
        </w:rPr>
        <w:sym w:font="Symbol" w:char="F0AE"/>
      </w:r>
      <w:r w:rsidRPr="00263AD7">
        <w:rPr>
          <w:b/>
          <w:lang w:val="es-AR"/>
        </w:rPr>
        <w:t xml:space="preserve"> </w:t>
      </w:r>
      <w:r w:rsidRPr="00263AD7">
        <w:rPr>
          <w:b/>
          <w:color w:val="00B050"/>
          <w:lang w:val="es-AR"/>
        </w:rPr>
        <w:t xml:space="preserve">b </w:t>
      </w:r>
      <w:r w:rsidRPr="00263AD7">
        <w:rPr>
          <w:color w:val="00B050"/>
          <w:lang w:val="es-AR"/>
        </w:rPr>
        <w:t>SÍ siente compatibilidad con</w:t>
      </w:r>
      <w:r w:rsidRPr="00263AD7">
        <w:rPr>
          <w:b/>
          <w:color w:val="00B050"/>
          <w:lang w:val="es-AR"/>
        </w:rPr>
        <w:t xml:space="preserve"> a</w:t>
      </w:r>
      <w:r w:rsidRPr="00263AD7">
        <w:rPr>
          <w:color w:val="00B050"/>
          <w:lang w:val="es-AR"/>
        </w:rPr>
        <w:t xml:space="preserve"> </w:t>
      </w:r>
    </w:p>
    <w:p w14:paraId="77562F03" w14:textId="77777777" w:rsidR="00263AD7" w:rsidRPr="00263AD7" w:rsidRDefault="00C876B1" w:rsidP="001A7F5C">
      <w:pPr>
        <w:pStyle w:val="ListParagraph"/>
        <w:numPr>
          <w:ilvl w:val="0"/>
          <w:numId w:val="93"/>
        </w:numPr>
        <w:tabs>
          <w:tab w:val="right" w:pos="9356"/>
        </w:tabs>
        <w:ind w:left="1134" w:right="4"/>
        <w:rPr>
          <w:lang w:val="es-AR"/>
        </w:rPr>
      </w:pPr>
      <w:r w:rsidRPr="00263AD7">
        <w:rPr>
          <w:b/>
          <w:lang w:val="es-AR"/>
        </w:rPr>
        <w:t xml:space="preserve">cp(b) </w:t>
      </w:r>
      <w:r>
        <w:rPr>
          <w:lang w:val="es-AR"/>
        </w:rPr>
        <w:sym w:font="Symbol" w:char="F0C7"/>
      </w:r>
      <w:r w:rsidRPr="00263AD7">
        <w:rPr>
          <w:lang w:val="es-AR"/>
        </w:rPr>
        <w:t xml:space="preserve"> </w:t>
      </w:r>
      <w:r w:rsidRPr="00263AD7">
        <w:rPr>
          <w:b/>
          <w:lang w:val="es-AR"/>
        </w:rPr>
        <w:t>ca(a)</w:t>
      </w:r>
      <w:r w:rsidRPr="00263AD7">
        <w:rPr>
          <w:lang w:val="es-AR"/>
        </w:rPr>
        <w:t xml:space="preserve"> = {</w:t>
      </w:r>
      <w:r w:rsidRPr="00263AD7">
        <w:rPr>
          <w:b/>
          <w:color w:val="E36C0A" w:themeColor="accent6" w:themeShade="BF"/>
          <w:lang w:val="es-AR"/>
        </w:rPr>
        <w:t>físico</w:t>
      </w:r>
      <w:r w:rsidRPr="00263AD7">
        <w:rPr>
          <w:lang w:val="es-AR"/>
        </w:rPr>
        <w:t xml:space="preserve">} </w:t>
      </w:r>
      <w:r>
        <w:rPr>
          <w:color w:val="000000"/>
          <w:lang w:val="es-AR"/>
        </w:rPr>
        <w:sym w:font="Symbol" w:char="F0AE"/>
      </w:r>
      <w:r w:rsidRPr="00263AD7">
        <w:rPr>
          <w:lang w:val="es-AR"/>
        </w:rPr>
        <w:t xml:space="preserve"> </w:t>
      </w:r>
      <w:r w:rsidRPr="00263AD7">
        <w:rPr>
          <w:b/>
          <w:lang w:val="es-AR"/>
        </w:rPr>
        <w:t>PA</w:t>
      </w:r>
      <w:r w:rsidRPr="00263AD7">
        <w:rPr>
          <w:lang w:val="es-AR"/>
        </w:rPr>
        <w:t xml:space="preserve"> = </w:t>
      </w:r>
      <w:r w:rsidR="00263AD7">
        <w:rPr>
          <w:b/>
          <w:lang w:val="es-AR"/>
        </w:rPr>
        <w:t>9</w:t>
      </w:r>
      <w:r w:rsidRPr="00263AD7">
        <w:rPr>
          <w:b/>
          <w:lang w:val="es-AR"/>
        </w:rPr>
        <w:t xml:space="preserve">0% </w:t>
      </w:r>
      <w:r w:rsidRPr="00263AD7">
        <w:rPr>
          <w:lang w:val="es-AR"/>
        </w:rPr>
        <w:t>(+5%)</w:t>
      </w:r>
      <w:r w:rsidRPr="00263AD7">
        <w:rPr>
          <w:b/>
          <w:lang w:val="es-AR"/>
        </w:rPr>
        <w:tab/>
      </w:r>
      <w:r>
        <w:rPr>
          <w:lang w:val="es-AR"/>
        </w:rPr>
        <w:sym w:font="Symbol" w:char="F0AE"/>
      </w:r>
      <w:r w:rsidRPr="00263AD7">
        <w:rPr>
          <w:b/>
          <w:lang w:val="es-AR"/>
        </w:rPr>
        <w:t xml:space="preserve"> </w:t>
      </w:r>
      <w:r w:rsidRPr="00263AD7">
        <w:rPr>
          <w:b/>
          <w:color w:val="00B050"/>
          <w:lang w:val="es-AR"/>
        </w:rPr>
        <w:t xml:space="preserve">a </w:t>
      </w:r>
      <w:r w:rsidRPr="00263AD7">
        <w:rPr>
          <w:color w:val="00B050"/>
          <w:lang w:val="es-AR"/>
        </w:rPr>
        <w:t>SÍ siente compatibilidad con</w:t>
      </w:r>
      <w:r w:rsidRPr="00263AD7">
        <w:rPr>
          <w:b/>
          <w:color w:val="00B050"/>
          <w:lang w:val="es-AR"/>
        </w:rPr>
        <w:t xml:space="preserve"> b</w:t>
      </w:r>
    </w:p>
    <w:p w14:paraId="36F45DC9" w14:textId="54C64569" w:rsidR="00263AD7" w:rsidRPr="00263AD7" w:rsidRDefault="00171EC2" w:rsidP="001A7F5C">
      <w:pPr>
        <w:pStyle w:val="ListParagraph"/>
        <w:numPr>
          <w:ilvl w:val="0"/>
          <w:numId w:val="93"/>
        </w:numPr>
        <w:tabs>
          <w:tab w:val="right" w:pos="9356"/>
        </w:tabs>
        <w:ind w:left="1134" w:right="4"/>
        <w:rPr>
          <w:lang w:val="es-AR"/>
        </w:rPr>
      </w:pPr>
      <w:r w:rsidRPr="00263AD7">
        <w:rPr>
          <w:lang w:val="es-AR"/>
        </w:rPr>
        <w:t>|</w:t>
      </w:r>
      <w:r w:rsidRPr="00263AD7">
        <w:rPr>
          <w:b/>
          <w:lang w:val="es-AR"/>
        </w:rPr>
        <w:t>cp(a)</w:t>
      </w:r>
      <w:r w:rsidRPr="00263AD7">
        <w:rPr>
          <w:lang w:val="es-AR"/>
        </w:rPr>
        <w:t xml:space="preserve">| = </w:t>
      </w:r>
      <w:r w:rsidR="00263AD7" w:rsidRPr="00263AD7">
        <w:rPr>
          <w:b/>
          <w:lang w:val="es-AR"/>
        </w:rPr>
        <w:t>2</w:t>
      </w:r>
      <w:r w:rsidRPr="00263AD7">
        <w:rPr>
          <w:lang w:val="es-AR"/>
        </w:rPr>
        <w:t xml:space="preserve"> </w:t>
      </w:r>
      <w:r>
        <w:rPr>
          <w:color w:val="000000"/>
          <w:lang w:val="es-AR"/>
        </w:rPr>
        <w:sym w:font="Symbol" w:char="F0AE"/>
      </w:r>
      <w:r w:rsidRPr="00263AD7">
        <w:rPr>
          <w:lang w:val="es-AR"/>
        </w:rPr>
        <w:t xml:space="preserve"> </w:t>
      </w:r>
      <w:r w:rsidRPr="00263AD7">
        <w:rPr>
          <w:b/>
          <w:lang w:val="es-AR"/>
        </w:rPr>
        <w:t>PA</w:t>
      </w:r>
      <w:r w:rsidRPr="00263AD7">
        <w:rPr>
          <w:lang w:val="es-AR"/>
        </w:rPr>
        <w:t xml:space="preserve"> = </w:t>
      </w:r>
      <w:r w:rsidR="00263AD7">
        <w:rPr>
          <w:b/>
          <w:lang w:val="es-AR"/>
        </w:rPr>
        <w:t>9</w:t>
      </w:r>
      <w:r w:rsidR="00263AD7" w:rsidRPr="00263AD7">
        <w:rPr>
          <w:b/>
          <w:lang w:val="es-AR"/>
        </w:rPr>
        <w:t>0</w:t>
      </w:r>
      <w:r w:rsidRPr="00263AD7">
        <w:rPr>
          <w:b/>
          <w:lang w:val="es-AR"/>
        </w:rPr>
        <w:t xml:space="preserve">% </w:t>
      </w:r>
      <w:r w:rsidRPr="00263AD7">
        <w:rPr>
          <w:lang w:val="es-AR"/>
        </w:rPr>
        <w:t>(+</w:t>
      </w:r>
      <w:r w:rsidR="00263AD7" w:rsidRPr="00263AD7">
        <w:rPr>
          <w:lang w:val="es-AR"/>
        </w:rPr>
        <w:t>0</w:t>
      </w:r>
      <w:r w:rsidRPr="00263AD7">
        <w:rPr>
          <w:lang w:val="es-AR"/>
        </w:rPr>
        <w:t>%)</w:t>
      </w:r>
      <w:r w:rsidRPr="00263AD7">
        <w:rPr>
          <w:lang w:val="es-AR"/>
        </w:rPr>
        <w:tab/>
      </w:r>
      <w:r>
        <w:rPr>
          <w:b/>
          <w:lang w:val="es-AR"/>
        </w:rPr>
        <w:sym w:font="Symbol" w:char="F0AE"/>
      </w:r>
      <w:r w:rsidRPr="00263AD7">
        <w:rPr>
          <w:b/>
          <w:lang w:val="es-AR"/>
        </w:rPr>
        <w:t xml:space="preserve"> </w:t>
      </w:r>
      <w:r w:rsidRPr="00263AD7">
        <w:rPr>
          <w:b/>
          <w:color w:val="FF0000"/>
          <w:lang w:val="es-AR"/>
        </w:rPr>
        <w:t xml:space="preserve">b </w:t>
      </w:r>
      <w:r w:rsidR="00263AD7" w:rsidRPr="00263AD7">
        <w:rPr>
          <w:color w:val="FF0000"/>
          <w:lang w:val="es-AR"/>
        </w:rPr>
        <w:t xml:space="preserve">NO </w:t>
      </w:r>
      <w:r w:rsidRPr="00263AD7">
        <w:rPr>
          <w:color w:val="FF0000"/>
          <w:lang w:val="es-AR"/>
        </w:rPr>
        <w:t>siente que</w:t>
      </w:r>
      <w:r w:rsidRPr="00263AD7">
        <w:rPr>
          <w:b/>
          <w:color w:val="FF0000"/>
          <w:lang w:val="es-AR"/>
        </w:rPr>
        <w:t xml:space="preserve"> a</w:t>
      </w:r>
      <w:r w:rsidRPr="00263AD7">
        <w:rPr>
          <w:color w:val="FF0000"/>
          <w:lang w:val="es-AR"/>
        </w:rPr>
        <w:t xml:space="preserve"> es muy completo/a</w:t>
      </w:r>
    </w:p>
    <w:p w14:paraId="266D94CF" w14:textId="1E052695" w:rsidR="00263AD7" w:rsidRPr="00263AD7" w:rsidRDefault="00171EC2" w:rsidP="001A7F5C">
      <w:pPr>
        <w:pStyle w:val="ListParagraph"/>
        <w:numPr>
          <w:ilvl w:val="0"/>
          <w:numId w:val="93"/>
        </w:numPr>
        <w:tabs>
          <w:tab w:val="right" w:pos="9356"/>
        </w:tabs>
        <w:ind w:left="1134" w:right="4"/>
        <w:rPr>
          <w:lang w:val="es-AR"/>
        </w:rPr>
      </w:pPr>
      <w:r w:rsidRPr="00263AD7">
        <w:rPr>
          <w:lang w:val="es-AR"/>
        </w:rPr>
        <w:t>|</w:t>
      </w:r>
      <w:r w:rsidRPr="00263AD7">
        <w:rPr>
          <w:b/>
          <w:lang w:val="es-AR"/>
        </w:rPr>
        <w:t>cp(b)</w:t>
      </w:r>
      <w:r w:rsidRPr="00263AD7">
        <w:rPr>
          <w:lang w:val="es-AR"/>
        </w:rPr>
        <w:t xml:space="preserve">| = </w:t>
      </w:r>
      <w:r w:rsidRPr="00263AD7">
        <w:rPr>
          <w:b/>
          <w:lang w:val="es-AR"/>
        </w:rPr>
        <w:t>2</w:t>
      </w:r>
      <w:r w:rsidRPr="00263AD7">
        <w:rPr>
          <w:lang w:val="es-AR"/>
        </w:rPr>
        <w:t xml:space="preserve"> </w:t>
      </w:r>
      <w:r>
        <w:rPr>
          <w:color w:val="000000"/>
          <w:lang w:val="es-AR"/>
        </w:rPr>
        <w:sym w:font="Symbol" w:char="F0AE"/>
      </w:r>
      <w:r w:rsidRPr="00263AD7">
        <w:rPr>
          <w:lang w:val="es-AR"/>
        </w:rPr>
        <w:t xml:space="preserve"> </w:t>
      </w:r>
      <w:r w:rsidRPr="00263AD7">
        <w:rPr>
          <w:b/>
          <w:lang w:val="es-AR"/>
        </w:rPr>
        <w:t>PA</w:t>
      </w:r>
      <w:r w:rsidRPr="00263AD7">
        <w:rPr>
          <w:lang w:val="es-AR"/>
        </w:rPr>
        <w:t xml:space="preserve"> = </w:t>
      </w:r>
      <w:r w:rsidR="00263AD7">
        <w:rPr>
          <w:b/>
          <w:lang w:val="es-AR"/>
        </w:rPr>
        <w:t>9</w:t>
      </w:r>
      <w:r w:rsidR="00263AD7" w:rsidRPr="00263AD7">
        <w:rPr>
          <w:b/>
          <w:lang w:val="es-AR"/>
        </w:rPr>
        <w:t>0</w:t>
      </w:r>
      <w:r w:rsidRPr="00263AD7">
        <w:rPr>
          <w:b/>
          <w:lang w:val="es-AR"/>
        </w:rPr>
        <w:t xml:space="preserve">% </w:t>
      </w:r>
      <w:r w:rsidRPr="00263AD7">
        <w:rPr>
          <w:lang w:val="es-AR"/>
        </w:rPr>
        <w:t>(+0%)</w:t>
      </w:r>
      <w:r w:rsidRPr="00263AD7">
        <w:rPr>
          <w:lang w:val="es-AR"/>
        </w:rPr>
        <w:tab/>
      </w:r>
      <w:r>
        <w:rPr>
          <w:b/>
          <w:lang w:val="es-AR"/>
        </w:rPr>
        <w:sym w:font="Symbol" w:char="F0AE"/>
      </w:r>
      <w:r w:rsidRPr="00263AD7">
        <w:rPr>
          <w:b/>
          <w:lang w:val="es-AR"/>
        </w:rPr>
        <w:t xml:space="preserve"> </w:t>
      </w:r>
      <w:r w:rsidRPr="00263AD7">
        <w:rPr>
          <w:b/>
          <w:color w:val="FF0000"/>
          <w:lang w:val="es-AR"/>
        </w:rPr>
        <w:t xml:space="preserve">a </w:t>
      </w:r>
      <w:r w:rsidRPr="00263AD7">
        <w:rPr>
          <w:color w:val="FF0000"/>
          <w:lang w:val="es-AR"/>
        </w:rPr>
        <w:t>NO siente que</w:t>
      </w:r>
      <w:r w:rsidRPr="00263AD7">
        <w:rPr>
          <w:b/>
          <w:color w:val="FF0000"/>
          <w:lang w:val="es-AR"/>
        </w:rPr>
        <w:t xml:space="preserve"> b</w:t>
      </w:r>
      <w:r w:rsidRPr="00263AD7">
        <w:rPr>
          <w:color w:val="FF0000"/>
          <w:lang w:val="es-AR"/>
        </w:rPr>
        <w:t xml:space="preserve"> sea muy completo/a</w:t>
      </w:r>
    </w:p>
    <w:p w14:paraId="6E45A8DF" w14:textId="30276BBE" w:rsidR="00263AD7" w:rsidRPr="00263AD7" w:rsidRDefault="00373CDF" w:rsidP="001A7F5C">
      <w:pPr>
        <w:pStyle w:val="ListParagraph"/>
        <w:numPr>
          <w:ilvl w:val="0"/>
          <w:numId w:val="93"/>
        </w:numPr>
        <w:tabs>
          <w:tab w:val="right" w:pos="9356"/>
        </w:tabs>
        <w:ind w:left="1134" w:right="4"/>
        <w:rPr>
          <w:lang w:val="es-AR"/>
        </w:rPr>
      </w:pPr>
      <w:r w:rsidRPr="00263AD7">
        <w:rPr>
          <w:b/>
          <w:color w:val="00B050"/>
          <w:lang w:val="es-AR"/>
        </w:rPr>
        <w:t>compañerismo</w:t>
      </w:r>
      <w:r w:rsidRPr="00263AD7">
        <w:rPr>
          <w:color w:val="00B050"/>
          <w:lang w:val="es-AR"/>
        </w:rPr>
        <w:t xml:space="preserve"> </w:t>
      </w:r>
      <w:r w:rsidRPr="002D11D2">
        <w:rPr>
          <w:lang w:val="es-AR"/>
        </w:rPr>
        <w:sym w:font="Symbol" w:char="F0CF"/>
      </w:r>
      <w:r w:rsidRPr="00263AD7">
        <w:rPr>
          <w:lang w:val="es-AR"/>
        </w:rPr>
        <w:t xml:space="preserve"> </w:t>
      </w:r>
      <w:r w:rsidRPr="00263AD7">
        <w:rPr>
          <w:b/>
          <w:lang w:val="es-AR"/>
        </w:rPr>
        <w:t>p(a)</w:t>
      </w:r>
      <w:r w:rsidRPr="00263AD7">
        <w:rPr>
          <w:lang w:val="es-AR"/>
        </w:rPr>
        <w:t xml:space="preserve">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sidR="00263AD7">
        <w:rPr>
          <w:b/>
          <w:lang w:val="es-AR"/>
        </w:rPr>
        <w:t>9</w:t>
      </w:r>
      <w:r w:rsidR="00263AD7" w:rsidRPr="00263AD7">
        <w:rPr>
          <w:b/>
          <w:lang w:val="es-AR"/>
        </w:rPr>
        <w:t>0</w:t>
      </w:r>
      <w:r w:rsidRPr="00263AD7">
        <w:rPr>
          <w:b/>
          <w:lang w:val="es-AR"/>
        </w:rPr>
        <w:t xml:space="preserve">% </w:t>
      </w:r>
      <w:r w:rsidRPr="00263AD7">
        <w:rPr>
          <w:lang w:val="es-AR"/>
        </w:rPr>
        <w:t>(+0%)</w:t>
      </w:r>
      <w:r w:rsidRPr="00263AD7">
        <w:rPr>
          <w:lang w:val="es-AR"/>
        </w:rPr>
        <w:tab/>
      </w:r>
      <w:r>
        <w:rPr>
          <w:lang w:val="es-AR"/>
        </w:rPr>
        <w:sym w:font="Symbol" w:char="F0AE"/>
      </w:r>
      <w:r w:rsidRPr="00263AD7">
        <w:rPr>
          <w:b/>
          <w:lang w:val="es-AR"/>
        </w:rPr>
        <w:t xml:space="preserve"> </w:t>
      </w:r>
      <w:r w:rsidRPr="00263AD7">
        <w:rPr>
          <w:b/>
          <w:color w:val="FF0000"/>
          <w:lang w:val="es-AR"/>
        </w:rPr>
        <w:t xml:space="preserve">b </w:t>
      </w:r>
      <w:r w:rsidRPr="00263AD7">
        <w:rPr>
          <w:color w:val="FF0000"/>
          <w:lang w:val="es-AR"/>
        </w:rPr>
        <w:t xml:space="preserve">NO se siente </w:t>
      </w:r>
      <w:r w:rsidR="00152AE3">
        <w:rPr>
          <w:color w:val="FF0000"/>
          <w:lang w:val="es-AR"/>
        </w:rPr>
        <w:t>acompañado</w:t>
      </w:r>
      <w:r w:rsidRPr="00263AD7">
        <w:rPr>
          <w:color w:val="FF0000"/>
          <w:lang w:val="es-AR"/>
        </w:rPr>
        <w:t>/a por</w:t>
      </w:r>
      <w:r w:rsidRPr="00263AD7">
        <w:rPr>
          <w:b/>
          <w:color w:val="FF0000"/>
          <w:lang w:val="es-AR"/>
        </w:rPr>
        <w:t xml:space="preserve"> a</w:t>
      </w:r>
    </w:p>
    <w:p w14:paraId="599F32CB" w14:textId="33F15672" w:rsidR="00263AD7" w:rsidRPr="00263AD7" w:rsidRDefault="00373CDF" w:rsidP="001A7F5C">
      <w:pPr>
        <w:pStyle w:val="ListParagraph"/>
        <w:numPr>
          <w:ilvl w:val="0"/>
          <w:numId w:val="93"/>
        </w:numPr>
        <w:tabs>
          <w:tab w:val="right" w:pos="9356"/>
        </w:tabs>
        <w:ind w:left="1134" w:right="4"/>
        <w:rPr>
          <w:lang w:val="es-AR"/>
        </w:rPr>
      </w:pPr>
      <w:r w:rsidRPr="00263AD7">
        <w:rPr>
          <w:b/>
          <w:color w:val="00B050"/>
          <w:lang w:val="es-AR"/>
        </w:rPr>
        <w:t>compañerismo</w:t>
      </w:r>
      <w:r w:rsidRPr="00263AD7">
        <w:rPr>
          <w:color w:val="00B050"/>
          <w:lang w:val="es-AR"/>
        </w:rPr>
        <w:t xml:space="preserve"> </w:t>
      </w:r>
      <w:r w:rsidRPr="002D11D2">
        <w:rPr>
          <w:lang w:val="es-AR"/>
        </w:rPr>
        <w:sym w:font="Symbol" w:char="F0CF"/>
      </w:r>
      <w:r w:rsidRPr="00263AD7">
        <w:rPr>
          <w:lang w:val="es-AR"/>
        </w:rPr>
        <w:t xml:space="preserve"> </w:t>
      </w:r>
      <w:r w:rsidRPr="00263AD7">
        <w:rPr>
          <w:b/>
          <w:lang w:val="es-AR"/>
        </w:rPr>
        <w:t>p(b)</w:t>
      </w:r>
      <w:r w:rsidRPr="00263AD7">
        <w:rPr>
          <w:lang w:val="es-AR"/>
        </w:rPr>
        <w:t xml:space="preserve">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sidR="00263AD7">
        <w:rPr>
          <w:b/>
          <w:lang w:val="es-AR"/>
        </w:rPr>
        <w:t>9</w:t>
      </w:r>
      <w:r w:rsidR="00263AD7" w:rsidRPr="00263AD7">
        <w:rPr>
          <w:b/>
          <w:lang w:val="es-AR"/>
        </w:rPr>
        <w:t>0</w:t>
      </w:r>
      <w:r w:rsidRPr="00263AD7">
        <w:rPr>
          <w:b/>
          <w:lang w:val="es-AR"/>
        </w:rPr>
        <w:t xml:space="preserve">% </w:t>
      </w:r>
      <w:r w:rsidRPr="00263AD7">
        <w:rPr>
          <w:lang w:val="es-AR"/>
        </w:rPr>
        <w:t>(+0%)</w:t>
      </w:r>
      <w:r w:rsidRPr="00263AD7">
        <w:rPr>
          <w:lang w:val="es-AR"/>
        </w:rPr>
        <w:tab/>
      </w:r>
      <w:r>
        <w:rPr>
          <w:lang w:val="es-AR"/>
        </w:rPr>
        <w:sym w:font="Symbol" w:char="F0AE"/>
      </w:r>
      <w:r w:rsidRPr="00263AD7">
        <w:rPr>
          <w:b/>
          <w:lang w:val="es-AR"/>
        </w:rPr>
        <w:t xml:space="preserve"> </w:t>
      </w:r>
      <w:r w:rsidRPr="00263AD7">
        <w:rPr>
          <w:b/>
          <w:color w:val="FF0000"/>
          <w:lang w:val="es-AR"/>
        </w:rPr>
        <w:t xml:space="preserve">a </w:t>
      </w:r>
      <w:r w:rsidRPr="00263AD7">
        <w:rPr>
          <w:color w:val="FF0000"/>
          <w:lang w:val="es-AR"/>
        </w:rPr>
        <w:t xml:space="preserve">NO se siente </w:t>
      </w:r>
      <w:r w:rsidR="00152AE3">
        <w:rPr>
          <w:color w:val="FF0000"/>
          <w:lang w:val="es-AR"/>
        </w:rPr>
        <w:t>acompañado</w:t>
      </w:r>
      <w:r w:rsidRPr="00263AD7">
        <w:rPr>
          <w:color w:val="FF0000"/>
          <w:lang w:val="es-AR"/>
        </w:rPr>
        <w:t>/a por</w:t>
      </w:r>
      <w:r w:rsidRPr="00263AD7">
        <w:rPr>
          <w:b/>
          <w:color w:val="FF0000"/>
          <w:lang w:val="es-AR"/>
        </w:rPr>
        <w:t xml:space="preserve"> b</w:t>
      </w:r>
    </w:p>
    <w:p w14:paraId="50460418" w14:textId="16DCC7EF" w:rsidR="00263AD7" w:rsidRPr="00263AD7" w:rsidRDefault="00373CDF" w:rsidP="001A7F5C">
      <w:pPr>
        <w:pStyle w:val="ListParagraph"/>
        <w:numPr>
          <w:ilvl w:val="0"/>
          <w:numId w:val="93"/>
        </w:numPr>
        <w:tabs>
          <w:tab w:val="right" w:pos="9356"/>
        </w:tabs>
        <w:ind w:left="1134" w:right="4"/>
        <w:rPr>
          <w:lang w:val="es-AR"/>
        </w:rPr>
      </w:pPr>
      <w:r w:rsidRPr="00263AD7">
        <w:rPr>
          <w:b/>
          <w:color w:val="00B050"/>
          <w:lang w:val="es-AR"/>
        </w:rPr>
        <w:t>simpatía</w:t>
      </w:r>
      <w:r w:rsidRPr="00263AD7">
        <w:rPr>
          <w:color w:val="00B050"/>
          <w:lang w:val="es-AR"/>
        </w:rPr>
        <w:t xml:space="preserve"> </w:t>
      </w:r>
      <w:r w:rsidRPr="002D11D2">
        <w:rPr>
          <w:lang w:val="es-AR"/>
        </w:rPr>
        <w:sym w:font="Symbol" w:char="F0CF"/>
      </w:r>
      <w:r w:rsidRPr="00263AD7">
        <w:rPr>
          <w:lang w:val="es-AR"/>
        </w:rPr>
        <w:t xml:space="preserve"> </w:t>
      </w:r>
      <w:r w:rsidRPr="00263AD7">
        <w:rPr>
          <w:b/>
          <w:lang w:val="es-AR"/>
        </w:rPr>
        <w:t>p(a)</w:t>
      </w:r>
      <w:r w:rsidRPr="00263AD7">
        <w:rPr>
          <w:lang w:val="es-AR"/>
        </w:rPr>
        <w:t xml:space="preserve">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sidR="00263AD7">
        <w:rPr>
          <w:b/>
          <w:lang w:val="es-AR"/>
        </w:rPr>
        <w:t>9</w:t>
      </w:r>
      <w:r w:rsidR="00263AD7" w:rsidRPr="00263AD7">
        <w:rPr>
          <w:b/>
          <w:lang w:val="es-AR"/>
        </w:rPr>
        <w:t>0</w:t>
      </w:r>
      <w:r w:rsidRPr="00263AD7">
        <w:rPr>
          <w:b/>
          <w:lang w:val="es-AR"/>
        </w:rPr>
        <w:t xml:space="preserve">% </w:t>
      </w:r>
      <w:r w:rsidRPr="00263AD7">
        <w:rPr>
          <w:lang w:val="es-AR"/>
        </w:rPr>
        <w:t>(+0%)</w:t>
      </w:r>
      <w:r w:rsidRPr="00263AD7">
        <w:rPr>
          <w:lang w:val="es-AR"/>
        </w:rPr>
        <w:tab/>
      </w:r>
      <w:r>
        <w:rPr>
          <w:lang w:val="es-AR"/>
        </w:rPr>
        <w:sym w:font="Symbol" w:char="F0AE"/>
      </w:r>
      <w:r w:rsidRPr="00263AD7">
        <w:rPr>
          <w:b/>
          <w:lang w:val="es-AR"/>
        </w:rPr>
        <w:t xml:space="preserve"> </w:t>
      </w:r>
      <w:r w:rsidRPr="00263AD7">
        <w:rPr>
          <w:color w:val="FF0000"/>
          <w:lang w:val="es-AR"/>
        </w:rPr>
        <w:t>a</w:t>
      </w:r>
      <w:r w:rsidRPr="00263AD7">
        <w:rPr>
          <w:b/>
          <w:color w:val="FF0000"/>
          <w:lang w:val="es-AR"/>
        </w:rPr>
        <w:t xml:space="preserve"> b </w:t>
      </w:r>
      <w:r w:rsidRPr="00263AD7">
        <w:rPr>
          <w:color w:val="FF0000"/>
          <w:lang w:val="es-AR"/>
        </w:rPr>
        <w:t>NO</w:t>
      </w:r>
      <w:r w:rsidRPr="00263AD7">
        <w:rPr>
          <w:b/>
          <w:color w:val="FF0000"/>
          <w:lang w:val="es-AR"/>
        </w:rPr>
        <w:t xml:space="preserve"> </w:t>
      </w:r>
      <w:r w:rsidRPr="00263AD7">
        <w:rPr>
          <w:color w:val="FF0000"/>
          <w:lang w:val="es-AR"/>
        </w:rPr>
        <w:t>le parece simpático/a</w:t>
      </w:r>
      <w:r w:rsidRPr="00263AD7">
        <w:rPr>
          <w:b/>
          <w:color w:val="FF0000"/>
          <w:lang w:val="es-AR"/>
        </w:rPr>
        <w:t xml:space="preserve"> a</w:t>
      </w:r>
    </w:p>
    <w:p w14:paraId="169D4E31" w14:textId="19B9187A" w:rsidR="00263AD7" w:rsidRPr="00263AD7" w:rsidRDefault="00373CDF" w:rsidP="001A7F5C">
      <w:pPr>
        <w:pStyle w:val="ListParagraph"/>
        <w:numPr>
          <w:ilvl w:val="0"/>
          <w:numId w:val="93"/>
        </w:numPr>
        <w:tabs>
          <w:tab w:val="right" w:pos="9356"/>
        </w:tabs>
        <w:ind w:left="1134" w:right="4"/>
        <w:rPr>
          <w:lang w:val="es-AR"/>
        </w:rPr>
      </w:pPr>
      <w:r w:rsidRPr="00263AD7">
        <w:rPr>
          <w:b/>
          <w:color w:val="00B050"/>
          <w:lang w:val="es-AR"/>
        </w:rPr>
        <w:t>simpatía</w:t>
      </w:r>
      <w:r w:rsidRPr="00263AD7">
        <w:rPr>
          <w:lang w:val="es-AR"/>
        </w:rPr>
        <w:t xml:space="preserve"> </w:t>
      </w:r>
      <w:r w:rsidRPr="00242BB5">
        <w:rPr>
          <w:lang w:val="es-AR"/>
        </w:rPr>
        <w:sym w:font="Symbol" w:char="F0CF"/>
      </w:r>
      <w:r w:rsidRPr="00263AD7">
        <w:rPr>
          <w:lang w:val="es-AR"/>
        </w:rPr>
        <w:t xml:space="preserve"> </w:t>
      </w:r>
      <w:r w:rsidRPr="00263AD7">
        <w:rPr>
          <w:b/>
          <w:lang w:val="es-AR"/>
        </w:rPr>
        <w:t>p(b)</w:t>
      </w:r>
      <w:r w:rsidRPr="00263AD7">
        <w:rPr>
          <w:lang w:val="es-AR"/>
        </w:rPr>
        <w:t xml:space="preserve">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sidR="00263AD7">
        <w:rPr>
          <w:b/>
          <w:lang w:val="es-AR"/>
        </w:rPr>
        <w:t>9</w:t>
      </w:r>
      <w:r w:rsidR="00263AD7" w:rsidRPr="00263AD7">
        <w:rPr>
          <w:b/>
          <w:lang w:val="es-AR"/>
        </w:rPr>
        <w:t>0</w:t>
      </w:r>
      <w:r w:rsidRPr="00263AD7">
        <w:rPr>
          <w:b/>
          <w:lang w:val="es-AR"/>
        </w:rPr>
        <w:t xml:space="preserve">% </w:t>
      </w:r>
      <w:r w:rsidRPr="00263AD7">
        <w:rPr>
          <w:lang w:val="es-AR"/>
        </w:rPr>
        <w:t>(+0%)</w:t>
      </w:r>
      <w:r w:rsidRPr="00263AD7">
        <w:rPr>
          <w:lang w:val="es-AR"/>
        </w:rPr>
        <w:tab/>
      </w:r>
      <w:r>
        <w:rPr>
          <w:lang w:val="es-AR"/>
        </w:rPr>
        <w:sym w:font="Symbol" w:char="F0AE"/>
      </w:r>
      <w:r w:rsidRPr="00263AD7">
        <w:rPr>
          <w:b/>
          <w:lang w:val="es-AR"/>
        </w:rPr>
        <w:t xml:space="preserve"> </w:t>
      </w:r>
      <w:r w:rsidRPr="00263AD7">
        <w:rPr>
          <w:color w:val="FF0000"/>
          <w:lang w:val="es-AR"/>
        </w:rPr>
        <w:t>a</w:t>
      </w:r>
      <w:r w:rsidRPr="00263AD7">
        <w:rPr>
          <w:b/>
          <w:color w:val="FF0000"/>
          <w:lang w:val="es-AR"/>
        </w:rPr>
        <w:t xml:space="preserve"> a </w:t>
      </w:r>
      <w:r w:rsidRPr="00263AD7">
        <w:rPr>
          <w:color w:val="FF0000"/>
          <w:lang w:val="es-AR"/>
        </w:rPr>
        <w:t>NO</w:t>
      </w:r>
      <w:r w:rsidRPr="00263AD7">
        <w:rPr>
          <w:b/>
          <w:color w:val="FF0000"/>
          <w:lang w:val="es-AR"/>
        </w:rPr>
        <w:t xml:space="preserve"> </w:t>
      </w:r>
      <w:r w:rsidRPr="00263AD7">
        <w:rPr>
          <w:color w:val="FF0000"/>
          <w:lang w:val="es-AR"/>
        </w:rPr>
        <w:t>le parece simpático/a</w:t>
      </w:r>
      <w:r w:rsidRPr="00263AD7">
        <w:rPr>
          <w:b/>
          <w:color w:val="FF0000"/>
          <w:lang w:val="es-AR"/>
        </w:rPr>
        <w:t xml:space="preserve"> b</w:t>
      </w:r>
    </w:p>
    <w:p w14:paraId="21D1DDB3" w14:textId="6BCBADA8" w:rsidR="00263AD7" w:rsidRPr="00263AD7" w:rsidRDefault="00373CDF" w:rsidP="001A7F5C">
      <w:pPr>
        <w:pStyle w:val="ListParagraph"/>
        <w:numPr>
          <w:ilvl w:val="0"/>
          <w:numId w:val="93"/>
        </w:numPr>
        <w:tabs>
          <w:tab w:val="right" w:pos="9356"/>
        </w:tabs>
        <w:ind w:left="1134" w:right="4"/>
        <w:rPr>
          <w:lang w:val="es-AR"/>
        </w:rPr>
      </w:pPr>
      <w:r w:rsidRPr="00263AD7">
        <w:rPr>
          <w:b/>
          <w:color w:val="00B050"/>
          <w:lang w:val="es-AR"/>
        </w:rPr>
        <w:t>carisma</w:t>
      </w:r>
      <w:r w:rsidRPr="00263AD7">
        <w:rPr>
          <w:lang w:val="es-AR"/>
        </w:rPr>
        <w:t xml:space="preserve"> </w:t>
      </w:r>
      <w:r w:rsidR="00263AD7" w:rsidRPr="00242BB5">
        <w:rPr>
          <w:lang w:val="es-AR"/>
        </w:rPr>
        <w:sym w:font="Symbol" w:char="F0CF"/>
      </w:r>
      <w:r w:rsidRPr="00263AD7">
        <w:rPr>
          <w:b/>
          <w:lang w:val="es-AR"/>
        </w:rPr>
        <w:t xml:space="preserve"> p(a)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sidR="00263AD7">
        <w:rPr>
          <w:b/>
          <w:lang w:val="es-AR"/>
        </w:rPr>
        <w:t>9</w:t>
      </w:r>
      <w:r w:rsidR="00263AD7" w:rsidRPr="00263AD7">
        <w:rPr>
          <w:b/>
          <w:lang w:val="es-AR"/>
        </w:rPr>
        <w:t>0</w:t>
      </w:r>
      <w:r w:rsidRPr="00263AD7">
        <w:rPr>
          <w:b/>
          <w:lang w:val="es-AR"/>
        </w:rPr>
        <w:t xml:space="preserve">% </w:t>
      </w:r>
      <w:r w:rsidRPr="00263AD7">
        <w:rPr>
          <w:lang w:val="es-AR"/>
        </w:rPr>
        <w:t xml:space="preserve">(+50%) </w:t>
      </w:r>
      <w:r w:rsidRPr="00263AD7">
        <w:rPr>
          <w:lang w:val="es-AR"/>
        </w:rPr>
        <w:tab/>
      </w:r>
      <w:r>
        <w:rPr>
          <w:lang w:val="es-AR"/>
        </w:rPr>
        <w:sym w:font="Symbol" w:char="F0AE"/>
      </w:r>
      <w:r w:rsidRPr="00263AD7">
        <w:rPr>
          <w:b/>
          <w:lang w:val="es-AR"/>
        </w:rPr>
        <w:t xml:space="preserve"> </w:t>
      </w:r>
      <w:r w:rsidRPr="00ED28FC">
        <w:rPr>
          <w:b/>
          <w:color w:val="FF3300"/>
          <w:lang w:val="es-AR"/>
        </w:rPr>
        <w:t>a</w:t>
      </w:r>
      <w:r w:rsidRPr="00ED28FC">
        <w:rPr>
          <w:color w:val="FF3300"/>
          <w:lang w:val="es-AR"/>
        </w:rPr>
        <w:t xml:space="preserve"> </w:t>
      </w:r>
      <w:r w:rsidR="00ED28FC" w:rsidRPr="00ED28FC">
        <w:rPr>
          <w:color w:val="FF3300"/>
          <w:lang w:val="es-AR"/>
        </w:rPr>
        <w:t>NO</w:t>
      </w:r>
      <w:r w:rsidRPr="00ED28FC">
        <w:rPr>
          <w:color w:val="FF3300"/>
          <w:lang w:val="es-AR"/>
        </w:rPr>
        <w:t xml:space="preserve"> sabe decir lo que </w:t>
      </w:r>
      <w:r w:rsidRPr="00ED28FC">
        <w:rPr>
          <w:b/>
          <w:color w:val="FF3300"/>
          <w:lang w:val="es-AR"/>
        </w:rPr>
        <w:t>b</w:t>
      </w:r>
      <w:r w:rsidRPr="00ED28FC">
        <w:rPr>
          <w:color w:val="FF3300"/>
          <w:lang w:val="es-AR"/>
        </w:rPr>
        <w:t xml:space="preserve"> necesita</w:t>
      </w:r>
    </w:p>
    <w:p w14:paraId="0AE54B5B" w14:textId="542F8C5E" w:rsidR="00263AD7" w:rsidRPr="00263AD7" w:rsidRDefault="00373CDF" w:rsidP="001A7F5C">
      <w:pPr>
        <w:pStyle w:val="ListParagraph"/>
        <w:numPr>
          <w:ilvl w:val="0"/>
          <w:numId w:val="93"/>
        </w:numPr>
        <w:tabs>
          <w:tab w:val="right" w:pos="9356"/>
        </w:tabs>
        <w:ind w:left="1134" w:right="4"/>
        <w:rPr>
          <w:lang w:val="es-AR"/>
        </w:rPr>
      </w:pPr>
      <w:r w:rsidRPr="00263AD7">
        <w:rPr>
          <w:b/>
          <w:color w:val="00B050"/>
          <w:lang w:val="es-AR"/>
        </w:rPr>
        <w:t>carisma</w:t>
      </w:r>
      <w:r w:rsidRPr="00263AD7">
        <w:rPr>
          <w:lang w:val="es-AR"/>
        </w:rPr>
        <w:t xml:space="preserve"> </w:t>
      </w:r>
      <w:r w:rsidRPr="00242BB5">
        <w:rPr>
          <w:lang w:val="es-AR"/>
        </w:rPr>
        <w:sym w:font="Symbol" w:char="F0CF"/>
      </w:r>
      <w:r w:rsidRPr="00263AD7">
        <w:rPr>
          <w:b/>
          <w:lang w:val="es-AR"/>
        </w:rPr>
        <w:t xml:space="preserve"> p(b)</w:t>
      </w:r>
      <w:r w:rsidRPr="00263AD7">
        <w:rPr>
          <w:lang w:val="es-AR"/>
        </w:rPr>
        <w:t xml:space="preserve">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sidR="00263AD7">
        <w:rPr>
          <w:b/>
          <w:lang w:val="es-AR"/>
        </w:rPr>
        <w:t>9</w:t>
      </w:r>
      <w:r w:rsidR="00263AD7" w:rsidRPr="00263AD7">
        <w:rPr>
          <w:b/>
          <w:lang w:val="es-AR"/>
        </w:rPr>
        <w:t>0</w:t>
      </w:r>
      <w:r w:rsidRPr="00263AD7">
        <w:rPr>
          <w:b/>
          <w:lang w:val="es-AR"/>
        </w:rPr>
        <w:t xml:space="preserve">% </w:t>
      </w:r>
      <w:r w:rsidRPr="00263AD7">
        <w:rPr>
          <w:lang w:val="es-AR"/>
        </w:rPr>
        <w:t>(+0%)</w:t>
      </w:r>
      <w:r w:rsidRPr="00263AD7">
        <w:rPr>
          <w:lang w:val="es-AR"/>
        </w:rPr>
        <w:tab/>
      </w:r>
      <w:r>
        <w:rPr>
          <w:lang w:val="es-AR"/>
        </w:rPr>
        <w:sym w:font="Symbol" w:char="F0AE"/>
      </w:r>
      <w:r w:rsidRPr="00263AD7">
        <w:rPr>
          <w:b/>
          <w:lang w:val="es-AR"/>
        </w:rPr>
        <w:t xml:space="preserve"> </w:t>
      </w:r>
      <w:r w:rsidRPr="00263AD7">
        <w:rPr>
          <w:b/>
          <w:color w:val="FF0000"/>
          <w:lang w:val="es-AR"/>
        </w:rPr>
        <w:t>b</w:t>
      </w:r>
      <w:r w:rsidRPr="00263AD7">
        <w:rPr>
          <w:color w:val="FF0000"/>
          <w:lang w:val="es-AR"/>
        </w:rPr>
        <w:t xml:space="preserve"> NO sabe decir lo que </w:t>
      </w:r>
      <w:r w:rsidRPr="00263AD7">
        <w:rPr>
          <w:b/>
          <w:color w:val="FF0000"/>
          <w:lang w:val="es-AR"/>
        </w:rPr>
        <w:t>a</w:t>
      </w:r>
      <w:r w:rsidRPr="00263AD7">
        <w:rPr>
          <w:color w:val="FF0000"/>
          <w:lang w:val="es-AR"/>
        </w:rPr>
        <w:t xml:space="preserve"> necesita</w:t>
      </w:r>
    </w:p>
    <w:p w14:paraId="79AC93E6" w14:textId="6EDDDF8A" w:rsidR="00263AD7" w:rsidRPr="00263AD7" w:rsidRDefault="00373CDF" w:rsidP="001A7F5C">
      <w:pPr>
        <w:pStyle w:val="ListParagraph"/>
        <w:numPr>
          <w:ilvl w:val="0"/>
          <w:numId w:val="93"/>
        </w:numPr>
        <w:tabs>
          <w:tab w:val="right" w:pos="9356"/>
        </w:tabs>
        <w:ind w:left="1134" w:right="4"/>
        <w:rPr>
          <w:lang w:val="es-AR"/>
        </w:rPr>
      </w:pPr>
      <w:r w:rsidRPr="00263AD7">
        <w:rPr>
          <w:b/>
          <w:color w:val="00B050"/>
          <w:lang w:val="es-AR"/>
        </w:rPr>
        <w:t>protección</w:t>
      </w:r>
      <w:r w:rsidRPr="00263AD7">
        <w:rPr>
          <w:lang w:val="es-AR"/>
        </w:rPr>
        <w:t xml:space="preserve"> </w:t>
      </w:r>
      <w:r w:rsidRPr="00995ECE">
        <w:rPr>
          <w:lang w:val="es-AR"/>
        </w:rPr>
        <w:sym w:font="Symbol" w:char="F0CF"/>
      </w:r>
      <w:r w:rsidRPr="00263AD7">
        <w:rPr>
          <w:b/>
          <w:lang w:val="es-AR"/>
        </w:rPr>
        <w:t xml:space="preserve"> p(a)</w:t>
      </w:r>
      <w:r w:rsidRPr="00263AD7">
        <w:rPr>
          <w:lang w:val="es-AR"/>
        </w:rPr>
        <w:t xml:space="preserve">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sidR="00263AD7">
        <w:rPr>
          <w:b/>
          <w:lang w:val="es-AR"/>
        </w:rPr>
        <w:t>9</w:t>
      </w:r>
      <w:r w:rsidR="00263AD7" w:rsidRPr="00263AD7">
        <w:rPr>
          <w:b/>
          <w:lang w:val="es-AR"/>
        </w:rPr>
        <w:t>0</w:t>
      </w:r>
      <w:r w:rsidRPr="00263AD7">
        <w:rPr>
          <w:b/>
          <w:lang w:val="es-AR"/>
        </w:rPr>
        <w:t xml:space="preserve">% </w:t>
      </w:r>
      <w:r w:rsidRPr="00263AD7">
        <w:rPr>
          <w:lang w:val="es-AR"/>
        </w:rPr>
        <w:t>(+0%)</w:t>
      </w:r>
      <w:r w:rsidRPr="00263AD7">
        <w:rPr>
          <w:lang w:val="es-AR"/>
        </w:rPr>
        <w:tab/>
      </w:r>
      <w:r>
        <w:rPr>
          <w:lang w:val="es-AR"/>
        </w:rPr>
        <w:sym w:font="Symbol" w:char="F0AE"/>
      </w:r>
      <w:r w:rsidRPr="00263AD7">
        <w:rPr>
          <w:b/>
          <w:lang w:val="es-AR"/>
        </w:rPr>
        <w:t xml:space="preserve"> </w:t>
      </w:r>
      <w:r w:rsidRPr="00263AD7">
        <w:rPr>
          <w:b/>
          <w:color w:val="FF0000"/>
          <w:lang w:val="es-AR"/>
        </w:rPr>
        <w:t>b</w:t>
      </w:r>
      <w:r w:rsidRPr="00263AD7">
        <w:rPr>
          <w:color w:val="FF0000"/>
          <w:lang w:val="es-AR"/>
        </w:rPr>
        <w:t xml:space="preserve"> NO se siente protegido/a por </w:t>
      </w:r>
      <w:r w:rsidRPr="00263AD7">
        <w:rPr>
          <w:b/>
          <w:color w:val="FF0000"/>
          <w:lang w:val="es-AR"/>
        </w:rPr>
        <w:t>a</w:t>
      </w:r>
    </w:p>
    <w:p w14:paraId="5A96E867" w14:textId="1B267A96" w:rsidR="00263AD7" w:rsidRPr="00263AD7" w:rsidRDefault="00373CDF" w:rsidP="001A7F5C">
      <w:pPr>
        <w:pStyle w:val="ListParagraph"/>
        <w:numPr>
          <w:ilvl w:val="0"/>
          <w:numId w:val="93"/>
        </w:numPr>
        <w:tabs>
          <w:tab w:val="right" w:pos="9356"/>
        </w:tabs>
        <w:ind w:left="1134" w:right="4"/>
        <w:rPr>
          <w:lang w:val="es-AR"/>
        </w:rPr>
      </w:pPr>
      <w:r w:rsidRPr="00263AD7">
        <w:rPr>
          <w:b/>
          <w:color w:val="00B050"/>
          <w:lang w:val="es-AR"/>
        </w:rPr>
        <w:t>protección</w:t>
      </w:r>
      <w:r w:rsidRPr="00263AD7">
        <w:rPr>
          <w:lang w:val="es-AR"/>
        </w:rPr>
        <w:t xml:space="preserve"> </w:t>
      </w:r>
      <w:r w:rsidRPr="00995ECE">
        <w:rPr>
          <w:lang w:val="es-AR"/>
        </w:rPr>
        <w:sym w:font="Symbol" w:char="F0CF"/>
      </w:r>
      <w:r w:rsidRPr="00263AD7">
        <w:rPr>
          <w:b/>
          <w:lang w:val="es-AR"/>
        </w:rPr>
        <w:t xml:space="preserve"> p(b)</w:t>
      </w:r>
      <w:r w:rsidRPr="00263AD7">
        <w:rPr>
          <w:lang w:val="es-AR"/>
        </w:rPr>
        <w:t xml:space="preserve">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sidR="00263AD7">
        <w:rPr>
          <w:b/>
          <w:lang w:val="es-AR"/>
        </w:rPr>
        <w:t>9</w:t>
      </w:r>
      <w:r w:rsidR="00263AD7" w:rsidRPr="00263AD7">
        <w:rPr>
          <w:b/>
          <w:lang w:val="es-AR"/>
        </w:rPr>
        <w:t>0</w:t>
      </w:r>
      <w:r w:rsidRPr="00263AD7">
        <w:rPr>
          <w:b/>
          <w:lang w:val="es-AR"/>
        </w:rPr>
        <w:t xml:space="preserve">% </w:t>
      </w:r>
      <w:r w:rsidRPr="00263AD7">
        <w:rPr>
          <w:lang w:val="es-AR"/>
        </w:rPr>
        <w:t>(+0%)</w:t>
      </w:r>
      <w:r w:rsidRPr="00263AD7">
        <w:rPr>
          <w:b/>
          <w:lang w:val="es-AR"/>
        </w:rPr>
        <w:tab/>
      </w:r>
      <w:r>
        <w:rPr>
          <w:lang w:val="es-AR"/>
        </w:rPr>
        <w:sym w:font="Symbol" w:char="F0AE"/>
      </w:r>
      <w:r w:rsidRPr="00263AD7">
        <w:rPr>
          <w:b/>
          <w:lang w:val="es-AR"/>
        </w:rPr>
        <w:t xml:space="preserve"> </w:t>
      </w:r>
      <w:r w:rsidRPr="00263AD7">
        <w:rPr>
          <w:b/>
          <w:color w:val="FF0000"/>
          <w:lang w:val="es-AR"/>
        </w:rPr>
        <w:t>a</w:t>
      </w:r>
      <w:r w:rsidRPr="00263AD7">
        <w:rPr>
          <w:color w:val="FF0000"/>
          <w:lang w:val="es-AR"/>
        </w:rPr>
        <w:t xml:space="preserve"> NO se siente protegido/a por </w:t>
      </w:r>
      <w:r w:rsidRPr="00263AD7">
        <w:rPr>
          <w:b/>
          <w:color w:val="FF0000"/>
          <w:lang w:val="es-AR"/>
        </w:rPr>
        <w:t>b</w:t>
      </w:r>
    </w:p>
    <w:p w14:paraId="23DE00D3" w14:textId="0C1ED4F5" w:rsidR="00263AD7" w:rsidRPr="00263AD7" w:rsidRDefault="00373CDF" w:rsidP="001A7F5C">
      <w:pPr>
        <w:pStyle w:val="ListParagraph"/>
        <w:numPr>
          <w:ilvl w:val="0"/>
          <w:numId w:val="93"/>
        </w:numPr>
        <w:tabs>
          <w:tab w:val="right" w:pos="9356"/>
        </w:tabs>
        <w:ind w:left="1134" w:right="4"/>
        <w:rPr>
          <w:lang w:val="es-AR"/>
        </w:rPr>
      </w:pPr>
      <w:r w:rsidRPr="00263AD7">
        <w:rPr>
          <w:b/>
          <w:lang w:val="es-AR"/>
        </w:rPr>
        <w:t xml:space="preserve">o(a) </w:t>
      </w:r>
      <w:r w:rsidR="00263AD7" w:rsidRPr="00242BB5">
        <w:rPr>
          <w:lang w:val="es-AR"/>
        </w:rPr>
        <w:sym w:font="Symbol" w:char="F0CF"/>
      </w:r>
      <w:r w:rsidRPr="00263AD7">
        <w:rPr>
          <w:b/>
          <w:lang w:val="es-AR"/>
        </w:rPr>
        <w:t xml:space="preserve"> p(b)</w:t>
      </w:r>
      <w:r w:rsidRPr="00263AD7">
        <w:rPr>
          <w:lang w:val="es-AR"/>
        </w:rPr>
        <w:t xml:space="preserve"> </w:t>
      </w:r>
      <w:r>
        <w:rPr>
          <w:color w:val="000000"/>
          <w:lang w:val="es-AR"/>
        </w:rPr>
        <w:sym w:font="Symbol" w:char="F0AE"/>
      </w:r>
      <w:r w:rsidRPr="00263AD7">
        <w:rPr>
          <w:lang w:val="es-AR"/>
        </w:rPr>
        <w:t xml:space="preserve"> </w:t>
      </w:r>
      <w:r w:rsidRPr="00263AD7">
        <w:rPr>
          <w:b/>
          <w:lang w:val="es-AR"/>
        </w:rPr>
        <w:t>PA</w:t>
      </w:r>
      <w:r w:rsidRPr="00263AD7">
        <w:rPr>
          <w:lang w:val="es-AR"/>
        </w:rPr>
        <w:t xml:space="preserve"> = </w:t>
      </w:r>
      <w:r w:rsidR="00263AD7">
        <w:rPr>
          <w:b/>
          <w:lang w:val="es-AR"/>
        </w:rPr>
        <w:t>9</w:t>
      </w:r>
      <w:r w:rsidR="00263AD7" w:rsidRPr="00263AD7">
        <w:rPr>
          <w:b/>
          <w:lang w:val="es-AR"/>
        </w:rPr>
        <w:t>0</w:t>
      </w:r>
      <w:r w:rsidRPr="00263AD7">
        <w:rPr>
          <w:b/>
          <w:lang w:val="es-AR"/>
        </w:rPr>
        <w:t xml:space="preserve">% </w:t>
      </w:r>
      <w:r w:rsidR="00263AD7">
        <w:rPr>
          <w:lang w:val="es-AR"/>
        </w:rPr>
        <w:t>(+</w:t>
      </w:r>
      <w:r w:rsidRPr="00263AD7">
        <w:rPr>
          <w:lang w:val="es-AR"/>
        </w:rPr>
        <w:t>0%)</w:t>
      </w:r>
      <w:r w:rsidRPr="00263AD7">
        <w:rPr>
          <w:lang w:val="es-AR"/>
        </w:rPr>
        <w:tab/>
      </w:r>
      <w:r>
        <w:rPr>
          <w:lang w:val="es-AR"/>
        </w:rPr>
        <w:sym w:font="Symbol" w:char="F0AE"/>
      </w:r>
      <w:r w:rsidRPr="00263AD7">
        <w:rPr>
          <w:b/>
          <w:lang w:val="es-AR"/>
        </w:rPr>
        <w:t xml:space="preserve"> </w:t>
      </w:r>
      <w:r w:rsidRPr="00ED28FC">
        <w:rPr>
          <w:color w:val="00B050"/>
          <w:lang w:val="es-AR"/>
        </w:rPr>
        <w:t>a</w:t>
      </w:r>
      <w:r w:rsidRPr="00ED28FC">
        <w:rPr>
          <w:b/>
          <w:color w:val="00B050"/>
          <w:lang w:val="es-AR"/>
        </w:rPr>
        <w:t xml:space="preserve"> a </w:t>
      </w:r>
      <w:r w:rsidR="00ED28FC" w:rsidRPr="00ED28FC">
        <w:rPr>
          <w:color w:val="00B050"/>
          <w:lang w:val="es-AR"/>
        </w:rPr>
        <w:t>NO</w:t>
      </w:r>
      <w:r w:rsidRPr="00ED28FC">
        <w:rPr>
          <w:b/>
          <w:color w:val="00B050"/>
          <w:lang w:val="es-AR"/>
        </w:rPr>
        <w:t xml:space="preserve"> </w:t>
      </w:r>
      <w:r w:rsidRPr="00ED28FC">
        <w:rPr>
          <w:color w:val="00B050"/>
          <w:lang w:val="es-AR"/>
        </w:rPr>
        <w:t>le molesta algo de</w:t>
      </w:r>
      <w:r w:rsidRPr="00ED28FC">
        <w:rPr>
          <w:b/>
          <w:color w:val="00B050"/>
          <w:lang w:val="es-AR"/>
        </w:rPr>
        <w:t xml:space="preserve"> b</w:t>
      </w:r>
    </w:p>
    <w:p w14:paraId="41C389F6" w14:textId="0F978BBC" w:rsidR="00C876B1" w:rsidRPr="00263AD7" w:rsidRDefault="00373CDF" w:rsidP="001A7F5C">
      <w:pPr>
        <w:pStyle w:val="ListParagraph"/>
        <w:numPr>
          <w:ilvl w:val="0"/>
          <w:numId w:val="93"/>
        </w:numPr>
        <w:tabs>
          <w:tab w:val="right" w:pos="9356"/>
        </w:tabs>
        <w:ind w:left="1134" w:right="4"/>
        <w:rPr>
          <w:lang w:val="es-AR"/>
        </w:rPr>
      </w:pPr>
      <w:r w:rsidRPr="00263AD7">
        <w:rPr>
          <w:b/>
          <w:lang w:val="es-AR"/>
        </w:rPr>
        <w:t xml:space="preserve">o(b) </w:t>
      </w:r>
      <w:r w:rsidRPr="00242BB5">
        <w:rPr>
          <w:lang w:val="es-AR"/>
        </w:rPr>
        <w:sym w:font="Symbol" w:char="F0CF"/>
      </w:r>
      <w:r w:rsidRPr="00263AD7">
        <w:rPr>
          <w:b/>
          <w:lang w:val="es-AR"/>
        </w:rPr>
        <w:t xml:space="preserve"> p(a)</w:t>
      </w:r>
      <w:r w:rsidRPr="00263AD7">
        <w:rPr>
          <w:lang w:val="es-AR"/>
        </w:rPr>
        <w:t xml:space="preserve"> </w:t>
      </w:r>
      <w:r>
        <w:rPr>
          <w:color w:val="000000"/>
          <w:lang w:val="es-AR"/>
        </w:rPr>
        <w:sym w:font="Symbol" w:char="F0AE"/>
      </w:r>
      <w:r w:rsidRPr="00263AD7">
        <w:rPr>
          <w:lang w:val="es-AR"/>
        </w:rPr>
        <w:t xml:space="preserve"> </w:t>
      </w:r>
      <w:r w:rsidRPr="00263AD7">
        <w:rPr>
          <w:b/>
          <w:lang w:val="es-AR"/>
        </w:rPr>
        <w:t>PA</w:t>
      </w:r>
      <w:r w:rsidRPr="00263AD7">
        <w:rPr>
          <w:lang w:val="es-AR"/>
        </w:rPr>
        <w:t xml:space="preserve"> = </w:t>
      </w:r>
      <w:r w:rsidR="00263AD7">
        <w:rPr>
          <w:b/>
          <w:lang w:val="es-AR"/>
        </w:rPr>
        <w:t>9</w:t>
      </w:r>
      <w:r w:rsidR="00263AD7" w:rsidRPr="00263AD7">
        <w:rPr>
          <w:b/>
          <w:lang w:val="es-AR"/>
        </w:rPr>
        <w:t>0</w:t>
      </w:r>
      <w:r w:rsidRPr="00263AD7">
        <w:rPr>
          <w:b/>
          <w:lang w:val="es-AR"/>
        </w:rPr>
        <w:t xml:space="preserve">% </w:t>
      </w:r>
      <w:r w:rsidRPr="00263AD7">
        <w:rPr>
          <w:lang w:val="es-AR"/>
        </w:rPr>
        <w:t>(+0%)</w:t>
      </w:r>
      <w:r w:rsidRPr="00263AD7">
        <w:rPr>
          <w:lang w:val="es-AR"/>
        </w:rPr>
        <w:tab/>
      </w:r>
      <w:r>
        <w:rPr>
          <w:lang w:val="es-AR"/>
        </w:rPr>
        <w:sym w:font="Symbol" w:char="F0AE"/>
      </w:r>
      <w:r w:rsidRPr="00263AD7">
        <w:rPr>
          <w:b/>
          <w:lang w:val="es-AR"/>
        </w:rPr>
        <w:t xml:space="preserve"> </w:t>
      </w:r>
      <w:r w:rsidRPr="00263AD7">
        <w:rPr>
          <w:color w:val="00B050"/>
          <w:lang w:val="es-AR"/>
        </w:rPr>
        <w:t>a</w:t>
      </w:r>
      <w:r w:rsidRPr="00263AD7">
        <w:rPr>
          <w:b/>
          <w:color w:val="00B050"/>
          <w:lang w:val="es-AR"/>
        </w:rPr>
        <w:t xml:space="preserve"> b </w:t>
      </w:r>
      <w:r w:rsidRPr="00263AD7">
        <w:rPr>
          <w:color w:val="00B050"/>
          <w:lang w:val="es-AR"/>
        </w:rPr>
        <w:t>NO</w:t>
      </w:r>
      <w:r w:rsidRPr="00263AD7">
        <w:rPr>
          <w:b/>
          <w:color w:val="00B050"/>
          <w:lang w:val="es-AR"/>
        </w:rPr>
        <w:t xml:space="preserve"> </w:t>
      </w:r>
      <w:r w:rsidRPr="00263AD7">
        <w:rPr>
          <w:color w:val="00B050"/>
          <w:lang w:val="es-AR"/>
        </w:rPr>
        <w:t>le molesta algo de</w:t>
      </w:r>
      <w:r w:rsidRPr="00263AD7">
        <w:rPr>
          <w:b/>
          <w:color w:val="00B050"/>
          <w:lang w:val="es-AR"/>
        </w:rPr>
        <w:t xml:space="preserve"> a</w:t>
      </w:r>
    </w:p>
    <w:p w14:paraId="6C95CC4A" w14:textId="5AB85CA2" w:rsidR="0079049A" w:rsidRPr="0079049A" w:rsidRDefault="00745001" w:rsidP="008B5AE5">
      <w:pPr>
        <w:pStyle w:val="ListParagraph"/>
        <w:ind w:left="709"/>
        <w:rPr>
          <w:b/>
          <w:lang w:val="es-AR"/>
        </w:rPr>
      </w:pPr>
      <w:r>
        <w:rPr>
          <w:color w:val="000000"/>
          <w:lang w:val="es-AR"/>
        </w:rPr>
        <w:sym w:font="Symbol" w:char="F0AE"/>
      </w:r>
      <w:r>
        <w:rPr>
          <w:color w:val="000000"/>
          <w:lang w:val="es-AR"/>
        </w:rPr>
        <w:t xml:space="preserve"> </w:t>
      </w:r>
      <w:r w:rsidR="00AF344F">
        <w:rPr>
          <w:b/>
          <w:lang w:val="es-AR"/>
        </w:rPr>
        <w:t>Atracción final:</w:t>
      </w:r>
      <w:r w:rsidR="00AF344F" w:rsidRPr="0079049A">
        <w:rPr>
          <w:b/>
          <w:lang w:val="es-AR"/>
        </w:rPr>
        <w:t xml:space="preserve"> </w:t>
      </w:r>
      <w:r w:rsidR="00A70271" w:rsidRPr="00373CDF">
        <w:rPr>
          <w:b/>
          <w:color w:val="00B050"/>
          <w:lang w:val="es-AR"/>
        </w:rPr>
        <w:t>9</w:t>
      </w:r>
      <w:r w:rsidR="00263AD7">
        <w:rPr>
          <w:b/>
          <w:color w:val="00B050"/>
          <w:lang w:val="es-AR"/>
        </w:rPr>
        <w:t>0</w:t>
      </w:r>
      <w:r w:rsidR="00A70271" w:rsidRPr="00373CDF">
        <w:rPr>
          <w:b/>
          <w:color w:val="00B050"/>
          <w:lang w:val="es-AR"/>
        </w:rPr>
        <w:t>%</w:t>
      </w:r>
    </w:p>
    <w:p w14:paraId="49CB1C3B" w14:textId="3182C13C" w:rsidR="0079049A" w:rsidRDefault="002C2A29" w:rsidP="00A82AF4">
      <w:pPr>
        <w:pStyle w:val="Heading5"/>
        <w:ind w:left="1560"/>
        <w:rPr>
          <w:lang w:val="es-AR"/>
        </w:rPr>
      </w:pPr>
      <w:r>
        <w:rPr>
          <w:lang w:val="es-AR"/>
        </w:rPr>
        <w:lastRenderedPageBreak/>
        <w:t xml:space="preserve"> </w:t>
      </w:r>
      <w:bookmarkStart w:id="275" w:name="_Toc195898119"/>
      <w:r w:rsidR="0079049A" w:rsidRPr="00A82AF4">
        <w:rPr>
          <w:b w:val="0"/>
          <w:u w:val="single"/>
          <w:lang w:val="es-AR"/>
        </w:rPr>
        <w:t>Ejemplo 5</w:t>
      </w:r>
      <w:r w:rsidR="0079049A" w:rsidRPr="00A82AF4">
        <w:rPr>
          <w:b w:val="0"/>
          <w:lang w:val="es-AR"/>
        </w:rPr>
        <w:t>:</w:t>
      </w:r>
      <w:r w:rsidR="0079049A" w:rsidRPr="00A70271">
        <w:rPr>
          <w:lang w:val="es-AR"/>
        </w:rPr>
        <w:t xml:space="preserve"> </w:t>
      </w:r>
      <w:r w:rsidR="0079049A" w:rsidRPr="00317B1F">
        <w:rPr>
          <w:color w:val="00B050"/>
          <w:lang w:val="es-AR"/>
        </w:rPr>
        <w:t>Máxima atracción</w:t>
      </w:r>
      <w:r w:rsidR="0079049A" w:rsidRPr="00A70271">
        <w:rPr>
          <w:lang w:val="es-AR"/>
        </w:rPr>
        <w:t>.</w:t>
      </w:r>
      <w:bookmarkEnd w:id="275"/>
    </w:p>
    <w:p w14:paraId="7D014250" w14:textId="552C8693" w:rsidR="009C13C8" w:rsidRPr="00AF344F" w:rsidRDefault="009C13C8" w:rsidP="009C13C8">
      <w:pPr>
        <w:pStyle w:val="ListParagraph"/>
        <w:ind w:left="709"/>
        <w:rPr>
          <w:lang w:val="es-AR"/>
        </w:rPr>
      </w:pPr>
      <w:r w:rsidRPr="00674942">
        <w:rPr>
          <w:b/>
          <w:lang w:val="es-AR"/>
        </w:rPr>
        <w:t>p(a)</w:t>
      </w:r>
      <w:r w:rsidRPr="00AD576C">
        <w:rPr>
          <w:lang w:val="es-AR"/>
        </w:rPr>
        <w:t xml:space="preserve"> = </w:t>
      </w:r>
      <w:r w:rsidRPr="00AF344F">
        <w:rPr>
          <w:lang w:val="es-AR"/>
        </w:rPr>
        <w:t>{</w:t>
      </w:r>
      <w:r>
        <w:rPr>
          <w:b/>
          <w:color w:val="00B050"/>
          <w:lang w:val="es-AR"/>
        </w:rPr>
        <w:t>simpatía</w:t>
      </w:r>
      <w:r w:rsidRPr="00AF344F">
        <w:rPr>
          <w:lang w:val="es-AR"/>
        </w:rPr>
        <w:t xml:space="preserve">, </w:t>
      </w:r>
      <w:r w:rsidRPr="00263AD7">
        <w:rPr>
          <w:b/>
          <w:color w:val="00B050"/>
          <w:lang w:val="es-AR"/>
        </w:rPr>
        <w:t>carisma</w:t>
      </w:r>
      <w:r w:rsidRPr="00AF344F">
        <w:rPr>
          <w:lang w:val="es-AR"/>
        </w:rPr>
        <w:t xml:space="preserve">, </w:t>
      </w:r>
      <w:r w:rsidRPr="009C13C8">
        <w:rPr>
          <w:b/>
          <w:color w:val="00B050"/>
          <w:lang w:val="es-AR"/>
        </w:rPr>
        <w:t>compañerismo</w:t>
      </w:r>
      <w:r w:rsidRPr="00AF344F">
        <w:rPr>
          <w:lang w:val="es-AR"/>
        </w:rPr>
        <w:t xml:space="preserve">}, </w:t>
      </w:r>
      <w:r w:rsidRPr="00674942">
        <w:rPr>
          <w:b/>
          <w:lang w:val="es-AR"/>
        </w:rPr>
        <w:t>p(b)</w:t>
      </w:r>
      <w:r w:rsidRPr="00AD576C">
        <w:rPr>
          <w:lang w:val="es-AR"/>
        </w:rPr>
        <w:t xml:space="preserve"> = </w:t>
      </w:r>
      <w:r w:rsidRPr="00AF344F">
        <w:rPr>
          <w:lang w:val="es-AR"/>
        </w:rPr>
        <w:t>{</w:t>
      </w:r>
      <w:r>
        <w:rPr>
          <w:b/>
          <w:color w:val="00B050"/>
          <w:lang w:val="es-AR"/>
        </w:rPr>
        <w:t>simpatía</w:t>
      </w:r>
      <w:r w:rsidRPr="00AF344F">
        <w:rPr>
          <w:lang w:val="es-AR"/>
        </w:rPr>
        <w:t xml:space="preserve">, </w:t>
      </w:r>
      <w:r w:rsidRPr="00263AD7">
        <w:rPr>
          <w:b/>
          <w:color w:val="00B050"/>
          <w:lang w:val="es-AR"/>
        </w:rPr>
        <w:t>carisma</w:t>
      </w:r>
      <w:r w:rsidRPr="00AF344F">
        <w:rPr>
          <w:lang w:val="es-AR"/>
        </w:rPr>
        <w:t xml:space="preserve">, </w:t>
      </w:r>
      <w:r w:rsidRPr="009C13C8">
        <w:rPr>
          <w:b/>
          <w:color w:val="00B050"/>
          <w:lang w:val="es-AR"/>
        </w:rPr>
        <w:t>compañerismo</w:t>
      </w:r>
      <w:r w:rsidRPr="00AF344F">
        <w:rPr>
          <w:lang w:val="es-AR"/>
        </w:rPr>
        <w:t>}</w:t>
      </w:r>
    </w:p>
    <w:p w14:paraId="3459E06A" w14:textId="76B42A41" w:rsidR="009C13C8" w:rsidRPr="00AF344F" w:rsidRDefault="009C13C8" w:rsidP="009C13C8">
      <w:pPr>
        <w:pStyle w:val="ListParagraph"/>
        <w:ind w:left="709"/>
        <w:rPr>
          <w:lang w:val="es-AR"/>
        </w:rPr>
      </w:pPr>
      <w:r w:rsidRPr="00AB6619">
        <w:rPr>
          <w:b/>
          <w:lang w:val="es-AR"/>
        </w:rPr>
        <w:t>a(a)</w:t>
      </w:r>
      <w:r w:rsidRPr="00AF344F">
        <w:rPr>
          <w:lang w:val="es-AR"/>
        </w:rPr>
        <w:t xml:space="preserve"> = {</w:t>
      </w:r>
      <w:r>
        <w:rPr>
          <w:b/>
          <w:color w:val="00B050"/>
          <w:lang w:val="es-AR"/>
        </w:rPr>
        <w:t>simpatía</w:t>
      </w:r>
      <w:r w:rsidRPr="00AF344F">
        <w:rPr>
          <w:lang w:val="es-AR"/>
        </w:rPr>
        <w:t xml:space="preserve">, </w:t>
      </w:r>
      <w:r w:rsidRPr="00263AD7">
        <w:rPr>
          <w:b/>
          <w:color w:val="00B050"/>
          <w:lang w:val="es-AR"/>
        </w:rPr>
        <w:t>carisma</w:t>
      </w:r>
      <w:r w:rsidRPr="00AF344F">
        <w:rPr>
          <w:lang w:val="es-AR"/>
        </w:rPr>
        <w:t xml:space="preserve">, </w:t>
      </w:r>
      <w:r w:rsidRPr="009C13C8">
        <w:rPr>
          <w:b/>
          <w:color w:val="00B050"/>
          <w:lang w:val="es-AR"/>
        </w:rPr>
        <w:t>compañerismo</w:t>
      </w:r>
      <w:r w:rsidRPr="00AF344F">
        <w:rPr>
          <w:lang w:val="es-AR"/>
        </w:rPr>
        <w:t xml:space="preserve">}, </w:t>
      </w:r>
      <w:r>
        <w:rPr>
          <w:b/>
          <w:lang w:val="es-AR"/>
        </w:rPr>
        <w:t>a</w:t>
      </w:r>
      <w:r w:rsidRPr="00871994">
        <w:rPr>
          <w:b/>
          <w:lang w:val="es-AR"/>
        </w:rPr>
        <w:t>(</w:t>
      </w:r>
      <w:r>
        <w:rPr>
          <w:b/>
          <w:lang w:val="es-AR"/>
        </w:rPr>
        <w:t>b</w:t>
      </w:r>
      <w:r w:rsidRPr="00871994">
        <w:rPr>
          <w:b/>
          <w:lang w:val="es-AR"/>
        </w:rPr>
        <w:t>)</w:t>
      </w:r>
      <w:r w:rsidRPr="00AF344F">
        <w:rPr>
          <w:lang w:val="es-AR"/>
        </w:rPr>
        <w:t xml:space="preserve"> = {</w:t>
      </w:r>
      <w:r>
        <w:rPr>
          <w:b/>
          <w:color w:val="00B050"/>
          <w:lang w:val="es-AR"/>
        </w:rPr>
        <w:t>simpatía</w:t>
      </w:r>
      <w:r w:rsidRPr="00AF344F">
        <w:rPr>
          <w:lang w:val="es-AR"/>
        </w:rPr>
        <w:t xml:space="preserve">, </w:t>
      </w:r>
      <w:r w:rsidRPr="00263AD7">
        <w:rPr>
          <w:b/>
          <w:color w:val="00B050"/>
          <w:lang w:val="es-AR"/>
        </w:rPr>
        <w:t>carisma</w:t>
      </w:r>
      <w:r w:rsidRPr="00AF344F">
        <w:rPr>
          <w:lang w:val="es-AR"/>
        </w:rPr>
        <w:t xml:space="preserve">, </w:t>
      </w:r>
      <w:r w:rsidRPr="009C13C8">
        <w:rPr>
          <w:b/>
          <w:color w:val="00B050"/>
          <w:lang w:val="es-AR"/>
        </w:rPr>
        <w:t>compañerismo</w:t>
      </w:r>
      <w:r w:rsidRPr="00AF344F">
        <w:rPr>
          <w:lang w:val="es-AR"/>
        </w:rPr>
        <w:t>}</w:t>
      </w:r>
    </w:p>
    <w:p w14:paraId="770304F7" w14:textId="77777777" w:rsidR="009C13C8" w:rsidRPr="00563D74" w:rsidRDefault="009C13C8" w:rsidP="009C13C8">
      <w:pPr>
        <w:pStyle w:val="ListParagraph"/>
        <w:ind w:left="709"/>
        <w:rPr>
          <w:color w:val="00B050"/>
          <w:lang w:val="es-AR"/>
        </w:rPr>
      </w:pPr>
      <w:r>
        <w:rPr>
          <w:b/>
          <w:lang w:val="es-AR"/>
        </w:rPr>
        <w:t>o</w:t>
      </w:r>
      <w:r w:rsidRPr="00871994">
        <w:rPr>
          <w:b/>
          <w:lang w:val="es-AR"/>
        </w:rPr>
        <w:t>(</w:t>
      </w:r>
      <w:r>
        <w:rPr>
          <w:b/>
          <w:lang w:val="es-AR"/>
        </w:rPr>
        <w:t>a</w:t>
      </w:r>
      <w:r w:rsidRPr="00871994">
        <w:rPr>
          <w:b/>
          <w:lang w:val="es-AR"/>
        </w:rPr>
        <w:t>)</w:t>
      </w:r>
      <w:r w:rsidRPr="00AF344F">
        <w:rPr>
          <w:lang w:val="es-AR"/>
        </w:rPr>
        <w:t xml:space="preserve"> = </w:t>
      </w:r>
      <w:r w:rsidRPr="005B2111">
        <w:rPr>
          <w:b/>
          <w:color w:val="0070C0"/>
          <w:lang w:val="es-AR"/>
        </w:rPr>
        <w:t>astucia</w:t>
      </w:r>
      <w:r w:rsidRPr="00AF344F">
        <w:rPr>
          <w:lang w:val="es-AR"/>
        </w:rPr>
        <w:t xml:space="preserve">, </w:t>
      </w:r>
      <w:r>
        <w:rPr>
          <w:b/>
          <w:lang w:val="es-AR"/>
        </w:rPr>
        <w:t>o</w:t>
      </w:r>
      <w:r w:rsidRPr="00871994">
        <w:rPr>
          <w:b/>
          <w:lang w:val="es-AR"/>
        </w:rPr>
        <w:t>(</w:t>
      </w:r>
      <w:r>
        <w:rPr>
          <w:b/>
          <w:lang w:val="es-AR"/>
        </w:rPr>
        <w:t>b</w:t>
      </w:r>
      <w:r w:rsidRPr="00871994">
        <w:rPr>
          <w:b/>
          <w:lang w:val="es-AR"/>
        </w:rPr>
        <w:t>)</w:t>
      </w:r>
      <w:r w:rsidRPr="00AF344F">
        <w:rPr>
          <w:lang w:val="es-AR"/>
        </w:rPr>
        <w:t xml:space="preserve"> = </w:t>
      </w:r>
      <w:r w:rsidRPr="005B2111">
        <w:rPr>
          <w:b/>
          <w:color w:val="E36C0A" w:themeColor="accent6" w:themeShade="BF"/>
          <w:lang w:val="es-AR"/>
        </w:rPr>
        <w:t>agilidad</w:t>
      </w:r>
    </w:p>
    <w:p w14:paraId="49E27C5A" w14:textId="3C3FB296" w:rsidR="009C13C8" w:rsidRPr="00AF344F" w:rsidRDefault="009C13C8" w:rsidP="009C13C8">
      <w:pPr>
        <w:pStyle w:val="ListParagraph"/>
        <w:ind w:left="709"/>
        <w:rPr>
          <w:lang w:val="es-AR"/>
        </w:rPr>
      </w:pPr>
      <w:r w:rsidRPr="00A844BB">
        <w:rPr>
          <w:b/>
          <w:lang w:val="es-AR"/>
        </w:rPr>
        <w:t>cp(a)</w:t>
      </w:r>
      <w:r w:rsidRPr="00AF344F">
        <w:rPr>
          <w:lang w:val="es-AR"/>
        </w:rPr>
        <w:t xml:space="preserve"> = {</w:t>
      </w:r>
      <w:r w:rsidRPr="00B64A5D">
        <w:rPr>
          <w:b/>
          <w:color w:val="00B050"/>
          <w:lang w:val="es-AR"/>
        </w:rPr>
        <w:t>personalidad</w:t>
      </w:r>
      <w:r w:rsidRPr="00AF344F">
        <w:rPr>
          <w:lang w:val="es-AR"/>
        </w:rPr>
        <w:t>}</w:t>
      </w:r>
      <w:r>
        <w:rPr>
          <w:lang w:val="es-AR"/>
        </w:rPr>
        <w:t xml:space="preserve">, </w:t>
      </w:r>
      <w:r w:rsidRPr="00A844BB">
        <w:rPr>
          <w:b/>
          <w:lang w:val="es-AR"/>
        </w:rPr>
        <w:t>cp(b)</w:t>
      </w:r>
      <w:r w:rsidRPr="00AF344F">
        <w:rPr>
          <w:lang w:val="es-AR"/>
        </w:rPr>
        <w:t xml:space="preserve"> = {</w:t>
      </w:r>
      <w:r w:rsidRPr="00B64A5D">
        <w:rPr>
          <w:b/>
          <w:color w:val="00B050"/>
          <w:lang w:val="es-AR"/>
        </w:rPr>
        <w:t>personalidad</w:t>
      </w:r>
      <w:r w:rsidRPr="00AF344F">
        <w:rPr>
          <w:lang w:val="es-AR"/>
        </w:rPr>
        <w:t>}</w:t>
      </w:r>
    </w:p>
    <w:p w14:paraId="10C97605" w14:textId="18920179" w:rsidR="009C13C8" w:rsidRDefault="009C13C8" w:rsidP="009C13C8">
      <w:pPr>
        <w:pStyle w:val="ListParagraph"/>
        <w:ind w:left="709"/>
        <w:rPr>
          <w:lang w:val="es-AR"/>
        </w:rPr>
      </w:pPr>
      <w:r>
        <w:rPr>
          <w:b/>
          <w:lang w:val="es-AR"/>
        </w:rPr>
        <w:t>ca</w:t>
      </w:r>
      <w:r w:rsidRPr="00A844BB">
        <w:rPr>
          <w:b/>
          <w:lang w:val="es-AR"/>
        </w:rPr>
        <w:t>(</w:t>
      </w:r>
      <w:r>
        <w:rPr>
          <w:b/>
          <w:lang w:val="es-AR"/>
        </w:rPr>
        <w:t>a</w:t>
      </w:r>
      <w:r w:rsidRPr="00A844BB">
        <w:rPr>
          <w:b/>
          <w:lang w:val="es-AR"/>
        </w:rPr>
        <w:t>)</w:t>
      </w:r>
      <w:r w:rsidRPr="00AF344F">
        <w:rPr>
          <w:lang w:val="es-AR"/>
        </w:rPr>
        <w:t xml:space="preserve"> = {</w:t>
      </w:r>
      <w:r w:rsidRPr="00B64A5D">
        <w:rPr>
          <w:b/>
          <w:color w:val="00B050"/>
          <w:lang w:val="es-AR"/>
        </w:rPr>
        <w:t>personalidad</w:t>
      </w:r>
      <w:r w:rsidRPr="00AF344F">
        <w:rPr>
          <w:lang w:val="es-AR"/>
        </w:rPr>
        <w:t>}</w:t>
      </w:r>
      <w:r>
        <w:rPr>
          <w:lang w:val="es-AR"/>
        </w:rPr>
        <w:t xml:space="preserve">, </w:t>
      </w:r>
      <w:r>
        <w:rPr>
          <w:b/>
          <w:lang w:val="es-AR"/>
        </w:rPr>
        <w:t>ca</w:t>
      </w:r>
      <w:r w:rsidRPr="00A844BB">
        <w:rPr>
          <w:b/>
          <w:lang w:val="es-AR"/>
        </w:rPr>
        <w:t>(</w:t>
      </w:r>
      <w:r>
        <w:rPr>
          <w:b/>
          <w:lang w:val="es-AR"/>
        </w:rPr>
        <w:t>b</w:t>
      </w:r>
      <w:r w:rsidRPr="00A844BB">
        <w:rPr>
          <w:b/>
          <w:lang w:val="es-AR"/>
        </w:rPr>
        <w:t>)</w:t>
      </w:r>
      <w:r w:rsidRPr="00AF344F">
        <w:rPr>
          <w:lang w:val="es-AR"/>
        </w:rPr>
        <w:t xml:space="preserve"> = {</w:t>
      </w:r>
      <w:r w:rsidRPr="00B64A5D">
        <w:rPr>
          <w:b/>
          <w:color w:val="00B050"/>
          <w:lang w:val="es-AR"/>
        </w:rPr>
        <w:t>personalidad</w:t>
      </w:r>
      <w:r w:rsidRPr="00AF344F">
        <w:rPr>
          <w:lang w:val="es-AR"/>
        </w:rPr>
        <w:t>}</w:t>
      </w:r>
    </w:p>
    <w:p w14:paraId="0A219DCE" w14:textId="71301B92" w:rsidR="009C13C8" w:rsidRPr="00DD1D2B" w:rsidRDefault="009C13C8" w:rsidP="001A7F5C">
      <w:pPr>
        <w:pStyle w:val="ListParagraph"/>
        <w:numPr>
          <w:ilvl w:val="0"/>
          <w:numId w:val="94"/>
        </w:numPr>
        <w:tabs>
          <w:tab w:val="right" w:pos="9356"/>
        </w:tabs>
        <w:ind w:left="1134" w:right="4"/>
        <w:rPr>
          <w:b/>
          <w:color w:val="00B050"/>
          <w:lang w:val="es-AR"/>
        </w:rPr>
      </w:pPr>
      <w:r w:rsidRPr="00DD1D2B">
        <w:rPr>
          <w:b/>
          <w:lang w:val="es-AR"/>
        </w:rPr>
        <w:t>p(a)</w:t>
      </w:r>
      <w:r w:rsidRPr="00DD1D2B">
        <w:rPr>
          <w:lang w:val="es-AR"/>
        </w:rPr>
        <w:t xml:space="preserve"> </w:t>
      </w:r>
      <w:r>
        <w:rPr>
          <w:lang w:val="es-AR"/>
        </w:rPr>
        <w:sym w:font="Symbol" w:char="F0C7"/>
      </w:r>
      <w:r w:rsidRPr="00DD1D2B">
        <w:rPr>
          <w:lang w:val="es-AR"/>
        </w:rPr>
        <w:t xml:space="preserve"> </w:t>
      </w:r>
      <w:r w:rsidRPr="00DD1D2B">
        <w:rPr>
          <w:b/>
          <w:lang w:val="es-AR"/>
        </w:rPr>
        <w:t>a(b)</w:t>
      </w:r>
      <w:r w:rsidRPr="00DD1D2B">
        <w:rPr>
          <w:lang w:val="es-AR"/>
        </w:rPr>
        <w:t xml:space="preserve"> = </w:t>
      </w:r>
      <w:r w:rsidRPr="00AF344F">
        <w:rPr>
          <w:lang w:val="es-AR"/>
        </w:rPr>
        <w:t>{</w:t>
      </w:r>
      <w:r>
        <w:rPr>
          <w:b/>
          <w:color w:val="00B050"/>
          <w:lang w:val="es-AR"/>
        </w:rPr>
        <w:t>simpatía</w:t>
      </w:r>
      <w:r w:rsidRPr="00AF344F">
        <w:rPr>
          <w:lang w:val="es-AR"/>
        </w:rPr>
        <w:t xml:space="preserve">, </w:t>
      </w:r>
      <w:r w:rsidRPr="00263AD7">
        <w:rPr>
          <w:b/>
          <w:color w:val="00B050"/>
          <w:lang w:val="es-AR"/>
        </w:rPr>
        <w:t>carisma</w:t>
      </w:r>
      <w:r w:rsidRPr="00AF344F">
        <w:rPr>
          <w:lang w:val="es-AR"/>
        </w:rPr>
        <w:t xml:space="preserve">, </w:t>
      </w:r>
      <w:r w:rsidRPr="009C13C8">
        <w:rPr>
          <w:b/>
          <w:color w:val="00B050"/>
          <w:lang w:val="es-AR"/>
        </w:rPr>
        <w:t>compañerismo</w:t>
      </w:r>
      <w:r w:rsidRPr="00AF344F">
        <w:rPr>
          <w:lang w:val="es-AR"/>
        </w:rPr>
        <w:t>}</w:t>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Pr>
          <w:b/>
          <w:lang w:val="es-AR"/>
        </w:rPr>
        <w:t>50</w:t>
      </w:r>
      <w:r w:rsidRPr="00DD1D2B">
        <w:rPr>
          <w:b/>
          <w:lang w:val="es-AR"/>
        </w:rPr>
        <w:t xml:space="preserve">% </w:t>
      </w:r>
      <w:r w:rsidRPr="00DD1D2B">
        <w:rPr>
          <w:lang w:val="es-AR"/>
        </w:rPr>
        <w:t>(+</w:t>
      </w:r>
      <w:r>
        <w:rPr>
          <w:lang w:val="es-AR"/>
        </w:rPr>
        <w:t>5</w:t>
      </w:r>
      <w:r w:rsidRPr="00DD1D2B">
        <w:rPr>
          <w:lang w:val="es-AR"/>
        </w:rPr>
        <w:t>0%)</w:t>
      </w:r>
      <w:r w:rsidRPr="00DD1D2B">
        <w:rPr>
          <w:b/>
          <w:lang w:val="es-AR"/>
        </w:rPr>
        <w:tab/>
      </w:r>
      <w:r>
        <w:rPr>
          <w:b/>
          <w:lang w:val="es-AR"/>
        </w:rPr>
        <w:sym w:font="Symbol" w:char="F0AE"/>
      </w:r>
      <w:r w:rsidRPr="00DD1D2B">
        <w:rPr>
          <w:b/>
          <w:lang w:val="es-AR"/>
        </w:rPr>
        <w:t xml:space="preserve"> </w:t>
      </w:r>
      <w:r w:rsidRPr="009C13C8">
        <w:rPr>
          <w:b/>
          <w:color w:val="00B050"/>
          <w:lang w:val="es-AR"/>
        </w:rPr>
        <w:t xml:space="preserve">b </w:t>
      </w:r>
      <w:r w:rsidRPr="009C13C8">
        <w:rPr>
          <w:color w:val="00B050"/>
          <w:lang w:val="es-AR"/>
        </w:rPr>
        <w:t>SÍ se interesa mucho en</w:t>
      </w:r>
      <w:r w:rsidRPr="009C13C8">
        <w:rPr>
          <w:b/>
          <w:color w:val="00B050"/>
          <w:lang w:val="es-AR"/>
        </w:rPr>
        <w:t xml:space="preserve"> a</w:t>
      </w:r>
    </w:p>
    <w:p w14:paraId="46AF8DD3" w14:textId="6F5BB5CF" w:rsidR="009C13C8" w:rsidRPr="00DD1D2B" w:rsidRDefault="009C13C8" w:rsidP="001A7F5C">
      <w:pPr>
        <w:pStyle w:val="ListParagraph"/>
        <w:numPr>
          <w:ilvl w:val="0"/>
          <w:numId w:val="94"/>
        </w:numPr>
        <w:tabs>
          <w:tab w:val="right" w:pos="9356"/>
        </w:tabs>
        <w:ind w:left="1134" w:right="4"/>
        <w:rPr>
          <w:lang w:val="es-AR"/>
        </w:rPr>
      </w:pPr>
      <w:r>
        <w:rPr>
          <w:b/>
          <w:lang w:val="es-AR"/>
        </w:rPr>
        <w:t>p</w:t>
      </w:r>
      <w:r w:rsidRPr="00F22E6A">
        <w:rPr>
          <w:b/>
          <w:lang w:val="es-AR"/>
        </w:rPr>
        <w:t>(</w:t>
      </w:r>
      <w:r>
        <w:rPr>
          <w:b/>
          <w:lang w:val="es-AR"/>
        </w:rPr>
        <w:t>b</w:t>
      </w:r>
      <w:r w:rsidRPr="00F22E6A">
        <w:rPr>
          <w:b/>
          <w:lang w:val="es-AR"/>
        </w:rPr>
        <w:t>)</w:t>
      </w:r>
      <w:r w:rsidRPr="00AF344F">
        <w:rPr>
          <w:lang w:val="es-AR"/>
        </w:rPr>
        <w:t xml:space="preserve"> </w:t>
      </w:r>
      <w:r>
        <w:rPr>
          <w:lang w:val="es-AR"/>
        </w:rPr>
        <w:sym w:font="Symbol" w:char="F0C7"/>
      </w:r>
      <w:r>
        <w:rPr>
          <w:lang w:val="es-AR"/>
        </w:rPr>
        <w:t xml:space="preserve"> </w:t>
      </w:r>
      <w:r>
        <w:rPr>
          <w:b/>
          <w:lang w:val="es-AR"/>
        </w:rPr>
        <w:t>a</w:t>
      </w:r>
      <w:r w:rsidRPr="00F22E6A">
        <w:rPr>
          <w:b/>
          <w:lang w:val="es-AR"/>
        </w:rPr>
        <w:t>(</w:t>
      </w:r>
      <w:r>
        <w:rPr>
          <w:b/>
          <w:lang w:val="es-AR"/>
        </w:rPr>
        <w:t>a</w:t>
      </w:r>
      <w:r w:rsidRPr="00F22E6A">
        <w:rPr>
          <w:b/>
          <w:lang w:val="es-AR"/>
        </w:rPr>
        <w:t>)</w:t>
      </w:r>
      <w:r w:rsidRPr="00AF344F">
        <w:rPr>
          <w:lang w:val="es-AR"/>
        </w:rPr>
        <w:t xml:space="preserve"> = {</w:t>
      </w:r>
      <w:r>
        <w:rPr>
          <w:b/>
          <w:color w:val="00B050"/>
          <w:lang w:val="es-AR"/>
        </w:rPr>
        <w:t>simpatía</w:t>
      </w:r>
      <w:r w:rsidRPr="00AF344F">
        <w:rPr>
          <w:lang w:val="es-AR"/>
        </w:rPr>
        <w:t xml:space="preserve">, </w:t>
      </w:r>
      <w:r w:rsidRPr="00263AD7">
        <w:rPr>
          <w:b/>
          <w:color w:val="00B050"/>
          <w:lang w:val="es-AR"/>
        </w:rPr>
        <w:t>carisma</w:t>
      </w:r>
      <w:r w:rsidRPr="00AF344F">
        <w:rPr>
          <w:lang w:val="es-AR"/>
        </w:rPr>
        <w:t xml:space="preserve">, </w:t>
      </w:r>
      <w:r w:rsidRPr="009C13C8">
        <w:rPr>
          <w:b/>
          <w:color w:val="00B050"/>
          <w:lang w:val="es-AR"/>
        </w:rPr>
        <w:t>compañerismo</w:t>
      </w:r>
      <w:r w:rsidRPr="00AF344F">
        <w:rPr>
          <w:lang w:val="es-AR"/>
        </w:rPr>
        <w:t>}</w:t>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Pr>
          <w:b/>
          <w:lang w:val="es-AR"/>
        </w:rPr>
        <w:t>100</w:t>
      </w:r>
      <w:r w:rsidRPr="00DD1D2B">
        <w:rPr>
          <w:b/>
          <w:lang w:val="es-AR"/>
        </w:rPr>
        <w:t xml:space="preserve">% </w:t>
      </w:r>
      <w:r w:rsidRPr="00DD1D2B">
        <w:rPr>
          <w:lang w:val="es-AR"/>
        </w:rPr>
        <w:t>(+</w:t>
      </w:r>
      <w:r>
        <w:rPr>
          <w:lang w:val="es-AR"/>
        </w:rPr>
        <w:t>5</w:t>
      </w:r>
      <w:r w:rsidRPr="00DD1D2B">
        <w:rPr>
          <w:lang w:val="es-AR"/>
        </w:rPr>
        <w:t>0%)</w:t>
      </w:r>
      <w:r w:rsidRPr="00DD1D2B">
        <w:rPr>
          <w:b/>
          <w:lang w:val="es-AR"/>
        </w:rPr>
        <w:tab/>
      </w:r>
      <w:r>
        <w:rPr>
          <w:b/>
          <w:lang w:val="es-AR"/>
        </w:rPr>
        <w:sym w:font="Symbol" w:char="F0AE"/>
      </w:r>
      <w:r w:rsidRPr="00DD1D2B">
        <w:rPr>
          <w:b/>
          <w:lang w:val="es-AR"/>
        </w:rPr>
        <w:t xml:space="preserve"> </w:t>
      </w:r>
      <w:r w:rsidRPr="00683649">
        <w:rPr>
          <w:b/>
          <w:color w:val="00B050"/>
          <w:lang w:val="es-AR"/>
        </w:rPr>
        <w:t xml:space="preserve">a </w:t>
      </w:r>
      <w:r w:rsidRPr="00683649">
        <w:rPr>
          <w:color w:val="00B050"/>
          <w:lang w:val="es-AR"/>
        </w:rPr>
        <w:t>SÍ se interesa mucho en</w:t>
      </w:r>
      <w:r w:rsidRPr="00683649">
        <w:rPr>
          <w:b/>
          <w:color w:val="00B050"/>
          <w:lang w:val="es-AR"/>
        </w:rPr>
        <w:t xml:space="preserve"> b</w:t>
      </w:r>
    </w:p>
    <w:p w14:paraId="57E0B503" w14:textId="4CB677C1" w:rsidR="009C13C8" w:rsidRPr="00DD1D2B" w:rsidRDefault="009C13C8" w:rsidP="001A7F5C">
      <w:pPr>
        <w:pStyle w:val="ListParagraph"/>
        <w:numPr>
          <w:ilvl w:val="0"/>
          <w:numId w:val="94"/>
        </w:numPr>
        <w:tabs>
          <w:tab w:val="right" w:pos="9356"/>
        </w:tabs>
        <w:ind w:left="1134" w:right="4"/>
        <w:rPr>
          <w:lang w:val="es-AR"/>
        </w:rPr>
      </w:pPr>
      <w:r w:rsidRPr="00DD1D2B">
        <w:rPr>
          <w:color w:val="000000"/>
          <w:lang w:val="es-AR"/>
        </w:rPr>
        <w:t>|</w:t>
      </w:r>
      <w:r w:rsidRPr="00DD1D2B">
        <w:rPr>
          <w:b/>
          <w:color w:val="000000"/>
          <w:lang w:val="es-AR"/>
        </w:rPr>
        <w:t xml:space="preserve">p(a) </w:t>
      </w:r>
      <w:r>
        <w:rPr>
          <w:lang w:val="es-AR"/>
        </w:rPr>
        <w:sym w:font="Symbol" w:char="F0C7"/>
      </w:r>
      <w:r w:rsidRPr="00DD1D2B">
        <w:rPr>
          <w:b/>
          <w:color w:val="000000"/>
          <w:lang w:val="es-AR"/>
        </w:rPr>
        <w:t xml:space="preserve"> a(b)</w:t>
      </w:r>
      <w:r w:rsidRPr="00DD1D2B">
        <w:rPr>
          <w:color w:val="000000"/>
          <w:lang w:val="es-AR"/>
        </w:rPr>
        <w:t xml:space="preserve">| </w:t>
      </w:r>
      <w:r>
        <w:rPr>
          <w:color w:val="000000"/>
          <w:lang w:val="es-AR"/>
        </w:rPr>
        <w:t xml:space="preserve">= </w:t>
      </w:r>
      <w:r>
        <w:rPr>
          <w:b/>
          <w:color w:val="000000"/>
          <w:lang w:val="es-AR"/>
        </w:rPr>
        <w:t>3</w:t>
      </w:r>
      <w:r>
        <w:rPr>
          <w:color w:val="000000"/>
          <w:lang w:val="es-AR"/>
        </w:rPr>
        <w:t xml:space="preserve"> &gt;=</w:t>
      </w:r>
      <w:r w:rsidRPr="00DD1D2B">
        <w:rPr>
          <w:color w:val="000000"/>
          <w:lang w:val="es-AR"/>
        </w:rPr>
        <w:t xml:space="preserve"> </w:t>
      </w:r>
      <w:r w:rsidRPr="00DD1D2B">
        <w:rPr>
          <w:b/>
          <w:color w:val="000000"/>
          <w:lang w:val="es-AR"/>
        </w:rPr>
        <w:t>2</w:t>
      </w:r>
      <w:r w:rsidRPr="00DD1D2B">
        <w:rPr>
          <w:color w:val="000000"/>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Pr>
          <w:b/>
          <w:lang w:val="es-AR"/>
        </w:rPr>
        <w:t>13</w:t>
      </w:r>
      <w:r w:rsidRPr="00DD1D2B">
        <w:rPr>
          <w:b/>
          <w:lang w:val="es-AR"/>
        </w:rPr>
        <w:t xml:space="preserve">0% </w:t>
      </w:r>
      <w:r w:rsidRPr="00DD1D2B">
        <w:rPr>
          <w:lang w:val="es-AR"/>
        </w:rPr>
        <w:t>(+</w:t>
      </w:r>
      <w:r>
        <w:rPr>
          <w:lang w:val="es-AR"/>
        </w:rPr>
        <w:t>3</w:t>
      </w:r>
      <w:r w:rsidRPr="00DD1D2B">
        <w:rPr>
          <w:lang w:val="es-AR"/>
        </w:rPr>
        <w:t>0%)</w:t>
      </w:r>
      <w:r w:rsidRPr="00DD1D2B">
        <w:rPr>
          <w:b/>
          <w:lang w:val="es-AR"/>
        </w:rPr>
        <w:tab/>
      </w:r>
      <w:r>
        <w:rPr>
          <w:b/>
          <w:lang w:val="es-AR"/>
        </w:rPr>
        <w:sym w:font="Symbol" w:char="F0AE"/>
      </w:r>
      <w:r w:rsidRPr="00DD1D2B">
        <w:rPr>
          <w:b/>
          <w:lang w:val="es-AR"/>
        </w:rPr>
        <w:t xml:space="preserve"> </w:t>
      </w:r>
      <w:r w:rsidRPr="009C13C8">
        <w:rPr>
          <w:b/>
          <w:color w:val="00B050"/>
          <w:lang w:val="es-AR"/>
        </w:rPr>
        <w:t xml:space="preserve">a </w:t>
      </w:r>
      <w:r w:rsidRPr="009C13C8">
        <w:rPr>
          <w:color w:val="00B050"/>
          <w:lang w:val="es-AR"/>
        </w:rPr>
        <w:t>SÍ enamora a</w:t>
      </w:r>
      <w:r w:rsidRPr="009C13C8">
        <w:rPr>
          <w:b/>
          <w:color w:val="00B050"/>
          <w:lang w:val="es-AR"/>
        </w:rPr>
        <w:t xml:space="preserve"> b</w:t>
      </w:r>
    </w:p>
    <w:p w14:paraId="628D1A5D" w14:textId="57E60B00" w:rsidR="009C13C8" w:rsidRPr="00DD1D2B" w:rsidRDefault="009C13C8" w:rsidP="001A7F5C">
      <w:pPr>
        <w:pStyle w:val="ListParagraph"/>
        <w:numPr>
          <w:ilvl w:val="0"/>
          <w:numId w:val="94"/>
        </w:numPr>
        <w:tabs>
          <w:tab w:val="right" w:pos="9356"/>
        </w:tabs>
        <w:ind w:left="1134" w:right="4"/>
        <w:rPr>
          <w:lang w:val="es-AR"/>
        </w:rPr>
      </w:pPr>
      <w:r w:rsidRPr="00DD1D2B">
        <w:rPr>
          <w:color w:val="000000"/>
          <w:lang w:val="es-AR"/>
        </w:rPr>
        <w:t>|</w:t>
      </w:r>
      <w:r w:rsidRPr="00DD1D2B">
        <w:rPr>
          <w:b/>
          <w:color w:val="000000"/>
          <w:lang w:val="es-AR"/>
        </w:rPr>
        <w:t xml:space="preserve">p(b) </w:t>
      </w:r>
      <w:r>
        <w:rPr>
          <w:lang w:val="es-AR"/>
        </w:rPr>
        <w:sym w:font="Symbol" w:char="F0C7"/>
      </w:r>
      <w:r w:rsidRPr="00DD1D2B">
        <w:rPr>
          <w:b/>
          <w:color w:val="000000"/>
          <w:lang w:val="es-AR"/>
        </w:rPr>
        <w:t xml:space="preserve"> a(a)</w:t>
      </w:r>
      <w:r w:rsidRPr="00DD1D2B">
        <w:rPr>
          <w:color w:val="000000"/>
          <w:lang w:val="es-AR"/>
        </w:rPr>
        <w:t xml:space="preserve">| </w:t>
      </w:r>
      <w:r>
        <w:rPr>
          <w:color w:val="000000"/>
          <w:lang w:val="es-AR"/>
        </w:rPr>
        <w:t xml:space="preserve">= </w:t>
      </w:r>
      <w:r>
        <w:rPr>
          <w:b/>
          <w:color w:val="000000"/>
          <w:lang w:val="es-AR"/>
        </w:rPr>
        <w:t xml:space="preserve">3 </w:t>
      </w:r>
      <w:r w:rsidRPr="009C13C8">
        <w:rPr>
          <w:color w:val="000000"/>
          <w:lang w:val="es-AR"/>
        </w:rPr>
        <w:t>&gt;=</w:t>
      </w:r>
      <w:r>
        <w:rPr>
          <w:b/>
          <w:color w:val="000000"/>
          <w:lang w:val="es-AR"/>
        </w:rPr>
        <w:t xml:space="preserve"> 2</w:t>
      </w:r>
      <w:r>
        <w:rPr>
          <w:color w:val="000000"/>
          <w:lang w:val="es-AR"/>
        </w:rPr>
        <w:t xml:space="preserve"> </w:t>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Pr>
          <w:b/>
          <w:lang w:val="es-AR"/>
        </w:rPr>
        <w:t>16</w:t>
      </w:r>
      <w:r w:rsidRPr="00DD1D2B">
        <w:rPr>
          <w:b/>
          <w:lang w:val="es-AR"/>
        </w:rPr>
        <w:t xml:space="preserve">0% </w:t>
      </w:r>
      <w:r w:rsidRPr="00DD1D2B">
        <w:rPr>
          <w:lang w:val="es-AR"/>
        </w:rPr>
        <w:t>(+</w:t>
      </w:r>
      <w:r>
        <w:rPr>
          <w:lang w:val="es-AR"/>
        </w:rPr>
        <w:t>3</w:t>
      </w:r>
      <w:r w:rsidRPr="00DD1D2B">
        <w:rPr>
          <w:lang w:val="es-AR"/>
        </w:rPr>
        <w:t>0%)</w:t>
      </w:r>
      <w:r w:rsidRPr="00DD1D2B">
        <w:rPr>
          <w:b/>
          <w:lang w:val="es-AR"/>
        </w:rPr>
        <w:tab/>
      </w:r>
      <w:r>
        <w:rPr>
          <w:b/>
          <w:lang w:val="es-AR"/>
        </w:rPr>
        <w:sym w:font="Symbol" w:char="F0AE"/>
      </w:r>
      <w:r w:rsidRPr="00DD1D2B">
        <w:rPr>
          <w:b/>
          <w:lang w:val="es-AR"/>
        </w:rPr>
        <w:t xml:space="preserve"> </w:t>
      </w:r>
      <w:r w:rsidRPr="00683649">
        <w:rPr>
          <w:b/>
          <w:color w:val="00B050"/>
          <w:lang w:val="es-AR"/>
        </w:rPr>
        <w:t xml:space="preserve">b </w:t>
      </w:r>
      <w:r w:rsidRPr="00683649">
        <w:rPr>
          <w:color w:val="00B050"/>
          <w:lang w:val="es-AR"/>
        </w:rPr>
        <w:t>SÍ enamora a</w:t>
      </w:r>
      <w:r w:rsidRPr="00683649">
        <w:rPr>
          <w:b/>
          <w:color w:val="00B050"/>
          <w:lang w:val="es-AR"/>
        </w:rPr>
        <w:t xml:space="preserve"> a</w:t>
      </w:r>
    </w:p>
    <w:p w14:paraId="5A395FAA" w14:textId="7DEF622F" w:rsidR="009C13C8" w:rsidRPr="00DD1D2B" w:rsidRDefault="009C13C8" w:rsidP="001A7F5C">
      <w:pPr>
        <w:pStyle w:val="ListParagraph"/>
        <w:numPr>
          <w:ilvl w:val="0"/>
          <w:numId w:val="94"/>
        </w:numPr>
        <w:tabs>
          <w:tab w:val="right" w:pos="9356"/>
        </w:tabs>
        <w:ind w:left="1134" w:right="4"/>
        <w:rPr>
          <w:lang w:val="es-AR"/>
        </w:rPr>
      </w:pPr>
      <w:r w:rsidRPr="00DD1D2B">
        <w:rPr>
          <w:color w:val="000000"/>
          <w:lang w:val="es-AR"/>
        </w:rPr>
        <w:t>|</w:t>
      </w:r>
      <w:r w:rsidRPr="00DD1D2B">
        <w:rPr>
          <w:b/>
          <w:color w:val="000000"/>
          <w:lang w:val="es-AR"/>
        </w:rPr>
        <w:t xml:space="preserve">p(a) </w:t>
      </w:r>
      <w:r>
        <w:rPr>
          <w:lang w:val="es-AR"/>
        </w:rPr>
        <w:sym w:font="Symbol" w:char="F0C7"/>
      </w:r>
      <w:r w:rsidRPr="00DD1D2B">
        <w:rPr>
          <w:b/>
          <w:color w:val="000000"/>
          <w:lang w:val="es-AR"/>
        </w:rPr>
        <w:t xml:space="preserve"> a(b)</w:t>
      </w:r>
      <w:r w:rsidRPr="00DD1D2B">
        <w:rPr>
          <w:color w:val="000000"/>
          <w:lang w:val="es-AR"/>
        </w:rPr>
        <w:t xml:space="preserve">| </w:t>
      </w:r>
      <w:r>
        <w:rPr>
          <w:color w:val="000000"/>
          <w:lang w:val="es-AR"/>
        </w:rPr>
        <w:t xml:space="preserve">= </w:t>
      </w:r>
      <w:r>
        <w:rPr>
          <w:b/>
          <w:color w:val="000000"/>
          <w:lang w:val="es-AR"/>
        </w:rPr>
        <w:t>3</w:t>
      </w:r>
      <w:r>
        <w:rPr>
          <w:color w:val="000000"/>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Pr>
          <w:b/>
          <w:lang w:val="es-AR"/>
        </w:rPr>
        <w:t>185</w:t>
      </w:r>
      <w:r w:rsidRPr="00DD1D2B">
        <w:rPr>
          <w:b/>
          <w:lang w:val="es-AR"/>
        </w:rPr>
        <w:t xml:space="preserve">% </w:t>
      </w:r>
      <w:r w:rsidRPr="00DD1D2B">
        <w:rPr>
          <w:lang w:val="es-AR"/>
        </w:rPr>
        <w:t>(+</w:t>
      </w:r>
      <w:r>
        <w:rPr>
          <w:lang w:val="es-AR"/>
        </w:rPr>
        <w:t>25</w:t>
      </w:r>
      <w:r w:rsidRPr="00DD1D2B">
        <w:rPr>
          <w:lang w:val="es-AR"/>
        </w:rPr>
        <w:t>%)</w:t>
      </w:r>
      <w:r w:rsidRPr="00DD1D2B">
        <w:rPr>
          <w:b/>
          <w:lang w:val="es-AR"/>
        </w:rPr>
        <w:tab/>
      </w:r>
      <w:r>
        <w:rPr>
          <w:lang w:val="es-AR"/>
        </w:rPr>
        <w:sym w:font="Symbol" w:char="F0AE"/>
      </w:r>
      <w:r w:rsidRPr="00DD1D2B">
        <w:rPr>
          <w:b/>
          <w:lang w:val="es-AR"/>
        </w:rPr>
        <w:t xml:space="preserve"> </w:t>
      </w:r>
      <w:r w:rsidRPr="009C13C8">
        <w:rPr>
          <w:b/>
          <w:color w:val="00B050"/>
          <w:lang w:val="es-AR"/>
        </w:rPr>
        <w:t xml:space="preserve">b </w:t>
      </w:r>
      <w:r w:rsidRPr="009C13C8">
        <w:rPr>
          <w:color w:val="00B050"/>
          <w:lang w:val="es-AR"/>
        </w:rPr>
        <w:t>SÍ se apasiona por</w:t>
      </w:r>
      <w:r w:rsidRPr="009C13C8">
        <w:rPr>
          <w:b/>
          <w:color w:val="00B050"/>
          <w:lang w:val="es-AR"/>
        </w:rPr>
        <w:t xml:space="preserve"> a</w:t>
      </w:r>
    </w:p>
    <w:p w14:paraId="6617DC97" w14:textId="438C7BA8" w:rsidR="009C13C8" w:rsidRPr="00263AD7" w:rsidRDefault="009C13C8" w:rsidP="001A7F5C">
      <w:pPr>
        <w:pStyle w:val="ListParagraph"/>
        <w:numPr>
          <w:ilvl w:val="0"/>
          <w:numId w:val="94"/>
        </w:numPr>
        <w:tabs>
          <w:tab w:val="right" w:pos="9356"/>
        </w:tabs>
        <w:ind w:left="1134" w:right="4"/>
        <w:rPr>
          <w:lang w:val="es-AR"/>
        </w:rPr>
      </w:pPr>
      <w:r w:rsidRPr="00DD1D2B">
        <w:rPr>
          <w:color w:val="000000"/>
          <w:lang w:val="es-AR"/>
        </w:rPr>
        <w:t>|</w:t>
      </w:r>
      <w:r w:rsidRPr="00DD1D2B">
        <w:rPr>
          <w:b/>
          <w:color w:val="000000"/>
          <w:lang w:val="es-AR"/>
        </w:rPr>
        <w:t xml:space="preserve">p(b) </w:t>
      </w:r>
      <w:r>
        <w:rPr>
          <w:lang w:val="es-AR"/>
        </w:rPr>
        <w:sym w:font="Symbol" w:char="F0C7"/>
      </w:r>
      <w:r w:rsidRPr="00DD1D2B">
        <w:rPr>
          <w:b/>
          <w:color w:val="000000"/>
          <w:lang w:val="es-AR"/>
        </w:rPr>
        <w:t xml:space="preserve"> a(a)</w:t>
      </w:r>
      <w:r w:rsidRPr="00DD1D2B">
        <w:rPr>
          <w:color w:val="000000"/>
          <w:lang w:val="es-AR"/>
        </w:rPr>
        <w:t xml:space="preserve">| </w:t>
      </w:r>
      <w:r>
        <w:rPr>
          <w:color w:val="000000"/>
          <w:lang w:val="es-AR"/>
        </w:rPr>
        <w:t xml:space="preserve">= </w:t>
      </w:r>
      <w:r>
        <w:rPr>
          <w:b/>
          <w:color w:val="000000"/>
          <w:lang w:val="es-AR"/>
        </w:rPr>
        <w:t>3</w:t>
      </w:r>
      <w:r w:rsidRPr="00DD1D2B">
        <w:rPr>
          <w:lang w:val="es-AR"/>
        </w:rPr>
        <w:t xml:space="preserve"> </w:t>
      </w:r>
      <w:r>
        <w:rPr>
          <w:color w:val="000000"/>
          <w:lang w:val="es-AR"/>
        </w:rPr>
        <w:sym w:font="Symbol" w:char="F0AE"/>
      </w:r>
      <w:r w:rsidRPr="00DD1D2B">
        <w:rPr>
          <w:lang w:val="es-AR"/>
        </w:rPr>
        <w:t xml:space="preserve"> </w:t>
      </w:r>
      <w:r w:rsidRPr="00DD1D2B">
        <w:rPr>
          <w:b/>
          <w:lang w:val="es-AR"/>
        </w:rPr>
        <w:t>PA</w:t>
      </w:r>
      <w:r w:rsidRPr="00DD1D2B">
        <w:rPr>
          <w:lang w:val="es-AR"/>
        </w:rPr>
        <w:t xml:space="preserve"> = </w:t>
      </w:r>
      <w:r>
        <w:rPr>
          <w:b/>
          <w:lang w:val="es-AR"/>
        </w:rPr>
        <w:t>21</w:t>
      </w:r>
      <w:r w:rsidRPr="00DD1D2B">
        <w:rPr>
          <w:b/>
          <w:lang w:val="es-AR"/>
        </w:rPr>
        <w:t xml:space="preserve">0% </w:t>
      </w:r>
      <w:r w:rsidRPr="00DD1D2B">
        <w:rPr>
          <w:lang w:val="es-AR"/>
        </w:rPr>
        <w:t>(+</w:t>
      </w:r>
      <w:r>
        <w:rPr>
          <w:lang w:val="es-AR"/>
        </w:rPr>
        <w:t>25</w:t>
      </w:r>
      <w:r w:rsidRPr="00DD1D2B">
        <w:rPr>
          <w:lang w:val="es-AR"/>
        </w:rPr>
        <w:t>%)</w:t>
      </w:r>
      <w:r w:rsidRPr="00DD1D2B">
        <w:rPr>
          <w:b/>
          <w:lang w:val="es-AR"/>
        </w:rPr>
        <w:tab/>
      </w:r>
      <w:r>
        <w:rPr>
          <w:lang w:val="es-AR"/>
        </w:rPr>
        <w:sym w:font="Symbol" w:char="F0AE"/>
      </w:r>
      <w:r w:rsidRPr="00DD1D2B">
        <w:rPr>
          <w:b/>
          <w:lang w:val="es-AR"/>
        </w:rPr>
        <w:t xml:space="preserve"> </w:t>
      </w:r>
      <w:r w:rsidRPr="009C13C8">
        <w:rPr>
          <w:b/>
          <w:color w:val="00B050"/>
          <w:lang w:val="es-AR"/>
        </w:rPr>
        <w:t xml:space="preserve">a </w:t>
      </w:r>
      <w:r w:rsidRPr="009C13C8">
        <w:rPr>
          <w:color w:val="00B050"/>
          <w:lang w:val="es-AR"/>
        </w:rPr>
        <w:t>SÍ se apasiona por</w:t>
      </w:r>
      <w:r w:rsidRPr="009C13C8">
        <w:rPr>
          <w:b/>
          <w:color w:val="00B050"/>
          <w:lang w:val="es-AR"/>
        </w:rPr>
        <w:t xml:space="preserve"> b</w:t>
      </w:r>
    </w:p>
    <w:p w14:paraId="14DB7730" w14:textId="61B0DB13" w:rsidR="009C13C8" w:rsidRPr="00263AD7" w:rsidRDefault="009C13C8" w:rsidP="001A7F5C">
      <w:pPr>
        <w:pStyle w:val="ListParagraph"/>
        <w:numPr>
          <w:ilvl w:val="0"/>
          <w:numId w:val="94"/>
        </w:numPr>
        <w:tabs>
          <w:tab w:val="right" w:pos="9356"/>
        </w:tabs>
        <w:ind w:left="1134" w:right="4"/>
        <w:rPr>
          <w:lang w:val="es-AR"/>
        </w:rPr>
      </w:pPr>
      <w:r w:rsidRPr="00263AD7">
        <w:rPr>
          <w:b/>
          <w:lang w:val="es-AR"/>
        </w:rPr>
        <w:t>cp(a)</w:t>
      </w:r>
      <w:r w:rsidRPr="00263AD7">
        <w:rPr>
          <w:lang w:val="es-AR"/>
        </w:rPr>
        <w:t xml:space="preserve"> </w:t>
      </w:r>
      <w:r>
        <w:rPr>
          <w:lang w:val="es-AR"/>
        </w:rPr>
        <w:sym w:font="Symbol" w:char="F0C7"/>
      </w:r>
      <w:r w:rsidRPr="00263AD7">
        <w:rPr>
          <w:lang w:val="es-AR"/>
        </w:rPr>
        <w:t xml:space="preserve"> </w:t>
      </w:r>
      <w:r w:rsidRPr="00263AD7">
        <w:rPr>
          <w:b/>
          <w:lang w:val="es-AR"/>
        </w:rPr>
        <w:t>ca(b)</w:t>
      </w:r>
      <w:r w:rsidRPr="00263AD7">
        <w:rPr>
          <w:lang w:val="es-AR"/>
        </w:rPr>
        <w:t xml:space="preserve"> = {</w:t>
      </w:r>
      <w:r w:rsidRPr="00B64A5D">
        <w:rPr>
          <w:b/>
          <w:color w:val="00B050"/>
          <w:lang w:val="es-AR"/>
        </w:rPr>
        <w:t>personalidad</w:t>
      </w:r>
      <w:r w:rsidRPr="00263AD7">
        <w:rPr>
          <w:lang w:val="es-AR"/>
        </w:rPr>
        <w:t xml:space="preserve">} </w:t>
      </w:r>
      <w:r>
        <w:rPr>
          <w:color w:val="000000"/>
          <w:lang w:val="es-AR"/>
        </w:rPr>
        <w:sym w:font="Symbol" w:char="F0AE"/>
      </w:r>
      <w:r w:rsidRPr="00263AD7">
        <w:rPr>
          <w:lang w:val="es-AR"/>
        </w:rPr>
        <w:t xml:space="preserve"> </w:t>
      </w:r>
      <w:r w:rsidRPr="00263AD7">
        <w:rPr>
          <w:b/>
          <w:lang w:val="es-AR"/>
        </w:rPr>
        <w:t>PA</w:t>
      </w:r>
      <w:r w:rsidRPr="00263AD7">
        <w:rPr>
          <w:lang w:val="es-AR"/>
        </w:rPr>
        <w:t xml:space="preserve"> = </w:t>
      </w:r>
      <w:r>
        <w:rPr>
          <w:b/>
          <w:lang w:val="es-AR"/>
        </w:rPr>
        <w:t>21</w:t>
      </w:r>
      <w:r w:rsidRPr="00263AD7">
        <w:rPr>
          <w:b/>
          <w:lang w:val="es-AR"/>
        </w:rPr>
        <w:t xml:space="preserve">5% </w:t>
      </w:r>
      <w:r w:rsidRPr="00263AD7">
        <w:rPr>
          <w:lang w:val="es-AR"/>
        </w:rPr>
        <w:t>(+5%)</w:t>
      </w:r>
      <w:r w:rsidRPr="00263AD7">
        <w:rPr>
          <w:b/>
          <w:lang w:val="es-AR"/>
        </w:rPr>
        <w:tab/>
      </w:r>
      <w:r>
        <w:rPr>
          <w:lang w:val="es-AR"/>
        </w:rPr>
        <w:sym w:font="Symbol" w:char="F0AE"/>
      </w:r>
      <w:r w:rsidRPr="00263AD7">
        <w:rPr>
          <w:b/>
          <w:lang w:val="es-AR"/>
        </w:rPr>
        <w:t xml:space="preserve"> </w:t>
      </w:r>
      <w:r w:rsidRPr="00263AD7">
        <w:rPr>
          <w:b/>
          <w:color w:val="00B050"/>
          <w:lang w:val="es-AR"/>
        </w:rPr>
        <w:t xml:space="preserve">b </w:t>
      </w:r>
      <w:r w:rsidRPr="00263AD7">
        <w:rPr>
          <w:color w:val="00B050"/>
          <w:lang w:val="es-AR"/>
        </w:rPr>
        <w:t>SÍ siente compatibilidad con</w:t>
      </w:r>
      <w:r w:rsidRPr="00263AD7">
        <w:rPr>
          <w:b/>
          <w:color w:val="00B050"/>
          <w:lang w:val="es-AR"/>
        </w:rPr>
        <w:t xml:space="preserve"> a</w:t>
      </w:r>
      <w:r w:rsidRPr="00263AD7">
        <w:rPr>
          <w:color w:val="00B050"/>
          <w:lang w:val="es-AR"/>
        </w:rPr>
        <w:t xml:space="preserve"> </w:t>
      </w:r>
    </w:p>
    <w:p w14:paraId="427834E5" w14:textId="0B47DE68" w:rsidR="009C13C8" w:rsidRPr="00263AD7" w:rsidRDefault="009C13C8" w:rsidP="001A7F5C">
      <w:pPr>
        <w:pStyle w:val="ListParagraph"/>
        <w:numPr>
          <w:ilvl w:val="0"/>
          <w:numId w:val="94"/>
        </w:numPr>
        <w:tabs>
          <w:tab w:val="right" w:pos="9356"/>
        </w:tabs>
        <w:ind w:left="1134" w:right="4"/>
        <w:rPr>
          <w:lang w:val="es-AR"/>
        </w:rPr>
      </w:pPr>
      <w:r w:rsidRPr="00263AD7">
        <w:rPr>
          <w:b/>
          <w:lang w:val="es-AR"/>
        </w:rPr>
        <w:t xml:space="preserve">cp(b) </w:t>
      </w:r>
      <w:r>
        <w:rPr>
          <w:lang w:val="es-AR"/>
        </w:rPr>
        <w:sym w:font="Symbol" w:char="F0C7"/>
      </w:r>
      <w:r w:rsidRPr="00263AD7">
        <w:rPr>
          <w:lang w:val="es-AR"/>
        </w:rPr>
        <w:t xml:space="preserve"> </w:t>
      </w:r>
      <w:r w:rsidRPr="00263AD7">
        <w:rPr>
          <w:b/>
          <w:lang w:val="es-AR"/>
        </w:rPr>
        <w:t>ca(a)</w:t>
      </w:r>
      <w:r w:rsidRPr="00263AD7">
        <w:rPr>
          <w:lang w:val="es-AR"/>
        </w:rPr>
        <w:t xml:space="preserve"> = {</w:t>
      </w:r>
      <w:r w:rsidRPr="00B64A5D">
        <w:rPr>
          <w:b/>
          <w:color w:val="00B050"/>
          <w:lang w:val="es-AR"/>
        </w:rPr>
        <w:t>personalidad</w:t>
      </w:r>
      <w:r w:rsidRPr="00263AD7">
        <w:rPr>
          <w:lang w:val="es-AR"/>
        </w:rPr>
        <w:t xml:space="preserve">} </w:t>
      </w:r>
      <w:r>
        <w:rPr>
          <w:color w:val="000000"/>
          <w:lang w:val="es-AR"/>
        </w:rPr>
        <w:sym w:font="Symbol" w:char="F0AE"/>
      </w:r>
      <w:r w:rsidRPr="00263AD7">
        <w:rPr>
          <w:lang w:val="es-AR"/>
        </w:rPr>
        <w:t xml:space="preserve"> </w:t>
      </w:r>
      <w:r w:rsidRPr="00263AD7">
        <w:rPr>
          <w:b/>
          <w:lang w:val="es-AR"/>
        </w:rPr>
        <w:t>PA</w:t>
      </w:r>
      <w:r w:rsidRPr="00263AD7">
        <w:rPr>
          <w:lang w:val="es-AR"/>
        </w:rPr>
        <w:t xml:space="preserve"> = </w:t>
      </w:r>
      <w:r>
        <w:rPr>
          <w:b/>
          <w:lang w:val="es-AR"/>
        </w:rPr>
        <w:t>22</w:t>
      </w:r>
      <w:r w:rsidRPr="00263AD7">
        <w:rPr>
          <w:b/>
          <w:lang w:val="es-AR"/>
        </w:rPr>
        <w:t xml:space="preserve">0% </w:t>
      </w:r>
      <w:r w:rsidRPr="00263AD7">
        <w:rPr>
          <w:lang w:val="es-AR"/>
        </w:rPr>
        <w:t>(+5%)</w:t>
      </w:r>
      <w:r w:rsidRPr="00263AD7">
        <w:rPr>
          <w:b/>
          <w:lang w:val="es-AR"/>
        </w:rPr>
        <w:tab/>
      </w:r>
      <w:r>
        <w:rPr>
          <w:lang w:val="es-AR"/>
        </w:rPr>
        <w:sym w:font="Symbol" w:char="F0AE"/>
      </w:r>
      <w:r w:rsidRPr="00263AD7">
        <w:rPr>
          <w:b/>
          <w:lang w:val="es-AR"/>
        </w:rPr>
        <w:t xml:space="preserve"> </w:t>
      </w:r>
      <w:r w:rsidRPr="00263AD7">
        <w:rPr>
          <w:b/>
          <w:color w:val="00B050"/>
          <w:lang w:val="es-AR"/>
        </w:rPr>
        <w:t xml:space="preserve">a </w:t>
      </w:r>
      <w:r w:rsidRPr="00263AD7">
        <w:rPr>
          <w:color w:val="00B050"/>
          <w:lang w:val="es-AR"/>
        </w:rPr>
        <w:t>SÍ siente compatibilidad con</w:t>
      </w:r>
      <w:r w:rsidRPr="00263AD7">
        <w:rPr>
          <w:b/>
          <w:color w:val="00B050"/>
          <w:lang w:val="es-AR"/>
        </w:rPr>
        <w:t xml:space="preserve"> b</w:t>
      </w:r>
    </w:p>
    <w:p w14:paraId="5D8BB8B3" w14:textId="4BE6A5BB" w:rsidR="009C13C8" w:rsidRPr="00263AD7" w:rsidRDefault="009C13C8" w:rsidP="001A7F5C">
      <w:pPr>
        <w:pStyle w:val="ListParagraph"/>
        <w:numPr>
          <w:ilvl w:val="0"/>
          <w:numId w:val="94"/>
        </w:numPr>
        <w:tabs>
          <w:tab w:val="right" w:pos="9356"/>
        </w:tabs>
        <w:ind w:left="1134" w:right="4"/>
        <w:rPr>
          <w:lang w:val="es-AR"/>
        </w:rPr>
      </w:pPr>
      <w:r w:rsidRPr="00263AD7">
        <w:rPr>
          <w:lang w:val="es-AR"/>
        </w:rPr>
        <w:t>|</w:t>
      </w:r>
      <w:r w:rsidRPr="00263AD7">
        <w:rPr>
          <w:b/>
          <w:lang w:val="es-AR"/>
        </w:rPr>
        <w:t>cp(a)</w:t>
      </w:r>
      <w:r w:rsidRPr="00263AD7">
        <w:rPr>
          <w:lang w:val="es-AR"/>
        </w:rPr>
        <w:t xml:space="preserve">| = </w:t>
      </w:r>
      <w:r w:rsidR="00317B1F">
        <w:rPr>
          <w:b/>
          <w:lang w:val="es-AR"/>
        </w:rPr>
        <w:t>1</w:t>
      </w:r>
      <w:r w:rsidRPr="00263AD7">
        <w:rPr>
          <w:lang w:val="es-AR"/>
        </w:rPr>
        <w:t xml:space="preserve"> </w:t>
      </w:r>
      <w:r>
        <w:rPr>
          <w:color w:val="000000"/>
          <w:lang w:val="es-AR"/>
        </w:rPr>
        <w:sym w:font="Symbol" w:char="F0AE"/>
      </w:r>
      <w:r w:rsidRPr="00263AD7">
        <w:rPr>
          <w:lang w:val="es-AR"/>
        </w:rPr>
        <w:t xml:space="preserve"> </w:t>
      </w:r>
      <w:r w:rsidRPr="00263AD7">
        <w:rPr>
          <w:b/>
          <w:lang w:val="es-AR"/>
        </w:rPr>
        <w:t>PA</w:t>
      </w:r>
      <w:r w:rsidRPr="00263AD7">
        <w:rPr>
          <w:lang w:val="es-AR"/>
        </w:rPr>
        <w:t xml:space="preserve"> = </w:t>
      </w:r>
      <w:r w:rsidR="00317B1F">
        <w:rPr>
          <w:b/>
          <w:lang w:val="es-AR"/>
        </w:rPr>
        <w:t>22</w:t>
      </w:r>
      <w:r w:rsidRPr="00263AD7">
        <w:rPr>
          <w:b/>
          <w:lang w:val="es-AR"/>
        </w:rPr>
        <w:t xml:space="preserve">0% </w:t>
      </w:r>
      <w:r w:rsidRPr="00263AD7">
        <w:rPr>
          <w:lang w:val="es-AR"/>
        </w:rPr>
        <w:t>(+0%)</w:t>
      </w:r>
      <w:r w:rsidRPr="00263AD7">
        <w:rPr>
          <w:lang w:val="es-AR"/>
        </w:rPr>
        <w:tab/>
      </w:r>
      <w:r>
        <w:rPr>
          <w:b/>
          <w:lang w:val="es-AR"/>
        </w:rPr>
        <w:sym w:font="Symbol" w:char="F0AE"/>
      </w:r>
      <w:r w:rsidRPr="00263AD7">
        <w:rPr>
          <w:b/>
          <w:lang w:val="es-AR"/>
        </w:rPr>
        <w:t xml:space="preserve"> </w:t>
      </w:r>
      <w:r w:rsidRPr="00263AD7">
        <w:rPr>
          <w:b/>
          <w:color w:val="FF0000"/>
          <w:lang w:val="es-AR"/>
        </w:rPr>
        <w:t xml:space="preserve">b </w:t>
      </w:r>
      <w:r w:rsidRPr="00263AD7">
        <w:rPr>
          <w:color w:val="FF0000"/>
          <w:lang w:val="es-AR"/>
        </w:rPr>
        <w:t>NO siente que</w:t>
      </w:r>
      <w:r w:rsidRPr="00263AD7">
        <w:rPr>
          <w:b/>
          <w:color w:val="FF0000"/>
          <w:lang w:val="es-AR"/>
        </w:rPr>
        <w:t xml:space="preserve"> a</w:t>
      </w:r>
      <w:r w:rsidRPr="00263AD7">
        <w:rPr>
          <w:color w:val="FF0000"/>
          <w:lang w:val="es-AR"/>
        </w:rPr>
        <w:t xml:space="preserve"> es muy completo/a</w:t>
      </w:r>
    </w:p>
    <w:p w14:paraId="54398F0E" w14:textId="6DF72405" w:rsidR="009C13C8" w:rsidRPr="00263AD7" w:rsidRDefault="009C13C8" w:rsidP="001A7F5C">
      <w:pPr>
        <w:pStyle w:val="ListParagraph"/>
        <w:numPr>
          <w:ilvl w:val="0"/>
          <w:numId w:val="94"/>
        </w:numPr>
        <w:tabs>
          <w:tab w:val="right" w:pos="9356"/>
        </w:tabs>
        <w:ind w:left="1134" w:right="4"/>
        <w:rPr>
          <w:lang w:val="es-AR"/>
        </w:rPr>
      </w:pPr>
      <w:r w:rsidRPr="00263AD7">
        <w:rPr>
          <w:lang w:val="es-AR"/>
        </w:rPr>
        <w:t>|</w:t>
      </w:r>
      <w:r w:rsidRPr="00263AD7">
        <w:rPr>
          <w:b/>
          <w:lang w:val="es-AR"/>
        </w:rPr>
        <w:t>cp(b)</w:t>
      </w:r>
      <w:r w:rsidRPr="00263AD7">
        <w:rPr>
          <w:lang w:val="es-AR"/>
        </w:rPr>
        <w:t xml:space="preserve">| = </w:t>
      </w:r>
      <w:r w:rsidR="00317B1F">
        <w:rPr>
          <w:b/>
          <w:lang w:val="es-AR"/>
        </w:rPr>
        <w:t>1</w:t>
      </w:r>
      <w:r w:rsidRPr="00263AD7">
        <w:rPr>
          <w:lang w:val="es-AR"/>
        </w:rPr>
        <w:t xml:space="preserve"> </w:t>
      </w:r>
      <w:r>
        <w:rPr>
          <w:color w:val="000000"/>
          <w:lang w:val="es-AR"/>
        </w:rPr>
        <w:sym w:font="Symbol" w:char="F0AE"/>
      </w:r>
      <w:r w:rsidRPr="00263AD7">
        <w:rPr>
          <w:lang w:val="es-AR"/>
        </w:rPr>
        <w:t xml:space="preserve"> </w:t>
      </w:r>
      <w:r w:rsidRPr="00263AD7">
        <w:rPr>
          <w:b/>
          <w:lang w:val="es-AR"/>
        </w:rPr>
        <w:t>PA</w:t>
      </w:r>
      <w:r w:rsidRPr="00263AD7">
        <w:rPr>
          <w:lang w:val="es-AR"/>
        </w:rPr>
        <w:t xml:space="preserve"> = </w:t>
      </w:r>
      <w:r w:rsidR="00317B1F">
        <w:rPr>
          <w:b/>
          <w:lang w:val="es-AR"/>
        </w:rPr>
        <w:t>22</w:t>
      </w:r>
      <w:r w:rsidRPr="00263AD7">
        <w:rPr>
          <w:b/>
          <w:lang w:val="es-AR"/>
        </w:rPr>
        <w:t xml:space="preserve">0% </w:t>
      </w:r>
      <w:r w:rsidRPr="00263AD7">
        <w:rPr>
          <w:lang w:val="es-AR"/>
        </w:rPr>
        <w:t>(+0%)</w:t>
      </w:r>
      <w:r w:rsidRPr="00263AD7">
        <w:rPr>
          <w:lang w:val="es-AR"/>
        </w:rPr>
        <w:tab/>
      </w:r>
      <w:r>
        <w:rPr>
          <w:b/>
          <w:lang w:val="es-AR"/>
        </w:rPr>
        <w:sym w:font="Symbol" w:char="F0AE"/>
      </w:r>
      <w:r w:rsidRPr="00263AD7">
        <w:rPr>
          <w:b/>
          <w:lang w:val="es-AR"/>
        </w:rPr>
        <w:t xml:space="preserve"> </w:t>
      </w:r>
      <w:r w:rsidRPr="00263AD7">
        <w:rPr>
          <w:b/>
          <w:color w:val="FF0000"/>
          <w:lang w:val="es-AR"/>
        </w:rPr>
        <w:t xml:space="preserve">a </w:t>
      </w:r>
      <w:r w:rsidRPr="00263AD7">
        <w:rPr>
          <w:color w:val="FF0000"/>
          <w:lang w:val="es-AR"/>
        </w:rPr>
        <w:t>NO siente que</w:t>
      </w:r>
      <w:r w:rsidRPr="00263AD7">
        <w:rPr>
          <w:b/>
          <w:color w:val="FF0000"/>
          <w:lang w:val="es-AR"/>
        </w:rPr>
        <w:t xml:space="preserve"> b</w:t>
      </w:r>
      <w:r w:rsidRPr="00263AD7">
        <w:rPr>
          <w:color w:val="FF0000"/>
          <w:lang w:val="es-AR"/>
        </w:rPr>
        <w:t xml:space="preserve"> sea muy completo/a</w:t>
      </w:r>
    </w:p>
    <w:p w14:paraId="4CB1203B" w14:textId="2988A178" w:rsidR="00317B1F" w:rsidRPr="00263AD7" w:rsidRDefault="00317B1F" w:rsidP="001A7F5C">
      <w:pPr>
        <w:pStyle w:val="ListParagraph"/>
        <w:numPr>
          <w:ilvl w:val="0"/>
          <w:numId w:val="94"/>
        </w:numPr>
        <w:tabs>
          <w:tab w:val="right" w:pos="9356"/>
        </w:tabs>
        <w:ind w:left="1134" w:right="4"/>
        <w:rPr>
          <w:lang w:val="es-AR"/>
        </w:rPr>
      </w:pPr>
      <w:r w:rsidRPr="00263AD7">
        <w:rPr>
          <w:b/>
          <w:color w:val="00B050"/>
          <w:lang w:val="es-AR"/>
        </w:rPr>
        <w:t>compañerismo</w:t>
      </w:r>
      <w:r w:rsidRPr="00263AD7">
        <w:rPr>
          <w:color w:val="00B050"/>
          <w:lang w:val="es-AR"/>
        </w:rPr>
        <w:t xml:space="preserve"> </w:t>
      </w:r>
      <w:r w:rsidRPr="00317B1F">
        <w:rPr>
          <w:b/>
          <w:lang w:val="es-AR"/>
        </w:rPr>
        <w:sym w:font="Symbol" w:char="F0CE"/>
      </w:r>
      <w:r w:rsidRPr="00263AD7">
        <w:rPr>
          <w:lang w:val="es-AR"/>
        </w:rPr>
        <w:t xml:space="preserve"> </w:t>
      </w:r>
      <w:r w:rsidRPr="00263AD7">
        <w:rPr>
          <w:b/>
          <w:lang w:val="es-AR"/>
        </w:rPr>
        <w:t>p(a)</w:t>
      </w:r>
      <w:r w:rsidRPr="00263AD7">
        <w:rPr>
          <w:lang w:val="es-AR"/>
        </w:rPr>
        <w:t xml:space="preserve">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Pr>
          <w:b/>
          <w:lang w:val="es-AR"/>
        </w:rPr>
        <w:t>245</w:t>
      </w:r>
      <w:r w:rsidRPr="00263AD7">
        <w:rPr>
          <w:b/>
          <w:lang w:val="es-AR"/>
        </w:rPr>
        <w:t xml:space="preserve">% </w:t>
      </w:r>
      <w:r w:rsidRPr="00263AD7">
        <w:rPr>
          <w:lang w:val="es-AR"/>
        </w:rPr>
        <w:t>(+</w:t>
      </w:r>
      <w:r>
        <w:rPr>
          <w:lang w:val="es-AR"/>
        </w:rPr>
        <w:t>25</w:t>
      </w:r>
      <w:r w:rsidRPr="00263AD7">
        <w:rPr>
          <w:lang w:val="es-AR"/>
        </w:rPr>
        <w:t>%)</w:t>
      </w:r>
      <w:r w:rsidRPr="00263AD7">
        <w:rPr>
          <w:lang w:val="es-AR"/>
        </w:rPr>
        <w:tab/>
      </w:r>
      <w:r>
        <w:rPr>
          <w:lang w:val="es-AR"/>
        </w:rPr>
        <w:sym w:font="Symbol" w:char="F0AE"/>
      </w:r>
      <w:r w:rsidRPr="00263AD7">
        <w:rPr>
          <w:b/>
          <w:lang w:val="es-AR"/>
        </w:rPr>
        <w:t xml:space="preserve"> </w:t>
      </w:r>
      <w:r w:rsidRPr="00317B1F">
        <w:rPr>
          <w:b/>
          <w:color w:val="00B050"/>
          <w:lang w:val="es-AR"/>
        </w:rPr>
        <w:t xml:space="preserve">b </w:t>
      </w:r>
      <w:r w:rsidRPr="00317B1F">
        <w:rPr>
          <w:color w:val="00B050"/>
          <w:lang w:val="es-AR"/>
        </w:rPr>
        <w:t xml:space="preserve">SÍ se siente </w:t>
      </w:r>
      <w:r>
        <w:rPr>
          <w:color w:val="00B050"/>
          <w:lang w:val="es-AR"/>
        </w:rPr>
        <w:t>acompañado</w:t>
      </w:r>
      <w:r w:rsidRPr="00317B1F">
        <w:rPr>
          <w:color w:val="00B050"/>
          <w:lang w:val="es-AR"/>
        </w:rPr>
        <w:t>/a por</w:t>
      </w:r>
      <w:r w:rsidRPr="00317B1F">
        <w:rPr>
          <w:b/>
          <w:color w:val="00B050"/>
          <w:lang w:val="es-AR"/>
        </w:rPr>
        <w:t xml:space="preserve"> a</w:t>
      </w:r>
    </w:p>
    <w:p w14:paraId="422E449C" w14:textId="7634A046" w:rsidR="00317B1F" w:rsidRPr="00263AD7" w:rsidRDefault="00317B1F" w:rsidP="001A7F5C">
      <w:pPr>
        <w:pStyle w:val="ListParagraph"/>
        <w:numPr>
          <w:ilvl w:val="0"/>
          <w:numId w:val="94"/>
        </w:numPr>
        <w:tabs>
          <w:tab w:val="right" w:pos="9356"/>
        </w:tabs>
        <w:ind w:left="1134" w:right="4"/>
        <w:rPr>
          <w:lang w:val="es-AR"/>
        </w:rPr>
      </w:pPr>
      <w:r w:rsidRPr="00263AD7">
        <w:rPr>
          <w:b/>
          <w:color w:val="00B050"/>
          <w:lang w:val="es-AR"/>
        </w:rPr>
        <w:t>compañerismo</w:t>
      </w:r>
      <w:r w:rsidRPr="00263AD7">
        <w:rPr>
          <w:color w:val="00B050"/>
          <w:lang w:val="es-AR"/>
        </w:rPr>
        <w:t xml:space="preserve"> </w:t>
      </w:r>
      <w:r w:rsidRPr="00317B1F">
        <w:rPr>
          <w:b/>
          <w:lang w:val="es-AR"/>
        </w:rPr>
        <w:sym w:font="Symbol" w:char="F0CE"/>
      </w:r>
      <w:r w:rsidRPr="00263AD7">
        <w:rPr>
          <w:lang w:val="es-AR"/>
        </w:rPr>
        <w:t xml:space="preserve"> </w:t>
      </w:r>
      <w:r w:rsidRPr="00263AD7">
        <w:rPr>
          <w:b/>
          <w:lang w:val="es-AR"/>
        </w:rPr>
        <w:t>p(b)</w:t>
      </w:r>
      <w:r w:rsidRPr="00263AD7">
        <w:rPr>
          <w:lang w:val="es-AR"/>
        </w:rPr>
        <w:t xml:space="preserve">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Pr>
          <w:b/>
          <w:lang w:val="es-AR"/>
        </w:rPr>
        <w:t>270</w:t>
      </w:r>
      <w:r w:rsidRPr="00263AD7">
        <w:rPr>
          <w:b/>
          <w:lang w:val="es-AR"/>
        </w:rPr>
        <w:t xml:space="preserve">% </w:t>
      </w:r>
      <w:r w:rsidRPr="00263AD7">
        <w:rPr>
          <w:lang w:val="es-AR"/>
        </w:rPr>
        <w:t>(+</w:t>
      </w:r>
      <w:r>
        <w:rPr>
          <w:lang w:val="es-AR"/>
        </w:rPr>
        <w:t>25</w:t>
      </w:r>
      <w:r w:rsidRPr="00263AD7">
        <w:rPr>
          <w:lang w:val="es-AR"/>
        </w:rPr>
        <w:t>%)</w:t>
      </w:r>
      <w:r w:rsidRPr="00263AD7">
        <w:rPr>
          <w:lang w:val="es-AR"/>
        </w:rPr>
        <w:tab/>
      </w:r>
      <w:r>
        <w:rPr>
          <w:lang w:val="es-AR"/>
        </w:rPr>
        <w:sym w:font="Symbol" w:char="F0AE"/>
      </w:r>
      <w:r w:rsidRPr="00263AD7">
        <w:rPr>
          <w:b/>
          <w:lang w:val="es-AR"/>
        </w:rPr>
        <w:t xml:space="preserve"> </w:t>
      </w:r>
      <w:r w:rsidRPr="00317B1F">
        <w:rPr>
          <w:b/>
          <w:color w:val="00B050"/>
          <w:lang w:val="es-AR"/>
        </w:rPr>
        <w:t xml:space="preserve">a </w:t>
      </w:r>
      <w:r w:rsidRPr="00317B1F">
        <w:rPr>
          <w:color w:val="00B050"/>
          <w:lang w:val="es-AR"/>
        </w:rPr>
        <w:t xml:space="preserve">SÍ se siente </w:t>
      </w:r>
      <w:r>
        <w:rPr>
          <w:color w:val="00B050"/>
          <w:lang w:val="es-AR"/>
        </w:rPr>
        <w:t>acompañado</w:t>
      </w:r>
      <w:r w:rsidRPr="00317B1F">
        <w:rPr>
          <w:color w:val="00B050"/>
          <w:lang w:val="es-AR"/>
        </w:rPr>
        <w:t>/a por</w:t>
      </w:r>
      <w:r w:rsidRPr="00317B1F">
        <w:rPr>
          <w:b/>
          <w:color w:val="00B050"/>
          <w:lang w:val="es-AR"/>
        </w:rPr>
        <w:t xml:space="preserve"> b</w:t>
      </w:r>
    </w:p>
    <w:p w14:paraId="040AF1F6" w14:textId="70D1600F" w:rsidR="00317B1F" w:rsidRPr="00317B1F" w:rsidRDefault="00317B1F" w:rsidP="001A7F5C">
      <w:pPr>
        <w:pStyle w:val="ListParagraph"/>
        <w:numPr>
          <w:ilvl w:val="0"/>
          <w:numId w:val="94"/>
        </w:numPr>
        <w:tabs>
          <w:tab w:val="right" w:pos="9356"/>
        </w:tabs>
        <w:ind w:left="1134" w:right="4"/>
        <w:rPr>
          <w:color w:val="00B050"/>
          <w:lang w:val="es-AR"/>
        </w:rPr>
      </w:pPr>
      <w:r w:rsidRPr="00263AD7">
        <w:rPr>
          <w:b/>
          <w:color w:val="00B050"/>
          <w:lang w:val="es-AR"/>
        </w:rPr>
        <w:t>simpatía</w:t>
      </w:r>
      <w:r w:rsidRPr="00263AD7">
        <w:rPr>
          <w:color w:val="00B050"/>
          <w:lang w:val="es-AR"/>
        </w:rPr>
        <w:t xml:space="preserve"> </w:t>
      </w:r>
      <w:r w:rsidRPr="00317B1F">
        <w:rPr>
          <w:b/>
          <w:lang w:val="es-AR"/>
        </w:rPr>
        <w:sym w:font="Symbol" w:char="F0CE"/>
      </w:r>
      <w:r w:rsidRPr="00263AD7">
        <w:rPr>
          <w:lang w:val="es-AR"/>
        </w:rPr>
        <w:t xml:space="preserve"> </w:t>
      </w:r>
      <w:r w:rsidRPr="00263AD7">
        <w:rPr>
          <w:b/>
          <w:lang w:val="es-AR"/>
        </w:rPr>
        <w:t>p(a)</w:t>
      </w:r>
      <w:r w:rsidRPr="00263AD7">
        <w:rPr>
          <w:lang w:val="es-AR"/>
        </w:rPr>
        <w:t xml:space="preserve">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Pr>
          <w:b/>
          <w:lang w:val="es-AR"/>
        </w:rPr>
        <w:t>305</w:t>
      </w:r>
      <w:r w:rsidRPr="00263AD7">
        <w:rPr>
          <w:b/>
          <w:lang w:val="es-AR"/>
        </w:rPr>
        <w:t xml:space="preserve">% </w:t>
      </w:r>
      <w:r w:rsidRPr="00263AD7">
        <w:rPr>
          <w:lang w:val="es-AR"/>
        </w:rPr>
        <w:t>(+</w:t>
      </w:r>
      <w:r>
        <w:rPr>
          <w:lang w:val="es-AR"/>
        </w:rPr>
        <w:t>35</w:t>
      </w:r>
      <w:r w:rsidRPr="00263AD7">
        <w:rPr>
          <w:lang w:val="es-AR"/>
        </w:rPr>
        <w:t>%)</w:t>
      </w:r>
      <w:r w:rsidRPr="00263AD7">
        <w:rPr>
          <w:lang w:val="es-AR"/>
        </w:rPr>
        <w:tab/>
      </w:r>
      <w:r>
        <w:rPr>
          <w:lang w:val="es-AR"/>
        </w:rPr>
        <w:sym w:font="Symbol" w:char="F0AE"/>
      </w:r>
      <w:r w:rsidRPr="00263AD7">
        <w:rPr>
          <w:b/>
          <w:lang w:val="es-AR"/>
        </w:rPr>
        <w:t xml:space="preserve"> </w:t>
      </w:r>
      <w:r w:rsidRPr="00317B1F">
        <w:rPr>
          <w:color w:val="00B050"/>
          <w:lang w:val="es-AR"/>
        </w:rPr>
        <w:t>a</w:t>
      </w:r>
      <w:r w:rsidRPr="00317B1F">
        <w:rPr>
          <w:b/>
          <w:color w:val="00B050"/>
          <w:lang w:val="es-AR"/>
        </w:rPr>
        <w:t xml:space="preserve"> b </w:t>
      </w:r>
      <w:r w:rsidRPr="00317B1F">
        <w:rPr>
          <w:color w:val="00B050"/>
          <w:lang w:val="es-AR"/>
        </w:rPr>
        <w:t>SÍ le parece simpático/a</w:t>
      </w:r>
      <w:r w:rsidRPr="00317B1F">
        <w:rPr>
          <w:b/>
          <w:color w:val="00B050"/>
          <w:lang w:val="es-AR"/>
        </w:rPr>
        <w:t xml:space="preserve"> a</w:t>
      </w:r>
    </w:p>
    <w:p w14:paraId="32F12350" w14:textId="78FB161B" w:rsidR="00317B1F" w:rsidRPr="00263AD7" w:rsidRDefault="00317B1F" w:rsidP="001A7F5C">
      <w:pPr>
        <w:pStyle w:val="ListParagraph"/>
        <w:numPr>
          <w:ilvl w:val="0"/>
          <w:numId w:val="94"/>
        </w:numPr>
        <w:tabs>
          <w:tab w:val="right" w:pos="9356"/>
        </w:tabs>
        <w:ind w:left="1134" w:right="4"/>
        <w:rPr>
          <w:lang w:val="es-AR"/>
        </w:rPr>
      </w:pPr>
      <w:r w:rsidRPr="00263AD7">
        <w:rPr>
          <w:b/>
          <w:color w:val="00B050"/>
          <w:lang w:val="es-AR"/>
        </w:rPr>
        <w:t>simpatía</w:t>
      </w:r>
      <w:r w:rsidRPr="00263AD7">
        <w:rPr>
          <w:lang w:val="es-AR"/>
        </w:rPr>
        <w:t xml:space="preserve"> </w:t>
      </w:r>
      <w:r w:rsidRPr="00317B1F">
        <w:rPr>
          <w:b/>
          <w:lang w:val="es-AR"/>
        </w:rPr>
        <w:sym w:font="Symbol" w:char="F0CE"/>
      </w:r>
      <w:r w:rsidRPr="00263AD7">
        <w:rPr>
          <w:lang w:val="es-AR"/>
        </w:rPr>
        <w:t xml:space="preserve"> </w:t>
      </w:r>
      <w:r w:rsidRPr="00263AD7">
        <w:rPr>
          <w:b/>
          <w:lang w:val="es-AR"/>
        </w:rPr>
        <w:t>p(b)</w:t>
      </w:r>
      <w:r w:rsidRPr="00263AD7">
        <w:rPr>
          <w:lang w:val="es-AR"/>
        </w:rPr>
        <w:t xml:space="preserve">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Pr>
          <w:b/>
          <w:lang w:val="es-AR"/>
        </w:rPr>
        <w:t>340</w:t>
      </w:r>
      <w:r w:rsidRPr="00263AD7">
        <w:rPr>
          <w:b/>
          <w:lang w:val="es-AR"/>
        </w:rPr>
        <w:t xml:space="preserve">% </w:t>
      </w:r>
      <w:r w:rsidRPr="00263AD7">
        <w:rPr>
          <w:lang w:val="es-AR"/>
        </w:rPr>
        <w:t>(+</w:t>
      </w:r>
      <w:r>
        <w:rPr>
          <w:lang w:val="es-AR"/>
        </w:rPr>
        <w:t>35</w:t>
      </w:r>
      <w:r w:rsidRPr="00263AD7">
        <w:rPr>
          <w:lang w:val="es-AR"/>
        </w:rPr>
        <w:t>%)</w:t>
      </w:r>
      <w:r w:rsidRPr="00263AD7">
        <w:rPr>
          <w:lang w:val="es-AR"/>
        </w:rPr>
        <w:tab/>
      </w:r>
      <w:r>
        <w:rPr>
          <w:lang w:val="es-AR"/>
        </w:rPr>
        <w:sym w:font="Symbol" w:char="F0AE"/>
      </w:r>
      <w:r w:rsidRPr="00263AD7">
        <w:rPr>
          <w:b/>
          <w:lang w:val="es-AR"/>
        </w:rPr>
        <w:t xml:space="preserve"> </w:t>
      </w:r>
      <w:r w:rsidRPr="00317B1F">
        <w:rPr>
          <w:color w:val="00B050"/>
          <w:lang w:val="es-AR"/>
        </w:rPr>
        <w:t>a</w:t>
      </w:r>
      <w:r w:rsidRPr="00317B1F">
        <w:rPr>
          <w:b/>
          <w:color w:val="00B050"/>
          <w:lang w:val="es-AR"/>
        </w:rPr>
        <w:t xml:space="preserve"> a </w:t>
      </w:r>
      <w:r w:rsidRPr="00317B1F">
        <w:rPr>
          <w:color w:val="00B050"/>
          <w:lang w:val="es-AR"/>
        </w:rPr>
        <w:t>SÍ le parece simpático/a</w:t>
      </w:r>
      <w:r w:rsidRPr="00317B1F">
        <w:rPr>
          <w:b/>
          <w:color w:val="00B050"/>
          <w:lang w:val="es-AR"/>
        </w:rPr>
        <w:t xml:space="preserve"> b</w:t>
      </w:r>
    </w:p>
    <w:p w14:paraId="67E48FB3" w14:textId="64DB53C8" w:rsidR="00317B1F" w:rsidRPr="00263AD7" w:rsidRDefault="00317B1F" w:rsidP="001A7F5C">
      <w:pPr>
        <w:pStyle w:val="ListParagraph"/>
        <w:numPr>
          <w:ilvl w:val="0"/>
          <w:numId w:val="94"/>
        </w:numPr>
        <w:tabs>
          <w:tab w:val="right" w:pos="9356"/>
        </w:tabs>
        <w:ind w:left="1134" w:right="4"/>
        <w:rPr>
          <w:lang w:val="es-AR"/>
        </w:rPr>
      </w:pPr>
      <w:r w:rsidRPr="00263AD7">
        <w:rPr>
          <w:b/>
          <w:color w:val="00B050"/>
          <w:lang w:val="es-AR"/>
        </w:rPr>
        <w:t>carisma</w:t>
      </w:r>
      <w:r w:rsidRPr="00263AD7">
        <w:rPr>
          <w:lang w:val="es-AR"/>
        </w:rPr>
        <w:t xml:space="preserve"> </w:t>
      </w:r>
      <w:r w:rsidRPr="00317B1F">
        <w:rPr>
          <w:b/>
          <w:lang w:val="es-AR"/>
        </w:rPr>
        <w:sym w:font="Symbol" w:char="F0CE"/>
      </w:r>
      <w:r w:rsidRPr="00263AD7">
        <w:rPr>
          <w:b/>
          <w:lang w:val="es-AR"/>
        </w:rPr>
        <w:t xml:space="preserve"> p(a)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Pr>
          <w:b/>
          <w:lang w:val="es-AR"/>
        </w:rPr>
        <w:t>39</w:t>
      </w:r>
      <w:r w:rsidRPr="00263AD7">
        <w:rPr>
          <w:b/>
          <w:lang w:val="es-AR"/>
        </w:rPr>
        <w:t xml:space="preserve">0% </w:t>
      </w:r>
      <w:r w:rsidRPr="00263AD7">
        <w:rPr>
          <w:lang w:val="es-AR"/>
        </w:rPr>
        <w:t xml:space="preserve">(+50%) </w:t>
      </w:r>
      <w:r w:rsidRPr="00263AD7">
        <w:rPr>
          <w:lang w:val="es-AR"/>
        </w:rPr>
        <w:tab/>
      </w:r>
      <w:r>
        <w:rPr>
          <w:lang w:val="es-AR"/>
        </w:rPr>
        <w:sym w:font="Symbol" w:char="F0AE"/>
      </w:r>
      <w:r w:rsidRPr="00263AD7">
        <w:rPr>
          <w:b/>
          <w:lang w:val="es-AR"/>
        </w:rPr>
        <w:t xml:space="preserve"> </w:t>
      </w:r>
      <w:r w:rsidRPr="00317B1F">
        <w:rPr>
          <w:b/>
          <w:color w:val="00B050"/>
          <w:lang w:val="es-AR"/>
        </w:rPr>
        <w:t>a</w:t>
      </w:r>
      <w:r w:rsidRPr="00317B1F">
        <w:rPr>
          <w:color w:val="00B050"/>
          <w:lang w:val="es-AR"/>
        </w:rPr>
        <w:t xml:space="preserve"> SÍ sabe decir lo que </w:t>
      </w:r>
      <w:r w:rsidRPr="00317B1F">
        <w:rPr>
          <w:b/>
          <w:color w:val="00B050"/>
          <w:lang w:val="es-AR"/>
        </w:rPr>
        <w:t>b</w:t>
      </w:r>
      <w:r w:rsidRPr="00317B1F">
        <w:rPr>
          <w:color w:val="00B050"/>
          <w:lang w:val="es-AR"/>
        </w:rPr>
        <w:t xml:space="preserve"> necesita</w:t>
      </w:r>
    </w:p>
    <w:p w14:paraId="4669A57C" w14:textId="2896EB8D" w:rsidR="00317B1F" w:rsidRPr="00263AD7" w:rsidRDefault="00317B1F" w:rsidP="001A7F5C">
      <w:pPr>
        <w:pStyle w:val="ListParagraph"/>
        <w:numPr>
          <w:ilvl w:val="0"/>
          <w:numId w:val="94"/>
        </w:numPr>
        <w:tabs>
          <w:tab w:val="right" w:pos="9356"/>
        </w:tabs>
        <w:ind w:left="1134" w:right="4"/>
        <w:rPr>
          <w:lang w:val="es-AR"/>
        </w:rPr>
      </w:pPr>
      <w:r w:rsidRPr="00263AD7">
        <w:rPr>
          <w:b/>
          <w:color w:val="00B050"/>
          <w:lang w:val="es-AR"/>
        </w:rPr>
        <w:t>carisma</w:t>
      </w:r>
      <w:r w:rsidRPr="00263AD7">
        <w:rPr>
          <w:lang w:val="es-AR"/>
        </w:rPr>
        <w:t xml:space="preserve"> </w:t>
      </w:r>
      <w:r w:rsidRPr="00317B1F">
        <w:rPr>
          <w:b/>
          <w:lang w:val="es-AR"/>
        </w:rPr>
        <w:sym w:font="Symbol" w:char="F0CE"/>
      </w:r>
      <w:r w:rsidRPr="00263AD7">
        <w:rPr>
          <w:b/>
          <w:lang w:val="es-AR"/>
        </w:rPr>
        <w:t xml:space="preserve"> p(b)</w:t>
      </w:r>
      <w:r w:rsidRPr="00263AD7">
        <w:rPr>
          <w:lang w:val="es-AR"/>
        </w:rPr>
        <w:t xml:space="preserve">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Pr>
          <w:b/>
          <w:lang w:val="es-AR"/>
        </w:rPr>
        <w:t>44</w:t>
      </w:r>
      <w:r w:rsidRPr="00263AD7">
        <w:rPr>
          <w:b/>
          <w:lang w:val="es-AR"/>
        </w:rPr>
        <w:t xml:space="preserve">0% </w:t>
      </w:r>
      <w:r w:rsidRPr="00263AD7">
        <w:rPr>
          <w:lang w:val="es-AR"/>
        </w:rPr>
        <w:t>(+</w:t>
      </w:r>
      <w:r>
        <w:rPr>
          <w:lang w:val="es-AR"/>
        </w:rPr>
        <w:t>5</w:t>
      </w:r>
      <w:r w:rsidRPr="00263AD7">
        <w:rPr>
          <w:lang w:val="es-AR"/>
        </w:rPr>
        <w:t>0%)</w:t>
      </w:r>
      <w:r w:rsidRPr="00263AD7">
        <w:rPr>
          <w:lang w:val="es-AR"/>
        </w:rPr>
        <w:tab/>
      </w:r>
      <w:r>
        <w:rPr>
          <w:lang w:val="es-AR"/>
        </w:rPr>
        <w:sym w:font="Symbol" w:char="F0AE"/>
      </w:r>
      <w:r w:rsidRPr="00263AD7">
        <w:rPr>
          <w:b/>
          <w:lang w:val="es-AR"/>
        </w:rPr>
        <w:t xml:space="preserve"> </w:t>
      </w:r>
      <w:r w:rsidRPr="00317B1F">
        <w:rPr>
          <w:b/>
          <w:color w:val="00B050"/>
          <w:lang w:val="es-AR"/>
        </w:rPr>
        <w:t>b</w:t>
      </w:r>
      <w:r w:rsidRPr="00317B1F">
        <w:rPr>
          <w:color w:val="00B050"/>
          <w:lang w:val="es-AR"/>
        </w:rPr>
        <w:t xml:space="preserve"> SÍ sabe decir lo que </w:t>
      </w:r>
      <w:r w:rsidRPr="00317B1F">
        <w:rPr>
          <w:b/>
          <w:color w:val="00B050"/>
          <w:lang w:val="es-AR"/>
        </w:rPr>
        <w:t>a</w:t>
      </w:r>
      <w:r w:rsidRPr="00317B1F">
        <w:rPr>
          <w:color w:val="00B050"/>
          <w:lang w:val="es-AR"/>
        </w:rPr>
        <w:t xml:space="preserve"> necesita</w:t>
      </w:r>
    </w:p>
    <w:p w14:paraId="5DFE6F9F" w14:textId="75F60919" w:rsidR="00317B1F" w:rsidRPr="00263AD7" w:rsidRDefault="00317B1F" w:rsidP="001A7F5C">
      <w:pPr>
        <w:pStyle w:val="ListParagraph"/>
        <w:numPr>
          <w:ilvl w:val="0"/>
          <w:numId w:val="94"/>
        </w:numPr>
        <w:tabs>
          <w:tab w:val="right" w:pos="9356"/>
        </w:tabs>
        <w:ind w:left="1134" w:right="4"/>
        <w:rPr>
          <w:lang w:val="es-AR"/>
        </w:rPr>
      </w:pPr>
      <w:r w:rsidRPr="00263AD7">
        <w:rPr>
          <w:b/>
          <w:color w:val="00B050"/>
          <w:lang w:val="es-AR"/>
        </w:rPr>
        <w:t>protección</w:t>
      </w:r>
      <w:r w:rsidRPr="00263AD7">
        <w:rPr>
          <w:lang w:val="es-AR"/>
        </w:rPr>
        <w:t xml:space="preserve"> </w:t>
      </w:r>
      <w:r w:rsidRPr="00995ECE">
        <w:rPr>
          <w:lang w:val="es-AR"/>
        </w:rPr>
        <w:sym w:font="Symbol" w:char="F0CF"/>
      </w:r>
      <w:r w:rsidRPr="00263AD7">
        <w:rPr>
          <w:b/>
          <w:lang w:val="es-AR"/>
        </w:rPr>
        <w:t xml:space="preserve"> p(a)</w:t>
      </w:r>
      <w:r w:rsidRPr="00263AD7">
        <w:rPr>
          <w:lang w:val="es-AR"/>
        </w:rPr>
        <w:t xml:space="preserve">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Pr>
          <w:b/>
          <w:lang w:val="es-AR"/>
        </w:rPr>
        <w:t>44</w:t>
      </w:r>
      <w:r w:rsidRPr="00263AD7">
        <w:rPr>
          <w:b/>
          <w:lang w:val="es-AR"/>
        </w:rPr>
        <w:t xml:space="preserve">0% </w:t>
      </w:r>
      <w:r w:rsidRPr="00263AD7">
        <w:rPr>
          <w:lang w:val="es-AR"/>
        </w:rPr>
        <w:t>(+0%)</w:t>
      </w:r>
      <w:r w:rsidRPr="00263AD7">
        <w:rPr>
          <w:lang w:val="es-AR"/>
        </w:rPr>
        <w:tab/>
      </w:r>
      <w:r>
        <w:rPr>
          <w:lang w:val="es-AR"/>
        </w:rPr>
        <w:sym w:font="Symbol" w:char="F0AE"/>
      </w:r>
      <w:r w:rsidRPr="00263AD7">
        <w:rPr>
          <w:b/>
          <w:lang w:val="es-AR"/>
        </w:rPr>
        <w:t xml:space="preserve"> </w:t>
      </w:r>
      <w:r w:rsidRPr="00263AD7">
        <w:rPr>
          <w:b/>
          <w:color w:val="FF0000"/>
          <w:lang w:val="es-AR"/>
        </w:rPr>
        <w:t>b</w:t>
      </w:r>
      <w:r w:rsidRPr="00263AD7">
        <w:rPr>
          <w:color w:val="FF0000"/>
          <w:lang w:val="es-AR"/>
        </w:rPr>
        <w:t xml:space="preserve"> NO se siente protegido/a por </w:t>
      </w:r>
      <w:r w:rsidRPr="00263AD7">
        <w:rPr>
          <w:b/>
          <w:color w:val="FF0000"/>
          <w:lang w:val="es-AR"/>
        </w:rPr>
        <w:t>a</w:t>
      </w:r>
    </w:p>
    <w:p w14:paraId="050CFDFB" w14:textId="6BEA4D62" w:rsidR="00317B1F" w:rsidRPr="00263AD7" w:rsidRDefault="00317B1F" w:rsidP="001A7F5C">
      <w:pPr>
        <w:pStyle w:val="ListParagraph"/>
        <w:numPr>
          <w:ilvl w:val="0"/>
          <w:numId w:val="94"/>
        </w:numPr>
        <w:tabs>
          <w:tab w:val="right" w:pos="9356"/>
        </w:tabs>
        <w:ind w:left="1134" w:right="4"/>
        <w:rPr>
          <w:lang w:val="es-AR"/>
        </w:rPr>
      </w:pPr>
      <w:r w:rsidRPr="00263AD7">
        <w:rPr>
          <w:b/>
          <w:color w:val="00B050"/>
          <w:lang w:val="es-AR"/>
        </w:rPr>
        <w:t>protección</w:t>
      </w:r>
      <w:r w:rsidRPr="00263AD7">
        <w:rPr>
          <w:lang w:val="es-AR"/>
        </w:rPr>
        <w:t xml:space="preserve"> </w:t>
      </w:r>
      <w:r w:rsidRPr="00995ECE">
        <w:rPr>
          <w:lang w:val="es-AR"/>
        </w:rPr>
        <w:sym w:font="Symbol" w:char="F0CF"/>
      </w:r>
      <w:r w:rsidRPr="00263AD7">
        <w:rPr>
          <w:b/>
          <w:lang w:val="es-AR"/>
        </w:rPr>
        <w:t xml:space="preserve"> p(b)</w:t>
      </w:r>
      <w:r w:rsidRPr="00263AD7">
        <w:rPr>
          <w:lang w:val="es-AR"/>
        </w:rPr>
        <w:t xml:space="preserve"> </w:t>
      </w:r>
      <w:r w:rsidRPr="000C4395">
        <w:rPr>
          <w:lang w:val="es-AR"/>
        </w:rPr>
        <w:sym w:font="Symbol" w:char="F0AE"/>
      </w:r>
      <w:r w:rsidRPr="00263AD7">
        <w:rPr>
          <w:lang w:val="es-AR"/>
        </w:rPr>
        <w:t xml:space="preserve"> </w:t>
      </w:r>
      <w:r w:rsidRPr="00263AD7">
        <w:rPr>
          <w:b/>
          <w:lang w:val="es-AR"/>
        </w:rPr>
        <w:t>PA</w:t>
      </w:r>
      <w:r w:rsidRPr="00263AD7">
        <w:rPr>
          <w:lang w:val="es-AR"/>
        </w:rPr>
        <w:t xml:space="preserve"> = </w:t>
      </w:r>
      <w:r>
        <w:rPr>
          <w:b/>
          <w:lang w:val="es-AR"/>
        </w:rPr>
        <w:t>44</w:t>
      </w:r>
      <w:r w:rsidRPr="00263AD7">
        <w:rPr>
          <w:b/>
          <w:lang w:val="es-AR"/>
        </w:rPr>
        <w:t xml:space="preserve">0% </w:t>
      </w:r>
      <w:r w:rsidRPr="00263AD7">
        <w:rPr>
          <w:lang w:val="es-AR"/>
        </w:rPr>
        <w:t>(+0%)</w:t>
      </w:r>
      <w:r w:rsidRPr="00263AD7">
        <w:rPr>
          <w:b/>
          <w:lang w:val="es-AR"/>
        </w:rPr>
        <w:tab/>
      </w:r>
      <w:r>
        <w:rPr>
          <w:lang w:val="es-AR"/>
        </w:rPr>
        <w:sym w:font="Symbol" w:char="F0AE"/>
      </w:r>
      <w:r w:rsidRPr="00263AD7">
        <w:rPr>
          <w:b/>
          <w:lang w:val="es-AR"/>
        </w:rPr>
        <w:t xml:space="preserve"> </w:t>
      </w:r>
      <w:r w:rsidRPr="00263AD7">
        <w:rPr>
          <w:b/>
          <w:color w:val="FF0000"/>
          <w:lang w:val="es-AR"/>
        </w:rPr>
        <w:t>a</w:t>
      </w:r>
      <w:r w:rsidRPr="00263AD7">
        <w:rPr>
          <w:color w:val="FF0000"/>
          <w:lang w:val="es-AR"/>
        </w:rPr>
        <w:t xml:space="preserve"> NO se siente protegido/a por </w:t>
      </w:r>
      <w:r w:rsidRPr="00263AD7">
        <w:rPr>
          <w:b/>
          <w:color w:val="FF0000"/>
          <w:lang w:val="es-AR"/>
        </w:rPr>
        <w:t>b</w:t>
      </w:r>
    </w:p>
    <w:p w14:paraId="5E784A24" w14:textId="6EA29E66" w:rsidR="00317B1F" w:rsidRPr="00263AD7" w:rsidRDefault="00317B1F" w:rsidP="001A7F5C">
      <w:pPr>
        <w:pStyle w:val="ListParagraph"/>
        <w:numPr>
          <w:ilvl w:val="0"/>
          <w:numId w:val="94"/>
        </w:numPr>
        <w:tabs>
          <w:tab w:val="right" w:pos="9356"/>
        </w:tabs>
        <w:ind w:left="1134" w:right="4"/>
        <w:rPr>
          <w:lang w:val="es-AR"/>
        </w:rPr>
      </w:pPr>
      <w:r w:rsidRPr="00263AD7">
        <w:rPr>
          <w:b/>
          <w:lang w:val="es-AR"/>
        </w:rPr>
        <w:t xml:space="preserve">o(a) </w:t>
      </w:r>
      <w:r w:rsidRPr="00242BB5">
        <w:rPr>
          <w:lang w:val="es-AR"/>
        </w:rPr>
        <w:sym w:font="Symbol" w:char="F0CF"/>
      </w:r>
      <w:r w:rsidRPr="00263AD7">
        <w:rPr>
          <w:b/>
          <w:lang w:val="es-AR"/>
        </w:rPr>
        <w:t xml:space="preserve"> p(b)</w:t>
      </w:r>
      <w:r w:rsidRPr="00263AD7">
        <w:rPr>
          <w:lang w:val="es-AR"/>
        </w:rPr>
        <w:t xml:space="preserve"> </w:t>
      </w:r>
      <w:r>
        <w:rPr>
          <w:color w:val="000000"/>
          <w:lang w:val="es-AR"/>
        </w:rPr>
        <w:sym w:font="Symbol" w:char="F0AE"/>
      </w:r>
      <w:r w:rsidRPr="00263AD7">
        <w:rPr>
          <w:lang w:val="es-AR"/>
        </w:rPr>
        <w:t xml:space="preserve"> </w:t>
      </w:r>
      <w:r w:rsidRPr="00263AD7">
        <w:rPr>
          <w:b/>
          <w:lang w:val="es-AR"/>
        </w:rPr>
        <w:t>PA</w:t>
      </w:r>
      <w:r w:rsidRPr="00263AD7">
        <w:rPr>
          <w:lang w:val="es-AR"/>
        </w:rPr>
        <w:t xml:space="preserve"> = </w:t>
      </w:r>
      <w:r>
        <w:rPr>
          <w:b/>
          <w:lang w:val="es-AR"/>
        </w:rPr>
        <w:t>44</w:t>
      </w:r>
      <w:r w:rsidRPr="00263AD7">
        <w:rPr>
          <w:b/>
          <w:lang w:val="es-AR"/>
        </w:rPr>
        <w:t xml:space="preserve">0% </w:t>
      </w:r>
      <w:r>
        <w:rPr>
          <w:lang w:val="es-AR"/>
        </w:rPr>
        <w:t>(+</w:t>
      </w:r>
      <w:r w:rsidRPr="00263AD7">
        <w:rPr>
          <w:lang w:val="es-AR"/>
        </w:rPr>
        <w:t>0%)</w:t>
      </w:r>
      <w:r w:rsidRPr="00263AD7">
        <w:rPr>
          <w:lang w:val="es-AR"/>
        </w:rPr>
        <w:tab/>
      </w:r>
      <w:r>
        <w:rPr>
          <w:lang w:val="es-AR"/>
        </w:rPr>
        <w:sym w:font="Symbol" w:char="F0AE"/>
      </w:r>
      <w:r w:rsidRPr="00263AD7">
        <w:rPr>
          <w:b/>
          <w:lang w:val="es-AR"/>
        </w:rPr>
        <w:t xml:space="preserve"> </w:t>
      </w:r>
      <w:r w:rsidRPr="00ED28FC">
        <w:rPr>
          <w:color w:val="00B050"/>
          <w:lang w:val="es-AR"/>
        </w:rPr>
        <w:t>a</w:t>
      </w:r>
      <w:r w:rsidRPr="00ED28FC">
        <w:rPr>
          <w:b/>
          <w:color w:val="00B050"/>
          <w:lang w:val="es-AR"/>
        </w:rPr>
        <w:t xml:space="preserve"> a </w:t>
      </w:r>
      <w:r w:rsidRPr="00ED28FC">
        <w:rPr>
          <w:color w:val="00B050"/>
          <w:lang w:val="es-AR"/>
        </w:rPr>
        <w:t>NO</w:t>
      </w:r>
      <w:r w:rsidRPr="00ED28FC">
        <w:rPr>
          <w:b/>
          <w:color w:val="00B050"/>
          <w:lang w:val="es-AR"/>
        </w:rPr>
        <w:t xml:space="preserve"> </w:t>
      </w:r>
      <w:r w:rsidRPr="00ED28FC">
        <w:rPr>
          <w:color w:val="00B050"/>
          <w:lang w:val="es-AR"/>
        </w:rPr>
        <w:t>le molesta algo de</w:t>
      </w:r>
      <w:r w:rsidRPr="00ED28FC">
        <w:rPr>
          <w:b/>
          <w:color w:val="00B050"/>
          <w:lang w:val="es-AR"/>
        </w:rPr>
        <w:t xml:space="preserve"> b</w:t>
      </w:r>
    </w:p>
    <w:p w14:paraId="47C13D9D" w14:textId="170B66DD" w:rsidR="00317B1F" w:rsidRPr="00263AD7" w:rsidRDefault="00317B1F" w:rsidP="001A7F5C">
      <w:pPr>
        <w:pStyle w:val="ListParagraph"/>
        <w:numPr>
          <w:ilvl w:val="0"/>
          <w:numId w:val="94"/>
        </w:numPr>
        <w:tabs>
          <w:tab w:val="right" w:pos="9356"/>
        </w:tabs>
        <w:ind w:left="1134" w:right="4"/>
        <w:rPr>
          <w:lang w:val="es-AR"/>
        </w:rPr>
      </w:pPr>
      <w:r w:rsidRPr="00263AD7">
        <w:rPr>
          <w:b/>
          <w:lang w:val="es-AR"/>
        </w:rPr>
        <w:t xml:space="preserve">o(b) </w:t>
      </w:r>
      <w:r w:rsidRPr="00242BB5">
        <w:rPr>
          <w:lang w:val="es-AR"/>
        </w:rPr>
        <w:sym w:font="Symbol" w:char="F0CF"/>
      </w:r>
      <w:r w:rsidRPr="00263AD7">
        <w:rPr>
          <w:b/>
          <w:lang w:val="es-AR"/>
        </w:rPr>
        <w:t xml:space="preserve"> p(a)</w:t>
      </w:r>
      <w:r w:rsidRPr="00263AD7">
        <w:rPr>
          <w:lang w:val="es-AR"/>
        </w:rPr>
        <w:t xml:space="preserve"> </w:t>
      </w:r>
      <w:r>
        <w:rPr>
          <w:color w:val="000000"/>
          <w:lang w:val="es-AR"/>
        </w:rPr>
        <w:sym w:font="Symbol" w:char="F0AE"/>
      </w:r>
      <w:r w:rsidRPr="00263AD7">
        <w:rPr>
          <w:lang w:val="es-AR"/>
        </w:rPr>
        <w:t xml:space="preserve"> </w:t>
      </w:r>
      <w:r w:rsidRPr="00263AD7">
        <w:rPr>
          <w:b/>
          <w:lang w:val="es-AR"/>
        </w:rPr>
        <w:t>PA</w:t>
      </w:r>
      <w:r w:rsidRPr="00263AD7">
        <w:rPr>
          <w:lang w:val="es-AR"/>
        </w:rPr>
        <w:t xml:space="preserve"> = </w:t>
      </w:r>
      <w:r>
        <w:rPr>
          <w:b/>
          <w:lang w:val="es-AR"/>
        </w:rPr>
        <w:t>44</w:t>
      </w:r>
      <w:r w:rsidRPr="00263AD7">
        <w:rPr>
          <w:b/>
          <w:lang w:val="es-AR"/>
        </w:rPr>
        <w:t xml:space="preserve">0% </w:t>
      </w:r>
      <w:r w:rsidRPr="00263AD7">
        <w:rPr>
          <w:lang w:val="es-AR"/>
        </w:rPr>
        <w:t>(+0%)</w:t>
      </w:r>
      <w:r w:rsidRPr="00263AD7">
        <w:rPr>
          <w:lang w:val="es-AR"/>
        </w:rPr>
        <w:tab/>
      </w:r>
      <w:r>
        <w:rPr>
          <w:lang w:val="es-AR"/>
        </w:rPr>
        <w:sym w:font="Symbol" w:char="F0AE"/>
      </w:r>
      <w:r w:rsidRPr="00263AD7">
        <w:rPr>
          <w:b/>
          <w:lang w:val="es-AR"/>
        </w:rPr>
        <w:t xml:space="preserve"> </w:t>
      </w:r>
      <w:r w:rsidRPr="00263AD7">
        <w:rPr>
          <w:color w:val="00B050"/>
          <w:lang w:val="es-AR"/>
        </w:rPr>
        <w:t>a</w:t>
      </w:r>
      <w:r w:rsidRPr="00263AD7">
        <w:rPr>
          <w:b/>
          <w:color w:val="00B050"/>
          <w:lang w:val="es-AR"/>
        </w:rPr>
        <w:t xml:space="preserve"> b </w:t>
      </w:r>
      <w:r w:rsidRPr="00263AD7">
        <w:rPr>
          <w:color w:val="00B050"/>
          <w:lang w:val="es-AR"/>
        </w:rPr>
        <w:t>NO</w:t>
      </w:r>
      <w:r w:rsidRPr="00263AD7">
        <w:rPr>
          <w:b/>
          <w:color w:val="00B050"/>
          <w:lang w:val="es-AR"/>
        </w:rPr>
        <w:t xml:space="preserve"> </w:t>
      </w:r>
      <w:r w:rsidRPr="00263AD7">
        <w:rPr>
          <w:color w:val="00B050"/>
          <w:lang w:val="es-AR"/>
        </w:rPr>
        <w:t>le molesta algo de</w:t>
      </w:r>
      <w:r w:rsidRPr="00263AD7">
        <w:rPr>
          <w:b/>
          <w:color w:val="00B050"/>
          <w:lang w:val="es-AR"/>
        </w:rPr>
        <w:t xml:space="preserve"> a</w:t>
      </w:r>
    </w:p>
    <w:p w14:paraId="4E6D72C4" w14:textId="68238CD6" w:rsidR="00317B1F" w:rsidRPr="00AB6619" w:rsidRDefault="00E474DC" w:rsidP="00317B1F">
      <w:pPr>
        <w:pStyle w:val="ListParagraph"/>
        <w:ind w:left="709"/>
        <w:rPr>
          <w:lang w:val="es-AR"/>
        </w:rPr>
      </w:pPr>
      <w:r>
        <w:rPr>
          <w:color w:val="000000"/>
          <w:lang w:val="es-AR"/>
        </w:rPr>
        <w:sym w:font="Symbol" w:char="F0AE"/>
      </w:r>
      <w:r w:rsidRPr="00AF344F">
        <w:rPr>
          <w:lang w:val="es-AR"/>
        </w:rPr>
        <w:t xml:space="preserve"> </w:t>
      </w:r>
      <w:r w:rsidR="00AF344F">
        <w:rPr>
          <w:b/>
          <w:lang w:val="es-AR"/>
        </w:rPr>
        <w:t>Atracción final:</w:t>
      </w:r>
      <w:r w:rsidR="00AF344F" w:rsidRPr="0079049A">
        <w:rPr>
          <w:b/>
          <w:lang w:val="es-AR"/>
        </w:rPr>
        <w:t xml:space="preserve"> </w:t>
      </w:r>
      <w:r w:rsidR="0079049A" w:rsidRPr="00317B1F">
        <w:rPr>
          <w:b/>
          <w:color w:val="00B050"/>
          <w:lang w:val="es-AR"/>
        </w:rPr>
        <w:t>100%</w:t>
      </w:r>
      <w:r w:rsidR="001A4055">
        <w:rPr>
          <w:b/>
          <w:lang w:val="es-AR"/>
        </w:rPr>
        <w:t xml:space="preserve"> </w:t>
      </w:r>
      <w:r w:rsidR="00317B1F">
        <w:rPr>
          <w:lang w:val="es-AR"/>
        </w:rPr>
        <w:t>(Aunque el valor real fue de 440%, se adapta el valor para que quede entre 0 y 100)</w:t>
      </w:r>
    </w:p>
    <w:p w14:paraId="71C77178" w14:textId="36DED4D8" w:rsidR="00F73212" w:rsidRPr="0079049A" w:rsidRDefault="00F73212" w:rsidP="003677C2">
      <w:pPr>
        <w:pStyle w:val="Heading3"/>
        <w:ind w:left="1134" w:hanging="861"/>
        <w:rPr>
          <w:lang w:val="es-AR"/>
        </w:rPr>
      </w:pPr>
      <w:bookmarkStart w:id="276" w:name="_Toc193501660"/>
      <w:bookmarkStart w:id="277" w:name="_Toc195898120"/>
      <w:r w:rsidRPr="0079049A">
        <w:rPr>
          <w:lang w:val="es-AR"/>
        </w:rPr>
        <w:t>C</w:t>
      </w:r>
      <w:r w:rsidR="00E474DC">
        <w:rPr>
          <w:lang w:val="es-AR"/>
        </w:rPr>
        <w:t>álculo de consanguinidad de parejas</w:t>
      </w:r>
      <w:bookmarkEnd w:id="276"/>
      <w:bookmarkEnd w:id="277"/>
    </w:p>
    <w:p w14:paraId="6E2414ED" w14:textId="491DD11B" w:rsidR="00F73212" w:rsidRDefault="00F73212" w:rsidP="00077000">
      <w:pPr>
        <w:widowControl w:val="0"/>
        <w:pBdr>
          <w:top w:val="nil"/>
          <w:left w:val="nil"/>
          <w:bottom w:val="nil"/>
          <w:right w:val="nil"/>
          <w:between w:val="nil"/>
        </w:pBdr>
        <w:ind w:left="426"/>
        <w:jc w:val="both"/>
        <w:rPr>
          <w:color w:val="000000"/>
          <w:lang w:val="es-AR"/>
        </w:rPr>
      </w:pPr>
      <w:r>
        <w:rPr>
          <w:color w:val="000000"/>
          <w:lang w:val="es-AR"/>
        </w:rPr>
        <w:t xml:space="preserve">Para mejorar el rendimiento de este </w:t>
      </w:r>
      <w:r w:rsidR="001A4055">
        <w:rPr>
          <w:color w:val="000000"/>
          <w:lang w:val="es-AR"/>
        </w:rPr>
        <w:t>cálculo</w:t>
      </w:r>
      <w:r>
        <w:rPr>
          <w:color w:val="000000"/>
          <w:lang w:val="es-AR"/>
        </w:rPr>
        <w:t xml:space="preserve"> se mantienen actualizados los campos de parentesco de cada habitante al momento del nacimiento de un nuevo hijo de la siguiente forma:</w:t>
      </w:r>
    </w:p>
    <w:p w14:paraId="34FB4B3D" w14:textId="77777777" w:rsidR="00F73212" w:rsidRDefault="00F73212" w:rsidP="00077000">
      <w:pPr>
        <w:ind w:left="426"/>
        <w:rPr>
          <w:color w:val="000000"/>
          <w:lang w:val="es-AR"/>
        </w:rPr>
      </w:pPr>
      <w:r>
        <w:rPr>
          <w:color w:val="000000"/>
          <w:lang w:val="es-AR"/>
        </w:rPr>
        <w:t xml:space="preserve">Sea </w:t>
      </w:r>
      <w:r w:rsidRPr="003E0BB9">
        <w:rPr>
          <w:b/>
          <w:color w:val="000000"/>
          <w:lang w:val="es-AR"/>
        </w:rPr>
        <w:t>P</w:t>
      </w:r>
      <w:r>
        <w:rPr>
          <w:color w:val="000000"/>
          <w:lang w:val="es-AR"/>
        </w:rPr>
        <w:t xml:space="preserve"> y </w:t>
      </w:r>
      <w:r w:rsidRPr="003E0BB9">
        <w:rPr>
          <w:b/>
          <w:color w:val="000000"/>
          <w:lang w:val="es-AR"/>
        </w:rPr>
        <w:t>M</w:t>
      </w:r>
      <w:r>
        <w:rPr>
          <w:color w:val="000000"/>
          <w:lang w:val="es-AR"/>
        </w:rPr>
        <w:t xml:space="preserve"> el </w:t>
      </w:r>
      <w:r w:rsidRPr="003E0BB9">
        <w:rPr>
          <w:b/>
          <w:color w:val="000000"/>
          <w:lang w:val="es-AR"/>
        </w:rPr>
        <w:t>padre</w:t>
      </w:r>
      <w:r>
        <w:rPr>
          <w:color w:val="000000"/>
          <w:lang w:val="es-AR"/>
        </w:rPr>
        <w:t xml:space="preserve"> y la </w:t>
      </w:r>
      <w:r w:rsidRPr="003E0BB9">
        <w:rPr>
          <w:b/>
          <w:color w:val="000000"/>
          <w:lang w:val="es-AR"/>
        </w:rPr>
        <w:t>madre</w:t>
      </w:r>
      <w:r>
        <w:rPr>
          <w:color w:val="000000"/>
          <w:lang w:val="es-AR"/>
        </w:rPr>
        <w:t xml:space="preserve"> del nuevo habitante </w:t>
      </w:r>
      <w:r w:rsidRPr="003E0BB9">
        <w:rPr>
          <w:b/>
          <w:color w:val="000000"/>
          <w:lang w:val="es-AR"/>
        </w:rPr>
        <w:t>N</w:t>
      </w:r>
      <w:r>
        <w:rPr>
          <w:color w:val="000000"/>
          <w:lang w:val="es-AR"/>
        </w:rPr>
        <w:t>, entonces, al momento del nacimiento se registra:</w:t>
      </w:r>
    </w:p>
    <w:p w14:paraId="4B1772E9" w14:textId="41861B0E" w:rsidR="00F73212" w:rsidRDefault="00F73212" w:rsidP="008C0C04">
      <w:pPr>
        <w:pStyle w:val="ListParagraph"/>
        <w:numPr>
          <w:ilvl w:val="0"/>
          <w:numId w:val="8"/>
        </w:numPr>
        <w:ind w:left="993"/>
        <w:rPr>
          <w:color w:val="000000"/>
          <w:lang w:val="es-AR"/>
        </w:rPr>
      </w:pPr>
      <w:r w:rsidRPr="007A6E5E">
        <w:rPr>
          <w:color w:val="000000"/>
          <w:lang w:val="es-AR"/>
        </w:rPr>
        <w:t xml:space="preserve">Agregar </w:t>
      </w:r>
      <w:r w:rsidRPr="0004471E">
        <w:rPr>
          <w:b/>
          <w:color w:val="000000"/>
          <w:lang w:val="es-AR"/>
        </w:rPr>
        <w:t>N.id</w:t>
      </w:r>
      <w:r w:rsidRPr="007A6E5E">
        <w:rPr>
          <w:color w:val="000000"/>
          <w:lang w:val="es-AR"/>
        </w:rPr>
        <w:t xml:space="preserve"> a la lista </w:t>
      </w:r>
      <w:r w:rsidRPr="0004471E">
        <w:rPr>
          <w:b/>
          <w:color w:val="000000"/>
          <w:lang w:val="es-AR"/>
        </w:rPr>
        <w:t>P.hijos</w:t>
      </w:r>
      <w:r>
        <w:rPr>
          <w:b/>
          <w:color w:val="000000"/>
          <w:lang w:val="es-AR"/>
        </w:rPr>
        <w:t xml:space="preserve">() </w:t>
      </w:r>
      <w:r>
        <w:rPr>
          <w:color w:val="000000"/>
          <w:lang w:val="es-AR"/>
        </w:rPr>
        <w:t xml:space="preserve">y </w:t>
      </w:r>
      <w:r w:rsidRPr="00F73212">
        <w:rPr>
          <w:b/>
          <w:color w:val="000000"/>
          <w:lang w:val="es-AR"/>
        </w:rPr>
        <w:t>M.hijos()</w:t>
      </w:r>
      <w:r w:rsidRPr="007A6E5E">
        <w:rPr>
          <w:color w:val="000000"/>
          <w:lang w:val="es-AR"/>
        </w:rPr>
        <w:t>.</w:t>
      </w:r>
    </w:p>
    <w:p w14:paraId="5DA04350" w14:textId="77777777" w:rsidR="00F73212" w:rsidRDefault="00F73212" w:rsidP="008C0C04">
      <w:pPr>
        <w:pStyle w:val="ListParagraph"/>
        <w:numPr>
          <w:ilvl w:val="0"/>
          <w:numId w:val="8"/>
        </w:numPr>
        <w:ind w:left="993"/>
        <w:rPr>
          <w:color w:val="000000"/>
          <w:lang w:val="es-AR"/>
        </w:rPr>
      </w:pPr>
      <w:r w:rsidRPr="0004471E">
        <w:rPr>
          <w:b/>
          <w:color w:val="000000"/>
          <w:lang w:val="es-AR"/>
        </w:rPr>
        <w:t>N.padre</w:t>
      </w:r>
      <w:r>
        <w:rPr>
          <w:color w:val="000000"/>
          <w:lang w:val="es-AR"/>
        </w:rPr>
        <w:t xml:space="preserve"> = </w:t>
      </w:r>
      <w:r w:rsidRPr="0004471E">
        <w:rPr>
          <w:b/>
          <w:color w:val="000000"/>
          <w:lang w:val="es-AR"/>
        </w:rPr>
        <w:t>P.id</w:t>
      </w:r>
    </w:p>
    <w:p w14:paraId="684338C4" w14:textId="77777777" w:rsidR="00F73212" w:rsidRPr="0004471E" w:rsidRDefault="00F73212" w:rsidP="008C0C04">
      <w:pPr>
        <w:pStyle w:val="ListParagraph"/>
        <w:numPr>
          <w:ilvl w:val="0"/>
          <w:numId w:val="8"/>
        </w:numPr>
        <w:ind w:left="993"/>
        <w:rPr>
          <w:color w:val="000000"/>
          <w:lang w:val="es-AR"/>
        </w:rPr>
      </w:pPr>
      <w:r w:rsidRPr="0004471E">
        <w:rPr>
          <w:b/>
          <w:color w:val="000000"/>
          <w:lang w:val="es-AR"/>
        </w:rPr>
        <w:t>N.madre</w:t>
      </w:r>
      <w:r>
        <w:rPr>
          <w:color w:val="000000"/>
          <w:lang w:val="es-AR"/>
        </w:rPr>
        <w:t xml:space="preserve"> = </w:t>
      </w:r>
      <w:r w:rsidRPr="0004471E">
        <w:rPr>
          <w:b/>
          <w:color w:val="000000"/>
          <w:lang w:val="es-AR"/>
        </w:rPr>
        <w:t>M.id</w:t>
      </w:r>
    </w:p>
    <w:p w14:paraId="03B21C65" w14:textId="024F72D0" w:rsidR="00F73212" w:rsidRDefault="00F73212" w:rsidP="00077000">
      <w:pPr>
        <w:ind w:left="426"/>
        <w:rPr>
          <w:color w:val="000000"/>
          <w:lang w:val="es-AR"/>
        </w:rPr>
      </w:pPr>
      <w:r>
        <w:rPr>
          <w:color w:val="000000"/>
          <w:lang w:val="es-AR"/>
        </w:rPr>
        <w:t xml:space="preserve">De esta forma </w:t>
      </w:r>
      <w:r w:rsidR="007378A8">
        <w:rPr>
          <w:color w:val="000000"/>
          <w:lang w:val="es-AR"/>
        </w:rPr>
        <w:t xml:space="preserve">se </w:t>
      </w:r>
      <w:r>
        <w:rPr>
          <w:color w:val="000000"/>
          <w:lang w:val="es-AR"/>
        </w:rPr>
        <w:t>pueden obtener rápidamente los parentescos de la siguiente forma</w:t>
      </w:r>
      <w:r w:rsidR="007378A8">
        <w:rPr>
          <w:color w:val="000000"/>
          <w:lang w:val="es-AR"/>
        </w:rPr>
        <w:t xml:space="preserve"> algebraica</w:t>
      </w:r>
      <w:r>
        <w:rPr>
          <w:color w:val="000000"/>
          <w:lang w:val="es-AR"/>
        </w:rPr>
        <w:t>:</w:t>
      </w:r>
    </w:p>
    <w:p w14:paraId="60247588" w14:textId="1228BFFD" w:rsidR="00F73212" w:rsidRDefault="00F73212" w:rsidP="00077000">
      <w:pPr>
        <w:ind w:left="426"/>
        <w:rPr>
          <w:color w:val="000000"/>
          <w:lang w:val="es-AR"/>
        </w:rPr>
      </w:pPr>
      <w:r>
        <w:rPr>
          <w:color w:val="000000"/>
          <w:lang w:val="es-AR"/>
        </w:rPr>
        <w:lastRenderedPageBreak/>
        <w:t xml:space="preserve">Dados </w:t>
      </w:r>
      <w:r w:rsidR="00500BBE">
        <w:rPr>
          <w:color w:val="000000"/>
          <w:lang w:val="es-AR"/>
        </w:rPr>
        <w:t xml:space="preserve">dos habitantes </w:t>
      </w:r>
      <w:r w:rsidR="007378A8" w:rsidRPr="007378A8">
        <w:rPr>
          <w:b/>
          <w:color w:val="000000"/>
          <w:lang w:val="es-AR"/>
        </w:rPr>
        <w:t>a</w:t>
      </w:r>
      <w:r>
        <w:rPr>
          <w:color w:val="000000"/>
          <w:lang w:val="es-AR"/>
        </w:rPr>
        <w:t xml:space="preserve"> y </w:t>
      </w:r>
      <w:r w:rsidR="007378A8">
        <w:rPr>
          <w:b/>
          <w:color w:val="000000"/>
          <w:lang w:val="es-AR"/>
        </w:rPr>
        <w:t>b</w:t>
      </w:r>
      <w:r w:rsidR="00500BBE">
        <w:rPr>
          <w:color w:val="000000"/>
          <w:lang w:val="es-AR"/>
        </w:rPr>
        <w:t xml:space="preserve"> que intentan formar pareja:</w:t>
      </w:r>
    </w:p>
    <w:p w14:paraId="405A0F5F" w14:textId="4AB1B73F" w:rsidR="00500BBE" w:rsidRDefault="00500BBE" w:rsidP="00077000">
      <w:pPr>
        <w:ind w:left="426"/>
        <w:rPr>
          <w:color w:val="000000"/>
          <w:lang w:val="es-AR"/>
        </w:rPr>
      </w:pPr>
      <w:r>
        <w:rPr>
          <w:color w:val="000000"/>
          <w:lang w:val="es-AR"/>
        </w:rPr>
        <w:t>Entonces:</w:t>
      </w:r>
    </w:p>
    <w:p w14:paraId="71BDD113" w14:textId="5CD870A5" w:rsidR="00F73212" w:rsidRDefault="00F73212" w:rsidP="00077000">
      <w:pPr>
        <w:ind w:left="426"/>
        <w:rPr>
          <w:color w:val="000000"/>
          <w:lang w:val="es-AR"/>
        </w:rPr>
      </w:pPr>
      <w:r>
        <w:rPr>
          <w:color w:val="000000"/>
          <w:lang w:val="es-AR"/>
        </w:rPr>
        <w:t xml:space="preserve">Progenitores de </w:t>
      </w:r>
      <w:r w:rsidR="007378A8" w:rsidRPr="007378A8">
        <w:rPr>
          <w:b/>
          <w:color w:val="000000"/>
          <w:lang w:val="es-AR"/>
        </w:rPr>
        <w:t>a</w:t>
      </w:r>
      <w:r>
        <w:rPr>
          <w:color w:val="000000"/>
          <w:lang w:val="es-AR"/>
        </w:rPr>
        <w:t xml:space="preserve">: </w:t>
      </w:r>
      <w:r w:rsidR="004B3C6F">
        <w:rPr>
          <w:b/>
          <w:color w:val="000000"/>
          <w:lang w:val="es-AR"/>
        </w:rPr>
        <w:t>pr</w:t>
      </w:r>
      <w:r w:rsidRPr="00B73DA1">
        <w:rPr>
          <w:b/>
          <w:color w:val="000000"/>
          <w:lang w:val="es-AR"/>
        </w:rPr>
        <w:t>(</w:t>
      </w:r>
      <w:r w:rsidR="007378A8">
        <w:rPr>
          <w:b/>
          <w:color w:val="000000"/>
          <w:lang w:val="es-AR"/>
        </w:rPr>
        <w:t>a</w:t>
      </w:r>
      <w:r w:rsidRPr="00B73DA1">
        <w:rPr>
          <w:b/>
          <w:color w:val="000000"/>
          <w:lang w:val="es-AR"/>
        </w:rPr>
        <w:t>)</w:t>
      </w:r>
      <w:r>
        <w:rPr>
          <w:color w:val="000000"/>
          <w:lang w:val="es-AR"/>
        </w:rPr>
        <w:t xml:space="preserve"> = </w:t>
      </w:r>
      <w:r w:rsidRPr="00B32BCE">
        <w:rPr>
          <w:color w:val="000000"/>
          <w:lang w:val="es-AR"/>
        </w:rPr>
        <w:t>{</w:t>
      </w:r>
      <w:r w:rsidR="007378A8">
        <w:rPr>
          <w:b/>
          <w:color w:val="000000"/>
          <w:lang w:val="es-AR"/>
        </w:rPr>
        <w:t>a</w:t>
      </w:r>
      <w:r w:rsidRPr="0004471E">
        <w:rPr>
          <w:b/>
          <w:color w:val="000000"/>
          <w:lang w:val="es-AR"/>
        </w:rPr>
        <w:t>.padre</w:t>
      </w:r>
      <w:r>
        <w:rPr>
          <w:b/>
          <w:color w:val="000000"/>
          <w:lang w:val="es-AR"/>
        </w:rPr>
        <w:t>,</w:t>
      </w:r>
      <w:r>
        <w:rPr>
          <w:color w:val="000000"/>
          <w:lang w:val="es-AR"/>
        </w:rPr>
        <w:t xml:space="preserve"> </w:t>
      </w:r>
      <w:r w:rsidR="007378A8">
        <w:rPr>
          <w:b/>
          <w:color w:val="000000"/>
          <w:lang w:val="es-AR"/>
        </w:rPr>
        <w:t>a</w:t>
      </w:r>
      <w:r w:rsidRPr="0004471E">
        <w:rPr>
          <w:b/>
          <w:color w:val="000000"/>
          <w:lang w:val="es-AR"/>
        </w:rPr>
        <w:t>.mad</w:t>
      </w:r>
      <w:r w:rsidRPr="00B73DA1">
        <w:rPr>
          <w:b/>
          <w:color w:val="000000"/>
          <w:lang w:val="es-AR"/>
        </w:rPr>
        <w:t>re</w:t>
      </w:r>
      <w:r w:rsidRPr="00B32BCE">
        <w:rPr>
          <w:color w:val="000000"/>
          <w:lang w:val="es-AR"/>
        </w:rPr>
        <w:t>}</w:t>
      </w:r>
    </w:p>
    <w:p w14:paraId="1A0AAA9C" w14:textId="766656E2" w:rsidR="00F73212" w:rsidRDefault="00F73212" w:rsidP="00077000">
      <w:pPr>
        <w:ind w:left="426"/>
        <w:rPr>
          <w:color w:val="000000"/>
          <w:lang w:val="es-AR"/>
        </w:rPr>
      </w:pPr>
      <w:r>
        <w:rPr>
          <w:color w:val="000000"/>
          <w:lang w:val="es-AR"/>
        </w:rPr>
        <w:t xml:space="preserve">Progenitores de </w:t>
      </w:r>
      <w:r w:rsidR="007378A8" w:rsidRPr="007378A8">
        <w:rPr>
          <w:b/>
          <w:color w:val="000000"/>
          <w:lang w:val="es-AR"/>
        </w:rPr>
        <w:t>b</w:t>
      </w:r>
      <w:r>
        <w:rPr>
          <w:color w:val="000000"/>
          <w:lang w:val="es-AR"/>
        </w:rPr>
        <w:t xml:space="preserve">: </w:t>
      </w:r>
      <w:r w:rsidR="004B3C6F">
        <w:rPr>
          <w:b/>
          <w:color w:val="000000"/>
          <w:lang w:val="es-AR"/>
        </w:rPr>
        <w:t>pr</w:t>
      </w:r>
      <w:r w:rsidRPr="00B73DA1">
        <w:rPr>
          <w:b/>
          <w:color w:val="000000"/>
          <w:lang w:val="es-AR"/>
        </w:rPr>
        <w:t>(</w:t>
      </w:r>
      <w:r w:rsidR="00B32BCE">
        <w:rPr>
          <w:b/>
          <w:color w:val="000000"/>
          <w:lang w:val="es-AR"/>
        </w:rPr>
        <w:t>b</w:t>
      </w:r>
      <w:r w:rsidRPr="00B73DA1">
        <w:rPr>
          <w:b/>
          <w:color w:val="000000"/>
          <w:lang w:val="es-AR"/>
        </w:rPr>
        <w:t>)</w:t>
      </w:r>
      <w:r>
        <w:rPr>
          <w:color w:val="000000"/>
          <w:lang w:val="es-AR"/>
        </w:rPr>
        <w:t xml:space="preserve"> = </w:t>
      </w:r>
      <w:r w:rsidRPr="00B32BCE">
        <w:rPr>
          <w:color w:val="000000"/>
          <w:lang w:val="es-AR"/>
        </w:rPr>
        <w:t>{</w:t>
      </w:r>
      <w:r w:rsidR="007378A8">
        <w:rPr>
          <w:b/>
          <w:color w:val="000000"/>
          <w:lang w:val="es-AR"/>
        </w:rPr>
        <w:t>b</w:t>
      </w:r>
      <w:r w:rsidRPr="0004471E">
        <w:rPr>
          <w:b/>
          <w:color w:val="000000"/>
          <w:lang w:val="es-AR"/>
        </w:rPr>
        <w:t>.padre</w:t>
      </w:r>
      <w:r w:rsidRPr="00B73DA1">
        <w:rPr>
          <w:b/>
          <w:color w:val="000000"/>
          <w:lang w:val="es-AR"/>
        </w:rPr>
        <w:t>,</w:t>
      </w:r>
      <w:r>
        <w:rPr>
          <w:color w:val="000000"/>
          <w:lang w:val="es-AR"/>
        </w:rPr>
        <w:t xml:space="preserve"> </w:t>
      </w:r>
      <w:r w:rsidR="007378A8">
        <w:rPr>
          <w:b/>
          <w:color w:val="000000"/>
          <w:lang w:val="es-AR"/>
        </w:rPr>
        <w:t>b</w:t>
      </w:r>
      <w:r w:rsidRPr="0004471E">
        <w:rPr>
          <w:b/>
          <w:color w:val="000000"/>
          <w:lang w:val="es-AR"/>
        </w:rPr>
        <w:t>.madre</w:t>
      </w:r>
      <w:r w:rsidRPr="00B32BCE">
        <w:rPr>
          <w:color w:val="000000"/>
          <w:lang w:val="es-AR"/>
        </w:rPr>
        <w:t>}</w:t>
      </w:r>
    </w:p>
    <w:p w14:paraId="263FDAF2" w14:textId="1361CD70" w:rsidR="00F73212" w:rsidRDefault="00F73212" w:rsidP="00077000">
      <w:pPr>
        <w:ind w:left="426"/>
        <w:rPr>
          <w:color w:val="000000"/>
          <w:lang w:val="es-AR"/>
        </w:rPr>
      </w:pPr>
      <w:r>
        <w:rPr>
          <w:color w:val="000000"/>
          <w:lang w:val="es-AR"/>
        </w:rPr>
        <w:t>Hermanos</w:t>
      </w:r>
      <w:r w:rsidR="00500BBE">
        <w:rPr>
          <w:color w:val="000000"/>
          <w:lang w:val="es-AR"/>
        </w:rPr>
        <w:t>/as</w:t>
      </w:r>
      <w:r>
        <w:rPr>
          <w:color w:val="000000"/>
          <w:lang w:val="es-AR"/>
        </w:rPr>
        <w:t xml:space="preserve"> de </w:t>
      </w:r>
      <w:r w:rsidR="007378A8" w:rsidRPr="007378A8">
        <w:rPr>
          <w:b/>
          <w:color w:val="000000"/>
          <w:lang w:val="es-AR"/>
        </w:rPr>
        <w:t>a</w:t>
      </w:r>
      <w:r>
        <w:rPr>
          <w:color w:val="000000"/>
          <w:lang w:val="es-AR"/>
        </w:rPr>
        <w:t xml:space="preserve">: </w:t>
      </w:r>
      <w:r w:rsidR="004B3C6F">
        <w:rPr>
          <w:b/>
          <w:color w:val="000000"/>
          <w:lang w:val="es-AR"/>
        </w:rPr>
        <w:t>h</w:t>
      </w:r>
      <w:r>
        <w:rPr>
          <w:b/>
          <w:color w:val="000000"/>
          <w:lang w:val="es-AR"/>
        </w:rPr>
        <w:t>(</w:t>
      </w:r>
      <w:r w:rsidR="007378A8">
        <w:rPr>
          <w:b/>
          <w:color w:val="000000"/>
          <w:lang w:val="es-AR"/>
        </w:rPr>
        <w:t>a</w:t>
      </w:r>
      <w:r>
        <w:rPr>
          <w:b/>
          <w:color w:val="000000"/>
          <w:lang w:val="es-AR"/>
        </w:rPr>
        <w:t xml:space="preserve">) = </w:t>
      </w:r>
      <w:r w:rsidRPr="00F54D28">
        <w:rPr>
          <w:color w:val="000000"/>
          <w:lang w:val="es-AR"/>
        </w:rPr>
        <w:t>{</w:t>
      </w:r>
      <w:r w:rsidR="007378A8">
        <w:rPr>
          <w:b/>
          <w:color w:val="000000"/>
          <w:lang w:val="es-AR"/>
        </w:rPr>
        <w:t>x</w:t>
      </w:r>
      <w:r>
        <w:rPr>
          <w:color w:val="000000"/>
          <w:lang w:val="es-AR"/>
        </w:rPr>
        <w:t xml:space="preserve"> </w:t>
      </w:r>
      <w:r w:rsidRPr="00F54D28">
        <w:rPr>
          <w:color w:val="000000"/>
          <w:lang w:val="es-AR"/>
        </w:rPr>
        <w:t>/</w:t>
      </w:r>
      <w:r w:rsidRPr="007378A8">
        <w:rPr>
          <w:b/>
          <w:color w:val="000000"/>
          <w:lang w:val="es-AR"/>
        </w:rPr>
        <w:t xml:space="preserve"> </w:t>
      </w:r>
      <w:r w:rsidR="007378A8">
        <w:rPr>
          <w:b/>
          <w:color w:val="000000"/>
          <w:lang w:val="es-AR"/>
        </w:rPr>
        <w:t>x</w:t>
      </w:r>
      <w:r>
        <w:rPr>
          <w:color w:val="000000"/>
          <w:lang w:val="es-AR"/>
        </w:rPr>
        <w:t xml:space="preserve"> </w:t>
      </w:r>
      <w:r w:rsidR="007378A8" w:rsidRPr="007378A8">
        <w:rPr>
          <w:b/>
          <w:color w:val="000000"/>
          <w:lang w:val="el-GR"/>
        </w:rPr>
        <w:sym w:font="Symbol" w:char="F0CE"/>
      </w:r>
      <w:r w:rsidRPr="0004471E">
        <w:rPr>
          <w:color w:val="000000"/>
          <w:lang w:val="es-AR"/>
        </w:rPr>
        <w:t xml:space="preserve"> </w:t>
      </w:r>
      <w:r w:rsidR="007378A8">
        <w:rPr>
          <w:b/>
          <w:color w:val="000000"/>
          <w:lang w:val="es-AR"/>
        </w:rPr>
        <w:t>a</w:t>
      </w:r>
      <w:r w:rsidRPr="0004471E">
        <w:rPr>
          <w:b/>
          <w:color w:val="000000"/>
          <w:lang w:val="es-AR"/>
        </w:rPr>
        <w:t>.padre.hijos()</w:t>
      </w:r>
      <w:r w:rsidR="007378A8">
        <w:rPr>
          <w:b/>
          <w:color w:val="000000"/>
          <w:lang w:val="es-AR"/>
        </w:rPr>
        <w:t xml:space="preserve"> </w:t>
      </w:r>
      <w:r w:rsidR="007378A8">
        <w:rPr>
          <w:b/>
          <w:color w:val="000000"/>
          <w:lang w:val="es-AR"/>
        </w:rPr>
        <w:sym w:font="Symbol" w:char="F0C8"/>
      </w:r>
      <w:r w:rsidR="007378A8">
        <w:rPr>
          <w:b/>
          <w:color w:val="000000"/>
          <w:lang w:val="es-AR"/>
        </w:rPr>
        <w:t xml:space="preserve"> a</w:t>
      </w:r>
      <w:r w:rsidR="003A77E9" w:rsidRPr="0004471E">
        <w:rPr>
          <w:b/>
          <w:color w:val="000000"/>
          <w:lang w:val="es-AR"/>
        </w:rPr>
        <w:t>.</w:t>
      </w:r>
      <w:r w:rsidR="003A77E9">
        <w:rPr>
          <w:b/>
          <w:color w:val="000000"/>
          <w:lang w:val="es-AR"/>
        </w:rPr>
        <w:t>madre</w:t>
      </w:r>
      <w:r w:rsidR="003A77E9" w:rsidRPr="0004471E">
        <w:rPr>
          <w:b/>
          <w:color w:val="000000"/>
          <w:lang w:val="es-AR"/>
        </w:rPr>
        <w:t>.hijos()</w:t>
      </w:r>
      <w:r>
        <w:rPr>
          <w:color w:val="000000"/>
          <w:lang w:val="es-AR"/>
        </w:rPr>
        <w:t xml:space="preserve"> </w:t>
      </w:r>
      <w:r w:rsidR="007378A8" w:rsidRPr="007378A8">
        <w:rPr>
          <w:b/>
          <w:color w:val="000000"/>
          <w:lang w:val="es-AR"/>
        </w:rPr>
        <w:sym w:font="Symbol" w:char="F0D9"/>
      </w:r>
      <w:r>
        <w:rPr>
          <w:color w:val="000000"/>
          <w:lang w:val="es-AR"/>
        </w:rPr>
        <w:t xml:space="preserve"> </w:t>
      </w:r>
      <w:r w:rsidR="007378A8">
        <w:rPr>
          <w:b/>
          <w:color w:val="000000"/>
          <w:lang w:val="es-AR"/>
        </w:rPr>
        <w:t>x</w:t>
      </w:r>
      <w:r w:rsidRPr="007378A8">
        <w:rPr>
          <w:b/>
          <w:color w:val="000000"/>
          <w:lang w:val="es-AR"/>
        </w:rPr>
        <w:t xml:space="preserve"> ≠ </w:t>
      </w:r>
      <w:r w:rsidR="007378A8">
        <w:rPr>
          <w:b/>
          <w:color w:val="000000"/>
          <w:lang w:val="es-AR"/>
        </w:rPr>
        <w:t>a</w:t>
      </w:r>
      <w:r w:rsidRPr="00F54D28">
        <w:rPr>
          <w:color w:val="000000"/>
          <w:lang w:val="es-AR"/>
        </w:rPr>
        <w:t>}</w:t>
      </w:r>
    </w:p>
    <w:p w14:paraId="12C7A178" w14:textId="0FEF0700" w:rsidR="007378A8" w:rsidRDefault="00F73212" w:rsidP="00077000">
      <w:pPr>
        <w:ind w:left="426"/>
        <w:rPr>
          <w:b/>
          <w:color w:val="000000"/>
          <w:lang w:val="es-AR"/>
        </w:rPr>
      </w:pPr>
      <w:r>
        <w:rPr>
          <w:color w:val="000000"/>
          <w:lang w:val="es-AR"/>
        </w:rPr>
        <w:t>Hermanos</w:t>
      </w:r>
      <w:r w:rsidR="00500BBE">
        <w:rPr>
          <w:color w:val="000000"/>
          <w:lang w:val="es-AR"/>
        </w:rPr>
        <w:t>/as</w:t>
      </w:r>
      <w:r>
        <w:rPr>
          <w:color w:val="000000"/>
          <w:lang w:val="es-AR"/>
        </w:rPr>
        <w:t xml:space="preserve"> de </w:t>
      </w:r>
      <w:r w:rsidR="007378A8" w:rsidRPr="007378A8">
        <w:rPr>
          <w:b/>
          <w:color w:val="000000"/>
          <w:lang w:val="es-AR"/>
        </w:rPr>
        <w:t>b</w:t>
      </w:r>
      <w:r>
        <w:rPr>
          <w:color w:val="000000"/>
          <w:lang w:val="es-AR"/>
        </w:rPr>
        <w:t xml:space="preserve">: </w:t>
      </w:r>
      <w:r w:rsidR="004B3C6F">
        <w:rPr>
          <w:b/>
          <w:color w:val="000000"/>
          <w:lang w:val="es-AR"/>
        </w:rPr>
        <w:t>h</w:t>
      </w:r>
      <w:r>
        <w:rPr>
          <w:b/>
          <w:color w:val="000000"/>
          <w:lang w:val="es-AR"/>
        </w:rPr>
        <w:t>(</w:t>
      </w:r>
      <w:r w:rsidR="007378A8">
        <w:rPr>
          <w:b/>
          <w:color w:val="000000"/>
          <w:lang w:val="es-AR"/>
        </w:rPr>
        <w:t>b</w:t>
      </w:r>
      <w:r>
        <w:rPr>
          <w:b/>
          <w:color w:val="000000"/>
          <w:lang w:val="es-AR"/>
        </w:rPr>
        <w:t xml:space="preserve">) = </w:t>
      </w:r>
      <w:r w:rsidRPr="00F54D28">
        <w:rPr>
          <w:color w:val="000000"/>
          <w:lang w:val="es-AR"/>
        </w:rPr>
        <w:t>{</w:t>
      </w:r>
      <w:r w:rsidR="007378A8">
        <w:rPr>
          <w:b/>
          <w:color w:val="000000"/>
          <w:lang w:val="es-AR"/>
        </w:rPr>
        <w:t>x</w:t>
      </w:r>
      <w:r w:rsidRPr="007378A8">
        <w:rPr>
          <w:b/>
          <w:color w:val="000000"/>
          <w:lang w:val="es-AR"/>
        </w:rPr>
        <w:t xml:space="preserve"> </w:t>
      </w:r>
      <w:r w:rsidRPr="00F54D28">
        <w:rPr>
          <w:color w:val="000000"/>
          <w:lang w:val="es-AR"/>
        </w:rPr>
        <w:t>/</w:t>
      </w:r>
      <w:r w:rsidRPr="007378A8">
        <w:rPr>
          <w:b/>
          <w:color w:val="000000"/>
          <w:lang w:val="es-AR"/>
        </w:rPr>
        <w:t xml:space="preserve"> </w:t>
      </w:r>
      <w:r w:rsidR="007378A8">
        <w:rPr>
          <w:b/>
          <w:color w:val="000000"/>
          <w:lang w:val="es-AR"/>
        </w:rPr>
        <w:t>x</w:t>
      </w:r>
      <w:r>
        <w:rPr>
          <w:color w:val="000000"/>
          <w:lang w:val="es-AR"/>
        </w:rPr>
        <w:t xml:space="preserve"> </w:t>
      </w:r>
      <w:r w:rsidR="007378A8" w:rsidRPr="007378A8">
        <w:rPr>
          <w:b/>
          <w:color w:val="000000"/>
          <w:lang w:val="el-GR"/>
        </w:rPr>
        <w:sym w:font="Symbol" w:char="F0CE"/>
      </w:r>
      <w:r w:rsidRPr="0004471E">
        <w:rPr>
          <w:color w:val="000000"/>
          <w:lang w:val="es-AR"/>
        </w:rPr>
        <w:t xml:space="preserve"> </w:t>
      </w:r>
      <w:r w:rsidR="007378A8">
        <w:rPr>
          <w:b/>
          <w:color w:val="000000"/>
          <w:lang w:val="es-AR"/>
        </w:rPr>
        <w:t>b</w:t>
      </w:r>
      <w:r w:rsidRPr="0004471E">
        <w:rPr>
          <w:b/>
          <w:color w:val="000000"/>
          <w:lang w:val="es-AR"/>
        </w:rPr>
        <w:t>.padre.hijos</w:t>
      </w:r>
      <w:r w:rsidR="003A77E9" w:rsidRPr="0004471E">
        <w:rPr>
          <w:b/>
          <w:color w:val="000000"/>
          <w:lang w:val="es-AR"/>
        </w:rPr>
        <w:t>()</w:t>
      </w:r>
      <w:r w:rsidR="007378A8">
        <w:rPr>
          <w:b/>
          <w:color w:val="000000"/>
          <w:lang w:val="es-AR"/>
        </w:rPr>
        <w:t xml:space="preserve"> </w:t>
      </w:r>
      <w:r w:rsidR="007378A8">
        <w:rPr>
          <w:b/>
          <w:color w:val="000000"/>
          <w:lang w:val="es-AR"/>
        </w:rPr>
        <w:sym w:font="Symbol" w:char="F0C8"/>
      </w:r>
      <w:r w:rsidR="003A77E9">
        <w:rPr>
          <w:b/>
          <w:color w:val="000000"/>
          <w:lang w:val="es-AR"/>
        </w:rPr>
        <w:t xml:space="preserve"> </w:t>
      </w:r>
      <w:r w:rsidR="007378A8">
        <w:rPr>
          <w:b/>
          <w:color w:val="000000"/>
          <w:lang w:val="es-AR"/>
        </w:rPr>
        <w:t>b</w:t>
      </w:r>
      <w:r w:rsidR="003A77E9" w:rsidRPr="0004471E">
        <w:rPr>
          <w:b/>
          <w:color w:val="000000"/>
          <w:lang w:val="es-AR"/>
        </w:rPr>
        <w:t>.</w:t>
      </w:r>
      <w:r w:rsidR="003A77E9">
        <w:rPr>
          <w:b/>
          <w:color w:val="000000"/>
          <w:lang w:val="es-AR"/>
        </w:rPr>
        <w:t>madre</w:t>
      </w:r>
      <w:r w:rsidR="003A77E9" w:rsidRPr="0004471E">
        <w:rPr>
          <w:b/>
          <w:color w:val="000000"/>
          <w:lang w:val="es-AR"/>
        </w:rPr>
        <w:t>.hijos()</w:t>
      </w:r>
      <w:r w:rsidR="007378A8">
        <w:rPr>
          <w:b/>
          <w:color w:val="000000"/>
          <w:lang w:val="es-AR"/>
        </w:rPr>
        <w:t xml:space="preserve"> </w:t>
      </w:r>
      <w:r w:rsidR="007378A8" w:rsidRPr="007378A8">
        <w:rPr>
          <w:b/>
          <w:color w:val="000000"/>
          <w:lang w:val="es-AR"/>
        </w:rPr>
        <w:sym w:font="Symbol" w:char="F0D9"/>
      </w:r>
      <w:r>
        <w:rPr>
          <w:color w:val="000000"/>
          <w:lang w:val="es-AR"/>
        </w:rPr>
        <w:t xml:space="preserve"> </w:t>
      </w:r>
      <w:r w:rsidR="007378A8">
        <w:rPr>
          <w:b/>
          <w:color w:val="000000"/>
          <w:lang w:val="es-AR"/>
        </w:rPr>
        <w:t>x</w:t>
      </w:r>
      <w:r w:rsidRPr="007378A8">
        <w:rPr>
          <w:b/>
          <w:color w:val="000000"/>
          <w:lang w:val="es-AR"/>
        </w:rPr>
        <w:t xml:space="preserve"> ≠ </w:t>
      </w:r>
      <w:r w:rsidR="007378A8">
        <w:rPr>
          <w:b/>
          <w:color w:val="000000"/>
          <w:lang w:val="es-AR"/>
        </w:rPr>
        <w:t>b</w:t>
      </w:r>
      <w:r w:rsidRPr="00F54D28">
        <w:rPr>
          <w:color w:val="000000"/>
          <w:lang w:val="es-AR"/>
        </w:rPr>
        <w:t>}</w:t>
      </w:r>
    </w:p>
    <w:p w14:paraId="7ABF3932" w14:textId="13D2D727" w:rsidR="00F73212" w:rsidRPr="007378A8" w:rsidRDefault="007378A8" w:rsidP="00077000">
      <w:pPr>
        <w:pBdr>
          <w:top w:val="single" w:sz="4" w:space="1" w:color="auto"/>
          <w:left w:val="single" w:sz="4" w:space="4" w:color="auto"/>
          <w:bottom w:val="single" w:sz="4" w:space="1" w:color="auto"/>
          <w:right w:val="single" w:sz="4" w:space="4" w:color="auto"/>
        </w:pBdr>
        <w:ind w:left="426"/>
        <w:rPr>
          <w:color w:val="000000"/>
          <w:lang w:val="es-AR"/>
        </w:rPr>
      </w:pPr>
      <w:r>
        <w:rPr>
          <w:color w:val="000000"/>
          <w:lang w:val="es-AR"/>
        </w:rPr>
        <w:t xml:space="preserve">Notar que </w:t>
      </w:r>
      <w:r w:rsidR="004B3C6F">
        <w:rPr>
          <w:b/>
          <w:color w:val="000000"/>
          <w:lang w:val="es-AR"/>
        </w:rPr>
        <w:t>h</w:t>
      </w:r>
      <w:r w:rsidRPr="007378A8">
        <w:rPr>
          <w:b/>
          <w:color w:val="000000"/>
          <w:lang w:val="es-AR"/>
        </w:rPr>
        <w:t>(x)</w:t>
      </w:r>
      <w:r>
        <w:rPr>
          <w:color w:val="000000"/>
          <w:lang w:val="es-AR"/>
        </w:rPr>
        <w:t xml:space="preserve"> incluye también a todos los </w:t>
      </w:r>
      <w:r>
        <w:rPr>
          <w:b/>
          <w:color w:val="000000"/>
          <w:lang w:val="es-AR"/>
        </w:rPr>
        <w:t>medio-hermanos</w:t>
      </w:r>
      <w:r>
        <w:rPr>
          <w:color w:val="000000"/>
          <w:lang w:val="es-AR"/>
        </w:rPr>
        <w:t xml:space="preserve"> de x (hijos/as que comparten un único progenitor)</w:t>
      </w:r>
    </w:p>
    <w:p w14:paraId="150237B7" w14:textId="4324FE03" w:rsidR="00F73212" w:rsidRDefault="00F73212" w:rsidP="00077000">
      <w:pPr>
        <w:ind w:left="426"/>
        <w:rPr>
          <w:color w:val="000000"/>
          <w:lang w:val="es-AR"/>
        </w:rPr>
      </w:pPr>
      <w:r>
        <w:rPr>
          <w:color w:val="000000"/>
          <w:lang w:val="es-AR"/>
        </w:rPr>
        <w:t>Abuelos</w:t>
      </w:r>
      <w:r w:rsidR="00500BBE">
        <w:rPr>
          <w:color w:val="000000"/>
          <w:lang w:val="es-AR"/>
        </w:rPr>
        <w:t>/as</w:t>
      </w:r>
      <w:r>
        <w:rPr>
          <w:color w:val="000000"/>
          <w:lang w:val="es-AR"/>
        </w:rPr>
        <w:t xml:space="preserve"> de </w:t>
      </w:r>
      <w:r w:rsidR="007378A8" w:rsidRPr="007378A8">
        <w:rPr>
          <w:b/>
          <w:color w:val="000000"/>
          <w:lang w:val="es-AR"/>
        </w:rPr>
        <w:t>a</w:t>
      </w:r>
      <w:r>
        <w:rPr>
          <w:color w:val="000000"/>
          <w:lang w:val="es-AR"/>
        </w:rPr>
        <w:t xml:space="preserve">: </w:t>
      </w:r>
      <w:r w:rsidR="004B3C6F">
        <w:rPr>
          <w:b/>
          <w:color w:val="000000"/>
          <w:lang w:val="es-AR"/>
        </w:rPr>
        <w:t>a</w:t>
      </w:r>
      <w:r>
        <w:rPr>
          <w:b/>
          <w:color w:val="000000"/>
          <w:lang w:val="es-AR"/>
        </w:rPr>
        <w:t>(</w:t>
      </w:r>
      <w:r w:rsidR="007378A8">
        <w:rPr>
          <w:b/>
          <w:color w:val="000000"/>
          <w:lang w:val="es-AR"/>
        </w:rPr>
        <w:t>a</w:t>
      </w:r>
      <w:r>
        <w:rPr>
          <w:b/>
          <w:color w:val="000000"/>
          <w:lang w:val="es-AR"/>
        </w:rPr>
        <w:t xml:space="preserve">) = </w:t>
      </w:r>
      <w:r w:rsidRPr="00F54D28">
        <w:rPr>
          <w:color w:val="000000"/>
          <w:lang w:val="es-AR"/>
        </w:rPr>
        <w:t>{</w:t>
      </w:r>
      <w:r w:rsidR="007378A8">
        <w:rPr>
          <w:b/>
          <w:color w:val="000000"/>
          <w:lang w:val="es-AR"/>
        </w:rPr>
        <w:t>a</w:t>
      </w:r>
      <w:r w:rsidRPr="0004471E">
        <w:rPr>
          <w:b/>
          <w:color w:val="000000"/>
          <w:lang w:val="es-AR"/>
        </w:rPr>
        <w:t>.padre.</w:t>
      </w:r>
      <w:r>
        <w:rPr>
          <w:b/>
          <w:color w:val="000000"/>
          <w:lang w:val="es-AR"/>
        </w:rPr>
        <w:t xml:space="preserve">padre, </w:t>
      </w:r>
      <w:r w:rsidR="007378A8">
        <w:rPr>
          <w:b/>
          <w:color w:val="000000"/>
          <w:lang w:val="es-AR"/>
        </w:rPr>
        <w:t>a</w:t>
      </w:r>
      <w:r w:rsidRPr="0004471E">
        <w:rPr>
          <w:b/>
          <w:color w:val="000000"/>
          <w:lang w:val="es-AR"/>
        </w:rPr>
        <w:t>.padre.</w:t>
      </w:r>
      <w:r>
        <w:rPr>
          <w:b/>
          <w:color w:val="000000"/>
          <w:lang w:val="es-AR"/>
        </w:rPr>
        <w:t xml:space="preserve">madre, </w:t>
      </w:r>
      <w:r w:rsidR="007378A8">
        <w:rPr>
          <w:b/>
          <w:color w:val="000000"/>
          <w:lang w:val="es-AR"/>
        </w:rPr>
        <w:t>a</w:t>
      </w:r>
      <w:r w:rsidRPr="0004471E">
        <w:rPr>
          <w:b/>
          <w:color w:val="000000"/>
          <w:lang w:val="es-AR"/>
        </w:rPr>
        <w:t>.</w:t>
      </w:r>
      <w:r>
        <w:rPr>
          <w:b/>
          <w:color w:val="000000"/>
          <w:lang w:val="es-AR"/>
        </w:rPr>
        <w:t>m</w:t>
      </w:r>
      <w:r w:rsidRPr="0004471E">
        <w:rPr>
          <w:b/>
          <w:color w:val="000000"/>
          <w:lang w:val="es-AR"/>
        </w:rPr>
        <w:t>adre.</w:t>
      </w:r>
      <w:r>
        <w:rPr>
          <w:b/>
          <w:color w:val="000000"/>
          <w:lang w:val="es-AR"/>
        </w:rPr>
        <w:t xml:space="preserve">padre, </w:t>
      </w:r>
      <w:r w:rsidR="007378A8">
        <w:rPr>
          <w:b/>
          <w:color w:val="000000"/>
          <w:lang w:val="es-AR"/>
        </w:rPr>
        <w:t>a</w:t>
      </w:r>
      <w:r w:rsidRPr="0004471E">
        <w:rPr>
          <w:b/>
          <w:color w:val="000000"/>
          <w:lang w:val="es-AR"/>
        </w:rPr>
        <w:t>.</w:t>
      </w:r>
      <w:r>
        <w:rPr>
          <w:b/>
          <w:color w:val="000000"/>
          <w:lang w:val="es-AR"/>
        </w:rPr>
        <w:t>m</w:t>
      </w:r>
      <w:r w:rsidRPr="0004471E">
        <w:rPr>
          <w:b/>
          <w:color w:val="000000"/>
          <w:lang w:val="es-AR"/>
        </w:rPr>
        <w:t>adre.</w:t>
      </w:r>
      <w:r>
        <w:rPr>
          <w:b/>
          <w:color w:val="000000"/>
          <w:lang w:val="es-AR"/>
        </w:rPr>
        <w:t>madre</w:t>
      </w:r>
      <w:r w:rsidRPr="00F54D28">
        <w:rPr>
          <w:color w:val="000000"/>
          <w:lang w:val="es-AR"/>
        </w:rPr>
        <w:t>}</w:t>
      </w:r>
    </w:p>
    <w:p w14:paraId="11202766" w14:textId="2495A211" w:rsidR="00F73212" w:rsidRDefault="00F73212" w:rsidP="00077000">
      <w:pPr>
        <w:ind w:left="426"/>
        <w:rPr>
          <w:b/>
          <w:color w:val="000000"/>
          <w:lang w:val="es-AR"/>
        </w:rPr>
      </w:pPr>
      <w:r>
        <w:rPr>
          <w:color w:val="000000"/>
          <w:lang w:val="es-AR"/>
        </w:rPr>
        <w:t>Abuelos</w:t>
      </w:r>
      <w:r w:rsidR="00500BBE">
        <w:rPr>
          <w:color w:val="000000"/>
          <w:lang w:val="es-AR"/>
        </w:rPr>
        <w:t>/as</w:t>
      </w:r>
      <w:r>
        <w:rPr>
          <w:color w:val="000000"/>
          <w:lang w:val="es-AR"/>
        </w:rPr>
        <w:t xml:space="preserve"> de </w:t>
      </w:r>
      <w:r w:rsidR="007378A8" w:rsidRPr="007378A8">
        <w:rPr>
          <w:b/>
          <w:color w:val="000000"/>
          <w:lang w:val="es-AR"/>
        </w:rPr>
        <w:t>b</w:t>
      </w:r>
      <w:r>
        <w:rPr>
          <w:color w:val="000000"/>
          <w:lang w:val="es-AR"/>
        </w:rPr>
        <w:t xml:space="preserve">: </w:t>
      </w:r>
      <w:r w:rsidR="004B3C6F">
        <w:rPr>
          <w:b/>
          <w:color w:val="000000"/>
          <w:lang w:val="es-AR"/>
        </w:rPr>
        <w:t>a</w:t>
      </w:r>
      <w:r>
        <w:rPr>
          <w:b/>
          <w:color w:val="000000"/>
          <w:lang w:val="es-AR"/>
        </w:rPr>
        <w:t>(</w:t>
      </w:r>
      <w:r w:rsidR="007378A8">
        <w:rPr>
          <w:b/>
          <w:color w:val="000000"/>
          <w:lang w:val="es-AR"/>
        </w:rPr>
        <w:t>b</w:t>
      </w:r>
      <w:r>
        <w:rPr>
          <w:b/>
          <w:color w:val="000000"/>
          <w:lang w:val="es-AR"/>
        </w:rPr>
        <w:t xml:space="preserve">) = </w:t>
      </w:r>
      <w:r w:rsidRPr="00F54D28">
        <w:rPr>
          <w:color w:val="000000"/>
          <w:lang w:val="es-AR"/>
        </w:rPr>
        <w:t>{</w:t>
      </w:r>
      <w:r w:rsidR="007378A8">
        <w:rPr>
          <w:b/>
          <w:color w:val="000000"/>
          <w:lang w:val="es-AR"/>
        </w:rPr>
        <w:t>b</w:t>
      </w:r>
      <w:r w:rsidRPr="0004471E">
        <w:rPr>
          <w:b/>
          <w:color w:val="000000"/>
          <w:lang w:val="es-AR"/>
        </w:rPr>
        <w:t>.padre.</w:t>
      </w:r>
      <w:r>
        <w:rPr>
          <w:b/>
          <w:color w:val="000000"/>
          <w:lang w:val="es-AR"/>
        </w:rPr>
        <w:t xml:space="preserve">padre, </w:t>
      </w:r>
      <w:r w:rsidR="007378A8">
        <w:rPr>
          <w:b/>
          <w:color w:val="000000"/>
          <w:lang w:val="es-AR"/>
        </w:rPr>
        <w:t>b</w:t>
      </w:r>
      <w:r w:rsidRPr="0004471E">
        <w:rPr>
          <w:b/>
          <w:color w:val="000000"/>
          <w:lang w:val="es-AR"/>
        </w:rPr>
        <w:t>.padre.</w:t>
      </w:r>
      <w:r>
        <w:rPr>
          <w:b/>
          <w:color w:val="000000"/>
          <w:lang w:val="es-AR"/>
        </w:rPr>
        <w:t xml:space="preserve">madre, </w:t>
      </w:r>
      <w:r w:rsidR="007378A8">
        <w:rPr>
          <w:b/>
          <w:color w:val="000000"/>
          <w:lang w:val="es-AR"/>
        </w:rPr>
        <w:t>b</w:t>
      </w:r>
      <w:r w:rsidRPr="0004471E">
        <w:rPr>
          <w:b/>
          <w:color w:val="000000"/>
          <w:lang w:val="es-AR"/>
        </w:rPr>
        <w:t>.</w:t>
      </w:r>
      <w:r>
        <w:rPr>
          <w:b/>
          <w:color w:val="000000"/>
          <w:lang w:val="es-AR"/>
        </w:rPr>
        <w:t>m</w:t>
      </w:r>
      <w:r w:rsidRPr="0004471E">
        <w:rPr>
          <w:b/>
          <w:color w:val="000000"/>
          <w:lang w:val="es-AR"/>
        </w:rPr>
        <w:t>adre.</w:t>
      </w:r>
      <w:r>
        <w:rPr>
          <w:b/>
          <w:color w:val="000000"/>
          <w:lang w:val="es-AR"/>
        </w:rPr>
        <w:t xml:space="preserve">padre, </w:t>
      </w:r>
      <w:r w:rsidR="007378A8">
        <w:rPr>
          <w:b/>
          <w:color w:val="000000"/>
          <w:lang w:val="es-AR"/>
        </w:rPr>
        <w:t>b</w:t>
      </w:r>
      <w:r w:rsidRPr="0004471E">
        <w:rPr>
          <w:b/>
          <w:color w:val="000000"/>
          <w:lang w:val="es-AR"/>
        </w:rPr>
        <w:t>.</w:t>
      </w:r>
      <w:r>
        <w:rPr>
          <w:b/>
          <w:color w:val="000000"/>
          <w:lang w:val="es-AR"/>
        </w:rPr>
        <w:t>m</w:t>
      </w:r>
      <w:r w:rsidRPr="0004471E">
        <w:rPr>
          <w:b/>
          <w:color w:val="000000"/>
          <w:lang w:val="es-AR"/>
        </w:rPr>
        <w:t>adre.</w:t>
      </w:r>
      <w:r>
        <w:rPr>
          <w:b/>
          <w:color w:val="000000"/>
          <w:lang w:val="es-AR"/>
        </w:rPr>
        <w:t>madre</w:t>
      </w:r>
      <w:r w:rsidRPr="00F54D28">
        <w:rPr>
          <w:color w:val="000000"/>
          <w:lang w:val="es-AR"/>
        </w:rPr>
        <w:t>}</w:t>
      </w:r>
    </w:p>
    <w:p w14:paraId="19942536" w14:textId="31D1CED8" w:rsidR="00F73212" w:rsidRDefault="00F73212" w:rsidP="00077000">
      <w:pPr>
        <w:ind w:left="426"/>
        <w:rPr>
          <w:color w:val="000000"/>
          <w:lang w:val="es-AR"/>
        </w:rPr>
      </w:pPr>
      <w:r>
        <w:rPr>
          <w:color w:val="000000"/>
          <w:lang w:val="es-AR"/>
        </w:rPr>
        <w:t>Bisabuelos</w:t>
      </w:r>
      <w:r w:rsidR="00500BBE">
        <w:rPr>
          <w:color w:val="000000"/>
          <w:lang w:val="es-AR"/>
        </w:rPr>
        <w:t>/as</w:t>
      </w:r>
      <w:r>
        <w:rPr>
          <w:color w:val="000000"/>
          <w:lang w:val="es-AR"/>
        </w:rPr>
        <w:t xml:space="preserve"> de </w:t>
      </w:r>
      <w:r w:rsidR="007378A8" w:rsidRPr="007378A8">
        <w:rPr>
          <w:b/>
          <w:color w:val="000000"/>
          <w:lang w:val="es-AR"/>
        </w:rPr>
        <w:t>a</w:t>
      </w:r>
      <w:r>
        <w:rPr>
          <w:color w:val="000000"/>
          <w:lang w:val="es-AR"/>
        </w:rPr>
        <w:t xml:space="preserve">: </w:t>
      </w:r>
      <w:r w:rsidR="004B3C6F">
        <w:rPr>
          <w:b/>
          <w:color w:val="000000"/>
          <w:lang w:val="es-AR"/>
        </w:rPr>
        <w:t>ba</w:t>
      </w:r>
      <w:r>
        <w:rPr>
          <w:b/>
          <w:color w:val="000000"/>
          <w:lang w:val="es-AR"/>
        </w:rPr>
        <w:t>(</w:t>
      </w:r>
      <w:r w:rsidR="007378A8">
        <w:rPr>
          <w:b/>
          <w:color w:val="000000"/>
          <w:lang w:val="es-AR"/>
        </w:rPr>
        <w:t>a</w:t>
      </w:r>
      <w:r>
        <w:rPr>
          <w:b/>
          <w:color w:val="000000"/>
          <w:lang w:val="es-AR"/>
        </w:rPr>
        <w:t xml:space="preserve">) = </w:t>
      </w:r>
      <w:r w:rsidRPr="00500BBE">
        <w:rPr>
          <w:color w:val="000000"/>
          <w:lang w:val="es-AR"/>
        </w:rPr>
        <w:t>{</w:t>
      </w:r>
      <w:r w:rsidR="007378A8">
        <w:rPr>
          <w:b/>
          <w:color w:val="000000"/>
          <w:lang w:val="es-AR"/>
        </w:rPr>
        <w:t>x</w:t>
      </w:r>
      <w:r w:rsidR="007378A8" w:rsidRPr="007378A8">
        <w:rPr>
          <w:b/>
          <w:color w:val="000000"/>
          <w:lang w:val="es-AR"/>
        </w:rPr>
        <w:t xml:space="preserve"> </w:t>
      </w:r>
      <w:r w:rsidR="007378A8" w:rsidRPr="00500BBE">
        <w:rPr>
          <w:color w:val="000000"/>
          <w:lang w:val="es-AR"/>
        </w:rPr>
        <w:t>/</w:t>
      </w:r>
      <w:r w:rsidR="007378A8" w:rsidRPr="007378A8">
        <w:rPr>
          <w:b/>
          <w:color w:val="000000"/>
          <w:lang w:val="es-AR"/>
        </w:rPr>
        <w:t xml:space="preserve"> </w:t>
      </w:r>
      <w:r w:rsidR="007378A8">
        <w:rPr>
          <w:b/>
          <w:color w:val="000000"/>
          <w:lang w:val="es-AR"/>
        </w:rPr>
        <w:sym w:font="Symbol" w:char="F022"/>
      </w:r>
      <w:r w:rsidR="007378A8">
        <w:rPr>
          <w:b/>
          <w:color w:val="000000"/>
          <w:lang w:val="es-AR"/>
        </w:rPr>
        <w:t>y</w:t>
      </w:r>
      <w:r w:rsidR="007378A8">
        <w:rPr>
          <w:color w:val="000000"/>
          <w:lang w:val="es-AR"/>
        </w:rPr>
        <w:t xml:space="preserve"> </w:t>
      </w:r>
      <w:r w:rsidR="007378A8" w:rsidRPr="007378A8">
        <w:rPr>
          <w:b/>
          <w:color w:val="000000"/>
          <w:lang w:val="el-GR"/>
        </w:rPr>
        <w:sym w:font="Symbol" w:char="F0CE"/>
      </w:r>
      <w:r w:rsidR="007378A8" w:rsidRPr="0004471E">
        <w:rPr>
          <w:color w:val="000000"/>
          <w:lang w:val="es-AR"/>
        </w:rPr>
        <w:t xml:space="preserve"> </w:t>
      </w:r>
      <w:r w:rsidR="004B3C6F">
        <w:rPr>
          <w:b/>
          <w:color w:val="000000"/>
          <w:lang w:val="es-AR"/>
        </w:rPr>
        <w:t>a</w:t>
      </w:r>
      <w:r>
        <w:rPr>
          <w:b/>
          <w:color w:val="000000"/>
          <w:lang w:val="es-AR"/>
        </w:rPr>
        <w:t>(</w:t>
      </w:r>
      <w:r w:rsidR="00A32DE0">
        <w:rPr>
          <w:b/>
          <w:color w:val="000000"/>
          <w:lang w:val="es-AR"/>
        </w:rPr>
        <w:t>a</w:t>
      </w:r>
      <w:r>
        <w:rPr>
          <w:b/>
          <w:color w:val="000000"/>
          <w:lang w:val="es-AR"/>
        </w:rPr>
        <w:t xml:space="preserve">), </w:t>
      </w:r>
      <w:r w:rsidR="007378A8">
        <w:rPr>
          <w:b/>
          <w:color w:val="000000"/>
          <w:lang w:val="es-AR"/>
        </w:rPr>
        <w:t>x = y</w:t>
      </w:r>
      <w:r w:rsidRPr="0004471E">
        <w:rPr>
          <w:b/>
          <w:color w:val="000000"/>
          <w:lang w:val="es-AR"/>
        </w:rPr>
        <w:t>.</w:t>
      </w:r>
      <w:r>
        <w:rPr>
          <w:b/>
          <w:color w:val="000000"/>
          <w:lang w:val="es-AR"/>
        </w:rPr>
        <w:t>madre</w:t>
      </w:r>
      <w:r w:rsidR="007378A8">
        <w:rPr>
          <w:b/>
          <w:color w:val="000000"/>
          <w:lang w:val="es-AR"/>
        </w:rPr>
        <w:t xml:space="preserve"> </w:t>
      </w:r>
      <w:r w:rsidR="007378A8" w:rsidRPr="007378A8">
        <w:rPr>
          <w:b/>
          <w:color w:val="000000"/>
          <w:lang w:val="es-AR"/>
        </w:rPr>
        <w:sym w:font="Symbol" w:char="F0DA"/>
      </w:r>
      <w:r w:rsidR="007378A8">
        <w:rPr>
          <w:b/>
          <w:color w:val="000000"/>
          <w:lang w:val="es-AR"/>
        </w:rPr>
        <w:t xml:space="preserve"> </w:t>
      </w:r>
      <w:r w:rsidR="00A32DE0">
        <w:rPr>
          <w:b/>
          <w:color w:val="000000"/>
          <w:lang w:val="es-AR"/>
        </w:rPr>
        <w:t>x = y</w:t>
      </w:r>
      <w:r w:rsidR="00A32DE0" w:rsidRPr="0004471E">
        <w:rPr>
          <w:b/>
          <w:color w:val="000000"/>
          <w:lang w:val="es-AR"/>
        </w:rPr>
        <w:t>.</w:t>
      </w:r>
      <w:r w:rsidR="00500BBE">
        <w:rPr>
          <w:b/>
          <w:color w:val="000000"/>
          <w:lang w:val="es-AR"/>
        </w:rPr>
        <w:t>padre</w:t>
      </w:r>
      <w:r w:rsidRPr="00500BBE">
        <w:rPr>
          <w:color w:val="000000"/>
          <w:lang w:val="es-AR"/>
        </w:rPr>
        <w:t>}</w:t>
      </w:r>
    </w:p>
    <w:p w14:paraId="63644216" w14:textId="2B61D617" w:rsidR="00F73212" w:rsidRDefault="00F73212" w:rsidP="00077000">
      <w:pPr>
        <w:ind w:left="426"/>
        <w:rPr>
          <w:color w:val="000000"/>
          <w:lang w:val="es-AR"/>
        </w:rPr>
      </w:pPr>
      <w:r>
        <w:rPr>
          <w:color w:val="000000"/>
          <w:lang w:val="es-AR"/>
        </w:rPr>
        <w:t>Bisabuelos</w:t>
      </w:r>
      <w:r w:rsidR="00500BBE">
        <w:rPr>
          <w:color w:val="000000"/>
          <w:lang w:val="es-AR"/>
        </w:rPr>
        <w:t>/as</w:t>
      </w:r>
      <w:r>
        <w:rPr>
          <w:color w:val="000000"/>
          <w:lang w:val="es-AR"/>
        </w:rPr>
        <w:t xml:space="preserve"> de </w:t>
      </w:r>
      <w:r w:rsidR="007378A8" w:rsidRPr="007378A8">
        <w:rPr>
          <w:b/>
          <w:color w:val="000000"/>
          <w:lang w:val="es-AR"/>
        </w:rPr>
        <w:t>b</w:t>
      </w:r>
      <w:r>
        <w:rPr>
          <w:color w:val="000000"/>
          <w:lang w:val="es-AR"/>
        </w:rPr>
        <w:t xml:space="preserve">: </w:t>
      </w:r>
      <w:r w:rsidR="004B3C6F">
        <w:rPr>
          <w:b/>
          <w:color w:val="000000"/>
          <w:lang w:val="es-AR"/>
        </w:rPr>
        <w:t>ba</w:t>
      </w:r>
      <w:r>
        <w:rPr>
          <w:b/>
          <w:color w:val="000000"/>
          <w:lang w:val="es-AR"/>
        </w:rPr>
        <w:t>(</w:t>
      </w:r>
      <w:r w:rsidR="007378A8">
        <w:rPr>
          <w:b/>
          <w:color w:val="000000"/>
          <w:lang w:val="es-AR"/>
        </w:rPr>
        <w:t>b</w:t>
      </w:r>
      <w:r>
        <w:rPr>
          <w:b/>
          <w:color w:val="000000"/>
          <w:lang w:val="es-AR"/>
        </w:rPr>
        <w:t xml:space="preserve">) = </w:t>
      </w:r>
      <w:r w:rsidR="00A32DE0" w:rsidRPr="00500BBE">
        <w:rPr>
          <w:color w:val="000000"/>
          <w:lang w:val="es-AR"/>
        </w:rPr>
        <w:t>{</w:t>
      </w:r>
      <w:r w:rsidR="00A32DE0">
        <w:rPr>
          <w:b/>
          <w:color w:val="000000"/>
          <w:lang w:val="es-AR"/>
        </w:rPr>
        <w:t>x</w:t>
      </w:r>
      <w:r w:rsidR="00A32DE0" w:rsidRPr="007378A8">
        <w:rPr>
          <w:b/>
          <w:color w:val="000000"/>
          <w:lang w:val="es-AR"/>
        </w:rPr>
        <w:t xml:space="preserve"> </w:t>
      </w:r>
      <w:r w:rsidR="00A32DE0" w:rsidRPr="00500BBE">
        <w:rPr>
          <w:color w:val="000000"/>
          <w:lang w:val="es-AR"/>
        </w:rPr>
        <w:t>/</w:t>
      </w:r>
      <w:r w:rsidR="00A32DE0" w:rsidRPr="007378A8">
        <w:rPr>
          <w:b/>
          <w:color w:val="000000"/>
          <w:lang w:val="es-AR"/>
        </w:rPr>
        <w:t xml:space="preserve"> </w:t>
      </w:r>
      <w:r w:rsidR="00A32DE0">
        <w:rPr>
          <w:b/>
          <w:color w:val="000000"/>
          <w:lang w:val="es-AR"/>
        </w:rPr>
        <w:sym w:font="Symbol" w:char="F022"/>
      </w:r>
      <w:r w:rsidR="00A32DE0">
        <w:rPr>
          <w:b/>
          <w:color w:val="000000"/>
          <w:lang w:val="es-AR"/>
        </w:rPr>
        <w:t>y</w:t>
      </w:r>
      <w:r w:rsidR="00A32DE0">
        <w:rPr>
          <w:color w:val="000000"/>
          <w:lang w:val="es-AR"/>
        </w:rPr>
        <w:t xml:space="preserve"> </w:t>
      </w:r>
      <w:r w:rsidR="00A32DE0" w:rsidRPr="007378A8">
        <w:rPr>
          <w:b/>
          <w:color w:val="000000"/>
          <w:lang w:val="el-GR"/>
        </w:rPr>
        <w:sym w:font="Symbol" w:char="F0CE"/>
      </w:r>
      <w:r w:rsidR="00A32DE0" w:rsidRPr="0004471E">
        <w:rPr>
          <w:color w:val="000000"/>
          <w:lang w:val="es-AR"/>
        </w:rPr>
        <w:t xml:space="preserve"> </w:t>
      </w:r>
      <w:r w:rsidR="004B3C6F">
        <w:rPr>
          <w:b/>
          <w:color w:val="000000"/>
          <w:lang w:val="es-AR"/>
        </w:rPr>
        <w:t>a</w:t>
      </w:r>
      <w:r w:rsidR="00A32DE0">
        <w:rPr>
          <w:b/>
          <w:color w:val="000000"/>
          <w:lang w:val="es-AR"/>
        </w:rPr>
        <w:t>(b), x = y</w:t>
      </w:r>
      <w:r w:rsidR="00A32DE0" w:rsidRPr="0004471E">
        <w:rPr>
          <w:b/>
          <w:color w:val="000000"/>
          <w:lang w:val="es-AR"/>
        </w:rPr>
        <w:t>.</w:t>
      </w:r>
      <w:r w:rsidR="00A32DE0">
        <w:rPr>
          <w:b/>
          <w:color w:val="000000"/>
          <w:lang w:val="es-AR"/>
        </w:rPr>
        <w:t xml:space="preserve">madre </w:t>
      </w:r>
      <w:r w:rsidR="00A32DE0" w:rsidRPr="007378A8">
        <w:rPr>
          <w:b/>
          <w:color w:val="000000"/>
          <w:lang w:val="es-AR"/>
        </w:rPr>
        <w:sym w:font="Symbol" w:char="F0DA"/>
      </w:r>
      <w:r w:rsidR="00A32DE0">
        <w:rPr>
          <w:b/>
          <w:color w:val="000000"/>
          <w:lang w:val="es-AR"/>
        </w:rPr>
        <w:t xml:space="preserve"> x = y</w:t>
      </w:r>
      <w:r w:rsidR="00A32DE0" w:rsidRPr="0004471E">
        <w:rPr>
          <w:b/>
          <w:color w:val="000000"/>
          <w:lang w:val="es-AR"/>
        </w:rPr>
        <w:t>.</w:t>
      </w:r>
      <w:r w:rsidR="00500BBE">
        <w:rPr>
          <w:b/>
          <w:color w:val="000000"/>
          <w:lang w:val="es-AR"/>
        </w:rPr>
        <w:t>padre</w:t>
      </w:r>
      <w:r w:rsidR="00A32DE0" w:rsidRPr="00500BBE">
        <w:rPr>
          <w:color w:val="000000"/>
          <w:lang w:val="es-AR"/>
        </w:rPr>
        <w:t>}</w:t>
      </w:r>
    </w:p>
    <w:p w14:paraId="18482C0C" w14:textId="3B0D969A" w:rsidR="00F73212" w:rsidRDefault="00F73212" w:rsidP="00077000">
      <w:pPr>
        <w:ind w:left="426"/>
        <w:rPr>
          <w:color w:val="000000"/>
          <w:lang w:val="es-AR"/>
        </w:rPr>
      </w:pPr>
      <w:r>
        <w:rPr>
          <w:color w:val="000000"/>
          <w:lang w:val="es-AR"/>
        </w:rPr>
        <w:t xml:space="preserve">Tíos/as de </w:t>
      </w:r>
      <w:r w:rsidR="00A32DE0" w:rsidRPr="00A32DE0">
        <w:rPr>
          <w:b/>
          <w:color w:val="000000"/>
          <w:lang w:val="es-AR"/>
        </w:rPr>
        <w:t>a</w:t>
      </w:r>
      <w:r>
        <w:rPr>
          <w:color w:val="000000"/>
          <w:lang w:val="es-AR"/>
        </w:rPr>
        <w:t xml:space="preserve">: </w:t>
      </w:r>
      <w:r w:rsidR="004B3C6F">
        <w:rPr>
          <w:b/>
          <w:color w:val="000000"/>
          <w:lang w:val="es-AR"/>
        </w:rPr>
        <w:t>t</w:t>
      </w:r>
      <w:r>
        <w:rPr>
          <w:b/>
          <w:color w:val="000000"/>
          <w:lang w:val="es-AR"/>
        </w:rPr>
        <w:t>(</w:t>
      </w:r>
      <w:r w:rsidR="00A32DE0">
        <w:rPr>
          <w:b/>
          <w:color w:val="000000"/>
          <w:lang w:val="es-AR"/>
        </w:rPr>
        <w:t>a</w:t>
      </w:r>
      <w:r>
        <w:rPr>
          <w:b/>
          <w:color w:val="000000"/>
          <w:lang w:val="es-AR"/>
        </w:rPr>
        <w:t xml:space="preserve">) = </w:t>
      </w:r>
      <w:r w:rsidRPr="00500BBE">
        <w:rPr>
          <w:color w:val="000000"/>
          <w:lang w:val="es-AR"/>
        </w:rPr>
        <w:t>{</w:t>
      </w:r>
      <w:r w:rsidR="00A32DE0">
        <w:rPr>
          <w:b/>
          <w:color w:val="000000"/>
          <w:lang w:val="es-AR"/>
        </w:rPr>
        <w:t>x</w:t>
      </w:r>
      <w:r w:rsidRPr="007378A8">
        <w:rPr>
          <w:b/>
          <w:color w:val="000000"/>
          <w:lang w:val="es-AR"/>
        </w:rPr>
        <w:t xml:space="preserve"> </w:t>
      </w:r>
      <w:r w:rsidRPr="00500BBE">
        <w:rPr>
          <w:color w:val="000000"/>
          <w:lang w:val="es-AR"/>
        </w:rPr>
        <w:t>/</w:t>
      </w:r>
      <w:r w:rsidRPr="007378A8">
        <w:rPr>
          <w:b/>
          <w:color w:val="000000"/>
          <w:lang w:val="es-AR"/>
        </w:rPr>
        <w:t xml:space="preserve"> </w:t>
      </w:r>
      <w:r w:rsidR="00A32DE0">
        <w:rPr>
          <w:b/>
          <w:color w:val="000000"/>
          <w:lang w:val="es-AR"/>
        </w:rPr>
        <w:t>x</w:t>
      </w:r>
      <w:r>
        <w:rPr>
          <w:color w:val="000000"/>
          <w:lang w:val="es-AR"/>
        </w:rPr>
        <w:t xml:space="preserve"> </w:t>
      </w:r>
      <w:r w:rsidR="007378A8" w:rsidRPr="007378A8">
        <w:rPr>
          <w:b/>
          <w:color w:val="000000"/>
          <w:lang w:val="el-GR"/>
        </w:rPr>
        <w:sym w:font="Symbol" w:char="F0CE"/>
      </w:r>
      <w:r w:rsidRPr="0004471E">
        <w:rPr>
          <w:color w:val="000000"/>
          <w:lang w:val="es-AR"/>
        </w:rPr>
        <w:t xml:space="preserve"> </w:t>
      </w:r>
      <w:r w:rsidR="004B3C6F">
        <w:rPr>
          <w:b/>
          <w:color w:val="000000"/>
          <w:lang w:val="es-AR"/>
        </w:rPr>
        <w:t>a</w:t>
      </w:r>
      <w:r w:rsidR="003A77E9">
        <w:rPr>
          <w:b/>
          <w:color w:val="000000"/>
          <w:lang w:val="es-AR"/>
        </w:rPr>
        <w:t>(</w:t>
      </w:r>
      <w:r w:rsidR="00A32DE0">
        <w:rPr>
          <w:b/>
          <w:color w:val="000000"/>
          <w:lang w:val="es-AR"/>
        </w:rPr>
        <w:t>a</w:t>
      </w:r>
      <w:r w:rsidR="003A77E9">
        <w:rPr>
          <w:b/>
          <w:color w:val="000000"/>
          <w:lang w:val="es-AR"/>
        </w:rPr>
        <w:t>)</w:t>
      </w:r>
      <w:r>
        <w:rPr>
          <w:b/>
          <w:color w:val="000000"/>
          <w:lang w:val="es-AR"/>
        </w:rPr>
        <w:t>.</w:t>
      </w:r>
      <w:r w:rsidRPr="0004471E">
        <w:rPr>
          <w:b/>
          <w:color w:val="000000"/>
          <w:lang w:val="es-AR"/>
        </w:rPr>
        <w:t>hijos()</w:t>
      </w:r>
      <w:r w:rsidR="007378A8">
        <w:rPr>
          <w:b/>
          <w:color w:val="000000"/>
          <w:lang w:val="es-AR"/>
        </w:rPr>
        <w:t xml:space="preserve"> </w:t>
      </w:r>
      <w:r w:rsidR="007378A8" w:rsidRPr="00A32DE0">
        <w:rPr>
          <w:b/>
          <w:color w:val="000000"/>
          <w:lang w:val="es-AR"/>
        </w:rPr>
        <w:sym w:font="Symbol" w:char="F0D9"/>
      </w:r>
      <w:r w:rsidRPr="00A32DE0">
        <w:rPr>
          <w:b/>
          <w:color w:val="000000"/>
          <w:lang w:val="es-AR"/>
        </w:rPr>
        <w:t xml:space="preserve"> </w:t>
      </w:r>
      <w:r w:rsidR="003C4708">
        <w:rPr>
          <w:b/>
          <w:color w:val="000000"/>
          <w:lang w:val="es-AR"/>
        </w:rPr>
        <w:t>x</w:t>
      </w:r>
      <w:r w:rsidRPr="00A32DE0">
        <w:rPr>
          <w:b/>
          <w:color w:val="000000"/>
          <w:lang w:val="es-AR"/>
        </w:rPr>
        <w:t xml:space="preserve"> ≠ </w:t>
      </w:r>
      <w:r w:rsidR="003C4708">
        <w:rPr>
          <w:b/>
          <w:color w:val="000000"/>
          <w:lang w:val="es-AR"/>
        </w:rPr>
        <w:t>a</w:t>
      </w:r>
      <w:r w:rsidRPr="00A32DE0">
        <w:rPr>
          <w:b/>
          <w:color w:val="000000"/>
          <w:lang w:val="es-AR"/>
        </w:rPr>
        <w:t>.padre</w:t>
      </w:r>
      <w:r w:rsidR="003A77E9" w:rsidRPr="00A32DE0">
        <w:rPr>
          <w:b/>
          <w:color w:val="000000"/>
          <w:lang w:val="es-AR"/>
        </w:rPr>
        <w:t xml:space="preserve"> </w:t>
      </w:r>
      <w:r w:rsidR="007378A8" w:rsidRPr="00A32DE0">
        <w:rPr>
          <w:b/>
          <w:color w:val="000000"/>
          <w:lang w:val="es-AR"/>
        </w:rPr>
        <w:sym w:font="Symbol" w:char="F0D9"/>
      </w:r>
      <w:r w:rsidR="003A77E9" w:rsidRPr="00A32DE0">
        <w:rPr>
          <w:b/>
          <w:color w:val="000000"/>
          <w:lang w:val="es-AR"/>
        </w:rPr>
        <w:t xml:space="preserve"> </w:t>
      </w:r>
      <w:r w:rsidR="003C4708">
        <w:rPr>
          <w:b/>
          <w:color w:val="000000"/>
          <w:lang w:val="es-AR"/>
        </w:rPr>
        <w:t>x</w:t>
      </w:r>
      <w:r w:rsidR="003A77E9" w:rsidRPr="00A32DE0">
        <w:rPr>
          <w:b/>
          <w:color w:val="000000"/>
          <w:lang w:val="es-AR"/>
        </w:rPr>
        <w:t xml:space="preserve"> ≠ </w:t>
      </w:r>
      <w:r w:rsidR="003C4708">
        <w:rPr>
          <w:b/>
          <w:color w:val="000000"/>
          <w:lang w:val="es-AR"/>
        </w:rPr>
        <w:t>a</w:t>
      </w:r>
      <w:r w:rsidR="003A77E9" w:rsidRPr="00A32DE0">
        <w:rPr>
          <w:b/>
          <w:color w:val="000000"/>
          <w:lang w:val="es-AR"/>
        </w:rPr>
        <w:t>.madre</w:t>
      </w:r>
      <w:r w:rsidRPr="00500BBE">
        <w:rPr>
          <w:color w:val="000000"/>
          <w:lang w:val="es-AR"/>
        </w:rPr>
        <w:t>}</w:t>
      </w:r>
    </w:p>
    <w:p w14:paraId="23CE8AF9" w14:textId="1357595B" w:rsidR="00F73212" w:rsidRDefault="00F73212" w:rsidP="00077000">
      <w:pPr>
        <w:ind w:left="426"/>
        <w:rPr>
          <w:color w:val="000000"/>
          <w:lang w:val="es-AR"/>
        </w:rPr>
      </w:pPr>
      <w:r>
        <w:rPr>
          <w:color w:val="000000"/>
          <w:lang w:val="es-AR"/>
        </w:rPr>
        <w:t xml:space="preserve">Tíos/as de </w:t>
      </w:r>
      <w:r w:rsidR="00A32DE0" w:rsidRPr="00A32DE0">
        <w:rPr>
          <w:b/>
          <w:color w:val="000000"/>
          <w:lang w:val="es-AR"/>
        </w:rPr>
        <w:t>b</w:t>
      </w:r>
      <w:r>
        <w:rPr>
          <w:color w:val="000000"/>
          <w:lang w:val="es-AR"/>
        </w:rPr>
        <w:t xml:space="preserve">: </w:t>
      </w:r>
      <w:r w:rsidR="004B3C6F">
        <w:rPr>
          <w:b/>
          <w:color w:val="000000"/>
          <w:lang w:val="es-AR"/>
        </w:rPr>
        <w:t>t</w:t>
      </w:r>
      <w:r w:rsidRPr="00B73DA1">
        <w:rPr>
          <w:b/>
          <w:color w:val="000000"/>
          <w:lang w:val="es-AR"/>
        </w:rPr>
        <w:t>(</w:t>
      </w:r>
      <w:r w:rsidR="00A32DE0">
        <w:rPr>
          <w:b/>
          <w:color w:val="000000"/>
          <w:lang w:val="es-AR"/>
        </w:rPr>
        <w:t>b</w:t>
      </w:r>
      <w:r w:rsidRPr="00B73DA1">
        <w:rPr>
          <w:b/>
          <w:color w:val="000000"/>
          <w:lang w:val="es-AR"/>
        </w:rPr>
        <w:t xml:space="preserve">) = </w:t>
      </w:r>
      <w:r w:rsidRPr="00500BBE">
        <w:rPr>
          <w:color w:val="000000"/>
          <w:lang w:val="es-AR"/>
        </w:rPr>
        <w:t>{</w:t>
      </w:r>
      <w:r w:rsidR="00A32DE0">
        <w:rPr>
          <w:b/>
          <w:color w:val="000000"/>
          <w:lang w:val="es-AR"/>
        </w:rPr>
        <w:t>x</w:t>
      </w:r>
      <w:r w:rsidRPr="007378A8">
        <w:rPr>
          <w:b/>
          <w:color w:val="000000"/>
          <w:lang w:val="es-AR"/>
        </w:rPr>
        <w:t xml:space="preserve"> </w:t>
      </w:r>
      <w:r w:rsidRPr="00500BBE">
        <w:rPr>
          <w:color w:val="000000"/>
          <w:lang w:val="es-AR"/>
        </w:rPr>
        <w:t>/</w:t>
      </w:r>
      <w:r w:rsidRPr="007378A8">
        <w:rPr>
          <w:b/>
          <w:color w:val="000000"/>
          <w:lang w:val="es-AR"/>
        </w:rPr>
        <w:t xml:space="preserve"> </w:t>
      </w:r>
      <w:r w:rsidR="00A32DE0">
        <w:rPr>
          <w:b/>
          <w:color w:val="000000"/>
          <w:lang w:val="es-AR"/>
        </w:rPr>
        <w:t>x</w:t>
      </w:r>
      <w:r>
        <w:rPr>
          <w:color w:val="000000"/>
          <w:lang w:val="es-AR"/>
        </w:rPr>
        <w:t xml:space="preserve"> </w:t>
      </w:r>
      <w:r w:rsidR="007378A8" w:rsidRPr="007378A8">
        <w:rPr>
          <w:b/>
          <w:color w:val="000000"/>
          <w:lang w:val="el-GR"/>
        </w:rPr>
        <w:sym w:font="Symbol" w:char="F0CE"/>
      </w:r>
      <w:r w:rsidRPr="0004471E">
        <w:rPr>
          <w:color w:val="000000"/>
          <w:lang w:val="es-AR"/>
        </w:rPr>
        <w:t xml:space="preserve"> </w:t>
      </w:r>
      <w:r w:rsidR="004B3C6F">
        <w:rPr>
          <w:b/>
          <w:color w:val="000000"/>
          <w:lang w:val="es-AR"/>
        </w:rPr>
        <w:t>a</w:t>
      </w:r>
      <w:r w:rsidR="003A77E9">
        <w:rPr>
          <w:b/>
          <w:color w:val="000000"/>
          <w:lang w:val="es-AR"/>
        </w:rPr>
        <w:t>(</w:t>
      </w:r>
      <w:r w:rsidR="00A32DE0">
        <w:rPr>
          <w:b/>
          <w:color w:val="000000"/>
          <w:lang w:val="es-AR"/>
        </w:rPr>
        <w:t>b</w:t>
      </w:r>
      <w:r w:rsidR="003A77E9">
        <w:rPr>
          <w:b/>
          <w:color w:val="000000"/>
          <w:lang w:val="es-AR"/>
        </w:rPr>
        <w:t>)</w:t>
      </w:r>
      <w:r>
        <w:rPr>
          <w:b/>
          <w:color w:val="000000"/>
          <w:lang w:val="es-AR"/>
        </w:rPr>
        <w:t>.</w:t>
      </w:r>
      <w:r w:rsidRPr="0004471E">
        <w:rPr>
          <w:b/>
          <w:color w:val="000000"/>
          <w:lang w:val="es-AR"/>
        </w:rPr>
        <w:t>hijos()</w:t>
      </w:r>
      <w:r w:rsidR="007378A8">
        <w:rPr>
          <w:b/>
          <w:color w:val="000000"/>
          <w:lang w:val="es-AR"/>
        </w:rPr>
        <w:t xml:space="preserve"> </w:t>
      </w:r>
      <w:r w:rsidR="007378A8" w:rsidRPr="00A32DE0">
        <w:rPr>
          <w:b/>
          <w:color w:val="000000"/>
          <w:lang w:val="es-AR"/>
        </w:rPr>
        <w:sym w:font="Symbol" w:char="F0D9"/>
      </w:r>
      <w:r w:rsidRPr="00A32DE0">
        <w:rPr>
          <w:b/>
          <w:color w:val="000000"/>
          <w:lang w:val="es-AR"/>
        </w:rPr>
        <w:t xml:space="preserve"> </w:t>
      </w:r>
      <w:r w:rsidR="003C4708">
        <w:rPr>
          <w:b/>
          <w:color w:val="000000"/>
          <w:lang w:val="es-AR"/>
        </w:rPr>
        <w:t>x</w:t>
      </w:r>
      <w:r w:rsidRPr="00A32DE0">
        <w:rPr>
          <w:b/>
          <w:color w:val="000000"/>
          <w:lang w:val="es-AR"/>
        </w:rPr>
        <w:t xml:space="preserve"> ≠ </w:t>
      </w:r>
      <w:r w:rsidR="003C4708">
        <w:rPr>
          <w:b/>
          <w:color w:val="000000"/>
          <w:lang w:val="es-AR"/>
        </w:rPr>
        <w:t>b</w:t>
      </w:r>
      <w:r w:rsidRPr="00A32DE0">
        <w:rPr>
          <w:b/>
          <w:color w:val="000000"/>
          <w:lang w:val="es-AR"/>
        </w:rPr>
        <w:t>.</w:t>
      </w:r>
      <w:r w:rsidR="003A77E9" w:rsidRPr="00A32DE0">
        <w:rPr>
          <w:b/>
          <w:color w:val="000000"/>
          <w:lang w:val="es-AR"/>
        </w:rPr>
        <w:t xml:space="preserve">padre </w:t>
      </w:r>
      <w:r w:rsidR="007378A8" w:rsidRPr="00A32DE0">
        <w:rPr>
          <w:b/>
          <w:color w:val="000000"/>
          <w:lang w:val="es-AR"/>
        </w:rPr>
        <w:sym w:font="Symbol" w:char="F0D9"/>
      </w:r>
      <w:r w:rsidR="003A77E9" w:rsidRPr="00A32DE0">
        <w:rPr>
          <w:b/>
          <w:color w:val="000000"/>
          <w:lang w:val="es-AR"/>
        </w:rPr>
        <w:t xml:space="preserve"> </w:t>
      </w:r>
      <w:r w:rsidR="003C4708">
        <w:rPr>
          <w:b/>
          <w:color w:val="000000"/>
          <w:lang w:val="es-AR"/>
        </w:rPr>
        <w:t>x</w:t>
      </w:r>
      <w:r w:rsidR="003A77E9" w:rsidRPr="00A32DE0">
        <w:rPr>
          <w:b/>
          <w:color w:val="000000"/>
          <w:lang w:val="es-AR"/>
        </w:rPr>
        <w:t xml:space="preserve"> ≠ </w:t>
      </w:r>
      <w:r w:rsidR="003C4708">
        <w:rPr>
          <w:b/>
          <w:color w:val="000000"/>
          <w:lang w:val="es-AR"/>
        </w:rPr>
        <w:t>b</w:t>
      </w:r>
      <w:r w:rsidR="003A77E9" w:rsidRPr="00A32DE0">
        <w:rPr>
          <w:b/>
          <w:color w:val="000000"/>
          <w:lang w:val="es-AR"/>
        </w:rPr>
        <w:t>.madre</w:t>
      </w:r>
      <w:r w:rsidRPr="00500BBE">
        <w:rPr>
          <w:color w:val="000000"/>
          <w:lang w:val="es-AR"/>
        </w:rPr>
        <w:t>}</w:t>
      </w:r>
    </w:p>
    <w:p w14:paraId="45B6384A" w14:textId="35D6E2C6" w:rsidR="00F73212" w:rsidRDefault="00F73212" w:rsidP="00077000">
      <w:pPr>
        <w:ind w:left="426"/>
        <w:rPr>
          <w:b/>
          <w:color w:val="000000"/>
          <w:lang w:val="es-AR"/>
        </w:rPr>
      </w:pPr>
      <w:r>
        <w:rPr>
          <w:color w:val="000000"/>
          <w:lang w:val="es-AR"/>
        </w:rPr>
        <w:t xml:space="preserve">Primos/as de </w:t>
      </w:r>
      <w:r w:rsidR="003C4708" w:rsidRPr="003C4708">
        <w:rPr>
          <w:b/>
          <w:color w:val="000000"/>
          <w:lang w:val="es-AR"/>
        </w:rPr>
        <w:t>a</w:t>
      </w:r>
      <w:r>
        <w:rPr>
          <w:color w:val="000000"/>
          <w:lang w:val="es-AR"/>
        </w:rPr>
        <w:t xml:space="preserve">: </w:t>
      </w:r>
      <w:r w:rsidR="004B3C6F">
        <w:rPr>
          <w:b/>
          <w:color w:val="000000"/>
          <w:lang w:val="es-AR"/>
        </w:rPr>
        <w:t>p</w:t>
      </w:r>
      <w:r w:rsidRPr="009C360F">
        <w:rPr>
          <w:b/>
          <w:color w:val="000000"/>
          <w:lang w:val="es-AR"/>
        </w:rPr>
        <w:t>(</w:t>
      </w:r>
      <w:r w:rsidR="003C4708">
        <w:rPr>
          <w:b/>
          <w:color w:val="000000"/>
          <w:lang w:val="es-AR"/>
        </w:rPr>
        <w:t>a</w:t>
      </w:r>
      <w:r w:rsidRPr="009C360F">
        <w:rPr>
          <w:b/>
          <w:color w:val="000000"/>
          <w:lang w:val="es-AR"/>
        </w:rPr>
        <w:t xml:space="preserve">) = </w:t>
      </w:r>
      <w:r w:rsidR="004B3C6F">
        <w:rPr>
          <w:b/>
          <w:color w:val="000000"/>
          <w:lang w:val="es-AR"/>
        </w:rPr>
        <w:t>t</w:t>
      </w:r>
      <w:r>
        <w:rPr>
          <w:b/>
          <w:color w:val="000000"/>
          <w:lang w:val="es-AR"/>
        </w:rPr>
        <w:t>(</w:t>
      </w:r>
      <w:r w:rsidR="003C4708">
        <w:rPr>
          <w:b/>
          <w:color w:val="000000"/>
          <w:lang w:val="es-AR"/>
        </w:rPr>
        <w:t>a</w:t>
      </w:r>
      <w:r>
        <w:rPr>
          <w:b/>
          <w:color w:val="000000"/>
          <w:lang w:val="es-AR"/>
        </w:rPr>
        <w:t>)</w:t>
      </w:r>
      <w:r w:rsidRPr="0004471E">
        <w:rPr>
          <w:b/>
          <w:color w:val="000000"/>
          <w:lang w:val="es-AR"/>
        </w:rPr>
        <w:t>.hijos()</w:t>
      </w:r>
    </w:p>
    <w:p w14:paraId="7A9A53CF" w14:textId="41517FD8" w:rsidR="00F73212" w:rsidRPr="00825DA9" w:rsidRDefault="00F73212" w:rsidP="00077000">
      <w:pPr>
        <w:ind w:left="426"/>
        <w:rPr>
          <w:color w:val="000000"/>
          <w:lang w:val="es-AR"/>
        </w:rPr>
      </w:pPr>
      <w:r>
        <w:rPr>
          <w:color w:val="000000"/>
          <w:lang w:val="es-AR"/>
        </w:rPr>
        <w:t>Primo</w:t>
      </w:r>
      <w:r w:rsidRPr="00825DA9">
        <w:rPr>
          <w:color w:val="000000"/>
          <w:lang w:val="es-AR"/>
        </w:rPr>
        <w:t xml:space="preserve">s/as de </w:t>
      </w:r>
      <w:r w:rsidR="003C4708" w:rsidRPr="003C4708">
        <w:rPr>
          <w:b/>
          <w:color w:val="000000"/>
          <w:lang w:val="es-AR"/>
        </w:rPr>
        <w:t>b</w:t>
      </w:r>
      <w:r w:rsidRPr="00825DA9">
        <w:rPr>
          <w:color w:val="000000"/>
          <w:lang w:val="es-AR"/>
        </w:rPr>
        <w:t xml:space="preserve">: </w:t>
      </w:r>
      <w:r w:rsidR="0003502B">
        <w:rPr>
          <w:b/>
          <w:color w:val="000000"/>
          <w:lang w:val="es-AR"/>
        </w:rPr>
        <w:t>p</w:t>
      </w:r>
      <w:r w:rsidRPr="00825DA9">
        <w:rPr>
          <w:b/>
          <w:color w:val="000000"/>
          <w:lang w:val="es-AR"/>
        </w:rPr>
        <w:t>(</w:t>
      </w:r>
      <w:r w:rsidR="003C4708">
        <w:rPr>
          <w:b/>
          <w:color w:val="000000"/>
          <w:lang w:val="es-AR"/>
        </w:rPr>
        <w:t>b</w:t>
      </w:r>
      <w:r w:rsidRPr="00825DA9">
        <w:rPr>
          <w:b/>
          <w:color w:val="000000"/>
          <w:lang w:val="es-AR"/>
        </w:rPr>
        <w:t xml:space="preserve">) = </w:t>
      </w:r>
      <w:r w:rsidR="004B3C6F">
        <w:rPr>
          <w:b/>
          <w:color w:val="000000"/>
          <w:lang w:val="es-AR"/>
        </w:rPr>
        <w:t>t</w:t>
      </w:r>
      <w:r w:rsidRPr="00825DA9">
        <w:rPr>
          <w:b/>
          <w:color w:val="000000"/>
          <w:lang w:val="es-AR"/>
        </w:rPr>
        <w:t>(</w:t>
      </w:r>
      <w:r w:rsidR="003C4708">
        <w:rPr>
          <w:b/>
          <w:color w:val="000000"/>
          <w:lang w:val="es-AR"/>
        </w:rPr>
        <w:t>b</w:t>
      </w:r>
      <w:r w:rsidRPr="00825DA9">
        <w:rPr>
          <w:b/>
          <w:color w:val="000000"/>
          <w:lang w:val="es-AR"/>
        </w:rPr>
        <w:t>).hijos()</w:t>
      </w:r>
    </w:p>
    <w:p w14:paraId="0D8E1FBE" w14:textId="516AC00F" w:rsidR="00F73212" w:rsidRDefault="00F73212" w:rsidP="00077000">
      <w:pPr>
        <w:ind w:left="426"/>
        <w:rPr>
          <w:b/>
          <w:color w:val="000000"/>
          <w:lang w:val="es-AR"/>
        </w:rPr>
      </w:pPr>
      <w:r>
        <w:rPr>
          <w:color w:val="000000"/>
          <w:lang w:val="es-AR"/>
        </w:rPr>
        <w:t xml:space="preserve">Sobrinos/as de </w:t>
      </w:r>
      <w:r w:rsidR="003C4708" w:rsidRPr="003C4708">
        <w:rPr>
          <w:b/>
          <w:color w:val="000000"/>
          <w:lang w:val="es-AR"/>
        </w:rPr>
        <w:t>a</w:t>
      </w:r>
      <w:r>
        <w:rPr>
          <w:color w:val="000000"/>
          <w:lang w:val="es-AR"/>
        </w:rPr>
        <w:t xml:space="preserve">: </w:t>
      </w:r>
      <w:r w:rsidR="004B3C6F">
        <w:rPr>
          <w:b/>
          <w:color w:val="000000"/>
          <w:lang w:val="es-AR"/>
        </w:rPr>
        <w:t>s</w:t>
      </w:r>
      <w:r w:rsidRPr="009C360F">
        <w:rPr>
          <w:b/>
          <w:color w:val="000000"/>
          <w:lang w:val="es-AR"/>
        </w:rPr>
        <w:t>(</w:t>
      </w:r>
      <w:r w:rsidR="003C4708">
        <w:rPr>
          <w:b/>
          <w:color w:val="000000"/>
          <w:lang w:val="es-AR"/>
        </w:rPr>
        <w:t>a</w:t>
      </w:r>
      <w:r w:rsidRPr="009C360F">
        <w:rPr>
          <w:b/>
          <w:color w:val="000000"/>
          <w:lang w:val="es-AR"/>
        </w:rPr>
        <w:t xml:space="preserve">) = </w:t>
      </w:r>
      <w:r w:rsidR="004B3C6F">
        <w:rPr>
          <w:b/>
          <w:color w:val="000000"/>
          <w:lang w:val="es-AR"/>
        </w:rPr>
        <w:t>h</w:t>
      </w:r>
      <w:r>
        <w:rPr>
          <w:b/>
          <w:color w:val="000000"/>
          <w:lang w:val="es-AR"/>
        </w:rPr>
        <w:t>(</w:t>
      </w:r>
      <w:r w:rsidR="003C4708">
        <w:rPr>
          <w:b/>
          <w:color w:val="000000"/>
          <w:lang w:val="es-AR"/>
        </w:rPr>
        <w:t>a</w:t>
      </w:r>
      <w:r>
        <w:rPr>
          <w:b/>
          <w:color w:val="000000"/>
          <w:lang w:val="es-AR"/>
        </w:rPr>
        <w:t>)</w:t>
      </w:r>
      <w:r w:rsidRPr="0004471E">
        <w:rPr>
          <w:b/>
          <w:color w:val="000000"/>
          <w:lang w:val="es-AR"/>
        </w:rPr>
        <w:t>.hijos()</w:t>
      </w:r>
    </w:p>
    <w:p w14:paraId="20647319" w14:textId="28D52953" w:rsidR="00F73212" w:rsidRDefault="00F73212" w:rsidP="00077000">
      <w:pPr>
        <w:ind w:left="426"/>
        <w:rPr>
          <w:b/>
          <w:color w:val="000000"/>
          <w:lang w:val="es-AR"/>
        </w:rPr>
      </w:pPr>
      <w:r>
        <w:rPr>
          <w:color w:val="000000"/>
          <w:lang w:val="es-AR"/>
        </w:rPr>
        <w:t xml:space="preserve">Sobrinos/as de </w:t>
      </w:r>
      <w:r w:rsidR="003C4708" w:rsidRPr="003C4708">
        <w:rPr>
          <w:b/>
          <w:color w:val="000000"/>
          <w:lang w:val="es-AR"/>
        </w:rPr>
        <w:t>b</w:t>
      </w:r>
      <w:r>
        <w:rPr>
          <w:color w:val="000000"/>
          <w:lang w:val="es-AR"/>
        </w:rPr>
        <w:t xml:space="preserve">: </w:t>
      </w:r>
      <w:r w:rsidR="004B3C6F">
        <w:rPr>
          <w:b/>
          <w:color w:val="000000"/>
          <w:lang w:val="es-AR"/>
        </w:rPr>
        <w:t>s</w:t>
      </w:r>
      <w:r w:rsidRPr="009C360F">
        <w:rPr>
          <w:b/>
          <w:color w:val="000000"/>
          <w:lang w:val="es-AR"/>
        </w:rPr>
        <w:t>(</w:t>
      </w:r>
      <w:r w:rsidR="003C4708">
        <w:rPr>
          <w:b/>
          <w:color w:val="000000"/>
          <w:lang w:val="es-AR"/>
        </w:rPr>
        <w:t>b</w:t>
      </w:r>
      <w:r w:rsidRPr="009C360F">
        <w:rPr>
          <w:b/>
          <w:color w:val="000000"/>
          <w:lang w:val="es-AR"/>
        </w:rPr>
        <w:t xml:space="preserve">) = </w:t>
      </w:r>
      <w:r w:rsidR="004B3C6F">
        <w:rPr>
          <w:b/>
          <w:color w:val="000000"/>
          <w:lang w:val="es-AR"/>
        </w:rPr>
        <w:t>h</w:t>
      </w:r>
      <w:r>
        <w:rPr>
          <w:b/>
          <w:color w:val="000000"/>
          <w:lang w:val="es-AR"/>
        </w:rPr>
        <w:t>(</w:t>
      </w:r>
      <w:r w:rsidR="003C4708">
        <w:rPr>
          <w:b/>
          <w:color w:val="000000"/>
          <w:lang w:val="es-AR"/>
        </w:rPr>
        <w:t>b</w:t>
      </w:r>
      <w:r>
        <w:rPr>
          <w:b/>
          <w:color w:val="000000"/>
          <w:lang w:val="es-AR"/>
        </w:rPr>
        <w:t>)</w:t>
      </w:r>
      <w:r w:rsidRPr="0004471E">
        <w:rPr>
          <w:b/>
          <w:color w:val="000000"/>
          <w:lang w:val="es-AR"/>
        </w:rPr>
        <w:t>.hijos()</w:t>
      </w:r>
    </w:p>
    <w:p w14:paraId="48A04CF7" w14:textId="77777777" w:rsidR="00F73212" w:rsidRPr="00825DA9" w:rsidRDefault="00F73212" w:rsidP="00077000">
      <w:pPr>
        <w:ind w:left="426"/>
        <w:rPr>
          <w:color w:val="000000"/>
          <w:lang w:val="es-AR"/>
        </w:rPr>
      </w:pPr>
    </w:p>
    <w:p w14:paraId="48B57320" w14:textId="77777777" w:rsidR="00F73212" w:rsidRDefault="00F73212" w:rsidP="00077000">
      <w:pPr>
        <w:ind w:left="426"/>
        <w:rPr>
          <w:color w:val="000000"/>
          <w:lang w:val="es-AR"/>
        </w:rPr>
      </w:pPr>
      <w:r>
        <w:rPr>
          <w:color w:val="000000"/>
          <w:lang w:val="es-AR"/>
        </w:rPr>
        <w:t>Entonces:</w:t>
      </w:r>
    </w:p>
    <w:p w14:paraId="740E72D4" w14:textId="19D51888" w:rsidR="00F73212" w:rsidRDefault="00F73212" w:rsidP="00077000">
      <w:pPr>
        <w:ind w:left="426"/>
        <w:rPr>
          <w:color w:val="000000"/>
          <w:lang w:val="es-AR"/>
        </w:rPr>
      </w:pPr>
      <w:r>
        <w:rPr>
          <w:color w:val="000000"/>
          <w:lang w:val="es-AR"/>
        </w:rPr>
        <w:t xml:space="preserve">Sea </w:t>
      </w:r>
      <w:r w:rsidR="0003502B">
        <w:rPr>
          <w:b/>
          <w:color w:val="000000"/>
          <w:lang w:val="es-AR"/>
        </w:rPr>
        <w:t>co</w:t>
      </w:r>
      <w:r w:rsidRPr="00825DA9">
        <w:rPr>
          <w:b/>
          <w:color w:val="000000"/>
          <w:lang w:val="es-AR"/>
        </w:rPr>
        <w:t>(</w:t>
      </w:r>
      <w:r w:rsidR="003C4708">
        <w:rPr>
          <w:b/>
          <w:color w:val="000000"/>
          <w:lang w:val="es-AR"/>
        </w:rPr>
        <w:t>a</w:t>
      </w:r>
      <w:r w:rsidRPr="00825DA9">
        <w:rPr>
          <w:b/>
          <w:color w:val="000000"/>
          <w:lang w:val="es-AR"/>
        </w:rPr>
        <w:t xml:space="preserve">, </w:t>
      </w:r>
      <w:r w:rsidR="003C4708">
        <w:rPr>
          <w:b/>
          <w:color w:val="000000"/>
          <w:lang w:val="es-AR"/>
        </w:rPr>
        <w:t>b</w:t>
      </w:r>
      <w:r w:rsidRPr="00825DA9">
        <w:rPr>
          <w:b/>
          <w:color w:val="000000"/>
          <w:lang w:val="es-AR"/>
        </w:rPr>
        <w:t>)</w:t>
      </w:r>
      <w:r>
        <w:rPr>
          <w:color w:val="000000"/>
          <w:lang w:val="es-AR"/>
        </w:rPr>
        <w:t xml:space="preserve"> = Consanguinidad entre habitantes </w:t>
      </w:r>
      <w:r w:rsidR="003C4708" w:rsidRPr="003C4708">
        <w:rPr>
          <w:b/>
          <w:color w:val="000000"/>
          <w:lang w:val="es-AR"/>
        </w:rPr>
        <w:t>a</w:t>
      </w:r>
      <w:r>
        <w:rPr>
          <w:color w:val="000000"/>
          <w:lang w:val="es-AR"/>
        </w:rPr>
        <w:t xml:space="preserve"> y </w:t>
      </w:r>
      <w:r w:rsidR="003C4708" w:rsidRPr="003C4708">
        <w:rPr>
          <w:b/>
          <w:color w:val="000000"/>
          <w:lang w:val="es-AR"/>
        </w:rPr>
        <w:t>b</w:t>
      </w:r>
      <w:r>
        <w:rPr>
          <w:color w:val="000000"/>
          <w:lang w:val="es-AR"/>
        </w:rPr>
        <w:t>.</w:t>
      </w:r>
    </w:p>
    <w:p w14:paraId="7865BA16" w14:textId="1C57F981" w:rsidR="00F73212" w:rsidRDefault="00F73212" w:rsidP="00077000">
      <w:pPr>
        <w:ind w:left="426"/>
        <w:rPr>
          <w:color w:val="000000"/>
          <w:lang w:val="es-AR"/>
        </w:rPr>
      </w:pPr>
      <w:r>
        <w:rPr>
          <w:color w:val="000000"/>
          <w:lang w:val="es-AR"/>
        </w:rPr>
        <w:t xml:space="preserve">Consanguinidad grado 1: </w:t>
      </w:r>
      <w:r w:rsidRPr="00825DA9">
        <w:rPr>
          <w:b/>
          <w:color w:val="000000"/>
          <w:lang w:val="es-AR"/>
        </w:rPr>
        <w:t>Padres</w:t>
      </w:r>
      <w:r w:rsidR="00500BBE">
        <w:rPr>
          <w:b/>
          <w:color w:val="000000"/>
          <w:lang w:val="es-AR"/>
        </w:rPr>
        <w:t>, madres</w:t>
      </w:r>
      <w:r>
        <w:rPr>
          <w:b/>
          <w:color w:val="000000"/>
          <w:lang w:val="es-AR"/>
        </w:rPr>
        <w:t xml:space="preserve"> e</w:t>
      </w:r>
      <w:r w:rsidRPr="00825DA9">
        <w:rPr>
          <w:b/>
          <w:color w:val="000000"/>
          <w:lang w:val="es-AR"/>
        </w:rPr>
        <w:t xml:space="preserve"> hijos</w:t>
      </w:r>
      <w:r>
        <w:rPr>
          <w:b/>
          <w:color w:val="000000"/>
          <w:lang w:val="es-AR"/>
        </w:rPr>
        <w:t>/as</w:t>
      </w:r>
      <w:r>
        <w:rPr>
          <w:color w:val="000000"/>
          <w:lang w:val="es-AR"/>
        </w:rPr>
        <w:t>.</w:t>
      </w:r>
    </w:p>
    <w:p w14:paraId="71A0D307" w14:textId="7058D196" w:rsidR="00F73212" w:rsidRPr="004C0F84" w:rsidRDefault="0003502B" w:rsidP="00077000">
      <w:pPr>
        <w:ind w:left="426"/>
        <w:rPr>
          <w:b/>
          <w:color w:val="000000"/>
        </w:rPr>
      </w:pPr>
      <w:r>
        <w:rPr>
          <w:b/>
          <w:color w:val="000000"/>
        </w:rPr>
        <w:t>co</w:t>
      </w:r>
      <w:r w:rsidR="00F73212" w:rsidRPr="004C0F84">
        <w:rPr>
          <w:b/>
          <w:color w:val="000000"/>
        </w:rPr>
        <w:t>(</w:t>
      </w:r>
      <w:r w:rsidR="003C4708" w:rsidRPr="004C0F84">
        <w:rPr>
          <w:b/>
          <w:color w:val="000000"/>
        </w:rPr>
        <w:t>a</w:t>
      </w:r>
      <w:r w:rsidR="00F73212" w:rsidRPr="004C0F84">
        <w:rPr>
          <w:b/>
          <w:color w:val="000000"/>
        </w:rPr>
        <w:t xml:space="preserve">, </w:t>
      </w:r>
      <w:r w:rsidR="003C4708" w:rsidRPr="004C0F84">
        <w:rPr>
          <w:b/>
          <w:color w:val="000000"/>
        </w:rPr>
        <w:t>b</w:t>
      </w:r>
      <w:r w:rsidR="00F73212" w:rsidRPr="004C0F84">
        <w:rPr>
          <w:color w:val="000000"/>
        </w:rPr>
        <w:t xml:space="preserve">) = </w:t>
      </w:r>
      <w:r w:rsidR="00F73212" w:rsidRPr="004C0F84">
        <w:rPr>
          <w:b/>
          <w:color w:val="000000"/>
        </w:rPr>
        <w:t>1</w:t>
      </w:r>
      <w:r w:rsidR="00F73212" w:rsidRPr="004C0F84">
        <w:rPr>
          <w:color w:val="000000"/>
        </w:rPr>
        <w:t xml:space="preserve"> </w:t>
      </w:r>
      <w:r w:rsidR="004C0F84">
        <w:rPr>
          <w:color w:val="000000"/>
          <w:lang w:val="es-AR"/>
        </w:rPr>
        <w:sym w:font="Symbol" w:char="F0DB"/>
      </w:r>
      <w:r w:rsidR="00F73212" w:rsidRPr="004C0F84">
        <w:rPr>
          <w:color w:val="000000"/>
        </w:rPr>
        <w:t xml:space="preserve"> </w:t>
      </w:r>
      <w:r w:rsidR="003C4708" w:rsidRPr="004C0F84">
        <w:rPr>
          <w:b/>
          <w:color w:val="000000"/>
        </w:rPr>
        <w:t>b</w:t>
      </w:r>
      <w:r w:rsidR="003C4708" w:rsidRPr="004C0F84">
        <w:rPr>
          <w:color w:val="000000"/>
        </w:rPr>
        <w:t xml:space="preserve"> </w:t>
      </w:r>
      <w:r w:rsidR="003C4708" w:rsidRPr="007378A8">
        <w:rPr>
          <w:b/>
          <w:color w:val="000000"/>
          <w:lang w:val="el-GR"/>
        </w:rPr>
        <w:sym w:font="Symbol" w:char="F0CE"/>
      </w:r>
      <w:r w:rsidR="003C4708" w:rsidRPr="004C0F84">
        <w:rPr>
          <w:color w:val="000000"/>
        </w:rPr>
        <w:t xml:space="preserve"> </w:t>
      </w:r>
      <w:r>
        <w:rPr>
          <w:b/>
          <w:color w:val="000000"/>
        </w:rPr>
        <w:t>pr</w:t>
      </w:r>
      <w:r w:rsidR="00F73212" w:rsidRPr="004C0F84">
        <w:rPr>
          <w:b/>
          <w:color w:val="000000"/>
        </w:rPr>
        <w:t>(</w:t>
      </w:r>
      <w:r w:rsidR="003C4708" w:rsidRPr="004C0F84">
        <w:rPr>
          <w:b/>
          <w:color w:val="000000"/>
        </w:rPr>
        <w:t>a</w:t>
      </w:r>
      <w:r w:rsidR="00F73212" w:rsidRPr="004C0F84">
        <w:rPr>
          <w:b/>
          <w:color w:val="000000"/>
        </w:rPr>
        <w:t xml:space="preserve">) </w:t>
      </w:r>
      <w:r w:rsidR="003C4708" w:rsidRPr="007378A8">
        <w:rPr>
          <w:b/>
          <w:color w:val="000000"/>
          <w:lang w:val="es-AR"/>
        </w:rPr>
        <w:sym w:font="Symbol" w:char="F0DA"/>
      </w:r>
      <w:r w:rsidR="00F73212" w:rsidRPr="004C0F84">
        <w:rPr>
          <w:b/>
          <w:color w:val="000000"/>
        </w:rPr>
        <w:t xml:space="preserve"> </w:t>
      </w:r>
      <w:r w:rsidR="003C4708" w:rsidRPr="004C0F84">
        <w:rPr>
          <w:b/>
          <w:color w:val="000000"/>
        </w:rPr>
        <w:t>a</w:t>
      </w:r>
      <w:r w:rsidR="003C4708" w:rsidRPr="004C0F84">
        <w:rPr>
          <w:color w:val="000000"/>
        </w:rPr>
        <w:t xml:space="preserve"> </w:t>
      </w:r>
      <w:r w:rsidR="003C4708" w:rsidRPr="007378A8">
        <w:rPr>
          <w:b/>
          <w:color w:val="000000"/>
          <w:lang w:val="el-GR"/>
        </w:rPr>
        <w:sym w:font="Symbol" w:char="F0CE"/>
      </w:r>
      <w:r w:rsidR="003C4708" w:rsidRPr="004C0F84">
        <w:rPr>
          <w:color w:val="000000"/>
        </w:rPr>
        <w:t xml:space="preserve"> </w:t>
      </w:r>
      <w:r>
        <w:rPr>
          <w:b/>
          <w:color w:val="000000"/>
        </w:rPr>
        <w:t>pr</w:t>
      </w:r>
      <w:r w:rsidR="00F73212" w:rsidRPr="004C0F84">
        <w:rPr>
          <w:b/>
          <w:color w:val="000000"/>
        </w:rPr>
        <w:t>(</w:t>
      </w:r>
      <w:r w:rsidR="00500BBE">
        <w:rPr>
          <w:b/>
          <w:color w:val="000000"/>
        </w:rPr>
        <w:t>b</w:t>
      </w:r>
      <w:r w:rsidR="00F73212" w:rsidRPr="004C0F84">
        <w:rPr>
          <w:b/>
          <w:color w:val="000000"/>
        </w:rPr>
        <w:t>)</w:t>
      </w:r>
    </w:p>
    <w:p w14:paraId="63860A3D" w14:textId="77777777" w:rsidR="00F73212" w:rsidRDefault="00F73212" w:rsidP="00077000">
      <w:pPr>
        <w:ind w:left="426"/>
        <w:rPr>
          <w:color w:val="000000"/>
          <w:lang w:val="es-AR"/>
        </w:rPr>
      </w:pPr>
      <w:r>
        <w:rPr>
          <w:color w:val="000000"/>
          <w:lang w:val="es-AR"/>
        </w:rPr>
        <w:t xml:space="preserve">Consanguinidad grado 2: </w:t>
      </w:r>
      <w:r>
        <w:rPr>
          <w:b/>
          <w:color w:val="000000"/>
          <w:lang w:val="es-AR"/>
        </w:rPr>
        <w:t>Abuelos/as, nietos/as y herman</w:t>
      </w:r>
      <w:r w:rsidRPr="00825DA9">
        <w:rPr>
          <w:b/>
          <w:color w:val="000000"/>
          <w:lang w:val="es-AR"/>
        </w:rPr>
        <w:t>os</w:t>
      </w:r>
      <w:r>
        <w:rPr>
          <w:b/>
          <w:color w:val="000000"/>
          <w:lang w:val="es-AR"/>
        </w:rPr>
        <w:t>/as</w:t>
      </w:r>
      <w:r>
        <w:rPr>
          <w:color w:val="000000"/>
          <w:lang w:val="es-AR"/>
        </w:rPr>
        <w:t>.</w:t>
      </w:r>
    </w:p>
    <w:p w14:paraId="2843A805" w14:textId="6014683D" w:rsidR="00F73212" w:rsidRPr="004C0F84" w:rsidRDefault="0003502B" w:rsidP="00077000">
      <w:pPr>
        <w:ind w:left="426"/>
        <w:rPr>
          <w:b/>
          <w:color w:val="000000"/>
        </w:rPr>
      </w:pPr>
      <w:r>
        <w:rPr>
          <w:b/>
          <w:color w:val="000000"/>
        </w:rPr>
        <w:t>co</w:t>
      </w:r>
      <w:r w:rsidR="00F73212" w:rsidRPr="004C0F84">
        <w:rPr>
          <w:b/>
          <w:color w:val="000000"/>
        </w:rPr>
        <w:t>(</w:t>
      </w:r>
      <w:r w:rsidR="003C4708" w:rsidRPr="004C0F84">
        <w:rPr>
          <w:b/>
          <w:color w:val="000000"/>
        </w:rPr>
        <w:t>a</w:t>
      </w:r>
      <w:r w:rsidR="00F73212" w:rsidRPr="004C0F84">
        <w:rPr>
          <w:b/>
          <w:color w:val="000000"/>
        </w:rPr>
        <w:t xml:space="preserve">, </w:t>
      </w:r>
      <w:r w:rsidR="003C4708" w:rsidRPr="004C0F84">
        <w:rPr>
          <w:b/>
          <w:color w:val="000000"/>
        </w:rPr>
        <w:t>b</w:t>
      </w:r>
      <w:r w:rsidR="00F73212" w:rsidRPr="004C0F84">
        <w:rPr>
          <w:b/>
          <w:color w:val="000000"/>
        </w:rPr>
        <w:t>)</w:t>
      </w:r>
      <w:r w:rsidR="00F73212" w:rsidRPr="004C0F84">
        <w:rPr>
          <w:color w:val="000000"/>
        </w:rPr>
        <w:t xml:space="preserve"> = </w:t>
      </w:r>
      <w:r w:rsidR="004C0F84" w:rsidRPr="004C0F84">
        <w:rPr>
          <w:b/>
          <w:color w:val="000000"/>
        </w:rPr>
        <w:t>2</w:t>
      </w:r>
      <w:r w:rsidR="004C0F84" w:rsidRPr="004C0F84">
        <w:rPr>
          <w:color w:val="000000"/>
        </w:rPr>
        <w:t xml:space="preserve"> </w:t>
      </w:r>
      <w:r w:rsidR="004C0F84">
        <w:rPr>
          <w:color w:val="000000"/>
          <w:lang w:val="es-AR"/>
        </w:rPr>
        <w:sym w:font="Symbol" w:char="F0DB"/>
      </w:r>
      <w:r w:rsidR="004C0F84" w:rsidRPr="004C0F84">
        <w:rPr>
          <w:color w:val="000000"/>
        </w:rPr>
        <w:t xml:space="preserve"> </w:t>
      </w:r>
      <w:r w:rsidR="004C0F84" w:rsidRPr="004C0F84">
        <w:rPr>
          <w:b/>
          <w:color w:val="000000"/>
        </w:rPr>
        <w:t>b</w:t>
      </w:r>
      <w:r w:rsidR="004C0F84" w:rsidRPr="004C0F84">
        <w:rPr>
          <w:color w:val="000000"/>
        </w:rPr>
        <w:t xml:space="preserve"> </w:t>
      </w:r>
      <w:r w:rsidR="004C0F84" w:rsidRPr="007378A8">
        <w:rPr>
          <w:b/>
          <w:color w:val="000000"/>
          <w:lang w:val="el-GR"/>
        </w:rPr>
        <w:sym w:font="Symbol" w:char="F0CE"/>
      </w:r>
      <w:r w:rsidR="004C0F84" w:rsidRPr="004C0F84">
        <w:rPr>
          <w:color w:val="000000"/>
        </w:rPr>
        <w:t xml:space="preserve"> </w:t>
      </w:r>
      <w:r>
        <w:rPr>
          <w:b/>
          <w:color w:val="000000"/>
        </w:rPr>
        <w:t>a</w:t>
      </w:r>
      <w:r w:rsidR="004C0F84" w:rsidRPr="004C0F84">
        <w:rPr>
          <w:b/>
          <w:color w:val="000000"/>
        </w:rPr>
        <w:t>(a)</w:t>
      </w:r>
      <w:r w:rsidR="00500BBE" w:rsidRPr="00500BBE">
        <w:rPr>
          <w:b/>
          <w:color w:val="000000"/>
        </w:rPr>
        <w:t xml:space="preserve"> </w:t>
      </w:r>
      <w:r w:rsidR="00500BBE">
        <w:rPr>
          <w:b/>
          <w:color w:val="000000"/>
          <w:lang w:val="es-AR"/>
        </w:rPr>
        <w:sym w:font="Symbol" w:char="F0C8"/>
      </w:r>
      <w:r w:rsidR="00500BBE" w:rsidRPr="004C0F84">
        <w:rPr>
          <w:b/>
          <w:color w:val="000000"/>
        </w:rPr>
        <w:t xml:space="preserve"> </w:t>
      </w:r>
      <w:r w:rsidR="00500BBE">
        <w:rPr>
          <w:b/>
          <w:color w:val="000000"/>
        </w:rPr>
        <w:t>h</w:t>
      </w:r>
      <w:r w:rsidR="00500BBE" w:rsidRPr="004C0F84">
        <w:rPr>
          <w:b/>
          <w:color w:val="000000"/>
        </w:rPr>
        <w:t>(a)</w:t>
      </w:r>
      <w:r w:rsidR="004C0F84" w:rsidRPr="004C0F84">
        <w:rPr>
          <w:b/>
          <w:color w:val="000000"/>
        </w:rPr>
        <w:t xml:space="preserve"> </w:t>
      </w:r>
      <w:r w:rsidR="004C0F84" w:rsidRPr="007378A8">
        <w:rPr>
          <w:b/>
          <w:color w:val="000000"/>
          <w:lang w:val="es-AR"/>
        </w:rPr>
        <w:sym w:font="Symbol" w:char="F0DA"/>
      </w:r>
      <w:r w:rsidR="004C0F84" w:rsidRPr="004C0F84">
        <w:rPr>
          <w:b/>
          <w:color w:val="000000"/>
        </w:rPr>
        <w:t xml:space="preserve"> a</w:t>
      </w:r>
      <w:r w:rsidR="003C4708" w:rsidRPr="004C0F84">
        <w:rPr>
          <w:color w:val="000000"/>
        </w:rPr>
        <w:t xml:space="preserve"> </w:t>
      </w:r>
      <w:r w:rsidR="003C4708" w:rsidRPr="007378A8">
        <w:rPr>
          <w:b/>
          <w:color w:val="000000"/>
          <w:lang w:val="el-GR"/>
        </w:rPr>
        <w:sym w:font="Symbol" w:char="F0CE"/>
      </w:r>
      <w:r w:rsidR="003C4708" w:rsidRPr="004C0F84">
        <w:rPr>
          <w:color w:val="000000"/>
        </w:rPr>
        <w:t xml:space="preserve"> </w:t>
      </w:r>
      <w:r>
        <w:rPr>
          <w:b/>
          <w:color w:val="000000"/>
        </w:rPr>
        <w:t>a</w:t>
      </w:r>
      <w:r w:rsidR="003C4708" w:rsidRPr="004C0F84">
        <w:rPr>
          <w:b/>
          <w:color w:val="000000"/>
        </w:rPr>
        <w:t>(b)</w:t>
      </w:r>
      <w:r w:rsidR="00F73212" w:rsidRPr="004C0F84">
        <w:rPr>
          <w:b/>
          <w:color w:val="000000"/>
        </w:rPr>
        <w:t xml:space="preserve"> </w:t>
      </w:r>
      <w:r w:rsidR="00500BBE">
        <w:rPr>
          <w:b/>
          <w:color w:val="000000"/>
          <w:lang w:val="es-AR"/>
        </w:rPr>
        <w:sym w:font="Symbol" w:char="F0C8"/>
      </w:r>
      <w:r w:rsidR="00500BBE" w:rsidRPr="004C0F84">
        <w:rPr>
          <w:b/>
          <w:color w:val="000000"/>
        </w:rPr>
        <w:t xml:space="preserve"> </w:t>
      </w:r>
      <w:r w:rsidR="00500BBE">
        <w:rPr>
          <w:b/>
          <w:color w:val="000000"/>
        </w:rPr>
        <w:t>h</w:t>
      </w:r>
      <w:r w:rsidR="00500BBE" w:rsidRPr="004C0F84">
        <w:rPr>
          <w:b/>
          <w:color w:val="000000"/>
        </w:rPr>
        <w:t>(</w:t>
      </w:r>
      <w:r w:rsidR="00500BBE">
        <w:rPr>
          <w:b/>
          <w:color w:val="000000"/>
        </w:rPr>
        <w:t>b</w:t>
      </w:r>
      <w:r w:rsidR="00500BBE" w:rsidRPr="004C0F84">
        <w:rPr>
          <w:b/>
          <w:color w:val="000000"/>
        </w:rPr>
        <w:t>)</w:t>
      </w:r>
      <w:r w:rsidR="003C4708" w:rsidRPr="004C0F84">
        <w:rPr>
          <w:color w:val="000000"/>
        </w:rPr>
        <w:t xml:space="preserve"> </w:t>
      </w:r>
    </w:p>
    <w:p w14:paraId="577B6F2C" w14:textId="77777777" w:rsidR="00F73212" w:rsidRPr="00825DA9" w:rsidRDefault="00F73212" w:rsidP="00077000">
      <w:pPr>
        <w:ind w:left="426"/>
        <w:rPr>
          <w:b/>
          <w:color w:val="000000"/>
          <w:lang w:val="es-AR"/>
        </w:rPr>
      </w:pPr>
      <w:r w:rsidRPr="00825DA9">
        <w:rPr>
          <w:color w:val="000000"/>
          <w:lang w:val="es-AR"/>
        </w:rPr>
        <w:t>Con</w:t>
      </w:r>
      <w:r>
        <w:rPr>
          <w:color w:val="000000"/>
          <w:lang w:val="es-AR"/>
        </w:rPr>
        <w:t xml:space="preserve">sanguinidad grado 3: </w:t>
      </w:r>
      <w:r>
        <w:rPr>
          <w:b/>
          <w:color w:val="000000"/>
          <w:lang w:val="es-AR"/>
        </w:rPr>
        <w:t>Bisabuelos/as, bisnietos/as, tíos/as</w:t>
      </w:r>
      <w:r>
        <w:rPr>
          <w:color w:val="000000"/>
          <w:lang w:val="es-AR"/>
        </w:rPr>
        <w:t xml:space="preserve">, </w:t>
      </w:r>
      <w:r>
        <w:rPr>
          <w:b/>
          <w:color w:val="000000"/>
          <w:lang w:val="es-AR"/>
        </w:rPr>
        <w:t xml:space="preserve">sobrinos/as </w:t>
      </w:r>
      <w:r>
        <w:rPr>
          <w:color w:val="000000"/>
          <w:lang w:val="es-AR"/>
        </w:rPr>
        <w:t xml:space="preserve">y </w:t>
      </w:r>
      <w:r>
        <w:rPr>
          <w:b/>
          <w:color w:val="000000"/>
          <w:lang w:val="es-AR"/>
        </w:rPr>
        <w:t>primos/as</w:t>
      </w:r>
      <w:r w:rsidRPr="00825DA9">
        <w:rPr>
          <w:color w:val="000000"/>
          <w:lang w:val="es-AR"/>
        </w:rPr>
        <w:t>.</w:t>
      </w:r>
    </w:p>
    <w:p w14:paraId="7A23F32D" w14:textId="3424DE44" w:rsidR="00F73212" w:rsidRDefault="0003502B" w:rsidP="00077000">
      <w:pPr>
        <w:ind w:left="426"/>
        <w:rPr>
          <w:b/>
          <w:color w:val="000000"/>
        </w:rPr>
      </w:pPr>
      <w:r>
        <w:rPr>
          <w:b/>
          <w:color w:val="000000"/>
        </w:rPr>
        <w:t>co</w:t>
      </w:r>
      <w:r w:rsidR="00F73212" w:rsidRPr="004C0F84">
        <w:rPr>
          <w:b/>
          <w:color w:val="000000"/>
        </w:rPr>
        <w:t>(</w:t>
      </w:r>
      <w:r w:rsidR="004C0F84" w:rsidRPr="004C0F84">
        <w:rPr>
          <w:b/>
          <w:color w:val="000000"/>
        </w:rPr>
        <w:t>a</w:t>
      </w:r>
      <w:r w:rsidR="00F73212" w:rsidRPr="004C0F84">
        <w:rPr>
          <w:b/>
          <w:color w:val="000000"/>
        </w:rPr>
        <w:t xml:space="preserve">, </w:t>
      </w:r>
      <w:r w:rsidR="004C0F84" w:rsidRPr="004C0F84">
        <w:rPr>
          <w:b/>
          <w:color w:val="000000"/>
        </w:rPr>
        <w:t>b</w:t>
      </w:r>
      <w:r w:rsidR="00F73212" w:rsidRPr="004C0F84">
        <w:rPr>
          <w:b/>
          <w:color w:val="000000"/>
        </w:rPr>
        <w:t>) = 3</w:t>
      </w:r>
      <w:r w:rsidR="004C0F84" w:rsidRPr="004C0F84">
        <w:rPr>
          <w:color w:val="000000"/>
        </w:rPr>
        <w:t xml:space="preserve"> </w:t>
      </w:r>
      <w:r w:rsidR="004C0F84">
        <w:rPr>
          <w:color w:val="000000"/>
          <w:lang w:val="es-AR"/>
        </w:rPr>
        <w:sym w:font="Symbol" w:char="F0DB"/>
      </w:r>
      <w:r w:rsidR="004C0F84" w:rsidRPr="004C0F84">
        <w:rPr>
          <w:color w:val="000000"/>
        </w:rPr>
        <w:t xml:space="preserve"> </w:t>
      </w:r>
      <w:r w:rsidR="004C0F84" w:rsidRPr="004C0F84">
        <w:rPr>
          <w:b/>
          <w:color w:val="000000"/>
        </w:rPr>
        <w:t>b</w:t>
      </w:r>
      <w:r w:rsidR="00F73212" w:rsidRPr="004C0F84">
        <w:rPr>
          <w:b/>
          <w:color w:val="000000"/>
        </w:rPr>
        <w:t xml:space="preserve"> </w:t>
      </w:r>
      <w:r w:rsidR="004C0F84">
        <w:rPr>
          <w:b/>
          <w:color w:val="000000"/>
          <w:lang w:val="es-AR"/>
        </w:rPr>
        <w:sym w:font="Symbol" w:char="F0CE"/>
      </w:r>
      <w:r w:rsidR="00F73212" w:rsidRPr="00825DA9">
        <w:rPr>
          <w:b/>
          <w:color w:val="000000"/>
          <w:lang w:val="el-GR"/>
        </w:rPr>
        <w:t>ε</w:t>
      </w:r>
      <w:r>
        <w:rPr>
          <w:b/>
          <w:color w:val="000000"/>
        </w:rPr>
        <w:t>ba</w:t>
      </w:r>
      <w:r w:rsidR="00F73212" w:rsidRPr="004C0F84">
        <w:rPr>
          <w:b/>
          <w:color w:val="000000"/>
        </w:rPr>
        <w:t>(</w:t>
      </w:r>
      <w:r w:rsidR="004C0F84" w:rsidRPr="004C0F84">
        <w:rPr>
          <w:b/>
          <w:color w:val="000000"/>
        </w:rPr>
        <w:t>a</w:t>
      </w:r>
      <w:r w:rsidR="00F73212" w:rsidRPr="004C0F84">
        <w:rPr>
          <w:b/>
          <w:color w:val="000000"/>
        </w:rPr>
        <w:t xml:space="preserve">) </w:t>
      </w:r>
      <w:r w:rsidR="004C0F84">
        <w:rPr>
          <w:b/>
          <w:color w:val="000000"/>
          <w:lang w:val="es-AR"/>
        </w:rPr>
        <w:sym w:font="Symbol" w:char="F0C8"/>
      </w:r>
      <w:r w:rsidR="004C0F84" w:rsidRPr="004C0F84">
        <w:rPr>
          <w:b/>
          <w:color w:val="000000"/>
        </w:rPr>
        <w:t xml:space="preserve"> </w:t>
      </w:r>
      <w:r>
        <w:rPr>
          <w:b/>
          <w:color w:val="000000"/>
        </w:rPr>
        <w:t>t</w:t>
      </w:r>
      <w:r w:rsidR="004C0F84" w:rsidRPr="004C0F84">
        <w:rPr>
          <w:b/>
          <w:color w:val="000000"/>
        </w:rPr>
        <w:t xml:space="preserve">(a) </w:t>
      </w:r>
      <w:r w:rsidR="004C0F84">
        <w:rPr>
          <w:b/>
          <w:color w:val="000000"/>
          <w:lang w:val="es-AR"/>
        </w:rPr>
        <w:sym w:font="Symbol" w:char="F0C8"/>
      </w:r>
      <w:r w:rsidR="004C0F84" w:rsidRPr="004C0F84">
        <w:rPr>
          <w:b/>
          <w:color w:val="000000"/>
        </w:rPr>
        <w:t xml:space="preserve"> </w:t>
      </w:r>
      <w:r>
        <w:rPr>
          <w:b/>
          <w:color w:val="000000"/>
        </w:rPr>
        <w:t>s</w:t>
      </w:r>
      <w:r w:rsidR="004C0F84" w:rsidRPr="004C0F84">
        <w:rPr>
          <w:b/>
          <w:color w:val="000000"/>
        </w:rPr>
        <w:t xml:space="preserve">(a) </w:t>
      </w:r>
      <w:r w:rsidR="004C0F84">
        <w:rPr>
          <w:b/>
          <w:color w:val="000000"/>
          <w:lang w:val="es-AR"/>
        </w:rPr>
        <w:sym w:font="Symbol" w:char="F0C8"/>
      </w:r>
      <w:r w:rsidR="004C0F84" w:rsidRPr="004C0F84">
        <w:rPr>
          <w:b/>
          <w:color w:val="000000"/>
        </w:rPr>
        <w:t xml:space="preserve"> </w:t>
      </w:r>
      <w:r>
        <w:rPr>
          <w:b/>
          <w:color w:val="000000"/>
        </w:rPr>
        <w:t>p</w:t>
      </w:r>
      <w:r w:rsidR="004C0F84" w:rsidRPr="004C0F84">
        <w:rPr>
          <w:b/>
          <w:color w:val="000000"/>
        </w:rPr>
        <w:t xml:space="preserve">(a) </w:t>
      </w:r>
      <w:r w:rsidR="004C0F84" w:rsidRPr="007378A8">
        <w:rPr>
          <w:b/>
          <w:color w:val="000000"/>
          <w:lang w:val="es-AR"/>
        </w:rPr>
        <w:sym w:font="Symbol" w:char="F0DA"/>
      </w:r>
      <w:r w:rsidR="00F73212" w:rsidRPr="004C0F84">
        <w:rPr>
          <w:b/>
          <w:color w:val="000000"/>
        </w:rPr>
        <w:t xml:space="preserve"> </w:t>
      </w:r>
      <w:r w:rsidR="004C0F84" w:rsidRPr="004C0F84">
        <w:rPr>
          <w:b/>
          <w:color w:val="000000"/>
        </w:rPr>
        <w:t>a</w:t>
      </w:r>
      <w:r w:rsidR="00F73212" w:rsidRPr="004C0F84">
        <w:rPr>
          <w:b/>
          <w:color w:val="000000"/>
        </w:rPr>
        <w:t xml:space="preserve"> </w:t>
      </w:r>
      <w:r w:rsidR="004C0F84">
        <w:rPr>
          <w:b/>
          <w:color w:val="000000"/>
          <w:lang w:val="es-AR"/>
        </w:rPr>
        <w:sym w:font="Symbol" w:char="F0CE"/>
      </w:r>
      <w:r w:rsidR="00F73212" w:rsidRPr="004C0F84">
        <w:rPr>
          <w:color w:val="000000"/>
        </w:rPr>
        <w:t xml:space="preserve"> </w:t>
      </w:r>
      <w:r>
        <w:rPr>
          <w:b/>
          <w:color w:val="000000"/>
        </w:rPr>
        <w:t>ba</w:t>
      </w:r>
      <w:r w:rsidR="00F73212" w:rsidRPr="004C0F84">
        <w:rPr>
          <w:b/>
          <w:color w:val="000000"/>
        </w:rPr>
        <w:t>(</w:t>
      </w:r>
      <w:r w:rsidR="004C0F84" w:rsidRPr="004C0F84">
        <w:rPr>
          <w:b/>
          <w:color w:val="000000"/>
        </w:rPr>
        <w:t>b</w:t>
      </w:r>
      <w:r w:rsidR="00F73212" w:rsidRPr="004C0F84">
        <w:rPr>
          <w:b/>
          <w:color w:val="000000"/>
        </w:rPr>
        <w:t xml:space="preserve">) </w:t>
      </w:r>
      <w:r w:rsidR="004C0F84">
        <w:rPr>
          <w:b/>
          <w:color w:val="000000"/>
          <w:lang w:val="es-AR"/>
        </w:rPr>
        <w:sym w:font="Symbol" w:char="F0C8"/>
      </w:r>
      <w:r w:rsidR="004C0F84" w:rsidRPr="004C0F84">
        <w:rPr>
          <w:b/>
          <w:color w:val="000000"/>
        </w:rPr>
        <w:t xml:space="preserve"> </w:t>
      </w:r>
      <w:r>
        <w:rPr>
          <w:b/>
          <w:color w:val="000000"/>
        </w:rPr>
        <w:t>t</w:t>
      </w:r>
      <w:r w:rsidR="004C0F84" w:rsidRPr="004C0F84">
        <w:rPr>
          <w:b/>
          <w:color w:val="000000"/>
        </w:rPr>
        <w:t>(</w:t>
      </w:r>
      <w:r w:rsidR="004C0F84">
        <w:rPr>
          <w:b/>
          <w:color w:val="000000"/>
        </w:rPr>
        <w:t>b</w:t>
      </w:r>
      <w:r w:rsidR="004C0F84" w:rsidRPr="004C0F84">
        <w:rPr>
          <w:b/>
          <w:color w:val="000000"/>
        </w:rPr>
        <w:t xml:space="preserve">) </w:t>
      </w:r>
      <w:r w:rsidR="004C0F84">
        <w:rPr>
          <w:b/>
          <w:color w:val="000000"/>
          <w:lang w:val="es-AR"/>
        </w:rPr>
        <w:sym w:font="Symbol" w:char="F0C8"/>
      </w:r>
      <w:r w:rsidR="004C0F84" w:rsidRPr="004C0F84">
        <w:rPr>
          <w:b/>
          <w:color w:val="000000"/>
        </w:rPr>
        <w:t xml:space="preserve"> </w:t>
      </w:r>
      <w:r>
        <w:rPr>
          <w:b/>
          <w:color w:val="000000"/>
        </w:rPr>
        <w:t>s</w:t>
      </w:r>
      <w:r w:rsidR="004C0F84" w:rsidRPr="004C0F84">
        <w:rPr>
          <w:b/>
          <w:color w:val="000000"/>
        </w:rPr>
        <w:t>(</w:t>
      </w:r>
      <w:r w:rsidR="004C0F84">
        <w:rPr>
          <w:b/>
          <w:color w:val="000000"/>
        </w:rPr>
        <w:t>b</w:t>
      </w:r>
      <w:r w:rsidR="004C0F84" w:rsidRPr="004C0F84">
        <w:rPr>
          <w:b/>
          <w:color w:val="000000"/>
        </w:rPr>
        <w:t xml:space="preserve">) </w:t>
      </w:r>
      <w:r w:rsidR="004C0F84">
        <w:rPr>
          <w:b/>
          <w:color w:val="000000"/>
          <w:lang w:val="es-AR"/>
        </w:rPr>
        <w:sym w:font="Symbol" w:char="F0C8"/>
      </w:r>
      <w:r w:rsidR="004C0F84" w:rsidRPr="004C0F84">
        <w:rPr>
          <w:b/>
          <w:color w:val="000000"/>
        </w:rPr>
        <w:t xml:space="preserve"> </w:t>
      </w:r>
      <w:r>
        <w:rPr>
          <w:b/>
          <w:color w:val="000000"/>
        </w:rPr>
        <w:t>p</w:t>
      </w:r>
      <w:r w:rsidR="004C0F84" w:rsidRPr="004C0F84">
        <w:rPr>
          <w:b/>
          <w:color w:val="000000"/>
        </w:rPr>
        <w:t>(</w:t>
      </w:r>
      <w:r w:rsidR="004C0F84">
        <w:rPr>
          <w:b/>
          <w:color w:val="000000"/>
        </w:rPr>
        <w:t>b</w:t>
      </w:r>
      <w:r w:rsidR="004C0F84" w:rsidRPr="004C0F84">
        <w:rPr>
          <w:b/>
          <w:color w:val="000000"/>
        </w:rPr>
        <w:t>)</w:t>
      </w:r>
    </w:p>
    <w:p w14:paraId="1015797C" w14:textId="5236DF26" w:rsidR="004C7B30" w:rsidRPr="0079049A" w:rsidRDefault="004C7B30" w:rsidP="003677C2">
      <w:pPr>
        <w:pStyle w:val="Heading3"/>
        <w:ind w:left="1134" w:hanging="861"/>
        <w:rPr>
          <w:lang w:val="es-AR"/>
        </w:rPr>
      </w:pPr>
      <w:bookmarkStart w:id="278" w:name="_Toc193501661"/>
      <w:bookmarkStart w:id="279" w:name="_Toc195898121"/>
      <w:r>
        <w:rPr>
          <w:lang w:val="es-AR"/>
        </w:rPr>
        <w:t>Resultado de la reproducción</w:t>
      </w:r>
      <w:bookmarkEnd w:id="278"/>
      <w:bookmarkEnd w:id="279"/>
    </w:p>
    <w:p w14:paraId="01BB78C9" w14:textId="68E89644" w:rsidR="004C7B30" w:rsidRDefault="004C7B30" w:rsidP="004C7B30">
      <w:pPr>
        <w:widowControl w:val="0"/>
        <w:pBdr>
          <w:top w:val="nil"/>
          <w:left w:val="nil"/>
          <w:bottom w:val="nil"/>
          <w:right w:val="nil"/>
          <w:between w:val="nil"/>
        </w:pBdr>
        <w:ind w:left="426"/>
        <w:jc w:val="both"/>
        <w:rPr>
          <w:color w:val="000000"/>
          <w:lang w:val="es-AR"/>
        </w:rPr>
      </w:pPr>
      <w:r>
        <w:rPr>
          <w:color w:val="000000"/>
          <w:lang w:val="es-AR"/>
        </w:rPr>
        <w:t>Tras finali</w:t>
      </w:r>
      <w:r w:rsidR="00001377">
        <w:rPr>
          <w:color w:val="000000"/>
          <w:lang w:val="es-AR"/>
        </w:rPr>
        <w:t>zar el embarazo, podrá nacer un/a único</w:t>
      </w:r>
      <w:r w:rsidR="00325AE4">
        <w:rPr>
          <w:color w:val="000000"/>
          <w:lang w:val="es-AR"/>
        </w:rPr>
        <w:t>/a</w:t>
      </w:r>
      <w:r w:rsidR="00001377">
        <w:rPr>
          <w:color w:val="000000"/>
          <w:lang w:val="es-AR"/>
        </w:rPr>
        <w:t xml:space="preserve"> hijo/a, dos mellizos</w:t>
      </w:r>
      <w:r w:rsidR="00325AE4">
        <w:rPr>
          <w:color w:val="000000"/>
          <w:lang w:val="es-AR"/>
        </w:rPr>
        <w:t>/as</w:t>
      </w:r>
      <w:r w:rsidR="00001377">
        <w:rPr>
          <w:color w:val="000000"/>
          <w:lang w:val="es-AR"/>
        </w:rPr>
        <w:t xml:space="preserve"> o hasta 3 </w:t>
      </w:r>
      <w:r>
        <w:rPr>
          <w:color w:val="000000"/>
          <w:lang w:val="es-AR"/>
        </w:rPr>
        <w:t>trillizos</w:t>
      </w:r>
      <w:r w:rsidR="00325AE4">
        <w:rPr>
          <w:color w:val="000000"/>
          <w:lang w:val="es-AR"/>
        </w:rPr>
        <w:t>/as</w:t>
      </w:r>
      <w:r>
        <w:rPr>
          <w:color w:val="000000"/>
          <w:lang w:val="es-AR"/>
        </w:rPr>
        <w:t xml:space="preserve">. La </w:t>
      </w:r>
      <w:r w:rsidR="00001377">
        <w:rPr>
          <w:color w:val="000000"/>
          <w:lang w:val="es-AR"/>
        </w:rPr>
        <w:t>probabilidad de nacer más de un/a hijo/a simultáneamente</w:t>
      </w:r>
      <w:r>
        <w:rPr>
          <w:color w:val="000000"/>
          <w:lang w:val="es-AR"/>
        </w:rPr>
        <w:t xml:space="preserve"> es baja pero posible.</w:t>
      </w:r>
    </w:p>
    <w:p w14:paraId="1DE52643" w14:textId="2536E013" w:rsidR="004C7B30" w:rsidRDefault="004C7B30" w:rsidP="004C7B30">
      <w:pPr>
        <w:widowControl w:val="0"/>
        <w:pBdr>
          <w:top w:val="nil"/>
          <w:left w:val="nil"/>
          <w:bottom w:val="nil"/>
          <w:right w:val="nil"/>
          <w:between w:val="nil"/>
        </w:pBdr>
        <w:ind w:left="426"/>
        <w:jc w:val="both"/>
        <w:rPr>
          <w:color w:val="000000"/>
          <w:lang w:val="es-AR"/>
        </w:rPr>
      </w:pPr>
      <w:r>
        <w:rPr>
          <w:color w:val="000000"/>
          <w:lang w:val="es-AR"/>
        </w:rPr>
        <w:t xml:space="preserve">Viene dada por la </w:t>
      </w:r>
      <w:r w:rsidR="003E4CB5">
        <w:rPr>
          <w:color w:val="000000"/>
          <w:lang w:val="es-AR"/>
        </w:rPr>
        <w:t>suma</w:t>
      </w:r>
      <w:r>
        <w:rPr>
          <w:color w:val="000000"/>
          <w:lang w:val="es-AR"/>
        </w:rPr>
        <w:t xml:space="preserve"> de niveles de fertilidad del padre y </w:t>
      </w:r>
      <w:r w:rsidR="007511C7">
        <w:rPr>
          <w:color w:val="000000"/>
          <w:lang w:val="es-AR"/>
        </w:rPr>
        <w:t xml:space="preserve">de </w:t>
      </w:r>
      <w:r>
        <w:rPr>
          <w:color w:val="000000"/>
          <w:lang w:val="es-AR"/>
        </w:rPr>
        <w:t>la madre.</w:t>
      </w:r>
      <w:r w:rsidR="003E4CB5">
        <w:rPr>
          <w:color w:val="000000"/>
          <w:lang w:val="es-AR"/>
        </w:rPr>
        <w:t xml:space="preserve"> Cuánto mayor la fertilidad de ambos, mayor probabilidad de mellizos</w:t>
      </w:r>
      <w:r w:rsidR="00AD0E5B">
        <w:rPr>
          <w:color w:val="000000"/>
          <w:lang w:val="es-AR"/>
        </w:rPr>
        <w:t>/as</w:t>
      </w:r>
      <w:r w:rsidR="003E4CB5">
        <w:rPr>
          <w:color w:val="000000"/>
          <w:lang w:val="es-AR"/>
        </w:rPr>
        <w:t xml:space="preserve"> o trillizos</w:t>
      </w:r>
      <w:r w:rsidR="00AD0E5B">
        <w:rPr>
          <w:color w:val="000000"/>
          <w:lang w:val="es-AR"/>
        </w:rPr>
        <w:t>/as</w:t>
      </w:r>
      <w:r w:rsidR="003E4CB5">
        <w:rPr>
          <w:color w:val="000000"/>
          <w:lang w:val="es-AR"/>
        </w:rPr>
        <w:t>.</w:t>
      </w:r>
    </w:p>
    <w:p w14:paraId="50FE0D04" w14:textId="77777777" w:rsidR="00571185" w:rsidRDefault="00571185" w:rsidP="004C7B30">
      <w:pPr>
        <w:widowControl w:val="0"/>
        <w:pBdr>
          <w:top w:val="nil"/>
          <w:left w:val="nil"/>
          <w:bottom w:val="nil"/>
          <w:right w:val="nil"/>
          <w:between w:val="nil"/>
        </w:pBdr>
        <w:ind w:left="426"/>
        <w:jc w:val="both"/>
        <w:rPr>
          <w:color w:val="000000"/>
          <w:lang w:val="es-AR"/>
        </w:rPr>
      </w:pPr>
    </w:p>
    <w:p w14:paraId="2AA4F76C" w14:textId="55A6BF22" w:rsidR="00385223" w:rsidRDefault="004C7B30" w:rsidP="004C7B30">
      <w:pPr>
        <w:widowControl w:val="0"/>
        <w:pBdr>
          <w:top w:val="nil"/>
          <w:left w:val="nil"/>
          <w:bottom w:val="nil"/>
          <w:right w:val="nil"/>
          <w:between w:val="nil"/>
        </w:pBdr>
        <w:ind w:left="426"/>
        <w:jc w:val="both"/>
        <w:rPr>
          <w:color w:val="000000"/>
          <w:lang w:val="es-AR"/>
        </w:rPr>
      </w:pPr>
      <w:r>
        <w:rPr>
          <w:color w:val="000000"/>
          <w:lang w:val="es-AR"/>
        </w:rPr>
        <w:t xml:space="preserve">Sea </w:t>
      </w:r>
      <w:r w:rsidRPr="00084B3A">
        <w:rPr>
          <w:b/>
          <w:color w:val="000000"/>
          <w:lang w:val="es-AR"/>
        </w:rPr>
        <w:t>f(a)</w:t>
      </w:r>
      <w:r>
        <w:rPr>
          <w:color w:val="000000"/>
          <w:lang w:val="es-AR"/>
        </w:rPr>
        <w:t xml:space="preserve"> = </w:t>
      </w:r>
      <w:r w:rsidRPr="00084B3A">
        <w:rPr>
          <w:b/>
          <w:color w:val="000000"/>
          <w:lang w:val="es-AR"/>
        </w:rPr>
        <w:t xml:space="preserve">fertilidad </w:t>
      </w:r>
      <w:r w:rsidRPr="00325AE4">
        <w:rPr>
          <w:color w:val="000000"/>
          <w:lang w:val="es-AR"/>
        </w:rPr>
        <w:t>de</w:t>
      </w:r>
      <w:r w:rsidR="00325AE4">
        <w:rPr>
          <w:color w:val="000000"/>
          <w:lang w:val="es-AR"/>
        </w:rPr>
        <w:t>l</w:t>
      </w:r>
      <w:r w:rsidR="003F4337">
        <w:rPr>
          <w:color w:val="000000"/>
          <w:lang w:val="es-AR"/>
        </w:rPr>
        <w:t>/la</w:t>
      </w:r>
      <w:r w:rsidRPr="00325AE4">
        <w:rPr>
          <w:color w:val="000000"/>
          <w:lang w:val="es-AR"/>
        </w:rPr>
        <w:t xml:space="preserve"> habitante</w:t>
      </w:r>
      <w:r w:rsidRPr="00084B3A">
        <w:rPr>
          <w:b/>
          <w:color w:val="000000"/>
          <w:lang w:val="es-AR"/>
        </w:rPr>
        <w:t xml:space="preserve"> a</w:t>
      </w:r>
      <w:r>
        <w:rPr>
          <w:color w:val="000000"/>
          <w:lang w:val="es-AR"/>
        </w:rPr>
        <w:t xml:space="preserve">, y </w:t>
      </w:r>
      <w:r w:rsidRPr="00084B3A">
        <w:rPr>
          <w:b/>
          <w:color w:val="000000"/>
          <w:lang w:val="es-AR"/>
        </w:rPr>
        <w:t>f(b)</w:t>
      </w:r>
      <w:r>
        <w:rPr>
          <w:color w:val="000000"/>
          <w:lang w:val="es-AR"/>
        </w:rPr>
        <w:t xml:space="preserve"> = </w:t>
      </w:r>
      <w:r w:rsidRPr="00084B3A">
        <w:rPr>
          <w:b/>
          <w:color w:val="000000"/>
          <w:lang w:val="es-AR"/>
        </w:rPr>
        <w:t xml:space="preserve">fertilidad </w:t>
      </w:r>
      <w:r w:rsidRPr="00325AE4">
        <w:rPr>
          <w:color w:val="000000"/>
          <w:lang w:val="es-AR"/>
        </w:rPr>
        <w:t>de</w:t>
      </w:r>
      <w:r w:rsidR="00325AE4" w:rsidRPr="00325AE4">
        <w:rPr>
          <w:color w:val="000000"/>
          <w:lang w:val="es-AR"/>
        </w:rPr>
        <w:t>l</w:t>
      </w:r>
      <w:r w:rsidR="003F4337">
        <w:rPr>
          <w:color w:val="000000"/>
          <w:lang w:val="es-AR"/>
        </w:rPr>
        <w:t>/la</w:t>
      </w:r>
      <w:r w:rsidRPr="00325AE4">
        <w:rPr>
          <w:color w:val="000000"/>
          <w:lang w:val="es-AR"/>
        </w:rPr>
        <w:t xml:space="preserve"> habitante</w:t>
      </w:r>
      <w:r w:rsidRPr="00084B3A">
        <w:rPr>
          <w:b/>
          <w:color w:val="000000"/>
          <w:lang w:val="es-AR"/>
        </w:rPr>
        <w:t xml:space="preserve"> b</w:t>
      </w:r>
      <w:r w:rsidR="00385223">
        <w:rPr>
          <w:color w:val="000000"/>
          <w:lang w:val="es-AR"/>
        </w:rPr>
        <w:t>,</w:t>
      </w:r>
    </w:p>
    <w:p w14:paraId="73555637" w14:textId="72AEF865" w:rsidR="004C7B30" w:rsidRDefault="00385223" w:rsidP="004C7B30">
      <w:pPr>
        <w:widowControl w:val="0"/>
        <w:pBdr>
          <w:top w:val="nil"/>
          <w:left w:val="nil"/>
          <w:bottom w:val="nil"/>
          <w:right w:val="nil"/>
          <w:between w:val="nil"/>
        </w:pBdr>
        <w:ind w:left="426"/>
        <w:jc w:val="both"/>
        <w:rPr>
          <w:color w:val="000000"/>
          <w:lang w:val="es-AR"/>
        </w:rPr>
      </w:pPr>
      <w:r>
        <w:rPr>
          <w:color w:val="000000"/>
          <w:lang w:val="es-AR"/>
        </w:rPr>
        <w:t xml:space="preserve">y sea </w:t>
      </w:r>
      <w:r>
        <w:rPr>
          <w:b/>
          <w:color w:val="000000"/>
          <w:lang w:val="es-AR"/>
        </w:rPr>
        <w:t xml:space="preserve">p(1) </w:t>
      </w:r>
      <w:r>
        <w:rPr>
          <w:color w:val="000000"/>
          <w:lang w:val="es-AR"/>
        </w:rPr>
        <w:t xml:space="preserve">= </w:t>
      </w:r>
      <w:r>
        <w:rPr>
          <w:b/>
          <w:color w:val="000000"/>
          <w:lang w:val="es-AR"/>
        </w:rPr>
        <w:t>probabilidad de 1 sólo</w:t>
      </w:r>
      <w:r w:rsidR="003F4337">
        <w:rPr>
          <w:b/>
          <w:color w:val="000000"/>
          <w:lang w:val="es-AR"/>
        </w:rPr>
        <w:t>/a</w:t>
      </w:r>
      <w:r>
        <w:rPr>
          <w:b/>
          <w:color w:val="000000"/>
          <w:lang w:val="es-AR"/>
        </w:rPr>
        <w:t xml:space="preserve"> hijo</w:t>
      </w:r>
      <w:r w:rsidR="003F4337">
        <w:rPr>
          <w:b/>
          <w:color w:val="000000"/>
          <w:lang w:val="es-AR"/>
        </w:rPr>
        <w:t>/a</w:t>
      </w:r>
      <w:r>
        <w:rPr>
          <w:color w:val="000000"/>
          <w:lang w:val="es-AR"/>
        </w:rPr>
        <w:t>,</w:t>
      </w:r>
      <w:r>
        <w:rPr>
          <w:b/>
          <w:color w:val="000000"/>
          <w:lang w:val="es-AR"/>
        </w:rPr>
        <w:t xml:space="preserve"> p(2) </w:t>
      </w:r>
      <w:r>
        <w:rPr>
          <w:color w:val="000000"/>
          <w:lang w:val="es-AR"/>
        </w:rPr>
        <w:t xml:space="preserve">= </w:t>
      </w:r>
      <w:r>
        <w:rPr>
          <w:b/>
          <w:color w:val="000000"/>
          <w:lang w:val="es-AR"/>
        </w:rPr>
        <w:t>probabilidad de mellizos</w:t>
      </w:r>
      <w:r w:rsidR="003F4337">
        <w:rPr>
          <w:b/>
          <w:color w:val="000000"/>
          <w:lang w:val="es-AR"/>
        </w:rPr>
        <w:t>/as</w:t>
      </w:r>
      <w:r>
        <w:rPr>
          <w:color w:val="000000"/>
          <w:lang w:val="es-AR"/>
        </w:rPr>
        <w:t xml:space="preserve">, </w:t>
      </w:r>
      <w:r>
        <w:rPr>
          <w:b/>
          <w:color w:val="000000"/>
          <w:lang w:val="es-AR"/>
        </w:rPr>
        <w:t>p(3)</w:t>
      </w:r>
      <w:r>
        <w:rPr>
          <w:color w:val="000000"/>
          <w:lang w:val="es-AR"/>
        </w:rPr>
        <w:t xml:space="preserve"> = </w:t>
      </w:r>
      <w:r>
        <w:rPr>
          <w:b/>
          <w:color w:val="000000"/>
          <w:lang w:val="es-AR"/>
        </w:rPr>
        <w:lastRenderedPageBreak/>
        <w:t>probabilidad de trillizos</w:t>
      </w:r>
      <w:r w:rsidR="003F4337">
        <w:rPr>
          <w:b/>
          <w:color w:val="000000"/>
          <w:lang w:val="es-AR"/>
        </w:rPr>
        <w:t>/as</w:t>
      </w:r>
      <w:r>
        <w:rPr>
          <w:color w:val="000000"/>
          <w:lang w:val="es-AR"/>
        </w:rPr>
        <w:t>,</w:t>
      </w:r>
      <w:r>
        <w:rPr>
          <w:b/>
          <w:color w:val="000000"/>
          <w:lang w:val="es-AR"/>
        </w:rPr>
        <w:t xml:space="preserve"> </w:t>
      </w:r>
      <w:r w:rsidR="004C7B30">
        <w:rPr>
          <w:color w:val="000000"/>
          <w:lang w:val="es-AR"/>
        </w:rPr>
        <w:t>entonces:</w:t>
      </w:r>
    </w:p>
    <w:p w14:paraId="1EC2DF4C" w14:textId="77777777" w:rsidR="00385223" w:rsidRDefault="00385223" w:rsidP="004C7B30">
      <w:pPr>
        <w:widowControl w:val="0"/>
        <w:pBdr>
          <w:top w:val="nil"/>
          <w:left w:val="nil"/>
          <w:bottom w:val="nil"/>
          <w:right w:val="nil"/>
          <w:between w:val="nil"/>
        </w:pBdr>
        <w:ind w:left="426"/>
        <w:jc w:val="both"/>
        <w:rPr>
          <w:color w:val="000000"/>
          <w:lang w:val="es-AR"/>
        </w:rPr>
      </w:pPr>
    </w:p>
    <w:p w14:paraId="0CCEFAF1" w14:textId="36DE0E40" w:rsidR="00325AE4" w:rsidRDefault="00325AE4" w:rsidP="00325AE4">
      <w:pPr>
        <w:widowControl w:val="0"/>
        <w:pBdr>
          <w:top w:val="nil"/>
          <w:left w:val="nil"/>
          <w:bottom w:val="nil"/>
          <w:right w:val="nil"/>
          <w:between w:val="nil"/>
        </w:pBdr>
        <w:ind w:left="426"/>
        <w:jc w:val="both"/>
        <w:rPr>
          <w:color w:val="000000"/>
          <w:lang w:val="es-AR"/>
        </w:rPr>
      </w:pPr>
      <w:r>
        <w:rPr>
          <w:color w:val="000000"/>
          <w:lang w:val="es-AR"/>
        </w:rPr>
        <w:t xml:space="preserve">Si </w:t>
      </w:r>
      <w:r w:rsidRPr="00084B3A">
        <w:rPr>
          <w:b/>
          <w:color w:val="000000"/>
          <w:lang w:val="es-AR"/>
        </w:rPr>
        <w:t xml:space="preserve">f(a) </w:t>
      </w:r>
      <w:r w:rsidRPr="00084B3A">
        <w:rPr>
          <w:color w:val="000000"/>
          <w:lang w:val="es-AR"/>
        </w:rPr>
        <w:t>+</w:t>
      </w:r>
      <w:r w:rsidRPr="00084B3A">
        <w:rPr>
          <w:b/>
          <w:color w:val="000000"/>
          <w:lang w:val="es-AR"/>
        </w:rPr>
        <w:t xml:space="preserve"> f(b) </w:t>
      </w:r>
      <w:r w:rsidRPr="00084B3A">
        <w:rPr>
          <w:color w:val="000000"/>
          <w:lang w:val="es-AR"/>
        </w:rPr>
        <w:t>&gt;=</w:t>
      </w:r>
      <w:r w:rsidRPr="00084B3A">
        <w:rPr>
          <w:b/>
          <w:color w:val="000000"/>
          <w:lang w:val="es-AR"/>
        </w:rPr>
        <w:t xml:space="preserve"> 150</w:t>
      </w:r>
      <w:r>
        <w:rPr>
          <w:color w:val="000000"/>
          <w:lang w:val="es-AR"/>
        </w:rPr>
        <w:t xml:space="preserve"> </w:t>
      </w:r>
      <w:r>
        <w:rPr>
          <w:color w:val="000000"/>
          <w:lang w:val="es-AR"/>
        </w:rPr>
        <w:sym w:font="Symbol" w:char="F0AE"/>
      </w:r>
      <w:r>
        <w:rPr>
          <w:color w:val="000000"/>
          <w:lang w:val="es-AR"/>
        </w:rPr>
        <w:t xml:space="preserve"> </w:t>
      </w:r>
      <w:r w:rsidRPr="00385223">
        <w:rPr>
          <w:b/>
          <w:color w:val="000000"/>
          <w:lang w:val="es-AR"/>
        </w:rPr>
        <w:t>p(</w:t>
      </w:r>
      <w:r>
        <w:rPr>
          <w:b/>
          <w:color w:val="000000"/>
          <w:lang w:val="es-AR"/>
        </w:rPr>
        <w:t>1</w:t>
      </w:r>
      <w:r w:rsidRPr="00385223">
        <w:rPr>
          <w:b/>
          <w:color w:val="000000"/>
          <w:lang w:val="es-AR"/>
        </w:rPr>
        <w:t>)</w:t>
      </w:r>
      <w:r>
        <w:rPr>
          <w:color w:val="000000"/>
          <w:lang w:val="es-AR"/>
        </w:rPr>
        <w:t xml:space="preserve"> = </w:t>
      </w:r>
      <w:r>
        <w:rPr>
          <w:b/>
          <w:color w:val="000000"/>
          <w:lang w:val="es-AR"/>
        </w:rPr>
        <w:t>0.45</w:t>
      </w:r>
      <w:r>
        <w:rPr>
          <w:color w:val="000000"/>
          <w:lang w:val="es-AR"/>
        </w:rPr>
        <w:t>,</w:t>
      </w:r>
      <w:r>
        <w:rPr>
          <w:b/>
          <w:color w:val="000000"/>
          <w:lang w:val="es-AR"/>
        </w:rPr>
        <w:t xml:space="preserve"> </w:t>
      </w:r>
      <w:r w:rsidRPr="00385223">
        <w:rPr>
          <w:b/>
          <w:color w:val="000000"/>
          <w:lang w:val="es-AR"/>
        </w:rPr>
        <w:t>p(2)</w:t>
      </w:r>
      <w:r>
        <w:rPr>
          <w:color w:val="000000"/>
          <w:lang w:val="es-AR"/>
        </w:rPr>
        <w:t xml:space="preserve"> = </w:t>
      </w:r>
      <w:r w:rsidRPr="007511C7">
        <w:rPr>
          <w:b/>
          <w:color w:val="000000"/>
          <w:lang w:val="es-AR"/>
        </w:rPr>
        <w:t>0.</w:t>
      </w:r>
      <w:r>
        <w:rPr>
          <w:b/>
          <w:color w:val="000000"/>
          <w:lang w:val="es-AR"/>
        </w:rPr>
        <w:t>33</w:t>
      </w:r>
      <w:r>
        <w:rPr>
          <w:color w:val="000000"/>
          <w:lang w:val="es-AR"/>
        </w:rPr>
        <w:t xml:space="preserve">, </w:t>
      </w:r>
      <w:r>
        <w:rPr>
          <w:b/>
          <w:color w:val="000000"/>
          <w:lang w:val="es-AR"/>
        </w:rPr>
        <w:t xml:space="preserve">p(3) </w:t>
      </w:r>
      <w:r>
        <w:rPr>
          <w:color w:val="000000"/>
          <w:lang w:val="es-AR"/>
        </w:rPr>
        <w:t xml:space="preserve">= </w:t>
      </w:r>
      <w:r w:rsidRPr="007511C7">
        <w:rPr>
          <w:b/>
          <w:color w:val="000000"/>
          <w:lang w:val="es-AR"/>
        </w:rPr>
        <w:t>0.</w:t>
      </w:r>
      <w:r>
        <w:rPr>
          <w:b/>
          <w:color w:val="000000"/>
          <w:lang w:val="es-AR"/>
        </w:rPr>
        <w:t>22</w:t>
      </w:r>
    </w:p>
    <w:p w14:paraId="1285A72E" w14:textId="56D465FE" w:rsidR="00325AE4" w:rsidRDefault="00325AE4" w:rsidP="004C7B30">
      <w:pPr>
        <w:widowControl w:val="0"/>
        <w:pBdr>
          <w:top w:val="nil"/>
          <w:left w:val="nil"/>
          <w:bottom w:val="nil"/>
          <w:right w:val="nil"/>
          <w:between w:val="nil"/>
        </w:pBdr>
        <w:ind w:left="426"/>
        <w:jc w:val="both"/>
        <w:rPr>
          <w:color w:val="000000"/>
          <w:lang w:val="es-AR"/>
        </w:rPr>
      </w:pPr>
      <w:r>
        <w:rPr>
          <w:color w:val="000000"/>
          <w:lang w:val="es-AR"/>
        </w:rPr>
        <w:t xml:space="preserve">Si </w:t>
      </w:r>
      <w:r w:rsidRPr="007511C7">
        <w:rPr>
          <w:b/>
          <w:color w:val="000000"/>
          <w:lang w:val="es-AR"/>
        </w:rPr>
        <w:t>1</w:t>
      </w:r>
      <w:r>
        <w:rPr>
          <w:b/>
          <w:color w:val="000000"/>
          <w:lang w:val="es-AR"/>
        </w:rPr>
        <w:t>2</w:t>
      </w:r>
      <w:r w:rsidRPr="007511C7">
        <w:rPr>
          <w:b/>
          <w:color w:val="000000"/>
          <w:lang w:val="es-AR"/>
        </w:rPr>
        <w:t>0</w:t>
      </w:r>
      <w:r>
        <w:rPr>
          <w:color w:val="000000"/>
          <w:lang w:val="es-AR"/>
        </w:rPr>
        <w:t xml:space="preserve"> &lt;= </w:t>
      </w:r>
      <w:r w:rsidRPr="007511C7">
        <w:rPr>
          <w:b/>
          <w:color w:val="000000"/>
          <w:lang w:val="es-AR"/>
        </w:rPr>
        <w:t>f(a)</w:t>
      </w:r>
      <w:r>
        <w:rPr>
          <w:color w:val="000000"/>
          <w:lang w:val="es-AR"/>
        </w:rPr>
        <w:t xml:space="preserve"> + </w:t>
      </w:r>
      <w:r w:rsidRPr="007511C7">
        <w:rPr>
          <w:b/>
          <w:color w:val="000000"/>
          <w:lang w:val="es-AR"/>
        </w:rPr>
        <w:t>f(b)</w:t>
      </w:r>
      <w:r>
        <w:rPr>
          <w:color w:val="000000"/>
          <w:lang w:val="es-AR"/>
        </w:rPr>
        <w:t xml:space="preserve"> &lt; </w:t>
      </w:r>
      <w:r w:rsidRPr="007511C7">
        <w:rPr>
          <w:b/>
          <w:color w:val="000000"/>
          <w:lang w:val="es-AR"/>
        </w:rPr>
        <w:t>150</w:t>
      </w:r>
      <w:r>
        <w:rPr>
          <w:color w:val="000000"/>
          <w:lang w:val="es-AR"/>
        </w:rPr>
        <w:t xml:space="preserve"> </w:t>
      </w:r>
      <w:r>
        <w:rPr>
          <w:color w:val="000000"/>
          <w:lang w:val="es-AR"/>
        </w:rPr>
        <w:sym w:font="Symbol" w:char="F0AE"/>
      </w:r>
      <w:r>
        <w:rPr>
          <w:color w:val="000000"/>
          <w:lang w:val="es-AR"/>
        </w:rPr>
        <w:t xml:space="preserve"> </w:t>
      </w:r>
      <w:r w:rsidRPr="00385223">
        <w:rPr>
          <w:b/>
          <w:color w:val="000000"/>
          <w:lang w:val="es-AR"/>
        </w:rPr>
        <w:t>p(</w:t>
      </w:r>
      <w:r>
        <w:rPr>
          <w:b/>
          <w:color w:val="000000"/>
          <w:lang w:val="es-AR"/>
        </w:rPr>
        <w:t>1</w:t>
      </w:r>
      <w:r w:rsidRPr="00385223">
        <w:rPr>
          <w:b/>
          <w:color w:val="000000"/>
          <w:lang w:val="es-AR"/>
        </w:rPr>
        <w:t>)</w:t>
      </w:r>
      <w:r>
        <w:rPr>
          <w:b/>
          <w:color w:val="000000"/>
          <w:lang w:val="es-AR"/>
        </w:rPr>
        <w:t xml:space="preserve"> </w:t>
      </w:r>
      <w:r>
        <w:rPr>
          <w:color w:val="000000"/>
          <w:lang w:val="es-AR"/>
        </w:rPr>
        <w:t xml:space="preserve">= </w:t>
      </w:r>
      <w:r>
        <w:rPr>
          <w:b/>
          <w:color w:val="000000"/>
          <w:lang w:val="es-AR"/>
        </w:rPr>
        <w:t>0.52</w:t>
      </w:r>
      <w:r>
        <w:rPr>
          <w:color w:val="000000"/>
          <w:lang w:val="es-AR"/>
        </w:rPr>
        <w:t>,</w:t>
      </w:r>
      <w:r>
        <w:rPr>
          <w:b/>
          <w:color w:val="000000"/>
          <w:lang w:val="es-AR"/>
        </w:rPr>
        <w:t xml:space="preserve"> </w:t>
      </w:r>
      <w:r w:rsidRPr="00385223">
        <w:rPr>
          <w:b/>
          <w:color w:val="000000"/>
          <w:lang w:val="es-AR"/>
        </w:rPr>
        <w:t>p(2)</w:t>
      </w:r>
      <w:r>
        <w:rPr>
          <w:color w:val="000000"/>
          <w:lang w:val="es-AR"/>
        </w:rPr>
        <w:t xml:space="preserve"> = </w:t>
      </w:r>
      <w:r w:rsidRPr="007511C7">
        <w:rPr>
          <w:b/>
          <w:color w:val="000000"/>
          <w:lang w:val="es-AR"/>
        </w:rPr>
        <w:t>0.</w:t>
      </w:r>
      <w:r>
        <w:rPr>
          <w:b/>
          <w:color w:val="000000"/>
          <w:lang w:val="es-AR"/>
        </w:rPr>
        <w:t>3</w:t>
      </w:r>
      <w:r>
        <w:rPr>
          <w:color w:val="000000"/>
          <w:lang w:val="es-AR"/>
        </w:rPr>
        <w:t xml:space="preserve">, </w:t>
      </w:r>
      <w:r>
        <w:rPr>
          <w:b/>
          <w:color w:val="000000"/>
          <w:lang w:val="es-AR"/>
        </w:rPr>
        <w:t xml:space="preserve">p(3) </w:t>
      </w:r>
      <w:r>
        <w:rPr>
          <w:color w:val="000000"/>
          <w:lang w:val="es-AR"/>
        </w:rPr>
        <w:t xml:space="preserve">= </w:t>
      </w:r>
      <w:r w:rsidRPr="007511C7">
        <w:rPr>
          <w:b/>
          <w:color w:val="000000"/>
          <w:lang w:val="es-AR"/>
        </w:rPr>
        <w:t>0.</w:t>
      </w:r>
      <w:r>
        <w:rPr>
          <w:b/>
          <w:color w:val="000000"/>
          <w:lang w:val="es-AR"/>
        </w:rPr>
        <w:t>18</w:t>
      </w:r>
    </w:p>
    <w:p w14:paraId="09F4BBA2" w14:textId="6F02EB2A" w:rsidR="00325AE4" w:rsidRDefault="00325AE4" w:rsidP="004C7B30">
      <w:pPr>
        <w:widowControl w:val="0"/>
        <w:pBdr>
          <w:top w:val="nil"/>
          <w:left w:val="nil"/>
          <w:bottom w:val="nil"/>
          <w:right w:val="nil"/>
          <w:between w:val="nil"/>
        </w:pBdr>
        <w:ind w:left="426"/>
        <w:jc w:val="both"/>
        <w:rPr>
          <w:b/>
          <w:color w:val="000000"/>
          <w:lang w:val="es-AR"/>
        </w:rPr>
      </w:pPr>
      <w:r>
        <w:rPr>
          <w:color w:val="000000"/>
          <w:lang w:val="es-AR"/>
        </w:rPr>
        <w:t xml:space="preserve">Si </w:t>
      </w:r>
      <w:r>
        <w:rPr>
          <w:b/>
          <w:color w:val="000000"/>
          <w:lang w:val="es-AR"/>
        </w:rPr>
        <w:t>9</w:t>
      </w:r>
      <w:r w:rsidRPr="007511C7">
        <w:rPr>
          <w:b/>
          <w:color w:val="000000"/>
          <w:lang w:val="es-AR"/>
        </w:rPr>
        <w:t>0</w:t>
      </w:r>
      <w:r>
        <w:rPr>
          <w:color w:val="000000"/>
          <w:lang w:val="es-AR"/>
        </w:rPr>
        <w:t xml:space="preserve"> &lt;= </w:t>
      </w:r>
      <w:r w:rsidRPr="007511C7">
        <w:rPr>
          <w:b/>
          <w:color w:val="000000"/>
          <w:lang w:val="es-AR"/>
        </w:rPr>
        <w:t>f(a)</w:t>
      </w:r>
      <w:r>
        <w:rPr>
          <w:color w:val="000000"/>
          <w:lang w:val="es-AR"/>
        </w:rPr>
        <w:t xml:space="preserve"> + </w:t>
      </w:r>
      <w:r w:rsidRPr="007511C7">
        <w:rPr>
          <w:b/>
          <w:color w:val="000000"/>
          <w:lang w:val="es-AR"/>
        </w:rPr>
        <w:t>f(b)</w:t>
      </w:r>
      <w:r>
        <w:rPr>
          <w:color w:val="000000"/>
          <w:lang w:val="es-AR"/>
        </w:rPr>
        <w:t xml:space="preserve"> &lt; </w:t>
      </w:r>
      <w:r w:rsidRPr="007511C7">
        <w:rPr>
          <w:b/>
          <w:color w:val="000000"/>
          <w:lang w:val="es-AR"/>
        </w:rPr>
        <w:t>1</w:t>
      </w:r>
      <w:r>
        <w:rPr>
          <w:b/>
          <w:color w:val="000000"/>
          <w:lang w:val="es-AR"/>
        </w:rPr>
        <w:t>2</w:t>
      </w:r>
      <w:r w:rsidRPr="007511C7">
        <w:rPr>
          <w:b/>
          <w:color w:val="000000"/>
          <w:lang w:val="es-AR"/>
        </w:rPr>
        <w:t>0</w:t>
      </w:r>
      <w:r>
        <w:rPr>
          <w:color w:val="000000"/>
          <w:lang w:val="es-AR"/>
        </w:rPr>
        <w:t xml:space="preserve"> </w:t>
      </w:r>
      <w:r>
        <w:rPr>
          <w:color w:val="000000"/>
          <w:lang w:val="es-AR"/>
        </w:rPr>
        <w:sym w:font="Symbol" w:char="F0AE"/>
      </w:r>
      <w:r>
        <w:rPr>
          <w:color w:val="000000"/>
          <w:lang w:val="es-AR"/>
        </w:rPr>
        <w:t xml:space="preserve"> </w:t>
      </w:r>
      <w:r w:rsidRPr="00385223">
        <w:rPr>
          <w:b/>
          <w:color w:val="000000"/>
          <w:lang w:val="es-AR"/>
        </w:rPr>
        <w:t>p(</w:t>
      </w:r>
      <w:r>
        <w:rPr>
          <w:b/>
          <w:color w:val="000000"/>
          <w:lang w:val="es-AR"/>
        </w:rPr>
        <w:t>1</w:t>
      </w:r>
      <w:r w:rsidRPr="00385223">
        <w:rPr>
          <w:b/>
          <w:color w:val="000000"/>
          <w:lang w:val="es-AR"/>
        </w:rPr>
        <w:t>)</w:t>
      </w:r>
      <w:r>
        <w:rPr>
          <w:color w:val="000000"/>
          <w:lang w:val="es-AR"/>
        </w:rPr>
        <w:t xml:space="preserve"> = </w:t>
      </w:r>
      <w:r>
        <w:rPr>
          <w:b/>
          <w:color w:val="000000"/>
          <w:lang w:val="es-AR"/>
        </w:rPr>
        <w:t>0.6</w:t>
      </w:r>
      <w:r>
        <w:rPr>
          <w:color w:val="000000"/>
          <w:lang w:val="es-AR"/>
        </w:rPr>
        <w:t>,</w:t>
      </w:r>
      <w:r>
        <w:rPr>
          <w:b/>
          <w:color w:val="000000"/>
          <w:lang w:val="es-AR"/>
        </w:rPr>
        <w:t xml:space="preserve"> </w:t>
      </w:r>
      <w:r w:rsidRPr="00385223">
        <w:rPr>
          <w:b/>
          <w:color w:val="000000"/>
          <w:lang w:val="es-AR"/>
        </w:rPr>
        <w:t>p(2)</w:t>
      </w:r>
      <w:r>
        <w:rPr>
          <w:color w:val="000000"/>
          <w:lang w:val="es-AR"/>
        </w:rPr>
        <w:t xml:space="preserve"> = </w:t>
      </w:r>
      <w:r w:rsidRPr="007511C7">
        <w:rPr>
          <w:b/>
          <w:color w:val="000000"/>
          <w:lang w:val="es-AR"/>
        </w:rPr>
        <w:t>0.</w:t>
      </w:r>
      <w:r>
        <w:rPr>
          <w:b/>
          <w:color w:val="000000"/>
          <w:lang w:val="es-AR"/>
        </w:rPr>
        <w:t>25</w:t>
      </w:r>
      <w:r>
        <w:rPr>
          <w:color w:val="000000"/>
          <w:lang w:val="es-AR"/>
        </w:rPr>
        <w:t xml:space="preserve">, </w:t>
      </w:r>
      <w:r>
        <w:rPr>
          <w:b/>
          <w:color w:val="000000"/>
          <w:lang w:val="es-AR"/>
        </w:rPr>
        <w:t xml:space="preserve">p(3) </w:t>
      </w:r>
      <w:r>
        <w:rPr>
          <w:color w:val="000000"/>
          <w:lang w:val="es-AR"/>
        </w:rPr>
        <w:t xml:space="preserve">= </w:t>
      </w:r>
      <w:r w:rsidRPr="007511C7">
        <w:rPr>
          <w:b/>
          <w:color w:val="000000"/>
          <w:lang w:val="es-AR"/>
        </w:rPr>
        <w:t>0.</w:t>
      </w:r>
      <w:r>
        <w:rPr>
          <w:b/>
          <w:color w:val="000000"/>
          <w:lang w:val="es-AR"/>
        </w:rPr>
        <w:t>15</w:t>
      </w:r>
    </w:p>
    <w:p w14:paraId="49101CDC" w14:textId="5AEE43D3" w:rsidR="00325AE4" w:rsidRDefault="00325AE4" w:rsidP="00325AE4">
      <w:pPr>
        <w:widowControl w:val="0"/>
        <w:pBdr>
          <w:top w:val="nil"/>
          <w:left w:val="nil"/>
          <w:bottom w:val="nil"/>
          <w:right w:val="nil"/>
          <w:between w:val="nil"/>
        </w:pBdr>
        <w:ind w:left="426"/>
        <w:jc w:val="both"/>
        <w:rPr>
          <w:color w:val="000000"/>
          <w:lang w:val="es-AR"/>
        </w:rPr>
      </w:pPr>
      <w:r>
        <w:rPr>
          <w:color w:val="000000"/>
          <w:lang w:val="es-AR"/>
        </w:rPr>
        <w:t xml:space="preserve">Si </w:t>
      </w:r>
      <w:r w:rsidRPr="007511C7">
        <w:rPr>
          <w:b/>
          <w:color w:val="000000"/>
          <w:lang w:val="es-AR"/>
        </w:rPr>
        <w:t>50</w:t>
      </w:r>
      <w:r>
        <w:rPr>
          <w:color w:val="000000"/>
          <w:lang w:val="es-AR"/>
        </w:rPr>
        <w:t xml:space="preserve"> &lt;= </w:t>
      </w:r>
      <w:r w:rsidRPr="007511C7">
        <w:rPr>
          <w:b/>
          <w:color w:val="000000"/>
          <w:lang w:val="es-AR"/>
        </w:rPr>
        <w:t>f(a)</w:t>
      </w:r>
      <w:r>
        <w:rPr>
          <w:color w:val="000000"/>
          <w:lang w:val="es-AR"/>
        </w:rPr>
        <w:t xml:space="preserve"> + </w:t>
      </w:r>
      <w:r w:rsidRPr="007511C7">
        <w:rPr>
          <w:b/>
          <w:color w:val="000000"/>
          <w:lang w:val="es-AR"/>
        </w:rPr>
        <w:t>f(b)</w:t>
      </w:r>
      <w:r>
        <w:rPr>
          <w:color w:val="000000"/>
          <w:lang w:val="es-AR"/>
        </w:rPr>
        <w:t xml:space="preserve"> &lt; </w:t>
      </w:r>
      <w:r>
        <w:rPr>
          <w:b/>
          <w:color w:val="000000"/>
          <w:lang w:val="es-AR"/>
        </w:rPr>
        <w:t>9</w:t>
      </w:r>
      <w:r w:rsidRPr="007511C7">
        <w:rPr>
          <w:b/>
          <w:color w:val="000000"/>
          <w:lang w:val="es-AR"/>
        </w:rPr>
        <w:t>0</w:t>
      </w:r>
      <w:r>
        <w:rPr>
          <w:color w:val="000000"/>
          <w:lang w:val="es-AR"/>
        </w:rPr>
        <w:t xml:space="preserve"> </w:t>
      </w:r>
      <w:r>
        <w:rPr>
          <w:color w:val="000000"/>
          <w:lang w:val="es-AR"/>
        </w:rPr>
        <w:sym w:font="Symbol" w:char="F0AE"/>
      </w:r>
      <w:r>
        <w:rPr>
          <w:color w:val="000000"/>
          <w:lang w:val="es-AR"/>
        </w:rPr>
        <w:t xml:space="preserve"> </w:t>
      </w:r>
      <w:r w:rsidRPr="00385223">
        <w:rPr>
          <w:b/>
          <w:color w:val="000000"/>
          <w:lang w:val="es-AR"/>
        </w:rPr>
        <w:t>p(</w:t>
      </w:r>
      <w:r>
        <w:rPr>
          <w:b/>
          <w:color w:val="000000"/>
          <w:lang w:val="es-AR"/>
        </w:rPr>
        <w:t>1</w:t>
      </w:r>
      <w:r w:rsidRPr="00385223">
        <w:rPr>
          <w:b/>
          <w:color w:val="000000"/>
          <w:lang w:val="es-AR"/>
        </w:rPr>
        <w:t>)</w:t>
      </w:r>
      <w:r>
        <w:rPr>
          <w:color w:val="000000"/>
          <w:lang w:val="es-AR"/>
        </w:rPr>
        <w:t xml:space="preserve"> = </w:t>
      </w:r>
      <w:r>
        <w:rPr>
          <w:b/>
          <w:color w:val="000000"/>
          <w:lang w:val="es-AR"/>
        </w:rPr>
        <w:t>0.7</w:t>
      </w:r>
      <w:r>
        <w:rPr>
          <w:color w:val="000000"/>
          <w:lang w:val="es-AR"/>
        </w:rPr>
        <w:t>,</w:t>
      </w:r>
      <w:r>
        <w:rPr>
          <w:b/>
          <w:color w:val="000000"/>
          <w:lang w:val="es-AR"/>
        </w:rPr>
        <w:t xml:space="preserve"> </w:t>
      </w:r>
      <w:r w:rsidRPr="00385223">
        <w:rPr>
          <w:b/>
          <w:color w:val="000000"/>
          <w:lang w:val="es-AR"/>
        </w:rPr>
        <w:t>p(2)</w:t>
      </w:r>
      <w:r>
        <w:rPr>
          <w:color w:val="000000"/>
          <w:lang w:val="es-AR"/>
        </w:rPr>
        <w:t xml:space="preserve"> = </w:t>
      </w:r>
      <w:r w:rsidRPr="007511C7">
        <w:rPr>
          <w:b/>
          <w:color w:val="000000"/>
          <w:lang w:val="es-AR"/>
        </w:rPr>
        <w:t>0.</w:t>
      </w:r>
      <w:r>
        <w:rPr>
          <w:b/>
          <w:color w:val="000000"/>
          <w:lang w:val="es-AR"/>
        </w:rPr>
        <w:t>2</w:t>
      </w:r>
      <w:r>
        <w:rPr>
          <w:color w:val="000000"/>
          <w:lang w:val="es-AR"/>
        </w:rPr>
        <w:t xml:space="preserve">, </w:t>
      </w:r>
      <w:r>
        <w:rPr>
          <w:b/>
          <w:color w:val="000000"/>
          <w:lang w:val="es-AR"/>
        </w:rPr>
        <w:t xml:space="preserve">p(3) </w:t>
      </w:r>
      <w:r>
        <w:rPr>
          <w:color w:val="000000"/>
          <w:lang w:val="es-AR"/>
        </w:rPr>
        <w:t xml:space="preserve">=  </w:t>
      </w:r>
      <w:r w:rsidRPr="007511C7">
        <w:rPr>
          <w:b/>
          <w:color w:val="000000"/>
          <w:lang w:val="es-AR"/>
        </w:rPr>
        <w:t>0.</w:t>
      </w:r>
      <w:r>
        <w:rPr>
          <w:b/>
          <w:color w:val="000000"/>
          <w:lang w:val="es-AR"/>
        </w:rPr>
        <w:t>1</w:t>
      </w:r>
    </w:p>
    <w:p w14:paraId="26326695" w14:textId="6D1C2A07" w:rsidR="00325AE4" w:rsidRDefault="00AE1449" w:rsidP="00325AE4">
      <w:pPr>
        <w:widowControl w:val="0"/>
        <w:pBdr>
          <w:top w:val="nil"/>
          <w:left w:val="nil"/>
          <w:bottom w:val="nil"/>
          <w:right w:val="nil"/>
          <w:between w:val="nil"/>
        </w:pBdr>
        <w:ind w:left="426"/>
        <w:jc w:val="both"/>
        <w:rPr>
          <w:color w:val="000000"/>
          <w:lang w:val="es-AR"/>
        </w:rPr>
      </w:pPr>
      <w:r>
        <w:rPr>
          <w:color w:val="000000"/>
          <w:lang w:val="es-AR"/>
        </w:rPr>
        <w:t xml:space="preserve">Si </w:t>
      </w:r>
      <w:r>
        <w:rPr>
          <w:b/>
          <w:color w:val="000000"/>
          <w:lang w:val="es-AR"/>
        </w:rPr>
        <w:t>25</w:t>
      </w:r>
      <w:r>
        <w:rPr>
          <w:color w:val="000000"/>
          <w:lang w:val="es-AR"/>
        </w:rPr>
        <w:t xml:space="preserve"> &lt;= </w:t>
      </w:r>
      <w:r w:rsidRPr="007511C7">
        <w:rPr>
          <w:b/>
          <w:color w:val="000000"/>
          <w:lang w:val="es-AR"/>
        </w:rPr>
        <w:t>f(a)</w:t>
      </w:r>
      <w:r>
        <w:rPr>
          <w:color w:val="000000"/>
          <w:lang w:val="es-AR"/>
        </w:rPr>
        <w:t xml:space="preserve"> + </w:t>
      </w:r>
      <w:r w:rsidRPr="007511C7">
        <w:rPr>
          <w:b/>
          <w:color w:val="000000"/>
          <w:lang w:val="es-AR"/>
        </w:rPr>
        <w:t>f(b)</w:t>
      </w:r>
      <w:r>
        <w:rPr>
          <w:color w:val="000000"/>
          <w:lang w:val="es-AR"/>
        </w:rPr>
        <w:t xml:space="preserve"> &lt; </w:t>
      </w:r>
      <w:r>
        <w:rPr>
          <w:b/>
          <w:color w:val="000000"/>
          <w:lang w:val="es-AR"/>
        </w:rPr>
        <w:t>5</w:t>
      </w:r>
      <w:r w:rsidRPr="007511C7">
        <w:rPr>
          <w:b/>
          <w:color w:val="000000"/>
          <w:lang w:val="es-AR"/>
        </w:rPr>
        <w:t>0</w:t>
      </w:r>
      <w:r>
        <w:rPr>
          <w:color w:val="000000"/>
          <w:lang w:val="es-AR"/>
        </w:rPr>
        <w:t xml:space="preserve"> </w:t>
      </w:r>
      <w:r>
        <w:rPr>
          <w:color w:val="000000"/>
          <w:lang w:val="es-AR"/>
        </w:rPr>
        <w:sym w:font="Symbol" w:char="F0AE"/>
      </w:r>
      <w:r>
        <w:rPr>
          <w:color w:val="000000"/>
          <w:lang w:val="es-AR"/>
        </w:rPr>
        <w:t xml:space="preserve"> </w:t>
      </w:r>
      <w:r w:rsidRPr="00385223">
        <w:rPr>
          <w:b/>
          <w:color w:val="000000"/>
          <w:lang w:val="es-AR"/>
        </w:rPr>
        <w:t>p(</w:t>
      </w:r>
      <w:r>
        <w:rPr>
          <w:b/>
          <w:color w:val="000000"/>
          <w:lang w:val="es-AR"/>
        </w:rPr>
        <w:t>1</w:t>
      </w:r>
      <w:r w:rsidRPr="00385223">
        <w:rPr>
          <w:b/>
          <w:color w:val="000000"/>
          <w:lang w:val="es-AR"/>
        </w:rPr>
        <w:t>)</w:t>
      </w:r>
      <w:r>
        <w:rPr>
          <w:color w:val="000000"/>
          <w:lang w:val="es-AR"/>
        </w:rPr>
        <w:t xml:space="preserve"> </w:t>
      </w:r>
      <w:r w:rsidR="00325AE4">
        <w:rPr>
          <w:color w:val="000000"/>
          <w:lang w:val="es-AR"/>
        </w:rPr>
        <w:t xml:space="preserve">= </w:t>
      </w:r>
      <w:r w:rsidR="00325AE4">
        <w:rPr>
          <w:b/>
          <w:color w:val="000000"/>
          <w:lang w:val="es-AR"/>
        </w:rPr>
        <w:t>0.8</w:t>
      </w:r>
      <w:r w:rsidR="00325AE4">
        <w:rPr>
          <w:color w:val="000000"/>
          <w:lang w:val="es-AR"/>
        </w:rPr>
        <w:t>,</w:t>
      </w:r>
      <w:r w:rsidR="00325AE4">
        <w:rPr>
          <w:b/>
          <w:color w:val="000000"/>
          <w:lang w:val="es-AR"/>
        </w:rPr>
        <w:t xml:space="preserve"> </w:t>
      </w:r>
      <w:r w:rsidR="00325AE4" w:rsidRPr="00385223">
        <w:rPr>
          <w:b/>
          <w:color w:val="000000"/>
          <w:lang w:val="es-AR"/>
        </w:rPr>
        <w:t>p(2)</w:t>
      </w:r>
      <w:r w:rsidR="00325AE4">
        <w:rPr>
          <w:color w:val="000000"/>
          <w:lang w:val="es-AR"/>
        </w:rPr>
        <w:t xml:space="preserve"> = </w:t>
      </w:r>
      <w:r w:rsidR="00325AE4" w:rsidRPr="007511C7">
        <w:rPr>
          <w:b/>
          <w:color w:val="000000"/>
          <w:lang w:val="es-AR"/>
        </w:rPr>
        <w:t>0.</w:t>
      </w:r>
      <w:r w:rsidR="00325AE4">
        <w:rPr>
          <w:b/>
          <w:color w:val="000000"/>
          <w:lang w:val="es-AR"/>
        </w:rPr>
        <w:t>13</w:t>
      </w:r>
      <w:r w:rsidR="00325AE4">
        <w:rPr>
          <w:color w:val="000000"/>
          <w:lang w:val="es-AR"/>
        </w:rPr>
        <w:t xml:space="preserve">, </w:t>
      </w:r>
      <w:r w:rsidR="00325AE4">
        <w:rPr>
          <w:b/>
          <w:color w:val="000000"/>
          <w:lang w:val="es-AR"/>
        </w:rPr>
        <w:t xml:space="preserve">p(3) </w:t>
      </w:r>
      <w:r w:rsidR="00325AE4">
        <w:rPr>
          <w:color w:val="000000"/>
          <w:lang w:val="es-AR"/>
        </w:rPr>
        <w:t xml:space="preserve">= </w:t>
      </w:r>
      <w:r w:rsidR="00325AE4" w:rsidRPr="007511C7">
        <w:rPr>
          <w:b/>
          <w:color w:val="000000"/>
          <w:lang w:val="es-AR"/>
        </w:rPr>
        <w:t>0.</w:t>
      </w:r>
      <w:r w:rsidR="00325AE4">
        <w:rPr>
          <w:b/>
          <w:color w:val="000000"/>
          <w:lang w:val="es-AR"/>
        </w:rPr>
        <w:t>07</w:t>
      </w:r>
    </w:p>
    <w:p w14:paraId="34733919" w14:textId="5833EAD0" w:rsidR="00325AE4" w:rsidRDefault="00AE1449" w:rsidP="00AE1449">
      <w:pPr>
        <w:widowControl w:val="0"/>
        <w:pBdr>
          <w:top w:val="nil"/>
          <w:left w:val="nil"/>
          <w:bottom w:val="nil"/>
          <w:right w:val="nil"/>
          <w:between w:val="nil"/>
        </w:pBdr>
        <w:ind w:left="426"/>
        <w:jc w:val="both"/>
        <w:rPr>
          <w:color w:val="000000"/>
          <w:lang w:val="es-AR"/>
        </w:rPr>
      </w:pPr>
      <w:r>
        <w:rPr>
          <w:color w:val="000000"/>
          <w:lang w:val="es-AR"/>
        </w:rPr>
        <w:t xml:space="preserve">Si </w:t>
      </w:r>
      <w:r w:rsidRPr="007511C7">
        <w:rPr>
          <w:b/>
          <w:color w:val="000000"/>
          <w:lang w:val="es-AR"/>
        </w:rPr>
        <w:t>f(a)</w:t>
      </w:r>
      <w:r>
        <w:rPr>
          <w:color w:val="000000"/>
          <w:lang w:val="es-AR"/>
        </w:rPr>
        <w:t xml:space="preserve"> + </w:t>
      </w:r>
      <w:r w:rsidRPr="007511C7">
        <w:rPr>
          <w:b/>
          <w:color w:val="000000"/>
          <w:lang w:val="es-AR"/>
        </w:rPr>
        <w:t>f(b)</w:t>
      </w:r>
      <w:r>
        <w:rPr>
          <w:color w:val="000000"/>
          <w:lang w:val="es-AR"/>
        </w:rPr>
        <w:t xml:space="preserve"> &lt; </w:t>
      </w:r>
      <w:r>
        <w:rPr>
          <w:b/>
          <w:color w:val="000000"/>
          <w:lang w:val="es-AR"/>
        </w:rPr>
        <w:t>25</w:t>
      </w:r>
      <w:r>
        <w:rPr>
          <w:color w:val="000000"/>
          <w:lang w:val="es-AR"/>
        </w:rPr>
        <w:t xml:space="preserve"> </w:t>
      </w:r>
      <w:r>
        <w:rPr>
          <w:color w:val="000000"/>
          <w:lang w:val="es-AR"/>
        </w:rPr>
        <w:sym w:font="Symbol" w:char="F0AE"/>
      </w:r>
      <w:r>
        <w:rPr>
          <w:color w:val="000000"/>
          <w:lang w:val="es-AR"/>
        </w:rPr>
        <w:t xml:space="preserve"> </w:t>
      </w:r>
      <w:r w:rsidRPr="00385223">
        <w:rPr>
          <w:b/>
          <w:color w:val="000000"/>
          <w:lang w:val="es-AR"/>
        </w:rPr>
        <w:t>p(</w:t>
      </w:r>
      <w:r>
        <w:rPr>
          <w:b/>
          <w:color w:val="000000"/>
          <w:lang w:val="es-AR"/>
        </w:rPr>
        <w:t>1</w:t>
      </w:r>
      <w:r w:rsidRPr="00385223">
        <w:rPr>
          <w:b/>
          <w:color w:val="000000"/>
          <w:lang w:val="es-AR"/>
        </w:rPr>
        <w:t>)</w:t>
      </w:r>
      <w:r>
        <w:rPr>
          <w:color w:val="000000"/>
          <w:lang w:val="es-AR"/>
        </w:rPr>
        <w:t xml:space="preserve"> </w:t>
      </w:r>
      <w:r w:rsidR="00325AE4">
        <w:rPr>
          <w:color w:val="000000"/>
          <w:lang w:val="es-AR"/>
        </w:rPr>
        <w:t xml:space="preserve">= </w:t>
      </w:r>
      <w:r w:rsidR="00325AE4">
        <w:rPr>
          <w:b/>
          <w:color w:val="000000"/>
          <w:lang w:val="es-AR"/>
        </w:rPr>
        <w:t>0.9</w:t>
      </w:r>
      <w:r w:rsidR="00325AE4">
        <w:rPr>
          <w:color w:val="000000"/>
          <w:lang w:val="es-AR"/>
        </w:rPr>
        <w:t>,</w:t>
      </w:r>
      <w:r w:rsidR="00325AE4">
        <w:rPr>
          <w:b/>
          <w:color w:val="000000"/>
          <w:lang w:val="es-AR"/>
        </w:rPr>
        <w:t xml:space="preserve"> </w:t>
      </w:r>
      <w:r w:rsidR="00325AE4" w:rsidRPr="00385223">
        <w:rPr>
          <w:b/>
          <w:color w:val="000000"/>
          <w:lang w:val="es-AR"/>
        </w:rPr>
        <w:t>p(2)</w:t>
      </w:r>
      <w:r w:rsidR="00325AE4">
        <w:rPr>
          <w:color w:val="000000"/>
          <w:lang w:val="es-AR"/>
        </w:rPr>
        <w:t xml:space="preserve"> = </w:t>
      </w:r>
      <w:r>
        <w:rPr>
          <w:b/>
          <w:color w:val="000000"/>
          <w:lang w:val="es-AR"/>
        </w:rPr>
        <w:t>0.07</w:t>
      </w:r>
      <w:r w:rsidR="00325AE4">
        <w:rPr>
          <w:color w:val="000000"/>
          <w:lang w:val="es-AR"/>
        </w:rPr>
        <w:t xml:space="preserve">, </w:t>
      </w:r>
      <w:r w:rsidR="00325AE4">
        <w:rPr>
          <w:b/>
          <w:color w:val="000000"/>
          <w:lang w:val="es-AR"/>
        </w:rPr>
        <w:t xml:space="preserve">p(3) </w:t>
      </w:r>
      <w:r w:rsidR="00325AE4">
        <w:rPr>
          <w:color w:val="000000"/>
          <w:lang w:val="es-AR"/>
        </w:rPr>
        <w:t xml:space="preserve">= </w:t>
      </w:r>
      <w:r w:rsidR="00325AE4" w:rsidRPr="007511C7">
        <w:rPr>
          <w:b/>
          <w:color w:val="000000"/>
          <w:lang w:val="es-AR"/>
        </w:rPr>
        <w:t>0.</w:t>
      </w:r>
      <w:r>
        <w:rPr>
          <w:b/>
          <w:color w:val="000000"/>
          <w:lang w:val="es-AR"/>
        </w:rPr>
        <w:t>03</w:t>
      </w:r>
    </w:p>
    <w:p w14:paraId="44A258AF" w14:textId="7DF85925" w:rsidR="00F73212" w:rsidRPr="004C0F84" w:rsidRDefault="00F73212" w:rsidP="00E52951">
      <w:pPr>
        <w:pStyle w:val="Heading1"/>
        <w:ind w:left="567" w:hanging="567"/>
        <w:rPr>
          <w:lang w:val="es-AR"/>
        </w:rPr>
      </w:pPr>
      <w:bookmarkStart w:id="280" w:name="_Edificios"/>
      <w:bookmarkStart w:id="281" w:name="_Toc193501662"/>
      <w:bookmarkStart w:id="282" w:name="_Toc195898122"/>
      <w:bookmarkEnd w:id="280"/>
      <w:r w:rsidRPr="00EF3DEB">
        <w:rPr>
          <w:lang w:val="es-AR"/>
        </w:rPr>
        <w:t>E</w:t>
      </w:r>
      <w:r w:rsidR="004C0F84">
        <w:rPr>
          <w:lang w:val="es-AR"/>
        </w:rPr>
        <w:t>dificios</w:t>
      </w:r>
      <w:bookmarkEnd w:id="281"/>
      <w:bookmarkEnd w:id="282"/>
    </w:p>
    <w:p w14:paraId="1DB2A557" w14:textId="41E53498" w:rsidR="00320099" w:rsidRDefault="00320099" w:rsidP="00E80F8C">
      <w:pPr>
        <w:widowControl w:val="0"/>
        <w:pBdr>
          <w:top w:val="nil"/>
          <w:left w:val="nil"/>
          <w:bottom w:val="nil"/>
          <w:right w:val="nil"/>
          <w:between w:val="nil"/>
        </w:pBdr>
        <w:ind w:left="142"/>
        <w:jc w:val="both"/>
        <w:rPr>
          <w:color w:val="000000"/>
          <w:lang w:val="es-AR"/>
        </w:rPr>
      </w:pPr>
      <w:r>
        <w:rPr>
          <w:color w:val="000000"/>
          <w:lang w:val="es-AR"/>
        </w:rPr>
        <w:t>Todo avance en tu colonia se da con la construcción de edificios. Requieren tiempo y esfuerzo de conseguir materiales y recursos, pero una vez construidos, ofrecen grandes beneficios para tu colonia.</w:t>
      </w:r>
    </w:p>
    <w:p w14:paraId="3C03B92D" w14:textId="44F8B0CD" w:rsidR="00F91532" w:rsidRDefault="00F91532" w:rsidP="00E80F8C">
      <w:pPr>
        <w:widowControl w:val="0"/>
        <w:pBdr>
          <w:top w:val="nil"/>
          <w:left w:val="nil"/>
          <w:bottom w:val="nil"/>
          <w:right w:val="nil"/>
          <w:between w:val="nil"/>
        </w:pBdr>
        <w:ind w:left="142"/>
        <w:jc w:val="both"/>
        <w:rPr>
          <w:color w:val="000000"/>
          <w:lang w:val="es-AR"/>
        </w:rPr>
      </w:pPr>
      <w:r>
        <w:rPr>
          <w:color w:val="000000"/>
          <w:lang w:val="es-AR"/>
        </w:rPr>
        <w:t xml:space="preserve">Podrás tener una cantidad </w:t>
      </w:r>
      <w:r w:rsidRPr="00F91532">
        <w:rPr>
          <w:b/>
          <w:color w:val="000000"/>
          <w:lang w:val="es-AR"/>
        </w:rPr>
        <w:t>ilimitada</w:t>
      </w:r>
      <w:r>
        <w:rPr>
          <w:color w:val="000000"/>
          <w:lang w:val="es-AR"/>
        </w:rPr>
        <w:t xml:space="preserve"> de edificios, incluso </w:t>
      </w:r>
      <w:r w:rsidRPr="00F91532">
        <w:rPr>
          <w:b/>
          <w:color w:val="000000"/>
          <w:lang w:val="es-AR"/>
        </w:rPr>
        <w:t>del mismo tipo</w:t>
      </w:r>
      <w:r>
        <w:rPr>
          <w:color w:val="000000"/>
          <w:lang w:val="es-AR"/>
        </w:rPr>
        <w:t>.</w:t>
      </w:r>
    </w:p>
    <w:p w14:paraId="111F70D5" w14:textId="6F5837B2" w:rsidR="00320099" w:rsidRDefault="00320099" w:rsidP="00E80F8C">
      <w:pPr>
        <w:widowControl w:val="0"/>
        <w:pBdr>
          <w:top w:val="nil"/>
          <w:left w:val="nil"/>
          <w:bottom w:val="nil"/>
          <w:right w:val="nil"/>
          <w:between w:val="nil"/>
        </w:pBdr>
        <w:ind w:left="142"/>
        <w:jc w:val="both"/>
        <w:rPr>
          <w:color w:val="000000"/>
          <w:lang w:val="es-AR"/>
        </w:rPr>
      </w:pPr>
      <w:r>
        <w:rPr>
          <w:color w:val="000000"/>
          <w:lang w:val="es-AR"/>
        </w:rPr>
        <w:t>Los edi</w:t>
      </w:r>
      <w:r w:rsidR="00F91532">
        <w:rPr>
          <w:color w:val="000000"/>
          <w:lang w:val="es-AR"/>
        </w:rPr>
        <w:t xml:space="preserve">ficios se clasifican respecto al </w:t>
      </w:r>
      <w:r>
        <w:rPr>
          <w:color w:val="000000"/>
          <w:lang w:val="es-AR"/>
        </w:rPr>
        <w:t>tipo</w:t>
      </w:r>
      <w:r w:rsidR="00F91532">
        <w:rPr>
          <w:color w:val="000000"/>
          <w:lang w:val="es-AR"/>
        </w:rPr>
        <w:t xml:space="preserve"> en</w:t>
      </w:r>
      <w:r>
        <w:rPr>
          <w:color w:val="000000"/>
          <w:lang w:val="es-AR"/>
        </w:rPr>
        <w:t>:</w:t>
      </w:r>
    </w:p>
    <w:p w14:paraId="733C3122" w14:textId="0BA08146" w:rsidR="00320099" w:rsidRPr="003C09CD" w:rsidRDefault="00320099" w:rsidP="00E52951">
      <w:pPr>
        <w:pStyle w:val="Heading2"/>
        <w:ind w:left="851" w:hanging="720"/>
        <w:rPr>
          <w:lang w:val="es-AR"/>
        </w:rPr>
      </w:pPr>
      <w:bookmarkStart w:id="283" w:name="_Edificios_de_albergue"/>
      <w:bookmarkStart w:id="284" w:name="_Toc193501663"/>
      <w:bookmarkStart w:id="285" w:name="_Toc195898123"/>
      <w:bookmarkEnd w:id="283"/>
      <w:r w:rsidRPr="003C09CD">
        <w:rPr>
          <w:lang w:val="es-AR"/>
        </w:rPr>
        <w:t>Edificios de albergue</w:t>
      </w:r>
      <w:bookmarkEnd w:id="284"/>
      <w:bookmarkEnd w:id="285"/>
    </w:p>
    <w:p w14:paraId="010073C3" w14:textId="4094DC85" w:rsidR="00320099" w:rsidRDefault="00320099" w:rsidP="00F37A2B">
      <w:pPr>
        <w:pStyle w:val="ListParagraph"/>
        <w:widowControl w:val="0"/>
        <w:pBdr>
          <w:top w:val="nil"/>
          <w:left w:val="nil"/>
          <w:bottom w:val="nil"/>
          <w:right w:val="nil"/>
          <w:between w:val="nil"/>
        </w:pBdr>
        <w:ind w:left="284"/>
        <w:jc w:val="both"/>
        <w:rPr>
          <w:color w:val="000000"/>
          <w:lang w:val="es-AR"/>
        </w:rPr>
      </w:pPr>
      <w:r w:rsidRPr="00320099">
        <w:rPr>
          <w:color w:val="000000"/>
          <w:lang w:val="es-AR"/>
        </w:rPr>
        <w:t>Permi</w:t>
      </w:r>
      <w:r>
        <w:rPr>
          <w:color w:val="000000"/>
          <w:lang w:val="es-AR"/>
        </w:rPr>
        <w:t xml:space="preserve">ten </w:t>
      </w:r>
      <w:r w:rsidR="0063361A">
        <w:rPr>
          <w:color w:val="000000"/>
          <w:lang w:val="es-AR"/>
        </w:rPr>
        <w:t>dar hospedaje a tus habitantes. Sin un buen conjunto de viviendas no podrás afrontar el ingreso o nacimiento de nuevos</w:t>
      </w:r>
      <w:r w:rsidR="00716C04">
        <w:rPr>
          <w:color w:val="000000"/>
          <w:lang w:val="es-AR"/>
        </w:rPr>
        <w:t>/as</w:t>
      </w:r>
      <w:r w:rsidR="0063361A">
        <w:rPr>
          <w:color w:val="000000"/>
          <w:lang w:val="es-AR"/>
        </w:rPr>
        <w:t xml:space="preserve"> habitantes pudiendo entrar en crisis </w:t>
      </w:r>
      <w:r w:rsidR="00716C04">
        <w:rPr>
          <w:color w:val="000000"/>
          <w:lang w:val="es-AR"/>
        </w:rPr>
        <w:t>de hospedaje</w:t>
      </w:r>
      <w:r w:rsidR="0063361A">
        <w:rPr>
          <w:color w:val="000000"/>
          <w:lang w:val="es-AR"/>
        </w:rPr>
        <w:t>.</w:t>
      </w:r>
    </w:p>
    <w:p w14:paraId="53BC5A83" w14:textId="77777777" w:rsidR="00C12D26" w:rsidRDefault="00C12D26" w:rsidP="00F37A2B">
      <w:pPr>
        <w:pStyle w:val="ListParagraph"/>
        <w:widowControl w:val="0"/>
        <w:pBdr>
          <w:top w:val="nil"/>
          <w:left w:val="nil"/>
          <w:bottom w:val="nil"/>
          <w:right w:val="nil"/>
          <w:between w:val="nil"/>
        </w:pBdr>
        <w:ind w:left="284"/>
        <w:jc w:val="both"/>
        <w:rPr>
          <w:color w:val="000000"/>
          <w:lang w:val="es-AR"/>
        </w:rPr>
      </w:pPr>
      <w:r>
        <w:rPr>
          <w:color w:val="000000"/>
          <w:lang w:val="es-AR"/>
        </w:rPr>
        <w:t>Los edificios de albergue son:</w:t>
      </w:r>
    </w:p>
    <w:p w14:paraId="7BE93EF5" w14:textId="1423B047" w:rsidR="00C12D26" w:rsidRDefault="00716C04" w:rsidP="008C0C04">
      <w:pPr>
        <w:pStyle w:val="ListParagraph"/>
        <w:widowControl w:val="0"/>
        <w:numPr>
          <w:ilvl w:val="0"/>
          <w:numId w:val="11"/>
        </w:numPr>
        <w:pBdr>
          <w:top w:val="nil"/>
          <w:left w:val="nil"/>
          <w:bottom w:val="nil"/>
          <w:right w:val="nil"/>
          <w:between w:val="nil"/>
        </w:pBdr>
        <w:ind w:left="709" w:hanging="218"/>
        <w:rPr>
          <w:b/>
          <w:color w:val="000000"/>
          <w:lang w:val="es-AR"/>
        </w:rPr>
      </w:pPr>
      <w:r>
        <w:rPr>
          <w:b/>
          <w:color w:val="000000"/>
          <w:lang w:val="es-AR"/>
        </w:rPr>
        <w:t>La t</w:t>
      </w:r>
      <w:r w:rsidR="00C12D26" w:rsidRPr="0063361A">
        <w:rPr>
          <w:b/>
          <w:color w:val="000000"/>
          <w:lang w:val="es-AR"/>
        </w:rPr>
        <w:t>ienda de campaña</w:t>
      </w:r>
    </w:p>
    <w:p w14:paraId="3E21485F" w14:textId="0655E278" w:rsidR="00C12D26" w:rsidRDefault="00716C04" w:rsidP="008C0C04">
      <w:pPr>
        <w:pStyle w:val="ListParagraph"/>
        <w:widowControl w:val="0"/>
        <w:numPr>
          <w:ilvl w:val="0"/>
          <w:numId w:val="11"/>
        </w:numPr>
        <w:pBdr>
          <w:top w:val="nil"/>
          <w:left w:val="nil"/>
          <w:bottom w:val="nil"/>
          <w:right w:val="nil"/>
          <w:between w:val="nil"/>
        </w:pBdr>
        <w:ind w:left="709" w:hanging="218"/>
        <w:rPr>
          <w:b/>
          <w:color w:val="000000"/>
          <w:lang w:val="es-AR"/>
        </w:rPr>
      </w:pPr>
      <w:r>
        <w:rPr>
          <w:b/>
          <w:color w:val="000000"/>
          <w:lang w:val="es-AR"/>
        </w:rPr>
        <w:t>La c</w:t>
      </w:r>
      <w:r w:rsidR="00C12D26">
        <w:rPr>
          <w:b/>
          <w:color w:val="000000"/>
          <w:lang w:val="es-AR"/>
        </w:rPr>
        <w:t>abaña</w:t>
      </w:r>
      <w:r w:rsidR="006B25D3">
        <w:rPr>
          <w:b/>
          <w:color w:val="000000"/>
          <w:lang w:val="es-AR"/>
        </w:rPr>
        <w:t xml:space="preserve"> de madera</w:t>
      </w:r>
    </w:p>
    <w:p w14:paraId="26F44F27" w14:textId="1C0674E3" w:rsidR="00962174" w:rsidRDefault="00962174" w:rsidP="008C0C04">
      <w:pPr>
        <w:pStyle w:val="ListParagraph"/>
        <w:widowControl w:val="0"/>
        <w:numPr>
          <w:ilvl w:val="0"/>
          <w:numId w:val="11"/>
        </w:numPr>
        <w:pBdr>
          <w:top w:val="nil"/>
          <w:left w:val="nil"/>
          <w:bottom w:val="nil"/>
          <w:right w:val="nil"/>
          <w:between w:val="nil"/>
        </w:pBdr>
        <w:ind w:left="709" w:hanging="218"/>
        <w:rPr>
          <w:b/>
          <w:color w:val="000000"/>
          <w:lang w:val="es-AR"/>
        </w:rPr>
      </w:pPr>
      <w:r>
        <w:rPr>
          <w:b/>
          <w:color w:val="000000"/>
          <w:lang w:val="es-AR"/>
        </w:rPr>
        <w:t>La casa de piedra</w:t>
      </w:r>
    </w:p>
    <w:p w14:paraId="1DE238A9" w14:textId="04A02883" w:rsidR="00C12D26" w:rsidRDefault="00716C04" w:rsidP="008C0C04">
      <w:pPr>
        <w:pStyle w:val="ListParagraph"/>
        <w:widowControl w:val="0"/>
        <w:numPr>
          <w:ilvl w:val="0"/>
          <w:numId w:val="11"/>
        </w:numPr>
        <w:pBdr>
          <w:top w:val="nil"/>
          <w:left w:val="nil"/>
          <w:bottom w:val="nil"/>
          <w:right w:val="nil"/>
          <w:between w:val="nil"/>
        </w:pBdr>
        <w:ind w:left="709" w:hanging="218"/>
        <w:rPr>
          <w:b/>
          <w:color w:val="000000"/>
          <w:lang w:val="es-AR"/>
        </w:rPr>
      </w:pPr>
      <w:r>
        <w:rPr>
          <w:b/>
          <w:color w:val="000000"/>
          <w:lang w:val="es-AR"/>
        </w:rPr>
        <w:t>La c</w:t>
      </w:r>
      <w:r w:rsidR="00C12D26">
        <w:rPr>
          <w:b/>
          <w:color w:val="000000"/>
          <w:lang w:val="es-AR"/>
        </w:rPr>
        <w:t>asa</w:t>
      </w:r>
      <w:r w:rsidR="006B25D3">
        <w:rPr>
          <w:b/>
          <w:color w:val="000000"/>
          <w:lang w:val="es-AR"/>
        </w:rPr>
        <w:t xml:space="preserve"> de ladrillos</w:t>
      </w:r>
    </w:p>
    <w:p w14:paraId="0AA45E33" w14:textId="7502A6AE" w:rsidR="00C12D26" w:rsidRDefault="00716C04" w:rsidP="008C0C04">
      <w:pPr>
        <w:pStyle w:val="ListParagraph"/>
        <w:widowControl w:val="0"/>
        <w:numPr>
          <w:ilvl w:val="0"/>
          <w:numId w:val="11"/>
        </w:numPr>
        <w:pBdr>
          <w:top w:val="nil"/>
          <w:left w:val="nil"/>
          <w:bottom w:val="nil"/>
          <w:right w:val="nil"/>
          <w:between w:val="nil"/>
        </w:pBdr>
        <w:ind w:left="709" w:hanging="218"/>
        <w:rPr>
          <w:b/>
          <w:color w:val="000000"/>
          <w:lang w:val="es-AR"/>
        </w:rPr>
      </w:pPr>
      <w:r>
        <w:rPr>
          <w:b/>
          <w:color w:val="000000"/>
          <w:lang w:val="es-AR"/>
        </w:rPr>
        <w:t>La c</w:t>
      </w:r>
      <w:r w:rsidR="00C12D26">
        <w:rPr>
          <w:b/>
          <w:color w:val="000000"/>
          <w:lang w:val="es-AR"/>
        </w:rPr>
        <w:t>asona</w:t>
      </w:r>
    </w:p>
    <w:p w14:paraId="5EBE83D9" w14:textId="7C75E0F0" w:rsidR="00C12D26" w:rsidRDefault="00716C04" w:rsidP="008C0C04">
      <w:pPr>
        <w:pStyle w:val="ListParagraph"/>
        <w:widowControl w:val="0"/>
        <w:numPr>
          <w:ilvl w:val="0"/>
          <w:numId w:val="11"/>
        </w:numPr>
        <w:pBdr>
          <w:top w:val="nil"/>
          <w:left w:val="nil"/>
          <w:bottom w:val="nil"/>
          <w:right w:val="nil"/>
          <w:between w:val="nil"/>
        </w:pBdr>
        <w:ind w:left="709" w:hanging="218"/>
        <w:rPr>
          <w:b/>
          <w:color w:val="000000"/>
          <w:lang w:val="es-AR"/>
        </w:rPr>
      </w:pPr>
      <w:r>
        <w:rPr>
          <w:b/>
          <w:color w:val="000000"/>
          <w:lang w:val="es-AR"/>
        </w:rPr>
        <w:t>La m</w:t>
      </w:r>
      <w:r w:rsidR="00C12D26">
        <w:rPr>
          <w:b/>
          <w:color w:val="000000"/>
          <w:lang w:val="es-AR"/>
        </w:rPr>
        <w:t>ansión</w:t>
      </w:r>
    </w:p>
    <w:p w14:paraId="344BBF05" w14:textId="77777777" w:rsidR="000065F9" w:rsidRDefault="000065F9" w:rsidP="000065F9">
      <w:pPr>
        <w:widowControl w:val="0"/>
        <w:pBdr>
          <w:top w:val="nil"/>
          <w:left w:val="nil"/>
          <w:bottom w:val="nil"/>
          <w:right w:val="nil"/>
          <w:between w:val="nil"/>
        </w:pBdr>
        <w:rPr>
          <w:b/>
          <w:color w:val="000000"/>
          <w:lang w:val="es-AR"/>
        </w:rPr>
      </w:pPr>
    </w:p>
    <w:p w14:paraId="3B0EE846" w14:textId="35EDA863" w:rsidR="000065F9" w:rsidRPr="00760BB3"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rPr>
          <w:b/>
          <w:color w:val="000000"/>
          <w:lang w:val="es-AR"/>
        </w:rPr>
      </w:pPr>
      <w:r w:rsidRPr="00760BB3">
        <w:rPr>
          <w:b/>
          <w:color w:val="000000"/>
          <w:lang w:val="es-AR"/>
        </w:rPr>
        <w:t xml:space="preserve">Reglas de </w:t>
      </w:r>
      <w:r>
        <w:rPr>
          <w:b/>
          <w:color w:val="000000"/>
          <w:lang w:val="es-AR"/>
        </w:rPr>
        <w:t>generación</w:t>
      </w:r>
    </w:p>
    <w:p w14:paraId="45F18AD0" w14:textId="21BB3774"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jc w:val="both"/>
        <w:rPr>
          <w:color w:val="000000"/>
          <w:sz w:val="22"/>
          <w:lang w:val="es-AR"/>
        </w:rPr>
      </w:pPr>
      <w:r w:rsidRPr="000065F9">
        <w:rPr>
          <w:color w:val="000000"/>
          <w:sz w:val="22"/>
          <w:lang w:val="es-AR"/>
        </w:rPr>
        <w:t>A partir de ahora, se mostrarán por cada recurso extraído, producto manufacturado, o elemento/edificio cons</w:t>
      </w:r>
      <w:r>
        <w:rPr>
          <w:color w:val="000000"/>
          <w:sz w:val="22"/>
          <w:lang w:val="es-AR"/>
        </w:rPr>
        <w:t>-</w:t>
      </w:r>
      <w:r w:rsidRPr="000065F9">
        <w:rPr>
          <w:color w:val="000000"/>
          <w:sz w:val="22"/>
          <w:lang w:val="es-AR"/>
        </w:rPr>
        <w:t xml:space="preserve">truido, una o más </w:t>
      </w:r>
      <w:r w:rsidRPr="000065F9">
        <w:rPr>
          <w:b/>
          <w:color w:val="000000"/>
          <w:sz w:val="22"/>
          <w:lang w:val="es-AR"/>
        </w:rPr>
        <w:t>reglas de generación</w:t>
      </w:r>
      <w:r w:rsidRPr="000065F9">
        <w:rPr>
          <w:color w:val="000000"/>
          <w:sz w:val="22"/>
          <w:lang w:val="es-AR"/>
        </w:rPr>
        <w:t xml:space="preserve">. </w:t>
      </w:r>
    </w:p>
    <w:p w14:paraId="5E672F0B" w14:textId="7907C5EA"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jc w:val="both"/>
        <w:rPr>
          <w:color w:val="000000"/>
          <w:sz w:val="22"/>
          <w:lang w:val="es-AR"/>
        </w:rPr>
      </w:pPr>
      <w:r w:rsidRPr="000065F9">
        <w:rPr>
          <w:color w:val="000000"/>
          <w:sz w:val="22"/>
          <w:lang w:val="es-AR"/>
        </w:rPr>
        <w:t xml:space="preserve">Una regla de generación contiene </w:t>
      </w:r>
      <w:r w:rsidRPr="000065F9">
        <w:rPr>
          <w:b/>
          <w:color w:val="000000"/>
          <w:sz w:val="22"/>
          <w:lang w:val="es-AR"/>
        </w:rPr>
        <w:t>requisitos</w:t>
      </w:r>
      <w:r w:rsidRPr="000065F9">
        <w:rPr>
          <w:color w:val="000000"/>
          <w:sz w:val="22"/>
          <w:lang w:val="es-AR"/>
        </w:rPr>
        <w:t xml:space="preserve"> que luego, </w:t>
      </w:r>
      <w:r w:rsidRPr="000065F9">
        <w:rPr>
          <w:b/>
          <w:color w:val="000000"/>
          <w:sz w:val="22"/>
          <w:lang w:val="es-AR"/>
        </w:rPr>
        <w:t>si se cumplen</w:t>
      </w:r>
      <w:r w:rsidRPr="000065F9">
        <w:rPr>
          <w:color w:val="000000"/>
          <w:sz w:val="22"/>
          <w:lang w:val="es-AR"/>
        </w:rPr>
        <w:t>, generarán</w:t>
      </w:r>
      <w:r w:rsidRPr="000065F9">
        <w:rPr>
          <w:b/>
          <w:color w:val="000000"/>
          <w:sz w:val="22"/>
          <w:lang w:val="es-AR"/>
        </w:rPr>
        <w:t xml:space="preserve"> un resultado</w:t>
      </w:r>
      <w:r w:rsidRPr="000065F9">
        <w:rPr>
          <w:color w:val="000000"/>
          <w:sz w:val="22"/>
          <w:lang w:val="es-AR"/>
        </w:rPr>
        <w:t xml:space="preserve">. </w:t>
      </w:r>
    </w:p>
    <w:p w14:paraId="37849EE6" w14:textId="77777777"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jc w:val="both"/>
        <w:rPr>
          <w:color w:val="000000"/>
          <w:sz w:val="22"/>
          <w:lang w:val="es-AR"/>
        </w:rPr>
      </w:pPr>
      <w:r w:rsidRPr="000065F9">
        <w:rPr>
          <w:color w:val="000000"/>
          <w:sz w:val="22"/>
          <w:lang w:val="es-AR"/>
        </w:rPr>
        <w:t xml:space="preserve">Los requisitos pueden ser </w:t>
      </w:r>
      <w:r w:rsidRPr="000065F9">
        <w:rPr>
          <w:b/>
          <w:color w:val="000000"/>
          <w:sz w:val="22"/>
          <w:lang w:val="es-AR"/>
        </w:rPr>
        <w:t>productos</w:t>
      </w:r>
      <w:r w:rsidRPr="000065F9">
        <w:rPr>
          <w:color w:val="000000"/>
          <w:sz w:val="22"/>
          <w:lang w:val="es-AR"/>
        </w:rPr>
        <w:t xml:space="preserve">, </w:t>
      </w:r>
      <w:r w:rsidRPr="000065F9">
        <w:rPr>
          <w:b/>
          <w:color w:val="000000"/>
          <w:sz w:val="22"/>
          <w:lang w:val="es-AR"/>
        </w:rPr>
        <w:t>recursos</w:t>
      </w:r>
      <w:r w:rsidRPr="000065F9">
        <w:rPr>
          <w:color w:val="000000"/>
          <w:sz w:val="22"/>
          <w:lang w:val="es-AR"/>
        </w:rPr>
        <w:t xml:space="preserve">, </w:t>
      </w:r>
      <w:r w:rsidRPr="000065F9">
        <w:rPr>
          <w:b/>
          <w:color w:val="000000"/>
          <w:sz w:val="22"/>
          <w:lang w:val="es-AR"/>
        </w:rPr>
        <w:t>elementos de construcción</w:t>
      </w:r>
      <w:r w:rsidRPr="000065F9">
        <w:rPr>
          <w:color w:val="000000"/>
          <w:sz w:val="22"/>
          <w:lang w:val="es-AR"/>
        </w:rPr>
        <w:t xml:space="preserve">, </w:t>
      </w:r>
      <w:r w:rsidRPr="000065F9">
        <w:rPr>
          <w:b/>
          <w:color w:val="000000"/>
          <w:sz w:val="22"/>
          <w:lang w:val="es-AR"/>
        </w:rPr>
        <w:t>habitantes</w:t>
      </w:r>
      <w:r w:rsidRPr="000065F9">
        <w:rPr>
          <w:color w:val="000000"/>
          <w:sz w:val="22"/>
          <w:lang w:val="es-AR"/>
        </w:rPr>
        <w:t xml:space="preserve"> o </w:t>
      </w:r>
      <w:r w:rsidRPr="000065F9">
        <w:rPr>
          <w:b/>
          <w:color w:val="000000"/>
          <w:sz w:val="22"/>
          <w:lang w:val="es-AR"/>
        </w:rPr>
        <w:t>edificios</w:t>
      </w:r>
      <w:r w:rsidRPr="000065F9">
        <w:rPr>
          <w:color w:val="000000"/>
          <w:sz w:val="22"/>
          <w:lang w:val="es-AR"/>
        </w:rPr>
        <w:t>.</w:t>
      </w:r>
    </w:p>
    <w:p w14:paraId="75D0B897" w14:textId="77777777"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rPr>
          <w:color w:val="000000"/>
          <w:sz w:val="22"/>
          <w:lang w:val="es-AR"/>
        </w:rPr>
      </w:pPr>
    </w:p>
    <w:p w14:paraId="63466D4B" w14:textId="77777777"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rPr>
          <w:color w:val="000000"/>
          <w:sz w:val="22"/>
          <w:lang w:val="es-AR"/>
        </w:rPr>
      </w:pPr>
      <w:r w:rsidRPr="000065F9">
        <w:rPr>
          <w:color w:val="000000"/>
          <w:sz w:val="22"/>
          <w:lang w:val="es-AR"/>
        </w:rPr>
        <w:t>La sintaxis es la siguiente:</w:t>
      </w:r>
    </w:p>
    <w:p w14:paraId="1FDBBA94" w14:textId="77777777"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rPr>
          <w:b/>
          <w:color w:val="000000"/>
          <w:sz w:val="22"/>
          <w:lang w:val="es-AR"/>
        </w:rPr>
      </w:pPr>
      <w:r w:rsidRPr="000065F9">
        <w:rPr>
          <w:b/>
          <w:color w:val="000000"/>
          <w:sz w:val="22"/>
          <w:lang w:val="es-AR"/>
        </w:rPr>
        <w:t>Requisito1</w:t>
      </w:r>
      <w:r w:rsidRPr="000065F9">
        <w:rPr>
          <w:color w:val="000000"/>
          <w:sz w:val="22"/>
          <w:lang w:val="es-AR"/>
        </w:rPr>
        <w:t xml:space="preserve"> +</w:t>
      </w:r>
      <w:r w:rsidRPr="000065F9">
        <w:rPr>
          <w:b/>
          <w:color w:val="000000"/>
          <w:sz w:val="22"/>
          <w:lang w:val="es-AR"/>
        </w:rPr>
        <w:t xml:space="preserve"> Requisito2 </w:t>
      </w:r>
      <w:r w:rsidRPr="000065F9">
        <w:rPr>
          <w:color w:val="000000"/>
          <w:sz w:val="22"/>
          <w:lang w:val="es-AR"/>
        </w:rPr>
        <w:t>+</w:t>
      </w:r>
      <w:r w:rsidRPr="000065F9">
        <w:rPr>
          <w:b/>
          <w:color w:val="000000"/>
          <w:sz w:val="22"/>
          <w:lang w:val="es-AR"/>
        </w:rPr>
        <w:t xml:space="preserve"> </w:t>
      </w:r>
      <w:r w:rsidRPr="000065F9">
        <w:rPr>
          <w:color w:val="000000"/>
          <w:sz w:val="22"/>
          <w:lang w:val="es-AR"/>
        </w:rPr>
        <w:t>... +</w:t>
      </w:r>
      <w:r w:rsidRPr="000065F9">
        <w:rPr>
          <w:b/>
          <w:color w:val="000000"/>
          <w:sz w:val="22"/>
          <w:lang w:val="es-AR"/>
        </w:rPr>
        <w:t xml:space="preserve"> RequisitoN </w:t>
      </w:r>
      <w:r w:rsidRPr="000065F9">
        <w:rPr>
          <w:color w:val="000000"/>
          <w:sz w:val="22"/>
          <w:lang w:val="es-AR"/>
        </w:rPr>
        <w:t xml:space="preserve"> </w:t>
      </w:r>
      <w:r w:rsidRPr="000065F9">
        <w:rPr>
          <w:color w:val="000000"/>
          <w:sz w:val="22"/>
          <w:lang w:val="es-AR"/>
        </w:rPr>
        <w:sym w:font="Symbol" w:char="F0AE"/>
      </w:r>
      <w:r w:rsidRPr="000065F9">
        <w:rPr>
          <w:color w:val="000000"/>
          <w:sz w:val="22"/>
          <w:lang w:val="es-AR"/>
        </w:rPr>
        <w:t xml:space="preserve"> </w:t>
      </w:r>
      <w:r w:rsidRPr="000065F9">
        <w:rPr>
          <w:b/>
          <w:color w:val="0070C0"/>
          <w:sz w:val="22"/>
          <w:lang w:val="es-AR"/>
        </w:rPr>
        <w:t>Resultado</w:t>
      </w:r>
    </w:p>
    <w:p w14:paraId="4B917B8F" w14:textId="77777777"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rPr>
          <w:color w:val="000000"/>
          <w:sz w:val="22"/>
          <w:lang w:val="es-AR"/>
        </w:rPr>
      </w:pPr>
    </w:p>
    <w:p w14:paraId="0EE6B86C" w14:textId="2DA8D6F2"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rPr>
          <w:color w:val="000000"/>
          <w:sz w:val="22"/>
          <w:lang w:val="es-AR"/>
        </w:rPr>
      </w:pPr>
      <w:r w:rsidRPr="000065F9">
        <w:rPr>
          <w:color w:val="000000"/>
          <w:sz w:val="22"/>
          <w:lang w:val="es-AR"/>
        </w:rPr>
        <w:t xml:space="preserve">Cada requisito está formado por un </w:t>
      </w:r>
      <w:r w:rsidRPr="000065F9">
        <w:rPr>
          <w:b/>
          <w:color w:val="000000"/>
          <w:sz w:val="22"/>
          <w:lang w:val="es-AR"/>
        </w:rPr>
        <w:t>producto</w:t>
      </w:r>
      <w:r w:rsidRPr="000065F9">
        <w:rPr>
          <w:color w:val="000000"/>
          <w:sz w:val="22"/>
          <w:lang w:val="es-AR"/>
        </w:rPr>
        <w:t>/</w:t>
      </w:r>
      <w:r w:rsidRPr="000065F9">
        <w:rPr>
          <w:b/>
          <w:color w:val="000000"/>
          <w:sz w:val="22"/>
          <w:lang w:val="es-AR"/>
        </w:rPr>
        <w:t>recurso</w:t>
      </w:r>
      <w:r w:rsidRPr="000065F9">
        <w:rPr>
          <w:color w:val="000000"/>
          <w:sz w:val="22"/>
          <w:lang w:val="es-AR"/>
        </w:rPr>
        <w:t>/</w:t>
      </w:r>
      <w:r w:rsidRPr="000065F9">
        <w:rPr>
          <w:b/>
          <w:color w:val="000000"/>
          <w:sz w:val="22"/>
          <w:lang w:val="es-AR"/>
        </w:rPr>
        <w:t>elemento</w:t>
      </w:r>
      <w:r w:rsidRPr="000065F9">
        <w:rPr>
          <w:color w:val="000000"/>
          <w:sz w:val="22"/>
          <w:lang w:val="es-AR"/>
        </w:rPr>
        <w:t>/</w:t>
      </w:r>
      <w:r w:rsidRPr="000065F9">
        <w:rPr>
          <w:b/>
          <w:color w:val="000000"/>
          <w:sz w:val="22"/>
          <w:lang w:val="es-AR"/>
        </w:rPr>
        <w:t>habitante</w:t>
      </w:r>
      <w:r w:rsidRPr="000065F9">
        <w:rPr>
          <w:color w:val="000000"/>
          <w:sz w:val="22"/>
          <w:lang w:val="es-AR"/>
        </w:rPr>
        <w:t>/</w:t>
      </w:r>
      <w:r w:rsidRPr="000065F9">
        <w:rPr>
          <w:b/>
          <w:color w:val="000000"/>
          <w:sz w:val="22"/>
          <w:lang w:val="es-AR"/>
        </w:rPr>
        <w:t>edificio</w:t>
      </w:r>
      <w:r w:rsidRPr="000065F9">
        <w:rPr>
          <w:color w:val="000000"/>
          <w:sz w:val="22"/>
          <w:lang w:val="es-AR"/>
        </w:rPr>
        <w:t xml:space="preserve"> seguido por una </w:t>
      </w:r>
      <w:r w:rsidRPr="000065F9">
        <w:rPr>
          <w:color w:val="000000"/>
          <w:sz w:val="22"/>
          <w:lang w:val="es-AR"/>
        </w:rPr>
        <w:lastRenderedPageBreak/>
        <w:t>cantidad.</w:t>
      </w:r>
      <w:r>
        <w:rPr>
          <w:color w:val="000000"/>
          <w:sz w:val="22"/>
          <w:lang w:val="es-AR"/>
        </w:rPr>
        <w:t xml:space="preserve"> </w:t>
      </w:r>
      <w:r w:rsidRPr="000065F9">
        <w:rPr>
          <w:color w:val="000000"/>
          <w:sz w:val="22"/>
          <w:lang w:val="es-AR"/>
        </w:rPr>
        <w:t>De la misma forma un resultado sigue el mismo esquema.</w:t>
      </w:r>
    </w:p>
    <w:p w14:paraId="443DB251" w14:textId="77777777"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rPr>
          <w:color w:val="000000"/>
          <w:sz w:val="22"/>
          <w:lang w:val="es-AR"/>
        </w:rPr>
      </w:pPr>
    </w:p>
    <w:p w14:paraId="0DEEB847" w14:textId="77777777"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rPr>
          <w:color w:val="000000"/>
          <w:sz w:val="22"/>
          <w:lang w:val="es-AR"/>
        </w:rPr>
      </w:pPr>
      <w:r w:rsidRPr="000065F9">
        <w:rPr>
          <w:color w:val="000000"/>
          <w:sz w:val="22"/>
          <w:lang w:val="es-AR"/>
        </w:rPr>
        <w:t>Por ejemplo: “</w:t>
      </w:r>
      <w:r w:rsidRPr="000065F9">
        <w:rPr>
          <w:b/>
          <w:color w:val="000000"/>
          <w:sz w:val="22"/>
          <w:lang w:val="es-AR"/>
        </w:rPr>
        <w:t>Tronco x 10</w:t>
      </w:r>
      <w:r w:rsidRPr="000065F9">
        <w:rPr>
          <w:color w:val="000000"/>
          <w:sz w:val="22"/>
          <w:lang w:val="es-AR"/>
        </w:rPr>
        <w:t xml:space="preserve">” representa el requisito de contar con </w:t>
      </w:r>
      <w:r w:rsidRPr="000065F9">
        <w:rPr>
          <w:b/>
          <w:color w:val="000000"/>
          <w:sz w:val="22"/>
          <w:lang w:val="es-AR"/>
        </w:rPr>
        <w:t>10</w:t>
      </w:r>
      <w:r w:rsidRPr="000065F9">
        <w:rPr>
          <w:color w:val="000000"/>
          <w:sz w:val="22"/>
          <w:lang w:val="es-AR"/>
        </w:rPr>
        <w:t xml:space="preserve"> </w:t>
      </w:r>
      <w:r w:rsidRPr="000065F9">
        <w:rPr>
          <w:b/>
          <w:color w:val="000000"/>
          <w:sz w:val="22"/>
          <w:lang w:val="es-AR"/>
        </w:rPr>
        <w:t>unidades</w:t>
      </w:r>
      <w:r w:rsidRPr="000065F9">
        <w:rPr>
          <w:color w:val="000000"/>
          <w:sz w:val="22"/>
          <w:lang w:val="es-AR"/>
        </w:rPr>
        <w:t xml:space="preserve"> de </w:t>
      </w:r>
      <w:r w:rsidRPr="000065F9">
        <w:rPr>
          <w:b/>
          <w:color w:val="000000"/>
          <w:sz w:val="22"/>
          <w:lang w:val="es-AR"/>
        </w:rPr>
        <w:t>Tronco</w:t>
      </w:r>
      <w:r w:rsidRPr="000065F9">
        <w:rPr>
          <w:color w:val="000000"/>
          <w:sz w:val="22"/>
          <w:lang w:val="es-AR"/>
        </w:rPr>
        <w:t>.</w:t>
      </w:r>
    </w:p>
    <w:p w14:paraId="1A203005" w14:textId="77777777"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rPr>
          <w:color w:val="000000"/>
          <w:sz w:val="22"/>
          <w:lang w:val="es-AR"/>
        </w:rPr>
      </w:pPr>
    </w:p>
    <w:p w14:paraId="5FDEFA72" w14:textId="46B873BB" w:rsidR="000065F9" w:rsidRPr="000065F9" w:rsidRDefault="000065F9" w:rsidP="005D107E">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jc w:val="both"/>
        <w:rPr>
          <w:color w:val="000000"/>
          <w:sz w:val="22"/>
          <w:lang w:val="es-AR"/>
        </w:rPr>
      </w:pPr>
      <w:r w:rsidRPr="000065F9">
        <w:rPr>
          <w:color w:val="000000"/>
          <w:sz w:val="22"/>
          <w:lang w:val="es-AR"/>
        </w:rPr>
        <w:t xml:space="preserve">En una regla de producción, algunos requisitos </w:t>
      </w:r>
      <w:r w:rsidRPr="000065F9">
        <w:rPr>
          <w:b/>
          <w:color w:val="000000"/>
          <w:sz w:val="22"/>
          <w:lang w:val="es-AR"/>
        </w:rPr>
        <w:t>pueden consumirse en el proceso</w:t>
      </w:r>
      <w:r w:rsidRPr="000065F9">
        <w:rPr>
          <w:color w:val="000000"/>
          <w:sz w:val="22"/>
          <w:lang w:val="es-AR"/>
        </w:rPr>
        <w:t xml:space="preserve"> o </w:t>
      </w:r>
      <w:r w:rsidRPr="000065F9">
        <w:rPr>
          <w:b/>
          <w:color w:val="000000"/>
          <w:sz w:val="22"/>
          <w:lang w:val="es-AR"/>
        </w:rPr>
        <w:t>permanecer estables</w:t>
      </w:r>
      <w:r w:rsidRPr="000065F9">
        <w:rPr>
          <w:color w:val="000000"/>
          <w:sz w:val="22"/>
          <w:lang w:val="es-AR"/>
        </w:rPr>
        <w:t xml:space="preserve"> (por lo general los habitantes y los edificios)</w:t>
      </w:r>
      <w:r w:rsidR="005D107E">
        <w:rPr>
          <w:color w:val="000000"/>
          <w:sz w:val="22"/>
          <w:lang w:val="es-AR"/>
        </w:rPr>
        <w:t xml:space="preserve">. Los requisitos que no se consumen se rodean de corchetes, ejem-plo: </w:t>
      </w:r>
      <w:r w:rsidR="005D107E" w:rsidRPr="005D107E">
        <w:rPr>
          <w:b/>
          <w:color w:val="000000"/>
          <w:sz w:val="22"/>
          <w:lang w:val="es-AR"/>
        </w:rPr>
        <w:t>[Pedregal x 1]</w:t>
      </w:r>
    </w:p>
    <w:p w14:paraId="083ABDF6" w14:textId="77777777"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rPr>
          <w:color w:val="000000"/>
          <w:sz w:val="22"/>
          <w:lang w:val="es-AR"/>
        </w:rPr>
      </w:pPr>
    </w:p>
    <w:p w14:paraId="509631FA" w14:textId="77777777"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rPr>
          <w:color w:val="000000"/>
          <w:sz w:val="22"/>
          <w:lang w:val="es-AR"/>
        </w:rPr>
      </w:pPr>
      <w:r w:rsidRPr="000065F9">
        <w:rPr>
          <w:color w:val="000000"/>
          <w:sz w:val="22"/>
          <w:lang w:val="es-AR"/>
        </w:rPr>
        <w:t>Veamos entonces un ejemplo completo de regla de producción diaria:</w:t>
      </w:r>
    </w:p>
    <w:p w14:paraId="2D0812B9" w14:textId="0D9FAB88"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rPr>
          <w:b/>
          <w:color w:val="000000"/>
          <w:sz w:val="22"/>
          <w:lang w:val="es-AR"/>
        </w:rPr>
      </w:pPr>
      <w:r w:rsidRPr="000065F9">
        <w:rPr>
          <w:b/>
          <w:color w:val="000000"/>
          <w:sz w:val="22"/>
          <w:lang w:val="es-AR"/>
        </w:rPr>
        <w:t>Trigo</w:t>
      </w:r>
      <w:r w:rsidRPr="000065F9">
        <w:rPr>
          <w:color w:val="000000"/>
          <w:sz w:val="22"/>
          <w:lang w:val="es-AR"/>
        </w:rPr>
        <w:t xml:space="preserve"> x </w:t>
      </w:r>
      <w:r w:rsidRPr="000065F9">
        <w:rPr>
          <w:b/>
          <w:color w:val="000000"/>
          <w:sz w:val="22"/>
          <w:lang w:val="es-AR"/>
        </w:rPr>
        <w:t>50</w:t>
      </w:r>
      <w:r w:rsidRPr="000065F9">
        <w:rPr>
          <w:color w:val="000000"/>
          <w:sz w:val="22"/>
          <w:lang w:val="es-AR"/>
        </w:rPr>
        <w:t xml:space="preserve"> +</w:t>
      </w:r>
      <w:r w:rsidRPr="000065F9">
        <w:rPr>
          <w:b/>
          <w:color w:val="000000"/>
          <w:sz w:val="22"/>
          <w:lang w:val="es-AR"/>
        </w:rPr>
        <w:t xml:space="preserve"> </w:t>
      </w:r>
      <w:r w:rsidR="005D107E">
        <w:rPr>
          <w:b/>
          <w:color w:val="000000"/>
          <w:sz w:val="22"/>
          <w:lang w:val="es-AR"/>
        </w:rPr>
        <w:t>[</w:t>
      </w:r>
      <w:r w:rsidRPr="000065F9">
        <w:rPr>
          <w:b/>
          <w:color w:val="000000"/>
          <w:sz w:val="22"/>
          <w:lang w:val="es-AR"/>
        </w:rPr>
        <w:t xml:space="preserve">Granjero </w:t>
      </w:r>
      <w:r w:rsidRPr="000065F9">
        <w:rPr>
          <w:color w:val="000000"/>
          <w:sz w:val="22"/>
          <w:lang w:val="es-AR"/>
        </w:rPr>
        <w:t xml:space="preserve">x </w:t>
      </w:r>
      <w:r w:rsidRPr="000065F9">
        <w:rPr>
          <w:b/>
          <w:color w:val="000000"/>
          <w:sz w:val="22"/>
          <w:lang w:val="es-AR"/>
        </w:rPr>
        <w:t>1</w:t>
      </w:r>
      <w:r w:rsidR="005D107E">
        <w:rPr>
          <w:b/>
          <w:color w:val="000000"/>
          <w:sz w:val="22"/>
          <w:lang w:val="es-AR"/>
        </w:rPr>
        <w:t>]</w:t>
      </w:r>
      <w:r w:rsidRPr="000065F9">
        <w:rPr>
          <w:b/>
          <w:color w:val="000000"/>
          <w:sz w:val="22"/>
          <w:lang w:val="es-AR"/>
        </w:rPr>
        <w:t xml:space="preserve"> </w:t>
      </w:r>
      <w:r w:rsidRPr="000065F9">
        <w:rPr>
          <w:color w:val="000000"/>
          <w:sz w:val="22"/>
          <w:lang w:val="es-AR"/>
        </w:rPr>
        <w:t xml:space="preserve">+ </w:t>
      </w:r>
      <w:r w:rsidR="005D107E" w:rsidRPr="005222EB">
        <w:rPr>
          <w:b/>
          <w:color w:val="000000"/>
          <w:sz w:val="22"/>
          <w:lang w:val="es-AR"/>
        </w:rPr>
        <w:t>[</w:t>
      </w:r>
      <w:r w:rsidRPr="000065F9">
        <w:rPr>
          <w:b/>
          <w:color w:val="000000"/>
          <w:sz w:val="22"/>
          <w:lang w:val="es-AR"/>
        </w:rPr>
        <w:t xml:space="preserve">Edificio Molino </w:t>
      </w:r>
      <w:r w:rsidRPr="000065F9">
        <w:rPr>
          <w:color w:val="000000"/>
          <w:sz w:val="22"/>
          <w:lang w:val="es-AR"/>
        </w:rPr>
        <w:t xml:space="preserve">x </w:t>
      </w:r>
      <w:r w:rsidRPr="000065F9">
        <w:rPr>
          <w:b/>
          <w:color w:val="000000"/>
          <w:sz w:val="22"/>
          <w:lang w:val="es-AR"/>
        </w:rPr>
        <w:t>1</w:t>
      </w:r>
      <w:r w:rsidR="005D107E">
        <w:rPr>
          <w:b/>
          <w:color w:val="000000"/>
          <w:sz w:val="22"/>
          <w:lang w:val="es-AR"/>
        </w:rPr>
        <w:t>]</w:t>
      </w:r>
      <w:r w:rsidRPr="000065F9">
        <w:rPr>
          <w:color w:val="000000"/>
          <w:sz w:val="22"/>
          <w:lang w:val="es-AR"/>
        </w:rPr>
        <w:t xml:space="preserve"> </w:t>
      </w:r>
      <w:r w:rsidRPr="000065F9">
        <w:rPr>
          <w:color w:val="000000"/>
          <w:sz w:val="22"/>
          <w:lang w:val="es-AR"/>
        </w:rPr>
        <w:sym w:font="Symbol" w:char="F0AE"/>
      </w:r>
      <w:r w:rsidRPr="000065F9">
        <w:rPr>
          <w:color w:val="000000"/>
          <w:sz w:val="22"/>
          <w:lang w:val="es-AR"/>
        </w:rPr>
        <w:t xml:space="preserve"> </w:t>
      </w:r>
      <w:r w:rsidRPr="000065F9">
        <w:rPr>
          <w:b/>
          <w:color w:val="000000"/>
          <w:sz w:val="22"/>
          <w:lang w:val="es-AR"/>
        </w:rPr>
        <w:t>Harina de trigo</w:t>
      </w:r>
      <w:r w:rsidRPr="000065F9">
        <w:rPr>
          <w:color w:val="000000"/>
          <w:sz w:val="22"/>
          <w:lang w:val="es-AR"/>
        </w:rPr>
        <w:t xml:space="preserve"> x </w:t>
      </w:r>
      <w:r w:rsidRPr="000065F9">
        <w:rPr>
          <w:b/>
          <w:color w:val="000000"/>
          <w:sz w:val="22"/>
          <w:lang w:val="es-AR"/>
        </w:rPr>
        <w:t>5</w:t>
      </w:r>
    </w:p>
    <w:p w14:paraId="29C300F3" w14:textId="77777777"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rPr>
          <w:b/>
          <w:color w:val="000000"/>
          <w:sz w:val="22"/>
          <w:lang w:val="es-AR"/>
        </w:rPr>
      </w:pPr>
    </w:p>
    <w:p w14:paraId="39083787" w14:textId="2912F1C7" w:rsidR="000065F9" w:rsidRPr="000065F9" w:rsidRDefault="000065F9" w:rsidP="000065F9">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jc w:val="both"/>
        <w:rPr>
          <w:color w:val="000000"/>
          <w:sz w:val="22"/>
          <w:lang w:val="es-AR"/>
        </w:rPr>
      </w:pPr>
      <w:r w:rsidRPr="000065F9">
        <w:rPr>
          <w:color w:val="000000"/>
          <w:sz w:val="22"/>
          <w:lang w:val="es-AR"/>
        </w:rPr>
        <w:t xml:space="preserve">Significa que se requieren </w:t>
      </w:r>
      <w:r w:rsidRPr="000065F9">
        <w:rPr>
          <w:b/>
          <w:color w:val="000000"/>
          <w:sz w:val="22"/>
          <w:lang w:val="es-AR"/>
        </w:rPr>
        <w:t xml:space="preserve">50 unidades </w:t>
      </w:r>
      <w:r w:rsidRPr="00C23597">
        <w:rPr>
          <w:color w:val="000000"/>
          <w:sz w:val="22"/>
          <w:lang w:val="es-AR"/>
        </w:rPr>
        <w:t>de</w:t>
      </w:r>
      <w:r w:rsidRPr="000065F9">
        <w:rPr>
          <w:b/>
          <w:color w:val="000000"/>
          <w:sz w:val="22"/>
          <w:lang w:val="es-AR"/>
        </w:rPr>
        <w:t xml:space="preserve"> Trigo</w:t>
      </w:r>
      <w:r w:rsidRPr="000065F9">
        <w:rPr>
          <w:color w:val="000000"/>
          <w:sz w:val="22"/>
          <w:lang w:val="es-AR"/>
        </w:rPr>
        <w:t xml:space="preserve">, </w:t>
      </w:r>
      <w:r w:rsidRPr="000065F9">
        <w:rPr>
          <w:b/>
          <w:color w:val="000000"/>
          <w:sz w:val="22"/>
          <w:lang w:val="es-AR"/>
        </w:rPr>
        <w:t>1 granjero disponible</w:t>
      </w:r>
      <w:r w:rsidRPr="000065F9">
        <w:rPr>
          <w:color w:val="000000"/>
          <w:sz w:val="22"/>
          <w:lang w:val="es-AR"/>
        </w:rPr>
        <w:t xml:space="preserve">, </w:t>
      </w:r>
      <w:r w:rsidRPr="000065F9">
        <w:rPr>
          <w:b/>
          <w:color w:val="000000"/>
          <w:sz w:val="22"/>
          <w:lang w:val="es-AR"/>
        </w:rPr>
        <w:t>1 Molino construido</w:t>
      </w:r>
      <w:r w:rsidRPr="000065F9">
        <w:rPr>
          <w:color w:val="000000"/>
          <w:sz w:val="22"/>
          <w:lang w:val="es-AR"/>
        </w:rPr>
        <w:t xml:space="preserve"> y con todo eso, en un día </w:t>
      </w:r>
      <w:r w:rsidRPr="000065F9">
        <w:rPr>
          <w:b/>
          <w:color w:val="000000"/>
          <w:sz w:val="22"/>
          <w:lang w:val="es-AR"/>
        </w:rPr>
        <w:t xml:space="preserve">se generarán 5 unidades </w:t>
      </w:r>
      <w:r w:rsidRPr="00C23597">
        <w:rPr>
          <w:color w:val="000000"/>
          <w:sz w:val="22"/>
          <w:lang w:val="es-AR"/>
        </w:rPr>
        <w:t>de</w:t>
      </w:r>
      <w:r w:rsidRPr="000065F9">
        <w:rPr>
          <w:b/>
          <w:color w:val="000000"/>
          <w:sz w:val="22"/>
          <w:lang w:val="es-AR"/>
        </w:rPr>
        <w:t xml:space="preserve"> Harina de trigo</w:t>
      </w:r>
      <w:r w:rsidRPr="000065F9">
        <w:rPr>
          <w:color w:val="000000"/>
          <w:sz w:val="22"/>
          <w:lang w:val="es-AR"/>
        </w:rPr>
        <w:t>.</w:t>
      </w:r>
      <w:r>
        <w:rPr>
          <w:color w:val="000000"/>
          <w:sz w:val="22"/>
          <w:lang w:val="es-AR"/>
        </w:rPr>
        <w:t xml:space="preserve"> </w:t>
      </w:r>
      <w:r w:rsidR="00C23597">
        <w:rPr>
          <w:color w:val="000000"/>
          <w:sz w:val="22"/>
          <w:lang w:val="es-AR"/>
        </w:rPr>
        <w:t>Esto implica que l</w:t>
      </w:r>
      <w:r>
        <w:rPr>
          <w:color w:val="000000"/>
          <w:sz w:val="22"/>
          <w:lang w:val="es-AR"/>
        </w:rPr>
        <w:t xml:space="preserve">as </w:t>
      </w:r>
      <w:r w:rsidRPr="000065F9">
        <w:rPr>
          <w:b/>
          <w:color w:val="000000"/>
          <w:sz w:val="22"/>
          <w:lang w:val="es-AR"/>
        </w:rPr>
        <w:t xml:space="preserve">50 unidades </w:t>
      </w:r>
      <w:r w:rsidRPr="000065F9">
        <w:rPr>
          <w:color w:val="000000"/>
          <w:sz w:val="22"/>
          <w:lang w:val="es-AR"/>
        </w:rPr>
        <w:t>de</w:t>
      </w:r>
      <w:r w:rsidRPr="000065F9">
        <w:rPr>
          <w:b/>
          <w:color w:val="000000"/>
          <w:sz w:val="22"/>
          <w:lang w:val="es-AR"/>
        </w:rPr>
        <w:t xml:space="preserve"> trigo</w:t>
      </w:r>
      <w:r>
        <w:rPr>
          <w:color w:val="000000"/>
          <w:sz w:val="22"/>
          <w:lang w:val="es-AR"/>
        </w:rPr>
        <w:t xml:space="preserve"> </w:t>
      </w:r>
      <w:r w:rsidRPr="000065F9">
        <w:rPr>
          <w:color w:val="000000"/>
          <w:sz w:val="22"/>
          <w:u w:val="single"/>
          <w:lang w:val="es-AR"/>
        </w:rPr>
        <w:t>se consumen</w:t>
      </w:r>
      <w:r w:rsidR="00C23597">
        <w:rPr>
          <w:color w:val="000000"/>
          <w:sz w:val="22"/>
          <w:lang w:val="es-AR"/>
        </w:rPr>
        <w:t xml:space="preserve"> (desa</w:t>
      </w:r>
      <w:r>
        <w:rPr>
          <w:color w:val="000000"/>
          <w:sz w:val="22"/>
          <w:lang w:val="es-AR"/>
        </w:rPr>
        <w:t>parecen de</w:t>
      </w:r>
      <w:r w:rsidR="00C23597">
        <w:rPr>
          <w:color w:val="000000"/>
          <w:sz w:val="22"/>
          <w:lang w:val="es-AR"/>
        </w:rPr>
        <w:t xml:space="preserve"> tu </w:t>
      </w:r>
      <w:r>
        <w:rPr>
          <w:color w:val="000000"/>
          <w:sz w:val="22"/>
          <w:lang w:val="es-AR"/>
        </w:rPr>
        <w:t xml:space="preserve">stock) y </w:t>
      </w:r>
      <w:r w:rsidRPr="000065F9">
        <w:rPr>
          <w:color w:val="000000"/>
          <w:sz w:val="22"/>
          <w:u w:val="single"/>
          <w:lang w:val="es-AR"/>
        </w:rPr>
        <w:t>se agregan a tu stock</w:t>
      </w:r>
      <w:r>
        <w:rPr>
          <w:color w:val="000000"/>
          <w:sz w:val="22"/>
          <w:lang w:val="es-AR"/>
        </w:rPr>
        <w:t xml:space="preserve"> </w:t>
      </w:r>
      <w:r w:rsidRPr="000065F9">
        <w:rPr>
          <w:b/>
          <w:color w:val="000000"/>
          <w:sz w:val="22"/>
          <w:lang w:val="es-AR"/>
        </w:rPr>
        <w:t>5 unidades</w:t>
      </w:r>
      <w:r>
        <w:rPr>
          <w:color w:val="000000"/>
          <w:sz w:val="22"/>
          <w:lang w:val="es-AR"/>
        </w:rPr>
        <w:t xml:space="preserve"> de </w:t>
      </w:r>
      <w:r w:rsidRPr="000065F9">
        <w:rPr>
          <w:b/>
          <w:color w:val="000000"/>
          <w:sz w:val="22"/>
          <w:lang w:val="es-AR"/>
        </w:rPr>
        <w:t>Harina de trigo</w:t>
      </w:r>
      <w:r>
        <w:rPr>
          <w:color w:val="000000"/>
          <w:sz w:val="22"/>
          <w:lang w:val="es-AR"/>
        </w:rPr>
        <w:t>.</w:t>
      </w:r>
    </w:p>
    <w:p w14:paraId="414AC37A" w14:textId="0FEC27B5" w:rsidR="000065F9" w:rsidRPr="000065F9" w:rsidRDefault="000065F9" w:rsidP="000065F9">
      <w:pPr>
        <w:pStyle w:val="Heading3"/>
        <w:numPr>
          <w:ilvl w:val="0"/>
          <w:numId w:val="0"/>
        </w:numPr>
        <w:spacing w:before="240"/>
        <w:rPr>
          <w:b w:val="0"/>
          <w:lang w:val="es-AR"/>
        </w:rPr>
      </w:pPr>
      <w:bookmarkStart w:id="286" w:name="_Toc195898124"/>
      <w:bookmarkStart w:id="287" w:name="_Toc193501664"/>
      <w:r>
        <w:rPr>
          <w:b w:val="0"/>
          <w:lang w:val="es-AR"/>
        </w:rPr>
        <w:t>Sabiendo ya cómo se describe la generación de un recurso, o producto, o elemento de construcción o edificio, a continuación se listan todos los edificios de albergue con todas sus características.</w:t>
      </w:r>
      <w:bookmarkEnd w:id="286"/>
    </w:p>
    <w:p w14:paraId="335A5917" w14:textId="74350E2D" w:rsidR="003C09CD" w:rsidRPr="00AB5343" w:rsidRDefault="00AF0BFA" w:rsidP="00E52951">
      <w:pPr>
        <w:pStyle w:val="Heading3"/>
        <w:spacing w:before="240"/>
        <w:ind w:left="1134" w:hanging="862"/>
        <w:rPr>
          <w:lang w:val="es-AR"/>
        </w:rPr>
      </w:pPr>
      <w:bookmarkStart w:id="288" w:name="_Toc195898125"/>
      <w:r>
        <w:rPr>
          <w:lang w:val="es-AR"/>
        </w:rPr>
        <w:t>La tienda de campaña</w:t>
      </w:r>
      <w:bookmarkEnd w:id="287"/>
      <w:bookmarkEnd w:id="288"/>
    </w:p>
    <w:p w14:paraId="2C18931C" w14:textId="19229136" w:rsidR="003C09CD" w:rsidRDefault="003C09CD" w:rsidP="00F37A2B">
      <w:pPr>
        <w:ind w:left="426"/>
        <w:jc w:val="both"/>
        <w:rPr>
          <w:lang w:val="es-AR"/>
        </w:rPr>
      </w:pPr>
      <w:r>
        <w:rPr>
          <w:lang w:val="es-AR"/>
        </w:rPr>
        <w:t xml:space="preserve">Es el edificio de albergue </w:t>
      </w:r>
      <w:r w:rsidRPr="00CF01F1">
        <w:rPr>
          <w:b/>
          <w:lang w:val="es-AR"/>
        </w:rPr>
        <w:t>más económico</w:t>
      </w:r>
      <w:r>
        <w:rPr>
          <w:lang w:val="es-AR"/>
        </w:rPr>
        <w:t>. Es una buena opción para las etapas iniciales del juego, pero por su escasa capacidad de hospedaje deberás pasar a otra alternativa cuando tengas la posibilidad.</w:t>
      </w:r>
      <w:r w:rsidR="005A34D2">
        <w:rPr>
          <w:lang w:val="es-AR"/>
        </w:rPr>
        <w:t xml:space="preserve"> </w:t>
      </w:r>
      <w:r w:rsidR="005A34D2" w:rsidRPr="005A34D2">
        <w:rPr>
          <w:b/>
          <w:color w:val="FF0000"/>
          <w:lang w:val="es-AR"/>
        </w:rPr>
        <w:t>Por contar con materiales inflamables hay un 50% de probabilidad que en un ataque perdido</w:t>
      </w:r>
      <w:r w:rsidR="005A34D2">
        <w:rPr>
          <w:b/>
          <w:color w:val="FF0000"/>
          <w:lang w:val="es-AR"/>
        </w:rPr>
        <w:t xml:space="preserve"> como defensor</w:t>
      </w:r>
      <w:r w:rsidR="005A34D2" w:rsidRPr="005A34D2">
        <w:rPr>
          <w:b/>
          <w:color w:val="FF0000"/>
          <w:lang w:val="es-AR"/>
        </w:rPr>
        <w:t>, el atacante incendie este edificio y lo pierdas.</w:t>
      </w:r>
    </w:p>
    <w:p w14:paraId="66C543AF" w14:textId="57EA6271" w:rsidR="003C09CD" w:rsidRPr="00AF0BFA" w:rsidRDefault="003C09CD" w:rsidP="00E52951">
      <w:pPr>
        <w:pStyle w:val="Heading4"/>
        <w:ind w:left="1276" w:hanging="850"/>
        <w:rPr>
          <w:lang w:val="es-AR"/>
        </w:rPr>
      </w:pPr>
      <w:bookmarkStart w:id="289" w:name="_Toc195898126"/>
      <w:r w:rsidRPr="00AF0BFA">
        <w:rPr>
          <w:lang w:val="es-AR"/>
        </w:rPr>
        <w:t>Requisitos de construcción</w:t>
      </w:r>
      <w:bookmarkEnd w:id="289"/>
    </w:p>
    <w:p w14:paraId="604412AB" w14:textId="77777777" w:rsidR="00485428" w:rsidRDefault="00485428" w:rsidP="008C0C04">
      <w:pPr>
        <w:pStyle w:val="ListParagraph"/>
        <w:widowControl w:val="0"/>
        <w:numPr>
          <w:ilvl w:val="0"/>
          <w:numId w:val="15"/>
        </w:numPr>
        <w:pBdr>
          <w:top w:val="nil"/>
          <w:left w:val="nil"/>
          <w:bottom w:val="nil"/>
          <w:right w:val="nil"/>
          <w:between w:val="nil"/>
        </w:pBdr>
        <w:ind w:left="993"/>
        <w:rPr>
          <w:color w:val="000000"/>
          <w:lang w:val="es-AR"/>
        </w:rPr>
      </w:pPr>
      <w:r>
        <w:rPr>
          <w:color w:val="000000"/>
          <w:lang w:val="es-AR"/>
        </w:rPr>
        <w:t xml:space="preserve">Al menos </w:t>
      </w:r>
      <w:r w:rsidRPr="00AF0BFA">
        <w:rPr>
          <w:b/>
          <w:color w:val="000000"/>
          <w:lang w:val="es-AR"/>
        </w:rPr>
        <w:t>1</w:t>
      </w:r>
      <w:r>
        <w:rPr>
          <w:color w:val="000000"/>
          <w:lang w:val="es-AR"/>
        </w:rPr>
        <w:t xml:space="preserve"> habitante asignado al proceso de construcción.</w:t>
      </w:r>
    </w:p>
    <w:p w14:paraId="5D7DC8E3" w14:textId="77777777" w:rsidR="00485428" w:rsidRPr="00204142" w:rsidRDefault="00485428" w:rsidP="008C0C04">
      <w:pPr>
        <w:pStyle w:val="ListParagraph"/>
        <w:widowControl w:val="0"/>
        <w:numPr>
          <w:ilvl w:val="0"/>
          <w:numId w:val="15"/>
        </w:numPr>
        <w:pBdr>
          <w:top w:val="nil"/>
          <w:left w:val="nil"/>
          <w:bottom w:val="nil"/>
          <w:right w:val="nil"/>
          <w:between w:val="nil"/>
        </w:pBdr>
        <w:ind w:left="993"/>
        <w:rPr>
          <w:color w:val="000000"/>
          <w:lang w:val="es-AR"/>
        </w:rPr>
      </w:pPr>
      <w:r>
        <w:rPr>
          <w:color w:val="000000"/>
          <w:lang w:val="es-AR"/>
        </w:rPr>
        <w:t>No requiere haber construido otros edificios previos.</w:t>
      </w:r>
    </w:p>
    <w:p w14:paraId="2A8FB847" w14:textId="1CB7A4FF" w:rsidR="00AF0BFA" w:rsidRPr="00AF0BFA" w:rsidRDefault="00485428" w:rsidP="008C0C04">
      <w:pPr>
        <w:pStyle w:val="ListParagraph"/>
        <w:widowControl w:val="0"/>
        <w:numPr>
          <w:ilvl w:val="0"/>
          <w:numId w:val="15"/>
        </w:numPr>
        <w:pBdr>
          <w:top w:val="nil"/>
          <w:left w:val="nil"/>
          <w:bottom w:val="nil"/>
          <w:right w:val="nil"/>
          <w:between w:val="nil"/>
        </w:pBdr>
        <w:ind w:left="993"/>
        <w:rPr>
          <w:b/>
          <w:color w:val="000000"/>
          <w:lang w:val="es-AR"/>
        </w:rPr>
      </w:pPr>
      <w:r w:rsidRPr="005954BC">
        <w:rPr>
          <w:color w:val="000000"/>
          <w:u w:val="single"/>
          <w:lang w:val="es-AR"/>
        </w:rPr>
        <w:t>Regla de generación</w:t>
      </w:r>
      <w:r w:rsidR="003C09CD">
        <w:rPr>
          <w:color w:val="000000"/>
          <w:lang w:val="es-AR"/>
        </w:rPr>
        <w:t xml:space="preserve">: </w:t>
      </w:r>
    </w:p>
    <w:p w14:paraId="38C28B75" w14:textId="02691AC1" w:rsidR="003C09CD" w:rsidRDefault="003C09CD" w:rsidP="00E80F8C">
      <w:pPr>
        <w:pStyle w:val="ListParagraph"/>
        <w:widowControl w:val="0"/>
        <w:pBdr>
          <w:top w:val="nil"/>
          <w:left w:val="nil"/>
          <w:bottom w:val="nil"/>
          <w:right w:val="nil"/>
          <w:between w:val="nil"/>
        </w:pBdr>
        <w:ind w:left="993"/>
        <w:rPr>
          <w:rStyle w:val="Emphasis"/>
          <w:lang w:val="es-AR"/>
        </w:rPr>
      </w:pPr>
      <w:r w:rsidRPr="00485428">
        <w:rPr>
          <w:rStyle w:val="Emphasis"/>
          <w:lang w:val="es-AR"/>
        </w:rPr>
        <w:t>Tronco x 12 + Tela x 10 + Soga x 10</w:t>
      </w:r>
      <w:r w:rsidR="00343FE1" w:rsidRPr="00485428">
        <w:rPr>
          <w:rStyle w:val="Emphasis"/>
          <w:lang w:val="es-AR"/>
        </w:rPr>
        <w:t xml:space="preserve"> + Leño x 20 + Rama x 100</w:t>
      </w:r>
      <w:r w:rsidR="00485428" w:rsidRPr="00485428">
        <w:rPr>
          <w:rStyle w:val="Emphasis"/>
          <w:lang w:val="es-AR"/>
        </w:rPr>
        <w:t xml:space="preserve"> </w:t>
      </w:r>
      <w:r w:rsidR="00485428">
        <w:rPr>
          <w:rStyle w:val="Emphasis"/>
          <w:lang w:val="es-AR"/>
        </w:rPr>
        <w:t xml:space="preserve">+ Constructor/a x 1 </w:t>
      </w:r>
      <w:r w:rsidR="00485428">
        <w:rPr>
          <w:rStyle w:val="Emphasis"/>
          <w:lang w:val="es-AR"/>
        </w:rPr>
        <w:sym w:font="Symbol" w:char="F0AE"/>
      </w:r>
    </w:p>
    <w:p w14:paraId="15340FF2" w14:textId="66E06B0C" w:rsidR="00485428" w:rsidRPr="00485428" w:rsidRDefault="00485428" w:rsidP="00485428">
      <w:pPr>
        <w:pStyle w:val="ListParagraph"/>
        <w:widowControl w:val="0"/>
        <w:pBdr>
          <w:top w:val="nil"/>
          <w:left w:val="nil"/>
          <w:bottom w:val="nil"/>
          <w:right w:val="nil"/>
          <w:between w:val="nil"/>
        </w:pBdr>
        <w:ind w:left="993"/>
        <w:jc w:val="right"/>
        <w:rPr>
          <w:rStyle w:val="Emphasis"/>
          <w:color w:val="0070C0"/>
          <w:lang w:val="es-AR"/>
        </w:rPr>
      </w:pPr>
      <w:r>
        <w:rPr>
          <w:rStyle w:val="Emphasis"/>
          <w:color w:val="0070C0"/>
          <w:lang w:val="es-AR"/>
        </w:rPr>
        <w:t>Tienda de campaña x 1</w:t>
      </w:r>
    </w:p>
    <w:p w14:paraId="65A37E8A" w14:textId="77777777" w:rsidR="00AF0BFA" w:rsidRPr="00AF0BFA" w:rsidRDefault="003C09CD" w:rsidP="00E52951">
      <w:pPr>
        <w:pStyle w:val="Heading4"/>
        <w:ind w:left="1276" w:hanging="850"/>
        <w:rPr>
          <w:lang w:val="es-AR"/>
        </w:rPr>
      </w:pPr>
      <w:bookmarkStart w:id="290" w:name="_Toc195898127"/>
      <w:r w:rsidRPr="00AF0BFA">
        <w:rPr>
          <w:lang w:val="es-AR"/>
        </w:rPr>
        <w:t>Tiempo de construcción</w:t>
      </w:r>
      <w:bookmarkEnd w:id="290"/>
    </w:p>
    <w:p w14:paraId="30F04917" w14:textId="0E0EC98D" w:rsidR="003C09CD" w:rsidRPr="00B76C16" w:rsidRDefault="00AF0BFA" w:rsidP="00994DE7">
      <w:pPr>
        <w:pStyle w:val="ListParagraph"/>
        <w:ind w:left="567"/>
        <w:jc w:val="both"/>
        <w:rPr>
          <w:lang w:val="es-AR"/>
        </w:rPr>
      </w:pPr>
      <w:r>
        <w:rPr>
          <w:lang w:val="es-AR"/>
        </w:rPr>
        <w:t xml:space="preserve">El edificio se completará en: </w:t>
      </w:r>
      <w:r w:rsidR="003C09CD" w:rsidRPr="00204142">
        <w:rPr>
          <w:b/>
          <w:lang w:val="es-AR"/>
        </w:rPr>
        <w:t xml:space="preserve">2 días </w:t>
      </w:r>
      <w:r w:rsidR="003C09CD" w:rsidRPr="00AF0BFA">
        <w:rPr>
          <w:lang w:val="es-AR"/>
        </w:rPr>
        <w:t xml:space="preserve">/ </w:t>
      </w:r>
      <w:r w:rsidR="003C09CD" w:rsidRPr="00AF0BFA">
        <w:rPr>
          <w:b/>
          <w:lang w:val="es-AR"/>
        </w:rPr>
        <w:t>habitantes asignados</w:t>
      </w:r>
      <w:r w:rsidR="00E972A1">
        <w:rPr>
          <w:b/>
          <w:lang w:val="es-AR"/>
        </w:rPr>
        <w:t>/as</w:t>
      </w:r>
      <w:r>
        <w:rPr>
          <w:lang w:val="es-AR"/>
        </w:rPr>
        <w:t>. Cu</w:t>
      </w:r>
      <w:r w:rsidR="00AD6082">
        <w:rPr>
          <w:lang w:val="es-AR"/>
        </w:rPr>
        <w:t>a</w:t>
      </w:r>
      <w:r>
        <w:rPr>
          <w:lang w:val="es-AR"/>
        </w:rPr>
        <w:t>nto</w:t>
      </w:r>
      <w:r w:rsidR="00AD6082">
        <w:rPr>
          <w:lang w:val="es-AR"/>
        </w:rPr>
        <w:t>s</w:t>
      </w:r>
      <w:r>
        <w:rPr>
          <w:lang w:val="es-AR"/>
        </w:rPr>
        <w:t xml:space="preserve"> más trabajadores</w:t>
      </w:r>
      <w:r w:rsidR="00994DE7">
        <w:rPr>
          <w:lang w:val="es-AR"/>
        </w:rPr>
        <w:t>/as</w:t>
      </w:r>
      <w:r>
        <w:rPr>
          <w:lang w:val="es-AR"/>
        </w:rPr>
        <w:t xml:space="preserve"> asig</w:t>
      </w:r>
      <w:r w:rsidR="00E972A1">
        <w:rPr>
          <w:lang w:val="es-AR"/>
        </w:rPr>
        <w:t>-</w:t>
      </w:r>
      <w:r>
        <w:rPr>
          <w:lang w:val="es-AR"/>
        </w:rPr>
        <w:t>nados</w:t>
      </w:r>
      <w:r w:rsidR="00994DE7">
        <w:rPr>
          <w:lang w:val="es-AR"/>
        </w:rPr>
        <w:t>/as</w:t>
      </w:r>
      <w:r w:rsidR="00E972A1">
        <w:rPr>
          <w:lang w:val="es-AR"/>
        </w:rPr>
        <w:t>,</w:t>
      </w:r>
      <w:r>
        <w:rPr>
          <w:lang w:val="es-AR"/>
        </w:rPr>
        <w:t xml:space="preserve"> más rápida será la construcción.</w:t>
      </w:r>
    </w:p>
    <w:p w14:paraId="1F542B17" w14:textId="79993B65" w:rsidR="00AF0BFA" w:rsidRPr="00AF0BFA" w:rsidRDefault="00AF0BFA" w:rsidP="00E52951">
      <w:pPr>
        <w:pStyle w:val="Heading4"/>
        <w:ind w:left="1276" w:hanging="850"/>
        <w:rPr>
          <w:lang w:val="es-AR"/>
        </w:rPr>
      </w:pPr>
      <w:bookmarkStart w:id="291" w:name="_Toc195898128"/>
      <w:r w:rsidRPr="00AF0BFA">
        <w:rPr>
          <w:lang w:val="es-AR"/>
        </w:rPr>
        <w:t>Capacidad de hospedaje</w:t>
      </w:r>
      <w:bookmarkEnd w:id="291"/>
    </w:p>
    <w:p w14:paraId="0D30D6F8" w14:textId="678CC34F" w:rsidR="003C09CD" w:rsidRPr="00936A79" w:rsidRDefault="00AF0BFA" w:rsidP="00994DE7">
      <w:pPr>
        <w:pStyle w:val="ListParagraph"/>
        <w:ind w:left="567"/>
        <w:jc w:val="both"/>
        <w:rPr>
          <w:lang w:val="es-AR"/>
        </w:rPr>
      </w:pPr>
      <w:r>
        <w:rPr>
          <w:lang w:val="es-AR"/>
        </w:rPr>
        <w:t>El edificio puede dar refugio h</w:t>
      </w:r>
      <w:r w:rsidR="003C09CD" w:rsidRPr="00AF0BFA">
        <w:rPr>
          <w:lang w:val="es-AR"/>
        </w:rPr>
        <w:t>asta</w:t>
      </w:r>
      <w:r>
        <w:rPr>
          <w:lang w:val="es-AR"/>
        </w:rPr>
        <w:t xml:space="preserve"> a:</w:t>
      </w:r>
      <w:r w:rsidR="003C09CD">
        <w:rPr>
          <w:b/>
          <w:lang w:val="es-AR"/>
        </w:rPr>
        <w:t xml:space="preserve"> 3 habitantes</w:t>
      </w:r>
      <w:r w:rsidR="003C09CD">
        <w:rPr>
          <w:lang w:val="es-AR"/>
        </w:rPr>
        <w:t>.</w:t>
      </w:r>
    </w:p>
    <w:p w14:paraId="768B5C56" w14:textId="77777777" w:rsidR="00AF0BFA" w:rsidRPr="00AF0BFA" w:rsidRDefault="00AF0BFA" w:rsidP="00E52951">
      <w:pPr>
        <w:pStyle w:val="Heading4"/>
        <w:ind w:left="1276" w:hanging="850"/>
        <w:rPr>
          <w:lang w:val="es-AR"/>
        </w:rPr>
      </w:pPr>
      <w:bookmarkStart w:id="292" w:name="_Toc195898129"/>
      <w:r w:rsidRPr="00AF0BFA">
        <w:rPr>
          <w:lang w:val="es-AR"/>
        </w:rPr>
        <w:t>Puntos obtenidos al construir</w:t>
      </w:r>
      <w:bookmarkEnd w:id="292"/>
    </w:p>
    <w:p w14:paraId="25B392E1" w14:textId="01C2EA84" w:rsidR="003C09CD" w:rsidRPr="00AF0BFA" w:rsidRDefault="00AF0BFA" w:rsidP="00994DE7">
      <w:pPr>
        <w:pStyle w:val="ListParagraph"/>
        <w:ind w:left="567"/>
        <w:jc w:val="both"/>
        <w:rPr>
          <w:lang w:val="es-AR"/>
        </w:rPr>
      </w:pPr>
      <w:r>
        <w:rPr>
          <w:lang w:val="es-AR"/>
        </w:rPr>
        <w:t xml:space="preserve">El edificio te sumará: </w:t>
      </w:r>
      <w:r w:rsidR="003C09CD">
        <w:rPr>
          <w:b/>
          <w:lang w:val="es-AR"/>
        </w:rPr>
        <w:t>1</w:t>
      </w:r>
      <w:r>
        <w:rPr>
          <w:b/>
          <w:lang w:val="es-AR"/>
        </w:rPr>
        <w:t xml:space="preserve"> punto</w:t>
      </w:r>
      <w:r>
        <w:rPr>
          <w:lang w:val="es-AR"/>
        </w:rPr>
        <w:t xml:space="preserve"> al finalizar su construcción.</w:t>
      </w:r>
    </w:p>
    <w:p w14:paraId="28FD1F5C" w14:textId="77777777" w:rsidR="00AF0BFA" w:rsidRPr="00AF0BFA" w:rsidRDefault="003C09CD" w:rsidP="00E52951">
      <w:pPr>
        <w:pStyle w:val="Heading4"/>
        <w:ind w:left="1276" w:hanging="850"/>
        <w:rPr>
          <w:lang w:val="es-AR"/>
        </w:rPr>
      </w:pPr>
      <w:bookmarkStart w:id="293" w:name="_Toc195898130"/>
      <w:r w:rsidRPr="00AF0BFA">
        <w:rPr>
          <w:lang w:val="es-AR"/>
        </w:rPr>
        <w:lastRenderedPageBreak/>
        <w:t>Calidad de vida</w:t>
      </w:r>
      <w:bookmarkEnd w:id="293"/>
    </w:p>
    <w:p w14:paraId="751690B6" w14:textId="3B049207" w:rsidR="003C09CD" w:rsidRDefault="00AF0BFA" w:rsidP="00994DE7">
      <w:pPr>
        <w:pStyle w:val="ListParagraph"/>
        <w:ind w:left="567"/>
        <w:jc w:val="both"/>
        <w:rPr>
          <w:lang w:val="es-AR"/>
        </w:rPr>
      </w:pPr>
      <w:r>
        <w:rPr>
          <w:lang w:val="es-AR"/>
        </w:rPr>
        <w:t xml:space="preserve">El edificio </w:t>
      </w:r>
      <w:r w:rsidR="00CF01F1">
        <w:rPr>
          <w:lang w:val="es-AR"/>
        </w:rPr>
        <w:t>te sumará</w:t>
      </w:r>
      <w:r w:rsidR="003C09CD">
        <w:rPr>
          <w:lang w:val="es-AR"/>
        </w:rPr>
        <w:t xml:space="preserve">: </w:t>
      </w:r>
      <w:r w:rsidR="003C09CD" w:rsidRPr="006A3091">
        <w:rPr>
          <w:b/>
          <w:lang w:val="es-AR"/>
        </w:rPr>
        <w:t>0</w:t>
      </w:r>
      <w:r w:rsidR="00CF01F1">
        <w:rPr>
          <w:b/>
          <w:lang w:val="es-AR"/>
        </w:rPr>
        <w:t xml:space="preserve"> </w:t>
      </w:r>
      <w:r w:rsidR="00CF01F1">
        <w:rPr>
          <w:lang w:val="es-AR"/>
        </w:rPr>
        <w:t>a la calidad de vida tras finalizar su construcción.</w:t>
      </w:r>
    </w:p>
    <w:p w14:paraId="5BA299B2" w14:textId="77777777" w:rsidR="00EF1845" w:rsidRPr="00AF0BFA" w:rsidRDefault="00EF1845" w:rsidP="00EF1845">
      <w:pPr>
        <w:pStyle w:val="Heading4"/>
        <w:ind w:left="1276" w:hanging="850"/>
        <w:rPr>
          <w:lang w:val="es-AR"/>
        </w:rPr>
      </w:pPr>
      <w:bookmarkStart w:id="294" w:name="_Toc195898131"/>
      <w:r>
        <w:rPr>
          <w:lang w:val="es-AR"/>
        </w:rPr>
        <w:t>Experiencia ganada</w:t>
      </w:r>
      <w:bookmarkEnd w:id="294"/>
    </w:p>
    <w:p w14:paraId="07EF2386" w14:textId="7C3287B2" w:rsidR="00EF1845" w:rsidRPr="00793669"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0.05 </w:t>
      </w:r>
      <w:r>
        <w:rPr>
          <w:lang w:val="es-AR"/>
        </w:rPr>
        <w:t>de experiencia.</w:t>
      </w:r>
    </w:p>
    <w:p w14:paraId="2B4A9795" w14:textId="62E4AC46" w:rsidR="003C09CD" w:rsidRPr="00B66BDF" w:rsidRDefault="003C09CD" w:rsidP="00E52951">
      <w:pPr>
        <w:pStyle w:val="Heading3"/>
        <w:spacing w:before="240"/>
        <w:ind w:left="1134" w:hanging="862"/>
        <w:rPr>
          <w:lang w:val="es-AR"/>
        </w:rPr>
      </w:pPr>
      <w:bookmarkStart w:id="295" w:name="_Toc193501665"/>
      <w:bookmarkStart w:id="296" w:name="_Toc195898132"/>
      <w:r w:rsidRPr="00B66BDF">
        <w:rPr>
          <w:lang w:val="es-AR"/>
        </w:rPr>
        <w:t>L</w:t>
      </w:r>
      <w:r w:rsidR="00F37A2B">
        <w:rPr>
          <w:lang w:val="es-AR"/>
        </w:rPr>
        <w:t>a cabaña</w:t>
      </w:r>
      <w:bookmarkEnd w:id="295"/>
      <w:r w:rsidR="000552C7">
        <w:rPr>
          <w:lang w:val="es-AR"/>
        </w:rPr>
        <w:t xml:space="preserve"> de madera</w:t>
      </w:r>
      <w:bookmarkEnd w:id="296"/>
    </w:p>
    <w:p w14:paraId="67A5F569" w14:textId="44EC53D5" w:rsidR="003C09CD" w:rsidRDefault="003C09CD" w:rsidP="00F37A2B">
      <w:pPr>
        <w:widowControl w:val="0"/>
        <w:pBdr>
          <w:top w:val="nil"/>
          <w:left w:val="nil"/>
          <w:bottom w:val="nil"/>
          <w:right w:val="nil"/>
          <w:between w:val="nil"/>
        </w:pBdr>
        <w:ind w:left="426"/>
        <w:jc w:val="both"/>
        <w:rPr>
          <w:color w:val="000000"/>
          <w:lang w:val="es-AR"/>
        </w:rPr>
      </w:pPr>
      <w:r>
        <w:rPr>
          <w:color w:val="000000"/>
          <w:lang w:val="es-AR"/>
        </w:rPr>
        <w:t xml:space="preserve">Es el siguiente edificio de albergue en importancia. Es una excelente opción para las etapas iniciales y medias del juego, su capacidad de hospedaje justifica su construcción varias veces. </w:t>
      </w:r>
      <w:r w:rsidR="00B91F0F">
        <w:rPr>
          <w:color w:val="000000"/>
          <w:lang w:val="es-AR"/>
        </w:rPr>
        <w:t>Ideal para cuando tienes buena producción de madera. E</w:t>
      </w:r>
      <w:r>
        <w:rPr>
          <w:color w:val="000000"/>
          <w:lang w:val="es-AR"/>
        </w:rPr>
        <w:t xml:space="preserve">n el mediano plazo </w:t>
      </w:r>
      <w:r w:rsidR="00B91F0F">
        <w:rPr>
          <w:color w:val="000000"/>
          <w:lang w:val="es-AR"/>
        </w:rPr>
        <w:t>te convendrá</w:t>
      </w:r>
      <w:r>
        <w:rPr>
          <w:color w:val="000000"/>
          <w:lang w:val="es-AR"/>
        </w:rPr>
        <w:t xml:space="preserve"> pasar a otra alternativa de mayor capacidad cuando tengas la posibilidad.</w:t>
      </w:r>
      <w:r w:rsidR="005A34D2">
        <w:rPr>
          <w:color w:val="000000"/>
          <w:lang w:val="es-AR"/>
        </w:rPr>
        <w:t xml:space="preserve"> </w:t>
      </w:r>
      <w:r w:rsidR="005A34D2" w:rsidRPr="005A34D2">
        <w:rPr>
          <w:b/>
          <w:color w:val="FF0000"/>
          <w:lang w:val="es-AR"/>
        </w:rPr>
        <w:t xml:space="preserve">Por contar con materiales inflamables hay un </w:t>
      </w:r>
      <w:r w:rsidR="005A34D2">
        <w:rPr>
          <w:b/>
          <w:color w:val="FF0000"/>
          <w:lang w:val="es-AR"/>
        </w:rPr>
        <w:t>2</w:t>
      </w:r>
      <w:r w:rsidR="005A34D2" w:rsidRPr="005A34D2">
        <w:rPr>
          <w:b/>
          <w:color w:val="FF0000"/>
          <w:lang w:val="es-AR"/>
        </w:rPr>
        <w:t>0% de probabilidad que en un ataque perdido</w:t>
      </w:r>
      <w:r w:rsidR="005A34D2">
        <w:rPr>
          <w:b/>
          <w:color w:val="FF0000"/>
          <w:lang w:val="es-AR"/>
        </w:rPr>
        <w:t xml:space="preserve"> como defensor</w:t>
      </w:r>
      <w:r w:rsidR="005A34D2" w:rsidRPr="005A34D2">
        <w:rPr>
          <w:b/>
          <w:color w:val="FF0000"/>
          <w:lang w:val="es-AR"/>
        </w:rPr>
        <w:t>, el atacante incendie este edificio y lo pierdas.</w:t>
      </w:r>
    </w:p>
    <w:p w14:paraId="23BDB2A9" w14:textId="77777777" w:rsidR="00F37A2B" w:rsidRPr="00AF0BFA" w:rsidRDefault="00F37A2B" w:rsidP="00E52951">
      <w:pPr>
        <w:pStyle w:val="Heading4"/>
        <w:ind w:left="1276" w:hanging="850"/>
        <w:rPr>
          <w:lang w:val="es-AR"/>
        </w:rPr>
      </w:pPr>
      <w:bookmarkStart w:id="297" w:name="_Toc195898133"/>
      <w:r w:rsidRPr="00AF0BFA">
        <w:rPr>
          <w:lang w:val="es-AR"/>
        </w:rPr>
        <w:t>Requisitos de construcción</w:t>
      </w:r>
      <w:bookmarkEnd w:id="297"/>
    </w:p>
    <w:p w14:paraId="4DDBADD4" w14:textId="08272676" w:rsidR="005954BC" w:rsidRDefault="005954BC" w:rsidP="001A7F5C">
      <w:pPr>
        <w:pStyle w:val="ListParagraph"/>
        <w:widowControl w:val="0"/>
        <w:numPr>
          <w:ilvl w:val="0"/>
          <w:numId w:val="109"/>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2</w:t>
      </w:r>
      <w:r>
        <w:rPr>
          <w:color w:val="000000"/>
          <w:lang w:val="es-AR"/>
        </w:rPr>
        <w:t xml:space="preserve"> habitantes con rol </w:t>
      </w:r>
      <w:r>
        <w:rPr>
          <w:b/>
          <w:color w:val="000000"/>
          <w:lang w:val="es-AR"/>
        </w:rPr>
        <w:t xml:space="preserve">constructor/a </w:t>
      </w:r>
      <w:r>
        <w:rPr>
          <w:color w:val="000000"/>
          <w:lang w:val="es-AR"/>
        </w:rPr>
        <w:t>asignado/as al proceso de construcción.</w:t>
      </w:r>
    </w:p>
    <w:p w14:paraId="7FA885CA" w14:textId="77777777" w:rsidR="005954BC" w:rsidRPr="00204142" w:rsidRDefault="005954BC" w:rsidP="001A7F5C">
      <w:pPr>
        <w:pStyle w:val="ListParagraph"/>
        <w:widowControl w:val="0"/>
        <w:numPr>
          <w:ilvl w:val="0"/>
          <w:numId w:val="109"/>
        </w:numPr>
        <w:pBdr>
          <w:top w:val="nil"/>
          <w:left w:val="nil"/>
          <w:bottom w:val="nil"/>
          <w:right w:val="nil"/>
          <w:between w:val="nil"/>
        </w:pBdr>
        <w:ind w:left="993"/>
        <w:rPr>
          <w:color w:val="000000"/>
          <w:lang w:val="es-AR"/>
        </w:rPr>
      </w:pPr>
      <w:r>
        <w:rPr>
          <w:color w:val="000000"/>
          <w:lang w:val="es-AR"/>
        </w:rPr>
        <w:t>No requiere haber construido otros edificios previos.</w:t>
      </w:r>
    </w:p>
    <w:p w14:paraId="3F7BB91D" w14:textId="69FD2CAD" w:rsidR="00F37A2B" w:rsidRPr="00F37A2B" w:rsidRDefault="005954BC" w:rsidP="001A7F5C">
      <w:pPr>
        <w:pStyle w:val="ListParagraph"/>
        <w:widowControl w:val="0"/>
        <w:numPr>
          <w:ilvl w:val="0"/>
          <w:numId w:val="109"/>
        </w:numPr>
        <w:pBdr>
          <w:top w:val="nil"/>
          <w:left w:val="nil"/>
          <w:bottom w:val="nil"/>
          <w:right w:val="nil"/>
          <w:between w:val="nil"/>
        </w:pBdr>
        <w:ind w:left="993"/>
        <w:jc w:val="both"/>
        <w:rPr>
          <w:color w:val="000000"/>
          <w:lang w:val="es-AR"/>
        </w:rPr>
      </w:pPr>
      <w:r w:rsidRPr="005954BC">
        <w:rPr>
          <w:color w:val="000000"/>
          <w:u w:val="single"/>
          <w:lang w:val="es-AR"/>
        </w:rPr>
        <w:t>Regla de generación</w:t>
      </w:r>
      <w:r w:rsidR="00F37A2B">
        <w:rPr>
          <w:color w:val="000000"/>
          <w:lang w:val="es-AR"/>
        </w:rPr>
        <w:t xml:space="preserve">: </w:t>
      </w:r>
    </w:p>
    <w:p w14:paraId="3E71A694" w14:textId="77777777" w:rsidR="005954BC" w:rsidRPr="005954BC" w:rsidRDefault="00F37A2B" w:rsidP="00E80F8C">
      <w:pPr>
        <w:pStyle w:val="ListParagraph"/>
        <w:widowControl w:val="0"/>
        <w:pBdr>
          <w:top w:val="nil"/>
          <w:left w:val="nil"/>
          <w:bottom w:val="nil"/>
          <w:right w:val="nil"/>
          <w:between w:val="nil"/>
        </w:pBdr>
        <w:ind w:left="993"/>
        <w:jc w:val="both"/>
        <w:rPr>
          <w:rStyle w:val="Emphasis"/>
          <w:lang w:val="es-AR"/>
        </w:rPr>
      </w:pPr>
      <w:r w:rsidRPr="005954BC">
        <w:rPr>
          <w:rStyle w:val="Emphasis"/>
          <w:lang w:val="es-AR"/>
        </w:rPr>
        <w:t xml:space="preserve">Pared de madera mediana x 4 + Pared de madera pequeña x 2 + </w:t>
      </w:r>
    </w:p>
    <w:p w14:paraId="18E6244C" w14:textId="77777777" w:rsidR="005954BC" w:rsidRDefault="00F37A2B" w:rsidP="005954BC">
      <w:pPr>
        <w:pStyle w:val="ListParagraph"/>
        <w:widowControl w:val="0"/>
        <w:pBdr>
          <w:top w:val="nil"/>
          <w:left w:val="nil"/>
          <w:bottom w:val="nil"/>
          <w:right w:val="nil"/>
          <w:between w:val="nil"/>
        </w:pBdr>
        <w:ind w:left="993"/>
        <w:jc w:val="both"/>
        <w:rPr>
          <w:rStyle w:val="Emphasis"/>
          <w:lang w:val="es-AR"/>
        </w:rPr>
      </w:pPr>
      <w:r w:rsidRPr="005954BC">
        <w:rPr>
          <w:rStyle w:val="Emphasis"/>
          <w:lang w:val="es-AR"/>
        </w:rPr>
        <w:t xml:space="preserve">Techo </w:t>
      </w:r>
      <w:r w:rsidR="0025262F" w:rsidRPr="005954BC">
        <w:rPr>
          <w:rStyle w:val="Emphasis"/>
          <w:lang w:val="es-AR"/>
        </w:rPr>
        <w:t xml:space="preserve">de madera </w:t>
      </w:r>
      <w:r w:rsidR="005954BC" w:rsidRPr="005954BC">
        <w:rPr>
          <w:rStyle w:val="Emphasis"/>
          <w:lang w:val="es-AR"/>
        </w:rPr>
        <w:t>mediano x 2 +</w:t>
      </w:r>
      <w:r w:rsidR="005954BC">
        <w:rPr>
          <w:rStyle w:val="Emphasis"/>
          <w:lang w:val="es-AR"/>
        </w:rPr>
        <w:t xml:space="preserve"> </w:t>
      </w:r>
      <w:r w:rsidRPr="005954BC">
        <w:rPr>
          <w:rStyle w:val="Emphasis"/>
          <w:lang w:val="es-AR"/>
        </w:rPr>
        <w:t xml:space="preserve">Piso </w:t>
      </w:r>
      <w:r w:rsidR="0025262F" w:rsidRPr="005954BC">
        <w:rPr>
          <w:rStyle w:val="Emphasis"/>
          <w:lang w:val="es-AR"/>
        </w:rPr>
        <w:t xml:space="preserve">de madera </w:t>
      </w:r>
      <w:r w:rsidRPr="005954BC">
        <w:rPr>
          <w:rStyle w:val="Emphasis"/>
          <w:lang w:val="es-AR"/>
        </w:rPr>
        <w:t xml:space="preserve">mediano + Cama Grande </w:t>
      </w:r>
      <w:r w:rsidRPr="00644D3E">
        <w:rPr>
          <w:rStyle w:val="Emphasis"/>
          <w:lang w:val="es-AR"/>
        </w:rPr>
        <w:t>x</w:t>
      </w:r>
      <w:r w:rsidRPr="005954BC">
        <w:rPr>
          <w:rStyle w:val="Emphasis"/>
          <w:lang w:val="es-AR"/>
        </w:rPr>
        <w:t xml:space="preserve"> 2 + </w:t>
      </w:r>
    </w:p>
    <w:p w14:paraId="08795E76" w14:textId="0DD75481" w:rsidR="00F37A2B" w:rsidRPr="005954BC" w:rsidRDefault="00F37A2B" w:rsidP="005954BC">
      <w:pPr>
        <w:pStyle w:val="ListParagraph"/>
        <w:widowControl w:val="0"/>
        <w:pBdr>
          <w:top w:val="nil"/>
          <w:left w:val="nil"/>
          <w:bottom w:val="nil"/>
          <w:right w:val="nil"/>
          <w:between w:val="nil"/>
        </w:pBdr>
        <w:ind w:left="993"/>
        <w:jc w:val="right"/>
        <w:rPr>
          <w:rFonts w:ascii="Adobe Garamond Pro Bold" w:hAnsi="Adobe Garamond Pro Bold"/>
          <w:iCs/>
          <w:color w:val="0070C0"/>
          <w:lang w:val="es-AR"/>
        </w:rPr>
      </w:pPr>
      <w:r w:rsidRPr="005954BC">
        <w:rPr>
          <w:rStyle w:val="Emphasis"/>
          <w:lang w:val="es-AR"/>
        </w:rPr>
        <w:t>Cama Chica x 6 + Mesa</w:t>
      </w:r>
      <w:r w:rsidR="005954BC" w:rsidRPr="005954BC">
        <w:rPr>
          <w:rStyle w:val="Emphasis"/>
          <w:lang w:val="es-AR"/>
        </w:rPr>
        <w:t xml:space="preserve"> </w:t>
      </w:r>
      <w:r w:rsidR="005954BC" w:rsidRPr="00644D3E">
        <w:rPr>
          <w:rStyle w:val="Emphasis"/>
          <w:lang w:val="es-AR"/>
        </w:rPr>
        <w:t>+</w:t>
      </w:r>
      <w:r w:rsidR="005954BC" w:rsidRPr="005954BC">
        <w:rPr>
          <w:rStyle w:val="Emphasis"/>
          <w:lang w:val="es-AR"/>
        </w:rPr>
        <w:t xml:space="preserve"> Constructor/a </w:t>
      </w:r>
      <w:r w:rsidR="005954BC" w:rsidRPr="00644D3E">
        <w:rPr>
          <w:rStyle w:val="Emphasis"/>
          <w:lang w:val="es-AR"/>
        </w:rPr>
        <w:t>x</w:t>
      </w:r>
      <w:r w:rsidR="005954BC" w:rsidRPr="005954BC">
        <w:rPr>
          <w:rStyle w:val="Emphasis"/>
          <w:lang w:val="es-AR"/>
        </w:rPr>
        <w:t xml:space="preserve"> </w:t>
      </w:r>
      <w:r w:rsidR="008818D6">
        <w:rPr>
          <w:rStyle w:val="Emphasis"/>
          <w:lang w:val="es-AR"/>
        </w:rPr>
        <w:t>2</w:t>
      </w:r>
      <w:r w:rsidR="005954BC" w:rsidRPr="005954BC">
        <w:rPr>
          <w:rStyle w:val="Emphasis"/>
          <w:lang w:val="es-AR"/>
        </w:rPr>
        <w:t xml:space="preserve"> </w:t>
      </w:r>
      <w:r w:rsidR="005954BC" w:rsidRPr="005954BC">
        <w:rPr>
          <w:rStyle w:val="Emphasis"/>
        </w:rPr>
        <w:sym w:font="Symbol" w:char="F0AE"/>
      </w:r>
      <w:r w:rsidR="005954BC" w:rsidRPr="005954BC">
        <w:rPr>
          <w:rStyle w:val="Emphasis"/>
          <w:lang w:val="es-AR"/>
        </w:rPr>
        <w:t xml:space="preserve"> </w:t>
      </w:r>
      <w:r w:rsidR="005954BC" w:rsidRPr="005954BC">
        <w:rPr>
          <w:rStyle w:val="Emphasis"/>
          <w:color w:val="0070C0"/>
          <w:lang w:val="es-AR"/>
        </w:rPr>
        <w:t xml:space="preserve">Cabaña </w:t>
      </w:r>
      <w:r w:rsidR="00B12C6C">
        <w:rPr>
          <w:rStyle w:val="Emphasis"/>
          <w:color w:val="0070C0"/>
          <w:lang w:val="es-AR"/>
        </w:rPr>
        <w:t xml:space="preserve">de madera </w:t>
      </w:r>
      <w:r w:rsidR="005954BC" w:rsidRPr="005954BC">
        <w:rPr>
          <w:rStyle w:val="Emphasis"/>
          <w:color w:val="0070C0"/>
          <w:lang w:val="es-AR"/>
        </w:rPr>
        <w:t>x 1</w:t>
      </w:r>
    </w:p>
    <w:p w14:paraId="01E55BA6" w14:textId="77777777" w:rsidR="001E123E" w:rsidRDefault="001E123E" w:rsidP="001E123E">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Para más información acerca de producción de elementos para construcción, ver el apartado:</w:t>
      </w:r>
    </w:p>
    <w:p w14:paraId="56F9936B" w14:textId="6E707AFA" w:rsidR="001E123E" w:rsidRDefault="001E123E" w:rsidP="001E123E">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w:t>
      </w:r>
      <w:hyperlink w:anchor="_Recursos_y_productos" w:history="1">
        <w:r w:rsidR="00994DE7" w:rsidRPr="00994DE7">
          <w:rPr>
            <w:rStyle w:val="Hyperlink"/>
            <w:b/>
            <w:color w:val="0070C0"/>
            <w:u w:val="none"/>
            <w:lang w:val="es-AR"/>
          </w:rPr>
          <w:t>11 - Recursos y productos y sus tasas de obtención</w:t>
        </w:r>
      </w:hyperlink>
      <w:r>
        <w:rPr>
          <w:color w:val="000000"/>
          <w:lang w:val="es-AR"/>
        </w:rPr>
        <w:t>”.</w:t>
      </w:r>
    </w:p>
    <w:p w14:paraId="04F5F85A" w14:textId="77777777" w:rsidR="00F37A2B" w:rsidRPr="00AF0BFA" w:rsidRDefault="00F37A2B" w:rsidP="00E52951">
      <w:pPr>
        <w:pStyle w:val="Heading4"/>
        <w:ind w:left="1276" w:hanging="850"/>
        <w:rPr>
          <w:lang w:val="es-AR"/>
        </w:rPr>
      </w:pPr>
      <w:bookmarkStart w:id="298" w:name="_Toc195898134"/>
      <w:r w:rsidRPr="00AF0BFA">
        <w:rPr>
          <w:lang w:val="es-AR"/>
        </w:rPr>
        <w:t>Tiempo de construcción</w:t>
      </w:r>
      <w:bookmarkEnd w:id="298"/>
    </w:p>
    <w:p w14:paraId="6B453729" w14:textId="3DD17172" w:rsidR="00F37A2B" w:rsidRPr="00B76C16" w:rsidRDefault="00F37A2B" w:rsidP="00994DE7">
      <w:pPr>
        <w:pStyle w:val="ListParagraph"/>
        <w:ind w:left="567"/>
        <w:jc w:val="both"/>
        <w:rPr>
          <w:lang w:val="es-AR"/>
        </w:rPr>
      </w:pPr>
      <w:r>
        <w:rPr>
          <w:lang w:val="es-AR"/>
        </w:rPr>
        <w:t xml:space="preserve">El edificio se completará en: </w:t>
      </w:r>
      <w:r w:rsidR="007F46ED">
        <w:rPr>
          <w:b/>
          <w:lang w:val="es-AR"/>
        </w:rPr>
        <w:t>6</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7F46ED">
        <w:rPr>
          <w:b/>
          <w:lang w:val="es-AR"/>
        </w:rPr>
        <w:t>/as</w:t>
      </w:r>
      <w:r w:rsidR="00AD6082">
        <w:rPr>
          <w:lang w:val="es-AR"/>
        </w:rPr>
        <w:t>. Cua</w:t>
      </w:r>
      <w:r>
        <w:rPr>
          <w:lang w:val="es-AR"/>
        </w:rPr>
        <w:t>nto</w:t>
      </w:r>
      <w:r w:rsidR="00AD6082">
        <w:rPr>
          <w:lang w:val="es-AR"/>
        </w:rPr>
        <w:t>s</w:t>
      </w:r>
      <w:r>
        <w:rPr>
          <w:lang w:val="es-AR"/>
        </w:rPr>
        <w:t xml:space="preserve"> más trabajadores</w:t>
      </w:r>
      <w:r w:rsidR="00487DDE">
        <w:rPr>
          <w:lang w:val="es-AR"/>
        </w:rPr>
        <w:t>/as</w:t>
      </w:r>
      <w:r>
        <w:rPr>
          <w:lang w:val="es-AR"/>
        </w:rPr>
        <w:t xml:space="preserve"> asigna</w:t>
      </w:r>
      <w:r w:rsidR="00994DE7">
        <w:rPr>
          <w:lang w:val="es-AR"/>
        </w:rPr>
        <w:t>-</w:t>
      </w:r>
      <w:r>
        <w:rPr>
          <w:lang w:val="es-AR"/>
        </w:rPr>
        <w:t>dos</w:t>
      </w:r>
      <w:r w:rsidR="00487DDE">
        <w:rPr>
          <w:lang w:val="es-AR"/>
        </w:rPr>
        <w:t>/as</w:t>
      </w:r>
      <w:r w:rsidR="00994DE7">
        <w:rPr>
          <w:lang w:val="es-AR"/>
        </w:rPr>
        <w:t>,</w:t>
      </w:r>
      <w:r>
        <w:rPr>
          <w:lang w:val="es-AR"/>
        </w:rPr>
        <w:t xml:space="preserve"> más rápida será la construcción.</w:t>
      </w:r>
    </w:p>
    <w:p w14:paraId="59620F03" w14:textId="77777777" w:rsidR="00F37A2B" w:rsidRPr="00AF0BFA" w:rsidRDefault="00F37A2B" w:rsidP="00E52951">
      <w:pPr>
        <w:pStyle w:val="Heading4"/>
        <w:ind w:left="1276" w:hanging="850"/>
        <w:rPr>
          <w:lang w:val="es-AR"/>
        </w:rPr>
      </w:pPr>
      <w:bookmarkStart w:id="299" w:name="_Toc195898135"/>
      <w:r w:rsidRPr="00AF0BFA">
        <w:rPr>
          <w:lang w:val="es-AR"/>
        </w:rPr>
        <w:t>Capacidad de hospedaje</w:t>
      </w:r>
      <w:bookmarkEnd w:id="299"/>
    </w:p>
    <w:p w14:paraId="21E6CE51" w14:textId="3E408BF2" w:rsidR="00F37A2B" w:rsidRPr="00936A79" w:rsidRDefault="00F37A2B" w:rsidP="00994DE7">
      <w:pPr>
        <w:pStyle w:val="ListParagraph"/>
        <w:ind w:left="567"/>
        <w:rPr>
          <w:lang w:val="es-AR"/>
        </w:rPr>
      </w:pPr>
      <w:r>
        <w:rPr>
          <w:lang w:val="es-AR"/>
        </w:rPr>
        <w:t>El edificio puede dar refugio h</w:t>
      </w:r>
      <w:r w:rsidRPr="00AF0BFA">
        <w:rPr>
          <w:lang w:val="es-AR"/>
        </w:rPr>
        <w:t>asta</w:t>
      </w:r>
      <w:r>
        <w:rPr>
          <w:lang w:val="es-AR"/>
        </w:rPr>
        <w:t xml:space="preserve"> a:</w:t>
      </w:r>
      <w:r>
        <w:rPr>
          <w:b/>
          <w:lang w:val="es-AR"/>
        </w:rPr>
        <w:t xml:space="preserve"> </w:t>
      </w:r>
      <w:r w:rsidR="001F34D9">
        <w:rPr>
          <w:b/>
          <w:lang w:val="es-AR"/>
        </w:rPr>
        <w:t>10</w:t>
      </w:r>
      <w:r>
        <w:rPr>
          <w:b/>
          <w:lang w:val="es-AR"/>
        </w:rPr>
        <w:t xml:space="preserve"> habitantes</w:t>
      </w:r>
      <w:r>
        <w:rPr>
          <w:lang w:val="es-AR"/>
        </w:rPr>
        <w:t>.</w:t>
      </w:r>
    </w:p>
    <w:p w14:paraId="2E85C64E" w14:textId="77777777" w:rsidR="00F37A2B" w:rsidRPr="00AF0BFA" w:rsidRDefault="00F37A2B" w:rsidP="00E52951">
      <w:pPr>
        <w:pStyle w:val="Heading4"/>
        <w:ind w:left="1276" w:hanging="850"/>
        <w:rPr>
          <w:lang w:val="es-AR"/>
        </w:rPr>
      </w:pPr>
      <w:bookmarkStart w:id="300" w:name="_Toc195898136"/>
      <w:r w:rsidRPr="00AF0BFA">
        <w:rPr>
          <w:lang w:val="es-AR"/>
        </w:rPr>
        <w:t>Puntos obtenidos al construir</w:t>
      </w:r>
      <w:bookmarkEnd w:id="300"/>
    </w:p>
    <w:p w14:paraId="5D155FBF" w14:textId="0422E582" w:rsidR="00F37A2B" w:rsidRPr="00AF0BFA" w:rsidRDefault="00F37A2B" w:rsidP="00994DE7">
      <w:pPr>
        <w:pStyle w:val="ListParagraph"/>
        <w:ind w:left="567"/>
        <w:rPr>
          <w:lang w:val="es-AR"/>
        </w:rPr>
      </w:pPr>
      <w:r>
        <w:rPr>
          <w:lang w:val="es-AR"/>
        </w:rPr>
        <w:t xml:space="preserve">El edificio te sumará: </w:t>
      </w:r>
      <w:r w:rsidR="001F34D9">
        <w:rPr>
          <w:b/>
          <w:lang w:val="es-AR"/>
        </w:rPr>
        <w:t>5</w:t>
      </w:r>
      <w:r>
        <w:rPr>
          <w:b/>
          <w:lang w:val="es-AR"/>
        </w:rPr>
        <w:t xml:space="preserve"> punto</w:t>
      </w:r>
      <w:r w:rsidR="001F34D9">
        <w:rPr>
          <w:b/>
          <w:lang w:val="es-AR"/>
        </w:rPr>
        <w:t>s</w:t>
      </w:r>
      <w:r>
        <w:rPr>
          <w:lang w:val="es-AR"/>
        </w:rPr>
        <w:t xml:space="preserve"> al finalizar su construcción.</w:t>
      </w:r>
    </w:p>
    <w:p w14:paraId="0E46AE71" w14:textId="77777777" w:rsidR="001F34D9" w:rsidRPr="00AF0BFA" w:rsidRDefault="001F34D9" w:rsidP="00E52951">
      <w:pPr>
        <w:pStyle w:val="Heading4"/>
        <w:ind w:left="1276" w:hanging="850"/>
        <w:rPr>
          <w:lang w:val="es-AR"/>
        </w:rPr>
      </w:pPr>
      <w:bookmarkStart w:id="301" w:name="_Toc195898137"/>
      <w:r w:rsidRPr="00AF0BFA">
        <w:rPr>
          <w:lang w:val="es-AR"/>
        </w:rPr>
        <w:t>Calidad de vida</w:t>
      </w:r>
      <w:bookmarkEnd w:id="301"/>
    </w:p>
    <w:p w14:paraId="489ED05C" w14:textId="5C2623C9" w:rsidR="001F34D9" w:rsidRDefault="001F34D9" w:rsidP="00994DE7">
      <w:pPr>
        <w:pStyle w:val="ListParagraph"/>
        <w:ind w:left="567"/>
        <w:rPr>
          <w:lang w:val="es-AR"/>
        </w:rPr>
      </w:pPr>
      <w:r>
        <w:rPr>
          <w:lang w:val="es-AR"/>
        </w:rPr>
        <w:t xml:space="preserve">El edificio te sumará: </w:t>
      </w:r>
      <w:r>
        <w:rPr>
          <w:b/>
          <w:lang w:val="es-AR"/>
        </w:rPr>
        <w:t xml:space="preserve">1 </w:t>
      </w:r>
      <w:r>
        <w:rPr>
          <w:lang w:val="es-AR"/>
        </w:rPr>
        <w:t>a la calidad de vida tras finalizar su construcción.</w:t>
      </w:r>
    </w:p>
    <w:p w14:paraId="32690B5A" w14:textId="77777777" w:rsidR="00EF1845" w:rsidRPr="00AF0BFA" w:rsidRDefault="00EF1845" w:rsidP="00EF1845">
      <w:pPr>
        <w:pStyle w:val="Heading4"/>
        <w:ind w:left="1276" w:hanging="850"/>
        <w:rPr>
          <w:lang w:val="es-AR"/>
        </w:rPr>
      </w:pPr>
      <w:bookmarkStart w:id="302" w:name="_Toc195898138"/>
      <w:r>
        <w:rPr>
          <w:lang w:val="es-AR"/>
        </w:rPr>
        <w:t>Experiencia ganada</w:t>
      </w:r>
      <w:bookmarkEnd w:id="302"/>
    </w:p>
    <w:p w14:paraId="02E54953" w14:textId="336C6E44" w:rsidR="00EF1845" w:rsidRPr="00793669"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0.4 </w:t>
      </w:r>
      <w:r>
        <w:rPr>
          <w:lang w:val="es-AR"/>
        </w:rPr>
        <w:t>de experiencia.</w:t>
      </w:r>
    </w:p>
    <w:p w14:paraId="4F4FAAC1" w14:textId="33C90814" w:rsidR="00487DDE" w:rsidRPr="00767A20" w:rsidRDefault="00487DDE" w:rsidP="00487DDE">
      <w:pPr>
        <w:pStyle w:val="Heading3"/>
        <w:spacing w:before="240"/>
        <w:ind w:left="1134" w:hanging="862"/>
        <w:rPr>
          <w:lang w:val="es-AR"/>
        </w:rPr>
      </w:pPr>
      <w:bookmarkStart w:id="303" w:name="_Toc195898139"/>
      <w:bookmarkStart w:id="304" w:name="_Toc193501666"/>
      <w:r w:rsidRPr="00767A20">
        <w:rPr>
          <w:lang w:val="es-AR"/>
        </w:rPr>
        <w:lastRenderedPageBreak/>
        <w:t>L</w:t>
      </w:r>
      <w:r>
        <w:rPr>
          <w:lang w:val="es-AR"/>
        </w:rPr>
        <w:t>a</w:t>
      </w:r>
      <w:r w:rsidRPr="00767A20">
        <w:rPr>
          <w:lang w:val="es-AR"/>
        </w:rPr>
        <w:t xml:space="preserve"> </w:t>
      </w:r>
      <w:r>
        <w:rPr>
          <w:lang w:val="es-AR"/>
        </w:rPr>
        <w:t>casa de piedra</w:t>
      </w:r>
      <w:bookmarkEnd w:id="303"/>
    </w:p>
    <w:p w14:paraId="3E569717" w14:textId="2ADBCD73" w:rsidR="00487DDE" w:rsidRDefault="00487DDE" w:rsidP="00487DDE">
      <w:pPr>
        <w:widowControl w:val="0"/>
        <w:pBdr>
          <w:top w:val="nil"/>
          <w:left w:val="nil"/>
          <w:bottom w:val="nil"/>
          <w:right w:val="nil"/>
          <w:between w:val="nil"/>
        </w:pBdr>
        <w:ind w:left="426"/>
        <w:jc w:val="both"/>
        <w:rPr>
          <w:color w:val="000000"/>
          <w:lang w:val="es-AR"/>
        </w:rPr>
      </w:pPr>
      <w:r>
        <w:rPr>
          <w:color w:val="000000"/>
          <w:lang w:val="es-AR"/>
        </w:rPr>
        <w:t>Es una alternativa a la cabaña</w:t>
      </w:r>
      <w:r w:rsidR="00B12C6C">
        <w:rPr>
          <w:color w:val="000000"/>
          <w:lang w:val="es-AR"/>
        </w:rPr>
        <w:t xml:space="preserve"> de madera</w:t>
      </w:r>
      <w:r>
        <w:rPr>
          <w:color w:val="000000"/>
          <w:lang w:val="es-AR"/>
        </w:rPr>
        <w:t>, más rígida, ideal para cuando tengas gran producción de piedra y roca. Muy recomendable para las etapas iniciales y medias del juego, su capacidad de hospedaje no es muy grande, pero superior a una cabaña</w:t>
      </w:r>
      <w:r w:rsidR="00B12C6C">
        <w:rPr>
          <w:color w:val="000000"/>
          <w:lang w:val="es-AR"/>
        </w:rPr>
        <w:t xml:space="preserve"> de madera</w:t>
      </w:r>
      <w:r>
        <w:rPr>
          <w:color w:val="000000"/>
          <w:lang w:val="es-AR"/>
        </w:rPr>
        <w:t>.</w:t>
      </w:r>
      <w:r w:rsidR="00F54E65">
        <w:rPr>
          <w:color w:val="000000"/>
          <w:lang w:val="es-AR"/>
        </w:rPr>
        <w:t xml:space="preserve"> Es económica respecto a sus camas, y eso la hace algo incómoda y no aporta calidad de vida.</w:t>
      </w:r>
      <w:r w:rsidR="00856EBF">
        <w:rPr>
          <w:color w:val="000000"/>
          <w:lang w:val="es-AR"/>
        </w:rPr>
        <w:t xml:space="preserve"> Necesaria para obtener los conocimientos necesarios para edificar casas de rango superior. A </w:t>
      </w:r>
      <w:r>
        <w:rPr>
          <w:color w:val="000000"/>
          <w:lang w:val="es-AR"/>
        </w:rPr>
        <w:t>mediano y largo plazo será mejor pasar a otra alternativa de mayor capacidad.</w:t>
      </w:r>
    </w:p>
    <w:p w14:paraId="1AEF1331" w14:textId="77777777" w:rsidR="00487DDE" w:rsidRDefault="00487DDE" w:rsidP="00487DDE">
      <w:pPr>
        <w:pStyle w:val="Heading4"/>
        <w:ind w:left="1276" w:hanging="850"/>
        <w:rPr>
          <w:lang w:val="es-AR"/>
        </w:rPr>
      </w:pPr>
      <w:bookmarkStart w:id="305" w:name="_Toc195898140"/>
      <w:r w:rsidRPr="00AF0BFA">
        <w:rPr>
          <w:lang w:val="es-AR"/>
        </w:rPr>
        <w:t>Requisitos de construcción</w:t>
      </w:r>
      <w:bookmarkEnd w:id="305"/>
    </w:p>
    <w:p w14:paraId="0FFBF75E" w14:textId="77777777" w:rsidR="00644D3E" w:rsidRDefault="00644D3E" w:rsidP="001A7F5C">
      <w:pPr>
        <w:pStyle w:val="ListParagraph"/>
        <w:widowControl w:val="0"/>
        <w:numPr>
          <w:ilvl w:val="0"/>
          <w:numId w:val="110"/>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2</w:t>
      </w:r>
      <w:r>
        <w:rPr>
          <w:color w:val="000000"/>
          <w:lang w:val="es-AR"/>
        </w:rPr>
        <w:t xml:space="preserve"> habitantes con rol </w:t>
      </w:r>
      <w:r>
        <w:rPr>
          <w:b/>
          <w:color w:val="000000"/>
          <w:lang w:val="es-AR"/>
        </w:rPr>
        <w:t xml:space="preserve">constructor/a </w:t>
      </w:r>
      <w:r>
        <w:rPr>
          <w:color w:val="000000"/>
          <w:lang w:val="es-AR"/>
        </w:rPr>
        <w:t>asignado/as al proceso de construcción.</w:t>
      </w:r>
    </w:p>
    <w:p w14:paraId="504D7BA2" w14:textId="7AFE624D" w:rsidR="00644D3E" w:rsidRPr="00204142" w:rsidRDefault="00644D3E" w:rsidP="001A7F5C">
      <w:pPr>
        <w:pStyle w:val="ListParagraph"/>
        <w:widowControl w:val="0"/>
        <w:numPr>
          <w:ilvl w:val="0"/>
          <w:numId w:val="110"/>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Cabaña</w:t>
      </w:r>
      <w:r w:rsidR="00D33637">
        <w:rPr>
          <w:b/>
          <w:color w:val="000000"/>
          <w:lang w:val="es-AR"/>
        </w:rPr>
        <w:t xml:space="preserve"> de madera</w:t>
      </w:r>
      <w:r>
        <w:rPr>
          <w:color w:val="000000"/>
          <w:lang w:val="es-AR"/>
        </w:rPr>
        <w:t>.</w:t>
      </w:r>
    </w:p>
    <w:p w14:paraId="478CCF51" w14:textId="11C0D387" w:rsidR="00644D3E" w:rsidRPr="00F37A2B" w:rsidRDefault="00644D3E" w:rsidP="001A7F5C">
      <w:pPr>
        <w:pStyle w:val="ListParagraph"/>
        <w:widowControl w:val="0"/>
        <w:numPr>
          <w:ilvl w:val="0"/>
          <w:numId w:val="110"/>
        </w:numPr>
        <w:pBdr>
          <w:top w:val="nil"/>
          <w:left w:val="nil"/>
          <w:bottom w:val="nil"/>
          <w:right w:val="nil"/>
          <w:between w:val="nil"/>
        </w:pBdr>
        <w:ind w:left="993"/>
        <w:jc w:val="both"/>
        <w:rPr>
          <w:color w:val="000000"/>
          <w:lang w:val="es-AR"/>
        </w:rPr>
      </w:pPr>
      <w:r w:rsidRPr="005954BC">
        <w:rPr>
          <w:color w:val="000000"/>
          <w:u w:val="single"/>
          <w:lang w:val="es-AR"/>
        </w:rPr>
        <w:t>Regla de generación</w:t>
      </w:r>
      <w:r w:rsidR="003D336F">
        <w:rPr>
          <w:color w:val="000000"/>
          <w:lang w:val="es-AR"/>
        </w:rPr>
        <w:t>:</w:t>
      </w:r>
    </w:p>
    <w:p w14:paraId="4067CC53" w14:textId="264E50C2" w:rsidR="00487DDE" w:rsidRPr="00644D3E" w:rsidRDefault="00487DDE" w:rsidP="00487DDE">
      <w:pPr>
        <w:pStyle w:val="ListParagraph"/>
        <w:widowControl w:val="0"/>
        <w:pBdr>
          <w:top w:val="nil"/>
          <w:left w:val="nil"/>
          <w:bottom w:val="nil"/>
          <w:right w:val="nil"/>
          <w:between w:val="nil"/>
        </w:pBdr>
        <w:ind w:left="993"/>
        <w:jc w:val="both"/>
        <w:rPr>
          <w:rStyle w:val="Emphasis"/>
          <w:lang w:val="es-AR"/>
        </w:rPr>
      </w:pPr>
      <w:r w:rsidRPr="00644D3E">
        <w:rPr>
          <w:rStyle w:val="Emphasis"/>
          <w:lang w:val="es-AR"/>
        </w:rPr>
        <w:t xml:space="preserve">Pared de piedra mediana x 4 + Pared de piedra pequeña x 2 + Techo de piedra </w:t>
      </w:r>
      <w:r w:rsidR="00F71FE0" w:rsidRPr="00644D3E">
        <w:rPr>
          <w:rStyle w:val="Emphasis"/>
          <w:lang w:val="es-AR"/>
        </w:rPr>
        <w:t>mediano</w:t>
      </w:r>
      <w:r w:rsidRPr="00644D3E">
        <w:rPr>
          <w:rStyle w:val="Emphasis"/>
          <w:lang w:val="es-AR"/>
        </w:rPr>
        <w:t xml:space="preserve"> + </w:t>
      </w:r>
    </w:p>
    <w:p w14:paraId="40EBE4FF" w14:textId="0D7342C0" w:rsidR="00644D3E" w:rsidRPr="00CA2AF5" w:rsidRDefault="00487DDE" w:rsidP="00487DDE">
      <w:pPr>
        <w:pStyle w:val="ListParagraph"/>
        <w:widowControl w:val="0"/>
        <w:pBdr>
          <w:top w:val="nil"/>
          <w:left w:val="nil"/>
          <w:bottom w:val="nil"/>
          <w:right w:val="nil"/>
          <w:between w:val="nil"/>
        </w:pBdr>
        <w:ind w:left="993"/>
        <w:jc w:val="both"/>
        <w:rPr>
          <w:rStyle w:val="Emphasis"/>
          <w:lang w:val="es-AR"/>
        </w:rPr>
      </w:pPr>
      <w:r w:rsidRPr="00CA2AF5">
        <w:rPr>
          <w:rStyle w:val="Emphasis"/>
          <w:lang w:val="es-AR"/>
        </w:rPr>
        <w:t xml:space="preserve">Piso de </w:t>
      </w:r>
      <w:r w:rsidR="00C56D6E">
        <w:rPr>
          <w:rStyle w:val="Emphasis"/>
          <w:lang w:val="es-AR"/>
        </w:rPr>
        <w:t xml:space="preserve">madera </w:t>
      </w:r>
      <w:r w:rsidRPr="00CA2AF5">
        <w:rPr>
          <w:rStyle w:val="Emphasis"/>
          <w:lang w:val="es-AR"/>
        </w:rPr>
        <w:t xml:space="preserve">mediano + Cama Grande x </w:t>
      </w:r>
      <w:r w:rsidR="00F54E65" w:rsidRPr="00CA2AF5">
        <w:rPr>
          <w:rStyle w:val="Emphasis"/>
          <w:lang w:val="es-AR"/>
        </w:rPr>
        <w:t>2</w:t>
      </w:r>
      <w:r w:rsidRPr="00CA2AF5">
        <w:rPr>
          <w:rStyle w:val="Emphasis"/>
          <w:lang w:val="es-AR"/>
        </w:rPr>
        <w:t xml:space="preserve"> + Cama Chica x </w:t>
      </w:r>
      <w:r w:rsidR="001C36EB" w:rsidRPr="00CA2AF5">
        <w:rPr>
          <w:rStyle w:val="Emphasis"/>
          <w:lang w:val="es-AR"/>
        </w:rPr>
        <w:t>6</w:t>
      </w:r>
      <w:r w:rsidRPr="00CA2AF5">
        <w:rPr>
          <w:rStyle w:val="Emphasis"/>
          <w:lang w:val="es-AR"/>
        </w:rPr>
        <w:t xml:space="preserve"> + Mesa </w:t>
      </w:r>
      <w:r w:rsidR="00644D3E" w:rsidRPr="00CA2AF5">
        <w:rPr>
          <w:rStyle w:val="Emphasis"/>
          <w:lang w:val="es-AR"/>
        </w:rPr>
        <w:t xml:space="preserve">x 1 + </w:t>
      </w:r>
    </w:p>
    <w:p w14:paraId="69166970" w14:textId="454591D4" w:rsidR="00487DDE" w:rsidRPr="00816BF8" w:rsidRDefault="00644D3E" w:rsidP="00644D3E">
      <w:pPr>
        <w:pStyle w:val="ListParagraph"/>
        <w:widowControl w:val="0"/>
        <w:pBdr>
          <w:top w:val="nil"/>
          <w:left w:val="nil"/>
          <w:bottom w:val="nil"/>
          <w:right w:val="nil"/>
          <w:between w:val="nil"/>
        </w:pBdr>
        <w:ind w:left="993"/>
        <w:jc w:val="right"/>
        <w:rPr>
          <w:rStyle w:val="Emphasis"/>
          <w:lang w:val="es-AR"/>
        </w:rPr>
      </w:pPr>
      <w:r w:rsidRPr="00816BF8">
        <w:rPr>
          <w:rStyle w:val="Emphasis"/>
          <w:lang w:val="es-AR"/>
        </w:rPr>
        <w:t xml:space="preserve">Constructor/a x 2 </w:t>
      </w:r>
      <w:r w:rsidRPr="00644D3E">
        <w:rPr>
          <w:rStyle w:val="Emphasis"/>
        </w:rPr>
        <w:sym w:font="Symbol" w:char="F0AE"/>
      </w:r>
      <w:r w:rsidRPr="00816BF8">
        <w:rPr>
          <w:rStyle w:val="Emphasis"/>
          <w:lang w:val="es-AR"/>
        </w:rPr>
        <w:t xml:space="preserve"> </w:t>
      </w:r>
      <w:r w:rsidRPr="00816BF8">
        <w:rPr>
          <w:rStyle w:val="Emphasis"/>
          <w:color w:val="0070C0"/>
          <w:lang w:val="es-AR"/>
        </w:rPr>
        <w:t>Casa de piedra x 1</w:t>
      </w:r>
    </w:p>
    <w:p w14:paraId="280413C8" w14:textId="77777777" w:rsidR="00994DE7" w:rsidRDefault="00994DE7" w:rsidP="00994DE7">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Para más información acerca de producción de elementos para construcción, ver el apartado:</w:t>
      </w:r>
    </w:p>
    <w:p w14:paraId="3F779EBF" w14:textId="77777777" w:rsidR="00994DE7" w:rsidRDefault="00994DE7" w:rsidP="00994DE7">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w:t>
      </w:r>
      <w:hyperlink w:anchor="_Recursos_y_productos" w:history="1">
        <w:r w:rsidRPr="00994DE7">
          <w:rPr>
            <w:rStyle w:val="Hyperlink"/>
            <w:b/>
            <w:color w:val="0070C0"/>
            <w:u w:val="none"/>
            <w:lang w:val="es-AR"/>
          </w:rPr>
          <w:t>11 - Recursos y productos y sus tasas de obtención</w:t>
        </w:r>
      </w:hyperlink>
      <w:r>
        <w:rPr>
          <w:color w:val="000000"/>
          <w:lang w:val="es-AR"/>
        </w:rPr>
        <w:t>”.</w:t>
      </w:r>
    </w:p>
    <w:p w14:paraId="735C12E3" w14:textId="77777777" w:rsidR="00487DDE" w:rsidRPr="00AF0BFA" w:rsidRDefault="00487DDE" w:rsidP="00487DDE">
      <w:pPr>
        <w:pStyle w:val="Heading4"/>
        <w:ind w:left="1276" w:hanging="850"/>
        <w:rPr>
          <w:lang w:val="es-AR"/>
        </w:rPr>
      </w:pPr>
      <w:bookmarkStart w:id="306" w:name="_Toc195898141"/>
      <w:r w:rsidRPr="00AF0BFA">
        <w:rPr>
          <w:lang w:val="es-AR"/>
        </w:rPr>
        <w:t>Tiempo de construcción</w:t>
      </w:r>
      <w:bookmarkEnd w:id="306"/>
    </w:p>
    <w:p w14:paraId="2E4D780A" w14:textId="5E12E982" w:rsidR="00487DDE" w:rsidRPr="00B76C16" w:rsidRDefault="00487DDE" w:rsidP="00994DE7">
      <w:pPr>
        <w:pStyle w:val="ListParagraph"/>
        <w:ind w:left="567"/>
        <w:jc w:val="both"/>
        <w:rPr>
          <w:lang w:val="es-AR"/>
        </w:rPr>
      </w:pPr>
      <w:r>
        <w:rPr>
          <w:lang w:val="es-AR"/>
        </w:rPr>
        <w:t xml:space="preserve">El edificio se completará en: </w:t>
      </w:r>
      <w:r w:rsidR="007F46ED">
        <w:rPr>
          <w:b/>
          <w:lang w:val="es-AR"/>
        </w:rPr>
        <w:t>11</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7F46ED">
        <w:rPr>
          <w:b/>
          <w:lang w:val="es-AR"/>
        </w:rPr>
        <w:t>/as</w:t>
      </w:r>
      <w:r>
        <w:rPr>
          <w:lang w:val="es-AR"/>
        </w:rPr>
        <w:t>. Cu</w:t>
      </w:r>
      <w:r w:rsidR="00AD6082">
        <w:rPr>
          <w:lang w:val="es-AR"/>
        </w:rPr>
        <w:t>a</w:t>
      </w:r>
      <w:r>
        <w:rPr>
          <w:lang w:val="es-AR"/>
        </w:rPr>
        <w:t>nto</w:t>
      </w:r>
      <w:r w:rsidR="00AD6082">
        <w:rPr>
          <w:lang w:val="es-AR"/>
        </w:rPr>
        <w:t>s</w:t>
      </w:r>
      <w:r>
        <w:rPr>
          <w:lang w:val="es-AR"/>
        </w:rPr>
        <w:t xml:space="preserve"> más trabajadores/as asig</w:t>
      </w:r>
      <w:r w:rsidR="007F46ED">
        <w:rPr>
          <w:lang w:val="es-AR"/>
        </w:rPr>
        <w:t>-</w:t>
      </w:r>
      <w:r>
        <w:rPr>
          <w:lang w:val="es-AR"/>
        </w:rPr>
        <w:t>nados/as</w:t>
      </w:r>
      <w:r w:rsidR="00994DE7">
        <w:rPr>
          <w:lang w:val="es-AR"/>
        </w:rPr>
        <w:t>,</w:t>
      </w:r>
      <w:r>
        <w:rPr>
          <w:lang w:val="es-AR"/>
        </w:rPr>
        <w:t xml:space="preserve"> más rápida será la construcción.</w:t>
      </w:r>
    </w:p>
    <w:p w14:paraId="6D02EEEC" w14:textId="77777777" w:rsidR="00487DDE" w:rsidRPr="00AF0BFA" w:rsidRDefault="00487DDE" w:rsidP="00487DDE">
      <w:pPr>
        <w:pStyle w:val="Heading4"/>
        <w:ind w:left="1276" w:hanging="850"/>
        <w:rPr>
          <w:lang w:val="es-AR"/>
        </w:rPr>
      </w:pPr>
      <w:bookmarkStart w:id="307" w:name="_Toc195898142"/>
      <w:r w:rsidRPr="00AF0BFA">
        <w:rPr>
          <w:lang w:val="es-AR"/>
        </w:rPr>
        <w:t>Capacidad de hospedaje</w:t>
      </w:r>
      <w:bookmarkEnd w:id="307"/>
    </w:p>
    <w:p w14:paraId="2494C507" w14:textId="7439179B" w:rsidR="00487DDE" w:rsidRPr="00936A79" w:rsidRDefault="00487DDE" w:rsidP="00994DE7">
      <w:pPr>
        <w:pStyle w:val="ListParagraph"/>
        <w:ind w:left="567"/>
        <w:rPr>
          <w:lang w:val="es-AR"/>
        </w:rPr>
      </w:pPr>
      <w:r>
        <w:rPr>
          <w:lang w:val="es-AR"/>
        </w:rPr>
        <w:t>El edificio puede dar refugio h</w:t>
      </w:r>
      <w:r w:rsidRPr="00AF0BFA">
        <w:rPr>
          <w:lang w:val="es-AR"/>
        </w:rPr>
        <w:t>asta</w:t>
      </w:r>
      <w:r>
        <w:rPr>
          <w:lang w:val="es-AR"/>
        </w:rPr>
        <w:t xml:space="preserve"> a:</w:t>
      </w:r>
      <w:r>
        <w:rPr>
          <w:b/>
          <w:lang w:val="es-AR"/>
        </w:rPr>
        <w:t xml:space="preserve"> </w:t>
      </w:r>
      <w:r w:rsidR="001C36EB">
        <w:rPr>
          <w:b/>
          <w:lang w:val="es-AR"/>
        </w:rPr>
        <w:t>1</w:t>
      </w:r>
      <w:r w:rsidR="00F54E65">
        <w:rPr>
          <w:b/>
          <w:lang w:val="es-AR"/>
        </w:rPr>
        <w:t>5</w:t>
      </w:r>
      <w:r>
        <w:rPr>
          <w:b/>
          <w:lang w:val="es-AR"/>
        </w:rPr>
        <w:t xml:space="preserve"> habitantes</w:t>
      </w:r>
      <w:r>
        <w:rPr>
          <w:lang w:val="es-AR"/>
        </w:rPr>
        <w:t>.</w:t>
      </w:r>
    </w:p>
    <w:p w14:paraId="7A576998" w14:textId="77777777" w:rsidR="00487DDE" w:rsidRPr="00AF0BFA" w:rsidRDefault="00487DDE" w:rsidP="00487DDE">
      <w:pPr>
        <w:pStyle w:val="Heading4"/>
        <w:ind w:left="1276" w:hanging="850"/>
        <w:rPr>
          <w:lang w:val="es-AR"/>
        </w:rPr>
      </w:pPr>
      <w:bookmarkStart w:id="308" w:name="_Toc195898143"/>
      <w:r w:rsidRPr="00AF0BFA">
        <w:rPr>
          <w:lang w:val="es-AR"/>
        </w:rPr>
        <w:t>Puntos obtenidos al construir</w:t>
      </w:r>
      <w:bookmarkEnd w:id="308"/>
    </w:p>
    <w:p w14:paraId="067AD413" w14:textId="5E971ED5" w:rsidR="00487DDE" w:rsidRPr="00AF0BFA" w:rsidRDefault="00487DDE" w:rsidP="00994DE7">
      <w:pPr>
        <w:pStyle w:val="ListParagraph"/>
        <w:ind w:left="567"/>
        <w:rPr>
          <w:lang w:val="es-AR"/>
        </w:rPr>
      </w:pPr>
      <w:r>
        <w:rPr>
          <w:lang w:val="es-AR"/>
        </w:rPr>
        <w:t xml:space="preserve">El edificio te sumará: </w:t>
      </w:r>
      <w:r w:rsidR="00F54E65">
        <w:rPr>
          <w:b/>
          <w:lang w:val="es-AR"/>
        </w:rPr>
        <w:t>6</w:t>
      </w:r>
      <w:r>
        <w:rPr>
          <w:b/>
          <w:lang w:val="es-AR"/>
        </w:rPr>
        <w:t xml:space="preserve"> puntos</w:t>
      </w:r>
      <w:r>
        <w:rPr>
          <w:lang w:val="es-AR"/>
        </w:rPr>
        <w:t xml:space="preserve"> al finalizar su construcción.</w:t>
      </w:r>
    </w:p>
    <w:p w14:paraId="31268717" w14:textId="77777777" w:rsidR="00487DDE" w:rsidRPr="00AF0BFA" w:rsidRDefault="00487DDE" w:rsidP="00487DDE">
      <w:pPr>
        <w:pStyle w:val="Heading4"/>
        <w:ind w:left="1276" w:hanging="850"/>
        <w:rPr>
          <w:lang w:val="es-AR"/>
        </w:rPr>
      </w:pPr>
      <w:bookmarkStart w:id="309" w:name="_Toc195898144"/>
      <w:r w:rsidRPr="00AF0BFA">
        <w:rPr>
          <w:lang w:val="es-AR"/>
        </w:rPr>
        <w:t>Calidad de vida</w:t>
      </w:r>
      <w:bookmarkEnd w:id="309"/>
    </w:p>
    <w:p w14:paraId="2E193AF3" w14:textId="5189E395" w:rsidR="00487DDE" w:rsidRDefault="00F54E65" w:rsidP="00994DE7">
      <w:pPr>
        <w:pStyle w:val="ListParagraph"/>
        <w:ind w:left="567"/>
        <w:rPr>
          <w:lang w:val="es-AR"/>
        </w:rPr>
      </w:pPr>
      <w:r>
        <w:rPr>
          <w:lang w:val="es-AR"/>
        </w:rPr>
        <w:t xml:space="preserve">El edificio te sumará: </w:t>
      </w:r>
      <w:r w:rsidRPr="006A3091">
        <w:rPr>
          <w:b/>
          <w:lang w:val="es-AR"/>
        </w:rPr>
        <w:t>0</w:t>
      </w:r>
      <w:r>
        <w:rPr>
          <w:b/>
          <w:lang w:val="es-AR"/>
        </w:rPr>
        <w:t xml:space="preserve"> </w:t>
      </w:r>
      <w:r>
        <w:rPr>
          <w:lang w:val="es-AR"/>
        </w:rPr>
        <w:t>a la calidad de vida tras finalizar su construcción.</w:t>
      </w:r>
    </w:p>
    <w:p w14:paraId="650CD101" w14:textId="77777777" w:rsidR="00EF1845" w:rsidRPr="00AF0BFA" w:rsidRDefault="00EF1845" w:rsidP="00EF1845">
      <w:pPr>
        <w:pStyle w:val="Heading4"/>
        <w:ind w:left="1276" w:hanging="850"/>
        <w:rPr>
          <w:lang w:val="es-AR"/>
        </w:rPr>
      </w:pPr>
      <w:bookmarkStart w:id="310" w:name="_Toc195898145"/>
      <w:r>
        <w:rPr>
          <w:lang w:val="es-AR"/>
        </w:rPr>
        <w:t>Experiencia ganada</w:t>
      </w:r>
      <w:bookmarkEnd w:id="310"/>
    </w:p>
    <w:p w14:paraId="37BAF692" w14:textId="6EE5E308" w:rsidR="00EF1845" w:rsidRPr="00793669"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0.6 </w:t>
      </w:r>
      <w:r>
        <w:rPr>
          <w:lang w:val="es-AR"/>
        </w:rPr>
        <w:t>de experiencia.</w:t>
      </w:r>
    </w:p>
    <w:p w14:paraId="0324D0F6" w14:textId="42529B97" w:rsidR="003C09CD" w:rsidRPr="00767A20" w:rsidRDefault="003C09CD" w:rsidP="00E52951">
      <w:pPr>
        <w:pStyle w:val="Heading3"/>
        <w:spacing w:before="240"/>
        <w:ind w:left="1134" w:hanging="862"/>
        <w:rPr>
          <w:lang w:val="es-AR"/>
        </w:rPr>
      </w:pPr>
      <w:bookmarkStart w:id="311" w:name="_Toc195898146"/>
      <w:r w:rsidRPr="00767A20">
        <w:rPr>
          <w:lang w:val="es-AR"/>
        </w:rPr>
        <w:t>L</w:t>
      </w:r>
      <w:r w:rsidR="00767A20">
        <w:rPr>
          <w:lang w:val="es-AR"/>
        </w:rPr>
        <w:t>a</w:t>
      </w:r>
      <w:r w:rsidRPr="00767A20">
        <w:rPr>
          <w:lang w:val="es-AR"/>
        </w:rPr>
        <w:t xml:space="preserve"> </w:t>
      </w:r>
      <w:r w:rsidR="00767A20">
        <w:rPr>
          <w:lang w:val="es-AR"/>
        </w:rPr>
        <w:t>casa</w:t>
      </w:r>
      <w:bookmarkEnd w:id="304"/>
      <w:r w:rsidR="00FE5DF5">
        <w:rPr>
          <w:lang w:val="es-AR"/>
        </w:rPr>
        <w:t xml:space="preserve"> de ladrillos</w:t>
      </w:r>
      <w:bookmarkEnd w:id="311"/>
    </w:p>
    <w:p w14:paraId="36712C02" w14:textId="3D8F8A23" w:rsidR="003C09CD" w:rsidRDefault="003C09CD" w:rsidP="00767A20">
      <w:pPr>
        <w:widowControl w:val="0"/>
        <w:pBdr>
          <w:top w:val="nil"/>
          <w:left w:val="nil"/>
          <w:bottom w:val="nil"/>
          <w:right w:val="nil"/>
          <w:between w:val="nil"/>
        </w:pBdr>
        <w:ind w:left="426"/>
        <w:jc w:val="both"/>
        <w:rPr>
          <w:color w:val="000000"/>
          <w:lang w:val="es-AR"/>
        </w:rPr>
      </w:pPr>
      <w:r>
        <w:rPr>
          <w:color w:val="000000"/>
          <w:lang w:val="es-AR"/>
        </w:rPr>
        <w:t xml:space="preserve">Es el siguiente edificio de albergue en importancia. De mejores materiales, es una opción de albergue muy firme para las etapas medias y avanzadas del juego, su capacidad de hospedaje justifica más su construcción que una cabaña </w:t>
      </w:r>
      <w:r w:rsidR="00AB5F47">
        <w:rPr>
          <w:color w:val="000000"/>
          <w:lang w:val="es-AR"/>
        </w:rPr>
        <w:t xml:space="preserve">de madera </w:t>
      </w:r>
      <w:r>
        <w:rPr>
          <w:color w:val="000000"/>
          <w:lang w:val="es-AR"/>
        </w:rPr>
        <w:t xml:space="preserve">pero requiere haber avanzado con otros edificios y producciones. </w:t>
      </w:r>
      <w:r w:rsidR="001F6DF6">
        <w:rPr>
          <w:color w:val="000000"/>
          <w:lang w:val="es-AR"/>
        </w:rPr>
        <w:t xml:space="preserve">Necesaria para obtener los conocimientos necesarios para edificar casas </w:t>
      </w:r>
      <w:r w:rsidR="001F6DF6">
        <w:rPr>
          <w:color w:val="000000"/>
          <w:lang w:val="es-AR"/>
        </w:rPr>
        <w:lastRenderedPageBreak/>
        <w:t xml:space="preserve">de rango superior. </w:t>
      </w:r>
      <w:r>
        <w:rPr>
          <w:color w:val="000000"/>
          <w:lang w:val="es-AR"/>
        </w:rPr>
        <w:t>Aunque a largo plazo será mejor pasar a otra alternativa de mayor capacidad</w:t>
      </w:r>
      <w:r w:rsidR="00487DDE">
        <w:rPr>
          <w:color w:val="000000"/>
          <w:lang w:val="es-AR"/>
        </w:rPr>
        <w:t xml:space="preserve"> aún</w:t>
      </w:r>
      <w:r>
        <w:rPr>
          <w:color w:val="000000"/>
          <w:lang w:val="es-AR"/>
        </w:rPr>
        <w:t>.</w:t>
      </w:r>
    </w:p>
    <w:p w14:paraId="0D2D7863" w14:textId="77777777" w:rsidR="00767A20" w:rsidRPr="00AF0BFA" w:rsidRDefault="00767A20" w:rsidP="00E52951">
      <w:pPr>
        <w:pStyle w:val="Heading4"/>
        <w:ind w:left="1276" w:hanging="850"/>
        <w:rPr>
          <w:lang w:val="es-AR"/>
        </w:rPr>
      </w:pPr>
      <w:bookmarkStart w:id="312" w:name="_Toc195898147"/>
      <w:r w:rsidRPr="00AF0BFA">
        <w:rPr>
          <w:lang w:val="es-AR"/>
        </w:rPr>
        <w:t>Requisitos de construcción</w:t>
      </w:r>
      <w:bookmarkEnd w:id="312"/>
    </w:p>
    <w:p w14:paraId="02FF9B00" w14:textId="234E3E86" w:rsidR="008350D9" w:rsidRDefault="008350D9" w:rsidP="001A7F5C">
      <w:pPr>
        <w:pStyle w:val="ListParagraph"/>
        <w:widowControl w:val="0"/>
        <w:numPr>
          <w:ilvl w:val="0"/>
          <w:numId w:val="111"/>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3</w:t>
      </w:r>
      <w:r>
        <w:rPr>
          <w:color w:val="000000"/>
          <w:lang w:val="es-AR"/>
        </w:rPr>
        <w:t xml:space="preserve"> habitantes con rol </w:t>
      </w:r>
      <w:r>
        <w:rPr>
          <w:b/>
          <w:color w:val="000000"/>
          <w:lang w:val="es-AR"/>
        </w:rPr>
        <w:t xml:space="preserve">constructor/a </w:t>
      </w:r>
      <w:r>
        <w:rPr>
          <w:color w:val="000000"/>
          <w:lang w:val="es-AR"/>
        </w:rPr>
        <w:t>asignado/as al proceso de construcción.</w:t>
      </w:r>
    </w:p>
    <w:p w14:paraId="22E9FD29" w14:textId="277B807D" w:rsidR="008350D9" w:rsidRPr="00204142" w:rsidRDefault="008350D9" w:rsidP="001A7F5C">
      <w:pPr>
        <w:pStyle w:val="ListParagraph"/>
        <w:widowControl w:val="0"/>
        <w:numPr>
          <w:ilvl w:val="0"/>
          <w:numId w:val="111"/>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Casa de piedra</w:t>
      </w:r>
      <w:r>
        <w:rPr>
          <w:color w:val="000000"/>
          <w:lang w:val="es-AR"/>
        </w:rPr>
        <w:t>.</w:t>
      </w:r>
    </w:p>
    <w:p w14:paraId="05A1C8AD" w14:textId="77777777" w:rsidR="008350D9" w:rsidRPr="00F37A2B" w:rsidRDefault="008350D9" w:rsidP="001A7F5C">
      <w:pPr>
        <w:pStyle w:val="ListParagraph"/>
        <w:widowControl w:val="0"/>
        <w:numPr>
          <w:ilvl w:val="0"/>
          <w:numId w:val="111"/>
        </w:numPr>
        <w:pBdr>
          <w:top w:val="nil"/>
          <w:left w:val="nil"/>
          <w:bottom w:val="nil"/>
          <w:right w:val="nil"/>
          <w:between w:val="nil"/>
        </w:pBdr>
        <w:ind w:left="993"/>
        <w:jc w:val="both"/>
        <w:rPr>
          <w:color w:val="000000"/>
          <w:lang w:val="es-AR"/>
        </w:rPr>
      </w:pPr>
      <w:r w:rsidRPr="005954BC">
        <w:rPr>
          <w:color w:val="000000"/>
          <w:u w:val="single"/>
          <w:lang w:val="es-AR"/>
        </w:rPr>
        <w:t>Regla de generación</w:t>
      </w:r>
      <w:r>
        <w:rPr>
          <w:color w:val="000000"/>
          <w:lang w:val="es-AR"/>
        </w:rPr>
        <w:t xml:space="preserve">: </w:t>
      </w:r>
    </w:p>
    <w:p w14:paraId="2851E611" w14:textId="77777777" w:rsidR="008D5799" w:rsidRPr="00816BF8" w:rsidRDefault="00767A20" w:rsidP="00E80F8C">
      <w:pPr>
        <w:pStyle w:val="ListParagraph"/>
        <w:widowControl w:val="0"/>
        <w:pBdr>
          <w:top w:val="nil"/>
          <w:left w:val="nil"/>
          <w:bottom w:val="nil"/>
          <w:right w:val="nil"/>
          <w:between w:val="nil"/>
        </w:pBdr>
        <w:ind w:left="993"/>
        <w:jc w:val="both"/>
        <w:rPr>
          <w:rStyle w:val="Emphasis"/>
          <w:lang w:val="es-AR"/>
        </w:rPr>
      </w:pPr>
      <w:r w:rsidRPr="00816BF8">
        <w:rPr>
          <w:rStyle w:val="Emphasis"/>
          <w:lang w:val="es-AR"/>
        </w:rPr>
        <w:t xml:space="preserve">Pared de ladrillos mediana x 4 + Pared de ladrillos pequeña x 2 + Techo mediano x 2 + </w:t>
      </w:r>
    </w:p>
    <w:p w14:paraId="6A0627DA" w14:textId="2ACFE748" w:rsidR="00A7443E" w:rsidRDefault="00767A20" w:rsidP="00390980">
      <w:pPr>
        <w:pStyle w:val="ListParagraph"/>
        <w:widowControl w:val="0"/>
        <w:pBdr>
          <w:top w:val="nil"/>
          <w:left w:val="nil"/>
          <w:bottom w:val="nil"/>
          <w:right w:val="nil"/>
          <w:between w:val="nil"/>
        </w:pBdr>
        <w:ind w:left="993"/>
        <w:jc w:val="both"/>
        <w:rPr>
          <w:rStyle w:val="Emphasis"/>
          <w:lang w:val="es-AR"/>
        </w:rPr>
      </w:pPr>
      <w:r w:rsidRPr="00390980">
        <w:rPr>
          <w:rStyle w:val="Emphasis"/>
          <w:lang w:val="es-AR"/>
        </w:rPr>
        <w:t xml:space="preserve">Piso mediano + Cama Grande x </w:t>
      </w:r>
      <w:r w:rsidR="00EE1CF6">
        <w:rPr>
          <w:rStyle w:val="Emphasis"/>
          <w:lang w:val="es-AR"/>
        </w:rPr>
        <w:t>5</w:t>
      </w:r>
      <w:r w:rsidRPr="00390980">
        <w:rPr>
          <w:rStyle w:val="Emphasis"/>
          <w:lang w:val="es-AR"/>
        </w:rPr>
        <w:t xml:space="preserve"> + Cama Chica x 8 + Mesa</w:t>
      </w:r>
      <w:r w:rsidR="00E42111">
        <w:rPr>
          <w:rStyle w:val="Emphasis"/>
          <w:lang w:val="es-AR"/>
        </w:rPr>
        <w:t xml:space="preserve"> x 2</w:t>
      </w:r>
      <w:r w:rsidRPr="00390980">
        <w:rPr>
          <w:rStyle w:val="Emphasis"/>
          <w:lang w:val="es-AR"/>
        </w:rPr>
        <w:t xml:space="preserve"> </w:t>
      </w:r>
      <w:r w:rsidR="008350D9" w:rsidRPr="00390980">
        <w:rPr>
          <w:rStyle w:val="Emphasis"/>
          <w:lang w:val="es-AR"/>
        </w:rPr>
        <w:t xml:space="preserve">+ Constructor/a x 3 </w:t>
      </w:r>
      <w:r w:rsidR="008350D9" w:rsidRPr="00390980">
        <w:rPr>
          <w:rStyle w:val="Emphasis"/>
        </w:rPr>
        <w:sym w:font="Symbol" w:char="F0AE"/>
      </w:r>
      <w:r w:rsidR="00390980" w:rsidRPr="00390980">
        <w:rPr>
          <w:rStyle w:val="Emphasis"/>
          <w:lang w:val="es-AR"/>
        </w:rPr>
        <w:t xml:space="preserve"> </w:t>
      </w:r>
    </w:p>
    <w:p w14:paraId="4F6025D9" w14:textId="0933CB89" w:rsidR="00390980" w:rsidRDefault="00390980" w:rsidP="00A7443E">
      <w:pPr>
        <w:pStyle w:val="ListParagraph"/>
        <w:widowControl w:val="0"/>
        <w:pBdr>
          <w:top w:val="nil"/>
          <w:left w:val="nil"/>
          <w:bottom w:val="nil"/>
          <w:right w:val="nil"/>
          <w:between w:val="nil"/>
        </w:pBdr>
        <w:ind w:left="993"/>
        <w:jc w:val="right"/>
        <w:rPr>
          <w:rStyle w:val="Emphasis"/>
          <w:color w:val="0070C0"/>
          <w:lang w:val="es-AR"/>
        </w:rPr>
      </w:pPr>
      <w:r w:rsidRPr="00390980">
        <w:rPr>
          <w:rStyle w:val="Emphasis"/>
          <w:color w:val="0070C0"/>
          <w:lang w:val="es-AR"/>
        </w:rPr>
        <w:t xml:space="preserve">Casa </w:t>
      </w:r>
      <w:r w:rsidR="00A7443E">
        <w:rPr>
          <w:rStyle w:val="Emphasis"/>
          <w:color w:val="0070C0"/>
          <w:lang w:val="es-AR"/>
        </w:rPr>
        <w:t xml:space="preserve">de ladrillos </w:t>
      </w:r>
      <w:r w:rsidRPr="00390980">
        <w:rPr>
          <w:rStyle w:val="Emphasis"/>
          <w:color w:val="0070C0"/>
          <w:lang w:val="es-AR"/>
        </w:rPr>
        <w:t>x 1</w:t>
      </w:r>
    </w:p>
    <w:p w14:paraId="6B11DCFA" w14:textId="77777777" w:rsidR="00994DE7" w:rsidRDefault="00994DE7" w:rsidP="00994DE7">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Para más información acerca de producción de elementos para construcción, ver el apartado:</w:t>
      </w:r>
    </w:p>
    <w:p w14:paraId="275749A0" w14:textId="77777777" w:rsidR="00994DE7" w:rsidRDefault="00994DE7" w:rsidP="00994DE7">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w:t>
      </w:r>
      <w:hyperlink w:anchor="_Recursos_y_productos" w:history="1">
        <w:r w:rsidRPr="00994DE7">
          <w:rPr>
            <w:rStyle w:val="Hyperlink"/>
            <w:b/>
            <w:color w:val="0070C0"/>
            <w:u w:val="none"/>
            <w:lang w:val="es-AR"/>
          </w:rPr>
          <w:t>11 - Recursos y productos y sus tasas de obtención</w:t>
        </w:r>
      </w:hyperlink>
      <w:r>
        <w:rPr>
          <w:color w:val="000000"/>
          <w:lang w:val="es-AR"/>
        </w:rPr>
        <w:t>”.</w:t>
      </w:r>
    </w:p>
    <w:p w14:paraId="25049D96" w14:textId="77777777" w:rsidR="00767A20" w:rsidRPr="00AF0BFA" w:rsidRDefault="00767A20" w:rsidP="00E52951">
      <w:pPr>
        <w:pStyle w:val="Heading4"/>
        <w:ind w:left="1276" w:hanging="850"/>
        <w:rPr>
          <w:lang w:val="es-AR"/>
        </w:rPr>
      </w:pPr>
      <w:bookmarkStart w:id="313" w:name="_Toc195898148"/>
      <w:r w:rsidRPr="00AF0BFA">
        <w:rPr>
          <w:lang w:val="es-AR"/>
        </w:rPr>
        <w:t>Tiempo de construcción</w:t>
      </w:r>
      <w:bookmarkEnd w:id="313"/>
    </w:p>
    <w:p w14:paraId="3D1E3B2A" w14:textId="70EA7A90" w:rsidR="00767A20" w:rsidRPr="00B76C16" w:rsidRDefault="00767A20" w:rsidP="007F46ED">
      <w:pPr>
        <w:pStyle w:val="ListParagraph"/>
        <w:ind w:left="567"/>
        <w:jc w:val="both"/>
        <w:rPr>
          <w:lang w:val="es-AR"/>
        </w:rPr>
      </w:pPr>
      <w:r>
        <w:rPr>
          <w:lang w:val="es-AR"/>
        </w:rPr>
        <w:t xml:space="preserve">El edificio se completará en: </w:t>
      </w:r>
      <w:r w:rsidR="007F46ED">
        <w:rPr>
          <w:b/>
          <w:lang w:val="es-AR"/>
        </w:rPr>
        <w:t>30</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7F46ED">
        <w:rPr>
          <w:b/>
          <w:lang w:val="es-AR"/>
        </w:rPr>
        <w:t>/as</w:t>
      </w:r>
      <w:r>
        <w:rPr>
          <w:lang w:val="es-AR"/>
        </w:rPr>
        <w:t>. Cu</w:t>
      </w:r>
      <w:r w:rsidR="00AD6082">
        <w:rPr>
          <w:lang w:val="es-AR"/>
        </w:rPr>
        <w:t>a</w:t>
      </w:r>
      <w:r>
        <w:rPr>
          <w:lang w:val="es-AR"/>
        </w:rPr>
        <w:t>nto</w:t>
      </w:r>
      <w:r w:rsidR="00202C6A">
        <w:rPr>
          <w:lang w:val="es-AR"/>
        </w:rPr>
        <w:t>s</w:t>
      </w:r>
      <w:r>
        <w:rPr>
          <w:lang w:val="es-AR"/>
        </w:rPr>
        <w:t xml:space="preserve"> más trabajadores</w:t>
      </w:r>
      <w:r w:rsidR="007F46ED">
        <w:rPr>
          <w:lang w:val="es-AR"/>
        </w:rPr>
        <w:t>/as</w:t>
      </w:r>
      <w:r>
        <w:rPr>
          <w:lang w:val="es-AR"/>
        </w:rPr>
        <w:t xml:space="preserve"> asig</w:t>
      </w:r>
      <w:r w:rsidR="007F46ED">
        <w:rPr>
          <w:lang w:val="es-AR"/>
        </w:rPr>
        <w:t>-</w:t>
      </w:r>
      <w:r>
        <w:rPr>
          <w:lang w:val="es-AR"/>
        </w:rPr>
        <w:t>nados</w:t>
      </w:r>
      <w:r w:rsidR="007F46ED">
        <w:rPr>
          <w:lang w:val="es-AR"/>
        </w:rPr>
        <w:t>/as</w:t>
      </w:r>
      <w:r w:rsidR="00202C6A">
        <w:rPr>
          <w:lang w:val="es-AR"/>
        </w:rPr>
        <w:t>,</w:t>
      </w:r>
      <w:r>
        <w:rPr>
          <w:lang w:val="es-AR"/>
        </w:rPr>
        <w:t xml:space="preserve"> más rápida será la construcción.</w:t>
      </w:r>
    </w:p>
    <w:p w14:paraId="4DA19B5C" w14:textId="77777777" w:rsidR="00767A20" w:rsidRPr="00AF0BFA" w:rsidRDefault="00767A20" w:rsidP="00E52951">
      <w:pPr>
        <w:pStyle w:val="Heading4"/>
        <w:ind w:left="1276" w:hanging="850"/>
        <w:rPr>
          <w:lang w:val="es-AR"/>
        </w:rPr>
      </w:pPr>
      <w:bookmarkStart w:id="314" w:name="_Toc195898149"/>
      <w:r w:rsidRPr="00AF0BFA">
        <w:rPr>
          <w:lang w:val="es-AR"/>
        </w:rPr>
        <w:t>Capacidad de hospedaje</w:t>
      </w:r>
      <w:bookmarkEnd w:id="314"/>
    </w:p>
    <w:p w14:paraId="4BD1EF1D" w14:textId="54F6DB12" w:rsidR="00767A20" w:rsidRPr="00936A79" w:rsidRDefault="00767A20" w:rsidP="00994DE7">
      <w:pPr>
        <w:pStyle w:val="ListParagraph"/>
        <w:ind w:left="567"/>
        <w:rPr>
          <w:lang w:val="es-AR"/>
        </w:rPr>
      </w:pPr>
      <w:r>
        <w:rPr>
          <w:lang w:val="es-AR"/>
        </w:rPr>
        <w:t>El edificio puede dar refugio h</w:t>
      </w:r>
      <w:r w:rsidRPr="00AF0BFA">
        <w:rPr>
          <w:lang w:val="es-AR"/>
        </w:rPr>
        <w:t>asta</w:t>
      </w:r>
      <w:r>
        <w:rPr>
          <w:lang w:val="es-AR"/>
        </w:rPr>
        <w:t xml:space="preserve"> a:</w:t>
      </w:r>
      <w:r>
        <w:rPr>
          <w:b/>
          <w:lang w:val="es-AR"/>
        </w:rPr>
        <w:t xml:space="preserve"> 20 habitantes</w:t>
      </w:r>
      <w:r>
        <w:rPr>
          <w:lang w:val="es-AR"/>
        </w:rPr>
        <w:t>.</w:t>
      </w:r>
    </w:p>
    <w:p w14:paraId="086576F7" w14:textId="77777777" w:rsidR="00767A20" w:rsidRPr="00AF0BFA" w:rsidRDefault="00767A20" w:rsidP="00E52951">
      <w:pPr>
        <w:pStyle w:val="Heading4"/>
        <w:ind w:left="1276" w:hanging="850"/>
        <w:rPr>
          <w:lang w:val="es-AR"/>
        </w:rPr>
      </w:pPr>
      <w:bookmarkStart w:id="315" w:name="_Toc195898150"/>
      <w:r w:rsidRPr="00AF0BFA">
        <w:rPr>
          <w:lang w:val="es-AR"/>
        </w:rPr>
        <w:t>Puntos obtenidos al construir</w:t>
      </w:r>
      <w:bookmarkEnd w:id="315"/>
    </w:p>
    <w:p w14:paraId="37919A4D" w14:textId="7F8ADB6B" w:rsidR="00767A20" w:rsidRPr="00AF0BFA" w:rsidRDefault="00767A20" w:rsidP="00994DE7">
      <w:pPr>
        <w:pStyle w:val="ListParagraph"/>
        <w:ind w:left="567"/>
        <w:rPr>
          <w:lang w:val="es-AR"/>
        </w:rPr>
      </w:pPr>
      <w:r>
        <w:rPr>
          <w:lang w:val="es-AR"/>
        </w:rPr>
        <w:t xml:space="preserve">El edificio te sumará: </w:t>
      </w:r>
      <w:r>
        <w:rPr>
          <w:b/>
          <w:lang w:val="es-AR"/>
        </w:rPr>
        <w:t>11 puntos</w:t>
      </w:r>
      <w:r>
        <w:rPr>
          <w:lang w:val="es-AR"/>
        </w:rPr>
        <w:t xml:space="preserve"> al finalizar su construcción.</w:t>
      </w:r>
    </w:p>
    <w:p w14:paraId="4BDD1E6A" w14:textId="77777777" w:rsidR="00767A20" w:rsidRPr="00AF0BFA" w:rsidRDefault="00767A20" w:rsidP="00E52951">
      <w:pPr>
        <w:pStyle w:val="Heading4"/>
        <w:ind w:left="1276" w:hanging="850"/>
        <w:rPr>
          <w:lang w:val="es-AR"/>
        </w:rPr>
      </w:pPr>
      <w:bookmarkStart w:id="316" w:name="_Toc195898151"/>
      <w:r w:rsidRPr="00AF0BFA">
        <w:rPr>
          <w:lang w:val="es-AR"/>
        </w:rPr>
        <w:t>Calidad de vida</w:t>
      </w:r>
      <w:bookmarkEnd w:id="316"/>
    </w:p>
    <w:p w14:paraId="7CE4AD35" w14:textId="3F113CAF" w:rsidR="00767A20" w:rsidRDefault="00767A20" w:rsidP="00994DE7">
      <w:pPr>
        <w:pStyle w:val="ListParagraph"/>
        <w:ind w:left="567"/>
        <w:rPr>
          <w:lang w:val="es-AR"/>
        </w:rPr>
      </w:pPr>
      <w:r>
        <w:rPr>
          <w:lang w:val="es-AR"/>
        </w:rPr>
        <w:t xml:space="preserve">El edificio te sumará: </w:t>
      </w:r>
      <w:r>
        <w:rPr>
          <w:b/>
          <w:lang w:val="es-AR"/>
        </w:rPr>
        <w:t xml:space="preserve">2 </w:t>
      </w:r>
      <w:r>
        <w:rPr>
          <w:lang w:val="es-AR"/>
        </w:rPr>
        <w:t>a la calidad de vida tras finalizar su construcción.</w:t>
      </w:r>
    </w:p>
    <w:p w14:paraId="6C60EDFC" w14:textId="77777777" w:rsidR="00EF1845" w:rsidRPr="00AF0BFA" w:rsidRDefault="00EF1845" w:rsidP="00EF1845">
      <w:pPr>
        <w:pStyle w:val="Heading4"/>
        <w:ind w:left="1276" w:hanging="850"/>
        <w:rPr>
          <w:lang w:val="es-AR"/>
        </w:rPr>
      </w:pPr>
      <w:bookmarkStart w:id="317" w:name="_Toc195898152"/>
      <w:r>
        <w:rPr>
          <w:lang w:val="es-AR"/>
        </w:rPr>
        <w:t>Experiencia ganada</w:t>
      </w:r>
      <w:bookmarkEnd w:id="317"/>
    </w:p>
    <w:p w14:paraId="5D96CE83" w14:textId="615E820C" w:rsidR="00EF1845" w:rsidRPr="00793669"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0.75 </w:t>
      </w:r>
      <w:r>
        <w:rPr>
          <w:lang w:val="es-AR"/>
        </w:rPr>
        <w:t>de experiencia.</w:t>
      </w:r>
    </w:p>
    <w:p w14:paraId="60761920" w14:textId="038F8E85" w:rsidR="003C09CD" w:rsidRPr="005060A2" w:rsidRDefault="003C09CD" w:rsidP="00E52951">
      <w:pPr>
        <w:pStyle w:val="Heading3"/>
        <w:spacing w:before="240"/>
        <w:ind w:left="1134" w:hanging="862"/>
        <w:rPr>
          <w:lang w:val="es-AR"/>
        </w:rPr>
      </w:pPr>
      <w:bookmarkStart w:id="318" w:name="_Toc193501667"/>
      <w:bookmarkStart w:id="319" w:name="_Toc195898153"/>
      <w:r w:rsidRPr="005060A2">
        <w:rPr>
          <w:lang w:val="es-AR"/>
        </w:rPr>
        <w:t>L</w:t>
      </w:r>
      <w:r w:rsidR="005060A2" w:rsidRPr="005060A2">
        <w:rPr>
          <w:lang w:val="es-AR"/>
        </w:rPr>
        <w:t>a</w:t>
      </w:r>
      <w:r w:rsidRPr="005060A2">
        <w:rPr>
          <w:lang w:val="es-AR"/>
        </w:rPr>
        <w:t xml:space="preserve"> C</w:t>
      </w:r>
      <w:r w:rsidR="005060A2" w:rsidRPr="005060A2">
        <w:rPr>
          <w:lang w:val="es-AR"/>
        </w:rPr>
        <w:t>asona</w:t>
      </w:r>
      <w:bookmarkEnd w:id="318"/>
      <w:bookmarkEnd w:id="319"/>
    </w:p>
    <w:p w14:paraId="2DAEBC90" w14:textId="0A107E3B" w:rsidR="003C09CD" w:rsidRDefault="003C09CD" w:rsidP="008D5799">
      <w:pPr>
        <w:widowControl w:val="0"/>
        <w:pBdr>
          <w:top w:val="nil"/>
          <w:left w:val="nil"/>
          <w:bottom w:val="nil"/>
          <w:right w:val="nil"/>
          <w:between w:val="nil"/>
        </w:pBdr>
        <w:ind w:left="426"/>
        <w:jc w:val="both"/>
        <w:rPr>
          <w:color w:val="000000"/>
          <w:lang w:val="es-AR"/>
        </w:rPr>
      </w:pPr>
      <w:r>
        <w:rPr>
          <w:color w:val="000000"/>
          <w:lang w:val="es-AR"/>
        </w:rPr>
        <w:t>Es el siguiente edificio de albergue en importancia. De gran tamaño, es una opción de albergue muy firme para las etapas avanzadas del juego, su capacidad de hospedaje justifica más su construcción que una casa</w:t>
      </w:r>
      <w:r w:rsidR="008456A4">
        <w:rPr>
          <w:color w:val="000000"/>
          <w:lang w:val="es-AR"/>
        </w:rPr>
        <w:t xml:space="preserve"> de ladrillos</w:t>
      </w:r>
      <w:r>
        <w:rPr>
          <w:color w:val="000000"/>
          <w:lang w:val="es-AR"/>
        </w:rPr>
        <w:t xml:space="preserve"> pero requiere haber avanzado con otros edificios y producciones previas.</w:t>
      </w:r>
    </w:p>
    <w:p w14:paraId="2F13E50F" w14:textId="77777777" w:rsidR="005060A2" w:rsidRPr="00AF0BFA" w:rsidRDefault="005060A2" w:rsidP="00E52951">
      <w:pPr>
        <w:pStyle w:val="Heading4"/>
        <w:ind w:left="1276" w:hanging="850"/>
        <w:rPr>
          <w:lang w:val="es-AR"/>
        </w:rPr>
      </w:pPr>
      <w:bookmarkStart w:id="320" w:name="_Toc195898154"/>
      <w:r w:rsidRPr="00AF0BFA">
        <w:rPr>
          <w:lang w:val="es-AR"/>
        </w:rPr>
        <w:t>Requisitos de construcción</w:t>
      </w:r>
      <w:bookmarkEnd w:id="320"/>
    </w:p>
    <w:p w14:paraId="4F8AAD3E" w14:textId="646AAB8C" w:rsidR="00994DE7" w:rsidRDefault="00994DE7" w:rsidP="001A7F5C">
      <w:pPr>
        <w:pStyle w:val="ListParagraph"/>
        <w:widowControl w:val="0"/>
        <w:numPr>
          <w:ilvl w:val="0"/>
          <w:numId w:val="112"/>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5</w:t>
      </w:r>
      <w:r>
        <w:rPr>
          <w:color w:val="000000"/>
          <w:lang w:val="es-AR"/>
        </w:rPr>
        <w:t xml:space="preserve"> habitantes con rol </w:t>
      </w:r>
      <w:r>
        <w:rPr>
          <w:b/>
          <w:color w:val="000000"/>
          <w:lang w:val="es-AR"/>
        </w:rPr>
        <w:t xml:space="preserve">constructor/a </w:t>
      </w:r>
      <w:r>
        <w:rPr>
          <w:color w:val="000000"/>
          <w:lang w:val="es-AR"/>
        </w:rPr>
        <w:t>asignado/as al proceso de construcción.</w:t>
      </w:r>
    </w:p>
    <w:p w14:paraId="162504DC" w14:textId="7D5E54E6" w:rsidR="00994DE7" w:rsidRPr="00204142" w:rsidRDefault="00994DE7" w:rsidP="001A7F5C">
      <w:pPr>
        <w:pStyle w:val="ListParagraph"/>
        <w:widowControl w:val="0"/>
        <w:numPr>
          <w:ilvl w:val="0"/>
          <w:numId w:val="112"/>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Casa de ladrillos</w:t>
      </w:r>
      <w:r>
        <w:rPr>
          <w:color w:val="000000"/>
          <w:lang w:val="es-AR"/>
        </w:rPr>
        <w:t>.</w:t>
      </w:r>
    </w:p>
    <w:p w14:paraId="25381D87" w14:textId="77777777" w:rsidR="00994DE7" w:rsidRPr="00F37A2B" w:rsidRDefault="00994DE7" w:rsidP="001A7F5C">
      <w:pPr>
        <w:pStyle w:val="ListParagraph"/>
        <w:widowControl w:val="0"/>
        <w:numPr>
          <w:ilvl w:val="0"/>
          <w:numId w:val="112"/>
        </w:numPr>
        <w:pBdr>
          <w:top w:val="nil"/>
          <w:left w:val="nil"/>
          <w:bottom w:val="nil"/>
          <w:right w:val="nil"/>
          <w:between w:val="nil"/>
        </w:pBdr>
        <w:ind w:left="993"/>
        <w:jc w:val="both"/>
        <w:rPr>
          <w:color w:val="000000"/>
          <w:lang w:val="es-AR"/>
        </w:rPr>
      </w:pPr>
      <w:r w:rsidRPr="005954BC">
        <w:rPr>
          <w:color w:val="000000"/>
          <w:u w:val="single"/>
          <w:lang w:val="es-AR"/>
        </w:rPr>
        <w:t>Regla de generación</w:t>
      </w:r>
      <w:r>
        <w:rPr>
          <w:color w:val="000000"/>
          <w:lang w:val="es-AR"/>
        </w:rPr>
        <w:t xml:space="preserve">: </w:t>
      </w:r>
    </w:p>
    <w:p w14:paraId="6DB357B1" w14:textId="77777777" w:rsidR="00994DE7" w:rsidRPr="00FE5DF5" w:rsidRDefault="005060A2" w:rsidP="00E80F8C">
      <w:pPr>
        <w:pStyle w:val="ListParagraph"/>
        <w:widowControl w:val="0"/>
        <w:pBdr>
          <w:top w:val="nil"/>
          <w:left w:val="nil"/>
          <w:bottom w:val="nil"/>
          <w:right w:val="nil"/>
          <w:between w:val="nil"/>
        </w:pBdr>
        <w:ind w:left="993"/>
        <w:jc w:val="both"/>
        <w:rPr>
          <w:rStyle w:val="Emphasis"/>
          <w:lang w:val="es-AR"/>
        </w:rPr>
      </w:pPr>
      <w:r w:rsidRPr="00FE5DF5">
        <w:rPr>
          <w:rStyle w:val="Emphasis"/>
          <w:lang w:val="es-AR"/>
        </w:rPr>
        <w:t xml:space="preserve">Pared de ladrillos mediana x 10 + Pared de ladrillos pequeña x 6 + </w:t>
      </w:r>
    </w:p>
    <w:p w14:paraId="2D9C561F" w14:textId="2DAD4ED1" w:rsidR="00994DE7" w:rsidRDefault="005060A2" w:rsidP="00E80F8C">
      <w:pPr>
        <w:pStyle w:val="ListParagraph"/>
        <w:widowControl w:val="0"/>
        <w:pBdr>
          <w:top w:val="nil"/>
          <w:left w:val="nil"/>
          <w:bottom w:val="nil"/>
          <w:right w:val="nil"/>
          <w:between w:val="nil"/>
        </w:pBdr>
        <w:ind w:left="993"/>
        <w:jc w:val="both"/>
        <w:rPr>
          <w:rStyle w:val="Emphasis"/>
          <w:lang w:val="es-AR"/>
        </w:rPr>
      </w:pPr>
      <w:r w:rsidRPr="00994DE7">
        <w:rPr>
          <w:rStyle w:val="Emphasis"/>
          <w:lang w:val="es-AR"/>
        </w:rPr>
        <w:lastRenderedPageBreak/>
        <w:t xml:space="preserve">Techo de yeso mediano x 7 + Piso </w:t>
      </w:r>
      <w:r w:rsidR="002C7C79">
        <w:rPr>
          <w:rStyle w:val="Emphasis"/>
          <w:lang w:val="es-AR"/>
        </w:rPr>
        <w:t xml:space="preserve">de </w:t>
      </w:r>
      <w:r w:rsidRPr="00994DE7">
        <w:rPr>
          <w:rStyle w:val="Emphasis"/>
          <w:lang w:val="es-AR"/>
        </w:rPr>
        <w:t>granito grande x 3 + Cama Grande x 1</w:t>
      </w:r>
      <w:r w:rsidR="00E42111">
        <w:rPr>
          <w:rStyle w:val="Emphasis"/>
          <w:lang w:val="es-AR"/>
        </w:rPr>
        <w:t xml:space="preserve">0 </w:t>
      </w:r>
      <w:r w:rsidRPr="00994DE7">
        <w:rPr>
          <w:rStyle w:val="Emphasis"/>
          <w:lang w:val="es-AR"/>
        </w:rPr>
        <w:t xml:space="preserve">+ </w:t>
      </w:r>
    </w:p>
    <w:p w14:paraId="61E33821" w14:textId="602963AD" w:rsidR="005060A2" w:rsidRPr="00994DE7" w:rsidRDefault="005060A2" w:rsidP="00994DE7">
      <w:pPr>
        <w:pStyle w:val="ListParagraph"/>
        <w:widowControl w:val="0"/>
        <w:pBdr>
          <w:top w:val="nil"/>
          <w:left w:val="nil"/>
          <w:bottom w:val="nil"/>
          <w:right w:val="nil"/>
          <w:between w:val="nil"/>
        </w:pBdr>
        <w:ind w:left="993"/>
        <w:jc w:val="right"/>
        <w:rPr>
          <w:rStyle w:val="Emphasis"/>
          <w:lang w:val="es-AR"/>
        </w:rPr>
      </w:pPr>
      <w:r w:rsidRPr="00994DE7">
        <w:rPr>
          <w:rStyle w:val="Emphasis"/>
          <w:lang w:val="es-AR"/>
        </w:rPr>
        <w:t xml:space="preserve">Cama Chica x </w:t>
      </w:r>
      <w:r w:rsidR="00E42111">
        <w:rPr>
          <w:rStyle w:val="Emphasis"/>
          <w:lang w:val="es-AR"/>
        </w:rPr>
        <w:t>18</w:t>
      </w:r>
      <w:r w:rsidRPr="00994DE7">
        <w:rPr>
          <w:rStyle w:val="Emphasis"/>
          <w:lang w:val="es-AR"/>
        </w:rPr>
        <w:t xml:space="preserve"> + Mesa x </w:t>
      </w:r>
      <w:r w:rsidR="00E42111">
        <w:rPr>
          <w:rStyle w:val="Emphasis"/>
          <w:lang w:val="es-AR"/>
        </w:rPr>
        <w:t>5</w:t>
      </w:r>
      <w:r w:rsidRPr="00994DE7">
        <w:rPr>
          <w:rStyle w:val="Emphasis"/>
          <w:lang w:val="es-AR"/>
        </w:rPr>
        <w:t xml:space="preserve"> + Alfombra </w:t>
      </w:r>
      <w:r w:rsidR="00F231CC">
        <w:rPr>
          <w:rStyle w:val="Emphasis"/>
          <w:lang w:val="es-AR"/>
        </w:rPr>
        <w:t xml:space="preserve">+ Constructor/a x 5 </w:t>
      </w:r>
      <w:r w:rsidR="00994DE7" w:rsidRPr="00390980">
        <w:rPr>
          <w:rStyle w:val="Emphasis"/>
        </w:rPr>
        <w:sym w:font="Symbol" w:char="F0AE"/>
      </w:r>
      <w:r w:rsidR="00994DE7" w:rsidRPr="00390980">
        <w:rPr>
          <w:rStyle w:val="Emphasis"/>
          <w:lang w:val="es-AR"/>
        </w:rPr>
        <w:t xml:space="preserve"> </w:t>
      </w:r>
      <w:r w:rsidR="00994DE7" w:rsidRPr="00390980">
        <w:rPr>
          <w:rStyle w:val="Emphasis"/>
          <w:color w:val="0070C0"/>
          <w:lang w:val="es-AR"/>
        </w:rPr>
        <w:t>Cas</w:t>
      </w:r>
      <w:r w:rsidR="00994DE7">
        <w:rPr>
          <w:rStyle w:val="Emphasis"/>
          <w:color w:val="0070C0"/>
          <w:lang w:val="es-AR"/>
        </w:rPr>
        <w:t>on</w:t>
      </w:r>
      <w:r w:rsidR="00994DE7" w:rsidRPr="00390980">
        <w:rPr>
          <w:rStyle w:val="Emphasis"/>
          <w:color w:val="0070C0"/>
          <w:lang w:val="es-AR"/>
        </w:rPr>
        <w:t>a x 1</w:t>
      </w:r>
    </w:p>
    <w:p w14:paraId="753D38A0" w14:textId="77777777" w:rsidR="00994DE7" w:rsidRDefault="00994DE7" w:rsidP="00994DE7">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Para más información acerca de producción de elementos para construcción, ver el apartado:</w:t>
      </w:r>
    </w:p>
    <w:p w14:paraId="1C39ECC6" w14:textId="79E82AE3" w:rsidR="00994DE7" w:rsidRPr="00994DE7" w:rsidRDefault="00994DE7" w:rsidP="00994DE7">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w:t>
      </w:r>
      <w:hyperlink w:anchor="_Recursos_y_productos" w:history="1">
        <w:r w:rsidRPr="00994DE7">
          <w:rPr>
            <w:rStyle w:val="Hyperlink"/>
            <w:b/>
            <w:color w:val="0070C0"/>
            <w:u w:val="none"/>
            <w:lang w:val="es-AR"/>
          </w:rPr>
          <w:t>11 - Recursos y productos y sus tasas de obtención</w:t>
        </w:r>
      </w:hyperlink>
      <w:r>
        <w:rPr>
          <w:color w:val="000000"/>
          <w:lang w:val="es-AR"/>
        </w:rPr>
        <w:t>”.</w:t>
      </w:r>
    </w:p>
    <w:p w14:paraId="090110AE" w14:textId="77777777" w:rsidR="005060A2" w:rsidRPr="00AF0BFA" w:rsidRDefault="005060A2" w:rsidP="00E52951">
      <w:pPr>
        <w:pStyle w:val="Heading4"/>
        <w:ind w:left="1276" w:hanging="850"/>
        <w:rPr>
          <w:lang w:val="es-AR"/>
        </w:rPr>
      </w:pPr>
      <w:bookmarkStart w:id="321" w:name="_Toc195898155"/>
      <w:r w:rsidRPr="00AF0BFA">
        <w:rPr>
          <w:lang w:val="es-AR"/>
        </w:rPr>
        <w:t>Tiempo de construcción</w:t>
      </w:r>
      <w:bookmarkEnd w:id="321"/>
    </w:p>
    <w:p w14:paraId="08E98887" w14:textId="45FB63B1" w:rsidR="005060A2" w:rsidRPr="00B76C16" w:rsidRDefault="005060A2" w:rsidP="00994DE7">
      <w:pPr>
        <w:pStyle w:val="ListParagraph"/>
        <w:ind w:left="567"/>
        <w:jc w:val="both"/>
        <w:rPr>
          <w:lang w:val="es-AR"/>
        </w:rPr>
      </w:pPr>
      <w:r>
        <w:rPr>
          <w:lang w:val="es-AR"/>
        </w:rPr>
        <w:t xml:space="preserve">El edificio se completará en: </w:t>
      </w:r>
      <w:r w:rsidR="007F46ED">
        <w:rPr>
          <w:b/>
          <w:lang w:val="es-AR"/>
        </w:rPr>
        <w:t>70</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7F46ED">
        <w:rPr>
          <w:b/>
          <w:lang w:val="es-AR"/>
        </w:rPr>
        <w:t>/as</w:t>
      </w:r>
      <w:r>
        <w:rPr>
          <w:lang w:val="es-AR"/>
        </w:rPr>
        <w:t>. Cu</w:t>
      </w:r>
      <w:r w:rsidR="00AD6082">
        <w:rPr>
          <w:lang w:val="es-AR"/>
        </w:rPr>
        <w:t>a</w:t>
      </w:r>
      <w:r>
        <w:rPr>
          <w:lang w:val="es-AR"/>
        </w:rPr>
        <w:t>nto</w:t>
      </w:r>
      <w:r w:rsidR="00AD6082">
        <w:rPr>
          <w:lang w:val="es-AR"/>
        </w:rPr>
        <w:t>s</w:t>
      </w:r>
      <w:r>
        <w:rPr>
          <w:lang w:val="es-AR"/>
        </w:rPr>
        <w:t xml:space="preserve"> más trabajadores</w:t>
      </w:r>
      <w:r w:rsidR="006E4A83">
        <w:rPr>
          <w:lang w:val="es-AR"/>
        </w:rPr>
        <w:t>/as</w:t>
      </w:r>
      <w:r>
        <w:rPr>
          <w:lang w:val="es-AR"/>
        </w:rPr>
        <w:t xml:space="preserve"> asig</w:t>
      </w:r>
      <w:r w:rsidR="007F46ED">
        <w:rPr>
          <w:lang w:val="es-AR"/>
        </w:rPr>
        <w:t>-</w:t>
      </w:r>
      <w:r>
        <w:rPr>
          <w:lang w:val="es-AR"/>
        </w:rPr>
        <w:t>nados</w:t>
      </w:r>
      <w:r w:rsidR="006E4A83">
        <w:rPr>
          <w:lang w:val="es-AR"/>
        </w:rPr>
        <w:t>/as,</w:t>
      </w:r>
      <w:r>
        <w:rPr>
          <w:lang w:val="es-AR"/>
        </w:rPr>
        <w:t xml:space="preserve"> más rápida será la construcción.</w:t>
      </w:r>
    </w:p>
    <w:p w14:paraId="3EBA3B00" w14:textId="77777777" w:rsidR="005060A2" w:rsidRPr="00AF0BFA" w:rsidRDefault="005060A2" w:rsidP="00E52951">
      <w:pPr>
        <w:pStyle w:val="Heading4"/>
        <w:ind w:left="1276" w:hanging="850"/>
        <w:rPr>
          <w:lang w:val="es-AR"/>
        </w:rPr>
      </w:pPr>
      <w:bookmarkStart w:id="322" w:name="_Toc195898156"/>
      <w:r w:rsidRPr="00AF0BFA">
        <w:rPr>
          <w:lang w:val="es-AR"/>
        </w:rPr>
        <w:t>Capacidad de hospedaje</w:t>
      </w:r>
      <w:bookmarkEnd w:id="322"/>
    </w:p>
    <w:p w14:paraId="0976568E" w14:textId="7B66B9B2" w:rsidR="005060A2" w:rsidRPr="00936A79" w:rsidRDefault="005060A2" w:rsidP="00994DE7">
      <w:pPr>
        <w:pStyle w:val="ListParagraph"/>
        <w:ind w:left="567"/>
        <w:rPr>
          <w:lang w:val="es-AR"/>
        </w:rPr>
      </w:pPr>
      <w:r>
        <w:rPr>
          <w:lang w:val="es-AR"/>
        </w:rPr>
        <w:t>El edificio puede dar refugio h</w:t>
      </w:r>
      <w:r w:rsidRPr="00AF0BFA">
        <w:rPr>
          <w:lang w:val="es-AR"/>
        </w:rPr>
        <w:t>asta</w:t>
      </w:r>
      <w:r>
        <w:rPr>
          <w:lang w:val="es-AR"/>
        </w:rPr>
        <w:t xml:space="preserve"> a:</w:t>
      </w:r>
      <w:r>
        <w:rPr>
          <w:b/>
          <w:lang w:val="es-AR"/>
        </w:rPr>
        <w:t xml:space="preserve"> </w:t>
      </w:r>
      <w:r w:rsidR="00AD173F">
        <w:rPr>
          <w:b/>
          <w:lang w:val="es-AR"/>
        </w:rPr>
        <w:t>42</w:t>
      </w:r>
      <w:r>
        <w:rPr>
          <w:b/>
          <w:lang w:val="es-AR"/>
        </w:rPr>
        <w:t xml:space="preserve"> habitantes</w:t>
      </w:r>
      <w:r>
        <w:rPr>
          <w:lang w:val="es-AR"/>
        </w:rPr>
        <w:t>.</w:t>
      </w:r>
    </w:p>
    <w:p w14:paraId="7BAC1802" w14:textId="77777777" w:rsidR="008D5799" w:rsidRPr="00AF0BFA" w:rsidRDefault="008D5799" w:rsidP="00E52951">
      <w:pPr>
        <w:pStyle w:val="Heading4"/>
        <w:ind w:left="1276" w:hanging="850"/>
        <w:rPr>
          <w:lang w:val="es-AR"/>
        </w:rPr>
      </w:pPr>
      <w:bookmarkStart w:id="323" w:name="_Toc195898157"/>
      <w:r w:rsidRPr="00AF0BFA">
        <w:rPr>
          <w:lang w:val="es-AR"/>
        </w:rPr>
        <w:t>Puntos obtenidos al construir</w:t>
      </w:r>
      <w:bookmarkEnd w:id="323"/>
    </w:p>
    <w:p w14:paraId="1421FB91" w14:textId="541D248E" w:rsidR="008D5799" w:rsidRPr="00AF0BFA" w:rsidRDefault="008D5799" w:rsidP="00E42111">
      <w:pPr>
        <w:pStyle w:val="ListParagraph"/>
        <w:ind w:left="567"/>
        <w:rPr>
          <w:lang w:val="es-AR"/>
        </w:rPr>
      </w:pPr>
      <w:r>
        <w:rPr>
          <w:lang w:val="es-AR"/>
        </w:rPr>
        <w:t xml:space="preserve">El edificio te sumará: </w:t>
      </w:r>
      <w:r>
        <w:rPr>
          <w:b/>
          <w:lang w:val="es-AR"/>
        </w:rPr>
        <w:t>24 puntos</w:t>
      </w:r>
      <w:r>
        <w:rPr>
          <w:lang w:val="es-AR"/>
        </w:rPr>
        <w:t xml:space="preserve"> al finalizar su construcción.</w:t>
      </w:r>
    </w:p>
    <w:p w14:paraId="1E96368E" w14:textId="77777777" w:rsidR="008D5799" w:rsidRPr="00AF0BFA" w:rsidRDefault="008D5799" w:rsidP="00E52951">
      <w:pPr>
        <w:pStyle w:val="Heading4"/>
        <w:ind w:left="1276" w:hanging="850"/>
        <w:rPr>
          <w:lang w:val="es-AR"/>
        </w:rPr>
      </w:pPr>
      <w:bookmarkStart w:id="324" w:name="_Toc195898158"/>
      <w:r w:rsidRPr="00AF0BFA">
        <w:rPr>
          <w:lang w:val="es-AR"/>
        </w:rPr>
        <w:t>Calidad de vida</w:t>
      </w:r>
      <w:bookmarkEnd w:id="324"/>
    </w:p>
    <w:p w14:paraId="03B7AB59" w14:textId="32F84610" w:rsidR="008D5799" w:rsidRDefault="008D5799" w:rsidP="00E42111">
      <w:pPr>
        <w:pStyle w:val="ListParagraph"/>
        <w:ind w:left="567"/>
        <w:rPr>
          <w:lang w:val="es-AR"/>
        </w:rPr>
      </w:pPr>
      <w:r>
        <w:rPr>
          <w:lang w:val="es-AR"/>
        </w:rPr>
        <w:t xml:space="preserve">El edificio te sumará: </w:t>
      </w:r>
      <w:r w:rsidR="00E42111">
        <w:rPr>
          <w:b/>
          <w:lang w:val="es-AR"/>
        </w:rPr>
        <w:t>5</w:t>
      </w:r>
      <w:r>
        <w:rPr>
          <w:b/>
          <w:lang w:val="es-AR"/>
        </w:rPr>
        <w:t xml:space="preserve"> </w:t>
      </w:r>
      <w:r>
        <w:rPr>
          <w:lang w:val="es-AR"/>
        </w:rPr>
        <w:t>a la calidad de vida tras finalizar su construcción.</w:t>
      </w:r>
    </w:p>
    <w:p w14:paraId="7D849FB6" w14:textId="77777777" w:rsidR="00EF1845" w:rsidRPr="00AF0BFA" w:rsidRDefault="00EF1845" w:rsidP="00EF1845">
      <w:pPr>
        <w:pStyle w:val="Heading4"/>
        <w:ind w:left="1276" w:hanging="850"/>
        <w:rPr>
          <w:lang w:val="es-AR"/>
        </w:rPr>
      </w:pPr>
      <w:bookmarkStart w:id="325" w:name="_Toc195898159"/>
      <w:r>
        <w:rPr>
          <w:lang w:val="es-AR"/>
        </w:rPr>
        <w:t>Experiencia ganada</w:t>
      </w:r>
      <w:bookmarkEnd w:id="325"/>
    </w:p>
    <w:p w14:paraId="31D618DD" w14:textId="24364B8B" w:rsidR="00EF1845" w:rsidRPr="00EF1845"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1 </w:t>
      </w:r>
      <w:r>
        <w:rPr>
          <w:lang w:val="es-AR"/>
        </w:rPr>
        <w:t>de experiencia.</w:t>
      </w:r>
    </w:p>
    <w:p w14:paraId="0E280BED" w14:textId="753D39EF" w:rsidR="00C12D26" w:rsidRPr="008D5799" w:rsidRDefault="00C12D26" w:rsidP="00E52951">
      <w:pPr>
        <w:pStyle w:val="Heading3"/>
        <w:spacing w:before="240"/>
        <w:ind w:left="1134" w:hanging="862"/>
        <w:rPr>
          <w:lang w:val="es-AR"/>
        </w:rPr>
      </w:pPr>
      <w:bookmarkStart w:id="326" w:name="_Toc193501668"/>
      <w:bookmarkStart w:id="327" w:name="_Toc195898160"/>
      <w:r w:rsidRPr="008D5799">
        <w:rPr>
          <w:lang w:val="es-AR"/>
        </w:rPr>
        <w:t>L</w:t>
      </w:r>
      <w:r w:rsidR="008D5799">
        <w:rPr>
          <w:lang w:val="es-AR"/>
        </w:rPr>
        <w:t>a</w:t>
      </w:r>
      <w:r w:rsidRPr="008D5799">
        <w:rPr>
          <w:lang w:val="es-AR"/>
        </w:rPr>
        <w:t xml:space="preserve"> M</w:t>
      </w:r>
      <w:r w:rsidR="008D5799">
        <w:rPr>
          <w:lang w:val="es-AR"/>
        </w:rPr>
        <w:t>ansión</w:t>
      </w:r>
      <w:bookmarkEnd w:id="326"/>
      <w:bookmarkEnd w:id="327"/>
    </w:p>
    <w:p w14:paraId="315E29D6" w14:textId="283404FD" w:rsidR="00C12D26" w:rsidRDefault="00C12D26" w:rsidP="008D5799">
      <w:pPr>
        <w:widowControl w:val="0"/>
        <w:pBdr>
          <w:top w:val="nil"/>
          <w:left w:val="nil"/>
          <w:bottom w:val="nil"/>
          <w:right w:val="nil"/>
          <w:between w:val="nil"/>
        </w:pBdr>
        <w:ind w:left="426"/>
        <w:jc w:val="both"/>
        <w:rPr>
          <w:color w:val="000000"/>
          <w:lang w:val="es-AR"/>
        </w:rPr>
      </w:pPr>
      <w:r>
        <w:rPr>
          <w:color w:val="000000"/>
          <w:lang w:val="es-AR"/>
        </w:rPr>
        <w:t>Es el edificio de albergue de mayor importancia y tamaño. Es una opción de albergue costosa pero muy firme para las etapas avanzadas del juego, su capacidad de hospedaje justifica más su construcción que una casona.</w:t>
      </w:r>
    </w:p>
    <w:p w14:paraId="1F92FED2" w14:textId="55F2577C" w:rsidR="00E42111" w:rsidRDefault="00171A57" w:rsidP="00E42111">
      <w:pPr>
        <w:pStyle w:val="Heading4"/>
        <w:ind w:left="1276" w:hanging="850"/>
        <w:rPr>
          <w:lang w:val="es-AR"/>
        </w:rPr>
      </w:pPr>
      <w:bookmarkStart w:id="328" w:name="_Toc195898161"/>
      <w:r w:rsidRPr="00AF0BFA">
        <w:rPr>
          <w:lang w:val="es-AR"/>
        </w:rPr>
        <w:t>Requisitos de construcción</w:t>
      </w:r>
      <w:bookmarkEnd w:id="328"/>
    </w:p>
    <w:p w14:paraId="72269054" w14:textId="6463A344" w:rsidR="00E42111" w:rsidRDefault="00E42111" w:rsidP="001A7F5C">
      <w:pPr>
        <w:pStyle w:val="ListParagraph"/>
        <w:widowControl w:val="0"/>
        <w:numPr>
          <w:ilvl w:val="0"/>
          <w:numId w:val="113"/>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10</w:t>
      </w:r>
      <w:r>
        <w:rPr>
          <w:color w:val="000000"/>
          <w:lang w:val="es-AR"/>
        </w:rPr>
        <w:t xml:space="preserve"> habitantes con rol </w:t>
      </w:r>
      <w:r>
        <w:rPr>
          <w:b/>
          <w:color w:val="000000"/>
          <w:lang w:val="es-AR"/>
        </w:rPr>
        <w:t xml:space="preserve">constructor/a </w:t>
      </w:r>
      <w:r>
        <w:rPr>
          <w:color w:val="000000"/>
          <w:lang w:val="es-AR"/>
        </w:rPr>
        <w:t>asignado/as al proceso de construcción.</w:t>
      </w:r>
    </w:p>
    <w:p w14:paraId="4C7BD0EA" w14:textId="6F828612" w:rsidR="00E42111" w:rsidRPr="00204142" w:rsidRDefault="00E42111" w:rsidP="001A7F5C">
      <w:pPr>
        <w:pStyle w:val="ListParagraph"/>
        <w:widowControl w:val="0"/>
        <w:numPr>
          <w:ilvl w:val="0"/>
          <w:numId w:val="113"/>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Casona</w:t>
      </w:r>
      <w:r>
        <w:rPr>
          <w:color w:val="000000"/>
          <w:lang w:val="es-AR"/>
        </w:rPr>
        <w:t>.</w:t>
      </w:r>
    </w:p>
    <w:p w14:paraId="450A7826" w14:textId="5F00E6F9" w:rsidR="00E42111" w:rsidRPr="00F37A2B" w:rsidRDefault="00E42111" w:rsidP="001A7F5C">
      <w:pPr>
        <w:pStyle w:val="ListParagraph"/>
        <w:widowControl w:val="0"/>
        <w:numPr>
          <w:ilvl w:val="0"/>
          <w:numId w:val="113"/>
        </w:numPr>
        <w:pBdr>
          <w:top w:val="nil"/>
          <w:left w:val="nil"/>
          <w:bottom w:val="nil"/>
          <w:right w:val="nil"/>
          <w:between w:val="nil"/>
        </w:pBdr>
        <w:ind w:left="993"/>
        <w:jc w:val="both"/>
        <w:rPr>
          <w:color w:val="000000"/>
          <w:lang w:val="es-AR"/>
        </w:rPr>
      </w:pPr>
      <w:r w:rsidRPr="005954BC">
        <w:rPr>
          <w:color w:val="000000"/>
          <w:u w:val="single"/>
          <w:lang w:val="es-AR"/>
        </w:rPr>
        <w:t>Regla de generación</w:t>
      </w:r>
      <w:r>
        <w:rPr>
          <w:color w:val="000000"/>
          <w:lang w:val="es-AR"/>
        </w:rPr>
        <w:t>:</w:t>
      </w:r>
    </w:p>
    <w:p w14:paraId="3514D833" w14:textId="6ABC349C" w:rsidR="00E80F8C" w:rsidRPr="00A71F86" w:rsidRDefault="00171A57" w:rsidP="00E80F8C">
      <w:pPr>
        <w:pStyle w:val="ListParagraph"/>
        <w:widowControl w:val="0"/>
        <w:pBdr>
          <w:top w:val="nil"/>
          <w:left w:val="nil"/>
          <w:bottom w:val="nil"/>
          <w:right w:val="nil"/>
          <w:between w:val="nil"/>
        </w:pBdr>
        <w:ind w:left="993"/>
        <w:jc w:val="both"/>
        <w:rPr>
          <w:rStyle w:val="Emphasis"/>
          <w:lang w:val="es-AR"/>
        </w:rPr>
      </w:pPr>
      <w:r w:rsidRPr="00A71F86">
        <w:rPr>
          <w:rStyle w:val="Emphasis"/>
          <w:lang w:val="es-AR"/>
        </w:rPr>
        <w:t>Pared de ladrillos grande x 1</w:t>
      </w:r>
      <w:r w:rsidR="00A71F86" w:rsidRPr="00A71F86">
        <w:rPr>
          <w:rStyle w:val="Emphasis"/>
          <w:lang w:val="es-AR"/>
        </w:rPr>
        <w:t>8</w:t>
      </w:r>
      <w:r w:rsidRPr="00A71F86">
        <w:rPr>
          <w:rStyle w:val="Emphasis"/>
          <w:lang w:val="es-AR"/>
        </w:rPr>
        <w:t xml:space="preserve"> + Pared de ladrillos pequeña x 1</w:t>
      </w:r>
      <w:r w:rsidR="00A71F86">
        <w:rPr>
          <w:rStyle w:val="Emphasis"/>
          <w:lang w:val="es-AR"/>
        </w:rPr>
        <w:t>0</w:t>
      </w:r>
      <w:r w:rsidRPr="00A71F86">
        <w:rPr>
          <w:rStyle w:val="Emphasis"/>
          <w:lang w:val="es-AR"/>
        </w:rPr>
        <w:t xml:space="preserve"> + Techo de yeso grande x 6 + </w:t>
      </w:r>
    </w:p>
    <w:p w14:paraId="58E0F181" w14:textId="5B3CC77C" w:rsidR="00A71F86" w:rsidRPr="00A71F86" w:rsidRDefault="00171A57" w:rsidP="00E80F8C">
      <w:pPr>
        <w:pStyle w:val="ListParagraph"/>
        <w:widowControl w:val="0"/>
        <w:pBdr>
          <w:top w:val="nil"/>
          <w:left w:val="nil"/>
          <w:bottom w:val="nil"/>
          <w:right w:val="nil"/>
          <w:between w:val="nil"/>
        </w:pBdr>
        <w:ind w:left="993"/>
        <w:jc w:val="both"/>
        <w:rPr>
          <w:rStyle w:val="Emphasis"/>
          <w:lang w:val="es-AR"/>
        </w:rPr>
      </w:pPr>
      <w:r w:rsidRPr="00A71F86">
        <w:rPr>
          <w:rStyle w:val="Emphasis"/>
          <w:lang w:val="es-AR"/>
        </w:rPr>
        <w:t xml:space="preserve">Piso marmol grande x 7 + Cama Grande x </w:t>
      </w:r>
      <w:r w:rsidR="007F46ED">
        <w:rPr>
          <w:rStyle w:val="Emphasis"/>
          <w:lang w:val="es-AR"/>
        </w:rPr>
        <w:t>20</w:t>
      </w:r>
      <w:r w:rsidRPr="00A71F86">
        <w:rPr>
          <w:rStyle w:val="Emphasis"/>
          <w:lang w:val="es-AR"/>
        </w:rPr>
        <w:t xml:space="preserve"> + Cama Chica x 30 + Mesa x 10 + </w:t>
      </w:r>
    </w:p>
    <w:p w14:paraId="6CD00781" w14:textId="07F64EF0" w:rsidR="00171A57" w:rsidRDefault="00171A57" w:rsidP="00A71F86">
      <w:pPr>
        <w:pStyle w:val="ListParagraph"/>
        <w:widowControl w:val="0"/>
        <w:pBdr>
          <w:top w:val="nil"/>
          <w:left w:val="nil"/>
          <w:bottom w:val="nil"/>
          <w:right w:val="nil"/>
          <w:between w:val="nil"/>
        </w:pBdr>
        <w:ind w:left="993"/>
        <w:jc w:val="right"/>
        <w:rPr>
          <w:rStyle w:val="Emphasis"/>
          <w:color w:val="0070C0"/>
          <w:lang w:val="es-AR"/>
        </w:rPr>
      </w:pPr>
      <w:r w:rsidRPr="00A71F86">
        <w:rPr>
          <w:rStyle w:val="Emphasis"/>
          <w:lang w:val="es-AR"/>
        </w:rPr>
        <w:t xml:space="preserve">Alfombra x 8 + Vasija x 10 </w:t>
      </w:r>
      <w:r w:rsidR="00A71F86" w:rsidRPr="00390980">
        <w:rPr>
          <w:rStyle w:val="Emphasis"/>
        </w:rPr>
        <w:sym w:font="Symbol" w:char="F0AE"/>
      </w:r>
      <w:r w:rsidR="00A71F86" w:rsidRPr="00390980">
        <w:rPr>
          <w:rStyle w:val="Emphasis"/>
          <w:lang w:val="es-AR"/>
        </w:rPr>
        <w:t xml:space="preserve"> </w:t>
      </w:r>
      <w:r w:rsidR="007F46ED">
        <w:rPr>
          <w:rStyle w:val="Emphasis"/>
          <w:color w:val="0070C0"/>
          <w:lang w:val="es-AR"/>
        </w:rPr>
        <w:t>Mansión</w:t>
      </w:r>
      <w:r w:rsidR="00A71F86" w:rsidRPr="00390980">
        <w:rPr>
          <w:rStyle w:val="Emphasis"/>
          <w:color w:val="0070C0"/>
          <w:lang w:val="es-AR"/>
        </w:rPr>
        <w:t xml:space="preserve"> x 1</w:t>
      </w:r>
    </w:p>
    <w:p w14:paraId="6FEB7B39" w14:textId="77777777" w:rsidR="00A71F86" w:rsidRDefault="00A71F86" w:rsidP="00A71F86">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Para más información acerca de producción de elementos para construcción, ver el apartado:</w:t>
      </w:r>
    </w:p>
    <w:p w14:paraId="37E330C5" w14:textId="77777777" w:rsidR="00A71F86" w:rsidRPr="00994DE7" w:rsidRDefault="00A71F86" w:rsidP="00A71F86">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w:t>
      </w:r>
      <w:hyperlink w:anchor="_Recursos_y_productos" w:history="1">
        <w:r w:rsidRPr="00994DE7">
          <w:rPr>
            <w:rStyle w:val="Hyperlink"/>
            <w:b/>
            <w:color w:val="0070C0"/>
            <w:u w:val="none"/>
            <w:lang w:val="es-AR"/>
          </w:rPr>
          <w:t>11 - Recursos y productos y sus tasas de obtención</w:t>
        </w:r>
      </w:hyperlink>
      <w:r>
        <w:rPr>
          <w:color w:val="000000"/>
          <w:lang w:val="es-AR"/>
        </w:rPr>
        <w:t>”.</w:t>
      </w:r>
    </w:p>
    <w:p w14:paraId="44148A09" w14:textId="77777777" w:rsidR="00171A57" w:rsidRPr="00AF0BFA" w:rsidRDefault="00171A57" w:rsidP="00E52951">
      <w:pPr>
        <w:pStyle w:val="Heading4"/>
        <w:ind w:left="1276" w:hanging="850"/>
        <w:rPr>
          <w:lang w:val="es-AR"/>
        </w:rPr>
      </w:pPr>
      <w:bookmarkStart w:id="329" w:name="_Toc195898162"/>
      <w:r w:rsidRPr="00AF0BFA">
        <w:rPr>
          <w:lang w:val="es-AR"/>
        </w:rPr>
        <w:t>Tiempo de construcción</w:t>
      </w:r>
      <w:bookmarkEnd w:id="329"/>
    </w:p>
    <w:p w14:paraId="6300564E" w14:textId="7FC59C3D" w:rsidR="00171A57" w:rsidRPr="00B76C16" w:rsidRDefault="00171A57" w:rsidP="00A71F86">
      <w:pPr>
        <w:pStyle w:val="ListParagraph"/>
        <w:ind w:left="567"/>
        <w:jc w:val="both"/>
        <w:rPr>
          <w:lang w:val="es-AR"/>
        </w:rPr>
      </w:pPr>
      <w:r>
        <w:rPr>
          <w:lang w:val="es-AR"/>
        </w:rPr>
        <w:t xml:space="preserve">El edificio se completará en: </w:t>
      </w:r>
      <w:r w:rsidR="007F46ED">
        <w:rPr>
          <w:b/>
          <w:lang w:val="es-AR"/>
        </w:rPr>
        <w:t>160</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7F46ED">
        <w:rPr>
          <w:b/>
          <w:lang w:val="es-AR"/>
        </w:rPr>
        <w:t>/as</w:t>
      </w:r>
      <w:r>
        <w:rPr>
          <w:lang w:val="es-AR"/>
        </w:rPr>
        <w:t>. Cu</w:t>
      </w:r>
      <w:r w:rsidR="00AD6082">
        <w:rPr>
          <w:lang w:val="es-AR"/>
        </w:rPr>
        <w:t>a</w:t>
      </w:r>
      <w:r>
        <w:rPr>
          <w:lang w:val="es-AR"/>
        </w:rPr>
        <w:t>nto</w:t>
      </w:r>
      <w:r w:rsidR="00AD6082">
        <w:rPr>
          <w:lang w:val="es-AR"/>
        </w:rPr>
        <w:t>s</w:t>
      </w:r>
      <w:r>
        <w:rPr>
          <w:lang w:val="es-AR"/>
        </w:rPr>
        <w:t xml:space="preserve"> más trabajadores</w:t>
      </w:r>
      <w:r w:rsidR="00A71F86">
        <w:rPr>
          <w:lang w:val="es-AR"/>
        </w:rPr>
        <w:t>/as</w:t>
      </w:r>
      <w:r>
        <w:rPr>
          <w:lang w:val="es-AR"/>
        </w:rPr>
        <w:t xml:space="preserve"> asignados</w:t>
      </w:r>
      <w:r w:rsidR="00A71F86">
        <w:rPr>
          <w:lang w:val="es-AR"/>
        </w:rPr>
        <w:t>/as,</w:t>
      </w:r>
      <w:r>
        <w:rPr>
          <w:lang w:val="es-AR"/>
        </w:rPr>
        <w:t xml:space="preserve"> más rápida será la construcción.</w:t>
      </w:r>
    </w:p>
    <w:p w14:paraId="1EFBE2C7" w14:textId="77777777" w:rsidR="00171A57" w:rsidRPr="00AF0BFA" w:rsidRDefault="00171A57" w:rsidP="00E52951">
      <w:pPr>
        <w:pStyle w:val="Heading4"/>
        <w:ind w:left="1276" w:hanging="850"/>
        <w:rPr>
          <w:lang w:val="es-AR"/>
        </w:rPr>
      </w:pPr>
      <w:bookmarkStart w:id="330" w:name="_Toc195898163"/>
      <w:r w:rsidRPr="00AF0BFA">
        <w:rPr>
          <w:lang w:val="es-AR"/>
        </w:rPr>
        <w:lastRenderedPageBreak/>
        <w:t>Capacidad de hospedaje</w:t>
      </w:r>
      <w:bookmarkEnd w:id="330"/>
    </w:p>
    <w:p w14:paraId="4037AA1C" w14:textId="4CFB3797" w:rsidR="00171A57" w:rsidRPr="00936A79" w:rsidRDefault="00171A57" w:rsidP="00A71F86">
      <w:pPr>
        <w:pStyle w:val="ListParagraph"/>
        <w:ind w:left="567"/>
        <w:rPr>
          <w:lang w:val="es-AR"/>
        </w:rPr>
      </w:pPr>
      <w:r>
        <w:rPr>
          <w:lang w:val="es-AR"/>
        </w:rPr>
        <w:t>El edificio puede dar refugio h</w:t>
      </w:r>
      <w:r w:rsidRPr="00AF0BFA">
        <w:rPr>
          <w:lang w:val="es-AR"/>
        </w:rPr>
        <w:t>asta</w:t>
      </w:r>
      <w:r>
        <w:rPr>
          <w:lang w:val="es-AR"/>
        </w:rPr>
        <w:t xml:space="preserve"> a:</w:t>
      </w:r>
      <w:r>
        <w:rPr>
          <w:b/>
          <w:lang w:val="es-AR"/>
        </w:rPr>
        <w:t xml:space="preserve"> </w:t>
      </w:r>
      <w:r w:rsidR="00F670A7">
        <w:rPr>
          <w:b/>
          <w:lang w:val="es-AR"/>
        </w:rPr>
        <w:t>80</w:t>
      </w:r>
      <w:r>
        <w:rPr>
          <w:b/>
          <w:lang w:val="es-AR"/>
        </w:rPr>
        <w:t xml:space="preserve"> habitantes</w:t>
      </w:r>
      <w:r>
        <w:rPr>
          <w:lang w:val="es-AR"/>
        </w:rPr>
        <w:t>.</w:t>
      </w:r>
    </w:p>
    <w:p w14:paraId="3285C864" w14:textId="77777777" w:rsidR="00171A57" w:rsidRPr="00AF0BFA" w:rsidRDefault="00171A57" w:rsidP="00E52951">
      <w:pPr>
        <w:pStyle w:val="Heading4"/>
        <w:ind w:left="1276" w:hanging="850"/>
        <w:rPr>
          <w:lang w:val="es-AR"/>
        </w:rPr>
      </w:pPr>
      <w:bookmarkStart w:id="331" w:name="_Toc195898164"/>
      <w:r w:rsidRPr="00AF0BFA">
        <w:rPr>
          <w:lang w:val="es-AR"/>
        </w:rPr>
        <w:t>Puntos obtenidos al construir</w:t>
      </w:r>
      <w:bookmarkEnd w:id="331"/>
    </w:p>
    <w:p w14:paraId="51658476" w14:textId="5A02A7BB" w:rsidR="00171A57" w:rsidRPr="00AF0BFA" w:rsidRDefault="00171A57" w:rsidP="00A71F86">
      <w:pPr>
        <w:pStyle w:val="ListParagraph"/>
        <w:ind w:left="567"/>
        <w:rPr>
          <w:lang w:val="es-AR"/>
        </w:rPr>
      </w:pPr>
      <w:r>
        <w:rPr>
          <w:lang w:val="es-AR"/>
        </w:rPr>
        <w:t xml:space="preserve">El edificio te sumará: </w:t>
      </w:r>
      <w:r w:rsidR="00F670A7">
        <w:rPr>
          <w:b/>
          <w:lang w:val="es-AR"/>
        </w:rPr>
        <w:t>50</w:t>
      </w:r>
      <w:r>
        <w:rPr>
          <w:b/>
          <w:lang w:val="es-AR"/>
        </w:rPr>
        <w:t xml:space="preserve"> puntos</w:t>
      </w:r>
      <w:r>
        <w:rPr>
          <w:lang w:val="es-AR"/>
        </w:rPr>
        <w:t xml:space="preserve"> al finalizar su construcción.</w:t>
      </w:r>
    </w:p>
    <w:p w14:paraId="3E977E6E" w14:textId="77777777" w:rsidR="00171A57" w:rsidRPr="00AF0BFA" w:rsidRDefault="00171A57" w:rsidP="00E52951">
      <w:pPr>
        <w:pStyle w:val="Heading4"/>
        <w:ind w:left="1276" w:hanging="850"/>
        <w:rPr>
          <w:lang w:val="es-AR"/>
        </w:rPr>
      </w:pPr>
      <w:bookmarkStart w:id="332" w:name="_Toc195898165"/>
      <w:r w:rsidRPr="00AF0BFA">
        <w:rPr>
          <w:lang w:val="es-AR"/>
        </w:rPr>
        <w:t>Calidad de vida</w:t>
      </w:r>
      <w:bookmarkEnd w:id="332"/>
    </w:p>
    <w:p w14:paraId="54DA1A73" w14:textId="130D1C1E" w:rsidR="00171A57" w:rsidRDefault="00171A57" w:rsidP="00A71F86">
      <w:pPr>
        <w:pStyle w:val="ListParagraph"/>
        <w:ind w:left="567"/>
        <w:rPr>
          <w:lang w:val="es-AR"/>
        </w:rPr>
      </w:pPr>
      <w:r>
        <w:rPr>
          <w:lang w:val="es-AR"/>
        </w:rPr>
        <w:t xml:space="preserve">El edificio te sumará: </w:t>
      </w:r>
      <w:r w:rsidR="00AD6082">
        <w:rPr>
          <w:b/>
          <w:lang w:val="es-AR"/>
        </w:rPr>
        <w:t>12</w:t>
      </w:r>
      <w:r>
        <w:rPr>
          <w:b/>
          <w:lang w:val="es-AR"/>
        </w:rPr>
        <w:t xml:space="preserve"> </w:t>
      </w:r>
      <w:r>
        <w:rPr>
          <w:lang w:val="es-AR"/>
        </w:rPr>
        <w:t>a la calidad de vida tras finalizar su construcción.</w:t>
      </w:r>
    </w:p>
    <w:p w14:paraId="0D315982" w14:textId="77777777" w:rsidR="00EF1845" w:rsidRPr="00AF0BFA" w:rsidRDefault="00EF1845" w:rsidP="00EF1845">
      <w:pPr>
        <w:pStyle w:val="Heading4"/>
        <w:ind w:left="1276" w:hanging="850"/>
        <w:rPr>
          <w:lang w:val="es-AR"/>
        </w:rPr>
      </w:pPr>
      <w:bookmarkStart w:id="333" w:name="_Toc195898166"/>
      <w:r>
        <w:rPr>
          <w:lang w:val="es-AR"/>
        </w:rPr>
        <w:t>Experiencia ganada</w:t>
      </w:r>
      <w:bookmarkEnd w:id="333"/>
    </w:p>
    <w:p w14:paraId="076D7515" w14:textId="4441F80E" w:rsidR="00EF1845"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1.5 </w:t>
      </w:r>
      <w:r>
        <w:rPr>
          <w:lang w:val="es-AR"/>
        </w:rPr>
        <w:t>de experiencia.</w:t>
      </w:r>
    </w:p>
    <w:p w14:paraId="592F60E3" w14:textId="67EC50C4" w:rsidR="00EC4CF3" w:rsidRPr="00767A20" w:rsidRDefault="00EC4CF3" w:rsidP="00EC4CF3">
      <w:pPr>
        <w:pStyle w:val="Heading3"/>
        <w:spacing w:before="240"/>
        <w:ind w:left="1134" w:hanging="862"/>
        <w:rPr>
          <w:lang w:val="es-AR"/>
        </w:rPr>
      </w:pPr>
      <w:bookmarkStart w:id="334" w:name="_Toc195898167"/>
      <w:r>
        <w:rPr>
          <w:lang w:val="es-AR"/>
        </w:rPr>
        <w:t>El cementerio</w:t>
      </w:r>
      <w:bookmarkEnd w:id="334"/>
    </w:p>
    <w:p w14:paraId="09A4D0BD" w14:textId="6D387C84" w:rsidR="00EC4CF3" w:rsidRDefault="00EC4CF3" w:rsidP="00EC4CF3">
      <w:pPr>
        <w:widowControl w:val="0"/>
        <w:pBdr>
          <w:top w:val="nil"/>
          <w:left w:val="nil"/>
          <w:bottom w:val="nil"/>
          <w:right w:val="nil"/>
          <w:between w:val="nil"/>
        </w:pBdr>
        <w:ind w:left="426"/>
        <w:jc w:val="both"/>
        <w:rPr>
          <w:color w:val="000000"/>
          <w:lang w:val="es-AR"/>
        </w:rPr>
      </w:pPr>
      <w:r>
        <w:rPr>
          <w:color w:val="000000"/>
          <w:lang w:val="es-AR"/>
        </w:rPr>
        <w:t>Es el albergue de todos/as los habitantes que han fallecido en tu colonia, sea por caer en batallas como por causas naturales. Puedes tener tu colonia sin cementerios, pero si así lo decides, perderás la posibilidad de mantener memoria de tus habitantes caídos/as</w:t>
      </w:r>
      <w:r w:rsidR="00A151B2">
        <w:rPr>
          <w:color w:val="000000"/>
          <w:lang w:val="es-AR"/>
        </w:rPr>
        <w:t xml:space="preserve"> y perderás calidad de vida</w:t>
      </w:r>
      <w:r>
        <w:rPr>
          <w:color w:val="000000"/>
          <w:lang w:val="es-AR"/>
        </w:rPr>
        <w:t>. Muchos/as de ellos/as tendrán propiedades y habrán alcanzado logros en su vida que al</w:t>
      </w:r>
      <w:r w:rsidR="00A151B2">
        <w:rPr>
          <w:color w:val="000000"/>
          <w:lang w:val="es-AR"/>
        </w:rPr>
        <w:t xml:space="preserve"> fallecer podrán tener reconoci</w:t>
      </w:r>
      <w:r>
        <w:rPr>
          <w:color w:val="000000"/>
          <w:lang w:val="es-AR"/>
        </w:rPr>
        <w:t>miento y eso te dará puntaje adicional, pero esto sólo será posible si tienes cementerios suficientes para ir albergando a cada fallecido/a que vayas teniendo. Si tras un fallecimiento no tuvieras cementerios, o no existiera espacio de albergue, ese/a fallecido/a se perderá y se olvidará.</w:t>
      </w:r>
      <w:r w:rsidR="00A151B2">
        <w:rPr>
          <w:color w:val="000000"/>
          <w:lang w:val="es-AR"/>
        </w:rPr>
        <w:t xml:space="preserve"> Cada 2 fallecidos/as que no cuenten con albergue en algún cementerio, tu calidad de vida </w:t>
      </w:r>
      <w:r w:rsidR="00EF028C">
        <w:rPr>
          <w:color w:val="000000"/>
          <w:lang w:val="es-AR"/>
        </w:rPr>
        <w:t>descenderá</w:t>
      </w:r>
      <w:r w:rsidR="00A151B2">
        <w:rPr>
          <w:color w:val="000000"/>
          <w:lang w:val="es-AR"/>
        </w:rPr>
        <w:t xml:space="preserve"> en 1.</w:t>
      </w:r>
    </w:p>
    <w:p w14:paraId="12E8A832" w14:textId="77777777" w:rsidR="00EC4CF3" w:rsidRDefault="00EC4CF3" w:rsidP="00EC4CF3">
      <w:pPr>
        <w:pStyle w:val="Heading4"/>
        <w:ind w:left="1276" w:hanging="850"/>
        <w:rPr>
          <w:lang w:val="es-AR"/>
        </w:rPr>
      </w:pPr>
      <w:bookmarkStart w:id="335" w:name="_Toc195898168"/>
      <w:r w:rsidRPr="00AF0BFA">
        <w:rPr>
          <w:lang w:val="es-AR"/>
        </w:rPr>
        <w:t>Requisitos de construcción</w:t>
      </w:r>
      <w:bookmarkEnd w:id="335"/>
    </w:p>
    <w:p w14:paraId="02894F39" w14:textId="77777777" w:rsidR="00EC4CF3" w:rsidRDefault="00EC4CF3" w:rsidP="00CC08ED">
      <w:pPr>
        <w:pStyle w:val="ListParagraph"/>
        <w:widowControl w:val="0"/>
        <w:numPr>
          <w:ilvl w:val="0"/>
          <w:numId w:val="143"/>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2</w:t>
      </w:r>
      <w:r>
        <w:rPr>
          <w:color w:val="000000"/>
          <w:lang w:val="es-AR"/>
        </w:rPr>
        <w:t xml:space="preserve"> habitantes con rol </w:t>
      </w:r>
      <w:r>
        <w:rPr>
          <w:b/>
          <w:color w:val="000000"/>
          <w:lang w:val="es-AR"/>
        </w:rPr>
        <w:t xml:space="preserve">constructor/a </w:t>
      </w:r>
      <w:r>
        <w:rPr>
          <w:color w:val="000000"/>
          <w:lang w:val="es-AR"/>
        </w:rPr>
        <w:t>asignado/as al proceso de construcción.</w:t>
      </w:r>
    </w:p>
    <w:p w14:paraId="67B40327" w14:textId="77777777" w:rsidR="00EC4CF3" w:rsidRPr="00F37A2B" w:rsidRDefault="00EC4CF3" w:rsidP="00CC08ED">
      <w:pPr>
        <w:pStyle w:val="ListParagraph"/>
        <w:widowControl w:val="0"/>
        <w:numPr>
          <w:ilvl w:val="0"/>
          <w:numId w:val="143"/>
        </w:numPr>
        <w:pBdr>
          <w:top w:val="nil"/>
          <w:left w:val="nil"/>
          <w:bottom w:val="nil"/>
          <w:right w:val="nil"/>
          <w:between w:val="nil"/>
        </w:pBdr>
        <w:ind w:left="993"/>
        <w:jc w:val="both"/>
        <w:rPr>
          <w:color w:val="000000"/>
          <w:lang w:val="es-AR"/>
        </w:rPr>
      </w:pPr>
      <w:r w:rsidRPr="005954BC">
        <w:rPr>
          <w:color w:val="000000"/>
          <w:u w:val="single"/>
          <w:lang w:val="es-AR"/>
        </w:rPr>
        <w:t>Regla de generación</w:t>
      </w:r>
      <w:r>
        <w:rPr>
          <w:color w:val="000000"/>
          <w:lang w:val="es-AR"/>
        </w:rPr>
        <w:t>:</w:t>
      </w:r>
    </w:p>
    <w:p w14:paraId="555231B5" w14:textId="4CCD4AAA" w:rsidR="006D0D18" w:rsidRDefault="006D0D18" w:rsidP="006D0D18">
      <w:pPr>
        <w:pStyle w:val="ListParagraph"/>
        <w:widowControl w:val="0"/>
        <w:pBdr>
          <w:top w:val="nil"/>
          <w:left w:val="nil"/>
          <w:bottom w:val="nil"/>
          <w:right w:val="nil"/>
          <w:between w:val="nil"/>
        </w:pBdr>
        <w:ind w:left="993"/>
        <w:jc w:val="both"/>
        <w:rPr>
          <w:rStyle w:val="Emphasis"/>
          <w:lang w:val="es-AR"/>
        </w:rPr>
      </w:pPr>
      <w:r>
        <w:rPr>
          <w:rStyle w:val="Emphasis"/>
          <w:lang w:val="es-AR"/>
        </w:rPr>
        <w:t>Cerco x 4 + Piedra x 1600</w:t>
      </w:r>
      <w:r w:rsidR="00EC4CF3" w:rsidRPr="00644D3E">
        <w:rPr>
          <w:rStyle w:val="Emphasis"/>
          <w:lang w:val="es-AR"/>
        </w:rPr>
        <w:t xml:space="preserve"> + </w:t>
      </w:r>
      <w:r>
        <w:rPr>
          <w:rStyle w:val="Emphasis"/>
          <w:lang w:val="es-AR"/>
        </w:rPr>
        <w:t>Roca x 50 + Gravilla</w:t>
      </w:r>
      <w:r w:rsidR="00EC4CF3" w:rsidRPr="00644D3E">
        <w:rPr>
          <w:rStyle w:val="Emphasis"/>
          <w:lang w:val="es-AR"/>
        </w:rPr>
        <w:t xml:space="preserve"> x </w:t>
      </w:r>
      <w:r>
        <w:rPr>
          <w:rStyle w:val="Emphasis"/>
          <w:lang w:val="es-AR"/>
        </w:rPr>
        <w:t>2000</w:t>
      </w:r>
      <w:r w:rsidR="00EC4CF3" w:rsidRPr="00644D3E">
        <w:rPr>
          <w:rStyle w:val="Emphasis"/>
          <w:lang w:val="es-AR"/>
        </w:rPr>
        <w:t xml:space="preserve"> + </w:t>
      </w:r>
      <w:r>
        <w:rPr>
          <w:rStyle w:val="Emphasis"/>
          <w:lang w:val="es-AR"/>
        </w:rPr>
        <w:t>Arena x 3000</w:t>
      </w:r>
      <w:r w:rsidR="00EC4CF3" w:rsidRPr="00CA2AF5">
        <w:rPr>
          <w:rStyle w:val="Emphasis"/>
          <w:lang w:val="es-AR"/>
        </w:rPr>
        <w:t xml:space="preserve"> + </w:t>
      </w:r>
      <w:r>
        <w:rPr>
          <w:rStyle w:val="Emphasis"/>
          <w:lang w:val="es-AR"/>
        </w:rPr>
        <w:t>Pala x 2 +</w:t>
      </w:r>
    </w:p>
    <w:p w14:paraId="7FAF0378" w14:textId="1EBD1F5C" w:rsidR="00EC4CF3" w:rsidRPr="00816BF8" w:rsidRDefault="006D0D18" w:rsidP="006D0D18">
      <w:pPr>
        <w:pStyle w:val="ListParagraph"/>
        <w:widowControl w:val="0"/>
        <w:pBdr>
          <w:top w:val="nil"/>
          <w:left w:val="nil"/>
          <w:bottom w:val="nil"/>
          <w:right w:val="nil"/>
          <w:between w:val="nil"/>
        </w:pBdr>
        <w:ind w:left="993"/>
        <w:jc w:val="right"/>
        <w:rPr>
          <w:rStyle w:val="Emphasis"/>
          <w:lang w:val="es-AR"/>
        </w:rPr>
      </w:pPr>
      <w:r>
        <w:rPr>
          <w:rStyle w:val="Emphasis"/>
          <w:lang w:val="es-AR"/>
        </w:rPr>
        <w:t xml:space="preserve">Tierra fértil x 500 + </w:t>
      </w:r>
      <w:r w:rsidR="00EC4CF3" w:rsidRPr="00816BF8">
        <w:rPr>
          <w:rStyle w:val="Emphasis"/>
          <w:lang w:val="es-AR"/>
        </w:rPr>
        <w:t xml:space="preserve">Constructor/a x 2 </w:t>
      </w:r>
      <w:r w:rsidR="00EC4CF3" w:rsidRPr="00644D3E">
        <w:rPr>
          <w:rStyle w:val="Emphasis"/>
        </w:rPr>
        <w:sym w:font="Symbol" w:char="F0AE"/>
      </w:r>
      <w:r w:rsidR="00EC4CF3" w:rsidRPr="00816BF8">
        <w:rPr>
          <w:rStyle w:val="Emphasis"/>
          <w:lang w:val="es-AR"/>
        </w:rPr>
        <w:t xml:space="preserve"> </w:t>
      </w:r>
      <w:r>
        <w:rPr>
          <w:rStyle w:val="Emphasis"/>
          <w:color w:val="0070C0"/>
          <w:lang w:val="es-AR"/>
        </w:rPr>
        <w:t>Cementerio</w:t>
      </w:r>
      <w:r w:rsidR="00EC4CF3" w:rsidRPr="00816BF8">
        <w:rPr>
          <w:rStyle w:val="Emphasis"/>
          <w:color w:val="0070C0"/>
          <w:lang w:val="es-AR"/>
        </w:rPr>
        <w:t xml:space="preserve"> x 1</w:t>
      </w:r>
    </w:p>
    <w:p w14:paraId="782503BB" w14:textId="77777777" w:rsidR="00EC4CF3" w:rsidRDefault="00EC4CF3" w:rsidP="00EC4CF3">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Para más información acerca de producción de elementos para construcción, ver el apartado:</w:t>
      </w:r>
    </w:p>
    <w:p w14:paraId="3F0D27ED" w14:textId="77777777" w:rsidR="00EC4CF3" w:rsidRDefault="00EC4CF3" w:rsidP="00EC4CF3">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w:t>
      </w:r>
      <w:hyperlink w:anchor="_Recursos_y_productos" w:history="1">
        <w:r w:rsidRPr="00994DE7">
          <w:rPr>
            <w:rStyle w:val="Hyperlink"/>
            <w:b/>
            <w:color w:val="0070C0"/>
            <w:u w:val="none"/>
            <w:lang w:val="es-AR"/>
          </w:rPr>
          <w:t>11 - Recursos y productos y sus tasas de obtención</w:t>
        </w:r>
      </w:hyperlink>
      <w:r>
        <w:rPr>
          <w:color w:val="000000"/>
          <w:lang w:val="es-AR"/>
        </w:rPr>
        <w:t>”.</w:t>
      </w:r>
    </w:p>
    <w:p w14:paraId="1A9B95FA" w14:textId="77777777" w:rsidR="00A56743" w:rsidRDefault="00A56743" w:rsidP="00A56743">
      <w:pPr>
        <w:pStyle w:val="Heading4"/>
        <w:numPr>
          <w:ilvl w:val="0"/>
          <w:numId w:val="0"/>
        </w:numPr>
        <w:spacing w:before="0" w:after="0"/>
        <w:rPr>
          <w:lang w:val="es-AR"/>
        </w:rPr>
      </w:pPr>
    </w:p>
    <w:p w14:paraId="3ABD7749" w14:textId="6B6D2BCB" w:rsidR="00A56743" w:rsidRDefault="00A56743" w:rsidP="00A56743">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sidRPr="00A56743">
        <w:rPr>
          <w:b/>
          <w:color w:val="FF0000"/>
          <w:lang w:val="es-AR"/>
        </w:rPr>
        <w:t>Los requisitos de construcción aumentarán un 50% por cada nuevo cementerio</w:t>
      </w:r>
      <w:r>
        <w:rPr>
          <w:color w:val="000000"/>
          <w:lang w:val="es-AR"/>
        </w:rPr>
        <w:t>.</w:t>
      </w:r>
    </w:p>
    <w:p w14:paraId="76C186D6" w14:textId="77777777" w:rsidR="00EC4CF3" w:rsidRPr="00AF0BFA" w:rsidRDefault="00EC4CF3" w:rsidP="00EC4CF3">
      <w:pPr>
        <w:pStyle w:val="Heading4"/>
        <w:ind w:left="1276" w:hanging="850"/>
        <w:rPr>
          <w:lang w:val="es-AR"/>
        </w:rPr>
      </w:pPr>
      <w:bookmarkStart w:id="336" w:name="_Toc195898169"/>
      <w:r w:rsidRPr="00AF0BFA">
        <w:rPr>
          <w:lang w:val="es-AR"/>
        </w:rPr>
        <w:t>Tiempo de construcción</w:t>
      </w:r>
      <w:bookmarkEnd w:id="336"/>
    </w:p>
    <w:p w14:paraId="795EB47A" w14:textId="3B759242" w:rsidR="00EC4CF3" w:rsidRPr="00B76C16" w:rsidRDefault="00EC4CF3" w:rsidP="00EC4CF3">
      <w:pPr>
        <w:pStyle w:val="ListParagraph"/>
        <w:ind w:left="567"/>
        <w:jc w:val="both"/>
        <w:rPr>
          <w:lang w:val="es-AR"/>
        </w:rPr>
      </w:pPr>
      <w:r>
        <w:rPr>
          <w:lang w:val="es-AR"/>
        </w:rPr>
        <w:t xml:space="preserve">El edificio se completará en: </w:t>
      </w:r>
      <w:r w:rsidR="00C722DA">
        <w:rPr>
          <w:b/>
          <w:lang w:val="es-AR"/>
        </w:rPr>
        <w:t>6</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Pr>
          <w:b/>
          <w:lang w:val="es-AR"/>
        </w:rPr>
        <w:t>/as</w:t>
      </w:r>
      <w:r>
        <w:rPr>
          <w:lang w:val="es-AR"/>
        </w:rPr>
        <w:t>. Cuantos más trabajadores/as asig-nados/as, más rápida será la construcción.</w:t>
      </w:r>
    </w:p>
    <w:p w14:paraId="413EAC86" w14:textId="77777777" w:rsidR="00EC4CF3" w:rsidRPr="00AF0BFA" w:rsidRDefault="00EC4CF3" w:rsidP="00EC4CF3">
      <w:pPr>
        <w:pStyle w:val="Heading4"/>
        <w:ind w:left="1276" w:hanging="850"/>
        <w:rPr>
          <w:lang w:val="es-AR"/>
        </w:rPr>
      </w:pPr>
      <w:bookmarkStart w:id="337" w:name="_Toc195898170"/>
      <w:r w:rsidRPr="00AF0BFA">
        <w:rPr>
          <w:lang w:val="es-AR"/>
        </w:rPr>
        <w:lastRenderedPageBreak/>
        <w:t>Capacidad de hospedaje</w:t>
      </w:r>
      <w:bookmarkEnd w:id="337"/>
    </w:p>
    <w:p w14:paraId="1C6D626E" w14:textId="18764B0F" w:rsidR="00EC4CF3" w:rsidRPr="00936A79" w:rsidRDefault="00EC4CF3" w:rsidP="00EC4CF3">
      <w:pPr>
        <w:pStyle w:val="ListParagraph"/>
        <w:ind w:left="567"/>
        <w:rPr>
          <w:lang w:val="es-AR"/>
        </w:rPr>
      </w:pPr>
      <w:r>
        <w:rPr>
          <w:lang w:val="es-AR"/>
        </w:rPr>
        <w:t>El edificio puede dar refugio h</w:t>
      </w:r>
      <w:r w:rsidRPr="00AF0BFA">
        <w:rPr>
          <w:lang w:val="es-AR"/>
        </w:rPr>
        <w:t>asta</w:t>
      </w:r>
      <w:r>
        <w:rPr>
          <w:lang w:val="es-AR"/>
        </w:rPr>
        <w:t xml:space="preserve"> a:</w:t>
      </w:r>
      <w:r>
        <w:rPr>
          <w:b/>
          <w:lang w:val="es-AR"/>
        </w:rPr>
        <w:t xml:space="preserve"> 1</w:t>
      </w:r>
      <w:r w:rsidR="003963A3">
        <w:rPr>
          <w:b/>
          <w:lang w:val="es-AR"/>
        </w:rPr>
        <w:t>6</w:t>
      </w:r>
      <w:r>
        <w:rPr>
          <w:b/>
          <w:lang w:val="es-AR"/>
        </w:rPr>
        <w:t xml:space="preserve"> habitantes</w:t>
      </w:r>
      <w:r w:rsidR="003963A3">
        <w:rPr>
          <w:b/>
          <w:lang w:val="es-AR"/>
        </w:rPr>
        <w:t xml:space="preserve"> fallecidos/as</w:t>
      </w:r>
      <w:r w:rsidR="003963A3">
        <w:rPr>
          <w:lang w:val="es-AR"/>
        </w:rPr>
        <w:t xml:space="preserve">. Esto será la primera vez, es decir, tras construir el primer cementerio. En el segundo, la capacidad será </w:t>
      </w:r>
      <w:r w:rsidR="006D0D18">
        <w:rPr>
          <w:lang w:val="es-AR"/>
        </w:rPr>
        <w:t>1</w:t>
      </w:r>
      <w:r w:rsidR="003963A3">
        <w:rPr>
          <w:lang w:val="es-AR"/>
        </w:rPr>
        <w:t>0% mayor</w:t>
      </w:r>
      <w:r w:rsidR="006D0D18">
        <w:rPr>
          <w:lang w:val="es-AR"/>
        </w:rPr>
        <w:t xml:space="preserve"> que el anterior</w:t>
      </w:r>
      <w:r w:rsidR="003963A3">
        <w:rPr>
          <w:lang w:val="es-AR"/>
        </w:rPr>
        <w:t xml:space="preserve">, es decir, </w:t>
      </w:r>
      <w:r w:rsidR="006D0D18">
        <w:rPr>
          <w:lang w:val="es-AR"/>
        </w:rPr>
        <w:t xml:space="preserve">16 + 1.6 = </w:t>
      </w:r>
      <w:r w:rsidR="006D0D18" w:rsidRPr="006D0D18">
        <w:rPr>
          <w:b/>
          <w:lang w:val="es-AR"/>
        </w:rPr>
        <w:t>18 habitantes fallecidos</w:t>
      </w:r>
      <w:r w:rsidR="00A151B2">
        <w:rPr>
          <w:b/>
          <w:lang w:val="es-AR"/>
        </w:rPr>
        <w:t>/as</w:t>
      </w:r>
      <w:r w:rsidR="006D0D18">
        <w:rPr>
          <w:lang w:val="es-AR"/>
        </w:rPr>
        <w:t>.</w:t>
      </w:r>
    </w:p>
    <w:p w14:paraId="2B65CFF5" w14:textId="77777777" w:rsidR="00EC4CF3" w:rsidRPr="00AF0BFA" w:rsidRDefault="00EC4CF3" w:rsidP="00EC4CF3">
      <w:pPr>
        <w:pStyle w:val="Heading4"/>
        <w:ind w:left="1276" w:hanging="850"/>
        <w:rPr>
          <w:lang w:val="es-AR"/>
        </w:rPr>
      </w:pPr>
      <w:bookmarkStart w:id="338" w:name="_Toc195898171"/>
      <w:r w:rsidRPr="00AF0BFA">
        <w:rPr>
          <w:lang w:val="es-AR"/>
        </w:rPr>
        <w:t>Puntos obtenidos al construir</w:t>
      </w:r>
      <w:bookmarkEnd w:id="338"/>
    </w:p>
    <w:p w14:paraId="7BE7B41B" w14:textId="4BBB07D8" w:rsidR="00EC4CF3" w:rsidRPr="00AF0BFA" w:rsidRDefault="00EC4CF3" w:rsidP="00EC4CF3">
      <w:pPr>
        <w:pStyle w:val="ListParagraph"/>
        <w:ind w:left="567"/>
        <w:rPr>
          <w:lang w:val="es-AR"/>
        </w:rPr>
      </w:pPr>
      <w:r>
        <w:rPr>
          <w:lang w:val="es-AR"/>
        </w:rPr>
        <w:t xml:space="preserve">El edificio te sumará: </w:t>
      </w:r>
      <w:r w:rsidR="00C722DA">
        <w:rPr>
          <w:b/>
          <w:lang w:val="es-AR"/>
        </w:rPr>
        <w:t>7</w:t>
      </w:r>
      <w:r>
        <w:rPr>
          <w:b/>
          <w:lang w:val="es-AR"/>
        </w:rPr>
        <w:t xml:space="preserve"> puntos</w:t>
      </w:r>
      <w:r>
        <w:rPr>
          <w:lang w:val="es-AR"/>
        </w:rPr>
        <w:t xml:space="preserve"> al finalizar su construcción.</w:t>
      </w:r>
    </w:p>
    <w:p w14:paraId="02F5624E" w14:textId="77777777" w:rsidR="00EC4CF3" w:rsidRPr="00AF0BFA" w:rsidRDefault="00EC4CF3" w:rsidP="00EC4CF3">
      <w:pPr>
        <w:pStyle w:val="Heading4"/>
        <w:ind w:left="1276" w:hanging="850"/>
        <w:rPr>
          <w:lang w:val="es-AR"/>
        </w:rPr>
      </w:pPr>
      <w:bookmarkStart w:id="339" w:name="_Toc195898172"/>
      <w:r w:rsidRPr="00AF0BFA">
        <w:rPr>
          <w:lang w:val="es-AR"/>
        </w:rPr>
        <w:t>Calidad de vida</w:t>
      </w:r>
      <w:bookmarkEnd w:id="339"/>
    </w:p>
    <w:p w14:paraId="1AC8EC6E" w14:textId="3C6E3069" w:rsidR="00EC4CF3" w:rsidRDefault="00EC4CF3" w:rsidP="00EC4CF3">
      <w:pPr>
        <w:pStyle w:val="ListParagraph"/>
        <w:ind w:left="567"/>
        <w:rPr>
          <w:lang w:val="es-AR"/>
        </w:rPr>
      </w:pPr>
      <w:r>
        <w:rPr>
          <w:lang w:val="es-AR"/>
        </w:rPr>
        <w:t xml:space="preserve">El edificio te sumará: </w:t>
      </w:r>
      <w:r w:rsidR="00C722DA">
        <w:rPr>
          <w:b/>
          <w:lang w:val="es-AR"/>
        </w:rPr>
        <w:t>1</w:t>
      </w:r>
      <w:r>
        <w:rPr>
          <w:b/>
          <w:lang w:val="es-AR"/>
        </w:rPr>
        <w:t xml:space="preserve"> </w:t>
      </w:r>
      <w:r>
        <w:rPr>
          <w:lang w:val="es-AR"/>
        </w:rPr>
        <w:t>a la calidad de vida tras finalizar su construcción.</w:t>
      </w:r>
    </w:p>
    <w:p w14:paraId="2923043E" w14:textId="77777777" w:rsidR="00EC4CF3" w:rsidRPr="00AF0BFA" w:rsidRDefault="00EC4CF3" w:rsidP="00EC4CF3">
      <w:pPr>
        <w:pStyle w:val="Heading4"/>
        <w:ind w:left="1276" w:hanging="850"/>
        <w:rPr>
          <w:lang w:val="es-AR"/>
        </w:rPr>
      </w:pPr>
      <w:bookmarkStart w:id="340" w:name="_Toc195898173"/>
      <w:r>
        <w:rPr>
          <w:lang w:val="es-AR"/>
        </w:rPr>
        <w:t>Experiencia ganada</w:t>
      </w:r>
      <w:bookmarkEnd w:id="340"/>
    </w:p>
    <w:p w14:paraId="3F66858E" w14:textId="77777777" w:rsidR="00EC4CF3" w:rsidRPr="00793669" w:rsidRDefault="00EC4CF3" w:rsidP="00EC4CF3">
      <w:pPr>
        <w:pStyle w:val="ListParagraph"/>
        <w:ind w:left="567"/>
        <w:rPr>
          <w:lang w:val="es-AR"/>
        </w:rPr>
      </w:pPr>
      <w:r>
        <w:rPr>
          <w:lang w:val="es-AR"/>
        </w:rPr>
        <w:t xml:space="preserve">Al finalizar la construcción del edificio, cada constructor/a ganará: </w:t>
      </w:r>
      <w:r>
        <w:rPr>
          <w:b/>
          <w:lang w:val="es-AR"/>
        </w:rPr>
        <w:t xml:space="preserve">0.6 </w:t>
      </w:r>
      <w:r>
        <w:rPr>
          <w:lang w:val="es-AR"/>
        </w:rPr>
        <w:t>de experiencia.</w:t>
      </w:r>
    </w:p>
    <w:p w14:paraId="3C879F8F" w14:textId="22CE41DE" w:rsidR="0063361A" w:rsidRPr="003C09CD" w:rsidRDefault="0063361A" w:rsidP="00E52951">
      <w:pPr>
        <w:pStyle w:val="Heading2"/>
        <w:ind w:left="851" w:hanging="720"/>
        <w:rPr>
          <w:lang w:val="es-AR"/>
        </w:rPr>
      </w:pPr>
      <w:bookmarkStart w:id="341" w:name="_Toc193501669"/>
      <w:bookmarkStart w:id="342" w:name="_Toc195898174"/>
      <w:r w:rsidRPr="003C09CD">
        <w:rPr>
          <w:lang w:val="es-AR"/>
        </w:rPr>
        <w:t>Edificios de extracción de recursos</w:t>
      </w:r>
      <w:bookmarkEnd w:id="341"/>
      <w:bookmarkEnd w:id="342"/>
    </w:p>
    <w:p w14:paraId="1AF2DB1E" w14:textId="0386FD8C" w:rsidR="00F670A7" w:rsidRPr="00E52951" w:rsidRDefault="0063361A" w:rsidP="00E80F8C">
      <w:pPr>
        <w:pStyle w:val="ListParagraph"/>
        <w:widowControl w:val="0"/>
        <w:pBdr>
          <w:top w:val="nil"/>
          <w:left w:val="nil"/>
          <w:bottom w:val="nil"/>
          <w:right w:val="nil"/>
          <w:between w:val="nil"/>
        </w:pBdr>
        <w:ind w:left="284"/>
        <w:jc w:val="both"/>
        <w:rPr>
          <w:color w:val="000000"/>
          <w:lang w:val="es-AR"/>
        </w:rPr>
      </w:pPr>
      <w:r w:rsidRPr="00320099">
        <w:rPr>
          <w:color w:val="000000"/>
          <w:lang w:val="es-AR"/>
        </w:rPr>
        <w:t>Permi</w:t>
      </w:r>
      <w:r>
        <w:rPr>
          <w:color w:val="000000"/>
          <w:lang w:val="es-AR"/>
        </w:rPr>
        <w:t>ten ser construidos en los montes que descubras en tus expediciones. Una vez construidos, y con la asignación de uno o más habitantes especialistas, podrás recibir diariamente recursos del tipo existente en el monte.</w:t>
      </w:r>
    </w:p>
    <w:p w14:paraId="3CA1943C" w14:textId="076D7DAB" w:rsidR="0063361A" w:rsidRDefault="0063361A" w:rsidP="00E80F8C">
      <w:pPr>
        <w:pStyle w:val="ListParagraph"/>
        <w:widowControl w:val="0"/>
        <w:pBdr>
          <w:top w:val="nil"/>
          <w:left w:val="nil"/>
          <w:bottom w:val="nil"/>
          <w:right w:val="nil"/>
          <w:between w:val="nil"/>
        </w:pBdr>
        <w:ind w:left="284"/>
        <w:rPr>
          <w:color w:val="000000"/>
          <w:lang w:val="es-AR"/>
        </w:rPr>
      </w:pPr>
      <w:r>
        <w:rPr>
          <w:color w:val="000000"/>
          <w:lang w:val="es-AR"/>
        </w:rPr>
        <w:t xml:space="preserve">Los edificios de extracción de recursos </w:t>
      </w:r>
      <w:r w:rsidR="00E7505C">
        <w:rPr>
          <w:color w:val="000000"/>
          <w:lang w:val="es-AR"/>
        </w:rPr>
        <w:t>son</w:t>
      </w:r>
      <w:r>
        <w:rPr>
          <w:color w:val="000000"/>
          <w:lang w:val="es-AR"/>
        </w:rPr>
        <w:t>:</w:t>
      </w:r>
    </w:p>
    <w:p w14:paraId="1DC088FB" w14:textId="317DBA97" w:rsidR="0063361A" w:rsidRPr="0063361A" w:rsidRDefault="0063361A" w:rsidP="008C0C04">
      <w:pPr>
        <w:pStyle w:val="ListParagraph"/>
        <w:widowControl w:val="0"/>
        <w:numPr>
          <w:ilvl w:val="0"/>
          <w:numId w:val="12"/>
        </w:numPr>
        <w:pBdr>
          <w:top w:val="nil"/>
          <w:left w:val="nil"/>
          <w:bottom w:val="nil"/>
          <w:right w:val="nil"/>
          <w:between w:val="nil"/>
        </w:pBdr>
        <w:ind w:left="709" w:hanging="218"/>
        <w:rPr>
          <w:b/>
          <w:color w:val="000000"/>
          <w:lang w:val="es-AR"/>
        </w:rPr>
      </w:pPr>
      <w:r>
        <w:rPr>
          <w:b/>
          <w:color w:val="000000"/>
          <w:lang w:val="es-AR"/>
        </w:rPr>
        <w:t xml:space="preserve">Pedregal </w:t>
      </w:r>
      <w:r>
        <w:rPr>
          <w:color w:val="000000"/>
          <w:lang w:val="es-AR"/>
        </w:rPr>
        <w:t>(También llamado Cantera de piedra)</w:t>
      </w:r>
    </w:p>
    <w:p w14:paraId="729596D1" w14:textId="52328652" w:rsidR="003C09CD" w:rsidRPr="00C12D26" w:rsidRDefault="0063361A" w:rsidP="00E80F8C">
      <w:pPr>
        <w:pStyle w:val="ListParagraph"/>
        <w:widowControl w:val="0"/>
        <w:pBdr>
          <w:top w:val="nil"/>
          <w:left w:val="nil"/>
          <w:bottom w:val="nil"/>
          <w:right w:val="nil"/>
          <w:between w:val="nil"/>
        </w:pBdr>
        <w:ind w:left="709"/>
        <w:rPr>
          <w:color w:val="000000"/>
          <w:lang w:val="es-AR"/>
        </w:rPr>
      </w:pPr>
      <w:r>
        <w:rPr>
          <w:color w:val="000000"/>
          <w:lang w:val="es-AR"/>
        </w:rPr>
        <w:t>Para extracción de recursos derivados de la roca.</w:t>
      </w:r>
    </w:p>
    <w:p w14:paraId="3F6BF6E4" w14:textId="317DBA97" w:rsidR="0063361A" w:rsidRDefault="0063361A" w:rsidP="008C0C04">
      <w:pPr>
        <w:pStyle w:val="ListParagraph"/>
        <w:widowControl w:val="0"/>
        <w:numPr>
          <w:ilvl w:val="0"/>
          <w:numId w:val="12"/>
        </w:numPr>
        <w:pBdr>
          <w:top w:val="nil"/>
          <w:left w:val="nil"/>
          <w:bottom w:val="nil"/>
          <w:right w:val="nil"/>
          <w:between w:val="nil"/>
        </w:pBdr>
        <w:ind w:left="709" w:hanging="218"/>
        <w:rPr>
          <w:b/>
          <w:color w:val="000000"/>
          <w:lang w:val="es-AR"/>
        </w:rPr>
      </w:pPr>
      <w:r>
        <w:rPr>
          <w:b/>
          <w:color w:val="000000"/>
          <w:lang w:val="es-AR"/>
        </w:rPr>
        <w:t>Terrario</w:t>
      </w:r>
    </w:p>
    <w:p w14:paraId="285B7248" w14:textId="2863719A" w:rsidR="0063361A" w:rsidRPr="0063361A" w:rsidRDefault="0063361A" w:rsidP="00E80F8C">
      <w:pPr>
        <w:pStyle w:val="ListParagraph"/>
        <w:widowControl w:val="0"/>
        <w:pBdr>
          <w:top w:val="nil"/>
          <w:left w:val="nil"/>
          <w:bottom w:val="nil"/>
          <w:right w:val="nil"/>
          <w:between w:val="nil"/>
        </w:pBdr>
        <w:ind w:left="709"/>
        <w:rPr>
          <w:color w:val="000000"/>
          <w:lang w:val="es-AR"/>
        </w:rPr>
      </w:pPr>
      <w:r>
        <w:rPr>
          <w:color w:val="000000"/>
          <w:lang w:val="es-AR"/>
        </w:rPr>
        <w:t>Para extracción de recursos derivados de la tierra.</w:t>
      </w:r>
    </w:p>
    <w:p w14:paraId="1A0FE348" w14:textId="41D73CD5" w:rsidR="0063361A" w:rsidRDefault="0063361A" w:rsidP="008C0C04">
      <w:pPr>
        <w:pStyle w:val="ListParagraph"/>
        <w:widowControl w:val="0"/>
        <w:numPr>
          <w:ilvl w:val="0"/>
          <w:numId w:val="12"/>
        </w:numPr>
        <w:pBdr>
          <w:top w:val="nil"/>
          <w:left w:val="nil"/>
          <w:bottom w:val="nil"/>
          <w:right w:val="nil"/>
          <w:between w:val="nil"/>
        </w:pBdr>
        <w:ind w:left="709" w:hanging="218"/>
        <w:rPr>
          <w:b/>
          <w:color w:val="000000"/>
          <w:lang w:val="es-AR"/>
        </w:rPr>
      </w:pPr>
      <w:r>
        <w:rPr>
          <w:b/>
          <w:color w:val="000000"/>
          <w:lang w:val="es-AR"/>
        </w:rPr>
        <w:t>Puesto leñador</w:t>
      </w:r>
    </w:p>
    <w:p w14:paraId="6E8F0018" w14:textId="08AB7378" w:rsidR="0063361A" w:rsidRDefault="0063361A" w:rsidP="00E80F8C">
      <w:pPr>
        <w:pStyle w:val="ListParagraph"/>
        <w:widowControl w:val="0"/>
        <w:pBdr>
          <w:top w:val="nil"/>
          <w:left w:val="nil"/>
          <w:bottom w:val="nil"/>
          <w:right w:val="nil"/>
          <w:between w:val="nil"/>
        </w:pBdr>
        <w:ind w:left="709"/>
        <w:rPr>
          <w:color w:val="000000"/>
          <w:lang w:val="es-AR"/>
        </w:rPr>
      </w:pPr>
      <w:r>
        <w:rPr>
          <w:color w:val="000000"/>
          <w:lang w:val="es-AR"/>
        </w:rPr>
        <w:t>Para extracción de recursos derivados del bosque.</w:t>
      </w:r>
    </w:p>
    <w:p w14:paraId="66F6D24A" w14:textId="4E818CF6" w:rsidR="0063361A" w:rsidRDefault="0063361A" w:rsidP="008C0C04">
      <w:pPr>
        <w:pStyle w:val="ListParagraph"/>
        <w:widowControl w:val="0"/>
        <w:numPr>
          <w:ilvl w:val="0"/>
          <w:numId w:val="12"/>
        </w:numPr>
        <w:pBdr>
          <w:top w:val="nil"/>
          <w:left w:val="nil"/>
          <w:bottom w:val="nil"/>
          <w:right w:val="nil"/>
          <w:between w:val="nil"/>
        </w:pBdr>
        <w:ind w:left="709" w:hanging="218"/>
        <w:rPr>
          <w:b/>
          <w:color w:val="000000"/>
          <w:lang w:val="es-AR"/>
        </w:rPr>
      </w:pPr>
      <w:r>
        <w:rPr>
          <w:b/>
          <w:color w:val="000000"/>
          <w:lang w:val="es-AR"/>
        </w:rPr>
        <w:t>Mina</w:t>
      </w:r>
    </w:p>
    <w:p w14:paraId="347986B4" w14:textId="1E3A1E24" w:rsidR="0063361A" w:rsidRDefault="0063361A" w:rsidP="00E80F8C">
      <w:pPr>
        <w:pStyle w:val="ListParagraph"/>
        <w:widowControl w:val="0"/>
        <w:pBdr>
          <w:top w:val="nil"/>
          <w:left w:val="nil"/>
          <w:bottom w:val="nil"/>
          <w:right w:val="nil"/>
          <w:between w:val="nil"/>
        </w:pBdr>
        <w:ind w:left="709"/>
        <w:rPr>
          <w:color w:val="000000"/>
          <w:lang w:val="es-AR"/>
        </w:rPr>
      </w:pPr>
      <w:r>
        <w:rPr>
          <w:color w:val="000000"/>
          <w:lang w:val="es-AR"/>
        </w:rPr>
        <w:t>Para extracción de recursos derivados de minerales de montaña.</w:t>
      </w:r>
    </w:p>
    <w:p w14:paraId="135ED6E0" w14:textId="77777777" w:rsidR="00640065" w:rsidRDefault="00640065" w:rsidP="00640065">
      <w:pPr>
        <w:widowControl w:val="0"/>
        <w:pBdr>
          <w:top w:val="nil"/>
          <w:left w:val="nil"/>
          <w:bottom w:val="nil"/>
          <w:right w:val="nil"/>
          <w:between w:val="nil"/>
        </w:pBdr>
        <w:rPr>
          <w:color w:val="000000"/>
          <w:lang w:val="es-AR"/>
        </w:rPr>
      </w:pPr>
    </w:p>
    <w:p w14:paraId="5E85828E" w14:textId="0E481C96" w:rsidR="00640065" w:rsidRDefault="0074370C" w:rsidP="00F670A7">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284"/>
        <w:jc w:val="both"/>
        <w:rPr>
          <w:color w:val="000000"/>
          <w:lang w:val="es-AR"/>
        </w:rPr>
      </w:pPr>
      <w:r>
        <w:rPr>
          <w:color w:val="000000"/>
          <w:lang w:val="es-AR"/>
        </w:rPr>
        <w:t xml:space="preserve">NOTA: </w:t>
      </w:r>
      <w:r w:rsidR="00640065">
        <w:rPr>
          <w:color w:val="000000"/>
          <w:lang w:val="es-AR"/>
        </w:rPr>
        <w:t xml:space="preserve">Para la construcción de </w:t>
      </w:r>
      <w:r>
        <w:rPr>
          <w:color w:val="000000"/>
          <w:lang w:val="es-AR"/>
        </w:rPr>
        <w:t>é</w:t>
      </w:r>
      <w:r w:rsidR="00640065">
        <w:rPr>
          <w:color w:val="000000"/>
          <w:lang w:val="es-AR"/>
        </w:rPr>
        <w:t xml:space="preserve">stos y otros edificios especializados notarás que se requiere construir un </w:t>
      </w:r>
      <w:r w:rsidR="00640065" w:rsidRPr="0074370C">
        <w:rPr>
          <w:b/>
          <w:color w:val="000000"/>
          <w:lang w:val="es-AR"/>
        </w:rPr>
        <w:t>cobertizo</w:t>
      </w:r>
      <w:r w:rsidR="00640065">
        <w:rPr>
          <w:color w:val="000000"/>
          <w:lang w:val="es-AR"/>
        </w:rPr>
        <w:t>. Sus requisitos son los siguientes:</w:t>
      </w:r>
    </w:p>
    <w:p w14:paraId="45D5712C" w14:textId="55C09B0E" w:rsidR="0074370C" w:rsidRDefault="0074370C" w:rsidP="00F670A7">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284"/>
        <w:jc w:val="both"/>
        <w:rPr>
          <w:b/>
          <w:color w:val="000000"/>
          <w:lang w:val="es-AR"/>
        </w:rPr>
      </w:pPr>
      <w:r>
        <w:rPr>
          <w:color w:val="000000"/>
          <w:lang w:val="es-AR"/>
        </w:rPr>
        <w:t>Recursos y materiales</w:t>
      </w:r>
      <w:r w:rsidRPr="0074370C">
        <w:rPr>
          <w:color w:val="000000"/>
          <w:lang w:val="es-AR"/>
        </w:rPr>
        <w:t>:</w:t>
      </w:r>
      <w:r>
        <w:rPr>
          <w:b/>
          <w:color w:val="000000"/>
          <w:lang w:val="es-AR"/>
        </w:rPr>
        <w:t xml:space="preserve"> </w:t>
      </w:r>
      <w:r w:rsidR="00640065" w:rsidRPr="00640065">
        <w:rPr>
          <w:b/>
          <w:color w:val="000000"/>
          <w:lang w:val="es-AR"/>
        </w:rPr>
        <w:t>Madero x 80</w:t>
      </w:r>
      <w:r w:rsidR="00640065" w:rsidRPr="00640065">
        <w:rPr>
          <w:color w:val="000000"/>
          <w:lang w:val="es-AR"/>
        </w:rPr>
        <w:t xml:space="preserve"> + </w:t>
      </w:r>
      <w:r w:rsidR="00640065" w:rsidRPr="0074370C">
        <w:rPr>
          <w:b/>
          <w:color w:val="000000"/>
          <w:lang w:val="es-AR"/>
        </w:rPr>
        <w:t>Piedra x 80</w:t>
      </w:r>
      <w:r w:rsidR="00640065" w:rsidRPr="00640065">
        <w:rPr>
          <w:color w:val="000000"/>
          <w:lang w:val="es-AR"/>
        </w:rPr>
        <w:t xml:space="preserve"> + </w:t>
      </w:r>
      <w:r w:rsidR="00640065" w:rsidRPr="0074370C">
        <w:rPr>
          <w:b/>
          <w:color w:val="000000"/>
          <w:lang w:val="es-AR"/>
        </w:rPr>
        <w:t>Martillo x 8</w:t>
      </w:r>
      <w:r w:rsidR="00640065" w:rsidRPr="00640065">
        <w:rPr>
          <w:color w:val="000000"/>
          <w:lang w:val="es-AR"/>
        </w:rPr>
        <w:t xml:space="preserve"> + </w:t>
      </w:r>
      <w:r w:rsidR="00640065" w:rsidRPr="0074370C">
        <w:rPr>
          <w:b/>
          <w:color w:val="000000"/>
          <w:lang w:val="es-AR"/>
        </w:rPr>
        <w:t>Clavo x 140</w:t>
      </w:r>
    </w:p>
    <w:p w14:paraId="0CC2EDCB" w14:textId="613A02F0" w:rsidR="0074370C" w:rsidRDefault="0074370C" w:rsidP="00F670A7">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284"/>
        <w:jc w:val="both"/>
        <w:rPr>
          <w:b/>
          <w:color w:val="000000"/>
          <w:lang w:val="es-AR"/>
        </w:rPr>
      </w:pPr>
      <w:r>
        <w:rPr>
          <w:color w:val="000000"/>
          <w:lang w:val="es-AR"/>
        </w:rPr>
        <w:t xml:space="preserve">Tiempo de construcción: </w:t>
      </w:r>
      <w:r w:rsidR="00424CF2">
        <w:rPr>
          <w:b/>
          <w:color w:val="000000"/>
          <w:lang w:val="es-AR"/>
        </w:rPr>
        <w:t>1</w:t>
      </w:r>
      <w:r w:rsidRPr="00204142">
        <w:rPr>
          <w:b/>
          <w:color w:val="000000"/>
          <w:lang w:val="es-AR"/>
        </w:rPr>
        <w:t xml:space="preserve"> </w:t>
      </w:r>
      <w:r>
        <w:rPr>
          <w:b/>
          <w:color w:val="000000"/>
          <w:lang w:val="es-AR"/>
        </w:rPr>
        <w:t>dí</w:t>
      </w:r>
      <w:r w:rsidRPr="00204142">
        <w:rPr>
          <w:b/>
          <w:color w:val="000000"/>
          <w:lang w:val="es-AR"/>
        </w:rPr>
        <w:t>a</w:t>
      </w:r>
    </w:p>
    <w:p w14:paraId="322BA9EF" w14:textId="3B960D74" w:rsidR="00F670A7" w:rsidRPr="00F670A7" w:rsidRDefault="00F670A7" w:rsidP="00F670A7">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284"/>
        <w:jc w:val="both"/>
        <w:rPr>
          <w:color w:val="000000"/>
          <w:lang w:val="es-AR"/>
        </w:rPr>
      </w:pPr>
      <w:r>
        <w:rPr>
          <w:color w:val="000000"/>
          <w:lang w:val="es-AR"/>
        </w:rPr>
        <w:t xml:space="preserve">Requiere al menos </w:t>
      </w:r>
      <w:r>
        <w:rPr>
          <w:b/>
          <w:color w:val="000000"/>
          <w:lang w:val="es-AR"/>
        </w:rPr>
        <w:t>1</w:t>
      </w:r>
      <w:r>
        <w:rPr>
          <w:color w:val="000000"/>
          <w:lang w:val="es-AR"/>
        </w:rPr>
        <w:t xml:space="preserve"> </w:t>
      </w:r>
      <w:r w:rsidR="00E77DCF">
        <w:rPr>
          <w:color w:val="000000"/>
          <w:lang w:val="es-AR"/>
        </w:rPr>
        <w:t>habitante asignado al proceso de construcción</w:t>
      </w:r>
      <w:r>
        <w:rPr>
          <w:color w:val="000000"/>
          <w:lang w:val="es-AR"/>
        </w:rPr>
        <w:t>.</w:t>
      </w:r>
    </w:p>
    <w:p w14:paraId="41035930" w14:textId="3E1C9331" w:rsidR="0074370C" w:rsidRPr="0074370C" w:rsidRDefault="0074370C" w:rsidP="00F670A7">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284"/>
        <w:jc w:val="both"/>
        <w:rPr>
          <w:b/>
          <w:color w:val="000000"/>
          <w:lang w:val="es-AR"/>
        </w:rPr>
      </w:pPr>
      <w:r>
        <w:rPr>
          <w:color w:val="000000"/>
          <w:lang w:val="es-AR"/>
        </w:rPr>
        <w:t xml:space="preserve">Calidad de vida obtenida al construir: </w:t>
      </w:r>
      <w:r>
        <w:rPr>
          <w:b/>
          <w:color w:val="000000"/>
          <w:lang w:val="es-AR"/>
        </w:rPr>
        <w:t>0</w:t>
      </w:r>
    </w:p>
    <w:p w14:paraId="4E793DD6" w14:textId="7FCAD2E1" w:rsidR="00C12D26" w:rsidRPr="009316D0" w:rsidRDefault="00C12D26" w:rsidP="00077000">
      <w:pPr>
        <w:pStyle w:val="Heading3"/>
        <w:spacing w:before="240"/>
        <w:ind w:left="1134" w:hanging="862"/>
        <w:rPr>
          <w:lang w:val="es-AR"/>
        </w:rPr>
      </w:pPr>
      <w:bookmarkStart w:id="343" w:name="_Toc193501670"/>
      <w:bookmarkStart w:id="344" w:name="_Toc195898175"/>
      <w:r>
        <w:rPr>
          <w:lang w:val="es-AR"/>
        </w:rPr>
        <w:t>E</w:t>
      </w:r>
      <w:r w:rsidR="00F670A7">
        <w:rPr>
          <w:lang w:val="es-AR"/>
        </w:rPr>
        <w:t>l</w:t>
      </w:r>
      <w:r>
        <w:rPr>
          <w:lang w:val="es-AR"/>
        </w:rPr>
        <w:t xml:space="preserve"> </w:t>
      </w:r>
      <w:r w:rsidR="00F670A7">
        <w:rPr>
          <w:lang w:val="es-AR"/>
        </w:rPr>
        <w:t>Pedregal</w:t>
      </w:r>
      <w:bookmarkEnd w:id="343"/>
      <w:bookmarkEnd w:id="344"/>
    </w:p>
    <w:p w14:paraId="1C460B38" w14:textId="77777777" w:rsidR="00C12D26" w:rsidRPr="001D7825" w:rsidRDefault="00C12D26" w:rsidP="007D301A">
      <w:pPr>
        <w:widowControl w:val="0"/>
        <w:pBdr>
          <w:top w:val="nil"/>
          <w:left w:val="nil"/>
          <w:bottom w:val="nil"/>
          <w:right w:val="nil"/>
          <w:between w:val="nil"/>
        </w:pBdr>
        <w:ind w:left="426"/>
        <w:jc w:val="both"/>
        <w:rPr>
          <w:color w:val="000000"/>
          <w:lang w:val="es-AR"/>
        </w:rPr>
      </w:pPr>
      <w:r>
        <w:rPr>
          <w:color w:val="000000"/>
          <w:lang w:val="es-AR"/>
        </w:rPr>
        <w:t xml:space="preserve">También llamado </w:t>
      </w:r>
      <w:r>
        <w:rPr>
          <w:b/>
          <w:color w:val="000000"/>
          <w:lang w:val="es-AR"/>
        </w:rPr>
        <w:t>Cantera</w:t>
      </w:r>
      <w:r>
        <w:rPr>
          <w:color w:val="000000"/>
          <w:lang w:val="es-AR"/>
        </w:rPr>
        <w:t xml:space="preserve"> o </w:t>
      </w:r>
      <w:r>
        <w:rPr>
          <w:b/>
          <w:color w:val="000000"/>
          <w:lang w:val="es-AR"/>
        </w:rPr>
        <w:t>Cantera de piedra</w:t>
      </w:r>
      <w:r w:rsidRPr="009316D0">
        <w:rPr>
          <w:color w:val="000000"/>
          <w:lang w:val="es-AR"/>
        </w:rPr>
        <w:t>.</w:t>
      </w:r>
    </w:p>
    <w:p w14:paraId="462919F7" w14:textId="0BA4B948" w:rsidR="00C12D26" w:rsidRDefault="00C12D26" w:rsidP="007D301A">
      <w:pPr>
        <w:widowControl w:val="0"/>
        <w:pBdr>
          <w:top w:val="nil"/>
          <w:left w:val="nil"/>
          <w:bottom w:val="nil"/>
          <w:right w:val="nil"/>
          <w:between w:val="nil"/>
        </w:pBdr>
        <w:ind w:left="426"/>
        <w:jc w:val="both"/>
        <w:rPr>
          <w:color w:val="000000"/>
          <w:lang w:val="es-AR"/>
        </w:rPr>
      </w:pPr>
      <w:r>
        <w:rPr>
          <w:color w:val="000000"/>
          <w:lang w:val="es-AR"/>
        </w:rPr>
        <w:t xml:space="preserve">Es el edificio que debe construirse en un </w:t>
      </w:r>
      <w:r w:rsidRPr="00F54908">
        <w:rPr>
          <w:b/>
          <w:color w:val="000000"/>
          <w:lang w:val="es-AR"/>
        </w:rPr>
        <w:t xml:space="preserve">monte </w:t>
      </w:r>
      <w:r>
        <w:rPr>
          <w:b/>
          <w:color w:val="000000"/>
          <w:lang w:val="es-AR"/>
        </w:rPr>
        <w:t>pedroso</w:t>
      </w:r>
      <w:r>
        <w:rPr>
          <w:color w:val="000000"/>
          <w:lang w:val="es-AR"/>
        </w:rPr>
        <w:t>.</w:t>
      </w:r>
    </w:p>
    <w:p w14:paraId="31D60288" w14:textId="77777777" w:rsidR="00C12D26" w:rsidRDefault="00C12D26" w:rsidP="007D301A">
      <w:pPr>
        <w:widowControl w:val="0"/>
        <w:pBdr>
          <w:top w:val="nil"/>
          <w:left w:val="nil"/>
          <w:bottom w:val="nil"/>
          <w:right w:val="nil"/>
          <w:between w:val="nil"/>
        </w:pBdr>
        <w:ind w:left="426"/>
        <w:jc w:val="both"/>
        <w:rPr>
          <w:color w:val="000000"/>
          <w:lang w:val="es-AR"/>
        </w:rPr>
      </w:pPr>
      <w:r>
        <w:rPr>
          <w:color w:val="000000"/>
          <w:lang w:val="es-AR"/>
        </w:rPr>
        <w:t xml:space="preserve">Aumenta la producción de recursos básicos en un </w:t>
      </w:r>
      <w:r w:rsidRPr="00B444AD">
        <w:rPr>
          <w:b/>
          <w:color w:val="000000"/>
          <w:lang w:val="es-AR"/>
        </w:rPr>
        <w:t>400%</w:t>
      </w:r>
      <w:r>
        <w:rPr>
          <w:color w:val="000000"/>
          <w:lang w:val="es-AR"/>
        </w:rPr>
        <w:t>.</w:t>
      </w:r>
    </w:p>
    <w:p w14:paraId="489B945B" w14:textId="3A1A91D9" w:rsidR="00C2533A" w:rsidRPr="004130F5" w:rsidRDefault="00C12D26" w:rsidP="007D301A">
      <w:pPr>
        <w:widowControl w:val="0"/>
        <w:pBdr>
          <w:top w:val="nil"/>
          <w:left w:val="nil"/>
          <w:bottom w:val="nil"/>
          <w:right w:val="nil"/>
          <w:between w:val="nil"/>
        </w:pBdr>
        <w:ind w:left="426"/>
        <w:jc w:val="both"/>
        <w:rPr>
          <w:lang w:val="es-AR"/>
        </w:rPr>
      </w:pPr>
      <w:r>
        <w:rPr>
          <w:color w:val="000000"/>
          <w:lang w:val="es-AR"/>
        </w:rPr>
        <w:lastRenderedPageBreak/>
        <w:t xml:space="preserve">Permite la producción de recursos especiales. Sin el edificio, los picadores sólo pueden obtener recursos </w:t>
      </w:r>
      <w:r w:rsidRPr="00177E3B">
        <w:rPr>
          <w:b/>
          <w:color w:val="000000"/>
          <w:lang w:val="es-AR"/>
        </w:rPr>
        <w:t>categoría 1</w:t>
      </w:r>
      <w:r w:rsidR="00177E3B">
        <w:rPr>
          <w:color w:val="000000"/>
          <w:lang w:val="es-AR"/>
        </w:rPr>
        <w:t xml:space="preserve">, al </w:t>
      </w:r>
      <w:r w:rsidR="00177E3B" w:rsidRPr="00177E3B">
        <w:rPr>
          <w:b/>
          <w:color w:val="000000"/>
          <w:lang w:val="es-AR"/>
        </w:rPr>
        <w:t>20%</w:t>
      </w:r>
      <w:r w:rsidR="00177E3B">
        <w:rPr>
          <w:color w:val="000000"/>
          <w:lang w:val="es-AR"/>
        </w:rPr>
        <w:t xml:space="preserve"> de su </w:t>
      </w:r>
      <w:r w:rsidR="00177E3B" w:rsidRPr="00177E3B">
        <w:rPr>
          <w:b/>
          <w:color w:val="000000"/>
          <w:lang w:val="es-AR"/>
        </w:rPr>
        <w:t>tasa de producción</w:t>
      </w:r>
      <w:r w:rsidR="00177E3B">
        <w:rPr>
          <w:color w:val="000000"/>
          <w:lang w:val="es-AR"/>
        </w:rPr>
        <w:t>, extrayéndolos sin las herramientas suficientes.</w:t>
      </w:r>
      <w:r w:rsidR="00177E3B">
        <w:rPr>
          <w:lang w:val="es-AR"/>
        </w:rPr>
        <w:t xml:space="preserve"> </w:t>
      </w:r>
      <w:r w:rsidR="00FB23E8">
        <w:rPr>
          <w:lang w:val="es-AR"/>
        </w:rPr>
        <w:t xml:space="preserve">Con el edificio construido podrás extraer también recursos de </w:t>
      </w:r>
      <w:r w:rsidR="00FB23E8" w:rsidRPr="00177E3B">
        <w:rPr>
          <w:b/>
          <w:lang w:val="es-AR"/>
        </w:rPr>
        <w:t>categoría 2</w:t>
      </w:r>
      <w:r w:rsidR="00FB23E8">
        <w:rPr>
          <w:lang w:val="es-AR"/>
        </w:rPr>
        <w:t xml:space="preserve">, y </w:t>
      </w:r>
      <w:r w:rsidR="00FB23E8">
        <w:rPr>
          <w:color w:val="000000"/>
          <w:lang w:val="es-AR"/>
        </w:rPr>
        <w:t xml:space="preserve">al </w:t>
      </w:r>
      <w:r w:rsidR="00FB23E8">
        <w:rPr>
          <w:b/>
          <w:color w:val="000000"/>
          <w:lang w:val="es-AR"/>
        </w:rPr>
        <w:t>10</w:t>
      </w:r>
      <w:r w:rsidR="00FB23E8" w:rsidRPr="00177E3B">
        <w:rPr>
          <w:b/>
          <w:color w:val="000000"/>
          <w:lang w:val="es-AR"/>
        </w:rPr>
        <w:t>0%</w:t>
      </w:r>
      <w:r w:rsidR="00FB23E8">
        <w:rPr>
          <w:color w:val="000000"/>
          <w:lang w:val="es-AR"/>
        </w:rPr>
        <w:t xml:space="preserve"> de su </w:t>
      </w:r>
      <w:r w:rsidR="00FB23E8" w:rsidRPr="00177E3B">
        <w:rPr>
          <w:b/>
          <w:color w:val="000000"/>
          <w:lang w:val="es-AR"/>
        </w:rPr>
        <w:t>tasa de producción</w:t>
      </w:r>
      <w:r w:rsidR="00FB23E8">
        <w:rPr>
          <w:lang w:val="es-AR"/>
        </w:rPr>
        <w:t>.</w:t>
      </w:r>
      <w:r w:rsidR="00C2533A">
        <w:rPr>
          <w:lang w:val="es-AR"/>
        </w:rPr>
        <w:t xml:space="preserve"> Para las demás categorías deberás realizar </w:t>
      </w:r>
      <w:r w:rsidR="00C2533A" w:rsidRPr="004130F5">
        <w:rPr>
          <w:b/>
          <w:lang w:val="es-AR"/>
        </w:rPr>
        <w:t>investigaciones</w:t>
      </w:r>
      <w:r w:rsidR="00C2533A">
        <w:rPr>
          <w:lang w:val="es-AR"/>
        </w:rPr>
        <w:t xml:space="preserve"> en la </w:t>
      </w:r>
      <w:r w:rsidR="00C2533A" w:rsidRPr="004130F5">
        <w:rPr>
          <w:b/>
          <w:lang w:val="es-AR"/>
        </w:rPr>
        <w:t>Academia</w:t>
      </w:r>
      <w:r w:rsidR="00C2533A">
        <w:rPr>
          <w:lang w:val="es-AR"/>
        </w:rPr>
        <w:t>.</w:t>
      </w:r>
    </w:p>
    <w:p w14:paraId="51D7EB5A" w14:textId="77777777" w:rsidR="00C2533A" w:rsidRPr="004130F5" w:rsidRDefault="00C2533A" w:rsidP="00E52951">
      <w:pPr>
        <w:pStyle w:val="Heading4"/>
        <w:ind w:left="1276" w:hanging="850"/>
        <w:rPr>
          <w:lang w:val="es-AR"/>
        </w:rPr>
      </w:pPr>
      <w:bookmarkStart w:id="345" w:name="_Toc195898176"/>
      <w:r w:rsidRPr="004130F5">
        <w:rPr>
          <w:lang w:val="es-AR"/>
        </w:rPr>
        <w:t>Tipos y categorías de recursos extraíbles</w:t>
      </w:r>
      <w:bookmarkEnd w:id="345"/>
    </w:p>
    <w:p w14:paraId="465C858E" w14:textId="77777777" w:rsidR="00C2533A" w:rsidRPr="00C2533A" w:rsidRDefault="00C2533A" w:rsidP="008C0C04">
      <w:pPr>
        <w:pStyle w:val="ListParagraph"/>
        <w:widowControl w:val="0"/>
        <w:numPr>
          <w:ilvl w:val="0"/>
          <w:numId w:val="18"/>
        </w:numPr>
        <w:pBdr>
          <w:top w:val="nil"/>
          <w:left w:val="nil"/>
          <w:bottom w:val="nil"/>
          <w:right w:val="nil"/>
          <w:between w:val="nil"/>
        </w:pBdr>
        <w:ind w:left="993"/>
        <w:rPr>
          <w:color w:val="000000"/>
          <w:lang w:val="es-AR"/>
        </w:rPr>
      </w:pPr>
      <w:r w:rsidRPr="006C5D16">
        <w:rPr>
          <w:color w:val="000000"/>
          <w:lang w:val="es-AR"/>
        </w:rPr>
        <w:t>Categoría 1</w:t>
      </w:r>
      <w:r w:rsidRPr="00C2533A">
        <w:rPr>
          <w:color w:val="000000"/>
          <w:lang w:val="es-AR"/>
        </w:rPr>
        <w:t xml:space="preserve">: </w:t>
      </w:r>
      <w:r w:rsidRPr="00C2533A">
        <w:rPr>
          <w:b/>
          <w:color w:val="000000"/>
          <w:lang w:val="es-AR"/>
        </w:rPr>
        <w:t>Roca</w:t>
      </w:r>
      <w:r w:rsidRPr="00C2533A">
        <w:rPr>
          <w:color w:val="000000"/>
          <w:lang w:val="es-AR"/>
        </w:rPr>
        <w:t xml:space="preserve">, </w:t>
      </w:r>
      <w:r w:rsidRPr="00C2533A">
        <w:rPr>
          <w:b/>
          <w:color w:val="000000"/>
          <w:lang w:val="es-AR"/>
        </w:rPr>
        <w:t>Piedra</w:t>
      </w:r>
      <w:r w:rsidRPr="00C2533A">
        <w:rPr>
          <w:color w:val="000000"/>
          <w:lang w:val="es-AR"/>
        </w:rPr>
        <w:t xml:space="preserve">, </w:t>
      </w:r>
      <w:r w:rsidRPr="00C2533A">
        <w:rPr>
          <w:b/>
          <w:color w:val="000000"/>
          <w:lang w:val="es-AR"/>
        </w:rPr>
        <w:t>Agua</w:t>
      </w:r>
    </w:p>
    <w:p w14:paraId="74A155CD" w14:textId="01A71B99" w:rsidR="00C2533A" w:rsidRPr="00C2533A" w:rsidRDefault="00C2533A" w:rsidP="008C0C04">
      <w:pPr>
        <w:pStyle w:val="ListParagraph"/>
        <w:widowControl w:val="0"/>
        <w:numPr>
          <w:ilvl w:val="0"/>
          <w:numId w:val="18"/>
        </w:numPr>
        <w:pBdr>
          <w:top w:val="nil"/>
          <w:left w:val="nil"/>
          <w:bottom w:val="nil"/>
          <w:right w:val="nil"/>
          <w:between w:val="nil"/>
        </w:pBdr>
        <w:ind w:left="993"/>
        <w:rPr>
          <w:b/>
          <w:color w:val="000000"/>
          <w:lang w:val="es-AR"/>
        </w:rPr>
      </w:pPr>
      <w:r w:rsidRPr="006C5D16">
        <w:rPr>
          <w:color w:val="000000"/>
          <w:lang w:val="es-AR"/>
        </w:rPr>
        <w:t>Categoría 2</w:t>
      </w:r>
      <w:r w:rsidRPr="00C2533A">
        <w:rPr>
          <w:color w:val="000000"/>
          <w:lang w:val="es-AR"/>
        </w:rPr>
        <w:t xml:space="preserve">: </w:t>
      </w:r>
      <w:r w:rsidRPr="00C2533A">
        <w:rPr>
          <w:b/>
          <w:color w:val="000000"/>
          <w:lang w:val="es-AR"/>
        </w:rPr>
        <w:t>Yeso</w:t>
      </w:r>
      <w:r w:rsidRPr="00C2533A">
        <w:rPr>
          <w:color w:val="000000"/>
          <w:lang w:val="es-AR"/>
        </w:rPr>
        <w:t xml:space="preserve">, </w:t>
      </w:r>
      <w:r w:rsidRPr="00C2533A">
        <w:rPr>
          <w:b/>
          <w:color w:val="000000"/>
          <w:lang w:val="es-AR"/>
        </w:rPr>
        <w:t>Piedra caliza</w:t>
      </w:r>
      <w:r w:rsidR="007149AA" w:rsidRPr="00731E2B">
        <w:rPr>
          <w:b/>
          <w:color w:val="000000"/>
          <w:lang w:val="es-AR"/>
        </w:rPr>
        <w:t>,</w:t>
      </w:r>
      <w:r w:rsidR="007149AA">
        <w:rPr>
          <w:b/>
          <w:color w:val="000000"/>
          <w:lang w:val="es-AR"/>
        </w:rPr>
        <w:t xml:space="preserve"> Arena, Gravilla</w:t>
      </w:r>
    </w:p>
    <w:p w14:paraId="667C683C" w14:textId="01A99D68" w:rsidR="00C2533A" w:rsidRPr="00C2533A" w:rsidRDefault="00C2533A" w:rsidP="008C0C04">
      <w:pPr>
        <w:pStyle w:val="ListParagraph"/>
        <w:widowControl w:val="0"/>
        <w:numPr>
          <w:ilvl w:val="0"/>
          <w:numId w:val="18"/>
        </w:numPr>
        <w:pBdr>
          <w:top w:val="nil"/>
          <w:left w:val="nil"/>
          <w:bottom w:val="nil"/>
          <w:right w:val="nil"/>
          <w:between w:val="nil"/>
        </w:pBdr>
        <w:ind w:left="993"/>
        <w:rPr>
          <w:b/>
          <w:color w:val="000000"/>
          <w:lang w:val="es-AR"/>
        </w:rPr>
      </w:pPr>
      <w:r>
        <w:rPr>
          <w:color w:val="000000"/>
          <w:lang w:val="es-AR"/>
        </w:rPr>
        <w:t xml:space="preserve">Categoría 3: </w:t>
      </w:r>
      <w:r w:rsidRPr="00C2533A">
        <w:rPr>
          <w:b/>
          <w:color w:val="000000"/>
          <w:lang w:val="es-AR"/>
        </w:rPr>
        <w:t>Sal</w:t>
      </w:r>
      <w:r w:rsidRPr="00C2533A">
        <w:rPr>
          <w:color w:val="000000"/>
          <w:lang w:val="es-AR"/>
        </w:rPr>
        <w:t xml:space="preserve">, </w:t>
      </w:r>
      <w:r w:rsidRPr="00C2533A">
        <w:rPr>
          <w:b/>
          <w:color w:val="000000"/>
          <w:lang w:val="es-AR"/>
        </w:rPr>
        <w:t>Granito</w:t>
      </w:r>
      <w:r w:rsidRPr="00C2533A">
        <w:rPr>
          <w:color w:val="000000"/>
          <w:lang w:val="es-AR"/>
        </w:rPr>
        <w:t xml:space="preserve">, </w:t>
      </w:r>
      <w:r w:rsidRPr="00C2533A">
        <w:rPr>
          <w:b/>
          <w:color w:val="000000"/>
          <w:lang w:val="es-AR"/>
        </w:rPr>
        <w:t>Basalto</w:t>
      </w:r>
    </w:p>
    <w:p w14:paraId="4DB7A2DB" w14:textId="531FEA70" w:rsidR="00C2533A" w:rsidRPr="00C2533A" w:rsidRDefault="00C2533A" w:rsidP="008C0C04">
      <w:pPr>
        <w:pStyle w:val="ListParagraph"/>
        <w:widowControl w:val="0"/>
        <w:numPr>
          <w:ilvl w:val="0"/>
          <w:numId w:val="18"/>
        </w:numPr>
        <w:pBdr>
          <w:top w:val="nil"/>
          <w:left w:val="nil"/>
          <w:bottom w:val="nil"/>
          <w:right w:val="nil"/>
          <w:between w:val="nil"/>
        </w:pBdr>
        <w:ind w:left="993"/>
        <w:rPr>
          <w:color w:val="000000"/>
          <w:lang w:val="es-AR"/>
        </w:rPr>
      </w:pPr>
      <w:r w:rsidRPr="006C5D16">
        <w:rPr>
          <w:color w:val="000000"/>
          <w:lang w:val="es-AR"/>
        </w:rPr>
        <w:t xml:space="preserve">Categoría </w:t>
      </w:r>
      <w:r>
        <w:rPr>
          <w:color w:val="000000"/>
          <w:lang w:val="es-AR"/>
        </w:rPr>
        <w:t>4</w:t>
      </w:r>
      <w:r w:rsidRPr="00C2533A">
        <w:rPr>
          <w:color w:val="000000"/>
          <w:lang w:val="es-AR"/>
        </w:rPr>
        <w:t xml:space="preserve">: </w:t>
      </w:r>
      <w:r w:rsidRPr="00C2533A">
        <w:rPr>
          <w:b/>
          <w:color w:val="000000"/>
          <w:lang w:val="es-AR"/>
        </w:rPr>
        <w:t>Cuarzo</w:t>
      </w:r>
      <w:r w:rsidRPr="00C2533A">
        <w:rPr>
          <w:color w:val="000000"/>
          <w:lang w:val="es-AR"/>
        </w:rPr>
        <w:t xml:space="preserve">, </w:t>
      </w:r>
      <w:r w:rsidRPr="00C2533A">
        <w:rPr>
          <w:b/>
          <w:color w:val="000000"/>
          <w:lang w:val="es-AR"/>
        </w:rPr>
        <w:t>Mármol</w:t>
      </w:r>
    </w:p>
    <w:p w14:paraId="412DD426" w14:textId="77777777" w:rsidR="003077F2" w:rsidRDefault="003077F2" w:rsidP="003077F2">
      <w:pPr>
        <w:pStyle w:val="Heading4"/>
        <w:ind w:left="1276" w:hanging="850"/>
        <w:rPr>
          <w:lang w:val="es-AR"/>
        </w:rPr>
      </w:pPr>
      <w:bookmarkStart w:id="346" w:name="_Toc195898177"/>
      <w:r w:rsidRPr="00AF0BFA">
        <w:rPr>
          <w:lang w:val="es-AR"/>
        </w:rPr>
        <w:t>Requisitos de construcción</w:t>
      </w:r>
      <w:bookmarkEnd w:id="346"/>
    </w:p>
    <w:p w14:paraId="16307BA4" w14:textId="17142E3B" w:rsidR="003077F2" w:rsidRDefault="003077F2" w:rsidP="001A7F5C">
      <w:pPr>
        <w:pStyle w:val="ListParagraph"/>
        <w:widowControl w:val="0"/>
        <w:numPr>
          <w:ilvl w:val="0"/>
          <w:numId w:val="114"/>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1</w:t>
      </w:r>
      <w:r>
        <w:rPr>
          <w:color w:val="000000"/>
          <w:lang w:val="es-AR"/>
        </w:rPr>
        <w:t xml:space="preserve"> habitante con rol </w:t>
      </w:r>
      <w:r>
        <w:rPr>
          <w:b/>
          <w:color w:val="000000"/>
          <w:lang w:val="es-AR"/>
        </w:rPr>
        <w:t xml:space="preserve">constructor/a </w:t>
      </w:r>
      <w:r>
        <w:rPr>
          <w:color w:val="000000"/>
          <w:lang w:val="es-AR"/>
        </w:rPr>
        <w:t>asignado/as al proceso de construcción.</w:t>
      </w:r>
    </w:p>
    <w:p w14:paraId="5D040124" w14:textId="414B7790" w:rsidR="003077F2" w:rsidRDefault="003077F2" w:rsidP="001A7F5C">
      <w:pPr>
        <w:pStyle w:val="ListParagraph"/>
        <w:widowControl w:val="0"/>
        <w:numPr>
          <w:ilvl w:val="0"/>
          <w:numId w:val="114"/>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Cabaña de madera</w:t>
      </w:r>
      <w:r>
        <w:rPr>
          <w:color w:val="000000"/>
          <w:lang w:val="es-AR"/>
        </w:rPr>
        <w:t>.</w:t>
      </w:r>
    </w:p>
    <w:p w14:paraId="775271FD" w14:textId="30EBEDE6" w:rsidR="003077F2" w:rsidRPr="00204142" w:rsidRDefault="003077F2" w:rsidP="001A7F5C">
      <w:pPr>
        <w:pStyle w:val="ListParagraph"/>
        <w:widowControl w:val="0"/>
        <w:numPr>
          <w:ilvl w:val="0"/>
          <w:numId w:val="114"/>
        </w:numPr>
        <w:pBdr>
          <w:top w:val="nil"/>
          <w:left w:val="nil"/>
          <w:bottom w:val="nil"/>
          <w:right w:val="nil"/>
          <w:between w:val="nil"/>
        </w:pBdr>
        <w:ind w:left="993"/>
        <w:rPr>
          <w:color w:val="000000"/>
          <w:lang w:val="es-AR"/>
        </w:rPr>
      </w:pPr>
      <w:r>
        <w:rPr>
          <w:color w:val="000000"/>
          <w:lang w:val="es-AR"/>
        </w:rPr>
        <w:t xml:space="preserve">Haber descubierto previamente: </w:t>
      </w:r>
      <w:r>
        <w:rPr>
          <w:b/>
          <w:color w:val="000000"/>
          <w:lang w:val="es-AR"/>
        </w:rPr>
        <w:t>Monte pedroso</w:t>
      </w:r>
      <w:r>
        <w:rPr>
          <w:color w:val="000000"/>
          <w:lang w:val="es-AR"/>
        </w:rPr>
        <w:t>.</w:t>
      </w:r>
    </w:p>
    <w:p w14:paraId="7DACB59D" w14:textId="77777777" w:rsidR="003077F2" w:rsidRPr="00F37A2B" w:rsidRDefault="003077F2" w:rsidP="001A7F5C">
      <w:pPr>
        <w:pStyle w:val="ListParagraph"/>
        <w:widowControl w:val="0"/>
        <w:numPr>
          <w:ilvl w:val="0"/>
          <w:numId w:val="114"/>
        </w:numPr>
        <w:pBdr>
          <w:top w:val="nil"/>
          <w:left w:val="nil"/>
          <w:bottom w:val="nil"/>
          <w:right w:val="nil"/>
          <w:between w:val="nil"/>
        </w:pBdr>
        <w:ind w:left="993"/>
        <w:jc w:val="both"/>
        <w:rPr>
          <w:color w:val="000000"/>
          <w:lang w:val="es-AR"/>
        </w:rPr>
      </w:pPr>
      <w:r w:rsidRPr="005954BC">
        <w:rPr>
          <w:color w:val="000000"/>
          <w:u w:val="single"/>
          <w:lang w:val="es-AR"/>
        </w:rPr>
        <w:t>Regla de generación</w:t>
      </w:r>
      <w:r>
        <w:rPr>
          <w:color w:val="000000"/>
          <w:lang w:val="es-AR"/>
        </w:rPr>
        <w:t>:</w:t>
      </w:r>
    </w:p>
    <w:p w14:paraId="64B71CB7" w14:textId="164F349D" w:rsidR="00F670A7" w:rsidRDefault="00F670A7" w:rsidP="007D301A">
      <w:pPr>
        <w:pStyle w:val="ListParagraph"/>
        <w:widowControl w:val="0"/>
        <w:pBdr>
          <w:top w:val="nil"/>
          <w:left w:val="nil"/>
          <w:bottom w:val="nil"/>
          <w:right w:val="nil"/>
          <w:between w:val="nil"/>
        </w:pBdr>
        <w:ind w:left="993"/>
        <w:jc w:val="both"/>
        <w:rPr>
          <w:rStyle w:val="Emphasis"/>
          <w:lang w:val="es-AR"/>
        </w:rPr>
      </w:pPr>
      <w:r w:rsidRPr="003077F2">
        <w:rPr>
          <w:rStyle w:val="Emphasis"/>
          <w:lang w:val="es-AR"/>
        </w:rPr>
        <w:t xml:space="preserve">Cobertizo + Piedra x 200 + Pico x 50 + Martillo x 20 + Pala x 20 + Clavo x 250 </w:t>
      </w:r>
      <w:r w:rsidR="003077F2" w:rsidRPr="003077F2">
        <w:rPr>
          <w:rStyle w:val="Emphasis"/>
          <w:lang w:val="es-AR"/>
        </w:rPr>
        <w:t>+</w:t>
      </w:r>
    </w:p>
    <w:p w14:paraId="77A22002" w14:textId="2F8E6B54" w:rsidR="003077F2" w:rsidRPr="003077F2" w:rsidRDefault="003077F2" w:rsidP="003077F2">
      <w:pPr>
        <w:pStyle w:val="ListParagraph"/>
        <w:widowControl w:val="0"/>
        <w:pBdr>
          <w:top w:val="nil"/>
          <w:left w:val="nil"/>
          <w:bottom w:val="nil"/>
          <w:right w:val="nil"/>
          <w:between w:val="nil"/>
        </w:pBdr>
        <w:ind w:left="993"/>
        <w:jc w:val="right"/>
        <w:rPr>
          <w:rStyle w:val="Emphasis"/>
          <w:lang w:val="es-AR"/>
        </w:rPr>
      </w:pPr>
      <w:r>
        <w:rPr>
          <w:rStyle w:val="Emphasis"/>
          <w:lang w:val="es-AR"/>
        </w:rPr>
        <w:t xml:space="preserve">Constructor/a x 1 </w:t>
      </w:r>
      <w:r w:rsidRPr="00390980">
        <w:rPr>
          <w:rStyle w:val="Emphasis"/>
        </w:rPr>
        <w:sym w:font="Symbol" w:char="F0AE"/>
      </w:r>
      <w:r w:rsidRPr="00390980">
        <w:rPr>
          <w:rStyle w:val="Emphasis"/>
          <w:lang w:val="es-AR"/>
        </w:rPr>
        <w:t xml:space="preserve"> </w:t>
      </w:r>
      <w:r>
        <w:rPr>
          <w:rStyle w:val="Emphasis"/>
          <w:color w:val="0070C0"/>
          <w:lang w:val="es-AR"/>
        </w:rPr>
        <w:t>Pedregal</w:t>
      </w:r>
      <w:r w:rsidRPr="00390980">
        <w:rPr>
          <w:rStyle w:val="Emphasis"/>
          <w:color w:val="0070C0"/>
          <w:lang w:val="es-AR"/>
        </w:rPr>
        <w:t xml:space="preserve"> x 1</w:t>
      </w:r>
    </w:p>
    <w:p w14:paraId="5B9199CB" w14:textId="77777777" w:rsidR="003077F2" w:rsidRDefault="003077F2" w:rsidP="003077F2">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Para más información acerca de producción de elementos para construcción, ver el apartado:</w:t>
      </w:r>
    </w:p>
    <w:p w14:paraId="7BC5F52E" w14:textId="77777777" w:rsidR="003077F2" w:rsidRPr="00994DE7" w:rsidRDefault="003077F2" w:rsidP="003077F2">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w:t>
      </w:r>
      <w:hyperlink w:anchor="_Recursos_y_productos" w:history="1">
        <w:r w:rsidRPr="00994DE7">
          <w:rPr>
            <w:rStyle w:val="Hyperlink"/>
            <w:b/>
            <w:color w:val="0070C0"/>
            <w:u w:val="none"/>
            <w:lang w:val="es-AR"/>
          </w:rPr>
          <w:t>11 - Recursos y productos y sus tasas de obtención</w:t>
        </w:r>
      </w:hyperlink>
      <w:r>
        <w:rPr>
          <w:color w:val="000000"/>
          <w:lang w:val="es-AR"/>
        </w:rPr>
        <w:t>”.</w:t>
      </w:r>
    </w:p>
    <w:p w14:paraId="606ADDE3" w14:textId="77777777" w:rsidR="00C31924" w:rsidRPr="00AF0BFA" w:rsidRDefault="00C31924" w:rsidP="00077000">
      <w:pPr>
        <w:pStyle w:val="Heading4"/>
        <w:ind w:left="1276" w:hanging="850"/>
        <w:rPr>
          <w:lang w:val="es-AR"/>
        </w:rPr>
      </w:pPr>
      <w:bookmarkStart w:id="347" w:name="_Toc195898178"/>
      <w:r w:rsidRPr="00AF0BFA">
        <w:rPr>
          <w:lang w:val="es-AR"/>
        </w:rPr>
        <w:t>Tiempo de construcción</w:t>
      </w:r>
      <w:bookmarkEnd w:id="347"/>
    </w:p>
    <w:p w14:paraId="7ECF2DE5" w14:textId="54A90207" w:rsidR="00C31924" w:rsidRPr="00B76C16" w:rsidRDefault="00C31924" w:rsidP="003077F2">
      <w:pPr>
        <w:pStyle w:val="ListParagraph"/>
        <w:ind w:left="567"/>
        <w:jc w:val="both"/>
        <w:rPr>
          <w:lang w:val="es-AR"/>
        </w:rPr>
      </w:pPr>
      <w:r>
        <w:rPr>
          <w:lang w:val="es-AR"/>
        </w:rPr>
        <w:t xml:space="preserve">El edificio se completará en: </w:t>
      </w:r>
      <w:r>
        <w:rPr>
          <w:b/>
          <w:lang w:val="es-AR"/>
        </w:rPr>
        <w:t>2 semana</w:t>
      </w:r>
      <w:r w:rsidRPr="00204142">
        <w:rPr>
          <w:b/>
          <w:lang w:val="es-AR"/>
        </w:rPr>
        <w:t xml:space="preserve">s </w:t>
      </w:r>
      <w:r w:rsidRPr="00AF0BFA">
        <w:rPr>
          <w:lang w:val="es-AR"/>
        </w:rPr>
        <w:t xml:space="preserve">/ </w:t>
      </w:r>
      <w:r w:rsidRPr="00AF0BFA">
        <w:rPr>
          <w:b/>
          <w:lang w:val="es-AR"/>
        </w:rPr>
        <w:t>habitantes asignados</w:t>
      </w:r>
      <w:r w:rsidR="000F3871">
        <w:rPr>
          <w:b/>
          <w:lang w:val="es-AR"/>
        </w:rPr>
        <w:t>/as</w:t>
      </w:r>
      <w:r>
        <w:rPr>
          <w:lang w:val="es-AR"/>
        </w:rPr>
        <w:t>. Cu</w:t>
      </w:r>
      <w:r w:rsidR="003077F2">
        <w:rPr>
          <w:lang w:val="es-AR"/>
        </w:rPr>
        <w:t>a</w:t>
      </w:r>
      <w:r>
        <w:rPr>
          <w:lang w:val="es-AR"/>
        </w:rPr>
        <w:t>nto</w:t>
      </w:r>
      <w:r w:rsidR="003077F2">
        <w:rPr>
          <w:lang w:val="es-AR"/>
        </w:rPr>
        <w:t>s</w:t>
      </w:r>
      <w:r>
        <w:rPr>
          <w:lang w:val="es-AR"/>
        </w:rPr>
        <w:t xml:space="preserve"> más trabajadores</w:t>
      </w:r>
      <w:r w:rsidR="003077F2">
        <w:rPr>
          <w:lang w:val="es-AR"/>
        </w:rPr>
        <w:t>/as</w:t>
      </w:r>
      <w:r>
        <w:rPr>
          <w:lang w:val="es-AR"/>
        </w:rPr>
        <w:t xml:space="preserve"> asig</w:t>
      </w:r>
      <w:r w:rsidR="003077F2">
        <w:rPr>
          <w:lang w:val="es-AR"/>
        </w:rPr>
        <w:t>-</w:t>
      </w:r>
      <w:r>
        <w:rPr>
          <w:lang w:val="es-AR"/>
        </w:rPr>
        <w:t>nados</w:t>
      </w:r>
      <w:r w:rsidR="003077F2">
        <w:rPr>
          <w:lang w:val="es-AR"/>
        </w:rPr>
        <w:t>/as</w:t>
      </w:r>
      <w:r w:rsidR="008726FF">
        <w:rPr>
          <w:lang w:val="es-AR"/>
        </w:rPr>
        <w:t>,</w:t>
      </w:r>
      <w:r>
        <w:rPr>
          <w:lang w:val="es-AR"/>
        </w:rPr>
        <w:t xml:space="preserve"> más rápida será la construcción.</w:t>
      </w:r>
    </w:p>
    <w:p w14:paraId="6D20A1A0" w14:textId="7DCA20F0" w:rsidR="00C31924" w:rsidRPr="00AF0BFA" w:rsidRDefault="00C31924" w:rsidP="00077000">
      <w:pPr>
        <w:pStyle w:val="Heading4"/>
        <w:ind w:left="1276" w:hanging="850"/>
        <w:rPr>
          <w:lang w:val="es-AR"/>
        </w:rPr>
      </w:pPr>
      <w:bookmarkStart w:id="348" w:name="_Toc195898179"/>
      <w:r w:rsidRPr="00AF0BFA">
        <w:rPr>
          <w:lang w:val="es-AR"/>
        </w:rPr>
        <w:t xml:space="preserve">Capacidad </w:t>
      </w:r>
      <w:r>
        <w:rPr>
          <w:lang w:val="es-AR"/>
        </w:rPr>
        <w:t>máxima de trabajadores/as</w:t>
      </w:r>
      <w:bookmarkEnd w:id="348"/>
    </w:p>
    <w:p w14:paraId="17E565A6" w14:textId="2994E1CD" w:rsidR="00C31924" w:rsidRPr="00936A79" w:rsidRDefault="00C31924" w:rsidP="003077F2">
      <w:pPr>
        <w:pStyle w:val="ListParagraph"/>
        <w:ind w:left="567"/>
        <w:jc w:val="both"/>
        <w:rPr>
          <w:lang w:val="es-AR"/>
        </w:rPr>
      </w:pPr>
      <w:r>
        <w:rPr>
          <w:lang w:val="es-AR"/>
        </w:rPr>
        <w:t>El edificio permite asignar hasta:</w:t>
      </w:r>
      <w:r>
        <w:rPr>
          <w:b/>
          <w:lang w:val="es-AR"/>
        </w:rPr>
        <w:t xml:space="preserve"> 5 picadores/as</w:t>
      </w:r>
      <w:r>
        <w:rPr>
          <w:lang w:val="es-AR"/>
        </w:rPr>
        <w:t>.</w:t>
      </w:r>
      <w:r w:rsidR="00B32318" w:rsidRPr="00B32318">
        <w:rPr>
          <w:lang w:val="es-AR"/>
        </w:rPr>
        <w:t xml:space="preserve"> </w:t>
      </w:r>
      <w:r w:rsidR="00B32318">
        <w:rPr>
          <w:lang w:val="es-AR"/>
        </w:rPr>
        <w:t xml:space="preserve">Puede ampliarse esta cantidad con </w:t>
      </w:r>
      <w:r w:rsidR="00B32318" w:rsidRPr="00B32318">
        <w:rPr>
          <w:b/>
          <w:lang w:val="es-AR"/>
        </w:rPr>
        <w:t>investigaciones</w:t>
      </w:r>
      <w:r w:rsidR="00B32318">
        <w:rPr>
          <w:lang w:val="es-AR"/>
        </w:rPr>
        <w:t xml:space="preserve"> en la </w:t>
      </w:r>
      <w:r w:rsidR="00B32318" w:rsidRPr="00B32318">
        <w:rPr>
          <w:b/>
          <w:lang w:val="es-AR"/>
        </w:rPr>
        <w:t>Academia</w:t>
      </w:r>
      <w:r w:rsidR="00B32318">
        <w:rPr>
          <w:lang w:val="es-AR"/>
        </w:rPr>
        <w:t>.</w:t>
      </w:r>
    </w:p>
    <w:p w14:paraId="567941C8" w14:textId="77777777" w:rsidR="00C31924" w:rsidRPr="00AF0BFA" w:rsidRDefault="00C31924" w:rsidP="00077000">
      <w:pPr>
        <w:pStyle w:val="Heading4"/>
        <w:ind w:left="1276" w:hanging="850"/>
        <w:rPr>
          <w:lang w:val="es-AR"/>
        </w:rPr>
      </w:pPr>
      <w:bookmarkStart w:id="349" w:name="_Toc195898180"/>
      <w:r w:rsidRPr="00AF0BFA">
        <w:rPr>
          <w:lang w:val="es-AR"/>
        </w:rPr>
        <w:t>Puntos obtenidos al construir</w:t>
      </w:r>
      <w:bookmarkEnd w:id="349"/>
    </w:p>
    <w:p w14:paraId="04DD8381" w14:textId="5AA92AF5" w:rsidR="00C31924" w:rsidRPr="00AF0BFA" w:rsidRDefault="00C31924" w:rsidP="003077F2">
      <w:pPr>
        <w:pStyle w:val="ListParagraph"/>
        <w:ind w:left="567"/>
        <w:jc w:val="both"/>
        <w:rPr>
          <w:lang w:val="es-AR"/>
        </w:rPr>
      </w:pPr>
      <w:r>
        <w:rPr>
          <w:lang w:val="es-AR"/>
        </w:rPr>
        <w:t xml:space="preserve">El edificio te sumará: </w:t>
      </w:r>
      <w:r>
        <w:rPr>
          <w:b/>
          <w:lang w:val="es-AR"/>
        </w:rPr>
        <w:t>5 puntos</w:t>
      </w:r>
      <w:r>
        <w:rPr>
          <w:lang w:val="es-AR"/>
        </w:rPr>
        <w:t xml:space="preserve"> al finalizar su construcción.</w:t>
      </w:r>
    </w:p>
    <w:p w14:paraId="410AAA47" w14:textId="77777777" w:rsidR="00C31924" w:rsidRPr="00AF0BFA" w:rsidRDefault="00C31924" w:rsidP="00077000">
      <w:pPr>
        <w:pStyle w:val="Heading4"/>
        <w:ind w:left="1276" w:hanging="850"/>
        <w:rPr>
          <w:lang w:val="es-AR"/>
        </w:rPr>
      </w:pPr>
      <w:bookmarkStart w:id="350" w:name="_Toc195898181"/>
      <w:r w:rsidRPr="00AF0BFA">
        <w:rPr>
          <w:lang w:val="es-AR"/>
        </w:rPr>
        <w:t>Calidad de vida</w:t>
      </w:r>
      <w:bookmarkEnd w:id="350"/>
    </w:p>
    <w:p w14:paraId="51334B65" w14:textId="199237FF" w:rsidR="00C31924" w:rsidRDefault="00C31924" w:rsidP="003077F2">
      <w:pPr>
        <w:pStyle w:val="ListParagraph"/>
        <w:ind w:left="567"/>
        <w:jc w:val="both"/>
        <w:rPr>
          <w:lang w:val="es-AR"/>
        </w:rPr>
      </w:pPr>
      <w:r>
        <w:rPr>
          <w:lang w:val="es-AR"/>
        </w:rPr>
        <w:t>El edificio no sumará calidad de vida.</w:t>
      </w:r>
    </w:p>
    <w:p w14:paraId="09F1AF23" w14:textId="77777777" w:rsidR="00EF1845" w:rsidRPr="00AF0BFA" w:rsidRDefault="00EF1845" w:rsidP="00EF1845">
      <w:pPr>
        <w:pStyle w:val="Heading4"/>
        <w:ind w:left="1276" w:hanging="850"/>
        <w:rPr>
          <w:lang w:val="es-AR"/>
        </w:rPr>
      </w:pPr>
      <w:bookmarkStart w:id="351" w:name="_Toc195898182"/>
      <w:r>
        <w:rPr>
          <w:lang w:val="es-AR"/>
        </w:rPr>
        <w:t>Experiencia ganada</w:t>
      </w:r>
      <w:bookmarkEnd w:id="351"/>
    </w:p>
    <w:p w14:paraId="17D88DE3" w14:textId="35A148AA" w:rsidR="00EF1845" w:rsidRPr="00793669"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0.1 </w:t>
      </w:r>
      <w:r>
        <w:rPr>
          <w:lang w:val="es-AR"/>
        </w:rPr>
        <w:t>de experiencia.</w:t>
      </w:r>
    </w:p>
    <w:p w14:paraId="223B6994" w14:textId="28C981BB" w:rsidR="00C12D26" w:rsidRPr="009316D0" w:rsidRDefault="00C12D26" w:rsidP="00077000">
      <w:pPr>
        <w:pStyle w:val="Heading3"/>
        <w:spacing w:before="240"/>
        <w:ind w:left="1134" w:hanging="862"/>
        <w:rPr>
          <w:lang w:val="es-AR"/>
        </w:rPr>
      </w:pPr>
      <w:bookmarkStart w:id="352" w:name="_Toc193501671"/>
      <w:bookmarkStart w:id="353" w:name="_Toc195898183"/>
      <w:r w:rsidRPr="009316D0">
        <w:rPr>
          <w:lang w:val="es-AR"/>
        </w:rPr>
        <w:lastRenderedPageBreak/>
        <w:t>E</w:t>
      </w:r>
      <w:r w:rsidR="00C31924">
        <w:rPr>
          <w:lang w:val="es-AR"/>
        </w:rPr>
        <w:t>l</w:t>
      </w:r>
      <w:r>
        <w:rPr>
          <w:lang w:val="es-AR"/>
        </w:rPr>
        <w:t xml:space="preserve"> T</w:t>
      </w:r>
      <w:r w:rsidR="00C31924">
        <w:rPr>
          <w:lang w:val="es-AR"/>
        </w:rPr>
        <w:t>errario</w:t>
      </w:r>
      <w:bookmarkEnd w:id="352"/>
      <w:bookmarkEnd w:id="353"/>
    </w:p>
    <w:p w14:paraId="5C4E2782" w14:textId="77777777" w:rsidR="00C12D26" w:rsidRPr="001D7825" w:rsidRDefault="00C12D26" w:rsidP="00FE69F9">
      <w:pPr>
        <w:widowControl w:val="0"/>
        <w:pBdr>
          <w:top w:val="nil"/>
          <w:left w:val="nil"/>
          <w:bottom w:val="nil"/>
          <w:right w:val="nil"/>
          <w:between w:val="nil"/>
        </w:pBdr>
        <w:ind w:left="426"/>
        <w:jc w:val="both"/>
        <w:rPr>
          <w:color w:val="000000"/>
          <w:lang w:val="es-AR"/>
        </w:rPr>
      </w:pPr>
      <w:r>
        <w:rPr>
          <w:color w:val="000000"/>
          <w:lang w:val="es-AR"/>
        </w:rPr>
        <w:t xml:space="preserve">También llamado </w:t>
      </w:r>
      <w:r>
        <w:rPr>
          <w:b/>
          <w:color w:val="000000"/>
          <w:lang w:val="es-AR"/>
        </w:rPr>
        <w:t>Puesto arcillero</w:t>
      </w:r>
    </w:p>
    <w:p w14:paraId="3D4E90C6" w14:textId="77777777" w:rsidR="00C12D26" w:rsidRDefault="00C12D26" w:rsidP="00FE69F9">
      <w:pPr>
        <w:widowControl w:val="0"/>
        <w:pBdr>
          <w:top w:val="nil"/>
          <w:left w:val="nil"/>
          <w:bottom w:val="nil"/>
          <w:right w:val="nil"/>
          <w:between w:val="nil"/>
        </w:pBdr>
        <w:ind w:left="426"/>
        <w:jc w:val="both"/>
        <w:rPr>
          <w:color w:val="000000"/>
          <w:lang w:val="es-AR"/>
        </w:rPr>
      </w:pPr>
      <w:r>
        <w:rPr>
          <w:color w:val="000000"/>
          <w:lang w:val="es-AR"/>
        </w:rPr>
        <w:t xml:space="preserve">Es el edificio que debe construirse en un </w:t>
      </w:r>
      <w:r w:rsidRPr="00F54908">
        <w:rPr>
          <w:b/>
          <w:color w:val="000000"/>
          <w:lang w:val="es-AR"/>
        </w:rPr>
        <w:t xml:space="preserve">monte </w:t>
      </w:r>
      <w:r>
        <w:rPr>
          <w:b/>
          <w:color w:val="000000"/>
          <w:lang w:val="es-AR"/>
        </w:rPr>
        <w:t>arcilloso</w:t>
      </w:r>
      <w:r>
        <w:rPr>
          <w:color w:val="000000"/>
          <w:lang w:val="es-AR"/>
        </w:rPr>
        <w:t>.</w:t>
      </w:r>
    </w:p>
    <w:p w14:paraId="0A14E103" w14:textId="77777777" w:rsidR="00C12D26" w:rsidRDefault="00C12D26" w:rsidP="00FE69F9">
      <w:pPr>
        <w:widowControl w:val="0"/>
        <w:pBdr>
          <w:top w:val="nil"/>
          <w:left w:val="nil"/>
          <w:bottom w:val="nil"/>
          <w:right w:val="nil"/>
          <w:between w:val="nil"/>
        </w:pBdr>
        <w:ind w:left="426"/>
        <w:jc w:val="both"/>
        <w:rPr>
          <w:color w:val="000000"/>
          <w:lang w:val="es-AR"/>
        </w:rPr>
      </w:pPr>
      <w:r>
        <w:rPr>
          <w:color w:val="000000"/>
          <w:lang w:val="es-AR"/>
        </w:rPr>
        <w:t xml:space="preserve">Aumenta la producción de recursos básicos en un </w:t>
      </w:r>
      <w:r w:rsidRPr="00B444AD">
        <w:rPr>
          <w:b/>
          <w:color w:val="000000"/>
          <w:lang w:val="es-AR"/>
        </w:rPr>
        <w:t>400%</w:t>
      </w:r>
      <w:r>
        <w:rPr>
          <w:color w:val="000000"/>
          <w:lang w:val="es-AR"/>
        </w:rPr>
        <w:t>.</w:t>
      </w:r>
    </w:p>
    <w:p w14:paraId="5E08E4D6" w14:textId="420E9671" w:rsidR="00C12D26" w:rsidRDefault="00C12D26" w:rsidP="00FE69F9">
      <w:pPr>
        <w:widowControl w:val="0"/>
        <w:pBdr>
          <w:top w:val="nil"/>
          <w:left w:val="nil"/>
          <w:bottom w:val="nil"/>
          <w:right w:val="nil"/>
          <w:between w:val="nil"/>
        </w:pBdr>
        <w:ind w:left="426"/>
        <w:jc w:val="both"/>
        <w:rPr>
          <w:color w:val="000000"/>
          <w:lang w:val="es-AR"/>
        </w:rPr>
      </w:pPr>
      <w:r>
        <w:rPr>
          <w:color w:val="000000"/>
          <w:lang w:val="es-AR"/>
        </w:rPr>
        <w:t xml:space="preserve">Permite la producción de recursos especiales. </w:t>
      </w:r>
      <w:r w:rsidRPr="00177E3B">
        <w:rPr>
          <w:b/>
          <w:color w:val="000000"/>
          <w:lang w:val="es-AR"/>
        </w:rPr>
        <w:t>Sin el edificio</w:t>
      </w:r>
      <w:r>
        <w:rPr>
          <w:color w:val="000000"/>
          <w:lang w:val="es-AR"/>
        </w:rPr>
        <w:t xml:space="preserve">, los picadores sólo pueden obtener recursos </w:t>
      </w:r>
      <w:r w:rsidRPr="00177E3B">
        <w:rPr>
          <w:b/>
          <w:color w:val="000000"/>
          <w:lang w:val="es-AR"/>
        </w:rPr>
        <w:t>categoría 1</w:t>
      </w:r>
      <w:r w:rsidR="00177E3B">
        <w:rPr>
          <w:color w:val="000000"/>
          <w:lang w:val="es-AR"/>
        </w:rPr>
        <w:t xml:space="preserve">, al </w:t>
      </w:r>
      <w:r w:rsidR="00177E3B" w:rsidRPr="00177E3B">
        <w:rPr>
          <w:b/>
          <w:color w:val="000000"/>
          <w:lang w:val="es-AR"/>
        </w:rPr>
        <w:t>20%</w:t>
      </w:r>
      <w:r w:rsidR="00177E3B">
        <w:rPr>
          <w:color w:val="000000"/>
          <w:lang w:val="es-AR"/>
        </w:rPr>
        <w:t xml:space="preserve"> de su </w:t>
      </w:r>
      <w:r w:rsidR="00177E3B" w:rsidRPr="00177E3B">
        <w:rPr>
          <w:b/>
          <w:color w:val="000000"/>
          <w:lang w:val="es-AR"/>
        </w:rPr>
        <w:t>tasa de producción</w:t>
      </w:r>
      <w:r w:rsidR="00177E3B">
        <w:rPr>
          <w:color w:val="000000"/>
          <w:lang w:val="es-AR"/>
        </w:rPr>
        <w:t>, extrayéndolos sin las herramientas suficientes.</w:t>
      </w:r>
      <w:r w:rsidR="00177E3B">
        <w:rPr>
          <w:lang w:val="es-AR"/>
        </w:rPr>
        <w:t xml:space="preserve"> </w:t>
      </w:r>
      <w:r w:rsidR="00FB23E8">
        <w:rPr>
          <w:lang w:val="es-AR"/>
        </w:rPr>
        <w:t xml:space="preserve">Con el edificio construido podrás extraer también recursos de </w:t>
      </w:r>
      <w:r w:rsidR="00FB23E8" w:rsidRPr="00177E3B">
        <w:rPr>
          <w:b/>
          <w:lang w:val="es-AR"/>
        </w:rPr>
        <w:t>categoría 2</w:t>
      </w:r>
      <w:r w:rsidR="00FB23E8">
        <w:rPr>
          <w:lang w:val="es-AR"/>
        </w:rPr>
        <w:t xml:space="preserve">, y </w:t>
      </w:r>
      <w:r w:rsidR="00FB23E8">
        <w:rPr>
          <w:color w:val="000000"/>
          <w:lang w:val="es-AR"/>
        </w:rPr>
        <w:t xml:space="preserve">al </w:t>
      </w:r>
      <w:r w:rsidR="00FB23E8">
        <w:rPr>
          <w:b/>
          <w:color w:val="000000"/>
          <w:lang w:val="es-AR"/>
        </w:rPr>
        <w:t>10</w:t>
      </w:r>
      <w:r w:rsidR="00FB23E8" w:rsidRPr="00177E3B">
        <w:rPr>
          <w:b/>
          <w:color w:val="000000"/>
          <w:lang w:val="es-AR"/>
        </w:rPr>
        <w:t>0%</w:t>
      </w:r>
      <w:r w:rsidR="00FB23E8">
        <w:rPr>
          <w:color w:val="000000"/>
          <w:lang w:val="es-AR"/>
        </w:rPr>
        <w:t xml:space="preserve"> de su </w:t>
      </w:r>
      <w:r w:rsidR="00FB23E8" w:rsidRPr="00177E3B">
        <w:rPr>
          <w:b/>
          <w:color w:val="000000"/>
          <w:lang w:val="es-AR"/>
        </w:rPr>
        <w:t>tasa de producción</w:t>
      </w:r>
      <w:r w:rsidR="00FB23E8">
        <w:rPr>
          <w:lang w:val="es-AR"/>
        </w:rPr>
        <w:t>.</w:t>
      </w:r>
    </w:p>
    <w:p w14:paraId="3618C260" w14:textId="77777777" w:rsidR="000A4AA7" w:rsidRPr="004130F5" w:rsidRDefault="000A4AA7" w:rsidP="00FE69F9">
      <w:pPr>
        <w:pStyle w:val="Heading4"/>
        <w:ind w:left="1276" w:hanging="850"/>
        <w:rPr>
          <w:lang w:val="es-AR"/>
        </w:rPr>
      </w:pPr>
      <w:bookmarkStart w:id="354" w:name="_Toc195898184"/>
      <w:r w:rsidRPr="004130F5">
        <w:rPr>
          <w:lang w:val="es-AR"/>
        </w:rPr>
        <w:t>Tipos y categorías de recursos extraíbles</w:t>
      </w:r>
      <w:bookmarkEnd w:id="354"/>
    </w:p>
    <w:p w14:paraId="086C0C2D" w14:textId="537D9AD4" w:rsidR="000A4AA7" w:rsidRPr="000A4AA7" w:rsidRDefault="00612471" w:rsidP="00E974A9">
      <w:pPr>
        <w:pStyle w:val="ListParagraph"/>
        <w:widowControl w:val="0"/>
        <w:numPr>
          <w:ilvl w:val="0"/>
          <w:numId w:val="55"/>
        </w:numPr>
        <w:pBdr>
          <w:top w:val="nil"/>
          <w:left w:val="nil"/>
          <w:bottom w:val="nil"/>
          <w:right w:val="nil"/>
          <w:between w:val="nil"/>
        </w:pBdr>
        <w:ind w:left="993"/>
        <w:rPr>
          <w:color w:val="000000"/>
          <w:lang w:val="es-AR"/>
        </w:rPr>
      </w:pPr>
      <w:r>
        <w:rPr>
          <w:color w:val="000000"/>
          <w:lang w:val="es-AR"/>
        </w:rPr>
        <w:t xml:space="preserve">Categoría 1: </w:t>
      </w:r>
      <w:r>
        <w:rPr>
          <w:b/>
          <w:color w:val="000000"/>
          <w:lang w:val="es-AR"/>
        </w:rPr>
        <w:t>Arena</w:t>
      </w:r>
      <w:r w:rsidR="00707AF3">
        <w:rPr>
          <w:color w:val="000000"/>
          <w:lang w:val="es-AR"/>
        </w:rPr>
        <w:t xml:space="preserve"> y </w:t>
      </w:r>
      <w:r w:rsidR="000A4AA7" w:rsidRPr="000A4AA7">
        <w:rPr>
          <w:b/>
          <w:color w:val="000000"/>
          <w:lang w:val="es-AR"/>
        </w:rPr>
        <w:t>Arcilla</w:t>
      </w:r>
      <w:r w:rsidR="000A4AA7" w:rsidRPr="000A4AA7">
        <w:rPr>
          <w:color w:val="000000"/>
          <w:lang w:val="es-AR"/>
        </w:rPr>
        <w:t>.</w:t>
      </w:r>
    </w:p>
    <w:p w14:paraId="341BCF2C" w14:textId="77777777" w:rsidR="000A4AA7" w:rsidRPr="000A4AA7" w:rsidRDefault="000A4AA7" w:rsidP="00E974A9">
      <w:pPr>
        <w:pStyle w:val="ListParagraph"/>
        <w:widowControl w:val="0"/>
        <w:numPr>
          <w:ilvl w:val="0"/>
          <w:numId w:val="55"/>
        </w:numPr>
        <w:pBdr>
          <w:top w:val="nil"/>
          <w:left w:val="nil"/>
          <w:bottom w:val="nil"/>
          <w:right w:val="nil"/>
          <w:between w:val="nil"/>
        </w:pBdr>
        <w:ind w:left="993"/>
        <w:rPr>
          <w:color w:val="000000"/>
          <w:lang w:val="es-AR"/>
        </w:rPr>
      </w:pPr>
      <w:r w:rsidRPr="006C5D16">
        <w:rPr>
          <w:color w:val="000000"/>
          <w:lang w:val="es-AR"/>
        </w:rPr>
        <w:t xml:space="preserve">Categoría </w:t>
      </w:r>
      <w:r>
        <w:rPr>
          <w:color w:val="000000"/>
          <w:lang w:val="es-AR"/>
        </w:rPr>
        <w:t>2</w:t>
      </w:r>
      <w:r w:rsidRPr="000A4AA7">
        <w:rPr>
          <w:color w:val="000000"/>
          <w:lang w:val="es-AR"/>
        </w:rPr>
        <w:t xml:space="preserve">: </w:t>
      </w:r>
      <w:r w:rsidRPr="000A4AA7">
        <w:rPr>
          <w:b/>
          <w:color w:val="000000"/>
          <w:lang w:val="es-AR"/>
        </w:rPr>
        <w:t>Tierra fértil</w:t>
      </w:r>
      <w:r w:rsidRPr="000A4AA7">
        <w:rPr>
          <w:color w:val="000000"/>
          <w:lang w:val="es-AR"/>
        </w:rPr>
        <w:t>.</w:t>
      </w:r>
    </w:p>
    <w:p w14:paraId="580946A2" w14:textId="77777777" w:rsidR="00BC4062" w:rsidRDefault="00BC4062" w:rsidP="00BC4062">
      <w:pPr>
        <w:pStyle w:val="Heading4"/>
        <w:ind w:left="1276" w:hanging="850"/>
        <w:rPr>
          <w:lang w:val="es-AR"/>
        </w:rPr>
      </w:pPr>
      <w:bookmarkStart w:id="355" w:name="_Toc195898185"/>
      <w:r w:rsidRPr="00AF0BFA">
        <w:rPr>
          <w:lang w:val="es-AR"/>
        </w:rPr>
        <w:t>Requisitos de construcción</w:t>
      </w:r>
      <w:bookmarkEnd w:id="355"/>
    </w:p>
    <w:p w14:paraId="76E7925C" w14:textId="77777777" w:rsidR="00BC4062" w:rsidRDefault="00BC4062" w:rsidP="001A7F5C">
      <w:pPr>
        <w:pStyle w:val="ListParagraph"/>
        <w:widowControl w:val="0"/>
        <w:numPr>
          <w:ilvl w:val="0"/>
          <w:numId w:val="115"/>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1</w:t>
      </w:r>
      <w:r>
        <w:rPr>
          <w:color w:val="000000"/>
          <w:lang w:val="es-AR"/>
        </w:rPr>
        <w:t xml:space="preserve"> habitante con rol </w:t>
      </w:r>
      <w:r>
        <w:rPr>
          <w:b/>
          <w:color w:val="000000"/>
          <w:lang w:val="es-AR"/>
        </w:rPr>
        <w:t xml:space="preserve">constructor/a </w:t>
      </w:r>
      <w:r>
        <w:rPr>
          <w:color w:val="000000"/>
          <w:lang w:val="es-AR"/>
        </w:rPr>
        <w:t>asignado/as al proceso de construcción.</w:t>
      </w:r>
    </w:p>
    <w:p w14:paraId="2CE6C7A3" w14:textId="77777777" w:rsidR="00BC4062" w:rsidRDefault="00BC4062" w:rsidP="001A7F5C">
      <w:pPr>
        <w:pStyle w:val="ListParagraph"/>
        <w:widowControl w:val="0"/>
        <w:numPr>
          <w:ilvl w:val="0"/>
          <w:numId w:val="115"/>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Cabaña de madera</w:t>
      </w:r>
      <w:r>
        <w:rPr>
          <w:color w:val="000000"/>
          <w:lang w:val="es-AR"/>
        </w:rPr>
        <w:t>.</w:t>
      </w:r>
    </w:p>
    <w:p w14:paraId="2C858791" w14:textId="7164E951" w:rsidR="00BC4062" w:rsidRPr="00204142" w:rsidRDefault="00BC4062" w:rsidP="001A7F5C">
      <w:pPr>
        <w:pStyle w:val="ListParagraph"/>
        <w:widowControl w:val="0"/>
        <w:numPr>
          <w:ilvl w:val="0"/>
          <w:numId w:val="115"/>
        </w:numPr>
        <w:pBdr>
          <w:top w:val="nil"/>
          <w:left w:val="nil"/>
          <w:bottom w:val="nil"/>
          <w:right w:val="nil"/>
          <w:between w:val="nil"/>
        </w:pBdr>
        <w:ind w:left="993"/>
        <w:rPr>
          <w:color w:val="000000"/>
          <w:lang w:val="es-AR"/>
        </w:rPr>
      </w:pPr>
      <w:r>
        <w:rPr>
          <w:color w:val="000000"/>
          <w:lang w:val="es-AR"/>
        </w:rPr>
        <w:t xml:space="preserve">Haber descubierto previamente: </w:t>
      </w:r>
      <w:r>
        <w:rPr>
          <w:b/>
          <w:color w:val="000000"/>
          <w:lang w:val="es-AR"/>
        </w:rPr>
        <w:t>Monte arcilloso</w:t>
      </w:r>
      <w:r>
        <w:rPr>
          <w:color w:val="000000"/>
          <w:lang w:val="es-AR"/>
        </w:rPr>
        <w:t>.</w:t>
      </w:r>
    </w:p>
    <w:p w14:paraId="19AE86DE" w14:textId="77777777" w:rsidR="00BC4062" w:rsidRPr="00F37A2B" w:rsidRDefault="00BC4062" w:rsidP="001A7F5C">
      <w:pPr>
        <w:pStyle w:val="ListParagraph"/>
        <w:widowControl w:val="0"/>
        <w:numPr>
          <w:ilvl w:val="0"/>
          <w:numId w:val="115"/>
        </w:numPr>
        <w:pBdr>
          <w:top w:val="nil"/>
          <w:left w:val="nil"/>
          <w:bottom w:val="nil"/>
          <w:right w:val="nil"/>
          <w:between w:val="nil"/>
        </w:pBdr>
        <w:ind w:left="993"/>
        <w:jc w:val="both"/>
        <w:rPr>
          <w:color w:val="000000"/>
          <w:lang w:val="es-AR"/>
        </w:rPr>
      </w:pPr>
      <w:r w:rsidRPr="005954BC">
        <w:rPr>
          <w:color w:val="000000"/>
          <w:u w:val="single"/>
          <w:lang w:val="es-AR"/>
        </w:rPr>
        <w:t>Regla de generación</w:t>
      </w:r>
      <w:r>
        <w:rPr>
          <w:color w:val="000000"/>
          <w:lang w:val="es-AR"/>
        </w:rPr>
        <w:t>:</w:t>
      </w:r>
    </w:p>
    <w:p w14:paraId="14F0A873" w14:textId="77777777" w:rsidR="00BC4062" w:rsidRPr="00E443CC" w:rsidRDefault="00C31924" w:rsidP="00FE69F9">
      <w:pPr>
        <w:pStyle w:val="ListParagraph"/>
        <w:widowControl w:val="0"/>
        <w:pBdr>
          <w:top w:val="nil"/>
          <w:left w:val="nil"/>
          <w:bottom w:val="nil"/>
          <w:right w:val="nil"/>
          <w:between w:val="nil"/>
        </w:pBdr>
        <w:ind w:left="993"/>
        <w:jc w:val="both"/>
        <w:rPr>
          <w:rStyle w:val="Emphasis"/>
          <w:lang w:val="es-AR"/>
        </w:rPr>
      </w:pPr>
      <w:r w:rsidRPr="00E443CC">
        <w:rPr>
          <w:rStyle w:val="Emphasis"/>
          <w:lang w:val="es-AR"/>
        </w:rPr>
        <w:t>Cobertizo + Piedra x 200 + Pico x 20 + Martillo x 20 + Pala x 50 + Clavo x 250</w:t>
      </w:r>
    </w:p>
    <w:p w14:paraId="58135CA3" w14:textId="153824E3" w:rsidR="00C31924" w:rsidRPr="008726FF" w:rsidRDefault="00BC4062" w:rsidP="00BC4062">
      <w:pPr>
        <w:pStyle w:val="ListParagraph"/>
        <w:widowControl w:val="0"/>
        <w:pBdr>
          <w:top w:val="nil"/>
          <w:left w:val="nil"/>
          <w:bottom w:val="nil"/>
          <w:right w:val="nil"/>
          <w:between w:val="nil"/>
        </w:pBdr>
        <w:ind w:left="993"/>
        <w:jc w:val="right"/>
        <w:rPr>
          <w:rStyle w:val="Emphasis"/>
          <w:lang w:val="es-AR"/>
        </w:rPr>
      </w:pPr>
      <w:r w:rsidRPr="008726FF">
        <w:rPr>
          <w:rStyle w:val="Emphasis"/>
          <w:lang w:val="es-AR"/>
        </w:rPr>
        <w:t xml:space="preserve">+ Constructor/a x 1 </w:t>
      </w:r>
      <w:r w:rsidRPr="00390980">
        <w:rPr>
          <w:rStyle w:val="Emphasis"/>
        </w:rPr>
        <w:sym w:font="Symbol" w:char="F0AE"/>
      </w:r>
      <w:r w:rsidRPr="00390980">
        <w:rPr>
          <w:rStyle w:val="Emphasis"/>
          <w:lang w:val="es-AR"/>
        </w:rPr>
        <w:t xml:space="preserve"> </w:t>
      </w:r>
      <w:r>
        <w:rPr>
          <w:rStyle w:val="Emphasis"/>
          <w:color w:val="0070C0"/>
          <w:lang w:val="es-AR"/>
        </w:rPr>
        <w:t>Terrario</w:t>
      </w:r>
      <w:r w:rsidRPr="00390980">
        <w:rPr>
          <w:rStyle w:val="Emphasis"/>
          <w:color w:val="0070C0"/>
          <w:lang w:val="es-AR"/>
        </w:rPr>
        <w:t xml:space="preserve"> x 1</w:t>
      </w:r>
    </w:p>
    <w:p w14:paraId="2578155E" w14:textId="77777777" w:rsidR="008E045A" w:rsidRDefault="008E045A" w:rsidP="008E045A">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Para más información acerca de producción de elementos para construcción, ver el apartado:</w:t>
      </w:r>
    </w:p>
    <w:p w14:paraId="0AD86DA0" w14:textId="77777777" w:rsidR="008E045A" w:rsidRPr="00994DE7" w:rsidRDefault="008E045A" w:rsidP="008E045A">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w:t>
      </w:r>
      <w:hyperlink w:anchor="_Recursos_y_productos" w:history="1">
        <w:r w:rsidRPr="00994DE7">
          <w:rPr>
            <w:rStyle w:val="Hyperlink"/>
            <w:b/>
            <w:color w:val="0070C0"/>
            <w:u w:val="none"/>
            <w:lang w:val="es-AR"/>
          </w:rPr>
          <w:t>11 - Recursos y productos y sus tasas de obtención</w:t>
        </w:r>
      </w:hyperlink>
      <w:r>
        <w:rPr>
          <w:color w:val="000000"/>
          <w:lang w:val="es-AR"/>
        </w:rPr>
        <w:t>”.</w:t>
      </w:r>
    </w:p>
    <w:p w14:paraId="5D767A43" w14:textId="77777777" w:rsidR="00C31924" w:rsidRPr="00AF0BFA" w:rsidRDefault="00C31924" w:rsidP="00FE69F9">
      <w:pPr>
        <w:pStyle w:val="Heading4"/>
        <w:ind w:left="1276" w:hanging="850"/>
        <w:rPr>
          <w:lang w:val="es-AR"/>
        </w:rPr>
      </w:pPr>
      <w:bookmarkStart w:id="356" w:name="_Toc195898186"/>
      <w:r w:rsidRPr="00AF0BFA">
        <w:rPr>
          <w:lang w:val="es-AR"/>
        </w:rPr>
        <w:t>Tiempo de construcción</w:t>
      </w:r>
      <w:bookmarkEnd w:id="356"/>
    </w:p>
    <w:p w14:paraId="253D380E" w14:textId="16939692" w:rsidR="00C31924" w:rsidRPr="00B76C16" w:rsidRDefault="00C31924" w:rsidP="008726FF">
      <w:pPr>
        <w:pStyle w:val="ListParagraph"/>
        <w:ind w:left="567"/>
        <w:jc w:val="both"/>
        <w:rPr>
          <w:lang w:val="es-AR"/>
        </w:rPr>
      </w:pPr>
      <w:r>
        <w:rPr>
          <w:lang w:val="es-AR"/>
        </w:rPr>
        <w:t xml:space="preserve">El edificio se completará en: </w:t>
      </w:r>
      <w:r>
        <w:rPr>
          <w:b/>
          <w:lang w:val="es-AR"/>
        </w:rPr>
        <w:t>2 semana</w:t>
      </w:r>
      <w:r w:rsidRPr="00204142">
        <w:rPr>
          <w:b/>
          <w:lang w:val="es-AR"/>
        </w:rPr>
        <w:t xml:space="preserve">s </w:t>
      </w:r>
      <w:r w:rsidRPr="00AF0BFA">
        <w:rPr>
          <w:lang w:val="es-AR"/>
        </w:rPr>
        <w:t xml:space="preserve">/ </w:t>
      </w:r>
      <w:r w:rsidRPr="00AF0BFA">
        <w:rPr>
          <w:b/>
          <w:lang w:val="es-AR"/>
        </w:rPr>
        <w:t>habitantes asignados</w:t>
      </w:r>
      <w:r w:rsidR="00372306">
        <w:rPr>
          <w:b/>
          <w:lang w:val="es-AR"/>
        </w:rPr>
        <w:t>/as</w:t>
      </w:r>
      <w:r w:rsidR="008726FF">
        <w:rPr>
          <w:lang w:val="es-AR"/>
        </w:rPr>
        <w:t>. Cua</w:t>
      </w:r>
      <w:r>
        <w:rPr>
          <w:lang w:val="es-AR"/>
        </w:rPr>
        <w:t>nto</w:t>
      </w:r>
      <w:r w:rsidR="008726FF">
        <w:rPr>
          <w:lang w:val="es-AR"/>
        </w:rPr>
        <w:t>s</w:t>
      </w:r>
      <w:r>
        <w:rPr>
          <w:lang w:val="es-AR"/>
        </w:rPr>
        <w:t xml:space="preserve"> más trabajadores</w:t>
      </w:r>
      <w:r w:rsidR="008726FF">
        <w:rPr>
          <w:lang w:val="es-AR"/>
        </w:rPr>
        <w:t>/as</w:t>
      </w:r>
      <w:r>
        <w:rPr>
          <w:lang w:val="es-AR"/>
        </w:rPr>
        <w:t xml:space="preserve"> asig</w:t>
      </w:r>
      <w:r w:rsidR="008726FF">
        <w:rPr>
          <w:lang w:val="es-AR"/>
        </w:rPr>
        <w:t>-</w:t>
      </w:r>
      <w:r>
        <w:rPr>
          <w:lang w:val="es-AR"/>
        </w:rPr>
        <w:t>nados</w:t>
      </w:r>
      <w:r w:rsidR="008726FF">
        <w:rPr>
          <w:lang w:val="es-AR"/>
        </w:rPr>
        <w:t>/as,</w:t>
      </w:r>
      <w:r>
        <w:rPr>
          <w:lang w:val="es-AR"/>
        </w:rPr>
        <w:t xml:space="preserve"> más rápida será la construcción.</w:t>
      </w:r>
    </w:p>
    <w:p w14:paraId="389C3127" w14:textId="0D8E7069" w:rsidR="00C31924" w:rsidRPr="00AF0BFA" w:rsidRDefault="00C31924" w:rsidP="00FE69F9">
      <w:pPr>
        <w:pStyle w:val="Heading4"/>
        <w:ind w:left="1276" w:hanging="850"/>
        <w:rPr>
          <w:lang w:val="es-AR"/>
        </w:rPr>
      </w:pPr>
      <w:bookmarkStart w:id="357" w:name="_Toc195898187"/>
      <w:r w:rsidRPr="00AF0BFA">
        <w:rPr>
          <w:lang w:val="es-AR"/>
        </w:rPr>
        <w:t xml:space="preserve">Capacidad </w:t>
      </w:r>
      <w:r>
        <w:rPr>
          <w:lang w:val="es-AR"/>
        </w:rPr>
        <w:t>máxima de trabajadores/as</w:t>
      </w:r>
      <w:bookmarkEnd w:id="357"/>
    </w:p>
    <w:p w14:paraId="5B166442" w14:textId="279FF552" w:rsidR="00C31924" w:rsidRPr="00936A79" w:rsidRDefault="00C31924" w:rsidP="008726FF">
      <w:pPr>
        <w:pStyle w:val="ListParagraph"/>
        <w:ind w:left="567"/>
        <w:rPr>
          <w:lang w:val="es-AR"/>
        </w:rPr>
      </w:pPr>
      <w:r>
        <w:rPr>
          <w:lang w:val="es-AR"/>
        </w:rPr>
        <w:t>El edificio permite asignar hasta:</w:t>
      </w:r>
      <w:r>
        <w:rPr>
          <w:b/>
          <w:lang w:val="es-AR"/>
        </w:rPr>
        <w:t xml:space="preserve"> 5 picadores/as</w:t>
      </w:r>
      <w:r>
        <w:rPr>
          <w:lang w:val="es-AR"/>
        </w:rPr>
        <w:t>.</w:t>
      </w:r>
      <w:r w:rsidR="00B32318" w:rsidRPr="00B32318">
        <w:rPr>
          <w:lang w:val="es-AR"/>
        </w:rPr>
        <w:t xml:space="preserve"> </w:t>
      </w:r>
      <w:r w:rsidR="00B32318">
        <w:rPr>
          <w:lang w:val="es-AR"/>
        </w:rPr>
        <w:t xml:space="preserve">Puede ampliarse esta cantidad con </w:t>
      </w:r>
      <w:r w:rsidR="00B32318" w:rsidRPr="00B32318">
        <w:rPr>
          <w:b/>
          <w:lang w:val="es-AR"/>
        </w:rPr>
        <w:t>investigaciones</w:t>
      </w:r>
      <w:r w:rsidR="00B32318">
        <w:rPr>
          <w:lang w:val="es-AR"/>
        </w:rPr>
        <w:t xml:space="preserve"> en la </w:t>
      </w:r>
      <w:r w:rsidR="00B32318" w:rsidRPr="00B32318">
        <w:rPr>
          <w:b/>
          <w:lang w:val="es-AR"/>
        </w:rPr>
        <w:t>Academia</w:t>
      </w:r>
      <w:r w:rsidR="00B32318">
        <w:rPr>
          <w:lang w:val="es-AR"/>
        </w:rPr>
        <w:t>.</w:t>
      </w:r>
    </w:p>
    <w:p w14:paraId="05110F92" w14:textId="77777777" w:rsidR="00C31924" w:rsidRPr="00AF0BFA" w:rsidRDefault="00C31924" w:rsidP="00FE69F9">
      <w:pPr>
        <w:pStyle w:val="Heading4"/>
        <w:ind w:left="1276" w:hanging="850"/>
        <w:rPr>
          <w:lang w:val="es-AR"/>
        </w:rPr>
      </w:pPr>
      <w:bookmarkStart w:id="358" w:name="_Toc195898188"/>
      <w:r w:rsidRPr="00AF0BFA">
        <w:rPr>
          <w:lang w:val="es-AR"/>
        </w:rPr>
        <w:t>Puntos obtenidos al construir</w:t>
      </w:r>
      <w:bookmarkEnd w:id="358"/>
    </w:p>
    <w:p w14:paraId="7A8F1479" w14:textId="77777777" w:rsidR="00C31924" w:rsidRPr="00AF0BFA" w:rsidRDefault="00C31924" w:rsidP="008726FF">
      <w:pPr>
        <w:pStyle w:val="ListParagraph"/>
        <w:ind w:left="567"/>
        <w:rPr>
          <w:lang w:val="es-AR"/>
        </w:rPr>
      </w:pPr>
      <w:r>
        <w:rPr>
          <w:lang w:val="es-AR"/>
        </w:rPr>
        <w:t xml:space="preserve">El edificio te sumará: </w:t>
      </w:r>
      <w:r>
        <w:rPr>
          <w:b/>
          <w:lang w:val="es-AR"/>
        </w:rPr>
        <w:t>5 puntos</w:t>
      </w:r>
      <w:r>
        <w:rPr>
          <w:lang w:val="es-AR"/>
        </w:rPr>
        <w:t xml:space="preserve"> al finalizar su construcción.</w:t>
      </w:r>
    </w:p>
    <w:p w14:paraId="5E116E40" w14:textId="77777777" w:rsidR="00C31924" w:rsidRPr="00AF0BFA" w:rsidRDefault="00C31924" w:rsidP="00FE69F9">
      <w:pPr>
        <w:pStyle w:val="Heading4"/>
        <w:ind w:left="1276" w:hanging="850"/>
        <w:rPr>
          <w:lang w:val="es-AR"/>
        </w:rPr>
      </w:pPr>
      <w:bookmarkStart w:id="359" w:name="_Toc195898189"/>
      <w:r w:rsidRPr="00AF0BFA">
        <w:rPr>
          <w:lang w:val="es-AR"/>
        </w:rPr>
        <w:t>Calidad de vida</w:t>
      </w:r>
      <w:bookmarkEnd w:id="359"/>
    </w:p>
    <w:p w14:paraId="5DBF76AC" w14:textId="77777777" w:rsidR="00C31924" w:rsidRDefault="00C31924" w:rsidP="008726FF">
      <w:pPr>
        <w:pStyle w:val="ListParagraph"/>
        <w:ind w:left="567"/>
        <w:rPr>
          <w:lang w:val="es-AR"/>
        </w:rPr>
      </w:pPr>
      <w:r>
        <w:rPr>
          <w:lang w:val="es-AR"/>
        </w:rPr>
        <w:t>El edificio no sumará calidad de vida.</w:t>
      </w:r>
    </w:p>
    <w:p w14:paraId="60D605AC" w14:textId="77777777" w:rsidR="00EF1845" w:rsidRPr="00AF0BFA" w:rsidRDefault="00EF1845" w:rsidP="00EF1845">
      <w:pPr>
        <w:pStyle w:val="Heading4"/>
        <w:ind w:left="1276" w:hanging="850"/>
        <w:rPr>
          <w:lang w:val="es-AR"/>
        </w:rPr>
      </w:pPr>
      <w:bookmarkStart w:id="360" w:name="_Toc195898190"/>
      <w:r>
        <w:rPr>
          <w:lang w:val="es-AR"/>
        </w:rPr>
        <w:t>Experiencia ganada</w:t>
      </w:r>
      <w:bookmarkEnd w:id="360"/>
    </w:p>
    <w:p w14:paraId="0DA47A05" w14:textId="1770C95D" w:rsidR="00EF1845" w:rsidRPr="00793669"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0.1 </w:t>
      </w:r>
      <w:r>
        <w:rPr>
          <w:lang w:val="es-AR"/>
        </w:rPr>
        <w:t>de experiencia.</w:t>
      </w:r>
    </w:p>
    <w:p w14:paraId="70A9C026" w14:textId="4F815FD6" w:rsidR="00C12D26" w:rsidRPr="009316D0" w:rsidRDefault="00C12D26" w:rsidP="00FE69F9">
      <w:pPr>
        <w:pStyle w:val="Heading3"/>
        <w:spacing w:before="240"/>
        <w:ind w:left="1134" w:hanging="862"/>
        <w:rPr>
          <w:lang w:val="es-AR"/>
        </w:rPr>
      </w:pPr>
      <w:bookmarkStart w:id="361" w:name="_Toc193501672"/>
      <w:bookmarkStart w:id="362" w:name="_Toc195898191"/>
      <w:r>
        <w:rPr>
          <w:lang w:val="es-AR"/>
        </w:rPr>
        <w:lastRenderedPageBreak/>
        <w:t>E</w:t>
      </w:r>
      <w:r w:rsidR="00C31924">
        <w:rPr>
          <w:lang w:val="es-AR"/>
        </w:rPr>
        <w:t>l</w:t>
      </w:r>
      <w:r>
        <w:rPr>
          <w:lang w:val="es-AR"/>
        </w:rPr>
        <w:t xml:space="preserve"> P</w:t>
      </w:r>
      <w:r w:rsidR="00C31924">
        <w:rPr>
          <w:lang w:val="es-AR"/>
        </w:rPr>
        <w:t>uesto</w:t>
      </w:r>
      <w:r>
        <w:rPr>
          <w:lang w:val="es-AR"/>
        </w:rPr>
        <w:t xml:space="preserve"> </w:t>
      </w:r>
      <w:r w:rsidR="00C31924">
        <w:rPr>
          <w:lang w:val="es-AR"/>
        </w:rPr>
        <w:t xml:space="preserve">de </w:t>
      </w:r>
      <w:r>
        <w:rPr>
          <w:lang w:val="es-AR"/>
        </w:rPr>
        <w:t>L</w:t>
      </w:r>
      <w:r w:rsidR="00C31924">
        <w:rPr>
          <w:lang w:val="es-AR"/>
        </w:rPr>
        <w:t>eñador</w:t>
      </w:r>
      <w:bookmarkEnd w:id="361"/>
      <w:bookmarkEnd w:id="362"/>
    </w:p>
    <w:p w14:paraId="001BEE91" w14:textId="6E167544" w:rsidR="004130F5" w:rsidRPr="004130F5" w:rsidRDefault="00C12D26" w:rsidP="004130F5">
      <w:pPr>
        <w:widowControl w:val="0"/>
        <w:pBdr>
          <w:top w:val="nil"/>
          <w:left w:val="nil"/>
          <w:bottom w:val="nil"/>
          <w:right w:val="nil"/>
          <w:between w:val="nil"/>
        </w:pBdr>
        <w:ind w:left="426"/>
        <w:jc w:val="both"/>
        <w:rPr>
          <w:lang w:val="es-AR"/>
        </w:rPr>
      </w:pPr>
      <w:r>
        <w:rPr>
          <w:color w:val="000000"/>
          <w:lang w:val="es-AR"/>
        </w:rPr>
        <w:t xml:space="preserve">Es el edificio que debe construirse en un </w:t>
      </w:r>
      <w:r w:rsidRPr="00F54908">
        <w:rPr>
          <w:b/>
          <w:color w:val="000000"/>
          <w:lang w:val="es-AR"/>
        </w:rPr>
        <w:t xml:space="preserve">monte </w:t>
      </w:r>
      <w:r>
        <w:rPr>
          <w:b/>
          <w:color w:val="000000"/>
          <w:lang w:val="es-AR"/>
        </w:rPr>
        <w:t>boscoso</w:t>
      </w:r>
      <w:r>
        <w:rPr>
          <w:color w:val="000000"/>
          <w:lang w:val="es-AR"/>
        </w:rPr>
        <w:t>.</w:t>
      </w:r>
      <w:r w:rsidR="007C4306">
        <w:rPr>
          <w:color w:val="000000"/>
          <w:lang w:val="es-AR"/>
        </w:rPr>
        <w:t xml:space="preserve"> </w:t>
      </w:r>
      <w:r>
        <w:rPr>
          <w:color w:val="000000"/>
          <w:lang w:val="es-AR"/>
        </w:rPr>
        <w:t xml:space="preserve">Aumenta la producción de recursos básicos en un </w:t>
      </w:r>
      <w:r w:rsidRPr="00B444AD">
        <w:rPr>
          <w:b/>
          <w:color w:val="000000"/>
          <w:lang w:val="es-AR"/>
        </w:rPr>
        <w:t>400%</w:t>
      </w:r>
      <w:r>
        <w:rPr>
          <w:color w:val="000000"/>
          <w:lang w:val="es-AR"/>
        </w:rPr>
        <w:t>.</w:t>
      </w:r>
      <w:r w:rsidR="007C4306">
        <w:rPr>
          <w:color w:val="000000"/>
          <w:lang w:val="es-AR"/>
        </w:rPr>
        <w:t xml:space="preserve"> </w:t>
      </w:r>
      <w:r>
        <w:rPr>
          <w:color w:val="000000"/>
          <w:lang w:val="es-AR"/>
        </w:rPr>
        <w:t xml:space="preserve">Permite la producción de recursos </w:t>
      </w:r>
      <w:r w:rsidR="00D41556">
        <w:rPr>
          <w:color w:val="000000"/>
          <w:lang w:val="es-AR"/>
        </w:rPr>
        <w:t xml:space="preserve">especiales </w:t>
      </w:r>
      <w:r w:rsidR="00176F4B">
        <w:rPr>
          <w:color w:val="000000"/>
          <w:lang w:val="es-AR"/>
        </w:rPr>
        <w:t xml:space="preserve">de </w:t>
      </w:r>
      <w:r w:rsidR="00D41556">
        <w:rPr>
          <w:color w:val="000000"/>
          <w:lang w:val="es-AR"/>
        </w:rPr>
        <w:t>árboles</w:t>
      </w:r>
      <w:r>
        <w:rPr>
          <w:color w:val="000000"/>
          <w:lang w:val="es-AR"/>
        </w:rPr>
        <w:t xml:space="preserve">. </w:t>
      </w:r>
      <w:r w:rsidRPr="00177E3B">
        <w:rPr>
          <w:b/>
          <w:color w:val="000000"/>
          <w:lang w:val="es-AR"/>
        </w:rPr>
        <w:t>Sin el edificio</w:t>
      </w:r>
      <w:r>
        <w:rPr>
          <w:color w:val="000000"/>
          <w:lang w:val="es-AR"/>
        </w:rPr>
        <w:t xml:space="preserve">, los leñadores sólo pueden obtener recursos </w:t>
      </w:r>
      <w:r w:rsidRPr="00177E3B">
        <w:rPr>
          <w:b/>
          <w:color w:val="000000"/>
          <w:lang w:val="es-AR"/>
        </w:rPr>
        <w:t>categoría 1</w:t>
      </w:r>
      <w:r w:rsidR="00177E3B">
        <w:rPr>
          <w:color w:val="000000"/>
          <w:lang w:val="es-AR"/>
        </w:rPr>
        <w:t xml:space="preserve">, al </w:t>
      </w:r>
      <w:r w:rsidR="00177E3B" w:rsidRPr="00177E3B">
        <w:rPr>
          <w:b/>
          <w:color w:val="000000"/>
          <w:lang w:val="es-AR"/>
        </w:rPr>
        <w:t>20%</w:t>
      </w:r>
      <w:r w:rsidR="00177E3B">
        <w:rPr>
          <w:color w:val="000000"/>
          <w:lang w:val="es-AR"/>
        </w:rPr>
        <w:t xml:space="preserve"> de su </w:t>
      </w:r>
      <w:r w:rsidR="00177E3B" w:rsidRPr="00177E3B">
        <w:rPr>
          <w:b/>
          <w:color w:val="000000"/>
          <w:lang w:val="es-AR"/>
        </w:rPr>
        <w:t>tasa de producción</w:t>
      </w:r>
      <w:r w:rsidR="00177E3B">
        <w:rPr>
          <w:color w:val="000000"/>
          <w:lang w:val="es-AR"/>
        </w:rPr>
        <w:t>, extrayéndolos sin las herramientas suficientes.</w:t>
      </w:r>
      <w:r w:rsidR="00177E3B">
        <w:rPr>
          <w:lang w:val="es-AR"/>
        </w:rPr>
        <w:t xml:space="preserve"> </w:t>
      </w:r>
      <w:r w:rsidR="008A187E">
        <w:rPr>
          <w:lang w:val="es-AR"/>
        </w:rPr>
        <w:t xml:space="preserve">Con el edificio construido podrás extraer también recursos de </w:t>
      </w:r>
      <w:r w:rsidR="008A187E" w:rsidRPr="00177E3B">
        <w:rPr>
          <w:b/>
          <w:lang w:val="es-AR"/>
        </w:rPr>
        <w:t>categoría 2</w:t>
      </w:r>
      <w:r w:rsidR="008A187E">
        <w:rPr>
          <w:lang w:val="es-AR"/>
        </w:rPr>
        <w:t xml:space="preserve">, y </w:t>
      </w:r>
      <w:r w:rsidR="008A187E">
        <w:rPr>
          <w:color w:val="000000"/>
          <w:lang w:val="es-AR"/>
        </w:rPr>
        <w:t xml:space="preserve">al </w:t>
      </w:r>
      <w:r w:rsidR="008A187E">
        <w:rPr>
          <w:b/>
          <w:color w:val="000000"/>
          <w:lang w:val="es-AR"/>
        </w:rPr>
        <w:t>10</w:t>
      </w:r>
      <w:r w:rsidR="008A187E" w:rsidRPr="00177E3B">
        <w:rPr>
          <w:b/>
          <w:color w:val="000000"/>
          <w:lang w:val="es-AR"/>
        </w:rPr>
        <w:t>0%</w:t>
      </w:r>
      <w:r w:rsidR="008A187E">
        <w:rPr>
          <w:color w:val="000000"/>
          <w:lang w:val="es-AR"/>
        </w:rPr>
        <w:t xml:space="preserve"> de su </w:t>
      </w:r>
      <w:r w:rsidR="008A187E" w:rsidRPr="00177E3B">
        <w:rPr>
          <w:b/>
          <w:color w:val="000000"/>
          <w:lang w:val="es-AR"/>
        </w:rPr>
        <w:t>tasa de producción</w:t>
      </w:r>
      <w:r w:rsidR="008A187E">
        <w:rPr>
          <w:lang w:val="es-AR"/>
        </w:rPr>
        <w:t>.</w:t>
      </w:r>
    </w:p>
    <w:p w14:paraId="4A9BEBF2" w14:textId="68F5C306" w:rsidR="004130F5" w:rsidRPr="004130F5" w:rsidRDefault="004130F5" w:rsidP="00FE69F9">
      <w:pPr>
        <w:pStyle w:val="Heading4"/>
        <w:ind w:left="1276" w:hanging="850"/>
        <w:rPr>
          <w:lang w:val="es-AR"/>
        </w:rPr>
      </w:pPr>
      <w:bookmarkStart w:id="363" w:name="_Toc195898192"/>
      <w:r w:rsidRPr="004130F5">
        <w:rPr>
          <w:lang w:val="es-AR"/>
        </w:rPr>
        <w:t>Tipos y categorías de recursos extraíbles</w:t>
      </w:r>
      <w:bookmarkEnd w:id="363"/>
    </w:p>
    <w:p w14:paraId="23F87B78" w14:textId="77777777" w:rsidR="004130F5" w:rsidRPr="004130F5" w:rsidRDefault="004130F5" w:rsidP="00E974A9">
      <w:pPr>
        <w:pStyle w:val="ListParagraph"/>
        <w:widowControl w:val="0"/>
        <w:numPr>
          <w:ilvl w:val="0"/>
          <w:numId w:val="56"/>
        </w:numPr>
        <w:pBdr>
          <w:top w:val="nil"/>
          <w:left w:val="nil"/>
          <w:bottom w:val="nil"/>
          <w:right w:val="nil"/>
          <w:between w:val="nil"/>
        </w:pBdr>
        <w:ind w:left="993"/>
        <w:jc w:val="both"/>
        <w:rPr>
          <w:color w:val="000000"/>
          <w:lang w:val="es-AR"/>
        </w:rPr>
      </w:pPr>
      <w:r w:rsidRPr="006C5D16">
        <w:rPr>
          <w:color w:val="000000"/>
          <w:lang w:val="es-AR"/>
        </w:rPr>
        <w:t>Categoría 1</w:t>
      </w:r>
      <w:r w:rsidRPr="004130F5">
        <w:rPr>
          <w:color w:val="000000"/>
          <w:lang w:val="es-AR"/>
        </w:rPr>
        <w:t xml:space="preserve">: </w:t>
      </w:r>
      <w:r w:rsidRPr="004130F5">
        <w:rPr>
          <w:b/>
          <w:color w:val="000000"/>
          <w:lang w:val="es-AR"/>
        </w:rPr>
        <w:t>Rama</w:t>
      </w:r>
      <w:r w:rsidRPr="004130F5">
        <w:rPr>
          <w:color w:val="000000"/>
          <w:lang w:val="es-AR"/>
        </w:rPr>
        <w:t xml:space="preserve">, </w:t>
      </w:r>
      <w:r w:rsidRPr="004130F5">
        <w:rPr>
          <w:b/>
          <w:color w:val="000000"/>
          <w:lang w:val="es-AR"/>
        </w:rPr>
        <w:t>Tronco</w:t>
      </w:r>
      <w:r w:rsidRPr="004130F5">
        <w:rPr>
          <w:color w:val="000000"/>
          <w:lang w:val="es-AR"/>
        </w:rPr>
        <w:t xml:space="preserve">, </w:t>
      </w:r>
      <w:r w:rsidRPr="004130F5">
        <w:rPr>
          <w:b/>
          <w:color w:val="000000"/>
          <w:lang w:val="es-AR"/>
        </w:rPr>
        <w:t>Leño</w:t>
      </w:r>
      <w:r w:rsidRPr="004130F5">
        <w:rPr>
          <w:color w:val="000000"/>
          <w:lang w:val="es-AR"/>
        </w:rPr>
        <w:t>.</w:t>
      </w:r>
    </w:p>
    <w:p w14:paraId="0EA578BF" w14:textId="77777777" w:rsidR="004130F5" w:rsidRDefault="004130F5" w:rsidP="00E974A9">
      <w:pPr>
        <w:pStyle w:val="ListParagraph"/>
        <w:widowControl w:val="0"/>
        <w:numPr>
          <w:ilvl w:val="0"/>
          <w:numId w:val="56"/>
        </w:numPr>
        <w:pBdr>
          <w:top w:val="nil"/>
          <w:left w:val="nil"/>
          <w:bottom w:val="nil"/>
          <w:right w:val="nil"/>
          <w:between w:val="nil"/>
        </w:pBdr>
        <w:ind w:left="993"/>
        <w:jc w:val="both"/>
        <w:rPr>
          <w:color w:val="000000"/>
          <w:lang w:val="es-AR"/>
        </w:rPr>
      </w:pPr>
      <w:r w:rsidRPr="006C5D16">
        <w:rPr>
          <w:color w:val="000000"/>
          <w:lang w:val="es-AR"/>
        </w:rPr>
        <w:t>Categoría 2</w:t>
      </w:r>
      <w:r w:rsidRPr="004130F5">
        <w:rPr>
          <w:color w:val="000000"/>
          <w:lang w:val="es-AR"/>
        </w:rPr>
        <w:t xml:space="preserve">: </w:t>
      </w:r>
      <w:r w:rsidRPr="004130F5">
        <w:rPr>
          <w:b/>
          <w:color w:val="000000"/>
          <w:lang w:val="es-AR"/>
        </w:rPr>
        <w:t>Resina</w:t>
      </w:r>
      <w:r w:rsidRPr="004130F5">
        <w:rPr>
          <w:color w:val="000000"/>
          <w:lang w:val="es-AR"/>
        </w:rPr>
        <w:t xml:space="preserve">, </w:t>
      </w:r>
      <w:r w:rsidRPr="004130F5">
        <w:rPr>
          <w:b/>
          <w:color w:val="000000"/>
          <w:lang w:val="es-AR"/>
        </w:rPr>
        <w:t>Hongo</w:t>
      </w:r>
      <w:r w:rsidRPr="004130F5">
        <w:rPr>
          <w:color w:val="000000"/>
          <w:lang w:val="es-AR"/>
        </w:rPr>
        <w:t>.</w:t>
      </w:r>
    </w:p>
    <w:p w14:paraId="7E8F2F3E" w14:textId="79635CAE" w:rsidR="00606312" w:rsidRPr="004130F5" w:rsidRDefault="00606312" w:rsidP="00E974A9">
      <w:pPr>
        <w:pStyle w:val="ListParagraph"/>
        <w:widowControl w:val="0"/>
        <w:numPr>
          <w:ilvl w:val="0"/>
          <w:numId w:val="56"/>
        </w:numPr>
        <w:pBdr>
          <w:top w:val="nil"/>
          <w:left w:val="nil"/>
          <w:bottom w:val="nil"/>
          <w:right w:val="nil"/>
          <w:between w:val="nil"/>
        </w:pBdr>
        <w:ind w:left="993"/>
        <w:jc w:val="both"/>
        <w:rPr>
          <w:color w:val="000000"/>
          <w:lang w:val="es-AR"/>
        </w:rPr>
      </w:pPr>
      <w:r>
        <w:rPr>
          <w:color w:val="000000"/>
          <w:lang w:val="es-AR"/>
        </w:rPr>
        <w:t xml:space="preserve">Categoría 3: </w:t>
      </w:r>
      <w:r>
        <w:rPr>
          <w:b/>
          <w:color w:val="000000"/>
          <w:lang w:val="es-AR"/>
        </w:rPr>
        <w:t>Grano de café</w:t>
      </w:r>
      <w:r>
        <w:rPr>
          <w:color w:val="000000"/>
          <w:lang w:val="es-AR"/>
        </w:rPr>
        <w:t xml:space="preserve">, </w:t>
      </w:r>
      <w:r>
        <w:rPr>
          <w:b/>
          <w:color w:val="000000"/>
          <w:lang w:val="es-AR"/>
        </w:rPr>
        <w:t>Hoja de té</w:t>
      </w:r>
    </w:p>
    <w:p w14:paraId="509B0E73" w14:textId="77777777" w:rsidR="00E869B5" w:rsidRPr="00AF0BFA" w:rsidRDefault="00E869B5" w:rsidP="00FE69F9">
      <w:pPr>
        <w:pStyle w:val="Heading4"/>
        <w:ind w:left="1276" w:hanging="850"/>
        <w:rPr>
          <w:lang w:val="es-AR"/>
        </w:rPr>
      </w:pPr>
      <w:bookmarkStart w:id="364" w:name="_Toc195898193"/>
      <w:r w:rsidRPr="00AF0BFA">
        <w:rPr>
          <w:lang w:val="es-AR"/>
        </w:rPr>
        <w:t>Requisitos de construcción</w:t>
      </w:r>
      <w:bookmarkEnd w:id="364"/>
    </w:p>
    <w:p w14:paraId="3B0B6215" w14:textId="77777777" w:rsidR="008E045A" w:rsidRDefault="008E045A" w:rsidP="001A7F5C">
      <w:pPr>
        <w:pStyle w:val="ListParagraph"/>
        <w:widowControl w:val="0"/>
        <w:numPr>
          <w:ilvl w:val="0"/>
          <w:numId w:val="116"/>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1</w:t>
      </w:r>
      <w:r>
        <w:rPr>
          <w:color w:val="000000"/>
          <w:lang w:val="es-AR"/>
        </w:rPr>
        <w:t xml:space="preserve"> habitante con rol </w:t>
      </w:r>
      <w:r>
        <w:rPr>
          <w:b/>
          <w:color w:val="000000"/>
          <w:lang w:val="es-AR"/>
        </w:rPr>
        <w:t xml:space="preserve">constructor/a </w:t>
      </w:r>
      <w:r>
        <w:rPr>
          <w:color w:val="000000"/>
          <w:lang w:val="es-AR"/>
        </w:rPr>
        <w:t>asignado/as al proceso de construcción.</w:t>
      </w:r>
    </w:p>
    <w:p w14:paraId="3EBE9F63" w14:textId="77777777" w:rsidR="008E045A" w:rsidRDefault="008E045A" w:rsidP="001A7F5C">
      <w:pPr>
        <w:pStyle w:val="ListParagraph"/>
        <w:widowControl w:val="0"/>
        <w:numPr>
          <w:ilvl w:val="0"/>
          <w:numId w:val="116"/>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Cabaña de madera</w:t>
      </w:r>
      <w:r>
        <w:rPr>
          <w:color w:val="000000"/>
          <w:lang w:val="es-AR"/>
        </w:rPr>
        <w:t>.</w:t>
      </w:r>
    </w:p>
    <w:p w14:paraId="31F5780D" w14:textId="073EDAC6" w:rsidR="008E045A" w:rsidRDefault="008E045A" w:rsidP="001A7F5C">
      <w:pPr>
        <w:pStyle w:val="ListParagraph"/>
        <w:widowControl w:val="0"/>
        <w:numPr>
          <w:ilvl w:val="0"/>
          <w:numId w:val="116"/>
        </w:numPr>
        <w:pBdr>
          <w:top w:val="nil"/>
          <w:left w:val="nil"/>
          <w:bottom w:val="nil"/>
          <w:right w:val="nil"/>
          <w:between w:val="nil"/>
        </w:pBdr>
        <w:ind w:left="993"/>
        <w:rPr>
          <w:color w:val="000000"/>
          <w:lang w:val="es-AR"/>
        </w:rPr>
      </w:pPr>
      <w:r>
        <w:rPr>
          <w:color w:val="000000"/>
          <w:lang w:val="es-AR"/>
        </w:rPr>
        <w:t xml:space="preserve">Haber descubierto previamente: </w:t>
      </w:r>
      <w:r>
        <w:rPr>
          <w:b/>
          <w:color w:val="000000"/>
          <w:lang w:val="es-AR"/>
        </w:rPr>
        <w:t>Monte boscoso</w:t>
      </w:r>
      <w:r>
        <w:rPr>
          <w:color w:val="000000"/>
          <w:lang w:val="es-AR"/>
        </w:rPr>
        <w:t>.</w:t>
      </w:r>
    </w:p>
    <w:p w14:paraId="2503F04B" w14:textId="093B0592" w:rsidR="008406E3" w:rsidRPr="00204142" w:rsidRDefault="008406E3" w:rsidP="001A7F5C">
      <w:pPr>
        <w:pStyle w:val="ListParagraph"/>
        <w:widowControl w:val="0"/>
        <w:numPr>
          <w:ilvl w:val="0"/>
          <w:numId w:val="116"/>
        </w:numPr>
        <w:pBdr>
          <w:top w:val="nil"/>
          <w:left w:val="nil"/>
          <w:bottom w:val="nil"/>
          <w:right w:val="nil"/>
          <w:between w:val="nil"/>
        </w:pBdr>
        <w:ind w:left="993"/>
        <w:rPr>
          <w:color w:val="000000"/>
          <w:lang w:val="es-AR"/>
        </w:rPr>
      </w:pPr>
      <w:r>
        <w:rPr>
          <w:color w:val="000000"/>
          <w:u w:val="single"/>
          <w:lang w:val="es-AR"/>
        </w:rPr>
        <w:t>Regla de generación</w:t>
      </w:r>
      <w:r>
        <w:rPr>
          <w:color w:val="000000"/>
          <w:lang w:val="es-AR"/>
        </w:rPr>
        <w:t>:</w:t>
      </w:r>
    </w:p>
    <w:p w14:paraId="41B6BE9B" w14:textId="77777777" w:rsidR="008E045A" w:rsidRDefault="00E869B5" w:rsidP="00FE69F9">
      <w:pPr>
        <w:pStyle w:val="ListParagraph"/>
        <w:widowControl w:val="0"/>
        <w:pBdr>
          <w:top w:val="nil"/>
          <w:left w:val="nil"/>
          <w:bottom w:val="nil"/>
          <w:right w:val="nil"/>
          <w:between w:val="nil"/>
        </w:pBdr>
        <w:ind w:left="993"/>
        <w:jc w:val="both"/>
        <w:rPr>
          <w:rStyle w:val="Emphasis"/>
          <w:lang w:val="es-AR"/>
        </w:rPr>
      </w:pPr>
      <w:r w:rsidRPr="008E045A">
        <w:rPr>
          <w:rStyle w:val="Emphasis"/>
          <w:lang w:val="es-AR"/>
        </w:rPr>
        <w:t xml:space="preserve">Cobertizo + Piedra x 200 + Madero x 100 + Pico x 20 + Martillo x 50 + Pala x 20 + </w:t>
      </w:r>
    </w:p>
    <w:p w14:paraId="1FFF4CB0" w14:textId="2A1D08DB" w:rsidR="00E869B5" w:rsidRPr="008E045A" w:rsidRDefault="00E869B5" w:rsidP="008E045A">
      <w:pPr>
        <w:pStyle w:val="ListParagraph"/>
        <w:widowControl w:val="0"/>
        <w:pBdr>
          <w:top w:val="nil"/>
          <w:left w:val="nil"/>
          <w:bottom w:val="nil"/>
          <w:right w:val="nil"/>
          <w:between w:val="nil"/>
        </w:pBdr>
        <w:ind w:left="993"/>
        <w:jc w:val="right"/>
        <w:rPr>
          <w:rStyle w:val="Emphasis"/>
          <w:color w:val="0070C0"/>
          <w:lang w:val="es-AR"/>
        </w:rPr>
      </w:pPr>
      <w:r w:rsidRPr="008E045A">
        <w:rPr>
          <w:rStyle w:val="Emphasis"/>
          <w:lang w:val="es-AR"/>
        </w:rPr>
        <w:t xml:space="preserve">Clavo x 350 </w:t>
      </w:r>
      <w:r w:rsidR="008E045A">
        <w:rPr>
          <w:rStyle w:val="Emphasis"/>
          <w:lang w:val="es-AR"/>
        </w:rPr>
        <w:t xml:space="preserve">+ Constructor/a x 1 </w:t>
      </w:r>
      <w:r w:rsidR="008E045A">
        <w:rPr>
          <w:rStyle w:val="Emphasis"/>
        </w:rPr>
        <w:sym w:font="Symbol" w:char="F0AE"/>
      </w:r>
      <w:r w:rsidR="008E045A" w:rsidRPr="008E045A">
        <w:rPr>
          <w:rStyle w:val="Emphasis"/>
          <w:lang w:val="es-AR"/>
        </w:rPr>
        <w:t xml:space="preserve"> </w:t>
      </w:r>
      <w:r w:rsidR="008E045A" w:rsidRPr="008E045A">
        <w:rPr>
          <w:rStyle w:val="Emphasis"/>
          <w:color w:val="0070C0"/>
          <w:lang w:val="es-AR"/>
        </w:rPr>
        <w:t>Puesto de leñador x 1</w:t>
      </w:r>
    </w:p>
    <w:p w14:paraId="4B42FE11" w14:textId="77777777" w:rsidR="008E045A" w:rsidRDefault="008E045A" w:rsidP="008E045A">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Para más información acerca de producción de elementos para construcción, ver el apartado:</w:t>
      </w:r>
    </w:p>
    <w:p w14:paraId="6419B754" w14:textId="77777777" w:rsidR="008E045A" w:rsidRPr="00994DE7" w:rsidRDefault="008E045A" w:rsidP="008E045A">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w:t>
      </w:r>
      <w:hyperlink w:anchor="_Recursos_y_productos" w:history="1">
        <w:r w:rsidRPr="00994DE7">
          <w:rPr>
            <w:rStyle w:val="Hyperlink"/>
            <w:b/>
            <w:color w:val="0070C0"/>
            <w:u w:val="none"/>
            <w:lang w:val="es-AR"/>
          </w:rPr>
          <w:t>11 - Recursos y productos y sus tasas de obtención</w:t>
        </w:r>
      </w:hyperlink>
      <w:r>
        <w:rPr>
          <w:color w:val="000000"/>
          <w:lang w:val="es-AR"/>
        </w:rPr>
        <w:t>”.</w:t>
      </w:r>
    </w:p>
    <w:p w14:paraId="2DAAC8BA" w14:textId="77777777" w:rsidR="00C31924" w:rsidRPr="00AF0BFA" w:rsidRDefault="00C31924" w:rsidP="00FE69F9">
      <w:pPr>
        <w:pStyle w:val="Heading4"/>
        <w:ind w:left="1276" w:hanging="850"/>
        <w:rPr>
          <w:lang w:val="es-AR"/>
        </w:rPr>
      </w:pPr>
      <w:bookmarkStart w:id="365" w:name="_Toc195898194"/>
      <w:r w:rsidRPr="00AF0BFA">
        <w:rPr>
          <w:lang w:val="es-AR"/>
        </w:rPr>
        <w:t>Tiempo de construcción</w:t>
      </w:r>
      <w:bookmarkEnd w:id="365"/>
    </w:p>
    <w:p w14:paraId="0BE343E4" w14:textId="14CBCF11" w:rsidR="00C31924" w:rsidRPr="00B76C16" w:rsidRDefault="00C31924" w:rsidP="008E045A">
      <w:pPr>
        <w:pStyle w:val="ListParagraph"/>
        <w:ind w:left="567"/>
        <w:jc w:val="both"/>
        <w:rPr>
          <w:lang w:val="es-AR"/>
        </w:rPr>
      </w:pPr>
      <w:r>
        <w:rPr>
          <w:lang w:val="es-AR"/>
        </w:rPr>
        <w:t xml:space="preserve">El edificio se completará en: </w:t>
      </w:r>
      <w:r>
        <w:rPr>
          <w:b/>
          <w:lang w:val="es-AR"/>
        </w:rPr>
        <w:t>2 semana</w:t>
      </w:r>
      <w:r w:rsidRPr="00204142">
        <w:rPr>
          <w:b/>
          <w:lang w:val="es-AR"/>
        </w:rPr>
        <w:t xml:space="preserve">s </w:t>
      </w:r>
      <w:r w:rsidRPr="00AF0BFA">
        <w:rPr>
          <w:lang w:val="es-AR"/>
        </w:rPr>
        <w:t xml:space="preserve">/ </w:t>
      </w:r>
      <w:r w:rsidRPr="00AF0BFA">
        <w:rPr>
          <w:b/>
          <w:lang w:val="es-AR"/>
        </w:rPr>
        <w:t>habitantes asignados</w:t>
      </w:r>
      <w:r w:rsidR="00B6716F">
        <w:rPr>
          <w:b/>
          <w:lang w:val="es-AR"/>
        </w:rPr>
        <w:t>/as</w:t>
      </w:r>
      <w:r>
        <w:rPr>
          <w:lang w:val="es-AR"/>
        </w:rPr>
        <w:t>. Cu</w:t>
      </w:r>
      <w:r w:rsidR="008E045A">
        <w:rPr>
          <w:lang w:val="es-AR"/>
        </w:rPr>
        <w:t>a</w:t>
      </w:r>
      <w:r>
        <w:rPr>
          <w:lang w:val="es-AR"/>
        </w:rPr>
        <w:t>nto</w:t>
      </w:r>
      <w:r w:rsidR="008E045A">
        <w:rPr>
          <w:lang w:val="es-AR"/>
        </w:rPr>
        <w:t>s</w:t>
      </w:r>
      <w:r>
        <w:rPr>
          <w:lang w:val="es-AR"/>
        </w:rPr>
        <w:t xml:space="preserve"> más trabajadores</w:t>
      </w:r>
      <w:r w:rsidR="008E045A">
        <w:rPr>
          <w:lang w:val="es-AR"/>
        </w:rPr>
        <w:t>/as</w:t>
      </w:r>
      <w:r>
        <w:rPr>
          <w:lang w:val="es-AR"/>
        </w:rPr>
        <w:t xml:space="preserve"> asig</w:t>
      </w:r>
      <w:r w:rsidR="008E045A">
        <w:rPr>
          <w:lang w:val="es-AR"/>
        </w:rPr>
        <w:t>-</w:t>
      </w:r>
      <w:r>
        <w:rPr>
          <w:lang w:val="es-AR"/>
        </w:rPr>
        <w:t>nados</w:t>
      </w:r>
      <w:r w:rsidR="008E045A">
        <w:rPr>
          <w:lang w:val="es-AR"/>
        </w:rPr>
        <w:t>/as</w:t>
      </w:r>
      <w:r w:rsidR="00992726">
        <w:rPr>
          <w:lang w:val="es-AR"/>
        </w:rPr>
        <w:t>,</w:t>
      </w:r>
      <w:r>
        <w:rPr>
          <w:lang w:val="es-AR"/>
        </w:rPr>
        <w:t xml:space="preserve"> más rápida será la construcción.</w:t>
      </w:r>
    </w:p>
    <w:p w14:paraId="28B03DC6" w14:textId="77777777" w:rsidR="00C31924" w:rsidRPr="00AF0BFA" w:rsidRDefault="00C31924" w:rsidP="00FE69F9">
      <w:pPr>
        <w:pStyle w:val="Heading4"/>
        <w:ind w:left="1276" w:hanging="850"/>
        <w:rPr>
          <w:lang w:val="es-AR"/>
        </w:rPr>
      </w:pPr>
      <w:bookmarkStart w:id="366" w:name="_Toc195898195"/>
      <w:r w:rsidRPr="00AF0BFA">
        <w:rPr>
          <w:lang w:val="es-AR"/>
        </w:rPr>
        <w:t xml:space="preserve">Capacidad </w:t>
      </w:r>
      <w:r>
        <w:rPr>
          <w:lang w:val="es-AR"/>
        </w:rPr>
        <w:t>máxima de trabajadores/as</w:t>
      </w:r>
      <w:bookmarkEnd w:id="366"/>
    </w:p>
    <w:p w14:paraId="0C3E9466" w14:textId="0A979B7C" w:rsidR="00C31924" w:rsidRPr="00936A79" w:rsidRDefault="00C31924" w:rsidP="008E045A">
      <w:pPr>
        <w:pStyle w:val="ListParagraph"/>
        <w:ind w:left="567"/>
        <w:rPr>
          <w:lang w:val="es-AR"/>
        </w:rPr>
      </w:pPr>
      <w:r>
        <w:rPr>
          <w:lang w:val="es-AR"/>
        </w:rPr>
        <w:t>El edificio permite asignar hasta:</w:t>
      </w:r>
      <w:r>
        <w:rPr>
          <w:b/>
          <w:lang w:val="es-AR"/>
        </w:rPr>
        <w:t xml:space="preserve"> 5 leñadores/as</w:t>
      </w:r>
      <w:r>
        <w:rPr>
          <w:lang w:val="es-AR"/>
        </w:rPr>
        <w:t>.</w:t>
      </w:r>
      <w:r w:rsidR="00B32318" w:rsidRPr="00B32318">
        <w:rPr>
          <w:lang w:val="es-AR"/>
        </w:rPr>
        <w:t xml:space="preserve"> </w:t>
      </w:r>
      <w:r w:rsidR="00B32318">
        <w:rPr>
          <w:lang w:val="es-AR"/>
        </w:rPr>
        <w:t xml:space="preserve">Puede ampliarse esta cantidad con </w:t>
      </w:r>
      <w:r w:rsidR="00B32318" w:rsidRPr="00B32318">
        <w:rPr>
          <w:b/>
          <w:lang w:val="es-AR"/>
        </w:rPr>
        <w:t>investigaciones</w:t>
      </w:r>
      <w:r w:rsidR="00B32318">
        <w:rPr>
          <w:lang w:val="es-AR"/>
        </w:rPr>
        <w:t xml:space="preserve"> en la </w:t>
      </w:r>
      <w:r w:rsidR="00B32318" w:rsidRPr="00B32318">
        <w:rPr>
          <w:b/>
          <w:lang w:val="es-AR"/>
        </w:rPr>
        <w:t>Academia</w:t>
      </w:r>
      <w:r w:rsidR="00B32318">
        <w:rPr>
          <w:lang w:val="es-AR"/>
        </w:rPr>
        <w:t>.</w:t>
      </w:r>
    </w:p>
    <w:p w14:paraId="57CFBAC3" w14:textId="77777777" w:rsidR="00C31924" w:rsidRPr="00AF0BFA" w:rsidRDefault="00C31924" w:rsidP="00FE69F9">
      <w:pPr>
        <w:pStyle w:val="Heading4"/>
        <w:ind w:left="1276" w:hanging="850"/>
        <w:rPr>
          <w:lang w:val="es-AR"/>
        </w:rPr>
      </w:pPr>
      <w:bookmarkStart w:id="367" w:name="_Toc195898196"/>
      <w:r w:rsidRPr="00AF0BFA">
        <w:rPr>
          <w:lang w:val="es-AR"/>
        </w:rPr>
        <w:t>Puntos obtenidos al construir</w:t>
      </w:r>
      <w:bookmarkEnd w:id="367"/>
    </w:p>
    <w:p w14:paraId="573C9D09" w14:textId="77777777" w:rsidR="00C31924" w:rsidRPr="00AF0BFA" w:rsidRDefault="00C31924" w:rsidP="008E045A">
      <w:pPr>
        <w:pStyle w:val="ListParagraph"/>
        <w:ind w:left="567"/>
        <w:rPr>
          <w:lang w:val="es-AR"/>
        </w:rPr>
      </w:pPr>
      <w:r>
        <w:rPr>
          <w:lang w:val="es-AR"/>
        </w:rPr>
        <w:t xml:space="preserve">El edificio te sumará: </w:t>
      </w:r>
      <w:r>
        <w:rPr>
          <w:b/>
          <w:lang w:val="es-AR"/>
        </w:rPr>
        <w:t>5 puntos</w:t>
      </w:r>
      <w:r>
        <w:rPr>
          <w:lang w:val="es-AR"/>
        </w:rPr>
        <w:t xml:space="preserve"> al finalizar su construcción.</w:t>
      </w:r>
    </w:p>
    <w:p w14:paraId="4B614613" w14:textId="77777777" w:rsidR="00C31924" w:rsidRPr="00AF0BFA" w:rsidRDefault="00C31924" w:rsidP="00FE69F9">
      <w:pPr>
        <w:pStyle w:val="Heading4"/>
        <w:ind w:left="1276" w:hanging="850"/>
        <w:rPr>
          <w:lang w:val="es-AR"/>
        </w:rPr>
      </w:pPr>
      <w:bookmarkStart w:id="368" w:name="_Toc195898197"/>
      <w:r w:rsidRPr="00AF0BFA">
        <w:rPr>
          <w:lang w:val="es-AR"/>
        </w:rPr>
        <w:t>Calidad de vida</w:t>
      </w:r>
      <w:bookmarkEnd w:id="368"/>
    </w:p>
    <w:p w14:paraId="6DCA1EA4" w14:textId="77777777" w:rsidR="00C31924" w:rsidRDefault="00C31924" w:rsidP="008E045A">
      <w:pPr>
        <w:pStyle w:val="ListParagraph"/>
        <w:ind w:left="567"/>
        <w:rPr>
          <w:lang w:val="es-AR"/>
        </w:rPr>
      </w:pPr>
      <w:r>
        <w:rPr>
          <w:lang w:val="es-AR"/>
        </w:rPr>
        <w:t>El edificio no sumará calidad de vida.</w:t>
      </w:r>
    </w:p>
    <w:p w14:paraId="79AD9F11" w14:textId="77777777" w:rsidR="00EF1845" w:rsidRPr="00AF0BFA" w:rsidRDefault="00EF1845" w:rsidP="00EF1845">
      <w:pPr>
        <w:pStyle w:val="Heading4"/>
        <w:ind w:left="1276" w:hanging="850"/>
        <w:rPr>
          <w:lang w:val="es-AR"/>
        </w:rPr>
      </w:pPr>
      <w:bookmarkStart w:id="369" w:name="_Toc195898198"/>
      <w:r>
        <w:rPr>
          <w:lang w:val="es-AR"/>
        </w:rPr>
        <w:t>Experiencia ganada</w:t>
      </w:r>
      <w:bookmarkEnd w:id="369"/>
    </w:p>
    <w:p w14:paraId="14BC41E5" w14:textId="3928E896" w:rsidR="00EF1845" w:rsidRPr="00793669"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0.1 </w:t>
      </w:r>
      <w:r>
        <w:rPr>
          <w:lang w:val="es-AR"/>
        </w:rPr>
        <w:t>de experiencia.</w:t>
      </w:r>
    </w:p>
    <w:p w14:paraId="7174F131" w14:textId="003AA262" w:rsidR="00C12D26" w:rsidRPr="009316D0" w:rsidRDefault="00C12D26" w:rsidP="00FE69F9">
      <w:pPr>
        <w:pStyle w:val="Heading3"/>
        <w:spacing w:before="240"/>
        <w:ind w:left="1134" w:hanging="862"/>
        <w:rPr>
          <w:lang w:val="es-AR"/>
        </w:rPr>
      </w:pPr>
      <w:bookmarkStart w:id="370" w:name="_Toc193501673"/>
      <w:bookmarkStart w:id="371" w:name="_Toc195898199"/>
      <w:r>
        <w:rPr>
          <w:lang w:val="es-AR"/>
        </w:rPr>
        <w:lastRenderedPageBreak/>
        <w:t>L</w:t>
      </w:r>
      <w:r w:rsidR="00E869B5">
        <w:rPr>
          <w:lang w:val="es-AR"/>
        </w:rPr>
        <w:t>a</w:t>
      </w:r>
      <w:r>
        <w:rPr>
          <w:lang w:val="es-AR"/>
        </w:rPr>
        <w:t xml:space="preserve"> M</w:t>
      </w:r>
      <w:r w:rsidR="00E869B5">
        <w:rPr>
          <w:lang w:val="es-AR"/>
        </w:rPr>
        <w:t>ina</w:t>
      </w:r>
      <w:bookmarkEnd w:id="370"/>
      <w:bookmarkEnd w:id="371"/>
    </w:p>
    <w:p w14:paraId="2E55DDA9" w14:textId="77777777" w:rsidR="00C12D26" w:rsidRDefault="00C12D26" w:rsidP="00E869B5">
      <w:pPr>
        <w:widowControl w:val="0"/>
        <w:pBdr>
          <w:top w:val="nil"/>
          <w:left w:val="nil"/>
          <w:bottom w:val="nil"/>
          <w:right w:val="nil"/>
          <w:between w:val="nil"/>
        </w:pBdr>
        <w:ind w:left="426"/>
        <w:jc w:val="both"/>
        <w:rPr>
          <w:color w:val="000000"/>
          <w:lang w:val="es-AR"/>
        </w:rPr>
      </w:pPr>
      <w:r>
        <w:rPr>
          <w:color w:val="000000"/>
          <w:lang w:val="es-AR"/>
        </w:rPr>
        <w:t xml:space="preserve">Es el edificio que debe construirse en un </w:t>
      </w:r>
      <w:r w:rsidRPr="00F54908">
        <w:rPr>
          <w:b/>
          <w:color w:val="000000"/>
          <w:lang w:val="es-AR"/>
        </w:rPr>
        <w:t xml:space="preserve">monte </w:t>
      </w:r>
      <w:r>
        <w:rPr>
          <w:b/>
          <w:color w:val="000000"/>
          <w:lang w:val="es-AR"/>
        </w:rPr>
        <w:t>ferroso</w:t>
      </w:r>
      <w:r>
        <w:rPr>
          <w:color w:val="000000"/>
          <w:lang w:val="es-AR"/>
        </w:rPr>
        <w:t>.</w:t>
      </w:r>
    </w:p>
    <w:p w14:paraId="2F2575C9" w14:textId="77777777" w:rsidR="00C12D26" w:rsidRDefault="00C12D26" w:rsidP="00E869B5">
      <w:pPr>
        <w:widowControl w:val="0"/>
        <w:pBdr>
          <w:top w:val="nil"/>
          <w:left w:val="nil"/>
          <w:bottom w:val="nil"/>
          <w:right w:val="nil"/>
          <w:between w:val="nil"/>
        </w:pBdr>
        <w:ind w:left="426"/>
        <w:jc w:val="both"/>
        <w:rPr>
          <w:color w:val="000000"/>
          <w:lang w:val="es-AR"/>
        </w:rPr>
      </w:pPr>
      <w:r>
        <w:rPr>
          <w:color w:val="000000"/>
          <w:lang w:val="es-AR"/>
        </w:rPr>
        <w:t xml:space="preserve">Aumenta la producción de recursos básicos en un </w:t>
      </w:r>
      <w:r w:rsidRPr="00B444AD">
        <w:rPr>
          <w:b/>
          <w:color w:val="000000"/>
          <w:lang w:val="es-AR"/>
        </w:rPr>
        <w:t>400%</w:t>
      </w:r>
      <w:r>
        <w:rPr>
          <w:color w:val="000000"/>
          <w:lang w:val="es-AR"/>
        </w:rPr>
        <w:t>.</w:t>
      </w:r>
    </w:p>
    <w:p w14:paraId="4B246E3F" w14:textId="0286FD87" w:rsidR="00C12D26" w:rsidRPr="004130F5" w:rsidRDefault="00C12D26" w:rsidP="00E869B5">
      <w:pPr>
        <w:widowControl w:val="0"/>
        <w:pBdr>
          <w:top w:val="nil"/>
          <w:left w:val="nil"/>
          <w:bottom w:val="nil"/>
          <w:right w:val="nil"/>
          <w:between w:val="nil"/>
        </w:pBdr>
        <w:ind w:left="426"/>
        <w:jc w:val="both"/>
        <w:rPr>
          <w:lang w:val="es-AR"/>
        </w:rPr>
      </w:pPr>
      <w:r>
        <w:rPr>
          <w:color w:val="000000"/>
          <w:lang w:val="es-AR"/>
        </w:rPr>
        <w:t xml:space="preserve">Permite la producción de recursos especiales. </w:t>
      </w:r>
      <w:r w:rsidRPr="00177E3B">
        <w:rPr>
          <w:b/>
          <w:color w:val="000000"/>
          <w:lang w:val="es-AR"/>
        </w:rPr>
        <w:t>Sin el edificio</w:t>
      </w:r>
      <w:r>
        <w:rPr>
          <w:color w:val="000000"/>
          <w:lang w:val="es-AR"/>
        </w:rPr>
        <w:t xml:space="preserve">, los </w:t>
      </w:r>
      <w:r w:rsidR="00562732">
        <w:rPr>
          <w:color w:val="000000"/>
          <w:lang w:val="es-AR"/>
        </w:rPr>
        <w:t>minero</w:t>
      </w:r>
      <w:r>
        <w:rPr>
          <w:color w:val="000000"/>
          <w:lang w:val="es-AR"/>
        </w:rPr>
        <w:t>s</w:t>
      </w:r>
      <w:r w:rsidR="00562732">
        <w:rPr>
          <w:color w:val="000000"/>
          <w:lang w:val="es-AR"/>
        </w:rPr>
        <w:t>/as</w:t>
      </w:r>
      <w:r>
        <w:rPr>
          <w:color w:val="000000"/>
          <w:lang w:val="es-AR"/>
        </w:rPr>
        <w:t xml:space="preserve"> sólo pueden obtener recursos </w:t>
      </w:r>
      <w:r w:rsidRPr="00177E3B">
        <w:rPr>
          <w:b/>
          <w:color w:val="000000"/>
          <w:lang w:val="es-AR"/>
        </w:rPr>
        <w:t>categoría 1</w:t>
      </w:r>
      <w:r w:rsidR="00177E3B">
        <w:rPr>
          <w:color w:val="000000"/>
          <w:lang w:val="es-AR"/>
        </w:rPr>
        <w:t xml:space="preserve">, al </w:t>
      </w:r>
      <w:r w:rsidR="00177E3B" w:rsidRPr="00177E3B">
        <w:rPr>
          <w:b/>
          <w:color w:val="000000"/>
          <w:lang w:val="es-AR"/>
        </w:rPr>
        <w:t>20%</w:t>
      </w:r>
      <w:r w:rsidR="00177E3B">
        <w:rPr>
          <w:color w:val="000000"/>
          <w:lang w:val="es-AR"/>
        </w:rPr>
        <w:t xml:space="preserve"> de su </w:t>
      </w:r>
      <w:r w:rsidR="00177E3B" w:rsidRPr="00177E3B">
        <w:rPr>
          <w:b/>
          <w:color w:val="000000"/>
          <w:lang w:val="es-AR"/>
        </w:rPr>
        <w:t>tasa de producción</w:t>
      </w:r>
      <w:r w:rsidR="00177E3B">
        <w:rPr>
          <w:color w:val="000000"/>
          <w:lang w:val="es-AR"/>
        </w:rPr>
        <w:t>, extrayéndolos sin las herramientas suficientes</w:t>
      </w:r>
      <w:r>
        <w:rPr>
          <w:color w:val="000000"/>
          <w:lang w:val="es-AR"/>
        </w:rPr>
        <w:t>.</w:t>
      </w:r>
      <w:r w:rsidR="004130F5">
        <w:rPr>
          <w:lang w:val="es-AR"/>
        </w:rPr>
        <w:t xml:space="preserve"> </w:t>
      </w:r>
      <w:r w:rsidR="00410A8B">
        <w:rPr>
          <w:lang w:val="es-AR"/>
        </w:rPr>
        <w:t xml:space="preserve">Con el edificio construido podrás extraer también recursos de </w:t>
      </w:r>
      <w:r w:rsidR="00410A8B" w:rsidRPr="00177E3B">
        <w:rPr>
          <w:b/>
          <w:lang w:val="es-AR"/>
        </w:rPr>
        <w:t>categoría 2</w:t>
      </w:r>
      <w:r w:rsidR="00410A8B">
        <w:rPr>
          <w:lang w:val="es-AR"/>
        </w:rPr>
        <w:t xml:space="preserve">, y </w:t>
      </w:r>
      <w:r w:rsidR="00410A8B">
        <w:rPr>
          <w:color w:val="000000"/>
          <w:lang w:val="es-AR"/>
        </w:rPr>
        <w:t xml:space="preserve">al </w:t>
      </w:r>
      <w:r w:rsidR="00410A8B">
        <w:rPr>
          <w:b/>
          <w:color w:val="000000"/>
          <w:lang w:val="es-AR"/>
        </w:rPr>
        <w:t>10</w:t>
      </w:r>
      <w:r w:rsidR="00410A8B" w:rsidRPr="00177E3B">
        <w:rPr>
          <w:b/>
          <w:color w:val="000000"/>
          <w:lang w:val="es-AR"/>
        </w:rPr>
        <w:t>0%</w:t>
      </w:r>
      <w:r w:rsidR="00410A8B">
        <w:rPr>
          <w:color w:val="000000"/>
          <w:lang w:val="es-AR"/>
        </w:rPr>
        <w:t xml:space="preserve"> de su </w:t>
      </w:r>
      <w:r w:rsidR="00410A8B" w:rsidRPr="00177E3B">
        <w:rPr>
          <w:b/>
          <w:color w:val="000000"/>
          <w:lang w:val="es-AR"/>
        </w:rPr>
        <w:t>tasa de producción</w:t>
      </w:r>
      <w:r w:rsidR="00410A8B">
        <w:rPr>
          <w:lang w:val="es-AR"/>
        </w:rPr>
        <w:t xml:space="preserve">. Para las demás categorías deberás realizar </w:t>
      </w:r>
      <w:r w:rsidR="00410A8B" w:rsidRPr="004130F5">
        <w:rPr>
          <w:b/>
          <w:lang w:val="es-AR"/>
        </w:rPr>
        <w:t>investigaciones</w:t>
      </w:r>
      <w:r w:rsidR="00410A8B">
        <w:rPr>
          <w:lang w:val="es-AR"/>
        </w:rPr>
        <w:t xml:space="preserve"> en la </w:t>
      </w:r>
      <w:r w:rsidR="00410A8B" w:rsidRPr="004130F5">
        <w:rPr>
          <w:b/>
          <w:lang w:val="es-AR"/>
        </w:rPr>
        <w:t>Academia</w:t>
      </w:r>
      <w:r w:rsidR="00410A8B">
        <w:rPr>
          <w:lang w:val="es-AR"/>
        </w:rPr>
        <w:t>.</w:t>
      </w:r>
    </w:p>
    <w:p w14:paraId="7351C36A" w14:textId="648209BC" w:rsidR="00EA135B" w:rsidRPr="004130F5" w:rsidRDefault="00EA135B" w:rsidP="00FE69F9">
      <w:pPr>
        <w:pStyle w:val="Heading4"/>
        <w:ind w:left="1276" w:hanging="850"/>
        <w:rPr>
          <w:lang w:val="es-AR"/>
        </w:rPr>
      </w:pPr>
      <w:bookmarkStart w:id="372" w:name="_Toc195898200"/>
      <w:r w:rsidRPr="004130F5">
        <w:rPr>
          <w:lang w:val="es-AR"/>
        </w:rPr>
        <w:t>Tipos y categorías de recursos extraíbles</w:t>
      </w:r>
      <w:bookmarkEnd w:id="372"/>
    </w:p>
    <w:p w14:paraId="3C398BCA" w14:textId="46603FD0" w:rsidR="004130F5" w:rsidRPr="004130F5" w:rsidRDefault="004130F5" w:rsidP="0085105D">
      <w:pPr>
        <w:pStyle w:val="ListParagraph"/>
        <w:widowControl w:val="0"/>
        <w:numPr>
          <w:ilvl w:val="0"/>
          <w:numId w:val="44"/>
        </w:numPr>
        <w:pBdr>
          <w:top w:val="nil"/>
          <w:left w:val="nil"/>
          <w:bottom w:val="nil"/>
          <w:right w:val="nil"/>
          <w:between w:val="nil"/>
        </w:pBdr>
        <w:ind w:left="993"/>
        <w:rPr>
          <w:color w:val="000000"/>
          <w:lang w:val="es-AR"/>
        </w:rPr>
      </w:pPr>
      <w:r w:rsidRPr="006C5D16">
        <w:rPr>
          <w:color w:val="000000"/>
          <w:lang w:val="es-AR"/>
        </w:rPr>
        <w:t>Categoría 1</w:t>
      </w:r>
      <w:r w:rsidRPr="004F7C06">
        <w:rPr>
          <w:color w:val="000000"/>
          <w:lang w:val="es-AR"/>
        </w:rPr>
        <w:t xml:space="preserve">: </w:t>
      </w:r>
      <w:r w:rsidRPr="004130F5">
        <w:rPr>
          <w:b/>
          <w:color w:val="000000"/>
          <w:lang w:val="es-AR"/>
        </w:rPr>
        <w:t>Hierro</w:t>
      </w:r>
      <w:r w:rsidR="00F42673">
        <w:rPr>
          <w:color w:val="000000"/>
          <w:lang w:val="es-AR"/>
        </w:rPr>
        <w:t xml:space="preserve">, </w:t>
      </w:r>
      <w:r w:rsidR="00F42673">
        <w:rPr>
          <w:b/>
          <w:color w:val="000000"/>
          <w:lang w:val="es-AR"/>
        </w:rPr>
        <w:t>Carbón</w:t>
      </w:r>
      <w:r w:rsidRPr="004F7C06">
        <w:rPr>
          <w:color w:val="000000"/>
          <w:lang w:val="es-AR"/>
        </w:rPr>
        <w:t>.</w:t>
      </w:r>
    </w:p>
    <w:p w14:paraId="06B48F8A" w14:textId="77D781B8" w:rsidR="004130F5" w:rsidRDefault="004130F5" w:rsidP="0085105D">
      <w:pPr>
        <w:pStyle w:val="ListParagraph"/>
        <w:widowControl w:val="0"/>
        <w:numPr>
          <w:ilvl w:val="0"/>
          <w:numId w:val="44"/>
        </w:numPr>
        <w:pBdr>
          <w:top w:val="nil"/>
          <w:left w:val="nil"/>
          <w:bottom w:val="nil"/>
          <w:right w:val="nil"/>
          <w:between w:val="nil"/>
        </w:pBdr>
        <w:ind w:left="993"/>
        <w:rPr>
          <w:color w:val="000000"/>
          <w:lang w:val="es-AR"/>
        </w:rPr>
      </w:pPr>
      <w:r w:rsidRPr="006C5D16">
        <w:rPr>
          <w:color w:val="000000"/>
          <w:lang w:val="es-AR"/>
        </w:rPr>
        <w:t>Categoría 2</w:t>
      </w:r>
      <w:r w:rsidRPr="004F7C06">
        <w:rPr>
          <w:color w:val="000000"/>
          <w:lang w:val="es-AR"/>
        </w:rPr>
        <w:t>:</w:t>
      </w:r>
      <w:r w:rsidR="00F42673">
        <w:rPr>
          <w:color w:val="000000"/>
          <w:lang w:val="es-AR"/>
        </w:rPr>
        <w:t xml:space="preserve"> </w:t>
      </w:r>
      <w:r>
        <w:rPr>
          <w:b/>
          <w:color w:val="000000"/>
          <w:lang w:val="es-AR"/>
        </w:rPr>
        <w:t>Cobre</w:t>
      </w:r>
      <w:r w:rsidR="00F42673">
        <w:rPr>
          <w:color w:val="000000"/>
          <w:lang w:val="es-AR"/>
        </w:rPr>
        <w:t xml:space="preserve">, </w:t>
      </w:r>
      <w:r w:rsidR="00F42673">
        <w:rPr>
          <w:b/>
          <w:color w:val="000000"/>
          <w:lang w:val="es-AR"/>
        </w:rPr>
        <w:t>Estaño</w:t>
      </w:r>
      <w:r w:rsidRPr="004F7C06">
        <w:rPr>
          <w:color w:val="000000"/>
          <w:lang w:val="es-AR"/>
        </w:rPr>
        <w:t>.</w:t>
      </w:r>
    </w:p>
    <w:p w14:paraId="2E12CA0F" w14:textId="3789605C" w:rsidR="004130F5" w:rsidRPr="00AD6A52" w:rsidRDefault="004130F5" w:rsidP="0085105D">
      <w:pPr>
        <w:pStyle w:val="ListParagraph"/>
        <w:widowControl w:val="0"/>
        <w:numPr>
          <w:ilvl w:val="0"/>
          <w:numId w:val="44"/>
        </w:numPr>
        <w:pBdr>
          <w:top w:val="nil"/>
          <w:left w:val="nil"/>
          <w:bottom w:val="nil"/>
          <w:right w:val="nil"/>
          <w:between w:val="nil"/>
        </w:pBdr>
        <w:ind w:left="993"/>
        <w:rPr>
          <w:color w:val="000000"/>
          <w:lang w:val="es-AR"/>
        </w:rPr>
      </w:pPr>
      <w:r w:rsidRPr="00AD6A52">
        <w:rPr>
          <w:color w:val="000000"/>
          <w:lang w:val="es-AR"/>
        </w:rPr>
        <w:t xml:space="preserve">Categoría 3: </w:t>
      </w:r>
      <w:r w:rsidRPr="00AD6A52">
        <w:rPr>
          <w:b/>
          <w:color w:val="000000"/>
          <w:lang w:val="es-AR"/>
        </w:rPr>
        <w:t>Plata, Platino</w:t>
      </w:r>
      <w:r w:rsidRPr="00AD6A52">
        <w:rPr>
          <w:color w:val="000000"/>
          <w:lang w:val="es-AR"/>
        </w:rPr>
        <w:t>.</w:t>
      </w:r>
    </w:p>
    <w:p w14:paraId="5269BA72" w14:textId="0AFDDDB1" w:rsidR="00EA135B" w:rsidRDefault="004130F5" w:rsidP="0085105D">
      <w:pPr>
        <w:pStyle w:val="ListParagraph"/>
        <w:widowControl w:val="0"/>
        <w:numPr>
          <w:ilvl w:val="0"/>
          <w:numId w:val="44"/>
        </w:numPr>
        <w:pBdr>
          <w:top w:val="nil"/>
          <w:left w:val="nil"/>
          <w:bottom w:val="nil"/>
          <w:right w:val="nil"/>
          <w:between w:val="nil"/>
        </w:pBdr>
        <w:ind w:left="993"/>
        <w:rPr>
          <w:color w:val="000000"/>
          <w:lang w:val="es-AR"/>
        </w:rPr>
      </w:pPr>
      <w:r w:rsidRPr="006C5D16">
        <w:rPr>
          <w:color w:val="000000"/>
          <w:lang w:val="es-AR"/>
        </w:rPr>
        <w:t xml:space="preserve">Categoría </w:t>
      </w:r>
      <w:r w:rsidR="00AD6A52">
        <w:rPr>
          <w:color w:val="000000"/>
          <w:lang w:val="es-AR"/>
        </w:rPr>
        <w:t>4</w:t>
      </w:r>
      <w:r w:rsidRPr="004F7C06">
        <w:rPr>
          <w:color w:val="000000"/>
          <w:lang w:val="es-AR"/>
        </w:rPr>
        <w:t xml:space="preserve">: </w:t>
      </w:r>
      <w:r>
        <w:rPr>
          <w:b/>
          <w:color w:val="000000"/>
          <w:lang w:val="es-AR"/>
        </w:rPr>
        <w:t>Oro</w:t>
      </w:r>
      <w:r w:rsidRPr="004F7C06">
        <w:rPr>
          <w:color w:val="000000"/>
          <w:lang w:val="es-AR"/>
        </w:rPr>
        <w:t>.</w:t>
      </w:r>
    </w:p>
    <w:p w14:paraId="4925CDDA" w14:textId="263F2BC7" w:rsidR="00237867" w:rsidRPr="004130F5" w:rsidRDefault="00237867" w:rsidP="0085105D">
      <w:pPr>
        <w:pStyle w:val="ListParagraph"/>
        <w:widowControl w:val="0"/>
        <w:numPr>
          <w:ilvl w:val="0"/>
          <w:numId w:val="44"/>
        </w:numPr>
        <w:pBdr>
          <w:top w:val="nil"/>
          <w:left w:val="nil"/>
          <w:bottom w:val="nil"/>
          <w:right w:val="nil"/>
          <w:between w:val="nil"/>
        </w:pBdr>
        <w:ind w:left="993"/>
        <w:rPr>
          <w:color w:val="000000"/>
          <w:lang w:val="es-AR"/>
        </w:rPr>
      </w:pPr>
      <w:r>
        <w:rPr>
          <w:color w:val="000000"/>
          <w:lang w:val="es-AR"/>
        </w:rPr>
        <w:t xml:space="preserve">Categoría 5: </w:t>
      </w:r>
      <w:r>
        <w:rPr>
          <w:b/>
          <w:color w:val="000000"/>
          <w:lang w:val="es-AR"/>
        </w:rPr>
        <w:t>Diamante</w:t>
      </w:r>
      <w:r>
        <w:rPr>
          <w:color w:val="000000"/>
          <w:lang w:val="es-AR"/>
        </w:rPr>
        <w:t>.</w:t>
      </w:r>
    </w:p>
    <w:p w14:paraId="72ADC3F7" w14:textId="77777777" w:rsidR="00E869B5" w:rsidRPr="00AF0BFA" w:rsidRDefault="00E869B5" w:rsidP="00FE69F9">
      <w:pPr>
        <w:pStyle w:val="Heading4"/>
        <w:ind w:left="1276" w:hanging="850"/>
        <w:rPr>
          <w:lang w:val="es-AR"/>
        </w:rPr>
      </w:pPr>
      <w:bookmarkStart w:id="373" w:name="_Toc195898201"/>
      <w:r w:rsidRPr="00AF0BFA">
        <w:rPr>
          <w:lang w:val="es-AR"/>
        </w:rPr>
        <w:t>Requisitos de construcción</w:t>
      </w:r>
      <w:bookmarkEnd w:id="373"/>
    </w:p>
    <w:p w14:paraId="0F43D5FE" w14:textId="218E9F77" w:rsidR="00E869B5" w:rsidRPr="00F37A2B" w:rsidRDefault="0020519D" w:rsidP="0085105D">
      <w:pPr>
        <w:pStyle w:val="ListParagraph"/>
        <w:widowControl w:val="0"/>
        <w:numPr>
          <w:ilvl w:val="0"/>
          <w:numId w:val="42"/>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1</w:t>
      </w:r>
      <w:r>
        <w:rPr>
          <w:color w:val="000000"/>
          <w:lang w:val="es-AR"/>
        </w:rPr>
        <w:t xml:space="preserve"> habitante con rol </w:t>
      </w:r>
      <w:r>
        <w:rPr>
          <w:b/>
          <w:color w:val="000000"/>
          <w:lang w:val="es-AR"/>
        </w:rPr>
        <w:t xml:space="preserve">constructor/a </w:t>
      </w:r>
      <w:r>
        <w:rPr>
          <w:color w:val="000000"/>
          <w:lang w:val="es-AR"/>
        </w:rPr>
        <w:t>asignado/as al proceso de construcción.</w:t>
      </w:r>
      <w:r w:rsidR="00E869B5">
        <w:rPr>
          <w:color w:val="000000"/>
          <w:lang w:val="es-AR"/>
        </w:rPr>
        <w:t xml:space="preserve"> </w:t>
      </w:r>
    </w:p>
    <w:p w14:paraId="6121F6C6" w14:textId="3C31F814" w:rsidR="00E869B5" w:rsidRDefault="00E869B5" w:rsidP="0085105D">
      <w:pPr>
        <w:pStyle w:val="ListParagraph"/>
        <w:widowControl w:val="0"/>
        <w:numPr>
          <w:ilvl w:val="0"/>
          <w:numId w:val="42"/>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Cabaña</w:t>
      </w:r>
      <w:r w:rsidR="004C4BCB">
        <w:rPr>
          <w:b/>
          <w:color w:val="000000"/>
          <w:lang w:val="es-AR"/>
        </w:rPr>
        <w:t xml:space="preserve"> de madera</w:t>
      </w:r>
      <w:r>
        <w:rPr>
          <w:color w:val="000000"/>
          <w:lang w:val="es-AR"/>
        </w:rPr>
        <w:t>.</w:t>
      </w:r>
    </w:p>
    <w:p w14:paraId="3072C06B" w14:textId="620CC674" w:rsidR="00410A8B" w:rsidRDefault="00E869B5" w:rsidP="0085105D">
      <w:pPr>
        <w:pStyle w:val="ListParagraph"/>
        <w:widowControl w:val="0"/>
        <w:numPr>
          <w:ilvl w:val="0"/>
          <w:numId w:val="42"/>
        </w:numPr>
        <w:pBdr>
          <w:top w:val="nil"/>
          <w:left w:val="nil"/>
          <w:bottom w:val="nil"/>
          <w:right w:val="nil"/>
          <w:between w:val="nil"/>
        </w:pBdr>
        <w:ind w:left="993"/>
        <w:rPr>
          <w:color w:val="000000"/>
          <w:lang w:val="es-AR"/>
        </w:rPr>
      </w:pPr>
      <w:r>
        <w:rPr>
          <w:color w:val="000000"/>
          <w:lang w:val="es-AR"/>
        </w:rPr>
        <w:t xml:space="preserve">Haber descubierto previamente: </w:t>
      </w:r>
      <w:r>
        <w:rPr>
          <w:b/>
          <w:color w:val="000000"/>
          <w:lang w:val="es-AR"/>
        </w:rPr>
        <w:t>Monte ferroso</w:t>
      </w:r>
      <w:r>
        <w:rPr>
          <w:color w:val="000000"/>
          <w:lang w:val="es-AR"/>
        </w:rPr>
        <w:t>.</w:t>
      </w:r>
    </w:p>
    <w:p w14:paraId="3A5A72A9" w14:textId="4EFCF9DF" w:rsidR="0020519D" w:rsidRDefault="0020519D" w:rsidP="0085105D">
      <w:pPr>
        <w:pStyle w:val="ListParagraph"/>
        <w:widowControl w:val="0"/>
        <w:numPr>
          <w:ilvl w:val="0"/>
          <w:numId w:val="42"/>
        </w:numPr>
        <w:pBdr>
          <w:top w:val="nil"/>
          <w:left w:val="nil"/>
          <w:bottom w:val="nil"/>
          <w:right w:val="nil"/>
          <w:between w:val="nil"/>
        </w:pBdr>
        <w:ind w:left="993"/>
        <w:rPr>
          <w:color w:val="000000"/>
          <w:lang w:val="es-AR"/>
        </w:rPr>
      </w:pPr>
      <w:r w:rsidRPr="008406E3">
        <w:rPr>
          <w:color w:val="000000"/>
          <w:u w:val="single"/>
          <w:lang w:val="es-AR"/>
        </w:rPr>
        <w:t>Regla de generación</w:t>
      </w:r>
      <w:r>
        <w:rPr>
          <w:color w:val="000000"/>
          <w:lang w:val="es-AR"/>
        </w:rPr>
        <w:t>:</w:t>
      </w:r>
    </w:p>
    <w:p w14:paraId="7AFA1A87" w14:textId="77777777" w:rsidR="0020519D" w:rsidRPr="00E443CC" w:rsidRDefault="0020519D" w:rsidP="0020519D">
      <w:pPr>
        <w:pStyle w:val="ListParagraph"/>
        <w:widowControl w:val="0"/>
        <w:pBdr>
          <w:top w:val="nil"/>
          <w:left w:val="nil"/>
          <w:bottom w:val="nil"/>
          <w:right w:val="nil"/>
          <w:between w:val="nil"/>
        </w:pBdr>
        <w:ind w:left="993"/>
        <w:jc w:val="both"/>
        <w:rPr>
          <w:rStyle w:val="Emphasis"/>
          <w:lang w:val="es-AR"/>
        </w:rPr>
      </w:pPr>
      <w:r w:rsidRPr="00E443CC">
        <w:rPr>
          <w:rStyle w:val="Emphasis"/>
          <w:lang w:val="es-AR"/>
        </w:rPr>
        <w:t xml:space="preserve">Cobertizo + Piedra x 400 + Madero x 100 + Pico x 150 + Martillo x 20 + Pala x 50 + </w:t>
      </w:r>
    </w:p>
    <w:p w14:paraId="6B2393DC" w14:textId="33CEF5A5" w:rsidR="0020519D" w:rsidRPr="0020519D" w:rsidRDefault="0020519D" w:rsidP="0020519D">
      <w:pPr>
        <w:pStyle w:val="ListParagraph"/>
        <w:widowControl w:val="0"/>
        <w:pBdr>
          <w:top w:val="nil"/>
          <w:left w:val="nil"/>
          <w:bottom w:val="nil"/>
          <w:right w:val="nil"/>
          <w:between w:val="nil"/>
        </w:pBdr>
        <w:ind w:left="993"/>
        <w:jc w:val="right"/>
        <w:rPr>
          <w:rStyle w:val="Emphasis"/>
          <w:lang w:val="es-AR"/>
        </w:rPr>
      </w:pPr>
      <w:r w:rsidRPr="0020519D">
        <w:rPr>
          <w:rStyle w:val="Emphasis"/>
          <w:lang w:val="es-AR"/>
        </w:rPr>
        <w:t>Clavo x 200 + Constructor/a x 1</w:t>
      </w:r>
      <w:r>
        <w:rPr>
          <w:rStyle w:val="Emphasis"/>
          <w:lang w:val="es-AR"/>
        </w:rPr>
        <w:t xml:space="preserve"> </w:t>
      </w:r>
      <w:r>
        <w:rPr>
          <w:rStyle w:val="Emphasis"/>
        </w:rPr>
        <w:sym w:font="Symbol" w:char="F0AE"/>
      </w:r>
      <w:r w:rsidRPr="0020519D">
        <w:rPr>
          <w:rStyle w:val="Emphasis"/>
          <w:lang w:val="es-AR"/>
        </w:rPr>
        <w:t xml:space="preserve"> </w:t>
      </w:r>
      <w:r w:rsidRPr="0020519D">
        <w:rPr>
          <w:rStyle w:val="Emphasis"/>
          <w:color w:val="0070C0"/>
          <w:lang w:val="es-AR"/>
        </w:rPr>
        <w:t>Mina x 1</w:t>
      </w:r>
    </w:p>
    <w:p w14:paraId="09D42211" w14:textId="77777777" w:rsidR="00410A8B" w:rsidRDefault="00410A8B" w:rsidP="00410A8B">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Para más información acerca de producción de elementos para construcción, ver el apartado:</w:t>
      </w:r>
    </w:p>
    <w:p w14:paraId="2A2BAC16" w14:textId="77777777" w:rsidR="00410A8B" w:rsidRPr="00994DE7" w:rsidRDefault="00410A8B" w:rsidP="00410A8B">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w:t>
      </w:r>
      <w:hyperlink w:anchor="_Recursos_y_productos" w:history="1">
        <w:r w:rsidRPr="00994DE7">
          <w:rPr>
            <w:rStyle w:val="Hyperlink"/>
            <w:b/>
            <w:color w:val="0070C0"/>
            <w:u w:val="none"/>
            <w:lang w:val="es-AR"/>
          </w:rPr>
          <w:t>11 - Recursos y productos y sus tasas de obtención</w:t>
        </w:r>
      </w:hyperlink>
      <w:r>
        <w:rPr>
          <w:color w:val="000000"/>
          <w:lang w:val="es-AR"/>
        </w:rPr>
        <w:t>”.</w:t>
      </w:r>
    </w:p>
    <w:p w14:paraId="2DAD9FAF" w14:textId="77777777" w:rsidR="00E869B5" w:rsidRPr="00AF0BFA" w:rsidRDefault="00E869B5" w:rsidP="00FE69F9">
      <w:pPr>
        <w:pStyle w:val="Heading4"/>
        <w:ind w:left="1276" w:hanging="850"/>
        <w:rPr>
          <w:lang w:val="es-AR"/>
        </w:rPr>
      </w:pPr>
      <w:bookmarkStart w:id="374" w:name="_Toc195898202"/>
      <w:r w:rsidRPr="00AF0BFA">
        <w:rPr>
          <w:lang w:val="es-AR"/>
        </w:rPr>
        <w:t>Tiempo de construcción</w:t>
      </w:r>
      <w:bookmarkEnd w:id="374"/>
    </w:p>
    <w:p w14:paraId="78D3BC56" w14:textId="5D7D520C" w:rsidR="00E869B5" w:rsidRPr="00B76C16" w:rsidRDefault="00E869B5" w:rsidP="00992726">
      <w:pPr>
        <w:pStyle w:val="ListParagraph"/>
        <w:ind w:left="567"/>
        <w:jc w:val="both"/>
        <w:rPr>
          <w:lang w:val="es-AR"/>
        </w:rPr>
      </w:pPr>
      <w:r>
        <w:rPr>
          <w:lang w:val="es-AR"/>
        </w:rPr>
        <w:t xml:space="preserve">El edificio se completará en: </w:t>
      </w:r>
      <w:r>
        <w:rPr>
          <w:b/>
          <w:lang w:val="es-AR"/>
        </w:rPr>
        <w:t>3 semana</w:t>
      </w:r>
      <w:r w:rsidRPr="00204142">
        <w:rPr>
          <w:b/>
          <w:lang w:val="es-AR"/>
        </w:rPr>
        <w:t xml:space="preserve">s </w:t>
      </w:r>
      <w:r w:rsidRPr="00AF0BFA">
        <w:rPr>
          <w:lang w:val="es-AR"/>
        </w:rPr>
        <w:t xml:space="preserve">/ </w:t>
      </w:r>
      <w:r w:rsidRPr="00AF0BFA">
        <w:rPr>
          <w:b/>
          <w:lang w:val="es-AR"/>
        </w:rPr>
        <w:t>habitantes asignados</w:t>
      </w:r>
      <w:r w:rsidR="00703047">
        <w:rPr>
          <w:b/>
          <w:lang w:val="es-AR"/>
        </w:rPr>
        <w:t>/as</w:t>
      </w:r>
      <w:r w:rsidR="008D334D">
        <w:rPr>
          <w:lang w:val="es-AR"/>
        </w:rPr>
        <w:t>. Cua</w:t>
      </w:r>
      <w:r>
        <w:rPr>
          <w:lang w:val="es-AR"/>
        </w:rPr>
        <w:t>nto</w:t>
      </w:r>
      <w:r w:rsidR="008D334D">
        <w:rPr>
          <w:lang w:val="es-AR"/>
        </w:rPr>
        <w:t>s</w:t>
      </w:r>
      <w:r>
        <w:rPr>
          <w:lang w:val="es-AR"/>
        </w:rPr>
        <w:t xml:space="preserve"> más trabajadores</w:t>
      </w:r>
      <w:r w:rsidR="008D334D">
        <w:rPr>
          <w:lang w:val="es-AR"/>
        </w:rPr>
        <w:t>/as</w:t>
      </w:r>
      <w:r>
        <w:rPr>
          <w:lang w:val="es-AR"/>
        </w:rPr>
        <w:t xml:space="preserve"> asig</w:t>
      </w:r>
      <w:r w:rsidR="00703047">
        <w:rPr>
          <w:lang w:val="es-AR"/>
        </w:rPr>
        <w:t>-</w:t>
      </w:r>
      <w:r>
        <w:rPr>
          <w:lang w:val="es-AR"/>
        </w:rPr>
        <w:t>nados</w:t>
      </w:r>
      <w:r w:rsidR="008D334D">
        <w:rPr>
          <w:lang w:val="es-AR"/>
        </w:rPr>
        <w:t>/as,</w:t>
      </w:r>
      <w:r>
        <w:rPr>
          <w:lang w:val="es-AR"/>
        </w:rPr>
        <w:t xml:space="preserve"> más rápida será la construcción.</w:t>
      </w:r>
    </w:p>
    <w:p w14:paraId="6DED1F2F" w14:textId="77777777" w:rsidR="00E869B5" w:rsidRPr="00AF0BFA" w:rsidRDefault="00E869B5" w:rsidP="00FE69F9">
      <w:pPr>
        <w:pStyle w:val="Heading4"/>
        <w:ind w:left="1276" w:hanging="850"/>
        <w:rPr>
          <w:lang w:val="es-AR"/>
        </w:rPr>
      </w:pPr>
      <w:bookmarkStart w:id="375" w:name="_Toc195898203"/>
      <w:r w:rsidRPr="00AF0BFA">
        <w:rPr>
          <w:lang w:val="es-AR"/>
        </w:rPr>
        <w:t xml:space="preserve">Capacidad </w:t>
      </w:r>
      <w:r>
        <w:rPr>
          <w:lang w:val="es-AR"/>
        </w:rPr>
        <w:t>máxima de trabajadores/as</w:t>
      </w:r>
      <w:bookmarkEnd w:id="375"/>
    </w:p>
    <w:p w14:paraId="3CD2364D" w14:textId="75349C04" w:rsidR="00E869B5" w:rsidRPr="00936A79" w:rsidRDefault="00E869B5" w:rsidP="00992726">
      <w:pPr>
        <w:pStyle w:val="ListParagraph"/>
        <w:ind w:left="567"/>
        <w:jc w:val="both"/>
        <w:rPr>
          <w:lang w:val="es-AR"/>
        </w:rPr>
      </w:pPr>
      <w:r>
        <w:rPr>
          <w:lang w:val="es-AR"/>
        </w:rPr>
        <w:t>El edificio permite asignar hasta:</w:t>
      </w:r>
      <w:r>
        <w:rPr>
          <w:b/>
          <w:lang w:val="es-AR"/>
        </w:rPr>
        <w:t xml:space="preserve"> 5 mineros/as</w:t>
      </w:r>
      <w:r>
        <w:rPr>
          <w:lang w:val="es-AR"/>
        </w:rPr>
        <w:t>.</w:t>
      </w:r>
      <w:r w:rsidR="00B32318" w:rsidRPr="00B32318">
        <w:rPr>
          <w:lang w:val="es-AR"/>
        </w:rPr>
        <w:t xml:space="preserve"> </w:t>
      </w:r>
      <w:r w:rsidR="00B32318">
        <w:rPr>
          <w:lang w:val="es-AR"/>
        </w:rPr>
        <w:t xml:space="preserve">Puede ampliarse esta cantidad con </w:t>
      </w:r>
      <w:r w:rsidR="00B32318" w:rsidRPr="00B32318">
        <w:rPr>
          <w:b/>
          <w:lang w:val="es-AR"/>
        </w:rPr>
        <w:t>investigaciones</w:t>
      </w:r>
      <w:r w:rsidR="00B32318">
        <w:rPr>
          <w:lang w:val="es-AR"/>
        </w:rPr>
        <w:t xml:space="preserve"> en la </w:t>
      </w:r>
      <w:r w:rsidR="00B32318" w:rsidRPr="00B32318">
        <w:rPr>
          <w:b/>
          <w:lang w:val="es-AR"/>
        </w:rPr>
        <w:t>Academia</w:t>
      </w:r>
      <w:r w:rsidR="00B32318">
        <w:rPr>
          <w:lang w:val="es-AR"/>
        </w:rPr>
        <w:t>.</w:t>
      </w:r>
    </w:p>
    <w:p w14:paraId="6779F4EC" w14:textId="77777777" w:rsidR="00E869B5" w:rsidRPr="00AF0BFA" w:rsidRDefault="00E869B5" w:rsidP="00FE69F9">
      <w:pPr>
        <w:pStyle w:val="Heading4"/>
        <w:ind w:left="1276" w:hanging="850"/>
        <w:rPr>
          <w:lang w:val="es-AR"/>
        </w:rPr>
      </w:pPr>
      <w:bookmarkStart w:id="376" w:name="_Toc195898204"/>
      <w:r w:rsidRPr="00AF0BFA">
        <w:rPr>
          <w:lang w:val="es-AR"/>
        </w:rPr>
        <w:t>Puntos obtenidos al construir</w:t>
      </w:r>
      <w:bookmarkEnd w:id="376"/>
    </w:p>
    <w:p w14:paraId="4CB5F07A" w14:textId="256ECFA8" w:rsidR="00E869B5" w:rsidRPr="00AF0BFA" w:rsidRDefault="00E869B5" w:rsidP="00992726">
      <w:pPr>
        <w:pStyle w:val="ListParagraph"/>
        <w:ind w:left="567"/>
        <w:jc w:val="both"/>
        <w:rPr>
          <w:lang w:val="es-AR"/>
        </w:rPr>
      </w:pPr>
      <w:r>
        <w:rPr>
          <w:lang w:val="es-AR"/>
        </w:rPr>
        <w:t xml:space="preserve">El edificio te sumará: </w:t>
      </w:r>
      <w:r>
        <w:rPr>
          <w:b/>
          <w:lang w:val="es-AR"/>
        </w:rPr>
        <w:t>7 puntos</w:t>
      </w:r>
      <w:r>
        <w:rPr>
          <w:lang w:val="es-AR"/>
        </w:rPr>
        <w:t xml:space="preserve"> al finalizar su construcción.</w:t>
      </w:r>
    </w:p>
    <w:p w14:paraId="7AD763FD" w14:textId="77777777" w:rsidR="00E869B5" w:rsidRPr="00AF0BFA" w:rsidRDefault="00E869B5" w:rsidP="00FE69F9">
      <w:pPr>
        <w:pStyle w:val="Heading4"/>
        <w:ind w:left="1276" w:hanging="850"/>
        <w:rPr>
          <w:lang w:val="es-AR"/>
        </w:rPr>
      </w:pPr>
      <w:bookmarkStart w:id="377" w:name="_Toc195898205"/>
      <w:r w:rsidRPr="00AF0BFA">
        <w:rPr>
          <w:lang w:val="es-AR"/>
        </w:rPr>
        <w:t>Calidad de vida</w:t>
      </w:r>
      <w:bookmarkEnd w:id="377"/>
    </w:p>
    <w:p w14:paraId="3423E1CA" w14:textId="77777777" w:rsidR="00E869B5" w:rsidRDefault="00E869B5" w:rsidP="00992726">
      <w:pPr>
        <w:pStyle w:val="ListParagraph"/>
        <w:ind w:left="567"/>
        <w:jc w:val="both"/>
        <w:rPr>
          <w:lang w:val="es-AR"/>
        </w:rPr>
      </w:pPr>
      <w:r>
        <w:rPr>
          <w:lang w:val="es-AR"/>
        </w:rPr>
        <w:t>El edificio no sumará calidad de vida.</w:t>
      </w:r>
    </w:p>
    <w:p w14:paraId="5CD0A3BA" w14:textId="77777777" w:rsidR="00EF1845" w:rsidRPr="00AF0BFA" w:rsidRDefault="00EF1845" w:rsidP="00EF1845">
      <w:pPr>
        <w:pStyle w:val="Heading4"/>
        <w:ind w:left="1276" w:hanging="850"/>
        <w:rPr>
          <w:lang w:val="es-AR"/>
        </w:rPr>
      </w:pPr>
      <w:bookmarkStart w:id="378" w:name="_Toc195898206"/>
      <w:r>
        <w:rPr>
          <w:lang w:val="es-AR"/>
        </w:rPr>
        <w:lastRenderedPageBreak/>
        <w:t>Experiencia ganada</w:t>
      </w:r>
      <w:bookmarkEnd w:id="378"/>
    </w:p>
    <w:p w14:paraId="4B25F97A" w14:textId="63BAE115" w:rsidR="00EF1845" w:rsidRPr="00793669"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0.2 </w:t>
      </w:r>
      <w:r>
        <w:rPr>
          <w:lang w:val="es-AR"/>
        </w:rPr>
        <w:t>de experiencia.</w:t>
      </w:r>
    </w:p>
    <w:p w14:paraId="5A2CFBF4" w14:textId="4C3DB93A" w:rsidR="009B3396" w:rsidRPr="003C09CD" w:rsidRDefault="009B3396" w:rsidP="00FE69F9">
      <w:pPr>
        <w:pStyle w:val="Heading2"/>
        <w:ind w:left="851" w:hanging="720"/>
        <w:rPr>
          <w:lang w:val="es-AR"/>
        </w:rPr>
      </w:pPr>
      <w:bookmarkStart w:id="379" w:name="_Toc193501674"/>
      <w:bookmarkStart w:id="380" w:name="_Toc195898207"/>
      <w:r w:rsidRPr="003C09CD">
        <w:rPr>
          <w:lang w:val="es-AR"/>
        </w:rPr>
        <w:t>Edificios de manufacturación de productos</w:t>
      </w:r>
      <w:bookmarkEnd w:id="379"/>
      <w:bookmarkEnd w:id="380"/>
    </w:p>
    <w:p w14:paraId="0ACA992A" w14:textId="2C5565CB" w:rsidR="009B3396" w:rsidRDefault="00E7505C" w:rsidP="00E869B5">
      <w:pPr>
        <w:pStyle w:val="ListParagraph"/>
        <w:widowControl w:val="0"/>
        <w:pBdr>
          <w:top w:val="nil"/>
          <w:left w:val="nil"/>
          <w:bottom w:val="nil"/>
          <w:right w:val="nil"/>
          <w:between w:val="nil"/>
        </w:pBdr>
        <w:ind w:left="284"/>
        <w:jc w:val="both"/>
        <w:rPr>
          <w:color w:val="000000"/>
          <w:lang w:val="es-AR"/>
        </w:rPr>
      </w:pPr>
      <w:r>
        <w:rPr>
          <w:color w:val="000000"/>
          <w:lang w:val="es-AR"/>
        </w:rPr>
        <w:t>Permiten a tus habitantes fabricar productos de distintos tipos y permitirte utilizarlos en construcción, alimentación, guerra, etc</w:t>
      </w:r>
      <w:r w:rsidR="009B3396">
        <w:rPr>
          <w:color w:val="000000"/>
          <w:lang w:val="es-AR"/>
        </w:rPr>
        <w:t>.</w:t>
      </w:r>
    </w:p>
    <w:p w14:paraId="77515361" w14:textId="0C31C113" w:rsidR="009B3396" w:rsidRDefault="009B3396" w:rsidP="00E869B5">
      <w:pPr>
        <w:pStyle w:val="ListParagraph"/>
        <w:widowControl w:val="0"/>
        <w:pBdr>
          <w:top w:val="nil"/>
          <w:left w:val="nil"/>
          <w:bottom w:val="nil"/>
          <w:right w:val="nil"/>
          <w:between w:val="nil"/>
        </w:pBdr>
        <w:ind w:left="284"/>
        <w:rPr>
          <w:color w:val="000000"/>
          <w:lang w:val="es-AR"/>
        </w:rPr>
      </w:pPr>
      <w:r>
        <w:rPr>
          <w:color w:val="000000"/>
          <w:lang w:val="es-AR"/>
        </w:rPr>
        <w:t xml:space="preserve">Los edificios de </w:t>
      </w:r>
      <w:r w:rsidR="00E7505C">
        <w:rPr>
          <w:color w:val="000000"/>
          <w:lang w:val="es-AR"/>
        </w:rPr>
        <w:t>manufacturación</w:t>
      </w:r>
      <w:r>
        <w:rPr>
          <w:color w:val="000000"/>
          <w:lang w:val="es-AR"/>
        </w:rPr>
        <w:t xml:space="preserve"> </w:t>
      </w:r>
      <w:r w:rsidR="00E7505C">
        <w:rPr>
          <w:color w:val="000000"/>
          <w:lang w:val="es-AR"/>
        </w:rPr>
        <w:t>de productos son</w:t>
      </w:r>
      <w:r>
        <w:rPr>
          <w:color w:val="000000"/>
          <w:lang w:val="es-AR"/>
        </w:rPr>
        <w:t>:</w:t>
      </w:r>
    </w:p>
    <w:p w14:paraId="2D0399ED" w14:textId="089A4610" w:rsidR="009B3396" w:rsidRPr="00E42F93" w:rsidRDefault="00E7505C" w:rsidP="00E869B5">
      <w:pPr>
        <w:pStyle w:val="ListParagraph"/>
        <w:widowControl w:val="0"/>
        <w:numPr>
          <w:ilvl w:val="0"/>
          <w:numId w:val="13"/>
        </w:numPr>
        <w:pBdr>
          <w:top w:val="nil"/>
          <w:left w:val="nil"/>
          <w:bottom w:val="nil"/>
          <w:right w:val="nil"/>
          <w:between w:val="nil"/>
        </w:pBdr>
        <w:ind w:left="709" w:hanging="218"/>
        <w:rPr>
          <w:color w:val="000000"/>
          <w:lang w:val="es-AR"/>
        </w:rPr>
      </w:pPr>
      <w:r w:rsidRPr="00E42F93">
        <w:rPr>
          <w:b/>
          <w:color w:val="000000"/>
          <w:lang w:val="es-AR"/>
        </w:rPr>
        <w:t>Granja</w:t>
      </w:r>
      <w:r w:rsidR="00E42F93" w:rsidRPr="00E42F93">
        <w:rPr>
          <w:color w:val="000000"/>
          <w:lang w:val="es-AR"/>
        </w:rPr>
        <w:t xml:space="preserve">: </w:t>
      </w:r>
      <w:r w:rsidR="009B3396" w:rsidRPr="00E42F93">
        <w:rPr>
          <w:color w:val="000000"/>
          <w:lang w:val="es-AR"/>
        </w:rPr>
        <w:t xml:space="preserve">Para </w:t>
      </w:r>
      <w:r w:rsidRPr="00E42F93">
        <w:rPr>
          <w:color w:val="000000"/>
          <w:lang w:val="es-AR"/>
        </w:rPr>
        <w:t>recolección de cultivos</w:t>
      </w:r>
      <w:r w:rsidR="00B53DF4" w:rsidRPr="00E42F93">
        <w:rPr>
          <w:color w:val="000000"/>
          <w:lang w:val="es-AR"/>
        </w:rPr>
        <w:t>, frutas, verduras</w:t>
      </w:r>
      <w:r w:rsidR="009B3396" w:rsidRPr="00E42F93">
        <w:rPr>
          <w:color w:val="000000"/>
          <w:lang w:val="es-AR"/>
        </w:rPr>
        <w:t>.</w:t>
      </w:r>
    </w:p>
    <w:p w14:paraId="17D11633" w14:textId="0E7EB870" w:rsidR="00FE69F9" w:rsidRPr="00E42F93" w:rsidRDefault="00FE69F9" w:rsidP="00FE69F9">
      <w:pPr>
        <w:pStyle w:val="ListParagraph"/>
        <w:widowControl w:val="0"/>
        <w:numPr>
          <w:ilvl w:val="0"/>
          <w:numId w:val="13"/>
        </w:numPr>
        <w:pBdr>
          <w:top w:val="nil"/>
          <w:left w:val="nil"/>
          <w:bottom w:val="nil"/>
          <w:right w:val="nil"/>
          <w:between w:val="nil"/>
        </w:pBdr>
        <w:ind w:left="709" w:hanging="218"/>
        <w:rPr>
          <w:color w:val="000000"/>
          <w:lang w:val="es-AR"/>
        </w:rPr>
      </w:pPr>
      <w:r w:rsidRPr="00E42F93">
        <w:rPr>
          <w:b/>
          <w:color w:val="000000"/>
          <w:lang w:val="es-AR"/>
        </w:rPr>
        <w:t>Corral</w:t>
      </w:r>
      <w:r w:rsidR="00E42F93">
        <w:rPr>
          <w:color w:val="000000"/>
          <w:lang w:val="es-AR"/>
        </w:rPr>
        <w:t xml:space="preserve">: </w:t>
      </w:r>
      <w:r w:rsidRPr="00E42F93">
        <w:rPr>
          <w:color w:val="000000"/>
          <w:lang w:val="es-AR"/>
        </w:rPr>
        <w:t>Para crianza de ganado y extracción de sus recursos.</w:t>
      </w:r>
    </w:p>
    <w:p w14:paraId="789D104F" w14:textId="2D318BD7" w:rsidR="0063361A" w:rsidRPr="00E42F93" w:rsidRDefault="00E7505C" w:rsidP="00E869B5">
      <w:pPr>
        <w:pStyle w:val="ListParagraph"/>
        <w:widowControl w:val="0"/>
        <w:numPr>
          <w:ilvl w:val="0"/>
          <w:numId w:val="13"/>
        </w:numPr>
        <w:pBdr>
          <w:top w:val="nil"/>
          <w:left w:val="nil"/>
          <w:bottom w:val="nil"/>
          <w:right w:val="nil"/>
          <w:between w:val="nil"/>
        </w:pBdr>
        <w:ind w:left="709" w:hanging="218"/>
        <w:rPr>
          <w:color w:val="000000"/>
          <w:lang w:val="es-AR"/>
        </w:rPr>
      </w:pPr>
      <w:r w:rsidRPr="00E42F93">
        <w:rPr>
          <w:b/>
          <w:color w:val="000000"/>
          <w:lang w:val="es-AR"/>
        </w:rPr>
        <w:t>Molino</w:t>
      </w:r>
      <w:r w:rsidR="00E42F93" w:rsidRPr="00E42F93">
        <w:rPr>
          <w:color w:val="000000"/>
          <w:lang w:val="es-AR"/>
        </w:rPr>
        <w:t xml:space="preserve">: </w:t>
      </w:r>
      <w:r w:rsidRPr="00E42F93">
        <w:rPr>
          <w:color w:val="000000"/>
          <w:lang w:val="es-AR"/>
        </w:rPr>
        <w:t>Para producción de harinas y aceites.</w:t>
      </w:r>
    </w:p>
    <w:p w14:paraId="70304D4A" w14:textId="4B9F4059" w:rsidR="00E7505C" w:rsidRPr="00E42F93" w:rsidRDefault="00E7505C" w:rsidP="00E869B5">
      <w:pPr>
        <w:pStyle w:val="ListParagraph"/>
        <w:widowControl w:val="0"/>
        <w:numPr>
          <w:ilvl w:val="0"/>
          <w:numId w:val="13"/>
        </w:numPr>
        <w:pBdr>
          <w:top w:val="nil"/>
          <w:left w:val="nil"/>
          <w:bottom w:val="nil"/>
          <w:right w:val="nil"/>
          <w:between w:val="nil"/>
        </w:pBdr>
        <w:ind w:left="709" w:hanging="218"/>
        <w:rPr>
          <w:color w:val="000000"/>
          <w:lang w:val="es-AR"/>
        </w:rPr>
      </w:pPr>
      <w:r w:rsidRPr="00E42F93">
        <w:rPr>
          <w:b/>
          <w:color w:val="000000"/>
          <w:lang w:val="es-AR"/>
        </w:rPr>
        <w:t>Matadero</w:t>
      </w:r>
      <w:r w:rsidR="00E42F93" w:rsidRPr="00E42F93">
        <w:rPr>
          <w:color w:val="000000"/>
          <w:lang w:val="es-AR"/>
        </w:rPr>
        <w:t>:</w:t>
      </w:r>
      <w:r w:rsidR="00E42F93">
        <w:rPr>
          <w:color w:val="000000"/>
          <w:lang w:val="es-AR"/>
        </w:rPr>
        <w:t xml:space="preserve"> </w:t>
      </w:r>
      <w:r w:rsidRPr="00E42F93">
        <w:rPr>
          <w:color w:val="000000"/>
          <w:lang w:val="es-AR"/>
        </w:rPr>
        <w:t>Para producción de embutidos y carnes.</w:t>
      </w:r>
    </w:p>
    <w:p w14:paraId="4FC8CBE1" w14:textId="4B81BD9A" w:rsidR="00E7505C" w:rsidRPr="00E42F93" w:rsidRDefault="00B53DF4" w:rsidP="00E869B5">
      <w:pPr>
        <w:pStyle w:val="ListParagraph"/>
        <w:widowControl w:val="0"/>
        <w:numPr>
          <w:ilvl w:val="0"/>
          <w:numId w:val="13"/>
        </w:numPr>
        <w:pBdr>
          <w:top w:val="nil"/>
          <w:left w:val="nil"/>
          <w:bottom w:val="nil"/>
          <w:right w:val="nil"/>
          <w:between w:val="nil"/>
        </w:pBdr>
        <w:ind w:left="709" w:hanging="218"/>
        <w:rPr>
          <w:color w:val="000000"/>
          <w:lang w:val="es-AR"/>
        </w:rPr>
      </w:pPr>
      <w:r w:rsidRPr="00E42F93">
        <w:rPr>
          <w:b/>
          <w:color w:val="000000"/>
          <w:lang w:val="es-AR"/>
        </w:rPr>
        <w:t>Hornos</w:t>
      </w:r>
      <w:r w:rsidR="00E42F93" w:rsidRPr="00E42F93">
        <w:rPr>
          <w:color w:val="000000"/>
          <w:lang w:val="es-AR"/>
        </w:rPr>
        <w:t xml:space="preserve">: </w:t>
      </w:r>
      <w:r w:rsidR="00E7505C" w:rsidRPr="00E42F93">
        <w:rPr>
          <w:color w:val="000000"/>
          <w:lang w:val="es-AR"/>
        </w:rPr>
        <w:t xml:space="preserve">Para </w:t>
      </w:r>
      <w:r w:rsidR="005D1DFD" w:rsidRPr="00E42F93">
        <w:rPr>
          <w:color w:val="000000"/>
          <w:lang w:val="es-AR"/>
        </w:rPr>
        <w:t>fundición de hierro y aleaciones</w:t>
      </w:r>
      <w:r w:rsidR="00E7505C" w:rsidRPr="00E42F93">
        <w:rPr>
          <w:color w:val="000000"/>
          <w:lang w:val="es-AR"/>
        </w:rPr>
        <w:t>.</w:t>
      </w:r>
    </w:p>
    <w:p w14:paraId="6A958A65" w14:textId="2703728B" w:rsidR="005D1DFD" w:rsidRPr="00E42F93" w:rsidRDefault="005D1DFD" w:rsidP="00E869B5">
      <w:pPr>
        <w:pStyle w:val="ListParagraph"/>
        <w:widowControl w:val="0"/>
        <w:numPr>
          <w:ilvl w:val="0"/>
          <w:numId w:val="13"/>
        </w:numPr>
        <w:pBdr>
          <w:top w:val="nil"/>
          <w:left w:val="nil"/>
          <w:bottom w:val="nil"/>
          <w:right w:val="nil"/>
          <w:between w:val="nil"/>
        </w:pBdr>
        <w:ind w:left="709" w:hanging="218"/>
        <w:rPr>
          <w:color w:val="000000"/>
          <w:lang w:val="es-AR"/>
        </w:rPr>
      </w:pPr>
      <w:r w:rsidRPr="00E42F93">
        <w:rPr>
          <w:b/>
          <w:color w:val="000000"/>
          <w:lang w:val="es-AR"/>
        </w:rPr>
        <w:t>Herrería</w:t>
      </w:r>
      <w:r w:rsidR="00E42F93" w:rsidRPr="00E42F93">
        <w:rPr>
          <w:color w:val="000000"/>
          <w:lang w:val="es-AR"/>
        </w:rPr>
        <w:t>:</w:t>
      </w:r>
      <w:r w:rsidR="00E42F93">
        <w:rPr>
          <w:color w:val="000000"/>
          <w:lang w:val="es-AR"/>
        </w:rPr>
        <w:t xml:space="preserve"> </w:t>
      </w:r>
      <w:r w:rsidRPr="00E42F93">
        <w:rPr>
          <w:color w:val="000000"/>
          <w:lang w:val="es-AR"/>
        </w:rPr>
        <w:t>Para const</w:t>
      </w:r>
      <w:r w:rsidR="00680725" w:rsidRPr="00E42F93">
        <w:rPr>
          <w:color w:val="000000"/>
          <w:lang w:val="es-AR"/>
        </w:rPr>
        <w:t>rucción de herramientas y armas de soldados</w:t>
      </w:r>
      <w:r w:rsidRPr="00E42F93">
        <w:rPr>
          <w:color w:val="000000"/>
          <w:lang w:val="es-AR"/>
        </w:rPr>
        <w:t>.</w:t>
      </w:r>
    </w:p>
    <w:p w14:paraId="60D40141" w14:textId="51AEC9B7" w:rsidR="002E55AD" w:rsidRPr="00E42F93" w:rsidRDefault="002E55AD" w:rsidP="00E869B5">
      <w:pPr>
        <w:pStyle w:val="ListParagraph"/>
        <w:widowControl w:val="0"/>
        <w:numPr>
          <w:ilvl w:val="0"/>
          <w:numId w:val="13"/>
        </w:numPr>
        <w:pBdr>
          <w:top w:val="nil"/>
          <w:left w:val="nil"/>
          <w:bottom w:val="nil"/>
          <w:right w:val="nil"/>
          <w:between w:val="nil"/>
        </w:pBdr>
        <w:ind w:left="709" w:hanging="218"/>
        <w:rPr>
          <w:color w:val="000000"/>
          <w:lang w:val="es-AR"/>
        </w:rPr>
      </w:pPr>
      <w:r w:rsidRPr="00E42F93">
        <w:rPr>
          <w:b/>
          <w:color w:val="000000"/>
          <w:lang w:val="es-AR"/>
        </w:rPr>
        <w:t>Aserradero</w:t>
      </w:r>
      <w:r w:rsidR="00E42F93" w:rsidRPr="00E42F93">
        <w:rPr>
          <w:color w:val="000000"/>
          <w:lang w:val="es-AR"/>
        </w:rPr>
        <w:t>:</w:t>
      </w:r>
      <w:r w:rsidR="00E42F93">
        <w:rPr>
          <w:color w:val="000000"/>
          <w:lang w:val="es-AR"/>
        </w:rPr>
        <w:t xml:space="preserve"> </w:t>
      </w:r>
      <w:r w:rsidRPr="00E42F93">
        <w:rPr>
          <w:color w:val="000000"/>
          <w:lang w:val="es-AR"/>
        </w:rPr>
        <w:t xml:space="preserve">Para </w:t>
      </w:r>
      <w:r w:rsidR="00E869B5" w:rsidRPr="00E42F93">
        <w:rPr>
          <w:color w:val="000000"/>
          <w:lang w:val="es-AR"/>
        </w:rPr>
        <w:t>fabricación de productos derivados de la madera</w:t>
      </w:r>
      <w:r w:rsidRPr="00E42F93">
        <w:rPr>
          <w:color w:val="000000"/>
          <w:lang w:val="es-AR"/>
        </w:rPr>
        <w:t>.</w:t>
      </w:r>
    </w:p>
    <w:p w14:paraId="03639FDB" w14:textId="5EC3D354" w:rsidR="002E55AD" w:rsidRPr="00E42F93" w:rsidRDefault="002E55AD" w:rsidP="00E869B5">
      <w:pPr>
        <w:pStyle w:val="ListParagraph"/>
        <w:widowControl w:val="0"/>
        <w:numPr>
          <w:ilvl w:val="0"/>
          <w:numId w:val="13"/>
        </w:numPr>
        <w:pBdr>
          <w:top w:val="nil"/>
          <w:left w:val="nil"/>
          <w:bottom w:val="nil"/>
          <w:right w:val="nil"/>
          <w:between w:val="nil"/>
        </w:pBdr>
        <w:ind w:left="709" w:hanging="218"/>
        <w:rPr>
          <w:color w:val="000000"/>
          <w:lang w:val="es-AR"/>
        </w:rPr>
      </w:pPr>
      <w:r w:rsidRPr="00E42F93">
        <w:rPr>
          <w:b/>
          <w:color w:val="000000"/>
          <w:lang w:val="es-AR"/>
        </w:rPr>
        <w:t>Textil</w:t>
      </w:r>
      <w:r w:rsidR="00E42F93" w:rsidRPr="00E42F93">
        <w:rPr>
          <w:color w:val="000000"/>
          <w:lang w:val="es-AR"/>
        </w:rPr>
        <w:t>:</w:t>
      </w:r>
      <w:r w:rsidR="00E42F93">
        <w:rPr>
          <w:color w:val="000000"/>
          <w:lang w:val="es-AR"/>
        </w:rPr>
        <w:t xml:space="preserve"> </w:t>
      </w:r>
      <w:r w:rsidRPr="00E42F93">
        <w:rPr>
          <w:color w:val="000000"/>
          <w:lang w:val="es-AR"/>
        </w:rPr>
        <w:t>Para fabricación de telas y vestimenta.</w:t>
      </w:r>
    </w:p>
    <w:p w14:paraId="0490A9AD" w14:textId="3D05CC98" w:rsidR="002E55AD" w:rsidRPr="00E42F93" w:rsidRDefault="002E55AD" w:rsidP="00E869B5">
      <w:pPr>
        <w:pStyle w:val="ListParagraph"/>
        <w:widowControl w:val="0"/>
        <w:numPr>
          <w:ilvl w:val="0"/>
          <w:numId w:val="13"/>
        </w:numPr>
        <w:pBdr>
          <w:top w:val="nil"/>
          <w:left w:val="nil"/>
          <w:bottom w:val="nil"/>
          <w:right w:val="nil"/>
          <w:between w:val="nil"/>
        </w:pBdr>
        <w:ind w:left="709" w:hanging="218"/>
        <w:rPr>
          <w:color w:val="000000"/>
          <w:lang w:val="es-AR"/>
        </w:rPr>
      </w:pPr>
      <w:r w:rsidRPr="00E42F93">
        <w:rPr>
          <w:b/>
          <w:color w:val="000000"/>
          <w:lang w:val="es-AR"/>
        </w:rPr>
        <w:t>Taller</w:t>
      </w:r>
      <w:r w:rsidR="00E42F93" w:rsidRPr="00E42F93">
        <w:rPr>
          <w:color w:val="000000"/>
          <w:lang w:val="es-AR"/>
        </w:rPr>
        <w:t>:</w:t>
      </w:r>
      <w:r w:rsidR="00E42F93">
        <w:rPr>
          <w:color w:val="000000"/>
          <w:lang w:val="es-AR"/>
        </w:rPr>
        <w:t xml:space="preserve"> </w:t>
      </w:r>
      <w:r w:rsidRPr="00E42F93">
        <w:rPr>
          <w:color w:val="000000"/>
          <w:lang w:val="es-AR"/>
        </w:rPr>
        <w:t>Para fundición de hierro y aleaciones.</w:t>
      </w:r>
    </w:p>
    <w:p w14:paraId="7A803AE3" w14:textId="361E3D7A" w:rsidR="007858AB" w:rsidRPr="009316D0" w:rsidRDefault="007858AB" w:rsidP="00FE69F9">
      <w:pPr>
        <w:pStyle w:val="Heading3"/>
        <w:spacing w:before="240"/>
        <w:ind w:left="1134" w:hanging="862"/>
        <w:rPr>
          <w:lang w:val="es-AR"/>
        </w:rPr>
      </w:pPr>
      <w:bookmarkStart w:id="381" w:name="_Toc193501675"/>
      <w:bookmarkStart w:id="382" w:name="_Toc195898208"/>
      <w:r>
        <w:rPr>
          <w:lang w:val="es-AR"/>
        </w:rPr>
        <w:t>L</w:t>
      </w:r>
      <w:r w:rsidR="00E869B5">
        <w:rPr>
          <w:lang w:val="es-AR"/>
        </w:rPr>
        <w:t>a</w:t>
      </w:r>
      <w:r>
        <w:rPr>
          <w:lang w:val="es-AR"/>
        </w:rPr>
        <w:t xml:space="preserve"> G</w:t>
      </w:r>
      <w:r w:rsidR="00E869B5">
        <w:rPr>
          <w:lang w:val="es-AR"/>
        </w:rPr>
        <w:t>ranja</w:t>
      </w:r>
      <w:bookmarkEnd w:id="381"/>
      <w:bookmarkEnd w:id="382"/>
    </w:p>
    <w:p w14:paraId="24601266" w14:textId="0D0D432E" w:rsidR="007858AB" w:rsidRPr="00562732" w:rsidRDefault="007858AB" w:rsidP="00562732">
      <w:pPr>
        <w:widowControl w:val="0"/>
        <w:pBdr>
          <w:top w:val="nil"/>
          <w:left w:val="nil"/>
          <w:bottom w:val="nil"/>
          <w:right w:val="nil"/>
          <w:between w:val="nil"/>
        </w:pBdr>
        <w:ind w:left="426"/>
        <w:jc w:val="both"/>
        <w:rPr>
          <w:lang w:val="es-AR"/>
        </w:rPr>
      </w:pPr>
      <w:r>
        <w:rPr>
          <w:color w:val="000000"/>
          <w:lang w:val="es-AR"/>
        </w:rPr>
        <w:t>Edificio importante para manufacturar productos agrícolas de distintos tipos y categorías.</w:t>
      </w:r>
      <w:r w:rsidR="00562732" w:rsidRPr="00562732">
        <w:rPr>
          <w:color w:val="000000"/>
          <w:lang w:val="es-AR"/>
        </w:rPr>
        <w:t xml:space="preserve"> </w:t>
      </w:r>
      <w:r w:rsidR="00562732" w:rsidRPr="00F13CE6">
        <w:rPr>
          <w:b/>
          <w:color w:val="000000"/>
          <w:lang w:val="es-AR"/>
        </w:rPr>
        <w:t>Sin el edificio</w:t>
      </w:r>
      <w:r w:rsidR="00562732">
        <w:rPr>
          <w:color w:val="000000"/>
          <w:lang w:val="es-AR"/>
        </w:rPr>
        <w:t xml:space="preserve">, los granjeros sólo pueden </w:t>
      </w:r>
      <w:r w:rsidR="00211504">
        <w:rPr>
          <w:color w:val="000000"/>
          <w:lang w:val="es-AR"/>
        </w:rPr>
        <w:t>manufacturar productos</w:t>
      </w:r>
      <w:r w:rsidR="00562732">
        <w:rPr>
          <w:color w:val="000000"/>
          <w:lang w:val="es-AR"/>
        </w:rPr>
        <w:t xml:space="preserve"> </w:t>
      </w:r>
      <w:r w:rsidR="00562732" w:rsidRPr="00F13CE6">
        <w:rPr>
          <w:b/>
          <w:color w:val="000000"/>
          <w:lang w:val="es-AR"/>
        </w:rPr>
        <w:t>categoría 1</w:t>
      </w:r>
      <w:r w:rsidR="00177E3B">
        <w:rPr>
          <w:color w:val="000000"/>
          <w:lang w:val="es-AR"/>
        </w:rPr>
        <w:t>,</w:t>
      </w:r>
      <w:r w:rsidR="00562732">
        <w:rPr>
          <w:color w:val="000000"/>
          <w:lang w:val="es-AR"/>
        </w:rPr>
        <w:t xml:space="preserve"> </w:t>
      </w:r>
      <w:r w:rsidR="00177E3B">
        <w:rPr>
          <w:color w:val="000000"/>
          <w:lang w:val="es-AR"/>
        </w:rPr>
        <w:t xml:space="preserve">al </w:t>
      </w:r>
      <w:r w:rsidR="00177E3B" w:rsidRPr="00177E3B">
        <w:rPr>
          <w:b/>
          <w:color w:val="000000"/>
          <w:lang w:val="es-AR"/>
        </w:rPr>
        <w:t>20%</w:t>
      </w:r>
      <w:r w:rsidR="00177E3B">
        <w:rPr>
          <w:color w:val="000000"/>
          <w:lang w:val="es-AR"/>
        </w:rPr>
        <w:t xml:space="preserve"> de su </w:t>
      </w:r>
      <w:r w:rsidR="00177E3B" w:rsidRPr="00F13CE6">
        <w:rPr>
          <w:b/>
          <w:color w:val="000000"/>
          <w:lang w:val="es-AR"/>
        </w:rPr>
        <w:t>tasa de producción</w:t>
      </w:r>
      <w:r w:rsidR="00177E3B">
        <w:rPr>
          <w:color w:val="000000"/>
          <w:lang w:val="es-AR"/>
        </w:rPr>
        <w:t xml:space="preserve">, extrayéndolos </w:t>
      </w:r>
      <w:r w:rsidR="00562732">
        <w:rPr>
          <w:color w:val="000000"/>
          <w:lang w:val="es-AR"/>
        </w:rPr>
        <w:t>de huert</w:t>
      </w:r>
      <w:r w:rsidR="00177E3B">
        <w:rPr>
          <w:color w:val="000000"/>
          <w:lang w:val="es-AR"/>
        </w:rPr>
        <w:t>o</w:t>
      </w:r>
      <w:r w:rsidR="00562732">
        <w:rPr>
          <w:color w:val="000000"/>
          <w:lang w:val="es-AR"/>
        </w:rPr>
        <w:t xml:space="preserve">s </w:t>
      </w:r>
      <w:r w:rsidR="00177E3B">
        <w:rPr>
          <w:color w:val="000000"/>
          <w:lang w:val="es-AR"/>
        </w:rPr>
        <w:t xml:space="preserve">y corrales </w:t>
      </w:r>
      <w:r w:rsidR="00562732">
        <w:rPr>
          <w:color w:val="000000"/>
          <w:lang w:val="es-AR"/>
        </w:rPr>
        <w:t>pequeñ</w:t>
      </w:r>
      <w:r w:rsidR="00177E3B">
        <w:rPr>
          <w:color w:val="000000"/>
          <w:lang w:val="es-AR"/>
        </w:rPr>
        <w:t>o</w:t>
      </w:r>
      <w:r w:rsidR="00562732">
        <w:rPr>
          <w:color w:val="000000"/>
          <w:lang w:val="es-AR"/>
        </w:rPr>
        <w:t>s e improvisad</w:t>
      </w:r>
      <w:r w:rsidR="00177E3B">
        <w:rPr>
          <w:color w:val="000000"/>
          <w:lang w:val="es-AR"/>
        </w:rPr>
        <w:t>o</w:t>
      </w:r>
      <w:r w:rsidR="00562732">
        <w:rPr>
          <w:color w:val="000000"/>
          <w:lang w:val="es-AR"/>
        </w:rPr>
        <w:t>s.</w:t>
      </w:r>
      <w:r w:rsidR="00562732">
        <w:rPr>
          <w:lang w:val="es-AR"/>
        </w:rPr>
        <w:t xml:space="preserve"> </w:t>
      </w:r>
      <w:r w:rsidR="00C54F11">
        <w:rPr>
          <w:lang w:val="es-AR"/>
        </w:rPr>
        <w:t xml:space="preserve">Con el edificio construido podrás </w:t>
      </w:r>
      <w:r w:rsidR="00C54F11">
        <w:rPr>
          <w:color w:val="000000"/>
          <w:lang w:val="es-AR"/>
        </w:rPr>
        <w:t xml:space="preserve">manufacturar </w:t>
      </w:r>
      <w:r w:rsidR="00C54F11">
        <w:rPr>
          <w:lang w:val="es-AR"/>
        </w:rPr>
        <w:t xml:space="preserve">también </w:t>
      </w:r>
      <w:r w:rsidR="00C54F11">
        <w:rPr>
          <w:color w:val="000000"/>
          <w:lang w:val="es-AR"/>
        </w:rPr>
        <w:t xml:space="preserve">productos </w:t>
      </w:r>
      <w:r w:rsidR="00C54F11">
        <w:rPr>
          <w:lang w:val="es-AR"/>
        </w:rPr>
        <w:t xml:space="preserve">de </w:t>
      </w:r>
      <w:r w:rsidR="00C54F11" w:rsidRPr="00177E3B">
        <w:rPr>
          <w:b/>
          <w:lang w:val="es-AR"/>
        </w:rPr>
        <w:t>categoría 2</w:t>
      </w:r>
      <w:r w:rsidR="00C54F11">
        <w:rPr>
          <w:lang w:val="es-AR"/>
        </w:rPr>
        <w:t xml:space="preserve">, y </w:t>
      </w:r>
      <w:r w:rsidR="00C54F11">
        <w:rPr>
          <w:color w:val="000000"/>
          <w:lang w:val="es-AR"/>
        </w:rPr>
        <w:t xml:space="preserve">al </w:t>
      </w:r>
      <w:r w:rsidR="00C54F11">
        <w:rPr>
          <w:b/>
          <w:color w:val="000000"/>
          <w:lang w:val="es-AR"/>
        </w:rPr>
        <w:t>10</w:t>
      </w:r>
      <w:r w:rsidR="00C54F11" w:rsidRPr="00177E3B">
        <w:rPr>
          <w:b/>
          <w:color w:val="000000"/>
          <w:lang w:val="es-AR"/>
        </w:rPr>
        <w:t>0%</w:t>
      </w:r>
      <w:r w:rsidR="00C54F11">
        <w:rPr>
          <w:color w:val="000000"/>
          <w:lang w:val="es-AR"/>
        </w:rPr>
        <w:t xml:space="preserve"> de su </w:t>
      </w:r>
      <w:r w:rsidR="00C54F11" w:rsidRPr="00177E3B">
        <w:rPr>
          <w:b/>
          <w:color w:val="000000"/>
          <w:lang w:val="es-AR"/>
        </w:rPr>
        <w:t>tasa de producción</w:t>
      </w:r>
      <w:r w:rsidR="00C54F11">
        <w:rPr>
          <w:lang w:val="es-AR"/>
        </w:rPr>
        <w:t xml:space="preserve">. Para las demás categorías deberás realizar </w:t>
      </w:r>
      <w:r w:rsidR="00C54F11" w:rsidRPr="004130F5">
        <w:rPr>
          <w:b/>
          <w:lang w:val="es-AR"/>
        </w:rPr>
        <w:t>investigaciones</w:t>
      </w:r>
      <w:r w:rsidR="00C54F11">
        <w:rPr>
          <w:lang w:val="es-AR"/>
        </w:rPr>
        <w:t xml:space="preserve"> en la </w:t>
      </w:r>
      <w:r w:rsidR="00C54F11" w:rsidRPr="004130F5">
        <w:rPr>
          <w:b/>
          <w:lang w:val="es-AR"/>
        </w:rPr>
        <w:t>Academia</w:t>
      </w:r>
      <w:r w:rsidR="00C54F11">
        <w:rPr>
          <w:lang w:val="es-AR"/>
        </w:rPr>
        <w:t>.</w:t>
      </w:r>
    </w:p>
    <w:p w14:paraId="14AE9751" w14:textId="0D03B1A3" w:rsidR="007858AB" w:rsidRPr="00390EF7" w:rsidRDefault="007858AB" w:rsidP="00FE69F9">
      <w:pPr>
        <w:pStyle w:val="Heading4"/>
        <w:ind w:left="1276" w:hanging="850"/>
        <w:rPr>
          <w:lang w:val="es-AR"/>
        </w:rPr>
      </w:pPr>
      <w:bookmarkStart w:id="383" w:name="_Toc195898209"/>
      <w:r w:rsidRPr="00390EF7">
        <w:rPr>
          <w:lang w:val="es-AR"/>
        </w:rPr>
        <w:t xml:space="preserve">Tipos y </w:t>
      </w:r>
      <w:r w:rsidR="00390EF7">
        <w:rPr>
          <w:lang w:val="es-AR"/>
        </w:rPr>
        <w:t>categorías de productos</w:t>
      </w:r>
      <w:bookmarkEnd w:id="383"/>
    </w:p>
    <w:p w14:paraId="08EFC41D" w14:textId="77777777" w:rsidR="007858AB" w:rsidRDefault="007858AB" w:rsidP="0085105D">
      <w:pPr>
        <w:pStyle w:val="ListParagraph"/>
        <w:widowControl w:val="0"/>
        <w:numPr>
          <w:ilvl w:val="0"/>
          <w:numId w:val="43"/>
        </w:numPr>
        <w:pBdr>
          <w:top w:val="nil"/>
          <w:left w:val="nil"/>
          <w:bottom w:val="nil"/>
          <w:right w:val="nil"/>
          <w:between w:val="nil"/>
        </w:pBdr>
        <w:ind w:left="851" w:hanging="218"/>
        <w:rPr>
          <w:b/>
          <w:color w:val="000000"/>
          <w:lang w:val="es-AR"/>
        </w:rPr>
      </w:pPr>
      <w:r w:rsidRPr="007F2743">
        <w:rPr>
          <w:b/>
          <w:color w:val="000000"/>
          <w:lang w:val="es-AR"/>
        </w:rPr>
        <w:t>Cereales</w:t>
      </w:r>
    </w:p>
    <w:p w14:paraId="71433D29" w14:textId="5179F15A" w:rsidR="007858AB" w:rsidRDefault="007858AB" w:rsidP="0085105D">
      <w:pPr>
        <w:pStyle w:val="ListParagraph"/>
        <w:widowControl w:val="0"/>
        <w:numPr>
          <w:ilvl w:val="1"/>
          <w:numId w:val="43"/>
        </w:numPr>
        <w:pBdr>
          <w:top w:val="nil"/>
          <w:left w:val="nil"/>
          <w:bottom w:val="nil"/>
          <w:right w:val="nil"/>
          <w:between w:val="nil"/>
        </w:pBdr>
        <w:rPr>
          <w:b/>
          <w:color w:val="000000"/>
          <w:lang w:val="es-AR"/>
        </w:rPr>
      </w:pPr>
      <w:r w:rsidRPr="007F2743">
        <w:rPr>
          <w:color w:val="000000"/>
          <w:lang w:val="es-AR"/>
        </w:rPr>
        <w:t>Categoría</w:t>
      </w:r>
      <w:r w:rsidRPr="007F2743">
        <w:rPr>
          <w:b/>
          <w:color w:val="000000"/>
          <w:lang w:val="es-AR"/>
        </w:rPr>
        <w:t xml:space="preserve"> 1: Maíz</w:t>
      </w:r>
      <w:r w:rsidRPr="007F2743">
        <w:rPr>
          <w:color w:val="000000"/>
          <w:lang w:val="es-AR"/>
        </w:rPr>
        <w:t>,</w:t>
      </w:r>
      <w:r w:rsidR="00373FF2">
        <w:rPr>
          <w:color w:val="000000"/>
          <w:lang w:val="es-AR"/>
        </w:rPr>
        <w:t xml:space="preserve"> y</w:t>
      </w:r>
      <w:r w:rsidRPr="007F2743">
        <w:rPr>
          <w:color w:val="000000"/>
          <w:lang w:val="es-AR"/>
        </w:rPr>
        <w:t xml:space="preserve"> </w:t>
      </w:r>
      <w:r w:rsidRPr="007F2743">
        <w:rPr>
          <w:b/>
          <w:color w:val="000000"/>
          <w:lang w:val="es-AR"/>
        </w:rPr>
        <w:t>Trigo</w:t>
      </w:r>
      <w:r>
        <w:rPr>
          <w:color w:val="000000"/>
          <w:lang w:val="es-AR"/>
        </w:rPr>
        <w:t>.</w:t>
      </w:r>
    </w:p>
    <w:p w14:paraId="3B8E49AD" w14:textId="58F042E5" w:rsidR="007858AB" w:rsidRPr="00050984" w:rsidRDefault="007858AB" w:rsidP="0085105D">
      <w:pPr>
        <w:pStyle w:val="ListParagraph"/>
        <w:widowControl w:val="0"/>
        <w:numPr>
          <w:ilvl w:val="1"/>
          <w:numId w:val="43"/>
        </w:numPr>
        <w:pBdr>
          <w:top w:val="nil"/>
          <w:left w:val="nil"/>
          <w:bottom w:val="nil"/>
          <w:right w:val="nil"/>
          <w:between w:val="nil"/>
        </w:pBdr>
        <w:rPr>
          <w:b/>
          <w:color w:val="000000"/>
          <w:lang w:val="es-AR"/>
        </w:rPr>
      </w:pPr>
      <w:r>
        <w:rPr>
          <w:color w:val="000000"/>
          <w:lang w:val="es-AR"/>
        </w:rPr>
        <w:t xml:space="preserve">Categoría </w:t>
      </w:r>
      <w:r>
        <w:rPr>
          <w:b/>
          <w:color w:val="000000"/>
          <w:lang w:val="es-AR"/>
        </w:rPr>
        <w:t>2</w:t>
      </w:r>
      <w:r>
        <w:rPr>
          <w:color w:val="000000"/>
          <w:lang w:val="es-AR"/>
        </w:rPr>
        <w:t xml:space="preserve">: </w:t>
      </w:r>
      <w:r w:rsidR="00373FF2">
        <w:rPr>
          <w:b/>
          <w:color w:val="000000"/>
          <w:lang w:val="es-AR"/>
        </w:rPr>
        <w:t xml:space="preserve">Heno, </w:t>
      </w:r>
      <w:r>
        <w:rPr>
          <w:b/>
          <w:color w:val="000000"/>
          <w:lang w:val="es-AR"/>
        </w:rPr>
        <w:t>Salvado</w:t>
      </w:r>
      <w:r>
        <w:rPr>
          <w:color w:val="000000"/>
          <w:lang w:val="es-AR"/>
        </w:rPr>
        <w:t>.</w:t>
      </w:r>
    </w:p>
    <w:p w14:paraId="6E9B02A5" w14:textId="77777777" w:rsidR="00373FF2" w:rsidRDefault="007858AB" w:rsidP="0085105D">
      <w:pPr>
        <w:pStyle w:val="ListParagraph"/>
        <w:widowControl w:val="0"/>
        <w:numPr>
          <w:ilvl w:val="1"/>
          <w:numId w:val="43"/>
        </w:numPr>
        <w:pBdr>
          <w:top w:val="nil"/>
          <w:left w:val="nil"/>
          <w:bottom w:val="nil"/>
          <w:right w:val="nil"/>
          <w:between w:val="nil"/>
        </w:pBdr>
        <w:rPr>
          <w:b/>
          <w:color w:val="000000"/>
          <w:lang w:val="es-AR"/>
        </w:rPr>
      </w:pPr>
      <w:r>
        <w:rPr>
          <w:color w:val="000000"/>
          <w:lang w:val="es-AR"/>
        </w:rPr>
        <w:t xml:space="preserve">Categoría </w:t>
      </w:r>
      <w:r>
        <w:rPr>
          <w:b/>
          <w:color w:val="000000"/>
          <w:lang w:val="es-AR"/>
        </w:rPr>
        <w:t>3</w:t>
      </w:r>
      <w:r>
        <w:rPr>
          <w:color w:val="000000"/>
          <w:lang w:val="es-AR"/>
        </w:rPr>
        <w:t xml:space="preserve">: </w:t>
      </w:r>
      <w:r w:rsidR="00373FF2">
        <w:rPr>
          <w:b/>
          <w:color w:val="000000"/>
          <w:lang w:val="es-AR"/>
        </w:rPr>
        <w:t xml:space="preserve">Avena </w:t>
      </w:r>
      <w:r w:rsidR="00373FF2">
        <w:rPr>
          <w:color w:val="000000"/>
          <w:lang w:val="es-AR"/>
        </w:rPr>
        <w:t xml:space="preserve">y </w:t>
      </w:r>
      <w:r w:rsidR="00373FF2">
        <w:rPr>
          <w:b/>
          <w:color w:val="000000"/>
          <w:lang w:val="es-AR"/>
        </w:rPr>
        <w:t>Arroz</w:t>
      </w:r>
      <w:r w:rsidR="00373FF2" w:rsidRPr="00373FF2">
        <w:rPr>
          <w:color w:val="000000"/>
          <w:lang w:val="es-AR"/>
        </w:rPr>
        <w:t>.</w:t>
      </w:r>
    </w:p>
    <w:p w14:paraId="5CAD4E62" w14:textId="4D91961D" w:rsidR="007858AB" w:rsidRPr="00050984" w:rsidRDefault="00373FF2" w:rsidP="0085105D">
      <w:pPr>
        <w:pStyle w:val="ListParagraph"/>
        <w:widowControl w:val="0"/>
        <w:numPr>
          <w:ilvl w:val="1"/>
          <w:numId w:val="43"/>
        </w:numPr>
        <w:pBdr>
          <w:top w:val="nil"/>
          <w:left w:val="nil"/>
          <w:bottom w:val="nil"/>
          <w:right w:val="nil"/>
          <w:between w:val="nil"/>
        </w:pBdr>
        <w:rPr>
          <w:b/>
          <w:color w:val="000000"/>
          <w:lang w:val="es-AR"/>
        </w:rPr>
      </w:pPr>
      <w:r>
        <w:rPr>
          <w:color w:val="000000"/>
          <w:lang w:val="es-AR"/>
        </w:rPr>
        <w:t xml:space="preserve">Categoría </w:t>
      </w:r>
      <w:r>
        <w:rPr>
          <w:b/>
          <w:color w:val="000000"/>
          <w:lang w:val="es-AR"/>
        </w:rPr>
        <w:t>4</w:t>
      </w:r>
      <w:r>
        <w:rPr>
          <w:color w:val="000000"/>
          <w:lang w:val="es-AR"/>
        </w:rPr>
        <w:t xml:space="preserve">: </w:t>
      </w:r>
      <w:r w:rsidR="007858AB">
        <w:rPr>
          <w:b/>
          <w:color w:val="000000"/>
          <w:lang w:val="es-AR"/>
        </w:rPr>
        <w:t>Cebada</w:t>
      </w:r>
      <w:r w:rsidR="007858AB" w:rsidRPr="00050984">
        <w:rPr>
          <w:color w:val="000000"/>
          <w:lang w:val="es-AR"/>
        </w:rPr>
        <w:t>,</w:t>
      </w:r>
      <w:r w:rsidR="007858AB">
        <w:rPr>
          <w:color w:val="000000"/>
          <w:lang w:val="es-AR"/>
        </w:rPr>
        <w:t xml:space="preserve"> </w:t>
      </w:r>
      <w:r w:rsidR="007858AB">
        <w:rPr>
          <w:b/>
          <w:color w:val="000000"/>
          <w:lang w:val="es-AR"/>
        </w:rPr>
        <w:t xml:space="preserve">Centeno </w:t>
      </w:r>
      <w:r w:rsidR="007858AB">
        <w:rPr>
          <w:color w:val="000000"/>
          <w:lang w:val="es-AR"/>
        </w:rPr>
        <w:t xml:space="preserve">y </w:t>
      </w:r>
      <w:r w:rsidR="007858AB">
        <w:rPr>
          <w:b/>
          <w:color w:val="000000"/>
          <w:lang w:val="es-AR"/>
        </w:rPr>
        <w:t>Levadura</w:t>
      </w:r>
      <w:r w:rsidR="007858AB">
        <w:rPr>
          <w:color w:val="000000"/>
          <w:lang w:val="es-AR"/>
        </w:rPr>
        <w:t>.</w:t>
      </w:r>
    </w:p>
    <w:p w14:paraId="7FA4EBF3" w14:textId="77777777" w:rsidR="007858AB" w:rsidRDefault="007858AB" w:rsidP="0085105D">
      <w:pPr>
        <w:pStyle w:val="ListParagraph"/>
        <w:widowControl w:val="0"/>
        <w:numPr>
          <w:ilvl w:val="0"/>
          <w:numId w:val="43"/>
        </w:numPr>
        <w:pBdr>
          <w:top w:val="nil"/>
          <w:left w:val="nil"/>
          <w:bottom w:val="nil"/>
          <w:right w:val="nil"/>
          <w:between w:val="nil"/>
        </w:pBdr>
        <w:ind w:left="851" w:hanging="218"/>
        <w:rPr>
          <w:b/>
          <w:color w:val="000000"/>
          <w:lang w:val="es-AR"/>
        </w:rPr>
      </w:pPr>
      <w:r>
        <w:rPr>
          <w:b/>
          <w:color w:val="000000"/>
          <w:lang w:val="es-AR"/>
        </w:rPr>
        <w:t>Verduras</w:t>
      </w:r>
    </w:p>
    <w:p w14:paraId="74FCCE1F" w14:textId="4C7E159E" w:rsidR="007858AB" w:rsidRPr="000B26A7" w:rsidRDefault="007858AB" w:rsidP="0085105D">
      <w:pPr>
        <w:pStyle w:val="ListParagraph"/>
        <w:widowControl w:val="0"/>
        <w:numPr>
          <w:ilvl w:val="1"/>
          <w:numId w:val="43"/>
        </w:numPr>
        <w:pBdr>
          <w:top w:val="nil"/>
          <w:left w:val="nil"/>
          <w:bottom w:val="nil"/>
          <w:right w:val="nil"/>
          <w:between w:val="nil"/>
        </w:pBdr>
        <w:rPr>
          <w:b/>
          <w:color w:val="000000"/>
          <w:lang w:val="es-AR"/>
        </w:rPr>
      </w:pPr>
      <w:r w:rsidRPr="007F2743">
        <w:rPr>
          <w:color w:val="000000"/>
          <w:lang w:val="es-AR"/>
        </w:rPr>
        <w:t>Categoría</w:t>
      </w:r>
      <w:r w:rsidRPr="007F2743">
        <w:rPr>
          <w:b/>
          <w:color w:val="000000"/>
          <w:lang w:val="es-AR"/>
        </w:rPr>
        <w:t xml:space="preserve"> 1</w:t>
      </w:r>
      <w:r w:rsidRPr="00373FF2">
        <w:rPr>
          <w:color w:val="000000"/>
          <w:lang w:val="es-AR"/>
        </w:rPr>
        <w:t>:</w:t>
      </w:r>
      <w:r w:rsidRPr="007F2743">
        <w:rPr>
          <w:b/>
          <w:color w:val="000000"/>
          <w:lang w:val="es-AR"/>
        </w:rPr>
        <w:t xml:space="preserve"> </w:t>
      </w:r>
      <w:r>
        <w:rPr>
          <w:b/>
          <w:color w:val="000000"/>
          <w:lang w:val="es-AR"/>
        </w:rPr>
        <w:t>Papas</w:t>
      </w:r>
      <w:r w:rsidR="00373FF2">
        <w:rPr>
          <w:color w:val="000000"/>
          <w:lang w:val="es-AR"/>
        </w:rPr>
        <w:t xml:space="preserve"> y</w:t>
      </w:r>
      <w:r w:rsidRPr="007F2743">
        <w:rPr>
          <w:color w:val="000000"/>
          <w:lang w:val="es-AR"/>
        </w:rPr>
        <w:t xml:space="preserve"> </w:t>
      </w:r>
      <w:r>
        <w:rPr>
          <w:b/>
          <w:color w:val="000000"/>
          <w:lang w:val="es-AR"/>
        </w:rPr>
        <w:t>Zanahorias</w:t>
      </w:r>
      <w:r w:rsidR="00373FF2">
        <w:rPr>
          <w:color w:val="000000"/>
          <w:lang w:val="es-AR"/>
        </w:rPr>
        <w:t>.</w:t>
      </w:r>
    </w:p>
    <w:p w14:paraId="18AB1E18" w14:textId="77777777" w:rsidR="00373FF2" w:rsidRPr="00373FF2" w:rsidRDefault="007858AB" w:rsidP="0085105D">
      <w:pPr>
        <w:pStyle w:val="ListParagraph"/>
        <w:widowControl w:val="0"/>
        <w:numPr>
          <w:ilvl w:val="1"/>
          <w:numId w:val="43"/>
        </w:numPr>
        <w:pBdr>
          <w:top w:val="nil"/>
          <w:left w:val="nil"/>
          <w:bottom w:val="nil"/>
          <w:right w:val="nil"/>
          <w:between w:val="nil"/>
        </w:pBdr>
        <w:rPr>
          <w:b/>
          <w:color w:val="000000"/>
          <w:lang w:val="es-AR"/>
        </w:rPr>
      </w:pPr>
      <w:r w:rsidRPr="007F2743">
        <w:rPr>
          <w:color w:val="000000"/>
          <w:lang w:val="es-AR"/>
        </w:rPr>
        <w:t>Categoría</w:t>
      </w:r>
      <w:r w:rsidRPr="007F2743">
        <w:rPr>
          <w:b/>
          <w:color w:val="000000"/>
          <w:lang w:val="es-AR"/>
        </w:rPr>
        <w:t xml:space="preserve"> </w:t>
      </w:r>
      <w:r>
        <w:rPr>
          <w:b/>
          <w:color w:val="000000"/>
          <w:lang w:val="es-AR"/>
        </w:rPr>
        <w:t>2</w:t>
      </w:r>
      <w:r w:rsidRPr="00373FF2">
        <w:rPr>
          <w:color w:val="000000"/>
          <w:lang w:val="es-AR"/>
        </w:rPr>
        <w:t>:</w:t>
      </w:r>
      <w:r w:rsidRPr="007F2743">
        <w:rPr>
          <w:b/>
          <w:color w:val="000000"/>
          <w:lang w:val="es-AR"/>
        </w:rPr>
        <w:t xml:space="preserve"> </w:t>
      </w:r>
      <w:r>
        <w:rPr>
          <w:b/>
          <w:color w:val="000000"/>
          <w:lang w:val="es-AR"/>
        </w:rPr>
        <w:t>Tomates</w:t>
      </w:r>
      <w:r w:rsidR="00373FF2">
        <w:rPr>
          <w:color w:val="000000"/>
          <w:lang w:val="es-AR"/>
        </w:rPr>
        <w:t xml:space="preserve"> y</w:t>
      </w:r>
      <w:r w:rsidRPr="007F2743">
        <w:rPr>
          <w:color w:val="000000"/>
          <w:lang w:val="es-AR"/>
        </w:rPr>
        <w:t xml:space="preserve"> </w:t>
      </w:r>
      <w:r>
        <w:rPr>
          <w:b/>
          <w:color w:val="000000"/>
          <w:lang w:val="es-AR"/>
        </w:rPr>
        <w:t>Zapallos</w:t>
      </w:r>
      <w:r w:rsidR="00373FF2">
        <w:rPr>
          <w:color w:val="000000"/>
          <w:lang w:val="es-AR"/>
        </w:rPr>
        <w:t>.</w:t>
      </w:r>
    </w:p>
    <w:p w14:paraId="217C7D6A" w14:textId="3D056B9C" w:rsidR="007858AB" w:rsidRPr="00373FF2" w:rsidRDefault="00373FF2" w:rsidP="0085105D">
      <w:pPr>
        <w:pStyle w:val="ListParagraph"/>
        <w:widowControl w:val="0"/>
        <w:numPr>
          <w:ilvl w:val="1"/>
          <w:numId w:val="43"/>
        </w:numPr>
        <w:pBdr>
          <w:top w:val="nil"/>
          <w:left w:val="nil"/>
          <w:bottom w:val="nil"/>
          <w:right w:val="nil"/>
          <w:between w:val="nil"/>
        </w:pBdr>
        <w:rPr>
          <w:b/>
          <w:color w:val="000000"/>
          <w:lang w:val="es-AR"/>
        </w:rPr>
      </w:pPr>
      <w:r>
        <w:rPr>
          <w:color w:val="000000"/>
          <w:lang w:val="es-AR"/>
        </w:rPr>
        <w:t xml:space="preserve">Categoría </w:t>
      </w:r>
      <w:r>
        <w:rPr>
          <w:b/>
          <w:color w:val="000000"/>
          <w:lang w:val="es-AR"/>
        </w:rPr>
        <w:t>3</w:t>
      </w:r>
      <w:r>
        <w:rPr>
          <w:color w:val="000000"/>
          <w:lang w:val="es-AR"/>
        </w:rPr>
        <w:t>:</w:t>
      </w:r>
      <w:r w:rsidR="007858AB">
        <w:rPr>
          <w:color w:val="000000"/>
          <w:lang w:val="es-AR"/>
        </w:rPr>
        <w:t xml:space="preserve"> </w:t>
      </w:r>
      <w:r>
        <w:rPr>
          <w:b/>
          <w:color w:val="000000"/>
          <w:lang w:val="es-AR"/>
        </w:rPr>
        <w:t>Remolachas</w:t>
      </w:r>
      <w:r>
        <w:rPr>
          <w:color w:val="000000"/>
          <w:lang w:val="es-AR"/>
        </w:rPr>
        <w:t xml:space="preserve"> </w:t>
      </w:r>
      <w:r w:rsidR="007858AB">
        <w:rPr>
          <w:color w:val="000000"/>
          <w:lang w:val="es-AR"/>
        </w:rPr>
        <w:t xml:space="preserve">y </w:t>
      </w:r>
      <w:r w:rsidR="007858AB">
        <w:rPr>
          <w:b/>
          <w:color w:val="000000"/>
          <w:lang w:val="es-AR"/>
        </w:rPr>
        <w:t>Repollos</w:t>
      </w:r>
      <w:r w:rsidR="007858AB">
        <w:rPr>
          <w:color w:val="000000"/>
          <w:lang w:val="es-AR"/>
        </w:rPr>
        <w:t>.</w:t>
      </w:r>
    </w:p>
    <w:p w14:paraId="43DE64A7" w14:textId="4972ED5C" w:rsidR="00373FF2" w:rsidRPr="000B26A7" w:rsidRDefault="00373FF2" w:rsidP="0085105D">
      <w:pPr>
        <w:pStyle w:val="ListParagraph"/>
        <w:widowControl w:val="0"/>
        <w:numPr>
          <w:ilvl w:val="1"/>
          <w:numId w:val="43"/>
        </w:numPr>
        <w:pBdr>
          <w:top w:val="nil"/>
          <w:left w:val="nil"/>
          <w:bottom w:val="nil"/>
          <w:right w:val="nil"/>
          <w:between w:val="nil"/>
        </w:pBdr>
        <w:rPr>
          <w:b/>
          <w:color w:val="000000"/>
          <w:lang w:val="es-AR"/>
        </w:rPr>
      </w:pPr>
      <w:r>
        <w:rPr>
          <w:color w:val="000000"/>
          <w:lang w:val="es-AR"/>
        </w:rPr>
        <w:t xml:space="preserve">Categoría </w:t>
      </w:r>
      <w:r>
        <w:rPr>
          <w:b/>
          <w:color w:val="000000"/>
          <w:lang w:val="es-AR"/>
        </w:rPr>
        <w:t>4</w:t>
      </w:r>
      <w:r>
        <w:rPr>
          <w:color w:val="000000"/>
          <w:lang w:val="es-AR"/>
        </w:rPr>
        <w:t xml:space="preserve">: </w:t>
      </w:r>
      <w:r>
        <w:rPr>
          <w:b/>
          <w:color w:val="000000"/>
          <w:lang w:val="es-AR"/>
        </w:rPr>
        <w:t xml:space="preserve">Cebollas </w:t>
      </w:r>
      <w:r>
        <w:rPr>
          <w:color w:val="000000"/>
          <w:lang w:val="es-AR"/>
        </w:rPr>
        <w:t xml:space="preserve">y </w:t>
      </w:r>
      <w:r w:rsidRPr="00051121">
        <w:rPr>
          <w:b/>
          <w:color w:val="000000"/>
          <w:lang w:val="es-AR"/>
        </w:rPr>
        <w:t>Arvejas</w:t>
      </w:r>
      <w:r>
        <w:rPr>
          <w:color w:val="000000"/>
          <w:lang w:val="es-AR"/>
        </w:rPr>
        <w:t>.</w:t>
      </w:r>
    </w:p>
    <w:p w14:paraId="3FE4129D" w14:textId="17160C31" w:rsidR="007858AB" w:rsidRDefault="007858AB" w:rsidP="0085105D">
      <w:pPr>
        <w:pStyle w:val="ListParagraph"/>
        <w:widowControl w:val="0"/>
        <w:numPr>
          <w:ilvl w:val="1"/>
          <w:numId w:val="43"/>
        </w:numPr>
        <w:pBdr>
          <w:top w:val="nil"/>
          <w:left w:val="nil"/>
          <w:bottom w:val="nil"/>
          <w:right w:val="nil"/>
          <w:between w:val="nil"/>
        </w:pBdr>
        <w:rPr>
          <w:b/>
          <w:color w:val="000000"/>
          <w:lang w:val="es-AR"/>
        </w:rPr>
      </w:pPr>
      <w:r w:rsidRPr="007F2743">
        <w:rPr>
          <w:color w:val="000000"/>
          <w:lang w:val="es-AR"/>
        </w:rPr>
        <w:t>Categoría</w:t>
      </w:r>
      <w:r w:rsidRPr="007F2743">
        <w:rPr>
          <w:b/>
          <w:color w:val="000000"/>
          <w:lang w:val="es-AR"/>
        </w:rPr>
        <w:t xml:space="preserve"> </w:t>
      </w:r>
      <w:r w:rsidR="00373FF2">
        <w:rPr>
          <w:b/>
          <w:color w:val="000000"/>
          <w:lang w:val="es-AR"/>
        </w:rPr>
        <w:t>5</w:t>
      </w:r>
      <w:r w:rsidRPr="00373FF2">
        <w:rPr>
          <w:color w:val="000000"/>
          <w:lang w:val="es-AR"/>
        </w:rPr>
        <w:t>:</w:t>
      </w:r>
      <w:r w:rsidRPr="007F2743">
        <w:rPr>
          <w:b/>
          <w:color w:val="000000"/>
          <w:lang w:val="es-AR"/>
        </w:rPr>
        <w:t xml:space="preserve"> </w:t>
      </w:r>
      <w:r>
        <w:rPr>
          <w:b/>
          <w:color w:val="000000"/>
          <w:lang w:val="es-AR"/>
        </w:rPr>
        <w:t>Espinacas</w:t>
      </w:r>
      <w:r w:rsidR="00373FF2">
        <w:rPr>
          <w:color w:val="000000"/>
          <w:lang w:val="es-AR"/>
        </w:rPr>
        <w:t xml:space="preserve"> y</w:t>
      </w:r>
      <w:r>
        <w:rPr>
          <w:b/>
          <w:color w:val="000000"/>
          <w:lang w:val="es-AR"/>
        </w:rPr>
        <w:t xml:space="preserve"> Lechugas</w:t>
      </w:r>
      <w:r w:rsidR="00373FF2">
        <w:rPr>
          <w:color w:val="000000"/>
          <w:lang w:val="es-AR"/>
        </w:rPr>
        <w:t>.</w:t>
      </w:r>
    </w:p>
    <w:p w14:paraId="2BAAF956" w14:textId="5F5B4225" w:rsidR="007858AB" w:rsidRPr="000B26A7" w:rsidRDefault="007858AB" w:rsidP="0085105D">
      <w:pPr>
        <w:pStyle w:val="ListParagraph"/>
        <w:widowControl w:val="0"/>
        <w:numPr>
          <w:ilvl w:val="1"/>
          <w:numId w:val="43"/>
        </w:numPr>
        <w:pBdr>
          <w:top w:val="nil"/>
          <w:left w:val="nil"/>
          <w:bottom w:val="nil"/>
          <w:right w:val="nil"/>
          <w:between w:val="nil"/>
        </w:pBdr>
        <w:rPr>
          <w:b/>
          <w:color w:val="000000"/>
          <w:lang w:val="es-AR"/>
        </w:rPr>
      </w:pPr>
      <w:r>
        <w:rPr>
          <w:color w:val="000000"/>
          <w:lang w:val="es-AR"/>
        </w:rPr>
        <w:t xml:space="preserve">Categoría </w:t>
      </w:r>
      <w:r w:rsidR="00373FF2">
        <w:rPr>
          <w:b/>
          <w:color w:val="000000"/>
          <w:lang w:val="es-AR"/>
        </w:rPr>
        <w:t>6</w:t>
      </w:r>
      <w:r>
        <w:rPr>
          <w:color w:val="000000"/>
          <w:lang w:val="es-AR"/>
        </w:rPr>
        <w:t>:</w:t>
      </w:r>
      <w:r w:rsidR="00373FF2">
        <w:rPr>
          <w:color w:val="000000"/>
          <w:lang w:val="es-AR"/>
        </w:rPr>
        <w:t xml:space="preserve"> </w:t>
      </w:r>
      <w:r>
        <w:rPr>
          <w:b/>
          <w:color w:val="000000"/>
          <w:lang w:val="es-AR"/>
        </w:rPr>
        <w:t>Garbanzos</w:t>
      </w:r>
      <w:r>
        <w:rPr>
          <w:color w:val="000000"/>
          <w:lang w:val="es-AR"/>
        </w:rPr>
        <w:t xml:space="preserve"> y </w:t>
      </w:r>
      <w:r>
        <w:rPr>
          <w:b/>
          <w:color w:val="000000"/>
          <w:lang w:val="es-AR"/>
        </w:rPr>
        <w:t>Olivas</w:t>
      </w:r>
      <w:r>
        <w:rPr>
          <w:color w:val="000000"/>
          <w:lang w:val="es-AR"/>
        </w:rPr>
        <w:t>.</w:t>
      </w:r>
    </w:p>
    <w:p w14:paraId="592C2C16" w14:textId="77777777" w:rsidR="007858AB" w:rsidRDefault="007858AB" w:rsidP="0085105D">
      <w:pPr>
        <w:pStyle w:val="ListParagraph"/>
        <w:widowControl w:val="0"/>
        <w:numPr>
          <w:ilvl w:val="0"/>
          <w:numId w:val="43"/>
        </w:numPr>
        <w:pBdr>
          <w:top w:val="nil"/>
          <w:left w:val="nil"/>
          <w:bottom w:val="nil"/>
          <w:right w:val="nil"/>
          <w:between w:val="nil"/>
        </w:pBdr>
        <w:ind w:left="851" w:hanging="218"/>
        <w:rPr>
          <w:b/>
          <w:color w:val="000000"/>
          <w:lang w:val="es-AR"/>
        </w:rPr>
      </w:pPr>
      <w:r>
        <w:rPr>
          <w:b/>
          <w:color w:val="000000"/>
          <w:lang w:val="es-AR"/>
        </w:rPr>
        <w:t>Frutas</w:t>
      </w:r>
    </w:p>
    <w:p w14:paraId="0EA42BA6" w14:textId="77777777" w:rsidR="007858AB" w:rsidRPr="009C3591" w:rsidRDefault="007858AB" w:rsidP="0085105D">
      <w:pPr>
        <w:pStyle w:val="ListParagraph"/>
        <w:widowControl w:val="0"/>
        <w:numPr>
          <w:ilvl w:val="1"/>
          <w:numId w:val="43"/>
        </w:numPr>
        <w:pBdr>
          <w:top w:val="nil"/>
          <w:left w:val="nil"/>
          <w:bottom w:val="nil"/>
          <w:right w:val="nil"/>
          <w:between w:val="nil"/>
        </w:pBdr>
        <w:rPr>
          <w:b/>
          <w:color w:val="000000"/>
          <w:lang w:val="es-AR"/>
        </w:rPr>
      </w:pPr>
      <w:r w:rsidRPr="007F2743">
        <w:rPr>
          <w:color w:val="000000"/>
          <w:lang w:val="es-AR"/>
        </w:rPr>
        <w:t>Categoría</w:t>
      </w:r>
      <w:r w:rsidRPr="007F2743">
        <w:rPr>
          <w:b/>
          <w:color w:val="000000"/>
          <w:lang w:val="es-AR"/>
        </w:rPr>
        <w:t xml:space="preserve"> 1</w:t>
      </w:r>
      <w:r w:rsidRPr="00076ED5">
        <w:rPr>
          <w:color w:val="000000"/>
          <w:lang w:val="es-AR"/>
        </w:rPr>
        <w:t>:</w:t>
      </w:r>
      <w:r w:rsidRPr="007F2743">
        <w:rPr>
          <w:b/>
          <w:color w:val="000000"/>
          <w:lang w:val="es-AR"/>
        </w:rPr>
        <w:t xml:space="preserve"> </w:t>
      </w:r>
      <w:r>
        <w:rPr>
          <w:b/>
          <w:color w:val="000000"/>
          <w:lang w:val="es-AR"/>
        </w:rPr>
        <w:t>Manzanas</w:t>
      </w:r>
      <w:r w:rsidRPr="007F2743">
        <w:rPr>
          <w:color w:val="000000"/>
          <w:lang w:val="es-AR"/>
        </w:rPr>
        <w:t xml:space="preserve"> </w:t>
      </w:r>
      <w:r>
        <w:rPr>
          <w:color w:val="000000"/>
          <w:lang w:val="es-AR"/>
        </w:rPr>
        <w:t xml:space="preserve">y </w:t>
      </w:r>
      <w:r>
        <w:rPr>
          <w:b/>
          <w:color w:val="000000"/>
          <w:lang w:val="es-AR"/>
        </w:rPr>
        <w:t>Peras</w:t>
      </w:r>
      <w:r>
        <w:rPr>
          <w:color w:val="000000"/>
          <w:lang w:val="es-AR"/>
        </w:rPr>
        <w:t>.</w:t>
      </w:r>
    </w:p>
    <w:p w14:paraId="4B2B491C" w14:textId="77777777" w:rsidR="007858AB" w:rsidRPr="000B26A7" w:rsidRDefault="007858AB" w:rsidP="0085105D">
      <w:pPr>
        <w:pStyle w:val="ListParagraph"/>
        <w:widowControl w:val="0"/>
        <w:numPr>
          <w:ilvl w:val="1"/>
          <w:numId w:val="43"/>
        </w:numPr>
        <w:pBdr>
          <w:top w:val="nil"/>
          <w:left w:val="nil"/>
          <w:bottom w:val="nil"/>
          <w:right w:val="nil"/>
          <w:between w:val="nil"/>
        </w:pBdr>
        <w:rPr>
          <w:b/>
          <w:color w:val="000000"/>
          <w:lang w:val="es-AR"/>
        </w:rPr>
      </w:pPr>
      <w:r w:rsidRPr="007F2743">
        <w:rPr>
          <w:color w:val="000000"/>
          <w:lang w:val="es-AR"/>
        </w:rPr>
        <w:lastRenderedPageBreak/>
        <w:t>Categoría</w:t>
      </w:r>
      <w:r w:rsidRPr="007F2743">
        <w:rPr>
          <w:b/>
          <w:color w:val="000000"/>
          <w:lang w:val="es-AR"/>
        </w:rPr>
        <w:t xml:space="preserve"> </w:t>
      </w:r>
      <w:r>
        <w:rPr>
          <w:b/>
          <w:color w:val="000000"/>
          <w:lang w:val="es-AR"/>
        </w:rPr>
        <w:t>2</w:t>
      </w:r>
      <w:r w:rsidRPr="00076ED5">
        <w:rPr>
          <w:color w:val="000000"/>
          <w:lang w:val="es-AR"/>
        </w:rPr>
        <w:t>:</w:t>
      </w:r>
      <w:r w:rsidRPr="007F2743">
        <w:rPr>
          <w:b/>
          <w:color w:val="000000"/>
          <w:lang w:val="es-AR"/>
        </w:rPr>
        <w:t xml:space="preserve"> </w:t>
      </w:r>
      <w:r>
        <w:rPr>
          <w:b/>
          <w:color w:val="000000"/>
          <w:lang w:val="es-AR"/>
        </w:rPr>
        <w:t>Naranjas</w:t>
      </w:r>
      <w:r w:rsidRPr="007F2743">
        <w:rPr>
          <w:color w:val="000000"/>
          <w:lang w:val="es-AR"/>
        </w:rPr>
        <w:t xml:space="preserve"> </w:t>
      </w:r>
      <w:r>
        <w:rPr>
          <w:color w:val="000000"/>
          <w:lang w:val="es-AR"/>
        </w:rPr>
        <w:t xml:space="preserve">y </w:t>
      </w:r>
      <w:r>
        <w:rPr>
          <w:b/>
          <w:color w:val="000000"/>
          <w:lang w:val="es-AR"/>
        </w:rPr>
        <w:t>Duraznos</w:t>
      </w:r>
      <w:r>
        <w:rPr>
          <w:color w:val="000000"/>
          <w:lang w:val="es-AR"/>
        </w:rPr>
        <w:t>.</w:t>
      </w:r>
    </w:p>
    <w:p w14:paraId="56A08DCA" w14:textId="77777777" w:rsidR="007858AB" w:rsidRPr="00076ED5" w:rsidRDefault="007858AB" w:rsidP="0085105D">
      <w:pPr>
        <w:pStyle w:val="ListParagraph"/>
        <w:widowControl w:val="0"/>
        <w:numPr>
          <w:ilvl w:val="1"/>
          <w:numId w:val="43"/>
        </w:numPr>
        <w:pBdr>
          <w:top w:val="nil"/>
          <w:left w:val="nil"/>
          <w:bottom w:val="nil"/>
          <w:right w:val="nil"/>
          <w:between w:val="nil"/>
        </w:pBdr>
        <w:rPr>
          <w:b/>
          <w:color w:val="000000"/>
          <w:lang w:val="es-AR"/>
        </w:rPr>
      </w:pPr>
      <w:r w:rsidRPr="007F2743">
        <w:rPr>
          <w:color w:val="000000"/>
          <w:lang w:val="es-AR"/>
        </w:rPr>
        <w:t>Categoría</w:t>
      </w:r>
      <w:r>
        <w:rPr>
          <w:b/>
          <w:color w:val="000000"/>
          <w:lang w:val="es-AR"/>
        </w:rPr>
        <w:t xml:space="preserve"> 3</w:t>
      </w:r>
      <w:r w:rsidRPr="00076ED5">
        <w:rPr>
          <w:color w:val="000000"/>
          <w:lang w:val="es-AR"/>
        </w:rPr>
        <w:t>:</w:t>
      </w:r>
      <w:r w:rsidRPr="007F2743">
        <w:rPr>
          <w:b/>
          <w:color w:val="000000"/>
          <w:lang w:val="es-AR"/>
        </w:rPr>
        <w:t xml:space="preserve"> </w:t>
      </w:r>
      <w:r>
        <w:rPr>
          <w:b/>
          <w:color w:val="000000"/>
          <w:lang w:val="es-AR"/>
        </w:rPr>
        <w:t>Frutillas</w:t>
      </w:r>
      <w:r w:rsidRPr="007F2743">
        <w:rPr>
          <w:color w:val="000000"/>
          <w:lang w:val="es-AR"/>
        </w:rPr>
        <w:t xml:space="preserve"> </w:t>
      </w:r>
      <w:r>
        <w:rPr>
          <w:color w:val="000000"/>
          <w:lang w:val="es-AR"/>
        </w:rPr>
        <w:t xml:space="preserve">y </w:t>
      </w:r>
      <w:r>
        <w:rPr>
          <w:b/>
          <w:color w:val="000000"/>
          <w:lang w:val="es-AR"/>
        </w:rPr>
        <w:t>Uvas</w:t>
      </w:r>
      <w:r>
        <w:rPr>
          <w:color w:val="000000"/>
          <w:lang w:val="es-AR"/>
        </w:rPr>
        <w:t>.</w:t>
      </w:r>
    </w:p>
    <w:p w14:paraId="686C5752" w14:textId="77777777" w:rsidR="007858AB" w:rsidRPr="000B26A7" w:rsidRDefault="007858AB" w:rsidP="0085105D">
      <w:pPr>
        <w:pStyle w:val="ListParagraph"/>
        <w:widowControl w:val="0"/>
        <w:numPr>
          <w:ilvl w:val="1"/>
          <w:numId w:val="43"/>
        </w:numPr>
        <w:pBdr>
          <w:top w:val="nil"/>
          <w:left w:val="nil"/>
          <w:bottom w:val="nil"/>
          <w:right w:val="nil"/>
          <w:between w:val="nil"/>
        </w:pBdr>
        <w:rPr>
          <w:b/>
          <w:color w:val="000000"/>
          <w:lang w:val="es-AR"/>
        </w:rPr>
      </w:pPr>
      <w:r>
        <w:rPr>
          <w:color w:val="000000"/>
          <w:lang w:val="es-AR"/>
        </w:rPr>
        <w:t xml:space="preserve">Categoría </w:t>
      </w:r>
      <w:r>
        <w:rPr>
          <w:b/>
          <w:color w:val="000000"/>
          <w:lang w:val="es-AR"/>
        </w:rPr>
        <w:t>4</w:t>
      </w:r>
      <w:r>
        <w:rPr>
          <w:color w:val="000000"/>
          <w:lang w:val="es-AR"/>
        </w:rPr>
        <w:t xml:space="preserve">: </w:t>
      </w:r>
      <w:r>
        <w:rPr>
          <w:b/>
          <w:color w:val="000000"/>
          <w:lang w:val="es-AR"/>
        </w:rPr>
        <w:t>Nueces</w:t>
      </w:r>
      <w:r>
        <w:rPr>
          <w:color w:val="000000"/>
          <w:lang w:val="es-AR"/>
        </w:rPr>
        <w:t xml:space="preserve">, </w:t>
      </w:r>
      <w:r>
        <w:rPr>
          <w:b/>
          <w:color w:val="000000"/>
          <w:lang w:val="es-AR"/>
        </w:rPr>
        <w:t>Almendras</w:t>
      </w:r>
      <w:r>
        <w:rPr>
          <w:color w:val="000000"/>
          <w:lang w:val="es-AR"/>
        </w:rPr>
        <w:t xml:space="preserve">, </w:t>
      </w:r>
    </w:p>
    <w:p w14:paraId="51E2F659" w14:textId="77777777" w:rsidR="00F50F9B" w:rsidRPr="00AF0BFA" w:rsidRDefault="00F50F9B" w:rsidP="00FE69F9">
      <w:pPr>
        <w:pStyle w:val="Heading4"/>
        <w:ind w:left="1276" w:hanging="850"/>
        <w:rPr>
          <w:lang w:val="es-AR"/>
        </w:rPr>
      </w:pPr>
      <w:bookmarkStart w:id="384" w:name="_Toc195898210"/>
      <w:r w:rsidRPr="00AF0BFA">
        <w:rPr>
          <w:lang w:val="es-AR"/>
        </w:rPr>
        <w:t>Requisitos de construcción</w:t>
      </w:r>
      <w:bookmarkEnd w:id="384"/>
    </w:p>
    <w:p w14:paraId="3340146A" w14:textId="2F5DCBC5" w:rsidR="00D737DF" w:rsidRPr="00F37A2B" w:rsidRDefault="00D737DF" w:rsidP="001A7F5C">
      <w:pPr>
        <w:pStyle w:val="ListParagraph"/>
        <w:widowControl w:val="0"/>
        <w:numPr>
          <w:ilvl w:val="0"/>
          <w:numId w:val="117"/>
        </w:numPr>
        <w:pBdr>
          <w:top w:val="nil"/>
          <w:left w:val="nil"/>
          <w:bottom w:val="nil"/>
          <w:right w:val="nil"/>
          <w:between w:val="nil"/>
        </w:pBdr>
        <w:ind w:left="993"/>
        <w:rPr>
          <w:color w:val="000000"/>
          <w:lang w:val="es-AR"/>
        </w:rPr>
      </w:pPr>
      <w:r>
        <w:rPr>
          <w:color w:val="000000"/>
          <w:lang w:val="es-AR"/>
        </w:rPr>
        <w:t xml:space="preserve">Al menos </w:t>
      </w:r>
      <w:r w:rsidR="002A3597">
        <w:rPr>
          <w:b/>
          <w:color w:val="000000"/>
          <w:lang w:val="es-AR"/>
        </w:rPr>
        <w:t>2</w:t>
      </w:r>
      <w:r>
        <w:rPr>
          <w:color w:val="000000"/>
          <w:lang w:val="es-AR"/>
        </w:rPr>
        <w:t xml:space="preserve"> habitante</w:t>
      </w:r>
      <w:r w:rsidR="002A3597">
        <w:rPr>
          <w:color w:val="000000"/>
          <w:lang w:val="es-AR"/>
        </w:rPr>
        <w:t>s</w:t>
      </w:r>
      <w:r>
        <w:rPr>
          <w:color w:val="000000"/>
          <w:lang w:val="es-AR"/>
        </w:rPr>
        <w:t xml:space="preserve"> con rol </w:t>
      </w:r>
      <w:r>
        <w:rPr>
          <w:b/>
          <w:color w:val="000000"/>
          <w:lang w:val="es-AR"/>
        </w:rPr>
        <w:t xml:space="preserve">constructor/a </w:t>
      </w:r>
      <w:r>
        <w:rPr>
          <w:color w:val="000000"/>
          <w:lang w:val="es-AR"/>
        </w:rPr>
        <w:t xml:space="preserve">asignado/as al proceso de construcción. </w:t>
      </w:r>
    </w:p>
    <w:p w14:paraId="30F36317" w14:textId="66B78AAA" w:rsidR="00D737DF" w:rsidRDefault="00D737DF" w:rsidP="001A7F5C">
      <w:pPr>
        <w:pStyle w:val="ListParagraph"/>
        <w:widowControl w:val="0"/>
        <w:numPr>
          <w:ilvl w:val="0"/>
          <w:numId w:val="117"/>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Pedregal</w:t>
      </w:r>
      <w:r w:rsidR="00E363CF">
        <w:rPr>
          <w:color w:val="000000"/>
          <w:lang w:val="es-AR"/>
        </w:rPr>
        <w:t xml:space="preserve"> y</w:t>
      </w:r>
      <w:r>
        <w:rPr>
          <w:color w:val="000000"/>
          <w:lang w:val="es-AR"/>
        </w:rPr>
        <w:t xml:space="preserve"> </w:t>
      </w:r>
      <w:r>
        <w:rPr>
          <w:b/>
          <w:color w:val="000000"/>
          <w:lang w:val="es-AR"/>
        </w:rPr>
        <w:t>Terrario</w:t>
      </w:r>
      <w:r>
        <w:rPr>
          <w:color w:val="000000"/>
          <w:lang w:val="es-AR"/>
        </w:rPr>
        <w:t>.</w:t>
      </w:r>
    </w:p>
    <w:p w14:paraId="042D3F9A" w14:textId="77777777" w:rsidR="00D737DF" w:rsidRDefault="00D737DF" w:rsidP="001A7F5C">
      <w:pPr>
        <w:pStyle w:val="ListParagraph"/>
        <w:widowControl w:val="0"/>
        <w:numPr>
          <w:ilvl w:val="0"/>
          <w:numId w:val="117"/>
        </w:numPr>
        <w:pBdr>
          <w:top w:val="nil"/>
          <w:left w:val="nil"/>
          <w:bottom w:val="nil"/>
          <w:right w:val="nil"/>
          <w:between w:val="nil"/>
        </w:pBdr>
        <w:ind w:left="993"/>
        <w:rPr>
          <w:color w:val="000000"/>
          <w:lang w:val="es-AR"/>
        </w:rPr>
      </w:pPr>
      <w:r w:rsidRPr="008406E3">
        <w:rPr>
          <w:color w:val="000000"/>
          <w:u w:val="single"/>
          <w:lang w:val="es-AR"/>
        </w:rPr>
        <w:t>Regla de generación</w:t>
      </w:r>
      <w:r>
        <w:rPr>
          <w:color w:val="000000"/>
          <w:lang w:val="es-AR"/>
        </w:rPr>
        <w:t>:</w:t>
      </w:r>
    </w:p>
    <w:p w14:paraId="6D80202D" w14:textId="77777777" w:rsidR="00E363CF" w:rsidRPr="00E443CC" w:rsidRDefault="00F50F9B" w:rsidP="00FE69F9">
      <w:pPr>
        <w:pStyle w:val="ListParagraph"/>
        <w:widowControl w:val="0"/>
        <w:pBdr>
          <w:top w:val="nil"/>
          <w:left w:val="nil"/>
          <w:bottom w:val="nil"/>
          <w:right w:val="nil"/>
          <w:between w:val="nil"/>
        </w:pBdr>
        <w:ind w:left="993"/>
        <w:jc w:val="both"/>
        <w:rPr>
          <w:rStyle w:val="Emphasis"/>
          <w:lang w:val="es-AR"/>
        </w:rPr>
      </w:pPr>
      <w:r w:rsidRPr="00E443CC">
        <w:rPr>
          <w:rStyle w:val="Emphasis"/>
          <w:lang w:val="es-AR"/>
        </w:rPr>
        <w:t>Cobertizo x 2 + Piedra x 400 + Madero x 200 + Cerco x 3 + Tierra fértil x 1000 + Pico x 20 +</w:t>
      </w:r>
    </w:p>
    <w:p w14:paraId="46CE63D6" w14:textId="00EE40A3" w:rsidR="002A3597" w:rsidRPr="0020519D" w:rsidRDefault="00F50F9B" w:rsidP="002A3597">
      <w:pPr>
        <w:pStyle w:val="ListParagraph"/>
        <w:widowControl w:val="0"/>
        <w:pBdr>
          <w:top w:val="nil"/>
          <w:left w:val="nil"/>
          <w:bottom w:val="nil"/>
          <w:right w:val="nil"/>
          <w:between w:val="nil"/>
        </w:pBdr>
        <w:ind w:left="993"/>
        <w:jc w:val="right"/>
        <w:rPr>
          <w:rStyle w:val="Emphasis"/>
          <w:lang w:val="es-AR"/>
        </w:rPr>
      </w:pPr>
      <w:r w:rsidRPr="00E363CF">
        <w:rPr>
          <w:rStyle w:val="Emphasis"/>
          <w:lang w:val="es-AR"/>
        </w:rPr>
        <w:t xml:space="preserve">Martillo x 20 + Pala x 50 + Clavo x 200 </w:t>
      </w:r>
      <w:r w:rsidR="00E363CF" w:rsidRPr="00E363CF">
        <w:rPr>
          <w:rStyle w:val="Emphasis"/>
          <w:lang w:val="es-AR"/>
        </w:rPr>
        <w:t>+</w:t>
      </w:r>
      <w:r w:rsidR="00E363CF">
        <w:rPr>
          <w:rStyle w:val="Emphasis"/>
          <w:lang w:val="es-AR"/>
        </w:rPr>
        <w:t xml:space="preserve"> Constructor/a x 2 </w:t>
      </w:r>
      <w:r w:rsidR="00E363CF">
        <w:rPr>
          <w:rStyle w:val="Emphasis"/>
          <w:lang w:val="es-AR"/>
        </w:rPr>
        <w:sym w:font="Symbol" w:char="F0AE"/>
      </w:r>
      <w:r w:rsidR="00E363CF">
        <w:rPr>
          <w:rStyle w:val="Emphasis"/>
          <w:lang w:val="es-AR"/>
        </w:rPr>
        <w:t xml:space="preserve"> </w:t>
      </w:r>
      <w:r w:rsidR="00E363CF" w:rsidRPr="00E363CF">
        <w:rPr>
          <w:rStyle w:val="Emphasis"/>
          <w:color w:val="0070C0"/>
          <w:lang w:val="es-AR"/>
        </w:rPr>
        <w:t>Granja x 1</w:t>
      </w:r>
      <w:r w:rsidR="002A3597" w:rsidRPr="002A3597">
        <w:rPr>
          <w:rStyle w:val="Emphasis"/>
          <w:lang w:val="es-AR"/>
        </w:rPr>
        <w:t xml:space="preserve"> </w:t>
      </w:r>
    </w:p>
    <w:p w14:paraId="76D8D0F8" w14:textId="77777777" w:rsidR="002A3597" w:rsidRDefault="002A3597" w:rsidP="002A3597">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Para más información acerca de producción de elementos para construcción, ver el apartado:</w:t>
      </w:r>
    </w:p>
    <w:p w14:paraId="76D5BE30" w14:textId="77777777" w:rsidR="002A3597" w:rsidRPr="00994DE7" w:rsidRDefault="002A3597" w:rsidP="002A3597">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w:t>
      </w:r>
      <w:hyperlink w:anchor="_Recursos_y_productos" w:history="1">
        <w:r w:rsidRPr="00994DE7">
          <w:rPr>
            <w:rStyle w:val="Hyperlink"/>
            <w:b/>
            <w:color w:val="0070C0"/>
            <w:u w:val="none"/>
            <w:lang w:val="es-AR"/>
          </w:rPr>
          <w:t>11 - Recursos y productos y sus tasas de obtención</w:t>
        </w:r>
      </w:hyperlink>
      <w:r>
        <w:rPr>
          <w:color w:val="000000"/>
          <w:lang w:val="es-AR"/>
        </w:rPr>
        <w:t>”.</w:t>
      </w:r>
    </w:p>
    <w:p w14:paraId="4080639F" w14:textId="77777777" w:rsidR="00F50F9B" w:rsidRPr="00AF0BFA" w:rsidRDefault="00F50F9B" w:rsidP="00FE69F9">
      <w:pPr>
        <w:pStyle w:val="Heading4"/>
        <w:ind w:left="1276" w:hanging="850"/>
        <w:rPr>
          <w:lang w:val="es-AR"/>
        </w:rPr>
      </w:pPr>
      <w:bookmarkStart w:id="385" w:name="_Toc195898211"/>
      <w:r w:rsidRPr="00AF0BFA">
        <w:rPr>
          <w:lang w:val="es-AR"/>
        </w:rPr>
        <w:t>Tiempo de construcción</w:t>
      </w:r>
      <w:bookmarkEnd w:id="385"/>
    </w:p>
    <w:p w14:paraId="187AB157" w14:textId="77947387" w:rsidR="00F50F9B" w:rsidRPr="00B76C16" w:rsidRDefault="00F50F9B" w:rsidP="00623F7C">
      <w:pPr>
        <w:pStyle w:val="ListParagraph"/>
        <w:ind w:left="567"/>
        <w:jc w:val="both"/>
        <w:rPr>
          <w:lang w:val="es-AR"/>
        </w:rPr>
      </w:pPr>
      <w:r>
        <w:rPr>
          <w:lang w:val="es-AR"/>
        </w:rPr>
        <w:t xml:space="preserve">El edificio se completará en: </w:t>
      </w:r>
      <w:r w:rsidR="00FF16D5">
        <w:rPr>
          <w:b/>
          <w:lang w:val="es-AR"/>
        </w:rPr>
        <w:t>12</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703047">
        <w:rPr>
          <w:b/>
          <w:lang w:val="es-AR"/>
        </w:rPr>
        <w:t>/as</w:t>
      </w:r>
      <w:r>
        <w:rPr>
          <w:lang w:val="es-AR"/>
        </w:rPr>
        <w:t>. Cu</w:t>
      </w:r>
      <w:r w:rsidR="00623F7C">
        <w:rPr>
          <w:lang w:val="es-AR"/>
        </w:rPr>
        <w:t>a</w:t>
      </w:r>
      <w:r>
        <w:rPr>
          <w:lang w:val="es-AR"/>
        </w:rPr>
        <w:t>nto</w:t>
      </w:r>
      <w:r w:rsidR="00623F7C">
        <w:rPr>
          <w:lang w:val="es-AR"/>
        </w:rPr>
        <w:t>s</w:t>
      </w:r>
      <w:r>
        <w:rPr>
          <w:lang w:val="es-AR"/>
        </w:rPr>
        <w:t xml:space="preserve"> más trabajadores</w:t>
      </w:r>
      <w:r w:rsidR="00623F7C">
        <w:rPr>
          <w:lang w:val="es-AR"/>
        </w:rPr>
        <w:t>/as</w:t>
      </w:r>
      <w:r>
        <w:rPr>
          <w:lang w:val="es-AR"/>
        </w:rPr>
        <w:t xml:space="preserve"> asig</w:t>
      </w:r>
      <w:r w:rsidR="00623F7C">
        <w:rPr>
          <w:lang w:val="es-AR"/>
        </w:rPr>
        <w:t>-</w:t>
      </w:r>
      <w:r>
        <w:rPr>
          <w:lang w:val="es-AR"/>
        </w:rPr>
        <w:t>nados</w:t>
      </w:r>
      <w:r w:rsidR="00623F7C">
        <w:rPr>
          <w:lang w:val="es-AR"/>
        </w:rPr>
        <w:t>/as,</w:t>
      </w:r>
      <w:r>
        <w:rPr>
          <w:lang w:val="es-AR"/>
        </w:rPr>
        <w:t xml:space="preserve"> más rápida será la construcción.</w:t>
      </w:r>
    </w:p>
    <w:p w14:paraId="001494E3" w14:textId="77777777" w:rsidR="00F50F9B" w:rsidRPr="00AF0BFA" w:rsidRDefault="00F50F9B" w:rsidP="00FE69F9">
      <w:pPr>
        <w:pStyle w:val="Heading4"/>
        <w:ind w:left="1276" w:hanging="850"/>
        <w:rPr>
          <w:lang w:val="es-AR"/>
        </w:rPr>
      </w:pPr>
      <w:bookmarkStart w:id="386" w:name="_Toc195898212"/>
      <w:r w:rsidRPr="00AF0BFA">
        <w:rPr>
          <w:lang w:val="es-AR"/>
        </w:rPr>
        <w:t xml:space="preserve">Capacidad </w:t>
      </w:r>
      <w:r>
        <w:rPr>
          <w:lang w:val="es-AR"/>
        </w:rPr>
        <w:t>máxima de trabajadores/as</w:t>
      </w:r>
      <w:bookmarkEnd w:id="386"/>
    </w:p>
    <w:p w14:paraId="095B4584" w14:textId="0D869DBE" w:rsidR="00B32318" w:rsidRPr="00936A79" w:rsidRDefault="00F50F9B" w:rsidP="00623F7C">
      <w:pPr>
        <w:pStyle w:val="ListParagraph"/>
        <w:ind w:left="567"/>
        <w:jc w:val="both"/>
        <w:rPr>
          <w:lang w:val="es-AR"/>
        </w:rPr>
      </w:pPr>
      <w:r>
        <w:rPr>
          <w:lang w:val="es-AR"/>
        </w:rPr>
        <w:t>El edificio permite asignar hasta:</w:t>
      </w:r>
      <w:r>
        <w:rPr>
          <w:b/>
          <w:lang w:val="es-AR"/>
        </w:rPr>
        <w:t xml:space="preserve"> 5 granjeros /as</w:t>
      </w:r>
      <w:r>
        <w:rPr>
          <w:lang w:val="es-AR"/>
        </w:rPr>
        <w:t>.</w:t>
      </w:r>
      <w:r w:rsidR="00B32318" w:rsidRPr="00B32318">
        <w:rPr>
          <w:lang w:val="es-AR"/>
        </w:rPr>
        <w:t xml:space="preserve"> </w:t>
      </w:r>
      <w:r w:rsidR="00B32318">
        <w:rPr>
          <w:lang w:val="es-AR"/>
        </w:rPr>
        <w:t xml:space="preserve">Puede ampliarse esta cantidad con </w:t>
      </w:r>
      <w:r w:rsidR="00B32318" w:rsidRPr="00B32318">
        <w:rPr>
          <w:b/>
          <w:lang w:val="es-AR"/>
        </w:rPr>
        <w:t>investigaciones</w:t>
      </w:r>
      <w:r w:rsidR="00B32318">
        <w:rPr>
          <w:lang w:val="es-AR"/>
        </w:rPr>
        <w:t xml:space="preserve"> en la </w:t>
      </w:r>
      <w:r w:rsidR="00B32318" w:rsidRPr="00B32318">
        <w:rPr>
          <w:b/>
          <w:lang w:val="es-AR"/>
        </w:rPr>
        <w:t>Academia</w:t>
      </w:r>
      <w:r w:rsidR="00B32318">
        <w:rPr>
          <w:lang w:val="es-AR"/>
        </w:rPr>
        <w:t>.</w:t>
      </w:r>
    </w:p>
    <w:p w14:paraId="17D0DD73" w14:textId="77777777" w:rsidR="00F50F9B" w:rsidRPr="00AF0BFA" w:rsidRDefault="00F50F9B" w:rsidP="00FE69F9">
      <w:pPr>
        <w:pStyle w:val="Heading4"/>
        <w:ind w:left="1276" w:hanging="850"/>
        <w:rPr>
          <w:lang w:val="es-AR"/>
        </w:rPr>
      </w:pPr>
      <w:bookmarkStart w:id="387" w:name="_Toc195898213"/>
      <w:r w:rsidRPr="00AF0BFA">
        <w:rPr>
          <w:lang w:val="es-AR"/>
        </w:rPr>
        <w:t>Puntos obtenidos al construir</w:t>
      </w:r>
      <w:bookmarkEnd w:id="387"/>
    </w:p>
    <w:p w14:paraId="42CC5314" w14:textId="3A099CE5" w:rsidR="00F50F9B" w:rsidRPr="00AF0BFA" w:rsidRDefault="00F50F9B" w:rsidP="00623F7C">
      <w:pPr>
        <w:pStyle w:val="ListParagraph"/>
        <w:ind w:left="567"/>
        <w:jc w:val="both"/>
        <w:rPr>
          <w:lang w:val="es-AR"/>
        </w:rPr>
      </w:pPr>
      <w:r>
        <w:rPr>
          <w:lang w:val="es-AR"/>
        </w:rPr>
        <w:t xml:space="preserve">El edificio te sumará: </w:t>
      </w:r>
      <w:r>
        <w:rPr>
          <w:b/>
          <w:lang w:val="es-AR"/>
        </w:rPr>
        <w:t>10 puntos</w:t>
      </w:r>
      <w:r>
        <w:rPr>
          <w:lang w:val="es-AR"/>
        </w:rPr>
        <w:t xml:space="preserve"> al finalizar su construcción.</w:t>
      </w:r>
    </w:p>
    <w:p w14:paraId="339BF8FD" w14:textId="77777777" w:rsidR="00F50F9B" w:rsidRPr="00AF0BFA" w:rsidRDefault="00F50F9B" w:rsidP="00FE69F9">
      <w:pPr>
        <w:pStyle w:val="Heading4"/>
        <w:ind w:left="1276" w:hanging="850"/>
        <w:rPr>
          <w:lang w:val="es-AR"/>
        </w:rPr>
      </w:pPr>
      <w:bookmarkStart w:id="388" w:name="_Toc195898214"/>
      <w:r w:rsidRPr="00AF0BFA">
        <w:rPr>
          <w:lang w:val="es-AR"/>
        </w:rPr>
        <w:t>Calidad de vida</w:t>
      </w:r>
      <w:bookmarkEnd w:id="388"/>
    </w:p>
    <w:p w14:paraId="09D8813F" w14:textId="3CF1A2CE" w:rsidR="00F50F9B" w:rsidRDefault="00F50F9B" w:rsidP="00623F7C">
      <w:pPr>
        <w:pStyle w:val="ListParagraph"/>
        <w:ind w:left="567"/>
        <w:jc w:val="both"/>
        <w:rPr>
          <w:lang w:val="es-AR"/>
        </w:rPr>
      </w:pPr>
      <w:r>
        <w:rPr>
          <w:lang w:val="es-AR"/>
        </w:rPr>
        <w:t xml:space="preserve">El edificio te sumará: </w:t>
      </w:r>
      <w:r>
        <w:rPr>
          <w:b/>
          <w:lang w:val="es-AR"/>
        </w:rPr>
        <w:t xml:space="preserve">3 </w:t>
      </w:r>
      <w:r>
        <w:rPr>
          <w:lang w:val="es-AR"/>
        </w:rPr>
        <w:t>a la calidad de vida tras finalizar su construcción.</w:t>
      </w:r>
    </w:p>
    <w:p w14:paraId="115FC70A" w14:textId="77777777" w:rsidR="00EF1845" w:rsidRPr="00AF0BFA" w:rsidRDefault="00EF1845" w:rsidP="00EF1845">
      <w:pPr>
        <w:pStyle w:val="Heading4"/>
        <w:ind w:left="1276" w:hanging="850"/>
        <w:rPr>
          <w:lang w:val="es-AR"/>
        </w:rPr>
      </w:pPr>
      <w:bookmarkStart w:id="389" w:name="_Toc195898215"/>
      <w:r>
        <w:rPr>
          <w:lang w:val="es-AR"/>
        </w:rPr>
        <w:t>Experiencia ganada</w:t>
      </w:r>
      <w:bookmarkEnd w:id="389"/>
    </w:p>
    <w:p w14:paraId="226378DE" w14:textId="45B04883" w:rsidR="00EF1845" w:rsidRPr="00793669"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0.3 </w:t>
      </w:r>
      <w:r>
        <w:rPr>
          <w:lang w:val="es-AR"/>
        </w:rPr>
        <w:t>de experiencia.</w:t>
      </w:r>
    </w:p>
    <w:p w14:paraId="2FAF4565" w14:textId="30832E38" w:rsidR="00FE69F9" w:rsidRPr="009316D0" w:rsidRDefault="00FE69F9" w:rsidP="00FE69F9">
      <w:pPr>
        <w:pStyle w:val="Heading3"/>
        <w:spacing w:before="240"/>
        <w:ind w:left="1134" w:hanging="862"/>
        <w:rPr>
          <w:lang w:val="es-AR"/>
        </w:rPr>
      </w:pPr>
      <w:bookmarkStart w:id="390" w:name="_Toc193501676"/>
      <w:bookmarkStart w:id="391" w:name="_Toc195898216"/>
      <w:r>
        <w:rPr>
          <w:lang w:val="es-AR"/>
        </w:rPr>
        <w:t>El Corral</w:t>
      </w:r>
      <w:bookmarkEnd w:id="390"/>
      <w:bookmarkEnd w:id="391"/>
    </w:p>
    <w:p w14:paraId="7205F507" w14:textId="0BD4326B" w:rsidR="00FE69F9" w:rsidRPr="00562732" w:rsidRDefault="00FE69F9" w:rsidP="00FE69F9">
      <w:pPr>
        <w:widowControl w:val="0"/>
        <w:pBdr>
          <w:top w:val="nil"/>
          <w:left w:val="nil"/>
          <w:bottom w:val="nil"/>
          <w:right w:val="nil"/>
          <w:between w:val="nil"/>
        </w:pBdr>
        <w:ind w:left="426"/>
        <w:jc w:val="both"/>
        <w:rPr>
          <w:lang w:val="es-AR"/>
        </w:rPr>
      </w:pPr>
      <w:r>
        <w:rPr>
          <w:color w:val="000000"/>
          <w:lang w:val="es-AR"/>
        </w:rPr>
        <w:t xml:space="preserve">Edificio importante para </w:t>
      </w:r>
      <w:r w:rsidR="006A0186">
        <w:rPr>
          <w:color w:val="000000"/>
          <w:lang w:val="es-AR"/>
        </w:rPr>
        <w:t>criar</w:t>
      </w:r>
      <w:r>
        <w:rPr>
          <w:color w:val="000000"/>
          <w:lang w:val="es-AR"/>
        </w:rPr>
        <w:t xml:space="preserve"> </w:t>
      </w:r>
      <w:r w:rsidR="0043751C">
        <w:rPr>
          <w:color w:val="000000"/>
          <w:lang w:val="es-AR"/>
        </w:rPr>
        <w:t xml:space="preserve">animales y </w:t>
      </w:r>
      <w:r>
        <w:rPr>
          <w:color w:val="000000"/>
          <w:lang w:val="es-AR"/>
        </w:rPr>
        <w:t>productos de ganadería.</w:t>
      </w:r>
      <w:r w:rsidRPr="00562732">
        <w:rPr>
          <w:color w:val="000000"/>
          <w:lang w:val="es-AR"/>
        </w:rPr>
        <w:t xml:space="preserve"> </w:t>
      </w:r>
      <w:r w:rsidRPr="00F13CE6">
        <w:rPr>
          <w:b/>
          <w:color w:val="000000"/>
          <w:lang w:val="es-AR"/>
        </w:rPr>
        <w:t>Sin el edificio</w:t>
      </w:r>
      <w:r>
        <w:rPr>
          <w:color w:val="000000"/>
          <w:lang w:val="es-AR"/>
        </w:rPr>
        <w:t xml:space="preserve">, los granjeros sólo pueden </w:t>
      </w:r>
      <w:r w:rsidR="006A0186">
        <w:rPr>
          <w:color w:val="000000"/>
          <w:lang w:val="es-AR"/>
        </w:rPr>
        <w:t>cri</w:t>
      </w:r>
      <w:r>
        <w:rPr>
          <w:color w:val="000000"/>
          <w:lang w:val="es-AR"/>
        </w:rPr>
        <w:t xml:space="preserve">ar productos </w:t>
      </w:r>
      <w:r w:rsidRPr="00F13CE6">
        <w:rPr>
          <w:b/>
          <w:color w:val="000000"/>
          <w:lang w:val="es-AR"/>
        </w:rPr>
        <w:t>categoría 1</w:t>
      </w:r>
      <w:r>
        <w:rPr>
          <w:color w:val="000000"/>
          <w:lang w:val="es-AR"/>
        </w:rPr>
        <w:t xml:space="preserve">, al </w:t>
      </w:r>
      <w:r w:rsidRPr="00177E3B">
        <w:rPr>
          <w:b/>
          <w:color w:val="000000"/>
          <w:lang w:val="es-AR"/>
        </w:rPr>
        <w:t>20%</w:t>
      </w:r>
      <w:r>
        <w:rPr>
          <w:color w:val="000000"/>
          <w:lang w:val="es-AR"/>
        </w:rPr>
        <w:t xml:space="preserve"> de su </w:t>
      </w:r>
      <w:r w:rsidRPr="00F13CE6">
        <w:rPr>
          <w:b/>
          <w:color w:val="000000"/>
          <w:lang w:val="es-AR"/>
        </w:rPr>
        <w:t>tasa de producción</w:t>
      </w:r>
      <w:r>
        <w:rPr>
          <w:color w:val="000000"/>
          <w:lang w:val="es-AR"/>
        </w:rPr>
        <w:t xml:space="preserve">, </w:t>
      </w:r>
      <w:r w:rsidR="006A0186">
        <w:rPr>
          <w:color w:val="000000"/>
          <w:lang w:val="es-AR"/>
        </w:rPr>
        <w:t>obteni</w:t>
      </w:r>
      <w:r>
        <w:rPr>
          <w:color w:val="000000"/>
          <w:lang w:val="es-AR"/>
        </w:rPr>
        <w:t xml:space="preserve">éndolos con </w:t>
      </w:r>
      <w:r w:rsidR="006A0186">
        <w:rPr>
          <w:color w:val="000000"/>
          <w:lang w:val="es-AR"/>
        </w:rPr>
        <w:t xml:space="preserve">técnicas </w:t>
      </w:r>
      <w:r>
        <w:rPr>
          <w:color w:val="000000"/>
          <w:lang w:val="es-AR"/>
        </w:rPr>
        <w:t>muy básicas e improvisadas.</w:t>
      </w:r>
      <w:r>
        <w:rPr>
          <w:lang w:val="es-AR"/>
        </w:rPr>
        <w:t xml:space="preserve"> </w:t>
      </w:r>
      <w:r w:rsidR="006A0186">
        <w:rPr>
          <w:lang w:val="es-AR"/>
        </w:rPr>
        <w:t xml:space="preserve">Con el edificio construido podrás </w:t>
      </w:r>
      <w:r w:rsidR="006A0186">
        <w:rPr>
          <w:color w:val="000000"/>
          <w:lang w:val="es-AR"/>
        </w:rPr>
        <w:t xml:space="preserve">criar </w:t>
      </w:r>
      <w:r w:rsidR="006A0186">
        <w:rPr>
          <w:lang w:val="es-AR"/>
        </w:rPr>
        <w:t xml:space="preserve">también </w:t>
      </w:r>
      <w:r w:rsidR="006A0186">
        <w:rPr>
          <w:color w:val="000000"/>
          <w:lang w:val="es-AR"/>
        </w:rPr>
        <w:t xml:space="preserve">productos </w:t>
      </w:r>
      <w:r w:rsidR="006A0186">
        <w:rPr>
          <w:lang w:val="es-AR"/>
        </w:rPr>
        <w:t xml:space="preserve">de </w:t>
      </w:r>
      <w:r w:rsidR="006A0186" w:rsidRPr="00177E3B">
        <w:rPr>
          <w:b/>
          <w:lang w:val="es-AR"/>
        </w:rPr>
        <w:t>categoría 2</w:t>
      </w:r>
      <w:r w:rsidR="006A0186">
        <w:rPr>
          <w:lang w:val="es-AR"/>
        </w:rPr>
        <w:t xml:space="preserve">, y </w:t>
      </w:r>
      <w:r w:rsidR="006A0186">
        <w:rPr>
          <w:color w:val="000000"/>
          <w:lang w:val="es-AR"/>
        </w:rPr>
        <w:t xml:space="preserve">al </w:t>
      </w:r>
      <w:r w:rsidR="006A0186">
        <w:rPr>
          <w:b/>
          <w:color w:val="000000"/>
          <w:lang w:val="es-AR"/>
        </w:rPr>
        <w:t>10</w:t>
      </w:r>
      <w:r w:rsidR="006A0186" w:rsidRPr="00177E3B">
        <w:rPr>
          <w:b/>
          <w:color w:val="000000"/>
          <w:lang w:val="es-AR"/>
        </w:rPr>
        <w:t>0%</w:t>
      </w:r>
      <w:r w:rsidR="006A0186">
        <w:rPr>
          <w:color w:val="000000"/>
          <w:lang w:val="es-AR"/>
        </w:rPr>
        <w:t xml:space="preserve"> de su </w:t>
      </w:r>
      <w:r w:rsidR="006A0186" w:rsidRPr="00177E3B">
        <w:rPr>
          <w:b/>
          <w:color w:val="000000"/>
          <w:lang w:val="es-AR"/>
        </w:rPr>
        <w:t>tasa de producción</w:t>
      </w:r>
      <w:r w:rsidR="006A0186">
        <w:rPr>
          <w:lang w:val="es-AR"/>
        </w:rPr>
        <w:t xml:space="preserve">. Para las demás categorías deberás realizar </w:t>
      </w:r>
      <w:r w:rsidR="006A0186" w:rsidRPr="004130F5">
        <w:rPr>
          <w:b/>
          <w:lang w:val="es-AR"/>
        </w:rPr>
        <w:t>investiga</w:t>
      </w:r>
      <w:r w:rsidR="006A0186">
        <w:rPr>
          <w:b/>
          <w:lang w:val="es-AR"/>
        </w:rPr>
        <w:t>-</w:t>
      </w:r>
      <w:r w:rsidR="006A0186" w:rsidRPr="004130F5">
        <w:rPr>
          <w:b/>
          <w:lang w:val="es-AR"/>
        </w:rPr>
        <w:t>ciones</w:t>
      </w:r>
      <w:r w:rsidR="006A0186">
        <w:rPr>
          <w:lang w:val="es-AR"/>
        </w:rPr>
        <w:t xml:space="preserve"> en la </w:t>
      </w:r>
      <w:r w:rsidR="006A0186" w:rsidRPr="004130F5">
        <w:rPr>
          <w:b/>
          <w:lang w:val="es-AR"/>
        </w:rPr>
        <w:t>Academia</w:t>
      </w:r>
      <w:r w:rsidR="006A0186">
        <w:rPr>
          <w:lang w:val="es-AR"/>
        </w:rPr>
        <w:t>.</w:t>
      </w:r>
    </w:p>
    <w:p w14:paraId="6995F65E" w14:textId="77777777" w:rsidR="00FE69F9" w:rsidRPr="00390EF7" w:rsidRDefault="00FE69F9" w:rsidP="00FE69F9">
      <w:pPr>
        <w:pStyle w:val="Heading4"/>
        <w:ind w:left="1276" w:hanging="850"/>
        <w:rPr>
          <w:lang w:val="es-AR"/>
        </w:rPr>
      </w:pPr>
      <w:bookmarkStart w:id="392" w:name="_Toc195898217"/>
      <w:r w:rsidRPr="00390EF7">
        <w:rPr>
          <w:lang w:val="es-AR"/>
        </w:rPr>
        <w:t xml:space="preserve">Tipos y </w:t>
      </w:r>
      <w:r>
        <w:rPr>
          <w:lang w:val="es-AR"/>
        </w:rPr>
        <w:t>categorías de productos</w:t>
      </w:r>
      <w:bookmarkEnd w:id="392"/>
    </w:p>
    <w:p w14:paraId="74DB39C0" w14:textId="61142077" w:rsidR="00BC4AA3" w:rsidRDefault="0043751C" w:rsidP="001A7F5C">
      <w:pPr>
        <w:pStyle w:val="ListParagraph"/>
        <w:widowControl w:val="0"/>
        <w:numPr>
          <w:ilvl w:val="0"/>
          <w:numId w:val="72"/>
        </w:numPr>
        <w:pBdr>
          <w:top w:val="nil"/>
          <w:left w:val="nil"/>
          <w:bottom w:val="nil"/>
          <w:right w:val="nil"/>
          <w:between w:val="nil"/>
        </w:pBdr>
        <w:ind w:left="851" w:hanging="218"/>
        <w:rPr>
          <w:b/>
          <w:color w:val="000000"/>
          <w:lang w:val="es-AR"/>
        </w:rPr>
      </w:pPr>
      <w:r>
        <w:rPr>
          <w:b/>
          <w:color w:val="000000"/>
          <w:lang w:val="es-AR"/>
        </w:rPr>
        <w:t>Ganadería</w:t>
      </w:r>
    </w:p>
    <w:p w14:paraId="19437377" w14:textId="77777777" w:rsidR="00BC4AA3" w:rsidRDefault="00BC4AA3" w:rsidP="001A7F5C">
      <w:pPr>
        <w:pStyle w:val="ListParagraph"/>
        <w:widowControl w:val="0"/>
        <w:numPr>
          <w:ilvl w:val="1"/>
          <w:numId w:val="72"/>
        </w:numPr>
        <w:pBdr>
          <w:top w:val="nil"/>
          <w:left w:val="nil"/>
          <w:bottom w:val="nil"/>
          <w:right w:val="nil"/>
          <w:between w:val="nil"/>
        </w:pBdr>
        <w:rPr>
          <w:b/>
          <w:color w:val="000000"/>
          <w:lang w:val="es-AR"/>
        </w:rPr>
      </w:pPr>
      <w:r w:rsidRPr="007F2743">
        <w:rPr>
          <w:color w:val="000000"/>
          <w:lang w:val="es-AR"/>
        </w:rPr>
        <w:t>Categoría</w:t>
      </w:r>
      <w:r w:rsidRPr="007F2743">
        <w:rPr>
          <w:b/>
          <w:color w:val="000000"/>
          <w:lang w:val="es-AR"/>
        </w:rPr>
        <w:t xml:space="preserve"> 1</w:t>
      </w:r>
      <w:r w:rsidRPr="00373FF2">
        <w:rPr>
          <w:color w:val="000000"/>
          <w:lang w:val="es-AR"/>
        </w:rPr>
        <w:t>:</w:t>
      </w:r>
      <w:r w:rsidRPr="007F2743">
        <w:rPr>
          <w:b/>
          <w:color w:val="000000"/>
          <w:lang w:val="es-AR"/>
        </w:rPr>
        <w:t xml:space="preserve"> </w:t>
      </w:r>
      <w:r w:rsidRPr="00562732">
        <w:rPr>
          <w:b/>
          <w:color w:val="000000"/>
          <w:lang w:val="es-AR"/>
        </w:rPr>
        <w:t>Pollos</w:t>
      </w:r>
      <w:r w:rsidRPr="00F13CE6">
        <w:rPr>
          <w:color w:val="000000"/>
          <w:lang w:val="es-AR"/>
        </w:rPr>
        <w:t>.</w:t>
      </w:r>
    </w:p>
    <w:p w14:paraId="4BB1583F" w14:textId="77777777" w:rsidR="00BC4AA3" w:rsidRPr="009C3591" w:rsidRDefault="00BC4AA3" w:rsidP="001A7F5C">
      <w:pPr>
        <w:pStyle w:val="ListParagraph"/>
        <w:widowControl w:val="0"/>
        <w:numPr>
          <w:ilvl w:val="1"/>
          <w:numId w:val="72"/>
        </w:numPr>
        <w:pBdr>
          <w:top w:val="nil"/>
          <w:left w:val="nil"/>
          <w:bottom w:val="nil"/>
          <w:right w:val="nil"/>
          <w:between w:val="nil"/>
        </w:pBdr>
        <w:rPr>
          <w:b/>
          <w:color w:val="000000"/>
          <w:lang w:val="es-AR"/>
        </w:rPr>
      </w:pPr>
      <w:r>
        <w:rPr>
          <w:color w:val="000000"/>
          <w:lang w:val="es-AR"/>
        </w:rPr>
        <w:lastRenderedPageBreak/>
        <w:t xml:space="preserve">Categoría </w:t>
      </w:r>
      <w:r w:rsidRPr="00562732">
        <w:rPr>
          <w:b/>
          <w:color w:val="000000"/>
          <w:lang w:val="es-AR"/>
        </w:rPr>
        <w:t>2</w:t>
      </w:r>
      <w:r>
        <w:rPr>
          <w:color w:val="000000"/>
          <w:lang w:val="es-AR"/>
        </w:rPr>
        <w:t xml:space="preserve">: </w:t>
      </w:r>
      <w:r>
        <w:rPr>
          <w:b/>
          <w:color w:val="000000"/>
          <w:lang w:val="es-AR"/>
        </w:rPr>
        <w:t>Vacas</w:t>
      </w:r>
      <w:r>
        <w:rPr>
          <w:color w:val="000000"/>
          <w:lang w:val="es-AR"/>
        </w:rPr>
        <w:t>.</w:t>
      </w:r>
    </w:p>
    <w:p w14:paraId="6D9355AE" w14:textId="77777777" w:rsidR="00BC4AA3" w:rsidRPr="00373FF2" w:rsidRDefault="00BC4AA3" w:rsidP="001A7F5C">
      <w:pPr>
        <w:pStyle w:val="ListParagraph"/>
        <w:widowControl w:val="0"/>
        <w:numPr>
          <w:ilvl w:val="1"/>
          <w:numId w:val="72"/>
        </w:numPr>
        <w:pBdr>
          <w:top w:val="nil"/>
          <w:left w:val="nil"/>
          <w:bottom w:val="nil"/>
          <w:right w:val="nil"/>
          <w:between w:val="nil"/>
        </w:pBdr>
        <w:rPr>
          <w:b/>
          <w:color w:val="000000"/>
          <w:lang w:val="es-AR"/>
        </w:rPr>
      </w:pPr>
      <w:r w:rsidRPr="007F2743">
        <w:rPr>
          <w:color w:val="000000"/>
          <w:lang w:val="es-AR"/>
        </w:rPr>
        <w:t>Categoría</w:t>
      </w:r>
      <w:r w:rsidRPr="007F2743">
        <w:rPr>
          <w:b/>
          <w:color w:val="000000"/>
          <w:lang w:val="es-AR"/>
        </w:rPr>
        <w:t xml:space="preserve"> </w:t>
      </w:r>
      <w:r>
        <w:rPr>
          <w:b/>
          <w:color w:val="000000"/>
          <w:lang w:val="es-AR"/>
        </w:rPr>
        <w:t>3</w:t>
      </w:r>
      <w:r w:rsidRPr="00373FF2">
        <w:rPr>
          <w:color w:val="000000"/>
          <w:lang w:val="es-AR"/>
        </w:rPr>
        <w:t>:</w:t>
      </w:r>
      <w:r>
        <w:rPr>
          <w:b/>
          <w:color w:val="000000"/>
          <w:lang w:val="es-AR"/>
        </w:rPr>
        <w:t xml:space="preserve"> Caballos</w:t>
      </w:r>
      <w:r>
        <w:rPr>
          <w:color w:val="000000"/>
          <w:lang w:val="es-AR"/>
        </w:rPr>
        <w:t>.</w:t>
      </w:r>
    </w:p>
    <w:p w14:paraId="484AEA86" w14:textId="77777777" w:rsidR="00BC4AA3" w:rsidRPr="000B26A7" w:rsidRDefault="00BC4AA3" w:rsidP="001A7F5C">
      <w:pPr>
        <w:pStyle w:val="ListParagraph"/>
        <w:widowControl w:val="0"/>
        <w:numPr>
          <w:ilvl w:val="1"/>
          <w:numId w:val="72"/>
        </w:numPr>
        <w:pBdr>
          <w:top w:val="nil"/>
          <w:left w:val="nil"/>
          <w:bottom w:val="nil"/>
          <w:right w:val="nil"/>
          <w:between w:val="nil"/>
        </w:pBdr>
        <w:rPr>
          <w:b/>
          <w:color w:val="000000"/>
          <w:lang w:val="es-AR"/>
        </w:rPr>
      </w:pPr>
      <w:r>
        <w:rPr>
          <w:color w:val="000000"/>
          <w:lang w:val="es-AR"/>
        </w:rPr>
        <w:t xml:space="preserve">Categoría </w:t>
      </w:r>
      <w:r>
        <w:rPr>
          <w:b/>
          <w:color w:val="000000"/>
          <w:lang w:val="es-AR"/>
        </w:rPr>
        <w:t>4</w:t>
      </w:r>
      <w:r>
        <w:rPr>
          <w:color w:val="000000"/>
          <w:lang w:val="es-AR"/>
        </w:rPr>
        <w:t xml:space="preserve">: </w:t>
      </w:r>
      <w:r>
        <w:rPr>
          <w:b/>
          <w:color w:val="000000"/>
          <w:lang w:val="es-AR"/>
        </w:rPr>
        <w:t>Cerdos</w:t>
      </w:r>
      <w:r>
        <w:rPr>
          <w:color w:val="000000"/>
          <w:lang w:val="es-AR"/>
        </w:rPr>
        <w:t>.</w:t>
      </w:r>
    </w:p>
    <w:p w14:paraId="7D13E952" w14:textId="77777777" w:rsidR="00BC4AA3" w:rsidRDefault="00BC4AA3" w:rsidP="001A7F5C">
      <w:pPr>
        <w:pStyle w:val="ListParagraph"/>
        <w:widowControl w:val="0"/>
        <w:numPr>
          <w:ilvl w:val="1"/>
          <w:numId w:val="72"/>
        </w:numPr>
        <w:pBdr>
          <w:top w:val="nil"/>
          <w:left w:val="nil"/>
          <w:bottom w:val="nil"/>
          <w:right w:val="nil"/>
          <w:between w:val="nil"/>
        </w:pBdr>
        <w:rPr>
          <w:b/>
          <w:color w:val="000000"/>
          <w:lang w:val="es-AR"/>
        </w:rPr>
      </w:pPr>
      <w:r w:rsidRPr="007F2743">
        <w:rPr>
          <w:color w:val="000000"/>
          <w:lang w:val="es-AR"/>
        </w:rPr>
        <w:t>Categoría</w:t>
      </w:r>
      <w:r>
        <w:rPr>
          <w:b/>
          <w:color w:val="000000"/>
          <w:lang w:val="es-AR"/>
        </w:rPr>
        <w:t xml:space="preserve"> 5</w:t>
      </w:r>
      <w:r w:rsidRPr="00373FF2">
        <w:rPr>
          <w:color w:val="000000"/>
          <w:lang w:val="es-AR"/>
        </w:rPr>
        <w:t>:</w:t>
      </w:r>
      <w:r w:rsidRPr="007F2743">
        <w:rPr>
          <w:b/>
          <w:color w:val="000000"/>
          <w:lang w:val="es-AR"/>
        </w:rPr>
        <w:t xml:space="preserve"> </w:t>
      </w:r>
      <w:r>
        <w:rPr>
          <w:b/>
          <w:color w:val="000000"/>
          <w:lang w:val="es-AR"/>
        </w:rPr>
        <w:t>Cabras</w:t>
      </w:r>
      <w:r>
        <w:rPr>
          <w:color w:val="000000"/>
          <w:lang w:val="es-AR"/>
        </w:rPr>
        <w:t xml:space="preserve"> y </w:t>
      </w:r>
      <w:r w:rsidRPr="00562732">
        <w:rPr>
          <w:b/>
          <w:color w:val="000000"/>
          <w:lang w:val="es-AR"/>
        </w:rPr>
        <w:t>Ovejas</w:t>
      </w:r>
      <w:r w:rsidRPr="00562732">
        <w:rPr>
          <w:color w:val="000000"/>
          <w:lang w:val="es-AR"/>
        </w:rPr>
        <w:t>.</w:t>
      </w:r>
    </w:p>
    <w:p w14:paraId="7FEAFC66" w14:textId="77777777" w:rsidR="00BC4AA3" w:rsidRPr="0043751C" w:rsidRDefault="00BC4AA3" w:rsidP="001A7F5C">
      <w:pPr>
        <w:pStyle w:val="ListParagraph"/>
        <w:widowControl w:val="0"/>
        <w:numPr>
          <w:ilvl w:val="1"/>
          <w:numId w:val="72"/>
        </w:numPr>
        <w:pBdr>
          <w:top w:val="nil"/>
          <w:left w:val="nil"/>
          <w:bottom w:val="nil"/>
          <w:right w:val="nil"/>
          <w:between w:val="nil"/>
        </w:pBdr>
        <w:rPr>
          <w:b/>
          <w:color w:val="000000"/>
          <w:lang w:val="es-AR"/>
        </w:rPr>
      </w:pPr>
      <w:r w:rsidRPr="007F2743">
        <w:rPr>
          <w:color w:val="000000"/>
          <w:lang w:val="es-AR"/>
        </w:rPr>
        <w:t>Categoría</w:t>
      </w:r>
      <w:r>
        <w:rPr>
          <w:b/>
          <w:color w:val="000000"/>
          <w:lang w:val="es-AR"/>
        </w:rPr>
        <w:t xml:space="preserve"> 6</w:t>
      </w:r>
      <w:r w:rsidRPr="00373FF2">
        <w:rPr>
          <w:color w:val="000000"/>
          <w:lang w:val="es-AR"/>
        </w:rPr>
        <w:t>:</w:t>
      </w:r>
      <w:r w:rsidRPr="007F2743">
        <w:rPr>
          <w:b/>
          <w:color w:val="000000"/>
          <w:lang w:val="es-AR"/>
        </w:rPr>
        <w:t xml:space="preserve"> </w:t>
      </w:r>
      <w:r w:rsidRPr="00562732">
        <w:rPr>
          <w:b/>
          <w:color w:val="000000"/>
          <w:lang w:val="es-AR"/>
        </w:rPr>
        <w:t>Conejos</w:t>
      </w:r>
      <w:r>
        <w:rPr>
          <w:color w:val="000000"/>
          <w:lang w:val="es-AR"/>
        </w:rPr>
        <w:t>.</w:t>
      </w:r>
    </w:p>
    <w:p w14:paraId="4526B7E7" w14:textId="77777777" w:rsidR="0043751C" w:rsidRDefault="0043751C" w:rsidP="001A7F5C">
      <w:pPr>
        <w:pStyle w:val="ListParagraph"/>
        <w:widowControl w:val="0"/>
        <w:numPr>
          <w:ilvl w:val="0"/>
          <w:numId w:val="72"/>
        </w:numPr>
        <w:pBdr>
          <w:top w:val="nil"/>
          <w:left w:val="nil"/>
          <w:bottom w:val="nil"/>
          <w:right w:val="nil"/>
          <w:between w:val="nil"/>
        </w:pBdr>
        <w:ind w:left="851" w:hanging="218"/>
        <w:rPr>
          <w:b/>
          <w:color w:val="000000"/>
          <w:lang w:val="es-AR"/>
        </w:rPr>
      </w:pPr>
      <w:r>
        <w:rPr>
          <w:b/>
          <w:color w:val="000000"/>
          <w:lang w:val="es-AR"/>
        </w:rPr>
        <w:t>Derivados</w:t>
      </w:r>
    </w:p>
    <w:p w14:paraId="7969E125" w14:textId="77777777" w:rsidR="0043751C" w:rsidRPr="0093588A" w:rsidRDefault="0043751C" w:rsidP="0085105D">
      <w:pPr>
        <w:pStyle w:val="ListParagraph"/>
        <w:widowControl w:val="0"/>
        <w:numPr>
          <w:ilvl w:val="0"/>
          <w:numId w:val="45"/>
        </w:numPr>
        <w:pBdr>
          <w:top w:val="nil"/>
          <w:left w:val="nil"/>
          <w:bottom w:val="nil"/>
          <w:right w:val="nil"/>
          <w:between w:val="nil"/>
        </w:pBdr>
        <w:rPr>
          <w:b/>
          <w:color w:val="000000"/>
          <w:lang w:val="es-AR"/>
        </w:rPr>
      </w:pPr>
      <w:r w:rsidRPr="0093588A">
        <w:rPr>
          <w:color w:val="000000"/>
          <w:lang w:val="es-AR"/>
        </w:rPr>
        <w:t>Categoría</w:t>
      </w:r>
      <w:r w:rsidRPr="0093588A">
        <w:rPr>
          <w:b/>
          <w:color w:val="000000"/>
          <w:lang w:val="es-AR"/>
        </w:rPr>
        <w:t xml:space="preserve"> 1</w:t>
      </w:r>
      <w:r w:rsidRPr="0093588A">
        <w:rPr>
          <w:color w:val="000000"/>
          <w:lang w:val="es-AR"/>
        </w:rPr>
        <w:t>:</w:t>
      </w:r>
      <w:r w:rsidRPr="0093588A">
        <w:rPr>
          <w:b/>
          <w:color w:val="000000"/>
          <w:lang w:val="es-AR"/>
        </w:rPr>
        <w:t xml:space="preserve"> </w:t>
      </w:r>
      <w:r>
        <w:rPr>
          <w:b/>
          <w:color w:val="000000"/>
          <w:lang w:val="es-AR"/>
        </w:rPr>
        <w:t>Huevos</w:t>
      </w:r>
      <w:r w:rsidRPr="0093588A">
        <w:rPr>
          <w:color w:val="000000"/>
          <w:lang w:val="es-AR"/>
        </w:rPr>
        <w:t>.</w:t>
      </w:r>
    </w:p>
    <w:p w14:paraId="31FEA283" w14:textId="07FE3605" w:rsidR="0043751C" w:rsidRPr="0043751C" w:rsidRDefault="0043751C" w:rsidP="0085105D">
      <w:pPr>
        <w:pStyle w:val="ListParagraph"/>
        <w:widowControl w:val="0"/>
        <w:numPr>
          <w:ilvl w:val="0"/>
          <w:numId w:val="45"/>
        </w:numPr>
        <w:pBdr>
          <w:top w:val="nil"/>
          <w:left w:val="nil"/>
          <w:bottom w:val="nil"/>
          <w:right w:val="nil"/>
          <w:between w:val="nil"/>
        </w:pBdr>
        <w:rPr>
          <w:b/>
          <w:color w:val="000000"/>
          <w:lang w:val="es-AR"/>
        </w:rPr>
      </w:pPr>
      <w:r w:rsidRPr="0093588A">
        <w:rPr>
          <w:color w:val="000000"/>
          <w:lang w:val="es-AR"/>
        </w:rPr>
        <w:t>Categoría</w:t>
      </w:r>
      <w:r w:rsidRPr="0093588A">
        <w:rPr>
          <w:b/>
          <w:color w:val="000000"/>
          <w:lang w:val="es-AR"/>
        </w:rPr>
        <w:t xml:space="preserve"> </w:t>
      </w:r>
      <w:r>
        <w:rPr>
          <w:b/>
          <w:color w:val="000000"/>
          <w:lang w:val="es-AR"/>
        </w:rPr>
        <w:t>2</w:t>
      </w:r>
      <w:r w:rsidRPr="0093588A">
        <w:rPr>
          <w:color w:val="000000"/>
          <w:lang w:val="es-AR"/>
        </w:rPr>
        <w:t>:</w:t>
      </w:r>
      <w:r w:rsidRPr="0093588A">
        <w:rPr>
          <w:b/>
          <w:color w:val="000000"/>
          <w:lang w:val="es-AR"/>
        </w:rPr>
        <w:t xml:space="preserve"> Leche</w:t>
      </w:r>
      <w:r w:rsidRPr="00FB1F72">
        <w:rPr>
          <w:color w:val="000000"/>
          <w:lang w:val="es-AR"/>
        </w:rPr>
        <w:t xml:space="preserve"> </w:t>
      </w:r>
      <w:r>
        <w:rPr>
          <w:color w:val="000000"/>
          <w:lang w:val="es-AR"/>
        </w:rPr>
        <w:t xml:space="preserve"> </w:t>
      </w:r>
      <w:r w:rsidRPr="0093588A">
        <w:rPr>
          <w:color w:val="000000"/>
          <w:lang w:val="es-AR"/>
        </w:rPr>
        <w:t xml:space="preserve">y </w:t>
      </w:r>
      <w:r>
        <w:rPr>
          <w:b/>
          <w:color w:val="000000"/>
          <w:lang w:val="es-AR"/>
        </w:rPr>
        <w:t>Queso</w:t>
      </w:r>
      <w:r>
        <w:rPr>
          <w:color w:val="000000"/>
          <w:lang w:val="es-AR"/>
        </w:rPr>
        <w:t>.</w:t>
      </w:r>
    </w:p>
    <w:p w14:paraId="44475BB1" w14:textId="6FA3CBE8" w:rsidR="0043751C" w:rsidRDefault="0043751C" w:rsidP="001A7F5C">
      <w:pPr>
        <w:pStyle w:val="ListParagraph"/>
        <w:widowControl w:val="0"/>
        <w:numPr>
          <w:ilvl w:val="0"/>
          <w:numId w:val="72"/>
        </w:numPr>
        <w:pBdr>
          <w:top w:val="nil"/>
          <w:left w:val="nil"/>
          <w:bottom w:val="nil"/>
          <w:right w:val="nil"/>
          <w:between w:val="nil"/>
        </w:pBdr>
        <w:ind w:left="851" w:hanging="218"/>
        <w:rPr>
          <w:b/>
          <w:color w:val="000000"/>
          <w:lang w:val="es-AR"/>
        </w:rPr>
      </w:pPr>
      <w:r>
        <w:rPr>
          <w:b/>
          <w:color w:val="000000"/>
          <w:lang w:val="es-AR"/>
        </w:rPr>
        <w:t>Pelaje</w:t>
      </w:r>
    </w:p>
    <w:p w14:paraId="00956361" w14:textId="77777777" w:rsidR="0043751C" w:rsidRDefault="0043751C" w:rsidP="0085105D">
      <w:pPr>
        <w:pStyle w:val="ListParagraph"/>
        <w:widowControl w:val="0"/>
        <w:numPr>
          <w:ilvl w:val="0"/>
          <w:numId w:val="46"/>
        </w:numPr>
        <w:pBdr>
          <w:top w:val="nil"/>
          <w:left w:val="nil"/>
          <w:bottom w:val="nil"/>
          <w:right w:val="nil"/>
          <w:between w:val="nil"/>
        </w:pBdr>
        <w:rPr>
          <w:b/>
          <w:color w:val="000000"/>
          <w:lang w:val="es-AR"/>
        </w:rPr>
      </w:pPr>
      <w:r>
        <w:rPr>
          <w:color w:val="000000"/>
          <w:lang w:val="es-AR"/>
        </w:rPr>
        <w:t xml:space="preserve">Categoría </w:t>
      </w:r>
      <w:r>
        <w:rPr>
          <w:b/>
          <w:color w:val="000000"/>
          <w:lang w:val="es-AR"/>
        </w:rPr>
        <w:t>1</w:t>
      </w:r>
      <w:r>
        <w:rPr>
          <w:color w:val="000000"/>
          <w:lang w:val="es-AR"/>
        </w:rPr>
        <w:t xml:space="preserve">: </w:t>
      </w:r>
      <w:r>
        <w:rPr>
          <w:b/>
          <w:color w:val="000000"/>
          <w:lang w:val="es-AR"/>
        </w:rPr>
        <w:t>Plumas</w:t>
      </w:r>
    </w:p>
    <w:p w14:paraId="7E123E0D" w14:textId="77777777" w:rsidR="0043751C" w:rsidRPr="00613373" w:rsidRDefault="0043751C" w:rsidP="0085105D">
      <w:pPr>
        <w:pStyle w:val="ListParagraph"/>
        <w:widowControl w:val="0"/>
        <w:numPr>
          <w:ilvl w:val="0"/>
          <w:numId w:val="46"/>
        </w:numPr>
        <w:pBdr>
          <w:top w:val="nil"/>
          <w:left w:val="nil"/>
          <w:bottom w:val="nil"/>
          <w:right w:val="nil"/>
          <w:between w:val="nil"/>
        </w:pBdr>
        <w:rPr>
          <w:b/>
          <w:color w:val="000000"/>
          <w:lang w:val="es-AR"/>
        </w:rPr>
      </w:pPr>
      <w:r>
        <w:rPr>
          <w:color w:val="000000"/>
          <w:lang w:val="es-AR"/>
        </w:rPr>
        <w:t xml:space="preserve">Categoría </w:t>
      </w:r>
      <w:r w:rsidRPr="00FB1F72">
        <w:rPr>
          <w:b/>
          <w:color w:val="000000"/>
          <w:lang w:val="es-AR"/>
        </w:rPr>
        <w:t>2</w:t>
      </w:r>
      <w:r>
        <w:rPr>
          <w:color w:val="000000"/>
          <w:lang w:val="es-AR"/>
        </w:rPr>
        <w:t xml:space="preserve">: </w:t>
      </w:r>
      <w:r>
        <w:rPr>
          <w:b/>
          <w:color w:val="000000"/>
          <w:lang w:val="es-AR"/>
        </w:rPr>
        <w:t>Pieles</w:t>
      </w:r>
      <w:r>
        <w:rPr>
          <w:color w:val="000000"/>
          <w:lang w:val="es-AR"/>
        </w:rPr>
        <w:t>.</w:t>
      </w:r>
    </w:p>
    <w:p w14:paraId="2DD44AD3" w14:textId="48F0E463" w:rsidR="0043751C" w:rsidRPr="0043751C" w:rsidRDefault="0043751C" w:rsidP="0085105D">
      <w:pPr>
        <w:pStyle w:val="ListParagraph"/>
        <w:widowControl w:val="0"/>
        <w:numPr>
          <w:ilvl w:val="0"/>
          <w:numId w:val="46"/>
        </w:numPr>
        <w:pBdr>
          <w:top w:val="nil"/>
          <w:left w:val="nil"/>
          <w:bottom w:val="nil"/>
          <w:right w:val="nil"/>
          <w:between w:val="nil"/>
        </w:pBdr>
        <w:rPr>
          <w:b/>
          <w:color w:val="000000"/>
          <w:lang w:val="es-AR"/>
        </w:rPr>
      </w:pPr>
      <w:r>
        <w:rPr>
          <w:color w:val="000000"/>
          <w:lang w:val="es-AR"/>
        </w:rPr>
        <w:t xml:space="preserve">Categoría </w:t>
      </w:r>
      <w:r>
        <w:rPr>
          <w:b/>
          <w:color w:val="000000"/>
          <w:lang w:val="es-AR"/>
        </w:rPr>
        <w:t>3</w:t>
      </w:r>
      <w:r>
        <w:rPr>
          <w:color w:val="000000"/>
          <w:lang w:val="es-AR"/>
        </w:rPr>
        <w:t xml:space="preserve">: </w:t>
      </w:r>
      <w:r>
        <w:rPr>
          <w:b/>
          <w:color w:val="000000"/>
          <w:lang w:val="es-AR"/>
        </w:rPr>
        <w:t>Lana</w:t>
      </w:r>
      <w:r>
        <w:rPr>
          <w:color w:val="000000"/>
          <w:lang w:val="es-AR"/>
        </w:rPr>
        <w:t>.</w:t>
      </w:r>
    </w:p>
    <w:p w14:paraId="2060AE21" w14:textId="77777777" w:rsidR="00A0790C" w:rsidRPr="00AF0BFA" w:rsidRDefault="00A0790C" w:rsidP="00A0790C">
      <w:pPr>
        <w:pStyle w:val="Heading4"/>
        <w:ind w:left="1276" w:hanging="850"/>
        <w:rPr>
          <w:lang w:val="es-AR"/>
        </w:rPr>
      </w:pPr>
      <w:bookmarkStart w:id="393" w:name="_Toc195898218"/>
      <w:r w:rsidRPr="00AF0BFA">
        <w:rPr>
          <w:lang w:val="es-AR"/>
        </w:rPr>
        <w:t>Requisitos de construcción</w:t>
      </w:r>
      <w:bookmarkEnd w:id="393"/>
    </w:p>
    <w:p w14:paraId="781450F4" w14:textId="77777777" w:rsidR="00B042DA" w:rsidRPr="00F37A2B" w:rsidRDefault="00B042DA" w:rsidP="001A7F5C">
      <w:pPr>
        <w:pStyle w:val="ListParagraph"/>
        <w:widowControl w:val="0"/>
        <w:numPr>
          <w:ilvl w:val="0"/>
          <w:numId w:val="118"/>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2</w:t>
      </w:r>
      <w:r>
        <w:rPr>
          <w:color w:val="000000"/>
          <w:lang w:val="es-AR"/>
        </w:rPr>
        <w:t xml:space="preserve"> habitantes con rol </w:t>
      </w:r>
      <w:r>
        <w:rPr>
          <w:b/>
          <w:color w:val="000000"/>
          <w:lang w:val="es-AR"/>
        </w:rPr>
        <w:t xml:space="preserve">constructor/a </w:t>
      </w:r>
      <w:r>
        <w:rPr>
          <w:color w:val="000000"/>
          <w:lang w:val="es-AR"/>
        </w:rPr>
        <w:t xml:space="preserve">asignado/as al proceso de construcción. </w:t>
      </w:r>
    </w:p>
    <w:p w14:paraId="3E729887" w14:textId="77777777" w:rsidR="00B042DA" w:rsidRDefault="00B042DA" w:rsidP="001A7F5C">
      <w:pPr>
        <w:pStyle w:val="ListParagraph"/>
        <w:widowControl w:val="0"/>
        <w:numPr>
          <w:ilvl w:val="0"/>
          <w:numId w:val="118"/>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Pedregal</w:t>
      </w:r>
      <w:r>
        <w:rPr>
          <w:color w:val="000000"/>
          <w:lang w:val="es-AR"/>
        </w:rPr>
        <w:t xml:space="preserve"> y </w:t>
      </w:r>
      <w:r>
        <w:rPr>
          <w:b/>
          <w:color w:val="000000"/>
          <w:lang w:val="es-AR"/>
        </w:rPr>
        <w:t>Terrario</w:t>
      </w:r>
      <w:r>
        <w:rPr>
          <w:color w:val="000000"/>
          <w:lang w:val="es-AR"/>
        </w:rPr>
        <w:t>.</w:t>
      </w:r>
    </w:p>
    <w:p w14:paraId="4D523E7F" w14:textId="77777777" w:rsidR="00B042DA" w:rsidRDefault="00B042DA" w:rsidP="001A7F5C">
      <w:pPr>
        <w:pStyle w:val="ListParagraph"/>
        <w:widowControl w:val="0"/>
        <w:numPr>
          <w:ilvl w:val="0"/>
          <w:numId w:val="118"/>
        </w:numPr>
        <w:pBdr>
          <w:top w:val="nil"/>
          <w:left w:val="nil"/>
          <w:bottom w:val="nil"/>
          <w:right w:val="nil"/>
          <w:between w:val="nil"/>
        </w:pBdr>
        <w:ind w:left="993"/>
        <w:rPr>
          <w:color w:val="000000"/>
          <w:lang w:val="es-AR"/>
        </w:rPr>
      </w:pPr>
      <w:r w:rsidRPr="008406E3">
        <w:rPr>
          <w:color w:val="000000"/>
          <w:u w:val="single"/>
          <w:lang w:val="es-AR"/>
        </w:rPr>
        <w:t>Regla de generación</w:t>
      </w:r>
      <w:r>
        <w:rPr>
          <w:color w:val="000000"/>
          <w:lang w:val="es-AR"/>
        </w:rPr>
        <w:t>:</w:t>
      </w:r>
    </w:p>
    <w:p w14:paraId="6EA888B5" w14:textId="77777777" w:rsidR="00B042DA" w:rsidRPr="00E443CC" w:rsidRDefault="00A0790C" w:rsidP="00A0790C">
      <w:pPr>
        <w:pStyle w:val="ListParagraph"/>
        <w:widowControl w:val="0"/>
        <w:pBdr>
          <w:top w:val="nil"/>
          <w:left w:val="nil"/>
          <w:bottom w:val="nil"/>
          <w:right w:val="nil"/>
          <w:between w:val="nil"/>
        </w:pBdr>
        <w:ind w:left="993"/>
        <w:jc w:val="both"/>
        <w:rPr>
          <w:rStyle w:val="Emphasis"/>
          <w:lang w:val="es-AR"/>
        </w:rPr>
      </w:pPr>
      <w:r w:rsidRPr="00E443CC">
        <w:rPr>
          <w:rStyle w:val="Emphasis"/>
          <w:lang w:val="es-AR"/>
        </w:rPr>
        <w:t xml:space="preserve">Cobertizo x 2 + Piedra x 400 + Madero x 200 + Cerco x 12 + Pico x 20 + Martillo x 40 + </w:t>
      </w:r>
    </w:p>
    <w:p w14:paraId="2FD6D9B6" w14:textId="2F4CA077" w:rsidR="00A0790C" w:rsidRPr="00B042DA" w:rsidRDefault="00A0790C" w:rsidP="00B042DA">
      <w:pPr>
        <w:pStyle w:val="ListParagraph"/>
        <w:widowControl w:val="0"/>
        <w:pBdr>
          <w:top w:val="nil"/>
          <w:left w:val="nil"/>
          <w:bottom w:val="nil"/>
          <w:right w:val="nil"/>
          <w:between w:val="nil"/>
        </w:pBdr>
        <w:ind w:left="993"/>
        <w:jc w:val="right"/>
        <w:rPr>
          <w:rStyle w:val="Emphasis"/>
          <w:lang w:val="es-AR"/>
        </w:rPr>
      </w:pPr>
      <w:r w:rsidRPr="00B042DA">
        <w:rPr>
          <w:rStyle w:val="Emphasis"/>
          <w:lang w:val="es-AR"/>
        </w:rPr>
        <w:t xml:space="preserve">Pala x 50 + Clavo x 300 </w:t>
      </w:r>
      <w:r w:rsidR="00B042DA" w:rsidRPr="00B042DA">
        <w:rPr>
          <w:rStyle w:val="Emphasis"/>
          <w:lang w:val="es-AR"/>
        </w:rPr>
        <w:t>+ C</w:t>
      </w:r>
      <w:r w:rsidR="00B042DA">
        <w:rPr>
          <w:rStyle w:val="Emphasis"/>
          <w:lang w:val="es-AR"/>
        </w:rPr>
        <w:t xml:space="preserve">onstructor/a x 2 </w:t>
      </w:r>
      <w:r w:rsidR="00B042DA">
        <w:rPr>
          <w:rStyle w:val="Emphasis"/>
          <w:lang w:val="es-AR"/>
        </w:rPr>
        <w:sym w:font="Symbol" w:char="F0AE"/>
      </w:r>
      <w:r w:rsidR="00B042DA">
        <w:rPr>
          <w:rStyle w:val="Emphasis"/>
          <w:lang w:val="es-AR"/>
        </w:rPr>
        <w:t xml:space="preserve"> </w:t>
      </w:r>
      <w:r w:rsidR="00B042DA" w:rsidRPr="00B042DA">
        <w:rPr>
          <w:rStyle w:val="Emphasis"/>
          <w:color w:val="0070C0"/>
          <w:lang w:val="es-AR"/>
        </w:rPr>
        <w:t>Corral x 1</w:t>
      </w:r>
    </w:p>
    <w:p w14:paraId="1E1D3BEF" w14:textId="77777777" w:rsidR="00E87516" w:rsidRDefault="00E87516" w:rsidP="00E87516">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Para más información acerca de producción de elementos para construcción, ver el apartado:</w:t>
      </w:r>
    </w:p>
    <w:p w14:paraId="629106EE" w14:textId="77777777" w:rsidR="00E87516" w:rsidRPr="00994DE7" w:rsidRDefault="00E87516" w:rsidP="00E87516">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w:t>
      </w:r>
      <w:hyperlink w:anchor="_Recursos_y_productos" w:history="1">
        <w:r w:rsidRPr="00994DE7">
          <w:rPr>
            <w:rStyle w:val="Hyperlink"/>
            <w:b/>
            <w:color w:val="0070C0"/>
            <w:u w:val="none"/>
            <w:lang w:val="es-AR"/>
          </w:rPr>
          <w:t>11 - Recursos y productos y sus tasas de obtención</w:t>
        </w:r>
      </w:hyperlink>
      <w:r>
        <w:rPr>
          <w:color w:val="000000"/>
          <w:lang w:val="es-AR"/>
        </w:rPr>
        <w:t>”.</w:t>
      </w:r>
    </w:p>
    <w:p w14:paraId="75D29D37" w14:textId="77777777" w:rsidR="00A0790C" w:rsidRPr="00AF0BFA" w:rsidRDefault="00A0790C" w:rsidP="00A0790C">
      <w:pPr>
        <w:pStyle w:val="Heading4"/>
        <w:ind w:left="1276" w:hanging="850"/>
        <w:rPr>
          <w:lang w:val="es-AR"/>
        </w:rPr>
      </w:pPr>
      <w:bookmarkStart w:id="394" w:name="_Toc195898219"/>
      <w:r w:rsidRPr="00AF0BFA">
        <w:rPr>
          <w:lang w:val="es-AR"/>
        </w:rPr>
        <w:t>Tiempo de construcción</w:t>
      </w:r>
      <w:bookmarkEnd w:id="394"/>
    </w:p>
    <w:p w14:paraId="2BE63414" w14:textId="7A681F98" w:rsidR="00A0790C" w:rsidRPr="00B76C16" w:rsidRDefault="00A0790C" w:rsidP="00B042DA">
      <w:pPr>
        <w:pStyle w:val="ListParagraph"/>
        <w:ind w:left="567"/>
        <w:rPr>
          <w:lang w:val="es-AR"/>
        </w:rPr>
      </w:pPr>
      <w:r>
        <w:rPr>
          <w:lang w:val="es-AR"/>
        </w:rPr>
        <w:t xml:space="preserve">El edificio se completará en: </w:t>
      </w:r>
      <w:r w:rsidR="00875BDB">
        <w:rPr>
          <w:b/>
          <w:lang w:val="es-AR"/>
        </w:rPr>
        <w:t>1</w:t>
      </w:r>
      <w:r w:rsidR="00B042DA">
        <w:rPr>
          <w:b/>
          <w:lang w:val="es-AR"/>
        </w:rPr>
        <w:t>2</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703047">
        <w:rPr>
          <w:b/>
          <w:lang w:val="es-AR"/>
        </w:rPr>
        <w:t>/as</w:t>
      </w:r>
      <w:r>
        <w:rPr>
          <w:lang w:val="es-AR"/>
        </w:rPr>
        <w:t>. Cu</w:t>
      </w:r>
      <w:r w:rsidR="00B042DA">
        <w:rPr>
          <w:lang w:val="es-AR"/>
        </w:rPr>
        <w:t>a</w:t>
      </w:r>
      <w:r>
        <w:rPr>
          <w:lang w:val="es-AR"/>
        </w:rPr>
        <w:t>nto</w:t>
      </w:r>
      <w:r w:rsidR="00B042DA">
        <w:rPr>
          <w:lang w:val="es-AR"/>
        </w:rPr>
        <w:t>s</w:t>
      </w:r>
      <w:r>
        <w:rPr>
          <w:lang w:val="es-AR"/>
        </w:rPr>
        <w:t xml:space="preserve"> más trabajadores</w:t>
      </w:r>
      <w:r w:rsidR="00B042DA">
        <w:rPr>
          <w:lang w:val="es-AR"/>
        </w:rPr>
        <w:t>/as</w:t>
      </w:r>
      <w:r>
        <w:rPr>
          <w:lang w:val="es-AR"/>
        </w:rPr>
        <w:t xml:space="preserve"> asig</w:t>
      </w:r>
      <w:r w:rsidR="00B042DA">
        <w:rPr>
          <w:lang w:val="es-AR"/>
        </w:rPr>
        <w:t>-</w:t>
      </w:r>
      <w:r>
        <w:rPr>
          <w:lang w:val="es-AR"/>
        </w:rPr>
        <w:t>nados</w:t>
      </w:r>
      <w:r w:rsidR="00B042DA">
        <w:rPr>
          <w:lang w:val="es-AR"/>
        </w:rPr>
        <w:t>/as,</w:t>
      </w:r>
      <w:r>
        <w:rPr>
          <w:lang w:val="es-AR"/>
        </w:rPr>
        <w:t xml:space="preserve"> más rápida será la construcción.</w:t>
      </w:r>
    </w:p>
    <w:p w14:paraId="3968A8BA" w14:textId="77777777" w:rsidR="00A0790C" w:rsidRPr="00AF0BFA" w:rsidRDefault="00A0790C" w:rsidP="00A0790C">
      <w:pPr>
        <w:pStyle w:val="Heading4"/>
        <w:ind w:left="1276" w:hanging="850"/>
        <w:rPr>
          <w:lang w:val="es-AR"/>
        </w:rPr>
      </w:pPr>
      <w:bookmarkStart w:id="395" w:name="_Toc195898220"/>
      <w:r w:rsidRPr="00AF0BFA">
        <w:rPr>
          <w:lang w:val="es-AR"/>
        </w:rPr>
        <w:t xml:space="preserve">Capacidad </w:t>
      </w:r>
      <w:r>
        <w:rPr>
          <w:lang w:val="es-AR"/>
        </w:rPr>
        <w:t>máxima de trabajadores/as</w:t>
      </w:r>
      <w:bookmarkEnd w:id="395"/>
    </w:p>
    <w:p w14:paraId="7F1DA9A7" w14:textId="62C01393" w:rsidR="00A0790C" w:rsidRPr="00936A79" w:rsidRDefault="00A0790C" w:rsidP="00B042DA">
      <w:pPr>
        <w:pStyle w:val="ListParagraph"/>
        <w:ind w:left="567"/>
        <w:rPr>
          <w:lang w:val="es-AR"/>
        </w:rPr>
      </w:pPr>
      <w:r>
        <w:rPr>
          <w:lang w:val="es-AR"/>
        </w:rPr>
        <w:t>El edificio permite asignar hasta:</w:t>
      </w:r>
      <w:r>
        <w:rPr>
          <w:b/>
          <w:lang w:val="es-AR"/>
        </w:rPr>
        <w:t xml:space="preserve"> 5 granjeros/as</w:t>
      </w:r>
      <w:r>
        <w:rPr>
          <w:lang w:val="es-AR"/>
        </w:rPr>
        <w:t>.</w:t>
      </w:r>
      <w:r w:rsidRPr="00B32318">
        <w:rPr>
          <w:lang w:val="es-AR"/>
        </w:rPr>
        <w:t xml:space="preserve"> </w:t>
      </w:r>
      <w:r>
        <w:rPr>
          <w:lang w:val="es-AR"/>
        </w:rPr>
        <w:t xml:space="preserve">Puede ampliarse esta cantidad con </w:t>
      </w:r>
      <w:r w:rsidRPr="00B32318">
        <w:rPr>
          <w:b/>
          <w:lang w:val="es-AR"/>
        </w:rPr>
        <w:t>investigaciones</w:t>
      </w:r>
      <w:r>
        <w:rPr>
          <w:lang w:val="es-AR"/>
        </w:rPr>
        <w:t xml:space="preserve"> en la </w:t>
      </w:r>
      <w:r w:rsidRPr="00B32318">
        <w:rPr>
          <w:b/>
          <w:lang w:val="es-AR"/>
        </w:rPr>
        <w:t>Academia</w:t>
      </w:r>
      <w:r>
        <w:rPr>
          <w:lang w:val="es-AR"/>
        </w:rPr>
        <w:t>.</w:t>
      </w:r>
    </w:p>
    <w:p w14:paraId="300273D0" w14:textId="77777777" w:rsidR="00A0790C" w:rsidRPr="00AF0BFA" w:rsidRDefault="00A0790C" w:rsidP="00A0790C">
      <w:pPr>
        <w:pStyle w:val="Heading4"/>
        <w:ind w:left="1276" w:hanging="850"/>
        <w:rPr>
          <w:lang w:val="es-AR"/>
        </w:rPr>
      </w:pPr>
      <w:bookmarkStart w:id="396" w:name="_Toc195898221"/>
      <w:r w:rsidRPr="00AF0BFA">
        <w:rPr>
          <w:lang w:val="es-AR"/>
        </w:rPr>
        <w:t>Puntos obtenidos al construir</w:t>
      </w:r>
      <w:bookmarkEnd w:id="396"/>
    </w:p>
    <w:p w14:paraId="6921CE0C" w14:textId="77777777" w:rsidR="00A0790C" w:rsidRPr="00AF0BFA" w:rsidRDefault="00A0790C" w:rsidP="00B042DA">
      <w:pPr>
        <w:pStyle w:val="ListParagraph"/>
        <w:ind w:left="567"/>
        <w:rPr>
          <w:lang w:val="es-AR"/>
        </w:rPr>
      </w:pPr>
      <w:r>
        <w:rPr>
          <w:lang w:val="es-AR"/>
        </w:rPr>
        <w:t xml:space="preserve">El edificio te sumará: </w:t>
      </w:r>
      <w:r>
        <w:rPr>
          <w:b/>
          <w:lang w:val="es-AR"/>
        </w:rPr>
        <w:t>10 puntos</w:t>
      </w:r>
      <w:r>
        <w:rPr>
          <w:lang w:val="es-AR"/>
        </w:rPr>
        <w:t xml:space="preserve"> al finalizar su construcción.</w:t>
      </w:r>
    </w:p>
    <w:p w14:paraId="50EA9A3E" w14:textId="77777777" w:rsidR="00A0790C" w:rsidRPr="00AF0BFA" w:rsidRDefault="00A0790C" w:rsidP="00A0790C">
      <w:pPr>
        <w:pStyle w:val="Heading4"/>
        <w:ind w:left="1276" w:hanging="850"/>
        <w:rPr>
          <w:lang w:val="es-AR"/>
        </w:rPr>
      </w:pPr>
      <w:bookmarkStart w:id="397" w:name="_Toc195898222"/>
      <w:r w:rsidRPr="00AF0BFA">
        <w:rPr>
          <w:lang w:val="es-AR"/>
        </w:rPr>
        <w:t>Calidad de vida</w:t>
      </w:r>
      <w:bookmarkEnd w:id="397"/>
    </w:p>
    <w:p w14:paraId="16615965" w14:textId="7DBBE60F" w:rsidR="00FE69F9" w:rsidRDefault="00A0790C" w:rsidP="00B042DA">
      <w:pPr>
        <w:pStyle w:val="ListParagraph"/>
        <w:ind w:left="567"/>
        <w:rPr>
          <w:lang w:val="es-AR"/>
        </w:rPr>
      </w:pPr>
      <w:r>
        <w:rPr>
          <w:lang w:val="es-AR"/>
        </w:rPr>
        <w:t xml:space="preserve">El edificio te sumará: </w:t>
      </w:r>
      <w:r>
        <w:rPr>
          <w:b/>
          <w:lang w:val="es-AR"/>
        </w:rPr>
        <w:t xml:space="preserve">3 </w:t>
      </w:r>
      <w:r>
        <w:rPr>
          <w:lang w:val="es-AR"/>
        </w:rPr>
        <w:t>a la calidad de vida tras finalizar su construcción.</w:t>
      </w:r>
    </w:p>
    <w:p w14:paraId="37BE03C2" w14:textId="77777777" w:rsidR="00EF1845" w:rsidRPr="00AF0BFA" w:rsidRDefault="00EF1845" w:rsidP="00EF1845">
      <w:pPr>
        <w:pStyle w:val="Heading4"/>
        <w:ind w:left="1276" w:hanging="850"/>
        <w:rPr>
          <w:lang w:val="es-AR"/>
        </w:rPr>
      </w:pPr>
      <w:bookmarkStart w:id="398" w:name="_Toc195898223"/>
      <w:r>
        <w:rPr>
          <w:lang w:val="es-AR"/>
        </w:rPr>
        <w:t>Experiencia ganada</w:t>
      </w:r>
      <w:bookmarkEnd w:id="398"/>
    </w:p>
    <w:p w14:paraId="0FA2FF0C" w14:textId="5EA441A2" w:rsidR="00EF1845" w:rsidRPr="00793669"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0.3 </w:t>
      </w:r>
      <w:r>
        <w:rPr>
          <w:lang w:val="es-AR"/>
        </w:rPr>
        <w:t>de experiencia.</w:t>
      </w:r>
    </w:p>
    <w:p w14:paraId="296D9251" w14:textId="2811DA76" w:rsidR="007858AB" w:rsidRPr="009316D0" w:rsidRDefault="007858AB" w:rsidP="00FE69F9">
      <w:pPr>
        <w:pStyle w:val="Heading3"/>
        <w:spacing w:before="240"/>
        <w:ind w:left="1134" w:hanging="861"/>
        <w:rPr>
          <w:lang w:val="es-AR"/>
        </w:rPr>
      </w:pPr>
      <w:bookmarkStart w:id="399" w:name="_Toc193501677"/>
      <w:bookmarkStart w:id="400" w:name="_Toc195898224"/>
      <w:r>
        <w:rPr>
          <w:lang w:val="es-AR"/>
        </w:rPr>
        <w:lastRenderedPageBreak/>
        <w:t>E</w:t>
      </w:r>
      <w:r w:rsidR="00390EF7">
        <w:rPr>
          <w:lang w:val="es-AR"/>
        </w:rPr>
        <w:t>l</w:t>
      </w:r>
      <w:r>
        <w:rPr>
          <w:lang w:val="es-AR"/>
        </w:rPr>
        <w:t xml:space="preserve"> M</w:t>
      </w:r>
      <w:r w:rsidR="00390EF7">
        <w:rPr>
          <w:lang w:val="es-AR"/>
        </w:rPr>
        <w:t>olino</w:t>
      </w:r>
      <w:bookmarkEnd w:id="399"/>
      <w:bookmarkEnd w:id="400"/>
    </w:p>
    <w:p w14:paraId="6B92F50E" w14:textId="1710249E" w:rsidR="007858AB" w:rsidRDefault="007858AB" w:rsidP="00FB1F72">
      <w:pPr>
        <w:widowControl w:val="0"/>
        <w:pBdr>
          <w:top w:val="nil"/>
          <w:left w:val="nil"/>
          <w:bottom w:val="nil"/>
          <w:right w:val="nil"/>
          <w:between w:val="nil"/>
        </w:pBdr>
        <w:ind w:left="426"/>
        <w:jc w:val="both"/>
        <w:rPr>
          <w:color w:val="000000"/>
          <w:lang w:val="es-AR"/>
        </w:rPr>
      </w:pPr>
      <w:r>
        <w:rPr>
          <w:color w:val="000000"/>
          <w:lang w:val="es-AR"/>
        </w:rPr>
        <w:t>Edificio para moler granos y producir harinas y aceites</w:t>
      </w:r>
      <w:r w:rsidRPr="009316D0">
        <w:rPr>
          <w:color w:val="000000"/>
          <w:lang w:val="es-AR"/>
        </w:rPr>
        <w:t>.</w:t>
      </w:r>
      <w:r w:rsidR="00F13CE6" w:rsidRPr="00F13CE6">
        <w:rPr>
          <w:b/>
          <w:color w:val="000000"/>
          <w:lang w:val="es-AR"/>
        </w:rPr>
        <w:t xml:space="preserve"> Sin el edificio</w:t>
      </w:r>
      <w:r w:rsidR="00F13CE6">
        <w:rPr>
          <w:color w:val="000000"/>
          <w:lang w:val="es-AR"/>
        </w:rPr>
        <w:t xml:space="preserve">, los granjeros sólo pueden </w:t>
      </w:r>
      <w:r w:rsidR="00211504">
        <w:rPr>
          <w:color w:val="000000"/>
          <w:lang w:val="es-AR"/>
        </w:rPr>
        <w:t xml:space="preserve">manufacturar productos </w:t>
      </w:r>
      <w:r w:rsidR="00F13CE6" w:rsidRPr="00F13CE6">
        <w:rPr>
          <w:b/>
          <w:color w:val="000000"/>
          <w:lang w:val="es-AR"/>
        </w:rPr>
        <w:t>categoría 1</w:t>
      </w:r>
      <w:r w:rsidR="00F13CE6">
        <w:rPr>
          <w:color w:val="000000"/>
          <w:lang w:val="es-AR"/>
        </w:rPr>
        <w:t xml:space="preserve">, al </w:t>
      </w:r>
      <w:r w:rsidR="00F13CE6" w:rsidRPr="00177E3B">
        <w:rPr>
          <w:b/>
          <w:color w:val="000000"/>
          <w:lang w:val="es-AR"/>
        </w:rPr>
        <w:t>20%</w:t>
      </w:r>
      <w:r w:rsidR="00F13CE6">
        <w:rPr>
          <w:color w:val="000000"/>
          <w:lang w:val="es-AR"/>
        </w:rPr>
        <w:t xml:space="preserve"> de su </w:t>
      </w:r>
      <w:r w:rsidR="00F13CE6" w:rsidRPr="00F13CE6">
        <w:rPr>
          <w:b/>
          <w:color w:val="000000"/>
          <w:lang w:val="es-AR"/>
        </w:rPr>
        <w:t>tasa de producción</w:t>
      </w:r>
      <w:r w:rsidR="00F13CE6">
        <w:rPr>
          <w:color w:val="000000"/>
          <w:lang w:val="es-AR"/>
        </w:rPr>
        <w:t xml:space="preserve">, </w:t>
      </w:r>
      <w:r w:rsidR="00FB1F72">
        <w:rPr>
          <w:color w:val="000000"/>
          <w:lang w:val="es-AR"/>
        </w:rPr>
        <w:t>obtenién</w:t>
      </w:r>
      <w:r w:rsidR="00F13CE6">
        <w:rPr>
          <w:color w:val="000000"/>
          <w:lang w:val="es-AR"/>
        </w:rPr>
        <w:t xml:space="preserve">dolos </w:t>
      </w:r>
      <w:r w:rsidR="00FB1F72">
        <w:rPr>
          <w:color w:val="000000"/>
          <w:lang w:val="es-AR"/>
        </w:rPr>
        <w:t xml:space="preserve">con el uso de pequeños morteros </w:t>
      </w:r>
      <w:r w:rsidR="00F13CE6">
        <w:rPr>
          <w:color w:val="000000"/>
          <w:lang w:val="es-AR"/>
        </w:rPr>
        <w:t>improvisados.</w:t>
      </w:r>
      <w:r w:rsidR="00F13CE6">
        <w:rPr>
          <w:lang w:val="es-AR"/>
        </w:rPr>
        <w:t xml:space="preserve"> </w:t>
      </w:r>
      <w:r w:rsidR="00722B61">
        <w:rPr>
          <w:lang w:val="es-AR"/>
        </w:rPr>
        <w:t xml:space="preserve">Con el edificio construido podrás </w:t>
      </w:r>
      <w:r w:rsidR="00722B61">
        <w:rPr>
          <w:color w:val="000000"/>
          <w:lang w:val="es-AR"/>
        </w:rPr>
        <w:t xml:space="preserve">manufacturar </w:t>
      </w:r>
      <w:r w:rsidR="00722B61">
        <w:rPr>
          <w:lang w:val="es-AR"/>
        </w:rPr>
        <w:t xml:space="preserve">también </w:t>
      </w:r>
      <w:r w:rsidR="00722B61">
        <w:rPr>
          <w:color w:val="000000"/>
          <w:lang w:val="es-AR"/>
        </w:rPr>
        <w:t xml:space="preserve">productos </w:t>
      </w:r>
      <w:r w:rsidR="00722B61">
        <w:rPr>
          <w:lang w:val="es-AR"/>
        </w:rPr>
        <w:t xml:space="preserve">de </w:t>
      </w:r>
      <w:r w:rsidR="00722B61" w:rsidRPr="00177E3B">
        <w:rPr>
          <w:b/>
          <w:lang w:val="es-AR"/>
        </w:rPr>
        <w:t>categoría 2</w:t>
      </w:r>
      <w:r w:rsidR="00722B61">
        <w:rPr>
          <w:lang w:val="es-AR"/>
        </w:rPr>
        <w:t xml:space="preserve">, y </w:t>
      </w:r>
      <w:r w:rsidR="00722B61">
        <w:rPr>
          <w:color w:val="000000"/>
          <w:lang w:val="es-AR"/>
        </w:rPr>
        <w:t xml:space="preserve">al </w:t>
      </w:r>
      <w:r w:rsidR="00722B61">
        <w:rPr>
          <w:b/>
          <w:color w:val="000000"/>
          <w:lang w:val="es-AR"/>
        </w:rPr>
        <w:t>10</w:t>
      </w:r>
      <w:r w:rsidR="00722B61" w:rsidRPr="00177E3B">
        <w:rPr>
          <w:b/>
          <w:color w:val="000000"/>
          <w:lang w:val="es-AR"/>
        </w:rPr>
        <w:t>0%</w:t>
      </w:r>
      <w:r w:rsidR="00722B61">
        <w:rPr>
          <w:color w:val="000000"/>
          <w:lang w:val="es-AR"/>
        </w:rPr>
        <w:t xml:space="preserve"> de su </w:t>
      </w:r>
      <w:r w:rsidR="00722B61" w:rsidRPr="00177E3B">
        <w:rPr>
          <w:b/>
          <w:color w:val="000000"/>
          <w:lang w:val="es-AR"/>
        </w:rPr>
        <w:t>tasa de producción</w:t>
      </w:r>
      <w:r w:rsidR="00722B61">
        <w:rPr>
          <w:lang w:val="es-AR"/>
        </w:rPr>
        <w:t xml:space="preserve">. Para las demás categorías deberás realizar </w:t>
      </w:r>
      <w:r w:rsidR="00722B61" w:rsidRPr="004130F5">
        <w:rPr>
          <w:b/>
          <w:lang w:val="es-AR"/>
        </w:rPr>
        <w:t>investigaciones</w:t>
      </w:r>
      <w:r w:rsidR="00722B61">
        <w:rPr>
          <w:lang w:val="es-AR"/>
        </w:rPr>
        <w:t xml:space="preserve"> en la </w:t>
      </w:r>
      <w:r w:rsidR="00722B61" w:rsidRPr="004130F5">
        <w:rPr>
          <w:b/>
          <w:lang w:val="es-AR"/>
        </w:rPr>
        <w:t>Academia</w:t>
      </w:r>
      <w:r w:rsidR="00722B61">
        <w:rPr>
          <w:lang w:val="es-AR"/>
        </w:rPr>
        <w:t>.</w:t>
      </w:r>
    </w:p>
    <w:p w14:paraId="7FD00CCC" w14:textId="64356976" w:rsidR="007858AB" w:rsidRPr="00390EF7" w:rsidRDefault="00390EF7" w:rsidP="00A0790C">
      <w:pPr>
        <w:pStyle w:val="Heading4"/>
        <w:ind w:left="1276" w:hanging="850"/>
        <w:rPr>
          <w:lang w:val="es-AR"/>
        </w:rPr>
      </w:pPr>
      <w:bookmarkStart w:id="401" w:name="_Toc195898225"/>
      <w:r>
        <w:rPr>
          <w:lang w:val="es-AR"/>
        </w:rPr>
        <w:t>Tipos y categorías de productos</w:t>
      </w:r>
      <w:bookmarkEnd w:id="401"/>
    </w:p>
    <w:p w14:paraId="6B87F1E8" w14:textId="70FA5596" w:rsidR="007858AB" w:rsidRDefault="007858AB" w:rsidP="008C0C04">
      <w:pPr>
        <w:pStyle w:val="ListParagraph"/>
        <w:widowControl w:val="0"/>
        <w:numPr>
          <w:ilvl w:val="0"/>
          <w:numId w:val="19"/>
        </w:numPr>
        <w:pBdr>
          <w:top w:val="nil"/>
          <w:left w:val="nil"/>
          <w:bottom w:val="nil"/>
          <w:right w:val="nil"/>
          <w:between w:val="nil"/>
        </w:pBdr>
        <w:ind w:left="851" w:hanging="218"/>
        <w:rPr>
          <w:b/>
          <w:color w:val="000000"/>
          <w:lang w:val="es-AR"/>
        </w:rPr>
      </w:pPr>
      <w:r>
        <w:rPr>
          <w:b/>
          <w:color w:val="000000"/>
          <w:lang w:val="es-AR"/>
        </w:rPr>
        <w:t>Harinas</w:t>
      </w:r>
    </w:p>
    <w:p w14:paraId="59583E9A" w14:textId="75BE4768" w:rsidR="007858AB" w:rsidRPr="00051121" w:rsidRDefault="007858AB" w:rsidP="008C0C04">
      <w:pPr>
        <w:pStyle w:val="ListParagraph"/>
        <w:widowControl w:val="0"/>
        <w:numPr>
          <w:ilvl w:val="1"/>
          <w:numId w:val="19"/>
        </w:numPr>
        <w:pBdr>
          <w:top w:val="nil"/>
          <w:left w:val="nil"/>
          <w:bottom w:val="nil"/>
          <w:right w:val="nil"/>
          <w:between w:val="nil"/>
        </w:pBdr>
        <w:rPr>
          <w:b/>
          <w:color w:val="000000"/>
          <w:lang w:val="es-AR"/>
        </w:rPr>
      </w:pPr>
      <w:r w:rsidRPr="007F2743">
        <w:rPr>
          <w:color w:val="000000"/>
          <w:lang w:val="es-AR"/>
        </w:rPr>
        <w:t>Categoría</w:t>
      </w:r>
      <w:r w:rsidRPr="007F2743">
        <w:rPr>
          <w:b/>
          <w:color w:val="000000"/>
          <w:lang w:val="es-AR"/>
        </w:rPr>
        <w:t xml:space="preserve"> 1</w:t>
      </w:r>
      <w:r w:rsidRPr="00051121">
        <w:rPr>
          <w:color w:val="000000"/>
          <w:lang w:val="es-AR"/>
        </w:rPr>
        <w:t>:</w:t>
      </w:r>
      <w:r w:rsidRPr="007F2743">
        <w:rPr>
          <w:b/>
          <w:color w:val="000000"/>
          <w:lang w:val="es-AR"/>
        </w:rPr>
        <w:t xml:space="preserve"> </w:t>
      </w:r>
      <w:r>
        <w:rPr>
          <w:b/>
          <w:color w:val="000000"/>
          <w:lang w:val="es-AR"/>
        </w:rPr>
        <w:t>Harina de trigo</w:t>
      </w:r>
      <w:r w:rsidR="00373FF2">
        <w:rPr>
          <w:color w:val="000000"/>
          <w:lang w:val="es-AR"/>
        </w:rPr>
        <w:t xml:space="preserve"> y</w:t>
      </w:r>
      <w:r>
        <w:rPr>
          <w:color w:val="000000"/>
          <w:lang w:val="es-AR"/>
        </w:rPr>
        <w:t xml:space="preserve"> </w:t>
      </w:r>
      <w:r>
        <w:rPr>
          <w:b/>
          <w:color w:val="000000"/>
          <w:lang w:val="es-AR"/>
        </w:rPr>
        <w:t>Harina de maíz</w:t>
      </w:r>
      <w:r>
        <w:rPr>
          <w:color w:val="000000"/>
          <w:lang w:val="es-AR"/>
        </w:rPr>
        <w:t>.</w:t>
      </w:r>
    </w:p>
    <w:p w14:paraId="29667463" w14:textId="4EE042A2" w:rsidR="007858AB" w:rsidRPr="00373FF2" w:rsidRDefault="007858AB" w:rsidP="008C0C04">
      <w:pPr>
        <w:pStyle w:val="ListParagraph"/>
        <w:widowControl w:val="0"/>
        <w:numPr>
          <w:ilvl w:val="1"/>
          <w:numId w:val="19"/>
        </w:numPr>
        <w:pBdr>
          <w:top w:val="nil"/>
          <w:left w:val="nil"/>
          <w:bottom w:val="nil"/>
          <w:right w:val="nil"/>
          <w:between w:val="nil"/>
        </w:pBdr>
        <w:rPr>
          <w:b/>
          <w:color w:val="000000"/>
          <w:lang w:val="es-AR"/>
        </w:rPr>
      </w:pPr>
      <w:r>
        <w:rPr>
          <w:color w:val="000000"/>
          <w:lang w:val="es-AR"/>
        </w:rPr>
        <w:t xml:space="preserve">Categoría </w:t>
      </w:r>
      <w:r>
        <w:rPr>
          <w:b/>
          <w:color w:val="000000"/>
          <w:lang w:val="es-AR"/>
        </w:rPr>
        <w:t>2</w:t>
      </w:r>
      <w:r>
        <w:rPr>
          <w:color w:val="000000"/>
          <w:lang w:val="es-AR"/>
        </w:rPr>
        <w:t xml:space="preserve">: </w:t>
      </w:r>
      <w:r w:rsidR="00FC3D5C">
        <w:rPr>
          <w:b/>
          <w:color w:val="000000"/>
          <w:lang w:val="es-AR"/>
        </w:rPr>
        <w:t xml:space="preserve">Harina de garbanzo </w:t>
      </w:r>
      <w:r w:rsidR="00FC3D5C">
        <w:rPr>
          <w:color w:val="000000"/>
          <w:lang w:val="es-AR"/>
        </w:rPr>
        <w:t xml:space="preserve">y </w:t>
      </w:r>
      <w:r>
        <w:rPr>
          <w:b/>
          <w:color w:val="000000"/>
          <w:lang w:val="es-AR"/>
        </w:rPr>
        <w:t>Sémola</w:t>
      </w:r>
      <w:r w:rsidR="00373FF2">
        <w:rPr>
          <w:color w:val="000000"/>
          <w:lang w:val="es-AR"/>
        </w:rPr>
        <w:t>.</w:t>
      </w:r>
    </w:p>
    <w:p w14:paraId="07847FB2" w14:textId="699FDAFA" w:rsidR="00373FF2" w:rsidRDefault="00373FF2" w:rsidP="008C0C04">
      <w:pPr>
        <w:pStyle w:val="ListParagraph"/>
        <w:widowControl w:val="0"/>
        <w:numPr>
          <w:ilvl w:val="1"/>
          <w:numId w:val="19"/>
        </w:numPr>
        <w:pBdr>
          <w:top w:val="nil"/>
          <w:left w:val="nil"/>
          <w:bottom w:val="nil"/>
          <w:right w:val="nil"/>
          <w:between w:val="nil"/>
        </w:pBdr>
        <w:rPr>
          <w:b/>
          <w:color w:val="000000"/>
          <w:lang w:val="es-AR"/>
        </w:rPr>
      </w:pPr>
      <w:r>
        <w:rPr>
          <w:color w:val="000000"/>
          <w:lang w:val="es-AR"/>
        </w:rPr>
        <w:t xml:space="preserve">Categoría </w:t>
      </w:r>
      <w:r w:rsidRPr="00373FF2">
        <w:rPr>
          <w:b/>
          <w:color w:val="000000"/>
          <w:lang w:val="es-AR"/>
        </w:rPr>
        <w:t>3</w:t>
      </w:r>
      <w:r>
        <w:rPr>
          <w:color w:val="000000"/>
          <w:lang w:val="es-AR"/>
        </w:rPr>
        <w:t xml:space="preserve">: </w:t>
      </w:r>
      <w:r>
        <w:rPr>
          <w:b/>
          <w:color w:val="000000"/>
          <w:lang w:val="es-AR"/>
        </w:rPr>
        <w:t>Harina de arroz</w:t>
      </w:r>
      <w:r>
        <w:rPr>
          <w:color w:val="000000"/>
          <w:lang w:val="es-AR"/>
        </w:rPr>
        <w:t xml:space="preserve"> y </w:t>
      </w:r>
      <w:r>
        <w:rPr>
          <w:b/>
          <w:color w:val="000000"/>
          <w:lang w:val="es-AR"/>
        </w:rPr>
        <w:t>Harina de avena</w:t>
      </w:r>
    </w:p>
    <w:p w14:paraId="5A8BB6A8" w14:textId="1147CAF4" w:rsidR="007858AB" w:rsidRDefault="007858AB" w:rsidP="008C0C04">
      <w:pPr>
        <w:pStyle w:val="ListParagraph"/>
        <w:widowControl w:val="0"/>
        <w:numPr>
          <w:ilvl w:val="1"/>
          <w:numId w:val="19"/>
        </w:numPr>
        <w:pBdr>
          <w:top w:val="nil"/>
          <w:left w:val="nil"/>
          <w:bottom w:val="nil"/>
          <w:right w:val="nil"/>
          <w:between w:val="nil"/>
        </w:pBdr>
        <w:rPr>
          <w:b/>
          <w:color w:val="000000"/>
          <w:lang w:val="es-AR"/>
        </w:rPr>
      </w:pPr>
      <w:r>
        <w:rPr>
          <w:color w:val="000000"/>
          <w:lang w:val="es-AR"/>
        </w:rPr>
        <w:t xml:space="preserve">Categoría </w:t>
      </w:r>
      <w:r w:rsidR="00373FF2">
        <w:rPr>
          <w:b/>
          <w:color w:val="000000"/>
          <w:lang w:val="es-AR"/>
        </w:rPr>
        <w:t>4</w:t>
      </w:r>
      <w:r>
        <w:rPr>
          <w:color w:val="000000"/>
          <w:lang w:val="es-AR"/>
        </w:rPr>
        <w:t>:</w:t>
      </w:r>
      <w:r>
        <w:rPr>
          <w:b/>
          <w:color w:val="000000"/>
          <w:lang w:val="es-AR"/>
        </w:rPr>
        <w:t xml:space="preserve"> Harina de centeno </w:t>
      </w:r>
      <w:r>
        <w:rPr>
          <w:color w:val="000000"/>
          <w:lang w:val="es-AR"/>
        </w:rPr>
        <w:t xml:space="preserve">y </w:t>
      </w:r>
      <w:r>
        <w:rPr>
          <w:b/>
          <w:color w:val="000000"/>
          <w:lang w:val="es-AR"/>
        </w:rPr>
        <w:t>Harina de salvado</w:t>
      </w:r>
      <w:r>
        <w:rPr>
          <w:color w:val="000000"/>
          <w:lang w:val="es-AR"/>
        </w:rPr>
        <w:t>.</w:t>
      </w:r>
    </w:p>
    <w:p w14:paraId="3CEB29D1" w14:textId="77777777" w:rsidR="007858AB" w:rsidRDefault="007858AB" w:rsidP="008C0C04">
      <w:pPr>
        <w:pStyle w:val="ListParagraph"/>
        <w:widowControl w:val="0"/>
        <w:numPr>
          <w:ilvl w:val="0"/>
          <w:numId w:val="19"/>
        </w:numPr>
        <w:pBdr>
          <w:top w:val="nil"/>
          <w:left w:val="nil"/>
          <w:bottom w:val="nil"/>
          <w:right w:val="nil"/>
          <w:between w:val="nil"/>
        </w:pBdr>
        <w:ind w:left="851" w:hanging="218"/>
        <w:rPr>
          <w:b/>
          <w:color w:val="000000"/>
          <w:lang w:val="es-AR"/>
        </w:rPr>
      </w:pPr>
      <w:r>
        <w:rPr>
          <w:b/>
          <w:color w:val="000000"/>
          <w:lang w:val="es-AR"/>
        </w:rPr>
        <w:t>Aceites</w:t>
      </w:r>
    </w:p>
    <w:p w14:paraId="24B00826" w14:textId="77777777" w:rsidR="007858AB" w:rsidRPr="00051121" w:rsidRDefault="007858AB" w:rsidP="008C0C04">
      <w:pPr>
        <w:pStyle w:val="ListParagraph"/>
        <w:widowControl w:val="0"/>
        <w:numPr>
          <w:ilvl w:val="1"/>
          <w:numId w:val="19"/>
        </w:numPr>
        <w:pBdr>
          <w:top w:val="nil"/>
          <w:left w:val="nil"/>
          <w:bottom w:val="nil"/>
          <w:right w:val="nil"/>
          <w:between w:val="nil"/>
        </w:pBdr>
        <w:rPr>
          <w:b/>
          <w:color w:val="000000"/>
          <w:lang w:val="es-AR"/>
        </w:rPr>
      </w:pPr>
      <w:r w:rsidRPr="007F2743">
        <w:rPr>
          <w:color w:val="000000"/>
          <w:lang w:val="es-AR"/>
        </w:rPr>
        <w:t>Categoría</w:t>
      </w:r>
      <w:r w:rsidRPr="007F2743">
        <w:rPr>
          <w:b/>
          <w:color w:val="000000"/>
          <w:lang w:val="es-AR"/>
        </w:rPr>
        <w:t xml:space="preserve"> 1</w:t>
      </w:r>
      <w:r w:rsidRPr="00051121">
        <w:rPr>
          <w:color w:val="000000"/>
          <w:lang w:val="es-AR"/>
        </w:rPr>
        <w:t>:</w:t>
      </w:r>
      <w:r w:rsidRPr="007F2743">
        <w:rPr>
          <w:b/>
          <w:color w:val="000000"/>
          <w:lang w:val="es-AR"/>
        </w:rPr>
        <w:t xml:space="preserve"> </w:t>
      </w:r>
      <w:r>
        <w:rPr>
          <w:b/>
          <w:color w:val="000000"/>
          <w:lang w:val="es-AR"/>
        </w:rPr>
        <w:t>Aceite de maíz</w:t>
      </w:r>
      <w:r>
        <w:rPr>
          <w:color w:val="000000"/>
          <w:lang w:val="es-AR"/>
        </w:rPr>
        <w:t>.</w:t>
      </w:r>
    </w:p>
    <w:p w14:paraId="10356FC0" w14:textId="77777777" w:rsidR="007858AB" w:rsidRPr="00143047" w:rsidRDefault="007858AB" w:rsidP="008C0C04">
      <w:pPr>
        <w:pStyle w:val="ListParagraph"/>
        <w:widowControl w:val="0"/>
        <w:numPr>
          <w:ilvl w:val="1"/>
          <w:numId w:val="19"/>
        </w:numPr>
        <w:pBdr>
          <w:top w:val="nil"/>
          <w:left w:val="nil"/>
          <w:bottom w:val="nil"/>
          <w:right w:val="nil"/>
          <w:between w:val="nil"/>
        </w:pBdr>
        <w:rPr>
          <w:b/>
          <w:color w:val="000000"/>
          <w:lang w:val="es-AR"/>
        </w:rPr>
      </w:pPr>
      <w:r w:rsidRPr="007F2743">
        <w:rPr>
          <w:color w:val="000000"/>
          <w:lang w:val="es-AR"/>
        </w:rPr>
        <w:t>Categoría</w:t>
      </w:r>
      <w:r w:rsidRPr="007F2743">
        <w:rPr>
          <w:b/>
          <w:color w:val="000000"/>
          <w:lang w:val="es-AR"/>
        </w:rPr>
        <w:t xml:space="preserve"> </w:t>
      </w:r>
      <w:r>
        <w:rPr>
          <w:b/>
          <w:color w:val="000000"/>
          <w:lang w:val="es-AR"/>
        </w:rPr>
        <w:t>2</w:t>
      </w:r>
      <w:r w:rsidRPr="00051121">
        <w:rPr>
          <w:color w:val="000000"/>
          <w:lang w:val="es-AR"/>
        </w:rPr>
        <w:t>:</w:t>
      </w:r>
      <w:r w:rsidRPr="007F2743">
        <w:rPr>
          <w:b/>
          <w:color w:val="000000"/>
          <w:lang w:val="es-AR"/>
        </w:rPr>
        <w:t xml:space="preserve"> </w:t>
      </w:r>
      <w:r>
        <w:rPr>
          <w:b/>
          <w:color w:val="000000"/>
          <w:lang w:val="es-AR"/>
        </w:rPr>
        <w:t>Aceite de oliva</w:t>
      </w:r>
      <w:r>
        <w:rPr>
          <w:color w:val="000000"/>
          <w:lang w:val="es-AR"/>
        </w:rPr>
        <w:t>.</w:t>
      </w:r>
    </w:p>
    <w:p w14:paraId="16958BF0" w14:textId="255D8D57" w:rsidR="00143047" w:rsidRDefault="00143047" w:rsidP="008C0C04">
      <w:pPr>
        <w:pStyle w:val="ListParagraph"/>
        <w:widowControl w:val="0"/>
        <w:numPr>
          <w:ilvl w:val="0"/>
          <w:numId w:val="19"/>
        </w:numPr>
        <w:pBdr>
          <w:top w:val="nil"/>
          <w:left w:val="nil"/>
          <w:bottom w:val="nil"/>
          <w:right w:val="nil"/>
          <w:between w:val="nil"/>
        </w:pBdr>
        <w:ind w:left="851" w:hanging="218"/>
        <w:rPr>
          <w:b/>
          <w:color w:val="000000"/>
          <w:lang w:val="es-AR"/>
        </w:rPr>
      </w:pPr>
      <w:r>
        <w:rPr>
          <w:b/>
          <w:color w:val="000000"/>
          <w:lang w:val="es-AR"/>
        </w:rPr>
        <w:t>Otros</w:t>
      </w:r>
    </w:p>
    <w:p w14:paraId="0226271F" w14:textId="4226CBF0" w:rsidR="00143047" w:rsidRPr="00051121" w:rsidRDefault="00143047" w:rsidP="008C0C04">
      <w:pPr>
        <w:pStyle w:val="ListParagraph"/>
        <w:widowControl w:val="0"/>
        <w:numPr>
          <w:ilvl w:val="1"/>
          <w:numId w:val="19"/>
        </w:numPr>
        <w:pBdr>
          <w:top w:val="nil"/>
          <w:left w:val="nil"/>
          <w:bottom w:val="nil"/>
          <w:right w:val="nil"/>
          <w:between w:val="nil"/>
        </w:pBdr>
        <w:rPr>
          <w:b/>
          <w:color w:val="000000"/>
          <w:lang w:val="es-AR"/>
        </w:rPr>
      </w:pPr>
      <w:r w:rsidRPr="007F2743">
        <w:rPr>
          <w:color w:val="000000"/>
          <w:lang w:val="es-AR"/>
        </w:rPr>
        <w:t>Categoría</w:t>
      </w:r>
      <w:r w:rsidRPr="007F2743">
        <w:rPr>
          <w:b/>
          <w:color w:val="000000"/>
          <w:lang w:val="es-AR"/>
        </w:rPr>
        <w:t xml:space="preserve"> 1</w:t>
      </w:r>
      <w:r w:rsidRPr="00051121">
        <w:rPr>
          <w:color w:val="000000"/>
          <w:lang w:val="es-AR"/>
        </w:rPr>
        <w:t>:</w:t>
      </w:r>
      <w:r w:rsidRPr="007F2743">
        <w:rPr>
          <w:b/>
          <w:color w:val="000000"/>
          <w:lang w:val="es-AR"/>
        </w:rPr>
        <w:t xml:space="preserve"> </w:t>
      </w:r>
      <w:r>
        <w:rPr>
          <w:b/>
          <w:color w:val="000000"/>
          <w:lang w:val="es-AR"/>
        </w:rPr>
        <w:t>Azúcar</w:t>
      </w:r>
      <w:r>
        <w:rPr>
          <w:color w:val="000000"/>
          <w:lang w:val="es-AR"/>
        </w:rPr>
        <w:t>.</w:t>
      </w:r>
    </w:p>
    <w:p w14:paraId="51901B51" w14:textId="0BB2608B" w:rsidR="00143047" w:rsidRPr="00143047" w:rsidRDefault="00143047" w:rsidP="008C0C04">
      <w:pPr>
        <w:pStyle w:val="ListParagraph"/>
        <w:widowControl w:val="0"/>
        <w:numPr>
          <w:ilvl w:val="1"/>
          <w:numId w:val="19"/>
        </w:numPr>
        <w:pBdr>
          <w:top w:val="nil"/>
          <w:left w:val="nil"/>
          <w:bottom w:val="nil"/>
          <w:right w:val="nil"/>
          <w:between w:val="nil"/>
        </w:pBdr>
        <w:rPr>
          <w:b/>
          <w:color w:val="000000"/>
          <w:lang w:val="es-AR"/>
        </w:rPr>
      </w:pPr>
      <w:r w:rsidRPr="007F2743">
        <w:rPr>
          <w:color w:val="000000"/>
          <w:lang w:val="es-AR"/>
        </w:rPr>
        <w:t>Categoría</w:t>
      </w:r>
      <w:r w:rsidRPr="007F2743">
        <w:rPr>
          <w:b/>
          <w:color w:val="000000"/>
          <w:lang w:val="es-AR"/>
        </w:rPr>
        <w:t xml:space="preserve"> </w:t>
      </w:r>
      <w:r>
        <w:rPr>
          <w:b/>
          <w:color w:val="000000"/>
          <w:lang w:val="es-AR"/>
        </w:rPr>
        <w:t>2</w:t>
      </w:r>
      <w:r w:rsidRPr="00051121">
        <w:rPr>
          <w:color w:val="000000"/>
          <w:lang w:val="es-AR"/>
        </w:rPr>
        <w:t>:</w:t>
      </w:r>
      <w:r w:rsidRPr="007F2743">
        <w:rPr>
          <w:b/>
          <w:color w:val="000000"/>
          <w:lang w:val="es-AR"/>
        </w:rPr>
        <w:t xml:space="preserve"> </w:t>
      </w:r>
      <w:r>
        <w:rPr>
          <w:b/>
          <w:color w:val="000000"/>
          <w:lang w:val="es-AR"/>
        </w:rPr>
        <w:t>Café</w:t>
      </w:r>
      <w:r w:rsidR="005C1F39">
        <w:rPr>
          <w:b/>
          <w:color w:val="000000"/>
          <w:lang w:val="es-AR"/>
        </w:rPr>
        <w:t xml:space="preserve"> molido</w:t>
      </w:r>
      <w:r>
        <w:rPr>
          <w:color w:val="000000"/>
          <w:lang w:val="es-AR"/>
        </w:rPr>
        <w:t>.</w:t>
      </w:r>
    </w:p>
    <w:p w14:paraId="656C2B96" w14:textId="77777777" w:rsidR="00390EF7" w:rsidRPr="00AF0BFA" w:rsidRDefault="00390EF7" w:rsidP="00A0790C">
      <w:pPr>
        <w:pStyle w:val="Heading4"/>
        <w:ind w:left="1276" w:hanging="850"/>
        <w:rPr>
          <w:lang w:val="es-AR"/>
        </w:rPr>
      </w:pPr>
      <w:bookmarkStart w:id="402" w:name="_Toc195898226"/>
      <w:r w:rsidRPr="00AF0BFA">
        <w:rPr>
          <w:lang w:val="es-AR"/>
        </w:rPr>
        <w:t>Requisitos de construcción</w:t>
      </w:r>
      <w:bookmarkEnd w:id="402"/>
    </w:p>
    <w:p w14:paraId="7FD8CC72" w14:textId="77777777" w:rsidR="004C2D9F" w:rsidRPr="00F37A2B" w:rsidRDefault="004C2D9F" w:rsidP="001A7F5C">
      <w:pPr>
        <w:pStyle w:val="ListParagraph"/>
        <w:widowControl w:val="0"/>
        <w:numPr>
          <w:ilvl w:val="0"/>
          <w:numId w:val="119"/>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2</w:t>
      </w:r>
      <w:r>
        <w:rPr>
          <w:color w:val="000000"/>
          <w:lang w:val="es-AR"/>
        </w:rPr>
        <w:t xml:space="preserve"> habitantes con rol </w:t>
      </w:r>
      <w:r>
        <w:rPr>
          <w:b/>
          <w:color w:val="000000"/>
          <w:lang w:val="es-AR"/>
        </w:rPr>
        <w:t xml:space="preserve">constructor/a </w:t>
      </w:r>
      <w:r>
        <w:rPr>
          <w:color w:val="000000"/>
          <w:lang w:val="es-AR"/>
        </w:rPr>
        <w:t xml:space="preserve">asignado/as al proceso de construcción. </w:t>
      </w:r>
    </w:p>
    <w:p w14:paraId="3B282B53" w14:textId="04B0E09B" w:rsidR="004C2D9F" w:rsidRDefault="004C2D9F" w:rsidP="001A7F5C">
      <w:pPr>
        <w:pStyle w:val="ListParagraph"/>
        <w:widowControl w:val="0"/>
        <w:numPr>
          <w:ilvl w:val="0"/>
          <w:numId w:val="119"/>
        </w:numPr>
        <w:pBdr>
          <w:top w:val="nil"/>
          <w:left w:val="nil"/>
          <w:bottom w:val="nil"/>
          <w:right w:val="nil"/>
          <w:between w:val="nil"/>
        </w:pBdr>
        <w:ind w:left="993"/>
        <w:rPr>
          <w:color w:val="000000"/>
          <w:lang w:val="es-AR"/>
        </w:rPr>
      </w:pPr>
      <w:r>
        <w:rPr>
          <w:color w:val="000000"/>
          <w:lang w:val="es-AR"/>
        </w:rPr>
        <w:t xml:space="preserve">Haber construido previamente: </w:t>
      </w:r>
      <w:r w:rsidR="00C574EB">
        <w:rPr>
          <w:b/>
          <w:color w:val="000000"/>
          <w:lang w:val="es-AR"/>
        </w:rPr>
        <w:t>Granja</w:t>
      </w:r>
      <w:r>
        <w:rPr>
          <w:color w:val="000000"/>
          <w:lang w:val="es-AR"/>
        </w:rPr>
        <w:t xml:space="preserve"> y </w:t>
      </w:r>
      <w:r w:rsidR="00C574EB">
        <w:rPr>
          <w:b/>
          <w:color w:val="000000"/>
          <w:lang w:val="es-AR"/>
        </w:rPr>
        <w:t>Aserradero</w:t>
      </w:r>
      <w:r>
        <w:rPr>
          <w:color w:val="000000"/>
          <w:lang w:val="es-AR"/>
        </w:rPr>
        <w:t>.</w:t>
      </w:r>
    </w:p>
    <w:p w14:paraId="0F12D703" w14:textId="77777777" w:rsidR="004C2D9F" w:rsidRDefault="004C2D9F" w:rsidP="001A7F5C">
      <w:pPr>
        <w:pStyle w:val="ListParagraph"/>
        <w:widowControl w:val="0"/>
        <w:numPr>
          <w:ilvl w:val="0"/>
          <w:numId w:val="119"/>
        </w:numPr>
        <w:pBdr>
          <w:top w:val="nil"/>
          <w:left w:val="nil"/>
          <w:bottom w:val="nil"/>
          <w:right w:val="nil"/>
          <w:between w:val="nil"/>
        </w:pBdr>
        <w:ind w:left="993"/>
        <w:rPr>
          <w:color w:val="000000"/>
          <w:lang w:val="es-AR"/>
        </w:rPr>
      </w:pPr>
      <w:r w:rsidRPr="008406E3">
        <w:rPr>
          <w:color w:val="000000"/>
          <w:u w:val="single"/>
          <w:lang w:val="es-AR"/>
        </w:rPr>
        <w:t>Regla de generación</w:t>
      </w:r>
      <w:r>
        <w:rPr>
          <w:color w:val="000000"/>
          <w:lang w:val="es-AR"/>
        </w:rPr>
        <w:t>:</w:t>
      </w:r>
    </w:p>
    <w:p w14:paraId="3AB18EB3" w14:textId="77777777" w:rsidR="004C2D9F" w:rsidRPr="00E443CC" w:rsidRDefault="00390EF7" w:rsidP="004C2D9F">
      <w:pPr>
        <w:pStyle w:val="ListParagraph"/>
        <w:widowControl w:val="0"/>
        <w:pBdr>
          <w:top w:val="nil"/>
          <w:left w:val="nil"/>
          <w:bottom w:val="nil"/>
          <w:right w:val="nil"/>
          <w:between w:val="nil"/>
        </w:pBdr>
        <w:ind w:left="993"/>
        <w:jc w:val="both"/>
        <w:rPr>
          <w:rStyle w:val="Emphasis"/>
          <w:lang w:val="es-AR"/>
        </w:rPr>
      </w:pPr>
      <w:r w:rsidRPr="00E443CC">
        <w:rPr>
          <w:rStyle w:val="Emphasis"/>
          <w:lang w:val="es-AR"/>
        </w:rPr>
        <w:t xml:space="preserve">Pared mediana x 8 + Madero x 100 + Engranaje x 50 + Correa x 50 + Fratacho x 20 + </w:t>
      </w:r>
    </w:p>
    <w:p w14:paraId="381AB4E7" w14:textId="3D290408" w:rsidR="00390EF7" w:rsidRPr="004C2D9F" w:rsidRDefault="00390EF7" w:rsidP="004C2D9F">
      <w:pPr>
        <w:pStyle w:val="ListParagraph"/>
        <w:widowControl w:val="0"/>
        <w:pBdr>
          <w:top w:val="nil"/>
          <w:left w:val="nil"/>
          <w:bottom w:val="nil"/>
          <w:right w:val="nil"/>
          <w:between w:val="nil"/>
        </w:pBdr>
        <w:ind w:left="993"/>
        <w:jc w:val="right"/>
        <w:rPr>
          <w:rStyle w:val="Emphasis"/>
          <w:lang w:val="es-AR"/>
        </w:rPr>
      </w:pPr>
      <w:r w:rsidRPr="004C2D9F">
        <w:rPr>
          <w:rStyle w:val="Emphasis"/>
          <w:lang w:val="es-AR"/>
        </w:rPr>
        <w:t>Martillo x 20 + Pala x 20 + Clavo x 250</w:t>
      </w:r>
      <w:r w:rsidR="004C2D9F" w:rsidRPr="004C2D9F">
        <w:rPr>
          <w:rStyle w:val="Emphasis"/>
          <w:lang w:val="es-AR"/>
        </w:rPr>
        <w:t xml:space="preserve"> </w:t>
      </w:r>
      <w:r w:rsidR="004C2D9F">
        <w:rPr>
          <w:rStyle w:val="Emphasis"/>
          <w:lang w:val="es-AR"/>
        </w:rPr>
        <w:t xml:space="preserve">+ Constructor/a x 2 </w:t>
      </w:r>
      <w:r w:rsidR="004C2D9F">
        <w:rPr>
          <w:rStyle w:val="Emphasis"/>
          <w:lang w:val="es-AR"/>
        </w:rPr>
        <w:sym w:font="Symbol" w:char="F0AE"/>
      </w:r>
      <w:r w:rsidR="004C2D9F">
        <w:rPr>
          <w:rStyle w:val="Emphasis"/>
          <w:lang w:val="es-AR"/>
        </w:rPr>
        <w:t xml:space="preserve"> </w:t>
      </w:r>
      <w:r w:rsidR="004C2D9F">
        <w:rPr>
          <w:rStyle w:val="Emphasis"/>
          <w:color w:val="0070C0"/>
          <w:lang w:val="es-AR"/>
        </w:rPr>
        <w:t>Molino</w:t>
      </w:r>
      <w:r w:rsidR="004C2D9F" w:rsidRPr="00B042DA">
        <w:rPr>
          <w:rStyle w:val="Emphasis"/>
          <w:color w:val="0070C0"/>
          <w:lang w:val="es-AR"/>
        </w:rPr>
        <w:t xml:space="preserve"> x 1</w:t>
      </w:r>
    </w:p>
    <w:p w14:paraId="263B06EC" w14:textId="77777777" w:rsidR="0043751C" w:rsidRDefault="0043751C" w:rsidP="0043751C">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Para más información acerca de producción de elementos para construcción, ver el apartado:</w:t>
      </w:r>
    </w:p>
    <w:p w14:paraId="41855923" w14:textId="77777777" w:rsidR="0043751C" w:rsidRPr="00994DE7" w:rsidRDefault="0043751C" w:rsidP="0043751C">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color w:val="000000"/>
          <w:lang w:val="es-AR"/>
        </w:rPr>
      </w:pPr>
      <w:r>
        <w:rPr>
          <w:color w:val="000000"/>
          <w:lang w:val="es-AR"/>
        </w:rPr>
        <w:t>“</w:t>
      </w:r>
      <w:hyperlink w:anchor="_Recursos_y_productos" w:history="1">
        <w:r w:rsidRPr="00994DE7">
          <w:rPr>
            <w:rStyle w:val="Hyperlink"/>
            <w:b/>
            <w:color w:val="0070C0"/>
            <w:u w:val="none"/>
            <w:lang w:val="es-AR"/>
          </w:rPr>
          <w:t>11 - Recursos y productos y sus tasas de obtención</w:t>
        </w:r>
      </w:hyperlink>
      <w:r>
        <w:rPr>
          <w:color w:val="000000"/>
          <w:lang w:val="es-AR"/>
        </w:rPr>
        <w:t>”.</w:t>
      </w:r>
    </w:p>
    <w:p w14:paraId="466689DD" w14:textId="77777777" w:rsidR="00562732" w:rsidRPr="00AF0BFA" w:rsidRDefault="00562732" w:rsidP="00A0790C">
      <w:pPr>
        <w:pStyle w:val="Heading4"/>
        <w:ind w:left="1276" w:hanging="850"/>
        <w:rPr>
          <w:lang w:val="es-AR"/>
        </w:rPr>
      </w:pPr>
      <w:bookmarkStart w:id="403" w:name="_Toc195898227"/>
      <w:r w:rsidRPr="00AF0BFA">
        <w:rPr>
          <w:lang w:val="es-AR"/>
        </w:rPr>
        <w:t>Tiempo de construcción</w:t>
      </w:r>
      <w:bookmarkEnd w:id="403"/>
    </w:p>
    <w:p w14:paraId="764EC19D" w14:textId="1BE5AC62" w:rsidR="00562732" w:rsidRPr="00562732" w:rsidRDefault="00562732" w:rsidP="005979AE">
      <w:pPr>
        <w:pStyle w:val="ListParagraph"/>
        <w:ind w:left="567"/>
        <w:jc w:val="both"/>
        <w:rPr>
          <w:lang w:val="es-AR"/>
        </w:rPr>
      </w:pPr>
      <w:r>
        <w:rPr>
          <w:lang w:val="es-AR"/>
        </w:rPr>
        <w:t xml:space="preserve">El edificio se completará en: </w:t>
      </w:r>
      <w:r w:rsidR="00275A39">
        <w:rPr>
          <w:b/>
          <w:lang w:val="es-AR"/>
        </w:rPr>
        <w:t>14</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5979AE">
        <w:rPr>
          <w:b/>
          <w:lang w:val="es-AR"/>
        </w:rPr>
        <w:t>/as</w:t>
      </w:r>
      <w:r>
        <w:rPr>
          <w:lang w:val="es-AR"/>
        </w:rPr>
        <w:t>. Cu</w:t>
      </w:r>
      <w:r w:rsidR="005979AE">
        <w:rPr>
          <w:lang w:val="es-AR"/>
        </w:rPr>
        <w:t>a</w:t>
      </w:r>
      <w:r>
        <w:rPr>
          <w:lang w:val="es-AR"/>
        </w:rPr>
        <w:t>nto</w:t>
      </w:r>
      <w:r w:rsidR="005979AE">
        <w:rPr>
          <w:lang w:val="es-AR"/>
        </w:rPr>
        <w:t>s</w:t>
      </w:r>
      <w:r>
        <w:rPr>
          <w:lang w:val="es-AR"/>
        </w:rPr>
        <w:t xml:space="preserve"> más trabajadores</w:t>
      </w:r>
      <w:r w:rsidR="005979AE">
        <w:rPr>
          <w:lang w:val="es-AR"/>
        </w:rPr>
        <w:t>/as</w:t>
      </w:r>
      <w:r>
        <w:rPr>
          <w:lang w:val="es-AR"/>
        </w:rPr>
        <w:t xml:space="preserve"> asig</w:t>
      </w:r>
      <w:r w:rsidR="005979AE">
        <w:rPr>
          <w:lang w:val="es-AR"/>
        </w:rPr>
        <w:t>-</w:t>
      </w:r>
      <w:r>
        <w:rPr>
          <w:lang w:val="es-AR"/>
        </w:rPr>
        <w:t>nados</w:t>
      </w:r>
      <w:r w:rsidR="005979AE">
        <w:rPr>
          <w:lang w:val="es-AR"/>
        </w:rPr>
        <w:t>/as,</w:t>
      </w:r>
      <w:r>
        <w:rPr>
          <w:lang w:val="es-AR"/>
        </w:rPr>
        <w:t xml:space="preserve"> más rápida será la construcción.</w:t>
      </w:r>
    </w:p>
    <w:p w14:paraId="4BD96EEB" w14:textId="77777777" w:rsidR="00562732" w:rsidRPr="00562732" w:rsidRDefault="00562732" w:rsidP="00A0790C">
      <w:pPr>
        <w:pStyle w:val="Heading4"/>
        <w:ind w:left="1276" w:hanging="850"/>
        <w:rPr>
          <w:lang w:val="es-AR"/>
        </w:rPr>
      </w:pPr>
      <w:bookmarkStart w:id="404" w:name="_Toc195898228"/>
      <w:r w:rsidRPr="00562732">
        <w:rPr>
          <w:lang w:val="es-AR"/>
        </w:rPr>
        <w:t>Capacidad máxima de trabajadores/as</w:t>
      </w:r>
      <w:bookmarkEnd w:id="404"/>
    </w:p>
    <w:p w14:paraId="005E2BC3" w14:textId="37C191FC" w:rsidR="00B32318" w:rsidRPr="00936A79" w:rsidRDefault="00562732" w:rsidP="005979AE">
      <w:pPr>
        <w:pStyle w:val="ListParagraph"/>
        <w:ind w:left="567"/>
        <w:jc w:val="both"/>
        <w:rPr>
          <w:lang w:val="es-AR"/>
        </w:rPr>
      </w:pPr>
      <w:r>
        <w:rPr>
          <w:lang w:val="es-AR"/>
        </w:rPr>
        <w:t>El edificio permite asignar hasta:</w:t>
      </w:r>
      <w:r>
        <w:rPr>
          <w:b/>
          <w:lang w:val="es-AR"/>
        </w:rPr>
        <w:t xml:space="preserve"> 5 granjeros /as</w:t>
      </w:r>
      <w:r>
        <w:rPr>
          <w:lang w:val="es-AR"/>
        </w:rPr>
        <w:t>.</w:t>
      </w:r>
      <w:r w:rsidR="00B32318" w:rsidRPr="00B32318">
        <w:rPr>
          <w:lang w:val="es-AR"/>
        </w:rPr>
        <w:t xml:space="preserve"> </w:t>
      </w:r>
      <w:r w:rsidR="00B32318">
        <w:rPr>
          <w:lang w:val="es-AR"/>
        </w:rPr>
        <w:t xml:space="preserve">Puede ampliarse esta cantidad con </w:t>
      </w:r>
      <w:r w:rsidR="00B32318" w:rsidRPr="00B32318">
        <w:rPr>
          <w:b/>
          <w:lang w:val="es-AR"/>
        </w:rPr>
        <w:t>investigaciones</w:t>
      </w:r>
      <w:r w:rsidR="00B32318">
        <w:rPr>
          <w:lang w:val="es-AR"/>
        </w:rPr>
        <w:t xml:space="preserve"> en la </w:t>
      </w:r>
      <w:r w:rsidR="00B32318" w:rsidRPr="00B32318">
        <w:rPr>
          <w:b/>
          <w:lang w:val="es-AR"/>
        </w:rPr>
        <w:t>Academia</w:t>
      </w:r>
      <w:r w:rsidR="00B32318">
        <w:rPr>
          <w:lang w:val="es-AR"/>
        </w:rPr>
        <w:t>.</w:t>
      </w:r>
    </w:p>
    <w:p w14:paraId="437D1A1C" w14:textId="77777777" w:rsidR="00562732" w:rsidRPr="00AF0BFA" w:rsidRDefault="00562732" w:rsidP="00A0790C">
      <w:pPr>
        <w:pStyle w:val="Heading4"/>
        <w:ind w:left="1276" w:hanging="850"/>
        <w:rPr>
          <w:lang w:val="es-AR"/>
        </w:rPr>
      </w:pPr>
      <w:bookmarkStart w:id="405" w:name="_Toc195898229"/>
      <w:r w:rsidRPr="00AF0BFA">
        <w:rPr>
          <w:lang w:val="es-AR"/>
        </w:rPr>
        <w:t>Puntos obtenidos al construir</w:t>
      </w:r>
      <w:bookmarkEnd w:id="405"/>
    </w:p>
    <w:p w14:paraId="315F7745" w14:textId="2FEA502A" w:rsidR="00562732" w:rsidRPr="00AF0BFA" w:rsidRDefault="00562732" w:rsidP="005979AE">
      <w:pPr>
        <w:pStyle w:val="ListParagraph"/>
        <w:ind w:left="567"/>
        <w:jc w:val="both"/>
        <w:rPr>
          <w:lang w:val="es-AR"/>
        </w:rPr>
      </w:pPr>
      <w:r>
        <w:rPr>
          <w:lang w:val="es-AR"/>
        </w:rPr>
        <w:t xml:space="preserve">El edificio te sumará: </w:t>
      </w:r>
      <w:r>
        <w:rPr>
          <w:b/>
          <w:lang w:val="es-AR"/>
        </w:rPr>
        <w:t>12 puntos</w:t>
      </w:r>
      <w:r>
        <w:rPr>
          <w:lang w:val="es-AR"/>
        </w:rPr>
        <w:t xml:space="preserve"> al finalizar su construcción.</w:t>
      </w:r>
    </w:p>
    <w:p w14:paraId="366F5667" w14:textId="77777777" w:rsidR="00562732" w:rsidRPr="00AF0BFA" w:rsidRDefault="00562732" w:rsidP="00A0790C">
      <w:pPr>
        <w:pStyle w:val="Heading4"/>
        <w:ind w:left="1276" w:hanging="850"/>
        <w:rPr>
          <w:lang w:val="es-AR"/>
        </w:rPr>
      </w:pPr>
      <w:bookmarkStart w:id="406" w:name="_Toc195898230"/>
      <w:r w:rsidRPr="00AF0BFA">
        <w:rPr>
          <w:lang w:val="es-AR"/>
        </w:rPr>
        <w:lastRenderedPageBreak/>
        <w:t>Calidad de vida</w:t>
      </w:r>
      <w:bookmarkEnd w:id="406"/>
    </w:p>
    <w:p w14:paraId="68527A11" w14:textId="5B2018A1" w:rsidR="00562732" w:rsidRDefault="00562732" w:rsidP="005979AE">
      <w:pPr>
        <w:pStyle w:val="ListParagraph"/>
        <w:ind w:left="567"/>
        <w:jc w:val="both"/>
        <w:rPr>
          <w:lang w:val="es-AR"/>
        </w:rPr>
      </w:pPr>
      <w:r>
        <w:rPr>
          <w:lang w:val="es-AR"/>
        </w:rPr>
        <w:t xml:space="preserve">El edificio te sumará: </w:t>
      </w:r>
      <w:r>
        <w:rPr>
          <w:b/>
          <w:lang w:val="es-AR"/>
        </w:rPr>
        <w:t xml:space="preserve">4 </w:t>
      </w:r>
      <w:r>
        <w:rPr>
          <w:lang w:val="es-AR"/>
        </w:rPr>
        <w:t>a la calidad de vida tras finalizar su construcción.</w:t>
      </w:r>
    </w:p>
    <w:p w14:paraId="41C2B9E0" w14:textId="77777777" w:rsidR="00EF1845" w:rsidRPr="00AF0BFA" w:rsidRDefault="00EF1845" w:rsidP="00EF1845">
      <w:pPr>
        <w:pStyle w:val="Heading4"/>
        <w:ind w:left="1276" w:hanging="850"/>
        <w:rPr>
          <w:lang w:val="es-AR"/>
        </w:rPr>
      </w:pPr>
      <w:bookmarkStart w:id="407" w:name="_Toc195898231"/>
      <w:r>
        <w:rPr>
          <w:lang w:val="es-AR"/>
        </w:rPr>
        <w:t>Experiencia ganada</w:t>
      </w:r>
      <w:bookmarkEnd w:id="407"/>
    </w:p>
    <w:p w14:paraId="1588F243" w14:textId="1801B016" w:rsidR="00EF1845" w:rsidRPr="00EF1845"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0.4 </w:t>
      </w:r>
      <w:r>
        <w:rPr>
          <w:lang w:val="es-AR"/>
        </w:rPr>
        <w:t>de experiencia.</w:t>
      </w:r>
    </w:p>
    <w:p w14:paraId="6C5CB328" w14:textId="29C9D39C" w:rsidR="007858AB" w:rsidRPr="009316D0" w:rsidRDefault="007858AB" w:rsidP="00A0790C">
      <w:pPr>
        <w:pStyle w:val="Heading3"/>
        <w:spacing w:before="240"/>
        <w:ind w:left="1134" w:hanging="861"/>
        <w:rPr>
          <w:lang w:val="es-AR"/>
        </w:rPr>
      </w:pPr>
      <w:bookmarkStart w:id="408" w:name="_Toc193501678"/>
      <w:bookmarkStart w:id="409" w:name="_Toc195898232"/>
      <w:r>
        <w:rPr>
          <w:lang w:val="es-AR"/>
        </w:rPr>
        <w:t>E</w:t>
      </w:r>
      <w:r w:rsidR="00562732">
        <w:rPr>
          <w:lang w:val="es-AR"/>
        </w:rPr>
        <w:t>l</w:t>
      </w:r>
      <w:r>
        <w:rPr>
          <w:lang w:val="es-AR"/>
        </w:rPr>
        <w:t xml:space="preserve"> M</w:t>
      </w:r>
      <w:r w:rsidR="00562732">
        <w:rPr>
          <w:lang w:val="es-AR"/>
        </w:rPr>
        <w:t>atadero</w:t>
      </w:r>
      <w:bookmarkEnd w:id="408"/>
      <w:bookmarkEnd w:id="409"/>
    </w:p>
    <w:p w14:paraId="5023C38D" w14:textId="0E4BC9F7" w:rsidR="007858AB" w:rsidRDefault="007858AB" w:rsidP="00562732">
      <w:pPr>
        <w:widowControl w:val="0"/>
        <w:pBdr>
          <w:top w:val="nil"/>
          <w:left w:val="nil"/>
          <w:bottom w:val="nil"/>
          <w:right w:val="nil"/>
          <w:between w:val="nil"/>
        </w:pBdr>
        <w:ind w:left="426"/>
        <w:jc w:val="both"/>
        <w:rPr>
          <w:color w:val="000000"/>
          <w:lang w:val="es-AR"/>
        </w:rPr>
      </w:pPr>
      <w:r>
        <w:rPr>
          <w:color w:val="000000"/>
          <w:lang w:val="es-AR"/>
        </w:rPr>
        <w:t>Edificio para faena de ganado y producción de alimentos y derivados</w:t>
      </w:r>
      <w:r w:rsidRPr="009316D0">
        <w:rPr>
          <w:color w:val="000000"/>
          <w:lang w:val="es-AR"/>
        </w:rPr>
        <w:t>.</w:t>
      </w:r>
      <w:r w:rsidR="00FB1F72">
        <w:rPr>
          <w:color w:val="000000"/>
          <w:lang w:val="es-AR"/>
        </w:rPr>
        <w:t xml:space="preserve"> </w:t>
      </w:r>
      <w:r>
        <w:rPr>
          <w:color w:val="000000"/>
          <w:lang w:val="es-AR"/>
        </w:rPr>
        <w:t>También actúa de frigorífico para manufacturar quesos y leches.</w:t>
      </w:r>
      <w:r w:rsidR="00FB1F72" w:rsidRPr="00FB1F72">
        <w:rPr>
          <w:b/>
          <w:color w:val="000000"/>
          <w:lang w:val="es-AR"/>
        </w:rPr>
        <w:t xml:space="preserve"> </w:t>
      </w:r>
      <w:r w:rsidR="00FB1F72" w:rsidRPr="00F13CE6">
        <w:rPr>
          <w:b/>
          <w:color w:val="000000"/>
          <w:lang w:val="es-AR"/>
        </w:rPr>
        <w:t>Sin el edificio</w:t>
      </w:r>
      <w:r w:rsidR="00FB1F72">
        <w:rPr>
          <w:color w:val="000000"/>
          <w:lang w:val="es-AR"/>
        </w:rPr>
        <w:t xml:space="preserve">, los granjeros sólo pueden </w:t>
      </w:r>
      <w:r w:rsidR="00D112E6">
        <w:rPr>
          <w:color w:val="000000"/>
          <w:lang w:val="es-AR"/>
        </w:rPr>
        <w:t xml:space="preserve">manufacturar productos </w:t>
      </w:r>
      <w:r w:rsidR="00FB1F72" w:rsidRPr="00F13CE6">
        <w:rPr>
          <w:b/>
          <w:color w:val="000000"/>
          <w:lang w:val="es-AR"/>
        </w:rPr>
        <w:t>categoría 1</w:t>
      </w:r>
      <w:r w:rsidR="00FB1F72">
        <w:rPr>
          <w:color w:val="000000"/>
          <w:lang w:val="es-AR"/>
        </w:rPr>
        <w:t xml:space="preserve">, al </w:t>
      </w:r>
      <w:r w:rsidR="00FB1F72" w:rsidRPr="00177E3B">
        <w:rPr>
          <w:b/>
          <w:color w:val="000000"/>
          <w:lang w:val="es-AR"/>
        </w:rPr>
        <w:t>20%</w:t>
      </w:r>
      <w:r w:rsidR="00FB1F72">
        <w:rPr>
          <w:color w:val="000000"/>
          <w:lang w:val="es-AR"/>
        </w:rPr>
        <w:t xml:space="preserve"> de su </w:t>
      </w:r>
      <w:r w:rsidR="00FB1F72" w:rsidRPr="00F13CE6">
        <w:rPr>
          <w:b/>
          <w:color w:val="000000"/>
          <w:lang w:val="es-AR"/>
        </w:rPr>
        <w:t>tasa de producción</w:t>
      </w:r>
      <w:r w:rsidR="00FB1F72">
        <w:rPr>
          <w:color w:val="000000"/>
          <w:lang w:val="es-AR"/>
        </w:rPr>
        <w:t>, obteniéndolos con la faena simple de aves.</w:t>
      </w:r>
      <w:r w:rsidR="00FB1F72">
        <w:rPr>
          <w:lang w:val="es-AR"/>
        </w:rPr>
        <w:t xml:space="preserve"> </w:t>
      </w:r>
      <w:r w:rsidR="0043751C">
        <w:rPr>
          <w:lang w:val="es-AR"/>
        </w:rPr>
        <w:t xml:space="preserve">Con el edificio construido podrás </w:t>
      </w:r>
      <w:r w:rsidR="0043751C">
        <w:rPr>
          <w:color w:val="000000"/>
          <w:lang w:val="es-AR"/>
        </w:rPr>
        <w:t xml:space="preserve">manufacturar </w:t>
      </w:r>
      <w:r w:rsidR="0043751C">
        <w:rPr>
          <w:lang w:val="es-AR"/>
        </w:rPr>
        <w:t xml:space="preserve">también </w:t>
      </w:r>
      <w:r w:rsidR="0043751C">
        <w:rPr>
          <w:color w:val="000000"/>
          <w:lang w:val="es-AR"/>
        </w:rPr>
        <w:t xml:space="preserve">productos </w:t>
      </w:r>
      <w:r w:rsidR="0043751C">
        <w:rPr>
          <w:lang w:val="es-AR"/>
        </w:rPr>
        <w:t xml:space="preserve">de </w:t>
      </w:r>
      <w:r w:rsidR="0043751C" w:rsidRPr="00177E3B">
        <w:rPr>
          <w:b/>
          <w:lang w:val="es-AR"/>
        </w:rPr>
        <w:t>categoría 2</w:t>
      </w:r>
      <w:r w:rsidR="0043751C">
        <w:rPr>
          <w:lang w:val="es-AR"/>
        </w:rPr>
        <w:t xml:space="preserve">, y </w:t>
      </w:r>
      <w:r w:rsidR="0043751C">
        <w:rPr>
          <w:color w:val="000000"/>
          <w:lang w:val="es-AR"/>
        </w:rPr>
        <w:t xml:space="preserve">al </w:t>
      </w:r>
      <w:r w:rsidR="0043751C">
        <w:rPr>
          <w:b/>
          <w:color w:val="000000"/>
          <w:lang w:val="es-AR"/>
        </w:rPr>
        <w:t>10</w:t>
      </w:r>
      <w:r w:rsidR="0043751C" w:rsidRPr="00177E3B">
        <w:rPr>
          <w:b/>
          <w:color w:val="000000"/>
          <w:lang w:val="es-AR"/>
        </w:rPr>
        <w:t>0%</w:t>
      </w:r>
      <w:r w:rsidR="0043751C">
        <w:rPr>
          <w:color w:val="000000"/>
          <w:lang w:val="es-AR"/>
        </w:rPr>
        <w:t xml:space="preserve"> de su </w:t>
      </w:r>
      <w:r w:rsidR="0043751C" w:rsidRPr="00177E3B">
        <w:rPr>
          <w:b/>
          <w:color w:val="000000"/>
          <w:lang w:val="es-AR"/>
        </w:rPr>
        <w:t>tasa de producción</w:t>
      </w:r>
      <w:r w:rsidR="0043751C">
        <w:rPr>
          <w:lang w:val="es-AR"/>
        </w:rPr>
        <w:t xml:space="preserve">. Para las demás categorías deberás realizar </w:t>
      </w:r>
      <w:r w:rsidR="0043751C" w:rsidRPr="004130F5">
        <w:rPr>
          <w:b/>
          <w:lang w:val="es-AR"/>
        </w:rPr>
        <w:t>investigaciones</w:t>
      </w:r>
      <w:r w:rsidR="0043751C">
        <w:rPr>
          <w:lang w:val="es-AR"/>
        </w:rPr>
        <w:t xml:space="preserve"> en la </w:t>
      </w:r>
      <w:r w:rsidR="0043751C" w:rsidRPr="004130F5">
        <w:rPr>
          <w:b/>
          <w:lang w:val="es-AR"/>
        </w:rPr>
        <w:t>Academia</w:t>
      </w:r>
      <w:r w:rsidR="0043751C">
        <w:rPr>
          <w:lang w:val="es-AR"/>
        </w:rPr>
        <w:t>.</w:t>
      </w:r>
    </w:p>
    <w:p w14:paraId="0711C9C0" w14:textId="4B778D53" w:rsidR="007858AB" w:rsidRPr="00562732" w:rsidRDefault="00562732" w:rsidP="00A0790C">
      <w:pPr>
        <w:pStyle w:val="Heading4"/>
        <w:ind w:left="1276" w:hanging="850"/>
        <w:rPr>
          <w:lang w:val="es-AR"/>
        </w:rPr>
      </w:pPr>
      <w:bookmarkStart w:id="410" w:name="_Toc195898233"/>
      <w:r>
        <w:rPr>
          <w:lang w:val="es-AR"/>
        </w:rPr>
        <w:t>Tipos y categorías de productos</w:t>
      </w:r>
      <w:bookmarkEnd w:id="410"/>
    </w:p>
    <w:p w14:paraId="50756FD7" w14:textId="77777777" w:rsidR="007858AB" w:rsidRDefault="007858AB" w:rsidP="001A7F5C">
      <w:pPr>
        <w:pStyle w:val="ListParagraph"/>
        <w:widowControl w:val="0"/>
        <w:numPr>
          <w:ilvl w:val="0"/>
          <w:numId w:val="72"/>
        </w:numPr>
        <w:pBdr>
          <w:top w:val="nil"/>
          <w:left w:val="nil"/>
          <w:bottom w:val="nil"/>
          <w:right w:val="nil"/>
          <w:between w:val="nil"/>
        </w:pBdr>
        <w:rPr>
          <w:b/>
          <w:color w:val="000000"/>
          <w:lang w:val="es-AR"/>
        </w:rPr>
      </w:pPr>
      <w:r>
        <w:rPr>
          <w:b/>
          <w:color w:val="000000"/>
          <w:lang w:val="es-AR"/>
        </w:rPr>
        <w:t>Carnes</w:t>
      </w:r>
    </w:p>
    <w:p w14:paraId="44506193" w14:textId="6D1DE514" w:rsidR="007858AB" w:rsidRPr="00076ED5" w:rsidRDefault="007858AB" w:rsidP="008C0C04">
      <w:pPr>
        <w:pStyle w:val="ListParagraph"/>
        <w:widowControl w:val="0"/>
        <w:numPr>
          <w:ilvl w:val="1"/>
          <w:numId w:val="20"/>
        </w:numPr>
        <w:pBdr>
          <w:top w:val="nil"/>
          <w:left w:val="nil"/>
          <w:bottom w:val="nil"/>
          <w:right w:val="nil"/>
          <w:between w:val="nil"/>
        </w:pBdr>
        <w:rPr>
          <w:b/>
          <w:color w:val="000000"/>
          <w:lang w:val="es-AR"/>
        </w:rPr>
      </w:pPr>
      <w:r w:rsidRPr="007F2743">
        <w:rPr>
          <w:color w:val="000000"/>
          <w:lang w:val="es-AR"/>
        </w:rPr>
        <w:t>Categoría</w:t>
      </w:r>
      <w:r w:rsidRPr="007F2743">
        <w:rPr>
          <w:b/>
          <w:color w:val="000000"/>
          <w:lang w:val="es-AR"/>
        </w:rPr>
        <w:t xml:space="preserve"> 1</w:t>
      </w:r>
      <w:r w:rsidRPr="00051121">
        <w:rPr>
          <w:color w:val="000000"/>
          <w:lang w:val="es-AR"/>
        </w:rPr>
        <w:t>:</w:t>
      </w:r>
      <w:r w:rsidRPr="007F2743">
        <w:rPr>
          <w:b/>
          <w:color w:val="000000"/>
          <w:lang w:val="es-AR"/>
        </w:rPr>
        <w:t xml:space="preserve"> </w:t>
      </w:r>
      <w:r>
        <w:rPr>
          <w:b/>
          <w:color w:val="000000"/>
          <w:lang w:val="es-AR"/>
        </w:rPr>
        <w:t>Carne aviar</w:t>
      </w:r>
      <w:r>
        <w:rPr>
          <w:color w:val="000000"/>
          <w:lang w:val="es-AR"/>
        </w:rPr>
        <w:t>.</w:t>
      </w:r>
    </w:p>
    <w:p w14:paraId="0E90000D" w14:textId="3BA78C07" w:rsidR="00FB1F72" w:rsidRPr="00FB1F72" w:rsidRDefault="007858AB" w:rsidP="008C0C04">
      <w:pPr>
        <w:pStyle w:val="ListParagraph"/>
        <w:widowControl w:val="0"/>
        <w:numPr>
          <w:ilvl w:val="1"/>
          <w:numId w:val="20"/>
        </w:numPr>
        <w:pBdr>
          <w:top w:val="nil"/>
          <w:left w:val="nil"/>
          <w:bottom w:val="nil"/>
          <w:right w:val="nil"/>
          <w:between w:val="nil"/>
        </w:pBdr>
        <w:rPr>
          <w:b/>
          <w:color w:val="000000"/>
          <w:lang w:val="es-AR"/>
        </w:rPr>
      </w:pPr>
      <w:r w:rsidRPr="0093588A">
        <w:rPr>
          <w:color w:val="000000"/>
          <w:lang w:val="es-AR"/>
        </w:rPr>
        <w:t>Categoría</w:t>
      </w:r>
      <w:r w:rsidRPr="0093588A">
        <w:rPr>
          <w:b/>
          <w:color w:val="000000"/>
          <w:lang w:val="es-AR"/>
        </w:rPr>
        <w:t xml:space="preserve"> 2</w:t>
      </w:r>
      <w:r w:rsidRPr="0093588A">
        <w:rPr>
          <w:color w:val="000000"/>
          <w:lang w:val="es-AR"/>
        </w:rPr>
        <w:t>:</w:t>
      </w:r>
      <w:r w:rsidRPr="0093588A">
        <w:rPr>
          <w:b/>
          <w:color w:val="000000"/>
          <w:lang w:val="es-AR"/>
        </w:rPr>
        <w:t xml:space="preserve"> </w:t>
      </w:r>
      <w:r w:rsidR="00FB1F72">
        <w:rPr>
          <w:b/>
          <w:color w:val="000000"/>
          <w:lang w:val="es-AR"/>
        </w:rPr>
        <w:t>Carne vacuna</w:t>
      </w:r>
      <w:r w:rsidR="00FB1F72">
        <w:rPr>
          <w:color w:val="000000"/>
          <w:lang w:val="es-AR"/>
        </w:rPr>
        <w:t>.</w:t>
      </w:r>
    </w:p>
    <w:p w14:paraId="5ABC0F67" w14:textId="7B66100C" w:rsidR="007858AB" w:rsidRPr="001A78B2" w:rsidRDefault="00FB1F72" w:rsidP="008C0C04">
      <w:pPr>
        <w:pStyle w:val="ListParagraph"/>
        <w:widowControl w:val="0"/>
        <w:numPr>
          <w:ilvl w:val="1"/>
          <w:numId w:val="20"/>
        </w:numPr>
        <w:pBdr>
          <w:top w:val="nil"/>
          <w:left w:val="nil"/>
          <w:bottom w:val="nil"/>
          <w:right w:val="nil"/>
          <w:between w:val="nil"/>
        </w:pBdr>
        <w:rPr>
          <w:b/>
          <w:color w:val="000000"/>
          <w:lang w:val="es-AR"/>
        </w:rPr>
      </w:pPr>
      <w:r w:rsidRPr="0093588A">
        <w:rPr>
          <w:color w:val="000000"/>
          <w:lang w:val="es-AR"/>
        </w:rPr>
        <w:t>Categoría</w:t>
      </w:r>
      <w:r w:rsidRPr="0093588A">
        <w:rPr>
          <w:b/>
          <w:color w:val="000000"/>
          <w:lang w:val="es-AR"/>
        </w:rPr>
        <w:t xml:space="preserve"> </w:t>
      </w:r>
      <w:r>
        <w:rPr>
          <w:b/>
          <w:color w:val="000000"/>
          <w:lang w:val="es-AR"/>
        </w:rPr>
        <w:t>3</w:t>
      </w:r>
      <w:r w:rsidRPr="0093588A">
        <w:rPr>
          <w:color w:val="000000"/>
          <w:lang w:val="es-AR"/>
        </w:rPr>
        <w:t>:</w:t>
      </w:r>
      <w:r>
        <w:rPr>
          <w:color w:val="000000"/>
          <w:lang w:val="es-AR"/>
        </w:rPr>
        <w:t xml:space="preserve"> </w:t>
      </w:r>
      <w:r w:rsidR="007858AB" w:rsidRPr="0093588A">
        <w:rPr>
          <w:b/>
          <w:color w:val="000000"/>
          <w:lang w:val="es-AR"/>
        </w:rPr>
        <w:t>Carne porcina</w:t>
      </w:r>
      <w:r w:rsidR="007858AB">
        <w:rPr>
          <w:color w:val="000000"/>
          <w:lang w:val="es-AR"/>
        </w:rPr>
        <w:t>.</w:t>
      </w:r>
    </w:p>
    <w:p w14:paraId="7586C4A7" w14:textId="060A8ED0" w:rsidR="001A78B2" w:rsidRPr="001A78B2" w:rsidRDefault="001A78B2" w:rsidP="008C0C04">
      <w:pPr>
        <w:pStyle w:val="ListParagraph"/>
        <w:widowControl w:val="0"/>
        <w:numPr>
          <w:ilvl w:val="1"/>
          <w:numId w:val="20"/>
        </w:numPr>
        <w:pBdr>
          <w:top w:val="nil"/>
          <w:left w:val="nil"/>
          <w:bottom w:val="nil"/>
          <w:right w:val="nil"/>
          <w:between w:val="nil"/>
        </w:pBdr>
        <w:rPr>
          <w:b/>
          <w:color w:val="000000"/>
          <w:lang w:val="es-AR"/>
        </w:rPr>
      </w:pPr>
      <w:r>
        <w:rPr>
          <w:color w:val="000000"/>
          <w:lang w:val="es-AR"/>
        </w:rPr>
        <w:t xml:space="preserve">Categoría </w:t>
      </w:r>
      <w:r>
        <w:rPr>
          <w:b/>
          <w:color w:val="000000"/>
          <w:lang w:val="es-AR"/>
        </w:rPr>
        <w:t>4</w:t>
      </w:r>
      <w:r>
        <w:rPr>
          <w:color w:val="000000"/>
          <w:lang w:val="es-AR"/>
        </w:rPr>
        <w:t xml:space="preserve">: </w:t>
      </w:r>
      <w:r>
        <w:rPr>
          <w:b/>
          <w:color w:val="000000"/>
          <w:lang w:val="es-AR"/>
        </w:rPr>
        <w:t>Carne caprina</w:t>
      </w:r>
      <w:r>
        <w:rPr>
          <w:color w:val="000000"/>
          <w:lang w:val="es-AR"/>
        </w:rPr>
        <w:t>.</w:t>
      </w:r>
    </w:p>
    <w:p w14:paraId="5E15733D" w14:textId="5F977F57" w:rsidR="001A78B2" w:rsidRPr="00FB1F72" w:rsidRDefault="001A78B2" w:rsidP="008C0C04">
      <w:pPr>
        <w:pStyle w:val="ListParagraph"/>
        <w:widowControl w:val="0"/>
        <w:numPr>
          <w:ilvl w:val="1"/>
          <w:numId w:val="20"/>
        </w:numPr>
        <w:pBdr>
          <w:top w:val="nil"/>
          <w:left w:val="nil"/>
          <w:bottom w:val="nil"/>
          <w:right w:val="nil"/>
          <w:between w:val="nil"/>
        </w:pBdr>
        <w:rPr>
          <w:b/>
          <w:color w:val="000000"/>
          <w:lang w:val="es-AR"/>
        </w:rPr>
      </w:pPr>
      <w:r>
        <w:rPr>
          <w:color w:val="000000"/>
          <w:lang w:val="es-AR"/>
        </w:rPr>
        <w:t xml:space="preserve">Categoría </w:t>
      </w:r>
      <w:r>
        <w:rPr>
          <w:b/>
          <w:color w:val="000000"/>
          <w:lang w:val="es-AR"/>
        </w:rPr>
        <w:t>5</w:t>
      </w:r>
      <w:r>
        <w:rPr>
          <w:color w:val="000000"/>
          <w:lang w:val="es-AR"/>
        </w:rPr>
        <w:t xml:space="preserve">: </w:t>
      </w:r>
      <w:r>
        <w:rPr>
          <w:b/>
          <w:color w:val="000000"/>
          <w:lang w:val="es-AR"/>
        </w:rPr>
        <w:t>Carne ovina.</w:t>
      </w:r>
    </w:p>
    <w:p w14:paraId="158289E8" w14:textId="5F26FB62" w:rsidR="00FB1F72" w:rsidRPr="002A0771" w:rsidRDefault="00FB1F72" w:rsidP="008C0C04">
      <w:pPr>
        <w:pStyle w:val="ListParagraph"/>
        <w:widowControl w:val="0"/>
        <w:numPr>
          <w:ilvl w:val="1"/>
          <w:numId w:val="20"/>
        </w:numPr>
        <w:pBdr>
          <w:top w:val="nil"/>
          <w:left w:val="nil"/>
          <w:bottom w:val="nil"/>
          <w:right w:val="nil"/>
          <w:between w:val="nil"/>
        </w:pBdr>
        <w:rPr>
          <w:b/>
          <w:color w:val="000000"/>
          <w:lang w:val="es-AR"/>
        </w:rPr>
      </w:pPr>
      <w:r>
        <w:rPr>
          <w:color w:val="000000"/>
          <w:lang w:val="es-AR"/>
        </w:rPr>
        <w:t xml:space="preserve">Categoría </w:t>
      </w:r>
      <w:r w:rsidR="001A78B2">
        <w:rPr>
          <w:b/>
          <w:color w:val="000000"/>
          <w:lang w:val="es-AR"/>
        </w:rPr>
        <w:t>6</w:t>
      </w:r>
      <w:r>
        <w:rPr>
          <w:color w:val="000000"/>
          <w:lang w:val="es-AR"/>
        </w:rPr>
        <w:t xml:space="preserve">: </w:t>
      </w:r>
      <w:r>
        <w:rPr>
          <w:b/>
          <w:color w:val="000000"/>
          <w:lang w:val="es-AR"/>
        </w:rPr>
        <w:t>Carne de conejo</w:t>
      </w:r>
      <w:r>
        <w:rPr>
          <w:color w:val="000000"/>
          <w:lang w:val="es-AR"/>
        </w:rPr>
        <w:t>.</w:t>
      </w:r>
    </w:p>
    <w:p w14:paraId="7BA7DBCC" w14:textId="6BB5C983" w:rsidR="007858AB" w:rsidRDefault="00FB1F72" w:rsidP="001A7F5C">
      <w:pPr>
        <w:pStyle w:val="ListParagraph"/>
        <w:widowControl w:val="0"/>
        <w:numPr>
          <w:ilvl w:val="0"/>
          <w:numId w:val="72"/>
        </w:numPr>
        <w:pBdr>
          <w:top w:val="nil"/>
          <w:left w:val="nil"/>
          <w:bottom w:val="nil"/>
          <w:right w:val="nil"/>
          <w:between w:val="nil"/>
        </w:pBdr>
        <w:rPr>
          <w:b/>
          <w:color w:val="000000"/>
          <w:lang w:val="es-AR"/>
        </w:rPr>
      </w:pPr>
      <w:r>
        <w:rPr>
          <w:b/>
          <w:color w:val="000000"/>
          <w:lang w:val="es-AR"/>
        </w:rPr>
        <w:t>Derivados</w:t>
      </w:r>
    </w:p>
    <w:p w14:paraId="4A1E6379" w14:textId="76672175" w:rsidR="00494AC6" w:rsidRDefault="00FB1F72" w:rsidP="001A7F5C">
      <w:pPr>
        <w:pStyle w:val="ListParagraph"/>
        <w:widowControl w:val="0"/>
        <w:numPr>
          <w:ilvl w:val="0"/>
          <w:numId w:val="120"/>
        </w:numPr>
        <w:pBdr>
          <w:top w:val="nil"/>
          <w:left w:val="nil"/>
          <w:bottom w:val="nil"/>
          <w:right w:val="nil"/>
          <w:between w:val="nil"/>
        </w:pBdr>
        <w:rPr>
          <w:b/>
          <w:color w:val="000000"/>
          <w:lang w:val="es-AR"/>
        </w:rPr>
      </w:pPr>
      <w:r>
        <w:rPr>
          <w:color w:val="000000"/>
          <w:lang w:val="es-AR"/>
        </w:rPr>
        <w:t xml:space="preserve">Categoría </w:t>
      </w:r>
      <w:r w:rsidR="0043751C">
        <w:rPr>
          <w:b/>
          <w:color w:val="000000"/>
          <w:lang w:val="es-AR"/>
        </w:rPr>
        <w:t>1</w:t>
      </w:r>
      <w:r w:rsidRPr="00FB1F72">
        <w:rPr>
          <w:color w:val="000000"/>
          <w:lang w:val="es-AR"/>
        </w:rPr>
        <w:t>:</w:t>
      </w:r>
      <w:r w:rsidR="00494AC6">
        <w:rPr>
          <w:color w:val="000000"/>
          <w:lang w:val="es-AR"/>
        </w:rPr>
        <w:t xml:space="preserve"> </w:t>
      </w:r>
      <w:r w:rsidR="00494AC6">
        <w:rPr>
          <w:b/>
          <w:color w:val="000000"/>
          <w:lang w:val="es-AR"/>
        </w:rPr>
        <w:t>Grasa</w:t>
      </w:r>
      <w:r w:rsidR="00494AC6">
        <w:rPr>
          <w:color w:val="000000"/>
          <w:lang w:val="es-AR"/>
        </w:rPr>
        <w:t>.</w:t>
      </w:r>
    </w:p>
    <w:p w14:paraId="3F140E19" w14:textId="68C444F4" w:rsidR="00FB1F72" w:rsidRDefault="00494AC6" w:rsidP="001A7F5C">
      <w:pPr>
        <w:pStyle w:val="ListParagraph"/>
        <w:widowControl w:val="0"/>
        <w:numPr>
          <w:ilvl w:val="0"/>
          <w:numId w:val="120"/>
        </w:numPr>
        <w:pBdr>
          <w:top w:val="nil"/>
          <w:left w:val="nil"/>
          <w:bottom w:val="nil"/>
          <w:right w:val="nil"/>
          <w:between w:val="nil"/>
        </w:pBdr>
        <w:rPr>
          <w:b/>
          <w:color w:val="000000"/>
          <w:lang w:val="es-AR"/>
        </w:rPr>
      </w:pPr>
      <w:r>
        <w:rPr>
          <w:color w:val="000000"/>
          <w:lang w:val="es-AR"/>
        </w:rPr>
        <w:t xml:space="preserve">Categoría </w:t>
      </w:r>
      <w:r w:rsidRPr="00494AC6">
        <w:rPr>
          <w:b/>
          <w:color w:val="000000"/>
          <w:lang w:val="es-AR"/>
        </w:rPr>
        <w:t>2</w:t>
      </w:r>
      <w:r>
        <w:rPr>
          <w:color w:val="000000"/>
          <w:lang w:val="es-AR"/>
        </w:rPr>
        <w:t xml:space="preserve">: </w:t>
      </w:r>
      <w:r w:rsidR="00FB1F72" w:rsidRPr="0093588A">
        <w:rPr>
          <w:b/>
          <w:color w:val="000000"/>
          <w:lang w:val="es-AR"/>
        </w:rPr>
        <w:t>Jamón crudo</w:t>
      </w:r>
      <w:r w:rsidR="00FB1F72" w:rsidRPr="00494AC6">
        <w:rPr>
          <w:color w:val="000000"/>
          <w:lang w:val="es-AR"/>
        </w:rPr>
        <w:t>.</w:t>
      </w:r>
    </w:p>
    <w:p w14:paraId="5B8E3ABD" w14:textId="39D67B6C" w:rsidR="007858AB" w:rsidRPr="0093588A" w:rsidRDefault="00FB1F72" w:rsidP="001A7F5C">
      <w:pPr>
        <w:pStyle w:val="ListParagraph"/>
        <w:widowControl w:val="0"/>
        <w:numPr>
          <w:ilvl w:val="0"/>
          <w:numId w:val="120"/>
        </w:numPr>
        <w:pBdr>
          <w:top w:val="nil"/>
          <w:left w:val="nil"/>
          <w:bottom w:val="nil"/>
          <w:right w:val="nil"/>
          <w:between w:val="nil"/>
        </w:pBdr>
        <w:rPr>
          <w:b/>
          <w:color w:val="000000"/>
          <w:lang w:val="es-AR"/>
        </w:rPr>
      </w:pPr>
      <w:r>
        <w:rPr>
          <w:color w:val="000000"/>
          <w:lang w:val="es-AR"/>
        </w:rPr>
        <w:t xml:space="preserve">Categoría </w:t>
      </w:r>
      <w:r w:rsidR="00494AC6">
        <w:rPr>
          <w:b/>
          <w:color w:val="000000"/>
          <w:lang w:val="es-AR"/>
        </w:rPr>
        <w:t>3</w:t>
      </w:r>
      <w:r w:rsidRPr="00FB1F72">
        <w:rPr>
          <w:color w:val="000000"/>
          <w:lang w:val="es-AR"/>
        </w:rPr>
        <w:t>:</w:t>
      </w:r>
      <w:r>
        <w:rPr>
          <w:b/>
          <w:color w:val="000000"/>
          <w:lang w:val="es-AR"/>
        </w:rPr>
        <w:t xml:space="preserve"> </w:t>
      </w:r>
      <w:r w:rsidR="007858AB" w:rsidRPr="0093588A">
        <w:rPr>
          <w:b/>
          <w:color w:val="000000"/>
          <w:lang w:val="es-AR"/>
        </w:rPr>
        <w:t xml:space="preserve">Jamón </w:t>
      </w:r>
      <w:r w:rsidR="007858AB">
        <w:rPr>
          <w:b/>
          <w:color w:val="000000"/>
          <w:lang w:val="es-AR"/>
        </w:rPr>
        <w:t>cocido</w:t>
      </w:r>
      <w:r w:rsidR="007858AB" w:rsidRPr="00494AC6">
        <w:rPr>
          <w:color w:val="000000"/>
          <w:lang w:val="es-AR"/>
        </w:rPr>
        <w:t>.</w:t>
      </w:r>
    </w:p>
    <w:p w14:paraId="788371D8" w14:textId="77777777" w:rsidR="00FB1F72" w:rsidRPr="00AF0BFA" w:rsidRDefault="00FB1F72" w:rsidP="00A0790C">
      <w:pPr>
        <w:pStyle w:val="Heading4"/>
        <w:ind w:left="1276" w:hanging="850"/>
        <w:rPr>
          <w:lang w:val="es-AR"/>
        </w:rPr>
      </w:pPr>
      <w:bookmarkStart w:id="411" w:name="_Toc195898234"/>
      <w:r w:rsidRPr="00AF0BFA">
        <w:rPr>
          <w:lang w:val="es-AR"/>
        </w:rPr>
        <w:t>Requisitos de construcción</w:t>
      </w:r>
      <w:bookmarkEnd w:id="411"/>
    </w:p>
    <w:p w14:paraId="7F3F5583" w14:textId="06FF0B08" w:rsidR="00162EED" w:rsidRPr="00F37A2B" w:rsidRDefault="00162EED" w:rsidP="001A7F5C">
      <w:pPr>
        <w:pStyle w:val="ListParagraph"/>
        <w:widowControl w:val="0"/>
        <w:numPr>
          <w:ilvl w:val="0"/>
          <w:numId w:val="121"/>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3</w:t>
      </w:r>
      <w:r>
        <w:rPr>
          <w:color w:val="000000"/>
          <w:lang w:val="es-AR"/>
        </w:rPr>
        <w:t xml:space="preserve"> habitantes con rol </w:t>
      </w:r>
      <w:r>
        <w:rPr>
          <w:b/>
          <w:color w:val="000000"/>
          <w:lang w:val="es-AR"/>
        </w:rPr>
        <w:t xml:space="preserve">constructor/a </w:t>
      </w:r>
      <w:r>
        <w:rPr>
          <w:color w:val="000000"/>
          <w:lang w:val="es-AR"/>
        </w:rPr>
        <w:t xml:space="preserve">asignado/as al proceso de construcción. </w:t>
      </w:r>
    </w:p>
    <w:p w14:paraId="3BC088C9" w14:textId="2C83D251" w:rsidR="00162EED" w:rsidRDefault="00162EED" w:rsidP="001A7F5C">
      <w:pPr>
        <w:pStyle w:val="ListParagraph"/>
        <w:widowControl w:val="0"/>
        <w:numPr>
          <w:ilvl w:val="0"/>
          <w:numId w:val="121"/>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Granja</w:t>
      </w:r>
      <w:r>
        <w:rPr>
          <w:color w:val="000000"/>
          <w:lang w:val="es-AR"/>
        </w:rPr>
        <w:t>.</w:t>
      </w:r>
    </w:p>
    <w:p w14:paraId="65B35DE2" w14:textId="30027DEA" w:rsidR="00FB1F72" w:rsidRPr="00162EED" w:rsidRDefault="00162EED" w:rsidP="001A7F5C">
      <w:pPr>
        <w:pStyle w:val="ListParagraph"/>
        <w:widowControl w:val="0"/>
        <w:numPr>
          <w:ilvl w:val="0"/>
          <w:numId w:val="121"/>
        </w:numPr>
        <w:pBdr>
          <w:top w:val="nil"/>
          <w:left w:val="nil"/>
          <w:bottom w:val="nil"/>
          <w:right w:val="nil"/>
          <w:between w:val="nil"/>
        </w:pBdr>
        <w:ind w:left="993"/>
        <w:rPr>
          <w:color w:val="000000"/>
          <w:lang w:val="es-AR"/>
        </w:rPr>
      </w:pPr>
      <w:r w:rsidRPr="008406E3">
        <w:rPr>
          <w:color w:val="000000"/>
          <w:u w:val="single"/>
          <w:lang w:val="es-AR"/>
        </w:rPr>
        <w:t>Regla</w:t>
      </w:r>
      <w:r w:rsidR="007843D9">
        <w:rPr>
          <w:color w:val="000000"/>
          <w:u w:val="single"/>
          <w:lang w:val="es-AR"/>
        </w:rPr>
        <w:t>s</w:t>
      </w:r>
      <w:r w:rsidRPr="008406E3">
        <w:rPr>
          <w:color w:val="000000"/>
          <w:u w:val="single"/>
          <w:lang w:val="es-AR"/>
        </w:rPr>
        <w:t xml:space="preserve"> de generación</w:t>
      </w:r>
      <w:r>
        <w:rPr>
          <w:color w:val="000000"/>
          <w:lang w:val="es-AR"/>
        </w:rPr>
        <w:t>:</w:t>
      </w:r>
    </w:p>
    <w:p w14:paraId="0F373B2D" w14:textId="77777777" w:rsidR="00162EED" w:rsidRPr="00E443CC" w:rsidRDefault="001A6781" w:rsidP="00162EED">
      <w:pPr>
        <w:pStyle w:val="ListParagraph"/>
        <w:widowControl w:val="0"/>
        <w:pBdr>
          <w:top w:val="nil"/>
          <w:left w:val="nil"/>
          <w:bottom w:val="nil"/>
          <w:right w:val="nil"/>
          <w:between w:val="nil"/>
        </w:pBdr>
        <w:ind w:left="993"/>
        <w:jc w:val="both"/>
        <w:rPr>
          <w:rStyle w:val="Emphasis"/>
          <w:lang w:val="es-AR"/>
        </w:rPr>
      </w:pPr>
      <w:r w:rsidRPr="00E443CC">
        <w:rPr>
          <w:rStyle w:val="Emphasis"/>
          <w:lang w:val="es-AR"/>
        </w:rPr>
        <w:t xml:space="preserve">Pared mediana x 10 + Pared pequeña x 4 + Techo mediano x 6 + Piso grande x 2 + Mesa x 4 + </w:t>
      </w:r>
    </w:p>
    <w:p w14:paraId="2D258F07" w14:textId="50A84A67" w:rsidR="00FB1F72" w:rsidRDefault="001A6781" w:rsidP="00162EED">
      <w:pPr>
        <w:pStyle w:val="ListParagraph"/>
        <w:widowControl w:val="0"/>
        <w:pBdr>
          <w:top w:val="nil"/>
          <w:left w:val="nil"/>
          <w:bottom w:val="nil"/>
          <w:right w:val="nil"/>
          <w:between w:val="nil"/>
        </w:pBdr>
        <w:ind w:left="993"/>
        <w:jc w:val="both"/>
        <w:rPr>
          <w:rStyle w:val="Emphasis"/>
          <w:lang w:val="es-AR"/>
        </w:rPr>
      </w:pPr>
      <w:r w:rsidRPr="00162EED">
        <w:rPr>
          <w:rStyle w:val="Emphasis"/>
          <w:lang w:val="es-AR"/>
        </w:rPr>
        <w:t>Cuchillo x 50 + Correa x 10 + Fratacho x 50 + Martillo x 50 + Pala x 20 + Clavo x 450</w:t>
      </w:r>
      <w:r w:rsidR="00162EED" w:rsidRPr="00162EED">
        <w:rPr>
          <w:rStyle w:val="Emphasis"/>
          <w:lang w:val="es-AR"/>
        </w:rPr>
        <w:t xml:space="preserve"> </w:t>
      </w:r>
      <w:r w:rsidR="00162EED">
        <w:rPr>
          <w:rStyle w:val="Emphasis"/>
          <w:lang w:val="es-AR"/>
        </w:rPr>
        <w:t>+</w:t>
      </w:r>
    </w:p>
    <w:p w14:paraId="633B3140" w14:textId="7BDEC6F6" w:rsidR="00162EED" w:rsidRDefault="00162EED" w:rsidP="00162EED">
      <w:pPr>
        <w:pStyle w:val="ListParagraph"/>
        <w:widowControl w:val="0"/>
        <w:pBdr>
          <w:top w:val="nil"/>
          <w:left w:val="nil"/>
          <w:bottom w:val="nil"/>
          <w:right w:val="nil"/>
          <w:between w:val="nil"/>
        </w:pBdr>
        <w:ind w:left="993"/>
        <w:jc w:val="right"/>
        <w:rPr>
          <w:rStyle w:val="Emphasis"/>
          <w:color w:val="0070C0"/>
          <w:lang w:val="es-AR"/>
        </w:rPr>
      </w:pPr>
      <w:r>
        <w:rPr>
          <w:rStyle w:val="Emphasis"/>
          <w:lang w:val="es-AR"/>
        </w:rPr>
        <w:t xml:space="preserve">Constructor/a x 3 </w:t>
      </w:r>
      <w:r>
        <w:rPr>
          <w:rStyle w:val="Emphasis"/>
          <w:lang w:val="es-AR"/>
        </w:rPr>
        <w:sym w:font="Symbol" w:char="F0AE"/>
      </w:r>
      <w:r>
        <w:rPr>
          <w:rStyle w:val="Emphasis"/>
          <w:lang w:val="es-AR"/>
        </w:rPr>
        <w:t xml:space="preserve"> </w:t>
      </w:r>
      <w:r>
        <w:rPr>
          <w:rStyle w:val="Emphasis"/>
          <w:color w:val="0070C0"/>
          <w:lang w:val="es-AR"/>
        </w:rPr>
        <w:t>Matadero x 1</w:t>
      </w:r>
    </w:p>
    <w:p w14:paraId="246A4A58" w14:textId="77777777" w:rsidR="007843D9" w:rsidRPr="00E443CC" w:rsidRDefault="007843D9" w:rsidP="007843D9">
      <w:pPr>
        <w:pStyle w:val="ListParagraph"/>
        <w:widowControl w:val="0"/>
        <w:pBdr>
          <w:top w:val="nil"/>
          <w:left w:val="nil"/>
          <w:bottom w:val="nil"/>
          <w:right w:val="nil"/>
          <w:between w:val="nil"/>
        </w:pBdr>
        <w:ind w:left="993"/>
        <w:jc w:val="both"/>
        <w:rPr>
          <w:rStyle w:val="Emphasis"/>
          <w:lang w:val="es-AR"/>
        </w:rPr>
      </w:pPr>
      <w:r w:rsidRPr="00E443CC">
        <w:rPr>
          <w:rStyle w:val="Emphasis"/>
          <w:lang w:val="es-AR"/>
        </w:rPr>
        <w:t xml:space="preserve">Pared mediana x 10 + Pared pequeña x 4 + Techo mediano x 6 + Piso grande x 2 + Mesa x 4 + </w:t>
      </w:r>
    </w:p>
    <w:p w14:paraId="1CB2CD64" w14:textId="517C7E34" w:rsidR="007843D9" w:rsidRDefault="007843D9" w:rsidP="007843D9">
      <w:pPr>
        <w:pStyle w:val="ListParagraph"/>
        <w:widowControl w:val="0"/>
        <w:pBdr>
          <w:top w:val="nil"/>
          <w:left w:val="nil"/>
          <w:bottom w:val="nil"/>
          <w:right w:val="nil"/>
          <w:between w:val="nil"/>
        </w:pBdr>
        <w:ind w:left="993"/>
        <w:jc w:val="both"/>
        <w:rPr>
          <w:rStyle w:val="Emphasis"/>
          <w:lang w:val="es-AR"/>
        </w:rPr>
      </w:pPr>
      <w:r w:rsidRPr="00162EED">
        <w:rPr>
          <w:rStyle w:val="Emphasis"/>
          <w:lang w:val="es-AR"/>
        </w:rPr>
        <w:t>Cuchill</w:t>
      </w:r>
      <w:r>
        <w:rPr>
          <w:rStyle w:val="Emphasis"/>
          <w:lang w:val="es-AR"/>
        </w:rPr>
        <w:t>a</w:t>
      </w:r>
      <w:r w:rsidRPr="00162EED">
        <w:rPr>
          <w:rStyle w:val="Emphasis"/>
          <w:lang w:val="es-AR"/>
        </w:rPr>
        <w:t xml:space="preserve"> x </w:t>
      </w:r>
      <w:r>
        <w:rPr>
          <w:rStyle w:val="Emphasis"/>
          <w:lang w:val="es-AR"/>
        </w:rPr>
        <w:t>10</w:t>
      </w:r>
      <w:r w:rsidRPr="00162EED">
        <w:rPr>
          <w:rStyle w:val="Emphasis"/>
          <w:lang w:val="es-AR"/>
        </w:rPr>
        <w:t xml:space="preserve">0 + Correa x 10 + Fratacho x 50 + Martillo x 50 + Pala x 20 + Clavo x 450 </w:t>
      </w:r>
      <w:r>
        <w:rPr>
          <w:rStyle w:val="Emphasis"/>
          <w:lang w:val="es-AR"/>
        </w:rPr>
        <w:t>+</w:t>
      </w:r>
    </w:p>
    <w:p w14:paraId="09448335" w14:textId="72789FE7" w:rsidR="007843D9" w:rsidRPr="007843D9" w:rsidRDefault="007843D9" w:rsidP="007843D9">
      <w:pPr>
        <w:pStyle w:val="ListParagraph"/>
        <w:widowControl w:val="0"/>
        <w:pBdr>
          <w:top w:val="nil"/>
          <w:left w:val="nil"/>
          <w:bottom w:val="nil"/>
          <w:right w:val="nil"/>
          <w:between w:val="nil"/>
        </w:pBdr>
        <w:ind w:left="993"/>
        <w:jc w:val="right"/>
        <w:rPr>
          <w:rStyle w:val="Emphasis"/>
          <w:color w:val="0070C0"/>
          <w:lang w:val="es-AR"/>
        </w:rPr>
      </w:pPr>
      <w:r>
        <w:rPr>
          <w:rStyle w:val="Emphasis"/>
          <w:lang w:val="es-AR"/>
        </w:rPr>
        <w:t xml:space="preserve">Constructor/a x 3 </w:t>
      </w:r>
      <w:r>
        <w:rPr>
          <w:rStyle w:val="Emphasis"/>
          <w:lang w:val="es-AR"/>
        </w:rPr>
        <w:sym w:font="Symbol" w:char="F0AE"/>
      </w:r>
      <w:r>
        <w:rPr>
          <w:rStyle w:val="Emphasis"/>
          <w:lang w:val="es-AR"/>
        </w:rPr>
        <w:t xml:space="preserve"> </w:t>
      </w:r>
      <w:r>
        <w:rPr>
          <w:rStyle w:val="Emphasis"/>
          <w:color w:val="0070C0"/>
          <w:lang w:val="es-AR"/>
        </w:rPr>
        <w:t>Matadero x 1</w:t>
      </w:r>
    </w:p>
    <w:p w14:paraId="76ADF132" w14:textId="77777777" w:rsidR="001A6781" w:rsidRPr="00AF0BFA" w:rsidRDefault="001A6781" w:rsidP="00A0790C">
      <w:pPr>
        <w:pStyle w:val="Heading4"/>
        <w:ind w:left="1276" w:hanging="850"/>
        <w:rPr>
          <w:lang w:val="es-AR"/>
        </w:rPr>
      </w:pPr>
      <w:bookmarkStart w:id="412" w:name="_Toc195898235"/>
      <w:r w:rsidRPr="00AF0BFA">
        <w:rPr>
          <w:lang w:val="es-AR"/>
        </w:rPr>
        <w:lastRenderedPageBreak/>
        <w:t>Tiempo de construcción</w:t>
      </w:r>
      <w:bookmarkEnd w:id="412"/>
    </w:p>
    <w:p w14:paraId="0A0B133D" w14:textId="41542D83" w:rsidR="001A6781" w:rsidRPr="00562732" w:rsidRDefault="001A6781" w:rsidP="00F71163">
      <w:pPr>
        <w:pStyle w:val="ListParagraph"/>
        <w:ind w:left="567"/>
        <w:jc w:val="both"/>
        <w:rPr>
          <w:lang w:val="es-AR"/>
        </w:rPr>
      </w:pPr>
      <w:r>
        <w:rPr>
          <w:lang w:val="es-AR"/>
        </w:rPr>
        <w:t xml:space="preserve">El edificio se completará en: </w:t>
      </w:r>
      <w:r w:rsidR="00DC4528">
        <w:rPr>
          <w:b/>
          <w:lang w:val="es-AR"/>
        </w:rPr>
        <w:t>18</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F71163">
        <w:rPr>
          <w:b/>
          <w:lang w:val="es-AR"/>
        </w:rPr>
        <w:t>/as</w:t>
      </w:r>
      <w:r>
        <w:rPr>
          <w:lang w:val="es-AR"/>
        </w:rPr>
        <w:t>. Cu</w:t>
      </w:r>
      <w:r w:rsidR="00F71163">
        <w:rPr>
          <w:lang w:val="es-AR"/>
        </w:rPr>
        <w:t>a</w:t>
      </w:r>
      <w:r>
        <w:rPr>
          <w:lang w:val="es-AR"/>
        </w:rPr>
        <w:t>nto</w:t>
      </w:r>
      <w:r w:rsidR="00F71163">
        <w:rPr>
          <w:lang w:val="es-AR"/>
        </w:rPr>
        <w:t>s</w:t>
      </w:r>
      <w:r>
        <w:rPr>
          <w:lang w:val="es-AR"/>
        </w:rPr>
        <w:t xml:space="preserve"> más trabajadores</w:t>
      </w:r>
      <w:r w:rsidR="00F71163">
        <w:rPr>
          <w:lang w:val="es-AR"/>
        </w:rPr>
        <w:t>/as</w:t>
      </w:r>
      <w:r>
        <w:rPr>
          <w:lang w:val="es-AR"/>
        </w:rPr>
        <w:t xml:space="preserve"> asig</w:t>
      </w:r>
      <w:r w:rsidR="00F71163">
        <w:rPr>
          <w:lang w:val="es-AR"/>
        </w:rPr>
        <w:t>-</w:t>
      </w:r>
      <w:r>
        <w:rPr>
          <w:lang w:val="es-AR"/>
        </w:rPr>
        <w:t>nados</w:t>
      </w:r>
      <w:r w:rsidR="00F71163">
        <w:rPr>
          <w:lang w:val="es-AR"/>
        </w:rPr>
        <w:t>/as,</w:t>
      </w:r>
      <w:r>
        <w:rPr>
          <w:lang w:val="es-AR"/>
        </w:rPr>
        <w:t xml:space="preserve"> más rápida será la construcción.</w:t>
      </w:r>
    </w:p>
    <w:p w14:paraId="6BA647DD" w14:textId="77777777" w:rsidR="001A6781" w:rsidRPr="00562732" w:rsidRDefault="001A6781" w:rsidP="00A0790C">
      <w:pPr>
        <w:pStyle w:val="Heading4"/>
        <w:ind w:left="1276" w:hanging="850"/>
        <w:rPr>
          <w:lang w:val="es-AR"/>
        </w:rPr>
      </w:pPr>
      <w:bookmarkStart w:id="413" w:name="_Toc195898236"/>
      <w:r w:rsidRPr="00562732">
        <w:rPr>
          <w:lang w:val="es-AR"/>
        </w:rPr>
        <w:t>Capacidad máxima de trabajadores/as</w:t>
      </w:r>
      <w:bookmarkEnd w:id="413"/>
    </w:p>
    <w:p w14:paraId="651FEB35" w14:textId="693F0565" w:rsidR="001A6781" w:rsidRPr="00936A79" w:rsidRDefault="001A6781" w:rsidP="00F71163">
      <w:pPr>
        <w:pStyle w:val="ListParagraph"/>
        <w:ind w:left="567"/>
        <w:jc w:val="both"/>
        <w:rPr>
          <w:lang w:val="es-AR"/>
        </w:rPr>
      </w:pPr>
      <w:r>
        <w:rPr>
          <w:lang w:val="es-AR"/>
        </w:rPr>
        <w:t>El edificio permite asignar hasta:</w:t>
      </w:r>
      <w:r>
        <w:rPr>
          <w:b/>
          <w:lang w:val="es-AR"/>
        </w:rPr>
        <w:t xml:space="preserve"> 5 granjeros /as</w:t>
      </w:r>
      <w:r>
        <w:rPr>
          <w:lang w:val="es-AR"/>
        </w:rPr>
        <w:t>.</w:t>
      </w:r>
      <w:r w:rsidR="00B32318" w:rsidRPr="00B32318">
        <w:rPr>
          <w:lang w:val="es-AR"/>
        </w:rPr>
        <w:t xml:space="preserve"> </w:t>
      </w:r>
      <w:r w:rsidR="00B32318">
        <w:rPr>
          <w:lang w:val="es-AR"/>
        </w:rPr>
        <w:t xml:space="preserve">Puede ampliarse esta cantidad con </w:t>
      </w:r>
      <w:r w:rsidR="00B32318" w:rsidRPr="00B32318">
        <w:rPr>
          <w:b/>
          <w:lang w:val="es-AR"/>
        </w:rPr>
        <w:t>investigaciones</w:t>
      </w:r>
      <w:r w:rsidR="00B32318">
        <w:rPr>
          <w:lang w:val="es-AR"/>
        </w:rPr>
        <w:t xml:space="preserve"> en la </w:t>
      </w:r>
      <w:r w:rsidR="00B32318" w:rsidRPr="00B32318">
        <w:rPr>
          <w:b/>
          <w:lang w:val="es-AR"/>
        </w:rPr>
        <w:t>Academia</w:t>
      </w:r>
      <w:r w:rsidR="00B32318">
        <w:rPr>
          <w:lang w:val="es-AR"/>
        </w:rPr>
        <w:t>.</w:t>
      </w:r>
    </w:p>
    <w:p w14:paraId="148F4F43" w14:textId="77777777" w:rsidR="001A6781" w:rsidRPr="00AF0BFA" w:rsidRDefault="001A6781" w:rsidP="00A0790C">
      <w:pPr>
        <w:pStyle w:val="Heading4"/>
        <w:ind w:left="1276" w:hanging="850"/>
        <w:rPr>
          <w:lang w:val="es-AR"/>
        </w:rPr>
      </w:pPr>
      <w:bookmarkStart w:id="414" w:name="_Toc195898237"/>
      <w:r w:rsidRPr="00AF0BFA">
        <w:rPr>
          <w:lang w:val="es-AR"/>
        </w:rPr>
        <w:t>Puntos obtenidos al construir</w:t>
      </w:r>
      <w:bookmarkEnd w:id="414"/>
    </w:p>
    <w:p w14:paraId="58E06C3E" w14:textId="0949F1CE" w:rsidR="001A6781" w:rsidRPr="00AF0BFA" w:rsidRDefault="001A6781" w:rsidP="00F71163">
      <w:pPr>
        <w:pStyle w:val="ListParagraph"/>
        <w:ind w:left="567"/>
        <w:jc w:val="both"/>
        <w:rPr>
          <w:lang w:val="es-AR"/>
        </w:rPr>
      </w:pPr>
      <w:r>
        <w:rPr>
          <w:lang w:val="es-AR"/>
        </w:rPr>
        <w:t xml:space="preserve">El edificio te sumará: </w:t>
      </w:r>
      <w:r>
        <w:rPr>
          <w:b/>
          <w:lang w:val="es-AR"/>
        </w:rPr>
        <w:t>15 puntos</w:t>
      </w:r>
      <w:r>
        <w:rPr>
          <w:lang w:val="es-AR"/>
        </w:rPr>
        <w:t xml:space="preserve"> al finalizar su construcción.</w:t>
      </w:r>
    </w:p>
    <w:p w14:paraId="34A57B7D" w14:textId="77777777" w:rsidR="001A6781" w:rsidRPr="00AF0BFA" w:rsidRDefault="001A6781" w:rsidP="00A0790C">
      <w:pPr>
        <w:pStyle w:val="Heading4"/>
        <w:ind w:left="1276" w:hanging="850"/>
        <w:rPr>
          <w:lang w:val="es-AR"/>
        </w:rPr>
      </w:pPr>
      <w:bookmarkStart w:id="415" w:name="_Toc195898238"/>
      <w:r w:rsidRPr="00AF0BFA">
        <w:rPr>
          <w:lang w:val="es-AR"/>
        </w:rPr>
        <w:t>Calidad de vida</w:t>
      </w:r>
      <w:bookmarkEnd w:id="415"/>
    </w:p>
    <w:p w14:paraId="722673FA" w14:textId="275A4E51" w:rsidR="00EF1845" w:rsidRDefault="001A6781" w:rsidP="00EF1845">
      <w:pPr>
        <w:pStyle w:val="ListParagraph"/>
        <w:ind w:left="567"/>
        <w:jc w:val="both"/>
        <w:rPr>
          <w:lang w:val="es-AR"/>
        </w:rPr>
      </w:pPr>
      <w:r>
        <w:rPr>
          <w:lang w:val="es-AR"/>
        </w:rPr>
        <w:t xml:space="preserve">El edificio te sumará: </w:t>
      </w:r>
      <w:r>
        <w:rPr>
          <w:b/>
          <w:lang w:val="es-AR"/>
        </w:rPr>
        <w:t xml:space="preserve">5 </w:t>
      </w:r>
      <w:r>
        <w:rPr>
          <w:lang w:val="es-AR"/>
        </w:rPr>
        <w:t>a la calidad de vida tras finalizar su construcción.</w:t>
      </w:r>
      <w:bookmarkStart w:id="416" w:name="_Toc193501679"/>
    </w:p>
    <w:p w14:paraId="483C4285" w14:textId="77777777" w:rsidR="00EF1845" w:rsidRPr="00AF0BFA" w:rsidRDefault="00EF1845" w:rsidP="00EF1845">
      <w:pPr>
        <w:pStyle w:val="Heading4"/>
        <w:ind w:left="1276" w:hanging="850"/>
        <w:rPr>
          <w:lang w:val="es-AR"/>
        </w:rPr>
      </w:pPr>
      <w:bookmarkStart w:id="417" w:name="_Toc195898239"/>
      <w:r>
        <w:rPr>
          <w:lang w:val="es-AR"/>
        </w:rPr>
        <w:t>Experiencia ganada</w:t>
      </w:r>
      <w:bookmarkEnd w:id="417"/>
    </w:p>
    <w:p w14:paraId="4AD0B62B" w14:textId="143A2422" w:rsidR="00EF1845" w:rsidRPr="00793669"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0.6 </w:t>
      </w:r>
      <w:r>
        <w:rPr>
          <w:lang w:val="es-AR"/>
        </w:rPr>
        <w:t>de experiencia.</w:t>
      </w:r>
    </w:p>
    <w:p w14:paraId="3E8077F6" w14:textId="6895642C" w:rsidR="007858AB" w:rsidRPr="009316D0" w:rsidRDefault="007858AB" w:rsidP="00A0790C">
      <w:pPr>
        <w:pStyle w:val="Heading3"/>
        <w:spacing w:before="240"/>
        <w:ind w:left="1134" w:hanging="861"/>
        <w:rPr>
          <w:lang w:val="es-AR"/>
        </w:rPr>
      </w:pPr>
      <w:bookmarkStart w:id="418" w:name="_Toc195898240"/>
      <w:r>
        <w:rPr>
          <w:lang w:val="es-AR"/>
        </w:rPr>
        <w:t>L</w:t>
      </w:r>
      <w:r w:rsidR="00322349">
        <w:rPr>
          <w:lang w:val="es-AR"/>
        </w:rPr>
        <w:t>os</w:t>
      </w:r>
      <w:r>
        <w:rPr>
          <w:lang w:val="es-AR"/>
        </w:rPr>
        <w:t xml:space="preserve"> H</w:t>
      </w:r>
      <w:r w:rsidR="00322349">
        <w:rPr>
          <w:lang w:val="es-AR"/>
        </w:rPr>
        <w:t>ornos</w:t>
      </w:r>
      <w:bookmarkEnd w:id="416"/>
      <w:bookmarkEnd w:id="418"/>
    </w:p>
    <w:p w14:paraId="6186F307" w14:textId="1CC39002" w:rsidR="007858AB" w:rsidRDefault="007858AB" w:rsidP="00B32318">
      <w:pPr>
        <w:widowControl w:val="0"/>
        <w:pBdr>
          <w:top w:val="nil"/>
          <w:left w:val="nil"/>
          <w:bottom w:val="nil"/>
          <w:right w:val="nil"/>
          <w:between w:val="nil"/>
        </w:pBdr>
        <w:ind w:left="426"/>
        <w:jc w:val="both"/>
        <w:rPr>
          <w:color w:val="000000"/>
          <w:lang w:val="es-AR"/>
        </w:rPr>
      </w:pPr>
      <w:r>
        <w:rPr>
          <w:color w:val="000000"/>
          <w:lang w:val="es-AR"/>
        </w:rPr>
        <w:t>Edificio para manufacturar productos que requieran altas temperaturas</w:t>
      </w:r>
      <w:r w:rsidRPr="009316D0">
        <w:rPr>
          <w:color w:val="000000"/>
          <w:lang w:val="es-AR"/>
        </w:rPr>
        <w:t>.</w:t>
      </w:r>
      <w:r w:rsidR="00B32318" w:rsidRPr="00B32318">
        <w:rPr>
          <w:b/>
          <w:color w:val="000000"/>
          <w:lang w:val="es-AR"/>
        </w:rPr>
        <w:t xml:space="preserve"> </w:t>
      </w:r>
      <w:r w:rsidR="00B32318" w:rsidRPr="00F13CE6">
        <w:rPr>
          <w:b/>
          <w:color w:val="000000"/>
          <w:lang w:val="es-AR"/>
        </w:rPr>
        <w:t>Sin el edificio</w:t>
      </w:r>
      <w:r w:rsidR="00B32318">
        <w:rPr>
          <w:color w:val="000000"/>
          <w:lang w:val="es-AR"/>
        </w:rPr>
        <w:t xml:space="preserve">, los horneros sólo pueden </w:t>
      </w:r>
      <w:r w:rsidR="00D112E6">
        <w:rPr>
          <w:color w:val="000000"/>
          <w:lang w:val="es-AR"/>
        </w:rPr>
        <w:t xml:space="preserve">manufacturar productos </w:t>
      </w:r>
      <w:r w:rsidR="00B32318" w:rsidRPr="00F13CE6">
        <w:rPr>
          <w:b/>
          <w:color w:val="000000"/>
          <w:lang w:val="es-AR"/>
        </w:rPr>
        <w:t>categoría 1</w:t>
      </w:r>
      <w:r w:rsidR="00B32318">
        <w:rPr>
          <w:color w:val="000000"/>
          <w:lang w:val="es-AR"/>
        </w:rPr>
        <w:t xml:space="preserve">, al </w:t>
      </w:r>
      <w:r w:rsidR="00B32318" w:rsidRPr="00177E3B">
        <w:rPr>
          <w:b/>
          <w:color w:val="000000"/>
          <w:lang w:val="es-AR"/>
        </w:rPr>
        <w:t>20%</w:t>
      </w:r>
      <w:r w:rsidR="00B32318">
        <w:rPr>
          <w:color w:val="000000"/>
          <w:lang w:val="es-AR"/>
        </w:rPr>
        <w:t xml:space="preserve"> de su </w:t>
      </w:r>
      <w:r w:rsidR="00B32318" w:rsidRPr="00F13CE6">
        <w:rPr>
          <w:b/>
          <w:color w:val="000000"/>
          <w:lang w:val="es-AR"/>
        </w:rPr>
        <w:t>tasa de producción</w:t>
      </w:r>
      <w:r w:rsidR="00B32318">
        <w:rPr>
          <w:color w:val="000000"/>
          <w:lang w:val="es-AR"/>
        </w:rPr>
        <w:t>, obteniéndolos con pequeños focos de calor improvisados.</w:t>
      </w:r>
      <w:r w:rsidR="00B32318">
        <w:rPr>
          <w:lang w:val="es-AR"/>
        </w:rPr>
        <w:t xml:space="preserve"> </w:t>
      </w:r>
      <w:r w:rsidR="00C42F4E">
        <w:rPr>
          <w:lang w:val="es-AR"/>
        </w:rPr>
        <w:t xml:space="preserve">Con el edificio construido podrás </w:t>
      </w:r>
      <w:r w:rsidR="00C42F4E">
        <w:rPr>
          <w:color w:val="000000"/>
          <w:lang w:val="es-AR"/>
        </w:rPr>
        <w:t xml:space="preserve">manufacturar </w:t>
      </w:r>
      <w:r w:rsidR="00C42F4E">
        <w:rPr>
          <w:lang w:val="es-AR"/>
        </w:rPr>
        <w:t xml:space="preserve">también </w:t>
      </w:r>
      <w:r w:rsidR="00C42F4E">
        <w:rPr>
          <w:color w:val="000000"/>
          <w:lang w:val="es-AR"/>
        </w:rPr>
        <w:t xml:space="preserve">productos </w:t>
      </w:r>
      <w:r w:rsidR="00C42F4E">
        <w:rPr>
          <w:lang w:val="es-AR"/>
        </w:rPr>
        <w:t xml:space="preserve">de </w:t>
      </w:r>
      <w:r w:rsidR="00C42F4E" w:rsidRPr="00177E3B">
        <w:rPr>
          <w:b/>
          <w:lang w:val="es-AR"/>
        </w:rPr>
        <w:t>categoría 2</w:t>
      </w:r>
      <w:r w:rsidR="00C42F4E">
        <w:rPr>
          <w:lang w:val="es-AR"/>
        </w:rPr>
        <w:t xml:space="preserve">, y </w:t>
      </w:r>
      <w:r w:rsidR="00C42F4E">
        <w:rPr>
          <w:color w:val="000000"/>
          <w:lang w:val="es-AR"/>
        </w:rPr>
        <w:t xml:space="preserve">al </w:t>
      </w:r>
      <w:r w:rsidR="00C42F4E">
        <w:rPr>
          <w:b/>
          <w:color w:val="000000"/>
          <w:lang w:val="es-AR"/>
        </w:rPr>
        <w:t>10</w:t>
      </w:r>
      <w:r w:rsidR="00C42F4E" w:rsidRPr="00177E3B">
        <w:rPr>
          <w:b/>
          <w:color w:val="000000"/>
          <w:lang w:val="es-AR"/>
        </w:rPr>
        <w:t>0%</w:t>
      </w:r>
      <w:r w:rsidR="00C42F4E">
        <w:rPr>
          <w:color w:val="000000"/>
          <w:lang w:val="es-AR"/>
        </w:rPr>
        <w:t xml:space="preserve"> de su </w:t>
      </w:r>
      <w:r w:rsidR="00C42F4E" w:rsidRPr="00177E3B">
        <w:rPr>
          <w:b/>
          <w:color w:val="000000"/>
          <w:lang w:val="es-AR"/>
        </w:rPr>
        <w:t>tasa de producción</w:t>
      </w:r>
      <w:r w:rsidR="00C42F4E">
        <w:rPr>
          <w:lang w:val="es-AR"/>
        </w:rPr>
        <w:t xml:space="preserve">. Para las demás categorías deberás realizar </w:t>
      </w:r>
      <w:r w:rsidR="00C42F4E" w:rsidRPr="004130F5">
        <w:rPr>
          <w:b/>
          <w:lang w:val="es-AR"/>
        </w:rPr>
        <w:t>investigaciones</w:t>
      </w:r>
      <w:r w:rsidR="00C42F4E">
        <w:rPr>
          <w:lang w:val="es-AR"/>
        </w:rPr>
        <w:t xml:space="preserve"> en la </w:t>
      </w:r>
      <w:r w:rsidR="00C42F4E" w:rsidRPr="004130F5">
        <w:rPr>
          <w:b/>
          <w:lang w:val="es-AR"/>
        </w:rPr>
        <w:t>Academia</w:t>
      </w:r>
      <w:r w:rsidR="00C42F4E">
        <w:rPr>
          <w:lang w:val="es-AR"/>
        </w:rPr>
        <w:t>.</w:t>
      </w:r>
    </w:p>
    <w:p w14:paraId="11264B82" w14:textId="1B83EC60" w:rsidR="007858AB" w:rsidRPr="00322349" w:rsidRDefault="00322349" w:rsidP="00A0790C">
      <w:pPr>
        <w:pStyle w:val="Heading4"/>
        <w:ind w:left="1276" w:hanging="850"/>
        <w:rPr>
          <w:lang w:val="es-AR"/>
        </w:rPr>
      </w:pPr>
      <w:bookmarkStart w:id="419" w:name="_Toc195898241"/>
      <w:r>
        <w:rPr>
          <w:lang w:val="es-AR"/>
        </w:rPr>
        <w:t>Tipos y categorías de productos</w:t>
      </w:r>
      <w:bookmarkEnd w:id="419"/>
    </w:p>
    <w:p w14:paraId="052B664A" w14:textId="77777777" w:rsidR="007858AB" w:rsidRDefault="007858AB" w:rsidP="0085105D">
      <w:pPr>
        <w:pStyle w:val="ListParagraph"/>
        <w:widowControl w:val="0"/>
        <w:numPr>
          <w:ilvl w:val="0"/>
          <w:numId w:val="47"/>
        </w:numPr>
        <w:pBdr>
          <w:top w:val="nil"/>
          <w:left w:val="nil"/>
          <w:bottom w:val="nil"/>
          <w:right w:val="nil"/>
          <w:between w:val="nil"/>
        </w:pBdr>
        <w:ind w:left="993"/>
        <w:rPr>
          <w:b/>
          <w:color w:val="000000"/>
          <w:lang w:val="es-AR"/>
        </w:rPr>
      </w:pPr>
      <w:r>
        <w:rPr>
          <w:b/>
          <w:color w:val="000000"/>
          <w:lang w:val="es-AR"/>
        </w:rPr>
        <w:t>Panadería</w:t>
      </w:r>
    </w:p>
    <w:p w14:paraId="73493EF4" w14:textId="20C483E9" w:rsidR="00322349" w:rsidRPr="00322349" w:rsidRDefault="007858AB" w:rsidP="008C0C04">
      <w:pPr>
        <w:pStyle w:val="ListParagraph"/>
        <w:widowControl w:val="0"/>
        <w:numPr>
          <w:ilvl w:val="0"/>
          <w:numId w:val="21"/>
        </w:numPr>
        <w:pBdr>
          <w:top w:val="nil"/>
          <w:left w:val="nil"/>
          <w:bottom w:val="nil"/>
          <w:right w:val="nil"/>
          <w:between w:val="nil"/>
        </w:pBdr>
        <w:rPr>
          <w:color w:val="000000"/>
          <w:lang w:val="es-AR"/>
        </w:rPr>
      </w:pPr>
      <w:r w:rsidRPr="007F2743">
        <w:rPr>
          <w:color w:val="000000"/>
          <w:lang w:val="es-AR"/>
        </w:rPr>
        <w:t>Categoría</w:t>
      </w:r>
      <w:r w:rsidRPr="00E71F8A">
        <w:rPr>
          <w:color w:val="000000"/>
          <w:lang w:val="es-AR"/>
        </w:rPr>
        <w:t xml:space="preserve"> </w:t>
      </w:r>
      <w:r w:rsidRPr="00A00EC8">
        <w:rPr>
          <w:b/>
          <w:color w:val="000000"/>
          <w:lang w:val="es-AR"/>
        </w:rPr>
        <w:t>1</w:t>
      </w:r>
      <w:r w:rsidRPr="00051121">
        <w:rPr>
          <w:color w:val="000000"/>
          <w:lang w:val="es-AR"/>
        </w:rPr>
        <w:t>:</w:t>
      </w:r>
      <w:r w:rsidRPr="00E71F8A">
        <w:rPr>
          <w:color w:val="000000"/>
          <w:lang w:val="es-AR"/>
        </w:rPr>
        <w:t xml:space="preserve"> </w:t>
      </w:r>
      <w:r w:rsidR="00322349">
        <w:rPr>
          <w:b/>
          <w:color w:val="000000"/>
          <w:lang w:val="es-AR"/>
        </w:rPr>
        <w:t>Carbón</w:t>
      </w:r>
      <w:r w:rsidR="00322349" w:rsidRPr="00322349">
        <w:rPr>
          <w:color w:val="000000"/>
          <w:lang w:val="es-AR"/>
        </w:rPr>
        <w:t>.</w:t>
      </w:r>
    </w:p>
    <w:p w14:paraId="6CFFD0DD" w14:textId="2E5A46AB" w:rsidR="007858AB" w:rsidRDefault="00322349" w:rsidP="008C0C04">
      <w:pPr>
        <w:pStyle w:val="ListParagraph"/>
        <w:widowControl w:val="0"/>
        <w:numPr>
          <w:ilvl w:val="0"/>
          <w:numId w:val="21"/>
        </w:numPr>
        <w:pBdr>
          <w:top w:val="nil"/>
          <w:left w:val="nil"/>
          <w:bottom w:val="nil"/>
          <w:right w:val="nil"/>
          <w:between w:val="nil"/>
        </w:pBdr>
        <w:rPr>
          <w:color w:val="000000"/>
          <w:lang w:val="es-AR"/>
        </w:rPr>
      </w:pPr>
      <w:r>
        <w:rPr>
          <w:color w:val="000000"/>
          <w:lang w:val="es-AR"/>
        </w:rPr>
        <w:t xml:space="preserve">Categoría </w:t>
      </w:r>
      <w:r w:rsidRPr="00A00EC8">
        <w:rPr>
          <w:b/>
          <w:color w:val="000000"/>
          <w:lang w:val="es-AR"/>
        </w:rPr>
        <w:t>2</w:t>
      </w:r>
      <w:r>
        <w:rPr>
          <w:color w:val="000000"/>
          <w:lang w:val="es-AR"/>
        </w:rPr>
        <w:t xml:space="preserve">: </w:t>
      </w:r>
      <w:r w:rsidR="007858AB" w:rsidRPr="00A00EC8">
        <w:rPr>
          <w:b/>
          <w:color w:val="000000"/>
          <w:lang w:val="es-AR"/>
        </w:rPr>
        <w:t>Masa</w:t>
      </w:r>
      <w:r>
        <w:rPr>
          <w:color w:val="000000"/>
          <w:lang w:val="es-AR"/>
        </w:rPr>
        <w:t xml:space="preserve"> y</w:t>
      </w:r>
      <w:r w:rsidR="007858AB">
        <w:rPr>
          <w:color w:val="000000"/>
          <w:lang w:val="es-AR"/>
        </w:rPr>
        <w:t xml:space="preserve"> </w:t>
      </w:r>
      <w:r w:rsidR="007858AB" w:rsidRPr="00A00EC8">
        <w:rPr>
          <w:b/>
          <w:color w:val="000000"/>
          <w:lang w:val="es-AR"/>
        </w:rPr>
        <w:t>Pan</w:t>
      </w:r>
      <w:r w:rsidR="007858AB">
        <w:rPr>
          <w:color w:val="000000"/>
          <w:lang w:val="es-AR"/>
        </w:rPr>
        <w:t>.</w:t>
      </w:r>
    </w:p>
    <w:p w14:paraId="2CFCA007" w14:textId="20874812" w:rsidR="007858AB" w:rsidRDefault="007858AB" w:rsidP="008C0C04">
      <w:pPr>
        <w:pStyle w:val="ListParagraph"/>
        <w:widowControl w:val="0"/>
        <w:numPr>
          <w:ilvl w:val="0"/>
          <w:numId w:val="21"/>
        </w:numPr>
        <w:pBdr>
          <w:top w:val="nil"/>
          <w:left w:val="nil"/>
          <w:bottom w:val="nil"/>
          <w:right w:val="nil"/>
          <w:between w:val="nil"/>
        </w:pBdr>
        <w:rPr>
          <w:color w:val="000000"/>
          <w:lang w:val="es-AR"/>
        </w:rPr>
      </w:pPr>
      <w:r>
        <w:rPr>
          <w:color w:val="000000"/>
          <w:lang w:val="es-AR"/>
        </w:rPr>
        <w:t xml:space="preserve">Categoría </w:t>
      </w:r>
      <w:r w:rsidR="00322349">
        <w:rPr>
          <w:b/>
          <w:color w:val="000000"/>
          <w:lang w:val="es-AR"/>
        </w:rPr>
        <w:t>3</w:t>
      </w:r>
      <w:r>
        <w:rPr>
          <w:color w:val="000000"/>
          <w:lang w:val="es-AR"/>
        </w:rPr>
        <w:t xml:space="preserve">: </w:t>
      </w:r>
      <w:r w:rsidRPr="00A00EC8">
        <w:rPr>
          <w:b/>
          <w:color w:val="000000"/>
          <w:lang w:val="es-AR"/>
        </w:rPr>
        <w:t>Pastel</w:t>
      </w:r>
      <w:r w:rsidR="00322349">
        <w:rPr>
          <w:color w:val="000000"/>
          <w:lang w:val="es-AR"/>
        </w:rPr>
        <w:t xml:space="preserve"> y</w:t>
      </w:r>
      <w:r>
        <w:rPr>
          <w:color w:val="000000"/>
          <w:lang w:val="es-AR"/>
        </w:rPr>
        <w:t xml:space="preserve"> </w:t>
      </w:r>
      <w:r w:rsidRPr="00A00EC8">
        <w:rPr>
          <w:b/>
          <w:color w:val="000000"/>
          <w:lang w:val="es-AR"/>
        </w:rPr>
        <w:t>Mermelada</w:t>
      </w:r>
      <w:r>
        <w:rPr>
          <w:color w:val="000000"/>
          <w:lang w:val="es-AR"/>
        </w:rPr>
        <w:t>.</w:t>
      </w:r>
    </w:p>
    <w:p w14:paraId="7293FC30" w14:textId="77777777" w:rsidR="007858AB" w:rsidRPr="00E71F8A" w:rsidRDefault="007858AB" w:rsidP="0085105D">
      <w:pPr>
        <w:pStyle w:val="ListParagraph"/>
        <w:widowControl w:val="0"/>
        <w:numPr>
          <w:ilvl w:val="0"/>
          <w:numId w:val="47"/>
        </w:numPr>
        <w:pBdr>
          <w:top w:val="nil"/>
          <w:left w:val="nil"/>
          <w:bottom w:val="nil"/>
          <w:right w:val="nil"/>
          <w:between w:val="nil"/>
        </w:pBdr>
        <w:ind w:left="993"/>
        <w:rPr>
          <w:b/>
          <w:color w:val="000000"/>
          <w:lang w:val="es-AR"/>
        </w:rPr>
      </w:pPr>
      <w:r>
        <w:rPr>
          <w:b/>
          <w:color w:val="000000"/>
          <w:lang w:val="es-AR"/>
        </w:rPr>
        <w:t>Construcción</w:t>
      </w:r>
    </w:p>
    <w:p w14:paraId="7D3960F4" w14:textId="77777777" w:rsidR="00322349" w:rsidRPr="00322349" w:rsidRDefault="007858AB" w:rsidP="008C0C04">
      <w:pPr>
        <w:pStyle w:val="ListParagraph"/>
        <w:widowControl w:val="0"/>
        <w:numPr>
          <w:ilvl w:val="0"/>
          <w:numId w:val="22"/>
        </w:numPr>
        <w:pBdr>
          <w:top w:val="nil"/>
          <w:left w:val="nil"/>
          <w:bottom w:val="nil"/>
          <w:right w:val="nil"/>
          <w:between w:val="nil"/>
        </w:pBdr>
        <w:rPr>
          <w:color w:val="000000"/>
          <w:lang w:val="es-AR"/>
        </w:rPr>
      </w:pPr>
      <w:r w:rsidRPr="007F2743">
        <w:rPr>
          <w:color w:val="000000"/>
          <w:lang w:val="es-AR"/>
        </w:rPr>
        <w:t>Categoría</w:t>
      </w:r>
      <w:r w:rsidRPr="00E71F8A">
        <w:rPr>
          <w:color w:val="000000"/>
          <w:lang w:val="es-AR"/>
        </w:rPr>
        <w:t xml:space="preserve"> </w:t>
      </w:r>
      <w:r w:rsidRPr="00A00EC8">
        <w:rPr>
          <w:b/>
          <w:color w:val="000000"/>
          <w:lang w:val="es-AR"/>
        </w:rPr>
        <w:t>1</w:t>
      </w:r>
      <w:r w:rsidRPr="00051121">
        <w:rPr>
          <w:color w:val="000000"/>
          <w:lang w:val="es-AR"/>
        </w:rPr>
        <w:t>:</w:t>
      </w:r>
      <w:r>
        <w:rPr>
          <w:color w:val="000000"/>
          <w:lang w:val="es-AR"/>
        </w:rPr>
        <w:t xml:space="preserve"> </w:t>
      </w:r>
      <w:r w:rsidRPr="00322349">
        <w:rPr>
          <w:b/>
          <w:color w:val="000000"/>
          <w:lang w:val="es-AR"/>
        </w:rPr>
        <w:t>Ladrillo</w:t>
      </w:r>
      <w:r w:rsidR="00322349" w:rsidRPr="00322349">
        <w:rPr>
          <w:color w:val="000000"/>
          <w:lang w:val="es-AR"/>
        </w:rPr>
        <w:t>.</w:t>
      </w:r>
    </w:p>
    <w:p w14:paraId="323EC0DD" w14:textId="13117BBC" w:rsidR="007858AB" w:rsidRDefault="00322349" w:rsidP="008C0C04">
      <w:pPr>
        <w:pStyle w:val="ListParagraph"/>
        <w:widowControl w:val="0"/>
        <w:numPr>
          <w:ilvl w:val="0"/>
          <w:numId w:val="22"/>
        </w:numPr>
        <w:pBdr>
          <w:top w:val="nil"/>
          <w:left w:val="nil"/>
          <w:bottom w:val="nil"/>
          <w:right w:val="nil"/>
          <w:between w:val="nil"/>
        </w:pBdr>
        <w:rPr>
          <w:color w:val="000000"/>
          <w:lang w:val="es-AR"/>
        </w:rPr>
      </w:pPr>
      <w:r>
        <w:rPr>
          <w:color w:val="000000"/>
          <w:lang w:val="es-AR"/>
        </w:rPr>
        <w:t xml:space="preserve">Categoría </w:t>
      </w:r>
      <w:r w:rsidRPr="00322349">
        <w:rPr>
          <w:b/>
          <w:color w:val="000000"/>
          <w:lang w:val="es-AR"/>
        </w:rPr>
        <w:t>2</w:t>
      </w:r>
      <w:r w:rsidRPr="00322349">
        <w:rPr>
          <w:color w:val="000000"/>
          <w:lang w:val="es-AR"/>
        </w:rPr>
        <w:t>:</w:t>
      </w:r>
      <w:r>
        <w:rPr>
          <w:b/>
          <w:color w:val="000000"/>
          <w:lang w:val="es-AR"/>
        </w:rPr>
        <w:t xml:space="preserve"> </w:t>
      </w:r>
      <w:r w:rsidR="007858AB" w:rsidRPr="00322349">
        <w:rPr>
          <w:b/>
          <w:color w:val="000000"/>
          <w:lang w:val="es-AR"/>
        </w:rPr>
        <w:t>Teja</w:t>
      </w:r>
      <w:r w:rsidR="007858AB">
        <w:rPr>
          <w:color w:val="000000"/>
          <w:lang w:val="es-AR"/>
        </w:rPr>
        <w:t>.</w:t>
      </w:r>
    </w:p>
    <w:p w14:paraId="2C79A8D7" w14:textId="00BDD569" w:rsidR="007858AB" w:rsidRDefault="007858AB" w:rsidP="008C0C04">
      <w:pPr>
        <w:pStyle w:val="ListParagraph"/>
        <w:widowControl w:val="0"/>
        <w:numPr>
          <w:ilvl w:val="0"/>
          <w:numId w:val="22"/>
        </w:numPr>
        <w:pBdr>
          <w:top w:val="nil"/>
          <w:left w:val="nil"/>
          <w:bottom w:val="nil"/>
          <w:right w:val="nil"/>
          <w:between w:val="nil"/>
        </w:pBdr>
        <w:rPr>
          <w:color w:val="000000"/>
          <w:lang w:val="es-AR"/>
        </w:rPr>
      </w:pPr>
      <w:r>
        <w:rPr>
          <w:color w:val="000000"/>
          <w:lang w:val="es-AR"/>
        </w:rPr>
        <w:t xml:space="preserve">Categoría </w:t>
      </w:r>
      <w:r w:rsidR="00322349">
        <w:rPr>
          <w:b/>
          <w:color w:val="000000"/>
          <w:lang w:val="es-AR"/>
        </w:rPr>
        <w:t>3</w:t>
      </w:r>
      <w:r>
        <w:rPr>
          <w:color w:val="000000"/>
          <w:lang w:val="es-AR"/>
        </w:rPr>
        <w:t xml:space="preserve">: </w:t>
      </w:r>
      <w:r w:rsidR="00322349">
        <w:rPr>
          <w:b/>
          <w:color w:val="000000"/>
          <w:lang w:val="es-AR"/>
        </w:rPr>
        <w:t>Correa</w:t>
      </w:r>
      <w:r w:rsidR="00322349">
        <w:rPr>
          <w:color w:val="000000"/>
          <w:lang w:val="es-AR"/>
        </w:rPr>
        <w:t>.</w:t>
      </w:r>
    </w:p>
    <w:p w14:paraId="524F0FAE" w14:textId="326189C3" w:rsidR="007858AB" w:rsidRDefault="007858AB" w:rsidP="008C0C04">
      <w:pPr>
        <w:pStyle w:val="ListParagraph"/>
        <w:widowControl w:val="0"/>
        <w:numPr>
          <w:ilvl w:val="0"/>
          <w:numId w:val="22"/>
        </w:numPr>
        <w:pBdr>
          <w:top w:val="nil"/>
          <w:left w:val="nil"/>
          <w:bottom w:val="nil"/>
          <w:right w:val="nil"/>
          <w:between w:val="nil"/>
        </w:pBdr>
        <w:rPr>
          <w:color w:val="000000"/>
          <w:lang w:val="es-AR"/>
        </w:rPr>
      </w:pPr>
      <w:r>
        <w:rPr>
          <w:color w:val="000000"/>
          <w:lang w:val="es-AR"/>
        </w:rPr>
        <w:t xml:space="preserve">Categoría </w:t>
      </w:r>
      <w:r w:rsidR="00322349">
        <w:rPr>
          <w:b/>
          <w:color w:val="000000"/>
          <w:lang w:val="es-AR"/>
        </w:rPr>
        <w:t>4</w:t>
      </w:r>
      <w:r>
        <w:rPr>
          <w:color w:val="000000"/>
          <w:lang w:val="es-AR"/>
        </w:rPr>
        <w:t>:</w:t>
      </w:r>
      <w:r w:rsidR="00322349" w:rsidRPr="00322349">
        <w:rPr>
          <w:b/>
          <w:color w:val="000000"/>
          <w:lang w:val="es-AR"/>
        </w:rPr>
        <w:t xml:space="preserve"> </w:t>
      </w:r>
      <w:r w:rsidR="00322349">
        <w:rPr>
          <w:b/>
          <w:color w:val="000000"/>
          <w:lang w:val="es-AR"/>
        </w:rPr>
        <w:t>Vasija</w:t>
      </w:r>
      <w:r w:rsidR="00322349">
        <w:rPr>
          <w:color w:val="000000"/>
          <w:lang w:val="es-AR"/>
        </w:rPr>
        <w:t xml:space="preserve"> y </w:t>
      </w:r>
      <w:r w:rsidR="00322349" w:rsidRPr="00A00EC8">
        <w:rPr>
          <w:b/>
          <w:color w:val="000000"/>
          <w:lang w:val="es-AR"/>
        </w:rPr>
        <w:t>Baldosa</w:t>
      </w:r>
      <w:r w:rsidR="00322349">
        <w:rPr>
          <w:color w:val="000000"/>
          <w:lang w:val="es-AR"/>
        </w:rPr>
        <w:t>.</w:t>
      </w:r>
    </w:p>
    <w:p w14:paraId="3E195C4E" w14:textId="77777777" w:rsidR="007858AB" w:rsidRPr="00E71F8A" w:rsidRDefault="007858AB" w:rsidP="0085105D">
      <w:pPr>
        <w:pStyle w:val="ListParagraph"/>
        <w:widowControl w:val="0"/>
        <w:numPr>
          <w:ilvl w:val="0"/>
          <w:numId w:val="47"/>
        </w:numPr>
        <w:pBdr>
          <w:top w:val="nil"/>
          <w:left w:val="nil"/>
          <w:bottom w:val="nil"/>
          <w:right w:val="nil"/>
          <w:between w:val="nil"/>
        </w:pBdr>
        <w:ind w:left="993"/>
        <w:rPr>
          <w:b/>
          <w:color w:val="000000"/>
          <w:lang w:val="es-AR"/>
        </w:rPr>
      </w:pPr>
      <w:r>
        <w:rPr>
          <w:b/>
          <w:color w:val="000000"/>
          <w:lang w:val="es-AR"/>
        </w:rPr>
        <w:t>Metalurgia</w:t>
      </w:r>
    </w:p>
    <w:p w14:paraId="569CDC22" w14:textId="77777777" w:rsidR="001A4057" w:rsidRDefault="001A4057" w:rsidP="0085105D">
      <w:pPr>
        <w:pStyle w:val="ListParagraph"/>
        <w:widowControl w:val="0"/>
        <w:numPr>
          <w:ilvl w:val="1"/>
          <w:numId w:val="47"/>
        </w:numPr>
        <w:pBdr>
          <w:top w:val="nil"/>
          <w:left w:val="nil"/>
          <w:bottom w:val="nil"/>
          <w:right w:val="nil"/>
          <w:between w:val="nil"/>
        </w:pBdr>
        <w:rPr>
          <w:color w:val="000000"/>
          <w:lang w:val="es-AR"/>
        </w:rPr>
      </w:pPr>
      <w:r w:rsidRPr="007F2743">
        <w:rPr>
          <w:color w:val="000000"/>
          <w:lang w:val="es-AR"/>
        </w:rPr>
        <w:t>Categoría</w:t>
      </w:r>
      <w:r w:rsidRPr="00E71F8A">
        <w:rPr>
          <w:color w:val="000000"/>
          <w:lang w:val="es-AR"/>
        </w:rPr>
        <w:t xml:space="preserve"> </w:t>
      </w:r>
      <w:r w:rsidRPr="00A00EC8">
        <w:rPr>
          <w:b/>
          <w:color w:val="000000"/>
          <w:lang w:val="es-AR"/>
        </w:rPr>
        <w:t>1</w:t>
      </w:r>
      <w:r w:rsidRPr="00051121">
        <w:rPr>
          <w:color w:val="000000"/>
          <w:lang w:val="es-AR"/>
        </w:rPr>
        <w:t>:</w:t>
      </w:r>
      <w:r>
        <w:rPr>
          <w:color w:val="000000"/>
          <w:lang w:val="es-AR"/>
        </w:rPr>
        <w:t xml:space="preserve"> </w:t>
      </w:r>
      <w:r>
        <w:rPr>
          <w:b/>
          <w:color w:val="000000"/>
          <w:lang w:val="es-AR"/>
        </w:rPr>
        <w:t>Hierro fundido</w:t>
      </w:r>
      <w:r>
        <w:rPr>
          <w:color w:val="000000"/>
          <w:lang w:val="es-AR"/>
        </w:rPr>
        <w:t>.</w:t>
      </w:r>
    </w:p>
    <w:p w14:paraId="5AB5E9A7" w14:textId="77777777" w:rsidR="001A4057" w:rsidRPr="002C7EC6" w:rsidRDefault="001A4057" w:rsidP="0085105D">
      <w:pPr>
        <w:pStyle w:val="ListParagraph"/>
        <w:widowControl w:val="0"/>
        <w:numPr>
          <w:ilvl w:val="1"/>
          <w:numId w:val="47"/>
        </w:numPr>
        <w:pBdr>
          <w:top w:val="nil"/>
          <w:left w:val="nil"/>
          <w:bottom w:val="nil"/>
          <w:right w:val="nil"/>
          <w:between w:val="nil"/>
        </w:pBdr>
        <w:rPr>
          <w:color w:val="000000"/>
          <w:lang w:val="es-AR"/>
        </w:rPr>
      </w:pPr>
      <w:r>
        <w:rPr>
          <w:color w:val="000000"/>
          <w:lang w:val="es-AR"/>
        </w:rPr>
        <w:t xml:space="preserve">Categoría </w:t>
      </w:r>
      <w:r>
        <w:rPr>
          <w:b/>
          <w:color w:val="000000"/>
          <w:lang w:val="es-AR"/>
        </w:rPr>
        <w:t>2</w:t>
      </w:r>
      <w:r>
        <w:rPr>
          <w:color w:val="000000"/>
          <w:lang w:val="es-AR"/>
        </w:rPr>
        <w:t xml:space="preserve">: </w:t>
      </w:r>
      <w:r>
        <w:rPr>
          <w:b/>
          <w:color w:val="000000"/>
          <w:lang w:val="es-AR"/>
        </w:rPr>
        <w:t>Acero fundido.</w:t>
      </w:r>
    </w:p>
    <w:p w14:paraId="0FD19BB0" w14:textId="77777777" w:rsidR="001A4057" w:rsidRPr="002C7EC6" w:rsidRDefault="001A4057" w:rsidP="0085105D">
      <w:pPr>
        <w:pStyle w:val="ListParagraph"/>
        <w:widowControl w:val="0"/>
        <w:numPr>
          <w:ilvl w:val="1"/>
          <w:numId w:val="47"/>
        </w:numPr>
        <w:pBdr>
          <w:top w:val="nil"/>
          <w:left w:val="nil"/>
          <w:bottom w:val="nil"/>
          <w:right w:val="nil"/>
          <w:between w:val="nil"/>
        </w:pBdr>
        <w:rPr>
          <w:color w:val="000000"/>
          <w:lang w:val="es-AR"/>
        </w:rPr>
      </w:pPr>
      <w:r w:rsidRPr="002C7EC6">
        <w:rPr>
          <w:color w:val="000000"/>
          <w:lang w:val="es-AR"/>
        </w:rPr>
        <w:t>Categ</w:t>
      </w:r>
      <w:r>
        <w:rPr>
          <w:color w:val="000000"/>
          <w:lang w:val="es-AR"/>
        </w:rPr>
        <w:t xml:space="preserve">oría </w:t>
      </w:r>
      <w:r>
        <w:rPr>
          <w:b/>
          <w:color w:val="000000"/>
          <w:lang w:val="es-AR"/>
        </w:rPr>
        <w:t>3</w:t>
      </w:r>
      <w:r>
        <w:rPr>
          <w:color w:val="000000"/>
          <w:lang w:val="es-AR"/>
        </w:rPr>
        <w:t xml:space="preserve">: </w:t>
      </w:r>
      <w:r>
        <w:rPr>
          <w:b/>
          <w:color w:val="000000"/>
          <w:lang w:val="es-AR"/>
        </w:rPr>
        <w:t>Estaño fundido</w:t>
      </w:r>
      <w:r>
        <w:rPr>
          <w:color w:val="000000"/>
          <w:lang w:val="es-AR"/>
        </w:rPr>
        <w:t xml:space="preserve"> y </w:t>
      </w:r>
      <w:r>
        <w:rPr>
          <w:b/>
          <w:color w:val="000000"/>
          <w:lang w:val="es-AR"/>
        </w:rPr>
        <w:t>Cobre fundido</w:t>
      </w:r>
      <w:r>
        <w:rPr>
          <w:color w:val="000000"/>
          <w:lang w:val="es-AR"/>
        </w:rPr>
        <w:t>.</w:t>
      </w:r>
    </w:p>
    <w:p w14:paraId="774E779D" w14:textId="445FEA9E" w:rsidR="001A4057" w:rsidRPr="00A00EC8" w:rsidRDefault="001A4057" w:rsidP="0085105D">
      <w:pPr>
        <w:pStyle w:val="ListParagraph"/>
        <w:widowControl w:val="0"/>
        <w:numPr>
          <w:ilvl w:val="1"/>
          <w:numId w:val="47"/>
        </w:numPr>
        <w:pBdr>
          <w:top w:val="nil"/>
          <w:left w:val="nil"/>
          <w:bottom w:val="nil"/>
          <w:right w:val="nil"/>
          <w:between w:val="nil"/>
        </w:pBdr>
        <w:rPr>
          <w:color w:val="000000"/>
          <w:lang w:val="es-AR"/>
        </w:rPr>
      </w:pPr>
      <w:r w:rsidRPr="00A00EC8">
        <w:rPr>
          <w:color w:val="000000"/>
          <w:lang w:val="es-AR"/>
        </w:rPr>
        <w:t xml:space="preserve">Categoría </w:t>
      </w:r>
      <w:r>
        <w:rPr>
          <w:b/>
          <w:color w:val="000000"/>
          <w:lang w:val="es-AR"/>
        </w:rPr>
        <w:t>4</w:t>
      </w:r>
      <w:r w:rsidRPr="00A00EC8">
        <w:rPr>
          <w:color w:val="000000"/>
          <w:lang w:val="es-AR"/>
        </w:rPr>
        <w:t xml:space="preserve">: </w:t>
      </w:r>
      <w:r w:rsidR="00D1446D">
        <w:rPr>
          <w:b/>
          <w:color w:val="000000"/>
          <w:lang w:val="es-AR"/>
        </w:rPr>
        <w:t>Bronce fundido</w:t>
      </w:r>
      <w:r w:rsidR="00D1446D">
        <w:rPr>
          <w:color w:val="000000"/>
          <w:lang w:val="es-AR"/>
        </w:rPr>
        <w:t xml:space="preserve"> y </w:t>
      </w:r>
      <w:r w:rsidR="00D1446D">
        <w:rPr>
          <w:b/>
          <w:color w:val="000000"/>
          <w:lang w:val="es-AR"/>
        </w:rPr>
        <w:t>Plata fundida</w:t>
      </w:r>
      <w:r w:rsidR="00D1446D">
        <w:rPr>
          <w:color w:val="000000"/>
          <w:lang w:val="es-AR"/>
        </w:rPr>
        <w:t>.</w:t>
      </w:r>
    </w:p>
    <w:p w14:paraId="184FC995" w14:textId="77777777" w:rsidR="001A4057" w:rsidRPr="00135A96" w:rsidRDefault="001A4057" w:rsidP="0085105D">
      <w:pPr>
        <w:pStyle w:val="ListParagraph"/>
        <w:widowControl w:val="0"/>
        <w:numPr>
          <w:ilvl w:val="1"/>
          <w:numId w:val="47"/>
        </w:numPr>
        <w:pBdr>
          <w:top w:val="nil"/>
          <w:left w:val="nil"/>
          <w:bottom w:val="nil"/>
          <w:right w:val="nil"/>
          <w:between w:val="nil"/>
        </w:pBdr>
        <w:rPr>
          <w:color w:val="000000"/>
          <w:lang w:val="es-AR"/>
        </w:rPr>
      </w:pPr>
      <w:r>
        <w:rPr>
          <w:color w:val="000000"/>
          <w:lang w:val="es-AR"/>
        </w:rPr>
        <w:t xml:space="preserve">Categoría </w:t>
      </w:r>
      <w:r>
        <w:rPr>
          <w:b/>
          <w:color w:val="000000"/>
          <w:lang w:val="es-AR"/>
        </w:rPr>
        <w:t>5</w:t>
      </w:r>
      <w:r>
        <w:rPr>
          <w:color w:val="000000"/>
          <w:lang w:val="es-AR"/>
        </w:rPr>
        <w:t xml:space="preserve">: </w:t>
      </w:r>
      <w:r>
        <w:rPr>
          <w:b/>
          <w:color w:val="000000"/>
          <w:lang w:val="es-AR"/>
        </w:rPr>
        <w:t>Oro fundido.</w:t>
      </w:r>
    </w:p>
    <w:p w14:paraId="154CE43D" w14:textId="77777777" w:rsidR="00135A96" w:rsidRPr="00AF0BFA" w:rsidRDefault="00135A96" w:rsidP="00A0790C">
      <w:pPr>
        <w:pStyle w:val="Heading4"/>
        <w:ind w:left="1276" w:hanging="850"/>
        <w:rPr>
          <w:lang w:val="es-AR"/>
        </w:rPr>
      </w:pPr>
      <w:bookmarkStart w:id="420" w:name="_Toc195898242"/>
      <w:r w:rsidRPr="00AF0BFA">
        <w:rPr>
          <w:lang w:val="es-AR"/>
        </w:rPr>
        <w:lastRenderedPageBreak/>
        <w:t>Requisitos de construcción</w:t>
      </w:r>
      <w:bookmarkEnd w:id="420"/>
    </w:p>
    <w:p w14:paraId="6AABE2D8" w14:textId="795B0C92" w:rsidR="00C42F4E" w:rsidRPr="00F37A2B" w:rsidRDefault="00C42F4E" w:rsidP="001A7F5C">
      <w:pPr>
        <w:pStyle w:val="ListParagraph"/>
        <w:widowControl w:val="0"/>
        <w:numPr>
          <w:ilvl w:val="0"/>
          <w:numId w:val="122"/>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2</w:t>
      </w:r>
      <w:r>
        <w:rPr>
          <w:color w:val="000000"/>
          <w:lang w:val="es-AR"/>
        </w:rPr>
        <w:t xml:space="preserve"> habitantes con rol </w:t>
      </w:r>
      <w:r>
        <w:rPr>
          <w:b/>
          <w:color w:val="000000"/>
          <w:lang w:val="es-AR"/>
        </w:rPr>
        <w:t xml:space="preserve">constructor/a </w:t>
      </w:r>
      <w:r>
        <w:rPr>
          <w:color w:val="000000"/>
          <w:lang w:val="es-AR"/>
        </w:rPr>
        <w:t xml:space="preserve">asignado/as al proceso de construcción. </w:t>
      </w:r>
    </w:p>
    <w:p w14:paraId="5F2A6783" w14:textId="3AA4F21E" w:rsidR="00C42F4E" w:rsidRDefault="00C42F4E" w:rsidP="001A7F5C">
      <w:pPr>
        <w:pStyle w:val="ListParagraph"/>
        <w:widowControl w:val="0"/>
        <w:numPr>
          <w:ilvl w:val="0"/>
          <w:numId w:val="122"/>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 xml:space="preserve">Granja </w:t>
      </w:r>
      <w:r>
        <w:rPr>
          <w:color w:val="000000"/>
          <w:lang w:val="es-AR"/>
        </w:rPr>
        <w:t xml:space="preserve">y </w:t>
      </w:r>
      <w:r>
        <w:rPr>
          <w:b/>
          <w:color w:val="000000"/>
          <w:lang w:val="es-AR"/>
        </w:rPr>
        <w:t>Mina</w:t>
      </w:r>
      <w:r>
        <w:rPr>
          <w:color w:val="000000"/>
          <w:lang w:val="es-AR"/>
        </w:rPr>
        <w:t>.</w:t>
      </w:r>
    </w:p>
    <w:p w14:paraId="78D1EDC5" w14:textId="77777777" w:rsidR="00C42F4E" w:rsidRPr="00162EED" w:rsidRDefault="00C42F4E" w:rsidP="001A7F5C">
      <w:pPr>
        <w:pStyle w:val="ListParagraph"/>
        <w:widowControl w:val="0"/>
        <w:numPr>
          <w:ilvl w:val="0"/>
          <w:numId w:val="122"/>
        </w:numPr>
        <w:pBdr>
          <w:top w:val="nil"/>
          <w:left w:val="nil"/>
          <w:bottom w:val="nil"/>
          <w:right w:val="nil"/>
          <w:between w:val="nil"/>
        </w:pBdr>
        <w:ind w:left="993"/>
        <w:rPr>
          <w:color w:val="000000"/>
          <w:lang w:val="es-AR"/>
        </w:rPr>
      </w:pPr>
      <w:r w:rsidRPr="008406E3">
        <w:rPr>
          <w:color w:val="000000"/>
          <w:u w:val="single"/>
          <w:lang w:val="es-AR"/>
        </w:rPr>
        <w:t>Regla de generación</w:t>
      </w:r>
      <w:r>
        <w:rPr>
          <w:color w:val="000000"/>
          <w:lang w:val="es-AR"/>
        </w:rPr>
        <w:t>:</w:t>
      </w:r>
    </w:p>
    <w:p w14:paraId="69D8D92C" w14:textId="77777777" w:rsidR="00135A96" w:rsidRPr="00E443CC" w:rsidRDefault="00135A96" w:rsidP="00C42F4E">
      <w:pPr>
        <w:pStyle w:val="ListParagraph"/>
        <w:widowControl w:val="0"/>
        <w:pBdr>
          <w:top w:val="nil"/>
          <w:left w:val="nil"/>
          <w:bottom w:val="nil"/>
          <w:right w:val="nil"/>
          <w:between w:val="nil"/>
        </w:pBdr>
        <w:ind w:left="993"/>
        <w:jc w:val="both"/>
        <w:rPr>
          <w:rStyle w:val="Emphasis"/>
          <w:lang w:val="es-AR"/>
        </w:rPr>
      </w:pPr>
      <w:r w:rsidRPr="00E443CC">
        <w:rPr>
          <w:rStyle w:val="Emphasis"/>
          <w:lang w:val="es-AR"/>
        </w:rPr>
        <w:t xml:space="preserve">Pared pequeña x 20 + Piso mediano + Techo mediano x 2 + Martillo x 20 + Pala x 50 + </w:t>
      </w:r>
    </w:p>
    <w:p w14:paraId="4CD079EF" w14:textId="1540DA56" w:rsidR="00135A96" w:rsidRPr="00C42F4E" w:rsidRDefault="00135A96" w:rsidP="00C42F4E">
      <w:pPr>
        <w:pStyle w:val="ListParagraph"/>
        <w:widowControl w:val="0"/>
        <w:pBdr>
          <w:top w:val="nil"/>
          <w:left w:val="nil"/>
          <w:bottom w:val="nil"/>
          <w:right w:val="nil"/>
          <w:between w:val="nil"/>
        </w:pBdr>
        <w:ind w:left="993"/>
        <w:jc w:val="both"/>
        <w:rPr>
          <w:rStyle w:val="Emphasis"/>
          <w:lang w:val="es-AR"/>
        </w:rPr>
      </w:pPr>
      <w:r w:rsidRPr="00C42F4E">
        <w:rPr>
          <w:rStyle w:val="Emphasis"/>
          <w:lang w:val="es-AR"/>
        </w:rPr>
        <w:t>Clavo x 400</w:t>
      </w:r>
      <w:r w:rsidR="00C42F4E" w:rsidRPr="00C42F4E">
        <w:rPr>
          <w:rStyle w:val="Emphasis"/>
          <w:lang w:val="es-AR"/>
        </w:rPr>
        <w:t xml:space="preserve"> + Constructor/a x</w:t>
      </w:r>
      <w:r w:rsidR="00C42F4E">
        <w:rPr>
          <w:rStyle w:val="Emphasis"/>
          <w:lang w:val="es-AR"/>
        </w:rPr>
        <w:t xml:space="preserve"> 2</w:t>
      </w:r>
    </w:p>
    <w:p w14:paraId="0A192CB5" w14:textId="77777777" w:rsidR="00B32318" w:rsidRPr="00AF0BFA" w:rsidRDefault="00B32318" w:rsidP="00A0790C">
      <w:pPr>
        <w:pStyle w:val="Heading4"/>
        <w:ind w:left="1276" w:hanging="850"/>
        <w:rPr>
          <w:lang w:val="es-AR"/>
        </w:rPr>
      </w:pPr>
      <w:bookmarkStart w:id="421" w:name="_Toc195898243"/>
      <w:r w:rsidRPr="00AF0BFA">
        <w:rPr>
          <w:lang w:val="es-AR"/>
        </w:rPr>
        <w:t>Tiempo de construcción</w:t>
      </w:r>
      <w:bookmarkEnd w:id="421"/>
    </w:p>
    <w:p w14:paraId="02D4D740" w14:textId="51F1B85F" w:rsidR="00B32318" w:rsidRPr="00562732" w:rsidRDefault="00B32318" w:rsidP="00C42F4E">
      <w:pPr>
        <w:pStyle w:val="ListParagraph"/>
        <w:ind w:left="567"/>
        <w:jc w:val="both"/>
        <w:rPr>
          <w:lang w:val="es-AR"/>
        </w:rPr>
      </w:pPr>
      <w:r>
        <w:rPr>
          <w:lang w:val="es-AR"/>
        </w:rPr>
        <w:t xml:space="preserve">El edificio se completará en: </w:t>
      </w:r>
      <w:r w:rsidR="00C42F4E">
        <w:rPr>
          <w:b/>
          <w:lang w:val="es-AR"/>
        </w:rPr>
        <w:t>10</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C42F4E">
        <w:rPr>
          <w:b/>
          <w:lang w:val="es-AR"/>
        </w:rPr>
        <w:t>/as</w:t>
      </w:r>
      <w:r w:rsidR="00C42F4E">
        <w:rPr>
          <w:lang w:val="es-AR"/>
        </w:rPr>
        <w:t>. Cua</w:t>
      </w:r>
      <w:r>
        <w:rPr>
          <w:lang w:val="es-AR"/>
        </w:rPr>
        <w:t>nto más trabajadores</w:t>
      </w:r>
      <w:r w:rsidR="00C42F4E">
        <w:rPr>
          <w:lang w:val="es-AR"/>
        </w:rPr>
        <w:t>/as</w:t>
      </w:r>
      <w:r>
        <w:rPr>
          <w:lang w:val="es-AR"/>
        </w:rPr>
        <w:t xml:space="preserve"> asig</w:t>
      </w:r>
      <w:r w:rsidR="00C42F4E">
        <w:rPr>
          <w:lang w:val="es-AR"/>
        </w:rPr>
        <w:t>-</w:t>
      </w:r>
      <w:r>
        <w:rPr>
          <w:lang w:val="es-AR"/>
        </w:rPr>
        <w:t>nados</w:t>
      </w:r>
      <w:r w:rsidR="00C42F4E">
        <w:rPr>
          <w:lang w:val="es-AR"/>
        </w:rPr>
        <w:t>/as</w:t>
      </w:r>
      <w:r>
        <w:rPr>
          <w:lang w:val="es-AR"/>
        </w:rPr>
        <w:t xml:space="preserve"> más rápida será la construcción.</w:t>
      </w:r>
    </w:p>
    <w:p w14:paraId="3A526E45" w14:textId="77777777" w:rsidR="00B32318" w:rsidRPr="00562732" w:rsidRDefault="00B32318" w:rsidP="00A0790C">
      <w:pPr>
        <w:pStyle w:val="Heading4"/>
        <w:ind w:left="1276" w:hanging="850"/>
        <w:rPr>
          <w:lang w:val="es-AR"/>
        </w:rPr>
      </w:pPr>
      <w:bookmarkStart w:id="422" w:name="_Toc195898244"/>
      <w:r w:rsidRPr="00562732">
        <w:rPr>
          <w:lang w:val="es-AR"/>
        </w:rPr>
        <w:t>Capacidad máxima de trabajadores/as</w:t>
      </w:r>
      <w:bookmarkEnd w:id="422"/>
    </w:p>
    <w:p w14:paraId="075D1381" w14:textId="330E043A" w:rsidR="00B32318" w:rsidRPr="00936A79" w:rsidRDefault="00B32318" w:rsidP="00C42F4E">
      <w:pPr>
        <w:pStyle w:val="ListParagraph"/>
        <w:ind w:left="567"/>
        <w:jc w:val="both"/>
        <w:rPr>
          <w:lang w:val="es-AR"/>
        </w:rPr>
      </w:pPr>
      <w:r>
        <w:rPr>
          <w:lang w:val="es-AR"/>
        </w:rPr>
        <w:t>El edificio permite asignar hasta:</w:t>
      </w:r>
      <w:r>
        <w:rPr>
          <w:b/>
          <w:lang w:val="es-AR"/>
        </w:rPr>
        <w:t xml:space="preserve"> 5 horneros /as</w:t>
      </w:r>
      <w:r>
        <w:rPr>
          <w:lang w:val="es-AR"/>
        </w:rPr>
        <w:t xml:space="preserve">. Puede ampliarse esta cantidad con </w:t>
      </w:r>
      <w:r w:rsidRPr="00B32318">
        <w:rPr>
          <w:b/>
          <w:lang w:val="es-AR"/>
        </w:rPr>
        <w:t>investigaciones</w:t>
      </w:r>
      <w:r>
        <w:rPr>
          <w:lang w:val="es-AR"/>
        </w:rPr>
        <w:t xml:space="preserve"> en la </w:t>
      </w:r>
      <w:r w:rsidRPr="00B32318">
        <w:rPr>
          <w:b/>
          <w:lang w:val="es-AR"/>
        </w:rPr>
        <w:t>Academia</w:t>
      </w:r>
      <w:r>
        <w:rPr>
          <w:lang w:val="es-AR"/>
        </w:rPr>
        <w:t>.</w:t>
      </w:r>
    </w:p>
    <w:p w14:paraId="18C1FC74" w14:textId="77777777" w:rsidR="00B32318" w:rsidRPr="00AF0BFA" w:rsidRDefault="00B32318" w:rsidP="00A0790C">
      <w:pPr>
        <w:pStyle w:val="Heading4"/>
        <w:ind w:left="1276" w:hanging="850"/>
        <w:rPr>
          <w:lang w:val="es-AR"/>
        </w:rPr>
      </w:pPr>
      <w:bookmarkStart w:id="423" w:name="_Toc195898245"/>
      <w:r w:rsidRPr="00AF0BFA">
        <w:rPr>
          <w:lang w:val="es-AR"/>
        </w:rPr>
        <w:t>Puntos obtenidos al construir</w:t>
      </w:r>
      <w:bookmarkEnd w:id="423"/>
    </w:p>
    <w:p w14:paraId="64FEB7A5" w14:textId="6EAFE68E" w:rsidR="00B32318" w:rsidRPr="00AF0BFA" w:rsidRDefault="00B32318" w:rsidP="00C42F4E">
      <w:pPr>
        <w:pStyle w:val="ListParagraph"/>
        <w:ind w:left="567"/>
        <w:jc w:val="both"/>
        <w:rPr>
          <w:lang w:val="es-AR"/>
        </w:rPr>
      </w:pPr>
      <w:r>
        <w:rPr>
          <w:lang w:val="es-AR"/>
        </w:rPr>
        <w:t xml:space="preserve">El edificio te sumará: </w:t>
      </w:r>
      <w:r>
        <w:rPr>
          <w:b/>
          <w:lang w:val="es-AR"/>
        </w:rPr>
        <w:t>16 puntos</w:t>
      </w:r>
      <w:r>
        <w:rPr>
          <w:lang w:val="es-AR"/>
        </w:rPr>
        <w:t xml:space="preserve"> al finalizar su construcción.</w:t>
      </w:r>
    </w:p>
    <w:p w14:paraId="1AD8160D" w14:textId="77777777" w:rsidR="00B32318" w:rsidRPr="00AF0BFA" w:rsidRDefault="00B32318" w:rsidP="00A0790C">
      <w:pPr>
        <w:pStyle w:val="Heading4"/>
        <w:ind w:left="1276" w:hanging="850"/>
        <w:rPr>
          <w:lang w:val="es-AR"/>
        </w:rPr>
      </w:pPr>
      <w:bookmarkStart w:id="424" w:name="_Toc195898246"/>
      <w:r w:rsidRPr="00AF0BFA">
        <w:rPr>
          <w:lang w:val="es-AR"/>
        </w:rPr>
        <w:t>Calidad de vida</w:t>
      </w:r>
      <w:bookmarkEnd w:id="424"/>
    </w:p>
    <w:p w14:paraId="6ED2B3C8" w14:textId="77777777" w:rsidR="00B32318" w:rsidRDefault="00B32318" w:rsidP="00C42F4E">
      <w:pPr>
        <w:pStyle w:val="ListParagraph"/>
        <w:ind w:left="567"/>
        <w:jc w:val="both"/>
        <w:rPr>
          <w:lang w:val="es-AR"/>
        </w:rPr>
      </w:pPr>
      <w:r>
        <w:rPr>
          <w:lang w:val="es-AR"/>
        </w:rPr>
        <w:t xml:space="preserve">El edificio te sumará: </w:t>
      </w:r>
      <w:r>
        <w:rPr>
          <w:b/>
          <w:lang w:val="es-AR"/>
        </w:rPr>
        <w:t xml:space="preserve">5 </w:t>
      </w:r>
      <w:r>
        <w:rPr>
          <w:lang w:val="es-AR"/>
        </w:rPr>
        <w:t>a la calidad de vida tras finalizar su construcción.</w:t>
      </w:r>
    </w:p>
    <w:p w14:paraId="6A4B4D3B" w14:textId="77777777" w:rsidR="00EF1845" w:rsidRPr="00AF0BFA" w:rsidRDefault="00EF1845" w:rsidP="00EF1845">
      <w:pPr>
        <w:pStyle w:val="Heading4"/>
        <w:ind w:left="1276" w:hanging="850"/>
        <w:rPr>
          <w:lang w:val="es-AR"/>
        </w:rPr>
      </w:pPr>
      <w:bookmarkStart w:id="425" w:name="_Toc195898247"/>
      <w:r>
        <w:rPr>
          <w:lang w:val="es-AR"/>
        </w:rPr>
        <w:t>Experiencia ganada</w:t>
      </w:r>
      <w:bookmarkEnd w:id="425"/>
    </w:p>
    <w:p w14:paraId="65DEC8D7" w14:textId="5DD0AF39" w:rsidR="00EF1845" w:rsidRPr="00793669"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0.8 </w:t>
      </w:r>
      <w:r>
        <w:rPr>
          <w:lang w:val="es-AR"/>
        </w:rPr>
        <w:t>de experiencia.</w:t>
      </w:r>
    </w:p>
    <w:p w14:paraId="1657CD9D" w14:textId="2C2FB62E" w:rsidR="007858AB" w:rsidRPr="009316D0" w:rsidRDefault="007858AB" w:rsidP="00A0790C">
      <w:pPr>
        <w:pStyle w:val="Heading3"/>
        <w:spacing w:before="240"/>
        <w:ind w:left="1134" w:hanging="861"/>
        <w:rPr>
          <w:lang w:val="es-AR"/>
        </w:rPr>
      </w:pPr>
      <w:bookmarkStart w:id="426" w:name="_Toc193501680"/>
      <w:bookmarkStart w:id="427" w:name="_Toc195898248"/>
      <w:r>
        <w:rPr>
          <w:lang w:val="es-AR"/>
        </w:rPr>
        <w:t>L</w:t>
      </w:r>
      <w:r w:rsidR="00B32318">
        <w:rPr>
          <w:lang w:val="es-AR"/>
        </w:rPr>
        <w:t>a</w:t>
      </w:r>
      <w:r>
        <w:rPr>
          <w:lang w:val="es-AR"/>
        </w:rPr>
        <w:t xml:space="preserve"> H</w:t>
      </w:r>
      <w:r w:rsidR="00B32318">
        <w:rPr>
          <w:lang w:val="es-AR"/>
        </w:rPr>
        <w:t>errería</w:t>
      </w:r>
      <w:bookmarkEnd w:id="426"/>
      <w:bookmarkEnd w:id="427"/>
    </w:p>
    <w:p w14:paraId="4177AEA4" w14:textId="66830136" w:rsidR="007858AB" w:rsidRDefault="007858AB" w:rsidP="000F0D41">
      <w:pPr>
        <w:widowControl w:val="0"/>
        <w:pBdr>
          <w:top w:val="nil"/>
          <w:left w:val="nil"/>
          <w:bottom w:val="nil"/>
          <w:right w:val="nil"/>
          <w:between w:val="nil"/>
        </w:pBdr>
        <w:ind w:left="426"/>
        <w:jc w:val="both"/>
        <w:rPr>
          <w:color w:val="000000"/>
          <w:lang w:val="es-AR"/>
        </w:rPr>
      </w:pPr>
      <w:r>
        <w:rPr>
          <w:color w:val="000000"/>
          <w:lang w:val="es-AR"/>
        </w:rPr>
        <w:t>Edificio para manufacturar productos derivados del hierro y otros metales duros</w:t>
      </w:r>
      <w:r w:rsidRPr="009316D0">
        <w:rPr>
          <w:color w:val="000000"/>
          <w:lang w:val="es-AR"/>
        </w:rPr>
        <w:t>.</w:t>
      </w:r>
      <w:r w:rsidR="000F0D41" w:rsidRPr="000F0D41">
        <w:rPr>
          <w:b/>
          <w:color w:val="000000"/>
          <w:lang w:val="es-AR"/>
        </w:rPr>
        <w:t xml:space="preserve"> </w:t>
      </w:r>
      <w:r w:rsidR="000F0D41" w:rsidRPr="00F13CE6">
        <w:rPr>
          <w:b/>
          <w:color w:val="000000"/>
          <w:lang w:val="es-AR"/>
        </w:rPr>
        <w:t>Sin el edificio</w:t>
      </w:r>
      <w:r w:rsidR="000F0D41">
        <w:rPr>
          <w:color w:val="000000"/>
          <w:lang w:val="es-AR"/>
        </w:rPr>
        <w:t xml:space="preserve">, los/as herreros/as sólo pueden </w:t>
      </w:r>
      <w:r w:rsidR="00D112E6">
        <w:rPr>
          <w:color w:val="000000"/>
          <w:lang w:val="es-AR"/>
        </w:rPr>
        <w:t xml:space="preserve">manufacturar productos </w:t>
      </w:r>
      <w:r w:rsidR="000F0D41" w:rsidRPr="00F13CE6">
        <w:rPr>
          <w:b/>
          <w:color w:val="000000"/>
          <w:lang w:val="es-AR"/>
        </w:rPr>
        <w:t>categoría 1</w:t>
      </w:r>
      <w:r w:rsidR="000F0D41">
        <w:rPr>
          <w:color w:val="000000"/>
          <w:lang w:val="es-AR"/>
        </w:rPr>
        <w:t xml:space="preserve">, al </w:t>
      </w:r>
      <w:r w:rsidR="000F0D41" w:rsidRPr="00177E3B">
        <w:rPr>
          <w:b/>
          <w:color w:val="000000"/>
          <w:lang w:val="es-AR"/>
        </w:rPr>
        <w:t>20%</w:t>
      </w:r>
      <w:r w:rsidR="000F0D41">
        <w:rPr>
          <w:color w:val="000000"/>
          <w:lang w:val="es-AR"/>
        </w:rPr>
        <w:t xml:space="preserve"> de su </w:t>
      </w:r>
      <w:r w:rsidR="000F0D41" w:rsidRPr="00F13CE6">
        <w:rPr>
          <w:b/>
          <w:color w:val="000000"/>
          <w:lang w:val="es-AR"/>
        </w:rPr>
        <w:t>tasa de producción</w:t>
      </w:r>
      <w:r w:rsidR="000F0D41">
        <w:rPr>
          <w:color w:val="000000"/>
          <w:lang w:val="es-AR"/>
        </w:rPr>
        <w:t>, obteniéndolos con pequeños calderos y fuentes de calor improvisad</w:t>
      </w:r>
      <w:r w:rsidR="00FD504D">
        <w:rPr>
          <w:color w:val="000000"/>
          <w:lang w:val="es-AR"/>
        </w:rPr>
        <w:t>a</w:t>
      </w:r>
      <w:r w:rsidR="000F0D41">
        <w:rPr>
          <w:color w:val="000000"/>
          <w:lang w:val="es-AR"/>
        </w:rPr>
        <w:t>s.</w:t>
      </w:r>
      <w:r w:rsidR="000F0D41">
        <w:rPr>
          <w:lang w:val="es-AR"/>
        </w:rPr>
        <w:t xml:space="preserve"> </w:t>
      </w:r>
      <w:r w:rsidR="00FD504D">
        <w:rPr>
          <w:lang w:val="es-AR"/>
        </w:rPr>
        <w:t xml:space="preserve">Con el edificio construido podrás </w:t>
      </w:r>
      <w:r w:rsidR="00FD504D">
        <w:rPr>
          <w:color w:val="000000"/>
          <w:lang w:val="es-AR"/>
        </w:rPr>
        <w:t xml:space="preserve">manufacturar </w:t>
      </w:r>
      <w:r w:rsidR="00FD504D">
        <w:rPr>
          <w:lang w:val="es-AR"/>
        </w:rPr>
        <w:t xml:space="preserve">también </w:t>
      </w:r>
      <w:r w:rsidR="00FD504D">
        <w:rPr>
          <w:color w:val="000000"/>
          <w:lang w:val="es-AR"/>
        </w:rPr>
        <w:t xml:space="preserve">productos </w:t>
      </w:r>
      <w:r w:rsidR="00FD504D">
        <w:rPr>
          <w:lang w:val="es-AR"/>
        </w:rPr>
        <w:t xml:space="preserve">de </w:t>
      </w:r>
      <w:r w:rsidR="00FD504D" w:rsidRPr="00177E3B">
        <w:rPr>
          <w:b/>
          <w:lang w:val="es-AR"/>
        </w:rPr>
        <w:t>categoría 2</w:t>
      </w:r>
      <w:r w:rsidR="00FD504D">
        <w:rPr>
          <w:lang w:val="es-AR"/>
        </w:rPr>
        <w:t xml:space="preserve">, y </w:t>
      </w:r>
      <w:r w:rsidR="00FD504D">
        <w:rPr>
          <w:color w:val="000000"/>
          <w:lang w:val="es-AR"/>
        </w:rPr>
        <w:t xml:space="preserve">al </w:t>
      </w:r>
      <w:r w:rsidR="00FD504D">
        <w:rPr>
          <w:b/>
          <w:color w:val="000000"/>
          <w:lang w:val="es-AR"/>
        </w:rPr>
        <w:t>10</w:t>
      </w:r>
      <w:r w:rsidR="00FD504D" w:rsidRPr="00177E3B">
        <w:rPr>
          <w:b/>
          <w:color w:val="000000"/>
          <w:lang w:val="es-AR"/>
        </w:rPr>
        <w:t>0%</w:t>
      </w:r>
      <w:r w:rsidR="00FD504D">
        <w:rPr>
          <w:color w:val="000000"/>
          <w:lang w:val="es-AR"/>
        </w:rPr>
        <w:t xml:space="preserve"> de su </w:t>
      </w:r>
      <w:r w:rsidR="00FD504D" w:rsidRPr="00177E3B">
        <w:rPr>
          <w:b/>
          <w:color w:val="000000"/>
          <w:lang w:val="es-AR"/>
        </w:rPr>
        <w:t>tasa de producción</w:t>
      </w:r>
      <w:r w:rsidR="00FD504D">
        <w:rPr>
          <w:lang w:val="es-AR"/>
        </w:rPr>
        <w:t xml:space="preserve">. Para las demás categorías deberás realizar </w:t>
      </w:r>
      <w:r w:rsidR="00FD504D" w:rsidRPr="004130F5">
        <w:rPr>
          <w:b/>
          <w:lang w:val="es-AR"/>
        </w:rPr>
        <w:t>investigaciones</w:t>
      </w:r>
      <w:r w:rsidR="00FD504D">
        <w:rPr>
          <w:lang w:val="es-AR"/>
        </w:rPr>
        <w:t xml:space="preserve"> en la </w:t>
      </w:r>
      <w:r w:rsidR="00FD504D" w:rsidRPr="004130F5">
        <w:rPr>
          <w:b/>
          <w:lang w:val="es-AR"/>
        </w:rPr>
        <w:t>Academia</w:t>
      </w:r>
      <w:r w:rsidR="00FD504D">
        <w:rPr>
          <w:lang w:val="es-AR"/>
        </w:rPr>
        <w:t>.</w:t>
      </w:r>
    </w:p>
    <w:p w14:paraId="2773A2AB" w14:textId="09F37843" w:rsidR="007858AB" w:rsidRPr="000F0D41" w:rsidRDefault="000F0D41" w:rsidP="00A0790C">
      <w:pPr>
        <w:pStyle w:val="Heading4"/>
        <w:ind w:left="1276" w:hanging="850"/>
        <w:rPr>
          <w:lang w:val="es-AR"/>
        </w:rPr>
      </w:pPr>
      <w:bookmarkStart w:id="428" w:name="_Toc195898249"/>
      <w:r>
        <w:rPr>
          <w:lang w:val="es-AR"/>
        </w:rPr>
        <w:t>Tipos y categorías de productos</w:t>
      </w:r>
      <w:bookmarkEnd w:id="428"/>
    </w:p>
    <w:p w14:paraId="1A3452D7" w14:textId="77777777" w:rsidR="007858AB" w:rsidRDefault="007858AB" w:rsidP="0085105D">
      <w:pPr>
        <w:pStyle w:val="ListParagraph"/>
        <w:widowControl w:val="0"/>
        <w:numPr>
          <w:ilvl w:val="0"/>
          <w:numId w:val="48"/>
        </w:numPr>
        <w:pBdr>
          <w:top w:val="nil"/>
          <w:left w:val="nil"/>
          <w:bottom w:val="nil"/>
          <w:right w:val="nil"/>
          <w:between w:val="nil"/>
        </w:pBdr>
        <w:ind w:left="993"/>
        <w:rPr>
          <w:b/>
          <w:color w:val="000000"/>
          <w:lang w:val="es-AR"/>
        </w:rPr>
      </w:pPr>
      <w:r>
        <w:rPr>
          <w:b/>
          <w:color w:val="000000"/>
          <w:lang w:val="es-AR"/>
        </w:rPr>
        <w:t>Lingotes</w:t>
      </w:r>
    </w:p>
    <w:p w14:paraId="10D97570" w14:textId="77777777" w:rsidR="00505C36" w:rsidRDefault="00505C36" w:rsidP="0085105D">
      <w:pPr>
        <w:pStyle w:val="ListParagraph"/>
        <w:widowControl w:val="0"/>
        <w:numPr>
          <w:ilvl w:val="1"/>
          <w:numId w:val="48"/>
        </w:numPr>
        <w:pBdr>
          <w:top w:val="nil"/>
          <w:left w:val="nil"/>
          <w:bottom w:val="nil"/>
          <w:right w:val="nil"/>
          <w:between w:val="nil"/>
        </w:pBdr>
        <w:rPr>
          <w:color w:val="000000"/>
          <w:lang w:val="es-AR"/>
        </w:rPr>
      </w:pPr>
      <w:r w:rsidRPr="007F2743">
        <w:rPr>
          <w:color w:val="000000"/>
          <w:lang w:val="es-AR"/>
        </w:rPr>
        <w:t>Categoría</w:t>
      </w:r>
      <w:r w:rsidRPr="00E71F8A">
        <w:rPr>
          <w:color w:val="000000"/>
          <w:lang w:val="es-AR"/>
        </w:rPr>
        <w:t xml:space="preserve"> </w:t>
      </w:r>
      <w:r w:rsidRPr="00A00EC8">
        <w:rPr>
          <w:b/>
          <w:color w:val="000000"/>
          <w:lang w:val="es-AR"/>
        </w:rPr>
        <w:t>1</w:t>
      </w:r>
      <w:r w:rsidRPr="00051121">
        <w:rPr>
          <w:color w:val="000000"/>
          <w:lang w:val="es-AR"/>
        </w:rPr>
        <w:t>:</w:t>
      </w:r>
      <w:r w:rsidRPr="00E71F8A">
        <w:rPr>
          <w:color w:val="000000"/>
          <w:lang w:val="es-AR"/>
        </w:rPr>
        <w:t xml:space="preserve"> </w:t>
      </w:r>
      <w:r>
        <w:rPr>
          <w:b/>
          <w:color w:val="000000"/>
          <w:lang w:val="es-AR"/>
        </w:rPr>
        <w:t xml:space="preserve">Lingote de hierro </w:t>
      </w:r>
      <w:r>
        <w:rPr>
          <w:color w:val="000000"/>
          <w:lang w:val="es-AR"/>
        </w:rPr>
        <w:t xml:space="preserve">y </w:t>
      </w:r>
      <w:r>
        <w:rPr>
          <w:b/>
          <w:color w:val="000000"/>
          <w:lang w:val="es-AR"/>
        </w:rPr>
        <w:t>placa de hierro</w:t>
      </w:r>
      <w:r>
        <w:rPr>
          <w:color w:val="000000"/>
          <w:lang w:val="es-AR"/>
        </w:rPr>
        <w:t>.</w:t>
      </w:r>
    </w:p>
    <w:p w14:paraId="017B05B6" w14:textId="77777777" w:rsidR="00505C36" w:rsidRDefault="00505C36" w:rsidP="0085105D">
      <w:pPr>
        <w:pStyle w:val="ListParagraph"/>
        <w:widowControl w:val="0"/>
        <w:numPr>
          <w:ilvl w:val="1"/>
          <w:numId w:val="48"/>
        </w:numPr>
        <w:pBdr>
          <w:top w:val="nil"/>
          <w:left w:val="nil"/>
          <w:bottom w:val="nil"/>
          <w:right w:val="nil"/>
          <w:between w:val="nil"/>
        </w:pBdr>
        <w:rPr>
          <w:color w:val="000000"/>
          <w:lang w:val="es-AR"/>
        </w:rPr>
      </w:pPr>
      <w:r>
        <w:rPr>
          <w:color w:val="000000"/>
          <w:lang w:val="es-AR"/>
        </w:rPr>
        <w:t xml:space="preserve">Categoría </w:t>
      </w:r>
      <w:r>
        <w:rPr>
          <w:b/>
          <w:color w:val="000000"/>
          <w:lang w:val="es-AR"/>
        </w:rPr>
        <w:t>2</w:t>
      </w:r>
      <w:r>
        <w:rPr>
          <w:color w:val="000000"/>
          <w:lang w:val="es-AR"/>
        </w:rPr>
        <w:t>:</w:t>
      </w:r>
      <w:r>
        <w:rPr>
          <w:b/>
          <w:color w:val="000000"/>
          <w:lang w:val="es-AR"/>
        </w:rPr>
        <w:t xml:space="preserve"> Lingote de acero </w:t>
      </w:r>
      <w:r>
        <w:rPr>
          <w:color w:val="000000"/>
          <w:lang w:val="es-AR"/>
        </w:rPr>
        <w:t xml:space="preserve">y </w:t>
      </w:r>
      <w:r>
        <w:rPr>
          <w:b/>
          <w:color w:val="000000"/>
          <w:lang w:val="es-AR"/>
        </w:rPr>
        <w:t>placa de acero</w:t>
      </w:r>
      <w:r>
        <w:rPr>
          <w:color w:val="000000"/>
          <w:lang w:val="es-AR"/>
        </w:rPr>
        <w:t>.</w:t>
      </w:r>
    </w:p>
    <w:p w14:paraId="6796B72F" w14:textId="3484645A" w:rsidR="00505C36" w:rsidRDefault="00505C36" w:rsidP="0085105D">
      <w:pPr>
        <w:pStyle w:val="ListParagraph"/>
        <w:widowControl w:val="0"/>
        <w:numPr>
          <w:ilvl w:val="1"/>
          <w:numId w:val="48"/>
        </w:numPr>
        <w:pBdr>
          <w:top w:val="nil"/>
          <w:left w:val="nil"/>
          <w:bottom w:val="nil"/>
          <w:right w:val="nil"/>
          <w:between w:val="nil"/>
        </w:pBdr>
        <w:rPr>
          <w:color w:val="000000"/>
          <w:lang w:val="es-AR"/>
        </w:rPr>
      </w:pPr>
      <w:r>
        <w:rPr>
          <w:color w:val="000000"/>
          <w:lang w:val="es-AR"/>
        </w:rPr>
        <w:t xml:space="preserve">Categoría </w:t>
      </w:r>
      <w:r>
        <w:rPr>
          <w:b/>
          <w:color w:val="000000"/>
          <w:lang w:val="es-AR"/>
        </w:rPr>
        <w:t>3</w:t>
      </w:r>
      <w:r>
        <w:rPr>
          <w:color w:val="000000"/>
          <w:lang w:val="es-AR"/>
        </w:rPr>
        <w:t>:</w:t>
      </w:r>
      <w:r>
        <w:rPr>
          <w:b/>
          <w:color w:val="000000"/>
          <w:lang w:val="es-AR"/>
        </w:rPr>
        <w:t xml:space="preserve"> Moneda de bronce</w:t>
      </w:r>
      <w:r w:rsidR="00C80FEB">
        <w:rPr>
          <w:color w:val="000000"/>
          <w:lang w:val="es-AR"/>
        </w:rPr>
        <w:t xml:space="preserve">, </w:t>
      </w:r>
      <w:r w:rsidR="00C80FEB">
        <w:rPr>
          <w:b/>
          <w:color w:val="000000"/>
          <w:lang w:val="es-AR"/>
        </w:rPr>
        <w:t>lingote de bronce</w:t>
      </w:r>
      <w:r w:rsidR="007C7D6E" w:rsidRPr="007C7D6E">
        <w:rPr>
          <w:color w:val="000000"/>
          <w:lang w:val="es-AR"/>
        </w:rPr>
        <w:t>,</w:t>
      </w:r>
      <w:r w:rsidR="00C80FEB">
        <w:rPr>
          <w:color w:val="000000"/>
          <w:lang w:val="es-AR"/>
        </w:rPr>
        <w:t xml:space="preserve"> </w:t>
      </w:r>
      <w:r w:rsidR="00C80FEB">
        <w:rPr>
          <w:b/>
          <w:color w:val="000000"/>
          <w:lang w:val="es-AR"/>
        </w:rPr>
        <w:t>placa de bronce</w:t>
      </w:r>
      <w:r w:rsidR="007C7D6E">
        <w:rPr>
          <w:b/>
          <w:color w:val="000000"/>
          <w:lang w:val="es-AR"/>
        </w:rPr>
        <w:t xml:space="preserve"> </w:t>
      </w:r>
      <w:r w:rsidR="007C7D6E">
        <w:rPr>
          <w:color w:val="000000"/>
          <w:lang w:val="es-AR"/>
        </w:rPr>
        <w:t>y</w:t>
      </w:r>
      <w:r w:rsidR="007C7D6E" w:rsidRPr="007C7D6E">
        <w:rPr>
          <w:b/>
          <w:color w:val="000000"/>
          <w:lang w:val="es-AR"/>
        </w:rPr>
        <w:t xml:space="preserve"> </w:t>
      </w:r>
      <w:r w:rsidR="007C7D6E">
        <w:rPr>
          <w:b/>
          <w:color w:val="000000"/>
          <w:lang w:val="es-AR"/>
        </w:rPr>
        <w:t>doblón de bronce</w:t>
      </w:r>
      <w:r w:rsidR="00C80FEB">
        <w:rPr>
          <w:color w:val="000000"/>
          <w:lang w:val="es-AR"/>
        </w:rPr>
        <w:t>.</w:t>
      </w:r>
    </w:p>
    <w:p w14:paraId="1BFE7C64" w14:textId="7669D1AC" w:rsidR="00505C36" w:rsidRDefault="00505C36" w:rsidP="0085105D">
      <w:pPr>
        <w:pStyle w:val="ListParagraph"/>
        <w:widowControl w:val="0"/>
        <w:numPr>
          <w:ilvl w:val="1"/>
          <w:numId w:val="48"/>
        </w:numPr>
        <w:pBdr>
          <w:top w:val="nil"/>
          <w:left w:val="nil"/>
          <w:bottom w:val="nil"/>
          <w:right w:val="nil"/>
          <w:between w:val="nil"/>
        </w:pBdr>
        <w:rPr>
          <w:color w:val="000000"/>
          <w:lang w:val="es-AR"/>
        </w:rPr>
      </w:pPr>
      <w:r>
        <w:rPr>
          <w:color w:val="000000"/>
          <w:lang w:val="es-AR"/>
        </w:rPr>
        <w:t xml:space="preserve">Categoría </w:t>
      </w:r>
      <w:r>
        <w:rPr>
          <w:b/>
          <w:color w:val="000000"/>
          <w:lang w:val="es-AR"/>
        </w:rPr>
        <w:t>4</w:t>
      </w:r>
      <w:r>
        <w:rPr>
          <w:color w:val="000000"/>
          <w:lang w:val="es-AR"/>
        </w:rPr>
        <w:t xml:space="preserve">: </w:t>
      </w:r>
      <w:r w:rsidR="00C80FEB">
        <w:rPr>
          <w:b/>
          <w:color w:val="000000"/>
          <w:lang w:val="es-AR"/>
        </w:rPr>
        <w:t>Moneda de plata</w:t>
      </w:r>
      <w:r w:rsidR="00C80FEB">
        <w:rPr>
          <w:color w:val="000000"/>
          <w:lang w:val="es-AR"/>
        </w:rPr>
        <w:t xml:space="preserve">, </w:t>
      </w:r>
      <w:r w:rsidR="00C80FEB">
        <w:rPr>
          <w:b/>
          <w:color w:val="000000"/>
          <w:lang w:val="es-AR"/>
        </w:rPr>
        <w:t>lingote de plata</w:t>
      </w:r>
      <w:r w:rsidR="007C7D6E">
        <w:rPr>
          <w:b/>
          <w:color w:val="000000"/>
          <w:lang w:val="es-AR"/>
        </w:rPr>
        <w:t xml:space="preserve"> </w:t>
      </w:r>
      <w:r w:rsidR="007C7D6E">
        <w:rPr>
          <w:color w:val="000000"/>
          <w:lang w:val="es-AR"/>
        </w:rPr>
        <w:t xml:space="preserve">y </w:t>
      </w:r>
      <w:r w:rsidR="007C7D6E">
        <w:rPr>
          <w:b/>
          <w:color w:val="000000"/>
          <w:lang w:val="es-AR"/>
        </w:rPr>
        <w:t>doblón de plata</w:t>
      </w:r>
      <w:r w:rsidR="00C80FEB">
        <w:rPr>
          <w:color w:val="000000"/>
          <w:lang w:val="es-AR"/>
        </w:rPr>
        <w:t>.</w:t>
      </w:r>
    </w:p>
    <w:p w14:paraId="0CF6C001" w14:textId="77777777" w:rsidR="00505C36" w:rsidRDefault="00505C36" w:rsidP="0085105D">
      <w:pPr>
        <w:pStyle w:val="ListParagraph"/>
        <w:widowControl w:val="0"/>
        <w:numPr>
          <w:ilvl w:val="1"/>
          <w:numId w:val="48"/>
        </w:numPr>
        <w:pBdr>
          <w:top w:val="nil"/>
          <w:left w:val="nil"/>
          <w:bottom w:val="nil"/>
          <w:right w:val="nil"/>
          <w:between w:val="nil"/>
        </w:pBdr>
        <w:rPr>
          <w:color w:val="000000"/>
          <w:lang w:val="es-AR"/>
        </w:rPr>
      </w:pPr>
      <w:r>
        <w:rPr>
          <w:color w:val="000000"/>
          <w:lang w:val="es-AR"/>
        </w:rPr>
        <w:t xml:space="preserve">Categoría </w:t>
      </w:r>
      <w:r>
        <w:rPr>
          <w:b/>
          <w:color w:val="000000"/>
          <w:lang w:val="es-AR"/>
        </w:rPr>
        <w:t>5</w:t>
      </w:r>
      <w:r>
        <w:rPr>
          <w:color w:val="000000"/>
          <w:lang w:val="es-AR"/>
        </w:rPr>
        <w:t xml:space="preserve">: </w:t>
      </w:r>
      <w:r>
        <w:rPr>
          <w:b/>
          <w:color w:val="000000"/>
          <w:lang w:val="es-AR"/>
        </w:rPr>
        <w:t>Moneda de oro</w:t>
      </w:r>
      <w:r>
        <w:rPr>
          <w:color w:val="000000"/>
          <w:lang w:val="es-AR"/>
        </w:rPr>
        <w:t>.</w:t>
      </w:r>
    </w:p>
    <w:p w14:paraId="71309843" w14:textId="02D210D4" w:rsidR="00505C36" w:rsidRPr="00396DEE" w:rsidRDefault="00505C36" w:rsidP="0085105D">
      <w:pPr>
        <w:pStyle w:val="ListParagraph"/>
        <w:widowControl w:val="0"/>
        <w:numPr>
          <w:ilvl w:val="1"/>
          <w:numId w:val="48"/>
        </w:numPr>
        <w:pBdr>
          <w:top w:val="nil"/>
          <w:left w:val="nil"/>
          <w:bottom w:val="nil"/>
          <w:right w:val="nil"/>
          <w:between w:val="nil"/>
        </w:pBdr>
        <w:rPr>
          <w:color w:val="000000"/>
          <w:lang w:val="es-AR"/>
        </w:rPr>
      </w:pPr>
      <w:r>
        <w:rPr>
          <w:color w:val="000000"/>
          <w:lang w:val="es-AR"/>
        </w:rPr>
        <w:t xml:space="preserve">Categoría </w:t>
      </w:r>
      <w:r>
        <w:rPr>
          <w:b/>
          <w:color w:val="000000"/>
          <w:lang w:val="es-AR"/>
        </w:rPr>
        <w:t>6</w:t>
      </w:r>
      <w:r>
        <w:rPr>
          <w:color w:val="000000"/>
          <w:lang w:val="es-AR"/>
        </w:rPr>
        <w:t xml:space="preserve">: </w:t>
      </w:r>
      <w:r>
        <w:rPr>
          <w:b/>
          <w:color w:val="000000"/>
          <w:lang w:val="es-AR"/>
        </w:rPr>
        <w:t>Lingote de oro</w:t>
      </w:r>
      <w:r w:rsidR="007C7D6E">
        <w:rPr>
          <w:b/>
          <w:color w:val="000000"/>
          <w:lang w:val="es-AR"/>
        </w:rPr>
        <w:t xml:space="preserve"> </w:t>
      </w:r>
      <w:r w:rsidR="007C7D6E">
        <w:rPr>
          <w:color w:val="000000"/>
          <w:lang w:val="es-AR"/>
        </w:rPr>
        <w:t xml:space="preserve">y </w:t>
      </w:r>
      <w:r w:rsidR="007C7D6E">
        <w:rPr>
          <w:b/>
          <w:color w:val="000000"/>
          <w:lang w:val="es-AR"/>
        </w:rPr>
        <w:t>doblón de oro</w:t>
      </w:r>
      <w:r>
        <w:rPr>
          <w:color w:val="000000"/>
          <w:lang w:val="es-AR"/>
        </w:rPr>
        <w:t>.</w:t>
      </w:r>
    </w:p>
    <w:p w14:paraId="56AC6C26" w14:textId="77777777" w:rsidR="007858AB" w:rsidRDefault="007858AB" w:rsidP="0085105D">
      <w:pPr>
        <w:pStyle w:val="ListParagraph"/>
        <w:widowControl w:val="0"/>
        <w:numPr>
          <w:ilvl w:val="0"/>
          <w:numId w:val="48"/>
        </w:numPr>
        <w:pBdr>
          <w:top w:val="nil"/>
          <w:left w:val="nil"/>
          <w:bottom w:val="nil"/>
          <w:right w:val="nil"/>
          <w:between w:val="nil"/>
        </w:pBdr>
        <w:ind w:left="993"/>
        <w:rPr>
          <w:b/>
          <w:color w:val="000000"/>
          <w:lang w:val="es-AR"/>
        </w:rPr>
      </w:pPr>
      <w:r>
        <w:rPr>
          <w:b/>
          <w:color w:val="000000"/>
          <w:lang w:val="es-AR"/>
        </w:rPr>
        <w:t>Herramientas</w:t>
      </w:r>
    </w:p>
    <w:p w14:paraId="2FBDD8F4" w14:textId="472CF8CF" w:rsidR="007858AB" w:rsidRDefault="007858AB" w:rsidP="008C0C04">
      <w:pPr>
        <w:pStyle w:val="ListParagraph"/>
        <w:widowControl w:val="0"/>
        <w:numPr>
          <w:ilvl w:val="0"/>
          <w:numId w:val="23"/>
        </w:numPr>
        <w:pBdr>
          <w:top w:val="nil"/>
          <w:left w:val="nil"/>
          <w:bottom w:val="nil"/>
          <w:right w:val="nil"/>
          <w:between w:val="nil"/>
        </w:pBdr>
        <w:rPr>
          <w:color w:val="000000"/>
          <w:lang w:val="es-AR"/>
        </w:rPr>
      </w:pPr>
      <w:r w:rsidRPr="007F2743">
        <w:rPr>
          <w:color w:val="000000"/>
          <w:lang w:val="es-AR"/>
        </w:rPr>
        <w:lastRenderedPageBreak/>
        <w:t>Categoría</w:t>
      </w:r>
      <w:r w:rsidRPr="00E71F8A">
        <w:rPr>
          <w:color w:val="000000"/>
          <w:lang w:val="es-AR"/>
        </w:rPr>
        <w:t xml:space="preserve"> </w:t>
      </w:r>
      <w:r w:rsidRPr="00396DEE">
        <w:rPr>
          <w:b/>
          <w:color w:val="000000"/>
          <w:lang w:val="es-AR"/>
        </w:rPr>
        <w:t>1</w:t>
      </w:r>
      <w:r w:rsidRPr="00051121">
        <w:rPr>
          <w:color w:val="000000"/>
          <w:lang w:val="es-AR"/>
        </w:rPr>
        <w:t>:</w:t>
      </w:r>
      <w:r w:rsidRPr="00E71F8A">
        <w:rPr>
          <w:color w:val="000000"/>
          <w:lang w:val="es-AR"/>
        </w:rPr>
        <w:t xml:space="preserve"> </w:t>
      </w:r>
      <w:r>
        <w:rPr>
          <w:b/>
          <w:color w:val="000000"/>
          <w:lang w:val="es-AR"/>
        </w:rPr>
        <w:t>Clavo</w:t>
      </w:r>
      <w:r>
        <w:rPr>
          <w:color w:val="000000"/>
          <w:lang w:val="es-AR"/>
        </w:rPr>
        <w:t>.</w:t>
      </w:r>
    </w:p>
    <w:p w14:paraId="2351FA30" w14:textId="6B9BB870" w:rsidR="000F0D41" w:rsidRDefault="000F0D41" w:rsidP="008C0C04">
      <w:pPr>
        <w:pStyle w:val="ListParagraph"/>
        <w:widowControl w:val="0"/>
        <w:numPr>
          <w:ilvl w:val="0"/>
          <w:numId w:val="23"/>
        </w:numPr>
        <w:pBdr>
          <w:top w:val="nil"/>
          <w:left w:val="nil"/>
          <w:bottom w:val="nil"/>
          <w:right w:val="nil"/>
          <w:between w:val="nil"/>
        </w:pBdr>
        <w:rPr>
          <w:color w:val="000000"/>
          <w:lang w:val="es-AR"/>
        </w:rPr>
      </w:pPr>
      <w:r>
        <w:rPr>
          <w:color w:val="000000"/>
          <w:lang w:val="es-AR"/>
        </w:rPr>
        <w:t xml:space="preserve">Categoría </w:t>
      </w:r>
      <w:r>
        <w:rPr>
          <w:b/>
          <w:color w:val="000000"/>
          <w:lang w:val="es-AR"/>
        </w:rPr>
        <w:t>2</w:t>
      </w:r>
      <w:r>
        <w:rPr>
          <w:color w:val="000000"/>
          <w:lang w:val="es-AR"/>
        </w:rPr>
        <w:t xml:space="preserve">: </w:t>
      </w:r>
      <w:r>
        <w:rPr>
          <w:b/>
          <w:color w:val="000000"/>
          <w:lang w:val="es-AR"/>
        </w:rPr>
        <w:t>Sierra</w:t>
      </w:r>
      <w:r>
        <w:rPr>
          <w:color w:val="000000"/>
          <w:lang w:val="es-AR"/>
        </w:rPr>
        <w:t>.</w:t>
      </w:r>
    </w:p>
    <w:p w14:paraId="1E669328" w14:textId="16A3CB43" w:rsidR="000F0D41" w:rsidRPr="000F0D41" w:rsidRDefault="007858AB" w:rsidP="008C0C04">
      <w:pPr>
        <w:pStyle w:val="ListParagraph"/>
        <w:widowControl w:val="0"/>
        <w:numPr>
          <w:ilvl w:val="0"/>
          <w:numId w:val="23"/>
        </w:numPr>
        <w:pBdr>
          <w:top w:val="nil"/>
          <w:left w:val="nil"/>
          <w:bottom w:val="nil"/>
          <w:right w:val="nil"/>
          <w:between w:val="nil"/>
        </w:pBdr>
        <w:rPr>
          <w:color w:val="000000"/>
          <w:lang w:val="es-AR"/>
        </w:rPr>
      </w:pPr>
      <w:r w:rsidRPr="00396DEE">
        <w:rPr>
          <w:color w:val="000000"/>
          <w:lang w:val="es-AR"/>
        </w:rPr>
        <w:t xml:space="preserve">Categoría </w:t>
      </w:r>
      <w:r w:rsidR="000F0D41">
        <w:rPr>
          <w:b/>
          <w:color w:val="000000"/>
          <w:lang w:val="es-AR"/>
        </w:rPr>
        <w:t>3</w:t>
      </w:r>
      <w:r w:rsidRPr="00396DEE">
        <w:rPr>
          <w:color w:val="000000"/>
          <w:lang w:val="es-AR"/>
        </w:rPr>
        <w:t xml:space="preserve">: </w:t>
      </w:r>
      <w:r w:rsidRPr="00396DEE">
        <w:rPr>
          <w:b/>
          <w:color w:val="000000"/>
          <w:lang w:val="es-AR"/>
        </w:rPr>
        <w:t>Engranaje</w:t>
      </w:r>
      <w:r w:rsidR="00377779">
        <w:rPr>
          <w:b/>
          <w:color w:val="000000"/>
          <w:lang w:val="es-AR"/>
        </w:rPr>
        <w:t xml:space="preserve"> </w:t>
      </w:r>
      <w:r w:rsidR="00377779">
        <w:rPr>
          <w:color w:val="000000"/>
          <w:lang w:val="es-AR"/>
        </w:rPr>
        <w:t xml:space="preserve">y </w:t>
      </w:r>
      <w:r w:rsidR="00377779">
        <w:rPr>
          <w:b/>
          <w:color w:val="000000"/>
          <w:lang w:val="es-AR"/>
        </w:rPr>
        <w:t>Prensa cortadora</w:t>
      </w:r>
      <w:r w:rsidR="000F0D41" w:rsidRPr="000F0D41">
        <w:rPr>
          <w:color w:val="000000"/>
          <w:lang w:val="es-AR"/>
        </w:rPr>
        <w:t>.</w:t>
      </w:r>
    </w:p>
    <w:p w14:paraId="2138D8BE" w14:textId="09D96F17" w:rsidR="007858AB" w:rsidRDefault="000F0D41" w:rsidP="008C0C04">
      <w:pPr>
        <w:pStyle w:val="ListParagraph"/>
        <w:widowControl w:val="0"/>
        <w:numPr>
          <w:ilvl w:val="0"/>
          <w:numId w:val="23"/>
        </w:numPr>
        <w:pBdr>
          <w:top w:val="nil"/>
          <w:left w:val="nil"/>
          <w:bottom w:val="nil"/>
          <w:right w:val="nil"/>
          <w:between w:val="nil"/>
        </w:pBdr>
        <w:rPr>
          <w:color w:val="000000"/>
          <w:lang w:val="es-AR"/>
        </w:rPr>
      </w:pPr>
      <w:r>
        <w:rPr>
          <w:color w:val="000000"/>
          <w:lang w:val="es-AR"/>
        </w:rPr>
        <w:t xml:space="preserve">Categoría </w:t>
      </w:r>
      <w:r w:rsidRPr="000F0D41">
        <w:rPr>
          <w:b/>
          <w:color w:val="000000"/>
          <w:lang w:val="es-AR"/>
        </w:rPr>
        <w:t>4</w:t>
      </w:r>
      <w:r>
        <w:rPr>
          <w:color w:val="000000"/>
          <w:lang w:val="es-AR"/>
        </w:rPr>
        <w:t xml:space="preserve">: </w:t>
      </w:r>
      <w:r w:rsidR="007858AB" w:rsidRPr="000F0D41">
        <w:rPr>
          <w:b/>
          <w:color w:val="000000"/>
          <w:lang w:val="es-AR"/>
        </w:rPr>
        <w:t>Aguja</w:t>
      </w:r>
      <w:r w:rsidR="007858AB" w:rsidRPr="00396DEE">
        <w:rPr>
          <w:color w:val="000000"/>
          <w:lang w:val="es-AR"/>
        </w:rPr>
        <w:t>.</w:t>
      </w:r>
    </w:p>
    <w:p w14:paraId="3AF9C3CC" w14:textId="77777777" w:rsidR="00C41D0F" w:rsidRPr="00AF0BFA" w:rsidRDefault="00C41D0F" w:rsidP="00A0790C">
      <w:pPr>
        <w:pStyle w:val="Heading4"/>
        <w:ind w:left="1276" w:hanging="850"/>
        <w:rPr>
          <w:lang w:val="es-AR"/>
        </w:rPr>
      </w:pPr>
      <w:bookmarkStart w:id="429" w:name="_Toc195898250"/>
      <w:r w:rsidRPr="00AF0BFA">
        <w:rPr>
          <w:lang w:val="es-AR"/>
        </w:rPr>
        <w:t>Requisitos de construcción</w:t>
      </w:r>
      <w:bookmarkEnd w:id="429"/>
    </w:p>
    <w:p w14:paraId="0C3F0507" w14:textId="27AAB6BF" w:rsidR="00FD504D" w:rsidRPr="00F37A2B" w:rsidRDefault="00FD504D" w:rsidP="001A7F5C">
      <w:pPr>
        <w:pStyle w:val="ListParagraph"/>
        <w:widowControl w:val="0"/>
        <w:numPr>
          <w:ilvl w:val="0"/>
          <w:numId w:val="123"/>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4</w:t>
      </w:r>
      <w:r>
        <w:rPr>
          <w:color w:val="000000"/>
          <w:lang w:val="es-AR"/>
        </w:rPr>
        <w:t xml:space="preserve"> habitantes con rol </w:t>
      </w:r>
      <w:r>
        <w:rPr>
          <w:b/>
          <w:color w:val="000000"/>
          <w:lang w:val="es-AR"/>
        </w:rPr>
        <w:t xml:space="preserve">constructor/a </w:t>
      </w:r>
      <w:r>
        <w:rPr>
          <w:color w:val="000000"/>
          <w:lang w:val="es-AR"/>
        </w:rPr>
        <w:t xml:space="preserve">asignado/as al proceso de construcción. </w:t>
      </w:r>
    </w:p>
    <w:p w14:paraId="68B09822" w14:textId="4FA8775D" w:rsidR="00FD504D" w:rsidRDefault="00FD504D" w:rsidP="001A7F5C">
      <w:pPr>
        <w:pStyle w:val="ListParagraph"/>
        <w:widowControl w:val="0"/>
        <w:numPr>
          <w:ilvl w:val="0"/>
          <w:numId w:val="123"/>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 xml:space="preserve">Aserradero </w:t>
      </w:r>
      <w:r>
        <w:rPr>
          <w:color w:val="000000"/>
          <w:lang w:val="es-AR"/>
        </w:rPr>
        <w:t xml:space="preserve">y </w:t>
      </w:r>
      <w:r>
        <w:rPr>
          <w:b/>
          <w:color w:val="000000"/>
          <w:lang w:val="es-AR"/>
        </w:rPr>
        <w:t>Hornos</w:t>
      </w:r>
      <w:r>
        <w:rPr>
          <w:color w:val="000000"/>
          <w:lang w:val="es-AR"/>
        </w:rPr>
        <w:t>.</w:t>
      </w:r>
    </w:p>
    <w:p w14:paraId="59C95233" w14:textId="77777777" w:rsidR="00FD504D" w:rsidRPr="00162EED" w:rsidRDefault="00FD504D" w:rsidP="001A7F5C">
      <w:pPr>
        <w:pStyle w:val="ListParagraph"/>
        <w:widowControl w:val="0"/>
        <w:numPr>
          <w:ilvl w:val="0"/>
          <w:numId w:val="123"/>
        </w:numPr>
        <w:pBdr>
          <w:top w:val="nil"/>
          <w:left w:val="nil"/>
          <w:bottom w:val="nil"/>
          <w:right w:val="nil"/>
          <w:between w:val="nil"/>
        </w:pBdr>
        <w:ind w:left="993"/>
        <w:rPr>
          <w:color w:val="000000"/>
          <w:lang w:val="es-AR"/>
        </w:rPr>
      </w:pPr>
      <w:r w:rsidRPr="008406E3">
        <w:rPr>
          <w:color w:val="000000"/>
          <w:u w:val="single"/>
          <w:lang w:val="es-AR"/>
        </w:rPr>
        <w:t>Regla de generación</w:t>
      </w:r>
      <w:r>
        <w:rPr>
          <w:color w:val="000000"/>
          <w:lang w:val="es-AR"/>
        </w:rPr>
        <w:t>:</w:t>
      </w:r>
    </w:p>
    <w:p w14:paraId="7C65C536" w14:textId="77777777" w:rsidR="00FD504D" w:rsidRPr="00E443CC" w:rsidRDefault="00C41D0F" w:rsidP="0091500C">
      <w:pPr>
        <w:pStyle w:val="ListParagraph"/>
        <w:widowControl w:val="0"/>
        <w:pBdr>
          <w:top w:val="nil"/>
          <w:left w:val="nil"/>
          <w:bottom w:val="nil"/>
          <w:right w:val="nil"/>
          <w:between w:val="nil"/>
        </w:pBdr>
        <w:ind w:left="993"/>
        <w:jc w:val="both"/>
        <w:rPr>
          <w:rStyle w:val="Emphasis"/>
          <w:lang w:val="es-AR"/>
        </w:rPr>
      </w:pPr>
      <w:r w:rsidRPr="00E443CC">
        <w:rPr>
          <w:rStyle w:val="Emphasis"/>
          <w:lang w:val="es-AR"/>
        </w:rPr>
        <w:t xml:space="preserve">Pared mediana x 10 + Piso mediano + Techo mediano + Martillo x 100 + Clavo x 500 + </w:t>
      </w:r>
    </w:p>
    <w:p w14:paraId="6826B473" w14:textId="08ACBDA6" w:rsidR="00C41D0F" w:rsidRPr="0048639E" w:rsidRDefault="00C41D0F" w:rsidP="0048639E">
      <w:pPr>
        <w:pStyle w:val="ListParagraph"/>
        <w:widowControl w:val="0"/>
        <w:pBdr>
          <w:top w:val="nil"/>
          <w:left w:val="nil"/>
          <w:bottom w:val="nil"/>
          <w:right w:val="nil"/>
          <w:between w:val="nil"/>
        </w:pBdr>
        <w:ind w:left="993"/>
        <w:jc w:val="right"/>
        <w:rPr>
          <w:rStyle w:val="Emphasis"/>
          <w:color w:val="0070C0"/>
          <w:lang w:val="es-AR"/>
        </w:rPr>
      </w:pPr>
      <w:r w:rsidRPr="00FD504D">
        <w:rPr>
          <w:rStyle w:val="Emphasis"/>
          <w:lang w:val="es-AR"/>
        </w:rPr>
        <w:t>Correa x 50 + Hierro fundido x 100</w:t>
      </w:r>
      <w:r w:rsidR="00FD504D" w:rsidRPr="00FD504D">
        <w:rPr>
          <w:rStyle w:val="Emphasis"/>
          <w:lang w:val="es-AR"/>
        </w:rPr>
        <w:t xml:space="preserve"> </w:t>
      </w:r>
      <w:r w:rsidR="00FD504D">
        <w:rPr>
          <w:rStyle w:val="Emphasis"/>
          <w:lang w:val="es-AR"/>
        </w:rPr>
        <w:t xml:space="preserve">+ Constructor/a x 4 </w:t>
      </w:r>
      <w:r w:rsidR="0048639E">
        <w:rPr>
          <w:rStyle w:val="Emphasis"/>
          <w:lang w:val="es-AR"/>
        </w:rPr>
        <w:sym w:font="Symbol" w:char="F0AE"/>
      </w:r>
      <w:r w:rsidR="0048639E">
        <w:rPr>
          <w:rStyle w:val="Emphasis"/>
          <w:lang w:val="es-AR"/>
        </w:rPr>
        <w:t xml:space="preserve"> </w:t>
      </w:r>
      <w:r w:rsidR="0048639E">
        <w:rPr>
          <w:rStyle w:val="Emphasis"/>
          <w:color w:val="0070C0"/>
          <w:lang w:val="es-AR"/>
        </w:rPr>
        <w:t>Herrería x 1</w:t>
      </w:r>
    </w:p>
    <w:p w14:paraId="49E9DAE4" w14:textId="77777777" w:rsidR="00C41D0F" w:rsidRPr="00AF0BFA" w:rsidRDefault="00C41D0F" w:rsidP="00A0790C">
      <w:pPr>
        <w:pStyle w:val="Heading4"/>
        <w:ind w:left="1276" w:hanging="850"/>
        <w:rPr>
          <w:lang w:val="es-AR"/>
        </w:rPr>
      </w:pPr>
      <w:bookmarkStart w:id="430" w:name="_Toc195898251"/>
      <w:r w:rsidRPr="00AF0BFA">
        <w:rPr>
          <w:lang w:val="es-AR"/>
        </w:rPr>
        <w:t>Tiempo de construcción</w:t>
      </w:r>
      <w:bookmarkEnd w:id="430"/>
    </w:p>
    <w:p w14:paraId="2B7F2762" w14:textId="07697426" w:rsidR="00C41D0F" w:rsidRPr="00562732" w:rsidRDefault="00C41D0F" w:rsidP="00AA532A">
      <w:pPr>
        <w:pStyle w:val="ListParagraph"/>
        <w:ind w:left="567"/>
        <w:jc w:val="both"/>
        <w:rPr>
          <w:lang w:val="es-AR"/>
        </w:rPr>
      </w:pPr>
      <w:r>
        <w:rPr>
          <w:lang w:val="es-AR"/>
        </w:rPr>
        <w:t xml:space="preserve">El edificio se completará en: </w:t>
      </w:r>
      <w:r w:rsidR="00AA532A">
        <w:rPr>
          <w:b/>
          <w:lang w:val="es-AR"/>
        </w:rPr>
        <w:t>28</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AA532A">
        <w:rPr>
          <w:b/>
          <w:lang w:val="es-AR"/>
        </w:rPr>
        <w:t>/as</w:t>
      </w:r>
      <w:r w:rsidR="00AA532A">
        <w:rPr>
          <w:lang w:val="es-AR"/>
        </w:rPr>
        <w:t>. Cua</w:t>
      </w:r>
      <w:r>
        <w:rPr>
          <w:lang w:val="es-AR"/>
        </w:rPr>
        <w:t>nto</w:t>
      </w:r>
      <w:r w:rsidR="00AA532A">
        <w:rPr>
          <w:lang w:val="es-AR"/>
        </w:rPr>
        <w:t>s</w:t>
      </w:r>
      <w:r>
        <w:rPr>
          <w:lang w:val="es-AR"/>
        </w:rPr>
        <w:t xml:space="preserve"> más trabajadores</w:t>
      </w:r>
      <w:r w:rsidR="00AA532A">
        <w:rPr>
          <w:lang w:val="es-AR"/>
        </w:rPr>
        <w:t>/as</w:t>
      </w:r>
      <w:r>
        <w:rPr>
          <w:lang w:val="es-AR"/>
        </w:rPr>
        <w:t xml:space="preserve"> asig</w:t>
      </w:r>
      <w:r w:rsidR="00AA532A">
        <w:rPr>
          <w:lang w:val="es-AR"/>
        </w:rPr>
        <w:t>-</w:t>
      </w:r>
      <w:r>
        <w:rPr>
          <w:lang w:val="es-AR"/>
        </w:rPr>
        <w:t>nados</w:t>
      </w:r>
      <w:r w:rsidR="00AA532A">
        <w:rPr>
          <w:lang w:val="es-AR"/>
        </w:rPr>
        <w:t>/as</w:t>
      </w:r>
      <w:r>
        <w:rPr>
          <w:lang w:val="es-AR"/>
        </w:rPr>
        <w:t xml:space="preserve"> más rápida será la construcción.</w:t>
      </w:r>
    </w:p>
    <w:p w14:paraId="4816AA2D" w14:textId="77777777" w:rsidR="00C41D0F" w:rsidRPr="00562732" w:rsidRDefault="00C41D0F" w:rsidP="00A0790C">
      <w:pPr>
        <w:pStyle w:val="Heading4"/>
        <w:ind w:left="1276" w:hanging="850"/>
        <w:rPr>
          <w:lang w:val="es-AR"/>
        </w:rPr>
      </w:pPr>
      <w:bookmarkStart w:id="431" w:name="_Toc195898252"/>
      <w:r w:rsidRPr="00562732">
        <w:rPr>
          <w:lang w:val="es-AR"/>
        </w:rPr>
        <w:t>Capacidad máxima de trabajadores/as</w:t>
      </w:r>
      <w:bookmarkEnd w:id="431"/>
    </w:p>
    <w:p w14:paraId="288B5671" w14:textId="097B8BB1" w:rsidR="00C41D0F" w:rsidRPr="00936A79" w:rsidRDefault="00C41D0F" w:rsidP="00AA532A">
      <w:pPr>
        <w:pStyle w:val="ListParagraph"/>
        <w:ind w:left="567"/>
        <w:rPr>
          <w:lang w:val="es-AR"/>
        </w:rPr>
      </w:pPr>
      <w:r w:rsidRPr="00E443CC">
        <w:rPr>
          <w:lang w:val="es-AR"/>
        </w:rPr>
        <w:t xml:space="preserve">El edificio permite asignar hasta: </w:t>
      </w:r>
      <w:r w:rsidRPr="00E443CC">
        <w:rPr>
          <w:b/>
          <w:lang w:val="es-AR"/>
        </w:rPr>
        <w:t>5 herreros /as</w:t>
      </w:r>
      <w:r w:rsidRPr="00E443CC">
        <w:rPr>
          <w:lang w:val="es-AR"/>
        </w:rPr>
        <w:t>. Puede ampliarse esta cantidad con</w:t>
      </w:r>
      <w:r>
        <w:rPr>
          <w:lang w:val="es-AR"/>
        </w:rPr>
        <w:t xml:space="preserve"> </w:t>
      </w:r>
      <w:r w:rsidRPr="00B32318">
        <w:rPr>
          <w:lang w:val="es-AR"/>
        </w:rPr>
        <w:t>investigaciones</w:t>
      </w:r>
      <w:r>
        <w:rPr>
          <w:lang w:val="es-AR"/>
        </w:rPr>
        <w:t xml:space="preserve"> en la </w:t>
      </w:r>
      <w:r w:rsidRPr="00B32318">
        <w:rPr>
          <w:lang w:val="es-AR"/>
        </w:rPr>
        <w:t>Academia</w:t>
      </w:r>
      <w:r>
        <w:rPr>
          <w:lang w:val="es-AR"/>
        </w:rPr>
        <w:t>.</w:t>
      </w:r>
    </w:p>
    <w:p w14:paraId="047FFB94" w14:textId="77777777" w:rsidR="00C41D0F" w:rsidRPr="00AF0BFA" w:rsidRDefault="00C41D0F" w:rsidP="00A0790C">
      <w:pPr>
        <w:pStyle w:val="Heading4"/>
        <w:ind w:left="1276" w:hanging="850"/>
        <w:rPr>
          <w:lang w:val="es-AR"/>
        </w:rPr>
      </w:pPr>
      <w:bookmarkStart w:id="432" w:name="_Toc195898253"/>
      <w:r w:rsidRPr="00AF0BFA">
        <w:rPr>
          <w:lang w:val="es-AR"/>
        </w:rPr>
        <w:t>Puntos obtenidos al construir</w:t>
      </w:r>
      <w:bookmarkEnd w:id="432"/>
    </w:p>
    <w:p w14:paraId="3CE31E07" w14:textId="40D8AB73" w:rsidR="00C41D0F" w:rsidRPr="00AF0BFA" w:rsidRDefault="00C41D0F" w:rsidP="00AA532A">
      <w:pPr>
        <w:pStyle w:val="ListParagraph"/>
        <w:ind w:left="567"/>
        <w:rPr>
          <w:lang w:val="es-AR"/>
        </w:rPr>
      </w:pPr>
      <w:r>
        <w:rPr>
          <w:lang w:val="es-AR"/>
        </w:rPr>
        <w:t xml:space="preserve">El edificio te sumará: </w:t>
      </w:r>
      <w:r>
        <w:rPr>
          <w:b/>
          <w:lang w:val="es-AR"/>
        </w:rPr>
        <w:t>18 puntos</w:t>
      </w:r>
      <w:r>
        <w:rPr>
          <w:lang w:val="es-AR"/>
        </w:rPr>
        <w:t xml:space="preserve"> al finalizar su construcción.</w:t>
      </w:r>
    </w:p>
    <w:p w14:paraId="7003D466" w14:textId="77777777" w:rsidR="00C41D0F" w:rsidRPr="00AF0BFA" w:rsidRDefault="00C41D0F" w:rsidP="00A0790C">
      <w:pPr>
        <w:pStyle w:val="Heading4"/>
        <w:ind w:left="1276" w:hanging="850"/>
        <w:rPr>
          <w:lang w:val="es-AR"/>
        </w:rPr>
      </w:pPr>
      <w:bookmarkStart w:id="433" w:name="_Toc195898254"/>
      <w:r w:rsidRPr="00AF0BFA">
        <w:rPr>
          <w:lang w:val="es-AR"/>
        </w:rPr>
        <w:t>Calidad de vida</w:t>
      </w:r>
      <w:bookmarkEnd w:id="433"/>
    </w:p>
    <w:p w14:paraId="5DF82F6F" w14:textId="6208FD82" w:rsidR="00C41D0F" w:rsidRDefault="00C41D0F" w:rsidP="00AA532A">
      <w:pPr>
        <w:pStyle w:val="ListParagraph"/>
        <w:ind w:left="567"/>
        <w:rPr>
          <w:lang w:val="es-AR"/>
        </w:rPr>
      </w:pPr>
      <w:r>
        <w:rPr>
          <w:lang w:val="es-AR"/>
        </w:rPr>
        <w:t xml:space="preserve">El edificio te sumará: </w:t>
      </w:r>
      <w:r>
        <w:rPr>
          <w:b/>
          <w:lang w:val="es-AR"/>
        </w:rPr>
        <w:t xml:space="preserve">6 </w:t>
      </w:r>
      <w:r>
        <w:rPr>
          <w:lang w:val="es-AR"/>
        </w:rPr>
        <w:t>a la calidad de vida tras finalizar su construcción.</w:t>
      </w:r>
    </w:p>
    <w:p w14:paraId="1FBC9C09" w14:textId="77777777" w:rsidR="00EF1845" w:rsidRPr="00AF0BFA" w:rsidRDefault="00EF1845" w:rsidP="00EF1845">
      <w:pPr>
        <w:pStyle w:val="Heading4"/>
        <w:ind w:left="1276" w:hanging="850"/>
        <w:rPr>
          <w:lang w:val="es-AR"/>
        </w:rPr>
      </w:pPr>
      <w:bookmarkStart w:id="434" w:name="_Toc195898255"/>
      <w:r>
        <w:rPr>
          <w:lang w:val="es-AR"/>
        </w:rPr>
        <w:t>Experiencia ganada</w:t>
      </w:r>
      <w:bookmarkEnd w:id="434"/>
    </w:p>
    <w:p w14:paraId="21BAB839" w14:textId="7B14180C" w:rsidR="00EF1845" w:rsidRPr="00793669" w:rsidRDefault="00EF1845" w:rsidP="00EF1845">
      <w:pPr>
        <w:pStyle w:val="ListParagraph"/>
        <w:ind w:left="567"/>
        <w:rPr>
          <w:lang w:val="es-AR"/>
        </w:rPr>
      </w:pPr>
      <w:r>
        <w:rPr>
          <w:lang w:val="es-AR"/>
        </w:rPr>
        <w:t xml:space="preserve">Al finalizar la construcción del edificio, cada constructor/a ganará: </w:t>
      </w:r>
      <w:r>
        <w:rPr>
          <w:b/>
          <w:lang w:val="es-AR"/>
        </w:rPr>
        <w:t xml:space="preserve">1.1 </w:t>
      </w:r>
      <w:r>
        <w:rPr>
          <w:lang w:val="es-AR"/>
        </w:rPr>
        <w:t>de experiencia.</w:t>
      </w:r>
    </w:p>
    <w:p w14:paraId="1CDFAB2C" w14:textId="62BAEE16" w:rsidR="007858AB" w:rsidRPr="009316D0" w:rsidRDefault="007858AB" w:rsidP="00A0790C">
      <w:pPr>
        <w:pStyle w:val="Heading3"/>
        <w:spacing w:before="240"/>
        <w:ind w:left="1134" w:hanging="861"/>
        <w:rPr>
          <w:lang w:val="es-AR"/>
        </w:rPr>
      </w:pPr>
      <w:bookmarkStart w:id="435" w:name="_Toc193501681"/>
      <w:bookmarkStart w:id="436" w:name="_Toc195898256"/>
      <w:r>
        <w:rPr>
          <w:lang w:val="es-AR"/>
        </w:rPr>
        <w:t>E</w:t>
      </w:r>
      <w:r w:rsidR="0091500C">
        <w:rPr>
          <w:lang w:val="es-AR"/>
        </w:rPr>
        <w:t>l</w:t>
      </w:r>
      <w:r>
        <w:rPr>
          <w:lang w:val="es-AR"/>
        </w:rPr>
        <w:t xml:space="preserve"> A</w:t>
      </w:r>
      <w:r w:rsidR="0091500C">
        <w:rPr>
          <w:lang w:val="es-AR"/>
        </w:rPr>
        <w:t>serradero</w:t>
      </w:r>
      <w:bookmarkEnd w:id="435"/>
      <w:bookmarkEnd w:id="436"/>
    </w:p>
    <w:p w14:paraId="269C9EB7" w14:textId="3F3FAF20" w:rsidR="0091500C" w:rsidRDefault="007858AB" w:rsidP="0091500C">
      <w:pPr>
        <w:widowControl w:val="0"/>
        <w:pBdr>
          <w:top w:val="nil"/>
          <w:left w:val="nil"/>
          <w:bottom w:val="nil"/>
          <w:right w:val="nil"/>
          <w:between w:val="nil"/>
        </w:pBdr>
        <w:ind w:left="426"/>
        <w:jc w:val="both"/>
        <w:rPr>
          <w:color w:val="000000"/>
          <w:lang w:val="es-AR"/>
        </w:rPr>
      </w:pPr>
      <w:r>
        <w:rPr>
          <w:color w:val="000000"/>
          <w:lang w:val="es-AR"/>
        </w:rPr>
        <w:t>Edificio para manufacturar productos derivados de la madera</w:t>
      </w:r>
      <w:r w:rsidRPr="009316D0">
        <w:rPr>
          <w:color w:val="000000"/>
          <w:lang w:val="es-AR"/>
        </w:rPr>
        <w:t>.</w:t>
      </w:r>
      <w:r w:rsidR="0091500C" w:rsidRPr="0091500C">
        <w:rPr>
          <w:b/>
          <w:color w:val="000000"/>
          <w:lang w:val="es-AR"/>
        </w:rPr>
        <w:t xml:space="preserve"> </w:t>
      </w:r>
      <w:r w:rsidR="0091500C" w:rsidRPr="00F13CE6">
        <w:rPr>
          <w:b/>
          <w:color w:val="000000"/>
          <w:lang w:val="es-AR"/>
        </w:rPr>
        <w:t>Sin el edificio</w:t>
      </w:r>
      <w:r w:rsidR="0091500C">
        <w:rPr>
          <w:color w:val="000000"/>
          <w:lang w:val="es-AR"/>
        </w:rPr>
        <w:t xml:space="preserve">, los/as carpinteros/as sólo pueden </w:t>
      </w:r>
      <w:r w:rsidR="00D112E6">
        <w:rPr>
          <w:color w:val="000000"/>
          <w:lang w:val="es-AR"/>
        </w:rPr>
        <w:t xml:space="preserve">manufacturar productos </w:t>
      </w:r>
      <w:r w:rsidR="0091500C" w:rsidRPr="00F13CE6">
        <w:rPr>
          <w:b/>
          <w:color w:val="000000"/>
          <w:lang w:val="es-AR"/>
        </w:rPr>
        <w:t>categoría 1</w:t>
      </w:r>
      <w:r w:rsidR="0091500C">
        <w:rPr>
          <w:color w:val="000000"/>
          <w:lang w:val="es-AR"/>
        </w:rPr>
        <w:t xml:space="preserve">, al </w:t>
      </w:r>
      <w:r w:rsidR="0091500C" w:rsidRPr="00177E3B">
        <w:rPr>
          <w:b/>
          <w:color w:val="000000"/>
          <w:lang w:val="es-AR"/>
        </w:rPr>
        <w:t>20%</w:t>
      </w:r>
      <w:r w:rsidR="0091500C">
        <w:rPr>
          <w:color w:val="000000"/>
          <w:lang w:val="es-AR"/>
        </w:rPr>
        <w:t xml:space="preserve"> de su </w:t>
      </w:r>
      <w:r w:rsidR="0091500C" w:rsidRPr="00F13CE6">
        <w:rPr>
          <w:b/>
          <w:color w:val="000000"/>
          <w:lang w:val="es-AR"/>
        </w:rPr>
        <w:t>tasa de producción</w:t>
      </w:r>
      <w:r w:rsidR="0091500C">
        <w:rPr>
          <w:color w:val="000000"/>
          <w:lang w:val="es-AR"/>
        </w:rPr>
        <w:t>, obteniéndolos con pequeñas sierras improvisadas.</w:t>
      </w:r>
      <w:r w:rsidR="0091500C">
        <w:rPr>
          <w:lang w:val="es-AR"/>
        </w:rPr>
        <w:t xml:space="preserve"> </w:t>
      </w:r>
      <w:r w:rsidR="007045CF">
        <w:rPr>
          <w:lang w:val="es-AR"/>
        </w:rPr>
        <w:t xml:space="preserve">Con el edificio construido podrás </w:t>
      </w:r>
      <w:r w:rsidR="007045CF">
        <w:rPr>
          <w:color w:val="000000"/>
          <w:lang w:val="es-AR"/>
        </w:rPr>
        <w:t xml:space="preserve">manufacturar </w:t>
      </w:r>
      <w:r w:rsidR="007045CF">
        <w:rPr>
          <w:lang w:val="es-AR"/>
        </w:rPr>
        <w:t xml:space="preserve">también </w:t>
      </w:r>
      <w:r w:rsidR="007045CF">
        <w:rPr>
          <w:color w:val="000000"/>
          <w:lang w:val="es-AR"/>
        </w:rPr>
        <w:t xml:space="preserve">productos </w:t>
      </w:r>
      <w:r w:rsidR="007045CF">
        <w:rPr>
          <w:lang w:val="es-AR"/>
        </w:rPr>
        <w:t xml:space="preserve">de </w:t>
      </w:r>
      <w:r w:rsidR="007045CF" w:rsidRPr="00177E3B">
        <w:rPr>
          <w:b/>
          <w:lang w:val="es-AR"/>
        </w:rPr>
        <w:t>categoría 2</w:t>
      </w:r>
      <w:r w:rsidR="007045CF">
        <w:rPr>
          <w:lang w:val="es-AR"/>
        </w:rPr>
        <w:t xml:space="preserve">, y </w:t>
      </w:r>
      <w:r w:rsidR="007045CF">
        <w:rPr>
          <w:color w:val="000000"/>
          <w:lang w:val="es-AR"/>
        </w:rPr>
        <w:t xml:space="preserve">al </w:t>
      </w:r>
      <w:r w:rsidR="007045CF">
        <w:rPr>
          <w:b/>
          <w:color w:val="000000"/>
          <w:lang w:val="es-AR"/>
        </w:rPr>
        <w:t>10</w:t>
      </w:r>
      <w:r w:rsidR="007045CF" w:rsidRPr="00177E3B">
        <w:rPr>
          <w:b/>
          <w:color w:val="000000"/>
          <w:lang w:val="es-AR"/>
        </w:rPr>
        <w:t>0%</w:t>
      </w:r>
      <w:r w:rsidR="007045CF">
        <w:rPr>
          <w:color w:val="000000"/>
          <w:lang w:val="es-AR"/>
        </w:rPr>
        <w:t xml:space="preserve"> de su </w:t>
      </w:r>
      <w:r w:rsidR="007045CF" w:rsidRPr="00177E3B">
        <w:rPr>
          <w:b/>
          <w:color w:val="000000"/>
          <w:lang w:val="es-AR"/>
        </w:rPr>
        <w:t>tasa de producción</w:t>
      </w:r>
      <w:r w:rsidR="007045CF">
        <w:rPr>
          <w:lang w:val="es-AR"/>
        </w:rPr>
        <w:t xml:space="preserve">. Para las demás categorías deberás realizar </w:t>
      </w:r>
      <w:r w:rsidR="007045CF" w:rsidRPr="004130F5">
        <w:rPr>
          <w:b/>
          <w:lang w:val="es-AR"/>
        </w:rPr>
        <w:t>investigaciones</w:t>
      </w:r>
      <w:r w:rsidR="007045CF">
        <w:rPr>
          <w:lang w:val="es-AR"/>
        </w:rPr>
        <w:t xml:space="preserve"> en la </w:t>
      </w:r>
      <w:r w:rsidR="007045CF" w:rsidRPr="004130F5">
        <w:rPr>
          <w:b/>
          <w:lang w:val="es-AR"/>
        </w:rPr>
        <w:t>Academia</w:t>
      </w:r>
      <w:r w:rsidR="007045CF">
        <w:rPr>
          <w:lang w:val="es-AR"/>
        </w:rPr>
        <w:t>.</w:t>
      </w:r>
    </w:p>
    <w:p w14:paraId="61819970" w14:textId="77777777" w:rsidR="0091500C" w:rsidRPr="000F0D41" w:rsidRDefault="0091500C" w:rsidP="00A0790C">
      <w:pPr>
        <w:pStyle w:val="Heading4"/>
        <w:ind w:left="1276" w:hanging="850"/>
        <w:rPr>
          <w:lang w:val="es-AR"/>
        </w:rPr>
      </w:pPr>
      <w:bookmarkStart w:id="437" w:name="_Toc195898257"/>
      <w:r>
        <w:rPr>
          <w:lang w:val="es-AR"/>
        </w:rPr>
        <w:t>Tipos y categorías de productos</w:t>
      </w:r>
      <w:bookmarkEnd w:id="437"/>
    </w:p>
    <w:p w14:paraId="5A175425" w14:textId="77777777" w:rsidR="007858AB" w:rsidRDefault="007858AB" w:rsidP="0085105D">
      <w:pPr>
        <w:pStyle w:val="ListParagraph"/>
        <w:widowControl w:val="0"/>
        <w:numPr>
          <w:ilvl w:val="0"/>
          <w:numId w:val="49"/>
        </w:numPr>
        <w:pBdr>
          <w:top w:val="nil"/>
          <w:left w:val="nil"/>
          <w:bottom w:val="nil"/>
          <w:right w:val="nil"/>
          <w:between w:val="nil"/>
        </w:pBdr>
        <w:ind w:left="993"/>
        <w:rPr>
          <w:b/>
          <w:color w:val="000000"/>
          <w:lang w:val="es-AR"/>
        </w:rPr>
      </w:pPr>
      <w:r>
        <w:rPr>
          <w:b/>
          <w:color w:val="000000"/>
          <w:lang w:val="es-AR"/>
        </w:rPr>
        <w:t>Pequeños</w:t>
      </w:r>
    </w:p>
    <w:p w14:paraId="4C03FB0A" w14:textId="03235FF9" w:rsidR="007858AB" w:rsidRDefault="007858AB" w:rsidP="008C0C04">
      <w:pPr>
        <w:pStyle w:val="ListParagraph"/>
        <w:widowControl w:val="0"/>
        <w:numPr>
          <w:ilvl w:val="0"/>
          <w:numId w:val="26"/>
        </w:numPr>
        <w:pBdr>
          <w:top w:val="nil"/>
          <w:left w:val="nil"/>
          <w:bottom w:val="nil"/>
          <w:right w:val="nil"/>
          <w:between w:val="nil"/>
        </w:pBdr>
        <w:rPr>
          <w:color w:val="000000"/>
          <w:lang w:val="es-AR"/>
        </w:rPr>
      </w:pPr>
      <w:r w:rsidRPr="007F2743">
        <w:rPr>
          <w:color w:val="000000"/>
          <w:lang w:val="es-AR"/>
        </w:rPr>
        <w:t>Categoría</w:t>
      </w:r>
      <w:r w:rsidRPr="00E71F8A">
        <w:rPr>
          <w:color w:val="000000"/>
          <w:lang w:val="es-AR"/>
        </w:rPr>
        <w:t xml:space="preserve"> </w:t>
      </w:r>
      <w:r w:rsidRPr="00A00EC8">
        <w:rPr>
          <w:b/>
          <w:color w:val="000000"/>
          <w:lang w:val="es-AR"/>
        </w:rPr>
        <w:t>1</w:t>
      </w:r>
      <w:r w:rsidRPr="00051121">
        <w:rPr>
          <w:color w:val="000000"/>
          <w:lang w:val="es-AR"/>
        </w:rPr>
        <w:t>:</w:t>
      </w:r>
      <w:r w:rsidRPr="00E71F8A">
        <w:rPr>
          <w:color w:val="000000"/>
          <w:lang w:val="es-AR"/>
        </w:rPr>
        <w:t xml:space="preserve"> </w:t>
      </w:r>
      <w:r>
        <w:rPr>
          <w:b/>
          <w:color w:val="000000"/>
          <w:lang w:val="es-AR"/>
        </w:rPr>
        <w:t>Vara de madera</w:t>
      </w:r>
      <w:r>
        <w:rPr>
          <w:color w:val="000000"/>
          <w:lang w:val="es-AR"/>
        </w:rPr>
        <w:t>.</w:t>
      </w:r>
    </w:p>
    <w:p w14:paraId="6B1F9635" w14:textId="77777777" w:rsidR="0091500C" w:rsidRDefault="007858AB" w:rsidP="008C0C04">
      <w:pPr>
        <w:pStyle w:val="ListParagraph"/>
        <w:widowControl w:val="0"/>
        <w:numPr>
          <w:ilvl w:val="0"/>
          <w:numId w:val="26"/>
        </w:numPr>
        <w:pBdr>
          <w:top w:val="nil"/>
          <w:left w:val="nil"/>
          <w:bottom w:val="nil"/>
          <w:right w:val="nil"/>
          <w:between w:val="nil"/>
        </w:pBdr>
        <w:rPr>
          <w:color w:val="000000"/>
          <w:lang w:val="es-AR"/>
        </w:rPr>
      </w:pPr>
      <w:r>
        <w:rPr>
          <w:color w:val="000000"/>
          <w:lang w:val="es-AR"/>
        </w:rPr>
        <w:t xml:space="preserve">Categoría </w:t>
      </w:r>
      <w:r>
        <w:rPr>
          <w:b/>
          <w:color w:val="000000"/>
          <w:lang w:val="es-AR"/>
        </w:rPr>
        <w:t>2</w:t>
      </w:r>
      <w:r>
        <w:rPr>
          <w:color w:val="000000"/>
          <w:lang w:val="es-AR"/>
        </w:rPr>
        <w:t xml:space="preserve">: </w:t>
      </w:r>
      <w:r w:rsidRPr="00475550">
        <w:rPr>
          <w:b/>
          <w:color w:val="000000"/>
          <w:lang w:val="es-AR"/>
        </w:rPr>
        <w:t>Viruta</w:t>
      </w:r>
      <w:r w:rsidR="0091500C">
        <w:rPr>
          <w:color w:val="000000"/>
          <w:lang w:val="es-AR"/>
        </w:rPr>
        <w:t>.</w:t>
      </w:r>
    </w:p>
    <w:p w14:paraId="4FC2822D" w14:textId="662A872F" w:rsidR="007858AB" w:rsidRDefault="0091500C" w:rsidP="008C0C04">
      <w:pPr>
        <w:pStyle w:val="ListParagraph"/>
        <w:widowControl w:val="0"/>
        <w:numPr>
          <w:ilvl w:val="0"/>
          <w:numId w:val="26"/>
        </w:numPr>
        <w:pBdr>
          <w:top w:val="nil"/>
          <w:left w:val="nil"/>
          <w:bottom w:val="nil"/>
          <w:right w:val="nil"/>
          <w:between w:val="nil"/>
        </w:pBdr>
        <w:rPr>
          <w:color w:val="000000"/>
          <w:lang w:val="es-AR"/>
        </w:rPr>
      </w:pPr>
      <w:r>
        <w:rPr>
          <w:color w:val="000000"/>
          <w:lang w:val="es-AR"/>
        </w:rPr>
        <w:lastRenderedPageBreak/>
        <w:t xml:space="preserve">Categoría </w:t>
      </w:r>
      <w:r>
        <w:rPr>
          <w:b/>
          <w:color w:val="000000"/>
          <w:lang w:val="es-AR"/>
        </w:rPr>
        <w:t>3</w:t>
      </w:r>
      <w:r w:rsidRPr="0091500C">
        <w:rPr>
          <w:color w:val="000000"/>
          <w:lang w:val="es-AR"/>
        </w:rPr>
        <w:t>:</w:t>
      </w:r>
      <w:r>
        <w:rPr>
          <w:b/>
          <w:color w:val="000000"/>
          <w:lang w:val="es-AR"/>
        </w:rPr>
        <w:t xml:space="preserve"> </w:t>
      </w:r>
      <w:r w:rsidR="007858AB">
        <w:rPr>
          <w:b/>
          <w:color w:val="000000"/>
          <w:lang w:val="es-AR"/>
        </w:rPr>
        <w:t>A</w:t>
      </w:r>
      <w:r w:rsidR="007858AB" w:rsidRPr="00475550">
        <w:rPr>
          <w:b/>
          <w:color w:val="000000"/>
          <w:lang w:val="es-AR"/>
        </w:rPr>
        <w:t>serrín</w:t>
      </w:r>
      <w:r w:rsidR="007858AB">
        <w:rPr>
          <w:color w:val="000000"/>
          <w:lang w:val="es-AR"/>
        </w:rPr>
        <w:t>.</w:t>
      </w:r>
    </w:p>
    <w:p w14:paraId="7408E67D" w14:textId="77777777" w:rsidR="007858AB" w:rsidRDefault="007858AB" w:rsidP="0085105D">
      <w:pPr>
        <w:pStyle w:val="ListParagraph"/>
        <w:widowControl w:val="0"/>
        <w:numPr>
          <w:ilvl w:val="0"/>
          <w:numId w:val="49"/>
        </w:numPr>
        <w:pBdr>
          <w:top w:val="nil"/>
          <w:left w:val="nil"/>
          <w:bottom w:val="nil"/>
          <w:right w:val="nil"/>
          <w:between w:val="nil"/>
        </w:pBdr>
        <w:ind w:left="993"/>
        <w:rPr>
          <w:b/>
          <w:color w:val="000000"/>
          <w:lang w:val="es-AR"/>
        </w:rPr>
      </w:pPr>
      <w:r>
        <w:rPr>
          <w:b/>
          <w:color w:val="000000"/>
          <w:lang w:val="es-AR"/>
        </w:rPr>
        <w:t>Grandes</w:t>
      </w:r>
    </w:p>
    <w:p w14:paraId="4983AF18" w14:textId="7062D510" w:rsidR="0091500C" w:rsidRPr="0091500C" w:rsidRDefault="007858AB" w:rsidP="008C0C04">
      <w:pPr>
        <w:pStyle w:val="ListParagraph"/>
        <w:widowControl w:val="0"/>
        <w:numPr>
          <w:ilvl w:val="0"/>
          <w:numId w:val="27"/>
        </w:numPr>
        <w:pBdr>
          <w:top w:val="nil"/>
          <w:left w:val="nil"/>
          <w:bottom w:val="nil"/>
          <w:right w:val="nil"/>
          <w:between w:val="nil"/>
        </w:pBdr>
        <w:rPr>
          <w:color w:val="000000"/>
          <w:lang w:val="es-AR"/>
        </w:rPr>
      </w:pPr>
      <w:r w:rsidRPr="007F2743">
        <w:rPr>
          <w:color w:val="000000"/>
          <w:lang w:val="es-AR"/>
        </w:rPr>
        <w:t>Categoría</w:t>
      </w:r>
      <w:r w:rsidRPr="00E71F8A">
        <w:rPr>
          <w:color w:val="000000"/>
          <w:lang w:val="es-AR"/>
        </w:rPr>
        <w:t xml:space="preserve"> </w:t>
      </w:r>
      <w:r w:rsidRPr="00A00EC8">
        <w:rPr>
          <w:b/>
          <w:color w:val="000000"/>
          <w:lang w:val="es-AR"/>
        </w:rPr>
        <w:t>1</w:t>
      </w:r>
      <w:r w:rsidRPr="00051121">
        <w:rPr>
          <w:color w:val="000000"/>
          <w:lang w:val="es-AR"/>
        </w:rPr>
        <w:t>:</w:t>
      </w:r>
      <w:r w:rsidRPr="00E71F8A">
        <w:rPr>
          <w:color w:val="000000"/>
          <w:lang w:val="es-AR"/>
        </w:rPr>
        <w:t xml:space="preserve"> </w:t>
      </w:r>
      <w:r w:rsidR="0091500C">
        <w:rPr>
          <w:b/>
          <w:color w:val="000000"/>
          <w:lang w:val="es-AR"/>
        </w:rPr>
        <w:t>Madero</w:t>
      </w:r>
      <w:r w:rsidR="0091500C" w:rsidRPr="0091500C">
        <w:rPr>
          <w:color w:val="000000"/>
          <w:lang w:val="es-AR"/>
        </w:rPr>
        <w:t>.</w:t>
      </w:r>
    </w:p>
    <w:p w14:paraId="147F4A11" w14:textId="3844C039" w:rsidR="007858AB" w:rsidRDefault="0091500C" w:rsidP="008C0C04">
      <w:pPr>
        <w:pStyle w:val="ListParagraph"/>
        <w:widowControl w:val="0"/>
        <w:numPr>
          <w:ilvl w:val="0"/>
          <w:numId w:val="27"/>
        </w:numPr>
        <w:pBdr>
          <w:top w:val="nil"/>
          <w:left w:val="nil"/>
          <w:bottom w:val="nil"/>
          <w:right w:val="nil"/>
          <w:between w:val="nil"/>
        </w:pBdr>
        <w:rPr>
          <w:color w:val="000000"/>
          <w:lang w:val="es-AR"/>
        </w:rPr>
      </w:pPr>
      <w:r w:rsidRPr="0091500C">
        <w:rPr>
          <w:color w:val="000000"/>
          <w:lang w:val="es-AR"/>
        </w:rPr>
        <w:t>Categoría</w:t>
      </w:r>
      <w:r>
        <w:rPr>
          <w:b/>
          <w:color w:val="000000"/>
          <w:lang w:val="es-AR"/>
        </w:rPr>
        <w:t xml:space="preserve"> </w:t>
      </w:r>
      <w:r w:rsidRPr="0091500C">
        <w:rPr>
          <w:b/>
          <w:color w:val="000000"/>
          <w:lang w:val="es-AR"/>
        </w:rPr>
        <w:t>2</w:t>
      </w:r>
      <w:r>
        <w:rPr>
          <w:color w:val="000000"/>
          <w:lang w:val="es-AR"/>
        </w:rPr>
        <w:t xml:space="preserve">: </w:t>
      </w:r>
      <w:r w:rsidR="007858AB" w:rsidRPr="0091500C">
        <w:rPr>
          <w:b/>
          <w:color w:val="000000"/>
          <w:lang w:val="es-AR"/>
        </w:rPr>
        <w:t>Viga</w:t>
      </w:r>
      <w:r w:rsidR="007858AB">
        <w:rPr>
          <w:color w:val="000000"/>
          <w:lang w:val="es-AR"/>
        </w:rPr>
        <w:t>.</w:t>
      </w:r>
    </w:p>
    <w:p w14:paraId="3AE642AB" w14:textId="3772DECB" w:rsidR="001D1290" w:rsidRDefault="007858AB" w:rsidP="008C0C04">
      <w:pPr>
        <w:pStyle w:val="ListParagraph"/>
        <w:widowControl w:val="0"/>
        <w:numPr>
          <w:ilvl w:val="0"/>
          <w:numId w:val="27"/>
        </w:numPr>
        <w:pBdr>
          <w:top w:val="nil"/>
          <w:left w:val="nil"/>
          <w:bottom w:val="nil"/>
          <w:right w:val="nil"/>
          <w:between w:val="nil"/>
        </w:pBdr>
        <w:rPr>
          <w:color w:val="000000"/>
          <w:lang w:val="es-AR"/>
        </w:rPr>
      </w:pPr>
      <w:r w:rsidRPr="007F2743">
        <w:rPr>
          <w:color w:val="000000"/>
          <w:lang w:val="es-AR"/>
        </w:rPr>
        <w:t>Categoría</w:t>
      </w:r>
      <w:r w:rsidRPr="00E71F8A">
        <w:rPr>
          <w:color w:val="000000"/>
          <w:lang w:val="es-AR"/>
        </w:rPr>
        <w:t xml:space="preserve"> </w:t>
      </w:r>
      <w:r w:rsidR="00536813">
        <w:rPr>
          <w:b/>
          <w:color w:val="000000"/>
          <w:lang w:val="es-AR"/>
        </w:rPr>
        <w:t>3</w:t>
      </w:r>
      <w:r w:rsidRPr="00051121">
        <w:rPr>
          <w:color w:val="000000"/>
          <w:lang w:val="es-AR"/>
        </w:rPr>
        <w:t>:</w:t>
      </w:r>
      <w:r w:rsidRPr="00E71F8A">
        <w:rPr>
          <w:color w:val="000000"/>
          <w:lang w:val="es-AR"/>
        </w:rPr>
        <w:t xml:space="preserve"> </w:t>
      </w:r>
      <w:r>
        <w:rPr>
          <w:b/>
          <w:color w:val="000000"/>
          <w:lang w:val="es-AR"/>
        </w:rPr>
        <w:t>Placa</w:t>
      </w:r>
      <w:r w:rsidR="00536813">
        <w:rPr>
          <w:b/>
          <w:color w:val="000000"/>
          <w:lang w:val="es-AR"/>
        </w:rPr>
        <w:t xml:space="preserve"> de madera</w:t>
      </w:r>
      <w:r>
        <w:rPr>
          <w:color w:val="000000"/>
          <w:lang w:val="es-AR"/>
        </w:rPr>
        <w:t>.</w:t>
      </w:r>
    </w:p>
    <w:p w14:paraId="099991D0" w14:textId="77777777" w:rsidR="0091500C" w:rsidRPr="00AF0BFA" w:rsidRDefault="0091500C" w:rsidP="00A0790C">
      <w:pPr>
        <w:pStyle w:val="Heading4"/>
        <w:ind w:left="1276" w:hanging="850"/>
        <w:rPr>
          <w:lang w:val="es-AR"/>
        </w:rPr>
      </w:pPr>
      <w:bookmarkStart w:id="438" w:name="_Toc195898258"/>
      <w:r w:rsidRPr="00AF0BFA">
        <w:rPr>
          <w:lang w:val="es-AR"/>
        </w:rPr>
        <w:t>Requisitos de construcción</w:t>
      </w:r>
      <w:bookmarkEnd w:id="438"/>
    </w:p>
    <w:p w14:paraId="458D3D21" w14:textId="6AA8FD3C" w:rsidR="007045CF" w:rsidRPr="00F37A2B" w:rsidRDefault="007045CF" w:rsidP="001A7F5C">
      <w:pPr>
        <w:pStyle w:val="ListParagraph"/>
        <w:widowControl w:val="0"/>
        <w:numPr>
          <w:ilvl w:val="0"/>
          <w:numId w:val="124"/>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3</w:t>
      </w:r>
      <w:r>
        <w:rPr>
          <w:color w:val="000000"/>
          <w:lang w:val="es-AR"/>
        </w:rPr>
        <w:t xml:space="preserve"> habitantes con rol </w:t>
      </w:r>
      <w:r>
        <w:rPr>
          <w:b/>
          <w:color w:val="000000"/>
          <w:lang w:val="es-AR"/>
        </w:rPr>
        <w:t xml:space="preserve">constructor/a </w:t>
      </w:r>
      <w:r>
        <w:rPr>
          <w:color w:val="000000"/>
          <w:lang w:val="es-AR"/>
        </w:rPr>
        <w:t xml:space="preserve">asignado/as al proceso de construcción. </w:t>
      </w:r>
    </w:p>
    <w:p w14:paraId="566EFBF2" w14:textId="0AA4D836" w:rsidR="007045CF" w:rsidRDefault="007045CF" w:rsidP="001A7F5C">
      <w:pPr>
        <w:pStyle w:val="ListParagraph"/>
        <w:widowControl w:val="0"/>
        <w:numPr>
          <w:ilvl w:val="0"/>
          <w:numId w:val="124"/>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 xml:space="preserve">Puesto de Leñador </w:t>
      </w:r>
      <w:r>
        <w:rPr>
          <w:color w:val="000000"/>
          <w:lang w:val="es-AR"/>
        </w:rPr>
        <w:t xml:space="preserve">y </w:t>
      </w:r>
      <w:r>
        <w:rPr>
          <w:b/>
          <w:color w:val="000000"/>
          <w:lang w:val="es-AR"/>
        </w:rPr>
        <w:t>Mina</w:t>
      </w:r>
      <w:r>
        <w:rPr>
          <w:color w:val="000000"/>
          <w:lang w:val="es-AR"/>
        </w:rPr>
        <w:t>.</w:t>
      </w:r>
    </w:p>
    <w:p w14:paraId="7AC44E66" w14:textId="77777777" w:rsidR="007045CF" w:rsidRPr="00162EED" w:rsidRDefault="007045CF" w:rsidP="001A7F5C">
      <w:pPr>
        <w:pStyle w:val="ListParagraph"/>
        <w:widowControl w:val="0"/>
        <w:numPr>
          <w:ilvl w:val="0"/>
          <w:numId w:val="124"/>
        </w:numPr>
        <w:pBdr>
          <w:top w:val="nil"/>
          <w:left w:val="nil"/>
          <w:bottom w:val="nil"/>
          <w:right w:val="nil"/>
          <w:between w:val="nil"/>
        </w:pBdr>
        <w:ind w:left="993"/>
        <w:rPr>
          <w:color w:val="000000"/>
          <w:lang w:val="es-AR"/>
        </w:rPr>
      </w:pPr>
      <w:r w:rsidRPr="008406E3">
        <w:rPr>
          <w:color w:val="000000"/>
          <w:u w:val="single"/>
          <w:lang w:val="es-AR"/>
        </w:rPr>
        <w:t>Regla de generación</w:t>
      </w:r>
      <w:r>
        <w:rPr>
          <w:color w:val="000000"/>
          <w:lang w:val="es-AR"/>
        </w:rPr>
        <w:t>:</w:t>
      </w:r>
    </w:p>
    <w:p w14:paraId="1878F960" w14:textId="77777777" w:rsidR="007045CF" w:rsidRPr="00E443CC" w:rsidRDefault="0091500C" w:rsidP="0091500C">
      <w:pPr>
        <w:pStyle w:val="ListParagraph"/>
        <w:widowControl w:val="0"/>
        <w:pBdr>
          <w:top w:val="nil"/>
          <w:left w:val="nil"/>
          <w:bottom w:val="nil"/>
          <w:right w:val="nil"/>
          <w:between w:val="nil"/>
        </w:pBdr>
        <w:ind w:left="993"/>
        <w:jc w:val="both"/>
        <w:rPr>
          <w:rStyle w:val="Emphasis"/>
          <w:lang w:val="es-AR"/>
        </w:rPr>
      </w:pPr>
      <w:r w:rsidRPr="00E443CC">
        <w:rPr>
          <w:rStyle w:val="Emphasis"/>
          <w:lang w:val="es-AR"/>
        </w:rPr>
        <w:t xml:space="preserve">Pared de madera mediana x 14 + Piso grande + Techo mediano x 2 + Martillo x 100 + </w:t>
      </w:r>
    </w:p>
    <w:p w14:paraId="135C93F8" w14:textId="32B43A4E" w:rsidR="0091500C" w:rsidRPr="007045CF" w:rsidRDefault="0091500C" w:rsidP="007045CF">
      <w:pPr>
        <w:pStyle w:val="ListParagraph"/>
        <w:widowControl w:val="0"/>
        <w:pBdr>
          <w:top w:val="nil"/>
          <w:left w:val="nil"/>
          <w:bottom w:val="nil"/>
          <w:right w:val="nil"/>
          <w:between w:val="nil"/>
        </w:pBdr>
        <w:ind w:left="993"/>
        <w:jc w:val="right"/>
        <w:rPr>
          <w:rStyle w:val="Emphasis"/>
          <w:lang w:val="es-AR"/>
        </w:rPr>
      </w:pPr>
      <w:r w:rsidRPr="007045CF">
        <w:rPr>
          <w:rStyle w:val="Emphasis"/>
          <w:lang w:val="es-AR"/>
        </w:rPr>
        <w:t>Clavo x 800 + Correa x 50 + Madero x 500</w:t>
      </w:r>
      <w:r w:rsidR="007045CF" w:rsidRPr="007045CF">
        <w:rPr>
          <w:rStyle w:val="Emphasis"/>
          <w:lang w:val="es-AR"/>
        </w:rPr>
        <w:t xml:space="preserve"> </w:t>
      </w:r>
      <w:r w:rsidR="007045CF">
        <w:rPr>
          <w:rStyle w:val="Emphasis"/>
          <w:lang w:val="es-AR"/>
        </w:rPr>
        <w:t xml:space="preserve">+ Constructor/a x 3 </w:t>
      </w:r>
      <w:r w:rsidR="007045CF">
        <w:rPr>
          <w:rStyle w:val="Emphasis"/>
          <w:lang w:val="es-AR"/>
        </w:rPr>
        <w:sym w:font="Symbol" w:char="F0AE"/>
      </w:r>
      <w:r w:rsidR="007045CF">
        <w:rPr>
          <w:rStyle w:val="Emphasis"/>
          <w:lang w:val="es-AR"/>
        </w:rPr>
        <w:t xml:space="preserve"> </w:t>
      </w:r>
      <w:r w:rsidR="007045CF">
        <w:rPr>
          <w:rStyle w:val="Emphasis"/>
          <w:color w:val="0070C0"/>
          <w:lang w:val="es-AR"/>
        </w:rPr>
        <w:t>Aserradero x 1</w:t>
      </w:r>
    </w:p>
    <w:p w14:paraId="2B284BC3" w14:textId="77777777" w:rsidR="00B42C5F" w:rsidRPr="00AF0BFA" w:rsidRDefault="00B42C5F" w:rsidP="00A0790C">
      <w:pPr>
        <w:pStyle w:val="Heading4"/>
        <w:ind w:left="1276" w:hanging="850"/>
        <w:rPr>
          <w:lang w:val="es-AR"/>
        </w:rPr>
      </w:pPr>
      <w:bookmarkStart w:id="439" w:name="_Toc195898259"/>
      <w:r w:rsidRPr="00AF0BFA">
        <w:rPr>
          <w:lang w:val="es-AR"/>
        </w:rPr>
        <w:t>Tiempo de construcción</w:t>
      </w:r>
      <w:bookmarkEnd w:id="439"/>
    </w:p>
    <w:p w14:paraId="43EF4335" w14:textId="7B3AC534" w:rsidR="00B42C5F" w:rsidRPr="00562732" w:rsidRDefault="00B42C5F" w:rsidP="000D6BB4">
      <w:pPr>
        <w:pStyle w:val="ListParagraph"/>
        <w:ind w:left="567"/>
        <w:jc w:val="both"/>
        <w:rPr>
          <w:lang w:val="es-AR"/>
        </w:rPr>
      </w:pPr>
      <w:r>
        <w:rPr>
          <w:lang w:val="es-AR"/>
        </w:rPr>
        <w:t xml:space="preserve">El edificio se completará en: </w:t>
      </w:r>
      <w:r w:rsidR="000D6BB4">
        <w:rPr>
          <w:b/>
          <w:lang w:val="es-AR"/>
        </w:rPr>
        <w:t>21</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0D6BB4">
        <w:rPr>
          <w:b/>
          <w:lang w:val="es-AR"/>
        </w:rPr>
        <w:t>/as</w:t>
      </w:r>
      <w:r>
        <w:rPr>
          <w:lang w:val="es-AR"/>
        </w:rPr>
        <w:t>. Cu</w:t>
      </w:r>
      <w:r w:rsidR="000D6BB4">
        <w:rPr>
          <w:lang w:val="es-AR"/>
        </w:rPr>
        <w:t>a</w:t>
      </w:r>
      <w:r>
        <w:rPr>
          <w:lang w:val="es-AR"/>
        </w:rPr>
        <w:t>nto</w:t>
      </w:r>
      <w:r w:rsidR="000D6BB4">
        <w:rPr>
          <w:lang w:val="es-AR"/>
        </w:rPr>
        <w:t>s</w:t>
      </w:r>
      <w:r>
        <w:rPr>
          <w:lang w:val="es-AR"/>
        </w:rPr>
        <w:t xml:space="preserve"> más trabajadores</w:t>
      </w:r>
      <w:r w:rsidR="000D6BB4">
        <w:rPr>
          <w:lang w:val="es-AR"/>
        </w:rPr>
        <w:t>/as</w:t>
      </w:r>
      <w:r>
        <w:rPr>
          <w:lang w:val="es-AR"/>
        </w:rPr>
        <w:t xml:space="preserve"> asig</w:t>
      </w:r>
      <w:r w:rsidR="000D6BB4">
        <w:rPr>
          <w:lang w:val="es-AR"/>
        </w:rPr>
        <w:t>-</w:t>
      </w:r>
      <w:r>
        <w:rPr>
          <w:lang w:val="es-AR"/>
        </w:rPr>
        <w:t>nados</w:t>
      </w:r>
      <w:r w:rsidR="000D6BB4">
        <w:rPr>
          <w:lang w:val="es-AR"/>
        </w:rPr>
        <w:t>/as,</w:t>
      </w:r>
      <w:r>
        <w:rPr>
          <w:lang w:val="es-AR"/>
        </w:rPr>
        <w:t xml:space="preserve"> más rápida será la construcción.</w:t>
      </w:r>
    </w:p>
    <w:p w14:paraId="4CF22EDE" w14:textId="77777777" w:rsidR="00B42C5F" w:rsidRPr="00562732" w:rsidRDefault="00B42C5F" w:rsidP="00A0790C">
      <w:pPr>
        <w:pStyle w:val="Heading4"/>
        <w:ind w:left="1276" w:hanging="850"/>
        <w:rPr>
          <w:lang w:val="es-AR"/>
        </w:rPr>
      </w:pPr>
      <w:bookmarkStart w:id="440" w:name="_Toc195898260"/>
      <w:r w:rsidRPr="00562732">
        <w:rPr>
          <w:lang w:val="es-AR"/>
        </w:rPr>
        <w:t>Capacidad máxima de trabajadores/as</w:t>
      </w:r>
      <w:bookmarkEnd w:id="440"/>
    </w:p>
    <w:p w14:paraId="01FCDE4F" w14:textId="2621D882" w:rsidR="00B42C5F" w:rsidRPr="00936A79" w:rsidRDefault="00B42C5F" w:rsidP="000D6BB4">
      <w:pPr>
        <w:pStyle w:val="ListParagraph"/>
        <w:ind w:left="567"/>
        <w:jc w:val="both"/>
        <w:rPr>
          <w:lang w:val="es-AR"/>
        </w:rPr>
      </w:pPr>
      <w:r>
        <w:rPr>
          <w:lang w:val="es-AR"/>
        </w:rPr>
        <w:t>El edificio permite asignar hasta:</w:t>
      </w:r>
      <w:r>
        <w:rPr>
          <w:b/>
          <w:lang w:val="es-AR"/>
        </w:rPr>
        <w:t xml:space="preserve"> 5 carpinteros /as</w:t>
      </w:r>
      <w:r>
        <w:rPr>
          <w:lang w:val="es-AR"/>
        </w:rPr>
        <w:t xml:space="preserve">. Puede ampliarse esta cantidad con </w:t>
      </w:r>
      <w:r w:rsidRPr="00B32318">
        <w:rPr>
          <w:b/>
          <w:lang w:val="es-AR"/>
        </w:rPr>
        <w:t>investigaciones</w:t>
      </w:r>
      <w:r>
        <w:rPr>
          <w:lang w:val="es-AR"/>
        </w:rPr>
        <w:t xml:space="preserve"> en la </w:t>
      </w:r>
      <w:r w:rsidRPr="00B32318">
        <w:rPr>
          <w:b/>
          <w:lang w:val="es-AR"/>
        </w:rPr>
        <w:t>Academia</w:t>
      </w:r>
      <w:r>
        <w:rPr>
          <w:lang w:val="es-AR"/>
        </w:rPr>
        <w:t>.</w:t>
      </w:r>
    </w:p>
    <w:p w14:paraId="5CE92024" w14:textId="77777777" w:rsidR="00B42C5F" w:rsidRPr="00AF0BFA" w:rsidRDefault="00B42C5F" w:rsidP="00A0790C">
      <w:pPr>
        <w:pStyle w:val="Heading4"/>
        <w:ind w:left="1276" w:hanging="850"/>
        <w:rPr>
          <w:lang w:val="es-AR"/>
        </w:rPr>
      </w:pPr>
      <w:bookmarkStart w:id="441" w:name="_Toc195898261"/>
      <w:r w:rsidRPr="00AF0BFA">
        <w:rPr>
          <w:lang w:val="es-AR"/>
        </w:rPr>
        <w:t>Puntos obtenidos al construir</w:t>
      </w:r>
      <w:bookmarkEnd w:id="441"/>
    </w:p>
    <w:p w14:paraId="7682DBB2" w14:textId="175326D6" w:rsidR="00B42C5F" w:rsidRPr="00AF0BFA" w:rsidRDefault="00B42C5F" w:rsidP="000D6BB4">
      <w:pPr>
        <w:pStyle w:val="ListParagraph"/>
        <w:ind w:left="567"/>
        <w:jc w:val="both"/>
        <w:rPr>
          <w:lang w:val="es-AR"/>
        </w:rPr>
      </w:pPr>
      <w:r>
        <w:rPr>
          <w:lang w:val="es-AR"/>
        </w:rPr>
        <w:t xml:space="preserve">El edificio te sumará: </w:t>
      </w:r>
      <w:r>
        <w:rPr>
          <w:b/>
          <w:lang w:val="es-AR"/>
        </w:rPr>
        <w:t>20 puntos</w:t>
      </w:r>
      <w:r>
        <w:rPr>
          <w:lang w:val="es-AR"/>
        </w:rPr>
        <w:t xml:space="preserve"> al finalizar su construcción.</w:t>
      </w:r>
    </w:p>
    <w:p w14:paraId="15332B9C" w14:textId="77777777" w:rsidR="00B42C5F" w:rsidRPr="00AF0BFA" w:rsidRDefault="00B42C5F" w:rsidP="00A0790C">
      <w:pPr>
        <w:pStyle w:val="Heading4"/>
        <w:ind w:left="1276" w:hanging="850"/>
        <w:rPr>
          <w:lang w:val="es-AR"/>
        </w:rPr>
      </w:pPr>
      <w:bookmarkStart w:id="442" w:name="_Toc195898262"/>
      <w:r w:rsidRPr="00AF0BFA">
        <w:rPr>
          <w:lang w:val="es-AR"/>
        </w:rPr>
        <w:t>Calidad de vida</w:t>
      </w:r>
      <w:bookmarkEnd w:id="442"/>
    </w:p>
    <w:p w14:paraId="671CC188" w14:textId="77777777" w:rsidR="00B42C5F" w:rsidRDefault="00B42C5F" w:rsidP="000D6BB4">
      <w:pPr>
        <w:pStyle w:val="ListParagraph"/>
        <w:ind w:left="567"/>
        <w:jc w:val="both"/>
        <w:rPr>
          <w:lang w:val="es-AR"/>
        </w:rPr>
      </w:pPr>
      <w:r>
        <w:rPr>
          <w:lang w:val="es-AR"/>
        </w:rPr>
        <w:t xml:space="preserve">El edificio te sumará: </w:t>
      </w:r>
      <w:r>
        <w:rPr>
          <w:b/>
          <w:lang w:val="es-AR"/>
        </w:rPr>
        <w:t xml:space="preserve">6 </w:t>
      </w:r>
      <w:r>
        <w:rPr>
          <w:lang w:val="es-AR"/>
        </w:rPr>
        <w:t>a la calidad de vida tras finalizar su construcción.</w:t>
      </w:r>
    </w:p>
    <w:p w14:paraId="7327BF8B" w14:textId="77777777" w:rsidR="006B7D6C" w:rsidRPr="00AF0BFA" w:rsidRDefault="006B7D6C" w:rsidP="006B7D6C">
      <w:pPr>
        <w:pStyle w:val="Heading4"/>
        <w:ind w:left="1276" w:hanging="850"/>
        <w:rPr>
          <w:lang w:val="es-AR"/>
        </w:rPr>
      </w:pPr>
      <w:bookmarkStart w:id="443" w:name="_Toc195898263"/>
      <w:r>
        <w:rPr>
          <w:lang w:val="es-AR"/>
        </w:rPr>
        <w:t>Experiencia ganada</w:t>
      </w:r>
      <w:bookmarkEnd w:id="443"/>
    </w:p>
    <w:p w14:paraId="56EC38D2" w14:textId="7E1E6384" w:rsidR="006B7D6C" w:rsidRPr="00793669" w:rsidRDefault="006B7D6C" w:rsidP="006B7D6C">
      <w:pPr>
        <w:pStyle w:val="ListParagraph"/>
        <w:ind w:left="567"/>
        <w:rPr>
          <w:lang w:val="es-AR"/>
        </w:rPr>
      </w:pPr>
      <w:r>
        <w:rPr>
          <w:lang w:val="es-AR"/>
        </w:rPr>
        <w:t xml:space="preserve">Al finalizar la construcción del edificio, cada constructor/a ganará: </w:t>
      </w:r>
      <w:r>
        <w:rPr>
          <w:b/>
          <w:lang w:val="es-AR"/>
        </w:rPr>
        <w:t xml:space="preserve">0.9 </w:t>
      </w:r>
      <w:r>
        <w:rPr>
          <w:lang w:val="es-AR"/>
        </w:rPr>
        <w:t>de experiencia.</w:t>
      </w:r>
    </w:p>
    <w:p w14:paraId="79EA9D5B" w14:textId="00425D58" w:rsidR="007858AB" w:rsidRPr="009316D0" w:rsidRDefault="007858AB" w:rsidP="00A0790C">
      <w:pPr>
        <w:pStyle w:val="Heading3"/>
        <w:spacing w:before="240"/>
        <w:ind w:left="1134" w:hanging="861"/>
        <w:rPr>
          <w:lang w:val="es-AR"/>
        </w:rPr>
      </w:pPr>
      <w:bookmarkStart w:id="444" w:name="_Toc193501682"/>
      <w:bookmarkStart w:id="445" w:name="_Toc195898264"/>
      <w:r>
        <w:rPr>
          <w:lang w:val="es-AR"/>
        </w:rPr>
        <w:t>L</w:t>
      </w:r>
      <w:r w:rsidR="00B42C5F">
        <w:rPr>
          <w:lang w:val="es-AR"/>
        </w:rPr>
        <w:t>a</w:t>
      </w:r>
      <w:r>
        <w:rPr>
          <w:lang w:val="es-AR"/>
        </w:rPr>
        <w:t xml:space="preserve"> T</w:t>
      </w:r>
      <w:r w:rsidR="00B42C5F">
        <w:rPr>
          <w:lang w:val="es-AR"/>
        </w:rPr>
        <w:t>extil</w:t>
      </w:r>
      <w:bookmarkEnd w:id="444"/>
      <w:bookmarkEnd w:id="445"/>
    </w:p>
    <w:p w14:paraId="38A39EC6" w14:textId="7F3E3931" w:rsidR="007858AB" w:rsidRDefault="007858AB" w:rsidP="00B42C5F">
      <w:pPr>
        <w:widowControl w:val="0"/>
        <w:pBdr>
          <w:top w:val="nil"/>
          <w:left w:val="nil"/>
          <w:bottom w:val="nil"/>
          <w:right w:val="nil"/>
          <w:between w:val="nil"/>
        </w:pBdr>
        <w:ind w:left="426"/>
        <w:jc w:val="both"/>
        <w:rPr>
          <w:color w:val="000000"/>
          <w:lang w:val="es-AR"/>
        </w:rPr>
      </w:pPr>
      <w:r>
        <w:rPr>
          <w:color w:val="000000"/>
          <w:lang w:val="es-AR"/>
        </w:rPr>
        <w:t>Edificio para manufacturar productos derivados de la lana</w:t>
      </w:r>
      <w:r w:rsidRPr="009316D0">
        <w:rPr>
          <w:color w:val="000000"/>
          <w:lang w:val="es-AR"/>
        </w:rPr>
        <w:t>.</w:t>
      </w:r>
      <w:r w:rsidR="00574601" w:rsidRPr="00574601">
        <w:rPr>
          <w:b/>
          <w:color w:val="000000"/>
          <w:lang w:val="es-AR"/>
        </w:rPr>
        <w:t xml:space="preserve"> </w:t>
      </w:r>
      <w:r w:rsidR="00574601" w:rsidRPr="00F13CE6">
        <w:rPr>
          <w:b/>
          <w:color w:val="000000"/>
          <w:lang w:val="es-AR"/>
        </w:rPr>
        <w:t>Sin el edificio</w:t>
      </w:r>
      <w:r w:rsidR="00574601">
        <w:rPr>
          <w:color w:val="000000"/>
          <w:lang w:val="es-AR"/>
        </w:rPr>
        <w:t xml:space="preserve">, los/as hilanderos/as sólo pueden </w:t>
      </w:r>
      <w:r w:rsidR="00D112E6">
        <w:rPr>
          <w:color w:val="000000"/>
          <w:lang w:val="es-AR"/>
        </w:rPr>
        <w:t xml:space="preserve">manufacturar productos </w:t>
      </w:r>
      <w:r w:rsidR="00574601" w:rsidRPr="00F13CE6">
        <w:rPr>
          <w:b/>
          <w:color w:val="000000"/>
          <w:lang w:val="es-AR"/>
        </w:rPr>
        <w:t>categoría 1</w:t>
      </w:r>
      <w:r w:rsidR="00574601">
        <w:rPr>
          <w:color w:val="000000"/>
          <w:lang w:val="es-AR"/>
        </w:rPr>
        <w:t xml:space="preserve">, al </w:t>
      </w:r>
      <w:r w:rsidR="00574601" w:rsidRPr="00177E3B">
        <w:rPr>
          <w:b/>
          <w:color w:val="000000"/>
          <w:lang w:val="es-AR"/>
        </w:rPr>
        <w:t>20%</w:t>
      </w:r>
      <w:r w:rsidR="00574601">
        <w:rPr>
          <w:color w:val="000000"/>
          <w:lang w:val="es-AR"/>
        </w:rPr>
        <w:t xml:space="preserve"> de su </w:t>
      </w:r>
      <w:r w:rsidR="00574601" w:rsidRPr="00F13CE6">
        <w:rPr>
          <w:b/>
          <w:color w:val="000000"/>
          <w:lang w:val="es-AR"/>
        </w:rPr>
        <w:t>tasa de producción</w:t>
      </w:r>
      <w:r w:rsidR="00574601">
        <w:rPr>
          <w:color w:val="000000"/>
          <w:lang w:val="es-AR"/>
        </w:rPr>
        <w:t>, obteniéndolos con sus propias manos de manera improvisada.</w:t>
      </w:r>
      <w:r w:rsidR="00574601">
        <w:rPr>
          <w:lang w:val="es-AR"/>
        </w:rPr>
        <w:t xml:space="preserve"> </w:t>
      </w:r>
      <w:r w:rsidR="001853B4">
        <w:rPr>
          <w:lang w:val="es-AR"/>
        </w:rPr>
        <w:t xml:space="preserve">Con el edificio construido podrás </w:t>
      </w:r>
      <w:r w:rsidR="001853B4">
        <w:rPr>
          <w:color w:val="000000"/>
          <w:lang w:val="es-AR"/>
        </w:rPr>
        <w:t xml:space="preserve">manufacturar </w:t>
      </w:r>
      <w:r w:rsidR="001853B4">
        <w:rPr>
          <w:lang w:val="es-AR"/>
        </w:rPr>
        <w:t xml:space="preserve">también </w:t>
      </w:r>
      <w:r w:rsidR="001853B4">
        <w:rPr>
          <w:color w:val="000000"/>
          <w:lang w:val="es-AR"/>
        </w:rPr>
        <w:t xml:space="preserve">productos </w:t>
      </w:r>
      <w:r w:rsidR="001853B4">
        <w:rPr>
          <w:lang w:val="es-AR"/>
        </w:rPr>
        <w:t xml:space="preserve">de </w:t>
      </w:r>
      <w:r w:rsidR="001853B4" w:rsidRPr="00177E3B">
        <w:rPr>
          <w:b/>
          <w:lang w:val="es-AR"/>
        </w:rPr>
        <w:t>categoría 2</w:t>
      </w:r>
      <w:r w:rsidR="001853B4">
        <w:rPr>
          <w:lang w:val="es-AR"/>
        </w:rPr>
        <w:t xml:space="preserve">, y </w:t>
      </w:r>
      <w:r w:rsidR="001853B4">
        <w:rPr>
          <w:color w:val="000000"/>
          <w:lang w:val="es-AR"/>
        </w:rPr>
        <w:t xml:space="preserve">al </w:t>
      </w:r>
      <w:r w:rsidR="001853B4">
        <w:rPr>
          <w:b/>
          <w:color w:val="000000"/>
          <w:lang w:val="es-AR"/>
        </w:rPr>
        <w:t>10</w:t>
      </w:r>
      <w:r w:rsidR="001853B4" w:rsidRPr="00177E3B">
        <w:rPr>
          <w:b/>
          <w:color w:val="000000"/>
          <w:lang w:val="es-AR"/>
        </w:rPr>
        <w:t>0%</w:t>
      </w:r>
      <w:r w:rsidR="001853B4">
        <w:rPr>
          <w:color w:val="000000"/>
          <w:lang w:val="es-AR"/>
        </w:rPr>
        <w:t xml:space="preserve"> de su </w:t>
      </w:r>
      <w:r w:rsidR="001853B4" w:rsidRPr="00177E3B">
        <w:rPr>
          <w:b/>
          <w:color w:val="000000"/>
          <w:lang w:val="es-AR"/>
        </w:rPr>
        <w:t>tasa de producción</w:t>
      </w:r>
      <w:r w:rsidR="001853B4">
        <w:rPr>
          <w:lang w:val="es-AR"/>
        </w:rPr>
        <w:t xml:space="preserve">. Para las demás categorías deberás realizar </w:t>
      </w:r>
      <w:r w:rsidR="001853B4" w:rsidRPr="004130F5">
        <w:rPr>
          <w:b/>
          <w:lang w:val="es-AR"/>
        </w:rPr>
        <w:t>investigaciones</w:t>
      </w:r>
      <w:r w:rsidR="001853B4">
        <w:rPr>
          <w:lang w:val="es-AR"/>
        </w:rPr>
        <w:t xml:space="preserve"> en la </w:t>
      </w:r>
      <w:r w:rsidR="001853B4" w:rsidRPr="004130F5">
        <w:rPr>
          <w:b/>
          <w:lang w:val="es-AR"/>
        </w:rPr>
        <w:t>Academia</w:t>
      </w:r>
      <w:r w:rsidR="001853B4">
        <w:rPr>
          <w:lang w:val="es-AR"/>
        </w:rPr>
        <w:t>.</w:t>
      </w:r>
    </w:p>
    <w:p w14:paraId="780EEF5D" w14:textId="77777777" w:rsidR="007858AB" w:rsidRPr="00B42C5F" w:rsidRDefault="007858AB" w:rsidP="00A0790C">
      <w:pPr>
        <w:pStyle w:val="Heading4"/>
        <w:ind w:left="1276" w:hanging="850"/>
        <w:rPr>
          <w:lang w:val="es-AR"/>
        </w:rPr>
      </w:pPr>
      <w:bookmarkStart w:id="446" w:name="_Toc195898265"/>
      <w:r w:rsidRPr="00B42C5F">
        <w:rPr>
          <w:lang w:val="es-AR"/>
        </w:rPr>
        <w:t>Tipos y categorías de productos:</w:t>
      </w:r>
      <w:bookmarkEnd w:id="446"/>
    </w:p>
    <w:p w14:paraId="7001B007" w14:textId="77777777" w:rsidR="007858AB" w:rsidRDefault="007858AB" w:rsidP="0085105D">
      <w:pPr>
        <w:pStyle w:val="ListParagraph"/>
        <w:widowControl w:val="0"/>
        <w:numPr>
          <w:ilvl w:val="0"/>
          <w:numId w:val="50"/>
        </w:numPr>
        <w:pBdr>
          <w:top w:val="nil"/>
          <w:left w:val="nil"/>
          <w:bottom w:val="nil"/>
          <w:right w:val="nil"/>
          <w:between w:val="nil"/>
        </w:pBdr>
        <w:ind w:left="993"/>
        <w:rPr>
          <w:b/>
          <w:color w:val="000000"/>
          <w:lang w:val="es-AR"/>
        </w:rPr>
      </w:pPr>
      <w:r>
        <w:rPr>
          <w:b/>
          <w:color w:val="000000"/>
          <w:lang w:val="es-AR"/>
        </w:rPr>
        <w:t>General</w:t>
      </w:r>
    </w:p>
    <w:p w14:paraId="41015F75" w14:textId="77777777" w:rsidR="00B42C5F" w:rsidRDefault="007858AB" w:rsidP="008C0C04">
      <w:pPr>
        <w:pStyle w:val="ListParagraph"/>
        <w:widowControl w:val="0"/>
        <w:numPr>
          <w:ilvl w:val="0"/>
          <w:numId w:val="28"/>
        </w:numPr>
        <w:pBdr>
          <w:top w:val="nil"/>
          <w:left w:val="nil"/>
          <w:bottom w:val="nil"/>
          <w:right w:val="nil"/>
          <w:between w:val="nil"/>
        </w:pBdr>
        <w:rPr>
          <w:color w:val="000000"/>
          <w:lang w:val="es-AR"/>
        </w:rPr>
      </w:pPr>
      <w:r w:rsidRPr="007F2743">
        <w:rPr>
          <w:color w:val="000000"/>
          <w:lang w:val="es-AR"/>
        </w:rPr>
        <w:t>Categoría</w:t>
      </w:r>
      <w:r w:rsidRPr="00E71F8A">
        <w:rPr>
          <w:color w:val="000000"/>
          <w:lang w:val="es-AR"/>
        </w:rPr>
        <w:t xml:space="preserve"> </w:t>
      </w:r>
      <w:r w:rsidRPr="00A00EC8">
        <w:rPr>
          <w:b/>
          <w:color w:val="000000"/>
          <w:lang w:val="es-AR"/>
        </w:rPr>
        <w:t>1</w:t>
      </w:r>
      <w:r w:rsidRPr="00051121">
        <w:rPr>
          <w:color w:val="000000"/>
          <w:lang w:val="es-AR"/>
        </w:rPr>
        <w:t>:</w:t>
      </w:r>
      <w:r w:rsidRPr="00E71F8A">
        <w:rPr>
          <w:color w:val="000000"/>
          <w:lang w:val="es-AR"/>
        </w:rPr>
        <w:t xml:space="preserve"> </w:t>
      </w:r>
      <w:r>
        <w:rPr>
          <w:b/>
          <w:color w:val="000000"/>
          <w:lang w:val="es-AR"/>
        </w:rPr>
        <w:t>Hebra</w:t>
      </w:r>
      <w:r w:rsidR="00B42C5F">
        <w:rPr>
          <w:color w:val="000000"/>
          <w:lang w:val="es-AR"/>
        </w:rPr>
        <w:t>.</w:t>
      </w:r>
    </w:p>
    <w:p w14:paraId="0BCAF674" w14:textId="4EB05263" w:rsidR="007858AB" w:rsidRDefault="00B42C5F" w:rsidP="008C0C04">
      <w:pPr>
        <w:pStyle w:val="ListParagraph"/>
        <w:widowControl w:val="0"/>
        <w:numPr>
          <w:ilvl w:val="0"/>
          <w:numId w:val="28"/>
        </w:numPr>
        <w:pBdr>
          <w:top w:val="nil"/>
          <w:left w:val="nil"/>
          <w:bottom w:val="nil"/>
          <w:right w:val="nil"/>
          <w:between w:val="nil"/>
        </w:pBdr>
        <w:rPr>
          <w:color w:val="000000"/>
          <w:lang w:val="es-AR"/>
        </w:rPr>
      </w:pPr>
      <w:r>
        <w:rPr>
          <w:color w:val="000000"/>
          <w:lang w:val="es-AR"/>
        </w:rPr>
        <w:lastRenderedPageBreak/>
        <w:t xml:space="preserve">Categoría </w:t>
      </w:r>
      <w:r>
        <w:rPr>
          <w:b/>
          <w:color w:val="000000"/>
          <w:lang w:val="es-AR"/>
        </w:rPr>
        <w:t xml:space="preserve">2: </w:t>
      </w:r>
      <w:r w:rsidR="007858AB">
        <w:rPr>
          <w:b/>
          <w:color w:val="000000"/>
          <w:lang w:val="es-AR"/>
        </w:rPr>
        <w:t>Soga</w:t>
      </w:r>
      <w:r w:rsidR="007858AB">
        <w:rPr>
          <w:color w:val="000000"/>
          <w:lang w:val="es-AR"/>
        </w:rPr>
        <w:t>.</w:t>
      </w:r>
    </w:p>
    <w:p w14:paraId="2BD31F28" w14:textId="77777777" w:rsidR="00B42C5F" w:rsidRDefault="007858AB" w:rsidP="008C0C04">
      <w:pPr>
        <w:pStyle w:val="ListParagraph"/>
        <w:widowControl w:val="0"/>
        <w:numPr>
          <w:ilvl w:val="0"/>
          <w:numId w:val="28"/>
        </w:numPr>
        <w:pBdr>
          <w:top w:val="nil"/>
          <w:left w:val="nil"/>
          <w:bottom w:val="nil"/>
          <w:right w:val="nil"/>
          <w:between w:val="nil"/>
        </w:pBdr>
        <w:rPr>
          <w:color w:val="000000"/>
          <w:lang w:val="es-AR"/>
        </w:rPr>
      </w:pPr>
      <w:r>
        <w:rPr>
          <w:color w:val="000000"/>
          <w:lang w:val="es-AR"/>
        </w:rPr>
        <w:t xml:space="preserve">Categoría </w:t>
      </w:r>
      <w:r w:rsidR="00B42C5F">
        <w:rPr>
          <w:b/>
          <w:color w:val="000000"/>
          <w:lang w:val="es-AR"/>
        </w:rPr>
        <w:t>3</w:t>
      </w:r>
      <w:r>
        <w:rPr>
          <w:color w:val="000000"/>
          <w:lang w:val="es-AR"/>
        </w:rPr>
        <w:t xml:space="preserve">: </w:t>
      </w:r>
      <w:r>
        <w:rPr>
          <w:b/>
          <w:color w:val="000000"/>
          <w:lang w:val="es-AR"/>
        </w:rPr>
        <w:t>Hilo</w:t>
      </w:r>
      <w:r w:rsidR="00B42C5F">
        <w:rPr>
          <w:color w:val="000000"/>
          <w:lang w:val="es-AR"/>
        </w:rPr>
        <w:t xml:space="preserve"> y</w:t>
      </w:r>
      <w:r>
        <w:rPr>
          <w:color w:val="000000"/>
          <w:lang w:val="es-AR"/>
        </w:rPr>
        <w:t xml:space="preserve"> </w:t>
      </w:r>
      <w:r>
        <w:rPr>
          <w:b/>
          <w:color w:val="000000"/>
          <w:lang w:val="es-AR"/>
        </w:rPr>
        <w:t>Tela</w:t>
      </w:r>
      <w:r w:rsidR="00B42C5F">
        <w:rPr>
          <w:color w:val="000000"/>
          <w:lang w:val="es-AR"/>
        </w:rPr>
        <w:t>.</w:t>
      </w:r>
      <w:r>
        <w:rPr>
          <w:color w:val="000000"/>
          <w:lang w:val="es-AR"/>
        </w:rPr>
        <w:t xml:space="preserve"> </w:t>
      </w:r>
    </w:p>
    <w:p w14:paraId="045D8800" w14:textId="7E93E6FF" w:rsidR="007858AB" w:rsidRDefault="00B42C5F" w:rsidP="008C0C04">
      <w:pPr>
        <w:pStyle w:val="ListParagraph"/>
        <w:widowControl w:val="0"/>
        <w:numPr>
          <w:ilvl w:val="0"/>
          <w:numId w:val="28"/>
        </w:numPr>
        <w:pBdr>
          <w:top w:val="nil"/>
          <w:left w:val="nil"/>
          <w:bottom w:val="nil"/>
          <w:right w:val="nil"/>
          <w:between w:val="nil"/>
        </w:pBdr>
        <w:rPr>
          <w:color w:val="000000"/>
          <w:lang w:val="es-AR"/>
        </w:rPr>
      </w:pPr>
      <w:r>
        <w:rPr>
          <w:color w:val="000000"/>
          <w:lang w:val="es-AR"/>
        </w:rPr>
        <w:t xml:space="preserve">Categoría </w:t>
      </w:r>
      <w:r>
        <w:rPr>
          <w:b/>
          <w:color w:val="000000"/>
          <w:lang w:val="es-AR"/>
        </w:rPr>
        <w:t>4</w:t>
      </w:r>
      <w:r>
        <w:rPr>
          <w:color w:val="000000"/>
          <w:lang w:val="es-AR"/>
        </w:rPr>
        <w:t xml:space="preserve">: </w:t>
      </w:r>
      <w:r w:rsidR="007858AB">
        <w:rPr>
          <w:b/>
          <w:color w:val="000000"/>
          <w:lang w:val="es-AR"/>
        </w:rPr>
        <w:t>Alfombra</w:t>
      </w:r>
      <w:r w:rsidR="007858AB">
        <w:rPr>
          <w:color w:val="000000"/>
          <w:lang w:val="es-AR"/>
        </w:rPr>
        <w:t>.</w:t>
      </w:r>
    </w:p>
    <w:p w14:paraId="133722E6" w14:textId="451DADD1" w:rsidR="007858AB" w:rsidRDefault="007858AB" w:rsidP="008C0C04">
      <w:pPr>
        <w:pStyle w:val="ListParagraph"/>
        <w:widowControl w:val="0"/>
        <w:numPr>
          <w:ilvl w:val="0"/>
          <w:numId w:val="28"/>
        </w:numPr>
        <w:pBdr>
          <w:top w:val="nil"/>
          <w:left w:val="nil"/>
          <w:bottom w:val="nil"/>
          <w:right w:val="nil"/>
          <w:between w:val="nil"/>
        </w:pBdr>
        <w:rPr>
          <w:color w:val="000000"/>
          <w:lang w:val="es-AR"/>
        </w:rPr>
      </w:pPr>
      <w:r>
        <w:rPr>
          <w:color w:val="000000"/>
          <w:lang w:val="es-AR"/>
        </w:rPr>
        <w:t xml:space="preserve">Categoría </w:t>
      </w:r>
      <w:r w:rsidR="00B42C5F">
        <w:rPr>
          <w:b/>
          <w:color w:val="000000"/>
          <w:lang w:val="es-AR"/>
        </w:rPr>
        <w:t>5</w:t>
      </w:r>
      <w:r>
        <w:rPr>
          <w:color w:val="000000"/>
          <w:lang w:val="es-AR"/>
        </w:rPr>
        <w:t xml:space="preserve">: </w:t>
      </w:r>
      <w:r>
        <w:rPr>
          <w:b/>
          <w:color w:val="000000"/>
          <w:lang w:val="es-AR"/>
        </w:rPr>
        <w:t>Vestimenta</w:t>
      </w:r>
      <w:r>
        <w:rPr>
          <w:color w:val="000000"/>
          <w:lang w:val="es-AR"/>
        </w:rPr>
        <w:t>.</w:t>
      </w:r>
    </w:p>
    <w:p w14:paraId="0EFC0A69" w14:textId="77777777" w:rsidR="00B42C5F" w:rsidRPr="00AF0BFA" w:rsidRDefault="00B42C5F" w:rsidP="00A0790C">
      <w:pPr>
        <w:pStyle w:val="Heading4"/>
        <w:ind w:left="1276" w:hanging="850"/>
        <w:rPr>
          <w:lang w:val="es-AR"/>
        </w:rPr>
      </w:pPr>
      <w:bookmarkStart w:id="447" w:name="_Toc195898266"/>
      <w:r w:rsidRPr="00AF0BFA">
        <w:rPr>
          <w:lang w:val="es-AR"/>
        </w:rPr>
        <w:t>Requisitos de construcción</w:t>
      </w:r>
      <w:bookmarkEnd w:id="447"/>
    </w:p>
    <w:p w14:paraId="395DB0D2" w14:textId="7204D009" w:rsidR="001853B4" w:rsidRPr="00F37A2B" w:rsidRDefault="001853B4" w:rsidP="001A7F5C">
      <w:pPr>
        <w:pStyle w:val="ListParagraph"/>
        <w:widowControl w:val="0"/>
        <w:numPr>
          <w:ilvl w:val="0"/>
          <w:numId w:val="125"/>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4</w:t>
      </w:r>
      <w:r>
        <w:rPr>
          <w:color w:val="000000"/>
          <w:lang w:val="es-AR"/>
        </w:rPr>
        <w:t xml:space="preserve"> habitantes con rol </w:t>
      </w:r>
      <w:r>
        <w:rPr>
          <w:b/>
          <w:color w:val="000000"/>
          <w:lang w:val="es-AR"/>
        </w:rPr>
        <w:t xml:space="preserve">constructor/a </w:t>
      </w:r>
      <w:r>
        <w:rPr>
          <w:color w:val="000000"/>
          <w:lang w:val="es-AR"/>
        </w:rPr>
        <w:t xml:space="preserve">asignado/as al proceso de construcción. </w:t>
      </w:r>
    </w:p>
    <w:p w14:paraId="5A552F52" w14:textId="46DEA3AA" w:rsidR="001853B4" w:rsidRDefault="001853B4" w:rsidP="001A7F5C">
      <w:pPr>
        <w:pStyle w:val="ListParagraph"/>
        <w:widowControl w:val="0"/>
        <w:numPr>
          <w:ilvl w:val="0"/>
          <w:numId w:val="125"/>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 xml:space="preserve">Casona </w:t>
      </w:r>
      <w:r>
        <w:rPr>
          <w:color w:val="000000"/>
          <w:lang w:val="es-AR"/>
        </w:rPr>
        <w:t xml:space="preserve">y </w:t>
      </w:r>
      <w:r>
        <w:rPr>
          <w:b/>
          <w:color w:val="000000"/>
          <w:lang w:val="es-AR"/>
        </w:rPr>
        <w:t>Taller</w:t>
      </w:r>
      <w:r>
        <w:rPr>
          <w:color w:val="000000"/>
          <w:lang w:val="es-AR"/>
        </w:rPr>
        <w:t>.</w:t>
      </w:r>
    </w:p>
    <w:p w14:paraId="11053E20" w14:textId="77777777" w:rsidR="001853B4" w:rsidRPr="00162EED" w:rsidRDefault="001853B4" w:rsidP="001A7F5C">
      <w:pPr>
        <w:pStyle w:val="ListParagraph"/>
        <w:widowControl w:val="0"/>
        <w:numPr>
          <w:ilvl w:val="0"/>
          <w:numId w:val="125"/>
        </w:numPr>
        <w:pBdr>
          <w:top w:val="nil"/>
          <w:left w:val="nil"/>
          <w:bottom w:val="nil"/>
          <w:right w:val="nil"/>
          <w:between w:val="nil"/>
        </w:pBdr>
        <w:ind w:left="993"/>
        <w:rPr>
          <w:color w:val="000000"/>
          <w:lang w:val="es-AR"/>
        </w:rPr>
      </w:pPr>
      <w:r w:rsidRPr="008406E3">
        <w:rPr>
          <w:color w:val="000000"/>
          <w:u w:val="single"/>
          <w:lang w:val="es-AR"/>
        </w:rPr>
        <w:t>Regla de generación</w:t>
      </w:r>
      <w:r>
        <w:rPr>
          <w:color w:val="000000"/>
          <w:lang w:val="es-AR"/>
        </w:rPr>
        <w:t>:</w:t>
      </w:r>
    </w:p>
    <w:p w14:paraId="24944AA3" w14:textId="77777777" w:rsidR="001853B4" w:rsidRPr="00E443CC" w:rsidRDefault="00B42C5F" w:rsidP="007733CE">
      <w:pPr>
        <w:pStyle w:val="ListParagraph"/>
        <w:widowControl w:val="0"/>
        <w:pBdr>
          <w:top w:val="nil"/>
          <w:left w:val="nil"/>
          <w:bottom w:val="nil"/>
          <w:right w:val="nil"/>
          <w:between w:val="nil"/>
        </w:pBdr>
        <w:ind w:left="993"/>
        <w:jc w:val="both"/>
        <w:rPr>
          <w:rStyle w:val="Emphasis"/>
          <w:lang w:val="es-AR"/>
        </w:rPr>
      </w:pPr>
      <w:r w:rsidRPr="00E443CC">
        <w:rPr>
          <w:rStyle w:val="Emphasis"/>
          <w:lang w:val="es-AR"/>
        </w:rPr>
        <w:t>Pared grande x 10 + Piso grande + Techo grande x 2 + Mesa grande x 7 + Mesa chica x 5 +</w:t>
      </w:r>
    </w:p>
    <w:p w14:paraId="786167A4" w14:textId="1B9292FA" w:rsidR="00B42C5F" w:rsidRPr="001853B4" w:rsidRDefault="00B42C5F" w:rsidP="007733CE">
      <w:pPr>
        <w:pStyle w:val="ListParagraph"/>
        <w:widowControl w:val="0"/>
        <w:pBdr>
          <w:top w:val="nil"/>
          <w:left w:val="nil"/>
          <w:bottom w:val="nil"/>
          <w:right w:val="nil"/>
          <w:between w:val="nil"/>
        </w:pBdr>
        <w:ind w:left="993"/>
        <w:jc w:val="right"/>
        <w:rPr>
          <w:rStyle w:val="Emphasis"/>
          <w:color w:val="0070C0"/>
          <w:lang w:val="es-AR"/>
        </w:rPr>
      </w:pPr>
      <w:r w:rsidRPr="001853B4">
        <w:rPr>
          <w:rStyle w:val="Emphasis"/>
          <w:lang w:val="es-AR"/>
        </w:rPr>
        <w:t xml:space="preserve"> Martillo x 100 + Clavo x 800 + Correa x 100 + Tela x 100</w:t>
      </w:r>
      <w:r w:rsidR="001853B4" w:rsidRPr="001853B4">
        <w:rPr>
          <w:rStyle w:val="Emphasis"/>
          <w:lang w:val="es-AR"/>
        </w:rPr>
        <w:t xml:space="preserve"> </w:t>
      </w:r>
      <w:r w:rsidR="001853B4">
        <w:rPr>
          <w:rStyle w:val="Emphasis"/>
          <w:lang w:val="es-AR"/>
        </w:rPr>
        <w:sym w:font="Symbol" w:char="F0AE"/>
      </w:r>
      <w:r w:rsidR="001853B4">
        <w:rPr>
          <w:rStyle w:val="Emphasis"/>
          <w:lang w:val="es-AR"/>
        </w:rPr>
        <w:t xml:space="preserve"> </w:t>
      </w:r>
      <w:r w:rsidR="001853B4">
        <w:rPr>
          <w:rStyle w:val="Emphasis"/>
          <w:color w:val="0070C0"/>
          <w:lang w:val="es-AR"/>
        </w:rPr>
        <w:t>Textil x 1</w:t>
      </w:r>
    </w:p>
    <w:p w14:paraId="2E88DFC4" w14:textId="77777777" w:rsidR="00574601" w:rsidRPr="00AF0BFA" w:rsidRDefault="00574601" w:rsidP="00A0790C">
      <w:pPr>
        <w:pStyle w:val="Heading4"/>
        <w:ind w:left="1276" w:hanging="850"/>
        <w:rPr>
          <w:lang w:val="es-AR"/>
        </w:rPr>
      </w:pPr>
      <w:bookmarkStart w:id="448" w:name="_Toc195898267"/>
      <w:r w:rsidRPr="00AF0BFA">
        <w:rPr>
          <w:lang w:val="es-AR"/>
        </w:rPr>
        <w:t>Tiempo de construcción</w:t>
      </w:r>
      <w:bookmarkEnd w:id="448"/>
    </w:p>
    <w:p w14:paraId="53FD2BEF" w14:textId="24F93EC0" w:rsidR="00574601" w:rsidRPr="00562732" w:rsidRDefault="00574601" w:rsidP="007733CE">
      <w:pPr>
        <w:pStyle w:val="ListParagraph"/>
        <w:ind w:left="567"/>
        <w:jc w:val="both"/>
        <w:rPr>
          <w:lang w:val="es-AR"/>
        </w:rPr>
      </w:pPr>
      <w:r>
        <w:rPr>
          <w:lang w:val="es-AR"/>
        </w:rPr>
        <w:t xml:space="preserve">El edificio se completará en: </w:t>
      </w:r>
      <w:r w:rsidR="007733CE">
        <w:rPr>
          <w:b/>
          <w:lang w:val="es-AR"/>
        </w:rPr>
        <w:t>30</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7733CE">
        <w:rPr>
          <w:b/>
          <w:lang w:val="es-AR"/>
        </w:rPr>
        <w:t>/as</w:t>
      </w:r>
      <w:r w:rsidR="007733CE">
        <w:rPr>
          <w:lang w:val="es-AR"/>
        </w:rPr>
        <w:t>. Cua</w:t>
      </w:r>
      <w:r>
        <w:rPr>
          <w:lang w:val="es-AR"/>
        </w:rPr>
        <w:t>nto</w:t>
      </w:r>
      <w:r w:rsidR="007733CE">
        <w:rPr>
          <w:lang w:val="es-AR"/>
        </w:rPr>
        <w:t>s/as</w:t>
      </w:r>
      <w:r>
        <w:rPr>
          <w:lang w:val="es-AR"/>
        </w:rPr>
        <w:t xml:space="preserve"> más trabajadores</w:t>
      </w:r>
      <w:r w:rsidR="007733CE">
        <w:rPr>
          <w:lang w:val="es-AR"/>
        </w:rPr>
        <w:t>/as</w:t>
      </w:r>
      <w:r>
        <w:rPr>
          <w:lang w:val="es-AR"/>
        </w:rPr>
        <w:t xml:space="preserve"> asignados</w:t>
      </w:r>
      <w:r w:rsidR="007733CE">
        <w:rPr>
          <w:lang w:val="es-AR"/>
        </w:rPr>
        <w:t>/as</w:t>
      </w:r>
      <w:r>
        <w:rPr>
          <w:lang w:val="es-AR"/>
        </w:rPr>
        <w:t xml:space="preserve"> más rápida será la construcción.</w:t>
      </w:r>
    </w:p>
    <w:p w14:paraId="328B3F79" w14:textId="77777777" w:rsidR="00574601" w:rsidRPr="00562732" w:rsidRDefault="00574601" w:rsidP="00A0790C">
      <w:pPr>
        <w:pStyle w:val="Heading4"/>
        <w:ind w:left="1276" w:hanging="850"/>
        <w:rPr>
          <w:lang w:val="es-AR"/>
        </w:rPr>
      </w:pPr>
      <w:bookmarkStart w:id="449" w:name="_Toc195898268"/>
      <w:r w:rsidRPr="00562732">
        <w:rPr>
          <w:lang w:val="es-AR"/>
        </w:rPr>
        <w:t>Capacidad máxima de trabajadores/as</w:t>
      </w:r>
      <w:bookmarkEnd w:id="449"/>
    </w:p>
    <w:p w14:paraId="230EE205" w14:textId="365C201E" w:rsidR="00574601" w:rsidRPr="00936A79" w:rsidRDefault="00574601" w:rsidP="007733CE">
      <w:pPr>
        <w:pStyle w:val="ListParagraph"/>
        <w:ind w:left="567"/>
        <w:jc w:val="both"/>
        <w:rPr>
          <w:lang w:val="es-AR"/>
        </w:rPr>
      </w:pPr>
      <w:r>
        <w:rPr>
          <w:lang w:val="es-AR"/>
        </w:rPr>
        <w:t>El edificio permite asignar hasta:</w:t>
      </w:r>
      <w:r>
        <w:rPr>
          <w:b/>
          <w:lang w:val="es-AR"/>
        </w:rPr>
        <w:t xml:space="preserve"> 5 hilanderos /as</w:t>
      </w:r>
      <w:r>
        <w:rPr>
          <w:lang w:val="es-AR"/>
        </w:rPr>
        <w:t xml:space="preserve">. Puede ampliarse esta cantidad con </w:t>
      </w:r>
      <w:r w:rsidRPr="00B32318">
        <w:rPr>
          <w:b/>
          <w:lang w:val="es-AR"/>
        </w:rPr>
        <w:t>investigaciones</w:t>
      </w:r>
      <w:r>
        <w:rPr>
          <w:lang w:val="es-AR"/>
        </w:rPr>
        <w:t xml:space="preserve"> en la </w:t>
      </w:r>
      <w:r w:rsidRPr="00B32318">
        <w:rPr>
          <w:b/>
          <w:lang w:val="es-AR"/>
        </w:rPr>
        <w:t>Academia</w:t>
      </w:r>
      <w:r>
        <w:rPr>
          <w:lang w:val="es-AR"/>
        </w:rPr>
        <w:t>.</w:t>
      </w:r>
    </w:p>
    <w:p w14:paraId="0D01A439" w14:textId="77777777" w:rsidR="00574601" w:rsidRPr="00AF0BFA" w:rsidRDefault="00574601" w:rsidP="00A0790C">
      <w:pPr>
        <w:pStyle w:val="Heading4"/>
        <w:ind w:left="1276" w:hanging="850"/>
        <w:rPr>
          <w:lang w:val="es-AR"/>
        </w:rPr>
      </w:pPr>
      <w:bookmarkStart w:id="450" w:name="_Toc195898269"/>
      <w:r w:rsidRPr="00AF0BFA">
        <w:rPr>
          <w:lang w:val="es-AR"/>
        </w:rPr>
        <w:t>Puntos obtenidos al construir</w:t>
      </w:r>
      <w:bookmarkEnd w:id="450"/>
    </w:p>
    <w:p w14:paraId="1305E059" w14:textId="1621F4D5" w:rsidR="00574601" w:rsidRPr="00AF0BFA" w:rsidRDefault="00574601" w:rsidP="007733CE">
      <w:pPr>
        <w:pStyle w:val="ListParagraph"/>
        <w:ind w:left="567"/>
        <w:jc w:val="both"/>
        <w:rPr>
          <w:lang w:val="es-AR"/>
        </w:rPr>
      </w:pPr>
      <w:r>
        <w:rPr>
          <w:lang w:val="es-AR"/>
        </w:rPr>
        <w:t xml:space="preserve">El edificio te sumará: </w:t>
      </w:r>
      <w:r>
        <w:rPr>
          <w:b/>
          <w:lang w:val="es-AR"/>
        </w:rPr>
        <w:t>25 puntos</w:t>
      </w:r>
      <w:r>
        <w:rPr>
          <w:lang w:val="es-AR"/>
        </w:rPr>
        <w:t xml:space="preserve"> al finalizar su construcción.</w:t>
      </w:r>
    </w:p>
    <w:p w14:paraId="637C6E4D" w14:textId="77777777" w:rsidR="00574601" w:rsidRPr="00AF0BFA" w:rsidRDefault="00574601" w:rsidP="00A0790C">
      <w:pPr>
        <w:pStyle w:val="Heading4"/>
        <w:ind w:left="1276" w:hanging="850"/>
        <w:rPr>
          <w:lang w:val="es-AR"/>
        </w:rPr>
      </w:pPr>
      <w:bookmarkStart w:id="451" w:name="_Toc195898270"/>
      <w:r w:rsidRPr="00AF0BFA">
        <w:rPr>
          <w:lang w:val="es-AR"/>
        </w:rPr>
        <w:t>Calidad de vida</w:t>
      </w:r>
      <w:bookmarkEnd w:id="451"/>
    </w:p>
    <w:p w14:paraId="37A0741D" w14:textId="1BFEEB0E" w:rsidR="00574601" w:rsidRDefault="00574601" w:rsidP="007733CE">
      <w:pPr>
        <w:pStyle w:val="ListParagraph"/>
        <w:ind w:left="567"/>
        <w:jc w:val="both"/>
        <w:rPr>
          <w:lang w:val="es-AR"/>
        </w:rPr>
      </w:pPr>
      <w:r>
        <w:rPr>
          <w:lang w:val="es-AR"/>
        </w:rPr>
        <w:t xml:space="preserve">El edificio te sumará: </w:t>
      </w:r>
      <w:r>
        <w:rPr>
          <w:b/>
          <w:lang w:val="es-AR"/>
        </w:rPr>
        <w:t xml:space="preserve">7 </w:t>
      </w:r>
      <w:r>
        <w:rPr>
          <w:lang w:val="es-AR"/>
        </w:rPr>
        <w:t>a la calidad de vida tras finalizar su construcción.</w:t>
      </w:r>
    </w:p>
    <w:p w14:paraId="08D010B4" w14:textId="77777777" w:rsidR="006B7D6C" w:rsidRPr="00AF0BFA" w:rsidRDefault="006B7D6C" w:rsidP="006B7D6C">
      <w:pPr>
        <w:pStyle w:val="Heading4"/>
        <w:ind w:left="1276" w:hanging="850"/>
        <w:rPr>
          <w:lang w:val="es-AR"/>
        </w:rPr>
      </w:pPr>
      <w:bookmarkStart w:id="452" w:name="_Toc195898271"/>
      <w:r>
        <w:rPr>
          <w:lang w:val="es-AR"/>
        </w:rPr>
        <w:t>Experiencia ganada</w:t>
      </w:r>
      <w:bookmarkEnd w:id="452"/>
    </w:p>
    <w:p w14:paraId="311D8E40" w14:textId="1A9D73D1" w:rsidR="006B7D6C" w:rsidRPr="00793669" w:rsidRDefault="006B7D6C" w:rsidP="006B7D6C">
      <w:pPr>
        <w:pStyle w:val="ListParagraph"/>
        <w:ind w:left="567"/>
        <w:rPr>
          <w:lang w:val="es-AR"/>
        </w:rPr>
      </w:pPr>
      <w:r>
        <w:rPr>
          <w:lang w:val="es-AR"/>
        </w:rPr>
        <w:t xml:space="preserve">Al finalizar la construcción del edificio, cada constructor/a ganará: </w:t>
      </w:r>
      <w:r>
        <w:rPr>
          <w:b/>
          <w:lang w:val="es-AR"/>
        </w:rPr>
        <w:t xml:space="preserve">1 </w:t>
      </w:r>
      <w:r>
        <w:rPr>
          <w:lang w:val="es-AR"/>
        </w:rPr>
        <w:t>de experiencia.</w:t>
      </w:r>
    </w:p>
    <w:p w14:paraId="45427C30" w14:textId="73525EDB" w:rsidR="007858AB" w:rsidRPr="009316D0" w:rsidRDefault="007858AB" w:rsidP="00A0790C">
      <w:pPr>
        <w:pStyle w:val="Heading3"/>
        <w:spacing w:before="240"/>
        <w:ind w:left="1134" w:hanging="861"/>
        <w:rPr>
          <w:lang w:val="es-AR"/>
        </w:rPr>
      </w:pPr>
      <w:bookmarkStart w:id="453" w:name="_Toc193501683"/>
      <w:bookmarkStart w:id="454" w:name="_Toc195898272"/>
      <w:r>
        <w:rPr>
          <w:lang w:val="es-AR"/>
        </w:rPr>
        <w:t>E</w:t>
      </w:r>
      <w:r w:rsidR="00574601">
        <w:rPr>
          <w:lang w:val="es-AR"/>
        </w:rPr>
        <w:t>l</w:t>
      </w:r>
      <w:r>
        <w:rPr>
          <w:lang w:val="es-AR"/>
        </w:rPr>
        <w:t xml:space="preserve"> T</w:t>
      </w:r>
      <w:r w:rsidR="00574601">
        <w:rPr>
          <w:lang w:val="es-AR"/>
        </w:rPr>
        <w:t>aller</w:t>
      </w:r>
      <w:bookmarkEnd w:id="453"/>
      <w:bookmarkEnd w:id="454"/>
    </w:p>
    <w:p w14:paraId="22A324D7" w14:textId="32F4B2EC" w:rsidR="007858AB" w:rsidRDefault="007858AB" w:rsidP="00574601">
      <w:pPr>
        <w:widowControl w:val="0"/>
        <w:pBdr>
          <w:top w:val="nil"/>
          <w:left w:val="nil"/>
          <w:bottom w:val="nil"/>
          <w:right w:val="nil"/>
          <w:between w:val="nil"/>
        </w:pBdr>
        <w:ind w:left="426"/>
        <w:jc w:val="both"/>
        <w:rPr>
          <w:color w:val="000000"/>
          <w:lang w:val="es-AR"/>
        </w:rPr>
      </w:pPr>
      <w:r>
        <w:rPr>
          <w:color w:val="000000"/>
          <w:lang w:val="es-AR"/>
        </w:rPr>
        <w:t>Edificio para manufacturar herramientas o armas que mezclen metales con maderas y otros componentes</w:t>
      </w:r>
      <w:r w:rsidRPr="009316D0">
        <w:rPr>
          <w:color w:val="000000"/>
          <w:lang w:val="es-AR"/>
        </w:rPr>
        <w:t>.</w:t>
      </w:r>
      <w:r w:rsidR="00574601">
        <w:rPr>
          <w:color w:val="000000"/>
          <w:lang w:val="es-AR"/>
        </w:rPr>
        <w:t xml:space="preserve"> </w:t>
      </w:r>
      <w:r w:rsidR="00574601" w:rsidRPr="00F13CE6">
        <w:rPr>
          <w:b/>
          <w:color w:val="000000"/>
          <w:lang w:val="es-AR"/>
        </w:rPr>
        <w:t>Sin el edificio</w:t>
      </w:r>
      <w:r w:rsidR="00574601">
        <w:rPr>
          <w:color w:val="000000"/>
          <w:lang w:val="es-AR"/>
        </w:rPr>
        <w:t xml:space="preserve">, los/as técnicos/as sólo pueden manufactuar productos </w:t>
      </w:r>
      <w:r w:rsidR="00574601" w:rsidRPr="00F13CE6">
        <w:rPr>
          <w:b/>
          <w:color w:val="000000"/>
          <w:lang w:val="es-AR"/>
        </w:rPr>
        <w:t>categoría 1</w:t>
      </w:r>
      <w:r w:rsidR="00574601">
        <w:rPr>
          <w:color w:val="000000"/>
          <w:lang w:val="es-AR"/>
        </w:rPr>
        <w:t xml:space="preserve">, al </w:t>
      </w:r>
      <w:r w:rsidR="00574601" w:rsidRPr="00177E3B">
        <w:rPr>
          <w:b/>
          <w:color w:val="000000"/>
          <w:lang w:val="es-AR"/>
        </w:rPr>
        <w:t>20%</w:t>
      </w:r>
      <w:r w:rsidR="00574601">
        <w:rPr>
          <w:color w:val="000000"/>
          <w:lang w:val="es-AR"/>
        </w:rPr>
        <w:t xml:space="preserve"> de su </w:t>
      </w:r>
      <w:r w:rsidR="00574601" w:rsidRPr="00F13CE6">
        <w:rPr>
          <w:b/>
          <w:color w:val="000000"/>
          <w:lang w:val="es-AR"/>
        </w:rPr>
        <w:t>tasa de producción</w:t>
      </w:r>
      <w:r w:rsidR="00574601">
        <w:rPr>
          <w:color w:val="000000"/>
          <w:lang w:val="es-AR"/>
        </w:rPr>
        <w:t>, obteniéndolos con sus propias manos de manera improvisada.</w:t>
      </w:r>
      <w:r w:rsidR="00574601">
        <w:rPr>
          <w:lang w:val="es-AR"/>
        </w:rPr>
        <w:t xml:space="preserve"> </w:t>
      </w:r>
      <w:r w:rsidR="00AB5DC7">
        <w:rPr>
          <w:lang w:val="es-AR"/>
        </w:rPr>
        <w:t xml:space="preserve">Con el edificio construido podrás </w:t>
      </w:r>
      <w:r w:rsidR="00AB5DC7">
        <w:rPr>
          <w:color w:val="000000"/>
          <w:lang w:val="es-AR"/>
        </w:rPr>
        <w:t xml:space="preserve">manufacturar </w:t>
      </w:r>
      <w:r w:rsidR="00AB5DC7">
        <w:rPr>
          <w:lang w:val="es-AR"/>
        </w:rPr>
        <w:t xml:space="preserve">también </w:t>
      </w:r>
      <w:r w:rsidR="00AB5DC7">
        <w:rPr>
          <w:color w:val="000000"/>
          <w:lang w:val="es-AR"/>
        </w:rPr>
        <w:t xml:space="preserve">productos </w:t>
      </w:r>
      <w:r w:rsidR="00AB5DC7">
        <w:rPr>
          <w:lang w:val="es-AR"/>
        </w:rPr>
        <w:t xml:space="preserve">de </w:t>
      </w:r>
      <w:r w:rsidR="00AB5DC7" w:rsidRPr="00177E3B">
        <w:rPr>
          <w:b/>
          <w:lang w:val="es-AR"/>
        </w:rPr>
        <w:t>categoría 2</w:t>
      </w:r>
      <w:r w:rsidR="00AB5DC7">
        <w:rPr>
          <w:lang w:val="es-AR"/>
        </w:rPr>
        <w:t xml:space="preserve">, y </w:t>
      </w:r>
      <w:r w:rsidR="00AB5DC7">
        <w:rPr>
          <w:color w:val="000000"/>
          <w:lang w:val="es-AR"/>
        </w:rPr>
        <w:t xml:space="preserve">al </w:t>
      </w:r>
      <w:r w:rsidR="00AB5DC7">
        <w:rPr>
          <w:b/>
          <w:color w:val="000000"/>
          <w:lang w:val="es-AR"/>
        </w:rPr>
        <w:t>10</w:t>
      </w:r>
      <w:r w:rsidR="00AB5DC7" w:rsidRPr="00177E3B">
        <w:rPr>
          <w:b/>
          <w:color w:val="000000"/>
          <w:lang w:val="es-AR"/>
        </w:rPr>
        <w:t>0%</w:t>
      </w:r>
      <w:r w:rsidR="00AB5DC7">
        <w:rPr>
          <w:color w:val="000000"/>
          <w:lang w:val="es-AR"/>
        </w:rPr>
        <w:t xml:space="preserve"> de su </w:t>
      </w:r>
      <w:r w:rsidR="00AB5DC7" w:rsidRPr="00177E3B">
        <w:rPr>
          <w:b/>
          <w:color w:val="000000"/>
          <w:lang w:val="es-AR"/>
        </w:rPr>
        <w:t>tasa de producción</w:t>
      </w:r>
      <w:r w:rsidR="00AB5DC7">
        <w:rPr>
          <w:lang w:val="es-AR"/>
        </w:rPr>
        <w:t xml:space="preserve">. Para las demás categorías deberás realizar </w:t>
      </w:r>
      <w:r w:rsidR="00AB5DC7" w:rsidRPr="004130F5">
        <w:rPr>
          <w:b/>
          <w:lang w:val="es-AR"/>
        </w:rPr>
        <w:t>investigaciones</w:t>
      </w:r>
      <w:r w:rsidR="00AB5DC7">
        <w:rPr>
          <w:lang w:val="es-AR"/>
        </w:rPr>
        <w:t xml:space="preserve"> en la </w:t>
      </w:r>
      <w:r w:rsidR="00AB5DC7" w:rsidRPr="004130F5">
        <w:rPr>
          <w:b/>
          <w:lang w:val="es-AR"/>
        </w:rPr>
        <w:t>Academia</w:t>
      </w:r>
      <w:r w:rsidR="00AB5DC7">
        <w:rPr>
          <w:lang w:val="es-AR"/>
        </w:rPr>
        <w:t>.</w:t>
      </w:r>
    </w:p>
    <w:p w14:paraId="67C9190E" w14:textId="45D28175" w:rsidR="007858AB" w:rsidRPr="004B4059" w:rsidRDefault="004B4059" w:rsidP="00A0790C">
      <w:pPr>
        <w:pStyle w:val="Heading4"/>
        <w:ind w:left="1276" w:hanging="850"/>
        <w:rPr>
          <w:lang w:val="es-AR"/>
        </w:rPr>
      </w:pPr>
      <w:bookmarkStart w:id="455" w:name="_Toc195898273"/>
      <w:r>
        <w:rPr>
          <w:lang w:val="es-AR"/>
        </w:rPr>
        <w:t>Tipos y categorías de productos</w:t>
      </w:r>
      <w:bookmarkEnd w:id="455"/>
    </w:p>
    <w:p w14:paraId="28D31CD5" w14:textId="77777777" w:rsidR="007858AB" w:rsidRPr="00396DEE" w:rsidRDefault="007858AB" w:rsidP="0085105D">
      <w:pPr>
        <w:pStyle w:val="ListParagraph"/>
        <w:widowControl w:val="0"/>
        <w:numPr>
          <w:ilvl w:val="0"/>
          <w:numId w:val="51"/>
        </w:numPr>
        <w:pBdr>
          <w:top w:val="nil"/>
          <w:left w:val="nil"/>
          <w:bottom w:val="nil"/>
          <w:right w:val="nil"/>
          <w:between w:val="nil"/>
        </w:pBdr>
        <w:ind w:left="993"/>
        <w:rPr>
          <w:b/>
          <w:color w:val="000000"/>
          <w:lang w:val="es-AR"/>
        </w:rPr>
      </w:pPr>
      <w:r>
        <w:rPr>
          <w:b/>
          <w:color w:val="000000"/>
          <w:lang w:val="es-AR"/>
        </w:rPr>
        <w:t>Herramientas</w:t>
      </w:r>
    </w:p>
    <w:p w14:paraId="04C4955C" w14:textId="77777777" w:rsidR="00574601" w:rsidRDefault="007858AB" w:rsidP="008C0C04">
      <w:pPr>
        <w:pStyle w:val="ListParagraph"/>
        <w:widowControl w:val="0"/>
        <w:numPr>
          <w:ilvl w:val="0"/>
          <w:numId w:val="24"/>
        </w:numPr>
        <w:pBdr>
          <w:top w:val="nil"/>
          <w:left w:val="nil"/>
          <w:bottom w:val="nil"/>
          <w:right w:val="nil"/>
          <w:between w:val="nil"/>
        </w:pBdr>
        <w:rPr>
          <w:color w:val="000000"/>
          <w:lang w:val="es-AR"/>
        </w:rPr>
      </w:pPr>
      <w:r w:rsidRPr="007F2743">
        <w:rPr>
          <w:color w:val="000000"/>
          <w:lang w:val="es-AR"/>
        </w:rPr>
        <w:t>Categoría</w:t>
      </w:r>
      <w:r w:rsidRPr="00E71F8A">
        <w:rPr>
          <w:color w:val="000000"/>
          <w:lang w:val="es-AR"/>
        </w:rPr>
        <w:t xml:space="preserve"> </w:t>
      </w:r>
      <w:r w:rsidRPr="00A00EC8">
        <w:rPr>
          <w:b/>
          <w:color w:val="000000"/>
          <w:lang w:val="es-AR"/>
        </w:rPr>
        <w:t>1</w:t>
      </w:r>
      <w:r w:rsidRPr="00051121">
        <w:rPr>
          <w:color w:val="000000"/>
          <w:lang w:val="es-AR"/>
        </w:rPr>
        <w:t>:</w:t>
      </w:r>
      <w:r w:rsidRPr="00E71F8A">
        <w:rPr>
          <w:color w:val="000000"/>
          <w:lang w:val="es-AR"/>
        </w:rPr>
        <w:t xml:space="preserve"> </w:t>
      </w:r>
      <w:r>
        <w:rPr>
          <w:b/>
          <w:color w:val="000000"/>
          <w:lang w:val="es-AR"/>
        </w:rPr>
        <w:t>Martillo</w:t>
      </w:r>
      <w:r w:rsidR="00574601">
        <w:rPr>
          <w:color w:val="000000"/>
          <w:lang w:val="es-AR"/>
        </w:rPr>
        <w:t>.</w:t>
      </w:r>
    </w:p>
    <w:p w14:paraId="4AAF91EA" w14:textId="22B3376C" w:rsidR="00574601" w:rsidRDefault="00574601" w:rsidP="008C0C04">
      <w:pPr>
        <w:pStyle w:val="ListParagraph"/>
        <w:widowControl w:val="0"/>
        <w:numPr>
          <w:ilvl w:val="0"/>
          <w:numId w:val="24"/>
        </w:numPr>
        <w:pBdr>
          <w:top w:val="nil"/>
          <w:left w:val="nil"/>
          <w:bottom w:val="nil"/>
          <w:right w:val="nil"/>
          <w:between w:val="nil"/>
        </w:pBdr>
        <w:rPr>
          <w:color w:val="000000"/>
          <w:lang w:val="es-AR"/>
        </w:rPr>
      </w:pPr>
      <w:r>
        <w:rPr>
          <w:color w:val="000000"/>
          <w:lang w:val="es-AR"/>
        </w:rPr>
        <w:lastRenderedPageBreak/>
        <w:t xml:space="preserve">Categoría </w:t>
      </w:r>
      <w:r>
        <w:rPr>
          <w:b/>
          <w:color w:val="000000"/>
          <w:lang w:val="es-AR"/>
        </w:rPr>
        <w:t>2</w:t>
      </w:r>
      <w:r w:rsidRPr="00574601">
        <w:rPr>
          <w:color w:val="000000"/>
          <w:lang w:val="es-AR"/>
        </w:rPr>
        <w:t>:</w:t>
      </w:r>
      <w:r w:rsidR="007858AB">
        <w:rPr>
          <w:color w:val="000000"/>
          <w:lang w:val="es-AR"/>
        </w:rPr>
        <w:t xml:space="preserve"> </w:t>
      </w:r>
      <w:r w:rsidR="007858AB">
        <w:rPr>
          <w:b/>
          <w:color w:val="000000"/>
          <w:lang w:val="es-AR"/>
        </w:rPr>
        <w:t>Pico</w:t>
      </w:r>
      <w:r>
        <w:rPr>
          <w:color w:val="000000"/>
          <w:lang w:val="es-AR"/>
        </w:rPr>
        <w:t xml:space="preserve"> y </w:t>
      </w:r>
      <w:r>
        <w:rPr>
          <w:b/>
          <w:color w:val="000000"/>
          <w:lang w:val="es-AR"/>
        </w:rPr>
        <w:t>Pala</w:t>
      </w:r>
      <w:r w:rsidRPr="00574601">
        <w:rPr>
          <w:color w:val="000000"/>
          <w:lang w:val="es-AR"/>
        </w:rPr>
        <w:t>.</w:t>
      </w:r>
    </w:p>
    <w:p w14:paraId="4605DCB0" w14:textId="54625EFC" w:rsidR="007858AB" w:rsidRDefault="00574601" w:rsidP="008C0C04">
      <w:pPr>
        <w:pStyle w:val="ListParagraph"/>
        <w:widowControl w:val="0"/>
        <w:numPr>
          <w:ilvl w:val="0"/>
          <w:numId w:val="24"/>
        </w:numPr>
        <w:pBdr>
          <w:top w:val="nil"/>
          <w:left w:val="nil"/>
          <w:bottom w:val="nil"/>
          <w:right w:val="nil"/>
          <w:between w:val="nil"/>
        </w:pBdr>
        <w:rPr>
          <w:color w:val="000000"/>
          <w:lang w:val="es-AR"/>
        </w:rPr>
      </w:pPr>
      <w:r>
        <w:rPr>
          <w:color w:val="000000"/>
          <w:lang w:val="es-AR"/>
        </w:rPr>
        <w:t xml:space="preserve">Categoría </w:t>
      </w:r>
      <w:r>
        <w:rPr>
          <w:b/>
          <w:color w:val="000000"/>
          <w:lang w:val="es-AR"/>
        </w:rPr>
        <w:t>3</w:t>
      </w:r>
      <w:r w:rsidRPr="00574601">
        <w:rPr>
          <w:color w:val="000000"/>
          <w:lang w:val="es-AR"/>
        </w:rPr>
        <w:t>:</w:t>
      </w:r>
      <w:r>
        <w:rPr>
          <w:color w:val="000000"/>
          <w:lang w:val="es-AR"/>
        </w:rPr>
        <w:t xml:space="preserve"> </w:t>
      </w:r>
      <w:r w:rsidRPr="00396DEE">
        <w:rPr>
          <w:b/>
          <w:color w:val="000000"/>
          <w:lang w:val="es-AR"/>
        </w:rPr>
        <w:t>Hacha</w:t>
      </w:r>
      <w:r>
        <w:rPr>
          <w:b/>
          <w:color w:val="000000"/>
          <w:lang w:val="es-AR"/>
        </w:rPr>
        <w:t xml:space="preserve"> </w:t>
      </w:r>
      <w:r>
        <w:rPr>
          <w:color w:val="000000"/>
          <w:lang w:val="es-AR"/>
        </w:rPr>
        <w:t xml:space="preserve">y </w:t>
      </w:r>
      <w:r>
        <w:rPr>
          <w:b/>
          <w:color w:val="000000"/>
          <w:lang w:val="es-AR"/>
        </w:rPr>
        <w:t>Cuchillo</w:t>
      </w:r>
      <w:r w:rsidR="007858AB">
        <w:rPr>
          <w:color w:val="000000"/>
          <w:lang w:val="es-AR"/>
        </w:rPr>
        <w:t>.</w:t>
      </w:r>
    </w:p>
    <w:p w14:paraId="69F02673" w14:textId="063A12EE" w:rsidR="007858AB" w:rsidRPr="002A0771" w:rsidRDefault="007858AB" w:rsidP="008C0C04">
      <w:pPr>
        <w:pStyle w:val="ListParagraph"/>
        <w:widowControl w:val="0"/>
        <w:numPr>
          <w:ilvl w:val="0"/>
          <w:numId w:val="24"/>
        </w:numPr>
        <w:pBdr>
          <w:top w:val="nil"/>
          <w:left w:val="nil"/>
          <w:bottom w:val="nil"/>
          <w:right w:val="nil"/>
          <w:between w:val="nil"/>
        </w:pBdr>
        <w:rPr>
          <w:color w:val="000000"/>
          <w:lang w:val="es-AR"/>
        </w:rPr>
      </w:pPr>
      <w:r>
        <w:rPr>
          <w:color w:val="000000"/>
          <w:lang w:val="es-AR"/>
        </w:rPr>
        <w:t xml:space="preserve">Categoría </w:t>
      </w:r>
      <w:r w:rsidR="00574601">
        <w:rPr>
          <w:b/>
          <w:color w:val="000000"/>
          <w:lang w:val="es-AR"/>
        </w:rPr>
        <w:t>4</w:t>
      </w:r>
      <w:r>
        <w:rPr>
          <w:color w:val="000000"/>
          <w:lang w:val="es-AR"/>
        </w:rPr>
        <w:t>:</w:t>
      </w:r>
      <w:r w:rsidR="00574601">
        <w:rPr>
          <w:color w:val="000000"/>
          <w:lang w:val="es-AR"/>
        </w:rPr>
        <w:t xml:space="preserve"> </w:t>
      </w:r>
      <w:r w:rsidR="00574601">
        <w:rPr>
          <w:b/>
          <w:color w:val="000000"/>
          <w:lang w:val="es-AR"/>
        </w:rPr>
        <w:t>Fratacho</w:t>
      </w:r>
      <w:r>
        <w:rPr>
          <w:color w:val="000000"/>
          <w:lang w:val="es-AR"/>
        </w:rPr>
        <w:t>.</w:t>
      </w:r>
    </w:p>
    <w:p w14:paraId="3CFFF3CD" w14:textId="77777777" w:rsidR="007858AB" w:rsidRDefault="007858AB" w:rsidP="0085105D">
      <w:pPr>
        <w:pStyle w:val="ListParagraph"/>
        <w:widowControl w:val="0"/>
        <w:numPr>
          <w:ilvl w:val="0"/>
          <w:numId w:val="51"/>
        </w:numPr>
        <w:pBdr>
          <w:top w:val="nil"/>
          <w:left w:val="nil"/>
          <w:bottom w:val="nil"/>
          <w:right w:val="nil"/>
          <w:between w:val="nil"/>
        </w:pBdr>
        <w:ind w:left="993"/>
        <w:rPr>
          <w:b/>
          <w:color w:val="000000"/>
          <w:lang w:val="es-AR"/>
        </w:rPr>
      </w:pPr>
      <w:r>
        <w:rPr>
          <w:b/>
          <w:color w:val="000000"/>
          <w:lang w:val="es-AR"/>
        </w:rPr>
        <w:t>Armas</w:t>
      </w:r>
    </w:p>
    <w:p w14:paraId="4238DA23" w14:textId="77777777" w:rsidR="007858AB" w:rsidRDefault="007858AB" w:rsidP="008C0C04">
      <w:pPr>
        <w:pStyle w:val="ListParagraph"/>
        <w:widowControl w:val="0"/>
        <w:numPr>
          <w:ilvl w:val="0"/>
          <w:numId w:val="25"/>
        </w:numPr>
        <w:pBdr>
          <w:top w:val="nil"/>
          <w:left w:val="nil"/>
          <w:bottom w:val="nil"/>
          <w:right w:val="nil"/>
          <w:between w:val="nil"/>
        </w:pBdr>
        <w:rPr>
          <w:color w:val="000000"/>
          <w:lang w:val="es-AR"/>
        </w:rPr>
      </w:pPr>
      <w:r w:rsidRPr="007F2743">
        <w:rPr>
          <w:color w:val="000000"/>
          <w:lang w:val="es-AR"/>
        </w:rPr>
        <w:t>Categoría</w:t>
      </w:r>
      <w:r w:rsidRPr="00E71F8A">
        <w:rPr>
          <w:color w:val="000000"/>
          <w:lang w:val="es-AR"/>
        </w:rPr>
        <w:t xml:space="preserve"> </w:t>
      </w:r>
      <w:r w:rsidRPr="00396DEE">
        <w:rPr>
          <w:b/>
          <w:color w:val="000000"/>
          <w:lang w:val="es-AR"/>
        </w:rPr>
        <w:t>1</w:t>
      </w:r>
      <w:r w:rsidRPr="00051121">
        <w:rPr>
          <w:color w:val="000000"/>
          <w:lang w:val="es-AR"/>
        </w:rPr>
        <w:t>:</w:t>
      </w:r>
      <w:r w:rsidRPr="00E71F8A">
        <w:rPr>
          <w:color w:val="000000"/>
          <w:lang w:val="es-AR"/>
        </w:rPr>
        <w:t xml:space="preserve"> </w:t>
      </w:r>
      <w:r>
        <w:rPr>
          <w:b/>
          <w:color w:val="000000"/>
          <w:lang w:val="es-AR"/>
        </w:rPr>
        <w:t>Puñal</w:t>
      </w:r>
      <w:r>
        <w:rPr>
          <w:color w:val="000000"/>
          <w:lang w:val="es-AR"/>
        </w:rPr>
        <w:t>.</w:t>
      </w:r>
    </w:p>
    <w:p w14:paraId="33D6C518" w14:textId="77777777" w:rsidR="00574601" w:rsidRDefault="007858AB" w:rsidP="008C0C04">
      <w:pPr>
        <w:pStyle w:val="ListParagraph"/>
        <w:widowControl w:val="0"/>
        <w:numPr>
          <w:ilvl w:val="0"/>
          <w:numId w:val="25"/>
        </w:numPr>
        <w:pBdr>
          <w:top w:val="nil"/>
          <w:left w:val="nil"/>
          <w:bottom w:val="nil"/>
          <w:right w:val="nil"/>
          <w:between w:val="nil"/>
        </w:pBdr>
        <w:rPr>
          <w:color w:val="000000"/>
          <w:lang w:val="es-AR"/>
        </w:rPr>
      </w:pPr>
      <w:r w:rsidRPr="00396DEE">
        <w:rPr>
          <w:color w:val="000000"/>
          <w:lang w:val="es-AR"/>
        </w:rPr>
        <w:t xml:space="preserve">Categoría </w:t>
      </w:r>
      <w:r w:rsidRPr="00396DEE">
        <w:rPr>
          <w:b/>
          <w:color w:val="000000"/>
          <w:lang w:val="es-AR"/>
        </w:rPr>
        <w:t>2</w:t>
      </w:r>
      <w:r w:rsidRPr="00396DEE">
        <w:rPr>
          <w:color w:val="000000"/>
          <w:lang w:val="es-AR"/>
        </w:rPr>
        <w:t xml:space="preserve">: </w:t>
      </w:r>
      <w:r>
        <w:rPr>
          <w:b/>
          <w:color w:val="000000"/>
          <w:lang w:val="es-AR"/>
        </w:rPr>
        <w:t>Espada</w:t>
      </w:r>
      <w:r w:rsidR="00574601">
        <w:rPr>
          <w:color w:val="000000"/>
          <w:lang w:val="es-AR"/>
        </w:rPr>
        <w:t>.</w:t>
      </w:r>
    </w:p>
    <w:p w14:paraId="1A154250" w14:textId="0FFC3DF0" w:rsidR="007858AB" w:rsidRDefault="00574601" w:rsidP="008C0C04">
      <w:pPr>
        <w:pStyle w:val="ListParagraph"/>
        <w:widowControl w:val="0"/>
        <w:numPr>
          <w:ilvl w:val="0"/>
          <w:numId w:val="25"/>
        </w:numPr>
        <w:pBdr>
          <w:top w:val="nil"/>
          <w:left w:val="nil"/>
          <w:bottom w:val="nil"/>
          <w:right w:val="nil"/>
          <w:between w:val="nil"/>
        </w:pBdr>
        <w:rPr>
          <w:color w:val="000000"/>
          <w:lang w:val="es-AR"/>
        </w:rPr>
      </w:pPr>
      <w:r>
        <w:rPr>
          <w:color w:val="000000"/>
          <w:lang w:val="es-AR"/>
        </w:rPr>
        <w:t xml:space="preserve">Categoría </w:t>
      </w:r>
      <w:r w:rsidRPr="00574601">
        <w:rPr>
          <w:b/>
          <w:color w:val="000000"/>
          <w:lang w:val="es-AR"/>
        </w:rPr>
        <w:t>3</w:t>
      </w:r>
      <w:r>
        <w:rPr>
          <w:color w:val="000000"/>
          <w:lang w:val="es-AR"/>
        </w:rPr>
        <w:t>:</w:t>
      </w:r>
      <w:r w:rsidR="007858AB">
        <w:rPr>
          <w:color w:val="000000"/>
          <w:lang w:val="es-AR"/>
        </w:rPr>
        <w:t xml:space="preserve"> </w:t>
      </w:r>
      <w:r w:rsidR="007858AB">
        <w:rPr>
          <w:b/>
          <w:color w:val="000000"/>
          <w:lang w:val="es-AR"/>
        </w:rPr>
        <w:t>Escudo</w:t>
      </w:r>
      <w:r w:rsidR="007858AB" w:rsidRPr="00396DEE">
        <w:rPr>
          <w:color w:val="000000"/>
          <w:lang w:val="es-AR"/>
        </w:rPr>
        <w:t>.</w:t>
      </w:r>
    </w:p>
    <w:p w14:paraId="411A14E7" w14:textId="56B5E732" w:rsidR="00574601" w:rsidRDefault="007858AB" w:rsidP="008C0C04">
      <w:pPr>
        <w:pStyle w:val="ListParagraph"/>
        <w:widowControl w:val="0"/>
        <w:numPr>
          <w:ilvl w:val="0"/>
          <w:numId w:val="25"/>
        </w:numPr>
        <w:pBdr>
          <w:top w:val="nil"/>
          <w:left w:val="nil"/>
          <w:bottom w:val="nil"/>
          <w:right w:val="nil"/>
          <w:between w:val="nil"/>
        </w:pBdr>
        <w:rPr>
          <w:color w:val="000000"/>
          <w:lang w:val="es-AR"/>
        </w:rPr>
      </w:pPr>
      <w:r>
        <w:rPr>
          <w:color w:val="000000"/>
          <w:lang w:val="es-AR"/>
        </w:rPr>
        <w:t xml:space="preserve">Categoría </w:t>
      </w:r>
      <w:r w:rsidR="00574601">
        <w:rPr>
          <w:b/>
          <w:color w:val="000000"/>
          <w:lang w:val="es-AR"/>
        </w:rPr>
        <w:t>4</w:t>
      </w:r>
      <w:r>
        <w:rPr>
          <w:color w:val="000000"/>
          <w:lang w:val="es-AR"/>
        </w:rPr>
        <w:t xml:space="preserve">: </w:t>
      </w:r>
      <w:r w:rsidR="00574601">
        <w:rPr>
          <w:b/>
          <w:color w:val="000000"/>
          <w:lang w:val="es-AR"/>
        </w:rPr>
        <w:t>Lanza</w:t>
      </w:r>
      <w:r w:rsidR="00574601">
        <w:rPr>
          <w:color w:val="000000"/>
          <w:lang w:val="es-AR"/>
        </w:rPr>
        <w:t>.</w:t>
      </w:r>
    </w:p>
    <w:p w14:paraId="3C9DC97C" w14:textId="5DF05BF0" w:rsidR="007858AB" w:rsidRDefault="00574601" w:rsidP="008C0C04">
      <w:pPr>
        <w:pStyle w:val="ListParagraph"/>
        <w:widowControl w:val="0"/>
        <w:numPr>
          <w:ilvl w:val="0"/>
          <w:numId w:val="25"/>
        </w:numPr>
        <w:pBdr>
          <w:top w:val="nil"/>
          <w:left w:val="nil"/>
          <w:bottom w:val="nil"/>
          <w:right w:val="nil"/>
          <w:between w:val="nil"/>
        </w:pBdr>
        <w:rPr>
          <w:color w:val="000000"/>
          <w:lang w:val="es-AR"/>
        </w:rPr>
      </w:pPr>
      <w:r>
        <w:rPr>
          <w:color w:val="000000"/>
          <w:lang w:val="es-AR"/>
        </w:rPr>
        <w:t xml:space="preserve">Categoría </w:t>
      </w:r>
      <w:r>
        <w:rPr>
          <w:b/>
          <w:color w:val="000000"/>
          <w:lang w:val="es-AR"/>
        </w:rPr>
        <w:t>5</w:t>
      </w:r>
      <w:r>
        <w:rPr>
          <w:color w:val="000000"/>
          <w:lang w:val="es-AR"/>
        </w:rPr>
        <w:t>:</w:t>
      </w:r>
      <w:r w:rsidR="007858AB">
        <w:rPr>
          <w:color w:val="000000"/>
          <w:lang w:val="es-AR"/>
        </w:rPr>
        <w:t xml:space="preserve"> </w:t>
      </w:r>
      <w:r w:rsidR="007858AB">
        <w:rPr>
          <w:b/>
          <w:color w:val="000000"/>
          <w:lang w:val="es-AR"/>
        </w:rPr>
        <w:t>Arco con flechas</w:t>
      </w:r>
      <w:r w:rsidR="007858AB">
        <w:rPr>
          <w:color w:val="000000"/>
          <w:lang w:val="es-AR"/>
        </w:rPr>
        <w:t>.</w:t>
      </w:r>
    </w:p>
    <w:p w14:paraId="7075B718" w14:textId="62FE4EAB" w:rsidR="005E05D9" w:rsidRPr="00396DEE" w:rsidRDefault="00C87CC3" w:rsidP="005E05D9">
      <w:pPr>
        <w:pStyle w:val="ListParagraph"/>
        <w:widowControl w:val="0"/>
        <w:numPr>
          <w:ilvl w:val="0"/>
          <w:numId w:val="51"/>
        </w:numPr>
        <w:pBdr>
          <w:top w:val="nil"/>
          <w:left w:val="nil"/>
          <w:bottom w:val="nil"/>
          <w:right w:val="nil"/>
          <w:between w:val="nil"/>
        </w:pBdr>
        <w:ind w:left="993"/>
        <w:rPr>
          <w:b/>
          <w:color w:val="000000"/>
          <w:lang w:val="es-AR"/>
        </w:rPr>
      </w:pPr>
      <w:r>
        <w:rPr>
          <w:b/>
          <w:color w:val="000000"/>
          <w:lang w:val="es-AR"/>
        </w:rPr>
        <w:t>Vehículos</w:t>
      </w:r>
    </w:p>
    <w:p w14:paraId="6EFDF56C" w14:textId="586C6FD3" w:rsidR="005E05D9" w:rsidRDefault="005E05D9" w:rsidP="00CC08ED">
      <w:pPr>
        <w:pStyle w:val="ListParagraph"/>
        <w:widowControl w:val="0"/>
        <w:numPr>
          <w:ilvl w:val="0"/>
          <w:numId w:val="137"/>
        </w:numPr>
        <w:pBdr>
          <w:top w:val="nil"/>
          <w:left w:val="nil"/>
          <w:bottom w:val="nil"/>
          <w:right w:val="nil"/>
          <w:between w:val="nil"/>
        </w:pBdr>
        <w:rPr>
          <w:color w:val="000000"/>
          <w:lang w:val="es-AR"/>
        </w:rPr>
      </w:pPr>
      <w:r w:rsidRPr="007F2743">
        <w:rPr>
          <w:color w:val="000000"/>
          <w:lang w:val="es-AR"/>
        </w:rPr>
        <w:t>Categoría</w:t>
      </w:r>
      <w:r w:rsidRPr="00E71F8A">
        <w:rPr>
          <w:color w:val="000000"/>
          <w:lang w:val="es-AR"/>
        </w:rPr>
        <w:t xml:space="preserve"> </w:t>
      </w:r>
      <w:r>
        <w:rPr>
          <w:b/>
          <w:color w:val="000000"/>
          <w:lang w:val="es-AR"/>
        </w:rPr>
        <w:t>2</w:t>
      </w:r>
      <w:r w:rsidRPr="00051121">
        <w:rPr>
          <w:color w:val="000000"/>
          <w:lang w:val="es-AR"/>
        </w:rPr>
        <w:t>:</w:t>
      </w:r>
      <w:r w:rsidRPr="00E71F8A">
        <w:rPr>
          <w:color w:val="000000"/>
          <w:lang w:val="es-AR"/>
        </w:rPr>
        <w:t xml:space="preserve"> </w:t>
      </w:r>
      <w:r w:rsidR="004A5CC2">
        <w:rPr>
          <w:b/>
          <w:color w:val="000000"/>
          <w:lang w:val="es-AR"/>
        </w:rPr>
        <w:t>Carreta</w:t>
      </w:r>
      <w:r>
        <w:rPr>
          <w:color w:val="000000"/>
          <w:lang w:val="es-AR"/>
        </w:rPr>
        <w:t>.</w:t>
      </w:r>
    </w:p>
    <w:p w14:paraId="31E2ED4C" w14:textId="4024F512" w:rsidR="005E05D9" w:rsidRDefault="005E05D9" w:rsidP="00CC08ED">
      <w:pPr>
        <w:pStyle w:val="ListParagraph"/>
        <w:widowControl w:val="0"/>
        <w:numPr>
          <w:ilvl w:val="0"/>
          <w:numId w:val="137"/>
        </w:numPr>
        <w:pBdr>
          <w:top w:val="nil"/>
          <w:left w:val="nil"/>
          <w:bottom w:val="nil"/>
          <w:right w:val="nil"/>
          <w:between w:val="nil"/>
        </w:pBdr>
        <w:rPr>
          <w:color w:val="000000"/>
          <w:lang w:val="es-AR"/>
        </w:rPr>
      </w:pPr>
      <w:r>
        <w:rPr>
          <w:color w:val="000000"/>
          <w:lang w:val="es-AR"/>
        </w:rPr>
        <w:t xml:space="preserve">Categoría </w:t>
      </w:r>
      <w:r w:rsidR="004A5CC2">
        <w:rPr>
          <w:b/>
          <w:color w:val="000000"/>
          <w:lang w:val="es-AR"/>
        </w:rPr>
        <w:t>6</w:t>
      </w:r>
      <w:r>
        <w:rPr>
          <w:color w:val="000000"/>
          <w:lang w:val="es-AR"/>
        </w:rPr>
        <w:t xml:space="preserve">: </w:t>
      </w:r>
      <w:r>
        <w:rPr>
          <w:b/>
          <w:color w:val="000000"/>
          <w:lang w:val="es-AR"/>
        </w:rPr>
        <w:t>Catapulta</w:t>
      </w:r>
      <w:r>
        <w:rPr>
          <w:color w:val="000000"/>
          <w:lang w:val="es-AR"/>
        </w:rPr>
        <w:t>.</w:t>
      </w:r>
    </w:p>
    <w:p w14:paraId="5232C603" w14:textId="77777777" w:rsidR="005E05D9" w:rsidRPr="005E05D9" w:rsidRDefault="005E05D9" w:rsidP="005E05D9">
      <w:pPr>
        <w:widowControl w:val="0"/>
        <w:pBdr>
          <w:top w:val="nil"/>
          <w:left w:val="nil"/>
          <w:bottom w:val="nil"/>
          <w:right w:val="nil"/>
          <w:between w:val="nil"/>
        </w:pBdr>
        <w:ind w:left="1080"/>
        <w:rPr>
          <w:color w:val="000000"/>
          <w:lang w:val="es-AR"/>
        </w:rPr>
      </w:pPr>
    </w:p>
    <w:p w14:paraId="3C40288C" w14:textId="77777777" w:rsidR="004B4059" w:rsidRPr="00AF0BFA" w:rsidRDefault="004B4059" w:rsidP="00A0790C">
      <w:pPr>
        <w:pStyle w:val="Heading4"/>
        <w:ind w:left="1276" w:hanging="850"/>
        <w:rPr>
          <w:lang w:val="es-AR"/>
        </w:rPr>
      </w:pPr>
      <w:bookmarkStart w:id="456" w:name="_Toc195898274"/>
      <w:r w:rsidRPr="00AF0BFA">
        <w:rPr>
          <w:lang w:val="es-AR"/>
        </w:rPr>
        <w:t>Requisitos de construcción</w:t>
      </w:r>
      <w:bookmarkEnd w:id="456"/>
    </w:p>
    <w:p w14:paraId="78A9A073" w14:textId="1C7AF0E7" w:rsidR="00AB5DC7" w:rsidRPr="00F37A2B" w:rsidRDefault="00AB5DC7" w:rsidP="001A7F5C">
      <w:pPr>
        <w:pStyle w:val="ListParagraph"/>
        <w:widowControl w:val="0"/>
        <w:numPr>
          <w:ilvl w:val="0"/>
          <w:numId w:val="126"/>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5</w:t>
      </w:r>
      <w:r>
        <w:rPr>
          <w:color w:val="000000"/>
          <w:lang w:val="es-AR"/>
        </w:rPr>
        <w:t xml:space="preserve"> habitantes con rol </w:t>
      </w:r>
      <w:r>
        <w:rPr>
          <w:b/>
          <w:color w:val="000000"/>
          <w:lang w:val="es-AR"/>
        </w:rPr>
        <w:t xml:space="preserve">constructor/a </w:t>
      </w:r>
      <w:r>
        <w:rPr>
          <w:color w:val="000000"/>
          <w:lang w:val="es-AR"/>
        </w:rPr>
        <w:t xml:space="preserve">asignado/as al proceso de construcción. </w:t>
      </w:r>
    </w:p>
    <w:p w14:paraId="1E7D4FD8" w14:textId="2006A6F5" w:rsidR="00AB5DC7" w:rsidRDefault="00AB5DC7" w:rsidP="001A7F5C">
      <w:pPr>
        <w:pStyle w:val="ListParagraph"/>
        <w:widowControl w:val="0"/>
        <w:numPr>
          <w:ilvl w:val="0"/>
          <w:numId w:val="126"/>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 xml:space="preserve">Aserradero </w:t>
      </w:r>
      <w:r>
        <w:rPr>
          <w:color w:val="000000"/>
          <w:lang w:val="es-AR"/>
        </w:rPr>
        <w:t xml:space="preserve">y </w:t>
      </w:r>
      <w:r>
        <w:rPr>
          <w:b/>
          <w:color w:val="000000"/>
          <w:lang w:val="es-AR"/>
        </w:rPr>
        <w:t>Herrería</w:t>
      </w:r>
      <w:r>
        <w:rPr>
          <w:color w:val="000000"/>
          <w:lang w:val="es-AR"/>
        </w:rPr>
        <w:t>.</w:t>
      </w:r>
    </w:p>
    <w:p w14:paraId="486CD2E2" w14:textId="77777777" w:rsidR="00AB5DC7" w:rsidRPr="00162EED" w:rsidRDefault="00AB5DC7" w:rsidP="001A7F5C">
      <w:pPr>
        <w:pStyle w:val="ListParagraph"/>
        <w:widowControl w:val="0"/>
        <w:numPr>
          <w:ilvl w:val="0"/>
          <w:numId w:val="126"/>
        </w:numPr>
        <w:pBdr>
          <w:top w:val="nil"/>
          <w:left w:val="nil"/>
          <w:bottom w:val="nil"/>
          <w:right w:val="nil"/>
          <w:between w:val="nil"/>
        </w:pBdr>
        <w:ind w:left="993"/>
        <w:rPr>
          <w:color w:val="000000"/>
          <w:lang w:val="es-AR"/>
        </w:rPr>
      </w:pPr>
      <w:r w:rsidRPr="008406E3">
        <w:rPr>
          <w:color w:val="000000"/>
          <w:u w:val="single"/>
          <w:lang w:val="es-AR"/>
        </w:rPr>
        <w:t>Regla de generación</w:t>
      </w:r>
      <w:r>
        <w:rPr>
          <w:color w:val="000000"/>
          <w:lang w:val="es-AR"/>
        </w:rPr>
        <w:t>:</w:t>
      </w:r>
    </w:p>
    <w:p w14:paraId="43909A39" w14:textId="77777777" w:rsidR="00AB5DC7" w:rsidRPr="00E443CC" w:rsidRDefault="00211504" w:rsidP="00211504">
      <w:pPr>
        <w:pStyle w:val="ListParagraph"/>
        <w:widowControl w:val="0"/>
        <w:pBdr>
          <w:top w:val="nil"/>
          <w:left w:val="nil"/>
          <w:bottom w:val="nil"/>
          <w:right w:val="nil"/>
          <w:between w:val="nil"/>
        </w:pBdr>
        <w:ind w:left="993"/>
        <w:rPr>
          <w:rStyle w:val="Emphasis"/>
          <w:lang w:val="es-AR"/>
        </w:rPr>
      </w:pPr>
      <w:r w:rsidRPr="00E443CC">
        <w:rPr>
          <w:rStyle w:val="Emphasis"/>
          <w:lang w:val="es-AR"/>
        </w:rPr>
        <w:t xml:space="preserve">Pared grande x 12 + Piso grande x 2 + Techo grande x 3 + Mesa grande x 8 + Mesa chica x 6 + </w:t>
      </w:r>
    </w:p>
    <w:p w14:paraId="172B2D5F" w14:textId="77777777" w:rsidR="00AB5DC7" w:rsidRDefault="00211504" w:rsidP="00AB5DC7">
      <w:pPr>
        <w:pStyle w:val="ListParagraph"/>
        <w:widowControl w:val="0"/>
        <w:pBdr>
          <w:top w:val="nil"/>
          <w:left w:val="nil"/>
          <w:bottom w:val="nil"/>
          <w:right w:val="nil"/>
          <w:between w:val="nil"/>
        </w:pBdr>
        <w:ind w:left="993"/>
        <w:rPr>
          <w:rStyle w:val="Emphasis"/>
          <w:lang w:val="es-AR"/>
        </w:rPr>
      </w:pPr>
      <w:r w:rsidRPr="00AB5DC7">
        <w:rPr>
          <w:rStyle w:val="Emphasis"/>
          <w:lang w:val="es-AR"/>
        </w:rPr>
        <w:t>Martillo x 250 + Pala x 20 + Clavo x 1000 + Correa x 100 + Forma Metálica x 50</w:t>
      </w:r>
      <w:r w:rsidR="00AB5DC7" w:rsidRPr="00AB5DC7">
        <w:rPr>
          <w:rStyle w:val="Emphasis"/>
          <w:lang w:val="es-AR"/>
        </w:rPr>
        <w:t xml:space="preserve"> </w:t>
      </w:r>
      <w:r w:rsidR="00AB5DC7">
        <w:rPr>
          <w:rStyle w:val="Emphasis"/>
          <w:lang w:val="es-AR"/>
        </w:rPr>
        <w:t>+</w:t>
      </w:r>
    </w:p>
    <w:p w14:paraId="7EDCBBB0" w14:textId="7262C03B" w:rsidR="004B4059" w:rsidRPr="00AB5DC7" w:rsidRDefault="00AB5DC7" w:rsidP="00AB5DC7">
      <w:pPr>
        <w:pStyle w:val="ListParagraph"/>
        <w:widowControl w:val="0"/>
        <w:pBdr>
          <w:top w:val="nil"/>
          <w:left w:val="nil"/>
          <w:bottom w:val="nil"/>
          <w:right w:val="nil"/>
          <w:between w:val="nil"/>
        </w:pBdr>
        <w:ind w:left="993"/>
        <w:jc w:val="right"/>
        <w:rPr>
          <w:rStyle w:val="Emphasis"/>
          <w:lang w:val="es-AR"/>
        </w:rPr>
      </w:pPr>
      <w:r>
        <w:rPr>
          <w:rStyle w:val="Emphasis"/>
          <w:lang w:val="es-AR"/>
        </w:rPr>
        <w:t xml:space="preserve"> Constructor/a x 5 </w:t>
      </w:r>
      <w:r>
        <w:rPr>
          <w:rStyle w:val="Emphasis"/>
          <w:lang w:val="es-AR"/>
        </w:rPr>
        <w:sym w:font="Symbol" w:char="F0AE"/>
      </w:r>
      <w:r>
        <w:rPr>
          <w:rStyle w:val="Emphasis"/>
          <w:lang w:val="es-AR"/>
        </w:rPr>
        <w:t xml:space="preserve"> </w:t>
      </w:r>
      <w:r w:rsidRPr="00AB5DC7">
        <w:rPr>
          <w:rStyle w:val="Emphasis"/>
          <w:color w:val="0070C0"/>
          <w:lang w:val="es-AR"/>
        </w:rPr>
        <w:t>Taller x 1</w:t>
      </w:r>
    </w:p>
    <w:p w14:paraId="58B6AA1B" w14:textId="77777777" w:rsidR="00211504" w:rsidRPr="00AF0BFA" w:rsidRDefault="00211504" w:rsidP="00A0790C">
      <w:pPr>
        <w:pStyle w:val="Heading4"/>
        <w:ind w:left="1276" w:hanging="850"/>
        <w:rPr>
          <w:lang w:val="es-AR"/>
        </w:rPr>
      </w:pPr>
      <w:bookmarkStart w:id="457" w:name="_Toc195898275"/>
      <w:r w:rsidRPr="00AF0BFA">
        <w:rPr>
          <w:lang w:val="es-AR"/>
        </w:rPr>
        <w:t>Tiempo de construcción</w:t>
      </w:r>
      <w:bookmarkEnd w:id="457"/>
    </w:p>
    <w:p w14:paraId="72A8C05F" w14:textId="08F0C4B2" w:rsidR="00211504" w:rsidRPr="00562732" w:rsidRDefault="00211504" w:rsidP="00AB5DC7">
      <w:pPr>
        <w:pStyle w:val="ListParagraph"/>
        <w:ind w:left="567"/>
        <w:jc w:val="both"/>
        <w:rPr>
          <w:lang w:val="es-AR"/>
        </w:rPr>
      </w:pPr>
      <w:r>
        <w:rPr>
          <w:lang w:val="es-AR"/>
        </w:rPr>
        <w:t xml:space="preserve">El edificio se completará en: </w:t>
      </w:r>
      <w:r w:rsidR="00AB5DC7">
        <w:rPr>
          <w:b/>
          <w:lang w:val="es-AR"/>
        </w:rPr>
        <w:t>40</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AB5DC7">
        <w:rPr>
          <w:b/>
          <w:lang w:val="es-AR"/>
        </w:rPr>
        <w:t>/as</w:t>
      </w:r>
      <w:r w:rsidR="00AB5DC7">
        <w:rPr>
          <w:lang w:val="es-AR"/>
        </w:rPr>
        <w:t>. Cua</w:t>
      </w:r>
      <w:r>
        <w:rPr>
          <w:lang w:val="es-AR"/>
        </w:rPr>
        <w:t>nto</w:t>
      </w:r>
      <w:r w:rsidR="00AB5DC7">
        <w:rPr>
          <w:lang w:val="es-AR"/>
        </w:rPr>
        <w:t>s/as</w:t>
      </w:r>
      <w:r>
        <w:rPr>
          <w:lang w:val="es-AR"/>
        </w:rPr>
        <w:t xml:space="preserve"> más trabajadores</w:t>
      </w:r>
      <w:r w:rsidR="00AB5DC7">
        <w:rPr>
          <w:lang w:val="es-AR"/>
        </w:rPr>
        <w:t>/as</w:t>
      </w:r>
      <w:r>
        <w:rPr>
          <w:lang w:val="es-AR"/>
        </w:rPr>
        <w:t xml:space="preserve"> asignados</w:t>
      </w:r>
      <w:r w:rsidR="00AB5DC7">
        <w:rPr>
          <w:lang w:val="es-AR"/>
        </w:rPr>
        <w:t>/as,</w:t>
      </w:r>
      <w:r>
        <w:rPr>
          <w:lang w:val="es-AR"/>
        </w:rPr>
        <w:t xml:space="preserve"> más rápida será la construcción.</w:t>
      </w:r>
    </w:p>
    <w:p w14:paraId="4EE8FDC3" w14:textId="77777777" w:rsidR="00211504" w:rsidRPr="00562732" w:rsidRDefault="00211504" w:rsidP="00A0790C">
      <w:pPr>
        <w:pStyle w:val="Heading4"/>
        <w:ind w:left="1276" w:hanging="850"/>
        <w:rPr>
          <w:lang w:val="es-AR"/>
        </w:rPr>
      </w:pPr>
      <w:bookmarkStart w:id="458" w:name="_Toc195898276"/>
      <w:r w:rsidRPr="00562732">
        <w:rPr>
          <w:lang w:val="es-AR"/>
        </w:rPr>
        <w:t>Capacidad máxima de trabajadores/as</w:t>
      </w:r>
      <w:bookmarkEnd w:id="458"/>
    </w:p>
    <w:p w14:paraId="5B5C086A" w14:textId="016249A8" w:rsidR="00211504" w:rsidRPr="00936A79" w:rsidRDefault="00211504" w:rsidP="00AB5DC7">
      <w:pPr>
        <w:pStyle w:val="ListParagraph"/>
        <w:ind w:left="567"/>
        <w:jc w:val="both"/>
        <w:rPr>
          <w:lang w:val="es-AR"/>
        </w:rPr>
      </w:pPr>
      <w:r>
        <w:rPr>
          <w:lang w:val="es-AR"/>
        </w:rPr>
        <w:t>El edificio permite asignar hasta:</w:t>
      </w:r>
      <w:r>
        <w:rPr>
          <w:b/>
          <w:lang w:val="es-AR"/>
        </w:rPr>
        <w:t xml:space="preserve"> 5 técnicos /as</w:t>
      </w:r>
      <w:r>
        <w:rPr>
          <w:lang w:val="es-AR"/>
        </w:rPr>
        <w:t xml:space="preserve">. Puede ampliarse esta cantidad con </w:t>
      </w:r>
      <w:r w:rsidRPr="00B32318">
        <w:rPr>
          <w:b/>
          <w:lang w:val="es-AR"/>
        </w:rPr>
        <w:t>investigaciones</w:t>
      </w:r>
      <w:r>
        <w:rPr>
          <w:lang w:val="es-AR"/>
        </w:rPr>
        <w:t xml:space="preserve"> en la </w:t>
      </w:r>
      <w:r w:rsidRPr="00B32318">
        <w:rPr>
          <w:b/>
          <w:lang w:val="es-AR"/>
        </w:rPr>
        <w:t>Academia</w:t>
      </w:r>
      <w:r>
        <w:rPr>
          <w:lang w:val="es-AR"/>
        </w:rPr>
        <w:t>.</w:t>
      </w:r>
    </w:p>
    <w:p w14:paraId="74BBBDE5" w14:textId="77777777" w:rsidR="00211504" w:rsidRPr="00AF0BFA" w:rsidRDefault="00211504" w:rsidP="00A0790C">
      <w:pPr>
        <w:pStyle w:val="Heading4"/>
        <w:ind w:left="1276" w:hanging="850"/>
        <w:rPr>
          <w:lang w:val="es-AR"/>
        </w:rPr>
      </w:pPr>
      <w:bookmarkStart w:id="459" w:name="_Toc195898277"/>
      <w:r w:rsidRPr="00AF0BFA">
        <w:rPr>
          <w:lang w:val="es-AR"/>
        </w:rPr>
        <w:t>Puntos obtenidos al construir</w:t>
      </w:r>
      <w:bookmarkEnd w:id="459"/>
    </w:p>
    <w:p w14:paraId="6170EFE7" w14:textId="2B33ED69" w:rsidR="00211504" w:rsidRPr="00AF0BFA" w:rsidRDefault="00211504" w:rsidP="00AB5DC7">
      <w:pPr>
        <w:pStyle w:val="ListParagraph"/>
        <w:ind w:left="567"/>
        <w:jc w:val="both"/>
        <w:rPr>
          <w:lang w:val="es-AR"/>
        </w:rPr>
      </w:pPr>
      <w:r>
        <w:rPr>
          <w:lang w:val="es-AR"/>
        </w:rPr>
        <w:t xml:space="preserve">El edificio te sumará: </w:t>
      </w:r>
      <w:r>
        <w:rPr>
          <w:b/>
          <w:lang w:val="es-AR"/>
        </w:rPr>
        <w:t>28 puntos</w:t>
      </w:r>
      <w:r>
        <w:rPr>
          <w:lang w:val="es-AR"/>
        </w:rPr>
        <w:t xml:space="preserve"> al finalizar su construcción.</w:t>
      </w:r>
    </w:p>
    <w:p w14:paraId="44B0588B" w14:textId="77777777" w:rsidR="00211504" w:rsidRPr="00AF0BFA" w:rsidRDefault="00211504" w:rsidP="00A0790C">
      <w:pPr>
        <w:pStyle w:val="Heading4"/>
        <w:ind w:left="1276" w:hanging="850"/>
        <w:rPr>
          <w:lang w:val="es-AR"/>
        </w:rPr>
      </w:pPr>
      <w:bookmarkStart w:id="460" w:name="_Toc195898278"/>
      <w:r w:rsidRPr="00AF0BFA">
        <w:rPr>
          <w:lang w:val="es-AR"/>
        </w:rPr>
        <w:t>Calidad de vida</w:t>
      </w:r>
      <w:bookmarkEnd w:id="460"/>
    </w:p>
    <w:p w14:paraId="3C41AE5A" w14:textId="478D89ED" w:rsidR="00211504" w:rsidRDefault="00211504" w:rsidP="00AB5DC7">
      <w:pPr>
        <w:pStyle w:val="ListParagraph"/>
        <w:ind w:left="567"/>
        <w:jc w:val="both"/>
        <w:rPr>
          <w:lang w:val="es-AR"/>
        </w:rPr>
      </w:pPr>
      <w:r>
        <w:rPr>
          <w:lang w:val="es-AR"/>
        </w:rPr>
        <w:t xml:space="preserve">El edificio te sumará: </w:t>
      </w:r>
      <w:r>
        <w:rPr>
          <w:b/>
          <w:lang w:val="es-AR"/>
        </w:rPr>
        <w:t xml:space="preserve">8 </w:t>
      </w:r>
      <w:r>
        <w:rPr>
          <w:lang w:val="es-AR"/>
        </w:rPr>
        <w:t>a la calidad de vida tras finalizar su construcción.</w:t>
      </w:r>
    </w:p>
    <w:p w14:paraId="3371AF78" w14:textId="77777777" w:rsidR="006B7D6C" w:rsidRPr="00AF0BFA" w:rsidRDefault="006B7D6C" w:rsidP="006B7D6C">
      <w:pPr>
        <w:pStyle w:val="Heading4"/>
        <w:ind w:left="1276" w:hanging="850"/>
        <w:rPr>
          <w:lang w:val="es-AR"/>
        </w:rPr>
      </w:pPr>
      <w:bookmarkStart w:id="461" w:name="_Toc195898279"/>
      <w:r>
        <w:rPr>
          <w:lang w:val="es-AR"/>
        </w:rPr>
        <w:t>Experiencia ganada</w:t>
      </w:r>
      <w:bookmarkEnd w:id="461"/>
    </w:p>
    <w:p w14:paraId="2B6555A1" w14:textId="3D54AC78" w:rsidR="006B7D6C" w:rsidRPr="00793669" w:rsidRDefault="006B7D6C" w:rsidP="006B7D6C">
      <w:pPr>
        <w:pStyle w:val="ListParagraph"/>
        <w:ind w:left="567"/>
        <w:rPr>
          <w:lang w:val="es-AR"/>
        </w:rPr>
      </w:pPr>
      <w:r>
        <w:rPr>
          <w:lang w:val="es-AR"/>
        </w:rPr>
        <w:t xml:space="preserve">Al finalizar la construcción del edificio, cada constructor/a ganará: </w:t>
      </w:r>
      <w:r>
        <w:rPr>
          <w:b/>
          <w:lang w:val="es-AR"/>
        </w:rPr>
        <w:t xml:space="preserve">1.5 </w:t>
      </w:r>
      <w:r>
        <w:rPr>
          <w:lang w:val="es-AR"/>
        </w:rPr>
        <w:t>de experiencia.</w:t>
      </w:r>
    </w:p>
    <w:p w14:paraId="55523E84" w14:textId="442192DA" w:rsidR="002E55AD" w:rsidRPr="003C09CD" w:rsidRDefault="002E55AD" w:rsidP="00865E0C">
      <w:pPr>
        <w:pStyle w:val="Heading2"/>
        <w:ind w:left="851" w:hanging="720"/>
        <w:rPr>
          <w:lang w:val="es-AR"/>
        </w:rPr>
      </w:pPr>
      <w:bookmarkStart w:id="462" w:name="_Toc193501684"/>
      <w:bookmarkStart w:id="463" w:name="_Toc195898280"/>
      <w:r w:rsidRPr="003C09CD">
        <w:rPr>
          <w:lang w:val="es-AR"/>
        </w:rPr>
        <w:lastRenderedPageBreak/>
        <w:t xml:space="preserve">Edificios de </w:t>
      </w:r>
      <w:r w:rsidR="007B761C" w:rsidRPr="003C09CD">
        <w:rPr>
          <w:lang w:val="es-AR"/>
        </w:rPr>
        <w:t>entrenamiento</w:t>
      </w:r>
      <w:bookmarkEnd w:id="462"/>
      <w:bookmarkEnd w:id="463"/>
    </w:p>
    <w:p w14:paraId="5373EB46" w14:textId="66B77967" w:rsidR="008E37A3" w:rsidRPr="008E37A3" w:rsidRDefault="002E55AD" w:rsidP="008E37A3">
      <w:pPr>
        <w:pStyle w:val="ListParagraph"/>
        <w:widowControl w:val="0"/>
        <w:pBdr>
          <w:top w:val="nil"/>
          <w:left w:val="nil"/>
          <w:bottom w:val="nil"/>
          <w:right w:val="nil"/>
          <w:between w:val="nil"/>
        </w:pBdr>
        <w:ind w:left="284"/>
        <w:jc w:val="both"/>
        <w:rPr>
          <w:color w:val="000000"/>
          <w:lang w:val="es-AR"/>
        </w:rPr>
      </w:pPr>
      <w:r>
        <w:rPr>
          <w:color w:val="000000"/>
          <w:lang w:val="es-AR"/>
        </w:rPr>
        <w:t xml:space="preserve">Permiten a tus habitantes </w:t>
      </w:r>
      <w:r w:rsidR="007B761C">
        <w:rPr>
          <w:color w:val="000000"/>
          <w:lang w:val="es-AR"/>
        </w:rPr>
        <w:t>incrementar su experiencia y capacidad en diferentes disciplinas</w:t>
      </w:r>
      <w:r>
        <w:rPr>
          <w:color w:val="000000"/>
          <w:lang w:val="es-AR"/>
        </w:rPr>
        <w:t>.</w:t>
      </w:r>
      <w:r w:rsidR="008E37A3">
        <w:rPr>
          <w:color w:val="000000"/>
          <w:lang w:val="es-AR"/>
        </w:rPr>
        <w:t xml:space="preserve"> </w:t>
      </w:r>
      <w:r w:rsidR="007B761C">
        <w:rPr>
          <w:color w:val="000000"/>
          <w:lang w:val="es-AR"/>
        </w:rPr>
        <w:t>Los edificios de entrenamiento son:</w:t>
      </w:r>
    </w:p>
    <w:p w14:paraId="088BC62C" w14:textId="0A44199C" w:rsidR="002E55AD" w:rsidRPr="0063361A" w:rsidRDefault="007B761C" w:rsidP="008C0C04">
      <w:pPr>
        <w:pStyle w:val="ListParagraph"/>
        <w:widowControl w:val="0"/>
        <w:numPr>
          <w:ilvl w:val="0"/>
          <w:numId w:val="14"/>
        </w:numPr>
        <w:pBdr>
          <w:top w:val="nil"/>
          <w:left w:val="nil"/>
          <w:bottom w:val="nil"/>
          <w:right w:val="nil"/>
          <w:between w:val="nil"/>
        </w:pBdr>
        <w:ind w:left="709"/>
        <w:rPr>
          <w:b/>
          <w:color w:val="000000"/>
          <w:lang w:val="es-AR"/>
        </w:rPr>
      </w:pPr>
      <w:r>
        <w:rPr>
          <w:b/>
          <w:color w:val="000000"/>
          <w:lang w:val="es-AR"/>
        </w:rPr>
        <w:t>Barracas</w:t>
      </w:r>
    </w:p>
    <w:p w14:paraId="57AE4402" w14:textId="2458D4BB" w:rsidR="008E37A3" w:rsidRPr="008E37A3" w:rsidRDefault="002E55AD" w:rsidP="00FB35AA">
      <w:pPr>
        <w:pStyle w:val="ListParagraph"/>
        <w:jc w:val="both"/>
        <w:rPr>
          <w:lang w:val="es-AR"/>
        </w:rPr>
      </w:pPr>
      <w:r>
        <w:rPr>
          <w:lang w:val="es-AR"/>
        </w:rPr>
        <w:t xml:space="preserve">Para </w:t>
      </w:r>
      <w:r w:rsidR="007B761C">
        <w:rPr>
          <w:lang w:val="es-AR"/>
        </w:rPr>
        <w:t xml:space="preserve">entrenar y mejorar </w:t>
      </w:r>
      <w:r w:rsidR="008E37A3">
        <w:rPr>
          <w:lang w:val="es-AR"/>
        </w:rPr>
        <w:t xml:space="preserve">el poder de tus </w:t>
      </w:r>
      <w:r w:rsidR="007B761C">
        <w:rPr>
          <w:lang w:val="es-AR"/>
        </w:rPr>
        <w:t xml:space="preserve">soldados, </w:t>
      </w:r>
      <w:r w:rsidR="00FB35AA">
        <w:rPr>
          <w:lang w:val="es-AR"/>
        </w:rPr>
        <w:t xml:space="preserve">para definir ejércitos, aumentar rangos </w:t>
      </w:r>
      <w:r w:rsidR="007B761C">
        <w:rPr>
          <w:lang w:val="es-AR"/>
        </w:rPr>
        <w:t>y así aumen</w:t>
      </w:r>
      <w:r w:rsidR="00FB35AA">
        <w:rPr>
          <w:lang w:val="es-AR"/>
        </w:rPr>
        <w:t>-</w:t>
      </w:r>
      <w:r w:rsidR="007B761C">
        <w:rPr>
          <w:lang w:val="es-AR"/>
        </w:rPr>
        <w:t>tar el poder de tu colonia</w:t>
      </w:r>
      <w:r>
        <w:rPr>
          <w:lang w:val="es-AR"/>
        </w:rPr>
        <w:t>.</w:t>
      </w:r>
    </w:p>
    <w:p w14:paraId="3C42850E" w14:textId="7913A0E3" w:rsidR="007B761C" w:rsidRPr="0063361A" w:rsidRDefault="007B761C" w:rsidP="008C0C04">
      <w:pPr>
        <w:pStyle w:val="ListParagraph"/>
        <w:widowControl w:val="0"/>
        <w:numPr>
          <w:ilvl w:val="0"/>
          <w:numId w:val="14"/>
        </w:numPr>
        <w:pBdr>
          <w:top w:val="nil"/>
          <w:left w:val="nil"/>
          <w:bottom w:val="nil"/>
          <w:right w:val="nil"/>
          <w:between w:val="nil"/>
        </w:pBdr>
        <w:ind w:left="709"/>
        <w:rPr>
          <w:b/>
          <w:color w:val="000000"/>
          <w:lang w:val="es-AR"/>
        </w:rPr>
      </w:pPr>
      <w:r>
        <w:rPr>
          <w:b/>
          <w:color w:val="000000"/>
          <w:lang w:val="es-AR"/>
        </w:rPr>
        <w:t>Academia</w:t>
      </w:r>
    </w:p>
    <w:p w14:paraId="458B3562" w14:textId="3A513014" w:rsidR="002E55AD" w:rsidRDefault="007B761C" w:rsidP="00E443CC">
      <w:pPr>
        <w:pStyle w:val="ListParagraph"/>
        <w:jc w:val="both"/>
        <w:rPr>
          <w:lang w:val="es-AR"/>
        </w:rPr>
      </w:pPr>
      <w:r>
        <w:rPr>
          <w:lang w:val="es-AR"/>
        </w:rPr>
        <w:t>Para entrenar a tus trabajadores, y así aumentar su experiencia y obtener nuevos conocimientos</w:t>
      </w:r>
      <w:r w:rsidR="008E37A3">
        <w:rPr>
          <w:lang w:val="es-AR"/>
        </w:rPr>
        <w:t xml:space="preserve"> acerca de mejoras de rendimiento y nuevos recursos y productos</w:t>
      </w:r>
      <w:r>
        <w:rPr>
          <w:lang w:val="es-AR"/>
        </w:rPr>
        <w:t>.</w:t>
      </w:r>
    </w:p>
    <w:p w14:paraId="09554F41" w14:textId="02A47B36" w:rsidR="001D3ABC" w:rsidRPr="009316D0" w:rsidRDefault="001D3ABC" w:rsidP="00A0790C">
      <w:pPr>
        <w:pStyle w:val="Heading3"/>
        <w:spacing w:before="240"/>
        <w:ind w:left="1134" w:hanging="861"/>
        <w:rPr>
          <w:lang w:val="es-AR"/>
        </w:rPr>
      </w:pPr>
      <w:bookmarkStart w:id="464" w:name="_Toc193501685"/>
      <w:bookmarkStart w:id="465" w:name="_Toc195898281"/>
      <w:r>
        <w:rPr>
          <w:lang w:val="es-AR"/>
        </w:rPr>
        <w:t>L</w:t>
      </w:r>
      <w:r w:rsidR="008E37A3">
        <w:rPr>
          <w:lang w:val="es-AR"/>
        </w:rPr>
        <w:t>as</w:t>
      </w:r>
      <w:r>
        <w:rPr>
          <w:lang w:val="es-AR"/>
        </w:rPr>
        <w:t xml:space="preserve"> B</w:t>
      </w:r>
      <w:r w:rsidR="008E37A3">
        <w:rPr>
          <w:lang w:val="es-AR"/>
        </w:rPr>
        <w:t>arracas</w:t>
      </w:r>
      <w:bookmarkEnd w:id="464"/>
      <w:bookmarkEnd w:id="465"/>
    </w:p>
    <w:p w14:paraId="05FDE708" w14:textId="48CB4BB3" w:rsidR="001D3ABC" w:rsidRDefault="001D3ABC" w:rsidP="00E443CC">
      <w:pPr>
        <w:pStyle w:val="ListParagraph"/>
        <w:widowControl w:val="0"/>
        <w:pBdr>
          <w:top w:val="nil"/>
          <w:left w:val="nil"/>
          <w:bottom w:val="nil"/>
          <w:right w:val="nil"/>
          <w:between w:val="nil"/>
        </w:pBdr>
        <w:ind w:left="426"/>
        <w:jc w:val="both"/>
        <w:rPr>
          <w:color w:val="000000"/>
          <w:lang w:val="es-AR"/>
        </w:rPr>
      </w:pPr>
      <w:r>
        <w:rPr>
          <w:color w:val="000000"/>
          <w:lang w:val="es-AR"/>
        </w:rPr>
        <w:t xml:space="preserve">Edificio para </w:t>
      </w:r>
      <w:r w:rsidRPr="008E37A3">
        <w:rPr>
          <w:b/>
          <w:color w:val="000000"/>
          <w:lang w:val="es-AR"/>
        </w:rPr>
        <w:t>designar</w:t>
      </w:r>
      <w:r>
        <w:rPr>
          <w:color w:val="000000"/>
          <w:lang w:val="es-AR"/>
        </w:rPr>
        <w:t xml:space="preserve"> y </w:t>
      </w:r>
      <w:r w:rsidRPr="008E37A3">
        <w:rPr>
          <w:b/>
          <w:color w:val="000000"/>
          <w:lang w:val="es-AR"/>
        </w:rPr>
        <w:t>entrenar soldados</w:t>
      </w:r>
      <w:r w:rsidRPr="009316D0">
        <w:rPr>
          <w:color w:val="000000"/>
          <w:lang w:val="es-AR"/>
        </w:rPr>
        <w:t>.</w:t>
      </w:r>
      <w:r w:rsidR="008E37A3">
        <w:rPr>
          <w:color w:val="000000"/>
          <w:lang w:val="es-AR"/>
        </w:rPr>
        <w:t xml:space="preserve"> </w:t>
      </w:r>
      <w:r>
        <w:rPr>
          <w:color w:val="000000"/>
          <w:lang w:val="es-AR"/>
        </w:rPr>
        <w:t>Si bien es posible designar soldados sin barracas, éstos estarán poco entrenados y no aumentarán mucho tu poder. En las barracas podrás entrenarlos en técnicas avanzadas de combate</w:t>
      </w:r>
      <w:r w:rsidR="00FB35AA">
        <w:rPr>
          <w:color w:val="000000"/>
          <w:lang w:val="es-AR"/>
        </w:rPr>
        <w:t>, definir ejércitos a cargo de militares de distintos rangos</w:t>
      </w:r>
      <w:r>
        <w:rPr>
          <w:color w:val="000000"/>
          <w:lang w:val="es-AR"/>
        </w:rPr>
        <w:t xml:space="preserve"> y </w:t>
      </w:r>
      <w:r w:rsidR="00FB35AA">
        <w:rPr>
          <w:color w:val="000000"/>
          <w:lang w:val="es-AR"/>
        </w:rPr>
        <w:t xml:space="preserve">así </w:t>
      </w:r>
      <w:r>
        <w:rPr>
          <w:color w:val="000000"/>
          <w:lang w:val="es-AR"/>
        </w:rPr>
        <w:t>aumenta</w:t>
      </w:r>
      <w:r w:rsidR="00B65443">
        <w:rPr>
          <w:color w:val="000000"/>
          <w:lang w:val="es-AR"/>
        </w:rPr>
        <w:t>r mucho el poder de tu colonia.</w:t>
      </w:r>
    </w:p>
    <w:p w14:paraId="30CA27F2" w14:textId="77777777" w:rsidR="00B65443" w:rsidRPr="00AF0BFA" w:rsidRDefault="00B65443" w:rsidP="00A0790C">
      <w:pPr>
        <w:pStyle w:val="Heading4"/>
        <w:ind w:left="1276" w:hanging="850"/>
        <w:rPr>
          <w:lang w:val="es-AR"/>
        </w:rPr>
      </w:pPr>
      <w:bookmarkStart w:id="466" w:name="_Toc195898282"/>
      <w:r w:rsidRPr="00AF0BFA">
        <w:rPr>
          <w:lang w:val="es-AR"/>
        </w:rPr>
        <w:t>Requisitos de construcción</w:t>
      </w:r>
      <w:bookmarkEnd w:id="466"/>
    </w:p>
    <w:p w14:paraId="234F5E08" w14:textId="77777777" w:rsidR="00E443CC" w:rsidRPr="00F37A2B" w:rsidRDefault="00E443CC" w:rsidP="001A7F5C">
      <w:pPr>
        <w:pStyle w:val="ListParagraph"/>
        <w:widowControl w:val="0"/>
        <w:numPr>
          <w:ilvl w:val="0"/>
          <w:numId w:val="127"/>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5</w:t>
      </w:r>
      <w:r>
        <w:rPr>
          <w:color w:val="000000"/>
          <w:lang w:val="es-AR"/>
        </w:rPr>
        <w:t xml:space="preserve"> habitantes con rol </w:t>
      </w:r>
      <w:r>
        <w:rPr>
          <w:b/>
          <w:color w:val="000000"/>
          <w:lang w:val="es-AR"/>
        </w:rPr>
        <w:t xml:space="preserve">constructor/a </w:t>
      </w:r>
      <w:r>
        <w:rPr>
          <w:color w:val="000000"/>
          <w:lang w:val="es-AR"/>
        </w:rPr>
        <w:t xml:space="preserve">asignado/as al proceso de construcción. </w:t>
      </w:r>
    </w:p>
    <w:p w14:paraId="36D73103" w14:textId="2C0D2A03" w:rsidR="00E443CC" w:rsidRDefault="00E443CC" w:rsidP="001A7F5C">
      <w:pPr>
        <w:pStyle w:val="ListParagraph"/>
        <w:widowControl w:val="0"/>
        <w:numPr>
          <w:ilvl w:val="0"/>
          <w:numId w:val="127"/>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 xml:space="preserve">Casa de ladrillos </w:t>
      </w:r>
      <w:r>
        <w:rPr>
          <w:color w:val="000000"/>
          <w:lang w:val="es-AR"/>
        </w:rPr>
        <w:t xml:space="preserve">y </w:t>
      </w:r>
      <w:r>
        <w:rPr>
          <w:b/>
          <w:color w:val="000000"/>
          <w:lang w:val="es-AR"/>
        </w:rPr>
        <w:t>Herrería</w:t>
      </w:r>
      <w:r>
        <w:rPr>
          <w:color w:val="000000"/>
          <w:lang w:val="es-AR"/>
        </w:rPr>
        <w:t>.</w:t>
      </w:r>
    </w:p>
    <w:p w14:paraId="7880220E" w14:textId="77777777" w:rsidR="00E443CC" w:rsidRPr="00162EED" w:rsidRDefault="00E443CC" w:rsidP="001A7F5C">
      <w:pPr>
        <w:pStyle w:val="ListParagraph"/>
        <w:widowControl w:val="0"/>
        <w:numPr>
          <w:ilvl w:val="0"/>
          <w:numId w:val="127"/>
        </w:numPr>
        <w:pBdr>
          <w:top w:val="nil"/>
          <w:left w:val="nil"/>
          <w:bottom w:val="nil"/>
          <w:right w:val="nil"/>
          <w:between w:val="nil"/>
        </w:pBdr>
        <w:ind w:left="993"/>
        <w:rPr>
          <w:color w:val="000000"/>
          <w:lang w:val="es-AR"/>
        </w:rPr>
      </w:pPr>
      <w:r w:rsidRPr="008406E3">
        <w:rPr>
          <w:color w:val="000000"/>
          <w:u w:val="single"/>
          <w:lang w:val="es-AR"/>
        </w:rPr>
        <w:t>Regla de generación</w:t>
      </w:r>
      <w:r>
        <w:rPr>
          <w:color w:val="000000"/>
          <w:lang w:val="es-AR"/>
        </w:rPr>
        <w:t>:</w:t>
      </w:r>
    </w:p>
    <w:p w14:paraId="69B4A13F" w14:textId="77777777" w:rsidR="00E443CC" w:rsidRPr="00E443CC" w:rsidRDefault="00B65443" w:rsidP="00B65443">
      <w:pPr>
        <w:pStyle w:val="ListParagraph"/>
        <w:widowControl w:val="0"/>
        <w:pBdr>
          <w:top w:val="nil"/>
          <w:left w:val="nil"/>
          <w:bottom w:val="nil"/>
          <w:right w:val="nil"/>
          <w:between w:val="nil"/>
        </w:pBdr>
        <w:ind w:left="993"/>
        <w:rPr>
          <w:rStyle w:val="Emphasis"/>
          <w:lang w:val="es-AR"/>
        </w:rPr>
      </w:pPr>
      <w:r w:rsidRPr="00E443CC">
        <w:rPr>
          <w:rStyle w:val="Emphasis"/>
          <w:lang w:val="es-AR"/>
        </w:rPr>
        <w:t xml:space="preserve">Pared grande x 10 + Piso grande + Techo grande x 2 + Mesa chica x 10 + Martillo x 100 + </w:t>
      </w:r>
    </w:p>
    <w:p w14:paraId="6BADB2F9" w14:textId="63A66228" w:rsidR="00B65443" w:rsidRPr="00E443CC" w:rsidRDefault="00B65443" w:rsidP="00E443CC">
      <w:pPr>
        <w:pStyle w:val="ListParagraph"/>
        <w:widowControl w:val="0"/>
        <w:pBdr>
          <w:top w:val="nil"/>
          <w:left w:val="nil"/>
          <w:bottom w:val="nil"/>
          <w:right w:val="nil"/>
          <w:between w:val="nil"/>
        </w:pBdr>
        <w:ind w:left="993"/>
        <w:jc w:val="right"/>
        <w:rPr>
          <w:rStyle w:val="Emphasis"/>
          <w:lang w:val="es-AR"/>
        </w:rPr>
      </w:pPr>
      <w:r w:rsidRPr="00E443CC">
        <w:rPr>
          <w:rStyle w:val="Emphasis"/>
          <w:lang w:val="es-AR"/>
        </w:rPr>
        <w:t>Clavo x 800 + Sierra x 20 + Engranaje x 50 + Tela x 200</w:t>
      </w:r>
      <w:r w:rsidR="00E443CC">
        <w:rPr>
          <w:rStyle w:val="Emphasis"/>
          <w:lang w:val="es-AR"/>
        </w:rPr>
        <w:t xml:space="preserve"> </w:t>
      </w:r>
      <w:r w:rsidR="00E443CC">
        <w:rPr>
          <w:rStyle w:val="Emphasis"/>
        </w:rPr>
        <w:sym w:font="Symbol" w:char="F0AE"/>
      </w:r>
      <w:r w:rsidR="00E443CC" w:rsidRPr="00E443CC">
        <w:rPr>
          <w:rStyle w:val="Emphasis"/>
          <w:lang w:val="es-AR"/>
        </w:rPr>
        <w:t xml:space="preserve"> </w:t>
      </w:r>
      <w:r w:rsidR="00E443CC" w:rsidRPr="00E443CC">
        <w:rPr>
          <w:rStyle w:val="Emphasis"/>
          <w:color w:val="0070C0"/>
          <w:lang w:val="es-AR"/>
        </w:rPr>
        <w:t>Barracas x 1</w:t>
      </w:r>
    </w:p>
    <w:p w14:paraId="44BD6B80" w14:textId="77777777" w:rsidR="00B65443" w:rsidRPr="00AF0BFA" w:rsidRDefault="00B65443" w:rsidP="00A0790C">
      <w:pPr>
        <w:pStyle w:val="Heading4"/>
        <w:ind w:left="1276" w:hanging="850"/>
        <w:rPr>
          <w:lang w:val="es-AR"/>
        </w:rPr>
      </w:pPr>
      <w:bookmarkStart w:id="467" w:name="_Toc195898283"/>
      <w:r w:rsidRPr="00AF0BFA">
        <w:rPr>
          <w:lang w:val="es-AR"/>
        </w:rPr>
        <w:t>Tiempo de construcción</w:t>
      </w:r>
      <w:bookmarkEnd w:id="467"/>
    </w:p>
    <w:p w14:paraId="31D1E41C" w14:textId="79356690" w:rsidR="00B65443" w:rsidRPr="00562732" w:rsidRDefault="00B65443" w:rsidP="00E443CC">
      <w:pPr>
        <w:pStyle w:val="ListParagraph"/>
        <w:ind w:left="567"/>
        <w:jc w:val="both"/>
        <w:rPr>
          <w:lang w:val="es-AR"/>
        </w:rPr>
      </w:pPr>
      <w:r>
        <w:rPr>
          <w:lang w:val="es-AR"/>
        </w:rPr>
        <w:t xml:space="preserve">El edificio se completará en: </w:t>
      </w:r>
      <w:r w:rsidR="00E443CC">
        <w:rPr>
          <w:b/>
          <w:lang w:val="es-AR"/>
        </w:rPr>
        <w:t>4</w:t>
      </w:r>
      <w:r>
        <w:rPr>
          <w:b/>
          <w:lang w:val="es-AR"/>
        </w:rPr>
        <w:t>5 semana</w:t>
      </w:r>
      <w:r w:rsidRPr="00204142">
        <w:rPr>
          <w:b/>
          <w:lang w:val="es-AR"/>
        </w:rPr>
        <w:t xml:space="preserve">s </w:t>
      </w:r>
      <w:r w:rsidRPr="00AF0BFA">
        <w:rPr>
          <w:lang w:val="es-AR"/>
        </w:rPr>
        <w:t xml:space="preserve">/ </w:t>
      </w:r>
      <w:r w:rsidRPr="00AF0BFA">
        <w:rPr>
          <w:b/>
          <w:lang w:val="es-AR"/>
        </w:rPr>
        <w:t>habitantes asignados</w:t>
      </w:r>
      <w:r w:rsidR="00E443CC">
        <w:rPr>
          <w:b/>
          <w:lang w:val="es-AR"/>
        </w:rPr>
        <w:t>/as</w:t>
      </w:r>
      <w:r w:rsidR="00E443CC">
        <w:rPr>
          <w:lang w:val="es-AR"/>
        </w:rPr>
        <w:t>. Cua</w:t>
      </w:r>
      <w:r>
        <w:rPr>
          <w:lang w:val="es-AR"/>
        </w:rPr>
        <w:t>nto</w:t>
      </w:r>
      <w:r w:rsidR="00E443CC">
        <w:rPr>
          <w:lang w:val="es-AR"/>
        </w:rPr>
        <w:t>s</w:t>
      </w:r>
      <w:r>
        <w:rPr>
          <w:lang w:val="es-AR"/>
        </w:rPr>
        <w:t xml:space="preserve"> más trabajadores</w:t>
      </w:r>
      <w:r w:rsidR="00E443CC">
        <w:rPr>
          <w:lang w:val="es-AR"/>
        </w:rPr>
        <w:t>/as</w:t>
      </w:r>
      <w:r>
        <w:rPr>
          <w:lang w:val="es-AR"/>
        </w:rPr>
        <w:t xml:space="preserve"> asig</w:t>
      </w:r>
      <w:r w:rsidR="00E443CC">
        <w:rPr>
          <w:lang w:val="es-AR"/>
        </w:rPr>
        <w:t>-</w:t>
      </w:r>
      <w:r>
        <w:rPr>
          <w:lang w:val="es-AR"/>
        </w:rPr>
        <w:t>nados</w:t>
      </w:r>
      <w:r w:rsidR="00E443CC">
        <w:rPr>
          <w:lang w:val="es-AR"/>
        </w:rPr>
        <w:t>/as,</w:t>
      </w:r>
      <w:r>
        <w:rPr>
          <w:lang w:val="es-AR"/>
        </w:rPr>
        <w:t xml:space="preserve"> más rápida será la construcción.</w:t>
      </w:r>
    </w:p>
    <w:p w14:paraId="5C28CFD3" w14:textId="77777777" w:rsidR="00B65443" w:rsidRPr="00AF0BFA" w:rsidRDefault="00B65443" w:rsidP="00A0790C">
      <w:pPr>
        <w:pStyle w:val="Heading4"/>
        <w:ind w:left="1276" w:hanging="850"/>
        <w:rPr>
          <w:lang w:val="es-AR"/>
        </w:rPr>
      </w:pPr>
      <w:bookmarkStart w:id="468" w:name="_Toc195898284"/>
      <w:r w:rsidRPr="00AF0BFA">
        <w:rPr>
          <w:lang w:val="es-AR"/>
        </w:rPr>
        <w:t>Puntos obtenidos al construir</w:t>
      </w:r>
      <w:bookmarkEnd w:id="468"/>
    </w:p>
    <w:p w14:paraId="24B9C0B3" w14:textId="77777777" w:rsidR="00B65443" w:rsidRPr="00AF0BFA" w:rsidRDefault="00B65443" w:rsidP="00E443CC">
      <w:pPr>
        <w:pStyle w:val="ListParagraph"/>
        <w:ind w:left="567"/>
        <w:jc w:val="both"/>
        <w:rPr>
          <w:lang w:val="es-AR"/>
        </w:rPr>
      </w:pPr>
      <w:r>
        <w:rPr>
          <w:lang w:val="es-AR"/>
        </w:rPr>
        <w:t xml:space="preserve">El edificio te sumará: </w:t>
      </w:r>
      <w:r>
        <w:rPr>
          <w:b/>
          <w:lang w:val="es-AR"/>
        </w:rPr>
        <w:t>30 puntos</w:t>
      </w:r>
      <w:r>
        <w:rPr>
          <w:lang w:val="es-AR"/>
        </w:rPr>
        <w:t xml:space="preserve"> al finalizar su construcción.</w:t>
      </w:r>
    </w:p>
    <w:p w14:paraId="05224DDA" w14:textId="77777777" w:rsidR="00B65443" w:rsidRPr="00AF0BFA" w:rsidRDefault="00B65443" w:rsidP="00A0790C">
      <w:pPr>
        <w:pStyle w:val="Heading4"/>
        <w:ind w:left="1276" w:hanging="850"/>
        <w:rPr>
          <w:lang w:val="es-AR"/>
        </w:rPr>
      </w:pPr>
      <w:bookmarkStart w:id="469" w:name="_Toc195898285"/>
      <w:r w:rsidRPr="00AF0BFA">
        <w:rPr>
          <w:lang w:val="es-AR"/>
        </w:rPr>
        <w:t>Calidad de vida</w:t>
      </w:r>
      <w:bookmarkEnd w:id="469"/>
    </w:p>
    <w:p w14:paraId="101147DD" w14:textId="77777777" w:rsidR="00B65443" w:rsidRDefault="00B65443" w:rsidP="00E443CC">
      <w:pPr>
        <w:pStyle w:val="ListParagraph"/>
        <w:ind w:left="567"/>
        <w:jc w:val="both"/>
        <w:rPr>
          <w:lang w:val="es-AR"/>
        </w:rPr>
      </w:pPr>
      <w:r>
        <w:rPr>
          <w:lang w:val="es-AR"/>
        </w:rPr>
        <w:t xml:space="preserve">El edificio te sumará: </w:t>
      </w:r>
      <w:r>
        <w:rPr>
          <w:b/>
          <w:lang w:val="es-AR"/>
        </w:rPr>
        <w:t xml:space="preserve">10 </w:t>
      </w:r>
      <w:r>
        <w:rPr>
          <w:lang w:val="es-AR"/>
        </w:rPr>
        <w:t>a la calidad de vida tras finalizar su construcción.</w:t>
      </w:r>
    </w:p>
    <w:p w14:paraId="5F26931E" w14:textId="77B3D66F" w:rsidR="00C7776A" w:rsidRPr="00562732" w:rsidRDefault="00C7776A" w:rsidP="00C7776A">
      <w:pPr>
        <w:pStyle w:val="Heading4"/>
        <w:ind w:left="1276" w:hanging="850"/>
        <w:rPr>
          <w:lang w:val="es-AR"/>
        </w:rPr>
      </w:pPr>
      <w:bookmarkStart w:id="470" w:name="_Toc195898286"/>
      <w:r w:rsidRPr="00562732">
        <w:rPr>
          <w:lang w:val="es-AR"/>
        </w:rPr>
        <w:t xml:space="preserve">Capacidad máxima de </w:t>
      </w:r>
      <w:r>
        <w:rPr>
          <w:lang w:val="es-AR"/>
        </w:rPr>
        <w:t>soldados</w:t>
      </w:r>
      <w:bookmarkEnd w:id="470"/>
    </w:p>
    <w:p w14:paraId="421FF5D4" w14:textId="00CAAAF9" w:rsidR="00C7776A" w:rsidRDefault="00C7776A" w:rsidP="00C7776A">
      <w:pPr>
        <w:pStyle w:val="ListParagraph"/>
        <w:ind w:left="567"/>
        <w:jc w:val="both"/>
        <w:rPr>
          <w:lang w:val="es-AR"/>
        </w:rPr>
      </w:pPr>
      <w:r>
        <w:rPr>
          <w:lang w:val="es-AR"/>
        </w:rPr>
        <w:t>El edificio permite entrenar hasta:</w:t>
      </w:r>
      <w:r>
        <w:rPr>
          <w:b/>
          <w:lang w:val="es-AR"/>
        </w:rPr>
        <w:t xml:space="preserve"> 5 soldados</w:t>
      </w:r>
      <w:r>
        <w:rPr>
          <w:lang w:val="es-AR"/>
        </w:rPr>
        <w:t xml:space="preserve">. Puede ampliarse esta cantidad con </w:t>
      </w:r>
      <w:r w:rsidRPr="00B32318">
        <w:rPr>
          <w:b/>
          <w:lang w:val="es-AR"/>
        </w:rPr>
        <w:t>investigaciones</w:t>
      </w:r>
      <w:r>
        <w:rPr>
          <w:lang w:val="es-AR"/>
        </w:rPr>
        <w:t xml:space="preserve"> en la </w:t>
      </w:r>
      <w:r w:rsidRPr="00B32318">
        <w:rPr>
          <w:b/>
          <w:lang w:val="es-AR"/>
        </w:rPr>
        <w:t>Academia</w:t>
      </w:r>
      <w:r>
        <w:rPr>
          <w:lang w:val="es-AR"/>
        </w:rPr>
        <w:t>.</w:t>
      </w:r>
    </w:p>
    <w:p w14:paraId="503FD30A" w14:textId="77777777" w:rsidR="006B7D6C" w:rsidRPr="00AF0BFA" w:rsidRDefault="006B7D6C" w:rsidP="006B7D6C">
      <w:pPr>
        <w:pStyle w:val="Heading4"/>
        <w:ind w:left="1276" w:hanging="850"/>
        <w:rPr>
          <w:lang w:val="es-AR"/>
        </w:rPr>
      </w:pPr>
      <w:bookmarkStart w:id="471" w:name="_Toc195898287"/>
      <w:r>
        <w:rPr>
          <w:lang w:val="es-AR"/>
        </w:rPr>
        <w:t>Experiencia ganada</w:t>
      </w:r>
      <w:bookmarkEnd w:id="471"/>
    </w:p>
    <w:p w14:paraId="3B8FFF59" w14:textId="7E1A7C91" w:rsidR="006B7D6C" w:rsidRPr="00793669" w:rsidRDefault="006B7D6C" w:rsidP="006B7D6C">
      <w:pPr>
        <w:pStyle w:val="ListParagraph"/>
        <w:ind w:left="567"/>
        <w:rPr>
          <w:lang w:val="es-AR"/>
        </w:rPr>
      </w:pPr>
      <w:r>
        <w:rPr>
          <w:lang w:val="es-AR"/>
        </w:rPr>
        <w:t xml:space="preserve">Al finalizar la construcción del edificio, cada constructor/a ganará: </w:t>
      </w:r>
      <w:r>
        <w:rPr>
          <w:b/>
          <w:lang w:val="es-AR"/>
        </w:rPr>
        <w:t xml:space="preserve">1.2 </w:t>
      </w:r>
      <w:r>
        <w:rPr>
          <w:lang w:val="es-AR"/>
        </w:rPr>
        <w:t>de experiencia.</w:t>
      </w:r>
    </w:p>
    <w:p w14:paraId="7894E29D" w14:textId="58455726" w:rsidR="001D3ABC" w:rsidRDefault="001D3ABC" w:rsidP="00A0790C">
      <w:pPr>
        <w:pStyle w:val="Heading4"/>
        <w:ind w:left="1276" w:hanging="850"/>
        <w:rPr>
          <w:lang w:val="es-AR"/>
        </w:rPr>
      </w:pPr>
      <w:bookmarkStart w:id="472" w:name="_Toc195898288"/>
      <w:r w:rsidRPr="008E37A3">
        <w:rPr>
          <w:lang w:val="es-AR"/>
        </w:rPr>
        <w:lastRenderedPageBreak/>
        <w:t>Entrenamientos</w:t>
      </w:r>
      <w:r w:rsidR="00F91532" w:rsidRPr="008E37A3">
        <w:rPr>
          <w:lang w:val="es-AR"/>
        </w:rPr>
        <w:t xml:space="preserve"> posibles</w:t>
      </w:r>
      <w:bookmarkEnd w:id="472"/>
    </w:p>
    <w:p w14:paraId="64FC3FD6" w14:textId="23D1C930" w:rsidR="00C7776A" w:rsidRPr="00C7776A" w:rsidRDefault="00A95677" w:rsidP="00C7776A">
      <w:pPr>
        <w:pStyle w:val="ListParagraph"/>
        <w:ind w:left="567"/>
        <w:jc w:val="both"/>
        <w:rPr>
          <w:lang w:val="es-AR"/>
        </w:rPr>
      </w:pPr>
      <w:r>
        <w:rPr>
          <w:lang w:val="es-AR"/>
        </w:rPr>
        <w:t>Podrás efectuar los entrenamientos sin límites cuando lo desees, pero cada vez el tiempo requerido será mayor, ya que viene dado en función del poder de tu colonia. Esto significa que te convendrá realizarlos con la mayor cantidad de soldados asignados posibles para aprovechar sus beneficios</w:t>
      </w:r>
      <w:r w:rsidR="007F0A6D">
        <w:rPr>
          <w:lang w:val="es-AR"/>
        </w:rPr>
        <w:t xml:space="preserve"> cuanto antes</w:t>
      </w:r>
      <w:r>
        <w:rPr>
          <w:lang w:val="es-AR"/>
        </w:rPr>
        <w:t>.</w:t>
      </w:r>
    </w:p>
    <w:p w14:paraId="329B62F3" w14:textId="77777777" w:rsidR="007F0A6D" w:rsidRDefault="007F0A6D" w:rsidP="007F0A6D">
      <w:pPr>
        <w:pStyle w:val="ListParagraph"/>
        <w:widowControl w:val="0"/>
        <w:pBdr>
          <w:top w:val="nil"/>
          <w:left w:val="nil"/>
          <w:bottom w:val="nil"/>
          <w:right w:val="nil"/>
          <w:between w:val="nil"/>
        </w:pBdr>
        <w:ind w:left="567"/>
        <w:jc w:val="both"/>
        <w:rPr>
          <w:color w:val="000000"/>
          <w:lang w:val="es-AR"/>
        </w:rPr>
      </w:pPr>
    </w:p>
    <w:p w14:paraId="67A61761" w14:textId="21F4B922" w:rsidR="007F0A6D" w:rsidRPr="00381B48" w:rsidRDefault="007F0A6D" w:rsidP="00C7776A">
      <w:pPr>
        <w:pStyle w:val="ListParagraph"/>
        <w:ind w:left="567"/>
        <w:jc w:val="both"/>
        <w:rPr>
          <w:lang w:val="es-AR"/>
        </w:rPr>
      </w:pPr>
      <w:r>
        <w:rPr>
          <w:lang w:val="es-AR"/>
        </w:rPr>
        <w:t xml:space="preserve">Sea </w:t>
      </w:r>
      <w:r w:rsidRPr="0061260E">
        <w:rPr>
          <w:b/>
          <w:lang w:val="es-AR"/>
        </w:rPr>
        <w:t>n</w:t>
      </w:r>
      <w:r>
        <w:rPr>
          <w:lang w:val="es-AR"/>
        </w:rPr>
        <w:t xml:space="preserve"> = Nivel del entrenamiento, </w:t>
      </w:r>
      <w:r w:rsidRPr="0061260E">
        <w:rPr>
          <w:b/>
          <w:lang w:val="es-AR"/>
        </w:rPr>
        <w:t>p</w:t>
      </w:r>
      <w:r>
        <w:rPr>
          <w:b/>
          <w:lang w:val="es-AR"/>
        </w:rPr>
        <w:t xml:space="preserve"> </w:t>
      </w:r>
      <w:r>
        <w:rPr>
          <w:lang w:val="es-AR"/>
        </w:rPr>
        <w:t xml:space="preserve">= Poder de tu colonia, </w:t>
      </w:r>
      <w:r>
        <w:rPr>
          <w:b/>
          <w:lang w:val="es-AR"/>
        </w:rPr>
        <w:t xml:space="preserve">s </w:t>
      </w:r>
      <w:r>
        <w:rPr>
          <w:lang w:val="es-AR"/>
        </w:rPr>
        <w:t xml:space="preserve">= Cantidad de soldados asignados/as al entrenamiento, </w:t>
      </w:r>
      <w:r>
        <w:rPr>
          <w:b/>
          <w:lang w:val="es-AR"/>
        </w:rPr>
        <w:t>r</w:t>
      </w:r>
      <w:r w:rsidRPr="00C30D00">
        <w:rPr>
          <w:lang w:val="es-AR"/>
        </w:rPr>
        <w:t xml:space="preserve"> (</w:t>
      </w:r>
      <w:r>
        <w:rPr>
          <w:b/>
          <w:lang w:val="es-AR"/>
        </w:rPr>
        <w:t>x</w:t>
      </w:r>
      <w:r w:rsidRPr="00C30D00">
        <w:rPr>
          <w:lang w:val="es-AR"/>
        </w:rPr>
        <w:t>)</w:t>
      </w:r>
      <w:r>
        <w:rPr>
          <w:lang w:val="es-AR"/>
        </w:rPr>
        <w:t xml:space="preserve"> = valor de x </w:t>
      </w:r>
      <w:r w:rsidRPr="00C30D00">
        <w:rPr>
          <w:b/>
          <w:lang w:val="es-AR"/>
        </w:rPr>
        <w:t>redondeado</w:t>
      </w:r>
      <w:r>
        <w:rPr>
          <w:lang w:val="es-AR"/>
        </w:rPr>
        <w:t xml:space="preserve"> al entero más próximo, y </w:t>
      </w:r>
      <w:r w:rsidRPr="00973ED1">
        <w:rPr>
          <w:b/>
          <w:lang w:val="es-AR"/>
        </w:rPr>
        <w:t>ln</w:t>
      </w:r>
      <w:r>
        <w:rPr>
          <w:lang w:val="es-AR"/>
        </w:rPr>
        <w:t>(</w:t>
      </w:r>
      <w:r w:rsidRPr="00973ED1">
        <w:rPr>
          <w:b/>
          <w:lang w:val="es-AR"/>
        </w:rPr>
        <w:t>x</w:t>
      </w:r>
      <w:r>
        <w:rPr>
          <w:lang w:val="es-AR"/>
        </w:rPr>
        <w:t xml:space="preserve">) = </w:t>
      </w:r>
      <w:r w:rsidRPr="00973ED1">
        <w:rPr>
          <w:b/>
          <w:lang w:val="es-AR"/>
        </w:rPr>
        <w:t>log</w:t>
      </w:r>
      <w:r>
        <w:rPr>
          <w:b/>
          <w:lang w:val="es-AR"/>
        </w:rPr>
        <w:t>aritmo</w:t>
      </w:r>
      <w:r>
        <w:rPr>
          <w:lang w:val="es-AR"/>
        </w:rPr>
        <w:t xml:space="preserve"> en base </w:t>
      </w:r>
      <w:r w:rsidRPr="00973ED1">
        <w:rPr>
          <w:b/>
          <w:lang w:val="es-AR"/>
        </w:rPr>
        <w:t>e</w:t>
      </w:r>
      <w:r>
        <w:rPr>
          <w:lang w:val="es-AR"/>
        </w:rPr>
        <w:t xml:space="preserve"> de </w:t>
      </w:r>
      <w:r w:rsidRPr="00973ED1">
        <w:rPr>
          <w:b/>
          <w:lang w:val="es-AR"/>
        </w:rPr>
        <w:t>x</w:t>
      </w:r>
      <w:r>
        <w:rPr>
          <w:lang w:val="es-AR"/>
        </w:rPr>
        <w:t>, entonces:</w:t>
      </w:r>
    </w:p>
    <w:p w14:paraId="0BE1B7EA" w14:textId="67C7F279" w:rsidR="007F0A6D" w:rsidRPr="00A95677" w:rsidRDefault="007F0A6D" w:rsidP="00C7776A">
      <w:pPr>
        <w:pStyle w:val="ListParagraph"/>
        <w:rPr>
          <w:lang w:val="es-AR"/>
        </w:rPr>
      </w:pPr>
      <w:r>
        <w:rPr>
          <w:lang w:val="es-AR"/>
        </w:rPr>
        <w:t>Tiempo requerido</w:t>
      </w:r>
      <w:r w:rsidR="000922C4">
        <w:rPr>
          <w:lang w:val="es-AR"/>
        </w:rPr>
        <w:t xml:space="preserve"> de entrenamiento</w:t>
      </w:r>
      <w:r w:rsidRPr="00C4278F">
        <w:rPr>
          <w:lang w:val="es-AR"/>
        </w:rPr>
        <w:t xml:space="preserve">: </w:t>
      </w:r>
      <w:r w:rsidRPr="00C4278F">
        <w:rPr>
          <w:bdr w:val="single" w:sz="4" w:space="0" w:color="auto"/>
          <w:shd w:val="clear" w:color="auto" w:fill="F2F2F2" w:themeFill="background1" w:themeFillShade="F2"/>
          <w:lang w:val="es-AR"/>
        </w:rPr>
        <w:t xml:space="preserve"> </w:t>
      </w:r>
      <m:oMath>
        <m:r>
          <m:rPr>
            <m:sty m:val="bi"/>
          </m:rPr>
          <w:rPr>
            <w:rFonts w:ascii="Cambria Math" w:hAnsi="Cambria Math"/>
            <w:sz w:val="20"/>
            <w:bdr w:val="single" w:sz="4" w:space="0" w:color="auto"/>
            <w:shd w:val="clear" w:color="auto" w:fill="F2F2F2" w:themeFill="background1" w:themeFillShade="F2"/>
            <w:lang w:val="es-AR"/>
          </w:rPr>
          <m:t>t</m:t>
        </m:r>
        <m:d>
          <m:dPr>
            <m:ctrlPr>
              <w:rPr>
                <w:rFonts w:ascii="Cambria Math" w:hAnsi="Cambria Math"/>
                <w:b/>
                <w:i/>
                <w:sz w:val="20"/>
                <w:bdr w:val="single" w:sz="4" w:space="0" w:color="auto"/>
                <w:shd w:val="clear" w:color="auto" w:fill="F2F2F2" w:themeFill="background1" w:themeFillShade="F2"/>
                <w:lang w:val="es-AR"/>
              </w:rPr>
            </m:ctrlPr>
          </m:dPr>
          <m:e>
            <m:r>
              <m:rPr>
                <m:sty m:val="bi"/>
              </m:rPr>
              <w:rPr>
                <w:rFonts w:ascii="Cambria Math" w:hAnsi="Cambria Math"/>
                <w:bdr w:val="single" w:sz="4" w:space="0" w:color="auto"/>
                <w:shd w:val="clear" w:color="auto" w:fill="F2F2F2" w:themeFill="background1" w:themeFillShade="F2"/>
                <w:lang w:val="es-AR"/>
              </w:rPr>
              <m:t xml:space="preserve">n, </m:t>
            </m:r>
            <m:r>
              <m:rPr>
                <m:sty m:val="bi"/>
              </m:rPr>
              <w:rPr>
                <w:rFonts w:ascii="Cambria Math" w:hAnsi="Cambria Math"/>
                <w:sz w:val="20"/>
                <w:bdr w:val="single" w:sz="4" w:space="0" w:color="auto"/>
                <w:shd w:val="clear" w:color="auto" w:fill="F2F2F2" w:themeFill="background1" w:themeFillShade="F2"/>
                <w:lang w:val="es-AR"/>
              </w:rPr>
              <m:t>p, s</m:t>
            </m:r>
          </m:e>
        </m:d>
        <m:r>
          <w:rPr>
            <w:rFonts w:ascii="Cambria Math" w:hAnsi="Cambria Math"/>
            <w:sz w:val="20"/>
            <w:bdr w:val="single" w:sz="4" w:space="0" w:color="auto"/>
            <w:shd w:val="clear" w:color="auto" w:fill="F2F2F2" w:themeFill="background1" w:themeFillShade="F2"/>
            <w:lang w:val="es-AR"/>
          </w:rPr>
          <m:t>=</m:t>
        </m:r>
        <m:r>
          <m:rPr>
            <m:sty m:val="bi"/>
          </m:rPr>
          <w:rPr>
            <w:rFonts w:ascii="Cambria Math" w:hAnsi="Cambria Math"/>
            <w:sz w:val="20"/>
            <w:bdr w:val="single" w:sz="4" w:space="0" w:color="auto"/>
            <w:shd w:val="clear" w:color="auto" w:fill="F2F2F2" w:themeFill="background1" w:themeFillShade="F2"/>
            <w:lang w:val="es-AR"/>
          </w:rPr>
          <m:t>r</m:t>
        </m:r>
        <m:d>
          <m:dPr>
            <m:ctrlPr>
              <w:rPr>
                <w:rFonts w:ascii="Cambria Math" w:hAnsi="Cambria Math"/>
                <w:b/>
                <w:i/>
                <w:sz w:val="20"/>
                <w:bdr w:val="single" w:sz="4" w:space="0" w:color="auto"/>
                <w:shd w:val="clear" w:color="auto" w:fill="F2F2F2" w:themeFill="background1" w:themeFillShade="F2"/>
                <w:lang w:val="es-AR"/>
              </w:rPr>
            </m:ctrlPr>
          </m:dPr>
          <m:e>
            <m:d>
              <m:dPr>
                <m:ctrlPr>
                  <w:rPr>
                    <w:rFonts w:ascii="Cambria Math" w:hAnsi="Cambria Math"/>
                    <w:i/>
                    <w:sz w:val="20"/>
                    <w:bdr w:val="single" w:sz="4" w:space="0" w:color="auto"/>
                    <w:shd w:val="clear" w:color="auto" w:fill="F2F2F2" w:themeFill="background1" w:themeFillShade="F2"/>
                    <w:lang w:val="es-AR"/>
                  </w:rPr>
                </m:ctrlPr>
              </m:dPr>
              <m:e>
                <m:f>
                  <m:fPr>
                    <m:ctrlPr>
                      <w:rPr>
                        <w:rFonts w:ascii="Cambria Math" w:hAnsi="Cambria Math"/>
                        <w:i/>
                        <w:sz w:val="20"/>
                        <w:bdr w:val="single" w:sz="4" w:space="0" w:color="auto"/>
                        <w:shd w:val="clear" w:color="auto" w:fill="F2F2F2" w:themeFill="background1" w:themeFillShade="F2"/>
                        <w:lang w:val="es-AR"/>
                      </w:rPr>
                    </m:ctrlPr>
                  </m:fPr>
                  <m:num>
                    <m:r>
                      <m:rPr>
                        <m:sty m:val="bi"/>
                      </m:rPr>
                      <w:rPr>
                        <w:rFonts w:ascii="Cambria Math" w:hAnsi="Cambria Math"/>
                        <w:sz w:val="20"/>
                        <w:bdr w:val="single" w:sz="4" w:space="0" w:color="auto"/>
                        <w:shd w:val="clear" w:color="auto" w:fill="F2F2F2" w:themeFill="background1" w:themeFillShade="F2"/>
                        <w:lang w:val="es-AR"/>
                      </w:rPr>
                      <m:t>10</m:t>
                    </m:r>
                  </m:num>
                  <m:den>
                    <m:r>
                      <m:rPr>
                        <m:sty m:val="bi"/>
                      </m:rPr>
                      <w:rPr>
                        <w:rFonts w:ascii="Cambria Math" w:hAnsi="Cambria Math"/>
                        <w:sz w:val="20"/>
                        <w:bdr w:val="single" w:sz="4" w:space="0" w:color="auto"/>
                        <w:shd w:val="clear" w:color="auto" w:fill="F2F2F2" w:themeFill="background1" w:themeFillShade="F2"/>
                        <w:lang w:val="es-AR"/>
                      </w:rPr>
                      <m:t>p</m:t>
                    </m:r>
                    <m:r>
                      <w:rPr>
                        <w:rFonts w:ascii="Cambria Math" w:hAnsi="Cambria Math"/>
                        <w:sz w:val="20"/>
                        <w:bdr w:val="single" w:sz="4" w:space="0" w:color="auto"/>
                        <w:shd w:val="clear" w:color="auto" w:fill="F2F2F2" w:themeFill="background1" w:themeFillShade="F2"/>
                        <w:lang w:val="es-AR"/>
                      </w:rPr>
                      <m:t>+</m:t>
                    </m:r>
                    <m:r>
                      <m:rPr>
                        <m:sty m:val="bi"/>
                      </m:rPr>
                      <w:rPr>
                        <w:rFonts w:ascii="Cambria Math" w:hAnsi="Cambria Math"/>
                        <w:sz w:val="20"/>
                        <w:bdr w:val="single" w:sz="4" w:space="0" w:color="auto"/>
                        <w:shd w:val="clear" w:color="auto" w:fill="F2F2F2" w:themeFill="background1" w:themeFillShade="F2"/>
                        <w:lang w:val="es-AR"/>
                      </w:rPr>
                      <m:t>10</m:t>
                    </m:r>
                  </m:den>
                </m:f>
                <m:r>
                  <w:rPr>
                    <w:rFonts w:ascii="Cambria Math" w:hAnsi="Cambria Math"/>
                    <w:sz w:val="20"/>
                    <w:bdr w:val="single" w:sz="4" w:space="0" w:color="auto"/>
                    <w:shd w:val="clear" w:color="auto" w:fill="F2F2F2" w:themeFill="background1" w:themeFillShade="F2"/>
                    <w:lang w:val="es-AR"/>
                  </w:rPr>
                  <m:t>+</m:t>
                </m:r>
                <m:f>
                  <m:fPr>
                    <m:ctrlPr>
                      <w:rPr>
                        <w:rFonts w:ascii="Cambria Math" w:hAnsi="Cambria Math"/>
                        <w:i/>
                        <w:sz w:val="20"/>
                        <w:bdr w:val="single" w:sz="4" w:space="0" w:color="auto"/>
                        <w:shd w:val="clear" w:color="auto" w:fill="F2F2F2" w:themeFill="background1" w:themeFillShade="F2"/>
                        <w:lang w:val="es-AR"/>
                      </w:rPr>
                    </m:ctrlPr>
                  </m:fPr>
                  <m:num>
                    <m:r>
                      <m:rPr>
                        <m:sty m:val="bi"/>
                      </m:rPr>
                      <w:rPr>
                        <w:rFonts w:ascii="Cambria Math" w:hAnsi="Cambria Math"/>
                        <w:sz w:val="20"/>
                        <w:bdr w:val="single" w:sz="4" w:space="0" w:color="auto"/>
                        <w:shd w:val="clear" w:color="auto" w:fill="F2F2F2" w:themeFill="background1" w:themeFillShade="F2"/>
                        <w:lang w:val="es-AR"/>
                      </w:rPr>
                      <m:t>1</m:t>
                    </m:r>
                  </m:num>
                  <m:den>
                    <m:r>
                      <m:rPr>
                        <m:sty m:val="bi"/>
                      </m:rPr>
                      <w:rPr>
                        <w:rFonts w:ascii="Cambria Math" w:hAnsi="Cambria Math"/>
                        <w:sz w:val="20"/>
                        <w:bdr w:val="single" w:sz="4" w:space="0" w:color="auto"/>
                        <w:shd w:val="clear" w:color="auto" w:fill="F2F2F2" w:themeFill="background1" w:themeFillShade="F2"/>
                        <w:lang w:val="es-AR"/>
                      </w:rPr>
                      <m:t>2</m:t>
                    </m:r>
                  </m:den>
                </m:f>
              </m:e>
            </m:d>
            <m:r>
              <w:rPr>
                <w:rFonts w:ascii="Cambria Math" w:hAnsi="Cambria Math"/>
                <w:bdr w:val="single" w:sz="4" w:space="0" w:color="auto"/>
                <w:shd w:val="clear" w:color="auto" w:fill="F2F2F2" w:themeFill="background1" w:themeFillShade="F2"/>
                <w:lang w:val="es-AR"/>
              </w:rPr>
              <m:t>.</m:t>
            </m:r>
            <m:d>
              <m:dPr>
                <m:ctrlPr>
                  <w:rPr>
                    <w:rFonts w:ascii="Cambria Math" w:hAnsi="Cambria Math"/>
                    <w:b/>
                    <w:i/>
                    <w:sz w:val="20"/>
                    <w:bdr w:val="single" w:sz="4" w:space="0" w:color="auto"/>
                    <w:shd w:val="clear" w:color="auto" w:fill="F2F2F2" w:themeFill="background1" w:themeFillShade="F2"/>
                    <w:lang w:val="es-AR"/>
                  </w:rPr>
                </m:ctrlPr>
              </m:dPr>
              <m:e>
                <m:f>
                  <m:fPr>
                    <m:ctrlPr>
                      <w:rPr>
                        <w:rFonts w:ascii="Cambria Math" w:hAnsi="Cambria Math"/>
                        <w:i/>
                        <w:sz w:val="20"/>
                        <w:bdr w:val="single" w:sz="4" w:space="0" w:color="auto"/>
                        <w:shd w:val="clear" w:color="auto" w:fill="F2F2F2" w:themeFill="background1" w:themeFillShade="F2"/>
                        <w:lang w:val="es-AR"/>
                      </w:rPr>
                    </m:ctrlPr>
                  </m:fPr>
                  <m:num>
                    <m:r>
                      <m:rPr>
                        <m:sty m:val="bi"/>
                      </m:rPr>
                      <w:rPr>
                        <w:rFonts w:ascii="Cambria Math" w:hAnsi="Cambria Math"/>
                        <w:bdr w:val="single" w:sz="4" w:space="0" w:color="auto"/>
                        <w:shd w:val="clear" w:color="auto" w:fill="F2F2F2" w:themeFill="background1" w:themeFillShade="F2"/>
                        <w:lang w:val="es-AR"/>
                      </w:rPr>
                      <m:t>n.p</m:t>
                    </m:r>
                  </m:num>
                  <m:den>
                    <m:r>
                      <m:rPr>
                        <m:sty m:val="bi"/>
                      </m:rPr>
                      <w:rPr>
                        <w:rFonts w:ascii="Cambria Math" w:hAnsi="Cambria Math"/>
                        <w:sz w:val="20"/>
                        <w:bdr w:val="single" w:sz="4" w:space="0" w:color="auto"/>
                        <w:shd w:val="clear" w:color="auto" w:fill="F2F2F2" w:themeFill="background1" w:themeFillShade="F2"/>
                        <w:lang w:val="es-AR"/>
                      </w:rPr>
                      <m:t>2</m:t>
                    </m:r>
                  </m:den>
                </m:f>
              </m:e>
            </m:d>
            <m:r>
              <m:rPr>
                <m:sty m:val="bi"/>
              </m:rPr>
              <w:rPr>
                <w:rFonts w:ascii="Cambria Math" w:hAnsi="Cambria Math"/>
                <w:sz w:val="20"/>
                <w:bdr w:val="single" w:sz="4" w:space="0" w:color="auto"/>
                <w:shd w:val="clear" w:color="auto" w:fill="F2F2F2" w:themeFill="background1" w:themeFillShade="F2"/>
                <w:lang w:val="es-AR"/>
              </w:rPr>
              <m:t>.</m:t>
            </m:r>
            <m:d>
              <m:dPr>
                <m:ctrlPr>
                  <w:rPr>
                    <w:rFonts w:ascii="Cambria Math" w:hAnsi="Cambria Math"/>
                    <w:b/>
                    <w:i/>
                    <w:sz w:val="20"/>
                    <w:bdr w:val="single" w:sz="4" w:space="0" w:color="auto"/>
                    <w:shd w:val="clear" w:color="auto" w:fill="F2F2F2" w:themeFill="background1" w:themeFillShade="F2"/>
                    <w:lang w:val="es-AR"/>
                  </w:rPr>
                </m:ctrlPr>
              </m:dPr>
              <m:e>
                <m:f>
                  <m:fPr>
                    <m:ctrlPr>
                      <w:rPr>
                        <w:rFonts w:ascii="Cambria Math" w:hAnsi="Cambria Math"/>
                        <w:b/>
                        <w:i/>
                        <w:sz w:val="20"/>
                        <w:bdr w:val="single" w:sz="4" w:space="0" w:color="auto"/>
                        <w:shd w:val="clear" w:color="auto" w:fill="F2F2F2" w:themeFill="background1" w:themeFillShade="F2"/>
                        <w:lang w:val="es-AR"/>
                      </w:rPr>
                    </m:ctrlPr>
                  </m:fPr>
                  <m:num>
                    <m:r>
                      <m:rPr>
                        <m:sty m:val="bi"/>
                      </m:rPr>
                      <w:rPr>
                        <w:rFonts w:ascii="Cambria Math" w:hAnsi="Cambria Math"/>
                        <w:bdr w:val="single" w:sz="4" w:space="0" w:color="auto"/>
                        <w:shd w:val="clear" w:color="auto" w:fill="F2F2F2" w:themeFill="background1" w:themeFillShade="F2"/>
                        <w:lang w:val="es-AR"/>
                      </w:rPr>
                      <m:t>4.</m:t>
                    </m:r>
                    <m:r>
                      <w:rPr>
                        <w:rFonts w:ascii="Cambria Math" w:hAnsi="Cambria Math"/>
                        <w:bdr w:val="single" w:sz="4" w:space="0" w:color="auto"/>
                        <w:shd w:val="clear" w:color="auto" w:fill="F2F2F2" w:themeFill="background1" w:themeFillShade="F2"/>
                        <w:lang w:val="es-AR"/>
                      </w:rPr>
                      <m:t>ln</m:t>
                    </m:r>
                    <m:d>
                      <m:dPr>
                        <m:ctrlPr>
                          <w:rPr>
                            <w:rFonts w:ascii="Cambria Math" w:hAnsi="Cambria Math"/>
                            <w:b/>
                            <w:i/>
                            <w:sz w:val="20"/>
                            <w:bdr w:val="single" w:sz="4" w:space="0" w:color="auto"/>
                            <w:shd w:val="clear" w:color="auto" w:fill="F2F2F2" w:themeFill="background1" w:themeFillShade="F2"/>
                            <w:lang w:val="es-AR"/>
                          </w:rPr>
                        </m:ctrlPr>
                      </m:dPr>
                      <m:e>
                        <m:r>
                          <m:rPr>
                            <m:sty m:val="bi"/>
                          </m:rPr>
                          <w:rPr>
                            <w:rFonts w:ascii="Cambria Math" w:hAnsi="Cambria Math"/>
                            <w:sz w:val="20"/>
                            <w:bdr w:val="single" w:sz="4" w:space="0" w:color="auto"/>
                            <w:shd w:val="clear" w:color="auto" w:fill="F2F2F2" w:themeFill="background1" w:themeFillShade="F2"/>
                            <w:lang w:val="es-AR"/>
                          </w:rPr>
                          <m:t>s</m:t>
                        </m:r>
                      </m:e>
                    </m:d>
                  </m:num>
                  <m:den>
                    <m:r>
                      <w:rPr>
                        <w:rFonts w:ascii="Cambria Math" w:hAnsi="Cambria Math"/>
                        <w:bdr w:val="single" w:sz="4" w:space="0" w:color="auto"/>
                        <w:shd w:val="clear" w:color="auto" w:fill="F2F2F2" w:themeFill="background1" w:themeFillShade="F2"/>
                        <w:lang w:val="es-AR"/>
                      </w:rPr>
                      <m:t>ln</m:t>
                    </m:r>
                    <m:r>
                      <m:rPr>
                        <m:sty m:val="bi"/>
                      </m:rPr>
                      <w:rPr>
                        <w:rFonts w:ascii="Cambria Math" w:hAnsi="Cambria Math"/>
                        <w:bdr w:val="single" w:sz="4" w:space="0" w:color="auto"/>
                        <w:shd w:val="clear" w:color="auto" w:fill="F2F2F2" w:themeFill="background1" w:themeFillShade="F2"/>
                        <w:lang w:val="es-AR"/>
                      </w:rPr>
                      <m:t>(2)</m:t>
                    </m:r>
                  </m:den>
                </m:f>
              </m:e>
            </m:d>
          </m:e>
        </m:d>
      </m:oMath>
    </w:p>
    <w:p w14:paraId="05A49040" w14:textId="77777777" w:rsidR="008E37A3" w:rsidRPr="008E37A3" w:rsidRDefault="001D3ABC" w:rsidP="00802B23">
      <w:pPr>
        <w:pStyle w:val="Heading5"/>
        <w:ind w:left="1560"/>
        <w:rPr>
          <w:lang w:val="es-AR"/>
        </w:rPr>
      </w:pPr>
      <w:bookmarkStart w:id="473" w:name="_Toc195898289"/>
      <w:r w:rsidRPr="008E37A3">
        <w:rPr>
          <w:lang w:val="es-AR"/>
        </w:rPr>
        <w:t>Nivel 1: Entrenamiento básico.</w:t>
      </w:r>
      <w:bookmarkEnd w:id="473"/>
      <w:r w:rsidRPr="008E37A3">
        <w:rPr>
          <w:lang w:val="es-AR"/>
        </w:rPr>
        <w:t xml:space="preserve"> </w:t>
      </w:r>
    </w:p>
    <w:p w14:paraId="6B38F467" w14:textId="39286BFF" w:rsidR="008E37A3" w:rsidRDefault="001D3ABC" w:rsidP="008E37A3">
      <w:pPr>
        <w:pStyle w:val="ListParagraph"/>
        <w:widowControl w:val="0"/>
        <w:pBdr>
          <w:top w:val="nil"/>
          <w:left w:val="nil"/>
          <w:bottom w:val="nil"/>
          <w:right w:val="nil"/>
          <w:between w:val="nil"/>
        </w:pBdr>
        <w:ind w:left="709"/>
        <w:rPr>
          <w:color w:val="000000"/>
          <w:lang w:val="es-AR"/>
        </w:rPr>
      </w:pPr>
      <w:r>
        <w:rPr>
          <w:color w:val="000000"/>
          <w:lang w:val="es-AR"/>
        </w:rPr>
        <w:t xml:space="preserve">Aporta </w:t>
      </w:r>
      <w:r w:rsidRPr="00C36AA2">
        <w:rPr>
          <w:b/>
          <w:color w:val="000000"/>
          <w:lang w:val="es-AR"/>
        </w:rPr>
        <w:t>+</w:t>
      </w:r>
      <w:r w:rsidR="00802B23">
        <w:rPr>
          <w:b/>
          <w:color w:val="000000"/>
          <w:lang w:val="es-AR"/>
        </w:rPr>
        <w:t>5</w:t>
      </w:r>
      <w:r w:rsidRPr="00C36AA2">
        <w:rPr>
          <w:b/>
          <w:color w:val="000000"/>
          <w:lang w:val="es-AR"/>
        </w:rPr>
        <w:t xml:space="preserve"> de poder</w:t>
      </w:r>
      <w:r>
        <w:rPr>
          <w:color w:val="000000"/>
          <w:lang w:val="es-AR"/>
        </w:rPr>
        <w:t xml:space="preserve"> </w:t>
      </w:r>
      <w:r w:rsidR="0082408E">
        <w:rPr>
          <w:color w:val="000000"/>
          <w:lang w:val="es-AR"/>
        </w:rPr>
        <w:t xml:space="preserve">por cada uno de </w:t>
      </w:r>
      <w:r w:rsidR="00C36AA2">
        <w:rPr>
          <w:color w:val="000000"/>
          <w:lang w:val="es-AR"/>
        </w:rPr>
        <w:t>lo</w:t>
      </w:r>
      <w:r>
        <w:rPr>
          <w:color w:val="000000"/>
          <w:lang w:val="es-AR"/>
        </w:rPr>
        <w:t>s</w:t>
      </w:r>
      <w:r w:rsidR="00306A36">
        <w:rPr>
          <w:color w:val="000000"/>
          <w:lang w:val="es-AR"/>
        </w:rPr>
        <w:t>/as</w:t>
      </w:r>
      <w:r>
        <w:rPr>
          <w:color w:val="000000"/>
          <w:lang w:val="es-AR"/>
        </w:rPr>
        <w:t xml:space="preserve"> soldados </w:t>
      </w:r>
      <w:r w:rsidR="00C36AA2">
        <w:rPr>
          <w:color w:val="000000"/>
          <w:lang w:val="es-AR"/>
        </w:rPr>
        <w:t>asignados</w:t>
      </w:r>
      <w:r w:rsidR="001E72AA">
        <w:rPr>
          <w:color w:val="000000"/>
          <w:lang w:val="es-AR"/>
        </w:rPr>
        <w:t>/as</w:t>
      </w:r>
      <w:r w:rsidR="00C36AA2">
        <w:rPr>
          <w:color w:val="000000"/>
          <w:lang w:val="es-AR"/>
        </w:rPr>
        <w:t xml:space="preserve"> al entrenamiento.</w:t>
      </w:r>
      <w:r w:rsidR="00C36AA2">
        <w:rPr>
          <w:color w:val="000000"/>
          <w:lang w:val="es-AR"/>
        </w:rPr>
        <w:br/>
      </w:r>
      <w:r w:rsidR="008E37A3">
        <w:rPr>
          <w:color w:val="000000"/>
          <w:lang w:val="es-AR"/>
        </w:rPr>
        <w:t>No requiere entrenamientos previos.</w:t>
      </w:r>
    </w:p>
    <w:p w14:paraId="40774708" w14:textId="77777777" w:rsidR="00E1297C" w:rsidRDefault="007F0A6D" w:rsidP="008E37A3">
      <w:pPr>
        <w:pStyle w:val="ListParagraph"/>
        <w:widowControl w:val="0"/>
        <w:pBdr>
          <w:top w:val="nil"/>
          <w:left w:val="nil"/>
          <w:bottom w:val="nil"/>
          <w:right w:val="nil"/>
          <w:between w:val="nil"/>
        </w:pBdr>
        <w:ind w:left="709"/>
        <w:rPr>
          <w:color w:val="000000"/>
          <w:lang w:val="es-AR"/>
        </w:rPr>
      </w:pPr>
      <w:r>
        <w:rPr>
          <w:color w:val="000000"/>
          <w:u w:val="single"/>
          <w:lang w:val="es-AR"/>
        </w:rPr>
        <w:t>E</w:t>
      </w:r>
      <w:r w:rsidR="009E69A0">
        <w:rPr>
          <w:color w:val="000000"/>
          <w:u w:val="single"/>
          <w:lang w:val="es-AR"/>
        </w:rPr>
        <w:t>jemplo</w:t>
      </w:r>
      <w:r>
        <w:rPr>
          <w:color w:val="000000"/>
          <w:u w:val="single"/>
          <w:lang w:val="es-AR"/>
        </w:rPr>
        <w:t xml:space="preserve"> de duración</w:t>
      </w:r>
      <w:r w:rsidR="009E69A0">
        <w:rPr>
          <w:color w:val="000000"/>
          <w:lang w:val="es-AR"/>
        </w:rPr>
        <w:t xml:space="preserve">: Sea </w:t>
      </w:r>
      <w:r w:rsidR="00381B48">
        <w:rPr>
          <w:b/>
          <w:color w:val="000000"/>
          <w:lang w:val="es-AR"/>
        </w:rPr>
        <w:t xml:space="preserve">s </w:t>
      </w:r>
      <w:r w:rsidR="009E69A0">
        <w:rPr>
          <w:color w:val="000000"/>
          <w:lang w:val="es-AR"/>
        </w:rPr>
        <w:t xml:space="preserve">= </w:t>
      </w:r>
      <w:r w:rsidR="009E69A0" w:rsidRPr="009E69A0">
        <w:rPr>
          <w:b/>
          <w:color w:val="000000"/>
          <w:lang w:val="es-AR"/>
        </w:rPr>
        <w:t>3</w:t>
      </w:r>
      <w:r w:rsidR="009E69A0">
        <w:rPr>
          <w:color w:val="000000"/>
          <w:lang w:val="es-AR"/>
        </w:rPr>
        <w:t xml:space="preserve">, y </w:t>
      </w:r>
      <w:r w:rsidR="00381B48">
        <w:rPr>
          <w:b/>
          <w:color w:val="000000"/>
          <w:lang w:val="es-AR"/>
        </w:rPr>
        <w:t>p</w:t>
      </w:r>
      <w:r w:rsidR="009E69A0">
        <w:rPr>
          <w:color w:val="000000"/>
          <w:lang w:val="es-AR"/>
        </w:rPr>
        <w:t xml:space="preserve"> = </w:t>
      </w:r>
      <w:r w:rsidR="009E69A0" w:rsidRPr="009E69A0">
        <w:rPr>
          <w:b/>
          <w:color w:val="000000"/>
          <w:lang w:val="es-AR"/>
        </w:rPr>
        <w:t>10</w:t>
      </w:r>
      <w:r w:rsidR="009E69A0">
        <w:rPr>
          <w:color w:val="000000"/>
          <w:lang w:val="es-AR"/>
        </w:rPr>
        <w:t xml:space="preserve">, </w:t>
      </w:r>
      <w:r w:rsidR="002C53E6">
        <w:rPr>
          <w:color w:val="000000"/>
          <w:lang w:val="es-AR"/>
        </w:rPr>
        <w:t xml:space="preserve">como </w:t>
      </w:r>
      <w:r w:rsidR="002C53E6">
        <w:rPr>
          <w:b/>
          <w:color w:val="000000"/>
          <w:lang w:val="es-AR"/>
        </w:rPr>
        <w:t xml:space="preserve">n </w:t>
      </w:r>
      <w:r w:rsidR="002C53E6">
        <w:rPr>
          <w:color w:val="000000"/>
          <w:lang w:val="es-AR"/>
        </w:rPr>
        <w:t xml:space="preserve">= </w:t>
      </w:r>
      <w:r w:rsidR="002C53E6" w:rsidRPr="002C53E6">
        <w:rPr>
          <w:b/>
          <w:color w:val="000000"/>
          <w:lang w:val="es-AR"/>
        </w:rPr>
        <w:t>1</w:t>
      </w:r>
      <w:r w:rsidR="002C53E6">
        <w:rPr>
          <w:color w:val="000000"/>
          <w:lang w:val="es-AR"/>
        </w:rPr>
        <w:t xml:space="preserve">, </w:t>
      </w:r>
      <w:r w:rsidR="009E69A0">
        <w:rPr>
          <w:color w:val="000000"/>
          <w:lang w:val="es-AR"/>
        </w:rPr>
        <w:t xml:space="preserve">entonces: </w:t>
      </w:r>
    </w:p>
    <w:p w14:paraId="3D5CB694" w14:textId="0C6E4FC1" w:rsidR="005155FF" w:rsidRPr="004538AA" w:rsidRDefault="00381B48" w:rsidP="008E37A3">
      <w:pPr>
        <w:pStyle w:val="ListParagraph"/>
        <w:widowControl w:val="0"/>
        <w:pBdr>
          <w:top w:val="nil"/>
          <w:left w:val="nil"/>
          <w:bottom w:val="nil"/>
          <w:right w:val="nil"/>
          <w:between w:val="nil"/>
        </w:pBdr>
        <w:ind w:left="709"/>
        <w:rPr>
          <w:lang w:val="es-AR"/>
        </w:rPr>
      </w:pPr>
      <w:r>
        <w:rPr>
          <w:color w:val="000000"/>
          <w:lang w:val="es-AR"/>
        </w:rPr>
        <w:t xml:space="preserve"> </w:t>
      </w: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1,10, 3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10+10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1.10</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11</m:t>
        </m:r>
      </m:oMath>
      <w:r w:rsidR="009E69A0">
        <w:rPr>
          <w:b/>
          <w:color w:val="00B050"/>
          <w:lang w:val="es-AR"/>
        </w:rPr>
        <w:t xml:space="preserve"> </w:t>
      </w:r>
      <w:r w:rsidR="009E69A0" w:rsidRPr="009E69A0">
        <w:rPr>
          <w:b/>
          <w:color w:val="00B050"/>
          <w:lang w:val="es-AR"/>
        </w:rPr>
        <w:t>días</w:t>
      </w:r>
      <w:r w:rsidR="004538AA">
        <w:rPr>
          <w:b/>
          <w:color w:val="00B050"/>
          <w:lang w:val="es-AR"/>
        </w:rPr>
        <w:t xml:space="preserve"> </w:t>
      </w:r>
      <w:r w:rsidR="004538AA" w:rsidRPr="004538AA">
        <w:rPr>
          <w:lang w:val="es-AR"/>
        </w:rPr>
        <w:t>(1 semana y 4 días)</w:t>
      </w:r>
    </w:p>
    <w:p w14:paraId="2E7F3FCA" w14:textId="20D13763" w:rsidR="009E69A0" w:rsidRPr="00973ED1" w:rsidRDefault="009E69A0" w:rsidP="008E37A3">
      <w:pPr>
        <w:pStyle w:val="ListParagraph"/>
        <w:widowControl w:val="0"/>
        <w:pBdr>
          <w:top w:val="nil"/>
          <w:left w:val="nil"/>
          <w:bottom w:val="nil"/>
          <w:right w:val="nil"/>
          <w:between w:val="nil"/>
        </w:pBdr>
        <w:ind w:left="709"/>
        <w:rPr>
          <w:lang w:val="es-AR"/>
        </w:rPr>
      </w:pPr>
      <w:r>
        <w:rPr>
          <w:lang w:val="es-AR"/>
        </w:rPr>
        <w:t xml:space="preserve">Luego de finalizar el entrenamiento, el poder será: </w:t>
      </w:r>
      <w:r w:rsidR="007F0A6D" w:rsidRPr="007F0A6D">
        <w:rPr>
          <w:b/>
          <w:lang w:val="es-AR"/>
        </w:rPr>
        <w:t>poder anterior</w:t>
      </w:r>
      <w:r w:rsidR="007F0A6D">
        <w:rPr>
          <w:lang w:val="es-AR"/>
        </w:rPr>
        <w:t xml:space="preserve"> + </w:t>
      </w:r>
      <w:r w:rsidR="007F0A6D" w:rsidRPr="007F0A6D">
        <w:rPr>
          <w:b/>
          <w:lang w:val="es-AR"/>
        </w:rPr>
        <w:t>bonus ganado</w:t>
      </w:r>
      <w:r w:rsidR="007F0A6D">
        <w:rPr>
          <w:lang w:val="es-AR"/>
        </w:rPr>
        <w:t xml:space="preserve"> = </w:t>
      </w:r>
      <w:r w:rsidRPr="007F0A6D">
        <w:rPr>
          <w:b/>
          <w:lang w:val="es-AR"/>
        </w:rPr>
        <w:t>10</w:t>
      </w:r>
      <w:r>
        <w:rPr>
          <w:lang w:val="es-AR"/>
        </w:rPr>
        <w:t xml:space="preserve"> + </w:t>
      </w:r>
      <w:r w:rsidR="00187D33">
        <w:rPr>
          <w:lang w:val="es-AR"/>
        </w:rPr>
        <w:t>(</w:t>
      </w:r>
      <w:r w:rsidR="00E1297C">
        <w:rPr>
          <w:b/>
          <w:lang w:val="es-AR"/>
        </w:rPr>
        <w:t>3</w:t>
      </w:r>
      <w:r w:rsidR="00E1297C" w:rsidRPr="00187D33">
        <w:rPr>
          <w:lang w:val="es-AR"/>
        </w:rPr>
        <w:t>x</w:t>
      </w:r>
      <w:r w:rsidRPr="007F0A6D">
        <w:rPr>
          <w:b/>
          <w:lang w:val="es-AR"/>
        </w:rPr>
        <w:t>5</w:t>
      </w:r>
      <w:r w:rsidR="00187D33">
        <w:rPr>
          <w:lang w:val="es-AR"/>
        </w:rPr>
        <w:t>)</w:t>
      </w:r>
      <w:r>
        <w:rPr>
          <w:lang w:val="es-AR"/>
        </w:rPr>
        <w:t xml:space="preserve"> = </w:t>
      </w:r>
      <w:r w:rsidRPr="009E69A0">
        <w:rPr>
          <w:b/>
          <w:lang w:val="es-AR"/>
        </w:rPr>
        <w:t>25</w:t>
      </w:r>
      <w:r w:rsidR="00F25B8A">
        <w:rPr>
          <w:b/>
          <w:lang w:val="es-AR"/>
        </w:rPr>
        <w:br/>
      </w:r>
      <w:r w:rsidR="00F25B8A">
        <w:rPr>
          <w:lang w:val="es-AR"/>
        </w:rPr>
        <w:t xml:space="preserve">Ahora, el mismo escenario para </w:t>
      </w:r>
      <w:r w:rsidR="00F25B8A" w:rsidRPr="00F25B8A">
        <w:rPr>
          <w:b/>
          <w:lang w:val="es-AR"/>
        </w:rPr>
        <w:t>p = 25</w:t>
      </w:r>
      <w:r w:rsidR="00F25B8A">
        <w:rPr>
          <w:lang w:val="es-AR"/>
        </w:rPr>
        <w:t xml:space="preserve"> sería:  </w:t>
      </w:r>
      <m:oMath>
        <m:r>
          <m:rPr>
            <m:sty m:val="bi"/>
          </m:rPr>
          <w:rPr>
            <w:rFonts w:ascii="Cambria Math" w:hAnsi="Cambria Math"/>
            <w:color w:val="000000"/>
            <w:sz w:val="16"/>
            <w:szCs w:val="16"/>
            <w:lang w:val="es-AR"/>
          </w:rPr>
          <m:t>t(1,25, 3)</m:t>
        </m:r>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25+10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1.25</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r>
                      <w:rPr>
                        <w:rFonts w:ascii="Cambria Math" w:hAnsi="Cambria Math"/>
                        <w:color w:val="000000"/>
                        <w:lang w:val="es-AR"/>
                      </w:rPr>
                      <m:t>ln</m:t>
                    </m:r>
                    <m:r>
                      <m:rPr>
                        <m:sty m:val="bi"/>
                      </m:rPr>
                      <w:rPr>
                        <w:rFonts w:ascii="Cambria Math" w:hAnsi="Cambria Math"/>
                        <w:color w:val="000000"/>
                        <w:lang w:val="es-AR"/>
                      </w:rPr>
                      <m:t>(2)</m:t>
                    </m:r>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16</m:t>
        </m:r>
      </m:oMath>
      <w:r w:rsidR="00973ED1">
        <w:rPr>
          <w:b/>
          <w:color w:val="00B050"/>
          <w:lang w:val="es-AR"/>
        </w:rPr>
        <w:t xml:space="preserve"> </w:t>
      </w:r>
      <w:r w:rsidR="00973ED1" w:rsidRPr="009E69A0">
        <w:rPr>
          <w:b/>
          <w:color w:val="00B050"/>
          <w:lang w:val="es-AR"/>
        </w:rPr>
        <w:t>días</w:t>
      </w:r>
      <w:r w:rsidR="004538AA">
        <w:rPr>
          <w:b/>
          <w:color w:val="00B050"/>
          <w:lang w:val="es-AR"/>
        </w:rPr>
        <w:t xml:space="preserve"> </w:t>
      </w:r>
      <w:r w:rsidR="004538AA" w:rsidRPr="004538AA">
        <w:rPr>
          <w:lang w:val="es-AR"/>
        </w:rPr>
        <w:t>(</w:t>
      </w:r>
      <w:r w:rsidR="004538AA">
        <w:rPr>
          <w:lang w:val="es-AR"/>
        </w:rPr>
        <w:t>2</w:t>
      </w:r>
      <w:r w:rsidR="004538AA" w:rsidRPr="004538AA">
        <w:rPr>
          <w:lang w:val="es-AR"/>
        </w:rPr>
        <w:t xml:space="preserve"> semana</w:t>
      </w:r>
      <w:r w:rsidR="004538AA">
        <w:rPr>
          <w:lang w:val="es-AR"/>
        </w:rPr>
        <w:t>s</w:t>
      </w:r>
      <w:r w:rsidR="004538AA" w:rsidRPr="004538AA">
        <w:rPr>
          <w:lang w:val="es-AR"/>
        </w:rPr>
        <w:t xml:space="preserve"> y </w:t>
      </w:r>
      <w:r w:rsidR="004538AA">
        <w:rPr>
          <w:lang w:val="es-AR"/>
        </w:rPr>
        <w:t>2</w:t>
      </w:r>
      <w:r w:rsidR="004538AA" w:rsidRPr="004538AA">
        <w:rPr>
          <w:lang w:val="es-AR"/>
        </w:rPr>
        <w:t xml:space="preserve"> días)</w:t>
      </w:r>
    </w:p>
    <w:p w14:paraId="438B7DD6" w14:textId="1A582872" w:rsidR="008E37A3" w:rsidRPr="008E37A3" w:rsidRDefault="001D3ABC" w:rsidP="00802B23">
      <w:pPr>
        <w:pStyle w:val="Heading5"/>
        <w:ind w:left="1560"/>
        <w:rPr>
          <w:lang w:val="es-AR"/>
        </w:rPr>
      </w:pPr>
      <w:bookmarkStart w:id="474" w:name="_Toc195898290"/>
      <w:r w:rsidRPr="008E37A3">
        <w:rPr>
          <w:lang w:val="es-AR"/>
        </w:rPr>
        <w:t>Nivel 2: E</w:t>
      </w:r>
      <w:r w:rsidR="00C36AA2" w:rsidRPr="008E37A3">
        <w:rPr>
          <w:lang w:val="es-AR"/>
        </w:rPr>
        <w:t>ntrenamiento de e</w:t>
      </w:r>
      <w:r w:rsidRPr="008E37A3">
        <w:rPr>
          <w:lang w:val="es-AR"/>
        </w:rPr>
        <w:t>strategia.</w:t>
      </w:r>
      <w:bookmarkEnd w:id="474"/>
    </w:p>
    <w:p w14:paraId="03C37B83" w14:textId="77777777" w:rsidR="00982D85" w:rsidRDefault="00C36AA2" w:rsidP="005945CC">
      <w:pPr>
        <w:pStyle w:val="ListParagraph"/>
        <w:widowControl w:val="0"/>
        <w:pBdr>
          <w:top w:val="nil"/>
          <w:left w:val="nil"/>
          <w:bottom w:val="nil"/>
          <w:right w:val="nil"/>
          <w:between w:val="nil"/>
        </w:pBdr>
        <w:ind w:left="709"/>
        <w:rPr>
          <w:color w:val="000000"/>
          <w:lang w:val="es-AR"/>
        </w:rPr>
      </w:pPr>
      <w:r>
        <w:rPr>
          <w:color w:val="000000"/>
          <w:lang w:val="es-AR"/>
        </w:rPr>
        <w:t xml:space="preserve">Aporta </w:t>
      </w:r>
      <w:r w:rsidRPr="0082408E">
        <w:rPr>
          <w:b/>
          <w:color w:val="000000"/>
          <w:lang w:val="es-AR"/>
        </w:rPr>
        <w:t>+</w:t>
      </w:r>
      <w:r w:rsidR="00802B23">
        <w:rPr>
          <w:b/>
          <w:color w:val="000000"/>
          <w:lang w:val="es-AR"/>
        </w:rPr>
        <w:t>8</w:t>
      </w:r>
      <w:r w:rsidRPr="0082408E">
        <w:rPr>
          <w:b/>
          <w:color w:val="000000"/>
          <w:lang w:val="es-AR"/>
        </w:rPr>
        <w:t xml:space="preserve"> de poder</w:t>
      </w:r>
      <w:r>
        <w:rPr>
          <w:color w:val="000000"/>
          <w:lang w:val="es-AR"/>
        </w:rPr>
        <w:t xml:space="preserve"> </w:t>
      </w:r>
      <w:r w:rsidR="0082408E">
        <w:rPr>
          <w:color w:val="000000"/>
          <w:lang w:val="es-AR"/>
        </w:rPr>
        <w:t>por cada uno de los</w:t>
      </w:r>
      <w:r w:rsidR="00306A36">
        <w:rPr>
          <w:color w:val="000000"/>
          <w:lang w:val="es-AR"/>
        </w:rPr>
        <w:t>/as</w:t>
      </w:r>
      <w:r w:rsidR="0082408E">
        <w:rPr>
          <w:color w:val="000000"/>
          <w:lang w:val="es-AR"/>
        </w:rPr>
        <w:t xml:space="preserve"> soldados asignados</w:t>
      </w:r>
      <w:r w:rsidR="001E72AA">
        <w:rPr>
          <w:color w:val="000000"/>
          <w:lang w:val="es-AR"/>
        </w:rPr>
        <w:t>/as</w:t>
      </w:r>
      <w:r w:rsidR="0082408E">
        <w:rPr>
          <w:color w:val="000000"/>
          <w:lang w:val="es-AR"/>
        </w:rPr>
        <w:t xml:space="preserve"> al entrenamiento</w:t>
      </w:r>
      <w:r>
        <w:rPr>
          <w:color w:val="000000"/>
          <w:lang w:val="es-AR"/>
        </w:rPr>
        <w:t xml:space="preserve">. </w:t>
      </w:r>
      <w:r w:rsidR="0082408E">
        <w:rPr>
          <w:color w:val="000000"/>
          <w:lang w:val="es-AR"/>
        </w:rPr>
        <w:br/>
      </w:r>
      <w:r>
        <w:rPr>
          <w:color w:val="000000"/>
          <w:lang w:val="es-AR"/>
        </w:rPr>
        <w:t>Requiere</w:t>
      </w:r>
      <w:r w:rsidR="0082408E">
        <w:rPr>
          <w:color w:val="000000"/>
          <w:lang w:val="es-AR"/>
        </w:rPr>
        <w:t>:</w:t>
      </w:r>
      <w:r>
        <w:rPr>
          <w:color w:val="000000"/>
          <w:lang w:val="es-AR"/>
        </w:rPr>
        <w:t xml:space="preserve"> </w:t>
      </w:r>
      <w:r w:rsidR="0082408E">
        <w:rPr>
          <w:b/>
          <w:color w:val="000000"/>
          <w:lang w:val="es-AR"/>
        </w:rPr>
        <w:t>E</w:t>
      </w:r>
      <w:r w:rsidRPr="0082408E">
        <w:rPr>
          <w:b/>
          <w:color w:val="000000"/>
          <w:lang w:val="es-AR"/>
        </w:rPr>
        <w:t xml:space="preserve">ntrenamiento </w:t>
      </w:r>
      <w:r w:rsidR="0082408E">
        <w:rPr>
          <w:b/>
          <w:color w:val="000000"/>
          <w:lang w:val="es-AR"/>
        </w:rPr>
        <w:t>básico</w:t>
      </w:r>
      <w:r>
        <w:rPr>
          <w:color w:val="000000"/>
          <w:lang w:val="es-AR"/>
        </w:rPr>
        <w:t>.</w:t>
      </w:r>
      <w:r>
        <w:rPr>
          <w:color w:val="000000"/>
          <w:lang w:val="es-AR"/>
        </w:rPr>
        <w:br/>
      </w:r>
      <w:r w:rsidR="005945CC">
        <w:rPr>
          <w:color w:val="000000"/>
          <w:u w:val="single"/>
          <w:lang w:val="es-AR"/>
        </w:rPr>
        <w:t>Ejemplo de duración</w:t>
      </w:r>
      <w:r w:rsidR="005945CC">
        <w:rPr>
          <w:color w:val="000000"/>
          <w:lang w:val="es-AR"/>
        </w:rPr>
        <w:t xml:space="preserve">: Sea </w:t>
      </w:r>
      <w:r w:rsidR="005945CC">
        <w:rPr>
          <w:b/>
          <w:color w:val="000000"/>
          <w:lang w:val="es-AR"/>
        </w:rPr>
        <w:t xml:space="preserve">s </w:t>
      </w:r>
      <w:r w:rsidR="005945CC">
        <w:rPr>
          <w:color w:val="000000"/>
          <w:lang w:val="es-AR"/>
        </w:rPr>
        <w:t xml:space="preserve">= </w:t>
      </w:r>
      <w:r w:rsidR="005945CC" w:rsidRPr="009E69A0">
        <w:rPr>
          <w:b/>
          <w:color w:val="000000"/>
          <w:lang w:val="es-AR"/>
        </w:rPr>
        <w:t>3</w:t>
      </w:r>
      <w:r w:rsidR="005945CC">
        <w:rPr>
          <w:color w:val="000000"/>
          <w:lang w:val="es-AR"/>
        </w:rPr>
        <w:t xml:space="preserve">, y </w:t>
      </w:r>
      <w:r w:rsidR="005945CC">
        <w:rPr>
          <w:b/>
          <w:color w:val="000000"/>
          <w:lang w:val="es-AR"/>
        </w:rPr>
        <w:t>p</w:t>
      </w:r>
      <w:r w:rsidR="005945CC">
        <w:rPr>
          <w:color w:val="000000"/>
          <w:lang w:val="es-AR"/>
        </w:rPr>
        <w:t xml:space="preserve"> = </w:t>
      </w:r>
      <w:r w:rsidR="005945CC" w:rsidRPr="009E69A0">
        <w:rPr>
          <w:b/>
          <w:color w:val="000000"/>
          <w:lang w:val="es-AR"/>
        </w:rPr>
        <w:t>10</w:t>
      </w:r>
      <w:r w:rsidR="005945CC">
        <w:rPr>
          <w:color w:val="000000"/>
          <w:lang w:val="es-AR"/>
        </w:rPr>
        <w:t xml:space="preserve">, como </w:t>
      </w:r>
      <w:r w:rsidR="005945CC">
        <w:rPr>
          <w:b/>
          <w:color w:val="000000"/>
          <w:lang w:val="es-AR"/>
        </w:rPr>
        <w:t xml:space="preserve">n </w:t>
      </w:r>
      <w:r w:rsidR="005945CC">
        <w:rPr>
          <w:color w:val="000000"/>
          <w:lang w:val="es-AR"/>
        </w:rPr>
        <w:t xml:space="preserve">= </w:t>
      </w:r>
      <w:r w:rsidR="005945CC">
        <w:rPr>
          <w:b/>
          <w:color w:val="000000"/>
          <w:lang w:val="es-AR"/>
        </w:rPr>
        <w:t>2</w:t>
      </w:r>
      <w:r w:rsidR="005945CC">
        <w:rPr>
          <w:color w:val="000000"/>
          <w:lang w:val="es-AR"/>
        </w:rPr>
        <w:t xml:space="preserve">, entonces:  </w:t>
      </w:r>
    </w:p>
    <w:p w14:paraId="471ECAED" w14:textId="5FC13827" w:rsidR="00982D85" w:rsidRDefault="00982D85" w:rsidP="005945CC">
      <w:pPr>
        <w:pStyle w:val="ListParagraph"/>
        <w:widowControl w:val="0"/>
        <w:pBdr>
          <w:top w:val="nil"/>
          <w:left w:val="nil"/>
          <w:bottom w:val="nil"/>
          <w:right w:val="nil"/>
          <w:between w:val="nil"/>
        </w:pBdr>
        <w:ind w:left="709"/>
        <w:rPr>
          <w:lang w:val="es-AR"/>
        </w:rPr>
      </w:pP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2,10, 3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10+10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2.10</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16</m:t>
        </m:r>
      </m:oMath>
      <w:r>
        <w:rPr>
          <w:b/>
          <w:color w:val="00B050"/>
          <w:lang w:val="es-AR"/>
        </w:rPr>
        <w:t xml:space="preserve"> </w:t>
      </w:r>
      <w:r w:rsidRPr="009E69A0">
        <w:rPr>
          <w:b/>
          <w:color w:val="00B050"/>
          <w:lang w:val="es-AR"/>
        </w:rPr>
        <w:t>días</w:t>
      </w:r>
      <w:r w:rsidR="004538AA">
        <w:rPr>
          <w:b/>
          <w:color w:val="00B050"/>
          <w:lang w:val="es-AR"/>
        </w:rPr>
        <w:t xml:space="preserve"> </w:t>
      </w:r>
      <w:r w:rsidR="004538AA" w:rsidRPr="004538AA">
        <w:rPr>
          <w:lang w:val="es-AR"/>
        </w:rPr>
        <w:t>(</w:t>
      </w:r>
      <w:r w:rsidR="004538AA">
        <w:rPr>
          <w:lang w:val="es-AR"/>
        </w:rPr>
        <w:t>2</w:t>
      </w:r>
      <w:r w:rsidR="004538AA" w:rsidRPr="004538AA">
        <w:rPr>
          <w:lang w:val="es-AR"/>
        </w:rPr>
        <w:t xml:space="preserve"> semana</w:t>
      </w:r>
      <w:r w:rsidR="004538AA">
        <w:rPr>
          <w:lang w:val="es-AR"/>
        </w:rPr>
        <w:t>s</w:t>
      </w:r>
      <w:r w:rsidR="004538AA" w:rsidRPr="004538AA">
        <w:rPr>
          <w:lang w:val="es-AR"/>
        </w:rPr>
        <w:t xml:space="preserve"> y </w:t>
      </w:r>
      <w:r w:rsidR="004538AA">
        <w:rPr>
          <w:lang w:val="es-AR"/>
        </w:rPr>
        <w:t>2</w:t>
      </w:r>
      <w:r w:rsidR="004538AA" w:rsidRPr="004538AA">
        <w:rPr>
          <w:lang w:val="es-AR"/>
        </w:rPr>
        <w:t xml:space="preserve"> días)</w:t>
      </w:r>
    </w:p>
    <w:p w14:paraId="5267F21B" w14:textId="6E0AB8D1" w:rsidR="009E69A0" w:rsidRPr="005945CC" w:rsidRDefault="005945CC" w:rsidP="005945CC">
      <w:pPr>
        <w:pStyle w:val="ListParagraph"/>
        <w:widowControl w:val="0"/>
        <w:pBdr>
          <w:top w:val="nil"/>
          <w:left w:val="nil"/>
          <w:bottom w:val="nil"/>
          <w:right w:val="nil"/>
          <w:between w:val="nil"/>
        </w:pBdr>
        <w:ind w:left="709"/>
        <w:rPr>
          <w:lang w:val="es-AR"/>
        </w:rPr>
      </w:pPr>
      <w:r>
        <w:rPr>
          <w:lang w:val="es-AR"/>
        </w:rPr>
        <w:t xml:space="preserve">Luego de finalizar el entrenamiento, el poder será: </w:t>
      </w:r>
      <w:r w:rsidRPr="007F0A6D">
        <w:rPr>
          <w:b/>
          <w:lang w:val="es-AR"/>
        </w:rPr>
        <w:t>poder anterior</w:t>
      </w:r>
      <w:r>
        <w:rPr>
          <w:lang w:val="es-AR"/>
        </w:rPr>
        <w:t xml:space="preserve"> + </w:t>
      </w:r>
      <w:r w:rsidRPr="007F0A6D">
        <w:rPr>
          <w:b/>
          <w:lang w:val="es-AR"/>
        </w:rPr>
        <w:t>bonus ganado</w:t>
      </w:r>
      <w:r>
        <w:rPr>
          <w:lang w:val="es-AR"/>
        </w:rPr>
        <w:t xml:space="preserve"> = </w:t>
      </w:r>
      <w:r w:rsidRPr="007F0A6D">
        <w:rPr>
          <w:b/>
          <w:lang w:val="es-AR"/>
        </w:rPr>
        <w:t>10</w:t>
      </w:r>
      <w:r>
        <w:rPr>
          <w:lang w:val="es-AR"/>
        </w:rPr>
        <w:t xml:space="preserve"> + </w:t>
      </w:r>
      <w:r w:rsidR="00B07B3F">
        <w:rPr>
          <w:lang w:val="es-AR"/>
        </w:rPr>
        <w:t>(</w:t>
      </w:r>
      <w:r w:rsidR="00982D85">
        <w:rPr>
          <w:b/>
          <w:lang w:val="es-AR"/>
        </w:rPr>
        <w:t>3</w:t>
      </w:r>
      <w:r w:rsidR="00982D85" w:rsidRPr="00B07B3F">
        <w:rPr>
          <w:lang w:val="es-AR"/>
        </w:rPr>
        <w:t>x</w:t>
      </w:r>
      <w:r w:rsidR="00982D85">
        <w:rPr>
          <w:b/>
          <w:lang w:val="es-AR"/>
        </w:rPr>
        <w:t>8</w:t>
      </w:r>
      <w:r w:rsidR="00B07B3F">
        <w:rPr>
          <w:lang w:val="es-AR"/>
        </w:rPr>
        <w:t>)</w:t>
      </w:r>
      <w:r>
        <w:rPr>
          <w:lang w:val="es-AR"/>
        </w:rPr>
        <w:t xml:space="preserve"> = </w:t>
      </w:r>
      <w:r>
        <w:rPr>
          <w:b/>
          <w:lang w:val="es-AR"/>
        </w:rPr>
        <w:t>34</w:t>
      </w:r>
      <w:r>
        <w:rPr>
          <w:b/>
          <w:lang w:val="es-AR"/>
        </w:rPr>
        <w:br/>
      </w:r>
      <w:r>
        <w:rPr>
          <w:lang w:val="es-AR"/>
        </w:rPr>
        <w:t xml:space="preserve">Ahora, el mismo escenario para </w:t>
      </w:r>
      <w:r w:rsidRPr="00F25B8A">
        <w:rPr>
          <w:b/>
          <w:lang w:val="es-AR"/>
        </w:rPr>
        <w:t xml:space="preserve">p = </w:t>
      </w:r>
      <w:r>
        <w:rPr>
          <w:b/>
          <w:lang w:val="es-AR"/>
        </w:rPr>
        <w:t>34</w:t>
      </w:r>
      <w:r>
        <w:rPr>
          <w:lang w:val="es-AR"/>
        </w:rPr>
        <w:t xml:space="preserve"> sería: </w:t>
      </w: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2,34, 3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34+10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2.34</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31</m:t>
        </m:r>
      </m:oMath>
      <w:r>
        <w:rPr>
          <w:b/>
          <w:color w:val="00B050"/>
          <w:lang w:val="es-AR"/>
        </w:rPr>
        <w:t xml:space="preserve"> </w:t>
      </w:r>
      <w:r w:rsidRPr="009E69A0">
        <w:rPr>
          <w:b/>
          <w:color w:val="00B050"/>
          <w:lang w:val="es-AR"/>
        </w:rPr>
        <w:t>días</w:t>
      </w:r>
      <w:r w:rsidR="004538AA">
        <w:rPr>
          <w:b/>
          <w:color w:val="00B050"/>
          <w:lang w:val="es-AR"/>
        </w:rPr>
        <w:t xml:space="preserve"> </w:t>
      </w:r>
      <w:r w:rsidR="004538AA" w:rsidRPr="004538AA">
        <w:rPr>
          <w:lang w:val="es-AR"/>
        </w:rPr>
        <w:t>(</w:t>
      </w:r>
      <w:r w:rsidR="004538AA">
        <w:rPr>
          <w:lang w:val="es-AR"/>
        </w:rPr>
        <w:t>4</w:t>
      </w:r>
      <w:r w:rsidR="004538AA" w:rsidRPr="004538AA">
        <w:rPr>
          <w:lang w:val="es-AR"/>
        </w:rPr>
        <w:t xml:space="preserve"> semana</w:t>
      </w:r>
      <w:r w:rsidR="004538AA">
        <w:rPr>
          <w:lang w:val="es-AR"/>
        </w:rPr>
        <w:t>s</w:t>
      </w:r>
      <w:r w:rsidR="004538AA" w:rsidRPr="004538AA">
        <w:rPr>
          <w:lang w:val="es-AR"/>
        </w:rPr>
        <w:t xml:space="preserve"> y </w:t>
      </w:r>
      <w:r w:rsidR="004538AA">
        <w:rPr>
          <w:lang w:val="es-AR"/>
        </w:rPr>
        <w:t>3</w:t>
      </w:r>
      <w:r w:rsidR="004538AA" w:rsidRPr="004538AA">
        <w:rPr>
          <w:lang w:val="es-AR"/>
        </w:rPr>
        <w:t xml:space="preserve"> días)</w:t>
      </w:r>
    </w:p>
    <w:p w14:paraId="531E7E4B" w14:textId="77777777" w:rsidR="008E37A3" w:rsidRPr="008E37A3" w:rsidRDefault="00C36AA2" w:rsidP="00306A36">
      <w:pPr>
        <w:pStyle w:val="Heading5"/>
        <w:ind w:left="1560"/>
        <w:rPr>
          <w:lang w:val="es-AR"/>
        </w:rPr>
      </w:pPr>
      <w:bookmarkStart w:id="475" w:name="_Toc195898291"/>
      <w:r w:rsidRPr="008E37A3">
        <w:rPr>
          <w:lang w:val="es-AR"/>
        </w:rPr>
        <w:t>Nivel</w:t>
      </w:r>
      <w:r w:rsidR="001D3ABC" w:rsidRPr="008E37A3">
        <w:rPr>
          <w:lang w:val="es-AR"/>
        </w:rPr>
        <w:t xml:space="preserve"> 3: </w:t>
      </w:r>
      <w:r w:rsidRPr="008E37A3">
        <w:rPr>
          <w:lang w:val="es-AR"/>
        </w:rPr>
        <w:t>Entrenamiento de armas básico</w:t>
      </w:r>
      <w:r w:rsidR="001D3ABC" w:rsidRPr="008E37A3">
        <w:rPr>
          <w:lang w:val="es-AR"/>
        </w:rPr>
        <w:t>.</w:t>
      </w:r>
      <w:bookmarkEnd w:id="475"/>
      <w:r w:rsidRPr="008E37A3">
        <w:rPr>
          <w:lang w:val="es-AR"/>
        </w:rPr>
        <w:t xml:space="preserve"> </w:t>
      </w:r>
    </w:p>
    <w:p w14:paraId="7B8280FB" w14:textId="13828DDF" w:rsidR="008E37A3" w:rsidRDefault="00C36AA2" w:rsidP="008E37A3">
      <w:pPr>
        <w:pStyle w:val="ListParagraph"/>
        <w:widowControl w:val="0"/>
        <w:pBdr>
          <w:top w:val="nil"/>
          <w:left w:val="nil"/>
          <w:bottom w:val="nil"/>
          <w:right w:val="nil"/>
          <w:between w:val="nil"/>
        </w:pBdr>
        <w:ind w:left="709"/>
        <w:jc w:val="both"/>
        <w:rPr>
          <w:color w:val="000000"/>
          <w:lang w:val="es-AR"/>
        </w:rPr>
      </w:pPr>
      <w:r>
        <w:rPr>
          <w:color w:val="000000"/>
          <w:lang w:val="es-AR"/>
        </w:rPr>
        <w:t xml:space="preserve">Aporta </w:t>
      </w:r>
      <w:r w:rsidRPr="0082408E">
        <w:rPr>
          <w:b/>
          <w:color w:val="000000"/>
          <w:lang w:val="es-AR"/>
        </w:rPr>
        <w:t>+</w:t>
      </w:r>
      <w:r w:rsidR="00306A36">
        <w:rPr>
          <w:b/>
          <w:color w:val="000000"/>
          <w:lang w:val="es-AR"/>
        </w:rPr>
        <w:t>10</w:t>
      </w:r>
      <w:r w:rsidRPr="0082408E">
        <w:rPr>
          <w:b/>
          <w:color w:val="000000"/>
          <w:lang w:val="es-AR"/>
        </w:rPr>
        <w:t xml:space="preserve"> de poder</w:t>
      </w:r>
      <w:r>
        <w:rPr>
          <w:color w:val="000000"/>
          <w:lang w:val="es-AR"/>
        </w:rPr>
        <w:t xml:space="preserve"> </w:t>
      </w:r>
      <w:r w:rsidR="0082408E">
        <w:rPr>
          <w:color w:val="000000"/>
          <w:lang w:val="es-AR"/>
        </w:rPr>
        <w:t>por cada uno de los soldados asignados</w:t>
      </w:r>
      <w:r w:rsidR="001E72AA">
        <w:rPr>
          <w:color w:val="000000"/>
          <w:lang w:val="es-AR"/>
        </w:rPr>
        <w:t>/as</w:t>
      </w:r>
      <w:r w:rsidR="0082408E">
        <w:rPr>
          <w:color w:val="000000"/>
          <w:lang w:val="es-AR"/>
        </w:rPr>
        <w:t xml:space="preserve"> al entrenamiento</w:t>
      </w:r>
      <w:r w:rsidR="0082408E" w:rsidRPr="0082408E">
        <w:rPr>
          <w:color w:val="000000"/>
          <w:lang w:val="es-AR"/>
        </w:rPr>
        <w:t xml:space="preserve"> </w:t>
      </w:r>
      <w:r w:rsidR="0082408E">
        <w:rPr>
          <w:color w:val="000000"/>
          <w:lang w:val="es-AR"/>
        </w:rPr>
        <w:t xml:space="preserve">y </w:t>
      </w:r>
      <w:r w:rsidR="0082408E" w:rsidRPr="0082408E">
        <w:rPr>
          <w:b/>
          <w:color w:val="000000"/>
          <w:lang w:val="es-AR"/>
        </w:rPr>
        <w:t>+</w:t>
      </w:r>
      <w:r w:rsidR="00306A36">
        <w:rPr>
          <w:b/>
          <w:color w:val="000000"/>
          <w:lang w:val="es-AR"/>
        </w:rPr>
        <w:t>2</w:t>
      </w:r>
      <w:r w:rsidR="0082408E">
        <w:rPr>
          <w:color w:val="000000"/>
          <w:lang w:val="es-AR"/>
        </w:rPr>
        <w:t xml:space="preserve"> por cada arma que posean en su poder.</w:t>
      </w:r>
      <w:r w:rsidR="00067E79" w:rsidRPr="00067E79">
        <w:rPr>
          <w:color w:val="000000"/>
          <w:lang w:val="es-AR"/>
        </w:rPr>
        <w:t xml:space="preserve"> </w:t>
      </w:r>
      <w:r w:rsidR="00067E79">
        <w:rPr>
          <w:color w:val="000000"/>
          <w:lang w:val="es-AR"/>
        </w:rPr>
        <w:t xml:space="preserve">Sólo se aumentará </w:t>
      </w:r>
      <w:r w:rsidR="00067E79" w:rsidRPr="0082408E">
        <w:rPr>
          <w:b/>
          <w:color w:val="000000"/>
          <w:lang w:val="es-AR"/>
        </w:rPr>
        <w:t>+1</w:t>
      </w:r>
      <w:r w:rsidR="00067E79">
        <w:rPr>
          <w:color w:val="000000"/>
          <w:lang w:val="es-AR"/>
        </w:rPr>
        <w:t xml:space="preserve"> el poder por cada soldado asignado/a sin armas en su poder.</w:t>
      </w:r>
    </w:p>
    <w:p w14:paraId="791FB02E" w14:textId="515BB55E" w:rsidR="0082408E" w:rsidRDefault="0082408E" w:rsidP="008E37A3">
      <w:pPr>
        <w:pStyle w:val="ListParagraph"/>
        <w:widowControl w:val="0"/>
        <w:pBdr>
          <w:top w:val="nil"/>
          <w:left w:val="nil"/>
          <w:bottom w:val="nil"/>
          <w:right w:val="nil"/>
          <w:between w:val="nil"/>
        </w:pBdr>
        <w:ind w:left="709"/>
        <w:jc w:val="both"/>
        <w:rPr>
          <w:color w:val="000000"/>
          <w:lang w:val="es-AR"/>
        </w:rPr>
      </w:pPr>
      <w:r>
        <w:rPr>
          <w:color w:val="000000"/>
          <w:lang w:val="es-AR"/>
        </w:rPr>
        <w:t xml:space="preserve">Requiere: </w:t>
      </w:r>
      <w:r>
        <w:rPr>
          <w:b/>
          <w:color w:val="000000"/>
          <w:lang w:val="es-AR"/>
        </w:rPr>
        <w:t>E</w:t>
      </w:r>
      <w:r w:rsidRPr="0082408E">
        <w:rPr>
          <w:b/>
          <w:color w:val="000000"/>
          <w:lang w:val="es-AR"/>
        </w:rPr>
        <w:t xml:space="preserve">ntrenamiento </w:t>
      </w:r>
      <w:r>
        <w:rPr>
          <w:b/>
          <w:color w:val="000000"/>
          <w:lang w:val="es-AR"/>
        </w:rPr>
        <w:t>de estrategia</w:t>
      </w:r>
      <w:r>
        <w:rPr>
          <w:color w:val="000000"/>
          <w:lang w:val="es-AR"/>
        </w:rPr>
        <w:t>.</w:t>
      </w:r>
    </w:p>
    <w:p w14:paraId="5EA187DA" w14:textId="5347A632" w:rsidR="004538AA" w:rsidRDefault="004538AA" w:rsidP="004538AA">
      <w:pPr>
        <w:pStyle w:val="ListParagraph"/>
        <w:widowControl w:val="0"/>
        <w:pBdr>
          <w:top w:val="nil"/>
          <w:left w:val="nil"/>
          <w:bottom w:val="nil"/>
          <w:right w:val="nil"/>
          <w:between w:val="nil"/>
        </w:pBdr>
        <w:ind w:left="709"/>
        <w:rPr>
          <w:color w:val="000000"/>
          <w:lang w:val="es-AR"/>
        </w:rPr>
      </w:pPr>
      <w:r>
        <w:rPr>
          <w:color w:val="000000"/>
          <w:u w:val="single"/>
          <w:lang w:val="es-AR"/>
        </w:rPr>
        <w:t>Ejemplo de duración</w:t>
      </w:r>
      <w:r>
        <w:rPr>
          <w:color w:val="000000"/>
          <w:lang w:val="es-AR"/>
        </w:rPr>
        <w:t xml:space="preserve">: Sea </w:t>
      </w:r>
      <w:r>
        <w:rPr>
          <w:b/>
          <w:color w:val="000000"/>
          <w:lang w:val="es-AR"/>
        </w:rPr>
        <w:t xml:space="preserve">s </w:t>
      </w:r>
      <w:r>
        <w:rPr>
          <w:color w:val="000000"/>
          <w:lang w:val="es-AR"/>
        </w:rPr>
        <w:t xml:space="preserve">= </w:t>
      </w:r>
      <w:r w:rsidRPr="009E69A0">
        <w:rPr>
          <w:b/>
          <w:color w:val="000000"/>
          <w:lang w:val="es-AR"/>
        </w:rPr>
        <w:t>3</w:t>
      </w:r>
      <w:r>
        <w:rPr>
          <w:color w:val="000000"/>
          <w:lang w:val="es-AR"/>
        </w:rPr>
        <w:t xml:space="preserve">, y </w:t>
      </w:r>
      <w:r>
        <w:rPr>
          <w:b/>
          <w:color w:val="000000"/>
          <w:lang w:val="es-AR"/>
        </w:rPr>
        <w:t>p</w:t>
      </w:r>
      <w:r>
        <w:rPr>
          <w:color w:val="000000"/>
          <w:lang w:val="es-AR"/>
        </w:rPr>
        <w:t xml:space="preserve"> = </w:t>
      </w:r>
      <w:r w:rsidRPr="009E69A0">
        <w:rPr>
          <w:b/>
          <w:color w:val="000000"/>
          <w:lang w:val="es-AR"/>
        </w:rPr>
        <w:t>10</w:t>
      </w:r>
      <w:r>
        <w:rPr>
          <w:color w:val="000000"/>
          <w:lang w:val="es-AR"/>
        </w:rPr>
        <w:t xml:space="preserve">, como </w:t>
      </w:r>
      <w:r>
        <w:rPr>
          <w:b/>
          <w:color w:val="000000"/>
          <w:lang w:val="es-AR"/>
        </w:rPr>
        <w:t xml:space="preserve">n </w:t>
      </w:r>
      <w:r>
        <w:rPr>
          <w:color w:val="000000"/>
          <w:lang w:val="es-AR"/>
        </w:rPr>
        <w:t xml:space="preserve">= </w:t>
      </w:r>
      <w:r>
        <w:rPr>
          <w:b/>
          <w:color w:val="000000"/>
          <w:lang w:val="es-AR"/>
        </w:rPr>
        <w:t>3</w:t>
      </w:r>
      <w:r>
        <w:rPr>
          <w:color w:val="000000"/>
          <w:lang w:val="es-AR"/>
        </w:rPr>
        <w:t xml:space="preserve">, entonces:  </w:t>
      </w:r>
    </w:p>
    <w:p w14:paraId="75E59CC5" w14:textId="64A103DE" w:rsidR="004538AA" w:rsidRDefault="004538AA" w:rsidP="004538AA">
      <w:pPr>
        <w:pStyle w:val="ListParagraph"/>
        <w:widowControl w:val="0"/>
        <w:pBdr>
          <w:top w:val="nil"/>
          <w:left w:val="nil"/>
          <w:bottom w:val="nil"/>
          <w:right w:val="nil"/>
          <w:between w:val="nil"/>
        </w:pBdr>
        <w:ind w:left="709"/>
        <w:rPr>
          <w:lang w:val="es-AR"/>
        </w:rPr>
      </w:pP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3,10, 3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10+10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3.10</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21</m:t>
        </m:r>
      </m:oMath>
      <w:r>
        <w:rPr>
          <w:b/>
          <w:color w:val="00B050"/>
          <w:lang w:val="es-AR"/>
        </w:rPr>
        <w:t xml:space="preserve"> </w:t>
      </w:r>
      <w:r w:rsidRPr="009E69A0">
        <w:rPr>
          <w:b/>
          <w:color w:val="00B050"/>
          <w:lang w:val="es-AR"/>
        </w:rPr>
        <w:t>días</w:t>
      </w:r>
      <w:r>
        <w:rPr>
          <w:b/>
          <w:color w:val="00B050"/>
          <w:lang w:val="es-AR"/>
        </w:rPr>
        <w:t xml:space="preserve"> </w:t>
      </w:r>
      <w:r w:rsidRPr="004538AA">
        <w:rPr>
          <w:lang w:val="es-AR"/>
        </w:rPr>
        <w:t>(</w:t>
      </w:r>
      <w:r>
        <w:rPr>
          <w:lang w:val="es-AR"/>
        </w:rPr>
        <w:t>3</w:t>
      </w:r>
      <w:r w:rsidRPr="004538AA">
        <w:rPr>
          <w:lang w:val="es-AR"/>
        </w:rPr>
        <w:t xml:space="preserve"> semanas)</w:t>
      </w:r>
    </w:p>
    <w:p w14:paraId="43DBB452" w14:textId="146400C4" w:rsidR="004538AA" w:rsidRDefault="004538AA" w:rsidP="004538AA">
      <w:pPr>
        <w:pStyle w:val="ListParagraph"/>
        <w:widowControl w:val="0"/>
        <w:pBdr>
          <w:top w:val="nil"/>
          <w:left w:val="nil"/>
          <w:bottom w:val="nil"/>
          <w:right w:val="nil"/>
          <w:between w:val="nil"/>
        </w:pBdr>
        <w:ind w:left="709"/>
        <w:rPr>
          <w:lang w:val="es-AR"/>
        </w:rPr>
      </w:pPr>
      <w:r>
        <w:rPr>
          <w:lang w:val="es-AR"/>
        </w:rPr>
        <w:lastRenderedPageBreak/>
        <w:t xml:space="preserve">Luego de finalizar el entrenamiento, </w:t>
      </w:r>
      <w:r w:rsidR="00067E79">
        <w:rPr>
          <w:lang w:val="es-AR"/>
        </w:rPr>
        <w:t xml:space="preserve">si los/as 3 soldados tenían 1 arma cada uno/a, entonces </w:t>
      </w:r>
      <w:r>
        <w:rPr>
          <w:lang w:val="es-AR"/>
        </w:rPr>
        <w:t xml:space="preserve">el poder será: </w:t>
      </w:r>
      <w:r w:rsidRPr="007F0A6D">
        <w:rPr>
          <w:b/>
          <w:lang w:val="es-AR"/>
        </w:rPr>
        <w:t>poder anterior</w:t>
      </w:r>
      <w:r>
        <w:rPr>
          <w:lang w:val="es-AR"/>
        </w:rPr>
        <w:t xml:space="preserve"> + </w:t>
      </w:r>
      <w:r w:rsidRPr="007F0A6D">
        <w:rPr>
          <w:b/>
          <w:lang w:val="es-AR"/>
        </w:rPr>
        <w:t>bonus ganado</w:t>
      </w:r>
      <w:r>
        <w:rPr>
          <w:lang w:val="es-AR"/>
        </w:rPr>
        <w:t xml:space="preserve"> = </w:t>
      </w:r>
      <w:r w:rsidRPr="007F0A6D">
        <w:rPr>
          <w:b/>
          <w:lang w:val="es-AR"/>
        </w:rPr>
        <w:t>10</w:t>
      </w:r>
      <w:r>
        <w:rPr>
          <w:lang w:val="es-AR"/>
        </w:rPr>
        <w:t xml:space="preserve"> + </w:t>
      </w:r>
      <w:r w:rsidR="00A452D6">
        <w:rPr>
          <w:lang w:val="es-AR"/>
        </w:rPr>
        <w:t>(</w:t>
      </w:r>
      <w:r>
        <w:rPr>
          <w:b/>
          <w:lang w:val="es-AR"/>
        </w:rPr>
        <w:t>3</w:t>
      </w:r>
      <w:r w:rsidRPr="00067E79">
        <w:rPr>
          <w:lang w:val="es-AR"/>
        </w:rPr>
        <w:t>x</w:t>
      </w:r>
      <w:r w:rsidR="0077583A">
        <w:rPr>
          <w:b/>
          <w:lang w:val="es-AR"/>
        </w:rPr>
        <w:t>10</w:t>
      </w:r>
      <w:r>
        <w:rPr>
          <w:lang w:val="es-AR"/>
        </w:rPr>
        <w:t xml:space="preserve"> </w:t>
      </w:r>
      <w:r w:rsidR="00067E79">
        <w:rPr>
          <w:lang w:val="es-AR"/>
        </w:rPr>
        <w:t xml:space="preserve">+ </w:t>
      </w:r>
      <w:r w:rsidR="00067E79">
        <w:rPr>
          <w:b/>
          <w:lang w:val="es-AR"/>
        </w:rPr>
        <w:t>2</w:t>
      </w:r>
      <w:r w:rsidR="00067E79">
        <w:rPr>
          <w:lang w:val="es-AR"/>
        </w:rPr>
        <w:t>x</w:t>
      </w:r>
      <w:r w:rsidR="00A452D6" w:rsidRPr="00A452D6">
        <w:rPr>
          <w:b/>
          <w:lang w:val="es-AR"/>
        </w:rPr>
        <w:t>1</w:t>
      </w:r>
      <w:r w:rsidR="00A452D6">
        <w:rPr>
          <w:lang w:val="es-AR"/>
        </w:rPr>
        <w:t>x</w:t>
      </w:r>
      <w:r w:rsidR="00067E79">
        <w:rPr>
          <w:b/>
          <w:lang w:val="es-AR"/>
        </w:rPr>
        <w:t>3</w:t>
      </w:r>
      <w:r w:rsidR="00A452D6">
        <w:rPr>
          <w:lang w:val="es-AR"/>
        </w:rPr>
        <w:t>)</w:t>
      </w:r>
      <w:r w:rsidR="00067E79">
        <w:rPr>
          <w:b/>
          <w:lang w:val="es-AR"/>
        </w:rPr>
        <w:t xml:space="preserve"> </w:t>
      </w:r>
      <w:r>
        <w:rPr>
          <w:lang w:val="es-AR"/>
        </w:rPr>
        <w:t xml:space="preserve">= </w:t>
      </w:r>
      <w:r w:rsidR="0077583A">
        <w:rPr>
          <w:b/>
          <w:lang w:val="es-AR"/>
        </w:rPr>
        <w:t>4</w:t>
      </w:r>
      <w:r w:rsidR="00067E79">
        <w:rPr>
          <w:b/>
          <w:lang w:val="es-AR"/>
        </w:rPr>
        <w:t>6</w:t>
      </w:r>
      <w:r>
        <w:rPr>
          <w:b/>
          <w:lang w:val="es-AR"/>
        </w:rPr>
        <w:br/>
      </w:r>
      <w:r>
        <w:rPr>
          <w:lang w:val="es-AR"/>
        </w:rPr>
        <w:t xml:space="preserve">Ahora, el mismo escenario para </w:t>
      </w:r>
      <w:r w:rsidRPr="00F25B8A">
        <w:rPr>
          <w:b/>
          <w:lang w:val="es-AR"/>
        </w:rPr>
        <w:t xml:space="preserve">p = </w:t>
      </w:r>
      <w:r w:rsidR="0077583A">
        <w:rPr>
          <w:b/>
          <w:lang w:val="es-AR"/>
        </w:rPr>
        <w:t>4</w:t>
      </w:r>
      <w:r w:rsidR="00067E79">
        <w:rPr>
          <w:b/>
          <w:lang w:val="es-AR"/>
        </w:rPr>
        <w:t>6</w:t>
      </w:r>
      <w:r>
        <w:rPr>
          <w:lang w:val="es-AR"/>
        </w:rPr>
        <w:t xml:space="preserve"> sería: </w:t>
      </w: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3,46, 3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46+10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3.46</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53</m:t>
        </m:r>
      </m:oMath>
      <w:r>
        <w:rPr>
          <w:b/>
          <w:color w:val="00B050"/>
          <w:lang w:val="es-AR"/>
        </w:rPr>
        <w:t xml:space="preserve"> </w:t>
      </w:r>
      <w:r w:rsidRPr="009E69A0">
        <w:rPr>
          <w:b/>
          <w:color w:val="00B050"/>
          <w:lang w:val="es-AR"/>
        </w:rPr>
        <w:t>días</w:t>
      </w:r>
      <w:r w:rsidR="00BD43DD">
        <w:rPr>
          <w:b/>
          <w:color w:val="00B050"/>
          <w:lang w:val="es-AR"/>
        </w:rPr>
        <w:t xml:space="preserve"> </w:t>
      </w:r>
      <w:r w:rsidR="00BD43DD" w:rsidRPr="004538AA">
        <w:rPr>
          <w:lang w:val="es-AR"/>
        </w:rPr>
        <w:t>(</w:t>
      </w:r>
      <w:r w:rsidR="008766B9">
        <w:rPr>
          <w:lang w:val="es-AR"/>
        </w:rPr>
        <w:t>7</w:t>
      </w:r>
      <w:r w:rsidR="00BD43DD" w:rsidRPr="004538AA">
        <w:rPr>
          <w:lang w:val="es-AR"/>
        </w:rPr>
        <w:t xml:space="preserve"> semana</w:t>
      </w:r>
      <w:r w:rsidR="008766B9">
        <w:rPr>
          <w:lang w:val="es-AR"/>
        </w:rPr>
        <w:t>s</w:t>
      </w:r>
      <w:r w:rsidR="00BD43DD" w:rsidRPr="004538AA">
        <w:rPr>
          <w:lang w:val="es-AR"/>
        </w:rPr>
        <w:t xml:space="preserve"> y </w:t>
      </w:r>
      <w:r w:rsidR="008766B9">
        <w:rPr>
          <w:lang w:val="es-AR"/>
        </w:rPr>
        <w:t>4</w:t>
      </w:r>
      <w:r w:rsidR="00BD43DD" w:rsidRPr="004538AA">
        <w:rPr>
          <w:lang w:val="es-AR"/>
        </w:rPr>
        <w:t xml:space="preserve"> días)</w:t>
      </w:r>
    </w:p>
    <w:p w14:paraId="50275F3D" w14:textId="12B5BFD0" w:rsidR="008766B9" w:rsidRDefault="008766B9" w:rsidP="004538AA">
      <w:pPr>
        <w:pStyle w:val="ListParagraph"/>
        <w:widowControl w:val="0"/>
        <w:pBdr>
          <w:top w:val="nil"/>
          <w:left w:val="nil"/>
          <w:bottom w:val="nil"/>
          <w:right w:val="nil"/>
          <w:between w:val="nil"/>
        </w:pBdr>
        <w:ind w:left="709"/>
        <w:rPr>
          <w:lang w:val="es-AR"/>
        </w:rPr>
      </w:pPr>
      <w:r>
        <w:rPr>
          <w:lang w:val="es-AR"/>
        </w:rPr>
        <w:t xml:space="preserve">Si en cambio, luego de finalizar el entrenamiento inicial, los/as 3 soldados tenían 2 armas cada uno/a, entonces el poder será: </w:t>
      </w:r>
      <w:r w:rsidRPr="007F0A6D">
        <w:rPr>
          <w:b/>
          <w:lang w:val="es-AR"/>
        </w:rPr>
        <w:t>poder anterior</w:t>
      </w:r>
      <w:r>
        <w:rPr>
          <w:lang w:val="es-AR"/>
        </w:rPr>
        <w:t xml:space="preserve"> + </w:t>
      </w:r>
      <w:r w:rsidRPr="007F0A6D">
        <w:rPr>
          <w:b/>
          <w:lang w:val="es-AR"/>
        </w:rPr>
        <w:t>bonus ganado</w:t>
      </w:r>
      <w:r>
        <w:rPr>
          <w:lang w:val="es-AR"/>
        </w:rPr>
        <w:t xml:space="preserve"> = </w:t>
      </w:r>
      <w:r w:rsidRPr="007F0A6D">
        <w:rPr>
          <w:b/>
          <w:lang w:val="es-AR"/>
        </w:rPr>
        <w:t>10</w:t>
      </w:r>
      <w:r>
        <w:rPr>
          <w:lang w:val="es-AR"/>
        </w:rPr>
        <w:t xml:space="preserve"> + </w:t>
      </w:r>
      <w:r w:rsidR="00A452D6">
        <w:rPr>
          <w:lang w:val="es-AR"/>
        </w:rPr>
        <w:t>(</w:t>
      </w:r>
      <w:r>
        <w:rPr>
          <w:b/>
          <w:lang w:val="es-AR"/>
        </w:rPr>
        <w:t>3</w:t>
      </w:r>
      <w:r w:rsidRPr="00067E79">
        <w:rPr>
          <w:lang w:val="es-AR"/>
        </w:rPr>
        <w:t>x</w:t>
      </w:r>
      <w:r>
        <w:rPr>
          <w:b/>
          <w:lang w:val="es-AR"/>
        </w:rPr>
        <w:t>10</w:t>
      </w:r>
      <w:r>
        <w:rPr>
          <w:lang w:val="es-AR"/>
        </w:rPr>
        <w:t xml:space="preserve"> + </w:t>
      </w:r>
      <w:r>
        <w:rPr>
          <w:b/>
          <w:lang w:val="es-AR"/>
        </w:rPr>
        <w:t>2</w:t>
      </w:r>
      <w:r>
        <w:rPr>
          <w:lang w:val="es-AR"/>
        </w:rPr>
        <w:t>x</w:t>
      </w:r>
      <w:r w:rsidRPr="008766B9">
        <w:rPr>
          <w:b/>
          <w:lang w:val="es-AR"/>
        </w:rPr>
        <w:t>2</w:t>
      </w:r>
      <w:r>
        <w:rPr>
          <w:lang w:val="es-AR"/>
        </w:rPr>
        <w:t>x</w:t>
      </w:r>
      <w:r>
        <w:rPr>
          <w:b/>
          <w:lang w:val="es-AR"/>
        </w:rPr>
        <w:t>3</w:t>
      </w:r>
      <w:r w:rsidR="00A452D6">
        <w:rPr>
          <w:lang w:val="es-AR"/>
        </w:rPr>
        <w:t>)</w:t>
      </w:r>
      <w:r>
        <w:rPr>
          <w:b/>
          <w:lang w:val="es-AR"/>
        </w:rPr>
        <w:t xml:space="preserve"> </w:t>
      </w:r>
      <w:r>
        <w:rPr>
          <w:lang w:val="es-AR"/>
        </w:rPr>
        <w:t xml:space="preserve">= </w:t>
      </w:r>
      <w:r>
        <w:rPr>
          <w:b/>
          <w:lang w:val="es-AR"/>
        </w:rPr>
        <w:t>52</w:t>
      </w:r>
      <w:r>
        <w:rPr>
          <w:b/>
          <w:lang w:val="es-AR"/>
        </w:rPr>
        <w:br/>
      </w:r>
      <w:r>
        <w:rPr>
          <w:lang w:val="es-AR"/>
        </w:rPr>
        <w:t xml:space="preserve">Ahora, el mismo escenario para </w:t>
      </w:r>
      <w:r w:rsidRPr="00F25B8A">
        <w:rPr>
          <w:b/>
          <w:lang w:val="es-AR"/>
        </w:rPr>
        <w:t xml:space="preserve">p = </w:t>
      </w:r>
      <w:r>
        <w:rPr>
          <w:b/>
          <w:lang w:val="es-AR"/>
        </w:rPr>
        <w:t>52</w:t>
      </w:r>
      <w:r>
        <w:rPr>
          <w:lang w:val="es-AR"/>
        </w:rPr>
        <w:t xml:space="preserve"> sería: </w:t>
      </w: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3,52, 3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52+10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3.52</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58</m:t>
        </m:r>
      </m:oMath>
      <w:r>
        <w:rPr>
          <w:b/>
          <w:color w:val="00B050"/>
          <w:lang w:val="es-AR"/>
        </w:rPr>
        <w:t xml:space="preserve"> </w:t>
      </w:r>
      <w:r w:rsidRPr="009E69A0">
        <w:rPr>
          <w:b/>
          <w:color w:val="00B050"/>
          <w:lang w:val="es-AR"/>
        </w:rPr>
        <w:t>días</w:t>
      </w:r>
      <w:r>
        <w:rPr>
          <w:b/>
          <w:color w:val="00B050"/>
          <w:lang w:val="es-AR"/>
        </w:rPr>
        <w:t xml:space="preserve"> </w:t>
      </w:r>
      <w:r w:rsidRPr="004538AA">
        <w:rPr>
          <w:lang w:val="es-AR"/>
        </w:rPr>
        <w:t>(</w:t>
      </w:r>
      <w:r>
        <w:rPr>
          <w:lang w:val="es-AR"/>
        </w:rPr>
        <w:t>8</w:t>
      </w:r>
      <w:r w:rsidRPr="004538AA">
        <w:rPr>
          <w:lang w:val="es-AR"/>
        </w:rPr>
        <w:t xml:space="preserve"> semana</w:t>
      </w:r>
      <w:r>
        <w:rPr>
          <w:lang w:val="es-AR"/>
        </w:rPr>
        <w:t>s</w:t>
      </w:r>
      <w:r w:rsidRPr="004538AA">
        <w:rPr>
          <w:lang w:val="es-AR"/>
        </w:rPr>
        <w:t xml:space="preserve"> y </w:t>
      </w:r>
      <w:r>
        <w:rPr>
          <w:lang w:val="es-AR"/>
        </w:rPr>
        <w:t>2</w:t>
      </w:r>
      <w:r w:rsidRPr="004538AA">
        <w:rPr>
          <w:lang w:val="es-AR"/>
        </w:rPr>
        <w:t xml:space="preserve"> días)</w:t>
      </w:r>
    </w:p>
    <w:p w14:paraId="3F0E08C5" w14:textId="3A0B000B" w:rsidR="00DD2444" w:rsidRPr="004538AA" w:rsidRDefault="00DD2444" w:rsidP="00DD2444">
      <w:pPr>
        <w:pStyle w:val="ListParagraph"/>
        <w:widowControl w:val="0"/>
        <w:pBdr>
          <w:top w:val="nil"/>
          <w:left w:val="nil"/>
          <w:bottom w:val="nil"/>
          <w:right w:val="nil"/>
          <w:between w:val="nil"/>
        </w:pBdr>
        <w:ind w:left="709"/>
        <w:rPr>
          <w:lang w:val="es-AR"/>
        </w:rPr>
      </w:pPr>
      <w:r>
        <w:rPr>
          <w:lang w:val="es-AR"/>
        </w:rPr>
        <w:t xml:space="preserve">Si en cambio, luego de finalizar el entrenamiento inicial, los/as 3 soldados no tenían armas, entonces el poder será: </w:t>
      </w:r>
      <w:r w:rsidRPr="007F0A6D">
        <w:rPr>
          <w:b/>
          <w:lang w:val="es-AR"/>
        </w:rPr>
        <w:t>poder anterior</w:t>
      </w:r>
      <w:r>
        <w:rPr>
          <w:lang w:val="es-AR"/>
        </w:rPr>
        <w:t xml:space="preserve"> + </w:t>
      </w:r>
      <w:r w:rsidRPr="007F0A6D">
        <w:rPr>
          <w:b/>
          <w:lang w:val="es-AR"/>
        </w:rPr>
        <w:t>bonus ganado</w:t>
      </w:r>
      <w:r>
        <w:rPr>
          <w:lang w:val="es-AR"/>
        </w:rPr>
        <w:t xml:space="preserve"> = </w:t>
      </w:r>
      <w:r w:rsidRPr="007F0A6D">
        <w:rPr>
          <w:b/>
          <w:lang w:val="es-AR"/>
        </w:rPr>
        <w:t>10</w:t>
      </w:r>
      <w:r>
        <w:rPr>
          <w:lang w:val="es-AR"/>
        </w:rPr>
        <w:t xml:space="preserve"> + (</w:t>
      </w:r>
      <w:r>
        <w:rPr>
          <w:b/>
          <w:lang w:val="es-AR"/>
        </w:rPr>
        <w:t>1</w:t>
      </w:r>
      <w:r>
        <w:rPr>
          <w:lang w:val="es-AR"/>
        </w:rPr>
        <w:t>x</w:t>
      </w:r>
      <w:r>
        <w:rPr>
          <w:b/>
          <w:lang w:val="es-AR"/>
        </w:rPr>
        <w:t>1</w:t>
      </w:r>
      <w:r>
        <w:rPr>
          <w:lang w:val="es-AR"/>
        </w:rPr>
        <w:t>x</w:t>
      </w:r>
      <w:r>
        <w:rPr>
          <w:b/>
          <w:lang w:val="es-AR"/>
        </w:rPr>
        <w:t>3</w:t>
      </w:r>
      <w:r>
        <w:rPr>
          <w:lang w:val="es-AR"/>
        </w:rPr>
        <w:t>)</w:t>
      </w:r>
      <w:r>
        <w:rPr>
          <w:b/>
          <w:lang w:val="es-AR"/>
        </w:rPr>
        <w:t xml:space="preserve"> </w:t>
      </w:r>
      <w:r>
        <w:rPr>
          <w:lang w:val="es-AR"/>
        </w:rPr>
        <w:t xml:space="preserve">= </w:t>
      </w:r>
      <w:r w:rsidR="00694546">
        <w:rPr>
          <w:b/>
          <w:lang w:val="es-AR"/>
        </w:rPr>
        <w:t>1</w:t>
      </w:r>
      <w:r>
        <w:rPr>
          <w:b/>
          <w:lang w:val="es-AR"/>
        </w:rPr>
        <w:t>3</w:t>
      </w:r>
      <w:r>
        <w:rPr>
          <w:b/>
          <w:lang w:val="es-AR"/>
        </w:rPr>
        <w:br/>
      </w:r>
      <w:r>
        <w:rPr>
          <w:lang w:val="es-AR"/>
        </w:rPr>
        <w:t xml:space="preserve">Ahora, el mismo escenario para </w:t>
      </w:r>
      <w:r w:rsidRPr="00F25B8A">
        <w:rPr>
          <w:b/>
          <w:lang w:val="es-AR"/>
        </w:rPr>
        <w:t xml:space="preserve">p = </w:t>
      </w:r>
      <w:r w:rsidR="00694546">
        <w:rPr>
          <w:b/>
          <w:lang w:val="es-AR"/>
        </w:rPr>
        <w:t>1</w:t>
      </w:r>
      <w:r>
        <w:rPr>
          <w:b/>
          <w:lang w:val="es-AR"/>
        </w:rPr>
        <w:t>3</w:t>
      </w:r>
      <w:r>
        <w:rPr>
          <w:lang w:val="es-AR"/>
        </w:rPr>
        <w:t xml:space="preserve"> sería: </w:t>
      </w: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3,13, 3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13+10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3.13</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25</m:t>
        </m:r>
      </m:oMath>
      <w:r>
        <w:rPr>
          <w:b/>
          <w:color w:val="00B050"/>
          <w:lang w:val="es-AR"/>
        </w:rPr>
        <w:t xml:space="preserve"> </w:t>
      </w:r>
      <w:r w:rsidRPr="009E69A0">
        <w:rPr>
          <w:b/>
          <w:color w:val="00B050"/>
          <w:lang w:val="es-AR"/>
        </w:rPr>
        <w:t>días</w:t>
      </w:r>
      <w:r>
        <w:rPr>
          <w:b/>
          <w:color w:val="00B050"/>
          <w:lang w:val="es-AR"/>
        </w:rPr>
        <w:t xml:space="preserve"> </w:t>
      </w:r>
      <w:r w:rsidRPr="004538AA">
        <w:rPr>
          <w:lang w:val="es-AR"/>
        </w:rPr>
        <w:t>(</w:t>
      </w:r>
      <w:r w:rsidR="00694546">
        <w:rPr>
          <w:lang w:val="es-AR"/>
        </w:rPr>
        <w:t>3</w:t>
      </w:r>
      <w:r w:rsidRPr="004538AA">
        <w:rPr>
          <w:lang w:val="es-AR"/>
        </w:rPr>
        <w:t xml:space="preserve"> semana</w:t>
      </w:r>
      <w:r>
        <w:rPr>
          <w:lang w:val="es-AR"/>
        </w:rPr>
        <w:t>s</w:t>
      </w:r>
      <w:r w:rsidRPr="004538AA">
        <w:rPr>
          <w:lang w:val="es-AR"/>
        </w:rPr>
        <w:t xml:space="preserve"> y </w:t>
      </w:r>
      <w:r w:rsidR="00694546">
        <w:rPr>
          <w:lang w:val="es-AR"/>
        </w:rPr>
        <w:t>4</w:t>
      </w:r>
      <w:r>
        <w:rPr>
          <w:lang w:val="es-AR"/>
        </w:rPr>
        <w:t xml:space="preserve"> día</w:t>
      </w:r>
      <w:r w:rsidR="002852B1">
        <w:rPr>
          <w:lang w:val="es-AR"/>
        </w:rPr>
        <w:t>s</w:t>
      </w:r>
      <w:r w:rsidRPr="004538AA">
        <w:rPr>
          <w:lang w:val="es-AR"/>
        </w:rPr>
        <w:t>)</w:t>
      </w:r>
    </w:p>
    <w:p w14:paraId="27E39C0A" w14:textId="77777777" w:rsidR="008E37A3" w:rsidRPr="008E37A3" w:rsidRDefault="00C36AA2" w:rsidP="00E06D4B">
      <w:pPr>
        <w:pStyle w:val="Heading5"/>
        <w:ind w:left="1560"/>
        <w:rPr>
          <w:lang w:val="es-AR"/>
        </w:rPr>
      </w:pPr>
      <w:bookmarkStart w:id="476" w:name="_Toc195898292"/>
      <w:r w:rsidRPr="008E37A3">
        <w:rPr>
          <w:lang w:val="es-AR"/>
        </w:rPr>
        <w:t>Nivel 4: Entrenamiento de armas avanzado.</w:t>
      </w:r>
      <w:bookmarkEnd w:id="476"/>
      <w:r w:rsidRPr="008E37A3">
        <w:rPr>
          <w:lang w:val="es-AR"/>
        </w:rPr>
        <w:t xml:space="preserve"> </w:t>
      </w:r>
    </w:p>
    <w:p w14:paraId="61578463" w14:textId="179DB1F7" w:rsidR="008E37A3" w:rsidRDefault="00C36AA2" w:rsidP="008E37A3">
      <w:pPr>
        <w:pStyle w:val="ListParagraph"/>
        <w:widowControl w:val="0"/>
        <w:pBdr>
          <w:top w:val="nil"/>
          <w:left w:val="nil"/>
          <w:bottom w:val="nil"/>
          <w:right w:val="nil"/>
          <w:between w:val="nil"/>
        </w:pBdr>
        <w:ind w:left="709"/>
        <w:jc w:val="both"/>
        <w:rPr>
          <w:color w:val="000000"/>
          <w:lang w:val="es-AR"/>
        </w:rPr>
      </w:pPr>
      <w:r>
        <w:rPr>
          <w:color w:val="000000"/>
          <w:lang w:val="es-AR"/>
        </w:rPr>
        <w:t xml:space="preserve">Aporta </w:t>
      </w:r>
      <w:r w:rsidRPr="0082408E">
        <w:rPr>
          <w:b/>
          <w:color w:val="000000"/>
          <w:lang w:val="es-AR"/>
        </w:rPr>
        <w:t>+</w:t>
      </w:r>
      <w:r w:rsidR="00E06D4B">
        <w:rPr>
          <w:b/>
          <w:color w:val="000000"/>
          <w:lang w:val="es-AR"/>
        </w:rPr>
        <w:t>12</w:t>
      </w:r>
      <w:r>
        <w:rPr>
          <w:color w:val="000000"/>
          <w:lang w:val="es-AR"/>
        </w:rPr>
        <w:t xml:space="preserve"> </w:t>
      </w:r>
      <w:r w:rsidRPr="0082408E">
        <w:rPr>
          <w:b/>
          <w:color w:val="000000"/>
          <w:lang w:val="es-AR"/>
        </w:rPr>
        <w:t>de poder</w:t>
      </w:r>
      <w:r>
        <w:rPr>
          <w:color w:val="000000"/>
          <w:lang w:val="es-AR"/>
        </w:rPr>
        <w:t xml:space="preserve"> </w:t>
      </w:r>
      <w:r w:rsidR="0082408E">
        <w:rPr>
          <w:color w:val="000000"/>
          <w:lang w:val="es-AR"/>
        </w:rPr>
        <w:t>por cada uno de los soldados asignados</w:t>
      </w:r>
      <w:r w:rsidR="001E72AA">
        <w:rPr>
          <w:color w:val="000000"/>
          <w:lang w:val="es-AR"/>
        </w:rPr>
        <w:t>/as</w:t>
      </w:r>
      <w:r w:rsidR="0082408E">
        <w:rPr>
          <w:color w:val="000000"/>
          <w:lang w:val="es-AR"/>
        </w:rPr>
        <w:t xml:space="preserve"> al entrenamiento</w:t>
      </w:r>
      <w:r w:rsidR="0082408E" w:rsidRPr="0082408E">
        <w:rPr>
          <w:color w:val="000000"/>
          <w:lang w:val="es-AR"/>
        </w:rPr>
        <w:t xml:space="preserve"> </w:t>
      </w:r>
      <w:r w:rsidR="0082408E">
        <w:rPr>
          <w:color w:val="000000"/>
          <w:lang w:val="es-AR"/>
        </w:rPr>
        <w:t>y</w:t>
      </w:r>
      <w:r>
        <w:rPr>
          <w:color w:val="000000"/>
          <w:lang w:val="es-AR"/>
        </w:rPr>
        <w:t xml:space="preserve"> </w:t>
      </w:r>
      <w:r w:rsidRPr="0082408E">
        <w:rPr>
          <w:b/>
          <w:color w:val="000000"/>
          <w:lang w:val="es-AR"/>
        </w:rPr>
        <w:t>+</w:t>
      </w:r>
      <w:r w:rsidR="00E06D4B">
        <w:rPr>
          <w:b/>
          <w:color w:val="000000"/>
          <w:lang w:val="es-AR"/>
        </w:rPr>
        <w:t>3</w:t>
      </w:r>
      <w:r>
        <w:rPr>
          <w:color w:val="000000"/>
          <w:lang w:val="es-AR"/>
        </w:rPr>
        <w:t xml:space="preserve"> por cada arma que posea</w:t>
      </w:r>
      <w:r w:rsidR="008E37A3">
        <w:rPr>
          <w:color w:val="000000"/>
          <w:lang w:val="es-AR"/>
        </w:rPr>
        <w:t>n en su poder.</w:t>
      </w:r>
      <w:r w:rsidR="00A452D6" w:rsidRPr="00A452D6">
        <w:rPr>
          <w:color w:val="000000"/>
          <w:lang w:val="es-AR"/>
        </w:rPr>
        <w:t xml:space="preserve"> </w:t>
      </w:r>
      <w:r w:rsidR="00A452D6">
        <w:rPr>
          <w:color w:val="000000"/>
          <w:lang w:val="es-AR"/>
        </w:rPr>
        <w:t xml:space="preserve">Sólo se aumentará </w:t>
      </w:r>
      <w:r w:rsidR="00A452D6" w:rsidRPr="0082408E">
        <w:rPr>
          <w:b/>
          <w:color w:val="000000"/>
          <w:lang w:val="es-AR"/>
        </w:rPr>
        <w:t>+1</w:t>
      </w:r>
      <w:r w:rsidR="00A452D6">
        <w:rPr>
          <w:color w:val="000000"/>
          <w:lang w:val="es-AR"/>
        </w:rPr>
        <w:t xml:space="preserve"> el poder por cada soldado asignado/a sin armas en su poder.</w:t>
      </w:r>
    </w:p>
    <w:p w14:paraId="49AD1DE7" w14:textId="77777777" w:rsidR="008E37A3" w:rsidRDefault="00C36AA2" w:rsidP="008E37A3">
      <w:pPr>
        <w:pStyle w:val="ListParagraph"/>
        <w:widowControl w:val="0"/>
        <w:pBdr>
          <w:top w:val="nil"/>
          <w:left w:val="nil"/>
          <w:bottom w:val="nil"/>
          <w:right w:val="nil"/>
          <w:between w:val="nil"/>
        </w:pBdr>
        <w:ind w:left="709"/>
        <w:jc w:val="both"/>
        <w:rPr>
          <w:color w:val="000000"/>
          <w:lang w:val="es-AR"/>
        </w:rPr>
      </w:pPr>
      <w:r>
        <w:rPr>
          <w:color w:val="000000"/>
          <w:lang w:val="es-AR"/>
        </w:rPr>
        <w:t>Requiere</w:t>
      </w:r>
      <w:r w:rsidR="0082408E">
        <w:rPr>
          <w:color w:val="000000"/>
          <w:lang w:val="es-AR"/>
        </w:rPr>
        <w:t>:</w:t>
      </w:r>
      <w:r>
        <w:rPr>
          <w:color w:val="000000"/>
          <w:lang w:val="es-AR"/>
        </w:rPr>
        <w:t xml:space="preserve"> </w:t>
      </w:r>
      <w:r w:rsidR="0082408E">
        <w:rPr>
          <w:b/>
          <w:color w:val="000000"/>
          <w:lang w:val="es-AR"/>
        </w:rPr>
        <w:t>Entrenamiento de armas básico</w:t>
      </w:r>
      <w:r>
        <w:rPr>
          <w:color w:val="000000"/>
          <w:lang w:val="es-AR"/>
        </w:rPr>
        <w:t>.</w:t>
      </w:r>
    </w:p>
    <w:p w14:paraId="56F6379D" w14:textId="625384C0" w:rsidR="00BD43DD" w:rsidRDefault="00BD43DD" w:rsidP="00BD43DD">
      <w:pPr>
        <w:pStyle w:val="ListParagraph"/>
        <w:widowControl w:val="0"/>
        <w:pBdr>
          <w:top w:val="nil"/>
          <w:left w:val="nil"/>
          <w:bottom w:val="nil"/>
          <w:right w:val="nil"/>
          <w:between w:val="nil"/>
        </w:pBdr>
        <w:ind w:left="709"/>
        <w:rPr>
          <w:color w:val="000000"/>
          <w:lang w:val="es-AR"/>
        </w:rPr>
      </w:pPr>
      <w:r>
        <w:rPr>
          <w:color w:val="000000"/>
          <w:u w:val="single"/>
          <w:lang w:val="es-AR"/>
        </w:rPr>
        <w:t>Ejemplo de duración</w:t>
      </w:r>
      <w:r>
        <w:rPr>
          <w:color w:val="000000"/>
          <w:lang w:val="es-AR"/>
        </w:rPr>
        <w:t xml:space="preserve">: Sea </w:t>
      </w:r>
      <w:r>
        <w:rPr>
          <w:b/>
          <w:color w:val="000000"/>
          <w:lang w:val="es-AR"/>
        </w:rPr>
        <w:t xml:space="preserve">s </w:t>
      </w:r>
      <w:r>
        <w:rPr>
          <w:color w:val="000000"/>
          <w:lang w:val="es-AR"/>
        </w:rPr>
        <w:t xml:space="preserve">= </w:t>
      </w:r>
      <w:r w:rsidRPr="009E69A0">
        <w:rPr>
          <w:b/>
          <w:color w:val="000000"/>
          <w:lang w:val="es-AR"/>
        </w:rPr>
        <w:t>3</w:t>
      </w:r>
      <w:r>
        <w:rPr>
          <w:color w:val="000000"/>
          <w:lang w:val="es-AR"/>
        </w:rPr>
        <w:t xml:space="preserve">, y </w:t>
      </w:r>
      <w:r>
        <w:rPr>
          <w:b/>
          <w:color w:val="000000"/>
          <w:lang w:val="es-AR"/>
        </w:rPr>
        <w:t>p</w:t>
      </w:r>
      <w:r>
        <w:rPr>
          <w:color w:val="000000"/>
          <w:lang w:val="es-AR"/>
        </w:rPr>
        <w:t xml:space="preserve"> = </w:t>
      </w:r>
      <w:r w:rsidRPr="009E69A0">
        <w:rPr>
          <w:b/>
          <w:color w:val="000000"/>
          <w:lang w:val="es-AR"/>
        </w:rPr>
        <w:t>10</w:t>
      </w:r>
      <w:r>
        <w:rPr>
          <w:color w:val="000000"/>
          <w:lang w:val="es-AR"/>
        </w:rPr>
        <w:t xml:space="preserve">, como </w:t>
      </w:r>
      <w:r>
        <w:rPr>
          <w:b/>
          <w:color w:val="000000"/>
          <w:lang w:val="es-AR"/>
        </w:rPr>
        <w:t xml:space="preserve">n </w:t>
      </w:r>
      <w:r>
        <w:rPr>
          <w:color w:val="000000"/>
          <w:lang w:val="es-AR"/>
        </w:rPr>
        <w:t xml:space="preserve">= </w:t>
      </w:r>
      <w:r>
        <w:rPr>
          <w:b/>
          <w:color w:val="000000"/>
          <w:lang w:val="es-AR"/>
        </w:rPr>
        <w:t>4</w:t>
      </w:r>
      <w:r>
        <w:rPr>
          <w:color w:val="000000"/>
          <w:lang w:val="es-AR"/>
        </w:rPr>
        <w:t xml:space="preserve">, entonces:  </w:t>
      </w:r>
    </w:p>
    <w:p w14:paraId="3EC063F8" w14:textId="0B064E49" w:rsidR="00BD43DD" w:rsidRDefault="00BD43DD" w:rsidP="00BD43DD">
      <w:pPr>
        <w:pStyle w:val="ListParagraph"/>
        <w:widowControl w:val="0"/>
        <w:pBdr>
          <w:top w:val="nil"/>
          <w:left w:val="nil"/>
          <w:bottom w:val="nil"/>
          <w:right w:val="nil"/>
          <w:between w:val="nil"/>
        </w:pBdr>
        <w:ind w:left="709"/>
        <w:rPr>
          <w:lang w:val="es-AR"/>
        </w:rPr>
      </w:pP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4,10, 3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10+10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4.10</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26</m:t>
        </m:r>
      </m:oMath>
      <w:r>
        <w:rPr>
          <w:b/>
          <w:color w:val="00B050"/>
          <w:lang w:val="es-AR"/>
        </w:rPr>
        <w:t xml:space="preserve"> </w:t>
      </w:r>
      <w:r w:rsidRPr="009E69A0">
        <w:rPr>
          <w:b/>
          <w:color w:val="00B050"/>
          <w:lang w:val="es-AR"/>
        </w:rPr>
        <w:t>días</w:t>
      </w:r>
      <w:r>
        <w:rPr>
          <w:b/>
          <w:color w:val="00B050"/>
          <w:lang w:val="es-AR"/>
        </w:rPr>
        <w:t xml:space="preserve"> </w:t>
      </w:r>
      <w:r w:rsidRPr="004538AA">
        <w:rPr>
          <w:lang w:val="es-AR"/>
        </w:rPr>
        <w:t>(</w:t>
      </w:r>
      <w:r>
        <w:rPr>
          <w:lang w:val="es-AR"/>
        </w:rPr>
        <w:t>3</w:t>
      </w:r>
      <w:r w:rsidRPr="004538AA">
        <w:rPr>
          <w:lang w:val="es-AR"/>
        </w:rPr>
        <w:t xml:space="preserve"> semanas</w:t>
      </w:r>
      <w:r w:rsidR="0077583A">
        <w:rPr>
          <w:lang w:val="es-AR"/>
        </w:rPr>
        <w:t xml:space="preserve"> y 5 días</w:t>
      </w:r>
      <w:r w:rsidRPr="004538AA">
        <w:rPr>
          <w:lang w:val="es-AR"/>
        </w:rPr>
        <w:t>)</w:t>
      </w:r>
    </w:p>
    <w:p w14:paraId="37DDE711" w14:textId="745F7602" w:rsidR="00BD43DD" w:rsidRPr="00BD43DD" w:rsidRDefault="00BD43DD" w:rsidP="00BD43DD">
      <w:pPr>
        <w:pStyle w:val="ListParagraph"/>
        <w:widowControl w:val="0"/>
        <w:pBdr>
          <w:top w:val="nil"/>
          <w:left w:val="nil"/>
          <w:bottom w:val="nil"/>
          <w:right w:val="nil"/>
          <w:between w:val="nil"/>
        </w:pBdr>
        <w:ind w:left="709"/>
        <w:rPr>
          <w:lang w:val="es-AR"/>
        </w:rPr>
      </w:pPr>
      <w:r>
        <w:rPr>
          <w:lang w:val="es-AR"/>
        </w:rPr>
        <w:t xml:space="preserve">Luego de finalizar el entrenamiento, </w:t>
      </w:r>
      <w:r w:rsidR="002852B1">
        <w:rPr>
          <w:lang w:val="es-AR"/>
        </w:rPr>
        <w:t>si los/as 3 soldados tenían 1 arma cada uno/a, entonces el poder será</w:t>
      </w:r>
      <w:r>
        <w:rPr>
          <w:lang w:val="es-AR"/>
        </w:rPr>
        <w:t xml:space="preserve">: </w:t>
      </w:r>
      <w:r w:rsidRPr="007F0A6D">
        <w:rPr>
          <w:b/>
          <w:lang w:val="es-AR"/>
        </w:rPr>
        <w:t>poder anterior</w:t>
      </w:r>
      <w:r>
        <w:rPr>
          <w:lang w:val="es-AR"/>
        </w:rPr>
        <w:t xml:space="preserve"> + </w:t>
      </w:r>
      <w:r w:rsidRPr="007F0A6D">
        <w:rPr>
          <w:b/>
          <w:lang w:val="es-AR"/>
        </w:rPr>
        <w:t>bonus ganado</w:t>
      </w:r>
      <w:r>
        <w:rPr>
          <w:lang w:val="es-AR"/>
        </w:rPr>
        <w:t xml:space="preserve"> = </w:t>
      </w:r>
      <w:r w:rsidRPr="007F0A6D">
        <w:rPr>
          <w:b/>
          <w:lang w:val="es-AR"/>
        </w:rPr>
        <w:t>10</w:t>
      </w:r>
      <w:r>
        <w:rPr>
          <w:lang w:val="es-AR"/>
        </w:rPr>
        <w:t xml:space="preserve"> + </w:t>
      </w:r>
      <w:r w:rsidR="002852B1">
        <w:rPr>
          <w:lang w:val="es-AR"/>
        </w:rPr>
        <w:t>(</w:t>
      </w:r>
      <w:r w:rsidR="002852B1">
        <w:rPr>
          <w:b/>
          <w:lang w:val="es-AR"/>
        </w:rPr>
        <w:t>3</w:t>
      </w:r>
      <w:r w:rsidR="002852B1">
        <w:rPr>
          <w:lang w:val="es-AR"/>
        </w:rPr>
        <w:t>x</w:t>
      </w:r>
      <w:r w:rsidR="002852B1">
        <w:rPr>
          <w:b/>
          <w:lang w:val="es-AR"/>
        </w:rPr>
        <w:t xml:space="preserve">12 </w:t>
      </w:r>
      <w:r w:rsidR="002852B1">
        <w:rPr>
          <w:lang w:val="es-AR"/>
        </w:rPr>
        <w:t>+</w:t>
      </w:r>
      <w:r w:rsidR="002852B1">
        <w:rPr>
          <w:b/>
          <w:lang w:val="es-AR"/>
        </w:rPr>
        <w:t xml:space="preserve"> </w:t>
      </w:r>
      <w:r>
        <w:rPr>
          <w:b/>
          <w:lang w:val="es-AR"/>
        </w:rPr>
        <w:t>3</w:t>
      </w:r>
      <w:r w:rsidRPr="005756F9">
        <w:rPr>
          <w:lang w:val="es-AR"/>
        </w:rPr>
        <w:t>x</w:t>
      </w:r>
      <w:r w:rsidR="00392209">
        <w:rPr>
          <w:b/>
          <w:lang w:val="es-AR"/>
        </w:rPr>
        <w:t>1</w:t>
      </w:r>
      <w:r w:rsidR="002852B1">
        <w:rPr>
          <w:lang w:val="es-AR"/>
        </w:rPr>
        <w:t>x</w:t>
      </w:r>
      <w:r w:rsidR="00392209">
        <w:rPr>
          <w:b/>
          <w:lang w:val="es-AR"/>
        </w:rPr>
        <w:t>3</w:t>
      </w:r>
      <w:r w:rsidR="002852B1">
        <w:rPr>
          <w:lang w:val="es-AR"/>
        </w:rPr>
        <w:t>)</w:t>
      </w:r>
      <w:r>
        <w:rPr>
          <w:lang w:val="es-AR"/>
        </w:rPr>
        <w:t xml:space="preserve"> = </w:t>
      </w:r>
      <w:r w:rsidR="003601F0">
        <w:rPr>
          <w:b/>
          <w:lang w:val="es-AR"/>
        </w:rPr>
        <w:t>55</w:t>
      </w:r>
      <w:r>
        <w:rPr>
          <w:b/>
          <w:lang w:val="es-AR"/>
        </w:rPr>
        <w:br/>
      </w:r>
      <w:r>
        <w:rPr>
          <w:lang w:val="es-AR"/>
        </w:rPr>
        <w:t xml:space="preserve">Ahora, el mismo escenario para </w:t>
      </w:r>
      <w:r w:rsidRPr="00F25B8A">
        <w:rPr>
          <w:b/>
          <w:lang w:val="es-AR"/>
        </w:rPr>
        <w:t xml:space="preserve">p = </w:t>
      </w:r>
      <w:r w:rsidR="003601F0">
        <w:rPr>
          <w:b/>
          <w:lang w:val="es-AR"/>
        </w:rPr>
        <w:t>55</w:t>
      </w:r>
      <w:r>
        <w:rPr>
          <w:lang w:val="es-AR"/>
        </w:rPr>
        <w:t xml:space="preserve"> sería: </w:t>
      </w: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4,55, 3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55+10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4.55</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78</m:t>
        </m:r>
      </m:oMath>
      <w:r>
        <w:rPr>
          <w:b/>
          <w:color w:val="00B050"/>
          <w:lang w:val="es-AR"/>
        </w:rPr>
        <w:t xml:space="preserve"> </w:t>
      </w:r>
      <w:r w:rsidRPr="009E69A0">
        <w:rPr>
          <w:b/>
          <w:color w:val="00B050"/>
          <w:lang w:val="es-AR"/>
        </w:rPr>
        <w:t>días</w:t>
      </w:r>
      <w:r>
        <w:rPr>
          <w:b/>
          <w:color w:val="00B050"/>
          <w:lang w:val="es-AR"/>
        </w:rPr>
        <w:t xml:space="preserve"> </w:t>
      </w:r>
      <w:r w:rsidRPr="004538AA">
        <w:rPr>
          <w:lang w:val="es-AR"/>
        </w:rPr>
        <w:t>(</w:t>
      </w:r>
      <w:r w:rsidR="003601F0">
        <w:rPr>
          <w:lang w:val="es-AR"/>
        </w:rPr>
        <w:t>11</w:t>
      </w:r>
      <w:r w:rsidRPr="004538AA">
        <w:rPr>
          <w:lang w:val="es-AR"/>
        </w:rPr>
        <w:t xml:space="preserve"> semana</w:t>
      </w:r>
      <w:r w:rsidR="003601F0">
        <w:rPr>
          <w:lang w:val="es-AR"/>
        </w:rPr>
        <w:t>s</w:t>
      </w:r>
      <w:r w:rsidRPr="004538AA">
        <w:rPr>
          <w:lang w:val="es-AR"/>
        </w:rPr>
        <w:t xml:space="preserve"> y </w:t>
      </w:r>
      <w:r w:rsidR="003601F0">
        <w:rPr>
          <w:lang w:val="es-AR"/>
        </w:rPr>
        <w:t>1 día</w:t>
      </w:r>
      <w:r w:rsidRPr="004538AA">
        <w:rPr>
          <w:lang w:val="es-AR"/>
        </w:rPr>
        <w:t>)</w:t>
      </w:r>
    </w:p>
    <w:p w14:paraId="331D6548" w14:textId="77777777" w:rsidR="008E37A3" w:rsidRPr="008E37A3" w:rsidRDefault="00C36AA2" w:rsidP="00E06D4B">
      <w:pPr>
        <w:pStyle w:val="Heading5"/>
        <w:ind w:left="1560"/>
        <w:rPr>
          <w:lang w:val="es-AR"/>
        </w:rPr>
      </w:pPr>
      <w:bookmarkStart w:id="477" w:name="_Toc195898293"/>
      <w:r w:rsidRPr="008E37A3">
        <w:rPr>
          <w:lang w:val="es-AR"/>
        </w:rPr>
        <w:t>Nivel 5: Entrenamiento de puñales.</w:t>
      </w:r>
      <w:bookmarkEnd w:id="477"/>
    </w:p>
    <w:p w14:paraId="01119BEF" w14:textId="1EFA16EE" w:rsidR="001E72AA" w:rsidRDefault="00C36AA2" w:rsidP="008E37A3">
      <w:pPr>
        <w:pStyle w:val="ListParagraph"/>
        <w:widowControl w:val="0"/>
        <w:pBdr>
          <w:top w:val="nil"/>
          <w:left w:val="nil"/>
          <w:bottom w:val="nil"/>
          <w:right w:val="nil"/>
          <w:between w:val="nil"/>
        </w:pBdr>
        <w:ind w:left="709"/>
        <w:jc w:val="both"/>
        <w:rPr>
          <w:color w:val="000000"/>
          <w:lang w:val="es-AR"/>
        </w:rPr>
      </w:pPr>
      <w:r>
        <w:rPr>
          <w:color w:val="000000"/>
          <w:lang w:val="es-AR"/>
        </w:rPr>
        <w:t xml:space="preserve">Aporta </w:t>
      </w:r>
      <w:r w:rsidRPr="0082408E">
        <w:rPr>
          <w:b/>
          <w:color w:val="000000"/>
          <w:lang w:val="es-AR"/>
        </w:rPr>
        <w:t>+</w:t>
      </w:r>
      <w:r w:rsidR="00BB5884">
        <w:rPr>
          <w:b/>
          <w:color w:val="000000"/>
          <w:lang w:val="es-AR"/>
        </w:rPr>
        <w:t>8</w:t>
      </w:r>
      <w:r w:rsidRPr="0082408E">
        <w:rPr>
          <w:b/>
          <w:color w:val="000000"/>
          <w:lang w:val="es-AR"/>
        </w:rPr>
        <w:t xml:space="preserve"> de poder</w:t>
      </w:r>
      <w:r>
        <w:rPr>
          <w:color w:val="000000"/>
          <w:lang w:val="es-AR"/>
        </w:rPr>
        <w:t xml:space="preserve"> </w:t>
      </w:r>
      <w:r w:rsidR="0082408E">
        <w:rPr>
          <w:color w:val="000000"/>
          <w:lang w:val="es-AR"/>
        </w:rPr>
        <w:t>por cada uno</w:t>
      </w:r>
      <w:r w:rsidR="001E72AA">
        <w:rPr>
          <w:color w:val="000000"/>
          <w:lang w:val="es-AR"/>
        </w:rPr>
        <w:t>/a</w:t>
      </w:r>
      <w:r w:rsidR="0082408E">
        <w:rPr>
          <w:color w:val="000000"/>
          <w:lang w:val="es-AR"/>
        </w:rPr>
        <w:t xml:space="preserve"> de</w:t>
      </w:r>
      <w:r>
        <w:rPr>
          <w:color w:val="000000"/>
          <w:lang w:val="es-AR"/>
        </w:rPr>
        <w:t xml:space="preserve"> </w:t>
      </w:r>
      <w:r w:rsidR="0082408E">
        <w:rPr>
          <w:color w:val="000000"/>
          <w:lang w:val="es-AR"/>
        </w:rPr>
        <w:t>los</w:t>
      </w:r>
      <w:r w:rsidR="001E72AA">
        <w:rPr>
          <w:color w:val="000000"/>
          <w:lang w:val="es-AR"/>
        </w:rPr>
        <w:t>/as</w:t>
      </w:r>
      <w:r w:rsidR="0082408E">
        <w:rPr>
          <w:color w:val="000000"/>
          <w:lang w:val="es-AR"/>
        </w:rPr>
        <w:t xml:space="preserve"> soldados asignados</w:t>
      </w:r>
      <w:r w:rsidR="001E72AA">
        <w:rPr>
          <w:color w:val="000000"/>
          <w:lang w:val="es-AR"/>
        </w:rPr>
        <w:t>/as</w:t>
      </w:r>
      <w:r w:rsidR="0082408E">
        <w:rPr>
          <w:color w:val="000000"/>
          <w:lang w:val="es-AR"/>
        </w:rPr>
        <w:t xml:space="preserve"> al entrenamiento </w:t>
      </w:r>
      <w:r w:rsidRPr="0082408E">
        <w:rPr>
          <w:b/>
          <w:color w:val="000000"/>
          <w:lang w:val="es-AR"/>
        </w:rPr>
        <w:t>que posean puñales en su poder</w:t>
      </w:r>
      <w:r>
        <w:rPr>
          <w:color w:val="000000"/>
          <w:lang w:val="es-AR"/>
        </w:rPr>
        <w:t xml:space="preserve"> y </w:t>
      </w:r>
      <w:r w:rsidRPr="0082408E">
        <w:rPr>
          <w:b/>
          <w:color w:val="000000"/>
          <w:lang w:val="es-AR"/>
        </w:rPr>
        <w:t>+</w:t>
      </w:r>
      <w:r w:rsidR="00E06D4B">
        <w:rPr>
          <w:b/>
          <w:color w:val="000000"/>
          <w:lang w:val="es-AR"/>
        </w:rPr>
        <w:t>5</w:t>
      </w:r>
      <w:r>
        <w:rPr>
          <w:color w:val="000000"/>
          <w:lang w:val="es-AR"/>
        </w:rPr>
        <w:t xml:space="preserve"> por cada puñal en su poder</w:t>
      </w:r>
      <w:r w:rsidR="002A232B">
        <w:rPr>
          <w:color w:val="000000"/>
          <w:lang w:val="es-AR"/>
        </w:rPr>
        <w:t>. S</w:t>
      </w:r>
      <w:r w:rsidR="001E72AA">
        <w:rPr>
          <w:color w:val="000000"/>
          <w:lang w:val="es-AR"/>
        </w:rPr>
        <w:t>ólo</w:t>
      </w:r>
      <w:r w:rsidR="0082408E">
        <w:rPr>
          <w:color w:val="000000"/>
          <w:lang w:val="es-AR"/>
        </w:rPr>
        <w:t xml:space="preserve"> </w:t>
      </w:r>
      <w:r w:rsidR="002A232B">
        <w:rPr>
          <w:color w:val="000000"/>
          <w:lang w:val="es-AR"/>
        </w:rPr>
        <w:t>se aumentará</w:t>
      </w:r>
      <w:r w:rsidR="0082408E">
        <w:rPr>
          <w:color w:val="000000"/>
          <w:lang w:val="es-AR"/>
        </w:rPr>
        <w:t xml:space="preserve"> </w:t>
      </w:r>
      <w:r w:rsidR="0082408E" w:rsidRPr="0082408E">
        <w:rPr>
          <w:b/>
          <w:color w:val="000000"/>
          <w:lang w:val="es-AR"/>
        </w:rPr>
        <w:t>+1</w:t>
      </w:r>
      <w:r w:rsidR="0082408E">
        <w:rPr>
          <w:color w:val="000000"/>
          <w:lang w:val="es-AR"/>
        </w:rPr>
        <w:t xml:space="preserve"> </w:t>
      </w:r>
      <w:r w:rsidR="002A232B">
        <w:rPr>
          <w:color w:val="000000"/>
          <w:lang w:val="es-AR"/>
        </w:rPr>
        <w:t>el</w:t>
      </w:r>
      <w:r w:rsidR="0082408E">
        <w:rPr>
          <w:color w:val="000000"/>
          <w:lang w:val="es-AR"/>
        </w:rPr>
        <w:t xml:space="preserve"> poder</w:t>
      </w:r>
      <w:r w:rsidR="001E72AA">
        <w:rPr>
          <w:color w:val="000000"/>
          <w:lang w:val="es-AR"/>
        </w:rPr>
        <w:t xml:space="preserve"> por cada soldado asignado/a sin puñales</w:t>
      </w:r>
      <w:r w:rsidR="006F715B">
        <w:rPr>
          <w:color w:val="000000"/>
          <w:lang w:val="es-AR"/>
        </w:rPr>
        <w:t xml:space="preserve"> en su poder</w:t>
      </w:r>
      <w:r w:rsidR="0082408E">
        <w:rPr>
          <w:color w:val="000000"/>
          <w:lang w:val="es-AR"/>
        </w:rPr>
        <w:t>.</w:t>
      </w:r>
    </w:p>
    <w:p w14:paraId="5EABA8B8" w14:textId="2A21E7B1" w:rsidR="00C36AA2" w:rsidRDefault="00C36AA2" w:rsidP="008E37A3">
      <w:pPr>
        <w:pStyle w:val="ListParagraph"/>
        <w:widowControl w:val="0"/>
        <w:pBdr>
          <w:top w:val="nil"/>
          <w:left w:val="nil"/>
          <w:bottom w:val="nil"/>
          <w:right w:val="nil"/>
          <w:between w:val="nil"/>
        </w:pBdr>
        <w:ind w:left="709"/>
        <w:jc w:val="both"/>
        <w:rPr>
          <w:color w:val="000000"/>
          <w:lang w:val="es-AR"/>
        </w:rPr>
      </w:pPr>
      <w:r>
        <w:rPr>
          <w:color w:val="000000"/>
          <w:lang w:val="es-AR"/>
        </w:rPr>
        <w:t xml:space="preserve">Requiere: </w:t>
      </w:r>
      <w:r>
        <w:rPr>
          <w:b/>
          <w:color w:val="000000"/>
          <w:lang w:val="es-AR"/>
        </w:rPr>
        <w:t>E</w:t>
      </w:r>
      <w:r w:rsidRPr="00C36AA2">
        <w:rPr>
          <w:b/>
          <w:color w:val="000000"/>
          <w:lang w:val="es-AR"/>
        </w:rPr>
        <w:t xml:space="preserve">ntrenamiento </w:t>
      </w:r>
      <w:r>
        <w:rPr>
          <w:b/>
          <w:color w:val="000000"/>
          <w:lang w:val="es-AR"/>
        </w:rPr>
        <w:t>de armas avanzado</w:t>
      </w:r>
      <w:r>
        <w:rPr>
          <w:color w:val="000000"/>
          <w:lang w:val="es-AR"/>
        </w:rPr>
        <w:t>.</w:t>
      </w:r>
    </w:p>
    <w:p w14:paraId="3F34A1CA" w14:textId="227D19C5" w:rsidR="003601F0" w:rsidRDefault="003601F0" w:rsidP="003601F0">
      <w:pPr>
        <w:pStyle w:val="ListParagraph"/>
        <w:widowControl w:val="0"/>
        <w:pBdr>
          <w:top w:val="nil"/>
          <w:left w:val="nil"/>
          <w:bottom w:val="nil"/>
          <w:right w:val="nil"/>
          <w:between w:val="nil"/>
        </w:pBdr>
        <w:ind w:left="709"/>
        <w:rPr>
          <w:color w:val="000000"/>
          <w:lang w:val="es-AR"/>
        </w:rPr>
      </w:pPr>
      <w:r>
        <w:rPr>
          <w:color w:val="000000"/>
          <w:u w:val="single"/>
          <w:lang w:val="es-AR"/>
        </w:rPr>
        <w:t>Ejemplo de duración</w:t>
      </w:r>
      <w:r>
        <w:rPr>
          <w:color w:val="000000"/>
          <w:lang w:val="es-AR"/>
        </w:rPr>
        <w:t xml:space="preserve">: Sea </w:t>
      </w:r>
      <w:r>
        <w:rPr>
          <w:b/>
          <w:color w:val="000000"/>
          <w:lang w:val="es-AR"/>
        </w:rPr>
        <w:t xml:space="preserve">s </w:t>
      </w:r>
      <w:r>
        <w:rPr>
          <w:color w:val="000000"/>
          <w:lang w:val="es-AR"/>
        </w:rPr>
        <w:t xml:space="preserve">= </w:t>
      </w:r>
      <w:r w:rsidRPr="009E69A0">
        <w:rPr>
          <w:b/>
          <w:color w:val="000000"/>
          <w:lang w:val="es-AR"/>
        </w:rPr>
        <w:t>3</w:t>
      </w:r>
      <w:r>
        <w:rPr>
          <w:color w:val="000000"/>
          <w:lang w:val="es-AR"/>
        </w:rPr>
        <w:t xml:space="preserve">, y </w:t>
      </w:r>
      <w:r>
        <w:rPr>
          <w:b/>
          <w:color w:val="000000"/>
          <w:lang w:val="es-AR"/>
        </w:rPr>
        <w:t>p</w:t>
      </w:r>
      <w:r>
        <w:rPr>
          <w:color w:val="000000"/>
          <w:lang w:val="es-AR"/>
        </w:rPr>
        <w:t xml:space="preserve"> = </w:t>
      </w:r>
      <w:r w:rsidRPr="009E69A0">
        <w:rPr>
          <w:b/>
          <w:color w:val="000000"/>
          <w:lang w:val="es-AR"/>
        </w:rPr>
        <w:t>10</w:t>
      </w:r>
      <w:r>
        <w:rPr>
          <w:color w:val="000000"/>
          <w:lang w:val="es-AR"/>
        </w:rPr>
        <w:t xml:space="preserve">, como </w:t>
      </w:r>
      <w:r>
        <w:rPr>
          <w:b/>
          <w:color w:val="000000"/>
          <w:lang w:val="es-AR"/>
        </w:rPr>
        <w:t xml:space="preserve">n </w:t>
      </w:r>
      <w:r>
        <w:rPr>
          <w:color w:val="000000"/>
          <w:lang w:val="es-AR"/>
        </w:rPr>
        <w:t xml:space="preserve">= </w:t>
      </w:r>
      <w:r w:rsidR="00AF0570">
        <w:rPr>
          <w:b/>
          <w:color w:val="000000"/>
          <w:lang w:val="es-AR"/>
        </w:rPr>
        <w:t>5</w:t>
      </w:r>
      <w:r>
        <w:rPr>
          <w:color w:val="000000"/>
          <w:lang w:val="es-AR"/>
        </w:rPr>
        <w:t xml:space="preserve">, entonces:  </w:t>
      </w:r>
    </w:p>
    <w:p w14:paraId="612F9FE4" w14:textId="11606588" w:rsidR="003601F0" w:rsidRDefault="003601F0" w:rsidP="003601F0">
      <w:pPr>
        <w:pStyle w:val="ListParagraph"/>
        <w:widowControl w:val="0"/>
        <w:pBdr>
          <w:top w:val="nil"/>
          <w:left w:val="nil"/>
          <w:bottom w:val="nil"/>
          <w:right w:val="nil"/>
          <w:between w:val="nil"/>
        </w:pBdr>
        <w:ind w:left="709"/>
        <w:rPr>
          <w:lang w:val="es-AR"/>
        </w:rPr>
      </w:pP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5,1</m:t>
            </m:r>
            <m:r>
              <m:rPr>
                <m:sty m:val="bi"/>
              </m:rPr>
              <w:rPr>
                <w:rFonts w:ascii="Cambria Math" w:hAnsi="Cambria Math"/>
                <w:color w:val="000000"/>
                <w:sz w:val="16"/>
                <w:szCs w:val="16"/>
                <w:lang w:val="es-AR"/>
              </w:rPr>
              <m:t>0, 3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10+10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5.10</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31</m:t>
        </m:r>
      </m:oMath>
      <w:r>
        <w:rPr>
          <w:b/>
          <w:color w:val="00B050"/>
          <w:lang w:val="es-AR"/>
        </w:rPr>
        <w:t xml:space="preserve"> </w:t>
      </w:r>
      <w:r w:rsidRPr="009E69A0">
        <w:rPr>
          <w:b/>
          <w:color w:val="00B050"/>
          <w:lang w:val="es-AR"/>
        </w:rPr>
        <w:t>días</w:t>
      </w:r>
      <w:r>
        <w:rPr>
          <w:b/>
          <w:color w:val="00B050"/>
          <w:lang w:val="es-AR"/>
        </w:rPr>
        <w:t xml:space="preserve"> </w:t>
      </w:r>
      <w:r w:rsidRPr="004538AA">
        <w:rPr>
          <w:lang w:val="es-AR"/>
        </w:rPr>
        <w:t>(</w:t>
      </w:r>
      <w:r>
        <w:rPr>
          <w:lang w:val="es-AR"/>
        </w:rPr>
        <w:t>4</w:t>
      </w:r>
      <w:r w:rsidRPr="004538AA">
        <w:rPr>
          <w:lang w:val="es-AR"/>
        </w:rPr>
        <w:t xml:space="preserve"> semanas</w:t>
      </w:r>
      <w:r>
        <w:rPr>
          <w:lang w:val="es-AR"/>
        </w:rPr>
        <w:t xml:space="preserve"> y 2 días</w:t>
      </w:r>
      <w:r w:rsidRPr="004538AA">
        <w:rPr>
          <w:lang w:val="es-AR"/>
        </w:rPr>
        <w:t>)</w:t>
      </w:r>
    </w:p>
    <w:p w14:paraId="2B24D60E" w14:textId="70FC8D3C" w:rsidR="003601F0" w:rsidRPr="003601F0" w:rsidRDefault="003601F0" w:rsidP="003601F0">
      <w:pPr>
        <w:pStyle w:val="ListParagraph"/>
        <w:widowControl w:val="0"/>
        <w:pBdr>
          <w:top w:val="nil"/>
          <w:left w:val="nil"/>
          <w:bottom w:val="nil"/>
          <w:right w:val="nil"/>
          <w:between w:val="nil"/>
        </w:pBdr>
        <w:ind w:left="709"/>
        <w:rPr>
          <w:lang w:val="es-AR"/>
        </w:rPr>
      </w:pPr>
      <w:r>
        <w:rPr>
          <w:lang w:val="es-AR"/>
        </w:rPr>
        <w:t xml:space="preserve">Luego de finalizar el entrenamiento, si los/as 3 soldados tenían 1 puñal cada uno/a, entonces el poder será: </w:t>
      </w:r>
      <w:r w:rsidRPr="007F0A6D">
        <w:rPr>
          <w:b/>
          <w:lang w:val="es-AR"/>
        </w:rPr>
        <w:t>poder anterior</w:t>
      </w:r>
      <w:r>
        <w:rPr>
          <w:lang w:val="es-AR"/>
        </w:rPr>
        <w:t xml:space="preserve"> + </w:t>
      </w:r>
      <w:r w:rsidRPr="007F0A6D">
        <w:rPr>
          <w:b/>
          <w:lang w:val="es-AR"/>
        </w:rPr>
        <w:t>bonus ganado</w:t>
      </w:r>
      <w:r>
        <w:rPr>
          <w:lang w:val="es-AR"/>
        </w:rPr>
        <w:t xml:space="preserve"> = </w:t>
      </w:r>
      <w:r w:rsidRPr="007F0A6D">
        <w:rPr>
          <w:b/>
          <w:lang w:val="es-AR"/>
        </w:rPr>
        <w:t>10</w:t>
      </w:r>
      <w:r>
        <w:rPr>
          <w:lang w:val="es-AR"/>
        </w:rPr>
        <w:t xml:space="preserve"> + (</w:t>
      </w:r>
      <w:r>
        <w:rPr>
          <w:b/>
          <w:lang w:val="es-AR"/>
        </w:rPr>
        <w:t>3</w:t>
      </w:r>
      <w:r>
        <w:rPr>
          <w:lang w:val="es-AR"/>
        </w:rPr>
        <w:t>x</w:t>
      </w:r>
      <w:r>
        <w:rPr>
          <w:b/>
          <w:lang w:val="es-AR"/>
        </w:rPr>
        <w:t xml:space="preserve">8 </w:t>
      </w:r>
      <w:r>
        <w:rPr>
          <w:lang w:val="es-AR"/>
        </w:rPr>
        <w:t>+</w:t>
      </w:r>
      <w:r>
        <w:rPr>
          <w:b/>
          <w:lang w:val="es-AR"/>
        </w:rPr>
        <w:t xml:space="preserve"> 5</w:t>
      </w:r>
      <w:r w:rsidRPr="005756F9">
        <w:rPr>
          <w:lang w:val="es-AR"/>
        </w:rPr>
        <w:t>x</w:t>
      </w:r>
      <w:r>
        <w:rPr>
          <w:b/>
          <w:lang w:val="es-AR"/>
        </w:rPr>
        <w:t>1</w:t>
      </w:r>
      <w:r>
        <w:rPr>
          <w:lang w:val="es-AR"/>
        </w:rPr>
        <w:t>x</w:t>
      </w:r>
      <w:r>
        <w:rPr>
          <w:b/>
          <w:lang w:val="es-AR"/>
        </w:rPr>
        <w:t>3</w:t>
      </w:r>
      <w:r>
        <w:rPr>
          <w:lang w:val="es-AR"/>
        </w:rPr>
        <w:t xml:space="preserve">) = </w:t>
      </w:r>
      <w:r w:rsidR="00E532E1">
        <w:rPr>
          <w:b/>
          <w:lang w:val="es-AR"/>
        </w:rPr>
        <w:t>49</w:t>
      </w:r>
      <w:r>
        <w:rPr>
          <w:b/>
          <w:lang w:val="es-AR"/>
        </w:rPr>
        <w:br/>
      </w:r>
      <w:r>
        <w:rPr>
          <w:lang w:val="es-AR"/>
        </w:rPr>
        <w:t xml:space="preserve">Ahora, el mismo escenario para </w:t>
      </w:r>
      <w:r w:rsidRPr="00F25B8A">
        <w:rPr>
          <w:b/>
          <w:lang w:val="es-AR"/>
        </w:rPr>
        <w:t xml:space="preserve">p = </w:t>
      </w:r>
      <w:r w:rsidR="00E532E1">
        <w:rPr>
          <w:b/>
          <w:lang w:val="es-AR"/>
        </w:rPr>
        <w:t>49</w:t>
      </w:r>
      <w:r>
        <w:rPr>
          <w:lang w:val="es-AR"/>
        </w:rPr>
        <w:t xml:space="preserve"> sería: </w:t>
      </w: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5,49, 3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49+10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5.49</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88</m:t>
        </m:r>
      </m:oMath>
      <w:r>
        <w:rPr>
          <w:b/>
          <w:color w:val="00B050"/>
          <w:lang w:val="es-AR"/>
        </w:rPr>
        <w:t xml:space="preserve"> </w:t>
      </w:r>
      <w:r w:rsidRPr="009E69A0">
        <w:rPr>
          <w:b/>
          <w:color w:val="00B050"/>
          <w:lang w:val="es-AR"/>
        </w:rPr>
        <w:t>días</w:t>
      </w:r>
      <w:r>
        <w:rPr>
          <w:b/>
          <w:color w:val="00B050"/>
          <w:lang w:val="es-AR"/>
        </w:rPr>
        <w:t xml:space="preserve"> </w:t>
      </w:r>
      <w:r w:rsidRPr="004538AA">
        <w:rPr>
          <w:lang w:val="es-AR"/>
        </w:rPr>
        <w:t>(</w:t>
      </w:r>
      <w:r>
        <w:rPr>
          <w:lang w:val="es-AR"/>
        </w:rPr>
        <w:t>1</w:t>
      </w:r>
      <w:r w:rsidR="00E532E1">
        <w:rPr>
          <w:lang w:val="es-AR"/>
        </w:rPr>
        <w:t>2</w:t>
      </w:r>
      <w:r w:rsidRPr="004538AA">
        <w:rPr>
          <w:lang w:val="es-AR"/>
        </w:rPr>
        <w:t xml:space="preserve"> semana</w:t>
      </w:r>
      <w:r>
        <w:rPr>
          <w:lang w:val="es-AR"/>
        </w:rPr>
        <w:t>s</w:t>
      </w:r>
      <w:r w:rsidRPr="004538AA">
        <w:rPr>
          <w:lang w:val="es-AR"/>
        </w:rPr>
        <w:t xml:space="preserve"> y </w:t>
      </w:r>
      <w:r w:rsidR="00E532E1">
        <w:rPr>
          <w:lang w:val="es-AR"/>
        </w:rPr>
        <w:t>4</w:t>
      </w:r>
      <w:r>
        <w:rPr>
          <w:lang w:val="es-AR"/>
        </w:rPr>
        <w:t xml:space="preserve"> día</w:t>
      </w:r>
      <w:r w:rsidR="00E532E1">
        <w:rPr>
          <w:lang w:val="es-AR"/>
        </w:rPr>
        <w:t>s</w:t>
      </w:r>
      <w:r w:rsidRPr="004538AA">
        <w:rPr>
          <w:lang w:val="es-AR"/>
        </w:rPr>
        <w:t>)</w:t>
      </w:r>
    </w:p>
    <w:p w14:paraId="28799AAE" w14:textId="77777777" w:rsidR="007E6AE5" w:rsidRPr="007E6AE5" w:rsidRDefault="00C36AA2" w:rsidP="00BB5884">
      <w:pPr>
        <w:pStyle w:val="Heading5"/>
        <w:ind w:left="1560"/>
        <w:rPr>
          <w:lang w:val="es-AR"/>
        </w:rPr>
      </w:pPr>
      <w:bookmarkStart w:id="478" w:name="_Toc195898294"/>
      <w:r w:rsidRPr="007E6AE5">
        <w:rPr>
          <w:lang w:val="es-AR"/>
        </w:rPr>
        <w:lastRenderedPageBreak/>
        <w:t>Nivel 6: Entrenamiento de espadas.</w:t>
      </w:r>
      <w:bookmarkEnd w:id="478"/>
    </w:p>
    <w:p w14:paraId="00462FE3" w14:textId="26B8C345" w:rsidR="007E6AE5" w:rsidRPr="002A232B" w:rsidRDefault="00C36AA2" w:rsidP="002A232B">
      <w:pPr>
        <w:pStyle w:val="ListParagraph"/>
        <w:widowControl w:val="0"/>
        <w:pBdr>
          <w:top w:val="nil"/>
          <w:left w:val="nil"/>
          <w:bottom w:val="nil"/>
          <w:right w:val="nil"/>
          <w:between w:val="nil"/>
        </w:pBdr>
        <w:ind w:left="709"/>
        <w:jc w:val="both"/>
        <w:rPr>
          <w:color w:val="000000"/>
          <w:lang w:val="es-AR"/>
        </w:rPr>
      </w:pPr>
      <w:r>
        <w:rPr>
          <w:color w:val="000000"/>
          <w:lang w:val="es-AR"/>
        </w:rPr>
        <w:t xml:space="preserve">Aporta </w:t>
      </w:r>
      <w:r w:rsidRPr="0082408E">
        <w:rPr>
          <w:b/>
          <w:color w:val="000000"/>
          <w:lang w:val="es-AR"/>
        </w:rPr>
        <w:t>+</w:t>
      </w:r>
      <w:r w:rsidR="001E72AA">
        <w:rPr>
          <w:b/>
          <w:color w:val="000000"/>
          <w:lang w:val="es-AR"/>
        </w:rPr>
        <w:t>10</w:t>
      </w:r>
      <w:r>
        <w:rPr>
          <w:color w:val="000000"/>
          <w:lang w:val="es-AR"/>
        </w:rPr>
        <w:t xml:space="preserve"> de poder </w:t>
      </w:r>
      <w:r w:rsidR="0082408E">
        <w:rPr>
          <w:color w:val="000000"/>
          <w:lang w:val="es-AR"/>
        </w:rPr>
        <w:t>por cada uno</w:t>
      </w:r>
      <w:r w:rsidR="001E72AA">
        <w:rPr>
          <w:color w:val="000000"/>
          <w:lang w:val="es-AR"/>
        </w:rPr>
        <w:t>/a</w:t>
      </w:r>
      <w:r w:rsidR="0082408E">
        <w:rPr>
          <w:color w:val="000000"/>
          <w:lang w:val="es-AR"/>
        </w:rPr>
        <w:t xml:space="preserve"> de los</w:t>
      </w:r>
      <w:r w:rsidR="001E72AA">
        <w:rPr>
          <w:color w:val="000000"/>
          <w:lang w:val="es-AR"/>
        </w:rPr>
        <w:t>/as</w:t>
      </w:r>
      <w:r w:rsidR="0082408E">
        <w:rPr>
          <w:color w:val="000000"/>
          <w:lang w:val="es-AR"/>
        </w:rPr>
        <w:t xml:space="preserve"> </w:t>
      </w:r>
      <w:r>
        <w:rPr>
          <w:color w:val="000000"/>
          <w:lang w:val="es-AR"/>
        </w:rPr>
        <w:t xml:space="preserve">soldados </w:t>
      </w:r>
      <w:r w:rsidR="001E72AA">
        <w:rPr>
          <w:color w:val="000000"/>
          <w:lang w:val="es-AR"/>
        </w:rPr>
        <w:t xml:space="preserve">asignados/as al entrenamiento </w:t>
      </w:r>
      <w:r w:rsidRPr="0082408E">
        <w:rPr>
          <w:b/>
          <w:color w:val="000000"/>
          <w:lang w:val="es-AR"/>
        </w:rPr>
        <w:t>que posean espadas en su poder</w:t>
      </w:r>
      <w:r>
        <w:rPr>
          <w:color w:val="000000"/>
          <w:lang w:val="es-AR"/>
        </w:rPr>
        <w:t xml:space="preserve"> y </w:t>
      </w:r>
      <w:r w:rsidRPr="0082408E">
        <w:rPr>
          <w:b/>
          <w:color w:val="000000"/>
          <w:lang w:val="es-AR"/>
        </w:rPr>
        <w:t>+</w:t>
      </w:r>
      <w:r w:rsidR="001E72AA">
        <w:rPr>
          <w:b/>
          <w:color w:val="000000"/>
          <w:lang w:val="es-AR"/>
        </w:rPr>
        <w:t>6</w:t>
      </w:r>
      <w:r>
        <w:rPr>
          <w:color w:val="000000"/>
          <w:lang w:val="es-AR"/>
        </w:rPr>
        <w:t xml:space="preserve"> por cada espada en su poder.</w:t>
      </w:r>
      <w:r w:rsidR="002A232B" w:rsidRPr="002A232B">
        <w:rPr>
          <w:color w:val="000000"/>
          <w:lang w:val="es-AR"/>
        </w:rPr>
        <w:t xml:space="preserve"> </w:t>
      </w:r>
      <w:r w:rsidR="002A232B">
        <w:rPr>
          <w:color w:val="000000"/>
          <w:lang w:val="es-AR"/>
        </w:rPr>
        <w:t xml:space="preserve">Sólo se aumentará </w:t>
      </w:r>
      <w:r w:rsidR="002A232B" w:rsidRPr="0082408E">
        <w:rPr>
          <w:b/>
          <w:color w:val="000000"/>
          <w:lang w:val="es-AR"/>
        </w:rPr>
        <w:t>+1</w:t>
      </w:r>
      <w:r w:rsidR="002A232B">
        <w:rPr>
          <w:color w:val="000000"/>
          <w:lang w:val="es-AR"/>
        </w:rPr>
        <w:t xml:space="preserve"> el poder por cada soldado asignado/a sin espadas</w:t>
      </w:r>
      <w:r w:rsidR="006F715B">
        <w:rPr>
          <w:color w:val="000000"/>
          <w:lang w:val="es-AR"/>
        </w:rPr>
        <w:t xml:space="preserve"> en su poder</w:t>
      </w:r>
      <w:r w:rsidR="002A232B">
        <w:rPr>
          <w:color w:val="000000"/>
          <w:lang w:val="es-AR"/>
        </w:rPr>
        <w:t>.</w:t>
      </w:r>
    </w:p>
    <w:p w14:paraId="59D1178B" w14:textId="5F13E069" w:rsidR="00C36AA2" w:rsidRDefault="0082408E" w:rsidP="007E6AE5">
      <w:pPr>
        <w:pStyle w:val="ListParagraph"/>
        <w:widowControl w:val="0"/>
        <w:pBdr>
          <w:top w:val="nil"/>
          <w:left w:val="nil"/>
          <w:bottom w:val="nil"/>
          <w:right w:val="nil"/>
          <w:between w:val="nil"/>
        </w:pBdr>
        <w:ind w:left="709"/>
        <w:rPr>
          <w:color w:val="000000"/>
          <w:lang w:val="es-AR"/>
        </w:rPr>
      </w:pPr>
      <w:r>
        <w:rPr>
          <w:color w:val="000000"/>
          <w:lang w:val="es-AR"/>
        </w:rPr>
        <w:t xml:space="preserve">Requiere: </w:t>
      </w:r>
      <w:r w:rsidR="00601650" w:rsidRPr="00601650">
        <w:rPr>
          <w:b/>
          <w:lang w:val="es-AR"/>
        </w:rPr>
        <w:t>Entrenamiento de puñales</w:t>
      </w:r>
      <w:r>
        <w:rPr>
          <w:color w:val="000000"/>
          <w:lang w:val="es-AR"/>
        </w:rPr>
        <w:t>.</w:t>
      </w:r>
    </w:p>
    <w:p w14:paraId="6719DDA1" w14:textId="3D0958ED" w:rsidR="00AF0570" w:rsidRDefault="00AF0570" w:rsidP="00AF0570">
      <w:pPr>
        <w:pStyle w:val="ListParagraph"/>
        <w:widowControl w:val="0"/>
        <w:pBdr>
          <w:top w:val="nil"/>
          <w:left w:val="nil"/>
          <w:bottom w:val="nil"/>
          <w:right w:val="nil"/>
          <w:between w:val="nil"/>
        </w:pBdr>
        <w:ind w:left="709"/>
        <w:rPr>
          <w:color w:val="000000"/>
          <w:lang w:val="es-AR"/>
        </w:rPr>
      </w:pPr>
      <w:r>
        <w:rPr>
          <w:color w:val="000000"/>
          <w:u w:val="single"/>
          <w:lang w:val="es-AR"/>
        </w:rPr>
        <w:t>Ejemplo de duración</w:t>
      </w:r>
      <w:r>
        <w:rPr>
          <w:color w:val="000000"/>
          <w:lang w:val="es-AR"/>
        </w:rPr>
        <w:t xml:space="preserve">: Sea </w:t>
      </w:r>
      <w:r>
        <w:rPr>
          <w:b/>
          <w:color w:val="000000"/>
          <w:lang w:val="es-AR"/>
        </w:rPr>
        <w:t xml:space="preserve">s </w:t>
      </w:r>
      <w:r>
        <w:rPr>
          <w:color w:val="000000"/>
          <w:lang w:val="es-AR"/>
        </w:rPr>
        <w:t xml:space="preserve">= </w:t>
      </w:r>
      <w:r w:rsidRPr="009E69A0">
        <w:rPr>
          <w:b/>
          <w:color w:val="000000"/>
          <w:lang w:val="es-AR"/>
        </w:rPr>
        <w:t>3</w:t>
      </w:r>
      <w:r>
        <w:rPr>
          <w:color w:val="000000"/>
          <w:lang w:val="es-AR"/>
        </w:rPr>
        <w:t xml:space="preserve">, y </w:t>
      </w:r>
      <w:r>
        <w:rPr>
          <w:b/>
          <w:color w:val="000000"/>
          <w:lang w:val="es-AR"/>
        </w:rPr>
        <w:t>p</w:t>
      </w:r>
      <w:r>
        <w:rPr>
          <w:color w:val="000000"/>
          <w:lang w:val="es-AR"/>
        </w:rPr>
        <w:t xml:space="preserve"> = </w:t>
      </w:r>
      <w:r w:rsidRPr="009E69A0">
        <w:rPr>
          <w:b/>
          <w:color w:val="000000"/>
          <w:lang w:val="es-AR"/>
        </w:rPr>
        <w:t>10</w:t>
      </w:r>
      <w:r>
        <w:rPr>
          <w:color w:val="000000"/>
          <w:lang w:val="es-AR"/>
        </w:rPr>
        <w:t xml:space="preserve">, como </w:t>
      </w:r>
      <w:r>
        <w:rPr>
          <w:b/>
          <w:color w:val="000000"/>
          <w:lang w:val="es-AR"/>
        </w:rPr>
        <w:t xml:space="preserve">n </w:t>
      </w:r>
      <w:r>
        <w:rPr>
          <w:color w:val="000000"/>
          <w:lang w:val="es-AR"/>
        </w:rPr>
        <w:t xml:space="preserve">= </w:t>
      </w:r>
      <w:r>
        <w:rPr>
          <w:b/>
          <w:color w:val="000000"/>
          <w:lang w:val="es-AR"/>
        </w:rPr>
        <w:t>6</w:t>
      </w:r>
      <w:r>
        <w:rPr>
          <w:color w:val="000000"/>
          <w:lang w:val="es-AR"/>
        </w:rPr>
        <w:t xml:space="preserve">, entonces:  </w:t>
      </w:r>
    </w:p>
    <w:p w14:paraId="66585B3A" w14:textId="127B6DE4" w:rsidR="00AF0570" w:rsidRDefault="00AF0570" w:rsidP="00AF0570">
      <w:pPr>
        <w:pStyle w:val="ListParagraph"/>
        <w:widowControl w:val="0"/>
        <w:pBdr>
          <w:top w:val="nil"/>
          <w:left w:val="nil"/>
          <w:bottom w:val="nil"/>
          <w:right w:val="nil"/>
          <w:between w:val="nil"/>
        </w:pBdr>
        <w:ind w:left="709"/>
        <w:rPr>
          <w:lang w:val="es-AR"/>
        </w:rPr>
      </w:pP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6,10, 3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10+10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6.10</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36</m:t>
        </m:r>
      </m:oMath>
      <w:r>
        <w:rPr>
          <w:b/>
          <w:color w:val="00B050"/>
          <w:lang w:val="es-AR"/>
        </w:rPr>
        <w:t xml:space="preserve"> </w:t>
      </w:r>
      <w:r w:rsidRPr="009E69A0">
        <w:rPr>
          <w:b/>
          <w:color w:val="00B050"/>
          <w:lang w:val="es-AR"/>
        </w:rPr>
        <w:t>días</w:t>
      </w:r>
      <w:r>
        <w:rPr>
          <w:b/>
          <w:color w:val="00B050"/>
          <w:lang w:val="es-AR"/>
        </w:rPr>
        <w:t xml:space="preserve"> </w:t>
      </w:r>
      <w:r w:rsidRPr="004538AA">
        <w:rPr>
          <w:lang w:val="es-AR"/>
        </w:rPr>
        <w:t>(</w:t>
      </w:r>
      <w:r>
        <w:rPr>
          <w:lang w:val="es-AR"/>
        </w:rPr>
        <w:t>5</w:t>
      </w:r>
      <w:r w:rsidRPr="004538AA">
        <w:rPr>
          <w:lang w:val="es-AR"/>
        </w:rPr>
        <w:t xml:space="preserve"> semanas</w:t>
      </w:r>
      <w:r>
        <w:rPr>
          <w:lang w:val="es-AR"/>
        </w:rPr>
        <w:t xml:space="preserve"> y 1 día</w:t>
      </w:r>
      <w:r w:rsidRPr="004538AA">
        <w:rPr>
          <w:lang w:val="es-AR"/>
        </w:rPr>
        <w:t>)</w:t>
      </w:r>
    </w:p>
    <w:p w14:paraId="66B0B5EE" w14:textId="46B03B6B" w:rsidR="00AF0570" w:rsidRPr="003601F0" w:rsidRDefault="00AF0570" w:rsidP="00AF0570">
      <w:pPr>
        <w:pStyle w:val="ListParagraph"/>
        <w:widowControl w:val="0"/>
        <w:pBdr>
          <w:top w:val="nil"/>
          <w:left w:val="nil"/>
          <w:bottom w:val="nil"/>
          <w:right w:val="nil"/>
          <w:between w:val="nil"/>
        </w:pBdr>
        <w:ind w:left="709"/>
        <w:rPr>
          <w:lang w:val="es-AR"/>
        </w:rPr>
      </w:pPr>
      <w:r>
        <w:rPr>
          <w:lang w:val="es-AR"/>
        </w:rPr>
        <w:t xml:space="preserve">Luego de finalizar el entrenamiento, si los/as 3 soldados tenían 1 </w:t>
      </w:r>
      <w:r w:rsidR="001B6039">
        <w:rPr>
          <w:lang w:val="es-AR"/>
        </w:rPr>
        <w:t>espada</w:t>
      </w:r>
      <w:r>
        <w:rPr>
          <w:lang w:val="es-AR"/>
        </w:rPr>
        <w:t xml:space="preserve"> cada uno/a, entonces el poder será: </w:t>
      </w:r>
      <w:r w:rsidRPr="007F0A6D">
        <w:rPr>
          <w:b/>
          <w:lang w:val="es-AR"/>
        </w:rPr>
        <w:t>poder anterior</w:t>
      </w:r>
      <w:r>
        <w:rPr>
          <w:lang w:val="es-AR"/>
        </w:rPr>
        <w:t xml:space="preserve"> + </w:t>
      </w:r>
      <w:r w:rsidRPr="007F0A6D">
        <w:rPr>
          <w:b/>
          <w:lang w:val="es-AR"/>
        </w:rPr>
        <w:t>bonus ganado</w:t>
      </w:r>
      <w:r>
        <w:rPr>
          <w:lang w:val="es-AR"/>
        </w:rPr>
        <w:t xml:space="preserve"> = </w:t>
      </w:r>
      <w:r w:rsidRPr="007F0A6D">
        <w:rPr>
          <w:b/>
          <w:lang w:val="es-AR"/>
        </w:rPr>
        <w:t>10</w:t>
      </w:r>
      <w:r>
        <w:rPr>
          <w:lang w:val="es-AR"/>
        </w:rPr>
        <w:t xml:space="preserve"> + (</w:t>
      </w:r>
      <w:r>
        <w:rPr>
          <w:b/>
          <w:lang w:val="es-AR"/>
        </w:rPr>
        <w:t>3</w:t>
      </w:r>
      <w:r>
        <w:rPr>
          <w:lang w:val="es-AR"/>
        </w:rPr>
        <w:t>x</w:t>
      </w:r>
      <w:r w:rsidR="00694546">
        <w:rPr>
          <w:b/>
          <w:lang w:val="es-AR"/>
        </w:rPr>
        <w:t>10</w:t>
      </w:r>
      <w:r>
        <w:rPr>
          <w:b/>
          <w:lang w:val="es-AR"/>
        </w:rPr>
        <w:t xml:space="preserve"> </w:t>
      </w:r>
      <w:r>
        <w:rPr>
          <w:lang w:val="es-AR"/>
        </w:rPr>
        <w:t>+</w:t>
      </w:r>
      <w:r>
        <w:rPr>
          <w:b/>
          <w:lang w:val="es-AR"/>
        </w:rPr>
        <w:t xml:space="preserve"> </w:t>
      </w:r>
      <w:r w:rsidR="000B1CEE">
        <w:rPr>
          <w:b/>
          <w:lang w:val="es-AR"/>
        </w:rPr>
        <w:t>6</w:t>
      </w:r>
      <w:r w:rsidRPr="005756F9">
        <w:rPr>
          <w:lang w:val="es-AR"/>
        </w:rPr>
        <w:t>x</w:t>
      </w:r>
      <w:r>
        <w:rPr>
          <w:b/>
          <w:lang w:val="es-AR"/>
        </w:rPr>
        <w:t>1</w:t>
      </w:r>
      <w:r>
        <w:rPr>
          <w:lang w:val="es-AR"/>
        </w:rPr>
        <w:t>x</w:t>
      </w:r>
      <w:r>
        <w:rPr>
          <w:b/>
          <w:lang w:val="es-AR"/>
        </w:rPr>
        <w:t>3</w:t>
      </w:r>
      <w:r>
        <w:rPr>
          <w:lang w:val="es-AR"/>
        </w:rPr>
        <w:t xml:space="preserve">) = </w:t>
      </w:r>
      <w:r w:rsidR="000B1CEE">
        <w:rPr>
          <w:b/>
          <w:lang w:val="es-AR"/>
        </w:rPr>
        <w:t>58</w:t>
      </w:r>
      <w:r>
        <w:rPr>
          <w:b/>
          <w:lang w:val="es-AR"/>
        </w:rPr>
        <w:br/>
      </w:r>
      <w:r>
        <w:rPr>
          <w:lang w:val="es-AR"/>
        </w:rPr>
        <w:t xml:space="preserve">Ahora, el mismo escenario para </w:t>
      </w:r>
      <w:r w:rsidRPr="00F25B8A">
        <w:rPr>
          <w:b/>
          <w:lang w:val="es-AR"/>
        </w:rPr>
        <w:t xml:space="preserve">p = </w:t>
      </w:r>
      <w:r w:rsidR="000B1CEE">
        <w:rPr>
          <w:b/>
          <w:lang w:val="es-AR"/>
        </w:rPr>
        <w:t>58</w:t>
      </w:r>
      <w:r>
        <w:rPr>
          <w:lang w:val="es-AR"/>
        </w:rPr>
        <w:t xml:space="preserve"> sería: </w:t>
      </w: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6,58, 3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58+10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6.58</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119</m:t>
        </m:r>
      </m:oMath>
      <w:r>
        <w:rPr>
          <w:b/>
          <w:color w:val="00B050"/>
          <w:lang w:val="es-AR"/>
        </w:rPr>
        <w:t xml:space="preserve"> </w:t>
      </w:r>
      <w:r w:rsidRPr="009E69A0">
        <w:rPr>
          <w:b/>
          <w:color w:val="00B050"/>
          <w:lang w:val="es-AR"/>
        </w:rPr>
        <w:t>días</w:t>
      </w:r>
      <w:r>
        <w:rPr>
          <w:b/>
          <w:color w:val="00B050"/>
          <w:lang w:val="es-AR"/>
        </w:rPr>
        <w:t xml:space="preserve"> </w:t>
      </w:r>
      <w:r w:rsidRPr="004538AA">
        <w:rPr>
          <w:lang w:val="es-AR"/>
        </w:rPr>
        <w:t>(</w:t>
      </w:r>
      <w:r>
        <w:rPr>
          <w:lang w:val="es-AR"/>
        </w:rPr>
        <w:t>1</w:t>
      </w:r>
      <w:r w:rsidR="000B1CEE">
        <w:rPr>
          <w:lang w:val="es-AR"/>
        </w:rPr>
        <w:t>7</w:t>
      </w:r>
      <w:r w:rsidRPr="004538AA">
        <w:rPr>
          <w:lang w:val="es-AR"/>
        </w:rPr>
        <w:t xml:space="preserve"> semana</w:t>
      </w:r>
      <w:r>
        <w:rPr>
          <w:lang w:val="es-AR"/>
        </w:rPr>
        <w:t>s</w:t>
      </w:r>
      <w:r w:rsidRPr="004538AA">
        <w:rPr>
          <w:lang w:val="es-AR"/>
        </w:rPr>
        <w:t>)</w:t>
      </w:r>
    </w:p>
    <w:p w14:paraId="4CDE654A" w14:textId="77777777" w:rsidR="007E6AE5" w:rsidRPr="007E6AE5" w:rsidRDefault="00F07887" w:rsidP="00723744">
      <w:pPr>
        <w:pStyle w:val="Heading5"/>
        <w:ind w:left="1560"/>
        <w:rPr>
          <w:lang w:val="es-AR"/>
        </w:rPr>
      </w:pPr>
      <w:bookmarkStart w:id="479" w:name="_Toc195898295"/>
      <w:r w:rsidRPr="007E6AE5">
        <w:rPr>
          <w:lang w:val="es-AR"/>
        </w:rPr>
        <w:t>Nivel 7: Entrenamiento de escudos</w:t>
      </w:r>
      <w:r w:rsidR="007E6AE5" w:rsidRPr="007E6AE5">
        <w:rPr>
          <w:lang w:val="es-AR"/>
        </w:rPr>
        <w:t>.</w:t>
      </w:r>
      <w:bookmarkEnd w:id="479"/>
    </w:p>
    <w:p w14:paraId="69552919" w14:textId="0C2347E3" w:rsidR="007E6AE5" w:rsidRPr="00723744" w:rsidRDefault="00F07887" w:rsidP="00723744">
      <w:pPr>
        <w:pStyle w:val="ListParagraph"/>
        <w:widowControl w:val="0"/>
        <w:pBdr>
          <w:top w:val="nil"/>
          <w:left w:val="nil"/>
          <w:bottom w:val="nil"/>
          <w:right w:val="nil"/>
          <w:between w:val="nil"/>
        </w:pBdr>
        <w:ind w:left="709"/>
        <w:jc w:val="both"/>
        <w:rPr>
          <w:color w:val="000000"/>
          <w:lang w:val="es-AR"/>
        </w:rPr>
      </w:pPr>
      <w:r>
        <w:rPr>
          <w:color w:val="000000"/>
          <w:lang w:val="es-AR"/>
        </w:rPr>
        <w:t xml:space="preserve">Aporta </w:t>
      </w:r>
      <w:r w:rsidRPr="0082408E">
        <w:rPr>
          <w:b/>
          <w:color w:val="000000"/>
          <w:lang w:val="es-AR"/>
        </w:rPr>
        <w:t>+</w:t>
      </w:r>
      <w:r w:rsidR="00723744">
        <w:rPr>
          <w:b/>
          <w:color w:val="000000"/>
          <w:lang w:val="es-AR"/>
        </w:rPr>
        <w:t>12</w:t>
      </w:r>
      <w:r>
        <w:rPr>
          <w:color w:val="000000"/>
          <w:lang w:val="es-AR"/>
        </w:rPr>
        <w:t xml:space="preserve"> de poder por cada uno</w:t>
      </w:r>
      <w:r w:rsidR="00723744">
        <w:rPr>
          <w:color w:val="000000"/>
          <w:lang w:val="es-AR"/>
        </w:rPr>
        <w:t>/a</w:t>
      </w:r>
      <w:r>
        <w:rPr>
          <w:color w:val="000000"/>
          <w:lang w:val="es-AR"/>
        </w:rPr>
        <w:t xml:space="preserve"> de los soldados</w:t>
      </w:r>
      <w:r w:rsidR="00723744">
        <w:rPr>
          <w:color w:val="000000"/>
          <w:lang w:val="es-AR"/>
        </w:rPr>
        <w:t>/as</w:t>
      </w:r>
      <w:r>
        <w:rPr>
          <w:color w:val="000000"/>
          <w:lang w:val="es-AR"/>
        </w:rPr>
        <w:t xml:space="preserve"> </w:t>
      </w:r>
      <w:r w:rsidR="00723744">
        <w:rPr>
          <w:color w:val="000000"/>
          <w:lang w:val="es-AR"/>
        </w:rPr>
        <w:t xml:space="preserve">asignados/as al entrenamiento </w:t>
      </w:r>
      <w:r w:rsidRPr="0082408E">
        <w:rPr>
          <w:b/>
          <w:color w:val="000000"/>
          <w:lang w:val="es-AR"/>
        </w:rPr>
        <w:t>que posean es</w:t>
      </w:r>
      <w:r>
        <w:rPr>
          <w:b/>
          <w:color w:val="000000"/>
          <w:lang w:val="es-AR"/>
        </w:rPr>
        <w:t xml:space="preserve">cudos </w:t>
      </w:r>
      <w:r w:rsidRPr="0082408E">
        <w:rPr>
          <w:b/>
          <w:color w:val="000000"/>
          <w:lang w:val="es-AR"/>
        </w:rPr>
        <w:t>en su poder</w:t>
      </w:r>
      <w:r>
        <w:rPr>
          <w:color w:val="000000"/>
          <w:lang w:val="es-AR"/>
        </w:rPr>
        <w:t xml:space="preserve"> y </w:t>
      </w:r>
      <w:r w:rsidRPr="0082408E">
        <w:rPr>
          <w:b/>
          <w:color w:val="000000"/>
          <w:lang w:val="es-AR"/>
        </w:rPr>
        <w:t>+</w:t>
      </w:r>
      <w:r w:rsidR="00723744">
        <w:rPr>
          <w:b/>
          <w:color w:val="000000"/>
          <w:lang w:val="es-AR"/>
        </w:rPr>
        <w:t>7</w:t>
      </w:r>
      <w:r>
        <w:rPr>
          <w:color w:val="000000"/>
          <w:lang w:val="es-AR"/>
        </w:rPr>
        <w:t xml:space="preserve"> por cada escudo en su poder.</w:t>
      </w:r>
      <w:r w:rsidR="00723744" w:rsidRPr="00723744">
        <w:rPr>
          <w:color w:val="000000"/>
          <w:lang w:val="es-AR"/>
        </w:rPr>
        <w:t xml:space="preserve"> </w:t>
      </w:r>
      <w:r w:rsidR="00723744">
        <w:rPr>
          <w:color w:val="000000"/>
          <w:lang w:val="es-AR"/>
        </w:rPr>
        <w:t xml:space="preserve">Sólo se aumentará </w:t>
      </w:r>
      <w:r w:rsidR="00723744" w:rsidRPr="0082408E">
        <w:rPr>
          <w:b/>
          <w:color w:val="000000"/>
          <w:lang w:val="es-AR"/>
        </w:rPr>
        <w:t>+1</w:t>
      </w:r>
      <w:r w:rsidR="00723744">
        <w:rPr>
          <w:color w:val="000000"/>
          <w:lang w:val="es-AR"/>
        </w:rPr>
        <w:t xml:space="preserve"> el poder por cada soldado asignado/a sin escudos en su poder.</w:t>
      </w:r>
    </w:p>
    <w:p w14:paraId="2E6D5CA3" w14:textId="29FADAC2" w:rsidR="00F07887" w:rsidRDefault="00F07887" w:rsidP="007E6AE5">
      <w:pPr>
        <w:pStyle w:val="ListParagraph"/>
        <w:widowControl w:val="0"/>
        <w:pBdr>
          <w:top w:val="nil"/>
          <w:left w:val="nil"/>
          <w:bottom w:val="nil"/>
          <w:right w:val="nil"/>
          <w:between w:val="nil"/>
        </w:pBdr>
        <w:ind w:left="709"/>
        <w:jc w:val="both"/>
        <w:rPr>
          <w:color w:val="000000"/>
          <w:lang w:val="es-AR"/>
        </w:rPr>
      </w:pPr>
      <w:r>
        <w:rPr>
          <w:color w:val="000000"/>
          <w:lang w:val="es-AR"/>
        </w:rPr>
        <w:t xml:space="preserve">Requiere: </w:t>
      </w:r>
      <w:r>
        <w:rPr>
          <w:b/>
          <w:color w:val="000000"/>
          <w:lang w:val="es-AR"/>
        </w:rPr>
        <w:t>E</w:t>
      </w:r>
      <w:r w:rsidRPr="00C36AA2">
        <w:rPr>
          <w:b/>
          <w:color w:val="000000"/>
          <w:lang w:val="es-AR"/>
        </w:rPr>
        <w:t xml:space="preserve">ntrenamiento </w:t>
      </w:r>
      <w:r>
        <w:rPr>
          <w:b/>
          <w:color w:val="000000"/>
          <w:lang w:val="es-AR"/>
        </w:rPr>
        <w:t>de armas avanzado</w:t>
      </w:r>
      <w:r>
        <w:rPr>
          <w:color w:val="000000"/>
          <w:lang w:val="es-AR"/>
        </w:rPr>
        <w:t>.</w:t>
      </w:r>
    </w:p>
    <w:p w14:paraId="04DA39FD" w14:textId="5FE6365C" w:rsidR="007801EF" w:rsidRDefault="007801EF" w:rsidP="007801EF">
      <w:pPr>
        <w:pStyle w:val="ListParagraph"/>
        <w:widowControl w:val="0"/>
        <w:pBdr>
          <w:top w:val="nil"/>
          <w:left w:val="nil"/>
          <w:bottom w:val="nil"/>
          <w:right w:val="nil"/>
          <w:between w:val="nil"/>
        </w:pBdr>
        <w:ind w:left="709"/>
        <w:rPr>
          <w:color w:val="000000"/>
          <w:lang w:val="es-AR"/>
        </w:rPr>
      </w:pPr>
      <w:r>
        <w:rPr>
          <w:color w:val="000000"/>
          <w:u w:val="single"/>
          <w:lang w:val="es-AR"/>
        </w:rPr>
        <w:t>Ejemplo de duración</w:t>
      </w:r>
      <w:r>
        <w:rPr>
          <w:color w:val="000000"/>
          <w:lang w:val="es-AR"/>
        </w:rPr>
        <w:t xml:space="preserve">: Sea </w:t>
      </w:r>
      <w:r>
        <w:rPr>
          <w:b/>
          <w:color w:val="000000"/>
          <w:lang w:val="es-AR"/>
        </w:rPr>
        <w:t xml:space="preserve">s </w:t>
      </w:r>
      <w:r>
        <w:rPr>
          <w:color w:val="000000"/>
          <w:lang w:val="es-AR"/>
        </w:rPr>
        <w:t xml:space="preserve">= </w:t>
      </w:r>
      <w:r w:rsidRPr="009E69A0">
        <w:rPr>
          <w:b/>
          <w:color w:val="000000"/>
          <w:lang w:val="es-AR"/>
        </w:rPr>
        <w:t>3</w:t>
      </w:r>
      <w:r>
        <w:rPr>
          <w:color w:val="000000"/>
          <w:lang w:val="es-AR"/>
        </w:rPr>
        <w:t xml:space="preserve">, y </w:t>
      </w:r>
      <w:r>
        <w:rPr>
          <w:b/>
          <w:color w:val="000000"/>
          <w:lang w:val="es-AR"/>
        </w:rPr>
        <w:t>p</w:t>
      </w:r>
      <w:r>
        <w:rPr>
          <w:color w:val="000000"/>
          <w:lang w:val="es-AR"/>
        </w:rPr>
        <w:t xml:space="preserve"> = </w:t>
      </w:r>
      <w:r w:rsidRPr="009E69A0">
        <w:rPr>
          <w:b/>
          <w:color w:val="000000"/>
          <w:lang w:val="es-AR"/>
        </w:rPr>
        <w:t>10</w:t>
      </w:r>
      <w:r>
        <w:rPr>
          <w:color w:val="000000"/>
          <w:lang w:val="es-AR"/>
        </w:rPr>
        <w:t xml:space="preserve">, como </w:t>
      </w:r>
      <w:r>
        <w:rPr>
          <w:b/>
          <w:color w:val="000000"/>
          <w:lang w:val="es-AR"/>
        </w:rPr>
        <w:t xml:space="preserve">n </w:t>
      </w:r>
      <w:r>
        <w:rPr>
          <w:color w:val="000000"/>
          <w:lang w:val="es-AR"/>
        </w:rPr>
        <w:t xml:space="preserve">= </w:t>
      </w:r>
      <w:r>
        <w:rPr>
          <w:b/>
          <w:color w:val="000000"/>
          <w:lang w:val="es-AR"/>
        </w:rPr>
        <w:t>7</w:t>
      </w:r>
      <w:r>
        <w:rPr>
          <w:color w:val="000000"/>
          <w:lang w:val="es-AR"/>
        </w:rPr>
        <w:t>, entonces:</w:t>
      </w:r>
    </w:p>
    <w:p w14:paraId="42EF5F93" w14:textId="27CB48DB" w:rsidR="007801EF" w:rsidRDefault="007801EF" w:rsidP="007801EF">
      <w:pPr>
        <w:pStyle w:val="ListParagraph"/>
        <w:widowControl w:val="0"/>
        <w:pBdr>
          <w:top w:val="nil"/>
          <w:left w:val="nil"/>
          <w:bottom w:val="nil"/>
          <w:right w:val="nil"/>
          <w:between w:val="nil"/>
        </w:pBdr>
        <w:ind w:left="709"/>
        <w:rPr>
          <w:lang w:val="es-AR"/>
        </w:rPr>
      </w:pP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7,10, 3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10+10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7.10</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41</m:t>
        </m:r>
      </m:oMath>
      <w:r>
        <w:rPr>
          <w:b/>
          <w:color w:val="00B050"/>
          <w:lang w:val="es-AR"/>
        </w:rPr>
        <w:t xml:space="preserve"> </w:t>
      </w:r>
      <w:r w:rsidRPr="009E69A0">
        <w:rPr>
          <w:b/>
          <w:color w:val="00B050"/>
          <w:lang w:val="es-AR"/>
        </w:rPr>
        <w:t>días</w:t>
      </w:r>
      <w:r>
        <w:rPr>
          <w:b/>
          <w:color w:val="00B050"/>
          <w:lang w:val="es-AR"/>
        </w:rPr>
        <w:t xml:space="preserve"> </w:t>
      </w:r>
      <w:r w:rsidRPr="004538AA">
        <w:rPr>
          <w:lang w:val="es-AR"/>
        </w:rPr>
        <w:t>(</w:t>
      </w:r>
      <w:r>
        <w:rPr>
          <w:lang w:val="es-AR"/>
        </w:rPr>
        <w:t>5</w:t>
      </w:r>
      <w:r w:rsidRPr="004538AA">
        <w:rPr>
          <w:lang w:val="es-AR"/>
        </w:rPr>
        <w:t xml:space="preserve"> semanas</w:t>
      </w:r>
      <w:r>
        <w:rPr>
          <w:lang w:val="es-AR"/>
        </w:rPr>
        <w:t xml:space="preserve"> y </w:t>
      </w:r>
      <w:r w:rsidR="00A8206A">
        <w:rPr>
          <w:lang w:val="es-AR"/>
        </w:rPr>
        <w:t>6</w:t>
      </w:r>
      <w:r>
        <w:rPr>
          <w:lang w:val="es-AR"/>
        </w:rPr>
        <w:t xml:space="preserve"> día</w:t>
      </w:r>
      <w:r w:rsidR="002F15CC">
        <w:rPr>
          <w:lang w:val="es-AR"/>
        </w:rPr>
        <w:t>s</w:t>
      </w:r>
      <w:r w:rsidRPr="004538AA">
        <w:rPr>
          <w:lang w:val="es-AR"/>
        </w:rPr>
        <w:t>)</w:t>
      </w:r>
    </w:p>
    <w:p w14:paraId="74325ADF" w14:textId="6C8BD1F1" w:rsidR="007801EF" w:rsidRPr="003601F0" w:rsidRDefault="007801EF" w:rsidP="007801EF">
      <w:pPr>
        <w:pStyle w:val="ListParagraph"/>
        <w:widowControl w:val="0"/>
        <w:pBdr>
          <w:top w:val="nil"/>
          <w:left w:val="nil"/>
          <w:bottom w:val="nil"/>
          <w:right w:val="nil"/>
          <w:between w:val="nil"/>
        </w:pBdr>
        <w:ind w:left="709"/>
        <w:rPr>
          <w:lang w:val="es-AR"/>
        </w:rPr>
      </w:pPr>
      <w:r>
        <w:rPr>
          <w:lang w:val="es-AR"/>
        </w:rPr>
        <w:t xml:space="preserve">Luego de finalizar el entrenamiento, si los/as 3 soldados tenían 1 </w:t>
      </w:r>
      <w:r w:rsidR="002F15CC">
        <w:rPr>
          <w:lang w:val="es-AR"/>
        </w:rPr>
        <w:t>escudo</w:t>
      </w:r>
      <w:r>
        <w:rPr>
          <w:lang w:val="es-AR"/>
        </w:rPr>
        <w:t xml:space="preserve"> cada uno/a, entonces el poder será: </w:t>
      </w:r>
      <w:r w:rsidRPr="007F0A6D">
        <w:rPr>
          <w:b/>
          <w:lang w:val="es-AR"/>
        </w:rPr>
        <w:t>poder anterior</w:t>
      </w:r>
      <w:r>
        <w:rPr>
          <w:lang w:val="es-AR"/>
        </w:rPr>
        <w:t xml:space="preserve"> + </w:t>
      </w:r>
      <w:r w:rsidRPr="007F0A6D">
        <w:rPr>
          <w:b/>
          <w:lang w:val="es-AR"/>
        </w:rPr>
        <w:t>bonus ganado</w:t>
      </w:r>
      <w:r>
        <w:rPr>
          <w:lang w:val="es-AR"/>
        </w:rPr>
        <w:t xml:space="preserve"> = </w:t>
      </w:r>
      <w:r w:rsidRPr="007F0A6D">
        <w:rPr>
          <w:b/>
          <w:lang w:val="es-AR"/>
        </w:rPr>
        <w:t>10</w:t>
      </w:r>
      <w:r>
        <w:rPr>
          <w:lang w:val="es-AR"/>
        </w:rPr>
        <w:t xml:space="preserve"> + (</w:t>
      </w:r>
      <w:r>
        <w:rPr>
          <w:b/>
          <w:lang w:val="es-AR"/>
        </w:rPr>
        <w:t>3</w:t>
      </w:r>
      <w:r>
        <w:rPr>
          <w:lang w:val="es-AR"/>
        </w:rPr>
        <w:t>x</w:t>
      </w:r>
      <w:r>
        <w:rPr>
          <w:b/>
          <w:lang w:val="es-AR"/>
        </w:rPr>
        <w:t>1</w:t>
      </w:r>
      <w:r w:rsidR="00A8206A">
        <w:rPr>
          <w:b/>
          <w:lang w:val="es-AR"/>
        </w:rPr>
        <w:t>2</w:t>
      </w:r>
      <w:r>
        <w:rPr>
          <w:b/>
          <w:lang w:val="es-AR"/>
        </w:rPr>
        <w:t xml:space="preserve"> </w:t>
      </w:r>
      <w:r>
        <w:rPr>
          <w:lang w:val="es-AR"/>
        </w:rPr>
        <w:t>+</w:t>
      </w:r>
      <w:r>
        <w:rPr>
          <w:b/>
          <w:lang w:val="es-AR"/>
        </w:rPr>
        <w:t xml:space="preserve"> </w:t>
      </w:r>
      <w:r w:rsidR="00A8206A">
        <w:rPr>
          <w:b/>
          <w:lang w:val="es-AR"/>
        </w:rPr>
        <w:t>7</w:t>
      </w:r>
      <w:r w:rsidRPr="005756F9">
        <w:rPr>
          <w:lang w:val="es-AR"/>
        </w:rPr>
        <w:t>x</w:t>
      </w:r>
      <w:r>
        <w:rPr>
          <w:b/>
          <w:lang w:val="es-AR"/>
        </w:rPr>
        <w:t>1</w:t>
      </w:r>
      <w:r>
        <w:rPr>
          <w:lang w:val="es-AR"/>
        </w:rPr>
        <w:t>x</w:t>
      </w:r>
      <w:r>
        <w:rPr>
          <w:b/>
          <w:lang w:val="es-AR"/>
        </w:rPr>
        <w:t>3</w:t>
      </w:r>
      <w:r>
        <w:rPr>
          <w:lang w:val="es-AR"/>
        </w:rPr>
        <w:t xml:space="preserve">) = </w:t>
      </w:r>
      <w:r w:rsidR="00A8206A">
        <w:rPr>
          <w:b/>
          <w:lang w:val="es-AR"/>
        </w:rPr>
        <w:t>67</w:t>
      </w:r>
      <w:r>
        <w:rPr>
          <w:b/>
          <w:lang w:val="es-AR"/>
        </w:rPr>
        <w:br/>
      </w:r>
      <w:r>
        <w:rPr>
          <w:lang w:val="es-AR"/>
        </w:rPr>
        <w:t xml:space="preserve">Ahora, el mismo escenario para </w:t>
      </w:r>
      <w:r w:rsidRPr="00F25B8A">
        <w:rPr>
          <w:b/>
          <w:lang w:val="es-AR"/>
        </w:rPr>
        <w:t xml:space="preserve">p = </w:t>
      </w:r>
      <w:r w:rsidR="00A8206A">
        <w:rPr>
          <w:b/>
          <w:lang w:val="es-AR"/>
        </w:rPr>
        <w:t>67</w:t>
      </w:r>
      <w:r>
        <w:rPr>
          <w:lang w:val="es-AR"/>
        </w:rPr>
        <w:t xml:space="preserve"> sería: </w:t>
      </w: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7,67, 3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67+10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7.67</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154</m:t>
        </m:r>
      </m:oMath>
      <w:r>
        <w:rPr>
          <w:b/>
          <w:color w:val="00B050"/>
          <w:lang w:val="es-AR"/>
        </w:rPr>
        <w:t xml:space="preserve"> </w:t>
      </w:r>
      <w:r w:rsidRPr="009E69A0">
        <w:rPr>
          <w:b/>
          <w:color w:val="00B050"/>
          <w:lang w:val="es-AR"/>
        </w:rPr>
        <w:t>días</w:t>
      </w:r>
      <w:r>
        <w:rPr>
          <w:b/>
          <w:color w:val="00B050"/>
          <w:lang w:val="es-AR"/>
        </w:rPr>
        <w:t xml:space="preserve"> </w:t>
      </w:r>
      <w:r w:rsidRPr="004538AA">
        <w:rPr>
          <w:lang w:val="es-AR"/>
        </w:rPr>
        <w:t>(</w:t>
      </w:r>
      <w:r w:rsidR="002F15CC">
        <w:rPr>
          <w:lang w:val="es-AR"/>
        </w:rPr>
        <w:t>22</w:t>
      </w:r>
      <w:r w:rsidRPr="004538AA">
        <w:rPr>
          <w:lang w:val="es-AR"/>
        </w:rPr>
        <w:t xml:space="preserve"> semana</w:t>
      </w:r>
      <w:r>
        <w:rPr>
          <w:lang w:val="es-AR"/>
        </w:rPr>
        <w:t>s</w:t>
      </w:r>
      <w:r w:rsidRPr="004538AA">
        <w:rPr>
          <w:lang w:val="es-AR"/>
        </w:rPr>
        <w:t>)</w:t>
      </w:r>
    </w:p>
    <w:p w14:paraId="21034072" w14:textId="77777777" w:rsidR="007E6AE5" w:rsidRPr="007E6AE5" w:rsidRDefault="00F07887" w:rsidP="00601650">
      <w:pPr>
        <w:pStyle w:val="Heading5"/>
        <w:ind w:left="1560"/>
        <w:rPr>
          <w:lang w:val="es-AR"/>
        </w:rPr>
      </w:pPr>
      <w:bookmarkStart w:id="480" w:name="_Toc195898296"/>
      <w:r w:rsidRPr="007E6AE5">
        <w:rPr>
          <w:lang w:val="es-AR"/>
        </w:rPr>
        <w:t>Nivel 8: Entrenamiento de lanzas</w:t>
      </w:r>
      <w:r w:rsidR="007E6AE5" w:rsidRPr="007E6AE5">
        <w:rPr>
          <w:lang w:val="es-AR"/>
        </w:rPr>
        <w:t>.</w:t>
      </w:r>
      <w:bookmarkEnd w:id="480"/>
    </w:p>
    <w:p w14:paraId="2E87DD82" w14:textId="2F332536" w:rsidR="00601650" w:rsidRPr="00723744" w:rsidRDefault="00F07887" w:rsidP="00601650">
      <w:pPr>
        <w:pStyle w:val="ListParagraph"/>
        <w:widowControl w:val="0"/>
        <w:pBdr>
          <w:top w:val="nil"/>
          <w:left w:val="nil"/>
          <w:bottom w:val="nil"/>
          <w:right w:val="nil"/>
          <w:between w:val="nil"/>
        </w:pBdr>
        <w:ind w:left="709"/>
        <w:jc w:val="both"/>
        <w:rPr>
          <w:color w:val="000000"/>
          <w:lang w:val="es-AR"/>
        </w:rPr>
      </w:pPr>
      <w:r>
        <w:rPr>
          <w:color w:val="000000"/>
          <w:lang w:val="es-AR"/>
        </w:rPr>
        <w:t xml:space="preserve">Aporta </w:t>
      </w:r>
      <w:r w:rsidRPr="0082408E">
        <w:rPr>
          <w:b/>
          <w:color w:val="000000"/>
          <w:lang w:val="es-AR"/>
        </w:rPr>
        <w:t>+</w:t>
      </w:r>
      <w:r w:rsidR="00601650">
        <w:rPr>
          <w:b/>
          <w:color w:val="000000"/>
          <w:lang w:val="es-AR"/>
        </w:rPr>
        <w:t>15</w:t>
      </w:r>
      <w:r>
        <w:rPr>
          <w:color w:val="000000"/>
          <w:lang w:val="es-AR"/>
        </w:rPr>
        <w:t xml:space="preserve"> de poder por cada uno</w:t>
      </w:r>
      <w:r w:rsidR="00601650">
        <w:rPr>
          <w:color w:val="000000"/>
          <w:lang w:val="es-AR"/>
        </w:rPr>
        <w:t>/a</w:t>
      </w:r>
      <w:r>
        <w:rPr>
          <w:color w:val="000000"/>
          <w:lang w:val="es-AR"/>
        </w:rPr>
        <w:t xml:space="preserve"> de los soldados</w:t>
      </w:r>
      <w:r w:rsidR="00601650">
        <w:rPr>
          <w:color w:val="000000"/>
          <w:lang w:val="es-AR"/>
        </w:rPr>
        <w:t xml:space="preserve"> asignados/as al entrenamiento </w:t>
      </w:r>
      <w:r w:rsidRPr="0082408E">
        <w:rPr>
          <w:b/>
          <w:color w:val="000000"/>
          <w:lang w:val="es-AR"/>
        </w:rPr>
        <w:t xml:space="preserve">que posean </w:t>
      </w:r>
      <w:r>
        <w:rPr>
          <w:b/>
          <w:color w:val="000000"/>
          <w:lang w:val="es-AR"/>
        </w:rPr>
        <w:t xml:space="preserve">lanzas </w:t>
      </w:r>
      <w:r w:rsidRPr="0082408E">
        <w:rPr>
          <w:b/>
          <w:color w:val="000000"/>
          <w:lang w:val="es-AR"/>
        </w:rPr>
        <w:t>en su poder</w:t>
      </w:r>
      <w:r>
        <w:rPr>
          <w:color w:val="000000"/>
          <w:lang w:val="es-AR"/>
        </w:rPr>
        <w:t xml:space="preserve"> y </w:t>
      </w:r>
      <w:r w:rsidRPr="0082408E">
        <w:rPr>
          <w:b/>
          <w:color w:val="000000"/>
          <w:lang w:val="es-AR"/>
        </w:rPr>
        <w:t>+</w:t>
      </w:r>
      <w:r w:rsidR="00601650">
        <w:rPr>
          <w:b/>
          <w:color w:val="000000"/>
          <w:lang w:val="es-AR"/>
        </w:rPr>
        <w:t>8</w:t>
      </w:r>
      <w:r>
        <w:rPr>
          <w:color w:val="000000"/>
          <w:lang w:val="es-AR"/>
        </w:rPr>
        <w:t xml:space="preserve"> por cada lanza en su poder.</w:t>
      </w:r>
      <w:r w:rsidR="00601650" w:rsidRPr="00601650">
        <w:rPr>
          <w:color w:val="000000"/>
          <w:lang w:val="es-AR"/>
        </w:rPr>
        <w:t xml:space="preserve"> </w:t>
      </w:r>
      <w:r w:rsidR="00601650">
        <w:rPr>
          <w:color w:val="000000"/>
          <w:lang w:val="es-AR"/>
        </w:rPr>
        <w:t xml:space="preserve">Sólo se aumentará </w:t>
      </w:r>
      <w:r w:rsidR="00601650" w:rsidRPr="0082408E">
        <w:rPr>
          <w:b/>
          <w:color w:val="000000"/>
          <w:lang w:val="es-AR"/>
        </w:rPr>
        <w:t>+1</w:t>
      </w:r>
      <w:r w:rsidR="00601650">
        <w:rPr>
          <w:color w:val="000000"/>
          <w:lang w:val="es-AR"/>
        </w:rPr>
        <w:t xml:space="preserve"> el poder por cada soldado asignado/a sin lanzas en su poder.</w:t>
      </w:r>
    </w:p>
    <w:p w14:paraId="0D349C09" w14:textId="6541F604" w:rsidR="00F07887" w:rsidRDefault="00F07887" w:rsidP="00601650">
      <w:pPr>
        <w:pStyle w:val="ListParagraph"/>
        <w:widowControl w:val="0"/>
        <w:pBdr>
          <w:top w:val="nil"/>
          <w:left w:val="nil"/>
          <w:bottom w:val="nil"/>
          <w:right w:val="nil"/>
          <w:between w:val="nil"/>
        </w:pBdr>
        <w:ind w:left="709"/>
        <w:jc w:val="both"/>
        <w:rPr>
          <w:color w:val="000000"/>
          <w:lang w:val="es-AR"/>
        </w:rPr>
      </w:pPr>
      <w:r>
        <w:rPr>
          <w:color w:val="000000"/>
          <w:lang w:val="es-AR"/>
        </w:rPr>
        <w:t xml:space="preserve">Requiere: </w:t>
      </w:r>
      <w:r>
        <w:rPr>
          <w:b/>
          <w:color w:val="000000"/>
          <w:lang w:val="es-AR"/>
        </w:rPr>
        <w:t>E</w:t>
      </w:r>
      <w:r w:rsidRPr="00C36AA2">
        <w:rPr>
          <w:b/>
          <w:color w:val="000000"/>
          <w:lang w:val="es-AR"/>
        </w:rPr>
        <w:t xml:space="preserve">ntrenamiento </w:t>
      </w:r>
      <w:r>
        <w:rPr>
          <w:b/>
          <w:color w:val="000000"/>
          <w:lang w:val="es-AR"/>
        </w:rPr>
        <w:t xml:space="preserve">de </w:t>
      </w:r>
      <w:r w:rsidR="00601650">
        <w:rPr>
          <w:b/>
          <w:color w:val="000000"/>
          <w:lang w:val="es-AR"/>
        </w:rPr>
        <w:t>espadas</w:t>
      </w:r>
      <w:r>
        <w:rPr>
          <w:color w:val="000000"/>
          <w:lang w:val="es-AR"/>
        </w:rPr>
        <w:t>.</w:t>
      </w:r>
    </w:p>
    <w:p w14:paraId="50CAFB8E" w14:textId="6CBF9D3B" w:rsidR="002F15CC" w:rsidRDefault="002F15CC" w:rsidP="002F15CC">
      <w:pPr>
        <w:pStyle w:val="ListParagraph"/>
        <w:widowControl w:val="0"/>
        <w:pBdr>
          <w:top w:val="nil"/>
          <w:left w:val="nil"/>
          <w:bottom w:val="nil"/>
          <w:right w:val="nil"/>
          <w:between w:val="nil"/>
        </w:pBdr>
        <w:ind w:left="709"/>
        <w:rPr>
          <w:color w:val="000000"/>
          <w:lang w:val="es-AR"/>
        </w:rPr>
      </w:pPr>
      <w:r>
        <w:rPr>
          <w:color w:val="000000"/>
          <w:u w:val="single"/>
          <w:lang w:val="es-AR"/>
        </w:rPr>
        <w:t>Ejemplo de duración</w:t>
      </w:r>
      <w:r>
        <w:rPr>
          <w:color w:val="000000"/>
          <w:lang w:val="es-AR"/>
        </w:rPr>
        <w:t xml:space="preserve">: Sea </w:t>
      </w:r>
      <w:r>
        <w:rPr>
          <w:b/>
          <w:color w:val="000000"/>
          <w:lang w:val="es-AR"/>
        </w:rPr>
        <w:t xml:space="preserve">s </w:t>
      </w:r>
      <w:r>
        <w:rPr>
          <w:color w:val="000000"/>
          <w:lang w:val="es-AR"/>
        </w:rPr>
        <w:t xml:space="preserve">= </w:t>
      </w:r>
      <w:r w:rsidRPr="009E69A0">
        <w:rPr>
          <w:b/>
          <w:color w:val="000000"/>
          <w:lang w:val="es-AR"/>
        </w:rPr>
        <w:t>3</w:t>
      </w:r>
      <w:r>
        <w:rPr>
          <w:color w:val="000000"/>
          <w:lang w:val="es-AR"/>
        </w:rPr>
        <w:t xml:space="preserve">, y </w:t>
      </w:r>
      <w:r>
        <w:rPr>
          <w:b/>
          <w:color w:val="000000"/>
          <w:lang w:val="es-AR"/>
        </w:rPr>
        <w:t>p</w:t>
      </w:r>
      <w:r>
        <w:rPr>
          <w:color w:val="000000"/>
          <w:lang w:val="es-AR"/>
        </w:rPr>
        <w:t xml:space="preserve"> = </w:t>
      </w:r>
      <w:r w:rsidRPr="009E69A0">
        <w:rPr>
          <w:b/>
          <w:color w:val="000000"/>
          <w:lang w:val="es-AR"/>
        </w:rPr>
        <w:t>10</w:t>
      </w:r>
      <w:r>
        <w:rPr>
          <w:color w:val="000000"/>
          <w:lang w:val="es-AR"/>
        </w:rPr>
        <w:t xml:space="preserve">, como </w:t>
      </w:r>
      <w:r>
        <w:rPr>
          <w:b/>
          <w:color w:val="000000"/>
          <w:lang w:val="es-AR"/>
        </w:rPr>
        <w:t xml:space="preserve">n </w:t>
      </w:r>
      <w:r>
        <w:rPr>
          <w:color w:val="000000"/>
          <w:lang w:val="es-AR"/>
        </w:rPr>
        <w:t xml:space="preserve">= </w:t>
      </w:r>
      <w:r>
        <w:rPr>
          <w:b/>
          <w:color w:val="000000"/>
          <w:lang w:val="es-AR"/>
        </w:rPr>
        <w:t>8</w:t>
      </w:r>
      <w:r>
        <w:rPr>
          <w:color w:val="000000"/>
          <w:lang w:val="es-AR"/>
        </w:rPr>
        <w:t>, entonces:</w:t>
      </w:r>
    </w:p>
    <w:p w14:paraId="1621518D" w14:textId="42E6B56F" w:rsidR="002F15CC" w:rsidRDefault="002F15CC" w:rsidP="002F15CC">
      <w:pPr>
        <w:pStyle w:val="ListParagraph"/>
        <w:widowControl w:val="0"/>
        <w:pBdr>
          <w:top w:val="nil"/>
          <w:left w:val="nil"/>
          <w:bottom w:val="nil"/>
          <w:right w:val="nil"/>
          <w:between w:val="nil"/>
        </w:pBdr>
        <w:ind w:left="709"/>
        <w:rPr>
          <w:lang w:val="es-AR"/>
        </w:rPr>
      </w:pP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8,10, 3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10+10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8.10</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46</m:t>
        </m:r>
      </m:oMath>
      <w:r>
        <w:rPr>
          <w:b/>
          <w:color w:val="00B050"/>
          <w:lang w:val="es-AR"/>
        </w:rPr>
        <w:t xml:space="preserve"> </w:t>
      </w:r>
      <w:r w:rsidRPr="009E69A0">
        <w:rPr>
          <w:b/>
          <w:color w:val="00B050"/>
          <w:lang w:val="es-AR"/>
        </w:rPr>
        <w:t>días</w:t>
      </w:r>
      <w:r>
        <w:rPr>
          <w:b/>
          <w:color w:val="00B050"/>
          <w:lang w:val="es-AR"/>
        </w:rPr>
        <w:t xml:space="preserve"> </w:t>
      </w:r>
      <w:r w:rsidRPr="004538AA">
        <w:rPr>
          <w:lang w:val="es-AR"/>
        </w:rPr>
        <w:t>(</w:t>
      </w:r>
      <w:r>
        <w:rPr>
          <w:lang w:val="es-AR"/>
        </w:rPr>
        <w:t>6</w:t>
      </w:r>
      <w:r w:rsidRPr="004538AA">
        <w:rPr>
          <w:lang w:val="es-AR"/>
        </w:rPr>
        <w:t xml:space="preserve"> semanas</w:t>
      </w:r>
      <w:r>
        <w:rPr>
          <w:lang w:val="es-AR"/>
        </w:rPr>
        <w:t xml:space="preserve"> y 4 días</w:t>
      </w:r>
      <w:r w:rsidRPr="004538AA">
        <w:rPr>
          <w:lang w:val="es-AR"/>
        </w:rPr>
        <w:t>)</w:t>
      </w:r>
    </w:p>
    <w:p w14:paraId="1138F2E5" w14:textId="6D700156" w:rsidR="002F15CC" w:rsidRPr="002F15CC" w:rsidRDefault="002F15CC" w:rsidP="002F15CC">
      <w:pPr>
        <w:pStyle w:val="ListParagraph"/>
        <w:widowControl w:val="0"/>
        <w:pBdr>
          <w:top w:val="nil"/>
          <w:left w:val="nil"/>
          <w:bottom w:val="nil"/>
          <w:right w:val="nil"/>
          <w:between w:val="nil"/>
        </w:pBdr>
        <w:ind w:left="709"/>
        <w:rPr>
          <w:lang w:val="es-AR"/>
        </w:rPr>
      </w:pPr>
      <w:r>
        <w:rPr>
          <w:lang w:val="es-AR"/>
        </w:rPr>
        <w:t xml:space="preserve">Luego de finalizar el entrenamiento, si los/as 3 soldados tenían 1 lanza cada uno/a, entonces el poder será: </w:t>
      </w:r>
      <w:r w:rsidRPr="007F0A6D">
        <w:rPr>
          <w:b/>
          <w:lang w:val="es-AR"/>
        </w:rPr>
        <w:t>poder anterior</w:t>
      </w:r>
      <w:r>
        <w:rPr>
          <w:lang w:val="es-AR"/>
        </w:rPr>
        <w:t xml:space="preserve"> + </w:t>
      </w:r>
      <w:r w:rsidRPr="007F0A6D">
        <w:rPr>
          <w:b/>
          <w:lang w:val="es-AR"/>
        </w:rPr>
        <w:t>bonus ganado</w:t>
      </w:r>
      <w:r>
        <w:rPr>
          <w:lang w:val="es-AR"/>
        </w:rPr>
        <w:t xml:space="preserve"> = </w:t>
      </w:r>
      <w:r w:rsidRPr="007F0A6D">
        <w:rPr>
          <w:b/>
          <w:lang w:val="es-AR"/>
        </w:rPr>
        <w:t>10</w:t>
      </w:r>
      <w:r>
        <w:rPr>
          <w:lang w:val="es-AR"/>
        </w:rPr>
        <w:t xml:space="preserve"> + (</w:t>
      </w:r>
      <w:r>
        <w:rPr>
          <w:b/>
          <w:lang w:val="es-AR"/>
        </w:rPr>
        <w:t>3</w:t>
      </w:r>
      <w:r>
        <w:rPr>
          <w:lang w:val="es-AR"/>
        </w:rPr>
        <w:t>x</w:t>
      </w:r>
      <w:r>
        <w:rPr>
          <w:b/>
          <w:lang w:val="es-AR"/>
        </w:rPr>
        <w:t xml:space="preserve">15 </w:t>
      </w:r>
      <w:r>
        <w:rPr>
          <w:lang w:val="es-AR"/>
        </w:rPr>
        <w:t>+</w:t>
      </w:r>
      <w:r>
        <w:rPr>
          <w:b/>
          <w:lang w:val="es-AR"/>
        </w:rPr>
        <w:t xml:space="preserve"> 8</w:t>
      </w:r>
      <w:r w:rsidRPr="005756F9">
        <w:rPr>
          <w:lang w:val="es-AR"/>
        </w:rPr>
        <w:t>x</w:t>
      </w:r>
      <w:r>
        <w:rPr>
          <w:b/>
          <w:lang w:val="es-AR"/>
        </w:rPr>
        <w:t>1</w:t>
      </w:r>
      <w:r>
        <w:rPr>
          <w:lang w:val="es-AR"/>
        </w:rPr>
        <w:t>x</w:t>
      </w:r>
      <w:r>
        <w:rPr>
          <w:b/>
          <w:lang w:val="es-AR"/>
        </w:rPr>
        <w:t>3</w:t>
      </w:r>
      <w:r>
        <w:rPr>
          <w:lang w:val="es-AR"/>
        </w:rPr>
        <w:t xml:space="preserve">) = </w:t>
      </w:r>
      <w:r>
        <w:rPr>
          <w:b/>
          <w:lang w:val="es-AR"/>
        </w:rPr>
        <w:t>79</w:t>
      </w:r>
      <w:r>
        <w:rPr>
          <w:b/>
          <w:lang w:val="es-AR"/>
        </w:rPr>
        <w:br/>
      </w:r>
      <w:r>
        <w:rPr>
          <w:lang w:val="es-AR"/>
        </w:rPr>
        <w:t xml:space="preserve">Ahora, el mismo escenario para </w:t>
      </w:r>
      <w:r w:rsidRPr="00F25B8A">
        <w:rPr>
          <w:b/>
          <w:lang w:val="es-AR"/>
        </w:rPr>
        <w:t xml:space="preserve">p = </w:t>
      </w:r>
      <w:r>
        <w:rPr>
          <w:b/>
          <w:lang w:val="es-AR"/>
        </w:rPr>
        <w:t>79</w:t>
      </w:r>
      <w:r>
        <w:rPr>
          <w:lang w:val="es-AR"/>
        </w:rPr>
        <w:t xml:space="preserve"> sería: </w:t>
      </w: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8,79, 3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79+10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8.79</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200</m:t>
        </m:r>
      </m:oMath>
      <w:r>
        <w:rPr>
          <w:b/>
          <w:color w:val="00B050"/>
          <w:lang w:val="es-AR"/>
        </w:rPr>
        <w:t xml:space="preserve"> </w:t>
      </w:r>
      <w:r w:rsidRPr="009E69A0">
        <w:rPr>
          <w:b/>
          <w:color w:val="00B050"/>
          <w:lang w:val="es-AR"/>
        </w:rPr>
        <w:t>días</w:t>
      </w:r>
      <w:r>
        <w:rPr>
          <w:b/>
          <w:color w:val="00B050"/>
          <w:lang w:val="es-AR"/>
        </w:rPr>
        <w:t xml:space="preserve"> </w:t>
      </w:r>
      <w:r w:rsidRPr="004538AA">
        <w:rPr>
          <w:lang w:val="es-AR"/>
        </w:rPr>
        <w:t>(</w:t>
      </w:r>
      <w:r w:rsidR="00021607">
        <w:rPr>
          <w:lang w:val="es-AR"/>
        </w:rPr>
        <w:t>28</w:t>
      </w:r>
      <w:r w:rsidRPr="004538AA">
        <w:rPr>
          <w:lang w:val="es-AR"/>
        </w:rPr>
        <w:t xml:space="preserve"> semana</w:t>
      </w:r>
      <w:r>
        <w:rPr>
          <w:lang w:val="es-AR"/>
        </w:rPr>
        <w:t>s</w:t>
      </w:r>
      <w:r w:rsidR="00021607">
        <w:rPr>
          <w:lang w:val="es-AR"/>
        </w:rPr>
        <w:t xml:space="preserve"> y 4 días</w:t>
      </w:r>
      <w:r w:rsidRPr="004538AA">
        <w:rPr>
          <w:lang w:val="es-AR"/>
        </w:rPr>
        <w:t>)</w:t>
      </w:r>
    </w:p>
    <w:p w14:paraId="28B6A7D9" w14:textId="77777777" w:rsidR="007E6AE5" w:rsidRPr="007E6AE5" w:rsidRDefault="00F07887" w:rsidP="00601650">
      <w:pPr>
        <w:pStyle w:val="Heading5"/>
        <w:ind w:left="1560"/>
        <w:rPr>
          <w:lang w:val="es-AR"/>
        </w:rPr>
      </w:pPr>
      <w:bookmarkStart w:id="481" w:name="_Toc195898297"/>
      <w:r w:rsidRPr="007E6AE5">
        <w:rPr>
          <w:lang w:val="es-AR"/>
        </w:rPr>
        <w:t>Nivel 9: Entrenamiento de arquería</w:t>
      </w:r>
      <w:r w:rsidR="007E6AE5" w:rsidRPr="007E6AE5">
        <w:rPr>
          <w:lang w:val="es-AR"/>
        </w:rPr>
        <w:t>.</w:t>
      </w:r>
      <w:bookmarkEnd w:id="481"/>
    </w:p>
    <w:p w14:paraId="1FEB60D0" w14:textId="30A1ACB4" w:rsidR="00A95677" w:rsidRPr="00723744" w:rsidRDefault="00F07887" w:rsidP="00A95677">
      <w:pPr>
        <w:pStyle w:val="ListParagraph"/>
        <w:widowControl w:val="0"/>
        <w:pBdr>
          <w:top w:val="nil"/>
          <w:left w:val="nil"/>
          <w:bottom w:val="nil"/>
          <w:right w:val="nil"/>
          <w:between w:val="nil"/>
        </w:pBdr>
        <w:ind w:left="709"/>
        <w:jc w:val="both"/>
        <w:rPr>
          <w:color w:val="000000"/>
          <w:lang w:val="es-AR"/>
        </w:rPr>
      </w:pPr>
      <w:r>
        <w:rPr>
          <w:color w:val="000000"/>
          <w:lang w:val="es-AR"/>
        </w:rPr>
        <w:t xml:space="preserve">Aporta </w:t>
      </w:r>
      <w:r w:rsidRPr="0082408E">
        <w:rPr>
          <w:b/>
          <w:color w:val="000000"/>
          <w:lang w:val="es-AR"/>
        </w:rPr>
        <w:t>+</w:t>
      </w:r>
      <w:r w:rsidR="00601650">
        <w:rPr>
          <w:b/>
          <w:color w:val="000000"/>
          <w:lang w:val="es-AR"/>
        </w:rPr>
        <w:t>18</w:t>
      </w:r>
      <w:r>
        <w:rPr>
          <w:color w:val="000000"/>
          <w:lang w:val="es-AR"/>
        </w:rPr>
        <w:t xml:space="preserve"> de poder por cada uno</w:t>
      </w:r>
      <w:r w:rsidR="00601650">
        <w:rPr>
          <w:color w:val="000000"/>
          <w:lang w:val="es-AR"/>
        </w:rPr>
        <w:t>/a</w:t>
      </w:r>
      <w:r>
        <w:rPr>
          <w:color w:val="000000"/>
          <w:lang w:val="es-AR"/>
        </w:rPr>
        <w:t xml:space="preserve"> de los soldados </w:t>
      </w:r>
      <w:r w:rsidR="00601650">
        <w:rPr>
          <w:color w:val="000000"/>
          <w:lang w:val="es-AR"/>
        </w:rPr>
        <w:t xml:space="preserve">asignados/as al entrenamiento </w:t>
      </w:r>
      <w:r w:rsidRPr="0082408E">
        <w:rPr>
          <w:b/>
          <w:color w:val="000000"/>
          <w:lang w:val="es-AR"/>
        </w:rPr>
        <w:t xml:space="preserve">que posean </w:t>
      </w:r>
      <w:r>
        <w:rPr>
          <w:b/>
          <w:color w:val="000000"/>
          <w:lang w:val="es-AR"/>
        </w:rPr>
        <w:t xml:space="preserve">arcos </w:t>
      </w:r>
      <w:r>
        <w:rPr>
          <w:b/>
          <w:color w:val="000000"/>
          <w:lang w:val="es-AR"/>
        </w:rPr>
        <w:lastRenderedPageBreak/>
        <w:t xml:space="preserve">con flechas </w:t>
      </w:r>
      <w:r w:rsidRPr="0082408E">
        <w:rPr>
          <w:b/>
          <w:color w:val="000000"/>
          <w:lang w:val="es-AR"/>
        </w:rPr>
        <w:t>en su poder</w:t>
      </w:r>
      <w:r>
        <w:rPr>
          <w:color w:val="000000"/>
          <w:lang w:val="es-AR"/>
        </w:rPr>
        <w:t xml:space="preserve"> y </w:t>
      </w:r>
      <w:r w:rsidRPr="0082408E">
        <w:rPr>
          <w:b/>
          <w:color w:val="000000"/>
          <w:lang w:val="es-AR"/>
        </w:rPr>
        <w:t>+</w:t>
      </w:r>
      <w:r w:rsidR="00601650">
        <w:rPr>
          <w:b/>
          <w:color w:val="000000"/>
          <w:lang w:val="es-AR"/>
        </w:rPr>
        <w:t>10</w:t>
      </w:r>
      <w:r>
        <w:rPr>
          <w:color w:val="000000"/>
          <w:lang w:val="es-AR"/>
        </w:rPr>
        <w:t xml:space="preserve"> por cada arco en su poder.</w:t>
      </w:r>
      <w:r w:rsidR="00A95677" w:rsidRPr="00A95677">
        <w:rPr>
          <w:color w:val="000000"/>
          <w:lang w:val="es-AR"/>
        </w:rPr>
        <w:t xml:space="preserve"> </w:t>
      </w:r>
      <w:r w:rsidR="00A95677">
        <w:rPr>
          <w:color w:val="000000"/>
          <w:lang w:val="es-AR"/>
        </w:rPr>
        <w:t xml:space="preserve">Sólo se aumentará </w:t>
      </w:r>
      <w:r w:rsidR="00A95677" w:rsidRPr="0082408E">
        <w:rPr>
          <w:b/>
          <w:color w:val="000000"/>
          <w:lang w:val="es-AR"/>
        </w:rPr>
        <w:t>+1</w:t>
      </w:r>
      <w:r w:rsidR="00A95677">
        <w:rPr>
          <w:color w:val="000000"/>
          <w:lang w:val="es-AR"/>
        </w:rPr>
        <w:t xml:space="preserve"> el poder por cada soldado asignado/a sin arcos con flechas en su poder.</w:t>
      </w:r>
    </w:p>
    <w:p w14:paraId="1F8D5CF1" w14:textId="0D061D2B" w:rsidR="00F07887" w:rsidRDefault="00F07887" w:rsidP="007E6AE5">
      <w:pPr>
        <w:pStyle w:val="ListParagraph"/>
        <w:widowControl w:val="0"/>
        <w:pBdr>
          <w:top w:val="nil"/>
          <w:left w:val="nil"/>
          <w:bottom w:val="nil"/>
          <w:right w:val="nil"/>
          <w:between w:val="nil"/>
        </w:pBdr>
        <w:ind w:left="709"/>
        <w:rPr>
          <w:color w:val="000000"/>
          <w:lang w:val="es-AR"/>
        </w:rPr>
      </w:pPr>
      <w:r>
        <w:rPr>
          <w:color w:val="000000"/>
          <w:lang w:val="es-AR"/>
        </w:rPr>
        <w:t xml:space="preserve">Requiere: </w:t>
      </w:r>
      <w:r>
        <w:rPr>
          <w:b/>
          <w:color w:val="000000"/>
          <w:lang w:val="es-AR"/>
        </w:rPr>
        <w:t>E</w:t>
      </w:r>
      <w:r w:rsidRPr="00C36AA2">
        <w:rPr>
          <w:b/>
          <w:color w:val="000000"/>
          <w:lang w:val="es-AR"/>
        </w:rPr>
        <w:t xml:space="preserve">ntrenamiento </w:t>
      </w:r>
      <w:r>
        <w:rPr>
          <w:b/>
          <w:color w:val="000000"/>
          <w:lang w:val="es-AR"/>
        </w:rPr>
        <w:t xml:space="preserve">de </w:t>
      </w:r>
      <w:r w:rsidR="00A95677">
        <w:rPr>
          <w:b/>
          <w:color w:val="000000"/>
          <w:lang w:val="es-AR"/>
        </w:rPr>
        <w:t>lanzas</w:t>
      </w:r>
      <w:r>
        <w:rPr>
          <w:color w:val="000000"/>
          <w:lang w:val="es-AR"/>
        </w:rPr>
        <w:t>.</w:t>
      </w:r>
    </w:p>
    <w:p w14:paraId="77841282" w14:textId="4C76F767" w:rsidR="00021607" w:rsidRDefault="00021607" w:rsidP="00021607">
      <w:pPr>
        <w:pStyle w:val="ListParagraph"/>
        <w:widowControl w:val="0"/>
        <w:pBdr>
          <w:top w:val="nil"/>
          <w:left w:val="nil"/>
          <w:bottom w:val="nil"/>
          <w:right w:val="nil"/>
          <w:between w:val="nil"/>
        </w:pBdr>
        <w:ind w:left="709"/>
        <w:rPr>
          <w:color w:val="000000"/>
          <w:lang w:val="es-AR"/>
        </w:rPr>
      </w:pPr>
      <w:r>
        <w:rPr>
          <w:color w:val="000000"/>
          <w:u w:val="single"/>
          <w:lang w:val="es-AR"/>
        </w:rPr>
        <w:t>Ejemplo de duración</w:t>
      </w:r>
      <w:r>
        <w:rPr>
          <w:color w:val="000000"/>
          <w:lang w:val="es-AR"/>
        </w:rPr>
        <w:t xml:space="preserve">: Sea </w:t>
      </w:r>
      <w:r>
        <w:rPr>
          <w:b/>
          <w:color w:val="000000"/>
          <w:lang w:val="es-AR"/>
        </w:rPr>
        <w:t xml:space="preserve">s </w:t>
      </w:r>
      <w:r>
        <w:rPr>
          <w:color w:val="000000"/>
          <w:lang w:val="es-AR"/>
        </w:rPr>
        <w:t xml:space="preserve">= </w:t>
      </w:r>
      <w:r w:rsidRPr="009E69A0">
        <w:rPr>
          <w:b/>
          <w:color w:val="000000"/>
          <w:lang w:val="es-AR"/>
        </w:rPr>
        <w:t>3</w:t>
      </w:r>
      <w:r>
        <w:rPr>
          <w:color w:val="000000"/>
          <w:lang w:val="es-AR"/>
        </w:rPr>
        <w:t xml:space="preserve">, y </w:t>
      </w:r>
      <w:r>
        <w:rPr>
          <w:b/>
          <w:color w:val="000000"/>
          <w:lang w:val="es-AR"/>
        </w:rPr>
        <w:t>p</w:t>
      </w:r>
      <w:r>
        <w:rPr>
          <w:color w:val="000000"/>
          <w:lang w:val="es-AR"/>
        </w:rPr>
        <w:t xml:space="preserve"> = </w:t>
      </w:r>
      <w:r w:rsidRPr="009E69A0">
        <w:rPr>
          <w:b/>
          <w:color w:val="000000"/>
          <w:lang w:val="es-AR"/>
        </w:rPr>
        <w:t>10</w:t>
      </w:r>
      <w:r>
        <w:rPr>
          <w:color w:val="000000"/>
          <w:lang w:val="es-AR"/>
        </w:rPr>
        <w:t xml:space="preserve">, como </w:t>
      </w:r>
      <w:r>
        <w:rPr>
          <w:b/>
          <w:color w:val="000000"/>
          <w:lang w:val="es-AR"/>
        </w:rPr>
        <w:t xml:space="preserve">n </w:t>
      </w:r>
      <w:r>
        <w:rPr>
          <w:color w:val="000000"/>
          <w:lang w:val="es-AR"/>
        </w:rPr>
        <w:t xml:space="preserve">= </w:t>
      </w:r>
      <w:r>
        <w:rPr>
          <w:b/>
          <w:color w:val="000000"/>
          <w:lang w:val="es-AR"/>
        </w:rPr>
        <w:t>9</w:t>
      </w:r>
      <w:r>
        <w:rPr>
          <w:color w:val="000000"/>
          <w:lang w:val="es-AR"/>
        </w:rPr>
        <w:t>, entonces:</w:t>
      </w:r>
    </w:p>
    <w:p w14:paraId="20C70D00" w14:textId="31514797" w:rsidR="00021607" w:rsidRDefault="00021607" w:rsidP="00021607">
      <w:pPr>
        <w:pStyle w:val="ListParagraph"/>
        <w:widowControl w:val="0"/>
        <w:pBdr>
          <w:top w:val="nil"/>
          <w:left w:val="nil"/>
          <w:bottom w:val="nil"/>
          <w:right w:val="nil"/>
          <w:between w:val="nil"/>
        </w:pBdr>
        <w:ind w:left="709"/>
        <w:rPr>
          <w:lang w:val="es-AR"/>
        </w:rPr>
      </w:pP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9,10, 3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10+10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9.10</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51</m:t>
        </m:r>
      </m:oMath>
      <w:r>
        <w:rPr>
          <w:b/>
          <w:color w:val="00B050"/>
          <w:lang w:val="es-AR"/>
        </w:rPr>
        <w:t xml:space="preserve"> </w:t>
      </w:r>
      <w:r w:rsidRPr="009E69A0">
        <w:rPr>
          <w:b/>
          <w:color w:val="00B050"/>
          <w:lang w:val="es-AR"/>
        </w:rPr>
        <w:t>días</w:t>
      </w:r>
      <w:r>
        <w:rPr>
          <w:b/>
          <w:color w:val="00B050"/>
          <w:lang w:val="es-AR"/>
        </w:rPr>
        <w:t xml:space="preserve"> </w:t>
      </w:r>
      <w:r w:rsidRPr="004538AA">
        <w:rPr>
          <w:lang w:val="es-AR"/>
        </w:rPr>
        <w:t>(</w:t>
      </w:r>
      <w:r>
        <w:rPr>
          <w:lang w:val="es-AR"/>
        </w:rPr>
        <w:t>7</w:t>
      </w:r>
      <w:r w:rsidRPr="004538AA">
        <w:rPr>
          <w:lang w:val="es-AR"/>
        </w:rPr>
        <w:t xml:space="preserve"> semanas</w:t>
      </w:r>
      <w:r>
        <w:rPr>
          <w:lang w:val="es-AR"/>
        </w:rPr>
        <w:t xml:space="preserve"> y 2 días</w:t>
      </w:r>
      <w:r w:rsidRPr="004538AA">
        <w:rPr>
          <w:lang w:val="es-AR"/>
        </w:rPr>
        <w:t>)</w:t>
      </w:r>
    </w:p>
    <w:p w14:paraId="55995CA5" w14:textId="04EA00AD" w:rsidR="00021607" w:rsidRPr="00021607" w:rsidRDefault="00021607" w:rsidP="00021607">
      <w:pPr>
        <w:pStyle w:val="ListParagraph"/>
        <w:widowControl w:val="0"/>
        <w:pBdr>
          <w:top w:val="nil"/>
          <w:left w:val="nil"/>
          <w:bottom w:val="nil"/>
          <w:right w:val="nil"/>
          <w:between w:val="nil"/>
        </w:pBdr>
        <w:ind w:left="709"/>
        <w:rPr>
          <w:lang w:val="es-AR"/>
        </w:rPr>
      </w:pPr>
      <w:r>
        <w:rPr>
          <w:lang w:val="es-AR"/>
        </w:rPr>
        <w:t xml:space="preserve">Luego de finalizar el entrenamiento, si los/as 3 soldados tenían 1 arco y flecha cada uno/a, entonces el poder será: </w:t>
      </w:r>
      <w:r w:rsidRPr="007F0A6D">
        <w:rPr>
          <w:b/>
          <w:lang w:val="es-AR"/>
        </w:rPr>
        <w:t>poder anterior</w:t>
      </w:r>
      <w:r>
        <w:rPr>
          <w:lang w:val="es-AR"/>
        </w:rPr>
        <w:t xml:space="preserve"> + </w:t>
      </w:r>
      <w:r w:rsidRPr="007F0A6D">
        <w:rPr>
          <w:b/>
          <w:lang w:val="es-AR"/>
        </w:rPr>
        <w:t>bonus ganado</w:t>
      </w:r>
      <w:r>
        <w:rPr>
          <w:lang w:val="es-AR"/>
        </w:rPr>
        <w:t xml:space="preserve"> = </w:t>
      </w:r>
      <w:r w:rsidRPr="007F0A6D">
        <w:rPr>
          <w:b/>
          <w:lang w:val="es-AR"/>
        </w:rPr>
        <w:t>10</w:t>
      </w:r>
      <w:r>
        <w:rPr>
          <w:lang w:val="es-AR"/>
        </w:rPr>
        <w:t xml:space="preserve"> + (</w:t>
      </w:r>
      <w:r>
        <w:rPr>
          <w:b/>
          <w:lang w:val="es-AR"/>
        </w:rPr>
        <w:t>3</w:t>
      </w:r>
      <w:r>
        <w:rPr>
          <w:lang w:val="es-AR"/>
        </w:rPr>
        <w:t>x</w:t>
      </w:r>
      <w:r>
        <w:rPr>
          <w:b/>
          <w:lang w:val="es-AR"/>
        </w:rPr>
        <w:t xml:space="preserve">18 </w:t>
      </w:r>
      <w:r>
        <w:rPr>
          <w:lang w:val="es-AR"/>
        </w:rPr>
        <w:t>+</w:t>
      </w:r>
      <w:r>
        <w:rPr>
          <w:b/>
          <w:lang w:val="es-AR"/>
        </w:rPr>
        <w:t xml:space="preserve"> 10</w:t>
      </w:r>
      <w:r w:rsidRPr="005756F9">
        <w:rPr>
          <w:lang w:val="es-AR"/>
        </w:rPr>
        <w:t>x</w:t>
      </w:r>
      <w:r>
        <w:rPr>
          <w:b/>
          <w:lang w:val="es-AR"/>
        </w:rPr>
        <w:t>1</w:t>
      </w:r>
      <w:r>
        <w:rPr>
          <w:lang w:val="es-AR"/>
        </w:rPr>
        <w:t>x</w:t>
      </w:r>
      <w:r>
        <w:rPr>
          <w:b/>
          <w:lang w:val="es-AR"/>
        </w:rPr>
        <w:t>3</w:t>
      </w:r>
      <w:r>
        <w:rPr>
          <w:lang w:val="es-AR"/>
        </w:rPr>
        <w:t xml:space="preserve">) = </w:t>
      </w:r>
      <w:r>
        <w:rPr>
          <w:b/>
          <w:lang w:val="es-AR"/>
        </w:rPr>
        <w:t>94</w:t>
      </w:r>
      <w:r>
        <w:rPr>
          <w:b/>
          <w:lang w:val="es-AR"/>
        </w:rPr>
        <w:br/>
      </w:r>
      <w:r>
        <w:rPr>
          <w:lang w:val="es-AR"/>
        </w:rPr>
        <w:t xml:space="preserve">Ahora, el mismo escenario para </w:t>
      </w:r>
      <w:r w:rsidRPr="00F25B8A">
        <w:rPr>
          <w:b/>
          <w:lang w:val="es-AR"/>
        </w:rPr>
        <w:t xml:space="preserve">p = </w:t>
      </w:r>
      <w:r>
        <w:rPr>
          <w:b/>
          <w:lang w:val="es-AR"/>
        </w:rPr>
        <w:t>94</w:t>
      </w:r>
      <w:r>
        <w:rPr>
          <w:lang w:val="es-AR"/>
        </w:rPr>
        <w:t xml:space="preserve"> sería: </w:t>
      </w:r>
      <m:oMath>
        <m:r>
          <m:rPr>
            <m:sty m:val="bi"/>
          </m:rPr>
          <w:rPr>
            <w:rFonts w:ascii="Cambria Math" w:hAnsi="Cambria Math"/>
            <w:color w:val="000000"/>
            <w:sz w:val="16"/>
            <w:szCs w:val="16"/>
            <w:lang w:val="es-AR"/>
          </w:rPr>
          <m:t>t</m:t>
        </m:r>
        <m:d>
          <m:dPr>
            <m:ctrlPr>
              <w:rPr>
                <w:rFonts w:ascii="Cambria Math" w:hAnsi="Cambria Math"/>
                <w:b/>
                <w:i/>
                <w:color w:val="000000"/>
                <w:sz w:val="16"/>
                <w:szCs w:val="16"/>
                <w:lang w:val="es-AR"/>
              </w:rPr>
            </m:ctrlPr>
          </m:dPr>
          <m:e>
            <m:r>
              <m:rPr>
                <m:sty m:val="bi"/>
              </m:rPr>
              <w:rPr>
                <w:rFonts w:ascii="Cambria Math" w:hAnsi="Cambria Math"/>
                <w:color w:val="000000"/>
                <w:sz w:val="16"/>
                <w:szCs w:val="16"/>
                <w:lang w:val="es-AR"/>
              </w:rPr>
              <m:t>9,94, 3</m:t>
            </m:r>
          </m:e>
        </m:d>
        <m:r>
          <w:rPr>
            <w:rFonts w:ascii="Cambria Math" w:hAnsi="Cambria Math"/>
            <w:color w:val="000000"/>
            <w:sz w:val="16"/>
            <w:szCs w:val="16"/>
            <w:lang w:val="es-AR"/>
          </w:rPr>
          <m:t>=</m:t>
        </m:r>
        <m:r>
          <m:rPr>
            <m:sty m:val="bi"/>
          </m:rPr>
          <w:rPr>
            <w:rFonts w:ascii="Cambria Math" w:hAnsi="Cambria Math"/>
            <w:color w:val="000000"/>
            <w:sz w:val="16"/>
            <w:szCs w:val="16"/>
            <w:lang w:val="es-AR"/>
          </w:rPr>
          <m:t>r</m:t>
        </m:r>
        <m:d>
          <m:dPr>
            <m:ctrlPr>
              <w:rPr>
                <w:rFonts w:ascii="Cambria Math" w:hAnsi="Cambria Math"/>
                <w:b/>
                <w:i/>
                <w:color w:val="000000"/>
                <w:sz w:val="16"/>
                <w:szCs w:val="16"/>
                <w:lang w:val="es-AR"/>
              </w:rPr>
            </m:ctrlPr>
          </m:dPr>
          <m:e>
            <m:d>
              <m:dPr>
                <m:ctrlPr>
                  <w:rPr>
                    <w:rFonts w:ascii="Cambria Math" w:hAnsi="Cambria Math"/>
                    <w:b/>
                    <w:i/>
                    <w:color w:val="000000"/>
                    <w:sz w:val="16"/>
                    <w:szCs w:val="16"/>
                    <w:lang w:val="es-AR"/>
                  </w:rPr>
                </m:ctrlPr>
              </m:dPr>
              <m:e>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10</m:t>
                    </m:r>
                  </m:num>
                  <m:den>
                    <m:r>
                      <m:rPr>
                        <m:sty m:val="bi"/>
                      </m:rPr>
                      <w:rPr>
                        <w:rFonts w:ascii="Cambria Math" w:hAnsi="Cambria Math"/>
                        <w:color w:val="000000"/>
                        <w:sz w:val="16"/>
                        <w:szCs w:val="16"/>
                        <w:lang w:val="es-AR"/>
                      </w:rPr>
                      <m:t>94+10</m:t>
                    </m:r>
                  </m:den>
                </m:f>
                <m:r>
                  <m:rPr>
                    <m:sty m:val="bi"/>
                  </m:rPr>
                  <w:rPr>
                    <w:rFonts w:ascii="Cambria Math" w:hAnsi="Cambria Math"/>
                    <w:color w:val="000000"/>
                    <w:sz w:val="16"/>
                    <w:szCs w:val="16"/>
                    <w:lang w:val="es-AR"/>
                  </w:rPr>
                  <m:t>+</m:t>
                </m:r>
                <m:f>
                  <m:fPr>
                    <m:ctrlPr>
                      <w:rPr>
                        <w:rFonts w:ascii="Cambria Math" w:hAnsi="Cambria Math"/>
                        <w:b/>
                        <w:i/>
                        <w:color w:val="000000"/>
                        <w:sz w:val="16"/>
                        <w:szCs w:val="16"/>
                        <w:lang w:val="es-AR"/>
                      </w:rPr>
                    </m:ctrlPr>
                  </m:fPr>
                  <m:num>
                    <m:r>
                      <m:rPr>
                        <m:sty m:val="bi"/>
                      </m:rPr>
                      <w:rPr>
                        <w:rFonts w:ascii="Cambria Math" w:hAnsi="Cambria Math"/>
                        <w:color w:val="000000"/>
                        <w:sz w:val="16"/>
                        <w:szCs w:val="16"/>
                        <w:lang w:val="es-AR"/>
                      </w:rPr>
                      <m:t>1</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sz w:val="16"/>
                    <w:szCs w:val="16"/>
                    <w:lang w:val="es-AR"/>
                  </w:rPr>
                </m:ctrlPr>
              </m:dPr>
              <m:e>
                <m:f>
                  <m:fPr>
                    <m:ctrlPr>
                      <w:rPr>
                        <w:rFonts w:ascii="Cambria Math" w:hAnsi="Cambria Math"/>
                        <w:i/>
                        <w:color w:val="000000"/>
                        <w:sz w:val="16"/>
                        <w:szCs w:val="16"/>
                        <w:lang w:val="es-AR"/>
                      </w:rPr>
                    </m:ctrlPr>
                  </m:fPr>
                  <m:num>
                    <m:r>
                      <m:rPr>
                        <m:sty m:val="bi"/>
                      </m:rPr>
                      <w:rPr>
                        <w:rFonts w:ascii="Cambria Math" w:hAnsi="Cambria Math"/>
                        <w:color w:val="000000"/>
                        <w:sz w:val="16"/>
                        <w:szCs w:val="16"/>
                        <w:lang w:val="es-AR"/>
                      </w:rPr>
                      <m:t>9.94</m:t>
                    </m:r>
                  </m:num>
                  <m:den>
                    <m:r>
                      <m:rPr>
                        <m:sty m:val="bi"/>
                      </m:rPr>
                      <w:rPr>
                        <w:rFonts w:ascii="Cambria Math" w:hAnsi="Cambria Math"/>
                        <w:color w:val="000000"/>
                        <w:sz w:val="16"/>
                        <w:szCs w:val="16"/>
                        <w:lang w:val="es-AR"/>
                      </w:rPr>
                      <m:t>2</m:t>
                    </m:r>
                  </m:den>
                </m:f>
              </m:e>
            </m:d>
            <m:r>
              <m:rPr>
                <m:sty m:val="bi"/>
              </m:rPr>
              <w:rPr>
                <w:rFonts w:ascii="Cambria Math" w:hAnsi="Cambria Math"/>
                <w:color w:val="000000"/>
                <w:sz w:val="16"/>
                <w:szCs w:val="16"/>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4.</m:t>
                    </m:r>
                    <m:r>
                      <w:rPr>
                        <w:rFonts w:ascii="Cambria Math" w:hAnsi="Cambria Math"/>
                        <w:color w:val="000000"/>
                        <w:lang w:val="es-AR"/>
                      </w:rPr>
                      <m:t>ln</m:t>
                    </m:r>
                    <m:d>
                      <m:dPr>
                        <m:ctrlPr>
                          <w:rPr>
                            <w:rFonts w:ascii="Cambria Math" w:hAnsi="Cambria Math"/>
                            <w:b/>
                            <w:i/>
                            <w:color w:val="000000"/>
                            <w:lang w:val="es-AR"/>
                          </w:rPr>
                        </m:ctrlPr>
                      </m:dPr>
                      <m:e>
                        <m:r>
                          <m:rPr>
                            <m:sty m:val="bi"/>
                          </m:rPr>
                          <w:rPr>
                            <w:rFonts w:ascii="Cambria Math" w:hAnsi="Cambria Math"/>
                            <w:color w:val="000000"/>
                            <w:lang w:val="es-AR"/>
                          </w:rPr>
                          <m:t>3</m:t>
                        </m:r>
                      </m:e>
                    </m:d>
                  </m:num>
                  <m:den>
                    <m:func>
                      <m:funcPr>
                        <m:ctrlPr>
                          <w:rPr>
                            <w:rFonts w:ascii="Cambria Math" w:hAnsi="Cambria Math"/>
                            <w:color w:val="000000"/>
                            <w:lang w:val="es-AR"/>
                          </w:rPr>
                        </m:ctrlPr>
                      </m:funcPr>
                      <m:fName>
                        <m:r>
                          <m:rPr>
                            <m:sty m:val="p"/>
                          </m:rPr>
                          <w:rPr>
                            <w:rFonts w:ascii="Cambria Math" w:hAnsi="Cambria Math"/>
                            <w:color w:val="000000"/>
                            <w:lang w:val="es-AR"/>
                          </w:rPr>
                          <m:t>ln</m:t>
                        </m:r>
                      </m:fName>
                      <m:e>
                        <m:d>
                          <m:dPr>
                            <m:ctrlPr>
                              <w:rPr>
                                <w:rFonts w:ascii="Cambria Math" w:hAnsi="Cambria Math"/>
                                <w:b/>
                                <w:i/>
                                <w:color w:val="000000"/>
                                <w:lang w:val="es-AR"/>
                              </w:rPr>
                            </m:ctrlPr>
                          </m:dPr>
                          <m:e>
                            <m:r>
                              <m:rPr>
                                <m:sty m:val="bi"/>
                              </m:rPr>
                              <w:rPr>
                                <w:rFonts w:ascii="Cambria Math" w:hAnsi="Cambria Math"/>
                                <w:color w:val="000000"/>
                                <w:lang w:val="es-AR"/>
                              </w:rPr>
                              <m:t>2</m:t>
                            </m:r>
                          </m:e>
                        </m:d>
                      </m:e>
                    </m:func>
                  </m:den>
                </m:f>
              </m:e>
            </m:d>
          </m:e>
        </m:d>
        <m:r>
          <w:rPr>
            <w:rFonts w:ascii="Cambria Math" w:hAnsi="Cambria Math"/>
            <w:color w:val="000000"/>
            <w:sz w:val="16"/>
            <w:szCs w:val="16"/>
            <w:lang w:val="es-AR"/>
          </w:rPr>
          <m:t>=</m:t>
        </m:r>
        <m:r>
          <m:rPr>
            <m:sty m:val="bi"/>
          </m:rPr>
          <w:rPr>
            <w:rFonts w:ascii="Cambria Math" w:hAnsi="Cambria Math"/>
            <w:color w:val="00B050"/>
            <w:sz w:val="16"/>
            <w:szCs w:val="16"/>
            <w:lang w:val="es-AR"/>
          </w:rPr>
          <m:t>259</m:t>
        </m:r>
      </m:oMath>
      <w:r>
        <w:rPr>
          <w:b/>
          <w:color w:val="00B050"/>
          <w:lang w:val="es-AR"/>
        </w:rPr>
        <w:t xml:space="preserve"> </w:t>
      </w:r>
      <w:r w:rsidRPr="009E69A0">
        <w:rPr>
          <w:b/>
          <w:color w:val="00B050"/>
          <w:lang w:val="es-AR"/>
        </w:rPr>
        <w:t>días</w:t>
      </w:r>
      <w:r>
        <w:rPr>
          <w:b/>
          <w:color w:val="00B050"/>
          <w:lang w:val="es-AR"/>
        </w:rPr>
        <w:t xml:space="preserve"> </w:t>
      </w:r>
      <w:r w:rsidRPr="004538AA">
        <w:rPr>
          <w:lang w:val="es-AR"/>
        </w:rPr>
        <w:t>(</w:t>
      </w:r>
      <w:r>
        <w:rPr>
          <w:lang w:val="es-AR"/>
        </w:rPr>
        <w:t>37</w:t>
      </w:r>
      <w:r w:rsidRPr="004538AA">
        <w:rPr>
          <w:lang w:val="es-AR"/>
        </w:rPr>
        <w:t xml:space="preserve"> semana</w:t>
      </w:r>
      <w:r>
        <w:rPr>
          <w:lang w:val="es-AR"/>
        </w:rPr>
        <w:t>s</w:t>
      </w:r>
      <w:r w:rsidRPr="004538AA">
        <w:rPr>
          <w:lang w:val="es-AR"/>
        </w:rPr>
        <w:t>)</w:t>
      </w:r>
    </w:p>
    <w:p w14:paraId="755D25C5" w14:textId="30993597" w:rsidR="00F91532" w:rsidRPr="009316D0" w:rsidRDefault="00F91532" w:rsidP="00A0790C">
      <w:pPr>
        <w:pStyle w:val="Heading3"/>
        <w:spacing w:before="240"/>
        <w:ind w:left="1134" w:hanging="861"/>
        <w:rPr>
          <w:lang w:val="es-AR"/>
        </w:rPr>
      </w:pPr>
      <w:bookmarkStart w:id="482" w:name="_Toc193501686"/>
      <w:bookmarkStart w:id="483" w:name="_Toc195898298"/>
      <w:r>
        <w:rPr>
          <w:lang w:val="es-AR"/>
        </w:rPr>
        <w:t>L</w:t>
      </w:r>
      <w:r w:rsidR="0031150D">
        <w:rPr>
          <w:lang w:val="es-AR"/>
        </w:rPr>
        <w:t>a</w:t>
      </w:r>
      <w:r>
        <w:rPr>
          <w:lang w:val="es-AR"/>
        </w:rPr>
        <w:t xml:space="preserve"> A</w:t>
      </w:r>
      <w:r w:rsidR="0031150D">
        <w:rPr>
          <w:lang w:val="es-AR"/>
        </w:rPr>
        <w:t>cademia</w:t>
      </w:r>
      <w:bookmarkEnd w:id="482"/>
      <w:bookmarkEnd w:id="483"/>
    </w:p>
    <w:p w14:paraId="117EFDAA" w14:textId="2DD25E09" w:rsidR="00F91532" w:rsidRDefault="00F91532" w:rsidP="0031150D">
      <w:pPr>
        <w:widowControl w:val="0"/>
        <w:pBdr>
          <w:top w:val="nil"/>
          <w:left w:val="nil"/>
          <w:bottom w:val="nil"/>
          <w:right w:val="nil"/>
          <w:between w:val="nil"/>
        </w:pBdr>
        <w:ind w:left="426"/>
        <w:jc w:val="both"/>
        <w:rPr>
          <w:color w:val="000000"/>
          <w:lang w:val="es-AR"/>
        </w:rPr>
      </w:pPr>
      <w:r>
        <w:rPr>
          <w:color w:val="000000"/>
          <w:lang w:val="es-AR"/>
        </w:rPr>
        <w:t xml:space="preserve">Edificio para </w:t>
      </w:r>
      <w:r w:rsidRPr="0031150D">
        <w:rPr>
          <w:b/>
          <w:color w:val="000000"/>
          <w:lang w:val="es-AR"/>
        </w:rPr>
        <w:t>descubrimiento de conocimiento</w:t>
      </w:r>
      <w:r>
        <w:rPr>
          <w:color w:val="000000"/>
          <w:lang w:val="es-AR"/>
        </w:rPr>
        <w:t xml:space="preserve"> y </w:t>
      </w:r>
      <w:r w:rsidRPr="0031150D">
        <w:rPr>
          <w:b/>
          <w:color w:val="000000"/>
          <w:lang w:val="es-AR"/>
        </w:rPr>
        <w:t>técnicas avanzadas de trabajo</w:t>
      </w:r>
      <w:r>
        <w:rPr>
          <w:color w:val="000000"/>
          <w:lang w:val="es-AR"/>
        </w:rPr>
        <w:t xml:space="preserve"> y </w:t>
      </w:r>
      <w:r w:rsidRPr="0031150D">
        <w:rPr>
          <w:b/>
          <w:color w:val="000000"/>
          <w:lang w:val="es-AR"/>
        </w:rPr>
        <w:t>combate</w:t>
      </w:r>
      <w:r w:rsidRPr="009316D0">
        <w:rPr>
          <w:color w:val="000000"/>
          <w:lang w:val="es-AR"/>
        </w:rPr>
        <w:t>.</w:t>
      </w:r>
    </w:p>
    <w:p w14:paraId="4FD6296A" w14:textId="482C8B4C" w:rsidR="00F91532" w:rsidRDefault="00F91532" w:rsidP="0031150D">
      <w:pPr>
        <w:widowControl w:val="0"/>
        <w:pBdr>
          <w:top w:val="nil"/>
          <w:left w:val="nil"/>
          <w:bottom w:val="nil"/>
          <w:right w:val="nil"/>
          <w:between w:val="nil"/>
        </w:pBdr>
        <w:ind w:left="426"/>
        <w:jc w:val="both"/>
        <w:rPr>
          <w:color w:val="000000"/>
          <w:lang w:val="es-AR"/>
        </w:rPr>
      </w:pPr>
      <w:r>
        <w:rPr>
          <w:color w:val="000000"/>
          <w:lang w:val="es-AR"/>
        </w:rPr>
        <w:t>Si bien</w:t>
      </w:r>
      <w:r w:rsidR="0031150D">
        <w:rPr>
          <w:color w:val="000000"/>
          <w:lang w:val="es-AR"/>
        </w:rPr>
        <w:t xml:space="preserve"> es posible designar soldados, </w:t>
      </w:r>
      <w:r>
        <w:rPr>
          <w:color w:val="000000"/>
          <w:lang w:val="es-AR"/>
        </w:rPr>
        <w:t>trabajadores</w:t>
      </w:r>
      <w:r w:rsidR="0031150D">
        <w:rPr>
          <w:color w:val="000000"/>
          <w:lang w:val="es-AR"/>
        </w:rPr>
        <w:t>,</w:t>
      </w:r>
      <w:r>
        <w:rPr>
          <w:color w:val="000000"/>
          <w:lang w:val="es-AR"/>
        </w:rPr>
        <w:t xml:space="preserve"> </w:t>
      </w:r>
      <w:r w:rsidR="0031150D">
        <w:rPr>
          <w:color w:val="000000"/>
          <w:lang w:val="es-AR"/>
        </w:rPr>
        <w:t xml:space="preserve">y realizar </w:t>
      </w:r>
      <w:r w:rsidR="00C2381D">
        <w:rPr>
          <w:color w:val="000000"/>
          <w:lang w:val="es-AR"/>
        </w:rPr>
        <w:t>muchas de</w:t>
      </w:r>
      <w:r w:rsidR="0031150D">
        <w:rPr>
          <w:color w:val="000000"/>
          <w:lang w:val="es-AR"/>
        </w:rPr>
        <w:t xml:space="preserve"> las actividades de tu colonia </w:t>
      </w:r>
      <w:r>
        <w:rPr>
          <w:color w:val="000000"/>
          <w:lang w:val="es-AR"/>
        </w:rPr>
        <w:t xml:space="preserve">sin este edificio, </w:t>
      </w:r>
      <w:r w:rsidR="0031150D">
        <w:rPr>
          <w:color w:val="000000"/>
          <w:lang w:val="es-AR"/>
        </w:rPr>
        <w:t>con</w:t>
      </w:r>
      <w:r>
        <w:rPr>
          <w:color w:val="000000"/>
          <w:lang w:val="es-AR"/>
        </w:rPr>
        <w:t xml:space="preserve"> él podrás </w:t>
      </w:r>
      <w:r w:rsidRPr="0031150D">
        <w:rPr>
          <w:b/>
          <w:color w:val="000000"/>
          <w:lang w:val="es-AR"/>
        </w:rPr>
        <w:t>crear procesos de descubrimiento que afecten a toda tu población</w:t>
      </w:r>
      <w:r>
        <w:rPr>
          <w:color w:val="000000"/>
          <w:lang w:val="es-AR"/>
        </w:rPr>
        <w:t xml:space="preserve">. Es decir, podrás asignar </w:t>
      </w:r>
      <w:r w:rsidRPr="0031150D">
        <w:rPr>
          <w:b/>
          <w:color w:val="000000"/>
          <w:lang w:val="es-AR"/>
        </w:rPr>
        <w:t>académicos/as</w:t>
      </w:r>
      <w:r>
        <w:rPr>
          <w:color w:val="000000"/>
          <w:lang w:val="es-AR"/>
        </w:rPr>
        <w:t xml:space="preserve"> a estudiar aspectos de ciencia, agricultura, ganadería, combate, etc. y su impacto será el </w:t>
      </w:r>
      <w:r w:rsidRPr="0031150D">
        <w:rPr>
          <w:b/>
          <w:color w:val="000000"/>
          <w:lang w:val="es-AR"/>
        </w:rPr>
        <w:t>aumento de productividad</w:t>
      </w:r>
      <w:r>
        <w:rPr>
          <w:color w:val="000000"/>
          <w:lang w:val="es-AR"/>
        </w:rPr>
        <w:t xml:space="preserve"> y capacidad de manufacturar </w:t>
      </w:r>
      <w:r w:rsidRPr="0031150D">
        <w:rPr>
          <w:b/>
          <w:color w:val="000000"/>
          <w:lang w:val="es-AR"/>
        </w:rPr>
        <w:t>nuevos productos</w:t>
      </w:r>
      <w:r>
        <w:rPr>
          <w:color w:val="000000"/>
          <w:lang w:val="es-AR"/>
        </w:rPr>
        <w:t xml:space="preserve">, </w:t>
      </w:r>
      <w:r w:rsidRPr="0031150D">
        <w:rPr>
          <w:b/>
          <w:color w:val="000000"/>
          <w:lang w:val="es-AR"/>
        </w:rPr>
        <w:t>herramientas</w:t>
      </w:r>
      <w:r>
        <w:rPr>
          <w:color w:val="000000"/>
          <w:lang w:val="es-AR"/>
        </w:rPr>
        <w:t xml:space="preserve"> o </w:t>
      </w:r>
      <w:r w:rsidRPr="0031150D">
        <w:rPr>
          <w:b/>
          <w:color w:val="000000"/>
          <w:lang w:val="es-AR"/>
        </w:rPr>
        <w:t>armas</w:t>
      </w:r>
      <w:r>
        <w:rPr>
          <w:color w:val="000000"/>
          <w:lang w:val="es-AR"/>
        </w:rPr>
        <w:t>.</w:t>
      </w:r>
      <w:r w:rsidR="0048673F">
        <w:rPr>
          <w:color w:val="000000"/>
          <w:lang w:val="es-AR"/>
        </w:rPr>
        <w:t xml:space="preserve"> Cada descubrimiento tiene un nivel y requisitos. A su vez, no podrás descubrir un nuevo nivel de conocimientos hasta haber descubierto todos los del nivel anterior.</w:t>
      </w:r>
    </w:p>
    <w:p w14:paraId="6A6F10FC" w14:textId="38861136" w:rsidR="00174646" w:rsidRPr="0031150D" w:rsidRDefault="00174646" w:rsidP="00A0790C">
      <w:pPr>
        <w:pStyle w:val="Heading4"/>
        <w:ind w:left="1276" w:hanging="850"/>
        <w:rPr>
          <w:lang w:val="es-AR"/>
        </w:rPr>
      </w:pPr>
      <w:bookmarkStart w:id="484" w:name="_Toc195898299"/>
      <w:r>
        <w:rPr>
          <w:lang w:val="es-AR"/>
        </w:rPr>
        <w:t>Experiencia de investigadores</w:t>
      </w:r>
      <w:bookmarkEnd w:id="484"/>
    </w:p>
    <w:p w14:paraId="2934D228" w14:textId="169554B5" w:rsidR="00174646" w:rsidRDefault="00174646" w:rsidP="00174646">
      <w:pPr>
        <w:widowControl w:val="0"/>
        <w:pBdr>
          <w:top w:val="nil"/>
          <w:left w:val="nil"/>
          <w:bottom w:val="nil"/>
          <w:right w:val="nil"/>
          <w:between w:val="nil"/>
        </w:pBdr>
        <w:ind w:left="567"/>
        <w:jc w:val="both"/>
        <w:rPr>
          <w:color w:val="000000"/>
          <w:lang w:val="es-AR"/>
        </w:rPr>
      </w:pPr>
      <w:r>
        <w:rPr>
          <w:color w:val="000000"/>
          <w:lang w:val="es-AR"/>
        </w:rPr>
        <w:t xml:space="preserve">Por cada descubrimiento obtenido (cuando finaliza un proceso de descubrimiento exitoso), el/la investigador/a aumenta en </w:t>
      </w:r>
      <w:r w:rsidRPr="00174646">
        <w:rPr>
          <w:b/>
          <w:color w:val="000000"/>
          <w:lang w:val="es-AR"/>
        </w:rPr>
        <w:t>1</w:t>
      </w:r>
      <w:r>
        <w:rPr>
          <w:color w:val="000000"/>
          <w:lang w:val="es-AR"/>
        </w:rPr>
        <w:t xml:space="preserve"> su </w:t>
      </w:r>
      <w:r w:rsidRPr="00174646">
        <w:rPr>
          <w:b/>
          <w:color w:val="000000"/>
          <w:lang w:val="es-AR"/>
        </w:rPr>
        <w:t>experiencia</w:t>
      </w:r>
      <w:r>
        <w:rPr>
          <w:color w:val="000000"/>
          <w:lang w:val="es-AR"/>
        </w:rPr>
        <w:t>. Esto le permite participar en descubrimien</w:t>
      </w:r>
      <w:r w:rsidR="000922C4">
        <w:rPr>
          <w:color w:val="000000"/>
          <w:lang w:val="es-AR"/>
        </w:rPr>
        <w:t>-</w:t>
      </w:r>
      <w:r>
        <w:rPr>
          <w:color w:val="000000"/>
          <w:lang w:val="es-AR"/>
        </w:rPr>
        <w:t>tos más avanzados.</w:t>
      </w:r>
    </w:p>
    <w:p w14:paraId="6C62EF14" w14:textId="77777777" w:rsidR="00C03021" w:rsidRPr="00AF0BFA" w:rsidRDefault="00C03021" w:rsidP="00A0790C">
      <w:pPr>
        <w:pStyle w:val="Heading4"/>
        <w:ind w:left="1276" w:hanging="850"/>
        <w:rPr>
          <w:lang w:val="es-AR"/>
        </w:rPr>
      </w:pPr>
      <w:bookmarkStart w:id="485" w:name="_Toc195898300"/>
      <w:r w:rsidRPr="00AF0BFA">
        <w:rPr>
          <w:lang w:val="es-AR"/>
        </w:rPr>
        <w:t>Requisitos de construcción</w:t>
      </w:r>
      <w:bookmarkEnd w:id="485"/>
    </w:p>
    <w:p w14:paraId="707F1D7C" w14:textId="094D36A9" w:rsidR="000922C4" w:rsidRDefault="000922C4" w:rsidP="001A7F5C">
      <w:pPr>
        <w:pStyle w:val="ListParagraph"/>
        <w:widowControl w:val="0"/>
        <w:numPr>
          <w:ilvl w:val="0"/>
          <w:numId w:val="128"/>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6</w:t>
      </w:r>
      <w:r>
        <w:rPr>
          <w:color w:val="000000"/>
          <w:lang w:val="es-AR"/>
        </w:rPr>
        <w:t xml:space="preserve"> habitantes con rol </w:t>
      </w:r>
      <w:r>
        <w:rPr>
          <w:b/>
          <w:color w:val="000000"/>
          <w:lang w:val="es-AR"/>
        </w:rPr>
        <w:t xml:space="preserve">constructor/a </w:t>
      </w:r>
      <w:r>
        <w:rPr>
          <w:color w:val="000000"/>
          <w:lang w:val="es-AR"/>
        </w:rPr>
        <w:t>asignado/as al proceso de construcción.</w:t>
      </w:r>
    </w:p>
    <w:p w14:paraId="72369DF9" w14:textId="77A4F982" w:rsidR="000922C4" w:rsidRDefault="000922C4" w:rsidP="001A7F5C">
      <w:pPr>
        <w:pStyle w:val="ListParagraph"/>
        <w:widowControl w:val="0"/>
        <w:numPr>
          <w:ilvl w:val="0"/>
          <w:numId w:val="128"/>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 xml:space="preserve">3 constructores/as </w:t>
      </w:r>
      <w:r>
        <w:rPr>
          <w:color w:val="000000"/>
          <w:lang w:val="es-AR"/>
        </w:rPr>
        <w:t xml:space="preserve">de experiencia </w:t>
      </w:r>
      <w:r w:rsidRPr="000922C4">
        <w:rPr>
          <w:b/>
          <w:color w:val="000000"/>
          <w:lang w:val="es-AR"/>
        </w:rPr>
        <w:t>10</w:t>
      </w:r>
      <w:r>
        <w:rPr>
          <w:color w:val="000000"/>
          <w:lang w:val="es-AR"/>
        </w:rPr>
        <w:t xml:space="preserve"> o más.</w:t>
      </w:r>
    </w:p>
    <w:p w14:paraId="0F04DE26" w14:textId="38AB2F49" w:rsidR="000922C4" w:rsidRPr="00F37A2B" w:rsidRDefault="000922C4" w:rsidP="001A7F5C">
      <w:pPr>
        <w:pStyle w:val="ListParagraph"/>
        <w:widowControl w:val="0"/>
        <w:numPr>
          <w:ilvl w:val="0"/>
          <w:numId w:val="128"/>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 xml:space="preserve">3 constructores/as </w:t>
      </w:r>
      <w:r>
        <w:rPr>
          <w:color w:val="000000"/>
          <w:lang w:val="es-AR"/>
        </w:rPr>
        <w:t xml:space="preserve">de experiencia </w:t>
      </w:r>
      <w:r>
        <w:rPr>
          <w:b/>
          <w:color w:val="000000"/>
          <w:lang w:val="es-AR"/>
        </w:rPr>
        <w:t xml:space="preserve">20 </w:t>
      </w:r>
      <w:r>
        <w:rPr>
          <w:color w:val="000000"/>
          <w:lang w:val="es-AR"/>
        </w:rPr>
        <w:t>o más.</w:t>
      </w:r>
    </w:p>
    <w:p w14:paraId="579B1B8D" w14:textId="21CB840F" w:rsidR="000922C4" w:rsidRDefault="000922C4" w:rsidP="001A7F5C">
      <w:pPr>
        <w:pStyle w:val="ListParagraph"/>
        <w:widowControl w:val="0"/>
        <w:numPr>
          <w:ilvl w:val="0"/>
          <w:numId w:val="128"/>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 xml:space="preserve">Mansión </w:t>
      </w:r>
      <w:r>
        <w:rPr>
          <w:color w:val="000000"/>
          <w:lang w:val="es-AR"/>
        </w:rPr>
        <w:t xml:space="preserve">y </w:t>
      </w:r>
      <w:r>
        <w:rPr>
          <w:b/>
          <w:color w:val="000000"/>
          <w:lang w:val="es-AR"/>
        </w:rPr>
        <w:t>Textil</w:t>
      </w:r>
      <w:r>
        <w:rPr>
          <w:color w:val="000000"/>
          <w:lang w:val="es-AR"/>
        </w:rPr>
        <w:t>.</w:t>
      </w:r>
    </w:p>
    <w:p w14:paraId="747CD3A6" w14:textId="77777777" w:rsidR="000922C4" w:rsidRPr="00162EED" w:rsidRDefault="000922C4" w:rsidP="001A7F5C">
      <w:pPr>
        <w:pStyle w:val="ListParagraph"/>
        <w:widowControl w:val="0"/>
        <w:numPr>
          <w:ilvl w:val="0"/>
          <w:numId w:val="128"/>
        </w:numPr>
        <w:pBdr>
          <w:top w:val="nil"/>
          <w:left w:val="nil"/>
          <w:bottom w:val="nil"/>
          <w:right w:val="nil"/>
          <w:between w:val="nil"/>
        </w:pBdr>
        <w:ind w:left="993"/>
        <w:rPr>
          <w:color w:val="000000"/>
          <w:lang w:val="es-AR"/>
        </w:rPr>
      </w:pPr>
      <w:r w:rsidRPr="008406E3">
        <w:rPr>
          <w:color w:val="000000"/>
          <w:u w:val="single"/>
          <w:lang w:val="es-AR"/>
        </w:rPr>
        <w:t>Regla de generación</w:t>
      </w:r>
      <w:r>
        <w:rPr>
          <w:color w:val="000000"/>
          <w:lang w:val="es-AR"/>
        </w:rPr>
        <w:t>:</w:t>
      </w:r>
    </w:p>
    <w:p w14:paraId="5CC88214" w14:textId="0CBEAE2A" w:rsidR="000922C4" w:rsidRPr="005D4908" w:rsidRDefault="00C03021" w:rsidP="000922C4">
      <w:pPr>
        <w:pStyle w:val="ListParagraph"/>
        <w:widowControl w:val="0"/>
        <w:pBdr>
          <w:top w:val="nil"/>
          <w:left w:val="nil"/>
          <w:bottom w:val="nil"/>
          <w:right w:val="nil"/>
          <w:between w:val="nil"/>
        </w:pBdr>
        <w:ind w:left="993"/>
        <w:rPr>
          <w:rStyle w:val="Emphasis"/>
          <w:lang w:val="es-AR"/>
        </w:rPr>
      </w:pPr>
      <w:r w:rsidRPr="001D637D">
        <w:rPr>
          <w:rStyle w:val="Emphasis"/>
          <w:lang w:val="es-AR"/>
        </w:rPr>
        <w:t xml:space="preserve">Pared grande x 15 + Piso </w:t>
      </w:r>
      <w:r w:rsidR="001D637D">
        <w:rPr>
          <w:rStyle w:val="Emphasis"/>
          <w:lang w:val="es-AR"/>
        </w:rPr>
        <w:t xml:space="preserve">de mármol </w:t>
      </w:r>
      <w:r w:rsidRPr="001D637D">
        <w:rPr>
          <w:rStyle w:val="Emphasis"/>
          <w:lang w:val="es-AR"/>
        </w:rPr>
        <w:t xml:space="preserve">grande x 2 + Techo </w:t>
      </w:r>
      <w:r w:rsidR="001D637D">
        <w:rPr>
          <w:rStyle w:val="Emphasis"/>
          <w:lang w:val="es-AR"/>
        </w:rPr>
        <w:t xml:space="preserve">de madera </w:t>
      </w:r>
      <w:r w:rsidRPr="001D637D">
        <w:rPr>
          <w:rStyle w:val="Emphasis"/>
          <w:lang w:val="es-AR"/>
        </w:rPr>
        <w:t xml:space="preserve">grande x </w:t>
      </w:r>
      <w:r w:rsidR="00F71FE0" w:rsidRPr="001D637D">
        <w:rPr>
          <w:rStyle w:val="Emphasis"/>
          <w:lang w:val="es-AR"/>
        </w:rPr>
        <w:t>2</w:t>
      </w:r>
      <w:r w:rsidRPr="001D637D">
        <w:rPr>
          <w:rStyle w:val="Emphasis"/>
          <w:lang w:val="es-AR"/>
        </w:rPr>
        <w:t xml:space="preserve"> + </w:t>
      </w:r>
      <w:r w:rsidR="00F71FE0" w:rsidRPr="001D637D">
        <w:rPr>
          <w:rStyle w:val="Emphasis"/>
          <w:lang w:val="es-AR"/>
        </w:rPr>
        <w:t xml:space="preserve">Techo de piedra grande x 2 + Techo de </w:t>
      </w:r>
      <w:r w:rsidR="001D637D" w:rsidRPr="001D637D">
        <w:rPr>
          <w:rStyle w:val="Emphasis"/>
          <w:lang w:val="es-AR"/>
        </w:rPr>
        <w:t>ye</w:t>
      </w:r>
      <w:r w:rsidR="001D637D">
        <w:rPr>
          <w:rStyle w:val="Emphasis"/>
          <w:lang w:val="es-AR"/>
        </w:rPr>
        <w:t>so</w:t>
      </w:r>
      <w:r w:rsidR="00F71FE0" w:rsidRPr="001D637D">
        <w:rPr>
          <w:rStyle w:val="Emphasis"/>
          <w:lang w:val="es-AR"/>
        </w:rPr>
        <w:t xml:space="preserve"> grande x 2 + </w:t>
      </w:r>
      <w:r w:rsidRPr="001D637D">
        <w:rPr>
          <w:rStyle w:val="Emphasis"/>
          <w:lang w:val="es-AR"/>
        </w:rPr>
        <w:t xml:space="preserve">Mesa chica x 20 + Martillo x 200 + Clavo x 1000 + </w:t>
      </w:r>
      <w:r w:rsidRPr="005D4908">
        <w:rPr>
          <w:rStyle w:val="Emphasis"/>
          <w:lang w:val="es-AR"/>
        </w:rPr>
        <w:t>Sierra x 40 + Engranaje x 80 + Tela x 500</w:t>
      </w:r>
      <w:r w:rsidR="000922C4" w:rsidRPr="005D4908">
        <w:rPr>
          <w:rStyle w:val="Emphasis"/>
          <w:lang w:val="es-AR"/>
        </w:rPr>
        <w:t xml:space="preserve"> + Constructor/a nivel 10 x 3 + </w:t>
      </w:r>
    </w:p>
    <w:p w14:paraId="43B2A54F" w14:textId="09F57842" w:rsidR="00C03021" w:rsidRPr="00C37B74" w:rsidRDefault="000922C4" w:rsidP="000922C4">
      <w:pPr>
        <w:pStyle w:val="ListParagraph"/>
        <w:widowControl w:val="0"/>
        <w:pBdr>
          <w:top w:val="nil"/>
          <w:left w:val="nil"/>
          <w:bottom w:val="nil"/>
          <w:right w:val="nil"/>
          <w:between w:val="nil"/>
        </w:pBdr>
        <w:ind w:left="993"/>
        <w:jc w:val="right"/>
        <w:rPr>
          <w:rStyle w:val="Emphasis"/>
          <w:lang w:val="es-AR"/>
        </w:rPr>
      </w:pPr>
      <w:r w:rsidRPr="00C37B74">
        <w:rPr>
          <w:rStyle w:val="Emphasis"/>
          <w:lang w:val="es-AR"/>
        </w:rPr>
        <w:t xml:space="preserve">Constructor/a nivel 20 </w:t>
      </w:r>
      <w:r w:rsidR="00870172">
        <w:rPr>
          <w:rStyle w:val="Emphasis"/>
          <w:lang w:val="es-AR"/>
        </w:rPr>
        <w:t xml:space="preserve">x 3 </w:t>
      </w:r>
      <w:r w:rsidRPr="001D637D">
        <w:rPr>
          <w:rStyle w:val="Emphasis"/>
        </w:rPr>
        <w:sym w:font="Symbol" w:char="F0AE"/>
      </w:r>
      <w:r w:rsidRPr="00C37B74">
        <w:rPr>
          <w:rStyle w:val="Emphasis"/>
          <w:lang w:val="es-AR"/>
        </w:rPr>
        <w:t xml:space="preserve"> </w:t>
      </w:r>
      <w:r w:rsidRPr="00C37B74">
        <w:rPr>
          <w:rStyle w:val="Emphasis"/>
          <w:color w:val="0070C0"/>
          <w:lang w:val="es-AR"/>
        </w:rPr>
        <w:t>Academia x 1</w:t>
      </w:r>
    </w:p>
    <w:p w14:paraId="3BB9DF05" w14:textId="77777777" w:rsidR="00C03021" w:rsidRPr="00AF0BFA" w:rsidRDefault="00C03021" w:rsidP="00A0790C">
      <w:pPr>
        <w:pStyle w:val="Heading4"/>
        <w:ind w:left="1276" w:hanging="850"/>
        <w:rPr>
          <w:lang w:val="es-AR"/>
        </w:rPr>
      </w:pPr>
      <w:bookmarkStart w:id="486" w:name="_Toc195898301"/>
      <w:r w:rsidRPr="00AF0BFA">
        <w:rPr>
          <w:lang w:val="es-AR"/>
        </w:rPr>
        <w:lastRenderedPageBreak/>
        <w:t>Tiempo de construcción</w:t>
      </w:r>
      <w:bookmarkEnd w:id="486"/>
    </w:p>
    <w:p w14:paraId="64AD8B92" w14:textId="5FB4803A" w:rsidR="00C03021" w:rsidRPr="00562732" w:rsidRDefault="00C03021" w:rsidP="000922C4">
      <w:pPr>
        <w:pStyle w:val="ListParagraph"/>
        <w:ind w:left="567"/>
        <w:jc w:val="both"/>
        <w:rPr>
          <w:lang w:val="es-AR"/>
        </w:rPr>
      </w:pPr>
      <w:r>
        <w:rPr>
          <w:lang w:val="es-AR"/>
        </w:rPr>
        <w:t xml:space="preserve">El edificio se completará en: </w:t>
      </w:r>
      <w:r w:rsidR="00563E88">
        <w:rPr>
          <w:b/>
          <w:lang w:val="es-AR"/>
        </w:rPr>
        <w:t>96</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563E88">
        <w:rPr>
          <w:b/>
          <w:lang w:val="es-AR"/>
        </w:rPr>
        <w:t>/as</w:t>
      </w:r>
      <w:r>
        <w:rPr>
          <w:lang w:val="es-AR"/>
        </w:rPr>
        <w:t>. Cu</w:t>
      </w:r>
      <w:r w:rsidR="00563E88">
        <w:rPr>
          <w:lang w:val="es-AR"/>
        </w:rPr>
        <w:t>a</w:t>
      </w:r>
      <w:r>
        <w:rPr>
          <w:lang w:val="es-AR"/>
        </w:rPr>
        <w:t>nto</w:t>
      </w:r>
      <w:r w:rsidR="00563E88">
        <w:rPr>
          <w:lang w:val="es-AR"/>
        </w:rPr>
        <w:t>a</w:t>
      </w:r>
      <w:r>
        <w:rPr>
          <w:lang w:val="es-AR"/>
        </w:rPr>
        <w:t xml:space="preserve"> más trabajadores</w:t>
      </w:r>
      <w:r w:rsidR="00563E88">
        <w:rPr>
          <w:lang w:val="es-AR"/>
        </w:rPr>
        <w:t>/as</w:t>
      </w:r>
      <w:r>
        <w:rPr>
          <w:lang w:val="es-AR"/>
        </w:rPr>
        <w:t xml:space="preserve"> asig</w:t>
      </w:r>
      <w:r w:rsidR="00563E88">
        <w:rPr>
          <w:lang w:val="es-AR"/>
        </w:rPr>
        <w:t>-</w:t>
      </w:r>
      <w:r>
        <w:rPr>
          <w:lang w:val="es-AR"/>
        </w:rPr>
        <w:t>nados</w:t>
      </w:r>
      <w:r w:rsidR="00563E88">
        <w:rPr>
          <w:lang w:val="es-AR"/>
        </w:rPr>
        <w:t>,</w:t>
      </w:r>
      <w:r>
        <w:rPr>
          <w:lang w:val="es-AR"/>
        </w:rPr>
        <w:t xml:space="preserve"> más rápida será la construcción.</w:t>
      </w:r>
    </w:p>
    <w:p w14:paraId="70D04830" w14:textId="77777777" w:rsidR="00C03021" w:rsidRPr="00AF0BFA" w:rsidRDefault="00C03021" w:rsidP="00A0790C">
      <w:pPr>
        <w:pStyle w:val="Heading4"/>
        <w:ind w:left="1276" w:hanging="850"/>
        <w:rPr>
          <w:lang w:val="es-AR"/>
        </w:rPr>
      </w:pPr>
      <w:bookmarkStart w:id="487" w:name="_Toc195898302"/>
      <w:r w:rsidRPr="00AF0BFA">
        <w:rPr>
          <w:lang w:val="es-AR"/>
        </w:rPr>
        <w:t>Puntos obtenidos al construir</w:t>
      </w:r>
      <w:bookmarkEnd w:id="487"/>
    </w:p>
    <w:p w14:paraId="016E45B7" w14:textId="3AD0032D" w:rsidR="00C03021" w:rsidRPr="00AF0BFA" w:rsidRDefault="00C03021" w:rsidP="000922C4">
      <w:pPr>
        <w:pStyle w:val="ListParagraph"/>
        <w:ind w:left="567"/>
        <w:jc w:val="both"/>
        <w:rPr>
          <w:lang w:val="es-AR"/>
        </w:rPr>
      </w:pPr>
      <w:r>
        <w:rPr>
          <w:lang w:val="es-AR"/>
        </w:rPr>
        <w:t xml:space="preserve">El edificio te sumará: </w:t>
      </w:r>
      <w:r w:rsidR="00C0751D">
        <w:rPr>
          <w:b/>
          <w:lang w:val="es-AR"/>
        </w:rPr>
        <w:t>5</w:t>
      </w:r>
      <w:r>
        <w:rPr>
          <w:b/>
          <w:lang w:val="es-AR"/>
        </w:rPr>
        <w:t>0 puntos</w:t>
      </w:r>
      <w:r>
        <w:rPr>
          <w:lang w:val="es-AR"/>
        </w:rPr>
        <w:t xml:space="preserve"> al finalizar su construcción.</w:t>
      </w:r>
    </w:p>
    <w:p w14:paraId="7E751CB9" w14:textId="77777777" w:rsidR="00C03021" w:rsidRPr="00AF0BFA" w:rsidRDefault="00C03021" w:rsidP="00A0790C">
      <w:pPr>
        <w:pStyle w:val="Heading4"/>
        <w:ind w:left="1276" w:hanging="850"/>
        <w:rPr>
          <w:lang w:val="es-AR"/>
        </w:rPr>
      </w:pPr>
      <w:bookmarkStart w:id="488" w:name="_Toc195898303"/>
      <w:r w:rsidRPr="00AF0BFA">
        <w:rPr>
          <w:lang w:val="es-AR"/>
        </w:rPr>
        <w:t>Calidad de vida</w:t>
      </w:r>
      <w:bookmarkEnd w:id="488"/>
    </w:p>
    <w:p w14:paraId="0678626A" w14:textId="66611072" w:rsidR="005D4908" w:rsidRDefault="00C03021" w:rsidP="00E441A6">
      <w:pPr>
        <w:pStyle w:val="ListParagraph"/>
        <w:ind w:left="567"/>
        <w:jc w:val="both"/>
        <w:rPr>
          <w:lang w:val="es-AR"/>
        </w:rPr>
      </w:pPr>
      <w:r>
        <w:rPr>
          <w:lang w:val="es-AR"/>
        </w:rPr>
        <w:t xml:space="preserve">El edificio te sumará: </w:t>
      </w:r>
      <w:r>
        <w:rPr>
          <w:b/>
          <w:lang w:val="es-AR"/>
        </w:rPr>
        <w:t>1</w:t>
      </w:r>
      <w:r w:rsidR="00C0751D">
        <w:rPr>
          <w:b/>
          <w:lang w:val="es-AR"/>
        </w:rPr>
        <w:t>5</w:t>
      </w:r>
      <w:r>
        <w:rPr>
          <w:b/>
          <w:lang w:val="es-AR"/>
        </w:rPr>
        <w:t xml:space="preserve"> </w:t>
      </w:r>
      <w:r>
        <w:rPr>
          <w:lang w:val="es-AR"/>
        </w:rPr>
        <w:t>a la calidad de vida tras finalizar su construcción</w:t>
      </w:r>
    </w:p>
    <w:p w14:paraId="48701711" w14:textId="2308AF42" w:rsidR="00E441A6" w:rsidRPr="00AF0BFA" w:rsidRDefault="00E441A6" w:rsidP="00E441A6">
      <w:pPr>
        <w:pStyle w:val="Heading4"/>
        <w:ind w:left="1276" w:hanging="850"/>
        <w:rPr>
          <w:lang w:val="es-AR"/>
        </w:rPr>
      </w:pPr>
      <w:bookmarkStart w:id="489" w:name="_Toc195898304"/>
      <w:r>
        <w:rPr>
          <w:lang w:val="es-AR"/>
        </w:rPr>
        <w:t>Experiencia ganada</w:t>
      </w:r>
      <w:bookmarkEnd w:id="489"/>
    </w:p>
    <w:p w14:paraId="3D91B14F" w14:textId="687EFE55" w:rsidR="00E441A6" w:rsidRPr="00E441A6" w:rsidRDefault="00E441A6" w:rsidP="00E441A6">
      <w:pPr>
        <w:pStyle w:val="ListParagraph"/>
        <w:ind w:left="567"/>
        <w:jc w:val="both"/>
        <w:rPr>
          <w:b/>
          <w:szCs w:val="24"/>
          <w:lang w:val="es-AR"/>
        </w:rPr>
      </w:pPr>
      <w:r>
        <w:rPr>
          <w:lang w:val="es-AR"/>
        </w:rPr>
        <w:t xml:space="preserve">Al finalizar la construcción del edificio, cada constructor/a ganará: </w:t>
      </w:r>
      <w:r>
        <w:rPr>
          <w:b/>
          <w:lang w:val="es-AR"/>
        </w:rPr>
        <w:t xml:space="preserve">2 </w:t>
      </w:r>
      <w:r>
        <w:rPr>
          <w:lang w:val="es-AR"/>
        </w:rPr>
        <w:t>de experiencia.</w:t>
      </w:r>
    </w:p>
    <w:p w14:paraId="65FFAC5C" w14:textId="788AF8D1" w:rsidR="00F91532" w:rsidRPr="0031150D" w:rsidRDefault="0031150D" w:rsidP="00A0790C">
      <w:pPr>
        <w:pStyle w:val="Heading4"/>
        <w:ind w:left="1276" w:hanging="850"/>
        <w:rPr>
          <w:lang w:val="es-AR"/>
        </w:rPr>
      </w:pPr>
      <w:bookmarkStart w:id="490" w:name="_Toc195898305"/>
      <w:r>
        <w:rPr>
          <w:lang w:val="es-AR"/>
        </w:rPr>
        <w:t>Descubrimientos posibles</w:t>
      </w:r>
      <w:bookmarkEnd w:id="490"/>
    </w:p>
    <w:p w14:paraId="0CEE0BA1" w14:textId="77777777" w:rsidR="0048673F" w:rsidRDefault="00F91532" w:rsidP="00E974A9">
      <w:pPr>
        <w:pStyle w:val="ListParagraph"/>
        <w:widowControl w:val="0"/>
        <w:numPr>
          <w:ilvl w:val="0"/>
          <w:numId w:val="52"/>
        </w:numPr>
        <w:pBdr>
          <w:top w:val="nil"/>
          <w:left w:val="nil"/>
          <w:bottom w:val="nil"/>
          <w:right w:val="nil"/>
          <w:between w:val="nil"/>
        </w:pBdr>
        <w:ind w:left="851" w:hanging="218"/>
        <w:rPr>
          <w:b/>
          <w:color w:val="000000"/>
          <w:lang w:val="es-AR"/>
        </w:rPr>
      </w:pPr>
      <w:r w:rsidRPr="0031150D">
        <w:rPr>
          <w:b/>
          <w:color w:val="000000"/>
          <w:lang w:val="es-AR"/>
        </w:rPr>
        <w:t xml:space="preserve">Nivel </w:t>
      </w:r>
      <w:r w:rsidRPr="00A00EC8">
        <w:rPr>
          <w:b/>
          <w:color w:val="000000"/>
          <w:lang w:val="es-AR"/>
        </w:rPr>
        <w:t>1</w:t>
      </w:r>
    </w:p>
    <w:p w14:paraId="6E4A5965" w14:textId="2340C5C7" w:rsidR="0031150D" w:rsidRPr="0031150D" w:rsidRDefault="00F91532"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agricultura</w:t>
      </w:r>
      <w:r w:rsidRPr="0031150D">
        <w:rPr>
          <w:b/>
          <w:color w:val="000000"/>
          <w:lang w:val="es-AR"/>
        </w:rPr>
        <w:t xml:space="preserve">. </w:t>
      </w:r>
    </w:p>
    <w:p w14:paraId="2797ABED" w14:textId="7E883CCB" w:rsidR="0048673F" w:rsidRDefault="00F91532" w:rsidP="0048673F">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Aporta </w:t>
      </w:r>
      <w:r w:rsidRPr="00C36AA2">
        <w:rPr>
          <w:b/>
          <w:color w:val="000000"/>
          <w:lang w:val="es-AR"/>
        </w:rPr>
        <w:t>+</w:t>
      </w:r>
      <w:r w:rsidR="00C67BA0">
        <w:rPr>
          <w:b/>
          <w:color w:val="000000"/>
          <w:lang w:val="es-AR"/>
        </w:rPr>
        <w:t>5</w:t>
      </w:r>
      <w:r w:rsidR="00337A8E">
        <w:rPr>
          <w:b/>
          <w:color w:val="000000"/>
          <w:lang w:val="es-AR"/>
        </w:rPr>
        <w:t>0%</w:t>
      </w:r>
      <w:r w:rsidRPr="00C36AA2">
        <w:rPr>
          <w:b/>
          <w:color w:val="000000"/>
          <w:lang w:val="es-AR"/>
        </w:rPr>
        <w:t xml:space="preserve"> de </w:t>
      </w:r>
      <w:r>
        <w:rPr>
          <w:b/>
          <w:color w:val="000000"/>
          <w:lang w:val="es-AR"/>
        </w:rPr>
        <w:t>experiencia</w:t>
      </w:r>
      <w:r>
        <w:rPr>
          <w:color w:val="000000"/>
          <w:lang w:val="es-AR"/>
        </w:rPr>
        <w:t xml:space="preserve"> </w:t>
      </w:r>
      <w:r w:rsidR="00C67BA0">
        <w:rPr>
          <w:color w:val="000000"/>
          <w:lang w:val="es-AR"/>
        </w:rPr>
        <w:t xml:space="preserve">(o </w:t>
      </w:r>
      <w:r w:rsidR="00C67BA0" w:rsidRPr="00C67BA0">
        <w:rPr>
          <w:b/>
          <w:color w:val="000000"/>
          <w:lang w:val="es-AR"/>
        </w:rPr>
        <w:t>+1</w:t>
      </w:r>
      <w:r w:rsidR="00C67BA0">
        <w:rPr>
          <w:color w:val="000000"/>
          <w:lang w:val="es-AR"/>
        </w:rPr>
        <w:t xml:space="preserve"> si la experiencia del</w:t>
      </w:r>
      <w:r w:rsidR="00C2381D">
        <w:rPr>
          <w:color w:val="000000"/>
          <w:lang w:val="es-AR"/>
        </w:rPr>
        <w:t>/la</w:t>
      </w:r>
      <w:r w:rsidR="00C67BA0">
        <w:rPr>
          <w:color w:val="000000"/>
          <w:lang w:val="es-AR"/>
        </w:rPr>
        <w:t xml:space="preserve"> habitante </w:t>
      </w:r>
      <w:r w:rsidR="00C67BA0">
        <w:rPr>
          <w:b/>
          <w:color w:val="000000"/>
          <w:lang w:val="es-AR"/>
        </w:rPr>
        <w:t>fuera inferior</w:t>
      </w:r>
      <w:r w:rsidR="00C67BA0" w:rsidRPr="00C67BA0">
        <w:rPr>
          <w:b/>
          <w:color w:val="000000"/>
          <w:lang w:val="es-AR"/>
        </w:rPr>
        <w:t xml:space="preserve"> a </w:t>
      </w:r>
      <w:r w:rsidR="00F74062">
        <w:rPr>
          <w:b/>
          <w:color w:val="000000"/>
          <w:lang w:val="es-AR"/>
        </w:rPr>
        <w:t>3</w:t>
      </w:r>
      <w:r w:rsidR="00C67BA0">
        <w:rPr>
          <w:color w:val="000000"/>
          <w:lang w:val="es-AR"/>
        </w:rPr>
        <w:t xml:space="preserve">) </w:t>
      </w:r>
      <w:r>
        <w:rPr>
          <w:color w:val="000000"/>
          <w:lang w:val="es-AR"/>
        </w:rPr>
        <w:t>a cada uno de los</w:t>
      </w:r>
      <w:r w:rsidR="00D70A13">
        <w:rPr>
          <w:color w:val="000000"/>
          <w:lang w:val="es-AR"/>
        </w:rPr>
        <w:t>/as</w:t>
      </w:r>
      <w:r>
        <w:rPr>
          <w:color w:val="000000"/>
          <w:lang w:val="es-AR"/>
        </w:rPr>
        <w:t xml:space="preserve"> </w:t>
      </w:r>
      <w:r w:rsidR="00337A8E" w:rsidRPr="00337A8E">
        <w:rPr>
          <w:b/>
          <w:color w:val="000000"/>
          <w:lang w:val="es-AR"/>
        </w:rPr>
        <w:t>granjeros</w:t>
      </w:r>
      <w:r w:rsidR="00D70A13">
        <w:rPr>
          <w:b/>
          <w:color w:val="000000"/>
          <w:lang w:val="es-AR"/>
        </w:rPr>
        <w:t>/as</w:t>
      </w:r>
      <w:r>
        <w:rPr>
          <w:color w:val="000000"/>
          <w:lang w:val="es-AR"/>
        </w:rPr>
        <w:t xml:space="preserve"> que poseas en tu colonia.</w:t>
      </w:r>
    </w:p>
    <w:p w14:paraId="48B8D1DA" w14:textId="671AC43F" w:rsidR="009E423D" w:rsidRPr="009E423D" w:rsidRDefault="009E423D" w:rsidP="0048673F">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Tipo: </w:t>
      </w:r>
      <w:r>
        <w:rPr>
          <w:b/>
          <w:color w:val="000000"/>
          <w:lang w:val="es-AR"/>
        </w:rPr>
        <w:t>cíclica</w:t>
      </w:r>
      <w:r>
        <w:rPr>
          <w:color w:val="000000"/>
          <w:lang w:val="es-AR"/>
        </w:rPr>
        <w:t xml:space="preserve"> (puede descubrirse una y otra vez</w:t>
      </w:r>
      <w:r w:rsidR="00232D69">
        <w:rPr>
          <w:color w:val="000000"/>
          <w:lang w:val="es-AR"/>
        </w:rPr>
        <w:t xml:space="preserve">, máximo </w:t>
      </w:r>
      <w:r w:rsidR="00232D69">
        <w:rPr>
          <w:b/>
          <w:color w:val="000000"/>
          <w:lang w:val="es-AR"/>
        </w:rPr>
        <w:t>52</w:t>
      </w:r>
      <w:r>
        <w:rPr>
          <w:color w:val="000000"/>
          <w:lang w:val="es-AR"/>
        </w:rPr>
        <w:t>)</w:t>
      </w:r>
    </w:p>
    <w:p w14:paraId="2AC0797C" w14:textId="4F1E8DE9" w:rsidR="0048673F" w:rsidRPr="009E423D" w:rsidRDefault="00F91532" w:rsidP="0048673F">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Tiempo requerido: </w:t>
      </w:r>
      <w:r w:rsidR="00337A8E">
        <w:rPr>
          <w:b/>
          <w:color w:val="000000"/>
          <w:lang w:val="es-AR"/>
        </w:rPr>
        <w:t>1</w:t>
      </w:r>
      <w:r w:rsidRPr="00C36AA2">
        <w:rPr>
          <w:b/>
          <w:color w:val="000000"/>
          <w:lang w:val="es-AR"/>
        </w:rPr>
        <w:t xml:space="preserve"> </w:t>
      </w:r>
      <w:r w:rsidR="00337A8E">
        <w:rPr>
          <w:b/>
          <w:color w:val="000000"/>
          <w:lang w:val="es-AR"/>
        </w:rPr>
        <w:t>semana</w:t>
      </w:r>
      <w:r w:rsidR="009E423D">
        <w:rPr>
          <w:b/>
          <w:color w:val="000000"/>
          <w:lang w:val="es-AR"/>
        </w:rPr>
        <w:t xml:space="preserve"> </w:t>
      </w:r>
      <w:r w:rsidR="009E423D">
        <w:rPr>
          <w:color w:val="000000"/>
          <w:lang w:val="es-AR"/>
        </w:rPr>
        <w:t>x (</w:t>
      </w:r>
      <w:r w:rsidR="009E423D">
        <w:rPr>
          <w:b/>
          <w:color w:val="000000"/>
          <w:lang w:val="es-AR"/>
        </w:rPr>
        <w:t>ta</w:t>
      </w:r>
      <w:r w:rsidR="009E423D">
        <w:rPr>
          <w:color w:val="000000"/>
          <w:lang w:val="es-AR"/>
        </w:rPr>
        <w:t>+</w:t>
      </w:r>
      <w:r w:rsidR="009E423D">
        <w:rPr>
          <w:b/>
          <w:color w:val="000000"/>
          <w:lang w:val="es-AR"/>
        </w:rPr>
        <w:t>1</w:t>
      </w:r>
      <w:r w:rsidR="009E423D">
        <w:rPr>
          <w:color w:val="000000"/>
          <w:lang w:val="es-AR"/>
        </w:rPr>
        <w:t>)</w:t>
      </w:r>
      <w:r>
        <w:rPr>
          <w:color w:val="000000"/>
          <w:lang w:val="es-AR"/>
        </w:rPr>
        <w:t>.</w:t>
      </w:r>
      <w:r w:rsidR="009E423D">
        <w:rPr>
          <w:color w:val="000000"/>
          <w:lang w:val="es-AR"/>
        </w:rPr>
        <w:t xml:space="preserve"> Donde </w:t>
      </w:r>
      <w:r w:rsidR="009E423D">
        <w:rPr>
          <w:b/>
          <w:color w:val="000000"/>
          <w:lang w:val="es-AR"/>
        </w:rPr>
        <w:t>ta</w:t>
      </w:r>
      <w:r w:rsidR="009E423D">
        <w:rPr>
          <w:color w:val="000000"/>
          <w:lang w:val="es-AR"/>
        </w:rPr>
        <w:t xml:space="preserve"> = </w:t>
      </w:r>
      <w:r w:rsidR="009E423D">
        <w:rPr>
          <w:b/>
          <w:color w:val="000000"/>
          <w:lang w:val="es-AR"/>
        </w:rPr>
        <w:t xml:space="preserve">Técnicas de agricultura </w:t>
      </w:r>
      <w:r w:rsidR="009E423D">
        <w:rPr>
          <w:color w:val="000000"/>
          <w:lang w:val="es-AR"/>
        </w:rPr>
        <w:t>ya descubiertas.</w:t>
      </w:r>
    </w:p>
    <w:p w14:paraId="1C8431FF" w14:textId="350152E1" w:rsidR="00F91532" w:rsidRDefault="00337A8E" w:rsidP="0048673F">
      <w:pPr>
        <w:pStyle w:val="ListParagraph"/>
        <w:widowControl w:val="0"/>
        <w:pBdr>
          <w:top w:val="nil"/>
          <w:left w:val="nil"/>
          <w:bottom w:val="nil"/>
          <w:right w:val="nil"/>
          <w:between w:val="nil"/>
        </w:pBdr>
        <w:spacing w:line="480" w:lineRule="auto"/>
        <w:ind w:left="1418"/>
        <w:jc w:val="both"/>
        <w:rPr>
          <w:color w:val="000000"/>
          <w:lang w:val="es-AR"/>
        </w:rPr>
      </w:pPr>
      <w:r>
        <w:rPr>
          <w:color w:val="000000"/>
          <w:lang w:val="es-AR"/>
        </w:rPr>
        <w:t xml:space="preserve">Requiere: </w:t>
      </w:r>
      <w:r>
        <w:rPr>
          <w:b/>
          <w:color w:val="000000"/>
          <w:lang w:val="es-AR"/>
        </w:rPr>
        <w:t>1 académico/a</w:t>
      </w:r>
      <w:r w:rsidR="005F00F7">
        <w:rPr>
          <w:color w:val="000000"/>
          <w:lang w:val="es-AR"/>
        </w:rPr>
        <w:t>,</w:t>
      </w:r>
      <w:r>
        <w:rPr>
          <w:color w:val="000000"/>
          <w:lang w:val="es-AR"/>
        </w:rPr>
        <w:t xml:space="preserve"> </w:t>
      </w:r>
      <w:r w:rsidR="0031150D">
        <w:rPr>
          <w:color w:val="000000"/>
          <w:lang w:val="es-AR"/>
        </w:rPr>
        <w:t xml:space="preserve">de </w:t>
      </w:r>
      <w:r w:rsidR="0031150D" w:rsidRPr="003B47FA">
        <w:rPr>
          <w:b/>
          <w:color w:val="000000"/>
          <w:lang w:val="es-AR"/>
        </w:rPr>
        <w:t>experiencia</w:t>
      </w:r>
      <w:r w:rsidR="0031150D">
        <w:rPr>
          <w:color w:val="000000"/>
          <w:lang w:val="es-AR"/>
        </w:rPr>
        <w:t xml:space="preserve"> mínima </w:t>
      </w:r>
      <w:r w:rsidR="0031150D" w:rsidRPr="003B47FA">
        <w:rPr>
          <w:b/>
          <w:color w:val="000000"/>
          <w:lang w:val="es-AR"/>
        </w:rPr>
        <w:t>de 0</w:t>
      </w:r>
      <w:r w:rsidR="005F00F7">
        <w:rPr>
          <w:color w:val="000000"/>
          <w:lang w:val="es-AR"/>
        </w:rPr>
        <w:t>,</w:t>
      </w:r>
      <w:r w:rsidR="0031150D">
        <w:rPr>
          <w:color w:val="000000"/>
          <w:lang w:val="es-AR"/>
        </w:rPr>
        <w:t xml:space="preserve"> </w:t>
      </w:r>
      <w:r>
        <w:rPr>
          <w:color w:val="000000"/>
          <w:lang w:val="es-AR"/>
        </w:rPr>
        <w:t>asignado al proceso.</w:t>
      </w:r>
    </w:p>
    <w:p w14:paraId="430BC8DC" w14:textId="290EFC6D" w:rsidR="0031150D" w:rsidRPr="0031150D" w:rsidRDefault="00337A8E"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carpintería</w:t>
      </w:r>
      <w:r w:rsidR="0031150D" w:rsidRPr="0031150D">
        <w:rPr>
          <w:b/>
          <w:color w:val="000000"/>
          <w:lang w:val="es-AR"/>
        </w:rPr>
        <w:t>.</w:t>
      </w:r>
    </w:p>
    <w:p w14:paraId="7E75AA54" w14:textId="5B2CFC0B" w:rsidR="0048673F" w:rsidRDefault="00F74062" w:rsidP="0048673F">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Aporta </w:t>
      </w:r>
      <w:r w:rsidRPr="00C36AA2">
        <w:rPr>
          <w:b/>
          <w:color w:val="000000"/>
          <w:lang w:val="es-AR"/>
        </w:rPr>
        <w:t>+</w:t>
      </w:r>
      <w:r>
        <w:rPr>
          <w:b/>
          <w:color w:val="000000"/>
          <w:lang w:val="es-AR"/>
        </w:rPr>
        <w:t>50%</w:t>
      </w:r>
      <w:r w:rsidRPr="00C36AA2">
        <w:rPr>
          <w:b/>
          <w:color w:val="000000"/>
          <w:lang w:val="es-AR"/>
        </w:rPr>
        <w:t xml:space="preserve"> de </w:t>
      </w:r>
      <w:r>
        <w:rPr>
          <w:b/>
          <w:color w:val="000000"/>
          <w:lang w:val="es-AR"/>
        </w:rPr>
        <w:t>experiencia</w:t>
      </w:r>
      <w:r>
        <w:rPr>
          <w:color w:val="000000"/>
          <w:lang w:val="es-AR"/>
        </w:rPr>
        <w:t xml:space="preserve"> (o </w:t>
      </w:r>
      <w:r w:rsidRPr="00C67BA0">
        <w:rPr>
          <w:b/>
          <w:color w:val="000000"/>
          <w:lang w:val="es-AR"/>
        </w:rPr>
        <w:t>+1</w:t>
      </w:r>
      <w:r>
        <w:rPr>
          <w:color w:val="000000"/>
          <w:lang w:val="es-AR"/>
        </w:rPr>
        <w:t xml:space="preserve"> si la experiencia del</w:t>
      </w:r>
      <w:r w:rsidR="00C2381D">
        <w:rPr>
          <w:color w:val="000000"/>
          <w:lang w:val="es-AR"/>
        </w:rPr>
        <w:t>/la</w:t>
      </w:r>
      <w:r>
        <w:rPr>
          <w:color w:val="000000"/>
          <w:lang w:val="es-AR"/>
        </w:rPr>
        <w:t xml:space="preserve"> habitante </w:t>
      </w:r>
      <w:r>
        <w:rPr>
          <w:b/>
          <w:color w:val="000000"/>
          <w:lang w:val="es-AR"/>
        </w:rPr>
        <w:t>fuera inferior</w:t>
      </w:r>
      <w:r w:rsidRPr="00C67BA0">
        <w:rPr>
          <w:b/>
          <w:color w:val="000000"/>
          <w:lang w:val="es-AR"/>
        </w:rPr>
        <w:t xml:space="preserve"> a </w:t>
      </w:r>
      <w:r>
        <w:rPr>
          <w:b/>
          <w:color w:val="000000"/>
          <w:lang w:val="es-AR"/>
        </w:rPr>
        <w:t>3</w:t>
      </w:r>
      <w:r>
        <w:rPr>
          <w:color w:val="000000"/>
          <w:lang w:val="es-AR"/>
        </w:rPr>
        <w:t xml:space="preserve">) </w:t>
      </w:r>
      <w:r w:rsidR="00337A8E">
        <w:rPr>
          <w:color w:val="000000"/>
          <w:lang w:val="es-AR"/>
        </w:rPr>
        <w:t>a cada uno</w:t>
      </w:r>
      <w:r w:rsidR="00C2381D">
        <w:rPr>
          <w:color w:val="000000"/>
          <w:lang w:val="es-AR"/>
        </w:rPr>
        <w:t>/a</w:t>
      </w:r>
      <w:r w:rsidR="00337A8E">
        <w:rPr>
          <w:color w:val="000000"/>
          <w:lang w:val="es-AR"/>
        </w:rPr>
        <w:t xml:space="preserve"> de los </w:t>
      </w:r>
      <w:r w:rsidR="00337A8E" w:rsidRPr="00337A8E">
        <w:rPr>
          <w:b/>
          <w:color w:val="000000"/>
          <w:lang w:val="es-AR"/>
        </w:rPr>
        <w:t>ca</w:t>
      </w:r>
      <w:r w:rsidR="00337A8E">
        <w:rPr>
          <w:b/>
          <w:color w:val="000000"/>
          <w:lang w:val="es-AR"/>
        </w:rPr>
        <w:t>rpinteros</w:t>
      </w:r>
      <w:r w:rsidR="00337A8E">
        <w:rPr>
          <w:color w:val="000000"/>
          <w:lang w:val="es-AR"/>
        </w:rPr>
        <w:t xml:space="preserve"> que poseas en tu colonia y </w:t>
      </w:r>
      <w:r w:rsidR="00337A8E">
        <w:rPr>
          <w:b/>
          <w:color w:val="000000"/>
          <w:lang w:val="es-AR"/>
        </w:rPr>
        <w:t>+</w:t>
      </w:r>
      <w:r>
        <w:rPr>
          <w:b/>
          <w:color w:val="000000"/>
          <w:lang w:val="es-AR"/>
        </w:rPr>
        <w:t>1</w:t>
      </w:r>
      <w:r w:rsidR="00337A8E">
        <w:rPr>
          <w:b/>
          <w:color w:val="000000"/>
          <w:lang w:val="es-AR"/>
        </w:rPr>
        <w:t xml:space="preserve"> de experiencia</w:t>
      </w:r>
      <w:r w:rsidR="00337A8E">
        <w:rPr>
          <w:color w:val="000000"/>
          <w:lang w:val="es-AR"/>
        </w:rPr>
        <w:t xml:space="preserve"> a cada uno</w:t>
      </w:r>
      <w:r w:rsidR="00C2381D">
        <w:rPr>
          <w:color w:val="000000"/>
          <w:lang w:val="es-AR"/>
        </w:rPr>
        <w:t>/a</w:t>
      </w:r>
      <w:r w:rsidR="00337A8E">
        <w:rPr>
          <w:color w:val="000000"/>
          <w:lang w:val="es-AR"/>
        </w:rPr>
        <w:t xml:space="preserve"> de tus </w:t>
      </w:r>
      <w:r w:rsidR="00337A8E">
        <w:rPr>
          <w:b/>
          <w:color w:val="000000"/>
          <w:lang w:val="es-AR"/>
        </w:rPr>
        <w:t>leñadores</w:t>
      </w:r>
      <w:r>
        <w:rPr>
          <w:b/>
          <w:color w:val="000000"/>
          <w:lang w:val="es-AR"/>
        </w:rPr>
        <w:t>/as</w:t>
      </w:r>
      <w:r w:rsidR="00337A8E">
        <w:rPr>
          <w:color w:val="000000"/>
          <w:lang w:val="es-AR"/>
        </w:rPr>
        <w:t>.</w:t>
      </w:r>
    </w:p>
    <w:p w14:paraId="2973CAF2" w14:textId="4ACAFBD1" w:rsidR="009E423D" w:rsidRDefault="009E423D" w:rsidP="0048673F">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Tipo: </w:t>
      </w:r>
      <w:r>
        <w:rPr>
          <w:b/>
          <w:color w:val="000000"/>
          <w:lang w:val="es-AR"/>
        </w:rPr>
        <w:t>cíclica</w:t>
      </w:r>
      <w:r>
        <w:rPr>
          <w:color w:val="000000"/>
          <w:lang w:val="es-AR"/>
        </w:rPr>
        <w:t xml:space="preserve"> (puede descubrirse una y otra vez</w:t>
      </w:r>
      <w:r w:rsidR="00232D69">
        <w:rPr>
          <w:color w:val="000000"/>
          <w:lang w:val="es-AR"/>
        </w:rPr>
        <w:t xml:space="preserve">, máximo </w:t>
      </w:r>
      <w:r w:rsidR="00232D69">
        <w:rPr>
          <w:b/>
          <w:color w:val="000000"/>
          <w:lang w:val="es-AR"/>
        </w:rPr>
        <w:t>35</w:t>
      </w:r>
      <w:r>
        <w:rPr>
          <w:color w:val="000000"/>
          <w:lang w:val="es-AR"/>
        </w:rPr>
        <w:t>)</w:t>
      </w:r>
    </w:p>
    <w:p w14:paraId="375655FE" w14:textId="15B65EE2" w:rsidR="0048673F" w:rsidRDefault="00337A8E" w:rsidP="0048673F">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Tiempo requerido: </w:t>
      </w:r>
      <w:r>
        <w:rPr>
          <w:b/>
          <w:color w:val="000000"/>
          <w:lang w:val="es-AR"/>
        </w:rPr>
        <w:t>1</w:t>
      </w:r>
      <w:r w:rsidR="005F00F7">
        <w:rPr>
          <w:b/>
          <w:color w:val="000000"/>
          <w:lang w:val="es-AR"/>
        </w:rPr>
        <w:t>0</w:t>
      </w:r>
      <w:r w:rsidRPr="00C36AA2">
        <w:rPr>
          <w:b/>
          <w:color w:val="000000"/>
          <w:lang w:val="es-AR"/>
        </w:rPr>
        <w:t xml:space="preserve"> </w:t>
      </w:r>
      <w:r w:rsidR="005F00F7">
        <w:rPr>
          <w:b/>
          <w:color w:val="000000"/>
          <w:lang w:val="es-AR"/>
        </w:rPr>
        <w:t>días</w:t>
      </w:r>
      <w:r w:rsidR="009E423D">
        <w:rPr>
          <w:color w:val="000000"/>
          <w:lang w:val="es-AR"/>
        </w:rPr>
        <w:t xml:space="preserve"> x (</w:t>
      </w:r>
      <w:r w:rsidR="009E423D">
        <w:rPr>
          <w:b/>
          <w:color w:val="000000"/>
          <w:lang w:val="es-AR"/>
        </w:rPr>
        <w:t>tc</w:t>
      </w:r>
      <w:r w:rsidR="009E423D">
        <w:rPr>
          <w:color w:val="000000"/>
          <w:lang w:val="es-AR"/>
        </w:rPr>
        <w:t>+</w:t>
      </w:r>
      <w:r w:rsidR="009E423D">
        <w:rPr>
          <w:b/>
          <w:color w:val="000000"/>
          <w:lang w:val="es-AR"/>
        </w:rPr>
        <w:t>1</w:t>
      </w:r>
      <w:r w:rsidR="009E423D">
        <w:rPr>
          <w:color w:val="000000"/>
          <w:lang w:val="es-AR"/>
        </w:rPr>
        <w:t xml:space="preserve">). Donde </w:t>
      </w:r>
      <w:r w:rsidR="009E423D">
        <w:rPr>
          <w:b/>
          <w:color w:val="000000"/>
          <w:lang w:val="es-AR"/>
        </w:rPr>
        <w:t>tc</w:t>
      </w:r>
      <w:r w:rsidR="009E423D">
        <w:rPr>
          <w:color w:val="000000"/>
          <w:lang w:val="es-AR"/>
        </w:rPr>
        <w:t xml:space="preserve"> = </w:t>
      </w:r>
      <w:r w:rsidR="009E423D">
        <w:rPr>
          <w:b/>
          <w:color w:val="000000"/>
          <w:lang w:val="es-AR"/>
        </w:rPr>
        <w:t xml:space="preserve">Técnicas de carpintería </w:t>
      </w:r>
      <w:r w:rsidR="009E423D">
        <w:rPr>
          <w:color w:val="000000"/>
          <w:lang w:val="es-AR"/>
        </w:rPr>
        <w:t>ya descubiertas.</w:t>
      </w:r>
    </w:p>
    <w:p w14:paraId="5E00E34E" w14:textId="062DB191" w:rsidR="00337A8E" w:rsidRDefault="00337A8E" w:rsidP="0048673F">
      <w:pPr>
        <w:pStyle w:val="ListParagraph"/>
        <w:widowControl w:val="0"/>
        <w:pBdr>
          <w:top w:val="nil"/>
          <w:left w:val="nil"/>
          <w:bottom w:val="nil"/>
          <w:right w:val="nil"/>
          <w:between w:val="nil"/>
        </w:pBdr>
        <w:spacing w:line="480" w:lineRule="auto"/>
        <w:ind w:left="1418"/>
        <w:jc w:val="both"/>
        <w:rPr>
          <w:color w:val="000000"/>
          <w:lang w:val="es-AR"/>
        </w:rPr>
      </w:pPr>
      <w:r>
        <w:rPr>
          <w:color w:val="000000"/>
          <w:lang w:val="es-AR"/>
        </w:rPr>
        <w:t xml:space="preserve">Requiere: </w:t>
      </w:r>
      <w:r>
        <w:rPr>
          <w:b/>
          <w:color w:val="000000"/>
          <w:lang w:val="es-AR"/>
        </w:rPr>
        <w:t>1 académico/a</w:t>
      </w:r>
      <w:r w:rsidR="005F00F7">
        <w:rPr>
          <w:color w:val="000000"/>
          <w:lang w:val="es-AR"/>
        </w:rPr>
        <w:t xml:space="preserve">, </w:t>
      </w:r>
      <w:r w:rsidR="003B47FA">
        <w:rPr>
          <w:color w:val="000000"/>
          <w:lang w:val="es-AR"/>
        </w:rPr>
        <w:t xml:space="preserve">de </w:t>
      </w:r>
      <w:r w:rsidR="003B47FA" w:rsidRPr="003B47FA">
        <w:rPr>
          <w:b/>
          <w:color w:val="000000"/>
          <w:lang w:val="es-AR"/>
        </w:rPr>
        <w:t>experiencia</w:t>
      </w:r>
      <w:r w:rsidR="003B47FA">
        <w:rPr>
          <w:color w:val="000000"/>
          <w:lang w:val="es-AR"/>
        </w:rPr>
        <w:t xml:space="preserve"> mínima </w:t>
      </w:r>
      <w:r w:rsidR="003B47FA" w:rsidRPr="003B47FA">
        <w:rPr>
          <w:b/>
          <w:color w:val="000000"/>
          <w:lang w:val="es-AR"/>
        </w:rPr>
        <w:t xml:space="preserve">de </w:t>
      </w:r>
      <w:r w:rsidR="003B47FA">
        <w:rPr>
          <w:b/>
          <w:color w:val="000000"/>
          <w:lang w:val="es-AR"/>
        </w:rPr>
        <w:t>1</w:t>
      </w:r>
      <w:r w:rsidR="005F00F7">
        <w:rPr>
          <w:color w:val="000000"/>
          <w:lang w:val="es-AR"/>
        </w:rPr>
        <w:t xml:space="preserve">, </w:t>
      </w:r>
      <w:r w:rsidR="003B47FA">
        <w:rPr>
          <w:color w:val="000000"/>
          <w:lang w:val="es-AR"/>
        </w:rPr>
        <w:t xml:space="preserve">asignado al </w:t>
      </w:r>
      <w:r>
        <w:rPr>
          <w:color w:val="000000"/>
          <w:lang w:val="es-AR"/>
        </w:rPr>
        <w:t>proceso.</w:t>
      </w:r>
    </w:p>
    <w:p w14:paraId="27B1993B" w14:textId="2993F761" w:rsidR="0031150D" w:rsidRPr="0031150D" w:rsidRDefault="00337A8E"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 xml:space="preserve">Técnicas de </w:t>
      </w:r>
      <w:r w:rsidR="005F00F7">
        <w:rPr>
          <w:b/>
          <w:color w:val="000000"/>
          <w:lang w:val="es-AR"/>
        </w:rPr>
        <w:t>picado</w:t>
      </w:r>
      <w:r w:rsidR="0031150D" w:rsidRPr="0031150D">
        <w:rPr>
          <w:b/>
          <w:color w:val="000000"/>
          <w:lang w:val="es-AR"/>
        </w:rPr>
        <w:t>.</w:t>
      </w:r>
    </w:p>
    <w:p w14:paraId="680C761F" w14:textId="4EF6E958" w:rsidR="0048673F" w:rsidRDefault="00D70A13" w:rsidP="00C2381D">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Aporta </w:t>
      </w:r>
      <w:r w:rsidRPr="00C36AA2">
        <w:rPr>
          <w:b/>
          <w:color w:val="000000"/>
          <w:lang w:val="es-AR"/>
        </w:rPr>
        <w:t>+</w:t>
      </w:r>
      <w:r>
        <w:rPr>
          <w:b/>
          <w:color w:val="000000"/>
          <w:lang w:val="es-AR"/>
        </w:rPr>
        <w:t>50%</w:t>
      </w:r>
      <w:r w:rsidRPr="00C36AA2">
        <w:rPr>
          <w:b/>
          <w:color w:val="000000"/>
          <w:lang w:val="es-AR"/>
        </w:rPr>
        <w:t xml:space="preserve"> de </w:t>
      </w:r>
      <w:r>
        <w:rPr>
          <w:b/>
          <w:color w:val="000000"/>
          <w:lang w:val="es-AR"/>
        </w:rPr>
        <w:t>experiencia</w:t>
      </w:r>
      <w:r>
        <w:rPr>
          <w:color w:val="000000"/>
          <w:lang w:val="es-AR"/>
        </w:rPr>
        <w:t xml:space="preserve"> (o </w:t>
      </w:r>
      <w:r w:rsidRPr="00C67BA0">
        <w:rPr>
          <w:b/>
          <w:color w:val="000000"/>
          <w:lang w:val="es-AR"/>
        </w:rPr>
        <w:t>+1</w:t>
      </w:r>
      <w:r>
        <w:rPr>
          <w:color w:val="000000"/>
          <w:lang w:val="es-AR"/>
        </w:rPr>
        <w:t xml:space="preserve"> si la experiencia del</w:t>
      </w:r>
      <w:r w:rsidR="00C2381D">
        <w:rPr>
          <w:color w:val="000000"/>
          <w:lang w:val="es-AR"/>
        </w:rPr>
        <w:t>/la</w:t>
      </w:r>
      <w:r>
        <w:rPr>
          <w:color w:val="000000"/>
          <w:lang w:val="es-AR"/>
        </w:rPr>
        <w:t xml:space="preserve"> habitante </w:t>
      </w:r>
      <w:r>
        <w:rPr>
          <w:b/>
          <w:color w:val="000000"/>
          <w:lang w:val="es-AR"/>
        </w:rPr>
        <w:t>fuera inferior</w:t>
      </w:r>
      <w:r w:rsidRPr="00C67BA0">
        <w:rPr>
          <w:b/>
          <w:color w:val="000000"/>
          <w:lang w:val="es-AR"/>
        </w:rPr>
        <w:t xml:space="preserve"> a </w:t>
      </w:r>
      <w:r>
        <w:rPr>
          <w:b/>
          <w:color w:val="000000"/>
          <w:lang w:val="es-AR"/>
        </w:rPr>
        <w:t>3</w:t>
      </w:r>
      <w:r>
        <w:rPr>
          <w:color w:val="000000"/>
          <w:lang w:val="es-AR"/>
        </w:rPr>
        <w:t xml:space="preserve">) </w:t>
      </w:r>
      <w:r w:rsidR="00337A8E">
        <w:rPr>
          <w:color w:val="000000"/>
          <w:lang w:val="es-AR"/>
        </w:rPr>
        <w:t>a cada uno</w:t>
      </w:r>
      <w:r w:rsidR="00C2381D">
        <w:rPr>
          <w:color w:val="000000"/>
          <w:lang w:val="es-AR"/>
        </w:rPr>
        <w:t>/a</w:t>
      </w:r>
      <w:r w:rsidR="00337A8E">
        <w:rPr>
          <w:color w:val="000000"/>
          <w:lang w:val="es-AR"/>
        </w:rPr>
        <w:t xml:space="preserve"> </w:t>
      </w:r>
      <w:r w:rsidR="005F00F7">
        <w:rPr>
          <w:color w:val="000000"/>
          <w:lang w:val="es-AR"/>
        </w:rPr>
        <w:t xml:space="preserve">de los/as </w:t>
      </w:r>
      <w:r w:rsidR="005F00F7">
        <w:rPr>
          <w:b/>
          <w:color w:val="000000"/>
          <w:lang w:val="es-AR"/>
        </w:rPr>
        <w:t>picadores/as</w:t>
      </w:r>
      <w:r w:rsidR="005F00F7">
        <w:rPr>
          <w:color w:val="000000"/>
          <w:lang w:val="es-AR"/>
        </w:rPr>
        <w:t xml:space="preserve"> </w:t>
      </w:r>
      <w:r w:rsidR="00337A8E">
        <w:rPr>
          <w:color w:val="000000"/>
          <w:lang w:val="es-AR"/>
        </w:rPr>
        <w:t>que poseas en tu colonia.</w:t>
      </w:r>
    </w:p>
    <w:p w14:paraId="7F7E38C8" w14:textId="06ADD1F4" w:rsidR="009E423D" w:rsidRDefault="009E423D" w:rsidP="00C2381D">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Tipo: </w:t>
      </w:r>
      <w:r>
        <w:rPr>
          <w:b/>
          <w:color w:val="000000"/>
          <w:lang w:val="es-AR"/>
        </w:rPr>
        <w:t>cíclica</w:t>
      </w:r>
      <w:r>
        <w:rPr>
          <w:color w:val="000000"/>
          <w:lang w:val="es-AR"/>
        </w:rPr>
        <w:t xml:space="preserve"> (puede descubrirse una y otra vez</w:t>
      </w:r>
      <w:r w:rsidR="00232D69">
        <w:rPr>
          <w:color w:val="000000"/>
          <w:lang w:val="es-AR"/>
        </w:rPr>
        <w:t xml:space="preserve">, máximo </w:t>
      </w:r>
      <w:r w:rsidR="00232D69">
        <w:rPr>
          <w:b/>
          <w:color w:val="000000"/>
          <w:lang w:val="es-AR"/>
        </w:rPr>
        <w:t>29</w:t>
      </w:r>
      <w:r>
        <w:rPr>
          <w:color w:val="000000"/>
          <w:lang w:val="es-AR"/>
        </w:rPr>
        <w:t>)</w:t>
      </w:r>
    </w:p>
    <w:p w14:paraId="61EA834F" w14:textId="4CDD85DC" w:rsidR="0048673F" w:rsidRDefault="00337A8E" w:rsidP="00C2381D">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Tiempo requerido: </w:t>
      </w:r>
      <w:r>
        <w:rPr>
          <w:b/>
          <w:color w:val="000000"/>
          <w:lang w:val="es-AR"/>
        </w:rPr>
        <w:t>1</w:t>
      </w:r>
      <w:r w:rsidR="005F00F7">
        <w:rPr>
          <w:b/>
          <w:color w:val="000000"/>
          <w:lang w:val="es-AR"/>
        </w:rPr>
        <w:t>2</w:t>
      </w:r>
      <w:r w:rsidRPr="00C36AA2">
        <w:rPr>
          <w:b/>
          <w:color w:val="000000"/>
          <w:lang w:val="es-AR"/>
        </w:rPr>
        <w:t xml:space="preserve"> </w:t>
      </w:r>
      <w:r w:rsidR="005F00F7">
        <w:rPr>
          <w:b/>
          <w:color w:val="000000"/>
          <w:lang w:val="es-AR"/>
        </w:rPr>
        <w:t>días</w:t>
      </w:r>
      <w:r w:rsidR="009E423D">
        <w:rPr>
          <w:b/>
          <w:color w:val="000000"/>
          <w:lang w:val="es-AR"/>
        </w:rPr>
        <w:t xml:space="preserve"> </w:t>
      </w:r>
      <w:r w:rsidR="009E423D">
        <w:rPr>
          <w:color w:val="000000"/>
          <w:lang w:val="es-AR"/>
        </w:rPr>
        <w:t>x (</w:t>
      </w:r>
      <w:r w:rsidR="009E423D">
        <w:rPr>
          <w:b/>
          <w:color w:val="000000"/>
          <w:lang w:val="es-AR"/>
        </w:rPr>
        <w:t>tp</w:t>
      </w:r>
      <w:r w:rsidR="009E423D">
        <w:rPr>
          <w:color w:val="000000"/>
          <w:lang w:val="es-AR"/>
        </w:rPr>
        <w:t>+</w:t>
      </w:r>
      <w:r w:rsidR="009E423D">
        <w:rPr>
          <w:b/>
          <w:color w:val="000000"/>
          <w:lang w:val="es-AR"/>
        </w:rPr>
        <w:t>1</w:t>
      </w:r>
      <w:r w:rsidR="009E423D">
        <w:rPr>
          <w:color w:val="000000"/>
          <w:lang w:val="es-AR"/>
        </w:rPr>
        <w:t xml:space="preserve">). Donde </w:t>
      </w:r>
      <w:r w:rsidR="009E423D">
        <w:rPr>
          <w:b/>
          <w:color w:val="000000"/>
          <w:lang w:val="es-AR"/>
        </w:rPr>
        <w:t>tp</w:t>
      </w:r>
      <w:r w:rsidR="009E423D">
        <w:rPr>
          <w:color w:val="000000"/>
          <w:lang w:val="es-AR"/>
        </w:rPr>
        <w:t xml:space="preserve"> = </w:t>
      </w:r>
      <w:r w:rsidR="009E423D">
        <w:rPr>
          <w:b/>
          <w:color w:val="000000"/>
          <w:lang w:val="es-AR"/>
        </w:rPr>
        <w:t xml:space="preserve">Técnicas de picado </w:t>
      </w:r>
      <w:r w:rsidR="009E423D">
        <w:rPr>
          <w:color w:val="000000"/>
          <w:lang w:val="es-AR"/>
        </w:rPr>
        <w:t>ya descubiertas.</w:t>
      </w:r>
    </w:p>
    <w:p w14:paraId="2A57CBF0" w14:textId="7CBC4909" w:rsidR="00337A8E" w:rsidRDefault="00337A8E" w:rsidP="00C2381D">
      <w:pPr>
        <w:pStyle w:val="ListParagraph"/>
        <w:widowControl w:val="0"/>
        <w:pBdr>
          <w:top w:val="nil"/>
          <w:left w:val="nil"/>
          <w:bottom w:val="nil"/>
          <w:right w:val="nil"/>
          <w:between w:val="nil"/>
        </w:pBdr>
        <w:spacing w:line="480" w:lineRule="auto"/>
        <w:ind w:left="1418"/>
        <w:jc w:val="both"/>
        <w:rPr>
          <w:color w:val="000000"/>
          <w:lang w:val="es-AR"/>
        </w:rPr>
      </w:pPr>
      <w:r>
        <w:rPr>
          <w:color w:val="000000"/>
          <w:lang w:val="es-AR"/>
        </w:rPr>
        <w:t xml:space="preserve">Requiere: </w:t>
      </w:r>
      <w:r>
        <w:rPr>
          <w:b/>
          <w:color w:val="000000"/>
          <w:lang w:val="es-AR"/>
        </w:rPr>
        <w:t>1 académico/a</w:t>
      </w:r>
      <w:r w:rsidR="005F00F7">
        <w:rPr>
          <w:color w:val="000000"/>
          <w:lang w:val="es-AR"/>
        </w:rPr>
        <w:t xml:space="preserve">, de </w:t>
      </w:r>
      <w:r w:rsidR="005F00F7" w:rsidRPr="003B47FA">
        <w:rPr>
          <w:b/>
          <w:color w:val="000000"/>
          <w:lang w:val="es-AR"/>
        </w:rPr>
        <w:t>experiencia</w:t>
      </w:r>
      <w:r w:rsidR="005F00F7">
        <w:rPr>
          <w:color w:val="000000"/>
          <w:lang w:val="es-AR"/>
        </w:rPr>
        <w:t xml:space="preserve"> mínima </w:t>
      </w:r>
      <w:r w:rsidR="005F00F7" w:rsidRPr="003B47FA">
        <w:rPr>
          <w:b/>
          <w:color w:val="000000"/>
          <w:lang w:val="es-AR"/>
        </w:rPr>
        <w:t xml:space="preserve">de </w:t>
      </w:r>
      <w:r w:rsidR="005F00F7">
        <w:rPr>
          <w:b/>
          <w:color w:val="000000"/>
          <w:lang w:val="es-AR"/>
        </w:rPr>
        <w:t>2</w:t>
      </w:r>
      <w:r w:rsidR="005F00F7">
        <w:rPr>
          <w:color w:val="000000"/>
          <w:lang w:val="es-AR"/>
        </w:rPr>
        <w:t xml:space="preserve">, </w:t>
      </w:r>
      <w:r>
        <w:rPr>
          <w:color w:val="000000"/>
          <w:lang w:val="es-AR"/>
        </w:rPr>
        <w:t>asignado al proceso.</w:t>
      </w:r>
    </w:p>
    <w:p w14:paraId="7353CC30" w14:textId="77777777" w:rsidR="009E423D" w:rsidRDefault="009E423D" w:rsidP="009E423D">
      <w:pPr>
        <w:pStyle w:val="ListParagraph"/>
        <w:widowControl w:val="0"/>
        <w:pBdr>
          <w:top w:val="nil"/>
          <w:left w:val="nil"/>
          <w:bottom w:val="nil"/>
          <w:right w:val="nil"/>
          <w:between w:val="nil"/>
        </w:pBdr>
        <w:ind w:left="1440"/>
        <w:rPr>
          <w:b/>
          <w:color w:val="000000"/>
          <w:lang w:val="es-AR"/>
        </w:rPr>
      </w:pPr>
    </w:p>
    <w:p w14:paraId="2C6FA690" w14:textId="2E60F46F" w:rsidR="005F00F7" w:rsidRDefault="005F00F7"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minería.</w:t>
      </w:r>
    </w:p>
    <w:p w14:paraId="441C1903" w14:textId="77777777" w:rsidR="00C2381D" w:rsidRDefault="00D70A13" w:rsidP="00C2381D">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Aporta </w:t>
      </w:r>
      <w:r w:rsidRPr="00C36AA2">
        <w:rPr>
          <w:b/>
          <w:color w:val="000000"/>
          <w:lang w:val="es-AR"/>
        </w:rPr>
        <w:t>+</w:t>
      </w:r>
      <w:r>
        <w:rPr>
          <w:b/>
          <w:color w:val="000000"/>
          <w:lang w:val="es-AR"/>
        </w:rPr>
        <w:t>50%</w:t>
      </w:r>
      <w:r w:rsidRPr="00C36AA2">
        <w:rPr>
          <w:b/>
          <w:color w:val="000000"/>
          <w:lang w:val="es-AR"/>
        </w:rPr>
        <w:t xml:space="preserve"> de </w:t>
      </w:r>
      <w:r>
        <w:rPr>
          <w:b/>
          <w:color w:val="000000"/>
          <w:lang w:val="es-AR"/>
        </w:rPr>
        <w:t>experiencia</w:t>
      </w:r>
      <w:r>
        <w:rPr>
          <w:color w:val="000000"/>
          <w:lang w:val="es-AR"/>
        </w:rPr>
        <w:t xml:space="preserve"> (o </w:t>
      </w:r>
      <w:r w:rsidRPr="00C67BA0">
        <w:rPr>
          <w:b/>
          <w:color w:val="000000"/>
          <w:lang w:val="es-AR"/>
        </w:rPr>
        <w:t>+1</w:t>
      </w:r>
      <w:r>
        <w:rPr>
          <w:color w:val="000000"/>
          <w:lang w:val="es-AR"/>
        </w:rPr>
        <w:t xml:space="preserve"> si la experiencia del</w:t>
      </w:r>
      <w:r w:rsidR="00C2381D">
        <w:rPr>
          <w:color w:val="000000"/>
          <w:lang w:val="es-AR"/>
        </w:rPr>
        <w:t>/la</w:t>
      </w:r>
      <w:r>
        <w:rPr>
          <w:color w:val="000000"/>
          <w:lang w:val="es-AR"/>
        </w:rPr>
        <w:t xml:space="preserve"> habitante </w:t>
      </w:r>
      <w:r>
        <w:rPr>
          <w:b/>
          <w:color w:val="000000"/>
          <w:lang w:val="es-AR"/>
        </w:rPr>
        <w:t>fuera inferior</w:t>
      </w:r>
      <w:r w:rsidRPr="00C67BA0">
        <w:rPr>
          <w:b/>
          <w:color w:val="000000"/>
          <w:lang w:val="es-AR"/>
        </w:rPr>
        <w:t xml:space="preserve"> a </w:t>
      </w:r>
      <w:r>
        <w:rPr>
          <w:b/>
          <w:color w:val="000000"/>
          <w:lang w:val="es-AR"/>
        </w:rPr>
        <w:t>3</w:t>
      </w:r>
      <w:r>
        <w:rPr>
          <w:color w:val="000000"/>
          <w:lang w:val="es-AR"/>
        </w:rPr>
        <w:t xml:space="preserve">) </w:t>
      </w:r>
      <w:r w:rsidR="005F00F7">
        <w:rPr>
          <w:color w:val="000000"/>
          <w:lang w:val="es-AR"/>
        </w:rPr>
        <w:t>a cada uno</w:t>
      </w:r>
      <w:r w:rsidR="00C2381D">
        <w:rPr>
          <w:color w:val="000000"/>
          <w:lang w:val="es-AR"/>
        </w:rPr>
        <w:t>/a</w:t>
      </w:r>
      <w:r w:rsidR="005F00F7">
        <w:rPr>
          <w:color w:val="000000"/>
          <w:lang w:val="es-AR"/>
        </w:rPr>
        <w:t xml:space="preserve"> de los/as </w:t>
      </w:r>
      <w:r w:rsidR="005F00F7">
        <w:rPr>
          <w:b/>
          <w:color w:val="000000"/>
          <w:lang w:val="es-AR"/>
        </w:rPr>
        <w:t>mineros/as</w:t>
      </w:r>
      <w:r w:rsidR="005F00F7">
        <w:rPr>
          <w:color w:val="000000"/>
          <w:lang w:val="es-AR"/>
        </w:rPr>
        <w:t xml:space="preserve"> que poseas en tu colonia.</w:t>
      </w:r>
    </w:p>
    <w:p w14:paraId="692EDA92" w14:textId="4D900806" w:rsidR="009E423D" w:rsidRDefault="009E423D" w:rsidP="00C2381D">
      <w:pPr>
        <w:pStyle w:val="ListParagraph"/>
        <w:widowControl w:val="0"/>
        <w:pBdr>
          <w:top w:val="nil"/>
          <w:left w:val="nil"/>
          <w:bottom w:val="nil"/>
          <w:right w:val="nil"/>
          <w:between w:val="nil"/>
        </w:pBdr>
        <w:ind w:left="1418"/>
        <w:jc w:val="both"/>
        <w:rPr>
          <w:color w:val="000000"/>
          <w:lang w:val="es-AR"/>
        </w:rPr>
      </w:pPr>
      <w:r>
        <w:rPr>
          <w:color w:val="000000"/>
          <w:lang w:val="es-AR"/>
        </w:rPr>
        <w:lastRenderedPageBreak/>
        <w:t xml:space="preserve">Tipo: </w:t>
      </w:r>
      <w:r>
        <w:rPr>
          <w:b/>
          <w:color w:val="000000"/>
          <w:lang w:val="es-AR"/>
        </w:rPr>
        <w:t>cíclica</w:t>
      </w:r>
      <w:r>
        <w:rPr>
          <w:color w:val="000000"/>
          <w:lang w:val="es-AR"/>
        </w:rPr>
        <w:t xml:space="preserve"> (puede descubrirse una y otra vez</w:t>
      </w:r>
      <w:r w:rsidR="00232D69">
        <w:rPr>
          <w:color w:val="000000"/>
          <w:lang w:val="es-AR"/>
        </w:rPr>
        <w:t xml:space="preserve">, máximo </w:t>
      </w:r>
      <w:r w:rsidR="00232D69">
        <w:rPr>
          <w:b/>
          <w:color w:val="000000"/>
          <w:lang w:val="es-AR"/>
        </w:rPr>
        <w:t>25</w:t>
      </w:r>
      <w:r>
        <w:rPr>
          <w:color w:val="000000"/>
          <w:lang w:val="es-AR"/>
        </w:rPr>
        <w:t>)</w:t>
      </w:r>
    </w:p>
    <w:p w14:paraId="1FCE8A20" w14:textId="4B419156" w:rsidR="005F00F7" w:rsidRDefault="00174646" w:rsidP="00A54E32">
      <w:pPr>
        <w:pStyle w:val="ListParagraph"/>
        <w:widowControl w:val="0"/>
        <w:pBdr>
          <w:top w:val="nil"/>
          <w:left w:val="nil"/>
          <w:bottom w:val="nil"/>
          <w:right w:val="nil"/>
          <w:between w:val="nil"/>
        </w:pBdr>
        <w:ind w:left="1418"/>
        <w:rPr>
          <w:color w:val="000000"/>
          <w:lang w:val="es-AR"/>
        </w:rPr>
      </w:pPr>
      <w:r>
        <w:rPr>
          <w:color w:val="000000"/>
          <w:lang w:val="es-AR"/>
        </w:rPr>
        <w:t>Requiere:</w:t>
      </w:r>
    </w:p>
    <w:p w14:paraId="4C805238" w14:textId="74181D8B" w:rsidR="00837F15" w:rsidRPr="00837F15" w:rsidRDefault="00837F15"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 semanas</w:t>
      </w:r>
      <w:r w:rsidRPr="009E423D">
        <w:rPr>
          <w:color w:val="000000"/>
          <w:lang w:val="es-AR"/>
        </w:rPr>
        <w:t xml:space="preserve"> </w:t>
      </w:r>
      <w:r>
        <w:rPr>
          <w:color w:val="000000"/>
          <w:lang w:val="es-AR"/>
        </w:rPr>
        <w:t>x (</w:t>
      </w:r>
      <w:r>
        <w:rPr>
          <w:b/>
          <w:color w:val="000000"/>
          <w:lang w:val="es-AR"/>
        </w:rPr>
        <w:t>tm</w:t>
      </w:r>
      <w:r>
        <w:rPr>
          <w:color w:val="000000"/>
          <w:lang w:val="es-AR"/>
        </w:rPr>
        <w:t>+</w:t>
      </w:r>
      <w:r>
        <w:rPr>
          <w:b/>
          <w:color w:val="000000"/>
          <w:lang w:val="es-AR"/>
        </w:rPr>
        <w:t>1</w:t>
      </w:r>
      <w:r>
        <w:rPr>
          <w:color w:val="000000"/>
          <w:lang w:val="es-AR"/>
        </w:rPr>
        <w:t xml:space="preserve">) de investigación. Donde </w:t>
      </w:r>
      <w:r>
        <w:rPr>
          <w:b/>
          <w:color w:val="000000"/>
          <w:lang w:val="es-AR"/>
        </w:rPr>
        <w:t>tm</w:t>
      </w:r>
      <w:r>
        <w:rPr>
          <w:color w:val="000000"/>
          <w:lang w:val="es-AR"/>
        </w:rPr>
        <w:t xml:space="preserve"> = </w:t>
      </w:r>
      <w:r>
        <w:rPr>
          <w:b/>
          <w:color w:val="000000"/>
          <w:lang w:val="es-AR"/>
        </w:rPr>
        <w:t xml:space="preserve">Técnicas de minería </w:t>
      </w:r>
      <w:r>
        <w:rPr>
          <w:color w:val="000000"/>
          <w:lang w:val="es-AR"/>
        </w:rPr>
        <w:t>ya descubiertas.</w:t>
      </w:r>
    </w:p>
    <w:p w14:paraId="7BCB9125" w14:textId="09D7DAB5" w:rsidR="005F00F7" w:rsidRDefault="005F00F7"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5F00F7">
        <w:rPr>
          <w:b/>
          <w:color w:val="000000"/>
          <w:lang w:val="es-AR"/>
        </w:rPr>
        <w:t>1 académico/a</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de 3</w:t>
      </w:r>
      <w:r w:rsidRPr="005F00F7">
        <w:rPr>
          <w:color w:val="000000"/>
          <w:lang w:val="es-AR"/>
        </w:rPr>
        <w:t>, asignado</w:t>
      </w:r>
      <w:r w:rsidR="007F0A0F">
        <w:rPr>
          <w:color w:val="000000"/>
          <w:lang w:val="es-AR"/>
        </w:rPr>
        <w:t>/a</w:t>
      </w:r>
      <w:r w:rsidRPr="005F00F7">
        <w:rPr>
          <w:color w:val="000000"/>
          <w:lang w:val="es-AR"/>
        </w:rPr>
        <w:t xml:space="preserve"> al proceso.</w:t>
      </w:r>
    </w:p>
    <w:p w14:paraId="61FA5019" w14:textId="4B8C3473" w:rsidR="005F00F7" w:rsidRDefault="005F00F7"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sidRPr="0048673F">
        <w:rPr>
          <w:b/>
          <w:color w:val="000000"/>
          <w:lang w:val="es-AR"/>
        </w:rPr>
        <w:t>Técnicas de picado</w:t>
      </w:r>
      <w:r w:rsidRPr="005F00F7">
        <w:rPr>
          <w:color w:val="000000"/>
          <w:lang w:val="es-AR"/>
        </w:rPr>
        <w:t>”.</w:t>
      </w:r>
    </w:p>
    <w:p w14:paraId="1A93D328" w14:textId="35486893" w:rsidR="00143047" w:rsidRDefault="00143047"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Granito y otros minerales.</w:t>
      </w:r>
    </w:p>
    <w:p w14:paraId="09E28C35" w14:textId="77777777" w:rsidR="009E423D" w:rsidRDefault="00143047" w:rsidP="009E423D">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extraer recursos </w:t>
      </w:r>
      <w:r w:rsidRPr="00143047">
        <w:rPr>
          <w:b/>
          <w:color w:val="000000"/>
          <w:lang w:val="es-AR"/>
        </w:rPr>
        <w:t>categoría 3</w:t>
      </w:r>
      <w:r>
        <w:rPr>
          <w:color w:val="000000"/>
          <w:lang w:val="es-AR"/>
        </w:rPr>
        <w:t xml:space="preserve"> en todos los </w:t>
      </w:r>
      <w:r>
        <w:rPr>
          <w:b/>
          <w:color w:val="000000"/>
          <w:lang w:val="es-AR"/>
        </w:rPr>
        <w:t>pedregales</w:t>
      </w:r>
      <w:r>
        <w:rPr>
          <w:color w:val="000000"/>
          <w:lang w:val="es-AR"/>
        </w:rPr>
        <w:t xml:space="preserve"> que poseas en tu colonia.</w:t>
      </w:r>
    </w:p>
    <w:p w14:paraId="70CD4F36" w14:textId="51C4676E" w:rsidR="009E423D" w:rsidRDefault="009E423D" w:rsidP="009E423D">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Tipo: </w:t>
      </w:r>
      <w:r>
        <w:rPr>
          <w:b/>
          <w:color w:val="000000"/>
          <w:lang w:val="es-AR"/>
        </w:rPr>
        <w:t>única</w:t>
      </w:r>
      <w:r>
        <w:rPr>
          <w:color w:val="000000"/>
          <w:lang w:val="es-AR"/>
        </w:rPr>
        <w:t xml:space="preserve"> (puede descubrirse una sola vez)</w:t>
      </w:r>
    </w:p>
    <w:p w14:paraId="34186D8A" w14:textId="537356B2" w:rsidR="00143047" w:rsidRDefault="00143047" w:rsidP="00143047">
      <w:pPr>
        <w:pStyle w:val="ListParagraph"/>
        <w:widowControl w:val="0"/>
        <w:pBdr>
          <w:top w:val="nil"/>
          <w:left w:val="nil"/>
          <w:bottom w:val="nil"/>
          <w:right w:val="nil"/>
          <w:between w:val="nil"/>
        </w:pBdr>
        <w:ind w:left="1418"/>
        <w:rPr>
          <w:color w:val="000000"/>
          <w:lang w:val="es-AR"/>
        </w:rPr>
      </w:pPr>
      <w:r>
        <w:rPr>
          <w:color w:val="000000"/>
          <w:lang w:val="es-AR"/>
        </w:rPr>
        <w:t>Requiere:</w:t>
      </w:r>
    </w:p>
    <w:p w14:paraId="13C0B637" w14:textId="54009577" w:rsidR="00837F15" w:rsidRPr="00837F15" w:rsidRDefault="00837F15"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12 días</w:t>
      </w:r>
      <w:r>
        <w:rPr>
          <w:color w:val="000000"/>
          <w:lang w:val="es-AR"/>
        </w:rPr>
        <w:t xml:space="preserve"> de investigación.</w:t>
      </w:r>
    </w:p>
    <w:p w14:paraId="282F0FF7" w14:textId="09AB408B" w:rsidR="00143047" w:rsidRDefault="00143047"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5F00F7">
        <w:rPr>
          <w:b/>
          <w:color w:val="000000"/>
          <w:lang w:val="es-AR"/>
        </w:rPr>
        <w:t>1 académico/a</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1</w:t>
      </w:r>
      <w:r w:rsidRPr="005F00F7">
        <w:rPr>
          <w:color w:val="000000"/>
          <w:lang w:val="es-AR"/>
        </w:rPr>
        <w:t>, asignado</w:t>
      </w:r>
      <w:r w:rsidR="007F0A0F">
        <w:rPr>
          <w:color w:val="000000"/>
          <w:lang w:val="es-AR"/>
        </w:rPr>
        <w:t>/a</w:t>
      </w:r>
      <w:r w:rsidRPr="005F00F7">
        <w:rPr>
          <w:color w:val="000000"/>
          <w:lang w:val="es-AR"/>
        </w:rPr>
        <w:t xml:space="preserve"> al proceso.</w:t>
      </w:r>
    </w:p>
    <w:p w14:paraId="30843F7D" w14:textId="77777777" w:rsidR="00143047" w:rsidRPr="005F00F7" w:rsidRDefault="00143047"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sidRPr="0048673F">
        <w:rPr>
          <w:b/>
          <w:color w:val="000000"/>
          <w:lang w:val="es-AR"/>
        </w:rPr>
        <w:t>Técnicas de picado</w:t>
      </w:r>
      <w:r w:rsidRPr="005F00F7">
        <w:rPr>
          <w:color w:val="000000"/>
          <w:lang w:val="es-AR"/>
        </w:rPr>
        <w:t>”.</w:t>
      </w:r>
    </w:p>
    <w:p w14:paraId="24CBE2B7" w14:textId="1160DED3" w:rsidR="00EB0279" w:rsidRDefault="00EB0279"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plantación.</w:t>
      </w:r>
    </w:p>
    <w:p w14:paraId="3CC544E5" w14:textId="3FFF8869" w:rsidR="00EB0279" w:rsidRDefault="00EB0279" w:rsidP="00EB0279">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sidRPr="005D1E42">
        <w:rPr>
          <w:b/>
          <w:color w:val="000000"/>
          <w:lang w:val="es-AR"/>
        </w:rPr>
        <w:t>verduras</w:t>
      </w:r>
      <w:r w:rsidR="005D1E42">
        <w:rPr>
          <w:color w:val="000000"/>
          <w:lang w:val="es-AR"/>
        </w:rPr>
        <w:t xml:space="preserve">, </w:t>
      </w:r>
      <w:r w:rsidR="005D1E42" w:rsidRPr="005D1E42">
        <w:rPr>
          <w:b/>
          <w:color w:val="000000"/>
          <w:lang w:val="es-AR"/>
        </w:rPr>
        <w:t>cereales</w:t>
      </w:r>
      <w:r w:rsidR="005D1E42">
        <w:rPr>
          <w:color w:val="000000"/>
          <w:lang w:val="es-AR"/>
        </w:rPr>
        <w:t xml:space="preserve"> y </w:t>
      </w:r>
      <w:r w:rsidR="005D1E42" w:rsidRPr="005D1E42">
        <w:rPr>
          <w:b/>
          <w:color w:val="000000"/>
          <w:lang w:val="es-AR"/>
        </w:rPr>
        <w:t>frutas</w:t>
      </w:r>
      <w:r>
        <w:rPr>
          <w:color w:val="000000"/>
          <w:lang w:val="es-AR"/>
        </w:rPr>
        <w:t xml:space="preserve"> </w:t>
      </w:r>
      <w:r w:rsidRPr="00143047">
        <w:rPr>
          <w:b/>
          <w:color w:val="000000"/>
          <w:lang w:val="es-AR"/>
        </w:rPr>
        <w:t>categoría 3</w:t>
      </w:r>
      <w:r>
        <w:rPr>
          <w:color w:val="000000"/>
          <w:lang w:val="es-AR"/>
        </w:rPr>
        <w:t xml:space="preserve"> en todas las </w:t>
      </w:r>
      <w:r>
        <w:rPr>
          <w:b/>
          <w:color w:val="000000"/>
          <w:lang w:val="es-AR"/>
        </w:rPr>
        <w:t>granjas</w:t>
      </w:r>
      <w:r>
        <w:rPr>
          <w:color w:val="000000"/>
          <w:lang w:val="es-AR"/>
        </w:rPr>
        <w:t xml:space="preserve"> que poseas en tu colonia.</w:t>
      </w:r>
      <w:r>
        <w:rPr>
          <w:color w:val="000000"/>
          <w:lang w:val="es-AR"/>
        </w:rPr>
        <w:br/>
      </w:r>
      <w:r w:rsidR="007508DF">
        <w:rPr>
          <w:color w:val="000000"/>
          <w:lang w:val="es-AR"/>
        </w:rPr>
        <w:t xml:space="preserve">Tipo: </w:t>
      </w:r>
      <w:r w:rsidR="007508DF">
        <w:rPr>
          <w:b/>
          <w:color w:val="000000"/>
          <w:lang w:val="es-AR"/>
        </w:rPr>
        <w:t>única</w:t>
      </w:r>
      <w:r w:rsidR="007508DF">
        <w:rPr>
          <w:color w:val="000000"/>
          <w:lang w:val="es-AR"/>
        </w:rPr>
        <w:t xml:space="preserve"> (puede descubrirse una sola vez)</w:t>
      </w:r>
      <w:r>
        <w:rPr>
          <w:color w:val="000000"/>
          <w:lang w:val="es-AR"/>
        </w:rPr>
        <w:br/>
        <w:t>Requiere:</w:t>
      </w:r>
    </w:p>
    <w:p w14:paraId="2F3F99D4" w14:textId="0D35EA24" w:rsidR="007508DF" w:rsidRPr="00837F15" w:rsidRDefault="007508DF"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40 días</w:t>
      </w:r>
      <w:r>
        <w:rPr>
          <w:color w:val="000000"/>
          <w:lang w:val="es-AR"/>
        </w:rPr>
        <w:t xml:space="preserve"> de investigación.</w:t>
      </w:r>
    </w:p>
    <w:p w14:paraId="76F0EACB" w14:textId="3864AF70" w:rsidR="00EB0279" w:rsidRDefault="00EB0279"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5F00F7">
        <w:rPr>
          <w:b/>
          <w:color w:val="000000"/>
          <w:lang w:val="es-AR"/>
        </w:rPr>
        <w:t>1 académico/a</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1</w:t>
      </w:r>
      <w:r w:rsidRPr="005F00F7">
        <w:rPr>
          <w:color w:val="000000"/>
          <w:lang w:val="es-AR"/>
        </w:rPr>
        <w:t>, asignado</w:t>
      </w:r>
      <w:r w:rsidR="007F0A0F">
        <w:rPr>
          <w:color w:val="000000"/>
          <w:lang w:val="es-AR"/>
        </w:rPr>
        <w:t>/a</w:t>
      </w:r>
      <w:r w:rsidRPr="005F00F7">
        <w:rPr>
          <w:color w:val="000000"/>
          <w:lang w:val="es-AR"/>
        </w:rPr>
        <w:t xml:space="preserve"> al proceso.</w:t>
      </w:r>
    </w:p>
    <w:p w14:paraId="1E3EE1FB" w14:textId="0D8940E6" w:rsidR="00EB0279" w:rsidRPr="00EB0279" w:rsidRDefault="00EB0279"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sidRPr="0048673F">
        <w:rPr>
          <w:b/>
          <w:color w:val="000000"/>
          <w:lang w:val="es-AR"/>
        </w:rPr>
        <w:t xml:space="preserve">Técnicas de </w:t>
      </w:r>
      <w:r>
        <w:rPr>
          <w:b/>
          <w:color w:val="000000"/>
          <w:lang w:val="es-AR"/>
        </w:rPr>
        <w:t>agricultura</w:t>
      </w:r>
      <w:r w:rsidRPr="005F00F7">
        <w:rPr>
          <w:color w:val="000000"/>
          <w:lang w:val="es-AR"/>
        </w:rPr>
        <w:t>”.</w:t>
      </w:r>
    </w:p>
    <w:p w14:paraId="665C24D0" w14:textId="77777777" w:rsidR="005D1E42" w:rsidRDefault="005D1E42"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crianza equina.</w:t>
      </w:r>
    </w:p>
    <w:p w14:paraId="32ABD429" w14:textId="764F72D4" w:rsidR="007508DF" w:rsidRDefault="005D1E42" w:rsidP="005D1E42">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ganadería </w:t>
      </w:r>
      <w:r w:rsidRPr="00143047">
        <w:rPr>
          <w:b/>
          <w:color w:val="000000"/>
          <w:lang w:val="es-AR"/>
        </w:rPr>
        <w:t>categoría 3</w:t>
      </w:r>
      <w:r>
        <w:rPr>
          <w:color w:val="000000"/>
          <w:lang w:val="es-AR"/>
        </w:rPr>
        <w:t xml:space="preserve"> (caballos) en tod</w:t>
      </w:r>
      <w:r w:rsidR="007E10EE">
        <w:rPr>
          <w:color w:val="000000"/>
          <w:lang w:val="es-AR"/>
        </w:rPr>
        <w:t>o</w:t>
      </w:r>
      <w:r>
        <w:rPr>
          <w:color w:val="000000"/>
          <w:lang w:val="es-AR"/>
        </w:rPr>
        <w:t>s l</w:t>
      </w:r>
      <w:r w:rsidR="00AC6846">
        <w:rPr>
          <w:color w:val="000000"/>
          <w:lang w:val="es-AR"/>
        </w:rPr>
        <w:t>o</w:t>
      </w:r>
      <w:r>
        <w:rPr>
          <w:color w:val="000000"/>
          <w:lang w:val="es-AR"/>
        </w:rPr>
        <w:t xml:space="preserve">s </w:t>
      </w:r>
      <w:r w:rsidR="007E10EE">
        <w:rPr>
          <w:b/>
          <w:color w:val="000000"/>
          <w:lang w:val="es-AR"/>
        </w:rPr>
        <w:t>corrales</w:t>
      </w:r>
      <w:r>
        <w:rPr>
          <w:color w:val="000000"/>
          <w:lang w:val="es-AR"/>
        </w:rPr>
        <w:t xml:space="preserve"> que poseas en tu colonia.</w:t>
      </w:r>
      <w:r>
        <w:rPr>
          <w:color w:val="000000"/>
          <w:lang w:val="es-AR"/>
        </w:rPr>
        <w:br/>
      </w:r>
      <w:r w:rsidR="007508DF">
        <w:rPr>
          <w:color w:val="000000"/>
          <w:lang w:val="es-AR"/>
        </w:rPr>
        <w:t xml:space="preserve">Tipo: </w:t>
      </w:r>
      <w:r w:rsidR="007508DF">
        <w:rPr>
          <w:b/>
          <w:color w:val="000000"/>
          <w:lang w:val="es-AR"/>
        </w:rPr>
        <w:t>única</w:t>
      </w:r>
      <w:r w:rsidR="007508DF">
        <w:rPr>
          <w:color w:val="000000"/>
          <w:lang w:val="es-AR"/>
        </w:rPr>
        <w:t xml:space="preserve"> (puede descubrirse una sola vez)</w:t>
      </w:r>
    </w:p>
    <w:p w14:paraId="77FD1D4B" w14:textId="04F707FC" w:rsidR="005D1E42" w:rsidRDefault="005D1E42" w:rsidP="005D1E42">
      <w:pPr>
        <w:pStyle w:val="ListParagraph"/>
        <w:widowControl w:val="0"/>
        <w:pBdr>
          <w:top w:val="nil"/>
          <w:left w:val="nil"/>
          <w:bottom w:val="nil"/>
          <w:right w:val="nil"/>
          <w:between w:val="nil"/>
        </w:pBdr>
        <w:ind w:left="1418"/>
        <w:rPr>
          <w:color w:val="000000"/>
          <w:lang w:val="es-AR"/>
        </w:rPr>
      </w:pPr>
      <w:r>
        <w:rPr>
          <w:color w:val="000000"/>
          <w:lang w:val="es-AR"/>
        </w:rPr>
        <w:t>Requiere:</w:t>
      </w:r>
    </w:p>
    <w:p w14:paraId="68642D0F" w14:textId="68B0498D" w:rsidR="007508DF" w:rsidRPr="007508DF" w:rsidRDefault="007508DF"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3 semanas</w:t>
      </w:r>
      <w:r>
        <w:rPr>
          <w:color w:val="000000"/>
          <w:lang w:val="es-AR"/>
        </w:rPr>
        <w:t xml:space="preserve"> de investigación.</w:t>
      </w:r>
    </w:p>
    <w:p w14:paraId="4459CF5D" w14:textId="68DE6F67" w:rsidR="005D1E42" w:rsidRDefault="005D1E42"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5F00F7">
        <w:rPr>
          <w:b/>
          <w:color w:val="000000"/>
          <w:lang w:val="es-AR"/>
        </w:rPr>
        <w:t>1 académico/a</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1</w:t>
      </w:r>
      <w:r w:rsidRPr="005F00F7">
        <w:rPr>
          <w:color w:val="000000"/>
          <w:lang w:val="es-AR"/>
        </w:rPr>
        <w:t>, asignado</w:t>
      </w:r>
      <w:r w:rsidR="007F0A0F">
        <w:rPr>
          <w:color w:val="000000"/>
          <w:lang w:val="es-AR"/>
        </w:rPr>
        <w:t>/a</w:t>
      </w:r>
      <w:r w:rsidRPr="005F00F7">
        <w:rPr>
          <w:color w:val="000000"/>
          <w:lang w:val="es-AR"/>
        </w:rPr>
        <w:t xml:space="preserve"> al proceso.</w:t>
      </w:r>
    </w:p>
    <w:p w14:paraId="13B77A37" w14:textId="2880B3DF" w:rsidR="005D1E42" w:rsidRPr="005D1E42" w:rsidRDefault="005D1E42"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sidRPr="0048673F">
        <w:rPr>
          <w:b/>
          <w:color w:val="000000"/>
          <w:lang w:val="es-AR"/>
        </w:rPr>
        <w:t xml:space="preserve">Técnicas de </w:t>
      </w:r>
      <w:r>
        <w:rPr>
          <w:b/>
          <w:color w:val="000000"/>
          <w:lang w:val="es-AR"/>
        </w:rPr>
        <w:t>ganadería</w:t>
      </w:r>
      <w:r w:rsidRPr="005F00F7">
        <w:rPr>
          <w:color w:val="000000"/>
          <w:lang w:val="es-AR"/>
        </w:rPr>
        <w:t>”.</w:t>
      </w:r>
    </w:p>
    <w:p w14:paraId="080696B7" w14:textId="78C7CAAC" w:rsidR="00963CE6" w:rsidRDefault="00963CE6"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molienda.</w:t>
      </w:r>
    </w:p>
    <w:p w14:paraId="3FC9D881" w14:textId="03C326CF" w:rsidR="007508DF" w:rsidRDefault="00963CE6" w:rsidP="00963CE6">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harinas </w:t>
      </w:r>
      <w:r w:rsidRPr="00143047">
        <w:rPr>
          <w:b/>
          <w:color w:val="000000"/>
          <w:lang w:val="es-AR"/>
        </w:rPr>
        <w:t>categoría 3</w:t>
      </w:r>
      <w:r>
        <w:rPr>
          <w:color w:val="000000"/>
          <w:lang w:val="es-AR"/>
        </w:rPr>
        <w:t xml:space="preserve"> en todos los </w:t>
      </w:r>
      <w:r>
        <w:rPr>
          <w:b/>
          <w:color w:val="000000"/>
          <w:lang w:val="es-AR"/>
        </w:rPr>
        <w:t>molinos</w:t>
      </w:r>
      <w:r w:rsidR="007508DF">
        <w:rPr>
          <w:color w:val="000000"/>
          <w:lang w:val="es-AR"/>
        </w:rPr>
        <w:t xml:space="preserve"> que poseas en tu colonia.</w:t>
      </w:r>
    </w:p>
    <w:p w14:paraId="7FD08E5E" w14:textId="6A51713A" w:rsidR="00963CE6" w:rsidRPr="007508DF" w:rsidRDefault="007508DF" w:rsidP="007508DF">
      <w:pPr>
        <w:pStyle w:val="ListParagraph"/>
        <w:widowControl w:val="0"/>
        <w:pBdr>
          <w:top w:val="nil"/>
          <w:left w:val="nil"/>
          <w:bottom w:val="nil"/>
          <w:right w:val="nil"/>
          <w:between w:val="nil"/>
        </w:pBdr>
        <w:ind w:left="1418"/>
        <w:rPr>
          <w:color w:val="000000"/>
          <w:lang w:val="es-AR"/>
        </w:rPr>
      </w:pPr>
      <w:r>
        <w:rPr>
          <w:color w:val="000000"/>
          <w:lang w:val="es-AR"/>
        </w:rPr>
        <w:t xml:space="preserve">Tipo: </w:t>
      </w:r>
      <w:r>
        <w:rPr>
          <w:b/>
          <w:color w:val="000000"/>
          <w:lang w:val="es-AR"/>
        </w:rPr>
        <w:t>única</w:t>
      </w:r>
      <w:r>
        <w:rPr>
          <w:color w:val="000000"/>
          <w:lang w:val="es-AR"/>
        </w:rPr>
        <w:t xml:space="preserve"> (puede descubrirse una sola vez)</w:t>
      </w:r>
      <w:r w:rsidR="00963CE6" w:rsidRPr="007508DF">
        <w:rPr>
          <w:color w:val="000000"/>
          <w:lang w:val="es-AR"/>
        </w:rPr>
        <w:br/>
        <w:t>Requiere:</w:t>
      </w:r>
    </w:p>
    <w:p w14:paraId="0F0B69BE" w14:textId="4A6424E3" w:rsidR="007508DF" w:rsidRPr="007508DF" w:rsidRDefault="007508DF"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24</w:t>
      </w:r>
      <w:r w:rsidRPr="00C36AA2">
        <w:rPr>
          <w:b/>
          <w:color w:val="000000"/>
          <w:lang w:val="es-AR"/>
        </w:rPr>
        <w:t xml:space="preserve"> </w:t>
      </w:r>
      <w:r>
        <w:rPr>
          <w:b/>
          <w:color w:val="000000"/>
          <w:lang w:val="es-AR"/>
        </w:rPr>
        <w:t>días</w:t>
      </w:r>
      <w:r>
        <w:rPr>
          <w:color w:val="000000"/>
          <w:lang w:val="es-AR"/>
        </w:rPr>
        <w:t xml:space="preserve"> de investigación.</w:t>
      </w:r>
    </w:p>
    <w:p w14:paraId="7EF2AC92" w14:textId="2E0DF78C" w:rsidR="00963CE6" w:rsidRDefault="00963CE6"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5F00F7">
        <w:rPr>
          <w:b/>
          <w:color w:val="000000"/>
          <w:lang w:val="es-AR"/>
        </w:rPr>
        <w:t>1 académico/a</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1</w:t>
      </w:r>
      <w:r w:rsidRPr="005F00F7">
        <w:rPr>
          <w:color w:val="000000"/>
          <w:lang w:val="es-AR"/>
        </w:rPr>
        <w:t>, asignado</w:t>
      </w:r>
      <w:r w:rsidR="007F0A0F">
        <w:rPr>
          <w:color w:val="000000"/>
          <w:lang w:val="es-AR"/>
        </w:rPr>
        <w:t>/a</w:t>
      </w:r>
      <w:r w:rsidRPr="005F00F7">
        <w:rPr>
          <w:color w:val="000000"/>
          <w:lang w:val="es-AR"/>
        </w:rPr>
        <w:t xml:space="preserve"> al proceso.</w:t>
      </w:r>
    </w:p>
    <w:p w14:paraId="723C2E2F" w14:textId="6A4A98DA" w:rsidR="00963CE6" w:rsidRPr="00963CE6" w:rsidRDefault="00963CE6"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sidRPr="0048673F">
        <w:rPr>
          <w:b/>
          <w:color w:val="000000"/>
          <w:lang w:val="es-AR"/>
        </w:rPr>
        <w:t xml:space="preserve">Técnicas de </w:t>
      </w:r>
      <w:r>
        <w:rPr>
          <w:b/>
          <w:color w:val="000000"/>
          <w:lang w:val="es-AR"/>
        </w:rPr>
        <w:t>agricultura</w:t>
      </w:r>
      <w:r w:rsidRPr="005F00F7">
        <w:rPr>
          <w:color w:val="000000"/>
          <w:lang w:val="es-AR"/>
        </w:rPr>
        <w:t>”.</w:t>
      </w:r>
    </w:p>
    <w:p w14:paraId="6DFDB725" w14:textId="6A790641" w:rsidR="003219EC" w:rsidRDefault="003219EC"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lastRenderedPageBreak/>
        <w:t>Técnicas de corte de res.</w:t>
      </w:r>
    </w:p>
    <w:p w14:paraId="3967FDCE" w14:textId="6EBD2782" w:rsidR="003219EC" w:rsidRDefault="003219EC" w:rsidP="003219EC">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carnes </w:t>
      </w:r>
      <w:r w:rsidRPr="00143047">
        <w:rPr>
          <w:b/>
          <w:color w:val="000000"/>
          <w:lang w:val="es-AR"/>
        </w:rPr>
        <w:t>categoría 3</w:t>
      </w:r>
      <w:r>
        <w:rPr>
          <w:color w:val="000000"/>
          <w:lang w:val="es-AR"/>
        </w:rPr>
        <w:t xml:space="preserve"> en todos los </w:t>
      </w:r>
      <w:r>
        <w:rPr>
          <w:b/>
          <w:color w:val="000000"/>
          <w:lang w:val="es-AR"/>
        </w:rPr>
        <w:t>mataderos</w:t>
      </w:r>
      <w:r>
        <w:rPr>
          <w:color w:val="000000"/>
          <w:lang w:val="es-AR"/>
        </w:rPr>
        <w:t xml:space="preserve"> que poseas en tu colonia.</w:t>
      </w:r>
      <w:r>
        <w:rPr>
          <w:color w:val="000000"/>
          <w:lang w:val="es-AR"/>
        </w:rPr>
        <w:br/>
      </w:r>
      <w:r w:rsidR="007508DF">
        <w:rPr>
          <w:color w:val="000000"/>
          <w:lang w:val="es-AR"/>
        </w:rPr>
        <w:t xml:space="preserve">Tipo: </w:t>
      </w:r>
      <w:r w:rsidR="007508DF">
        <w:rPr>
          <w:b/>
          <w:color w:val="000000"/>
          <w:lang w:val="es-AR"/>
        </w:rPr>
        <w:t>única</w:t>
      </w:r>
      <w:r w:rsidR="007508DF">
        <w:rPr>
          <w:color w:val="000000"/>
          <w:lang w:val="es-AR"/>
        </w:rPr>
        <w:t xml:space="preserve"> (puede descubrirse una sola vez)</w:t>
      </w:r>
      <w:r>
        <w:rPr>
          <w:color w:val="000000"/>
          <w:lang w:val="es-AR"/>
        </w:rPr>
        <w:br/>
        <w:t>Requiere:</w:t>
      </w:r>
    </w:p>
    <w:p w14:paraId="29DC6D9E" w14:textId="51263360" w:rsidR="007508DF" w:rsidRPr="007508DF" w:rsidRDefault="007508DF"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26</w:t>
      </w:r>
      <w:r w:rsidRPr="00C36AA2">
        <w:rPr>
          <w:b/>
          <w:color w:val="000000"/>
          <w:lang w:val="es-AR"/>
        </w:rPr>
        <w:t xml:space="preserve"> </w:t>
      </w:r>
      <w:r>
        <w:rPr>
          <w:b/>
          <w:color w:val="000000"/>
          <w:lang w:val="es-AR"/>
        </w:rPr>
        <w:t>días</w:t>
      </w:r>
      <w:r>
        <w:rPr>
          <w:color w:val="000000"/>
          <w:lang w:val="es-AR"/>
        </w:rPr>
        <w:t xml:space="preserve"> de investigación.</w:t>
      </w:r>
    </w:p>
    <w:p w14:paraId="658088F2" w14:textId="370AA2A2" w:rsidR="003219EC" w:rsidRDefault="003219EC"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5F00F7">
        <w:rPr>
          <w:b/>
          <w:color w:val="000000"/>
          <w:lang w:val="es-AR"/>
        </w:rPr>
        <w:t>1 académico/a</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1</w:t>
      </w:r>
      <w:r w:rsidRPr="005F00F7">
        <w:rPr>
          <w:color w:val="000000"/>
          <w:lang w:val="es-AR"/>
        </w:rPr>
        <w:t>, asignado</w:t>
      </w:r>
      <w:r w:rsidR="007F0A0F">
        <w:rPr>
          <w:color w:val="000000"/>
          <w:lang w:val="es-AR"/>
        </w:rPr>
        <w:t>/a</w:t>
      </w:r>
      <w:r w:rsidRPr="005F00F7">
        <w:rPr>
          <w:color w:val="000000"/>
          <w:lang w:val="es-AR"/>
        </w:rPr>
        <w:t xml:space="preserve"> al proceso.</w:t>
      </w:r>
    </w:p>
    <w:p w14:paraId="0F12A633" w14:textId="497B4780" w:rsidR="003219EC" w:rsidRPr="00963CE6" w:rsidRDefault="003219EC"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sidRPr="0048673F">
        <w:rPr>
          <w:b/>
          <w:color w:val="000000"/>
          <w:lang w:val="es-AR"/>
        </w:rPr>
        <w:t xml:space="preserve">Técnicas de </w:t>
      </w:r>
      <w:r>
        <w:rPr>
          <w:b/>
          <w:color w:val="000000"/>
          <w:lang w:val="es-AR"/>
        </w:rPr>
        <w:t>ganadería</w:t>
      </w:r>
      <w:r w:rsidRPr="005F00F7">
        <w:rPr>
          <w:color w:val="000000"/>
          <w:lang w:val="es-AR"/>
        </w:rPr>
        <w:t>”.</w:t>
      </w:r>
    </w:p>
    <w:p w14:paraId="7C81E138" w14:textId="77777777" w:rsidR="00174646" w:rsidRDefault="005F00F7" w:rsidP="00E974A9">
      <w:pPr>
        <w:pStyle w:val="ListParagraph"/>
        <w:widowControl w:val="0"/>
        <w:numPr>
          <w:ilvl w:val="0"/>
          <w:numId w:val="52"/>
        </w:numPr>
        <w:pBdr>
          <w:top w:val="nil"/>
          <w:left w:val="nil"/>
          <w:bottom w:val="nil"/>
          <w:right w:val="nil"/>
          <w:between w:val="nil"/>
        </w:pBdr>
        <w:ind w:left="851" w:hanging="218"/>
        <w:rPr>
          <w:b/>
          <w:color w:val="000000"/>
          <w:lang w:val="es-AR"/>
        </w:rPr>
      </w:pPr>
      <w:r w:rsidRPr="0031150D">
        <w:rPr>
          <w:b/>
          <w:color w:val="000000"/>
          <w:lang w:val="es-AR"/>
        </w:rPr>
        <w:t xml:space="preserve">Nivel </w:t>
      </w:r>
      <w:r w:rsidR="00A54E32">
        <w:rPr>
          <w:b/>
          <w:color w:val="000000"/>
          <w:lang w:val="es-AR"/>
        </w:rPr>
        <w:t>2</w:t>
      </w:r>
    </w:p>
    <w:p w14:paraId="15492846" w14:textId="1DAA1CFA" w:rsidR="005F00F7" w:rsidRPr="0031150D" w:rsidRDefault="005F00F7"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construcción</w:t>
      </w:r>
      <w:r w:rsidRPr="0031150D">
        <w:rPr>
          <w:b/>
          <w:color w:val="000000"/>
          <w:lang w:val="es-AR"/>
        </w:rPr>
        <w:t>.</w:t>
      </w:r>
    </w:p>
    <w:p w14:paraId="65F891E2" w14:textId="77777777" w:rsidR="007508DF" w:rsidRDefault="00A127A6" w:rsidP="007508DF">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Aporta </w:t>
      </w:r>
      <w:r w:rsidRPr="00C36AA2">
        <w:rPr>
          <w:b/>
          <w:color w:val="000000"/>
          <w:lang w:val="es-AR"/>
        </w:rPr>
        <w:t>+</w:t>
      </w:r>
      <w:r>
        <w:rPr>
          <w:b/>
          <w:color w:val="000000"/>
          <w:lang w:val="es-AR"/>
        </w:rPr>
        <w:t>50%</w:t>
      </w:r>
      <w:r w:rsidRPr="00C36AA2">
        <w:rPr>
          <w:b/>
          <w:color w:val="000000"/>
          <w:lang w:val="es-AR"/>
        </w:rPr>
        <w:t xml:space="preserve"> de </w:t>
      </w:r>
      <w:r>
        <w:rPr>
          <w:b/>
          <w:color w:val="000000"/>
          <w:lang w:val="es-AR"/>
        </w:rPr>
        <w:t>experiencia</w:t>
      </w:r>
      <w:r>
        <w:rPr>
          <w:color w:val="000000"/>
          <w:lang w:val="es-AR"/>
        </w:rPr>
        <w:t xml:space="preserve"> (o </w:t>
      </w:r>
      <w:r w:rsidRPr="00C67BA0">
        <w:rPr>
          <w:b/>
          <w:color w:val="000000"/>
          <w:lang w:val="es-AR"/>
        </w:rPr>
        <w:t>+1</w:t>
      </w:r>
      <w:r>
        <w:rPr>
          <w:color w:val="000000"/>
          <w:lang w:val="es-AR"/>
        </w:rPr>
        <w:t xml:space="preserve"> si la experiencia del</w:t>
      </w:r>
      <w:r w:rsidR="007508DF">
        <w:rPr>
          <w:color w:val="000000"/>
          <w:lang w:val="es-AR"/>
        </w:rPr>
        <w:t>/la</w:t>
      </w:r>
      <w:r>
        <w:rPr>
          <w:color w:val="000000"/>
          <w:lang w:val="es-AR"/>
        </w:rPr>
        <w:t xml:space="preserve"> habitante </w:t>
      </w:r>
      <w:r>
        <w:rPr>
          <w:b/>
          <w:color w:val="000000"/>
          <w:lang w:val="es-AR"/>
        </w:rPr>
        <w:t>fuera inferior</w:t>
      </w:r>
      <w:r w:rsidRPr="00C67BA0">
        <w:rPr>
          <w:b/>
          <w:color w:val="000000"/>
          <w:lang w:val="es-AR"/>
        </w:rPr>
        <w:t xml:space="preserve"> a </w:t>
      </w:r>
      <w:r>
        <w:rPr>
          <w:b/>
          <w:color w:val="000000"/>
          <w:lang w:val="es-AR"/>
        </w:rPr>
        <w:t>3</w:t>
      </w:r>
      <w:r>
        <w:rPr>
          <w:color w:val="000000"/>
          <w:lang w:val="es-AR"/>
        </w:rPr>
        <w:t>) a cada uno</w:t>
      </w:r>
      <w:r w:rsidR="007508DF">
        <w:rPr>
          <w:color w:val="000000"/>
          <w:lang w:val="es-AR"/>
        </w:rPr>
        <w:t>/a</w:t>
      </w:r>
      <w:r>
        <w:rPr>
          <w:color w:val="000000"/>
          <w:lang w:val="es-AR"/>
        </w:rPr>
        <w:t xml:space="preserve"> de</w:t>
      </w:r>
      <w:r w:rsidR="005F00F7">
        <w:rPr>
          <w:color w:val="000000"/>
          <w:lang w:val="es-AR"/>
        </w:rPr>
        <w:t xml:space="preserve"> los/as </w:t>
      </w:r>
      <w:r w:rsidR="005F00F7">
        <w:rPr>
          <w:b/>
          <w:color w:val="000000"/>
          <w:lang w:val="es-AR"/>
        </w:rPr>
        <w:t>constructores/as</w:t>
      </w:r>
      <w:r w:rsidR="005F00F7">
        <w:rPr>
          <w:color w:val="000000"/>
          <w:lang w:val="es-AR"/>
        </w:rPr>
        <w:t xml:space="preserve"> que poseas en tu colonia.</w:t>
      </w:r>
    </w:p>
    <w:p w14:paraId="297BE640" w14:textId="5F4025D6" w:rsidR="007508DF" w:rsidRDefault="007508DF" w:rsidP="007508DF">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Tipo: </w:t>
      </w:r>
      <w:r>
        <w:rPr>
          <w:b/>
          <w:color w:val="000000"/>
          <w:lang w:val="es-AR"/>
        </w:rPr>
        <w:t>cíclica</w:t>
      </w:r>
      <w:r>
        <w:rPr>
          <w:color w:val="000000"/>
          <w:lang w:val="es-AR"/>
        </w:rPr>
        <w:t xml:space="preserve"> (puede descubrirse una y otra vez, máximo </w:t>
      </w:r>
      <w:r>
        <w:rPr>
          <w:b/>
          <w:color w:val="000000"/>
          <w:lang w:val="es-AR"/>
        </w:rPr>
        <w:t>20</w:t>
      </w:r>
      <w:r>
        <w:rPr>
          <w:color w:val="000000"/>
          <w:lang w:val="es-AR"/>
        </w:rPr>
        <w:t>)</w:t>
      </w:r>
    </w:p>
    <w:p w14:paraId="2725711B" w14:textId="77777777" w:rsidR="007508DF" w:rsidRDefault="007508DF" w:rsidP="007508DF">
      <w:pPr>
        <w:pStyle w:val="ListParagraph"/>
        <w:widowControl w:val="0"/>
        <w:pBdr>
          <w:top w:val="nil"/>
          <w:left w:val="nil"/>
          <w:bottom w:val="nil"/>
          <w:right w:val="nil"/>
          <w:between w:val="nil"/>
        </w:pBdr>
        <w:ind w:left="1418"/>
        <w:rPr>
          <w:color w:val="000000"/>
          <w:lang w:val="es-AR"/>
        </w:rPr>
      </w:pPr>
      <w:r>
        <w:rPr>
          <w:color w:val="000000"/>
          <w:lang w:val="es-AR"/>
        </w:rPr>
        <w:t>Requiere:</w:t>
      </w:r>
    </w:p>
    <w:p w14:paraId="6270E42F" w14:textId="7B5DA5E9" w:rsidR="007508DF" w:rsidRDefault="007508DF"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18</w:t>
      </w:r>
      <w:r w:rsidRPr="00C36AA2">
        <w:rPr>
          <w:b/>
          <w:color w:val="000000"/>
          <w:lang w:val="es-AR"/>
        </w:rPr>
        <w:t xml:space="preserve"> </w:t>
      </w:r>
      <w:r>
        <w:rPr>
          <w:b/>
          <w:color w:val="000000"/>
          <w:lang w:val="es-AR"/>
        </w:rPr>
        <w:t>días</w:t>
      </w:r>
      <w:r>
        <w:rPr>
          <w:color w:val="000000"/>
          <w:lang w:val="es-AR"/>
        </w:rPr>
        <w:t xml:space="preserve"> </w:t>
      </w:r>
      <w:r w:rsidR="00180452">
        <w:rPr>
          <w:color w:val="000000"/>
          <w:lang w:val="es-AR"/>
        </w:rPr>
        <w:t>x (</w:t>
      </w:r>
      <w:r w:rsidR="00180452">
        <w:rPr>
          <w:b/>
          <w:color w:val="000000"/>
          <w:lang w:val="es-AR"/>
        </w:rPr>
        <w:t>tc</w:t>
      </w:r>
      <w:r w:rsidR="00180452">
        <w:rPr>
          <w:color w:val="000000"/>
          <w:lang w:val="es-AR"/>
        </w:rPr>
        <w:t>+</w:t>
      </w:r>
      <w:r w:rsidR="00180452">
        <w:rPr>
          <w:b/>
          <w:color w:val="000000"/>
          <w:lang w:val="es-AR"/>
        </w:rPr>
        <w:t>1</w:t>
      </w:r>
      <w:r w:rsidR="00180452">
        <w:rPr>
          <w:color w:val="000000"/>
          <w:lang w:val="es-AR"/>
        </w:rPr>
        <w:t xml:space="preserve">) de investigación. Donde </w:t>
      </w:r>
      <w:r w:rsidR="00180452">
        <w:rPr>
          <w:b/>
          <w:color w:val="000000"/>
          <w:lang w:val="es-AR"/>
        </w:rPr>
        <w:t>tc</w:t>
      </w:r>
      <w:r w:rsidR="00180452">
        <w:rPr>
          <w:color w:val="000000"/>
          <w:lang w:val="es-AR"/>
        </w:rPr>
        <w:t xml:space="preserve"> = </w:t>
      </w:r>
      <w:r w:rsidR="00180452">
        <w:rPr>
          <w:b/>
          <w:color w:val="000000"/>
          <w:lang w:val="es-AR"/>
        </w:rPr>
        <w:t>Técnicas de construcción</w:t>
      </w:r>
      <w:r w:rsidR="00180452">
        <w:rPr>
          <w:color w:val="000000"/>
          <w:lang w:val="es-AR"/>
        </w:rPr>
        <w:t xml:space="preserve"> ya descubiertas.</w:t>
      </w:r>
    </w:p>
    <w:p w14:paraId="7193E179" w14:textId="513DDCB0" w:rsidR="003D653F" w:rsidRPr="007508DF" w:rsidRDefault="003D653F"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5F00F7">
        <w:rPr>
          <w:b/>
          <w:color w:val="000000"/>
          <w:lang w:val="es-AR"/>
        </w:rPr>
        <w:t>1 académico/a</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4</w:t>
      </w:r>
      <w:r w:rsidRPr="005F00F7">
        <w:rPr>
          <w:color w:val="000000"/>
          <w:lang w:val="es-AR"/>
        </w:rPr>
        <w:t>, asignado</w:t>
      </w:r>
      <w:r>
        <w:rPr>
          <w:color w:val="000000"/>
          <w:lang w:val="es-AR"/>
        </w:rPr>
        <w:t>/a</w:t>
      </w:r>
      <w:r w:rsidRPr="005F00F7">
        <w:rPr>
          <w:color w:val="000000"/>
          <w:lang w:val="es-AR"/>
        </w:rPr>
        <w:t xml:space="preserve"> al proceso.</w:t>
      </w:r>
    </w:p>
    <w:p w14:paraId="329AC2F2" w14:textId="05A9C110" w:rsidR="005F00F7" w:rsidRPr="007508DF" w:rsidRDefault="007508DF"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sidRPr="005F00F7">
        <w:rPr>
          <w:b/>
          <w:color w:val="000000"/>
          <w:lang w:val="es-AR"/>
        </w:rPr>
        <w:t xml:space="preserve">1 </w:t>
      </w:r>
      <w:r w:rsidR="003D653F">
        <w:rPr>
          <w:b/>
          <w:color w:val="000000"/>
          <w:lang w:val="es-AR"/>
        </w:rPr>
        <w:t>constructor</w:t>
      </w:r>
      <w:r w:rsidRPr="005F00F7">
        <w:rPr>
          <w:b/>
          <w:color w:val="000000"/>
          <w:lang w:val="es-AR"/>
        </w:rPr>
        <w:t>/a</w:t>
      </w:r>
      <w:r w:rsidRPr="005F00F7">
        <w:rPr>
          <w:color w:val="000000"/>
          <w:lang w:val="es-AR"/>
        </w:rPr>
        <w:t xml:space="preserve"> asignado</w:t>
      </w:r>
      <w:r w:rsidR="007F0A0F">
        <w:rPr>
          <w:color w:val="000000"/>
          <w:lang w:val="es-AR"/>
        </w:rPr>
        <w:t>/a</w:t>
      </w:r>
      <w:r w:rsidRPr="005F00F7">
        <w:rPr>
          <w:color w:val="000000"/>
          <w:lang w:val="es-AR"/>
        </w:rPr>
        <w:t xml:space="preserve"> al proceso.</w:t>
      </w:r>
    </w:p>
    <w:p w14:paraId="57D44208" w14:textId="77777777" w:rsidR="00174646" w:rsidRPr="0031150D" w:rsidRDefault="00174646"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Termodinámica</w:t>
      </w:r>
      <w:r w:rsidRPr="0031150D">
        <w:rPr>
          <w:b/>
          <w:color w:val="000000"/>
          <w:lang w:val="es-AR"/>
        </w:rPr>
        <w:t>.</w:t>
      </w:r>
    </w:p>
    <w:p w14:paraId="5215DD7B" w14:textId="7915056D" w:rsidR="00810FCD" w:rsidRDefault="00702F86" w:rsidP="00810FCD">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Aporta </w:t>
      </w:r>
      <w:r w:rsidRPr="00C36AA2">
        <w:rPr>
          <w:b/>
          <w:color w:val="000000"/>
          <w:lang w:val="es-AR"/>
        </w:rPr>
        <w:t>+</w:t>
      </w:r>
      <w:r>
        <w:rPr>
          <w:b/>
          <w:color w:val="000000"/>
          <w:lang w:val="es-AR"/>
        </w:rPr>
        <w:t>50%</w:t>
      </w:r>
      <w:r w:rsidRPr="00C36AA2">
        <w:rPr>
          <w:b/>
          <w:color w:val="000000"/>
          <w:lang w:val="es-AR"/>
        </w:rPr>
        <w:t xml:space="preserve"> de </w:t>
      </w:r>
      <w:r>
        <w:rPr>
          <w:b/>
          <w:color w:val="000000"/>
          <w:lang w:val="es-AR"/>
        </w:rPr>
        <w:t>experiencia</w:t>
      </w:r>
      <w:r>
        <w:rPr>
          <w:color w:val="000000"/>
          <w:lang w:val="es-AR"/>
        </w:rPr>
        <w:t xml:space="preserve"> (o </w:t>
      </w:r>
      <w:r w:rsidRPr="00C67BA0">
        <w:rPr>
          <w:b/>
          <w:color w:val="000000"/>
          <w:lang w:val="es-AR"/>
        </w:rPr>
        <w:t>+1</w:t>
      </w:r>
      <w:r>
        <w:rPr>
          <w:color w:val="000000"/>
          <w:lang w:val="es-AR"/>
        </w:rPr>
        <w:t xml:space="preserve"> si la experiencia del</w:t>
      </w:r>
      <w:r w:rsidR="00810FCD">
        <w:rPr>
          <w:color w:val="000000"/>
          <w:lang w:val="es-AR"/>
        </w:rPr>
        <w:t>/la</w:t>
      </w:r>
      <w:r>
        <w:rPr>
          <w:color w:val="000000"/>
          <w:lang w:val="es-AR"/>
        </w:rPr>
        <w:t xml:space="preserve"> habitante </w:t>
      </w:r>
      <w:r>
        <w:rPr>
          <w:b/>
          <w:color w:val="000000"/>
          <w:lang w:val="es-AR"/>
        </w:rPr>
        <w:t>fuera inferior</w:t>
      </w:r>
      <w:r w:rsidRPr="00C67BA0">
        <w:rPr>
          <w:b/>
          <w:color w:val="000000"/>
          <w:lang w:val="es-AR"/>
        </w:rPr>
        <w:t xml:space="preserve"> a </w:t>
      </w:r>
      <w:r>
        <w:rPr>
          <w:b/>
          <w:color w:val="000000"/>
          <w:lang w:val="es-AR"/>
        </w:rPr>
        <w:t>3</w:t>
      </w:r>
      <w:r>
        <w:rPr>
          <w:color w:val="000000"/>
          <w:lang w:val="es-AR"/>
        </w:rPr>
        <w:t>) a cada uno</w:t>
      </w:r>
      <w:r w:rsidR="00810FCD">
        <w:rPr>
          <w:color w:val="000000"/>
          <w:lang w:val="es-AR"/>
        </w:rPr>
        <w:t>/a</w:t>
      </w:r>
      <w:r>
        <w:rPr>
          <w:color w:val="000000"/>
          <w:lang w:val="es-AR"/>
        </w:rPr>
        <w:t xml:space="preserve"> de</w:t>
      </w:r>
      <w:r w:rsidR="00174646">
        <w:rPr>
          <w:color w:val="000000"/>
          <w:lang w:val="es-AR"/>
        </w:rPr>
        <w:t xml:space="preserve"> los/as </w:t>
      </w:r>
      <w:r w:rsidR="00174646">
        <w:rPr>
          <w:b/>
          <w:color w:val="000000"/>
          <w:lang w:val="es-AR"/>
        </w:rPr>
        <w:t>horneros/as</w:t>
      </w:r>
      <w:r w:rsidR="00174646">
        <w:rPr>
          <w:color w:val="000000"/>
          <w:lang w:val="es-AR"/>
        </w:rPr>
        <w:t xml:space="preserve"> que poseas en tu colonia.</w:t>
      </w:r>
    </w:p>
    <w:p w14:paraId="1408D8C9" w14:textId="3196F0F3" w:rsidR="00810FCD" w:rsidRDefault="00810FCD" w:rsidP="00810FCD">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Tipo: </w:t>
      </w:r>
      <w:r>
        <w:rPr>
          <w:b/>
          <w:color w:val="000000"/>
          <w:lang w:val="es-AR"/>
        </w:rPr>
        <w:t>cíclica</w:t>
      </w:r>
      <w:r>
        <w:rPr>
          <w:color w:val="000000"/>
          <w:lang w:val="es-AR"/>
        </w:rPr>
        <w:t xml:space="preserve"> (puede descubrirse una y otra vez, máximo </w:t>
      </w:r>
      <w:r w:rsidR="00CE5224">
        <w:rPr>
          <w:b/>
          <w:color w:val="000000"/>
          <w:lang w:val="es-AR"/>
        </w:rPr>
        <w:t>18</w:t>
      </w:r>
      <w:r>
        <w:rPr>
          <w:color w:val="000000"/>
          <w:lang w:val="es-AR"/>
        </w:rPr>
        <w:t>)</w:t>
      </w:r>
    </w:p>
    <w:p w14:paraId="04F616C9" w14:textId="3162BD3A" w:rsidR="00174646" w:rsidRDefault="00CE5224" w:rsidP="00174646">
      <w:pPr>
        <w:pStyle w:val="ListParagraph"/>
        <w:widowControl w:val="0"/>
        <w:pBdr>
          <w:top w:val="nil"/>
          <w:left w:val="nil"/>
          <w:bottom w:val="nil"/>
          <w:right w:val="nil"/>
          <w:between w:val="nil"/>
        </w:pBdr>
        <w:ind w:left="1418"/>
        <w:rPr>
          <w:color w:val="000000"/>
          <w:lang w:val="es-AR"/>
        </w:rPr>
      </w:pPr>
      <w:r>
        <w:rPr>
          <w:color w:val="000000"/>
          <w:lang w:val="es-AR"/>
        </w:rPr>
        <w:t>Requiere:</w:t>
      </w:r>
    </w:p>
    <w:p w14:paraId="1835BC3A" w14:textId="1CBD1146" w:rsidR="007508DF" w:rsidRPr="007508DF" w:rsidRDefault="00810FCD"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20</w:t>
      </w:r>
      <w:r w:rsidR="007508DF" w:rsidRPr="00C36AA2">
        <w:rPr>
          <w:b/>
          <w:color w:val="000000"/>
          <w:lang w:val="es-AR"/>
        </w:rPr>
        <w:t xml:space="preserve"> </w:t>
      </w:r>
      <w:r w:rsidR="007508DF">
        <w:rPr>
          <w:b/>
          <w:color w:val="000000"/>
          <w:lang w:val="es-AR"/>
        </w:rPr>
        <w:t>días</w:t>
      </w:r>
      <w:r w:rsidR="007508DF">
        <w:rPr>
          <w:color w:val="000000"/>
          <w:lang w:val="es-AR"/>
        </w:rPr>
        <w:t xml:space="preserve"> </w:t>
      </w:r>
      <w:r w:rsidR="00180452">
        <w:rPr>
          <w:color w:val="000000"/>
          <w:lang w:val="es-AR"/>
        </w:rPr>
        <w:t>x (</w:t>
      </w:r>
      <w:r w:rsidR="00180452">
        <w:rPr>
          <w:b/>
          <w:color w:val="000000"/>
          <w:lang w:val="es-AR"/>
        </w:rPr>
        <w:t>td</w:t>
      </w:r>
      <w:r w:rsidR="00180452">
        <w:rPr>
          <w:color w:val="000000"/>
          <w:lang w:val="es-AR"/>
        </w:rPr>
        <w:t>+</w:t>
      </w:r>
      <w:r w:rsidR="00180452">
        <w:rPr>
          <w:b/>
          <w:color w:val="000000"/>
          <w:lang w:val="es-AR"/>
        </w:rPr>
        <w:t>1</w:t>
      </w:r>
      <w:r w:rsidR="00180452">
        <w:rPr>
          <w:color w:val="000000"/>
          <w:lang w:val="es-AR"/>
        </w:rPr>
        <w:t xml:space="preserve">) de investigación. Donde </w:t>
      </w:r>
      <w:r w:rsidR="00180452">
        <w:rPr>
          <w:b/>
          <w:color w:val="000000"/>
          <w:lang w:val="es-AR"/>
        </w:rPr>
        <w:t xml:space="preserve">td </w:t>
      </w:r>
      <w:r w:rsidR="00180452">
        <w:rPr>
          <w:color w:val="000000"/>
          <w:lang w:val="es-AR"/>
        </w:rPr>
        <w:t xml:space="preserve">= </w:t>
      </w:r>
      <w:r w:rsidR="00180452">
        <w:rPr>
          <w:b/>
          <w:color w:val="000000"/>
          <w:lang w:val="es-AR"/>
        </w:rPr>
        <w:t>Termodinámicas</w:t>
      </w:r>
      <w:r w:rsidR="00180452">
        <w:rPr>
          <w:color w:val="000000"/>
          <w:lang w:val="es-AR"/>
        </w:rPr>
        <w:t xml:space="preserve"> ya descubiertas.</w:t>
      </w:r>
    </w:p>
    <w:p w14:paraId="6FD4C361" w14:textId="164491E3" w:rsidR="00174646" w:rsidRDefault="00174646"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1 académico/a</w:t>
      </w:r>
      <w:r>
        <w:rPr>
          <w:color w:val="000000"/>
          <w:lang w:val="es-AR"/>
        </w:rPr>
        <w:t xml:space="preserve">, de </w:t>
      </w:r>
      <w:r w:rsidRPr="003B47FA">
        <w:rPr>
          <w:b/>
          <w:color w:val="000000"/>
          <w:lang w:val="es-AR"/>
        </w:rPr>
        <w:t>experiencia</w:t>
      </w:r>
      <w:r>
        <w:rPr>
          <w:color w:val="000000"/>
          <w:lang w:val="es-AR"/>
        </w:rPr>
        <w:t xml:space="preserve"> mínima </w:t>
      </w:r>
      <w:r w:rsidRPr="00174646">
        <w:rPr>
          <w:color w:val="000000"/>
          <w:lang w:val="es-AR"/>
        </w:rPr>
        <w:t>de</w:t>
      </w:r>
      <w:r w:rsidRPr="003B47FA">
        <w:rPr>
          <w:b/>
          <w:color w:val="000000"/>
          <w:lang w:val="es-AR"/>
        </w:rPr>
        <w:t xml:space="preserve"> </w:t>
      </w:r>
      <w:r>
        <w:rPr>
          <w:b/>
          <w:color w:val="000000"/>
          <w:lang w:val="es-AR"/>
        </w:rPr>
        <w:t>5</w:t>
      </w:r>
      <w:r>
        <w:rPr>
          <w:color w:val="000000"/>
          <w:lang w:val="es-AR"/>
        </w:rPr>
        <w:t>, asignado</w:t>
      </w:r>
      <w:r w:rsidR="007F0A0F">
        <w:rPr>
          <w:color w:val="000000"/>
          <w:lang w:val="es-AR"/>
        </w:rPr>
        <w:t>/a</w:t>
      </w:r>
      <w:r>
        <w:rPr>
          <w:color w:val="000000"/>
          <w:lang w:val="es-AR"/>
        </w:rPr>
        <w:t xml:space="preserve"> al proceso.</w:t>
      </w:r>
    </w:p>
    <w:p w14:paraId="746D41BC" w14:textId="4A055CD0" w:rsidR="00533774" w:rsidRDefault="00533774"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1 hornero/a</w:t>
      </w:r>
      <w:r>
        <w:rPr>
          <w:color w:val="000000"/>
          <w:lang w:val="es-AR"/>
        </w:rPr>
        <w:t xml:space="preserve"> asignado/a al proceso.</w:t>
      </w:r>
    </w:p>
    <w:p w14:paraId="39DD89FA" w14:textId="4C9DE5D3" w:rsidR="00174646" w:rsidRDefault="00174646"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Pr>
          <w:color w:val="000000"/>
          <w:lang w:val="es-AR"/>
        </w:rPr>
        <w:t>Haber descubierto “</w:t>
      </w:r>
      <w:r>
        <w:rPr>
          <w:b/>
          <w:color w:val="000000"/>
          <w:lang w:val="es-AR"/>
        </w:rPr>
        <w:t>Técnicas de construcción</w:t>
      </w:r>
      <w:r w:rsidRPr="005F00F7">
        <w:rPr>
          <w:color w:val="000000"/>
          <w:lang w:val="es-AR"/>
        </w:rPr>
        <w:t>”</w:t>
      </w:r>
      <w:r>
        <w:rPr>
          <w:color w:val="000000"/>
          <w:lang w:val="es-AR"/>
        </w:rPr>
        <w:t xml:space="preserve">. </w:t>
      </w:r>
    </w:p>
    <w:p w14:paraId="6C3F938A" w14:textId="77777777" w:rsidR="00174646" w:rsidRPr="0031150D" w:rsidRDefault="00174646"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herrería</w:t>
      </w:r>
      <w:r w:rsidRPr="0031150D">
        <w:rPr>
          <w:b/>
          <w:color w:val="000000"/>
          <w:lang w:val="es-AR"/>
        </w:rPr>
        <w:t>.</w:t>
      </w:r>
    </w:p>
    <w:p w14:paraId="5E0BFC3C" w14:textId="60DDDAAD" w:rsidR="00174646" w:rsidRPr="00CE5224" w:rsidRDefault="00702F86" w:rsidP="00CE5224">
      <w:pPr>
        <w:pStyle w:val="ListParagraph"/>
        <w:widowControl w:val="0"/>
        <w:pBdr>
          <w:top w:val="nil"/>
          <w:left w:val="nil"/>
          <w:bottom w:val="nil"/>
          <w:right w:val="nil"/>
          <w:between w:val="nil"/>
        </w:pBdr>
        <w:ind w:left="1418"/>
        <w:rPr>
          <w:color w:val="000000"/>
          <w:lang w:val="es-AR"/>
        </w:rPr>
      </w:pPr>
      <w:r>
        <w:rPr>
          <w:color w:val="000000"/>
          <w:lang w:val="es-AR"/>
        </w:rPr>
        <w:t xml:space="preserve">Aporta </w:t>
      </w:r>
      <w:r w:rsidRPr="00C36AA2">
        <w:rPr>
          <w:b/>
          <w:color w:val="000000"/>
          <w:lang w:val="es-AR"/>
        </w:rPr>
        <w:t>+</w:t>
      </w:r>
      <w:r>
        <w:rPr>
          <w:b/>
          <w:color w:val="000000"/>
          <w:lang w:val="es-AR"/>
        </w:rPr>
        <w:t>50%</w:t>
      </w:r>
      <w:r w:rsidRPr="00C36AA2">
        <w:rPr>
          <w:b/>
          <w:color w:val="000000"/>
          <w:lang w:val="es-AR"/>
        </w:rPr>
        <w:t xml:space="preserve"> de </w:t>
      </w:r>
      <w:r>
        <w:rPr>
          <w:b/>
          <w:color w:val="000000"/>
          <w:lang w:val="es-AR"/>
        </w:rPr>
        <w:t>experiencia</w:t>
      </w:r>
      <w:r>
        <w:rPr>
          <w:color w:val="000000"/>
          <w:lang w:val="es-AR"/>
        </w:rPr>
        <w:t xml:space="preserve"> (o </w:t>
      </w:r>
      <w:r w:rsidRPr="00C67BA0">
        <w:rPr>
          <w:b/>
          <w:color w:val="000000"/>
          <w:lang w:val="es-AR"/>
        </w:rPr>
        <w:t>+1</w:t>
      </w:r>
      <w:r>
        <w:rPr>
          <w:color w:val="000000"/>
          <w:lang w:val="es-AR"/>
        </w:rPr>
        <w:t xml:space="preserve"> si la experiencia del habitante </w:t>
      </w:r>
      <w:r>
        <w:rPr>
          <w:b/>
          <w:color w:val="000000"/>
          <w:lang w:val="es-AR"/>
        </w:rPr>
        <w:t>fuera inferior</w:t>
      </w:r>
      <w:r w:rsidRPr="00C67BA0">
        <w:rPr>
          <w:b/>
          <w:color w:val="000000"/>
          <w:lang w:val="es-AR"/>
        </w:rPr>
        <w:t xml:space="preserve"> a </w:t>
      </w:r>
      <w:r>
        <w:rPr>
          <w:b/>
          <w:color w:val="000000"/>
          <w:lang w:val="es-AR"/>
        </w:rPr>
        <w:t>3</w:t>
      </w:r>
      <w:r>
        <w:rPr>
          <w:color w:val="000000"/>
          <w:lang w:val="es-AR"/>
        </w:rPr>
        <w:t>) a cada uno de</w:t>
      </w:r>
      <w:r w:rsidR="00174646">
        <w:rPr>
          <w:color w:val="000000"/>
          <w:lang w:val="es-AR"/>
        </w:rPr>
        <w:t xml:space="preserve"> los/as </w:t>
      </w:r>
      <w:r w:rsidR="00174646">
        <w:rPr>
          <w:b/>
          <w:color w:val="000000"/>
          <w:lang w:val="es-AR"/>
        </w:rPr>
        <w:t>herreros/as</w:t>
      </w:r>
      <w:r w:rsidR="00174646">
        <w:rPr>
          <w:color w:val="000000"/>
          <w:lang w:val="es-AR"/>
        </w:rPr>
        <w:t xml:space="preserve"> que poseas en tu colonia.</w:t>
      </w:r>
      <w:r w:rsidR="00174646">
        <w:rPr>
          <w:color w:val="000000"/>
          <w:lang w:val="es-AR"/>
        </w:rPr>
        <w:br/>
      </w:r>
      <w:r w:rsidR="00CE5224">
        <w:rPr>
          <w:color w:val="000000"/>
          <w:lang w:val="es-AR"/>
        </w:rPr>
        <w:t xml:space="preserve">Tipo: </w:t>
      </w:r>
      <w:r w:rsidR="00CE5224">
        <w:rPr>
          <w:b/>
          <w:color w:val="000000"/>
          <w:lang w:val="es-AR"/>
        </w:rPr>
        <w:t>cíclica</w:t>
      </w:r>
      <w:r w:rsidR="00CE5224">
        <w:rPr>
          <w:color w:val="000000"/>
          <w:lang w:val="es-AR"/>
        </w:rPr>
        <w:t xml:space="preserve"> (puede descubrirse una y otra vez, máximo </w:t>
      </w:r>
      <w:r w:rsidR="00CE5224">
        <w:rPr>
          <w:b/>
          <w:color w:val="000000"/>
          <w:lang w:val="es-AR"/>
        </w:rPr>
        <w:t>1</w:t>
      </w:r>
      <w:r w:rsidR="00180452">
        <w:rPr>
          <w:b/>
          <w:color w:val="000000"/>
          <w:lang w:val="es-AR"/>
        </w:rPr>
        <w:t>7</w:t>
      </w:r>
      <w:r w:rsidR="00CE5224">
        <w:rPr>
          <w:color w:val="000000"/>
          <w:lang w:val="es-AR"/>
        </w:rPr>
        <w:t>)</w:t>
      </w:r>
      <w:r w:rsidR="00174646" w:rsidRPr="00CE5224">
        <w:rPr>
          <w:color w:val="000000"/>
          <w:lang w:val="es-AR"/>
        </w:rPr>
        <w:br/>
        <w:t xml:space="preserve">Requiere: </w:t>
      </w:r>
    </w:p>
    <w:p w14:paraId="5E0EE854" w14:textId="77D03DA2" w:rsidR="00CE5224" w:rsidRPr="00CE5224" w:rsidRDefault="00CE5224" w:rsidP="00E974A9">
      <w:pPr>
        <w:pStyle w:val="ListParagraph"/>
        <w:widowControl w:val="0"/>
        <w:numPr>
          <w:ilvl w:val="0"/>
          <w:numId w:val="53"/>
        </w:numPr>
        <w:pBdr>
          <w:top w:val="nil"/>
          <w:left w:val="nil"/>
          <w:bottom w:val="nil"/>
          <w:right w:val="nil"/>
          <w:between w:val="nil"/>
        </w:pBdr>
        <w:ind w:left="1701" w:hanging="207"/>
        <w:rPr>
          <w:b/>
          <w:color w:val="000000"/>
          <w:lang w:val="es-AR"/>
        </w:rPr>
      </w:pPr>
      <w:r>
        <w:rPr>
          <w:b/>
          <w:color w:val="000000"/>
          <w:lang w:val="es-AR"/>
        </w:rPr>
        <w:t>3 semanas</w:t>
      </w:r>
      <w:r>
        <w:rPr>
          <w:color w:val="000000"/>
          <w:lang w:val="es-AR"/>
        </w:rPr>
        <w:t xml:space="preserve"> </w:t>
      </w:r>
      <w:r w:rsidR="00180452">
        <w:rPr>
          <w:color w:val="000000"/>
          <w:lang w:val="es-AR"/>
        </w:rPr>
        <w:t>x (</w:t>
      </w:r>
      <w:r w:rsidR="00180452">
        <w:rPr>
          <w:b/>
          <w:color w:val="000000"/>
          <w:lang w:val="es-AR"/>
        </w:rPr>
        <w:t>th</w:t>
      </w:r>
      <w:r w:rsidR="00180452">
        <w:rPr>
          <w:color w:val="000000"/>
          <w:lang w:val="es-AR"/>
        </w:rPr>
        <w:t>+</w:t>
      </w:r>
      <w:r w:rsidR="00180452">
        <w:rPr>
          <w:b/>
          <w:color w:val="000000"/>
          <w:lang w:val="es-AR"/>
        </w:rPr>
        <w:t>1</w:t>
      </w:r>
      <w:r w:rsidR="00180452">
        <w:rPr>
          <w:color w:val="000000"/>
          <w:lang w:val="es-AR"/>
        </w:rPr>
        <w:t xml:space="preserve">) de investigación. Donde </w:t>
      </w:r>
      <w:r w:rsidR="00180452">
        <w:rPr>
          <w:b/>
          <w:color w:val="000000"/>
          <w:lang w:val="es-AR"/>
        </w:rPr>
        <w:t xml:space="preserve">th </w:t>
      </w:r>
      <w:r w:rsidR="00180452">
        <w:rPr>
          <w:color w:val="000000"/>
          <w:lang w:val="es-AR"/>
        </w:rPr>
        <w:t xml:space="preserve">= </w:t>
      </w:r>
      <w:r w:rsidR="00180452">
        <w:rPr>
          <w:b/>
          <w:color w:val="000000"/>
          <w:lang w:val="es-AR"/>
        </w:rPr>
        <w:t>Técnicas de herrería</w:t>
      </w:r>
      <w:r w:rsidR="00180452">
        <w:rPr>
          <w:color w:val="000000"/>
          <w:lang w:val="es-AR"/>
        </w:rPr>
        <w:t xml:space="preserve"> ya descubiertas.</w:t>
      </w:r>
    </w:p>
    <w:p w14:paraId="0EF1AC38" w14:textId="6F046286" w:rsidR="00174646" w:rsidRPr="00081261" w:rsidRDefault="00174646" w:rsidP="00E974A9">
      <w:pPr>
        <w:pStyle w:val="ListParagraph"/>
        <w:widowControl w:val="0"/>
        <w:numPr>
          <w:ilvl w:val="0"/>
          <w:numId w:val="53"/>
        </w:numPr>
        <w:pBdr>
          <w:top w:val="nil"/>
          <w:left w:val="nil"/>
          <w:bottom w:val="nil"/>
          <w:right w:val="nil"/>
          <w:between w:val="nil"/>
        </w:pBdr>
        <w:ind w:left="1701" w:hanging="207"/>
        <w:rPr>
          <w:b/>
          <w:color w:val="000000"/>
          <w:lang w:val="es-AR"/>
        </w:rPr>
      </w:pPr>
      <w:r w:rsidRPr="00174646">
        <w:rPr>
          <w:b/>
          <w:color w:val="000000"/>
          <w:lang w:val="es-AR"/>
        </w:rPr>
        <w:t>1 académico/a</w:t>
      </w:r>
      <w:r w:rsidRPr="00174646">
        <w:rPr>
          <w:color w:val="000000"/>
          <w:lang w:val="es-AR"/>
        </w:rPr>
        <w:t>, de</w:t>
      </w:r>
      <w:r w:rsidRPr="00174646">
        <w:rPr>
          <w:b/>
          <w:color w:val="000000"/>
          <w:lang w:val="es-AR"/>
        </w:rPr>
        <w:t xml:space="preserve"> experiencia </w:t>
      </w:r>
      <w:r w:rsidRPr="00174646">
        <w:rPr>
          <w:color w:val="000000"/>
          <w:lang w:val="es-AR"/>
        </w:rPr>
        <w:t>mínima</w:t>
      </w:r>
      <w:r w:rsidRPr="00174646">
        <w:rPr>
          <w:b/>
          <w:color w:val="000000"/>
          <w:lang w:val="es-AR"/>
        </w:rPr>
        <w:t xml:space="preserve"> </w:t>
      </w:r>
      <w:r w:rsidRPr="00174646">
        <w:rPr>
          <w:color w:val="000000"/>
          <w:lang w:val="es-AR"/>
        </w:rPr>
        <w:t>de</w:t>
      </w:r>
      <w:r w:rsidRPr="00174646">
        <w:rPr>
          <w:b/>
          <w:color w:val="000000"/>
          <w:lang w:val="es-AR"/>
        </w:rPr>
        <w:t xml:space="preserve"> 5</w:t>
      </w:r>
      <w:r w:rsidRPr="00174646">
        <w:rPr>
          <w:color w:val="000000"/>
          <w:lang w:val="es-AR"/>
        </w:rPr>
        <w:t>, asignado</w:t>
      </w:r>
      <w:r w:rsidR="007F0A0F">
        <w:rPr>
          <w:color w:val="000000"/>
          <w:lang w:val="es-AR"/>
        </w:rPr>
        <w:t>/a</w:t>
      </w:r>
      <w:r w:rsidRPr="00174646">
        <w:rPr>
          <w:color w:val="000000"/>
          <w:lang w:val="es-AR"/>
        </w:rPr>
        <w:t xml:space="preserve"> al proceso.</w:t>
      </w:r>
    </w:p>
    <w:p w14:paraId="77FA4306" w14:textId="2DD85951" w:rsidR="00081261" w:rsidRPr="00081261" w:rsidRDefault="00081261" w:rsidP="00E974A9">
      <w:pPr>
        <w:pStyle w:val="ListParagraph"/>
        <w:widowControl w:val="0"/>
        <w:numPr>
          <w:ilvl w:val="0"/>
          <w:numId w:val="53"/>
        </w:numPr>
        <w:pBdr>
          <w:top w:val="nil"/>
          <w:left w:val="nil"/>
          <w:bottom w:val="nil"/>
          <w:right w:val="nil"/>
          <w:between w:val="nil"/>
        </w:pBdr>
        <w:ind w:left="1701" w:hanging="207"/>
        <w:rPr>
          <w:b/>
          <w:color w:val="000000"/>
          <w:lang w:val="es-AR"/>
        </w:rPr>
      </w:pPr>
      <w:r>
        <w:rPr>
          <w:b/>
          <w:color w:val="000000"/>
          <w:lang w:val="es-AR"/>
        </w:rPr>
        <w:t>1 herrero/a</w:t>
      </w:r>
      <w:r>
        <w:rPr>
          <w:color w:val="000000"/>
          <w:lang w:val="es-AR"/>
        </w:rPr>
        <w:t xml:space="preserve"> asignado/a al proceso.</w:t>
      </w:r>
    </w:p>
    <w:p w14:paraId="5929A535" w14:textId="79EE06BD" w:rsidR="00174646" w:rsidRPr="00174646" w:rsidRDefault="00174646"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174646">
        <w:rPr>
          <w:color w:val="000000"/>
          <w:lang w:val="es-AR"/>
        </w:rPr>
        <w:t>Haber descubierto: “</w:t>
      </w:r>
      <w:r w:rsidRPr="00174646">
        <w:rPr>
          <w:b/>
          <w:color w:val="000000"/>
          <w:lang w:val="es-AR"/>
        </w:rPr>
        <w:t>Termodinámica</w:t>
      </w:r>
      <w:r w:rsidRPr="00174646">
        <w:rPr>
          <w:color w:val="000000"/>
          <w:lang w:val="es-AR"/>
        </w:rPr>
        <w:t>”.</w:t>
      </w:r>
    </w:p>
    <w:p w14:paraId="430D2452" w14:textId="6528657F" w:rsidR="00174646" w:rsidRPr="0031150D" w:rsidRDefault="00174646"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 xml:space="preserve">Técnicas de </w:t>
      </w:r>
      <w:r w:rsidR="007966C6">
        <w:rPr>
          <w:b/>
          <w:color w:val="000000"/>
          <w:lang w:val="es-AR"/>
        </w:rPr>
        <w:t>diseño</w:t>
      </w:r>
      <w:r w:rsidRPr="0031150D">
        <w:rPr>
          <w:b/>
          <w:color w:val="000000"/>
          <w:lang w:val="es-AR"/>
        </w:rPr>
        <w:t>.</w:t>
      </w:r>
    </w:p>
    <w:p w14:paraId="44FB8927" w14:textId="77777777" w:rsidR="00180452" w:rsidRDefault="00E454F4" w:rsidP="00180452">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Aporta </w:t>
      </w:r>
      <w:r w:rsidRPr="00C36AA2">
        <w:rPr>
          <w:b/>
          <w:color w:val="000000"/>
          <w:lang w:val="es-AR"/>
        </w:rPr>
        <w:t>+</w:t>
      </w:r>
      <w:r>
        <w:rPr>
          <w:b/>
          <w:color w:val="000000"/>
          <w:lang w:val="es-AR"/>
        </w:rPr>
        <w:t>50%</w:t>
      </w:r>
      <w:r w:rsidRPr="00C36AA2">
        <w:rPr>
          <w:b/>
          <w:color w:val="000000"/>
          <w:lang w:val="es-AR"/>
        </w:rPr>
        <w:t xml:space="preserve"> de </w:t>
      </w:r>
      <w:r>
        <w:rPr>
          <w:b/>
          <w:color w:val="000000"/>
          <w:lang w:val="es-AR"/>
        </w:rPr>
        <w:t>experiencia</w:t>
      </w:r>
      <w:r>
        <w:rPr>
          <w:color w:val="000000"/>
          <w:lang w:val="es-AR"/>
        </w:rPr>
        <w:t xml:space="preserve"> (o </w:t>
      </w:r>
      <w:r w:rsidRPr="00C67BA0">
        <w:rPr>
          <w:b/>
          <w:color w:val="000000"/>
          <w:lang w:val="es-AR"/>
        </w:rPr>
        <w:t>+1</w:t>
      </w:r>
      <w:r>
        <w:rPr>
          <w:color w:val="000000"/>
          <w:lang w:val="es-AR"/>
        </w:rPr>
        <w:t xml:space="preserve"> si la experiencia del habitante </w:t>
      </w:r>
      <w:r>
        <w:rPr>
          <w:b/>
          <w:color w:val="000000"/>
          <w:lang w:val="es-AR"/>
        </w:rPr>
        <w:t>fuera inferior</w:t>
      </w:r>
      <w:r w:rsidRPr="00C67BA0">
        <w:rPr>
          <w:b/>
          <w:color w:val="000000"/>
          <w:lang w:val="es-AR"/>
        </w:rPr>
        <w:t xml:space="preserve"> a </w:t>
      </w:r>
      <w:r>
        <w:rPr>
          <w:b/>
          <w:color w:val="000000"/>
          <w:lang w:val="es-AR"/>
        </w:rPr>
        <w:t>3</w:t>
      </w:r>
      <w:r>
        <w:rPr>
          <w:color w:val="000000"/>
          <w:lang w:val="es-AR"/>
        </w:rPr>
        <w:t xml:space="preserve">) a cada </w:t>
      </w:r>
      <w:r>
        <w:rPr>
          <w:color w:val="000000"/>
          <w:lang w:val="es-AR"/>
        </w:rPr>
        <w:lastRenderedPageBreak/>
        <w:t>uno de</w:t>
      </w:r>
      <w:r w:rsidR="00174646">
        <w:rPr>
          <w:color w:val="000000"/>
          <w:lang w:val="es-AR"/>
        </w:rPr>
        <w:t xml:space="preserve"> los/as </w:t>
      </w:r>
      <w:r w:rsidR="007966C6">
        <w:rPr>
          <w:b/>
          <w:color w:val="000000"/>
          <w:lang w:val="es-AR"/>
        </w:rPr>
        <w:t>técnic</w:t>
      </w:r>
      <w:r w:rsidR="00174646">
        <w:rPr>
          <w:b/>
          <w:color w:val="000000"/>
          <w:lang w:val="es-AR"/>
        </w:rPr>
        <w:t>os/as</w:t>
      </w:r>
      <w:r w:rsidR="00174646">
        <w:rPr>
          <w:color w:val="000000"/>
          <w:lang w:val="es-AR"/>
        </w:rPr>
        <w:t xml:space="preserve"> que poseas en tu colonia.</w:t>
      </w:r>
    </w:p>
    <w:p w14:paraId="209981E0" w14:textId="77777777" w:rsidR="00180452" w:rsidRDefault="00180452" w:rsidP="00180452">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Tipo: </w:t>
      </w:r>
      <w:r>
        <w:rPr>
          <w:b/>
          <w:color w:val="000000"/>
          <w:lang w:val="es-AR"/>
        </w:rPr>
        <w:t>cíclica</w:t>
      </w:r>
      <w:r>
        <w:rPr>
          <w:color w:val="000000"/>
          <w:lang w:val="es-AR"/>
        </w:rPr>
        <w:t xml:space="preserve"> (puede descubrirse una y otra vez, máximo </w:t>
      </w:r>
      <w:r>
        <w:rPr>
          <w:b/>
          <w:color w:val="000000"/>
          <w:lang w:val="es-AR"/>
        </w:rPr>
        <w:t>13</w:t>
      </w:r>
      <w:r>
        <w:rPr>
          <w:color w:val="000000"/>
          <w:lang w:val="es-AR"/>
        </w:rPr>
        <w:t>)</w:t>
      </w:r>
    </w:p>
    <w:p w14:paraId="6A37463D" w14:textId="091EA899" w:rsidR="00174646" w:rsidRDefault="00174646" w:rsidP="00180452">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Requiere: </w:t>
      </w:r>
    </w:p>
    <w:p w14:paraId="1298CE33" w14:textId="3A1D631A" w:rsidR="00792CAD" w:rsidRPr="00CE5224" w:rsidRDefault="00180452" w:rsidP="00E974A9">
      <w:pPr>
        <w:pStyle w:val="ListParagraph"/>
        <w:widowControl w:val="0"/>
        <w:numPr>
          <w:ilvl w:val="0"/>
          <w:numId w:val="53"/>
        </w:numPr>
        <w:pBdr>
          <w:top w:val="nil"/>
          <w:left w:val="nil"/>
          <w:bottom w:val="nil"/>
          <w:right w:val="nil"/>
          <w:between w:val="nil"/>
        </w:pBdr>
        <w:ind w:left="1701" w:hanging="207"/>
        <w:rPr>
          <w:b/>
          <w:color w:val="000000"/>
          <w:lang w:val="es-AR"/>
        </w:rPr>
      </w:pPr>
      <w:r w:rsidRPr="00792CAD">
        <w:rPr>
          <w:b/>
          <w:color w:val="000000"/>
          <w:lang w:val="es-AR"/>
        </w:rPr>
        <w:t>4 semanas</w:t>
      </w:r>
      <w:r w:rsidRPr="00792CAD">
        <w:rPr>
          <w:color w:val="000000"/>
          <w:lang w:val="es-AR"/>
        </w:rPr>
        <w:t xml:space="preserve"> </w:t>
      </w:r>
      <w:r w:rsidR="00792CAD">
        <w:rPr>
          <w:color w:val="000000"/>
          <w:lang w:val="es-AR"/>
        </w:rPr>
        <w:t>x (</w:t>
      </w:r>
      <w:r w:rsidR="00792CAD">
        <w:rPr>
          <w:b/>
          <w:color w:val="000000"/>
          <w:lang w:val="es-AR"/>
        </w:rPr>
        <w:t>td</w:t>
      </w:r>
      <w:r w:rsidR="00792CAD">
        <w:rPr>
          <w:color w:val="000000"/>
          <w:lang w:val="es-AR"/>
        </w:rPr>
        <w:t>+</w:t>
      </w:r>
      <w:r w:rsidR="00792CAD">
        <w:rPr>
          <w:b/>
          <w:color w:val="000000"/>
          <w:lang w:val="es-AR"/>
        </w:rPr>
        <w:t>1</w:t>
      </w:r>
      <w:r w:rsidR="00792CAD">
        <w:rPr>
          <w:color w:val="000000"/>
          <w:lang w:val="es-AR"/>
        </w:rPr>
        <w:t xml:space="preserve">) de investigación. Donde </w:t>
      </w:r>
      <w:r w:rsidR="00792CAD">
        <w:rPr>
          <w:b/>
          <w:color w:val="000000"/>
          <w:lang w:val="es-AR"/>
        </w:rPr>
        <w:t xml:space="preserve">td </w:t>
      </w:r>
      <w:r w:rsidR="00792CAD">
        <w:rPr>
          <w:color w:val="000000"/>
          <w:lang w:val="es-AR"/>
        </w:rPr>
        <w:t xml:space="preserve">= </w:t>
      </w:r>
      <w:r w:rsidR="00792CAD">
        <w:rPr>
          <w:b/>
          <w:color w:val="000000"/>
          <w:lang w:val="es-AR"/>
        </w:rPr>
        <w:t>Técnicas de diseño</w:t>
      </w:r>
      <w:r w:rsidR="00792CAD">
        <w:rPr>
          <w:color w:val="000000"/>
          <w:lang w:val="es-AR"/>
        </w:rPr>
        <w:t xml:space="preserve"> ya descubiertas.</w:t>
      </w:r>
    </w:p>
    <w:p w14:paraId="658E73F1" w14:textId="100A1CED" w:rsidR="00174646" w:rsidRPr="00081261" w:rsidRDefault="00174646" w:rsidP="00E974A9">
      <w:pPr>
        <w:pStyle w:val="ListParagraph"/>
        <w:widowControl w:val="0"/>
        <w:numPr>
          <w:ilvl w:val="0"/>
          <w:numId w:val="53"/>
        </w:numPr>
        <w:pBdr>
          <w:top w:val="nil"/>
          <w:left w:val="nil"/>
          <w:bottom w:val="nil"/>
          <w:right w:val="nil"/>
          <w:between w:val="nil"/>
        </w:pBdr>
        <w:ind w:left="1701" w:hanging="207"/>
        <w:rPr>
          <w:b/>
          <w:color w:val="000000"/>
          <w:lang w:val="es-AR"/>
        </w:rPr>
      </w:pPr>
      <w:r w:rsidRPr="00792CAD">
        <w:rPr>
          <w:b/>
          <w:color w:val="000000"/>
          <w:lang w:val="es-AR"/>
        </w:rPr>
        <w:t>1 académico/a</w:t>
      </w:r>
      <w:r w:rsidRPr="00792CAD">
        <w:rPr>
          <w:color w:val="000000"/>
          <w:lang w:val="es-AR"/>
        </w:rPr>
        <w:t>, de</w:t>
      </w:r>
      <w:r w:rsidRPr="00792CAD">
        <w:rPr>
          <w:b/>
          <w:color w:val="000000"/>
          <w:lang w:val="es-AR"/>
        </w:rPr>
        <w:t xml:space="preserve"> experiencia </w:t>
      </w:r>
      <w:r w:rsidRPr="00792CAD">
        <w:rPr>
          <w:color w:val="000000"/>
          <w:lang w:val="es-AR"/>
        </w:rPr>
        <w:t>mínima</w:t>
      </w:r>
      <w:r w:rsidRPr="00792CAD">
        <w:rPr>
          <w:b/>
          <w:color w:val="000000"/>
          <w:lang w:val="es-AR"/>
        </w:rPr>
        <w:t xml:space="preserve"> </w:t>
      </w:r>
      <w:r w:rsidRPr="00792CAD">
        <w:rPr>
          <w:color w:val="000000"/>
          <w:lang w:val="es-AR"/>
        </w:rPr>
        <w:t>de</w:t>
      </w:r>
      <w:r w:rsidRPr="00792CAD">
        <w:rPr>
          <w:b/>
          <w:color w:val="000000"/>
          <w:lang w:val="es-AR"/>
        </w:rPr>
        <w:t xml:space="preserve"> </w:t>
      </w:r>
      <w:r w:rsidR="007966C6" w:rsidRPr="00792CAD">
        <w:rPr>
          <w:b/>
          <w:color w:val="000000"/>
          <w:lang w:val="es-AR"/>
        </w:rPr>
        <w:t>6</w:t>
      </w:r>
      <w:r w:rsidRPr="00792CAD">
        <w:rPr>
          <w:color w:val="000000"/>
          <w:lang w:val="es-AR"/>
        </w:rPr>
        <w:t>, asignado</w:t>
      </w:r>
      <w:r w:rsidR="007F0A0F">
        <w:rPr>
          <w:color w:val="000000"/>
          <w:lang w:val="es-AR"/>
        </w:rPr>
        <w:t>/a</w:t>
      </w:r>
      <w:r w:rsidRPr="00792CAD">
        <w:rPr>
          <w:color w:val="000000"/>
          <w:lang w:val="es-AR"/>
        </w:rPr>
        <w:t xml:space="preserve"> al proceso.</w:t>
      </w:r>
    </w:p>
    <w:p w14:paraId="3F7A6491" w14:textId="1FC103A2" w:rsidR="00081261" w:rsidRPr="00792CAD" w:rsidRDefault="00081261" w:rsidP="00E974A9">
      <w:pPr>
        <w:pStyle w:val="ListParagraph"/>
        <w:widowControl w:val="0"/>
        <w:numPr>
          <w:ilvl w:val="0"/>
          <w:numId w:val="53"/>
        </w:numPr>
        <w:pBdr>
          <w:top w:val="nil"/>
          <w:left w:val="nil"/>
          <w:bottom w:val="nil"/>
          <w:right w:val="nil"/>
          <w:between w:val="nil"/>
        </w:pBdr>
        <w:ind w:left="1701" w:hanging="207"/>
        <w:rPr>
          <w:b/>
          <w:color w:val="000000"/>
          <w:lang w:val="es-AR"/>
        </w:rPr>
      </w:pPr>
      <w:r>
        <w:rPr>
          <w:b/>
          <w:color w:val="000000"/>
          <w:lang w:val="es-AR"/>
        </w:rPr>
        <w:t>1 técnico/a</w:t>
      </w:r>
      <w:r>
        <w:rPr>
          <w:color w:val="000000"/>
          <w:lang w:val="es-AR"/>
        </w:rPr>
        <w:t xml:space="preserve"> asignado/a al proceso.</w:t>
      </w:r>
    </w:p>
    <w:p w14:paraId="0E5EC15A" w14:textId="529F8A33" w:rsidR="0048673F" w:rsidRDefault="00174646"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174646">
        <w:rPr>
          <w:color w:val="000000"/>
          <w:lang w:val="es-AR"/>
        </w:rPr>
        <w:t>Haber descubierto: “</w:t>
      </w:r>
      <w:r w:rsidRPr="00174646">
        <w:rPr>
          <w:b/>
          <w:color w:val="000000"/>
          <w:lang w:val="es-AR"/>
        </w:rPr>
        <w:t xml:space="preserve">Técnicas de </w:t>
      </w:r>
      <w:r w:rsidR="007966C6">
        <w:rPr>
          <w:b/>
          <w:color w:val="000000"/>
          <w:lang w:val="es-AR"/>
        </w:rPr>
        <w:t>herr</w:t>
      </w:r>
      <w:r w:rsidRPr="00174646">
        <w:rPr>
          <w:b/>
          <w:color w:val="000000"/>
          <w:lang w:val="es-AR"/>
        </w:rPr>
        <w:t>ería</w:t>
      </w:r>
      <w:r w:rsidRPr="00174646">
        <w:rPr>
          <w:color w:val="000000"/>
          <w:lang w:val="es-AR"/>
        </w:rPr>
        <w:t>” y “</w:t>
      </w:r>
      <w:r w:rsidR="007966C6">
        <w:rPr>
          <w:b/>
          <w:color w:val="000000"/>
          <w:lang w:val="es-AR"/>
        </w:rPr>
        <w:t>Técnicas de construcción</w:t>
      </w:r>
      <w:r w:rsidRPr="00174646">
        <w:rPr>
          <w:color w:val="000000"/>
          <w:lang w:val="es-AR"/>
        </w:rPr>
        <w:t>”.</w:t>
      </w:r>
    </w:p>
    <w:p w14:paraId="34A64CC0" w14:textId="2750DBE6" w:rsidR="00593715" w:rsidRDefault="00593715"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Cuarzo y otros minerales.</w:t>
      </w:r>
    </w:p>
    <w:p w14:paraId="1A919A4B" w14:textId="77777777" w:rsidR="00792CAD" w:rsidRDefault="00593715" w:rsidP="00C80828">
      <w:pPr>
        <w:pStyle w:val="ListParagraph"/>
        <w:widowControl w:val="0"/>
        <w:pBdr>
          <w:top w:val="nil"/>
          <w:left w:val="nil"/>
          <w:bottom w:val="nil"/>
          <w:right w:val="nil"/>
          <w:between w:val="nil"/>
        </w:pBdr>
        <w:ind w:left="1418"/>
        <w:rPr>
          <w:color w:val="000000"/>
          <w:lang w:val="es-AR"/>
        </w:rPr>
      </w:pPr>
      <w:r>
        <w:rPr>
          <w:color w:val="000000"/>
          <w:lang w:val="es-AR"/>
        </w:rPr>
        <w:t xml:space="preserve">Permite extraer recursos </w:t>
      </w:r>
      <w:r w:rsidRPr="00143047">
        <w:rPr>
          <w:b/>
          <w:color w:val="000000"/>
          <w:lang w:val="es-AR"/>
        </w:rPr>
        <w:t xml:space="preserve">categoría </w:t>
      </w:r>
      <w:r>
        <w:rPr>
          <w:b/>
          <w:color w:val="000000"/>
          <w:lang w:val="es-AR"/>
        </w:rPr>
        <w:t>4</w:t>
      </w:r>
      <w:r>
        <w:rPr>
          <w:color w:val="000000"/>
          <w:lang w:val="es-AR"/>
        </w:rPr>
        <w:t xml:space="preserve"> en todos los </w:t>
      </w:r>
      <w:r>
        <w:rPr>
          <w:b/>
          <w:color w:val="000000"/>
          <w:lang w:val="es-AR"/>
        </w:rPr>
        <w:t>pedregales</w:t>
      </w:r>
      <w:r>
        <w:rPr>
          <w:color w:val="000000"/>
          <w:lang w:val="es-AR"/>
        </w:rPr>
        <w:t xml:space="preserve"> que poseas en tu colonia.</w:t>
      </w:r>
      <w:r>
        <w:rPr>
          <w:color w:val="000000"/>
          <w:lang w:val="es-AR"/>
        </w:rPr>
        <w:br/>
      </w:r>
      <w:r w:rsidR="00792CAD">
        <w:rPr>
          <w:color w:val="000000"/>
          <w:lang w:val="es-AR"/>
        </w:rPr>
        <w:t xml:space="preserve">Tipo: </w:t>
      </w:r>
      <w:r w:rsidR="00792CAD">
        <w:rPr>
          <w:b/>
          <w:color w:val="000000"/>
          <w:lang w:val="es-AR"/>
        </w:rPr>
        <w:t>única</w:t>
      </w:r>
      <w:r w:rsidR="00792CAD">
        <w:rPr>
          <w:color w:val="000000"/>
          <w:lang w:val="es-AR"/>
        </w:rPr>
        <w:t xml:space="preserve"> (puede descubrirse una sola vez)</w:t>
      </w:r>
    </w:p>
    <w:p w14:paraId="24357D00" w14:textId="77777777" w:rsidR="00792CAD" w:rsidRDefault="00792CAD" w:rsidP="00792CAD">
      <w:pPr>
        <w:pStyle w:val="ListParagraph"/>
        <w:widowControl w:val="0"/>
        <w:pBdr>
          <w:top w:val="nil"/>
          <w:left w:val="nil"/>
          <w:bottom w:val="nil"/>
          <w:right w:val="nil"/>
          <w:between w:val="nil"/>
        </w:pBdr>
        <w:ind w:left="1418"/>
        <w:rPr>
          <w:color w:val="000000"/>
          <w:lang w:val="es-AR"/>
        </w:rPr>
      </w:pPr>
      <w:r>
        <w:rPr>
          <w:color w:val="000000"/>
          <w:lang w:val="es-AR"/>
        </w:rPr>
        <w:t>Requiere:</w:t>
      </w:r>
    </w:p>
    <w:p w14:paraId="02BABC7A" w14:textId="77777777" w:rsidR="00792CAD" w:rsidRDefault="00792CAD"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3 semanas</w:t>
      </w:r>
      <w:r>
        <w:rPr>
          <w:color w:val="000000"/>
          <w:lang w:val="es-AR"/>
        </w:rPr>
        <w:t xml:space="preserve"> de investigación.</w:t>
      </w:r>
    </w:p>
    <w:p w14:paraId="48517948" w14:textId="78A6ABCD" w:rsidR="00F1001C" w:rsidRDefault="00F1001C"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792CAD">
        <w:rPr>
          <w:b/>
          <w:color w:val="000000"/>
          <w:lang w:val="es-AR"/>
        </w:rPr>
        <w:t>1 académico/a</w:t>
      </w:r>
      <w:r w:rsidRPr="00792CAD">
        <w:rPr>
          <w:color w:val="000000"/>
          <w:lang w:val="es-AR"/>
        </w:rPr>
        <w:t xml:space="preserve">, de </w:t>
      </w:r>
      <w:r w:rsidRPr="00792CAD">
        <w:rPr>
          <w:b/>
          <w:color w:val="000000"/>
          <w:lang w:val="es-AR"/>
        </w:rPr>
        <w:t>experiencia</w:t>
      </w:r>
      <w:r w:rsidRPr="00792CAD">
        <w:rPr>
          <w:color w:val="000000"/>
          <w:lang w:val="es-AR"/>
        </w:rPr>
        <w:t xml:space="preserve"> mínima </w:t>
      </w:r>
      <w:r w:rsidRPr="00792CAD">
        <w:rPr>
          <w:b/>
          <w:color w:val="000000"/>
          <w:lang w:val="es-AR"/>
        </w:rPr>
        <w:t>de 6</w:t>
      </w:r>
      <w:r w:rsidRPr="00792CAD">
        <w:rPr>
          <w:color w:val="000000"/>
          <w:lang w:val="es-AR"/>
        </w:rPr>
        <w:t>, asignado</w:t>
      </w:r>
      <w:r>
        <w:rPr>
          <w:color w:val="000000"/>
          <w:lang w:val="es-AR"/>
        </w:rPr>
        <w:t>/a</w:t>
      </w:r>
      <w:r w:rsidRPr="00792CAD">
        <w:rPr>
          <w:color w:val="000000"/>
          <w:lang w:val="es-AR"/>
        </w:rPr>
        <w:t xml:space="preserve"> al proceso.</w:t>
      </w:r>
    </w:p>
    <w:p w14:paraId="74736517" w14:textId="244F42C5" w:rsidR="00593715" w:rsidRPr="00792CAD" w:rsidRDefault="00593715"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sidRPr="00792CAD">
        <w:rPr>
          <w:b/>
          <w:color w:val="000000"/>
          <w:lang w:val="es-AR"/>
        </w:rPr>
        <w:t xml:space="preserve">1 </w:t>
      </w:r>
      <w:r w:rsidR="00F1001C">
        <w:rPr>
          <w:b/>
          <w:color w:val="000000"/>
          <w:lang w:val="es-AR"/>
        </w:rPr>
        <w:t>picador</w:t>
      </w:r>
      <w:r w:rsidRPr="00792CAD">
        <w:rPr>
          <w:b/>
          <w:color w:val="000000"/>
          <w:lang w:val="es-AR"/>
        </w:rPr>
        <w:t>/a</w:t>
      </w:r>
      <w:r w:rsidRPr="00792CAD">
        <w:rPr>
          <w:color w:val="000000"/>
          <w:lang w:val="es-AR"/>
        </w:rPr>
        <w:t xml:space="preserve"> asignado</w:t>
      </w:r>
      <w:r w:rsidR="007F0A0F">
        <w:rPr>
          <w:color w:val="000000"/>
          <w:lang w:val="es-AR"/>
        </w:rPr>
        <w:t>/a</w:t>
      </w:r>
      <w:r w:rsidRPr="00792CAD">
        <w:rPr>
          <w:color w:val="000000"/>
          <w:lang w:val="es-AR"/>
        </w:rPr>
        <w:t xml:space="preserve"> al proceso.</w:t>
      </w:r>
    </w:p>
    <w:p w14:paraId="4778C63F" w14:textId="60816877" w:rsidR="00E06BF4" w:rsidRDefault="00E06BF4"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Plata y otros minerales valiosos.</w:t>
      </w:r>
    </w:p>
    <w:p w14:paraId="5AEC3718" w14:textId="77777777" w:rsidR="007F0A0F" w:rsidRDefault="00E06BF4" w:rsidP="00E06BF4">
      <w:pPr>
        <w:pStyle w:val="ListParagraph"/>
        <w:widowControl w:val="0"/>
        <w:pBdr>
          <w:top w:val="nil"/>
          <w:left w:val="nil"/>
          <w:bottom w:val="nil"/>
          <w:right w:val="nil"/>
          <w:between w:val="nil"/>
        </w:pBdr>
        <w:ind w:left="1418"/>
        <w:rPr>
          <w:color w:val="000000"/>
          <w:lang w:val="es-AR"/>
        </w:rPr>
      </w:pPr>
      <w:r>
        <w:rPr>
          <w:color w:val="000000"/>
          <w:lang w:val="es-AR"/>
        </w:rPr>
        <w:t xml:space="preserve">Permite extraer recursos </w:t>
      </w:r>
      <w:r w:rsidRPr="00143047">
        <w:rPr>
          <w:b/>
          <w:color w:val="000000"/>
          <w:lang w:val="es-AR"/>
        </w:rPr>
        <w:t xml:space="preserve">categoría </w:t>
      </w:r>
      <w:r w:rsidR="00C80828">
        <w:rPr>
          <w:b/>
          <w:color w:val="000000"/>
          <w:lang w:val="es-AR"/>
        </w:rPr>
        <w:t>3</w:t>
      </w:r>
      <w:r>
        <w:rPr>
          <w:color w:val="000000"/>
          <w:lang w:val="es-AR"/>
        </w:rPr>
        <w:t xml:space="preserve"> en todas las </w:t>
      </w:r>
      <w:r>
        <w:rPr>
          <w:b/>
          <w:color w:val="000000"/>
          <w:lang w:val="es-AR"/>
        </w:rPr>
        <w:t>minas</w:t>
      </w:r>
      <w:r>
        <w:rPr>
          <w:color w:val="000000"/>
          <w:lang w:val="es-AR"/>
        </w:rPr>
        <w:t xml:space="preserve"> que poseas en tu colonia.</w:t>
      </w:r>
      <w:r>
        <w:rPr>
          <w:color w:val="000000"/>
          <w:lang w:val="es-AR"/>
        </w:rPr>
        <w:br/>
      </w:r>
      <w:r w:rsidR="007F0A0F">
        <w:rPr>
          <w:color w:val="000000"/>
          <w:lang w:val="es-AR"/>
        </w:rPr>
        <w:t xml:space="preserve">Tipo: </w:t>
      </w:r>
      <w:r w:rsidR="007F0A0F">
        <w:rPr>
          <w:b/>
          <w:color w:val="000000"/>
          <w:lang w:val="es-AR"/>
        </w:rPr>
        <w:t>única</w:t>
      </w:r>
      <w:r w:rsidR="007F0A0F">
        <w:rPr>
          <w:color w:val="000000"/>
          <w:lang w:val="es-AR"/>
        </w:rPr>
        <w:t xml:space="preserve"> (puede descubrirse una sola vez)</w:t>
      </w:r>
    </w:p>
    <w:p w14:paraId="212DE488" w14:textId="330A69E3" w:rsidR="0056009E" w:rsidRDefault="00C93105" w:rsidP="00E06BF4">
      <w:pPr>
        <w:pStyle w:val="ListParagraph"/>
        <w:widowControl w:val="0"/>
        <w:pBdr>
          <w:top w:val="nil"/>
          <w:left w:val="nil"/>
          <w:bottom w:val="nil"/>
          <w:right w:val="nil"/>
          <w:between w:val="nil"/>
        </w:pBdr>
        <w:ind w:left="1418"/>
        <w:rPr>
          <w:color w:val="000000"/>
          <w:lang w:val="es-AR"/>
        </w:rPr>
      </w:pPr>
      <w:r>
        <w:rPr>
          <w:color w:val="000000"/>
          <w:lang w:val="es-AR"/>
        </w:rPr>
        <w:t>Requiere</w:t>
      </w:r>
      <w:r w:rsidR="00E06BF4">
        <w:rPr>
          <w:color w:val="000000"/>
          <w:lang w:val="es-AR"/>
        </w:rPr>
        <w:t>:</w:t>
      </w:r>
    </w:p>
    <w:p w14:paraId="249301D4" w14:textId="214D339F" w:rsidR="00792CAD" w:rsidRDefault="00C93105"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23 días</w:t>
      </w:r>
      <w:r>
        <w:rPr>
          <w:color w:val="000000"/>
          <w:lang w:val="es-AR"/>
        </w:rPr>
        <w:t xml:space="preserve"> </w:t>
      </w:r>
      <w:r w:rsidR="00792CAD">
        <w:rPr>
          <w:color w:val="000000"/>
          <w:lang w:val="es-AR"/>
        </w:rPr>
        <w:t>de investigación.</w:t>
      </w:r>
    </w:p>
    <w:p w14:paraId="556B953C" w14:textId="1B490AEC" w:rsidR="00B91D87" w:rsidRDefault="00B91D87"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792CAD">
        <w:rPr>
          <w:b/>
          <w:color w:val="000000"/>
          <w:lang w:val="es-AR"/>
        </w:rPr>
        <w:t>1 académico/a</w:t>
      </w:r>
      <w:r w:rsidRPr="00792CAD">
        <w:rPr>
          <w:color w:val="000000"/>
          <w:lang w:val="es-AR"/>
        </w:rPr>
        <w:t xml:space="preserve">, de </w:t>
      </w:r>
      <w:r w:rsidRPr="00792CAD">
        <w:rPr>
          <w:b/>
          <w:color w:val="000000"/>
          <w:lang w:val="es-AR"/>
        </w:rPr>
        <w:t>experiencia</w:t>
      </w:r>
      <w:r w:rsidRPr="00792CAD">
        <w:rPr>
          <w:color w:val="000000"/>
          <w:lang w:val="es-AR"/>
        </w:rPr>
        <w:t xml:space="preserve"> mínima </w:t>
      </w:r>
      <w:r w:rsidRPr="00792CAD">
        <w:rPr>
          <w:b/>
          <w:color w:val="000000"/>
          <w:lang w:val="es-AR"/>
        </w:rPr>
        <w:t>de 6</w:t>
      </w:r>
      <w:r w:rsidRPr="00792CAD">
        <w:rPr>
          <w:color w:val="000000"/>
          <w:lang w:val="es-AR"/>
        </w:rPr>
        <w:t>, asignado</w:t>
      </w:r>
      <w:r>
        <w:rPr>
          <w:color w:val="000000"/>
          <w:lang w:val="es-AR"/>
        </w:rPr>
        <w:t>/a</w:t>
      </w:r>
      <w:r w:rsidRPr="00792CAD">
        <w:rPr>
          <w:color w:val="000000"/>
          <w:lang w:val="es-AR"/>
        </w:rPr>
        <w:t xml:space="preserve"> al proceso.</w:t>
      </w:r>
    </w:p>
    <w:p w14:paraId="26D77C36" w14:textId="0EEEB19C" w:rsidR="00792CAD" w:rsidRPr="00792CAD" w:rsidRDefault="00792CAD"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sidRPr="00792CAD">
        <w:rPr>
          <w:b/>
          <w:color w:val="000000"/>
          <w:lang w:val="es-AR"/>
        </w:rPr>
        <w:t xml:space="preserve">1 </w:t>
      </w:r>
      <w:r w:rsidR="00B91D87">
        <w:rPr>
          <w:b/>
          <w:color w:val="000000"/>
          <w:lang w:val="es-AR"/>
        </w:rPr>
        <w:t>miner</w:t>
      </w:r>
      <w:r w:rsidRPr="00792CAD">
        <w:rPr>
          <w:b/>
          <w:color w:val="000000"/>
          <w:lang w:val="es-AR"/>
        </w:rPr>
        <w:t>o/a</w:t>
      </w:r>
      <w:r w:rsidR="00B91D87">
        <w:rPr>
          <w:b/>
          <w:color w:val="000000"/>
          <w:lang w:val="es-AR"/>
        </w:rPr>
        <w:t xml:space="preserve"> </w:t>
      </w:r>
      <w:r w:rsidRPr="00792CAD">
        <w:rPr>
          <w:color w:val="000000"/>
          <w:lang w:val="es-AR"/>
        </w:rPr>
        <w:t>asignado</w:t>
      </w:r>
      <w:r w:rsidR="007F0A0F">
        <w:rPr>
          <w:color w:val="000000"/>
          <w:lang w:val="es-AR"/>
        </w:rPr>
        <w:t>/a</w:t>
      </w:r>
      <w:r w:rsidRPr="00792CAD">
        <w:rPr>
          <w:color w:val="000000"/>
          <w:lang w:val="es-AR"/>
        </w:rPr>
        <w:t xml:space="preserve"> al proceso.</w:t>
      </w:r>
    </w:p>
    <w:p w14:paraId="6DE2EEFB" w14:textId="7D9B95EB" w:rsidR="009676DD" w:rsidRDefault="00D61031"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Cebada</w:t>
      </w:r>
      <w:r w:rsidR="009676DD">
        <w:rPr>
          <w:b/>
          <w:color w:val="000000"/>
          <w:lang w:val="es-AR"/>
        </w:rPr>
        <w:t xml:space="preserve"> y otros </w:t>
      </w:r>
      <w:r>
        <w:rPr>
          <w:b/>
          <w:color w:val="000000"/>
          <w:lang w:val="es-AR"/>
        </w:rPr>
        <w:t>cereales</w:t>
      </w:r>
      <w:r w:rsidR="009676DD">
        <w:rPr>
          <w:b/>
          <w:color w:val="000000"/>
          <w:lang w:val="es-AR"/>
        </w:rPr>
        <w:t>.</w:t>
      </w:r>
    </w:p>
    <w:p w14:paraId="559ED922" w14:textId="77777777" w:rsidR="00CF4D91" w:rsidRDefault="009676DD" w:rsidP="007F0A0F">
      <w:pPr>
        <w:pStyle w:val="ListParagraph"/>
        <w:widowControl w:val="0"/>
        <w:pBdr>
          <w:top w:val="nil"/>
          <w:left w:val="nil"/>
          <w:bottom w:val="nil"/>
          <w:right w:val="nil"/>
          <w:between w:val="nil"/>
        </w:pBdr>
        <w:ind w:left="1418"/>
        <w:rPr>
          <w:color w:val="000000"/>
          <w:lang w:val="es-AR"/>
        </w:rPr>
      </w:pPr>
      <w:r>
        <w:rPr>
          <w:color w:val="000000"/>
          <w:lang w:val="es-AR"/>
        </w:rPr>
        <w:t xml:space="preserve">Permite </w:t>
      </w:r>
      <w:r w:rsidR="00D61031">
        <w:rPr>
          <w:color w:val="000000"/>
          <w:lang w:val="es-AR"/>
        </w:rPr>
        <w:t>producir</w:t>
      </w:r>
      <w:r>
        <w:rPr>
          <w:color w:val="000000"/>
          <w:lang w:val="es-AR"/>
        </w:rPr>
        <w:t xml:space="preserve"> </w:t>
      </w:r>
      <w:r w:rsidR="00D61031">
        <w:rPr>
          <w:color w:val="000000"/>
          <w:lang w:val="es-AR"/>
        </w:rPr>
        <w:t>cereales</w:t>
      </w:r>
      <w:r>
        <w:rPr>
          <w:color w:val="000000"/>
          <w:lang w:val="es-AR"/>
        </w:rPr>
        <w:t xml:space="preserve"> </w:t>
      </w:r>
      <w:r w:rsidRPr="00143047">
        <w:rPr>
          <w:b/>
          <w:color w:val="000000"/>
          <w:lang w:val="es-AR"/>
        </w:rPr>
        <w:t xml:space="preserve">categoría </w:t>
      </w:r>
      <w:r>
        <w:rPr>
          <w:b/>
          <w:color w:val="000000"/>
          <w:lang w:val="es-AR"/>
        </w:rPr>
        <w:t>4</w:t>
      </w:r>
      <w:r>
        <w:rPr>
          <w:color w:val="000000"/>
          <w:lang w:val="es-AR"/>
        </w:rPr>
        <w:t xml:space="preserve"> en todas las </w:t>
      </w:r>
      <w:r w:rsidR="00D61031">
        <w:rPr>
          <w:b/>
          <w:color w:val="000000"/>
          <w:lang w:val="es-AR"/>
        </w:rPr>
        <w:t>granjas</w:t>
      </w:r>
      <w:r>
        <w:rPr>
          <w:color w:val="000000"/>
          <w:lang w:val="es-AR"/>
        </w:rPr>
        <w:t xml:space="preserve"> que poseas en tu colonia.</w:t>
      </w:r>
      <w:r>
        <w:rPr>
          <w:color w:val="000000"/>
          <w:lang w:val="es-AR"/>
        </w:rPr>
        <w:br/>
      </w:r>
      <w:r w:rsidR="00CF4D91">
        <w:rPr>
          <w:color w:val="000000"/>
          <w:lang w:val="es-AR"/>
        </w:rPr>
        <w:t xml:space="preserve">Tipo: </w:t>
      </w:r>
      <w:r w:rsidR="00CF4D91">
        <w:rPr>
          <w:b/>
          <w:color w:val="000000"/>
          <w:lang w:val="es-AR"/>
        </w:rPr>
        <w:t>única</w:t>
      </w:r>
      <w:r w:rsidR="00CF4D91">
        <w:rPr>
          <w:color w:val="000000"/>
          <w:lang w:val="es-AR"/>
        </w:rPr>
        <w:t xml:space="preserve"> (puede descubrirse una sola vez)</w:t>
      </w:r>
    </w:p>
    <w:p w14:paraId="482F75A2" w14:textId="49FCD3EE" w:rsidR="007F0A0F" w:rsidRDefault="007F0A0F" w:rsidP="007F0A0F">
      <w:pPr>
        <w:pStyle w:val="ListParagraph"/>
        <w:widowControl w:val="0"/>
        <w:pBdr>
          <w:top w:val="nil"/>
          <w:left w:val="nil"/>
          <w:bottom w:val="nil"/>
          <w:right w:val="nil"/>
          <w:between w:val="nil"/>
        </w:pBdr>
        <w:ind w:left="1418"/>
        <w:rPr>
          <w:color w:val="000000"/>
          <w:lang w:val="es-AR"/>
        </w:rPr>
      </w:pPr>
      <w:r>
        <w:rPr>
          <w:color w:val="000000"/>
          <w:lang w:val="es-AR"/>
        </w:rPr>
        <w:t>Requiere:</w:t>
      </w:r>
    </w:p>
    <w:p w14:paraId="5FC09C38" w14:textId="141A86BF" w:rsidR="007F0A0F" w:rsidRDefault="007F0A0F"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23 días</w:t>
      </w:r>
      <w:r>
        <w:rPr>
          <w:color w:val="000000"/>
          <w:lang w:val="es-AR"/>
        </w:rPr>
        <w:t xml:space="preserve"> de investigación.</w:t>
      </w:r>
    </w:p>
    <w:p w14:paraId="0FF178FB" w14:textId="3DBADF4B" w:rsidR="00715CC2" w:rsidRDefault="00715CC2"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792CAD">
        <w:rPr>
          <w:b/>
          <w:color w:val="000000"/>
          <w:lang w:val="es-AR"/>
        </w:rPr>
        <w:t>1 académico/a</w:t>
      </w:r>
      <w:r w:rsidRPr="00792CAD">
        <w:rPr>
          <w:color w:val="000000"/>
          <w:lang w:val="es-AR"/>
        </w:rPr>
        <w:t xml:space="preserve">, de </w:t>
      </w:r>
      <w:r w:rsidRPr="00792CAD">
        <w:rPr>
          <w:b/>
          <w:color w:val="000000"/>
          <w:lang w:val="es-AR"/>
        </w:rPr>
        <w:t>experiencia</w:t>
      </w:r>
      <w:r w:rsidRPr="00792CAD">
        <w:rPr>
          <w:color w:val="000000"/>
          <w:lang w:val="es-AR"/>
        </w:rPr>
        <w:t xml:space="preserve"> mínima </w:t>
      </w:r>
      <w:r w:rsidRPr="00792CAD">
        <w:rPr>
          <w:b/>
          <w:color w:val="000000"/>
          <w:lang w:val="es-AR"/>
        </w:rPr>
        <w:t>de 6</w:t>
      </w:r>
      <w:r w:rsidRPr="00792CAD">
        <w:rPr>
          <w:color w:val="000000"/>
          <w:lang w:val="es-AR"/>
        </w:rPr>
        <w:t>, asignado</w:t>
      </w:r>
      <w:r>
        <w:rPr>
          <w:color w:val="000000"/>
          <w:lang w:val="es-AR"/>
        </w:rPr>
        <w:t>/a</w:t>
      </w:r>
      <w:r w:rsidRPr="00792CAD">
        <w:rPr>
          <w:color w:val="000000"/>
          <w:lang w:val="es-AR"/>
        </w:rPr>
        <w:t xml:space="preserve"> al proceso.</w:t>
      </w:r>
    </w:p>
    <w:p w14:paraId="712E23A4" w14:textId="6BDD25AE" w:rsidR="007F0A0F" w:rsidRPr="007F0A0F" w:rsidRDefault="007F0A0F"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sidRPr="00792CAD">
        <w:rPr>
          <w:b/>
          <w:color w:val="000000"/>
          <w:lang w:val="es-AR"/>
        </w:rPr>
        <w:t xml:space="preserve">1 </w:t>
      </w:r>
      <w:r w:rsidR="00715CC2">
        <w:rPr>
          <w:b/>
          <w:color w:val="000000"/>
          <w:lang w:val="es-AR"/>
        </w:rPr>
        <w:t>granjer</w:t>
      </w:r>
      <w:r w:rsidRPr="00792CAD">
        <w:rPr>
          <w:b/>
          <w:color w:val="000000"/>
          <w:lang w:val="es-AR"/>
        </w:rPr>
        <w:t>o/a</w:t>
      </w:r>
      <w:r w:rsidR="00715CC2">
        <w:rPr>
          <w:b/>
          <w:color w:val="000000"/>
          <w:lang w:val="es-AR"/>
        </w:rPr>
        <w:t xml:space="preserve"> </w:t>
      </w:r>
      <w:r w:rsidRPr="00792CAD">
        <w:rPr>
          <w:color w:val="000000"/>
          <w:lang w:val="es-AR"/>
        </w:rPr>
        <w:t>asignado</w:t>
      </w:r>
      <w:r>
        <w:rPr>
          <w:color w:val="000000"/>
          <w:lang w:val="es-AR"/>
        </w:rPr>
        <w:t>/a</w:t>
      </w:r>
      <w:r w:rsidRPr="00792CAD">
        <w:rPr>
          <w:color w:val="000000"/>
          <w:lang w:val="es-AR"/>
        </w:rPr>
        <w:t xml:space="preserve"> al proceso.</w:t>
      </w:r>
    </w:p>
    <w:p w14:paraId="14EFF569" w14:textId="1A2CFB7D" w:rsidR="00D61031" w:rsidRDefault="00D61031"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Cebollas y otros vegetales.</w:t>
      </w:r>
    </w:p>
    <w:p w14:paraId="59AD70C2" w14:textId="77777777" w:rsidR="00CF4D91" w:rsidRDefault="00D61031" w:rsidP="007F0A0F">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verduras </w:t>
      </w:r>
      <w:r w:rsidRPr="00143047">
        <w:rPr>
          <w:b/>
          <w:color w:val="000000"/>
          <w:lang w:val="es-AR"/>
        </w:rPr>
        <w:t xml:space="preserve">categoría </w:t>
      </w:r>
      <w:r>
        <w:rPr>
          <w:b/>
          <w:color w:val="000000"/>
          <w:lang w:val="es-AR"/>
        </w:rPr>
        <w:t>4</w:t>
      </w:r>
      <w:r>
        <w:rPr>
          <w:color w:val="000000"/>
          <w:lang w:val="es-AR"/>
        </w:rPr>
        <w:t xml:space="preserve"> en todas las </w:t>
      </w:r>
      <w:r>
        <w:rPr>
          <w:b/>
          <w:color w:val="000000"/>
          <w:lang w:val="es-AR"/>
        </w:rPr>
        <w:t>granjas</w:t>
      </w:r>
      <w:r>
        <w:rPr>
          <w:color w:val="000000"/>
          <w:lang w:val="es-AR"/>
        </w:rPr>
        <w:t xml:space="preserve"> que poseas en tu colonia.</w:t>
      </w:r>
      <w:r>
        <w:rPr>
          <w:color w:val="000000"/>
          <w:lang w:val="es-AR"/>
        </w:rPr>
        <w:br/>
      </w:r>
      <w:r w:rsidR="00CF4D91">
        <w:rPr>
          <w:color w:val="000000"/>
          <w:lang w:val="es-AR"/>
        </w:rPr>
        <w:t xml:space="preserve">Tipo: </w:t>
      </w:r>
      <w:r w:rsidR="00CF4D91">
        <w:rPr>
          <w:b/>
          <w:color w:val="000000"/>
          <w:lang w:val="es-AR"/>
        </w:rPr>
        <w:t>única</w:t>
      </w:r>
      <w:r w:rsidR="00CF4D91">
        <w:rPr>
          <w:color w:val="000000"/>
          <w:lang w:val="es-AR"/>
        </w:rPr>
        <w:t xml:space="preserve"> (puede descubrirse una sola vez)</w:t>
      </w:r>
    </w:p>
    <w:p w14:paraId="6A284A9B" w14:textId="6DCBAA06" w:rsidR="007F0A0F" w:rsidRDefault="007F0A0F" w:rsidP="007F0A0F">
      <w:pPr>
        <w:pStyle w:val="ListParagraph"/>
        <w:widowControl w:val="0"/>
        <w:pBdr>
          <w:top w:val="nil"/>
          <w:left w:val="nil"/>
          <w:bottom w:val="nil"/>
          <w:right w:val="nil"/>
          <w:between w:val="nil"/>
        </w:pBdr>
        <w:ind w:left="1418"/>
        <w:rPr>
          <w:color w:val="000000"/>
          <w:lang w:val="es-AR"/>
        </w:rPr>
      </w:pPr>
      <w:r>
        <w:rPr>
          <w:color w:val="000000"/>
          <w:lang w:val="es-AR"/>
        </w:rPr>
        <w:t>Requiere:</w:t>
      </w:r>
    </w:p>
    <w:p w14:paraId="26C3097B" w14:textId="77777777" w:rsidR="007F0A0F" w:rsidRDefault="007F0A0F"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23 días</w:t>
      </w:r>
      <w:r>
        <w:rPr>
          <w:color w:val="000000"/>
          <w:lang w:val="es-AR"/>
        </w:rPr>
        <w:t xml:space="preserve"> de investigación.</w:t>
      </w:r>
    </w:p>
    <w:p w14:paraId="461F0F00" w14:textId="308F4B57" w:rsidR="006043AB" w:rsidRDefault="006043AB"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792CAD">
        <w:rPr>
          <w:b/>
          <w:color w:val="000000"/>
          <w:lang w:val="es-AR"/>
        </w:rPr>
        <w:t>1 académico/a</w:t>
      </w:r>
      <w:r w:rsidRPr="00792CAD">
        <w:rPr>
          <w:color w:val="000000"/>
          <w:lang w:val="es-AR"/>
        </w:rPr>
        <w:t xml:space="preserve">, de </w:t>
      </w:r>
      <w:r w:rsidRPr="00792CAD">
        <w:rPr>
          <w:b/>
          <w:color w:val="000000"/>
          <w:lang w:val="es-AR"/>
        </w:rPr>
        <w:t>experiencia</w:t>
      </w:r>
      <w:r w:rsidRPr="00792CAD">
        <w:rPr>
          <w:color w:val="000000"/>
          <w:lang w:val="es-AR"/>
        </w:rPr>
        <w:t xml:space="preserve"> mínima </w:t>
      </w:r>
      <w:r w:rsidRPr="00792CAD">
        <w:rPr>
          <w:b/>
          <w:color w:val="000000"/>
          <w:lang w:val="es-AR"/>
        </w:rPr>
        <w:t>de 6</w:t>
      </w:r>
      <w:r w:rsidRPr="00792CAD">
        <w:rPr>
          <w:color w:val="000000"/>
          <w:lang w:val="es-AR"/>
        </w:rPr>
        <w:t>, asignado</w:t>
      </w:r>
      <w:r>
        <w:rPr>
          <w:color w:val="000000"/>
          <w:lang w:val="es-AR"/>
        </w:rPr>
        <w:t>/a</w:t>
      </w:r>
      <w:r w:rsidRPr="00792CAD">
        <w:rPr>
          <w:color w:val="000000"/>
          <w:lang w:val="es-AR"/>
        </w:rPr>
        <w:t xml:space="preserve"> al proceso</w:t>
      </w:r>
    </w:p>
    <w:p w14:paraId="7700862C" w14:textId="7A078825" w:rsidR="007F0A0F" w:rsidRPr="007F0A0F" w:rsidRDefault="007F0A0F"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sidRPr="00792CAD">
        <w:rPr>
          <w:b/>
          <w:color w:val="000000"/>
          <w:lang w:val="es-AR"/>
        </w:rPr>
        <w:t xml:space="preserve">1 </w:t>
      </w:r>
      <w:r w:rsidR="006043AB">
        <w:rPr>
          <w:b/>
          <w:color w:val="000000"/>
          <w:lang w:val="es-AR"/>
        </w:rPr>
        <w:t>granjer</w:t>
      </w:r>
      <w:r w:rsidRPr="00792CAD">
        <w:rPr>
          <w:b/>
          <w:color w:val="000000"/>
          <w:lang w:val="es-AR"/>
        </w:rPr>
        <w:t>o/a</w:t>
      </w:r>
      <w:r w:rsidRPr="00792CAD">
        <w:rPr>
          <w:color w:val="000000"/>
          <w:lang w:val="es-AR"/>
        </w:rPr>
        <w:t xml:space="preserve"> asignado</w:t>
      </w:r>
      <w:r>
        <w:rPr>
          <w:color w:val="000000"/>
          <w:lang w:val="es-AR"/>
        </w:rPr>
        <w:t>/a</w:t>
      </w:r>
      <w:r w:rsidRPr="00792CAD">
        <w:rPr>
          <w:color w:val="000000"/>
          <w:lang w:val="es-AR"/>
        </w:rPr>
        <w:t xml:space="preserve"> al proceso.</w:t>
      </w:r>
    </w:p>
    <w:p w14:paraId="35B63152" w14:textId="5CACF35F" w:rsidR="00D61031" w:rsidRDefault="00D61031"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lastRenderedPageBreak/>
        <w:t>Frutos secos.</w:t>
      </w:r>
    </w:p>
    <w:p w14:paraId="66DEC789" w14:textId="77777777" w:rsidR="00CF4D91" w:rsidRDefault="00D61031" w:rsidP="00D61031">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frutas </w:t>
      </w:r>
      <w:r w:rsidRPr="00143047">
        <w:rPr>
          <w:b/>
          <w:color w:val="000000"/>
          <w:lang w:val="es-AR"/>
        </w:rPr>
        <w:t xml:space="preserve">categoría </w:t>
      </w:r>
      <w:r>
        <w:rPr>
          <w:b/>
          <w:color w:val="000000"/>
          <w:lang w:val="es-AR"/>
        </w:rPr>
        <w:t>4</w:t>
      </w:r>
      <w:r>
        <w:rPr>
          <w:color w:val="000000"/>
          <w:lang w:val="es-AR"/>
        </w:rPr>
        <w:t xml:space="preserve"> en todas las </w:t>
      </w:r>
      <w:r>
        <w:rPr>
          <w:b/>
          <w:color w:val="000000"/>
          <w:lang w:val="es-AR"/>
        </w:rPr>
        <w:t>granjas</w:t>
      </w:r>
      <w:r>
        <w:rPr>
          <w:color w:val="000000"/>
          <w:lang w:val="es-AR"/>
        </w:rPr>
        <w:t xml:space="preserve"> que poseas en tu colonia.</w:t>
      </w:r>
      <w:r>
        <w:rPr>
          <w:color w:val="000000"/>
          <w:lang w:val="es-AR"/>
        </w:rPr>
        <w:br/>
      </w:r>
      <w:r w:rsidR="00CF4D91">
        <w:rPr>
          <w:color w:val="000000"/>
          <w:lang w:val="es-AR"/>
        </w:rPr>
        <w:t xml:space="preserve">Tipo: </w:t>
      </w:r>
      <w:r w:rsidR="00CF4D91">
        <w:rPr>
          <w:b/>
          <w:color w:val="000000"/>
          <w:lang w:val="es-AR"/>
        </w:rPr>
        <w:t>única</w:t>
      </w:r>
      <w:r w:rsidR="00CF4D91">
        <w:rPr>
          <w:color w:val="000000"/>
          <w:lang w:val="es-AR"/>
        </w:rPr>
        <w:t xml:space="preserve"> (puede descubrirse una sola vez)</w:t>
      </w:r>
    </w:p>
    <w:p w14:paraId="673D4688" w14:textId="77777777" w:rsidR="00CF4D91" w:rsidRDefault="00CF4D91" w:rsidP="00CF4D91">
      <w:pPr>
        <w:pStyle w:val="ListParagraph"/>
        <w:widowControl w:val="0"/>
        <w:pBdr>
          <w:top w:val="nil"/>
          <w:left w:val="nil"/>
          <w:bottom w:val="nil"/>
          <w:right w:val="nil"/>
          <w:between w:val="nil"/>
        </w:pBdr>
        <w:ind w:left="1418"/>
        <w:rPr>
          <w:color w:val="000000"/>
          <w:lang w:val="es-AR"/>
        </w:rPr>
      </w:pPr>
      <w:r>
        <w:rPr>
          <w:color w:val="000000"/>
          <w:lang w:val="es-AR"/>
        </w:rPr>
        <w:t>Requiere:</w:t>
      </w:r>
    </w:p>
    <w:p w14:paraId="34C7CDF6" w14:textId="77777777" w:rsidR="00CF4D91" w:rsidRDefault="00CF4D91"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23 días</w:t>
      </w:r>
      <w:r>
        <w:rPr>
          <w:color w:val="000000"/>
          <w:lang w:val="es-AR"/>
        </w:rPr>
        <w:t xml:space="preserve"> de investigación.</w:t>
      </w:r>
    </w:p>
    <w:p w14:paraId="3886098C" w14:textId="09291FD9" w:rsidR="00EC19CD" w:rsidRDefault="00EC19CD"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792CAD">
        <w:rPr>
          <w:b/>
          <w:color w:val="000000"/>
          <w:lang w:val="es-AR"/>
        </w:rPr>
        <w:t>1 académico/a</w:t>
      </w:r>
      <w:r w:rsidRPr="00792CAD">
        <w:rPr>
          <w:color w:val="000000"/>
          <w:lang w:val="es-AR"/>
        </w:rPr>
        <w:t xml:space="preserve">, de </w:t>
      </w:r>
      <w:r w:rsidRPr="00792CAD">
        <w:rPr>
          <w:b/>
          <w:color w:val="000000"/>
          <w:lang w:val="es-AR"/>
        </w:rPr>
        <w:t>experiencia</w:t>
      </w:r>
      <w:r w:rsidRPr="00792CAD">
        <w:rPr>
          <w:color w:val="000000"/>
          <w:lang w:val="es-AR"/>
        </w:rPr>
        <w:t xml:space="preserve"> mínima </w:t>
      </w:r>
      <w:r w:rsidRPr="00792CAD">
        <w:rPr>
          <w:b/>
          <w:color w:val="000000"/>
          <w:lang w:val="es-AR"/>
        </w:rPr>
        <w:t>de 6</w:t>
      </w:r>
      <w:r w:rsidRPr="00792CAD">
        <w:rPr>
          <w:color w:val="000000"/>
          <w:lang w:val="es-AR"/>
        </w:rPr>
        <w:t>, asignado</w:t>
      </w:r>
      <w:r>
        <w:rPr>
          <w:color w:val="000000"/>
          <w:lang w:val="es-AR"/>
        </w:rPr>
        <w:t>/a</w:t>
      </w:r>
      <w:r w:rsidRPr="00792CAD">
        <w:rPr>
          <w:color w:val="000000"/>
          <w:lang w:val="es-AR"/>
        </w:rPr>
        <w:t xml:space="preserve"> al proceso.</w:t>
      </w:r>
    </w:p>
    <w:p w14:paraId="6D13B240" w14:textId="46CAA810" w:rsidR="00D61031" w:rsidRPr="00CF4D91" w:rsidRDefault="00CF4D91"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sidRPr="00792CAD">
        <w:rPr>
          <w:b/>
          <w:color w:val="000000"/>
          <w:lang w:val="es-AR"/>
        </w:rPr>
        <w:t xml:space="preserve">1 </w:t>
      </w:r>
      <w:r w:rsidR="00EC19CD">
        <w:rPr>
          <w:b/>
          <w:color w:val="000000"/>
          <w:lang w:val="es-AR"/>
        </w:rPr>
        <w:t>granjer</w:t>
      </w:r>
      <w:r w:rsidRPr="00792CAD">
        <w:rPr>
          <w:b/>
          <w:color w:val="000000"/>
          <w:lang w:val="es-AR"/>
        </w:rPr>
        <w:t>o/a</w:t>
      </w:r>
      <w:r w:rsidRPr="00792CAD">
        <w:rPr>
          <w:color w:val="000000"/>
          <w:lang w:val="es-AR"/>
        </w:rPr>
        <w:t xml:space="preserve"> asignado</w:t>
      </w:r>
      <w:r>
        <w:rPr>
          <w:color w:val="000000"/>
          <w:lang w:val="es-AR"/>
        </w:rPr>
        <w:t>/a</w:t>
      </w:r>
      <w:r w:rsidRPr="00792CAD">
        <w:rPr>
          <w:color w:val="000000"/>
          <w:lang w:val="es-AR"/>
        </w:rPr>
        <w:t xml:space="preserve"> al proceso.</w:t>
      </w:r>
    </w:p>
    <w:p w14:paraId="18AFA0C4" w14:textId="61644448" w:rsidR="00963CE6" w:rsidRDefault="00963CE6"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Mejora de molienda.</w:t>
      </w:r>
    </w:p>
    <w:p w14:paraId="1E1B4C14" w14:textId="77777777" w:rsidR="00CF4D91" w:rsidRDefault="00963CE6" w:rsidP="00BB1F78">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harinas </w:t>
      </w:r>
      <w:r w:rsidRPr="00143047">
        <w:rPr>
          <w:b/>
          <w:color w:val="000000"/>
          <w:lang w:val="es-AR"/>
        </w:rPr>
        <w:t xml:space="preserve">categoría </w:t>
      </w:r>
      <w:r>
        <w:rPr>
          <w:b/>
          <w:color w:val="000000"/>
          <w:lang w:val="es-AR"/>
        </w:rPr>
        <w:t>4</w:t>
      </w:r>
      <w:r>
        <w:rPr>
          <w:color w:val="000000"/>
          <w:lang w:val="es-AR"/>
        </w:rPr>
        <w:t xml:space="preserve"> en todos los </w:t>
      </w:r>
      <w:r>
        <w:rPr>
          <w:b/>
          <w:color w:val="000000"/>
          <w:lang w:val="es-AR"/>
        </w:rPr>
        <w:t>molinos</w:t>
      </w:r>
      <w:r>
        <w:rPr>
          <w:color w:val="000000"/>
          <w:lang w:val="es-AR"/>
        </w:rPr>
        <w:t xml:space="preserve"> que poseas en tu colonia.</w:t>
      </w:r>
      <w:r>
        <w:rPr>
          <w:color w:val="000000"/>
          <w:lang w:val="es-AR"/>
        </w:rPr>
        <w:br/>
      </w:r>
      <w:r w:rsidR="00CF4D91">
        <w:rPr>
          <w:color w:val="000000"/>
          <w:lang w:val="es-AR"/>
        </w:rPr>
        <w:t xml:space="preserve">Tipo: </w:t>
      </w:r>
      <w:r w:rsidR="00CF4D91">
        <w:rPr>
          <w:b/>
          <w:color w:val="000000"/>
          <w:lang w:val="es-AR"/>
        </w:rPr>
        <w:t>única</w:t>
      </w:r>
      <w:r w:rsidR="00CF4D91">
        <w:rPr>
          <w:color w:val="000000"/>
          <w:lang w:val="es-AR"/>
        </w:rPr>
        <w:t xml:space="preserve"> (puede descubrirse una sola vez)</w:t>
      </w:r>
    </w:p>
    <w:p w14:paraId="07B9D185" w14:textId="77777777" w:rsidR="00CF4D91" w:rsidRDefault="00CF4D91" w:rsidP="00CF4D91">
      <w:pPr>
        <w:pStyle w:val="ListParagraph"/>
        <w:widowControl w:val="0"/>
        <w:pBdr>
          <w:top w:val="nil"/>
          <w:left w:val="nil"/>
          <w:bottom w:val="nil"/>
          <w:right w:val="nil"/>
          <w:between w:val="nil"/>
        </w:pBdr>
        <w:ind w:left="1418"/>
        <w:rPr>
          <w:color w:val="000000"/>
          <w:lang w:val="es-AR"/>
        </w:rPr>
      </w:pPr>
      <w:r>
        <w:rPr>
          <w:color w:val="000000"/>
          <w:lang w:val="es-AR"/>
        </w:rPr>
        <w:t>Requiere:</w:t>
      </w:r>
    </w:p>
    <w:p w14:paraId="7EA79455" w14:textId="6061CCA5" w:rsidR="00CF4D91" w:rsidRDefault="00CF4D91"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24 días</w:t>
      </w:r>
      <w:r>
        <w:rPr>
          <w:color w:val="000000"/>
          <w:lang w:val="es-AR"/>
        </w:rPr>
        <w:t xml:space="preserve"> de investigación.</w:t>
      </w:r>
    </w:p>
    <w:p w14:paraId="7EFADD42" w14:textId="79072E00" w:rsidR="000F4873" w:rsidRDefault="000F4873"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792CAD">
        <w:rPr>
          <w:b/>
          <w:color w:val="000000"/>
          <w:lang w:val="es-AR"/>
        </w:rPr>
        <w:t>1 académico/a</w:t>
      </w:r>
      <w:r w:rsidRPr="00792CAD">
        <w:rPr>
          <w:color w:val="000000"/>
          <w:lang w:val="es-AR"/>
        </w:rPr>
        <w:t xml:space="preserve">, de </w:t>
      </w:r>
      <w:r w:rsidRPr="00792CAD">
        <w:rPr>
          <w:b/>
          <w:color w:val="000000"/>
          <w:lang w:val="es-AR"/>
        </w:rPr>
        <w:t>experiencia</w:t>
      </w:r>
      <w:r w:rsidRPr="00792CAD">
        <w:rPr>
          <w:color w:val="000000"/>
          <w:lang w:val="es-AR"/>
        </w:rPr>
        <w:t xml:space="preserve"> mínima </w:t>
      </w:r>
      <w:r w:rsidRPr="00792CAD">
        <w:rPr>
          <w:b/>
          <w:color w:val="000000"/>
          <w:lang w:val="es-AR"/>
        </w:rPr>
        <w:t>de 6</w:t>
      </w:r>
      <w:r w:rsidRPr="00792CAD">
        <w:rPr>
          <w:color w:val="000000"/>
          <w:lang w:val="es-AR"/>
        </w:rPr>
        <w:t>, asignado</w:t>
      </w:r>
      <w:r>
        <w:rPr>
          <w:color w:val="000000"/>
          <w:lang w:val="es-AR"/>
        </w:rPr>
        <w:t>/a</w:t>
      </w:r>
      <w:r w:rsidRPr="00792CAD">
        <w:rPr>
          <w:color w:val="000000"/>
          <w:lang w:val="es-AR"/>
        </w:rPr>
        <w:t xml:space="preserve"> al proceso.</w:t>
      </w:r>
    </w:p>
    <w:p w14:paraId="7DF289D8" w14:textId="7A7DAC6F" w:rsidR="00CF4D91" w:rsidRPr="00CF4D91" w:rsidRDefault="00CF4D91"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sidRPr="00792CAD">
        <w:rPr>
          <w:b/>
          <w:color w:val="000000"/>
          <w:lang w:val="es-AR"/>
        </w:rPr>
        <w:t xml:space="preserve">1 </w:t>
      </w:r>
      <w:r w:rsidR="000F4873">
        <w:rPr>
          <w:b/>
          <w:color w:val="000000"/>
          <w:lang w:val="es-AR"/>
        </w:rPr>
        <w:t>granjer</w:t>
      </w:r>
      <w:r w:rsidRPr="00792CAD">
        <w:rPr>
          <w:b/>
          <w:color w:val="000000"/>
          <w:lang w:val="es-AR"/>
        </w:rPr>
        <w:t>o/a</w:t>
      </w:r>
      <w:r w:rsidRPr="00792CAD">
        <w:rPr>
          <w:color w:val="000000"/>
          <w:lang w:val="es-AR"/>
        </w:rPr>
        <w:t xml:space="preserve"> asignado</w:t>
      </w:r>
      <w:r>
        <w:rPr>
          <w:color w:val="000000"/>
          <w:lang w:val="es-AR"/>
        </w:rPr>
        <w:t>/a</w:t>
      </w:r>
      <w:r w:rsidRPr="00792CAD">
        <w:rPr>
          <w:color w:val="000000"/>
          <w:lang w:val="es-AR"/>
        </w:rPr>
        <w:t xml:space="preserve"> al proceso.</w:t>
      </w:r>
    </w:p>
    <w:p w14:paraId="63CD7862" w14:textId="1E62C93B" w:rsidR="00CC5EA0" w:rsidRPr="00554697" w:rsidRDefault="00CC5EA0" w:rsidP="00E974A9">
      <w:pPr>
        <w:pStyle w:val="ListParagraph"/>
        <w:widowControl w:val="0"/>
        <w:numPr>
          <w:ilvl w:val="1"/>
          <w:numId w:val="52"/>
        </w:numPr>
        <w:pBdr>
          <w:top w:val="nil"/>
          <w:left w:val="nil"/>
          <w:bottom w:val="nil"/>
          <w:right w:val="nil"/>
          <w:between w:val="nil"/>
        </w:pBdr>
        <w:rPr>
          <w:b/>
          <w:lang w:val="es-AR"/>
        </w:rPr>
      </w:pPr>
      <w:r w:rsidRPr="00554697">
        <w:rPr>
          <w:b/>
          <w:lang w:val="es-AR"/>
        </w:rPr>
        <w:t>Técnicas de curado de carnes.</w:t>
      </w:r>
    </w:p>
    <w:p w14:paraId="53A27086" w14:textId="77777777" w:rsidR="00CF4D91" w:rsidRDefault="00CC5EA0" w:rsidP="00BB1F78">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sidR="00280F4E">
        <w:rPr>
          <w:color w:val="000000"/>
          <w:lang w:val="es-AR"/>
        </w:rPr>
        <w:t xml:space="preserve">carnes </w:t>
      </w:r>
      <w:r w:rsidRPr="00143047">
        <w:rPr>
          <w:b/>
          <w:color w:val="000000"/>
          <w:lang w:val="es-AR"/>
        </w:rPr>
        <w:t xml:space="preserve">categoría </w:t>
      </w:r>
      <w:r>
        <w:rPr>
          <w:b/>
          <w:color w:val="000000"/>
          <w:lang w:val="es-AR"/>
        </w:rPr>
        <w:t>4</w:t>
      </w:r>
      <w:r>
        <w:rPr>
          <w:color w:val="000000"/>
          <w:lang w:val="es-AR"/>
        </w:rPr>
        <w:t xml:space="preserve"> </w:t>
      </w:r>
      <w:r w:rsidR="00393767">
        <w:rPr>
          <w:color w:val="000000"/>
          <w:lang w:val="es-AR"/>
        </w:rPr>
        <w:t xml:space="preserve">y derivados </w:t>
      </w:r>
      <w:r w:rsidR="00393767">
        <w:rPr>
          <w:b/>
          <w:color w:val="000000"/>
          <w:lang w:val="es-AR"/>
        </w:rPr>
        <w:t xml:space="preserve">categoría 3 </w:t>
      </w:r>
      <w:r>
        <w:rPr>
          <w:color w:val="000000"/>
          <w:lang w:val="es-AR"/>
        </w:rPr>
        <w:t xml:space="preserve">en todos los </w:t>
      </w:r>
      <w:r>
        <w:rPr>
          <w:b/>
          <w:color w:val="000000"/>
          <w:lang w:val="es-AR"/>
        </w:rPr>
        <w:t>mataderos</w:t>
      </w:r>
      <w:r>
        <w:rPr>
          <w:color w:val="000000"/>
          <w:lang w:val="es-AR"/>
        </w:rPr>
        <w:t xml:space="preserve"> que poseas en tu colonia.</w:t>
      </w:r>
      <w:r>
        <w:rPr>
          <w:color w:val="000000"/>
          <w:lang w:val="es-AR"/>
        </w:rPr>
        <w:br/>
      </w:r>
      <w:r w:rsidR="00CF4D91">
        <w:rPr>
          <w:color w:val="000000"/>
          <w:lang w:val="es-AR"/>
        </w:rPr>
        <w:t xml:space="preserve">Tipo: </w:t>
      </w:r>
      <w:r w:rsidR="00CF4D91">
        <w:rPr>
          <w:b/>
          <w:color w:val="000000"/>
          <w:lang w:val="es-AR"/>
        </w:rPr>
        <w:t>única</w:t>
      </w:r>
      <w:r w:rsidR="00CF4D91">
        <w:rPr>
          <w:color w:val="000000"/>
          <w:lang w:val="es-AR"/>
        </w:rPr>
        <w:t xml:space="preserve"> (puede descubrirse una sola vez)</w:t>
      </w:r>
    </w:p>
    <w:p w14:paraId="181DB320" w14:textId="77777777" w:rsidR="00255E0E" w:rsidRDefault="00255E0E" w:rsidP="00255E0E">
      <w:pPr>
        <w:pStyle w:val="ListParagraph"/>
        <w:widowControl w:val="0"/>
        <w:pBdr>
          <w:top w:val="nil"/>
          <w:left w:val="nil"/>
          <w:bottom w:val="nil"/>
          <w:right w:val="nil"/>
          <w:between w:val="nil"/>
        </w:pBdr>
        <w:ind w:left="1418"/>
        <w:rPr>
          <w:color w:val="000000"/>
          <w:lang w:val="es-AR"/>
        </w:rPr>
      </w:pPr>
      <w:r>
        <w:rPr>
          <w:color w:val="000000"/>
          <w:lang w:val="es-AR"/>
        </w:rPr>
        <w:t>Requiere:</w:t>
      </w:r>
    </w:p>
    <w:p w14:paraId="466D8534" w14:textId="10FF83B0" w:rsidR="00255E0E" w:rsidRDefault="00255E0E"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 semanas</w:t>
      </w:r>
      <w:r>
        <w:rPr>
          <w:color w:val="000000"/>
          <w:lang w:val="es-AR"/>
        </w:rPr>
        <w:t xml:space="preserve"> de investigación.</w:t>
      </w:r>
    </w:p>
    <w:p w14:paraId="5AF46120" w14:textId="45B067D0" w:rsidR="008D51ED" w:rsidRDefault="008D51ED"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792CAD">
        <w:rPr>
          <w:b/>
          <w:color w:val="000000"/>
          <w:lang w:val="es-AR"/>
        </w:rPr>
        <w:t>1 académico/a</w:t>
      </w:r>
      <w:r w:rsidRPr="00792CAD">
        <w:rPr>
          <w:color w:val="000000"/>
          <w:lang w:val="es-AR"/>
        </w:rPr>
        <w:t xml:space="preserve">, de </w:t>
      </w:r>
      <w:r w:rsidRPr="00792CAD">
        <w:rPr>
          <w:b/>
          <w:color w:val="000000"/>
          <w:lang w:val="es-AR"/>
        </w:rPr>
        <w:t>experiencia</w:t>
      </w:r>
      <w:r w:rsidRPr="00792CAD">
        <w:rPr>
          <w:color w:val="000000"/>
          <w:lang w:val="es-AR"/>
        </w:rPr>
        <w:t xml:space="preserve"> mínima </w:t>
      </w:r>
      <w:r w:rsidRPr="00792CAD">
        <w:rPr>
          <w:b/>
          <w:color w:val="000000"/>
          <w:lang w:val="es-AR"/>
        </w:rPr>
        <w:t xml:space="preserve">de </w:t>
      </w:r>
      <w:r>
        <w:rPr>
          <w:b/>
          <w:color w:val="000000"/>
          <w:lang w:val="es-AR"/>
        </w:rPr>
        <w:t>7</w:t>
      </w:r>
      <w:r w:rsidRPr="00792CAD">
        <w:rPr>
          <w:color w:val="000000"/>
          <w:lang w:val="es-AR"/>
        </w:rPr>
        <w:t>, asignado</w:t>
      </w:r>
      <w:r>
        <w:rPr>
          <w:color w:val="000000"/>
          <w:lang w:val="es-AR"/>
        </w:rPr>
        <w:t>/a</w:t>
      </w:r>
      <w:r w:rsidRPr="00792CAD">
        <w:rPr>
          <w:color w:val="000000"/>
          <w:lang w:val="es-AR"/>
        </w:rPr>
        <w:t xml:space="preserve"> al proceso</w:t>
      </w:r>
      <w:r>
        <w:rPr>
          <w:color w:val="000000"/>
          <w:lang w:val="es-AR"/>
        </w:rPr>
        <w:t>.</w:t>
      </w:r>
    </w:p>
    <w:p w14:paraId="5FDF6475" w14:textId="5E221999" w:rsidR="00255E0E" w:rsidRPr="00255E0E" w:rsidRDefault="00255E0E"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sidRPr="00792CAD">
        <w:rPr>
          <w:b/>
          <w:color w:val="000000"/>
          <w:lang w:val="es-AR"/>
        </w:rPr>
        <w:t xml:space="preserve">1 </w:t>
      </w:r>
      <w:r w:rsidR="008D51ED">
        <w:rPr>
          <w:b/>
          <w:color w:val="000000"/>
          <w:lang w:val="es-AR"/>
        </w:rPr>
        <w:t>granjero</w:t>
      </w:r>
      <w:r w:rsidRPr="00792CAD">
        <w:rPr>
          <w:b/>
          <w:color w:val="000000"/>
          <w:lang w:val="es-AR"/>
        </w:rPr>
        <w:t>/a</w:t>
      </w:r>
      <w:r w:rsidR="00194FF8">
        <w:rPr>
          <w:color w:val="000000"/>
          <w:lang w:val="es-AR"/>
        </w:rPr>
        <w:t xml:space="preserve"> </w:t>
      </w:r>
      <w:r w:rsidRPr="00792CAD">
        <w:rPr>
          <w:color w:val="000000"/>
          <w:lang w:val="es-AR"/>
        </w:rPr>
        <w:t>asignado</w:t>
      </w:r>
      <w:r>
        <w:rPr>
          <w:color w:val="000000"/>
          <w:lang w:val="es-AR"/>
        </w:rPr>
        <w:t>/a</w:t>
      </w:r>
      <w:r w:rsidRPr="00792CAD">
        <w:rPr>
          <w:color w:val="000000"/>
          <w:lang w:val="es-AR"/>
        </w:rPr>
        <w:t xml:space="preserve"> al proceso.</w:t>
      </w:r>
    </w:p>
    <w:p w14:paraId="2F8D8642" w14:textId="77777777" w:rsidR="00CC5EA0" w:rsidRDefault="00CC5EA0"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pastelería.</w:t>
      </w:r>
    </w:p>
    <w:p w14:paraId="22FFE509" w14:textId="77777777" w:rsidR="00887D74" w:rsidRDefault="00CC5EA0" w:rsidP="00887D74">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producir panadería </w:t>
      </w:r>
      <w:r w:rsidRPr="00143047">
        <w:rPr>
          <w:b/>
          <w:color w:val="000000"/>
          <w:lang w:val="es-AR"/>
        </w:rPr>
        <w:t>categoría 3</w:t>
      </w:r>
      <w:r>
        <w:rPr>
          <w:color w:val="000000"/>
          <w:lang w:val="es-AR"/>
        </w:rPr>
        <w:t xml:space="preserve"> en todos los </w:t>
      </w:r>
      <w:r>
        <w:rPr>
          <w:b/>
          <w:color w:val="000000"/>
          <w:lang w:val="es-AR"/>
        </w:rPr>
        <w:t>hornos</w:t>
      </w:r>
      <w:r>
        <w:rPr>
          <w:color w:val="000000"/>
          <w:lang w:val="es-AR"/>
        </w:rPr>
        <w:t xml:space="preserve"> que poseas en tu colonia.</w:t>
      </w:r>
    </w:p>
    <w:p w14:paraId="3D4E0B98" w14:textId="4B3AA9B1" w:rsidR="00CF4D91" w:rsidRDefault="00CF4D91" w:rsidP="00887D74">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Tipo: </w:t>
      </w:r>
      <w:r>
        <w:rPr>
          <w:b/>
          <w:color w:val="000000"/>
          <w:lang w:val="es-AR"/>
        </w:rPr>
        <w:t>única</w:t>
      </w:r>
      <w:r>
        <w:rPr>
          <w:color w:val="000000"/>
          <w:lang w:val="es-AR"/>
        </w:rPr>
        <w:t xml:space="preserve"> (puede descubrirse una sola vez)</w:t>
      </w:r>
    </w:p>
    <w:p w14:paraId="6364545C" w14:textId="501C161B" w:rsidR="00CC5EA0" w:rsidRDefault="00CC5EA0" w:rsidP="00CC5EA0">
      <w:pPr>
        <w:pStyle w:val="ListParagraph"/>
        <w:widowControl w:val="0"/>
        <w:pBdr>
          <w:top w:val="nil"/>
          <w:left w:val="nil"/>
          <w:bottom w:val="nil"/>
          <w:right w:val="nil"/>
          <w:between w:val="nil"/>
        </w:pBdr>
        <w:ind w:left="1418"/>
        <w:rPr>
          <w:color w:val="000000"/>
          <w:lang w:val="es-AR"/>
        </w:rPr>
      </w:pPr>
      <w:r>
        <w:rPr>
          <w:color w:val="000000"/>
          <w:lang w:val="es-AR"/>
        </w:rPr>
        <w:t>Requiere:</w:t>
      </w:r>
    </w:p>
    <w:p w14:paraId="45BFC526" w14:textId="68FB0A36" w:rsidR="00255E0E" w:rsidRPr="00255E0E" w:rsidRDefault="00255E0E"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 semanas</w:t>
      </w:r>
      <w:r>
        <w:rPr>
          <w:color w:val="000000"/>
          <w:lang w:val="es-AR"/>
        </w:rPr>
        <w:t xml:space="preserve"> de investigación.</w:t>
      </w:r>
    </w:p>
    <w:p w14:paraId="1B054B14" w14:textId="3B8C94EB" w:rsidR="00CC5EA0" w:rsidRDefault="00CC5EA0"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5F00F7">
        <w:rPr>
          <w:b/>
          <w:color w:val="000000"/>
          <w:lang w:val="es-AR"/>
        </w:rPr>
        <w:t>1 académico/a</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3</w:t>
      </w:r>
      <w:r w:rsidRPr="005F00F7">
        <w:rPr>
          <w:color w:val="000000"/>
          <w:lang w:val="es-AR"/>
        </w:rPr>
        <w:t>, asignado al proceso.</w:t>
      </w:r>
    </w:p>
    <w:p w14:paraId="149AAE6B" w14:textId="1B0A53DE" w:rsidR="006D4C7D" w:rsidRPr="006D4C7D" w:rsidRDefault="006D4C7D"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1 hornero/a</w:t>
      </w:r>
      <w:r w:rsidR="00194FF8">
        <w:rPr>
          <w:color w:val="000000"/>
          <w:lang w:val="es-AR"/>
        </w:rPr>
        <w:t xml:space="preserve"> </w:t>
      </w:r>
      <w:r w:rsidRPr="005F00F7">
        <w:rPr>
          <w:color w:val="000000"/>
          <w:lang w:val="es-AR"/>
        </w:rPr>
        <w:t>asignado</w:t>
      </w:r>
      <w:r>
        <w:rPr>
          <w:color w:val="000000"/>
          <w:lang w:val="es-AR"/>
        </w:rPr>
        <w:t>/a</w:t>
      </w:r>
      <w:r w:rsidRPr="005F00F7">
        <w:rPr>
          <w:color w:val="000000"/>
          <w:lang w:val="es-AR"/>
        </w:rPr>
        <w:t xml:space="preserve"> al proceso.</w:t>
      </w:r>
    </w:p>
    <w:p w14:paraId="58076A80" w14:textId="13DC4969" w:rsidR="00CC5EA0" w:rsidRDefault="00CC5EA0"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Termodinámica</w:t>
      </w:r>
      <w:r w:rsidRPr="005F00F7">
        <w:rPr>
          <w:color w:val="000000"/>
          <w:lang w:val="es-AR"/>
        </w:rPr>
        <w:t>”</w:t>
      </w:r>
      <w:r w:rsidR="00BB1F78">
        <w:rPr>
          <w:color w:val="000000"/>
          <w:lang w:val="es-AR"/>
        </w:rPr>
        <w:t xml:space="preserve"> y “</w:t>
      </w:r>
      <w:r w:rsidR="00BB1F78">
        <w:rPr>
          <w:b/>
          <w:color w:val="000000"/>
          <w:lang w:val="es-AR"/>
        </w:rPr>
        <w:t>Mejora de molienda</w:t>
      </w:r>
      <w:r w:rsidR="00BB1F78">
        <w:rPr>
          <w:color w:val="000000"/>
          <w:lang w:val="es-AR"/>
        </w:rPr>
        <w:t>”</w:t>
      </w:r>
      <w:r w:rsidRPr="005F00F7">
        <w:rPr>
          <w:color w:val="000000"/>
          <w:lang w:val="es-AR"/>
        </w:rPr>
        <w:t>.</w:t>
      </w:r>
    </w:p>
    <w:p w14:paraId="1688565B" w14:textId="4B7BE16F" w:rsidR="003974B9" w:rsidRPr="00554697" w:rsidRDefault="003974B9" w:rsidP="003974B9">
      <w:pPr>
        <w:pStyle w:val="ListParagraph"/>
        <w:widowControl w:val="0"/>
        <w:numPr>
          <w:ilvl w:val="1"/>
          <w:numId w:val="52"/>
        </w:numPr>
        <w:pBdr>
          <w:top w:val="nil"/>
          <w:left w:val="nil"/>
          <w:bottom w:val="nil"/>
          <w:right w:val="nil"/>
          <w:between w:val="nil"/>
        </w:pBdr>
        <w:rPr>
          <w:b/>
          <w:lang w:val="es-AR"/>
        </w:rPr>
      </w:pPr>
      <w:r w:rsidRPr="00554697">
        <w:rPr>
          <w:b/>
          <w:lang w:val="es-AR"/>
        </w:rPr>
        <w:t xml:space="preserve">Técnicas de </w:t>
      </w:r>
      <w:r>
        <w:rPr>
          <w:b/>
          <w:lang w:val="es-AR"/>
        </w:rPr>
        <w:t>seca</w:t>
      </w:r>
      <w:r w:rsidRPr="00554697">
        <w:rPr>
          <w:b/>
          <w:lang w:val="es-AR"/>
        </w:rPr>
        <w:t xml:space="preserve">do de </w:t>
      </w:r>
      <w:r>
        <w:rPr>
          <w:b/>
          <w:lang w:val="es-AR"/>
        </w:rPr>
        <w:t>piel</w:t>
      </w:r>
      <w:r w:rsidRPr="00554697">
        <w:rPr>
          <w:b/>
          <w:lang w:val="es-AR"/>
        </w:rPr>
        <w:t>es.</w:t>
      </w:r>
    </w:p>
    <w:p w14:paraId="07659C68" w14:textId="1E28ABDB" w:rsidR="003974B9" w:rsidRDefault="003974B9" w:rsidP="003974B9">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Pr>
          <w:b/>
          <w:color w:val="000000"/>
          <w:lang w:val="es-AR"/>
        </w:rPr>
        <w:t>cueros</w:t>
      </w:r>
      <w:r>
        <w:rPr>
          <w:color w:val="000000"/>
          <w:lang w:val="es-AR"/>
        </w:rPr>
        <w:t xml:space="preserve"> a partir de las pieles obtenidas en todos los </w:t>
      </w:r>
      <w:r>
        <w:rPr>
          <w:b/>
          <w:color w:val="000000"/>
          <w:lang w:val="es-AR"/>
        </w:rPr>
        <w:t>mataderos</w:t>
      </w:r>
      <w:r>
        <w:rPr>
          <w:color w:val="000000"/>
          <w:lang w:val="es-AR"/>
        </w:rPr>
        <w:t xml:space="preserve"> que poseas en tu colonia.</w:t>
      </w:r>
      <w:r>
        <w:rPr>
          <w:color w:val="000000"/>
          <w:lang w:val="es-AR"/>
        </w:rPr>
        <w:br/>
        <w:t xml:space="preserve">Tipo: </w:t>
      </w:r>
      <w:r>
        <w:rPr>
          <w:b/>
          <w:color w:val="000000"/>
          <w:lang w:val="es-AR"/>
        </w:rPr>
        <w:t>única</w:t>
      </w:r>
      <w:r>
        <w:rPr>
          <w:color w:val="000000"/>
          <w:lang w:val="es-AR"/>
        </w:rPr>
        <w:t xml:space="preserve"> (puede descubrirse una sola vez)</w:t>
      </w:r>
    </w:p>
    <w:p w14:paraId="602DEFDC" w14:textId="77777777" w:rsidR="003974B9" w:rsidRDefault="003974B9" w:rsidP="003974B9">
      <w:pPr>
        <w:pStyle w:val="ListParagraph"/>
        <w:widowControl w:val="0"/>
        <w:pBdr>
          <w:top w:val="nil"/>
          <w:left w:val="nil"/>
          <w:bottom w:val="nil"/>
          <w:right w:val="nil"/>
          <w:between w:val="nil"/>
        </w:pBdr>
        <w:ind w:left="1418"/>
        <w:rPr>
          <w:color w:val="000000"/>
          <w:lang w:val="es-AR"/>
        </w:rPr>
      </w:pPr>
      <w:r>
        <w:rPr>
          <w:color w:val="000000"/>
          <w:lang w:val="es-AR"/>
        </w:rPr>
        <w:t>Requiere:</w:t>
      </w:r>
    </w:p>
    <w:p w14:paraId="5D57BFF5" w14:textId="77777777" w:rsidR="003974B9" w:rsidRDefault="003974B9" w:rsidP="003974B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 semanas</w:t>
      </w:r>
      <w:r>
        <w:rPr>
          <w:color w:val="000000"/>
          <w:lang w:val="es-AR"/>
        </w:rPr>
        <w:t xml:space="preserve"> de investigación.</w:t>
      </w:r>
    </w:p>
    <w:p w14:paraId="0A6C0F92" w14:textId="77777777" w:rsidR="003974B9" w:rsidRDefault="003974B9" w:rsidP="003974B9">
      <w:pPr>
        <w:pStyle w:val="ListParagraph"/>
        <w:widowControl w:val="0"/>
        <w:numPr>
          <w:ilvl w:val="0"/>
          <w:numId w:val="53"/>
        </w:numPr>
        <w:pBdr>
          <w:top w:val="nil"/>
          <w:left w:val="nil"/>
          <w:bottom w:val="nil"/>
          <w:right w:val="nil"/>
          <w:between w:val="nil"/>
        </w:pBdr>
        <w:ind w:left="1701" w:hanging="207"/>
        <w:rPr>
          <w:color w:val="000000"/>
          <w:lang w:val="es-AR"/>
        </w:rPr>
      </w:pPr>
      <w:r w:rsidRPr="00792CAD">
        <w:rPr>
          <w:b/>
          <w:color w:val="000000"/>
          <w:lang w:val="es-AR"/>
        </w:rPr>
        <w:lastRenderedPageBreak/>
        <w:t>1 académico/a</w:t>
      </w:r>
      <w:r w:rsidRPr="00792CAD">
        <w:rPr>
          <w:color w:val="000000"/>
          <w:lang w:val="es-AR"/>
        </w:rPr>
        <w:t xml:space="preserve">, de </w:t>
      </w:r>
      <w:r w:rsidRPr="00792CAD">
        <w:rPr>
          <w:b/>
          <w:color w:val="000000"/>
          <w:lang w:val="es-AR"/>
        </w:rPr>
        <w:t>experiencia</w:t>
      </w:r>
      <w:r w:rsidRPr="00792CAD">
        <w:rPr>
          <w:color w:val="000000"/>
          <w:lang w:val="es-AR"/>
        </w:rPr>
        <w:t xml:space="preserve"> mínima </w:t>
      </w:r>
      <w:r w:rsidRPr="00792CAD">
        <w:rPr>
          <w:b/>
          <w:color w:val="000000"/>
          <w:lang w:val="es-AR"/>
        </w:rPr>
        <w:t xml:space="preserve">de </w:t>
      </w:r>
      <w:r>
        <w:rPr>
          <w:b/>
          <w:color w:val="000000"/>
          <w:lang w:val="es-AR"/>
        </w:rPr>
        <w:t>7</w:t>
      </w:r>
      <w:r w:rsidRPr="00792CAD">
        <w:rPr>
          <w:color w:val="000000"/>
          <w:lang w:val="es-AR"/>
        </w:rPr>
        <w:t>, asignado</w:t>
      </w:r>
      <w:r>
        <w:rPr>
          <w:color w:val="000000"/>
          <w:lang w:val="es-AR"/>
        </w:rPr>
        <w:t>/a</w:t>
      </w:r>
      <w:r w:rsidRPr="00792CAD">
        <w:rPr>
          <w:color w:val="000000"/>
          <w:lang w:val="es-AR"/>
        </w:rPr>
        <w:t xml:space="preserve"> al proceso</w:t>
      </w:r>
      <w:r>
        <w:rPr>
          <w:color w:val="000000"/>
          <w:lang w:val="es-AR"/>
        </w:rPr>
        <w:t>.</w:t>
      </w:r>
    </w:p>
    <w:p w14:paraId="25A8BC17" w14:textId="6BB072DC" w:rsidR="003974B9" w:rsidRDefault="003974B9" w:rsidP="003974B9">
      <w:pPr>
        <w:pStyle w:val="ListParagraph"/>
        <w:widowControl w:val="0"/>
        <w:numPr>
          <w:ilvl w:val="0"/>
          <w:numId w:val="53"/>
        </w:numPr>
        <w:pBdr>
          <w:top w:val="nil"/>
          <w:left w:val="nil"/>
          <w:bottom w:val="nil"/>
          <w:right w:val="nil"/>
          <w:between w:val="nil"/>
        </w:pBdr>
        <w:ind w:left="1701" w:hanging="207"/>
        <w:rPr>
          <w:color w:val="000000"/>
          <w:lang w:val="es-AR"/>
        </w:rPr>
      </w:pPr>
      <w:r w:rsidRPr="00792CAD">
        <w:rPr>
          <w:b/>
          <w:color w:val="000000"/>
          <w:lang w:val="es-AR"/>
        </w:rPr>
        <w:t xml:space="preserve">1 </w:t>
      </w:r>
      <w:r>
        <w:rPr>
          <w:b/>
          <w:color w:val="000000"/>
          <w:lang w:val="es-AR"/>
        </w:rPr>
        <w:t>granjero</w:t>
      </w:r>
      <w:r w:rsidRPr="00792CAD">
        <w:rPr>
          <w:b/>
          <w:color w:val="000000"/>
          <w:lang w:val="es-AR"/>
        </w:rPr>
        <w:t>/a</w:t>
      </w:r>
      <w:r>
        <w:rPr>
          <w:color w:val="000000"/>
          <w:lang w:val="es-AR"/>
        </w:rPr>
        <w:t xml:space="preserve"> </w:t>
      </w:r>
      <w:r w:rsidRPr="00792CAD">
        <w:rPr>
          <w:color w:val="000000"/>
          <w:lang w:val="es-AR"/>
        </w:rPr>
        <w:t>asignado</w:t>
      </w:r>
      <w:r>
        <w:rPr>
          <w:color w:val="000000"/>
          <w:lang w:val="es-AR"/>
        </w:rPr>
        <w:t>/a</w:t>
      </w:r>
      <w:r w:rsidRPr="00792CAD">
        <w:rPr>
          <w:color w:val="000000"/>
          <w:lang w:val="es-AR"/>
        </w:rPr>
        <w:t xml:space="preserve"> al proceso</w:t>
      </w:r>
      <w:r>
        <w:rPr>
          <w:color w:val="000000"/>
          <w:lang w:val="es-AR"/>
        </w:rPr>
        <w:t>.</w:t>
      </w:r>
    </w:p>
    <w:p w14:paraId="14DDA825" w14:textId="09577F81" w:rsidR="003974B9" w:rsidRPr="003974B9" w:rsidRDefault="003974B9" w:rsidP="003974B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Pr>
          <w:color w:val="000000"/>
          <w:lang w:val="es-AR"/>
        </w:rPr>
        <w:t>Haber descubierto “</w:t>
      </w:r>
      <w:r w:rsidRPr="00554697">
        <w:rPr>
          <w:b/>
          <w:lang w:val="es-AR"/>
        </w:rPr>
        <w:t>Técnicas de curado de carnes</w:t>
      </w:r>
      <w:r w:rsidRPr="003974B9">
        <w:rPr>
          <w:lang w:val="es-AR"/>
        </w:rPr>
        <w:t>”</w:t>
      </w:r>
      <w:r w:rsidRPr="00792CAD">
        <w:rPr>
          <w:color w:val="000000"/>
          <w:lang w:val="es-AR"/>
        </w:rPr>
        <w:t>.</w:t>
      </w:r>
    </w:p>
    <w:p w14:paraId="50C2B215" w14:textId="23B9F7D8" w:rsidR="00CC5EA0" w:rsidRDefault="00CC5EA0"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Física de fricción.</w:t>
      </w:r>
    </w:p>
    <w:p w14:paraId="49DB052B" w14:textId="77777777" w:rsidR="00C27687" w:rsidRDefault="00CC5EA0" w:rsidP="00C27687">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Pr>
          <w:b/>
          <w:color w:val="000000"/>
          <w:lang w:val="es-AR"/>
        </w:rPr>
        <w:t>correas</w:t>
      </w:r>
      <w:r>
        <w:rPr>
          <w:color w:val="000000"/>
          <w:lang w:val="es-AR"/>
        </w:rPr>
        <w:t xml:space="preserve"> en todos los </w:t>
      </w:r>
      <w:r>
        <w:rPr>
          <w:b/>
          <w:color w:val="000000"/>
          <w:lang w:val="es-AR"/>
        </w:rPr>
        <w:t>hornos</w:t>
      </w:r>
      <w:r>
        <w:rPr>
          <w:color w:val="000000"/>
          <w:lang w:val="es-AR"/>
        </w:rPr>
        <w:t xml:space="preserve"> que poseas en tu colonia.</w:t>
      </w:r>
      <w:r>
        <w:rPr>
          <w:color w:val="000000"/>
          <w:lang w:val="es-AR"/>
        </w:rPr>
        <w:br/>
      </w:r>
      <w:r w:rsidR="00CF4D91">
        <w:rPr>
          <w:color w:val="000000"/>
          <w:lang w:val="es-AR"/>
        </w:rPr>
        <w:t xml:space="preserve">Tipo: </w:t>
      </w:r>
      <w:r w:rsidR="00CF4D91">
        <w:rPr>
          <w:b/>
          <w:color w:val="000000"/>
          <w:lang w:val="es-AR"/>
        </w:rPr>
        <w:t>única</w:t>
      </w:r>
      <w:r w:rsidR="00CF4D91">
        <w:rPr>
          <w:color w:val="000000"/>
          <w:lang w:val="es-AR"/>
        </w:rPr>
        <w:t xml:space="preserve"> (puede descubrirse una sola vez)</w:t>
      </w:r>
    </w:p>
    <w:p w14:paraId="5836AFE9" w14:textId="726228BF" w:rsidR="00CC5EA0" w:rsidRPr="00C27687" w:rsidRDefault="00CC5EA0" w:rsidP="00C27687">
      <w:pPr>
        <w:pStyle w:val="ListParagraph"/>
        <w:widowControl w:val="0"/>
        <w:pBdr>
          <w:top w:val="nil"/>
          <w:left w:val="nil"/>
          <w:bottom w:val="nil"/>
          <w:right w:val="nil"/>
          <w:between w:val="nil"/>
        </w:pBdr>
        <w:ind w:left="1418"/>
        <w:rPr>
          <w:color w:val="000000"/>
          <w:lang w:val="es-AR"/>
        </w:rPr>
      </w:pPr>
      <w:r w:rsidRPr="00C27687">
        <w:rPr>
          <w:color w:val="000000"/>
          <w:lang w:val="es-AR"/>
        </w:rPr>
        <w:t>Requiere:</w:t>
      </w:r>
    </w:p>
    <w:p w14:paraId="61C80360" w14:textId="4DDFB663" w:rsidR="00C27687" w:rsidRPr="00C27687" w:rsidRDefault="00C27687"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30</w:t>
      </w:r>
      <w:r w:rsidRPr="00C36AA2">
        <w:rPr>
          <w:b/>
          <w:color w:val="000000"/>
          <w:lang w:val="es-AR"/>
        </w:rPr>
        <w:t xml:space="preserve"> </w:t>
      </w:r>
      <w:r>
        <w:rPr>
          <w:b/>
          <w:color w:val="000000"/>
          <w:lang w:val="es-AR"/>
        </w:rPr>
        <w:t>días</w:t>
      </w:r>
      <w:r>
        <w:rPr>
          <w:color w:val="000000"/>
          <w:lang w:val="es-AR"/>
        </w:rPr>
        <w:t xml:space="preserve"> de investigación.</w:t>
      </w:r>
    </w:p>
    <w:p w14:paraId="45076725" w14:textId="6D60CA66" w:rsidR="00CC5EA0" w:rsidRDefault="00CC5EA0"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5F00F7">
        <w:rPr>
          <w:b/>
          <w:color w:val="000000"/>
          <w:lang w:val="es-AR"/>
        </w:rPr>
        <w:t>1 académico/a</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sidR="00596024">
        <w:rPr>
          <w:b/>
          <w:color w:val="000000"/>
          <w:lang w:val="es-AR"/>
        </w:rPr>
        <w:t>4</w:t>
      </w:r>
      <w:r w:rsidRPr="005F00F7">
        <w:rPr>
          <w:color w:val="000000"/>
          <w:lang w:val="es-AR"/>
        </w:rPr>
        <w:t>, asignado</w:t>
      </w:r>
      <w:r w:rsidR="006D4C7D">
        <w:rPr>
          <w:color w:val="000000"/>
          <w:lang w:val="es-AR"/>
        </w:rPr>
        <w:t>/a</w:t>
      </w:r>
      <w:r w:rsidRPr="005F00F7">
        <w:rPr>
          <w:color w:val="000000"/>
          <w:lang w:val="es-AR"/>
        </w:rPr>
        <w:t xml:space="preserve"> al proceso.</w:t>
      </w:r>
    </w:p>
    <w:p w14:paraId="78DA465E" w14:textId="2EB9A18A" w:rsidR="0044141A" w:rsidRPr="0044141A" w:rsidRDefault="0044141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1 hornero/a</w:t>
      </w:r>
      <w:r w:rsidR="00000206">
        <w:rPr>
          <w:color w:val="000000"/>
          <w:lang w:val="es-AR"/>
        </w:rPr>
        <w:t xml:space="preserve"> </w:t>
      </w:r>
      <w:r w:rsidRPr="005F00F7">
        <w:rPr>
          <w:color w:val="000000"/>
          <w:lang w:val="es-AR"/>
        </w:rPr>
        <w:t>asignado</w:t>
      </w:r>
      <w:r>
        <w:rPr>
          <w:color w:val="000000"/>
          <w:lang w:val="es-AR"/>
        </w:rPr>
        <w:t>/a</w:t>
      </w:r>
      <w:r w:rsidRPr="005F00F7">
        <w:rPr>
          <w:color w:val="000000"/>
          <w:lang w:val="es-AR"/>
        </w:rPr>
        <w:t xml:space="preserve"> al proceso.</w:t>
      </w:r>
    </w:p>
    <w:p w14:paraId="049A045F" w14:textId="1BD4EFCB" w:rsidR="00CC5EA0" w:rsidRPr="00CC5EA0" w:rsidRDefault="00CC5EA0"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sidR="009758F0">
        <w:rPr>
          <w:b/>
          <w:color w:val="000000"/>
          <w:lang w:val="es-AR"/>
        </w:rPr>
        <w:t>Técnicas de herrería</w:t>
      </w:r>
      <w:r w:rsidRPr="005F00F7">
        <w:rPr>
          <w:color w:val="000000"/>
          <w:lang w:val="es-AR"/>
        </w:rPr>
        <w:t>”.</w:t>
      </w:r>
    </w:p>
    <w:p w14:paraId="5149DB83" w14:textId="1F836BCB" w:rsidR="00880561" w:rsidRDefault="00880561"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Aleación de bronce.</w:t>
      </w:r>
    </w:p>
    <w:p w14:paraId="50366141" w14:textId="77777777" w:rsidR="00CF4D91" w:rsidRDefault="00880561" w:rsidP="00880561">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sidR="00F770C2">
        <w:rPr>
          <w:b/>
          <w:color w:val="000000"/>
          <w:lang w:val="es-AR"/>
        </w:rPr>
        <w:t xml:space="preserve">monedas </w:t>
      </w:r>
      <w:r w:rsidR="00F770C2">
        <w:rPr>
          <w:color w:val="000000"/>
          <w:lang w:val="es-AR"/>
        </w:rPr>
        <w:t xml:space="preserve">y </w:t>
      </w:r>
      <w:r w:rsidR="00596024">
        <w:rPr>
          <w:b/>
          <w:color w:val="000000"/>
          <w:lang w:val="es-AR"/>
        </w:rPr>
        <w:t>lingotes de b</w:t>
      </w:r>
      <w:r>
        <w:rPr>
          <w:b/>
          <w:color w:val="000000"/>
          <w:lang w:val="es-AR"/>
        </w:rPr>
        <w:t>ronce</w:t>
      </w:r>
      <w:r>
        <w:rPr>
          <w:color w:val="000000"/>
          <w:lang w:val="es-AR"/>
        </w:rPr>
        <w:t xml:space="preserve"> en tod</w:t>
      </w:r>
      <w:r w:rsidR="00596024">
        <w:rPr>
          <w:color w:val="000000"/>
          <w:lang w:val="es-AR"/>
        </w:rPr>
        <w:t>a</w:t>
      </w:r>
      <w:r>
        <w:rPr>
          <w:color w:val="000000"/>
          <w:lang w:val="es-AR"/>
        </w:rPr>
        <w:t>s l</w:t>
      </w:r>
      <w:r w:rsidR="00596024">
        <w:rPr>
          <w:color w:val="000000"/>
          <w:lang w:val="es-AR"/>
        </w:rPr>
        <w:t>a</w:t>
      </w:r>
      <w:r>
        <w:rPr>
          <w:color w:val="000000"/>
          <w:lang w:val="es-AR"/>
        </w:rPr>
        <w:t xml:space="preserve">s </w:t>
      </w:r>
      <w:r>
        <w:rPr>
          <w:b/>
          <w:color w:val="000000"/>
          <w:lang w:val="es-AR"/>
        </w:rPr>
        <w:t>h</w:t>
      </w:r>
      <w:r w:rsidR="00596024">
        <w:rPr>
          <w:b/>
          <w:color w:val="000000"/>
          <w:lang w:val="es-AR"/>
        </w:rPr>
        <w:t>errerías</w:t>
      </w:r>
      <w:r>
        <w:rPr>
          <w:color w:val="000000"/>
          <w:lang w:val="es-AR"/>
        </w:rPr>
        <w:t xml:space="preserve"> que poseas en tu colonia.</w:t>
      </w:r>
      <w:r>
        <w:rPr>
          <w:color w:val="000000"/>
          <w:lang w:val="es-AR"/>
        </w:rPr>
        <w:br/>
      </w:r>
      <w:r w:rsidR="00596024">
        <w:rPr>
          <w:color w:val="000000"/>
          <w:lang w:val="es-AR"/>
        </w:rPr>
        <w:t xml:space="preserve">Permite producir </w:t>
      </w:r>
      <w:r w:rsidR="00525A12">
        <w:rPr>
          <w:b/>
          <w:color w:val="000000"/>
          <w:lang w:val="es-AR"/>
        </w:rPr>
        <w:t xml:space="preserve">cobre, estaño </w:t>
      </w:r>
      <w:r w:rsidR="00525A12">
        <w:rPr>
          <w:color w:val="000000"/>
          <w:lang w:val="es-AR"/>
        </w:rPr>
        <w:t xml:space="preserve">y </w:t>
      </w:r>
      <w:r w:rsidR="00596024">
        <w:rPr>
          <w:b/>
          <w:color w:val="000000"/>
          <w:lang w:val="es-AR"/>
        </w:rPr>
        <w:t>bronce fundido</w:t>
      </w:r>
      <w:r w:rsidR="00596024">
        <w:rPr>
          <w:color w:val="000000"/>
          <w:lang w:val="es-AR"/>
        </w:rPr>
        <w:t xml:space="preserve"> en todos los </w:t>
      </w:r>
      <w:r w:rsidR="00596024">
        <w:rPr>
          <w:b/>
          <w:color w:val="000000"/>
          <w:lang w:val="es-AR"/>
        </w:rPr>
        <w:t>hornos</w:t>
      </w:r>
      <w:r w:rsidR="00596024">
        <w:rPr>
          <w:color w:val="000000"/>
          <w:lang w:val="es-AR"/>
        </w:rPr>
        <w:t xml:space="preserve"> que poseas en tu colonia.</w:t>
      </w:r>
      <w:r w:rsidR="00596024">
        <w:rPr>
          <w:color w:val="000000"/>
          <w:lang w:val="es-AR"/>
        </w:rPr>
        <w:br/>
      </w:r>
      <w:r w:rsidR="00CF4D91">
        <w:rPr>
          <w:color w:val="000000"/>
          <w:lang w:val="es-AR"/>
        </w:rPr>
        <w:t xml:space="preserve">Tipo: </w:t>
      </w:r>
      <w:r w:rsidR="00CF4D91">
        <w:rPr>
          <w:b/>
          <w:color w:val="000000"/>
          <w:lang w:val="es-AR"/>
        </w:rPr>
        <w:t>única</w:t>
      </w:r>
      <w:r w:rsidR="00CF4D91">
        <w:rPr>
          <w:color w:val="000000"/>
          <w:lang w:val="es-AR"/>
        </w:rPr>
        <w:t xml:space="preserve"> (puede descubrirse una sola vez)</w:t>
      </w:r>
    </w:p>
    <w:p w14:paraId="19770B55" w14:textId="0725F17E" w:rsidR="00880561" w:rsidRDefault="00880561" w:rsidP="00880561">
      <w:pPr>
        <w:pStyle w:val="ListParagraph"/>
        <w:widowControl w:val="0"/>
        <w:pBdr>
          <w:top w:val="nil"/>
          <w:left w:val="nil"/>
          <w:bottom w:val="nil"/>
          <w:right w:val="nil"/>
          <w:between w:val="nil"/>
        </w:pBdr>
        <w:ind w:left="1418"/>
        <w:rPr>
          <w:color w:val="000000"/>
          <w:lang w:val="es-AR"/>
        </w:rPr>
      </w:pPr>
      <w:r>
        <w:rPr>
          <w:color w:val="000000"/>
          <w:lang w:val="es-AR"/>
        </w:rPr>
        <w:t>Requiere:</w:t>
      </w:r>
    </w:p>
    <w:p w14:paraId="262EF505" w14:textId="622790CD" w:rsidR="009758F0" w:rsidRDefault="009758F0"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33</w:t>
      </w:r>
      <w:r w:rsidRPr="00C36AA2">
        <w:rPr>
          <w:b/>
          <w:color w:val="000000"/>
          <w:lang w:val="es-AR"/>
        </w:rPr>
        <w:t xml:space="preserve"> </w:t>
      </w:r>
      <w:r>
        <w:rPr>
          <w:b/>
          <w:color w:val="000000"/>
          <w:lang w:val="es-AR"/>
        </w:rPr>
        <w:t>días</w:t>
      </w:r>
      <w:r>
        <w:rPr>
          <w:color w:val="000000"/>
          <w:lang w:val="es-AR"/>
        </w:rPr>
        <w:t xml:space="preserve"> de investigación.</w:t>
      </w:r>
    </w:p>
    <w:p w14:paraId="06FA6E16" w14:textId="33063824" w:rsidR="00880561" w:rsidRDefault="00880561"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5F00F7">
        <w:rPr>
          <w:b/>
          <w:color w:val="000000"/>
          <w:lang w:val="es-AR"/>
        </w:rPr>
        <w:t>1 académico/a</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sidR="00596024">
        <w:rPr>
          <w:b/>
          <w:color w:val="000000"/>
          <w:lang w:val="es-AR"/>
        </w:rPr>
        <w:t>5</w:t>
      </w:r>
      <w:r w:rsidRPr="005F00F7">
        <w:rPr>
          <w:color w:val="000000"/>
          <w:lang w:val="es-AR"/>
        </w:rPr>
        <w:t>, asignado</w:t>
      </w:r>
      <w:r w:rsidR="006D4C7D">
        <w:rPr>
          <w:color w:val="000000"/>
          <w:lang w:val="es-AR"/>
        </w:rPr>
        <w:t>/a</w:t>
      </w:r>
      <w:r w:rsidRPr="005F00F7">
        <w:rPr>
          <w:color w:val="000000"/>
          <w:lang w:val="es-AR"/>
        </w:rPr>
        <w:t xml:space="preserve"> al proceso.</w:t>
      </w:r>
    </w:p>
    <w:p w14:paraId="7C14D0FB" w14:textId="7D6D96D9" w:rsidR="00361A4C" w:rsidRDefault="00361A4C"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 horneros/as</w:t>
      </w:r>
      <w:r w:rsidR="00BE0317">
        <w:rPr>
          <w:color w:val="000000"/>
          <w:lang w:val="es-AR"/>
        </w:rPr>
        <w:t xml:space="preserve"> </w:t>
      </w:r>
      <w:r w:rsidRPr="005F00F7">
        <w:rPr>
          <w:color w:val="000000"/>
          <w:lang w:val="es-AR"/>
        </w:rPr>
        <w:t>asignado</w:t>
      </w:r>
      <w:r w:rsidR="00DA65DF">
        <w:rPr>
          <w:color w:val="000000"/>
          <w:lang w:val="es-AR"/>
        </w:rPr>
        <w:t>s</w:t>
      </w:r>
      <w:r>
        <w:rPr>
          <w:color w:val="000000"/>
          <w:lang w:val="es-AR"/>
        </w:rPr>
        <w:t>/a</w:t>
      </w:r>
      <w:r w:rsidR="00DA65DF">
        <w:rPr>
          <w:color w:val="000000"/>
          <w:lang w:val="es-AR"/>
        </w:rPr>
        <w:t>s</w:t>
      </w:r>
      <w:r w:rsidRPr="005F00F7">
        <w:rPr>
          <w:color w:val="000000"/>
          <w:lang w:val="es-AR"/>
        </w:rPr>
        <w:t xml:space="preserve"> al proceso.</w:t>
      </w:r>
    </w:p>
    <w:p w14:paraId="0ED7D29D" w14:textId="4371FDE4" w:rsidR="00880561" w:rsidRPr="00880561" w:rsidRDefault="00880561"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sidR="009758F0">
        <w:rPr>
          <w:b/>
          <w:color w:val="000000"/>
          <w:lang w:val="es-AR"/>
        </w:rPr>
        <w:t>Física de fricción</w:t>
      </w:r>
      <w:r w:rsidRPr="005F00F7">
        <w:rPr>
          <w:color w:val="000000"/>
          <w:lang w:val="es-AR"/>
        </w:rPr>
        <w:t>”.</w:t>
      </w:r>
    </w:p>
    <w:p w14:paraId="56986A15" w14:textId="4C1881B1" w:rsidR="00596024" w:rsidRDefault="00596024"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Mecanismos rotativos.</w:t>
      </w:r>
    </w:p>
    <w:p w14:paraId="64850B9B" w14:textId="77777777" w:rsidR="00CF4D91" w:rsidRDefault="00596024" w:rsidP="00596024">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Pr>
          <w:b/>
          <w:color w:val="000000"/>
          <w:lang w:val="es-AR"/>
        </w:rPr>
        <w:t>engranajes</w:t>
      </w:r>
      <w:r>
        <w:rPr>
          <w:color w:val="000000"/>
          <w:lang w:val="es-AR"/>
        </w:rPr>
        <w:t xml:space="preserve"> en todas las </w:t>
      </w:r>
      <w:r>
        <w:rPr>
          <w:b/>
          <w:color w:val="000000"/>
          <w:lang w:val="es-AR"/>
        </w:rPr>
        <w:t>herrerías</w:t>
      </w:r>
      <w:r>
        <w:rPr>
          <w:color w:val="000000"/>
          <w:lang w:val="es-AR"/>
        </w:rPr>
        <w:t xml:space="preserve"> que poseas en tu colonia.</w:t>
      </w:r>
      <w:r>
        <w:rPr>
          <w:color w:val="000000"/>
          <w:lang w:val="es-AR"/>
        </w:rPr>
        <w:br/>
      </w:r>
      <w:r w:rsidR="00CF4D91">
        <w:rPr>
          <w:color w:val="000000"/>
          <w:lang w:val="es-AR"/>
        </w:rPr>
        <w:t xml:space="preserve">Tipo: </w:t>
      </w:r>
      <w:r w:rsidR="00CF4D91">
        <w:rPr>
          <w:b/>
          <w:color w:val="000000"/>
          <w:lang w:val="es-AR"/>
        </w:rPr>
        <w:t>única</w:t>
      </w:r>
      <w:r w:rsidR="00CF4D91">
        <w:rPr>
          <w:color w:val="000000"/>
          <w:lang w:val="es-AR"/>
        </w:rPr>
        <w:t xml:space="preserve"> (puede descubrirse una sola vez)</w:t>
      </w:r>
    </w:p>
    <w:p w14:paraId="302A9699" w14:textId="7DBE2FFD" w:rsidR="00596024" w:rsidRDefault="00596024" w:rsidP="00596024">
      <w:pPr>
        <w:pStyle w:val="ListParagraph"/>
        <w:widowControl w:val="0"/>
        <w:pBdr>
          <w:top w:val="nil"/>
          <w:left w:val="nil"/>
          <w:bottom w:val="nil"/>
          <w:right w:val="nil"/>
          <w:between w:val="nil"/>
        </w:pBdr>
        <w:ind w:left="1418"/>
        <w:rPr>
          <w:color w:val="000000"/>
          <w:lang w:val="es-AR"/>
        </w:rPr>
      </w:pPr>
      <w:r>
        <w:rPr>
          <w:color w:val="000000"/>
          <w:lang w:val="es-AR"/>
        </w:rPr>
        <w:t>Requiere:</w:t>
      </w:r>
    </w:p>
    <w:p w14:paraId="7B4B3817" w14:textId="39D00E37" w:rsidR="00DF6F48" w:rsidRDefault="00DF6F48"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5</w:t>
      </w:r>
      <w:r w:rsidRPr="00C36AA2">
        <w:rPr>
          <w:b/>
          <w:color w:val="000000"/>
          <w:lang w:val="es-AR"/>
        </w:rPr>
        <w:t xml:space="preserve"> </w:t>
      </w:r>
      <w:r>
        <w:rPr>
          <w:b/>
          <w:color w:val="000000"/>
          <w:lang w:val="es-AR"/>
        </w:rPr>
        <w:t>semanas</w:t>
      </w:r>
      <w:r>
        <w:rPr>
          <w:color w:val="000000"/>
          <w:lang w:val="es-AR"/>
        </w:rPr>
        <w:t xml:space="preserve"> de investigación.</w:t>
      </w:r>
    </w:p>
    <w:p w14:paraId="6CE045CB" w14:textId="4A55A69A" w:rsidR="00596024" w:rsidRDefault="00596024"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5F00F7">
        <w:rPr>
          <w:b/>
          <w:color w:val="000000"/>
          <w:lang w:val="es-AR"/>
        </w:rPr>
        <w:t>1 académico/a</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6</w:t>
      </w:r>
      <w:r w:rsidRPr="005F00F7">
        <w:rPr>
          <w:color w:val="000000"/>
          <w:lang w:val="es-AR"/>
        </w:rPr>
        <w:t>, asignado</w:t>
      </w:r>
      <w:r w:rsidR="00E625C9">
        <w:rPr>
          <w:color w:val="000000"/>
          <w:lang w:val="es-AR"/>
        </w:rPr>
        <w:t>/a</w:t>
      </w:r>
      <w:r w:rsidRPr="005F00F7">
        <w:rPr>
          <w:color w:val="000000"/>
          <w:lang w:val="es-AR"/>
        </w:rPr>
        <w:t xml:space="preserve"> al proceso.</w:t>
      </w:r>
    </w:p>
    <w:p w14:paraId="52E54A05" w14:textId="561A2CA1" w:rsidR="00E625C9" w:rsidRDefault="00E625C9"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1 herrero/a</w:t>
      </w:r>
      <w:r w:rsidR="004C17B5">
        <w:rPr>
          <w:color w:val="000000"/>
          <w:lang w:val="es-AR"/>
        </w:rPr>
        <w:t xml:space="preserve"> </w:t>
      </w:r>
      <w:r w:rsidRPr="005F00F7">
        <w:rPr>
          <w:color w:val="000000"/>
          <w:lang w:val="es-AR"/>
        </w:rPr>
        <w:t>asignado</w:t>
      </w:r>
      <w:r>
        <w:rPr>
          <w:color w:val="000000"/>
          <w:lang w:val="es-AR"/>
        </w:rPr>
        <w:t>/a</w:t>
      </w:r>
      <w:r w:rsidRPr="005F00F7">
        <w:rPr>
          <w:color w:val="000000"/>
          <w:lang w:val="es-AR"/>
        </w:rPr>
        <w:t xml:space="preserve"> al proceso.</w:t>
      </w:r>
    </w:p>
    <w:p w14:paraId="283A85E9" w14:textId="4963FE5C" w:rsidR="00596024" w:rsidRPr="00596024" w:rsidRDefault="00596024"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Termodinámica</w:t>
      </w:r>
      <w:r w:rsidRPr="005F00F7">
        <w:rPr>
          <w:color w:val="000000"/>
          <w:lang w:val="es-AR"/>
        </w:rPr>
        <w:t>”</w:t>
      </w:r>
      <w:r>
        <w:rPr>
          <w:color w:val="000000"/>
          <w:lang w:val="es-AR"/>
        </w:rPr>
        <w:t xml:space="preserve"> y “</w:t>
      </w:r>
      <w:r>
        <w:rPr>
          <w:b/>
          <w:color w:val="000000"/>
          <w:lang w:val="es-AR"/>
        </w:rPr>
        <w:t>Plata y otros minerales valiosos</w:t>
      </w:r>
      <w:r>
        <w:rPr>
          <w:color w:val="000000"/>
          <w:lang w:val="es-AR"/>
        </w:rPr>
        <w:t>”</w:t>
      </w:r>
      <w:r w:rsidRPr="005F00F7">
        <w:rPr>
          <w:color w:val="000000"/>
          <w:lang w:val="es-AR"/>
        </w:rPr>
        <w:t>.</w:t>
      </w:r>
    </w:p>
    <w:p w14:paraId="25A234E9" w14:textId="44DF9A5B" w:rsidR="00596024" w:rsidRDefault="00BC11C1"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avanzadas de madera</w:t>
      </w:r>
      <w:r w:rsidR="00596024">
        <w:rPr>
          <w:b/>
          <w:color w:val="000000"/>
          <w:lang w:val="es-AR"/>
        </w:rPr>
        <w:t>.</w:t>
      </w:r>
    </w:p>
    <w:p w14:paraId="5AD49740" w14:textId="55401D79" w:rsidR="00596024" w:rsidRPr="00DF6F48" w:rsidRDefault="00596024" w:rsidP="00DF6F48">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sidR="00BC11C1">
        <w:rPr>
          <w:b/>
          <w:color w:val="000000"/>
          <w:lang w:val="es-AR"/>
        </w:rPr>
        <w:t>aserrín</w:t>
      </w:r>
      <w:r>
        <w:rPr>
          <w:color w:val="000000"/>
          <w:lang w:val="es-AR"/>
        </w:rPr>
        <w:t xml:space="preserve"> </w:t>
      </w:r>
      <w:r w:rsidR="00BC11C1">
        <w:rPr>
          <w:color w:val="000000"/>
          <w:lang w:val="es-AR"/>
        </w:rPr>
        <w:t xml:space="preserve">y </w:t>
      </w:r>
      <w:r w:rsidR="00BC11C1">
        <w:rPr>
          <w:b/>
          <w:color w:val="000000"/>
          <w:lang w:val="es-AR"/>
        </w:rPr>
        <w:t xml:space="preserve">placas </w:t>
      </w:r>
      <w:r>
        <w:rPr>
          <w:color w:val="000000"/>
          <w:lang w:val="es-AR"/>
        </w:rPr>
        <w:t>en tod</w:t>
      </w:r>
      <w:r w:rsidR="00BC11C1">
        <w:rPr>
          <w:color w:val="000000"/>
          <w:lang w:val="es-AR"/>
        </w:rPr>
        <w:t>o</w:t>
      </w:r>
      <w:r>
        <w:rPr>
          <w:color w:val="000000"/>
          <w:lang w:val="es-AR"/>
        </w:rPr>
        <w:t>s l</w:t>
      </w:r>
      <w:r w:rsidR="00BC11C1">
        <w:rPr>
          <w:color w:val="000000"/>
          <w:lang w:val="es-AR"/>
        </w:rPr>
        <w:t>o</w:t>
      </w:r>
      <w:r>
        <w:rPr>
          <w:color w:val="000000"/>
          <w:lang w:val="es-AR"/>
        </w:rPr>
        <w:t xml:space="preserve">s </w:t>
      </w:r>
      <w:r w:rsidR="00BC11C1">
        <w:rPr>
          <w:b/>
          <w:color w:val="000000"/>
          <w:lang w:val="es-AR"/>
        </w:rPr>
        <w:t>aserraderos</w:t>
      </w:r>
      <w:r>
        <w:rPr>
          <w:color w:val="000000"/>
          <w:lang w:val="es-AR"/>
        </w:rPr>
        <w:t xml:space="preserve"> que poseas en tu colonia.</w:t>
      </w:r>
      <w:r>
        <w:rPr>
          <w:color w:val="000000"/>
          <w:lang w:val="es-AR"/>
        </w:rPr>
        <w:br/>
      </w:r>
      <w:r w:rsidR="00CF4D91">
        <w:rPr>
          <w:color w:val="000000"/>
          <w:lang w:val="es-AR"/>
        </w:rPr>
        <w:t xml:space="preserve">Tipo: </w:t>
      </w:r>
      <w:r w:rsidR="00CF4D91">
        <w:rPr>
          <w:b/>
          <w:color w:val="000000"/>
          <w:lang w:val="es-AR"/>
        </w:rPr>
        <w:t>única</w:t>
      </w:r>
      <w:r w:rsidR="00CF4D91">
        <w:rPr>
          <w:color w:val="000000"/>
          <w:lang w:val="es-AR"/>
        </w:rPr>
        <w:t xml:space="preserve"> (puede descubrirse una sola vez)</w:t>
      </w:r>
      <w:r w:rsidRPr="00DF6F48">
        <w:rPr>
          <w:color w:val="000000"/>
          <w:lang w:val="es-AR"/>
        </w:rPr>
        <w:br/>
        <w:t>Requiere:</w:t>
      </w:r>
    </w:p>
    <w:p w14:paraId="4EC604BC" w14:textId="510066F2" w:rsidR="00DF6F48" w:rsidRDefault="00DF6F48"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37</w:t>
      </w:r>
      <w:r w:rsidRPr="00C36AA2">
        <w:rPr>
          <w:b/>
          <w:color w:val="000000"/>
          <w:lang w:val="es-AR"/>
        </w:rPr>
        <w:t xml:space="preserve"> </w:t>
      </w:r>
      <w:r>
        <w:rPr>
          <w:b/>
          <w:color w:val="000000"/>
          <w:lang w:val="es-AR"/>
        </w:rPr>
        <w:t>días</w:t>
      </w:r>
      <w:r>
        <w:rPr>
          <w:color w:val="000000"/>
          <w:lang w:val="es-AR"/>
        </w:rPr>
        <w:t xml:space="preserve"> de investigación.</w:t>
      </w:r>
    </w:p>
    <w:p w14:paraId="28BB4C77" w14:textId="0FCBF75D" w:rsidR="00596024" w:rsidRDefault="00596024"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5F00F7">
        <w:rPr>
          <w:b/>
          <w:color w:val="000000"/>
          <w:lang w:val="es-AR"/>
        </w:rPr>
        <w:t>1 académico/a</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sidR="00BC11C1">
        <w:rPr>
          <w:b/>
          <w:color w:val="000000"/>
          <w:lang w:val="es-AR"/>
        </w:rPr>
        <w:t>7</w:t>
      </w:r>
      <w:r w:rsidRPr="005F00F7">
        <w:rPr>
          <w:color w:val="000000"/>
          <w:lang w:val="es-AR"/>
        </w:rPr>
        <w:t>, asignado</w:t>
      </w:r>
      <w:r w:rsidR="00EB1015">
        <w:rPr>
          <w:color w:val="000000"/>
          <w:lang w:val="es-AR"/>
        </w:rPr>
        <w:t>/a</w:t>
      </w:r>
      <w:r w:rsidRPr="005F00F7">
        <w:rPr>
          <w:color w:val="000000"/>
          <w:lang w:val="es-AR"/>
        </w:rPr>
        <w:t xml:space="preserve"> al proceso.</w:t>
      </w:r>
    </w:p>
    <w:p w14:paraId="16FF36FF" w14:textId="44CF2A3A" w:rsidR="00EB1015" w:rsidRDefault="00EB1015"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lastRenderedPageBreak/>
        <w:t>1 carpintero/a</w:t>
      </w:r>
      <w:r w:rsidR="00043E72">
        <w:rPr>
          <w:color w:val="000000"/>
          <w:lang w:val="es-AR"/>
        </w:rPr>
        <w:t xml:space="preserve"> </w:t>
      </w:r>
      <w:r>
        <w:rPr>
          <w:color w:val="000000"/>
          <w:lang w:val="es-AR"/>
        </w:rPr>
        <w:t>asignado/a al proceso.</w:t>
      </w:r>
    </w:p>
    <w:p w14:paraId="5A226262" w14:textId="03634D86" w:rsidR="00596024" w:rsidRPr="00596024" w:rsidRDefault="00596024"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Mecanismos rotativos</w:t>
      </w:r>
      <w:r w:rsidRPr="005F00F7">
        <w:rPr>
          <w:color w:val="000000"/>
          <w:lang w:val="es-AR"/>
        </w:rPr>
        <w:t>”</w:t>
      </w:r>
      <w:r>
        <w:rPr>
          <w:color w:val="000000"/>
          <w:lang w:val="es-AR"/>
        </w:rPr>
        <w:t xml:space="preserve"> y “</w:t>
      </w:r>
      <w:r w:rsidR="00BC11C1">
        <w:rPr>
          <w:b/>
          <w:color w:val="000000"/>
          <w:lang w:val="es-AR"/>
        </w:rPr>
        <w:t>Física de fricción</w:t>
      </w:r>
      <w:r>
        <w:rPr>
          <w:color w:val="000000"/>
          <w:lang w:val="es-AR"/>
        </w:rPr>
        <w:t>”</w:t>
      </w:r>
      <w:r w:rsidRPr="005F00F7">
        <w:rPr>
          <w:color w:val="000000"/>
          <w:lang w:val="es-AR"/>
        </w:rPr>
        <w:t>.</w:t>
      </w:r>
    </w:p>
    <w:p w14:paraId="17B79FA0" w14:textId="77777777" w:rsidR="00DF6F48" w:rsidRDefault="00DF6F48" w:rsidP="00DF6F48">
      <w:pPr>
        <w:pStyle w:val="ListParagraph"/>
        <w:widowControl w:val="0"/>
        <w:pBdr>
          <w:top w:val="nil"/>
          <w:left w:val="nil"/>
          <w:bottom w:val="nil"/>
          <w:right w:val="nil"/>
          <w:between w:val="nil"/>
        </w:pBdr>
        <w:ind w:left="851"/>
        <w:rPr>
          <w:b/>
          <w:color w:val="000000"/>
          <w:lang w:val="es-AR"/>
        </w:rPr>
      </w:pPr>
    </w:p>
    <w:p w14:paraId="1979E8A2" w14:textId="1C90CEDD" w:rsidR="00174646" w:rsidRDefault="0048673F" w:rsidP="00E974A9">
      <w:pPr>
        <w:pStyle w:val="ListParagraph"/>
        <w:widowControl w:val="0"/>
        <w:numPr>
          <w:ilvl w:val="0"/>
          <w:numId w:val="52"/>
        </w:numPr>
        <w:pBdr>
          <w:top w:val="nil"/>
          <w:left w:val="nil"/>
          <w:bottom w:val="nil"/>
          <w:right w:val="nil"/>
          <w:between w:val="nil"/>
        </w:pBdr>
        <w:ind w:left="851" w:hanging="218"/>
        <w:rPr>
          <w:b/>
          <w:color w:val="000000"/>
          <w:lang w:val="es-AR"/>
        </w:rPr>
      </w:pPr>
      <w:r w:rsidRPr="0031150D">
        <w:rPr>
          <w:b/>
          <w:color w:val="000000"/>
          <w:lang w:val="es-AR"/>
        </w:rPr>
        <w:t xml:space="preserve">Nivel </w:t>
      </w:r>
      <w:r w:rsidR="007966C6">
        <w:rPr>
          <w:b/>
          <w:color w:val="000000"/>
          <w:lang w:val="es-AR"/>
        </w:rPr>
        <w:t>3</w:t>
      </w:r>
    </w:p>
    <w:p w14:paraId="36E3BDDC" w14:textId="6815C9D7" w:rsidR="00280F4E" w:rsidRPr="0031150D" w:rsidRDefault="00280F4E"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Orfebrería</w:t>
      </w:r>
    </w:p>
    <w:p w14:paraId="2A8E0C66" w14:textId="77777777" w:rsidR="005F6A66" w:rsidRDefault="00280F4E" w:rsidP="005F6A66">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Pr>
          <w:b/>
          <w:color w:val="000000"/>
          <w:lang w:val="es-AR"/>
        </w:rPr>
        <w:t>vasijas</w:t>
      </w:r>
      <w:r>
        <w:rPr>
          <w:color w:val="000000"/>
          <w:lang w:val="es-AR"/>
        </w:rPr>
        <w:t xml:space="preserve"> y </w:t>
      </w:r>
      <w:r>
        <w:rPr>
          <w:b/>
          <w:color w:val="000000"/>
          <w:lang w:val="es-AR"/>
        </w:rPr>
        <w:t>baldosas</w:t>
      </w:r>
      <w:r>
        <w:rPr>
          <w:color w:val="000000"/>
          <w:lang w:val="es-AR"/>
        </w:rPr>
        <w:t xml:space="preserve"> en todos los </w:t>
      </w:r>
      <w:r>
        <w:rPr>
          <w:b/>
          <w:color w:val="000000"/>
          <w:lang w:val="es-AR"/>
        </w:rPr>
        <w:t>hornos</w:t>
      </w:r>
      <w:r>
        <w:rPr>
          <w:color w:val="000000"/>
          <w:lang w:val="es-AR"/>
        </w:rPr>
        <w:t xml:space="preserve"> que poseas en tu colonia.</w:t>
      </w:r>
    </w:p>
    <w:p w14:paraId="4D143BAD" w14:textId="51C9E73D" w:rsidR="005F6A66" w:rsidRPr="00DF6F48" w:rsidRDefault="005F6A66" w:rsidP="005F6A66">
      <w:pPr>
        <w:pStyle w:val="ListParagraph"/>
        <w:widowControl w:val="0"/>
        <w:pBdr>
          <w:top w:val="nil"/>
          <w:left w:val="nil"/>
          <w:bottom w:val="nil"/>
          <w:right w:val="nil"/>
          <w:between w:val="nil"/>
        </w:pBdr>
        <w:ind w:left="1418"/>
        <w:rPr>
          <w:color w:val="000000"/>
          <w:lang w:val="es-AR"/>
        </w:rPr>
      </w:pPr>
      <w:r>
        <w:rPr>
          <w:color w:val="000000"/>
          <w:lang w:val="es-AR"/>
        </w:rPr>
        <w:t xml:space="preserve">Tipo: </w:t>
      </w:r>
      <w:r>
        <w:rPr>
          <w:b/>
          <w:color w:val="000000"/>
          <w:lang w:val="es-AR"/>
        </w:rPr>
        <w:t>única</w:t>
      </w:r>
      <w:r>
        <w:rPr>
          <w:color w:val="000000"/>
          <w:lang w:val="es-AR"/>
        </w:rPr>
        <w:t xml:space="preserve"> (puede descubrirse una sola vez)</w:t>
      </w:r>
      <w:r w:rsidRPr="00DF6F48">
        <w:rPr>
          <w:color w:val="000000"/>
          <w:lang w:val="es-AR"/>
        </w:rPr>
        <w:br/>
        <w:t>Requiere:</w:t>
      </w:r>
    </w:p>
    <w:p w14:paraId="1C423A7C" w14:textId="0C31CB01" w:rsidR="005F6A66" w:rsidRDefault="005F6A66"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26</w:t>
      </w:r>
      <w:r w:rsidRPr="0075020F">
        <w:rPr>
          <w:b/>
          <w:color w:val="000000"/>
          <w:lang w:val="es-AR"/>
        </w:rPr>
        <w:t xml:space="preserve"> </w:t>
      </w:r>
      <w:r>
        <w:rPr>
          <w:b/>
          <w:color w:val="000000"/>
          <w:lang w:val="es-AR"/>
        </w:rPr>
        <w:t>días</w:t>
      </w:r>
      <w:r>
        <w:rPr>
          <w:color w:val="000000"/>
          <w:lang w:val="es-AR"/>
        </w:rPr>
        <w:t xml:space="preserve"> de investigación.</w:t>
      </w:r>
    </w:p>
    <w:p w14:paraId="39110BAE" w14:textId="1329C43C" w:rsidR="00456786" w:rsidRDefault="00456786"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75020F">
        <w:rPr>
          <w:b/>
          <w:color w:val="000000"/>
          <w:lang w:val="es-AR"/>
        </w:rPr>
        <w:t>2 académicos/as</w:t>
      </w:r>
      <w:r w:rsidRPr="0075020F">
        <w:rPr>
          <w:color w:val="000000"/>
          <w:lang w:val="es-AR"/>
        </w:rPr>
        <w:t>, de</w:t>
      </w:r>
      <w:r w:rsidRPr="0075020F">
        <w:rPr>
          <w:b/>
          <w:color w:val="000000"/>
          <w:lang w:val="es-AR"/>
        </w:rPr>
        <w:t xml:space="preserve"> experiencia </w:t>
      </w:r>
      <w:r w:rsidRPr="0075020F">
        <w:rPr>
          <w:color w:val="000000"/>
          <w:lang w:val="es-AR"/>
        </w:rPr>
        <w:t>mínima</w:t>
      </w:r>
      <w:r w:rsidRPr="0075020F">
        <w:rPr>
          <w:b/>
          <w:color w:val="000000"/>
          <w:lang w:val="es-AR"/>
        </w:rPr>
        <w:t xml:space="preserve"> </w:t>
      </w:r>
      <w:r w:rsidRPr="0075020F">
        <w:rPr>
          <w:color w:val="000000"/>
          <w:lang w:val="es-AR"/>
        </w:rPr>
        <w:t>de</w:t>
      </w:r>
      <w:r w:rsidRPr="0075020F">
        <w:rPr>
          <w:b/>
          <w:color w:val="000000"/>
          <w:lang w:val="es-AR"/>
        </w:rPr>
        <w:t xml:space="preserve"> 2</w:t>
      </w:r>
      <w:r w:rsidRPr="0075020F">
        <w:rPr>
          <w:color w:val="000000"/>
          <w:lang w:val="es-AR"/>
        </w:rPr>
        <w:t>, asignado</w:t>
      </w:r>
      <w:r w:rsidR="007F6F45">
        <w:rPr>
          <w:color w:val="000000"/>
          <w:lang w:val="es-AR"/>
        </w:rPr>
        <w:t>s/as</w:t>
      </w:r>
      <w:r w:rsidRPr="0075020F">
        <w:rPr>
          <w:color w:val="000000"/>
          <w:lang w:val="es-AR"/>
        </w:rPr>
        <w:t xml:space="preserve"> al proceso.</w:t>
      </w:r>
    </w:p>
    <w:p w14:paraId="33CA6A55" w14:textId="11333A73" w:rsidR="005F6A66" w:rsidRDefault="007F6F45"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Pr>
          <w:b/>
          <w:color w:val="000000"/>
          <w:lang w:val="es-AR"/>
        </w:rPr>
        <w:t>2</w:t>
      </w:r>
      <w:r w:rsidR="005F6A66" w:rsidRPr="0075020F">
        <w:rPr>
          <w:b/>
          <w:color w:val="000000"/>
          <w:lang w:val="es-AR"/>
        </w:rPr>
        <w:t xml:space="preserve"> </w:t>
      </w:r>
      <w:r w:rsidR="00456786">
        <w:rPr>
          <w:b/>
          <w:color w:val="000000"/>
          <w:lang w:val="es-AR"/>
        </w:rPr>
        <w:t>hornero</w:t>
      </w:r>
      <w:r>
        <w:rPr>
          <w:b/>
          <w:color w:val="000000"/>
          <w:lang w:val="es-AR"/>
        </w:rPr>
        <w:t>s</w:t>
      </w:r>
      <w:r w:rsidR="00456786">
        <w:rPr>
          <w:b/>
          <w:color w:val="000000"/>
          <w:lang w:val="es-AR"/>
        </w:rPr>
        <w:t>/a</w:t>
      </w:r>
      <w:r>
        <w:rPr>
          <w:b/>
          <w:color w:val="000000"/>
          <w:lang w:val="es-AR"/>
        </w:rPr>
        <w:t>s</w:t>
      </w:r>
      <w:r w:rsidRPr="0075020F">
        <w:rPr>
          <w:color w:val="000000"/>
          <w:lang w:val="es-AR"/>
        </w:rPr>
        <w:t>, de</w:t>
      </w:r>
      <w:r w:rsidRPr="0075020F">
        <w:rPr>
          <w:b/>
          <w:color w:val="000000"/>
          <w:lang w:val="es-AR"/>
        </w:rPr>
        <w:t xml:space="preserve"> experiencia </w:t>
      </w:r>
      <w:r w:rsidRPr="0075020F">
        <w:rPr>
          <w:color w:val="000000"/>
          <w:lang w:val="es-AR"/>
        </w:rPr>
        <w:t>mínima</w:t>
      </w:r>
      <w:r w:rsidRPr="0075020F">
        <w:rPr>
          <w:b/>
          <w:color w:val="000000"/>
          <w:lang w:val="es-AR"/>
        </w:rPr>
        <w:t xml:space="preserve"> </w:t>
      </w:r>
      <w:r w:rsidRPr="0075020F">
        <w:rPr>
          <w:color w:val="000000"/>
          <w:lang w:val="es-AR"/>
        </w:rPr>
        <w:t>de</w:t>
      </w:r>
      <w:r w:rsidRPr="0075020F">
        <w:rPr>
          <w:b/>
          <w:color w:val="000000"/>
          <w:lang w:val="es-AR"/>
        </w:rPr>
        <w:t xml:space="preserve"> </w:t>
      </w:r>
      <w:r>
        <w:rPr>
          <w:b/>
          <w:color w:val="000000"/>
          <w:lang w:val="es-AR"/>
        </w:rPr>
        <w:t>5</w:t>
      </w:r>
      <w:r w:rsidRPr="0075020F">
        <w:rPr>
          <w:color w:val="000000"/>
          <w:lang w:val="es-AR"/>
        </w:rPr>
        <w:t>,</w:t>
      </w:r>
      <w:r w:rsidR="005F6A66" w:rsidRPr="0075020F">
        <w:rPr>
          <w:color w:val="000000"/>
          <w:lang w:val="es-AR"/>
        </w:rPr>
        <w:t xml:space="preserve"> asignado</w:t>
      </w:r>
      <w:r>
        <w:rPr>
          <w:color w:val="000000"/>
          <w:lang w:val="es-AR"/>
        </w:rPr>
        <w:t>s/as</w:t>
      </w:r>
      <w:r w:rsidR="005F6A66" w:rsidRPr="0075020F">
        <w:rPr>
          <w:color w:val="000000"/>
          <w:lang w:val="es-AR"/>
        </w:rPr>
        <w:t xml:space="preserve"> al proceso.</w:t>
      </w:r>
    </w:p>
    <w:p w14:paraId="491C0537" w14:textId="6C20A952" w:rsidR="007F2133" w:rsidRDefault="007F2133"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del bronce.</w:t>
      </w:r>
    </w:p>
    <w:p w14:paraId="5300E0BA" w14:textId="561D5321" w:rsidR="007F2133" w:rsidRDefault="007F2133" w:rsidP="007F2133">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Pr>
          <w:b/>
          <w:color w:val="000000"/>
          <w:lang w:val="es-AR"/>
        </w:rPr>
        <w:t>placas de bronce</w:t>
      </w:r>
      <w:r>
        <w:rPr>
          <w:color w:val="000000"/>
          <w:lang w:val="es-AR"/>
        </w:rPr>
        <w:t xml:space="preserve"> en todas las </w:t>
      </w:r>
      <w:r>
        <w:rPr>
          <w:b/>
          <w:color w:val="000000"/>
          <w:lang w:val="es-AR"/>
        </w:rPr>
        <w:t>herrerías</w:t>
      </w:r>
      <w:r>
        <w:rPr>
          <w:color w:val="000000"/>
          <w:lang w:val="es-AR"/>
        </w:rPr>
        <w:t xml:space="preserve"> que poseas en tu colonia.</w:t>
      </w:r>
      <w:r>
        <w:rPr>
          <w:color w:val="000000"/>
          <w:lang w:val="es-AR"/>
        </w:rPr>
        <w:br/>
        <w:t xml:space="preserve">Permite producir </w:t>
      </w:r>
      <w:r>
        <w:rPr>
          <w:b/>
          <w:color w:val="000000"/>
          <w:lang w:val="es-AR"/>
        </w:rPr>
        <w:t xml:space="preserve">cobre, estaño </w:t>
      </w:r>
      <w:r>
        <w:rPr>
          <w:color w:val="000000"/>
          <w:lang w:val="es-AR"/>
        </w:rPr>
        <w:t xml:space="preserve">y </w:t>
      </w:r>
      <w:r>
        <w:rPr>
          <w:b/>
          <w:color w:val="000000"/>
          <w:lang w:val="es-AR"/>
        </w:rPr>
        <w:t>bronce fundido</w:t>
      </w:r>
      <w:r>
        <w:rPr>
          <w:color w:val="000000"/>
          <w:lang w:val="es-AR"/>
        </w:rPr>
        <w:t xml:space="preserve"> en todos los </w:t>
      </w:r>
      <w:r>
        <w:rPr>
          <w:b/>
          <w:color w:val="000000"/>
          <w:lang w:val="es-AR"/>
        </w:rPr>
        <w:t>hornos</w:t>
      </w:r>
      <w:r>
        <w:rPr>
          <w:color w:val="000000"/>
          <w:lang w:val="es-AR"/>
        </w:rPr>
        <w:t xml:space="preserve"> que poseas en tu colonia.</w:t>
      </w:r>
      <w:r>
        <w:rPr>
          <w:color w:val="000000"/>
          <w:lang w:val="es-AR"/>
        </w:rPr>
        <w:br/>
      </w:r>
      <w:r w:rsidR="005F6A66">
        <w:rPr>
          <w:color w:val="000000"/>
          <w:lang w:val="es-AR"/>
        </w:rPr>
        <w:t xml:space="preserve">Tipo: </w:t>
      </w:r>
      <w:r w:rsidR="005F6A66">
        <w:rPr>
          <w:b/>
          <w:color w:val="000000"/>
          <w:lang w:val="es-AR"/>
        </w:rPr>
        <w:t>única</w:t>
      </w:r>
      <w:r w:rsidR="005F6A66">
        <w:rPr>
          <w:color w:val="000000"/>
          <w:lang w:val="es-AR"/>
        </w:rPr>
        <w:t xml:space="preserve"> (puede descubrirse una sola vez)</w:t>
      </w:r>
      <w:r w:rsidR="005F6A66" w:rsidRPr="00DF6F48">
        <w:rPr>
          <w:color w:val="000000"/>
          <w:lang w:val="es-AR"/>
        </w:rPr>
        <w:br/>
      </w:r>
      <w:r>
        <w:rPr>
          <w:color w:val="000000"/>
          <w:lang w:val="es-AR"/>
        </w:rPr>
        <w:t>Requiere:</w:t>
      </w:r>
    </w:p>
    <w:p w14:paraId="2F86DE49" w14:textId="26278B72" w:rsidR="005F6A66" w:rsidRDefault="005F6A66"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33</w:t>
      </w:r>
      <w:r w:rsidRPr="00C36AA2">
        <w:rPr>
          <w:b/>
          <w:color w:val="000000"/>
          <w:lang w:val="es-AR"/>
        </w:rPr>
        <w:t xml:space="preserve"> </w:t>
      </w:r>
      <w:r>
        <w:rPr>
          <w:b/>
          <w:color w:val="000000"/>
          <w:lang w:val="es-AR"/>
        </w:rPr>
        <w:t>días</w:t>
      </w:r>
      <w:r>
        <w:rPr>
          <w:color w:val="000000"/>
          <w:lang w:val="es-AR"/>
        </w:rPr>
        <w:t xml:space="preserve"> de investigación.</w:t>
      </w:r>
    </w:p>
    <w:p w14:paraId="63BA1FED" w14:textId="6640C814" w:rsidR="007F2133" w:rsidRDefault="00851F02"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007F2133" w:rsidRPr="005F00F7">
        <w:rPr>
          <w:b/>
          <w:color w:val="000000"/>
          <w:lang w:val="es-AR"/>
        </w:rPr>
        <w:t xml:space="preserve"> académico/a</w:t>
      </w:r>
      <w:r w:rsidR="007F2133" w:rsidRPr="005F00F7">
        <w:rPr>
          <w:color w:val="000000"/>
          <w:lang w:val="es-AR"/>
        </w:rPr>
        <w:t xml:space="preserve">, de </w:t>
      </w:r>
      <w:r w:rsidR="007F2133" w:rsidRPr="005F00F7">
        <w:rPr>
          <w:b/>
          <w:color w:val="000000"/>
          <w:lang w:val="es-AR"/>
        </w:rPr>
        <w:t>experiencia</w:t>
      </w:r>
      <w:r w:rsidR="007F2133" w:rsidRPr="005F00F7">
        <w:rPr>
          <w:color w:val="000000"/>
          <w:lang w:val="es-AR"/>
        </w:rPr>
        <w:t xml:space="preserve"> mínima </w:t>
      </w:r>
      <w:r w:rsidR="007F2133" w:rsidRPr="007F6F45">
        <w:rPr>
          <w:color w:val="000000"/>
          <w:lang w:val="es-AR"/>
        </w:rPr>
        <w:t>de</w:t>
      </w:r>
      <w:r w:rsidR="007F2133" w:rsidRPr="005F00F7">
        <w:rPr>
          <w:b/>
          <w:color w:val="000000"/>
          <w:lang w:val="es-AR"/>
        </w:rPr>
        <w:t xml:space="preserve"> </w:t>
      </w:r>
      <w:r w:rsidR="007F2133">
        <w:rPr>
          <w:b/>
          <w:color w:val="000000"/>
          <w:lang w:val="es-AR"/>
        </w:rPr>
        <w:t>5</w:t>
      </w:r>
      <w:r w:rsidR="007F2133" w:rsidRPr="005F00F7">
        <w:rPr>
          <w:color w:val="000000"/>
          <w:lang w:val="es-AR"/>
        </w:rPr>
        <w:t>, asignado</w:t>
      </w:r>
      <w:r w:rsidR="007F6F45">
        <w:rPr>
          <w:color w:val="000000"/>
          <w:lang w:val="es-AR"/>
        </w:rPr>
        <w:t>s/as</w:t>
      </w:r>
      <w:r w:rsidR="007F2133" w:rsidRPr="005F00F7">
        <w:rPr>
          <w:color w:val="000000"/>
          <w:lang w:val="es-AR"/>
        </w:rPr>
        <w:t xml:space="preserve"> al proceso.</w:t>
      </w:r>
    </w:p>
    <w:p w14:paraId="5FD362CA" w14:textId="16B4E5EF" w:rsidR="00851F02" w:rsidRDefault="007F6F45"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00851F02">
        <w:rPr>
          <w:b/>
          <w:color w:val="000000"/>
          <w:lang w:val="es-AR"/>
        </w:rPr>
        <w:t xml:space="preserve"> herrero</w:t>
      </w:r>
      <w:r>
        <w:rPr>
          <w:b/>
          <w:color w:val="000000"/>
          <w:lang w:val="es-AR"/>
        </w:rPr>
        <w:t>s</w:t>
      </w:r>
      <w:r w:rsidR="00851F02">
        <w:rPr>
          <w:b/>
          <w:color w:val="000000"/>
          <w:lang w:val="es-AR"/>
        </w:rPr>
        <w:t>/a</w:t>
      </w:r>
      <w:r>
        <w:rPr>
          <w:b/>
          <w:color w:val="000000"/>
          <w:lang w:val="es-AR"/>
        </w:rPr>
        <w:t>s</w:t>
      </w:r>
      <w:r w:rsidRPr="0075020F">
        <w:rPr>
          <w:color w:val="000000"/>
          <w:lang w:val="es-AR"/>
        </w:rPr>
        <w:t>, de</w:t>
      </w:r>
      <w:r w:rsidRPr="0075020F">
        <w:rPr>
          <w:b/>
          <w:color w:val="000000"/>
          <w:lang w:val="es-AR"/>
        </w:rPr>
        <w:t xml:space="preserve"> experiencia </w:t>
      </w:r>
      <w:r w:rsidRPr="0075020F">
        <w:rPr>
          <w:color w:val="000000"/>
          <w:lang w:val="es-AR"/>
        </w:rPr>
        <w:t>mínima</w:t>
      </w:r>
      <w:r w:rsidRPr="0075020F">
        <w:rPr>
          <w:b/>
          <w:color w:val="000000"/>
          <w:lang w:val="es-AR"/>
        </w:rPr>
        <w:t xml:space="preserve"> </w:t>
      </w:r>
      <w:r w:rsidRPr="0075020F">
        <w:rPr>
          <w:color w:val="000000"/>
          <w:lang w:val="es-AR"/>
        </w:rPr>
        <w:t>de</w:t>
      </w:r>
      <w:r w:rsidRPr="0075020F">
        <w:rPr>
          <w:b/>
          <w:color w:val="000000"/>
          <w:lang w:val="es-AR"/>
        </w:rPr>
        <w:t xml:space="preserve"> </w:t>
      </w:r>
      <w:r>
        <w:rPr>
          <w:b/>
          <w:color w:val="000000"/>
          <w:lang w:val="es-AR"/>
        </w:rPr>
        <w:t>5</w:t>
      </w:r>
      <w:r>
        <w:rPr>
          <w:color w:val="000000"/>
          <w:lang w:val="es-AR"/>
        </w:rPr>
        <w:t>,</w:t>
      </w:r>
      <w:r w:rsidR="00851F02" w:rsidRPr="005F00F7">
        <w:rPr>
          <w:color w:val="000000"/>
          <w:lang w:val="es-AR"/>
        </w:rPr>
        <w:t xml:space="preserve"> asignado</w:t>
      </w:r>
      <w:r>
        <w:rPr>
          <w:color w:val="000000"/>
          <w:lang w:val="es-AR"/>
        </w:rPr>
        <w:t>s/as</w:t>
      </w:r>
      <w:r w:rsidR="00851F02" w:rsidRPr="005F00F7">
        <w:rPr>
          <w:color w:val="000000"/>
          <w:lang w:val="es-AR"/>
        </w:rPr>
        <w:t xml:space="preserve"> al proceso.</w:t>
      </w:r>
    </w:p>
    <w:p w14:paraId="0F8053D0" w14:textId="5C785E26" w:rsidR="007F2133" w:rsidRPr="007F2133" w:rsidRDefault="007F2133"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Termodinámica</w:t>
      </w:r>
      <w:r w:rsidRPr="005F00F7">
        <w:rPr>
          <w:color w:val="000000"/>
          <w:lang w:val="es-AR"/>
        </w:rPr>
        <w:t>”.</w:t>
      </w:r>
    </w:p>
    <w:p w14:paraId="74869ECB" w14:textId="5735EBA6" w:rsidR="00087BEE" w:rsidRDefault="00087BEE"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crianza porcina.</w:t>
      </w:r>
    </w:p>
    <w:p w14:paraId="72314F47" w14:textId="42F0EB15" w:rsidR="00BB1F78" w:rsidRDefault="00087BEE" w:rsidP="00BB1F78">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ganadería </w:t>
      </w:r>
      <w:r w:rsidRPr="00143047">
        <w:rPr>
          <w:b/>
          <w:color w:val="000000"/>
          <w:lang w:val="es-AR"/>
        </w:rPr>
        <w:t xml:space="preserve">categoría </w:t>
      </w:r>
      <w:r>
        <w:rPr>
          <w:b/>
          <w:color w:val="000000"/>
          <w:lang w:val="es-AR"/>
        </w:rPr>
        <w:t>4</w:t>
      </w:r>
      <w:r>
        <w:rPr>
          <w:color w:val="000000"/>
          <w:lang w:val="es-AR"/>
        </w:rPr>
        <w:t xml:space="preserve"> (cerdos) en tod</w:t>
      </w:r>
      <w:r w:rsidR="0060357E">
        <w:rPr>
          <w:color w:val="000000"/>
          <w:lang w:val="es-AR"/>
        </w:rPr>
        <w:t>o</w:t>
      </w:r>
      <w:r>
        <w:rPr>
          <w:color w:val="000000"/>
          <w:lang w:val="es-AR"/>
        </w:rPr>
        <w:t>s l</w:t>
      </w:r>
      <w:r w:rsidR="0060357E">
        <w:rPr>
          <w:color w:val="000000"/>
          <w:lang w:val="es-AR"/>
        </w:rPr>
        <w:t>o</w:t>
      </w:r>
      <w:r>
        <w:rPr>
          <w:color w:val="000000"/>
          <w:lang w:val="es-AR"/>
        </w:rPr>
        <w:t xml:space="preserve">s </w:t>
      </w:r>
      <w:r w:rsidR="009D2A14">
        <w:rPr>
          <w:b/>
          <w:color w:val="000000"/>
          <w:lang w:val="es-AR"/>
        </w:rPr>
        <w:t>corrales</w:t>
      </w:r>
      <w:r>
        <w:rPr>
          <w:color w:val="000000"/>
          <w:lang w:val="es-AR"/>
        </w:rPr>
        <w:t xml:space="preserve"> que poseas en tu colonia.</w:t>
      </w:r>
      <w:r>
        <w:rPr>
          <w:color w:val="000000"/>
          <w:lang w:val="es-AR"/>
        </w:rPr>
        <w:br/>
      </w:r>
      <w:r w:rsidR="00851F02">
        <w:rPr>
          <w:color w:val="000000"/>
          <w:lang w:val="es-AR"/>
        </w:rPr>
        <w:t xml:space="preserve">Tipo: </w:t>
      </w:r>
      <w:r w:rsidR="00851F02">
        <w:rPr>
          <w:b/>
          <w:color w:val="000000"/>
          <w:lang w:val="es-AR"/>
        </w:rPr>
        <w:t>única</w:t>
      </w:r>
      <w:r w:rsidR="00851F02">
        <w:rPr>
          <w:color w:val="000000"/>
          <w:lang w:val="es-AR"/>
        </w:rPr>
        <w:t xml:space="preserve"> (puede descubrirse una sola vez)</w:t>
      </w:r>
    </w:p>
    <w:p w14:paraId="300F9948" w14:textId="526EF10C" w:rsidR="00851F02" w:rsidRDefault="00851F02" w:rsidP="00851F02">
      <w:pPr>
        <w:pStyle w:val="ListParagraph"/>
        <w:widowControl w:val="0"/>
        <w:pBdr>
          <w:top w:val="nil"/>
          <w:left w:val="nil"/>
          <w:bottom w:val="nil"/>
          <w:right w:val="nil"/>
          <w:between w:val="nil"/>
        </w:pBdr>
        <w:ind w:left="1418"/>
        <w:rPr>
          <w:color w:val="000000"/>
          <w:lang w:val="es-AR"/>
        </w:rPr>
      </w:pPr>
      <w:r>
        <w:rPr>
          <w:color w:val="000000"/>
          <w:lang w:val="es-AR"/>
        </w:rPr>
        <w:t>Requiere:</w:t>
      </w:r>
    </w:p>
    <w:p w14:paraId="61782E0E" w14:textId="287A3501" w:rsidR="00851F02" w:rsidRDefault="00851F02"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 semanas</w:t>
      </w:r>
      <w:r>
        <w:rPr>
          <w:color w:val="000000"/>
          <w:lang w:val="es-AR"/>
        </w:rPr>
        <w:t xml:space="preserve"> de investigación.</w:t>
      </w:r>
    </w:p>
    <w:p w14:paraId="5B5DC931" w14:textId="5EF4E45A" w:rsidR="00851F02" w:rsidRDefault="00851F02"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1</w:t>
      </w:r>
      <w:r w:rsidRPr="00BB1F78">
        <w:rPr>
          <w:b/>
          <w:color w:val="000000"/>
          <w:lang w:val="es-AR"/>
        </w:rPr>
        <w:t xml:space="preserve"> académico/a</w:t>
      </w:r>
      <w:r w:rsidRPr="00BB1F78">
        <w:rPr>
          <w:color w:val="000000"/>
          <w:lang w:val="es-AR"/>
        </w:rPr>
        <w:t xml:space="preserve">, de </w:t>
      </w:r>
      <w:r w:rsidRPr="00BB1F78">
        <w:rPr>
          <w:b/>
          <w:color w:val="000000"/>
          <w:lang w:val="es-AR"/>
        </w:rPr>
        <w:t>experiencia</w:t>
      </w:r>
      <w:r w:rsidRPr="00BB1F78">
        <w:rPr>
          <w:color w:val="000000"/>
          <w:lang w:val="es-AR"/>
        </w:rPr>
        <w:t xml:space="preserve"> mínima </w:t>
      </w:r>
      <w:r w:rsidRPr="00BB1F78">
        <w:rPr>
          <w:b/>
          <w:color w:val="000000"/>
          <w:lang w:val="es-AR"/>
        </w:rPr>
        <w:t>de 2</w:t>
      </w:r>
      <w:r w:rsidRPr="00BB1F78">
        <w:rPr>
          <w:color w:val="000000"/>
          <w:lang w:val="es-AR"/>
        </w:rPr>
        <w:t>, asignado</w:t>
      </w:r>
      <w:r>
        <w:rPr>
          <w:color w:val="000000"/>
          <w:lang w:val="es-AR"/>
        </w:rPr>
        <w:t>/a</w:t>
      </w:r>
      <w:r w:rsidRPr="00851F02">
        <w:rPr>
          <w:color w:val="000000"/>
          <w:lang w:val="es-AR"/>
        </w:rPr>
        <w:t xml:space="preserve"> </w:t>
      </w:r>
      <w:r w:rsidRPr="00BB1F78">
        <w:rPr>
          <w:color w:val="000000"/>
          <w:lang w:val="es-AR"/>
        </w:rPr>
        <w:t>al proceso.</w:t>
      </w:r>
    </w:p>
    <w:p w14:paraId="5A8BB330" w14:textId="69A455DC" w:rsidR="00851F02" w:rsidRDefault="007F6F45"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Pr>
          <w:b/>
          <w:color w:val="000000"/>
          <w:lang w:val="es-AR"/>
        </w:rPr>
        <w:t>2</w:t>
      </w:r>
      <w:r w:rsidR="00851F02" w:rsidRPr="00BB1F78">
        <w:rPr>
          <w:b/>
          <w:color w:val="000000"/>
          <w:lang w:val="es-AR"/>
        </w:rPr>
        <w:t xml:space="preserve"> </w:t>
      </w:r>
      <w:r w:rsidR="00851F02">
        <w:rPr>
          <w:b/>
          <w:color w:val="000000"/>
          <w:lang w:val="es-AR"/>
        </w:rPr>
        <w:t>granjero</w:t>
      </w:r>
      <w:r>
        <w:rPr>
          <w:b/>
          <w:color w:val="000000"/>
          <w:lang w:val="es-AR"/>
        </w:rPr>
        <w:t>s</w:t>
      </w:r>
      <w:r w:rsidR="00851F02" w:rsidRPr="00BB1F78">
        <w:rPr>
          <w:b/>
          <w:color w:val="000000"/>
          <w:lang w:val="es-AR"/>
        </w:rPr>
        <w:t>/a</w:t>
      </w:r>
      <w:r>
        <w:rPr>
          <w:b/>
          <w:color w:val="000000"/>
          <w:lang w:val="es-AR"/>
        </w:rPr>
        <w:t>s</w:t>
      </w:r>
      <w:r w:rsidRPr="0075020F">
        <w:rPr>
          <w:color w:val="000000"/>
          <w:lang w:val="es-AR"/>
        </w:rPr>
        <w:t>, de</w:t>
      </w:r>
      <w:r w:rsidRPr="0075020F">
        <w:rPr>
          <w:b/>
          <w:color w:val="000000"/>
          <w:lang w:val="es-AR"/>
        </w:rPr>
        <w:t xml:space="preserve"> experiencia </w:t>
      </w:r>
      <w:r w:rsidRPr="0075020F">
        <w:rPr>
          <w:color w:val="000000"/>
          <w:lang w:val="es-AR"/>
        </w:rPr>
        <w:t>mínima</w:t>
      </w:r>
      <w:r w:rsidRPr="0075020F">
        <w:rPr>
          <w:b/>
          <w:color w:val="000000"/>
          <w:lang w:val="es-AR"/>
        </w:rPr>
        <w:t xml:space="preserve"> </w:t>
      </w:r>
      <w:r w:rsidRPr="0075020F">
        <w:rPr>
          <w:color w:val="000000"/>
          <w:lang w:val="es-AR"/>
        </w:rPr>
        <w:t>de</w:t>
      </w:r>
      <w:r w:rsidRPr="0075020F">
        <w:rPr>
          <w:b/>
          <w:color w:val="000000"/>
          <w:lang w:val="es-AR"/>
        </w:rPr>
        <w:t xml:space="preserve"> </w:t>
      </w:r>
      <w:r>
        <w:rPr>
          <w:b/>
          <w:color w:val="000000"/>
          <w:lang w:val="es-AR"/>
        </w:rPr>
        <w:t>5</w:t>
      </w:r>
      <w:r w:rsidR="00851F02" w:rsidRPr="00BB1F78">
        <w:rPr>
          <w:color w:val="000000"/>
          <w:lang w:val="es-AR"/>
        </w:rPr>
        <w:t>, asignado</w:t>
      </w:r>
      <w:r>
        <w:rPr>
          <w:color w:val="000000"/>
          <w:lang w:val="es-AR"/>
        </w:rPr>
        <w:t>s/as</w:t>
      </w:r>
      <w:r w:rsidR="00851F02" w:rsidRPr="00BB1F78">
        <w:rPr>
          <w:color w:val="000000"/>
          <w:lang w:val="es-AR"/>
        </w:rPr>
        <w:t xml:space="preserve"> al proceso.</w:t>
      </w:r>
    </w:p>
    <w:p w14:paraId="217546BF" w14:textId="77777777" w:rsidR="00BD48DA" w:rsidRDefault="00BD48DA" w:rsidP="00BD48DA">
      <w:pPr>
        <w:pStyle w:val="ListParagraph"/>
        <w:widowControl w:val="0"/>
        <w:pBdr>
          <w:top w:val="nil"/>
          <w:left w:val="nil"/>
          <w:bottom w:val="nil"/>
          <w:right w:val="nil"/>
          <w:between w:val="nil"/>
        </w:pBdr>
        <w:ind w:left="1440"/>
        <w:rPr>
          <w:b/>
          <w:color w:val="000000"/>
          <w:lang w:val="es-AR"/>
        </w:rPr>
      </w:pPr>
    </w:p>
    <w:p w14:paraId="4981057A" w14:textId="503293D3" w:rsidR="007966C6" w:rsidRPr="0031150D" w:rsidRDefault="007966C6"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militares avanzadas</w:t>
      </w:r>
    </w:p>
    <w:p w14:paraId="7A7CDA27" w14:textId="0A747B78" w:rsidR="00BD48DA" w:rsidRDefault="0075020F" w:rsidP="00BD48DA">
      <w:pPr>
        <w:pStyle w:val="ListParagraph"/>
        <w:widowControl w:val="0"/>
        <w:pBdr>
          <w:top w:val="nil"/>
          <w:left w:val="nil"/>
          <w:bottom w:val="nil"/>
          <w:right w:val="nil"/>
          <w:between w:val="nil"/>
        </w:pBdr>
        <w:ind w:left="1418"/>
        <w:rPr>
          <w:color w:val="000000"/>
          <w:lang w:val="es-AR"/>
        </w:rPr>
      </w:pPr>
      <w:r>
        <w:rPr>
          <w:color w:val="000000"/>
          <w:lang w:val="es-AR"/>
        </w:rPr>
        <w:t xml:space="preserve">Aporta </w:t>
      </w:r>
      <w:r w:rsidRPr="00C36AA2">
        <w:rPr>
          <w:b/>
          <w:color w:val="000000"/>
          <w:lang w:val="es-AR"/>
        </w:rPr>
        <w:t>+</w:t>
      </w:r>
      <w:r w:rsidR="0077090B">
        <w:rPr>
          <w:b/>
          <w:color w:val="000000"/>
          <w:lang w:val="es-AR"/>
        </w:rPr>
        <w:t>25%</w:t>
      </w:r>
      <w:r w:rsidRPr="00C36AA2">
        <w:rPr>
          <w:b/>
          <w:color w:val="000000"/>
          <w:lang w:val="es-AR"/>
        </w:rPr>
        <w:t xml:space="preserve"> de </w:t>
      </w:r>
      <w:r>
        <w:rPr>
          <w:b/>
          <w:color w:val="000000"/>
          <w:lang w:val="es-AR"/>
        </w:rPr>
        <w:t>poder</w:t>
      </w:r>
      <w:r>
        <w:rPr>
          <w:color w:val="000000"/>
          <w:lang w:val="es-AR"/>
        </w:rPr>
        <w:t xml:space="preserve"> </w:t>
      </w:r>
      <w:r w:rsidR="0077090B">
        <w:rPr>
          <w:color w:val="000000"/>
          <w:lang w:val="es-AR"/>
        </w:rPr>
        <w:t>a</w:t>
      </w:r>
      <w:r>
        <w:rPr>
          <w:color w:val="000000"/>
          <w:lang w:val="es-AR"/>
        </w:rPr>
        <w:t xml:space="preserve"> tu colonia.</w:t>
      </w:r>
      <w:r>
        <w:rPr>
          <w:color w:val="000000"/>
          <w:lang w:val="es-AR"/>
        </w:rPr>
        <w:br/>
      </w:r>
      <w:r w:rsidR="00BD48DA">
        <w:rPr>
          <w:color w:val="000000"/>
          <w:lang w:val="es-AR"/>
        </w:rPr>
        <w:t xml:space="preserve">Tipo: </w:t>
      </w:r>
      <w:r w:rsidR="00BD48DA">
        <w:rPr>
          <w:b/>
          <w:color w:val="000000"/>
          <w:lang w:val="es-AR"/>
        </w:rPr>
        <w:t>cíclica</w:t>
      </w:r>
      <w:r w:rsidR="00BD48DA">
        <w:rPr>
          <w:color w:val="000000"/>
          <w:lang w:val="es-AR"/>
        </w:rPr>
        <w:t xml:space="preserve"> (puede descubrirse una y otra vez, máximo </w:t>
      </w:r>
      <w:r w:rsidR="00BD48DA">
        <w:rPr>
          <w:b/>
          <w:color w:val="000000"/>
          <w:lang w:val="es-AR"/>
        </w:rPr>
        <w:t>12</w:t>
      </w:r>
      <w:r w:rsidR="00BD48DA">
        <w:rPr>
          <w:color w:val="000000"/>
          <w:lang w:val="es-AR"/>
        </w:rPr>
        <w:t>)</w:t>
      </w:r>
      <w:r w:rsidR="00BD48DA" w:rsidRPr="00CE5224">
        <w:rPr>
          <w:color w:val="000000"/>
          <w:lang w:val="es-AR"/>
        </w:rPr>
        <w:br/>
      </w:r>
      <w:r w:rsidR="00BD48DA">
        <w:rPr>
          <w:color w:val="000000"/>
          <w:lang w:val="es-AR"/>
        </w:rPr>
        <w:t>Requiere:</w:t>
      </w:r>
    </w:p>
    <w:p w14:paraId="22CA0F78" w14:textId="6E7121F5" w:rsidR="00BD48DA" w:rsidRDefault="00BD48DA"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75020F">
        <w:rPr>
          <w:b/>
          <w:color w:val="000000"/>
          <w:lang w:val="es-AR"/>
        </w:rPr>
        <w:t>30 días</w:t>
      </w:r>
      <w:r>
        <w:rPr>
          <w:color w:val="000000"/>
          <w:lang w:val="es-AR"/>
        </w:rPr>
        <w:t xml:space="preserve"> x (</w:t>
      </w:r>
      <w:r>
        <w:rPr>
          <w:b/>
          <w:color w:val="000000"/>
          <w:lang w:val="es-AR"/>
        </w:rPr>
        <w:t>tma</w:t>
      </w:r>
      <w:r>
        <w:rPr>
          <w:color w:val="000000"/>
          <w:lang w:val="es-AR"/>
        </w:rPr>
        <w:t>+</w:t>
      </w:r>
      <w:r>
        <w:rPr>
          <w:b/>
          <w:color w:val="000000"/>
          <w:lang w:val="es-AR"/>
        </w:rPr>
        <w:t>1</w:t>
      </w:r>
      <w:r>
        <w:rPr>
          <w:color w:val="000000"/>
          <w:lang w:val="es-AR"/>
        </w:rPr>
        <w:t xml:space="preserve">) de investigación. Donde </w:t>
      </w:r>
      <w:r>
        <w:rPr>
          <w:b/>
          <w:color w:val="000000"/>
          <w:lang w:val="es-AR"/>
        </w:rPr>
        <w:t xml:space="preserve">tma </w:t>
      </w:r>
      <w:r>
        <w:rPr>
          <w:color w:val="000000"/>
          <w:lang w:val="es-AR"/>
        </w:rPr>
        <w:t xml:space="preserve">= </w:t>
      </w:r>
      <w:r>
        <w:rPr>
          <w:b/>
          <w:color w:val="000000"/>
          <w:lang w:val="es-AR"/>
        </w:rPr>
        <w:t>Técnicas militares avanzadas</w:t>
      </w:r>
      <w:r>
        <w:rPr>
          <w:color w:val="000000"/>
          <w:lang w:val="es-AR"/>
        </w:rPr>
        <w:t xml:space="preserve"> ya descubiertas.</w:t>
      </w:r>
    </w:p>
    <w:p w14:paraId="3CC02777" w14:textId="291CEDB5" w:rsidR="00BD48DA" w:rsidRDefault="00BD48DA"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75020F">
        <w:rPr>
          <w:b/>
          <w:color w:val="000000"/>
          <w:lang w:val="es-AR"/>
        </w:rPr>
        <w:lastRenderedPageBreak/>
        <w:t>2 académicos/as</w:t>
      </w:r>
      <w:r w:rsidRPr="0075020F">
        <w:rPr>
          <w:color w:val="000000"/>
          <w:lang w:val="es-AR"/>
        </w:rPr>
        <w:t>, de</w:t>
      </w:r>
      <w:r w:rsidRPr="0075020F">
        <w:rPr>
          <w:b/>
          <w:color w:val="000000"/>
          <w:lang w:val="es-AR"/>
        </w:rPr>
        <w:t xml:space="preserve"> experiencia </w:t>
      </w:r>
      <w:r w:rsidRPr="0075020F">
        <w:rPr>
          <w:color w:val="000000"/>
          <w:lang w:val="es-AR"/>
        </w:rPr>
        <w:t>mínima</w:t>
      </w:r>
      <w:r w:rsidRPr="0075020F">
        <w:rPr>
          <w:b/>
          <w:color w:val="000000"/>
          <w:lang w:val="es-AR"/>
        </w:rPr>
        <w:t xml:space="preserve"> </w:t>
      </w:r>
      <w:r w:rsidRPr="0075020F">
        <w:rPr>
          <w:color w:val="000000"/>
          <w:lang w:val="es-AR"/>
        </w:rPr>
        <w:t>de</w:t>
      </w:r>
      <w:r w:rsidRPr="0075020F">
        <w:rPr>
          <w:b/>
          <w:color w:val="000000"/>
          <w:lang w:val="es-AR"/>
        </w:rPr>
        <w:t xml:space="preserve"> 2</w:t>
      </w:r>
      <w:r w:rsidRPr="0075020F">
        <w:rPr>
          <w:color w:val="000000"/>
          <w:lang w:val="es-AR"/>
        </w:rPr>
        <w:t>, asignado</w:t>
      </w:r>
      <w:r>
        <w:rPr>
          <w:color w:val="000000"/>
          <w:lang w:val="es-AR"/>
        </w:rPr>
        <w:t>s/as</w:t>
      </w:r>
      <w:r w:rsidRPr="0075020F">
        <w:rPr>
          <w:color w:val="000000"/>
          <w:lang w:val="es-AR"/>
        </w:rPr>
        <w:t xml:space="preserve"> al proceso.</w:t>
      </w:r>
    </w:p>
    <w:p w14:paraId="60A6CFC0" w14:textId="53037010" w:rsidR="00BD48DA" w:rsidRPr="00BD48DA" w:rsidRDefault="00BD48DA"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Pr>
          <w:b/>
          <w:color w:val="000000"/>
          <w:lang w:val="es-AR"/>
        </w:rPr>
        <w:t>2</w:t>
      </w:r>
      <w:r w:rsidRPr="00BB1F78">
        <w:rPr>
          <w:b/>
          <w:color w:val="000000"/>
          <w:lang w:val="es-AR"/>
        </w:rPr>
        <w:t xml:space="preserve"> </w:t>
      </w:r>
      <w:r>
        <w:rPr>
          <w:b/>
          <w:color w:val="000000"/>
          <w:lang w:val="es-AR"/>
        </w:rPr>
        <w:t>soldados</w:t>
      </w:r>
      <w:r w:rsidRPr="00BB1F78">
        <w:rPr>
          <w:b/>
          <w:color w:val="000000"/>
          <w:lang w:val="es-AR"/>
        </w:rPr>
        <w:t>/a</w:t>
      </w:r>
      <w:r>
        <w:rPr>
          <w:b/>
          <w:color w:val="000000"/>
          <w:lang w:val="es-AR"/>
        </w:rPr>
        <w:t>s</w:t>
      </w:r>
      <w:r w:rsidRPr="00BB1F78">
        <w:rPr>
          <w:color w:val="000000"/>
          <w:lang w:val="es-AR"/>
        </w:rPr>
        <w:t xml:space="preserve"> asignado</w:t>
      </w:r>
      <w:r>
        <w:rPr>
          <w:color w:val="000000"/>
          <w:lang w:val="es-AR"/>
        </w:rPr>
        <w:t>s/as</w:t>
      </w:r>
      <w:r w:rsidRPr="00BB1F78">
        <w:rPr>
          <w:color w:val="000000"/>
          <w:lang w:val="es-AR"/>
        </w:rPr>
        <w:t xml:space="preserve"> al proceso.</w:t>
      </w:r>
    </w:p>
    <w:p w14:paraId="3927805B" w14:textId="77777777" w:rsidR="00143047" w:rsidRPr="0031150D" w:rsidRDefault="00143047"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hilandería</w:t>
      </w:r>
    </w:p>
    <w:p w14:paraId="3B73ED03" w14:textId="0AB24DE6" w:rsidR="00143047" w:rsidRDefault="00351600" w:rsidP="00143047">
      <w:pPr>
        <w:pStyle w:val="ListParagraph"/>
        <w:widowControl w:val="0"/>
        <w:pBdr>
          <w:top w:val="nil"/>
          <w:left w:val="nil"/>
          <w:bottom w:val="nil"/>
          <w:right w:val="nil"/>
          <w:between w:val="nil"/>
        </w:pBdr>
        <w:ind w:left="1418"/>
        <w:rPr>
          <w:color w:val="000000"/>
          <w:lang w:val="es-AR"/>
        </w:rPr>
      </w:pPr>
      <w:r>
        <w:rPr>
          <w:color w:val="000000"/>
          <w:lang w:val="es-AR"/>
        </w:rPr>
        <w:t xml:space="preserve">Aporta </w:t>
      </w:r>
      <w:r w:rsidRPr="00C36AA2">
        <w:rPr>
          <w:b/>
          <w:color w:val="000000"/>
          <w:lang w:val="es-AR"/>
        </w:rPr>
        <w:t>+</w:t>
      </w:r>
      <w:r>
        <w:rPr>
          <w:b/>
          <w:color w:val="000000"/>
          <w:lang w:val="es-AR"/>
        </w:rPr>
        <w:t>50%</w:t>
      </w:r>
      <w:r w:rsidRPr="00C36AA2">
        <w:rPr>
          <w:b/>
          <w:color w:val="000000"/>
          <w:lang w:val="es-AR"/>
        </w:rPr>
        <w:t xml:space="preserve"> de </w:t>
      </w:r>
      <w:r>
        <w:rPr>
          <w:b/>
          <w:color w:val="000000"/>
          <w:lang w:val="es-AR"/>
        </w:rPr>
        <w:t>experiencia</w:t>
      </w:r>
      <w:r>
        <w:rPr>
          <w:color w:val="000000"/>
          <w:lang w:val="es-AR"/>
        </w:rPr>
        <w:t xml:space="preserve"> (o </w:t>
      </w:r>
      <w:r w:rsidRPr="00C67BA0">
        <w:rPr>
          <w:b/>
          <w:color w:val="000000"/>
          <w:lang w:val="es-AR"/>
        </w:rPr>
        <w:t>+1</w:t>
      </w:r>
      <w:r>
        <w:rPr>
          <w:color w:val="000000"/>
          <w:lang w:val="es-AR"/>
        </w:rPr>
        <w:t xml:space="preserve"> si la experiencia del habitante </w:t>
      </w:r>
      <w:r>
        <w:rPr>
          <w:b/>
          <w:color w:val="000000"/>
          <w:lang w:val="es-AR"/>
        </w:rPr>
        <w:t>fuera inferior</w:t>
      </w:r>
      <w:r w:rsidRPr="00C67BA0">
        <w:rPr>
          <w:b/>
          <w:color w:val="000000"/>
          <w:lang w:val="es-AR"/>
        </w:rPr>
        <w:t xml:space="preserve"> a </w:t>
      </w:r>
      <w:r>
        <w:rPr>
          <w:b/>
          <w:color w:val="000000"/>
          <w:lang w:val="es-AR"/>
        </w:rPr>
        <w:t>3</w:t>
      </w:r>
      <w:r>
        <w:rPr>
          <w:color w:val="000000"/>
          <w:lang w:val="es-AR"/>
        </w:rPr>
        <w:t xml:space="preserve">) a cada uno de </w:t>
      </w:r>
      <w:r w:rsidR="00143047">
        <w:rPr>
          <w:color w:val="000000"/>
          <w:lang w:val="es-AR"/>
        </w:rPr>
        <w:t xml:space="preserve">los/as </w:t>
      </w:r>
      <w:r w:rsidR="00143047">
        <w:rPr>
          <w:b/>
          <w:color w:val="000000"/>
          <w:lang w:val="es-AR"/>
        </w:rPr>
        <w:t>hilanderos/as</w:t>
      </w:r>
      <w:r w:rsidR="00143047">
        <w:rPr>
          <w:color w:val="000000"/>
          <w:lang w:val="es-AR"/>
        </w:rPr>
        <w:t xml:space="preserve"> que poseas en tu colonia.</w:t>
      </w:r>
    </w:p>
    <w:p w14:paraId="562F5F20" w14:textId="1D01E049" w:rsidR="0043496C" w:rsidRDefault="0043496C" w:rsidP="00143047">
      <w:pPr>
        <w:pStyle w:val="ListParagraph"/>
        <w:widowControl w:val="0"/>
        <w:pBdr>
          <w:top w:val="nil"/>
          <w:left w:val="nil"/>
          <w:bottom w:val="nil"/>
          <w:right w:val="nil"/>
          <w:between w:val="nil"/>
        </w:pBdr>
        <w:ind w:left="1418"/>
        <w:rPr>
          <w:color w:val="000000"/>
          <w:lang w:val="es-AR"/>
        </w:rPr>
      </w:pPr>
      <w:r>
        <w:rPr>
          <w:color w:val="000000"/>
          <w:lang w:val="es-AR"/>
        </w:rPr>
        <w:t xml:space="preserve">Tipo: </w:t>
      </w:r>
      <w:r>
        <w:rPr>
          <w:b/>
          <w:color w:val="000000"/>
          <w:lang w:val="es-AR"/>
        </w:rPr>
        <w:t>cíclica</w:t>
      </w:r>
      <w:r>
        <w:rPr>
          <w:color w:val="000000"/>
          <w:lang w:val="es-AR"/>
        </w:rPr>
        <w:t xml:space="preserve"> (puede descubrirse una y otra vez, máximo </w:t>
      </w:r>
      <w:r>
        <w:rPr>
          <w:b/>
          <w:color w:val="000000"/>
          <w:lang w:val="es-AR"/>
        </w:rPr>
        <w:t>10</w:t>
      </w:r>
      <w:r>
        <w:rPr>
          <w:color w:val="000000"/>
          <w:lang w:val="es-AR"/>
        </w:rPr>
        <w:t>)</w:t>
      </w:r>
    </w:p>
    <w:p w14:paraId="07DC2096" w14:textId="77777777" w:rsidR="00BD48DA" w:rsidRDefault="00BD48DA" w:rsidP="00BD48DA">
      <w:pPr>
        <w:pStyle w:val="ListParagraph"/>
        <w:widowControl w:val="0"/>
        <w:pBdr>
          <w:top w:val="nil"/>
          <w:left w:val="nil"/>
          <w:bottom w:val="nil"/>
          <w:right w:val="nil"/>
          <w:between w:val="nil"/>
        </w:pBdr>
        <w:ind w:left="1418"/>
        <w:rPr>
          <w:color w:val="000000"/>
          <w:lang w:val="es-AR"/>
        </w:rPr>
      </w:pPr>
      <w:r>
        <w:rPr>
          <w:color w:val="000000"/>
          <w:lang w:val="es-AR"/>
        </w:rPr>
        <w:t>Requiere:</w:t>
      </w:r>
    </w:p>
    <w:p w14:paraId="22DACB7F" w14:textId="6D407D04" w:rsidR="00BD48DA" w:rsidRDefault="00BD48D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5 semanas</w:t>
      </w:r>
      <w:r>
        <w:rPr>
          <w:color w:val="000000"/>
          <w:lang w:val="es-AR"/>
        </w:rPr>
        <w:t xml:space="preserve"> x (</w:t>
      </w:r>
      <w:r>
        <w:rPr>
          <w:b/>
          <w:color w:val="000000"/>
          <w:lang w:val="es-AR"/>
        </w:rPr>
        <w:t>th</w:t>
      </w:r>
      <w:r>
        <w:rPr>
          <w:color w:val="000000"/>
          <w:lang w:val="es-AR"/>
        </w:rPr>
        <w:t>+</w:t>
      </w:r>
      <w:r>
        <w:rPr>
          <w:b/>
          <w:color w:val="000000"/>
          <w:lang w:val="es-AR"/>
        </w:rPr>
        <w:t>1</w:t>
      </w:r>
      <w:r>
        <w:rPr>
          <w:color w:val="000000"/>
          <w:lang w:val="es-AR"/>
        </w:rPr>
        <w:t xml:space="preserve">) de investigación. Donde </w:t>
      </w:r>
      <w:r>
        <w:rPr>
          <w:b/>
          <w:color w:val="000000"/>
          <w:lang w:val="es-AR"/>
        </w:rPr>
        <w:t xml:space="preserve">th </w:t>
      </w:r>
      <w:r>
        <w:rPr>
          <w:color w:val="000000"/>
          <w:lang w:val="es-AR"/>
        </w:rPr>
        <w:t xml:space="preserve">= </w:t>
      </w:r>
      <w:r>
        <w:rPr>
          <w:b/>
          <w:color w:val="000000"/>
          <w:lang w:val="es-AR"/>
        </w:rPr>
        <w:t>Técnicas de hilandería</w:t>
      </w:r>
      <w:r>
        <w:rPr>
          <w:color w:val="000000"/>
          <w:lang w:val="es-AR"/>
        </w:rPr>
        <w:t xml:space="preserve"> ya descubiertas.</w:t>
      </w:r>
    </w:p>
    <w:p w14:paraId="3EBD9909" w14:textId="379E8D91" w:rsidR="00BD48DA" w:rsidRDefault="00BD48DA"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75020F">
        <w:rPr>
          <w:b/>
          <w:color w:val="000000"/>
          <w:lang w:val="es-AR"/>
        </w:rPr>
        <w:t>2 académicos/as</w:t>
      </w:r>
      <w:r w:rsidRPr="0075020F">
        <w:rPr>
          <w:color w:val="000000"/>
          <w:lang w:val="es-AR"/>
        </w:rPr>
        <w:t>, de</w:t>
      </w:r>
      <w:r w:rsidRPr="0075020F">
        <w:rPr>
          <w:b/>
          <w:color w:val="000000"/>
          <w:lang w:val="es-AR"/>
        </w:rPr>
        <w:t xml:space="preserve"> experiencia </w:t>
      </w:r>
      <w:r w:rsidRPr="0075020F">
        <w:rPr>
          <w:color w:val="000000"/>
          <w:lang w:val="es-AR"/>
        </w:rPr>
        <w:t>mínima</w:t>
      </w:r>
      <w:r w:rsidRPr="0075020F">
        <w:rPr>
          <w:b/>
          <w:color w:val="000000"/>
          <w:lang w:val="es-AR"/>
        </w:rPr>
        <w:t xml:space="preserve"> </w:t>
      </w:r>
      <w:r w:rsidRPr="0075020F">
        <w:rPr>
          <w:color w:val="000000"/>
          <w:lang w:val="es-AR"/>
        </w:rPr>
        <w:t>de</w:t>
      </w:r>
      <w:r w:rsidRPr="0075020F">
        <w:rPr>
          <w:b/>
          <w:color w:val="000000"/>
          <w:lang w:val="es-AR"/>
        </w:rPr>
        <w:t xml:space="preserve"> </w:t>
      </w:r>
      <w:r>
        <w:rPr>
          <w:b/>
          <w:color w:val="000000"/>
          <w:lang w:val="es-AR"/>
        </w:rPr>
        <w:t>4</w:t>
      </w:r>
      <w:r w:rsidRPr="0075020F">
        <w:rPr>
          <w:color w:val="000000"/>
          <w:lang w:val="es-AR"/>
        </w:rPr>
        <w:t>, asignado</w:t>
      </w:r>
      <w:r>
        <w:rPr>
          <w:color w:val="000000"/>
          <w:lang w:val="es-AR"/>
        </w:rPr>
        <w:t>s/as</w:t>
      </w:r>
      <w:r w:rsidRPr="0075020F">
        <w:rPr>
          <w:color w:val="000000"/>
          <w:lang w:val="es-AR"/>
        </w:rPr>
        <w:t xml:space="preserve"> al proceso.</w:t>
      </w:r>
    </w:p>
    <w:p w14:paraId="4ECAF3D3" w14:textId="30523AA9" w:rsidR="00BD48DA" w:rsidRPr="00BD48DA" w:rsidRDefault="00BD48DA"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Pr>
          <w:b/>
          <w:color w:val="000000"/>
          <w:lang w:val="es-AR"/>
        </w:rPr>
        <w:t>2</w:t>
      </w:r>
      <w:r w:rsidRPr="00BB1F78">
        <w:rPr>
          <w:b/>
          <w:color w:val="000000"/>
          <w:lang w:val="es-AR"/>
        </w:rPr>
        <w:t xml:space="preserve"> </w:t>
      </w:r>
      <w:r>
        <w:rPr>
          <w:b/>
          <w:color w:val="000000"/>
          <w:lang w:val="es-AR"/>
        </w:rPr>
        <w:t>hilanderos</w:t>
      </w:r>
      <w:r w:rsidRPr="00BB1F78">
        <w:rPr>
          <w:b/>
          <w:color w:val="000000"/>
          <w:lang w:val="es-AR"/>
        </w:rPr>
        <w:t>/a</w:t>
      </w:r>
      <w:r>
        <w:rPr>
          <w:b/>
          <w:color w:val="000000"/>
          <w:lang w:val="es-AR"/>
        </w:rPr>
        <w:t>s</w:t>
      </w:r>
      <w:r w:rsidRPr="0075020F">
        <w:rPr>
          <w:color w:val="000000"/>
          <w:lang w:val="es-AR"/>
        </w:rPr>
        <w:t>, de</w:t>
      </w:r>
      <w:r w:rsidRPr="0075020F">
        <w:rPr>
          <w:b/>
          <w:color w:val="000000"/>
          <w:lang w:val="es-AR"/>
        </w:rPr>
        <w:t xml:space="preserve"> experiencia </w:t>
      </w:r>
      <w:r w:rsidRPr="0075020F">
        <w:rPr>
          <w:color w:val="000000"/>
          <w:lang w:val="es-AR"/>
        </w:rPr>
        <w:t>mínima</w:t>
      </w:r>
      <w:r w:rsidRPr="0075020F">
        <w:rPr>
          <w:b/>
          <w:color w:val="000000"/>
          <w:lang w:val="es-AR"/>
        </w:rPr>
        <w:t xml:space="preserve"> </w:t>
      </w:r>
      <w:r w:rsidRPr="0075020F">
        <w:rPr>
          <w:color w:val="000000"/>
          <w:lang w:val="es-AR"/>
        </w:rPr>
        <w:t>de</w:t>
      </w:r>
      <w:r w:rsidRPr="0075020F">
        <w:rPr>
          <w:b/>
          <w:color w:val="000000"/>
          <w:lang w:val="es-AR"/>
        </w:rPr>
        <w:t xml:space="preserve"> </w:t>
      </w:r>
      <w:r>
        <w:rPr>
          <w:b/>
          <w:color w:val="000000"/>
          <w:lang w:val="es-AR"/>
        </w:rPr>
        <w:t>5</w:t>
      </w:r>
      <w:r w:rsidRPr="0075020F">
        <w:rPr>
          <w:color w:val="000000"/>
          <w:lang w:val="es-AR"/>
        </w:rPr>
        <w:t>,</w:t>
      </w:r>
      <w:r w:rsidRPr="00BB1F78">
        <w:rPr>
          <w:color w:val="000000"/>
          <w:lang w:val="es-AR"/>
        </w:rPr>
        <w:t xml:space="preserve"> asignado</w:t>
      </w:r>
      <w:r>
        <w:rPr>
          <w:color w:val="000000"/>
          <w:lang w:val="es-AR"/>
        </w:rPr>
        <w:t>s/as</w:t>
      </w:r>
      <w:r w:rsidRPr="00BB1F78">
        <w:rPr>
          <w:color w:val="000000"/>
          <w:lang w:val="es-AR"/>
        </w:rPr>
        <w:t xml:space="preserve"> al proceso.</w:t>
      </w:r>
    </w:p>
    <w:p w14:paraId="368B3AB4" w14:textId="435A3058" w:rsidR="00E06BF4" w:rsidRDefault="00E06BF4"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Extracción de oro.</w:t>
      </w:r>
    </w:p>
    <w:p w14:paraId="17A54128" w14:textId="77777777" w:rsidR="00091DE1" w:rsidRDefault="00E06BF4" w:rsidP="00091DE1">
      <w:pPr>
        <w:pStyle w:val="ListParagraph"/>
        <w:widowControl w:val="0"/>
        <w:pBdr>
          <w:top w:val="nil"/>
          <w:left w:val="nil"/>
          <w:bottom w:val="nil"/>
          <w:right w:val="nil"/>
          <w:between w:val="nil"/>
        </w:pBdr>
        <w:ind w:left="1418"/>
        <w:rPr>
          <w:color w:val="000000"/>
          <w:lang w:val="es-AR"/>
        </w:rPr>
      </w:pPr>
      <w:r>
        <w:rPr>
          <w:color w:val="000000"/>
          <w:lang w:val="es-AR"/>
        </w:rPr>
        <w:t xml:space="preserve">Permite extraer recursos </w:t>
      </w:r>
      <w:r w:rsidRPr="00143047">
        <w:rPr>
          <w:b/>
          <w:color w:val="000000"/>
          <w:lang w:val="es-AR"/>
        </w:rPr>
        <w:t xml:space="preserve">categoría </w:t>
      </w:r>
      <w:r w:rsidR="00C80828">
        <w:rPr>
          <w:b/>
          <w:color w:val="000000"/>
          <w:lang w:val="es-AR"/>
        </w:rPr>
        <w:t xml:space="preserve">4 </w:t>
      </w:r>
      <w:r w:rsidR="00C80828">
        <w:rPr>
          <w:color w:val="000000"/>
          <w:lang w:val="es-AR"/>
        </w:rPr>
        <w:t>(oro)</w:t>
      </w:r>
      <w:r>
        <w:rPr>
          <w:color w:val="000000"/>
          <w:lang w:val="es-AR"/>
        </w:rPr>
        <w:t xml:space="preserve"> en todas las </w:t>
      </w:r>
      <w:r>
        <w:rPr>
          <w:b/>
          <w:color w:val="000000"/>
          <w:lang w:val="es-AR"/>
        </w:rPr>
        <w:t>minas</w:t>
      </w:r>
      <w:r>
        <w:rPr>
          <w:color w:val="000000"/>
          <w:lang w:val="es-AR"/>
        </w:rPr>
        <w:t xml:space="preserve"> que poseas en tu colonia.</w:t>
      </w:r>
      <w:r>
        <w:rPr>
          <w:color w:val="000000"/>
          <w:lang w:val="es-AR"/>
        </w:rPr>
        <w:br/>
      </w:r>
      <w:r w:rsidR="00091DE1">
        <w:rPr>
          <w:color w:val="000000"/>
          <w:lang w:val="es-AR"/>
        </w:rPr>
        <w:t xml:space="preserve">Tipo: </w:t>
      </w:r>
      <w:r w:rsidR="00091DE1">
        <w:rPr>
          <w:b/>
          <w:color w:val="000000"/>
          <w:lang w:val="es-AR"/>
        </w:rPr>
        <w:t>única</w:t>
      </w:r>
      <w:r w:rsidR="00091DE1">
        <w:rPr>
          <w:color w:val="000000"/>
          <w:lang w:val="es-AR"/>
        </w:rPr>
        <w:t xml:space="preserve"> (puede descubrirse una sola vez)</w:t>
      </w:r>
    </w:p>
    <w:p w14:paraId="009E3DDC" w14:textId="00996430" w:rsidR="00DD2B59" w:rsidRDefault="00DD2B59" w:rsidP="00DD2B59">
      <w:pPr>
        <w:pStyle w:val="ListParagraph"/>
        <w:widowControl w:val="0"/>
        <w:pBdr>
          <w:top w:val="nil"/>
          <w:left w:val="nil"/>
          <w:bottom w:val="nil"/>
          <w:right w:val="nil"/>
          <w:between w:val="nil"/>
        </w:pBdr>
        <w:ind w:left="1418"/>
        <w:rPr>
          <w:color w:val="000000"/>
          <w:lang w:val="es-AR"/>
        </w:rPr>
      </w:pPr>
      <w:r>
        <w:rPr>
          <w:color w:val="000000"/>
          <w:lang w:val="es-AR"/>
        </w:rPr>
        <w:t>Requiere:</w:t>
      </w:r>
    </w:p>
    <w:p w14:paraId="1F57443E" w14:textId="4AC4949F" w:rsidR="00DD2B59" w:rsidRDefault="00DD2B59"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6 semanas</w:t>
      </w:r>
      <w:r w:rsidRPr="00DD2B59">
        <w:rPr>
          <w:color w:val="000000"/>
          <w:lang w:val="es-AR"/>
        </w:rPr>
        <w:t xml:space="preserve"> </w:t>
      </w:r>
      <w:r>
        <w:rPr>
          <w:color w:val="000000"/>
          <w:lang w:val="es-AR"/>
        </w:rPr>
        <w:t>de investigación.</w:t>
      </w:r>
    </w:p>
    <w:p w14:paraId="12CF7094" w14:textId="2C9E1D27" w:rsidR="00DD2B59" w:rsidRDefault="00DD2B59" w:rsidP="00E974A9">
      <w:pPr>
        <w:pStyle w:val="ListParagraph"/>
        <w:widowControl w:val="0"/>
        <w:numPr>
          <w:ilvl w:val="0"/>
          <w:numId w:val="53"/>
        </w:numPr>
        <w:pBdr>
          <w:top w:val="nil"/>
          <w:left w:val="nil"/>
          <w:bottom w:val="nil"/>
          <w:right w:val="nil"/>
          <w:between w:val="nil"/>
        </w:pBdr>
        <w:ind w:left="1701" w:hanging="207"/>
        <w:rPr>
          <w:color w:val="000000"/>
          <w:lang w:val="es-AR"/>
        </w:rPr>
      </w:pPr>
      <w:r w:rsidRPr="00DD2B59">
        <w:rPr>
          <w:b/>
          <w:color w:val="000000"/>
          <w:lang w:val="es-AR"/>
        </w:rPr>
        <w:t>2 académicos/as</w:t>
      </w:r>
      <w:r w:rsidRPr="00DD2B59">
        <w:rPr>
          <w:color w:val="000000"/>
          <w:lang w:val="es-AR"/>
        </w:rPr>
        <w:t>, de</w:t>
      </w:r>
      <w:r w:rsidRPr="00DD2B59">
        <w:rPr>
          <w:b/>
          <w:color w:val="000000"/>
          <w:lang w:val="es-AR"/>
        </w:rPr>
        <w:t xml:space="preserve"> experiencia </w:t>
      </w:r>
      <w:r w:rsidRPr="00DD2B59">
        <w:rPr>
          <w:color w:val="000000"/>
          <w:lang w:val="es-AR"/>
        </w:rPr>
        <w:t>mínima</w:t>
      </w:r>
      <w:r w:rsidRPr="00DD2B59">
        <w:rPr>
          <w:b/>
          <w:color w:val="000000"/>
          <w:lang w:val="es-AR"/>
        </w:rPr>
        <w:t xml:space="preserve"> </w:t>
      </w:r>
      <w:r w:rsidRPr="00DD2B59">
        <w:rPr>
          <w:color w:val="000000"/>
          <w:lang w:val="es-AR"/>
        </w:rPr>
        <w:t>de</w:t>
      </w:r>
      <w:r w:rsidRPr="00DD2B59">
        <w:rPr>
          <w:b/>
          <w:color w:val="000000"/>
          <w:lang w:val="es-AR"/>
        </w:rPr>
        <w:t xml:space="preserve"> </w:t>
      </w:r>
      <w:r>
        <w:rPr>
          <w:b/>
          <w:color w:val="000000"/>
          <w:lang w:val="es-AR"/>
        </w:rPr>
        <w:t>6</w:t>
      </w:r>
      <w:r w:rsidRPr="00DD2B59">
        <w:rPr>
          <w:color w:val="000000"/>
          <w:lang w:val="es-AR"/>
        </w:rPr>
        <w:t>, asignados/as al proceso.</w:t>
      </w:r>
    </w:p>
    <w:p w14:paraId="43DF872B" w14:textId="0CDBD3CB" w:rsidR="00E06BF4" w:rsidRPr="00DD2B59" w:rsidRDefault="00DD2B59"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Pr>
          <w:b/>
          <w:color w:val="000000"/>
          <w:lang w:val="es-AR"/>
        </w:rPr>
        <w:t>3</w:t>
      </w:r>
      <w:r w:rsidRPr="00BB1F78">
        <w:rPr>
          <w:b/>
          <w:color w:val="000000"/>
          <w:lang w:val="es-AR"/>
        </w:rPr>
        <w:t xml:space="preserve"> </w:t>
      </w:r>
      <w:r>
        <w:rPr>
          <w:b/>
          <w:color w:val="000000"/>
          <w:lang w:val="es-AR"/>
        </w:rPr>
        <w:t>mineros</w:t>
      </w:r>
      <w:r w:rsidRPr="00BB1F78">
        <w:rPr>
          <w:b/>
          <w:color w:val="000000"/>
          <w:lang w:val="es-AR"/>
        </w:rPr>
        <w:t>/a</w:t>
      </w:r>
      <w:r>
        <w:rPr>
          <w:b/>
          <w:color w:val="000000"/>
          <w:lang w:val="es-AR"/>
        </w:rPr>
        <w:t>s</w:t>
      </w:r>
      <w:r w:rsidRPr="0075020F">
        <w:rPr>
          <w:color w:val="000000"/>
          <w:lang w:val="es-AR"/>
        </w:rPr>
        <w:t>, de</w:t>
      </w:r>
      <w:r w:rsidRPr="0075020F">
        <w:rPr>
          <w:b/>
          <w:color w:val="000000"/>
          <w:lang w:val="es-AR"/>
        </w:rPr>
        <w:t xml:space="preserve"> experiencia </w:t>
      </w:r>
      <w:r w:rsidRPr="0075020F">
        <w:rPr>
          <w:color w:val="000000"/>
          <w:lang w:val="es-AR"/>
        </w:rPr>
        <w:t>mínima</w:t>
      </w:r>
      <w:r w:rsidRPr="0075020F">
        <w:rPr>
          <w:b/>
          <w:color w:val="000000"/>
          <w:lang w:val="es-AR"/>
        </w:rPr>
        <w:t xml:space="preserve"> </w:t>
      </w:r>
      <w:r w:rsidRPr="0075020F">
        <w:rPr>
          <w:color w:val="000000"/>
          <w:lang w:val="es-AR"/>
        </w:rPr>
        <w:t>de</w:t>
      </w:r>
      <w:r w:rsidRPr="0075020F">
        <w:rPr>
          <w:b/>
          <w:color w:val="000000"/>
          <w:lang w:val="es-AR"/>
        </w:rPr>
        <w:t xml:space="preserve"> </w:t>
      </w:r>
      <w:r>
        <w:rPr>
          <w:b/>
          <w:color w:val="000000"/>
          <w:lang w:val="es-AR"/>
        </w:rPr>
        <w:t>6</w:t>
      </w:r>
      <w:r w:rsidRPr="0075020F">
        <w:rPr>
          <w:color w:val="000000"/>
          <w:lang w:val="es-AR"/>
        </w:rPr>
        <w:t>,</w:t>
      </w:r>
      <w:r w:rsidRPr="00BB1F78">
        <w:rPr>
          <w:color w:val="000000"/>
          <w:lang w:val="es-AR"/>
        </w:rPr>
        <w:t xml:space="preserve"> asignado</w:t>
      </w:r>
      <w:r>
        <w:rPr>
          <w:color w:val="000000"/>
          <w:lang w:val="es-AR"/>
        </w:rPr>
        <w:t>s/as</w:t>
      </w:r>
      <w:r w:rsidRPr="00BB1F78">
        <w:rPr>
          <w:color w:val="000000"/>
          <w:lang w:val="es-AR"/>
        </w:rPr>
        <w:t xml:space="preserve"> al proceso.</w:t>
      </w:r>
    </w:p>
    <w:p w14:paraId="20A9E52F" w14:textId="4960097B" w:rsidR="00596024" w:rsidRDefault="00537E4E"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Fundición</w:t>
      </w:r>
      <w:r w:rsidR="00596024">
        <w:rPr>
          <w:b/>
          <w:color w:val="000000"/>
          <w:lang w:val="es-AR"/>
        </w:rPr>
        <w:t xml:space="preserve"> del oro.</w:t>
      </w:r>
    </w:p>
    <w:p w14:paraId="2E3FDAAA" w14:textId="77777777" w:rsidR="00091DE1" w:rsidRDefault="00596024" w:rsidP="00091DE1">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Pr>
          <w:b/>
          <w:color w:val="000000"/>
          <w:lang w:val="es-AR"/>
        </w:rPr>
        <w:t>oro fundido</w:t>
      </w:r>
      <w:r>
        <w:rPr>
          <w:color w:val="000000"/>
          <w:lang w:val="es-AR"/>
        </w:rPr>
        <w:t xml:space="preserve"> en todos los </w:t>
      </w:r>
      <w:r>
        <w:rPr>
          <w:b/>
          <w:color w:val="000000"/>
          <w:lang w:val="es-AR"/>
        </w:rPr>
        <w:t>hornos</w:t>
      </w:r>
      <w:r>
        <w:rPr>
          <w:color w:val="000000"/>
          <w:lang w:val="es-AR"/>
        </w:rPr>
        <w:t xml:space="preserve"> que poseas en tu colonia.</w:t>
      </w:r>
      <w:r>
        <w:rPr>
          <w:color w:val="000000"/>
          <w:lang w:val="es-AR"/>
        </w:rPr>
        <w:br/>
      </w:r>
      <w:r w:rsidR="00091DE1">
        <w:rPr>
          <w:color w:val="000000"/>
          <w:lang w:val="es-AR"/>
        </w:rPr>
        <w:t xml:space="preserve">Tipo: </w:t>
      </w:r>
      <w:r w:rsidR="00091DE1">
        <w:rPr>
          <w:b/>
          <w:color w:val="000000"/>
          <w:lang w:val="es-AR"/>
        </w:rPr>
        <w:t>única</w:t>
      </w:r>
      <w:r w:rsidR="00091DE1">
        <w:rPr>
          <w:color w:val="000000"/>
          <w:lang w:val="es-AR"/>
        </w:rPr>
        <w:t xml:space="preserve"> (puede descubrirse una sola vez)</w:t>
      </w:r>
    </w:p>
    <w:p w14:paraId="30C9FF10" w14:textId="4C6A8A13" w:rsidR="00596024" w:rsidRDefault="00596024" w:rsidP="00596024">
      <w:pPr>
        <w:pStyle w:val="ListParagraph"/>
        <w:widowControl w:val="0"/>
        <w:pBdr>
          <w:top w:val="nil"/>
          <w:left w:val="nil"/>
          <w:bottom w:val="nil"/>
          <w:right w:val="nil"/>
          <w:between w:val="nil"/>
        </w:pBdr>
        <w:ind w:left="1418"/>
        <w:rPr>
          <w:color w:val="000000"/>
          <w:lang w:val="es-AR"/>
        </w:rPr>
      </w:pPr>
      <w:r>
        <w:rPr>
          <w:color w:val="000000"/>
          <w:lang w:val="es-AR"/>
        </w:rPr>
        <w:t>Requiere:</w:t>
      </w:r>
    </w:p>
    <w:p w14:paraId="61772CF4" w14:textId="1A3EBC50" w:rsidR="001D4577" w:rsidRDefault="001D4577"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7 semanas</w:t>
      </w:r>
      <w:r w:rsidRPr="00DD2B59">
        <w:rPr>
          <w:color w:val="000000"/>
          <w:lang w:val="es-AR"/>
        </w:rPr>
        <w:t xml:space="preserve"> </w:t>
      </w:r>
      <w:r>
        <w:rPr>
          <w:color w:val="000000"/>
          <w:lang w:val="es-AR"/>
        </w:rPr>
        <w:t>de investigación.</w:t>
      </w:r>
    </w:p>
    <w:p w14:paraId="504ACB20" w14:textId="3D7F896B" w:rsidR="00596024" w:rsidRDefault="00596024"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Pr="005F00F7">
        <w:rPr>
          <w:b/>
          <w:color w:val="000000"/>
          <w:lang w:val="es-AR"/>
        </w:rPr>
        <w:t xml:space="preserve"> académico</w:t>
      </w:r>
      <w:r w:rsidR="00091DE1">
        <w:rPr>
          <w:b/>
          <w:color w:val="000000"/>
          <w:lang w:val="es-AR"/>
        </w:rPr>
        <w:t>s</w:t>
      </w:r>
      <w:r w:rsidRPr="005F00F7">
        <w:rPr>
          <w:b/>
          <w:color w:val="000000"/>
          <w:lang w:val="es-AR"/>
        </w:rPr>
        <w:t>/a</w:t>
      </w:r>
      <w:r w:rsidR="00091DE1">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sidR="001D4577">
        <w:rPr>
          <w:b/>
          <w:color w:val="000000"/>
          <w:lang w:val="es-AR"/>
        </w:rPr>
        <w:t>8</w:t>
      </w:r>
      <w:r w:rsidRPr="005F00F7">
        <w:rPr>
          <w:color w:val="000000"/>
          <w:lang w:val="es-AR"/>
        </w:rPr>
        <w:t>, asignado</w:t>
      </w:r>
      <w:r w:rsidR="001D4577">
        <w:rPr>
          <w:color w:val="000000"/>
          <w:lang w:val="es-AR"/>
        </w:rPr>
        <w:t>s/as</w:t>
      </w:r>
      <w:r w:rsidRPr="005F00F7">
        <w:rPr>
          <w:color w:val="000000"/>
          <w:lang w:val="es-AR"/>
        </w:rPr>
        <w:t xml:space="preserve"> al proceso.</w:t>
      </w:r>
    </w:p>
    <w:p w14:paraId="3D621683" w14:textId="0BDA4E27" w:rsidR="00091DE1" w:rsidRDefault="00091DE1"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3</w:t>
      </w:r>
      <w:r w:rsidRPr="005F00F7">
        <w:rPr>
          <w:b/>
          <w:color w:val="000000"/>
          <w:lang w:val="es-AR"/>
        </w:rPr>
        <w:t xml:space="preserve"> </w:t>
      </w:r>
      <w:r>
        <w:rPr>
          <w:b/>
          <w:color w:val="000000"/>
          <w:lang w:val="es-AR"/>
        </w:rPr>
        <w:t>horneros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6</w:t>
      </w:r>
      <w:r w:rsidRPr="005F00F7">
        <w:rPr>
          <w:color w:val="000000"/>
          <w:lang w:val="es-AR"/>
        </w:rPr>
        <w:t>, asignado</w:t>
      </w:r>
      <w:r>
        <w:rPr>
          <w:color w:val="000000"/>
          <w:lang w:val="es-AR"/>
        </w:rPr>
        <w:t>s/as</w:t>
      </w:r>
      <w:r w:rsidRPr="005F00F7">
        <w:rPr>
          <w:color w:val="000000"/>
          <w:lang w:val="es-AR"/>
        </w:rPr>
        <w:t xml:space="preserve"> al proceso.</w:t>
      </w:r>
    </w:p>
    <w:p w14:paraId="41ED5920" w14:textId="7C456362" w:rsidR="007966C6" w:rsidRPr="00596024" w:rsidRDefault="00596024"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Extracción de oro</w:t>
      </w:r>
      <w:r w:rsidRPr="005F00F7">
        <w:rPr>
          <w:color w:val="000000"/>
          <w:lang w:val="es-AR"/>
        </w:rPr>
        <w:t>”.</w:t>
      </w:r>
    </w:p>
    <w:p w14:paraId="54A4CF70" w14:textId="32307FF0" w:rsidR="00596024" w:rsidRDefault="00596024"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precisión.</w:t>
      </w:r>
    </w:p>
    <w:p w14:paraId="51B6EEA0" w14:textId="61358C66" w:rsidR="00596024" w:rsidRDefault="00596024" w:rsidP="00596024">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Pr>
          <w:b/>
          <w:color w:val="000000"/>
          <w:lang w:val="es-AR"/>
        </w:rPr>
        <w:t>agujas</w:t>
      </w:r>
      <w:r>
        <w:rPr>
          <w:color w:val="000000"/>
          <w:lang w:val="es-AR"/>
        </w:rPr>
        <w:t xml:space="preserve"> en todas las </w:t>
      </w:r>
      <w:r w:rsidR="00BC11C1">
        <w:rPr>
          <w:b/>
          <w:color w:val="000000"/>
          <w:lang w:val="es-AR"/>
        </w:rPr>
        <w:t>herrerías</w:t>
      </w:r>
      <w:r>
        <w:rPr>
          <w:color w:val="000000"/>
          <w:lang w:val="es-AR"/>
        </w:rPr>
        <w:t xml:space="preserve"> que poseas en tu colonia.</w:t>
      </w:r>
      <w:r>
        <w:rPr>
          <w:color w:val="000000"/>
          <w:lang w:val="es-AR"/>
        </w:rPr>
        <w:br/>
      </w:r>
      <w:r w:rsidR="00504A7B">
        <w:rPr>
          <w:color w:val="000000"/>
          <w:lang w:val="es-AR"/>
        </w:rPr>
        <w:t xml:space="preserve">Tipo: </w:t>
      </w:r>
      <w:r w:rsidR="00504A7B">
        <w:rPr>
          <w:b/>
          <w:color w:val="000000"/>
          <w:lang w:val="es-AR"/>
        </w:rPr>
        <w:t>única</w:t>
      </w:r>
      <w:r w:rsidR="00504A7B">
        <w:rPr>
          <w:color w:val="000000"/>
          <w:lang w:val="es-AR"/>
        </w:rPr>
        <w:t xml:space="preserve"> (puede descubrirse una sola vez)</w:t>
      </w:r>
      <w:r>
        <w:rPr>
          <w:color w:val="000000"/>
          <w:lang w:val="es-AR"/>
        </w:rPr>
        <w:br/>
        <w:t>Requiere:</w:t>
      </w:r>
    </w:p>
    <w:p w14:paraId="0A7EB050" w14:textId="393EA3B0" w:rsidR="001D4577" w:rsidRDefault="001D4577"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5 semanas</w:t>
      </w:r>
      <w:r w:rsidRPr="001D4577">
        <w:rPr>
          <w:color w:val="000000"/>
          <w:lang w:val="es-AR"/>
        </w:rPr>
        <w:t xml:space="preserve"> </w:t>
      </w:r>
      <w:r>
        <w:rPr>
          <w:color w:val="000000"/>
          <w:lang w:val="es-AR"/>
        </w:rPr>
        <w:t>de investigación.</w:t>
      </w:r>
    </w:p>
    <w:p w14:paraId="71ED6263" w14:textId="75BCD09B" w:rsidR="00596024" w:rsidRDefault="00596024"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Pr="005F00F7">
        <w:rPr>
          <w:b/>
          <w:color w:val="000000"/>
          <w:lang w:val="es-AR"/>
        </w:rPr>
        <w:t xml:space="preserve"> académico</w:t>
      </w:r>
      <w:r w:rsidR="00504A7B">
        <w:rPr>
          <w:b/>
          <w:color w:val="000000"/>
          <w:lang w:val="es-AR"/>
        </w:rPr>
        <w:t>s</w:t>
      </w:r>
      <w:r w:rsidRPr="005F00F7">
        <w:rPr>
          <w:b/>
          <w:color w:val="000000"/>
          <w:lang w:val="es-AR"/>
        </w:rPr>
        <w:t>/a</w:t>
      </w:r>
      <w:r w:rsidR="00504A7B">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sidR="000648BD">
        <w:rPr>
          <w:b/>
          <w:color w:val="000000"/>
          <w:lang w:val="es-AR"/>
        </w:rPr>
        <w:t>7</w:t>
      </w:r>
      <w:r w:rsidRPr="005F00F7">
        <w:rPr>
          <w:color w:val="000000"/>
          <w:lang w:val="es-AR"/>
        </w:rPr>
        <w:t>, asignado al proceso.</w:t>
      </w:r>
    </w:p>
    <w:p w14:paraId="1827802C" w14:textId="2990B0C6" w:rsidR="00504A7B" w:rsidRDefault="00504A7B"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Pr="005F00F7">
        <w:rPr>
          <w:b/>
          <w:color w:val="000000"/>
          <w:lang w:val="es-AR"/>
        </w:rPr>
        <w:t xml:space="preserve"> </w:t>
      </w:r>
      <w:r>
        <w:rPr>
          <w:b/>
          <w:color w:val="000000"/>
          <w:lang w:val="es-AR"/>
        </w:rPr>
        <w:t>herreros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6</w:t>
      </w:r>
      <w:r w:rsidRPr="005F00F7">
        <w:rPr>
          <w:color w:val="000000"/>
          <w:lang w:val="es-AR"/>
        </w:rPr>
        <w:t>, asignado</w:t>
      </w:r>
      <w:r>
        <w:rPr>
          <w:color w:val="000000"/>
          <w:lang w:val="es-AR"/>
        </w:rPr>
        <w:t>s/as</w:t>
      </w:r>
      <w:r w:rsidRPr="005F00F7">
        <w:rPr>
          <w:color w:val="000000"/>
          <w:lang w:val="es-AR"/>
        </w:rPr>
        <w:t xml:space="preserve"> al proceso.</w:t>
      </w:r>
    </w:p>
    <w:p w14:paraId="3AE4703E" w14:textId="124C11A4" w:rsidR="00596024" w:rsidRPr="00596024" w:rsidRDefault="00596024"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Técnicas de hilandería</w:t>
      </w:r>
      <w:r w:rsidRPr="005F00F7">
        <w:rPr>
          <w:color w:val="000000"/>
          <w:lang w:val="es-AR"/>
        </w:rPr>
        <w:t>”.</w:t>
      </w:r>
    </w:p>
    <w:p w14:paraId="2EDA61FD" w14:textId="77777777" w:rsidR="00504A7B" w:rsidRDefault="00504A7B" w:rsidP="00504A7B">
      <w:pPr>
        <w:pStyle w:val="ListParagraph"/>
        <w:widowControl w:val="0"/>
        <w:pBdr>
          <w:top w:val="nil"/>
          <w:left w:val="nil"/>
          <w:bottom w:val="nil"/>
          <w:right w:val="nil"/>
          <w:between w:val="nil"/>
        </w:pBdr>
        <w:ind w:left="1440"/>
        <w:rPr>
          <w:b/>
          <w:color w:val="000000"/>
          <w:lang w:val="es-AR"/>
        </w:rPr>
      </w:pPr>
    </w:p>
    <w:p w14:paraId="1A9802BB" w14:textId="5A8BDAFC" w:rsidR="00BC11C1" w:rsidRDefault="00BC11C1"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lastRenderedPageBreak/>
        <w:t>Técnicas avanzadas de hilandería.</w:t>
      </w:r>
    </w:p>
    <w:p w14:paraId="531FBAEB" w14:textId="7CCB6FB5" w:rsidR="00504A7B" w:rsidRDefault="00BC11C1" w:rsidP="00BC11C1">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Pr>
          <w:b/>
          <w:color w:val="000000"/>
          <w:lang w:val="es-AR"/>
        </w:rPr>
        <w:t>hilos</w:t>
      </w:r>
      <w:r>
        <w:rPr>
          <w:color w:val="000000"/>
          <w:lang w:val="es-AR"/>
        </w:rPr>
        <w:t xml:space="preserve"> y </w:t>
      </w:r>
      <w:r w:rsidR="00C954A3">
        <w:rPr>
          <w:b/>
          <w:color w:val="000000"/>
          <w:lang w:val="es-AR"/>
        </w:rPr>
        <w:t>telas</w:t>
      </w:r>
      <w:r>
        <w:rPr>
          <w:b/>
          <w:color w:val="000000"/>
          <w:lang w:val="es-AR"/>
        </w:rPr>
        <w:t xml:space="preserve"> </w:t>
      </w:r>
      <w:r>
        <w:rPr>
          <w:color w:val="000000"/>
          <w:lang w:val="es-AR"/>
        </w:rPr>
        <w:t xml:space="preserve">en todas las </w:t>
      </w:r>
      <w:r>
        <w:rPr>
          <w:b/>
          <w:color w:val="000000"/>
          <w:lang w:val="es-AR"/>
        </w:rPr>
        <w:t>textiles</w:t>
      </w:r>
      <w:r>
        <w:rPr>
          <w:color w:val="000000"/>
          <w:lang w:val="es-AR"/>
        </w:rPr>
        <w:t xml:space="preserve"> que poseas en tu colonia.</w:t>
      </w:r>
      <w:r>
        <w:rPr>
          <w:color w:val="000000"/>
          <w:lang w:val="es-AR"/>
        </w:rPr>
        <w:br/>
      </w:r>
      <w:r w:rsidR="00504A7B">
        <w:rPr>
          <w:color w:val="000000"/>
          <w:lang w:val="es-AR"/>
        </w:rPr>
        <w:t xml:space="preserve">Tipo: </w:t>
      </w:r>
      <w:r w:rsidR="00504A7B">
        <w:rPr>
          <w:b/>
          <w:color w:val="000000"/>
          <w:lang w:val="es-AR"/>
        </w:rPr>
        <w:t>única</w:t>
      </w:r>
      <w:r w:rsidR="00504A7B">
        <w:rPr>
          <w:color w:val="000000"/>
          <w:lang w:val="es-AR"/>
        </w:rPr>
        <w:t xml:space="preserve"> (puede descubrirse una sola vez)</w:t>
      </w:r>
    </w:p>
    <w:p w14:paraId="54AD8D7C" w14:textId="3F87F11F" w:rsidR="00BC11C1" w:rsidRDefault="00BC11C1" w:rsidP="00BC11C1">
      <w:pPr>
        <w:pStyle w:val="ListParagraph"/>
        <w:widowControl w:val="0"/>
        <w:pBdr>
          <w:top w:val="nil"/>
          <w:left w:val="nil"/>
          <w:bottom w:val="nil"/>
          <w:right w:val="nil"/>
          <w:between w:val="nil"/>
        </w:pBdr>
        <w:ind w:left="1418"/>
        <w:rPr>
          <w:color w:val="000000"/>
          <w:lang w:val="es-AR"/>
        </w:rPr>
      </w:pPr>
      <w:r>
        <w:rPr>
          <w:color w:val="000000"/>
          <w:lang w:val="es-AR"/>
        </w:rPr>
        <w:t>Requiere:</w:t>
      </w:r>
    </w:p>
    <w:p w14:paraId="27D66628" w14:textId="497EB370" w:rsidR="00504A7B" w:rsidRDefault="00504A7B"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37 días</w:t>
      </w:r>
      <w:r w:rsidRPr="001D4577">
        <w:rPr>
          <w:color w:val="000000"/>
          <w:lang w:val="es-AR"/>
        </w:rPr>
        <w:t xml:space="preserve"> </w:t>
      </w:r>
      <w:r>
        <w:rPr>
          <w:color w:val="000000"/>
          <w:lang w:val="es-AR"/>
        </w:rPr>
        <w:t>de investigación.</w:t>
      </w:r>
    </w:p>
    <w:p w14:paraId="2119B351" w14:textId="6AB2A717" w:rsidR="00BC11C1" w:rsidRDefault="00BC11C1"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Pr="005F00F7">
        <w:rPr>
          <w:b/>
          <w:color w:val="000000"/>
          <w:lang w:val="es-AR"/>
        </w:rPr>
        <w:t xml:space="preserve"> académico</w:t>
      </w:r>
      <w:r w:rsidR="00504A7B">
        <w:rPr>
          <w:b/>
          <w:color w:val="000000"/>
          <w:lang w:val="es-AR"/>
        </w:rPr>
        <w:t>s</w:t>
      </w:r>
      <w:r w:rsidRPr="005F00F7">
        <w:rPr>
          <w:b/>
          <w:color w:val="000000"/>
          <w:lang w:val="es-AR"/>
        </w:rPr>
        <w:t>/a</w:t>
      </w:r>
      <w:r w:rsidR="00504A7B">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sidR="000648BD">
        <w:rPr>
          <w:b/>
          <w:color w:val="000000"/>
          <w:lang w:val="es-AR"/>
        </w:rPr>
        <w:t>8</w:t>
      </w:r>
      <w:r w:rsidRPr="005F00F7">
        <w:rPr>
          <w:color w:val="000000"/>
          <w:lang w:val="es-AR"/>
        </w:rPr>
        <w:t>, asignado</w:t>
      </w:r>
      <w:r w:rsidR="00504A7B">
        <w:rPr>
          <w:color w:val="000000"/>
          <w:lang w:val="es-AR"/>
        </w:rPr>
        <w:t>s/as</w:t>
      </w:r>
      <w:r w:rsidRPr="005F00F7">
        <w:rPr>
          <w:color w:val="000000"/>
          <w:lang w:val="es-AR"/>
        </w:rPr>
        <w:t xml:space="preserve"> al proceso.</w:t>
      </w:r>
    </w:p>
    <w:p w14:paraId="26A65B8A" w14:textId="10ECB040" w:rsidR="00AB2E9B" w:rsidRDefault="00AB2E9B"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Pr="005F00F7">
        <w:rPr>
          <w:b/>
          <w:color w:val="000000"/>
          <w:lang w:val="es-AR"/>
        </w:rPr>
        <w:t xml:space="preserve"> </w:t>
      </w:r>
      <w:r>
        <w:rPr>
          <w:b/>
          <w:color w:val="000000"/>
          <w:lang w:val="es-AR"/>
        </w:rPr>
        <w:t>hilanderos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6</w:t>
      </w:r>
      <w:r w:rsidRPr="005F00F7">
        <w:rPr>
          <w:color w:val="000000"/>
          <w:lang w:val="es-AR"/>
        </w:rPr>
        <w:t>, asignado</w:t>
      </w:r>
      <w:r>
        <w:rPr>
          <w:color w:val="000000"/>
          <w:lang w:val="es-AR"/>
        </w:rPr>
        <w:t>s/as</w:t>
      </w:r>
      <w:r w:rsidRPr="005F00F7">
        <w:rPr>
          <w:color w:val="000000"/>
          <w:lang w:val="es-AR"/>
        </w:rPr>
        <w:t xml:space="preserve"> al proceso.</w:t>
      </w:r>
    </w:p>
    <w:p w14:paraId="7200DD60" w14:textId="475667DD" w:rsidR="00BC11C1" w:rsidRPr="00596024" w:rsidRDefault="00BC11C1"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Técnicas de precisión</w:t>
      </w:r>
      <w:r w:rsidRPr="005F00F7">
        <w:rPr>
          <w:color w:val="000000"/>
          <w:lang w:val="es-AR"/>
        </w:rPr>
        <w:t>”.</w:t>
      </w:r>
    </w:p>
    <w:p w14:paraId="13EE9156" w14:textId="66A97E8A" w:rsidR="00BC11C1" w:rsidRDefault="00BC11C1"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bordado.</w:t>
      </w:r>
    </w:p>
    <w:p w14:paraId="2A856F7C" w14:textId="77777777" w:rsidR="007167DD" w:rsidRDefault="00BC11C1" w:rsidP="007167DD">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Pr>
          <w:b/>
          <w:color w:val="000000"/>
          <w:lang w:val="es-AR"/>
        </w:rPr>
        <w:t>alfombras</w:t>
      </w:r>
      <w:r>
        <w:rPr>
          <w:color w:val="000000"/>
          <w:lang w:val="es-AR"/>
        </w:rPr>
        <w:t xml:space="preserve"> en todas las </w:t>
      </w:r>
      <w:r>
        <w:rPr>
          <w:b/>
          <w:color w:val="000000"/>
          <w:lang w:val="es-AR"/>
        </w:rPr>
        <w:t>textiles</w:t>
      </w:r>
      <w:r>
        <w:rPr>
          <w:color w:val="000000"/>
          <w:lang w:val="es-AR"/>
        </w:rPr>
        <w:t xml:space="preserve"> que poseas en tu colonia.</w:t>
      </w:r>
      <w:r>
        <w:rPr>
          <w:color w:val="000000"/>
          <w:lang w:val="es-AR"/>
        </w:rPr>
        <w:br/>
      </w:r>
      <w:r w:rsidR="007167DD">
        <w:rPr>
          <w:color w:val="000000"/>
          <w:lang w:val="es-AR"/>
        </w:rPr>
        <w:t xml:space="preserve">Tipo: </w:t>
      </w:r>
      <w:r w:rsidR="007167DD">
        <w:rPr>
          <w:b/>
          <w:color w:val="000000"/>
          <w:lang w:val="es-AR"/>
        </w:rPr>
        <w:t>única</w:t>
      </w:r>
      <w:r w:rsidR="007167DD">
        <w:rPr>
          <w:color w:val="000000"/>
          <w:lang w:val="es-AR"/>
        </w:rPr>
        <w:t xml:space="preserve"> (puede descubrirse una sola vez)</w:t>
      </w:r>
    </w:p>
    <w:p w14:paraId="424A4E6F" w14:textId="578BD55F" w:rsidR="00BC11C1" w:rsidRDefault="00BC11C1" w:rsidP="00BC11C1">
      <w:pPr>
        <w:pStyle w:val="ListParagraph"/>
        <w:widowControl w:val="0"/>
        <w:pBdr>
          <w:top w:val="nil"/>
          <w:left w:val="nil"/>
          <w:bottom w:val="nil"/>
          <w:right w:val="nil"/>
          <w:between w:val="nil"/>
        </w:pBdr>
        <w:ind w:left="1418"/>
        <w:rPr>
          <w:color w:val="000000"/>
          <w:lang w:val="es-AR"/>
        </w:rPr>
      </w:pPr>
      <w:r>
        <w:rPr>
          <w:color w:val="000000"/>
          <w:lang w:val="es-AR"/>
        </w:rPr>
        <w:t>Requiere:</w:t>
      </w:r>
    </w:p>
    <w:p w14:paraId="2C498679" w14:textId="195212B2" w:rsidR="007167DD" w:rsidRDefault="007167DD"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40 días</w:t>
      </w:r>
      <w:r w:rsidRPr="001D4577">
        <w:rPr>
          <w:color w:val="000000"/>
          <w:lang w:val="es-AR"/>
        </w:rPr>
        <w:t xml:space="preserve"> </w:t>
      </w:r>
      <w:r>
        <w:rPr>
          <w:color w:val="000000"/>
          <w:lang w:val="es-AR"/>
        </w:rPr>
        <w:t>de investigación.</w:t>
      </w:r>
    </w:p>
    <w:p w14:paraId="37AFC906" w14:textId="0179652F" w:rsidR="00BC11C1" w:rsidRDefault="00BC11C1"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Pr="005F00F7">
        <w:rPr>
          <w:b/>
          <w:color w:val="000000"/>
          <w:lang w:val="es-AR"/>
        </w:rPr>
        <w:t xml:space="preserve"> académico</w:t>
      </w:r>
      <w:r w:rsidR="001600DA">
        <w:rPr>
          <w:b/>
          <w:color w:val="000000"/>
          <w:lang w:val="es-AR"/>
        </w:rPr>
        <w:t>s</w:t>
      </w:r>
      <w:r w:rsidRPr="005F00F7">
        <w:rPr>
          <w:b/>
          <w:color w:val="000000"/>
          <w:lang w:val="es-AR"/>
        </w:rPr>
        <w:t>/a</w:t>
      </w:r>
      <w:r w:rsidR="001600DA">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sidR="000648BD">
        <w:rPr>
          <w:b/>
          <w:color w:val="000000"/>
          <w:lang w:val="es-AR"/>
        </w:rPr>
        <w:t>9</w:t>
      </w:r>
      <w:r w:rsidRPr="005F00F7">
        <w:rPr>
          <w:color w:val="000000"/>
          <w:lang w:val="es-AR"/>
        </w:rPr>
        <w:t>, asignado</w:t>
      </w:r>
      <w:r w:rsidR="001600DA">
        <w:rPr>
          <w:color w:val="000000"/>
          <w:lang w:val="es-AR"/>
        </w:rPr>
        <w:t>s/as</w:t>
      </w:r>
      <w:r w:rsidRPr="005F00F7">
        <w:rPr>
          <w:color w:val="000000"/>
          <w:lang w:val="es-AR"/>
        </w:rPr>
        <w:t xml:space="preserve"> al proceso.</w:t>
      </w:r>
    </w:p>
    <w:p w14:paraId="55014604" w14:textId="05CC1A27" w:rsidR="007167DD" w:rsidRDefault="007167DD"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Pr="005F00F7">
        <w:rPr>
          <w:b/>
          <w:color w:val="000000"/>
          <w:lang w:val="es-AR"/>
        </w:rPr>
        <w:t xml:space="preserve"> </w:t>
      </w:r>
      <w:r>
        <w:rPr>
          <w:b/>
          <w:color w:val="000000"/>
          <w:lang w:val="es-AR"/>
        </w:rPr>
        <w:t>hilanderos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p>
    <w:p w14:paraId="6DBFB6B4" w14:textId="3CD2084E" w:rsidR="00BC11C1" w:rsidRPr="00596024" w:rsidRDefault="00BC11C1"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Técnicas avanzadas de hilandería</w:t>
      </w:r>
      <w:r w:rsidRPr="005F00F7">
        <w:rPr>
          <w:color w:val="000000"/>
          <w:lang w:val="es-AR"/>
        </w:rPr>
        <w:t>”.</w:t>
      </w:r>
    </w:p>
    <w:p w14:paraId="60956B6E" w14:textId="0650A99B" w:rsidR="00BC11C1" w:rsidRDefault="00BC11C1"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corte.</w:t>
      </w:r>
    </w:p>
    <w:p w14:paraId="3E006AD1" w14:textId="77777777" w:rsidR="000648BD" w:rsidRDefault="00BC11C1" w:rsidP="000648BD">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Pr>
          <w:b/>
          <w:color w:val="000000"/>
          <w:lang w:val="es-AR"/>
        </w:rPr>
        <w:t>hachas</w:t>
      </w:r>
      <w:r>
        <w:rPr>
          <w:color w:val="000000"/>
          <w:lang w:val="es-AR"/>
        </w:rPr>
        <w:t xml:space="preserve"> y </w:t>
      </w:r>
      <w:r>
        <w:rPr>
          <w:b/>
          <w:color w:val="000000"/>
          <w:lang w:val="es-AR"/>
        </w:rPr>
        <w:t xml:space="preserve">cuchillos </w:t>
      </w:r>
      <w:r>
        <w:rPr>
          <w:color w:val="000000"/>
          <w:lang w:val="es-AR"/>
        </w:rPr>
        <w:t xml:space="preserve">en todos los </w:t>
      </w:r>
      <w:r>
        <w:rPr>
          <w:b/>
          <w:color w:val="000000"/>
          <w:lang w:val="es-AR"/>
        </w:rPr>
        <w:t>talleres</w:t>
      </w:r>
      <w:r>
        <w:rPr>
          <w:color w:val="000000"/>
          <w:lang w:val="es-AR"/>
        </w:rPr>
        <w:t xml:space="preserve"> que poseas en tu colonia.</w:t>
      </w:r>
    </w:p>
    <w:p w14:paraId="151B63AC" w14:textId="77777777" w:rsidR="001600DA" w:rsidRDefault="001600DA" w:rsidP="001600DA">
      <w:pPr>
        <w:pStyle w:val="ListParagraph"/>
        <w:widowControl w:val="0"/>
        <w:pBdr>
          <w:top w:val="nil"/>
          <w:left w:val="nil"/>
          <w:bottom w:val="nil"/>
          <w:right w:val="nil"/>
          <w:between w:val="nil"/>
        </w:pBdr>
        <w:ind w:left="1418"/>
        <w:rPr>
          <w:color w:val="000000"/>
          <w:lang w:val="es-AR"/>
        </w:rPr>
      </w:pPr>
      <w:r>
        <w:rPr>
          <w:color w:val="000000"/>
          <w:lang w:val="es-AR"/>
        </w:rPr>
        <w:t xml:space="preserve">Tipo: </w:t>
      </w:r>
      <w:r>
        <w:rPr>
          <w:b/>
          <w:color w:val="000000"/>
          <w:lang w:val="es-AR"/>
        </w:rPr>
        <w:t>única</w:t>
      </w:r>
      <w:r>
        <w:rPr>
          <w:color w:val="000000"/>
          <w:lang w:val="es-AR"/>
        </w:rPr>
        <w:t xml:space="preserve"> (puede descubrirse una sola vez)</w:t>
      </w:r>
    </w:p>
    <w:p w14:paraId="34AEE24A" w14:textId="77777777" w:rsidR="001600DA" w:rsidRDefault="001600DA" w:rsidP="001600DA">
      <w:pPr>
        <w:pStyle w:val="ListParagraph"/>
        <w:widowControl w:val="0"/>
        <w:pBdr>
          <w:top w:val="nil"/>
          <w:left w:val="nil"/>
          <w:bottom w:val="nil"/>
          <w:right w:val="nil"/>
          <w:between w:val="nil"/>
        </w:pBdr>
        <w:ind w:left="1418"/>
        <w:rPr>
          <w:color w:val="000000"/>
          <w:lang w:val="es-AR"/>
        </w:rPr>
      </w:pPr>
      <w:r>
        <w:rPr>
          <w:color w:val="000000"/>
          <w:lang w:val="es-AR"/>
        </w:rPr>
        <w:t>Requiere:</w:t>
      </w:r>
    </w:p>
    <w:p w14:paraId="342BF78B" w14:textId="3676C7FF" w:rsidR="001600DA" w:rsidRDefault="001600D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6 semanas</w:t>
      </w:r>
      <w:r w:rsidRPr="001D4577">
        <w:rPr>
          <w:color w:val="000000"/>
          <w:lang w:val="es-AR"/>
        </w:rPr>
        <w:t xml:space="preserve"> </w:t>
      </w:r>
      <w:r>
        <w:rPr>
          <w:color w:val="000000"/>
          <w:lang w:val="es-AR"/>
        </w:rPr>
        <w:t>de investigación.</w:t>
      </w:r>
    </w:p>
    <w:p w14:paraId="15C44DFD" w14:textId="298066D2" w:rsidR="001600DA" w:rsidRDefault="001600D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Pr="005F00F7">
        <w:rPr>
          <w:b/>
          <w:color w:val="000000"/>
          <w:lang w:val="es-AR"/>
        </w:rPr>
        <w:t xml:space="preserve"> académico</w:t>
      </w:r>
      <w:r w:rsidR="004A728C">
        <w:rPr>
          <w:b/>
          <w:color w:val="000000"/>
          <w:lang w:val="es-AR"/>
        </w:rPr>
        <w:t>s</w:t>
      </w:r>
      <w:r w:rsidRPr="005F00F7">
        <w:rPr>
          <w:b/>
          <w:color w:val="000000"/>
          <w:lang w:val="es-AR"/>
        </w:rPr>
        <w:t>/a</w:t>
      </w:r>
      <w:r w:rsidR="004A728C">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sidR="004A728C">
        <w:rPr>
          <w:b/>
          <w:color w:val="000000"/>
          <w:lang w:val="es-AR"/>
        </w:rPr>
        <w:t>10</w:t>
      </w:r>
      <w:r w:rsidRPr="005F00F7">
        <w:rPr>
          <w:color w:val="000000"/>
          <w:lang w:val="es-AR"/>
        </w:rPr>
        <w:t>, asignado</w:t>
      </w:r>
      <w:r w:rsidR="004A728C">
        <w:rPr>
          <w:color w:val="000000"/>
          <w:lang w:val="es-AR"/>
        </w:rPr>
        <w:t>s/as</w:t>
      </w:r>
      <w:r w:rsidRPr="005F00F7">
        <w:rPr>
          <w:color w:val="000000"/>
          <w:lang w:val="es-AR"/>
        </w:rPr>
        <w:t xml:space="preserve"> al proceso.</w:t>
      </w:r>
    </w:p>
    <w:p w14:paraId="26F0A91F" w14:textId="25721AC9" w:rsidR="001600DA" w:rsidRDefault="001600D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Pr="005F00F7">
        <w:rPr>
          <w:b/>
          <w:color w:val="000000"/>
          <w:lang w:val="es-AR"/>
        </w:rPr>
        <w:t xml:space="preserve"> </w:t>
      </w:r>
      <w:r w:rsidR="004A728C">
        <w:rPr>
          <w:b/>
          <w:color w:val="000000"/>
          <w:lang w:val="es-AR"/>
        </w:rPr>
        <w:t>técnicos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p>
    <w:p w14:paraId="6E5B03D5" w14:textId="4DF85857" w:rsidR="001600DA" w:rsidRPr="001600DA" w:rsidRDefault="001600DA"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Técnicas avanzadas de hilandería</w:t>
      </w:r>
      <w:r w:rsidRPr="005F00F7">
        <w:rPr>
          <w:color w:val="000000"/>
          <w:lang w:val="es-AR"/>
        </w:rPr>
        <w:t>”.</w:t>
      </w:r>
    </w:p>
    <w:p w14:paraId="4BA30C4E" w14:textId="25BB4913" w:rsidR="00BC11C1" w:rsidRDefault="00BC11C1"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protección.</w:t>
      </w:r>
    </w:p>
    <w:p w14:paraId="23F90808" w14:textId="77777777" w:rsidR="00B44860" w:rsidRDefault="00BC11C1" w:rsidP="00B44860">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Pr>
          <w:b/>
          <w:color w:val="000000"/>
          <w:lang w:val="es-AR"/>
        </w:rPr>
        <w:t xml:space="preserve">escudos </w:t>
      </w:r>
      <w:r>
        <w:rPr>
          <w:color w:val="000000"/>
          <w:lang w:val="es-AR"/>
        </w:rPr>
        <w:t xml:space="preserve">en todos los </w:t>
      </w:r>
      <w:r>
        <w:rPr>
          <w:b/>
          <w:color w:val="000000"/>
          <w:lang w:val="es-AR"/>
        </w:rPr>
        <w:t>talleres</w:t>
      </w:r>
      <w:r>
        <w:rPr>
          <w:color w:val="000000"/>
          <w:lang w:val="es-AR"/>
        </w:rPr>
        <w:t xml:space="preserve"> que poseas en tu colonia.</w:t>
      </w:r>
      <w:r>
        <w:rPr>
          <w:color w:val="000000"/>
          <w:lang w:val="es-AR"/>
        </w:rPr>
        <w:br/>
      </w:r>
      <w:r w:rsidR="00B44860">
        <w:rPr>
          <w:color w:val="000000"/>
          <w:lang w:val="es-AR"/>
        </w:rPr>
        <w:t xml:space="preserve">Tipo: </w:t>
      </w:r>
      <w:r w:rsidR="00B44860">
        <w:rPr>
          <w:b/>
          <w:color w:val="000000"/>
          <w:lang w:val="es-AR"/>
        </w:rPr>
        <w:t>única</w:t>
      </w:r>
      <w:r w:rsidR="00B44860">
        <w:rPr>
          <w:color w:val="000000"/>
          <w:lang w:val="es-AR"/>
        </w:rPr>
        <w:t xml:space="preserve"> (puede descubrirse una sola vez)</w:t>
      </w:r>
    </w:p>
    <w:p w14:paraId="491BEE58" w14:textId="08FB18F4" w:rsidR="00BC11C1" w:rsidRDefault="00BC11C1" w:rsidP="00BC11C1">
      <w:pPr>
        <w:pStyle w:val="ListParagraph"/>
        <w:widowControl w:val="0"/>
        <w:pBdr>
          <w:top w:val="nil"/>
          <w:left w:val="nil"/>
          <w:bottom w:val="nil"/>
          <w:right w:val="nil"/>
          <w:between w:val="nil"/>
        </w:pBdr>
        <w:ind w:left="1418"/>
        <w:rPr>
          <w:color w:val="000000"/>
          <w:lang w:val="es-AR"/>
        </w:rPr>
      </w:pPr>
      <w:r>
        <w:rPr>
          <w:color w:val="000000"/>
          <w:lang w:val="es-AR"/>
        </w:rPr>
        <w:t>Requiere:</w:t>
      </w:r>
    </w:p>
    <w:p w14:paraId="3F2C9BA1" w14:textId="722478C0" w:rsidR="00B44860" w:rsidRDefault="00B44860"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8 semanas</w:t>
      </w:r>
      <w:r w:rsidRPr="001D4577">
        <w:rPr>
          <w:color w:val="000000"/>
          <w:lang w:val="es-AR"/>
        </w:rPr>
        <w:t xml:space="preserve"> </w:t>
      </w:r>
      <w:r>
        <w:rPr>
          <w:color w:val="000000"/>
          <w:lang w:val="es-AR"/>
        </w:rPr>
        <w:t>de investigación.</w:t>
      </w:r>
    </w:p>
    <w:p w14:paraId="4F936FEC" w14:textId="14926B0C" w:rsidR="00BC11C1" w:rsidRDefault="00BC11C1"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Pr="005F00F7">
        <w:rPr>
          <w:b/>
          <w:color w:val="000000"/>
          <w:lang w:val="es-AR"/>
        </w:rPr>
        <w:t xml:space="preserve"> académico</w:t>
      </w:r>
      <w:r w:rsidR="00B44860">
        <w:rPr>
          <w:b/>
          <w:color w:val="000000"/>
          <w:lang w:val="es-AR"/>
        </w:rPr>
        <w:t>s</w:t>
      </w:r>
      <w:r w:rsidRPr="005F00F7">
        <w:rPr>
          <w:b/>
          <w:color w:val="000000"/>
          <w:lang w:val="es-AR"/>
        </w:rPr>
        <w:t>/a</w:t>
      </w:r>
      <w:r w:rsidR="00B44860">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sidR="000648BD">
        <w:rPr>
          <w:b/>
          <w:color w:val="000000"/>
          <w:lang w:val="es-AR"/>
        </w:rPr>
        <w:t>11</w:t>
      </w:r>
      <w:r w:rsidRPr="005F00F7">
        <w:rPr>
          <w:color w:val="000000"/>
          <w:lang w:val="es-AR"/>
        </w:rPr>
        <w:t>, asignado al proceso.</w:t>
      </w:r>
    </w:p>
    <w:p w14:paraId="2CAFF8DD" w14:textId="678329BA" w:rsidR="00B44860" w:rsidRDefault="00B44860"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3</w:t>
      </w:r>
      <w:r w:rsidRPr="005F00F7">
        <w:rPr>
          <w:b/>
          <w:color w:val="000000"/>
          <w:lang w:val="es-AR"/>
        </w:rPr>
        <w:t xml:space="preserve"> </w:t>
      </w:r>
      <w:r>
        <w:rPr>
          <w:b/>
          <w:color w:val="000000"/>
          <w:lang w:val="es-AR"/>
        </w:rPr>
        <w:t>soldados</w:t>
      </w:r>
      <w:r w:rsidRPr="005F00F7">
        <w:rPr>
          <w:b/>
          <w:color w:val="000000"/>
          <w:lang w:val="es-AR"/>
        </w:rPr>
        <w:t>/a</w:t>
      </w:r>
      <w:r>
        <w:rPr>
          <w:b/>
          <w:color w:val="000000"/>
          <w:lang w:val="es-AR"/>
        </w:rPr>
        <w:t>s</w:t>
      </w:r>
      <w:r w:rsidRPr="005F00F7">
        <w:rPr>
          <w:color w:val="000000"/>
          <w:lang w:val="es-AR"/>
        </w:rPr>
        <w:t>, asignado</w:t>
      </w:r>
      <w:r>
        <w:rPr>
          <w:color w:val="000000"/>
          <w:lang w:val="es-AR"/>
        </w:rPr>
        <w:t>s/as</w:t>
      </w:r>
      <w:r w:rsidRPr="005F00F7">
        <w:rPr>
          <w:color w:val="000000"/>
          <w:lang w:val="es-AR"/>
        </w:rPr>
        <w:t xml:space="preserve"> al proceso.</w:t>
      </w:r>
    </w:p>
    <w:p w14:paraId="66399549" w14:textId="360B2DDF" w:rsidR="00BC11C1" w:rsidRPr="00596024" w:rsidRDefault="00BC11C1"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 xml:space="preserve">Técnicas de </w:t>
      </w:r>
      <w:r w:rsidR="000648BD">
        <w:rPr>
          <w:b/>
          <w:color w:val="000000"/>
          <w:lang w:val="es-AR"/>
        </w:rPr>
        <w:t>corte</w:t>
      </w:r>
      <w:r w:rsidRPr="005F00F7">
        <w:rPr>
          <w:color w:val="000000"/>
          <w:lang w:val="es-AR"/>
        </w:rPr>
        <w:t>”.</w:t>
      </w:r>
    </w:p>
    <w:p w14:paraId="2628164B" w14:textId="2D739DCE" w:rsidR="000648BD" w:rsidRDefault="000648BD"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alisado.</w:t>
      </w:r>
    </w:p>
    <w:p w14:paraId="6AEBFAA2" w14:textId="682D288A" w:rsidR="000648BD" w:rsidRDefault="000648BD" w:rsidP="000648BD">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Pr>
          <w:b/>
          <w:color w:val="000000"/>
          <w:lang w:val="es-AR"/>
        </w:rPr>
        <w:t xml:space="preserve">fratachos </w:t>
      </w:r>
      <w:r>
        <w:rPr>
          <w:color w:val="000000"/>
          <w:lang w:val="es-AR"/>
        </w:rPr>
        <w:t xml:space="preserve">en todos los </w:t>
      </w:r>
      <w:r>
        <w:rPr>
          <w:b/>
          <w:color w:val="000000"/>
          <w:lang w:val="es-AR"/>
        </w:rPr>
        <w:t>talleres</w:t>
      </w:r>
      <w:r>
        <w:rPr>
          <w:color w:val="000000"/>
          <w:lang w:val="es-AR"/>
        </w:rPr>
        <w:t xml:space="preserve"> que poseas en tu colonia.</w:t>
      </w:r>
    </w:p>
    <w:p w14:paraId="127A4811" w14:textId="77777777" w:rsidR="00720C49" w:rsidRDefault="00720C49" w:rsidP="00720C49">
      <w:pPr>
        <w:pStyle w:val="ListParagraph"/>
        <w:widowControl w:val="0"/>
        <w:pBdr>
          <w:top w:val="nil"/>
          <w:left w:val="nil"/>
          <w:bottom w:val="nil"/>
          <w:right w:val="nil"/>
          <w:between w:val="nil"/>
        </w:pBdr>
        <w:ind w:left="1418"/>
        <w:rPr>
          <w:color w:val="000000"/>
          <w:lang w:val="es-AR"/>
        </w:rPr>
      </w:pPr>
      <w:r>
        <w:rPr>
          <w:color w:val="000000"/>
          <w:lang w:val="es-AR"/>
        </w:rPr>
        <w:t xml:space="preserve">Tipo: </w:t>
      </w:r>
      <w:r>
        <w:rPr>
          <w:b/>
          <w:color w:val="000000"/>
          <w:lang w:val="es-AR"/>
        </w:rPr>
        <w:t>única</w:t>
      </w:r>
      <w:r>
        <w:rPr>
          <w:color w:val="000000"/>
          <w:lang w:val="es-AR"/>
        </w:rPr>
        <w:t xml:space="preserve"> (puede descubrirse una sola vez)</w:t>
      </w:r>
    </w:p>
    <w:p w14:paraId="77957DD4" w14:textId="77777777" w:rsidR="000648BD" w:rsidRDefault="000648BD" w:rsidP="000648BD">
      <w:pPr>
        <w:pStyle w:val="ListParagraph"/>
        <w:widowControl w:val="0"/>
        <w:pBdr>
          <w:top w:val="nil"/>
          <w:left w:val="nil"/>
          <w:bottom w:val="nil"/>
          <w:right w:val="nil"/>
          <w:between w:val="nil"/>
        </w:pBdr>
        <w:ind w:left="1418"/>
        <w:rPr>
          <w:color w:val="000000"/>
          <w:lang w:val="es-AR"/>
        </w:rPr>
      </w:pPr>
      <w:r>
        <w:rPr>
          <w:color w:val="000000"/>
          <w:lang w:val="es-AR"/>
        </w:rPr>
        <w:t>Requiere:</w:t>
      </w:r>
    </w:p>
    <w:p w14:paraId="05B3D547" w14:textId="623C94C5" w:rsidR="00B44860" w:rsidRDefault="00B44860"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lastRenderedPageBreak/>
        <w:t>6 semanas</w:t>
      </w:r>
      <w:r w:rsidRPr="001D4577">
        <w:rPr>
          <w:color w:val="000000"/>
          <w:lang w:val="es-AR"/>
        </w:rPr>
        <w:t xml:space="preserve"> </w:t>
      </w:r>
      <w:r>
        <w:rPr>
          <w:color w:val="000000"/>
          <w:lang w:val="es-AR"/>
        </w:rPr>
        <w:t>de investigación.</w:t>
      </w:r>
    </w:p>
    <w:p w14:paraId="3D0937CF" w14:textId="5F09BA84" w:rsidR="000648BD" w:rsidRDefault="000648BD"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Pr="005F00F7">
        <w:rPr>
          <w:b/>
          <w:color w:val="000000"/>
          <w:lang w:val="es-AR"/>
        </w:rPr>
        <w:t xml:space="preserve"> académico/a</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12</w:t>
      </w:r>
      <w:r w:rsidRPr="005F00F7">
        <w:rPr>
          <w:color w:val="000000"/>
          <w:lang w:val="es-AR"/>
        </w:rPr>
        <w:t>, asignado al proceso.</w:t>
      </w:r>
    </w:p>
    <w:p w14:paraId="33346EDA" w14:textId="7D8D69CC" w:rsidR="00720C49" w:rsidRDefault="00720C49"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Pr="005F00F7">
        <w:rPr>
          <w:b/>
          <w:color w:val="000000"/>
          <w:lang w:val="es-AR"/>
        </w:rPr>
        <w:t xml:space="preserve"> </w:t>
      </w:r>
      <w:r>
        <w:rPr>
          <w:b/>
          <w:color w:val="000000"/>
          <w:lang w:val="es-AR"/>
        </w:rPr>
        <w:t>técnicos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p>
    <w:p w14:paraId="25AEDB8A" w14:textId="77777777" w:rsidR="000648BD" w:rsidRPr="00596024" w:rsidRDefault="000648BD"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Técnicas de corte</w:t>
      </w:r>
      <w:r w:rsidRPr="005F00F7">
        <w:rPr>
          <w:color w:val="000000"/>
          <w:lang w:val="es-AR"/>
        </w:rPr>
        <w:t>”.</w:t>
      </w:r>
    </w:p>
    <w:p w14:paraId="0967D23A" w14:textId="4C67CB55" w:rsidR="000648BD" w:rsidRDefault="000648BD"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afilado.</w:t>
      </w:r>
    </w:p>
    <w:p w14:paraId="6EF8BC08" w14:textId="1672C95A" w:rsidR="000648BD" w:rsidRDefault="000648BD" w:rsidP="000648BD">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w:t>
      </w:r>
      <w:r>
        <w:rPr>
          <w:b/>
          <w:color w:val="000000"/>
          <w:lang w:val="es-AR"/>
        </w:rPr>
        <w:t xml:space="preserve">lanzas </w:t>
      </w:r>
      <w:r>
        <w:rPr>
          <w:color w:val="000000"/>
          <w:lang w:val="es-AR"/>
        </w:rPr>
        <w:t xml:space="preserve">en todos los </w:t>
      </w:r>
      <w:r>
        <w:rPr>
          <w:b/>
          <w:color w:val="000000"/>
          <w:lang w:val="es-AR"/>
        </w:rPr>
        <w:t>talleres</w:t>
      </w:r>
      <w:r>
        <w:rPr>
          <w:color w:val="000000"/>
          <w:lang w:val="es-AR"/>
        </w:rPr>
        <w:t xml:space="preserve"> que poseas en tu colonia.</w:t>
      </w:r>
    </w:p>
    <w:p w14:paraId="5A792244" w14:textId="77777777" w:rsidR="000548F1" w:rsidRDefault="000548F1" w:rsidP="000548F1">
      <w:pPr>
        <w:pStyle w:val="ListParagraph"/>
        <w:widowControl w:val="0"/>
        <w:pBdr>
          <w:top w:val="nil"/>
          <w:left w:val="nil"/>
          <w:bottom w:val="nil"/>
          <w:right w:val="nil"/>
          <w:between w:val="nil"/>
        </w:pBdr>
        <w:ind w:left="1418"/>
        <w:rPr>
          <w:color w:val="000000"/>
          <w:lang w:val="es-AR"/>
        </w:rPr>
      </w:pPr>
      <w:r>
        <w:rPr>
          <w:color w:val="000000"/>
          <w:lang w:val="es-AR"/>
        </w:rPr>
        <w:t xml:space="preserve">Tipo: </w:t>
      </w:r>
      <w:r>
        <w:rPr>
          <w:b/>
          <w:color w:val="000000"/>
          <w:lang w:val="es-AR"/>
        </w:rPr>
        <w:t>única</w:t>
      </w:r>
      <w:r>
        <w:rPr>
          <w:color w:val="000000"/>
          <w:lang w:val="es-AR"/>
        </w:rPr>
        <w:t xml:space="preserve"> (puede descubrirse una sola vez)</w:t>
      </w:r>
    </w:p>
    <w:p w14:paraId="0FE96945" w14:textId="77777777" w:rsidR="000648BD" w:rsidRDefault="000648BD" w:rsidP="000648BD">
      <w:pPr>
        <w:pStyle w:val="ListParagraph"/>
        <w:widowControl w:val="0"/>
        <w:pBdr>
          <w:top w:val="nil"/>
          <w:left w:val="nil"/>
          <w:bottom w:val="nil"/>
          <w:right w:val="nil"/>
          <w:between w:val="nil"/>
        </w:pBdr>
        <w:ind w:left="1418"/>
        <w:rPr>
          <w:color w:val="000000"/>
          <w:lang w:val="es-AR"/>
        </w:rPr>
      </w:pPr>
      <w:r>
        <w:rPr>
          <w:color w:val="000000"/>
          <w:lang w:val="es-AR"/>
        </w:rPr>
        <w:t>Requiere:</w:t>
      </w:r>
    </w:p>
    <w:p w14:paraId="2FEA9C24" w14:textId="5CEF5BDB" w:rsidR="00720C49" w:rsidRDefault="00720C49"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9 semanas</w:t>
      </w:r>
      <w:r w:rsidRPr="001D4577">
        <w:rPr>
          <w:color w:val="000000"/>
          <w:lang w:val="es-AR"/>
        </w:rPr>
        <w:t xml:space="preserve"> </w:t>
      </w:r>
      <w:r>
        <w:rPr>
          <w:color w:val="000000"/>
          <w:lang w:val="es-AR"/>
        </w:rPr>
        <w:t>de investigación.</w:t>
      </w:r>
    </w:p>
    <w:p w14:paraId="08782894" w14:textId="009027AF" w:rsidR="000648BD" w:rsidRDefault="000648BD"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Pr="005F00F7">
        <w:rPr>
          <w:b/>
          <w:color w:val="000000"/>
          <w:lang w:val="es-AR"/>
        </w:rPr>
        <w:t xml:space="preserve"> académico</w:t>
      </w:r>
      <w:r w:rsidR="00720C49">
        <w:rPr>
          <w:b/>
          <w:color w:val="000000"/>
          <w:lang w:val="es-AR"/>
        </w:rPr>
        <w:t>s</w:t>
      </w:r>
      <w:r w:rsidRPr="005F00F7">
        <w:rPr>
          <w:b/>
          <w:color w:val="000000"/>
          <w:lang w:val="es-AR"/>
        </w:rPr>
        <w:t>/a</w:t>
      </w:r>
      <w:r w:rsidR="00720C49">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13</w:t>
      </w:r>
      <w:r w:rsidRPr="005F00F7">
        <w:rPr>
          <w:color w:val="000000"/>
          <w:lang w:val="es-AR"/>
        </w:rPr>
        <w:t>, asignado</w:t>
      </w:r>
      <w:r w:rsidR="00720C49">
        <w:rPr>
          <w:color w:val="000000"/>
          <w:lang w:val="es-AR"/>
        </w:rPr>
        <w:t>s/as</w:t>
      </w:r>
      <w:r w:rsidRPr="005F00F7">
        <w:rPr>
          <w:color w:val="000000"/>
          <w:lang w:val="es-AR"/>
        </w:rPr>
        <w:t xml:space="preserve"> al proceso.</w:t>
      </w:r>
    </w:p>
    <w:p w14:paraId="00DAC606" w14:textId="63EB7871" w:rsidR="00C46D8B" w:rsidRDefault="00C46D8B"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Pr="005F00F7">
        <w:rPr>
          <w:b/>
          <w:color w:val="000000"/>
          <w:lang w:val="es-AR"/>
        </w:rPr>
        <w:t xml:space="preserve"> </w:t>
      </w:r>
      <w:r>
        <w:rPr>
          <w:b/>
          <w:color w:val="000000"/>
          <w:lang w:val="es-AR"/>
        </w:rPr>
        <w:t>técnicos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p>
    <w:p w14:paraId="04B96533" w14:textId="7AB4783B" w:rsidR="000648BD" w:rsidRPr="00596024" w:rsidRDefault="000648BD"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Técnicas de corte</w:t>
      </w:r>
      <w:r w:rsidRPr="005F00F7">
        <w:rPr>
          <w:color w:val="000000"/>
          <w:lang w:val="es-AR"/>
        </w:rPr>
        <w:t>”</w:t>
      </w:r>
      <w:r>
        <w:rPr>
          <w:color w:val="000000"/>
          <w:lang w:val="es-AR"/>
        </w:rPr>
        <w:t xml:space="preserve"> y “</w:t>
      </w:r>
      <w:r w:rsidR="00772D6E">
        <w:rPr>
          <w:b/>
          <w:color w:val="000000"/>
          <w:lang w:val="es-AR"/>
        </w:rPr>
        <w:t>Fundición</w:t>
      </w:r>
      <w:r>
        <w:rPr>
          <w:b/>
          <w:color w:val="000000"/>
          <w:lang w:val="es-AR"/>
        </w:rPr>
        <w:t xml:space="preserve"> del oro</w:t>
      </w:r>
      <w:r>
        <w:rPr>
          <w:color w:val="000000"/>
          <w:lang w:val="es-AR"/>
        </w:rPr>
        <w:t>”</w:t>
      </w:r>
      <w:r w:rsidRPr="005F00F7">
        <w:rPr>
          <w:color w:val="000000"/>
          <w:lang w:val="es-AR"/>
        </w:rPr>
        <w:t>.</w:t>
      </w:r>
    </w:p>
    <w:p w14:paraId="5E1BAF63" w14:textId="493ADD3C" w:rsidR="00174646" w:rsidRPr="007966C6" w:rsidRDefault="005F00F7" w:rsidP="00E974A9">
      <w:pPr>
        <w:pStyle w:val="ListParagraph"/>
        <w:widowControl w:val="0"/>
        <w:numPr>
          <w:ilvl w:val="0"/>
          <w:numId w:val="52"/>
        </w:numPr>
        <w:pBdr>
          <w:top w:val="nil"/>
          <w:left w:val="nil"/>
          <w:bottom w:val="nil"/>
          <w:right w:val="nil"/>
          <w:between w:val="nil"/>
        </w:pBdr>
        <w:ind w:left="851" w:hanging="218"/>
        <w:rPr>
          <w:b/>
          <w:color w:val="000000"/>
          <w:lang w:val="es-AR"/>
        </w:rPr>
      </w:pPr>
      <w:r w:rsidRPr="0031150D">
        <w:rPr>
          <w:b/>
          <w:color w:val="000000"/>
          <w:lang w:val="es-AR"/>
        </w:rPr>
        <w:t xml:space="preserve">Nivel </w:t>
      </w:r>
      <w:r w:rsidR="007966C6">
        <w:rPr>
          <w:b/>
          <w:color w:val="000000"/>
          <w:lang w:val="es-AR"/>
        </w:rPr>
        <w:t>4</w:t>
      </w:r>
      <w:r w:rsidRPr="0031150D">
        <w:rPr>
          <w:b/>
          <w:color w:val="000000"/>
          <w:lang w:val="es-AR"/>
        </w:rPr>
        <w:t xml:space="preserve">: </w:t>
      </w:r>
    </w:p>
    <w:p w14:paraId="375BBED1" w14:textId="249FF9FB" w:rsidR="009F4DB5" w:rsidRDefault="009F4DB5"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Mejoras en plantaciones.</w:t>
      </w:r>
    </w:p>
    <w:p w14:paraId="50B163FF" w14:textId="77777777" w:rsidR="008F4954" w:rsidRDefault="009F4DB5" w:rsidP="008F4954">
      <w:pPr>
        <w:pStyle w:val="ListParagraph"/>
        <w:widowControl w:val="0"/>
        <w:pBdr>
          <w:top w:val="nil"/>
          <w:left w:val="nil"/>
          <w:bottom w:val="nil"/>
          <w:right w:val="nil"/>
          <w:between w:val="nil"/>
        </w:pBdr>
        <w:ind w:left="1418"/>
        <w:rPr>
          <w:color w:val="000000"/>
          <w:lang w:val="es-AR"/>
        </w:rPr>
      </w:pPr>
      <w:r>
        <w:rPr>
          <w:color w:val="000000"/>
          <w:lang w:val="es-AR"/>
        </w:rPr>
        <w:t xml:space="preserve">Permite producir verduras </w:t>
      </w:r>
      <w:r w:rsidRPr="00143047">
        <w:rPr>
          <w:b/>
          <w:color w:val="000000"/>
          <w:lang w:val="es-AR"/>
        </w:rPr>
        <w:t xml:space="preserve">categoría </w:t>
      </w:r>
      <w:r>
        <w:rPr>
          <w:b/>
          <w:color w:val="000000"/>
          <w:lang w:val="es-AR"/>
        </w:rPr>
        <w:t>5</w:t>
      </w:r>
      <w:r>
        <w:rPr>
          <w:color w:val="000000"/>
          <w:lang w:val="es-AR"/>
        </w:rPr>
        <w:t xml:space="preserve"> en todas las </w:t>
      </w:r>
      <w:r>
        <w:rPr>
          <w:b/>
          <w:color w:val="000000"/>
          <w:lang w:val="es-AR"/>
        </w:rPr>
        <w:t>granjas</w:t>
      </w:r>
      <w:r>
        <w:rPr>
          <w:color w:val="000000"/>
          <w:lang w:val="es-AR"/>
        </w:rPr>
        <w:t xml:space="preserve"> que poseas en tu colonia.</w:t>
      </w:r>
      <w:r>
        <w:rPr>
          <w:color w:val="000000"/>
          <w:lang w:val="es-AR"/>
        </w:rPr>
        <w:br/>
      </w:r>
      <w:r w:rsidR="008F4954">
        <w:rPr>
          <w:color w:val="000000"/>
          <w:lang w:val="es-AR"/>
        </w:rPr>
        <w:t xml:space="preserve">Tipo: </w:t>
      </w:r>
      <w:r w:rsidR="008F4954">
        <w:rPr>
          <w:b/>
          <w:color w:val="000000"/>
          <w:lang w:val="es-AR"/>
        </w:rPr>
        <w:t>única</w:t>
      </w:r>
      <w:r w:rsidR="008F4954">
        <w:rPr>
          <w:color w:val="000000"/>
          <w:lang w:val="es-AR"/>
        </w:rPr>
        <w:t xml:space="preserve"> (puede descubrirse una sola vez)</w:t>
      </w:r>
    </w:p>
    <w:p w14:paraId="06B0E1C9" w14:textId="78E449B6" w:rsidR="008F4954" w:rsidRDefault="008F4954"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 xml:space="preserve">6 semanas </w:t>
      </w:r>
      <w:r>
        <w:rPr>
          <w:color w:val="000000"/>
          <w:lang w:val="es-AR"/>
        </w:rPr>
        <w:t>de investigación.</w:t>
      </w:r>
    </w:p>
    <w:p w14:paraId="4AD28561" w14:textId="52CE4CE6" w:rsidR="008F4954" w:rsidRDefault="008F4954"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3</w:t>
      </w:r>
      <w:r w:rsidRPr="005F00F7">
        <w:rPr>
          <w:color w:val="000000"/>
          <w:lang w:val="es-AR"/>
        </w:rPr>
        <w:t>, asignado</w:t>
      </w:r>
      <w:r>
        <w:rPr>
          <w:color w:val="000000"/>
          <w:lang w:val="es-AR"/>
        </w:rPr>
        <w:t>s/as</w:t>
      </w:r>
      <w:r w:rsidRPr="005F00F7">
        <w:rPr>
          <w:color w:val="000000"/>
          <w:lang w:val="es-AR"/>
        </w:rPr>
        <w:t xml:space="preserve"> al proceso.</w:t>
      </w:r>
    </w:p>
    <w:p w14:paraId="0953BE45" w14:textId="513938FD" w:rsidR="008F4954" w:rsidRDefault="008F4954"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Pr>
          <w:b/>
          <w:color w:val="000000"/>
          <w:lang w:val="es-AR"/>
        </w:rPr>
        <w:t>4</w:t>
      </w:r>
      <w:r w:rsidRPr="005F00F7">
        <w:rPr>
          <w:b/>
          <w:color w:val="000000"/>
          <w:lang w:val="es-AR"/>
        </w:rPr>
        <w:t xml:space="preserve"> </w:t>
      </w:r>
      <w:r>
        <w:rPr>
          <w:b/>
          <w:color w:val="000000"/>
          <w:lang w:val="es-AR"/>
        </w:rPr>
        <w:t>granjeros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3</w:t>
      </w:r>
      <w:r w:rsidRPr="005F00F7">
        <w:rPr>
          <w:color w:val="000000"/>
          <w:lang w:val="es-AR"/>
        </w:rPr>
        <w:t>, asignado</w:t>
      </w:r>
      <w:r>
        <w:rPr>
          <w:color w:val="000000"/>
          <w:lang w:val="es-AR"/>
        </w:rPr>
        <w:t>s/as</w:t>
      </w:r>
      <w:r w:rsidRPr="005F00F7">
        <w:rPr>
          <w:color w:val="000000"/>
          <w:lang w:val="es-AR"/>
        </w:rPr>
        <w:t xml:space="preserve"> al proceso.</w:t>
      </w:r>
    </w:p>
    <w:p w14:paraId="16738378" w14:textId="2A289F0B" w:rsidR="009F4DB5" w:rsidRDefault="009F4DB5"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Plantaciones avanzadas.</w:t>
      </w:r>
    </w:p>
    <w:p w14:paraId="6FE5D089" w14:textId="77777777" w:rsidR="00140726" w:rsidRDefault="009F4DB5" w:rsidP="00140726">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producir verduras </w:t>
      </w:r>
      <w:r w:rsidRPr="00143047">
        <w:rPr>
          <w:b/>
          <w:color w:val="000000"/>
          <w:lang w:val="es-AR"/>
        </w:rPr>
        <w:t xml:space="preserve">categoría </w:t>
      </w:r>
      <w:r>
        <w:rPr>
          <w:b/>
          <w:color w:val="000000"/>
          <w:lang w:val="es-AR"/>
        </w:rPr>
        <w:t>6</w:t>
      </w:r>
      <w:r>
        <w:rPr>
          <w:color w:val="000000"/>
          <w:lang w:val="es-AR"/>
        </w:rPr>
        <w:t xml:space="preserve"> en todas las </w:t>
      </w:r>
      <w:r>
        <w:rPr>
          <w:b/>
          <w:color w:val="000000"/>
          <w:lang w:val="es-AR"/>
        </w:rPr>
        <w:t>granjas</w:t>
      </w:r>
      <w:r>
        <w:rPr>
          <w:color w:val="000000"/>
          <w:lang w:val="es-AR"/>
        </w:rPr>
        <w:t xml:space="preserve"> que poseas en tu colonia.</w:t>
      </w:r>
    </w:p>
    <w:p w14:paraId="22E5D8F9" w14:textId="25004D80" w:rsidR="008F4954" w:rsidRDefault="008F4954" w:rsidP="00140726">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Tipo: </w:t>
      </w:r>
      <w:r>
        <w:rPr>
          <w:b/>
          <w:color w:val="000000"/>
          <w:lang w:val="es-AR"/>
        </w:rPr>
        <w:t>única</w:t>
      </w:r>
      <w:r>
        <w:rPr>
          <w:color w:val="000000"/>
          <w:lang w:val="es-AR"/>
        </w:rPr>
        <w:t xml:space="preserve"> (puede descubrirse una sola vez)</w:t>
      </w:r>
    </w:p>
    <w:p w14:paraId="688752F4" w14:textId="0743A0E2" w:rsidR="009F4DB5" w:rsidRDefault="009F4DB5" w:rsidP="009F4DB5">
      <w:pPr>
        <w:pStyle w:val="ListParagraph"/>
        <w:widowControl w:val="0"/>
        <w:pBdr>
          <w:top w:val="nil"/>
          <w:left w:val="nil"/>
          <w:bottom w:val="nil"/>
          <w:right w:val="nil"/>
          <w:between w:val="nil"/>
        </w:pBdr>
        <w:ind w:left="1418"/>
        <w:rPr>
          <w:color w:val="000000"/>
          <w:lang w:val="es-AR"/>
        </w:rPr>
      </w:pPr>
      <w:r>
        <w:rPr>
          <w:color w:val="000000"/>
          <w:lang w:val="es-AR"/>
        </w:rPr>
        <w:t>Requiere:</w:t>
      </w:r>
    </w:p>
    <w:p w14:paraId="15DE73B9" w14:textId="25A6292D" w:rsidR="008F4954" w:rsidRDefault="008F4954"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 xml:space="preserve">7 semanas </w:t>
      </w:r>
      <w:r>
        <w:rPr>
          <w:color w:val="000000"/>
          <w:lang w:val="es-AR"/>
        </w:rPr>
        <w:t>de investigación.</w:t>
      </w:r>
    </w:p>
    <w:p w14:paraId="7B27B8C6" w14:textId="580B2A2F" w:rsidR="00140726" w:rsidRPr="00140726" w:rsidRDefault="009F4DB5"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académico</w:t>
      </w:r>
      <w:r w:rsidR="008F4954">
        <w:rPr>
          <w:b/>
          <w:color w:val="000000"/>
          <w:lang w:val="es-AR"/>
        </w:rPr>
        <w:t>s</w:t>
      </w:r>
      <w:r w:rsidRPr="005F00F7">
        <w:rPr>
          <w:b/>
          <w:color w:val="000000"/>
          <w:lang w:val="es-AR"/>
        </w:rPr>
        <w:t>/a</w:t>
      </w:r>
      <w:r w:rsidR="008F4954">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sidR="00140726">
        <w:rPr>
          <w:b/>
          <w:color w:val="000000"/>
          <w:lang w:val="es-AR"/>
        </w:rPr>
        <w:t>4</w:t>
      </w:r>
      <w:r w:rsidRPr="005F00F7">
        <w:rPr>
          <w:color w:val="000000"/>
          <w:lang w:val="es-AR"/>
        </w:rPr>
        <w:t>, asignado</w:t>
      </w:r>
      <w:r w:rsidR="008F4954">
        <w:rPr>
          <w:color w:val="000000"/>
          <w:lang w:val="es-AR"/>
        </w:rPr>
        <w:t>s/as</w:t>
      </w:r>
      <w:r w:rsidRPr="005F00F7">
        <w:rPr>
          <w:color w:val="000000"/>
          <w:lang w:val="es-AR"/>
        </w:rPr>
        <w:t xml:space="preserve"> al proceso.</w:t>
      </w:r>
    </w:p>
    <w:p w14:paraId="2A865BF8" w14:textId="1B77A021" w:rsidR="009F4DB5" w:rsidRDefault="00140726"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w:t>
      </w:r>
      <w:r>
        <w:rPr>
          <w:b/>
          <w:color w:val="000000"/>
          <w:lang w:val="es-AR"/>
        </w:rPr>
        <w:t>granjeros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4</w:t>
      </w:r>
      <w:r w:rsidRPr="005F00F7">
        <w:rPr>
          <w:color w:val="000000"/>
          <w:lang w:val="es-AR"/>
        </w:rPr>
        <w:t>, asignado</w:t>
      </w:r>
      <w:r>
        <w:rPr>
          <w:color w:val="000000"/>
          <w:lang w:val="es-AR"/>
        </w:rPr>
        <w:t>s/as</w:t>
      </w:r>
      <w:r w:rsidRPr="005F00F7">
        <w:rPr>
          <w:color w:val="000000"/>
          <w:lang w:val="es-AR"/>
        </w:rPr>
        <w:t xml:space="preserve"> al proceso.</w:t>
      </w:r>
    </w:p>
    <w:p w14:paraId="7F830032" w14:textId="1F4CAA3B" w:rsidR="009F4DB5" w:rsidRPr="00D61031" w:rsidRDefault="009F4DB5"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Mejoras en plantaciones</w:t>
      </w:r>
      <w:r w:rsidRPr="005F00F7">
        <w:rPr>
          <w:color w:val="000000"/>
          <w:lang w:val="es-AR"/>
        </w:rPr>
        <w:t>”.</w:t>
      </w:r>
    </w:p>
    <w:p w14:paraId="119F0AF4" w14:textId="509729C3" w:rsidR="00087BEE" w:rsidRDefault="00087BEE"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crianza ovino-caprina.</w:t>
      </w:r>
    </w:p>
    <w:p w14:paraId="3D56158E" w14:textId="77777777" w:rsidR="00B4345C" w:rsidRDefault="00087BEE" w:rsidP="00B4345C">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producir ganadería </w:t>
      </w:r>
      <w:r w:rsidRPr="00143047">
        <w:rPr>
          <w:b/>
          <w:color w:val="000000"/>
          <w:lang w:val="es-AR"/>
        </w:rPr>
        <w:t xml:space="preserve">categoría </w:t>
      </w:r>
      <w:r>
        <w:rPr>
          <w:b/>
          <w:color w:val="000000"/>
          <w:lang w:val="es-AR"/>
        </w:rPr>
        <w:t>5</w:t>
      </w:r>
      <w:r>
        <w:rPr>
          <w:color w:val="000000"/>
          <w:lang w:val="es-AR"/>
        </w:rPr>
        <w:t xml:space="preserve"> (cabras y ovejas) en tod</w:t>
      </w:r>
      <w:r w:rsidR="009F6561">
        <w:rPr>
          <w:color w:val="000000"/>
          <w:lang w:val="es-AR"/>
        </w:rPr>
        <w:t>o</w:t>
      </w:r>
      <w:r>
        <w:rPr>
          <w:color w:val="000000"/>
          <w:lang w:val="es-AR"/>
        </w:rPr>
        <w:t>s l</w:t>
      </w:r>
      <w:r w:rsidR="009F6561">
        <w:rPr>
          <w:color w:val="000000"/>
          <w:lang w:val="es-AR"/>
        </w:rPr>
        <w:t>o</w:t>
      </w:r>
      <w:r>
        <w:rPr>
          <w:color w:val="000000"/>
          <w:lang w:val="es-AR"/>
        </w:rPr>
        <w:t xml:space="preserve">s </w:t>
      </w:r>
      <w:r w:rsidR="00DB0A22">
        <w:rPr>
          <w:b/>
          <w:color w:val="000000"/>
          <w:lang w:val="es-AR"/>
        </w:rPr>
        <w:t>corrales</w:t>
      </w:r>
      <w:r>
        <w:rPr>
          <w:color w:val="000000"/>
          <w:lang w:val="es-AR"/>
        </w:rPr>
        <w:t xml:space="preserve"> que poseas en tu colonia.</w:t>
      </w:r>
      <w:r>
        <w:rPr>
          <w:color w:val="000000"/>
          <w:lang w:val="es-AR"/>
        </w:rPr>
        <w:br/>
      </w:r>
      <w:r w:rsidR="00B4345C">
        <w:rPr>
          <w:color w:val="000000"/>
          <w:lang w:val="es-AR"/>
        </w:rPr>
        <w:t xml:space="preserve">Tipo: </w:t>
      </w:r>
      <w:r w:rsidR="00B4345C">
        <w:rPr>
          <w:b/>
          <w:color w:val="000000"/>
          <w:lang w:val="es-AR"/>
        </w:rPr>
        <w:t>única</w:t>
      </w:r>
      <w:r w:rsidR="00B4345C">
        <w:rPr>
          <w:color w:val="000000"/>
          <w:lang w:val="es-AR"/>
        </w:rPr>
        <w:t xml:space="preserve"> (puede descubrirse una sola vez)</w:t>
      </w:r>
    </w:p>
    <w:p w14:paraId="73343E2F" w14:textId="72C0F70D" w:rsidR="00140726" w:rsidRDefault="00140726" w:rsidP="00140726">
      <w:pPr>
        <w:pStyle w:val="ListParagraph"/>
        <w:widowControl w:val="0"/>
        <w:pBdr>
          <w:top w:val="nil"/>
          <w:left w:val="nil"/>
          <w:bottom w:val="nil"/>
          <w:right w:val="nil"/>
          <w:between w:val="nil"/>
        </w:pBdr>
        <w:ind w:left="1418"/>
        <w:jc w:val="both"/>
        <w:rPr>
          <w:color w:val="000000"/>
          <w:lang w:val="es-AR"/>
        </w:rPr>
      </w:pPr>
      <w:r>
        <w:rPr>
          <w:color w:val="000000"/>
          <w:lang w:val="es-AR"/>
        </w:rPr>
        <w:t>Requiere:</w:t>
      </w:r>
    </w:p>
    <w:p w14:paraId="364298FF" w14:textId="01950132" w:rsidR="00140726" w:rsidRDefault="00140726"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 xml:space="preserve">6 semanas </w:t>
      </w:r>
      <w:r>
        <w:rPr>
          <w:color w:val="000000"/>
          <w:lang w:val="es-AR"/>
        </w:rPr>
        <w:t>de investigación.</w:t>
      </w:r>
    </w:p>
    <w:p w14:paraId="33F43525" w14:textId="5B18EABB" w:rsidR="00140726" w:rsidRDefault="00140726"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4</w:t>
      </w:r>
      <w:r w:rsidRPr="005F00F7">
        <w:rPr>
          <w:color w:val="000000"/>
          <w:lang w:val="es-AR"/>
        </w:rPr>
        <w:t>, asignado</w:t>
      </w:r>
      <w:r>
        <w:rPr>
          <w:color w:val="000000"/>
          <w:lang w:val="es-AR"/>
        </w:rPr>
        <w:t>s/as</w:t>
      </w:r>
      <w:r w:rsidRPr="005F00F7">
        <w:rPr>
          <w:color w:val="000000"/>
          <w:lang w:val="es-AR"/>
        </w:rPr>
        <w:t xml:space="preserve"> al proceso.</w:t>
      </w:r>
    </w:p>
    <w:p w14:paraId="639BA925" w14:textId="6D6843D3" w:rsidR="00140726" w:rsidRDefault="00140726"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w:t>
      </w:r>
      <w:r>
        <w:rPr>
          <w:b/>
          <w:color w:val="000000"/>
          <w:lang w:val="es-AR"/>
        </w:rPr>
        <w:t>granjeros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5</w:t>
      </w:r>
      <w:r w:rsidRPr="005F00F7">
        <w:rPr>
          <w:color w:val="000000"/>
          <w:lang w:val="es-AR"/>
        </w:rPr>
        <w:t>, asignado</w:t>
      </w:r>
      <w:r>
        <w:rPr>
          <w:color w:val="000000"/>
          <w:lang w:val="es-AR"/>
        </w:rPr>
        <w:t>s/as</w:t>
      </w:r>
      <w:r w:rsidRPr="005F00F7">
        <w:rPr>
          <w:color w:val="000000"/>
          <w:lang w:val="es-AR"/>
        </w:rPr>
        <w:t xml:space="preserve"> al proceso.</w:t>
      </w:r>
    </w:p>
    <w:p w14:paraId="0B486415" w14:textId="18F79063" w:rsidR="00140726" w:rsidRPr="00140726" w:rsidRDefault="00140726"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lastRenderedPageBreak/>
        <w:t>Haber descubierto “</w:t>
      </w:r>
      <w:r>
        <w:rPr>
          <w:b/>
          <w:color w:val="000000"/>
          <w:lang w:val="es-AR"/>
        </w:rPr>
        <w:t>Mejoras en plantaciones</w:t>
      </w:r>
      <w:r w:rsidRPr="005F00F7">
        <w:rPr>
          <w:color w:val="000000"/>
          <w:lang w:val="es-AR"/>
        </w:rPr>
        <w:t>”.</w:t>
      </w:r>
    </w:p>
    <w:p w14:paraId="22964519" w14:textId="188863F1" w:rsidR="00055E4E" w:rsidRPr="00554697" w:rsidRDefault="00055E4E" w:rsidP="00E974A9">
      <w:pPr>
        <w:pStyle w:val="ListParagraph"/>
        <w:widowControl w:val="0"/>
        <w:numPr>
          <w:ilvl w:val="1"/>
          <w:numId w:val="52"/>
        </w:numPr>
        <w:pBdr>
          <w:top w:val="nil"/>
          <w:left w:val="nil"/>
          <w:bottom w:val="nil"/>
          <w:right w:val="nil"/>
          <w:between w:val="nil"/>
        </w:pBdr>
        <w:rPr>
          <w:b/>
          <w:lang w:val="es-AR"/>
        </w:rPr>
      </w:pPr>
      <w:r>
        <w:rPr>
          <w:b/>
          <w:lang w:val="es-AR"/>
        </w:rPr>
        <w:t>Mejora</w:t>
      </w:r>
      <w:r w:rsidRPr="00554697">
        <w:rPr>
          <w:b/>
          <w:lang w:val="es-AR"/>
        </w:rPr>
        <w:t>s de</w:t>
      </w:r>
      <w:r>
        <w:rPr>
          <w:b/>
          <w:lang w:val="es-AR"/>
        </w:rPr>
        <w:t>l</w:t>
      </w:r>
      <w:r w:rsidRPr="00554697">
        <w:rPr>
          <w:b/>
          <w:lang w:val="es-AR"/>
        </w:rPr>
        <w:t xml:space="preserve"> curado de carnes.</w:t>
      </w:r>
    </w:p>
    <w:p w14:paraId="2A85B35E" w14:textId="77777777" w:rsidR="00B4345C" w:rsidRDefault="00055E4E" w:rsidP="00B4345C">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producir carnes </w:t>
      </w:r>
      <w:r w:rsidRPr="00143047">
        <w:rPr>
          <w:b/>
          <w:color w:val="000000"/>
          <w:lang w:val="es-AR"/>
        </w:rPr>
        <w:t xml:space="preserve">categoría </w:t>
      </w:r>
      <w:r>
        <w:rPr>
          <w:b/>
          <w:color w:val="000000"/>
          <w:lang w:val="es-AR"/>
        </w:rPr>
        <w:t>5</w:t>
      </w:r>
      <w:r>
        <w:rPr>
          <w:color w:val="000000"/>
          <w:lang w:val="es-AR"/>
        </w:rPr>
        <w:t xml:space="preserve"> </w:t>
      </w:r>
      <w:r w:rsidR="00C7089A">
        <w:rPr>
          <w:color w:val="000000"/>
          <w:lang w:val="es-AR"/>
        </w:rPr>
        <w:t xml:space="preserve">y derivados </w:t>
      </w:r>
      <w:r w:rsidR="00C7089A">
        <w:rPr>
          <w:b/>
          <w:color w:val="000000"/>
          <w:lang w:val="es-AR"/>
        </w:rPr>
        <w:t xml:space="preserve">categoría 4 </w:t>
      </w:r>
      <w:r>
        <w:rPr>
          <w:color w:val="000000"/>
          <w:lang w:val="es-AR"/>
        </w:rPr>
        <w:t xml:space="preserve">en todos los </w:t>
      </w:r>
      <w:r>
        <w:rPr>
          <w:b/>
          <w:color w:val="000000"/>
          <w:lang w:val="es-AR"/>
        </w:rPr>
        <w:t>mataderos</w:t>
      </w:r>
      <w:r>
        <w:rPr>
          <w:color w:val="000000"/>
          <w:lang w:val="es-AR"/>
        </w:rPr>
        <w:t xml:space="preserve"> que poseas en tu colonia.</w:t>
      </w:r>
      <w:r>
        <w:rPr>
          <w:color w:val="000000"/>
          <w:lang w:val="es-AR"/>
        </w:rPr>
        <w:br/>
      </w:r>
      <w:r w:rsidR="00B4345C">
        <w:rPr>
          <w:color w:val="000000"/>
          <w:lang w:val="es-AR"/>
        </w:rPr>
        <w:t xml:space="preserve">Tipo: </w:t>
      </w:r>
      <w:r w:rsidR="00B4345C">
        <w:rPr>
          <w:b/>
          <w:color w:val="000000"/>
          <w:lang w:val="es-AR"/>
        </w:rPr>
        <w:t>única</w:t>
      </w:r>
      <w:r w:rsidR="00B4345C">
        <w:rPr>
          <w:color w:val="000000"/>
          <w:lang w:val="es-AR"/>
        </w:rPr>
        <w:t xml:space="preserve"> (puede descubrirse una sola vez)</w:t>
      </w:r>
    </w:p>
    <w:p w14:paraId="3C31B5D8" w14:textId="77777777" w:rsidR="00B4345C" w:rsidRDefault="00B4345C" w:rsidP="00B4345C">
      <w:pPr>
        <w:pStyle w:val="ListParagraph"/>
        <w:widowControl w:val="0"/>
        <w:pBdr>
          <w:top w:val="nil"/>
          <w:left w:val="nil"/>
          <w:bottom w:val="nil"/>
          <w:right w:val="nil"/>
          <w:between w:val="nil"/>
        </w:pBdr>
        <w:ind w:left="1418"/>
        <w:jc w:val="both"/>
        <w:rPr>
          <w:color w:val="000000"/>
          <w:lang w:val="es-AR"/>
        </w:rPr>
      </w:pPr>
      <w:r>
        <w:rPr>
          <w:color w:val="000000"/>
          <w:lang w:val="es-AR"/>
        </w:rPr>
        <w:t>Requiere:</w:t>
      </w:r>
    </w:p>
    <w:p w14:paraId="5A19FDCD" w14:textId="752F3489" w:rsidR="00B4345C" w:rsidRDefault="00B4345C"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 xml:space="preserve">50 días </w:t>
      </w:r>
      <w:r>
        <w:rPr>
          <w:color w:val="000000"/>
          <w:lang w:val="es-AR"/>
        </w:rPr>
        <w:t>de investigación.</w:t>
      </w:r>
    </w:p>
    <w:p w14:paraId="322A959D" w14:textId="77777777" w:rsidR="00B4345C" w:rsidRDefault="00B4345C"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4</w:t>
      </w:r>
      <w:r w:rsidRPr="005F00F7">
        <w:rPr>
          <w:color w:val="000000"/>
          <w:lang w:val="es-AR"/>
        </w:rPr>
        <w:t>, asignado</w:t>
      </w:r>
      <w:r>
        <w:rPr>
          <w:color w:val="000000"/>
          <w:lang w:val="es-AR"/>
        </w:rPr>
        <w:t>s/as</w:t>
      </w:r>
      <w:r w:rsidRPr="005F00F7">
        <w:rPr>
          <w:color w:val="000000"/>
          <w:lang w:val="es-AR"/>
        </w:rPr>
        <w:t xml:space="preserve"> al proceso.</w:t>
      </w:r>
    </w:p>
    <w:p w14:paraId="75EEEB5E" w14:textId="52A2D07C" w:rsidR="00055E4E" w:rsidRPr="00B4345C" w:rsidRDefault="009A7F9A"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Pr>
          <w:b/>
          <w:color w:val="000000"/>
          <w:lang w:val="es-AR"/>
        </w:rPr>
        <w:t>5</w:t>
      </w:r>
      <w:r w:rsidR="00055E4E" w:rsidRPr="00B4345C">
        <w:rPr>
          <w:b/>
          <w:color w:val="000000"/>
          <w:lang w:val="es-AR"/>
        </w:rPr>
        <w:t xml:space="preserve"> </w:t>
      </w:r>
      <w:r w:rsidR="00B4345C">
        <w:rPr>
          <w:b/>
          <w:color w:val="000000"/>
          <w:lang w:val="es-AR"/>
        </w:rPr>
        <w:t>granjer</w:t>
      </w:r>
      <w:r w:rsidR="00055E4E" w:rsidRPr="00B4345C">
        <w:rPr>
          <w:b/>
          <w:color w:val="000000"/>
          <w:lang w:val="es-AR"/>
        </w:rPr>
        <w:t>o</w:t>
      </w:r>
      <w:r>
        <w:rPr>
          <w:b/>
          <w:color w:val="000000"/>
          <w:lang w:val="es-AR"/>
        </w:rPr>
        <w:t>s</w:t>
      </w:r>
      <w:r w:rsidR="00055E4E" w:rsidRPr="00B4345C">
        <w:rPr>
          <w:b/>
          <w:color w:val="000000"/>
          <w:lang w:val="es-AR"/>
        </w:rPr>
        <w:t>/a</w:t>
      </w:r>
      <w:r>
        <w:rPr>
          <w:b/>
          <w:color w:val="000000"/>
          <w:lang w:val="es-AR"/>
        </w:rPr>
        <w:t>s</w:t>
      </w:r>
      <w:r w:rsidR="00055E4E" w:rsidRPr="00B4345C">
        <w:rPr>
          <w:color w:val="000000"/>
          <w:lang w:val="es-AR"/>
        </w:rPr>
        <w:t xml:space="preserve">, de </w:t>
      </w:r>
      <w:r w:rsidR="00055E4E" w:rsidRPr="00B4345C">
        <w:rPr>
          <w:b/>
          <w:color w:val="000000"/>
          <w:lang w:val="es-AR"/>
        </w:rPr>
        <w:t>experiencia</w:t>
      </w:r>
      <w:r w:rsidR="00055E4E" w:rsidRPr="00B4345C">
        <w:rPr>
          <w:color w:val="000000"/>
          <w:lang w:val="es-AR"/>
        </w:rPr>
        <w:t xml:space="preserve"> mínima </w:t>
      </w:r>
      <w:r w:rsidR="00055E4E" w:rsidRPr="00B4345C">
        <w:rPr>
          <w:b/>
          <w:color w:val="000000"/>
          <w:lang w:val="es-AR"/>
        </w:rPr>
        <w:t>de 4</w:t>
      </w:r>
      <w:r w:rsidR="00055E4E" w:rsidRPr="00B4345C">
        <w:rPr>
          <w:color w:val="000000"/>
          <w:lang w:val="es-AR"/>
        </w:rPr>
        <w:t>, asignado</w:t>
      </w:r>
      <w:r w:rsidR="00B4345C">
        <w:rPr>
          <w:color w:val="000000"/>
          <w:lang w:val="es-AR"/>
        </w:rPr>
        <w:t>s/as</w:t>
      </w:r>
      <w:r w:rsidR="00055E4E" w:rsidRPr="00B4345C">
        <w:rPr>
          <w:color w:val="000000"/>
          <w:lang w:val="es-AR"/>
        </w:rPr>
        <w:t xml:space="preserve"> al proceso.</w:t>
      </w:r>
    </w:p>
    <w:p w14:paraId="73E147EE" w14:textId="0C3D7806" w:rsidR="00087BEE" w:rsidRDefault="00087BEE"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pequeña ganadería.</w:t>
      </w:r>
    </w:p>
    <w:p w14:paraId="07429FD8" w14:textId="77777777" w:rsidR="009A7F9A" w:rsidRDefault="00087BEE" w:rsidP="009A7F9A">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producir ganadería </w:t>
      </w:r>
      <w:r w:rsidRPr="00143047">
        <w:rPr>
          <w:b/>
          <w:color w:val="000000"/>
          <w:lang w:val="es-AR"/>
        </w:rPr>
        <w:t xml:space="preserve">categoría </w:t>
      </w:r>
      <w:r>
        <w:rPr>
          <w:b/>
          <w:color w:val="000000"/>
          <w:lang w:val="es-AR"/>
        </w:rPr>
        <w:t>6</w:t>
      </w:r>
      <w:r>
        <w:rPr>
          <w:color w:val="000000"/>
          <w:lang w:val="es-AR"/>
        </w:rPr>
        <w:t xml:space="preserve"> (conejos) en todas l</w:t>
      </w:r>
      <w:r w:rsidR="009F6561">
        <w:rPr>
          <w:color w:val="000000"/>
          <w:lang w:val="es-AR"/>
        </w:rPr>
        <w:t>o</w:t>
      </w:r>
      <w:r>
        <w:rPr>
          <w:color w:val="000000"/>
          <w:lang w:val="es-AR"/>
        </w:rPr>
        <w:t xml:space="preserve">s </w:t>
      </w:r>
      <w:r w:rsidR="008D29CC">
        <w:rPr>
          <w:b/>
          <w:color w:val="000000"/>
          <w:lang w:val="es-AR"/>
        </w:rPr>
        <w:t>corrales</w:t>
      </w:r>
      <w:r>
        <w:rPr>
          <w:color w:val="000000"/>
          <w:lang w:val="es-AR"/>
        </w:rPr>
        <w:t xml:space="preserve"> que poseas en tu colonia.</w:t>
      </w:r>
    </w:p>
    <w:p w14:paraId="192A4FC3" w14:textId="2F1E55B5" w:rsidR="009A7F9A" w:rsidRDefault="009A7F9A" w:rsidP="009A7F9A">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Tipo: </w:t>
      </w:r>
      <w:r>
        <w:rPr>
          <w:b/>
          <w:color w:val="000000"/>
          <w:lang w:val="es-AR"/>
        </w:rPr>
        <w:t>única</w:t>
      </w:r>
      <w:r>
        <w:rPr>
          <w:color w:val="000000"/>
          <w:lang w:val="es-AR"/>
        </w:rPr>
        <w:t xml:space="preserve"> (puede descubrirse una sola vez)</w:t>
      </w:r>
    </w:p>
    <w:p w14:paraId="24915F69" w14:textId="217BCE8F" w:rsidR="00087BEE" w:rsidRDefault="00087BEE" w:rsidP="00087BEE">
      <w:pPr>
        <w:pStyle w:val="ListParagraph"/>
        <w:widowControl w:val="0"/>
        <w:pBdr>
          <w:top w:val="nil"/>
          <w:left w:val="nil"/>
          <w:bottom w:val="nil"/>
          <w:right w:val="nil"/>
          <w:between w:val="nil"/>
        </w:pBdr>
        <w:ind w:left="1418"/>
        <w:rPr>
          <w:color w:val="000000"/>
          <w:lang w:val="es-AR"/>
        </w:rPr>
      </w:pPr>
      <w:r>
        <w:rPr>
          <w:color w:val="000000"/>
          <w:lang w:val="es-AR"/>
        </w:rPr>
        <w:t>Requiere:</w:t>
      </w:r>
    </w:p>
    <w:p w14:paraId="57E2C356" w14:textId="121096F4" w:rsidR="009A7F9A" w:rsidRDefault="009A7F9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 xml:space="preserve">7 semanas </w:t>
      </w:r>
      <w:r>
        <w:rPr>
          <w:color w:val="000000"/>
          <w:lang w:val="es-AR"/>
        </w:rPr>
        <w:t>de investigación.</w:t>
      </w:r>
    </w:p>
    <w:p w14:paraId="780612FC" w14:textId="4AC45DA7" w:rsidR="00087BEE" w:rsidRDefault="00087BEE"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académico/a</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4</w:t>
      </w:r>
      <w:r w:rsidRPr="005F00F7">
        <w:rPr>
          <w:color w:val="000000"/>
          <w:lang w:val="es-AR"/>
        </w:rPr>
        <w:t>, asignado</w:t>
      </w:r>
      <w:r w:rsidR="009A7F9A">
        <w:rPr>
          <w:color w:val="000000"/>
          <w:lang w:val="es-AR"/>
        </w:rPr>
        <w:t>s/as</w:t>
      </w:r>
      <w:r w:rsidRPr="005F00F7">
        <w:rPr>
          <w:color w:val="000000"/>
          <w:lang w:val="es-AR"/>
        </w:rPr>
        <w:t xml:space="preserve"> al proceso.</w:t>
      </w:r>
    </w:p>
    <w:p w14:paraId="25AFF51B" w14:textId="386B82CF" w:rsidR="009A7F9A" w:rsidRDefault="009A7F9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w:t>
      </w:r>
      <w:r>
        <w:rPr>
          <w:b/>
          <w:color w:val="000000"/>
          <w:lang w:val="es-AR"/>
        </w:rPr>
        <w:t>granjeros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4</w:t>
      </w:r>
      <w:r w:rsidRPr="005F00F7">
        <w:rPr>
          <w:color w:val="000000"/>
          <w:lang w:val="es-AR"/>
        </w:rPr>
        <w:t>, asignado</w:t>
      </w:r>
      <w:r>
        <w:rPr>
          <w:color w:val="000000"/>
          <w:lang w:val="es-AR"/>
        </w:rPr>
        <w:t>s/as</w:t>
      </w:r>
      <w:r w:rsidRPr="005F00F7">
        <w:rPr>
          <w:color w:val="000000"/>
          <w:lang w:val="es-AR"/>
        </w:rPr>
        <w:t xml:space="preserve"> al proceso.</w:t>
      </w:r>
    </w:p>
    <w:p w14:paraId="1C135791" w14:textId="33D6E609" w:rsidR="00087BEE" w:rsidRPr="00087BEE" w:rsidRDefault="00087BEE"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sidR="00B55690">
        <w:rPr>
          <w:b/>
          <w:color w:val="000000"/>
          <w:lang w:val="es-AR"/>
        </w:rPr>
        <w:t>Técnicas de crianza ovino-caprina</w:t>
      </w:r>
      <w:r w:rsidRPr="005F00F7">
        <w:rPr>
          <w:color w:val="000000"/>
          <w:lang w:val="es-AR"/>
        </w:rPr>
        <w:t>”.</w:t>
      </w:r>
    </w:p>
    <w:p w14:paraId="7DECBA6C" w14:textId="548B6717" w:rsidR="00C933DE" w:rsidRDefault="00C933DE"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Indumentaria.</w:t>
      </w:r>
    </w:p>
    <w:p w14:paraId="7BDADF40" w14:textId="77777777" w:rsidR="0073152F" w:rsidRDefault="00C933DE" w:rsidP="0073152F">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producir </w:t>
      </w:r>
      <w:r>
        <w:rPr>
          <w:b/>
          <w:color w:val="000000"/>
          <w:lang w:val="es-AR"/>
        </w:rPr>
        <w:t>vestimenta</w:t>
      </w:r>
      <w:r>
        <w:rPr>
          <w:color w:val="000000"/>
          <w:lang w:val="es-AR"/>
        </w:rPr>
        <w:t xml:space="preserve"> en todas las </w:t>
      </w:r>
      <w:r>
        <w:rPr>
          <w:b/>
          <w:color w:val="000000"/>
          <w:lang w:val="es-AR"/>
        </w:rPr>
        <w:t>textiles</w:t>
      </w:r>
      <w:r>
        <w:rPr>
          <w:color w:val="000000"/>
          <w:lang w:val="es-AR"/>
        </w:rPr>
        <w:t xml:space="preserve"> que poseas en tu colonia.</w:t>
      </w:r>
    </w:p>
    <w:p w14:paraId="1BC1FB85" w14:textId="0253303D" w:rsidR="0073152F" w:rsidRDefault="0073152F" w:rsidP="0073152F">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Tipo: </w:t>
      </w:r>
      <w:r>
        <w:rPr>
          <w:b/>
          <w:color w:val="000000"/>
          <w:lang w:val="es-AR"/>
        </w:rPr>
        <w:t>única</w:t>
      </w:r>
      <w:r>
        <w:rPr>
          <w:color w:val="000000"/>
          <w:lang w:val="es-AR"/>
        </w:rPr>
        <w:t xml:space="preserve"> (puede descubrirse una sola vez)</w:t>
      </w:r>
    </w:p>
    <w:p w14:paraId="4FEA9FB0" w14:textId="36F2CD7D" w:rsidR="0073152F" w:rsidRDefault="0073152F" w:rsidP="0073152F">
      <w:pPr>
        <w:pStyle w:val="ListParagraph"/>
        <w:widowControl w:val="0"/>
        <w:pBdr>
          <w:top w:val="nil"/>
          <w:left w:val="nil"/>
          <w:bottom w:val="nil"/>
          <w:right w:val="nil"/>
          <w:between w:val="nil"/>
        </w:pBdr>
        <w:ind w:left="1418"/>
        <w:rPr>
          <w:color w:val="000000"/>
          <w:lang w:val="es-AR"/>
        </w:rPr>
      </w:pPr>
      <w:r>
        <w:rPr>
          <w:color w:val="000000"/>
          <w:lang w:val="es-AR"/>
        </w:rPr>
        <w:t>Requiere:</w:t>
      </w:r>
    </w:p>
    <w:p w14:paraId="76FD01A5" w14:textId="58DDC754" w:rsidR="0073152F" w:rsidRDefault="0073152F"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 xml:space="preserve">8 semanas </w:t>
      </w:r>
      <w:r>
        <w:rPr>
          <w:color w:val="000000"/>
          <w:lang w:val="es-AR"/>
        </w:rPr>
        <w:t>de investigación.</w:t>
      </w:r>
    </w:p>
    <w:p w14:paraId="6335078F" w14:textId="343142DB" w:rsidR="0073152F" w:rsidRDefault="0073152F"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4</w:t>
      </w:r>
      <w:r w:rsidRPr="005F00F7">
        <w:rPr>
          <w:color w:val="000000"/>
          <w:lang w:val="es-AR"/>
        </w:rPr>
        <w:t>, asignado</w:t>
      </w:r>
      <w:r>
        <w:rPr>
          <w:color w:val="000000"/>
          <w:lang w:val="es-AR"/>
        </w:rPr>
        <w:t>s/as</w:t>
      </w:r>
      <w:r w:rsidRPr="005F00F7">
        <w:rPr>
          <w:color w:val="000000"/>
          <w:lang w:val="es-AR"/>
        </w:rPr>
        <w:t xml:space="preserve"> al proceso.</w:t>
      </w:r>
    </w:p>
    <w:p w14:paraId="046FD318" w14:textId="2B92D7EE" w:rsidR="0073152F" w:rsidRDefault="0073152F"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Pr>
          <w:b/>
          <w:color w:val="000000"/>
          <w:lang w:val="es-AR"/>
        </w:rPr>
        <w:t>5</w:t>
      </w:r>
      <w:r w:rsidRPr="005F00F7">
        <w:rPr>
          <w:b/>
          <w:color w:val="000000"/>
          <w:lang w:val="es-AR"/>
        </w:rPr>
        <w:t xml:space="preserve"> </w:t>
      </w:r>
      <w:r>
        <w:rPr>
          <w:b/>
          <w:color w:val="000000"/>
          <w:lang w:val="es-AR"/>
        </w:rPr>
        <w:t>hilanderos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5</w:t>
      </w:r>
      <w:r w:rsidRPr="005F00F7">
        <w:rPr>
          <w:color w:val="000000"/>
          <w:lang w:val="es-AR"/>
        </w:rPr>
        <w:t>, asignado</w:t>
      </w:r>
      <w:r>
        <w:rPr>
          <w:color w:val="000000"/>
          <w:lang w:val="es-AR"/>
        </w:rPr>
        <w:t>s/as</w:t>
      </w:r>
      <w:r w:rsidRPr="005F00F7">
        <w:rPr>
          <w:color w:val="000000"/>
          <w:lang w:val="es-AR"/>
        </w:rPr>
        <w:t xml:space="preserve"> al proceso.</w:t>
      </w:r>
    </w:p>
    <w:p w14:paraId="0DD6044C" w14:textId="3BD81F19" w:rsidR="00393E80" w:rsidRPr="00554697" w:rsidRDefault="00393E80" w:rsidP="00E974A9">
      <w:pPr>
        <w:pStyle w:val="ListParagraph"/>
        <w:widowControl w:val="0"/>
        <w:numPr>
          <w:ilvl w:val="1"/>
          <w:numId w:val="52"/>
        </w:numPr>
        <w:pBdr>
          <w:top w:val="nil"/>
          <w:left w:val="nil"/>
          <w:bottom w:val="nil"/>
          <w:right w:val="nil"/>
          <w:between w:val="nil"/>
        </w:pBdr>
        <w:rPr>
          <w:b/>
          <w:lang w:val="es-AR"/>
        </w:rPr>
      </w:pPr>
      <w:r>
        <w:rPr>
          <w:b/>
          <w:lang w:val="es-AR"/>
        </w:rPr>
        <w:t>Técnica</w:t>
      </w:r>
      <w:r w:rsidRPr="00554697">
        <w:rPr>
          <w:b/>
          <w:lang w:val="es-AR"/>
        </w:rPr>
        <w:t xml:space="preserve">s </w:t>
      </w:r>
      <w:r>
        <w:rPr>
          <w:b/>
          <w:lang w:val="es-AR"/>
        </w:rPr>
        <w:t xml:space="preserve">avanzadas </w:t>
      </w:r>
      <w:r w:rsidRPr="00554697">
        <w:rPr>
          <w:b/>
          <w:lang w:val="es-AR"/>
        </w:rPr>
        <w:t>de curado de carnes.</w:t>
      </w:r>
    </w:p>
    <w:p w14:paraId="32556DD8" w14:textId="77777777" w:rsidR="000D1339" w:rsidRDefault="00393E80" w:rsidP="000D1339">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producir carnes y derivados </w:t>
      </w:r>
      <w:r w:rsidRPr="00143047">
        <w:rPr>
          <w:b/>
          <w:color w:val="000000"/>
          <w:lang w:val="es-AR"/>
        </w:rPr>
        <w:t xml:space="preserve">categoría </w:t>
      </w:r>
      <w:r>
        <w:rPr>
          <w:b/>
          <w:color w:val="000000"/>
          <w:lang w:val="es-AR"/>
        </w:rPr>
        <w:t>6</w:t>
      </w:r>
      <w:r>
        <w:rPr>
          <w:color w:val="000000"/>
          <w:lang w:val="es-AR"/>
        </w:rPr>
        <w:t xml:space="preserve"> en todos los </w:t>
      </w:r>
      <w:r>
        <w:rPr>
          <w:b/>
          <w:color w:val="000000"/>
          <w:lang w:val="es-AR"/>
        </w:rPr>
        <w:t>mataderos</w:t>
      </w:r>
      <w:r>
        <w:rPr>
          <w:color w:val="000000"/>
          <w:lang w:val="es-AR"/>
        </w:rPr>
        <w:t xml:space="preserve"> que poseas en tu colonia.</w:t>
      </w:r>
    </w:p>
    <w:p w14:paraId="4EC250DA" w14:textId="18AF88E7" w:rsidR="004825B4" w:rsidRDefault="004825B4" w:rsidP="000D1339">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Tipo: </w:t>
      </w:r>
      <w:r>
        <w:rPr>
          <w:b/>
          <w:color w:val="000000"/>
          <w:lang w:val="es-AR"/>
        </w:rPr>
        <w:t>única</w:t>
      </w:r>
      <w:r>
        <w:rPr>
          <w:color w:val="000000"/>
          <w:lang w:val="es-AR"/>
        </w:rPr>
        <w:t xml:space="preserve"> (puede descubrirse una sola vez)</w:t>
      </w:r>
    </w:p>
    <w:p w14:paraId="0FA4A2AD" w14:textId="77777777" w:rsidR="004825B4" w:rsidRDefault="004825B4" w:rsidP="004825B4">
      <w:pPr>
        <w:pStyle w:val="ListParagraph"/>
        <w:widowControl w:val="0"/>
        <w:pBdr>
          <w:top w:val="nil"/>
          <w:left w:val="nil"/>
          <w:bottom w:val="nil"/>
          <w:right w:val="nil"/>
          <w:between w:val="nil"/>
        </w:pBdr>
        <w:ind w:left="1418"/>
        <w:rPr>
          <w:color w:val="000000"/>
          <w:lang w:val="es-AR"/>
        </w:rPr>
      </w:pPr>
      <w:r>
        <w:rPr>
          <w:color w:val="000000"/>
          <w:lang w:val="es-AR"/>
        </w:rPr>
        <w:t>Requiere:</w:t>
      </w:r>
    </w:p>
    <w:p w14:paraId="3A017468" w14:textId="77777777" w:rsidR="004825B4" w:rsidRDefault="004825B4"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 xml:space="preserve">8 semanas </w:t>
      </w:r>
      <w:r>
        <w:rPr>
          <w:color w:val="000000"/>
          <w:lang w:val="es-AR"/>
        </w:rPr>
        <w:t>de investigación.</w:t>
      </w:r>
    </w:p>
    <w:p w14:paraId="64DB7E0A" w14:textId="7BD66CDC" w:rsidR="004825B4" w:rsidRDefault="004825B4"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5</w:t>
      </w:r>
      <w:r w:rsidRPr="005F00F7">
        <w:rPr>
          <w:color w:val="000000"/>
          <w:lang w:val="es-AR"/>
        </w:rPr>
        <w:t>, asignado</w:t>
      </w:r>
      <w:r>
        <w:rPr>
          <w:color w:val="000000"/>
          <w:lang w:val="es-AR"/>
        </w:rPr>
        <w:t>s/as</w:t>
      </w:r>
      <w:r w:rsidRPr="005F00F7">
        <w:rPr>
          <w:color w:val="000000"/>
          <w:lang w:val="es-AR"/>
        </w:rPr>
        <w:t xml:space="preserve"> al proceso.</w:t>
      </w:r>
    </w:p>
    <w:p w14:paraId="2FB85C86" w14:textId="17C1604E" w:rsidR="004825B4" w:rsidRPr="004825B4" w:rsidRDefault="004825B4"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Pr>
          <w:b/>
          <w:color w:val="000000"/>
          <w:lang w:val="es-AR"/>
        </w:rPr>
        <w:t>5</w:t>
      </w:r>
      <w:r w:rsidRPr="005F00F7">
        <w:rPr>
          <w:b/>
          <w:color w:val="000000"/>
          <w:lang w:val="es-AR"/>
        </w:rPr>
        <w:t xml:space="preserve"> </w:t>
      </w:r>
      <w:r>
        <w:rPr>
          <w:b/>
          <w:color w:val="000000"/>
          <w:lang w:val="es-AR"/>
        </w:rPr>
        <w:t>granjeros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5</w:t>
      </w:r>
      <w:r w:rsidRPr="005F00F7">
        <w:rPr>
          <w:color w:val="000000"/>
          <w:lang w:val="es-AR"/>
        </w:rPr>
        <w:t>, asignado</w:t>
      </w:r>
      <w:r>
        <w:rPr>
          <w:color w:val="000000"/>
          <w:lang w:val="es-AR"/>
        </w:rPr>
        <w:t>s/as</w:t>
      </w:r>
      <w:r w:rsidRPr="005F00F7">
        <w:rPr>
          <w:color w:val="000000"/>
          <w:lang w:val="es-AR"/>
        </w:rPr>
        <w:t xml:space="preserve"> al proceso.</w:t>
      </w:r>
    </w:p>
    <w:p w14:paraId="4507CC41" w14:textId="4E0DC7E2" w:rsidR="00107426" w:rsidRDefault="00107426"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Arquería.</w:t>
      </w:r>
    </w:p>
    <w:p w14:paraId="5D08E2F9" w14:textId="77777777" w:rsidR="00CE7528" w:rsidRDefault="00107426" w:rsidP="00CE7528">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producir </w:t>
      </w:r>
      <w:r>
        <w:rPr>
          <w:b/>
          <w:color w:val="000000"/>
          <w:lang w:val="es-AR"/>
        </w:rPr>
        <w:t>arcos con flechas</w:t>
      </w:r>
      <w:r>
        <w:rPr>
          <w:color w:val="000000"/>
          <w:lang w:val="es-AR"/>
        </w:rPr>
        <w:t xml:space="preserve"> en todos los </w:t>
      </w:r>
      <w:r>
        <w:rPr>
          <w:b/>
          <w:color w:val="000000"/>
          <w:lang w:val="es-AR"/>
        </w:rPr>
        <w:t>talleres</w:t>
      </w:r>
      <w:r>
        <w:rPr>
          <w:color w:val="000000"/>
          <w:lang w:val="es-AR"/>
        </w:rPr>
        <w:t xml:space="preserve"> que poseas en tu colonia.</w:t>
      </w:r>
    </w:p>
    <w:p w14:paraId="690BC45D" w14:textId="77777777" w:rsidR="00CE7528" w:rsidRDefault="00CE7528" w:rsidP="00CE7528">
      <w:pPr>
        <w:pStyle w:val="ListParagraph"/>
        <w:widowControl w:val="0"/>
        <w:pBdr>
          <w:top w:val="nil"/>
          <w:left w:val="nil"/>
          <w:bottom w:val="nil"/>
          <w:right w:val="nil"/>
          <w:between w:val="nil"/>
        </w:pBdr>
        <w:ind w:left="1418"/>
        <w:jc w:val="both"/>
        <w:rPr>
          <w:color w:val="000000"/>
          <w:lang w:val="es-AR"/>
        </w:rPr>
      </w:pPr>
      <w:r>
        <w:rPr>
          <w:color w:val="000000"/>
          <w:lang w:val="es-AR"/>
        </w:rPr>
        <w:lastRenderedPageBreak/>
        <w:t xml:space="preserve">Tipo: </w:t>
      </w:r>
      <w:r>
        <w:rPr>
          <w:b/>
          <w:color w:val="000000"/>
          <w:lang w:val="es-AR"/>
        </w:rPr>
        <w:t>única</w:t>
      </w:r>
      <w:r>
        <w:rPr>
          <w:color w:val="000000"/>
          <w:lang w:val="es-AR"/>
        </w:rPr>
        <w:t xml:space="preserve"> (puede descubrirse una sola vez)</w:t>
      </w:r>
    </w:p>
    <w:p w14:paraId="03790DE3" w14:textId="77777777" w:rsidR="00CE7528" w:rsidRDefault="00CE7528" w:rsidP="00CE7528">
      <w:pPr>
        <w:pStyle w:val="ListParagraph"/>
        <w:widowControl w:val="0"/>
        <w:pBdr>
          <w:top w:val="nil"/>
          <w:left w:val="nil"/>
          <w:bottom w:val="nil"/>
          <w:right w:val="nil"/>
          <w:between w:val="nil"/>
        </w:pBdr>
        <w:ind w:left="1418"/>
        <w:rPr>
          <w:color w:val="000000"/>
          <w:lang w:val="es-AR"/>
        </w:rPr>
      </w:pPr>
      <w:r>
        <w:rPr>
          <w:color w:val="000000"/>
          <w:lang w:val="es-AR"/>
        </w:rPr>
        <w:t>Requiere:</w:t>
      </w:r>
    </w:p>
    <w:p w14:paraId="561678BB" w14:textId="5C61673E" w:rsidR="00CE7528" w:rsidRDefault="00CE7528"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 xml:space="preserve">10 semanas </w:t>
      </w:r>
      <w:r>
        <w:rPr>
          <w:color w:val="000000"/>
          <w:lang w:val="es-AR"/>
        </w:rPr>
        <w:t>de investigación.</w:t>
      </w:r>
    </w:p>
    <w:p w14:paraId="372291C6" w14:textId="0A5562AC" w:rsidR="00CE7528" w:rsidRDefault="00CE7528"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6</w:t>
      </w:r>
      <w:r w:rsidRPr="005F00F7">
        <w:rPr>
          <w:color w:val="000000"/>
          <w:lang w:val="es-AR"/>
        </w:rPr>
        <w:t>, asignado</w:t>
      </w:r>
      <w:r>
        <w:rPr>
          <w:color w:val="000000"/>
          <w:lang w:val="es-AR"/>
        </w:rPr>
        <w:t>s/as</w:t>
      </w:r>
      <w:r w:rsidRPr="005F00F7">
        <w:rPr>
          <w:color w:val="000000"/>
          <w:lang w:val="es-AR"/>
        </w:rPr>
        <w:t xml:space="preserve"> al proceso.</w:t>
      </w:r>
    </w:p>
    <w:p w14:paraId="0E9AF092" w14:textId="63B7BBD3" w:rsidR="00CE7528" w:rsidRPr="00CE7528" w:rsidRDefault="00CE7528"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Pr>
          <w:b/>
          <w:color w:val="000000"/>
          <w:lang w:val="es-AR"/>
        </w:rPr>
        <w:t>5</w:t>
      </w:r>
      <w:r w:rsidRPr="005F00F7">
        <w:rPr>
          <w:b/>
          <w:color w:val="000000"/>
          <w:lang w:val="es-AR"/>
        </w:rPr>
        <w:t xml:space="preserve"> </w:t>
      </w:r>
      <w:r>
        <w:rPr>
          <w:b/>
          <w:color w:val="000000"/>
          <w:lang w:val="es-AR"/>
        </w:rPr>
        <w:t>técnicos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6</w:t>
      </w:r>
      <w:r w:rsidRPr="005F00F7">
        <w:rPr>
          <w:color w:val="000000"/>
          <w:lang w:val="es-AR"/>
        </w:rPr>
        <w:t>, asignado</w:t>
      </w:r>
      <w:r>
        <w:rPr>
          <w:color w:val="000000"/>
          <w:lang w:val="es-AR"/>
        </w:rPr>
        <w:t>s/as</w:t>
      </w:r>
      <w:r w:rsidRPr="005F00F7">
        <w:rPr>
          <w:color w:val="000000"/>
          <w:lang w:val="es-AR"/>
        </w:rPr>
        <w:t xml:space="preserve"> al proceso.</w:t>
      </w:r>
    </w:p>
    <w:p w14:paraId="4208543E" w14:textId="6D5AA58F" w:rsidR="0012379A" w:rsidRDefault="006F72DF"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Fiebre</w:t>
      </w:r>
      <w:r w:rsidR="00346B94">
        <w:rPr>
          <w:b/>
          <w:color w:val="000000"/>
          <w:lang w:val="es-AR"/>
        </w:rPr>
        <w:t xml:space="preserve"> </w:t>
      </w:r>
      <w:r w:rsidR="00012B20">
        <w:rPr>
          <w:b/>
          <w:color w:val="000000"/>
          <w:lang w:val="es-AR"/>
        </w:rPr>
        <w:t>del oro</w:t>
      </w:r>
      <w:r w:rsidR="0012379A">
        <w:rPr>
          <w:b/>
          <w:color w:val="000000"/>
          <w:lang w:val="es-AR"/>
        </w:rPr>
        <w:t>.</w:t>
      </w:r>
    </w:p>
    <w:p w14:paraId="2AEF4BF4" w14:textId="77777777" w:rsidR="00600799" w:rsidRDefault="0012379A" w:rsidP="00600799">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producir </w:t>
      </w:r>
      <w:r>
        <w:rPr>
          <w:b/>
          <w:color w:val="000000"/>
          <w:lang w:val="es-AR"/>
        </w:rPr>
        <w:t xml:space="preserve">monedas </w:t>
      </w:r>
      <w:r>
        <w:rPr>
          <w:color w:val="000000"/>
          <w:lang w:val="es-AR"/>
        </w:rPr>
        <w:t xml:space="preserve">y </w:t>
      </w:r>
      <w:r>
        <w:rPr>
          <w:b/>
          <w:color w:val="000000"/>
          <w:lang w:val="es-AR"/>
        </w:rPr>
        <w:t>lingotes de oro</w:t>
      </w:r>
      <w:r>
        <w:rPr>
          <w:color w:val="000000"/>
          <w:lang w:val="es-AR"/>
        </w:rPr>
        <w:t xml:space="preserve"> en todas las </w:t>
      </w:r>
      <w:r>
        <w:rPr>
          <w:b/>
          <w:color w:val="000000"/>
          <w:lang w:val="es-AR"/>
        </w:rPr>
        <w:t>herrerías</w:t>
      </w:r>
      <w:r>
        <w:rPr>
          <w:color w:val="000000"/>
          <w:lang w:val="es-AR"/>
        </w:rPr>
        <w:t xml:space="preserve"> que poseas en tu colonia.</w:t>
      </w:r>
    </w:p>
    <w:p w14:paraId="28317394" w14:textId="77777777" w:rsidR="00E4412A" w:rsidRDefault="00E4412A" w:rsidP="00E4412A">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Tipo: </w:t>
      </w:r>
      <w:r>
        <w:rPr>
          <w:b/>
          <w:color w:val="000000"/>
          <w:lang w:val="es-AR"/>
        </w:rPr>
        <w:t>única</w:t>
      </w:r>
      <w:r>
        <w:rPr>
          <w:color w:val="000000"/>
          <w:lang w:val="es-AR"/>
        </w:rPr>
        <w:t xml:space="preserve"> (puede descubrirse una sola vez)</w:t>
      </w:r>
    </w:p>
    <w:p w14:paraId="54949F38" w14:textId="587DFAC4" w:rsidR="0012379A" w:rsidRDefault="0012379A" w:rsidP="00600799">
      <w:pPr>
        <w:pStyle w:val="ListParagraph"/>
        <w:widowControl w:val="0"/>
        <w:pBdr>
          <w:top w:val="nil"/>
          <w:left w:val="nil"/>
          <w:bottom w:val="nil"/>
          <w:right w:val="nil"/>
          <w:between w:val="nil"/>
        </w:pBdr>
        <w:ind w:left="1418"/>
        <w:jc w:val="both"/>
        <w:rPr>
          <w:color w:val="000000"/>
          <w:lang w:val="es-AR"/>
        </w:rPr>
      </w:pPr>
      <w:r>
        <w:rPr>
          <w:color w:val="000000"/>
          <w:lang w:val="es-AR"/>
        </w:rPr>
        <w:t>Requiere:</w:t>
      </w:r>
    </w:p>
    <w:p w14:paraId="3A32CB15" w14:textId="1246A20A" w:rsidR="00E4412A" w:rsidRDefault="00E4412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 xml:space="preserve">15 semanas </w:t>
      </w:r>
      <w:r>
        <w:rPr>
          <w:color w:val="000000"/>
          <w:lang w:val="es-AR"/>
        </w:rPr>
        <w:t>de investigación.</w:t>
      </w:r>
    </w:p>
    <w:p w14:paraId="64AD193C" w14:textId="03FBAC04" w:rsidR="0012379A" w:rsidRDefault="00E4412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5</w:t>
      </w:r>
      <w:r w:rsidR="0012379A" w:rsidRPr="005F00F7">
        <w:rPr>
          <w:b/>
          <w:color w:val="000000"/>
          <w:lang w:val="es-AR"/>
        </w:rPr>
        <w:t xml:space="preserve"> académico/a</w:t>
      </w:r>
      <w:r w:rsidR="0012379A" w:rsidRPr="005F00F7">
        <w:rPr>
          <w:color w:val="000000"/>
          <w:lang w:val="es-AR"/>
        </w:rPr>
        <w:t xml:space="preserve">, de </w:t>
      </w:r>
      <w:r w:rsidR="0012379A" w:rsidRPr="005F00F7">
        <w:rPr>
          <w:b/>
          <w:color w:val="000000"/>
          <w:lang w:val="es-AR"/>
        </w:rPr>
        <w:t>experiencia</w:t>
      </w:r>
      <w:r w:rsidR="0012379A" w:rsidRPr="005F00F7">
        <w:rPr>
          <w:color w:val="000000"/>
          <w:lang w:val="es-AR"/>
        </w:rPr>
        <w:t xml:space="preserve"> mínima </w:t>
      </w:r>
      <w:r w:rsidR="0012379A" w:rsidRPr="005F00F7">
        <w:rPr>
          <w:b/>
          <w:color w:val="000000"/>
          <w:lang w:val="es-AR"/>
        </w:rPr>
        <w:t xml:space="preserve">de </w:t>
      </w:r>
      <w:r w:rsidR="0012379A">
        <w:rPr>
          <w:b/>
          <w:color w:val="000000"/>
          <w:lang w:val="es-AR"/>
        </w:rPr>
        <w:t>7</w:t>
      </w:r>
      <w:r w:rsidR="0012379A" w:rsidRPr="005F00F7">
        <w:rPr>
          <w:color w:val="000000"/>
          <w:lang w:val="es-AR"/>
        </w:rPr>
        <w:t>, asignado</w:t>
      </w:r>
      <w:r w:rsidR="0012379A">
        <w:rPr>
          <w:color w:val="000000"/>
          <w:lang w:val="es-AR"/>
        </w:rPr>
        <w:t>s</w:t>
      </w:r>
      <w:r w:rsidR="0012379A" w:rsidRPr="005F00F7">
        <w:rPr>
          <w:color w:val="000000"/>
          <w:lang w:val="es-AR"/>
        </w:rPr>
        <w:t xml:space="preserve"> al proceso.</w:t>
      </w:r>
    </w:p>
    <w:p w14:paraId="2A508ABB" w14:textId="2B3101C9" w:rsidR="00E4412A" w:rsidRDefault="00E4412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w:t>
      </w:r>
      <w:r>
        <w:rPr>
          <w:b/>
          <w:color w:val="000000"/>
          <w:lang w:val="es-AR"/>
        </w:rPr>
        <w:t>miner</w:t>
      </w:r>
      <w:r w:rsidRPr="005F00F7">
        <w:rPr>
          <w:b/>
          <w:color w:val="000000"/>
          <w:lang w:val="es-AR"/>
        </w:rPr>
        <w:t>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6</w:t>
      </w:r>
      <w:r w:rsidRPr="005F00F7">
        <w:rPr>
          <w:color w:val="000000"/>
          <w:lang w:val="es-AR"/>
        </w:rPr>
        <w:t>, asignado</w:t>
      </w:r>
      <w:r>
        <w:rPr>
          <w:color w:val="000000"/>
          <w:lang w:val="es-AR"/>
        </w:rPr>
        <w:t>s/as</w:t>
      </w:r>
      <w:r w:rsidRPr="005F00F7">
        <w:rPr>
          <w:color w:val="000000"/>
          <w:lang w:val="es-AR"/>
        </w:rPr>
        <w:t xml:space="preserve"> al proceso.</w:t>
      </w:r>
    </w:p>
    <w:p w14:paraId="77EACB61" w14:textId="07D0ED72" w:rsidR="00E4412A" w:rsidRPr="00E4412A" w:rsidRDefault="00E4412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w:t>
      </w:r>
      <w:r>
        <w:rPr>
          <w:b/>
          <w:color w:val="000000"/>
          <w:lang w:val="es-AR"/>
        </w:rPr>
        <w:t>herreros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6</w:t>
      </w:r>
      <w:r w:rsidRPr="005F00F7">
        <w:rPr>
          <w:color w:val="000000"/>
          <w:lang w:val="es-AR"/>
        </w:rPr>
        <w:t>, asignado</w:t>
      </w:r>
      <w:r>
        <w:rPr>
          <w:color w:val="000000"/>
          <w:lang w:val="es-AR"/>
        </w:rPr>
        <w:t>s/as</w:t>
      </w:r>
      <w:r w:rsidRPr="005F00F7">
        <w:rPr>
          <w:color w:val="000000"/>
          <w:lang w:val="es-AR"/>
        </w:rPr>
        <w:t xml:space="preserve"> al proceso.</w:t>
      </w:r>
    </w:p>
    <w:p w14:paraId="7492E281" w14:textId="48E8E661" w:rsidR="0012379A" w:rsidRDefault="0012379A"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Extracción de oro</w:t>
      </w:r>
      <w:r w:rsidRPr="005F00F7">
        <w:rPr>
          <w:color w:val="000000"/>
          <w:lang w:val="es-AR"/>
        </w:rPr>
        <w:t>”.</w:t>
      </w:r>
    </w:p>
    <w:p w14:paraId="0227986E" w14:textId="7531D1DA" w:rsidR="00C80828" w:rsidRDefault="00C80828"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Piedras preciosas.</w:t>
      </w:r>
    </w:p>
    <w:p w14:paraId="7C03B849" w14:textId="77777777" w:rsidR="00E4412A" w:rsidRDefault="00C80828" w:rsidP="00E4412A">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extraer recursos </w:t>
      </w:r>
      <w:r w:rsidRPr="00143047">
        <w:rPr>
          <w:b/>
          <w:color w:val="000000"/>
          <w:lang w:val="es-AR"/>
        </w:rPr>
        <w:t xml:space="preserve">categoría </w:t>
      </w:r>
      <w:r>
        <w:rPr>
          <w:b/>
          <w:color w:val="000000"/>
          <w:lang w:val="es-AR"/>
        </w:rPr>
        <w:t xml:space="preserve">5 </w:t>
      </w:r>
      <w:r>
        <w:rPr>
          <w:color w:val="000000"/>
          <w:lang w:val="es-AR"/>
        </w:rPr>
        <w:t xml:space="preserve">(diamante) en todas las </w:t>
      </w:r>
      <w:r>
        <w:rPr>
          <w:b/>
          <w:color w:val="000000"/>
          <w:lang w:val="es-AR"/>
        </w:rPr>
        <w:t>minas</w:t>
      </w:r>
      <w:r>
        <w:rPr>
          <w:color w:val="000000"/>
          <w:lang w:val="es-AR"/>
        </w:rPr>
        <w:t xml:space="preserve"> que poseas en tu colonia.</w:t>
      </w:r>
    </w:p>
    <w:p w14:paraId="65E9971A" w14:textId="77777777" w:rsidR="00E4412A" w:rsidRDefault="00C80828" w:rsidP="00E4412A">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Tiempo requerido: </w:t>
      </w:r>
      <w:r>
        <w:rPr>
          <w:b/>
          <w:color w:val="000000"/>
          <w:lang w:val="es-AR"/>
        </w:rPr>
        <w:t>6 semanas</w:t>
      </w:r>
      <w:r>
        <w:rPr>
          <w:color w:val="000000"/>
          <w:lang w:val="es-AR"/>
        </w:rPr>
        <w:t>.</w:t>
      </w:r>
    </w:p>
    <w:p w14:paraId="1F5EB596" w14:textId="12A28391" w:rsidR="00C80828" w:rsidRDefault="00C80828" w:rsidP="00E4412A">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Requiere: </w:t>
      </w:r>
      <w:r w:rsidRPr="00C80828">
        <w:rPr>
          <w:b/>
          <w:color w:val="000000"/>
          <w:lang w:val="es-AR"/>
        </w:rPr>
        <w:t>4 académico/a</w:t>
      </w:r>
      <w:r w:rsidRPr="00C80828">
        <w:rPr>
          <w:color w:val="000000"/>
          <w:lang w:val="es-AR"/>
        </w:rPr>
        <w:t xml:space="preserve">, de </w:t>
      </w:r>
      <w:r w:rsidRPr="00C80828">
        <w:rPr>
          <w:b/>
          <w:color w:val="000000"/>
          <w:lang w:val="es-AR"/>
        </w:rPr>
        <w:t>experiencia</w:t>
      </w:r>
      <w:r w:rsidRPr="00C80828">
        <w:rPr>
          <w:color w:val="000000"/>
          <w:lang w:val="es-AR"/>
        </w:rPr>
        <w:t xml:space="preserve"> mínima </w:t>
      </w:r>
      <w:r w:rsidRPr="00C80828">
        <w:rPr>
          <w:b/>
          <w:color w:val="000000"/>
          <w:lang w:val="es-AR"/>
        </w:rPr>
        <w:t>de 8</w:t>
      </w:r>
      <w:r w:rsidRPr="00C80828">
        <w:rPr>
          <w:color w:val="000000"/>
          <w:lang w:val="es-AR"/>
        </w:rPr>
        <w:t>, asignado</w:t>
      </w:r>
      <w:r w:rsidR="0012379A">
        <w:rPr>
          <w:color w:val="000000"/>
          <w:lang w:val="es-AR"/>
        </w:rPr>
        <w:t>s</w:t>
      </w:r>
      <w:r w:rsidRPr="00C80828">
        <w:rPr>
          <w:color w:val="000000"/>
          <w:lang w:val="es-AR"/>
        </w:rPr>
        <w:t xml:space="preserve"> al proceso.</w:t>
      </w:r>
    </w:p>
    <w:p w14:paraId="6FC4DAFE" w14:textId="77777777" w:rsidR="00E4412A" w:rsidRDefault="00E4412A" w:rsidP="00E4412A">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Tipo: </w:t>
      </w:r>
      <w:r>
        <w:rPr>
          <w:b/>
          <w:color w:val="000000"/>
          <w:lang w:val="es-AR"/>
        </w:rPr>
        <w:t>única</w:t>
      </w:r>
      <w:r>
        <w:rPr>
          <w:color w:val="000000"/>
          <w:lang w:val="es-AR"/>
        </w:rPr>
        <w:t xml:space="preserve"> (puede descubrirse una sola vez)</w:t>
      </w:r>
    </w:p>
    <w:p w14:paraId="6E122A59" w14:textId="77777777" w:rsidR="00E4412A" w:rsidRDefault="00E4412A" w:rsidP="00E4412A">
      <w:pPr>
        <w:pStyle w:val="ListParagraph"/>
        <w:widowControl w:val="0"/>
        <w:pBdr>
          <w:top w:val="nil"/>
          <w:left w:val="nil"/>
          <w:bottom w:val="nil"/>
          <w:right w:val="nil"/>
          <w:between w:val="nil"/>
        </w:pBdr>
        <w:ind w:left="1418"/>
        <w:jc w:val="both"/>
        <w:rPr>
          <w:color w:val="000000"/>
          <w:lang w:val="es-AR"/>
        </w:rPr>
      </w:pPr>
      <w:r>
        <w:rPr>
          <w:color w:val="000000"/>
          <w:lang w:val="es-AR"/>
        </w:rPr>
        <w:t>Requiere:</w:t>
      </w:r>
    </w:p>
    <w:p w14:paraId="49EF7DB6" w14:textId="525A92DB" w:rsidR="00E4412A" w:rsidRDefault="00E4412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 xml:space="preserve">25 semanas </w:t>
      </w:r>
      <w:r>
        <w:rPr>
          <w:color w:val="000000"/>
          <w:lang w:val="es-AR"/>
        </w:rPr>
        <w:t>de investigación.</w:t>
      </w:r>
    </w:p>
    <w:p w14:paraId="03B67FD2" w14:textId="7305CC87" w:rsidR="00E4412A" w:rsidRDefault="00E4412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8</w:t>
      </w:r>
      <w:r w:rsidRPr="005F00F7">
        <w:rPr>
          <w:b/>
          <w:color w:val="000000"/>
          <w:lang w:val="es-AR"/>
        </w:rPr>
        <w:t xml:space="preserve"> académico/a</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w:t>
      </w:r>
      <w:r w:rsidRPr="005F00F7">
        <w:rPr>
          <w:color w:val="000000"/>
          <w:lang w:val="es-AR"/>
        </w:rPr>
        <w:t xml:space="preserve"> al proceso.</w:t>
      </w:r>
    </w:p>
    <w:p w14:paraId="0B524075" w14:textId="1A49A036" w:rsidR="00E4412A" w:rsidRDefault="00E4412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6</w:t>
      </w:r>
      <w:r w:rsidRPr="005F00F7">
        <w:rPr>
          <w:b/>
          <w:color w:val="000000"/>
          <w:lang w:val="es-AR"/>
        </w:rPr>
        <w:t xml:space="preserve"> </w:t>
      </w:r>
      <w:r>
        <w:rPr>
          <w:b/>
          <w:color w:val="000000"/>
          <w:lang w:val="es-AR"/>
        </w:rPr>
        <w:t>miner</w:t>
      </w:r>
      <w:r w:rsidRPr="005F00F7">
        <w:rPr>
          <w:b/>
          <w:color w:val="000000"/>
          <w:lang w:val="es-AR"/>
        </w:rPr>
        <w:t>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p>
    <w:p w14:paraId="6D7F7F93" w14:textId="4EAEFBA4" w:rsidR="00E4412A" w:rsidRPr="00E4412A" w:rsidRDefault="00E4412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5</w:t>
      </w:r>
      <w:r w:rsidRPr="005F00F7">
        <w:rPr>
          <w:b/>
          <w:color w:val="000000"/>
          <w:lang w:val="es-AR"/>
        </w:rPr>
        <w:t xml:space="preserve"> </w:t>
      </w:r>
      <w:r>
        <w:rPr>
          <w:b/>
          <w:color w:val="000000"/>
          <w:lang w:val="es-AR"/>
        </w:rPr>
        <w:t>herreros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p>
    <w:p w14:paraId="275B2C72" w14:textId="3D11DB14" w:rsidR="00E4412A" w:rsidRDefault="00E4412A"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Fiebre del oro</w:t>
      </w:r>
      <w:r w:rsidRPr="005F00F7">
        <w:rPr>
          <w:color w:val="000000"/>
          <w:lang w:val="es-AR"/>
        </w:rPr>
        <w:t>”.</w:t>
      </w:r>
    </w:p>
    <w:p w14:paraId="74DA3ED2" w14:textId="77777777" w:rsidR="005D4908" w:rsidRPr="005D4908" w:rsidRDefault="005D4908" w:rsidP="00E974A9">
      <w:pPr>
        <w:pStyle w:val="ListParagraph"/>
        <w:widowControl w:val="0"/>
        <w:numPr>
          <w:ilvl w:val="0"/>
          <w:numId w:val="52"/>
        </w:numPr>
        <w:pBdr>
          <w:top w:val="nil"/>
          <w:left w:val="nil"/>
          <w:bottom w:val="nil"/>
          <w:right w:val="nil"/>
          <w:between w:val="nil"/>
        </w:pBdr>
        <w:ind w:left="851" w:hanging="218"/>
        <w:rPr>
          <w:b/>
          <w:color w:val="000000"/>
          <w:lang w:val="es-AR"/>
        </w:rPr>
      </w:pPr>
      <w:r w:rsidRPr="005D4908">
        <w:rPr>
          <w:b/>
          <w:color w:val="000000"/>
          <w:lang w:val="es-AR"/>
        </w:rPr>
        <w:t>Nivel 5</w:t>
      </w:r>
    </w:p>
    <w:p w14:paraId="73A901F0" w14:textId="42704BE8" w:rsidR="005D4908" w:rsidRDefault="005D4908"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productividad de piedra.</w:t>
      </w:r>
    </w:p>
    <w:p w14:paraId="35BC3F1C" w14:textId="33FBFB5C" w:rsidR="005D4908" w:rsidRDefault="005D4908" w:rsidP="005D4908">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ampliar la cantidad de </w:t>
      </w:r>
      <w:r>
        <w:rPr>
          <w:b/>
          <w:color w:val="000000"/>
          <w:lang w:val="es-AR"/>
        </w:rPr>
        <w:t>picadores</w:t>
      </w:r>
      <w:r>
        <w:rPr>
          <w:color w:val="000000"/>
          <w:lang w:val="es-AR"/>
        </w:rPr>
        <w:t xml:space="preserve"> de </w:t>
      </w:r>
      <w:r>
        <w:rPr>
          <w:b/>
          <w:color w:val="000000"/>
          <w:lang w:val="es-AR"/>
        </w:rPr>
        <w:t xml:space="preserve">5 </w:t>
      </w:r>
      <w:r>
        <w:rPr>
          <w:color w:val="000000"/>
          <w:lang w:val="es-AR"/>
        </w:rPr>
        <w:t xml:space="preserve">a </w:t>
      </w:r>
      <w:r>
        <w:rPr>
          <w:b/>
          <w:color w:val="000000"/>
          <w:lang w:val="es-AR"/>
        </w:rPr>
        <w:t xml:space="preserve">10 </w:t>
      </w:r>
      <w:r>
        <w:rPr>
          <w:color w:val="000000"/>
          <w:lang w:val="es-AR"/>
        </w:rPr>
        <w:t xml:space="preserve">en todos los </w:t>
      </w:r>
      <w:r>
        <w:rPr>
          <w:b/>
          <w:color w:val="000000"/>
          <w:lang w:val="es-AR"/>
        </w:rPr>
        <w:t>montes pedrosos</w:t>
      </w:r>
      <w:r>
        <w:rPr>
          <w:color w:val="000000"/>
          <w:lang w:val="es-AR"/>
        </w:rPr>
        <w:t xml:space="preserve"> que poseas en tu colonia.</w:t>
      </w:r>
    </w:p>
    <w:p w14:paraId="11CDF6CE" w14:textId="77777777" w:rsidR="005D4908" w:rsidRDefault="005D4908" w:rsidP="005D4908">
      <w:pPr>
        <w:pStyle w:val="ListParagraph"/>
        <w:widowControl w:val="0"/>
        <w:pBdr>
          <w:top w:val="nil"/>
          <w:left w:val="nil"/>
          <w:bottom w:val="nil"/>
          <w:right w:val="nil"/>
          <w:between w:val="nil"/>
        </w:pBdr>
        <w:ind w:left="1418"/>
        <w:jc w:val="both"/>
        <w:rPr>
          <w:color w:val="000000"/>
          <w:lang w:val="es-AR"/>
        </w:rPr>
      </w:pPr>
      <w:r w:rsidRPr="00335FBE">
        <w:rPr>
          <w:color w:val="000000"/>
          <w:u w:val="single"/>
          <w:lang w:val="es-AR"/>
        </w:rPr>
        <w:t>Tipo</w:t>
      </w:r>
      <w:r>
        <w:rPr>
          <w:color w:val="000000"/>
          <w:lang w:val="es-AR"/>
        </w:rPr>
        <w:t xml:space="preserve">: </w:t>
      </w:r>
      <w:r>
        <w:rPr>
          <w:b/>
          <w:color w:val="000000"/>
          <w:lang w:val="es-AR"/>
        </w:rPr>
        <w:t>única</w:t>
      </w:r>
      <w:r>
        <w:rPr>
          <w:color w:val="000000"/>
          <w:lang w:val="es-AR"/>
        </w:rPr>
        <w:t xml:space="preserve"> (puede descubrirse una sola vez)</w:t>
      </w:r>
    </w:p>
    <w:p w14:paraId="25820A50" w14:textId="77777777" w:rsidR="005D4908" w:rsidRDefault="005D4908" w:rsidP="005D4908">
      <w:pPr>
        <w:pStyle w:val="ListParagraph"/>
        <w:widowControl w:val="0"/>
        <w:pBdr>
          <w:top w:val="nil"/>
          <w:left w:val="nil"/>
          <w:bottom w:val="nil"/>
          <w:right w:val="nil"/>
          <w:between w:val="nil"/>
        </w:pBdr>
        <w:ind w:left="1418"/>
        <w:rPr>
          <w:color w:val="000000"/>
          <w:lang w:val="es-AR"/>
        </w:rPr>
      </w:pPr>
      <w:r w:rsidRPr="00335FBE">
        <w:rPr>
          <w:color w:val="000000"/>
          <w:u w:val="single"/>
          <w:lang w:val="es-AR"/>
        </w:rPr>
        <w:t>Requiere</w:t>
      </w:r>
      <w:r>
        <w:rPr>
          <w:color w:val="000000"/>
          <w:lang w:val="es-AR"/>
        </w:rPr>
        <w:t>:</w:t>
      </w:r>
    </w:p>
    <w:p w14:paraId="08D271DD" w14:textId="058C99A3" w:rsidR="005D4908" w:rsidRPr="00837F15" w:rsidRDefault="005D4908"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12 semanas</w:t>
      </w:r>
      <w:r>
        <w:rPr>
          <w:color w:val="000000"/>
          <w:lang w:val="es-AR"/>
        </w:rPr>
        <w:t xml:space="preserve"> de investigación.</w:t>
      </w:r>
    </w:p>
    <w:p w14:paraId="0E3F7B9F" w14:textId="2B7C407E" w:rsidR="005D4908" w:rsidRDefault="005D4908"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10</w:t>
      </w:r>
      <w:r w:rsidRPr="005F00F7">
        <w:rPr>
          <w:color w:val="000000"/>
          <w:lang w:val="es-AR"/>
        </w:rPr>
        <w:t>, asignado</w:t>
      </w:r>
      <w:r>
        <w:rPr>
          <w:color w:val="000000"/>
          <w:lang w:val="es-AR"/>
        </w:rPr>
        <w:t>s/as</w:t>
      </w:r>
      <w:r w:rsidRPr="005F00F7">
        <w:rPr>
          <w:color w:val="000000"/>
          <w:lang w:val="es-AR"/>
        </w:rPr>
        <w:t xml:space="preserve"> al proceso.</w:t>
      </w:r>
    </w:p>
    <w:p w14:paraId="0FB736A4" w14:textId="0256F308" w:rsidR="005D4908" w:rsidRDefault="005D4908"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5</w:t>
      </w:r>
      <w:r w:rsidRPr="005D4908">
        <w:rPr>
          <w:b/>
          <w:color w:val="000000"/>
          <w:lang w:val="es-AR"/>
        </w:rPr>
        <w:t xml:space="preserve"> </w:t>
      </w:r>
      <w:r>
        <w:rPr>
          <w:b/>
          <w:color w:val="000000"/>
          <w:lang w:val="es-AR"/>
        </w:rPr>
        <w:t>técnicos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p>
    <w:p w14:paraId="34763DF5" w14:textId="10F4A650" w:rsidR="005D4908" w:rsidRPr="00CE7528" w:rsidRDefault="005D4908" w:rsidP="00E974A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Pr>
          <w:b/>
          <w:color w:val="000000"/>
          <w:lang w:val="es-AR"/>
        </w:rPr>
        <w:t>3</w:t>
      </w:r>
      <w:r w:rsidRPr="005F00F7">
        <w:rPr>
          <w:b/>
          <w:color w:val="000000"/>
          <w:lang w:val="es-AR"/>
        </w:rPr>
        <w:t xml:space="preserve"> </w:t>
      </w:r>
      <w:r>
        <w:rPr>
          <w:b/>
          <w:color w:val="000000"/>
          <w:lang w:val="es-AR"/>
        </w:rPr>
        <w:t>picadores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p>
    <w:p w14:paraId="41A028E9" w14:textId="2CFF8C92" w:rsidR="005D4908" w:rsidRDefault="005D4908"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productividad de tierra.</w:t>
      </w:r>
    </w:p>
    <w:p w14:paraId="384E59AC" w14:textId="08664B2A" w:rsidR="005D4908" w:rsidRDefault="005D4908" w:rsidP="005D4908">
      <w:pPr>
        <w:pStyle w:val="ListParagraph"/>
        <w:widowControl w:val="0"/>
        <w:pBdr>
          <w:top w:val="nil"/>
          <w:left w:val="nil"/>
          <w:bottom w:val="nil"/>
          <w:right w:val="nil"/>
          <w:between w:val="nil"/>
        </w:pBdr>
        <w:ind w:left="1418"/>
        <w:jc w:val="both"/>
        <w:rPr>
          <w:color w:val="000000"/>
          <w:lang w:val="es-AR"/>
        </w:rPr>
      </w:pPr>
      <w:r>
        <w:rPr>
          <w:color w:val="000000"/>
          <w:lang w:val="es-AR"/>
        </w:rPr>
        <w:lastRenderedPageBreak/>
        <w:t xml:space="preserve">Permite ampliar la cantidad de </w:t>
      </w:r>
      <w:r>
        <w:rPr>
          <w:b/>
          <w:color w:val="000000"/>
          <w:lang w:val="es-AR"/>
        </w:rPr>
        <w:t>picadores</w:t>
      </w:r>
      <w:r>
        <w:rPr>
          <w:color w:val="000000"/>
          <w:lang w:val="es-AR"/>
        </w:rPr>
        <w:t xml:space="preserve"> de </w:t>
      </w:r>
      <w:r>
        <w:rPr>
          <w:b/>
          <w:color w:val="000000"/>
          <w:lang w:val="es-AR"/>
        </w:rPr>
        <w:t xml:space="preserve">5 </w:t>
      </w:r>
      <w:r>
        <w:rPr>
          <w:color w:val="000000"/>
          <w:lang w:val="es-AR"/>
        </w:rPr>
        <w:t xml:space="preserve">a </w:t>
      </w:r>
      <w:r>
        <w:rPr>
          <w:b/>
          <w:color w:val="000000"/>
          <w:lang w:val="es-AR"/>
        </w:rPr>
        <w:t xml:space="preserve">10 </w:t>
      </w:r>
      <w:r>
        <w:rPr>
          <w:color w:val="000000"/>
          <w:lang w:val="es-AR"/>
        </w:rPr>
        <w:t xml:space="preserve">en todos los </w:t>
      </w:r>
      <w:r>
        <w:rPr>
          <w:b/>
          <w:color w:val="000000"/>
          <w:lang w:val="es-AR"/>
        </w:rPr>
        <w:t>montes arcillosos</w:t>
      </w:r>
      <w:r>
        <w:rPr>
          <w:color w:val="000000"/>
          <w:lang w:val="es-AR"/>
        </w:rPr>
        <w:t xml:space="preserve"> que poseas en tu colonia.</w:t>
      </w:r>
    </w:p>
    <w:p w14:paraId="30D2EBF5" w14:textId="77777777" w:rsidR="005D4908" w:rsidRDefault="005D4908" w:rsidP="005D4908">
      <w:pPr>
        <w:pStyle w:val="ListParagraph"/>
        <w:widowControl w:val="0"/>
        <w:pBdr>
          <w:top w:val="nil"/>
          <w:left w:val="nil"/>
          <w:bottom w:val="nil"/>
          <w:right w:val="nil"/>
          <w:between w:val="nil"/>
        </w:pBdr>
        <w:ind w:left="1418"/>
        <w:jc w:val="both"/>
        <w:rPr>
          <w:color w:val="000000"/>
          <w:lang w:val="es-AR"/>
        </w:rPr>
      </w:pPr>
      <w:r w:rsidRPr="00335FBE">
        <w:rPr>
          <w:color w:val="000000"/>
          <w:u w:val="single"/>
          <w:lang w:val="es-AR"/>
        </w:rPr>
        <w:t>Tipo</w:t>
      </w:r>
      <w:r>
        <w:rPr>
          <w:color w:val="000000"/>
          <w:lang w:val="es-AR"/>
        </w:rPr>
        <w:t xml:space="preserve">: </w:t>
      </w:r>
      <w:r>
        <w:rPr>
          <w:b/>
          <w:color w:val="000000"/>
          <w:lang w:val="es-AR"/>
        </w:rPr>
        <w:t>única</w:t>
      </w:r>
      <w:r>
        <w:rPr>
          <w:color w:val="000000"/>
          <w:lang w:val="es-AR"/>
        </w:rPr>
        <w:t xml:space="preserve"> (puede descubrirse una sola vez)</w:t>
      </w:r>
    </w:p>
    <w:p w14:paraId="26B2F2FE" w14:textId="77777777" w:rsidR="005D4908" w:rsidRDefault="005D4908" w:rsidP="005D4908">
      <w:pPr>
        <w:pStyle w:val="ListParagraph"/>
        <w:widowControl w:val="0"/>
        <w:pBdr>
          <w:top w:val="nil"/>
          <w:left w:val="nil"/>
          <w:bottom w:val="nil"/>
          <w:right w:val="nil"/>
          <w:between w:val="nil"/>
        </w:pBdr>
        <w:ind w:left="1418"/>
        <w:rPr>
          <w:color w:val="000000"/>
          <w:lang w:val="es-AR"/>
        </w:rPr>
      </w:pPr>
      <w:r w:rsidRPr="00335FBE">
        <w:rPr>
          <w:color w:val="000000"/>
          <w:u w:val="single"/>
          <w:lang w:val="es-AR"/>
        </w:rPr>
        <w:t>Requiere</w:t>
      </w:r>
      <w:r>
        <w:rPr>
          <w:color w:val="000000"/>
          <w:lang w:val="es-AR"/>
        </w:rPr>
        <w:t>:</w:t>
      </w:r>
    </w:p>
    <w:p w14:paraId="3A20BDB6" w14:textId="79A6AC03" w:rsidR="005D4908" w:rsidRPr="00837F15" w:rsidRDefault="005D4908"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1</w:t>
      </w:r>
      <w:r w:rsidR="00A56537">
        <w:rPr>
          <w:b/>
          <w:color w:val="000000"/>
          <w:lang w:val="es-AR"/>
        </w:rPr>
        <w:t>3</w:t>
      </w:r>
      <w:r>
        <w:rPr>
          <w:b/>
          <w:color w:val="000000"/>
          <w:lang w:val="es-AR"/>
        </w:rPr>
        <w:t xml:space="preserve"> semanas</w:t>
      </w:r>
      <w:r>
        <w:rPr>
          <w:color w:val="000000"/>
          <w:lang w:val="es-AR"/>
        </w:rPr>
        <w:t xml:space="preserve"> de investigación.</w:t>
      </w:r>
    </w:p>
    <w:p w14:paraId="151AB4E1" w14:textId="77777777" w:rsidR="005D4908" w:rsidRDefault="005D4908"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10</w:t>
      </w:r>
      <w:r w:rsidRPr="005F00F7">
        <w:rPr>
          <w:color w:val="000000"/>
          <w:lang w:val="es-AR"/>
        </w:rPr>
        <w:t>, asignado</w:t>
      </w:r>
      <w:r>
        <w:rPr>
          <w:color w:val="000000"/>
          <w:lang w:val="es-AR"/>
        </w:rPr>
        <w:t>s/as</w:t>
      </w:r>
      <w:r w:rsidRPr="005F00F7">
        <w:rPr>
          <w:color w:val="000000"/>
          <w:lang w:val="es-AR"/>
        </w:rPr>
        <w:t xml:space="preserve"> al proceso.</w:t>
      </w:r>
    </w:p>
    <w:p w14:paraId="3C99D356" w14:textId="57FAD15D" w:rsidR="005D4908" w:rsidRDefault="005D4908"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5</w:t>
      </w:r>
      <w:r w:rsidRPr="005D4908">
        <w:rPr>
          <w:b/>
          <w:color w:val="000000"/>
          <w:lang w:val="es-AR"/>
        </w:rPr>
        <w:t xml:space="preserve"> </w:t>
      </w:r>
      <w:r>
        <w:rPr>
          <w:b/>
          <w:color w:val="000000"/>
          <w:lang w:val="es-AR"/>
        </w:rPr>
        <w:t>técnicos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r w:rsidR="00A56537">
        <w:rPr>
          <w:color w:val="000000"/>
          <w:lang w:val="es-AR"/>
        </w:rPr>
        <w:t>.</w:t>
      </w:r>
    </w:p>
    <w:p w14:paraId="4C3EC1A3" w14:textId="1E9776CA" w:rsidR="00A56537" w:rsidRDefault="00A56537"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3</w:t>
      </w:r>
      <w:r w:rsidRPr="005F00F7">
        <w:rPr>
          <w:b/>
          <w:color w:val="000000"/>
          <w:lang w:val="es-AR"/>
        </w:rPr>
        <w:t xml:space="preserve"> </w:t>
      </w:r>
      <w:r>
        <w:rPr>
          <w:b/>
          <w:color w:val="000000"/>
          <w:lang w:val="es-AR"/>
        </w:rPr>
        <w:t>picadores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p>
    <w:p w14:paraId="0008D0EF" w14:textId="5500F260" w:rsidR="00A56537" w:rsidRDefault="00A56537"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Técnicas de productividad de piedra</w:t>
      </w:r>
      <w:r w:rsidRPr="005F00F7">
        <w:rPr>
          <w:color w:val="000000"/>
          <w:lang w:val="es-AR"/>
        </w:rPr>
        <w:t>”.</w:t>
      </w:r>
    </w:p>
    <w:p w14:paraId="352BA2FF" w14:textId="5A530F7C" w:rsidR="00A56537" w:rsidRDefault="00A56537"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productividad de madera.</w:t>
      </w:r>
    </w:p>
    <w:p w14:paraId="6618EFDE" w14:textId="75089B92" w:rsidR="00A56537" w:rsidRDefault="00A56537" w:rsidP="00A56537">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ampliar la cantidad de </w:t>
      </w:r>
      <w:r>
        <w:rPr>
          <w:b/>
          <w:color w:val="000000"/>
          <w:lang w:val="es-AR"/>
        </w:rPr>
        <w:t>leñadores</w:t>
      </w:r>
      <w:r>
        <w:rPr>
          <w:color w:val="000000"/>
          <w:lang w:val="es-AR"/>
        </w:rPr>
        <w:t xml:space="preserve"> de </w:t>
      </w:r>
      <w:r>
        <w:rPr>
          <w:b/>
          <w:color w:val="000000"/>
          <w:lang w:val="es-AR"/>
        </w:rPr>
        <w:t xml:space="preserve">5 </w:t>
      </w:r>
      <w:r>
        <w:rPr>
          <w:color w:val="000000"/>
          <w:lang w:val="es-AR"/>
        </w:rPr>
        <w:t xml:space="preserve">a </w:t>
      </w:r>
      <w:r>
        <w:rPr>
          <w:b/>
          <w:color w:val="000000"/>
          <w:lang w:val="es-AR"/>
        </w:rPr>
        <w:t xml:space="preserve">10 </w:t>
      </w:r>
      <w:r>
        <w:rPr>
          <w:color w:val="000000"/>
          <w:lang w:val="es-AR"/>
        </w:rPr>
        <w:t xml:space="preserve">en todos los </w:t>
      </w:r>
      <w:r>
        <w:rPr>
          <w:b/>
          <w:color w:val="000000"/>
          <w:lang w:val="es-AR"/>
        </w:rPr>
        <w:t>montes boscosos</w:t>
      </w:r>
      <w:r>
        <w:rPr>
          <w:color w:val="000000"/>
          <w:lang w:val="es-AR"/>
        </w:rPr>
        <w:t xml:space="preserve"> que poseas en tu colonia.</w:t>
      </w:r>
    </w:p>
    <w:p w14:paraId="65B712AE" w14:textId="77777777" w:rsidR="00A56537" w:rsidRDefault="00A56537" w:rsidP="00A56537">
      <w:pPr>
        <w:pStyle w:val="ListParagraph"/>
        <w:widowControl w:val="0"/>
        <w:pBdr>
          <w:top w:val="nil"/>
          <w:left w:val="nil"/>
          <w:bottom w:val="nil"/>
          <w:right w:val="nil"/>
          <w:between w:val="nil"/>
        </w:pBdr>
        <w:ind w:left="1418"/>
        <w:jc w:val="both"/>
        <w:rPr>
          <w:color w:val="000000"/>
          <w:lang w:val="es-AR"/>
        </w:rPr>
      </w:pPr>
      <w:r w:rsidRPr="00335FBE">
        <w:rPr>
          <w:color w:val="000000"/>
          <w:u w:val="single"/>
          <w:lang w:val="es-AR"/>
        </w:rPr>
        <w:t>Tipo</w:t>
      </w:r>
      <w:r>
        <w:rPr>
          <w:color w:val="000000"/>
          <w:lang w:val="es-AR"/>
        </w:rPr>
        <w:t xml:space="preserve">: </w:t>
      </w:r>
      <w:r>
        <w:rPr>
          <w:b/>
          <w:color w:val="000000"/>
          <w:lang w:val="es-AR"/>
        </w:rPr>
        <w:t>única</w:t>
      </w:r>
      <w:r>
        <w:rPr>
          <w:color w:val="000000"/>
          <w:lang w:val="es-AR"/>
        </w:rPr>
        <w:t xml:space="preserve"> (puede descubrirse una sola vez)</w:t>
      </w:r>
    </w:p>
    <w:p w14:paraId="3B5480CB" w14:textId="77777777" w:rsidR="00A56537" w:rsidRDefault="00A56537" w:rsidP="00A56537">
      <w:pPr>
        <w:pStyle w:val="ListParagraph"/>
        <w:widowControl w:val="0"/>
        <w:pBdr>
          <w:top w:val="nil"/>
          <w:left w:val="nil"/>
          <w:bottom w:val="nil"/>
          <w:right w:val="nil"/>
          <w:between w:val="nil"/>
        </w:pBdr>
        <w:ind w:left="1418"/>
        <w:rPr>
          <w:color w:val="000000"/>
          <w:lang w:val="es-AR"/>
        </w:rPr>
      </w:pPr>
      <w:r w:rsidRPr="00335FBE">
        <w:rPr>
          <w:color w:val="000000"/>
          <w:u w:val="single"/>
          <w:lang w:val="es-AR"/>
        </w:rPr>
        <w:t>Requiere</w:t>
      </w:r>
      <w:r>
        <w:rPr>
          <w:color w:val="000000"/>
          <w:lang w:val="es-AR"/>
        </w:rPr>
        <w:t>:</w:t>
      </w:r>
    </w:p>
    <w:p w14:paraId="33DDAE95" w14:textId="038A180A" w:rsidR="00A56537" w:rsidRPr="00837F15" w:rsidRDefault="00A56537"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14 semanas</w:t>
      </w:r>
      <w:r>
        <w:rPr>
          <w:color w:val="000000"/>
          <w:lang w:val="es-AR"/>
        </w:rPr>
        <w:t xml:space="preserve"> de investigación.</w:t>
      </w:r>
    </w:p>
    <w:p w14:paraId="5A7F64DE" w14:textId="77777777" w:rsidR="00A56537" w:rsidRDefault="00A56537"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10</w:t>
      </w:r>
      <w:r w:rsidRPr="005F00F7">
        <w:rPr>
          <w:color w:val="000000"/>
          <w:lang w:val="es-AR"/>
        </w:rPr>
        <w:t>, asignado</w:t>
      </w:r>
      <w:r>
        <w:rPr>
          <w:color w:val="000000"/>
          <w:lang w:val="es-AR"/>
        </w:rPr>
        <w:t>s/as</w:t>
      </w:r>
      <w:r w:rsidRPr="005F00F7">
        <w:rPr>
          <w:color w:val="000000"/>
          <w:lang w:val="es-AR"/>
        </w:rPr>
        <w:t xml:space="preserve"> al proceso.</w:t>
      </w:r>
    </w:p>
    <w:p w14:paraId="644D7136" w14:textId="77777777" w:rsidR="00A56537" w:rsidRDefault="00A56537"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5</w:t>
      </w:r>
      <w:r w:rsidRPr="005D4908">
        <w:rPr>
          <w:b/>
          <w:color w:val="000000"/>
          <w:lang w:val="es-AR"/>
        </w:rPr>
        <w:t xml:space="preserve"> </w:t>
      </w:r>
      <w:r>
        <w:rPr>
          <w:b/>
          <w:color w:val="000000"/>
          <w:lang w:val="es-AR"/>
        </w:rPr>
        <w:t>técnicos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r>
        <w:rPr>
          <w:color w:val="000000"/>
          <w:lang w:val="es-AR"/>
        </w:rPr>
        <w:t>.</w:t>
      </w:r>
    </w:p>
    <w:p w14:paraId="09FD1949" w14:textId="5CC017C2" w:rsidR="00A56537" w:rsidRDefault="00A56537"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3</w:t>
      </w:r>
      <w:r w:rsidRPr="005F00F7">
        <w:rPr>
          <w:b/>
          <w:color w:val="000000"/>
          <w:lang w:val="es-AR"/>
        </w:rPr>
        <w:t xml:space="preserve"> </w:t>
      </w:r>
      <w:r>
        <w:rPr>
          <w:b/>
          <w:color w:val="000000"/>
          <w:lang w:val="es-AR"/>
        </w:rPr>
        <w:t>leñadores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p>
    <w:p w14:paraId="4DBFB1E0" w14:textId="7DDE960C" w:rsidR="00A56537" w:rsidRPr="00A56537" w:rsidRDefault="00A56537"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Técnicas de productividad de tierra</w:t>
      </w:r>
      <w:r w:rsidRPr="005F00F7">
        <w:rPr>
          <w:color w:val="000000"/>
          <w:lang w:val="es-AR"/>
        </w:rPr>
        <w:t>”.</w:t>
      </w:r>
    </w:p>
    <w:p w14:paraId="5DDD4306" w14:textId="3E6BF238" w:rsidR="00A56537" w:rsidRDefault="00A56537"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productividad minera.</w:t>
      </w:r>
    </w:p>
    <w:p w14:paraId="0C611FA4" w14:textId="61F76029" w:rsidR="00A56537" w:rsidRDefault="00A56537" w:rsidP="00A56537">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ampliar la cantidad de </w:t>
      </w:r>
      <w:r>
        <w:rPr>
          <w:b/>
          <w:color w:val="000000"/>
          <w:lang w:val="es-AR"/>
        </w:rPr>
        <w:t>mineros/as</w:t>
      </w:r>
      <w:r>
        <w:rPr>
          <w:color w:val="000000"/>
          <w:lang w:val="es-AR"/>
        </w:rPr>
        <w:t xml:space="preserve"> de </w:t>
      </w:r>
      <w:r>
        <w:rPr>
          <w:b/>
          <w:color w:val="000000"/>
          <w:lang w:val="es-AR"/>
        </w:rPr>
        <w:t xml:space="preserve">5 </w:t>
      </w:r>
      <w:r>
        <w:rPr>
          <w:color w:val="000000"/>
          <w:lang w:val="es-AR"/>
        </w:rPr>
        <w:t xml:space="preserve">a </w:t>
      </w:r>
      <w:r>
        <w:rPr>
          <w:b/>
          <w:color w:val="000000"/>
          <w:lang w:val="es-AR"/>
        </w:rPr>
        <w:t xml:space="preserve">10 </w:t>
      </w:r>
      <w:r>
        <w:rPr>
          <w:color w:val="000000"/>
          <w:lang w:val="es-AR"/>
        </w:rPr>
        <w:t xml:space="preserve">en todos los </w:t>
      </w:r>
      <w:r>
        <w:rPr>
          <w:b/>
          <w:color w:val="000000"/>
          <w:lang w:val="es-AR"/>
        </w:rPr>
        <w:t>montes ferrosos</w:t>
      </w:r>
      <w:r>
        <w:rPr>
          <w:color w:val="000000"/>
          <w:lang w:val="es-AR"/>
        </w:rPr>
        <w:t xml:space="preserve"> que poseas en tu colonia.</w:t>
      </w:r>
    </w:p>
    <w:p w14:paraId="05077D9F" w14:textId="77777777" w:rsidR="00A56537" w:rsidRDefault="00A56537" w:rsidP="00A56537">
      <w:pPr>
        <w:pStyle w:val="ListParagraph"/>
        <w:widowControl w:val="0"/>
        <w:pBdr>
          <w:top w:val="nil"/>
          <w:left w:val="nil"/>
          <w:bottom w:val="nil"/>
          <w:right w:val="nil"/>
          <w:between w:val="nil"/>
        </w:pBdr>
        <w:ind w:left="1418"/>
        <w:jc w:val="both"/>
        <w:rPr>
          <w:color w:val="000000"/>
          <w:lang w:val="es-AR"/>
        </w:rPr>
      </w:pPr>
      <w:r w:rsidRPr="00335FBE">
        <w:rPr>
          <w:color w:val="000000"/>
          <w:u w:val="single"/>
          <w:lang w:val="es-AR"/>
        </w:rPr>
        <w:t>Tipo</w:t>
      </w:r>
      <w:r>
        <w:rPr>
          <w:color w:val="000000"/>
          <w:lang w:val="es-AR"/>
        </w:rPr>
        <w:t xml:space="preserve">: </w:t>
      </w:r>
      <w:r>
        <w:rPr>
          <w:b/>
          <w:color w:val="000000"/>
          <w:lang w:val="es-AR"/>
        </w:rPr>
        <w:t>única</w:t>
      </w:r>
      <w:r>
        <w:rPr>
          <w:color w:val="000000"/>
          <w:lang w:val="es-AR"/>
        </w:rPr>
        <w:t xml:space="preserve"> (puede descubrirse una sola vez)</w:t>
      </w:r>
    </w:p>
    <w:p w14:paraId="0B6AE23B" w14:textId="77777777" w:rsidR="00A56537" w:rsidRDefault="00A56537" w:rsidP="00A56537">
      <w:pPr>
        <w:pStyle w:val="ListParagraph"/>
        <w:widowControl w:val="0"/>
        <w:pBdr>
          <w:top w:val="nil"/>
          <w:left w:val="nil"/>
          <w:bottom w:val="nil"/>
          <w:right w:val="nil"/>
          <w:between w:val="nil"/>
        </w:pBdr>
        <w:ind w:left="1418"/>
        <w:rPr>
          <w:color w:val="000000"/>
          <w:lang w:val="es-AR"/>
        </w:rPr>
      </w:pPr>
      <w:r w:rsidRPr="00335FBE">
        <w:rPr>
          <w:color w:val="000000"/>
          <w:u w:val="single"/>
          <w:lang w:val="es-AR"/>
        </w:rPr>
        <w:t>Requiere</w:t>
      </w:r>
      <w:r>
        <w:rPr>
          <w:color w:val="000000"/>
          <w:lang w:val="es-AR"/>
        </w:rPr>
        <w:t>:</w:t>
      </w:r>
    </w:p>
    <w:p w14:paraId="1E759E05" w14:textId="5C789098" w:rsidR="00A56537" w:rsidRPr="00837F15" w:rsidRDefault="00A56537"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1</w:t>
      </w:r>
      <w:r w:rsidR="00335FBE">
        <w:rPr>
          <w:b/>
          <w:color w:val="000000"/>
          <w:lang w:val="es-AR"/>
        </w:rPr>
        <w:t>5</w:t>
      </w:r>
      <w:r>
        <w:rPr>
          <w:b/>
          <w:color w:val="000000"/>
          <w:lang w:val="es-AR"/>
        </w:rPr>
        <w:t xml:space="preserve"> semanas</w:t>
      </w:r>
      <w:r>
        <w:rPr>
          <w:color w:val="000000"/>
          <w:lang w:val="es-AR"/>
        </w:rPr>
        <w:t xml:space="preserve"> de investigación.</w:t>
      </w:r>
    </w:p>
    <w:p w14:paraId="213BDC37" w14:textId="77777777" w:rsidR="00A56537" w:rsidRDefault="00A56537"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10</w:t>
      </w:r>
      <w:r w:rsidRPr="005F00F7">
        <w:rPr>
          <w:color w:val="000000"/>
          <w:lang w:val="es-AR"/>
        </w:rPr>
        <w:t>, asignado</w:t>
      </w:r>
      <w:r>
        <w:rPr>
          <w:color w:val="000000"/>
          <w:lang w:val="es-AR"/>
        </w:rPr>
        <w:t>s/as</w:t>
      </w:r>
      <w:r w:rsidRPr="005F00F7">
        <w:rPr>
          <w:color w:val="000000"/>
          <w:lang w:val="es-AR"/>
        </w:rPr>
        <w:t xml:space="preserve"> al proceso.</w:t>
      </w:r>
    </w:p>
    <w:p w14:paraId="107BFEE1" w14:textId="77777777" w:rsidR="00A56537" w:rsidRDefault="00A56537"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5</w:t>
      </w:r>
      <w:r w:rsidRPr="005D4908">
        <w:rPr>
          <w:b/>
          <w:color w:val="000000"/>
          <w:lang w:val="es-AR"/>
        </w:rPr>
        <w:t xml:space="preserve"> </w:t>
      </w:r>
      <w:r>
        <w:rPr>
          <w:b/>
          <w:color w:val="000000"/>
          <w:lang w:val="es-AR"/>
        </w:rPr>
        <w:t>técnicos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r>
        <w:rPr>
          <w:color w:val="000000"/>
          <w:lang w:val="es-AR"/>
        </w:rPr>
        <w:t>.</w:t>
      </w:r>
    </w:p>
    <w:p w14:paraId="7FEDA97E" w14:textId="77777777" w:rsidR="00A56537" w:rsidRDefault="00A56537"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3</w:t>
      </w:r>
      <w:r w:rsidRPr="005F00F7">
        <w:rPr>
          <w:b/>
          <w:color w:val="000000"/>
          <w:lang w:val="es-AR"/>
        </w:rPr>
        <w:t xml:space="preserve"> </w:t>
      </w:r>
      <w:r>
        <w:rPr>
          <w:b/>
          <w:color w:val="000000"/>
          <w:lang w:val="es-AR"/>
        </w:rPr>
        <w:t>leñadores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p>
    <w:p w14:paraId="5B8C49F9" w14:textId="77777777" w:rsidR="00A56537" w:rsidRPr="00A56537" w:rsidRDefault="00A56537"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sidRPr="005F00F7">
        <w:rPr>
          <w:color w:val="000000"/>
          <w:lang w:val="es-AR"/>
        </w:rPr>
        <w:t>Haber descubierto “</w:t>
      </w:r>
      <w:r>
        <w:rPr>
          <w:b/>
          <w:color w:val="000000"/>
          <w:lang w:val="es-AR"/>
        </w:rPr>
        <w:t>Técnicas de productividad de tierra</w:t>
      </w:r>
      <w:r w:rsidRPr="005F00F7">
        <w:rPr>
          <w:color w:val="000000"/>
          <w:lang w:val="es-AR"/>
        </w:rPr>
        <w:t>”.</w:t>
      </w:r>
    </w:p>
    <w:p w14:paraId="26F6AD3F" w14:textId="49624836" w:rsidR="00335FBE" w:rsidRDefault="00335FBE"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productividad militar.</w:t>
      </w:r>
    </w:p>
    <w:p w14:paraId="6061224D" w14:textId="708692E8" w:rsidR="00335FBE" w:rsidRDefault="00335FBE" w:rsidP="00335FBE">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ampliar la cantidad de </w:t>
      </w:r>
      <w:r>
        <w:rPr>
          <w:b/>
          <w:color w:val="000000"/>
          <w:lang w:val="es-AR"/>
        </w:rPr>
        <w:t>soldados</w:t>
      </w:r>
      <w:r>
        <w:rPr>
          <w:color w:val="000000"/>
          <w:lang w:val="es-AR"/>
        </w:rPr>
        <w:t xml:space="preserve"> para entrenamientos de </w:t>
      </w:r>
      <w:r>
        <w:rPr>
          <w:b/>
          <w:color w:val="000000"/>
          <w:lang w:val="es-AR"/>
        </w:rPr>
        <w:t xml:space="preserve">5 </w:t>
      </w:r>
      <w:r>
        <w:rPr>
          <w:color w:val="000000"/>
          <w:lang w:val="es-AR"/>
        </w:rPr>
        <w:t xml:space="preserve">a </w:t>
      </w:r>
      <w:r>
        <w:rPr>
          <w:b/>
          <w:color w:val="000000"/>
          <w:lang w:val="es-AR"/>
        </w:rPr>
        <w:t xml:space="preserve">10 </w:t>
      </w:r>
      <w:r>
        <w:rPr>
          <w:color w:val="000000"/>
          <w:lang w:val="es-AR"/>
        </w:rPr>
        <w:t xml:space="preserve">en todas las </w:t>
      </w:r>
      <w:r>
        <w:rPr>
          <w:b/>
          <w:color w:val="000000"/>
          <w:lang w:val="es-AR"/>
        </w:rPr>
        <w:t>barracas</w:t>
      </w:r>
      <w:r>
        <w:rPr>
          <w:color w:val="000000"/>
          <w:lang w:val="es-AR"/>
        </w:rPr>
        <w:t xml:space="preserve"> que poseas en tu colonia.</w:t>
      </w:r>
    </w:p>
    <w:p w14:paraId="096DCAB4" w14:textId="77777777" w:rsidR="00335FBE" w:rsidRDefault="00335FBE" w:rsidP="00335FBE">
      <w:pPr>
        <w:pStyle w:val="ListParagraph"/>
        <w:widowControl w:val="0"/>
        <w:pBdr>
          <w:top w:val="nil"/>
          <w:left w:val="nil"/>
          <w:bottom w:val="nil"/>
          <w:right w:val="nil"/>
          <w:between w:val="nil"/>
        </w:pBdr>
        <w:ind w:left="1418"/>
        <w:jc w:val="both"/>
        <w:rPr>
          <w:color w:val="000000"/>
          <w:lang w:val="es-AR"/>
        </w:rPr>
      </w:pPr>
      <w:r w:rsidRPr="00335FBE">
        <w:rPr>
          <w:color w:val="000000"/>
          <w:u w:val="single"/>
          <w:lang w:val="es-AR"/>
        </w:rPr>
        <w:t>Tipo</w:t>
      </w:r>
      <w:r>
        <w:rPr>
          <w:color w:val="000000"/>
          <w:lang w:val="es-AR"/>
        </w:rPr>
        <w:t xml:space="preserve">: </w:t>
      </w:r>
      <w:r>
        <w:rPr>
          <w:b/>
          <w:color w:val="000000"/>
          <w:lang w:val="es-AR"/>
        </w:rPr>
        <w:t>única</w:t>
      </w:r>
      <w:r>
        <w:rPr>
          <w:color w:val="000000"/>
          <w:lang w:val="es-AR"/>
        </w:rPr>
        <w:t xml:space="preserve"> (puede descubrirse una sola vez)</w:t>
      </w:r>
    </w:p>
    <w:p w14:paraId="54060FFD" w14:textId="77777777" w:rsidR="00335FBE" w:rsidRDefault="00335FBE" w:rsidP="00335FBE">
      <w:pPr>
        <w:pStyle w:val="ListParagraph"/>
        <w:widowControl w:val="0"/>
        <w:pBdr>
          <w:top w:val="nil"/>
          <w:left w:val="nil"/>
          <w:bottom w:val="nil"/>
          <w:right w:val="nil"/>
          <w:between w:val="nil"/>
        </w:pBdr>
        <w:ind w:left="1418"/>
        <w:rPr>
          <w:color w:val="000000"/>
          <w:lang w:val="es-AR"/>
        </w:rPr>
      </w:pPr>
      <w:r w:rsidRPr="00335FBE">
        <w:rPr>
          <w:color w:val="000000"/>
          <w:u w:val="single"/>
          <w:lang w:val="es-AR"/>
        </w:rPr>
        <w:t>Requiere</w:t>
      </w:r>
      <w:r>
        <w:rPr>
          <w:color w:val="000000"/>
          <w:lang w:val="es-AR"/>
        </w:rPr>
        <w:t>:</w:t>
      </w:r>
    </w:p>
    <w:p w14:paraId="07A04A62" w14:textId="2FCB6D6C" w:rsidR="00335FBE" w:rsidRPr="00837F15" w:rsidRDefault="00335FBE"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18 semanas</w:t>
      </w:r>
      <w:r>
        <w:rPr>
          <w:color w:val="000000"/>
          <w:lang w:val="es-AR"/>
        </w:rPr>
        <w:t xml:space="preserve"> de investigación.</w:t>
      </w:r>
    </w:p>
    <w:p w14:paraId="2B52538A" w14:textId="77777777" w:rsidR="00335FBE" w:rsidRDefault="00335FBE"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10</w:t>
      </w:r>
      <w:r w:rsidRPr="005F00F7">
        <w:rPr>
          <w:color w:val="000000"/>
          <w:lang w:val="es-AR"/>
        </w:rPr>
        <w:t>, asignado</w:t>
      </w:r>
      <w:r>
        <w:rPr>
          <w:color w:val="000000"/>
          <w:lang w:val="es-AR"/>
        </w:rPr>
        <w:t>s/as</w:t>
      </w:r>
      <w:r w:rsidRPr="005F00F7">
        <w:rPr>
          <w:color w:val="000000"/>
          <w:lang w:val="es-AR"/>
        </w:rPr>
        <w:t xml:space="preserve"> al proceso.</w:t>
      </w:r>
    </w:p>
    <w:p w14:paraId="105BA8FB" w14:textId="77777777" w:rsidR="00335FBE" w:rsidRDefault="00335FBE"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lastRenderedPageBreak/>
        <w:t>5</w:t>
      </w:r>
      <w:r w:rsidRPr="005D4908">
        <w:rPr>
          <w:b/>
          <w:color w:val="000000"/>
          <w:lang w:val="es-AR"/>
        </w:rPr>
        <w:t xml:space="preserve"> </w:t>
      </w:r>
      <w:r>
        <w:rPr>
          <w:b/>
          <w:color w:val="000000"/>
          <w:lang w:val="es-AR"/>
        </w:rPr>
        <w:t>técnicos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r>
        <w:rPr>
          <w:color w:val="000000"/>
          <w:lang w:val="es-AR"/>
        </w:rPr>
        <w:t>.</w:t>
      </w:r>
    </w:p>
    <w:p w14:paraId="019D27E8" w14:textId="45994615" w:rsidR="00FB2B19" w:rsidRPr="00FB2B19" w:rsidRDefault="00335FBE" w:rsidP="00FB2B1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Pr>
          <w:b/>
          <w:color w:val="000000"/>
          <w:lang w:val="es-AR"/>
        </w:rPr>
        <w:t>3</w:t>
      </w:r>
      <w:r w:rsidRPr="005F00F7">
        <w:rPr>
          <w:b/>
          <w:color w:val="000000"/>
          <w:lang w:val="es-AR"/>
        </w:rPr>
        <w:t xml:space="preserve"> </w:t>
      </w:r>
      <w:r>
        <w:rPr>
          <w:b/>
          <w:color w:val="000000"/>
          <w:lang w:val="es-AR"/>
        </w:rPr>
        <w:t>soldados</w:t>
      </w:r>
      <w:r w:rsidRPr="005F00F7">
        <w:rPr>
          <w:color w:val="000000"/>
          <w:lang w:val="es-AR"/>
        </w:rPr>
        <w:t xml:space="preserve"> asignado</w:t>
      </w:r>
      <w:r>
        <w:rPr>
          <w:color w:val="000000"/>
          <w:lang w:val="es-AR"/>
        </w:rPr>
        <w:t>s/as</w:t>
      </w:r>
      <w:r w:rsidRPr="005F00F7">
        <w:rPr>
          <w:color w:val="000000"/>
          <w:lang w:val="es-AR"/>
        </w:rPr>
        <w:t xml:space="preserve"> al proceso.</w:t>
      </w:r>
    </w:p>
    <w:p w14:paraId="292A17AA" w14:textId="5DC3B9D0" w:rsidR="00FB2B19" w:rsidRDefault="00FB2B19" w:rsidP="00FB2B1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Balística.</w:t>
      </w:r>
    </w:p>
    <w:p w14:paraId="4EDA8E87" w14:textId="1E90A60C" w:rsidR="00FB2B19" w:rsidRDefault="00FB2B19" w:rsidP="00FB2B19">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producir </w:t>
      </w:r>
      <w:r>
        <w:rPr>
          <w:b/>
          <w:color w:val="000000"/>
          <w:lang w:val="es-AR"/>
        </w:rPr>
        <w:t>catapultas</w:t>
      </w:r>
      <w:r>
        <w:rPr>
          <w:color w:val="000000"/>
          <w:lang w:val="es-AR"/>
        </w:rPr>
        <w:t xml:space="preserve"> en todos los </w:t>
      </w:r>
      <w:r>
        <w:rPr>
          <w:b/>
          <w:color w:val="000000"/>
          <w:lang w:val="es-AR"/>
        </w:rPr>
        <w:t>talleres</w:t>
      </w:r>
      <w:r>
        <w:rPr>
          <w:color w:val="000000"/>
          <w:lang w:val="es-AR"/>
        </w:rPr>
        <w:t xml:space="preserve"> que poseas en tu colonia.</w:t>
      </w:r>
    </w:p>
    <w:p w14:paraId="319AAC9B" w14:textId="77777777" w:rsidR="00FB2B19" w:rsidRDefault="00FB2B19" w:rsidP="00FB2B19">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Tipo: </w:t>
      </w:r>
      <w:r>
        <w:rPr>
          <w:b/>
          <w:color w:val="000000"/>
          <w:lang w:val="es-AR"/>
        </w:rPr>
        <w:t>única</w:t>
      </w:r>
      <w:r>
        <w:rPr>
          <w:color w:val="000000"/>
          <w:lang w:val="es-AR"/>
        </w:rPr>
        <w:t xml:space="preserve"> (puede descubrirse una sola vez)</w:t>
      </w:r>
    </w:p>
    <w:p w14:paraId="15DC8ECD" w14:textId="77777777" w:rsidR="00FB2B19" w:rsidRDefault="00FB2B19" w:rsidP="00FB2B19">
      <w:pPr>
        <w:pStyle w:val="ListParagraph"/>
        <w:widowControl w:val="0"/>
        <w:pBdr>
          <w:top w:val="nil"/>
          <w:left w:val="nil"/>
          <w:bottom w:val="nil"/>
          <w:right w:val="nil"/>
          <w:between w:val="nil"/>
        </w:pBdr>
        <w:ind w:left="1418"/>
        <w:rPr>
          <w:color w:val="000000"/>
          <w:lang w:val="es-AR"/>
        </w:rPr>
      </w:pPr>
      <w:r>
        <w:rPr>
          <w:color w:val="000000"/>
          <w:lang w:val="es-AR"/>
        </w:rPr>
        <w:t>Requiere:</w:t>
      </w:r>
    </w:p>
    <w:p w14:paraId="495F15CE" w14:textId="709D7053" w:rsidR="00FB2B19" w:rsidRDefault="00FB2B19" w:rsidP="00FB2B1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 xml:space="preserve">30 semanas </w:t>
      </w:r>
      <w:r>
        <w:rPr>
          <w:color w:val="000000"/>
          <w:lang w:val="es-AR"/>
        </w:rPr>
        <w:t>de investigación.</w:t>
      </w:r>
    </w:p>
    <w:p w14:paraId="5FD456AD" w14:textId="709D7053" w:rsidR="00FB2B19" w:rsidRDefault="00FB2B19" w:rsidP="00FB2B1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6</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12</w:t>
      </w:r>
      <w:r w:rsidRPr="005F00F7">
        <w:rPr>
          <w:color w:val="000000"/>
          <w:lang w:val="es-AR"/>
        </w:rPr>
        <w:t>, asignado</w:t>
      </w:r>
      <w:r>
        <w:rPr>
          <w:color w:val="000000"/>
          <w:lang w:val="es-AR"/>
        </w:rPr>
        <w:t>s/as</w:t>
      </w:r>
      <w:r w:rsidRPr="005F00F7">
        <w:rPr>
          <w:color w:val="000000"/>
          <w:lang w:val="es-AR"/>
        </w:rPr>
        <w:t xml:space="preserve"> al proceso.</w:t>
      </w:r>
    </w:p>
    <w:p w14:paraId="6BB3280E" w14:textId="53147F0C" w:rsidR="00FB2B19" w:rsidRDefault="00FB2B19" w:rsidP="00FB2B1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6</w:t>
      </w:r>
      <w:r w:rsidRPr="005F00F7">
        <w:rPr>
          <w:b/>
          <w:color w:val="000000"/>
          <w:lang w:val="es-AR"/>
        </w:rPr>
        <w:t xml:space="preserve"> </w:t>
      </w:r>
      <w:r>
        <w:rPr>
          <w:b/>
          <w:color w:val="000000"/>
          <w:lang w:val="es-AR"/>
        </w:rPr>
        <w:t>técnicos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10</w:t>
      </w:r>
      <w:r w:rsidRPr="005F00F7">
        <w:rPr>
          <w:color w:val="000000"/>
          <w:lang w:val="es-AR"/>
        </w:rPr>
        <w:t>, asignado</w:t>
      </w:r>
      <w:r>
        <w:rPr>
          <w:color w:val="000000"/>
          <w:lang w:val="es-AR"/>
        </w:rPr>
        <w:t>s/as</w:t>
      </w:r>
      <w:r w:rsidRPr="005F00F7">
        <w:rPr>
          <w:color w:val="000000"/>
          <w:lang w:val="es-AR"/>
        </w:rPr>
        <w:t xml:space="preserve"> al proceso.</w:t>
      </w:r>
    </w:p>
    <w:p w14:paraId="4DBF501B" w14:textId="6E83DACF" w:rsidR="00FB2B19" w:rsidRDefault="00FB2B19" w:rsidP="00FB2B1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6</w:t>
      </w:r>
      <w:r w:rsidRPr="005F00F7">
        <w:rPr>
          <w:b/>
          <w:color w:val="000000"/>
          <w:lang w:val="es-AR"/>
        </w:rPr>
        <w:t xml:space="preserve"> </w:t>
      </w:r>
      <w:r>
        <w:rPr>
          <w:b/>
          <w:color w:val="000000"/>
          <w:lang w:val="es-AR"/>
        </w:rPr>
        <w:t>carpinteros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9</w:t>
      </w:r>
      <w:r w:rsidRPr="005F00F7">
        <w:rPr>
          <w:color w:val="000000"/>
          <w:lang w:val="es-AR"/>
        </w:rPr>
        <w:t>, asignado</w:t>
      </w:r>
      <w:r>
        <w:rPr>
          <w:color w:val="000000"/>
          <w:lang w:val="es-AR"/>
        </w:rPr>
        <w:t>s/as</w:t>
      </w:r>
      <w:r w:rsidRPr="005F00F7">
        <w:rPr>
          <w:color w:val="000000"/>
          <w:lang w:val="es-AR"/>
        </w:rPr>
        <w:t xml:space="preserve"> al proceso.</w:t>
      </w:r>
    </w:p>
    <w:p w14:paraId="5D316A22" w14:textId="0F560023" w:rsidR="00210F0A" w:rsidRDefault="00210F0A" w:rsidP="00FB2B1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6</w:t>
      </w:r>
      <w:r w:rsidRPr="005F00F7">
        <w:rPr>
          <w:b/>
          <w:color w:val="000000"/>
          <w:lang w:val="es-AR"/>
        </w:rPr>
        <w:t xml:space="preserve"> </w:t>
      </w:r>
      <w:r>
        <w:rPr>
          <w:b/>
          <w:color w:val="000000"/>
          <w:lang w:val="es-AR"/>
        </w:rPr>
        <w:t>soldados</w:t>
      </w:r>
      <w:r w:rsidRPr="005F00F7">
        <w:rPr>
          <w:color w:val="000000"/>
          <w:lang w:val="es-AR"/>
        </w:rPr>
        <w:t xml:space="preserve"> asignado</w:t>
      </w:r>
      <w:r>
        <w:rPr>
          <w:color w:val="000000"/>
          <w:lang w:val="es-AR"/>
        </w:rPr>
        <w:t>s/as</w:t>
      </w:r>
      <w:r w:rsidRPr="005F00F7">
        <w:rPr>
          <w:color w:val="000000"/>
          <w:lang w:val="es-AR"/>
        </w:rPr>
        <w:t xml:space="preserve"> al proceso.</w:t>
      </w:r>
    </w:p>
    <w:p w14:paraId="2E8B1825" w14:textId="1E21BCD5" w:rsidR="00FB2B19" w:rsidRPr="00FB2B19" w:rsidRDefault="00210F0A" w:rsidP="00FB2B19">
      <w:pPr>
        <w:pStyle w:val="ListParagraph"/>
        <w:widowControl w:val="0"/>
        <w:numPr>
          <w:ilvl w:val="0"/>
          <w:numId w:val="53"/>
        </w:numPr>
        <w:pBdr>
          <w:top w:val="nil"/>
          <w:left w:val="nil"/>
          <w:bottom w:val="nil"/>
          <w:right w:val="nil"/>
          <w:between w:val="nil"/>
        </w:pBdr>
        <w:spacing w:line="480" w:lineRule="auto"/>
        <w:ind w:left="1701" w:hanging="210"/>
        <w:rPr>
          <w:color w:val="000000"/>
          <w:lang w:val="es-AR"/>
        </w:rPr>
      </w:pPr>
      <w:r w:rsidRPr="005F00F7">
        <w:rPr>
          <w:color w:val="000000"/>
          <w:lang w:val="es-AR"/>
        </w:rPr>
        <w:t>Haber descubierto “</w:t>
      </w:r>
      <w:r>
        <w:rPr>
          <w:b/>
          <w:color w:val="000000"/>
          <w:lang w:val="es-AR"/>
        </w:rPr>
        <w:t>Técnicas de productividad militar</w:t>
      </w:r>
      <w:r w:rsidRPr="00210F0A">
        <w:rPr>
          <w:color w:val="000000"/>
          <w:lang w:val="es-AR"/>
        </w:rPr>
        <w:t>”.</w:t>
      </w:r>
    </w:p>
    <w:p w14:paraId="50CEA40C" w14:textId="34CFB3A1" w:rsidR="00B86A5A" w:rsidRDefault="00B86A5A"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mercadeo.</w:t>
      </w:r>
    </w:p>
    <w:p w14:paraId="22783DCC" w14:textId="15AF59F5" w:rsidR="00B86A5A" w:rsidRDefault="00B86A5A" w:rsidP="00B86A5A">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ampliar la cantidad de </w:t>
      </w:r>
      <w:r>
        <w:rPr>
          <w:b/>
          <w:color w:val="000000"/>
          <w:lang w:val="es-AR"/>
        </w:rPr>
        <w:t>mercaderes</w:t>
      </w:r>
      <w:r>
        <w:rPr>
          <w:color w:val="000000"/>
          <w:lang w:val="es-AR"/>
        </w:rPr>
        <w:t xml:space="preserve"> de </w:t>
      </w:r>
      <w:r>
        <w:rPr>
          <w:b/>
          <w:color w:val="000000"/>
          <w:lang w:val="es-AR"/>
        </w:rPr>
        <w:t xml:space="preserve">5 </w:t>
      </w:r>
      <w:r>
        <w:rPr>
          <w:color w:val="000000"/>
          <w:lang w:val="es-AR"/>
        </w:rPr>
        <w:t xml:space="preserve">a </w:t>
      </w:r>
      <w:r>
        <w:rPr>
          <w:b/>
          <w:color w:val="000000"/>
          <w:lang w:val="es-AR"/>
        </w:rPr>
        <w:t xml:space="preserve">10 </w:t>
      </w:r>
      <w:r>
        <w:rPr>
          <w:color w:val="000000"/>
          <w:lang w:val="es-AR"/>
        </w:rPr>
        <w:t xml:space="preserve">en todos los </w:t>
      </w:r>
      <w:r>
        <w:rPr>
          <w:b/>
          <w:color w:val="000000"/>
          <w:lang w:val="es-AR"/>
        </w:rPr>
        <w:t>mercados</w:t>
      </w:r>
      <w:r>
        <w:rPr>
          <w:color w:val="000000"/>
          <w:lang w:val="es-AR"/>
        </w:rPr>
        <w:t xml:space="preserve"> que poseas en tu colonia.</w:t>
      </w:r>
    </w:p>
    <w:p w14:paraId="79E781FD" w14:textId="77777777" w:rsidR="00B86A5A" w:rsidRDefault="00B86A5A" w:rsidP="00B86A5A">
      <w:pPr>
        <w:pStyle w:val="ListParagraph"/>
        <w:widowControl w:val="0"/>
        <w:pBdr>
          <w:top w:val="nil"/>
          <w:left w:val="nil"/>
          <w:bottom w:val="nil"/>
          <w:right w:val="nil"/>
          <w:between w:val="nil"/>
        </w:pBdr>
        <w:ind w:left="1418"/>
        <w:jc w:val="both"/>
        <w:rPr>
          <w:color w:val="000000"/>
          <w:lang w:val="es-AR"/>
        </w:rPr>
      </w:pPr>
      <w:r w:rsidRPr="00335FBE">
        <w:rPr>
          <w:color w:val="000000"/>
          <w:u w:val="single"/>
          <w:lang w:val="es-AR"/>
        </w:rPr>
        <w:t>Tipo</w:t>
      </w:r>
      <w:r>
        <w:rPr>
          <w:color w:val="000000"/>
          <w:lang w:val="es-AR"/>
        </w:rPr>
        <w:t xml:space="preserve">: </w:t>
      </w:r>
      <w:r>
        <w:rPr>
          <w:b/>
          <w:color w:val="000000"/>
          <w:lang w:val="es-AR"/>
        </w:rPr>
        <w:t>única</w:t>
      </w:r>
      <w:r>
        <w:rPr>
          <w:color w:val="000000"/>
          <w:lang w:val="es-AR"/>
        </w:rPr>
        <w:t xml:space="preserve"> (puede descubrirse una sola vez)</w:t>
      </w:r>
    </w:p>
    <w:p w14:paraId="4172C0AB" w14:textId="77777777" w:rsidR="00B86A5A" w:rsidRDefault="00B86A5A" w:rsidP="00B86A5A">
      <w:pPr>
        <w:pStyle w:val="ListParagraph"/>
        <w:widowControl w:val="0"/>
        <w:pBdr>
          <w:top w:val="nil"/>
          <w:left w:val="nil"/>
          <w:bottom w:val="nil"/>
          <w:right w:val="nil"/>
          <w:between w:val="nil"/>
        </w:pBdr>
        <w:ind w:left="1418"/>
        <w:rPr>
          <w:color w:val="000000"/>
          <w:lang w:val="es-AR"/>
        </w:rPr>
      </w:pPr>
      <w:r w:rsidRPr="00335FBE">
        <w:rPr>
          <w:color w:val="000000"/>
          <w:u w:val="single"/>
          <w:lang w:val="es-AR"/>
        </w:rPr>
        <w:t>Requiere</w:t>
      </w:r>
      <w:r>
        <w:rPr>
          <w:color w:val="000000"/>
          <w:lang w:val="es-AR"/>
        </w:rPr>
        <w:t>:</w:t>
      </w:r>
    </w:p>
    <w:p w14:paraId="6A564067" w14:textId="77777777" w:rsidR="00B86A5A" w:rsidRPr="00837F15" w:rsidRDefault="00B86A5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15 semanas</w:t>
      </w:r>
      <w:r>
        <w:rPr>
          <w:color w:val="000000"/>
          <w:lang w:val="es-AR"/>
        </w:rPr>
        <w:t xml:space="preserve"> de investigación.</w:t>
      </w:r>
    </w:p>
    <w:p w14:paraId="09F198EC" w14:textId="36A62709" w:rsidR="00B86A5A" w:rsidRDefault="00B86A5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4</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p>
    <w:p w14:paraId="14843F9F" w14:textId="33F4C46A" w:rsidR="00B86A5A" w:rsidRDefault="00B86A5A"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3</w:t>
      </w:r>
      <w:r w:rsidRPr="005D4908">
        <w:rPr>
          <w:b/>
          <w:color w:val="000000"/>
          <w:lang w:val="es-AR"/>
        </w:rPr>
        <w:t xml:space="preserve"> </w:t>
      </w:r>
      <w:r>
        <w:rPr>
          <w:b/>
          <w:color w:val="000000"/>
          <w:lang w:val="es-AR"/>
        </w:rPr>
        <w:t>técnicos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r>
        <w:rPr>
          <w:color w:val="000000"/>
          <w:lang w:val="es-AR"/>
        </w:rPr>
        <w:t>.</w:t>
      </w:r>
    </w:p>
    <w:p w14:paraId="25D3F445" w14:textId="29AB4A07" w:rsidR="00B86A5A" w:rsidRDefault="00B86A5A" w:rsidP="00E974A9">
      <w:pPr>
        <w:pStyle w:val="ListParagraph"/>
        <w:widowControl w:val="0"/>
        <w:numPr>
          <w:ilvl w:val="0"/>
          <w:numId w:val="53"/>
        </w:numPr>
        <w:pBdr>
          <w:top w:val="nil"/>
          <w:left w:val="nil"/>
          <w:bottom w:val="nil"/>
          <w:right w:val="nil"/>
          <w:between w:val="nil"/>
        </w:pBdr>
        <w:spacing w:line="480" w:lineRule="auto"/>
        <w:ind w:left="1701" w:hanging="207"/>
        <w:rPr>
          <w:color w:val="000000"/>
          <w:lang w:val="es-AR"/>
        </w:rPr>
      </w:pPr>
      <w:r>
        <w:rPr>
          <w:b/>
          <w:color w:val="000000"/>
          <w:lang w:val="es-AR"/>
        </w:rPr>
        <w:t>1</w:t>
      </w:r>
      <w:r w:rsidRPr="005D4908">
        <w:rPr>
          <w:b/>
          <w:color w:val="000000"/>
          <w:lang w:val="es-AR"/>
        </w:rPr>
        <w:t xml:space="preserve"> </w:t>
      </w:r>
      <w:r>
        <w:rPr>
          <w:b/>
          <w:color w:val="000000"/>
          <w:lang w:val="es-AR"/>
        </w:rPr>
        <w:t>mercader</w:t>
      </w:r>
      <w:r w:rsidRPr="005F00F7">
        <w:rPr>
          <w:color w:val="000000"/>
          <w:lang w:val="es-AR"/>
        </w:rPr>
        <w:t xml:space="preserve"> asignado</w:t>
      </w:r>
      <w:r>
        <w:rPr>
          <w:color w:val="000000"/>
          <w:lang w:val="es-AR"/>
        </w:rPr>
        <w:t>/a</w:t>
      </w:r>
      <w:r w:rsidRPr="005F00F7">
        <w:rPr>
          <w:color w:val="000000"/>
          <w:lang w:val="es-AR"/>
        </w:rPr>
        <w:t xml:space="preserve"> al proceso</w:t>
      </w:r>
      <w:r>
        <w:rPr>
          <w:color w:val="000000"/>
          <w:lang w:val="es-AR"/>
        </w:rPr>
        <w:t>.</w:t>
      </w:r>
    </w:p>
    <w:p w14:paraId="4572F52F" w14:textId="49F647F8" w:rsidR="00F16945" w:rsidRDefault="00F16945"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de persuasión.</w:t>
      </w:r>
    </w:p>
    <w:p w14:paraId="6634EB88" w14:textId="038B3924" w:rsidR="00F16945" w:rsidRDefault="00F16945" w:rsidP="00F16945">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ampliar la cantidad de </w:t>
      </w:r>
      <w:r>
        <w:rPr>
          <w:b/>
          <w:color w:val="000000"/>
          <w:lang w:val="es-AR"/>
        </w:rPr>
        <w:t>mediadores</w:t>
      </w:r>
      <w:r>
        <w:rPr>
          <w:color w:val="000000"/>
          <w:lang w:val="es-AR"/>
        </w:rPr>
        <w:t xml:space="preserve"> de </w:t>
      </w:r>
      <w:r>
        <w:rPr>
          <w:b/>
          <w:color w:val="000000"/>
          <w:lang w:val="es-AR"/>
        </w:rPr>
        <w:t xml:space="preserve">5 </w:t>
      </w:r>
      <w:r>
        <w:rPr>
          <w:color w:val="000000"/>
          <w:lang w:val="es-AR"/>
        </w:rPr>
        <w:t xml:space="preserve">a </w:t>
      </w:r>
      <w:r>
        <w:rPr>
          <w:b/>
          <w:color w:val="000000"/>
          <w:lang w:val="es-AR"/>
        </w:rPr>
        <w:t xml:space="preserve">10 </w:t>
      </w:r>
      <w:r>
        <w:rPr>
          <w:color w:val="000000"/>
          <w:lang w:val="es-AR"/>
        </w:rPr>
        <w:t xml:space="preserve">en todas las </w:t>
      </w:r>
      <w:r>
        <w:rPr>
          <w:b/>
          <w:color w:val="000000"/>
          <w:lang w:val="es-AR"/>
        </w:rPr>
        <w:t>ferias</w:t>
      </w:r>
      <w:r>
        <w:rPr>
          <w:color w:val="000000"/>
          <w:lang w:val="es-AR"/>
        </w:rPr>
        <w:t xml:space="preserve"> que poseas en tu colonia.</w:t>
      </w:r>
    </w:p>
    <w:p w14:paraId="173CA9FC" w14:textId="77777777" w:rsidR="00F16945" w:rsidRDefault="00F16945" w:rsidP="00F16945">
      <w:pPr>
        <w:pStyle w:val="ListParagraph"/>
        <w:widowControl w:val="0"/>
        <w:pBdr>
          <w:top w:val="nil"/>
          <w:left w:val="nil"/>
          <w:bottom w:val="nil"/>
          <w:right w:val="nil"/>
          <w:between w:val="nil"/>
        </w:pBdr>
        <w:ind w:left="1418"/>
        <w:jc w:val="both"/>
        <w:rPr>
          <w:color w:val="000000"/>
          <w:lang w:val="es-AR"/>
        </w:rPr>
      </w:pPr>
      <w:r w:rsidRPr="00335FBE">
        <w:rPr>
          <w:color w:val="000000"/>
          <w:u w:val="single"/>
          <w:lang w:val="es-AR"/>
        </w:rPr>
        <w:t>Tipo</w:t>
      </w:r>
      <w:r>
        <w:rPr>
          <w:color w:val="000000"/>
          <w:lang w:val="es-AR"/>
        </w:rPr>
        <w:t xml:space="preserve">: </w:t>
      </w:r>
      <w:r>
        <w:rPr>
          <w:b/>
          <w:color w:val="000000"/>
          <w:lang w:val="es-AR"/>
        </w:rPr>
        <w:t>única</w:t>
      </w:r>
      <w:r>
        <w:rPr>
          <w:color w:val="000000"/>
          <w:lang w:val="es-AR"/>
        </w:rPr>
        <w:t xml:space="preserve"> (puede descubrirse una sola vez)</w:t>
      </w:r>
    </w:p>
    <w:p w14:paraId="0D51D967" w14:textId="77777777" w:rsidR="00F16945" w:rsidRDefault="00F16945" w:rsidP="00F16945">
      <w:pPr>
        <w:pStyle w:val="ListParagraph"/>
        <w:widowControl w:val="0"/>
        <w:pBdr>
          <w:top w:val="nil"/>
          <w:left w:val="nil"/>
          <w:bottom w:val="nil"/>
          <w:right w:val="nil"/>
          <w:between w:val="nil"/>
        </w:pBdr>
        <w:ind w:left="1418"/>
        <w:rPr>
          <w:color w:val="000000"/>
          <w:lang w:val="es-AR"/>
        </w:rPr>
      </w:pPr>
      <w:r w:rsidRPr="00335FBE">
        <w:rPr>
          <w:color w:val="000000"/>
          <w:u w:val="single"/>
          <w:lang w:val="es-AR"/>
        </w:rPr>
        <w:t>Requiere</w:t>
      </w:r>
      <w:r>
        <w:rPr>
          <w:color w:val="000000"/>
          <w:lang w:val="es-AR"/>
        </w:rPr>
        <w:t>:</w:t>
      </w:r>
    </w:p>
    <w:p w14:paraId="180E0861" w14:textId="080B02DE" w:rsidR="00F16945" w:rsidRPr="00837F15" w:rsidRDefault="00F16945"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20 semanas</w:t>
      </w:r>
      <w:r>
        <w:rPr>
          <w:color w:val="000000"/>
          <w:lang w:val="es-AR"/>
        </w:rPr>
        <w:t xml:space="preserve"> de investigación.</w:t>
      </w:r>
    </w:p>
    <w:p w14:paraId="6D644169" w14:textId="77777777" w:rsidR="00F16945" w:rsidRDefault="00F16945"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5</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p>
    <w:p w14:paraId="3A2E409F" w14:textId="6E245487" w:rsidR="00F16945" w:rsidRDefault="00F16945"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w:t>
      </w:r>
      <w:r w:rsidRPr="005D4908">
        <w:rPr>
          <w:b/>
          <w:color w:val="000000"/>
          <w:lang w:val="es-AR"/>
        </w:rPr>
        <w:t xml:space="preserve"> </w:t>
      </w:r>
      <w:r>
        <w:rPr>
          <w:b/>
          <w:color w:val="000000"/>
          <w:lang w:val="es-AR"/>
        </w:rPr>
        <w:t>mediadores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r>
        <w:rPr>
          <w:color w:val="000000"/>
          <w:lang w:val="es-AR"/>
        </w:rPr>
        <w:t>.</w:t>
      </w:r>
    </w:p>
    <w:p w14:paraId="2790C6D6" w14:textId="6E2B57B3" w:rsidR="00F16945" w:rsidRDefault="00F16945"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Gastronomía.</w:t>
      </w:r>
    </w:p>
    <w:p w14:paraId="7828D588" w14:textId="2081B93E" w:rsidR="00F16945" w:rsidRDefault="00F16945" w:rsidP="00F16945">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ampliar la cantidad de </w:t>
      </w:r>
      <w:r>
        <w:rPr>
          <w:b/>
          <w:color w:val="000000"/>
          <w:lang w:val="es-AR"/>
        </w:rPr>
        <w:t xml:space="preserve">platos </w:t>
      </w:r>
      <w:r>
        <w:rPr>
          <w:color w:val="000000"/>
          <w:lang w:val="es-AR"/>
        </w:rPr>
        <w:t xml:space="preserve">y </w:t>
      </w:r>
      <w:r>
        <w:rPr>
          <w:b/>
          <w:color w:val="000000"/>
          <w:lang w:val="es-AR"/>
        </w:rPr>
        <w:t>bebidas</w:t>
      </w:r>
      <w:r>
        <w:rPr>
          <w:color w:val="000000"/>
          <w:lang w:val="es-AR"/>
        </w:rPr>
        <w:t xml:space="preserve"> de </w:t>
      </w:r>
      <w:r>
        <w:rPr>
          <w:b/>
          <w:color w:val="000000"/>
          <w:lang w:val="es-AR"/>
        </w:rPr>
        <w:t xml:space="preserve">5 </w:t>
      </w:r>
      <w:r>
        <w:rPr>
          <w:color w:val="000000"/>
          <w:lang w:val="es-AR"/>
        </w:rPr>
        <w:t xml:space="preserve">a </w:t>
      </w:r>
      <w:r>
        <w:rPr>
          <w:b/>
          <w:color w:val="000000"/>
          <w:lang w:val="es-AR"/>
        </w:rPr>
        <w:t xml:space="preserve">10 </w:t>
      </w:r>
      <w:r>
        <w:rPr>
          <w:color w:val="000000"/>
          <w:lang w:val="es-AR"/>
        </w:rPr>
        <w:t xml:space="preserve">en todas los </w:t>
      </w:r>
      <w:r>
        <w:rPr>
          <w:b/>
          <w:color w:val="000000"/>
          <w:lang w:val="es-AR"/>
        </w:rPr>
        <w:t>tabernas</w:t>
      </w:r>
      <w:r>
        <w:rPr>
          <w:color w:val="000000"/>
          <w:lang w:val="es-AR"/>
        </w:rPr>
        <w:t xml:space="preserve"> que poseas en tu colonia.</w:t>
      </w:r>
    </w:p>
    <w:p w14:paraId="5194C1C9" w14:textId="77777777" w:rsidR="00F16945" w:rsidRDefault="00F16945" w:rsidP="00F16945">
      <w:pPr>
        <w:pStyle w:val="ListParagraph"/>
        <w:widowControl w:val="0"/>
        <w:pBdr>
          <w:top w:val="nil"/>
          <w:left w:val="nil"/>
          <w:bottom w:val="nil"/>
          <w:right w:val="nil"/>
          <w:between w:val="nil"/>
        </w:pBdr>
        <w:ind w:left="1418"/>
        <w:jc w:val="both"/>
        <w:rPr>
          <w:color w:val="000000"/>
          <w:lang w:val="es-AR"/>
        </w:rPr>
      </w:pPr>
      <w:r w:rsidRPr="00335FBE">
        <w:rPr>
          <w:color w:val="000000"/>
          <w:u w:val="single"/>
          <w:lang w:val="es-AR"/>
        </w:rPr>
        <w:t>Tipo</w:t>
      </w:r>
      <w:r>
        <w:rPr>
          <w:color w:val="000000"/>
          <w:lang w:val="es-AR"/>
        </w:rPr>
        <w:t xml:space="preserve">: </w:t>
      </w:r>
      <w:r>
        <w:rPr>
          <w:b/>
          <w:color w:val="000000"/>
          <w:lang w:val="es-AR"/>
        </w:rPr>
        <w:t>única</w:t>
      </w:r>
      <w:r>
        <w:rPr>
          <w:color w:val="000000"/>
          <w:lang w:val="es-AR"/>
        </w:rPr>
        <w:t xml:space="preserve"> (puede descubrirse una sola vez)</w:t>
      </w:r>
    </w:p>
    <w:p w14:paraId="52DB0DC4" w14:textId="77777777" w:rsidR="00F16945" w:rsidRDefault="00F16945" w:rsidP="00F16945">
      <w:pPr>
        <w:pStyle w:val="ListParagraph"/>
        <w:widowControl w:val="0"/>
        <w:pBdr>
          <w:top w:val="nil"/>
          <w:left w:val="nil"/>
          <w:bottom w:val="nil"/>
          <w:right w:val="nil"/>
          <w:between w:val="nil"/>
        </w:pBdr>
        <w:ind w:left="1418"/>
        <w:rPr>
          <w:color w:val="000000"/>
          <w:lang w:val="es-AR"/>
        </w:rPr>
      </w:pPr>
      <w:r w:rsidRPr="00335FBE">
        <w:rPr>
          <w:color w:val="000000"/>
          <w:u w:val="single"/>
          <w:lang w:val="es-AR"/>
        </w:rPr>
        <w:t>Requiere</w:t>
      </w:r>
      <w:r>
        <w:rPr>
          <w:color w:val="000000"/>
          <w:lang w:val="es-AR"/>
        </w:rPr>
        <w:t>:</w:t>
      </w:r>
    </w:p>
    <w:p w14:paraId="38ABF890" w14:textId="09248D8E" w:rsidR="00F16945" w:rsidRPr="00837F15" w:rsidRDefault="00F16945"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18 semanas</w:t>
      </w:r>
      <w:r>
        <w:rPr>
          <w:color w:val="000000"/>
          <w:lang w:val="es-AR"/>
        </w:rPr>
        <w:t xml:space="preserve"> de investigación.</w:t>
      </w:r>
    </w:p>
    <w:p w14:paraId="386B766B" w14:textId="5D052C09" w:rsidR="00F16945" w:rsidRDefault="00F16945"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5</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p>
    <w:p w14:paraId="0DAAB300" w14:textId="70A6549C" w:rsidR="00F16945" w:rsidRDefault="00F16945"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lastRenderedPageBreak/>
        <w:t>3</w:t>
      </w:r>
      <w:r w:rsidRPr="005D4908">
        <w:rPr>
          <w:b/>
          <w:color w:val="000000"/>
          <w:lang w:val="es-AR"/>
        </w:rPr>
        <w:t xml:space="preserve"> </w:t>
      </w:r>
      <w:r>
        <w:rPr>
          <w:b/>
          <w:color w:val="000000"/>
          <w:lang w:val="es-AR"/>
        </w:rPr>
        <w:t>cocineros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r>
        <w:rPr>
          <w:color w:val="000000"/>
          <w:lang w:val="es-AR"/>
        </w:rPr>
        <w:t>.</w:t>
      </w:r>
    </w:p>
    <w:p w14:paraId="41776DC0" w14:textId="5312CB0C" w:rsidR="007D59E9" w:rsidRDefault="007D59E9" w:rsidP="00E974A9">
      <w:pPr>
        <w:pStyle w:val="ListParagraph"/>
        <w:widowControl w:val="0"/>
        <w:numPr>
          <w:ilvl w:val="1"/>
          <w:numId w:val="52"/>
        </w:numPr>
        <w:pBdr>
          <w:top w:val="nil"/>
          <w:left w:val="nil"/>
          <w:bottom w:val="nil"/>
          <w:right w:val="nil"/>
          <w:between w:val="nil"/>
        </w:pBdr>
        <w:rPr>
          <w:b/>
          <w:color w:val="000000"/>
          <w:lang w:val="es-AR"/>
        </w:rPr>
      </w:pPr>
      <w:r>
        <w:rPr>
          <w:b/>
          <w:color w:val="000000"/>
          <w:lang w:val="es-AR"/>
        </w:rPr>
        <w:t>Técnicas culinarias.</w:t>
      </w:r>
    </w:p>
    <w:p w14:paraId="1DBA42EE" w14:textId="2F02B1A6" w:rsidR="007D59E9" w:rsidRDefault="007D59E9" w:rsidP="007D59E9">
      <w:pPr>
        <w:pStyle w:val="ListParagraph"/>
        <w:widowControl w:val="0"/>
        <w:pBdr>
          <w:top w:val="nil"/>
          <w:left w:val="nil"/>
          <w:bottom w:val="nil"/>
          <w:right w:val="nil"/>
          <w:between w:val="nil"/>
        </w:pBdr>
        <w:ind w:left="1418"/>
        <w:jc w:val="both"/>
        <w:rPr>
          <w:color w:val="000000"/>
          <w:lang w:val="es-AR"/>
        </w:rPr>
      </w:pPr>
      <w:r>
        <w:rPr>
          <w:color w:val="000000"/>
          <w:lang w:val="es-AR"/>
        </w:rPr>
        <w:t xml:space="preserve">Permite ampliar la cantidad de </w:t>
      </w:r>
      <w:r>
        <w:rPr>
          <w:b/>
          <w:color w:val="000000"/>
          <w:lang w:val="es-AR"/>
        </w:rPr>
        <w:t>cocineros/as</w:t>
      </w:r>
      <w:r>
        <w:rPr>
          <w:color w:val="000000"/>
          <w:lang w:val="es-AR"/>
        </w:rPr>
        <w:t xml:space="preserve"> de </w:t>
      </w:r>
      <w:r>
        <w:rPr>
          <w:b/>
          <w:color w:val="000000"/>
          <w:lang w:val="es-AR"/>
        </w:rPr>
        <w:t xml:space="preserve">5 </w:t>
      </w:r>
      <w:r>
        <w:rPr>
          <w:color w:val="000000"/>
          <w:lang w:val="es-AR"/>
        </w:rPr>
        <w:t xml:space="preserve">a </w:t>
      </w:r>
      <w:r>
        <w:rPr>
          <w:b/>
          <w:color w:val="000000"/>
          <w:lang w:val="es-AR"/>
        </w:rPr>
        <w:t xml:space="preserve">10 </w:t>
      </w:r>
      <w:r>
        <w:rPr>
          <w:color w:val="000000"/>
          <w:lang w:val="es-AR"/>
        </w:rPr>
        <w:t xml:space="preserve">en todas los </w:t>
      </w:r>
      <w:r>
        <w:rPr>
          <w:b/>
          <w:color w:val="000000"/>
          <w:lang w:val="es-AR"/>
        </w:rPr>
        <w:t>tabernas</w:t>
      </w:r>
      <w:r>
        <w:rPr>
          <w:color w:val="000000"/>
          <w:lang w:val="es-AR"/>
        </w:rPr>
        <w:t xml:space="preserve"> que poseas en tu colonia.</w:t>
      </w:r>
    </w:p>
    <w:p w14:paraId="0DA678AF" w14:textId="77777777" w:rsidR="007D59E9" w:rsidRDefault="007D59E9" w:rsidP="007D59E9">
      <w:pPr>
        <w:pStyle w:val="ListParagraph"/>
        <w:widowControl w:val="0"/>
        <w:pBdr>
          <w:top w:val="nil"/>
          <w:left w:val="nil"/>
          <w:bottom w:val="nil"/>
          <w:right w:val="nil"/>
          <w:between w:val="nil"/>
        </w:pBdr>
        <w:ind w:left="1418"/>
        <w:jc w:val="both"/>
        <w:rPr>
          <w:color w:val="000000"/>
          <w:lang w:val="es-AR"/>
        </w:rPr>
      </w:pPr>
      <w:r w:rsidRPr="00335FBE">
        <w:rPr>
          <w:color w:val="000000"/>
          <w:u w:val="single"/>
          <w:lang w:val="es-AR"/>
        </w:rPr>
        <w:t>Tipo</w:t>
      </w:r>
      <w:r>
        <w:rPr>
          <w:color w:val="000000"/>
          <w:lang w:val="es-AR"/>
        </w:rPr>
        <w:t xml:space="preserve">: </w:t>
      </w:r>
      <w:r>
        <w:rPr>
          <w:b/>
          <w:color w:val="000000"/>
          <w:lang w:val="es-AR"/>
        </w:rPr>
        <w:t>única</w:t>
      </w:r>
      <w:r>
        <w:rPr>
          <w:color w:val="000000"/>
          <w:lang w:val="es-AR"/>
        </w:rPr>
        <w:t xml:space="preserve"> (puede descubrirse una sola vez)</w:t>
      </w:r>
    </w:p>
    <w:p w14:paraId="46708B58" w14:textId="77777777" w:rsidR="007D59E9" w:rsidRDefault="007D59E9" w:rsidP="007D59E9">
      <w:pPr>
        <w:pStyle w:val="ListParagraph"/>
        <w:widowControl w:val="0"/>
        <w:pBdr>
          <w:top w:val="nil"/>
          <w:left w:val="nil"/>
          <w:bottom w:val="nil"/>
          <w:right w:val="nil"/>
          <w:between w:val="nil"/>
        </w:pBdr>
        <w:ind w:left="1418"/>
        <w:rPr>
          <w:color w:val="000000"/>
          <w:lang w:val="es-AR"/>
        </w:rPr>
      </w:pPr>
      <w:r w:rsidRPr="00335FBE">
        <w:rPr>
          <w:color w:val="000000"/>
          <w:u w:val="single"/>
          <w:lang w:val="es-AR"/>
        </w:rPr>
        <w:t>Requiere</w:t>
      </w:r>
      <w:r>
        <w:rPr>
          <w:color w:val="000000"/>
          <w:lang w:val="es-AR"/>
        </w:rPr>
        <w:t>:</w:t>
      </w:r>
    </w:p>
    <w:p w14:paraId="669E8A87" w14:textId="1033BB2B" w:rsidR="007D59E9" w:rsidRPr="00837F15" w:rsidRDefault="007D59E9"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20 semanas</w:t>
      </w:r>
      <w:r>
        <w:rPr>
          <w:color w:val="000000"/>
          <w:lang w:val="es-AR"/>
        </w:rPr>
        <w:t xml:space="preserve"> de investigación.</w:t>
      </w:r>
    </w:p>
    <w:p w14:paraId="6B355BE5" w14:textId="77777777" w:rsidR="007D59E9" w:rsidRDefault="007D59E9"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5</w:t>
      </w:r>
      <w:r w:rsidRPr="005F00F7">
        <w:rPr>
          <w:b/>
          <w:color w:val="000000"/>
          <w:lang w:val="es-AR"/>
        </w:rPr>
        <w:t xml:space="preserve"> académico</w:t>
      </w:r>
      <w:r>
        <w:rPr>
          <w:b/>
          <w:color w:val="000000"/>
          <w:lang w:val="es-AR"/>
        </w:rPr>
        <w:t>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p>
    <w:p w14:paraId="3DF02991" w14:textId="20174DBB" w:rsidR="007D59E9" w:rsidRPr="007D59E9" w:rsidRDefault="007D59E9" w:rsidP="00E974A9">
      <w:pPr>
        <w:pStyle w:val="ListParagraph"/>
        <w:widowControl w:val="0"/>
        <w:numPr>
          <w:ilvl w:val="0"/>
          <w:numId w:val="53"/>
        </w:numPr>
        <w:pBdr>
          <w:top w:val="nil"/>
          <w:left w:val="nil"/>
          <w:bottom w:val="nil"/>
          <w:right w:val="nil"/>
          <w:between w:val="nil"/>
        </w:pBdr>
        <w:ind w:left="1701" w:hanging="207"/>
        <w:rPr>
          <w:color w:val="000000"/>
          <w:lang w:val="es-AR"/>
        </w:rPr>
      </w:pPr>
      <w:r>
        <w:rPr>
          <w:b/>
          <w:color w:val="000000"/>
          <w:lang w:val="es-AR"/>
        </w:rPr>
        <w:t>3</w:t>
      </w:r>
      <w:r w:rsidRPr="005D4908">
        <w:rPr>
          <w:b/>
          <w:color w:val="000000"/>
          <w:lang w:val="es-AR"/>
        </w:rPr>
        <w:t xml:space="preserve"> </w:t>
      </w:r>
      <w:r>
        <w:rPr>
          <w:b/>
          <w:color w:val="000000"/>
          <w:lang w:val="es-AR"/>
        </w:rPr>
        <w:t>cocineros</w:t>
      </w:r>
      <w:r w:rsidRPr="005F00F7">
        <w:rPr>
          <w:b/>
          <w:color w:val="000000"/>
          <w:lang w:val="es-AR"/>
        </w:rPr>
        <w:t>/a</w:t>
      </w:r>
      <w:r>
        <w:rPr>
          <w:b/>
          <w:color w:val="000000"/>
          <w:lang w:val="es-AR"/>
        </w:rPr>
        <w:t>s</w:t>
      </w:r>
      <w:r w:rsidRPr="005F00F7">
        <w:rPr>
          <w:color w:val="000000"/>
          <w:lang w:val="es-AR"/>
        </w:rPr>
        <w:t xml:space="preserve">, de </w:t>
      </w:r>
      <w:r w:rsidRPr="005F00F7">
        <w:rPr>
          <w:b/>
          <w:color w:val="000000"/>
          <w:lang w:val="es-AR"/>
        </w:rPr>
        <w:t>experiencia</w:t>
      </w:r>
      <w:r w:rsidRPr="005F00F7">
        <w:rPr>
          <w:color w:val="000000"/>
          <w:lang w:val="es-AR"/>
        </w:rPr>
        <w:t xml:space="preserve"> mínima </w:t>
      </w:r>
      <w:r w:rsidRPr="005F00F7">
        <w:rPr>
          <w:b/>
          <w:color w:val="000000"/>
          <w:lang w:val="es-AR"/>
        </w:rPr>
        <w:t xml:space="preserve">de </w:t>
      </w:r>
      <w:r>
        <w:rPr>
          <w:b/>
          <w:color w:val="000000"/>
          <w:lang w:val="es-AR"/>
        </w:rPr>
        <w:t>8</w:t>
      </w:r>
      <w:r w:rsidRPr="005F00F7">
        <w:rPr>
          <w:color w:val="000000"/>
          <w:lang w:val="es-AR"/>
        </w:rPr>
        <w:t>, asignado</w:t>
      </w:r>
      <w:r>
        <w:rPr>
          <w:color w:val="000000"/>
          <w:lang w:val="es-AR"/>
        </w:rPr>
        <w:t>s/as</w:t>
      </w:r>
      <w:r w:rsidRPr="005F00F7">
        <w:rPr>
          <w:color w:val="000000"/>
          <w:lang w:val="es-AR"/>
        </w:rPr>
        <w:t xml:space="preserve"> al proceso</w:t>
      </w:r>
      <w:r>
        <w:rPr>
          <w:color w:val="000000"/>
          <w:lang w:val="es-AR"/>
        </w:rPr>
        <w:t>.</w:t>
      </w:r>
    </w:p>
    <w:p w14:paraId="1C79167E" w14:textId="74DF6735" w:rsidR="005709B7" w:rsidRPr="003C09CD" w:rsidRDefault="00696CA5" w:rsidP="0056411F">
      <w:pPr>
        <w:pStyle w:val="Heading2"/>
        <w:ind w:left="851" w:hanging="720"/>
        <w:rPr>
          <w:lang w:val="es-AR"/>
        </w:rPr>
      </w:pPr>
      <w:bookmarkStart w:id="491" w:name="_Toc193501687"/>
      <w:bookmarkStart w:id="492" w:name="_Toc195898306"/>
      <w:r>
        <w:rPr>
          <w:lang w:val="es-AR"/>
        </w:rPr>
        <w:t>Edificios de intercambio</w:t>
      </w:r>
      <w:bookmarkEnd w:id="491"/>
      <w:bookmarkEnd w:id="492"/>
    </w:p>
    <w:p w14:paraId="47C487A5" w14:textId="709AF788" w:rsidR="00696CA5" w:rsidRDefault="005709B7" w:rsidP="005744C4">
      <w:pPr>
        <w:pStyle w:val="ListParagraph"/>
        <w:widowControl w:val="0"/>
        <w:pBdr>
          <w:top w:val="nil"/>
          <w:left w:val="nil"/>
          <w:bottom w:val="nil"/>
          <w:right w:val="nil"/>
          <w:between w:val="nil"/>
        </w:pBdr>
        <w:ind w:left="284"/>
        <w:jc w:val="both"/>
        <w:rPr>
          <w:color w:val="000000"/>
          <w:lang w:val="es-AR"/>
        </w:rPr>
      </w:pPr>
      <w:r>
        <w:rPr>
          <w:color w:val="000000"/>
          <w:lang w:val="es-AR"/>
        </w:rPr>
        <w:t>Te permite</w:t>
      </w:r>
      <w:r w:rsidR="00696CA5">
        <w:rPr>
          <w:color w:val="000000"/>
          <w:lang w:val="es-AR"/>
        </w:rPr>
        <w:t>n</w:t>
      </w:r>
      <w:r>
        <w:rPr>
          <w:color w:val="000000"/>
          <w:lang w:val="es-AR"/>
        </w:rPr>
        <w:t xml:space="preserve"> </w:t>
      </w:r>
      <w:r w:rsidRPr="00696CA5">
        <w:rPr>
          <w:b/>
          <w:color w:val="000000"/>
          <w:lang w:val="es-AR"/>
        </w:rPr>
        <w:t xml:space="preserve">intercambiar </w:t>
      </w:r>
      <w:r w:rsidR="00696CA5">
        <w:rPr>
          <w:b/>
          <w:color w:val="000000"/>
          <w:lang w:val="es-AR"/>
        </w:rPr>
        <w:t>recursos del juego</w:t>
      </w:r>
      <w:r>
        <w:rPr>
          <w:color w:val="000000"/>
          <w:lang w:val="es-AR"/>
        </w:rPr>
        <w:t xml:space="preserve"> con otros</w:t>
      </w:r>
      <w:r w:rsidR="004A13D6">
        <w:rPr>
          <w:color w:val="000000"/>
          <w:lang w:val="es-AR"/>
        </w:rPr>
        <w:t>/as</w:t>
      </w:r>
      <w:r>
        <w:rPr>
          <w:color w:val="000000"/>
          <w:lang w:val="es-AR"/>
        </w:rPr>
        <w:t xml:space="preserve"> jugadores</w:t>
      </w:r>
      <w:r w:rsidR="004A13D6">
        <w:rPr>
          <w:color w:val="000000"/>
          <w:lang w:val="es-AR"/>
        </w:rPr>
        <w:t>/as</w:t>
      </w:r>
      <w:r>
        <w:rPr>
          <w:color w:val="000000"/>
          <w:lang w:val="es-AR"/>
        </w:rPr>
        <w:t xml:space="preserve">. </w:t>
      </w:r>
      <w:r w:rsidR="00696CA5">
        <w:rPr>
          <w:color w:val="000000"/>
          <w:lang w:val="es-AR"/>
        </w:rPr>
        <w:t xml:space="preserve">Los recursos </w:t>
      </w:r>
      <w:r w:rsidR="006945BD">
        <w:rPr>
          <w:color w:val="000000"/>
          <w:lang w:val="es-AR"/>
        </w:rPr>
        <w:t xml:space="preserve">del juego </w:t>
      </w:r>
      <w:r w:rsidR="00696CA5">
        <w:rPr>
          <w:color w:val="000000"/>
          <w:lang w:val="es-AR"/>
        </w:rPr>
        <w:t>pueden ser desde productos manufacturados y recursos extra</w:t>
      </w:r>
      <w:r w:rsidR="004A13D6">
        <w:rPr>
          <w:color w:val="000000"/>
          <w:lang w:val="es-AR"/>
        </w:rPr>
        <w:t>í</w:t>
      </w:r>
      <w:r w:rsidR="00696CA5">
        <w:rPr>
          <w:color w:val="000000"/>
          <w:lang w:val="es-AR"/>
        </w:rPr>
        <w:t>dos de tus montes hasta trabajadores</w:t>
      </w:r>
      <w:r w:rsidR="004A13D6">
        <w:rPr>
          <w:color w:val="000000"/>
          <w:lang w:val="es-AR"/>
        </w:rPr>
        <w:t>/as</w:t>
      </w:r>
      <w:r w:rsidR="00696CA5">
        <w:rPr>
          <w:color w:val="000000"/>
          <w:lang w:val="es-AR"/>
        </w:rPr>
        <w:t xml:space="preserve"> calificados</w:t>
      </w:r>
      <w:r w:rsidR="004A13D6">
        <w:rPr>
          <w:color w:val="000000"/>
          <w:lang w:val="es-AR"/>
        </w:rPr>
        <w:t>/as</w:t>
      </w:r>
      <w:r w:rsidR="006945BD">
        <w:rPr>
          <w:color w:val="000000"/>
          <w:lang w:val="es-AR"/>
        </w:rPr>
        <w:t xml:space="preserve"> o simples </w:t>
      </w:r>
      <w:r w:rsidR="00CB5D66">
        <w:rPr>
          <w:color w:val="000000"/>
          <w:lang w:val="es-AR"/>
        </w:rPr>
        <w:t>forasteros/as que buscan habitar en tu colonia</w:t>
      </w:r>
      <w:r w:rsidR="00696CA5">
        <w:rPr>
          <w:color w:val="000000"/>
          <w:lang w:val="es-AR"/>
        </w:rPr>
        <w:t>.</w:t>
      </w:r>
    </w:p>
    <w:p w14:paraId="6C60A9BA" w14:textId="76810E60" w:rsidR="005709B7" w:rsidRDefault="005709B7" w:rsidP="005744C4">
      <w:pPr>
        <w:pStyle w:val="ListParagraph"/>
        <w:widowControl w:val="0"/>
        <w:pBdr>
          <w:top w:val="nil"/>
          <w:left w:val="nil"/>
          <w:bottom w:val="nil"/>
          <w:right w:val="nil"/>
          <w:between w:val="nil"/>
        </w:pBdr>
        <w:ind w:left="284"/>
        <w:jc w:val="both"/>
        <w:rPr>
          <w:color w:val="000000"/>
          <w:lang w:val="es-AR"/>
        </w:rPr>
      </w:pPr>
      <w:r>
        <w:rPr>
          <w:color w:val="000000"/>
          <w:lang w:val="es-AR"/>
        </w:rPr>
        <w:t xml:space="preserve">De esta forma puedes obtener </w:t>
      </w:r>
      <w:r w:rsidR="00696CA5">
        <w:rPr>
          <w:color w:val="000000"/>
          <w:lang w:val="es-AR"/>
        </w:rPr>
        <w:t xml:space="preserve">aquello </w:t>
      </w:r>
      <w:r>
        <w:rPr>
          <w:color w:val="000000"/>
          <w:lang w:val="es-AR"/>
        </w:rPr>
        <w:t>que aún no puedes producir</w:t>
      </w:r>
      <w:r w:rsidR="00696CA5">
        <w:rPr>
          <w:color w:val="000000"/>
          <w:lang w:val="es-AR"/>
        </w:rPr>
        <w:t>, que no dispongas</w:t>
      </w:r>
      <w:r>
        <w:rPr>
          <w:color w:val="000000"/>
          <w:lang w:val="es-AR"/>
        </w:rPr>
        <w:t xml:space="preserve"> </w:t>
      </w:r>
      <w:r w:rsidR="00696CA5">
        <w:rPr>
          <w:color w:val="000000"/>
          <w:lang w:val="es-AR"/>
        </w:rPr>
        <w:t xml:space="preserve">o que no tengas suficiente en stock </w:t>
      </w:r>
      <w:r>
        <w:rPr>
          <w:color w:val="000000"/>
          <w:lang w:val="es-AR"/>
        </w:rPr>
        <w:t xml:space="preserve">y </w:t>
      </w:r>
      <w:r w:rsidR="00696CA5">
        <w:rPr>
          <w:color w:val="000000"/>
          <w:lang w:val="es-AR"/>
        </w:rPr>
        <w:t xml:space="preserve">a la vez, </w:t>
      </w:r>
      <w:r>
        <w:rPr>
          <w:color w:val="000000"/>
          <w:lang w:val="es-AR"/>
        </w:rPr>
        <w:t>ayudas a otros de la misma forma.</w:t>
      </w:r>
    </w:p>
    <w:p w14:paraId="224DD86C" w14:textId="0C8F0E45" w:rsidR="005709B7" w:rsidRPr="00696CA5" w:rsidRDefault="00696CA5" w:rsidP="00A0790C">
      <w:pPr>
        <w:pStyle w:val="Heading3"/>
        <w:spacing w:before="240"/>
        <w:ind w:left="1134" w:hanging="861"/>
        <w:rPr>
          <w:lang w:val="es-AR"/>
        </w:rPr>
      </w:pPr>
      <w:bookmarkStart w:id="493" w:name="_El_mercado"/>
      <w:bookmarkStart w:id="494" w:name="_Toc193501688"/>
      <w:bookmarkStart w:id="495" w:name="_Toc195898307"/>
      <w:bookmarkEnd w:id="493"/>
      <w:r w:rsidRPr="00696CA5">
        <w:rPr>
          <w:lang w:val="es-AR"/>
        </w:rPr>
        <w:t>El m</w:t>
      </w:r>
      <w:r w:rsidR="005709B7" w:rsidRPr="00696CA5">
        <w:rPr>
          <w:lang w:val="es-AR"/>
        </w:rPr>
        <w:t>ercado</w:t>
      </w:r>
      <w:bookmarkEnd w:id="494"/>
      <w:bookmarkEnd w:id="495"/>
    </w:p>
    <w:p w14:paraId="69866395" w14:textId="0C64F37C" w:rsidR="004B4D35" w:rsidRDefault="00696CA5" w:rsidP="00DD56E3">
      <w:pPr>
        <w:widowControl w:val="0"/>
        <w:pBdr>
          <w:top w:val="nil"/>
          <w:left w:val="nil"/>
          <w:bottom w:val="nil"/>
          <w:right w:val="nil"/>
          <w:between w:val="nil"/>
        </w:pBdr>
        <w:ind w:left="426"/>
        <w:jc w:val="both"/>
        <w:rPr>
          <w:color w:val="000000"/>
          <w:sz w:val="20"/>
          <w:lang w:val="es-AR"/>
        </w:rPr>
      </w:pPr>
      <w:r>
        <w:rPr>
          <w:color w:val="000000"/>
          <w:sz w:val="20"/>
          <w:lang w:val="es-AR"/>
        </w:rPr>
        <w:t>Te permite</w:t>
      </w:r>
      <w:r w:rsidR="005709B7" w:rsidRPr="00696CA5">
        <w:rPr>
          <w:color w:val="000000"/>
          <w:sz w:val="20"/>
          <w:lang w:val="es-AR"/>
        </w:rPr>
        <w:t xml:space="preserve"> </w:t>
      </w:r>
      <w:r w:rsidRPr="004B4D35">
        <w:rPr>
          <w:b/>
          <w:color w:val="000000"/>
          <w:sz w:val="20"/>
          <w:lang w:val="es-AR"/>
        </w:rPr>
        <w:t xml:space="preserve">vender </w:t>
      </w:r>
      <w:r w:rsidR="005709B7" w:rsidRPr="004B4D35">
        <w:rPr>
          <w:b/>
          <w:color w:val="000000"/>
          <w:sz w:val="20"/>
          <w:lang w:val="es-AR"/>
        </w:rPr>
        <w:t xml:space="preserve">productos </w:t>
      </w:r>
      <w:r w:rsidRPr="004B4D35">
        <w:rPr>
          <w:b/>
          <w:color w:val="000000"/>
          <w:sz w:val="20"/>
          <w:lang w:val="es-AR"/>
        </w:rPr>
        <w:t>manufacturados</w:t>
      </w:r>
      <w:r>
        <w:rPr>
          <w:color w:val="000000"/>
          <w:sz w:val="20"/>
          <w:lang w:val="es-AR"/>
        </w:rPr>
        <w:t xml:space="preserve"> </w:t>
      </w:r>
      <w:r w:rsidR="006A0C7A">
        <w:rPr>
          <w:color w:val="000000"/>
          <w:sz w:val="20"/>
          <w:lang w:val="es-AR"/>
        </w:rPr>
        <w:t xml:space="preserve">y </w:t>
      </w:r>
      <w:r w:rsidR="006A0C7A">
        <w:rPr>
          <w:b/>
          <w:color w:val="000000"/>
          <w:sz w:val="20"/>
          <w:lang w:val="es-AR"/>
        </w:rPr>
        <w:t xml:space="preserve">recursos extraídos de tus montes </w:t>
      </w:r>
      <w:r>
        <w:rPr>
          <w:color w:val="000000"/>
          <w:sz w:val="20"/>
          <w:lang w:val="es-AR"/>
        </w:rPr>
        <w:t xml:space="preserve">a cambio de </w:t>
      </w:r>
      <w:r w:rsidR="004B4D35">
        <w:rPr>
          <w:b/>
          <w:color w:val="000000"/>
          <w:sz w:val="20"/>
          <w:lang w:val="es-AR"/>
        </w:rPr>
        <w:t>monedas</w:t>
      </w:r>
      <w:r w:rsidR="004B4D35">
        <w:rPr>
          <w:color w:val="000000"/>
          <w:sz w:val="20"/>
          <w:lang w:val="es-AR"/>
        </w:rPr>
        <w:t xml:space="preserve">, o </w:t>
      </w:r>
      <w:r w:rsidR="004B4D35">
        <w:rPr>
          <w:b/>
          <w:color w:val="000000"/>
          <w:sz w:val="20"/>
          <w:lang w:val="es-AR"/>
        </w:rPr>
        <w:t>lingotes</w:t>
      </w:r>
      <w:r w:rsidRPr="004B4D35">
        <w:rPr>
          <w:b/>
          <w:color w:val="000000"/>
          <w:sz w:val="20"/>
          <w:lang w:val="es-AR"/>
        </w:rPr>
        <w:t xml:space="preserve"> de </w:t>
      </w:r>
      <w:r w:rsidR="00F66C26">
        <w:rPr>
          <w:b/>
          <w:color w:val="000000"/>
          <w:sz w:val="20"/>
          <w:lang w:val="es-AR"/>
        </w:rPr>
        <w:t xml:space="preserve">bronce y/o de </w:t>
      </w:r>
      <w:r w:rsidRPr="004B4D35">
        <w:rPr>
          <w:b/>
          <w:color w:val="000000"/>
          <w:sz w:val="20"/>
          <w:lang w:val="es-AR"/>
        </w:rPr>
        <w:t>oro</w:t>
      </w:r>
      <w:r w:rsidR="005709B7" w:rsidRPr="00696CA5">
        <w:rPr>
          <w:color w:val="000000"/>
          <w:sz w:val="20"/>
          <w:lang w:val="es-AR"/>
        </w:rPr>
        <w:t>.</w:t>
      </w:r>
      <w:r>
        <w:rPr>
          <w:color w:val="000000"/>
          <w:sz w:val="20"/>
          <w:lang w:val="es-AR"/>
        </w:rPr>
        <w:t xml:space="preserve"> </w:t>
      </w:r>
    </w:p>
    <w:p w14:paraId="6E02AC93" w14:textId="77777777" w:rsidR="004B4D35" w:rsidRDefault="004B4D35" w:rsidP="00DD56E3">
      <w:pPr>
        <w:widowControl w:val="0"/>
        <w:pBdr>
          <w:top w:val="nil"/>
          <w:left w:val="nil"/>
          <w:bottom w:val="nil"/>
          <w:right w:val="nil"/>
          <w:between w:val="nil"/>
        </w:pBdr>
        <w:ind w:left="426"/>
        <w:jc w:val="both"/>
        <w:rPr>
          <w:color w:val="000000"/>
          <w:sz w:val="20"/>
          <w:lang w:val="es-AR"/>
        </w:rPr>
      </w:pPr>
      <w:r>
        <w:rPr>
          <w:color w:val="000000"/>
          <w:sz w:val="20"/>
          <w:lang w:val="es-AR"/>
        </w:rPr>
        <w:t>En el mercado podrás ver 2 secciones:</w:t>
      </w:r>
    </w:p>
    <w:p w14:paraId="3F0C7FF8" w14:textId="768E9500" w:rsidR="004B4D35" w:rsidRPr="004B4D35" w:rsidRDefault="004B4D35" w:rsidP="00A0790C">
      <w:pPr>
        <w:pStyle w:val="Heading4"/>
        <w:ind w:left="1276" w:hanging="850"/>
        <w:rPr>
          <w:lang w:val="es-AR"/>
        </w:rPr>
      </w:pPr>
      <w:bookmarkStart w:id="496" w:name="_Toc195898308"/>
      <w:r w:rsidRPr="004B4D35">
        <w:rPr>
          <w:lang w:val="es-AR"/>
        </w:rPr>
        <w:t xml:space="preserve">Sección </w:t>
      </w:r>
      <w:r>
        <w:rPr>
          <w:lang w:val="es-AR"/>
        </w:rPr>
        <w:t>O</w:t>
      </w:r>
      <w:r w:rsidRPr="004B4D35">
        <w:rPr>
          <w:lang w:val="es-AR"/>
        </w:rPr>
        <w:t>fertas</w:t>
      </w:r>
      <w:bookmarkEnd w:id="496"/>
    </w:p>
    <w:p w14:paraId="15E32D67" w14:textId="4563174F" w:rsidR="001D7825" w:rsidRDefault="004B4D35" w:rsidP="00DD56E3">
      <w:pPr>
        <w:widowControl w:val="0"/>
        <w:pBdr>
          <w:top w:val="nil"/>
          <w:left w:val="nil"/>
          <w:bottom w:val="nil"/>
          <w:right w:val="nil"/>
          <w:between w:val="nil"/>
        </w:pBdr>
        <w:ind w:left="567"/>
        <w:jc w:val="both"/>
        <w:rPr>
          <w:color w:val="000000"/>
          <w:sz w:val="20"/>
          <w:lang w:val="es-AR"/>
        </w:rPr>
      </w:pPr>
      <w:r>
        <w:rPr>
          <w:color w:val="000000"/>
          <w:sz w:val="20"/>
          <w:lang w:val="es-AR"/>
        </w:rPr>
        <w:t>Aquí p</w:t>
      </w:r>
      <w:r w:rsidR="00696CA5">
        <w:rPr>
          <w:color w:val="000000"/>
          <w:sz w:val="20"/>
          <w:lang w:val="es-AR"/>
        </w:rPr>
        <w:t xml:space="preserve">odrás </w:t>
      </w:r>
      <w:r w:rsidR="00696CA5" w:rsidRPr="004B4D35">
        <w:rPr>
          <w:b/>
          <w:color w:val="000000"/>
          <w:sz w:val="20"/>
          <w:lang w:val="es-AR"/>
        </w:rPr>
        <w:t>colocar ofertas de productos</w:t>
      </w:r>
      <w:r w:rsidR="00696CA5">
        <w:rPr>
          <w:color w:val="000000"/>
          <w:sz w:val="20"/>
          <w:lang w:val="es-AR"/>
        </w:rPr>
        <w:t xml:space="preserve"> y el sistema automáticamente te asignará el precio en </w:t>
      </w:r>
      <w:r>
        <w:rPr>
          <w:color w:val="000000"/>
          <w:sz w:val="20"/>
          <w:lang w:val="es-AR"/>
        </w:rPr>
        <w:t xml:space="preserve">monedas y/o lingotes de </w:t>
      </w:r>
      <w:r w:rsidR="00696CA5">
        <w:rPr>
          <w:color w:val="000000"/>
          <w:sz w:val="20"/>
          <w:lang w:val="es-AR"/>
        </w:rPr>
        <w:t>oro.</w:t>
      </w:r>
      <w:r>
        <w:rPr>
          <w:color w:val="000000"/>
          <w:sz w:val="20"/>
          <w:lang w:val="es-AR"/>
        </w:rPr>
        <w:t xml:space="preserve"> Tus ofertas aparecerán en todos los mercados de los demás jugadores, dándoles la posibilidad de aceptar o no la transacción.</w:t>
      </w:r>
    </w:p>
    <w:p w14:paraId="3B8843EA" w14:textId="43533CE8" w:rsidR="004B4D35" w:rsidRDefault="004B4D35" w:rsidP="00DD56E3">
      <w:pPr>
        <w:widowControl w:val="0"/>
        <w:pBdr>
          <w:top w:val="nil"/>
          <w:left w:val="nil"/>
          <w:bottom w:val="nil"/>
          <w:right w:val="nil"/>
          <w:between w:val="nil"/>
        </w:pBdr>
        <w:ind w:left="567"/>
        <w:jc w:val="both"/>
        <w:rPr>
          <w:color w:val="000000"/>
          <w:sz w:val="20"/>
          <w:lang w:val="es-AR"/>
        </w:rPr>
      </w:pPr>
      <w:r>
        <w:rPr>
          <w:color w:val="000000"/>
          <w:sz w:val="20"/>
          <w:lang w:val="es-AR"/>
        </w:rPr>
        <w:t xml:space="preserve">Por cada venta realizada </w:t>
      </w:r>
      <w:r w:rsidRPr="00760902">
        <w:rPr>
          <w:b/>
          <w:color w:val="000000"/>
          <w:sz w:val="20"/>
          <w:lang w:val="es-AR"/>
        </w:rPr>
        <w:t>ganarás puntos</w:t>
      </w:r>
      <w:r w:rsidR="00760902">
        <w:rPr>
          <w:color w:val="000000"/>
          <w:sz w:val="20"/>
          <w:lang w:val="es-AR"/>
        </w:rPr>
        <w:t xml:space="preserve"> que dependerán de </w:t>
      </w:r>
      <w:r w:rsidR="00760902" w:rsidRPr="00760902">
        <w:rPr>
          <w:b/>
          <w:color w:val="000000"/>
          <w:sz w:val="20"/>
          <w:lang w:val="es-AR"/>
        </w:rPr>
        <w:t>cuánto oro</w:t>
      </w:r>
      <w:r w:rsidR="004A13D6">
        <w:rPr>
          <w:b/>
          <w:color w:val="000000"/>
          <w:sz w:val="20"/>
          <w:lang w:val="es-AR"/>
        </w:rPr>
        <w:t xml:space="preserve"> o bronce</w:t>
      </w:r>
      <w:r w:rsidR="00760902" w:rsidRPr="00760902">
        <w:rPr>
          <w:b/>
          <w:color w:val="000000"/>
          <w:sz w:val="20"/>
          <w:lang w:val="es-AR"/>
        </w:rPr>
        <w:t xml:space="preserve"> te haya ingresado</w:t>
      </w:r>
      <w:r>
        <w:rPr>
          <w:color w:val="000000"/>
          <w:sz w:val="20"/>
          <w:lang w:val="es-AR"/>
        </w:rPr>
        <w:t>.</w:t>
      </w:r>
    </w:p>
    <w:p w14:paraId="21624D82" w14:textId="4DC72766" w:rsidR="00760902" w:rsidRDefault="00760902" w:rsidP="00DD56E3">
      <w:pPr>
        <w:widowControl w:val="0"/>
        <w:pBdr>
          <w:top w:val="nil"/>
          <w:left w:val="nil"/>
          <w:bottom w:val="nil"/>
          <w:right w:val="nil"/>
          <w:between w:val="nil"/>
        </w:pBdr>
        <w:ind w:left="567"/>
        <w:jc w:val="both"/>
        <w:rPr>
          <w:color w:val="000000"/>
          <w:sz w:val="20"/>
          <w:lang w:val="es-AR"/>
        </w:rPr>
      </w:pPr>
      <w:r>
        <w:rPr>
          <w:color w:val="000000"/>
          <w:sz w:val="20"/>
          <w:lang w:val="es-AR"/>
        </w:rPr>
        <w:t xml:space="preserve">También tendrás la posibilidad de </w:t>
      </w:r>
      <w:r w:rsidRPr="004A13D6">
        <w:rPr>
          <w:b/>
          <w:color w:val="000000"/>
          <w:sz w:val="20"/>
          <w:lang w:val="es-AR"/>
        </w:rPr>
        <w:t>incrementar</w:t>
      </w:r>
      <w:r>
        <w:rPr>
          <w:color w:val="000000"/>
          <w:sz w:val="20"/>
          <w:lang w:val="es-AR"/>
        </w:rPr>
        <w:t xml:space="preserve"> en 1 </w:t>
      </w:r>
      <w:r w:rsidRPr="004A13D6">
        <w:rPr>
          <w:b/>
          <w:color w:val="000000"/>
          <w:sz w:val="20"/>
          <w:lang w:val="es-AR"/>
        </w:rPr>
        <w:t>la calidad de vida</w:t>
      </w:r>
      <w:r>
        <w:rPr>
          <w:color w:val="000000"/>
          <w:sz w:val="20"/>
          <w:lang w:val="es-AR"/>
        </w:rPr>
        <w:t xml:space="preserve"> cada cierta cantidad de oro ganado.</w:t>
      </w:r>
    </w:p>
    <w:p w14:paraId="4BA60B10" w14:textId="683D7B53" w:rsidR="004B4D35" w:rsidRPr="004B4D35" w:rsidRDefault="004B4D35" w:rsidP="00A0790C">
      <w:pPr>
        <w:pStyle w:val="Heading4"/>
        <w:ind w:left="1276" w:hanging="850"/>
        <w:rPr>
          <w:lang w:val="es-AR"/>
        </w:rPr>
      </w:pPr>
      <w:bookmarkStart w:id="497" w:name="_Toc195898309"/>
      <w:r>
        <w:rPr>
          <w:lang w:val="es-AR"/>
        </w:rPr>
        <w:t>Sección D</w:t>
      </w:r>
      <w:r w:rsidR="00DD56E3">
        <w:rPr>
          <w:lang w:val="es-AR"/>
        </w:rPr>
        <w:t>emandas</w:t>
      </w:r>
      <w:bookmarkEnd w:id="497"/>
    </w:p>
    <w:p w14:paraId="43FCF30E" w14:textId="2C3A75B2" w:rsidR="004B4D35" w:rsidRPr="004B4D35" w:rsidRDefault="004B4D35" w:rsidP="00DD56E3">
      <w:pPr>
        <w:widowControl w:val="0"/>
        <w:pBdr>
          <w:top w:val="nil"/>
          <w:left w:val="nil"/>
          <w:bottom w:val="nil"/>
          <w:right w:val="nil"/>
          <w:between w:val="nil"/>
        </w:pBdr>
        <w:ind w:left="567"/>
        <w:jc w:val="both"/>
        <w:rPr>
          <w:color w:val="000000"/>
          <w:sz w:val="20"/>
          <w:lang w:val="es-AR"/>
        </w:rPr>
      </w:pPr>
      <w:r>
        <w:rPr>
          <w:color w:val="000000"/>
          <w:sz w:val="20"/>
          <w:lang w:val="es-AR"/>
        </w:rPr>
        <w:t xml:space="preserve">Aquí podrás </w:t>
      </w:r>
      <w:r>
        <w:rPr>
          <w:b/>
          <w:color w:val="000000"/>
          <w:sz w:val="20"/>
          <w:lang w:val="es-AR"/>
        </w:rPr>
        <w:t>ver y analizar las ofertas de otros jugadores</w:t>
      </w:r>
      <w:r>
        <w:rPr>
          <w:color w:val="000000"/>
          <w:sz w:val="20"/>
          <w:lang w:val="es-AR"/>
        </w:rPr>
        <w:t>. Sólo podrás ver esta sección cuando hayas investigado “</w:t>
      </w:r>
      <w:r w:rsidRPr="004B4D35">
        <w:rPr>
          <w:b/>
          <w:color w:val="000000"/>
          <w:sz w:val="20"/>
          <w:szCs w:val="20"/>
          <w:lang w:val="es-AR"/>
        </w:rPr>
        <w:t>Extracción de oro</w:t>
      </w:r>
      <w:r>
        <w:rPr>
          <w:color w:val="000000"/>
          <w:sz w:val="20"/>
          <w:lang w:val="es-AR"/>
        </w:rPr>
        <w:t xml:space="preserve">” en la Academia y hayas generado monedas o doblones de </w:t>
      </w:r>
      <w:r w:rsidR="004A13D6">
        <w:rPr>
          <w:color w:val="000000"/>
          <w:sz w:val="20"/>
          <w:lang w:val="es-AR"/>
        </w:rPr>
        <w:t xml:space="preserve">bronce o de </w:t>
      </w:r>
      <w:r>
        <w:rPr>
          <w:color w:val="000000"/>
          <w:sz w:val="20"/>
          <w:lang w:val="es-AR"/>
        </w:rPr>
        <w:t xml:space="preserve">oro. Estas ofertas te ofrecerán productos manufacturados por tus </w:t>
      </w:r>
      <w:r w:rsidR="004A13D6">
        <w:rPr>
          <w:color w:val="000000"/>
          <w:sz w:val="20"/>
          <w:lang w:val="es-AR"/>
        </w:rPr>
        <w:t xml:space="preserve">monedas o </w:t>
      </w:r>
      <w:r>
        <w:rPr>
          <w:color w:val="000000"/>
          <w:sz w:val="20"/>
          <w:lang w:val="es-AR"/>
        </w:rPr>
        <w:t>doblones.</w:t>
      </w:r>
    </w:p>
    <w:p w14:paraId="2A4A0B51" w14:textId="39DE54A7" w:rsidR="00760902" w:rsidRDefault="00760902" w:rsidP="00DD56E3">
      <w:pPr>
        <w:widowControl w:val="0"/>
        <w:pBdr>
          <w:top w:val="nil"/>
          <w:left w:val="nil"/>
          <w:bottom w:val="nil"/>
          <w:right w:val="nil"/>
          <w:between w:val="nil"/>
        </w:pBdr>
        <w:ind w:left="567"/>
        <w:jc w:val="both"/>
        <w:rPr>
          <w:color w:val="000000"/>
          <w:sz w:val="20"/>
          <w:lang w:val="es-AR"/>
        </w:rPr>
      </w:pPr>
      <w:r>
        <w:rPr>
          <w:color w:val="000000"/>
          <w:sz w:val="20"/>
          <w:lang w:val="es-AR"/>
        </w:rPr>
        <w:t xml:space="preserve">Por cada compra realizada </w:t>
      </w:r>
      <w:r w:rsidRPr="00760902">
        <w:rPr>
          <w:b/>
          <w:color w:val="000000"/>
          <w:sz w:val="20"/>
          <w:lang w:val="es-AR"/>
        </w:rPr>
        <w:t>ganarás puntos</w:t>
      </w:r>
      <w:r>
        <w:rPr>
          <w:color w:val="000000"/>
          <w:sz w:val="20"/>
          <w:lang w:val="es-AR"/>
        </w:rPr>
        <w:t xml:space="preserve"> que dependerán de </w:t>
      </w:r>
      <w:r w:rsidRPr="00760902">
        <w:rPr>
          <w:b/>
          <w:color w:val="000000"/>
          <w:sz w:val="20"/>
          <w:lang w:val="es-AR"/>
        </w:rPr>
        <w:t>cuánto oro hayas invertido</w:t>
      </w:r>
      <w:r>
        <w:rPr>
          <w:color w:val="000000"/>
          <w:sz w:val="20"/>
          <w:lang w:val="es-AR"/>
        </w:rPr>
        <w:t>.</w:t>
      </w:r>
    </w:p>
    <w:p w14:paraId="11AA77BC" w14:textId="77777777" w:rsidR="00DD56E3" w:rsidRPr="00AF0BFA" w:rsidRDefault="00DD56E3" w:rsidP="00A0790C">
      <w:pPr>
        <w:pStyle w:val="Heading4"/>
        <w:ind w:left="1276" w:hanging="850"/>
        <w:rPr>
          <w:lang w:val="es-AR"/>
        </w:rPr>
      </w:pPr>
      <w:bookmarkStart w:id="498" w:name="_Toc195898310"/>
      <w:r w:rsidRPr="00AF0BFA">
        <w:rPr>
          <w:lang w:val="es-AR"/>
        </w:rPr>
        <w:t>Requisitos de construcción</w:t>
      </w:r>
      <w:bookmarkEnd w:id="498"/>
    </w:p>
    <w:p w14:paraId="3034C980" w14:textId="1A9B7A17" w:rsidR="004A13D6" w:rsidRDefault="004A13D6" w:rsidP="001A7F5C">
      <w:pPr>
        <w:pStyle w:val="ListParagraph"/>
        <w:widowControl w:val="0"/>
        <w:numPr>
          <w:ilvl w:val="0"/>
          <w:numId w:val="129"/>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3</w:t>
      </w:r>
      <w:r>
        <w:rPr>
          <w:color w:val="000000"/>
          <w:lang w:val="es-AR"/>
        </w:rPr>
        <w:t xml:space="preserve"> habitantes con rol </w:t>
      </w:r>
      <w:r>
        <w:rPr>
          <w:b/>
          <w:color w:val="000000"/>
          <w:lang w:val="es-AR"/>
        </w:rPr>
        <w:t xml:space="preserve">constructor/a </w:t>
      </w:r>
      <w:r>
        <w:rPr>
          <w:color w:val="000000"/>
          <w:lang w:val="es-AR"/>
        </w:rPr>
        <w:t>asignado/as al proceso de construcción.</w:t>
      </w:r>
    </w:p>
    <w:p w14:paraId="0926F7C7" w14:textId="123E9BE3" w:rsidR="009930B8" w:rsidRDefault="009930B8" w:rsidP="001A7F5C">
      <w:pPr>
        <w:pStyle w:val="ListParagraph"/>
        <w:widowControl w:val="0"/>
        <w:numPr>
          <w:ilvl w:val="0"/>
          <w:numId w:val="129"/>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 xml:space="preserve">2 constructores/as </w:t>
      </w:r>
      <w:r>
        <w:rPr>
          <w:color w:val="000000"/>
          <w:lang w:val="es-AR"/>
        </w:rPr>
        <w:t xml:space="preserve">de experiencia </w:t>
      </w:r>
      <w:r>
        <w:rPr>
          <w:b/>
          <w:color w:val="000000"/>
          <w:lang w:val="es-AR"/>
        </w:rPr>
        <w:t>3</w:t>
      </w:r>
      <w:r>
        <w:rPr>
          <w:color w:val="000000"/>
          <w:lang w:val="es-AR"/>
        </w:rPr>
        <w:t xml:space="preserve"> o más.</w:t>
      </w:r>
    </w:p>
    <w:p w14:paraId="74231355" w14:textId="3FAE067F" w:rsidR="004A13D6" w:rsidRDefault="004A13D6" w:rsidP="001A7F5C">
      <w:pPr>
        <w:pStyle w:val="ListParagraph"/>
        <w:widowControl w:val="0"/>
        <w:numPr>
          <w:ilvl w:val="0"/>
          <w:numId w:val="129"/>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 xml:space="preserve">1 constructor/a </w:t>
      </w:r>
      <w:r>
        <w:rPr>
          <w:color w:val="000000"/>
          <w:lang w:val="es-AR"/>
        </w:rPr>
        <w:t xml:space="preserve">de experiencia </w:t>
      </w:r>
      <w:r w:rsidR="009930B8">
        <w:rPr>
          <w:b/>
          <w:color w:val="000000"/>
          <w:lang w:val="es-AR"/>
        </w:rPr>
        <w:t>5</w:t>
      </w:r>
      <w:r>
        <w:rPr>
          <w:color w:val="000000"/>
          <w:lang w:val="es-AR"/>
        </w:rPr>
        <w:t xml:space="preserve"> o más.</w:t>
      </w:r>
    </w:p>
    <w:p w14:paraId="031D5897" w14:textId="7F1AE65C" w:rsidR="004A13D6" w:rsidRDefault="004A13D6" w:rsidP="001A7F5C">
      <w:pPr>
        <w:pStyle w:val="ListParagraph"/>
        <w:widowControl w:val="0"/>
        <w:numPr>
          <w:ilvl w:val="0"/>
          <w:numId w:val="129"/>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Cabaña de madera</w:t>
      </w:r>
      <w:r>
        <w:rPr>
          <w:color w:val="000000"/>
          <w:lang w:val="es-AR"/>
        </w:rPr>
        <w:t>.</w:t>
      </w:r>
    </w:p>
    <w:p w14:paraId="17DC4644" w14:textId="77777777" w:rsidR="004A13D6" w:rsidRPr="00162EED" w:rsidRDefault="004A13D6" w:rsidP="001A7F5C">
      <w:pPr>
        <w:pStyle w:val="ListParagraph"/>
        <w:widowControl w:val="0"/>
        <w:numPr>
          <w:ilvl w:val="0"/>
          <w:numId w:val="129"/>
        </w:numPr>
        <w:pBdr>
          <w:top w:val="nil"/>
          <w:left w:val="nil"/>
          <w:bottom w:val="nil"/>
          <w:right w:val="nil"/>
          <w:between w:val="nil"/>
        </w:pBdr>
        <w:ind w:left="993"/>
        <w:rPr>
          <w:color w:val="000000"/>
          <w:lang w:val="es-AR"/>
        </w:rPr>
      </w:pPr>
      <w:r w:rsidRPr="008406E3">
        <w:rPr>
          <w:color w:val="000000"/>
          <w:u w:val="single"/>
          <w:lang w:val="es-AR"/>
        </w:rPr>
        <w:t>Regla de generación</w:t>
      </w:r>
      <w:r>
        <w:rPr>
          <w:color w:val="000000"/>
          <w:lang w:val="es-AR"/>
        </w:rPr>
        <w:t>:</w:t>
      </w:r>
    </w:p>
    <w:p w14:paraId="4604603E" w14:textId="382C06C6" w:rsidR="004A13D6" w:rsidRPr="004A13D6" w:rsidRDefault="00DD56E3" w:rsidP="00DD56E3">
      <w:pPr>
        <w:pStyle w:val="ListParagraph"/>
        <w:widowControl w:val="0"/>
        <w:pBdr>
          <w:top w:val="nil"/>
          <w:left w:val="nil"/>
          <w:bottom w:val="nil"/>
          <w:right w:val="nil"/>
          <w:between w:val="nil"/>
        </w:pBdr>
        <w:ind w:left="993"/>
        <w:jc w:val="both"/>
        <w:rPr>
          <w:rStyle w:val="Emphasis"/>
          <w:lang w:val="es-AR"/>
        </w:rPr>
      </w:pPr>
      <w:r w:rsidRPr="004A13D6">
        <w:rPr>
          <w:rStyle w:val="Emphasis"/>
          <w:lang w:val="es-AR"/>
        </w:rPr>
        <w:lastRenderedPageBreak/>
        <w:t xml:space="preserve">Pared mediana x 4 + Piso mediano + Martillo x </w:t>
      </w:r>
      <w:r w:rsidR="005E2591" w:rsidRPr="004A13D6">
        <w:rPr>
          <w:rStyle w:val="Emphasis"/>
          <w:lang w:val="es-AR"/>
        </w:rPr>
        <w:t>5</w:t>
      </w:r>
      <w:r w:rsidRPr="004A13D6">
        <w:rPr>
          <w:rStyle w:val="Emphasis"/>
          <w:lang w:val="es-AR"/>
        </w:rPr>
        <w:t xml:space="preserve">0 + Tela x </w:t>
      </w:r>
      <w:r w:rsidR="00D878A1" w:rsidRPr="004A13D6">
        <w:rPr>
          <w:rStyle w:val="Emphasis"/>
          <w:lang w:val="es-AR"/>
        </w:rPr>
        <w:t>2</w:t>
      </w:r>
      <w:r w:rsidR="004A13D6" w:rsidRPr="004A13D6">
        <w:rPr>
          <w:rStyle w:val="Emphasis"/>
          <w:lang w:val="es-AR"/>
        </w:rPr>
        <w:t>0</w:t>
      </w:r>
      <w:r w:rsidRPr="004A13D6">
        <w:rPr>
          <w:rStyle w:val="Emphasis"/>
          <w:lang w:val="es-AR"/>
        </w:rPr>
        <w:t xml:space="preserve">00 + </w:t>
      </w:r>
      <w:r w:rsidR="00B86A5A">
        <w:rPr>
          <w:rStyle w:val="Emphasis"/>
          <w:lang w:val="es-AR"/>
        </w:rPr>
        <w:t>Heno x 1000 +</w:t>
      </w:r>
    </w:p>
    <w:p w14:paraId="41FB0E9D" w14:textId="018C881F" w:rsidR="009930B8" w:rsidRDefault="00B86A5A" w:rsidP="009930B8">
      <w:pPr>
        <w:pStyle w:val="ListParagraph"/>
        <w:widowControl w:val="0"/>
        <w:pBdr>
          <w:top w:val="nil"/>
          <w:left w:val="nil"/>
          <w:bottom w:val="nil"/>
          <w:right w:val="nil"/>
          <w:between w:val="nil"/>
        </w:pBdr>
        <w:ind w:left="993"/>
        <w:rPr>
          <w:rStyle w:val="Emphasis"/>
          <w:lang w:val="es-AR"/>
        </w:rPr>
      </w:pPr>
      <w:r w:rsidRPr="004A13D6">
        <w:rPr>
          <w:rStyle w:val="Emphasis"/>
          <w:lang w:val="es-AR"/>
        </w:rPr>
        <w:t>Clavo x 500 +</w:t>
      </w:r>
      <w:r>
        <w:rPr>
          <w:rStyle w:val="Emphasis"/>
          <w:lang w:val="es-AR"/>
        </w:rPr>
        <w:t xml:space="preserve"> </w:t>
      </w:r>
      <w:r w:rsidR="00DD56E3" w:rsidRPr="00B86A5A">
        <w:rPr>
          <w:rStyle w:val="Emphasis"/>
          <w:lang w:val="es-AR"/>
        </w:rPr>
        <w:t xml:space="preserve">Madero x </w:t>
      </w:r>
      <w:r w:rsidR="005E2591" w:rsidRPr="00B86A5A">
        <w:rPr>
          <w:rStyle w:val="Emphasis"/>
          <w:lang w:val="es-AR"/>
        </w:rPr>
        <w:t>1</w:t>
      </w:r>
      <w:r w:rsidR="00DD56E3" w:rsidRPr="00B86A5A">
        <w:rPr>
          <w:rStyle w:val="Emphasis"/>
          <w:lang w:val="es-AR"/>
        </w:rPr>
        <w:t>0</w:t>
      </w:r>
      <w:r w:rsidR="005E2591" w:rsidRPr="00B86A5A">
        <w:rPr>
          <w:rStyle w:val="Emphasis"/>
          <w:lang w:val="es-AR"/>
        </w:rPr>
        <w:t>0</w:t>
      </w:r>
      <w:r w:rsidR="00870172">
        <w:rPr>
          <w:rStyle w:val="Emphasis"/>
          <w:lang w:val="es-AR"/>
        </w:rPr>
        <w:t xml:space="preserve"> + Constructor/a </w:t>
      </w:r>
      <w:r w:rsidR="009930B8">
        <w:rPr>
          <w:rStyle w:val="Emphasis"/>
          <w:lang w:val="es-AR"/>
        </w:rPr>
        <w:t>Nivel 3</w:t>
      </w:r>
      <w:r w:rsidR="009930B8" w:rsidRPr="007D59E9">
        <w:rPr>
          <w:rStyle w:val="Emphasis"/>
          <w:vertAlign w:val="superscript"/>
          <w:lang w:val="es-AR"/>
        </w:rPr>
        <w:t>+</w:t>
      </w:r>
      <w:r w:rsidR="009930B8">
        <w:rPr>
          <w:rStyle w:val="Emphasis"/>
          <w:lang w:val="es-AR"/>
        </w:rPr>
        <w:t xml:space="preserve"> </w:t>
      </w:r>
      <w:r w:rsidR="00870172">
        <w:rPr>
          <w:rStyle w:val="Emphasis"/>
          <w:lang w:val="es-AR"/>
        </w:rPr>
        <w:t xml:space="preserve">x 2 + </w:t>
      </w:r>
    </w:p>
    <w:p w14:paraId="0B17F7E2" w14:textId="576C627E" w:rsidR="00DD56E3" w:rsidRPr="00B86A5A" w:rsidRDefault="00870172" w:rsidP="004A13D6">
      <w:pPr>
        <w:pStyle w:val="ListParagraph"/>
        <w:widowControl w:val="0"/>
        <w:pBdr>
          <w:top w:val="nil"/>
          <w:left w:val="nil"/>
          <w:bottom w:val="nil"/>
          <w:right w:val="nil"/>
          <w:between w:val="nil"/>
        </w:pBdr>
        <w:ind w:left="993"/>
        <w:jc w:val="right"/>
        <w:rPr>
          <w:rStyle w:val="Emphasis"/>
          <w:color w:val="0070C0"/>
          <w:lang w:val="es-AR"/>
        </w:rPr>
      </w:pPr>
      <w:r>
        <w:rPr>
          <w:rStyle w:val="Emphasis"/>
          <w:lang w:val="es-AR"/>
        </w:rPr>
        <w:t xml:space="preserve">Constructor/a Nivel </w:t>
      </w:r>
      <w:r w:rsidR="009930B8">
        <w:rPr>
          <w:rStyle w:val="Emphasis"/>
          <w:lang w:val="es-AR"/>
        </w:rPr>
        <w:t>5</w:t>
      </w:r>
      <w:r w:rsidR="007D59E9" w:rsidRPr="007D59E9">
        <w:rPr>
          <w:rStyle w:val="Emphasis"/>
          <w:vertAlign w:val="superscript"/>
          <w:lang w:val="es-AR"/>
        </w:rPr>
        <w:t>+</w:t>
      </w:r>
      <w:r>
        <w:rPr>
          <w:rStyle w:val="Emphasis"/>
          <w:lang w:val="es-AR"/>
        </w:rPr>
        <w:t xml:space="preserve"> x 1</w:t>
      </w:r>
      <w:r w:rsidR="004A13D6" w:rsidRPr="00B86A5A">
        <w:rPr>
          <w:rStyle w:val="Emphasis"/>
          <w:lang w:val="es-AR"/>
        </w:rPr>
        <w:t xml:space="preserve"> </w:t>
      </w:r>
      <w:r w:rsidR="004A13D6">
        <w:rPr>
          <w:rStyle w:val="Emphasis"/>
        </w:rPr>
        <w:sym w:font="Symbol" w:char="F0AE"/>
      </w:r>
      <w:r w:rsidR="004A13D6" w:rsidRPr="00B86A5A">
        <w:rPr>
          <w:rStyle w:val="Emphasis"/>
          <w:lang w:val="es-AR"/>
        </w:rPr>
        <w:t xml:space="preserve"> </w:t>
      </w:r>
      <w:r w:rsidR="004A13D6" w:rsidRPr="00B86A5A">
        <w:rPr>
          <w:rStyle w:val="Emphasis"/>
          <w:color w:val="0070C0"/>
          <w:lang w:val="es-AR"/>
        </w:rPr>
        <w:t>Mercado x 1</w:t>
      </w:r>
    </w:p>
    <w:p w14:paraId="6E79FCBA" w14:textId="77777777" w:rsidR="00DD56E3" w:rsidRPr="00AF0BFA" w:rsidRDefault="00DD56E3" w:rsidP="00A0790C">
      <w:pPr>
        <w:pStyle w:val="Heading4"/>
        <w:ind w:left="1276" w:hanging="850"/>
        <w:rPr>
          <w:lang w:val="es-AR"/>
        </w:rPr>
      </w:pPr>
      <w:bookmarkStart w:id="499" w:name="_Toc195898311"/>
      <w:r w:rsidRPr="00AF0BFA">
        <w:rPr>
          <w:lang w:val="es-AR"/>
        </w:rPr>
        <w:t>Tiempo de construcción</w:t>
      </w:r>
      <w:bookmarkEnd w:id="499"/>
    </w:p>
    <w:p w14:paraId="58E16C4C" w14:textId="4EF95B8B" w:rsidR="00DD56E3" w:rsidRPr="00562732" w:rsidRDefault="00DD56E3" w:rsidP="00B86A5A">
      <w:pPr>
        <w:pStyle w:val="ListParagraph"/>
        <w:ind w:left="567"/>
        <w:jc w:val="both"/>
        <w:rPr>
          <w:lang w:val="es-AR"/>
        </w:rPr>
      </w:pPr>
      <w:r>
        <w:rPr>
          <w:lang w:val="es-AR"/>
        </w:rPr>
        <w:t xml:space="preserve">El edificio se completará en: </w:t>
      </w:r>
      <w:r>
        <w:rPr>
          <w:b/>
          <w:lang w:val="es-AR"/>
        </w:rPr>
        <w:t>1</w:t>
      </w:r>
      <w:r w:rsidR="00B86A5A">
        <w:rPr>
          <w:b/>
          <w:lang w:val="es-AR"/>
        </w:rPr>
        <w:t>8</w:t>
      </w:r>
      <w:r>
        <w:rPr>
          <w:b/>
          <w:lang w:val="es-AR"/>
        </w:rPr>
        <w:t xml:space="preserve"> semana</w:t>
      </w:r>
      <w:r w:rsidRPr="00204142">
        <w:rPr>
          <w:b/>
          <w:lang w:val="es-AR"/>
        </w:rPr>
        <w:t xml:space="preserve">s </w:t>
      </w:r>
      <w:r w:rsidRPr="00AF0BFA">
        <w:rPr>
          <w:lang w:val="es-AR"/>
        </w:rPr>
        <w:t xml:space="preserve">/ </w:t>
      </w:r>
      <w:r w:rsidRPr="00AF0BFA">
        <w:rPr>
          <w:b/>
          <w:lang w:val="es-AR"/>
        </w:rPr>
        <w:t>habitantes asignados</w:t>
      </w:r>
      <w:r w:rsidR="00B86A5A">
        <w:rPr>
          <w:b/>
          <w:lang w:val="es-AR"/>
        </w:rPr>
        <w:t>/as</w:t>
      </w:r>
      <w:r>
        <w:rPr>
          <w:lang w:val="es-AR"/>
        </w:rPr>
        <w:t>. Cu</w:t>
      </w:r>
      <w:r w:rsidR="00B86A5A">
        <w:rPr>
          <w:lang w:val="es-AR"/>
        </w:rPr>
        <w:t>a</w:t>
      </w:r>
      <w:r>
        <w:rPr>
          <w:lang w:val="es-AR"/>
        </w:rPr>
        <w:t>nto</w:t>
      </w:r>
      <w:r w:rsidR="00B86A5A">
        <w:rPr>
          <w:lang w:val="es-AR"/>
        </w:rPr>
        <w:t>s/as</w:t>
      </w:r>
      <w:r>
        <w:rPr>
          <w:lang w:val="es-AR"/>
        </w:rPr>
        <w:t xml:space="preserve"> más trabajadores</w:t>
      </w:r>
      <w:r w:rsidR="00B86A5A">
        <w:rPr>
          <w:lang w:val="es-AR"/>
        </w:rPr>
        <w:t>/as</w:t>
      </w:r>
      <w:r>
        <w:rPr>
          <w:lang w:val="es-AR"/>
        </w:rPr>
        <w:t xml:space="preserve"> asignados</w:t>
      </w:r>
      <w:r w:rsidR="00B86A5A">
        <w:rPr>
          <w:lang w:val="es-AR"/>
        </w:rPr>
        <w:t>/as,</w:t>
      </w:r>
      <w:r>
        <w:rPr>
          <w:lang w:val="es-AR"/>
        </w:rPr>
        <w:t xml:space="preserve"> más rápida será la construcción.</w:t>
      </w:r>
    </w:p>
    <w:p w14:paraId="5B047BD8" w14:textId="77777777" w:rsidR="00DD56E3" w:rsidRPr="00562732" w:rsidRDefault="00DD56E3" w:rsidP="00A0790C">
      <w:pPr>
        <w:pStyle w:val="Heading4"/>
        <w:ind w:left="1276" w:hanging="850"/>
        <w:rPr>
          <w:lang w:val="es-AR"/>
        </w:rPr>
      </w:pPr>
      <w:bookmarkStart w:id="500" w:name="_Toc195898312"/>
      <w:r w:rsidRPr="00562732">
        <w:rPr>
          <w:lang w:val="es-AR"/>
        </w:rPr>
        <w:t>Capacidad máxima de trabajadores/as</w:t>
      </w:r>
      <w:bookmarkEnd w:id="500"/>
    </w:p>
    <w:p w14:paraId="560FFE4F" w14:textId="3644790D" w:rsidR="00DD56E3" w:rsidRPr="00936A79" w:rsidRDefault="00DD56E3" w:rsidP="00B86A5A">
      <w:pPr>
        <w:pStyle w:val="ListParagraph"/>
        <w:ind w:left="567"/>
        <w:jc w:val="both"/>
        <w:rPr>
          <w:lang w:val="es-AR"/>
        </w:rPr>
      </w:pPr>
      <w:r>
        <w:rPr>
          <w:lang w:val="es-AR"/>
        </w:rPr>
        <w:t>El edificio permite asignar hasta:</w:t>
      </w:r>
      <w:r>
        <w:rPr>
          <w:b/>
          <w:lang w:val="es-AR"/>
        </w:rPr>
        <w:t xml:space="preserve"> 5 </w:t>
      </w:r>
      <w:r w:rsidR="00D878A1">
        <w:rPr>
          <w:b/>
          <w:lang w:val="es-AR"/>
        </w:rPr>
        <w:t>mercaderes</w:t>
      </w:r>
      <w:r>
        <w:rPr>
          <w:b/>
          <w:lang w:val="es-AR"/>
        </w:rPr>
        <w:t>/as</w:t>
      </w:r>
      <w:r>
        <w:rPr>
          <w:lang w:val="es-AR"/>
        </w:rPr>
        <w:t xml:space="preserve">. Puede ampliarse esta cantidad con </w:t>
      </w:r>
      <w:r w:rsidRPr="00B32318">
        <w:rPr>
          <w:b/>
          <w:lang w:val="es-AR"/>
        </w:rPr>
        <w:t>investigaciones</w:t>
      </w:r>
      <w:r>
        <w:rPr>
          <w:lang w:val="es-AR"/>
        </w:rPr>
        <w:t xml:space="preserve"> en la </w:t>
      </w:r>
      <w:r w:rsidRPr="00B32318">
        <w:rPr>
          <w:b/>
          <w:lang w:val="es-AR"/>
        </w:rPr>
        <w:t>Academia</w:t>
      </w:r>
      <w:r>
        <w:rPr>
          <w:lang w:val="es-AR"/>
        </w:rPr>
        <w:t>.</w:t>
      </w:r>
      <w:r w:rsidR="00D878A1">
        <w:rPr>
          <w:lang w:val="es-AR"/>
        </w:rPr>
        <w:t xml:space="preserve"> Cada mercader puede tener </w:t>
      </w:r>
      <w:r w:rsidR="00D878A1" w:rsidRPr="00B86A5A">
        <w:rPr>
          <w:b/>
          <w:lang w:val="es-AR"/>
        </w:rPr>
        <w:t>10 ofertas</w:t>
      </w:r>
      <w:r w:rsidR="00D878A1">
        <w:rPr>
          <w:lang w:val="es-AR"/>
        </w:rPr>
        <w:t xml:space="preserve"> y demandas en su stand. Es decir, si asignas 5 mercaderes a tu mercado, podrás establecer 50 ofertas de productos o recursos que desees vender, y recibirás 50 demandas de productos y recursos para comprar.</w:t>
      </w:r>
    </w:p>
    <w:p w14:paraId="3E9C0BAB" w14:textId="77777777" w:rsidR="00DD56E3" w:rsidRPr="00AF0BFA" w:rsidRDefault="00DD56E3" w:rsidP="00A0790C">
      <w:pPr>
        <w:pStyle w:val="Heading4"/>
        <w:ind w:left="1276" w:hanging="850"/>
        <w:rPr>
          <w:lang w:val="es-AR"/>
        </w:rPr>
      </w:pPr>
      <w:bookmarkStart w:id="501" w:name="_Toc195898313"/>
      <w:r w:rsidRPr="00AF0BFA">
        <w:rPr>
          <w:lang w:val="es-AR"/>
        </w:rPr>
        <w:t>Puntos obtenidos al construir</w:t>
      </w:r>
      <w:bookmarkEnd w:id="501"/>
    </w:p>
    <w:p w14:paraId="03787957" w14:textId="6D6B0C85" w:rsidR="00DD56E3" w:rsidRPr="00AF0BFA" w:rsidRDefault="00DD56E3" w:rsidP="00B86A5A">
      <w:pPr>
        <w:pStyle w:val="ListParagraph"/>
        <w:ind w:left="567"/>
        <w:jc w:val="both"/>
        <w:rPr>
          <w:lang w:val="es-AR"/>
        </w:rPr>
      </w:pPr>
      <w:r>
        <w:rPr>
          <w:lang w:val="es-AR"/>
        </w:rPr>
        <w:t xml:space="preserve">El edificio te sumará: </w:t>
      </w:r>
      <w:r w:rsidR="00D878A1">
        <w:rPr>
          <w:b/>
          <w:lang w:val="es-AR"/>
        </w:rPr>
        <w:t>22</w:t>
      </w:r>
      <w:r>
        <w:rPr>
          <w:b/>
          <w:lang w:val="es-AR"/>
        </w:rPr>
        <w:t xml:space="preserve"> puntos</w:t>
      </w:r>
      <w:r>
        <w:rPr>
          <w:lang w:val="es-AR"/>
        </w:rPr>
        <w:t xml:space="preserve"> al finalizar su construcción.</w:t>
      </w:r>
    </w:p>
    <w:p w14:paraId="3FD3A665" w14:textId="77777777" w:rsidR="00DD56E3" w:rsidRPr="00AF0BFA" w:rsidRDefault="00DD56E3" w:rsidP="00A0790C">
      <w:pPr>
        <w:pStyle w:val="Heading4"/>
        <w:ind w:left="1276" w:hanging="850"/>
        <w:rPr>
          <w:lang w:val="es-AR"/>
        </w:rPr>
      </w:pPr>
      <w:bookmarkStart w:id="502" w:name="_Toc195898314"/>
      <w:r w:rsidRPr="00AF0BFA">
        <w:rPr>
          <w:lang w:val="es-AR"/>
        </w:rPr>
        <w:t>Calidad de vida</w:t>
      </w:r>
      <w:bookmarkEnd w:id="502"/>
    </w:p>
    <w:p w14:paraId="75E94935" w14:textId="00B57EF5" w:rsidR="00DD56E3" w:rsidRDefault="00DD56E3" w:rsidP="00B86A5A">
      <w:pPr>
        <w:pStyle w:val="ListParagraph"/>
        <w:ind w:left="567"/>
        <w:jc w:val="both"/>
        <w:rPr>
          <w:lang w:val="es-AR"/>
        </w:rPr>
      </w:pPr>
      <w:r>
        <w:rPr>
          <w:lang w:val="es-AR"/>
        </w:rPr>
        <w:t xml:space="preserve">El edificio te sumará: </w:t>
      </w:r>
      <w:r w:rsidR="00D878A1">
        <w:rPr>
          <w:b/>
          <w:lang w:val="es-AR"/>
        </w:rPr>
        <w:t>10</w:t>
      </w:r>
      <w:r>
        <w:rPr>
          <w:b/>
          <w:lang w:val="es-AR"/>
        </w:rPr>
        <w:t xml:space="preserve"> </w:t>
      </w:r>
      <w:r>
        <w:rPr>
          <w:lang w:val="es-AR"/>
        </w:rPr>
        <w:t>a la calidad de vida tras finalizar su construcción.</w:t>
      </w:r>
    </w:p>
    <w:p w14:paraId="0C77CC7B" w14:textId="77777777" w:rsidR="006B7D6C" w:rsidRPr="00AF0BFA" w:rsidRDefault="006B7D6C" w:rsidP="006B7D6C">
      <w:pPr>
        <w:pStyle w:val="Heading4"/>
        <w:ind w:left="1276" w:hanging="850"/>
        <w:rPr>
          <w:lang w:val="es-AR"/>
        </w:rPr>
      </w:pPr>
      <w:bookmarkStart w:id="503" w:name="_Toc195898315"/>
      <w:r>
        <w:rPr>
          <w:lang w:val="es-AR"/>
        </w:rPr>
        <w:t>Experiencia ganada</w:t>
      </w:r>
      <w:bookmarkEnd w:id="503"/>
    </w:p>
    <w:p w14:paraId="6AEC4B7F" w14:textId="77777777" w:rsidR="006B7D6C" w:rsidRPr="00E441A6" w:rsidRDefault="006B7D6C" w:rsidP="006B7D6C">
      <w:pPr>
        <w:pStyle w:val="ListParagraph"/>
        <w:ind w:left="567"/>
        <w:jc w:val="both"/>
        <w:rPr>
          <w:b/>
          <w:szCs w:val="24"/>
          <w:lang w:val="es-AR"/>
        </w:rPr>
      </w:pPr>
      <w:r>
        <w:rPr>
          <w:lang w:val="es-AR"/>
        </w:rPr>
        <w:t xml:space="preserve">Al finalizar la construcción del edificio, cada constructor/a ganará: </w:t>
      </w:r>
      <w:r>
        <w:rPr>
          <w:b/>
          <w:lang w:val="es-AR"/>
        </w:rPr>
        <w:t xml:space="preserve">0.5 </w:t>
      </w:r>
      <w:r>
        <w:rPr>
          <w:lang w:val="es-AR"/>
        </w:rPr>
        <w:t>de experiencia.</w:t>
      </w:r>
    </w:p>
    <w:p w14:paraId="4800C390" w14:textId="6E560368" w:rsidR="006A0C7A" w:rsidRPr="00696CA5" w:rsidRDefault="006A0C7A" w:rsidP="00A0790C">
      <w:pPr>
        <w:pStyle w:val="Heading3"/>
        <w:spacing w:before="240"/>
        <w:ind w:left="1134" w:hanging="861"/>
        <w:rPr>
          <w:lang w:val="es-AR"/>
        </w:rPr>
      </w:pPr>
      <w:bookmarkStart w:id="504" w:name="_La_feria"/>
      <w:bookmarkStart w:id="505" w:name="_Toc193501689"/>
      <w:bookmarkStart w:id="506" w:name="_Toc195898316"/>
      <w:bookmarkEnd w:id="504"/>
      <w:r>
        <w:rPr>
          <w:lang w:val="es-AR"/>
        </w:rPr>
        <w:t>La feria</w:t>
      </w:r>
      <w:bookmarkEnd w:id="505"/>
      <w:bookmarkEnd w:id="506"/>
    </w:p>
    <w:p w14:paraId="68897456" w14:textId="25249566" w:rsidR="006A0C7A" w:rsidRPr="00566F9C" w:rsidRDefault="006A0C7A" w:rsidP="00566F9C">
      <w:pPr>
        <w:pStyle w:val="ListParagraph"/>
        <w:ind w:left="426"/>
        <w:jc w:val="both"/>
        <w:rPr>
          <w:lang w:val="es-AR"/>
        </w:rPr>
      </w:pPr>
      <w:r w:rsidRPr="00566F9C">
        <w:rPr>
          <w:lang w:val="es-AR"/>
        </w:rPr>
        <w:t>La feria es el mercado de personas</w:t>
      </w:r>
      <w:r w:rsidR="00793D1D" w:rsidRPr="00566F9C">
        <w:rPr>
          <w:lang w:val="es-AR"/>
        </w:rPr>
        <w:t xml:space="preserve"> y talentos</w:t>
      </w:r>
      <w:r w:rsidRPr="00566F9C">
        <w:rPr>
          <w:lang w:val="es-AR"/>
        </w:rPr>
        <w:t>.</w:t>
      </w:r>
      <w:r w:rsidR="00C6500C" w:rsidRPr="00566F9C">
        <w:rPr>
          <w:lang w:val="es-AR"/>
        </w:rPr>
        <w:t xml:space="preserve"> Deberás asignarle habitantes con el rol </w:t>
      </w:r>
      <w:r w:rsidR="00C6500C" w:rsidRPr="00566F9C">
        <w:rPr>
          <w:b/>
          <w:lang w:val="es-AR"/>
        </w:rPr>
        <w:t>Mediador/a</w:t>
      </w:r>
      <w:r w:rsidR="00C6500C" w:rsidRPr="00566F9C">
        <w:rPr>
          <w:lang w:val="es-AR"/>
        </w:rPr>
        <w:t>.</w:t>
      </w:r>
    </w:p>
    <w:p w14:paraId="2426542F" w14:textId="77777777" w:rsidR="006A0C7A" w:rsidRDefault="006A0C7A" w:rsidP="00793669">
      <w:pPr>
        <w:widowControl w:val="0"/>
        <w:pBdr>
          <w:top w:val="nil"/>
          <w:left w:val="nil"/>
          <w:bottom w:val="nil"/>
          <w:right w:val="nil"/>
          <w:between w:val="nil"/>
        </w:pBdr>
        <w:ind w:left="426"/>
        <w:jc w:val="both"/>
        <w:rPr>
          <w:color w:val="000000"/>
          <w:sz w:val="20"/>
          <w:lang w:val="es-AR"/>
        </w:rPr>
      </w:pPr>
      <w:r>
        <w:rPr>
          <w:color w:val="000000"/>
          <w:sz w:val="20"/>
          <w:lang w:val="es-AR"/>
        </w:rPr>
        <w:t>Te permite:</w:t>
      </w:r>
    </w:p>
    <w:p w14:paraId="47502E37" w14:textId="240F2580" w:rsidR="006A0C7A" w:rsidRPr="006A0C7A" w:rsidRDefault="00DC1E2C" w:rsidP="00E974A9">
      <w:pPr>
        <w:pStyle w:val="ListParagraph"/>
        <w:widowControl w:val="0"/>
        <w:numPr>
          <w:ilvl w:val="0"/>
          <w:numId w:val="54"/>
        </w:numPr>
        <w:pBdr>
          <w:top w:val="nil"/>
          <w:left w:val="nil"/>
          <w:bottom w:val="nil"/>
          <w:right w:val="nil"/>
          <w:between w:val="nil"/>
        </w:pBdr>
        <w:ind w:left="993" w:hanging="283"/>
        <w:jc w:val="both"/>
        <w:rPr>
          <w:color w:val="000000"/>
          <w:lang w:val="es-AR"/>
        </w:rPr>
      </w:pPr>
      <w:r>
        <w:rPr>
          <w:b/>
          <w:color w:val="000000"/>
          <w:lang w:val="es-AR"/>
        </w:rPr>
        <w:t>Intercambiar trabajadores</w:t>
      </w:r>
      <w:r w:rsidR="00566F9C">
        <w:rPr>
          <w:b/>
          <w:color w:val="000000"/>
          <w:lang w:val="es-AR"/>
        </w:rPr>
        <w:t>/as</w:t>
      </w:r>
      <w:r>
        <w:rPr>
          <w:b/>
          <w:color w:val="000000"/>
          <w:lang w:val="es-AR"/>
        </w:rPr>
        <w:t xml:space="preserve"> o soldados</w:t>
      </w:r>
      <w:r w:rsidR="006A0C7A" w:rsidRPr="006A0C7A">
        <w:rPr>
          <w:color w:val="000000"/>
          <w:lang w:val="es-AR"/>
        </w:rPr>
        <w:t xml:space="preserve"> a cambio de </w:t>
      </w:r>
      <w:r w:rsidR="006A0C7A" w:rsidRPr="006A0C7A">
        <w:rPr>
          <w:b/>
          <w:color w:val="000000"/>
          <w:lang w:val="es-AR"/>
        </w:rPr>
        <w:t>otros trabajadores</w:t>
      </w:r>
      <w:r w:rsidR="00566F9C">
        <w:rPr>
          <w:b/>
          <w:color w:val="000000"/>
          <w:lang w:val="es-AR"/>
        </w:rPr>
        <w:t>/as</w:t>
      </w:r>
      <w:r w:rsidR="006A0C7A" w:rsidRPr="006A0C7A">
        <w:rPr>
          <w:b/>
          <w:color w:val="000000"/>
          <w:lang w:val="es-AR"/>
        </w:rPr>
        <w:t xml:space="preserve"> </w:t>
      </w:r>
      <w:r w:rsidR="006A0C7A" w:rsidRPr="006A0C7A">
        <w:rPr>
          <w:color w:val="000000"/>
          <w:lang w:val="es-AR"/>
        </w:rPr>
        <w:t xml:space="preserve">o </w:t>
      </w:r>
      <w:r w:rsidR="006A0C7A" w:rsidRPr="006A0C7A">
        <w:rPr>
          <w:b/>
          <w:color w:val="000000"/>
          <w:lang w:val="es-AR"/>
        </w:rPr>
        <w:t>soldados</w:t>
      </w:r>
      <w:r w:rsidR="00B765BB">
        <w:rPr>
          <w:color w:val="000000"/>
          <w:lang w:val="es-AR"/>
        </w:rPr>
        <w:t xml:space="preserve"> de otras colonias</w:t>
      </w:r>
      <w:r w:rsidR="00566F9C">
        <w:rPr>
          <w:color w:val="000000"/>
          <w:lang w:val="es-AR"/>
        </w:rPr>
        <w:t>.</w:t>
      </w:r>
    </w:p>
    <w:p w14:paraId="605B33C4" w14:textId="12DE98A0" w:rsidR="006A0C7A" w:rsidRPr="006A0C7A" w:rsidRDefault="006A0C7A" w:rsidP="00E974A9">
      <w:pPr>
        <w:pStyle w:val="ListParagraph"/>
        <w:widowControl w:val="0"/>
        <w:numPr>
          <w:ilvl w:val="0"/>
          <w:numId w:val="54"/>
        </w:numPr>
        <w:pBdr>
          <w:top w:val="nil"/>
          <w:left w:val="nil"/>
          <w:bottom w:val="nil"/>
          <w:right w:val="nil"/>
          <w:between w:val="nil"/>
        </w:pBdr>
        <w:ind w:left="993" w:hanging="283"/>
        <w:jc w:val="both"/>
        <w:rPr>
          <w:color w:val="000000"/>
          <w:lang w:val="es-AR"/>
        </w:rPr>
      </w:pPr>
      <w:r w:rsidRPr="006A0C7A">
        <w:rPr>
          <w:b/>
          <w:color w:val="000000"/>
          <w:lang w:val="es-AR"/>
        </w:rPr>
        <w:t>Contratar nuevos trabajadores</w:t>
      </w:r>
      <w:r w:rsidR="00566F9C">
        <w:rPr>
          <w:b/>
          <w:color w:val="000000"/>
          <w:lang w:val="es-AR"/>
        </w:rPr>
        <w:t>/as</w:t>
      </w:r>
      <w:r w:rsidRPr="006A0C7A">
        <w:rPr>
          <w:color w:val="000000"/>
          <w:lang w:val="es-AR"/>
        </w:rPr>
        <w:t xml:space="preserve"> </w:t>
      </w:r>
      <w:r w:rsidR="00B765BB">
        <w:rPr>
          <w:color w:val="000000"/>
          <w:lang w:val="es-AR"/>
        </w:rPr>
        <w:t xml:space="preserve">de otras colonias </w:t>
      </w:r>
      <w:r w:rsidRPr="006A0C7A">
        <w:rPr>
          <w:color w:val="000000"/>
          <w:lang w:val="es-AR"/>
        </w:rPr>
        <w:t xml:space="preserve">a cambio de </w:t>
      </w:r>
      <w:r w:rsidRPr="006A0C7A">
        <w:rPr>
          <w:b/>
          <w:color w:val="000000"/>
          <w:lang w:val="es-AR"/>
        </w:rPr>
        <w:t>monedas</w:t>
      </w:r>
      <w:r w:rsidRPr="006A0C7A">
        <w:rPr>
          <w:color w:val="000000"/>
          <w:lang w:val="es-AR"/>
        </w:rPr>
        <w:t xml:space="preserve"> o </w:t>
      </w:r>
      <w:r w:rsidRPr="006A0C7A">
        <w:rPr>
          <w:b/>
          <w:color w:val="000000"/>
          <w:lang w:val="es-AR"/>
        </w:rPr>
        <w:t>doblones de oro</w:t>
      </w:r>
      <w:r w:rsidRPr="006A0C7A">
        <w:rPr>
          <w:color w:val="000000"/>
          <w:lang w:val="es-AR"/>
        </w:rPr>
        <w:t>.</w:t>
      </w:r>
    </w:p>
    <w:p w14:paraId="44B34F67" w14:textId="4CE3A0BA" w:rsidR="006A0C7A" w:rsidRDefault="006A0C7A" w:rsidP="00E974A9">
      <w:pPr>
        <w:pStyle w:val="ListParagraph"/>
        <w:widowControl w:val="0"/>
        <w:numPr>
          <w:ilvl w:val="0"/>
          <w:numId w:val="54"/>
        </w:numPr>
        <w:pBdr>
          <w:top w:val="nil"/>
          <w:left w:val="nil"/>
          <w:bottom w:val="nil"/>
          <w:right w:val="nil"/>
          <w:between w:val="nil"/>
        </w:pBdr>
        <w:ind w:left="993" w:hanging="283"/>
        <w:jc w:val="both"/>
        <w:rPr>
          <w:color w:val="000000"/>
          <w:lang w:val="es-AR"/>
        </w:rPr>
      </w:pPr>
      <w:r>
        <w:rPr>
          <w:b/>
          <w:color w:val="000000"/>
          <w:lang w:val="es-AR"/>
        </w:rPr>
        <w:t>Adoptar niños/as</w:t>
      </w:r>
      <w:r w:rsidRPr="006A0C7A">
        <w:rPr>
          <w:color w:val="000000"/>
          <w:lang w:val="es-AR"/>
        </w:rPr>
        <w:t xml:space="preserve"> </w:t>
      </w:r>
      <w:r w:rsidRPr="00B765BB">
        <w:rPr>
          <w:b/>
          <w:color w:val="000000"/>
          <w:lang w:val="es-AR"/>
        </w:rPr>
        <w:t>abandonados</w:t>
      </w:r>
      <w:r w:rsidR="00566F9C">
        <w:rPr>
          <w:b/>
          <w:color w:val="000000"/>
          <w:lang w:val="es-AR"/>
        </w:rPr>
        <w:t>/as</w:t>
      </w:r>
      <w:r>
        <w:rPr>
          <w:color w:val="000000"/>
          <w:lang w:val="es-AR"/>
        </w:rPr>
        <w:t xml:space="preserve"> que buscan amparo</w:t>
      </w:r>
      <w:r w:rsidRPr="006A0C7A">
        <w:rPr>
          <w:color w:val="000000"/>
          <w:lang w:val="es-AR"/>
        </w:rPr>
        <w:t>.</w:t>
      </w:r>
    </w:p>
    <w:p w14:paraId="48746610" w14:textId="47F750FF" w:rsidR="00DC1E2C" w:rsidRPr="006A0C7A" w:rsidRDefault="00DC1E2C" w:rsidP="00E974A9">
      <w:pPr>
        <w:pStyle w:val="ListParagraph"/>
        <w:widowControl w:val="0"/>
        <w:numPr>
          <w:ilvl w:val="0"/>
          <w:numId w:val="54"/>
        </w:numPr>
        <w:pBdr>
          <w:top w:val="nil"/>
          <w:left w:val="nil"/>
          <w:bottom w:val="nil"/>
          <w:right w:val="nil"/>
          <w:between w:val="nil"/>
        </w:pBdr>
        <w:ind w:left="993" w:hanging="283"/>
        <w:jc w:val="both"/>
        <w:rPr>
          <w:color w:val="000000"/>
          <w:lang w:val="es-AR"/>
        </w:rPr>
      </w:pPr>
      <w:r>
        <w:rPr>
          <w:b/>
          <w:color w:val="000000"/>
          <w:lang w:val="es-AR"/>
        </w:rPr>
        <w:t>Contratar soldados mercenarios</w:t>
      </w:r>
      <w:r w:rsidR="00566F9C">
        <w:rPr>
          <w:b/>
          <w:color w:val="000000"/>
          <w:lang w:val="es-AR"/>
        </w:rPr>
        <w:t>/as</w:t>
      </w:r>
      <w:r>
        <w:rPr>
          <w:b/>
          <w:color w:val="000000"/>
          <w:lang w:val="es-AR"/>
        </w:rPr>
        <w:t xml:space="preserve"> </w:t>
      </w:r>
      <w:r>
        <w:rPr>
          <w:color w:val="000000"/>
          <w:lang w:val="es-AR"/>
        </w:rPr>
        <w:t xml:space="preserve">a cambio de </w:t>
      </w:r>
      <w:r>
        <w:rPr>
          <w:b/>
          <w:color w:val="000000"/>
          <w:lang w:val="es-AR"/>
        </w:rPr>
        <w:t xml:space="preserve">monedas </w:t>
      </w:r>
      <w:r>
        <w:rPr>
          <w:color w:val="000000"/>
          <w:lang w:val="es-AR"/>
        </w:rPr>
        <w:t xml:space="preserve">o </w:t>
      </w:r>
      <w:r>
        <w:rPr>
          <w:b/>
          <w:color w:val="000000"/>
          <w:lang w:val="es-AR"/>
        </w:rPr>
        <w:t>doblones de oro</w:t>
      </w:r>
      <w:r>
        <w:rPr>
          <w:color w:val="000000"/>
          <w:lang w:val="es-AR"/>
        </w:rPr>
        <w:t>.</w:t>
      </w:r>
    </w:p>
    <w:p w14:paraId="18ACF463" w14:textId="1328C71C" w:rsidR="00DC1E2C" w:rsidRPr="004B4D35" w:rsidRDefault="00DC1E2C" w:rsidP="00A0790C">
      <w:pPr>
        <w:pStyle w:val="Heading4"/>
        <w:ind w:left="1276" w:hanging="850"/>
        <w:rPr>
          <w:lang w:val="es-AR"/>
        </w:rPr>
      </w:pPr>
      <w:bookmarkStart w:id="507" w:name="_Toc195898317"/>
      <w:r>
        <w:rPr>
          <w:lang w:val="es-AR"/>
        </w:rPr>
        <w:t>Intercambio de trabajadores</w:t>
      </w:r>
      <w:r w:rsidR="00566F9C">
        <w:rPr>
          <w:lang w:val="es-AR"/>
        </w:rPr>
        <w:t>/as</w:t>
      </w:r>
      <w:bookmarkEnd w:id="507"/>
    </w:p>
    <w:p w14:paraId="74EE70F7" w14:textId="7FB8D420" w:rsidR="00DC1E2C" w:rsidRDefault="00DC1E2C" w:rsidP="00566F9C">
      <w:pPr>
        <w:pStyle w:val="ListParagraph"/>
        <w:ind w:left="567"/>
        <w:jc w:val="both"/>
        <w:rPr>
          <w:lang w:val="es-AR"/>
        </w:rPr>
      </w:pPr>
      <w:r>
        <w:rPr>
          <w:lang w:val="es-AR"/>
        </w:rPr>
        <w:t xml:space="preserve">Permite intercambiar tus </w:t>
      </w:r>
      <w:r w:rsidRPr="00DC1E2C">
        <w:rPr>
          <w:b/>
          <w:lang w:val="es-AR"/>
        </w:rPr>
        <w:t>trabajadores</w:t>
      </w:r>
      <w:r w:rsidR="00566F9C">
        <w:rPr>
          <w:b/>
          <w:lang w:val="es-AR"/>
        </w:rPr>
        <w:t>/as</w:t>
      </w:r>
      <w:r>
        <w:rPr>
          <w:lang w:val="es-AR"/>
        </w:rPr>
        <w:t xml:space="preserve"> por </w:t>
      </w:r>
      <w:r w:rsidRPr="00DC1E2C">
        <w:rPr>
          <w:b/>
          <w:lang w:val="es-AR"/>
        </w:rPr>
        <w:t>otros trabajadores</w:t>
      </w:r>
      <w:r w:rsidR="00566F9C">
        <w:rPr>
          <w:b/>
          <w:lang w:val="es-AR"/>
        </w:rPr>
        <w:t>/as</w:t>
      </w:r>
      <w:r>
        <w:rPr>
          <w:lang w:val="es-AR"/>
        </w:rPr>
        <w:t xml:space="preserve"> o </w:t>
      </w:r>
      <w:r w:rsidRPr="00DC1E2C">
        <w:rPr>
          <w:b/>
          <w:lang w:val="es-AR"/>
        </w:rPr>
        <w:t>soldados</w:t>
      </w:r>
      <w:r>
        <w:rPr>
          <w:lang w:val="es-AR"/>
        </w:rPr>
        <w:t xml:space="preserve"> de otras colonias.</w:t>
      </w:r>
    </w:p>
    <w:p w14:paraId="180BEB1F" w14:textId="396EF2E4" w:rsidR="00DC1E2C" w:rsidRDefault="00DC1E2C" w:rsidP="00566F9C">
      <w:pPr>
        <w:pStyle w:val="ListParagraph"/>
        <w:ind w:left="567"/>
        <w:jc w:val="both"/>
        <w:rPr>
          <w:lang w:val="es-AR"/>
        </w:rPr>
      </w:pPr>
      <w:r>
        <w:rPr>
          <w:lang w:val="es-AR"/>
        </w:rPr>
        <w:t>Con esta función podrás poner en oferta un</w:t>
      </w:r>
      <w:r w:rsidR="00566F9C">
        <w:rPr>
          <w:lang w:val="es-AR"/>
        </w:rPr>
        <w:t>/a</w:t>
      </w:r>
      <w:r>
        <w:rPr>
          <w:lang w:val="es-AR"/>
        </w:rPr>
        <w:t xml:space="preserve"> determinado</w:t>
      </w:r>
      <w:r w:rsidR="00566F9C">
        <w:rPr>
          <w:lang w:val="es-AR"/>
        </w:rPr>
        <w:t>/a</w:t>
      </w:r>
      <w:r>
        <w:rPr>
          <w:lang w:val="es-AR"/>
        </w:rPr>
        <w:t xml:space="preserve"> trabajador</w:t>
      </w:r>
      <w:r w:rsidR="00566F9C">
        <w:rPr>
          <w:lang w:val="es-AR"/>
        </w:rPr>
        <w:t>/a</w:t>
      </w:r>
      <w:r>
        <w:rPr>
          <w:lang w:val="es-AR"/>
        </w:rPr>
        <w:t xml:space="preserve"> de algún rubro e indicar </w:t>
      </w:r>
      <w:r w:rsidR="00566F9C">
        <w:rPr>
          <w:lang w:val="es-AR"/>
        </w:rPr>
        <w:t>por qué otro rubro esperas canjearlo/a.</w:t>
      </w:r>
    </w:p>
    <w:p w14:paraId="333C2C6C" w14:textId="32632D0D" w:rsidR="00DC1E2C" w:rsidRDefault="00DC1E2C" w:rsidP="00566F9C">
      <w:pPr>
        <w:pStyle w:val="ListParagraph"/>
        <w:ind w:left="567"/>
        <w:jc w:val="both"/>
        <w:rPr>
          <w:lang w:val="es-AR"/>
        </w:rPr>
      </w:pPr>
      <w:r>
        <w:rPr>
          <w:lang w:val="es-AR"/>
        </w:rPr>
        <w:t xml:space="preserve">Por ejemplo, puedes ofrecer a un/a </w:t>
      </w:r>
      <w:r w:rsidRPr="00DC1E2C">
        <w:rPr>
          <w:b/>
          <w:lang w:val="es-AR"/>
        </w:rPr>
        <w:t>picador</w:t>
      </w:r>
      <w:r>
        <w:rPr>
          <w:b/>
          <w:lang w:val="es-AR"/>
        </w:rPr>
        <w:t>/a</w:t>
      </w:r>
      <w:r>
        <w:rPr>
          <w:lang w:val="es-AR"/>
        </w:rPr>
        <w:t xml:space="preserve"> con experiencia </w:t>
      </w:r>
      <w:r w:rsidRPr="00566F9C">
        <w:rPr>
          <w:b/>
          <w:lang w:val="es-AR"/>
        </w:rPr>
        <w:t>23</w:t>
      </w:r>
      <w:r>
        <w:rPr>
          <w:lang w:val="es-AR"/>
        </w:rPr>
        <w:t xml:space="preserve"> y esperar a cambio un/a </w:t>
      </w:r>
      <w:r w:rsidRPr="00DC1E2C">
        <w:rPr>
          <w:b/>
          <w:lang w:val="es-AR"/>
        </w:rPr>
        <w:t>leñador</w:t>
      </w:r>
      <w:r>
        <w:rPr>
          <w:b/>
          <w:lang w:val="es-AR"/>
        </w:rPr>
        <w:t>/a</w:t>
      </w:r>
      <w:r>
        <w:rPr>
          <w:lang w:val="es-AR"/>
        </w:rPr>
        <w:t>.</w:t>
      </w:r>
      <w:r w:rsidR="00C6500C">
        <w:rPr>
          <w:lang w:val="es-AR"/>
        </w:rPr>
        <w:t xml:space="preserve"> Para ello deberás emplear </w:t>
      </w:r>
      <w:r w:rsidR="00C6500C" w:rsidRPr="00C6500C">
        <w:rPr>
          <w:b/>
          <w:lang w:val="es-AR"/>
        </w:rPr>
        <w:t>un</w:t>
      </w:r>
      <w:r w:rsidR="00870172">
        <w:rPr>
          <w:b/>
          <w:lang w:val="es-AR"/>
        </w:rPr>
        <w:t>/a</w:t>
      </w:r>
      <w:r w:rsidR="00C6500C" w:rsidRPr="00C6500C">
        <w:rPr>
          <w:b/>
          <w:lang w:val="es-AR"/>
        </w:rPr>
        <w:t xml:space="preserve"> mediador</w:t>
      </w:r>
      <w:r w:rsidR="00870172">
        <w:rPr>
          <w:b/>
          <w:lang w:val="es-AR"/>
        </w:rPr>
        <w:t>/a</w:t>
      </w:r>
      <w:r w:rsidR="00C6500C">
        <w:rPr>
          <w:lang w:val="es-AR"/>
        </w:rPr>
        <w:t xml:space="preserve"> en la propuesta para realizar la negociación.</w:t>
      </w:r>
    </w:p>
    <w:p w14:paraId="5EBF6A0F" w14:textId="7C539D71" w:rsidR="00DC1E2C" w:rsidRDefault="00DC1E2C" w:rsidP="00566F9C">
      <w:pPr>
        <w:pStyle w:val="ListParagraph"/>
        <w:ind w:left="567"/>
        <w:jc w:val="both"/>
        <w:rPr>
          <w:lang w:val="es-AR"/>
        </w:rPr>
      </w:pPr>
      <w:r>
        <w:rPr>
          <w:lang w:val="es-AR"/>
        </w:rPr>
        <w:lastRenderedPageBreak/>
        <w:t>Si alguien se interesa en dicha propuesta te ofrecerá un/a leñador/a y podrás ver sus características, si te interesa, podrás aceptar la propuesta y el/la nuevo/a leñador/a se incorporará a tu población como si h</w:t>
      </w:r>
      <w:r w:rsidR="005A5124">
        <w:rPr>
          <w:lang w:val="es-AR"/>
        </w:rPr>
        <w:t>ubieras aceptado a un</w:t>
      </w:r>
      <w:r w:rsidR="00566F9C">
        <w:rPr>
          <w:lang w:val="es-AR"/>
        </w:rPr>
        <w:t>/a</w:t>
      </w:r>
      <w:r w:rsidR="005A5124">
        <w:rPr>
          <w:lang w:val="es-AR"/>
        </w:rPr>
        <w:t xml:space="preserve"> forastero</w:t>
      </w:r>
      <w:r w:rsidR="00566F9C">
        <w:rPr>
          <w:lang w:val="es-AR"/>
        </w:rPr>
        <w:t>/a</w:t>
      </w:r>
      <w:r w:rsidR="005A5124">
        <w:rPr>
          <w:lang w:val="es-AR"/>
        </w:rPr>
        <w:t xml:space="preserve"> y tu picador/a desaparecerá de tu colonia.</w:t>
      </w:r>
    </w:p>
    <w:p w14:paraId="5AE25AB9" w14:textId="2B15956D" w:rsidR="00DC1E2C" w:rsidRDefault="00DC1E2C" w:rsidP="00566F9C">
      <w:pPr>
        <w:pStyle w:val="ListParagraph"/>
        <w:ind w:left="567"/>
        <w:jc w:val="both"/>
        <w:rPr>
          <w:lang w:val="es-AR"/>
        </w:rPr>
      </w:pPr>
      <w:r>
        <w:rPr>
          <w:lang w:val="es-AR"/>
        </w:rPr>
        <w:t xml:space="preserve">También puedes solicitar que </w:t>
      </w:r>
      <w:r w:rsidRPr="00566F9C">
        <w:rPr>
          <w:b/>
          <w:lang w:val="es-AR"/>
        </w:rPr>
        <w:t>en lugar de un</w:t>
      </w:r>
      <w:r w:rsidR="00566F9C">
        <w:rPr>
          <w:b/>
          <w:lang w:val="es-AR"/>
        </w:rPr>
        <w:t>/a</w:t>
      </w:r>
      <w:r w:rsidRPr="00566F9C">
        <w:rPr>
          <w:b/>
          <w:lang w:val="es-AR"/>
        </w:rPr>
        <w:t xml:space="preserve"> trabajador</w:t>
      </w:r>
      <w:r w:rsidR="00566F9C">
        <w:rPr>
          <w:b/>
          <w:lang w:val="es-AR"/>
        </w:rPr>
        <w:t>/a</w:t>
      </w:r>
      <w:r>
        <w:rPr>
          <w:lang w:val="es-AR"/>
        </w:rPr>
        <w:t xml:space="preserve">, </w:t>
      </w:r>
      <w:r w:rsidRPr="00566F9C">
        <w:rPr>
          <w:b/>
          <w:lang w:val="es-AR"/>
        </w:rPr>
        <w:t>te ofrezcan</w:t>
      </w:r>
      <w:r>
        <w:rPr>
          <w:lang w:val="es-AR"/>
        </w:rPr>
        <w:t xml:space="preserve"> </w:t>
      </w:r>
      <w:r w:rsidRPr="00566F9C">
        <w:rPr>
          <w:b/>
          <w:lang w:val="es-AR"/>
        </w:rPr>
        <w:t>un/a soldado</w:t>
      </w:r>
      <w:r>
        <w:rPr>
          <w:lang w:val="es-AR"/>
        </w:rPr>
        <w:t>. El funciona</w:t>
      </w:r>
      <w:r w:rsidR="00566F9C">
        <w:rPr>
          <w:lang w:val="es-AR"/>
        </w:rPr>
        <w:t>-</w:t>
      </w:r>
      <w:r>
        <w:rPr>
          <w:lang w:val="es-AR"/>
        </w:rPr>
        <w:t>miento es el mismo.</w:t>
      </w:r>
    </w:p>
    <w:p w14:paraId="1DFF2111" w14:textId="4A3E8399" w:rsidR="00DC1E2C" w:rsidRPr="004B4D35" w:rsidRDefault="00DC1E2C" w:rsidP="00A0790C">
      <w:pPr>
        <w:pStyle w:val="Heading4"/>
        <w:ind w:left="1276" w:hanging="850"/>
        <w:rPr>
          <w:lang w:val="es-AR"/>
        </w:rPr>
      </w:pPr>
      <w:bookmarkStart w:id="508" w:name="_Toc195898318"/>
      <w:r>
        <w:rPr>
          <w:lang w:val="es-AR"/>
        </w:rPr>
        <w:t>Intercambio de soldados</w:t>
      </w:r>
      <w:bookmarkEnd w:id="508"/>
    </w:p>
    <w:p w14:paraId="5BBDF7B7" w14:textId="613873CA" w:rsidR="00DC1E2C" w:rsidRDefault="00DC1E2C" w:rsidP="00566F9C">
      <w:pPr>
        <w:pStyle w:val="ListParagraph"/>
        <w:ind w:left="567"/>
        <w:jc w:val="both"/>
        <w:rPr>
          <w:lang w:val="es-AR"/>
        </w:rPr>
      </w:pPr>
      <w:r>
        <w:rPr>
          <w:lang w:val="es-AR"/>
        </w:rPr>
        <w:t xml:space="preserve">Permite intercambiar tus </w:t>
      </w:r>
      <w:r w:rsidRPr="00DC1E2C">
        <w:rPr>
          <w:b/>
          <w:lang w:val="es-AR"/>
        </w:rPr>
        <w:t>soldados</w:t>
      </w:r>
      <w:r>
        <w:rPr>
          <w:lang w:val="es-AR"/>
        </w:rPr>
        <w:t xml:space="preserve"> por </w:t>
      </w:r>
      <w:r w:rsidRPr="00DC1E2C">
        <w:rPr>
          <w:b/>
          <w:lang w:val="es-AR"/>
        </w:rPr>
        <w:t>trabajadores</w:t>
      </w:r>
      <w:r w:rsidR="00566F9C">
        <w:rPr>
          <w:b/>
          <w:lang w:val="es-AR"/>
        </w:rPr>
        <w:t>/as</w:t>
      </w:r>
      <w:r>
        <w:rPr>
          <w:lang w:val="es-AR"/>
        </w:rPr>
        <w:t xml:space="preserve"> de otras colonias.</w:t>
      </w:r>
    </w:p>
    <w:p w14:paraId="5FA44B7C" w14:textId="6D6024B3" w:rsidR="00DC1E2C" w:rsidRDefault="00DC1E2C" w:rsidP="00566F9C">
      <w:pPr>
        <w:pStyle w:val="ListParagraph"/>
        <w:ind w:left="567"/>
        <w:jc w:val="both"/>
        <w:rPr>
          <w:lang w:val="es-AR"/>
        </w:rPr>
      </w:pPr>
      <w:r>
        <w:rPr>
          <w:lang w:val="es-AR"/>
        </w:rPr>
        <w:t xml:space="preserve">Con esta función podrás poner en oferta </w:t>
      </w:r>
      <w:r w:rsidR="00566F9C">
        <w:rPr>
          <w:lang w:val="es-AR"/>
        </w:rPr>
        <w:t xml:space="preserve">a </w:t>
      </w:r>
      <w:r>
        <w:rPr>
          <w:lang w:val="es-AR"/>
        </w:rPr>
        <w:t>un</w:t>
      </w:r>
      <w:r w:rsidR="00566F9C">
        <w:rPr>
          <w:lang w:val="es-AR"/>
        </w:rPr>
        <w:t>/a</w:t>
      </w:r>
      <w:r>
        <w:rPr>
          <w:lang w:val="es-AR"/>
        </w:rPr>
        <w:t xml:space="preserve"> determinado</w:t>
      </w:r>
      <w:r w:rsidR="00566F9C">
        <w:rPr>
          <w:lang w:val="es-AR"/>
        </w:rPr>
        <w:t>/a</w:t>
      </w:r>
      <w:r>
        <w:rPr>
          <w:lang w:val="es-AR"/>
        </w:rPr>
        <w:t xml:space="preserve"> soldado e indicar por qué rubro de trabajador</w:t>
      </w:r>
      <w:r w:rsidR="00566F9C">
        <w:rPr>
          <w:lang w:val="es-AR"/>
        </w:rPr>
        <w:t>/a</w:t>
      </w:r>
      <w:r>
        <w:rPr>
          <w:lang w:val="es-AR"/>
        </w:rPr>
        <w:t xml:space="preserve"> lo</w:t>
      </w:r>
      <w:r w:rsidR="00566F9C">
        <w:rPr>
          <w:lang w:val="es-AR"/>
        </w:rPr>
        <w:t>/la</w:t>
      </w:r>
      <w:r>
        <w:rPr>
          <w:lang w:val="es-AR"/>
        </w:rPr>
        <w:t xml:space="preserve"> esperas canjear. </w:t>
      </w:r>
    </w:p>
    <w:p w14:paraId="3FCB5A6C" w14:textId="76F2A0DF" w:rsidR="00C6500C" w:rsidRDefault="00DC1E2C" w:rsidP="00566F9C">
      <w:pPr>
        <w:pStyle w:val="ListParagraph"/>
        <w:ind w:left="567"/>
        <w:jc w:val="both"/>
        <w:rPr>
          <w:lang w:val="es-AR"/>
        </w:rPr>
      </w:pPr>
      <w:r>
        <w:rPr>
          <w:lang w:val="es-AR"/>
        </w:rPr>
        <w:t xml:space="preserve">Por ejemplo, puedes ofrecer a un/a </w:t>
      </w:r>
      <w:r w:rsidR="005A5124">
        <w:rPr>
          <w:b/>
          <w:lang w:val="es-AR"/>
        </w:rPr>
        <w:t>soldado</w:t>
      </w:r>
      <w:r>
        <w:rPr>
          <w:lang w:val="es-AR"/>
        </w:rPr>
        <w:t xml:space="preserve"> y esperar a cambio un/a </w:t>
      </w:r>
      <w:r w:rsidR="005A5124">
        <w:rPr>
          <w:b/>
          <w:lang w:val="es-AR"/>
        </w:rPr>
        <w:t>granjero</w:t>
      </w:r>
      <w:r>
        <w:rPr>
          <w:b/>
          <w:lang w:val="es-AR"/>
        </w:rPr>
        <w:t>/a</w:t>
      </w:r>
      <w:r>
        <w:rPr>
          <w:lang w:val="es-AR"/>
        </w:rPr>
        <w:t>.</w:t>
      </w:r>
      <w:r w:rsidR="00C6500C">
        <w:rPr>
          <w:lang w:val="es-AR"/>
        </w:rPr>
        <w:t xml:space="preserve"> Para ello deberás emplear </w:t>
      </w:r>
      <w:r w:rsidR="00C6500C" w:rsidRPr="00C6500C">
        <w:rPr>
          <w:b/>
          <w:lang w:val="es-AR"/>
        </w:rPr>
        <w:t>un</w:t>
      </w:r>
      <w:r w:rsidR="00870172">
        <w:rPr>
          <w:b/>
          <w:lang w:val="es-AR"/>
        </w:rPr>
        <w:t>/a</w:t>
      </w:r>
      <w:r w:rsidR="00C6500C" w:rsidRPr="00C6500C">
        <w:rPr>
          <w:b/>
          <w:lang w:val="es-AR"/>
        </w:rPr>
        <w:t xml:space="preserve"> mediador</w:t>
      </w:r>
      <w:r w:rsidR="00870172">
        <w:rPr>
          <w:b/>
          <w:lang w:val="es-AR"/>
        </w:rPr>
        <w:t>/a</w:t>
      </w:r>
      <w:r w:rsidR="00C6500C">
        <w:rPr>
          <w:lang w:val="es-AR"/>
        </w:rPr>
        <w:t xml:space="preserve"> en la propuesta para realizar la negociación.</w:t>
      </w:r>
    </w:p>
    <w:p w14:paraId="3CF0CABC" w14:textId="6FEBAFFC" w:rsidR="00DC1E2C" w:rsidRDefault="00DC1E2C" w:rsidP="00566F9C">
      <w:pPr>
        <w:pStyle w:val="ListParagraph"/>
        <w:ind w:left="567"/>
        <w:jc w:val="both"/>
        <w:rPr>
          <w:lang w:val="es-AR"/>
        </w:rPr>
      </w:pPr>
    </w:p>
    <w:p w14:paraId="7C9E5D58" w14:textId="09CE1273" w:rsidR="00DC1E2C" w:rsidRDefault="00DC1E2C" w:rsidP="00566F9C">
      <w:pPr>
        <w:pStyle w:val="ListParagraph"/>
        <w:ind w:left="567"/>
        <w:jc w:val="both"/>
        <w:rPr>
          <w:lang w:val="es-AR"/>
        </w:rPr>
      </w:pPr>
      <w:r>
        <w:rPr>
          <w:lang w:val="es-AR"/>
        </w:rPr>
        <w:t xml:space="preserve">Si alguien se interesa en dicha propuesta te ofrecerá un/a </w:t>
      </w:r>
      <w:r w:rsidR="005A5124">
        <w:rPr>
          <w:lang w:val="es-AR"/>
        </w:rPr>
        <w:t>granjero</w:t>
      </w:r>
      <w:r>
        <w:rPr>
          <w:lang w:val="es-AR"/>
        </w:rPr>
        <w:t xml:space="preserve">/a y podrás ver sus características, si te interesa, podrás aceptar la propuesta y el/la nuevo/a </w:t>
      </w:r>
      <w:r w:rsidR="005A5124">
        <w:rPr>
          <w:lang w:val="es-AR"/>
        </w:rPr>
        <w:t>granjero</w:t>
      </w:r>
      <w:r>
        <w:rPr>
          <w:lang w:val="es-AR"/>
        </w:rPr>
        <w:t>/a se incorporará a tu población como si hubieras aceptado a un forastero</w:t>
      </w:r>
      <w:r w:rsidR="005A5124">
        <w:rPr>
          <w:lang w:val="es-AR"/>
        </w:rPr>
        <w:t xml:space="preserve"> y tu soldado/a desaparecerá de tu colonia</w:t>
      </w:r>
      <w:r>
        <w:rPr>
          <w:lang w:val="es-AR"/>
        </w:rPr>
        <w:t>.</w:t>
      </w:r>
      <w:r w:rsidR="005A5124">
        <w:rPr>
          <w:lang w:val="es-AR"/>
        </w:rPr>
        <w:t xml:space="preserve"> Ten en cuenta que esto </w:t>
      </w:r>
      <w:r w:rsidR="005A5124" w:rsidRPr="00870172">
        <w:rPr>
          <w:b/>
          <w:lang w:val="es-AR"/>
        </w:rPr>
        <w:t>descontará 1 de poder</w:t>
      </w:r>
      <w:r w:rsidR="005A5124">
        <w:rPr>
          <w:lang w:val="es-AR"/>
        </w:rPr>
        <w:t xml:space="preserve"> en tu colonia.</w:t>
      </w:r>
    </w:p>
    <w:p w14:paraId="6C38978B" w14:textId="7E063602" w:rsidR="005A5124" w:rsidRPr="004B4D35" w:rsidRDefault="005A5124" w:rsidP="00A0790C">
      <w:pPr>
        <w:pStyle w:val="Heading4"/>
        <w:ind w:left="1276" w:hanging="850"/>
        <w:rPr>
          <w:lang w:val="es-AR"/>
        </w:rPr>
      </w:pPr>
      <w:bookmarkStart w:id="509" w:name="_Toc195898319"/>
      <w:r>
        <w:rPr>
          <w:lang w:val="es-AR"/>
        </w:rPr>
        <w:t>Adoptar niños</w:t>
      </w:r>
      <w:r w:rsidR="00DD56E3">
        <w:rPr>
          <w:lang w:val="es-AR"/>
        </w:rPr>
        <w:t>/as</w:t>
      </w:r>
      <w:r>
        <w:rPr>
          <w:lang w:val="es-AR"/>
        </w:rPr>
        <w:t xml:space="preserve"> abandonados</w:t>
      </w:r>
      <w:r w:rsidR="00870172">
        <w:rPr>
          <w:lang w:val="es-AR"/>
        </w:rPr>
        <w:t>/as</w:t>
      </w:r>
      <w:bookmarkEnd w:id="509"/>
    </w:p>
    <w:p w14:paraId="34F34C18" w14:textId="25B38C04" w:rsidR="005A5124" w:rsidRDefault="005A5124" w:rsidP="00870172">
      <w:pPr>
        <w:pStyle w:val="ListParagraph"/>
        <w:ind w:left="567"/>
        <w:jc w:val="both"/>
        <w:rPr>
          <w:lang w:val="es-AR"/>
        </w:rPr>
      </w:pPr>
      <w:r>
        <w:rPr>
          <w:lang w:val="es-AR"/>
        </w:rPr>
        <w:t>Permite invitarlos</w:t>
      </w:r>
      <w:r w:rsidR="00870172">
        <w:rPr>
          <w:lang w:val="es-AR"/>
        </w:rPr>
        <w:t>/as</w:t>
      </w:r>
      <w:r>
        <w:rPr>
          <w:lang w:val="es-AR"/>
        </w:rPr>
        <w:t xml:space="preserve"> a formar parte de tu colonia y darles amparo.</w:t>
      </w:r>
    </w:p>
    <w:p w14:paraId="2E701D17" w14:textId="0559FBDC" w:rsidR="00793D1D" w:rsidRDefault="005A5124" w:rsidP="00870172">
      <w:pPr>
        <w:pStyle w:val="ListParagraph"/>
        <w:ind w:left="567"/>
        <w:jc w:val="both"/>
        <w:rPr>
          <w:lang w:val="es-AR"/>
        </w:rPr>
      </w:pPr>
      <w:r>
        <w:rPr>
          <w:lang w:val="es-AR"/>
        </w:rPr>
        <w:t>Para ello deberás utilizar un</w:t>
      </w:r>
      <w:r w:rsidR="00793D1D">
        <w:rPr>
          <w:lang w:val="es-AR"/>
        </w:rPr>
        <w:t>/a</w:t>
      </w:r>
      <w:r>
        <w:rPr>
          <w:lang w:val="es-AR"/>
        </w:rPr>
        <w:t xml:space="preserve"> </w:t>
      </w:r>
      <w:r w:rsidR="00C6500C">
        <w:rPr>
          <w:b/>
          <w:lang w:val="es-AR"/>
        </w:rPr>
        <w:t>mediador</w:t>
      </w:r>
      <w:r w:rsidR="00870172">
        <w:rPr>
          <w:b/>
          <w:lang w:val="es-AR"/>
        </w:rPr>
        <w:t>/a</w:t>
      </w:r>
      <w:r>
        <w:rPr>
          <w:lang w:val="es-AR"/>
        </w:rPr>
        <w:t>, que intentará convencer al niño o niña para formar parte de tu colonia.</w:t>
      </w:r>
    </w:p>
    <w:p w14:paraId="24A083D0" w14:textId="13F80056" w:rsidR="005A5124" w:rsidRDefault="00793D1D" w:rsidP="00870172">
      <w:pPr>
        <w:pStyle w:val="ListParagraph"/>
        <w:ind w:left="567"/>
        <w:jc w:val="both"/>
        <w:rPr>
          <w:lang w:val="es-AR"/>
        </w:rPr>
      </w:pPr>
      <w:r>
        <w:rPr>
          <w:lang w:val="es-AR"/>
        </w:rPr>
        <w:t xml:space="preserve">El niño o niña </w:t>
      </w:r>
      <w:r w:rsidRPr="00793D1D">
        <w:rPr>
          <w:b/>
          <w:lang w:val="es-AR"/>
        </w:rPr>
        <w:t>sólo aceptará</w:t>
      </w:r>
      <w:r>
        <w:rPr>
          <w:lang w:val="es-AR"/>
        </w:rPr>
        <w:t xml:space="preserve"> si tiene </w:t>
      </w:r>
      <w:r w:rsidRPr="00793D1D">
        <w:rPr>
          <w:b/>
          <w:lang w:val="es-AR"/>
        </w:rPr>
        <w:t>algún atributo anhelado</w:t>
      </w:r>
      <w:r>
        <w:rPr>
          <w:lang w:val="es-AR"/>
        </w:rPr>
        <w:t xml:space="preserve"> igual a </w:t>
      </w:r>
      <w:r w:rsidRPr="00793D1D">
        <w:rPr>
          <w:b/>
          <w:lang w:val="es-AR"/>
        </w:rPr>
        <w:t xml:space="preserve">algún atributo propio del </w:t>
      </w:r>
      <w:r w:rsidR="00C6500C">
        <w:rPr>
          <w:b/>
          <w:lang w:val="es-AR"/>
        </w:rPr>
        <w:t>feriante</w:t>
      </w:r>
      <w:r w:rsidR="00C6500C">
        <w:rPr>
          <w:lang w:val="es-AR"/>
        </w:rPr>
        <w:t xml:space="preserve">, o también si le ofreces </w:t>
      </w:r>
      <w:r w:rsidR="00870172">
        <w:rPr>
          <w:lang w:val="es-AR"/>
        </w:rPr>
        <w:t xml:space="preserve">artesanías o </w:t>
      </w:r>
      <w:r w:rsidR="00C6500C">
        <w:rPr>
          <w:lang w:val="es-AR"/>
        </w:rPr>
        <w:t>el alimento que él o ella te solicite</w:t>
      </w:r>
      <w:r>
        <w:rPr>
          <w:lang w:val="es-AR"/>
        </w:rPr>
        <w:t>.</w:t>
      </w:r>
      <w:r w:rsidR="005A5124">
        <w:rPr>
          <w:lang w:val="es-AR"/>
        </w:rPr>
        <w:t xml:space="preserve"> </w:t>
      </w:r>
    </w:p>
    <w:p w14:paraId="0FB2E943" w14:textId="42698247" w:rsidR="00793D1D" w:rsidRPr="004B4D35" w:rsidRDefault="00793D1D" w:rsidP="00A0790C">
      <w:pPr>
        <w:pStyle w:val="Heading4"/>
        <w:ind w:left="1276" w:hanging="850"/>
        <w:rPr>
          <w:lang w:val="es-AR"/>
        </w:rPr>
      </w:pPr>
      <w:bookmarkStart w:id="510" w:name="_Toc195898320"/>
      <w:r>
        <w:rPr>
          <w:lang w:val="es-AR"/>
        </w:rPr>
        <w:t>Contratar mercenarios</w:t>
      </w:r>
      <w:bookmarkEnd w:id="510"/>
    </w:p>
    <w:p w14:paraId="5DAB6A02" w14:textId="7106F328" w:rsidR="00793D1D" w:rsidRDefault="00793D1D" w:rsidP="00870172">
      <w:pPr>
        <w:pStyle w:val="ListParagraph"/>
        <w:ind w:left="567"/>
        <w:jc w:val="both"/>
        <w:rPr>
          <w:lang w:val="es-AR"/>
        </w:rPr>
      </w:pPr>
      <w:r>
        <w:rPr>
          <w:lang w:val="es-AR"/>
        </w:rPr>
        <w:t xml:space="preserve">Permite pagar con </w:t>
      </w:r>
      <w:r>
        <w:rPr>
          <w:b/>
          <w:lang w:val="es-AR"/>
        </w:rPr>
        <w:t>monedas</w:t>
      </w:r>
      <w:r>
        <w:rPr>
          <w:lang w:val="es-AR"/>
        </w:rPr>
        <w:t xml:space="preserve"> o </w:t>
      </w:r>
      <w:r>
        <w:rPr>
          <w:b/>
          <w:lang w:val="es-AR"/>
        </w:rPr>
        <w:t>doblones de oro</w:t>
      </w:r>
      <w:r>
        <w:rPr>
          <w:lang w:val="es-AR"/>
        </w:rPr>
        <w:t xml:space="preserve"> por incorporar soldados mercenarios</w:t>
      </w:r>
      <w:r w:rsidR="00870172">
        <w:rPr>
          <w:lang w:val="es-AR"/>
        </w:rPr>
        <w:t>/as</w:t>
      </w:r>
      <w:r>
        <w:rPr>
          <w:lang w:val="es-AR"/>
        </w:rPr>
        <w:t>.</w:t>
      </w:r>
    </w:p>
    <w:p w14:paraId="140EB12F" w14:textId="5CB75739" w:rsidR="00793D1D" w:rsidRDefault="00793D1D" w:rsidP="00870172">
      <w:pPr>
        <w:pStyle w:val="ListParagraph"/>
        <w:ind w:left="567"/>
        <w:jc w:val="both"/>
        <w:rPr>
          <w:lang w:val="es-AR"/>
        </w:rPr>
      </w:pPr>
      <w:r>
        <w:rPr>
          <w:lang w:val="es-AR"/>
        </w:rPr>
        <w:t>Con esta función podrás contratar inmediatamente el i</w:t>
      </w:r>
      <w:r w:rsidR="00870172">
        <w:rPr>
          <w:lang w:val="es-AR"/>
        </w:rPr>
        <w:t>ngreso de un/a nuevo/a soldado</w:t>
      </w:r>
      <w:r>
        <w:rPr>
          <w:lang w:val="es-AR"/>
        </w:rPr>
        <w:t xml:space="preserve"> a tu colonia incrementando su poder.</w:t>
      </w:r>
      <w:r w:rsidR="00C6500C">
        <w:rPr>
          <w:lang w:val="es-AR"/>
        </w:rPr>
        <w:t xml:space="preserve"> Utilizarás para esto también </w:t>
      </w:r>
      <w:r w:rsidR="002761A4" w:rsidRPr="00870172">
        <w:rPr>
          <w:b/>
          <w:lang w:val="es-AR"/>
        </w:rPr>
        <w:t>un/a mediador/a</w:t>
      </w:r>
      <w:r w:rsidR="00C6500C">
        <w:rPr>
          <w:lang w:val="es-AR"/>
        </w:rPr>
        <w:t xml:space="preserve"> que actúe de negociador.</w:t>
      </w:r>
    </w:p>
    <w:p w14:paraId="6CFAD944" w14:textId="77777777" w:rsidR="00793669" w:rsidRPr="00AF0BFA" w:rsidRDefault="00793669" w:rsidP="00A0790C">
      <w:pPr>
        <w:pStyle w:val="Heading4"/>
        <w:ind w:left="1276" w:hanging="850"/>
        <w:rPr>
          <w:lang w:val="es-AR"/>
        </w:rPr>
      </w:pPr>
      <w:bookmarkStart w:id="511" w:name="_Toc195898321"/>
      <w:r w:rsidRPr="00AF0BFA">
        <w:rPr>
          <w:lang w:val="es-AR"/>
        </w:rPr>
        <w:t>Requisitos de construcción</w:t>
      </w:r>
      <w:bookmarkEnd w:id="511"/>
    </w:p>
    <w:p w14:paraId="144E9E83" w14:textId="6082BC1B" w:rsidR="00870172" w:rsidRDefault="00870172" w:rsidP="001A7F5C">
      <w:pPr>
        <w:pStyle w:val="ListParagraph"/>
        <w:widowControl w:val="0"/>
        <w:numPr>
          <w:ilvl w:val="0"/>
          <w:numId w:val="130"/>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2</w:t>
      </w:r>
      <w:r>
        <w:rPr>
          <w:color w:val="000000"/>
          <w:lang w:val="es-AR"/>
        </w:rPr>
        <w:t xml:space="preserve"> habitantes con rol </w:t>
      </w:r>
      <w:r>
        <w:rPr>
          <w:b/>
          <w:color w:val="000000"/>
          <w:lang w:val="es-AR"/>
        </w:rPr>
        <w:t xml:space="preserve">constructor/a </w:t>
      </w:r>
      <w:r>
        <w:rPr>
          <w:color w:val="000000"/>
          <w:lang w:val="es-AR"/>
        </w:rPr>
        <w:t>asignado/as al proceso de construcción.</w:t>
      </w:r>
    </w:p>
    <w:p w14:paraId="30B8E880" w14:textId="11CD9D84" w:rsidR="00B6504D" w:rsidRDefault="00B6504D" w:rsidP="001A7F5C">
      <w:pPr>
        <w:pStyle w:val="ListParagraph"/>
        <w:widowControl w:val="0"/>
        <w:numPr>
          <w:ilvl w:val="0"/>
          <w:numId w:val="130"/>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 xml:space="preserve">1 constructor/a </w:t>
      </w:r>
      <w:r>
        <w:rPr>
          <w:color w:val="000000"/>
          <w:lang w:val="es-AR"/>
        </w:rPr>
        <w:t xml:space="preserve">de experiencia </w:t>
      </w:r>
      <w:r>
        <w:rPr>
          <w:b/>
          <w:color w:val="000000"/>
          <w:lang w:val="es-AR"/>
        </w:rPr>
        <w:t>4</w:t>
      </w:r>
      <w:r>
        <w:rPr>
          <w:color w:val="000000"/>
          <w:lang w:val="es-AR"/>
        </w:rPr>
        <w:t xml:space="preserve"> o más.</w:t>
      </w:r>
    </w:p>
    <w:p w14:paraId="2723CA34" w14:textId="38689637" w:rsidR="00870172" w:rsidRDefault="00870172" w:rsidP="001A7F5C">
      <w:pPr>
        <w:pStyle w:val="ListParagraph"/>
        <w:widowControl w:val="0"/>
        <w:numPr>
          <w:ilvl w:val="0"/>
          <w:numId w:val="130"/>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 xml:space="preserve">1 constructor/a </w:t>
      </w:r>
      <w:r>
        <w:rPr>
          <w:color w:val="000000"/>
          <w:lang w:val="es-AR"/>
        </w:rPr>
        <w:t xml:space="preserve">de experiencia </w:t>
      </w:r>
      <w:r w:rsidR="00B6504D">
        <w:rPr>
          <w:b/>
          <w:color w:val="000000"/>
          <w:lang w:val="es-AR"/>
        </w:rPr>
        <w:t>6</w:t>
      </w:r>
      <w:r>
        <w:rPr>
          <w:color w:val="000000"/>
          <w:lang w:val="es-AR"/>
        </w:rPr>
        <w:t xml:space="preserve"> o más.</w:t>
      </w:r>
    </w:p>
    <w:p w14:paraId="2310F2BA" w14:textId="5AD385E6" w:rsidR="00870172" w:rsidRDefault="00870172" w:rsidP="001A7F5C">
      <w:pPr>
        <w:pStyle w:val="ListParagraph"/>
        <w:widowControl w:val="0"/>
        <w:numPr>
          <w:ilvl w:val="0"/>
          <w:numId w:val="130"/>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Mercado</w:t>
      </w:r>
      <w:r>
        <w:rPr>
          <w:color w:val="000000"/>
          <w:lang w:val="es-AR"/>
        </w:rPr>
        <w:t>.</w:t>
      </w:r>
    </w:p>
    <w:p w14:paraId="5C3C8822" w14:textId="77777777" w:rsidR="00870172" w:rsidRPr="00162EED" w:rsidRDefault="00870172" w:rsidP="001A7F5C">
      <w:pPr>
        <w:pStyle w:val="ListParagraph"/>
        <w:widowControl w:val="0"/>
        <w:numPr>
          <w:ilvl w:val="0"/>
          <w:numId w:val="130"/>
        </w:numPr>
        <w:pBdr>
          <w:top w:val="nil"/>
          <w:left w:val="nil"/>
          <w:bottom w:val="nil"/>
          <w:right w:val="nil"/>
          <w:between w:val="nil"/>
        </w:pBdr>
        <w:ind w:left="993"/>
        <w:rPr>
          <w:color w:val="000000"/>
          <w:lang w:val="es-AR"/>
        </w:rPr>
      </w:pPr>
      <w:r w:rsidRPr="008406E3">
        <w:rPr>
          <w:color w:val="000000"/>
          <w:u w:val="single"/>
          <w:lang w:val="es-AR"/>
        </w:rPr>
        <w:t>Regla de generación</w:t>
      </w:r>
      <w:r>
        <w:rPr>
          <w:color w:val="000000"/>
          <w:lang w:val="es-AR"/>
        </w:rPr>
        <w:t>:</w:t>
      </w:r>
    </w:p>
    <w:p w14:paraId="0B86E23F" w14:textId="499B034E" w:rsidR="00793669" w:rsidRDefault="00793669" w:rsidP="00793669">
      <w:pPr>
        <w:pStyle w:val="ListParagraph"/>
        <w:widowControl w:val="0"/>
        <w:pBdr>
          <w:top w:val="nil"/>
          <w:left w:val="nil"/>
          <w:bottom w:val="nil"/>
          <w:right w:val="nil"/>
          <w:between w:val="nil"/>
        </w:pBdr>
        <w:ind w:left="993"/>
        <w:jc w:val="both"/>
        <w:rPr>
          <w:rStyle w:val="Emphasis"/>
          <w:lang w:val="es-AR"/>
        </w:rPr>
      </w:pPr>
      <w:r w:rsidRPr="00870172">
        <w:rPr>
          <w:rStyle w:val="Emphasis"/>
          <w:lang w:val="es-AR"/>
        </w:rPr>
        <w:t>Piso mediano + Martillo x 50 + Tela x 200 + Clavo x 200 + Madero x 50</w:t>
      </w:r>
      <w:r w:rsidR="00870172" w:rsidRPr="00870172">
        <w:rPr>
          <w:rStyle w:val="Emphasis"/>
          <w:lang w:val="es-AR"/>
        </w:rPr>
        <w:t xml:space="preserve"> </w:t>
      </w:r>
      <w:r w:rsidR="00870172">
        <w:rPr>
          <w:rStyle w:val="Emphasis"/>
          <w:lang w:val="es-AR"/>
        </w:rPr>
        <w:t xml:space="preserve">+ </w:t>
      </w:r>
    </w:p>
    <w:p w14:paraId="5ADA9C27" w14:textId="3C5D2E2F" w:rsidR="00870172" w:rsidRPr="00870172" w:rsidRDefault="00870172" w:rsidP="00870172">
      <w:pPr>
        <w:pStyle w:val="ListParagraph"/>
        <w:widowControl w:val="0"/>
        <w:pBdr>
          <w:top w:val="nil"/>
          <w:left w:val="nil"/>
          <w:bottom w:val="nil"/>
          <w:right w:val="nil"/>
          <w:between w:val="nil"/>
        </w:pBdr>
        <w:ind w:left="993"/>
        <w:jc w:val="right"/>
        <w:rPr>
          <w:rStyle w:val="Emphasis"/>
          <w:color w:val="0070C0"/>
          <w:lang w:val="es-AR"/>
        </w:rPr>
      </w:pPr>
      <w:r>
        <w:rPr>
          <w:rStyle w:val="Emphasis"/>
          <w:lang w:val="es-AR"/>
        </w:rPr>
        <w:t xml:space="preserve">Constructor/a </w:t>
      </w:r>
      <w:r w:rsidR="00B6504D">
        <w:rPr>
          <w:rStyle w:val="Emphasis"/>
          <w:lang w:val="es-AR"/>
        </w:rPr>
        <w:t>Nivel 4</w:t>
      </w:r>
      <w:r w:rsidR="00B6504D" w:rsidRPr="00870172">
        <w:rPr>
          <w:rStyle w:val="Emphasis"/>
          <w:vertAlign w:val="superscript"/>
          <w:lang w:val="es-AR"/>
        </w:rPr>
        <w:t>+</w:t>
      </w:r>
      <w:r w:rsidR="00B6504D">
        <w:rPr>
          <w:rStyle w:val="Emphasis"/>
          <w:lang w:val="es-AR"/>
        </w:rPr>
        <w:t xml:space="preserve"> </w:t>
      </w:r>
      <w:r>
        <w:rPr>
          <w:rStyle w:val="Emphasis"/>
          <w:lang w:val="es-AR"/>
        </w:rPr>
        <w:t xml:space="preserve">x 1 + Constructor/a Nivel </w:t>
      </w:r>
      <w:r w:rsidR="00B6504D">
        <w:rPr>
          <w:rStyle w:val="Emphasis"/>
          <w:lang w:val="es-AR"/>
        </w:rPr>
        <w:t>6</w:t>
      </w:r>
      <w:r w:rsidRPr="00870172">
        <w:rPr>
          <w:rStyle w:val="Emphasis"/>
          <w:vertAlign w:val="superscript"/>
          <w:lang w:val="es-AR"/>
        </w:rPr>
        <w:t>+</w:t>
      </w:r>
      <w:r>
        <w:rPr>
          <w:rStyle w:val="Emphasis"/>
          <w:lang w:val="es-AR"/>
        </w:rPr>
        <w:t xml:space="preserve"> </w:t>
      </w:r>
      <w:r w:rsidR="00B6504D">
        <w:rPr>
          <w:rStyle w:val="Emphasis"/>
          <w:lang w:val="es-AR"/>
        </w:rPr>
        <w:t xml:space="preserve">x 1 </w:t>
      </w:r>
      <w:r>
        <w:rPr>
          <w:rStyle w:val="Emphasis"/>
          <w:lang w:val="es-AR"/>
        </w:rPr>
        <w:sym w:font="Symbol" w:char="F0AE"/>
      </w:r>
      <w:r>
        <w:rPr>
          <w:rStyle w:val="Emphasis"/>
          <w:lang w:val="es-AR"/>
        </w:rPr>
        <w:t xml:space="preserve"> </w:t>
      </w:r>
      <w:r>
        <w:rPr>
          <w:rStyle w:val="Emphasis"/>
          <w:color w:val="0070C0"/>
          <w:lang w:val="es-AR"/>
        </w:rPr>
        <w:t>Feria x 1</w:t>
      </w:r>
    </w:p>
    <w:p w14:paraId="753C6022" w14:textId="77777777" w:rsidR="00793669" w:rsidRPr="00AF0BFA" w:rsidRDefault="00793669" w:rsidP="00A0790C">
      <w:pPr>
        <w:pStyle w:val="Heading4"/>
        <w:ind w:left="1276" w:hanging="850"/>
        <w:rPr>
          <w:lang w:val="es-AR"/>
        </w:rPr>
      </w:pPr>
      <w:bookmarkStart w:id="512" w:name="_Toc195898322"/>
      <w:r w:rsidRPr="00AF0BFA">
        <w:rPr>
          <w:lang w:val="es-AR"/>
        </w:rPr>
        <w:lastRenderedPageBreak/>
        <w:t>Tiempo de construcción</w:t>
      </w:r>
      <w:bookmarkEnd w:id="512"/>
    </w:p>
    <w:p w14:paraId="2840F7CE" w14:textId="08481032" w:rsidR="00793669" w:rsidRPr="00562732" w:rsidRDefault="00793669" w:rsidP="00870172">
      <w:pPr>
        <w:pStyle w:val="ListParagraph"/>
        <w:ind w:left="567"/>
        <w:jc w:val="both"/>
        <w:rPr>
          <w:lang w:val="es-AR"/>
        </w:rPr>
      </w:pPr>
      <w:r>
        <w:rPr>
          <w:lang w:val="es-AR"/>
        </w:rPr>
        <w:t xml:space="preserve">El edificio se completará en: </w:t>
      </w:r>
      <w:r>
        <w:rPr>
          <w:b/>
          <w:lang w:val="es-AR"/>
        </w:rPr>
        <w:t>6 semana</w:t>
      </w:r>
      <w:r w:rsidRPr="00204142">
        <w:rPr>
          <w:b/>
          <w:lang w:val="es-AR"/>
        </w:rPr>
        <w:t xml:space="preserve">s </w:t>
      </w:r>
      <w:r w:rsidRPr="00AF0BFA">
        <w:rPr>
          <w:lang w:val="es-AR"/>
        </w:rPr>
        <w:t xml:space="preserve">/ </w:t>
      </w:r>
      <w:r w:rsidRPr="00AF0BFA">
        <w:rPr>
          <w:b/>
          <w:lang w:val="es-AR"/>
        </w:rPr>
        <w:t>habitantes asignados</w:t>
      </w:r>
      <w:r w:rsidR="00870172">
        <w:rPr>
          <w:b/>
          <w:lang w:val="es-AR"/>
        </w:rPr>
        <w:t>/as</w:t>
      </w:r>
      <w:r>
        <w:rPr>
          <w:lang w:val="es-AR"/>
        </w:rPr>
        <w:t>. Cu</w:t>
      </w:r>
      <w:r w:rsidR="00870172">
        <w:rPr>
          <w:lang w:val="es-AR"/>
        </w:rPr>
        <w:t>a</w:t>
      </w:r>
      <w:r>
        <w:rPr>
          <w:lang w:val="es-AR"/>
        </w:rPr>
        <w:t>nto</w:t>
      </w:r>
      <w:r w:rsidR="00870172">
        <w:rPr>
          <w:lang w:val="es-AR"/>
        </w:rPr>
        <w:t>s/as</w:t>
      </w:r>
      <w:r>
        <w:rPr>
          <w:lang w:val="es-AR"/>
        </w:rPr>
        <w:t xml:space="preserve"> más trabajadores</w:t>
      </w:r>
      <w:r w:rsidR="00870172">
        <w:rPr>
          <w:lang w:val="es-AR"/>
        </w:rPr>
        <w:t>/as</w:t>
      </w:r>
      <w:r>
        <w:rPr>
          <w:lang w:val="es-AR"/>
        </w:rPr>
        <w:t xml:space="preserve"> asignados</w:t>
      </w:r>
      <w:r w:rsidR="00870172">
        <w:rPr>
          <w:lang w:val="es-AR"/>
        </w:rPr>
        <w:t>,</w:t>
      </w:r>
      <w:r>
        <w:rPr>
          <w:lang w:val="es-AR"/>
        </w:rPr>
        <w:t xml:space="preserve"> más rápida será la construcción.</w:t>
      </w:r>
    </w:p>
    <w:p w14:paraId="5F6F72A0" w14:textId="77777777" w:rsidR="00793669" w:rsidRPr="00562732" w:rsidRDefault="00793669" w:rsidP="00A0790C">
      <w:pPr>
        <w:pStyle w:val="Heading4"/>
        <w:ind w:left="1276" w:hanging="850"/>
        <w:rPr>
          <w:lang w:val="es-AR"/>
        </w:rPr>
      </w:pPr>
      <w:bookmarkStart w:id="513" w:name="_Toc195898323"/>
      <w:r w:rsidRPr="00562732">
        <w:rPr>
          <w:lang w:val="es-AR"/>
        </w:rPr>
        <w:t>Capacidad máxima de trabajadores/as</w:t>
      </w:r>
      <w:bookmarkEnd w:id="513"/>
    </w:p>
    <w:p w14:paraId="518D4754" w14:textId="1B7EEF85" w:rsidR="00793669" w:rsidRPr="00936A79" w:rsidRDefault="00793669" w:rsidP="006B7D6C">
      <w:pPr>
        <w:pStyle w:val="ListParagraph"/>
        <w:ind w:left="567"/>
        <w:jc w:val="both"/>
        <w:rPr>
          <w:lang w:val="es-AR"/>
        </w:rPr>
      </w:pPr>
      <w:r>
        <w:rPr>
          <w:lang w:val="es-AR"/>
        </w:rPr>
        <w:t>El edificio permite asignar hasta:</w:t>
      </w:r>
      <w:r>
        <w:rPr>
          <w:b/>
          <w:lang w:val="es-AR"/>
        </w:rPr>
        <w:t xml:space="preserve"> 5 </w:t>
      </w:r>
      <w:r w:rsidR="002C6931">
        <w:rPr>
          <w:b/>
          <w:lang w:val="es-AR"/>
        </w:rPr>
        <w:t>mediadores</w:t>
      </w:r>
      <w:r>
        <w:rPr>
          <w:lang w:val="es-AR"/>
        </w:rPr>
        <w:t xml:space="preserve">. Puede ampliarse esta cantidad con </w:t>
      </w:r>
      <w:r w:rsidRPr="00B32318">
        <w:rPr>
          <w:b/>
          <w:lang w:val="es-AR"/>
        </w:rPr>
        <w:t>investigaciones</w:t>
      </w:r>
      <w:r>
        <w:rPr>
          <w:lang w:val="es-AR"/>
        </w:rPr>
        <w:t xml:space="preserve"> en la </w:t>
      </w:r>
      <w:r w:rsidRPr="00B32318">
        <w:rPr>
          <w:b/>
          <w:lang w:val="es-AR"/>
        </w:rPr>
        <w:t>Academia</w:t>
      </w:r>
      <w:r>
        <w:rPr>
          <w:lang w:val="es-AR"/>
        </w:rPr>
        <w:t xml:space="preserve">. Cada </w:t>
      </w:r>
      <w:r w:rsidR="002C6931">
        <w:rPr>
          <w:lang w:val="es-AR"/>
        </w:rPr>
        <w:t>mediador</w:t>
      </w:r>
      <w:r>
        <w:rPr>
          <w:lang w:val="es-AR"/>
        </w:rPr>
        <w:t xml:space="preserve"> puede </w:t>
      </w:r>
      <w:r w:rsidR="002C6931">
        <w:rPr>
          <w:lang w:val="es-AR"/>
        </w:rPr>
        <w:t>ser asignado a sólo una negociación</w:t>
      </w:r>
      <w:r>
        <w:rPr>
          <w:lang w:val="es-AR"/>
        </w:rPr>
        <w:t>.</w:t>
      </w:r>
      <w:r w:rsidR="002C6931">
        <w:rPr>
          <w:lang w:val="es-AR"/>
        </w:rPr>
        <w:t xml:space="preserve"> Es decir, si asignas el máximo de 5 mediadores, podrás asignarlos a </w:t>
      </w:r>
      <w:r w:rsidR="00633B53">
        <w:rPr>
          <w:lang w:val="es-AR"/>
        </w:rPr>
        <w:t xml:space="preserve">5 negociaciones (de cualquier tipo: búsqueda de soldados, de trabajadores, mercenarios, </w:t>
      </w:r>
      <w:r w:rsidR="00870172">
        <w:rPr>
          <w:lang w:val="es-AR"/>
        </w:rPr>
        <w:t>o incorporación</w:t>
      </w:r>
      <w:r w:rsidR="00633B53">
        <w:rPr>
          <w:lang w:val="es-AR"/>
        </w:rPr>
        <w:t xml:space="preserve"> de niños/as)</w:t>
      </w:r>
    </w:p>
    <w:p w14:paraId="33F64E3D" w14:textId="77777777" w:rsidR="00793669" w:rsidRPr="00AF0BFA" w:rsidRDefault="00793669" w:rsidP="00A0790C">
      <w:pPr>
        <w:pStyle w:val="Heading4"/>
        <w:ind w:left="1276" w:hanging="850"/>
        <w:rPr>
          <w:lang w:val="es-AR"/>
        </w:rPr>
      </w:pPr>
      <w:bookmarkStart w:id="514" w:name="_Toc195898324"/>
      <w:r w:rsidRPr="00AF0BFA">
        <w:rPr>
          <w:lang w:val="es-AR"/>
        </w:rPr>
        <w:t>Puntos obtenidos al construir</w:t>
      </w:r>
      <w:bookmarkEnd w:id="514"/>
    </w:p>
    <w:p w14:paraId="0B244325" w14:textId="16A163AC" w:rsidR="00793669" w:rsidRPr="00AF0BFA" w:rsidRDefault="00793669" w:rsidP="006B7D6C">
      <w:pPr>
        <w:pStyle w:val="ListParagraph"/>
        <w:ind w:left="567"/>
        <w:rPr>
          <w:lang w:val="es-AR"/>
        </w:rPr>
      </w:pPr>
      <w:r>
        <w:rPr>
          <w:lang w:val="es-AR"/>
        </w:rPr>
        <w:t xml:space="preserve">El edificio te sumará: </w:t>
      </w:r>
      <w:r>
        <w:rPr>
          <w:b/>
          <w:lang w:val="es-AR"/>
        </w:rPr>
        <w:t>2</w:t>
      </w:r>
      <w:r w:rsidR="009C3CC6">
        <w:rPr>
          <w:b/>
          <w:lang w:val="es-AR"/>
        </w:rPr>
        <w:t>0</w:t>
      </w:r>
      <w:r>
        <w:rPr>
          <w:b/>
          <w:lang w:val="es-AR"/>
        </w:rPr>
        <w:t xml:space="preserve"> puntos</w:t>
      </w:r>
      <w:r>
        <w:rPr>
          <w:lang w:val="es-AR"/>
        </w:rPr>
        <w:t xml:space="preserve"> al finalizar su construcción.</w:t>
      </w:r>
    </w:p>
    <w:p w14:paraId="093092C6" w14:textId="77777777" w:rsidR="00793669" w:rsidRPr="00AF0BFA" w:rsidRDefault="00793669" w:rsidP="00A0790C">
      <w:pPr>
        <w:pStyle w:val="Heading4"/>
        <w:ind w:left="1276" w:hanging="850"/>
        <w:rPr>
          <w:lang w:val="es-AR"/>
        </w:rPr>
      </w:pPr>
      <w:bookmarkStart w:id="515" w:name="_Toc195898325"/>
      <w:r w:rsidRPr="00AF0BFA">
        <w:rPr>
          <w:lang w:val="es-AR"/>
        </w:rPr>
        <w:t>Calidad de vida</w:t>
      </w:r>
      <w:bookmarkEnd w:id="515"/>
    </w:p>
    <w:p w14:paraId="1B23E59E" w14:textId="09590AB1" w:rsidR="006B7D6C" w:rsidRDefault="00793669" w:rsidP="006B7D6C">
      <w:pPr>
        <w:pStyle w:val="ListParagraph"/>
        <w:ind w:left="567"/>
        <w:jc w:val="both"/>
        <w:rPr>
          <w:lang w:val="es-AR"/>
        </w:rPr>
      </w:pPr>
      <w:r>
        <w:rPr>
          <w:lang w:val="es-AR"/>
        </w:rPr>
        <w:t xml:space="preserve">El edificio te sumará: </w:t>
      </w:r>
      <w:r w:rsidR="009C3CC6">
        <w:rPr>
          <w:b/>
          <w:lang w:val="es-AR"/>
        </w:rPr>
        <w:t>8</w:t>
      </w:r>
      <w:r>
        <w:rPr>
          <w:b/>
          <w:lang w:val="es-AR"/>
        </w:rPr>
        <w:t xml:space="preserve"> </w:t>
      </w:r>
      <w:r>
        <w:rPr>
          <w:lang w:val="es-AR"/>
        </w:rPr>
        <w:t>a la calidad de vida tras finalizar su construcción.</w:t>
      </w:r>
      <w:r w:rsidR="006B7D6C" w:rsidRPr="006B7D6C">
        <w:rPr>
          <w:lang w:val="es-AR"/>
        </w:rPr>
        <w:t xml:space="preserve"> </w:t>
      </w:r>
    </w:p>
    <w:p w14:paraId="4B2C93F9" w14:textId="77777777" w:rsidR="006B7D6C" w:rsidRPr="00AF0BFA" w:rsidRDefault="006B7D6C" w:rsidP="006B7D6C">
      <w:pPr>
        <w:pStyle w:val="Heading4"/>
        <w:ind w:left="1276" w:hanging="850"/>
        <w:rPr>
          <w:lang w:val="es-AR"/>
        </w:rPr>
      </w:pPr>
      <w:bookmarkStart w:id="516" w:name="_Toc195898326"/>
      <w:r>
        <w:rPr>
          <w:lang w:val="es-AR"/>
        </w:rPr>
        <w:t>Experiencia ganada</w:t>
      </w:r>
      <w:bookmarkEnd w:id="516"/>
    </w:p>
    <w:p w14:paraId="053F6B0F" w14:textId="08358C6E" w:rsidR="00793669" w:rsidRPr="00793669" w:rsidRDefault="006B7D6C" w:rsidP="006B7D6C">
      <w:pPr>
        <w:pStyle w:val="ListParagraph"/>
        <w:ind w:left="567"/>
        <w:rPr>
          <w:lang w:val="es-AR"/>
        </w:rPr>
      </w:pPr>
      <w:r>
        <w:rPr>
          <w:lang w:val="es-AR"/>
        </w:rPr>
        <w:t xml:space="preserve">Al finalizar la construcción del edificio, cada constructor/a ganará: </w:t>
      </w:r>
      <w:r>
        <w:rPr>
          <w:b/>
          <w:lang w:val="es-AR"/>
        </w:rPr>
        <w:t xml:space="preserve">0.5 </w:t>
      </w:r>
      <w:r>
        <w:rPr>
          <w:lang w:val="es-AR"/>
        </w:rPr>
        <w:t>de experiencia.</w:t>
      </w:r>
    </w:p>
    <w:p w14:paraId="0C03E6CF" w14:textId="5CC5A45D" w:rsidR="00F65C4B" w:rsidRPr="00696CA5" w:rsidRDefault="00F65C4B" w:rsidP="00F65C4B">
      <w:pPr>
        <w:pStyle w:val="Heading3"/>
        <w:spacing w:before="240"/>
        <w:ind w:left="1134" w:hanging="861"/>
        <w:rPr>
          <w:lang w:val="es-AR"/>
        </w:rPr>
      </w:pPr>
      <w:bookmarkStart w:id="517" w:name="_Toc195898327"/>
      <w:bookmarkStart w:id="518" w:name="_Toc193501690"/>
      <w:r>
        <w:rPr>
          <w:lang w:val="es-AR"/>
        </w:rPr>
        <w:t>La banca</w:t>
      </w:r>
      <w:bookmarkEnd w:id="517"/>
    </w:p>
    <w:p w14:paraId="0CBA4541" w14:textId="691A52C4" w:rsidR="00F65C4B" w:rsidRPr="00566F9C" w:rsidRDefault="00F65C4B" w:rsidP="00F65C4B">
      <w:pPr>
        <w:pStyle w:val="ListParagraph"/>
        <w:ind w:left="426"/>
        <w:jc w:val="both"/>
        <w:rPr>
          <w:lang w:val="es-AR"/>
        </w:rPr>
      </w:pPr>
      <w:r w:rsidRPr="00566F9C">
        <w:rPr>
          <w:lang w:val="es-AR"/>
        </w:rPr>
        <w:t xml:space="preserve">La </w:t>
      </w:r>
      <w:r>
        <w:rPr>
          <w:lang w:val="es-AR"/>
        </w:rPr>
        <w:t>banca</w:t>
      </w:r>
      <w:r w:rsidRPr="00566F9C">
        <w:rPr>
          <w:lang w:val="es-AR"/>
        </w:rPr>
        <w:t xml:space="preserve"> es el mercado </w:t>
      </w:r>
      <w:r>
        <w:rPr>
          <w:lang w:val="es-AR"/>
        </w:rPr>
        <w:t xml:space="preserve">y almacén </w:t>
      </w:r>
      <w:r w:rsidRPr="00566F9C">
        <w:rPr>
          <w:lang w:val="es-AR"/>
        </w:rPr>
        <w:t xml:space="preserve">de </w:t>
      </w:r>
      <w:r>
        <w:rPr>
          <w:lang w:val="es-AR"/>
        </w:rPr>
        <w:t>tu dinero</w:t>
      </w:r>
      <w:r w:rsidRPr="00566F9C">
        <w:rPr>
          <w:lang w:val="es-AR"/>
        </w:rPr>
        <w:t xml:space="preserve">. Deberás asignarle habitantes con el rol </w:t>
      </w:r>
      <w:r>
        <w:rPr>
          <w:b/>
          <w:lang w:val="es-AR"/>
        </w:rPr>
        <w:t>Banquero</w:t>
      </w:r>
      <w:r w:rsidRPr="00566F9C">
        <w:rPr>
          <w:b/>
          <w:lang w:val="es-AR"/>
        </w:rPr>
        <w:t>/a</w:t>
      </w:r>
      <w:r w:rsidRPr="00566F9C">
        <w:rPr>
          <w:lang w:val="es-AR"/>
        </w:rPr>
        <w:t>.</w:t>
      </w:r>
    </w:p>
    <w:p w14:paraId="60FF8EFA" w14:textId="77777777" w:rsidR="00F65C4B" w:rsidRDefault="00F65C4B" w:rsidP="00F65C4B">
      <w:pPr>
        <w:widowControl w:val="0"/>
        <w:pBdr>
          <w:top w:val="nil"/>
          <w:left w:val="nil"/>
          <w:bottom w:val="nil"/>
          <w:right w:val="nil"/>
          <w:between w:val="nil"/>
        </w:pBdr>
        <w:ind w:left="426"/>
        <w:jc w:val="both"/>
        <w:rPr>
          <w:color w:val="000000"/>
          <w:sz w:val="20"/>
          <w:lang w:val="es-AR"/>
        </w:rPr>
      </w:pPr>
      <w:r>
        <w:rPr>
          <w:color w:val="000000"/>
          <w:sz w:val="20"/>
          <w:lang w:val="es-AR"/>
        </w:rPr>
        <w:t>Te permite:</w:t>
      </w:r>
    </w:p>
    <w:p w14:paraId="471CE7C8" w14:textId="10B96313" w:rsidR="00F65C4B" w:rsidRDefault="00F65C4B" w:rsidP="00F65C4B">
      <w:pPr>
        <w:pStyle w:val="ListParagraph"/>
        <w:widowControl w:val="0"/>
        <w:numPr>
          <w:ilvl w:val="0"/>
          <w:numId w:val="54"/>
        </w:numPr>
        <w:pBdr>
          <w:top w:val="nil"/>
          <w:left w:val="nil"/>
          <w:bottom w:val="nil"/>
          <w:right w:val="nil"/>
          <w:between w:val="nil"/>
        </w:pBdr>
        <w:ind w:left="993" w:hanging="283"/>
        <w:jc w:val="both"/>
        <w:rPr>
          <w:color w:val="000000"/>
          <w:lang w:val="es-AR"/>
        </w:rPr>
      </w:pPr>
      <w:r>
        <w:rPr>
          <w:b/>
          <w:color w:val="000000"/>
          <w:lang w:val="es-AR"/>
        </w:rPr>
        <w:t>Almacenar monedas y doblones</w:t>
      </w:r>
      <w:r>
        <w:rPr>
          <w:color w:val="000000"/>
          <w:lang w:val="es-AR"/>
        </w:rPr>
        <w:t>.</w:t>
      </w:r>
    </w:p>
    <w:p w14:paraId="11C1C6C4" w14:textId="6C5642CE" w:rsidR="00F65C4B" w:rsidRPr="00F65C4B" w:rsidRDefault="00F65C4B" w:rsidP="00F65C4B">
      <w:pPr>
        <w:pStyle w:val="ListParagraph"/>
        <w:widowControl w:val="0"/>
        <w:pBdr>
          <w:top w:val="nil"/>
          <w:left w:val="nil"/>
          <w:bottom w:val="nil"/>
          <w:right w:val="nil"/>
          <w:between w:val="nil"/>
        </w:pBdr>
        <w:ind w:left="993"/>
        <w:jc w:val="both"/>
        <w:rPr>
          <w:color w:val="000000"/>
          <w:lang w:val="es-AR"/>
        </w:rPr>
      </w:pPr>
      <w:r>
        <w:rPr>
          <w:color w:val="000000"/>
          <w:lang w:val="es-AR"/>
        </w:rPr>
        <w:t>De esta forma quedan protegidos de robos por parte de atacantes.</w:t>
      </w:r>
    </w:p>
    <w:p w14:paraId="3BEE23B3" w14:textId="77777777" w:rsidR="00F65C4B" w:rsidRDefault="00F65C4B" w:rsidP="00F65C4B">
      <w:pPr>
        <w:pStyle w:val="ListParagraph"/>
        <w:widowControl w:val="0"/>
        <w:numPr>
          <w:ilvl w:val="0"/>
          <w:numId w:val="54"/>
        </w:numPr>
        <w:pBdr>
          <w:top w:val="nil"/>
          <w:left w:val="nil"/>
          <w:bottom w:val="nil"/>
          <w:right w:val="nil"/>
          <w:between w:val="nil"/>
        </w:pBdr>
        <w:ind w:left="993" w:hanging="283"/>
        <w:jc w:val="both"/>
        <w:rPr>
          <w:color w:val="000000"/>
          <w:lang w:val="es-AR"/>
        </w:rPr>
      </w:pPr>
      <w:r>
        <w:rPr>
          <w:b/>
          <w:color w:val="000000"/>
          <w:lang w:val="es-AR"/>
        </w:rPr>
        <w:t>Cambiar divisas</w:t>
      </w:r>
      <w:r>
        <w:rPr>
          <w:color w:val="000000"/>
          <w:lang w:val="es-AR"/>
        </w:rPr>
        <w:t>.</w:t>
      </w:r>
    </w:p>
    <w:p w14:paraId="3AF4D121" w14:textId="2BE25338" w:rsidR="00F65C4B" w:rsidRDefault="00F65C4B" w:rsidP="00F65C4B">
      <w:pPr>
        <w:pStyle w:val="ListParagraph"/>
        <w:widowControl w:val="0"/>
        <w:pBdr>
          <w:top w:val="nil"/>
          <w:left w:val="nil"/>
          <w:bottom w:val="nil"/>
          <w:right w:val="nil"/>
          <w:between w:val="nil"/>
        </w:pBdr>
        <w:ind w:left="993"/>
        <w:jc w:val="both"/>
        <w:rPr>
          <w:color w:val="000000"/>
          <w:lang w:val="es-AR"/>
        </w:rPr>
      </w:pPr>
      <w:r>
        <w:rPr>
          <w:color w:val="000000"/>
          <w:lang w:val="es-AR"/>
        </w:rPr>
        <w:t>Podrás intercambiar doblones por monedas y viceversa, tanto de bronce, de plata como de oro</w:t>
      </w:r>
      <w:r w:rsidRPr="006A0C7A">
        <w:rPr>
          <w:color w:val="000000"/>
          <w:lang w:val="es-AR"/>
        </w:rPr>
        <w:t>.</w:t>
      </w:r>
    </w:p>
    <w:p w14:paraId="5FF786A5" w14:textId="007A3BF4" w:rsidR="00F65C4B" w:rsidRDefault="00F65C4B" w:rsidP="00F65C4B">
      <w:pPr>
        <w:pStyle w:val="ListParagraph"/>
        <w:ind w:left="426"/>
        <w:jc w:val="both"/>
        <w:rPr>
          <w:lang w:val="es-AR"/>
        </w:rPr>
      </w:pPr>
      <w:r w:rsidRPr="00F65C4B">
        <w:rPr>
          <w:lang w:val="es-AR"/>
        </w:rPr>
        <w:t>Inicialmente</w:t>
      </w:r>
      <w:r>
        <w:rPr>
          <w:lang w:val="es-AR"/>
        </w:rPr>
        <w:t xml:space="preserve"> podrás almacenar hasta </w:t>
      </w:r>
      <w:r w:rsidRPr="00F65C4B">
        <w:rPr>
          <w:b/>
          <w:lang w:val="es-AR"/>
        </w:rPr>
        <w:t>50 doblones</w:t>
      </w:r>
      <w:r>
        <w:rPr>
          <w:lang w:val="es-AR"/>
        </w:rPr>
        <w:t xml:space="preserve"> y </w:t>
      </w:r>
      <w:r w:rsidRPr="00F65C4B">
        <w:rPr>
          <w:b/>
          <w:lang w:val="es-AR"/>
        </w:rPr>
        <w:t>1000 monedas</w:t>
      </w:r>
      <w:r>
        <w:rPr>
          <w:lang w:val="es-AR"/>
        </w:rPr>
        <w:t xml:space="preserve"> de cada material es decir:</w:t>
      </w:r>
    </w:p>
    <w:p w14:paraId="43E73DD3" w14:textId="15CAD5AD" w:rsidR="00F65C4B" w:rsidRDefault="00F65C4B" w:rsidP="00F65C4B">
      <w:pPr>
        <w:pStyle w:val="ListParagraph"/>
        <w:widowControl w:val="0"/>
        <w:numPr>
          <w:ilvl w:val="0"/>
          <w:numId w:val="54"/>
        </w:numPr>
        <w:pBdr>
          <w:top w:val="nil"/>
          <w:left w:val="nil"/>
          <w:bottom w:val="nil"/>
          <w:right w:val="nil"/>
          <w:between w:val="nil"/>
        </w:pBdr>
        <w:ind w:left="993" w:hanging="283"/>
        <w:jc w:val="both"/>
        <w:rPr>
          <w:color w:val="000000"/>
          <w:lang w:val="es-AR"/>
        </w:rPr>
      </w:pPr>
      <w:r w:rsidRPr="00F65C4B">
        <w:rPr>
          <w:color w:val="000000"/>
          <w:lang w:val="es-AR"/>
        </w:rPr>
        <w:t>Hasta</w:t>
      </w:r>
      <w:r>
        <w:rPr>
          <w:b/>
          <w:color w:val="000000"/>
          <w:lang w:val="es-AR"/>
        </w:rPr>
        <w:t xml:space="preserve"> 50 doblones de bronce </w:t>
      </w:r>
      <w:r>
        <w:rPr>
          <w:color w:val="000000"/>
          <w:lang w:val="es-AR"/>
        </w:rPr>
        <w:t xml:space="preserve">y </w:t>
      </w:r>
      <w:r>
        <w:rPr>
          <w:b/>
          <w:color w:val="000000"/>
          <w:lang w:val="es-AR"/>
        </w:rPr>
        <w:t>1000 monedas de bronce</w:t>
      </w:r>
      <w:r>
        <w:rPr>
          <w:color w:val="000000"/>
          <w:lang w:val="es-AR"/>
        </w:rPr>
        <w:t>.</w:t>
      </w:r>
    </w:p>
    <w:p w14:paraId="0B38BD5B" w14:textId="3035F4BF" w:rsidR="00F65C4B" w:rsidRDefault="00F65C4B" w:rsidP="00F65C4B">
      <w:pPr>
        <w:pStyle w:val="ListParagraph"/>
        <w:widowControl w:val="0"/>
        <w:numPr>
          <w:ilvl w:val="0"/>
          <w:numId w:val="54"/>
        </w:numPr>
        <w:pBdr>
          <w:top w:val="nil"/>
          <w:left w:val="nil"/>
          <w:bottom w:val="nil"/>
          <w:right w:val="nil"/>
          <w:between w:val="nil"/>
        </w:pBdr>
        <w:ind w:left="993" w:hanging="283"/>
        <w:jc w:val="both"/>
        <w:rPr>
          <w:color w:val="000000"/>
          <w:lang w:val="es-AR"/>
        </w:rPr>
      </w:pPr>
      <w:r>
        <w:rPr>
          <w:color w:val="000000"/>
          <w:lang w:val="es-AR"/>
        </w:rPr>
        <w:t xml:space="preserve">Hasta </w:t>
      </w:r>
      <w:r>
        <w:rPr>
          <w:b/>
          <w:color w:val="000000"/>
          <w:lang w:val="es-AR"/>
        </w:rPr>
        <w:t xml:space="preserve">50 doblones de plata </w:t>
      </w:r>
      <w:r>
        <w:rPr>
          <w:color w:val="000000"/>
          <w:lang w:val="es-AR"/>
        </w:rPr>
        <w:t xml:space="preserve">y </w:t>
      </w:r>
      <w:r>
        <w:rPr>
          <w:b/>
          <w:color w:val="000000"/>
          <w:lang w:val="es-AR"/>
        </w:rPr>
        <w:t>1000 monedas de plata</w:t>
      </w:r>
      <w:r w:rsidRPr="00F65C4B">
        <w:rPr>
          <w:color w:val="000000"/>
          <w:lang w:val="es-AR"/>
        </w:rPr>
        <w:t>.</w:t>
      </w:r>
    </w:p>
    <w:p w14:paraId="2804F48C" w14:textId="159420DA" w:rsidR="00F65C4B" w:rsidRDefault="00F65C4B" w:rsidP="00F65C4B">
      <w:pPr>
        <w:pStyle w:val="ListParagraph"/>
        <w:widowControl w:val="0"/>
        <w:numPr>
          <w:ilvl w:val="0"/>
          <w:numId w:val="54"/>
        </w:numPr>
        <w:pBdr>
          <w:top w:val="nil"/>
          <w:left w:val="nil"/>
          <w:bottom w:val="nil"/>
          <w:right w:val="nil"/>
          <w:between w:val="nil"/>
        </w:pBdr>
        <w:ind w:left="993" w:hanging="283"/>
        <w:jc w:val="both"/>
        <w:rPr>
          <w:color w:val="000000"/>
          <w:lang w:val="es-AR"/>
        </w:rPr>
      </w:pPr>
      <w:r>
        <w:rPr>
          <w:color w:val="000000"/>
          <w:lang w:val="es-AR"/>
        </w:rPr>
        <w:t xml:space="preserve">Hasta </w:t>
      </w:r>
      <w:r>
        <w:rPr>
          <w:b/>
          <w:color w:val="000000"/>
          <w:lang w:val="es-AR"/>
        </w:rPr>
        <w:t xml:space="preserve">50 doblones de oro </w:t>
      </w:r>
      <w:r>
        <w:rPr>
          <w:color w:val="000000"/>
          <w:lang w:val="es-AR"/>
        </w:rPr>
        <w:t xml:space="preserve">y </w:t>
      </w:r>
      <w:r>
        <w:rPr>
          <w:b/>
          <w:color w:val="000000"/>
          <w:lang w:val="es-AR"/>
        </w:rPr>
        <w:t>1000 monedas de oro</w:t>
      </w:r>
      <w:r w:rsidRPr="00F65C4B">
        <w:rPr>
          <w:color w:val="000000"/>
          <w:lang w:val="es-AR"/>
        </w:rPr>
        <w:t>.</w:t>
      </w:r>
    </w:p>
    <w:p w14:paraId="79E7A183" w14:textId="5A7D6934" w:rsidR="00476E56" w:rsidRDefault="00476E56" w:rsidP="00476E56">
      <w:pPr>
        <w:pStyle w:val="ListParagraph"/>
        <w:ind w:left="426"/>
        <w:jc w:val="both"/>
        <w:rPr>
          <w:lang w:val="es-AR"/>
        </w:rPr>
      </w:pPr>
      <w:r>
        <w:rPr>
          <w:lang w:val="es-AR"/>
        </w:rPr>
        <w:t xml:space="preserve">Para ampliar el almacén de dinero deberás hacer investigaciones en la </w:t>
      </w:r>
      <w:r w:rsidRPr="00476E56">
        <w:rPr>
          <w:b/>
          <w:lang w:val="es-AR"/>
        </w:rPr>
        <w:t>Academia</w:t>
      </w:r>
      <w:r>
        <w:rPr>
          <w:lang w:val="es-AR"/>
        </w:rPr>
        <w:t>.</w:t>
      </w:r>
      <w:r w:rsidR="001A04CF">
        <w:rPr>
          <w:lang w:val="es-AR"/>
        </w:rPr>
        <w:t xml:space="preserve"> Si tu stock supera estos valores, el remanente que no pueda ser guardado será suscetible a robos en ataques exitosos contra tu colonia.</w:t>
      </w:r>
    </w:p>
    <w:p w14:paraId="32290B71" w14:textId="2094F19C" w:rsidR="00F65C4B" w:rsidRDefault="00F65C4B" w:rsidP="00F65C4B">
      <w:pPr>
        <w:pStyle w:val="ListParagraph"/>
        <w:ind w:left="426"/>
        <w:jc w:val="both"/>
        <w:rPr>
          <w:lang w:val="es-AR"/>
        </w:rPr>
      </w:pPr>
      <w:r>
        <w:rPr>
          <w:lang w:val="es-AR"/>
        </w:rPr>
        <w:t xml:space="preserve">Podrás asignar hasta </w:t>
      </w:r>
      <w:r>
        <w:rPr>
          <w:b/>
          <w:lang w:val="es-AR"/>
        </w:rPr>
        <w:t>5 banqueros/as</w:t>
      </w:r>
      <w:r>
        <w:rPr>
          <w:lang w:val="es-AR"/>
        </w:rPr>
        <w:t>. Con cada uno/a podrás hacer lo siguiente:</w:t>
      </w:r>
    </w:p>
    <w:p w14:paraId="4A1C54F9" w14:textId="1852F19D" w:rsidR="00F65C4B" w:rsidRDefault="00F65C4B" w:rsidP="00F65C4B">
      <w:pPr>
        <w:pStyle w:val="ListParagraph"/>
        <w:widowControl w:val="0"/>
        <w:numPr>
          <w:ilvl w:val="0"/>
          <w:numId w:val="54"/>
        </w:numPr>
        <w:pBdr>
          <w:top w:val="nil"/>
          <w:left w:val="nil"/>
          <w:bottom w:val="nil"/>
          <w:right w:val="nil"/>
          <w:between w:val="nil"/>
        </w:pBdr>
        <w:ind w:left="993" w:hanging="283"/>
        <w:jc w:val="both"/>
        <w:rPr>
          <w:color w:val="000000"/>
          <w:lang w:val="es-AR"/>
        </w:rPr>
      </w:pPr>
      <w:r>
        <w:rPr>
          <w:color w:val="000000"/>
          <w:lang w:val="es-AR"/>
        </w:rPr>
        <w:t>Con uno sólo podrás únicamente cambiar</w:t>
      </w:r>
      <w:r>
        <w:rPr>
          <w:b/>
          <w:color w:val="000000"/>
          <w:lang w:val="es-AR"/>
        </w:rPr>
        <w:t xml:space="preserve"> doblones de bronce </w:t>
      </w:r>
      <w:r>
        <w:rPr>
          <w:color w:val="000000"/>
          <w:lang w:val="es-AR"/>
        </w:rPr>
        <w:t xml:space="preserve">por </w:t>
      </w:r>
      <w:r>
        <w:rPr>
          <w:b/>
          <w:color w:val="000000"/>
          <w:lang w:val="es-AR"/>
        </w:rPr>
        <w:t xml:space="preserve">monedas de bronce </w:t>
      </w:r>
      <w:r w:rsidR="00052BD8">
        <w:rPr>
          <w:color w:val="000000"/>
          <w:lang w:val="es-AR"/>
        </w:rPr>
        <w:t xml:space="preserve">y viceversa, </w:t>
      </w:r>
      <w:r>
        <w:rPr>
          <w:color w:val="000000"/>
          <w:lang w:val="es-AR"/>
        </w:rPr>
        <w:t>al cambio normal.</w:t>
      </w:r>
    </w:p>
    <w:p w14:paraId="642ED523" w14:textId="7E619772" w:rsidR="00F65C4B" w:rsidRDefault="00052BD8" w:rsidP="00F65C4B">
      <w:pPr>
        <w:pStyle w:val="ListParagraph"/>
        <w:widowControl w:val="0"/>
        <w:numPr>
          <w:ilvl w:val="0"/>
          <w:numId w:val="54"/>
        </w:numPr>
        <w:pBdr>
          <w:top w:val="nil"/>
          <w:left w:val="nil"/>
          <w:bottom w:val="nil"/>
          <w:right w:val="nil"/>
          <w:between w:val="nil"/>
        </w:pBdr>
        <w:ind w:left="993" w:hanging="283"/>
        <w:jc w:val="both"/>
        <w:rPr>
          <w:color w:val="000000"/>
          <w:lang w:val="es-AR"/>
        </w:rPr>
      </w:pPr>
      <w:r>
        <w:rPr>
          <w:color w:val="000000"/>
          <w:lang w:val="es-AR"/>
        </w:rPr>
        <w:t>Con e</w:t>
      </w:r>
      <w:r w:rsidR="00F65C4B">
        <w:rPr>
          <w:color w:val="000000"/>
          <w:lang w:val="es-AR"/>
        </w:rPr>
        <w:t>l segundo podrá</w:t>
      </w:r>
      <w:r>
        <w:rPr>
          <w:color w:val="000000"/>
          <w:lang w:val="es-AR"/>
        </w:rPr>
        <w:t>s</w:t>
      </w:r>
      <w:r w:rsidR="00F65C4B">
        <w:rPr>
          <w:color w:val="000000"/>
          <w:lang w:val="es-AR"/>
        </w:rPr>
        <w:t xml:space="preserve"> cambiar</w:t>
      </w:r>
      <w:r w:rsidR="00F65C4B">
        <w:rPr>
          <w:b/>
          <w:color w:val="000000"/>
          <w:lang w:val="es-AR"/>
        </w:rPr>
        <w:t xml:space="preserve"> </w:t>
      </w:r>
      <w:r>
        <w:rPr>
          <w:b/>
          <w:color w:val="000000"/>
          <w:lang w:val="es-AR"/>
        </w:rPr>
        <w:t>doblones</w:t>
      </w:r>
      <w:r w:rsidR="00F65C4B">
        <w:rPr>
          <w:b/>
          <w:color w:val="000000"/>
          <w:lang w:val="es-AR"/>
        </w:rPr>
        <w:t xml:space="preserve"> de </w:t>
      </w:r>
      <w:r>
        <w:rPr>
          <w:b/>
          <w:color w:val="000000"/>
          <w:lang w:val="es-AR"/>
        </w:rPr>
        <w:t>plata</w:t>
      </w:r>
      <w:r w:rsidR="00F65C4B">
        <w:rPr>
          <w:b/>
          <w:color w:val="000000"/>
          <w:lang w:val="es-AR"/>
        </w:rPr>
        <w:t xml:space="preserve"> </w:t>
      </w:r>
      <w:r w:rsidR="00F65C4B">
        <w:rPr>
          <w:color w:val="000000"/>
          <w:lang w:val="es-AR"/>
        </w:rPr>
        <w:t xml:space="preserve">por </w:t>
      </w:r>
      <w:r>
        <w:rPr>
          <w:b/>
          <w:color w:val="000000"/>
          <w:lang w:val="es-AR"/>
        </w:rPr>
        <w:t>monedas</w:t>
      </w:r>
      <w:r w:rsidR="00F65C4B">
        <w:rPr>
          <w:b/>
          <w:color w:val="000000"/>
          <w:lang w:val="es-AR"/>
        </w:rPr>
        <w:t xml:space="preserve"> de </w:t>
      </w:r>
      <w:r>
        <w:rPr>
          <w:b/>
          <w:color w:val="000000"/>
          <w:lang w:val="es-AR"/>
        </w:rPr>
        <w:t xml:space="preserve">plata </w:t>
      </w:r>
      <w:r>
        <w:rPr>
          <w:color w:val="000000"/>
          <w:lang w:val="es-AR"/>
        </w:rPr>
        <w:t>y viceversa,</w:t>
      </w:r>
      <w:r w:rsidR="00F65C4B">
        <w:rPr>
          <w:b/>
          <w:color w:val="000000"/>
          <w:lang w:val="es-AR"/>
        </w:rPr>
        <w:t xml:space="preserve"> </w:t>
      </w:r>
      <w:r w:rsidR="00F65C4B">
        <w:rPr>
          <w:color w:val="000000"/>
          <w:lang w:val="es-AR"/>
        </w:rPr>
        <w:t>al cambio normal.</w:t>
      </w:r>
    </w:p>
    <w:p w14:paraId="5A64E513" w14:textId="7F14CFC6" w:rsidR="00052BD8" w:rsidRDefault="00052BD8" w:rsidP="00052BD8">
      <w:pPr>
        <w:pStyle w:val="ListParagraph"/>
        <w:widowControl w:val="0"/>
        <w:numPr>
          <w:ilvl w:val="0"/>
          <w:numId w:val="54"/>
        </w:numPr>
        <w:pBdr>
          <w:top w:val="nil"/>
          <w:left w:val="nil"/>
          <w:bottom w:val="nil"/>
          <w:right w:val="nil"/>
          <w:between w:val="nil"/>
        </w:pBdr>
        <w:ind w:left="993" w:hanging="283"/>
        <w:jc w:val="both"/>
        <w:rPr>
          <w:color w:val="000000"/>
          <w:lang w:val="es-AR"/>
        </w:rPr>
      </w:pPr>
      <w:r>
        <w:rPr>
          <w:color w:val="000000"/>
          <w:lang w:val="es-AR"/>
        </w:rPr>
        <w:t>Con el tercero podrás cambiar</w:t>
      </w:r>
      <w:r>
        <w:rPr>
          <w:b/>
          <w:color w:val="000000"/>
          <w:lang w:val="es-AR"/>
        </w:rPr>
        <w:t xml:space="preserve"> doblones de oro </w:t>
      </w:r>
      <w:r>
        <w:rPr>
          <w:color w:val="000000"/>
          <w:lang w:val="es-AR"/>
        </w:rPr>
        <w:t xml:space="preserve">por </w:t>
      </w:r>
      <w:r>
        <w:rPr>
          <w:b/>
          <w:color w:val="000000"/>
          <w:lang w:val="es-AR"/>
        </w:rPr>
        <w:t xml:space="preserve">monedas de oro </w:t>
      </w:r>
      <w:r>
        <w:rPr>
          <w:color w:val="000000"/>
          <w:lang w:val="es-AR"/>
        </w:rPr>
        <w:t>y viceversa,</w:t>
      </w:r>
      <w:r>
        <w:rPr>
          <w:b/>
          <w:color w:val="000000"/>
          <w:lang w:val="es-AR"/>
        </w:rPr>
        <w:t xml:space="preserve"> </w:t>
      </w:r>
      <w:r>
        <w:rPr>
          <w:color w:val="000000"/>
          <w:lang w:val="es-AR"/>
        </w:rPr>
        <w:t xml:space="preserve">al cambio </w:t>
      </w:r>
      <w:r>
        <w:rPr>
          <w:color w:val="000000"/>
          <w:lang w:val="es-AR"/>
        </w:rPr>
        <w:lastRenderedPageBreak/>
        <w:t>normal.</w:t>
      </w:r>
    </w:p>
    <w:p w14:paraId="0AABE179" w14:textId="76966B16" w:rsidR="00F65C4B" w:rsidRDefault="00052BD8" w:rsidP="00F65C4B">
      <w:pPr>
        <w:pStyle w:val="ListParagraph"/>
        <w:widowControl w:val="0"/>
        <w:numPr>
          <w:ilvl w:val="0"/>
          <w:numId w:val="54"/>
        </w:numPr>
        <w:pBdr>
          <w:top w:val="nil"/>
          <w:left w:val="nil"/>
          <w:bottom w:val="nil"/>
          <w:right w:val="nil"/>
          <w:between w:val="nil"/>
        </w:pBdr>
        <w:ind w:left="993" w:hanging="283"/>
        <w:jc w:val="both"/>
        <w:rPr>
          <w:color w:val="000000"/>
          <w:lang w:val="es-AR"/>
        </w:rPr>
      </w:pPr>
      <w:r>
        <w:rPr>
          <w:color w:val="000000"/>
          <w:lang w:val="es-AR"/>
        </w:rPr>
        <w:t xml:space="preserve">Con el cuarto podrás hacer cualquier intercambio entre </w:t>
      </w:r>
      <w:r>
        <w:rPr>
          <w:b/>
          <w:color w:val="000000"/>
          <w:lang w:val="es-AR"/>
        </w:rPr>
        <w:t>doblones (</w:t>
      </w:r>
      <w:r w:rsidRPr="00052BD8">
        <w:rPr>
          <w:color w:val="000000"/>
          <w:lang w:val="es-AR"/>
        </w:rPr>
        <w:t>de</w:t>
      </w:r>
      <w:r>
        <w:rPr>
          <w:b/>
          <w:color w:val="000000"/>
          <w:lang w:val="es-AR"/>
        </w:rPr>
        <w:t xml:space="preserve"> bronce</w:t>
      </w:r>
      <w:r>
        <w:rPr>
          <w:color w:val="000000"/>
          <w:lang w:val="es-AR"/>
        </w:rPr>
        <w:t xml:space="preserve">, de </w:t>
      </w:r>
      <w:r>
        <w:rPr>
          <w:b/>
          <w:color w:val="000000"/>
          <w:lang w:val="es-AR"/>
        </w:rPr>
        <w:t>plata</w:t>
      </w:r>
      <w:r>
        <w:rPr>
          <w:color w:val="000000"/>
          <w:lang w:val="es-AR"/>
        </w:rPr>
        <w:t xml:space="preserve"> o de </w:t>
      </w:r>
      <w:r>
        <w:rPr>
          <w:b/>
          <w:color w:val="000000"/>
          <w:lang w:val="es-AR"/>
        </w:rPr>
        <w:t>oro</w:t>
      </w:r>
      <w:r>
        <w:rPr>
          <w:color w:val="000000"/>
          <w:lang w:val="es-AR"/>
        </w:rPr>
        <w:t>), al cambio normal.</w:t>
      </w:r>
    </w:p>
    <w:p w14:paraId="039715D8" w14:textId="61B70A7F" w:rsidR="00052BD8" w:rsidRDefault="00052BD8" w:rsidP="00F65C4B">
      <w:pPr>
        <w:pStyle w:val="ListParagraph"/>
        <w:widowControl w:val="0"/>
        <w:numPr>
          <w:ilvl w:val="0"/>
          <w:numId w:val="54"/>
        </w:numPr>
        <w:pBdr>
          <w:top w:val="nil"/>
          <w:left w:val="nil"/>
          <w:bottom w:val="nil"/>
          <w:right w:val="nil"/>
          <w:between w:val="nil"/>
        </w:pBdr>
        <w:ind w:left="993" w:hanging="283"/>
        <w:jc w:val="both"/>
        <w:rPr>
          <w:color w:val="000000"/>
          <w:lang w:val="es-AR"/>
        </w:rPr>
      </w:pPr>
      <w:r>
        <w:rPr>
          <w:color w:val="000000"/>
          <w:lang w:val="es-AR"/>
        </w:rPr>
        <w:t>Con el quinto podrás mejorar la tasa de intercambio en un 10%</w:t>
      </w:r>
      <w:r w:rsidR="00D4091B">
        <w:rPr>
          <w:color w:val="000000"/>
          <w:lang w:val="es-AR"/>
        </w:rPr>
        <w:t xml:space="preserve"> en cualquier transacción</w:t>
      </w:r>
      <w:r>
        <w:rPr>
          <w:color w:val="000000"/>
          <w:lang w:val="es-AR"/>
        </w:rPr>
        <w:t>. Es decir, si 100 monedas de bronce eran cambiadas por 1 moneda de plata, con el/la quinto/a banquero/a podrás cambiar 90 monedas de bronce por 1 moneda de plata.</w:t>
      </w:r>
    </w:p>
    <w:p w14:paraId="13765277" w14:textId="33B7E200" w:rsidR="00052BD8" w:rsidRDefault="00052BD8" w:rsidP="00F65C4B">
      <w:pPr>
        <w:pStyle w:val="ListParagraph"/>
        <w:widowControl w:val="0"/>
        <w:numPr>
          <w:ilvl w:val="0"/>
          <w:numId w:val="54"/>
        </w:numPr>
        <w:pBdr>
          <w:top w:val="nil"/>
          <w:left w:val="nil"/>
          <w:bottom w:val="nil"/>
          <w:right w:val="nil"/>
          <w:between w:val="nil"/>
        </w:pBdr>
        <w:ind w:left="993" w:hanging="283"/>
        <w:jc w:val="both"/>
        <w:rPr>
          <w:color w:val="000000"/>
          <w:lang w:val="es-AR"/>
        </w:rPr>
      </w:pPr>
      <w:r>
        <w:rPr>
          <w:color w:val="000000"/>
          <w:lang w:val="es-AR"/>
        </w:rPr>
        <w:t xml:space="preserve">Por cada nuevo/a banquero/a que asignes (sólo con </w:t>
      </w:r>
      <w:r w:rsidR="00476E56">
        <w:rPr>
          <w:color w:val="000000"/>
          <w:lang w:val="es-AR"/>
        </w:rPr>
        <w:t>investigaciones</w:t>
      </w:r>
      <w:r>
        <w:rPr>
          <w:color w:val="000000"/>
          <w:lang w:val="es-AR"/>
        </w:rPr>
        <w:t xml:space="preserve"> </w:t>
      </w:r>
      <w:r w:rsidR="00476E56">
        <w:rPr>
          <w:color w:val="000000"/>
          <w:lang w:val="es-AR"/>
        </w:rPr>
        <w:t>en</w:t>
      </w:r>
      <w:r>
        <w:rPr>
          <w:color w:val="000000"/>
          <w:lang w:val="es-AR"/>
        </w:rPr>
        <w:t xml:space="preserve"> la </w:t>
      </w:r>
      <w:r w:rsidR="00476E56" w:rsidRPr="00476E56">
        <w:rPr>
          <w:b/>
          <w:color w:val="000000"/>
          <w:lang w:val="es-AR"/>
        </w:rPr>
        <w:t>A</w:t>
      </w:r>
      <w:r w:rsidRPr="00476E56">
        <w:rPr>
          <w:b/>
          <w:color w:val="000000"/>
          <w:lang w:val="es-AR"/>
        </w:rPr>
        <w:t>cademia</w:t>
      </w:r>
      <w:r>
        <w:rPr>
          <w:color w:val="000000"/>
          <w:lang w:val="es-AR"/>
        </w:rPr>
        <w:t>) se mejorará en un 10% la tasa.</w:t>
      </w:r>
    </w:p>
    <w:p w14:paraId="1E8EDEC4" w14:textId="77777777" w:rsidR="00A97C12" w:rsidRPr="00562732" w:rsidRDefault="00A97C12" w:rsidP="00A97C12">
      <w:pPr>
        <w:pStyle w:val="Heading4"/>
        <w:ind w:left="1276" w:hanging="850"/>
        <w:rPr>
          <w:lang w:val="es-AR"/>
        </w:rPr>
      </w:pPr>
      <w:bookmarkStart w:id="519" w:name="_Toc195898328"/>
      <w:r w:rsidRPr="00562732">
        <w:rPr>
          <w:lang w:val="es-AR"/>
        </w:rPr>
        <w:t>Capacidad máxima de trabajadores/as</w:t>
      </w:r>
      <w:bookmarkEnd w:id="519"/>
    </w:p>
    <w:p w14:paraId="1DF01629" w14:textId="52EE5438" w:rsidR="00A97C12" w:rsidRPr="00A97C12" w:rsidRDefault="00A97C12" w:rsidP="00A97C12">
      <w:pPr>
        <w:pStyle w:val="ListParagraph"/>
        <w:ind w:left="567"/>
        <w:jc w:val="both"/>
        <w:rPr>
          <w:color w:val="000000"/>
          <w:lang w:val="es-AR"/>
        </w:rPr>
      </w:pPr>
      <w:r>
        <w:rPr>
          <w:lang w:val="es-AR"/>
        </w:rPr>
        <w:t>Como se mencionó anteriormente, el edificio permite asignar hasta:</w:t>
      </w:r>
      <w:r>
        <w:rPr>
          <w:b/>
          <w:lang w:val="es-AR"/>
        </w:rPr>
        <w:t xml:space="preserve"> 5 banqueros/as</w:t>
      </w:r>
      <w:r>
        <w:rPr>
          <w:lang w:val="es-AR"/>
        </w:rPr>
        <w:t xml:space="preserve">. Puede ampliarse esta cantidad con </w:t>
      </w:r>
      <w:r w:rsidRPr="00B32318">
        <w:rPr>
          <w:b/>
          <w:lang w:val="es-AR"/>
        </w:rPr>
        <w:t>investigaciones</w:t>
      </w:r>
      <w:r>
        <w:rPr>
          <w:lang w:val="es-AR"/>
        </w:rPr>
        <w:t xml:space="preserve"> en la </w:t>
      </w:r>
      <w:r w:rsidRPr="00B32318">
        <w:rPr>
          <w:b/>
          <w:lang w:val="es-AR"/>
        </w:rPr>
        <w:t>Academia</w:t>
      </w:r>
      <w:r>
        <w:rPr>
          <w:lang w:val="es-AR"/>
        </w:rPr>
        <w:t>.</w:t>
      </w:r>
    </w:p>
    <w:p w14:paraId="5A3A1704" w14:textId="77777777" w:rsidR="00A97C12" w:rsidRPr="00AF0BFA" w:rsidRDefault="00A97C12" w:rsidP="00A97C12">
      <w:pPr>
        <w:pStyle w:val="Heading4"/>
        <w:ind w:left="1276" w:hanging="850"/>
        <w:rPr>
          <w:lang w:val="es-AR"/>
        </w:rPr>
      </w:pPr>
      <w:bookmarkStart w:id="520" w:name="_Toc195898329"/>
      <w:r w:rsidRPr="00AF0BFA">
        <w:rPr>
          <w:lang w:val="es-AR"/>
        </w:rPr>
        <w:t>Requisitos de construcción</w:t>
      </w:r>
      <w:bookmarkEnd w:id="520"/>
    </w:p>
    <w:p w14:paraId="0191EA78" w14:textId="073EEFAA" w:rsidR="00A97C12" w:rsidRDefault="00A97C12" w:rsidP="00CC08ED">
      <w:pPr>
        <w:pStyle w:val="ListParagraph"/>
        <w:widowControl w:val="0"/>
        <w:numPr>
          <w:ilvl w:val="0"/>
          <w:numId w:val="138"/>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4</w:t>
      </w:r>
      <w:r>
        <w:rPr>
          <w:color w:val="000000"/>
          <w:lang w:val="es-AR"/>
        </w:rPr>
        <w:t xml:space="preserve"> habitantes con rol </w:t>
      </w:r>
      <w:r>
        <w:rPr>
          <w:b/>
          <w:color w:val="000000"/>
          <w:lang w:val="es-AR"/>
        </w:rPr>
        <w:t xml:space="preserve">constructor/a </w:t>
      </w:r>
      <w:r>
        <w:rPr>
          <w:color w:val="000000"/>
          <w:lang w:val="es-AR"/>
        </w:rPr>
        <w:t>asignado/as al proceso de construcción.</w:t>
      </w:r>
    </w:p>
    <w:p w14:paraId="55DCB44A" w14:textId="08694254" w:rsidR="00A97C12" w:rsidRDefault="00A97C12" w:rsidP="00CC08ED">
      <w:pPr>
        <w:pStyle w:val="ListParagraph"/>
        <w:widowControl w:val="0"/>
        <w:numPr>
          <w:ilvl w:val="0"/>
          <w:numId w:val="138"/>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 xml:space="preserve">2 constructores/as </w:t>
      </w:r>
      <w:r>
        <w:rPr>
          <w:color w:val="000000"/>
          <w:lang w:val="es-AR"/>
        </w:rPr>
        <w:t xml:space="preserve">de experiencia </w:t>
      </w:r>
      <w:r>
        <w:rPr>
          <w:b/>
          <w:color w:val="000000"/>
          <w:lang w:val="es-AR"/>
        </w:rPr>
        <w:t>8</w:t>
      </w:r>
      <w:r>
        <w:rPr>
          <w:color w:val="000000"/>
          <w:lang w:val="es-AR"/>
        </w:rPr>
        <w:t xml:space="preserve"> o más.</w:t>
      </w:r>
    </w:p>
    <w:p w14:paraId="0EFD6BA8" w14:textId="05B42511" w:rsidR="00A97C12" w:rsidRPr="00F37A2B" w:rsidRDefault="00A97C12" w:rsidP="00CC08ED">
      <w:pPr>
        <w:pStyle w:val="ListParagraph"/>
        <w:widowControl w:val="0"/>
        <w:numPr>
          <w:ilvl w:val="0"/>
          <w:numId w:val="138"/>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 xml:space="preserve">2 constructores/as </w:t>
      </w:r>
      <w:r>
        <w:rPr>
          <w:color w:val="000000"/>
          <w:lang w:val="es-AR"/>
        </w:rPr>
        <w:t xml:space="preserve">de experiencia </w:t>
      </w:r>
      <w:r>
        <w:rPr>
          <w:b/>
          <w:color w:val="000000"/>
          <w:lang w:val="es-AR"/>
        </w:rPr>
        <w:t xml:space="preserve">14 </w:t>
      </w:r>
      <w:r>
        <w:rPr>
          <w:color w:val="000000"/>
          <w:lang w:val="es-AR"/>
        </w:rPr>
        <w:t>o más.</w:t>
      </w:r>
    </w:p>
    <w:p w14:paraId="2B17B2C5" w14:textId="5A2117CB" w:rsidR="00A97C12" w:rsidRDefault="00A97C12" w:rsidP="00CC08ED">
      <w:pPr>
        <w:pStyle w:val="ListParagraph"/>
        <w:widowControl w:val="0"/>
        <w:numPr>
          <w:ilvl w:val="0"/>
          <w:numId w:val="138"/>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 xml:space="preserve">Mansión </w:t>
      </w:r>
      <w:r>
        <w:rPr>
          <w:color w:val="000000"/>
          <w:lang w:val="es-AR"/>
        </w:rPr>
        <w:t xml:space="preserve">y </w:t>
      </w:r>
      <w:r>
        <w:rPr>
          <w:b/>
          <w:color w:val="000000"/>
          <w:lang w:val="es-AR"/>
        </w:rPr>
        <w:t>Mercado</w:t>
      </w:r>
      <w:r>
        <w:rPr>
          <w:color w:val="000000"/>
          <w:lang w:val="es-AR"/>
        </w:rPr>
        <w:t>.</w:t>
      </w:r>
    </w:p>
    <w:p w14:paraId="473205E2" w14:textId="77777777" w:rsidR="00A97C12" w:rsidRPr="00162EED" w:rsidRDefault="00A97C12" w:rsidP="00CC08ED">
      <w:pPr>
        <w:pStyle w:val="ListParagraph"/>
        <w:widowControl w:val="0"/>
        <w:numPr>
          <w:ilvl w:val="0"/>
          <w:numId w:val="138"/>
        </w:numPr>
        <w:pBdr>
          <w:top w:val="nil"/>
          <w:left w:val="nil"/>
          <w:bottom w:val="nil"/>
          <w:right w:val="nil"/>
          <w:between w:val="nil"/>
        </w:pBdr>
        <w:ind w:left="993"/>
        <w:rPr>
          <w:color w:val="000000"/>
          <w:lang w:val="es-AR"/>
        </w:rPr>
      </w:pPr>
      <w:r w:rsidRPr="008406E3">
        <w:rPr>
          <w:color w:val="000000"/>
          <w:u w:val="single"/>
          <w:lang w:val="es-AR"/>
        </w:rPr>
        <w:t>Regla de generación</w:t>
      </w:r>
      <w:r>
        <w:rPr>
          <w:color w:val="000000"/>
          <w:lang w:val="es-AR"/>
        </w:rPr>
        <w:t>:</w:t>
      </w:r>
    </w:p>
    <w:p w14:paraId="16E74B8D" w14:textId="77777777" w:rsidR="00A97C12" w:rsidRDefault="00A97C12" w:rsidP="00A97C12">
      <w:pPr>
        <w:pStyle w:val="ListParagraph"/>
        <w:widowControl w:val="0"/>
        <w:pBdr>
          <w:top w:val="nil"/>
          <w:left w:val="nil"/>
          <w:bottom w:val="nil"/>
          <w:right w:val="nil"/>
          <w:between w:val="nil"/>
        </w:pBdr>
        <w:ind w:left="993"/>
        <w:rPr>
          <w:rStyle w:val="Emphasis"/>
          <w:lang w:val="es-AR"/>
        </w:rPr>
      </w:pPr>
      <w:r w:rsidRPr="001D637D">
        <w:rPr>
          <w:rStyle w:val="Emphasis"/>
          <w:lang w:val="es-AR"/>
        </w:rPr>
        <w:t>Pared grande x 1</w:t>
      </w:r>
      <w:r>
        <w:rPr>
          <w:rStyle w:val="Emphasis"/>
          <w:lang w:val="es-AR"/>
        </w:rPr>
        <w:t>0</w:t>
      </w:r>
      <w:r w:rsidRPr="001D637D">
        <w:rPr>
          <w:rStyle w:val="Emphasis"/>
          <w:lang w:val="es-AR"/>
        </w:rPr>
        <w:t xml:space="preserve"> + Piso </w:t>
      </w:r>
      <w:r>
        <w:rPr>
          <w:rStyle w:val="Emphasis"/>
          <w:lang w:val="es-AR"/>
        </w:rPr>
        <w:t xml:space="preserve">de mármol </w:t>
      </w:r>
      <w:r w:rsidRPr="001D637D">
        <w:rPr>
          <w:rStyle w:val="Emphasis"/>
          <w:lang w:val="es-AR"/>
        </w:rPr>
        <w:t xml:space="preserve">grande x 2 + Techo </w:t>
      </w:r>
      <w:r>
        <w:rPr>
          <w:rStyle w:val="Emphasis"/>
          <w:lang w:val="es-AR"/>
        </w:rPr>
        <w:t xml:space="preserve">de madera </w:t>
      </w:r>
      <w:r w:rsidRPr="001D637D">
        <w:rPr>
          <w:rStyle w:val="Emphasis"/>
          <w:lang w:val="es-AR"/>
        </w:rPr>
        <w:t xml:space="preserve">grande x 2 + </w:t>
      </w:r>
    </w:p>
    <w:p w14:paraId="41AEEB7A" w14:textId="424A0B88" w:rsidR="00A97C12" w:rsidRDefault="00A97C12" w:rsidP="00A97C12">
      <w:pPr>
        <w:pStyle w:val="ListParagraph"/>
        <w:widowControl w:val="0"/>
        <w:pBdr>
          <w:top w:val="nil"/>
          <w:left w:val="nil"/>
          <w:bottom w:val="nil"/>
          <w:right w:val="nil"/>
          <w:between w:val="nil"/>
        </w:pBdr>
        <w:ind w:left="993"/>
        <w:rPr>
          <w:rStyle w:val="Emphasis"/>
          <w:lang w:val="es-AR"/>
        </w:rPr>
      </w:pPr>
      <w:r w:rsidRPr="001D637D">
        <w:rPr>
          <w:rStyle w:val="Emphasis"/>
          <w:lang w:val="es-AR"/>
        </w:rPr>
        <w:t>Techo de piedra grande x 2 + Techo de ye</w:t>
      </w:r>
      <w:r>
        <w:rPr>
          <w:rStyle w:val="Emphasis"/>
          <w:lang w:val="es-AR"/>
        </w:rPr>
        <w:t>so</w:t>
      </w:r>
      <w:r w:rsidRPr="001D637D">
        <w:rPr>
          <w:rStyle w:val="Emphasis"/>
          <w:lang w:val="es-AR"/>
        </w:rPr>
        <w:t xml:space="preserve"> grande x 2 + Mesa chica x </w:t>
      </w:r>
      <w:r>
        <w:rPr>
          <w:rStyle w:val="Emphasis"/>
          <w:lang w:val="es-AR"/>
        </w:rPr>
        <w:t>1</w:t>
      </w:r>
      <w:r w:rsidRPr="001D637D">
        <w:rPr>
          <w:rStyle w:val="Emphasis"/>
          <w:lang w:val="es-AR"/>
        </w:rPr>
        <w:t xml:space="preserve">0 + Martillo x </w:t>
      </w:r>
      <w:r>
        <w:rPr>
          <w:rStyle w:val="Emphasis"/>
          <w:lang w:val="es-AR"/>
        </w:rPr>
        <w:t>1</w:t>
      </w:r>
      <w:r w:rsidRPr="001D637D">
        <w:rPr>
          <w:rStyle w:val="Emphasis"/>
          <w:lang w:val="es-AR"/>
        </w:rPr>
        <w:t xml:space="preserve">00 + </w:t>
      </w:r>
    </w:p>
    <w:p w14:paraId="2DA939CC" w14:textId="77777777" w:rsidR="00A97C12" w:rsidRDefault="00A97C12" w:rsidP="00A97C12">
      <w:pPr>
        <w:pStyle w:val="ListParagraph"/>
        <w:widowControl w:val="0"/>
        <w:pBdr>
          <w:top w:val="nil"/>
          <w:left w:val="nil"/>
          <w:bottom w:val="nil"/>
          <w:right w:val="nil"/>
          <w:between w:val="nil"/>
        </w:pBdr>
        <w:ind w:left="993"/>
        <w:rPr>
          <w:rStyle w:val="Emphasis"/>
          <w:lang w:val="es-AR"/>
        </w:rPr>
      </w:pPr>
      <w:r w:rsidRPr="001D637D">
        <w:rPr>
          <w:rStyle w:val="Emphasis"/>
          <w:lang w:val="es-AR"/>
        </w:rPr>
        <w:t xml:space="preserve">Clavo x </w:t>
      </w:r>
      <w:r>
        <w:rPr>
          <w:rStyle w:val="Emphasis"/>
          <w:lang w:val="es-AR"/>
        </w:rPr>
        <w:t>8</w:t>
      </w:r>
      <w:r w:rsidRPr="001D637D">
        <w:rPr>
          <w:rStyle w:val="Emphasis"/>
          <w:lang w:val="es-AR"/>
        </w:rPr>
        <w:t xml:space="preserve">00 + </w:t>
      </w:r>
      <w:r w:rsidRPr="005D4908">
        <w:rPr>
          <w:rStyle w:val="Emphasis"/>
          <w:lang w:val="es-AR"/>
        </w:rPr>
        <w:t xml:space="preserve">Sierra x 40 + Constructor/a nivel </w:t>
      </w:r>
      <w:r>
        <w:rPr>
          <w:rStyle w:val="Emphasis"/>
          <w:lang w:val="es-AR"/>
        </w:rPr>
        <w:t>8</w:t>
      </w:r>
      <w:r w:rsidRPr="005D4908">
        <w:rPr>
          <w:rStyle w:val="Emphasis"/>
          <w:lang w:val="es-AR"/>
        </w:rPr>
        <w:t xml:space="preserve"> x </w:t>
      </w:r>
      <w:r>
        <w:rPr>
          <w:rStyle w:val="Emphasis"/>
          <w:lang w:val="es-AR"/>
        </w:rPr>
        <w:t>2</w:t>
      </w:r>
      <w:r w:rsidRPr="005D4908">
        <w:rPr>
          <w:rStyle w:val="Emphasis"/>
          <w:lang w:val="es-AR"/>
        </w:rPr>
        <w:t xml:space="preserve"> + </w:t>
      </w:r>
      <w:r w:rsidRPr="00C37B74">
        <w:rPr>
          <w:rStyle w:val="Emphasis"/>
          <w:lang w:val="es-AR"/>
        </w:rPr>
        <w:t xml:space="preserve">Constructor/a nivel </w:t>
      </w:r>
      <w:r>
        <w:rPr>
          <w:rStyle w:val="Emphasis"/>
          <w:lang w:val="es-AR"/>
        </w:rPr>
        <w:t>14</w:t>
      </w:r>
      <w:r w:rsidRPr="00C37B74">
        <w:rPr>
          <w:rStyle w:val="Emphasis"/>
          <w:lang w:val="es-AR"/>
        </w:rPr>
        <w:t xml:space="preserve"> </w:t>
      </w:r>
      <w:r>
        <w:rPr>
          <w:rStyle w:val="Emphasis"/>
          <w:lang w:val="es-AR"/>
        </w:rPr>
        <w:t xml:space="preserve">x 2 </w:t>
      </w:r>
      <w:r w:rsidRPr="001D637D">
        <w:rPr>
          <w:rStyle w:val="Emphasis"/>
        </w:rPr>
        <w:sym w:font="Symbol" w:char="F0AE"/>
      </w:r>
      <w:r w:rsidRPr="00C37B74">
        <w:rPr>
          <w:rStyle w:val="Emphasis"/>
          <w:lang w:val="es-AR"/>
        </w:rPr>
        <w:t xml:space="preserve"> </w:t>
      </w:r>
    </w:p>
    <w:p w14:paraId="7ABA46AA" w14:textId="501B1555" w:rsidR="00A97C12" w:rsidRPr="00C37B74" w:rsidRDefault="00A97C12" w:rsidP="00A97C12">
      <w:pPr>
        <w:pStyle w:val="ListParagraph"/>
        <w:widowControl w:val="0"/>
        <w:pBdr>
          <w:top w:val="nil"/>
          <w:left w:val="nil"/>
          <w:bottom w:val="nil"/>
          <w:right w:val="nil"/>
          <w:between w:val="nil"/>
        </w:pBdr>
        <w:ind w:left="993"/>
        <w:jc w:val="right"/>
        <w:rPr>
          <w:rStyle w:val="Emphasis"/>
          <w:lang w:val="es-AR"/>
        </w:rPr>
      </w:pPr>
      <w:r>
        <w:rPr>
          <w:rStyle w:val="Emphasis"/>
          <w:color w:val="0070C0"/>
          <w:lang w:val="es-AR"/>
        </w:rPr>
        <w:t>Banca</w:t>
      </w:r>
      <w:r w:rsidRPr="00C37B74">
        <w:rPr>
          <w:rStyle w:val="Emphasis"/>
          <w:color w:val="0070C0"/>
          <w:lang w:val="es-AR"/>
        </w:rPr>
        <w:t xml:space="preserve"> x 1</w:t>
      </w:r>
    </w:p>
    <w:p w14:paraId="5735F11A" w14:textId="77777777" w:rsidR="00A97C12" w:rsidRPr="00AF0BFA" w:rsidRDefault="00A97C12" w:rsidP="00A97C12">
      <w:pPr>
        <w:pStyle w:val="Heading4"/>
        <w:ind w:left="1276" w:hanging="850"/>
        <w:rPr>
          <w:lang w:val="es-AR"/>
        </w:rPr>
      </w:pPr>
      <w:bookmarkStart w:id="521" w:name="_Toc195898330"/>
      <w:r w:rsidRPr="00AF0BFA">
        <w:rPr>
          <w:lang w:val="es-AR"/>
        </w:rPr>
        <w:t>Tiempo de construcción</w:t>
      </w:r>
      <w:bookmarkEnd w:id="521"/>
    </w:p>
    <w:p w14:paraId="4B6F4A56" w14:textId="70D4212A" w:rsidR="00A97C12" w:rsidRPr="00562732" w:rsidRDefault="00A97C12" w:rsidP="00A97C12">
      <w:pPr>
        <w:pStyle w:val="ListParagraph"/>
        <w:ind w:left="567"/>
        <w:jc w:val="both"/>
        <w:rPr>
          <w:lang w:val="es-AR"/>
        </w:rPr>
      </w:pPr>
      <w:r>
        <w:rPr>
          <w:lang w:val="es-AR"/>
        </w:rPr>
        <w:t xml:space="preserve">El edificio se completará en: </w:t>
      </w:r>
      <w:r>
        <w:rPr>
          <w:b/>
          <w:lang w:val="es-AR"/>
        </w:rPr>
        <w:t>84 semana</w:t>
      </w:r>
      <w:r w:rsidRPr="00204142">
        <w:rPr>
          <w:b/>
          <w:lang w:val="es-AR"/>
        </w:rPr>
        <w:t xml:space="preserve">s </w:t>
      </w:r>
      <w:r w:rsidRPr="00AF0BFA">
        <w:rPr>
          <w:lang w:val="es-AR"/>
        </w:rPr>
        <w:t xml:space="preserve">/ </w:t>
      </w:r>
      <w:r w:rsidRPr="00AF0BFA">
        <w:rPr>
          <w:b/>
          <w:lang w:val="es-AR"/>
        </w:rPr>
        <w:t>habitantes asignados</w:t>
      </w:r>
      <w:r>
        <w:rPr>
          <w:b/>
          <w:lang w:val="es-AR"/>
        </w:rPr>
        <w:t>/as</w:t>
      </w:r>
      <w:r>
        <w:rPr>
          <w:lang w:val="es-AR"/>
        </w:rPr>
        <w:t>. Cuantos/as más trabajadores/as asignados/as, más rápida será la construcción.</w:t>
      </w:r>
    </w:p>
    <w:p w14:paraId="0783A18F" w14:textId="77777777" w:rsidR="00A97C12" w:rsidRPr="00AF0BFA" w:rsidRDefault="00A97C12" w:rsidP="00A97C12">
      <w:pPr>
        <w:pStyle w:val="Heading4"/>
        <w:ind w:left="1276" w:hanging="850"/>
        <w:rPr>
          <w:lang w:val="es-AR"/>
        </w:rPr>
      </w:pPr>
      <w:bookmarkStart w:id="522" w:name="_Toc195898331"/>
      <w:r w:rsidRPr="00AF0BFA">
        <w:rPr>
          <w:lang w:val="es-AR"/>
        </w:rPr>
        <w:t>Puntos obtenidos al construir</w:t>
      </w:r>
      <w:bookmarkEnd w:id="522"/>
    </w:p>
    <w:p w14:paraId="5FD99608" w14:textId="1AA0771A" w:rsidR="00A97C12" w:rsidRPr="00AF0BFA" w:rsidRDefault="00A97C12" w:rsidP="00A97C12">
      <w:pPr>
        <w:pStyle w:val="ListParagraph"/>
        <w:ind w:left="567"/>
        <w:jc w:val="both"/>
        <w:rPr>
          <w:lang w:val="es-AR"/>
        </w:rPr>
      </w:pPr>
      <w:r>
        <w:rPr>
          <w:lang w:val="es-AR"/>
        </w:rPr>
        <w:t xml:space="preserve">El edificio te sumará: </w:t>
      </w:r>
      <w:r>
        <w:rPr>
          <w:b/>
          <w:lang w:val="es-AR"/>
        </w:rPr>
        <w:t>45 puntos</w:t>
      </w:r>
      <w:r>
        <w:rPr>
          <w:lang w:val="es-AR"/>
        </w:rPr>
        <w:t xml:space="preserve"> al finalizar su construcción.</w:t>
      </w:r>
    </w:p>
    <w:p w14:paraId="395D9BC1" w14:textId="77777777" w:rsidR="00A97C12" w:rsidRPr="00AF0BFA" w:rsidRDefault="00A97C12" w:rsidP="00A97C12">
      <w:pPr>
        <w:pStyle w:val="Heading4"/>
        <w:ind w:left="1276" w:hanging="850"/>
        <w:rPr>
          <w:lang w:val="es-AR"/>
        </w:rPr>
      </w:pPr>
      <w:bookmarkStart w:id="523" w:name="_Toc195898332"/>
      <w:r w:rsidRPr="00AF0BFA">
        <w:rPr>
          <w:lang w:val="es-AR"/>
        </w:rPr>
        <w:t>Calidad de vida</w:t>
      </w:r>
      <w:bookmarkEnd w:id="523"/>
    </w:p>
    <w:p w14:paraId="572D15B3" w14:textId="10C50938" w:rsidR="00A97C12" w:rsidRDefault="00A97C12" w:rsidP="00A97C12">
      <w:pPr>
        <w:pStyle w:val="ListParagraph"/>
        <w:ind w:left="567"/>
        <w:jc w:val="both"/>
        <w:rPr>
          <w:lang w:val="es-AR"/>
        </w:rPr>
      </w:pPr>
      <w:r>
        <w:rPr>
          <w:lang w:val="es-AR"/>
        </w:rPr>
        <w:t xml:space="preserve">El edificio te sumará: </w:t>
      </w:r>
      <w:r>
        <w:rPr>
          <w:b/>
          <w:lang w:val="es-AR"/>
        </w:rPr>
        <w:t xml:space="preserve">12 </w:t>
      </w:r>
      <w:r>
        <w:rPr>
          <w:lang w:val="es-AR"/>
        </w:rPr>
        <w:t>a la calidad de vida tras finalizar su construcción</w:t>
      </w:r>
    </w:p>
    <w:p w14:paraId="77A66504" w14:textId="77777777" w:rsidR="00A97C12" w:rsidRPr="00AF0BFA" w:rsidRDefault="00A97C12" w:rsidP="00A97C12">
      <w:pPr>
        <w:pStyle w:val="Heading4"/>
        <w:ind w:left="1276" w:hanging="850"/>
        <w:rPr>
          <w:lang w:val="es-AR"/>
        </w:rPr>
      </w:pPr>
      <w:bookmarkStart w:id="524" w:name="_Toc195898333"/>
      <w:r>
        <w:rPr>
          <w:lang w:val="es-AR"/>
        </w:rPr>
        <w:t>Experiencia ganada</w:t>
      </w:r>
      <w:bookmarkEnd w:id="524"/>
    </w:p>
    <w:p w14:paraId="457E475C" w14:textId="77777777" w:rsidR="00A97C12" w:rsidRPr="00E441A6" w:rsidRDefault="00A97C12" w:rsidP="00A97C12">
      <w:pPr>
        <w:pStyle w:val="ListParagraph"/>
        <w:ind w:left="567"/>
        <w:jc w:val="both"/>
        <w:rPr>
          <w:b/>
          <w:szCs w:val="24"/>
          <w:lang w:val="es-AR"/>
        </w:rPr>
      </w:pPr>
      <w:r>
        <w:rPr>
          <w:lang w:val="es-AR"/>
        </w:rPr>
        <w:t xml:space="preserve">Al finalizar la construcción del edificio, cada constructor/a ganará: </w:t>
      </w:r>
      <w:r>
        <w:rPr>
          <w:b/>
          <w:lang w:val="es-AR"/>
        </w:rPr>
        <w:t xml:space="preserve">2 </w:t>
      </w:r>
      <w:r>
        <w:rPr>
          <w:lang w:val="es-AR"/>
        </w:rPr>
        <w:t>de experiencia.</w:t>
      </w:r>
    </w:p>
    <w:p w14:paraId="4F64AD0C" w14:textId="3DE513BD" w:rsidR="006945BD" w:rsidRPr="00696CA5" w:rsidRDefault="006945BD" w:rsidP="00A0790C">
      <w:pPr>
        <w:pStyle w:val="Heading3"/>
        <w:spacing w:before="240"/>
        <w:ind w:left="1134" w:hanging="861"/>
        <w:rPr>
          <w:lang w:val="es-AR"/>
        </w:rPr>
      </w:pPr>
      <w:bookmarkStart w:id="525" w:name="_Toc195898334"/>
      <w:r>
        <w:rPr>
          <w:lang w:val="es-AR"/>
        </w:rPr>
        <w:t>La taberna</w:t>
      </w:r>
      <w:bookmarkEnd w:id="518"/>
      <w:bookmarkEnd w:id="525"/>
    </w:p>
    <w:p w14:paraId="2A463233" w14:textId="314CF997" w:rsidR="006945BD" w:rsidRDefault="006945BD" w:rsidP="00691ADC">
      <w:pPr>
        <w:pStyle w:val="ListParagraph"/>
        <w:ind w:left="426"/>
        <w:rPr>
          <w:lang w:val="es-AR"/>
        </w:rPr>
      </w:pPr>
      <w:r>
        <w:rPr>
          <w:lang w:val="es-AR"/>
        </w:rPr>
        <w:t>Es un centro de esparcimiento dentro de tu colonia. Tiene varios usos.</w:t>
      </w:r>
      <w:r w:rsidR="00881DD0">
        <w:rPr>
          <w:lang w:val="es-AR"/>
        </w:rPr>
        <w:t xml:space="preserve"> Deberás asignarle habitantes con el rol </w:t>
      </w:r>
      <w:r w:rsidR="00881DD0">
        <w:rPr>
          <w:b/>
          <w:lang w:val="es-AR"/>
        </w:rPr>
        <w:t>Cocinero/a</w:t>
      </w:r>
      <w:r w:rsidR="00881DD0">
        <w:rPr>
          <w:lang w:val="es-AR"/>
        </w:rPr>
        <w:t>.</w:t>
      </w:r>
      <w:r w:rsidR="001477C8">
        <w:rPr>
          <w:lang w:val="es-AR"/>
        </w:rPr>
        <w:t xml:space="preserve"> En una taberna se puede efectuar lo siguiente:</w:t>
      </w:r>
    </w:p>
    <w:p w14:paraId="4BFD8A34" w14:textId="5F4BC530" w:rsidR="006945BD" w:rsidRPr="006945BD" w:rsidRDefault="006945BD" w:rsidP="00A0790C">
      <w:pPr>
        <w:pStyle w:val="Heading4"/>
        <w:ind w:left="1276" w:hanging="850"/>
        <w:rPr>
          <w:lang w:val="es-AR"/>
        </w:rPr>
      </w:pPr>
      <w:bookmarkStart w:id="526" w:name="_Toc195898335"/>
      <w:r w:rsidRPr="006945BD">
        <w:rPr>
          <w:lang w:val="es-AR"/>
        </w:rPr>
        <w:lastRenderedPageBreak/>
        <w:t>Preparación de comidas y bebidas</w:t>
      </w:r>
      <w:bookmarkEnd w:id="526"/>
    </w:p>
    <w:p w14:paraId="2CA5318F" w14:textId="4DA938EF" w:rsidR="007778E0" w:rsidRDefault="006945BD" w:rsidP="004A39B5">
      <w:pPr>
        <w:pStyle w:val="ListParagraph"/>
        <w:ind w:left="567"/>
        <w:jc w:val="both"/>
        <w:rPr>
          <w:lang w:val="es-AR"/>
        </w:rPr>
      </w:pPr>
      <w:r>
        <w:rPr>
          <w:lang w:val="es-AR"/>
        </w:rPr>
        <w:t>Podrás</w:t>
      </w:r>
      <w:r w:rsidRPr="00696CA5">
        <w:rPr>
          <w:lang w:val="es-AR"/>
        </w:rPr>
        <w:t xml:space="preserve"> </w:t>
      </w:r>
      <w:r>
        <w:rPr>
          <w:b/>
          <w:lang w:val="es-AR"/>
        </w:rPr>
        <w:t>preparar alimentos</w:t>
      </w:r>
      <w:r>
        <w:rPr>
          <w:lang w:val="es-AR"/>
        </w:rPr>
        <w:t xml:space="preserve"> y </w:t>
      </w:r>
      <w:r>
        <w:rPr>
          <w:b/>
          <w:lang w:val="es-AR"/>
        </w:rPr>
        <w:t xml:space="preserve">bebidas </w:t>
      </w:r>
      <w:r>
        <w:rPr>
          <w:lang w:val="es-AR"/>
        </w:rPr>
        <w:t>para vender a otras colonias</w:t>
      </w:r>
      <w:r w:rsidRPr="00696CA5">
        <w:rPr>
          <w:lang w:val="es-AR"/>
        </w:rPr>
        <w:t>.</w:t>
      </w:r>
      <w:r>
        <w:rPr>
          <w:lang w:val="es-AR"/>
        </w:rPr>
        <w:t xml:space="preserve"> Cuanto más elaborada la comida o bebida, más </w:t>
      </w:r>
      <w:r w:rsidR="003C182A">
        <w:rPr>
          <w:lang w:val="es-AR"/>
        </w:rPr>
        <w:t xml:space="preserve">bronce y </w:t>
      </w:r>
      <w:r>
        <w:rPr>
          <w:lang w:val="es-AR"/>
        </w:rPr>
        <w:t>oro podrá ingresarte.</w:t>
      </w:r>
      <w:r w:rsidR="00691ADC">
        <w:rPr>
          <w:lang w:val="es-AR"/>
        </w:rPr>
        <w:t xml:space="preserve"> Podrás preparar un máximo de 5 platos y 5 bebidas y dejarlas exhibidas. El juego definirá el precio en bronce y/</w:t>
      </w:r>
      <w:r w:rsidR="003C182A">
        <w:rPr>
          <w:lang w:val="es-AR"/>
        </w:rPr>
        <w:t>u</w:t>
      </w:r>
      <w:r w:rsidR="00691ADC">
        <w:rPr>
          <w:lang w:val="es-AR"/>
        </w:rPr>
        <w:t xml:space="preserve"> oro dependiendo de la complejidad culinaria del plato o bebida. </w:t>
      </w:r>
      <w:r w:rsidR="007778E0">
        <w:rPr>
          <w:lang w:val="es-AR"/>
        </w:rPr>
        <w:t>El máximo de platos y bebidas puede ser aumentado con investigaciones en la Academia.</w:t>
      </w:r>
    </w:p>
    <w:p w14:paraId="6AD11B88" w14:textId="77777777" w:rsidR="003C182A" w:rsidRPr="003C182A" w:rsidRDefault="003C182A" w:rsidP="001A7F5C">
      <w:pPr>
        <w:pStyle w:val="ListParagraph"/>
        <w:numPr>
          <w:ilvl w:val="0"/>
          <w:numId w:val="132"/>
        </w:numPr>
        <w:ind w:left="993" w:hanging="219"/>
        <w:jc w:val="both"/>
        <w:rPr>
          <w:b/>
          <w:lang w:val="es-AR"/>
        </w:rPr>
      </w:pPr>
      <w:r w:rsidRPr="003C182A">
        <w:rPr>
          <w:b/>
          <w:lang w:val="es-AR"/>
        </w:rPr>
        <w:t>Pedidos de forasteros/as</w:t>
      </w:r>
    </w:p>
    <w:p w14:paraId="592BE405" w14:textId="731A33AE" w:rsidR="003C182A" w:rsidRDefault="003C182A" w:rsidP="003C182A">
      <w:pPr>
        <w:pStyle w:val="ListParagraph"/>
        <w:ind w:left="993"/>
        <w:jc w:val="both"/>
        <w:rPr>
          <w:lang w:val="es-AR"/>
        </w:rPr>
      </w:pPr>
      <w:r>
        <w:rPr>
          <w:lang w:val="es-AR"/>
        </w:rPr>
        <w:t>De vez en cuando llegarán pedidos de visitantes y cuánto están dispuestos a pagar. Esas ofertas durarán 2 o 3 días en la taberna, si te interesan y llegas a preparar los platos o bebidas que solicitan antes que se vayan, te pagarán.</w:t>
      </w:r>
    </w:p>
    <w:p w14:paraId="7379C6D4" w14:textId="05800F46" w:rsidR="003C182A" w:rsidRPr="003C182A" w:rsidRDefault="003C182A" w:rsidP="001A7F5C">
      <w:pPr>
        <w:pStyle w:val="ListParagraph"/>
        <w:numPr>
          <w:ilvl w:val="0"/>
          <w:numId w:val="132"/>
        </w:numPr>
        <w:ind w:left="993" w:hanging="219"/>
        <w:jc w:val="both"/>
        <w:rPr>
          <w:b/>
          <w:lang w:val="es-AR"/>
        </w:rPr>
      </w:pPr>
      <w:r>
        <w:rPr>
          <w:b/>
          <w:lang w:val="es-AR"/>
        </w:rPr>
        <w:t>Platos y bebidas en exhibición</w:t>
      </w:r>
    </w:p>
    <w:p w14:paraId="74387664" w14:textId="2CC78047" w:rsidR="0047639A" w:rsidRDefault="00691ADC" w:rsidP="003C182A">
      <w:pPr>
        <w:pStyle w:val="ListParagraph"/>
        <w:ind w:left="993"/>
        <w:jc w:val="both"/>
        <w:rPr>
          <w:lang w:val="es-AR"/>
        </w:rPr>
      </w:pPr>
      <w:r>
        <w:rPr>
          <w:lang w:val="es-AR"/>
        </w:rPr>
        <w:t xml:space="preserve">Si la </w:t>
      </w:r>
      <w:r w:rsidRPr="003C182A">
        <w:rPr>
          <w:b/>
          <w:lang w:val="es-AR"/>
        </w:rPr>
        <w:t>calidad de vida es igual o supera a tu población</w:t>
      </w:r>
      <w:r>
        <w:rPr>
          <w:lang w:val="es-AR"/>
        </w:rPr>
        <w:t>, entonces cada semana irán llegando forasteros/as e irán comprando tus platos y bebidas exhibidas.</w:t>
      </w:r>
    </w:p>
    <w:p w14:paraId="0024F698" w14:textId="199A635E" w:rsidR="00691ADC" w:rsidRDefault="00691ADC" w:rsidP="00691ADC">
      <w:pPr>
        <w:pStyle w:val="Heading5"/>
        <w:ind w:left="1560"/>
        <w:rPr>
          <w:lang w:val="es-AR"/>
        </w:rPr>
      </w:pPr>
      <w:bookmarkStart w:id="527" w:name="_Toc195898336"/>
      <w:r>
        <w:rPr>
          <w:lang w:val="es-AR"/>
        </w:rPr>
        <w:t>Platos que puedes preparar</w:t>
      </w:r>
      <w:bookmarkEnd w:id="527"/>
    </w:p>
    <w:p w14:paraId="3FFA5092" w14:textId="77777777" w:rsidR="00CD6F93" w:rsidRPr="00CD6F93" w:rsidRDefault="00CD6F93"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Pr>
          <w:b/>
          <w:color w:val="000000"/>
          <w:sz w:val="20"/>
          <w:lang w:val="es-AR"/>
        </w:rPr>
        <w:t>Mermelada de manzana</w:t>
      </w:r>
    </w:p>
    <w:p w14:paraId="00F1D00D" w14:textId="4A00E290" w:rsidR="00CD6F93" w:rsidRPr="0047639A" w:rsidRDefault="00CD6F93" w:rsidP="00CD6F93">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B10136">
        <w:rPr>
          <w:color w:val="000000"/>
          <w:sz w:val="20"/>
          <w:u w:val="single"/>
          <w:lang w:val="es-AR"/>
        </w:rPr>
        <w:t xml:space="preserve"> diaria</w:t>
      </w:r>
      <w:r w:rsidRPr="0047639A">
        <w:rPr>
          <w:color w:val="000000"/>
          <w:sz w:val="20"/>
          <w:lang w:val="es-AR"/>
        </w:rPr>
        <w:t>:</w:t>
      </w:r>
    </w:p>
    <w:p w14:paraId="57C7427C" w14:textId="77777777" w:rsidR="00CD6F93" w:rsidRDefault="00CD6F93" w:rsidP="00CD6F93">
      <w:pPr>
        <w:pStyle w:val="ListParagraph"/>
        <w:widowControl w:val="0"/>
        <w:pBdr>
          <w:top w:val="nil"/>
          <w:left w:val="nil"/>
          <w:bottom w:val="nil"/>
          <w:right w:val="nil"/>
          <w:between w:val="nil"/>
        </w:pBdr>
        <w:ind w:left="1134"/>
        <w:jc w:val="both"/>
        <w:rPr>
          <w:rStyle w:val="Emphasis"/>
          <w:color w:val="0070C0"/>
          <w:sz w:val="20"/>
          <w:lang w:val="es-AR"/>
        </w:rPr>
      </w:pPr>
      <w:r>
        <w:rPr>
          <w:rStyle w:val="Emphasis"/>
          <w:sz w:val="20"/>
          <w:lang w:val="es-AR"/>
        </w:rPr>
        <w:t>Manzana</w:t>
      </w:r>
      <w:r w:rsidRPr="0047639A">
        <w:rPr>
          <w:rStyle w:val="Emphasis"/>
          <w:sz w:val="20"/>
          <w:lang w:val="es-AR"/>
        </w:rPr>
        <w:t xml:space="preserve"> x </w:t>
      </w:r>
      <w:r>
        <w:rPr>
          <w:rStyle w:val="Emphasis"/>
          <w:sz w:val="20"/>
          <w:lang w:val="es-AR"/>
        </w:rPr>
        <w:t>10</w:t>
      </w:r>
      <w:r w:rsidRPr="0047639A">
        <w:rPr>
          <w:rStyle w:val="Emphasis"/>
          <w:sz w:val="20"/>
          <w:lang w:val="es-AR"/>
        </w:rPr>
        <w:t xml:space="preserve"> + Agua x 2 + Azúcar x </w:t>
      </w:r>
      <w:r>
        <w:rPr>
          <w:rStyle w:val="Emphasis"/>
          <w:sz w:val="20"/>
          <w:lang w:val="es-AR"/>
        </w:rPr>
        <w:t>1</w:t>
      </w:r>
      <w:r w:rsidRPr="0047639A">
        <w:rPr>
          <w:rStyle w:val="Emphasis"/>
          <w:sz w:val="20"/>
          <w:lang w:val="es-AR"/>
        </w:rPr>
        <w:t xml:space="preserve">0 </w:t>
      </w:r>
      <w:r>
        <w:rPr>
          <w:rStyle w:val="Emphasis"/>
          <w:sz w:val="20"/>
          <w:lang w:val="es-AR"/>
        </w:rPr>
        <w:t>+ 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Mermelada de manzana</w:t>
      </w:r>
      <w:r w:rsidRPr="0047639A">
        <w:rPr>
          <w:rStyle w:val="Emphasis"/>
          <w:color w:val="0070C0"/>
          <w:sz w:val="20"/>
          <w:lang w:val="es-AR"/>
        </w:rPr>
        <w:t xml:space="preserve"> x </w:t>
      </w:r>
      <w:r>
        <w:rPr>
          <w:rStyle w:val="Emphasis"/>
          <w:color w:val="0070C0"/>
          <w:sz w:val="20"/>
          <w:lang w:val="es-AR"/>
        </w:rPr>
        <w:t>1</w:t>
      </w:r>
    </w:p>
    <w:p w14:paraId="124E7EFE" w14:textId="77777777" w:rsidR="00CD6F93" w:rsidRDefault="00CD6F93" w:rsidP="00CD6F93">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Pr>
          <w:b/>
          <w:color w:val="000000"/>
          <w:sz w:val="20"/>
          <w:lang w:val="es-AR"/>
        </w:rPr>
        <w:t>5</w:t>
      </w:r>
      <w:r w:rsidRPr="0047639A">
        <w:rPr>
          <w:b/>
          <w:color w:val="000000"/>
          <w:sz w:val="20"/>
          <w:lang w:val="es-AR"/>
        </w:rPr>
        <w:t xml:space="preserve"> monedas de bronce</w:t>
      </w:r>
      <w:r>
        <w:rPr>
          <w:color w:val="000000"/>
          <w:sz w:val="20"/>
          <w:lang w:val="es-AR"/>
        </w:rPr>
        <w:t>.</w:t>
      </w:r>
    </w:p>
    <w:p w14:paraId="26AA20AA" w14:textId="54D5577D" w:rsidR="00CD6F93" w:rsidRPr="00CD6F93" w:rsidRDefault="00CD6F93"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Pr>
          <w:b/>
          <w:color w:val="000000"/>
          <w:sz w:val="20"/>
          <w:lang w:val="es-AR"/>
        </w:rPr>
        <w:t>Mermelada de pera</w:t>
      </w:r>
    </w:p>
    <w:p w14:paraId="67B3F0F9" w14:textId="685FC6E8" w:rsidR="00CD6F93" w:rsidRPr="0047639A" w:rsidRDefault="00CD6F93" w:rsidP="00CD6F93">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B10136">
        <w:rPr>
          <w:color w:val="000000"/>
          <w:sz w:val="20"/>
          <w:u w:val="single"/>
          <w:lang w:val="es-AR"/>
        </w:rPr>
        <w:t xml:space="preserve"> diaria</w:t>
      </w:r>
      <w:r w:rsidRPr="0047639A">
        <w:rPr>
          <w:color w:val="000000"/>
          <w:sz w:val="20"/>
          <w:lang w:val="es-AR"/>
        </w:rPr>
        <w:t>:</w:t>
      </w:r>
    </w:p>
    <w:p w14:paraId="7D306AC7" w14:textId="51EEA438" w:rsidR="00CD6F93" w:rsidRDefault="00CD6F93" w:rsidP="00CD6F93">
      <w:pPr>
        <w:pStyle w:val="ListParagraph"/>
        <w:widowControl w:val="0"/>
        <w:pBdr>
          <w:top w:val="nil"/>
          <w:left w:val="nil"/>
          <w:bottom w:val="nil"/>
          <w:right w:val="nil"/>
          <w:between w:val="nil"/>
        </w:pBdr>
        <w:ind w:left="1134"/>
        <w:jc w:val="both"/>
        <w:rPr>
          <w:rStyle w:val="Emphasis"/>
          <w:color w:val="0070C0"/>
          <w:sz w:val="20"/>
          <w:lang w:val="es-AR"/>
        </w:rPr>
      </w:pPr>
      <w:r>
        <w:rPr>
          <w:rStyle w:val="Emphasis"/>
          <w:sz w:val="20"/>
          <w:lang w:val="es-AR"/>
        </w:rPr>
        <w:t>Pera</w:t>
      </w:r>
      <w:r w:rsidRPr="0047639A">
        <w:rPr>
          <w:rStyle w:val="Emphasis"/>
          <w:sz w:val="20"/>
          <w:lang w:val="es-AR"/>
        </w:rPr>
        <w:t xml:space="preserve"> x </w:t>
      </w:r>
      <w:r>
        <w:rPr>
          <w:rStyle w:val="Emphasis"/>
          <w:sz w:val="20"/>
          <w:lang w:val="es-AR"/>
        </w:rPr>
        <w:t>10</w:t>
      </w:r>
      <w:r w:rsidRPr="0047639A">
        <w:rPr>
          <w:rStyle w:val="Emphasis"/>
          <w:sz w:val="20"/>
          <w:lang w:val="es-AR"/>
        </w:rPr>
        <w:t xml:space="preserve"> + Agua x 2 + Azúcar x </w:t>
      </w:r>
      <w:r>
        <w:rPr>
          <w:rStyle w:val="Emphasis"/>
          <w:sz w:val="20"/>
          <w:lang w:val="es-AR"/>
        </w:rPr>
        <w:t>1</w:t>
      </w:r>
      <w:r w:rsidRPr="0047639A">
        <w:rPr>
          <w:rStyle w:val="Emphasis"/>
          <w:sz w:val="20"/>
          <w:lang w:val="es-AR"/>
        </w:rPr>
        <w:t xml:space="preserve">0 </w:t>
      </w:r>
      <w:r>
        <w:rPr>
          <w:rStyle w:val="Emphasis"/>
          <w:sz w:val="20"/>
          <w:lang w:val="es-AR"/>
        </w:rPr>
        <w:t>+ 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Mermelada de pera</w:t>
      </w:r>
      <w:r w:rsidRPr="0047639A">
        <w:rPr>
          <w:rStyle w:val="Emphasis"/>
          <w:color w:val="0070C0"/>
          <w:sz w:val="20"/>
          <w:lang w:val="es-AR"/>
        </w:rPr>
        <w:t xml:space="preserve"> x </w:t>
      </w:r>
      <w:r>
        <w:rPr>
          <w:rStyle w:val="Emphasis"/>
          <w:color w:val="0070C0"/>
          <w:sz w:val="20"/>
          <w:lang w:val="es-AR"/>
        </w:rPr>
        <w:t>1</w:t>
      </w:r>
    </w:p>
    <w:p w14:paraId="457D4AD4" w14:textId="4222316D" w:rsidR="00CD6F93" w:rsidRPr="00CD6F93" w:rsidRDefault="00CD6F93" w:rsidP="00CD6F93">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Pr>
          <w:b/>
          <w:color w:val="000000"/>
          <w:sz w:val="20"/>
          <w:lang w:val="es-AR"/>
        </w:rPr>
        <w:t>5</w:t>
      </w:r>
      <w:r w:rsidRPr="0047639A">
        <w:rPr>
          <w:b/>
          <w:color w:val="000000"/>
          <w:sz w:val="20"/>
          <w:lang w:val="es-AR"/>
        </w:rPr>
        <w:t xml:space="preserve"> monedas de bronce</w:t>
      </w:r>
      <w:r>
        <w:rPr>
          <w:color w:val="000000"/>
          <w:sz w:val="20"/>
          <w:lang w:val="es-AR"/>
        </w:rPr>
        <w:t>.</w:t>
      </w:r>
    </w:p>
    <w:p w14:paraId="53E50E52" w14:textId="575E88B3" w:rsidR="00CD6F93" w:rsidRPr="00CD6F93" w:rsidRDefault="00CD6F93"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Pr>
          <w:b/>
          <w:color w:val="000000"/>
          <w:sz w:val="20"/>
          <w:lang w:val="es-AR"/>
        </w:rPr>
        <w:t>Mermelada de naranja</w:t>
      </w:r>
    </w:p>
    <w:p w14:paraId="15633FC6" w14:textId="0BCABAB6" w:rsidR="00CD6F93" w:rsidRPr="0047639A" w:rsidRDefault="00CD6F93" w:rsidP="00CD6F93">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B10136">
        <w:rPr>
          <w:color w:val="000000"/>
          <w:sz w:val="20"/>
          <w:u w:val="single"/>
          <w:lang w:val="es-AR"/>
        </w:rPr>
        <w:t xml:space="preserve"> diaria</w:t>
      </w:r>
      <w:r w:rsidRPr="0047639A">
        <w:rPr>
          <w:color w:val="000000"/>
          <w:sz w:val="20"/>
          <w:lang w:val="es-AR"/>
        </w:rPr>
        <w:t>:</w:t>
      </w:r>
    </w:p>
    <w:p w14:paraId="1B925C8F" w14:textId="4A402A14" w:rsidR="00CD6F93" w:rsidRDefault="00CD6F93" w:rsidP="00CD6F93">
      <w:pPr>
        <w:pStyle w:val="ListParagraph"/>
        <w:widowControl w:val="0"/>
        <w:pBdr>
          <w:top w:val="nil"/>
          <w:left w:val="nil"/>
          <w:bottom w:val="nil"/>
          <w:right w:val="nil"/>
          <w:between w:val="nil"/>
        </w:pBdr>
        <w:ind w:left="1134"/>
        <w:jc w:val="both"/>
        <w:rPr>
          <w:rStyle w:val="Emphasis"/>
          <w:color w:val="0070C0"/>
          <w:sz w:val="20"/>
          <w:lang w:val="es-AR"/>
        </w:rPr>
      </w:pPr>
      <w:r>
        <w:rPr>
          <w:rStyle w:val="Emphasis"/>
          <w:sz w:val="20"/>
          <w:lang w:val="es-AR"/>
        </w:rPr>
        <w:t>Naranja</w:t>
      </w:r>
      <w:r w:rsidRPr="0047639A">
        <w:rPr>
          <w:rStyle w:val="Emphasis"/>
          <w:sz w:val="20"/>
          <w:lang w:val="es-AR"/>
        </w:rPr>
        <w:t xml:space="preserve"> x </w:t>
      </w:r>
      <w:r>
        <w:rPr>
          <w:rStyle w:val="Emphasis"/>
          <w:sz w:val="20"/>
          <w:lang w:val="es-AR"/>
        </w:rPr>
        <w:t>10</w:t>
      </w:r>
      <w:r w:rsidRPr="0047639A">
        <w:rPr>
          <w:rStyle w:val="Emphasis"/>
          <w:sz w:val="20"/>
          <w:lang w:val="es-AR"/>
        </w:rPr>
        <w:t xml:space="preserve"> + Agua x 2 + Azúcar x </w:t>
      </w:r>
      <w:r>
        <w:rPr>
          <w:rStyle w:val="Emphasis"/>
          <w:sz w:val="20"/>
          <w:lang w:val="es-AR"/>
        </w:rPr>
        <w:t>1</w:t>
      </w:r>
      <w:r w:rsidRPr="0047639A">
        <w:rPr>
          <w:rStyle w:val="Emphasis"/>
          <w:sz w:val="20"/>
          <w:lang w:val="es-AR"/>
        </w:rPr>
        <w:t xml:space="preserve">0 </w:t>
      </w:r>
      <w:r>
        <w:rPr>
          <w:rStyle w:val="Emphasis"/>
          <w:sz w:val="20"/>
          <w:lang w:val="es-AR"/>
        </w:rPr>
        <w:t>+ 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Mermelada de naranja</w:t>
      </w:r>
      <w:r w:rsidRPr="0047639A">
        <w:rPr>
          <w:rStyle w:val="Emphasis"/>
          <w:color w:val="0070C0"/>
          <w:sz w:val="20"/>
          <w:lang w:val="es-AR"/>
        </w:rPr>
        <w:t xml:space="preserve"> x </w:t>
      </w:r>
      <w:r>
        <w:rPr>
          <w:rStyle w:val="Emphasis"/>
          <w:color w:val="0070C0"/>
          <w:sz w:val="20"/>
          <w:lang w:val="es-AR"/>
        </w:rPr>
        <w:t>1</w:t>
      </w:r>
    </w:p>
    <w:p w14:paraId="58F59451" w14:textId="1B452F3D" w:rsidR="00CD6F93" w:rsidRPr="00CD6F93" w:rsidRDefault="00CD6F93" w:rsidP="00CD6F93">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Pr>
          <w:b/>
          <w:color w:val="000000"/>
          <w:sz w:val="20"/>
          <w:lang w:val="es-AR"/>
        </w:rPr>
        <w:t>7</w:t>
      </w:r>
      <w:r w:rsidRPr="0047639A">
        <w:rPr>
          <w:b/>
          <w:color w:val="000000"/>
          <w:sz w:val="20"/>
          <w:lang w:val="es-AR"/>
        </w:rPr>
        <w:t xml:space="preserve"> monedas de bronce</w:t>
      </w:r>
      <w:r>
        <w:rPr>
          <w:color w:val="000000"/>
          <w:sz w:val="20"/>
          <w:lang w:val="es-AR"/>
        </w:rPr>
        <w:t>.</w:t>
      </w:r>
    </w:p>
    <w:p w14:paraId="6047D45F" w14:textId="35D86109" w:rsidR="00CD6F93" w:rsidRPr="00CD6F93" w:rsidRDefault="00CD6F93"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Pr>
          <w:b/>
          <w:color w:val="000000"/>
          <w:sz w:val="20"/>
          <w:lang w:val="es-AR"/>
        </w:rPr>
        <w:t>Mermelada de durazno</w:t>
      </w:r>
    </w:p>
    <w:p w14:paraId="3EAB1E66" w14:textId="277CFF30" w:rsidR="00CD6F93" w:rsidRPr="0047639A" w:rsidRDefault="00CD6F93" w:rsidP="00CD6F93">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B10136">
        <w:rPr>
          <w:color w:val="000000"/>
          <w:sz w:val="20"/>
          <w:u w:val="single"/>
          <w:lang w:val="es-AR"/>
        </w:rPr>
        <w:t xml:space="preserve"> diaria</w:t>
      </w:r>
      <w:r w:rsidRPr="0047639A">
        <w:rPr>
          <w:color w:val="000000"/>
          <w:sz w:val="20"/>
          <w:lang w:val="es-AR"/>
        </w:rPr>
        <w:t>:</w:t>
      </w:r>
    </w:p>
    <w:p w14:paraId="45B9F962" w14:textId="26D8A663" w:rsidR="00CD6F93" w:rsidRDefault="00CD6F93" w:rsidP="00CD6F93">
      <w:pPr>
        <w:pStyle w:val="ListParagraph"/>
        <w:widowControl w:val="0"/>
        <w:pBdr>
          <w:top w:val="nil"/>
          <w:left w:val="nil"/>
          <w:bottom w:val="nil"/>
          <w:right w:val="nil"/>
          <w:between w:val="nil"/>
        </w:pBdr>
        <w:ind w:left="1134"/>
        <w:jc w:val="both"/>
        <w:rPr>
          <w:rStyle w:val="Emphasis"/>
          <w:color w:val="0070C0"/>
          <w:sz w:val="20"/>
          <w:lang w:val="es-AR"/>
        </w:rPr>
      </w:pPr>
      <w:r>
        <w:rPr>
          <w:rStyle w:val="Emphasis"/>
          <w:sz w:val="20"/>
          <w:lang w:val="es-AR"/>
        </w:rPr>
        <w:t>Durazno</w:t>
      </w:r>
      <w:r w:rsidRPr="0047639A">
        <w:rPr>
          <w:rStyle w:val="Emphasis"/>
          <w:sz w:val="20"/>
          <w:lang w:val="es-AR"/>
        </w:rPr>
        <w:t xml:space="preserve"> x </w:t>
      </w:r>
      <w:r>
        <w:rPr>
          <w:rStyle w:val="Emphasis"/>
          <w:sz w:val="20"/>
          <w:lang w:val="es-AR"/>
        </w:rPr>
        <w:t>10</w:t>
      </w:r>
      <w:r w:rsidRPr="0047639A">
        <w:rPr>
          <w:rStyle w:val="Emphasis"/>
          <w:sz w:val="20"/>
          <w:lang w:val="es-AR"/>
        </w:rPr>
        <w:t xml:space="preserve"> + Agua x 2 + Azúcar x </w:t>
      </w:r>
      <w:r>
        <w:rPr>
          <w:rStyle w:val="Emphasis"/>
          <w:sz w:val="20"/>
          <w:lang w:val="es-AR"/>
        </w:rPr>
        <w:t>1</w:t>
      </w:r>
      <w:r w:rsidRPr="0047639A">
        <w:rPr>
          <w:rStyle w:val="Emphasis"/>
          <w:sz w:val="20"/>
          <w:lang w:val="es-AR"/>
        </w:rPr>
        <w:t xml:space="preserve">0 </w:t>
      </w:r>
      <w:r>
        <w:rPr>
          <w:rStyle w:val="Emphasis"/>
          <w:sz w:val="20"/>
          <w:lang w:val="es-AR"/>
        </w:rPr>
        <w:t>+ 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Mermelada de durazno</w:t>
      </w:r>
      <w:r w:rsidRPr="0047639A">
        <w:rPr>
          <w:rStyle w:val="Emphasis"/>
          <w:color w:val="0070C0"/>
          <w:sz w:val="20"/>
          <w:lang w:val="es-AR"/>
        </w:rPr>
        <w:t xml:space="preserve"> x </w:t>
      </w:r>
      <w:r>
        <w:rPr>
          <w:rStyle w:val="Emphasis"/>
          <w:color w:val="0070C0"/>
          <w:sz w:val="20"/>
          <w:lang w:val="es-AR"/>
        </w:rPr>
        <w:t>1</w:t>
      </w:r>
    </w:p>
    <w:p w14:paraId="0AA105A3" w14:textId="01362334" w:rsidR="00CD6F93" w:rsidRPr="00CD6F93" w:rsidRDefault="00CD6F93" w:rsidP="00CD6F93">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Pr>
          <w:b/>
          <w:color w:val="000000"/>
          <w:sz w:val="20"/>
          <w:lang w:val="es-AR"/>
        </w:rPr>
        <w:t>7</w:t>
      </w:r>
      <w:r w:rsidRPr="0047639A">
        <w:rPr>
          <w:b/>
          <w:color w:val="000000"/>
          <w:sz w:val="20"/>
          <w:lang w:val="es-AR"/>
        </w:rPr>
        <w:t xml:space="preserve"> monedas de bronce</w:t>
      </w:r>
      <w:r>
        <w:rPr>
          <w:color w:val="000000"/>
          <w:sz w:val="20"/>
          <w:lang w:val="es-AR"/>
        </w:rPr>
        <w:t>.</w:t>
      </w:r>
    </w:p>
    <w:p w14:paraId="5E61FA4E" w14:textId="0DCECDE1" w:rsidR="00CD6F93" w:rsidRPr="00CD6F93" w:rsidRDefault="00CD6F93"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Pr>
          <w:b/>
          <w:color w:val="000000"/>
          <w:sz w:val="20"/>
          <w:lang w:val="es-AR"/>
        </w:rPr>
        <w:t>Mermelada de frutillas</w:t>
      </w:r>
    </w:p>
    <w:p w14:paraId="6FCC7619" w14:textId="18B7722F" w:rsidR="00CD6F93" w:rsidRPr="0047639A" w:rsidRDefault="00CD6F93" w:rsidP="00CD6F93">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B10136">
        <w:rPr>
          <w:color w:val="000000"/>
          <w:sz w:val="20"/>
          <w:u w:val="single"/>
          <w:lang w:val="es-AR"/>
        </w:rPr>
        <w:t xml:space="preserve"> diaria</w:t>
      </w:r>
      <w:r w:rsidRPr="0047639A">
        <w:rPr>
          <w:color w:val="000000"/>
          <w:sz w:val="20"/>
          <w:lang w:val="es-AR"/>
        </w:rPr>
        <w:t>:</w:t>
      </w:r>
    </w:p>
    <w:p w14:paraId="11DB8F47" w14:textId="7E06DF2A" w:rsidR="00CD6F93" w:rsidRDefault="00CD6F93" w:rsidP="00CD6F93">
      <w:pPr>
        <w:pStyle w:val="ListParagraph"/>
        <w:widowControl w:val="0"/>
        <w:pBdr>
          <w:top w:val="nil"/>
          <w:left w:val="nil"/>
          <w:bottom w:val="nil"/>
          <w:right w:val="nil"/>
          <w:between w:val="nil"/>
        </w:pBdr>
        <w:ind w:left="1134"/>
        <w:jc w:val="both"/>
        <w:rPr>
          <w:rStyle w:val="Emphasis"/>
          <w:color w:val="0070C0"/>
          <w:sz w:val="20"/>
          <w:lang w:val="es-AR"/>
        </w:rPr>
      </w:pPr>
      <w:r>
        <w:rPr>
          <w:rStyle w:val="Emphasis"/>
          <w:sz w:val="20"/>
          <w:lang w:val="es-AR"/>
        </w:rPr>
        <w:t>Frutilla</w:t>
      </w:r>
      <w:r w:rsidRPr="0047639A">
        <w:rPr>
          <w:rStyle w:val="Emphasis"/>
          <w:sz w:val="20"/>
          <w:lang w:val="es-AR"/>
        </w:rPr>
        <w:t xml:space="preserve"> x </w:t>
      </w:r>
      <w:r>
        <w:rPr>
          <w:rStyle w:val="Emphasis"/>
          <w:sz w:val="20"/>
          <w:lang w:val="es-AR"/>
        </w:rPr>
        <w:t>20</w:t>
      </w:r>
      <w:r w:rsidRPr="0047639A">
        <w:rPr>
          <w:rStyle w:val="Emphasis"/>
          <w:sz w:val="20"/>
          <w:lang w:val="es-AR"/>
        </w:rPr>
        <w:t xml:space="preserve"> + Agua x 2 + Azúcar x </w:t>
      </w:r>
      <w:r>
        <w:rPr>
          <w:rStyle w:val="Emphasis"/>
          <w:sz w:val="20"/>
          <w:lang w:val="es-AR"/>
        </w:rPr>
        <w:t>1</w:t>
      </w:r>
      <w:r w:rsidRPr="0047639A">
        <w:rPr>
          <w:rStyle w:val="Emphasis"/>
          <w:sz w:val="20"/>
          <w:lang w:val="es-AR"/>
        </w:rPr>
        <w:t xml:space="preserve">0 </w:t>
      </w:r>
      <w:r>
        <w:rPr>
          <w:rStyle w:val="Emphasis"/>
          <w:sz w:val="20"/>
          <w:lang w:val="es-AR"/>
        </w:rPr>
        <w:t>+ 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Mermelada de frutillas</w:t>
      </w:r>
      <w:r w:rsidRPr="0047639A">
        <w:rPr>
          <w:rStyle w:val="Emphasis"/>
          <w:color w:val="0070C0"/>
          <w:sz w:val="20"/>
          <w:lang w:val="es-AR"/>
        </w:rPr>
        <w:t xml:space="preserve"> x </w:t>
      </w:r>
      <w:r>
        <w:rPr>
          <w:rStyle w:val="Emphasis"/>
          <w:color w:val="0070C0"/>
          <w:sz w:val="20"/>
          <w:lang w:val="es-AR"/>
        </w:rPr>
        <w:t>1</w:t>
      </w:r>
    </w:p>
    <w:p w14:paraId="2F144360" w14:textId="31DE1E22" w:rsidR="00CD6F93" w:rsidRPr="00CD6F93" w:rsidRDefault="00CD6F93" w:rsidP="00CD6F93">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Pr>
          <w:b/>
          <w:color w:val="000000"/>
          <w:sz w:val="20"/>
          <w:lang w:val="es-AR"/>
        </w:rPr>
        <w:t>9</w:t>
      </w:r>
      <w:r w:rsidRPr="0047639A">
        <w:rPr>
          <w:b/>
          <w:color w:val="000000"/>
          <w:sz w:val="20"/>
          <w:lang w:val="es-AR"/>
        </w:rPr>
        <w:t xml:space="preserve"> monedas de bronce</w:t>
      </w:r>
      <w:r>
        <w:rPr>
          <w:color w:val="000000"/>
          <w:sz w:val="20"/>
          <w:lang w:val="es-AR"/>
        </w:rPr>
        <w:t>.</w:t>
      </w:r>
    </w:p>
    <w:p w14:paraId="1CC8287A" w14:textId="79386123" w:rsidR="00CD6F93" w:rsidRPr="00CD6F93" w:rsidRDefault="00CD6F93"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Pr>
          <w:b/>
          <w:color w:val="000000"/>
          <w:sz w:val="20"/>
          <w:lang w:val="es-AR"/>
        </w:rPr>
        <w:t>Mermelada de uvas</w:t>
      </w:r>
    </w:p>
    <w:p w14:paraId="45C581D9" w14:textId="2B0F546B" w:rsidR="00CD6F93" w:rsidRPr="0047639A" w:rsidRDefault="00CD6F93" w:rsidP="00CD6F93">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B10136">
        <w:rPr>
          <w:color w:val="000000"/>
          <w:sz w:val="20"/>
          <w:u w:val="single"/>
          <w:lang w:val="es-AR"/>
        </w:rPr>
        <w:t xml:space="preserve"> diaria</w:t>
      </w:r>
      <w:r w:rsidRPr="0047639A">
        <w:rPr>
          <w:color w:val="000000"/>
          <w:sz w:val="20"/>
          <w:lang w:val="es-AR"/>
        </w:rPr>
        <w:t>:</w:t>
      </w:r>
    </w:p>
    <w:p w14:paraId="45133E25" w14:textId="4627BF45" w:rsidR="00CD6F93" w:rsidRDefault="00CD6F93" w:rsidP="00CD6F93">
      <w:pPr>
        <w:pStyle w:val="ListParagraph"/>
        <w:widowControl w:val="0"/>
        <w:pBdr>
          <w:top w:val="nil"/>
          <w:left w:val="nil"/>
          <w:bottom w:val="nil"/>
          <w:right w:val="nil"/>
          <w:between w:val="nil"/>
        </w:pBdr>
        <w:ind w:left="1134"/>
        <w:jc w:val="both"/>
        <w:rPr>
          <w:rStyle w:val="Emphasis"/>
          <w:color w:val="0070C0"/>
          <w:sz w:val="20"/>
          <w:lang w:val="es-AR"/>
        </w:rPr>
      </w:pPr>
      <w:r>
        <w:rPr>
          <w:rStyle w:val="Emphasis"/>
          <w:sz w:val="20"/>
          <w:lang w:val="es-AR"/>
        </w:rPr>
        <w:t>Uvas</w:t>
      </w:r>
      <w:r w:rsidRPr="0047639A">
        <w:rPr>
          <w:rStyle w:val="Emphasis"/>
          <w:sz w:val="20"/>
          <w:lang w:val="es-AR"/>
        </w:rPr>
        <w:t xml:space="preserve"> x </w:t>
      </w:r>
      <w:r>
        <w:rPr>
          <w:rStyle w:val="Emphasis"/>
          <w:sz w:val="20"/>
          <w:lang w:val="es-AR"/>
        </w:rPr>
        <w:t>20</w:t>
      </w:r>
      <w:r w:rsidRPr="0047639A">
        <w:rPr>
          <w:rStyle w:val="Emphasis"/>
          <w:sz w:val="20"/>
          <w:lang w:val="es-AR"/>
        </w:rPr>
        <w:t xml:space="preserve"> + Agua x 2 + Azúcar x </w:t>
      </w:r>
      <w:r>
        <w:rPr>
          <w:rStyle w:val="Emphasis"/>
          <w:sz w:val="20"/>
          <w:lang w:val="es-AR"/>
        </w:rPr>
        <w:t>1</w:t>
      </w:r>
      <w:r w:rsidRPr="0047639A">
        <w:rPr>
          <w:rStyle w:val="Emphasis"/>
          <w:sz w:val="20"/>
          <w:lang w:val="es-AR"/>
        </w:rPr>
        <w:t xml:space="preserve">0 </w:t>
      </w:r>
      <w:r>
        <w:rPr>
          <w:rStyle w:val="Emphasis"/>
          <w:sz w:val="20"/>
          <w:lang w:val="es-AR"/>
        </w:rPr>
        <w:t>+ 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Mermelada de uvas</w:t>
      </w:r>
      <w:r w:rsidRPr="0047639A">
        <w:rPr>
          <w:rStyle w:val="Emphasis"/>
          <w:color w:val="0070C0"/>
          <w:sz w:val="20"/>
          <w:lang w:val="es-AR"/>
        </w:rPr>
        <w:t xml:space="preserve"> x </w:t>
      </w:r>
      <w:r>
        <w:rPr>
          <w:rStyle w:val="Emphasis"/>
          <w:color w:val="0070C0"/>
          <w:sz w:val="20"/>
          <w:lang w:val="es-AR"/>
        </w:rPr>
        <w:t>1</w:t>
      </w:r>
    </w:p>
    <w:p w14:paraId="363B9404" w14:textId="599F5603" w:rsidR="00CD6F93" w:rsidRPr="00CD6F93" w:rsidRDefault="00CD6F93" w:rsidP="00CD6F93">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Pr>
          <w:b/>
          <w:color w:val="000000"/>
          <w:sz w:val="20"/>
          <w:lang w:val="es-AR"/>
        </w:rPr>
        <w:t>9</w:t>
      </w:r>
      <w:r w:rsidRPr="0047639A">
        <w:rPr>
          <w:b/>
          <w:color w:val="000000"/>
          <w:sz w:val="20"/>
          <w:lang w:val="es-AR"/>
        </w:rPr>
        <w:t xml:space="preserve"> monedas de bronce</w:t>
      </w:r>
      <w:r>
        <w:rPr>
          <w:color w:val="000000"/>
          <w:sz w:val="20"/>
          <w:lang w:val="es-AR"/>
        </w:rPr>
        <w:t>.</w:t>
      </w:r>
    </w:p>
    <w:p w14:paraId="177E2274" w14:textId="5580D192" w:rsidR="0047639A" w:rsidRDefault="0047639A"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sidRPr="0047639A">
        <w:rPr>
          <w:b/>
          <w:color w:val="000000"/>
          <w:sz w:val="20"/>
          <w:lang w:val="es-AR"/>
        </w:rPr>
        <w:t xml:space="preserve">Galletitas de </w:t>
      </w:r>
      <w:r>
        <w:rPr>
          <w:b/>
          <w:color w:val="000000"/>
          <w:sz w:val="20"/>
          <w:lang w:val="es-AR"/>
        </w:rPr>
        <w:t>sémola</w:t>
      </w:r>
    </w:p>
    <w:p w14:paraId="5CFC74C9" w14:textId="54D0F2AF" w:rsidR="0047639A" w:rsidRPr="0047639A" w:rsidRDefault="0047639A" w:rsidP="0047639A">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B10136">
        <w:rPr>
          <w:color w:val="000000"/>
          <w:sz w:val="20"/>
          <w:u w:val="single"/>
          <w:lang w:val="es-AR"/>
        </w:rPr>
        <w:t xml:space="preserve"> diaria</w:t>
      </w:r>
      <w:r w:rsidRPr="0047639A">
        <w:rPr>
          <w:color w:val="000000"/>
          <w:sz w:val="20"/>
          <w:lang w:val="es-AR"/>
        </w:rPr>
        <w:t>:</w:t>
      </w:r>
    </w:p>
    <w:p w14:paraId="5F7CBBCF" w14:textId="77777777" w:rsidR="00561E26" w:rsidRDefault="00FC34EE" w:rsidP="00561E26">
      <w:pPr>
        <w:pStyle w:val="ListParagraph"/>
        <w:widowControl w:val="0"/>
        <w:pBdr>
          <w:top w:val="nil"/>
          <w:left w:val="nil"/>
          <w:bottom w:val="nil"/>
          <w:right w:val="nil"/>
          <w:between w:val="nil"/>
        </w:pBdr>
        <w:ind w:left="1134"/>
        <w:jc w:val="both"/>
        <w:rPr>
          <w:rStyle w:val="Emphasis"/>
          <w:sz w:val="20"/>
          <w:lang w:val="es-AR"/>
        </w:rPr>
      </w:pPr>
      <w:r w:rsidRPr="0047639A">
        <w:rPr>
          <w:rStyle w:val="Emphasis"/>
          <w:sz w:val="20"/>
          <w:lang w:val="es-AR"/>
        </w:rPr>
        <w:t xml:space="preserve">Masa </w:t>
      </w:r>
      <w:r>
        <w:rPr>
          <w:rStyle w:val="Emphasis"/>
          <w:sz w:val="20"/>
          <w:lang w:val="es-AR"/>
        </w:rPr>
        <w:t>de s</w:t>
      </w:r>
      <w:r w:rsidR="0047639A">
        <w:rPr>
          <w:rStyle w:val="Emphasis"/>
          <w:sz w:val="20"/>
          <w:lang w:val="es-AR"/>
        </w:rPr>
        <w:t>émola</w:t>
      </w:r>
      <w:r w:rsidR="0047639A" w:rsidRPr="0047639A">
        <w:rPr>
          <w:rStyle w:val="Emphasis"/>
          <w:sz w:val="20"/>
          <w:lang w:val="es-AR"/>
        </w:rPr>
        <w:t xml:space="preserve"> x </w:t>
      </w:r>
      <w:r>
        <w:rPr>
          <w:rStyle w:val="Emphasis"/>
          <w:sz w:val="20"/>
          <w:lang w:val="es-AR"/>
        </w:rPr>
        <w:t>5</w:t>
      </w:r>
      <w:r w:rsidR="0047639A" w:rsidRPr="0047639A">
        <w:rPr>
          <w:rStyle w:val="Emphasis"/>
          <w:sz w:val="20"/>
          <w:lang w:val="es-AR"/>
        </w:rPr>
        <w:t xml:space="preserve"> + Aceite de maíz x 1 + Agua x 20 + Azúcar x 20 + Huevo x 5 + Sal x 10 </w:t>
      </w:r>
      <w:r w:rsidR="00561E26">
        <w:rPr>
          <w:rStyle w:val="Emphasis"/>
          <w:sz w:val="20"/>
          <w:lang w:val="es-AR"/>
        </w:rPr>
        <w:t>+</w:t>
      </w:r>
    </w:p>
    <w:p w14:paraId="00899782" w14:textId="4F3DDA53" w:rsidR="0047639A" w:rsidRDefault="00561E26" w:rsidP="00561E26">
      <w:pPr>
        <w:pStyle w:val="ListParagraph"/>
        <w:widowControl w:val="0"/>
        <w:pBdr>
          <w:top w:val="nil"/>
          <w:left w:val="nil"/>
          <w:bottom w:val="nil"/>
          <w:right w:val="nil"/>
          <w:between w:val="nil"/>
        </w:pBdr>
        <w:ind w:left="1134"/>
        <w:jc w:val="right"/>
        <w:rPr>
          <w:rStyle w:val="Emphasis"/>
          <w:color w:val="0070C0"/>
          <w:sz w:val="20"/>
          <w:lang w:val="es-AR"/>
        </w:rPr>
      </w:pPr>
      <w:r>
        <w:rPr>
          <w:rStyle w:val="Emphasis"/>
          <w:sz w:val="20"/>
          <w:lang w:val="es-AR"/>
        </w:rPr>
        <w:lastRenderedPageBreak/>
        <w:t>Cocinero/a x 1</w:t>
      </w:r>
      <w:r w:rsidRPr="0047639A">
        <w:rPr>
          <w:rStyle w:val="Emphasis"/>
          <w:sz w:val="20"/>
          <w:lang w:val="es-AR"/>
        </w:rPr>
        <w:sym w:font="Symbol" w:char="F0AE"/>
      </w:r>
      <w:r w:rsidRPr="0047639A">
        <w:rPr>
          <w:rStyle w:val="Emphasis"/>
          <w:sz w:val="20"/>
          <w:lang w:val="es-AR"/>
        </w:rPr>
        <w:t xml:space="preserve"> </w:t>
      </w:r>
      <w:r w:rsidR="0047639A" w:rsidRPr="0047639A">
        <w:rPr>
          <w:rStyle w:val="Emphasis"/>
          <w:color w:val="0070C0"/>
          <w:sz w:val="20"/>
          <w:lang w:val="es-AR"/>
        </w:rPr>
        <w:t xml:space="preserve">Galletita de </w:t>
      </w:r>
      <w:r w:rsidR="0047639A">
        <w:rPr>
          <w:rStyle w:val="Emphasis"/>
          <w:color w:val="0070C0"/>
          <w:sz w:val="20"/>
          <w:lang w:val="es-AR"/>
        </w:rPr>
        <w:t>sémola</w:t>
      </w:r>
      <w:r w:rsidR="0047639A" w:rsidRPr="0047639A">
        <w:rPr>
          <w:rStyle w:val="Emphasis"/>
          <w:color w:val="0070C0"/>
          <w:sz w:val="20"/>
          <w:lang w:val="es-AR"/>
        </w:rPr>
        <w:t xml:space="preserve"> x 20 </w:t>
      </w:r>
    </w:p>
    <w:p w14:paraId="4C4C6062" w14:textId="1A163004" w:rsidR="0047639A" w:rsidRPr="0047639A" w:rsidRDefault="0047639A" w:rsidP="0047639A">
      <w:pPr>
        <w:pStyle w:val="ListParagraph"/>
        <w:widowControl w:val="0"/>
        <w:pBdr>
          <w:top w:val="nil"/>
          <w:left w:val="nil"/>
          <w:bottom w:val="nil"/>
          <w:right w:val="nil"/>
          <w:between w:val="nil"/>
        </w:pBdr>
        <w:ind w:left="1134"/>
        <w:rPr>
          <w:rStyle w:val="Emphasis"/>
          <w:rFonts w:ascii="Adobe Garamond Pro" w:hAnsi="Adobe Garamond Pro"/>
          <w:iCs w:val="0"/>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Pr="0047639A">
        <w:rPr>
          <w:b/>
          <w:color w:val="000000"/>
          <w:sz w:val="20"/>
          <w:lang w:val="es-AR"/>
        </w:rPr>
        <w:t>10 monedas de bronce</w:t>
      </w:r>
      <w:r>
        <w:rPr>
          <w:color w:val="000000"/>
          <w:sz w:val="20"/>
          <w:lang w:val="es-AR"/>
        </w:rPr>
        <w:t>.</w:t>
      </w:r>
    </w:p>
    <w:p w14:paraId="12EC521B" w14:textId="77777777" w:rsidR="00FD6778" w:rsidRDefault="00FD6778"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sidRPr="0047639A">
        <w:rPr>
          <w:b/>
          <w:color w:val="000000"/>
          <w:sz w:val="20"/>
          <w:lang w:val="es-AR"/>
        </w:rPr>
        <w:t xml:space="preserve">Galletitas de </w:t>
      </w:r>
      <w:r>
        <w:rPr>
          <w:b/>
          <w:color w:val="000000"/>
          <w:sz w:val="20"/>
          <w:lang w:val="es-AR"/>
        </w:rPr>
        <w:t>salvado</w:t>
      </w:r>
    </w:p>
    <w:p w14:paraId="0F169CB2" w14:textId="77777777" w:rsidR="00FD6778" w:rsidRPr="0047639A" w:rsidRDefault="00FD6778" w:rsidP="00FD6778">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Pr>
          <w:color w:val="000000"/>
          <w:sz w:val="20"/>
          <w:u w:val="single"/>
          <w:lang w:val="es-AR"/>
        </w:rPr>
        <w:t xml:space="preserve"> diaria</w:t>
      </w:r>
      <w:r w:rsidRPr="0047639A">
        <w:rPr>
          <w:color w:val="000000"/>
          <w:sz w:val="20"/>
          <w:lang w:val="es-AR"/>
        </w:rPr>
        <w:t>:</w:t>
      </w:r>
    </w:p>
    <w:p w14:paraId="718605B1" w14:textId="77777777" w:rsidR="00FD6778" w:rsidRDefault="00FD6778" w:rsidP="00FD6778">
      <w:pPr>
        <w:pStyle w:val="ListParagraph"/>
        <w:widowControl w:val="0"/>
        <w:pBdr>
          <w:top w:val="nil"/>
          <w:left w:val="nil"/>
          <w:bottom w:val="nil"/>
          <w:right w:val="nil"/>
          <w:between w:val="nil"/>
        </w:pBdr>
        <w:ind w:left="1134"/>
        <w:jc w:val="both"/>
        <w:rPr>
          <w:rStyle w:val="Emphasis"/>
          <w:sz w:val="20"/>
          <w:lang w:val="es-AR"/>
        </w:rPr>
      </w:pPr>
      <w:r w:rsidRPr="0047639A">
        <w:rPr>
          <w:rStyle w:val="Emphasis"/>
          <w:sz w:val="20"/>
          <w:lang w:val="es-AR"/>
        </w:rPr>
        <w:t xml:space="preserve">Masa </w:t>
      </w:r>
      <w:r>
        <w:rPr>
          <w:rStyle w:val="Emphasis"/>
          <w:sz w:val="20"/>
          <w:lang w:val="es-AR"/>
        </w:rPr>
        <w:t>de salvado</w:t>
      </w:r>
      <w:r w:rsidRPr="0047639A">
        <w:rPr>
          <w:rStyle w:val="Emphasis"/>
          <w:sz w:val="20"/>
          <w:lang w:val="es-AR"/>
        </w:rPr>
        <w:t xml:space="preserve"> x </w:t>
      </w:r>
      <w:r>
        <w:rPr>
          <w:rStyle w:val="Emphasis"/>
          <w:sz w:val="20"/>
          <w:lang w:val="es-AR"/>
        </w:rPr>
        <w:t>5</w:t>
      </w:r>
      <w:r w:rsidRPr="0047639A">
        <w:rPr>
          <w:rStyle w:val="Emphasis"/>
          <w:sz w:val="20"/>
          <w:lang w:val="es-AR"/>
        </w:rPr>
        <w:t xml:space="preserve"> + Aceite de maíz x 1 + Agua x 20 + Azúcar x 20 + Huevo x 5 + Sal x 10 </w:t>
      </w:r>
      <w:r>
        <w:rPr>
          <w:rStyle w:val="Emphasis"/>
          <w:sz w:val="20"/>
          <w:lang w:val="es-AR"/>
        </w:rPr>
        <w:t>+</w:t>
      </w:r>
    </w:p>
    <w:p w14:paraId="3D955DDF" w14:textId="77777777" w:rsidR="00FD6778" w:rsidRDefault="00FD6778" w:rsidP="00FD6778">
      <w:pPr>
        <w:pStyle w:val="ListParagraph"/>
        <w:widowControl w:val="0"/>
        <w:pBdr>
          <w:top w:val="nil"/>
          <w:left w:val="nil"/>
          <w:bottom w:val="nil"/>
          <w:right w:val="nil"/>
          <w:between w:val="nil"/>
        </w:pBdr>
        <w:ind w:left="1134"/>
        <w:jc w:val="right"/>
        <w:rPr>
          <w:rStyle w:val="Emphasis"/>
          <w:color w:val="0070C0"/>
          <w:sz w:val="20"/>
          <w:lang w:val="es-AR"/>
        </w:rPr>
      </w:pPr>
      <w:r>
        <w:rPr>
          <w:rStyle w:val="Emphasis"/>
          <w:sz w:val="20"/>
          <w:lang w:val="es-AR"/>
        </w:rPr>
        <w:t>Cocinero/a x 1</w:t>
      </w:r>
      <w:r w:rsidRPr="0047639A">
        <w:rPr>
          <w:rStyle w:val="Emphasis"/>
          <w:sz w:val="20"/>
          <w:lang w:val="es-AR"/>
        </w:rPr>
        <w:sym w:font="Symbol" w:char="F0AE"/>
      </w:r>
      <w:r w:rsidRPr="0047639A">
        <w:rPr>
          <w:rStyle w:val="Emphasis"/>
          <w:sz w:val="20"/>
          <w:lang w:val="es-AR"/>
        </w:rPr>
        <w:t xml:space="preserve"> </w:t>
      </w:r>
      <w:r w:rsidRPr="0047639A">
        <w:rPr>
          <w:rStyle w:val="Emphasis"/>
          <w:color w:val="0070C0"/>
          <w:sz w:val="20"/>
          <w:lang w:val="es-AR"/>
        </w:rPr>
        <w:t xml:space="preserve">Galletita de </w:t>
      </w:r>
      <w:r>
        <w:rPr>
          <w:rStyle w:val="Emphasis"/>
          <w:color w:val="0070C0"/>
          <w:sz w:val="20"/>
          <w:lang w:val="es-AR"/>
        </w:rPr>
        <w:t>salvado</w:t>
      </w:r>
      <w:r w:rsidRPr="0047639A">
        <w:rPr>
          <w:rStyle w:val="Emphasis"/>
          <w:color w:val="0070C0"/>
          <w:sz w:val="20"/>
          <w:lang w:val="es-AR"/>
        </w:rPr>
        <w:t xml:space="preserve"> x 20</w:t>
      </w:r>
    </w:p>
    <w:p w14:paraId="263F168B" w14:textId="7A1E5A5A" w:rsidR="00FD6778" w:rsidRPr="00FC34EE" w:rsidRDefault="00FD6778" w:rsidP="00FD6778">
      <w:pPr>
        <w:pStyle w:val="ListParagraph"/>
        <w:widowControl w:val="0"/>
        <w:pBdr>
          <w:top w:val="nil"/>
          <w:left w:val="nil"/>
          <w:bottom w:val="nil"/>
          <w:right w:val="nil"/>
          <w:between w:val="nil"/>
        </w:pBdr>
        <w:ind w:left="1134"/>
        <w:rPr>
          <w:rStyle w:val="Emphasis"/>
          <w:rFonts w:ascii="Adobe Garamond Pro" w:hAnsi="Adobe Garamond Pro"/>
          <w:iCs w:val="0"/>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Pr="0047639A">
        <w:rPr>
          <w:b/>
          <w:color w:val="000000"/>
          <w:sz w:val="20"/>
          <w:lang w:val="es-AR"/>
        </w:rPr>
        <w:t>1</w:t>
      </w:r>
      <w:r>
        <w:rPr>
          <w:b/>
          <w:color w:val="000000"/>
          <w:sz w:val="20"/>
          <w:lang w:val="es-AR"/>
        </w:rPr>
        <w:t>2</w:t>
      </w:r>
      <w:r w:rsidRPr="0047639A">
        <w:rPr>
          <w:b/>
          <w:color w:val="000000"/>
          <w:sz w:val="20"/>
          <w:lang w:val="es-AR"/>
        </w:rPr>
        <w:t xml:space="preserve"> monedas de bronce</w:t>
      </w:r>
      <w:r>
        <w:rPr>
          <w:color w:val="000000"/>
          <w:sz w:val="20"/>
          <w:lang w:val="es-AR"/>
        </w:rPr>
        <w:t>.</w:t>
      </w:r>
    </w:p>
    <w:p w14:paraId="3DFA1005" w14:textId="77777777" w:rsidR="00FD6778" w:rsidRDefault="00FD6778"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sidRPr="0047639A">
        <w:rPr>
          <w:b/>
          <w:color w:val="000000"/>
          <w:sz w:val="20"/>
          <w:lang w:val="es-AR"/>
        </w:rPr>
        <w:t>Galletitas de avena</w:t>
      </w:r>
    </w:p>
    <w:p w14:paraId="3D455BDE" w14:textId="77777777" w:rsidR="00FD6778" w:rsidRPr="0047639A" w:rsidRDefault="00FD6778" w:rsidP="00FD6778">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Pr>
          <w:color w:val="000000"/>
          <w:sz w:val="20"/>
          <w:u w:val="single"/>
          <w:lang w:val="es-AR"/>
        </w:rPr>
        <w:t xml:space="preserve"> diaria</w:t>
      </w:r>
      <w:r w:rsidRPr="0047639A">
        <w:rPr>
          <w:color w:val="000000"/>
          <w:sz w:val="20"/>
          <w:lang w:val="es-AR"/>
        </w:rPr>
        <w:t>:</w:t>
      </w:r>
    </w:p>
    <w:p w14:paraId="28E23B80" w14:textId="77777777" w:rsidR="00FD6778" w:rsidRDefault="00FD6778" w:rsidP="00FD6778">
      <w:pPr>
        <w:pStyle w:val="ListParagraph"/>
        <w:widowControl w:val="0"/>
        <w:pBdr>
          <w:top w:val="nil"/>
          <w:left w:val="nil"/>
          <w:bottom w:val="nil"/>
          <w:right w:val="nil"/>
          <w:between w:val="nil"/>
        </w:pBdr>
        <w:ind w:left="1134"/>
        <w:jc w:val="both"/>
        <w:rPr>
          <w:rStyle w:val="Emphasis"/>
          <w:sz w:val="20"/>
          <w:lang w:val="es-AR"/>
        </w:rPr>
      </w:pPr>
      <w:r w:rsidRPr="0047639A">
        <w:rPr>
          <w:rStyle w:val="Emphasis"/>
          <w:sz w:val="20"/>
          <w:lang w:val="es-AR"/>
        </w:rPr>
        <w:t xml:space="preserve">Masa </w:t>
      </w:r>
      <w:r>
        <w:rPr>
          <w:rStyle w:val="Emphasis"/>
          <w:sz w:val="20"/>
          <w:lang w:val="es-AR"/>
        </w:rPr>
        <w:t xml:space="preserve">de avena </w:t>
      </w:r>
      <w:r w:rsidRPr="0047639A">
        <w:rPr>
          <w:rStyle w:val="Emphasis"/>
          <w:sz w:val="20"/>
          <w:lang w:val="es-AR"/>
        </w:rPr>
        <w:t xml:space="preserve">x 5 + Aceite de maíz x 1 + Agua x 20 + Azúcar x 20 + Huevo x 5 + Sal x 10 </w:t>
      </w:r>
      <w:r>
        <w:rPr>
          <w:rStyle w:val="Emphasis"/>
          <w:sz w:val="20"/>
          <w:lang w:val="es-AR"/>
        </w:rPr>
        <w:t>+</w:t>
      </w:r>
    </w:p>
    <w:p w14:paraId="0A116DE7" w14:textId="77777777" w:rsidR="00FD6778" w:rsidRDefault="00FD6778" w:rsidP="00FD6778">
      <w:pPr>
        <w:pStyle w:val="ListParagraph"/>
        <w:widowControl w:val="0"/>
        <w:pBdr>
          <w:top w:val="nil"/>
          <w:left w:val="nil"/>
          <w:bottom w:val="nil"/>
          <w:right w:val="nil"/>
          <w:between w:val="nil"/>
        </w:pBdr>
        <w:ind w:left="1134"/>
        <w:jc w:val="right"/>
        <w:rPr>
          <w:rStyle w:val="Emphasis"/>
          <w:color w:val="0070C0"/>
          <w:sz w:val="20"/>
          <w:lang w:val="es-AR"/>
        </w:rPr>
      </w:pPr>
      <w:r>
        <w:rPr>
          <w:rStyle w:val="Emphasis"/>
          <w:sz w:val="20"/>
          <w:lang w:val="es-AR"/>
        </w:rPr>
        <w:t>Cocinero/a x 1</w:t>
      </w:r>
      <w:r w:rsidRPr="0047639A">
        <w:rPr>
          <w:rStyle w:val="Emphasis"/>
          <w:sz w:val="20"/>
          <w:lang w:val="es-AR"/>
        </w:rPr>
        <w:sym w:font="Symbol" w:char="F0AE"/>
      </w:r>
      <w:r w:rsidRPr="0047639A">
        <w:rPr>
          <w:rStyle w:val="Emphasis"/>
          <w:sz w:val="20"/>
          <w:lang w:val="es-AR"/>
        </w:rPr>
        <w:t xml:space="preserve"> </w:t>
      </w:r>
      <w:r w:rsidRPr="0047639A">
        <w:rPr>
          <w:rStyle w:val="Emphasis"/>
          <w:color w:val="0070C0"/>
          <w:sz w:val="20"/>
          <w:lang w:val="es-AR"/>
        </w:rPr>
        <w:t>Galletita de avena x 20</w:t>
      </w:r>
    </w:p>
    <w:p w14:paraId="59B1E692" w14:textId="7EE60EBF" w:rsidR="00FD6778" w:rsidRPr="0047639A" w:rsidRDefault="00FD6778" w:rsidP="00FD6778">
      <w:pPr>
        <w:pStyle w:val="ListParagraph"/>
        <w:widowControl w:val="0"/>
        <w:pBdr>
          <w:top w:val="nil"/>
          <w:left w:val="nil"/>
          <w:bottom w:val="nil"/>
          <w:right w:val="nil"/>
          <w:between w:val="nil"/>
        </w:pBdr>
        <w:ind w:left="1134"/>
        <w:rPr>
          <w:rStyle w:val="Emphasis"/>
          <w:rFonts w:ascii="Adobe Garamond Pro" w:hAnsi="Adobe Garamond Pro"/>
          <w:iCs w:val="0"/>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Pr="0047639A">
        <w:rPr>
          <w:b/>
          <w:color w:val="000000"/>
          <w:sz w:val="20"/>
          <w:lang w:val="es-AR"/>
        </w:rPr>
        <w:t>1</w:t>
      </w:r>
      <w:r>
        <w:rPr>
          <w:b/>
          <w:color w:val="000000"/>
          <w:sz w:val="20"/>
          <w:lang w:val="es-AR"/>
        </w:rPr>
        <w:t>4</w:t>
      </w:r>
      <w:r w:rsidRPr="0047639A">
        <w:rPr>
          <w:b/>
          <w:color w:val="000000"/>
          <w:sz w:val="20"/>
          <w:lang w:val="es-AR"/>
        </w:rPr>
        <w:t xml:space="preserve"> monedas de bronce</w:t>
      </w:r>
      <w:r>
        <w:rPr>
          <w:color w:val="000000"/>
          <w:sz w:val="20"/>
          <w:lang w:val="es-AR"/>
        </w:rPr>
        <w:t>.</w:t>
      </w:r>
    </w:p>
    <w:p w14:paraId="383F3BF1" w14:textId="77777777" w:rsidR="00FC34EE" w:rsidRDefault="00FC34EE"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sidRPr="0047639A">
        <w:rPr>
          <w:b/>
          <w:color w:val="000000"/>
          <w:sz w:val="20"/>
          <w:lang w:val="es-AR"/>
        </w:rPr>
        <w:t xml:space="preserve">Galletitas de </w:t>
      </w:r>
      <w:r>
        <w:rPr>
          <w:b/>
          <w:color w:val="000000"/>
          <w:sz w:val="20"/>
          <w:lang w:val="es-AR"/>
        </w:rPr>
        <w:t>arroz</w:t>
      </w:r>
    </w:p>
    <w:p w14:paraId="6CEB5B99" w14:textId="5CA24B4B" w:rsidR="00FC34EE" w:rsidRPr="0047639A" w:rsidRDefault="00FC34EE" w:rsidP="00FC34EE">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B10136">
        <w:rPr>
          <w:color w:val="000000"/>
          <w:sz w:val="20"/>
          <w:u w:val="single"/>
          <w:lang w:val="es-AR"/>
        </w:rPr>
        <w:t xml:space="preserve"> diaria</w:t>
      </w:r>
      <w:r w:rsidRPr="0047639A">
        <w:rPr>
          <w:color w:val="000000"/>
          <w:sz w:val="20"/>
          <w:lang w:val="es-AR"/>
        </w:rPr>
        <w:t>:</w:t>
      </w:r>
    </w:p>
    <w:p w14:paraId="1C25EEA0" w14:textId="72302DA7" w:rsidR="00FC34EE" w:rsidRPr="00561E26" w:rsidRDefault="00FC34EE" w:rsidP="00561E26">
      <w:pPr>
        <w:pStyle w:val="ListParagraph"/>
        <w:widowControl w:val="0"/>
        <w:pBdr>
          <w:top w:val="nil"/>
          <w:left w:val="nil"/>
          <w:bottom w:val="nil"/>
          <w:right w:val="nil"/>
          <w:between w:val="nil"/>
        </w:pBdr>
        <w:ind w:left="1134"/>
        <w:jc w:val="both"/>
        <w:rPr>
          <w:rStyle w:val="Emphasis"/>
          <w:sz w:val="20"/>
          <w:lang w:val="es-AR"/>
        </w:rPr>
      </w:pPr>
      <w:r>
        <w:rPr>
          <w:rStyle w:val="Emphasis"/>
          <w:sz w:val="20"/>
          <w:lang w:val="es-AR"/>
        </w:rPr>
        <w:t>Arroz</w:t>
      </w:r>
      <w:r w:rsidRPr="0047639A">
        <w:rPr>
          <w:rStyle w:val="Emphasis"/>
          <w:sz w:val="20"/>
          <w:lang w:val="es-AR"/>
        </w:rPr>
        <w:t xml:space="preserve"> x 20 + Agua x 20 + Sal x 10 </w:t>
      </w:r>
      <w:r w:rsidR="00561E26">
        <w:rPr>
          <w:rStyle w:val="Emphasis"/>
          <w:sz w:val="20"/>
          <w:lang w:val="es-AR"/>
        </w:rPr>
        <w:t xml:space="preserve">+ </w:t>
      </w:r>
      <w:r w:rsidR="00561E26" w:rsidRPr="00561E26">
        <w:rPr>
          <w:rStyle w:val="Emphasis"/>
          <w:sz w:val="20"/>
          <w:lang w:val="es-AR"/>
        </w:rPr>
        <w:t>Cocinero/a x 1</w:t>
      </w:r>
      <w:r w:rsidR="00561E26" w:rsidRPr="0047639A">
        <w:rPr>
          <w:rStyle w:val="Emphasis"/>
          <w:sz w:val="20"/>
          <w:lang w:val="es-AR"/>
        </w:rPr>
        <w:sym w:font="Symbol" w:char="F0AE"/>
      </w:r>
      <w:r w:rsidR="00561E26" w:rsidRPr="00561E26">
        <w:rPr>
          <w:rStyle w:val="Emphasis"/>
          <w:sz w:val="20"/>
          <w:lang w:val="es-AR"/>
        </w:rPr>
        <w:t xml:space="preserve"> </w:t>
      </w:r>
      <w:r w:rsidRPr="00561E26">
        <w:rPr>
          <w:rStyle w:val="Emphasis"/>
          <w:color w:val="0070C0"/>
          <w:sz w:val="20"/>
          <w:lang w:val="es-AR"/>
        </w:rPr>
        <w:t>Galletita de arroz x 20</w:t>
      </w:r>
    </w:p>
    <w:p w14:paraId="76403548" w14:textId="14F8666A" w:rsidR="00FC34EE" w:rsidRPr="003C182A" w:rsidRDefault="00FC34EE" w:rsidP="00FC34EE">
      <w:pPr>
        <w:pStyle w:val="ListParagraph"/>
        <w:widowControl w:val="0"/>
        <w:pBdr>
          <w:top w:val="nil"/>
          <w:left w:val="nil"/>
          <w:bottom w:val="nil"/>
          <w:right w:val="nil"/>
          <w:between w:val="nil"/>
        </w:pBdr>
        <w:ind w:left="1134"/>
        <w:rPr>
          <w:rFonts w:ascii="Adobe Garamond Pro Bold" w:hAnsi="Adobe Garamond Pro Bold"/>
          <w:iCs/>
          <w:color w:val="0070C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Pr="0047639A">
        <w:rPr>
          <w:b/>
          <w:color w:val="000000"/>
          <w:sz w:val="20"/>
          <w:lang w:val="es-AR"/>
        </w:rPr>
        <w:t>1</w:t>
      </w:r>
      <w:r w:rsidR="00FD6778">
        <w:rPr>
          <w:b/>
          <w:color w:val="000000"/>
          <w:sz w:val="20"/>
          <w:lang w:val="es-AR"/>
        </w:rPr>
        <w:t>5</w:t>
      </w:r>
      <w:r w:rsidRPr="0047639A">
        <w:rPr>
          <w:b/>
          <w:color w:val="000000"/>
          <w:sz w:val="20"/>
          <w:lang w:val="es-AR"/>
        </w:rPr>
        <w:t xml:space="preserve"> monedas de bronce</w:t>
      </w:r>
      <w:r>
        <w:rPr>
          <w:color w:val="000000"/>
          <w:sz w:val="20"/>
          <w:lang w:val="es-AR"/>
        </w:rPr>
        <w:t>.</w:t>
      </w:r>
      <w:r w:rsidRPr="003C182A">
        <w:rPr>
          <w:rFonts w:ascii="Adobe Garamond Pro Bold" w:hAnsi="Adobe Garamond Pro Bold"/>
          <w:iCs/>
          <w:color w:val="0070C0"/>
          <w:sz w:val="20"/>
          <w:lang w:val="es-AR"/>
        </w:rPr>
        <w:t xml:space="preserve"> </w:t>
      </w:r>
    </w:p>
    <w:p w14:paraId="36270691" w14:textId="2814D6A2" w:rsidR="00FC34EE" w:rsidRDefault="00561E26"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Pr>
          <w:b/>
          <w:color w:val="000000"/>
          <w:sz w:val="20"/>
          <w:lang w:val="es-AR"/>
        </w:rPr>
        <w:t>Torta</w:t>
      </w:r>
    </w:p>
    <w:p w14:paraId="1233B149" w14:textId="4CE121F6" w:rsidR="00FC34EE" w:rsidRPr="0047639A" w:rsidRDefault="00FC34EE" w:rsidP="00FC34EE">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CD6F93">
        <w:rPr>
          <w:color w:val="000000"/>
          <w:sz w:val="20"/>
          <w:u w:val="single"/>
          <w:lang w:val="es-AR"/>
        </w:rPr>
        <w:t xml:space="preserve"> diaria</w:t>
      </w:r>
      <w:r w:rsidRPr="0047639A">
        <w:rPr>
          <w:color w:val="000000"/>
          <w:sz w:val="20"/>
          <w:lang w:val="es-AR"/>
        </w:rPr>
        <w:t>:</w:t>
      </w:r>
    </w:p>
    <w:p w14:paraId="221F3EA5" w14:textId="77777777" w:rsidR="00561E26" w:rsidRDefault="00561E26" w:rsidP="00561E26">
      <w:pPr>
        <w:pStyle w:val="ListParagraph"/>
        <w:widowControl w:val="0"/>
        <w:pBdr>
          <w:top w:val="nil"/>
          <w:left w:val="nil"/>
          <w:bottom w:val="nil"/>
          <w:right w:val="nil"/>
          <w:between w:val="nil"/>
        </w:pBdr>
        <w:ind w:left="1134"/>
        <w:jc w:val="both"/>
        <w:rPr>
          <w:rStyle w:val="Emphasis"/>
          <w:sz w:val="20"/>
          <w:lang w:val="es-AR"/>
        </w:rPr>
      </w:pPr>
      <w:r>
        <w:rPr>
          <w:rStyle w:val="Emphasis"/>
          <w:sz w:val="20"/>
          <w:lang w:val="es-AR"/>
        </w:rPr>
        <w:t>Masa de trigo</w:t>
      </w:r>
      <w:r w:rsidR="00FC34EE" w:rsidRPr="0047639A">
        <w:rPr>
          <w:rStyle w:val="Emphasis"/>
          <w:sz w:val="20"/>
          <w:lang w:val="es-AR"/>
        </w:rPr>
        <w:t xml:space="preserve"> x </w:t>
      </w:r>
      <w:r>
        <w:rPr>
          <w:rStyle w:val="Emphasis"/>
          <w:sz w:val="20"/>
          <w:lang w:val="es-AR"/>
        </w:rPr>
        <w:t>5</w:t>
      </w:r>
      <w:r w:rsidR="00FC34EE" w:rsidRPr="0047639A">
        <w:rPr>
          <w:rStyle w:val="Emphasis"/>
          <w:sz w:val="20"/>
          <w:lang w:val="es-AR"/>
        </w:rPr>
        <w:t xml:space="preserve"> + </w:t>
      </w:r>
      <w:r>
        <w:rPr>
          <w:rStyle w:val="Emphasis"/>
          <w:sz w:val="20"/>
          <w:lang w:val="es-AR"/>
        </w:rPr>
        <w:t>Levadura x 1 + Azúcar</w:t>
      </w:r>
      <w:r w:rsidR="00FC34EE" w:rsidRPr="0047639A">
        <w:rPr>
          <w:rStyle w:val="Emphasis"/>
          <w:sz w:val="20"/>
          <w:lang w:val="es-AR"/>
        </w:rPr>
        <w:t xml:space="preserve"> x </w:t>
      </w:r>
      <w:r>
        <w:rPr>
          <w:rStyle w:val="Emphasis"/>
          <w:sz w:val="20"/>
          <w:lang w:val="es-AR"/>
        </w:rPr>
        <w:t>10</w:t>
      </w:r>
      <w:r w:rsidR="00FC34EE" w:rsidRPr="0047639A">
        <w:rPr>
          <w:rStyle w:val="Emphasis"/>
          <w:sz w:val="20"/>
          <w:lang w:val="es-AR"/>
        </w:rPr>
        <w:t xml:space="preserve">  </w:t>
      </w:r>
      <w:r>
        <w:rPr>
          <w:rStyle w:val="Emphasis"/>
          <w:sz w:val="20"/>
          <w:lang w:val="es-AR"/>
        </w:rPr>
        <w:t>+ Leche x 2 + Huevo x 5 + Cocinero/a x 1</w:t>
      </w:r>
      <w:r w:rsidRPr="0047639A">
        <w:rPr>
          <w:rStyle w:val="Emphasis"/>
          <w:sz w:val="20"/>
          <w:lang w:val="es-AR"/>
        </w:rPr>
        <w:sym w:font="Symbol" w:char="F0AE"/>
      </w:r>
      <w:r w:rsidRPr="0047639A">
        <w:rPr>
          <w:rStyle w:val="Emphasis"/>
          <w:sz w:val="20"/>
          <w:lang w:val="es-AR"/>
        </w:rPr>
        <w:t xml:space="preserve"> </w:t>
      </w:r>
    </w:p>
    <w:p w14:paraId="784C97A9" w14:textId="2A19F9E8" w:rsidR="00FC34EE" w:rsidRDefault="00561E26" w:rsidP="00561E26">
      <w:pPr>
        <w:pStyle w:val="ListParagraph"/>
        <w:widowControl w:val="0"/>
        <w:pBdr>
          <w:top w:val="nil"/>
          <w:left w:val="nil"/>
          <w:bottom w:val="nil"/>
          <w:right w:val="nil"/>
          <w:between w:val="nil"/>
        </w:pBdr>
        <w:ind w:left="1134"/>
        <w:jc w:val="right"/>
        <w:rPr>
          <w:rStyle w:val="Emphasis"/>
          <w:color w:val="0070C0"/>
          <w:sz w:val="20"/>
          <w:lang w:val="es-AR"/>
        </w:rPr>
      </w:pPr>
      <w:r>
        <w:rPr>
          <w:rStyle w:val="Emphasis"/>
          <w:color w:val="0070C0"/>
          <w:sz w:val="20"/>
          <w:lang w:val="es-AR"/>
        </w:rPr>
        <w:t>Torta</w:t>
      </w:r>
      <w:r w:rsidR="00FC34EE" w:rsidRPr="0047639A">
        <w:rPr>
          <w:rStyle w:val="Emphasis"/>
          <w:color w:val="0070C0"/>
          <w:sz w:val="20"/>
          <w:lang w:val="es-AR"/>
        </w:rPr>
        <w:t xml:space="preserve"> x </w:t>
      </w:r>
      <w:r>
        <w:rPr>
          <w:rStyle w:val="Emphasis"/>
          <w:color w:val="0070C0"/>
          <w:sz w:val="20"/>
          <w:lang w:val="es-AR"/>
        </w:rPr>
        <w:t>1</w:t>
      </w:r>
    </w:p>
    <w:p w14:paraId="608145E6" w14:textId="5182EA7A" w:rsidR="00FC34EE" w:rsidRPr="00FC34EE" w:rsidRDefault="00FC34EE" w:rsidP="00FC34EE">
      <w:pPr>
        <w:pStyle w:val="ListParagraph"/>
        <w:widowControl w:val="0"/>
        <w:pBdr>
          <w:top w:val="nil"/>
          <w:left w:val="nil"/>
          <w:bottom w:val="nil"/>
          <w:right w:val="nil"/>
          <w:between w:val="nil"/>
        </w:pBdr>
        <w:ind w:left="1134"/>
        <w:rPr>
          <w:rStyle w:val="Emphasis"/>
          <w:color w:val="0070C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00FD6778">
        <w:rPr>
          <w:b/>
          <w:color w:val="000000"/>
          <w:sz w:val="20"/>
          <w:lang w:val="es-AR"/>
        </w:rPr>
        <w:t>3</w:t>
      </w:r>
      <w:r w:rsidRPr="0047639A">
        <w:rPr>
          <w:b/>
          <w:color w:val="000000"/>
          <w:sz w:val="20"/>
          <w:lang w:val="es-AR"/>
        </w:rPr>
        <w:t>0 monedas de bronce</w:t>
      </w:r>
      <w:r>
        <w:rPr>
          <w:color w:val="000000"/>
          <w:sz w:val="20"/>
          <w:lang w:val="es-AR"/>
        </w:rPr>
        <w:t>.</w:t>
      </w:r>
      <w:r w:rsidRPr="003C182A">
        <w:rPr>
          <w:rFonts w:ascii="Adobe Garamond Pro Bold" w:hAnsi="Adobe Garamond Pro Bold"/>
          <w:iCs/>
          <w:color w:val="0070C0"/>
          <w:sz w:val="20"/>
          <w:lang w:val="es-AR"/>
        </w:rPr>
        <w:t xml:space="preserve"> </w:t>
      </w:r>
    </w:p>
    <w:p w14:paraId="3F068CF0" w14:textId="458805DC" w:rsidR="00561E26" w:rsidRDefault="00561E26"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Pr>
          <w:b/>
          <w:color w:val="000000"/>
          <w:sz w:val="20"/>
          <w:lang w:val="es-AR"/>
        </w:rPr>
        <w:t>Torta de manzana</w:t>
      </w:r>
    </w:p>
    <w:p w14:paraId="7959B364" w14:textId="5E03C250" w:rsidR="00561E26" w:rsidRPr="0047639A" w:rsidRDefault="00561E26" w:rsidP="00561E26">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CD6F93">
        <w:rPr>
          <w:color w:val="000000"/>
          <w:sz w:val="20"/>
          <w:u w:val="single"/>
          <w:lang w:val="es-AR"/>
        </w:rPr>
        <w:t xml:space="preserve"> diaria</w:t>
      </w:r>
      <w:r w:rsidRPr="0047639A">
        <w:rPr>
          <w:color w:val="000000"/>
          <w:sz w:val="20"/>
          <w:lang w:val="es-AR"/>
        </w:rPr>
        <w:t>:</w:t>
      </w:r>
    </w:p>
    <w:p w14:paraId="44902C57" w14:textId="77777777" w:rsidR="00CD6F93" w:rsidRDefault="00561E26" w:rsidP="00561E26">
      <w:pPr>
        <w:pStyle w:val="ListParagraph"/>
        <w:widowControl w:val="0"/>
        <w:pBdr>
          <w:top w:val="nil"/>
          <w:left w:val="nil"/>
          <w:bottom w:val="nil"/>
          <w:right w:val="nil"/>
          <w:between w:val="nil"/>
        </w:pBdr>
        <w:ind w:left="1134"/>
        <w:jc w:val="both"/>
        <w:rPr>
          <w:rStyle w:val="Emphasis"/>
          <w:sz w:val="20"/>
          <w:lang w:val="es-AR"/>
        </w:rPr>
      </w:pPr>
      <w:r>
        <w:rPr>
          <w:rStyle w:val="Emphasis"/>
          <w:sz w:val="20"/>
          <w:lang w:val="es-AR"/>
        </w:rPr>
        <w:t>Masa de trigo</w:t>
      </w:r>
      <w:r w:rsidRPr="0047639A">
        <w:rPr>
          <w:rStyle w:val="Emphasis"/>
          <w:sz w:val="20"/>
          <w:lang w:val="es-AR"/>
        </w:rPr>
        <w:t xml:space="preserve"> x </w:t>
      </w:r>
      <w:r>
        <w:rPr>
          <w:rStyle w:val="Emphasis"/>
          <w:sz w:val="20"/>
          <w:lang w:val="es-AR"/>
        </w:rPr>
        <w:t>5</w:t>
      </w:r>
      <w:r w:rsidRPr="0047639A">
        <w:rPr>
          <w:rStyle w:val="Emphasis"/>
          <w:sz w:val="20"/>
          <w:lang w:val="es-AR"/>
        </w:rPr>
        <w:t xml:space="preserve"> + </w:t>
      </w:r>
      <w:r>
        <w:rPr>
          <w:rStyle w:val="Emphasis"/>
          <w:sz w:val="20"/>
          <w:lang w:val="es-AR"/>
        </w:rPr>
        <w:t>Levadura x 1 + Azúcar</w:t>
      </w:r>
      <w:r w:rsidRPr="0047639A">
        <w:rPr>
          <w:rStyle w:val="Emphasis"/>
          <w:sz w:val="20"/>
          <w:lang w:val="es-AR"/>
        </w:rPr>
        <w:t xml:space="preserve"> x </w:t>
      </w:r>
      <w:r>
        <w:rPr>
          <w:rStyle w:val="Emphasis"/>
          <w:sz w:val="20"/>
          <w:lang w:val="es-AR"/>
        </w:rPr>
        <w:t>10</w:t>
      </w:r>
      <w:r w:rsidRPr="0047639A">
        <w:rPr>
          <w:rStyle w:val="Emphasis"/>
          <w:sz w:val="20"/>
          <w:lang w:val="es-AR"/>
        </w:rPr>
        <w:t xml:space="preserve">  </w:t>
      </w:r>
      <w:r>
        <w:rPr>
          <w:rStyle w:val="Emphasis"/>
          <w:sz w:val="20"/>
          <w:lang w:val="es-AR"/>
        </w:rPr>
        <w:t>+ Leche x 2 + Huevo x 5 + Manzana x 5 +</w:t>
      </w:r>
    </w:p>
    <w:p w14:paraId="2A95BB27" w14:textId="560191A6" w:rsidR="00561E26" w:rsidRDefault="00CD6F93" w:rsidP="00CD6F93">
      <w:pPr>
        <w:pStyle w:val="ListParagraph"/>
        <w:widowControl w:val="0"/>
        <w:pBdr>
          <w:top w:val="nil"/>
          <w:left w:val="nil"/>
          <w:bottom w:val="nil"/>
          <w:right w:val="nil"/>
          <w:between w:val="nil"/>
        </w:pBdr>
        <w:ind w:left="1134"/>
        <w:jc w:val="right"/>
        <w:rPr>
          <w:rStyle w:val="Emphasis"/>
          <w:color w:val="0070C0"/>
          <w:sz w:val="20"/>
          <w:lang w:val="es-AR"/>
        </w:rPr>
      </w:pPr>
      <w:r>
        <w:rPr>
          <w:rStyle w:val="Emphasis"/>
          <w:sz w:val="20"/>
          <w:lang w:val="es-AR"/>
        </w:rPr>
        <w:t xml:space="preserve">Mermelada de manzana x 5 + </w:t>
      </w:r>
      <w:r w:rsidR="00561E26">
        <w:rPr>
          <w:rStyle w:val="Emphasis"/>
          <w:sz w:val="20"/>
          <w:lang w:val="es-AR"/>
        </w:rPr>
        <w:t>Cocinero/a x 1</w:t>
      </w:r>
      <w:r w:rsidR="00561E26" w:rsidRPr="0047639A">
        <w:rPr>
          <w:rStyle w:val="Emphasis"/>
          <w:sz w:val="20"/>
          <w:lang w:val="es-AR"/>
        </w:rPr>
        <w:sym w:font="Symbol" w:char="F0AE"/>
      </w:r>
      <w:r w:rsidR="00561E26" w:rsidRPr="0047639A">
        <w:rPr>
          <w:rStyle w:val="Emphasis"/>
          <w:sz w:val="20"/>
          <w:lang w:val="es-AR"/>
        </w:rPr>
        <w:t xml:space="preserve"> </w:t>
      </w:r>
      <w:r w:rsidR="00561E26">
        <w:rPr>
          <w:rStyle w:val="Emphasis"/>
          <w:color w:val="0070C0"/>
          <w:sz w:val="20"/>
          <w:lang w:val="es-AR"/>
        </w:rPr>
        <w:t>Torta</w:t>
      </w:r>
      <w:r w:rsidR="00561E26" w:rsidRPr="0047639A">
        <w:rPr>
          <w:rStyle w:val="Emphasis"/>
          <w:color w:val="0070C0"/>
          <w:sz w:val="20"/>
          <w:lang w:val="es-AR"/>
        </w:rPr>
        <w:t xml:space="preserve"> </w:t>
      </w:r>
      <w:r w:rsidR="00561E26">
        <w:rPr>
          <w:rStyle w:val="Emphasis"/>
          <w:color w:val="0070C0"/>
          <w:sz w:val="20"/>
          <w:lang w:val="es-AR"/>
        </w:rPr>
        <w:t xml:space="preserve">de manzana </w:t>
      </w:r>
      <w:r w:rsidR="00561E26" w:rsidRPr="0047639A">
        <w:rPr>
          <w:rStyle w:val="Emphasis"/>
          <w:color w:val="0070C0"/>
          <w:sz w:val="20"/>
          <w:lang w:val="es-AR"/>
        </w:rPr>
        <w:t xml:space="preserve">x </w:t>
      </w:r>
      <w:r w:rsidR="00561E26">
        <w:rPr>
          <w:rStyle w:val="Emphasis"/>
          <w:color w:val="0070C0"/>
          <w:sz w:val="20"/>
          <w:lang w:val="es-AR"/>
        </w:rPr>
        <w:t>1</w:t>
      </w:r>
    </w:p>
    <w:p w14:paraId="2F946F64" w14:textId="696F75A6" w:rsidR="0047639A" w:rsidRPr="005B7206" w:rsidRDefault="00561E26" w:rsidP="00561E26">
      <w:pPr>
        <w:pStyle w:val="ListParagraph"/>
        <w:widowControl w:val="0"/>
        <w:pBdr>
          <w:top w:val="nil"/>
          <w:left w:val="nil"/>
          <w:bottom w:val="nil"/>
          <w:right w:val="nil"/>
          <w:between w:val="nil"/>
        </w:pBdr>
        <w:ind w:left="1134"/>
        <w:rPr>
          <w:rFonts w:ascii="Adobe Garamond Pro Bold" w:hAnsi="Adobe Garamond Pro Bold"/>
          <w:iCs/>
          <w:color w:val="0070C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005B7206">
        <w:rPr>
          <w:b/>
          <w:color w:val="000000"/>
          <w:sz w:val="20"/>
          <w:lang w:val="es-AR"/>
        </w:rPr>
        <w:t xml:space="preserve">1 doblón de bronce </w:t>
      </w:r>
      <w:r w:rsidR="005B7206">
        <w:rPr>
          <w:color w:val="000000"/>
          <w:sz w:val="20"/>
          <w:lang w:val="es-AR"/>
        </w:rPr>
        <w:t xml:space="preserve">y </w:t>
      </w:r>
      <w:r w:rsidR="005B7206">
        <w:rPr>
          <w:b/>
          <w:color w:val="000000"/>
          <w:sz w:val="20"/>
          <w:lang w:val="es-AR"/>
        </w:rPr>
        <w:t>10 monedas de bronce</w:t>
      </w:r>
      <w:r w:rsidR="005B7206" w:rsidRPr="005B7206">
        <w:rPr>
          <w:color w:val="000000"/>
          <w:sz w:val="20"/>
          <w:lang w:val="es-AR"/>
        </w:rPr>
        <w:t>.</w:t>
      </w:r>
    </w:p>
    <w:p w14:paraId="26B58957" w14:textId="527910DD" w:rsidR="00561E26" w:rsidRDefault="00561E26"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Pr>
          <w:b/>
          <w:color w:val="000000"/>
          <w:sz w:val="20"/>
          <w:lang w:val="es-AR"/>
        </w:rPr>
        <w:t>Torta de pera</w:t>
      </w:r>
    </w:p>
    <w:p w14:paraId="1D6293C4" w14:textId="0AB80CC8" w:rsidR="00561E26" w:rsidRPr="0047639A" w:rsidRDefault="00561E26" w:rsidP="00561E26">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CD6F93">
        <w:rPr>
          <w:color w:val="000000"/>
          <w:sz w:val="20"/>
          <w:u w:val="single"/>
          <w:lang w:val="es-AR"/>
        </w:rPr>
        <w:t xml:space="preserve"> diaria</w:t>
      </w:r>
      <w:r w:rsidRPr="0047639A">
        <w:rPr>
          <w:color w:val="000000"/>
          <w:sz w:val="20"/>
          <w:lang w:val="es-AR"/>
        </w:rPr>
        <w:t>:</w:t>
      </w:r>
    </w:p>
    <w:p w14:paraId="5F619B4F" w14:textId="77777777" w:rsidR="00CD6F93" w:rsidRDefault="00561E26" w:rsidP="00CD6F93">
      <w:pPr>
        <w:pStyle w:val="ListParagraph"/>
        <w:widowControl w:val="0"/>
        <w:pBdr>
          <w:top w:val="nil"/>
          <w:left w:val="nil"/>
          <w:bottom w:val="nil"/>
          <w:right w:val="nil"/>
          <w:between w:val="nil"/>
        </w:pBdr>
        <w:ind w:left="1134"/>
        <w:jc w:val="both"/>
        <w:rPr>
          <w:rStyle w:val="Emphasis"/>
          <w:sz w:val="20"/>
          <w:lang w:val="es-AR"/>
        </w:rPr>
      </w:pPr>
      <w:r>
        <w:rPr>
          <w:rStyle w:val="Emphasis"/>
          <w:sz w:val="20"/>
          <w:lang w:val="es-AR"/>
        </w:rPr>
        <w:t>Masa de trigo</w:t>
      </w:r>
      <w:r w:rsidRPr="0047639A">
        <w:rPr>
          <w:rStyle w:val="Emphasis"/>
          <w:sz w:val="20"/>
          <w:lang w:val="es-AR"/>
        </w:rPr>
        <w:t xml:space="preserve"> x </w:t>
      </w:r>
      <w:r>
        <w:rPr>
          <w:rStyle w:val="Emphasis"/>
          <w:sz w:val="20"/>
          <w:lang w:val="es-AR"/>
        </w:rPr>
        <w:t>5</w:t>
      </w:r>
      <w:r w:rsidRPr="0047639A">
        <w:rPr>
          <w:rStyle w:val="Emphasis"/>
          <w:sz w:val="20"/>
          <w:lang w:val="es-AR"/>
        </w:rPr>
        <w:t xml:space="preserve"> + </w:t>
      </w:r>
      <w:r>
        <w:rPr>
          <w:rStyle w:val="Emphasis"/>
          <w:sz w:val="20"/>
          <w:lang w:val="es-AR"/>
        </w:rPr>
        <w:t>Levadura x 1 + Azúcar</w:t>
      </w:r>
      <w:r w:rsidRPr="0047639A">
        <w:rPr>
          <w:rStyle w:val="Emphasis"/>
          <w:sz w:val="20"/>
          <w:lang w:val="es-AR"/>
        </w:rPr>
        <w:t xml:space="preserve"> x </w:t>
      </w:r>
      <w:r>
        <w:rPr>
          <w:rStyle w:val="Emphasis"/>
          <w:sz w:val="20"/>
          <w:lang w:val="es-AR"/>
        </w:rPr>
        <w:t>10</w:t>
      </w:r>
      <w:r w:rsidRPr="0047639A">
        <w:rPr>
          <w:rStyle w:val="Emphasis"/>
          <w:sz w:val="20"/>
          <w:lang w:val="es-AR"/>
        </w:rPr>
        <w:t xml:space="preserve">  </w:t>
      </w:r>
      <w:r>
        <w:rPr>
          <w:rStyle w:val="Emphasis"/>
          <w:sz w:val="20"/>
          <w:lang w:val="es-AR"/>
        </w:rPr>
        <w:t xml:space="preserve">+ Leche x 2 + Huevo x 5 + Pera x 5 </w:t>
      </w:r>
      <w:r w:rsidR="00CD6F93">
        <w:rPr>
          <w:rStyle w:val="Emphasis"/>
          <w:sz w:val="20"/>
          <w:lang w:val="es-AR"/>
        </w:rPr>
        <w:t>+</w:t>
      </w:r>
    </w:p>
    <w:p w14:paraId="41CACE8F" w14:textId="52F32551" w:rsidR="00561E26" w:rsidRDefault="00CD6F93" w:rsidP="00CD6F93">
      <w:pPr>
        <w:pStyle w:val="ListParagraph"/>
        <w:widowControl w:val="0"/>
        <w:pBdr>
          <w:top w:val="nil"/>
          <w:left w:val="nil"/>
          <w:bottom w:val="nil"/>
          <w:right w:val="nil"/>
          <w:between w:val="nil"/>
        </w:pBdr>
        <w:ind w:left="1134"/>
        <w:jc w:val="right"/>
        <w:rPr>
          <w:rStyle w:val="Emphasis"/>
          <w:color w:val="0070C0"/>
          <w:sz w:val="20"/>
          <w:lang w:val="es-AR"/>
        </w:rPr>
      </w:pPr>
      <w:r>
        <w:rPr>
          <w:rStyle w:val="Emphasis"/>
          <w:sz w:val="20"/>
          <w:lang w:val="es-AR"/>
        </w:rPr>
        <w:t xml:space="preserve">Mermelada de pera x 5 + </w:t>
      </w:r>
      <w:r w:rsidR="00561E26">
        <w:rPr>
          <w:rStyle w:val="Emphasis"/>
          <w:sz w:val="20"/>
          <w:lang w:val="es-AR"/>
        </w:rPr>
        <w:t>Cocinero/a x 1</w:t>
      </w:r>
      <w:r w:rsidR="00561E26" w:rsidRPr="0047639A">
        <w:rPr>
          <w:rStyle w:val="Emphasis"/>
          <w:sz w:val="20"/>
          <w:lang w:val="es-AR"/>
        </w:rPr>
        <w:sym w:font="Symbol" w:char="F0AE"/>
      </w:r>
      <w:r w:rsidR="00561E26" w:rsidRPr="0047639A">
        <w:rPr>
          <w:rStyle w:val="Emphasis"/>
          <w:sz w:val="20"/>
          <w:lang w:val="es-AR"/>
        </w:rPr>
        <w:t xml:space="preserve"> </w:t>
      </w:r>
      <w:r w:rsidR="00561E26">
        <w:rPr>
          <w:rStyle w:val="Emphasis"/>
          <w:color w:val="0070C0"/>
          <w:sz w:val="20"/>
          <w:lang w:val="es-AR"/>
        </w:rPr>
        <w:t>Torta</w:t>
      </w:r>
      <w:r w:rsidR="00561E26" w:rsidRPr="0047639A">
        <w:rPr>
          <w:rStyle w:val="Emphasis"/>
          <w:color w:val="0070C0"/>
          <w:sz w:val="20"/>
          <w:lang w:val="es-AR"/>
        </w:rPr>
        <w:t xml:space="preserve"> </w:t>
      </w:r>
      <w:r w:rsidR="00561E26">
        <w:rPr>
          <w:rStyle w:val="Emphasis"/>
          <w:color w:val="0070C0"/>
          <w:sz w:val="20"/>
          <w:lang w:val="es-AR"/>
        </w:rPr>
        <w:t xml:space="preserve">de pera </w:t>
      </w:r>
      <w:r w:rsidR="00561E26" w:rsidRPr="0047639A">
        <w:rPr>
          <w:rStyle w:val="Emphasis"/>
          <w:color w:val="0070C0"/>
          <w:sz w:val="20"/>
          <w:lang w:val="es-AR"/>
        </w:rPr>
        <w:t xml:space="preserve">x </w:t>
      </w:r>
      <w:r w:rsidR="00561E26">
        <w:rPr>
          <w:rStyle w:val="Emphasis"/>
          <w:color w:val="0070C0"/>
          <w:sz w:val="20"/>
          <w:lang w:val="es-AR"/>
        </w:rPr>
        <w:t>1</w:t>
      </w:r>
    </w:p>
    <w:p w14:paraId="1715499B" w14:textId="4313CB6A" w:rsidR="00561E26" w:rsidRDefault="00561E26" w:rsidP="00561E26">
      <w:pPr>
        <w:pStyle w:val="ListParagraph"/>
        <w:widowControl w:val="0"/>
        <w:pBdr>
          <w:top w:val="nil"/>
          <w:left w:val="nil"/>
          <w:bottom w:val="nil"/>
          <w:right w:val="nil"/>
          <w:between w:val="nil"/>
        </w:pBdr>
        <w:ind w:left="1134"/>
        <w:rPr>
          <w:rFonts w:ascii="Adobe Garamond Pro Bold" w:hAnsi="Adobe Garamond Pro Bold"/>
          <w:iCs/>
          <w:color w:val="0070C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005B7206">
        <w:rPr>
          <w:b/>
          <w:color w:val="000000"/>
          <w:sz w:val="20"/>
          <w:lang w:val="es-AR"/>
        </w:rPr>
        <w:t xml:space="preserve">1 doblón de bronce </w:t>
      </w:r>
      <w:r w:rsidR="005B7206">
        <w:rPr>
          <w:color w:val="000000"/>
          <w:sz w:val="20"/>
          <w:lang w:val="es-AR"/>
        </w:rPr>
        <w:t xml:space="preserve">y </w:t>
      </w:r>
      <w:r w:rsidR="005B7206">
        <w:rPr>
          <w:b/>
          <w:color w:val="000000"/>
          <w:sz w:val="20"/>
          <w:lang w:val="es-AR"/>
        </w:rPr>
        <w:t>15 monedas de bronce</w:t>
      </w:r>
      <w:r w:rsidR="005B7206">
        <w:rPr>
          <w:color w:val="000000"/>
          <w:sz w:val="20"/>
          <w:lang w:val="es-AR"/>
        </w:rPr>
        <w:t>.</w:t>
      </w:r>
    </w:p>
    <w:p w14:paraId="5EE328FE" w14:textId="1343F97A" w:rsidR="00561E26" w:rsidRDefault="00561E26"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Pr>
          <w:b/>
          <w:color w:val="000000"/>
          <w:sz w:val="20"/>
          <w:lang w:val="es-AR"/>
        </w:rPr>
        <w:t>Torta de naranja</w:t>
      </w:r>
    </w:p>
    <w:p w14:paraId="4BA882BF" w14:textId="07071E8C" w:rsidR="00561E26" w:rsidRPr="0047639A" w:rsidRDefault="00561E26" w:rsidP="00561E26">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CD6F93">
        <w:rPr>
          <w:color w:val="000000"/>
          <w:sz w:val="20"/>
          <w:u w:val="single"/>
          <w:lang w:val="es-AR"/>
        </w:rPr>
        <w:t xml:space="preserve"> diaria</w:t>
      </w:r>
      <w:r w:rsidRPr="0047639A">
        <w:rPr>
          <w:color w:val="000000"/>
          <w:sz w:val="20"/>
          <w:lang w:val="es-AR"/>
        </w:rPr>
        <w:t>:</w:t>
      </w:r>
    </w:p>
    <w:p w14:paraId="6753B3FA" w14:textId="77777777" w:rsidR="00CD6F93" w:rsidRDefault="00561E26" w:rsidP="00CD6F93">
      <w:pPr>
        <w:pStyle w:val="ListParagraph"/>
        <w:widowControl w:val="0"/>
        <w:pBdr>
          <w:top w:val="nil"/>
          <w:left w:val="nil"/>
          <w:bottom w:val="nil"/>
          <w:right w:val="nil"/>
          <w:between w:val="nil"/>
        </w:pBdr>
        <w:ind w:left="1134"/>
        <w:jc w:val="both"/>
        <w:rPr>
          <w:rStyle w:val="Emphasis"/>
          <w:sz w:val="20"/>
          <w:lang w:val="es-AR"/>
        </w:rPr>
      </w:pPr>
      <w:r>
        <w:rPr>
          <w:rStyle w:val="Emphasis"/>
          <w:sz w:val="20"/>
          <w:lang w:val="es-AR"/>
        </w:rPr>
        <w:t>Masa de trigo</w:t>
      </w:r>
      <w:r w:rsidRPr="0047639A">
        <w:rPr>
          <w:rStyle w:val="Emphasis"/>
          <w:sz w:val="20"/>
          <w:lang w:val="es-AR"/>
        </w:rPr>
        <w:t xml:space="preserve"> x </w:t>
      </w:r>
      <w:r>
        <w:rPr>
          <w:rStyle w:val="Emphasis"/>
          <w:sz w:val="20"/>
          <w:lang w:val="es-AR"/>
        </w:rPr>
        <w:t>5</w:t>
      </w:r>
      <w:r w:rsidRPr="0047639A">
        <w:rPr>
          <w:rStyle w:val="Emphasis"/>
          <w:sz w:val="20"/>
          <w:lang w:val="es-AR"/>
        </w:rPr>
        <w:t xml:space="preserve"> + </w:t>
      </w:r>
      <w:r>
        <w:rPr>
          <w:rStyle w:val="Emphasis"/>
          <w:sz w:val="20"/>
          <w:lang w:val="es-AR"/>
        </w:rPr>
        <w:t>Levadura x 1 + Azúcar</w:t>
      </w:r>
      <w:r w:rsidRPr="0047639A">
        <w:rPr>
          <w:rStyle w:val="Emphasis"/>
          <w:sz w:val="20"/>
          <w:lang w:val="es-AR"/>
        </w:rPr>
        <w:t xml:space="preserve"> x </w:t>
      </w:r>
      <w:r>
        <w:rPr>
          <w:rStyle w:val="Emphasis"/>
          <w:sz w:val="20"/>
          <w:lang w:val="es-AR"/>
        </w:rPr>
        <w:t>10</w:t>
      </w:r>
      <w:r w:rsidRPr="0047639A">
        <w:rPr>
          <w:rStyle w:val="Emphasis"/>
          <w:sz w:val="20"/>
          <w:lang w:val="es-AR"/>
        </w:rPr>
        <w:t xml:space="preserve">  </w:t>
      </w:r>
      <w:r>
        <w:rPr>
          <w:rStyle w:val="Emphasis"/>
          <w:sz w:val="20"/>
          <w:lang w:val="es-AR"/>
        </w:rPr>
        <w:t xml:space="preserve">+ Leche x 2 + Huevo x 5 + Naranja x 5 </w:t>
      </w:r>
      <w:r w:rsidR="00CD6F93">
        <w:rPr>
          <w:rStyle w:val="Emphasis"/>
          <w:sz w:val="20"/>
          <w:lang w:val="es-AR"/>
        </w:rPr>
        <w:t>+</w:t>
      </w:r>
    </w:p>
    <w:p w14:paraId="6F08625E" w14:textId="3C7625D8" w:rsidR="00561E26" w:rsidRDefault="00CD6F93" w:rsidP="00CD6F93">
      <w:pPr>
        <w:pStyle w:val="ListParagraph"/>
        <w:widowControl w:val="0"/>
        <w:pBdr>
          <w:top w:val="nil"/>
          <w:left w:val="nil"/>
          <w:bottom w:val="nil"/>
          <w:right w:val="nil"/>
          <w:between w:val="nil"/>
        </w:pBdr>
        <w:ind w:left="1134"/>
        <w:jc w:val="right"/>
        <w:rPr>
          <w:rStyle w:val="Emphasis"/>
          <w:color w:val="0070C0"/>
          <w:sz w:val="20"/>
          <w:lang w:val="es-AR"/>
        </w:rPr>
      </w:pPr>
      <w:r>
        <w:rPr>
          <w:rStyle w:val="Emphasis"/>
          <w:sz w:val="20"/>
          <w:lang w:val="es-AR"/>
        </w:rPr>
        <w:t xml:space="preserve">Mermelada de naranja x 5 + </w:t>
      </w:r>
      <w:r w:rsidR="00561E26">
        <w:rPr>
          <w:rStyle w:val="Emphasis"/>
          <w:sz w:val="20"/>
          <w:lang w:val="es-AR"/>
        </w:rPr>
        <w:t>Cocinero/a x 1</w:t>
      </w:r>
      <w:r w:rsidR="00561E26" w:rsidRPr="0047639A">
        <w:rPr>
          <w:rStyle w:val="Emphasis"/>
          <w:sz w:val="20"/>
          <w:lang w:val="es-AR"/>
        </w:rPr>
        <w:sym w:font="Symbol" w:char="F0AE"/>
      </w:r>
      <w:r w:rsidR="00561E26" w:rsidRPr="0047639A">
        <w:rPr>
          <w:rStyle w:val="Emphasis"/>
          <w:sz w:val="20"/>
          <w:lang w:val="es-AR"/>
        </w:rPr>
        <w:t xml:space="preserve"> </w:t>
      </w:r>
      <w:r w:rsidR="00561E26">
        <w:rPr>
          <w:rStyle w:val="Emphasis"/>
          <w:color w:val="0070C0"/>
          <w:sz w:val="20"/>
          <w:lang w:val="es-AR"/>
        </w:rPr>
        <w:t>Torta</w:t>
      </w:r>
      <w:r w:rsidR="00561E26" w:rsidRPr="0047639A">
        <w:rPr>
          <w:rStyle w:val="Emphasis"/>
          <w:color w:val="0070C0"/>
          <w:sz w:val="20"/>
          <w:lang w:val="es-AR"/>
        </w:rPr>
        <w:t xml:space="preserve"> </w:t>
      </w:r>
      <w:r w:rsidR="00561E26">
        <w:rPr>
          <w:rStyle w:val="Emphasis"/>
          <w:color w:val="0070C0"/>
          <w:sz w:val="20"/>
          <w:lang w:val="es-AR"/>
        </w:rPr>
        <w:t xml:space="preserve">de naranja </w:t>
      </w:r>
      <w:r w:rsidR="00561E26" w:rsidRPr="0047639A">
        <w:rPr>
          <w:rStyle w:val="Emphasis"/>
          <w:color w:val="0070C0"/>
          <w:sz w:val="20"/>
          <w:lang w:val="es-AR"/>
        </w:rPr>
        <w:t xml:space="preserve">x </w:t>
      </w:r>
      <w:r w:rsidR="00561E26">
        <w:rPr>
          <w:rStyle w:val="Emphasis"/>
          <w:color w:val="0070C0"/>
          <w:sz w:val="20"/>
          <w:lang w:val="es-AR"/>
        </w:rPr>
        <w:t>1</w:t>
      </w:r>
    </w:p>
    <w:p w14:paraId="2FB2AB2F" w14:textId="7E744F24" w:rsidR="00561E26" w:rsidRDefault="00561E26" w:rsidP="00561E26">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005B7206">
        <w:rPr>
          <w:b/>
          <w:color w:val="000000"/>
          <w:sz w:val="20"/>
          <w:lang w:val="es-AR"/>
        </w:rPr>
        <w:t xml:space="preserve">1 doblón de bronce </w:t>
      </w:r>
      <w:r w:rsidR="005B7206">
        <w:rPr>
          <w:color w:val="000000"/>
          <w:sz w:val="20"/>
          <w:lang w:val="es-AR"/>
        </w:rPr>
        <w:t xml:space="preserve">y </w:t>
      </w:r>
      <w:r w:rsidR="005B7206">
        <w:rPr>
          <w:b/>
          <w:color w:val="000000"/>
          <w:sz w:val="20"/>
          <w:lang w:val="es-AR"/>
        </w:rPr>
        <w:t>35 monedas de bronce</w:t>
      </w:r>
      <w:r w:rsidR="005B7206">
        <w:rPr>
          <w:color w:val="000000"/>
          <w:sz w:val="20"/>
          <w:lang w:val="es-AR"/>
        </w:rPr>
        <w:t>.</w:t>
      </w:r>
    </w:p>
    <w:p w14:paraId="419FD3F2" w14:textId="097890E5" w:rsidR="00561E26" w:rsidRDefault="00561E26"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Pr>
          <w:b/>
          <w:color w:val="000000"/>
          <w:sz w:val="20"/>
          <w:lang w:val="es-AR"/>
        </w:rPr>
        <w:t>Torta de durazno</w:t>
      </w:r>
    </w:p>
    <w:p w14:paraId="2B92B8D8" w14:textId="69641BDA" w:rsidR="00561E26" w:rsidRPr="0047639A" w:rsidRDefault="00561E26" w:rsidP="00561E26">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CD6F93">
        <w:rPr>
          <w:color w:val="000000"/>
          <w:sz w:val="20"/>
          <w:u w:val="single"/>
          <w:lang w:val="es-AR"/>
        </w:rPr>
        <w:t xml:space="preserve"> diaria</w:t>
      </w:r>
      <w:r w:rsidRPr="0047639A">
        <w:rPr>
          <w:color w:val="000000"/>
          <w:sz w:val="20"/>
          <w:lang w:val="es-AR"/>
        </w:rPr>
        <w:t>:</w:t>
      </w:r>
    </w:p>
    <w:p w14:paraId="56D7217F" w14:textId="77777777" w:rsidR="00CD6F93" w:rsidRDefault="00561E26" w:rsidP="00CD6F93">
      <w:pPr>
        <w:pStyle w:val="ListParagraph"/>
        <w:widowControl w:val="0"/>
        <w:pBdr>
          <w:top w:val="nil"/>
          <w:left w:val="nil"/>
          <w:bottom w:val="nil"/>
          <w:right w:val="nil"/>
          <w:between w:val="nil"/>
        </w:pBdr>
        <w:ind w:left="1134"/>
        <w:jc w:val="both"/>
        <w:rPr>
          <w:rStyle w:val="Emphasis"/>
          <w:sz w:val="20"/>
          <w:lang w:val="es-AR"/>
        </w:rPr>
      </w:pPr>
      <w:r>
        <w:rPr>
          <w:rStyle w:val="Emphasis"/>
          <w:sz w:val="20"/>
          <w:lang w:val="es-AR"/>
        </w:rPr>
        <w:t>Masa de trigo</w:t>
      </w:r>
      <w:r w:rsidRPr="0047639A">
        <w:rPr>
          <w:rStyle w:val="Emphasis"/>
          <w:sz w:val="20"/>
          <w:lang w:val="es-AR"/>
        </w:rPr>
        <w:t xml:space="preserve"> x </w:t>
      </w:r>
      <w:r>
        <w:rPr>
          <w:rStyle w:val="Emphasis"/>
          <w:sz w:val="20"/>
          <w:lang w:val="es-AR"/>
        </w:rPr>
        <w:t>5</w:t>
      </w:r>
      <w:r w:rsidRPr="0047639A">
        <w:rPr>
          <w:rStyle w:val="Emphasis"/>
          <w:sz w:val="20"/>
          <w:lang w:val="es-AR"/>
        </w:rPr>
        <w:t xml:space="preserve"> + </w:t>
      </w:r>
      <w:r>
        <w:rPr>
          <w:rStyle w:val="Emphasis"/>
          <w:sz w:val="20"/>
          <w:lang w:val="es-AR"/>
        </w:rPr>
        <w:t>Levadura x 1 + Azúcar</w:t>
      </w:r>
      <w:r w:rsidRPr="0047639A">
        <w:rPr>
          <w:rStyle w:val="Emphasis"/>
          <w:sz w:val="20"/>
          <w:lang w:val="es-AR"/>
        </w:rPr>
        <w:t xml:space="preserve"> x </w:t>
      </w:r>
      <w:r>
        <w:rPr>
          <w:rStyle w:val="Emphasis"/>
          <w:sz w:val="20"/>
          <w:lang w:val="es-AR"/>
        </w:rPr>
        <w:t>10</w:t>
      </w:r>
      <w:r w:rsidRPr="0047639A">
        <w:rPr>
          <w:rStyle w:val="Emphasis"/>
          <w:sz w:val="20"/>
          <w:lang w:val="es-AR"/>
        </w:rPr>
        <w:t xml:space="preserve">  </w:t>
      </w:r>
      <w:r>
        <w:rPr>
          <w:rStyle w:val="Emphasis"/>
          <w:sz w:val="20"/>
          <w:lang w:val="es-AR"/>
        </w:rPr>
        <w:t xml:space="preserve">+ Leche x 2 + Huevo x 5 + Durazno x 5 </w:t>
      </w:r>
      <w:r w:rsidR="00CD6F93">
        <w:rPr>
          <w:rStyle w:val="Emphasis"/>
          <w:sz w:val="20"/>
          <w:lang w:val="es-AR"/>
        </w:rPr>
        <w:t>+</w:t>
      </w:r>
    </w:p>
    <w:p w14:paraId="7C4E8D01" w14:textId="427BDD5C" w:rsidR="00561E26" w:rsidRDefault="00CD6F93" w:rsidP="00CD6F93">
      <w:pPr>
        <w:pStyle w:val="ListParagraph"/>
        <w:widowControl w:val="0"/>
        <w:pBdr>
          <w:top w:val="nil"/>
          <w:left w:val="nil"/>
          <w:bottom w:val="nil"/>
          <w:right w:val="nil"/>
          <w:between w:val="nil"/>
        </w:pBdr>
        <w:ind w:left="1134"/>
        <w:jc w:val="right"/>
        <w:rPr>
          <w:rStyle w:val="Emphasis"/>
          <w:color w:val="0070C0"/>
          <w:sz w:val="20"/>
          <w:lang w:val="es-AR"/>
        </w:rPr>
      </w:pPr>
      <w:r>
        <w:rPr>
          <w:rStyle w:val="Emphasis"/>
          <w:sz w:val="20"/>
          <w:lang w:val="es-AR"/>
        </w:rPr>
        <w:t xml:space="preserve">Mermelada de durazno x 5 + </w:t>
      </w:r>
      <w:r w:rsidR="00561E26">
        <w:rPr>
          <w:rStyle w:val="Emphasis"/>
          <w:sz w:val="20"/>
          <w:lang w:val="es-AR"/>
        </w:rPr>
        <w:t>Cocinero/a x 1</w:t>
      </w:r>
      <w:r w:rsidR="00561E26" w:rsidRPr="0047639A">
        <w:rPr>
          <w:rStyle w:val="Emphasis"/>
          <w:sz w:val="20"/>
          <w:lang w:val="es-AR"/>
        </w:rPr>
        <w:sym w:font="Symbol" w:char="F0AE"/>
      </w:r>
      <w:r w:rsidR="00561E26" w:rsidRPr="0047639A">
        <w:rPr>
          <w:rStyle w:val="Emphasis"/>
          <w:sz w:val="20"/>
          <w:lang w:val="es-AR"/>
        </w:rPr>
        <w:t xml:space="preserve"> </w:t>
      </w:r>
      <w:r w:rsidR="00561E26">
        <w:rPr>
          <w:rStyle w:val="Emphasis"/>
          <w:color w:val="0070C0"/>
          <w:sz w:val="20"/>
          <w:lang w:val="es-AR"/>
        </w:rPr>
        <w:t>Torta</w:t>
      </w:r>
      <w:r w:rsidR="00561E26" w:rsidRPr="0047639A">
        <w:rPr>
          <w:rStyle w:val="Emphasis"/>
          <w:color w:val="0070C0"/>
          <w:sz w:val="20"/>
          <w:lang w:val="es-AR"/>
        </w:rPr>
        <w:t xml:space="preserve"> </w:t>
      </w:r>
      <w:r w:rsidR="00561E26">
        <w:rPr>
          <w:rStyle w:val="Emphasis"/>
          <w:color w:val="0070C0"/>
          <w:sz w:val="20"/>
          <w:lang w:val="es-AR"/>
        </w:rPr>
        <w:t xml:space="preserve">de durazno </w:t>
      </w:r>
      <w:r w:rsidR="00561E26" w:rsidRPr="0047639A">
        <w:rPr>
          <w:rStyle w:val="Emphasis"/>
          <w:color w:val="0070C0"/>
          <w:sz w:val="20"/>
          <w:lang w:val="es-AR"/>
        </w:rPr>
        <w:t xml:space="preserve">x </w:t>
      </w:r>
      <w:r w:rsidR="00561E26">
        <w:rPr>
          <w:rStyle w:val="Emphasis"/>
          <w:color w:val="0070C0"/>
          <w:sz w:val="20"/>
          <w:lang w:val="es-AR"/>
        </w:rPr>
        <w:t>1</w:t>
      </w:r>
    </w:p>
    <w:p w14:paraId="6C845466" w14:textId="417DF587" w:rsidR="00561E26" w:rsidRPr="00561E26" w:rsidRDefault="00561E26" w:rsidP="00561E26">
      <w:pPr>
        <w:pStyle w:val="ListParagraph"/>
        <w:widowControl w:val="0"/>
        <w:pBdr>
          <w:top w:val="nil"/>
          <w:left w:val="nil"/>
          <w:bottom w:val="nil"/>
          <w:right w:val="nil"/>
          <w:between w:val="nil"/>
        </w:pBdr>
        <w:ind w:left="1134"/>
        <w:rPr>
          <w:rFonts w:ascii="Adobe Garamond Pro Bold" w:hAnsi="Adobe Garamond Pro Bold"/>
          <w:iCs/>
          <w:color w:val="0070C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005B7206">
        <w:rPr>
          <w:b/>
          <w:color w:val="000000"/>
          <w:sz w:val="20"/>
          <w:lang w:val="es-AR"/>
        </w:rPr>
        <w:t xml:space="preserve">1 doblón de bronce </w:t>
      </w:r>
      <w:r w:rsidR="005B7206">
        <w:rPr>
          <w:color w:val="000000"/>
          <w:sz w:val="20"/>
          <w:lang w:val="es-AR"/>
        </w:rPr>
        <w:t xml:space="preserve">y </w:t>
      </w:r>
      <w:r w:rsidR="005B7206">
        <w:rPr>
          <w:b/>
          <w:color w:val="000000"/>
          <w:sz w:val="20"/>
          <w:lang w:val="es-AR"/>
        </w:rPr>
        <w:t>45 monedas de bronce</w:t>
      </w:r>
    </w:p>
    <w:p w14:paraId="5AE66E4A" w14:textId="1E7913BE" w:rsidR="00755187" w:rsidRDefault="00755187"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Pr>
          <w:b/>
          <w:color w:val="000000"/>
          <w:sz w:val="20"/>
          <w:lang w:val="es-AR"/>
        </w:rPr>
        <w:t>Torta de frutillas</w:t>
      </w:r>
    </w:p>
    <w:p w14:paraId="5522006C" w14:textId="0449C05C" w:rsidR="00755187" w:rsidRPr="0047639A" w:rsidRDefault="00755187" w:rsidP="00755187">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CD6F93">
        <w:rPr>
          <w:color w:val="000000"/>
          <w:sz w:val="20"/>
          <w:u w:val="single"/>
          <w:lang w:val="es-AR"/>
        </w:rPr>
        <w:t xml:space="preserve"> diaria</w:t>
      </w:r>
      <w:r w:rsidRPr="0047639A">
        <w:rPr>
          <w:color w:val="000000"/>
          <w:sz w:val="20"/>
          <w:lang w:val="es-AR"/>
        </w:rPr>
        <w:t>:</w:t>
      </w:r>
    </w:p>
    <w:p w14:paraId="78431A58" w14:textId="77777777" w:rsidR="00CD6F93" w:rsidRDefault="00755187" w:rsidP="00CD6F93">
      <w:pPr>
        <w:pStyle w:val="ListParagraph"/>
        <w:widowControl w:val="0"/>
        <w:pBdr>
          <w:top w:val="nil"/>
          <w:left w:val="nil"/>
          <w:bottom w:val="nil"/>
          <w:right w:val="nil"/>
          <w:between w:val="nil"/>
        </w:pBdr>
        <w:ind w:left="1134"/>
        <w:jc w:val="both"/>
        <w:rPr>
          <w:rStyle w:val="Emphasis"/>
          <w:sz w:val="20"/>
          <w:lang w:val="es-AR"/>
        </w:rPr>
      </w:pPr>
      <w:r>
        <w:rPr>
          <w:rStyle w:val="Emphasis"/>
          <w:sz w:val="20"/>
          <w:lang w:val="es-AR"/>
        </w:rPr>
        <w:t>Masa de trigo</w:t>
      </w:r>
      <w:r w:rsidRPr="0047639A">
        <w:rPr>
          <w:rStyle w:val="Emphasis"/>
          <w:sz w:val="20"/>
          <w:lang w:val="es-AR"/>
        </w:rPr>
        <w:t xml:space="preserve"> x </w:t>
      </w:r>
      <w:r>
        <w:rPr>
          <w:rStyle w:val="Emphasis"/>
          <w:sz w:val="20"/>
          <w:lang w:val="es-AR"/>
        </w:rPr>
        <w:t>5</w:t>
      </w:r>
      <w:r w:rsidRPr="0047639A">
        <w:rPr>
          <w:rStyle w:val="Emphasis"/>
          <w:sz w:val="20"/>
          <w:lang w:val="es-AR"/>
        </w:rPr>
        <w:t xml:space="preserve"> + </w:t>
      </w:r>
      <w:r>
        <w:rPr>
          <w:rStyle w:val="Emphasis"/>
          <w:sz w:val="20"/>
          <w:lang w:val="es-AR"/>
        </w:rPr>
        <w:t>Levadura x 1 + Azúcar</w:t>
      </w:r>
      <w:r w:rsidRPr="0047639A">
        <w:rPr>
          <w:rStyle w:val="Emphasis"/>
          <w:sz w:val="20"/>
          <w:lang w:val="es-AR"/>
        </w:rPr>
        <w:t xml:space="preserve"> x </w:t>
      </w:r>
      <w:r>
        <w:rPr>
          <w:rStyle w:val="Emphasis"/>
          <w:sz w:val="20"/>
          <w:lang w:val="es-AR"/>
        </w:rPr>
        <w:t>10</w:t>
      </w:r>
      <w:r w:rsidRPr="0047639A">
        <w:rPr>
          <w:rStyle w:val="Emphasis"/>
          <w:sz w:val="20"/>
          <w:lang w:val="es-AR"/>
        </w:rPr>
        <w:t xml:space="preserve">  </w:t>
      </w:r>
      <w:r>
        <w:rPr>
          <w:rStyle w:val="Emphasis"/>
          <w:sz w:val="20"/>
          <w:lang w:val="es-AR"/>
        </w:rPr>
        <w:t xml:space="preserve">+ Leche x 2 + Huevo x 5 + </w:t>
      </w:r>
      <w:r w:rsidR="00F61426">
        <w:rPr>
          <w:rStyle w:val="Emphasis"/>
          <w:sz w:val="20"/>
          <w:lang w:val="es-AR"/>
        </w:rPr>
        <w:t>Frutilla</w:t>
      </w:r>
      <w:r>
        <w:rPr>
          <w:rStyle w:val="Emphasis"/>
          <w:sz w:val="20"/>
          <w:lang w:val="es-AR"/>
        </w:rPr>
        <w:t xml:space="preserve"> x </w:t>
      </w:r>
      <w:r w:rsidR="00F61426">
        <w:rPr>
          <w:rStyle w:val="Emphasis"/>
          <w:sz w:val="20"/>
          <w:lang w:val="es-AR"/>
        </w:rPr>
        <w:t>20</w:t>
      </w:r>
      <w:r>
        <w:rPr>
          <w:rStyle w:val="Emphasis"/>
          <w:sz w:val="20"/>
          <w:lang w:val="es-AR"/>
        </w:rPr>
        <w:t xml:space="preserve"> </w:t>
      </w:r>
      <w:r w:rsidR="00CD6F93">
        <w:rPr>
          <w:rStyle w:val="Emphasis"/>
          <w:sz w:val="20"/>
          <w:lang w:val="es-AR"/>
        </w:rPr>
        <w:t>+</w:t>
      </w:r>
    </w:p>
    <w:p w14:paraId="362829A0" w14:textId="6C308D39" w:rsidR="00755187" w:rsidRDefault="00CD6F93" w:rsidP="00CD6F93">
      <w:pPr>
        <w:pStyle w:val="ListParagraph"/>
        <w:widowControl w:val="0"/>
        <w:pBdr>
          <w:top w:val="nil"/>
          <w:left w:val="nil"/>
          <w:bottom w:val="nil"/>
          <w:right w:val="nil"/>
          <w:between w:val="nil"/>
        </w:pBdr>
        <w:ind w:left="1134"/>
        <w:jc w:val="right"/>
        <w:rPr>
          <w:rStyle w:val="Emphasis"/>
          <w:color w:val="0070C0"/>
          <w:sz w:val="20"/>
          <w:lang w:val="es-AR"/>
        </w:rPr>
      </w:pPr>
      <w:r>
        <w:rPr>
          <w:rStyle w:val="Emphasis"/>
          <w:sz w:val="20"/>
          <w:lang w:val="es-AR"/>
        </w:rPr>
        <w:lastRenderedPageBreak/>
        <w:t xml:space="preserve">Mermelada de frutillas x 5 + </w:t>
      </w:r>
      <w:r w:rsidR="00755187">
        <w:rPr>
          <w:rStyle w:val="Emphasis"/>
          <w:sz w:val="20"/>
          <w:lang w:val="es-AR"/>
        </w:rPr>
        <w:t>Cocinero/a x 1</w:t>
      </w:r>
      <w:r w:rsidR="00755187" w:rsidRPr="0047639A">
        <w:rPr>
          <w:rStyle w:val="Emphasis"/>
          <w:sz w:val="20"/>
          <w:lang w:val="es-AR"/>
        </w:rPr>
        <w:sym w:font="Symbol" w:char="F0AE"/>
      </w:r>
      <w:r w:rsidR="00755187" w:rsidRPr="0047639A">
        <w:rPr>
          <w:rStyle w:val="Emphasis"/>
          <w:sz w:val="20"/>
          <w:lang w:val="es-AR"/>
        </w:rPr>
        <w:t xml:space="preserve"> </w:t>
      </w:r>
      <w:r w:rsidR="00755187">
        <w:rPr>
          <w:rStyle w:val="Emphasis"/>
          <w:color w:val="0070C0"/>
          <w:sz w:val="20"/>
          <w:lang w:val="es-AR"/>
        </w:rPr>
        <w:t>Torta</w:t>
      </w:r>
      <w:r w:rsidR="00755187" w:rsidRPr="0047639A">
        <w:rPr>
          <w:rStyle w:val="Emphasis"/>
          <w:color w:val="0070C0"/>
          <w:sz w:val="20"/>
          <w:lang w:val="es-AR"/>
        </w:rPr>
        <w:t xml:space="preserve"> </w:t>
      </w:r>
      <w:r w:rsidR="00755187">
        <w:rPr>
          <w:rStyle w:val="Emphasis"/>
          <w:color w:val="0070C0"/>
          <w:sz w:val="20"/>
          <w:lang w:val="es-AR"/>
        </w:rPr>
        <w:t xml:space="preserve">de </w:t>
      </w:r>
      <w:r w:rsidR="00F61426">
        <w:rPr>
          <w:rStyle w:val="Emphasis"/>
          <w:color w:val="0070C0"/>
          <w:sz w:val="20"/>
          <w:lang w:val="es-AR"/>
        </w:rPr>
        <w:t>frutillas</w:t>
      </w:r>
      <w:r w:rsidR="00755187">
        <w:rPr>
          <w:rStyle w:val="Emphasis"/>
          <w:color w:val="0070C0"/>
          <w:sz w:val="20"/>
          <w:lang w:val="es-AR"/>
        </w:rPr>
        <w:t xml:space="preserve"> </w:t>
      </w:r>
      <w:r w:rsidR="00755187" w:rsidRPr="0047639A">
        <w:rPr>
          <w:rStyle w:val="Emphasis"/>
          <w:color w:val="0070C0"/>
          <w:sz w:val="20"/>
          <w:lang w:val="es-AR"/>
        </w:rPr>
        <w:t xml:space="preserve">x </w:t>
      </w:r>
      <w:r w:rsidR="00755187">
        <w:rPr>
          <w:rStyle w:val="Emphasis"/>
          <w:color w:val="0070C0"/>
          <w:sz w:val="20"/>
          <w:lang w:val="es-AR"/>
        </w:rPr>
        <w:t>1</w:t>
      </w:r>
    </w:p>
    <w:p w14:paraId="3DD1BAC3" w14:textId="3232AC2D" w:rsidR="00755187" w:rsidRPr="00561E26" w:rsidRDefault="00755187" w:rsidP="00755187">
      <w:pPr>
        <w:pStyle w:val="ListParagraph"/>
        <w:widowControl w:val="0"/>
        <w:pBdr>
          <w:top w:val="nil"/>
          <w:left w:val="nil"/>
          <w:bottom w:val="nil"/>
          <w:right w:val="nil"/>
          <w:between w:val="nil"/>
        </w:pBdr>
        <w:ind w:left="1134"/>
        <w:rPr>
          <w:rFonts w:ascii="Adobe Garamond Pro Bold" w:hAnsi="Adobe Garamond Pro Bold"/>
          <w:iCs/>
          <w:color w:val="0070C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00FD6778">
        <w:rPr>
          <w:b/>
          <w:color w:val="000000"/>
          <w:sz w:val="20"/>
          <w:lang w:val="es-AR"/>
        </w:rPr>
        <w:t>1</w:t>
      </w:r>
      <w:r w:rsidRPr="0047639A">
        <w:rPr>
          <w:b/>
          <w:color w:val="000000"/>
          <w:sz w:val="20"/>
          <w:lang w:val="es-AR"/>
        </w:rPr>
        <w:t xml:space="preserve"> </w:t>
      </w:r>
      <w:r w:rsidR="005B7206">
        <w:rPr>
          <w:b/>
          <w:color w:val="000000"/>
          <w:sz w:val="20"/>
          <w:lang w:val="es-AR"/>
        </w:rPr>
        <w:t>moneda</w:t>
      </w:r>
      <w:r w:rsidR="004E51CC">
        <w:rPr>
          <w:b/>
          <w:color w:val="000000"/>
          <w:sz w:val="20"/>
          <w:lang w:val="es-AR"/>
        </w:rPr>
        <w:t xml:space="preserve"> de </w:t>
      </w:r>
      <w:r w:rsidR="005B7206">
        <w:rPr>
          <w:b/>
          <w:color w:val="000000"/>
          <w:sz w:val="20"/>
          <w:lang w:val="es-AR"/>
        </w:rPr>
        <w:t>plata</w:t>
      </w:r>
      <w:r w:rsidR="005B7206">
        <w:rPr>
          <w:color w:val="000000"/>
          <w:sz w:val="20"/>
          <w:lang w:val="es-AR"/>
        </w:rPr>
        <w:t xml:space="preserve"> </w:t>
      </w:r>
      <w:r w:rsidR="004E51CC" w:rsidRPr="005B7206">
        <w:rPr>
          <w:color w:val="000000"/>
          <w:sz w:val="20"/>
          <w:lang w:val="es-AR"/>
        </w:rPr>
        <w:t>y</w:t>
      </w:r>
      <w:r w:rsidR="004E51CC" w:rsidRPr="004E51CC">
        <w:rPr>
          <w:color w:val="000000"/>
          <w:sz w:val="20"/>
          <w:lang w:val="es-AR"/>
        </w:rPr>
        <w:t xml:space="preserve"> </w:t>
      </w:r>
      <w:r w:rsidR="004E51CC">
        <w:rPr>
          <w:b/>
          <w:color w:val="000000"/>
          <w:sz w:val="20"/>
          <w:lang w:val="es-AR"/>
        </w:rPr>
        <w:t>10 moneda</w:t>
      </w:r>
      <w:r w:rsidRPr="0047639A">
        <w:rPr>
          <w:b/>
          <w:color w:val="000000"/>
          <w:sz w:val="20"/>
          <w:lang w:val="es-AR"/>
        </w:rPr>
        <w:t>s de bronce</w:t>
      </w:r>
      <w:r>
        <w:rPr>
          <w:color w:val="000000"/>
          <w:sz w:val="20"/>
          <w:lang w:val="es-AR"/>
        </w:rPr>
        <w:t>.</w:t>
      </w:r>
    </w:p>
    <w:p w14:paraId="76449412" w14:textId="211FDDAC" w:rsidR="00F61426" w:rsidRDefault="00F61426"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Pr>
          <w:b/>
          <w:color w:val="000000"/>
          <w:sz w:val="20"/>
          <w:lang w:val="es-AR"/>
        </w:rPr>
        <w:t>Torta de uvas</w:t>
      </w:r>
    </w:p>
    <w:p w14:paraId="3FF175B1" w14:textId="4A17F930" w:rsidR="00F61426" w:rsidRPr="0047639A" w:rsidRDefault="00F61426" w:rsidP="00F61426">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CD6F93">
        <w:rPr>
          <w:color w:val="000000"/>
          <w:sz w:val="20"/>
          <w:u w:val="single"/>
          <w:lang w:val="es-AR"/>
        </w:rPr>
        <w:t xml:space="preserve"> diaria</w:t>
      </w:r>
      <w:r w:rsidRPr="0047639A">
        <w:rPr>
          <w:color w:val="000000"/>
          <w:sz w:val="20"/>
          <w:lang w:val="es-AR"/>
        </w:rPr>
        <w:t>:</w:t>
      </w:r>
    </w:p>
    <w:p w14:paraId="792CB73D" w14:textId="4ED7A6D4" w:rsidR="00E531A5" w:rsidRDefault="00F61426" w:rsidP="00E531A5">
      <w:pPr>
        <w:pStyle w:val="ListParagraph"/>
        <w:widowControl w:val="0"/>
        <w:pBdr>
          <w:top w:val="nil"/>
          <w:left w:val="nil"/>
          <w:bottom w:val="nil"/>
          <w:right w:val="nil"/>
          <w:between w:val="nil"/>
        </w:pBdr>
        <w:ind w:left="1134"/>
        <w:jc w:val="both"/>
        <w:rPr>
          <w:rStyle w:val="Emphasis"/>
          <w:sz w:val="20"/>
          <w:lang w:val="es-AR"/>
        </w:rPr>
      </w:pPr>
      <w:r>
        <w:rPr>
          <w:rStyle w:val="Emphasis"/>
          <w:sz w:val="20"/>
          <w:lang w:val="es-AR"/>
        </w:rPr>
        <w:t>Masa de trigo</w:t>
      </w:r>
      <w:r w:rsidRPr="0047639A">
        <w:rPr>
          <w:rStyle w:val="Emphasis"/>
          <w:sz w:val="20"/>
          <w:lang w:val="es-AR"/>
        </w:rPr>
        <w:t xml:space="preserve"> x </w:t>
      </w:r>
      <w:r>
        <w:rPr>
          <w:rStyle w:val="Emphasis"/>
          <w:sz w:val="20"/>
          <w:lang w:val="es-AR"/>
        </w:rPr>
        <w:t>5</w:t>
      </w:r>
      <w:r w:rsidRPr="0047639A">
        <w:rPr>
          <w:rStyle w:val="Emphasis"/>
          <w:sz w:val="20"/>
          <w:lang w:val="es-AR"/>
        </w:rPr>
        <w:t xml:space="preserve"> + </w:t>
      </w:r>
      <w:r>
        <w:rPr>
          <w:rStyle w:val="Emphasis"/>
          <w:sz w:val="20"/>
          <w:lang w:val="es-AR"/>
        </w:rPr>
        <w:t>Levadura x 1 + Azúcar</w:t>
      </w:r>
      <w:r w:rsidRPr="0047639A">
        <w:rPr>
          <w:rStyle w:val="Emphasis"/>
          <w:sz w:val="20"/>
          <w:lang w:val="es-AR"/>
        </w:rPr>
        <w:t xml:space="preserve"> x </w:t>
      </w:r>
      <w:r>
        <w:rPr>
          <w:rStyle w:val="Emphasis"/>
          <w:sz w:val="20"/>
          <w:lang w:val="es-AR"/>
        </w:rPr>
        <w:t>10</w:t>
      </w:r>
      <w:r w:rsidRPr="0047639A">
        <w:rPr>
          <w:rStyle w:val="Emphasis"/>
          <w:sz w:val="20"/>
          <w:lang w:val="es-AR"/>
        </w:rPr>
        <w:t xml:space="preserve">  </w:t>
      </w:r>
      <w:r>
        <w:rPr>
          <w:rStyle w:val="Emphasis"/>
          <w:sz w:val="20"/>
          <w:lang w:val="es-AR"/>
        </w:rPr>
        <w:t xml:space="preserve">+ Leche x 2 + Huevo x 5 + Uva x </w:t>
      </w:r>
      <w:r w:rsidR="007A17D5">
        <w:rPr>
          <w:rStyle w:val="Emphasis"/>
          <w:sz w:val="20"/>
          <w:lang w:val="es-AR"/>
        </w:rPr>
        <w:t>3</w:t>
      </w:r>
      <w:r>
        <w:rPr>
          <w:rStyle w:val="Emphasis"/>
          <w:sz w:val="20"/>
          <w:lang w:val="es-AR"/>
        </w:rPr>
        <w:t xml:space="preserve">0 </w:t>
      </w:r>
      <w:r w:rsidR="00E531A5">
        <w:rPr>
          <w:rStyle w:val="Emphasis"/>
          <w:sz w:val="20"/>
          <w:lang w:val="es-AR"/>
        </w:rPr>
        <w:t>+</w:t>
      </w:r>
    </w:p>
    <w:p w14:paraId="15002375" w14:textId="437E8EF4" w:rsidR="00F61426" w:rsidRDefault="00E531A5" w:rsidP="00E531A5">
      <w:pPr>
        <w:pStyle w:val="ListParagraph"/>
        <w:widowControl w:val="0"/>
        <w:pBdr>
          <w:top w:val="nil"/>
          <w:left w:val="nil"/>
          <w:bottom w:val="nil"/>
          <w:right w:val="nil"/>
          <w:between w:val="nil"/>
        </w:pBdr>
        <w:ind w:left="1134"/>
        <w:jc w:val="right"/>
        <w:rPr>
          <w:rStyle w:val="Emphasis"/>
          <w:color w:val="0070C0"/>
          <w:sz w:val="20"/>
          <w:lang w:val="es-AR"/>
        </w:rPr>
      </w:pPr>
      <w:r>
        <w:rPr>
          <w:rStyle w:val="Emphasis"/>
          <w:sz w:val="20"/>
          <w:lang w:val="es-AR"/>
        </w:rPr>
        <w:t xml:space="preserve">Mermelada de frutillas x 5 + </w:t>
      </w:r>
      <w:r w:rsidR="00F61426">
        <w:rPr>
          <w:rStyle w:val="Emphasis"/>
          <w:sz w:val="20"/>
          <w:lang w:val="es-AR"/>
        </w:rPr>
        <w:t>Cocinero/a x 1</w:t>
      </w:r>
      <w:r w:rsidR="00F61426" w:rsidRPr="0047639A">
        <w:rPr>
          <w:rStyle w:val="Emphasis"/>
          <w:sz w:val="20"/>
          <w:lang w:val="es-AR"/>
        </w:rPr>
        <w:sym w:font="Symbol" w:char="F0AE"/>
      </w:r>
      <w:r w:rsidR="00F61426" w:rsidRPr="0047639A">
        <w:rPr>
          <w:rStyle w:val="Emphasis"/>
          <w:sz w:val="20"/>
          <w:lang w:val="es-AR"/>
        </w:rPr>
        <w:t xml:space="preserve"> </w:t>
      </w:r>
      <w:r w:rsidR="00F61426">
        <w:rPr>
          <w:rStyle w:val="Emphasis"/>
          <w:color w:val="0070C0"/>
          <w:sz w:val="20"/>
          <w:lang w:val="es-AR"/>
        </w:rPr>
        <w:t>Torta</w:t>
      </w:r>
      <w:r w:rsidR="00F61426" w:rsidRPr="0047639A">
        <w:rPr>
          <w:rStyle w:val="Emphasis"/>
          <w:color w:val="0070C0"/>
          <w:sz w:val="20"/>
          <w:lang w:val="es-AR"/>
        </w:rPr>
        <w:t xml:space="preserve"> </w:t>
      </w:r>
      <w:r w:rsidR="00F61426">
        <w:rPr>
          <w:rStyle w:val="Emphasis"/>
          <w:color w:val="0070C0"/>
          <w:sz w:val="20"/>
          <w:lang w:val="es-AR"/>
        </w:rPr>
        <w:t xml:space="preserve">de uvas </w:t>
      </w:r>
      <w:r w:rsidR="00F61426" w:rsidRPr="0047639A">
        <w:rPr>
          <w:rStyle w:val="Emphasis"/>
          <w:color w:val="0070C0"/>
          <w:sz w:val="20"/>
          <w:lang w:val="es-AR"/>
        </w:rPr>
        <w:t xml:space="preserve">x </w:t>
      </w:r>
      <w:r w:rsidR="00F61426">
        <w:rPr>
          <w:rStyle w:val="Emphasis"/>
          <w:color w:val="0070C0"/>
          <w:sz w:val="20"/>
          <w:lang w:val="es-AR"/>
        </w:rPr>
        <w:t>1</w:t>
      </w:r>
    </w:p>
    <w:p w14:paraId="415D045D" w14:textId="230BEFF3" w:rsidR="00F61426" w:rsidRPr="00561E26" w:rsidRDefault="00F61426" w:rsidP="00F61426">
      <w:pPr>
        <w:pStyle w:val="ListParagraph"/>
        <w:widowControl w:val="0"/>
        <w:pBdr>
          <w:top w:val="nil"/>
          <w:left w:val="nil"/>
          <w:bottom w:val="nil"/>
          <w:right w:val="nil"/>
          <w:between w:val="nil"/>
        </w:pBdr>
        <w:ind w:left="1134"/>
        <w:rPr>
          <w:rFonts w:ascii="Adobe Garamond Pro Bold" w:hAnsi="Adobe Garamond Pro Bold"/>
          <w:iCs/>
          <w:color w:val="0070C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005B7206">
        <w:rPr>
          <w:b/>
          <w:color w:val="000000"/>
          <w:sz w:val="20"/>
          <w:lang w:val="es-AR"/>
        </w:rPr>
        <w:t>1</w:t>
      </w:r>
      <w:r w:rsidR="005B7206" w:rsidRPr="0047639A">
        <w:rPr>
          <w:b/>
          <w:color w:val="000000"/>
          <w:sz w:val="20"/>
          <w:lang w:val="es-AR"/>
        </w:rPr>
        <w:t xml:space="preserve"> </w:t>
      </w:r>
      <w:r w:rsidR="005B7206">
        <w:rPr>
          <w:b/>
          <w:color w:val="000000"/>
          <w:sz w:val="20"/>
          <w:lang w:val="es-AR"/>
        </w:rPr>
        <w:t>moneda de plata</w:t>
      </w:r>
      <w:r w:rsidR="005B7206">
        <w:rPr>
          <w:color w:val="000000"/>
          <w:sz w:val="20"/>
          <w:lang w:val="es-AR"/>
        </w:rPr>
        <w:t xml:space="preserve"> </w:t>
      </w:r>
      <w:r w:rsidR="004E51CC" w:rsidRPr="004E51CC">
        <w:rPr>
          <w:color w:val="000000"/>
          <w:sz w:val="20"/>
          <w:lang w:val="es-AR"/>
        </w:rPr>
        <w:t xml:space="preserve">y </w:t>
      </w:r>
      <w:r w:rsidR="00FD6778">
        <w:rPr>
          <w:b/>
          <w:color w:val="000000"/>
          <w:sz w:val="20"/>
          <w:lang w:val="es-AR"/>
        </w:rPr>
        <w:t>2</w:t>
      </w:r>
      <w:r w:rsidRPr="0047639A">
        <w:rPr>
          <w:b/>
          <w:color w:val="000000"/>
          <w:sz w:val="20"/>
          <w:lang w:val="es-AR"/>
        </w:rPr>
        <w:t>0 monedas de bronce</w:t>
      </w:r>
      <w:r>
        <w:rPr>
          <w:color w:val="000000"/>
          <w:sz w:val="20"/>
          <w:lang w:val="es-AR"/>
        </w:rPr>
        <w:t>.</w:t>
      </w:r>
    </w:p>
    <w:p w14:paraId="41C5812D" w14:textId="37476395" w:rsidR="007E2EB6" w:rsidRDefault="007E2EB6"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Pr>
          <w:b/>
          <w:color w:val="000000"/>
          <w:sz w:val="20"/>
          <w:lang w:val="es-AR"/>
        </w:rPr>
        <w:t>Torta de nuez</w:t>
      </w:r>
    </w:p>
    <w:p w14:paraId="50F97F60" w14:textId="7AC74380" w:rsidR="007E2EB6" w:rsidRPr="0047639A" w:rsidRDefault="007E2EB6" w:rsidP="007E2EB6">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CD6F93">
        <w:rPr>
          <w:color w:val="000000"/>
          <w:sz w:val="20"/>
          <w:u w:val="single"/>
          <w:lang w:val="es-AR"/>
        </w:rPr>
        <w:t xml:space="preserve"> diaria</w:t>
      </w:r>
      <w:r w:rsidRPr="0047639A">
        <w:rPr>
          <w:color w:val="000000"/>
          <w:sz w:val="20"/>
          <w:lang w:val="es-AR"/>
        </w:rPr>
        <w:t>:</w:t>
      </w:r>
    </w:p>
    <w:p w14:paraId="0E987286" w14:textId="145F7513" w:rsidR="007E2EB6" w:rsidRDefault="007E2EB6" w:rsidP="007E2EB6">
      <w:pPr>
        <w:pStyle w:val="ListParagraph"/>
        <w:widowControl w:val="0"/>
        <w:pBdr>
          <w:top w:val="nil"/>
          <w:left w:val="nil"/>
          <w:bottom w:val="nil"/>
          <w:right w:val="nil"/>
          <w:between w:val="nil"/>
        </w:pBdr>
        <w:ind w:left="1134"/>
        <w:jc w:val="both"/>
        <w:rPr>
          <w:rStyle w:val="Emphasis"/>
          <w:sz w:val="20"/>
          <w:lang w:val="es-AR"/>
        </w:rPr>
      </w:pPr>
      <w:r>
        <w:rPr>
          <w:rStyle w:val="Emphasis"/>
          <w:sz w:val="20"/>
          <w:lang w:val="es-AR"/>
        </w:rPr>
        <w:t>Masa de trigo</w:t>
      </w:r>
      <w:r w:rsidRPr="0047639A">
        <w:rPr>
          <w:rStyle w:val="Emphasis"/>
          <w:sz w:val="20"/>
          <w:lang w:val="es-AR"/>
        </w:rPr>
        <w:t xml:space="preserve"> x </w:t>
      </w:r>
      <w:r>
        <w:rPr>
          <w:rStyle w:val="Emphasis"/>
          <w:sz w:val="20"/>
          <w:lang w:val="es-AR"/>
        </w:rPr>
        <w:t>5</w:t>
      </w:r>
      <w:r w:rsidRPr="0047639A">
        <w:rPr>
          <w:rStyle w:val="Emphasis"/>
          <w:sz w:val="20"/>
          <w:lang w:val="es-AR"/>
        </w:rPr>
        <w:t xml:space="preserve"> + </w:t>
      </w:r>
      <w:r>
        <w:rPr>
          <w:rStyle w:val="Emphasis"/>
          <w:sz w:val="20"/>
          <w:lang w:val="es-AR"/>
        </w:rPr>
        <w:t>Levadura x 1 + Azúcar</w:t>
      </w:r>
      <w:r w:rsidRPr="0047639A">
        <w:rPr>
          <w:rStyle w:val="Emphasis"/>
          <w:sz w:val="20"/>
          <w:lang w:val="es-AR"/>
        </w:rPr>
        <w:t xml:space="preserve"> x </w:t>
      </w:r>
      <w:r>
        <w:rPr>
          <w:rStyle w:val="Emphasis"/>
          <w:sz w:val="20"/>
          <w:lang w:val="es-AR"/>
        </w:rPr>
        <w:t>10</w:t>
      </w:r>
      <w:r w:rsidRPr="0047639A">
        <w:rPr>
          <w:rStyle w:val="Emphasis"/>
          <w:sz w:val="20"/>
          <w:lang w:val="es-AR"/>
        </w:rPr>
        <w:t xml:space="preserve">  </w:t>
      </w:r>
      <w:r>
        <w:rPr>
          <w:rStyle w:val="Emphasis"/>
          <w:sz w:val="20"/>
          <w:lang w:val="es-AR"/>
        </w:rPr>
        <w:t xml:space="preserve">+ Leche x 2 + Huevo x 5 + Nuez x </w:t>
      </w:r>
      <w:r w:rsidR="007A17D5">
        <w:rPr>
          <w:rStyle w:val="Emphasis"/>
          <w:sz w:val="20"/>
          <w:lang w:val="es-AR"/>
        </w:rPr>
        <w:t>4</w:t>
      </w:r>
      <w:r>
        <w:rPr>
          <w:rStyle w:val="Emphasis"/>
          <w:sz w:val="20"/>
          <w:lang w:val="es-AR"/>
        </w:rPr>
        <w:t xml:space="preserve">0 + </w:t>
      </w:r>
    </w:p>
    <w:p w14:paraId="096E40B2" w14:textId="4CD0BBF4" w:rsidR="007E2EB6" w:rsidRDefault="007E2EB6" w:rsidP="007E2EB6">
      <w:pPr>
        <w:pStyle w:val="ListParagraph"/>
        <w:widowControl w:val="0"/>
        <w:pBdr>
          <w:top w:val="nil"/>
          <w:left w:val="nil"/>
          <w:bottom w:val="nil"/>
          <w:right w:val="nil"/>
          <w:between w:val="nil"/>
        </w:pBdr>
        <w:ind w:left="1134"/>
        <w:jc w:val="right"/>
        <w:rPr>
          <w:rStyle w:val="Emphasis"/>
          <w:color w:val="0070C0"/>
          <w:sz w:val="20"/>
          <w:lang w:val="es-AR"/>
        </w:rPr>
      </w:pPr>
      <w:r>
        <w:rPr>
          <w:rStyle w:val="Emphasis"/>
          <w:sz w:val="20"/>
          <w:lang w:val="es-AR"/>
        </w:rPr>
        <w:t>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Torta</w:t>
      </w:r>
      <w:r w:rsidRPr="0047639A">
        <w:rPr>
          <w:rStyle w:val="Emphasis"/>
          <w:color w:val="0070C0"/>
          <w:sz w:val="20"/>
          <w:lang w:val="es-AR"/>
        </w:rPr>
        <w:t xml:space="preserve"> </w:t>
      </w:r>
      <w:r>
        <w:rPr>
          <w:rStyle w:val="Emphasis"/>
          <w:color w:val="0070C0"/>
          <w:sz w:val="20"/>
          <w:lang w:val="es-AR"/>
        </w:rPr>
        <w:t xml:space="preserve">de nuez </w:t>
      </w:r>
      <w:r w:rsidRPr="0047639A">
        <w:rPr>
          <w:rStyle w:val="Emphasis"/>
          <w:color w:val="0070C0"/>
          <w:sz w:val="20"/>
          <w:lang w:val="es-AR"/>
        </w:rPr>
        <w:t xml:space="preserve">x </w:t>
      </w:r>
      <w:r>
        <w:rPr>
          <w:rStyle w:val="Emphasis"/>
          <w:color w:val="0070C0"/>
          <w:sz w:val="20"/>
          <w:lang w:val="es-AR"/>
        </w:rPr>
        <w:t>1</w:t>
      </w:r>
    </w:p>
    <w:p w14:paraId="65B4A11D" w14:textId="700075A8" w:rsidR="007E2EB6" w:rsidRPr="00561E26" w:rsidRDefault="007E2EB6" w:rsidP="007E2EB6">
      <w:pPr>
        <w:pStyle w:val="ListParagraph"/>
        <w:widowControl w:val="0"/>
        <w:pBdr>
          <w:top w:val="nil"/>
          <w:left w:val="nil"/>
          <w:bottom w:val="nil"/>
          <w:right w:val="nil"/>
          <w:between w:val="nil"/>
        </w:pBdr>
        <w:ind w:left="1134"/>
        <w:rPr>
          <w:rFonts w:ascii="Adobe Garamond Pro Bold" w:hAnsi="Adobe Garamond Pro Bold"/>
          <w:iCs/>
          <w:color w:val="0070C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005B7206">
        <w:rPr>
          <w:b/>
          <w:color w:val="000000"/>
          <w:sz w:val="20"/>
          <w:lang w:val="es-AR"/>
        </w:rPr>
        <w:t>1</w:t>
      </w:r>
      <w:r w:rsidR="005B7206" w:rsidRPr="0047639A">
        <w:rPr>
          <w:b/>
          <w:color w:val="000000"/>
          <w:sz w:val="20"/>
          <w:lang w:val="es-AR"/>
        </w:rPr>
        <w:t xml:space="preserve"> </w:t>
      </w:r>
      <w:r w:rsidR="005B7206">
        <w:rPr>
          <w:b/>
          <w:color w:val="000000"/>
          <w:sz w:val="20"/>
          <w:lang w:val="es-AR"/>
        </w:rPr>
        <w:t>moneda de plata</w:t>
      </w:r>
      <w:r w:rsidR="005B7206">
        <w:rPr>
          <w:color w:val="000000"/>
          <w:sz w:val="20"/>
          <w:lang w:val="es-AR"/>
        </w:rPr>
        <w:t xml:space="preserve"> </w:t>
      </w:r>
      <w:r w:rsidR="004E51CC">
        <w:rPr>
          <w:color w:val="000000"/>
          <w:sz w:val="20"/>
          <w:lang w:val="es-AR"/>
        </w:rPr>
        <w:t xml:space="preserve">y </w:t>
      </w:r>
      <w:r w:rsidR="005B7206">
        <w:rPr>
          <w:b/>
          <w:color w:val="000000"/>
          <w:sz w:val="20"/>
          <w:lang w:val="es-AR"/>
        </w:rPr>
        <w:t>1 doblón de bronce</w:t>
      </w:r>
      <w:r>
        <w:rPr>
          <w:color w:val="000000"/>
          <w:sz w:val="20"/>
          <w:lang w:val="es-AR"/>
        </w:rPr>
        <w:t>.</w:t>
      </w:r>
    </w:p>
    <w:p w14:paraId="5D95B511" w14:textId="0C7D9BF6" w:rsidR="007E2EB6" w:rsidRDefault="007E2EB6" w:rsidP="001A7F5C">
      <w:pPr>
        <w:pStyle w:val="ListParagraph"/>
        <w:widowControl w:val="0"/>
        <w:numPr>
          <w:ilvl w:val="0"/>
          <w:numId w:val="131"/>
        </w:numPr>
        <w:pBdr>
          <w:top w:val="nil"/>
          <w:left w:val="nil"/>
          <w:bottom w:val="nil"/>
          <w:right w:val="nil"/>
          <w:between w:val="nil"/>
        </w:pBdr>
        <w:ind w:left="1134" w:hanging="349"/>
        <w:jc w:val="both"/>
        <w:rPr>
          <w:b/>
          <w:color w:val="000000"/>
          <w:sz w:val="20"/>
          <w:lang w:val="es-AR"/>
        </w:rPr>
      </w:pPr>
      <w:r>
        <w:rPr>
          <w:b/>
          <w:color w:val="000000"/>
          <w:sz w:val="20"/>
          <w:lang w:val="es-AR"/>
        </w:rPr>
        <w:t>Torta de almendras</w:t>
      </w:r>
    </w:p>
    <w:p w14:paraId="53503DB8" w14:textId="165DACAF" w:rsidR="007E2EB6" w:rsidRPr="0047639A" w:rsidRDefault="007E2EB6" w:rsidP="007E2EB6">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sidR="00CD6F93">
        <w:rPr>
          <w:color w:val="000000"/>
          <w:sz w:val="20"/>
          <w:u w:val="single"/>
          <w:lang w:val="es-AR"/>
        </w:rPr>
        <w:t xml:space="preserve"> diaria</w:t>
      </w:r>
      <w:r w:rsidRPr="0047639A">
        <w:rPr>
          <w:color w:val="000000"/>
          <w:sz w:val="20"/>
          <w:lang w:val="es-AR"/>
        </w:rPr>
        <w:t>:</w:t>
      </w:r>
    </w:p>
    <w:p w14:paraId="485C8EF0" w14:textId="01AF15FC" w:rsidR="007E2EB6" w:rsidRDefault="007E2EB6" w:rsidP="007E2EB6">
      <w:pPr>
        <w:pStyle w:val="ListParagraph"/>
        <w:widowControl w:val="0"/>
        <w:pBdr>
          <w:top w:val="nil"/>
          <w:left w:val="nil"/>
          <w:bottom w:val="nil"/>
          <w:right w:val="nil"/>
          <w:between w:val="nil"/>
        </w:pBdr>
        <w:ind w:left="1134"/>
        <w:jc w:val="both"/>
        <w:rPr>
          <w:rStyle w:val="Emphasis"/>
          <w:sz w:val="20"/>
          <w:lang w:val="es-AR"/>
        </w:rPr>
      </w:pPr>
      <w:r>
        <w:rPr>
          <w:rStyle w:val="Emphasis"/>
          <w:sz w:val="20"/>
          <w:lang w:val="es-AR"/>
        </w:rPr>
        <w:t>Masa de trigo</w:t>
      </w:r>
      <w:r w:rsidRPr="0047639A">
        <w:rPr>
          <w:rStyle w:val="Emphasis"/>
          <w:sz w:val="20"/>
          <w:lang w:val="es-AR"/>
        </w:rPr>
        <w:t xml:space="preserve"> x </w:t>
      </w:r>
      <w:r>
        <w:rPr>
          <w:rStyle w:val="Emphasis"/>
          <w:sz w:val="20"/>
          <w:lang w:val="es-AR"/>
        </w:rPr>
        <w:t>5</w:t>
      </w:r>
      <w:r w:rsidRPr="0047639A">
        <w:rPr>
          <w:rStyle w:val="Emphasis"/>
          <w:sz w:val="20"/>
          <w:lang w:val="es-AR"/>
        </w:rPr>
        <w:t xml:space="preserve"> + </w:t>
      </w:r>
      <w:r>
        <w:rPr>
          <w:rStyle w:val="Emphasis"/>
          <w:sz w:val="20"/>
          <w:lang w:val="es-AR"/>
        </w:rPr>
        <w:t>Levadura x 1 + Azúcar</w:t>
      </w:r>
      <w:r w:rsidRPr="0047639A">
        <w:rPr>
          <w:rStyle w:val="Emphasis"/>
          <w:sz w:val="20"/>
          <w:lang w:val="es-AR"/>
        </w:rPr>
        <w:t xml:space="preserve"> x </w:t>
      </w:r>
      <w:r>
        <w:rPr>
          <w:rStyle w:val="Emphasis"/>
          <w:sz w:val="20"/>
          <w:lang w:val="es-AR"/>
        </w:rPr>
        <w:t>10</w:t>
      </w:r>
      <w:r w:rsidRPr="0047639A">
        <w:rPr>
          <w:rStyle w:val="Emphasis"/>
          <w:sz w:val="20"/>
          <w:lang w:val="es-AR"/>
        </w:rPr>
        <w:t xml:space="preserve">  </w:t>
      </w:r>
      <w:r>
        <w:rPr>
          <w:rStyle w:val="Emphasis"/>
          <w:sz w:val="20"/>
          <w:lang w:val="es-AR"/>
        </w:rPr>
        <w:t xml:space="preserve">+ Leche x 2 + Huevo x 5 + Almendra x </w:t>
      </w:r>
      <w:r w:rsidR="007A17D5">
        <w:rPr>
          <w:rStyle w:val="Emphasis"/>
          <w:sz w:val="20"/>
          <w:lang w:val="es-AR"/>
        </w:rPr>
        <w:t>4</w:t>
      </w:r>
      <w:r>
        <w:rPr>
          <w:rStyle w:val="Emphasis"/>
          <w:sz w:val="20"/>
          <w:lang w:val="es-AR"/>
        </w:rPr>
        <w:t xml:space="preserve">0 + </w:t>
      </w:r>
    </w:p>
    <w:p w14:paraId="21E477E3" w14:textId="64DB21FD" w:rsidR="007E2EB6" w:rsidRDefault="007E2EB6" w:rsidP="007E2EB6">
      <w:pPr>
        <w:pStyle w:val="ListParagraph"/>
        <w:widowControl w:val="0"/>
        <w:pBdr>
          <w:top w:val="nil"/>
          <w:left w:val="nil"/>
          <w:bottom w:val="nil"/>
          <w:right w:val="nil"/>
          <w:between w:val="nil"/>
        </w:pBdr>
        <w:ind w:left="1134"/>
        <w:jc w:val="right"/>
        <w:rPr>
          <w:rStyle w:val="Emphasis"/>
          <w:color w:val="0070C0"/>
          <w:sz w:val="20"/>
          <w:lang w:val="es-AR"/>
        </w:rPr>
      </w:pPr>
      <w:r>
        <w:rPr>
          <w:rStyle w:val="Emphasis"/>
          <w:sz w:val="20"/>
          <w:lang w:val="es-AR"/>
        </w:rPr>
        <w:t>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Torta</w:t>
      </w:r>
      <w:r w:rsidRPr="0047639A">
        <w:rPr>
          <w:rStyle w:val="Emphasis"/>
          <w:color w:val="0070C0"/>
          <w:sz w:val="20"/>
          <w:lang w:val="es-AR"/>
        </w:rPr>
        <w:t xml:space="preserve"> </w:t>
      </w:r>
      <w:r>
        <w:rPr>
          <w:rStyle w:val="Emphasis"/>
          <w:color w:val="0070C0"/>
          <w:sz w:val="20"/>
          <w:lang w:val="es-AR"/>
        </w:rPr>
        <w:t xml:space="preserve">de almendra </w:t>
      </w:r>
      <w:r w:rsidRPr="0047639A">
        <w:rPr>
          <w:rStyle w:val="Emphasis"/>
          <w:color w:val="0070C0"/>
          <w:sz w:val="20"/>
          <w:lang w:val="es-AR"/>
        </w:rPr>
        <w:t xml:space="preserve">x </w:t>
      </w:r>
      <w:r>
        <w:rPr>
          <w:rStyle w:val="Emphasis"/>
          <w:color w:val="0070C0"/>
          <w:sz w:val="20"/>
          <w:lang w:val="es-AR"/>
        </w:rPr>
        <w:t>1</w:t>
      </w:r>
    </w:p>
    <w:p w14:paraId="1E93BC47" w14:textId="30BBAF72" w:rsidR="005B7206" w:rsidRPr="005B7206" w:rsidRDefault="007E2EB6" w:rsidP="005B7206">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00FD6778">
        <w:rPr>
          <w:b/>
          <w:color w:val="000000"/>
          <w:sz w:val="20"/>
          <w:lang w:val="es-AR"/>
        </w:rPr>
        <w:t>1</w:t>
      </w:r>
      <w:r w:rsidR="004E51CC">
        <w:rPr>
          <w:b/>
          <w:color w:val="000000"/>
          <w:sz w:val="20"/>
          <w:lang w:val="es-AR"/>
        </w:rPr>
        <w:t xml:space="preserve"> moneda de </w:t>
      </w:r>
      <w:r w:rsidR="005B7206">
        <w:rPr>
          <w:b/>
          <w:color w:val="000000"/>
          <w:sz w:val="20"/>
          <w:lang w:val="es-AR"/>
        </w:rPr>
        <w:t>plata</w:t>
      </w:r>
      <w:r w:rsidR="005B7206" w:rsidRPr="005B7206">
        <w:rPr>
          <w:color w:val="000000"/>
          <w:sz w:val="20"/>
          <w:lang w:val="es-AR"/>
        </w:rPr>
        <w:t>,</w:t>
      </w:r>
      <w:r w:rsidR="005B7206">
        <w:rPr>
          <w:b/>
          <w:color w:val="000000"/>
          <w:sz w:val="20"/>
          <w:lang w:val="es-AR"/>
        </w:rPr>
        <w:t xml:space="preserve"> 1 doblón de bronce </w:t>
      </w:r>
      <w:r w:rsidR="004E51CC" w:rsidRPr="005B7206">
        <w:rPr>
          <w:color w:val="000000"/>
          <w:sz w:val="20"/>
          <w:lang w:val="es-AR"/>
        </w:rPr>
        <w:t>y</w:t>
      </w:r>
      <w:r w:rsidR="004E51CC">
        <w:rPr>
          <w:color w:val="000000"/>
          <w:sz w:val="20"/>
          <w:lang w:val="es-AR"/>
        </w:rPr>
        <w:t xml:space="preserve"> </w:t>
      </w:r>
      <w:r w:rsidR="005B7206">
        <w:rPr>
          <w:b/>
          <w:color w:val="000000"/>
          <w:sz w:val="20"/>
          <w:lang w:val="es-AR"/>
        </w:rPr>
        <w:t>2</w:t>
      </w:r>
      <w:r w:rsidRPr="0047639A">
        <w:rPr>
          <w:b/>
          <w:color w:val="000000"/>
          <w:sz w:val="20"/>
          <w:lang w:val="es-AR"/>
        </w:rPr>
        <w:t>0 monedas de bronce</w:t>
      </w:r>
      <w:r>
        <w:rPr>
          <w:color w:val="000000"/>
          <w:sz w:val="20"/>
          <w:lang w:val="es-AR"/>
        </w:rPr>
        <w:t>.</w:t>
      </w:r>
    </w:p>
    <w:p w14:paraId="6336FF13" w14:textId="1EFE4A9E" w:rsidR="00F2527E" w:rsidRDefault="00F2527E" w:rsidP="00F2527E">
      <w:pPr>
        <w:pStyle w:val="Heading5"/>
        <w:ind w:left="1560"/>
        <w:rPr>
          <w:lang w:val="es-AR"/>
        </w:rPr>
      </w:pPr>
      <w:bookmarkStart w:id="528" w:name="_Toc195898337"/>
      <w:r>
        <w:rPr>
          <w:lang w:val="es-AR"/>
        </w:rPr>
        <w:t>Bebidas que puedes preparar</w:t>
      </w:r>
      <w:bookmarkEnd w:id="528"/>
    </w:p>
    <w:p w14:paraId="4FE45E6F" w14:textId="44434A0E" w:rsidR="00F2527E" w:rsidRPr="00CD6F93" w:rsidRDefault="00F2527E" w:rsidP="001A7F5C">
      <w:pPr>
        <w:pStyle w:val="ListParagraph"/>
        <w:widowControl w:val="0"/>
        <w:numPr>
          <w:ilvl w:val="0"/>
          <w:numId w:val="133"/>
        </w:numPr>
        <w:pBdr>
          <w:top w:val="nil"/>
          <w:left w:val="nil"/>
          <w:bottom w:val="nil"/>
          <w:right w:val="nil"/>
          <w:between w:val="nil"/>
        </w:pBdr>
        <w:ind w:left="1134"/>
        <w:jc w:val="both"/>
        <w:rPr>
          <w:b/>
          <w:color w:val="000000"/>
          <w:sz w:val="20"/>
          <w:lang w:val="es-AR"/>
        </w:rPr>
      </w:pPr>
      <w:r>
        <w:rPr>
          <w:b/>
          <w:color w:val="000000"/>
          <w:sz w:val="20"/>
          <w:lang w:val="es-AR"/>
        </w:rPr>
        <w:t>Vaso de agua</w:t>
      </w:r>
    </w:p>
    <w:p w14:paraId="07079CB3" w14:textId="77777777" w:rsidR="00F2527E" w:rsidRPr="0047639A" w:rsidRDefault="00F2527E" w:rsidP="00F2527E">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Pr>
          <w:color w:val="000000"/>
          <w:sz w:val="20"/>
          <w:u w:val="single"/>
          <w:lang w:val="es-AR"/>
        </w:rPr>
        <w:t xml:space="preserve"> diaria</w:t>
      </w:r>
      <w:r w:rsidRPr="0047639A">
        <w:rPr>
          <w:color w:val="000000"/>
          <w:sz w:val="20"/>
          <w:lang w:val="es-AR"/>
        </w:rPr>
        <w:t>:</w:t>
      </w:r>
    </w:p>
    <w:p w14:paraId="4A13205F" w14:textId="5F0BC67F" w:rsidR="00F2527E" w:rsidRDefault="00F2527E" w:rsidP="00F2527E">
      <w:pPr>
        <w:pStyle w:val="ListParagraph"/>
        <w:widowControl w:val="0"/>
        <w:pBdr>
          <w:top w:val="nil"/>
          <w:left w:val="nil"/>
          <w:bottom w:val="nil"/>
          <w:right w:val="nil"/>
          <w:between w:val="nil"/>
        </w:pBdr>
        <w:ind w:left="1134"/>
        <w:jc w:val="both"/>
        <w:rPr>
          <w:rStyle w:val="Emphasis"/>
          <w:color w:val="0070C0"/>
          <w:sz w:val="20"/>
          <w:lang w:val="es-AR"/>
        </w:rPr>
      </w:pPr>
      <w:r>
        <w:rPr>
          <w:rStyle w:val="Emphasis"/>
          <w:sz w:val="20"/>
          <w:lang w:val="es-AR"/>
        </w:rPr>
        <w:t>Agua</w:t>
      </w:r>
      <w:r w:rsidRPr="0047639A">
        <w:rPr>
          <w:rStyle w:val="Emphasis"/>
          <w:sz w:val="20"/>
          <w:lang w:val="es-AR"/>
        </w:rPr>
        <w:t xml:space="preserve"> x </w:t>
      </w:r>
      <w:r>
        <w:rPr>
          <w:rStyle w:val="Emphasis"/>
          <w:sz w:val="20"/>
          <w:lang w:val="es-AR"/>
        </w:rPr>
        <w:t>1 + 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Vaso de agua</w:t>
      </w:r>
      <w:r w:rsidRPr="0047639A">
        <w:rPr>
          <w:rStyle w:val="Emphasis"/>
          <w:color w:val="0070C0"/>
          <w:sz w:val="20"/>
          <w:lang w:val="es-AR"/>
        </w:rPr>
        <w:t xml:space="preserve"> x </w:t>
      </w:r>
      <w:r>
        <w:rPr>
          <w:rStyle w:val="Emphasis"/>
          <w:color w:val="0070C0"/>
          <w:sz w:val="20"/>
          <w:lang w:val="es-AR"/>
        </w:rPr>
        <w:t>1</w:t>
      </w:r>
    </w:p>
    <w:p w14:paraId="5ACDAFD5" w14:textId="6D165091" w:rsidR="00F2527E" w:rsidRDefault="00F2527E" w:rsidP="00F2527E">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Pr>
          <w:b/>
          <w:color w:val="000000"/>
          <w:sz w:val="20"/>
          <w:lang w:val="es-AR"/>
        </w:rPr>
        <w:t>1</w:t>
      </w:r>
      <w:r w:rsidRPr="0047639A">
        <w:rPr>
          <w:b/>
          <w:color w:val="000000"/>
          <w:sz w:val="20"/>
          <w:lang w:val="es-AR"/>
        </w:rPr>
        <w:t xml:space="preserve"> moneda de bronce</w:t>
      </w:r>
      <w:r>
        <w:rPr>
          <w:color w:val="000000"/>
          <w:sz w:val="20"/>
          <w:lang w:val="es-AR"/>
        </w:rPr>
        <w:t>.</w:t>
      </w:r>
    </w:p>
    <w:p w14:paraId="1006E6D5" w14:textId="0A2E2040" w:rsidR="00F2527E" w:rsidRPr="00CD6F93" w:rsidRDefault="00F2527E" w:rsidP="001A7F5C">
      <w:pPr>
        <w:pStyle w:val="ListParagraph"/>
        <w:widowControl w:val="0"/>
        <w:numPr>
          <w:ilvl w:val="0"/>
          <w:numId w:val="133"/>
        </w:numPr>
        <w:pBdr>
          <w:top w:val="nil"/>
          <w:left w:val="nil"/>
          <w:bottom w:val="nil"/>
          <w:right w:val="nil"/>
          <w:between w:val="nil"/>
        </w:pBdr>
        <w:ind w:left="1134"/>
        <w:jc w:val="both"/>
        <w:rPr>
          <w:b/>
          <w:color w:val="000000"/>
          <w:sz w:val="20"/>
          <w:lang w:val="es-AR"/>
        </w:rPr>
      </w:pPr>
      <w:r>
        <w:rPr>
          <w:b/>
          <w:color w:val="000000"/>
          <w:sz w:val="20"/>
          <w:lang w:val="es-AR"/>
        </w:rPr>
        <w:t>Jugo de manzana</w:t>
      </w:r>
    </w:p>
    <w:p w14:paraId="73D2237C" w14:textId="77777777" w:rsidR="00F2527E" w:rsidRPr="0047639A" w:rsidRDefault="00F2527E" w:rsidP="00F2527E">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Pr>
          <w:color w:val="000000"/>
          <w:sz w:val="20"/>
          <w:u w:val="single"/>
          <w:lang w:val="es-AR"/>
        </w:rPr>
        <w:t xml:space="preserve"> diaria</w:t>
      </w:r>
      <w:r w:rsidRPr="0047639A">
        <w:rPr>
          <w:color w:val="000000"/>
          <w:sz w:val="20"/>
          <w:lang w:val="es-AR"/>
        </w:rPr>
        <w:t>:</w:t>
      </w:r>
    </w:p>
    <w:p w14:paraId="5FA84F65" w14:textId="0A8ED8BC" w:rsidR="00F2527E" w:rsidRDefault="00F2527E" w:rsidP="00F2527E">
      <w:pPr>
        <w:pStyle w:val="ListParagraph"/>
        <w:widowControl w:val="0"/>
        <w:pBdr>
          <w:top w:val="nil"/>
          <w:left w:val="nil"/>
          <w:bottom w:val="nil"/>
          <w:right w:val="nil"/>
          <w:between w:val="nil"/>
        </w:pBdr>
        <w:ind w:left="1134"/>
        <w:jc w:val="both"/>
        <w:rPr>
          <w:rStyle w:val="Emphasis"/>
          <w:color w:val="0070C0"/>
          <w:sz w:val="20"/>
          <w:lang w:val="es-AR"/>
        </w:rPr>
      </w:pPr>
      <w:r>
        <w:rPr>
          <w:rStyle w:val="Emphasis"/>
          <w:sz w:val="20"/>
          <w:lang w:val="es-AR"/>
        </w:rPr>
        <w:t>Agua</w:t>
      </w:r>
      <w:r w:rsidRPr="0047639A">
        <w:rPr>
          <w:rStyle w:val="Emphasis"/>
          <w:sz w:val="20"/>
          <w:lang w:val="es-AR"/>
        </w:rPr>
        <w:t xml:space="preserve"> x </w:t>
      </w:r>
      <w:r>
        <w:rPr>
          <w:rStyle w:val="Emphasis"/>
          <w:sz w:val="20"/>
          <w:lang w:val="es-AR"/>
        </w:rPr>
        <w:t>2 + Manzana x 2 + 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Jugo de manzana</w:t>
      </w:r>
      <w:r w:rsidRPr="0047639A">
        <w:rPr>
          <w:rStyle w:val="Emphasis"/>
          <w:color w:val="0070C0"/>
          <w:sz w:val="20"/>
          <w:lang w:val="es-AR"/>
        </w:rPr>
        <w:t xml:space="preserve"> x </w:t>
      </w:r>
      <w:r>
        <w:rPr>
          <w:rStyle w:val="Emphasis"/>
          <w:color w:val="0070C0"/>
          <w:sz w:val="20"/>
          <w:lang w:val="es-AR"/>
        </w:rPr>
        <w:t>1</w:t>
      </w:r>
    </w:p>
    <w:p w14:paraId="56FABF90" w14:textId="1FB3B347" w:rsidR="00F2527E" w:rsidRDefault="00F2527E" w:rsidP="00F2527E">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Pr>
          <w:b/>
          <w:color w:val="000000"/>
          <w:sz w:val="20"/>
          <w:lang w:val="es-AR"/>
        </w:rPr>
        <w:t>5</w:t>
      </w:r>
      <w:r w:rsidRPr="0047639A">
        <w:rPr>
          <w:b/>
          <w:color w:val="000000"/>
          <w:sz w:val="20"/>
          <w:lang w:val="es-AR"/>
        </w:rPr>
        <w:t xml:space="preserve"> moneda</w:t>
      </w:r>
      <w:r>
        <w:rPr>
          <w:b/>
          <w:color w:val="000000"/>
          <w:sz w:val="20"/>
          <w:lang w:val="es-AR"/>
        </w:rPr>
        <w:t>s</w:t>
      </w:r>
      <w:r w:rsidRPr="0047639A">
        <w:rPr>
          <w:b/>
          <w:color w:val="000000"/>
          <w:sz w:val="20"/>
          <w:lang w:val="es-AR"/>
        </w:rPr>
        <w:t xml:space="preserve"> de bronce</w:t>
      </w:r>
      <w:r>
        <w:rPr>
          <w:color w:val="000000"/>
          <w:sz w:val="20"/>
          <w:lang w:val="es-AR"/>
        </w:rPr>
        <w:t>.</w:t>
      </w:r>
    </w:p>
    <w:p w14:paraId="0CB176F2" w14:textId="2BA4CCAA" w:rsidR="00F2527E" w:rsidRPr="00CD6F93" w:rsidRDefault="00F2527E" w:rsidP="001A7F5C">
      <w:pPr>
        <w:pStyle w:val="ListParagraph"/>
        <w:widowControl w:val="0"/>
        <w:numPr>
          <w:ilvl w:val="0"/>
          <w:numId w:val="133"/>
        </w:numPr>
        <w:pBdr>
          <w:top w:val="nil"/>
          <w:left w:val="nil"/>
          <w:bottom w:val="nil"/>
          <w:right w:val="nil"/>
          <w:between w:val="nil"/>
        </w:pBdr>
        <w:ind w:left="1134"/>
        <w:jc w:val="both"/>
        <w:rPr>
          <w:b/>
          <w:color w:val="000000"/>
          <w:sz w:val="20"/>
          <w:lang w:val="es-AR"/>
        </w:rPr>
      </w:pPr>
      <w:r>
        <w:rPr>
          <w:b/>
          <w:color w:val="000000"/>
          <w:sz w:val="20"/>
          <w:lang w:val="es-AR"/>
        </w:rPr>
        <w:t>Jugo de pera</w:t>
      </w:r>
    </w:p>
    <w:p w14:paraId="0F2CE042" w14:textId="77777777" w:rsidR="00F2527E" w:rsidRPr="0047639A" w:rsidRDefault="00F2527E" w:rsidP="00F2527E">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Pr>
          <w:color w:val="000000"/>
          <w:sz w:val="20"/>
          <w:u w:val="single"/>
          <w:lang w:val="es-AR"/>
        </w:rPr>
        <w:t xml:space="preserve"> diaria</w:t>
      </w:r>
      <w:r w:rsidRPr="0047639A">
        <w:rPr>
          <w:color w:val="000000"/>
          <w:sz w:val="20"/>
          <w:lang w:val="es-AR"/>
        </w:rPr>
        <w:t>:</w:t>
      </w:r>
    </w:p>
    <w:p w14:paraId="47A3FC3F" w14:textId="07BF554B" w:rsidR="00F2527E" w:rsidRDefault="00F2527E" w:rsidP="00F2527E">
      <w:pPr>
        <w:pStyle w:val="ListParagraph"/>
        <w:widowControl w:val="0"/>
        <w:pBdr>
          <w:top w:val="nil"/>
          <w:left w:val="nil"/>
          <w:bottom w:val="nil"/>
          <w:right w:val="nil"/>
          <w:between w:val="nil"/>
        </w:pBdr>
        <w:ind w:left="1134"/>
        <w:jc w:val="both"/>
        <w:rPr>
          <w:rStyle w:val="Emphasis"/>
          <w:color w:val="0070C0"/>
          <w:sz w:val="20"/>
          <w:lang w:val="es-AR"/>
        </w:rPr>
      </w:pPr>
      <w:r>
        <w:rPr>
          <w:rStyle w:val="Emphasis"/>
          <w:sz w:val="20"/>
          <w:lang w:val="es-AR"/>
        </w:rPr>
        <w:t>Agua</w:t>
      </w:r>
      <w:r w:rsidRPr="0047639A">
        <w:rPr>
          <w:rStyle w:val="Emphasis"/>
          <w:sz w:val="20"/>
          <w:lang w:val="es-AR"/>
        </w:rPr>
        <w:t xml:space="preserve"> x </w:t>
      </w:r>
      <w:r>
        <w:rPr>
          <w:rStyle w:val="Emphasis"/>
          <w:sz w:val="20"/>
          <w:lang w:val="es-AR"/>
        </w:rPr>
        <w:t>2 + Pera x 2 + 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Jugo de pera</w:t>
      </w:r>
      <w:r w:rsidRPr="0047639A">
        <w:rPr>
          <w:rStyle w:val="Emphasis"/>
          <w:color w:val="0070C0"/>
          <w:sz w:val="20"/>
          <w:lang w:val="es-AR"/>
        </w:rPr>
        <w:t xml:space="preserve"> x </w:t>
      </w:r>
      <w:r>
        <w:rPr>
          <w:rStyle w:val="Emphasis"/>
          <w:color w:val="0070C0"/>
          <w:sz w:val="20"/>
          <w:lang w:val="es-AR"/>
        </w:rPr>
        <w:t>1</w:t>
      </w:r>
    </w:p>
    <w:p w14:paraId="7910E688" w14:textId="77777777" w:rsidR="00F2527E" w:rsidRDefault="00F2527E" w:rsidP="00F2527E">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Pr>
          <w:b/>
          <w:color w:val="000000"/>
          <w:sz w:val="20"/>
          <w:lang w:val="es-AR"/>
        </w:rPr>
        <w:t>5</w:t>
      </w:r>
      <w:r w:rsidRPr="0047639A">
        <w:rPr>
          <w:b/>
          <w:color w:val="000000"/>
          <w:sz w:val="20"/>
          <w:lang w:val="es-AR"/>
        </w:rPr>
        <w:t xml:space="preserve"> moneda</w:t>
      </w:r>
      <w:r>
        <w:rPr>
          <w:b/>
          <w:color w:val="000000"/>
          <w:sz w:val="20"/>
          <w:lang w:val="es-AR"/>
        </w:rPr>
        <w:t>s</w:t>
      </w:r>
      <w:r w:rsidRPr="0047639A">
        <w:rPr>
          <w:b/>
          <w:color w:val="000000"/>
          <w:sz w:val="20"/>
          <w:lang w:val="es-AR"/>
        </w:rPr>
        <w:t xml:space="preserve"> de bronce</w:t>
      </w:r>
      <w:r>
        <w:rPr>
          <w:color w:val="000000"/>
          <w:sz w:val="20"/>
          <w:lang w:val="es-AR"/>
        </w:rPr>
        <w:t>.</w:t>
      </w:r>
    </w:p>
    <w:p w14:paraId="0A91C893" w14:textId="77777777" w:rsidR="00034CFF" w:rsidRPr="00CD6F93" w:rsidRDefault="00034CFF" w:rsidP="001A7F5C">
      <w:pPr>
        <w:pStyle w:val="ListParagraph"/>
        <w:widowControl w:val="0"/>
        <w:numPr>
          <w:ilvl w:val="0"/>
          <w:numId w:val="133"/>
        </w:numPr>
        <w:pBdr>
          <w:top w:val="nil"/>
          <w:left w:val="nil"/>
          <w:bottom w:val="nil"/>
          <w:right w:val="nil"/>
          <w:between w:val="nil"/>
        </w:pBdr>
        <w:ind w:left="1134"/>
        <w:jc w:val="both"/>
        <w:rPr>
          <w:b/>
          <w:color w:val="000000"/>
          <w:sz w:val="20"/>
          <w:lang w:val="es-AR"/>
        </w:rPr>
      </w:pPr>
      <w:r>
        <w:rPr>
          <w:b/>
          <w:color w:val="000000"/>
          <w:sz w:val="20"/>
          <w:lang w:val="es-AR"/>
        </w:rPr>
        <w:t>Vaso de leche</w:t>
      </w:r>
    </w:p>
    <w:p w14:paraId="15C86DAC" w14:textId="77777777" w:rsidR="00034CFF" w:rsidRPr="0047639A" w:rsidRDefault="00034CFF" w:rsidP="00034CFF">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Pr>
          <w:color w:val="000000"/>
          <w:sz w:val="20"/>
          <w:u w:val="single"/>
          <w:lang w:val="es-AR"/>
        </w:rPr>
        <w:t xml:space="preserve"> diaria</w:t>
      </w:r>
      <w:r w:rsidRPr="0047639A">
        <w:rPr>
          <w:color w:val="000000"/>
          <w:sz w:val="20"/>
          <w:lang w:val="es-AR"/>
        </w:rPr>
        <w:t>:</w:t>
      </w:r>
    </w:p>
    <w:p w14:paraId="452410CA" w14:textId="77777777" w:rsidR="00034CFF" w:rsidRDefault="00034CFF" w:rsidP="00034CFF">
      <w:pPr>
        <w:pStyle w:val="ListParagraph"/>
        <w:widowControl w:val="0"/>
        <w:pBdr>
          <w:top w:val="nil"/>
          <w:left w:val="nil"/>
          <w:bottom w:val="nil"/>
          <w:right w:val="nil"/>
          <w:between w:val="nil"/>
        </w:pBdr>
        <w:ind w:left="1134"/>
        <w:jc w:val="both"/>
        <w:rPr>
          <w:rStyle w:val="Emphasis"/>
          <w:color w:val="0070C0"/>
          <w:sz w:val="20"/>
          <w:lang w:val="es-AR"/>
        </w:rPr>
      </w:pPr>
      <w:r>
        <w:rPr>
          <w:rStyle w:val="Emphasis"/>
          <w:sz w:val="20"/>
          <w:lang w:val="es-AR"/>
        </w:rPr>
        <w:t>Leche</w:t>
      </w:r>
      <w:r w:rsidRPr="0047639A">
        <w:rPr>
          <w:rStyle w:val="Emphasis"/>
          <w:sz w:val="20"/>
          <w:lang w:val="es-AR"/>
        </w:rPr>
        <w:t xml:space="preserve"> x </w:t>
      </w:r>
      <w:r>
        <w:rPr>
          <w:rStyle w:val="Emphasis"/>
          <w:sz w:val="20"/>
          <w:lang w:val="es-AR"/>
        </w:rPr>
        <w:t>1 + 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Vaso de leche</w:t>
      </w:r>
      <w:r w:rsidRPr="0047639A">
        <w:rPr>
          <w:rStyle w:val="Emphasis"/>
          <w:color w:val="0070C0"/>
          <w:sz w:val="20"/>
          <w:lang w:val="es-AR"/>
        </w:rPr>
        <w:t xml:space="preserve"> x </w:t>
      </w:r>
      <w:r>
        <w:rPr>
          <w:rStyle w:val="Emphasis"/>
          <w:color w:val="0070C0"/>
          <w:sz w:val="20"/>
          <w:lang w:val="es-AR"/>
        </w:rPr>
        <w:t>1</w:t>
      </w:r>
    </w:p>
    <w:p w14:paraId="50A950E9" w14:textId="07F90ED2" w:rsidR="00034CFF" w:rsidRPr="00034CFF" w:rsidRDefault="00034CFF" w:rsidP="00034CFF">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Pr>
          <w:b/>
          <w:color w:val="000000"/>
          <w:sz w:val="20"/>
          <w:lang w:val="es-AR"/>
        </w:rPr>
        <w:t>6</w:t>
      </w:r>
      <w:r w:rsidRPr="0047639A">
        <w:rPr>
          <w:b/>
          <w:color w:val="000000"/>
          <w:sz w:val="20"/>
          <w:lang w:val="es-AR"/>
        </w:rPr>
        <w:t xml:space="preserve"> moneda</w:t>
      </w:r>
      <w:r>
        <w:rPr>
          <w:b/>
          <w:color w:val="000000"/>
          <w:sz w:val="20"/>
          <w:lang w:val="es-AR"/>
        </w:rPr>
        <w:t>s</w:t>
      </w:r>
      <w:r w:rsidRPr="0047639A">
        <w:rPr>
          <w:b/>
          <w:color w:val="000000"/>
          <w:sz w:val="20"/>
          <w:lang w:val="es-AR"/>
        </w:rPr>
        <w:t xml:space="preserve"> de bronce</w:t>
      </w:r>
      <w:r>
        <w:rPr>
          <w:color w:val="000000"/>
          <w:sz w:val="20"/>
          <w:lang w:val="es-AR"/>
        </w:rPr>
        <w:t>.</w:t>
      </w:r>
    </w:p>
    <w:p w14:paraId="6CB34D85" w14:textId="0A80305F" w:rsidR="00F2527E" w:rsidRPr="00CD6F93" w:rsidRDefault="00F2527E" w:rsidP="001A7F5C">
      <w:pPr>
        <w:pStyle w:val="ListParagraph"/>
        <w:widowControl w:val="0"/>
        <w:numPr>
          <w:ilvl w:val="0"/>
          <w:numId w:val="133"/>
        </w:numPr>
        <w:pBdr>
          <w:top w:val="nil"/>
          <w:left w:val="nil"/>
          <w:bottom w:val="nil"/>
          <w:right w:val="nil"/>
          <w:between w:val="nil"/>
        </w:pBdr>
        <w:ind w:left="1134"/>
        <w:jc w:val="both"/>
        <w:rPr>
          <w:b/>
          <w:color w:val="000000"/>
          <w:sz w:val="20"/>
          <w:lang w:val="es-AR"/>
        </w:rPr>
      </w:pPr>
      <w:r>
        <w:rPr>
          <w:b/>
          <w:color w:val="000000"/>
          <w:sz w:val="20"/>
          <w:lang w:val="es-AR"/>
        </w:rPr>
        <w:t>Jugo de naranja</w:t>
      </w:r>
    </w:p>
    <w:p w14:paraId="35B1E14D" w14:textId="77777777" w:rsidR="00F2527E" w:rsidRPr="0047639A" w:rsidRDefault="00F2527E" w:rsidP="00F2527E">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Pr>
          <w:color w:val="000000"/>
          <w:sz w:val="20"/>
          <w:u w:val="single"/>
          <w:lang w:val="es-AR"/>
        </w:rPr>
        <w:t xml:space="preserve"> diaria</w:t>
      </w:r>
      <w:r w:rsidRPr="0047639A">
        <w:rPr>
          <w:color w:val="000000"/>
          <w:sz w:val="20"/>
          <w:lang w:val="es-AR"/>
        </w:rPr>
        <w:t>:</w:t>
      </w:r>
    </w:p>
    <w:p w14:paraId="041D15BA" w14:textId="3525D446" w:rsidR="00F2527E" w:rsidRDefault="00F2527E" w:rsidP="00F2527E">
      <w:pPr>
        <w:pStyle w:val="ListParagraph"/>
        <w:widowControl w:val="0"/>
        <w:pBdr>
          <w:top w:val="nil"/>
          <w:left w:val="nil"/>
          <w:bottom w:val="nil"/>
          <w:right w:val="nil"/>
          <w:between w:val="nil"/>
        </w:pBdr>
        <w:ind w:left="1134"/>
        <w:jc w:val="both"/>
        <w:rPr>
          <w:rStyle w:val="Emphasis"/>
          <w:color w:val="0070C0"/>
          <w:sz w:val="20"/>
          <w:lang w:val="es-AR"/>
        </w:rPr>
      </w:pPr>
      <w:r>
        <w:rPr>
          <w:rStyle w:val="Emphasis"/>
          <w:sz w:val="20"/>
          <w:lang w:val="es-AR"/>
        </w:rPr>
        <w:t>Agua</w:t>
      </w:r>
      <w:r w:rsidRPr="0047639A">
        <w:rPr>
          <w:rStyle w:val="Emphasis"/>
          <w:sz w:val="20"/>
          <w:lang w:val="es-AR"/>
        </w:rPr>
        <w:t xml:space="preserve"> x </w:t>
      </w:r>
      <w:r>
        <w:rPr>
          <w:rStyle w:val="Emphasis"/>
          <w:sz w:val="20"/>
          <w:lang w:val="es-AR"/>
        </w:rPr>
        <w:t>2 + Naranja x 2 + 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Jugo de naranja</w:t>
      </w:r>
      <w:r w:rsidRPr="0047639A">
        <w:rPr>
          <w:rStyle w:val="Emphasis"/>
          <w:color w:val="0070C0"/>
          <w:sz w:val="20"/>
          <w:lang w:val="es-AR"/>
        </w:rPr>
        <w:t xml:space="preserve"> x </w:t>
      </w:r>
      <w:r>
        <w:rPr>
          <w:rStyle w:val="Emphasis"/>
          <w:color w:val="0070C0"/>
          <w:sz w:val="20"/>
          <w:lang w:val="es-AR"/>
        </w:rPr>
        <w:t>1</w:t>
      </w:r>
    </w:p>
    <w:p w14:paraId="6AD7305F" w14:textId="7E64C2FF" w:rsidR="00F2527E" w:rsidRDefault="00F2527E" w:rsidP="00F2527E">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00817AEA">
        <w:rPr>
          <w:b/>
          <w:color w:val="000000"/>
          <w:sz w:val="20"/>
          <w:lang w:val="es-AR"/>
        </w:rPr>
        <w:t>7</w:t>
      </w:r>
      <w:r w:rsidRPr="0047639A">
        <w:rPr>
          <w:b/>
          <w:color w:val="000000"/>
          <w:sz w:val="20"/>
          <w:lang w:val="es-AR"/>
        </w:rPr>
        <w:t xml:space="preserve"> moneda</w:t>
      </w:r>
      <w:r>
        <w:rPr>
          <w:b/>
          <w:color w:val="000000"/>
          <w:sz w:val="20"/>
          <w:lang w:val="es-AR"/>
        </w:rPr>
        <w:t>s</w:t>
      </w:r>
      <w:r w:rsidRPr="0047639A">
        <w:rPr>
          <w:b/>
          <w:color w:val="000000"/>
          <w:sz w:val="20"/>
          <w:lang w:val="es-AR"/>
        </w:rPr>
        <w:t xml:space="preserve"> de bronce</w:t>
      </w:r>
      <w:r>
        <w:rPr>
          <w:color w:val="000000"/>
          <w:sz w:val="20"/>
          <w:lang w:val="es-AR"/>
        </w:rPr>
        <w:t>.</w:t>
      </w:r>
    </w:p>
    <w:p w14:paraId="5C67A85E" w14:textId="568F6A9A" w:rsidR="00F2527E" w:rsidRPr="00CD6F93" w:rsidRDefault="00F2527E" w:rsidP="001A7F5C">
      <w:pPr>
        <w:pStyle w:val="ListParagraph"/>
        <w:widowControl w:val="0"/>
        <w:numPr>
          <w:ilvl w:val="0"/>
          <w:numId w:val="133"/>
        </w:numPr>
        <w:pBdr>
          <w:top w:val="nil"/>
          <w:left w:val="nil"/>
          <w:bottom w:val="nil"/>
          <w:right w:val="nil"/>
          <w:between w:val="nil"/>
        </w:pBdr>
        <w:ind w:left="1134"/>
        <w:jc w:val="both"/>
        <w:rPr>
          <w:b/>
          <w:color w:val="000000"/>
          <w:sz w:val="20"/>
          <w:lang w:val="es-AR"/>
        </w:rPr>
      </w:pPr>
      <w:r>
        <w:rPr>
          <w:b/>
          <w:color w:val="000000"/>
          <w:sz w:val="20"/>
          <w:lang w:val="es-AR"/>
        </w:rPr>
        <w:t>Jugo de durazno</w:t>
      </w:r>
    </w:p>
    <w:p w14:paraId="0FB301BB" w14:textId="77777777" w:rsidR="00F2527E" w:rsidRPr="0047639A" w:rsidRDefault="00F2527E" w:rsidP="00F2527E">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Pr>
          <w:color w:val="000000"/>
          <w:sz w:val="20"/>
          <w:u w:val="single"/>
          <w:lang w:val="es-AR"/>
        </w:rPr>
        <w:t xml:space="preserve"> diaria</w:t>
      </w:r>
      <w:r w:rsidRPr="0047639A">
        <w:rPr>
          <w:color w:val="000000"/>
          <w:sz w:val="20"/>
          <w:lang w:val="es-AR"/>
        </w:rPr>
        <w:t>:</w:t>
      </w:r>
    </w:p>
    <w:p w14:paraId="615625C5" w14:textId="12FF8002" w:rsidR="00F2527E" w:rsidRDefault="00F2527E" w:rsidP="00F2527E">
      <w:pPr>
        <w:pStyle w:val="ListParagraph"/>
        <w:widowControl w:val="0"/>
        <w:pBdr>
          <w:top w:val="nil"/>
          <w:left w:val="nil"/>
          <w:bottom w:val="nil"/>
          <w:right w:val="nil"/>
          <w:between w:val="nil"/>
        </w:pBdr>
        <w:ind w:left="1134"/>
        <w:jc w:val="both"/>
        <w:rPr>
          <w:rStyle w:val="Emphasis"/>
          <w:color w:val="0070C0"/>
          <w:sz w:val="20"/>
          <w:lang w:val="es-AR"/>
        </w:rPr>
      </w:pPr>
      <w:r>
        <w:rPr>
          <w:rStyle w:val="Emphasis"/>
          <w:sz w:val="20"/>
          <w:lang w:val="es-AR"/>
        </w:rPr>
        <w:t>Agua</w:t>
      </w:r>
      <w:r w:rsidRPr="0047639A">
        <w:rPr>
          <w:rStyle w:val="Emphasis"/>
          <w:sz w:val="20"/>
          <w:lang w:val="es-AR"/>
        </w:rPr>
        <w:t xml:space="preserve"> x </w:t>
      </w:r>
      <w:r>
        <w:rPr>
          <w:rStyle w:val="Emphasis"/>
          <w:sz w:val="20"/>
          <w:lang w:val="es-AR"/>
        </w:rPr>
        <w:t>2 + Durazno x 2 + 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Jugo de durazno</w:t>
      </w:r>
      <w:r w:rsidRPr="0047639A">
        <w:rPr>
          <w:rStyle w:val="Emphasis"/>
          <w:color w:val="0070C0"/>
          <w:sz w:val="20"/>
          <w:lang w:val="es-AR"/>
        </w:rPr>
        <w:t xml:space="preserve"> x </w:t>
      </w:r>
      <w:r>
        <w:rPr>
          <w:rStyle w:val="Emphasis"/>
          <w:color w:val="0070C0"/>
          <w:sz w:val="20"/>
          <w:lang w:val="es-AR"/>
        </w:rPr>
        <w:t>1</w:t>
      </w:r>
    </w:p>
    <w:p w14:paraId="40F3D14E" w14:textId="76A60877" w:rsidR="00F2527E" w:rsidRDefault="00F2527E" w:rsidP="00F2527E">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00817AEA">
        <w:rPr>
          <w:b/>
          <w:color w:val="000000"/>
          <w:sz w:val="20"/>
          <w:lang w:val="es-AR"/>
        </w:rPr>
        <w:t>8</w:t>
      </w:r>
      <w:r w:rsidRPr="0047639A">
        <w:rPr>
          <w:b/>
          <w:color w:val="000000"/>
          <w:sz w:val="20"/>
          <w:lang w:val="es-AR"/>
        </w:rPr>
        <w:t xml:space="preserve"> moneda</w:t>
      </w:r>
      <w:r>
        <w:rPr>
          <w:b/>
          <w:color w:val="000000"/>
          <w:sz w:val="20"/>
          <w:lang w:val="es-AR"/>
        </w:rPr>
        <w:t>s</w:t>
      </w:r>
      <w:r w:rsidRPr="0047639A">
        <w:rPr>
          <w:b/>
          <w:color w:val="000000"/>
          <w:sz w:val="20"/>
          <w:lang w:val="es-AR"/>
        </w:rPr>
        <w:t xml:space="preserve"> de bronce</w:t>
      </w:r>
      <w:r>
        <w:rPr>
          <w:color w:val="000000"/>
          <w:sz w:val="20"/>
          <w:lang w:val="es-AR"/>
        </w:rPr>
        <w:t>.</w:t>
      </w:r>
    </w:p>
    <w:p w14:paraId="0088CDF2" w14:textId="2C3CE4A1" w:rsidR="00F2527E" w:rsidRPr="00CD6F93" w:rsidRDefault="00F2527E" w:rsidP="001A7F5C">
      <w:pPr>
        <w:pStyle w:val="ListParagraph"/>
        <w:widowControl w:val="0"/>
        <w:numPr>
          <w:ilvl w:val="0"/>
          <w:numId w:val="133"/>
        </w:numPr>
        <w:pBdr>
          <w:top w:val="nil"/>
          <w:left w:val="nil"/>
          <w:bottom w:val="nil"/>
          <w:right w:val="nil"/>
          <w:between w:val="nil"/>
        </w:pBdr>
        <w:ind w:left="1134"/>
        <w:jc w:val="both"/>
        <w:rPr>
          <w:b/>
          <w:color w:val="000000"/>
          <w:sz w:val="20"/>
          <w:lang w:val="es-AR"/>
        </w:rPr>
      </w:pPr>
      <w:r>
        <w:rPr>
          <w:b/>
          <w:color w:val="000000"/>
          <w:sz w:val="20"/>
          <w:lang w:val="es-AR"/>
        </w:rPr>
        <w:t>Jugo de frutillas</w:t>
      </w:r>
    </w:p>
    <w:p w14:paraId="1B516993" w14:textId="77777777" w:rsidR="00F2527E" w:rsidRPr="0047639A" w:rsidRDefault="00F2527E" w:rsidP="00F2527E">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lastRenderedPageBreak/>
        <w:t>Regla de generación</w:t>
      </w:r>
      <w:r>
        <w:rPr>
          <w:color w:val="000000"/>
          <w:sz w:val="20"/>
          <w:u w:val="single"/>
          <w:lang w:val="es-AR"/>
        </w:rPr>
        <w:t xml:space="preserve"> diaria</w:t>
      </w:r>
      <w:r w:rsidRPr="0047639A">
        <w:rPr>
          <w:color w:val="000000"/>
          <w:sz w:val="20"/>
          <w:lang w:val="es-AR"/>
        </w:rPr>
        <w:t>:</w:t>
      </w:r>
    </w:p>
    <w:p w14:paraId="1D4BE9C6" w14:textId="0B78593A" w:rsidR="00F2527E" w:rsidRDefault="00F2527E" w:rsidP="00F2527E">
      <w:pPr>
        <w:pStyle w:val="ListParagraph"/>
        <w:widowControl w:val="0"/>
        <w:pBdr>
          <w:top w:val="nil"/>
          <w:left w:val="nil"/>
          <w:bottom w:val="nil"/>
          <w:right w:val="nil"/>
          <w:between w:val="nil"/>
        </w:pBdr>
        <w:ind w:left="1134"/>
        <w:jc w:val="both"/>
        <w:rPr>
          <w:rStyle w:val="Emphasis"/>
          <w:color w:val="0070C0"/>
          <w:sz w:val="20"/>
          <w:lang w:val="es-AR"/>
        </w:rPr>
      </w:pPr>
      <w:r>
        <w:rPr>
          <w:rStyle w:val="Emphasis"/>
          <w:sz w:val="20"/>
          <w:lang w:val="es-AR"/>
        </w:rPr>
        <w:t>Agua</w:t>
      </w:r>
      <w:r w:rsidRPr="0047639A">
        <w:rPr>
          <w:rStyle w:val="Emphasis"/>
          <w:sz w:val="20"/>
          <w:lang w:val="es-AR"/>
        </w:rPr>
        <w:t xml:space="preserve"> x </w:t>
      </w:r>
      <w:r>
        <w:rPr>
          <w:rStyle w:val="Emphasis"/>
          <w:sz w:val="20"/>
          <w:lang w:val="es-AR"/>
        </w:rPr>
        <w:t>2 + Frutilla x 10 + 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Jugo de frutillas</w:t>
      </w:r>
      <w:r w:rsidRPr="0047639A">
        <w:rPr>
          <w:rStyle w:val="Emphasis"/>
          <w:color w:val="0070C0"/>
          <w:sz w:val="20"/>
          <w:lang w:val="es-AR"/>
        </w:rPr>
        <w:t xml:space="preserve"> x </w:t>
      </w:r>
      <w:r>
        <w:rPr>
          <w:rStyle w:val="Emphasis"/>
          <w:color w:val="0070C0"/>
          <w:sz w:val="20"/>
          <w:lang w:val="es-AR"/>
        </w:rPr>
        <w:t>1</w:t>
      </w:r>
    </w:p>
    <w:p w14:paraId="045406D8" w14:textId="3007AC35" w:rsidR="00F2527E" w:rsidRDefault="00F2527E" w:rsidP="00F2527E">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00817AEA">
        <w:rPr>
          <w:b/>
          <w:color w:val="000000"/>
          <w:sz w:val="20"/>
          <w:lang w:val="es-AR"/>
        </w:rPr>
        <w:t>10</w:t>
      </w:r>
      <w:r w:rsidRPr="0047639A">
        <w:rPr>
          <w:b/>
          <w:color w:val="000000"/>
          <w:sz w:val="20"/>
          <w:lang w:val="es-AR"/>
        </w:rPr>
        <w:t xml:space="preserve"> moneda</w:t>
      </w:r>
      <w:r>
        <w:rPr>
          <w:b/>
          <w:color w:val="000000"/>
          <w:sz w:val="20"/>
          <w:lang w:val="es-AR"/>
        </w:rPr>
        <w:t>s</w:t>
      </w:r>
      <w:r w:rsidRPr="0047639A">
        <w:rPr>
          <w:b/>
          <w:color w:val="000000"/>
          <w:sz w:val="20"/>
          <w:lang w:val="es-AR"/>
        </w:rPr>
        <w:t xml:space="preserve"> de bronce</w:t>
      </w:r>
      <w:r>
        <w:rPr>
          <w:color w:val="000000"/>
          <w:sz w:val="20"/>
          <w:lang w:val="es-AR"/>
        </w:rPr>
        <w:t>.</w:t>
      </w:r>
    </w:p>
    <w:p w14:paraId="26974740" w14:textId="1CD82AF4" w:rsidR="00F2527E" w:rsidRPr="00CD6F93" w:rsidRDefault="00F2527E" w:rsidP="001A7F5C">
      <w:pPr>
        <w:pStyle w:val="ListParagraph"/>
        <w:widowControl w:val="0"/>
        <w:numPr>
          <w:ilvl w:val="0"/>
          <w:numId w:val="133"/>
        </w:numPr>
        <w:pBdr>
          <w:top w:val="nil"/>
          <w:left w:val="nil"/>
          <w:bottom w:val="nil"/>
          <w:right w:val="nil"/>
          <w:between w:val="nil"/>
        </w:pBdr>
        <w:ind w:left="1134"/>
        <w:jc w:val="both"/>
        <w:rPr>
          <w:b/>
          <w:color w:val="000000"/>
          <w:sz w:val="20"/>
          <w:lang w:val="es-AR"/>
        </w:rPr>
      </w:pPr>
      <w:r>
        <w:rPr>
          <w:b/>
          <w:color w:val="000000"/>
          <w:sz w:val="20"/>
          <w:lang w:val="es-AR"/>
        </w:rPr>
        <w:t>Jugo de uva</w:t>
      </w:r>
    </w:p>
    <w:p w14:paraId="14953BFB" w14:textId="77777777" w:rsidR="00F2527E" w:rsidRPr="0047639A" w:rsidRDefault="00F2527E" w:rsidP="00F2527E">
      <w:pPr>
        <w:pStyle w:val="ListParagraph"/>
        <w:widowControl w:val="0"/>
        <w:pBdr>
          <w:top w:val="nil"/>
          <w:left w:val="nil"/>
          <w:bottom w:val="nil"/>
          <w:right w:val="nil"/>
          <w:between w:val="nil"/>
        </w:pBdr>
        <w:ind w:left="1134"/>
        <w:rPr>
          <w:color w:val="000000"/>
          <w:sz w:val="20"/>
          <w:lang w:val="es-AR"/>
        </w:rPr>
      </w:pPr>
      <w:r w:rsidRPr="0047639A">
        <w:rPr>
          <w:color w:val="000000"/>
          <w:sz w:val="20"/>
          <w:u w:val="single"/>
          <w:lang w:val="es-AR"/>
        </w:rPr>
        <w:t>Regla de generación</w:t>
      </w:r>
      <w:r>
        <w:rPr>
          <w:color w:val="000000"/>
          <w:sz w:val="20"/>
          <w:u w:val="single"/>
          <w:lang w:val="es-AR"/>
        </w:rPr>
        <w:t xml:space="preserve"> diaria</w:t>
      </w:r>
      <w:r w:rsidRPr="0047639A">
        <w:rPr>
          <w:color w:val="000000"/>
          <w:sz w:val="20"/>
          <w:lang w:val="es-AR"/>
        </w:rPr>
        <w:t>:</w:t>
      </w:r>
    </w:p>
    <w:p w14:paraId="3C2AC039" w14:textId="15607D3F" w:rsidR="00F2527E" w:rsidRDefault="00F2527E" w:rsidP="00F2527E">
      <w:pPr>
        <w:pStyle w:val="ListParagraph"/>
        <w:widowControl w:val="0"/>
        <w:pBdr>
          <w:top w:val="nil"/>
          <w:left w:val="nil"/>
          <w:bottom w:val="nil"/>
          <w:right w:val="nil"/>
          <w:between w:val="nil"/>
        </w:pBdr>
        <w:ind w:left="1134"/>
        <w:jc w:val="both"/>
        <w:rPr>
          <w:rStyle w:val="Emphasis"/>
          <w:color w:val="0070C0"/>
          <w:sz w:val="20"/>
          <w:lang w:val="es-AR"/>
        </w:rPr>
      </w:pPr>
      <w:r>
        <w:rPr>
          <w:rStyle w:val="Emphasis"/>
          <w:sz w:val="20"/>
          <w:lang w:val="es-AR"/>
        </w:rPr>
        <w:t>Agua</w:t>
      </w:r>
      <w:r w:rsidRPr="0047639A">
        <w:rPr>
          <w:rStyle w:val="Emphasis"/>
          <w:sz w:val="20"/>
          <w:lang w:val="es-AR"/>
        </w:rPr>
        <w:t xml:space="preserve"> x </w:t>
      </w:r>
      <w:r>
        <w:rPr>
          <w:rStyle w:val="Emphasis"/>
          <w:sz w:val="20"/>
          <w:lang w:val="es-AR"/>
        </w:rPr>
        <w:t>2 + Uva x 20 + Cocinero/a x 1</w:t>
      </w:r>
      <w:r w:rsidRPr="0047639A">
        <w:rPr>
          <w:rStyle w:val="Emphasis"/>
          <w:sz w:val="20"/>
          <w:lang w:val="es-AR"/>
        </w:rPr>
        <w:sym w:font="Symbol" w:char="F0AE"/>
      </w:r>
      <w:r w:rsidRPr="0047639A">
        <w:rPr>
          <w:rStyle w:val="Emphasis"/>
          <w:sz w:val="20"/>
          <w:lang w:val="es-AR"/>
        </w:rPr>
        <w:t xml:space="preserve"> </w:t>
      </w:r>
      <w:r>
        <w:rPr>
          <w:rStyle w:val="Emphasis"/>
          <w:color w:val="0070C0"/>
          <w:sz w:val="20"/>
          <w:lang w:val="es-AR"/>
        </w:rPr>
        <w:t>Jugo de uva</w:t>
      </w:r>
      <w:r w:rsidRPr="0047639A">
        <w:rPr>
          <w:rStyle w:val="Emphasis"/>
          <w:color w:val="0070C0"/>
          <w:sz w:val="20"/>
          <w:lang w:val="es-AR"/>
        </w:rPr>
        <w:t xml:space="preserve"> x </w:t>
      </w:r>
      <w:r>
        <w:rPr>
          <w:rStyle w:val="Emphasis"/>
          <w:color w:val="0070C0"/>
          <w:sz w:val="20"/>
          <w:lang w:val="es-AR"/>
        </w:rPr>
        <w:t>1</w:t>
      </w:r>
    </w:p>
    <w:p w14:paraId="4F1D1719" w14:textId="0B12D340" w:rsidR="00F2527E" w:rsidRDefault="00F2527E" w:rsidP="00F2527E">
      <w:pPr>
        <w:pStyle w:val="ListParagraph"/>
        <w:widowControl w:val="0"/>
        <w:pBdr>
          <w:top w:val="nil"/>
          <w:left w:val="nil"/>
          <w:bottom w:val="nil"/>
          <w:right w:val="nil"/>
          <w:between w:val="nil"/>
        </w:pBdr>
        <w:ind w:left="1134"/>
        <w:rPr>
          <w:color w:val="000000"/>
          <w:sz w:val="20"/>
          <w:lang w:val="es-AR"/>
        </w:rPr>
      </w:pPr>
      <w:r>
        <w:rPr>
          <w:color w:val="000000"/>
          <w:sz w:val="20"/>
          <w:u w:val="single"/>
          <w:lang w:val="es-AR"/>
        </w:rPr>
        <w:t>Valor aproximado</w:t>
      </w:r>
      <w:r w:rsidRPr="0047639A">
        <w:rPr>
          <w:color w:val="000000"/>
          <w:sz w:val="20"/>
          <w:lang w:val="es-AR"/>
        </w:rPr>
        <w:t>:</w:t>
      </w:r>
      <w:r>
        <w:rPr>
          <w:color w:val="000000"/>
          <w:sz w:val="20"/>
          <w:lang w:val="es-AR"/>
        </w:rPr>
        <w:t xml:space="preserve"> </w:t>
      </w:r>
      <w:r w:rsidR="00817AEA">
        <w:rPr>
          <w:b/>
          <w:color w:val="000000"/>
          <w:sz w:val="20"/>
          <w:lang w:val="es-AR"/>
        </w:rPr>
        <w:t>12</w:t>
      </w:r>
      <w:r w:rsidRPr="0047639A">
        <w:rPr>
          <w:b/>
          <w:color w:val="000000"/>
          <w:sz w:val="20"/>
          <w:lang w:val="es-AR"/>
        </w:rPr>
        <w:t xml:space="preserve"> moneda</w:t>
      </w:r>
      <w:r>
        <w:rPr>
          <w:b/>
          <w:color w:val="000000"/>
          <w:sz w:val="20"/>
          <w:lang w:val="es-AR"/>
        </w:rPr>
        <w:t>s</w:t>
      </w:r>
      <w:r w:rsidRPr="0047639A">
        <w:rPr>
          <w:b/>
          <w:color w:val="000000"/>
          <w:sz w:val="20"/>
          <w:lang w:val="es-AR"/>
        </w:rPr>
        <w:t xml:space="preserve"> de bronce</w:t>
      </w:r>
      <w:r>
        <w:rPr>
          <w:color w:val="000000"/>
          <w:sz w:val="20"/>
          <w:lang w:val="es-AR"/>
        </w:rPr>
        <w:t>.</w:t>
      </w:r>
    </w:p>
    <w:p w14:paraId="4CDC9143" w14:textId="005B8C97" w:rsidR="006945BD" w:rsidRPr="006945BD" w:rsidRDefault="006945BD" w:rsidP="00A0790C">
      <w:pPr>
        <w:pStyle w:val="Heading4"/>
        <w:ind w:left="1276" w:hanging="850"/>
        <w:rPr>
          <w:lang w:val="es-AR"/>
        </w:rPr>
      </w:pPr>
      <w:bookmarkStart w:id="529" w:name="_Toc195898338"/>
      <w:r w:rsidRPr="006945BD">
        <w:rPr>
          <w:lang w:val="es-AR"/>
        </w:rPr>
        <w:t xml:space="preserve">Preparación de </w:t>
      </w:r>
      <w:r>
        <w:rPr>
          <w:lang w:val="es-AR"/>
        </w:rPr>
        <w:t>fiestas y espectáculos</w:t>
      </w:r>
      <w:bookmarkEnd w:id="529"/>
    </w:p>
    <w:p w14:paraId="25002503" w14:textId="0C74EF9F" w:rsidR="006945BD" w:rsidRDefault="006945BD" w:rsidP="004A39B5">
      <w:pPr>
        <w:pStyle w:val="ListParagraph"/>
        <w:ind w:left="567"/>
        <w:rPr>
          <w:lang w:val="es-AR"/>
        </w:rPr>
      </w:pPr>
      <w:r>
        <w:rPr>
          <w:lang w:val="es-AR"/>
        </w:rPr>
        <w:t>De esa forma podrás incrementar</w:t>
      </w:r>
      <w:r w:rsidRPr="00696CA5">
        <w:rPr>
          <w:lang w:val="es-AR"/>
        </w:rPr>
        <w:t xml:space="preserve"> </w:t>
      </w:r>
      <w:r>
        <w:rPr>
          <w:b/>
          <w:lang w:val="es-AR"/>
        </w:rPr>
        <w:t xml:space="preserve">la calidad de vida </w:t>
      </w:r>
      <w:r>
        <w:rPr>
          <w:lang w:val="es-AR"/>
        </w:rPr>
        <w:t>en tu colonia</w:t>
      </w:r>
      <w:r w:rsidRPr="00696CA5">
        <w:rPr>
          <w:lang w:val="es-AR"/>
        </w:rPr>
        <w:t>.</w:t>
      </w:r>
    </w:p>
    <w:p w14:paraId="7D1960FA" w14:textId="5152992E" w:rsidR="007778E0" w:rsidRDefault="007778E0" w:rsidP="007778E0">
      <w:pPr>
        <w:pStyle w:val="Heading5"/>
        <w:ind w:left="1560"/>
        <w:rPr>
          <w:lang w:val="es-AR"/>
        </w:rPr>
      </w:pPr>
      <w:bookmarkStart w:id="530" w:name="_Toc195898339"/>
      <w:r w:rsidRPr="007778E0">
        <w:rPr>
          <w:lang w:val="es-AR"/>
        </w:rPr>
        <w:t>Preparación de fiesta</w:t>
      </w:r>
      <w:bookmarkEnd w:id="530"/>
    </w:p>
    <w:p w14:paraId="5E5B6401" w14:textId="6F393321" w:rsidR="007778E0" w:rsidRDefault="008C5663" w:rsidP="007778E0">
      <w:pPr>
        <w:widowControl w:val="0"/>
        <w:pBdr>
          <w:top w:val="nil"/>
          <w:left w:val="nil"/>
          <w:bottom w:val="nil"/>
          <w:right w:val="nil"/>
          <w:between w:val="nil"/>
        </w:pBdr>
        <w:ind w:left="709"/>
        <w:jc w:val="both"/>
        <w:rPr>
          <w:color w:val="000000"/>
          <w:sz w:val="20"/>
          <w:lang w:val="es-AR"/>
        </w:rPr>
      </w:pPr>
      <w:r>
        <w:rPr>
          <w:color w:val="000000"/>
          <w:sz w:val="20"/>
          <w:lang w:val="es-AR"/>
        </w:rPr>
        <w:t>La fiestas pueden prepararse en cualquier momento. Simplemente</w:t>
      </w:r>
      <w:r w:rsidR="007778E0">
        <w:rPr>
          <w:color w:val="000000"/>
          <w:sz w:val="20"/>
          <w:lang w:val="es-AR"/>
        </w:rPr>
        <w:t xml:space="preserve"> </w:t>
      </w:r>
      <w:r>
        <w:rPr>
          <w:color w:val="000000"/>
          <w:sz w:val="20"/>
          <w:lang w:val="es-AR"/>
        </w:rPr>
        <w:t xml:space="preserve">indicas </w:t>
      </w:r>
      <w:r w:rsidR="007778E0">
        <w:rPr>
          <w:color w:val="000000"/>
          <w:sz w:val="20"/>
          <w:lang w:val="es-AR"/>
        </w:rPr>
        <w:t>que prepara</w:t>
      </w:r>
      <w:r>
        <w:rPr>
          <w:color w:val="000000"/>
          <w:sz w:val="20"/>
          <w:lang w:val="es-AR"/>
        </w:rPr>
        <w:t>rá</w:t>
      </w:r>
      <w:r w:rsidR="007778E0">
        <w:rPr>
          <w:color w:val="000000"/>
          <w:sz w:val="20"/>
          <w:lang w:val="es-AR"/>
        </w:rPr>
        <w:t>s una fiesta</w:t>
      </w:r>
      <w:r>
        <w:rPr>
          <w:color w:val="000000"/>
          <w:sz w:val="20"/>
          <w:lang w:val="es-AR"/>
        </w:rPr>
        <w:t>, y entonces todos los platos y bebidas exhibidas no serán para forasteros/as sino para todos tus habitantes que participen en la fiesta</w:t>
      </w:r>
      <w:r w:rsidR="007778E0" w:rsidRPr="00696CA5">
        <w:rPr>
          <w:color w:val="000000"/>
          <w:sz w:val="20"/>
          <w:lang w:val="es-AR"/>
        </w:rPr>
        <w:t>.</w:t>
      </w:r>
      <w:r>
        <w:rPr>
          <w:color w:val="000000"/>
          <w:sz w:val="20"/>
          <w:lang w:val="es-AR"/>
        </w:rPr>
        <w:t xml:space="preserve"> Deberás completar los 5 platos y 5 bebidas y la fiesta comenzará. Durará 1 día y luego </w:t>
      </w:r>
      <w:r w:rsidRPr="008C5663">
        <w:rPr>
          <w:b/>
          <w:color w:val="000000"/>
          <w:sz w:val="20"/>
          <w:lang w:val="es-AR"/>
        </w:rPr>
        <w:t>tu calidad de vida aumentará en 1</w:t>
      </w:r>
      <w:r w:rsidR="00D0712C">
        <w:rPr>
          <w:b/>
          <w:color w:val="000000"/>
          <w:sz w:val="20"/>
          <w:lang w:val="es-AR"/>
        </w:rPr>
        <w:t xml:space="preserve"> </w:t>
      </w:r>
      <w:r w:rsidR="00D0712C">
        <w:rPr>
          <w:color w:val="000000"/>
          <w:sz w:val="20"/>
          <w:lang w:val="es-AR"/>
        </w:rPr>
        <w:t>y los platos y bebidas desaparecerán de tu exhibidor, ya que fueron consumidos en la fiesta</w:t>
      </w:r>
      <w:r>
        <w:rPr>
          <w:color w:val="000000"/>
          <w:sz w:val="20"/>
          <w:lang w:val="es-AR"/>
        </w:rPr>
        <w:t>.</w:t>
      </w:r>
    </w:p>
    <w:p w14:paraId="030EB0D4" w14:textId="1E0A06AA" w:rsidR="008C5663" w:rsidRDefault="008C5663" w:rsidP="008C5663">
      <w:pPr>
        <w:pStyle w:val="Heading5"/>
        <w:ind w:left="1560"/>
        <w:rPr>
          <w:lang w:val="es-AR"/>
        </w:rPr>
      </w:pPr>
      <w:bookmarkStart w:id="531" w:name="_Toc195898340"/>
      <w:r w:rsidRPr="007778E0">
        <w:rPr>
          <w:lang w:val="es-AR"/>
        </w:rPr>
        <w:t xml:space="preserve">Preparación de </w:t>
      </w:r>
      <w:r>
        <w:rPr>
          <w:lang w:val="es-AR"/>
        </w:rPr>
        <w:t>espectáculo</w:t>
      </w:r>
      <w:bookmarkEnd w:id="531"/>
    </w:p>
    <w:p w14:paraId="0B2DCBD2" w14:textId="5617B4E7" w:rsidR="00D0712C" w:rsidRDefault="008C5663" w:rsidP="00D0712C">
      <w:pPr>
        <w:widowControl w:val="0"/>
        <w:pBdr>
          <w:top w:val="nil"/>
          <w:left w:val="nil"/>
          <w:bottom w:val="nil"/>
          <w:right w:val="nil"/>
          <w:between w:val="nil"/>
        </w:pBdr>
        <w:ind w:left="709"/>
        <w:jc w:val="both"/>
        <w:rPr>
          <w:color w:val="000000"/>
          <w:sz w:val="20"/>
          <w:lang w:val="es-AR"/>
        </w:rPr>
      </w:pPr>
      <w:r>
        <w:rPr>
          <w:color w:val="000000"/>
          <w:sz w:val="20"/>
          <w:lang w:val="es-AR"/>
        </w:rPr>
        <w:t>Los espectáculos musicales sólo pueden prepararse la última semana de cada mes. Simplemente indicas que prepararás un espectáculo musical y entonces, al igual que con la fiesta, todos los platos y bebidas exhibidas no serán para forasteros/as sino para todos tus habitantes que participen en el espectáculo</w:t>
      </w:r>
      <w:r w:rsidRPr="00696CA5">
        <w:rPr>
          <w:color w:val="000000"/>
          <w:sz w:val="20"/>
          <w:lang w:val="es-AR"/>
        </w:rPr>
        <w:t>.</w:t>
      </w:r>
      <w:r>
        <w:rPr>
          <w:color w:val="000000"/>
          <w:sz w:val="20"/>
          <w:lang w:val="es-AR"/>
        </w:rPr>
        <w:t xml:space="preserve"> Deberás completar los 5 platos y 5 bebidas y el espectáculo comenzará. Durará 1 día y luego </w:t>
      </w:r>
      <w:r w:rsidRPr="008C5663">
        <w:rPr>
          <w:b/>
          <w:color w:val="000000"/>
          <w:sz w:val="20"/>
          <w:lang w:val="es-AR"/>
        </w:rPr>
        <w:t xml:space="preserve">tu calidad de vida aumentará en </w:t>
      </w:r>
      <w:r w:rsidR="00D0712C">
        <w:rPr>
          <w:b/>
          <w:color w:val="000000"/>
          <w:sz w:val="20"/>
          <w:lang w:val="es-AR"/>
        </w:rPr>
        <w:t>3</w:t>
      </w:r>
      <w:r w:rsidR="00D0712C" w:rsidRPr="00D0712C">
        <w:rPr>
          <w:color w:val="000000"/>
          <w:sz w:val="20"/>
          <w:lang w:val="es-AR"/>
        </w:rPr>
        <w:t xml:space="preserve"> </w:t>
      </w:r>
      <w:r w:rsidR="00D0712C">
        <w:rPr>
          <w:color w:val="000000"/>
          <w:sz w:val="20"/>
          <w:lang w:val="es-AR"/>
        </w:rPr>
        <w:t>y los platos y bebidas desaparecerán de tu exhibidor, ya que fueron consumidos en el espectáculo.</w:t>
      </w:r>
    </w:p>
    <w:p w14:paraId="4FAED97E" w14:textId="006CCC9C" w:rsidR="006945BD" w:rsidRPr="006945BD" w:rsidRDefault="006945BD" w:rsidP="00A0790C">
      <w:pPr>
        <w:pStyle w:val="Heading4"/>
        <w:ind w:left="1276" w:hanging="850"/>
        <w:rPr>
          <w:lang w:val="es-AR"/>
        </w:rPr>
      </w:pPr>
      <w:bookmarkStart w:id="532" w:name="_Toc195898341"/>
      <w:r>
        <w:rPr>
          <w:lang w:val="es-AR"/>
        </w:rPr>
        <w:t>Búsqueda de parejas para tus habitantes</w:t>
      </w:r>
      <w:bookmarkEnd w:id="532"/>
    </w:p>
    <w:p w14:paraId="60FA0660" w14:textId="081ECCD0" w:rsidR="00361EE0" w:rsidRDefault="006945BD" w:rsidP="004A39B5">
      <w:pPr>
        <w:pStyle w:val="ListParagraph"/>
        <w:ind w:left="567"/>
        <w:jc w:val="both"/>
        <w:rPr>
          <w:lang w:val="es-AR"/>
        </w:rPr>
      </w:pPr>
      <w:r>
        <w:rPr>
          <w:lang w:val="es-AR"/>
        </w:rPr>
        <w:t>Si dentro de tu colonia no te es fácil armar parejas con los habita</w:t>
      </w:r>
      <w:r w:rsidR="00880D44">
        <w:rPr>
          <w:lang w:val="es-AR"/>
        </w:rPr>
        <w:t xml:space="preserve">ntes que tienes, </w:t>
      </w:r>
      <w:r w:rsidR="008F7BE7">
        <w:rPr>
          <w:lang w:val="es-AR"/>
        </w:rPr>
        <w:t xml:space="preserve">podrás iniciar una </w:t>
      </w:r>
      <w:r w:rsidR="00880D44">
        <w:rPr>
          <w:lang w:val="es-AR"/>
        </w:rPr>
        <w:t>búsqueda de parejas provenientes de otras colonias</w:t>
      </w:r>
      <w:r w:rsidRPr="00696CA5">
        <w:rPr>
          <w:lang w:val="es-AR"/>
        </w:rPr>
        <w:t>.</w:t>
      </w:r>
    </w:p>
    <w:p w14:paraId="7E98D35A" w14:textId="77777777" w:rsidR="008F7BE7" w:rsidRDefault="008F7BE7" w:rsidP="004A39B5">
      <w:pPr>
        <w:pStyle w:val="ListParagraph"/>
        <w:ind w:left="567"/>
        <w:jc w:val="both"/>
        <w:rPr>
          <w:lang w:val="es-AR"/>
        </w:rPr>
      </w:pPr>
      <w:r>
        <w:rPr>
          <w:lang w:val="es-AR"/>
        </w:rPr>
        <w:t>La búsqueda de parejas de otras colonias puede activarse o desactivarse.</w:t>
      </w:r>
    </w:p>
    <w:p w14:paraId="125D39D3" w14:textId="32658F9D" w:rsidR="008F7BE7" w:rsidRPr="008F7BE7" w:rsidRDefault="008F7BE7" w:rsidP="004A39B5">
      <w:pPr>
        <w:pStyle w:val="ListParagraph"/>
        <w:ind w:left="567"/>
        <w:jc w:val="both"/>
        <w:rPr>
          <w:lang w:val="es-AR"/>
        </w:rPr>
      </w:pPr>
      <w:r>
        <w:rPr>
          <w:lang w:val="es-AR"/>
        </w:rPr>
        <w:t>Si</w:t>
      </w:r>
      <w:r w:rsidR="000A14A5">
        <w:rPr>
          <w:lang w:val="es-AR"/>
        </w:rPr>
        <w:t xml:space="preserve"> en la taberna</w:t>
      </w:r>
      <w:r>
        <w:rPr>
          <w:lang w:val="es-AR"/>
        </w:rPr>
        <w:t xml:space="preserve"> </w:t>
      </w:r>
      <w:r w:rsidRPr="004A39B5">
        <w:rPr>
          <w:b/>
          <w:lang w:val="es-AR"/>
        </w:rPr>
        <w:t>activas la búsqueda de parejas</w:t>
      </w:r>
      <w:r>
        <w:rPr>
          <w:lang w:val="es-AR"/>
        </w:rPr>
        <w:t>, sucederá lo</w:t>
      </w:r>
      <w:r w:rsidR="00361EE0">
        <w:rPr>
          <w:lang w:val="es-AR"/>
        </w:rPr>
        <w:t xml:space="preserve"> siguiente</w:t>
      </w:r>
      <w:r>
        <w:rPr>
          <w:lang w:val="es-AR"/>
        </w:rPr>
        <w:t>:</w:t>
      </w:r>
    </w:p>
    <w:p w14:paraId="0CCFC9BF" w14:textId="3426D7DD" w:rsidR="00361EE0" w:rsidRPr="004A39B5" w:rsidRDefault="00361EE0" w:rsidP="001A7F5C">
      <w:pPr>
        <w:pStyle w:val="ListParagraph"/>
        <w:widowControl w:val="0"/>
        <w:numPr>
          <w:ilvl w:val="0"/>
          <w:numId w:val="134"/>
        </w:numPr>
        <w:pBdr>
          <w:top w:val="nil"/>
          <w:left w:val="nil"/>
          <w:bottom w:val="nil"/>
          <w:right w:val="nil"/>
          <w:between w:val="nil"/>
        </w:pBdr>
        <w:ind w:left="851" w:hanging="218"/>
        <w:jc w:val="both"/>
        <w:rPr>
          <w:color w:val="000000"/>
          <w:lang w:val="es-AR"/>
        </w:rPr>
      </w:pPr>
      <w:r w:rsidRPr="004A39B5">
        <w:rPr>
          <w:b/>
          <w:color w:val="000000"/>
          <w:lang w:val="es-AR"/>
        </w:rPr>
        <w:t>Cada semana irán apareciendo forasteros/as</w:t>
      </w:r>
      <w:r w:rsidRPr="004A39B5">
        <w:rPr>
          <w:color w:val="000000"/>
          <w:lang w:val="es-AR"/>
        </w:rPr>
        <w:t xml:space="preserve"> y se irán acomodando </w:t>
      </w:r>
      <w:r w:rsidRPr="004A39B5">
        <w:rPr>
          <w:b/>
          <w:color w:val="000000"/>
          <w:lang w:val="es-AR"/>
        </w:rPr>
        <w:t xml:space="preserve">en </w:t>
      </w:r>
      <w:r w:rsidR="008F7BE7" w:rsidRPr="004A39B5">
        <w:rPr>
          <w:b/>
          <w:color w:val="000000"/>
          <w:lang w:val="es-AR"/>
        </w:rPr>
        <w:t xml:space="preserve">5 </w:t>
      </w:r>
      <w:r w:rsidRPr="004A39B5">
        <w:rPr>
          <w:b/>
          <w:color w:val="000000"/>
          <w:lang w:val="es-AR"/>
        </w:rPr>
        <w:t>lugares</w:t>
      </w:r>
      <w:r w:rsidR="008F7BE7" w:rsidRPr="004A39B5">
        <w:rPr>
          <w:b/>
          <w:color w:val="000000"/>
          <w:lang w:val="es-AR"/>
        </w:rPr>
        <w:t xml:space="preserve"> especiales de la taberna</w:t>
      </w:r>
      <w:r w:rsidRPr="004A39B5">
        <w:rPr>
          <w:color w:val="000000"/>
          <w:lang w:val="es-AR"/>
        </w:rPr>
        <w:t>. En ese caso podrás corroborar sus atributos y características y decidir si puede haber posibilidad de atracción y reproducción con algún</w:t>
      </w:r>
      <w:r w:rsidR="000A14A5">
        <w:rPr>
          <w:color w:val="000000"/>
          <w:lang w:val="es-AR"/>
        </w:rPr>
        <w:t>/a</w:t>
      </w:r>
      <w:r w:rsidRPr="004A39B5">
        <w:rPr>
          <w:color w:val="000000"/>
          <w:lang w:val="es-AR"/>
        </w:rPr>
        <w:t xml:space="preserve"> habitante de tu colonia.</w:t>
      </w:r>
      <w:r w:rsidR="00F16945" w:rsidRPr="004A39B5">
        <w:rPr>
          <w:color w:val="000000"/>
          <w:lang w:val="es-AR"/>
        </w:rPr>
        <w:t xml:space="preserve"> La cantidad de lugares puede extenderse con </w:t>
      </w:r>
      <w:r w:rsidR="00F16945" w:rsidRPr="000A14A5">
        <w:rPr>
          <w:b/>
          <w:color w:val="000000"/>
          <w:lang w:val="es-AR"/>
        </w:rPr>
        <w:t>investigaciones</w:t>
      </w:r>
      <w:r w:rsidR="00F16945" w:rsidRPr="004A39B5">
        <w:rPr>
          <w:color w:val="000000"/>
          <w:lang w:val="es-AR"/>
        </w:rPr>
        <w:t xml:space="preserve"> en la </w:t>
      </w:r>
      <w:r w:rsidR="000A14A5" w:rsidRPr="000A14A5">
        <w:rPr>
          <w:b/>
          <w:color w:val="000000"/>
          <w:lang w:val="es-AR"/>
        </w:rPr>
        <w:t>Academia</w:t>
      </w:r>
      <w:r w:rsidR="00F16945" w:rsidRPr="004A39B5">
        <w:rPr>
          <w:color w:val="000000"/>
          <w:lang w:val="es-AR"/>
        </w:rPr>
        <w:t>.</w:t>
      </w:r>
    </w:p>
    <w:p w14:paraId="53B623CB" w14:textId="657BFEBE" w:rsidR="00361EE0" w:rsidRPr="004A39B5" w:rsidRDefault="00361EE0" w:rsidP="001A7F5C">
      <w:pPr>
        <w:pStyle w:val="ListParagraph"/>
        <w:widowControl w:val="0"/>
        <w:numPr>
          <w:ilvl w:val="0"/>
          <w:numId w:val="134"/>
        </w:numPr>
        <w:pBdr>
          <w:top w:val="nil"/>
          <w:left w:val="nil"/>
          <w:bottom w:val="nil"/>
          <w:right w:val="nil"/>
          <w:between w:val="nil"/>
        </w:pBdr>
        <w:ind w:left="851" w:hanging="218"/>
        <w:jc w:val="both"/>
        <w:rPr>
          <w:color w:val="000000"/>
          <w:lang w:val="es-AR"/>
        </w:rPr>
      </w:pPr>
      <w:r w:rsidRPr="004A39B5">
        <w:rPr>
          <w:color w:val="000000"/>
          <w:lang w:val="es-AR"/>
        </w:rPr>
        <w:t xml:space="preserve">Los/as forasteros/as </w:t>
      </w:r>
      <w:r w:rsidR="00F16945" w:rsidRPr="004A39B5">
        <w:rPr>
          <w:color w:val="000000"/>
          <w:lang w:val="es-AR"/>
        </w:rPr>
        <w:t>se quedarán</w:t>
      </w:r>
      <w:r w:rsidRPr="004A39B5">
        <w:rPr>
          <w:color w:val="000000"/>
          <w:lang w:val="es-AR"/>
        </w:rPr>
        <w:t xml:space="preserve"> y </w:t>
      </w:r>
      <w:r w:rsidRPr="004A39B5">
        <w:rPr>
          <w:b/>
          <w:color w:val="000000"/>
          <w:lang w:val="es-AR"/>
        </w:rPr>
        <w:t>esperarán en la taberna durante una semana</w:t>
      </w:r>
      <w:r w:rsidR="00F16945" w:rsidRPr="004A39B5">
        <w:rPr>
          <w:color w:val="000000"/>
          <w:lang w:val="es-AR"/>
        </w:rPr>
        <w:t xml:space="preserve"> mientras te encuentres online. Si te desconectas quedarán allí hasta tu reconexión</w:t>
      </w:r>
      <w:r w:rsidR="000A14A5">
        <w:rPr>
          <w:color w:val="000000"/>
          <w:lang w:val="es-AR"/>
        </w:rPr>
        <w:t>, pero enseguida al reconectarte se irán por haber pasado ya mucho tiempo</w:t>
      </w:r>
      <w:r w:rsidR="00F16945" w:rsidRPr="004A39B5">
        <w:rPr>
          <w:color w:val="000000"/>
          <w:lang w:val="es-AR"/>
        </w:rPr>
        <w:t>.</w:t>
      </w:r>
    </w:p>
    <w:p w14:paraId="7FBC2033" w14:textId="5BB5C88C" w:rsidR="00361EE0" w:rsidRPr="004A39B5" w:rsidRDefault="00361EE0" w:rsidP="001A7F5C">
      <w:pPr>
        <w:pStyle w:val="ListParagraph"/>
        <w:widowControl w:val="0"/>
        <w:numPr>
          <w:ilvl w:val="0"/>
          <w:numId w:val="134"/>
        </w:numPr>
        <w:pBdr>
          <w:top w:val="nil"/>
          <w:left w:val="nil"/>
          <w:bottom w:val="nil"/>
          <w:right w:val="nil"/>
          <w:between w:val="nil"/>
        </w:pBdr>
        <w:ind w:left="851" w:hanging="218"/>
        <w:jc w:val="both"/>
        <w:rPr>
          <w:color w:val="000000"/>
          <w:lang w:val="es-AR"/>
        </w:rPr>
      </w:pPr>
      <w:r w:rsidRPr="004A39B5">
        <w:rPr>
          <w:color w:val="000000"/>
          <w:lang w:val="es-AR"/>
        </w:rPr>
        <w:t xml:space="preserve">En </w:t>
      </w:r>
      <w:r w:rsidR="000A14A5">
        <w:rPr>
          <w:color w:val="000000"/>
          <w:lang w:val="es-AR"/>
        </w:rPr>
        <w:t>el</w:t>
      </w:r>
      <w:r w:rsidRPr="004A39B5">
        <w:rPr>
          <w:color w:val="000000"/>
          <w:lang w:val="es-AR"/>
        </w:rPr>
        <w:t xml:space="preserve"> tiempo </w:t>
      </w:r>
      <w:r w:rsidR="000A14A5">
        <w:rPr>
          <w:color w:val="000000"/>
          <w:lang w:val="es-AR"/>
        </w:rPr>
        <w:t xml:space="preserve">en el que se encuentre el/la forastero/a en la taberna </w:t>
      </w:r>
      <w:r w:rsidRPr="004A39B5">
        <w:rPr>
          <w:color w:val="000000"/>
          <w:lang w:val="es-AR"/>
        </w:rPr>
        <w:t>podrás buscar entre tus habitantes y, si encuentr</w:t>
      </w:r>
      <w:r w:rsidR="008F7BE7" w:rsidRPr="004A39B5">
        <w:rPr>
          <w:color w:val="000000"/>
          <w:lang w:val="es-AR"/>
        </w:rPr>
        <w:t>a</w:t>
      </w:r>
      <w:r w:rsidRPr="004A39B5">
        <w:rPr>
          <w:color w:val="000000"/>
          <w:lang w:val="es-AR"/>
        </w:rPr>
        <w:t xml:space="preserve">s algún/a candidato/a, podrás </w:t>
      </w:r>
      <w:r w:rsidR="008F7BE7" w:rsidRPr="004A39B5">
        <w:rPr>
          <w:color w:val="000000"/>
          <w:lang w:val="es-AR"/>
        </w:rPr>
        <w:t>formar la</w:t>
      </w:r>
      <w:r w:rsidRPr="004A39B5">
        <w:rPr>
          <w:color w:val="000000"/>
          <w:lang w:val="es-AR"/>
        </w:rPr>
        <w:t xml:space="preserve"> pareja</w:t>
      </w:r>
      <w:r w:rsidR="008F7BE7" w:rsidRPr="004A39B5">
        <w:rPr>
          <w:color w:val="000000"/>
          <w:lang w:val="es-AR"/>
        </w:rPr>
        <w:t xml:space="preserve"> si así lo decides</w:t>
      </w:r>
      <w:r w:rsidRPr="004A39B5">
        <w:rPr>
          <w:color w:val="000000"/>
          <w:lang w:val="es-AR"/>
        </w:rPr>
        <w:t>.</w:t>
      </w:r>
    </w:p>
    <w:p w14:paraId="2F15C52B" w14:textId="425E5623" w:rsidR="008F7BE7" w:rsidRPr="004A39B5" w:rsidRDefault="008F7BE7" w:rsidP="001A7F5C">
      <w:pPr>
        <w:pStyle w:val="ListParagraph"/>
        <w:widowControl w:val="0"/>
        <w:numPr>
          <w:ilvl w:val="0"/>
          <w:numId w:val="134"/>
        </w:numPr>
        <w:pBdr>
          <w:top w:val="nil"/>
          <w:left w:val="nil"/>
          <w:bottom w:val="nil"/>
          <w:right w:val="nil"/>
          <w:between w:val="nil"/>
        </w:pBdr>
        <w:ind w:left="851" w:hanging="218"/>
        <w:jc w:val="both"/>
        <w:rPr>
          <w:color w:val="000000"/>
          <w:lang w:val="es-AR"/>
        </w:rPr>
      </w:pPr>
      <w:r w:rsidRPr="004A39B5">
        <w:rPr>
          <w:color w:val="000000"/>
          <w:lang w:val="es-AR"/>
        </w:rPr>
        <w:t>Luego de formar pareja, el/la forastero/a se incorporará automáticamente a tu colonia y ya podrás iniciar el proceso de reproducción.</w:t>
      </w:r>
    </w:p>
    <w:p w14:paraId="381B64B7" w14:textId="2D942258" w:rsidR="008F7BE7" w:rsidRPr="004A39B5" w:rsidRDefault="008F7BE7" w:rsidP="001A7F5C">
      <w:pPr>
        <w:pStyle w:val="ListParagraph"/>
        <w:widowControl w:val="0"/>
        <w:numPr>
          <w:ilvl w:val="0"/>
          <w:numId w:val="134"/>
        </w:numPr>
        <w:pBdr>
          <w:top w:val="nil"/>
          <w:left w:val="nil"/>
          <w:bottom w:val="nil"/>
          <w:right w:val="nil"/>
          <w:between w:val="nil"/>
        </w:pBdr>
        <w:ind w:left="851" w:hanging="218"/>
        <w:jc w:val="both"/>
        <w:rPr>
          <w:color w:val="000000"/>
          <w:lang w:val="es-AR"/>
        </w:rPr>
      </w:pPr>
      <w:r w:rsidRPr="004A39B5">
        <w:rPr>
          <w:color w:val="000000"/>
          <w:lang w:val="es-AR"/>
        </w:rPr>
        <w:t>Si los/as for</w:t>
      </w:r>
      <w:r w:rsidR="00F16945" w:rsidRPr="004A39B5">
        <w:rPr>
          <w:color w:val="000000"/>
          <w:lang w:val="es-AR"/>
        </w:rPr>
        <w:t>a</w:t>
      </w:r>
      <w:r w:rsidRPr="004A39B5">
        <w:rPr>
          <w:color w:val="000000"/>
          <w:lang w:val="es-AR"/>
        </w:rPr>
        <w:t xml:space="preserve">steros/as de tu taberna no fueran compatibles con tus habitantes puedes esperar a que se </w:t>
      </w:r>
      <w:r w:rsidRPr="004A39B5">
        <w:rPr>
          <w:color w:val="000000"/>
          <w:lang w:val="es-AR"/>
        </w:rPr>
        <w:lastRenderedPageBreak/>
        <w:t xml:space="preserve">retiren o puedes expulsarlos para que lleguen otros. </w:t>
      </w:r>
      <w:r w:rsidR="00F16945" w:rsidRPr="004A39B5">
        <w:rPr>
          <w:color w:val="000000"/>
          <w:lang w:val="es-AR"/>
        </w:rPr>
        <w:t xml:space="preserve">Si </w:t>
      </w:r>
      <w:r w:rsidRPr="004A39B5">
        <w:rPr>
          <w:color w:val="000000"/>
          <w:lang w:val="es-AR"/>
        </w:rPr>
        <w:t>expulsas</w:t>
      </w:r>
      <w:r w:rsidR="00F16945" w:rsidRPr="004A39B5">
        <w:rPr>
          <w:color w:val="000000"/>
          <w:lang w:val="es-AR"/>
        </w:rPr>
        <w:t xml:space="preserve"> a un/a forastero/a, inmediatamente aparecerá otro/a</w:t>
      </w:r>
      <w:r w:rsidRPr="004A39B5">
        <w:rPr>
          <w:color w:val="000000"/>
          <w:lang w:val="es-AR"/>
        </w:rPr>
        <w:t>,</w:t>
      </w:r>
      <w:r w:rsidR="00F16945" w:rsidRPr="004A39B5">
        <w:rPr>
          <w:color w:val="000000"/>
          <w:lang w:val="es-AR"/>
        </w:rPr>
        <w:t xml:space="preserve"> pero</w:t>
      </w:r>
      <w:r w:rsidRPr="004A39B5">
        <w:rPr>
          <w:color w:val="000000"/>
          <w:lang w:val="es-AR"/>
        </w:rPr>
        <w:t xml:space="preserve"> </w:t>
      </w:r>
      <w:r w:rsidRPr="004A39B5">
        <w:rPr>
          <w:b/>
          <w:color w:val="000000"/>
          <w:lang w:val="es-AR"/>
        </w:rPr>
        <w:t>tu calidad de vida bajará 1 unidad</w:t>
      </w:r>
      <w:r w:rsidRPr="004A39B5">
        <w:rPr>
          <w:color w:val="000000"/>
          <w:lang w:val="es-AR"/>
        </w:rPr>
        <w:t>.</w:t>
      </w:r>
      <w:r w:rsidR="00F16945" w:rsidRPr="004A39B5">
        <w:rPr>
          <w:color w:val="000000"/>
          <w:lang w:val="es-AR"/>
        </w:rPr>
        <w:t xml:space="preserve"> Si dejas que se retire, deberás esperar una semana desde que se retiró para que vuelva a aparecer otro/a.</w:t>
      </w:r>
    </w:p>
    <w:p w14:paraId="57EA1CAE" w14:textId="74D19941" w:rsidR="00F16945" w:rsidRPr="00F16945" w:rsidRDefault="00F16945" w:rsidP="004A39B5">
      <w:pPr>
        <w:pStyle w:val="ListParagraph"/>
        <w:ind w:left="567"/>
        <w:rPr>
          <w:lang w:val="es-AR"/>
        </w:rPr>
      </w:pPr>
      <w:r>
        <w:rPr>
          <w:lang w:val="es-AR"/>
        </w:rPr>
        <w:t xml:space="preserve">Si </w:t>
      </w:r>
      <w:r w:rsidRPr="004A39B5">
        <w:rPr>
          <w:b/>
          <w:lang w:val="es-AR"/>
        </w:rPr>
        <w:t>desactivas la búsqueda de parejas</w:t>
      </w:r>
      <w:r>
        <w:rPr>
          <w:lang w:val="es-AR"/>
        </w:rPr>
        <w:t xml:space="preserve">, no se incorporarán </w:t>
      </w:r>
      <w:r w:rsidR="000A14A5">
        <w:rPr>
          <w:lang w:val="es-AR"/>
        </w:rPr>
        <w:t xml:space="preserve">nuevos/as </w:t>
      </w:r>
      <w:r>
        <w:rPr>
          <w:lang w:val="es-AR"/>
        </w:rPr>
        <w:t>forasteros/as a tu taberna.</w:t>
      </w:r>
    </w:p>
    <w:p w14:paraId="73EF89C3" w14:textId="77777777" w:rsidR="00881DD0" w:rsidRPr="00AF0BFA" w:rsidRDefault="00881DD0" w:rsidP="00A0790C">
      <w:pPr>
        <w:pStyle w:val="Heading4"/>
        <w:ind w:left="1276" w:hanging="850"/>
        <w:rPr>
          <w:lang w:val="es-AR"/>
        </w:rPr>
      </w:pPr>
      <w:bookmarkStart w:id="533" w:name="_Toc195898342"/>
      <w:r w:rsidRPr="00AF0BFA">
        <w:rPr>
          <w:lang w:val="es-AR"/>
        </w:rPr>
        <w:t>Requisitos de construcción</w:t>
      </w:r>
      <w:bookmarkEnd w:id="533"/>
    </w:p>
    <w:p w14:paraId="40743EBD" w14:textId="4F129DEC" w:rsidR="00272A0A" w:rsidRDefault="00272A0A" w:rsidP="001A7F5C">
      <w:pPr>
        <w:pStyle w:val="ListParagraph"/>
        <w:widowControl w:val="0"/>
        <w:numPr>
          <w:ilvl w:val="0"/>
          <w:numId w:val="135"/>
        </w:numPr>
        <w:pBdr>
          <w:top w:val="nil"/>
          <w:left w:val="nil"/>
          <w:bottom w:val="nil"/>
          <w:right w:val="nil"/>
          <w:between w:val="nil"/>
        </w:pBdr>
        <w:ind w:left="993"/>
        <w:rPr>
          <w:color w:val="000000"/>
          <w:lang w:val="es-AR"/>
        </w:rPr>
      </w:pPr>
      <w:r>
        <w:rPr>
          <w:color w:val="000000"/>
          <w:lang w:val="es-AR"/>
        </w:rPr>
        <w:t xml:space="preserve">Al menos </w:t>
      </w:r>
      <w:r w:rsidR="005F0544">
        <w:rPr>
          <w:b/>
          <w:color w:val="000000"/>
          <w:lang w:val="es-AR"/>
        </w:rPr>
        <w:t>3</w:t>
      </w:r>
      <w:r>
        <w:rPr>
          <w:color w:val="000000"/>
          <w:lang w:val="es-AR"/>
        </w:rPr>
        <w:t xml:space="preserve"> habitantes con rol </w:t>
      </w:r>
      <w:r>
        <w:rPr>
          <w:b/>
          <w:color w:val="000000"/>
          <w:lang w:val="es-AR"/>
        </w:rPr>
        <w:t xml:space="preserve">constructor/a </w:t>
      </w:r>
      <w:r>
        <w:rPr>
          <w:color w:val="000000"/>
          <w:lang w:val="es-AR"/>
        </w:rPr>
        <w:t>asignado/as al proceso de construcción.</w:t>
      </w:r>
    </w:p>
    <w:p w14:paraId="4697AB4E" w14:textId="0C815052" w:rsidR="00272A0A" w:rsidRDefault="00272A0A" w:rsidP="001A7F5C">
      <w:pPr>
        <w:pStyle w:val="ListParagraph"/>
        <w:widowControl w:val="0"/>
        <w:numPr>
          <w:ilvl w:val="0"/>
          <w:numId w:val="135"/>
        </w:numPr>
        <w:pBdr>
          <w:top w:val="nil"/>
          <w:left w:val="nil"/>
          <w:bottom w:val="nil"/>
          <w:right w:val="nil"/>
          <w:between w:val="nil"/>
        </w:pBdr>
        <w:ind w:left="993"/>
        <w:rPr>
          <w:color w:val="000000"/>
          <w:lang w:val="es-AR"/>
        </w:rPr>
      </w:pPr>
      <w:r>
        <w:rPr>
          <w:color w:val="000000"/>
          <w:lang w:val="es-AR"/>
        </w:rPr>
        <w:t xml:space="preserve">Al menos </w:t>
      </w:r>
      <w:r w:rsidR="005F0544">
        <w:rPr>
          <w:b/>
          <w:color w:val="000000"/>
          <w:lang w:val="es-AR"/>
        </w:rPr>
        <w:t>2</w:t>
      </w:r>
      <w:r>
        <w:rPr>
          <w:b/>
          <w:color w:val="000000"/>
          <w:lang w:val="es-AR"/>
        </w:rPr>
        <w:t xml:space="preserve"> constructor/a </w:t>
      </w:r>
      <w:r>
        <w:rPr>
          <w:color w:val="000000"/>
          <w:lang w:val="es-AR"/>
        </w:rPr>
        <w:t xml:space="preserve">de experiencia </w:t>
      </w:r>
      <w:r w:rsidR="000A14A5">
        <w:rPr>
          <w:b/>
          <w:color w:val="000000"/>
          <w:lang w:val="es-AR"/>
        </w:rPr>
        <w:t>5</w:t>
      </w:r>
      <w:r w:rsidR="000A14A5">
        <w:rPr>
          <w:color w:val="000000"/>
          <w:lang w:val="es-AR"/>
        </w:rPr>
        <w:t xml:space="preserve"> ó</w:t>
      </w:r>
      <w:r>
        <w:rPr>
          <w:color w:val="000000"/>
          <w:lang w:val="es-AR"/>
        </w:rPr>
        <w:t xml:space="preserve"> más.</w:t>
      </w:r>
    </w:p>
    <w:p w14:paraId="25BE4480" w14:textId="16846036" w:rsidR="000A14A5" w:rsidRDefault="000A14A5" w:rsidP="001A7F5C">
      <w:pPr>
        <w:pStyle w:val="ListParagraph"/>
        <w:widowControl w:val="0"/>
        <w:numPr>
          <w:ilvl w:val="0"/>
          <w:numId w:val="135"/>
        </w:numPr>
        <w:pBdr>
          <w:top w:val="nil"/>
          <w:left w:val="nil"/>
          <w:bottom w:val="nil"/>
          <w:right w:val="nil"/>
          <w:between w:val="nil"/>
        </w:pBdr>
        <w:ind w:left="993"/>
        <w:rPr>
          <w:color w:val="000000"/>
          <w:lang w:val="es-AR"/>
        </w:rPr>
      </w:pPr>
      <w:r>
        <w:rPr>
          <w:color w:val="000000"/>
          <w:lang w:val="es-AR"/>
        </w:rPr>
        <w:t xml:space="preserve">Al menos </w:t>
      </w:r>
      <w:r>
        <w:rPr>
          <w:b/>
          <w:color w:val="000000"/>
          <w:lang w:val="es-AR"/>
        </w:rPr>
        <w:t xml:space="preserve">1 constructor/a </w:t>
      </w:r>
      <w:r>
        <w:rPr>
          <w:color w:val="000000"/>
          <w:lang w:val="es-AR"/>
        </w:rPr>
        <w:t xml:space="preserve">de experiencia </w:t>
      </w:r>
      <w:r>
        <w:rPr>
          <w:b/>
          <w:color w:val="000000"/>
          <w:lang w:val="es-AR"/>
        </w:rPr>
        <w:t xml:space="preserve">8 </w:t>
      </w:r>
      <w:r>
        <w:rPr>
          <w:color w:val="000000"/>
          <w:lang w:val="es-AR"/>
        </w:rPr>
        <w:t>ó más.</w:t>
      </w:r>
    </w:p>
    <w:p w14:paraId="4393B696" w14:textId="77777777" w:rsidR="00272A0A" w:rsidRDefault="00272A0A" w:rsidP="001A7F5C">
      <w:pPr>
        <w:pStyle w:val="ListParagraph"/>
        <w:widowControl w:val="0"/>
        <w:numPr>
          <w:ilvl w:val="0"/>
          <w:numId w:val="135"/>
        </w:numPr>
        <w:pBdr>
          <w:top w:val="nil"/>
          <w:left w:val="nil"/>
          <w:bottom w:val="nil"/>
          <w:right w:val="nil"/>
          <w:between w:val="nil"/>
        </w:pBdr>
        <w:ind w:left="993"/>
        <w:rPr>
          <w:color w:val="000000"/>
          <w:lang w:val="es-AR"/>
        </w:rPr>
      </w:pPr>
      <w:r>
        <w:rPr>
          <w:color w:val="000000"/>
          <w:lang w:val="es-AR"/>
        </w:rPr>
        <w:t xml:space="preserve">Haber construido previamente: </w:t>
      </w:r>
      <w:r>
        <w:rPr>
          <w:b/>
          <w:color w:val="000000"/>
          <w:lang w:val="es-AR"/>
        </w:rPr>
        <w:t>Mercado</w:t>
      </w:r>
      <w:r>
        <w:rPr>
          <w:color w:val="000000"/>
          <w:lang w:val="es-AR"/>
        </w:rPr>
        <w:t>.</w:t>
      </w:r>
    </w:p>
    <w:p w14:paraId="14D07DE0" w14:textId="77777777" w:rsidR="00272A0A" w:rsidRPr="00162EED" w:rsidRDefault="00272A0A" w:rsidP="001A7F5C">
      <w:pPr>
        <w:pStyle w:val="ListParagraph"/>
        <w:widowControl w:val="0"/>
        <w:numPr>
          <w:ilvl w:val="0"/>
          <w:numId w:val="135"/>
        </w:numPr>
        <w:pBdr>
          <w:top w:val="nil"/>
          <w:left w:val="nil"/>
          <w:bottom w:val="nil"/>
          <w:right w:val="nil"/>
          <w:between w:val="nil"/>
        </w:pBdr>
        <w:ind w:left="993"/>
        <w:rPr>
          <w:color w:val="000000"/>
          <w:lang w:val="es-AR"/>
        </w:rPr>
      </w:pPr>
      <w:r w:rsidRPr="008406E3">
        <w:rPr>
          <w:color w:val="000000"/>
          <w:u w:val="single"/>
          <w:lang w:val="es-AR"/>
        </w:rPr>
        <w:t>Regla de generación</w:t>
      </w:r>
      <w:r>
        <w:rPr>
          <w:color w:val="000000"/>
          <w:lang w:val="es-AR"/>
        </w:rPr>
        <w:t>:</w:t>
      </w:r>
    </w:p>
    <w:p w14:paraId="4B891E7C" w14:textId="77777777" w:rsidR="00272A0A" w:rsidRPr="008E6197" w:rsidRDefault="00881DD0" w:rsidP="00881DD0">
      <w:pPr>
        <w:pStyle w:val="ListParagraph"/>
        <w:widowControl w:val="0"/>
        <w:pBdr>
          <w:top w:val="nil"/>
          <w:left w:val="nil"/>
          <w:bottom w:val="nil"/>
          <w:right w:val="nil"/>
          <w:between w:val="nil"/>
        </w:pBdr>
        <w:ind w:left="993"/>
        <w:jc w:val="both"/>
        <w:rPr>
          <w:rStyle w:val="Emphasis"/>
          <w:lang w:val="es-AR"/>
        </w:rPr>
      </w:pPr>
      <w:r w:rsidRPr="008E6197">
        <w:rPr>
          <w:rStyle w:val="Emphasis"/>
          <w:lang w:val="es-AR"/>
        </w:rPr>
        <w:t xml:space="preserve">Pared mediana x 10 + Piso mediano + Techo mediano + Martillo x 100 + Clavo x 500 + </w:t>
      </w:r>
    </w:p>
    <w:p w14:paraId="4CF2CF07" w14:textId="7B7CFB2D" w:rsidR="000A14A5" w:rsidRDefault="00881DD0" w:rsidP="005F0544">
      <w:pPr>
        <w:pStyle w:val="ListParagraph"/>
        <w:widowControl w:val="0"/>
        <w:pBdr>
          <w:top w:val="nil"/>
          <w:left w:val="nil"/>
          <w:bottom w:val="nil"/>
          <w:right w:val="nil"/>
          <w:between w:val="nil"/>
        </w:pBdr>
        <w:ind w:left="993"/>
        <w:rPr>
          <w:rStyle w:val="Emphasis"/>
          <w:lang w:val="es-AR"/>
        </w:rPr>
      </w:pPr>
      <w:r w:rsidRPr="00272A0A">
        <w:rPr>
          <w:rStyle w:val="Emphasis"/>
          <w:lang w:val="es-AR"/>
        </w:rPr>
        <w:t>Correa x 50 + Madero x 100 + Tela x 200</w:t>
      </w:r>
      <w:r w:rsidR="00272A0A" w:rsidRPr="00272A0A">
        <w:rPr>
          <w:rStyle w:val="Emphasis"/>
          <w:lang w:val="es-AR"/>
        </w:rPr>
        <w:t xml:space="preserve"> </w:t>
      </w:r>
      <w:r w:rsidR="00272A0A">
        <w:rPr>
          <w:rStyle w:val="Emphasis"/>
          <w:lang w:val="es-AR"/>
        </w:rPr>
        <w:t xml:space="preserve">+ Constructor/a </w:t>
      </w:r>
      <w:r w:rsidR="000A14A5">
        <w:rPr>
          <w:rStyle w:val="Emphasis"/>
          <w:lang w:val="es-AR"/>
        </w:rPr>
        <w:t>Nivel 8</w:t>
      </w:r>
      <w:r w:rsidR="000A14A5" w:rsidRPr="005F0544">
        <w:rPr>
          <w:rStyle w:val="Emphasis"/>
          <w:vertAlign w:val="superscript"/>
          <w:lang w:val="es-AR"/>
        </w:rPr>
        <w:t>+</w:t>
      </w:r>
      <w:r w:rsidR="000A14A5">
        <w:rPr>
          <w:rStyle w:val="Emphasis"/>
          <w:lang w:val="es-AR"/>
        </w:rPr>
        <w:t xml:space="preserve"> </w:t>
      </w:r>
      <w:r w:rsidR="00272A0A">
        <w:rPr>
          <w:rStyle w:val="Emphasis"/>
          <w:lang w:val="es-AR"/>
        </w:rPr>
        <w:t xml:space="preserve">x </w:t>
      </w:r>
      <w:r w:rsidR="005F0544">
        <w:rPr>
          <w:rStyle w:val="Emphasis"/>
          <w:lang w:val="es-AR"/>
        </w:rPr>
        <w:t xml:space="preserve">1 + </w:t>
      </w:r>
    </w:p>
    <w:p w14:paraId="507AE720" w14:textId="14F51CFA" w:rsidR="00881DD0" w:rsidRPr="00272A0A" w:rsidRDefault="005F0544" w:rsidP="000A14A5">
      <w:pPr>
        <w:pStyle w:val="ListParagraph"/>
        <w:widowControl w:val="0"/>
        <w:pBdr>
          <w:top w:val="nil"/>
          <w:left w:val="nil"/>
          <w:bottom w:val="nil"/>
          <w:right w:val="nil"/>
          <w:between w:val="nil"/>
        </w:pBdr>
        <w:ind w:left="993"/>
        <w:jc w:val="right"/>
        <w:rPr>
          <w:rStyle w:val="Emphasis"/>
          <w:color w:val="0070C0"/>
          <w:lang w:val="es-AR"/>
        </w:rPr>
      </w:pPr>
      <w:r>
        <w:rPr>
          <w:rStyle w:val="Emphasis"/>
          <w:lang w:val="es-AR"/>
        </w:rPr>
        <w:t xml:space="preserve">Constructor/a Nivel </w:t>
      </w:r>
      <w:r w:rsidR="000A14A5">
        <w:rPr>
          <w:rStyle w:val="Emphasis"/>
          <w:lang w:val="es-AR"/>
        </w:rPr>
        <w:t>5</w:t>
      </w:r>
      <w:r w:rsidRPr="005F0544">
        <w:rPr>
          <w:rStyle w:val="Emphasis"/>
          <w:vertAlign w:val="superscript"/>
          <w:lang w:val="es-AR"/>
        </w:rPr>
        <w:t>+</w:t>
      </w:r>
      <w:r w:rsidR="000A14A5">
        <w:rPr>
          <w:rStyle w:val="Emphasis"/>
          <w:lang w:val="es-AR"/>
        </w:rPr>
        <w:t xml:space="preserve"> x 2 </w:t>
      </w:r>
      <w:r w:rsidR="007D59E9">
        <w:rPr>
          <w:rStyle w:val="Emphasis"/>
          <w:lang w:val="es-AR"/>
        </w:rPr>
        <w:sym w:font="Symbol" w:char="F0AE"/>
      </w:r>
      <w:r w:rsidR="000A14A5">
        <w:rPr>
          <w:rStyle w:val="Emphasis"/>
          <w:lang w:val="es-AR"/>
        </w:rPr>
        <w:t xml:space="preserve"> </w:t>
      </w:r>
      <w:r w:rsidR="00272A0A">
        <w:rPr>
          <w:rStyle w:val="Emphasis"/>
          <w:color w:val="0070C0"/>
          <w:lang w:val="es-AR"/>
        </w:rPr>
        <w:t>Taberna x 1</w:t>
      </w:r>
    </w:p>
    <w:p w14:paraId="5C3CACDC" w14:textId="77777777" w:rsidR="001477C8" w:rsidRPr="00AF0BFA" w:rsidRDefault="001477C8" w:rsidP="00A0790C">
      <w:pPr>
        <w:pStyle w:val="Heading4"/>
        <w:ind w:left="1276" w:hanging="850"/>
        <w:rPr>
          <w:lang w:val="es-AR"/>
        </w:rPr>
      </w:pPr>
      <w:bookmarkStart w:id="534" w:name="_Toc195898343"/>
      <w:r w:rsidRPr="00AF0BFA">
        <w:rPr>
          <w:lang w:val="es-AR"/>
        </w:rPr>
        <w:t>Tiempo de construcción</w:t>
      </w:r>
      <w:bookmarkEnd w:id="534"/>
    </w:p>
    <w:p w14:paraId="1EC04BAA" w14:textId="233ED6F7" w:rsidR="001477C8" w:rsidRPr="00562732" w:rsidRDefault="001477C8" w:rsidP="004A39B5">
      <w:pPr>
        <w:pStyle w:val="ListParagraph"/>
        <w:ind w:left="567"/>
        <w:jc w:val="both"/>
        <w:rPr>
          <w:lang w:val="es-AR"/>
        </w:rPr>
      </w:pPr>
      <w:r>
        <w:rPr>
          <w:lang w:val="es-AR"/>
        </w:rPr>
        <w:t xml:space="preserve">El edificio se completará en: </w:t>
      </w:r>
      <w:r>
        <w:rPr>
          <w:b/>
          <w:lang w:val="es-AR"/>
        </w:rPr>
        <w:t>16 semana</w:t>
      </w:r>
      <w:r w:rsidRPr="00204142">
        <w:rPr>
          <w:b/>
          <w:lang w:val="es-AR"/>
        </w:rPr>
        <w:t xml:space="preserve">s </w:t>
      </w:r>
      <w:r w:rsidRPr="00AF0BFA">
        <w:rPr>
          <w:lang w:val="es-AR"/>
        </w:rPr>
        <w:t xml:space="preserve">/ </w:t>
      </w:r>
      <w:r w:rsidRPr="00AF0BFA">
        <w:rPr>
          <w:b/>
          <w:lang w:val="es-AR"/>
        </w:rPr>
        <w:t>habitantes asignados</w:t>
      </w:r>
      <w:r w:rsidR="004A39B5">
        <w:rPr>
          <w:b/>
          <w:lang w:val="es-AR"/>
        </w:rPr>
        <w:t>/as</w:t>
      </w:r>
      <w:r>
        <w:rPr>
          <w:lang w:val="es-AR"/>
        </w:rPr>
        <w:t>. Cu</w:t>
      </w:r>
      <w:r w:rsidR="004A39B5">
        <w:rPr>
          <w:lang w:val="es-AR"/>
        </w:rPr>
        <w:t>a</w:t>
      </w:r>
      <w:r>
        <w:rPr>
          <w:lang w:val="es-AR"/>
        </w:rPr>
        <w:t>nto</w:t>
      </w:r>
      <w:r w:rsidR="004A39B5">
        <w:rPr>
          <w:lang w:val="es-AR"/>
        </w:rPr>
        <w:t>s</w:t>
      </w:r>
      <w:r>
        <w:rPr>
          <w:lang w:val="es-AR"/>
        </w:rPr>
        <w:t xml:space="preserve"> más trabajadores</w:t>
      </w:r>
      <w:r w:rsidR="004A39B5">
        <w:rPr>
          <w:lang w:val="es-AR"/>
        </w:rPr>
        <w:t>/as</w:t>
      </w:r>
      <w:r>
        <w:rPr>
          <w:lang w:val="es-AR"/>
        </w:rPr>
        <w:t xml:space="preserve"> asignados</w:t>
      </w:r>
      <w:r w:rsidR="004A39B5">
        <w:rPr>
          <w:lang w:val="es-AR"/>
        </w:rPr>
        <w:t>/as,</w:t>
      </w:r>
      <w:r>
        <w:rPr>
          <w:lang w:val="es-AR"/>
        </w:rPr>
        <w:t xml:space="preserve"> más rápida será la construcción.</w:t>
      </w:r>
    </w:p>
    <w:p w14:paraId="52238722" w14:textId="77777777" w:rsidR="001477C8" w:rsidRPr="00562732" w:rsidRDefault="001477C8" w:rsidP="00A0790C">
      <w:pPr>
        <w:pStyle w:val="Heading4"/>
        <w:ind w:left="1276" w:hanging="850"/>
        <w:rPr>
          <w:lang w:val="es-AR"/>
        </w:rPr>
      </w:pPr>
      <w:bookmarkStart w:id="535" w:name="_Toc195898344"/>
      <w:r w:rsidRPr="00562732">
        <w:rPr>
          <w:lang w:val="es-AR"/>
        </w:rPr>
        <w:t>Capacidad máxima de trabajadores/as</w:t>
      </w:r>
      <w:bookmarkEnd w:id="535"/>
    </w:p>
    <w:p w14:paraId="3803FD0B" w14:textId="5602B699" w:rsidR="001477C8" w:rsidRPr="00936A79" w:rsidRDefault="001477C8" w:rsidP="004A39B5">
      <w:pPr>
        <w:pStyle w:val="ListParagraph"/>
        <w:ind w:left="567"/>
        <w:rPr>
          <w:lang w:val="es-AR"/>
        </w:rPr>
      </w:pPr>
      <w:r>
        <w:rPr>
          <w:lang w:val="es-AR"/>
        </w:rPr>
        <w:t>El edificio permite asignar hasta:</w:t>
      </w:r>
      <w:r>
        <w:rPr>
          <w:b/>
          <w:lang w:val="es-AR"/>
        </w:rPr>
        <w:t xml:space="preserve"> 5 </w:t>
      </w:r>
      <w:r w:rsidR="001030D2">
        <w:rPr>
          <w:b/>
          <w:lang w:val="es-AR"/>
        </w:rPr>
        <w:t>cocineros</w:t>
      </w:r>
      <w:r>
        <w:rPr>
          <w:lang w:val="es-AR"/>
        </w:rPr>
        <w:t xml:space="preserve">. Puede ampliarse esta cantidad con </w:t>
      </w:r>
      <w:r w:rsidRPr="00B32318">
        <w:rPr>
          <w:b/>
          <w:lang w:val="es-AR"/>
        </w:rPr>
        <w:t>investigaciones</w:t>
      </w:r>
      <w:r>
        <w:rPr>
          <w:lang w:val="es-AR"/>
        </w:rPr>
        <w:t xml:space="preserve"> en la </w:t>
      </w:r>
      <w:r w:rsidRPr="00B32318">
        <w:rPr>
          <w:b/>
          <w:lang w:val="es-AR"/>
        </w:rPr>
        <w:t>Academia</w:t>
      </w:r>
      <w:r>
        <w:rPr>
          <w:lang w:val="es-AR"/>
        </w:rPr>
        <w:t xml:space="preserve">. Cada </w:t>
      </w:r>
      <w:r w:rsidR="001030D2">
        <w:rPr>
          <w:lang w:val="es-AR"/>
        </w:rPr>
        <w:t>cocinero</w:t>
      </w:r>
      <w:r>
        <w:rPr>
          <w:lang w:val="es-AR"/>
        </w:rPr>
        <w:t xml:space="preserve"> </w:t>
      </w:r>
      <w:r w:rsidR="001030D2">
        <w:rPr>
          <w:lang w:val="es-AR"/>
        </w:rPr>
        <w:t>podrá asignarse a procesos de preparación de comidas y/o bebidas.</w:t>
      </w:r>
      <w:r w:rsidR="00B6693A">
        <w:rPr>
          <w:lang w:val="es-AR"/>
        </w:rPr>
        <w:t xml:space="preserve"> También podrán asignarse a eventos o espectáculos.</w:t>
      </w:r>
    </w:p>
    <w:p w14:paraId="0C0F52BC" w14:textId="77777777" w:rsidR="001477C8" w:rsidRPr="00AF0BFA" w:rsidRDefault="001477C8" w:rsidP="00A0790C">
      <w:pPr>
        <w:pStyle w:val="Heading4"/>
        <w:ind w:left="1276" w:hanging="850"/>
        <w:rPr>
          <w:lang w:val="es-AR"/>
        </w:rPr>
      </w:pPr>
      <w:bookmarkStart w:id="536" w:name="_Toc195898345"/>
      <w:r w:rsidRPr="00AF0BFA">
        <w:rPr>
          <w:lang w:val="es-AR"/>
        </w:rPr>
        <w:t>Puntos obtenidos al construir</w:t>
      </w:r>
      <w:bookmarkEnd w:id="536"/>
    </w:p>
    <w:p w14:paraId="42E5B191" w14:textId="77777777" w:rsidR="001477C8" w:rsidRPr="00AF0BFA" w:rsidRDefault="001477C8" w:rsidP="004A39B5">
      <w:pPr>
        <w:pStyle w:val="ListParagraph"/>
        <w:ind w:left="567"/>
        <w:rPr>
          <w:lang w:val="es-AR"/>
        </w:rPr>
      </w:pPr>
      <w:r>
        <w:rPr>
          <w:lang w:val="es-AR"/>
        </w:rPr>
        <w:t xml:space="preserve">El edificio te sumará: </w:t>
      </w:r>
      <w:r>
        <w:rPr>
          <w:b/>
          <w:lang w:val="es-AR"/>
        </w:rPr>
        <w:t>20 puntos</w:t>
      </w:r>
      <w:r>
        <w:rPr>
          <w:lang w:val="es-AR"/>
        </w:rPr>
        <w:t xml:space="preserve"> al finalizar su construcción.</w:t>
      </w:r>
    </w:p>
    <w:p w14:paraId="00D9D528" w14:textId="77777777" w:rsidR="001477C8" w:rsidRPr="00AF0BFA" w:rsidRDefault="001477C8" w:rsidP="00A0790C">
      <w:pPr>
        <w:pStyle w:val="Heading4"/>
        <w:ind w:left="1276" w:hanging="850"/>
        <w:rPr>
          <w:lang w:val="es-AR"/>
        </w:rPr>
      </w:pPr>
      <w:bookmarkStart w:id="537" w:name="_Toc195898346"/>
      <w:r w:rsidRPr="00AF0BFA">
        <w:rPr>
          <w:lang w:val="es-AR"/>
        </w:rPr>
        <w:t>Calidad de vida</w:t>
      </w:r>
      <w:bookmarkEnd w:id="537"/>
    </w:p>
    <w:p w14:paraId="1A6B137D" w14:textId="3D5636EA" w:rsidR="009316D0" w:rsidRDefault="001477C8" w:rsidP="004A39B5">
      <w:pPr>
        <w:pStyle w:val="ListParagraph"/>
        <w:ind w:left="567"/>
        <w:rPr>
          <w:lang w:val="es-AR"/>
        </w:rPr>
      </w:pPr>
      <w:r>
        <w:rPr>
          <w:lang w:val="es-AR"/>
        </w:rPr>
        <w:t xml:space="preserve">El edificio te sumará: </w:t>
      </w:r>
      <w:r>
        <w:rPr>
          <w:b/>
          <w:lang w:val="es-AR"/>
        </w:rPr>
        <w:t xml:space="preserve">8 </w:t>
      </w:r>
      <w:r>
        <w:rPr>
          <w:lang w:val="es-AR"/>
        </w:rPr>
        <w:t>a la calidad de vida tras finalizar su construcción.</w:t>
      </w:r>
    </w:p>
    <w:p w14:paraId="04DB383C" w14:textId="77777777" w:rsidR="006B7D6C" w:rsidRPr="00AF0BFA" w:rsidRDefault="006B7D6C" w:rsidP="006B7D6C">
      <w:pPr>
        <w:pStyle w:val="Heading4"/>
        <w:ind w:left="1276" w:hanging="850"/>
        <w:rPr>
          <w:lang w:val="es-AR"/>
        </w:rPr>
      </w:pPr>
      <w:bookmarkStart w:id="538" w:name="_Toc195898347"/>
      <w:r>
        <w:rPr>
          <w:lang w:val="es-AR"/>
        </w:rPr>
        <w:t>Experiencia ganada</w:t>
      </w:r>
      <w:bookmarkEnd w:id="538"/>
    </w:p>
    <w:p w14:paraId="69090C6B" w14:textId="77777777" w:rsidR="006B7D6C" w:rsidRPr="00793669" w:rsidRDefault="006B7D6C" w:rsidP="006B7D6C">
      <w:pPr>
        <w:pStyle w:val="ListParagraph"/>
        <w:ind w:left="567"/>
        <w:rPr>
          <w:lang w:val="es-AR"/>
        </w:rPr>
      </w:pPr>
      <w:r>
        <w:rPr>
          <w:lang w:val="es-AR"/>
        </w:rPr>
        <w:t xml:space="preserve">Al finalizar la construcción del edificio, cada constructor/a ganará: </w:t>
      </w:r>
      <w:r>
        <w:rPr>
          <w:b/>
          <w:lang w:val="es-AR"/>
        </w:rPr>
        <w:t xml:space="preserve">0.5 </w:t>
      </w:r>
      <w:r>
        <w:rPr>
          <w:lang w:val="es-AR"/>
        </w:rPr>
        <w:t>de experiencia.</w:t>
      </w:r>
    </w:p>
    <w:p w14:paraId="00000001" w14:textId="2A83C678" w:rsidR="00170610" w:rsidRPr="002B4046" w:rsidRDefault="00745174" w:rsidP="007F40C0">
      <w:pPr>
        <w:pStyle w:val="Heading1"/>
        <w:ind w:left="567" w:hanging="567"/>
        <w:rPr>
          <w:lang w:val="es-AR"/>
        </w:rPr>
      </w:pPr>
      <w:bookmarkStart w:id="539" w:name="_Tasas_de_extracción"/>
      <w:bookmarkStart w:id="540" w:name="_Recursos_y_productos"/>
      <w:bookmarkStart w:id="541" w:name="_Toc193501691"/>
      <w:bookmarkStart w:id="542" w:name="_Toc195898348"/>
      <w:bookmarkEnd w:id="539"/>
      <w:bookmarkEnd w:id="540"/>
      <w:r>
        <w:rPr>
          <w:lang w:val="es-AR"/>
        </w:rPr>
        <w:t>Recursos y productos y sus t</w:t>
      </w:r>
      <w:r w:rsidR="007F40C0" w:rsidRPr="002B4046">
        <w:rPr>
          <w:lang w:val="es-AR"/>
        </w:rPr>
        <w:t xml:space="preserve">asas de </w:t>
      </w:r>
      <w:r>
        <w:rPr>
          <w:lang w:val="es-AR"/>
        </w:rPr>
        <w:t>obtenc</w:t>
      </w:r>
      <w:r w:rsidR="007F40C0" w:rsidRPr="002B4046">
        <w:rPr>
          <w:lang w:val="es-AR"/>
        </w:rPr>
        <w:t>ión</w:t>
      </w:r>
      <w:bookmarkEnd w:id="541"/>
      <w:bookmarkEnd w:id="542"/>
    </w:p>
    <w:p w14:paraId="7171BE20" w14:textId="77777777" w:rsidR="00745174" w:rsidRDefault="00745174" w:rsidP="00745174">
      <w:pPr>
        <w:widowControl w:val="0"/>
        <w:pBdr>
          <w:top w:val="nil"/>
          <w:left w:val="nil"/>
          <w:bottom w:val="nil"/>
          <w:right w:val="nil"/>
          <w:between w:val="nil"/>
        </w:pBdr>
        <w:ind w:left="142"/>
        <w:jc w:val="both"/>
        <w:rPr>
          <w:color w:val="000000"/>
          <w:lang w:val="es-AR"/>
        </w:rPr>
      </w:pPr>
      <w:r>
        <w:rPr>
          <w:color w:val="000000"/>
          <w:lang w:val="es-AR"/>
        </w:rPr>
        <w:t>En este apartado se indica la naturaleza de los recursos y productos del juego.</w:t>
      </w:r>
    </w:p>
    <w:p w14:paraId="3D802DED" w14:textId="720120A5" w:rsidR="00DE6E8C" w:rsidRPr="00DE6E8C" w:rsidRDefault="00DE6E8C" w:rsidP="00DE6E8C">
      <w:pPr>
        <w:pStyle w:val="Heading2"/>
        <w:ind w:left="851" w:hanging="709"/>
        <w:rPr>
          <w:lang w:val="es-AR"/>
        </w:rPr>
      </w:pPr>
      <w:bookmarkStart w:id="543" w:name="_Toc195898349"/>
      <w:r>
        <w:rPr>
          <w:lang w:val="es-AR"/>
        </w:rPr>
        <w:t>Granularidad de recursos</w:t>
      </w:r>
      <w:bookmarkEnd w:id="543"/>
    </w:p>
    <w:p w14:paraId="306364B0" w14:textId="0C18223A" w:rsidR="00277354" w:rsidRDefault="00277354" w:rsidP="002B4046">
      <w:pPr>
        <w:widowControl w:val="0"/>
        <w:pBdr>
          <w:top w:val="nil"/>
          <w:left w:val="nil"/>
          <w:bottom w:val="nil"/>
          <w:right w:val="nil"/>
          <w:between w:val="nil"/>
        </w:pBdr>
        <w:ind w:left="284"/>
        <w:jc w:val="both"/>
        <w:rPr>
          <w:color w:val="000000"/>
          <w:lang w:val="es-AR"/>
        </w:rPr>
      </w:pPr>
      <w:r>
        <w:rPr>
          <w:color w:val="000000"/>
          <w:lang w:val="es-AR"/>
        </w:rPr>
        <w:t xml:space="preserve">Los </w:t>
      </w:r>
      <w:r w:rsidRPr="0023325B">
        <w:rPr>
          <w:b/>
          <w:color w:val="000000"/>
          <w:lang w:val="es-AR"/>
        </w:rPr>
        <w:t>recursos extraíbles</w:t>
      </w:r>
      <w:r>
        <w:rPr>
          <w:color w:val="000000"/>
          <w:lang w:val="es-AR"/>
        </w:rPr>
        <w:t xml:space="preserve"> se clasifican según su granularidad, es decir, cuán pequeños o grandes son los resultados obtenibles.</w:t>
      </w:r>
    </w:p>
    <w:p w14:paraId="14E5BFD3" w14:textId="3AB34C5A" w:rsidR="00277354" w:rsidRDefault="00277354" w:rsidP="001A7F5C">
      <w:pPr>
        <w:pStyle w:val="ListParagraph"/>
        <w:widowControl w:val="0"/>
        <w:numPr>
          <w:ilvl w:val="0"/>
          <w:numId w:val="108"/>
        </w:numPr>
        <w:pBdr>
          <w:top w:val="nil"/>
          <w:left w:val="nil"/>
          <w:bottom w:val="nil"/>
          <w:right w:val="nil"/>
          <w:between w:val="nil"/>
        </w:pBdr>
        <w:ind w:left="709" w:hanging="207"/>
        <w:jc w:val="both"/>
        <w:rPr>
          <w:color w:val="000000"/>
          <w:lang w:val="es-AR"/>
        </w:rPr>
      </w:pPr>
      <w:r w:rsidRPr="00277354">
        <w:rPr>
          <w:b/>
          <w:color w:val="000000"/>
          <w:lang w:val="es-AR"/>
        </w:rPr>
        <w:t>Granularidad 1</w:t>
      </w:r>
      <w:r>
        <w:rPr>
          <w:color w:val="000000"/>
          <w:lang w:val="es-AR"/>
        </w:rPr>
        <w:t xml:space="preserve">: </w:t>
      </w:r>
      <w:r w:rsidR="0023325B">
        <w:rPr>
          <w:color w:val="000000"/>
          <w:lang w:val="es-AR"/>
        </w:rPr>
        <w:t>Recursos</w:t>
      </w:r>
      <w:r>
        <w:rPr>
          <w:color w:val="000000"/>
          <w:lang w:val="es-AR"/>
        </w:rPr>
        <w:t xml:space="preserve"> de </w:t>
      </w:r>
      <w:r w:rsidRPr="00277354">
        <w:rPr>
          <w:b/>
          <w:color w:val="000000"/>
          <w:lang w:val="es-AR"/>
        </w:rPr>
        <w:t>gran</w:t>
      </w:r>
      <w:r>
        <w:rPr>
          <w:color w:val="000000"/>
          <w:lang w:val="es-AR"/>
        </w:rPr>
        <w:t xml:space="preserve"> tamaño y peso. Producción diaria normal entre </w:t>
      </w:r>
      <w:r w:rsidRPr="00277354">
        <w:rPr>
          <w:b/>
          <w:color w:val="000000"/>
          <w:lang w:val="es-AR"/>
        </w:rPr>
        <w:t>1</w:t>
      </w:r>
      <w:r>
        <w:rPr>
          <w:color w:val="000000"/>
          <w:lang w:val="es-AR"/>
        </w:rPr>
        <w:t xml:space="preserve"> y </w:t>
      </w:r>
      <w:r w:rsidRPr="00277354">
        <w:rPr>
          <w:b/>
          <w:color w:val="000000"/>
          <w:lang w:val="es-AR"/>
        </w:rPr>
        <w:t>5</w:t>
      </w:r>
      <w:r>
        <w:rPr>
          <w:color w:val="000000"/>
          <w:lang w:val="es-AR"/>
        </w:rPr>
        <w:t>.</w:t>
      </w:r>
    </w:p>
    <w:p w14:paraId="24AABA30" w14:textId="25D3270E" w:rsidR="00277354" w:rsidRDefault="00277354" w:rsidP="001A7F5C">
      <w:pPr>
        <w:pStyle w:val="ListParagraph"/>
        <w:widowControl w:val="0"/>
        <w:numPr>
          <w:ilvl w:val="0"/>
          <w:numId w:val="108"/>
        </w:numPr>
        <w:pBdr>
          <w:top w:val="nil"/>
          <w:left w:val="nil"/>
          <w:bottom w:val="nil"/>
          <w:right w:val="nil"/>
          <w:between w:val="nil"/>
        </w:pBdr>
        <w:ind w:left="709" w:hanging="207"/>
        <w:jc w:val="both"/>
        <w:rPr>
          <w:color w:val="000000"/>
          <w:lang w:val="es-AR"/>
        </w:rPr>
      </w:pPr>
      <w:r w:rsidRPr="00277354">
        <w:rPr>
          <w:b/>
          <w:color w:val="000000"/>
          <w:lang w:val="es-AR"/>
        </w:rPr>
        <w:lastRenderedPageBreak/>
        <w:t xml:space="preserve">Granularidad </w:t>
      </w:r>
      <w:r>
        <w:rPr>
          <w:b/>
          <w:color w:val="000000"/>
          <w:lang w:val="es-AR"/>
        </w:rPr>
        <w:t>2</w:t>
      </w:r>
      <w:r>
        <w:rPr>
          <w:color w:val="000000"/>
          <w:lang w:val="es-AR"/>
        </w:rPr>
        <w:t xml:space="preserve">: </w:t>
      </w:r>
      <w:r w:rsidR="0023325B">
        <w:rPr>
          <w:color w:val="000000"/>
          <w:lang w:val="es-AR"/>
        </w:rPr>
        <w:t xml:space="preserve">Recursos </w:t>
      </w:r>
      <w:r>
        <w:rPr>
          <w:color w:val="000000"/>
          <w:lang w:val="es-AR"/>
        </w:rPr>
        <w:t xml:space="preserve">de tamaño y peso </w:t>
      </w:r>
      <w:r w:rsidR="00DE794C">
        <w:rPr>
          <w:b/>
          <w:color w:val="000000"/>
          <w:lang w:val="es-AR"/>
        </w:rPr>
        <w:t>importante</w:t>
      </w:r>
      <w:r>
        <w:rPr>
          <w:color w:val="000000"/>
          <w:lang w:val="es-AR"/>
        </w:rPr>
        <w:t xml:space="preserve">. Producción diaria normal entre </w:t>
      </w:r>
      <w:r w:rsidRPr="00277354">
        <w:rPr>
          <w:b/>
          <w:color w:val="000000"/>
          <w:lang w:val="es-AR"/>
        </w:rPr>
        <w:t>5</w:t>
      </w:r>
      <w:r>
        <w:rPr>
          <w:color w:val="000000"/>
          <w:lang w:val="es-AR"/>
        </w:rPr>
        <w:t xml:space="preserve"> y </w:t>
      </w:r>
      <w:r>
        <w:rPr>
          <w:b/>
          <w:color w:val="000000"/>
          <w:lang w:val="es-AR"/>
        </w:rPr>
        <w:t>10</w:t>
      </w:r>
      <w:r>
        <w:rPr>
          <w:color w:val="000000"/>
          <w:lang w:val="es-AR"/>
        </w:rPr>
        <w:t>.</w:t>
      </w:r>
    </w:p>
    <w:p w14:paraId="74B9FBE8" w14:textId="48E8A184" w:rsidR="00206AF6" w:rsidRDefault="00277354" w:rsidP="001A7F5C">
      <w:pPr>
        <w:pStyle w:val="ListParagraph"/>
        <w:widowControl w:val="0"/>
        <w:numPr>
          <w:ilvl w:val="0"/>
          <w:numId w:val="108"/>
        </w:numPr>
        <w:pBdr>
          <w:top w:val="nil"/>
          <w:left w:val="nil"/>
          <w:bottom w:val="nil"/>
          <w:right w:val="nil"/>
          <w:between w:val="nil"/>
        </w:pBdr>
        <w:ind w:left="709" w:hanging="207"/>
        <w:jc w:val="both"/>
        <w:rPr>
          <w:color w:val="000000"/>
          <w:lang w:val="es-AR"/>
        </w:rPr>
      </w:pPr>
      <w:r w:rsidRPr="00206AF6">
        <w:rPr>
          <w:b/>
          <w:color w:val="000000"/>
          <w:lang w:val="es-AR"/>
        </w:rPr>
        <w:t>Granularidad 3</w:t>
      </w:r>
      <w:r w:rsidRPr="00206AF6">
        <w:rPr>
          <w:color w:val="000000"/>
          <w:lang w:val="es-AR"/>
        </w:rPr>
        <w:t xml:space="preserve">: </w:t>
      </w:r>
      <w:r w:rsidR="0023325B">
        <w:rPr>
          <w:color w:val="000000"/>
          <w:lang w:val="es-AR"/>
        </w:rPr>
        <w:t xml:space="preserve">Recursos </w:t>
      </w:r>
      <w:r w:rsidRPr="00206AF6">
        <w:rPr>
          <w:color w:val="000000"/>
          <w:lang w:val="es-AR"/>
        </w:rPr>
        <w:t xml:space="preserve">de tamaño y peso </w:t>
      </w:r>
      <w:r w:rsidR="00206AF6" w:rsidRPr="00206AF6">
        <w:rPr>
          <w:b/>
          <w:color w:val="000000"/>
          <w:lang w:val="es-AR"/>
        </w:rPr>
        <w:t>medio</w:t>
      </w:r>
      <w:r w:rsidRPr="00206AF6">
        <w:rPr>
          <w:color w:val="000000"/>
          <w:lang w:val="es-AR"/>
        </w:rPr>
        <w:t xml:space="preserve">. Producción diaria normal entre </w:t>
      </w:r>
      <w:r w:rsidR="00206AF6" w:rsidRPr="00206AF6">
        <w:rPr>
          <w:b/>
          <w:color w:val="000000"/>
          <w:lang w:val="es-AR"/>
        </w:rPr>
        <w:t>10</w:t>
      </w:r>
      <w:r w:rsidRPr="00206AF6">
        <w:rPr>
          <w:color w:val="000000"/>
          <w:lang w:val="es-AR"/>
        </w:rPr>
        <w:t xml:space="preserve"> y </w:t>
      </w:r>
      <w:r w:rsidR="00206AF6" w:rsidRPr="00206AF6">
        <w:rPr>
          <w:b/>
          <w:color w:val="000000"/>
          <w:lang w:val="es-AR"/>
        </w:rPr>
        <w:t>3</w:t>
      </w:r>
      <w:r w:rsidRPr="00206AF6">
        <w:rPr>
          <w:b/>
          <w:color w:val="000000"/>
          <w:lang w:val="es-AR"/>
        </w:rPr>
        <w:t>0</w:t>
      </w:r>
      <w:r w:rsidRPr="00206AF6">
        <w:rPr>
          <w:color w:val="000000"/>
          <w:lang w:val="es-AR"/>
        </w:rPr>
        <w:t>.</w:t>
      </w:r>
    </w:p>
    <w:p w14:paraId="5E3D3840" w14:textId="69B44BD2" w:rsidR="00206AF6" w:rsidRDefault="00206AF6" w:rsidP="001A7F5C">
      <w:pPr>
        <w:pStyle w:val="ListParagraph"/>
        <w:widowControl w:val="0"/>
        <w:numPr>
          <w:ilvl w:val="0"/>
          <w:numId w:val="108"/>
        </w:numPr>
        <w:pBdr>
          <w:top w:val="nil"/>
          <w:left w:val="nil"/>
          <w:bottom w:val="nil"/>
          <w:right w:val="nil"/>
          <w:between w:val="nil"/>
        </w:pBdr>
        <w:ind w:left="709" w:hanging="207"/>
        <w:jc w:val="both"/>
        <w:rPr>
          <w:color w:val="000000"/>
          <w:lang w:val="es-AR"/>
        </w:rPr>
      </w:pPr>
      <w:r w:rsidRPr="00277354">
        <w:rPr>
          <w:b/>
          <w:color w:val="000000"/>
          <w:lang w:val="es-AR"/>
        </w:rPr>
        <w:t xml:space="preserve">Granularidad </w:t>
      </w:r>
      <w:r>
        <w:rPr>
          <w:b/>
          <w:color w:val="000000"/>
          <w:lang w:val="es-AR"/>
        </w:rPr>
        <w:t>4</w:t>
      </w:r>
      <w:r>
        <w:rPr>
          <w:color w:val="000000"/>
          <w:lang w:val="es-AR"/>
        </w:rPr>
        <w:t xml:space="preserve">: </w:t>
      </w:r>
      <w:r w:rsidR="0023325B">
        <w:rPr>
          <w:color w:val="000000"/>
          <w:lang w:val="es-AR"/>
        </w:rPr>
        <w:t xml:space="preserve">Recursos </w:t>
      </w:r>
      <w:r>
        <w:rPr>
          <w:color w:val="000000"/>
          <w:lang w:val="es-AR"/>
        </w:rPr>
        <w:t xml:space="preserve">de tamaño y peso </w:t>
      </w:r>
      <w:r>
        <w:rPr>
          <w:b/>
          <w:color w:val="000000"/>
          <w:lang w:val="es-AR"/>
        </w:rPr>
        <w:t>bajo</w:t>
      </w:r>
      <w:r>
        <w:rPr>
          <w:color w:val="000000"/>
          <w:lang w:val="es-AR"/>
        </w:rPr>
        <w:t xml:space="preserve">. Producción diaria normal entre </w:t>
      </w:r>
      <w:r>
        <w:rPr>
          <w:b/>
          <w:color w:val="000000"/>
          <w:lang w:val="es-AR"/>
        </w:rPr>
        <w:t>30</w:t>
      </w:r>
      <w:r>
        <w:rPr>
          <w:color w:val="000000"/>
          <w:lang w:val="es-AR"/>
        </w:rPr>
        <w:t xml:space="preserve"> y </w:t>
      </w:r>
      <w:r>
        <w:rPr>
          <w:b/>
          <w:color w:val="000000"/>
          <w:lang w:val="es-AR"/>
        </w:rPr>
        <w:t>60</w:t>
      </w:r>
      <w:r>
        <w:rPr>
          <w:color w:val="000000"/>
          <w:lang w:val="es-AR"/>
        </w:rPr>
        <w:t>.</w:t>
      </w:r>
    </w:p>
    <w:p w14:paraId="57A1FA17" w14:textId="22DA1063" w:rsidR="00206AF6" w:rsidRPr="00206AF6" w:rsidRDefault="00206AF6" w:rsidP="001A7F5C">
      <w:pPr>
        <w:pStyle w:val="ListParagraph"/>
        <w:widowControl w:val="0"/>
        <w:numPr>
          <w:ilvl w:val="0"/>
          <w:numId w:val="108"/>
        </w:numPr>
        <w:pBdr>
          <w:top w:val="nil"/>
          <w:left w:val="nil"/>
          <w:bottom w:val="nil"/>
          <w:right w:val="nil"/>
          <w:between w:val="nil"/>
        </w:pBdr>
        <w:ind w:left="709" w:hanging="207"/>
        <w:jc w:val="both"/>
        <w:rPr>
          <w:color w:val="000000"/>
          <w:lang w:val="es-AR"/>
        </w:rPr>
      </w:pPr>
      <w:r w:rsidRPr="00277354">
        <w:rPr>
          <w:b/>
          <w:color w:val="000000"/>
          <w:lang w:val="es-AR"/>
        </w:rPr>
        <w:t xml:space="preserve">Granularidad </w:t>
      </w:r>
      <w:r>
        <w:rPr>
          <w:b/>
          <w:color w:val="000000"/>
          <w:lang w:val="es-AR"/>
        </w:rPr>
        <w:t>5</w:t>
      </w:r>
      <w:r>
        <w:rPr>
          <w:color w:val="000000"/>
          <w:lang w:val="es-AR"/>
        </w:rPr>
        <w:t xml:space="preserve">: </w:t>
      </w:r>
      <w:r w:rsidR="0023325B">
        <w:rPr>
          <w:color w:val="000000"/>
          <w:lang w:val="es-AR"/>
        </w:rPr>
        <w:t xml:space="preserve">Recursos </w:t>
      </w:r>
      <w:r>
        <w:rPr>
          <w:color w:val="000000"/>
          <w:lang w:val="es-AR"/>
        </w:rPr>
        <w:t xml:space="preserve">de tamaño y peso </w:t>
      </w:r>
      <w:r>
        <w:rPr>
          <w:b/>
          <w:color w:val="000000"/>
          <w:lang w:val="es-AR"/>
        </w:rPr>
        <w:t>pequeño</w:t>
      </w:r>
      <w:r>
        <w:rPr>
          <w:color w:val="000000"/>
          <w:lang w:val="es-AR"/>
        </w:rPr>
        <w:t xml:space="preserve">. Producción diaria normal entre </w:t>
      </w:r>
      <w:r>
        <w:rPr>
          <w:b/>
          <w:color w:val="000000"/>
          <w:lang w:val="es-AR"/>
        </w:rPr>
        <w:t>60</w:t>
      </w:r>
      <w:r>
        <w:rPr>
          <w:color w:val="000000"/>
          <w:lang w:val="es-AR"/>
        </w:rPr>
        <w:t xml:space="preserve"> y </w:t>
      </w:r>
      <w:r>
        <w:rPr>
          <w:b/>
          <w:color w:val="000000"/>
          <w:lang w:val="es-AR"/>
        </w:rPr>
        <w:t>100</w:t>
      </w:r>
      <w:r>
        <w:rPr>
          <w:color w:val="000000"/>
          <w:lang w:val="es-AR"/>
        </w:rPr>
        <w:t>.</w:t>
      </w:r>
    </w:p>
    <w:p w14:paraId="4B1ECCCF" w14:textId="58B9EF3A" w:rsidR="0023325B" w:rsidRDefault="00206AF6" w:rsidP="001A7F5C">
      <w:pPr>
        <w:pStyle w:val="ListParagraph"/>
        <w:widowControl w:val="0"/>
        <w:numPr>
          <w:ilvl w:val="0"/>
          <w:numId w:val="108"/>
        </w:numPr>
        <w:pBdr>
          <w:top w:val="nil"/>
          <w:left w:val="nil"/>
          <w:bottom w:val="nil"/>
          <w:right w:val="nil"/>
          <w:between w:val="nil"/>
        </w:pBdr>
        <w:ind w:left="709" w:hanging="207"/>
        <w:jc w:val="both"/>
        <w:rPr>
          <w:color w:val="000000"/>
          <w:lang w:val="es-AR"/>
        </w:rPr>
      </w:pPr>
      <w:r w:rsidRPr="00277354">
        <w:rPr>
          <w:b/>
          <w:color w:val="000000"/>
          <w:lang w:val="es-AR"/>
        </w:rPr>
        <w:t xml:space="preserve">Granularidad </w:t>
      </w:r>
      <w:r>
        <w:rPr>
          <w:b/>
          <w:color w:val="000000"/>
          <w:lang w:val="es-AR"/>
        </w:rPr>
        <w:t>6</w:t>
      </w:r>
      <w:r>
        <w:rPr>
          <w:color w:val="000000"/>
          <w:lang w:val="es-AR"/>
        </w:rPr>
        <w:t xml:space="preserve">: </w:t>
      </w:r>
      <w:r w:rsidR="0023325B">
        <w:rPr>
          <w:color w:val="000000"/>
          <w:lang w:val="es-AR"/>
        </w:rPr>
        <w:t xml:space="preserve">Recursos </w:t>
      </w:r>
      <w:r>
        <w:rPr>
          <w:color w:val="000000"/>
          <w:lang w:val="es-AR"/>
        </w:rPr>
        <w:t xml:space="preserve">de tamaño y peso </w:t>
      </w:r>
      <w:r>
        <w:rPr>
          <w:b/>
          <w:color w:val="000000"/>
          <w:lang w:val="es-AR"/>
        </w:rPr>
        <w:t>muy pequeño</w:t>
      </w:r>
      <w:r>
        <w:rPr>
          <w:color w:val="000000"/>
          <w:lang w:val="es-AR"/>
        </w:rPr>
        <w:t xml:space="preserve">. Producción diaria normal entre </w:t>
      </w:r>
      <w:r>
        <w:rPr>
          <w:b/>
          <w:color w:val="000000"/>
          <w:lang w:val="es-AR"/>
        </w:rPr>
        <w:t>100</w:t>
      </w:r>
      <w:r>
        <w:rPr>
          <w:color w:val="000000"/>
          <w:lang w:val="es-AR"/>
        </w:rPr>
        <w:t xml:space="preserve"> y </w:t>
      </w:r>
      <w:r>
        <w:rPr>
          <w:b/>
          <w:color w:val="000000"/>
          <w:lang w:val="es-AR"/>
        </w:rPr>
        <w:t>300</w:t>
      </w:r>
      <w:r>
        <w:rPr>
          <w:color w:val="000000"/>
          <w:lang w:val="es-AR"/>
        </w:rPr>
        <w:t>.</w:t>
      </w:r>
    </w:p>
    <w:p w14:paraId="011228E7" w14:textId="19248DA7" w:rsidR="00745174" w:rsidRDefault="00745174" w:rsidP="00745174">
      <w:pPr>
        <w:widowControl w:val="0"/>
        <w:pBdr>
          <w:top w:val="nil"/>
          <w:left w:val="nil"/>
          <w:bottom w:val="nil"/>
          <w:right w:val="nil"/>
          <w:between w:val="nil"/>
        </w:pBdr>
        <w:ind w:left="284"/>
        <w:jc w:val="both"/>
        <w:rPr>
          <w:color w:val="000000"/>
          <w:lang w:val="es-AR"/>
        </w:rPr>
      </w:pPr>
      <w:bookmarkStart w:id="544" w:name="_Toc193501692"/>
      <w:r>
        <w:rPr>
          <w:color w:val="000000"/>
          <w:lang w:val="es-AR"/>
        </w:rPr>
        <w:t>Ahora se muestran a continuación las distintas tasas de extracción de recursos y de manufac-turación de productos, así como las distintas maneras de incrementarlas</w:t>
      </w:r>
      <w:r w:rsidRPr="00B76C16">
        <w:rPr>
          <w:color w:val="000000"/>
          <w:lang w:val="es-AR"/>
        </w:rPr>
        <w:t>.</w:t>
      </w:r>
    </w:p>
    <w:p w14:paraId="56652390" w14:textId="175B3208" w:rsidR="00745174" w:rsidRPr="00745174" w:rsidRDefault="00745174" w:rsidP="00745174">
      <w:pPr>
        <w:widowControl w:val="0"/>
        <w:pBdr>
          <w:top w:val="nil"/>
          <w:left w:val="nil"/>
          <w:bottom w:val="nil"/>
          <w:right w:val="nil"/>
          <w:between w:val="nil"/>
        </w:pBdr>
        <w:ind w:left="284"/>
        <w:jc w:val="both"/>
        <w:rPr>
          <w:color w:val="000000"/>
          <w:lang w:val="es-AR"/>
        </w:rPr>
      </w:pPr>
      <w:r>
        <w:rPr>
          <w:color w:val="000000"/>
          <w:lang w:val="es-AR"/>
        </w:rPr>
        <w:t>Primero se despliegan las tasas de extracción de recursos desde los montes especializados y luego por cada edificio de tu colonia, la de los distintos productos manufacturados.</w:t>
      </w:r>
    </w:p>
    <w:p w14:paraId="384893B6" w14:textId="602B4115" w:rsidR="002163F9" w:rsidRDefault="002163F9" w:rsidP="002163F9">
      <w:pPr>
        <w:pStyle w:val="Heading2"/>
        <w:ind w:left="851" w:hanging="709"/>
        <w:rPr>
          <w:lang w:val="es-AR"/>
        </w:rPr>
      </w:pPr>
      <w:bookmarkStart w:id="545" w:name="_Toc195898354"/>
      <w:r>
        <w:rPr>
          <w:lang w:val="es-AR"/>
        </w:rPr>
        <w:t>El reservorio de agua</w:t>
      </w:r>
    </w:p>
    <w:p w14:paraId="73297EB3" w14:textId="1971ADB0" w:rsidR="002163F9" w:rsidRDefault="002163F9" w:rsidP="002163F9">
      <w:pPr>
        <w:ind w:left="284"/>
        <w:rPr>
          <w:color w:val="000000"/>
          <w:lang w:val="es-AR"/>
        </w:rPr>
      </w:pPr>
      <w:r>
        <w:rPr>
          <w:color w:val="000000"/>
          <w:lang w:val="es-AR"/>
        </w:rPr>
        <w:t>Puede ser de cualquier tipo; lago, laguna, río o arroyo. Si bien suele utilizarse para obtener recursos vitales diarios como el agua o alimento, también pueden obtenerse productos que queden en el stock de tu colonia.</w:t>
      </w:r>
    </w:p>
    <w:p w14:paraId="093B6970" w14:textId="4F788C21" w:rsidR="002163F9" w:rsidRPr="007E6657" w:rsidRDefault="002163F9" w:rsidP="002163F9">
      <w:pPr>
        <w:pStyle w:val="Heading4"/>
        <w:ind w:left="1276"/>
        <w:rPr>
          <w:lang w:val="es-AR"/>
        </w:rPr>
      </w:pPr>
      <w:r>
        <w:rPr>
          <w:b w:val="0"/>
          <w:lang w:val="es-AR"/>
        </w:rPr>
        <w:t xml:space="preserve">Pez </w:t>
      </w:r>
      <w:r w:rsidR="00B90172">
        <w:rPr>
          <w:lang w:val="es-AR"/>
        </w:rPr>
        <w:t>Perca</w:t>
      </w:r>
      <w:r w:rsidR="00B90172" w:rsidRPr="007E6657">
        <w:rPr>
          <w:lang w:val="es-AR"/>
        </w:rPr>
        <w:t xml:space="preserve"> </w:t>
      </w:r>
      <w:r>
        <w:rPr>
          <w:b w:val="0"/>
          <w:lang w:val="es-AR"/>
        </w:rPr>
        <w:t>(</w:t>
      </w:r>
      <w:r w:rsidR="00B90172">
        <w:rPr>
          <w:b w:val="0"/>
          <w:lang w:val="es-AR"/>
        </w:rPr>
        <w:t>Perch</w:t>
      </w:r>
      <w:r>
        <w:rPr>
          <w:b w:val="0"/>
          <w:lang w:val="es-AR"/>
        </w:rPr>
        <w:t>)</w:t>
      </w:r>
    </w:p>
    <w:p w14:paraId="474897F2" w14:textId="4E7627CC" w:rsidR="002163F9" w:rsidRDefault="002163F9" w:rsidP="002163F9">
      <w:pPr>
        <w:pStyle w:val="ListParagraph"/>
        <w:ind w:left="567"/>
        <w:rPr>
          <w:lang w:val="es-AR"/>
        </w:rPr>
      </w:pPr>
      <w:r>
        <w:rPr>
          <w:lang w:val="es-AR"/>
        </w:rPr>
        <w:t>Es un pescado fácil de obtener.</w:t>
      </w:r>
      <w:r w:rsidR="003022A2">
        <w:rPr>
          <w:lang w:val="es-AR"/>
        </w:rPr>
        <w:t xml:space="preserve"> Se puede utilizar en platos cocinados en la taberna.</w:t>
      </w:r>
    </w:p>
    <w:p w14:paraId="46FA09D6" w14:textId="77777777" w:rsidR="002163F9" w:rsidRDefault="002163F9" w:rsidP="002163F9">
      <w:pPr>
        <w:pStyle w:val="ListParagraph"/>
        <w:ind w:left="567"/>
        <w:rPr>
          <w:lang w:val="es-AR"/>
        </w:rPr>
      </w:pPr>
      <w:r w:rsidRPr="001C7D61">
        <w:rPr>
          <w:u w:val="single"/>
          <w:lang w:val="es-AR"/>
        </w:rPr>
        <w:t>Categoría</w:t>
      </w:r>
      <w:r>
        <w:rPr>
          <w:lang w:val="es-AR"/>
        </w:rPr>
        <w:t xml:space="preserve">: </w:t>
      </w:r>
      <w:r>
        <w:rPr>
          <w:b/>
          <w:lang w:val="es-AR"/>
        </w:rPr>
        <w:t>1</w:t>
      </w:r>
    </w:p>
    <w:p w14:paraId="0158384E" w14:textId="39AACAFB" w:rsidR="002163F9" w:rsidRDefault="002163F9" w:rsidP="002163F9">
      <w:pPr>
        <w:pStyle w:val="ListParagraph"/>
        <w:ind w:left="567"/>
        <w:rPr>
          <w:lang w:val="es-AR"/>
        </w:rPr>
      </w:pPr>
      <w:r w:rsidRPr="001C7D61">
        <w:rPr>
          <w:u w:val="single"/>
          <w:lang w:val="es-AR"/>
        </w:rPr>
        <w:t>Granularidad</w:t>
      </w:r>
      <w:r>
        <w:rPr>
          <w:lang w:val="es-AR"/>
        </w:rPr>
        <w:t xml:space="preserve">: </w:t>
      </w:r>
      <w:r>
        <w:rPr>
          <w:b/>
          <w:lang w:val="es-AR"/>
        </w:rPr>
        <w:t>2</w:t>
      </w:r>
    </w:p>
    <w:p w14:paraId="3074A87B" w14:textId="77777777" w:rsidR="002163F9" w:rsidRDefault="002163F9" w:rsidP="002163F9">
      <w:pPr>
        <w:pStyle w:val="ListParagraph"/>
        <w:ind w:left="567"/>
        <w:rPr>
          <w:lang w:val="es-AR"/>
        </w:rPr>
      </w:pPr>
      <w:r w:rsidRPr="001C7D61">
        <w:rPr>
          <w:u w:val="single"/>
          <w:lang w:val="es-AR"/>
        </w:rPr>
        <w:t>Regla</w:t>
      </w:r>
      <w:r>
        <w:rPr>
          <w:u w:val="single"/>
          <w:lang w:val="es-AR"/>
        </w:rPr>
        <w:t>s</w:t>
      </w:r>
      <w:r w:rsidRPr="001C7D61">
        <w:rPr>
          <w:u w:val="single"/>
          <w:lang w:val="es-AR"/>
        </w:rPr>
        <w:t xml:space="preserve"> de generación diaria</w:t>
      </w:r>
      <w:r w:rsidRPr="006D3B85">
        <w:rPr>
          <w:lang w:val="es-AR"/>
        </w:rPr>
        <w:t>:</w:t>
      </w:r>
    </w:p>
    <w:p w14:paraId="06704D9B" w14:textId="3B344DD5" w:rsidR="002163F9" w:rsidRDefault="002163F9" w:rsidP="002163F9">
      <w:pPr>
        <w:widowControl w:val="0"/>
        <w:pBdr>
          <w:top w:val="nil"/>
          <w:left w:val="nil"/>
          <w:bottom w:val="nil"/>
          <w:right w:val="nil"/>
          <w:between w:val="nil"/>
        </w:pBdr>
        <w:ind w:left="567"/>
        <w:jc w:val="both"/>
        <w:rPr>
          <w:rStyle w:val="Emphasis"/>
          <w:lang w:val="es-AR"/>
        </w:rPr>
      </w:pPr>
      <w:r>
        <w:rPr>
          <w:rStyle w:val="Emphasis"/>
          <w:lang w:val="es-AR"/>
        </w:rPr>
        <w:t>[reservorio de agua</w:t>
      </w:r>
      <w:r w:rsidRPr="002A161D">
        <w:rPr>
          <w:rStyle w:val="Emphasis"/>
          <w:lang w:val="es-AR"/>
        </w:rPr>
        <w:t xml:space="preserve"> </w:t>
      </w:r>
      <w:r>
        <w:rPr>
          <w:rStyle w:val="Emphasis"/>
          <w:lang w:val="es-AR"/>
        </w:rPr>
        <w:t xml:space="preserve">x 1] </w:t>
      </w:r>
      <w:r w:rsidRPr="002A161D">
        <w:rPr>
          <w:rStyle w:val="Emphasis"/>
          <w:lang w:val="es-AR"/>
        </w:rPr>
        <w:t xml:space="preserve">+ </w:t>
      </w:r>
      <w:r>
        <w:rPr>
          <w:rStyle w:val="Emphasis"/>
          <w:lang w:val="es-AR"/>
        </w:rPr>
        <w:t>[pesc</w:t>
      </w:r>
      <w:r w:rsidRPr="002A161D">
        <w:rPr>
          <w:rStyle w:val="Emphasis"/>
          <w:lang w:val="es-AR"/>
        </w:rPr>
        <w:t>ador/a 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B90172">
        <w:rPr>
          <w:rStyle w:val="Emphasis"/>
          <w:color w:val="0070C0"/>
          <w:lang w:val="es-AR"/>
        </w:rPr>
        <w:t>perca</w:t>
      </w:r>
      <w:r w:rsidRPr="002B33D3">
        <w:rPr>
          <w:rStyle w:val="Emphasis"/>
          <w:color w:val="0070C0"/>
          <w:lang w:val="es-AR"/>
        </w:rPr>
        <w:t xml:space="preserve"> x 1</w:t>
      </w:r>
    </w:p>
    <w:p w14:paraId="366FCE80" w14:textId="5146FA45" w:rsidR="002163F9" w:rsidRDefault="002163F9" w:rsidP="002163F9">
      <w:pPr>
        <w:pStyle w:val="ListParagraph"/>
        <w:ind w:left="567"/>
        <w:rPr>
          <w:lang w:val="es-AR"/>
        </w:rPr>
      </w:pPr>
      <w:r w:rsidRPr="009F52F3">
        <w:rPr>
          <w:rStyle w:val="Emphasis"/>
          <w:color w:val="C00000"/>
          <w:lang w:val="es-AR"/>
        </w:rPr>
        <w:t>*p</w:t>
      </w:r>
      <w:r>
        <w:rPr>
          <w:rStyle w:val="Emphasis"/>
          <w:color w:val="C00000"/>
          <w:lang w:val="es-AR"/>
        </w:rPr>
        <w:t>es</w:t>
      </w:r>
      <w:r w:rsidRPr="009F52F3">
        <w:rPr>
          <w:rStyle w:val="Emphasis"/>
          <w:color w:val="C00000"/>
          <w:lang w:val="es-AR"/>
        </w:rPr>
        <w:t xml:space="preserve">cador/a x 1 </w:t>
      </w:r>
      <w:r w:rsidRPr="009F52F3">
        <w:rPr>
          <w:color w:val="C00000"/>
          <w:lang w:val="es-AR"/>
        </w:rPr>
        <w:t xml:space="preserve">debe estar </w:t>
      </w:r>
      <w:r>
        <w:rPr>
          <w:color w:val="C00000"/>
          <w:lang w:val="es-AR"/>
        </w:rPr>
        <w:t>disponible</w:t>
      </w:r>
      <w:r>
        <w:rPr>
          <w:lang w:val="es-AR"/>
        </w:rPr>
        <w:t>.</w:t>
      </w:r>
    </w:p>
    <w:p w14:paraId="7A51C486" w14:textId="77777777" w:rsidR="002163F9" w:rsidRDefault="002163F9" w:rsidP="002163F9">
      <w:pPr>
        <w:pStyle w:val="ListParagraph"/>
        <w:ind w:left="567"/>
        <w:rPr>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2DED3DDE" w14:textId="766863D1" w:rsidR="002163F9" w:rsidRDefault="002163F9" w:rsidP="002163F9">
      <w:pPr>
        <w:pStyle w:val="ListParagraph"/>
        <w:ind w:left="567"/>
        <w:rPr>
          <w:lang w:val="es-AR"/>
        </w:rPr>
      </w:pPr>
      <w:r w:rsidRPr="00552C1B">
        <w:rPr>
          <w:u w:val="single"/>
          <w:lang w:val="es-AR"/>
        </w:rPr>
        <w:t>Puntos obtenidos</w:t>
      </w:r>
      <w:r>
        <w:rPr>
          <w:lang w:val="es-AR"/>
        </w:rPr>
        <w:t xml:space="preserve">: </w:t>
      </w:r>
      <w:r>
        <w:rPr>
          <w:b/>
          <w:lang w:val="es-AR"/>
        </w:rPr>
        <w:t xml:space="preserve">1 </w:t>
      </w:r>
      <w:r>
        <w:rPr>
          <w:lang w:val="es-AR"/>
        </w:rPr>
        <w:t xml:space="preserve">cada </w:t>
      </w:r>
      <w:r w:rsidR="005923F0">
        <w:rPr>
          <w:b/>
          <w:lang w:val="es-AR"/>
        </w:rPr>
        <w:t>2</w:t>
      </w:r>
      <w:r w:rsidR="00B90172">
        <w:rPr>
          <w:b/>
          <w:lang w:val="es-AR"/>
        </w:rPr>
        <w:t>0</w:t>
      </w:r>
      <w:r w:rsidRPr="007E6657">
        <w:rPr>
          <w:b/>
          <w:lang w:val="es-AR"/>
        </w:rPr>
        <w:t xml:space="preserve">0 </w:t>
      </w:r>
      <w:r w:rsidRPr="007E6657">
        <w:rPr>
          <w:lang w:val="es-AR"/>
        </w:rPr>
        <w:t>unidades</w:t>
      </w:r>
      <w:r>
        <w:rPr>
          <w:lang w:val="es-AR"/>
        </w:rPr>
        <w:t xml:space="preserve"> de</w:t>
      </w:r>
      <w:r>
        <w:rPr>
          <w:b/>
          <w:lang w:val="es-AR"/>
        </w:rPr>
        <w:t xml:space="preserve"> </w:t>
      </w:r>
      <w:r w:rsidR="003022A2">
        <w:rPr>
          <w:b/>
          <w:lang w:val="es-AR"/>
        </w:rPr>
        <w:t>perca</w:t>
      </w:r>
      <w:r>
        <w:rPr>
          <w:lang w:val="es-AR"/>
        </w:rPr>
        <w:t xml:space="preserve"> obtenidas.</w:t>
      </w:r>
    </w:p>
    <w:p w14:paraId="34D27767" w14:textId="71558407" w:rsidR="002163F9" w:rsidRDefault="002163F9" w:rsidP="002163F9">
      <w:pPr>
        <w:pStyle w:val="ListParagraph"/>
        <w:ind w:left="567"/>
        <w:rPr>
          <w:lang w:val="es-AR"/>
        </w:rPr>
      </w:pPr>
      <w:r>
        <w:rPr>
          <w:u w:val="single"/>
          <w:lang w:val="es-AR"/>
        </w:rPr>
        <w:t>Experiencia ganada</w:t>
      </w:r>
      <w:r>
        <w:rPr>
          <w:lang w:val="es-AR"/>
        </w:rPr>
        <w:t xml:space="preserve">: </w:t>
      </w:r>
      <w:r w:rsidRPr="00C350FD">
        <w:rPr>
          <w:lang w:val="es-AR"/>
        </w:rPr>
        <w:t>C</w:t>
      </w:r>
      <w:r>
        <w:rPr>
          <w:lang w:val="es-AR"/>
        </w:rPr>
        <w:t xml:space="preserve">ada </w:t>
      </w:r>
      <w:r w:rsidR="005923F0">
        <w:rPr>
          <w:b/>
          <w:lang w:val="es-AR"/>
        </w:rPr>
        <w:t>2</w:t>
      </w:r>
      <w:r w:rsidR="00B90172">
        <w:rPr>
          <w:b/>
          <w:lang w:val="es-AR"/>
        </w:rPr>
        <w:t>0</w:t>
      </w:r>
      <w:r w:rsidRPr="007E6657">
        <w:rPr>
          <w:b/>
          <w:lang w:val="es-AR"/>
        </w:rPr>
        <w:t xml:space="preserve">0 </w:t>
      </w:r>
      <w:r w:rsidRPr="007E6657">
        <w:rPr>
          <w:lang w:val="es-AR"/>
        </w:rPr>
        <w:t>unidades</w:t>
      </w:r>
      <w:r>
        <w:rPr>
          <w:lang w:val="es-AR"/>
        </w:rPr>
        <w:t xml:space="preserve"> de</w:t>
      </w:r>
      <w:r>
        <w:rPr>
          <w:b/>
          <w:lang w:val="es-AR"/>
        </w:rPr>
        <w:t xml:space="preserve"> </w:t>
      </w:r>
      <w:r w:rsidR="003022A2">
        <w:rPr>
          <w:b/>
          <w:lang w:val="es-AR"/>
        </w:rPr>
        <w:t>perca</w:t>
      </w:r>
      <w:r>
        <w:rPr>
          <w:lang w:val="es-AR"/>
        </w:rPr>
        <w:t xml:space="preserve"> obtenidas, cada p</w:t>
      </w:r>
      <w:r w:rsidR="00B90172">
        <w:rPr>
          <w:lang w:val="es-AR"/>
        </w:rPr>
        <w:t>es</w:t>
      </w:r>
      <w:r>
        <w:rPr>
          <w:lang w:val="es-AR"/>
        </w:rPr>
        <w:t xml:space="preserve">cador/a gana </w:t>
      </w:r>
      <w:r w:rsidR="005923F0">
        <w:rPr>
          <w:b/>
          <w:lang w:val="es-AR"/>
        </w:rPr>
        <w:t>1</w:t>
      </w:r>
      <w:r>
        <w:rPr>
          <w:lang w:val="es-AR"/>
        </w:rPr>
        <w:t xml:space="preserve"> de experiencia.</w:t>
      </w:r>
    </w:p>
    <w:p w14:paraId="0E8C2278" w14:textId="45A1E954" w:rsidR="00B90172" w:rsidRPr="007E6657" w:rsidRDefault="00B90172" w:rsidP="00B90172">
      <w:pPr>
        <w:pStyle w:val="Heading4"/>
        <w:ind w:left="1276"/>
        <w:rPr>
          <w:lang w:val="es-AR"/>
        </w:rPr>
      </w:pPr>
      <w:r>
        <w:rPr>
          <w:b w:val="0"/>
          <w:lang w:val="es-AR"/>
        </w:rPr>
        <w:t xml:space="preserve">Pez </w:t>
      </w:r>
      <w:r>
        <w:rPr>
          <w:lang w:val="es-AR"/>
        </w:rPr>
        <w:t>Carpa</w:t>
      </w:r>
      <w:r w:rsidRPr="007E6657">
        <w:rPr>
          <w:lang w:val="es-AR"/>
        </w:rPr>
        <w:t xml:space="preserve"> </w:t>
      </w:r>
      <w:r>
        <w:rPr>
          <w:b w:val="0"/>
          <w:lang w:val="es-AR"/>
        </w:rPr>
        <w:t>(Carp)</w:t>
      </w:r>
    </w:p>
    <w:p w14:paraId="4579B3FF" w14:textId="392A5103" w:rsidR="003022A2" w:rsidRDefault="00B90172" w:rsidP="003022A2">
      <w:pPr>
        <w:pStyle w:val="ListParagraph"/>
        <w:ind w:left="567"/>
        <w:rPr>
          <w:lang w:val="es-AR"/>
        </w:rPr>
      </w:pPr>
      <w:r>
        <w:rPr>
          <w:lang w:val="es-AR"/>
        </w:rPr>
        <w:t xml:space="preserve">Es un pescado </w:t>
      </w:r>
      <w:r w:rsidR="003022A2">
        <w:rPr>
          <w:lang w:val="es-AR"/>
        </w:rPr>
        <w:t xml:space="preserve">relativamente </w:t>
      </w:r>
      <w:r>
        <w:rPr>
          <w:lang w:val="es-AR"/>
        </w:rPr>
        <w:t>fácil de obtener.</w:t>
      </w:r>
      <w:r w:rsidR="003022A2" w:rsidRPr="003022A2">
        <w:rPr>
          <w:lang w:val="es-AR"/>
        </w:rPr>
        <w:t xml:space="preserve"> </w:t>
      </w:r>
      <w:r w:rsidR="003022A2">
        <w:rPr>
          <w:lang w:val="es-AR"/>
        </w:rPr>
        <w:t>Se puede utilizar en platos cocinados en la taberna.</w:t>
      </w:r>
    </w:p>
    <w:p w14:paraId="40B79B93" w14:textId="77777777" w:rsidR="00B90172" w:rsidRDefault="00B90172" w:rsidP="00B90172">
      <w:pPr>
        <w:pStyle w:val="ListParagraph"/>
        <w:ind w:left="567"/>
        <w:rPr>
          <w:lang w:val="es-AR"/>
        </w:rPr>
      </w:pPr>
      <w:r w:rsidRPr="001C7D61">
        <w:rPr>
          <w:u w:val="single"/>
          <w:lang w:val="es-AR"/>
        </w:rPr>
        <w:t>Categoría</w:t>
      </w:r>
      <w:r>
        <w:rPr>
          <w:lang w:val="es-AR"/>
        </w:rPr>
        <w:t xml:space="preserve">: </w:t>
      </w:r>
      <w:r>
        <w:rPr>
          <w:b/>
          <w:lang w:val="es-AR"/>
        </w:rPr>
        <w:t>1</w:t>
      </w:r>
    </w:p>
    <w:p w14:paraId="5ED83988" w14:textId="77777777" w:rsidR="00B90172" w:rsidRDefault="00B90172" w:rsidP="00B90172">
      <w:pPr>
        <w:pStyle w:val="ListParagraph"/>
        <w:ind w:left="567"/>
        <w:rPr>
          <w:lang w:val="es-AR"/>
        </w:rPr>
      </w:pPr>
      <w:r w:rsidRPr="001C7D61">
        <w:rPr>
          <w:u w:val="single"/>
          <w:lang w:val="es-AR"/>
        </w:rPr>
        <w:t>Granularidad</w:t>
      </w:r>
      <w:r>
        <w:rPr>
          <w:lang w:val="es-AR"/>
        </w:rPr>
        <w:t xml:space="preserve">: </w:t>
      </w:r>
      <w:r>
        <w:rPr>
          <w:b/>
          <w:lang w:val="es-AR"/>
        </w:rPr>
        <w:t>2</w:t>
      </w:r>
    </w:p>
    <w:p w14:paraId="2823FC29" w14:textId="77777777" w:rsidR="00B90172" w:rsidRDefault="00B90172" w:rsidP="00B90172">
      <w:pPr>
        <w:pStyle w:val="ListParagraph"/>
        <w:ind w:left="567"/>
        <w:rPr>
          <w:lang w:val="es-AR"/>
        </w:rPr>
      </w:pPr>
      <w:r w:rsidRPr="001C7D61">
        <w:rPr>
          <w:u w:val="single"/>
          <w:lang w:val="es-AR"/>
        </w:rPr>
        <w:t>Regla</w:t>
      </w:r>
      <w:r>
        <w:rPr>
          <w:u w:val="single"/>
          <w:lang w:val="es-AR"/>
        </w:rPr>
        <w:t>s</w:t>
      </w:r>
      <w:r w:rsidRPr="001C7D61">
        <w:rPr>
          <w:u w:val="single"/>
          <w:lang w:val="es-AR"/>
        </w:rPr>
        <w:t xml:space="preserve"> de generación diaria</w:t>
      </w:r>
      <w:r w:rsidRPr="006D3B85">
        <w:rPr>
          <w:lang w:val="es-AR"/>
        </w:rPr>
        <w:t>:</w:t>
      </w:r>
    </w:p>
    <w:p w14:paraId="078D7E00" w14:textId="6711B6BD" w:rsidR="00B90172" w:rsidRDefault="00B90172" w:rsidP="00B90172">
      <w:pPr>
        <w:widowControl w:val="0"/>
        <w:pBdr>
          <w:top w:val="nil"/>
          <w:left w:val="nil"/>
          <w:bottom w:val="nil"/>
          <w:right w:val="nil"/>
          <w:between w:val="nil"/>
        </w:pBdr>
        <w:ind w:left="567"/>
        <w:jc w:val="both"/>
        <w:rPr>
          <w:rStyle w:val="Emphasis"/>
          <w:lang w:val="es-AR"/>
        </w:rPr>
      </w:pPr>
      <w:r>
        <w:rPr>
          <w:rStyle w:val="Emphasis"/>
          <w:lang w:val="es-AR"/>
        </w:rPr>
        <w:t>[reservorio de agua</w:t>
      </w:r>
      <w:r w:rsidRPr="002A161D">
        <w:rPr>
          <w:rStyle w:val="Emphasis"/>
          <w:lang w:val="es-AR"/>
        </w:rPr>
        <w:t xml:space="preserve"> </w:t>
      </w:r>
      <w:r>
        <w:rPr>
          <w:rStyle w:val="Emphasis"/>
          <w:lang w:val="es-AR"/>
        </w:rPr>
        <w:t xml:space="preserve">x 1] </w:t>
      </w:r>
      <w:r w:rsidRPr="002A161D">
        <w:rPr>
          <w:rStyle w:val="Emphasis"/>
          <w:lang w:val="es-AR"/>
        </w:rPr>
        <w:t xml:space="preserve">+ </w:t>
      </w:r>
      <w:r>
        <w:rPr>
          <w:rStyle w:val="Emphasis"/>
          <w:lang w:val="es-AR"/>
        </w:rPr>
        <w:t>[pesc</w:t>
      </w:r>
      <w:r w:rsidRPr="002A161D">
        <w:rPr>
          <w:rStyle w:val="Emphasis"/>
          <w:lang w:val="es-AR"/>
        </w:rPr>
        <w:t>ador/a 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3022A2">
        <w:rPr>
          <w:rStyle w:val="Emphasis"/>
          <w:color w:val="0070C0"/>
          <w:lang w:val="es-AR"/>
        </w:rPr>
        <w:t>carpa</w:t>
      </w:r>
      <w:r w:rsidRPr="002B33D3">
        <w:rPr>
          <w:rStyle w:val="Emphasis"/>
          <w:color w:val="0070C0"/>
          <w:lang w:val="es-AR"/>
        </w:rPr>
        <w:t xml:space="preserve"> x </w:t>
      </w:r>
      <w:r w:rsidR="003022A2">
        <w:rPr>
          <w:rStyle w:val="Emphasis"/>
          <w:color w:val="0070C0"/>
          <w:lang w:val="es-AR"/>
        </w:rPr>
        <w:t>0.5</w:t>
      </w:r>
    </w:p>
    <w:p w14:paraId="5A2775F4" w14:textId="77777777" w:rsidR="00B90172" w:rsidRDefault="00B90172" w:rsidP="00B90172">
      <w:pPr>
        <w:pStyle w:val="ListParagraph"/>
        <w:ind w:left="567"/>
        <w:rPr>
          <w:lang w:val="es-AR"/>
        </w:rPr>
      </w:pPr>
      <w:r w:rsidRPr="009F52F3">
        <w:rPr>
          <w:rStyle w:val="Emphasis"/>
          <w:color w:val="C00000"/>
          <w:lang w:val="es-AR"/>
        </w:rPr>
        <w:t>*p</w:t>
      </w:r>
      <w:r>
        <w:rPr>
          <w:rStyle w:val="Emphasis"/>
          <w:color w:val="C00000"/>
          <w:lang w:val="es-AR"/>
        </w:rPr>
        <w:t>es</w:t>
      </w:r>
      <w:r w:rsidRPr="009F52F3">
        <w:rPr>
          <w:rStyle w:val="Emphasis"/>
          <w:color w:val="C00000"/>
          <w:lang w:val="es-AR"/>
        </w:rPr>
        <w:t xml:space="preserve">cador/a x 1 </w:t>
      </w:r>
      <w:r w:rsidRPr="009F52F3">
        <w:rPr>
          <w:color w:val="C00000"/>
          <w:lang w:val="es-AR"/>
        </w:rPr>
        <w:t xml:space="preserve">debe estar </w:t>
      </w:r>
      <w:r>
        <w:rPr>
          <w:color w:val="C00000"/>
          <w:lang w:val="es-AR"/>
        </w:rPr>
        <w:t>disponible</w:t>
      </w:r>
      <w:r>
        <w:rPr>
          <w:lang w:val="es-AR"/>
        </w:rPr>
        <w:t>.</w:t>
      </w:r>
    </w:p>
    <w:p w14:paraId="36E4F512" w14:textId="67FF9641" w:rsidR="00B90172" w:rsidRDefault="00B90172" w:rsidP="00B90172">
      <w:pPr>
        <w:pStyle w:val="ListParagraph"/>
        <w:ind w:left="567"/>
        <w:rPr>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w:t>
      </w:r>
      <w:r w:rsidR="00883223">
        <w:rPr>
          <w:lang w:val="es-AR"/>
        </w:rPr>
        <w:t>es</w:t>
      </w:r>
      <w:r w:rsidRPr="00010267">
        <w:rPr>
          <w:lang w:val="es-AR"/>
        </w:rPr>
        <w:t>cador</w:t>
      </w:r>
      <w:r>
        <w:rPr>
          <w:lang w:val="es-AR"/>
        </w:rPr>
        <w:t>es/as asignados/as.</w:t>
      </w:r>
    </w:p>
    <w:p w14:paraId="089A8ECE" w14:textId="573B2F42" w:rsidR="00B90172" w:rsidRDefault="00B90172" w:rsidP="00B90172">
      <w:pPr>
        <w:pStyle w:val="ListParagraph"/>
        <w:ind w:left="567"/>
        <w:rPr>
          <w:lang w:val="es-AR"/>
        </w:rPr>
      </w:pPr>
      <w:r w:rsidRPr="00552C1B">
        <w:rPr>
          <w:u w:val="single"/>
          <w:lang w:val="es-AR"/>
        </w:rPr>
        <w:t>Puntos obtenidos</w:t>
      </w:r>
      <w:r>
        <w:rPr>
          <w:lang w:val="es-AR"/>
        </w:rPr>
        <w:t xml:space="preserve">: </w:t>
      </w:r>
      <w:r>
        <w:rPr>
          <w:b/>
          <w:lang w:val="es-AR"/>
        </w:rPr>
        <w:t xml:space="preserve">1 </w:t>
      </w:r>
      <w:r>
        <w:rPr>
          <w:lang w:val="es-AR"/>
        </w:rPr>
        <w:t xml:space="preserve">cada </w:t>
      </w:r>
      <w:r w:rsidR="008973E0">
        <w:rPr>
          <w:b/>
          <w:lang w:val="es-AR"/>
        </w:rPr>
        <w:t>3</w:t>
      </w:r>
      <w:r>
        <w:rPr>
          <w:b/>
          <w:lang w:val="es-AR"/>
        </w:rPr>
        <w:t>0</w:t>
      </w:r>
      <w:r w:rsidRPr="007E6657">
        <w:rPr>
          <w:b/>
          <w:lang w:val="es-AR"/>
        </w:rPr>
        <w:t xml:space="preserve">0 </w:t>
      </w:r>
      <w:r w:rsidRPr="007E6657">
        <w:rPr>
          <w:lang w:val="es-AR"/>
        </w:rPr>
        <w:t>unidades</w:t>
      </w:r>
      <w:r>
        <w:rPr>
          <w:lang w:val="es-AR"/>
        </w:rPr>
        <w:t xml:space="preserve"> de</w:t>
      </w:r>
      <w:r>
        <w:rPr>
          <w:b/>
          <w:lang w:val="es-AR"/>
        </w:rPr>
        <w:t xml:space="preserve"> carp</w:t>
      </w:r>
      <w:r w:rsidRPr="007E6657">
        <w:rPr>
          <w:b/>
          <w:lang w:val="es-AR"/>
        </w:rPr>
        <w:t>a</w:t>
      </w:r>
      <w:r>
        <w:rPr>
          <w:lang w:val="es-AR"/>
        </w:rPr>
        <w:t xml:space="preserve"> obtenidas.</w:t>
      </w:r>
    </w:p>
    <w:p w14:paraId="2C653174" w14:textId="16E362D8" w:rsidR="00B90172" w:rsidRPr="002163F9" w:rsidRDefault="00B90172" w:rsidP="00B90172">
      <w:pPr>
        <w:pStyle w:val="ListParagraph"/>
        <w:ind w:left="567"/>
        <w:rPr>
          <w:lang w:val="es-AR"/>
        </w:rPr>
      </w:pPr>
      <w:r>
        <w:rPr>
          <w:u w:val="single"/>
          <w:lang w:val="es-AR"/>
        </w:rPr>
        <w:t>Experiencia ganada</w:t>
      </w:r>
      <w:r>
        <w:rPr>
          <w:lang w:val="es-AR"/>
        </w:rPr>
        <w:t xml:space="preserve">: </w:t>
      </w:r>
      <w:r w:rsidRPr="00C350FD">
        <w:rPr>
          <w:lang w:val="es-AR"/>
        </w:rPr>
        <w:t>C</w:t>
      </w:r>
      <w:r>
        <w:rPr>
          <w:lang w:val="es-AR"/>
        </w:rPr>
        <w:t xml:space="preserve">ada </w:t>
      </w:r>
      <w:r w:rsidR="008973E0">
        <w:rPr>
          <w:b/>
          <w:lang w:val="es-AR"/>
        </w:rPr>
        <w:t>3</w:t>
      </w:r>
      <w:r>
        <w:rPr>
          <w:b/>
          <w:lang w:val="es-AR"/>
        </w:rPr>
        <w:t>0</w:t>
      </w:r>
      <w:r w:rsidRPr="007E6657">
        <w:rPr>
          <w:b/>
          <w:lang w:val="es-AR"/>
        </w:rPr>
        <w:t xml:space="preserve">0 </w:t>
      </w:r>
      <w:r w:rsidRPr="007E6657">
        <w:rPr>
          <w:lang w:val="es-AR"/>
        </w:rPr>
        <w:t>unidades</w:t>
      </w:r>
      <w:r>
        <w:rPr>
          <w:lang w:val="es-AR"/>
        </w:rPr>
        <w:t xml:space="preserve"> de</w:t>
      </w:r>
      <w:r>
        <w:rPr>
          <w:b/>
          <w:lang w:val="es-AR"/>
        </w:rPr>
        <w:t xml:space="preserve"> carp</w:t>
      </w:r>
      <w:r w:rsidRPr="007E6657">
        <w:rPr>
          <w:b/>
          <w:lang w:val="es-AR"/>
        </w:rPr>
        <w:t>a</w:t>
      </w:r>
      <w:r>
        <w:rPr>
          <w:lang w:val="es-AR"/>
        </w:rPr>
        <w:t xml:space="preserve"> obtenidas, cada pescador/a gana </w:t>
      </w:r>
      <w:r w:rsidR="005923F0">
        <w:rPr>
          <w:b/>
          <w:lang w:val="es-AR"/>
        </w:rPr>
        <w:t>1</w:t>
      </w:r>
      <w:r>
        <w:rPr>
          <w:lang w:val="es-AR"/>
        </w:rPr>
        <w:t xml:space="preserve"> de experiencia.</w:t>
      </w:r>
    </w:p>
    <w:p w14:paraId="1C90E7D2" w14:textId="7A11E799" w:rsidR="005923F0" w:rsidRPr="007E6657" w:rsidRDefault="005923F0" w:rsidP="005923F0">
      <w:pPr>
        <w:pStyle w:val="Heading4"/>
        <w:ind w:left="1276"/>
        <w:rPr>
          <w:lang w:val="es-AR"/>
        </w:rPr>
      </w:pPr>
      <w:r>
        <w:rPr>
          <w:b w:val="0"/>
          <w:lang w:val="es-AR"/>
        </w:rPr>
        <w:lastRenderedPageBreak/>
        <w:t xml:space="preserve">Pez </w:t>
      </w:r>
      <w:r>
        <w:rPr>
          <w:lang w:val="es-AR"/>
        </w:rPr>
        <w:t>Trucha</w:t>
      </w:r>
      <w:r w:rsidRPr="007E6657">
        <w:rPr>
          <w:lang w:val="es-AR"/>
        </w:rPr>
        <w:t xml:space="preserve"> </w:t>
      </w:r>
      <w:r>
        <w:rPr>
          <w:b w:val="0"/>
          <w:lang w:val="es-AR"/>
        </w:rPr>
        <w:t>(Trout)</w:t>
      </w:r>
    </w:p>
    <w:p w14:paraId="7E1A1AE2" w14:textId="3AF22FD4" w:rsidR="005923F0" w:rsidRDefault="005923F0" w:rsidP="005923F0">
      <w:pPr>
        <w:pStyle w:val="ListParagraph"/>
        <w:ind w:left="567"/>
        <w:rPr>
          <w:lang w:val="es-AR"/>
        </w:rPr>
      </w:pPr>
      <w:r>
        <w:rPr>
          <w:lang w:val="es-AR"/>
        </w:rPr>
        <w:t xml:space="preserve">Es un pescado </w:t>
      </w:r>
      <w:r w:rsidR="00883223">
        <w:rPr>
          <w:lang w:val="es-AR"/>
        </w:rPr>
        <w:t>difícil</w:t>
      </w:r>
      <w:r>
        <w:rPr>
          <w:lang w:val="es-AR"/>
        </w:rPr>
        <w:t xml:space="preserve"> de obtener.</w:t>
      </w:r>
      <w:r w:rsidRPr="003022A2">
        <w:rPr>
          <w:lang w:val="es-AR"/>
        </w:rPr>
        <w:t xml:space="preserve"> </w:t>
      </w:r>
      <w:r>
        <w:rPr>
          <w:lang w:val="es-AR"/>
        </w:rPr>
        <w:t>Se puede utilizar en platos cocinados en la taberna.</w:t>
      </w:r>
    </w:p>
    <w:p w14:paraId="4A8647C3" w14:textId="3E917D2A" w:rsidR="005923F0" w:rsidRDefault="005923F0" w:rsidP="005923F0">
      <w:pPr>
        <w:pStyle w:val="ListParagraph"/>
        <w:ind w:left="567"/>
        <w:rPr>
          <w:lang w:val="es-AR"/>
        </w:rPr>
      </w:pPr>
      <w:r w:rsidRPr="001C7D61">
        <w:rPr>
          <w:u w:val="single"/>
          <w:lang w:val="es-AR"/>
        </w:rPr>
        <w:t>Categoría</w:t>
      </w:r>
      <w:r>
        <w:rPr>
          <w:lang w:val="es-AR"/>
        </w:rPr>
        <w:t xml:space="preserve">: </w:t>
      </w:r>
      <w:r w:rsidR="00883223">
        <w:rPr>
          <w:b/>
          <w:lang w:val="es-AR"/>
        </w:rPr>
        <w:t>2</w:t>
      </w:r>
    </w:p>
    <w:p w14:paraId="1C7BE0D4" w14:textId="77777777" w:rsidR="005923F0" w:rsidRDefault="005923F0" w:rsidP="005923F0">
      <w:pPr>
        <w:pStyle w:val="ListParagraph"/>
        <w:ind w:left="567"/>
        <w:rPr>
          <w:lang w:val="es-AR"/>
        </w:rPr>
      </w:pPr>
      <w:r w:rsidRPr="001C7D61">
        <w:rPr>
          <w:u w:val="single"/>
          <w:lang w:val="es-AR"/>
        </w:rPr>
        <w:t>Granularidad</w:t>
      </w:r>
      <w:r>
        <w:rPr>
          <w:lang w:val="es-AR"/>
        </w:rPr>
        <w:t xml:space="preserve">: </w:t>
      </w:r>
      <w:r>
        <w:rPr>
          <w:b/>
          <w:lang w:val="es-AR"/>
        </w:rPr>
        <w:t>2</w:t>
      </w:r>
    </w:p>
    <w:p w14:paraId="576CE873" w14:textId="77777777" w:rsidR="005923F0" w:rsidRDefault="005923F0" w:rsidP="005923F0">
      <w:pPr>
        <w:pStyle w:val="ListParagraph"/>
        <w:ind w:left="567"/>
        <w:rPr>
          <w:lang w:val="es-AR"/>
        </w:rPr>
      </w:pPr>
      <w:r w:rsidRPr="001C7D61">
        <w:rPr>
          <w:u w:val="single"/>
          <w:lang w:val="es-AR"/>
        </w:rPr>
        <w:t>Regla</w:t>
      </w:r>
      <w:r>
        <w:rPr>
          <w:u w:val="single"/>
          <w:lang w:val="es-AR"/>
        </w:rPr>
        <w:t>s</w:t>
      </w:r>
      <w:r w:rsidRPr="001C7D61">
        <w:rPr>
          <w:u w:val="single"/>
          <w:lang w:val="es-AR"/>
        </w:rPr>
        <w:t xml:space="preserve"> de generación diaria</w:t>
      </w:r>
      <w:r w:rsidRPr="006D3B85">
        <w:rPr>
          <w:lang w:val="es-AR"/>
        </w:rPr>
        <w:t>:</w:t>
      </w:r>
    </w:p>
    <w:p w14:paraId="081E6FE7" w14:textId="145AE191" w:rsidR="005923F0" w:rsidRDefault="005923F0" w:rsidP="005923F0">
      <w:pPr>
        <w:widowControl w:val="0"/>
        <w:pBdr>
          <w:top w:val="nil"/>
          <w:left w:val="nil"/>
          <w:bottom w:val="nil"/>
          <w:right w:val="nil"/>
          <w:between w:val="nil"/>
        </w:pBdr>
        <w:ind w:left="567"/>
        <w:jc w:val="both"/>
        <w:rPr>
          <w:rStyle w:val="Emphasis"/>
          <w:lang w:val="es-AR"/>
        </w:rPr>
      </w:pPr>
      <w:r>
        <w:rPr>
          <w:rStyle w:val="Emphasis"/>
          <w:lang w:val="es-AR"/>
        </w:rPr>
        <w:t>[reservorio de agua</w:t>
      </w:r>
      <w:r w:rsidRPr="002A161D">
        <w:rPr>
          <w:rStyle w:val="Emphasis"/>
          <w:lang w:val="es-AR"/>
        </w:rPr>
        <w:t xml:space="preserve"> </w:t>
      </w:r>
      <w:r>
        <w:rPr>
          <w:rStyle w:val="Emphasis"/>
          <w:lang w:val="es-AR"/>
        </w:rPr>
        <w:t xml:space="preserve">x 1] </w:t>
      </w:r>
      <w:r w:rsidRPr="002A161D">
        <w:rPr>
          <w:rStyle w:val="Emphasis"/>
          <w:lang w:val="es-AR"/>
        </w:rPr>
        <w:t xml:space="preserve">+ </w:t>
      </w:r>
      <w:r>
        <w:rPr>
          <w:rStyle w:val="Emphasis"/>
          <w:lang w:val="es-AR"/>
        </w:rPr>
        <w:t>[pesc</w:t>
      </w:r>
      <w:r w:rsidRPr="002A161D">
        <w:rPr>
          <w:rStyle w:val="Emphasis"/>
          <w:lang w:val="es-AR"/>
        </w:rPr>
        <w:t>ador/a 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883223">
        <w:rPr>
          <w:rStyle w:val="Emphasis"/>
          <w:color w:val="0070C0"/>
          <w:lang w:val="es-AR"/>
        </w:rPr>
        <w:t>trucha</w:t>
      </w:r>
      <w:r w:rsidRPr="002B33D3">
        <w:rPr>
          <w:rStyle w:val="Emphasis"/>
          <w:color w:val="0070C0"/>
          <w:lang w:val="es-AR"/>
        </w:rPr>
        <w:t xml:space="preserve"> x </w:t>
      </w:r>
      <w:r>
        <w:rPr>
          <w:rStyle w:val="Emphasis"/>
          <w:color w:val="0070C0"/>
          <w:lang w:val="es-AR"/>
        </w:rPr>
        <w:t>0.</w:t>
      </w:r>
      <w:r w:rsidR="00883223">
        <w:rPr>
          <w:rStyle w:val="Emphasis"/>
          <w:color w:val="0070C0"/>
          <w:lang w:val="es-AR"/>
        </w:rPr>
        <w:t>2</w:t>
      </w:r>
    </w:p>
    <w:p w14:paraId="12B7A885" w14:textId="77777777" w:rsidR="005923F0" w:rsidRDefault="005923F0" w:rsidP="005923F0">
      <w:pPr>
        <w:pStyle w:val="ListParagraph"/>
        <w:ind w:left="567"/>
        <w:rPr>
          <w:lang w:val="es-AR"/>
        </w:rPr>
      </w:pPr>
      <w:r w:rsidRPr="009F52F3">
        <w:rPr>
          <w:rStyle w:val="Emphasis"/>
          <w:color w:val="C00000"/>
          <w:lang w:val="es-AR"/>
        </w:rPr>
        <w:t>*p</w:t>
      </w:r>
      <w:r>
        <w:rPr>
          <w:rStyle w:val="Emphasis"/>
          <w:color w:val="C00000"/>
          <w:lang w:val="es-AR"/>
        </w:rPr>
        <w:t>es</w:t>
      </w:r>
      <w:r w:rsidRPr="009F52F3">
        <w:rPr>
          <w:rStyle w:val="Emphasis"/>
          <w:color w:val="C00000"/>
          <w:lang w:val="es-AR"/>
        </w:rPr>
        <w:t xml:space="preserve">cador/a x 1 </w:t>
      </w:r>
      <w:r w:rsidRPr="009F52F3">
        <w:rPr>
          <w:color w:val="C00000"/>
          <w:lang w:val="es-AR"/>
        </w:rPr>
        <w:t xml:space="preserve">debe estar </w:t>
      </w:r>
      <w:r>
        <w:rPr>
          <w:color w:val="C00000"/>
          <w:lang w:val="es-AR"/>
        </w:rPr>
        <w:t>disponible</w:t>
      </w:r>
      <w:r>
        <w:rPr>
          <w:lang w:val="es-AR"/>
        </w:rPr>
        <w:t>.</w:t>
      </w:r>
    </w:p>
    <w:p w14:paraId="2AC8A140" w14:textId="02CDF87D" w:rsidR="005923F0" w:rsidRDefault="005923F0" w:rsidP="005923F0">
      <w:pPr>
        <w:pStyle w:val="ListParagraph"/>
        <w:ind w:left="567"/>
        <w:rPr>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w:t>
      </w:r>
      <w:r w:rsidR="00883223">
        <w:rPr>
          <w:lang w:val="es-AR"/>
        </w:rPr>
        <w:t>es</w:t>
      </w:r>
      <w:r w:rsidRPr="00010267">
        <w:rPr>
          <w:lang w:val="es-AR"/>
        </w:rPr>
        <w:t>cador</w:t>
      </w:r>
      <w:r>
        <w:rPr>
          <w:lang w:val="es-AR"/>
        </w:rPr>
        <w:t>es/as asignados/as.</w:t>
      </w:r>
    </w:p>
    <w:p w14:paraId="6DDEF129" w14:textId="23C9B421" w:rsidR="005923F0" w:rsidRDefault="005923F0" w:rsidP="005923F0">
      <w:pPr>
        <w:pStyle w:val="ListParagraph"/>
        <w:ind w:left="567"/>
        <w:rPr>
          <w:lang w:val="es-AR"/>
        </w:rPr>
      </w:pPr>
      <w:r w:rsidRPr="00552C1B">
        <w:rPr>
          <w:u w:val="single"/>
          <w:lang w:val="es-AR"/>
        </w:rPr>
        <w:t>Puntos obtenidos</w:t>
      </w:r>
      <w:r>
        <w:rPr>
          <w:lang w:val="es-AR"/>
        </w:rPr>
        <w:t xml:space="preserve">: </w:t>
      </w:r>
      <w:r>
        <w:rPr>
          <w:b/>
          <w:lang w:val="es-AR"/>
        </w:rPr>
        <w:t xml:space="preserve">1 </w:t>
      </w:r>
      <w:r>
        <w:rPr>
          <w:lang w:val="es-AR"/>
        </w:rPr>
        <w:t xml:space="preserve">cada </w:t>
      </w:r>
      <w:r w:rsidR="008973E0">
        <w:rPr>
          <w:b/>
          <w:lang w:val="es-AR"/>
        </w:rPr>
        <w:t>4</w:t>
      </w:r>
      <w:r>
        <w:rPr>
          <w:b/>
          <w:lang w:val="es-AR"/>
        </w:rPr>
        <w:t>0</w:t>
      </w:r>
      <w:r w:rsidRPr="007E6657">
        <w:rPr>
          <w:b/>
          <w:lang w:val="es-AR"/>
        </w:rPr>
        <w:t xml:space="preserve">0 </w:t>
      </w:r>
      <w:r w:rsidRPr="007E6657">
        <w:rPr>
          <w:lang w:val="es-AR"/>
        </w:rPr>
        <w:t>unidades</w:t>
      </w:r>
      <w:r>
        <w:rPr>
          <w:lang w:val="es-AR"/>
        </w:rPr>
        <w:t xml:space="preserve"> de</w:t>
      </w:r>
      <w:r>
        <w:rPr>
          <w:b/>
          <w:lang w:val="es-AR"/>
        </w:rPr>
        <w:t xml:space="preserve"> carp</w:t>
      </w:r>
      <w:r w:rsidRPr="007E6657">
        <w:rPr>
          <w:b/>
          <w:lang w:val="es-AR"/>
        </w:rPr>
        <w:t>a</w:t>
      </w:r>
      <w:r>
        <w:rPr>
          <w:lang w:val="es-AR"/>
        </w:rPr>
        <w:t xml:space="preserve"> obtenidas.</w:t>
      </w:r>
    </w:p>
    <w:p w14:paraId="1CD694BA" w14:textId="5E6D4A38" w:rsidR="005923F0" w:rsidRPr="002163F9" w:rsidRDefault="005923F0" w:rsidP="005923F0">
      <w:pPr>
        <w:pStyle w:val="ListParagraph"/>
        <w:ind w:left="567"/>
        <w:rPr>
          <w:lang w:val="es-AR"/>
        </w:rPr>
      </w:pPr>
      <w:r>
        <w:rPr>
          <w:u w:val="single"/>
          <w:lang w:val="es-AR"/>
        </w:rPr>
        <w:t>Experiencia ganada</w:t>
      </w:r>
      <w:r>
        <w:rPr>
          <w:lang w:val="es-AR"/>
        </w:rPr>
        <w:t xml:space="preserve">: </w:t>
      </w:r>
      <w:r w:rsidRPr="00C350FD">
        <w:rPr>
          <w:lang w:val="es-AR"/>
        </w:rPr>
        <w:t>C</w:t>
      </w:r>
      <w:r>
        <w:rPr>
          <w:lang w:val="es-AR"/>
        </w:rPr>
        <w:t xml:space="preserve">ada </w:t>
      </w:r>
      <w:r w:rsidR="008973E0">
        <w:rPr>
          <w:b/>
          <w:lang w:val="es-AR"/>
        </w:rPr>
        <w:t>4</w:t>
      </w:r>
      <w:r>
        <w:rPr>
          <w:b/>
          <w:lang w:val="es-AR"/>
        </w:rPr>
        <w:t>0</w:t>
      </w:r>
      <w:r w:rsidRPr="007E6657">
        <w:rPr>
          <w:b/>
          <w:lang w:val="es-AR"/>
        </w:rPr>
        <w:t xml:space="preserve">0 </w:t>
      </w:r>
      <w:r w:rsidRPr="007E6657">
        <w:rPr>
          <w:lang w:val="es-AR"/>
        </w:rPr>
        <w:t>unidades</w:t>
      </w:r>
      <w:r>
        <w:rPr>
          <w:lang w:val="es-AR"/>
        </w:rPr>
        <w:t xml:space="preserve"> de</w:t>
      </w:r>
      <w:r>
        <w:rPr>
          <w:b/>
          <w:lang w:val="es-AR"/>
        </w:rPr>
        <w:t xml:space="preserve"> carp</w:t>
      </w:r>
      <w:r w:rsidRPr="007E6657">
        <w:rPr>
          <w:b/>
          <w:lang w:val="es-AR"/>
        </w:rPr>
        <w:t>a</w:t>
      </w:r>
      <w:r>
        <w:rPr>
          <w:lang w:val="es-AR"/>
        </w:rPr>
        <w:t xml:space="preserve"> obtenidas, cada pescador/a gana </w:t>
      </w:r>
      <w:r>
        <w:rPr>
          <w:b/>
          <w:lang w:val="es-AR"/>
        </w:rPr>
        <w:t>1</w:t>
      </w:r>
      <w:r>
        <w:rPr>
          <w:lang w:val="es-AR"/>
        </w:rPr>
        <w:t xml:space="preserve"> de experiencia.</w:t>
      </w:r>
    </w:p>
    <w:p w14:paraId="67DBD596" w14:textId="5978E46D" w:rsidR="00851189" w:rsidRPr="007E6657" w:rsidRDefault="00851189" w:rsidP="00851189">
      <w:pPr>
        <w:pStyle w:val="Heading4"/>
        <w:ind w:left="1276"/>
        <w:rPr>
          <w:lang w:val="es-AR"/>
        </w:rPr>
      </w:pPr>
      <w:r>
        <w:rPr>
          <w:b w:val="0"/>
          <w:lang w:val="es-AR"/>
        </w:rPr>
        <w:t xml:space="preserve">Pez </w:t>
      </w:r>
      <w:r>
        <w:rPr>
          <w:lang w:val="es-AR"/>
        </w:rPr>
        <w:t>Salmón</w:t>
      </w:r>
      <w:r w:rsidRPr="007E6657">
        <w:rPr>
          <w:lang w:val="es-AR"/>
        </w:rPr>
        <w:t xml:space="preserve"> </w:t>
      </w:r>
      <w:r>
        <w:rPr>
          <w:b w:val="0"/>
          <w:lang w:val="es-AR"/>
        </w:rPr>
        <w:t>(Salmon)</w:t>
      </w:r>
    </w:p>
    <w:p w14:paraId="779DCCB5" w14:textId="77777777" w:rsidR="00851189" w:rsidRDefault="00851189" w:rsidP="00851189">
      <w:pPr>
        <w:pStyle w:val="ListParagraph"/>
        <w:ind w:left="567"/>
        <w:rPr>
          <w:lang w:val="es-AR"/>
        </w:rPr>
      </w:pPr>
      <w:r>
        <w:rPr>
          <w:lang w:val="es-AR"/>
        </w:rPr>
        <w:t>Es un pescado difícil de obtener.</w:t>
      </w:r>
      <w:r w:rsidRPr="003022A2">
        <w:rPr>
          <w:lang w:val="es-AR"/>
        </w:rPr>
        <w:t xml:space="preserve"> </w:t>
      </w:r>
      <w:r>
        <w:rPr>
          <w:lang w:val="es-AR"/>
        </w:rPr>
        <w:t>Se puede utilizar en platos cocinados en la taberna.</w:t>
      </w:r>
    </w:p>
    <w:p w14:paraId="7BC32733" w14:textId="45C21EEC" w:rsidR="00851189" w:rsidRDefault="00851189" w:rsidP="00851189">
      <w:pPr>
        <w:pStyle w:val="ListParagraph"/>
        <w:ind w:left="567"/>
        <w:rPr>
          <w:lang w:val="es-AR"/>
        </w:rPr>
      </w:pPr>
      <w:r w:rsidRPr="001C7D61">
        <w:rPr>
          <w:u w:val="single"/>
          <w:lang w:val="es-AR"/>
        </w:rPr>
        <w:t>Categoría</w:t>
      </w:r>
      <w:r>
        <w:rPr>
          <w:lang w:val="es-AR"/>
        </w:rPr>
        <w:t xml:space="preserve">: </w:t>
      </w:r>
      <w:r>
        <w:rPr>
          <w:b/>
          <w:lang w:val="es-AR"/>
        </w:rPr>
        <w:t>3</w:t>
      </w:r>
    </w:p>
    <w:p w14:paraId="08C3BBA7" w14:textId="77777777" w:rsidR="00851189" w:rsidRDefault="00851189" w:rsidP="00851189">
      <w:pPr>
        <w:pStyle w:val="ListParagraph"/>
        <w:ind w:left="567"/>
        <w:rPr>
          <w:b/>
          <w:lang w:val="es-AR"/>
        </w:rPr>
      </w:pPr>
      <w:r w:rsidRPr="001C7D61">
        <w:rPr>
          <w:u w:val="single"/>
          <w:lang w:val="es-AR"/>
        </w:rPr>
        <w:t>Granularidad</w:t>
      </w:r>
      <w:r>
        <w:rPr>
          <w:lang w:val="es-AR"/>
        </w:rPr>
        <w:t xml:space="preserve">: </w:t>
      </w:r>
      <w:r>
        <w:rPr>
          <w:b/>
          <w:lang w:val="es-AR"/>
        </w:rPr>
        <w:t>2</w:t>
      </w:r>
    </w:p>
    <w:p w14:paraId="736C9367" w14:textId="77777777" w:rsidR="00D86938" w:rsidRDefault="00D86938" w:rsidP="00D86938">
      <w:pPr>
        <w:pStyle w:val="ListParagraph"/>
        <w:ind w:left="567"/>
        <w:rPr>
          <w:lang w:val="es-AR"/>
        </w:rPr>
      </w:pPr>
      <w:r w:rsidRPr="00DE74F5">
        <w:rPr>
          <w:u w:val="single"/>
          <w:lang w:val="es-AR"/>
        </w:rPr>
        <w:t>Requiere</w:t>
      </w:r>
      <w:r w:rsidRPr="00552C1B">
        <w:rPr>
          <w:lang w:val="es-AR"/>
        </w:rPr>
        <w:t>:</w:t>
      </w:r>
      <w:r>
        <w:rPr>
          <w:lang w:val="es-AR"/>
        </w:rPr>
        <w:t xml:space="preserve"> </w:t>
      </w:r>
    </w:p>
    <w:p w14:paraId="1D4B3267" w14:textId="72743DAA" w:rsidR="00D86938" w:rsidRDefault="00D86938" w:rsidP="00D86938">
      <w:pPr>
        <w:pStyle w:val="ListParagraph"/>
        <w:numPr>
          <w:ilvl w:val="0"/>
          <w:numId w:val="108"/>
        </w:numPr>
        <w:ind w:hanging="153"/>
        <w:rPr>
          <w:lang w:val="es-AR"/>
        </w:rPr>
      </w:pPr>
      <w:r>
        <w:rPr>
          <w:lang w:val="es-AR"/>
        </w:rPr>
        <w:t>Gastar una</w:t>
      </w:r>
      <w:r w:rsidRPr="00015495">
        <w:rPr>
          <w:b/>
          <w:lang w:val="es-AR"/>
        </w:rPr>
        <w:t xml:space="preserve"> </w:t>
      </w:r>
      <w:r>
        <w:rPr>
          <w:b/>
          <w:lang w:val="es-AR"/>
        </w:rPr>
        <w:t>caña de pescar</w:t>
      </w:r>
      <w:r>
        <w:rPr>
          <w:lang w:val="es-AR"/>
        </w:rPr>
        <w:t xml:space="preserve"> o una </w:t>
      </w:r>
      <w:r>
        <w:rPr>
          <w:b/>
          <w:lang w:val="es-AR"/>
        </w:rPr>
        <w:t>red de pesca</w:t>
      </w:r>
      <w:r>
        <w:rPr>
          <w:lang w:val="es-AR"/>
        </w:rPr>
        <w:t xml:space="preserve">. </w:t>
      </w:r>
    </w:p>
    <w:p w14:paraId="60889943" w14:textId="68031CFA" w:rsidR="00D86938" w:rsidRPr="00D86938" w:rsidRDefault="00D86938" w:rsidP="00D86938">
      <w:pPr>
        <w:pStyle w:val="ListParagraph"/>
        <w:numPr>
          <w:ilvl w:val="0"/>
          <w:numId w:val="108"/>
        </w:numPr>
        <w:ind w:hanging="153"/>
        <w:rPr>
          <w:lang w:val="es-AR"/>
        </w:rPr>
      </w:pPr>
      <w:r>
        <w:rPr>
          <w:lang w:val="es-AR"/>
        </w:rPr>
        <w:t xml:space="preserve">Al menos </w:t>
      </w:r>
      <w:r w:rsidRPr="00E65C39">
        <w:rPr>
          <w:b/>
          <w:lang w:val="es-AR"/>
        </w:rPr>
        <w:t>un/a picador/a</w:t>
      </w:r>
      <w:r>
        <w:rPr>
          <w:lang w:val="es-AR"/>
        </w:rPr>
        <w:t xml:space="preserve"> </w:t>
      </w:r>
      <w:r>
        <w:rPr>
          <w:b/>
          <w:lang w:val="es-AR"/>
        </w:rPr>
        <w:t>disponible</w:t>
      </w:r>
      <w:r>
        <w:rPr>
          <w:lang w:val="es-AR"/>
        </w:rPr>
        <w:t xml:space="preserve">, con </w:t>
      </w:r>
      <w:r w:rsidRPr="002526CC">
        <w:rPr>
          <w:b/>
          <w:lang w:val="es-AR"/>
        </w:rPr>
        <w:t>nivel</w:t>
      </w:r>
      <w:r>
        <w:rPr>
          <w:lang w:val="es-AR"/>
        </w:rPr>
        <w:t xml:space="preserve"> </w:t>
      </w:r>
      <w:r w:rsidRPr="00D86938">
        <w:rPr>
          <w:b/>
          <w:lang w:val="es-AR"/>
        </w:rPr>
        <w:t>1</w:t>
      </w:r>
      <w:r>
        <w:rPr>
          <w:b/>
          <w:lang w:val="es-AR"/>
        </w:rPr>
        <w:t xml:space="preserve"> </w:t>
      </w:r>
      <w:r>
        <w:rPr>
          <w:lang w:val="es-AR"/>
        </w:rPr>
        <w:t>o más.</w:t>
      </w:r>
    </w:p>
    <w:p w14:paraId="5802AD57" w14:textId="77777777" w:rsidR="00851189" w:rsidRDefault="00851189" w:rsidP="00851189">
      <w:pPr>
        <w:pStyle w:val="ListParagraph"/>
        <w:ind w:left="567"/>
        <w:rPr>
          <w:lang w:val="es-AR"/>
        </w:rPr>
      </w:pPr>
      <w:r w:rsidRPr="001C7D61">
        <w:rPr>
          <w:u w:val="single"/>
          <w:lang w:val="es-AR"/>
        </w:rPr>
        <w:t>Regla</w:t>
      </w:r>
      <w:r>
        <w:rPr>
          <w:u w:val="single"/>
          <w:lang w:val="es-AR"/>
        </w:rPr>
        <w:t>s</w:t>
      </w:r>
      <w:r w:rsidRPr="001C7D61">
        <w:rPr>
          <w:u w:val="single"/>
          <w:lang w:val="es-AR"/>
        </w:rPr>
        <w:t xml:space="preserve"> de generación diaria</w:t>
      </w:r>
      <w:r w:rsidRPr="006D3B85">
        <w:rPr>
          <w:lang w:val="es-AR"/>
        </w:rPr>
        <w:t>:</w:t>
      </w:r>
    </w:p>
    <w:p w14:paraId="3C4CD220" w14:textId="4F6A1743" w:rsidR="00396888" w:rsidRDefault="00396888" w:rsidP="00851189">
      <w:pPr>
        <w:widowControl w:val="0"/>
        <w:pBdr>
          <w:top w:val="nil"/>
          <w:left w:val="nil"/>
          <w:bottom w:val="nil"/>
          <w:right w:val="nil"/>
          <w:between w:val="nil"/>
        </w:pBdr>
        <w:ind w:left="567"/>
        <w:jc w:val="both"/>
        <w:rPr>
          <w:rStyle w:val="Emphasis"/>
          <w:lang w:val="es-AR"/>
        </w:rPr>
      </w:pPr>
      <w:r>
        <w:rPr>
          <w:rStyle w:val="Emphasis"/>
          <w:lang w:val="es-AR"/>
        </w:rPr>
        <w:t>[reservorio de agua</w:t>
      </w:r>
      <w:r w:rsidRPr="002A161D">
        <w:rPr>
          <w:rStyle w:val="Emphasis"/>
          <w:lang w:val="es-AR"/>
        </w:rPr>
        <w:t xml:space="preserve"> </w:t>
      </w:r>
      <w:r>
        <w:rPr>
          <w:rStyle w:val="Emphasis"/>
          <w:lang w:val="es-AR"/>
        </w:rPr>
        <w:t xml:space="preserve">x 1] </w:t>
      </w:r>
      <w:r w:rsidRPr="002A161D">
        <w:rPr>
          <w:rStyle w:val="Emphasis"/>
          <w:lang w:val="es-AR"/>
        </w:rPr>
        <w:t xml:space="preserve">+ </w:t>
      </w:r>
      <w:r>
        <w:rPr>
          <w:rStyle w:val="Emphasis"/>
          <w:lang w:val="es-AR"/>
        </w:rPr>
        <w:t>[(pesc</w:t>
      </w:r>
      <w:r w:rsidRPr="002A161D">
        <w:rPr>
          <w:rStyle w:val="Emphasis"/>
          <w:lang w:val="es-AR"/>
        </w:rPr>
        <w:t xml:space="preserve">ador/a </w:t>
      </w:r>
      <w:r w:rsidR="000931B5">
        <w:rPr>
          <w:rStyle w:val="Emphasis"/>
          <w:lang w:val="es-AR"/>
        </w:rPr>
        <w:t>1</w:t>
      </w:r>
      <w:r w:rsidR="000931B5" w:rsidRPr="000931B5">
        <w:rPr>
          <w:rStyle w:val="Emphasis"/>
          <w:vertAlign w:val="superscript"/>
          <w:lang w:val="es-AR"/>
        </w:rPr>
        <w:t>+</w:t>
      </w:r>
      <w:r w:rsidR="000931B5">
        <w:rPr>
          <w:rStyle w:val="Emphasis"/>
          <w:lang w:val="es-AR"/>
        </w:rPr>
        <w:t xml:space="preserve"> +</w:t>
      </w:r>
      <w:r>
        <w:rPr>
          <w:rStyle w:val="Emphasis"/>
          <w:lang w:val="es-AR"/>
        </w:rPr>
        <w:t xml:space="preserve"> [caña de pescar])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salmón x 1</w:t>
      </w:r>
    </w:p>
    <w:p w14:paraId="7AF18F36" w14:textId="69FAB9E6" w:rsidR="00396888" w:rsidRDefault="00396888" w:rsidP="00396888">
      <w:pPr>
        <w:widowControl w:val="0"/>
        <w:pBdr>
          <w:top w:val="nil"/>
          <w:left w:val="nil"/>
          <w:bottom w:val="nil"/>
          <w:right w:val="nil"/>
          <w:between w:val="nil"/>
        </w:pBdr>
        <w:ind w:left="567"/>
        <w:jc w:val="both"/>
        <w:rPr>
          <w:rStyle w:val="Emphasis"/>
          <w:lang w:val="es-AR"/>
        </w:rPr>
      </w:pPr>
      <w:r>
        <w:rPr>
          <w:rStyle w:val="Emphasis"/>
          <w:lang w:val="es-AR"/>
        </w:rPr>
        <w:t>[reservorio de agua</w:t>
      </w:r>
      <w:r w:rsidRPr="002A161D">
        <w:rPr>
          <w:rStyle w:val="Emphasis"/>
          <w:lang w:val="es-AR"/>
        </w:rPr>
        <w:t xml:space="preserve"> </w:t>
      </w:r>
      <w:r>
        <w:rPr>
          <w:rStyle w:val="Emphasis"/>
          <w:lang w:val="es-AR"/>
        </w:rPr>
        <w:t xml:space="preserve">x 1] </w:t>
      </w:r>
      <w:r w:rsidRPr="002A161D">
        <w:rPr>
          <w:rStyle w:val="Emphasis"/>
          <w:lang w:val="es-AR"/>
        </w:rPr>
        <w:t xml:space="preserve">+ </w:t>
      </w:r>
      <w:r>
        <w:rPr>
          <w:rStyle w:val="Emphasis"/>
          <w:lang w:val="es-AR"/>
        </w:rPr>
        <w:t>[(pesc</w:t>
      </w:r>
      <w:r w:rsidRPr="002A161D">
        <w:rPr>
          <w:rStyle w:val="Emphasis"/>
          <w:lang w:val="es-AR"/>
        </w:rPr>
        <w:t xml:space="preserve">ador/a </w:t>
      </w:r>
      <w:r w:rsidR="000931B5">
        <w:rPr>
          <w:rStyle w:val="Emphasis"/>
          <w:lang w:val="es-AR"/>
        </w:rPr>
        <w:t>1</w:t>
      </w:r>
      <w:r w:rsidR="000931B5" w:rsidRPr="000931B5">
        <w:rPr>
          <w:rStyle w:val="Emphasis"/>
          <w:vertAlign w:val="superscript"/>
          <w:lang w:val="es-AR"/>
        </w:rPr>
        <w:t>+</w:t>
      </w:r>
      <w:r w:rsidR="000931B5">
        <w:rPr>
          <w:rStyle w:val="Emphasis"/>
          <w:lang w:val="es-AR"/>
        </w:rPr>
        <w:t xml:space="preserve"> +</w:t>
      </w:r>
      <w:r>
        <w:rPr>
          <w:rStyle w:val="Emphasis"/>
          <w:lang w:val="es-AR"/>
        </w:rPr>
        <w:t xml:space="preserve"> [red de pesca])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salmón</w:t>
      </w:r>
      <w:r w:rsidRPr="002B33D3">
        <w:rPr>
          <w:rStyle w:val="Emphasis"/>
          <w:color w:val="0070C0"/>
          <w:lang w:val="es-AR"/>
        </w:rPr>
        <w:t xml:space="preserve"> x </w:t>
      </w:r>
      <w:r>
        <w:rPr>
          <w:rStyle w:val="Emphasis"/>
          <w:color w:val="0070C0"/>
          <w:lang w:val="es-AR"/>
        </w:rPr>
        <w:t>5</w:t>
      </w:r>
    </w:p>
    <w:p w14:paraId="71CDD5CD" w14:textId="77777777" w:rsidR="00851189" w:rsidRDefault="00851189" w:rsidP="00851189">
      <w:pPr>
        <w:pStyle w:val="ListParagraph"/>
        <w:ind w:left="567"/>
        <w:rPr>
          <w:lang w:val="es-AR"/>
        </w:rPr>
      </w:pPr>
      <w:r w:rsidRPr="009F52F3">
        <w:rPr>
          <w:rStyle w:val="Emphasis"/>
          <w:color w:val="C00000"/>
          <w:lang w:val="es-AR"/>
        </w:rPr>
        <w:t>*p</w:t>
      </w:r>
      <w:r>
        <w:rPr>
          <w:rStyle w:val="Emphasis"/>
          <w:color w:val="C00000"/>
          <w:lang w:val="es-AR"/>
        </w:rPr>
        <w:t>es</w:t>
      </w:r>
      <w:r w:rsidRPr="009F52F3">
        <w:rPr>
          <w:rStyle w:val="Emphasis"/>
          <w:color w:val="C00000"/>
          <w:lang w:val="es-AR"/>
        </w:rPr>
        <w:t xml:space="preserve">cador/a x 1 </w:t>
      </w:r>
      <w:r w:rsidRPr="009F52F3">
        <w:rPr>
          <w:color w:val="C00000"/>
          <w:lang w:val="es-AR"/>
        </w:rPr>
        <w:t xml:space="preserve">debe estar </w:t>
      </w:r>
      <w:r>
        <w:rPr>
          <w:color w:val="C00000"/>
          <w:lang w:val="es-AR"/>
        </w:rPr>
        <w:t>disponible</w:t>
      </w:r>
      <w:r>
        <w:rPr>
          <w:lang w:val="es-AR"/>
        </w:rPr>
        <w:t>.</w:t>
      </w:r>
    </w:p>
    <w:p w14:paraId="008FFCC2" w14:textId="77777777" w:rsidR="00851189" w:rsidRDefault="00851189" w:rsidP="00851189">
      <w:pPr>
        <w:pStyle w:val="ListParagraph"/>
        <w:ind w:left="567"/>
        <w:rPr>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w:t>
      </w:r>
      <w:r>
        <w:rPr>
          <w:lang w:val="es-AR"/>
        </w:rPr>
        <w:t>es</w:t>
      </w:r>
      <w:r w:rsidRPr="00010267">
        <w:rPr>
          <w:lang w:val="es-AR"/>
        </w:rPr>
        <w:t>cador</w:t>
      </w:r>
      <w:r>
        <w:rPr>
          <w:lang w:val="es-AR"/>
        </w:rPr>
        <w:t>es/as asignados/as.</w:t>
      </w:r>
    </w:p>
    <w:p w14:paraId="2EE04584" w14:textId="25D77590" w:rsidR="00851189" w:rsidRDefault="00851189" w:rsidP="00851189">
      <w:pPr>
        <w:pStyle w:val="ListParagraph"/>
        <w:ind w:left="567"/>
        <w:rPr>
          <w:lang w:val="es-AR"/>
        </w:rPr>
      </w:pPr>
      <w:r w:rsidRPr="00552C1B">
        <w:rPr>
          <w:u w:val="single"/>
          <w:lang w:val="es-AR"/>
        </w:rPr>
        <w:t>Puntos obtenidos</w:t>
      </w:r>
      <w:r>
        <w:rPr>
          <w:lang w:val="es-AR"/>
        </w:rPr>
        <w:t xml:space="preserve">: </w:t>
      </w:r>
      <w:r>
        <w:rPr>
          <w:b/>
          <w:lang w:val="es-AR"/>
        </w:rPr>
        <w:t xml:space="preserve">1 </w:t>
      </w:r>
      <w:r>
        <w:rPr>
          <w:lang w:val="es-AR"/>
        </w:rPr>
        <w:t xml:space="preserve">cada </w:t>
      </w:r>
      <w:r w:rsidR="008973E0">
        <w:rPr>
          <w:b/>
          <w:lang w:val="es-AR"/>
        </w:rPr>
        <w:t>6</w:t>
      </w:r>
      <w:r>
        <w:rPr>
          <w:b/>
          <w:lang w:val="es-AR"/>
        </w:rPr>
        <w:t>0</w:t>
      </w:r>
      <w:r w:rsidRPr="007E6657">
        <w:rPr>
          <w:b/>
          <w:lang w:val="es-AR"/>
        </w:rPr>
        <w:t xml:space="preserve">0 </w:t>
      </w:r>
      <w:r w:rsidRPr="007E6657">
        <w:rPr>
          <w:lang w:val="es-AR"/>
        </w:rPr>
        <w:t>unidades</w:t>
      </w:r>
      <w:r>
        <w:rPr>
          <w:lang w:val="es-AR"/>
        </w:rPr>
        <w:t xml:space="preserve"> de</w:t>
      </w:r>
      <w:r>
        <w:rPr>
          <w:b/>
          <w:lang w:val="es-AR"/>
        </w:rPr>
        <w:t xml:space="preserve"> salmón</w:t>
      </w:r>
      <w:r>
        <w:rPr>
          <w:lang w:val="es-AR"/>
        </w:rPr>
        <w:t xml:space="preserve"> obtenidas.</w:t>
      </w:r>
    </w:p>
    <w:p w14:paraId="6CD7A4C8" w14:textId="223B81F5" w:rsidR="00851189" w:rsidRPr="002163F9" w:rsidRDefault="00851189" w:rsidP="00851189">
      <w:pPr>
        <w:pStyle w:val="ListParagraph"/>
        <w:ind w:left="567"/>
        <w:rPr>
          <w:lang w:val="es-AR"/>
        </w:rPr>
      </w:pPr>
      <w:r>
        <w:rPr>
          <w:u w:val="single"/>
          <w:lang w:val="es-AR"/>
        </w:rPr>
        <w:t>Experiencia ganada</w:t>
      </w:r>
      <w:r>
        <w:rPr>
          <w:lang w:val="es-AR"/>
        </w:rPr>
        <w:t xml:space="preserve">: </w:t>
      </w:r>
      <w:r w:rsidRPr="00C350FD">
        <w:rPr>
          <w:lang w:val="es-AR"/>
        </w:rPr>
        <w:t>C</w:t>
      </w:r>
      <w:r>
        <w:rPr>
          <w:lang w:val="es-AR"/>
        </w:rPr>
        <w:t xml:space="preserve">ada </w:t>
      </w:r>
      <w:r w:rsidR="008973E0">
        <w:rPr>
          <w:b/>
          <w:lang w:val="es-AR"/>
        </w:rPr>
        <w:t>6</w:t>
      </w:r>
      <w:r>
        <w:rPr>
          <w:b/>
          <w:lang w:val="es-AR"/>
        </w:rPr>
        <w:t>0</w:t>
      </w:r>
      <w:r w:rsidRPr="007E6657">
        <w:rPr>
          <w:b/>
          <w:lang w:val="es-AR"/>
        </w:rPr>
        <w:t xml:space="preserve">0 </w:t>
      </w:r>
      <w:r w:rsidRPr="007E6657">
        <w:rPr>
          <w:lang w:val="es-AR"/>
        </w:rPr>
        <w:t>unidades</w:t>
      </w:r>
      <w:r>
        <w:rPr>
          <w:lang w:val="es-AR"/>
        </w:rPr>
        <w:t xml:space="preserve"> de</w:t>
      </w:r>
      <w:r>
        <w:rPr>
          <w:b/>
          <w:lang w:val="es-AR"/>
        </w:rPr>
        <w:t xml:space="preserve"> salmón</w:t>
      </w:r>
      <w:r>
        <w:rPr>
          <w:lang w:val="es-AR"/>
        </w:rPr>
        <w:t xml:space="preserve"> obtenidas, cada pescador/a gana </w:t>
      </w:r>
      <w:r>
        <w:rPr>
          <w:b/>
          <w:lang w:val="es-AR"/>
        </w:rPr>
        <w:t>1</w:t>
      </w:r>
      <w:r>
        <w:rPr>
          <w:lang w:val="es-AR"/>
        </w:rPr>
        <w:t xml:space="preserve"> de experiencia.</w:t>
      </w:r>
    </w:p>
    <w:p w14:paraId="16616189" w14:textId="77777777" w:rsidR="00B90172" w:rsidRPr="00B90172" w:rsidRDefault="00B90172" w:rsidP="00B90172">
      <w:pPr>
        <w:rPr>
          <w:lang w:val="es-AR"/>
        </w:rPr>
      </w:pPr>
    </w:p>
    <w:p w14:paraId="18E5A382" w14:textId="3F90D6B8" w:rsidR="007F40C0" w:rsidRPr="00696CA5" w:rsidRDefault="007F40C0" w:rsidP="007E6657">
      <w:pPr>
        <w:pStyle w:val="Heading2"/>
        <w:ind w:left="851" w:hanging="709"/>
        <w:rPr>
          <w:lang w:val="es-AR"/>
        </w:rPr>
      </w:pPr>
      <w:r>
        <w:rPr>
          <w:lang w:val="es-AR"/>
        </w:rPr>
        <w:t>El monte pedroso</w:t>
      </w:r>
      <w:bookmarkEnd w:id="544"/>
      <w:bookmarkEnd w:id="545"/>
    </w:p>
    <w:p w14:paraId="4AD79455" w14:textId="43B2AC18" w:rsidR="007F40C0" w:rsidRDefault="007F40C0" w:rsidP="006E7B9D">
      <w:pPr>
        <w:widowControl w:val="0"/>
        <w:pBdr>
          <w:top w:val="nil"/>
          <w:left w:val="nil"/>
          <w:bottom w:val="nil"/>
          <w:right w:val="nil"/>
          <w:between w:val="nil"/>
        </w:pBdr>
        <w:ind w:left="284"/>
        <w:jc w:val="both"/>
        <w:rPr>
          <w:color w:val="000000"/>
          <w:lang w:val="es-AR"/>
        </w:rPr>
      </w:pPr>
      <w:r>
        <w:rPr>
          <w:color w:val="000000"/>
          <w:lang w:val="es-AR"/>
        </w:rPr>
        <w:t>Como ya se ha explicado anteriormente en el documento, este monte permite extraer recursos derivados de la roca y la piedra.</w:t>
      </w:r>
      <w:r w:rsidR="00C350FD">
        <w:rPr>
          <w:color w:val="000000"/>
          <w:lang w:val="es-AR"/>
        </w:rPr>
        <w:t xml:space="preserve"> Estos son los recursos y productos generables:</w:t>
      </w:r>
    </w:p>
    <w:p w14:paraId="6C497706" w14:textId="4388E0E6" w:rsidR="007F40C0" w:rsidRPr="007E6657" w:rsidRDefault="007F40C0" w:rsidP="00A0790C">
      <w:pPr>
        <w:pStyle w:val="Heading3"/>
        <w:spacing w:before="240"/>
        <w:ind w:left="1134" w:hanging="861"/>
        <w:rPr>
          <w:lang w:val="es-AR"/>
        </w:rPr>
      </w:pPr>
      <w:bookmarkStart w:id="546" w:name="_Toc193501693"/>
      <w:bookmarkStart w:id="547" w:name="_Toc195898355"/>
      <w:r w:rsidRPr="007E6657">
        <w:rPr>
          <w:lang w:val="es-AR"/>
        </w:rPr>
        <w:t>R</w:t>
      </w:r>
      <w:r w:rsidR="007E6657">
        <w:rPr>
          <w:lang w:val="es-AR"/>
        </w:rPr>
        <w:t>ocas y piedras</w:t>
      </w:r>
      <w:bookmarkEnd w:id="546"/>
      <w:bookmarkEnd w:id="547"/>
    </w:p>
    <w:p w14:paraId="70AF7116" w14:textId="77777777" w:rsidR="002163F9" w:rsidRPr="007E6657" w:rsidRDefault="002163F9" w:rsidP="002163F9">
      <w:pPr>
        <w:pStyle w:val="Heading4"/>
        <w:ind w:left="1276"/>
        <w:rPr>
          <w:lang w:val="es-AR"/>
        </w:rPr>
      </w:pPr>
      <w:bookmarkStart w:id="548" w:name="_Toc195898356"/>
      <w:bookmarkStart w:id="549" w:name="_Toc195898357"/>
      <w:r w:rsidRPr="007E6657">
        <w:rPr>
          <w:b w:val="0"/>
          <w:lang w:val="es-AR"/>
        </w:rPr>
        <w:t>Recurso</w:t>
      </w:r>
      <w:r>
        <w:rPr>
          <w:lang w:val="es-AR"/>
        </w:rPr>
        <w:t xml:space="preserve"> Roca</w:t>
      </w:r>
      <w:r w:rsidRPr="007E6657">
        <w:rPr>
          <w:lang w:val="es-AR"/>
        </w:rPr>
        <w:t xml:space="preserve"> </w:t>
      </w:r>
      <w:r>
        <w:rPr>
          <w:b w:val="0"/>
          <w:lang w:val="es-AR"/>
        </w:rPr>
        <w:t>(Boulder)</w:t>
      </w:r>
      <w:bookmarkEnd w:id="548"/>
    </w:p>
    <w:p w14:paraId="159259DF" w14:textId="77777777" w:rsidR="002163F9" w:rsidRDefault="002163F9" w:rsidP="002163F9">
      <w:pPr>
        <w:pStyle w:val="ListParagraph"/>
        <w:ind w:left="567"/>
        <w:rPr>
          <w:lang w:val="es-AR"/>
        </w:rPr>
      </w:pPr>
      <w:r>
        <w:rPr>
          <w:lang w:val="es-AR"/>
        </w:rPr>
        <w:t xml:space="preserve">De gran tamaño, de fácil obtención. Puede obtenerse </w:t>
      </w:r>
      <w:r w:rsidRPr="00015495">
        <w:rPr>
          <w:b/>
          <w:lang w:val="es-AR"/>
        </w:rPr>
        <w:t>sin construir el Pedregal</w:t>
      </w:r>
      <w:r>
        <w:rPr>
          <w:lang w:val="es-AR"/>
        </w:rPr>
        <w:t>.</w:t>
      </w:r>
    </w:p>
    <w:p w14:paraId="2A8E83AC" w14:textId="77777777" w:rsidR="002163F9" w:rsidRDefault="002163F9" w:rsidP="002163F9">
      <w:pPr>
        <w:pStyle w:val="ListParagraph"/>
        <w:ind w:left="567"/>
        <w:rPr>
          <w:lang w:val="es-AR"/>
        </w:rPr>
      </w:pPr>
      <w:r w:rsidRPr="001C7D61">
        <w:rPr>
          <w:u w:val="single"/>
          <w:lang w:val="es-AR"/>
        </w:rPr>
        <w:t>Categoría</w:t>
      </w:r>
      <w:r>
        <w:rPr>
          <w:lang w:val="es-AR"/>
        </w:rPr>
        <w:t xml:space="preserve">: </w:t>
      </w:r>
      <w:r>
        <w:rPr>
          <w:b/>
          <w:lang w:val="es-AR"/>
        </w:rPr>
        <w:t>1</w:t>
      </w:r>
    </w:p>
    <w:p w14:paraId="385E3826" w14:textId="77777777" w:rsidR="002163F9" w:rsidRDefault="002163F9" w:rsidP="002163F9">
      <w:pPr>
        <w:pStyle w:val="ListParagraph"/>
        <w:ind w:left="567"/>
        <w:rPr>
          <w:lang w:val="es-AR"/>
        </w:rPr>
      </w:pPr>
      <w:r w:rsidRPr="001C7D61">
        <w:rPr>
          <w:u w:val="single"/>
          <w:lang w:val="es-AR"/>
        </w:rPr>
        <w:t>Granularidad</w:t>
      </w:r>
      <w:r>
        <w:rPr>
          <w:lang w:val="es-AR"/>
        </w:rPr>
        <w:t xml:space="preserve">: </w:t>
      </w:r>
      <w:r w:rsidRPr="002B4046">
        <w:rPr>
          <w:b/>
          <w:lang w:val="es-AR"/>
        </w:rPr>
        <w:t>1</w:t>
      </w:r>
    </w:p>
    <w:p w14:paraId="119CDB68" w14:textId="77777777" w:rsidR="002163F9" w:rsidRDefault="002163F9" w:rsidP="002163F9">
      <w:pPr>
        <w:pStyle w:val="ListParagraph"/>
        <w:ind w:left="567"/>
        <w:rPr>
          <w:lang w:val="es-AR"/>
        </w:rPr>
      </w:pPr>
      <w:r w:rsidRPr="001C7D61">
        <w:rPr>
          <w:u w:val="single"/>
          <w:lang w:val="es-AR"/>
        </w:rPr>
        <w:lastRenderedPageBreak/>
        <w:t>Regla</w:t>
      </w:r>
      <w:r>
        <w:rPr>
          <w:u w:val="single"/>
          <w:lang w:val="es-AR"/>
        </w:rPr>
        <w:t>s</w:t>
      </w:r>
      <w:r w:rsidRPr="001C7D61">
        <w:rPr>
          <w:u w:val="single"/>
          <w:lang w:val="es-AR"/>
        </w:rPr>
        <w:t xml:space="preserve"> de generación diaria</w:t>
      </w:r>
      <w:r w:rsidRPr="006D3B85">
        <w:rPr>
          <w:lang w:val="es-AR"/>
        </w:rPr>
        <w:t>:</w:t>
      </w:r>
    </w:p>
    <w:p w14:paraId="4999D0D7" w14:textId="77777777" w:rsidR="002163F9" w:rsidRDefault="002163F9" w:rsidP="002163F9">
      <w:pPr>
        <w:widowControl w:val="0"/>
        <w:pBdr>
          <w:top w:val="nil"/>
          <w:left w:val="nil"/>
          <w:bottom w:val="nil"/>
          <w:right w:val="nil"/>
          <w:between w:val="nil"/>
        </w:pBdr>
        <w:ind w:left="567"/>
        <w:jc w:val="both"/>
        <w:rPr>
          <w:rStyle w:val="Emphasis"/>
          <w:lang w:val="es-AR"/>
        </w:rPr>
      </w:pPr>
      <w:r>
        <w:rPr>
          <w:rStyle w:val="Emphasis"/>
          <w:lang w:val="es-AR"/>
        </w:rPr>
        <w:t>[</w:t>
      </w:r>
      <w:r w:rsidRPr="002A161D">
        <w:rPr>
          <w:rStyle w:val="Emphasis"/>
          <w:lang w:val="es-AR"/>
        </w:rPr>
        <w:t xml:space="preserve">monte pedroso </w:t>
      </w:r>
      <w:r>
        <w:rPr>
          <w:rStyle w:val="Emphasis"/>
          <w:lang w:val="es-AR"/>
        </w:rPr>
        <w:t xml:space="preserve">x 1] </w:t>
      </w:r>
      <w:r w:rsidRPr="002A161D">
        <w:rPr>
          <w:rStyle w:val="Emphasis"/>
          <w:lang w:val="es-AR"/>
        </w:rPr>
        <w:t xml:space="preserve">+ </w:t>
      </w:r>
      <w:r>
        <w:rPr>
          <w:rStyle w:val="Emphasis"/>
          <w:lang w:val="es-AR"/>
        </w:rPr>
        <w:t>[</w:t>
      </w:r>
      <w:r w:rsidRPr="002A161D">
        <w:rPr>
          <w:rStyle w:val="Emphasis"/>
          <w:lang w:val="es-AR"/>
        </w:rPr>
        <w:t>picador/a 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Pr="002B33D3">
        <w:rPr>
          <w:rStyle w:val="Emphasis"/>
          <w:color w:val="0070C0"/>
          <w:lang w:val="es-AR"/>
        </w:rPr>
        <w:t>roca x 1</w:t>
      </w:r>
    </w:p>
    <w:p w14:paraId="2CED9A74" w14:textId="77777777" w:rsidR="002163F9" w:rsidRPr="002A161D" w:rsidRDefault="002163F9" w:rsidP="002163F9">
      <w:pPr>
        <w:widowControl w:val="0"/>
        <w:pBdr>
          <w:top w:val="nil"/>
          <w:left w:val="nil"/>
          <w:bottom w:val="nil"/>
          <w:right w:val="nil"/>
          <w:between w:val="nil"/>
        </w:pBdr>
        <w:ind w:left="567"/>
        <w:jc w:val="both"/>
        <w:rPr>
          <w:rStyle w:val="Emphasis"/>
          <w:lang w:val="es-AR"/>
        </w:rPr>
      </w:pPr>
      <w:r>
        <w:rPr>
          <w:rStyle w:val="Emphasis"/>
          <w:lang w:val="es-AR"/>
        </w:rPr>
        <w:t xml:space="preserve">[monte pedroso x 1] + [pedregal x 1] + [*picador/a x 1] </w:t>
      </w:r>
      <w:r>
        <w:rPr>
          <w:rStyle w:val="Emphasis"/>
          <w:lang w:val="es-AR"/>
        </w:rPr>
        <w:sym w:font="Symbol" w:char="F0AE"/>
      </w:r>
      <w:r>
        <w:rPr>
          <w:rStyle w:val="Emphasis"/>
          <w:lang w:val="es-AR"/>
        </w:rPr>
        <w:t xml:space="preserve"> </w:t>
      </w:r>
      <w:r w:rsidRPr="002B33D3">
        <w:rPr>
          <w:rStyle w:val="Emphasis"/>
          <w:color w:val="0070C0"/>
          <w:lang w:val="es-AR"/>
        </w:rPr>
        <w:t>roca x 5</w:t>
      </w:r>
    </w:p>
    <w:p w14:paraId="324B1F85" w14:textId="77777777" w:rsidR="002163F9" w:rsidRDefault="002163F9" w:rsidP="002163F9">
      <w:pPr>
        <w:pStyle w:val="ListParagraph"/>
        <w:ind w:left="567"/>
        <w:rPr>
          <w:lang w:val="es-AR"/>
        </w:rPr>
      </w:pPr>
      <w:r w:rsidRPr="009F52F3">
        <w:rPr>
          <w:rStyle w:val="Emphasis"/>
          <w:color w:val="C00000"/>
          <w:lang w:val="es-AR"/>
        </w:rPr>
        <w:t xml:space="preserve">*picador/a x 1 </w:t>
      </w:r>
      <w:r w:rsidRPr="009F52F3">
        <w:rPr>
          <w:color w:val="C00000"/>
          <w:lang w:val="es-AR"/>
        </w:rPr>
        <w:t xml:space="preserve">debe estar </w:t>
      </w:r>
      <w:r>
        <w:rPr>
          <w:color w:val="C00000"/>
          <w:lang w:val="es-AR"/>
        </w:rPr>
        <w:t xml:space="preserve">disponible y </w:t>
      </w:r>
      <w:r w:rsidRPr="009F52F3">
        <w:rPr>
          <w:color w:val="C00000"/>
          <w:lang w:val="es-AR"/>
        </w:rPr>
        <w:t xml:space="preserve">asignado/a al </w:t>
      </w:r>
      <w:r w:rsidRPr="009F52F3">
        <w:rPr>
          <w:b/>
          <w:color w:val="C00000"/>
          <w:lang w:val="es-AR"/>
        </w:rPr>
        <w:t>Pedregal</w:t>
      </w:r>
      <w:r>
        <w:rPr>
          <w:lang w:val="es-AR"/>
        </w:rPr>
        <w:t>.</w:t>
      </w:r>
    </w:p>
    <w:p w14:paraId="070500D2" w14:textId="77777777" w:rsidR="002163F9" w:rsidRDefault="002163F9" w:rsidP="002163F9">
      <w:pPr>
        <w:pStyle w:val="ListParagraph"/>
        <w:ind w:left="567"/>
        <w:rPr>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65FD210C" w14:textId="77777777" w:rsidR="002163F9" w:rsidRDefault="002163F9" w:rsidP="002163F9">
      <w:pPr>
        <w:pStyle w:val="ListParagraph"/>
        <w:ind w:left="567"/>
        <w:rPr>
          <w:lang w:val="es-AR"/>
        </w:rPr>
      </w:pPr>
      <w:r w:rsidRPr="00552C1B">
        <w:rPr>
          <w:u w:val="single"/>
          <w:lang w:val="es-AR"/>
        </w:rPr>
        <w:t>Puntos obtenidos</w:t>
      </w:r>
      <w:r>
        <w:rPr>
          <w:lang w:val="es-AR"/>
        </w:rPr>
        <w:t xml:space="preserve">: </w:t>
      </w:r>
      <w:r>
        <w:rPr>
          <w:b/>
          <w:lang w:val="es-AR"/>
        </w:rPr>
        <w:t xml:space="preserve">1 </w:t>
      </w:r>
      <w:r>
        <w:rPr>
          <w:lang w:val="es-AR"/>
        </w:rPr>
        <w:t xml:space="preserve">cada </w:t>
      </w:r>
      <w:r>
        <w:rPr>
          <w:b/>
          <w:lang w:val="es-AR"/>
        </w:rPr>
        <w:t>7</w:t>
      </w:r>
      <w:r w:rsidRPr="007E6657">
        <w:rPr>
          <w:b/>
          <w:lang w:val="es-AR"/>
        </w:rPr>
        <w:t xml:space="preserve">0 </w:t>
      </w:r>
      <w:r w:rsidRPr="007E6657">
        <w:rPr>
          <w:lang w:val="es-AR"/>
        </w:rPr>
        <w:t>unidades</w:t>
      </w:r>
      <w:r>
        <w:rPr>
          <w:lang w:val="es-AR"/>
        </w:rPr>
        <w:t xml:space="preserve"> de</w:t>
      </w:r>
      <w:r>
        <w:rPr>
          <w:b/>
          <w:lang w:val="es-AR"/>
        </w:rPr>
        <w:t xml:space="preserve"> </w:t>
      </w:r>
      <w:r w:rsidRPr="007E6657">
        <w:rPr>
          <w:b/>
          <w:lang w:val="es-AR"/>
        </w:rPr>
        <w:t>roca</w:t>
      </w:r>
      <w:r>
        <w:rPr>
          <w:lang w:val="es-AR"/>
        </w:rPr>
        <w:t xml:space="preserve"> obtenidas.</w:t>
      </w:r>
    </w:p>
    <w:p w14:paraId="3AE9C25F" w14:textId="77777777" w:rsidR="002163F9" w:rsidRPr="00C350FD" w:rsidRDefault="002163F9" w:rsidP="002163F9">
      <w:pPr>
        <w:pStyle w:val="ListParagraph"/>
        <w:ind w:left="567"/>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7</w:t>
      </w:r>
      <w:r w:rsidRPr="007E6657">
        <w:rPr>
          <w:b/>
          <w:lang w:val="es-AR"/>
        </w:rPr>
        <w:t xml:space="preserve">0 </w:t>
      </w:r>
      <w:r w:rsidRPr="007E6657">
        <w:rPr>
          <w:lang w:val="es-AR"/>
        </w:rPr>
        <w:t>unidades</w:t>
      </w:r>
      <w:r>
        <w:rPr>
          <w:lang w:val="es-AR"/>
        </w:rPr>
        <w:t xml:space="preserve"> de</w:t>
      </w:r>
      <w:r>
        <w:rPr>
          <w:b/>
          <w:lang w:val="es-AR"/>
        </w:rPr>
        <w:t xml:space="preserve"> </w:t>
      </w:r>
      <w:r w:rsidRPr="007E6657">
        <w:rPr>
          <w:b/>
          <w:lang w:val="es-AR"/>
        </w:rPr>
        <w:t>roca</w:t>
      </w:r>
      <w:r>
        <w:rPr>
          <w:lang w:val="es-AR"/>
        </w:rPr>
        <w:t xml:space="preserve"> obtenidas, cada picador/a gana </w:t>
      </w:r>
      <w:r w:rsidRPr="00C350FD">
        <w:rPr>
          <w:b/>
          <w:lang w:val="es-AR"/>
        </w:rPr>
        <w:t>0.5</w:t>
      </w:r>
      <w:r>
        <w:rPr>
          <w:lang w:val="es-AR"/>
        </w:rPr>
        <w:t xml:space="preserve"> de experiencia.</w:t>
      </w:r>
    </w:p>
    <w:p w14:paraId="2E50BCC3" w14:textId="3C052A99" w:rsidR="007E6657" w:rsidRPr="007E6657" w:rsidRDefault="007E6657" w:rsidP="006E7B9D">
      <w:pPr>
        <w:pStyle w:val="Heading4"/>
        <w:ind w:left="1276"/>
        <w:rPr>
          <w:lang w:val="es-AR"/>
        </w:rPr>
      </w:pPr>
      <w:r w:rsidRPr="007E6657">
        <w:rPr>
          <w:b w:val="0"/>
          <w:lang w:val="es-AR"/>
        </w:rPr>
        <w:t>Recurso</w:t>
      </w:r>
      <w:r>
        <w:rPr>
          <w:lang w:val="es-AR"/>
        </w:rPr>
        <w:t xml:space="preserve"> Piedra</w:t>
      </w:r>
      <w:r w:rsidRPr="007E6657">
        <w:rPr>
          <w:lang w:val="es-AR"/>
        </w:rPr>
        <w:t xml:space="preserve"> </w:t>
      </w:r>
      <w:r>
        <w:rPr>
          <w:b w:val="0"/>
          <w:lang w:val="es-AR"/>
        </w:rPr>
        <w:t>(Stone)</w:t>
      </w:r>
      <w:bookmarkEnd w:id="549"/>
    </w:p>
    <w:p w14:paraId="17C1657B" w14:textId="77777777" w:rsidR="001C7D61" w:rsidRDefault="001C7D61" w:rsidP="001C7D61">
      <w:pPr>
        <w:pStyle w:val="ListParagraph"/>
        <w:ind w:left="567"/>
        <w:rPr>
          <w:lang w:val="es-AR"/>
        </w:rPr>
      </w:pPr>
      <w:r>
        <w:rPr>
          <w:lang w:val="es-AR"/>
        </w:rPr>
        <w:t xml:space="preserve">De tamaño importante, y fácil obtención. Puede obtenerse </w:t>
      </w:r>
      <w:r w:rsidRPr="00015495">
        <w:rPr>
          <w:b/>
          <w:lang w:val="es-AR"/>
        </w:rPr>
        <w:t>sin construir el Pedregal</w:t>
      </w:r>
      <w:r>
        <w:rPr>
          <w:lang w:val="es-AR"/>
        </w:rPr>
        <w:t>.</w:t>
      </w:r>
    </w:p>
    <w:p w14:paraId="33E45DC5" w14:textId="77777777" w:rsidR="001C7D61" w:rsidRDefault="001C7D61" w:rsidP="001C7D61">
      <w:pPr>
        <w:pStyle w:val="ListParagraph"/>
        <w:ind w:left="567"/>
        <w:rPr>
          <w:lang w:val="es-AR"/>
        </w:rPr>
      </w:pPr>
      <w:r w:rsidRPr="001C7D61">
        <w:rPr>
          <w:u w:val="single"/>
          <w:lang w:val="es-AR"/>
        </w:rPr>
        <w:t>Categoría</w:t>
      </w:r>
      <w:r>
        <w:rPr>
          <w:lang w:val="es-AR"/>
        </w:rPr>
        <w:t xml:space="preserve">: </w:t>
      </w:r>
      <w:r>
        <w:rPr>
          <w:b/>
          <w:lang w:val="es-AR"/>
        </w:rPr>
        <w:t>1</w:t>
      </w:r>
    </w:p>
    <w:p w14:paraId="40393F2C" w14:textId="77777777" w:rsidR="00277354" w:rsidRPr="006D3B85" w:rsidRDefault="00277354" w:rsidP="001C7D61">
      <w:pPr>
        <w:pStyle w:val="ListParagraph"/>
        <w:ind w:left="567"/>
        <w:rPr>
          <w:lang w:val="es-AR"/>
        </w:rPr>
      </w:pPr>
      <w:r w:rsidRPr="001C7D61">
        <w:rPr>
          <w:u w:val="single"/>
          <w:lang w:val="es-AR"/>
        </w:rPr>
        <w:t>Granularidad</w:t>
      </w:r>
      <w:r>
        <w:rPr>
          <w:lang w:val="es-AR"/>
        </w:rPr>
        <w:t xml:space="preserve">: </w:t>
      </w:r>
      <w:r>
        <w:rPr>
          <w:b/>
          <w:lang w:val="es-AR"/>
        </w:rPr>
        <w:t>2</w:t>
      </w:r>
    </w:p>
    <w:p w14:paraId="33D116E2" w14:textId="6A9FDBB1" w:rsidR="001C7D61" w:rsidRDefault="001C7D61" w:rsidP="001C7D61">
      <w:pPr>
        <w:pStyle w:val="ListParagraph"/>
        <w:ind w:left="567"/>
        <w:rPr>
          <w:lang w:val="es-AR"/>
        </w:rPr>
      </w:pPr>
      <w:r w:rsidRPr="001C7D61">
        <w:rPr>
          <w:u w:val="single"/>
          <w:lang w:val="es-AR"/>
        </w:rPr>
        <w:t>Regla</w:t>
      </w:r>
      <w:r w:rsidR="00F40004">
        <w:rPr>
          <w:u w:val="single"/>
          <w:lang w:val="es-AR"/>
        </w:rPr>
        <w:t>s</w:t>
      </w:r>
      <w:r w:rsidRPr="001C7D61">
        <w:rPr>
          <w:u w:val="single"/>
          <w:lang w:val="es-AR"/>
        </w:rPr>
        <w:t xml:space="preserve"> de generación diaria</w:t>
      </w:r>
      <w:r w:rsidRPr="006D3B85">
        <w:rPr>
          <w:lang w:val="es-AR"/>
        </w:rPr>
        <w:t>:</w:t>
      </w:r>
    </w:p>
    <w:p w14:paraId="7767B1D1" w14:textId="1DD3EDCD" w:rsidR="001C7D61" w:rsidRDefault="00833E16" w:rsidP="00DE794C">
      <w:pPr>
        <w:widowControl w:val="0"/>
        <w:pBdr>
          <w:top w:val="nil"/>
          <w:left w:val="nil"/>
          <w:bottom w:val="nil"/>
          <w:right w:val="nil"/>
          <w:between w:val="nil"/>
        </w:pBdr>
        <w:ind w:left="567"/>
        <w:jc w:val="both"/>
        <w:rPr>
          <w:rStyle w:val="Emphasis"/>
          <w:lang w:val="es-AR"/>
        </w:rPr>
      </w:pPr>
      <w:r>
        <w:rPr>
          <w:rStyle w:val="Emphasis"/>
          <w:lang w:val="es-AR"/>
        </w:rPr>
        <w:t>[</w:t>
      </w:r>
      <w:r w:rsidR="001C7D61" w:rsidRPr="002A161D">
        <w:rPr>
          <w:rStyle w:val="Emphasis"/>
          <w:lang w:val="es-AR"/>
        </w:rPr>
        <w:t xml:space="preserve">monte pedroso </w:t>
      </w:r>
      <w:r>
        <w:rPr>
          <w:rStyle w:val="Emphasis"/>
          <w:lang w:val="es-AR"/>
        </w:rPr>
        <w:t xml:space="preserve">x 1] </w:t>
      </w:r>
      <w:r w:rsidR="001C7D61" w:rsidRPr="002A161D">
        <w:rPr>
          <w:rStyle w:val="Emphasis"/>
          <w:lang w:val="es-AR"/>
        </w:rPr>
        <w:t xml:space="preserve">+ </w:t>
      </w:r>
      <w:r>
        <w:rPr>
          <w:rStyle w:val="Emphasis"/>
          <w:lang w:val="es-AR"/>
        </w:rPr>
        <w:t>[</w:t>
      </w:r>
      <w:r w:rsidR="001C7D61" w:rsidRPr="002A161D">
        <w:rPr>
          <w:rStyle w:val="Emphasis"/>
          <w:lang w:val="es-AR"/>
        </w:rPr>
        <w:t>picador/a x 1</w:t>
      </w:r>
      <w:r>
        <w:rPr>
          <w:rStyle w:val="Emphasis"/>
          <w:lang w:val="es-AR"/>
        </w:rPr>
        <w:t>]</w:t>
      </w:r>
      <w:r w:rsidR="001C7D61" w:rsidRPr="002A161D">
        <w:rPr>
          <w:rStyle w:val="Emphasis"/>
          <w:lang w:val="es-AR"/>
        </w:rPr>
        <w:t xml:space="preserve"> </w:t>
      </w:r>
      <w:r w:rsidR="001C7D61">
        <w:rPr>
          <w:rStyle w:val="Emphasis"/>
          <w:lang w:val="es-AR"/>
        </w:rPr>
        <w:sym w:font="Symbol" w:char="F0AE"/>
      </w:r>
      <w:r w:rsidR="001C7D61">
        <w:rPr>
          <w:rStyle w:val="Emphasis"/>
          <w:lang w:val="es-AR"/>
        </w:rPr>
        <w:t xml:space="preserve"> </w:t>
      </w:r>
      <w:r w:rsidR="001C7D61">
        <w:rPr>
          <w:rStyle w:val="Emphasis"/>
          <w:color w:val="0070C0"/>
          <w:lang w:val="es-AR"/>
        </w:rPr>
        <w:t>piedra</w:t>
      </w:r>
      <w:r w:rsidR="001C7D61" w:rsidRPr="002B33D3">
        <w:rPr>
          <w:rStyle w:val="Emphasis"/>
          <w:color w:val="0070C0"/>
          <w:lang w:val="es-AR"/>
        </w:rPr>
        <w:t xml:space="preserve"> x 1</w:t>
      </w:r>
      <w:r w:rsidR="001C7D61">
        <w:rPr>
          <w:rStyle w:val="Emphasis"/>
          <w:color w:val="0070C0"/>
          <w:lang w:val="es-AR"/>
        </w:rPr>
        <w:t>0</w:t>
      </w:r>
    </w:p>
    <w:p w14:paraId="601D9755" w14:textId="1E661F6D" w:rsidR="001C7D61" w:rsidRPr="002A161D" w:rsidRDefault="00833E16" w:rsidP="00DE794C">
      <w:pPr>
        <w:widowControl w:val="0"/>
        <w:pBdr>
          <w:top w:val="nil"/>
          <w:left w:val="nil"/>
          <w:bottom w:val="nil"/>
          <w:right w:val="nil"/>
          <w:between w:val="nil"/>
        </w:pBdr>
        <w:ind w:left="567"/>
        <w:jc w:val="both"/>
        <w:rPr>
          <w:rStyle w:val="Emphasis"/>
          <w:lang w:val="es-AR"/>
        </w:rPr>
      </w:pPr>
      <w:r>
        <w:rPr>
          <w:rStyle w:val="Emphasis"/>
          <w:lang w:val="es-AR"/>
        </w:rPr>
        <w:t>[</w:t>
      </w:r>
      <w:r w:rsidR="001C7D61">
        <w:rPr>
          <w:rStyle w:val="Emphasis"/>
          <w:lang w:val="es-AR"/>
        </w:rPr>
        <w:t xml:space="preserve">monte pedroso </w:t>
      </w:r>
      <w:r>
        <w:rPr>
          <w:rStyle w:val="Emphasis"/>
          <w:lang w:val="es-AR"/>
        </w:rPr>
        <w:t xml:space="preserve">x 1] </w:t>
      </w:r>
      <w:r w:rsidR="001C7D61">
        <w:rPr>
          <w:rStyle w:val="Emphasis"/>
          <w:lang w:val="es-AR"/>
        </w:rPr>
        <w:t xml:space="preserve">+ </w:t>
      </w:r>
      <w:r>
        <w:rPr>
          <w:rStyle w:val="Emphasis"/>
          <w:lang w:val="es-AR"/>
        </w:rPr>
        <w:t>[</w:t>
      </w:r>
      <w:r w:rsidR="001C7D61">
        <w:rPr>
          <w:rStyle w:val="Emphasis"/>
          <w:lang w:val="es-AR"/>
        </w:rPr>
        <w:t xml:space="preserve">pedregal </w:t>
      </w:r>
      <w:r>
        <w:rPr>
          <w:rStyle w:val="Emphasis"/>
          <w:lang w:val="es-AR"/>
        </w:rPr>
        <w:t xml:space="preserve">x 1] </w:t>
      </w:r>
      <w:r w:rsidR="001C7D61">
        <w:rPr>
          <w:rStyle w:val="Emphasis"/>
          <w:lang w:val="es-AR"/>
        </w:rPr>
        <w:t xml:space="preserve">+ </w:t>
      </w:r>
      <w:r>
        <w:rPr>
          <w:rStyle w:val="Emphasis"/>
          <w:lang w:val="es-AR"/>
        </w:rPr>
        <w:t>[</w:t>
      </w:r>
      <w:r w:rsidR="009F52F3">
        <w:rPr>
          <w:rStyle w:val="Emphasis"/>
          <w:lang w:val="es-AR"/>
        </w:rPr>
        <w:t>*</w:t>
      </w:r>
      <w:r w:rsidR="001C7D61">
        <w:rPr>
          <w:rStyle w:val="Emphasis"/>
          <w:lang w:val="es-AR"/>
        </w:rPr>
        <w:t>picador/a x 1</w:t>
      </w:r>
      <w:r>
        <w:rPr>
          <w:rStyle w:val="Emphasis"/>
          <w:lang w:val="es-AR"/>
        </w:rPr>
        <w:t>]</w:t>
      </w:r>
      <w:r w:rsidR="001C7D61">
        <w:rPr>
          <w:rStyle w:val="Emphasis"/>
          <w:lang w:val="es-AR"/>
        </w:rPr>
        <w:t xml:space="preserve"> </w:t>
      </w:r>
      <w:r w:rsidR="001C7D61">
        <w:rPr>
          <w:rStyle w:val="Emphasis"/>
          <w:lang w:val="es-AR"/>
        </w:rPr>
        <w:sym w:font="Symbol" w:char="F0AE"/>
      </w:r>
      <w:r w:rsidR="001C7D61">
        <w:rPr>
          <w:rStyle w:val="Emphasis"/>
          <w:lang w:val="es-AR"/>
        </w:rPr>
        <w:t xml:space="preserve"> </w:t>
      </w:r>
      <w:r w:rsidR="001C7D61">
        <w:rPr>
          <w:rStyle w:val="Emphasis"/>
          <w:color w:val="0070C0"/>
          <w:lang w:val="es-AR"/>
        </w:rPr>
        <w:t>piedra</w:t>
      </w:r>
      <w:r w:rsidR="001C7D61" w:rsidRPr="002B33D3">
        <w:rPr>
          <w:rStyle w:val="Emphasis"/>
          <w:color w:val="0070C0"/>
          <w:lang w:val="es-AR"/>
        </w:rPr>
        <w:t xml:space="preserve"> x 5</w:t>
      </w:r>
      <w:r w:rsidR="001C7D61">
        <w:rPr>
          <w:rStyle w:val="Emphasis"/>
          <w:color w:val="0070C0"/>
          <w:lang w:val="es-AR"/>
        </w:rPr>
        <w:t>0</w:t>
      </w:r>
    </w:p>
    <w:p w14:paraId="4ED065C6" w14:textId="0F1548D4" w:rsidR="009F52F3" w:rsidRDefault="009F52F3" w:rsidP="009F52F3">
      <w:pPr>
        <w:pStyle w:val="ListParagraph"/>
        <w:ind w:left="567"/>
        <w:rPr>
          <w:lang w:val="es-AR"/>
        </w:rPr>
      </w:pPr>
      <w:r w:rsidRPr="009F52F3">
        <w:rPr>
          <w:rStyle w:val="Emphasis"/>
          <w:color w:val="C00000"/>
          <w:lang w:val="es-AR"/>
        </w:rPr>
        <w:t xml:space="preserve">*picador/a x 1 </w:t>
      </w:r>
      <w:r w:rsidRPr="009F52F3">
        <w:rPr>
          <w:color w:val="C00000"/>
          <w:lang w:val="es-AR"/>
        </w:rPr>
        <w:t xml:space="preserve">debe estar </w:t>
      </w:r>
      <w:r w:rsidR="002526CC">
        <w:rPr>
          <w:color w:val="C00000"/>
          <w:lang w:val="es-AR"/>
        </w:rPr>
        <w:t xml:space="preserve">disponible y </w:t>
      </w:r>
      <w:r w:rsidRPr="009F52F3">
        <w:rPr>
          <w:color w:val="C00000"/>
          <w:lang w:val="es-AR"/>
        </w:rPr>
        <w:t xml:space="preserve">asignado/a al </w:t>
      </w:r>
      <w:r w:rsidRPr="009F52F3">
        <w:rPr>
          <w:b/>
          <w:color w:val="C00000"/>
          <w:lang w:val="es-AR"/>
        </w:rPr>
        <w:t>Pedregal</w:t>
      </w:r>
      <w:r>
        <w:rPr>
          <w:lang w:val="es-AR"/>
        </w:rPr>
        <w:t xml:space="preserve">. </w:t>
      </w:r>
    </w:p>
    <w:p w14:paraId="2252F79C" w14:textId="77777777" w:rsidR="00635191" w:rsidRDefault="00635191" w:rsidP="00635191">
      <w:pPr>
        <w:pStyle w:val="ListParagraph"/>
        <w:ind w:left="567"/>
        <w:rPr>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60B805F6" w14:textId="77777777" w:rsidR="001C7D61" w:rsidRDefault="001C7D61" w:rsidP="001C7D61">
      <w:pPr>
        <w:pStyle w:val="ListParagraph"/>
        <w:ind w:left="567"/>
        <w:rPr>
          <w:lang w:val="es-AR"/>
        </w:rPr>
      </w:pPr>
      <w:r w:rsidRPr="001C7D61">
        <w:rPr>
          <w:u w:val="single"/>
          <w:lang w:val="es-AR"/>
        </w:rPr>
        <w:t>Puntos obtenidos</w:t>
      </w:r>
      <w:r>
        <w:rPr>
          <w:lang w:val="es-AR"/>
        </w:rPr>
        <w:t xml:space="preserve">: </w:t>
      </w:r>
      <w:r>
        <w:rPr>
          <w:b/>
          <w:lang w:val="es-AR"/>
        </w:rPr>
        <w:t xml:space="preserve">1 </w:t>
      </w:r>
      <w:r>
        <w:rPr>
          <w:lang w:val="es-AR"/>
        </w:rPr>
        <w:t xml:space="preserve">cada </w:t>
      </w:r>
      <w:r>
        <w:rPr>
          <w:b/>
          <w:lang w:val="es-AR"/>
        </w:rPr>
        <w:t>75</w:t>
      </w:r>
      <w:r w:rsidRPr="007E6657">
        <w:rPr>
          <w:b/>
          <w:lang w:val="es-AR"/>
        </w:rPr>
        <w:t xml:space="preserve">0 </w:t>
      </w:r>
      <w:r w:rsidRPr="007E6657">
        <w:rPr>
          <w:lang w:val="es-AR"/>
        </w:rPr>
        <w:t>unidades</w:t>
      </w:r>
      <w:r>
        <w:rPr>
          <w:lang w:val="es-AR"/>
        </w:rPr>
        <w:t xml:space="preserve"> de</w:t>
      </w:r>
      <w:r>
        <w:rPr>
          <w:b/>
          <w:lang w:val="es-AR"/>
        </w:rPr>
        <w:t xml:space="preserve"> piedra</w:t>
      </w:r>
      <w:r>
        <w:rPr>
          <w:lang w:val="es-AR"/>
        </w:rPr>
        <w:t xml:space="preserve"> obtenidas.</w:t>
      </w:r>
    </w:p>
    <w:p w14:paraId="09FF2C9F" w14:textId="4C42F7FA" w:rsidR="00C350FD" w:rsidRPr="00C350FD" w:rsidRDefault="00C350FD" w:rsidP="00C350FD">
      <w:pPr>
        <w:pStyle w:val="ListParagraph"/>
        <w:ind w:left="567"/>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75</w:t>
      </w:r>
      <w:r w:rsidRPr="007E6657">
        <w:rPr>
          <w:b/>
          <w:lang w:val="es-AR"/>
        </w:rPr>
        <w:t xml:space="preserve">0 </w:t>
      </w:r>
      <w:r w:rsidRPr="007E6657">
        <w:rPr>
          <w:lang w:val="es-AR"/>
        </w:rPr>
        <w:t>unidades</w:t>
      </w:r>
      <w:r>
        <w:rPr>
          <w:lang w:val="es-AR"/>
        </w:rPr>
        <w:t xml:space="preserve"> de</w:t>
      </w:r>
      <w:r>
        <w:rPr>
          <w:b/>
          <w:lang w:val="es-AR"/>
        </w:rPr>
        <w:t xml:space="preserve"> piedra</w:t>
      </w:r>
      <w:r>
        <w:rPr>
          <w:lang w:val="es-AR"/>
        </w:rPr>
        <w:t xml:space="preserve"> obtenidas, cada picador/a gana </w:t>
      </w:r>
      <w:r w:rsidRPr="00C350FD">
        <w:rPr>
          <w:b/>
          <w:lang w:val="es-AR"/>
        </w:rPr>
        <w:t>0.5</w:t>
      </w:r>
      <w:r>
        <w:rPr>
          <w:lang w:val="es-AR"/>
        </w:rPr>
        <w:t xml:space="preserve"> de experiencia.</w:t>
      </w:r>
    </w:p>
    <w:p w14:paraId="4B4F1B1C" w14:textId="5AFB843B" w:rsidR="00015495" w:rsidRPr="007E6657" w:rsidRDefault="00015495" w:rsidP="006E7B9D">
      <w:pPr>
        <w:pStyle w:val="Heading4"/>
        <w:ind w:left="1276"/>
        <w:rPr>
          <w:lang w:val="es-AR"/>
        </w:rPr>
      </w:pPr>
      <w:bookmarkStart w:id="550" w:name="_Toc195898358"/>
      <w:r w:rsidRPr="007E6657">
        <w:rPr>
          <w:b w:val="0"/>
          <w:lang w:val="es-AR"/>
        </w:rPr>
        <w:t>Recurso</w:t>
      </w:r>
      <w:r>
        <w:rPr>
          <w:lang w:val="es-AR"/>
        </w:rPr>
        <w:t xml:space="preserve"> Agua</w:t>
      </w:r>
      <w:r w:rsidRPr="007E6657">
        <w:rPr>
          <w:lang w:val="es-AR"/>
        </w:rPr>
        <w:t xml:space="preserve"> </w:t>
      </w:r>
      <w:r>
        <w:rPr>
          <w:b w:val="0"/>
          <w:lang w:val="es-AR"/>
        </w:rPr>
        <w:t>(Water)</w:t>
      </w:r>
      <w:bookmarkEnd w:id="550"/>
    </w:p>
    <w:p w14:paraId="25370B9F" w14:textId="49A6C11D" w:rsidR="007C15D9" w:rsidRPr="000523AF" w:rsidRDefault="007C15D9" w:rsidP="00DE74F5">
      <w:pPr>
        <w:pStyle w:val="ListParagraph"/>
        <w:ind w:left="567"/>
        <w:rPr>
          <w:lang w:val="es-AR"/>
        </w:rPr>
      </w:pPr>
      <w:r>
        <w:rPr>
          <w:lang w:val="es-AR"/>
        </w:rPr>
        <w:t xml:space="preserve">De pequeños manantiales del monte, de </w:t>
      </w:r>
      <w:r w:rsidR="00F40004">
        <w:rPr>
          <w:lang w:val="es-AR"/>
        </w:rPr>
        <w:t xml:space="preserve">relativamente </w:t>
      </w:r>
      <w:r>
        <w:rPr>
          <w:lang w:val="es-AR"/>
        </w:rPr>
        <w:t xml:space="preserve">fácil obtención. Puede obtenerse </w:t>
      </w:r>
      <w:r w:rsidRPr="00015495">
        <w:rPr>
          <w:b/>
          <w:lang w:val="es-AR"/>
        </w:rPr>
        <w:t>sin construir el Pedregal</w:t>
      </w:r>
      <w:r w:rsidR="000523AF">
        <w:rPr>
          <w:b/>
          <w:lang w:val="es-AR"/>
        </w:rPr>
        <w:t xml:space="preserve"> </w:t>
      </w:r>
      <w:r w:rsidR="000523AF">
        <w:rPr>
          <w:lang w:val="es-AR"/>
        </w:rPr>
        <w:t>como alternativa al reservorio de agua de tu colonia.</w:t>
      </w:r>
    </w:p>
    <w:p w14:paraId="34CFD47E" w14:textId="77777777" w:rsidR="00015495" w:rsidRDefault="00015495" w:rsidP="00DE74F5">
      <w:pPr>
        <w:pStyle w:val="ListParagraph"/>
        <w:ind w:left="567"/>
        <w:rPr>
          <w:lang w:val="es-AR"/>
        </w:rPr>
      </w:pPr>
      <w:r w:rsidRPr="007C15D9">
        <w:rPr>
          <w:u w:val="single"/>
          <w:lang w:val="es-AR"/>
        </w:rPr>
        <w:t>Categoría</w:t>
      </w:r>
      <w:r>
        <w:rPr>
          <w:lang w:val="es-AR"/>
        </w:rPr>
        <w:t xml:space="preserve">: </w:t>
      </w:r>
      <w:r>
        <w:rPr>
          <w:b/>
          <w:lang w:val="es-AR"/>
        </w:rPr>
        <w:t>1</w:t>
      </w:r>
    </w:p>
    <w:p w14:paraId="07A718F5" w14:textId="77777777" w:rsidR="001C7D61" w:rsidRDefault="001C7D61" w:rsidP="00DE74F5">
      <w:pPr>
        <w:pStyle w:val="ListParagraph"/>
        <w:ind w:left="567"/>
        <w:rPr>
          <w:lang w:val="es-AR"/>
        </w:rPr>
      </w:pPr>
      <w:r w:rsidRPr="007C15D9">
        <w:rPr>
          <w:u w:val="single"/>
          <w:lang w:val="es-AR"/>
        </w:rPr>
        <w:t>Granularidad</w:t>
      </w:r>
      <w:r>
        <w:rPr>
          <w:lang w:val="es-AR"/>
        </w:rPr>
        <w:t xml:space="preserve">: </w:t>
      </w:r>
      <w:r>
        <w:rPr>
          <w:b/>
          <w:lang w:val="es-AR"/>
        </w:rPr>
        <w:t>2</w:t>
      </w:r>
      <w:r>
        <w:rPr>
          <w:lang w:val="es-AR"/>
        </w:rPr>
        <w:t xml:space="preserve"> </w:t>
      </w:r>
    </w:p>
    <w:p w14:paraId="6E556DE1" w14:textId="7804C25C" w:rsidR="00DE794C" w:rsidRDefault="00DE794C" w:rsidP="00DE74F5">
      <w:pPr>
        <w:pStyle w:val="ListParagraph"/>
        <w:ind w:left="567"/>
        <w:rPr>
          <w:lang w:val="es-AR"/>
        </w:rPr>
      </w:pPr>
      <w:r w:rsidRPr="00DE74F5">
        <w:rPr>
          <w:u w:val="single"/>
          <w:lang w:val="es-AR"/>
        </w:rPr>
        <w:t>Regla</w:t>
      </w:r>
      <w:r w:rsidR="00F40004">
        <w:rPr>
          <w:u w:val="single"/>
          <w:lang w:val="es-AR"/>
        </w:rPr>
        <w:t>s</w:t>
      </w:r>
      <w:r w:rsidRPr="00DE74F5">
        <w:rPr>
          <w:u w:val="single"/>
          <w:lang w:val="es-AR"/>
        </w:rPr>
        <w:t xml:space="preserve"> de generación diaria</w:t>
      </w:r>
      <w:r w:rsidRPr="006D3B85">
        <w:rPr>
          <w:lang w:val="es-AR"/>
        </w:rPr>
        <w:t>:</w:t>
      </w:r>
    </w:p>
    <w:p w14:paraId="5E654C25" w14:textId="6ECC9C7D" w:rsidR="00DE794C" w:rsidRDefault="00BE3F8D" w:rsidP="00DE74F5">
      <w:pPr>
        <w:pStyle w:val="ListParagraph"/>
        <w:ind w:left="567"/>
        <w:rPr>
          <w:rStyle w:val="Emphasis"/>
          <w:lang w:val="es-AR"/>
        </w:rPr>
      </w:pPr>
      <w:r>
        <w:rPr>
          <w:rStyle w:val="Emphasis"/>
          <w:lang w:val="es-AR"/>
        </w:rPr>
        <w:t>[</w:t>
      </w:r>
      <w:r w:rsidR="00DE794C" w:rsidRPr="002A161D">
        <w:rPr>
          <w:rStyle w:val="Emphasis"/>
          <w:lang w:val="es-AR"/>
        </w:rPr>
        <w:t xml:space="preserve">monte pedroso </w:t>
      </w:r>
      <w:r>
        <w:rPr>
          <w:rStyle w:val="Emphasis"/>
          <w:lang w:val="es-AR"/>
        </w:rPr>
        <w:t xml:space="preserve">x 1] </w:t>
      </w:r>
      <w:r w:rsidR="00DE794C" w:rsidRPr="002A161D">
        <w:rPr>
          <w:rStyle w:val="Emphasis"/>
          <w:lang w:val="es-AR"/>
        </w:rPr>
        <w:t xml:space="preserve">+ </w:t>
      </w:r>
      <w:r>
        <w:rPr>
          <w:rStyle w:val="Emphasis"/>
          <w:lang w:val="es-AR"/>
        </w:rPr>
        <w:t>[</w:t>
      </w:r>
      <w:r w:rsidR="00DE794C" w:rsidRPr="002A161D">
        <w:rPr>
          <w:rStyle w:val="Emphasis"/>
          <w:lang w:val="es-AR"/>
        </w:rPr>
        <w:t>picador/a x 1</w:t>
      </w:r>
      <w:r>
        <w:rPr>
          <w:rStyle w:val="Emphasis"/>
          <w:lang w:val="es-AR"/>
        </w:rPr>
        <w:t>]</w:t>
      </w:r>
      <w:r w:rsidR="00DE794C" w:rsidRPr="002A161D">
        <w:rPr>
          <w:rStyle w:val="Emphasis"/>
          <w:lang w:val="es-AR"/>
        </w:rPr>
        <w:t xml:space="preserve"> </w:t>
      </w:r>
      <w:r w:rsidR="00DE794C">
        <w:rPr>
          <w:rStyle w:val="Emphasis"/>
          <w:lang w:val="es-AR"/>
        </w:rPr>
        <w:sym w:font="Symbol" w:char="F0AE"/>
      </w:r>
      <w:r w:rsidR="00DE794C">
        <w:rPr>
          <w:rStyle w:val="Emphasis"/>
          <w:lang w:val="es-AR"/>
        </w:rPr>
        <w:t xml:space="preserve"> </w:t>
      </w:r>
      <w:r w:rsidR="007C15D9">
        <w:rPr>
          <w:rStyle w:val="Emphasis"/>
          <w:color w:val="0070C0"/>
          <w:lang w:val="es-AR"/>
        </w:rPr>
        <w:t>agua</w:t>
      </w:r>
      <w:r w:rsidR="00DE794C" w:rsidRPr="002B33D3">
        <w:rPr>
          <w:rStyle w:val="Emphasis"/>
          <w:color w:val="0070C0"/>
          <w:lang w:val="es-AR"/>
        </w:rPr>
        <w:t xml:space="preserve"> x </w:t>
      </w:r>
      <w:r w:rsidR="007C15D9">
        <w:rPr>
          <w:rStyle w:val="Emphasis"/>
          <w:color w:val="0070C0"/>
          <w:lang w:val="es-AR"/>
        </w:rPr>
        <w:t>8</w:t>
      </w:r>
    </w:p>
    <w:p w14:paraId="6F270792" w14:textId="62830A49" w:rsidR="00DE794C" w:rsidRPr="002A161D" w:rsidRDefault="00BE3F8D" w:rsidP="00DE74F5">
      <w:pPr>
        <w:pStyle w:val="ListParagraph"/>
        <w:ind w:left="567"/>
        <w:rPr>
          <w:rStyle w:val="Emphasis"/>
          <w:lang w:val="es-AR"/>
        </w:rPr>
      </w:pPr>
      <w:r>
        <w:rPr>
          <w:rStyle w:val="Emphasis"/>
          <w:lang w:val="es-AR"/>
        </w:rPr>
        <w:t>[</w:t>
      </w:r>
      <w:r w:rsidR="00DE794C">
        <w:rPr>
          <w:rStyle w:val="Emphasis"/>
          <w:lang w:val="es-AR"/>
        </w:rPr>
        <w:t>monte pedroso</w:t>
      </w:r>
      <w:r>
        <w:rPr>
          <w:rStyle w:val="Emphasis"/>
          <w:lang w:val="es-AR"/>
        </w:rPr>
        <w:t xml:space="preserve"> x 1]</w:t>
      </w:r>
      <w:r w:rsidR="00DE794C">
        <w:rPr>
          <w:rStyle w:val="Emphasis"/>
          <w:lang w:val="es-AR"/>
        </w:rPr>
        <w:t xml:space="preserve"> + </w:t>
      </w:r>
      <w:r>
        <w:rPr>
          <w:rStyle w:val="Emphasis"/>
          <w:lang w:val="es-AR"/>
        </w:rPr>
        <w:t>[</w:t>
      </w:r>
      <w:r w:rsidR="00DE794C">
        <w:rPr>
          <w:rStyle w:val="Emphasis"/>
          <w:lang w:val="es-AR"/>
        </w:rPr>
        <w:t>pedregal</w:t>
      </w:r>
      <w:r>
        <w:rPr>
          <w:rStyle w:val="Emphasis"/>
          <w:lang w:val="es-AR"/>
        </w:rPr>
        <w:t xml:space="preserve"> x 1]</w:t>
      </w:r>
      <w:r w:rsidR="00DE794C">
        <w:rPr>
          <w:rStyle w:val="Emphasis"/>
          <w:lang w:val="es-AR"/>
        </w:rPr>
        <w:t xml:space="preserve"> + </w:t>
      </w:r>
      <w:r>
        <w:rPr>
          <w:rStyle w:val="Emphasis"/>
          <w:lang w:val="es-AR"/>
        </w:rPr>
        <w:t>[</w:t>
      </w:r>
      <w:r w:rsidR="009F52F3">
        <w:rPr>
          <w:rStyle w:val="Emphasis"/>
          <w:lang w:val="es-AR"/>
        </w:rPr>
        <w:t>*</w:t>
      </w:r>
      <w:r w:rsidR="00DE794C">
        <w:rPr>
          <w:rStyle w:val="Emphasis"/>
          <w:lang w:val="es-AR"/>
        </w:rPr>
        <w:t>picador/a x 1</w:t>
      </w:r>
      <w:r>
        <w:rPr>
          <w:rStyle w:val="Emphasis"/>
          <w:lang w:val="es-AR"/>
        </w:rPr>
        <w:t>]</w:t>
      </w:r>
      <w:r w:rsidR="00DE794C">
        <w:rPr>
          <w:rStyle w:val="Emphasis"/>
          <w:lang w:val="es-AR"/>
        </w:rPr>
        <w:t xml:space="preserve"> </w:t>
      </w:r>
      <w:r w:rsidR="00DE794C">
        <w:rPr>
          <w:rStyle w:val="Emphasis"/>
          <w:lang w:val="es-AR"/>
        </w:rPr>
        <w:sym w:font="Symbol" w:char="F0AE"/>
      </w:r>
      <w:r w:rsidR="00DE794C">
        <w:rPr>
          <w:rStyle w:val="Emphasis"/>
          <w:lang w:val="es-AR"/>
        </w:rPr>
        <w:t xml:space="preserve"> </w:t>
      </w:r>
      <w:r w:rsidR="007C15D9">
        <w:rPr>
          <w:rStyle w:val="Emphasis"/>
          <w:color w:val="0070C0"/>
          <w:lang w:val="es-AR"/>
        </w:rPr>
        <w:t>agua</w:t>
      </w:r>
      <w:r w:rsidR="00DE794C" w:rsidRPr="002B33D3">
        <w:rPr>
          <w:rStyle w:val="Emphasis"/>
          <w:color w:val="0070C0"/>
          <w:lang w:val="es-AR"/>
        </w:rPr>
        <w:t xml:space="preserve"> x </w:t>
      </w:r>
      <w:r w:rsidR="007C15D9">
        <w:rPr>
          <w:rStyle w:val="Emphasis"/>
          <w:color w:val="0070C0"/>
          <w:lang w:val="es-AR"/>
        </w:rPr>
        <w:t>40</w:t>
      </w:r>
    </w:p>
    <w:p w14:paraId="00458D7B" w14:textId="3E97ABBB" w:rsidR="009F52F3" w:rsidRDefault="009F52F3" w:rsidP="00635191">
      <w:pPr>
        <w:pStyle w:val="ListParagraph"/>
        <w:ind w:left="567"/>
        <w:rPr>
          <w:lang w:val="es-AR"/>
        </w:rPr>
      </w:pPr>
      <w:r w:rsidRPr="009F52F3">
        <w:rPr>
          <w:rStyle w:val="Emphasis"/>
          <w:color w:val="C00000"/>
          <w:lang w:val="es-AR"/>
        </w:rPr>
        <w:t xml:space="preserve">*picador/a x 1 </w:t>
      </w:r>
      <w:r w:rsidRPr="009F52F3">
        <w:rPr>
          <w:color w:val="C00000"/>
          <w:lang w:val="es-AR"/>
        </w:rPr>
        <w:t xml:space="preserve">debe estar </w:t>
      </w:r>
      <w:r w:rsidR="002526CC">
        <w:rPr>
          <w:color w:val="C00000"/>
          <w:lang w:val="es-AR"/>
        </w:rPr>
        <w:t xml:space="preserve">disponible y </w:t>
      </w:r>
      <w:r w:rsidRPr="009F52F3">
        <w:rPr>
          <w:color w:val="C00000"/>
          <w:lang w:val="es-AR"/>
        </w:rPr>
        <w:t xml:space="preserve">asignado/a al </w:t>
      </w:r>
      <w:r w:rsidRPr="009F52F3">
        <w:rPr>
          <w:b/>
          <w:color w:val="C00000"/>
          <w:lang w:val="es-AR"/>
        </w:rPr>
        <w:t>Pedregal</w:t>
      </w:r>
      <w:r>
        <w:rPr>
          <w:lang w:val="es-AR"/>
        </w:rPr>
        <w:t xml:space="preserve">. </w:t>
      </w:r>
    </w:p>
    <w:p w14:paraId="2BD4EB48" w14:textId="07514CB4" w:rsidR="00635191" w:rsidRDefault="009F52F3" w:rsidP="00635191">
      <w:pPr>
        <w:pStyle w:val="ListParagraph"/>
        <w:ind w:left="567"/>
        <w:rPr>
          <w:lang w:val="es-AR"/>
        </w:rPr>
      </w:pPr>
      <w:r>
        <w:rPr>
          <w:lang w:val="es-AR"/>
        </w:rPr>
        <w:t>E</w:t>
      </w:r>
      <w:r w:rsidR="00635191">
        <w:rPr>
          <w:lang w:val="es-AR"/>
        </w:rPr>
        <w:t xml:space="preserve">stos son los valores mínimos. </w:t>
      </w:r>
      <w:r w:rsidR="00635191" w:rsidRPr="006D3B85">
        <w:rPr>
          <w:lang w:val="es-AR"/>
        </w:rPr>
        <w:t xml:space="preserve">La tasa </w:t>
      </w:r>
      <w:r w:rsidR="00635191">
        <w:rPr>
          <w:lang w:val="es-AR"/>
        </w:rPr>
        <w:t xml:space="preserve">se verá afectada en función de: la </w:t>
      </w:r>
      <w:r w:rsidR="00635191" w:rsidRPr="00635191">
        <w:rPr>
          <w:b/>
          <w:lang w:val="es-AR"/>
        </w:rPr>
        <w:t>cantidad</w:t>
      </w:r>
      <w:r w:rsidR="00635191">
        <w:rPr>
          <w:lang w:val="es-AR"/>
        </w:rPr>
        <w:t xml:space="preserve">, </w:t>
      </w:r>
      <w:r w:rsidR="00635191">
        <w:rPr>
          <w:b/>
          <w:lang w:val="es-AR"/>
        </w:rPr>
        <w:t>experiencia</w:t>
      </w:r>
      <w:r w:rsidR="00635191" w:rsidRPr="00010267">
        <w:rPr>
          <w:lang w:val="es-AR"/>
        </w:rPr>
        <w:t xml:space="preserve">, </w:t>
      </w:r>
      <w:r w:rsidR="00635191" w:rsidRPr="00010267">
        <w:rPr>
          <w:b/>
          <w:lang w:val="es-AR"/>
        </w:rPr>
        <w:t>edad</w:t>
      </w:r>
      <w:r w:rsidR="00635191">
        <w:rPr>
          <w:lang w:val="es-AR"/>
        </w:rPr>
        <w:t xml:space="preserve">, </w:t>
      </w:r>
      <w:r w:rsidR="00635191">
        <w:rPr>
          <w:b/>
          <w:lang w:val="es-AR"/>
        </w:rPr>
        <w:t>atributos</w:t>
      </w:r>
      <w:r w:rsidR="00635191">
        <w:rPr>
          <w:lang w:val="es-AR"/>
        </w:rPr>
        <w:t xml:space="preserve">, y </w:t>
      </w:r>
      <w:r w:rsidR="00635191">
        <w:rPr>
          <w:b/>
          <w:lang w:val="es-AR"/>
        </w:rPr>
        <w:t xml:space="preserve">herramientas </w:t>
      </w:r>
      <w:r w:rsidR="00635191" w:rsidRPr="00010267">
        <w:rPr>
          <w:lang w:val="es-AR"/>
        </w:rPr>
        <w:t>de</w:t>
      </w:r>
      <w:r w:rsidR="00635191">
        <w:rPr>
          <w:lang w:val="es-AR"/>
        </w:rPr>
        <w:t xml:space="preserve"> </w:t>
      </w:r>
      <w:r w:rsidR="00635191" w:rsidRPr="00010267">
        <w:rPr>
          <w:lang w:val="es-AR"/>
        </w:rPr>
        <w:t>l</w:t>
      </w:r>
      <w:r w:rsidR="00635191">
        <w:rPr>
          <w:lang w:val="es-AR"/>
        </w:rPr>
        <w:t>os/as</w:t>
      </w:r>
      <w:r w:rsidR="00635191" w:rsidRPr="00010267">
        <w:rPr>
          <w:lang w:val="es-AR"/>
        </w:rPr>
        <w:t xml:space="preserve"> picador</w:t>
      </w:r>
      <w:r w:rsidR="00635191">
        <w:rPr>
          <w:lang w:val="es-AR"/>
        </w:rPr>
        <w:t>es/as asignados/as.</w:t>
      </w:r>
    </w:p>
    <w:p w14:paraId="2400BC93" w14:textId="4EBD8574" w:rsidR="00015495" w:rsidRDefault="00015495" w:rsidP="00DE74F5">
      <w:pPr>
        <w:pStyle w:val="ListParagraph"/>
        <w:ind w:left="567"/>
        <w:rPr>
          <w:lang w:val="es-AR"/>
        </w:rPr>
      </w:pPr>
      <w:r w:rsidRPr="000523AF">
        <w:rPr>
          <w:u w:val="single"/>
          <w:lang w:val="es-AR"/>
        </w:rPr>
        <w:t>Puntos obtenidos</w:t>
      </w:r>
      <w:r>
        <w:rPr>
          <w:lang w:val="es-AR"/>
        </w:rPr>
        <w:t xml:space="preserve">: </w:t>
      </w:r>
      <w:r>
        <w:rPr>
          <w:b/>
          <w:lang w:val="es-AR"/>
        </w:rPr>
        <w:t xml:space="preserve">1 </w:t>
      </w:r>
      <w:r>
        <w:rPr>
          <w:lang w:val="es-AR"/>
        </w:rPr>
        <w:t xml:space="preserve">cada </w:t>
      </w:r>
      <w:r w:rsidR="00D90C59">
        <w:rPr>
          <w:b/>
          <w:lang w:val="es-AR"/>
        </w:rPr>
        <w:t>25</w:t>
      </w:r>
      <w:r w:rsidRPr="007E6657">
        <w:rPr>
          <w:b/>
          <w:lang w:val="es-AR"/>
        </w:rPr>
        <w:t xml:space="preserve">0 </w:t>
      </w:r>
      <w:r w:rsidRPr="007E6657">
        <w:rPr>
          <w:lang w:val="es-AR"/>
        </w:rPr>
        <w:t>unidades</w:t>
      </w:r>
      <w:r>
        <w:rPr>
          <w:lang w:val="es-AR"/>
        </w:rPr>
        <w:t xml:space="preserve"> de</w:t>
      </w:r>
      <w:r>
        <w:rPr>
          <w:b/>
          <w:lang w:val="es-AR"/>
        </w:rPr>
        <w:t xml:space="preserve"> agua</w:t>
      </w:r>
      <w:r>
        <w:rPr>
          <w:lang w:val="es-AR"/>
        </w:rPr>
        <w:t xml:space="preserve"> obtenidas.</w:t>
      </w:r>
    </w:p>
    <w:p w14:paraId="606A98AF" w14:textId="5DB182F1" w:rsidR="00C350FD" w:rsidRPr="00C350FD" w:rsidRDefault="00C350FD" w:rsidP="00C350FD">
      <w:pPr>
        <w:pStyle w:val="ListParagraph"/>
        <w:ind w:left="567"/>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25</w:t>
      </w:r>
      <w:r w:rsidRPr="007E6657">
        <w:rPr>
          <w:b/>
          <w:lang w:val="es-AR"/>
        </w:rPr>
        <w:t xml:space="preserve">0 </w:t>
      </w:r>
      <w:r w:rsidRPr="007E6657">
        <w:rPr>
          <w:lang w:val="es-AR"/>
        </w:rPr>
        <w:t>unidades</w:t>
      </w:r>
      <w:r>
        <w:rPr>
          <w:lang w:val="es-AR"/>
        </w:rPr>
        <w:t xml:space="preserve"> de</w:t>
      </w:r>
      <w:r>
        <w:rPr>
          <w:b/>
          <w:lang w:val="es-AR"/>
        </w:rPr>
        <w:t xml:space="preserve"> agua</w:t>
      </w:r>
      <w:r>
        <w:rPr>
          <w:lang w:val="es-AR"/>
        </w:rPr>
        <w:t xml:space="preserve"> obtenidas, cada picador/a gana </w:t>
      </w:r>
      <w:r w:rsidRPr="00C350FD">
        <w:rPr>
          <w:b/>
          <w:lang w:val="es-AR"/>
        </w:rPr>
        <w:t>0.5</w:t>
      </w:r>
      <w:r>
        <w:rPr>
          <w:lang w:val="es-AR"/>
        </w:rPr>
        <w:t xml:space="preserve"> de experiencia.</w:t>
      </w:r>
    </w:p>
    <w:p w14:paraId="7BA3183C" w14:textId="77777777" w:rsidR="00CD6CD0" w:rsidRPr="007E6657" w:rsidRDefault="00CD6CD0" w:rsidP="004A7391">
      <w:pPr>
        <w:pStyle w:val="Heading4"/>
        <w:ind w:left="1276"/>
        <w:rPr>
          <w:lang w:val="es-AR"/>
        </w:rPr>
      </w:pPr>
      <w:bookmarkStart w:id="551" w:name="_Toc195898359"/>
      <w:r w:rsidRPr="007E6657">
        <w:rPr>
          <w:b w:val="0"/>
          <w:lang w:val="es-AR"/>
        </w:rPr>
        <w:t>Recurso</w:t>
      </w:r>
      <w:r>
        <w:rPr>
          <w:lang w:val="es-AR"/>
        </w:rPr>
        <w:t xml:space="preserve"> Piedra caliza</w:t>
      </w:r>
      <w:r w:rsidRPr="007E6657">
        <w:rPr>
          <w:lang w:val="es-AR"/>
        </w:rPr>
        <w:t xml:space="preserve"> </w:t>
      </w:r>
      <w:r>
        <w:rPr>
          <w:b w:val="0"/>
          <w:lang w:val="es-AR"/>
        </w:rPr>
        <w:t>(Limestone)</w:t>
      </w:r>
      <w:bookmarkEnd w:id="551"/>
    </w:p>
    <w:p w14:paraId="28479EC2" w14:textId="77777777" w:rsidR="000523AF" w:rsidRDefault="000523AF" w:rsidP="000523AF">
      <w:pPr>
        <w:pStyle w:val="ListParagraph"/>
        <w:ind w:left="567"/>
        <w:rPr>
          <w:lang w:val="es-AR"/>
        </w:rPr>
      </w:pPr>
      <w:r>
        <w:rPr>
          <w:lang w:val="es-AR"/>
        </w:rPr>
        <w:t>De tamaño importante, de relativamente fácil obtención.</w:t>
      </w:r>
    </w:p>
    <w:p w14:paraId="3AE5A943" w14:textId="77777777" w:rsidR="00CD6CD0" w:rsidRDefault="00CD6CD0" w:rsidP="00DE74F5">
      <w:pPr>
        <w:pStyle w:val="ListParagraph"/>
        <w:ind w:left="567"/>
        <w:rPr>
          <w:b/>
          <w:lang w:val="es-AR"/>
        </w:rPr>
      </w:pPr>
      <w:r w:rsidRPr="00DE74F5">
        <w:rPr>
          <w:u w:val="single"/>
          <w:lang w:val="es-AR"/>
        </w:rPr>
        <w:t>Categoría</w:t>
      </w:r>
      <w:r>
        <w:rPr>
          <w:lang w:val="es-AR"/>
        </w:rPr>
        <w:t xml:space="preserve">: </w:t>
      </w:r>
      <w:r>
        <w:rPr>
          <w:b/>
          <w:lang w:val="es-AR"/>
        </w:rPr>
        <w:t>2</w:t>
      </w:r>
    </w:p>
    <w:p w14:paraId="10E7E656" w14:textId="53D6014F" w:rsidR="00DE74F5" w:rsidRDefault="00DE74F5" w:rsidP="00DE74F5">
      <w:pPr>
        <w:pStyle w:val="ListParagraph"/>
        <w:ind w:left="567"/>
        <w:rPr>
          <w:lang w:val="es-AR"/>
        </w:rPr>
      </w:pPr>
      <w:r w:rsidRPr="007C15D9">
        <w:rPr>
          <w:u w:val="single"/>
          <w:lang w:val="es-AR"/>
        </w:rPr>
        <w:t>Granularidad</w:t>
      </w:r>
      <w:r>
        <w:rPr>
          <w:lang w:val="es-AR"/>
        </w:rPr>
        <w:t xml:space="preserve">: </w:t>
      </w:r>
      <w:r>
        <w:rPr>
          <w:b/>
          <w:lang w:val="es-AR"/>
        </w:rPr>
        <w:t>3</w:t>
      </w:r>
      <w:r>
        <w:rPr>
          <w:lang w:val="es-AR"/>
        </w:rPr>
        <w:t xml:space="preserve"> </w:t>
      </w:r>
    </w:p>
    <w:p w14:paraId="17D25E3A" w14:textId="77777777" w:rsidR="002526CC" w:rsidRDefault="00CD6CD0" w:rsidP="00DE74F5">
      <w:pPr>
        <w:pStyle w:val="ListParagraph"/>
        <w:ind w:left="567"/>
        <w:rPr>
          <w:lang w:val="es-AR"/>
        </w:rPr>
      </w:pPr>
      <w:r w:rsidRPr="00DE74F5">
        <w:rPr>
          <w:u w:val="single"/>
          <w:lang w:val="es-AR"/>
        </w:rPr>
        <w:lastRenderedPageBreak/>
        <w:t>Requiere</w:t>
      </w:r>
      <w:r w:rsidR="00552C1B" w:rsidRPr="00552C1B">
        <w:rPr>
          <w:lang w:val="es-AR"/>
        </w:rPr>
        <w:t>:</w:t>
      </w:r>
      <w:r>
        <w:rPr>
          <w:lang w:val="es-AR"/>
        </w:rPr>
        <w:t xml:space="preserve"> </w:t>
      </w:r>
    </w:p>
    <w:p w14:paraId="44DAE853" w14:textId="38D9349B" w:rsidR="002526CC" w:rsidRDefault="00552C1B" w:rsidP="002526CC">
      <w:pPr>
        <w:pStyle w:val="ListParagraph"/>
        <w:numPr>
          <w:ilvl w:val="0"/>
          <w:numId w:val="108"/>
        </w:numPr>
        <w:ind w:hanging="153"/>
        <w:rPr>
          <w:lang w:val="es-AR"/>
        </w:rPr>
      </w:pPr>
      <w:r>
        <w:rPr>
          <w:lang w:val="es-AR"/>
        </w:rPr>
        <w:t>C</w:t>
      </w:r>
      <w:r w:rsidR="00CD6CD0" w:rsidRPr="00015495">
        <w:rPr>
          <w:lang w:val="es-AR"/>
        </w:rPr>
        <w:t>onstruir</w:t>
      </w:r>
      <w:r w:rsidR="00CD6CD0" w:rsidRPr="00015495">
        <w:rPr>
          <w:b/>
          <w:lang w:val="es-AR"/>
        </w:rPr>
        <w:t xml:space="preserve"> </w:t>
      </w:r>
      <w:r w:rsidR="00CD6CD0">
        <w:rPr>
          <w:lang w:val="es-AR"/>
        </w:rPr>
        <w:t>el</w:t>
      </w:r>
      <w:r w:rsidR="00CD6CD0" w:rsidRPr="00015495">
        <w:rPr>
          <w:b/>
          <w:lang w:val="es-AR"/>
        </w:rPr>
        <w:t xml:space="preserve"> Pedregal</w:t>
      </w:r>
      <w:r w:rsidR="00CD6CD0">
        <w:rPr>
          <w:lang w:val="es-AR"/>
        </w:rPr>
        <w:t>.</w:t>
      </w:r>
      <w:r w:rsidR="00E65C39">
        <w:rPr>
          <w:lang w:val="es-AR"/>
        </w:rPr>
        <w:t xml:space="preserve"> </w:t>
      </w:r>
    </w:p>
    <w:p w14:paraId="179B45BC" w14:textId="24D41D01" w:rsidR="00CD6CD0" w:rsidRDefault="00E65C39" w:rsidP="002526CC">
      <w:pPr>
        <w:pStyle w:val="ListParagraph"/>
        <w:numPr>
          <w:ilvl w:val="0"/>
          <w:numId w:val="108"/>
        </w:numPr>
        <w:ind w:hanging="153"/>
        <w:rPr>
          <w:lang w:val="es-AR"/>
        </w:rPr>
      </w:pPr>
      <w:r>
        <w:rPr>
          <w:lang w:val="es-AR"/>
        </w:rPr>
        <w:t xml:space="preserve">Al menos </w:t>
      </w:r>
      <w:r w:rsidRPr="00E65C39">
        <w:rPr>
          <w:b/>
          <w:lang w:val="es-AR"/>
        </w:rPr>
        <w:t>un/a picador/a</w:t>
      </w:r>
      <w:r>
        <w:rPr>
          <w:lang w:val="es-AR"/>
        </w:rPr>
        <w:t xml:space="preserve"> </w:t>
      </w:r>
      <w:r w:rsidR="00FA46EE">
        <w:rPr>
          <w:b/>
          <w:lang w:val="es-AR"/>
        </w:rPr>
        <w:t>disponible en el pedregal</w:t>
      </w:r>
      <w:r w:rsidR="002526CC">
        <w:rPr>
          <w:lang w:val="es-AR"/>
        </w:rPr>
        <w:t xml:space="preserve">, con </w:t>
      </w:r>
      <w:r w:rsidR="002526CC" w:rsidRPr="002526CC">
        <w:rPr>
          <w:b/>
          <w:lang w:val="es-AR"/>
        </w:rPr>
        <w:t>nivel</w:t>
      </w:r>
      <w:r w:rsidR="002526CC">
        <w:rPr>
          <w:lang w:val="es-AR"/>
        </w:rPr>
        <w:t xml:space="preserve"> </w:t>
      </w:r>
      <w:r w:rsidR="002526CC">
        <w:rPr>
          <w:b/>
          <w:lang w:val="es-AR"/>
        </w:rPr>
        <w:t xml:space="preserve">2 </w:t>
      </w:r>
      <w:r w:rsidR="002526CC">
        <w:rPr>
          <w:lang w:val="es-AR"/>
        </w:rPr>
        <w:t>o más</w:t>
      </w:r>
      <w:r>
        <w:rPr>
          <w:lang w:val="es-AR"/>
        </w:rPr>
        <w:t>.</w:t>
      </w:r>
    </w:p>
    <w:p w14:paraId="2BB80A27" w14:textId="77777777" w:rsidR="00DE74F5" w:rsidRDefault="00DE74F5" w:rsidP="00DE74F5">
      <w:pPr>
        <w:pStyle w:val="ListParagraph"/>
        <w:ind w:left="567"/>
        <w:rPr>
          <w:lang w:val="es-AR"/>
        </w:rPr>
      </w:pPr>
      <w:r w:rsidRPr="00DE74F5">
        <w:rPr>
          <w:u w:val="single"/>
          <w:lang w:val="es-AR"/>
        </w:rPr>
        <w:t>Regla de generación diaria</w:t>
      </w:r>
      <w:r w:rsidRPr="006D3B85">
        <w:rPr>
          <w:lang w:val="es-AR"/>
        </w:rPr>
        <w:t>:</w:t>
      </w:r>
    </w:p>
    <w:p w14:paraId="4E6A4B17" w14:textId="3CAF38EA" w:rsidR="00DE74F5" w:rsidRDefault="00475426" w:rsidP="00DE74F5">
      <w:pPr>
        <w:pStyle w:val="ListParagraph"/>
        <w:ind w:left="567"/>
        <w:rPr>
          <w:rStyle w:val="Emphasis"/>
          <w:lang w:val="es-AR"/>
        </w:rPr>
      </w:pPr>
      <w:r>
        <w:rPr>
          <w:rStyle w:val="Emphasis"/>
          <w:lang w:val="es-AR"/>
        </w:rPr>
        <w:t>[</w:t>
      </w:r>
      <w:r w:rsidR="00DE74F5" w:rsidRPr="002A161D">
        <w:rPr>
          <w:rStyle w:val="Emphasis"/>
          <w:lang w:val="es-AR"/>
        </w:rPr>
        <w:t xml:space="preserve">monte pedroso </w:t>
      </w:r>
      <w:r>
        <w:rPr>
          <w:rStyle w:val="Emphasis"/>
          <w:lang w:val="es-AR"/>
        </w:rPr>
        <w:t xml:space="preserve">x 1] </w:t>
      </w:r>
      <w:r w:rsidR="00DE74F5">
        <w:rPr>
          <w:rStyle w:val="Emphasis"/>
          <w:lang w:val="es-AR"/>
        </w:rPr>
        <w:t xml:space="preserve">+ </w:t>
      </w:r>
      <w:r>
        <w:rPr>
          <w:rStyle w:val="Emphasis"/>
          <w:lang w:val="es-AR"/>
        </w:rPr>
        <w:t>[</w:t>
      </w:r>
      <w:r w:rsidR="00DE74F5">
        <w:rPr>
          <w:rStyle w:val="Emphasis"/>
          <w:lang w:val="es-AR"/>
        </w:rPr>
        <w:t>pedregal</w:t>
      </w:r>
      <w:r w:rsidR="00DE74F5" w:rsidRPr="002A161D">
        <w:rPr>
          <w:rStyle w:val="Emphasis"/>
          <w:lang w:val="es-AR"/>
        </w:rPr>
        <w:t xml:space="preserve"> </w:t>
      </w:r>
      <w:r>
        <w:rPr>
          <w:rStyle w:val="Emphasis"/>
          <w:lang w:val="es-AR"/>
        </w:rPr>
        <w:t xml:space="preserve">x 1] </w:t>
      </w:r>
      <w:r w:rsidR="00DE74F5" w:rsidRPr="002A161D">
        <w:rPr>
          <w:rStyle w:val="Emphasis"/>
          <w:lang w:val="es-AR"/>
        </w:rPr>
        <w:t xml:space="preserve">+ </w:t>
      </w:r>
      <w:r>
        <w:rPr>
          <w:rStyle w:val="Emphasis"/>
          <w:lang w:val="es-AR"/>
        </w:rPr>
        <w:t>[</w:t>
      </w:r>
      <w:r w:rsidR="00DE74F5" w:rsidRPr="002A161D">
        <w:rPr>
          <w:rStyle w:val="Emphasis"/>
          <w:lang w:val="es-AR"/>
        </w:rPr>
        <w:t>picador/a</w:t>
      </w:r>
      <w:r w:rsidR="002526CC">
        <w:rPr>
          <w:rStyle w:val="Emphasis"/>
          <w:lang w:val="es-AR"/>
        </w:rPr>
        <w:t xml:space="preserve"> 2</w:t>
      </w:r>
      <w:r w:rsidR="002526CC" w:rsidRPr="002526CC">
        <w:rPr>
          <w:rStyle w:val="Emphasis"/>
          <w:vertAlign w:val="superscript"/>
          <w:lang w:val="es-AR"/>
        </w:rPr>
        <w:t>+</w:t>
      </w:r>
      <w:r w:rsidR="00DE74F5" w:rsidRPr="002A161D">
        <w:rPr>
          <w:rStyle w:val="Emphasis"/>
          <w:lang w:val="es-AR"/>
        </w:rPr>
        <w:t xml:space="preserve"> x 1</w:t>
      </w:r>
      <w:r>
        <w:rPr>
          <w:rStyle w:val="Emphasis"/>
          <w:lang w:val="es-AR"/>
        </w:rPr>
        <w:t>]</w:t>
      </w:r>
      <w:r w:rsidR="00DE74F5" w:rsidRPr="002A161D">
        <w:rPr>
          <w:rStyle w:val="Emphasis"/>
          <w:lang w:val="es-AR"/>
        </w:rPr>
        <w:t xml:space="preserve"> </w:t>
      </w:r>
      <w:r w:rsidR="00DE74F5">
        <w:rPr>
          <w:rStyle w:val="Emphasis"/>
          <w:lang w:val="es-AR"/>
        </w:rPr>
        <w:sym w:font="Symbol" w:char="F0AE"/>
      </w:r>
      <w:r w:rsidR="00DE74F5">
        <w:rPr>
          <w:rStyle w:val="Emphasis"/>
          <w:lang w:val="es-AR"/>
        </w:rPr>
        <w:t xml:space="preserve"> </w:t>
      </w:r>
      <w:r w:rsidR="00F40004">
        <w:rPr>
          <w:rStyle w:val="Emphasis"/>
          <w:color w:val="0070C0"/>
          <w:lang w:val="es-AR"/>
        </w:rPr>
        <w:t>piedra caliza</w:t>
      </w:r>
      <w:r w:rsidR="00DE74F5" w:rsidRPr="002B33D3">
        <w:rPr>
          <w:rStyle w:val="Emphasis"/>
          <w:color w:val="0070C0"/>
          <w:lang w:val="es-AR"/>
        </w:rPr>
        <w:t xml:space="preserve"> x </w:t>
      </w:r>
      <w:r w:rsidR="00DE74F5">
        <w:rPr>
          <w:rStyle w:val="Emphasis"/>
          <w:color w:val="0070C0"/>
          <w:lang w:val="es-AR"/>
        </w:rPr>
        <w:t>30</w:t>
      </w:r>
    </w:p>
    <w:p w14:paraId="55CCC601" w14:textId="77777777" w:rsidR="00635191" w:rsidRDefault="00635191" w:rsidP="00635191">
      <w:pPr>
        <w:pStyle w:val="ListParagraph"/>
        <w:ind w:left="567"/>
        <w:rPr>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096B956C" w14:textId="2A2F10AF" w:rsidR="00DE74F5" w:rsidRDefault="00DE74F5" w:rsidP="00DE74F5">
      <w:pPr>
        <w:pStyle w:val="ListParagraph"/>
        <w:ind w:left="567"/>
        <w:rPr>
          <w:lang w:val="es-AR"/>
        </w:rPr>
      </w:pPr>
      <w:r w:rsidRPr="00293DD2">
        <w:rPr>
          <w:u w:val="single"/>
          <w:lang w:val="es-AR"/>
        </w:rPr>
        <w:t>Puntos obtenidos</w:t>
      </w:r>
      <w:r>
        <w:rPr>
          <w:lang w:val="es-AR"/>
        </w:rPr>
        <w:t xml:space="preserve">: </w:t>
      </w:r>
      <w:r>
        <w:rPr>
          <w:b/>
          <w:lang w:val="es-AR"/>
        </w:rPr>
        <w:t xml:space="preserve">1 </w:t>
      </w:r>
      <w:r>
        <w:rPr>
          <w:lang w:val="es-AR"/>
        </w:rPr>
        <w:t xml:space="preserve">cada </w:t>
      </w:r>
      <w:r w:rsidR="00F40004">
        <w:rPr>
          <w:b/>
          <w:lang w:val="es-AR"/>
        </w:rPr>
        <w:t>70</w:t>
      </w:r>
      <w:r w:rsidR="00F40004" w:rsidRPr="007E6657">
        <w:rPr>
          <w:b/>
          <w:lang w:val="es-AR"/>
        </w:rPr>
        <w:t xml:space="preserve">0 </w:t>
      </w:r>
      <w:r w:rsidRPr="007E6657">
        <w:rPr>
          <w:lang w:val="es-AR"/>
        </w:rPr>
        <w:t>unidades</w:t>
      </w:r>
      <w:r>
        <w:rPr>
          <w:lang w:val="es-AR"/>
        </w:rPr>
        <w:t xml:space="preserve"> de</w:t>
      </w:r>
      <w:r>
        <w:rPr>
          <w:b/>
          <w:lang w:val="es-AR"/>
        </w:rPr>
        <w:t xml:space="preserve"> </w:t>
      </w:r>
      <w:r w:rsidR="00F40004">
        <w:rPr>
          <w:b/>
          <w:lang w:val="es-AR"/>
        </w:rPr>
        <w:t>piedra caliza</w:t>
      </w:r>
      <w:r w:rsidR="00F40004">
        <w:rPr>
          <w:lang w:val="es-AR"/>
        </w:rPr>
        <w:t xml:space="preserve"> </w:t>
      </w:r>
      <w:r>
        <w:rPr>
          <w:lang w:val="es-AR"/>
        </w:rPr>
        <w:t>obtenidas.</w:t>
      </w:r>
    </w:p>
    <w:p w14:paraId="4A3A70D2" w14:textId="01A3647B" w:rsidR="00C350FD" w:rsidRPr="00C350FD" w:rsidRDefault="00C350FD" w:rsidP="00C350FD">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70</w:t>
      </w:r>
      <w:r w:rsidRPr="007E6657">
        <w:rPr>
          <w:b/>
          <w:lang w:val="es-AR"/>
        </w:rPr>
        <w:t xml:space="preserve">0 </w:t>
      </w:r>
      <w:r w:rsidRPr="007E6657">
        <w:rPr>
          <w:lang w:val="es-AR"/>
        </w:rPr>
        <w:t>unidades</w:t>
      </w:r>
      <w:r>
        <w:rPr>
          <w:lang w:val="es-AR"/>
        </w:rPr>
        <w:t xml:space="preserve"> de</w:t>
      </w:r>
      <w:r>
        <w:rPr>
          <w:b/>
          <w:lang w:val="es-AR"/>
        </w:rPr>
        <w:t xml:space="preserve"> piedra caliza</w:t>
      </w:r>
      <w:r>
        <w:rPr>
          <w:lang w:val="es-AR"/>
        </w:rPr>
        <w:t xml:space="preserve"> obtenidas, cada picador/a gana </w:t>
      </w:r>
      <w:r w:rsidRPr="00C350FD">
        <w:rPr>
          <w:b/>
          <w:lang w:val="es-AR"/>
        </w:rPr>
        <w:t>0.</w:t>
      </w:r>
      <w:r>
        <w:rPr>
          <w:b/>
          <w:lang w:val="es-AR"/>
        </w:rPr>
        <w:t>6</w:t>
      </w:r>
      <w:r>
        <w:rPr>
          <w:lang w:val="es-AR"/>
        </w:rPr>
        <w:t xml:space="preserve"> de expe-riencia.</w:t>
      </w:r>
    </w:p>
    <w:p w14:paraId="2AC076F9" w14:textId="361BE4F6" w:rsidR="00CD6CD0" w:rsidRPr="007E6657" w:rsidRDefault="00CD6CD0" w:rsidP="00A0790C">
      <w:pPr>
        <w:pStyle w:val="Heading3"/>
        <w:spacing w:before="240"/>
        <w:ind w:left="1134" w:hanging="861"/>
        <w:rPr>
          <w:lang w:val="es-AR"/>
        </w:rPr>
      </w:pPr>
      <w:bookmarkStart w:id="552" w:name="_Toc193501694"/>
      <w:bookmarkStart w:id="553" w:name="_Toc195898360"/>
      <w:r>
        <w:rPr>
          <w:lang w:val="es-AR"/>
        </w:rPr>
        <w:t>Minerales fragmentados</w:t>
      </w:r>
      <w:bookmarkEnd w:id="552"/>
      <w:bookmarkEnd w:id="553"/>
    </w:p>
    <w:p w14:paraId="09AFBF59" w14:textId="77777777" w:rsidR="00015495" w:rsidRPr="007E6657" w:rsidRDefault="00015495" w:rsidP="004A7391">
      <w:pPr>
        <w:pStyle w:val="Heading4"/>
        <w:ind w:left="1276"/>
        <w:rPr>
          <w:lang w:val="es-AR"/>
        </w:rPr>
      </w:pPr>
      <w:bookmarkStart w:id="554" w:name="_Toc195898361"/>
      <w:r w:rsidRPr="007E6657">
        <w:rPr>
          <w:b w:val="0"/>
          <w:lang w:val="es-AR"/>
        </w:rPr>
        <w:t>Recurso</w:t>
      </w:r>
      <w:r>
        <w:rPr>
          <w:lang w:val="es-AR"/>
        </w:rPr>
        <w:t xml:space="preserve"> Yeso</w:t>
      </w:r>
      <w:r w:rsidRPr="007E6657">
        <w:rPr>
          <w:lang w:val="es-AR"/>
        </w:rPr>
        <w:t xml:space="preserve"> </w:t>
      </w:r>
      <w:r>
        <w:rPr>
          <w:b w:val="0"/>
          <w:lang w:val="es-AR"/>
        </w:rPr>
        <w:t>(Plaster)</w:t>
      </w:r>
      <w:bookmarkEnd w:id="554"/>
    </w:p>
    <w:p w14:paraId="2C8B8492" w14:textId="5F893925" w:rsidR="00C36B13" w:rsidRPr="00C36B13" w:rsidRDefault="00C36B13" w:rsidP="00C36B13">
      <w:pPr>
        <w:pStyle w:val="ListParagraph"/>
        <w:ind w:left="567"/>
        <w:rPr>
          <w:lang w:val="es-AR"/>
        </w:rPr>
      </w:pPr>
      <w:r w:rsidRPr="00C36B13">
        <w:rPr>
          <w:lang w:val="es-AR"/>
        </w:rPr>
        <w:t xml:space="preserve">De pequeño tamaño, de relativamente fácil obtención. </w:t>
      </w:r>
      <w:r>
        <w:rPr>
          <w:lang w:val="es-AR"/>
        </w:rPr>
        <w:t>Muy útil para techar edificios.</w:t>
      </w:r>
    </w:p>
    <w:p w14:paraId="1A4017D5" w14:textId="77777777" w:rsidR="00015495" w:rsidRDefault="00015495" w:rsidP="00C36B13">
      <w:pPr>
        <w:pStyle w:val="ListParagraph"/>
        <w:ind w:left="567"/>
        <w:rPr>
          <w:lang w:val="es-AR"/>
        </w:rPr>
      </w:pPr>
      <w:r w:rsidRPr="00C36B13">
        <w:rPr>
          <w:u w:val="single"/>
          <w:lang w:val="es-AR"/>
        </w:rPr>
        <w:t>Categoría</w:t>
      </w:r>
      <w:r>
        <w:rPr>
          <w:lang w:val="es-AR"/>
        </w:rPr>
        <w:t xml:space="preserve">: </w:t>
      </w:r>
      <w:r>
        <w:rPr>
          <w:b/>
          <w:lang w:val="es-AR"/>
        </w:rPr>
        <w:t>2</w:t>
      </w:r>
    </w:p>
    <w:p w14:paraId="6AD7B0CC" w14:textId="77777777" w:rsidR="00C36B13" w:rsidRDefault="00C36B13" w:rsidP="00C36B13">
      <w:pPr>
        <w:pStyle w:val="ListParagraph"/>
        <w:ind w:left="567"/>
        <w:rPr>
          <w:lang w:val="es-AR"/>
        </w:rPr>
      </w:pPr>
      <w:r w:rsidRPr="00552C1B">
        <w:rPr>
          <w:u w:val="single"/>
          <w:lang w:val="es-AR"/>
        </w:rPr>
        <w:t>Granularidad</w:t>
      </w:r>
      <w:r>
        <w:rPr>
          <w:lang w:val="es-AR"/>
        </w:rPr>
        <w:t xml:space="preserve">: </w:t>
      </w:r>
      <w:r w:rsidRPr="00C36B13">
        <w:rPr>
          <w:b/>
          <w:lang w:val="es-AR"/>
        </w:rPr>
        <w:t>5</w:t>
      </w:r>
    </w:p>
    <w:p w14:paraId="762C6D44" w14:textId="77777777" w:rsidR="002526CC" w:rsidRDefault="002526CC" w:rsidP="002526CC">
      <w:pPr>
        <w:pStyle w:val="ListParagraph"/>
        <w:ind w:left="567"/>
        <w:rPr>
          <w:lang w:val="es-AR"/>
        </w:rPr>
      </w:pPr>
      <w:r w:rsidRPr="00DE74F5">
        <w:rPr>
          <w:u w:val="single"/>
          <w:lang w:val="es-AR"/>
        </w:rPr>
        <w:t>Requiere</w:t>
      </w:r>
      <w:r w:rsidRPr="00552C1B">
        <w:rPr>
          <w:lang w:val="es-AR"/>
        </w:rPr>
        <w:t>:</w:t>
      </w:r>
      <w:r>
        <w:rPr>
          <w:lang w:val="es-AR"/>
        </w:rPr>
        <w:t xml:space="preserve"> </w:t>
      </w:r>
    </w:p>
    <w:p w14:paraId="2168CE41" w14:textId="77777777" w:rsidR="002526CC" w:rsidRDefault="002526CC" w:rsidP="002526CC">
      <w:pPr>
        <w:pStyle w:val="ListParagraph"/>
        <w:numPr>
          <w:ilvl w:val="0"/>
          <w:numId w:val="108"/>
        </w:numPr>
        <w:ind w:hanging="153"/>
        <w:rPr>
          <w:lang w:val="es-AR"/>
        </w:rPr>
      </w:pPr>
      <w:r>
        <w:rPr>
          <w:lang w:val="es-AR"/>
        </w:rPr>
        <w:t>C</w:t>
      </w:r>
      <w:r w:rsidRPr="00015495">
        <w:rPr>
          <w:lang w:val="es-AR"/>
        </w:rPr>
        <w:t>onstruir</w:t>
      </w:r>
      <w:r w:rsidRPr="00015495">
        <w:rPr>
          <w:b/>
          <w:lang w:val="es-AR"/>
        </w:rPr>
        <w:t xml:space="preserve"> </w:t>
      </w:r>
      <w:r>
        <w:rPr>
          <w:lang w:val="es-AR"/>
        </w:rPr>
        <w:t>el</w:t>
      </w:r>
      <w:r w:rsidRPr="00015495">
        <w:rPr>
          <w:b/>
          <w:lang w:val="es-AR"/>
        </w:rPr>
        <w:t xml:space="preserve"> Pedregal</w:t>
      </w:r>
      <w:r>
        <w:rPr>
          <w:lang w:val="es-AR"/>
        </w:rPr>
        <w:t xml:space="preserve">. </w:t>
      </w:r>
    </w:p>
    <w:p w14:paraId="4CBD5387" w14:textId="75113C86" w:rsidR="002526CC" w:rsidRDefault="002526CC" w:rsidP="002526CC">
      <w:pPr>
        <w:pStyle w:val="ListParagraph"/>
        <w:numPr>
          <w:ilvl w:val="0"/>
          <w:numId w:val="108"/>
        </w:numPr>
        <w:ind w:hanging="153"/>
        <w:rPr>
          <w:lang w:val="es-AR"/>
        </w:rPr>
      </w:pPr>
      <w:r>
        <w:rPr>
          <w:lang w:val="es-AR"/>
        </w:rPr>
        <w:t xml:space="preserve">Al menos </w:t>
      </w:r>
      <w:r w:rsidRPr="00E65C39">
        <w:rPr>
          <w:b/>
          <w:lang w:val="es-AR"/>
        </w:rPr>
        <w:t>un/a picador/a</w:t>
      </w:r>
      <w:r>
        <w:rPr>
          <w:lang w:val="es-AR"/>
        </w:rPr>
        <w:t xml:space="preserve"> </w:t>
      </w:r>
      <w:r>
        <w:rPr>
          <w:b/>
          <w:lang w:val="es-AR"/>
        </w:rPr>
        <w:t>disponible en el pedregal</w:t>
      </w:r>
      <w:r>
        <w:rPr>
          <w:lang w:val="es-AR"/>
        </w:rPr>
        <w:t xml:space="preserve">, con </w:t>
      </w:r>
      <w:r w:rsidRPr="002526CC">
        <w:rPr>
          <w:b/>
          <w:lang w:val="es-AR"/>
        </w:rPr>
        <w:t>nivel</w:t>
      </w:r>
      <w:r>
        <w:rPr>
          <w:lang w:val="es-AR"/>
        </w:rPr>
        <w:t xml:space="preserve"> </w:t>
      </w:r>
      <w:r>
        <w:rPr>
          <w:b/>
          <w:lang w:val="es-AR"/>
        </w:rPr>
        <w:t xml:space="preserve">3 </w:t>
      </w:r>
      <w:r>
        <w:rPr>
          <w:lang w:val="es-AR"/>
        </w:rPr>
        <w:t>o más.</w:t>
      </w:r>
    </w:p>
    <w:p w14:paraId="010FC47E" w14:textId="77777777" w:rsidR="00C36B13" w:rsidRDefault="00C36B13" w:rsidP="00C36B13">
      <w:pPr>
        <w:pStyle w:val="ListParagraph"/>
        <w:ind w:left="567"/>
        <w:rPr>
          <w:lang w:val="es-AR"/>
        </w:rPr>
      </w:pPr>
      <w:r w:rsidRPr="00DE74F5">
        <w:rPr>
          <w:u w:val="single"/>
          <w:lang w:val="es-AR"/>
        </w:rPr>
        <w:t>Regla de generación diaria</w:t>
      </w:r>
      <w:r w:rsidRPr="006D3B85">
        <w:rPr>
          <w:lang w:val="es-AR"/>
        </w:rPr>
        <w:t>:</w:t>
      </w:r>
    </w:p>
    <w:p w14:paraId="54F1C6A0" w14:textId="03BD0BC5" w:rsidR="00C36B13" w:rsidRDefault="005C065C" w:rsidP="00C36B13">
      <w:pPr>
        <w:pStyle w:val="ListParagraph"/>
        <w:ind w:left="567"/>
        <w:rPr>
          <w:rStyle w:val="Emphasis"/>
          <w:lang w:val="es-AR"/>
        </w:rPr>
      </w:pPr>
      <w:r>
        <w:rPr>
          <w:rStyle w:val="Emphasis"/>
          <w:lang w:val="es-AR"/>
        </w:rPr>
        <w:t>[</w:t>
      </w:r>
      <w:r w:rsidR="00C36B13" w:rsidRPr="002A161D">
        <w:rPr>
          <w:rStyle w:val="Emphasis"/>
          <w:lang w:val="es-AR"/>
        </w:rPr>
        <w:t xml:space="preserve">monte pedroso </w:t>
      </w:r>
      <w:r>
        <w:rPr>
          <w:rStyle w:val="Emphasis"/>
          <w:lang w:val="es-AR"/>
        </w:rPr>
        <w:t xml:space="preserve">x 1] </w:t>
      </w:r>
      <w:r w:rsidR="00C36B13">
        <w:rPr>
          <w:rStyle w:val="Emphasis"/>
          <w:lang w:val="es-AR"/>
        </w:rPr>
        <w:t xml:space="preserve">+ </w:t>
      </w:r>
      <w:r>
        <w:rPr>
          <w:rStyle w:val="Emphasis"/>
          <w:lang w:val="es-AR"/>
        </w:rPr>
        <w:t>[</w:t>
      </w:r>
      <w:r w:rsidR="00C36B13">
        <w:rPr>
          <w:rStyle w:val="Emphasis"/>
          <w:lang w:val="es-AR"/>
        </w:rPr>
        <w:t>pedregal</w:t>
      </w:r>
      <w:r w:rsidR="00C36B13" w:rsidRPr="002A161D">
        <w:rPr>
          <w:rStyle w:val="Emphasis"/>
          <w:lang w:val="es-AR"/>
        </w:rPr>
        <w:t xml:space="preserve"> </w:t>
      </w:r>
      <w:r>
        <w:rPr>
          <w:rStyle w:val="Emphasis"/>
          <w:lang w:val="es-AR"/>
        </w:rPr>
        <w:t xml:space="preserve">x 1] </w:t>
      </w:r>
      <w:r w:rsidR="00C36B13" w:rsidRPr="002A161D">
        <w:rPr>
          <w:rStyle w:val="Emphasis"/>
          <w:lang w:val="es-AR"/>
        </w:rPr>
        <w:t xml:space="preserve">+ </w:t>
      </w:r>
      <w:r>
        <w:rPr>
          <w:rStyle w:val="Emphasis"/>
          <w:lang w:val="es-AR"/>
        </w:rPr>
        <w:t>[</w:t>
      </w:r>
      <w:r w:rsidR="00C36B13" w:rsidRPr="002A161D">
        <w:rPr>
          <w:rStyle w:val="Emphasis"/>
          <w:lang w:val="es-AR"/>
        </w:rPr>
        <w:t>picador/a</w:t>
      </w:r>
      <w:r w:rsidR="002526CC">
        <w:rPr>
          <w:rStyle w:val="Emphasis"/>
          <w:lang w:val="es-AR"/>
        </w:rPr>
        <w:t xml:space="preserve"> 3</w:t>
      </w:r>
      <w:r w:rsidR="002526CC" w:rsidRPr="002526CC">
        <w:rPr>
          <w:rStyle w:val="Emphasis"/>
          <w:vertAlign w:val="superscript"/>
          <w:lang w:val="es-AR"/>
        </w:rPr>
        <w:t>+</w:t>
      </w:r>
      <w:r w:rsidR="00C36B13" w:rsidRPr="002A161D">
        <w:rPr>
          <w:rStyle w:val="Emphasis"/>
          <w:lang w:val="es-AR"/>
        </w:rPr>
        <w:t xml:space="preserve"> x 1</w:t>
      </w:r>
      <w:r>
        <w:rPr>
          <w:rStyle w:val="Emphasis"/>
          <w:lang w:val="es-AR"/>
        </w:rPr>
        <w:t>]</w:t>
      </w:r>
      <w:r w:rsidR="00C36B13" w:rsidRPr="002A161D">
        <w:rPr>
          <w:rStyle w:val="Emphasis"/>
          <w:lang w:val="es-AR"/>
        </w:rPr>
        <w:t xml:space="preserve"> </w:t>
      </w:r>
      <w:r w:rsidR="00C36B13">
        <w:rPr>
          <w:rStyle w:val="Emphasis"/>
          <w:lang w:val="es-AR"/>
        </w:rPr>
        <w:sym w:font="Symbol" w:char="F0AE"/>
      </w:r>
      <w:r w:rsidR="00C36B13">
        <w:rPr>
          <w:rStyle w:val="Emphasis"/>
          <w:lang w:val="es-AR"/>
        </w:rPr>
        <w:t xml:space="preserve"> </w:t>
      </w:r>
      <w:r w:rsidR="00C36B13">
        <w:rPr>
          <w:rStyle w:val="Emphasis"/>
          <w:color w:val="0070C0"/>
          <w:lang w:val="es-AR"/>
        </w:rPr>
        <w:t>yeso</w:t>
      </w:r>
      <w:r w:rsidR="00C36B13" w:rsidRPr="002B33D3">
        <w:rPr>
          <w:rStyle w:val="Emphasis"/>
          <w:color w:val="0070C0"/>
          <w:lang w:val="es-AR"/>
        </w:rPr>
        <w:t xml:space="preserve"> x </w:t>
      </w:r>
      <w:r w:rsidR="00C36B13">
        <w:rPr>
          <w:rStyle w:val="Emphasis"/>
          <w:color w:val="0070C0"/>
          <w:lang w:val="es-AR"/>
        </w:rPr>
        <w:t>100</w:t>
      </w:r>
    </w:p>
    <w:p w14:paraId="34EF278B" w14:textId="77777777" w:rsidR="00635191" w:rsidRDefault="00635191" w:rsidP="00635191">
      <w:pPr>
        <w:pStyle w:val="ListParagraph"/>
        <w:ind w:left="567"/>
        <w:rPr>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37AE104A" w14:textId="77777777" w:rsidR="00015495" w:rsidRDefault="00015495" w:rsidP="00C36B13">
      <w:pPr>
        <w:pStyle w:val="ListParagraph"/>
        <w:ind w:left="567"/>
        <w:rPr>
          <w:lang w:val="es-AR"/>
        </w:rPr>
      </w:pPr>
      <w:r w:rsidRPr="00552C1B">
        <w:rPr>
          <w:u w:val="single"/>
          <w:lang w:val="es-AR"/>
        </w:rPr>
        <w:t>Puntos obtenidos</w:t>
      </w:r>
      <w:r>
        <w:rPr>
          <w:lang w:val="es-AR"/>
        </w:rPr>
        <w:t xml:space="preserve">: </w:t>
      </w:r>
      <w:r w:rsidRPr="00DB3FFC">
        <w:rPr>
          <w:b/>
          <w:lang w:val="es-AR"/>
        </w:rPr>
        <w:t>1</w:t>
      </w:r>
      <w:r>
        <w:rPr>
          <w:lang w:val="es-AR"/>
        </w:rPr>
        <w:t xml:space="preserve"> cada </w:t>
      </w:r>
      <w:r w:rsidRPr="00DB3FFC">
        <w:rPr>
          <w:b/>
          <w:lang w:val="es-AR"/>
        </w:rPr>
        <w:t>2000</w:t>
      </w:r>
      <w:r w:rsidRPr="007E6657">
        <w:rPr>
          <w:lang w:val="es-AR"/>
        </w:rPr>
        <w:t xml:space="preserve"> unidades de</w:t>
      </w:r>
      <w:r>
        <w:rPr>
          <w:lang w:val="es-AR"/>
        </w:rPr>
        <w:t xml:space="preserve"> </w:t>
      </w:r>
      <w:r w:rsidRPr="00DB3FFC">
        <w:rPr>
          <w:b/>
          <w:lang w:val="es-AR"/>
        </w:rPr>
        <w:t>yeso</w:t>
      </w:r>
      <w:r>
        <w:rPr>
          <w:lang w:val="es-AR"/>
        </w:rPr>
        <w:t xml:space="preserve"> obtenidas.</w:t>
      </w:r>
    </w:p>
    <w:p w14:paraId="684FB787" w14:textId="4273E4A4" w:rsidR="00C350FD" w:rsidRPr="00C350FD" w:rsidRDefault="00C350FD" w:rsidP="00C350FD">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Pr="00DB3FFC">
        <w:rPr>
          <w:b/>
          <w:lang w:val="es-AR"/>
        </w:rPr>
        <w:t>2000</w:t>
      </w:r>
      <w:r w:rsidRPr="007E6657">
        <w:rPr>
          <w:lang w:val="es-AR"/>
        </w:rPr>
        <w:t xml:space="preserve"> unidades</w:t>
      </w:r>
      <w:r>
        <w:rPr>
          <w:lang w:val="es-AR"/>
        </w:rPr>
        <w:t xml:space="preserve"> de</w:t>
      </w:r>
      <w:r>
        <w:rPr>
          <w:b/>
          <w:lang w:val="es-AR"/>
        </w:rPr>
        <w:t xml:space="preserve"> </w:t>
      </w:r>
      <w:r w:rsidRPr="00DB3FFC">
        <w:rPr>
          <w:b/>
          <w:lang w:val="es-AR"/>
        </w:rPr>
        <w:t>yeso</w:t>
      </w:r>
      <w:r>
        <w:rPr>
          <w:lang w:val="es-AR"/>
        </w:rPr>
        <w:t xml:space="preserve"> obtenidas, cada picador/a gana </w:t>
      </w:r>
      <w:r w:rsidRPr="00C350FD">
        <w:rPr>
          <w:b/>
          <w:lang w:val="es-AR"/>
        </w:rPr>
        <w:t>0.</w:t>
      </w:r>
      <w:r>
        <w:rPr>
          <w:b/>
          <w:lang w:val="es-AR"/>
        </w:rPr>
        <w:t>6</w:t>
      </w:r>
      <w:r>
        <w:rPr>
          <w:lang w:val="es-AR"/>
        </w:rPr>
        <w:t xml:space="preserve"> de experiencia.</w:t>
      </w:r>
    </w:p>
    <w:p w14:paraId="4B6DBDC3" w14:textId="237C0940" w:rsidR="007E6657" w:rsidRPr="007E6657" w:rsidRDefault="007E6657" w:rsidP="004A7391">
      <w:pPr>
        <w:pStyle w:val="Heading4"/>
        <w:ind w:left="1276"/>
        <w:rPr>
          <w:lang w:val="es-AR"/>
        </w:rPr>
      </w:pPr>
      <w:bookmarkStart w:id="555" w:name="_Toc195898362"/>
      <w:r w:rsidRPr="007E6657">
        <w:rPr>
          <w:b w:val="0"/>
          <w:lang w:val="es-AR"/>
        </w:rPr>
        <w:t>Recurso</w:t>
      </w:r>
      <w:r>
        <w:rPr>
          <w:lang w:val="es-AR"/>
        </w:rPr>
        <w:t xml:space="preserve"> Gravilla</w:t>
      </w:r>
      <w:r w:rsidRPr="007E6657">
        <w:rPr>
          <w:lang w:val="es-AR"/>
        </w:rPr>
        <w:t xml:space="preserve"> </w:t>
      </w:r>
      <w:r>
        <w:rPr>
          <w:b w:val="0"/>
          <w:lang w:val="es-AR"/>
        </w:rPr>
        <w:t>(Gravel)</w:t>
      </w:r>
      <w:bookmarkEnd w:id="555"/>
    </w:p>
    <w:p w14:paraId="0585A319" w14:textId="11A4EBD9" w:rsidR="00C36B13" w:rsidRPr="00C36B13" w:rsidRDefault="00C36B13" w:rsidP="00C36B13">
      <w:pPr>
        <w:pStyle w:val="ListParagraph"/>
        <w:ind w:left="567"/>
        <w:rPr>
          <w:lang w:val="es-AR"/>
        </w:rPr>
      </w:pPr>
      <w:r w:rsidRPr="00C36B13">
        <w:rPr>
          <w:lang w:val="es-AR"/>
        </w:rPr>
        <w:t xml:space="preserve">De </w:t>
      </w:r>
      <w:r>
        <w:rPr>
          <w:lang w:val="es-AR"/>
        </w:rPr>
        <w:t xml:space="preserve">muy </w:t>
      </w:r>
      <w:r w:rsidRPr="00C36B13">
        <w:rPr>
          <w:lang w:val="es-AR"/>
        </w:rPr>
        <w:t xml:space="preserve">pequeño tamaño, de relativamente fácil obtención. </w:t>
      </w:r>
      <w:r>
        <w:rPr>
          <w:lang w:val="es-AR"/>
        </w:rPr>
        <w:t>Muy útil para la construcción.</w:t>
      </w:r>
    </w:p>
    <w:p w14:paraId="29BFEE7C" w14:textId="77777777" w:rsidR="009E4190" w:rsidRDefault="009E4190" w:rsidP="00C36B13">
      <w:pPr>
        <w:pStyle w:val="ListParagraph"/>
        <w:ind w:left="567"/>
        <w:rPr>
          <w:lang w:val="es-AR"/>
        </w:rPr>
      </w:pPr>
      <w:r w:rsidRPr="00C36B13">
        <w:rPr>
          <w:u w:val="single"/>
          <w:lang w:val="es-AR"/>
        </w:rPr>
        <w:t>Categoría</w:t>
      </w:r>
      <w:r>
        <w:rPr>
          <w:lang w:val="es-AR"/>
        </w:rPr>
        <w:t xml:space="preserve">: </w:t>
      </w:r>
      <w:r>
        <w:rPr>
          <w:b/>
          <w:lang w:val="es-AR"/>
        </w:rPr>
        <w:t>2</w:t>
      </w:r>
    </w:p>
    <w:p w14:paraId="51CC3F95" w14:textId="77777777" w:rsidR="00C36B13" w:rsidRDefault="00C36B13" w:rsidP="00C36B13">
      <w:pPr>
        <w:pStyle w:val="ListParagraph"/>
        <w:ind w:left="567"/>
        <w:rPr>
          <w:b/>
          <w:lang w:val="es-AR"/>
        </w:rPr>
      </w:pPr>
      <w:r w:rsidRPr="00C36B13">
        <w:rPr>
          <w:u w:val="single"/>
          <w:lang w:val="es-AR"/>
        </w:rPr>
        <w:t>Granularidad</w:t>
      </w:r>
      <w:r>
        <w:rPr>
          <w:lang w:val="es-AR"/>
        </w:rPr>
        <w:t xml:space="preserve">: </w:t>
      </w:r>
      <w:r>
        <w:rPr>
          <w:b/>
          <w:lang w:val="es-AR"/>
        </w:rPr>
        <w:t>6</w:t>
      </w:r>
    </w:p>
    <w:p w14:paraId="0C9C033C" w14:textId="77777777" w:rsidR="002526CC" w:rsidRDefault="002526CC" w:rsidP="002526CC">
      <w:pPr>
        <w:pStyle w:val="ListParagraph"/>
        <w:ind w:left="567"/>
        <w:rPr>
          <w:lang w:val="es-AR"/>
        </w:rPr>
      </w:pPr>
      <w:r w:rsidRPr="00DE74F5">
        <w:rPr>
          <w:u w:val="single"/>
          <w:lang w:val="es-AR"/>
        </w:rPr>
        <w:t>Requiere</w:t>
      </w:r>
      <w:r w:rsidRPr="00552C1B">
        <w:rPr>
          <w:lang w:val="es-AR"/>
        </w:rPr>
        <w:t>:</w:t>
      </w:r>
      <w:r>
        <w:rPr>
          <w:lang w:val="es-AR"/>
        </w:rPr>
        <w:t xml:space="preserve"> </w:t>
      </w:r>
    </w:p>
    <w:p w14:paraId="5834D862" w14:textId="77777777" w:rsidR="002526CC" w:rsidRDefault="002526CC" w:rsidP="002526CC">
      <w:pPr>
        <w:pStyle w:val="ListParagraph"/>
        <w:numPr>
          <w:ilvl w:val="0"/>
          <w:numId w:val="108"/>
        </w:numPr>
        <w:ind w:hanging="153"/>
        <w:rPr>
          <w:lang w:val="es-AR"/>
        </w:rPr>
      </w:pPr>
      <w:r>
        <w:rPr>
          <w:lang w:val="es-AR"/>
        </w:rPr>
        <w:t>C</w:t>
      </w:r>
      <w:r w:rsidRPr="00015495">
        <w:rPr>
          <w:lang w:val="es-AR"/>
        </w:rPr>
        <w:t>onstruir</w:t>
      </w:r>
      <w:r w:rsidRPr="00015495">
        <w:rPr>
          <w:b/>
          <w:lang w:val="es-AR"/>
        </w:rPr>
        <w:t xml:space="preserve"> </w:t>
      </w:r>
      <w:r>
        <w:rPr>
          <w:lang w:val="es-AR"/>
        </w:rPr>
        <w:t>el</w:t>
      </w:r>
      <w:r w:rsidRPr="00015495">
        <w:rPr>
          <w:b/>
          <w:lang w:val="es-AR"/>
        </w:rPr>
        <w:t xml:space="preserve"> Pedregal</w:t>
      </w:r>
      <w:r>
        <w:rPr>
          <w:lang w:val="es-AR"/>
        </w:rPr>
        <w:t xml:space="preserve">. </w:t>
      </w:r>
    </w:p>
    <w:p w14:paraId="7E5DFB4B" w14:textId="6A75308F" w:rsidR="002526CC" w:rsidRDefault="002526CC" w:rsidP="002526CC">
      <w:pPr>
        <w:pStyle w:val="ListParagraph"/>
        <w:numPr>
          <w:ilvl w:val="0"/>
          <w:numId w:val="108"/>
        </w:numPr>
        <w:ind w:hanging="153"/>
        <w:rPr>
          <w:lang w:val="es-AR"/>
        </w:rPr>
      </w:pPr>
      <w:r>
        <w:rPr>
          <w:lang w:val="es-AR"/>
        </w:rPr>
        <w:t xml:space="preserve">Al menos </w:t>
      </w:r>
      <w:r w:rsidRPr="00E65C39">
        <w:rPr>
          <w:b/>
          <w:lang w:val="es-AR"/>
        </w:rPr>
        <w:t>un/a picador/a</w:t>
      </w:r>
      <w:r>
        <w:rPr>
          <w:lang w:val="es-AR"/>
        </w:rPr>
        <w:t xml:space="preserve"> </w:t>
      </w:r>
      <w:r>
        <w:rPr>
          <w:b/>
          <w:lang w:val="es-AR"/>
        </w:rPr>
        <w:t>disponible en el pedregal</w:t>
      </w:r>
      <w:r>
        <w:rPr>
          <w:lang w:val="es-AR"/>
        </w:rPr>
        <w:t xml:space="preserve">, con </w:t>
      </w:r>
      <w:r w:rsidRPr="002526CC">
        <w:rPr>
          <w:b/>
          <w:lang w:val="es-AR"/>
        </w:rPr>
        <w:t>nivel</w:t>
      </w:r>
      <w:r>
        <w:rPr>
          <w:lang w:val="es-AR"/>
        </w:rPr>
        <w:t xml:space="preserve"> </w:t>
      </w:r>
      <w:r>
        <w:rPr>
          <w:b/>
          <w:lang w:val="es-AR"/>
        </w:rPr>
        <w:t xml:space="preserve">3 </w:t>
      </w:r>
      <w:r>
        <w:rPr>
          <w:lang w:val="es-AR"/>
        </w:rPr>
        <w:t>o más.</w:t>
      </w:r>
    </w:p>
    <w:p w14:paraId="4E572964" w14:textId="77777777" w:rsidR="00C36B13" w:rsidRDefault="00C36B13" w:rsidP="00C36B13">
      <w:pPr>
        <w:pStyle w:val="ListParagraph"/>
        <w:ind w:left="567"/>
        <w:rPr>
          <w:lang w:val="es-AR"/>
        </w:rPr>
      </w:pPr>
      <w:r w:rsidRPr="00DE74F5">
        <w:rPr>
          <w:u w:val="single"/>
          <w:lang w:val="es-AR"/>
        </w:rPr>
        <w:t>Regla de generación diaria</w:t>
      </w:r>
      <w:r w:rsidRPr="006D3B85">
        <w:rPr>
          <w:lang w:val="es-AR"/>
        </w:rPr>
        <w:t>:</w:t>
      </w:r>
    </w:p>
    <w:p w14:paraId="00DBB016" w14:textId="12B6DF2A" w:rsidR="00C36B13" w:rsidRDefault="0093747D" w:rsidP="00C36B13">
      <w:pPr>
        <w:pStyle w:val="ListParagraph"/>
        <w:ind w:left="567"/>
        <w:rPr>
          <w:rStyle w:val="Emphasis"/>
          <w:lang w:val="es-AR"/>
        </w:rPr>
      </w:pPr>
      <w:r>
        <w:rPr>
          <w:rStyle w:val="Emphasis"/>
          <w:lang w:val="es-AR"/>
        </w:rPr>
        <w:t>[</w:t>
      </w:r>
      <w:r w:rsidR="00C36B13" w:rsidRPr="002A161D">
        <w:rPr>
          <w:rStyle w:val="Emphasis"/>
          <w:lang w:val="es-AR"/>
        </w:rPr>
        <w:t xml:space="preserve">monte pedroso </w:t>
      </w:r>
      <w:r>
        <w:rPr>
          <w:rStyle w:val="Emphasis"/>
          <w:lang w:val="es-AR"/>
        </w:rPr>
        <w:t xml:space="preserve">x 1] </w:t>
      </w:r>
      <w:r w:rsidR="00C36B13">
        <w:rPr>
          <w:rStyle w:val="Emphasis"/>
          <w:lang w:val="es-AR"/>
        </w:rPr>
        <w:t xml:space="preserve">+ </w:t>
      </w:r>
      <w:r>
        <w:rPr>
          <w:rStyle w:val="Emphasis"/>
          <w:lang w:val="es-AR"/>
        </w:rPr>
        <w:t>[</w:t>
      </w:r>
      <w:r w:rsidR="00C36B13">
        <w:rPr>
          <w:rStyle w:val="Emphasis"/>
          <w:lang w:val="es-AR"/>
        </w:rPr>
        <w:t>pedregal</w:t>
      </w:r>
      <w:r w:rsidR="00C36B13" w:rsidRPr="002A161D">
        <w:rPr>
          <w:rStyle w:val="Emphasis"/>
          <w:lang w:val="es-AR"/>
        </w:rPr>
        <w:t xml:space="preserve"> </w:t>
      </w:r>
      <w:r>
        <w:rPr>
          <w:rStyle w:val="Emphasis"/>
          <w:lang w:val="es-AR"/>
        </w:rPr>
        <w:t xml:space="preserve">x 1] </w:t>
      </w:r>
      <w:r w:rsidR="00C36B13" w:rsidRPr="002A161D">
        <w:rPr>
          <w:rStyle w:val="Emphasis"/>
          <w:lang w:val="es-AR"/>
        </w:rPr>
        <w:t xml:space="preserve">+ </w:t>
      </w:r>
      <w:r>
        <w:rPr>
          <w:rStyle w:val="Emphasis"/>
          <w:lang w:val="es-AR"/>
        </w:rPr>
        <w:t>[</w:t>
      </w:r>
      <w:r w:rsidR="00C36B13" w:rsidRPr="002A161D">
        <w:rPr>
          <w:rStyle w:val="Emphasis"/>
          <w:lang w:val="es-AR"/>
        </w:rPr>
        <w:t>picador/a</w:t>
      </w:r>
      <w:r w:rsidR="002526CC">
        <w:rPr>
          <w:rStyle w:val="Emphasis"/>
          <w:lang w:val="es-AR"/>
        </w:rPr>
        <w:t xml:space="preserve"> 3</w:t>
      </w:r>
      <w:r w:rsidR="002526CC" w:rsidRPr="002526CC">
        <w:rPr>
          <w:rStyle w:val="Emphasis"/>
          <w:vertAlign w:val="superscript"/>
          <w:lang w:val="es-AR"/>
        </w:rPr>
        <w:t>+</w:t>
      </w:r>
      <w:r w:rsidR="00C36B13" w:rsidRPr="002A161D">
        <w:rPr>
          <w:rStyle w:val="Emphasis"/>
          <w:lang w:val="es-AR"/>
        </w:rPr>
        <w:t xml:space="preserve"> x 1</w:t>
      </w:r>
      <w:r>
        <w:rPr>
          <w:rStyle w:val="Emphasis"/>
          <w:lang w:val="es-AR"/>
        </w:rPr>
        <w:t>]</w:t>
      </w:r>
      <w:r w:rsidR="00C36B13" w:rsidRPr="002A161D">
        <w:rPr>
          <w:rStyle w:val="Emphasis"/>
          <w:lang w:val="es-AR"/>
        </w:rPr>
        <w:t xml:space="preserve"> </w:t>
      </w:r>
      <w:r w:rsidR="00C36B13">
        <w:rPr>
          <w:rStyle w:val="Emphasis"/>
          <w:lang w:val="es-AR"/>
        </w:rPr>
        <w:sym w:font="Symbol" w:char="F0AE"/>
      </w:r>
      <w:r w:rsidR="00C36B13">
        <w:rPr>
          <w:rStyle w:val="Emphasis"/>
          <w:lang w:val="es-AR"/>
        </w:rPr>
        <w:t xml:space="preserve"> </w:t>
      </w:r>
      <w:r w:rsidR="00C36B13">
        <w:rPr>
          <w:rStyle w:val="Emphasis"/>
          <w:color w:val="0070C0"/>
          <w:lang w:val="es-AR"/>
        </w:rPr>
        <w:t>gravilla</w:t>
      </w:r>
      <w:r w:rsidR="00C36B13" w:rsidRPr="002B33D3">
        <w:rPr>
          <w:rStyle w:val="Emphasis"/>
          <w:color w:val="0070C0"/>
          <w:lang w:val="es-AR"/>
        </w:rPr>
        <w:t xml:space="preserve"> x </w:t>
      </w:r>
      <w:r w:rsidR="00C36B13">
        <w:rPr>
          <w:rStyle w:val="Emphasis"/>
          <w:color w:val="0070C0"/>
          <w:lang w:val="es-AR"/>
        </w:rPr>
        <w:t>200</w:t>
      </w:r>
    </w:p>
    <w:p w14:paraId="5273862C" w14:textId="77777777" w:rsidR="00635191" w:rsidRDefault="00635191" w:rsidP="00635191">
      <w:pPr>
        <w:pStyle w:val="ListParagraph"/>
        <w:ind w:left="567"/>
        <w:rPr>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56419DD4" w14:textId="54F7EF52" w:rsidR="007E6657" w:rsidRDefault="007E6657" w:rsidP="00C36B13">
      <w:pPr>
        <w:pStyle w:val="ListParagraph"/>
        <w:ind w:left="567"/>
        <w:rPr>
          <w:lang w:val="es-AR"/>
        </w:rPr>
      </w:pPr>
      <w:r w:rsidRPr="00DB3FFC">
        <w:rPr>
          <w:u w:val="single"/>
          <w:lang w:val="es-AR"/>
        </w:rPr>
        <w:t>Puntos obtenidos</w:t>
      </w:r>
      <w:r>
        <w:rPr>
          <w:lang w:val="es-AR"/>
        </w:rPr>
        <w:t xml:space="preserve">: </w:t>
      </w:r>
      <w:r>
        <w:rPr>
          <w:b/>
          <w:lang w:val="es-AR"/>
        </w:rPr>
        <w:t xml:space="preserve">1 </w:t>
      </w:r>
      <w:r>
        <w:rPr>
          <w:lang w:val="es-AR"/>
        </w:rPr>
        <w:t xml:space="preserve">cada </w:t>
      </w:r>
      <w:r w:rsidR="00D90C59">
        <w:rPr>
          <w:b/>
          <w:lang w:val="es-AR"/>
        </w:rPr>
        <w:t>30</w:t>
      </w:r>
      <w:r>
        <w:rPr>
          <w:b/>
          <w:lang w:val="es-AR"/>
        </w:rPr>
        <w:t>0</w:t>
      </w:r>
      <w:r w:rsidRPr="007E6657">
        <w:rPr>
          <w:b/>
          <w:lang w:val="es-AR"/>
        </w:rPr>
        <w:t xml:space="preserve">0 </w:t>
      </w:r>
      <w:r w:rsidRPr="007E6657">
        <w:rPr>
          <w:lang w:val="es-AR"/>
        </w:rPr>
        <w:t>unidades</w:t>
      </w:r>
      <w:r>
        <w:rPr>
          <w:lang w:val="es-AR"/>
        </w:rPr>
        <w:t xml:space="preserve"> de</w:t>
      </w:r>
      <w:r>
        <w:rPr>
          <w:b/>
          <w:lang w:val="es-AR"/>
        </w:rPr>
        <w:t xml:space="preserve"> gravilla</w:t>
      </w:r>
      <w:r>
        <w:rPr>
          <w:lang w:val="es-AR"/>
        </w:rPr>
        <w:t xml:space="preserve"> obtenidas.</w:t>
      </w:r>
    </w:p>
    <w:p w14:paraId="242E421A" w14:textId="45DD03B2" w:rsidR="00C350FD" w:rsidRPr="00C350FD" w:rsidRDefault="00C350FD" w:rsidP="00C350FD">
      <w:pPr>
        <w:pStyle w:val="ListParagraph"/>
        <w:ind w:left="567"/>
        <w:jc w:val="both"/>
        <w:rPr>
          <w:lang w:val="es-AR"/>
        </w:rPr>
      </w:pPr>
      <w:r>
        <w:rPr>
          <w:u w:val="single"/>
          <w:lang w:val="es-AR"/>
        </w:rPr>
        <w:lastRenderedPageBreak/>
        <w:t>Experiencia ganada</w:t>
      </w:r>
      <w:r>
        <w:rPr>
          <w:lang w:val="es-AR"/>
        </w:rPr>
        <w:t xml:space="preserve">: </w:t>
      </w:r>
      <w:r w:rsidRPr="00C350FD">
        <w:rPr>
          <w:lang w:val="es-AR"/>
        </w:rPr>
        <w:t>C</w:t>
      </w:r>
      <w:r>
        <w:rPr>
          <w:lang w:val="es-AR"/>
        </w:rPr>
        <w:t xml:space="preserve">ada </w:t>
      </w:r>
      <w:r>
        <w:rPr>
          <w:b/>
          <w:lang w:val="es-AR"/>
        </w:rPr>
        <w:t>300</w:t>
      </w:r>
      <w:r w:rsidRPr="007E6657">
        <w:rPr>
          <w:b/>
          <w:lang w:val="es-AR"/>
        </w:rPr>
        <w:t xml:space="preserve">0 </w:t>
      </w:r>
      <w:r w:rsidRPr="007E6657">
        <w:rPr>
          <w:lang w:val="es-AR"/>
        </w:rPr>
        <w:t>unidades</w:t>
      </w:r>
      <w:r>
        <w:rPr>
          <w:lang w:val="es-AR"/>
        </w:rPr>
        <w:t xml:space="preserve"> de</w:t>
      </w:r>
      <w:r>
        <w:rPr>
          <w:b/>
          <w:lang w:val="es-AR"/>
        </w:rPr>
        <w:t xml:space="preserve"> gravilla</w:t>
      </w:r>
      <w:r>
        <w:rPr>
          <w:lang w:val="es-AR"/>
        </w:rPr>
        <w:t xml:space="preserve"> obtenidas, cada picador/a gana </w:t>
      </w:r>
      <w:r w:rsidRPr="00C350FD">
        <w:rPr>
          <w:b/>
          <w:lang w:val="es-AR"/>
        </w:rPr>
        <w:t>0.</w:t>
      </w:r>
      <w:r>
        <w:rPr>
          <w:b/>
          <w:lang w:val="es-AR"/>
        </w:rPr>
        <w:t>6</w:t>
      </w:r>
      <w:r>
        <w:rPr>
          <w:lang w:val="es-AR"/>
        </w:rPr>
        <w:t xml:space="preserve"> de experien-cia.</w:t>
      </w:r>
    </w:p>
    <w:p w14:paraId="7925E502" w14:textId="2941F505" w:rsidR="007E6657" w:rsidRPr="007E6657" w:rsidRDefault="007E6657" w:rsidP="004A7391">
      <w:pPr>
        <w:pStyle w:val="Heading4"/>
        <w:ind w:left="1276"/>
        <w:rPr>
          <w:lang w:val="es-AR"/>
        </w:rPr>
      </w:pPr>
      <w:bookmarkStart w:id="556" w:name="_Toc195898363"/>
      <w:r w:rsidRPr="007E6657">
        <w:rPr>
          <w:b w:val="0"/>
          <w:lang w:val="es-AR"/>
        </w:rPr>
        <w:t>Recurso</w:t>
      </w:r>
      <w:r>
        <w:rPr>
          <w:lang w:val="es-AR"/>
        </w:rPr>
        <w:t xml:space="preserve"> Arena</w:t>
      </w:r>
      <w:r w:rsidRPr="007E6657">
        <w:rPr>
          <w:lang w:val="es-AR"/>
        </w:rPr>
        <w:t xml:space="preserve"> </w:t>
      </w:r>
      <w:r>
        <w:rPr>
          <w:b w:val="0"/>
          <w:lang w:val="es-AR"/>
        </w:rPr>
        <w:t>(Sand)</w:t>
      </w:r>
      <w:bookmarkEnd w:id="556"/>
    </w:p>
    <w:p w14:paraId="7E71D0E1" w14:textId="2AAE8839" w:rsidR="00DB3FFC" w:rsidRDefault="00DB3FFC" w:rsidP="00DB3FFC">
      <w:pPr>
        <w:pStyle w:val="ListParagraph"/>
        <w:ind w:left="567"/>
        <w:rPr>
          <w:lang w:val="es-AR"/>
        </w:rPr>
      </w:pPr>
      <w:r>
        <w:rPr>
          <w:lang w:val="es-AR"/>
        </w:rPr>
        <w:t xml:space="preserve">De muy pequeño tamaño, de </w:t>
      </w:r>
      <w:r w:rsidRPr="00C36B13">
        <w:rPr>
          <w:lang w:val="es-AR"/>
        </w:rPr>
        <w:t xml:space="preserve">relativamente </w:t>
      </w:r>
      <w:r>
        <w:rPr>
          <w:lang w:val="es-AR"/>
        </w:rPr>
        <w:t>fácil obtención.</w:t>
      </w:r>
      <w:r w:rsidRPr="00015495">
        <w:rPr>
          <w:lang w:val="es-AR"/>
        </w:rPr>
        <w:t xml:space="preserve"> </w:t>
      </w:r>
      <w:r>
        <w:rPr>
          <w:lang w:val="es-AR"/>
        </w:rPr>
        <w:t>Muy útil para la construcción.</w:t>
      </w:r>
    </w:p>
    <w:p w14:paraId="268BBD47" w14:textId="66AE25AD" w:rsidR="009E4190" w:rsidRDefault="009E4190" w:rsidP="00DB3FFC">
      <w:pPr>
        <w:pStyle w:val="ListParagraph"/>
        <w:ind w:left="567"/>
        <w:rPr>
          <w:lang w:val="es-AR"/>
        </w:rPr>
      </w:pPr>
      <w:r w:rsidRPr="00C27FA8">
        <w:rPr>
          <w:u w:val="single"/>
          <w:lang w:val="es-AR"/>
        </w:rPr>
        <w:t>Categoría</w:t>
      </w:r>
      <w:r>
        <w:rPr>
          <w:lang w:val="es-AR"/>
        </w:rPr>
        <w:t xml:space="preserve">: </w:t>
      </w:r>
      <w:r>
        <w:rPr>
          <w:b/>
          <w:lang w:val="es-AR"/>
        </w:rPr>
        <w:t>2</w:t>
      </w:r>
    </w:p>
    <w:p w14:paraId="469E1FE6" w14:textId="77777777" w:rsidR="00DB3FFC" w:rsidRDefault="00DB3FFC" w:rsidP="00DB3FFC">
      <w:pPr>
        <w:pStyle w:val="ListParagraph"/>
        <w:ind w:left="567"/>
        <w:rPr>
          <w:b/>
          <w:lang w:val="es-AR"/>
        </w:rPr>
      </w:pPr>
      <w:r w:rsidRPr="00C27FA8">
        <w:rPr>
          <w:u w:val="single"/>
          <w:lang w:val="es-AR"/>
        </w:rPr>
        <w:t>Granularidad</w:t>
      </w:r>
      <w:r>
        <w:rPr>
          <w:lang w:val="es-AR"/>
        </w:rPr>
        <w:t xml:space="preserve">: </w:t>
      </w:r>
      <w:r>
        <w:rPr>
          <w:b/>
          <w:lang w:val="es-AR"/>
        </w:rPr>
        <w:t>6</w:t>
      </w:r>
    </w:p>
    <w:p w14:paraId="2CD4DA42" w14:textId="77777777" w:rsidR="002526CC" w:rsidRDefault="002526CC" w:rsidP="002526CC">
      <w:pPr>
        <w:pStyle w:val="ListParagraph"/>
        <w:ind w:left="567"/>
        <w:rPr>
          <w:lang w:val="es-AR"/>
        </w:rPr>
      </w:pPr>
      <w:r w:rsidRPr="00DE74F5">
        <w:rPr>
          <w:u w:val="single"/>
          <w:lang w:val="es-AR"/>
        </w:rPr>
        <w:t>Requiere</w:t>
      </w:r>
      <w:r w:rsidRPr="00552C1B">
        <w:rPr>
          <w:lang w:val="es-AR"/>
        </w:rPr>
        <w:t>:</w:t>
      </w:r>
      <w:r>
        <w:rPr>
          <w:lang w:val="es-AR"/>
        </w:rPr>
        <w:t xml:space="preserve"> </w:t>
      </w:r>
    </w:p>
    <w:p w14:paraId="7CC5D690" w14:textId="77777777" w:rsidR="002526CC" w:rsidRDefault="002526CC" w:rsidP="002526CC">
      <w:pPr>
        <w:pStyle w:val="ListParagraph"/>
        <w:numPr>
          <w:ilvl w:val="0"/>
          <w:numId w:val="108"/>
        </w:numPr>
        <w:ind w:hanging="153"/>
        <w:rPr>
          <w:lang w:val="es-AR"/>
        </w:rPr>
      </w:pPr>
      <w:r>
        <w:rPr>
          <w:lang w:val="es-AR"/>
        </w:rPr>
        <w:t>C</w:t>
      </w:r>
      <w:r w:rsidRPr="00015495">
        <w:rPr>
          <w:lang w:val="es-AR"/>
        </w:rPr>
        <w:t>onstruir</w:t>
      </w:r>
      <w:r w:rsidRPr="00015495">
        <w:rPr>
          <w:b/>
          <w:lang w:val="es-AR"/>
        </w:rPr>
        <w:t xml:space="preserve"> </w:t>
      </w:r>
      <w:r>
        <w:rPr>
          <w:lang w:val="es-AR"/>
        </w:rPr>
        <w:t>el</w:t>
      </w:r>
      <w:r w:rsidRPr="00015495">
        <w:rPr>
          <w:b/>
          <w:lang w:val="es-AR"/>
        </w:rPr>
        <w:t xml:space="preserve"> Pedregal</w:t>
      </w:r>
      <w:r>
        <w:rPr>
          <w:lang w:val="es-AR"/>
        </w:rPr>
        <w:t xml:space="preserve">. </w:t>
      </w:r>
    </w:p>
    <w:p w14:paraId="4CC5422E" w14:textId="07367E39" w:rsidR="002526CC" w:rsidRDefault="002526CC" w:rsidP="002526CC">
      <w:pPr>
        <w:pStyle w:val="ListParagraph"/>
        <w:numPr>
          <w:ilvl w:val="0"/>
          <w:numId w:val="108"/>
        </w:numPr>
        <w:ind w:hanging="153"/>
        <w:rPr>
          <w:lang w:val="es-AR"/>
        </w:rPr>
      </w:pPr>
      <w:r>
        <w:rPr>
          <w:lang w:val="es-AR"/>
        </w:rPr>
        <w:t xml:space="preserve">Al menos </w:t>
      </w:r>
      <w:r w:rsidRPr="00E65C39">
        <w:rPr>
          <w:b/>
          <w:lang w:val="es-AR"/>
        </w:rPr>
        <w:t>un/a picador/a</w:t>
      </w:r>
      <w:r>
        <w:rPr>
          <w:lang w:val="es-AR"/>
        </w:rPr>
        <w:t xml:space="preserve"> </w:t>
      </w:r>
      <w:r>
        <w:rPr>
          <w:b/>
          <w:lang w:val="es-AR"/>
        </w:rPr>
        <w:t>disponible en el pedregal</w:t>
      </w:r>
      <w:r>
        <w:rPr>
          <w:lang w:val="es-AR"/>
        </w:rPr>
        <w:t xml:space="preserve">, con </w:t>
      </w:r>
      <w:r w:rsidRPr="002526CC">
        <w:rPr>
          <w:b/>
          <w:lang w:val="es-AR"/>
        </w:rPr>
        <w:t>nivel</w:t>
      </w:r>
      <w:r>
        <w:rPr>
          <w:lang w:val="es-AR"/>
        </w:rPr>
        <w:t xml:space="preserve"> </w:t>
      </w:r>
      <w:r>
        <w:rPr>
          <w:b/>
          <w:lang w:val="es-AR"/>
        </w:rPr>
        <w:t xml:space="preserve">3 </w:t>
      </w:r>
      <w:r>
        <w:rPr>
          <w:lang w:val="es-AR"/>
        </w:rPr>
        <w:t>o más.</w:t>
      </w:r>
    </w:p>
    <w:p w14:paraId="6FF142C7" w14:textId="77777777" w:rsidR="00DB3FFC" w:rsidRDefault="00DB3FFC" w:rsidP="00DB3FFC">
      <w:pPr>
        <w:pStyle w:val="ListParagraph"/>
        <w:ind w:left="567"/>
        <w:rPr>
          <w:lang w:val="es-AR"/>
        </w:rPr>
      </w:pPr>
      <w:r w:rsidRPr="00DE74F5">
        <w:rPr>
          <w:u w:val="single"/>
          <w:lang w:val="es-AR"/>
        </w:rPr>
        <w:t>Regla de generación diaria</w:t>
      </w:r>
      <w:r w:rsidRPr="006D3B85">
        <w:rPr>
          <w:lang w:val="es-AR"/>
        </w:rPr>
        <w:t>:</w:t>
      </w:r>
    </w:p>
    <w:p w14:paraId="159BB1AD" w14:textId="51E626F9" w:rsidR="00DB3FFC" w:rsidRDefault="00986D41" w:rsidP="00DB3FFC">
      <w:pPr>
        <w:pStyle w:val="ListParagraph"/>
        <w:ind w:left="567"/>
        <w:rPr>
          <w:rStyle w:val="Emphasis"/>
          <w:lang w:val="es-AR"/>
        </w:rPr>
      </w:pPr>
      <w:r>
        <w:rPr>
          <w:rStyle w:val="Emphasis"/>
          <w:lang w:val="es-AR"/>
        </w:rPr>
        <w:t>[</w:t>
      </w:r>
      <w:r w:rsidR="00DB3FFC" w:rsidRPr="002A161D">
        <w:rPr>
          <w:rStyle w:val="Emphasis"/>
          <w:lang w:val="es-AR"/>
        </w:rPr>
        <w:t xml:space="preserve">monte pedroso </w:t>
      </w:r>
      <w:r>
        <w:rPr>
          <w:rStyle w:val="Emphasis"/>
          <w:lang w:val="es-AR"/>
        </w:rPr>
        <w:t xml:space="preserve">x 1] </w:t>
      </w:r>
      <w:r w:rsidR="00DB3FFC">
        <w:rPr>
          <w:rStyle w:val="Emphasis"/>
          <w:lang w:val="es-AR"/>
        </w:rPr>
        <w:t xml:space="preserve">+ </w:t>
      </w:r>
      <w:r>
        <w:rPr>
          <w:rStyle w:val="Emphasis"/>
          <w:lang w:val="es-AR"/>
        </w:rPr>
        <w:t>[</w:t>
      </w:r>
      <w:r w:rsidR="00DB3FFC">
        <w:rPr>
          <w:rStyle w:val="Emphasis"/>
          <w:lang w:val="es-AR"/>
        </w:rPr>
        <w:t>pedregal</w:t>
      </w:r>
      <w:r w:rsidR="00DB3FFC" w:rsidRPr="002A161D">
        <w:rPr>
          <w:rStyle w:val="Emphasis"/>
          <w:lang w:val="es-AR"/>
        </w:rPr>
        <w:t xml:space="preserve"> </w:t>
      </w:r>
      <w:r>
        <w:rPr>
          <w:rStyle w:val="Emphasis"/>
          <w:lang w:val="es-AR"/>
        </w:rPr>
        <w:t xml:space="preserve">x 1] </w:t>
      </w:r>
      <w:r w:rsidR="00DB3FFC" w:rsidRPr="002A161D">
        <w:rPr>
          <w:rStyle w:val="Emphasis"/>
          <w:lang w:val="es-AR"/>
        </w:rPr>
        <w:t xml:space="preserve">+ </w:t>
      </w:r>
      <w:r>
        <w:rPr>
          <w:rStyle w:val="Emphasis"/>
          <w:lang w:val="es-AR"/>
        </w:rPr>
        <w:t>[</w:t>
      </w:r>
      <w:r w:rsidR="00DB3FFC" w:rsidRPr="002A161D">
        <w:rPr>
          <w:rStyle w:val="Emphasis"/>
          <w:lang w:val="es-AR"/>
        </w:rPr>
        <w:t>picador/a</w:t>
      </w:r>
      <w:r w:rsidR="002526CC">
        <w:rPr>
          <w:rStyle w:val="Emphasis"/>
          <w:lang w:val="es-AR"/>
        </w:rPr>
        <w:t xml:space="preserve"> 3</w:t>
      </w:r>
      <w:r w:rsidR="002526CC" w:rsidRPr="002526CC">
        <w:rPr>
          <w:rStyle w:val="Emphasis"/>
          <w:vertAlign w:val="superscript"/>
          <w:lang w:val="es-AR"/>
        </w:rPr>
        <w:t>+</w:t>
      </w:r>
      <w:r w:rsidR="00DB3FFC" w:rsidRPr="002A161D">
        <w:rPr>
          <w:rStyle w:val="Emphasis"/>
          <w:lang w:val="es-AR"/>
        </w:rPr>
        <w:t xml:space="preserve"> x 1</w:t>
      </w:r>
      <w:r>
        <w:rPr>
          <w:rStyle w:val="Emphasis"/>
          <w:lang w:val="es-AR"/>
        </w:rPr>
        <w:t>]</w:t>
      </w:r>
      <w:r w:rsidR="00DB3FFC" w:rsidRPr="002A161D">
        <w:rPr>
          <w:rStyle w:val="Emphasis"/>
          <w:lang w:val="es-AR"/>
        </w:rPr>
        <w:t xml:space="preserve"> </w:t>
      </w:r>
      <w:r w:rsidR="00DB3FFC">
        <w:rPr>
          <w:rStyle w:val="Emphasis"/>
          <w:lang w:val="es-AR"/>
        </w:rPr>
        <w:sym w:font="Symbol" w:char="F0AE"/>
      </w:r>
      <w:r w:rsidR="00DB3FFC">
        <w:rPr>
          <w:rStyle w:val="Emphasis"/>
          <w:lang w:val="es-AR"/>
        </w:rPr>
        <w:t xml:space="preserve"> </w:t>
      </w:r>
      <w:r w:rsidR="00DB3FFC">
        <w:rPr>
          <w:rStyle w:val="Emphasis"/>
          <w:color w:val="0070C0"/>
          <w:lang w:val="es-AR"/>
        </w:rPr>
        <w:t>arena</w:t>
      </w:r>
      <w:r w:rsidR="00DB3FFC" w:rsidRPr="002B33D3">
        <w:rPr>
          <w:rStyle w:val="Emphasis"/>
          <w:color w:val="0070C0"/>
          <w:lang w:val="es-AR"/>
        </w:rPr>
        <w:t xml:space="preserve"> x </w:t>
      </w:r>
      <w:r w:rsidR="00DB3FFC">
        <w:rPr>
          <w:rStyle w:val="Emphasis"/>
          <w:color w:val="0070C0"/>
          <w:lang w:val="es-AR"/>
        </w:rPr>
        <w:t>300</w:t>
      </w:r>
    </w:p>
    <w:p w14:paraId="4C78D440" w14:textId="77777777" w:rsidR="00635191" w:rsidRDefault="00635191" w:rsidP="00635191">
      <w:pPr>
        <w:pStyle w:val="ListParagraph"/>
        <w:ind w:left="567"/>
        <w:rPr>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65EE20F1" w14:textId="27B94F2C" w:rsidR="007E6657" w:rsidRDefault="007E6657" w:rsidP="00DB3FFC">
      <w:pPr>
        <w:pStyle w:val="ListParagraph"/>
        <w:ind w:left="567"/>
        <w:rPr>
          <w:lang w:val="es-AR"/>
        </w:rPr>
      </w:pPr>
      <w:r w:rsidRPr="0090228F">
        <w:rPr>
          <w:u w:val="single"/>
          <w:lang w:val="es-AR"/>
        </w:rPr>
        <w:t>Puntos obtenidos</w:t>
      </w:r>
      <w:r>
        <w:rPr>
          <w:lang w:val="es-AR"/>
        </w:rPr>
        <w:t xml:space="preserve">: </w:t>
      </w:r>
      <w:r>
        <w:rPr>
          <w:b/>
          <w:lang w:val="es-AR"/>
        </w:rPr>
        <w:t xml:space="preserve">1 </w:t>
      </w:r>
      <w:r>
        <w:rPr>
          <w:lang w:val="es-AR"/>
        </w:rPr>
        <w:t xml:space="preserve">cada </w:t>
      </w:r>
      <w:r>
        <w:rPr>
          <w:b/>
          <w:lang w:val="es-AR"/>
        </w:rPr>
        <w:t>450</w:t>
      </w:r>
      <w:r w:rsidRPr="007E6657">
        <w:rPr>
          <w:b/>
          <w:lang w:val="es-AR"/>
        </w:rPr>
        <w:t xml:space="preserve">0 </w:t>
      </w:r>
      <w:r w:rsidRPr="007E6657">
        <w:rPr>
          <w:lang w:val="es-AR"/>
        </w:rPr>
        <w:t>unidades de</w:t>
      </w:r>
      <w:r>
        <w:rPr>
          <w:b/>
          <w:lang w:val="es-AR"/>
        </w:rPr>
        <w:t xml:space="preserve"> arena</w:t>
      </w:r>
      <w:r>
        <w:rPr>
          <w:lang w:val="es-AR"/>
        </w:rPr>
        <w:t xml:space="preserve"> obtenidas.</w:t>
      </w:r>
    </w:p>
    <w:p w14:paraId="0116D7E6" w14:textId="410EABB0" w:rsidR="00C350FD" w:rsidRPr="00C350FD" w:rsidRDefault="00C350FD" w:rsidP="00C350FD">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450</w:t>
      </w:r>
      <w:r w:rsidRPr="007E6657">
        <w:rPr>
          <w:b/>
          <w:lang w:val="es-AR"/>
        </w:rPr>
        <w:t xml:space="preserve">0 </w:t>
      </w:r>
      <w:r w:rsidRPr="007E6657">
        <w:rPr>
          <w:lang w:val="es-AR"/>
        </w:rPr>
        <w:t>unidades</w:t>
      </w:r>
      <w:r>
        <w:rPr>
          <w:lang w:val="es-AR"/>
        </w:rPr>
        <w:t xml:space="preserve"> de</w:t>
      </w:r>
      <w:r>
        <w:rPr>
          <w:b/>
          <w:lang w:val="es-AR"/>
        </w:rPr>
        <w:t xml:space="preserve"> arena</w:t>
      </w:r>
      <w:r>
        <w:rPr>
          <w:lang w:val="es-AR"/>
        </w:rPr>
        <w:t xml:space="preserve"> obtenidas, cada picador/a gana </w:t>
      </w:r>
      <w:r w:rsidRPr="00C350FD">
        <w:rPr>
          <w:b/>
          <w:lang w:val="es-AR"/>
        </w:rPr>
        <w:t>0.</w:t>
      </w:r>
      <w:r>
        <w:rPr>
          <w:b/>
          <w:lang w:val="es-AR"/>
        </w:rPr>
        <w:t>6</w:t>
      </w:r>
      <w:r>
        <w:rPr>
          <w:lang w:val="es-AR"/>
        </w:rPr>
        <w:t xml:space="preserve"> de experiencia.</w:t>
      </w:r>
    </w:p>
    <w:p w14:paraId="7994F422" w14:textId="3B567CD3" w:rsidR="00CF1DB4" w:rsidRPr="007E6657" w:rsidRDefault="00CF1DB4" w:rsidP="002905B2">
      <w:pPr>
        <w:pStyle w:val="Heading4"/>
        <w:ind w:left="1276"/>
        <w:rPr>
          <w:lang w:val="es-AR"/>
        </w:rPr>
      </w:pPr>
      <w:bookmarkStart w:id="557" w:name="_Toc195898364"/>
      <w:r w:rsidRPr="007E6657">
        <w:rPr>
          <w:b w:val="0"/>
          <w:lang w:val="es-AR"/>
        </w:rPr>
        <w:t>Recurso</w:t>
      </w:r>
      <w:r>
        <w:rPr>
          <w:lang w:val="es-AR"/>
        </w:rPr>
        <w:t xml:space="preserve"> Sal</w:t>
      </w:r>
      <w:r w:rsidRPr="007E6657">
        <w:rPr>
          <w:lang w:val="es-AR"/>
        </w:rPr>
        <w:t xml:space="preserve"> </w:t>
      </w:r>
      <w:r>
        <w:rPr>
          <w:b w:val="0"/>
          <w:lang w:val="es-AR"/>
        </w:rPr>
        <w:t>(Salt)</w:t>
      </w:r>
      <w:bookmarkEnd w:id="557"/>
    </w:p>
    <w:p w14:paraId="6D0E68FD" w14:textId="6E27488B" w:rsidR="009E29F5" w:rsidRDefault="009E29F5" w:rsidP="009E29F5">
      <w:pPr>
        <w:pStyle w:val="ListParagraph"/>
        <w:ind w:left="567"/>
        <w:rPr>
          <w:lang w:val="es-AR"/>
        </w:rPr>
      </w:pPr>
      <w:r>
        <w:rPr>
          <w:lang w:val="es-AR"/>
        </w:rPr>
        <w:t>De muy pequeño tamaño, de dificultad media de obtención.</w:t>
      </w:r>
      <w:r w:rsidRPr="00015495">
        <w:rPr>
          <w:lang w:val="es-AR"/>
        </w:rPr>
        <w:t xml:space="preserve"> </w:t>
      </w:r>
      <w:r w:rsidR="00712AF8">
        <w:rPr>
          <w:lang w:val="es-AR"/>
        </w:rPr>
        <w:t>Muy útil en gastronomía.</w:t>
      </w:r>
    </w:p>
    <w:p w14:paraId="6266C59E" w14:textId="050F8F8A" w:rsidR="00CF1DB4" w:rsidRDefault="00CF1DB4" w:rsidP="009E29F5">
      <w:pPr>
        <w:pStyle w:val="ListParagraph"/>
        <w:ind w:left="567"/>
        <w:rPr>
          <w:lang w:val="es-AR"/>
        </w:rPr>
      </w:pPr>
      <w:r w:rsidRPr="00804E71">
        <w:rPr>
          <w:u w:val="single"/>
          <w:lang w:val="es-AR"/>
        </w:rPr>
        <w:t>Categoría</w:t>
      </w:r>
      <w:r>
        <w:rPr>
          <w:lang w:val="es-AR"/>
        </w:rPr>
        <w:t xml:space="preserve">: </w:t>
      </w:r>
      <w:r>
        <w:rPr>
          <w:b/>
          <w:lang w:val="es-AR"/>
        </w:rPr>
        <w:t>3</w:t>
      </w:r>
    </w:p>
    <w:p w14:paraId="2A1F45ED" w14:textId="77777777" w:rsidR="009E29F5" w:rsidRDefault="009E29F5" w:rsidP="009E29F5">
      <w:pPr>
        <w:pStyle w:val="ListParagraph"/>
        <w:ind w:left="567"/>
        <w:rPr>
          <w:b/>
          <w:lang w:val="es-AR"/>
        </w:rPr>
      </w:pPr>
      <w:r w:rsidRPr="00804E71">
        <w:rPr>
          <w:u w:val="single"/>
          <w:lang w:val="es-AR"/>
        </w:rPr>
        <w:t>Granularidad</w:t>
      </w:r>
      <w:r>
        <w:rPr>
          <w:lang w:val="es-AR"/>
        </w:rPr>
        <w:t xml:space="preserve">: </w:t>
      </w:r>
      <w:r>
        <w:rPr>
          <w:b/>
          <w:lang w:val="es-AR"/>
        </w:rPr>
        <w:t>6</w:t>
      </w:r>
    </w:p>
    <w:p w14:paraId="674F13CB" w14:textId="77777777" w:rsidR="002526CC" w:rsidRDefault="002526CC" w:rsidP="002526CC">
      <w:pPr>
        <w:pStyle w:val="ListParagraph"/>
        <w:ind w:left="567"/>
        <w:rPr>
          <w:lang w:val="es-AR"/>
        </w:rPr>
      </w:pPr>
      <w:r w:rsidRPr="00DE74F5">
        <w:rPr>
          <w:u w:val="single"/>
          <w:lang w:val="es-AR"/>
        </w:rPr>
        <w:t>Requiere</w:t>
      </w:r>
      <w:r w:rsidRPr="00552C1B">
        <w:rPr>
          <w:lang w:val="es-AR"/>
        </w:rPr>
        <w:t>:</w:t>
      </w:r>
      <w:r>
        <w:rPr>
          <w:lang w:val="es-AR"/>
        </w:rPr>
        <w:t xml:space="preserve"> </w:t>
      </w:r>
    </w:p>
    <w:p w14:paraId="5FB74EFA" w14:textId="77777777" w:rsidR="002526CC" w:rsidRDefault="002526CC" w:rsidP="002526CC">
      <w:pPr>
        <w:pStyle w:val="ListParagraph"/>
        <w:numPr>
          <w:ilvl w:val="0"/>
          <w:numId w:val="54"/>
        </w:numPr>
        <w:ind w:left="1134" w:hanging="207"/>
        <w:rPr>
          <w:lang w:val="es-AR"/>
        </w:rPr>
      </w:pPr>
      <w:r>
        <w:rPr>
          <w:lang w:val="es-AR"/>
        </w:rPr>
        <w:t>C</w:t>
      </w:r>
      <w:r w:rsidRPr="00015495">
        <w:rPr>
          <w:lang w:val="es-AR"/>
        </w:rPr>
        <w:t>onstruir</w:t>
      </w:r>
      <w:r w:rsidRPr="00015495">
        <w:rPr>
          <w:b/>
          <w:lang w:val="es-AR"/>
        </w:rPr>
        <w:t xml:space="preserve"> </w:t>
      </w:r>
      <w:r>
        <w:rPr>
          <w:lang w:val="es-AR"/>
        </w:rPr>
        <w:t>el</w:t>
      </w:r>
      <w:r w:rsidRPr="00015495">
        <w:rPr>
          <w:b/>
          <w:lang w:val="es-AR"/>
        </w:rPr>
        <w:t xml:space="preserve"> Pedregal</w:t>
      </w:r>
      <w:r>
        <w:rPr>
          <w:lang w:val="es-AR"/>
        </w:rPr>
        <w:t xml:space="preserve">. </w:t>
      </w:r>
    </w:p>
    <w:p w14:paraId="165DACCE" w14:textId="31ADB728" w:rsidR="002526CC" w:rsidRDefault="002526CC" w:rsidP="002526CC">
      <w:pPr>
        <w:pStyle w:val="ListParagraph"/>
        <w:numPr>
          <w:ilvl w:val="0"/>
          <w:numId w:val="54"/>
        </w:numPr>
        <w:ind w:left="1134" w:hanging="207"/>
        <w:rPr>
          <w:lang w:val="es-AR"/>
        </w:rPr>
      </w:pPr>
      <w:r>
        <w:rPr>
          <w:lang w:val="es-AR"/>
        </w:rPr>
        <w:t xml:space="preserve">Al menos </w:t>
      </w:r>
      <w:r>
        <w:rPr>
          <w:b/>
          <w:lang w:val="es-AR"/>
        </w:rPr>
        <w:t>2</w:t>
      </w:r>
      <w:r w:rsidRPr="00E65C39">
        <w:rPr>
          <w:b/>
          <w:lang w:val="es-AR"/>
        </w:rPr>
        <w:t xml:space="preserve"> picador</w:t>
      </w:r>
      <w:r>
        <w:rPr>
          <w:b/>
          <w:lang w:val="es-AR"/>
        </w:rPr>
        <w:t>es</w:t>
      </w:r>
      <w:r w:rsidRPr="00E65C39">
        <w:rPr>
          <w:b/>
          <w:lang w:val="es-AR"/>
        </w:rPr>
        <w:t>/a</w:t>
      </w:r>
      <w:r>
        <w:rPr>
          <w:b/>
          <w:lang w:val="es-AR"/>
        </w:rPr>
        <w:t>s</w:t>
      </w:r>
      <w:r>
        <w:rPr>
          <w:lang w:val="es-AR"/>
        </w:rPr>
        <w:t xml:space="preserve"> </w:t>
      </w:r>
      <w:r>
        <w:rPr>
          <w:b/>
          <w:lang w:val="es-AR"/>
        </w:rPr>
        <w:t>disponibles en el pedregal</w:t>
      </w:r>
      <w:r>
        <w:rPr>
          <w:lang w:val="es-AR"/>
        </w:rPr>
        <w:t xml:space="preserve">, con </w:t>
      </w:r>
      <w:r w:rsidRPr="002526CC">
        <w:rPr>
          <w:b/>
          <w:lang w:val="es-AR"/>
        </w:rPr>
        <w:t>nivel</w:t>
      </w:r>
      <w:r>
        <w:rPr>
          <w:lang w:val="es-AR"/>
        </w:rPr>
        <w:t xml:space="preserve"> </w:t>
      </w:r>
      <w:r>
        <w:rPr>
          <w:b/>
          <w:lang w:val="es-AR"/>
        </w:rPr>
        <w:t xml:space="preserve">3 </w:t>
      </w:r>
      <w:r>
        <w:rPr>
          <w:lang w:val="es-AR"/>
        </w:rPr>
        <w:t>o más.</w:t>
      </w:r>
    </w:p>
    <w:p w14:paraId="1BB8359D" w14:textId="6A129BFF" w:rsidR="00CF1DB4" w:rsidRPr="00CD6CD0" w:rsidRDefault="00CD6CD0" w:rsidP="00E974A9">
      <w:pPr>
        <w:pStyle w:val="ListParagraph"/>
        <w:widowControl w:val="0"/>
        <w:numPr>
          <w:ilvl w:val="0"/>
          <w:numId w:val="54"/>
        </w:numPr>
        <w:pBdr>
          <w:top w:val="nil"/>
          <w:left w:val="nil"/>
          <w:bottom w:val="nil"/>
          <w:right w:val="nil"/>
          <w:between w:val="nil"/>
        </w:pBdr>
        <w:ind w:left="1134" w:hanging="207"/>
        <w:jc w:val="both"/>
        <w:rPr>
          <w:color w:val="000000"/>
          <w:lang w:val="es-AR"/>
        </w:rPr>
      </w:pPr>
      <w:r>
        <w:rPr>
          <w:color w:val="000000"/>
          <w:lang w:val="es-AR"/>
        </w:rPr>
        <w:t>I</w:t>
      </w:r>
      <w:r w:rsidRPr="00CD6CD0">
        <w:rPr>
          <w:color w:val="000000"/>
          <w:lang w:val="es-AR"/>
        </w:rPr>
        <w:t>nvestigar</w:t>
      </w:r>
      <w:r>
        <w:rPr>
          <w:color w:val="000000"/>
          <w:lang w:val="es-AR"/>
        </w:rPr>
        <w:t xml:space="preserve"> “</w:t>
      </w:r>
      <w:r w:rsidR="00B31CBB">
        <w:rPr>
          <w:b/>
          <w:color w:val="000000"/>
          <w:lang w:val="es-AR"/>
        </w:rPr>
        <w:t>Granito y otros</w:t>
      </w:r>
      <w:r w:rsidRPr="00CD6CD0">
        <w:rPr>
          <w:b/>
          <w:color w:val="000000"/>
          <w:lang w:val="es-AR"/>
        </w:rPr>
        <w:t xml:space="preserve"> minerales</w:t>
      </w:r>
      <w:r>
        <w:rPr>
          <w:color w:val="000000"/>
          <w:lang w:val="es-AR"/>
        </w:rPr>
        <w:t xml:space="preserve">” en la </w:t>
      </w:r>
      <w:r>
        <w:rPr>
          <w:b/>
          <w:color w:val="000000"/>
          <w:lang w:val="es-AR"/>
        </w:rPr>
        <w:t>Academia</w:t>
      </w:r>
      <w:r w:rsidR="00CF1DB4" w:rsidRPr="00CD6CD0">
        <w:rPr>
          <w:color w:val="000000"/>
          <w:lang w:val="es-AR"/>
        </w:rPr>
        <w:t>.</w:t>
      </w:r>
    </w:p>
    <w:p w14:paraId="54EFBBB1" w14:textId="77777777" w:rsidR="009E29F5" w:rsidRDefault="009E29F5" w:rsidP="009E29F5">
      <w:pPr>
        <w:pStyle w:val="ListParagraph"/>
        <w:ind w:left="567"/>
        <w:rPr>
          <w:lang w:val="es-AR"/>
        </w:rPr>
      </w:pPr>
      <w:r w:rsidRPr="00DE74F5">
        <w:rPr>
          <w:u w:val="single"/>
          <w:lang w:val="es-AR"/>
        </w:rPr>
        <w:t>Regla de generación diaria</w:t>
      </w:r>
      <w:r w:rsidRPr="006D3B85">
        <w:rPr>
          <w:lang w:val="es-AR"/>
        </w:rPr>
        <w:t>:</w:t>
      </w:r>
    </w:p>
    <w:p w14:paraId="0C005DAE" w14:textId="37EBACC0" w:rsidR="009E29F5" w:rsidRDefault="003449BA" w:rsidP="009E29F5">
      <w:pPr>
        <w:pStyle w:val="ListParagraph"/>
        <w:ind w:left="567"/>
        <w:rPr>
          <w:rStyle w:val="Emphasis"/>
          <w:lang w:val="es-AR"/>
        </w:rPr>
      </w:pPr>
      <w:r>
        <w:rPr>
          <w:rStyle w:val="Emphasis"/>
          <w:lang w:val="es-AR"/>
        </w:rPr>
        <w:t>[</w:t>
      </w:r>
      <w:r w:rsidR="009E29F5" w:rsidRPr="002A161D">
        <w:rPr>
          <w:rStyle w:val="Emphasis"/>
          <w:lang w:val="es-AR"/>
        </w:rPr>
        <w:t xml:space="preserve">monte pedroso </w:t>
      </w:r>
      <w:r>
        <w:rPr>
          <w:rStyle w:val="Emphasis"/>
          <w:lang w:val="es-AR"/>
        </w:rPr>
        <w:t xml:space="preserve">x 1] </w:t>
      </w:r>
      <w:r w:rsidR="009E29F5">
        <w:rPr>
          <w:rStyle w:val="Emphasis"/>
          <w:lang w:val="es-AR"/>
        </w:rPr>
        <w:t xml:space="preserve">+ </w:t>
      </w:r>
      <w:r>
        <w:rPr>
          <w:rStyle w:val="Emphasis"/>
          <w:lang w:val="es-AR"/>
        </w:rPr>
        <w:t>[</w:t>
      </w:r>
      <w:r w:rsidR="009E29F5">
        <w:rPr>
          <w:rStyle w:val="Emphasis"/>
          <w:lang w:val="es-AR"/>
        </w:rPr>
        <w:t>pedregal</w:t>
      </w:r>
      <w:r w:rsidR="009E29F5" w:rsidRPr="002A161D">
        <w:rPr>
          <w:rStyle w:val="Emphasis"/>
          <w:lang w:val="es-AR"/>
        </w:rPr>
        <w:t xml:space="preserve"> </w:t>
      </w:r>
      <w:r>
        <w:rPr>
          <w:rStyle w:val="Emphasis"/>
          <w:lang w:val="es-AR"/>
        </w:rPr>
        <w:t xml:space="preserve">x 1] </w:t>
      </w:r>
      <w:r w:rsidR="009E29F5" w:rsidRPr="002A161D">
        <w:rPr>
          <w:rStyle w:val="Emphasis"/>
          <w:lang w:val="es-AR"/>
        </w:rPr>
        <w:t xml:space="preserve">+ </w:t>
      </w:r>
      <w:r>
        <w:rPr>
          <w:rStyle w:val="Emphasis"/>
          <w:lang w:val="es-AR"/>
        </w:rPr>
        <w:t>[</w:t>
      </w:r>
      <w:r w:rsidR="009E29F5" w:rsidRPr="002A161D">
        <w:rPr>
          <w:rStyle w:val="Emphasis"/>
          <w:lang w:val="es-AR"/>
        </w:rPr>
        <w:t xml:space="preserve">picador/a </w:t>
      </w:r>
      <w:r w:rsidR="002526CC">
        <w:rPr>
          <w:rStyle w:val="Emphasis"/>
          <w:lang w:val="es-AR"/>
        </w:rPr>
        <w:t>3</w:t>
      </w:r>
      <w:r w:rsidR="002526CC" w:rsidRPr="002526CC">
        <w:rPr>
          <w:rStyle w:val="Emphasis"/>
          <w:vertAlign w:val="superscript"/>
          <w:lang w:val="es-AR"/>
        </w:rPr>
        <w:t>+</w:t>
      </w:r>
      <w:r w:rsidR="002526CC">
        <w:rPr>
          <w:rStyle w:val="Emphasis"/>
          <w:lang w:val="es-AR"/>
        </w:rPr>
        <w:t xml:space="preserve"> </w:t>
      </w:r>
      <w:r w:rsidR="009E29F5" w:rsidRPr="002A161D">
        <w:rPr>
          <w:rStyle w:val="Emphasis"/>
          <w:lang w:val="es-AR"/>
        </w:rPr>
        <w:t xml:space="preserve">x </w:t>
      </w:r>
      <w:r w:rsidR="002526CC">
        <w:rPr>
          <w:rStyle w:val="Emphasis"/>
          <w:lang w:val="es-AR"/>
        </w:rPr>
        <w:t>2</w:t>
      </w:r>
      <w:r>
        <w:rPr>
          <w:rStyle w:val="Emphasis"/>
          <w:lang w:val="es-AR"/>
        </w:rPr>
        <w:t>]</w:t>
      </w:r>
      <w:r w:rsidR="009E29F5" w:rsidRPr="002A161D">
        <w:rPr>
          <w:rStyle w:val="Emphasis"/>
          <w:lang w:val="es-AR"/>
        </w:rPr>
        <w:t xml:space="preserve"> </w:t>
      </w:r>
      <w:r w:rsidR="009E29F5">
        <w:rPr>
          <w:rStyle w:val="Emphasis"/>
          <w:lang w:val="es-AR"/>
        </w:rPr>
        <w:sym w:font="Symbol" w:char="F0AE"/>
      </w:r>
      <w:r w:rsidR="009E29F5">
        <w:rPr>
          <w:rStyle w:val="Emphasis"/>
          <w:lang w:val="es-AR"/>
        </w:rPr>
        <w:t xml:space="preserve"> </w:t>
      </w:r>
      <w:r w:rsidR="00D63434">
        <w:rPr>
          <w:rStyle w:val="Emphasis"/>
          <w:color w:val="0070C0"/>
          <w:lang w:val="es-AR"/>
        </w:rPr>
        <w:t>sal</w:t>
      </w:r>
      <w:r w:rsidR="009E29F5" w:rsidRPr="002B33D3">
        <w:rPr>
          <w:rStyle w:val="Emphasis"/>
          <w:color w:val="0070C0"/>
          <w:lang w:val="es-AR"/>
        </w:rPr>
        <w:t xml:space="preserve"> x </w:t>
      </w:r>
      <w:r w:rsidR="009E29F5">
        <w:rPr>
          <w:rStyle w:val="Emphasis"/>
          <w:color w:val="0070C0"/>
          <w:lang w:val="es-AR"/>
        </w:rPr>
        <w:t>100</w:t>
      </w:r>
    </w:p>
    <w:p w14:paraId="6F027614" w14:textId="77777777" w:rsidR="00635191" w:rsidRDefault="00635191" w:rsidP="00635191">
      <w:pPr>
        <w:pStyle w:val="ListParagraph"/>
        <w:ind w:left="567"/>
        <w:rPr>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3E70A4A2" w14:textId="74C823F0" w:rsidR="00FE445C" w:rsidRDefault="00CF1DB4" w:rsidP="009E29F5">
      <w:pPr>
        <w:pStyle w:val="ListParagraph"/>
        <w:ind w:left="567"/>
        <w:rPr>
          <w:lang w:val="es-AR"/>
        </w:rPr>
      </w:pPr>
      <w:r w:rsidRPr="00804E71">
        <w:rPr>
          <w:u w:val="single"/>
          <w:lang w:val="es-AR"/>
        </w:rPr>
        <w:t>Puntos obtenidos</w:t>
      </w:r>
      <w:r>
        <w:rPr>
          <w:lang w:val="es-AR"/>
        </w:rPr>
        <w:t xml:space="preserve">: </w:t>
      </w:r>
      <w:r w:rsidRPr="009E29F5">
        <w:rPr>
          <w:b/>
          <w:lang w:val="es-AR"/>
        </w:rPr>
        <w:t>1</w:t>
      </w:r>
      <w:r>
        <w:rPr>
          <w:lang w:val="es-AR"/>
        </w:rPr>
        <w:t xml:space="preserve"> cada </w:t>
      </w:r>
      <w:r w:rsidR="00B43B31" w:rsidRPr="009E29F5">
        <w:rPr>
          <w:b/>
          <w:lang w:val="es-AR"/>
        </w:rPr>
        <w:t>15</w:t>
      </w:r>
      <w:r w:rsidRPr="009E29F5">
        <w:rPr>
          <w:b/>
          <w:lang w:val="es-AR"/>
        </w:rPr>
        <w:t>00</w:t>
      </w:r>
      <w:r w:rsidRPr="007E6657">
        <w:rPr>
          <w:lang w:val="es-AR"/>
        </w:rPr>
        <w:t xml:space="preserve"> unidades de</w:t>
      </w:r>
      <w:r>
        <w:rPr>
          <w:lang w:val="es-AR"/>
        </w:rPr>
        <w:t xml:space="preserve"> </w:t>
      </w:r>
      <w:r w:rsidR="00CD6CD0" w:rsidRPr="009E29F5">
        <w:rPr>
          <w:b/>
          <w:lang w:val="es-AR"/>
        </w:rPr>
        <w:t>sal</w:t>
      </w:r>
      <w:r>
        <w:rPr>
          <w:lang w:val="es-AR"/>
        </w:rPr>
        <w:t xml:space="preserve"> obtenidas.</w:t>
      </w:r>
    </w:p>
    <w:p w14:paraId="36DC4CF2" w14:textId="16B42F80" w:rsidR="00C350FD" w:rsidRPr="00C350FD" w:rsidRDefault="00C350FD" w:rsidP="00C350FD">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802DCA">
        <w:rPr>
          <w:b/>
          <w:lang w:val="es-AR"/>
        </w:rPr>
        <w:t>1</w:t>
      </w:r>
      <w:r>
        <w:rPr>
          <w:b/>
          <w:lang w:val="es-AR"/>
        </w:rPr>
        <w:t>50</w:t>
      </w:r>
      <w:r w:rsidRPr="007E6657">
        <w:rPr>
          <w:b/>
          <w:lang w:val="es-AR"/>
        </w:rPr>
        <w:t xml:space="preserve">0 </w:t>
      </w:r>
      <w:r w:rsidRPr="007E6657">
        <w:rPr>
          <w:lang w:val="es-AR"/>
        </w:rPr>
        <w:t>unidades</w:t>
      </w:r>
      <w:r>
        <w:rPr>
          <w:lang w:val="es-AR"/>
        </w:rPr>
        <w:t xml:space="preserve"> de</w:t>
      </w:r>
      <w:r>
        <w:rPr>
          <w:b/>
          <w:lang w:val="es-AR"/>
        </w:rPr>
        <w:t xml:space="preserve"> </w:t>
      </w:r>
      <w:r w:rsidR="00802DCA" w:rsidRPr="009E29F5">
        <w:rPr>
          <w:b/>
          <w:lang w:val="es-AR"/>
        </w:rPr>
        <w:t>sal</w:t>
      </w:r>
      <w:r w:rsidR="00802DCA">
        <w:rPr>
          <w:lang w:val="es-AR"/>
        </w:rPr>
        <w:t xml:space="preserve"> </w:t>
      </w:r>
      <w:r>
        <w:rPr>
          <w:lang w:val="es-AR"/>
        </w:rPr>
        <w:t xml:space="preserve">obtenidas, cada picador/a gana </w:t>
      </w:r>
      <w:r w:rsidRPr="00C350FD">
        <w:rPr>
          <w:b/>
          <w:lang w:val="es-AR"/>
        </w:rPr>
        <w:t>0.</w:t>
      </w:r>
      <w:r w:rsidR="00802DCA">
        <w:rPr>
          <w:b/>
          <w:lang w:val="es-AR"/>
        </w:rPr>
        <w:t>7</w:t>
      </w:r>
      <w:r>
        <w:rPr>
          <w:lang w:val="es-AR"/>
        </w:rPr>
        <w:t xml:space="preserve"> de experiencia.</w:t>
      </w:r>
    </w:p>
    <w:p w14:paraId="0849B2D1" w14:textId="6296FBC9" w:rsidR="00CD6CD0" w:rsidRPr="00CD6CD0" w:rsidRDefault="00CD6CD0" w:rsidP="00A0790C">
      <w:pPr>
        <w:pStyle w:val="Heading3"/>
        <w:spacing w:before="240"/>
        <w:ind w:left="1134" w:hanging="861"/>
        <w:rPr>
          <w:lang w:val="es-AR"/>
        </w:rPr>
      </w:pPr>
      <w:bookmarkStart w:id="558" w:name="_Toc193501695"/>
      <w:bookmarkStart w:id="559" w:name="_Toc195898365"/>
      <w:r>
        <w:rPr>
          <w:lang w:val="es-AR"/>
        </w:rPr>
        <w:t>Otros minerales</w:t>
      </w:r>
      <w:bookmarkEnd w:id="558"/>
      <w:bookmarkEnd w:id="559"/>
    </w:p>
    <w:p w14:paraId="3FFA319C" w14:textId="541A6A18" w:rsidR="00CD6CD0" w:rsidRPr="007E6657" w:rsidRDefault="00CD6CD0" w:rsidP="00745213">
      <w:pPr>
        <w:pStyle w:val="Heading4"/>
        <w:ind w:left="1276"/>
        <w:rPr>
          <w:lang w:val="es-AR"/>
        </w:rPr>
      </w:pPr>
      <w:bookmarkStart w:id="560" w:name="_Toc195898366"/>
      <w:r w:rsidRPr="007E6657">
        <w:rPr>
          <w:b w:val="0"/>
          <w:lang w:val="es-AR"/>
        </w:rPr>
        <w:t>Recurso</w:t>
      </w:r>
      <w:r>
        <w:rPr>
          <w:lang w:val="es-AR"/>
        </w:rPr>
        <w:t xml:space="preserve"> Granito</w:t>
      </w:r>
      <w:r w:rsidRPr="007E6657">
        <w:rPr>
          <w:lang w:val="es-AR"/>
        </w:rPr>
        <w:t xml:space="preserve"> </w:t>
      </w:r>
      <w:r>
        <w:rPr>
          <w:b w:val="0"/>
          <w:lang w:val="es-AR"/>
        </w:rPr>
        <w:t>(Granite)</w:t>
      </w:r>
      <w:bookmarkEnd w:id="560"/>
    </w:p>
    <w:p w14:paraId="701838CB" w14:textId="3353C054" w:rsidR="0092187F" w:rsidRDefault="0092187F" w:rsidP="0092187F">
      <w:pPr>
        <w:pStyle w:val="ListParagraph"/>
        <w:ind w:left="567"/>
        <w:rPr>
          <w:lang w:val="es-AR"/>
        </w:rPr>
      </w:pPr>
      <w:r>
        <w:rPr>
          <w:lang w:val="es-AR"/>
        </w:rPr>
        <w:t>De tamaño y peso importante, de dificultad media de obtención.</w:t>
      </w:r>
      <w:r w:rsidRPr="00015495">
        <w:rPr>
          <w:lang w:val="es-AR"/>
        </w:rPr>
        <w:t xml:space="preserve"> </w:t>
      </w:r>
      <w:r>
        <w:rPr>
          <w:lang w:val="es-AR"/>
        </w:rPr>
        <w:t>Muy útil en construcción.</w:t>
      </w:r>
    </w:p>
    <w:p w14:paraId="7C4E14EB" w14:textId="77777777" w:rsidR="00CD6CD0" w:rsidRDefault="00CD6CD0" w:rsidP="00B460A2">
      <w:pPr>
        <w:pStyle w:val="ListParagraph"/>
        <w:ind w:left="567"/>
        <w:rPr>
          <w:lang w:val="es-AR"/>
        </w:rPr>
      </w:pPr>
      <w:r w:rsidRPr="00B460A2">
        <w:rPr>
          <w:u w:val="single"/>
          <w:lang w:val="es-AR"/>
        </w:rPr>
        <w:t>Categoría</w:t>
      </w:r>
      <w:r>
        <w:rPr>
          <w:lang w:val="es-AR"/>
        </w:rPr>
        <w:t xml:space="preserve">: </w:t>
      </w:r>
      <w:r>
        <w:rPr>
          <w:b/>
          <w:lang w:val="es-AR"/>
        </w:rPr>
        <w:t>3</w:t>
      </w:r>
    </w:p>
    <w:p w14:paraId="604BB0B9" w14:textId="77777777" w:rsidR="00B460A2" w:rsidRDefault="00B460A2" w:rsidP="00B460A2">
      <w:pPr>
        <w:pStyle w:val="ListParagraph"/>
        <w:ind w:left="567"/>
        <w:rPr>
          <w:b/>
          <w:lang w:val="es-AR"/>
        </w:rPr>
      </w:pPr>
      <w:r w:rsidRPr="00B460A2">
        <w:rPr>
          <w:u w:val="single"/>
          <w:lang w:val="es-AR"/>
        </w:rPr>
        <w:t>Granularidad</w:t>
      </w:r>
      <w:r>
        <w:rPr>
          <w:lang w:val="es-AR"/>
        </w:rPr>
        <w:t xml:space="preserve">: </w:t>
      </w:r>
      <w:r>
        <w:rPr>
          <w:b/>
          <w:lang w:val="es-AR"/>
        </w:rPr>
        <w:t>2</w:t>
      </w:r>
    </w:p>
    <w:p w14:paraId="4D795B01" w14:textId="77777777" w:rsidR="002526CC" w:rsidRDefault="002526CC" w:rsidP="002526CC">
      <w:pPr>
        <w:pStyle w:val="ListParagraph"/>
        <w:ind w:left="567"/>
        <w:rPr>
          <w:lang w:val="es-AR"/>
        </w:rPr>
      </w:pPr>
      <w:r w:rsidRPr="00DE74F5">
        <w:rPr>
          <w:u w:val="single"/>
          <w:lang w:val="es-AR"/>
        </w:rPr>
        <w:t>Requiere</w:t>
      </w:r>
      <w:r w:rsidRPr="00552C1B">
        <w:rPr>
          <w:lang w:val="es-AR"/>
        </w:rPr>
        <w:t>:</w:t>
      </w:r>
      <w:r>
        <w:rPr>
          <w:lang w:val="es-AR"/>
        </w:rPr>
        <w:t xml:space="preserve"> </w:t>
      </w:r>
    </w:p>
    <w:p w14:paraId="43A525AE" w14:textId="77777777" w:rsidR="002526CC" w:rsidRDefault="002526CC" w:rsidP="002526CC">
      <w:pPr>
        <w:pStyle w:val="ListParagraph"/>
        <w:numPr>
          <w:ilvl w:val="0"/>
          <w:numId w:val="54"/>
        </w:numPr>
        <w:ind w:left="1134" w:hanging="207"/>
        <w:rPr>
          <w:lang w:val="es-AR"/>
        </w:rPr>
      </w:pPr>
      <w:r>
        <w:rPr>
          <w:lang w:val="es-AR"/>
        </w:rPr>
        <w:t>C</w:t>
      </w:r>
      <w:r w:rsidRPr="00015495">
        <w:rPr>
          <w:lang w:val="es-AR"/>
        </w:rPr>
        <w:t>onstruir</w:t>
      </w:r>
      <w:r w:rsidRPr="00015495">
        <w:rPr>
          <w:b/>
          <w:lang w:val="es-AR"/>
        </w:rPr>
        <w:t xml:space="preserve"> </w:t>
      </w:r>
      <w:r>
        <w:rPr>
          <w:lang w:val="es-AR"/>
        </w:rPr>
        <w:t>el</w:t>
      </w:r>
      <w:r w:rsidRPr="00015495">
        <w:rPr>
          <w:b/>
          <w:lang w:val="es-AR"/>
        </w:rPr>
        <w:t xml:space="preserve"> Pedregal</w:t>
      </w:r>
      <w:r>
        <w:rPr>
          <w:lang w:val="es-AR"/>
        </w:rPr>
        <w:t xml:space="preserve">. </w:t>
      </w:r>
    </w:p>
    <w:p w14:paraId="31A368C4" w14:textId="62EACFC0" w:rsidR="002526CC" w:rsidRDefault="002526CC" w:rsidP="002526CC">
      <w:pPr>
        <w:pStyle w:val="ListParagraph"/>
        <w:numPr>
          <w:ilvl w:val="0"/>
          <w:numId w:val="54"/>
        </w:numPr>
        <w:ind w:left="1134" w:hanging="207"/>
        <w:rPr>
          <w:lang w:val="es-AR"/>
        </w:rPr>
      </w:pPr>
      <w:r>
        <w:rPr>
          <w:lang w:val="es-AR"/>
        </w:rPr>
        <w:lastRenderedPageBreak/>
        <w:t xml:space="preserve">Al menos </w:t>
      </w:r>
      <w:r>
        <w:rPr>
          <w:b/>
          <w:lang w:val="es-AR"/>
        </w:rPr>
        <w:t>2</w:t>
      </w:r>
      <w:r w:rsidRPr="00E65C39">
        <w:rPr>
          <w:b/>
          <w:lang w:val="es-AR"/>
        </w:rPr>
        <w:t xml:space="preserve"> picador</w:t>
      </w:r>
      <w:r>
        <w:rPr>
          <w:b/>
          <w:lang w:val="es-AR"/>
        </w:rPr>
        <w:t>es</w:t>
      </w:r>
      <w:r w:rsidRPr="00E65C39">
        <w:rPr>
          <w:b/>
          <w:lang w:val="es-AR"/>
        </w:rPr>
        <w:t>/a</w:t>
      </w:r>
      <w:r>
        <w:rPr>
          <w:b/>
          <w:lang w:val="es-AR"/>
        </w:rPr>
        <w:t>s</w:t>
      </w:r>
      <w:r>
        <w:rPr>
          <w:lang w:val="es-AR"/>
        </w:rPr>
        <w:t xml:space="preserve"> </w:t>
      </w:r>
      <w:r>
        <w:rPr>
          <w:b/>
          <w:lang w:val="es-AR"/>
        </w:rPr>
        <w:t>disponible en el pedregal</w:t>
      </w:r>
      <w:r>
        <w:rPr>
          <w:lang w:val="es-AR"/>
        </w:rPr>
        <w:t xml:space="preserve">, con </w:t>
      </w:r>
      <w:r w:rsidRPr="002526CC">
        <w:rPr>
          <w:b/>
          <w:lang w:val="es-AR"/>
        </w:rPr>
        <w:t>nivel</w:t>
      </w:r>
      <w:r>
        <w:rPr>
          <w:lang w:val="es-AR"/>
        </w:rPr>
        <w:t xml:space="preserve"> </w:t>
      </w:r>
      <w:r>
        <w:rPr>
          <w:b/>
          <w:lang w:val="es-AR"/>
        </w:rPr>
        <w:t xml:space="preserve">5 </w:t>
      </w:r>
      <w:r>
        <w:rPr>
          <w:lang w:val="es-AR"/>
        </w:rPr>
        <w:t>o más.</w:t>
      </w:r>
    </w:p>
    <w:p w14:paraId="0BAB2697" w14:textId="4631F4E9" w:rsidR="00CD6CD0" w:rsidRPr="00CD6CD0" w:rsidRDefault="00CD6CD0" w:rsidP="00E974A9">
      <w:pPr>
        <w:pStyle w:val="ListParagraph"/>
        <w:widowControl w:val="0"/>
        <w:numPr>
          <w:ilvl w:val="0"/>
          <w:numId w:val="54"/>
        </w:numPr>
        <w:pBdr>
          <w:top w:val="nil"/>
          <w:left w:val="nil"/>
          <w:bottom w:val="nil"/>
          <w:right w:val="nil"/>
          <w:between w:val="nil"/>
        </w:pBdr>
        <w:ind w:left="1134" w:hanging="207"/>
        <w:jc w:val="both"/>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Granito y otros minerales</w:t>
      </w:r>
      <w:r>
        <w:rPr>
          <w:color w:val="000000"/>
          <w:lang w:val="es-AR"/>
        </w:rPr>
        <w:t xml:space="preserve">” en la </w:t>
      </w:r>
      <w:r>
        <w:rPr>
          <w:b/>
          <w:color w:val="000000"/>
          <w:lang w:val="es-AR"/>
        </w:rPr>
        <w:t>Academia</w:t>
      </w:r>
      <w:r w:rsidRPr="00CD6CD0">
        <w:rPr>
          <w:color w:val="000000"/>
          <w:lang w:val="es-AR"/>
        </w:rPr>
        <w:t>.</w:t>
      </w:r>
    </w:p>
    <w:p w14:paraId="28558A6F" w14:textId="77777777" w:rsidR="00B460A2" w:rsidRDefault="00B460A2" w:rsidP="00B460A2">
      <w:pPr>
        <w:pStyle w:val="ListParagraph"/>
        <w:ind w:left="567"/>
        <w:rPr>
          <w:lang w:val="es-AR"/>
        </w:rPr>
      </w:pPr>
      <w:r w:rsidRPr="00DE74F5">
        <w:rPr>
          <w:u w:val="single"/>
          <w:lang w:val="es-AR"/>
        </w:rPr>
        <w:t>Regla de generación diaria</w:t>
      </w:r>
      <w:r w:rsidRPr="006D3B85">
        <w:rPr>
          <w:lang w:val="es-AR"/>
        </w:rPr>
        <w:t>:</w:t>
      </w:r>
    </w:p>
    <w:p w14:paraId="74AC7B2B" w14:textId="370302F0" w:rsidR="00B460A2" w:rsidRDefault="00103C17" w:rsidP="00B460A2">
      <w:pPr>
        <w:pStyle w:val="ListParagraph"/>
        <w:ind w:left="567"/>
        <w:rPr>
          <w:rStyle w:val="Emphasis"/>
          <w:lang w:val="es-AR"/>
        </w:rPr>
      </w:pPr>
      <w:r>
        <w:rPr>
          <w:rStyle w:val="Emphasis"/>
          <w:lang w:val="es-AR"/>
        </w:rPr>
        <w:t>[</w:t>
      </w:r>
      <w:r w:rsidR="00B460A2" w:rsidRPr="002A161D">
        <w:rPr>
          <w:rStyle w:val="Emphasis"/>
          <w:lang w:val="es-AR"/>
        </w:rPr>
        <w:t xml:space="preserve">monte pedroso </w:t>
      </w:r>
      <w:r>
        <w:rPr>
          <w:rStyle w:val="Emphasis"/>
          <w:lang w:val="es-AR"/>
        </w:rPr>
        <w:t xml:space="preserve">x 1] </w:t>
      </w:r>
      <w:r w:rsidR="00B460A2">
        <w:rPr>
          <w:rStyle w:val="Emphasis"/>
          <w:lang w:val="es-AR"/>
        </w:rPr>
        <w:t xml:space="preserve">+ </w:t>
      </w:r>
      <w:r>
        <w:rPr>
          <w:rStyle w:val="Emphasis"/>
          <w:lang w:val="es-AR"/>
        </w:rPr>
        <w:t>[</w:t>
      </w:r>
      <w:r w:rsidR="00B460A2">
        <w:rPr>
          <w:rStyle w:val="Emphasis"/>
          <w:lang w:val="es-AR"/>
        </w:rPr>
        <w:t>pedregal</w:t>
      </w:r>
      <w:r w:rsidR="00B460A2" w:rsidRPr="002A161D">
        <w:rPr>
          <w:rStyle w:val="Emphasis"/>
          <w:lang w:val="es-AR"/>
        </w:rPr>
        <w:t xml:space="preserve"> </w:t>
      </w:r>
      <w:r>
        <w:rPr>
          <w:rStyle w:val="Emphasis"/>
          <w:lang w:val="es-AR"/>
        </w:rPr>
        <w:t xml:space="preserve">x 1] </w:t>
      </w:r>
      <w:r w:rsidR="00B460A2" w:rsidRPr="002A161D">
        <w:rPr>
          <w:rStyle w:val="Emphasis"/>
          <w:lang w:val="es-AR"/>
        </w:rPr>
        <w:t>+</w:t>
      </w:r>
      <w:r>
        <w:rPr>
          <w:rStyle w:val="Emphasis"/>
          <w:lang w:val="es-AR"/>
        </w:rPr>
        <w:t xml:space="preserve"> [</w:t>
      </w:r>
      <w:r w:rsidR="00B460A2" w:rsidRPr="002A161D">
        <w:rPr>
          <w:rStyle w:val="Emphasis"/>
          <w:lang w:val="es-AR"/>
        </w:rPr>
        <w:t>picador/a</w:t>
      </w:r>
      <w:r w:rsidR="002526CC">
        <w:rPr>
          <w:rStyle w:val="Emphasis"/>
          <w:lang w:val="es-AR"/>
        </w:rPr>
        <w:t xml:space="preserve"> 5</w:t>
      </w:r>
      <w:r w:rsidR="002526CC" w:rsidRPr="002526CC">
        <w:rPr>
          <w:rStyle w:val="Emphasis"/>
          <w:vertAlign w:val="superscript"/>
          <w:lang w:val="es-AR"/>
        </w:rPr>
        <w:t>+</w:t>
      </w:r>
      <w:r w:rsidR="00B460A2" w:rsidRPr="002A161D">
        <w:rPr>
          <w:rStyle w:val="Emphasis"/>
          <w:lang w:val="es-AR"/>
        </w:rPr>
        <w:t xml:space="preserve"> x </w:t>
      </w:r>
      <w:r w:rsidR="002526CC">
        <w:rPr>
          <w:rStyle w:val="Emphasis"/>
          <w:lang w:val="es-AR"/>
        </w:rPr>
        <w:t>2</w:t>
      </w:r>
      <w:r>
        <w:rPr>
          <w:rStyle w:val="Emphasis"/>
          <w:lang w:val="es-AR"/>
        </w:rPr>
        <w:t>]</w:t>
      </w:r>
      <w:r w:rsidR="00B460A2" w:rsidRPr="002A161D">
        <w:rPr>
          <w:rStyle w:val="Emphasis"/>
          <w:lang w:val="es-AR"/>
        </w:rPr>
        <w:t xml:space="preserve"> </w:t>
      </w:r>
      <w:r w:rsidR="00B460A2">
        <w:rPr>
          <w:rStyle w:val="Emphasis"/>
          <w:lang w:val="es-AR"/>
        </w:rPr>
        <w:sym w:font="Symbol" w:char="F0AE"/>
      </w:r>
      <w:r w:rsidR="00B460A2">
        <w:rPr>
          <w:rStyle w:val="Emphasis"/>
          <w:lang w:val="es-AR"/>
        </w:rPr>
        <w:t xml:space="preserve"> </w:t>
      </w:r>
      <w:r w:rsidR="00B460A2">
        <w:rPr>
          <w:rStyle w:val="Emphasis"/>
          <w:color w:val="0070C0"/>
          <w:lang w:val="es-AR"/>
        </w:rPr>
        <w:t>granito</w:t>
      </w:r>
      <w:r w:rsidR="00B460A2" w:rsidRPr="002B33D3">
        <w:rPr>
          <w:rStyle w:val="Emphasis"/>
          <w:color w:val="0070C0"/>
          <w:lang w:val="es-AR"/>
        </w:rPr>
        <w:t xml:space="preserve"> x </w:t>
      </w:r>
      <w:r w:rsidR="00B460A2">
        <w:rPr>
          <w:rStyle w:val="Emphasis"/>
          <w:color w:val="0070C0"/>
          <w:lang w:val="es-AR"/>
        </w:rPr>
        <w:t>9</w:t>
      </w:r>
    </w:p>
    <w:p w14:paraId="7297653D" w14:textId="00E90634" w:rsidR="00635191" w:rsidRDefault="00635191" w:rsidP="00635191">
      <w:pPr>
        <w:pStyle w:val="ListParagraph"/>
        <w:ind w:left="567"/>
        <w:rPr>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16BE670F" w14:textId="2B4C8A4D" w:rsidR="00CD6CD0" w:rsidRDefault="00CD6CD0" w:rsidP="00B460A2">
      <w:pPr>
        <w:pStyle w:val="ListParagraph"/>
        <w:ind w:left="567"/>
        <w:rPr>
          <w:lang w:val="es-AR"/>
        </w:rPr>
      </w:pPr>
      <w:r w:rsidRPr="00480C9F">
        <w:rPr>
          <w:u w:val="single"/>
          <w:lang w:val="es-AR"/>
        </w:rPr>
        <w:t>Puntos obtenidos</w:t>
      </w:r>
      <w:r>
        <w:rPr>
          <w:lang w:val="es-AR"/>
        </w:rPr>
        <w:t xml:space="preserve">: </w:t>
      </w:r>
      <w:r w:rsidRPr="00B460A2">
        <w:rPr>
          <w:b/>
          <w:lang w:val="es-AR"/>
        </w:rPr>
        <w:t>1</w:t>
      </w:r>
      <w:r>
        <w:rPr>
          <w:lang w:val="es-AR"/>
        </w:rPr>
        <w:t xml:space="preserve"> cada </w:t>
      </w:r>
      <w:r w:rsidR="00CE7225" w:rsidRPr="00B460A2">
        <w:rPr>
          <w:b/>
          <w:lang w:val="es-AR"/>
        </w:rPr>
        <w:t>9</w:t>
      </w:r>
      <w:r w:rsidRPr="00B460A2">
        <w:rPr>
          <w:b/>
          <w:lang w:val="es-AR"/>
        </w:rPr>
        <w:t>0</w:t>
      </w:r>
      <w:r w:rsidRPr="007E6657">
        <w:rPr>
          <w:lang w:val="es-AR"/>
        </w:rPr>
        <w:t xml:space="preserve"> unidades de</w:t>
      </w:r>
      <w:r>
        <w:rPr>
          <w:lang w:val="es-AR"/>
        </w:rPr>
        <w:t xml:space="preserve"> </w:t>
      </w:r>
      <w:r w:rsidRPr="00B460A2">
        <w:rPr>
          <w:b/>
          <w:lang w:val="es-AR"/>
        </w:rPr>
        <w:t>granito</w:t>
      </w:r>
      <w:r>
        <w:rPr>
          <w:lang w:val="es-AR"/>
        </w:rPr>
        <w:t xml:space="preserve"> obtenidas.</w:t>
      </w:r>
    </w:p>
    <w:p w14:paraId="66884794" w14:textId="1F451C5B" w:rsidR="00802DCA" w:rsidRPr="00C350FD" w:rsidRDefault="00802DCA" w:rsidP="00802DCA">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Pr="00B460A2">
        <w:rPr>
          <w:b/>
          <w:lang w:val="es-AR"/>
        </w:rPr>
        <w:t>90</w:t>
      </w:r>
      <w:r w:rsidRPr="007E6657">
        <w:rPr>
          <w:lang w:val="es-AR"/>
        </w:rPr>
        <w:t xml:space="preserve"> unidades</w:t>
      </w:r>
      <w:r>
        <w:rPr>
          <w:lang w:val="es-AR"/>
        </w:rPr>
        <w:t xml:space="preserve"> de</w:t>
      </w:r>
      <w:r>
        <w:rPr>
          <w:b/>
          <w:lang w:val="es-AR"/>
        </w:rPr>
        <w:t xml:space="preserve"> </w:t>
      </w:r>
      <w:r w:rsidRPr="00B460A2">
        <w:rPr>
          <w:b/>
          <w:lang w:val="es-AR"/>
        </w:rPr>
        <w:t>granito</w:t>
      </w:r>
      <w:r>
        <w:rPr>
          <w:lang w:val="es-AR"/>
        </w:rPr>
        <w:t xml:space="preserve"> obtenidas, cada picador/a gana </w:t>
      </w:r>
      <w:r w:rsidRPr="00C350FD">
        <w:rPr>
          <w:b/>
          <w:lang w:val="es-AR"/>
        </w:rPr>
        <w:t>0.</w:t>
      </w:r>
      <w:r>
        <w:rPr>
          <w:b/>
          <w:lang w:val="es-AR"/>
        </w:rPr>
        <w:t>7</w:t>
      </w:r>
      <w:r>
        <w:rPr>
          <w:lang w:val="es-AR"/>
        </w:rPr>
        <w:t xml:space="preserve"> de experiencia.</w:t>
      </w:r>
    </w:p>
    <w:p w14:paraId="697DEB8A" w14:textId="4B5B11BA" w:rsidR="00CD6CD0" w:rsidRPr="007E6657" w:rsidRDefault="00CD6CD0" w:rsidP="005E1856">
      <w:pPr>
        <w:pStyle w:val="Heading4"/>
        <w:ind w:left="1418" w:hanging="1006"/>
        <w:rPr>
          <w:lang w:val="es-AR"/>
        </w:rPr>
      </w:pPr>
      <w:bookmarkStart w:id="561" w:name="_Toc195898367"/>
      <w:r w:rsidRPr="007E6657">
        <w:rPr>
          <w:b w:val="0"/>
          <w:lang w:val="es-AR"/>
        </w:rPr>
        <w:t>Recurso</w:t>
      </w:r>
      <w:r>
        <w:rPr>
          <w:lang w:val="es-AR"/>
        </w:rPr>
        <w:t xml:space="preserve"> Basalto</w:t>
      </w:r>
      <w:r w:rsidRPr="007E6657">
        <w:rPr>
          <w:lang w:val="es-AR"/>
        </w:rPr>
        <w:t xml:space="preserve"> </w:t>
      </w:r>
      <w:r>
        <w:rPr>
          <w:b w:val="0"/>
          <w:lang w:val="es-AR"/>
        </w:rPr>
        <w:t>(Basalt)</w:t>
      </w:r>
      <w:bookmarkEnd w:id="561"/>
    </w:p>
    <w:p w14:paraId="5FCA4B41" w14:textId="77777777" w:rsidR="00A51C06" w:rsidRDefault="00A51C06" w:rsidP="00A51C06">
      <w:pPr>
        <w:pStyle w:val="ListParagraph"/>
        <w:ind w:left="567"/>
        <w:rPr>
          <w:lang w:val="es-AR"/>
        </w:rPr>
      </w:pPr>
      <w:r>
        <w:rPr>
          <w:lang w:val="es-AR"/>
        </w:rPr>
        <w:t>De tamaño y peso importante, de dificultad media de obtención.</w:t>
      </w:r>
      <w:r w:rsidRPr="00015495">
        <w:rPr>
          <w:lang w:val="es-AR"/>
        </w:rPr>
        <w:t xml:space="preserve"> </w:t>
      </w:r>
      <w:r>
        <w:rPr>
          <w:lang w:val="es-AR"/>
        </w:rPr>
        <w:t>Muy útil en construcción.</w:t>
      </w:r>
    </w:p>
    <w:p w14:paraId="1EC20CE3" w14:textId="77777777" w:rsidR="00CD6CD0" w:rsidRDefault="00CD6CD0" w:rsidP="00A51C06">
      <w:pPr>
        <w:pStyle w:val="ListParagraph"/>
        <w:ind w:left="567"/>
        <w:rPr>
          <w:lang w:val="es-AR"/>
        </w:rPr>
      </w:pPr>
      <w:r w:rsidRPr="00A51C06">
        <w:rPr>
          <w:u w:val="single"/>
          <w:lang w:val="es-AR"/>
        </w:rPr>
        <w:t>Categoría</w:t>
      </w:r>
      <w:r>
        <w:rPr>
          <w:lang w:val="es-AR"/>
        </w:rPr>
        <w:t xml:space="preserve">: </w:t>
      </w:r>
      <w:r>
        <w:rPr>
          <w:b/>
          <w:lang w:val="es-AR"/>
        </w:rPr>
        <w:t>3</w:t>
      </w:r>
    </w:p>
    <w:p w14:paraId="053D1F06" w14:textId="77777777" w:rsidR="00A51C06" w:rsidRDefault="00A51C06" w:rsidP="00A51C06">
      <w:pPr>
        <w:pStyle w:val="ListParagraph"/>
        <w:ind w:left="567"/>
        <w:rPr>
          <w:b/>
          <w:lang w:val="es-AR"/>
        </w:rPr>
      </w:pPr>
      <w:r w:rsidRPr="00A51C06">
        <w:rPr>
          <w:u w:val="single"/>
          <w:lang w:val="es-AR"/>
        </w:rPr>
        <w:t>Granularidad</w:t>
      </w:r>
      <w:r>
        <w:rPr>
          <w:lang w:val="es-AR"/>
        </w:rPr>
        <w:t xml:space="preserve">: </w:t>
      </w:r>
      <w:r>
        <w:rPr>
          <w:b/>
          <w:lang w:val="es-AR"/>
        </w:rPr>
        <w:t>2</w:t>
      </w:r>
    </w:p>
    <w:p w14:paraId="0994906D" w14:textId="77777777" w:rsidR="002526CC" w:rsidRDefault="002526CC" w:rsidP="002526CC">
      <w:pPr>
        <w:pStyle w:val="ListParagraph"/>
        <w:ind w:left="567"/>
        <w:rPr>
          <w:lang w:val="es-AR"/>
        </w:rPr>
      </w:pPr>
      <w:r w:rsidRPr="00DE74F5">
        <w:rPr>
          <w:u w:val="single"/>
          <w:lang w:val="es-AR"/>
        </w:rPr>
        <w:t>Requiere</w:t>
      </w:r>
      <w:r w:rsidRPr="00552C1B">
        <w:rPr>
          <w:lang w:val="es-AR"/>
        </w:rPr>
        <w:t>:</w:t>
      </w:r>
      <w:r>
        <w:rPr>
          <w:lang w:val="es-AR"/>
        </w:rPr>
        <w:t xml:space="preserve"> </w:t>
      </w:r>
    </w:p>
    <w:p w14:paraId="237553E8" w14:textId="77777777" w:rsidR="002526CC" w:rsidRDefault="002526CC" w:rsidP="002526CC">
      <w:pPr>
        <w:pStyle w:val="ListParagraph"/>
        <w:numPr>
          <w:ilvl w:val="0"/>
          <w:numId w:val="54"/>
        </w:numPr>
        <w:ind w:left="1134" w:hanging="207"/>
        <w:rPr>
          <w:lang w:val="es-AR"/>
        </w:rPr>
      </w:pPr>
      <w:r>
        <w:rPr>
          <w:lang w:val="es-AR"/>
        </w:rPr>
        <w:t>C</w:t>
      </w:r>
      <w:r w:rsidRPr="00015495">
        <w:rPr>
          <w:lang w:val="es-AR"/>
        </w:rPr>
        <w:t>onstruir</w:t>
      </w:r>
      <w:r w:rsidRPr="00015495">
        <w:rPr>
          <w:b/>
          <w:lang w:val="es-AR"/>
        </w:rPr>
        <w:t xml:space="preserve"> </w:t>
      </w:r>
      <w:r>
        <w:rPr>
          <w:lang w:val="es-AR"/>
        </w:rPr>
        <w:t>el</w:t>
      </w:r>
      <w:r w:rsidRPr="00015495">
        <w:rPr>
          <w:b/>
          <w:lang w:val="es-AR"/>
        </w:rPr>
        <w:t xml:space="preserve"> Pedregal</w:t>
      </w:r>
      <w:r>
        <w:rPr>
          <w:lang w:val="es-AR"/>
        </w:rPr>
        <w:t xml:space="preserve">. </w:t>
      </w:r>
    </w:p>
    <w:p w14:paraId="6720A87F" w14:textId="115C5081" w:rsidR="002526CC" w:rsidRDefault="002526CC" w:rsidP="002526CC">
      <w:pPr>
        <w:pStyle w:val="ListParagraph"/>
        <w:numPr>
          <w:ilvl w:val="0"/>
          <w:numId w:val="54"/>
        </w:numPr>
        <w:ind w:left="1134" w:hanging="207"/>
        <w:rPr>
          <w:lang w:val="es-AR"/>
        </w:rPr>
      </w:pPr>
      <w:r>
        <w:rPr>
          <w:lang w:val="es-AR"/>
        </w:rPr>
        <w:t xml:space="preserve">Al menos </w:t>
      </w:r>
      <w:r>
        <w:rPr>
          <w:b/>
          <w:lang w:val="es-AR"/>
        </w:rPr>
        <w:t>2</w:t>
      </w:r>
      <w:r w:rsidRPr="00E65C39">
        <w:rPr>
          <w:b/>
          <w:lang w:val="es-AR"/>
        </w:rPr>
        <w:t xml:space="preserve"> picador</w:t>
      </w:r>
      <w:r>
        <w:rPr>
          <w:b/>
          <w:lang w:val="es-AR"/>
        </w:rPr>
        <w:t>es</w:t>
      </w:r>
      <w:r w:rsidRPr="00E65C39">
        <w:rPr>
          <w:b/>
          <w:lang w:val="es-AR"/>
        </w:rPr>
        <w:t>/a</w:t>
      </w:r>
      <w:r>
        <w:rPr>
          <w:b/>
          <w:lang w:val="es-AR"/>
        </w:rPr>
        <w:t>s</w:t>
      </w:r>
      <w:r>
        <w:rPr>
          <w:lang w:val="es-AR"/>
        </w:rPr>
        <w:t xml:space="preserve"> </w:t>
      </w:r>
      <w:r>
        <w:rPr>
          <w:b/>
          <w:lang w:val="es-AR"/>
        </w:rPr>
        <w:t>disponibles en el pedregal</w:t>
      </w:r>
      <w:r>
        <w:rPr>
          <w:lang w:val="es-AR"/>
        </w:rPr>
        <w:t xml:space="preserve">, con </w:t>
      </w:r>
      <w:r w:rsidRPr="002526CC">
        <w:rPr>
          <w:b/>
          <w:lang w:val="es-AR"/>
        </w:rPr>
        <w:t>nivel</w:t>
      </w:r>
      <w:r>
        <w:rPr>
          <w:lang w:val="es-AR"/>
        </w:rPr>
        <w:t xml:space="preserve"> </w:t>
      </w:r>
      <w:r>
        <w:rPr>
          <w:b/>
          <w:lang w:val="es-AR"/>
        </w:rPr>
        <w:t xml:space="preserve">5 </w:t>
      </w:r>
      <w:r>
        <w:rPr>
          <w:lang w:val="es-AR"/>
        </w:rPr>
        <w:t>o más.</w:t>
      </w:r>
    </w:p>
    <w:p w14:paraId="0E19BFB3" w14:textId="23A76A08" w:rsidR="00CD6CD0" w:rsidRPr="00A51C06" w:rsidRDefault="00CD6CD0" w:rsidP="00E974A9">
      <w:pPr>
        <w:pStyle w:val="ListParagraph"/>
        <w:widowControl w:val="0"/>
        <w:numPr>
          <w:ilvl w:val="0"/>
          <w:numId w:val="54"/>
        </w:numPr>
        <w:pBdr>
          <w:top w:val="nil"/>
          <w:left w:val="nil"/>
          <w:bottom w:val="nil"/>
          <w:right w:val="nil"/>
          <w:between w:val="nil"/>
        </w:pBdr>
        <w:ind w:left="1134" w:hanging="207"/>
        <w:jc w:val="both"/>
        <w:rPr>
          <w:color w:val="000000"/>
          <w:lang w:val="es-AR"/>
        </w:rPr>
      </w:pPr>
      <w:r w:rsidRPr="00A51C06">
        <w:rPr>
          <w:color w:val="000000"/>
          <w:lang w:val="es-AR"/>
        </w:rPr>
        <w:t>Investigar “</w:t>
      </w:r>
      <w:r w:rsidRPr="00A51C06">
        <w:rPr>
          <w:b/>
          <w:color w:val="000000"/>
          <w:lang w:val="es-AR"/>
        </w:rPr>
        <w:t>Granito y otros minerales</w:t>
      </w:r>
      <w:r w:rsidRPr="00A51C06">
        <w:rPr>
          <w:color w:val="000000"/>
          <w:lang w:val="es-AR"/>
        </w:rPr>
        <w:t>” en la Academia.</w:t>
      </w:r>
    </w:p>
    <w:p w14:paraId="2C4454F5" w14:textId="77777777" w:rsidR="00A51C06" w:rsidRDefault="00A51C06" w:rsidP="00A51C06">
      <w:pPr>
        <w:pStyle w:val="ListParagraph"/>
        <w:ind w:left="567"/>
        <w:rPr>
          <w:lang w:val="es-AR"/>
        </w:rPr>
      </w:pPr>
      <w:r w:rsidRPr="00DE74F5">
        <w:rPr>
          <w:u w:val="single"/>
          <w:lang w:val="es-AR"/>
        </w:rPr>
        <w:t>Regla de generación diaria</w:t>
      </w:r>
      <w:r w:rsidRPr="006D3B85">
        <w:rPr>
          <w:lang w:val="es-AR"/>
        </w:rPr>
        <w:t>:</w:t>
      </w:r>
    </w:p>
    <w:p w14:paraId="547C18AA" w14:textId="585EE752" w:rsidR="00A51C06" w:rsidRDefault="003115C1" w:rsidP="00A51C06">
      <w:pPr>
        <w:pStyle w:val="ListParagraph"/>
        <w:ind w:left="567"/>
        <w:rPr>
          <w:rStyle w:val="Emphasis"/>
          <w:lang w:val="es-AR"/>
        </w:rPr>
      </w:pPr>
      <w:r>
        <w:rPr>
          <w:rStyle w:val="Emphasis"/>
          <w:lang w:val="es-AR"/>
        </w:rPr>
        <w:t>[</w:t>
      </w:r>
      <w:r w:rsidR="00A51C06" w:rsidRPr="002A161D">
        <w:rPr>
          <w:rStyle w:val="Emphasis"/>
          <w:lang w:val="es-AR"/>
        </w:rPr>
        <w:t xml:space="preserve">monte pedroso </w:t>
      </w:r>
      <w:r>
        <w:rPr>
          <w:rStyle w:val="Emphasis"/>
          <w:lang w:val="es-AR"/>
        </w:rPr>
        <w:t xml:space="preserve">x 1] </w:t>
      </w:r>
      <w:r w:rsidR="00A51C06">
        <w:rPr>
          <w:rStyle w:val="Emphasis"/>
          <w:lang w:val="es-AR"/>
        </w:rPr>
        <w:t xml:space="preserve">+ </w:t>
      </w:r>
      <w:r>
        <w:rPr>
          <w:rStyle w:val="Emphasis"/>
          <w:lang w:val="es-AR"/>
        </w:rPr>
        <w:t>[</w:t>
      </w:r>
      <w:r w:rsidR="00A51C06">
        <w:rPr>
          <w:rStyle w:val="Emphasis"/>
          <w:lang w:val="es-AR"/>
        </w:rPr>
        <w:t>pedregal</w:t>
      </w:r>
      <w:r w:rsidR="00A51C06" w:rsidRPr="002A161D">
        <w:rPr>
          <w:rStyle w:val="Emphasis"/>
          <w:lang w:val="es-AR"/>
        </w:rPr>
        <w:t xml:space="preserve"> </w:t>
      </w:r>
      <w:r>
        <w:rPr>
          <w:rStyle w:val="Emphasis"/>
          <w:lang w:val="es-AR"/>
        </w:rPr>
        <w:t xml:space="preserve">x 1] </w:t>
      </w:r>
      <w:r w:rsidR="00A51C06" w:rsidRPr="002A161D">
        <w:rPr>
          <w:rStyle w:val="Emphasis"/>
          <w:lang w:val="es-AR"/>
        </w:rPr>
        <w:t xml:space="preserve">+ </w:t>
      </w:r>
      <w:r>
        <w:rPr>
          <w:rStyle w:val="Emphasis"/>
          <w:lang w:val="es-AR"/>
        </w:rPr>
        <w:t>[</w:t>
      </w:r>
      <w:r w:rsidR="00A51C06" w:rsidRPr="002A161D">
        <w:rPr>
          <w:rStyle w:val="Emphasis"/>
          <w:lang w:val="es-AR"/>
        </w:rPr>
        <w:t xml:space="preserve">picador/a </w:t>
      </w:r>
      <w:r w:rsidR="00D359FE">
        <w:rPr>
          <w:rStyle w:val="Emphasis"/>
          <w:lang w:val="es-AR"/>
        </w:rPr>
        <w:t>5</w:t>
      </w:r>
      <w:r w:rsidR="00D359FE" w:rsidRPr="00D359FE">
        <w:rPr>
          <w:rStyle w:val="Emphasis"/>
          <w:vertAlign w:val="superscript"/>
          <w:lang w:val="es-AR"/>
        </w:rPr>
        <w:t>+</w:t>
      </w:r>
      <w:r w:rsidR="00D359FE">
        <w:rPr>
          <w:rStyle w:val="Emphasis"/>
          <w:lang w:val="es-AR"/>
        </w:rPr>
        <w:t xml:space="preserve"> </w:t>
      </w:r>
      <w:r w:rsidR="00A51C06" w:rsidRPr="002A161D">
        <w:rPr>
          <w:rStyle w:val="Emphasis"/>
          <w:lang w:val="es-AR"/>
        </w:rPr>
        <w:t xml:space="preserve">x </w:t>
      </w:r>
      <w:r w:rsidR="002526CC">
        <w:rPr>
          <w:rStyle w:val="Emphasis"/>
          <w:lang w:val="es-AR"/>
        </w:rPr>
        <w:t>2</w:t>
      </w:r>
      <w:r>
        <w:rPr>
          <w:rStyle w:val="Emphasis"/>
          <w:lang w:val="es-AR"/>
        </w:rPr>
        <w:t>]</w:t>
      </w:r>
      <w:r w:rsidR="00A51C06" w:rsidRPr="002A161D">
        <w:rPr>
          <w:rStyle w:val="Emphasis"/>
          <w:lang w:val="es-AR"/>
        </w:rPr>
        <w:t xml:space="preserve"> </w:t>
      </w:r>
      <w:r w:rsidR="00A51C06">
        <w:rPr>
          <w:rStyle w:val="Emphasis"/>
          <w:lang w:val="es-AR"/>
        </w:rPr>
        <w:sym w:font="Symbol" w:char="F0AE"/>
      </w:r>
      <w:r w:rsidR="00A51C06">
        <w:rPr>
          <w:rStyle w:val="Emphasis"/>
          <w:lang w:val="es-AR"/>
        </w:rPr>
        <w:t xml:space="preserve"> </w:t>
      </w:r>
      <w:r w:rsidR="00A51C06">
        <w:rPr>
          <w:rStyle w:val="Emphasis"/>
          <w:color w:val="0070C0"/>
          <w:lang w:val="es-AR"/>
        </w:rPr>
        <w:t>basalto</w:t>
      </w:r>
      <w:r w:rsidR="00A51C06" w:rsidRPr="002B33D3">
        <w:rPr>
          <w:rStyle w:val="Emphasis"/>
          <w:color w:val="0070C0"/>
          <w:lang w:val="es-AR"/>
        </w:rPr>
        <w:t xml:space="preserve"> x </w:t>
      </w:r>
      <w:r w:rsidR="00A51C06">
        <w:rPr>
          <w:rStyle w:val="Emphasis"/>
          <w:color w:val="0070C0"/>
          <w:lang w:val="es-AR"/>
        </w:rPr>
        <w:t>8</w:t>
      </w:r>
    </w:p>
    <w:p w14:paraId="377BFA1F" w14:textId="77777777" w:rsidR="00635191" w:rsidRDefault="00635191" w:rsidP="00635191">
      <w:pPr>
        <w:pStyle w:val="ListParagraph"/>
        <w:ind w:left="567"/>
        <w:rPr>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6AD09496" w14:textId="72150939" w:rsidR="00CD6CD0" w:rsidRDefault="00CD6CD0" w:rsidP="00A51C06">
      <w:pPr>
        <w:pStyle w:val="ListParagraph"/>
        <w:ind w:left="567"/>
        <w:rPr>
          <w:lang w:val="es-AR"/>
        </w:rPr>
      </w:pPr>
      <w:r w:rsidRPr="00802DCA">
        <w:rPr>
          <w:u w:val="single"/>
          <w:lang w:val="es-AR"/>
        </w:rPr>
        <w:t>Puntos obtenidos</w:t>
      </w:r>
      <w:r>
        <w:rPr>
          <w:lang w:val="es-AR"/>
        </w:rPr>
        <w:t xml:space="preserve">: </w:t>
      </w:r>
      <w:r>
        <w:rPr>
          <w:b/>
          <w:lang w:val="es-AR"/>
        </w:rPr>
        <w:t xml:space="preserve">1 </w:t>
      </w:r>
      <w:r>
        <w:rPr>
          <w:lang w:val="es-AR"/>
        </w:rPr>
        <w:t xml:space="preserve">cada </w:t>
      </w:r>
      <w:r w:rsidR="00CE7225">
        <w:rPr>
          <w:b/>
          <w:lang w:val="es-AR"/>
        </w:rPr>
        <w:t>78</w:t>
      </w:r>
      <w:r w:rsidRPr="007E6657">
        <w:rPr>
          <w:b/>
          <w:lang w:val="es-AR"/>
        </w:rPr>
        <w:t xml:space="preserve"> </w:t>
      </w:r>
      <w:r w:rsidRPr="007E6657">
        <w:rPr>
          <w:lang w:val="es-AR"/>
        </w:rPr>
        <w:t>unidades de</w:t>
      </w:r>
      <w:r>
        <w:rPr>
          <w:b/>
          <w:lang w:val="es-AR"/>
        </w:rPr>
        <w:t xml:space="preserve"> basalto</w:t>
      </w:r>
      <w:r>
        <w:rPr>
          <w:lang w:val="es-AR"/>
        </w:rPr>
        <w:t xml:space="preserve"> obtenidas.</w:t>
      </w:r>
    </w:p>
    <w:p w14:paraId="2D7A92B6" w14:textId="6E0519A0" w:rsidR="00802DCA" w:rsidRPr="00C350FD" w:rsidRDefault="00802DCA" w:rsidP="00802DCA">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78</w:t>
      </w:r>
      <w:r w:rsidRPr="007E6657">
        <w:rPr>
          <w:b/>
          <w:lang w:val="es-AR"/>
        </w:rPr>
        <w:t xml:space="preserve"> </w:t>
      </w:r>
      <w:r w:rsidRPr="007E6657">
        <w:rPr>
          <w:lang w:val="es-AR"/>
        </w:rPr>
        <w:t>unidades</w:t>
      </w:r>
      <w:r>
        <w:rPr>
          <w:lang w:val="es-AR"/>
        </w:rPr>
        <w:t xml:space="preserve"> de</w:t>
      </w:r>
      <w:r>
        <w:rPr>
          <w:b/>
          <w:lang w:val="es-AR"/>
        </w:rPr>
        <w:t xml:space="preserve"> basalto</w:t>
      </w:r>
      <w:r>
        <w:rPr>
          <w:lang w:val="es-AR"/>
        </w:rPr>
        <w:t xml:space="preserve"> obtenidas, cada picador/a gana </w:t>
      </w:r>
      <w:r w:rsidRPr="00C350FD">
        <w:rPr>
          <w:b/>
          <w:lang w:val="es-AR"/>
        </w:rPr>
        <w:t>0.</w:t>
      </w:r>
      <w:r>
        <w:rPr>
          <w:b/>
          <w:lang w:val="es-AR"/>
        </w:rPr>
        <w:t>7</w:t>
      </w:r>
      <w:r>
        <w:rPr>
          <w:lang w:val="es-AR"/>
        </w:rPr>
        <w:t xml:space="preserve"> de experiencia.</w:t>
      </w:r>
    </w:p>
    <w:p w14:paraId="2703F5D2" w14:textId="05974C9E" w:rsidR="009300F3" w:rsidRPr="007E6657" w:rsidRDefault="009300F3" w:rsidP="00F830B5">
      <w:pPr>
        <w:pStyle w:val="Heading4"/>
        <w:ind w:left="1276"/>
        <w:rPr>
          <w:lang w:val="es-AR"/>
        </w:rPr>
      </w:pPr>
      <w:bookmarkStart w:id="562" w:name="_Toc195898368"/>
      <w:r w:rsidRPr="007E6657">
        <w:rPr>
          <w:b w:val="0"/>
          <w:lang w:val="es-AR"/>
        </w:rPr>
        <w:t>Recurso</w:t>
      </w:r>
      <w:r>
        <w:rPr>
          <w:lang w:val="es-AR"/>
        </w:rPr>
        <w:t xml:space="preserve"> Cuarzo</w:t>
      </w:r>
      <w:r w:rsidRPr="007E6657">
        <w:rPr>
          <w:lang w:val="es-AR"/>
        </w:rPr>
        <w:t xml:space="preserve"> </w:t>
      </w:r>
      <w:r>
        <w:rPr>
          <w:b w:val="0"/>
          <w:lang w:val="es-AR"/>
        </w:rPr>
        <w:t>(Quartz)</w:t>
      </w:r>
      <w:bookmarkEnd w:id="562"/>
    </w:p>
    <w:p w14:paraId="6A6899BA" w14:textId="5EB426FF" w:rsidR="00635191" w:rsidRDefault="00635191" w:rsidP="00635191">
      <w:pPr>
        <w:pStyle w:val="ListParagraph"/>
        <w:ind w:left="567"/>
        <w:rPr>
          <w:lang w:val="es-AR"/>
        </w:rPr>
      </w:pPr>
      <w:r>
        <w:rPr>
          <w:lang w:val="es-AR"/>
        </w:rPr>
        <w:t>De tamaño y peso importante, de difícil obtención.</w:t>
      </w:r>
      <w:r w:rsidRPr="00015495">
        <w:rPr>
          <w:lang w:val="es-AR"/>
        </w:rPr>
        <w:t xml:space="preserve"> </w:t>
      </w:r>
      <w:r>
        <w:rPr>
          <w:lang w:val="es-AR"/>
        </w:rPr>
        <w:t>Muy útil para artesanías.</w:t>
      </w:r>
    </w:p>
    <w:p w14:paraId="5DFA3A53" w14:textId="25BA6F82" w:rsidR="009300F3" w:rsidRDefault="009300F3" w:rsidP="00635191">
      <w:pPr>
        <w:pStyle w:val="ListParagraph"/>
        <w:ind w:left="567"/>
        <w:rPr>
          <w:lang w:val="es-AR"/>
        </w:rPr>
      </w:pPr>
      <w:r w:rsidRPr="00635191">
        <w:rPr>
          <w:u w:val="single"/>
          <w:lang w:val="es-AR"/>
        </w:rPr>
        <w:t>Categoría</w:t>
      </w:r>
      <w:r>
        <w:rPr>
          <w:lang w:val="es-AR"/>
        </w:rPr>
        <w:t xml:space="preserve">: </w:t>
      </w:r>
      <w:r>
        <w:rPr>
          <w:b/>
          <w:lang w:val="es-AR"/>
        </w:rPr>
        <w:t>4</w:t>
      </w:r>
    </w:p>
    <w:p w14:paraId="482C115E" w14:textId="57A7100B" w:rsidR="00635191" w:rsidRPr="006D3B85" w:rsidRDefault="00635191" w:rsidP="00635191">
      <w:pPr>
        <w:pStyle w:val="ListParagraph"/>
        <w:ind w:left="567"/>
        <w:rPr>
          <w:lang w:val="es-AR"/>
        </w:rPr>
      </w:pPr>
      <w:r w:rsidRPr="00635191">
        <w:rPr>
          <w:u w:val="single"/>
          <w:lang w:val="es-AR"/>
        </w:rPr>
        <w:t>Granularidad</w:t>
      </w:r>
      <w:r>
        <w:rPr>
          <w:lang w:val="es-AR"/>
        </w:rPr>
        <w:t xml:space="preserve">: </w:t>
      </w:r>
      <w:r>
        <w:rPr>
          <w:b/>
          <w:lang w:val="es-AR"/>
        </w:rPr>
        <w:t>2</w:t>
      </w:r>
    </w:p>
    <w:p w14:paraId="4BDD1931" w14:textId="77777777" w:rsidR="00D359FE" w:rsidRDefault="00D359FE" w:rsidP="00D359FE">
      <w:pPr>
        <w:pStyle w:val="ListParagraph"/>
        <w:ind w:left="567"/>
        <w:rPr>
          <w:lang w:val="es-AR"/>
        </w:rPr>
      </w:pPr>
      <w:r w:rsidRPr="00DE74F5">
        <w:rPr>
          <w:u w:val="single"/>
          <w:lang w:val="es-AR"/>
        </w:rPr>
        <w:t>Requiere</w:t>
      </w:r>
      <w:r w:rsidRPr="00552C1B">
        <w:rPr>
          <w:lang w:val="es-AR"/>
        </w:rPr>
        <w:t>:</w:t>
      </w:r>
      <w:r>
        <w:rPr>
          <w:lang w:val="es-AR"/>
        </w:rPr>
        <w:t xml:space="preserve"> </w:t>
      </w:r>
    </w:p>
    <w:p w14:paraId="7C1C55EC" w14:textId="77777777" w:rsidR="00D359FE" w:rsidRDefault="00D359FE" w:rsidP="00D359FE">
      <w:pPr>
        <w:pStyle w:val="ListParagraph"/>
        <w:numPr>
          <w:ilvl w:val="0"/>
          <w:numId w:val="54"/>
        </w:numPr>
        <w:ind w:left="1134" w:hanging="207"/>
        <w:rPr>
          <w:lang w:val="es-AR"/>
        </w:rPr>
      </w:pPr>
      <w:r>
        <w:rPr>
          <w:lang w:val="es-AR"/>
        </w:rPr>
        <w:t>C</w:t>
      </w:r>
      <w:r w:rsidRPr="00015495">
        <w:rPr>
          <w:lang w:val="es-AR"/>
        </w:rPr>
        <w:t>onstruir</w:t>
      </w:r>
      <w:r w:rsidRPr="00015495">
        <w:rPr>
          <w:b/>
          <w:lang w:val="es-AR"/>
        </w:rPr>
        <w:t xml:space="preserve"> </w:t>
      </w:r>
      <w:r>
        <w:rPr>
          <w:lang w:val="es-AR"/>
        </w:rPr>
        <w:t>el</w:t>
      </w:r>
      <w:r w:rsidRPr="00015495">
        <w:rPr>
          <w:b/>
          <w:lang w:val="es-AR"/>
        </w:rPr>
        <w:t xml:space="preserve"> Pedregal</w:t>
      </w:r>
      <w:r>
        <w:rPr>
          <w:lang w:val="es-AR"/>
        </w:rPr>
        <w:t xml:space="preserve">. </w:t>
      </w:r>
    </w:p>
    <w:p w14:paraId="661938DE" w14:textId="5A95A3CD" w:rsidR="00D359FE" w:rsidRDefault="00D359FE" w:rsidP="00D359FE">
      <w:pPr>
        <w:pStyle w:val="ListParagraph"/>
        <w:numPr>
          <w:ilvl w:val="0"/>
          <w:numId w:val="54"/>
        </w:numPr>
        <w:ind w:left="1134" w:hanging="207"/>
        <w:rPr>
          <w:lang w:val="es-AR"/>
        </w:rPr>
      </w:pPr>
      <w:r>
        <w:rPr>
          <w:lang w:val="es-AR"/>
        </w:rPr>
        <w:t xml:space="preserve">Al menos </w:t>
      </w:r>
      <w:r>
        <w:rPr>
          <w:b/>
          <w:lang w:val="es-AR"/>
        </w:rPr>
        <w:t>3</w:t>
      </w:r>
      <w:r w:rsidRPr="00E65C39">
        <w:rPr>
          <w:b/>
          <w:lang w:val="es-AR"/>
        </w:rPr>
        <w:t xml:space="preserve"> picador</w:t>
      </w:r>
      <w:r>
        <w:rPr>
          <w:b/>
          <w:lang w:val="es-AR"/>
        </w:rPr>
        <w:t>es</w:t>
      </w:r>
      <w:r w:rsidRPr="00E65C39">
        <w:rPr>
          <w:b/>
          <w:lang w:val="es-AR"/>
        </w:rPr>
        <w:t>/a</w:t>
      </w:r>
      <w:r>
        <w:rPr>
          <w:b/>
          <w:lang w:val="es-AR"/>
        </w:rPr>
        <w:t>s</w:t>
      </w:r>
      <w:r>
        <w:rPr>
          <w:lang w:val="es-AR"/>
        </w:rPr>
        <w:t xml:space="preserve"> </w:t>
      </w:r>
      <w:r>
        <w:rPr>
          <w:b/>
          <w:lang w:val="es-AR"/>
        </w:rPr>
        <w:t>disponibles en el pedregal</w:t>
      </w:r>
      <w:r>
        <w:rPr>
          <w:lang w:val="es-AR"/>
        </w:rPr>
        <w:t xml:space="preserve">, con </w:t>
      </w:r>
      <w:r w:rsidRPr="002526CC">
        <w:rPr>
          <w:b/>
          <w:lang w:val="es-AR"/>
        </w:rPr>
        <w:t>nivel</w:t>
      </w:r>
      <w:r>
        <w:rPr>
          <w:lang w:val="es-AR"/>
        </w:rPr>
        <w:t xml:space="preserve"> </w:t>
      </w:r>
      <w:r>
        <w:rPr>
          <w:b/>
          <w:lang w:val="es-AR"/>
        </w:rPr>
        <w:t xml:space="preserve">4 </w:t>
      </w:r>
      <w:r>
        <w:rPr>
          <w:lang w:val="es-AR"/>
        </w:rPr>
        <w:t>o más.</w:t>
      </w:r>
    </w:p>
    <w:p w14:paraId="0BCDFC81" w14:textId="77145569" w:rsidR="009300F3" w:rsidRPr="00CD6CD0" w:rsidRDefault="009300F3" w:rsidP="00E974A9">
      <w:pPr>
        <w:pStyle w:val="ListParagraph"/>
        <w:widowControl w:val="0"/>
        <w:numPr>
          <w:ilvl w:val="0"/>
          <w:numId w:val="54"/>
        </w:numPr>
        <w:pBdr>
          <w:top w:val="nil"/>
          <w:left w:val="nil"/>
          <w:bottom w:val="nil"/>
          <w:right w:val="nil"/>
          <w:between w:val="nil"/>
        </w:pBdr>
        <w:ind w:left="1134" w:hanging="207"/>
        <w:jc w:val="both"/>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Cuarzo y otros minerales</w:t>
      </w:r>
      <w:r>
        <w:rPr>
          <w:color w:val="000000"/>
          <w:lang w:val="es-AR"/>
        </w:rPr>
        <w:t xml:space="preserve">” en la </w:t>
      </w:r>
      <w:r>
        <w:rPr>
          <w:b/>
          <w:color w:val="000000"/>
          <w:lang w:val="es-AR"/>
        </w:rPr>
        <w:t>Academia</w:t>
      </w:r>
      <w:r w:rsidRPr="00CD6CD0">
        <w:rPr>
          <w:color w:val="000000"/>
          <w:lang w:val="es-AR"/>
        </w:rPr>
        <w:t>.</w:t>
      </w:r>
    </w:p>
    <w:p w14:paraId="638E7C69" w14:textId="77777777" w:rsidR="00635191" w:rsidRDefault="00635191" w:rsidP="00635191">
      <w:pPr>
        <w:pStyle w:val="ListParagraph"/>
        <w:ind w:left="567"/>
        <w:rPr>
          <w:lang w:val="es-AR"/>
        </w:rPr>
      </w:pPr>
      <w:r w:rsidRPr="00DE74F5">
        <w:rPr>
          <w:u w:val="single"/>
          <w:lang w:val="es-AR"/>
        </w:rPr>
        <w:t>Regla de generación diaria</w:t>
      </w:r>
      <w:r w:rsidRPr="006D3B85">
        <w:rPr>
          <w:lang w:val="es-AR"/>
        </w:rPr>
        <w:t>:</w:t>
      </w:r>
    </w:p>
    <w:p w14:paraId="6C47B40A" w14:textId="6625BD55" w:rsidR="00635191" w:rsidRDefault="0022304E" w:rsidP="00635191">
      <w:pPr>
        <w:pStyle w:val="ListParagraph"/>
        <w:ind w:left="567"/>
        <w:rPr>
          <w:rStyle w:val="Emphasis"/>
          <w:lang w:val="es-AR"/>
        </w:rPr>
      </w:pPr>
      <w:r>
        <w:rPr>
          <w:rStyle w:val="Emphasis"/>
          <w:lang w:val="es-AR"/>
        </w:rPr>
        <w:t>[</w:t>
      </w:r>
      <w:r w:rsidR="00635191" w:rsidRPr="002A161D">
        <w:rPr>
          <w:rStyle w:val="Emphasis"/>
          <w:lang w:val="es-AR"/>
        </w:rPr>
        <w:t xml:space="preserve">monte pedroso </w:t>
      </w:r>
      <w:r>
        <w:rPr>
          <w:rStyle w:val="Emphasis"/>
          <w:lang w:val="es-AR"/>
        </w:rPr>
        <w:t xml:space="preserve">x 1] </w:t>
      </w:r>
      <w:r w:rsidR="00635191">
        <w:rPr>
          <w:rStyle w:val="Emphasis"/>
          <w:lang w:val="es-AR"/>
        </w:rPr>
        <w:t xml:space="preserve">+ </w:t>
      </w:r>
      <w:r>
        <w:rPr>
          <w:rStyle w:val="Emphasis"/>
          <w:lang w:val="es-AR"/>
        </w:rPr>
        <w:t>[</w:t>
      </w:r>
      <w:r w:rsidR="00635191">
        <w:rPr>
          <w:rStyle w:val="Emphasis"/>
          <w:lang w:val="es-AR"/>
        </w:rPr>
        <w:t>pedregal</w:t>
      </w:r>
      <w:r w:rsidR="00635191" w:rsidRPr="002A161D">
        <w:rPr>
          <w:rStyle w:val="Emphasis"/>
          <w:lang w:val="es-AR"/>
        </w:rPr>
        <w:t xml:space="preserve"> </w:t>
      </w:r>
      <w:r>
        <w:rPr>
          <w:rStyle w:val="Emphasis"/>
          <w:lang w:val="es-AR"/>
        </w:rPr>
        <w:t xml:space="preserve">x 1] </w:t>
      </w:r>
      <w:r w:rsidR="00635191" w:rsidRPr="002A161D">
        <w:rPr>
          <w:rStyle w:val="Emphasis"/>
          <w:lang w:val="es-AR"/>
        </w:rPr>
        <w:t xml:space="preserve">+ </w:t>
      </w:r>
      <w:r>
        <w:rPr>
          <w:rStyle w:val="Emphasis"/>
          <w:lang w:val="es-AR"/>
        </w:rPr>
        <w:t>[</w:t>
      </w:r>
      <w:r w:rsidR="00635191" w:rsidRPr="002A161D">
        <w:rPr>
          <w:rStyle w:val="Emphasis"/>
          <w:lang w:val="es-AR"/>
        </w:rPr>
        <w:t xml:space="preserve">picador/a </w:t>
      </w:r>
      <w:r w:rsidR="00D359FE">
        <w:rPr>
          <w:rStyle w:val="Emphasis"/>
          <w:lang w:val="es-AR"/>
        </w:rPr>
        <w:t>4</w:t>
      </w:r>
      <w:r w:rsidR="00D359FE" w:rsidRPr="00D359FE">
        <w:rPr>
          <w:rStyle w:val="Emphasis"/>
          <w:vertAlign w:val="superscript"/>
          <w:lang w:val="es-AR"/>
        </w:rPr>
        <w:t>+</w:t>
      </w:r>
      <w:r w:rsidR="00D359FE">
        <w:rPr>
          <w:rStyle w:val="Emphasis"/>
          <w:lang w:val="es-AR"/>
        </w:rPr>
        <w:t xml:space="preserve"> </w:t>
      </w:r>
      <w:r w:rsidR="00635191" w:rsidRPr="002A161D">
        <w:rPr>
          <w:rStyle w:val="Emphasis"/>
          <w:lang w:val="es-AR"/>
        </w:rPr>
        <w:t xml:space="preserve">x </w:t>
      </w:r>
      <w:r w:rsidR="00D359FE">
        <w:rPr>
          <w:rStyle w:val="Emphasis"/>
          <w:lang w:val="es-AR"/>
        </w:rPr>
        <w:t>3</w:t>
      </w:r>
      <w:r>
        <w:rPr>
          <w:rStyle w:val="Emphasis"/>
          <w:lang w:val="es-AR"/>
        </w:rPr>
        <w:t>]</w:t>
      </w:r>
      <w:r w:rsidR="00635191" w:rsidRPr="002A161D">
        <w:rPr>
          <w:rStyle w:val="Emphasis"/>
          <w:lang w:val="es-AR"/>
        </w:rPr>
        <w:t xml:space="preserve"> </w:t>
      </w:r>
      <w:r w:rsidR="00635191">
        <w:rPr>
          <w:rStyle w:val="Emphasis"/>
          <w:lang w:val="es-AR"/>
        </w:rPr>
        <w:sym w:font="Symbol" w:char="F0AE"/>
      </w:r>
      <w:r w:rsidR="00635191">
        <w:rPr>
          <w:rStyle w:val="Emphasis"/>
          <w:lang w:val="es-AR"/>
        </w:rPr>
        <w:t xml:space="preserve"> </w:t>
      </w:r>
      <w:r w:rsidR="00635191">
        <w:rPr>
          <w:rStyle w:val="Emphasis"/>
          <w:color w:val="0070C0"/>
          <w:lang w:val="es-AR"/>
        </w:rPr>
        <w:t>cuarzo</w:t>
      </w:r>
      <w:r w:rsidR="00635191" w:rsidRPr="002B33D3">
        <w:rPr>
          <w:rStyle w:val="Emphasis"/>
          <w:color w:val="0070C0"/>
          <w:lang w:val="es-AR"/>
        </w:rPr>
        <w:t xml:space="preserve"> x </w:t>
      </w:r>
      <w:r w:rsidR="00635191">
        <w:rPr>
          <w:rStyle w:val="Emphasis"/>
          <w:color w:val="0070C0"/>
          <w:lang w:val="es-AR"/>
        </w:rPr>
        <w:t>7</w:t>
      </w:r>
    </w:p>
    <w:p w14:paraId="2A3759FB" w14:textId="77777777" w:rsidR="00635191" w:rsidRDefault="00635191" w:rsidP="00635191">
      <w:pPr>
        <w:pStyle w:val="ListParagraph"/>
        <w:ind w:left="567"/>
        <w:rPr>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1B5B98B8" w14:textId="70F44351" w:rsidR="009300F3" w:rsidRDefault="009300F3" w:rsidP="00635191">
      <w:pPr>
        <w:pStyle w:val="ListParagraph"/>
        <w:ind w:left="567"/>
        <w:rPr>
          <w:lang w:val="es-AR"/>
        </w:rPr>
      </w:pPr>
      <w:r w:rsidRPr="00635191">
        <w:rPr>
          <w:u w:val="single"/>
          <w:lang w:val="es-AR"/>
        </w:rPr>
        <w:t>Puntos obtenidos</w:t>
      </w:r>
      <w:r>
        <w:rPr>
          <w:lang w:val="es-AR"/>
        </w:rPr>
        <w:t xml:space="preserve">: </w:t>
      </w:r>
      <w:r w:rsidRPr="00635191">
        <w:rPr>
          <w:b/>
          <w:lang w:val="es-AR"/>
        </w:rPr>
        <w:t>1</w:t>
      </w:r>
      <w:r>
        <w:rPr>
          <w:lang w:val="es-AR"/>
        </w:rPr>
        <w:t xml:space="preserve"> cada </w:t>
      </w:r>
      <w:r w:rsidR="00CE7225" w:rsidRPr="00635191">
        <w:rPr>
          <w:b/>
          <w:lang w:val="es-AR"/>
        </w:rPr>
        <w:t>6</w:t>
      </w:r>
      <w:r w:rsidRPr="00635191">
        <w:rPr>
          <w:b/>
          <w:lang w:val="es-AR"/>
        </w:rPr>
        <w:t>0</w:t>
      </w:r>
      <w:r w:rsidRPr="007E6657">
        <w:rPr>
          <w:lang w:val="es-AR"/>
        </w:rPr>
        <w:t xml:space="preserve"> unidades de</w:t>
      </w:r>
      <w:r>
        <w:rPr>
          <w:lang w:val="es-AR"/>
        </w:rPr>
        <w:t xml:space="preserve"> </w:t>
      </w:r>
      <w:r w:rsidRPr="00635191">
        <w:rPr>
          <w:b/>
          <w:lang w:val="es-AR"/>
        </w:rPr>
        <w:t>cuarzo</w:t>
      </w:r>
      <w:r>
        <w:rPr>
          <w:lang w:val="es-AR"/>
        </w:rPr>
        <w:t xml:space="preserve"> obtenidas.</w:t>
      </w:r>
    </w:p>
    <w:p w14:paraId="3A184405" w14:textId="1114F799" w:rsidR="00802DCA" w:rsidRPr="00C350FD" w:rsidRDefault="00802DCA" w:rsidP="00802DCA">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Pr="00635191">
        <w:rPr>
          <w:b/>
          <w:lang w:val="es-AR"/>
        </w:rPr>
        <w:t>60</w:t>
      </w:r>
      <w:r w:rsidRPr="007E6657">
        <w:rPr>
          <w:lang w:val="es-AR"/>
        </w:rPr>
        <w:t xml:space="preserve"> unidades</w:t>
      </w:r>
      <w:r>
        <w:rPr>
          <w:lang w:val="es-AR"/>
        </w:rPr>
        <w:t xml:space="preserve"> de</w:t>
      </w:r>
      <w:r>
        <w:rPr>
          <w:b/>
          <w:lang w:val="es-AR"/>
        </w:rPr>
        <w:t xml:space="preserve"> </w:t>
      </w:r>
      <w:r w:rsidRPr="00635191">
        <w:rPr>
          <w:b/>
          <w:lang w:val="es-AR"/>
        </w:rPr>
        <w:t>cuarzo</w:t>
      </w:r>
      <w:r>
        <w:rPr>
          <w:lang w:val="es-AR"/>
        </w:rPr>
        <w:t xml:space="preserve"> obtenidas, cada picador/a gana </w:t>
      </w:r>
      <w:r w:rsidRPr="00C350FD">
        <w:rPr>
          <w:b/>
          <w:lang w:val="es-AR"/>
        </w:rPr>
        <w:t>0.</w:t>
      </w:r>
      <w:r>
        <w:rPr>
          <w:b/>
          <w:lang w:val="es-AR"/>
        </w:rPr>
        <w:t>8</w:t>
      </w:r>
      <w:r>
        <w:rPr>
          <w:lang w:val="es-AR"/>
        </w:rPr>
        <w:t xml:space="preserve"> de experiencia.</w:t>
      </w:r>
    </w:p>
    <w:p w14:paraId="23FE84D7" w14:textId="682392BD" w:rsidR="009300F3" w:rsidRPr="007E6657" w:rsidRDefault="009300F3" w:rsidP="00C450A7">
      <w:pPr>
        <w:pStyle w:val="Heading4"/>
        <w:ind w:left="1418" w:hanging="1006"/>
        <w:rPr>
          <w:lang w:val="es-AR"/>
        </w:rPr>
      </w:pPr>
      <w:bookmarkStart w:id="563" w:name="_Toc195898369"/>
      <w:r w:rsidRPr="007E6657">
        <w:rPr>
          <w:b w:val="0"/>
          <w:lang w:val="es-AR"/>
        </w:rPr>
        <w:lastRenderedPageBreak/>
        <w:t>Recurso</w:t>
      </w:r>
      <w:r>
        <w:rPr>
          <w:lang w:val="es-AR"/>
        </w:rPr>
        <w:t xml:space="preserve"> Mármol</w:t>
      </w:r>
      <w:r w:rsidRPr="007E6657">
        <w:rPr>
          <w:lang w:val="es-AR"/>
        </w:rPr>
        <w:t xml:space="preserve"> </w:t>
      </w:r>
      <w:r>
        <w:rPr>
          <w:b w:val="0"/>
          <w:lang w:val="es-AR"/>
        </w:rPr>
        <w:t>(Marble)</w:t>
      </w:r>
      <w:bookmarkEnd w:id="563"/>
    </w:p>
    <w:p w14:paraId="246763F0" w14:textId="33BC57BD" w:rsidR="00AF1619" w:rsidRDefault="00AF1619" w:rsidP="00AF1619">
      <w:pPr>
        <w:pStyle w:val="ListParagraph"/>
        <w:ind w:left="567"/>
        <w:rPr>
          <w:lang w:val="es-AR"/>
        </w:rPr>
      </w:pPr>
      <w:r>
        <w:rPr>
          <w:lang w:val="es-AR"/>
        </w:rPr>
        <w:t>De tamaño y peso importante, de difícil obtención.</w:t>
      </w:r>
      <w:r w:rsidRPr="00015495">
        <w:rPr>
          <w:lang w:val="es-AR"/>
        </w:rPr>
        <w:t xml:space="preserve"> </w:t>
      </w:r>
      <w:r>
        <w:rPr>
          <w:lang w:val="es-AR"/>
        </w:rPr>
        <w:t>Muy útil para construcción.</w:t>
      </w:r>
    </w:p>
    <w:p w14:paraId="763AF635" w14:textId="0DE6B50D" w:rsidR="009300F3" w:rsidRDefault="009300F3" w:rsidP="005E0822">
      <w:pPr>
        <w:pStyle w:val="ListParagraph"/>
        <w:ind w:left="567"/>
        <w:rPr>
          <w:lang w:val="es-AR"/>
        </w:rPr>
      </w:pPr>
      <w:r w:rsidRPr="005E0822">
        <w:rPr>
          <w:u w:val="single"/>
          <w:lang w:val="es-AR"/>
        </w:rPr>
        <w:t>Categoría</w:t>
      </w:r>
      <w:r>
        <w:rPr>
          <w:lang w:val="es-AR"/>
        </w:rPr>
        <w:t xml:space="preserve">: </w:t>
      </w:r>
      <w:r>
        <w:rPr>
          <w:b/>
          <w:lang w:val="es-AR"/>
        </w:rPr>
        <w:t>4</w:t>
      </w:r>
    </w:p>
    <w:p w14:paraId="47A82C60" w14:textId="77777777" w:rsidR="00AF1619" w:rsidRPr="006D3B85" w:rsidRDefault="00AF1619" w:rsidP="005E0822">
      <w:pPr>
        <w:pStyle w:val="ListParagraph"/>
        <w:ind w:left="567"/>
        <w:rPr>
          <w:lang w:val="es-AR"/>
        </w:rPr>
      </w:pPr>
      <w:r w:rsidRPr="005E0822">
        <w:rPr>
          <w:u w:val="single"/>
          <w:lang w:val="es-AR"/>
        </w:rPr>
        <w:t>Granularidad</w:t>
      </w:r>
      <w:r>
        <w:rPr>
          <w:lang w:val="es-AR"/>
        </w:rPr>
        <w:t xml:space="preserve">: </w:t>
      </w:r>
      <w:r>
        <w:rPr>
          <w:b/>
          <w:lang w:val="es-AR"/>
        </w:rPr>
        <w:t>2</w:t>
      </w:r>
    </w:p>
    <w:p w14:paraId="146892AF" w14:textId="77777777" w:rsidR="00D76D7D" w:rsidRDefault="00D76D7D" w:rsidP="00D76D7D">
      <w:pPr>
        <w:pStyle w:val="ListParagraph"/>
        <w:ind w:left="567"/>
        <w:rPr>
          <w:lang w:val="es-AR"/>
        </w:rPr>
      </w:pPr>
      <w:r w:rsidRPr="00DE74F5">
        <w:rPr>
          <w:u w:val="single"/>
          <w:lang w:val="es-AR"/>
        </w:rPr>
        <w:t>Requiere</w:t>
      </w:r>
      <w:r w:rsidRPr="00552C1B">
        <w:rPr>
          <w:lang w:val="es-AR"/>
        </w:rPr>
        <w:t>:</w:t>
      </w:r>
      <w:r>
        <w:rPr>
          <w:lang w:val="es-AR"/>
        </w:rPr>
        <w:t xml:space="preserve"> </w:t>
      </w:r>
    </w:p>
    <w:p w14:paraId="0AD00909" w14:textId="77777777" w:rsidR="00D76D7D" w:rsidRDefault="00D76D7D" w:rsidP="00D76D7D">
      <w:pPr>
        <w:pStyle w:val="ListParagraph"/>
        <w:numPr>
          <w:ilvl w:val="0"/>
          <w:numId w:val="54"/>
        </w:numPr>
        <w:ind w:left="1134" w:hanging="207"/>
        <w:rPr>
          <w:lang w:val="es-AR"/>
        </w:rPr>
      </w:pPr>
      <w:r>
        <w:rPr>
          <w:lang w:val="es-AR"/>
        </w:rPr>
        <w:t>C</w:t>
      </w:r>
      <w:r w:rsidRPr="00015495">
        <w:rPr>
          <w:lang w:val="es-AR"/>
        </w:rPr>
        <w:t>onstruir</w:t>
      </w:r>
      <w:r w:rsidRPr="00015495">
        <w:rPr>
          <w:b/>
          <w:lang w:val="es-AR"/>
        </w:rPr>
        <w:t xml:space="preserve"> </w:t>
      </w:r>
      <w:r>
        <w:rPr>
          <w:lang w:val="es-AR"/>
        </w:rPr>
        <w:t>el</w:t>
      </w:r>
      <w:r w:rsidRPr="00015495">
        <w:rPr>
          <w:b/>
          <w:lang w:val="es-AR"/>
        </w:rPr>
        <w:t xml:space="preserve"> Pedregal</w:t>
      </w:r>
      <w:r>
        <w:rPr>
          <w:lang w:val="es-AR"/>
        </w:rPr>
        <w:t xml:space="preserve">. </w:t>
      </w:r>
    </w:p>
    <w:p w14:paraId="69F7605B" w14:textId="14FD7131" w:rsidR="00D76D7D" w:rsidRDefault="00D76D7D" w:rsidP="00D76D7D">
      <w:pPr>
        <w:pStyle w:val="ListParagraph"/>
        <w:numPr>
          <w:ilvl w:val="0"/>
          <w:numId w:val="54"/>
        </w:numPr>
        <w:ind w:left="1134" w:hanging="207"/>
        <w:rPr>
          <w:lang w:val="es-AR"/>
        </w:rPr>
      </w:pPr>
      <w:r>
        <w:rPr>
          <w:lang w:val="es-AR"/>
        </w:rPr>
        <w:t xml:space="preserve">Al menos </w:t>
      </w:r>
      <w:r>
        <w:rPr>
          <w:b/>
          <w:lang w:val="es-AR"/>
        </w:rPr>
        <w:t>3</w:t>
      </w:r>
      <w:r w:rsidRPr="00E65C39">
        <w:rPr>
          <w:b/>
          <w:lang w:val="es-AR"/>
        </w:rPr>
        <w:t xml:space="preserve"> picador</w:t>
      </w:r>
      <w:r>
        <w:rPr>
          <w:b/>
          <w:lang w:val="es-AR"/>
        </w:rPr>
        <w:t>es</w:t>
      </w:r>
      <w:r w:rsidRPr="00E65C39">
        <w:rPr>
          <w:b/>
          <w:lang w:val="es-AR"/>
        </w:rPr>
        <w:t>/a</w:t>
      </w:r>
      <w:r>
        <w:rPr>
          <w:b/>
          <w:lang w:val="es-AR"/>
        </w:rPr>
        <w:t>s</w:t>
      </w:r>
      <w:r>
        <w:rPr>
          <w:lang w:val="es-AR"/>
        </w:rPr>
        <w:t xml:space="preserve"> </w:t>
      </w:r>
      <w:r>
        <w:rPr>
          <w:b/>
          <w:lang w:val="es-AR"/>
        </w:rPr>
        <w:t>disponibles en el pedregal</w:t>
      </w:r>
      <w:r>
        <w:rPr>
          <w:lang w:val="es-AR"/>
        </w:rPr>
        <w:t xml:space="preserve">, con </w:t>
      </w:r>
      <w:r w:rsidRPr="002526CC">
        <w:rPr>
          <w:b/>
          <w:lang w:val="es-AR"/>
        </w:rPr>
        <w:t>nivel</w:t>
      </w:r>
      <w:r>
        <w:rPr>
          <w:lang w:val="es-AR"/>
        </w:rPr>
        <w:t xml:space="preserve"> </w:t>
      </w:r>
      <w:r>
        <w:rPr>
          <w:b/>
          <w:lang w:val="es-AR"/>
        </w:rPr>
        <w:t xml:space="preserve">6 </w:t>
      </w:r>
      <w:r>
        <w:rPr>
          <w:lang w:val="es-AR"/>
        </w:rPr>
        <w:t>o más.</w:t>
      </w:r>
    </w:p>
    <w:p w14:paraId="5D37DBED" w14:textId="28D639CD" w:rsidR="009300F3" w:rsidRPr="00CD6CD0" w:rsidRDefault="009300F3" w:rsidP="00E974A9">
      <w:pPr>
        <w:pStyle w:val="ListParagraph"/>
        <w:widowControl w:val="0"/>
        <w:numPr>
          <w:ilvl w:val="0"/>
          <w:numId w:val="54"/>
        </w:numPr>
        <w:pBdr>
          <w:top w:val="nil"/>
          <w:left w:val="nil"/>
          <w:bottom w:val="nil"/>
          <w:right w:val="nil"/>
          <w:between w:val="nil"/>
        </w:pBdr>
        <w:ind w:left="1134" w:hanging="207"/>
        <w:jc w:val="both"/>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Cuarzo y otros minerales</w:t>
      </w:r>
      <w:r>
        <w:rPr>
          <w:color w:val="000000"/>
          <w:lang w:val="es-AR"/>
        </w:rPr>
        <w:t xml:space="preserve">” en la </w:t>
      </w:r>
      <w:r>
        <w:rPr>
          <w:b/>
          <w:color w:val="000000"/>
          <w:lang w:val="es-AR"/>
        </w:rPr>
        <w:t>Academia</w:t>
      </w:r>
      <w:r w:rsidRPr="00CD6CD0">
        <w:rPr>
          <w:color w:val="000000"/>
          <w:lang w:val="es-AR"/>
        </w:rPr>
        <w:t>.</w:t>
      </w:r>
    </w:p>
    <w:p w14:paraId="754AEF1E" w14:textId="77777777" w:rsidR="00AF1619" w:rsidRDefault="00AF1619" w:rsidP="00AF1619">
      <w:pPr>
        <w:pStyle w:val="ListParagraph"/>
        <w:ind w:left="567"/>
        <w:rPr>
          <w:lang w:val="es-AR"/>
        </w:rPr>
      </w:pPr>
      <w:r w:rsidRPr="00DE74F5">
        <w:rPr>
          <w:u w:val="single"/>
          <w:lang w:val="es-AR"/>
        </w:rPr>
        <w:t>Regla de generación diaria</w:t>
      </w:r>
      <w:r w:rsidRPr="006D3B85">
        <w:rPr>
          <w:lang w:val="es-AR"/>
        </w:rPr>
        <w:t>:</w:t>
      </w:r>
    </w:p>
    <w:p w14:paraId="56C437E0" w14:textId="02020AD4" w:rsidR="00AF1619" w:rsidRDefault="00C41021" w:rsidP="00AF1619">
      <w:pPr>
        <w:pStyle w:val="ListParagraph"/>
        <w:ind w:left="567"/>
        <w:rPr>
          <w:rStyle w:val="Emphasis"/>
          <w:lang w:val="es-AR"/>
        </w:rPr>
      </w:pPr>
      <w:r>
        <w:rPr>
          <w:rStyle w:val="Emphasis"/>
          <w:lang w:val="es-AR"/>
        </w:rPr>
        <w:t>[</w:t>
      </w:r>
      <w:r w:rsidR="00AF1619" w:rsidRPr="002A161D">
        <w:rPr>
          <w:rStyle w:val="Emphasis"/>
          <w:lang w:val="es-AR"/>
        </w:rPr>
        <w:t xml:space="preserve">monte pedroso </w:t>
      </w:r>
      <w:r>
        <w:rPr>
          <w:rStyle w:val="Emphasis"/>
          <w:lang w:val="es-AR"/>
        </w:rPr>
        <w:t xml:space="preserve">x 1] </w:t>
      </w:r>
      <w:r w:rsidR="00AF1619">
        <w:rPr>
          <w:rStyle w:val="Emphasis"/>
          <w:lang w:val="es-AR"/>
        </w:rPr>
        <w:t xml:space="preserve">+ </w:t>
      </w:r>
      <w:r>
        <w:rPr>
          <w:rStyle w:val="Emphasis"/>
          <w:lang w:val="es-AR"/>
        </w:rPr>
        <w:t>[</w:t>
      </w:r>
      <w:r w:rsidR="00AF1619">
        <w:rPr>
          <w:rStyle w:val="Emphasis"/>
          <w:lang w:val="es-AR"/>
        </w:rPr>
        <w:t>pedregal</w:t>
      </w:r>
      <w:r w:rsidR="00AF1619" w:rsidRPr="002A161D">
        <w:rPr>
          <w:rStyle w:val="Emphasis"/>
          <w:lang w:val="es-AR"/>
        </w:rPr>
        <w:t xml:space="preserve"> </w:t>
      </w:r>
      <w:r>
        <w:rPr>
          <w:rStyle w:val="Emphasis"/>
          <w:lang w:val="es-AR"/>
        </w:rPr>
        <w:t xml:space="preserve">x 1] </w:t>
      </w:r>
      <w:r w:rsidR="00AF1619" w:rsidRPr="002A161D">
        <w:rPr>
          <w:rStyle w:val="Emphasis"/>
          <w:lang w:val="es-AR"/>
        </w:rPr>
        <w:t xml:space="preserve">+ </w:t>
      </w:r>
      <w:r>
        <w:rPr>
          <w:rStyle w:val="Emphasis"/>
          <w:lang w:val="es-AR"/>
        </w:rPr>
        <w:t>[</w:t>
      </w:r>
      <w:r w:rsidR="00AF1619" w:rsidRPr="002A161D">
        <w:rPr>
          <w:rStyle w:val="Emphasis"/>
          <w:lang w:val="es-AR"/>
        </w:rPr>
        <w:t xml:space="preserve">picador/a </w:t>
      </w:r>
      <w:r w:rsidR="00D76D7D">
        <w:rPr>
          <w:rStyle w:val="Emphasis"/>
          <w:lang w:val="es-AR"/>
        </w:rPr>
        <w:t>6</w:t>
      </w:r>
      <w:r w:rsidR="00D76D7D" w:rsidRPr="00D76D7D">
        <w:rPr>
          <w:rStyle w:val="Emphasis"/>
          <w:vertAlign w:val="superscript"/>
          <w:lang w:val="es-AR"/>
        </w:rPr>
        <w:t>+</w:t>
      </w:r>
      <w:r w:rsidR="00D76D7D">
        <w:rPr>
          <w:rStyle w:val="Emphasis"/>
          <w:lang w:val="es-AR"/>
        </w:rPr>
        <w:t xml:space="preserve"> </w:t>
      </w:r>
      <w:r w:rsidR="00AF1619" w:rsidRPr="002A161D">
        <w:rPr>
          <w:rStyle w:val="Emphasis"/>
          <w:lang w:val="es-AR"/>
        </w:rPr>
        <w:t xml:space="preserve">x </w:t>
      </w:r>
      <w:r w:rsidR="00D76D7D">
        <w:rPr>
          <w:rStyle w:val="Emphasis"/>
          <w:lang w:val="es-AR"/>
        </w:rPr>
        <w:t>3</w:t>
      </w:r>
      <w:r>
        <w:rPr>
          <w:rStyle w:val="Emphasis"/>
          <w:lang w:val="es-AR"/>
        </w:rPr>
        <w:t>]</w:t>
      </w:r>
      <w:r w:rsidR="00AF1619" w:rsidRPr="002A161D">
        <w:rPr>
          <w:rStyle w:val="Emphasis"/>
          <w:lang w:val="es-AR"/>
        </w:rPr>
        <w:t xml:space="preserve"> </w:t>
      </w:r>
      <w:r w:rsidR="00AF1619">
        <w:rPr>
          <w:rStyle w:val="Emphasis"/>
          <w:lang w:val="es-AR"/>
        </w:rPr>
        <w:sym w:font="Symbol" w:char="F0AE"/>
      </w:r>
      <w:r w:rsidR="00AF1619">
        <w:rPr>
          <w:rStyle w:val="Emphasis"/>
          <w:lang w:val="es-AR"/>
        </w:rPr>
        <w:t xml:space="preserve"> </w:t>
      </w:r>
      <w:r w:rsidR="00AF1619">
        <w:rPr>
          <w:rStyle w:val="Emphasis"/>
          <w:color w:val="0070C0"/>
          <w:lang w:val="es-AR"/>
        </w:rPr>
        <w:t>mármol</w:t>
      </w:r>
      <w:r w:rsidR="00AF1619" w:rsidRPr="002B33D3">
        <w:rPr>
          <w:rStyle w:val="Emphasis"/>
          <w:color w:val="0070C0"/>
          <w:lang w:val="es-AR"/>
        </w:rPr>
        <w:t xml:space="preserve"> x </w:t>
      </w:r>
      <w:r w:rsidR="00AF1619">
        <w:rPr>
          <w:rStyle w:val="Emphasis"/>
          <w:color w:val="0070C0"/>
          <w:lang w:val="es-AR"/>
        </w:rPr>
        <w:t>6</w:t>
      </w:r>
    </w:p>
    <w:p w14:paraId="00AC703A" w14:textId="28940A8F" w:rsidR="009300F3" w:rsidRDefault="00635191" w:rsidP="005E0822">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725A1ECF" w14:textId="12A9B701" w:rsidR="009300F3" w:rsidRDefault="009300F3" w:rsidP="005E0822">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CE7225">
        <w:rPr>
          <w:b/>
          <w:lang w:val="es-AR"/>
        </w:rPr>
        <w:t>5</w:t>
      </w:r>
      <w:r>
        <w:rPr>
          <w:b/>
          <w:lang w:val="es-AR"/>
        </w:rPr>
        <w:t>0</w:t>
      </w:r>
      <w:r w:rsidRPr="007E6657">
        <w:rPr>
          <w:b/>
          <w:lang w:val="es-AR"/>
        </w:rPr>
        <w:t xml:space="preserve"> </w:t>
      </w:r>
      <w:r w:rsidRPr="007E6657">
        <w:rPr>
          <w:lang w:val="es-AR"/>
        </w:rPr>
        <w:t>unidades de</w:t>
      </w:r>
      <w:r>
        <w:rPr>
          <w:b/>
          <w:lang w:val="es-AR"/>
        </w:rPr>
        <w:t xml:space="preserve"> mármol</w:t>
      </w:r>
      <w:r>
        <w:rPr>
          <w:lang w:val="es-AR"/>
        </w:rPr>
        <w:t xml:space="preserve"> obtenidas.</w:t>
      </w:r>
    </w:p>
    <w:p w14:paraId="68A480AA" w14:textId="24273A8D" w:rsidR="00802DCA" w:rsidRPr="00C350FD" w:rsidRDefault="00802DCA" w:rsidP="00802DCA">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5</w:t>
      </w:r>
      <w:r w:rsidRPr="00635191">
        <w:rPr>
          <w:b/>
          <w:lang w:val="es-AR"/>
        </w:rPr>
        <w:t>0</w:t>
      </w:r>
      <w:r w:rsidRPr="007E6657">
        <w:rPr>
          <w:lang w:val="es-AR"/>
        </w:rPr>
        <w:t xml:space="preserve"> unidades</w:t>
      </w:r>
      <w:r>
        <w:rPr>
          <w:lang w:val="es-AR"/>
        </w:rPr>
        <w:t xml:space="preserve"> de</w:t>
      </w:r>
      <w:r>
        <w:rPr>
          <w:b/>
          <w:lang w:val="es-AR"/>
        </w:rPr>
        <w:t xml:space="preserve"> </w:t>
      </w:r>
      <w:r w:rsidR="00306B56">
        <w:rPr>
          <w:b/>
          <w:lang w:val="es-AR"/>
        </w:rPr>
        <w:t>mármol</w:t>
      </w:r>
      <w:r>
        <w:rPr>
          <w:lang w:val="es-AR"/>
        </w:rPr>
        <w:t xml:space="preserve"> obtenidas, cada picador/a gana </w:t>
      </w:r>
      <w:r w:rsidRPr="00C350FD">
        <w:rPr>
          <w:b/>
          <w:lang w:val="es-AR"/>
        </w:rPr>
        <w:t>0.</w:t>
      </w:r>
      <w:r>
        <w:rPr>
          <w:b/>
          <w:lang w:val="es-AR"/>
        </w:rPr>
        <w:t>8</w:t>
      </w:r>
      <w:r>
        <w:rPr>
          <w:lang w:val="es-AR"/>
        </w:rPr>
        <w:t xml:space="preserve"> de experiencia.</w:t>
      </w:r>
    </w:p>
    <w:p w14:paraId="48F2F234" w14:textId="6BD03F1D" w:rsidR="00EE7A5D" w:rsidRDefault="00EE7A5D" w:rsidP="00EE7A5D">
      <w:pPr>
        <w:pStyle w:val="Heading2"/>
        <w:ind w:left="851" w:hanging="709"/>
        <w:rPr>
          <w:lang w:val="es-AR"/>
        </w:rPr>
      </w:pPr>
      <w:bookmarkStart w:id="564" w:name="_Toc193501696"/>
      <w:bookmarkStart w:id="565" w:name="_Toc195898370"/>
      <w:r>
        <w:rPr>
          <w:lang w:val="es-AR"/>
        </w:rPr>
        <w:t>El pedregal</w:t>
      </w:r>
      <w:bookmarkEnd w:id="564"/>
      <w:bookmarkEnd w:id="565"/>
    </w:p>
    <w:p w14:paraId="69DB0FC9" w14:textId="5D9F1F4F" w:rsidR="00EE7A5D" w:rsidRDefault="00EE7A5D" w:rsidP="00C450A7">
      <w:pPr>
        <w:ind w:left="284"/>
        <w:jc w:val="both"/>
        <w:rPr>
          <w:color w:val="000000"/>
          <w:lang w:val="es-AR"/>
        </w:rPr>
      </w:pPr>
      <w:r>
        <w:rPr>
          <w:color w:val="000000"/>
          <w:lang w:val="es-AR"/>
        </w:rPr>
        <w:t>Apoya en la extracción de recursos derivados de la roca y permite manufacturar productos a partir de ellos.</w:t>
      </w:r>
      <w:r w:rsidR="005E0822">
        <w:rPr>
          <w:color w:val="000000"/>
          <w:lang w:val="es-AR"/>
        </w:rPr>
        <w:t xml:space="preserve"> Los productos siguientes pueden manufacturarse sólo si se construyó este edificio.</w:t>
      </w:r>
    </w:p>
    <w:p w14:paraId="5571538A" w14:textId="2E4B604D" w:rsidR="00EE7A5D" w:rsidRPr="007E6657" w:rsidRDefault="00BA58A3" w:rsidP="00A0790C">
      <w:pPr>
        <w:pStyle w:val="Heading3"/>
        <w:spacing w:before="240"/>
        <w:ind w:left="1134" w:hanging="861"/>
        <w:rPr>
          <w:lang w:val="es-AR"/>
        </w:rPr>
      </w:pPr>
      <w:bookmarkStart w:id="566" w:name="_Toc193501697"/>
      <w:bookmarkStart w:id="567" w:name="_Toc195898371"/>
      <w:r>
        <w:rPr>
          <w:lang w:val="es-AR"/>
        </w:rPr>
        <w:t>Productos generales</w:t>
      </w:r>
      <w:bookmarkEnd w:id="566"/>
      <w:bookmarkEnd w:id="567"/>
    </w:p>
    <w:p w14:paraId="1C91A4CE" w14:textId="66F46EF7" w:rsidR="00EE7A5D" w:rsidRPr="00BA58A3" w:rsidRDefault="004A46FB" w:rsidP="00C450A7">
      <w:pPr>
        <w:pStyle w:val="Heading4"/>
        <w:ind w:left="1276"/>
        <w:rPr>
          <w:lang w:val="es-AR"/>
        </w:rPr>
      </w:pPr>
      <w:bookmarkStart w:id="568" w:name="_Toc195898372"/>
      <w:r>
        <w:rPr>
          <w:lang w:val="es-AR"/>
        </w:rPr>
        <w:t>Cuchilla</w:t>
      </w:r>
      <w:r w:rsidR="00EE7A5D" w:rsidRPr="007E6657">
        <w:rPr>
          <w:lang w:val="es-AR"/>
        </w:rPr>
        <w:t xml:space="preserve"> </w:t>
      </w:r>
      <w:r w:rsidR="00EE7A5D">
        <w:rPr>
          <w:b w:val="0"/>
          <w:lang w:val="es-AR"/>
        </w:rPr>
        <w:t>(</w:t>
      </w:r>
      <w:r>
        <w:rPr>
          <w:b w:val="0"/>
          <w:lang w:val="es-AR"/>
        </w:rPr>
        <w:t>Basic knife</w:t>
      </w:r>
      <w:r w:rsidR="00EE7A5D">
        <w:rPr>
          <w:b w:val="0"/>
          <w:lang w:val="es-AR"/>
        </w:rPr>
        <w:t>)</w:t>
      </w:r>
      <w:bookmarkEnd w:id="568"/>
    </w:p>
    <w:p w14:paraId="143262FC" w14:textId="39B7876B" w:rsidR="005E0822" w:rsidRDefault="0093183F" w:rsidP="00D249D4">
      <w:pPr>
        <w:pStyle w:val="ListParagraph"/>
        <w:ind w:left="567"/>
        <w:rPr>
          <w:lang w:val="es-AR"/>
        </w:rPr>
      </w:pPr>
      <w:r>
        <w:rPr>
          <w:lang w:val="es-AR"/>
        </w:rPr>
        <w:t xml:space="preserve">De tamaño pequeño. </w:t>
      </w:r>
      <w:r w:rsidR="00BA58A3">
        <w:rPr>
          <w:lang w:val="es-AR"/>
        </w:rPr>
        <w:t xml:space="preserve">Elemento </w:t>
      </w:r>
      <w:r w:rsidR="004A46FB">
        <w:rPr>
          <w:lang w:val="es-AR"/>
        </w:rPr>
        <w:t>úti</w:t>
      </w:r>
      <w:r w:rsidR="00BA58A3">
        <w:rPr>
          <w:lang w:val="es-AR"/>
        </w:rPr>
        <w:t xml:space="preserve">l en la </w:t>
      </w:r>
      <w:r w:rsidR="004A46FB">
        <w:rPr>
          <w:lang w:val="es-AR"/>
        </w:rPr>
        <w:t>manufacturación de productos de madera</w:t>
      </w:r>
      <w:r w:rsidR="00EE7A5D">
        <w:rPr>
          <w:lang w:val="es-AR"/>
        </w:rPr>
        <w:t>.</w:t>
      </w:r>
      <w:r w:rsidR="00633A3C">
        <w:rPr>
          <w:lang w:val="es-AR"/>
        </w:rPr>
        <w:t xml:space="preserve"> </w:t>
      </w:r>
      <w:r w:rsidR="00341AF5">
        <w:rPr>
          <w:lang w:val="es-AR"/>
        </w:rPr>
        <w:t xml:space="preserve">Se obtiene afilando piedras entre sí y asegurando su mango con tela. </w:t>
      </w:r>
    </w:p>
    <w:p w14:paraId="7BFE68F2" w14:textId="77777777" w:rsidR="00F50CA0" w:rsidRDefault="00F50CA0" w:rsidP="00F50CA0">
      <w:pPr>
        <w:pStyle w:val="ListParagraph"/>
        <w:ind w:left="567"/>
        <w:rPr>
          <w:b/>
          <w:lang w:val="es-AR"/>
        </w:rPr>
      </w:pPr>
      <w:r w:rsidRPr="001B404E">
        <w:rPr>
          <w:u w:val="single"/>
          <w:lang w:val="es-AR"/>
        </w:rPr>
        <w:t>Categoría</w:t>
      </w:r>
      <w:r>
        <w:rPr>
          <w:lang w:val="es-AR"/>
        </w:rPr>
        <w:t xml:space="preserve">: </w:t>
      </w:r>
      <w:r>
        <w:rPr>
          <w:b/>
          <w:lang w:val="es-AR"/>
        </w:rPr>
        <w:t>2</w:t>
      </w:r>
    </w:p>
    <w:p w14:paraId="44AB0C1B" w14:textId="274D76A3" w:rsidR="00961B9E" w:rsidRPr="00961B9E" w:rsidRDefault="00961B9E" w:rsidP="00961B9E">
      <w:pPr>
        <w:pStyle w:val="ListParagraph"/>
        <w:ind w:left="567"/>
        <w:rPr>
          <w:lang w:val="es-AR"/>
        </w:rPr>
      </w:pPr>
      <w:r w:rsidRPr="00961B9E">
        <w:rPr>
          <w:u w:val="single"/>
          <w:lang w:val="es-AR"/>
        </w:rPr>
        <w:t>Granularidad</w:t>
      </w:r>
      <w:r>
        <w:rPr>
          <w:lang w:val="es-AR"/>
        </w:rPr>
        <w:t xml:space="preserve">: </w:t>
      </w:r>
      <w:r>
        <w:rPr>
          <w:b/>
          <w:lang w:val="es-AR"/>
        </w:rPr>
        <w:t>3</w:t>
      </w:r>
    </w:p>
    <w:p w14:paraId="1A6C3A18" w14:textId="36489A0C" w:rsidR="00EE7A5D" w:rsidRPr="00633A3C" w:rsidRDefault="00633A3C" w:rsidP="00D249D4">
      <w:pPr>
        <w:pStyle w:val="ListParagraph"/>
        <w:ind w:left="567"/>
        <w:rPr>
          <w:lang w:val="es-AR"/>
        </w:rPr>
      </w:pPr>
      <w:r w:rsidRPr="005E0822">
        <w:rPr>
          <w:u w:val="single"/>
          <w:lang w:val="es-AR"/>
        </w:rPr>
        <w:t>Requiere</w:t>
      </w:r>
      <w:r w:rsidR="005E0822">
        <w:rPr>
          <w:lang w:val="es-AR"/>
        </w:rPr>
        <w:t>:</w:t>
      </w:r>
      <w:r>
        <w:rPr>
          <w:lang w:val="es-AR"/>
        </w:rPr>
        <w:t xml:space="preserve"> </w:t>
      </w:r>
      <w:r w:rsidR="005E0822">
        <w:rPr>
          <w:lang w:val="es-AR"/>
        </w:rPr>
        <w:t>T</w:t>
      </w:r>
      <w:r>
        <w:rPr>
          <w:lang w:val="es-AR"/>
        </w:rPr>
        <w:t xml:space="preserve">ener construido el </w:t>
      </w:r>
      <w:r>
        <w:rPr>
          <w:b/>
          <w:lang w:val="es-AR"/>
        </w:rPr>
        <w:t>Pedregal</w:t>
      </w:r>
      <w:r>
        <w:rPr>
          <w:lang w:val="es-AR"/>
        </w:rPr>
        <w:t>.</w:t>
      </w:r>
      <w:r w:rsidR="00E65C39">
        <w:rPr>
          <w:lang w:val="es-AR"/>
        </w:rPr>
        <w:t xml:space="preserve"> Al menos </w:t>
      </w:r>
      <w:r w:rsidR="00E65C39" w:rsidRPr="00E65C39">
        <w:rPr>
          <w:b/>
          <w:lang w:val="es-AR"/>
        </w:rPr>
        <w:t>un/a picador/a</w:t>
      </w:r>
      <w:r w:rsidR="00E65C39">
        <w:rPr>
          <w:lang w:val="es-AR"/>
        </w:rPr>
        <w:t xml:space="preserve"> </w:t>
      </w:r>
      <w:r w:rsidR="00A72BAA">
        <w:rPr>
          <w:b/>
          <w:lang w:val="es-AR"/>
        </w:rPr>
        <w:t>disponible en el pedregal</w:t>
      </w:r>
      <w:r w:rsidR="00E65C39">
        <w:rPr>
          <w:lang w:val="es-AR"/>
        </w:rPr>
        <w:t>.</w:t>
      </w:r>
    </w:p>
    <w:p w14:paraId="284D6210" w14:textId="514D6077" w:rsidR="00BA58A3" w:rsidRDefault="00BA58A3" w:rsidP="00D249D4">
      <w:pPr>
        <w:pStyle w:val="ListParagraph"/>
        <w:ind w:left="567"/>
        <w:rPr>
          <w:lang w:val="es-AR"/>
        </w:rPr>
      </w:pPr>
      <w:r w:rsidRPr="007A3BC5">
        <w:rPr>
          <w:u w:val="single"/>
          <w:lang w:val="es-AR"/>
        </w:rPr>
        <w:t>Regla de producción</w:t>
      </w:r>
      <w:r w:rsidR="00E702CC">
        <w:rPr>
          <w:u w:val="single"/>
          <w:lang w:val="es-AR"/>
        </w:rPr>
        <w:t xml:space="preserve"> diaria</w:t>
      </w:r>
      <w:r>
        <w:rPr>
          <w:lang w:val="es-AR"/>
        </w:rPr>
        <w:t>:</w:t>
      </w:r>
    </w:p>
    <w:p w14:paraId="6E94F0CD" w14:textId="20C82D34" w:rsidR="00BA58A3" w:rsidRPr="00816BF8" w:rsidRDefault="00F15A80" w:rsidP="00D249D4">
      <w:pPr>
        <w:pStyle w:val="ListParagraph"/>
        <w:ind w:left="567"/>
        <w:rPr>
          <w:rStyle w:val="Emphasis"/>
          <w:lang w:val="es-AR"/>
        </w:rPr>
      </w:pPr>
      <w:r>
        <w:rPr>
          <w:rStyle w:val="Emphasis"/>
          <w:lang w:val="es-AR"/>
        </w:rPr>
        <w:t>p</w:t>
      </w:r>
      <w:r w:rsidR="004A46FB" w:rsidRPr="00816BF8">
        <w:rPr>
          <w:rStyle w:val="Emphasis"/>
          <w:lang w:val="es-AR"/>
        </w:rPr>
        <w:t>iedra</w:t>
      </w:r>
      <w:r w:rsidR="00BA58A3" w:rsidRPr="00816BF8">
        <w:rPr>
          <w:rStyle w:val="Emphasis"/>
          <w:lang w:val="es-AR"/>
        </w:rPr>
        <w:t xml:space="preserve"> x 10</w:t>
      </w:r>
      <w:r w:rsidR="008A5568">
        <w:rPr>
          <w:rStyle w:val="Emphasis"/>
          <w:lang w:val="es-AR"/>
        </w:rPr>
        <w:t>0</w:t>
      </w:r>
      <w:r w:rsidR="00BA58A3" w:rsidRPr="00816BF8">
        <w:rPr>
          <w:rStyle w:val="Emphasis"/>
          <w:lang w:val="es-AR"/>
        </w:rPr>
        <w:t xml:space="preserve"> + </w:t>
      </w:r>
      <w:r>
        <w:rPr>
          <w:rStyle w:val="Emphasis"/>
          <w:lang w:val="es-AR"/>
        </w:rPr>
        <w:t>t</w:t>
      </w:r>
      <w:r w:rsidR="004A46FB" w:rsidRPr="00816BF8">
        <w:rPr>
          <w:rStyle w:val="Emphasis"/>
          <w:lang w:val="es-AR"/>
        </w:rPr>
        <w:t>ela x 1</w:t>
      </w:r>
      <w:r w:rsidR="008A5568">
        <w:rPr>
          <w:rStyle w:val="Emphasis"/>
          <w:lang w:val="es-AR"/>
        </w:rPr>
        <w:t>0</w:t>
      </w:r>
      <w:r w:rsidR="004A46FB" w:rsidRPr="00816BF8">
        <w:rPr>
          <w:rStyle w:val="Emphasis"/>
          <w:lang w:val="es-AR"/>
        </w:rPr>
        <w:t xml:space="preserve"> +</w:t>
      </w:r>
      <w:r>
        <w:rPr>
          <w:rStyle w:val="Emphasis"/>
          <w:lang w:val="es-AR"/>
        </w:rPr>
        <w:t xml:space="preserve"> [pedregal</w:t>
      </w:r>
      <w:r w:rsidRPr="00816BF8">
        <w:rPr>
          <w:rStyle w:val="Emphasis"/>
          <w:lang w:val="es-AR"/>
        </w:rPr>
        <w:t xml:space="preserve"> x 1</w:t>
      </w:r>
      <w:r>
        <w:rPr>
          <w:rStyle w:val="Emphasis"/>
          <w:lang w:val="es-AR"/>
        </w:rPr>
        <w:t>] +</w:t>
      </w:r>
      <w:r w:rsidR="004A46FB" w:rsidRPr="00816BF8">
        <w:rPr>
          <w:rStyle w:val="Emphasis"/>
          <w:lang w:val="es-AR"/>
        </w:rPr>
        <w:t xml:space="preserve"> </w:t>
      </w:r>
      <w:r w:rsidR="009F3116">
        <w:rPr>
          <w:rStyle w:val="Emphasis"/>
          <w:lang w:val="es-AR"/>
        </w:rPr>
        <w:t>[</w:t>
      </w:r>
      <w:r>
        <w:rPr>
          <w:rStyle w:val="Emphasis"/>
          <w:lang w:val="es-AR"/>
        </w:rPr>
        <w:t>p</w:t>
      </w:r>
      <w:r w:rsidR="00BA58A3" w:rsidRPr="00816BF8">
        <w:rPr>
          <w:rStyle w:val="Emphasis"/>
          <w:lang w:val="es-AR"/>
        </w:rPr>
        <w:t>icador</w:t>
      </w:r>
      <w:r w:rsidR="00C2070C" w:rsidRPr="00816BF8">
        <w:rPr>
          <w:rStyle w:val="Emphasis"/>
          <w:lang w:val="es-AR"/>
        </w:rPr>
        <w:t xml:space="preserve"> x 1</w:t>
      </w:r>
      <w:r w:rsidR="009F3116">
        <w:rPr>
          <w:rStyle w:val="Emphasis"/>
          <w:lang w:val="es-AR"/>
        </w:rPr>
        <w:t>]</w:t>
      </w:r>
      <w:r w:rsidR="00BA58A3" w:rsidRPr="00816BF8">
        <w:rPr>
          <w:rStyle w:val="Emphasis"/>
          <w:lang w:val="es-AR"/>
        </w:rPr>
        <w:t xml:space="preserve">  </w:t>
      </w:r>
      <w:r w:rsidR="00BA58A3" w:rsidRPr="007A3BC5">
        <w:rPr>
          <w:rStyle w:val="Emphasis"/>
        </w:rPr>
        <w:sym w:font="Symbol" w:char="F0AE"/>
      </w:r>
      <w:r w:rsidR="00BA58A3" w:rsidRPr="00816BF8">
        <w:rPr>
          <w:rStyle w:val="Emphasis"/>
          <w:lang w:val="es-AR"/>
        </w:rPr>
        <w:t xml:space="preserve"> </w:t>
      </w:r>
      <w:r w:rsidR="008E50D7">
        <w:rPr>
          <w:rStyle w:val="Emphasis"/>
          <w:color w:val="0070C0"/>
          <w:lang w:val="es-AR"/>
        </w:rPr>
        <w:t>c</w:t>
      </w:r>
      <w:r w:rsidR="004A46FB" w:rsidRPr="00816BF8">
        <w:rPr>
          <w:rStyle w:val="Emphasis"/>
          <w:color w:val="0070C0"/>
          <w:lang w:val="es-AR"/>
        </w:rPr>
        <w:t>uchilla</w:t>
      </w:r>
      <w:r w:rsidR="00BA58A3" w:rsidRPr="00816BF8">
        <w:rPr>
          <w:rStyle w:val="Emphasis"/>
          <w:color w:val="0070C0"/>
          <w:lang w:val="es-AR"/>
        </w:rPr>
        <w:t xml:space="preserve"> x 1</w:t>
      </w:r>
      <w:r w:rsidR="008A5568">
        <w:rPr>
          <w:rStyle w:val="Emphasis"/>
          <w:color w:val="0070C0"/>
          <w:lang w:val="es-AR"/>
        </w:rPr>
        <w:t>0</w:t>
      </w:r>
    </w:p>
    <w:p w14:paraId="1318072D" w14:textId="77777777" w:rsidR="00D249D4" w:rsidRDefault="00D249D4" w:rsidP="00D249D4">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7DE7DF6C" w14:textId="7764BC79" w:rsidR="00EE7A5D" w:rsidRDefault="00EE7A5D" w:rsidP="00D249D4">
      <w:pPr>
        <w:pStyle w:val="ListParagraph"/>
        <w:ind w:left="567"/>
        <w:rPr>
          <w:lang w:val="es-AR"/>
        </w:rPr>
      </w:pPr>
      <w:r w:rsidRPr="00D249D4">
        <w:rPr>
          <w:u w:val="single"/>
          <w:lang w:val="es-AR"/>
        </w:rPr>
        <w:t>Puntos obtenidos</w:t>
      </w:r>
      <w:r>
        <w:rPr>
          <w:lang w:val="es-AR"/>
        </w:rPr>
        <w:t xml:space="preserve">: </w:t>
      </w:r>
      <w:r>
        <w:rPr>
          <w:b/>
          <w:lang w:val="es-AR"/>
        </w:rPr>
        <w:t xml:space="preserve">1 </w:t>
      </w:r>
      <w:r>
        <w:rPr>
          <w:lang w:val="es-AR"/>
        </w:rPr>
        <w:t xml:space="preserve">cada </w:t>
      </w:r>
      <w:r w:rsidR="00BA58A3">
        <w:rPr>
          <w:b/>
          <w:lang w:val="es-AR"/>
        </w:rPr>
        <w:t>1</w:t>
      </w:r>
      <w:r>
        <w:rPr>
          <w:b/>
          <w:lang w:val="es-AR"/>
        </w:rPr>
        <w:t>0</w:t>
      </w:r>
      <w:r w:rsidR="00BA409D">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sidR="002D2629">
        <w:rPr>
          <w:b/>
          <w:lang w:val="es-AR"/>
        </w:rPr>
        <w:t>cuchilla</w:t>
      </w:r>
      <w:r w:rsidR="00BA58A3">
        <w:rPr>
          <w:b/>
          <w:lang w:val="es-AR"/>
        </w:rPr>
        <w:t xml:space="preserve"> </w:t>
      </w:r>
      <w:r>
        <w:rPr>
          <w:lang w:val="es-AR"/>
        </w:rPr>
        <w:t>obtenidas.</w:t>
      </w:r>
    </w:p>
    <w:p w14:paraId="59E126F0" w14:textId="5C28B0B0" w:rsidR="00626844" w:rsidRPr="00C350FD" w:rsidRDefault="00626844" w:rsidP="00626844">
      <w:pPr>
        <w:pStyle w:val="ListParagraph"/>
        <w:ind w:left="567"/>
        <w:jc w:val="both"/>
        <w:rPr>
          <w:lang w:val="es-AR"/>
        </w:rPr>
      </w:pPr>
      <w:r>
        <w:rPr>
          <w:u w:val="single"/>
          <w:lang w:val="es-AR"/>
        </w:rPr>
        <w:t>Experiencia ganada</w:t>
      </w:r>
      <w:r>
        <w:rPr>
          <w:lang w:val="es-AR"/>
        </w:rPr>
        <w:t xml:space="preserve">: </w:t>
      </w:r>
      <w:r w:rsidR="00E702CC">
        <w:rPr>
          <w:lang w:val="es-AR"/>
        </w:rPr>
        <w:t>Por cada</w:t>
      </w:r>
      <w:r w:rsidR="002022B7">
        <w:rPr>
          <w:lang w:val="es-AR"/>
        </w:rPr>
        <w:t xml:space="preserve"> resultado</w:t>
      </w:r>
      <w:r w:rsidR="00E702CC">
        <w:rPr>
          <w:b/>
          <w:lang w:val="es-AR"/>
        </w:rPr>
        <w:t xml:space="preserve"> </w:t>
      </w:r>
      <w:r w:rsidR="00E702CC">
        <w:rPr>
          <w:lang w:val="es-AR"/>
        </w:rPr>
        <w:t>obtenid</w:t>
      </w:r>
      <w:r w:rsidR="002022B7">
        <w:rPr>
          <w:lang w:val="es-AR"/>
        </w:rPr>
        <w:t>o</w:t>
      </w:r>
      <w:r w:rsidR="00E702CC">
        <w:rPr>
          <w:lang w:val="es-AR"/>
        </w:rPr>
        <w:t>, c</w:t>
      </w:r>
      <w:r>
        <w:rPr>
          <w:lang w:val="es-AR"/>
        </w:rPr>
        <w:t xml:space="preserve">ada picador/a gana </w:t>
      </w:r>
      <w:r w:rsidRPr="00C350FD">
        <w:rPr>
          <w:b/>
          <w:lang w:val="es-AR"/>
        </w:rPr>
        <w:t>0.</w:t>
      </w:r>
      <w:r w:rsidR="00E702CC">
        <w:rPr>
          <w:b/>
          <w:lang w:val="es-AR"/>
        </w:rPr>
        <w:t>1</w:t>
      </w:r>
      <w:r>
        <w:rPr>
          <w:lang w:val="es-AR"/>
        </w:rPr>
        <w:t xml:space="preserve"> de experiencia.</w:t>
      </w:r>
    </w:p>
    <w:p w14:paraId="169005E3" w14:textId="77777777" w:rsidR="004A46FB" w:rsidRPr="00BA58A3" w:rsidRDefault="004A46FB" w:rsidP="00C450A7">
      <w:pPr>
        <w:pStyle w:val="Heading4"/>
        <w:ind w:left="1276"/>
        <w:rPr>
          <w:lang w:val="es-AR"/>
        </w:rPr>
      </w:pPr>
      <w:bookmarkStart w:id="569" w:name="_Toc195898373"/>
      <w:r>
        <w:rPr>
          <w:lang w:val="es-AR"/>
        </w:rPr>
        <w:t>Cemento</w:t>
      </w:r>
      <w:r w:rsidRPr="007E6657">
        <w:rPr>
          <w:lang w:val="es-AR"/>
        </w:rPr>
        <w:t xml:space="preserve"> </w:t>
      </w:r>
      <w:r>
        <w:rPr>
          <w:b w:val="0"/>
          <w:lang w:val="es-AR"/>
        </w:rPr>
        <w:t>(Cement)</w:t>
      </w:r>
      <w:bookmarkEnd w:id="569"/>
    </w:p>
    <w:p w14:paraId="23C6D7E0" w14:textId="4230EFD3" w:rsidR="0093183F" w:rsidRDefault="0093183F" w:rsidP="007A3BC5">
      <w:pPr>
        <w:pStyle w:val="ListParagraph"/>
        <w:ind w:left="567"/>
        <w:rPr>
          <w:lang w:val="es-AR"/>
        </w:rPr>
      </w:pPr>
      <w:r>
        <w:rPr>
          <w:lang w:val="es-AR"/>
        </w:rPr>
        <w:t xml:space="preserve">De tamaño </w:t>
      </w:r>
      <w:r w:rsidR="00961B9E">
        <w:rPr>
          <w:lang w:val="es-AR"/>
        </w:rPr>
        <w:t xml:space="preserve">y peso </w:t>
      </w:r>
      <w:r>
        <w:rPr>
          <w:lang w:val="es-AR"/>
        </w:rPr>
        <w:t xml:space="preserve">importante. </w:t>
      </w:r>
      <w:r w:rsidR="004A46FB">
        <w:rPr>
          <w:lang w:val="es-AR"/>
        </w:rPr>
        <w:t xml:space="preserve">Elemento vital en la construcción. </w:t>
      </w:r>
    </w:p>
    <w:p w14:paraId="0308448F" w14:textId="77777777" w:rsidR="00F50CA0" w:rsidRDefault="00F50CA0" w:rsidP="00F50CA0">
      <w:pPr>
        <w:pStyle w:val="ListParagraph"/>
        <w:ind w:left="567"/>
        <w:rPr>
          <w:b/>
          <w:lang w:val="es-AR"/>
        </w:rPr>
      </w:pPr>
      <w:r w:rsidRPr="001B404E">
        <w:rPr>
          <w:u w:val="single"/>
          <w:lang w:val="es-AR"/>
        </w:rPr>
        <w:t>Categoría</w:t>
      </w:r>
      <w:r>
        <w:rPr>
          <w:lang w:val="es-AR"/>
        </w:rPr>
        <w:t xml:space="preserve">: </w:t>
      </w:r>
      <w:r>
        <w:rPr>
          <w:b/>
          <w:lang w:val="es-AR"/>
        </w:rPr>
        <w:t>2</w:t>
      </w:r>
    </w:p>
    <w:p w14:paraId="70B9A416" w14:textId="77777777" w:rsidR="00961B9E" w:rsidRPr="006D3B85" w:rsidRDefault="00961B9E" w:rsidP="00961B9E">
      <w:pPr>
        <w:pStyle w:val="ListParagraph"/>
        <w:ind w:left="567"/>
        <w:rPr>
          <w:lang w:val="es-AR"/>
        </w:rPr>
      </w:pPr>
      <w:r w:rsidRPr="00961B9E">
        <w:rPr>
          <w:u w:val="single"/>
          <w:lang w:val="es-AR"/>
        </w:rPr>
        <w:t>Granularidad</w:t>
      </w:r>
      <w:r>
        <w:rPr>
          <w:lang w:val="es-AR"/>
        </w:rPr>
        <w:t xml:space="preserve">: </w:t>
      </w:r>
      <w:r>
        <w:rPr>
          <w:b/>
          <w:lang w:val="es-AR"/>
        </w:rPr>
        <w:t>2</w:t>
      </w:r>
    </w:p>
    <w:p w14:paraId="23660A62" w14:textId="77777777" w:rsidR="00D76D7D" w:rsidRDefault="00D76D7D" w:rsidP="00D76D7D">
      <w:pPr>
        <w:pStyle w:val="ListParagraph"/>
        <w:ind w:left="567"/>
        <w:rPr>
          <w:lang w:val="es-AR"/>
        </w:rPr>
      </w:pPr>
      <w:r w:rsidRPr="00DE74F5">
        <w:rPr>
          <w:u w:val="single"/>
          <w:lang w:val="es-AR"/>
        </w:rPr>
        <w:t>Requiere</w:t>
      </w:r>
      <w:r w:rsidRPr="00552C1B">
        <w:rPr>
          <w:lang w:val="es-AR"/>
        </w:rPr>
        <w:t>:</w:t>
      </w:r>
      <w:r>
        <w:rPr>
          <w:lang w:val="es-AR"/>
        </w:rPr>
        <w:t xml:space="preserve"> </w:t>
      </w:r>
    </w:p>
    <w:p w14:paraId="1CA92141" w14:textId="77777777" w:rsidR="00D76D7D" w:rsidRDefault="00D76D7D" w:rsidP="00D76D7D">
      <w:pPr>
        <w:pStyle w:val="ListParagraph"/>
        <w:numPr>
          <w:ilvl w:val="0"/>
          <w:numId w:val="108"/>
        </w:numPr>
        <w:ind w:hanging="153"/>
        <w:rPr>
          <w:lang w:val="es-AR"/>
        </w:rPr>
      </w:pPr>
      <w:r>
        <w:rPr>
          <w:lang w:val="es-AR"/>
        </w:rPr>
        <w:lastRenderedPageBreak/>
        <w:t>C</w:t>
      </w:r>
      <w:r w:rsidRPr="00015495">
        <w:rPr>
          <w:lang w:val="es-AR"/>
        </w:rPr>
        <w:t>onstruir</w:t>
      </w:r>
      <w:r w:rsidRPr="00015495">
        <w:rPr>
          <w:b/>
          <w:lang w:val="es-AR"/>
        </w:rPr>
        <w:t xml:space="preserve"> </w:t>
      </w:r>
      <w:r>
        <w:rPr>
          <w:lang w:val="es-AR"/>
        </w:rPr>
        <w:t>el</w:t>
      </w:r>
      <w:r w:rsidRPr="00015495">
        <w:rPr>
          <w:b/>
          <w:lang w:val="es-AR"/>
        </w:rPr>
        <w:t xml:space="preserve"> Pedregal</w:t>
      </w:r>
      <w:r>
        <w:rPr>
          <w:lang w:val="es-AR"/>
        </w:rPr>
        <w:t xml:space="preserve">. </w:t>
      </w:r>
    </w:p>
    <w:p w14:paraId="1F6D8851" w14:textId="78F53D8C" w:rsidR="00D76D7D" w:rsidRDefault="00D76D7D" w:rsidP="00D76D7D">
      <w:pPr>
        <w:pStyle w:val="ListParagraph"/>
        <w:numPr>
          <w:ilvl w:val="0"/>
          <w:numId w:val="108"/>
        </w:numPr>
        <w:ind w:hanging="153"/>
        <w:rPr>
          <w:lang w:val="es-AR"/>
        </w:rPr>
      </w:pPr>
      <w:r>
        <w:rPr>
          <w:lang w:val="es-AR"/>
        </w:rPr>
        <w:t xml:space="preserve">Al menos </w:t>
      </w:r>
      <w:r>
        <w:rPr>
          <w:b/>
          <w:lang w:val="es-AR"/>
        </w:rPr>
        <w:t>2</w:t>
      </w:r>
      <w:r w:rsidRPr="00E65C39">
        <w:rPr>
          <w:b/>
          <w:lang w:val="es-AR"/>
        </w:rPr>
        <w:t xml:space="preserve"> picador</w:t>
      </w:r>
      <w:r>
        <w:rPr>
          <w:b/>
          <w:lang w:val="es-AR"/>
        </w:rPr>
        <w:t>es</w:t>
      </w:r>
      <w:r w:rsidRPr="00E65C39">
        <w:rPr>
          <w:b/>
          <w:lang w:val="es-AR"/>
        </w:rPr>
        <w:t>/a</w:t>
      </w:r>
      <w:r>
        <w:rPr>
          <w:lang w:val="es-AR"/>
        </w:rPr>
        <w:t xml:space="preserve"> </w:t>
      </w:r>
      <w:r>
        <w:rPr>
          <w:b/>
          <w:lang w:val="es-AR"/>
        </w:rPr>
        <w:t>disponibles en el pedregal</w:t>
      </w:r>
      <w:r>
        <w:rPr>
          <w:lang w:val="es-AR"/>
        </w:rPr>
        <w:t xml:space="preserve">, con </w:t>
      </w:r>
      <w:r w:rsidRPr="002526CC">
        <w:rPr>
          <w:b/>
          <w:lang w:val="es-AR"/>
        </w:rPr>
        <w:t>nivel</w:t>
      </w:r>
      <w:r>
        <w:rPr>
          <w:lang w:val="es-AR"/>
        </w:rPr>
        <w:t xml:space="preserve"> </w:t>
      </w:r>
      <w:r>
        <w:rPr>
          <w:b/>
          <w:lang w:val="es-AR"/>
        </w:rPr>
        <w:t xml:space="preserve">2 </w:t>
      </w:r>
      <w:r>
        <w:rPr>
          <w:lang w:val="es-AR"/>
        </w:rPr>
        <w:t>o más.</w:t>
      </w:r>
    </w:p>
    <w:p w14:paraId="32E13727" w14:textId="68E71240" w:rsidR="004A46FB" w:rsidRDefault="004A46FB" w:rsidP="007A3BC5">
      <w:pPr>
        <w:pStyle w:val="ListParagraph"/>
        <w:ind w:left="567"/>
        <w:rPr>
          <w:lang w:val="es-AR"/>
        </w:rPr>
      </w:pPr>
      <w:r w:rsidRPr="007A3BC5">
        <w:rPr>
          <w:u w:val="single"/>
          <w:lang w:val="es-AR"/>
        </w:rPr>
        <w:t>Regla de producción diaria</w:t>
      </w:r>
      <w:r>
        <w:rPr>
          <w:lang w:val="es-AR"/>
        </w:rPr>
        <w:t>:</w:t>
      </w:r>
    </w:p>
    <w:p w14:paraId="050D93FC" w14:textId="558AC683" w:rsidR="004A46FB" w:rsidRPr="00DD2965" w:rsidRDefault="00F15A80" w:rsidP="00C450A7">
      <w:pPr>
        <w:widowControl w:val="0"/>
        <w:pBdr>
          <w:top w:val="nil"/>
          <w:left w:val="nil"/>
          <w:bottom w:val="nil"/>
          <w:right w:val="nil"/>
          <w:between w:val="nil"/>
        </w:pBdr>
        <w:ind w:left="567"/>
        <w:jc w:val="both"/>
        <w:rPr>
          <w:color w:val="000000"/>
          <w:lang w:val="es-AR"/>
        </w:rPr>
      </w:pPr>
      <w:r>
        <w:rPr>
          <w:rStyle w:val="Emphasis"/>
          <w:lang w:val="es-AR"/>
        </w:rPr>
        <w:t>g</w:t>
      </w:r>
      <w:r w:rsidR="004A46FB" w:rsidRPr="00816BF8">
        <w:rPr>
          <w:rStyle w:val="Emphasis"/>
          <w:lang w:val="es-AR"/>
        </w:rPr>
        <w:t xml:space="preserve">ravilla x </w:t>
      </w:r>
      <w:r w:rsidR="002D758E">
        <w:rPr>
          <w:rStyle w:val="Emphasis"/>
          <w:lang w:val="es-AR"/>
        </w:rPr>
        <w:t>5</w:t>
      </w:r>
      <w:r w:rsidR="004A46FB" w:rsidRPr="00816BF8">
        <w:rPr>
          <w:rStyle w:val="Emphasis"/>
          <w:lang w:val="es-AR"/>
        </w:rPr>
        <w:t>0</w:t>
      </w:r>
      <w:r w:rsidR="007149AA" w:rsidRPr="00816BF8">
        <w:rPr>
          <w:rStyle w:val="Emphasis"/>
          <w:lang w:val="es-AR"/>
        </w:rPr>
        <w:t>0</w:t>
      </w:r>
      <w:r w:rsidR="004A46FB" w:rsidRPr="00816BF8">
        <w:rPr>
          <w:rStyle w:val="Emphasis"/>
          <w:lang w:val="es-AR"/>
        </w:rPr>
        <w:t xml:space="preserve"> + </w:t>
      </w:r>
      <w:r>
        <w:rPr>
          <w:rStyle w:val="Emphasis"/>
          <w:lang w:val="es-AR"/>
        </w:rPr>
        <w:t>a</w:t>
      </w:r>
      <w:r w:rsidR="004A46FB" w:rsidRPr="00816BF8">
        <w:rPr>
          <w:rStyle w:val="Emphasis"/>
          <w:lang w:val="es-AR"/>
        </w:rPr>
        <w:t xml:space="preserve">rcilla x </w:t>
      </w:r>
      <w:r w:rsidR="002D758E">
        <w:rPr>
          <w:rStyle w:val="Emphasis"/>
          <w:lang w:val="es-AR"/>
        </w:rPr>
        <w:t>10</w:t>
      </w:r>
      <w:r w:rsidR="00572885" w:rsidRPr="00816BF8">
        <w:rPr>
          <w:rStyle w:val="Emphasis"/>
          <w:lang w:val="es-AR"/>
        </w:rPr>
        <w:t>0</w:t>
      </w:r>
      <w:r w:rsidR="004A46FB" w:rsidRPr="00816BF8">
        <w:rPr>
          <w:rStyle w:val="Emphasis"/>
          <w:lang w:val="es-AR"/>
        </w:rPr>
        <w:t xml:space="preserve"> + </w:t>
      </w:r>
      <w:r>
        <w:rPr>
          <w:rStyle w:val="Emphasis"/>
          <w:lang w:val="es-AR"/>
        </w:rPr>
        <w:t>[pedregal</w:t>
      </w:r>
      <w:r w:rsidRPr="00816BF8">
        <w:rPr>
          <w:rStyle w:val="Emphasis"/>
          <w:lang w:val="es-AR"/>
        </w:rPr>
        <w:t xml:space="preserve"> x 1</w:t>
      </w:r>
      <w:r>
        <w:rPr>
          <w:rStyle w:val="Emphasis"/>
          <w:lang w:val="es-AR"/>
        </w:rPr>
        <w:t xml:space="preserve">] + </w:t>
      </w:r>
      <w:r w:rsidR="00E51C59">
        <w:rPr>
          <w:rStyle w:val="Emphasis"/>
          <w:lang w:val="es-AR"/>
        </w:rPr>
        <w:t>[</w:t>
      </w:r>
      <w:r>
        <w:rPr>
          <w:rStyle w:val="Emphasis"/>
          <w:lang w:val="es-AR"/>
        </w:rPr>
        <w:t>p</w:t>
      </w:r>
      <w:r w:rsidR="004A46FB" w:rsidRPr="00816BF8">
        <w:rPr>
          <w:rStyle w:val="Emphasis"/>
          <w:lang w:val="es-AR"/>
        </w:rPr>
        <w:t xml:space="preserve">icador </w:t>
      </w:r>
      <w:r w:rsidR="00D76D7D">
        <w:rPr>
          <w:rStyle w:val="Emphasis"/>
          <w:lang w:val="es-AR"/>
        </w:rPr>
        <w:t>2</w:t>
      </w:r>
      <w:r w:rsidR="00D76D7D" w:rsidRPr="00D76D7D">
        <w:rPr>
          <w:rStyle w:val="Emphasis"/>
          <w:vertAlign w:val="superscript"/>
          <w:lang w:val="es-AR"/>
        </w:rPr>
        <w:t>+</w:t>
      </w:r>
      <w:r w:rsidR="00D76D7D">
        <w:rPr>
          <w:rStyle w:val="Emphasis"/>
          <w:lang w:val="es-AR"/>
        </w:rPr>
        <w:t xml:space="preserve"> </w:t>
      </w:r>
      <w:r w:rsidR="004A46FB" w:rsidRPr="00816BF8">
        <w:rPr>
          <w:rStyle w:val="Emphasis"/>
          <w:lang w:val="es-AR"/>
        </w:rPr>
        <w:t xml:space="preserve">x </w:t>
      </w:r>
      <w:r>
        <w:rPr>
          <w:rStyle w:val="Emphasis"/>
          <w:lang w:val="es-AR"/>
        </w:rPr>
        <w:t>2</w:t>
      </w:r>
      <w:r w:rsidR="00E51C59">
        <w:rPr>
          <w:rStyle w:val="Emphasis"/>
          <w:lang w:val="es-AR"/>
        </w:rPr>
        <w:t>]</w:t>
      </w:r>
      <w:r w:rsidR="004A46FB" w:rsidRPr="00816BF8">
        <w:rPr>
          <w:rStyle w:val="Emphasis"/>
          <w:lang w:val="es-AR"/>
        </w:rPr>
        <w:t xml:space="preserve">  </w:t>
      </w:r>
      <w:r w:rsidR="004A46FB" w:rsidRPr="007A3BC5">
        <w:rPr>
          <w:rStyle w:val="Emphasis"/>
        </w:rPr>
        <w:sym w:font="Symbol" w:char="F0AE"/>
      </w:r>
      <w:r w:rsidR="004A46FB" w:rsidRPr="00816BF8">
        <w:rPr>
          <w:rStyle w:val="Emphasis"/>
          <w:lang w:val="es-AR"/>
        </w:rPr>
        <w:t xml:space="preserve"> </w:t>
      </w:r>
      <w:r w:rsidR="008E50D7">
        <w:rPr>
          <w:rStyle w:val="Emphasis"/>
          <w:color w:val="0070C0"/>
          <w:lang w:val="es-AR"/>
        </w:rPr>
        <w:t>c</w:t>
      </w:r>
      <w:r w:rsidR="004A46FB" w:rsidRPr="00816BF8">
        <w:rPr>
          <w:rStyle w:val="Emphasis"/>
          <w:color w:val="0070C0"/>
          <w:lang w:val="es-AR"/>
        </w:rPr>
        <w:t xml:space="preserve">emento x </w:t>
      </w:r>
      <w:r w:rsidR="002D758E">
        <w:rPr>
          <w:rStyle w:val="Emphasis"/>
          <w:color w:val="0070C0"/>
          <w:lang w:val="es-AR"/>
        </w:rPr>
        <w:t>5</w:t>
      </w:r>
    </w:p>
    <w:p w14:paraId="255CC9FB" w14:textId="77777777" w:rsidR="00961B9E" w:rsidRDefault="00961B9E" w:rsidP="00961B9E">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41B6A2CA" w14:textId="189B04C7" w:rsidR="004A46FB" w:rsidRDefault="004A46FB" w:rsidP="007A3BC5">
      <w:pPr>
        <w:pStyle w:val="ListParagraph"/>
        <w:ind w:left="567"/>
        <w:rPr>
          <w:lang w:val="es-AR"/>
        </w:rPr>
      </w:pPr>
      <w:r w:rsidRPr="002022B7">
        <w:rPr>
          <w:u w:val="single"/>
          <w:lang w:val="es-AR"/>
        </w:rPr>
        <w:t>Puntos obtenidos</w:t>
      </w:r>
      <w:r>
        <w:rPr>
          <w:lang w:val="es-AR"/>
        </w:rPr>
        <w:t xml:space="preserve">: </w:t>
      </w:r>
      <w:r>
        <w:rPr>
          <w:b/>
          <w:lang w:val="es-AR"/>
        </w:rPr>
        <w:t xml:space="preserve">1 </w:t>
      </w:r>
      <w:r>
        <w:rPr>
          <w:lang w:val="es-AR"/>
        </w:rPr>
        <w:t xml:space="preserve">cada </w:t>
      </w:r>
      <w:r w:rsidR="002D758E">
        <w:rPr>
          <w:b/>
          <w:lang w:val="es-AR"/>
        </w:rPr>
        <w:t>7</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cemento </w:t>
      </w:r>
      <w:r>
        <w:rPr>
          <w:lang w:val="es-AR"/>
        </w:rPr>
        <w:t>obtenidas.</w:t>
      </w:r>
    </w:p>
    <w:p w14:paraId="6BB4C7E3" w14:textId="78D43A04" w:rsidR="002022B7" w:rsidRPr="00C350FD" w:rsidRDefault="002022B7" w:rsidP="002022B7">
      <w:pPr>
        <w:pStyle w:val="ListParagraph"/>
        <w:ind w:left="567"/>
        <w:jc w:val="both"/>
        <w:rPr>
          <w:lang w:val="es-AR"/>
        </w:rPr>
      </w:pPr>
      <w:r>
        <w:rPr>
          <w:u w:val="single"/>
          <w:lang w:val="es-AR"/>
        </w:rPr>
        <w:t>Experiencia ganada</w:t>
      </w:r>
      <w:r>
        <w:rPr>
          <w:lang w:val="es-AR"/>
        </w:rPr>
        <w:t>: Por cada resultado</w:t>
      </w:r>
      <w:r>
        <w:rPr>
          <w:b/>
          <w:lang w:val="es-AR"/>
        </w:rPr>
        <w:t xml:space="preserve"> </w:t>
      </w:r>
      <w:r>
        <w:rPr>
          <w:lang w:val="es-AR"/>
        </w:rPr>
        <w:t xml:space="preserve">obtenido, cada picador/a gana </w:t>
      </w:r>
      <w:r w:rsidRPr="00C350FD">
        <w:rPr>
          <w:b/>
          <w:lang w:val="es-AR"/>
        </w:rPr>
        <w:t>0.</w:t>
      </w:r>
      <w:r>
        <w:rPr>
          <w:b/>
          <w:lang w:val="es-AR"/>
        </w:rPr>
        <w:t>1</w:t>
      </w:r>
      <w:r>
        <w:rPr>
          <w:lang w:val="es-AR"/>
        </w:rPr>
        <w:t xml:space="preserve"> de experiencia.</w:t>
      </w:r>
    </w:p>
    <w:p w14:paraId="45B337CC" w14:textId="52678250" w:rsidR="00BA58A3" w:rsidRPr="00BA58A3" w:rsidRDefault="00BA58A3" w:rsidP="00C450A7">
      <w:pPr>
        <w:pStyle w:val="Heading4"/>
        <w:ind w:left="1276"/>
        <w:rPr>
          <w:lang w:val="es-AR"/>
        </w:rPr>
      </w:pPr>
      <w:bookmarkStart w:id="570" w:name="_Toc195898374"/>
      <w:r>
        <w:rPr>
          <w:lang w:val="es-AR"/>
        </w:rPr>
        <w:t>Hormigón</w:t>
      </w:r>
      <w:r w:rsidRPr="007E6657">
        <w:rPr>
          <w:lang w:val="es-AR"/>
        </w:rPr>
        <w:t xml:space="preserve"> </w:t>
      </w:r>
      <w:r>
        <w:rPr>
          <w:b w:val="0"/>
          <w:lang w:val="es-AR"/>
        </w:rPr>
        <w:t>(Concrete)</w:t>
      </w:r>
      <w:bookmarkEnd w:id="570"/>
    </w:p>
    <w:p w14:paraId="6771B432" w14:textId="77777777" w:rsidR="007345F4" w:rsidRDefault="007345F4" w:rsidP="007A3BC5">
      <w:pPr>
        <w:pStyle w:val="ListParagraph"/>
        <w:ind w:left="567"/>
        <w:rPr>
          <w:lang w:val="es-AR"/>
        </w:rPr>
      </w:pPr>
      <w:r>
        <w:rPr>
          <w:lang w:val="es-AR"/>
        </w:rPr>
        <w:t xml:space="preserve">De gran tamaño y peso. </w:t>
      </w:r>
      <w:r w:rsidR="00BA58A3">
        <w:rPr>
          <w:lang w:val="es-AR"/>
        </w:rPr>
        <w:t>Elemento vital en la construcción</w:t>
      </w:r>
      <w:r w:rsidR="00B729A4">
        <w:rPr>
          <w:lang w:val="es-AR"/>
        </w:rPr>
        <w:t xml:space="preserve"> avanzada</w:t>
      </w:r>
      <w:r w:rsidR="00BA58A3">
        <w:rPr>
          <w:lang w:val="es-AR"/>
        </w:rPr>
        <w:t>.</w:t>
      </w:r>
      <w:r w:rsidR="00633A3C">
        <w:rPr>
          <w:lang w:val="es-AR"/>
        </w:rPr>
        <w:t xml:space="preserve"> </w:t>
      </w:r>
    </w:p>
    <w:p w14:paraId="1A9DF52E" w14:textId="77777777" w:rsidR="007345F4" w:rsidRDefault="007345F4" w:rsidP="007345F4">
      <w:pPr>
        <w:pStyle w:val="ListParagraph"/>
        <w:ind w:left="567"/>
        <w:rPr>
          <w:b/>
          <w:lang w:val="es-AR"/>
        </w:rPr>
      </w:pPr>
      <w:r w:rsidRPr="001B404E">
        <w:rPr>
          <w:u w:val="single"/>
          <w:lang w:val="es-AR"/>
        </w:rPr>
        <w:t>Categoría</w:t>
      </w:r>
      <w:r>
        <w:rPr>
          <w:lang w:val="es-AR"/>
        </w:rPr>
        <w:t xml:space="preserve">: </w:t>
      </w:r>
      <w:r>
        <w:rPr>
          <w:b/>
          <w:lang w:val="es-AR"/>
        </w:rPr>
        <w:t>2</w:t>
      </w:r>
    </w:p>
    <w:p w14:paraId="1ED8DFFF" w14:textId="77777777" w:rsidR="007345F4" w:rsidRPr="006D3B85" w:rsidRDefault="007345F4" w:rsidP="007345F4">
      <w:pPr>
        <w:pStyle w:val="ListParagraph"/>
        <w:ind w:left="567"/>
        <w:rPr>
          <w:lang w:val="es-AR"/>
        </w:rPr>
      </w:pPr>
      <w:r w:rsidRPr="007345F4">
        <w:rPr>
          <w:u w:val="single"/>
          <w:lang w:val="es-AR"/>
        </w:rPr>
        <w:t>Granularidad</w:t>
      </w:r>
      <w:r>
        <w:rPr>
          <w:lang w:val="es-AR"/>
        </w:rPr>
        <w:t xml:space="preserve">: </w:t>
      </w:r>
      <w:r>
        <w:rPr>
          <w:b/>
          <w:lang w:val="es-AR"/>
        </w:rPr>
        <w:t>1</w:t>
      </w:r>
      <w:r>
        <w:rPr>
          <w:lang w:val="es-AR"/>
        </w:rPr>
        <w:t xml:space="preserve"> (De gran tamaño y peso)</w:t>
      </w:r>
    </w:p>
    <w:p w14:paraId="6F7DAC75" w14:textId="77777777" w:rsidR="008E50D7" w:rsidRDefault="008E50D7" w:rsidP="008E50D7">
      <w:pPr>
        <w:pStyle w:val="ListParagraph"/>
        <w:ind w:left="567"/>
        <w:rPr>
          <w:lang w:val="es-AR"/>
        </w:rPr>
      </w:pPr>
      <w:r w:rsidRPr="00DE74F5">
        <w:rPr>
          <w:u w:val="single"/>
          <w:lang w:val="es-AR"/>
        </w:rPr>
        <w:t>Requiere</w:t>
      </w:r>
      <w:r w:rsidRPr="00552C1B">
        <w:rPr>
          <w:lang w:val="es-AR"/>
        </w:rPr>
        <w:t>:</w:t>
      </w:r>
      <w:r>
        <w:rPr>
          <w:lang w:val="es-AR"/>
        </w:rPr>
        <w:t xml:space="preserve"> </w:t>
      </w:r>
    </w:p>
    <w:p w14:paraId="434E0681" w14:textId="77777777" w:rsidR="008E50D7" w:rsidRDefault="008E50D7" w:rsidP="008E50D7">
      <w:pPr>
        <w:pStyle w:val="ListParagraph"/>
        <w:numPr>
          <w:ilvl w:val="0"/>
          <w:numId w:val="108"/>
        </w:numPr>
        <w:ind w:hanging="153"/>
        <w:rPr>
          <w:lang w:val="es-AR"/>
        </w:rPr>
      </w:pPr>
      <w:r>
        <w:rPr>
          <w:lang w:val="es-AR"/>
        </w:rPr>
        <w:t>C</w:t>
      </w:r>
      <w:r w:rsidRPr="00015495">
        <w:rPr>
          <w:lang w:val="es-AR"/>
        </w:rPr>
        <w:t>onstruir</w:t>
      </w:r>
      <w:r w:rsidRPr="00015495">
        <w:rPr>
          <w:b/>
          <w:lang w:val="es-AR"/>
        </w:rPr>
        <w:t xml:space="preserve"> </w:t>
      </w:r>
      <w:r>
        <w:rPr>
          <w:lang w:val="es-AR"/>
        </w:rPr>
        <w:t>el</w:t>
      </w:r>
      <w:r w:rsidRPr="00015495">
        <w:rPr>
          <w:b/>
          <w:lang w:val="es-AR"/>
        </w:rPr>
        <w:t xml:space="preserve"> Pedregal</w:t>
      </w:r>
      <w:r>
        <w:rPr>
          <w:lang w:val="es-AR"/>
        </w:rPr>
        <w:t xml:space="preserve">. </w:t>
      </w:r>
    </w:p>
    <w:p w14:paraId="235C6266" w14:textId="34FDA9E5" w:rsidR="008E50D7" w:rsidRDefault="008E50D7" w:rsidP="008E50D7">
      <w:pPr>
        <w:pStyle w:val="ListParagraph"/>
        <w:numPr>
          <w:ilvl w:val="0"/>
          <w:numId w:val="108"/>
        </w:numPr>
        <w:ind w:hanging="153"/>
        <w:rPr>
          <w:lang w:val="es-AR"/>
        </w:rPr>
      </w:pPr>
      <w:r>
        <w:rPr>
          <w:lang w:val="es-AR"/>
        </w:rPr>
        <w:t xml:space="preserve">Al menos </w:t>
      </w:r>
      <w:r>
        <w:rPr>
          <w:b/>
          <w:lang w:val="es-AR"/>
        </w:rPr>
        <w:t>2</w:t>
      </w:r>
      <w:r w:rsidRPr="00E65C39">
        <w:rPr>
          <w:b/>
          <w:lang w:val="es-AR"/>
        </w:rPr>
        <w:t xml:space="preserve"> picador</w:t>
      </w:r>
      <w:r>
        <w:rPr>
          <w:b/>
          <w:lang w:val="es-AR"/>
        </w:rPr>
        <w:t>es</w:t>
      </w:r>
      <w:r w:rsidRPr="00E65C39">
        <w:rPr>
          <w:b/>
          <w:lang w:val="es-AR"/>
        </w:rPr>
        <w:t>/a</w:t>
      </w:r>
      <w:r>
        <w:rPr>
          <w:lang w:val="es-AR"/>
        </w:rPr>
        <w:t xml:space="preserve"> </w:t>
      </w:r>
      <w:r>
        <w:rPr>
          <w:b/>
          <w:lang w:val="es-AR"/>
        </w:rPr>
        <w:t>disponibles en el pedregal</w:t>
      </w:r>
      <w:r>
        <w:rPr>
          <w:lang w:val="es-AR"/>
        </w:rPr>
        <w:t xml:space="preserve">, con </w:t>
      </w:r>
      <w:r w:rsidRPr="002526CC">
        <w:rPr>
          <w:b/>
          <w:lang w:val="es-AR"/>
        </w:rPr>
        <w:t>nivel</w:t>
      </w:r>
      <w:r>
        <w:rPr>
          <w:lang w:val="es-AR"/>
        </w:rPr>
        <w:t xml:space="preserve"> </w:t>
      </w:r>
      <w:r>
        <w:rPr>
          <w:b/>
          <w:lang w:val="es-AR"/>
        </w:rPr>
        <w:t xml:space="preserve">3 </w:t>
      </w:r>
      <w:r>
        <w:rPr>
          <w:lang w:val="es-AR"/>
        </w:rPr>
        <w:t>o más.</w:t>
      </w:r>
    </w:p>
    <w:p w14:paraId="7C3BE031" w14:textId="200CA5DB" w:rsidR="00BA58A3" w:rsidRDefault="00BA58A3" w:rsidP="007345F4">
      <w:pPr>
        <w:pStyle w:val="ListParagraph"/>
        <w:ind w:left="567"/>
        <w:rPr>
          <w:lang w:val="es-AR"/>
        </w:rPr>
      </w:pPr>
      <w:r w:rsidRPr="007A3BC5">
        <w:rPr>
          <w:u w:val="single"/>
          <w:lang w:val="es-AR"/>
        </w:rPr>
        <w:t>Regla de producción</w:t>
      </w:r>
      <w:r w:rsidR="00C2070C" w:rsidRPr="007A3BC5">
        <w:rPr>
          <w:u w:val="single"/>
          <w:lang w:val="es-AR"/>
        </w:rPr>
        <w:t xml:space="preserve"> diaria</w:t>
      </w:r>
      <w:r>
        <w:rPr>
          <w:lang w:val="es-AR"/>
        </w:rPr>
        <w:t>:</w:t>
      </w:r>
    </w:p>
    <w:p w14:paraId="04089EE3" w14:textId="6D108B9A" w:rsidR="008E50D7" w:rsidRDefault="008E50D7" w:rsidP="00C450A7">
      <w:pPr>
        <w:widowControl w:val="0"/>
        <w:pBdr>
          <w:top w:val="nil"/>
          <w:left w:val="nil"/>
          <w:bottom w:val="nil"/>
          <w:right w:val="nil"/>
          <w:between w:val="nil"/>
        </w:pBdr>
        <w:ind w:left="567"/>
        <w:jc w:val="both"/>
        <w:rPr>
          <w:rStyle w:val="Emphasis"/>
          <w:lang w:val="es-AR"/>
        </w:rPr>
      </w:pPr>
      <w:r>
        <w:rPr>
          <w:rStyle w:val="Emphasis"/>
          <w:lang w:val="es-AR"/>
        </w:rPr>
        <w:t>c</w:t>
      </w:r>
      <w:r w:rsidR="00BA58A3" w:rsidRPr="00816BF8">
        <w:rPr>
          <w:rStyle w:val="Emphasis"/>
          <w:lang w:val="es-AR"/>
        </w:rPr>
        <w:t xml:space="preserve">emento x </w:t>
      </w:r>
      <w:r w:rsidR="00570A64" w:rsidRPr="00816BF8">
        <w:rPr>
          <w:rStyle w:val="Emphasis"/>
          <w:lang w:val="es-AR"/>
        </w:rPr>
        <w:t>2</w:t>
      </w:r>
      <w:r w:rsidR="00BA58A3" w:rsidRPr="00816BF8">
        <w:rPr>
          <w:rStyle w:val="Emphasis"/>
          <w:lang w:val="es-AR"/>
        </w:rPr>
        <w:t xml:space="preserve">0 + </w:t>
      </w:r>
      <w:r>
        <w:rPr>
          <w:rStyle w:val="Emphasis"/>
          <w:lang w:val="es-AR"/>
        </w:rPr>
        <w:t>a</w:t>
      </w:r>
      <w:r w:rsidR="00BA58A3" w:rsidRPr="00816BF8">
        <w:rPr>
          <w:rStyle w:val="Emphasis"/>
          <w:lang w:val="es-AR"/>
        </w:rPr>
        <w:t xml:space="preserve">rena x 50 + </w:t>
      </w:r>
      <w:r>
        <w:rPr>
          <w:rStyle w:val="Emphasis"/>
          <w:lang w:val="es-AR"/>
        </w:rPr>
        <w:t>p</w:t>
      </w:r>
      <w:r w:rsidR="00BA58A3" w:rsidRPr="00816BF8">
        <w:rPr>
          <w:rStyle w:val="Emphasis"/>
          <w:lang w:val="es-AR"/>
        </w:rPr>
        <w:t xml:space="preserve">iedra x 30 + </w:t>
      </w:r>
      <w:r>
        <w:rPr>
          <w:rStyle w:val="Emphasis"/>
          <w:lang w:val="es-AR"/>
        </w:rPr>
        <w:t>a</w:t>
      </w:r>
      <w:r w:rsidR="00BA58A3" w:rsidRPr="00816BF8">
        <w:rPr>
          <w:rStyle w:val="Emphasis"/>
          <w:lang w:val="es-AR"/>
        </w:rPr>
        <w:t xml:space="preserve">gua x 100 + </w:t>
      </w:r>
      <w:r>
        <w:rPr>
          <w:rStyle w:val="Emphasis"/>
          <w:lang w:val="es-AR"/>
        </w:rPr>
        <w:t>[pedregal</w:t>
      </w:r>
      <w:r w:rsidRPr="00816BF8">
        <w:rPr>
          <w:rStyle w:val="Emphasis"/>
          <w:lang w:val="es-AR"/>
        </w:rPr>
        <w:t xml:space="preserve"> x 1</w:t>
      </w:r>
      <w:r>
        <w:rPr>
          <w:rStyle w:val="Emphasis"/>
          <w:lang w:val="es-AR"/>
        </w:rPr>
        <w:t xml:space="preserve">] + </w:t>
      </w:r>
      <w:r w:rsidR="00C73150">
        <w:rPr>
          <w:rStyle w:val="Emphasis"/>
          <w:lang w:val="es-AR"/>
        </w:rPr>
        <w:t>[</w:t>
      </w:r>
      <w:r>
        <w:rPr>
          <w:rStyle w:val="Emphasis"/>
          <w:lang w:val="es-AR"/>
        </w:rPr>
        <w:t>p</w:t>
      </w:r>
      <w:r w:rsidR="00C73150">
        <w:rPr>
          <w:rStyle w:val="Emphasis"/>
          <w:lang w:val="es-AR"/>
        </w:rPr>
        <w:t xml:space="preserve">icador </w:t>
      </w:r>
      <w:r>
        <w:rPr>
          <w:rStyle w:val="Emphasis"/>
          <w:lang w:val="es-AR"/>
        </w:rPr>
        <w:t>3</w:t>
      </w:r>
      <w:r w:rsidRPr="008E50D7">
        <w:rPr>
          <w:rStyle w:val="Emphasis"/>
          <w:vertAlign w:val="superscript"/>
          <w:lang w:val="es-AR"/>
        </w:rPr>
        <w:t>+</w:t>
      </w:r>
      <w:r>
        <w:rPr>
          <w:rStyle w:val="Emphasis"/>
          <w:lang w:val="es-AR"/>
        </w:rPr>
        <w:t xml:space="preserve"> </w:t>
      </w:r>
      <w:r w:rsidR="00C73150">
        <w:rPr>
          <w:rStyle w:val="Emphasis"/>
          <w:lang w:val="es-AR"/>
        </w:rPr>
        <w:t xml:space="preserve">x </w:t>
      </w:r>
      <w:r>
        <w:rPr>
          <w:rStyle w:val="Emphasis"/>
          <w:lang w:val="es-AR"/>
        </w:rPr>
        <w:t>2</w:t>
      </w:r>
      <w:r w:rsidR="00C73150">
        <w:rPr>
          <w:rStyle w:val="Emphasis"/>
          <w:lang w:val="es-AR"/>
        </w:rPr>
        <w:t xml:space="preserve">] </w:t>
      </w:r>
    </w:p>
    <w:p w14:paraId="2014A37A" w14:textId="2E6D5E08" w:rsidR="00BA58A3" w:rsidRPr="00816BF8" w:rsidRDefault="00BA58A3" w:rsidP="008E50D7">
      <w:pPr>
        <w:widowControl w:val="0"/>
        <w:pBdr>
          <w:top w:val="nil"/>
          <w:left w:val="nil"/>
          <w:bottom w:val="nil"/>
          <w:right w:val="nil"/>
          <w:between w:val="nil"/>
        </w:pBdr>
        <w:ind w:left="567"/>
        <w:jc w:val="right"/>
        <w:rPr>
          <w:rStyle w:val="Emphasis"/>
          <w:lang w:val="es-AR"/>
        </w:rPr>
      </w:pPr>
      <w:r w:rsidRPr="007A3BC5">
        <w:rPr>
          <w:rStyle w:val="Emphasis"/>
        </w:rPr>
        <w:sym w:font="Symbol" w:char="F0AE"/>
      </w:r>
      <w:r w:rsidRPr="00816BF8">
        <w:rPr>
          <w:rStyle w:val="Emphasis"/>
          <w:lang w:val="es-AR"/>
        </w:rPr>
        <w:t xml:space="preserve"> </w:t>
      </w:r>
      <w:r w:rsidR="008E50D7">
        <w:rPr>
          <w:rStyle w:val="Emphasis"/>
          <w:color w:val="0070C0"/>
          <w:lang w:val="es-AR"/>
        </w:rPr>
        <w:t>h</w:t>
      </w:r>
      <w:r w:rsidRPr="00816BF8">
        <w:rPr>
          <w:rStyle w:val="Emphasis"/>
          <w:color w:val="0070C0"/>
          <w:lang w:val="es-AR"/>
        </w:rPr>
        <w:t>ormigón x 1</w:t>
      </w:r>
    </w:p>
    <w:p w14:paraId="33F437CB" w14:textId="77777777" w:rsidR="007345F4" w:rsidRDefault="007345F4" w:rsidP="007345F4">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41C12DF4" w14:textId="5AB464DD" w:rsidR="00BA58A3" w:rsidRDefault="00BA58A3" w:rsidP="007345F4">
      <w:pPr>
        <w:pStyle w:val="ListParagraph"/>
        <w:ind w:left="567"/>
        <w:rPr>
          <w:color w:val="000000"/>
          <w:lang w:val="es-AR"/>
        </w:rPr>
      </w:pPr>
      <w:r w:rsidRPr="007345F4">
        <w:rPr>
          <w:color w:val="000000"/>
          <w:u w:val="single"/>
          <w:lang w:val="es-AR"/>
        </w:rPr>
        <w:t>Puntos obtenidos</w:t>
      </w:r>
      <w:r>
        <w:rPr>
          <w:color w:val="000000"/>
          <w:lang w:val="es-AR"/>
        </w:rPr>
        <w:t xml:space="preserve">: </w:t>
      </w:r>
      <w:r>
        <w:rPr>
          <w:b/>
          <w:color w:val="000000"/>
          <w:lang w:val="es-AR"/>
        </w:rPr>
        <w:t xml:space="preserve">1 </w:t>
      </w:r>
      <w:r>
        <w:rPr>
          <w:color w:val="000000"/>
          <w:lang w:val="es-AR"/>
        </w:rPr>
        <w:t xml:space="preserve">cada </w:t>
      </w:r>
      <w:r>
        <w:rPr>
          <w:b/>
          <w:color w:val="000000"/>
          <w:lang w:val="es-AR"/>
        </w:rPr>
        <w:t>5</w:t>
      </w:r>
      <w:r w:rsidRPr="007E6657">
        <w:rPr>
          <w:b/>
          <w:color w:val="000000"/>
          <w:lang w:val="es-AR"/>
        </w:rPr>
        <w:t xml:space="preserve"> </w:t>
      </w:r>
      <w:r w:rsidRPr="007E6657">
        <w:rPr>
          <w:color w:val="000000"/>
          <w:lang w:val="es-AR"/>
        </w:rPr>
        <w:t>unidades</w:t>
      </w:r>
      <w:r>
        <w:rPr>
          <w:color w:val="000000"/>
          <w:lang w:val="es-AR"/>
        </w:rPr>
        <w:t xml:space="preserve"> de</w:t>
      </w:r>
      <w:r>
        <w:rPr>
          <w:b/>
          <w:color w:val="000000"/>
          <w:lang w:val="es-AR"/>
        </w:rPr>
        <w:t xml:space="preserve"> hormigón </w:t>
      </w:r>
      <w:r>
        <w:rPr>
          <w:color w:val="000000"/>
          <w:lang w:val="es-AR"/>
        </w:rPr>
        <w:t>obtenidas.</w:t>
      </w:r>
    </w:p>
    <w:p w14:paraId="26D4099F" w14:textId="77777777" w:rsidR="002022B7" w:rsidRPr="00C350FD" w:rsidRDefault="002022B7" w:rsidP="002022B7">
      <w:pPr>
        <w:pStyle w:val="ListParagraph"/>
        <w:ind w:left="567"/>
        <w:jc w:val="both"/>
        <w:rPr>
          <w:lang w:val="es-AR"/>
        </w:rPr>
      </w:pPr>
      <w:r>
        <w:rPr>
          <w:u w:val="single"/>
          <w:lang w:val="es-AR"/>
        </w:rPr>
        <w:t>Experiencia ganada</w:t>
      </w:r>
      <w:r>
        <w:rPr>
          <w:lang w:val="es-AR"/>
        </w:rPr>
        <w:t>: Por cada resultado</w:t>
      </w:r>
      <w:r>
        <w:rPr>
          <w:b/>
          <w:lang w:val="es-AR"/>
        </w:rPr>
        <w:t xml:space="preserve"> </w:t>
      </w:r>
      <w:r>
        <w:rPr>
          <w:lang w:val="es-AR"/>
        </w:rPr>
        <w:t xml:space="preserve">obtenido, cada picador/a gana </w:t>
      </w:r>
      <w:r w:rsidRPr="00C350FD">
        <w:rPr>
          <w:b/>
          <w:lang w:val="es-AR"/>
        </w:rPr>
        <w:t>0.</w:t>
      </w:r>
      <w:r>
        <w:rPr>
          <w:b/>
          <w:lang w:val="es-AR"/>
        </w:rPr>
        <w:t>1</w:t>
      </w:r>
      <w:r>
        <w:rPr>
          <w:lang w:val="es-AR"/>
        </w:rPr>
        <w:t xml:space="preserve"> de experiencia.</w:t>
      </w:r>
    </w:p>
    <w:p w14:paraId="58640AE1" w14:textId="5B12C845" w:rsidR="00B729A4" w:rsidRPr="00BA58A3" w:rsidRDefault="00B729A4" w:rsidP="00C450A7">
      <w:pPr>
        <w:pStyle w:val="Heading4"/>
        <w:ind w:left="1276"/>
        <w:rPr>
          <w:lang w:val="es-AR"/>
        </w:rPr>
      </w:pPr>
      <w:bookmarkStart w:id="571" w:name="_Toc195898375"/>
      <w:r>
        <w:rPr>
          <w:lang w:val="es-AR"/>
        </w:rPr>
        <w:t>Artesanías</w:t>
      </w:r>
      <w:r w:rsidRPr="007E6657">
        <w:rPr>
          <w:lang w:val="es-AR"/>
        </w:rPr>
        <w:t xml:space="preserve"> </w:t>
      </w:r>
      <w:r>
        <w:rPr>
          <w:b w:val="0"/>
          <w:lang w:val="es-AR"/>
        </w:rPr>
        <w:t>(Handcrafts)</w:t>
      </w:r>
      <w:bookmarkEnd w:id="571"/>
    </w:p>
    <w:p w14:paraId="06B5313E" w14:textId="77777777" w:rsidR="007345F4" w:rsidRPr="00250FC8" w:rsidRDefault="007345F4" w:rsidP="007345F4">
      <w:pPr>
        <w:pStyle w:val="ListParagraph"/>
        <w:ind w:left="567"/>
        <w:rPr>
          <w:lang w:val="es-AR"/>
        </w:rPr>
      </w:pPr>
      <w:r w:rsidRPr="00250FC8">
        <w:rPr>
          <w:lang w:val="es-AR"/>
        </w:rPr>
        <w:t xml:space="preserve">De bajo tamaño y peso. </w:t>
      </w:r>
      <w:r w:rsidR="00B729A4" w:rsidRPr="00250FC8">
        <w:rPr>
          <w:lang w:val="es-AR"/>
        </w:rPr>
        <w:t>Elemento para ofrecer en la feria.</w:t>
      </w:r>
      <w:r w:rsidR="00633A3C" w:rsidRPr="00250FC8">
        <w:rPr>
          <w:lang w:val="es-AR"/>
        </w:rPr>
        <w:t xml:space="preserve"> </w:t>
      </w:r>
    </w:p>
    <w:p w14:paraId="29AF6225" w14:textId="78B7E764" w:rsidR="007345F4" w:rsidRPr="00250FC8" w:rsidRDefault="007345F4" w:rsidP="007345F4">
      <w:pPr>
        <w:pStyle w:val="ListParagraph"/>
        <w:ind w:left="567"/>
        <w:rPr>
          <w:lang w:val="es-AR"/>
        </w:rPr>
      </w:pPr>
      <w:r w:rsidRPr="00250FC8">
        <w:rPr>
          <w:u w:val="single"/>
          <w:lang w:val="es-AR"/>
        </w:rPr>
        <w:t>Categoría</w:t>
      </w:r>
      <w:r w:rsidRPr="00250FC8">
        <w:rPr>
          <w:lang w:val="es-AR"/>
        </w:rPr>
        <w:t xml:space="preserve">: </w:t>
      </w:r>
      <w:r w:rsidRPr="00250FC8">
        <w:rPr>
          <w:b/>
          <w:lang w:val="es-AR"/>
        </w:rPr>
        <w:t>3</w:t>
      </w:r>
    </w:p>
    <w:p w14:paraId="3EE8A735" w14:textId="77777777" w:rsidR="007345F4" w:rsidRPr="00250FC8" w:rsidRDefault="007345F4" w:rsidP="007345F4">
      <w:pPr>
        <w:pStyle w:val="ListParagraph"/>
        <w:ind w:left="567"/>
        <w:rPr>
          <w:lang w:val="es-AR"/>
        </w:rPr>
      </w:pPr>
      <w:r w:rsidRPr="00250FC8">
        <w:rPr>
          <w:u w:val="single"/>
          <w:lang w:val="es-AR"/>
        </w:rPr>
        <w:t>Granularidad</w:t>
      </w:r>
      <w:r w:rsidRPr="00250FC8">
        <w:rPr>
          <w:lang w:val="es-AR"/>
        </w:rPr>
        <w:t xml:space="preserve">: </w:t>
      </w:r>
      <w:r w:rsidRPr="00250FC8">
        <w:rPr>
          <w:b/>
          <w:lang w:val="es-AR"/>
        </w:rPr>
        <w:t>4</w:t>
      </w:r>
    </w:p>
    <w:p w14:paraId="11022F62" w14:textId="4C16AEBA" w:rsidR="00B729A4" w:rsidRPr="007345F4" w:rsidRDefault="00633A3C" w:rsidP="007345F4">
      <w:pPr>
        <w:pStyle w:val="ListParagraph"/>
        <w:ind w:left="567"/>
        <w:rPr>
          <w:lang w:val="es-AR"/>
        </w:rPr>
      </w:pPr>
      <w:r w:rsidRPr="007345F4">
        <w:rPr>
          <w:u w:val="single"/>
          <w:lang w:val="es-AR"/>
        </w:rPr>
        <w:t>Requiere</w:t>
      </w:r>
      <w:r w:rsidR="007345F4" w:rsidRPr="007345F4">
        <w:rPr>
          <w:lang w:val="es-AR"/>
        </w:rPr>
        <w:t>:</w:t>
      </w:r>
      <w:r w:rsidRPr="007345F4">
        <w:rPr>
          <w:lang w:val="es-AR"/>
        </w:rPr>
        <w:t xml:space="preserve"> </w:t>
      </w:r>
      <w:r w:rsidR="007345F4" w:rsidRPr="007345F4">
        <w:rPr>
          <w:lang w:val="es-AR"/>
        </w:rPr>
        <w:t>T</w:t>
      </w:r>
      <w:r w:rsidRPr="007345F4">
        <w:rPr>
          <w:lang w:val="es-AR"/>
        </w:rPr>
        <w:t xml:space="preserve">ener construido el </w:t>
      </w:r>
      <w:r w:rsidRPr="007345F4">
        <w:rPr>
          <w:b/>
          <w:lang w:val="es-AR"/>
        </w:rPr>
        <w:t>Pedregal</w:t>
      </w:r>
      <w:r w:rsidRPr="007345F4">
        <w:rPr>
          <w:lang w:val="es-AR"/>
        </w:rPr>
        <w:t>.</w:t>
      </w:r>
      <w:r w:rsidR="00C06042">
        <w:rPr>
          <w:lang w:val="es-AR"/>
        </w:rPr>
        <w:t xml:space="preserve"> Al menos </w:t>
      </w:r>
      <w:r w:rsidR="00C06042" w:rsidRPr="00E65C39">
        <w:rPr>
          <w:b/>
          <w:lang w:val="es-AR"/>
        </w:rPr>
        <w:t>un/a picador/a</w:t>
      </w:r>
      <w:r w:rsidR="00C06042">
        <w:rPr>
          <w:lang w:val="es-AR"/>
        </w:rPr>
        <w:t xml:space="preserve"> </w:t>
      </w:r>
      <w:r w:rsidR="002F1EE0">
        <w:rPr>
          <w:b/>
          <w:lang w:val="es-AR"/>
        </w:rPr>
        <w:t>disponible en el pedregal</w:t>
      </w:r>
      <w:r w:rsidR="00C06042">
        <w:rPr>
          <w:lang w:val="es-AR"/>
        </w:rPr>
        <w:t>.</w:t>
      </w:r>
    </w:p>
    <w:p w14:paraId="1BE08DAF" w14:textId="28052E06" w:rsidR="00B729A4" w:rsidRPr="007345F4" w:rsidRDefault="00B729A4" w:rsidP="007345F4">
      <w:pPr>
        <w:pStyle w:val="ListParagraph"/>
        <w:ind w:left="567"/>
        <w:rPr>
          <w:lang w:val="es-AR"/>
        </w:rPr>
      </w:pPr>
      <w:r w:rsidRPr="007345F4">
        <w:rPr>
          <w:u w:val="single"/>
          <w:lang w:val="es-AR"/>
        </w:rPr>
        <w:t>Reglas de producción</w:t>
      </w:r>
      <w:r w:rsidRPr="007345F4">
        <w:rPr>
          <w:lang w:val="es-AR"/>
        </w:rPr>
        <w:t>:</w:t>
      </w:r>
    </w:p>
    <w:p w14:paraId="10A82634" w14:textId="27F19C63" w:rsidR="00B729A4" w:rsidRPr="007345F4" w:rsidRDefault="008E50D7" w:rsidP="00C450A7">
      <w:pPr>
        <w:widowControl w:val="0"/>
        <w:pBdr>
          <w:top w:val="nil"/>
          <w:left w:val="nil"/>
          <w:bottom w:val="nil"/>
          <w:right w:val="nil"/>
          <w:between w:val="nil"/>
        </w:pBdr>
        <w:ind w:left="567"/>
        <w:jc w:val="both"/>
        <w:rPr>
          <w:rStyle w:val="Emphasis"/>
          <w:lang w:val="es-AR"/>
        </w:rPr>
      </w:pPr>
      <w:r>
        <w:rPr>
          <w:rStyle w:val="Emphasis"/>
          <w:lang w:val="es-AR"/>
        </w:rPr>
        <w:t>a</w:t>
      </w:r>
      <w:r w:rsidR="00B729A4" w:rsidRPr="007345F4">
        <w:rPr>
          <w:rStyle w:val="Emphasis"/>
          <w:lang w:val="es-AR"/>
        </w:rPr>
        <w:t xml:space="preserve">rcilla x </w:t>
      </w:r>
      <w:r w:rsidR="007345F4">
        <w:rPr>
          <w:rStyle w:val="Emphasis"/>
          <w:lang w:val="es-AR"/>
        </w:rPr>
        <w:t>3</w:t>
      </w:r>
      <w:r w:rsidR="00B729A4" w:rsidRPr="007345F4">
        <w:rPr>
          <w:rStyle w:val="Emphasis"/>
          <w:lang w:val="es-AR"/>
        </w:rPr>
        <w:t>0</w:t>
      </w:r>
      <w:r w:rsidR="007345F4">
        <w:rPr>
          <w:rStyle w:val="Emphasis"/>
          <w:lang w:val="es-AR"/>
        </w:rPr>
        <w:t>0</w:t>
      </w:r>
      <w:r w:rsidR="00B729A4" w:rsidRPr="007345F4">
        <w:rPr>
          <w:rStyle w:val="Emphasis"/>
          <w:lang w:val="es-AR"/>
        </w:rPr>
        <w:t xml:space="preserve"> + </w:t>
      </w:r>
      <w:r>
        <w:rPr>
          <w:rStyle w:val="Emphasis"/>
          <w:lang w:val="es-AR"/>
        </w:rPr>
        <w:t>c</w:t>
      </w:r>
      <w:r w:rsidR="00B729A4" w:rsidRPr="007345F4">
        <w:rPr>
          <w:rStyle w:val="Emphasis"/>
          <w:lang w:val="es-AR"/>
        </w:rPr>
        <w:t xml:space="preserve">uarzo x </w:t>
      </w:r>
      <w:r w:rsidR="007345F4">
        <w:rPr>
          <w:rStyle w:val="Emphasis"/>
          <w:lang w:val="es-AR"/>
        </w:rPr>
        <w:t>60</w:t>
      </w:r>
      <w:r w:rsidR="00B729A4" w:rsidRPr="007345F4">
        <w:rPr>
          <w:rStyle w:val="Emphasis"/>
          <w:lang w:val="es-AR"/>
        </w:rPr>
        <w:t xml:space="preserve"> + </w:t>
      </w:r>
      <w:r>
        <w:rPr>
          <w:rStyle w:val="Emphasis"/>
          <w:lang w:val="es-AR"/>
        </w:rPr>
        <w:t>p</w:t>
      </w:r>
      <w:r w:rsidR="00C5433E">
        <w:rPr>
          <w:rStyle w:val="Emphasis"/>
          <w:lang w:val="es-AR"/>
        </w:rPr>
        <w:t xml:space="preserve">luma x 100 + </w:t>
      </w:r>
      <w:r>
        <w:rPr>
          <w:rStyle w:val="Emphasis"/>
          <w:lang w:val="es-AR"/>
        </w:rPr>
        <w:t>[pedregal</w:t>
      </w:r>
      <w:r w:rsidRPr="00816BF8">
        <w:rPr>
          <w:rStyle w:val="Emphasis"/>
          <w:lang w:val="es-AR"/>
        </w:rPr>
        <w:t xml:space="preserve"> x 1</w:t>
      </w:r>
      <w:r>
        <w:rPr>
          <w:rStyle w:val="Emphasis"/>
          <w:lang w:val="es-AR"/>
        </w:rPr>
        <w:t xml:space="preserve">] + </w:t>
      </w:r>
      <w:r w:rsidR="00DD52D2">
        <w:rPr>
          <w:rStyle w:val="Emphasis"/>
          <w:lang w:val="es-AR"/>
        </w:rPr>
        <w:t>[</w:t>
      </w:r>
      <w:r>
        <w:rPr>
          <w:rStyle w:val="Emphasis"/>
          <w:lang w:val="es-AR"/>
        </w:rPr>
        <w:t>p</w:t>
      </w:r>
      <w:r w:rsidR="00B729A4" w:rsidRPr="007345F4">
        <w:rPr>
          <w:rStyle w:val="Emphasis"/>
          <w:lang w:val="es-AR"/>
        </w:rPr>
        <w:t xml:space="preserve">icador </w:t>
      </w:r>
      <w:r w:rsidR="00DD52D2">
        <w:rPr>
          <w:rStyle w:val="Emphasis"/>
          <w:lang w:val="es-AR"/>
        </w:rPr>
        <w:t>x 1]</w:t>
      </w:r>
      <w:r w:rsidR="00B729A4" w:rsidRPr="007345F4">
        <w:rPr>
          <w:rStyle w:val="Emphasis"/>
          <w:lang w:val="es-AR"/>
        </w:rPr>
        <w:t xml:space="preserve"> </w:t>
      </w:r>
      <w:r w:rsidR="00B729A4" w:rsidRPr="007345F4">
        <w:rPr>
          <w:rStyle w:val="Emphasis"/>
        </w:rPr>
        <w:sym w:font="Symbol" w:char="F0AE"/>
      </w:r>
      <w:r w:rsidR="00B729A4" w:rsidRPr="007345F4">
        <w:rPr>
          <w:rStyle w:val="Emphasis"/>
          <w:lang w:val="es-AR"/>
        </w:rPr>
        <w:t xml:space="preserve"> </w:t>
      </w:r>
      <w:r>
        <w:rPr>
          <w:rStyle w:val="Emphasis"/>
          <w:color w:val="0070C0"/>
          <w:lang w:val="es-AR"/>
        </w:rPr>
        <w:t>a</w:t>
      </w:r>
      <w:r w:rsidR="00B729A4" w:rsidRPr="007345F4">
        <w:rPr>
          <w:rStyle w:val="Emphasis"/>
          <w:color w:val="0070C0"/>
          <w:lang w:val="es-AR"/>
        </w:rPr>
        <w:t>rtesanía x 1</w:t>
      </w:r>
      <w:r w:rsidR="007345F4" w:rsidRPr="007345F4">
        <w:rPr>
          <w:rStyle w:val="Emphasis"/>
          <w:color w:val="0070C0"/>
          <w:lang w:val="es-AR"/>
        </w:rPr>
        <w:t>0</w:t>
      </w:r>
    </w:p>
    <w:p w14:paraId="0E6113BF" w14:textId="77777777" w:rsidR="007345F4" w:rsidRDefault="007345F4" w:rsidP="007345F4">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21585994" w14:textId="74AB8CC3" w:rsidR="00EE7A5D" w:rsidRDefault="00B729A4" w:rsidP="007345F4">
      <w:pPr>
        <w:pStyle w:val="ListParagraph"/>
        <w:ind w:left="567"/>
        <w:rPr>
          <w:lang w:val="es-AR"/>
        </w:rPr>
      </w:pPr>
      <w:r w:rsidRPr="007345F4">
        <w:rPr>
          <w:u w:val="single"/>
          <w:lang w:val="es-AR"/>
        </w:rPr>
        <w:t>Puntos obtenidos</w:t>
      </w:r>
      <w:r w:rsidRPr="007345F4">
        <w:rPr>
          <w:lang w:val="es-AR"/>
        </w:rPr>
        <w:t xml:space="preserve">: </w:t>
      </w:r>
      <w:r w:rsidRPr="007345F4">
        <w:rPr>
          <w:b/>
          <w:lang w:val="es-AR"/>
        </w:rPr>
        <w:t>1</w:t>
      </w:r>
      <w:r w:rsidRPr="007345F4">
        <w:rPr>
          <w:lang w:val="es-AR"/>
        </w:rPr>
        <w:t xml:space="preserve"> cada </w:t>
      </w:r>
      <w:r w:rsidR="007345F4">
        <w:rPr>
          <w:b/>
          <w:lang w:val="es-AR"/>
        </w:rPr>
        <w:t>90</w:t>
      </w:r>
      <w:r w:rsidRPr="007345F4">
        <w:rPr>
          <w:lang w:val="es-AR"/>
        </w:rPr>
        <w:t xml:space="preserve"> unidades de </w:t>
      </w:r>
      <w:r w:rsidR="007345F4" w:rsidRPr="007345F4">
        <w:rPr>
          <w:b/>
          <w:lang w:val="es-AR"/>
        </w:rPr>
        <w:t>artesanías</w:t>
      </w:r>
      <w:r w:rsidRPr="007345F4">
        <w:rPr>
          <w:lang w:val="es-AR"/>
        </w:rPr>
        <w:t xml:space="preserve"> </w:t>
      </w:r>
      <w:r w:rsidR="00C2070C" w:rsidRPr="007345F4">
        <w:rPr>
          <w:lang w:val="es-AR"/>
        </w:rPr>
        <w:t>obtenidas.</w:t>
      </w:r>
    </w:p>
    <w:p w14:paraId="282C718F" w14:textId="4C0D3BB0" w:rsidR="00C16BF8" w:rsidRPr="00C350FD" w:rsidRDefault="00C16BF8" w:rsidP="00C16BF8">
      <w:pPr>
        <w:pStyle w:val="ListParagraph"/>
        <w:ind w:left="567"/>
        <w:jc w:val="both"/>
        <w:rPr>
          <w:lang w:val="es-AR"/>
        </w:rPr>
      </w:pPr>
      <w:r>
        <w:rPr>
          <w:u w:val="single"/>
          <w:lang w:val="es-AR"/>
        </w:rPr>
        <w:t>Experiencia ganada</w:t>
      </w:r>
      <w:r>
        <w:rPr>
          <w:lang w:val="es-AR"/>
        </w:rPr>
        <w:t>: Por cada resultado</w:t>
      </w:r>
      <w:r>
        <w:rPr>
          <w:b/>
          <w:lang w:val="es-AR"/>
        </w:rPr>
        <w:t xml:space="preserve"> </w:t>
      </w:r>
      <w:r>
        <w:rPr>
          <w:lang w:val="es-AR"/>
        </w:rPr>
        <w:t xml:space="preserve">obtenido, cada picador/a gana </w:t>
      </w:r>
      <w:r w:rsidRPr="00C350FD">
        <w:rPr>
          <w:b/>
          <w:lang w:val="es-AR"/>
        </w:rPr>
        <w:t>0.</w:t>
      </w:r>
      <w:r>
        <w:rPr>
          <w:b/>
          <w:lang w:val="es-AR"/>
        </w:rPr>
        <w:t>15</w:t>
      </w:r>
      <w:r>
        <w:rPr>
          <w:lang w:val="es-AR"/>
        </w:rPr>
        <w:t xml:space="preserve"> de experiencia.</w:t>
      </w:r>
    </w:p>
    <w:p w14:paraId="69485F9D" w14:textId="0D73887B" w:rsidR="006D3B85" w:rsidRPr="00696CA5" w:rsidRDefault="006D3B85" w:rsidP="006D3B85">
      <w:pPr>
        <w:pStyle w:val="Heading2"/>
        <w:ind w:left="851" w:hanging="709"/>
        <w:rPr>
          <w:lang w:val="es-AR"/>
        </w:rPr>
      </w:pPr>
      <w:bookmarkStart w:id="572" w:name="_Toc193501698"/>
      <w:bookmarkStart w:id="573" w:name="_Toc195898376"/>
      <w:r>
        <w:rPr>
          <w:lang w:val="es-AR"/>
        </w:rPr>
        <w:t>El monte boscoso</w:t>
      </w:r>
      <w:bookmarkEnd w:id="572"/>
      <w:bookmarkEnd w:id="573"/>
    </w:p>
    <w:p w14:paraId="1889006D" w14:textId="6875D87D" w:rsidR="006D3B85" w:rsidRPr="00B76C16" w:rsidRDefault="006D3B85" w:rsidP="0034159F">
      <w:pPr>
        <w:widowControl w:val="0"/>
        <w:pBdr>
          <w:top w:val="nil"/>
          <w:left w:val="nil"/>
          <w:bottom w:val="nil"/>
          <w:right w:val="nil"/>
          <w:between w:val="nil"/>
        </w:pBdr>
        <w:ind w:left="284"/>
        <w:jc w:val="both"/>
        <w:rPr>
          <w:color w:val="000000"/>
          <w:lang w:val="es-AR"/>
        </w:rPr>
      </w:pPr>
      <w:r>
        <w:rPr>
          <w:color w:val="000000"/>
          <w:lang w:val="es-AR"/>
        </w:rPr>
        <w:t>Como ya se ha explicado anteriormente en el documento, este monte permite extraer recursos derivados de la madera.</w:t>
      </w:r>
      <w:r w:rsidR="00EA204E" w:rsidRPr="00EA204E">
        <w:rPr>
          <w:color w:val="000000"/>
          <w:lang w:val="es-AR"/>
        </w:rPr>
        <w:t xml:space="preserve"> </w:t>
      </w:r>
      <w:r w:rsidR="00EA204E">
        <w:rPr>
          <w:color w:val="000000"/>
          <w:lang w:val="es-AR"/>
        </w:rPr>
        <w:t>Estos son los recursos y productos generables:</w:t>
      </w:r>
    </w:p>
    <w:p w14:paraId="5AE208C6" w14:textId="13E0F691" w:rsidR="006D3B85" w:rsidRPr="007E6657" w:rsidRDefault="006D3B85" w:rsidP="00A0790C">
      <w:pPr>
        <w:pStyle w:val="Heading3"/>
        <w:spacing w:before="240"/>
        <w:ind w:left="1134" w:hanging="861"/>
        <w:rPr>
          <w:lang w:val="es-AR"/>
        </w:rPr>
      </w:pPr>
      <w:bookmarkStart w:id="574" w:name="_Toc193501699"/>
      <w:bookmarkStart w:id="575" w:name="_Toc195898377"/>
      <w:r>
        <w:rPr>
          <w:lang w:val="es-AR"/>
        </w:rPr>
        <w:lastRenderedPageBreak/>
        <w:t>Madera</w:t>
      </w:r>
      <w:bookmarkEnd w:id="574"/>
      <w:bookmarkEnd w:id="575"/>
    </w:p>
    <w:p w14:paraId="2C777018" w14:textId="3309B99A" w:rsidR="006D3B85" w:rsidRPr="007E6657" w:rsidRDefault="006D3B85" w:rsidP="0034159F">
      <w:pPr>
        <w:pStyle w:val="Heading4"/>
        <w:ind w:left="1276"/>
        <w:rPr>
          <w:lang w:val="es-AR"/>
        </w:rPr>
      </w:pPr>
      <w:bookmarkStart w:id="576" w:name="_Toc195898378"/>
      <w:r w:rsidRPr="007E6657">
        <w:rPr>
          <w:b w:val="0"/>
          <w:lang w:val="es-AR"/>
        </w:rPr>
        <w:t>Recurso</w:t>
      </w:r>
      <w:r>
        <w:rPr>
          <w:lang w:val="es-AR"/>
        </w:rPr>
        <w:t xml:space="preserve"> Tronco</w:t>
      </w:r>
      <w:r w:rsidRPr="007E6657">
        <w:rPr>
          <w:lang w:val="es-AR"/>
        </w:rPr>
        <w:t xml:space="preserve"> </w:t>
      </w:r>
      <w:r>
        <w:rPr>
          <w:b w:val="0"/>
          <w:lang w:val="es-AR"/>
        </w:rPr>
        <w:t>(</w:t>
      </w:r>
      <w:r w:rsidR="00FE5CC6">
        <w:rPr>
          <w:b w:val="0"/>
          <w:lang w:val="es-AR"/>
        </w:rPr>
        <w:t>Wooden t</w:t>
      </w:r>
      <w:r>
        <w:rPr>
          <w:b w:val="0"/>
          <w:lang w:val="es-AR"/>
        </w:rPr>
        <w:t>runk)</w:t>
      </w:r>
      <w:bookmarkEnd w:id="576"/>
    </w:p>
    <w:p w14:paraId="0526002A" w14:textId="6EB8C397" w:rsidR="006D3B85" w:rsidRDefault="006D3B85" w:rsidP="00306B56">
      <w:pPr>
        <w:pStyle w:val="ListParagraph"/>
        <w:ind w:left="567"/>
        <w:jc w:val="both"/>
        <w:rPr>
          <w:lang w:val="es-AR"/>
        </w:rPr>
      </w:pPr>
      <w:r>
        <w:rPr>
          <w:lang w:val="es-AR"/>
        </w:rPr>
        <w:t>De gran tamaño</w:t>
      </w:r>
      <w:r w:rsidR="004857D6">
        <w:rPr>
          <w:lang w:val="es-AR"/>
        </w:rPr>
        <w:t xml:space="preserve"> y peso</w:t>
      </w:r>
      <w:r>
        <w:rPr>
          <w:lang w:val="es-AR"/>
        </w:rPr>
        <w:t xml:space="preserve">, de fácil obtención. Puede obtenerse </w:t>
      </w:r>
      <w:r w:rsidRPr="00015495">
        <w:rPr>
          <w:b/>
          <w:lang w:val="es-AR"/>
        </w:rPr>
        <w:t xml:space="preserve">sin construir el </w:t>
      </w:r>
      <w:r>
        <w:rPr>
          <w:b/>
          <w:lang w:val="es-AR"/>
        </w:rPr>
        <w:t>Puesto de Leñador</w:t>
      </w:r>
      <w:r>
        <w:rPr>
          <w:lang w:val="es-AR"/>
        </w:rPr>
        <w:t>.</w:t>
      </w:r>
    </w:p>
    <w:p w14:paraId="3B71AA0F" w14:textId="77777777" w:rsidR="00306B56" w:rsidRDefault="00306B56" w:rsidP="00306B56">
      <w:pPr>
        <w:pStyle w:val="ListParagraph"/>
        <w:ind w:left="567"/>
        <w:jc w:val="both"/>
        <w:rPr>
          <w:lang w:val="es-AR"/>
        </w:rPr>
      </w:pPr>
      <w:r w:rsidRPr="00306B56">
        <w:rPr>
          <w:u w:val="single"/>
          <w:lang w:val="es-AR"/>
        </w:rPr>
        <w:t>Categoría</w:t>
      </w:r>
      <w:r>
        <w:rPr>
          <w:lang w:val="es-AR"/>
        </w:rPr>
        <w:t xml:space="preserve">: </w:t>
      </w:r>
      <w:r>
        <w:rPr>
          <w:b/>
          <w:lang w:val="es-AR"/>
        </w:rPr>
        <w:t>1</w:t>
      </w:r>
    </w:p>
    <w:p w14:paraId="6E1B6202" w14:textId="1D3453EC" w:rsidR="00306B56" w:rsidRPr="006D3B85" w:rsidRDefault="00306B56" w:rsidP="00306B56">
      <w:pPr>
        <w:pStyle w:val="ListParagraph"/>
        <w:ind w:left="567"/>
        <w:rPr>
          <w:lang w:val="es-AR"/>
        </w:rPr>
      </w:pPr>
      <w:r w:rsidRPr="005E0822">
        <w:rPr>
          <w:u w:val="single"/>
          <w:lang w:val="es-AR"/>
        </w:rPr>
        <w:t>Granularidad</w:t>
      </w:r>
      <w:r>
        <w:rPr>
          <w:lang w:val="es-AR"/>
        </w:rPr>
        <w:t xml:space="preserve">: </w:t>
      </w:r>
      <w:r>
        <w:rPr>
          <w:b/>
          <w:lang w:val="es-AR"/>
        </w:rPr>
        <w:t>1</w:t>
      </w:r>
    </w:p>
    <w:p w14:paraId="3594F60A" w14:textId="04C6109F" w:rsidR="00306B56" w:rsidRDefault="00306B56" w:rsidP="00306B56">
      <w:pPr>
        <w:pStyle w:val="ListParagraph"/>
        <w:ind w:left="567"/>
        <w:rPr>
          <w:lang w:val="es-AR"/>
        </w:rPr>
      </w:pPr>
      <w:r w:rsidRPr="00DE74F5">
        <w:rPr>
          <w:u w:val="single"/>
          <w:lang w:val="es-AR"/>
        </w:rPr>
        <w:t>Regla</w:t>
      </w:r>
      <w:r w:rsidR="009F52F3">
        <w:rPr>
          <w:u w:val="single"/>
          <w:lang w:val="es-AR"/>
        </w:rPr>
        <w:t>s</w:t>
      </w:r>
      <w:r w:rsidRPr="00DE74F5">
        <w:rPr>
          <w:u w:val="single"/>
          <w:lang w:val="es-AR"/>
        </w:rPr>
        <w:t xml:space="preserve"> de generación diaria</w:t>
      </w:r>
      <w:r w:rsidRPr="006D3B85">
        <w:rPr>
          <w:lang w:val="es-AR"/>
        </w:rPr>
        <w:t>:</w:t>
      </w:r>
    </w:p>
    <w:p w14:paraId="2EAFA6EA" w14:textId="21815799" w:rsidR="00306B56" w:rsidRDefault="00AF1E56" w:rsidP="00306B56">
      <w:pPr>
        <w:pStyle w:val="ListParagraph"/>
        <w:ind w:left="567"/>
        <w:rPr>
          <w:rStyle w:val="Emphasis"/>
          <w:lang w:val="es-AR"/>
        </w:rPr>
      </w:pPr>
      <w:r>
        <w:rPr>
          <w:rStyle w:val="Emphasis"/>
          <w:lang w:val="es-AR"/>
        </w:rPr>
        <w:t>[</w:t>
      </w:r>
      <w:r w:rsidR="00306B56" w:rsidRPr="002A161D">
        <w:rPr>
          <w:rStyle w:val="Emphasis"/>
          <w:lang w:val="es-AR"/>
        </w:rPr>
        <w:t xml:space="preserve">monte </w:t>
      </w:r>
      <w:r w:rsidR="00306B56">
        <w:rPr>
          <w:rStyle w:val="Emphasis"/>
          <w:lang w:val="es-AR"/>
        </w:rPr>
        <w:t>boscoso</w:t>
      </w:r>
      <w:r w:rsidR="00306B56" w:rsidRPr="002A161D">
        <w:rPr>
          <w:rStyle w:val="Emphasis"/>
          <w:lang w:val="es-AR"/>
        </w:rPr>
        <w:t xml:space="preserve"> </w:t>
      </w:r>
      <w:r>
        <w:rPr>
          <w:rStyle w:val="Emphasis"/>
          <w:lang w:val="es-AR"/>
        </w:rPr>
        <w:t xml:space="preserve">x 1] </w:t>
      </w:r>
      <w:r w:rsidR="00306B56">
        <w:rPr>
          <w:rStyle w:val="Emphasis"/>
          <w:lang w:val="es-AR"/>
        </w:rPr>
        <w:t xml:space="preserve">+ </w:t>
      </w:r>
      <w:r>
        <w:rPr>
          <w:rStyle w:val="Emphasis"/>
          <w:lang w:val="es-AR"/>
        </w:rPr>
        <w:t>[</w:t>
      </w:r>
      <w:r w:rsidR="00306B56">
        <w:rPr>
          <w:rStyle w:val="Emphasis"/>
          <w:lang w:val="es-AR"/>
        </w:rPr>
        <w:t>leñador</w:t>
      </w:r>
      <w:r w:rsidR="00306B56" w:rsidRPr="002A161D">
        <w:rPr>
          <w:rStyle w:val="Emphasis"/>
          <w:lang w:val="es-AR"/>
        </w:rPr>
        <w:t>/a x 1</w:t>
      </w:r>
      <w:r>
        <w:rPr>
          <w:rStyle w:val="Emphasis"/>
          <w:lang w:val="es-AR"/>
        </w:rPr>
        <w:t>]</w:t>
      </w:r>
      <w:r w:rsidR="00306B56" w:rsidRPr="002A161D">
        <w:rPr>
          <w:rStyle w:val="Emphasis"/>
          <w:lang w:val="es-AR"/>
        </w:rPr>
        <w:t xml:space="preserve"> </w:t>
      </w:r>
      <w:r w:rsidR="00306B56">
        <w:rPr>
          <w:rStyle w:val="Emphasis"/>
          <w:lang w:val="es-AR"/>
        </w:rPr>
        <w:sym w:font="Symbol" w:char="F0AE"/>
      </w:r>
      <w:r w:rsidR="00306B56">
        <w:rPr>
          <w:rStyle w:val="Emphasis"/>
          <w:lang w:val="es-AR"/>
        </w:rPr>
        <w:t xml:space="preserve"> </w:t>
      </w:r>
      <w:r w:rsidR="00306B56">
        <w:rPr>
          <w:rStyle w:val="Emphasis"/>
          <w:color w:val="0070C0"/>
          <w:lang w:val="es-AR"/>
        </w:rPr>
        <w:t>tronco</w:t>
      </w:r>
      <w:r w:rsidR="00306B56" w:rsidRPr="002B33D3">
        <w:rPr>
          <w:rStyle w:val="Emphasis"/>
          <w:color w:val="0070C0"/>
          <w:lang w:val="es-AR"/>
        </w:rPr>
        <w:t xml:space="preserve"> x </w:t>
      </w:r>
      <w:r w:rsidR="00306B56">
        <w:rPr>
          <w:rStyle w:val="Emphasis"/>
          <w:color w:val="0070C0"/>
          <w:lang w:val="es-AR"/>
        </w:rPr>
        <w:t>4</w:t>
      </w:r>
    </w:p>
    <w:p w14:paraId="7C536BEA" w14:textId="6FB274CB" w:rsidR="00306B56" w:rsidRDefault="00AF1E56" w:rsidP="00306B56">
      <w:pPr>
        <w:pStyle w:val="ListParagraph"/>
        <w:ind w:left="567"/>
        <w:rPr>
          <w:rStyle w:val="Emphasis"/>
          <w:lang w:val="es-AR"/>
        </w:rPr>
      </w:pPr>
      <w:r>
        <w:rPr>
          <w:rStyle w:val="Emphasis"/>
          <w:lang w:val="es-AR"/>
        </w:rPr>
        <w:t>[</w:t>
      </w:r>
      <w:r w:rsidR="00306B56" w:rsidRPr="002A161D">
        <w:rPr>
          <w:rStyle w:val="Emphasis"/>
          <w:lang w:val="es-AR"/>
        </w:rPr>
        <w:t xml:space="preserve">monte </w:t>
      </w:r>
      <w:r w:rsidR="00306B56">
        <w:rPr>
          <w:rStyle w:val="Emphasis"/>
          <w:lang w:val="es-AR"/>
        </w:rPr>
        <w:t>boscoso</w:t>
      </w:r>
      <w:r w:rsidR="00306B56" w:rsidRPr="002A161D">
        <w:rPr>
          <w:rStyle w:val="Emphasis"/>
          <w:lang w:val="es-AR"/>
        </w:rPr>
        <w:t xml:space="preserve"> </w:t>
      </w:r>
      <w:r>
        <w:rPr>
          <w:rStyle w:val="Emphasis"/>
          <w:lang w:val="es-AR"/>
        </w:rPr>
        <w:t xml:space="preserve">x 1] </w:t>
      </w:r>
      <w:r w:rsidR="00306B56">
        <w:rPr>
          <w:rStyle w:val="Emphasis"/>
          <w:lang w:val="es-AR"/>
        </w:rPr>
        <w:t xml:space="preserve">+ </w:t>
      </w:r>
      <w:r>
        <w:rPr>
          <w:rStyle w:val="Emphasis"/>
          <w:lang w:val="es-AR"/>
        </w:rPr>
        <w:t>[</w:t>
      </w:r>
      <w:r w:rsidR="00306B56">
        <w:rPr>
          <w:rStyle w:val="Emphasis"/>
          <w:lang w:val="es-AR"/>
        </w:rPr>
        <w:t>puesto de leñador x 1</w:t>
      </w:r>
      <w:r>
        <w:rPr>
          <w:rStyle w:val="Emphasis"/>
          <w:lang w:val="es-AR"/>
        </w:rPr>
        <w:t>]</w:t>
      </w:r>
      <w:r w:rsidR="00306B56">
        <w:rPr>
          <w:rStyle w:val="Emphasis"/>
          <w:lang w:val="es-AR"/>
        </w:rPr>
        <w:t xml:space="preserve"> + </w:t>
      </w:r>
      <w:r>
        <w:rPr>
          <w:rStyle w:val="Emphasis"/>
          <w:lang w:val="es-AR"/>
        </w:rPr>
        <w:t>[</w:t>
      </w:r>
      <w:r w:rsidR="009F52F3">
        <w:rPr>
          <w:rStyle w:val="Emphasis"/>
          <w:lang w:val="es-AR"/>
        </w:rPr>
        <w:t>*</w:t>
      </w:r>
      <w:r w:rsidR="00306B56">
        <w:rPr>
          <w:rStyle w:val="Emphasis"/>
          <w:lang w:val="es-AR"/>
        </w:rPr>
        <w:t>leñador</w:t>
      </w:r>
      <w:r w:rsidR="00306B56" w:rsidRPr="002A161D">
        <w:rPr>
          <w:rStyle w:val="Emphasis"/>
          <w:lang w:val="es-AR"/>
        </w:rPr>
        <w:t>/a x 1</w:t>
      </w:r>
      <w:r>
        <w:rPr>
          <w:rStyle w:val="Emphasis"/>
          <w:lang w:val="es-AR"/>
        </w:rPr>
        <w:t>]</w:t>
      </w:r>
      <w:r w:rsidR="00306B56" w:rsidRPr="002A161D">
        <w:rPr>
          <w:rStyle w:val="Emphasis"/>
          <w:lang w:val="es-AR"/>
        </w:rPr>
        <w:t xml:space="preserve"> </w:t>
      </w:r>
      <w:r w:rsidR="00306B56">
        <w:rPr>
          <w:rStyle w:val="Emphasis"/>
          <w:lang w:val="es-AR"/>
        </w:rPr>
        <w:sym w:font="Symbol" w:char="F0AE"/>
      </w:r>
      <w:r w:rsidR="00306B56">
        <w:rPr>
          <w:rStyle w:val="Emphasis"/>
          <w:lang w:val="es-AR"/>
        </w:rPr>
        <w:t xml:space="preserve"> </w:t>
      </w:r>
      <w:r w:rsidR="00306B56">
        <w:rPr>
          <w:rStyle w:val="Emphasis"/>
          <w:color w:val="0070C0"/>
          <w:lang w:val="es-AR"/>
        </w:rPr>
        <w:t>tronco</w:t>
      </w:r>
      <w:r w:rsidR="00306B56" w:rsidRPr="002B33D3">
        <w:rPr>
          <w:rStyle w:val="Emphasis"/>
          <w:color w:val="0070C0"/>
          <w:lang w:val="es-AR"/>
        </w:rPr>
        <w:t xml:space="preserve"> x </w:t>
      </w:r>
      <w:r w:rsidR="00306B56">
        <w:rPr>
          <w:rStyle w:val="Emphasis"/>
          <w:color w:val="0070C0"/>
          <w:lang w:val="es-AR"/>
        </w:rPr>
        <w:t>20</w:t>
      </w:r>
    </w:p>
    <w:p w14:paraId="65D1A61D" w14:textId="0B43811B" w:rsidR="009F52F3" w:rsidRDefault="009F52F3" w:rsidP="00306B56">
      <w:pPr>
        <w:pStyle w:val="ListParagraph"/>
        <w:ind w:left="567"/>
        <w:rPr>
          <w:lang w:val="es-AR"/>
        </w:rPr>
      </w:pPr>
      <w:r w:rsidRPr="009F52F3">
        <w:rPr>
          <w:rStyle w:val="Emphasis"/>
          <w:color w:val="C00000"/>
          <w:lang w:val="es-AR"/>
        </w:rPr>
        <w:t>*</w:t>
      </w:r>
      <w:r>
        <w:rPr>
          <w:rStyle w:val="Emphasis"/>
          <w:color w:val="C00000"/>
          <w:lang w:val="es-AR"/>
        </w:rPr>
        <w:t>leñador</w:t>
      </w:r>
      <w:r w:rsidRPr="009F52F3">
        <w:rPr>
          <w:rStyle w:val="Emphasis"/>
          <w:color w:val="C00000"/>
          <w:lang w:val="es-AR"/>
        </w:rPr>
        <w:t xml:space="preserve">/a x 1 </w:t>
      </w:r>
      <w:r w:rsidRPr="009F52F3">
        <w:rPr>
          <w:color w:val="C00000"/>
          <w:lang w:val="es-AR"/>
        </w:rPr>
        <w:t xml:space="preserve">debe estar </w:t>
      </w:r>
      <w:r w:rsidR="002F1EE0">
        <w:rPr>
          <w:color w:val="C00000"/>
          <w:lang w:val="es-AR"/>
        </w:rPr>
        <w:t xml:space="preserve">disponible y </w:t>
      </w:r>
      <w:r w:rsidRPr="009F52F3">
        <w:rPr>
          <w:color w:val="C00000"/>
          <w:lang w:val="es-AR"/>
        </w:rPr>
        <w:t xml:space="preserve">asignado/a al </w:t>
      </w:r>
      <w:r>
        <w:rPr>
          <w:b/>
          <w:color w:val="C00000"/>
          <w:lang w:val="es-AR"/>
        </w:rPr>
        <w:t>Puesto de Leñador</w:t>
      </w:r>
      <w:r>
        <w:rPr>
          <w:lang w:val="es-AR"/>
        </w:rPr>
        <w:t>.</w:t>
      </w:r>
    </w:p>
    <w:p w14:paraId="23A32B36" w14:textId="36DEA41E" w:rsidR="00306B56" w:rsidRDefault="00306B56" w:rsidP="00306B56">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EC59EB">
        <w:rPr>
          <w:lang w:val="es-AR"/>
        </w:rPr>
        <w:t>leñadores</w:t>
      </w:r>
      <w:r>
        <w:rPr>
          <w:lang w:val="es-AR"/>
        </w:rPr>
        <w:t>/as asignados/as.</w:t>
      </w:r>
    </w:p>
    <w:p w14:paraId="45BD860B" w14:textId="777075CE" w:rsidR="00306B56" w:rsidRDefault="00306B56" w:rsidP="00306B56">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350</w:t>
      </w:r>
      <w:r w:rsidRPr="007E6657">
        <w:rPr>
          <w:b/>
          <w:lang w:val="es-AR"/>
        </w:rPr>
        <w:t xml:space="preserve"> </w:t>
      </w:r>
      <w:r w:rsidRPr="007E6657">
        <w:rPr>
          <w:lang w:val="es-AR"/>
        </w:rPr>
        <w:t>unidades de</w:t>
      </w:r>
      <w:r>
        <w:rPr>
          <w:b/>
          <w:lang w:val="es-AR"/>
        </w:rPr>
        <w:t xml:space="preserve"> tronco</w:t>
      </w:r>
      <w:r>
        <w:rPr>
          <w:lang w:val="es-AR"/>
        </w:rPr>
        <w:t xml:space="preserve"> obtenidas.</w:t>
      </w:r>
    </w:p>
    <w:p w14:paraId="12CC1C28" w14:textId="00403D78" w:rsidR="00306B56" w:rsidRPr="00C350FD" w:rsidRDefault="00306B56" w:rsidP="00306B5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35</w:t>
      </w:r>
      <w:r w:rsidRPr="00635191">
        <w:rPr>
          <w:b/>
          <w:lang w:val="es-AR"/>
        </w:rPr>
        <w:t>0</w:t>
      </w:r>
      <w:r w:rsidRPr="007E6657">
        <w:rPr>
          <w:lang w:val="es-AR"/>
        </w:rPr>
        <w:t xml:space="preserve"> unidades</w:t>
      </w:r>
      <w:r>
        <w:rPr>
          <w:lang w:val="es-AR"/>
        </w:rPr>
        <w:t xml:space="preserve"> de</w:t>
      </w:r>
      <w:r>
        <w:rPr>
          <w:b/>
          <w:lang w:val="es-AR"/>
        </w:rPr>
        <w:t xml:space="preserve"> tronco</w:t>
      </w:r>
      <w:r>
        <w:rPr>
          <w:lang w:val="es-AR"/>
        </w:rPr>
        <w:t xml:space="preserve"> obtenidas, cada picador/a gana </w:t>
      </w:r>
      <w:r w:rsidRPr="00C350FD">
        <w:rPr>
          <w:b/>
          <w:lang w:val="es-AR"/>
        </w:rPr>
        <w:t>0.</w:t>
      </w:r>
      <w:r>
        <w:rPr>
          <w:b/>
          <w:lang w:val="es-AR"/>
        </w:rPr>
        <w:t>5</w:t>
      </w:r>
      <w:r>
        <w:rPr>
          <w:lang w:val="es-AR"/>
        </w:rPr>
        <w:t xml:space="preserve"> de experiencia.</w:t>
      </w:r>
    </w:p>
    <w:p w14:paraId="52C1C1F1" w14:textId="589DD7C0" w:rsidR="0088539E" w:rsidRPr="007E6657" w:rsidRDefault="0088539E" w:rsidP="0034159F">
      <w:pPr>
        <w:pStyle w:val="Heading4"/>
        <w:ind w:left="1276"/>
        <w:rPr>
          <w:lang w:val="es-AR"/>
        </w:rPr>
      </w:pPr>
      <w:bookmarkStart w:id="577" w:name="_Toc195898379"/>
      <w:r w:rsidRPr="007E6657">
        <w:rPr>
          <w:b w:val="0"/>
          <w:lang w:val="es-AR"/>
        </w:rPr>
        <w:t>Recurso</w:t>
      </w:r>
      <w:r>
        <w:rPr>
          <w:lang w:val="es-AR"/>
        </w:rPr>
        <w:t xml:space="preserve"> Rama</w:t>
      </w:r>
      <w:r w:rsidRPr="007E6657">
        <w:rPr>
          <w:lang w:val="es-AR"/>
        </w:rPr>
        <w:t xml:space="preserve"> </w:t>
      </w:r>
      <w:r>
        <w:rPr>
          <w:b w:val="0"/>
          <w:lang w:val="es-AR"/>
        </w:rPr>
        <w:t>(Branch)</w:t>
      </w:r>
      <w:bookmarkEnd w:id="577"/>
    </w:p>
    <w:p w14:paraId="58510CAB" w14:textId="77777777" w:rsidR="004857D6" w:rsidRDefault="004857D6" w:rsidP="004857D6">
      <w:pPr>
        <w:pStyle w:val="ListParagraph"/>
        <w:ind w:left="567"/>
        <w:jc w:val="both"/>
        <w:rPr>
          <w:lang w:val="es-AR"/>
        </w:rPr>
      </w:pPr>
      <w:r>
        <w:rPr>
          <w:lang w:val="es-AR"/>
        </w:rPr>
        <w:t xml:space="preserve">De peso y tamaño bajos, de fácil obtención. Puede obtenerse </w:t>
      </w:r>
      <w:r w:rsidRPr="00015495">
        <w:rPr>
          <w:b/>
          <w:lang w:val="es-AR"/>
        </w:rPr>
        <w:t xml:space="preserve">sin construir el </w:t>
      </w:r>
      <w:r>
        <w:rPr>
          <w:b/>
          <w:lang w:val="es-AR"/>
        </w:rPr>
        <w:t>Puesto de Leñador</w:t>
      </w:r>
      <w:r>
        <w:rPr>
          <w:lang w:val="es-AR"/>
        </w:rPr>
        <w:t>.</w:t>
      </w:r>
    </w:p>
    <w:p w14:paraId="6E3A0D7E" w14:textId="77777777" w:rsidR="0088539E" w:rsidRDefault="0088539E" w:rsidP="004857D6">
      <w:pPr>
        <w:pStyle w:val="ListParagraph"/>
        <w:ind w:left="567"/>
        <w:jc w:val="both"/>
        <w:rPr>
          <w:b/>
          <w:lang w:val="es-AR"/>
        </w:rPr>
      </w:pPr>
      <w:r w:rsidRPr="004857D6">
        <w:rPr>
          <w:u w:val="single"/>
          <w:lang w:val="es-AR"/>
        </w:rPr>
        <w:t>Categoría</w:t>
      </w:r>
      <w:r>
        <w:rPr>
          <w:lang w:val="es-AR"/>
        </w:rPr>
        <w:t xml:space="preserve">: </w:t>
      </w:r>
      <w:r>
        <w:rPr>
          <w:b/>
          <w:lang w:val="es-AR"/>
        </w:rPr>
        <w:t>1</w:t>
      </w:r>
    </w:p>
    <w:p w14:paraId="5DAF0466" w14:textId="64050783" w:rsidR="004857D6" w:rsidRDefault="004857D6" w:rsidP="004857D6">
      <w:pPr>
        <w:pStyle w:val="ListParagraph"/>
        <w:ind w:left="567"/>
        <w:rPr>
          <w:b/>
          <w:lang w:val="es-AR"/>
        </w:rPr>
      </w:pPr>
      <w:r w:rsidRPr="005E0822">
        <w:rPr>
          <w:u w:val="single"/>
          <w:lang w:val="es-AR"/>
        </w:rPr>
        <w:t>Granularidad</w:t>
      </w:r>
      <w:r>
        <w:rPr>
          <w:lang w:val="es-AR"/>
        </w:rPr>
        <w:t xml:space="preserve">: </w:t>
      </w:r>
      <w:r>
        <w:rPr>
          <w:b/>
          <w:lang w:val="es-AR"/>
        </w:rPr>
        <w:t>4</w:t>
      </w:r>
    </w:p>
    <w:p w14:paraId="7DECB2F6" w14:textId="77777777" w:rsidR="004857D6" w:rsidRDefault="004857D6" w:rsidP="004857D6">
      <w:pPr>
        <w:pStyle w:val="ListParagraph"/>
        <w:ind w:left="567"/>
        <w:rPr>
          <w:lang w:val="es-AR"/>
        </w:rPr>
      </w:pPr>
      <w:r w:rsidRPr="00DE74F5">
        <w:rPr>
          <w:u w:val="single"/>
          <w:lang w:val="es-AR"/>
        </w:rPr>
        <w:t>Regla de generación diaria</w:t>
      </w:r>
      <w:r w:rsidRPr="006D3B85">
        <w:rPr>
          <w:lang w:val="es-AR"/>
        </w:rPr>
        <w:t>:</w:t>
      </w:r>
    </w:p>
    <w:p w14:paraId="7C9A93A1" w14:textId="2ED7EFB6" w:rsidR="004857D6" w:rsidRDefault="00A33784" w:rsidP="004857D6">
      <w:pPr>
        <w:pStyle w:val="ListParagraph"/>
        <w:ind w:left="567"/>
        <w:rPr>
          <w:rStyle w:val="Emphasis"/>
          <w:lang w:val="es-AR"/>
        </w:rPr>
      </w:pPr>
      <w:r>
        <w:rPr>
          <w:rStyle w:val="Emphasis"/>
          <w:lang w:val="es-AR"/>
        </w:rPr>
        <w:t>[</w:t>
      </w:r>
      <w:r w:rsidR="004857D6" w:rsidRPr="002A161D">
        <w:rPr>
          <w:rStyle w:val="Emphasis"/>
          <w:lang w:val="es-AR"/>
        </w:rPr>
        <w:t xml:space="preserve">monte </w:t>
      </w:r>
      <w:r w:rsidR="004857D6">
        <w:rPr>
          <w:rStyle w:val="Emphasis"/>
          <w:lang w:val="es-AR"/>
        </w:rPr>
        <w:t>boscoso</w:t>
      </w:r>
      <w:r w:rsidR="004857D6" w:rsidRPr="002A161D">
        <w:rPr>
          <w:rStyle w:val="Emphasis"/>
          <w:lang w:val="es-AR"/>
        </w:rPr>
        <w:t xml:space="preserve"> </w:t>
      </w:r>
      <w:r>
        <w:rPr>
          <w:rStyle w:val="Emphasis"/>
          <w:lang w:val="es-AR"/>
        </w:rPr>
        <w:t xml:space="preserve">x 1] </w:t>
      </w:r>
      <w:r w:rsidR="004857D6">
        <w:rPr>
          <w:rStyle w:val="Emphasis"/>
          <w:lang w:val="es-AR"/>
        </w:rPr>
        <w:t xml:space="preserve">+ </w:t>
      </w:r>
      <w:r>
        <w:rPr>
          <w:rStyle w:val="Emphasis"/>
          <w:lang w:val="es-AR"/>
        </w:rPr>
        <w:t>[</w:t>
      </w:r>
      <w:r w:rsidR="004857D6">
        <w:rPr>
          <w:rStyle w:val="Emphasis"/>
          <w:lang w:val="es-AR"/>
        </w:rPr>
        <w:t>leñador</w:t>
      </w:r>
      <w:r w:rsidR="004857D6" w:rsidRPr="002A161D">
        <w:rPr>
          <w:rStyle w:val="Emphasis"/>
          <w:lang w:val="es-AR"/>
        </w:rPr>
        <w:t>/a x 1</w:t>
      </w:r>
      <w:r>
        <w:rPr>
          <w:rStyle w:val="Emphasis"/>
          <w:lang w:val="es-AR"/>
        </w:rPr>
        <w:t>]</w:t>
      </w:r>
      <w:r w:rsidR="004857D6" w:rsidRPr="002A161D">
        <w:rPr>
          <w:rStyle w:val="Emphasis"/>
          <w:lang w:val="es-AR"/>
        </w:rPr>
        <w:t xml:space="preserve"> </w:t>
      </w:r>
      <w:r w:rsidR="004857D6">
        <w:rPr>
          <w:rStyle w:val="Emphasis"/>
          <w:lang w:val="es-AR"/>
        </w:rPr>
        <w:sym w:font="Symbol" w:char="F0AE"/>
      </w:r>
      <w:r w:rsidR="004857D6">
        <w:rPr>
          <w:rStyle w:val="Emphasis"/>
          <w:lang w:val="es-AR"/>
        </w:rPr>
        <w:t xml:space="preserve"> </w:t>
      </w:r>
      <w:r w:rsidR="004857D6">
        <w:rPr>
          <w:rStyle w:val="Emphasis"/>
          <w:color w:val="0070C0"/>
          <w:lang w:val="es-AR"/>
        </w:rPr>
        <w:t>rama</w:t>
      </w:r>
      <w:r w:rsidR="004857D6" w:rsidRPr="002B33D3">
        <w:rPr>
          <w:rStyle w:val="Emphasis"/>
          <w:color w:val="0070C0"/>
          <w:lang w:val="es-AR"/>
        </w:rPr>
        <w:t xml:space="preserve"> x </w:t>
      </w:r>
      <w:r w:rsidR="004857D6">
        <w:rPr>
          <w:rStyle w:val="Emphasis"/>
          <w:color w:val="0070C0"/>
          <w:lang w:val="es-AR"/>
        </w:rPr>
        <w:t>50</w:t>
      </w:r>
    </w:p>
    <w:p w14:paraId="2A0787AD" w14:textId="1479CA6A" w:rsidR="004857D6" w:rsidRPr="004857D6" w:rsidRDefault="00A33784" w:rsidP="004857D6">
      <w:pPr>
        <w:pStyle w:val="ListParagraph"/>
        <w:ind w:left="567"/>
        <w:rPr>
          <w:rFonts w:ascii="Adobe Garamond Pro Bold" w:hAnsi="Adobe Garamond Pro Bold"/>
          <w:iCs/>
          <w:lang w:val="es-AR"/>
        </w:rPr>
      </w:pPr>
      <w:r>
        <w:rPr>
          <w:rStyle w:val="Emphasis"/>
          <w:lang w:val="es-AR"/>
        </w:rPr>
        <w:t>[</w:t>
      </w:r>
      <w:r w:rsidR="004857D6" w:rsidRPr="002A161D">
        <w:rPr>
          <w:rStyle w:val="Emphasis"/>
          <w:lang w:val="es-AR"/>
        </w:rPr>
        <w:t xml:space="preserve">monte </w:t>
      </w:r>
      <w:r w:rsidR="004857D6">
        <w:rPr>
          <w:rStyle w:val="Emphasis"/>
          <w:lang w:val="es-AR"/>
        </w:rPr>
        <w:t>boscoso</w:t>
      </w:r>
      <w:r w:rsidR="004857D6" w:rsidRPr="002A161D">
        <w:rPr>
          <w:rStyle w:val="Emphasis"/>
          <w:lang w:val="es-AR"/>
        </w:rPr>
        <w:t xml:space="preserve"> </w:t>
      </w:r>
      <w:r>
        <w:rPr>
          <w:rStyle w:val="Emphasis"/>
          <w:lang w:val="es-AR"/>
        </w:rPr>
        <w:t xml:space="preserve">x 1] </w:t>
      </w:r>
      <w:r w:rsidR="004857D6">
        <w:rPr>
          <w:rStyle w:val="Emphasis"/>
          <w:lang w:val="es-AR"/>
        </w:rPr>
        <w:t xml:space="preserve">+ </w:t>
      </w:r>
      <w:r>
        <w:rPr>
          <w:rStyle w:val="Emphasis"/>
          <w:lang w:val="es-AR"/>
        </w:rPr>
        <w:t>[</w:t>
      </w:r>
      <w:r w:rsidR="004857D6">
        <w:rPr>
          <w:rStyle w:val="Emphasis"/>
          <w:lang w:val="es-AR"/>
        </w:rPr>
        <w:t>puesto de leñador x 1</w:t>
      </w:r>
      <w:r>
        <w:rPr>
          <w:rStyle w:val="Emphasis"/>
          <w:lang w:val="es-AR"/>
        </w:rPr>
        <w:t>]</w:t>
      </w:r>
      <w:r w:rsidR="004857D6">
        <w:rPr>
          <w:rStyle w:val="Emphasis"/>
          <w:lang w:val="es-AR"/>
        </w:rPr>
        <w:t xml:space="preserve"> + </w:t>
      </w:r>
      <w:r>
        <w:rPr>
          <w:rStyle w:val="Emphasis"/>
          <w:lang w:val="es-AR"/>
        </w:rPr>
        <w:t>[</w:t>
      </w:r>
      <w:r w:rsidR="009F52F3">
        <w:rPr>
          <w:rStyle w:val="Emphasis"/>
          <w:lang w:val="es-AR"/>
        </w:rPr>
        <w:t>*</w:t>
      </w:r>
      <w:r w:rsidR="004857D6">
        <w:rPr>
          <w:rStyle w:val="Emphasis"/>
          <w:lang w:val="es-AR"/>
        </w:rPr>
        <w:t>leñador</w:t>
      </w:r>
      <w:r w:rsidR="004857D6" w:rsidRPr="002A161D">
        <w:rPr>
          <w:rStyle w:val="Emphasis"/>
          <w:lang w:val="es-AR"/>
        </w:rPr>
        <w:t>/a x 1</w:t>
      </w:r>
      <w:r>
        <w:rPr>
          <w:rStyle w:val="Emphasis"/>
          <w:lang w:val="es-AR"/>
        </w:rPr>
        <w:t>]</w:t>
      </w:r>
      <w:r w:rsidR="004857D6" w:rsidRPr="002A161D">
        <w:rPr>
          <w:rStyle w:val="Emphasis"/>
          <w:lang w:val="es-AR"/>
        </w:rPr>
        <w:t xml:space="preserve"> </w:t>
      </w:r>
      <w:r w:rsidR="004857D6">
        <w:rPr>
          <w:rStyle w:val="Emphasis"/>
          <w:lang w:val="es-AR"/>
        </w:rPr>
        <w:sym w:font="Symbol" w:char="F0AE"/>
      </w:r>
      <w:r w:rsidR="004857D6">
        <w:rPr>
          <w:rStyle w:val="Emphasis"/>
          <w:lang w:val="es-AR"/>
        </w:rPr>
        <w:t xml:space="preserve"> </w:t>
      </w:r>
      <w:r w:rsidR="004857D6">
        <w:rPr>
          <w:rStyle w:val="Emphasis"/>
          <w:color w:val="0070C0"/>
          <w:lang w:val="es-AR"/>
        </w:rPr>
        <w:t>rama</w:t>
      </w:r>
      <w:r w:rsidR="004857D6" w:rsidRPr="002B33D3">
        <w:rPr>
          <w:rStyle w:val="Emphasis"/>
          <w:color w:val="0070C0"/>
          <w:lang w:val="es-AR"/>
        </w:rPr>
        <w:t xml:space="preserve"> x </w:t>
      </w:r>
      <w:r w:rsidR="004857D6">
        <w:rPr>
          <w:rStyle w:val="Emphasis"/>
          <w:color w:val="0070C0"/>
          <w:lang w:val="es-AR"/>
        </w:rPr>
        <w:t>250</w:t>
      </w:r>
    </w:p>
    <w:p w14:paraId="1F57100A" w14:textId="2E32C19B" w:rsidR="009F52F3" w:rsidRDefault="009F52F3" w:rsidP="009F52F3">
      <w:pPr>
        <w:pStyle w:val="ListParagraph"/>
        <w:ind w:left="567"/>
        <w:rPr>
          <w:lang w:val="es-AR"/>
        </w:rPr>
      </w:pPr>
      <w:r w:rsidRPr="009F52F3">
        <w:rPr>
          <w:rStyle w:val="Emphasis"/>
          <w:color w:val="C00000"/>
          <w:lang w:val="es-AR"/>
        </w:rPr>
        <w:t>*</w:t>
      </w:r>
      <w:r>
        <w:rPr>
          <w:rStyle w:val="Emphasis"/>
          <w:color w:val="C00000"/>
          <w:lang w:val="es-AR"/>
        </w:rPr>
        <w:t>leñador</w:t>
      </w:r>
      <w:r w:rsidRPr="009F52F3">
        <w:rPr>
          <w:rStyle w:val="Emphasis"/>
          <w:color w:val="C00000"/>
          <w:lang w:val="es-AR"/>
        </w:rPr>
        <w:t xml:space="preserve">/a x 1 </w:t>
      </w:r>
      <w:r w:rsidRPr="009F52F3">
        <w:rPr>
          <w:color w:val="C00000"/>
          <w:lang w:val="es-AR"/>
        </w:rPr>
        <w:t xml:space="preserve">debe estar </w:t>
      </w:r>
      <w:r w:rsidR="002F1EE0">
        <w:rPr>
          <w:color w:val="C00000"/>
          <w:lang w:val="es-AR"/>
        </w:rPr>
        <w:t xml:space="preserve">disponible y </w:t>
      </w:r>
      <w:r w:rsidRPr="009F52F3">
        <w:rPr>
          <w:color w:val="C00000"/>
          <w:lang w:val="es-AR"/>
        </w:rPr>
        <w:t xml:space="preserve">asignado/a al </w:t>
      </w:r>
      <w:r>
        <w:rPr>
          <w:b/>
          <w:color w:val="C00000"/>
          <w:lang w:val="es-AR"/>
        </w:rPr>
        <w:t>Puesto de Leñador</w:t>
      </w:r>
      <w:r>
        <w:rPr>
          <w:lang w:val="es-AR"/>
        </w:rPr>
        <w:t>.</w:t>
      </w:r>
    </w:p>
    <w:p w14:paraId="4CCE7280" w14:textId="0A0B8870" w:rsidR="004857D6" w:rsidRDefault="004857D6" w:rsidP="004857D6">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EC59EB">
        <w:rPr>
          <w:lang w:val="es-AR"/>
        </w:rPr>
        <w:t>leñadores</w:t>
      </w:r>
      <w:r>
        <w:rPr>
          <w:lang w:val="es-AR"/>
        </w:rPr>
        <w:t>/as asignados/as.</w:t>
      </w:r>
    </w:p>
    <w:p w14:paraId="270B8440" w14:textId="1C0E4564" w:rsidR="004857D6" w:rsidRDefault="004857D6" w:rsidP="004857D6">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3000</w:t>
      </w:r>
      <w:r w:rsidRPr="007E6657">
        <w:rPr>
          <w:b/>
          <w:lang w:val="es-AR"/>
        </w:rPr>
        <w:t xml:space="preserve"> </w:t>
      </w:r>
      <w:r w:rsidRPr="007E6657">
        <w:rPr>
          <w:lang w:val="es-AR"/>
        </w:rPr>
        <w:t>unidades de</w:t>
      </w:r>
      <w:r>
        <w:rPr>
          <w:b/>
          <w:lang w:val="es-AR"/>
        </w:rPr>
        <w:t xml:space="preserve"> rama</w:t>
      </w:r>
      <w:r>
        <w:rPr>
          <w:lang w:val="es-AR"/>
        </w:rPr>
        <w:t xml:space="preserve"> obtenidas.</w:t>
      </w:r>
    </w:p>
    <w:p w14:paraId="7FDD465D" w14:textId="708DB662" w:rsidR="004857D6" w:rsidRPr="00C350FD" w:rsidRDefault="004857D6" w:rsidP="004857D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3000</w:t>
      </w:r>
      <w:r w:rsidRPr="007E6657">
        <w:rPr>
          <w:b/>
          <w:lang w:val="es-AR"/>
        </w:rPr>
        <w:t xml:space="preserve"> </w:t>
      </w:r>
      <w:r w:rsidRPr="007E6657">
        <w:rPr>
          <w:lang w:val="es-AR"/>
        </w:rPr>
        <w:t>unidades</w:t>
      </w:r>
      <w:r>
        <w:rPr>
          <w:lang w:val="es-AR"/>
        </w:rPr>
        <w:t xml:space="preserve"> de</w:t>
      </w:r>
      <w:r>
        <w:rPr>
          <w:b/>
          <w:lang w:val="es-AR"/>
        </w:rPr>
        <w:t xml:space="preserve"> rama</w:t>
      </w:r>
      <w:r>
        <w:rPr>
          <w:lang w:val="es-AR"/>
        </w:rPr>
        <w:t xml:space="preserve"> obtenidas, cada leñador/a gana </w:t>
      </w:r>
      <w:r w:rsidRPr="00C350FD">
        <w:rPr>
          <w:b/>
          <w:lang w:val="es-AR"/>
        </w:rPr>
        <w:t>0.</w:t>
      </w:r>
      <w:r>
        <w:rPr>
          <w:b/>
          <w:lang w:val="es-AR"/>
        </w:rPr>
        <w:t>5</w:t>
      </w:r>
      <w:r>
        <w:rPr>
          <w:lang w:val="es-AR"/>
        </w:rPr>
        <w:t xml:space="preserve"> de experiencia.</w:t>
      </w:r>
    </w:p>
    <w:p w14:paraId="64B7EF34" w14:textId="637327B5" w:rsidR="0088539E" w:rsidRPr="007E6657" w:rsidRDefault="0088539E" w:rsidP="00FE17A2">
      <w:pPr>
        <w:pStyle w:val="Heading4"/>
        <w:ind w:left="1276"/>
        <w:rPr>
          <w:lang w:val="es-AR"/>
        </w:rPr>
      </w:pPr>
      <w:bookmarkStart w:id="578" w:name="_Toc195898380"/>
      <w:r w:rsidRPr="007E6657">
        <w:rPr>
          <w:b w:val="0"/>
          <w:lang w:val="es-AR"/>
        </w:rPr>
        <w:t>Recurso</w:t>
      </w:r>
      <w:r>
        <w:rPr>
          <w:lang w:val="es-AR"/>
        </w:rPr>
        <w:t xml:space="preserve"> Leño</w:t>
      </w:r>
      <w:r w:rsidRPr="007E6657">
        <w:rPr>
          <w:lang w:val="es-AR"/>
        </w:rPr>
        <w:t xml:space="preserve"> </w:t>
      </w:r>
      <w:r>
        <w:rPr>
          <w:b w:val="0"/>
          <w:lang w:val="es-AR"/>
        </w:rPr>
        <w:t>(Wood)</w:t>
      </w:r>
      <w:bookmarkEnd w:id="578"/>
    </w:p>
    <w:p w14:paraId="566C2550" w14:textId="476395F4" w:rsidR="004857D6" w:rsidRDefault="004857D6" w:rsidP="004857D6">
      <w:pPr>
        <w:pStyle w:val="ListParagraph"/>
        <w:ind w:left="567"/>
        <w:jc w:val="both"/>
        <w:rPr>
          <w:lang w:val="es-AR"/>
        </w:rPr>
      </w:pPr>
      <w:r>
        <w:rPr>
          <w:lang w:val="es-AR"/>
        </w:rPr>
        <w:t xml:space="preserve">De tamaño y peso medio, de fácil obtención. Puede obtenerse </w:t>
      </w:r>
      <w:r w:rsidRPr="00015495">
        <w:rPr>
          <w:b/>
          <w:lang w:val="es-AR"/>
        </w:rPr>
        <w:t xml:space="preserve">sin construir el </w:t>
      </w:r>
      <w:r>
        <w:rPr>
          <w:b/>
          <w:lang w:val="es-AR"/>
        </w:rPr>
        <w:t>Puesto de Leñador</w:t>
      </w:r>
      <w:r>
        <w:rPr>
          <w:lang w:val="es-AR"/>
        </w:rPr>
        <w:t>.</w:t>
      </w:r>
    </w:p>
    <w:p w14:paraId="7F60807E" w14:textId="77777777" w:rsidR="0088539E" w:rsidRDefault="0088539E" w:rsidP="004857D6">
      <w:pPr>
        <w:pStyle w:val="ListParagraph"/>
        <w:ind w:left="567"/>
        <w:jc w:val="both"/>
        <w:rPr>
          <w:b/>
          <w:lang w:val="es-AR"/>
        </w:rPr>
      </w:pPr>
      <w:r w:rsidRPr="0085651E">
        <w:rPr>
          <w:u w:val="single"/>
          <w:lang w:val="es-AR"/>
        </w:rPr>
        <w:t>Categoría</w:t>
      </w:r>
      <w:r>
        <w:rPr>
          <w:lang w:val="es-AR"/>
        </w:rPr>
        <w:t xml:space="preserve">: </w:t>
      </w:r>
      <w:r>
        <w:rPr>
          <w:b/>
          <w:lang w:val="es-AR"/>
        </w:rPr>
        <w:t>1</w:t>
      </w:r>
    </w:p>
    <w:p w14:paraId="78144A13" w14:textId="69AA1378" w:rsidR="0085651E" w:rsidRPr="0085651E" w:rsidRDefault="0085651E" w:rsidP="0085651E">
      <w:pPr>
        <w:pStyle w:val="ListParagraph"/>
        <w:ind w:left="567"/>
        <w:rPr>
          <w:b/>
          <w:lang w:val="es-AR"/>
        </w:rPr>
      </w:pPr>
      <w:r w:rsidRPr="005E0822">
        <w:rPr>
          <w:u w:val="single"/>
          <w:lang w:val="es-AR"/>
        </w:rPr>
        <w:t>Granularidad</w:t>
      </w:r>
      <w:r>
        <w:rPr>
          <w:lang w:val="es-AR"/>
        </w:rPr>
        <w:t xml:space="preserve">: </w:t>
      </w:r>
      <w:r>
        <w:rPr>
          <w:b/>
          <w:lang w:val="es-AR"/>
        </w:rPr>
        <w:t>3</w:t>
      </w:r>
    </w:p>
    <w:p w14:paraId="7817494B" w14:textId="77777777" w:rsidR="0085651E" w:rsidRDefault="0085651E" w:rsidP="0085651E">
      <w:pPr>
        <w:pStyle w:val="ListParagraph"/>
        <w:ind w:left="567"/>
        <w:rPr>
          <w:lang w:val="es-AR"/>
        </w:rPr>
      </w:pPr>
      <w:r w:rsidRPr="00DE74F5">
        <w:rPr>
          <w:u w:val="single"/>
          <w:lang w:val="es-AR"/>
        </w:rPr>
        <w:t>Regla de generación diaria</w:t>
      </w:r>
      <w:r w:rsidRPr="006D3B85">
        <w:rPr>
          <w:lang w:val="es-AR"/>
        </w:rPr>
        <w:t>:</w:t>
      </w:r>
    </w:p>
    <w:p w14:paraId="3063B470" w14:textId="2D3DAB2E" w:rsidR="0085651E" w:rsidRDefault="00E063FD" w:rsidP="0085651E">
      <w:pPr>
        <w:pStyle w:val="ListParagraph"/>
        <w:ind w:left="567"/>
        <w:rPr>
          <w:rStyle w:val="Emphasis"/>
          <w:lang w:val="es-AR"/>
        </w:rPr>
      </w:pPr>
      <w:r>
        <w:rPr>
          <w:rStyle w:val="Emphasis"/>
          <w:lang w:val="es-AR"/>
        </w:rPr>
        <w:t>[</w:t>
      </w:r>
      <w:r w:rsidR="0085651E" w:rsidRPr="002A161D">
        <w:rPr>
          <w:rStyle w:val="Emphasis"/>
          <w:lang w:val="es-AR"/>
        </w:rPr>
        <w:t xml:space="preserve">monte </w:t>
      </w:r>
      <w:r w:rsidR="0085651E">
        <w:rPr>
          <w:rStyle w:val="Emphasis"/>
          <w:lang w:val="es-AR"/>
        </w:rPr>
        <w:t>boscoso</w:t>
      </w:r>
      <w:r w:rsidR="0085651E" w:rsidRPr="002A161D">
        <w:rPr>
          <w:rStyle w:val="Emphasis"/>
          <w:lang w:val="es-AR"/>
        </w:rPr>
        <w:t xml:space="preserve"> </w:t>
      </w:r>
      <w:r>
        <w:rPr>
          <w:rStyle w:val="Emphasis"/>
          <w:lang w:val="es-AR"/>
        </w:rPr>
        <w:t xml:space="preserve">x 1] </w:t>
      </w:r>
      <w:r w:rsidR="0085651E">
        <w:rPr>
          <w:rStyle w:val="Emphasis"/>
          <w:lang w:val="es-AR"/>
        </w:rPr>
        <w:t xml:space="preserve">+ </w:t>
      </w:r>
      <w:r>
        <w:rPr>
          <w:rStyle w:val="Emphasis"/>
          <w:lang w:val="es-AR"/>
        </w:rPr>
        <w:t>[</w:t>
      </w:r>
      <w:r w:rsidR="0085651E">
        <w:rPr>
          <w:rStyle w:val="Emphasis"/>
          <w:lang w:val="es-AR"/>
        </w:rPr>
        <w:t>leñador</w:t>
      </w:r>
      <w:r w:rsidR="0085651E" w:rsidRPr="002A161D">
        <w:rPr>
          <w:rStyle w:val="Emphasis"/>
          <w:lang w:val="es-AR"/>
        </w:rPr>
        <w:t>/a x 1</w:t>
      </w:r>
      <w:r>
        <w:rPr>
          <w:rStyle w:val="Emphasis"/>
          <w:lang w:val="es-AR"/>
        </w:rPr>
        <w:t>]</w:t>
      </w:r>
      <w:r w:rsidR="0085651E" w:rsidRPr="002A161D">
        <w:rPr>
          <w:rStyle w:val="Emphasis"/>
          <w:lang w:val="es-AR"/>
        </w:rPr>
        <w:t xml:space="preserve"> </w:t>
      </w:r>
      <w:r w:rsidR="0085651E">
        <w:rPr>
          <w:rStyle w:val="Emphasis"/>
          <w:lang w:val="es-AR"/>
        </w:rPr>
        <w:sym w:font="Symbol" w:char="F0AE"/>
      </w:r>
      <w:r w:rsidR="0085651E">
        <w:rPr>
          <w:rStyle w:val="Emphasis"/>
          <w:lang w:val="es-AR"/>
        </w:rPr>
        <w:t xml:space="preserve"> </w:t>
      </w:r>
      <w:r w:rsidR="0085651E">
        <w:rPr>
          <w:rStyle w:val="Emphasis"/>
          <w:color w:val="0070C0"/>
          <w:lang w:val="es-AR"/>
        </w:rPr>
        <w:t>leño</w:t>
      </w:r>
      <w:r w:rsidR="0085651E" w:rsidRPr="002B33D3">
        <w:rPr>
          <w:rStyle w:val="Emphasis"/>
          <w:color w:val="0070C0"/>
          <w:lang w:val="es-AR"/>
        </w:rPr>
        <w:t xml:space="preserve"> x </w:t>
      </w:r>
      <w:r w:rsidR="0085651E">
        <w:rPr>
          <w:rStyle w:val="Emphasis"/>
          <w:color w:val="0070C0"/>
          <w:lang w:val="es-AR"/>
        </w:rPr>
        <w:t>20</w:t>
      </w:r>
    </w:p>
    <w:p w14:paraId="7C0DFFA1" w14:textId="6A0F06B4" w:rsidR="0085651E" w:rsidRPr="004857D6" w:rsidRDefault="00B9122A" w:rsidP="0085651E">
      <w:pPr>
        <w:pStyle w:val="ListParagraph"/>
        <w:ind w:left="567"/>
        <w:rPr>
          <w:rFonts w:ascii="Adobe Garamond Pro Bold" w:hAnsi="Adobe Garamond Pro Bold"/>
          <w:iCs/>
          <w:lang w:val="es-AR"/>
        </w:rPr>
      </w:pPr>
      <w:r>
        <w:rPr>
          <w:rStyle w:val="Emphasis"/>
          <w:lang w:val="es-AR"/>
        </w:rPr>
        <w:t>[</w:t>
      </w:r>
      <w:r w:rsidR="0085651E" w:rsidRPr="002A161D">
        <w:rPr>
          <w:rStyle w:val="Emphasis"/>
          <w:lang w:val="es-AR"/>
        </w:rPr>
        <w:t xml:space="preserve">monte </w:t>
      </w:r>
      <w:r w:rsidR="0085651E">
        <w:rPr>
          <w:rStyle w:val="Emphasis"/>
          <w:lang w:val="es-AR"/>
        </w:rPr>
        <w:t>boscoso</w:t>
      </w:r>
      <w:r w:rsidR="0085651E" w:rsidRPr="002A161D">
        <w:rPr>
          <w:rStyle w:val="Emphasis"/>
          <w:lang w:val="es-AR"/>
        </w:rPr>
        <w:t xml:space="preserve"> </w:t>
      </w:r>
      <w:r>
        <w:rPr>
          <w:rStyle w:val="Emphasis"/>
          <w:lang w:val="es-AR"/>
        </w:rPr>
        <w:t xml:space="preserve">x 1] </w:t>
      </w:r>
      <w:r w:rsidR="0085651E">
        <w:rPr>
          <w:rStyle w:val="Emphasis"/>
          <w:lang w:val="es-AR"/>
        </w:rPr>
        <w:t xml:space="preserve">+ </w:t>
      </w:r>
      <w:r>
        <w:rPr>
          <w:rStyle w:val="Emphasis"/>
          <w:lang w:val="es-AR"/>
        </w:rPr>
        <w:t>[</w:t>
      </w:r>
      <w:r w:rsidR="0085651E">
        <w:rPr>
          <w:rStyle w:val="Emphasis"/>
          <w:lang w:val="es-AR"/>
        </w:rPr>
        <w:t>puesto de leñador x 1</w:t>
      </w:r>
      <w:r>
        <w:rPr>
          <w:rStyle w:val="Emphasis"/>
          <w:lang w:val="es-AR"/>
        </w:rPr>
        <w:t>]</w:t>
      </w:r>
      <w:r w:rsidR="0085651E">
        <w:rPr>
          <w:rStyle w:val="Emphasis"/>
          <w:lang w:val="es-AR"/>
        </w:rPr>
        <w:t xml:space="preserve"> + </w:t>
      </w:r>
      <w:r>
        <w:rPr>
          <w:rStyle w:val="Emphasis"/>
          <w:lang w:val="es-AR"/>
        </w:rPr>
        <w:t>[</w:t>
      </w:r>
      <w:r w:rsidR="009F52F3">
        <w:rPr>
          <w:rStyle w:val="Emphasis"/>
          <w:lang w:val="es-AR"/>
        </w:rPr>
        <w:t>*</w:t>
      </w:r>
      <w:r w:rsidR="0085651E">
        <w:rPr>
          <w:rStyle w:val="Emphasis"/>
          <w:lang w:val="es-AR"/>
        </w:rPr>
        <w:t>leñador</w:t>
      </w:r>
      <w:r w:rsidR="0085651E" w:rsidRPr="002A161D">
        <w:rPr>
          <w:rStyle w:val="Emphasis"/>
          <w:lang w:val="es-AR"/>
        </w:rPr>
        <w:t>/a x 1</w:t>
      </w:r>
      <w:r>
        <w:rPr>
          <w:rStyle w:val="Emphasis"/>
          <w:lang w:val="es-AR"/>
        </w:rPr>
        <w:t>]</w:t>
      </w:r>
      <w:r w:rsidR="0085651E" w:rsidRPr="002A161D">
        <w:rPr>
          <w:rStyle w:val="Emphasis"/>
          <w:lang w:val="es-AR"/>
        </w:rPr>
        <w:t xml:space="preserve"> </w:t>
      </w:r>
      <w:r w:rsidR="0085651E">
        <w:rPr>
          <w:rStyle w:val="Emphasis"/>
          <w:lang w:val="es-AR"/>
        </w:rPr>
        <w:sym w:font="Symbol" w:char="F0AE"/>
      </w:r>
      <w:r w:rsidR="0085651E">
        <w:rPr>
          <w:rStyle w:val="Emphasis"/>
          <w:lang w:val="es-AR"/>
        </w:rPr>
        <w:t xml:space="preserve"> </w:t>
      </w:r>
      <w:r w:rsidR="0085651E">
        <w:rPr>
          <w:rStyle w:val="Emphasis"/>
          <w:color w:val="0070C0"/>
          <w:lang w:val="es-AR"/>
        </w:rPr>
        <w:t>leño</w:t>
      </w:r>
      <w:r w:rsidR="0085651E" w:rsidRPr="002B33D3">
        <w:rPr>
          <w:rStyle w:val="Emphasis"/>
          <w:color w:val="0070C0"/>
          <w:lang w:val="es-AR"/>
        </w:rPr>
        <w:t xml:space="preserve"> x </w:t>
      </w:r>
      <w:r w:rsidR="0085651E">
        <w:rPr>
          <w:rStyle w:val="Emphasis"/>
          <w:color w:val="0070C0"/>
          <w:lang w:val="es-AR"/>
        </w:rPr>
        <w:t>100</w:t>
      </w:r>
    </w:p>
    <w:p w14:paraId="5D8114A2" w14:textId="6C3A14F9" w:rsidR="009F52F3" w:rsidRDefault="009F52F3" w:rsidP="009F52F3">
      <w:pPr>
        <w:pStyle w:val="ListParagraph"/>
        <w:ind w:left="567"/>
        <w:rPr>
          <w:lang w:val="es-AR"/>
        </w:rPr>
      </w:pPr>
      <w:r w:rsidRPr="009F52F3">
        <w:rPr>
          <w:rStyle w:val="Emphasis"/>
          <w:color w:val="C00000"/>
          <w:lang w:val="es-AR"/>
        </w:rPr>
        <w:t>*</w:t>
      </w:r>
      <w:r>
        <w:rPr>
          <w:rStyle w:val="Emphasis"/>
          <w:color w:val="C00000"/>
          <w:lang w:val="es-AR"/>
        </w:rPr>
        <w:t>leñador</w:t>
      </w:r>
      <w:r w:rsidRPr="009F52F3">
        <w:rPr>
          <w:rStyle w:val="Emphasis"/>
          <w:color w:val="C00000"/>
          <w:lang w:val="es-AR"/>
        </w:rPr>
        <w:t xml:space="preserve">/a x 1 </w:t>
      </w:r>
      <w:r w:rsidRPr="009F52F3">
        <w:rPr>
          <w:color w:val="C00000"/>
          <w:lang w:val="es-AR"/>
        </w:rPr>
        <w:t xml:space="preserve">debe estar </w:t>
      </w:r>
      <w:r w:rsidR="002F1EE0">
        <w:rPr>
          <w:color w:val="C00000"/>
          <w:lang w:val="es-AR"/>
        </w:rPr>
        <w:t xml:space="preserve">disponible y </w:t>
      </w:r>
      <w:r w:rsidRPr="009F52F3">
        <w:rPr>
          <w:color w:val="C00000"/>
          <w:lang w:val="es-AR"/>
        </w:rPr>
        <w:t xml:space="preserve">asignado/a al </w:t>
      </w:r>
      <w:r>
        <w:rPr>
          <w:b/>
          <w:color w:val="C00000"/>
          <w:lang w:val="es-AR"/>
        </w:rPr>
        <w:t>Puesto de Leñador</w:t>
      </w:r>
      <w:r>
        <w:rPr>
          <w:lang w:val="es-AR"/>
        </w:rPr>
        <w:t>.</w:t>
      </w:r>
    </w:p>
    <w:p w14:paraId="32A74F8D" w14:textId="79312B2E" w:rsidR="0085651E" w:rsidRDefault="0085651E" w:rsidP="0085651E">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EC59EB">
        <w:rPr>
          <w:lang w:val="es-AR"/>
        </w:rPr>
        <w:t>leñadores</w:t>
      </w:r>
      <w:r>
        <w:rPr>
          <w:lang w:val="es-AR"/>
        </w:rPr>
        <w:t>/as asignados/as.</w:t>
      </w:r>
    </w:p>
    <w:p w14:paraId="57A39F3A" w14:textId="6B4F4028" w:rsidR="0085651E" w:rsidRDefault="0085651E" w:rsidP="0085651E">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120</w:t>
      </w:r>
      <w:r w:rsidRPr="007E6657">
        <w:rPr>
          <w:b/>
          <w:lang w:val="es-AR"/>
        </w:rPr>
        <w:t xml:space="preserve">0 </w:t>
      </w:r>
      <w:r w:rsidRPr="007E6657">
        <w:rPr>
          <w:lang w:val="es-AR"/>
        </w:rPr>
        <w:t>unidades de</w:t>
      </w:r>
      <w:r>
        <w:rPr>
          <w:b/>
          <w:lang w:val="es-AR"/>
        </w:rPr>
        <w:t xml:space="preserve"> leño</w:t>
      </w:r>
      <w:r>
        <w:rPr>
          <w:lang w:val="es-AR"/>
        </w:rPr>
        <w:t xml:space="preserve"> obtenidas.</w:t>
      </w:r>
    </w:p>
    <w:p w14:paraId="3B204717" w14:textId="24C8082F" w:rsidR="0085651E" w:rsidRPr="00C350FD" w:rsidRDefault="0085651E" w:rsidP="0085651E">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120</w:t>
      </w:r>
      <w:r w:rsidRPr="007E6657">
        <w:rPr>
          <w:b/>
          <w:lang w:val="es-AR"/>
        </w:rPr>
        <w:t xml:space="preserve">0 </w:t>
      </w:r>
      <w:r w:rsidRPr="007E6657">
        <w:rPr>
          <w:lang w:val="es-AR"/>
        </w:rPr>
        <w:t>unidades</w:t>
      </w:r>
      <w:r>
        <w:rPr>
          <w:lang w:val="es-AR"/>
        </w:rPr>
        <w:t xml:space="preserve"> de</w:t>
      </w:r>
      <w:r>
        <w:rPr>
          <w:b/>
          <w:lang w:val="es-AR"/>
        </w:rPr>
        <w:t xml:space="preserve"> leño</w:t>
      </w:r>
      <w:r>
        <w:rPr>
          <w:lang w:val="es-AR"/>
        </w:rPr>
        <w:t xml:space="preserve"> obtenidas, cada leñador/a gana </w:t>
      </w:r>
      <w:r w:rsidRPr="00C350FD">
        <w:rPr>
          <w:b/>
          <w:lang w:val="es-AR"/>
        </w:rPr>
        <w:t>0.</w:t>
      </w:r>
      <w:r>
        <w:rPr>
          <w:b/>
          <w:lang w:val="es-AR"/>
        </w:rPr>
        <w:t>5</w:t>
      </w:r>
      <w:r>
        <w:rPr>
          <w:lang w:val="es-AR"/>
        </w:rPr>
        <w:t xml:space="preserve"> de experiencia.</w:t>
      </w:r>
    </w:p>
    <w:p w14:paraId="2A99F21D" w14:textId="47DB9E13" w:rsidR="003C783B" w:rsidRPr="007E6657" w:rsidRDefault="003C783B" w:rsidP="00A0790C">
      <w:pPr>
        <w:pStyle w:val="Heading3"/>
        <w:spacing w:before="240"/>
        <w:ind w:left="1134" w:hanging="861"/>
        <w:rPr>
          <w:lang w:val="es-AR"/>
        </w:rPr>
      </w:pPr>
      <w:bookmarkStart w:id="579" w:name="_Toc193501700"/>
      <w:bookmarkStart w:id="580" w:name="_Toc195898381"/>
      <w:r>
        <w:rPr>
          <w:lang w:val="es-AR"/>
        </w:rPr>
        <w:lastRenderedPageBreak/>
        <w:t>Derivados</w:t>
      </w:r>
      <w:bookmarkEnd w:id="579"/>
      <w:bookmarkEnd w:id="580"/>
    </w:p>
    <w:p w14:paraId="36D5D5D5" w14:textId="06974463" w:rsidR="003C783B" w:rsidRPr="007E6657" w:rsidRDefault="003C783B" w:rsidP="00FE17A2">
      <w:pPr>
        <w:pStyle w:val="Heading4"/>
        <w:ind w:left="1276"/>
        <w:rPr>
          <w:lang w:val="es-AR"/>
        </w:rPr>
      </w:pPr>
      <w:bookmarkStart w:id="581" w:name="_Toc195898382"/>
      <w:r w:rsidRPr="007E6657">
        <w:rPr>
          <w:b w:val="0"/>
          <w:lang w:val="es-AR"/>
        </w:rPr>
        <w:t>Recurso</w:t>
      </w:r>
      <w:r>
        <w:rPr>
          <w:lang w:val="es-AR"/>
        </w:rPr>
        <w:t xml:space="preserve"> Resina</w:t>
      </w:r>
      <w:r w:rsidRPr="007E6657">
        <w:rPr>
          <w:lang w:val="es-AR"/>
        </w:rPr>
        <w:t xml:space="preserve"> </w:t>
      </w:r>
      <w:r>
        <w:rPr>
          <w:b w:val="0"/>
          <w:lang w:val="es-AR"/>
        </w:rPr>
        <w:t>(Resin)</w:t>
      </w:r>
      <w:bookmarkEnd w:id="581"/>
    </w:p>
    <w:p w14:paraId="418D6A27" w14:textId="09FBF29E" w:rsidR="0085651E" w:rsidRDefault="0085651E" w:rsidP="0085651E">
      <w:pPr>
        <w:pStyle w:val="ListParagraph"/>
        <w:ind w:left="567"/>
        <w:jc w:val="both"/>
        <w:rPr>
          <w:lang w:val="es-AR"/>
        </w:rPr>
      </w:pPr>
      <w:r>
        <w:rPr>
          <w:lang w:val="es-AR"/>
        </w:rPr>
        <w:t xml:space="preserve">De tamaño y peso bajos, de </w:t>
      </w:r>
      <w:r w:rsidR="00C557D7">
        <w:rPr>
          <w:lang w:val="es-AR"/>
        </w:rPr>
        <w:t xml:space="preserve">relativamente </w:t>
      </w:r>
      <w:r>
        <w:rPr>
          <w:lang w:val="es-AR"/>
        </w:rPr>
        <w:t>fácil obtención. Ideal para productos derivados de la goma.</w:t>
      </w:r>
    </w:p>
    <w:p w14:paraId="44792ED6" w14:textId="03431A17" w:rsidR="003C783B" w:rsidRDefault="003C783B" w:rsidP="0085651E">
      <w:pPr>
        <w:pStyle w:val="ListParagraph"/>
        <w:ind w:left="567"/>
        <w:jc w:val="both"/>
        <w:rPr>
          <w:lang w:val="es-AR"/>
        </w:rPr>
      </w:pPr>
      <w:r w:rsidRPr="0085651E">
        <w:rPr>
          <w:u w:val="single"/>
          <w:lang w:val="es-AR"/>
        </w:rPr>
        <w:t>Categoría</w:t>
      </w:r>
      <w:r>
        <w:rPr>
          <w:lang w:val="es-AR"/>
        </w:rPr>
        <w:t xml:space="preserve">: </w:t>
      </w:r>
      <w:r>
        <w:rPr>
          <w:b/>
          <w:lang w:val="es-AR"/>
        </w:rPr>
        <w:t>2</w:t>
      </w:r>
    </w:p>
    <w:p w14:paraId="005C590A" w14:textId="77777777" w:rsidR="0085651E" w:rsidRDefault="0085651E" w:rsidP="0085651E">
      <w:pPr>
        <w:pStyle w:val="ListParagraph"/>
        <w:ind w:left="567"/>
        <w:rPr>
          <w:b/>
          <w:lang w:val="es-AR"/>
        </w:rPr>
      </w:pPr>
      <w:r w:rsidRPr="005E0822">
        <w:rPr>
          <w:u w:val="single"/>
          <w:lang w:val="es-AR"/>
        </w:rPr>
        <w:t>Granularidad</w:t>
      </w:r>
      <w:r>
        <w:rPr>
          <w:lang w:val="es-AR"/>
        </w:rPr>
        <w:t xml:space="preserve">: </w:t>
      </w:r>
      <w:r>
        <w:rPr>
          <w:b/>
          <w:lang w:val="es-AR"/>
        </w:rPr>
        <w:t>4</w:t>
      </w:r>
    </w:p>
    <w:p w14:paraId="0B39B341" w14:textId="77777777" w:rsidR="0039031F" w:rsidRDefault="0039031F" w:rsidP="0039031F">
      <w:pPr>
        <w:pStyle w:val="ListParagraph"/>
        <w:ind w:left="567"/>
        <w:rPr>
          <w:lang w:val="es-AR"/>
        </w:rPr>
      </w:pPr>
      <w:r w:rsidRPr="00DE74F5">
        <w:rPr>
          <w:u w:val="single"/>
          <w:lang w:val="es-AR"/>
        </w:rPr>
        <w:t>Requiere</w:t>
      </w:r>
      <w:r w:rsidRPr="00552C1B">
        <w:rPr>
          <w:lang w:val="es-AR"/>
        </w:rPr>
        <w:t>:</w:t>
      </w:r>
      <w:r>
        <w:rPr>
          <w:lang w:val="es-AR"/>
        </w:rPr>
        <w:t xml:space="preserve"> </w:t>
      </w:r>
    </w:p>
    <w:p w14:paraId="3F9E7AF0" w14:textId="15B725C6" w:rsidR="0039031F" w:rsidRDefault="0039031F" w:rsidP="0039031F">
      <w:pPr>
        <w:pStyle w:val="ListParagraph"/>
        <w:numPr>
          <w:ilvl w:val="0"/>
          <w:numId w:val="108"/>
        </w:numPr>
        <w:ind w:hanging="153"/>
        <w:rPr>
          <w:lang w:val="es-AR"/>
        </w:rPr>
      </w:pPr>
      <w:r>
        <w:rPr>
          <w:lang w:val="es-AR"/>
        </w:rPr>
        <w:t>C</w:t>
      </w:r>
      <w:r w:rsidRPr="00015495">
        <w:rPr>
          <w:lang w:val="es-AR"/>
        </w:rPr>
        <w:t>onstruir</w:t>
      </w:r>
      <w:r w:rsidRPr="00015495">
        <w:rPr>
          <w:b/>
          <w:lang w:val="es-AR"/>
        </w:rPr>
        <w:t xml:space="preserve"> </w:t>
      </w:r>
      <w:r>
        <w:rPr>
          <w:lang w:val="es-AR"/>
        </w:rPr>
        <w:t>el</w:t>
      </w:r>
      <w:r w:rsidRPr="00015495">
        <w:rPr>
          <w:b/>
          <w:lang w:val="es-AR"/>
        </w:rPr>
        <w:t xml:space="preserve"> </w:t>
      </w:r>
      <w:r>
        <w:rPr>
          <w:b/>
          <w:lang w:val="es-AR"/>
        </w:rPr>
        <w:t>Puesto de leñador</w:t>
      </w:r>
      <w:r>
        <w:rPr>
          <w:lang w:val="es-AR"/>
        </w:rPr>
        <w:t xml:space="preserve">. </w:t>
      </w:r>
    </w:p>
    <w:p w14:paraId="3DDF171D" w14:textId="67B0B6EA" w:rsidR="0039031F" w:rsidRDefault="0039031F" w:rsidP="0039031F">
      <w:pPr>
        <w:pStyle w:val="ListParagraph"/>
        <w:numPr>
          <w:ilvl w:val="0"/>
          <w:numId w:val="108"/>
        </w:numPr>
        <w:ind w:hanging="153"/>
        <w:rPr>
          <w:lang w:val="es-AR"/>
        </w:rPr>
      </w:pPr>
      <w:r>
        <w:rPr>
          <w:lang w:val="es-AR"/>
        </w:rPr>
        <w:t xml:space="preserve">Al menos </w:t>
      </w:r>
      <w:r>
        <w:rPr>
          <w:b/>
          <w:lang w:val="es-AR"/>
        </w:rPr>
        <w:t>un/a</w:t>
      </w:r>
      <w:r w:rsidRPr="00E65C39">
        <w:rPr>
          <w:b/>
          <w:lang w:val="es-AR"/>
        </w:rPr>
        <w:t xml:space="preserve"> </w:t>
      </w:r>
      <w:r>
        <w:rPr>
          <w:b/>
          <w:lang w:val="es-AR"/>
        </w:rPr>
        <w:t>leñador</w:t>
      </w:r>
      <w:r w:rsidRPr="00E65C39">
        <w:rPr>
          <w:b/>
          <w:lang w:val="es-AR"/>
        </w:rPr>
        <w:t>/a</w:t>
      </w:r>
      <w:r>
        <w:rPr>
          <w:lang w:val="es-AR"/>
        </w:rPr>
        <w:t xml:space="preserve"> </w:t>
      </w:r>
      <w:r>
        <w:rPr>
          <w:b/>
          <w:lang w:val="es-AR"/>
        </w:rPr>
        <w:t>disponible en el puesto de leñador</w:t>
      </w:r>
      <w:r>
        <w:rPr>
          <w:lang w:val="es-AR"/>
        </w:rPr>
        <w:t xml:space="preserve">, con </w:t>
      </w:r>
      <w:r w:rsidRPr="002526CC">
        <w:rPr>
          <w:b/>
          <w:lang w:val="es-AR"/>
        </w:rPr>
        <w:t>nivel</w:t>
      </w:r>
      <w:r>
        <w:rPr>
          <w:lang w:val="es-AR"/>
        </w:rPr>
        <w:t xml:space="preserve"> </w:t>
      </w:r>
      <w:r>
        <w:rPr>
          <w:b/>
          <w:lang w:val="es-AR"/>
        </w:rPr>
        <w:t xml:space="preserve">2 </w:t>
      </w:r>
      <w:r>
        <w:rPr>
          <w:lang w:val="es-AR"/>
        </w:rPr>
        <w:t>o más.</w:t>
      </w:r>
    </w:p>
    <w:p w14:paraId="75BB019F" w14:textId="77777777" w:rsidR="0085651E" w:rsidRDefault="0085651E" w:rsidP="0085651E">
      <w:pPr>
        <w:pStyle w:val="ListParagraph"/>
        <w:ind w:left="567"/>
        <w:rPr>
          <w:lang w:val="es-AR"/>
        </w:rPr>
      </w:pPr>
      <w:r w:rsidRPr="00DE74F5">
        <w:rPr>
          <w:u w:val="single"/>
          <w:lang w:val="es-AR"/>
        </w:rPr>
        <w:t>Regla de generación diaria</w:t>
      </w:r>
      <w:r w:rsidRPr="006D3B85">
        <w:rPr>
          <w:lang w:val="es-AR"/>
        </w:rPr>
        <w:t>:</w:t>
      </w:r>
    </w:p>
    <w:p w14:paraId="2D024AA7" w14:textId="400CE242" w:rsidR="0085651E" w:rsidRPr="004857D6" w:rsidRDefault="00500FC5" w:rsidP="0085651E">
      <w:pPr>
        <w:pStyle w:val="ListParagraph"/>
        <w:ind w:left="567"/>
        <w:rPr>
          <w:rFonts w:ascii="Adobe Garamond Pro Bold" w:hAnsi="Adobe Garamond Pro Bold"/>
          <w:iCs/>
          <w:lang w:val="es-AR"/>
        </w:rPr>
      </w:pPr>
      <w:r>
        <w:rPr>
          <w:rStyle w:val="Emphasis"/>
          <w:lang w:val="es-AR"/>
        </w:rPr>
        <w:t>[</w:t>
      </w:r>
      <w:r w:rsidR="0085651E" w:rsidRPr="002A161D">
        <w:rPr>
          <w:rStyle w:val="Emphasis"/>
          <w:lang w:val="es-AR"/>
        </w:rPr>
        <w:t xml:space="preserve">monte </w:t>
      </w:r>
      <w:r w:rsidR="0085651E">
        <w:rPr>
          <w:rStyle w:val="Emphasis"/>
          <w:lang w:val="es-AR"/>
        </w:rPr>
        <w:t>boscoso</w:t>
      </w:r>
      <w:r>
        <w:rPr>
          <w:rStyle w:val="Emphasis"/>
          <w:lang w:val="es-AR"/>
        </w:rPr>
        <w:t>]</w:t>
      </w:r>
      <w:r w:rsidR="0085651E" w:rsidRPr="002A161D">
        <w:rPr>
          <w:rStyle w:val="Emphasis"/>
          <w:lang w:val="es-AR"/>
        </w:rPr>
        <w:t xml:space="preserve"> </w:t>
      </w:r>
      <w:r w:rsidR="0085651E">
        <w:rPr>
          <w:rStyle w:val="Emphasis"/>
          <w:lang w:val="es-AR"/>
        </w:rPr>
        <w:t xml:space="preserve">+ </w:t>
      </w:r>
      <w:r>
        <w:rPr>
          <w:rStyle w:val="Emphasis"/>
          <w:lang w:val="es-AR"/>
        </w:rPr>
        <w:t>[</w:t>
      </w:r>
      <w:r w:rsidR="0085651E">
        <w:rPr>
          <w:rStyle w:val="Emphasis"/>
          <w:lang w:val="es-AR"/>
        </w:rPr>
        <w:t>puesto de leñador x 1</w:t>
      </w:r>
      <w:r>
        <w:rPr>
          <w:rStyle w:val="Emphasis"/>
          <w:lang w:val="es-AR"/>
        </w:rPr>
        <w:t>]</w:t>
      </w:r>
      <w:r w:rsidR="0085651E">
        <w:rPr>
          <w:rStyle w:val="Emphasis"/>
          <w:lang w:val="es-AR"/>
        </w:rPr>
        <w:t xml:space="preserve"> + </w:t>
      </w:r>
      <w:r>
        <w:rPr>
          <w:rStyle w:val="Emphasis"/>
          <w:lang w:val="es-AR"/>
        </w:rPr>
        <w:t>[</w:t>
      </w:r>
      <w:r w:rsidR="0085651E">
        <w:rPr>
          <w:rStyle w:val="Emphasis"/>
          <w:lang w:val="es-AR"/>
        </w:rPr>
        <w:t>leñador</w:t>
      </w:r>
      <w:r w:rsidR="0085651E" w:rsidRPr="002A161D">
        <w:rPr>
          <w:rStyle w:val="Emphasis"/>
          <w:lang w:val="es-AR"/>
        </w:rPr>
        <w:t xml:space="preserve">/a </w:t>
      </w:r>
      <w:r w:rsidR="0039031F">
        <w:rPr>
          <w:rStyle w:val="Emphasis"/>
          <w:lang w:val="es-AR"/>
        </w:rPr>
        <w:t>2</w:t>
      </w:r>
      <w:r w:rsidR="0039031F" w:rsidRPr="0039031F">
        <w:rPr>
          <w:rStyle w:val="Emphasis"/>
          <w:vertAlign w:val="superscript"/>
          <w:lang w:val="es-AR"/>
        </w:rPr>
        <w:t>+</w:t>
      </w:r>
      <w:r w:rsidR="0039031F">
        <w:rPr>
          <w:rStyle w:val="Emphasis"/>
          <w:lang w:val="es-AR"/>
        </w:rPr>
        <w:t xml:space="preserve"> </w:t>
      </w:r>
      <w:r w:rsidR="0085651E" w:rsidRPr="002A161D">
        <w:rPr>
          <w:rStyle w:val="Emphasis"/>
          <w:lang w:val="es-AR"/>
        </w:rPr>
        <w:t>x 1</w:t>
      </w:r>
      <w:r>
        <w:rPr>
          <w:rStyle w:val="Emphasis"/>
          <w:lang w:val="es-AR"/>
        </w:rPr>
        <w:t>]</w:t>
      </w:r>
      <w:r w:rsidR="0085651E" w:rsidRPr="002A161D">
        <w:rPr>
          <w:rStyle w:val="Emphasis"/>
          <w:lang w:val="es-AR"/>
        </w:rPr>
        <w:t xml:space="preserve"> </w:t>
      </w:r>
      <w:r w:rsidR="0085651E">
        <w:rPr>
          <w:rStyle w:val="Emphasis"/>
          <w:lang w:val="es-AR"/>
        </w:rPr>
        <w:sym w:font="Symbol" w:char="F0AE"/>
      </w:r>
      <w:r w:rsidR="0085651E">
        <w:rPr>
          <w:rStyle w:val="Emphasis"/>
          <w:lang w:val="es-AR"/>
        </w:rPr>
        <w:t xml:space="preserve"> </w:t>
      </w:r>
      <w:r w:rsidR="0085651E">
        <w:rPr>
          <w:rStyle w:val="Emphasis"/>
          <w:color w:val="0070C0"/>
          <w:lang w:val="es-AR"/>
        </w:rPr>
        <w:t>resina</w:t>
      </w:r>
      <w:r w:rsidR="0085651E" w:rsidRPr="002B33D3">
        <w:rPr>
          <w:rStyle w:val="Emphasis"/>
          <w:color w:val="0070C0"/>
          <w:lang w:val="es-AR"/>
        </w:rPr>
        <w:t xml:space="preserve"> x </w:t>
      </w:r>
      <w:r w:rsidR="0085651E">
        <w:rPr>
          <w:rStyle w:val="Emphasis"/>
          <w:color w:val="0070C0"/>
          <w:lang w:val="es-AR"/>
        </w:rPr>
        <w:t>50</w:t>
      </w:r>
    </w:p>
    <w:p w14:paraId="7B84D89A" w14:textId="71AD189C" w:rsidR="0085651E" w:rsidRDefault="0085651E" w:rsidP="0085651E">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EC59EB">
        <w:rPr>
          <w:lang w:val="es-AR"/>
        </w:rPr>
        <w:t>leñadores</w:t>
      </w:r>
      <w:r>
        <w:rPr>
          <w:lang w:val="es-AR"/>
        </w:rPr>
        <w:t>/as asignados/as.</w:t>
      </w:r>
    </w:p>
    <w:p w14:paraId="327690CB" w14:textId="57479519" w:rsidR="0085651E" w:rsidRDefault="0085651E" w:rsidP="0085651E">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400</w:t>
      </w:r>
      <w:r w:rsidRPr="007E6657">
        <w:rPr>
          <w:b/>
          <w:lang w:val="es-AR"/>
        </w:rPr>
        <w:t xml:space="preserve"> </w:t>
      </w:r>
      <w:r w:rsidRPr="007E6657">
        <w:rPr>
          <w:lang w:val="es-AR"/>
        </w:rPr>
        <w:t>unidades de</w:t>
      </w:r>
      <w:r>
        <w:rPr>
          <w:b/>
          <w:lang w:val="es-AR"/>
        </w:rPr>
        <w:t xml:space="preserve"> resina</w:t>
      </w:r>
      <w:r>
        <w:rPr>
          <w:lang w:val="es-AR"/>
        </w:rPr>
        <w:t xml:space="preserve"> obtenidas.</w:t>
      </w:r>
    </w:p>
    <w:p w14:paraId="099D9789" w14:textId="21C6CCFD" w:rsidR="0085651E" w:rsidRPr="00C350FD" w:rsidRDefault="0085651E" w:rsidP="0085651E">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400</w:t>
      </w:r>
      <w:r w:rsidRPr="007E6657">
        <w:rPr>
          <w:b/>
          <w:lang w:val="es-AR"/>
        </w:rPr>
        <w:t xml:space="preserve"> </w:t>
      </w:r>
      <w:r w:rsidRPr="007E6657">
        <w:rPr>
          <w:lang w:val="es-AR"/>
        </w:rPr>
        <w:t>unidades</w:t>
      </w:r>
      <w:r>
        <w:rPr>
          <w:lang w:val="es-AR"/>
        </w:rPr>
        <w:t xml:space="preserve"> de</w:t>
      </w:r>
      <w:r>
        <w:rPr>
          <w:b/>
          <w:lang w:val="es-AR"/>
        </w:rPr>
        <w:t xml:space="preserve"> resina</w:t>
      </w:r>
      <w:r>
        <w:rPr>
          <w:lang w:val="es-AR"/>
        </w:rPr>
        <w:t xml:space="preserve"> obtenidas, cada leñador/a gana </w:t>
      </w:r>
      <w:r w:rsidRPr="00C350FD">
        <w:rPr>
          <w:b/>
          <w:lang w:val="es-AR"/>
        </w:rPr>
        <w:t>0.</w:t>
      </w:r>
      <w:r>
        <w:rPr>
          <w:b/>
          <w:lang w:val="es-AR"/>
        </w:rPr>
        <w:t>6</w:t>
      </w:r>
      <w:r>
        <w:rPr>
          <w:lang w:val="es-AR"/>
        </w:rPr>
        <w:t xml:space="preserve"> de experiencia.</w:t>
      </w:r>
    </w:p>
    <w:p w14:paraId="4B989AD2" w14:textId="3669CC34" w:rsidR="00357E53" w:rsidRPr="007E6657" w:rsidRDefault="00357E53" w:rsidP="00FE17A2">
      <w:pPr>
        <w:pStyle w:val="Heading4"/>
        <w:ind w:left="1276"/>
        <w:rPr>
          <w:lang w:val="es-AR"/>
        </w:rPr>
      </w:pPr>
      <w:bookmarkStart w:id="582" w:name="_Toc195898383"/>
      <w:r w:rsidRPr="007E6657">
        <w:rPr>
          <w:b w:val="0"/>
          <w:lang w:val="es-AR"/>
        </w:rPr>
        <w:t>Recurso</w:t>
      </w:r>
      <w:r>
        <w:rPr>
          <w:lang w:val="es-AR"/>
        </w:rPr>
        <w:t xml:space="preserve"> Hongo</w:t>
      </w:r>
      <w:r w:rsidRPr="007E6657">
        <w:rPr>
          <w:lang w:val="es-AR"/>
        </w:rPr>
        <w:t xml:space="preserve"> </w:t>
      </w:r>
      <w:r>
        <w:rPr>
          <w:b w:val="0"/>
          <w:lang w:val="es-AR"/>
        </w:rPr>
        <w:t>(Mushroom)</w:t>
      </w:r>
      <w:bookmarkEnd w:id="582"/>
    </w:p>
    <w:p w14:paraId="0ECFED56" w14:textId="19D663A6" w:rsidR="00C557D7" w:rsidRDefault="00C557D7" w:rsidP="00C557D7">
      <w:pPr>
        <w:pStyle w:val="ListParagraph"/>
        <w:ind w:left="567"/>
        <w:jc w:val="both"/>
        <w:rPr>
          <w:lang w:val="es-AR"/>
        </w:rPr>
      </w:pPr>
      <w:r>
        <w:rPr>
          <w:lang w:val="es-AR"/>
        </w:rPr>
        <w:t>De tamaño y peso bajos, de relativamente fácil obtención. Ideal para cocinar platos en la taberna.</w:t>
      </w:r>
    </w:p>
    <w:p w14:paraId="38783897" w14:textId="77777777" w:rsidR="00357E53" w:rsidRDefault="00357E53" w:rsidP="00C557D7">
      <w:pPr>
        <w:pStyle w:val="ListParagraph"/>
        <w:ind w:left="567"/>
        <w:jc w:val="both"/>
        <w:rPr>
          <w:b/>
          <w:lang w:val="es-AR"/>
        </w:rPr>
      </w:pPr>
      <w:r w:rsidRPr="00C557D7">
        <w:rPr>
          <w:u w:val="single"/>
          <w:lang w:val="es-AR"/>
        </w:rPr>
        <w:t>Categoría</w:t>
      </w:r>
      <w:r>
        <w:rPr>
          <w:lang w:val="es-AR"/>
        </w:rPr>
        <w:t xml:space="preserve">: </w:t>
      </w:r>
      <w:r>
        <w:rPr>
          <w:b/>
          <w:lang w:val="es-AR"/>
        </w:rPr>
        <w:t>2</w:t>
      </w:r>
    </w:p>
    <w:p w14:paraId="52F5F6C6" w14:textId="77777777" w:rsidR="00EA204E" w:rsidRDefault="00EA204E" w:rsidP="00EA204E">
      <w:pPr>
        <w:pStyle w:val="ListParagraph"/>
        <w:ind w:left="567"/>
        <w:rPr>
          <w:b/>
          <w:lang w:val="es-AR"/>
        </w:rPr>
      </w:pPr>
      <w:r w:rsidRPr="005E0822">
        <w:rPr>
          <w:u w:val="single"/>
          <w:lang w:val="es-AR"/>
        </w:rPr>
        <w:t>Granularidad</w:t>
      </w:r>
      <w:r>
        <w:rPr>
          <w:lang w:val="es-AR"/>
        </w:rPr>
        <w:t xml:space="preserve">: </w:t>
      </w:r>
      <w:r>
        <w:rPr>
          <w:b/>
          <w:lang w:val="es-AR"/>
        </w:rPr>
        <w:t>4</w:t>
      </w:r>
    </w:p>
    <w:p w14:paraId="1245352B" w14:textId="77777777" w:rsidR="0039031F" w:rsidRDefault="0039031F" w:rsidP="0039031F">
      <w:pPr>
        <w:pStyle w:val="ListParagraph"/>
        <w:ind w:left="567"/>
        <w:rPr>
          <w:lang w:val="es-AR"/>
        </w:rPr>
      </w:pPr>
      <w:r w:rsidRPr="00DE74F5">
        <w:rPr>
          <w:u w:val="single"/>
          <w:lang w:val="es-AR"/>
        </w:rPr>
        <w:t>Requiere</w:t>
      </w:r>
      <w:r w:rsidRPr="00552C1B">
        <w:rPr>
          <w:lang w:val="es-AR"/>
        </w:rPr>
        <w:t>:</w:t>
      </w:r>
      <w:r>
        <w:rPr>
          <w:lang w:val="es-AR"/>
        </w:rPr>
        <w:t xml:space="preserve"> </w:t>
      </w:r>
    </w:p>
    <w:p w14:paraId="04157FA7" w14:textId="77777777" w:rsidR="0039031F" w:rsidRDefault="0039031F" w:rsidP="0039031F">
      <w:pPr>
        <w:pStyle w:val="ListParagraph"/>
        <w:numPr>
          <w:ilvl w:val="0"/>
          <w:numId w:val="108"/>
        </w:numPr>
        <w:ind w:hanging="153"/>
        <w:rPr>
          <w:lang w:val="es-AR"/>
        </w:rPr>
      </w:pPr>
      <w:r>
        <w:rPr>
          <w:lang w:val="es-AR"/>
        </w:rPr>
        <w:t>C</w:t>
      </w:r>
      <w:r w:rsidRPr="00015495">
        <w:rPr>
          <w:lang w:val="es-AR"/>
        </w:rPr>
        <w:t>onstruir</w:t>
      </w:r>
      <w:r w:rsidRPr="00015495">
        <w:rPr>
          <w:b/>
          <w:lang w:val="es-AR"/>
        </w:rPr>
        <w:t xml:space="preserve"> </w:t>
      </w:r>
      <w:r>
        <w:rPr>
          <w:lang w:val="es-AR"/>
        </w:rPr>
        <w:t>el</w:t>
      </w:r>
      <w:r w:rsidRPr="00015495">
        <w:rPr>
          <w:b/>
          <w:lang w:val="es-AR"/>
        </w:rPr>
        <w:t xml:space="preserve"> </w:t>
      </w:r>
      <w:r>
        <w:rPr>
          <w:b/>
          <w:lang w:val="es-AR"/>
        </w:rPr>
        <w:t>Puesto de leñador</w:t>
      </w:r>
      <w:r>
        <w:rPr>
          <w:lang w:val="es-AR"/>
        </w:rPr>
        <w:t xml:space="preserve">. </w:t>
      </w:r>
    </w:p>
    <w:p w14:paraId="47CED2A7" w14:textId="599D973B" w:rsidR="0039031F" w:rsidRDefault="0039031F" w:rsidP="0039031F">
      <w:pPr>
        <w:pStyle w:val="ListParagraph"/>
        <w:numPr>
          <w:ilvl w:val="0"/>
          <w:numId w:val="108"/>
        </w:numPr>
        <w:ind w:hanging="153"/>
        <w:rPr>
          <w:lang w:val="es-AR"/>
        </w:rPr>
      </w:pPr>
      <w:r>
        <w:rPr>
          <w:lang w:val="es-AR"/>
        </w:rPr>
        <w:t xml:space="preserve">Al menos </w:t>
      </w:r>
      <w:r>
        <w:rPr>
          <w:b/>
          <w:lang w:val="es-AR"/>
        </w:rPr>
        <w:t>un/a</w:t>
      </w:r>
      <w:r w:rsidRPr="00E65C39">
        <w:rPr>
          <w:b/>
          <w:lang w:val="es-AR"/>
        </w:rPr>
        <w:t xml:space="preserve"> </w:t>
      </w:r>
      <w:r>
        <w:rPr>
          <w:b/>
          <w:lang w:val="es-AR"/>
        </w:rPr>
        <w:t>leñador</w:t>
      </w:r>
      <w:r w:rsidRPr="00E65C39">
        <w:rPr>
          <w:b/>
          <w:lang w:val="es-AR"/>
        </w:rPr>
        <w:t>/a</w:t>
      </w:r>
      <w:r>
        <w:rPr>
          <w:lang w:val="es-AR"/>
        </w:rPr>
        <w:t xml:space="preserve"> </w:t>
      </w:r>
      <w:r>
        <w:rPr>
          <w:b/>
          <w:lang w:val="es-AR"/>
        </w:rPr>
        <w:t>disponible en el puesto de leñador</w:t>
      </w:r>
      <w:r>
        <w:rPr>
          <w:lang w:val="es-AR"/>
        </w:rPr>
        <w:t xml:space="preserve">, con </w:t>
      </w:r>
      <w:r w:rsidRPr="002526CC">
        <w:rPr>
          <w:b/>
          <w:lang w:val="es-AR"/>
        </w:rPr>
        <w:t>nivel</w:t>
      </w:r>
      <w:r>
        <w:rPr>
          <w:lang w:val="es-AR"/>
        </w:rPr>
        <w:t xml:space="preserve"> </w:t>
      </w:r>
      <w:r>
        <w:rPr>
          <w:b/>
          <w:lang w:val="es-AR"/>
        </w:rPr>
        <w:t xml:space="preserve">3 </w:t>
      </w:r>
      <w:r>
        <w:rPr>
          <w:lang w:val="es-AR"/>
        </w:rPr>
        <w:t>o más.</w:t>
      </w:r>
    </w:p>
    <w:p w14:paraId="2BE6CCBA" w14:textId="77777777" w:rsidR="00C557D7" w:rsidRDefault="00C557D7" w:rsidP="00C557D7">
      <w:pPr>
        <w:pStyle w:val="ListParagraph"/>
        <w:ind w:left="567"/>
        <w:rPr>
          <w:lang w:val="es-AR"/>
        </w:rPr>
      </w:pPr>
      <w:r w:rsidRPr="00DE74F5">
        <w:rPr>
          <w:u w:val="single"/>
          <w:lang w:val="es-AR"/>
        </w:rPr>
        <w:t>Regla de generación diaria</w:t>
      </w:r>
      <w:r w:rsidRPr="006D3B85">
        <w:rPr>
          <w:lang w:val="es-AR"/>
        </w:rPr>
        <w:t>:</w:t>
      </w:r>
    </w:p>
    <w:p w14:paraId="5048D555" w14:textId="03C1500F" w:rsidR="00C557D7" w:rsidRPr="004857D6" w:rsidRDefault="00AB2629" w:rsidP="00C557D7">
      <w:pPr>
        <w:pStyle w:val="ListParagraph"/>
        <w:ind w:left="567"/>
        <w:rPr>
          <w:rFonts w:ascii="Adobe Garamond Pro Bold" w:hAnsi="Adobe Garamond Pro Bold"/>
          <w:iCs/>
          <w:lang w:val="es-AR"/>
        </w:rPr>
      </w:pPr>
      <w:r>
        <w:rPr>
          <w:rStyle w:val="Emphasis"/>
          <w:lang w:val="es-AR"/>
        </w:rPr>
        <w:t>[</w:t>
      </w:r>
      <w:r w:rsidR="00C557D7" w:rsidRPr="002A161D">
        <w:rPr>
          <w:rStyle w:val="Emphasis"/>
          <w:lang w:val="es-AR"/>
        </w:rPr>
        <w:t xml:space="preserve">monte </w:t>
      </w:r>
      <w:r w:rsidR="00C557D7">
        <w:rPr>
          <w:rStyle w:val="Emphasis"/>
          <w:lang w:val="es-AR"/>
        </w:rPr>
        <w:t>boscoso</w:t>
      </w:r>
      <w:r w:rsidR="00C557D7" w:rsidRPr="002A161D">
        <w:rPr>
          <w:rStyle w:val="Emphasis"/>
          <w:lang w:val="es-AR"/>
        </w:rPr>
        <w:t xml:space="preserve"> </w:t>
      </w:r>
      <w:r>
        <w:rPr>
          <w:rStyle w:val="Emphasis"/>
          <w:lang w:val="es-AR"/>
        </w:rPr>
        <w:t xml:space="preserve">x 1] </w:t>
      </w:r>
      <w:r w:rsidR="00C557D7">
        <w:rPr>
          <w:rStyle w:val="Emphasis"/>
          <w:lang w:val="es-AR"/>
        </w:rPr>
        <w:t xml:space="preserve">+ </w:t>
      </w:r>
      <w:r>
        <w:rPr>
          <w:rStyle w:val="Emphasis"/>
          <w:lang w:val="es-AR"/>
        </w:rPr>
        <w:t>[</w:t>
      </w:r>
      <w:r w:rsidR="00C557D7">
        <w:rPr>
          <w:rStyle w:val="Emphasis"/>
          <w:lang w:val="es-AR"/>
        </w:rPr>
        <w:t>puesto de leñador x 1</w:t>
      </w:r>
      <w:r>
        <w:rPr>
          <w:rStyle w:val="Emphasis"/>
          <w:lang w:val="es-AR"/>
        </w:rPr>
        <w:t>]</w:t>
      </w:r>
      <w:r w:rsidR="00C557D7">
        <w:rPr>
          <w:rStyle w:val="Emphasis"/>
          <w:lang w:val="es-AR"/>
        </w:rPr>
        <w:t xml:space="preserve"> + </w:t>
      </w:r>
      <w:r>
        <w:rPr>
          <w:rStyle w:val="Emphasis"/>
          <w:lang w:val="es-AR"/>
        </w:rPr>
        <w:t>[</w:t>
      </w:r>
      <w:r w:rsidR="00C557D7">
        <w:rPr>
          <w:rStyle w:val="Emphasis"/>
          <w:lang w:val="es-AR"/>
        </w:rPr>
        <w:t>leñador</w:t>
      </w:r>
      <w:r w:rsidR="00C557D7" w:rsidRPr="002A161D">
        <w:rPr>
          <w:rStyle w:val="Emphasis"/>
          <w:lang w:val="es-AR"/>
        </w:rPr>
        <w:t xml:space="preserve">/a </w:t>
      </w:r>
      <w:r w:rsidR="0039031F">
        <w:rPr>
          <w:rStyle w:val="Emphasis"/>
          <w:lang w:val="es-AR"/>
        </w:rPr>
        <w:t>3</w:t>
      </w:r>
      <w:r w:rsidR="0039031F" w:rsidRPr="0039031F">
        <w:rPr>
          <w:rStyle w:val="Emphasis"/>
          <w:vertAlign w:val="superscript"/>
          <w:lang w:val="es-AR"/>
        </w:rPr>
        <w:t>+</w:t>
      </w:r>
      <w:r w:rsidR="0039031F">
        <w:rPr>
          <w:rStyle w:val="Emphasis"/>
          <w:lang w:val="es-AR"/>
        </w:rPr>
        <w:t xml:space="preserve"> </w:t>
      </w:r>
      <w:r w:rsidR="00C557D7" w:rsidRPr="002A161D">
        <w:rPr>
          <w:rStyle w:val="Emphasis"/>
          <w:lang w:val="es-AR"/>
        </w:rPr>
        <w:t>x 1</w:t>
      </w:r>
      <w:r>
        <w:rPr>
          <w:rStyle w:val="Emphasis"/>
          <w:lang w:val="es-AR"/>
        </w:rPr>
        <w:t>]</w:t>
      </w:r>
      <w:r w:rsidR="00C557D7" w:rsidRPr="002A161D">
        <w:rPr>
          <w:rStyle w:val="Emphasis"/>
          <w:lang w:val="es-AR"/>
        </w:rPr>
        <w:t xml:space="preserve"> </w:t>
      </w:r>
      <w:r w:rsidR="00C557D7">
        <w:rPr>
          <w:rStyle w:val="Emphasis"/>
          <w:lang w:val="es-AR"/>
        </w:rPr>
        <w:sym w:font="Symbol" w:char="F0AE"/>
      </w:r>
      <w:r w:rsidR="00C557D7">
        <w:rPr>
          <w:rStyle w:val="Emphasis"/>
          <w:lang w:val="es-AR"/>
        </w:rPr>
        <w:t xml:space="preserve"> </w:t>
      </w:r>
      <w:r w:rsidR="00C557D7">
        <w:rPr>
          <w:rStyle w:val="Emphasis"/>
          <w:color w:val="0070C0"/>
          <w:lang w:val="es-AR"/>
        </w:rPr>
        <w:t>hongo</w:t>
      </w:r>
      <w:r w:rsidR="00C557D7" w:rsidRPr="002B33D3">
        <w:rPr>
          <w:rStyle w:val="Emphasis"/>
          <w:color w:val="0070C0"/>
          <w:lang w:val="es-AR"/>
        </w:rPr>
        <w:t xml:space="preserve"> x </w:t>
      </w:r>
      <w:r w:rsidR="00C557D7">
        <w:rPr>
          <w:rStyle w:val="Emphasis"/>
          <w:color w:val="0070C0"/>
          <w:lang w:val="es-AR"/>
        </w:rPr>
        <w:t>50</w:t>
      </w:r>
    </w:p>
    <w:p w14:paraId="152D0EF3" w14:textId="35640B4E" w:rsidR="00C557D7" w:rsidRDefault="00C557D7" w:rsidP="00C557D7">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EC59EB">
        <w:rPr>
          <w:lang w:val="es-AR"/>
        </w:rPr>
        <w:t>leñadores</w:t>
      </w:r>
      <w:r>
        <w:rPr>
          <w:lang w:val="es-AR"/>
        </w:rPr>
        <w:t>/as asignados/as.</w:t>
      </w:r>
    </w:p>
    <w:p w14:paraId="7CA3376C" w14:textId="307CA719" w:rsidR="00C557D7" w:rsidRDefault="00C557D7" w:rsidP="00C557D7">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400</w:t>
      </w:r>
      <w:r w:rsidRPr="007E6657">
        <w:rPr>
          <w:b/>
          <w:lang w:val="es-AR"/>
        </w:rPr>
        <w:t xml:space="preserve"> </w:t>
      </w:r>
      <w:r w:rsidRPr="007E6657">
        <w:rPr>
          <w:lang w:val="es-AR"/>
        </w:rPr>
        <w:t>unidades de</w:t>
      </w:r>
      <w:r>
        <w:rPr>
          <w:b/>
          <w:lang w:val="es-AR"/>
        </w:rPr>
        <w:t xml:space="preserve"> </w:t>
      </w:r>
      <w:r w:rsidRPr="0036779D">
        <w:rPr>
          <w:rStyle w:val="Emphasis"/>
          <w:color w:val="000000" w:themeColor="text1"/>
          <w:lang w:val="es-AR"/>
        </w:rPr>
        <w:t xml:space="preserve">hongo </w:t>
      </w:r>
      <w:r>
        <w:rPr>
          <w:lang w:val="es-AR"/>
        </w:rPr>
        <w:t>obtenidas.</w:t>
      </w:r>
    </w:p>
    <w:p w14:paraId="1C921E73" w14:textId="03D99E88" w:rsidR="00C557D7" w:rsidRDefault="00C557D7" w:rsidP="00C557D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400</w:t>
      </w:r>
      <w:r w:rsidRPr="007E6657">
        <w:rPr>
          <w:b/>
          <w:lang w:val="es-AR"/>
        </w:rPr>
        <w:t xml:space="preserve"> </w:t>
      </w:r>
      <w:r w:rsidRPr="007E6657">
        <w:rPr>
          <w:lang w:val="es-AR"/>
        </w:rPr>
        <w:t>unidades</w:t>
      </w:r>
      <w:r>
        <w:rPr>
          <w:lang w:val="es-AR"/>
        </w:rPr>
        <w:t xml:space="preserve"> de</w:t>
      </w:r>
      <w:r>
        <w:rPr>
          <w:b/>
          <w:lang w:val="es-AR"/>
        </w:rPr>
        <w:t xml:space="preserve"> hongo</w:t>
      </w:r>
      <w:r>
        <w:rPr>
          <w:lang w:val="es-AR"/>
        </w:rPr>
        <w:t xml:space="preserve"> obtenidas, cada leñador/a gana </w:t>
      </w:r>
      <w:r w:rsidRPr="00C350FD">
        <w:rPr>
          <w:b/>
          <w:lang w:val="es-AR"/>
        </w:rPr>
        <w:t>0.</w:t>
      </w:r>
      <w:r>
        <w:rPr>
          <w:b/>
          <w:lang w:val="es-AR"/>
        </w:rPr>
        <w:t>6</w:t>
      </w:r>
      <w:r>
        <w:rPr>
          <w:lang w:val="es-AR"/>
        </w:rPr>
        <w:t xml:space="preserve"> de experiencia.</w:t>
      </w:r>
    </w:p>
    <w:p w14:paraId="1E527FB9" w14:textId="44A63FE7" w:rsidR="00E2539F" w:rsidRPr="007E6657" w:rsidRDefault="00E2539F" w:rsidP="00E2539F">
      <w:pPr>
        <w:pStyle w:val="Heading3"/>
        <w:spacing w:before="240"/>
        <w:ind w:left="1134" w:hanging="861"/>
        <w:rPr>
          <w:lang w:val="es-AR"/>
        </w:rPr>
      </w:pPr>
      <w:bookmarkStart w:id="583" w:name="_Toc195898384"/>
      <w:r>
        <w:rPr>
          <w:lang w:val="es-AR"/>
        </w:rPr>
        <w:t>Recolectables</w:t>
      </w:r>
      <w:bookmarkEnd w:id="583"/>
    </w:p>
    <w:p w14:paraId="5DFAACAE" w14:textId="6D308849" w:rsidR="00E2539F" w:rsidRPr="007E6657" w:rsidRDefault="00E2539F" w:rsidP="00E2539F">
      <w:pPr>
        <w:pStyle w:val="Heading4"/>
        <w:ind w:left="1276"/>
        <w:rPr>
          <w:lang w:val="es-AR"/>
        </w:rPr>
      </w:pPr>
      <w:bookmarkStart w:id="584" w:name="_Toc195898385"/>
      <w:r w:rsidRPr="007E6657">
        <w:rPr>
          <w:b w:val="0"/>
          <w:lang w:val="es-AR"/>
        </w:rPr>
        <w:t>Recurso</w:t>
      </w:r>
      <w:r>
        <w:rPr>
          <w:lang w:val="es-AR"/>
        </w:rPr>
        <w:t xml:space="preserve"> Grano de café</w:t>
      </w:r>
      <w:r w:rsidRPr="007E6657">
        <w:rPr>
          <w:lang w:val="es-AR"/>
        </w:rPr>
        <w:t xml:space="preserve"> </w:t>
      </w:r>
      <w:r>
        <w:rPr>
          <w:b w:val="0"/>
          <w:lang w:val="es-AR"/>
        </w:rPr>
        <w:t>(Coffee grain)</w:t>
      </w:r>
      <w:bookmarkEnd w:id="584"/>
    </w:p>
    <w:p w14:paraId="74BF6C32" w14:textId="7D000A47" w:rsidR="00E2539F" w:rsidRDefault="00E2539F" w:rsidP="00E2539F">
      <w:pPr>
        <w:pStyle w:val="ListParagraph"/>
        <w:ind w:left="567"/>
        <w:jc w:val="both"/>
        <w:rPr>
          <w:lang w:val="es-AR"/>
        </w:rPr>
      </w:pPr>
      <w:r>
        <w:rPr>
          <w:lang w:val="es-AR"/>
        </w:rPr>
        <w:t>De tamaño y peso muy pequeño, de relativamente fácil obtención.</w:t>
      </w:r>
    </w:p>
    <w:p w14:paraId="6EA6A3F6" w14:textId="5BA5363C" w:rsidR="00E2539F" w:rsidRDefault="00E2539F" w:rsidP="00E2539F">
      <w:pPr>
        <w:pStyle w:val="ListParagraph"/>
        <w:ind w:left="567"/>
        <w:jc w:val="both"/>
        <w:rPr>
          <w:lang w:val="es-AR"/>
        </w:rPr>
      </w:pPr>
      <w:r w:rsidRPr="0085651E">
        <w:rPr>
          <w:u w:val="single"/>
          <w:lang w:val="es-AR"/>
        </w:rPr>
        <w:t>Categoría</w:t>
      </w:r>
      <w:r>
        <w:rPr>
          <w:lang w:val="es-AR"/>
        </w:rPr>
        <w:t xml:space="preserve">: </w:t>
      </w:r>
      <w:r>
        <w:rPr>
          <w:b/>
          <w:lang w:val="es-AR"/>
        </w:rPr>
        <w:t>2</w:t>
      </w:r>
    </w:p>
    <w:p w14:paraId="09ED007E" w14:textId="29B82630" w:rsidR="00E2539F" w:rsidRDefault="00E2539F" w:rsidP="00E2539F">
      <w:pPr>
        <w:pStyle w:val="ListParagraph"/>
        <w:ind w:left="567"/>
        <w:rPr>
          <w:b/>
          <w:lang w:val="es-AR"/>
        </w:rPr>
      </w:pPr>
      <w:r w:rsidRPr="005E0822">
        <w:rPr>
          <w:u w:val="single"/>
          <w:lang w:val="es-AR"/>
        </w:rPr>
        <w:t>Granularidad</w:t>
      </w:r>
      <w:r>
        <w:rPr>
          <w:lang w:val="es-AR"/>
        </w:rPr>
        <w:t xml:space="preserve">: </w:t>
      </w:r>
      <w:r>
        <w:rPr>
          <w:b/>
          <w:lang w:val="es-AR"/>
        </w:rPr>
        <w:t>6</w:t>
      </w:r>
    </w:p>
    <w:p w14:paraId="53949B3C" w14:textId="77777777" w:rsidR="0039031F" w:rsidRDefault="0039031F" w:rsidP="0039031F">
      <w:pPr>
        <w:pStyle w:val="ListParagraph"/>
        <w:ind w:left="567"/>
        <w:rPr>
          <w:lang w:val="es-AR"/>
        </w:rPr>
      </w:pPr>
      <w:r w:rsidRPr="00DE74F5">
        <w:rPr>
          <w:u w:val="single"/>
          <w:lang w:val="es-AR"/>
        </w:rPr>
        <w:t>Requiere</w:t>
      </w:r>
      <w:r w:rsidRPr="00552C1B">
        <w:rPr>
          <w:lang w:val="es-AR"/>
        </w:rPr>
        <w:t>:</w:t>
      </w:r>
      <w:r>
        <w:rPr>
          <w:lang w:val="es-AR"/>
        </w:rPr>
        <w:t xml:space="preserve"> </w:t>
      </w:r>
    </w:p>
    <w:p w14:paraId="07142B36" w14:textId="77777777" w:rsidR="0039031F" w:rsidRDefault="0039031F" w:rsidP="0039031F">
      <w:pPr>
        <w:pStyle w:val="ListParagraph"/>
        <w:numPr>
          <w:ilvl w:val="0"/>
          <w:numId w:val="108"/>
        </w:numPr>
        <w:ind w:hanging="153"/>
        <w:rPr>
          <w:lang w:val="es-AR"/>
        </w:rPr>
      </w:pPr>
      <w:r>
        <w:rPr>
          <w:lang w:val="es-AR"/>
        </w:rPr>
        <w:t>C</w:t>
      </w:r>
      <w:r w:rsidRPr="00015495">
        <w:rPr>
          <w:lang w:val="es-AR"/>
        </w:rPr>
        <w:t>onstruir</w:t>
      </w:r>
      <w:r w:rsidRPr="00015495">
        <w:rPr>
          <w:b/>
          <w:lang w:val="es-AR"/>
        </w:rPr>
        <w:t xml:space="preserve"> </w:t>
      </w:r>
      <w:r>
        <w:rPr>
          <w:lang w:val="es-AR"/>
        </w:rPr>
        <w:t>el</w:t>
      </w:r>
      <w:r w:rsidRPr="00015495">
        <w:rPr>
          <w:b/>
          <w:lang w:val="es-AR"/>
        </w:rPr>
        <w:t xml:space="preserve"> </w:t>
      </w:r>
      <w:r>
        <w:rPr>
          <w:b/>
          <w:lang w:val="es-AR"/>
        </w:rPr>
        <w:t>Puesto de leñador</w:t>
      </w:r>
      <w:r>
        <w:rPr>
          <w:lang w:val="es-AR"/>
        </w:rPr>
        <w:t xml:space="preserve">. </w:t>
      </w:r>
    </w:p>
    <w:p w14:paraId="2BCA6500" w14:textId="5CCFD73E" w:rsidR="0039031F" w:rsidRDefault="0039031F" w:rsidP="0039031F">
      <w:pPr>
        <w:pStyle w:val="ListParagraph"/>
        <w:numPr>
          <w:ilvl w:val="0"/>
          <w:numId w:val="108"/>
        </w:numPr>
        <w:ind w:hanging="153"/>
        <w:rPr>
          <w:lang w:val="es-AR"/>
        </w:rPr>
      </w:pPr>
      <w:r>
        <w:rPr>
          <w:lang w:val="es-AR"/>
        </w:rPr>
        <w:t xml:space="preserve">Al menos </w:t>
      </w:r>
      <w:r>
        <w:rPr>
          <w:b/>
          <w:lang w:val="es-AR"/>
        </w:rPr>
        <w:t>2</w:t>
      </w:r>
      <w:r w:rsidRPr="00E65C39">
        <w:rPr>
          <w:b/>
          <w:lang w:val="es-AR"/>
        </w:rPr>
        <w:t xml:space="preserve"> </w:t>
      </w:r>
      <w:r>
        <w:rPr>
          <w:b/>
          <w:lang w:val="es-AR"/>
        </w:rPr>
        <w:t>leñadores</w:t>
      </w:r>
      <w:r w:rsidRPr="00E65C39">
        <w:rPr>
          <w:b/>
          <w:lang w:val="es-AR"/>
        </w:rPr>
        <w:t>/a</w:t>
      </w:r>
      <w:r>
        <w:rPr>
          <w:b/>
          <w:lang w:val="es-AR"/>
        </w:rPr>
        <w:t>s</w:t>
      </w:r>
      <w:r>
        <w:rPr>
          <w:lang w:val="es-AR"/>
        </w:rPr>
        <w:t xml:space="preserve"> </w:t>
      </w:r>
      <w:r>
        <w:rPr>
          <w:b/>
          <w:lang w:val="es-AR"/>
        </w:rPr>
        <w:t>disponibles en el puesto de leñador</w:t>
      </w:r>
      <w:r>
        <w:rPr>
          <w:lang w:val="es-AR"/>
        </w:rPr>
        <w:t xml:space="preserve">, con </w:t>
      </w:r>
      <w:r w:rsidRPr="002526CC">
        <w:rPr>
          <w:b/>
          <w:lang w:val="es-AR"/>
        </w:rPr>
        <w:t>nivel</w:t>
      </w:r>
      <w:r>
        <w:rPr>
          <w:lang w:val="es-AR"/>
        </w:rPr>
        <w:t xml:space="preserve"> </w:t>
      </w:r>
      <w:r>
        <w:rPr>
          <w:b/>
          <w:lang w:val="es-AR"/>
        </w:rPr>
        <w:t xml:space="preserve">3 </w:t>
      </w:r>
      <w:r>
        <w:rPr>
          <w:lang w:val="es-AR"/>
        </w:rPr>
        <w:t>o más.</w:t>
      </w:r>
    </w:p>
    <w:p w14:paraId="6A6382AD" w14:textId="77777777" w:rsidR="00E2539F" w:rsidRDefault="00E2539F" w:rsidP="00E2539F">
      <w:pPr>
        <w:pStyle w:val="ListParagraph"/>
        <w:ind w:left="567"/>
        <w:rPr>
          <w:lang w:val="es-AR"/>
        </w:rPr>
      </w:pPr>
      <w:r w:rsidRPr="00DE74F5">
        <w:rPr>
          <w:u w:val="single"/>
          <w:lang w:val="es-AR"/>
        </w:rPr>
        <w:t>Regla de generación diaria</w:t>
      </w:r>
      <w:r w:rsidRPr="006D3B85">
        <w:rPr>
          <w:lang w:val="es-AR"/>
        </w:rPr>
        <w:t>:</w:t>
      </w:r>
    </w:p>
    <w:p w14:paraId="605A1146" w14:textId="264C1B09" w:rsidR="00E2539F" w:rsidRDefault="00E2539F" w:rsidP="00E2539F">
      <w:pPr>
        <w:pStyle w:val="ListParagraph"/>
        <w:ind w:left="567"/>
        <w:rPr>
          <w:rStyle w:val="Emphasis"/>
          <w:lang w:val="es-AR"/>
        </w:rPr>
      </w:pPr>
      <w:r>
        <w:rPr>
          <w:rStyle w:val="Emphasis"/>
          <w:lang w:val="es-AR"/>
        </w:rPr>
        <w:lastRenderedPageBreak/>
        <w:t>[</w:t>
      </w:r>
      <w:r w:rsidRPr="002A161D">
        <w:rPr>
          <w:rStyle w:val="Emphasis"/>
          <w:lang w:val="es-AR"/>
        </w:rPr>
        <w:t xml:space="preserve">monte </w:t>
      </w:r>
      <w:r>
        <w:rPr>
          <w:rStyle w:val="Emphasis"/>
          <w:lang w:val="es-AR"/>
        </w:rPr>
        <w:t>boscoso</w:t>
      </w:r>
      <w:r w:rsidRPr="002A161D">
        <w:rPr>
          <w:rStyle w:val="Emphasis"/>
          <w:lang w:val="es-AR"/>
        </w:rPr>
        <w:t xml:space="preserve"> </w:t>
      </w:r>
      <w:r>
        <w:rPr>
          <w:rStyle w:val="Emphasis"/>
          <w:lang w:val="es-AR"/>
        </w:rPr>
        <w:t>x 1] + cuchilla x 1 + [puesto de leñador x 1] + [leñador</w:t>
      </w:r>
      <w:r w:rsidRPr="002A161D">
        <w:rPr>
          <w:rStyle w:val="Emphasis"/>
          <w:lang w:val="es-AR"/>
        </w:rPr>
        <w:t xml:space="preserve">/a </w:t>
      </w:r>
      <w:r w:rsidR="0039031F">
        <w:rPr>
          <w:rStyle w:val="Emphasis"/>
          <w:lang w:val="es-AR"/>
        </w:rPr>
        <w:t>3</w:t>
      </w:r>
      <w:r w:rsidR="0039031F" w:rsidRPr="0039031F">
        <w:rPr>
          <w:rStyle w:val="Emphasis"/>
          <w:vertAlign w:val="superscript"/>
          <w:lang w:val="es-AR"/>
        </w:rPr>
        <w:t>+</w:t>
      </w:r>
      <w:r w:rsidR="0039031F">
        <w:rPr>
          <w:rStyle w:val="Emphasis"/>
          <w:lang w:val="es-AR"/>
        </w:rPr>
        <w:t xml:space="preserve"> </w:t>
      </w:r>
      <w:r w:rsidRPr="002A161D">
        <w:rPr>
          <w:rStyle w:val="Emphasis"/>
          <w:lang w:val="es-AR"/>
        </w:rPr>
        <w:t xml:space="preserve">x </w:t>
      </w:r>
      <w:r>
        <w:rPr>
          <w:rStyle w:val="Emphasis"/>
          <w:lang w:val="es-AR"/>
        </w:rPr>
        <w:t>2]</w:t>
      </w:r>
      <w:r w:rsidRPr="002A161D">
        <w:rPr>
          <w:rStyle w:val="Emphasis"/>
          <w:lang w:val="es-AR"/>
        </w:rPr>
        <w:t xml:space="preserve"> </w:t>
      </w:r>
      <w:r>
        <w:rPr>
          <w:rStyle w:val="Emphasis"/>
          <w:lang w:val="es-AR"/>
        </w:rPr>
        <w:sym w:font="Symbol" w:char="F0AE"/>
      </w:r>
      <w:r>
        <w:rPr>
          <w:rStyle w:val="Emphasis"/>
          <w:lang w:val="es-AR"/>
        </w:rPr>
        <w:t xml:space="preserve"> </w:t>
      </w:r>
    </w:p>
    <w:p w14:paraId="06992601" w14:textId="7A5591AD" w:rsidR="00E2539F" w:rsidRPr="004857D6" w:rsidRDefault="00E2539F" w:rsidP="00E2539F">
      <w:pPr>
        <w:pStyle w:val="ListParagraph"/>
        <w:ind w:left="567"/>
        <w:jc w:val="right"/>
        <w:rPr>
          <w:rFonts w:ascii="Adobe Garamond Pro Bold" w:hAnsi="Adobe Garamond Pro Bold"/>
          <w:iCs/>
          <w:lang w:val="es-AR"/>
        </w:rPr>
      </w:pPr>
      <w:r>
        <w:rPr>
          <w:rStyle w:val="Emphasis"/>
          <w:color w:val="0070C0"/>
          <w:lang w:val="es-AR"/>
        </w:rPr>
        <w:t>grano de café</w:t>
      </w:r>
      <w:r w:rsidRPr="002B33D3">
        <w:rPr>
          <w:rStyle w:val="Emphasis"/>
          <w:color w:val="0070C0"/>
          <w:lang w:val="es-AR"/>
        </w:rPr>
        <w:t xml:space="preserve"> x </w:t>
      </w:r>
      <w:r>
        <w:rPr>
          <w:rStyle w:val="Emphasis"/>
          <w:color w:val="0070C0"/>
          <w:lang w:val="es-AR"/>
        </w:rPr>
        <w:t>200</w:t>
      </w:r>
    </w:p>
    <w:p w14:paraId="3C53B135" w14:textId="77777777" w:rsidR="00E2539F" w:rsidRDefault="00E2539F" w:rsidP="00E2539F">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leñadores/as asignados/as.</w:t>
      </w:r>
    </w:p>
    <w:p w14:paraId="71C2049C" w14:textId="10CF6411" w:rsidR="00E2539F" w:rsidRDefault="00E2539F" w:rsidP="00E2539F">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2500</w:t>
      </w:r>
      <w:r w:rsidRPr="007E6657">
        <w:rPr>
          <w:b/>
          <w:lang w:val="es-AR"/>
        </w:rPr>
        <w:t xml:space="preserve"> </w:t>
      </w:r>
      <w:r w:rsidRPr="007E6657">
        <w:rPr>
          <w:lang w:val="es-AR"/>
        </w:rPr>
        <w:t>unidades de</w:t>
      </w:r>
      <w:r>
        <w:rPr>
          <w:b/>
          <w:lang w:val="es-AR"/>
        </w:rPr>
        <w:t xml:space="preserve"> grano de café</w:t>
      </w:r>
      <w:r>
        <w:rPr>
          <w:lang w:val="es-AR"/>
        </w:rPr>
        <w:t xml:space="preserve"> obtenidas.</w:t>
      </w:r>
    </w:p>
    <w:p w14:paraId="20DECC5B" w14:textId="109DBA77" w:rsidR="00E2539F" w:rsidRDefault="00E2539F" w:rsidP="00E2539F">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2500</w:t>
      </w:r>
      <w:r w:rsidRPr="007E6657">
        <w:rPr>
          <w:b/>
          <w:lang w:val="es-AR"/>
        </w:rPr>
        <w:t xml:space="preserve"> </w:t>
      </w:r>
      <w:r w:rsidRPr="007E6657">
        <w:rPr>
          <w:lang w:val="es-AR"/>
        </w:rPr>
        <w:t>unidades</w:t>
      </w:r>
      <w:r>
        <w:rPr>
          <w:lang w:val="es-AR"/>
        </w:rPr>
        <w:t xml:space="preserve"> de</w:t>
      </w:r>
      <w:r>
        <w:rPr>
          <w:b/>
          <w:lang w:val="es-AR"/>
        </w:rPr>
        <w:t xml:space="preserve"> grano de café</w:t>
      </w:r>
      <w:r>
        <w:rPr>
          <w:lang w:val="es-AR"/>
        </w:rPr>
        <w:t xml:space="preserve"> obtenidas, cada leñador/a gana </w:t>
      </w:r>
      <w:r w:rsidRPr="00C350FD">
        <w:rPr>
          <w:b/>
          <w:lang w:val="es-AR"/>
        </w:rPr>
        <w:t>0.</w:t>
      </w:r>
      <w:r>
        <w:rPr>
          <w:b/>
          <w:lang w:val="es-AR"/>
        </w:rPr>
        <w:t>6</w:t>
      </w:r>
      <w:r>
        <w:rPr>
          <w:lang w:val="es-AR"/>
        </w:rPr>
        <w:t xml:space="preserve"> de ex-periencia.</w:t>
      </w:r>
    </w:p>
    <w:p w14:paraId="59CC1F11" w14:textId="43553FC9" w:rsidR="00E2539F" w:rsidRPr="007E6657" w:rsidRDefault="00E2539F" w:rsidP="00E2539F">
      <w:pPr>
        <w:pStyle w:val="Heading4"/>
        <w:ind w:left="1276"/>
        <w:rPr>
          <w:lang w:val="es-AR"/>
        </w:rPr>
      </w:pPr>
      <w:bookmarkStart w:id="585" w:name="_Toc195898386"/>
      <w:r w:rsidRPr="007E6657">
        <w:rPr>
          <w:b w:val="0"/>
          <w:lang w:val="es-AR"/>
        </w:rPr>
        <w:t>Recurso</w:t>
      </w:r>
      <w:r>
        <w:rPr>
          <w:lang w:val="es-AR"/>
        </w:rPr>
        <w:t xml:space="preserve"> Hoja de té</w:t>
      </w:r>
      <w:r w:rsidRPr="007E6657">
        <w:rPr>
          <w:lang w:val="es-AR"/>
        </w:rPr>
        <w:t xml:space="preserve"> </w:t>
      </w:r>
      <w:r>
        <w:rPr>
          <w:b w:val="0"/>
          <w:lang w:val="es-AR"/>
        </w:rPr>
        <w:t>(Tea leaf)</w:t>
      </w:r>
      <w:bookmarkEnd w:id="585"/>
    </w:p>
    <w:p w14:paraId="06D0C6FD" w14:textId="77777777" w:rsidR="00E2539F" w:rsidRDefault="00E2539F" w:rsidP="00E2539F">
      <w:pPr>
        <w:pStyle w:val="ListParagraph"/>
        <w:ind w:left="567"/>
        <w:jc w:val="both"/>
        <w:rPr>
          <w:lang w:val="es-AR"/>
        </w:rPr>
      </w:pPr>
      <w:r>
        <w:rPr>
          <w:lang w:val="es-AR"/>
        </w:rPr>
        <w:t>De tamaño y peso muy pequeño, de relativamente fácil obtención.</w:t>
      </w:r>
    </w:p>
    <w:p w14:paraId="126E9C66" w14:textId="77777777" w:rsidR="00E2539F" w:rsidRDefault="00E2539F" w:rsidP="00E2539F">
      <w:pPr>
        <w:pStyle w:val="ListParagraph"/>
        <w:ind w:left="567"/>
        <w:jc w:val="both"/>
        <w:rPr>
          <w:lang w:val="es-AR"/>
        </w:rPr>
      </w:pPr>
      <w:r w:rsidRPr="0085651E">
        <w:rPr>
          <w:u w:val="single"/>
          <w:lang w:val="es-AR"/>
        </w:rPr>
        <w:t>Categoría</w:t>
      </w:r>
      <w:r>
        <w:rPr>
          <w:lang w:val="es-AR"/>
        </w:rPr>
        <w:t xml:space="preserve">: </w:t>
      </w:r>
      <w:r>
        <w:rPr>
          <w:b/>
          <w:lang w:val="es-AR"/>
        </w:rPr>
        <w:t>2</w:t>
      </w:r>
    </w:p>
    <w:p w14:paraId="3872A948" w14:textId="7FDEC903" w:rsidR="00E2539F" w:rsidRDefault="00E2539F" w:rsidP="00E2539F">
      <w:pPr>
        <w:pStyle w:val="ListParagraph"/>
        <w:ind w:left="567"/>
        <w:rPr>
          <w:b/>
          <w:lang w:val="es-AR"/>
        </w:rPr>
      </w:pPr>
      <w:r w:rsidRPr="005E0822">
        <w:rPr>
          <w:u w:val="single"/>
          <w:lang w:val="es-AR"/>
        </w:rPr>
        <w:t>Granularidad</w:t>
      </w:r>
      <w:r>
        <w:rPr>
          <w:lang w:val="es-AR"/>
        </w:rPr>
        <w:t xml:space="preserve">: </w:t>
      </w:r>
      <w:r w:rsidR="000F24E1">
        <w:rPr>
          <w:b/>
          <w:lang w:val="es-AR"/>
        </w:rPr>
        <w:t>4</w:t>
      </w:r>
    </w:p>
    <w:p w14:paraId="22C8F740" w14:textId="77777777" w:rsidR="00006FFA" w:rsidRDefault="00006FFA" w:rsidP="00006FFA">
      <w:pPr>
        <w:pStyle w:val="ListParagraph"/>
        <w:ind w:left="567"/>
        <w:rPr>
          <w:lang w:val="es-AR"/>
        </w:rPr>
      </w:pPr>
      <w:r w:rsidRPr="00DE74F5">
        <w:rPr>
          <w:u w:val="single"/>
          <w:lang w:val="es-AR"/>
        </w:rPr>
        <w:t>Requiere</w:t>
      </w:r>
      <w:r w:rsidRPr="00552C1B">
        <w:rPr>
          <w:lang w:val="es-AR"/>
        </w:rPr>
        <w:t>:</w:t>
      </w:r>
      <w:r>
        <w:rPr>
          <w:lang w:val="es-AR"/>
        </w:rPr>
        <w:t xml:space="preserve"> </w:t>
      </w:r>
    </w:p>
    <w:p w14:paraId="12C22580" w14:textId="77777777" w:rsidR="00006FFA" w:rsidRDefault="00006FFA" w:rsidP="00006FFA">
      <w:pPr>
        <w:pStyle w:val="ListParagraph"/>
        <w:numPr>
          <w:ilvl w:val="0"/>
          <w:numId w:val="108"/>
        </w:numPr>
        <w:ind w:hanging="153"/>
        <w:rPr>
          <w:lang w:val="es-AR"/>
        </w:rPr>
      </w:pPr>
      <w:r>
        <w:rPr>
          <w:lang w:val="es-AR"/>
        </w:rPr>
        <w:t>C</w:t>
      </w:r>
      <w:r w:rsidRPr="00015495">
        <w:rPr>
          <w:lang w:val="es-AR"/>
        </w:rPr>
        <w:t>onstruir</w:t>
      </w:r>
      <w:r w:rsidRPr="00015495">
        <w:rPr>
          <w:b/>
          <w:lang w:val="es-AR"/>
        </w:rPr>
        <w:t xml:space="preserve"> </w:t>
      </w:r>
      <w:r>
        <w:rPr>
          <w:lang w:val="es-AR"/>
        </w:rPr>
        <w:t>el</w:t>
      </w:r>
      <w:r w:rsidRPr="00015495">
        <w:rPr>
          <w:b/>
          <w:lang w:val="es-AR"/>
        </w:rPr>
        <w:t xml:space="preserve"> </w:t>
      </w:r>
      <w:r>
        <w:rPr>
          <w:b/>
          <w:lang w:val="es-AR"/>
        </w:rPr>
        <w:t>Puesto de leñador</w:t>
      </w:r>
      <w:r>
        <w:rPr>
          <w:lang w:val="es-AR"/>
        </w:rPr>
        <w:t xml:space="preserve">. </w:t>
      </w:r>
    </w:p>
    <w:p w14:paraId="3D254B69" w14:textId="6962DA79" w:rsidR="00006FFA" w:rsidRDefault="00006FFA" w:rsidP="00006FFA">
      <w:pPr>
        <w:pStyle w:val="ListParagraph"/>
        <w:numPr>
          <w:ilvl w:val="0"/>
          <w:numId w:val="108"/>
        </w:numPr>
        <w:ind w:hanging="153"/>
        <w:rPr>
          <w:lang w:val="es-AR"/>
        </w:rPr>
      </w:pPr>
      <w:r>
        <w:rPr>
          <w:lang w:val="es-AR"/>
        </w:rPr>
        <w:t xml:space="preserve">Al menos </w:t>
      </w:r>
      <w:r>
        <w:rPr>
          <w:b/>
          <w:lang w:val="es-AR"/>
        </w:rPr>
        <w:t>2</w:t>
      </w:r>
      <w:r w:rsidRPr="00E65C39">
        <w:rPr>
          <w:b/>
          <w:lang w:val="es-AR"/>
        </w:rPr>
        <w:t xml:space="preserve"> </w:t>
      </w:r>
      <w:r>
        <w:rPr>
          <w:b/>
          <w:lang w:val="es-AR"/>
        </w:rPr>
        <w:t>leñadores</w:t>
      </w:r>
      <w:r w:rsidRPr="00E65C39">
        <w:rPr>
          <w:b/>
          <w:lang w:val="es-AR"/>
        </w:rPr>
        <w:t>/a</w:t>
      </w:r>
      <w:r>
        <w:rPr>
          <w:b/>
          <w:lang w:val="es-AR"/>
        </w:rPr>
        <w:t>s</w:t>
      </w:r>
      <w:r>
        <w:rPr>
          <w:lang w:val="es-AR"/>
        </w:rPr>
        <w:t xml:space="preserve"> </w:t>
      </w:r>
      <w:r>
        <w:rPr>
          <w:b/>
          <w:lang w:val="es-AR"/>
        </w:rPr>
        <w:t>disponibles en el puesto de leñador</w:t>
      </w:r>
      <w:r>
        <w:rPr>
          <w:lang w:val="es-AR"/>
        </w:rPr>
        <w:t xml:space="preserve">, con </w:t>
      </w:r>
      <w:r w:rsidRPr="002526CC">
        <w:rPr>
          <w:b/>
          <w:lang w:val="es-AR"/>
        </w:rPr>
        <w:t>nivel</w:t>
      </w:r>
      <w:r>
        <w:rPr>
          <w:lang w:val="es-AR"/>
        </w:rPr>
        <w:t xml:space="preserve"> </w:t>
      </w:r>
      <w:r>
        <w:rPr>
          <w:b/>
          <w:lang w:val="es-AR"/>
        </w:rPr>
        <w:t xml:space="preserve">4 </w:t>
      </w:r>
      <w:r>
        <w:rPr>
          <w:lang w:val="es-AR"/>
        </w:rPr>
        <w:t>o más.</w:t>
      </w:r>
    </w:p>
    <w:p w14:paraId="027F6A91" w14:textId="77777777" w:rsidR="00E2539F" w:rsidRDefault="00E2539F" w:rsidP="00E2539F">
      <w:pPr>
        <w:pStyle w:val="ListParagraph"/>
        <w:ind w:left="567"/>
        <w:rPr>
          <w:lang w:val="es-AR"/>
        </w:rPr>
      </w:pPr>
      <w:r w:rsidRPr="00DE74F5">
        <w:rPr>
          <w:u w:val="single"/>
          <w:lang w:val="es-AR"/>
        </w:rPr>
        <w:t>Regla de generación diaria</w:t>
      </w:r>
      <w:r w:rsidRPr="006D3B85">
        <w:rPr>
          <w:lang w:val="es-AR"/>
        </w:rPr>
        <w:t>:</w:t>
      </w:r>
    </w:p>
    <w:p w14:paraId="6D27E848" w14:textId="292FC935" w:rsidR="00E2539F" w:rsidRPr="004857D6" w:rsidRDefault="00E2539F" w:rsidP="00E2539F">
      <w:pPr>
        <w:pStyle w:val="ListParagraph"/>
        <w:ind w:left="567"/>
        <w:rPr>
          <w:rFonts w:ascii="Adobe Garamond Pro Bold" w:hAnsi="Adobe Garamond Pro Bold"/>
          <w:iCs/>
          <w:lang w:val="es-AR"/>
        </w:rPr>
      </w:pPr>
      <w:r>
        <w:rPr>
          <w:rStyle w:val="Emphasis"/>
          <w:lang w:val="es-AR"/>
        </w:rPr>
        <w:t>[</w:t>
      </w:r>
      <w:r w:rsidRPr="002A161D">
        <w:rPr>
          <w:rStyle w:val="Emphasis"/>
          <w:lang w:val="es-AR"/>
        </w:rPr>
        <w:t xml:space="preserve">monte </w:t>
      </w:r>
      <w:r>
        <w:rPr>
          <w:rStyle w:val="Emphasis"/>
          <w:lang w:val="es-AR"/>
        </w:rPr>
        <w:t>boscoso</w:t>
      </w:r>
      <w:r w:rsidRPr="002A161D">
        <w:rPr>
          <w:rStyle w:val="Emphasis"/>
          <w:lang w:val="es-AR"/>
        </w:rPr>
        <w:t xml:space="preserve"> </w:t>
      </w:r>
      <w:r>
        <w:rPr>
          <w:rStyle w:val="Emphasis"/>
          <w:lang w:val="es-AR"/>
        </w:rPr>
        <w:t>x 1] + [puesto de leñador x 1] + [leñador</w:t>
      </w:r>
      <w:r w:rsidRPr="002A161D">
        <w:rPr>
          <w:rStyle w:val="Emphasis"/>
          <w:lang w:val="es-AR"/>
        </w:rPr>
        <w:t xml:space="preserve">/a x </w:t>
      </w:r>
      <w:r>
        <w:rPr>
          <w:rStyle w:val="Emphasis"/>
          <w:lang w:val="es-AR"/>
        </w:rPr>
        <w:t>2]</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hoja de té</w:t>
      </w:r>
      <w:r w:rsidRPr="002B33D3">
        <w:rPr>
          <w:rStyle w:val="Emphasis"/>
          <w:color w:val="0070C0"/>
          <w:lang w:val="es-AR"/>
        </w:rPr>
        <w:t xml:space="preserve"> x </w:t>
      </w:r>
      <w:r w:rsidR="000F24E1">
        <w:rPr>
          <w:rStyle w:val="Emphasis"/>
          <w:color w:val="0070C0"/>
          <w:lang w:val="es-AR"/>
        </w:rPr>
        <w:t>45</w:t>
      </w:r>
    </w:p>
    <w:p w14:paraId="2F07076C" w14:textId="77777777" w:rsidR="00E2539F" w:rsidRDefault="00E2539F" w:rsidP="00E2539F">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leñadores/as asignados/as.</w:t>
      </w:r>
    </w:p>
    <w:p w14:paraId="3BB48EFB" w14:textId="3829830B" w:rsidR="00E2539F" w:rsidRDefault="00E2539F" w:rsidP="00E2539F">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2000</w:t>
      </w:r>
      <w:r w:rsidRPr="007E6657">
        <w:rPr>
          <w:b/>
          <w:lang w:val="es-AR"/>
        </w:rPr>
        <w:t xml:space="preserve"> </w:t>
      </w:r>
      <w:r w:rsidRPr="007E6657">
        <w:rPr>
          <w:lang w:val="es-AR"/>
        </w:rPr>
        <w:t>unidades de</w:t>
      </w:r>
      <w:r>
        <w:rPr>
          <w:b/>
          <w:lang w:val="es-AR"/>
        </w:rPr>
        <w:t xml:space="preserve"> hoja de té</w:t>
      </w:r>
      <w:r>
        <w:rPr>
          <w:lang w:val="es-AR"/>
        </w:rPr>
        <w:t xml:space="preserve"> obtenidas.</w:t>
      </w:r>
    </w:p>
    <w:p w14:paraId="75DA7BCB" w14:textId="71FD8ECE" w:rsidR="00E2539F" w:rsidRDefault="00E2539F" w:rsidP="00E2539F">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2000</w:t>
      </w:r>
      <w:r w:rsidRPr="007E6657">
        <w:rPr>
          <w:b/>
          <w:lang w:val="es-AR"/>
        </w:rPr>
        <w:t xml:space="preserve"> </w:t>
      </w:r>
      <w:r w:rsidRPr="007E6657">
        <w:rPr>
          <w:lang w:val="es-AR"/>
        </w:rPr>
        <w:t>unidades</w:t>
      </w:r>
      <w:r>
        <w:rPr>
          <w:lang w:val="es-AR"/>
        </w:rPr>
        <w:t xml:space="preserve"> de</w:t>
      </w:r>
      <w:r>
        <w:rPr>
          <w:b/>
          <w:lang w:val="es-AR"/>
        </w:rPr>
        <w:t xml:space="preserve"> hoja de té</w:t>
      </w:r>
      <w:r>
        <w:rPr>
          <w:lang w:val="es-AR"/>
        </w:rPr>
        <w:t xml:space="preserve"> obtenidas, cada leñador/a gana </w:t>
      </w:r>
      <w:r w:rsidRPr="00C350FD">
        <w:rPr>
          <w:b/>
          <w:lang w:val="es-AR"/>
        </w:rPr>
        <w:t>0.</w:t>
      </w:r>
      <w:r>
        <w:rPr>
          <w:b/>
          <w:lang w:val="es-AR"/>
        </w:rPr>
        <w:t>6</w:t>
      </w:r>
      <w:r>
        <w:rPr>
          <w:lang w:val="es-AR"/>
        </w:rPr>
        <w:t xml:space="preserve"> de ex-periencia.</w:t>
      </w:r>
    </w:p>
    <w:p w14:paraId="42E214DE" w14:textId="7D08FAAF" w:rsidR="00B2426F" w:rsidRPr="00696CA5" w:rsidRDefault="00B2426F" w:rsidP="00B2426F">
      <w:pPr>
        <w:pStyle w:val="Heading2"/>
        <w:ind w:left="851" w:hanging="709"/>
        <w:rPr>
          <w:lang w:val="es-AR"/>
        </w:rPr>
      </w:pPr>
      <w:r>
        <w:rPr>
          <w:lang w:val="es-AR"/>
        </w:rPr>
        <w:t>El puesto de leñador</w:t>
      </w:r>
    </w:p>
    <w:p w14:paraId="4023151A" w14:textId="7A3860A6" w:rsidR="00B2426F" w:rsidRDefault="00B2426F" w:rsidP="00B2426F">
      <w:pPr>
        <w:ind w:left="284"/>
        <w:jc w:val="both"/>
        <w:rPr>
          <w:color w:val="000000"/>
          <w:lang w:val="es-AR"/>
        </w:rPr>
      </w:pPr>
      <w:bookmarkStart w:id="586" w:name="_Toc195898351"/>
      <w:r>
        <w:rPr>
          <w:color w:val="000000"/>
          <w:lang w:val="es-AR"/>
        </w:rPr>
        <w:t>Apoya en la extracción de recursos derivados de la madera y permite manufacturar productos a partir de ellos. Los productos siguientes pueden manufacturarse sólo si se construyó este edificio.</w:t>
      </w:r>
    </w:p>
    <w:p w14:paraId="3BC861E2" w14:textId="77777777" w:rsidR="00B2426F" w:rsidRPr="00043057" w:rsidRDefault="00B2426F" w:rsidP="00B2426F">
      <w:pPr>
        <w:pStyle w:val="Heading3"/>
        <w:spacing w:before="240"/>
        <w:ind w:left="1134" w:hanging="861"/>
        <w:rPr>
          <w:lang w:val="es-AR"/>
        </w:rPr>
      </w:pPr>
      <w:r>
        <w:rPr>
          <w:lang w:val="es-AR"/>
        </w:rPr>
        <w:t>Para pesca</w:t>
      </w:r>
      <w:bookmarkEnd w:id="586"/>
    </w:p>
    <w:p w14:paraId="115FFF82" w14:textId="77777777" w:rsidR="00B2426F" w:rsidRPr="007E6657" w:rsidRDefault="00B2426F" w:rsidP="00B2426F">
      <w:pPr>
        <w:pStyle w:val="Heading4"/>
        <w:ind w:left="1276"/>
        <w:rPr>
          <w:lang w:val="es-AR"/>
        </w:rPr>
      </w:pPr>
      <w:bookmarkStart w:id="587" w:name="_Toc195898352"/>
      <w:r>
        <w:rPr>
          <w:lang w:val="es-AR"/>
        </w:rPr>
        <w:t>Red</w:t>
      </w:r>
      <w:r w:rsidRPr="007E6657">
        <w:rPr>
          <w:lang w:val="es-AR"/>
        </w:rPr>
        <w:t xml:space="preserve"> </w:t>
      </w:r>
      <w:r>
        <w:rPr>
          <w:b w:val="0"/>
          <w:lang w:val="es-AR"/>
        </w:rPr>
        <w:t>(Fishing net)</w:t>
      </w:r>
      <w:bookmarkEnd w:id="587"/>
    </w:p>
    <w:p w14:paraId="2AD9E0FD" w14:textId="082F80B7" w:rsidR="00B2426F" w:rsidRDefault="00B2426F" w:rsidP="00B2426F">
      <w:pPr>
        <w:pStyle w:val="ListParagraph"/>
        <w:ind w:left="567"/>
        <w:rPr>
          <w:lang w:val="es-AR"/>
        </w:rPr>
      </w:pPr>
      <w:r>
        <w:rPr>
          <w:lang w:val="es-AR"/>
        </w:rPr>
        <w:t xml:space="preserve">De tamaño medio, de fácil obtención. </w:t>
      </w:r>
      <w:r w:rsidR="002C506D">
        <w:rPr>
          <w:lang w:val="es-AR"/>
        </w:rPr>
        <w:t>Permite emplearse con pescadores en el reservorio de agua para mejorar la producción de alimento.</w:t>
      </w:r>
    </w:p>
    <w:p w14:paraId="03991DAF" w14:textId="7EC2CFE2" w:rsidR="00B2426F" w:rsidRDefault="00B2426F" w:rsidP="00B2426F">
      <w:pPr>
        <w:pStyle w:val="ListParagraph"/>
        <w:ind w:left="567"/>
        <w:rPr>
          <w:lang w:val="es-AR"/>
        </w:rPr>
      </w:pPr>
      <w:r w:rsidRPr="001C7D61">
        <w:rPr>
          <w:u w:val="single"/>
          <w:lang w:val="es-AR"/>
        </w:rPr>
        <w:t>Categoría</w:t>
      </w:r>
      <w:r>
        <w:rPr>
          <w:lang w:val="es-AR"/>
        </w:rPr>
        <w:t xml:space="preserve">: </w:t>
      </w:r>
      <w:r w:rsidR="00734BEA">
        <w:rPr>
          <w:b/>
          <w:lang w:val="es-AR"/>
        </w:rPr>
        <w:t>2</w:t>
      </w:r>
    </w:p>
    <w:p w14:paraId="241478E6" w14:textId="7DC6730D" w:rsidR="00B2426F" w:rsidRDefault="00B2426F" w:rsidP="00B2426F">
      <w:pPr>
        <w:pStyle w:val="ListParagraph"/>
        <w:ind w:left="567"/>
        <w:rPr>
          <w:b/>
          <w:lang w:val="es-AR"/>
        </w:rPr>
      </w:pPr>
      <w:r w:rsidRPr="001C7D61">
        <w:rPr>
          <w:u w:val="single"/>
          <w:lang w:val="es-AR"/>
        </w:rPr>
        <w:t>Granularidad</w:t>
      </w:r>
      <w:r>
        <w:rPr>
          <w:lang w:val="es-AR"/>
        </w:rPr>
        <w:t xml:space="preserve">: </w:t>
      </w:r>
      <w:r w:rsidR="009772D1">
        <w:rPr>
          <w:b/>
          <w:lang w:val="es-AR"/>
        </w:rPr>
        <w:t>2</w:t>
      </w:r>
    </w:p>
    <w:p w14:paraId="13954E86" w14:textId="7973119B" w:rsidR="00734BEA" w:rsidRDefault="00734BEA" w:rsidP="00734BEA">
      <w:pPr>
        <w:pStyle w:val="ListParagraph"/>
        <w:ind w:left="567"/>
        <w:rPr>
          <w:lang w:val="es-AR"/>
        </w:rPr>
      </w:pPr>
      <w:r w:rsidRPr="00DE74F5">
        <w:rPr>
          <w:u w:val="single"/>
          <w:lang w:val="es-AR"/>
        </w:rPr>
        <w:t>Requiere</w:t>
      </w:r>
      <w:r w:rsidRPr="00552C1B">
        <w:rPr>
          <w:lang w:val="es-AR"/>
        </w:rPr>
        <w:t>:</w:t>
      </w:r>
      <w:r>
        <w:rPr>
          <w:lang w:val="es-AR"/>
        </w:rPr>
        <w:t xml:space="preserve"> C</w:t>
      </w:r>
      <w:r w:rsidRPr="00015495">
        <w:rPr>
          <w:lang w:val="es-AR"/>
        </w:rPr>
        <w:t>onstruir</w:t>
      </w:r>
      <w:r w:rsidRPr="00015495">
        <w:rPr>
          <w:b/>
          <w:lang w:val="es-AR"/>
        </w:rPr>
        <w:t xml:space="preserve"> </w:t>
      </w:r>
      <w:r>
        <w:rPr>
          <w:lang w:val="es-AR"/>
        </w:rPr>
        <w:t>el</w:t>
      </w:r>
      <w:r w:rsidRPr="00015495">
        <w:rPr>
          <w:b/>
          <w:lang w:val="es-AR"/>
        </w:rPr>
        <w:t xml:space="preserve"> </w:t>
      </w:r>
      <w:r>
        <w:rPr>
          <w:b/>
          <w:lang w:val="es-AR"/>
        </w:rPr>
        <w:t>Puesto de leñador</w:t>
      </w:r>
      <w:r>
        <w:rPr>
          <w:lang w:val="es-AR"/>
        </w:rPr>
        <w:t xml:space="preserve">. </w:t>
      </w:r>
    </w:p>
    <w:p w14:paraId="406EDD7B" w14:textId="77777777" w:rsidR="00B2426F" w:rsidRDefault="00B2426F" w:rsidP="00B2426F">
      <w:pPr>
        <w:pStyle w:val="ListParagraph"/>
        <w:ind w:left="567"/>
        <w:rPr>
          <w:lang w:val="es-AR"/>
        </w:rPr>
      </w:pPr>
      <w:r w:rsidRPr="001C7D61">
        <w:rPr>
          <w:u w:val="single"/>
          <w:lang w:val="es-AR"/>
        </w:rPr>
        <w:t>Regla</w:t>
      </w:r>
      <w:r>
        <w:rPr>
          <w:u w:val="single"/>
          <w:lang w:val="es-AR"/>
        </w:rPr>
        <w:t>s</w:t>
      </w:r>
      <w:r w:rsidRPr="001C7D61">
        <w:rPr>
          <w:u w:val="single"/>
          <w:lang w:val="es-AR"/>
        </w:rPr>
        <w:t xml:space="preserve"> de generación diaria</w:t>
      </w:r>
      <w:r w:rsidRPr="006D3B85">
        <w:rPr>
          <w:lang w:val="es-AR"/>
        </w:rPr>
        <w:t>:</w:t>
      </w:r>
    </w:p>
    <w:p w14:paraId="78338DEC" w14:textId="15DB8162" w:rsidR="00B2426F" w:rsidRDefault="00B2426F" w:rsidP="00B2426F">
      <w:pPr>
        <w:widowControl w:val="0"/>
        <w:pBdr>
          <w:top w:val="nil"/>
          <w:left w:val="nil"/>
          <w:bottom w:val="nil"/>
          <w:right w:val="nil"/>
          <w:between w:val="nil"/>
        </w:pBdr>
        <w:ind w:left="567"/>
        <w:jc w:val="both"/>
        <w:rPr>
          <w:rStyle w:val="Emphasis"/>
          <w:lang w:val="es-AR"/>
        </w:rPr>
      </w:pPr>
      <w:r>
        <w:rPr>
          <w:rStyle w:val="Emphasis"/>
          <w:lang w:val="es-AR"/>
        </w:rPr>
        <w:t>[lago</w:t>
      </w:r>
      <w:r w:rsidRPr="002A161D">
        <w:rPr>
          <w:rStyle w:val="Emphasis"/>
          <w:lang w:val="es-AR"/>
        </w:rPr>
        <w:t xml:space="preserve"> </w:t>
      </w:r>
      <w:r>
        <w:rPr>
          <w:rStyle w:val="Emphasis"/>
          <w:lang w:val="es-AR"/>
        </w:rPr>
        <w:t xml:space="preserve">x 1] </w:t>
      </w:r>
      <w:r w:rsidRPr="002A161D">
        <w:rPr>
          <w:rStyle w:val="Emphasis"/>
          <w:lang w:val="es-AR"/>
        </w:rPr>
        <w:t xml:space="preserve">+ </w:t>
      </w:r>
      <w:r>
        <w:rPr>
          <w:rStyle w:val="Emphasis"/>
          <w:lang w:val="es-AR"/>
        </w:rPr>
        <w:t xml:space="preserve">soga x 20 + </w:t>
      </w:r>
      <w:r w:rsidR="009772D1">
        <w:rPr>
          <w:rStyle w:val="Emphasis"/>
          <w:lang w:val="es-AR"/>
        </w:rPr>
        <w:t xml:space="preserve">[puesto de leñador x 1] + </w:t>
      </w:r>
      <w:r>
        <w:rPr>
          <w:rStyle w:val="Emphasis"/>
          <w:lang w:val="es-AR"/>
        </w:rPr>
        <w:t>[pesca</w:t>
      </w:r>
      <w:r w:rsidRPr="002A161D">
        <w:rPr>
          <w:rStyle w:val="Emphasis"/>
          <w:lang w:val="es-AR"/>
        </w:rPr>
        <w:t>dor/a 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red</w:t>
      </w:r>
      <w:r w:rsidRPr="002B33D3">
        <w:rPr>
          <w:rStyle w:val="Emphasis"/>
          <w:color w:val="0070C0"/>
          <w:lang w:val="es-AR"/>
        </w:rPr>
        <w:t xml:space="preserve"> x 1</w:t>
      </w:r>
    </w:p>
    <w:p w14:paraId="6CD8998F" w14:textId="7E1010FE" w:rsidR="00B2426F" w:rsidRDefault="00B2426F" w:rsidP="00B2426F">
      <w:pPr>
        <w:widowControl w:val="0"/>
        <w:pBdr>
          <w:top w:val="nil"/>
          <w:left w:val="nil"/>
          <w:bottom w:val="nil"/>
          <w:right w:val="nil"/>
          <w:between w:val="nil"/>
        </w:pBdr>
        <w:ind w:left="567"/>
        <w:jc w:val="both"/>
        <w:rPr>
          <w:rStyle w:val="Emphasis"/>
          <w:color w:val="0070C0"/>
          <w:lang w:val="es-AR"/>
        </w:rPr>
      </w:pPr>
      <w:r>
        <w:rPr>
          <w:rStyle w:val="Emphasis"/>
          <w:lang w:val="es-AR"/>
        </w:rPr>
        <w:t>[laguna</w:t>
      </w:r>
      <w:r w:rsidRPr="002A161D">
        <w:rPr>
          <w:rStyle w:val="Emphasis"/>
          <w:lang w:val="es-AR"/>
        </w:rPr>
        <w:t xml:space="preserve"> </w:t>
      </w:r>
      <w:r>
        <w:rPr>
          <w:rStyle w:val="Emphasis"/>
          <w:lang w:val="es-AR"/>
        </w:rPr>
        <w:t xml:space="preserve">x 1] </w:t>
      </w:r>
      <w:r w:rsidRPr="002A161D">
        <w:rPr>
          <w:rStyle w:val="Emphasis"/>
          <w:lang w:val="es-AR"/>
        </w:rPr>
        <w:t xml:space="preserve">+ </w:t>
      </w:r>
      <w:r>
        <w:rPr>
          <w:rStyle w:val="Emphasis"/>
          <w:lang w:val="es-AR"/>
        </w:rPr>
        <w:t xml:space="preserve">soga x 20 + </w:t>
      </w:r>
      <w:r w:rsidR="009772D1">
        <w:rPr>
          <w:rStyle w:val="Emphasis"/>
          <w:lang w:val="es-AR"/>
        </w:rPr>
        <w:t xml:space="preserve">[puesto de leñador x 1] + </w:t>
      </w:r>
      <w:r>
        <w:rPr>
          <w:rStyle w:val="Emphasis"/>
          <w:lang w:val="es-AR"/>
        </w:rPr>
        <w:t>[pesca</w:t>
      </w:r>
      <w:r w:rsidRPr="002A161D">
        <w:rPr>
          <w:rStyle w:val="Emphasis"/>
          <w:lang w:val="es-AR"/>
        </w:rPr>
        <w:t>dor/a 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red</w:t>
      </w:r>
      <w:r w:rsidRPr="002B33D3">
        <w:rPr>
          <w:rStyle w:val="Emphasis"/>
          <w:color w:val="0070C0"/>
          <w:lang w:val="es-AR"/>
        </w:rPr>
        <w:t xml:space="preserve"> x 1</w:t>
      </w:r>
    </w:p>
    <w:p w14:paraId="4C87E27B" w14:textId="4968CB92" w:rsidR="00B2426F" w:rsidRDefault="00B2426F" w:rsidP="00B2426F">
      <w:pPr>
        <w:widowControl w:val="0"/>
        <w:pBdr>
          <w:top w:val="nil"/>
          <w:left w:val="nil"/>
          <w:bottom w:val="nil"/>
          <w:right w:val="nil"/>
          <w:between w:val="nil"/>
        </w:pBdr>
        <w:ind w:left="567"/>
        <w:jc w:val="both"/>
        <w:rPr>
          <w:rStyle w:val="Emphasis"/>
          <w:lang w:val="es-AR"/>
        </w:rPr>
      </w:pPr>
      <w:r>
        <w:rPr>
          <w:rStyle w:val="Emphasis"/>
          <w:lang w:val="es-AR"/>
        </w:rPr>
        <w:t>[río</w:t>
      </w:r>
      <w:r w:rsidRPr="002A161D">
        <w:rPr>
          <w:rStyle w:val="Emphasis"/>
          <w:lang w:val="es-AR"/>
        </w:rPr>
        <w:t xml:space="preserve"> </w:t>
      </w:r>
      <w:r>
        <w:rPr>
          <w:rStyle w:val="Emphasis"/>
          <w:lang w:val="es-AR"/>
        </w:rPr>
        <w:t xml:space="preserve">x 1] </w:t>
      </w:r>
      <w:r w:rsidRPr="002A161D">
        <w:rPr>
          <w:rStyle w:val="Emphasis"/>
          <w:lang w:val="es-AR"/>
        </w:rPr>
        <w:t xml:space="preserve">+ </w:t>
      </w:r>
      <w:r>
        <w:rPr>
          <w:rStyle w:val="Emphasis"/>
          <w:lang w:val="es-AR"/>
        </w:rPr>
        <w:t xml:space="preserve">soga x 20 + </w:t>
      </w:r>
      <w:r w:rsidR="009772D1">
        <w:rPr>
          <w:rStyle w:val="Emphasis"/>
          <w:lang w:val="es-AR"/>
        </w:rPr>
        <w:t xml:space="preserve">[puesto de leñador x 1] + </w:t>
      </w:r>
      <w:r>
        <w:rPr>
          <w:rStyle w:val="Emphasis"/>
          <w:lang w:val="es-AR"/>
        </w:rPr>
        <w:t>[pesca</w:t>
      </w:r>
      <w:r w:rsidRPr="002A161D">
        <w:rPr>
          <w:rStyle w:val="Emphasis"/>
          <w:lang w:val="es-AR"/>
        </w:rPr>
        <w:t>dor/a 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red</w:t>
      </w:r>
      <w:r w:rsidRPr="002B33D3">
        <w:rPr>
          <w:rStyle w:val="Emphasis"/>
          <w:color w:val="0070C0"/>
          <w:lang w:val="es-AR"/>
        </w:rPr>
        <w:t xml:space="preserve"> x 1</w:t>
      </w:r>
    </w:p>
    <w:p w14:paraId="1408794E" w14:textId="54567E13" w:rsidR="00B2426F" w:rsidRDefault="00B2426F" w:rsidP="00B2426F">
      <w:pPr>
        <w:widowControl w:val="0"/>
        <w:pBdr>
          <w:top w:val="nil"/>
          <w:left w:val="nil"/>
          <w:bottom w:val="nil"/>
          <w:right w:val="nil"/>
          <w:between w:val="nil"/>
        </w:pBdr>
        <w:ind w:left="567"/>
        <w:jc w:val="both"/>
        <w:rPr>
          <w:rStyle w:val="Emphasis"/>
          <w:lang w:val="es-AR"/>
        </w:rPr>
      </w:pPr>
      <w:r>
        <w:rPr>
          <w:rStyle w:val="Emphasis"/>
          <w:lang w:val="es-AR"/>
        </w:rPr>
        <w:t>[arroyo</w:t>
      </w:r>
      <w:r w:rsidRPr="002A161D">
        <w:rPr>
          <w:rStyle w:val="Emphasis"/>
          <w:lang w:val="es-AR"/>
        </w:rPr>
        <w:t xml:space="preserve"> </w:t>
      </w:r>
      <w:r>
        <w:rPr>
          <w:rStyle w:val="Emphasis"/>
          <w:lang w:val="es-AR"/>
        </w:rPr>
        <w:t xml:space="preserve">x 1] </w:t>
      </w:r>
      <w:r w:rsidRPr="002A161D">
        <w:rPr>
          <w:rStyle w:val="Emphasis"/>
          <w:lang w:val="es-AR"/>
        </w:rPr>
        <w:t xml:space="preserve">+ </w:t>
      </w:r>
      <w:r>
        <w:rPr>
          <w:rStyle w:val="Emphasis"/>
          <w:lang w:val="es-AR"/>
        </w:rPr>
        <w:t xml:space="preserve">soga x 20 + </w:t>
      </w:r>
      <w:r w:rsidR="009772D1">
        <w:rPr>
          <w:rStyle w:val="Emphasis"/>
          <w:lang w:val="es-AR"/>
        </w:rPr>
        <w:t xml:space="preserve">[puesto de leñador x 1] + </w:t>
      </w:r>
      <w:r>
        <w:rPr>
          <w:rStyle w:val="Emphasis"/>
          <w:lang w:val="es-AR"/>
        </w:rPr>
        <w:t>[pesca</w:t>
      </w:r>
      <w:r w:rsidRPr="002A161D">
        <w:rPr>
          <w:rStyle w:val="Emphasis"/>
          <w:lang w:val="es-AR"/>
        </w:rPr>
        <w:t>dor/a 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red</w:t>
      </w:r>
      <w:r w:rsidRPr="002B33D3">
        <w:rPr>
          <w:rStyle w:val="Emphasis"/>
          <w:color w:val="0070C0"/>
          <w:lang w:val="es-AR"/>
        </w:rPr>
        <w:t xml:space="preserve"> x 1</w:t>
      </w:r>
    </w:p>
    <w:p w14:paraId="2422590A" w14:textId="77777777" w:rsidR="00B2426F" w:rsidRDefault="00B2426F" w:rsidP="00B2426F">
      <w:pPr>
        <w:pStyle w:val="ListParagraph"/>
        <w:ind w:left="567"/>
        <w:rPr>
          <w:lang w:val="es-AR"/>
        </w:rPr>
      </w:pPr>
      <w:r>
        <w:rPr>
          <w:lang w:val="es-AR"/>
        </w:rPr>
        <w:lastRenderedPageBreak/>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54BE94D8" w14:textId="77777777" w:rsidR="00B2426F" w:rsidRDefault="00B2426F" w:rsidP="00B2426F">
      <w:pPr>
        <w:pStyle w:val="ListParagraph"/>
        <w:ind w:left="567"/>
        <w:rPr>
          <w:lang w:val="es-AR"/>
        </w:rPr>
      </w:pPr>
      <w:r w:rsidRPr="00552C1B">
        <w:rPr>
          <w:u w:val="single"/>
          <w:lang w:val="es-AR"/>
        </w:rPr>
        <w:t>Puntos obtenidos</w:t>
      </w:r>
      <w:r>
        <w:rPr>
          <w:lang w:val="es-AR"/>
        </w:rPr>
        <w:t xml:space="preserve">: </w:t>
      </w:r>
      <w:r>
        <w:rPr>
          <w:b/>
          <w:lang w:val="es-AR"/>
        </w:rPr>
        <w:t xml:space="preserve">1 </w:t>
      </w:r>
      <w:r>
        <w:rPr>
          <w:lang w:val="es-AR"/>
        </w:rPr>
        <w:t xml:space="preserve">cada </w:t>
      </w:r>
      <w:r>
        <w:rPr>
          <w:b/>
          <w:lang w:val="es-AR"/>
        </w:rPr>
        <w:t>15</w:t>
      </w:r>
      <w:r w:rsidRPr="007E6657">
        <w:rPr>
          <w:b/>
          <w:lang w:val="es-AR"/>
        </w:rPr>
        <w:t xml:space="preserve"> </w:t>
      </w:r>
      <w:r w:rsidRPr="007E6657">
        <w:rPr>
          <w:lang w:val="es-AR"/>
        </w:rPr>
        <w:t>unidades</w:t>
      </w:r>
      <w:r>
        <w:rPr>
          <w:lang w:val="es-AR"/>
        </w:rPr>
        <w:t xml:space="preserve"> de</w:t>
      </w:r>
      <w:r>
        <w:rPr>
          <w:b/>
          <w:lang w:val="es-AR"/>
        </w:rPr>
        <w:t xml:space="preserve"> red</w:t>
      </w:r>
      <w:r>
        <w:rPr>
          <w:lang w:val="es-AR"/>
        </w:rPr>
        <w:t xml:space="preserve"> obtenidas.</w:t>
      </w:r>
    </w:p>
    <w:p w14:paraId="2E6115DC" w14:textId="77777777" w:rsidR="00B2426F" w:rsidRDefault="00B2426F" w:rsidP="00B2426F">
      <w:pPr>
        <w:pStyle w:val="ListParagraph"/>
        <w:ind w:left="567"/>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15</w:t>
      </w:r>
      <w:r w:rsidRPr="007E6657">
        <w:rPr>
          <w:b/>
          <w:lang w:val="es-AR"/>
        </w:rPr>
        <w:t xml:space="preserve"> </w:t>
      </w:r>
      <w:r w:rsidRPr="007E6657">
        <w:rPr>
          <w:lang w:val="es-AR"/>
        </w:rPr>
        <w:t>unidades</w:t>
      </w:r>
      <w:r>
        <w:rPr>
          <w:lang w:val="es-AR"/>
        </w:rPr>
        <w:t xml:space="preserve"> de</w:t>
      </w:r>
      <w:r>
        <w:rPr>
          <w:b/>
          <w:lang w:val="es-AR"/>
        </w:rPr>
        <w:t xml:space="preserve"> red</w:t>
      </w:r>
      <w:r>
        <w:rPr>
          <w:lang w:val="es-AR"/>
        </w:rPr>
        <w:t xml:space="preserve"> obtenidas, cada picador/a gana </w:t>
      </w:r>
      <w:r w:rsidRPr="00C350FD">
        <w:rPr>
          <w:b/>
          <w:lang w:val="es-AR"/>
        </w:rPr>
        <w:t>0.5</w:t>
      </w:r>
      <w:r>
        <w:rPr>
          <w:lang w:val="es-AR"/>
        </w:rPr>
        <w:t xml:space="preserve"> de experiencia.</w:t>
      </w:r>
    </w:p>
    <w:p w14:paraId="5D906845" w14:textId="77777777" w:rsidR="00B2426F" w:rsidRPr="007E6657" w:rsidRDefault="00B2426F" w:rsidP="00B2426F">
      <w:pPr>
        <w:pStyle w:val="Heading4"/>
        <w:ind w:left="1276"/>
        <w:rPr>
          <w:lang w:val="es-AR"/>
        </w:rPr>
      </w:pPr>
      <w:bookmarkStart w:id="588" w:name="_Toc195898353"/>
      <w:r>
        <w:rPr>
          <w:lang w:val="es-AR"/>
        </w:rPr>
        <w:t>Caña de pescar</w:t>
      </w:r>
      <w:r w:rsidRPr="007E6657">
        <w:rPr>
          <w:lang w:val="es-AR"/>
        </w:rPr>
        <w:t xml:space="preserve"> </w:t>
      </w:r>
      <w:r>
        <w:rPr>
          <w:b w:val="0"/>
          <w:lang w:val="es-AR"/>
        </w:rPr>
        <w:t>(Fishing rod)</w:t>
      </w:r>
      <w:bookmarkEnd w:id="588"/>
    </w:p>
    <w:p w14:paraId="51DD5A1B" w14:textId="33D69BB2" w:rsidR="002C506D" w:rsidRDefault="00B2426F" w:rsidP="002C506D">
      <w:pPr>
        <w:pStyle w:val="ListParagraph"/>
        <w:ind w:left="567"/>
        <w:rPr>
          <w:lang w:val="es-AR"/>
        </w:rPr>
      </w:pPr>
      <w:r>
        <w:rPr>
          <w:lang w:val="es-AR"/>
        </w:rPr>
        <w:t>De tamaño medio, de fácil obtención.</w:t>
      </w:r>
      <w:r w:rsidR="002C506D" w:rsidRPr="002C506D">
        <w:rPr>
          <w:lang w:val="es-AR"/>
        </w:rPr>
        <w:t xml:space="preserve"> </w:t>
      </w:r>
      <w:r w:rsidR="002C506D">
        <w:rPr>
          <w:lang w:val="es-AR"/>
        </w:rPr>
        <w:t>Permite emplearse con pescadores en el reservorio de agua para mejorar la producción de alimento.</w:t>
      </w:r>
    </w:p>
    <w:p w14:paraId="10F3B64A" w14:textId="58FB8569" w:rsidR="00B2426F" w:rsidRDefault="00B2426F" w:rsidP="00B2426F">
      <w:pPr>
        <w:pStyle w:val="ListParagraph"/>
        <w:ind w:left="567"/>
        <w:rPr>
          <w:lang w:val="es-AR"/>
        </w:rPr>
      </w:pPr>
      <w:r w:rsidRPr="001C7D61">
        <w:rPr>
          <w:u w:val="single"/>
          <w:lang w:val="es-AR"/>
        </w:rPr>
        <w:t>Categoría</w:t>
      </w:r>
      <w:r>
        <w:rPr>
          <w:lang w:val="es-AR"/>
        </w:rPr>
        <w:t xml:space="preserve">: </w:t>
      </w:r>
      <w:r w:rsidR="009772D1">
        <w:rPr>
          <w:b/>
          <w:lang w:val="es-AR"/>
        </w:rPr>
        <w:t>2</w:t>
      </w:r>
    </w:p>
    <w:p w14:paraId="70A4F505" w14:textId="77777777" w:rsidR="00B2426F" w:rsidRDefault="00B2426F" w:rsidP="00B2426F">
      <w:pPr>
        <w:pStyle w:val="ListParagraph"/>
        <w:ind w:left="567"/>
        <w:rPr>
          <w:b/>
          <w:lang w:val="es-AR"/>
        </w:rPr>
      </w:pPr>
      <w:r w:rsidRPr="001C7D61">
        <w:rPr>
          <w:u w:val="single"/>
          <w:lang w:val="es-AR"/>
        </w:rPr>
        <w:t>Granularidad</w:t>
      </w:r>
      <w:r>
        <w:rPr>
          <w:lang w:val="es-AR"/>
        </w:rPr>
        <w:t xml:space="preserve">: </w:t>
      </w:r>
      <w:r>
        <w:rPr>
          <w:b/>
          <w:lang w:val="es-AR"/>
        </w:rPr>
        <w:t>3</w:t>
      </w:r>
    </w:p>
    <w:p w14:paraId="1D9518FB" w14:textId="7BEC153E" w:rsidR="009772D1" w:rsidRDefault="009772D1" w:rsidP="00B2426F">
      <w:pPr>
        <w:pStyle w:val="ListParagraph"/>
        <w:ind w:left="567"/>
        <w:rPr>
          <w:lang w:val="es-AR"/>
        </w:rPr>
      </w:pPr>
      <w:r w:rsidRPr="00DE74F5">
        <w:rPr>
          <w:u w:val="single"/>
          <w:lang w:val="es-AR"/>
        </w:rPr>
        <w:t>Requiere</w:t>
      </w:r>
      <w:r w:rsidRPr="00552C1B">
        <w:rPr>
          <w:lang w:val="es-AR"/>
        </w:rPr>
        <w:t>:</w:t>
      </w:r>
      <w:r>
        <w:rPr>
          <w:lang w:val="es-AR"/>
        </w:rPr>
        <w:t xml:space="preserve"> C</w:t>
      </w:r>
      <w:r w:rsidRPr="00015495">
        <w:rPr>
          <w:lang w:val="es-AR"/>
        </w:rPr>
        <w:t>onstruir</w:t>
      </w:r>
      <w:r w:rsidRPr="00015495">
        <w:rPr>
          <w:b/>
          <w:lang w:val="es-AR"/>
        </w:rPr>
        <w:t xml:space="preserve"> </w:t>
      </w:r>
      <w:r>
        <w:rPr>
          <w:lang w:val="es-AR"/>
        </w:rPr>
        <w:t>el</w:t>
      </w:r>
      <w:r w:rsidRPr="00015495">
        <w:rPr>
          <w:b/>
          <w:lang w:val="es-AR"/>
        </w:rPr>
        <w:t xml:space="preserve"> </w:t>
      </w:r>
      <w:r>
        <w:rPr>
          <w:b/>
          <w:lang w:val="es-AR"/>
        </w:rPr>
        <w:t>Puesto de leñador</w:t>
      </w:r>
      <w:r>
        <w:rPr>
          <w:lang w:val="es-AR"/>
        </w:rPr>
        <w:t>.</w:t>
      </w:r>
    </w:p>
    <w:p w14:paraId="0358AD3E" w14:textId="77777777" w:rsidR="00B2426F" w:rsidRDefault="00B2426F" w:rsidP="00B2426F">
      <w:pPr>
        <w:pStyle w:val="ListParagraph"/>
        <w:ind w:left="567"/>
        <w:rPr>
          <w:lang w:val="es-AR"/>
        </w:rPr>
      </w:pPr>
      <w:r w:rsidRPr="001C7D61">
        <w:rPr>
          <w:u w:val="single"/>
          <w:lang w:val="es-AR"/>
        </w:rPr>
        <w:t>Regla</w:t>
      </w:r>
      <w:r>
        <w:rPr>
          <w:u w:val="single"/>
          <w:lang w:val="es-AR"/>
        </w:rPr>
        <w:t>s</w:t>
      </w:r>
      <w:r w:rsidRPr="001C7D61">
        <w:rPr>
          <w:u w:val="single"/>
          <w:lang w:val="es-AR"/>
        </w:rPr>
        <w:t xml:space="preserve"> de generación diaria</w:t>
      </w:r>
      <w:r w:rsidRPr="006D3B85">
        <w:rPr>
          <w:lang w:val="es-AR"/>
        </w:rPr>
        <w:t>:</w:t>
      </w:r>
    </w:p>
    <w:p w14:paraId="3B3D8972" w14:textId="77777777" w:rsidR="009772D1" w:rsidRDefault="00B2426F" w:rsidP="00B2426F">
      <w:pPr>
        <w:widowControl w:val="0"/>
        <w:pBdr>
          <w:top w:val="nil"/>
          <w:left w:val="nil"/>
          <w:bottom w:val="nil"/>
          <w:right w:val="nil"/>
          <w:between w:val="nil"/>
        </w:pBdr>
        <w:ind w:left="567"/>
        <w:jc w:val="both"/>
        <w:rPr>
          <w:rStyle w:val="Emphasis"/>
          <w:lang w:val="es-AR"/>
        </w:rPr>
      </w:pPr>
      <w:r>
        <w:rPr>
          <w:rStyle w:val="Emphasis"/>
          <w:lang w:val="es-AR"/>
        </w:rPr>
        <w:t>[lago</w:t>
      </w:r>
      <w:r w:rsidRPr="002A161D">
        <w:rPr>
          <w:rStyle w:val="Emphasis"/>
          <w:lang w:val="es-AR"/>
        </w:rPr>
        <w:t xml:space="preserve"> </w:t>
      </w:r>
      <w:r>
        <w:rPr>
          <w:rStyle w:val="Emphasis"/>
          <w:lang w:val="es-AR"/>
        </w:rPr>
        <w:t xml:space="preserve">x 1] </w:t>
      </w:r>
      <w:r w:rsidRPr="002A161D">
        <w:rPr>
          <w:rStyle w:val="Emphasis"/>
          <w:lang w:val="es-AR"/>
        </w:rPr>
        <w:t xml:space="preserve">+ </w:t>
      </w:r>
      <w:r>
        <w:rPr>
          <w:rStyle w:val="Emphasis"/>
          <w:lang w:val="es-AR"/>
        </w:rPr>
        <w:t xml:space="preserve">vara de madera x 3 + soga x 2 + </w:t>
      </w:r>
      <w:r w:rsidR="009772D1">
        <w:rPr>
          <w:rStyle w:val="Emphasis"/>
          <w:lang w:val="es-AR"/>
        </w:rPr>
        <w:t xml:space="preserve">[puesto de leñador x 1] + </w:t>
      </w:r>
      <w:r>
        <w:rPr>
          <w:rStyle w:val="Emphasis"/>
          <w:lang w:val="es-AR"/>
        </w:rPr>
        <w:t>[pesca</w:t>
      </w:r>
      <w:r w:rsidRPr="002A161D">
        <w:rPr>
          <w:rStyle w:val="Emphasis"/>
          <w:lang w:val="es-AR"/>
        </w:rPr>
        <w:t>dor/a 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7BFAD0B4" w14:textId="42CE9E26" w:rsidR="00B2426F" w:rsidRDefault="00B2426F" w:rsidP="009772D1">
      <w:pPr>
        <w:widowControl w:val="0"/>
        <w:pBdr>
          <w:top w:val="nil"/>
          <w:left w:val="nil"/>
          <w:bottom w:val="nil"/>
          <w:right w:val="nil"/>
          <w:between w:val="nil"/>
        </w:pBdr>
        <w:ind w:left="567"/>
        <w:jc w:val="right"/>
        <w:rPr>
          <w:rStyle w:val="Emphasis"/>
          <w:lang w:val="es-AR"/>
        </w:rPr>
      </w:pPr>
      <w:r>
        <w:rPr>
          <w:rStyle w:val="Emphasis"/>
          <w:color w:val="0070C0"/>
          <w:lang w:val="es-AR"/>
        </w:rPr>
        <w:t>caña de pescar</w:t>
      </w:r>
      <w:r w:rsidRPr="002B33D3">
        <w:rPr>
          <w:rStyle w:val="Emphasis"/>
          <w:color w:val="0070C0"/>
          <w:lang w:val="es-AR"/>
        </w:rPr>
        <w:t xml:space="preserve"> x 1</w:t>
      </w:r>
    </w:p>
    <w:p w14:paraId="138F0B2B" w14:textId="77777777" w:rsidR="009772D1" w:rsidRDefault="00B2426F" w:rsidP="00B2426F">
      <w:pPr>
        <w:widowControl w:val="0"/>
        <w:pBdr>
          <w:top w:val="nil"/>
          <w:left w:val="nil"/>
          <w:bottom w:val="nil"/>
          <w:right w:val="nil"/>
          <w:between w:val="nil"/>
        </w:pBdr>
        <w:ind w:left="567"/>
        <w:jc w:val="both"/>
        <w:rPr>
          <w:rStyle w:val="Emphasis"/>
          <w:lang w:val="es-AR"/>
        </w:rPr>
      </w:pPr>
      <w:r>
        <w:rPr>
          <w:rStyle w:val="Emphasis"/>
          <w:lang w:val="es-AR"/>
        </w:rPr>
        <w:t>[laguna</w:t>
      </w:r>
      <w:r w:rsidRPr="002A161D">
        <w:rPr>
          <w:rStyle w:val="Emphasis"/>
          <w:lang w:val="es-AR"/>
        </w:rPr>
        <w:t xml:space="preserve"> </w:t>
      </w:r>
      <w:r>
        <w:rPr>
          <w:rStyle w:val="Emphasis"/>
          <w:lang w:val="es-AR"/>
        </w:rPr>
        <w:t xml:space="preserve">x 1] </w:t>
      </w:r>
      <w:r w:rsidRPr="002A161D">
        <w:rPr>
          <w:rStyle w:val="Emphasis"/>
          <w:lang w:val="es-AR"/>
        </w:rPr>
        <w:t xml:space="preserve">+ </w:t>
      </w:r>
      <w:r>
        <w:rPr>
          <w:rStyle w:val="Emphasis"/>
          <w:lang w:val="es-AR"/>
        </w:rPr>
        <w:t xml:space="preserve">vara de madera x 3 + soga x 2 + </w:t>
      </w:r>
      <w:r w:rsidR="009772D1">
        <w:rPr>
          <w:rStyle w:val="Emphasis"/>
          <w:lang w:val="es-AR"/>
        </w:rPr>
        <w:t xml:space="preserve">[puesto de leñador x 1] + </w:t>
      </w:r>
      <w:r>
        <w:rPr>
          <w:rStyle w:val="Emphasis"/>
          <w:lang w:val="es-AR"/>
        </w:rPr>
        <w:t>[pesca</w:t>
      </w:r>
      <w:r w:rsidRPr="002A161D">
        <w:rPr>
          <w:rStyle w:val="Emphasis"/>
          <w:lang w:val="es-AR"/>
        </w:rPr>
        <w:t>dor/a 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60257789" w14:textId="71AC1D0D" w:rsidR="00B2426F" w:rsidRDefault="00B2426F" w:rsidP="009772D1">
      <w:pPr>
        <w:widowControl w:val="0"/>
        <w:pBdr>
          <w:top w:val="nil"/>
          <w:left w:val="nil"/>
          <w:bottom w:val="nil"/>
          <w:right w:val="nil"/>
          <w:between w:val="nil"/>
        </w:pBdr>
        <w:ind w:left="567"/>
        <w:jc w:val="right"/>
        <w:rPr>
          <w:rStyle w:val="Emphasis"/>
          <w:lang w:val="es-AR"/>
        </w:rPr>
      </w:pPr>
      <w:r>
        <w:rPr>
          <w:rStyle w:val="Emphasis"/>
          <w:color w:val="0070C0"/>
          <w:lang w:val="es-AR"/>
        </w:rPr>
        <w:t>caña de pescar</w:t>
      </w:r>
      <w:r w:rsidRPr="002B33D3">
        <w:rPr>
          <w:rStyle w:val="Emphasis"/>
          <w:color w:val="0070C0"/>
          <w:lang w:val="es-AR"/>
        </w:rPr>
        <w:t xml:space="preserve"> x 1</w:t>
      </w:r>
      <w:r>
        <w:rPr>
          <w:rStyle w:val="Emphasis"/>
          <w:lang w:val="es-AR"/>
        </w:rPr>
        <w:t xml:space="preserve"> </w:t>
      </w:r>
    </w:p>
    <w:p w14:paraId="1A6F77C8" w14:textId="77777777" w:rsidR="009772D1" w:rsidRDefault="00B2426F" w:rsidP="00B2426F">
      <w:pPr>
        <w:widowControl w:val="0"/>
        <w:pBdr>
          <w:top w:val="nil"/>
          <w:left w:val="nil"/>
          <w:bottom w:val="nil"/>
          <w:right w:val="nil"/>
          <w:between w:val="nil"/>
        </w:pBdr>
        <w:ind w:left="567"/>
        <w:jc w:val="both"/>
        <w:rPr>
          <w:rStyle w:val="Emphasis"/>
          <w:lang w:val="es-AR"/>
        </w:rPr>
      </w:pPr>
      <w:r>
        <w:rPr>
          <w:rStyle w:val="Emphasis"/>
          <w:lang w:val="es-AR"/>
        </w:rPr>
        <w:t>[río</w:t>
      </w:r>
      <w:r w:rsidRPr="002A161D">
        <w:rPr>
          <w:rStyle w:val="Emphasis"/>
          <w:lang w:val="es-AR"/>
        </w:rPr>
        <w:t xml:space="preserve"> </w:t>
      </w:r>
      <w:r>
        <w:rPr>
          <w:rStyle w:val="Emphasis"/>
          <w:lang w:val="es-AR"/>
        </w:rPr>
        <w:t xml:space="preserve">x 1] </w:t>
      </w:r>
      <w:r w:rsidRPr="002A161D">
        <w:rPr>
          <w:rStyle w:val="Emphasis"/>
          <w:lang w:val="es-AR"/>
        </w:rPr>
        <w:t xml:space="preserve">+ </w:t>
      </w:r>
      <w:r>
        <w:rPr>
          <w:rStyle w:val="Emphasis"/>
          <w:lang w:val="es-AR"/>
        </w:rPr>
        <w:t xml:space="preserve">vara de madera x 3 + soga x 2 + </w:t>
      </w:r>
      <w:r w:rsidR="009772D1">
        <w:rPr>
          <w:rStyle w:val="Emphasis"/>
          <w:lang w:val="es-AR"/>
        </w:rPr>
        <w:t xml:space="preserve">[puesto de leñador x 1] + </w:t>
      </w:r>
      <w:r>
        <w:rPr>
          <w:rStyle w:val="Emphasis"/>
          <w:lang w:val="es-AR"/>
        </w:rPr>
        <w:t>[pesca</w:t>
      </w:r>
      <w:r w:rsidRPr="002A161D">
        <w:rPr>
          <w:rStyle w:val="Emphasis"/>
          <w:lang w:val="es-AR"/>
        </w:rPr>
        <w:t>dor/a x 1</w:t>
      </w:r>
      <w:r>
        <w:rPr>
          <w:rStyle w:val="Emphasis"/>
          <w:lang w:val="es-AR"/>
        </w:rPr>
        <w:t>]</w:t>
      </w:r>
      <w:r w:rsidRPr="002A161D">
        <w:rPr>
          <w:rStyle w:val="Emphasis"/>
          <w:lang w:val="es-AR"/>
        </w:rPr>
        <w:t xml:space="preserve"> </w:t>
      </w:r>
      <w:r>
        <w:rPr>
          <w:rStyle w:val="Emphasis"/>
          <w:lang w:val="es-AR"/>
        </w:rPr>
        <w:sym w:font="Symbol" w:char="F0AE"/>
      </w:r>
    </w:p>
    <w:p w14:paraId="18679D36" w14:textId="28F7A14B" w:rsidR="00B2426F" w:rsidRDefault="00B2426F" w:rsidP="009772D1">
      <w:pPr>
        <w:widowControl w:val="0"/>
        <w:pBdr>
          <w:top w:val="nil"/>
          <w:left w:val="nil"/>
          <w:bottom w:val="nil"/>
          <w:right w:val="nil"/>
          <w:between w:val="nil"/>
        </w:pBdr>
        <w:ind w:left="567"/>
        <w:jc w:val="right"/>
        <w:rPr>
          <w:rStyle w:val="Emphasis"/>
          <w:lang w:val="es-AR"/>
        </w:rPr>
      </w:pPr>
      <w:r>
        <w:rPr>
          <w:rStyle w:val="Emphasis"/>
          <w:color w:val="0070C0"/>
          <w:lang w:val="es-AR"/>
        </w:rPr>
        <w:t>caña de pescar</w:t>
      </w:r>
      <w:r w:rsidRPr="002B33D3">
        <w:rPr>
          <w:rStyle w:val="Emphasis"/>
          <w:color w:val="0070C0"/>
          <w:lang w:val="es-AR"/>
        </w:rPr>
        <w:t xml:space="preserve"> x 1</w:t>
      </w:r>
    </w:p>
    <w:p w14:paraId="21A1A05F" w14:textId="77777777" w:rsidR="009772D1" w:rsidRDefault="00B2426F" w:rsidP="00B2426F">
      <w:pPr>
        <w:widowControl w:val="0"/>
        <w:pBdr>
          <w:top w:val="nil"/>
          <w:left w:val="nil"/>
          <w:bottom w:val="nil"/>
          <w:right w:val="nil"/>
          <w:between w:val="nil"/>
        </w:pBdr>
        <w:ind w:left="567"/>
        <w:jc w:val="both"/>
        <w:rPr>
          <w:rStyle w:val="Emphasis"/>
          <w:lang w:val="es-AR"/>
        </w:rPr>
      </w:pPr>
      <w:r>
        <w:rPr>
          <w:rStyle w:val="Emphasis"/>
          <w:lang w:val="es-AR"/>
        </w:rPr>
        <w:t>[arroyo</w:t>
      </w:r>
      <w:r w:rsidRPr="002A161D">
        <w:rPr>
          <w:rStyle w:val="Emphasis"/>
          <w:lang w:val="es-AR"/>
        </w:rPr>
        <w:t xml:space="preserve"> </w:t>
      </w:r>
      <w:r>
        <w:rPr>
          <w:rStyle w:val="Emphasis"/>
          <w:lang w:val="es-AR"/>
        </w:rPr>
        <w:t xml:space="preserve">x 1] vara de madera x 3 + soga x 2 + </w:t>
      </w:r>
      <w:r w:rsidR="009772D1">
        <w:rPr>
          <w:rStyle w:val="Emphasis"/>
          <w:lang w:val="es-AR"/>
        </w:rPr>
        <w:t xml:space="preserve">[puesto de leñador x 1] + </w:t>
      </w:r>
      <w:r>
        <w:rPr>
          <w:rStyle w:val="Emphasis"/>
          <w:lang w:val="es-AR"/>
        </w:rPr>
        <w:t>[pesca</w:t>
      </w:r>
      <w:r w:rsidRPr="002A161D">
        <w:rPr>
          <w:rStyle w:val="Emphasis"/>
          <w:lang w:val="es-AR"/>
        </w:rPr>
        <w:t>dor/a 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5A06DD4F" w14:textId="5092330E" w:rsidR="00B2426F" w:rsidRDefault="00B2426F" w:rsidP="009772D1">
      <w:pPr>
        <w:widowControl w:val="0"/>
        <w:pBdr>
          <w:top w:val="nil"/>
          <w:left w:val="nil"/>
          <w:bottom w:val="nil"/>
          <w:right w:val="nil"/>
          <w:between w:val="nil"/>
        </w:pBdr>
        <w:ind w:left="567"/>
        <w:jc w:val="right"/>
        <w:rPr>
          <w:rStyle w:val="Emphasis"/>
          <w:lang w:val="es-AR"/>
        </w:rPr>
      </w:pPr>
      <w:r>
        <w:rPr>
          <w:rStyle w:val="Emphasis"/>
          <w:color w:val="0070C0"/>
          <w:lang w:val="es-AR"/>
        </w:rPr>
        <w:t>caña de pescar</w:t>
      </w:r>
      <w:r w:rsidRPr="002B33D3">
        <w:rPr>
          <w:rStyle w:val="Emphasis"/>
          <w:color w:val="0070C0"/>
          <w:lang w:val="es-AR"/>
        </w:rPr>
        <w:t xml:space="preserve"> x 1</w:t>
      </w:r>
    </w:p>
    <w:p w14:paraId="5464FE7C" w14:textId="77777777" w:rsidR="00B2426F" w:rsidRDefault="00B2426F" w:rsidP="00B2426F">
      <w:pPr>
        <w:pStyle w:val="ListParagraph"/>
        <w:ind w:left="567"/>
        <w:rPr>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4183AC45" w14:textId="77777777" w:rsidR="00B2426F" w:rsidRDefault="00B2426F" w:rsidP="00B2426F">
      <w:pPr>
        <w:pStyle w:val="ListParagraph"/>
        <w:ind w:left="567"/>
        <w:rPr>
          <w:lang w:val="es-AR"/>
        </w:rPr>
      </w:pPr>
      <w:r w:rsidRPr="00552C1B">
        <w:rPr>
          <w:u w:val="single"/>
          <w:lang w:val="es-AR"/>
        </w:rPr>
        <w:t>Puntos obtenidos</w:t>
      </w:r>
      <w:r>
        <w:rPr>
          <w:lang w:val="es-AR"/>
        </w:rPr>
        <w:t xml:space="preserve">: </w:t>
      </w:r>
      <w:r>
        <w:rPr>
          <w:b/>
          <w:lang w:val="es-AR"/>
        </w:rPr>
        <w:t xml:space="preserve">1 </w:t>
      </w:r>
      <w:r>
        <w:rPr>
          <w:lang w:val="es-AR"/>
        </w:rPr>
        <w:t xml:space="preserve">cada </w:t>
      </w:r>
      <w:r>
        <w:rPr>
          <w:b/>
          <w:lang w:val="es-AR"/>
        </w:rPr>
        <w:t>15</w:t>
      </w:r>
      <w:r w:rsidRPr="007E6657">
        <w:rPr>
          <w:b/>
          <w:lang w:val="es-AR"/>
        </w:rPr>
        <w:t xml:space="preserve"> </w:t>
      </w:r>
      <w:r w:rsidRPr="007E6657">
        <w:rPr>
          <w:lang w:val="es-AR"/>
        </w:rPr>
        <w:t>unidades</w:t>
      </w:r>
      <w:r>
        <w:rPr>
          <w:lang w:val="es-AR"/>
        </w:rPr>
        <w:t xml:space="preserve"> de</w:t>
      </w:r>
      <w:r>
        <w:rPr>
          <w:b/>
          <w:lang w:val="es-AR"/>
        </w:rPr>
        <w:t xml:space="preserve"> caña de pescar</w:t>
      </w:r>
      <w:r>
        <w:rPr>
          <w:lang w:val="es-AR"/>
        </w:rPr>
        <w:t xml:space="preserve"> obtenidas.</w:t>
      </w:r>
    </w:p>
    <w:p w14:paraId="7374A902" w14:textId="77777777" w:rsidR="00B2426F" w:rsidRPr="00043057" w:rsidRDefault="00B2426F" w:rsidP="00B2426F">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15</w:t>
      </w:r>
      <w:r w:rsidRPr="007E6657">
        <w:rPr>
          <w:b/>
          <w:lang w:val="es-AR"/>
        </w:rPr>
        <w:t xml:space="preserve"> </w:t>
      </w:r>
      <w:r w:rsidRPr="007E6657">
        <w:rPr>
          <w:lang w:val="es-AR"/>
        </w:rPr>
        <w:t>unidades</w:t>
      </w:r>
      <w:r>
        <w:rPr>
          <w:lang w:val="es-AR"/>
        </w:rPr>
        <w:t xml:space="preserve"> de</w:t>
      </w:r>
      <w:r>
        <w:rPr>
          <w:b/>
          <w:lang w:val="es-AR"/>
        </w:rPr>
        <w:t xml:space="preserve"> caña de pescar</w:t>
      </w:r>
      <w:r>
        <w:rPr>
          <w:lang w:val="es-AR"/>
        </w:rPr>
        <w:t xml:space="preserve"> obtenidas, cada picador/a gana </w:t>
      </w:r>
      <w:r w:rsidRPr="00C350FD">
        <w:rPr>
          <w:b/>
          <w:lang w:val="es-AR"/>
        </w:rPr>
        <w:t>0.5</w:t>
      </w:r>
      <w:r>
        <w:rPr>
          <w:lang w:val="es-AR"/>
        </w:rPr>
        <w:t xml:space="preserve"> de expe-riencia.</w:t>
      </w:r>
    </w:p>
    <w:p w14:paraId="4F464A4D" w14:textId="3DE6CBB5" w:rsidR="006F69AC" w:rsidRPr="00696CA5" w:rsidRDefault="006F69AC" w:rsidP="006F69AC">
      <w:pPr>
        <w:pStyle w:val="Heading2"/>
        <w:ind w:left="851" w:hanging="709"/>
        <w:rPr>
          <w:lang w:val="es-AR"/>
        </w:rPr>
      </w:pPr>
      <w:bookmarkStart w:id="589" w:name="_Toc193501701"/>
      <w:bookmarkStart w:id="590" w:name="_Toc195898387"/>
      <w:r>
        <w:rPr>
          <w:lang w:val="es-AR"/>
        </w:rPr>
        <w:t>El monte arcilloso</w:t>
      </w:r>
      <w:bookmarkEnd w:id="589"/>
      <w:bookmarkEnd w:id="590"/>
    </w:p>
    <w:p w14:paraId="569D5E03" w14:textId="1C7FD971" w:rsidR="006F69AC" w:rsidRPr="00B76C16" w:rsidRDefault="006F69AC" w:rsidP="00FE17A2">
      <w:pPr>
        <w:widowControl w:val="0"/>
        <w:pBdr>
          <w:top w:val="nil"/>
          <w:left w:val="nil"/>
          <w:bottom w:val="nil"/>
          <w:right w:val="nil"/>
          <w:between w:val="nil"/>
        </w:pBdr>
        <w:ind w:left="284"/>
        <w:jc w:val="both"/>
        <w:rPr>
          <w:color w:val="000000"/>
          <w:lang w:val="es-AR"/>
        </w:rPr>
      </w:pPr>
      <w:r>
        <w:rPr>
          <w:color w:val="000000"/>
          <w:lang w:val="es-AR"/>
        </w:rPr>
        <w:t>Como ya se ha explicado anteriormente en el documento, este monte permite extraer recursos derivados de la tierra.</w:t>
      </w:r>
    </w:p>
    <w:p w14:paraId="6E2C8FEC" w14:textId="32238E8E" w:rsidR="006F69AC" w:rsidRPr="007E6657" w:rsidRDefault="00994315" w:rsidP="00A0790C">
      <w:pPr>
        <w:pStyle w:val="Heading3"/>
        <w:spacing w:before="240"/>
        <w:ind w:left="1134" w:hanging="861"/>
        <w:rPr>
          <w:lang w:val="es-AR"/>
        </w:rPr>
      </w:pPr>
      <w:bookmarkStart w:id="591" w:name="_Toc193501702"/>
      <w:bookmarkStart w:id="592" w:name="_Toc195898388"/>
      <w:r>
        <w:rPr>
          <w:lang w:val="es-AR"/>
        </w:rPr>
        <w:t>Secos</w:t>
      </w:r>
      <w:bookmarkEnd w:id="591"/>
      <w:bookmarkEnd w:id="592"/>
    </w:p>
    <w:p w14:paraId="53BFFDFC" w14:textId="77777777" w:rsidR="006F69AC" w:rsidRPr="007E6657" w:rsidRDefault="006F69AC" w:rsidP="00FE17A2">
      <w:pPr>
        <w:pStyle w:val="Heading4"/>
        <w:ind w:left="1276"/>
        <w:rPr>
          <w:lang w:val="es-AR"/>
        </w:rPr>
      </w:pPr>
      <w:bookmarkStart w:id="593" w:name="_Toc195898389"/>
      <w:r w:rsidRPr="007E6657">
        <w:rPr>
          <w:b w:val="0"/>
          <w:lang w:val="es-AR"/>
        </w:rPr>
        <w:t>Recurso</w:t>
      </w:r>
      <w:r>
        <w:rPr>
          <w:lang w:val="es-AR"/>
        </w:rPr>
        <w:t xml:space="preserve"> Arena</w:t>
      </w:r>
      <w:r w:rsidRPr="007E6657">
        <w:rPr>
          <w:lang w:val="es-AR"/>
        </w:rPr>
        <w:t xml:space="preserve"> </w:t>
      </w:r>
      <w:r>
        <w:rPr>
          <w:b w:val="0"/>
          <w:lang w:val="es-AR"/>
        </w:rPr>
        <w:t>(Sand)</w:t>
      </w:r>
      <w:bookmarkEnd w:id="593"/>
    </w:p>
    <w:p w14:paraId="571B8ED6" w14:textId="1F36ABD2" w:rsidR="00EA204E" w:rsidRDefault="00EA204E" w:rsidP="00EA204E">
      <w:pPr>
        <w:pStyle w:val="ListParagraph"/>
        <w:ind w:left="567"/>
        <w:jc w:val="both"/>
        <w:rPr>
          <w:lang w:val="es-AR"/>
        </w:rPr>
      </w:pPr>
      <w:r>
        <w:rPr>
          <w:lang w:val="es-AR"/>
        </w:rPr>
        <w:t>De muy pequeño tamaño y peso, de fácil obtención.</w:t>
      </w:r>
      <w:r w:rsidRPr="00015495">
        <w:rPr>
          <w:lang w:val="es-AR"/>
        </w:rPr>
        <w:t xml:space="preserve"> </w:t>
      </w:r>
      <w:r>
        <w:rPr>
          <w:lang w:val="es-AR"/>
        </w:rPr>
        <w:t xml:space="preserve">Puede obtenerse </w:t>
      </w:r>
      <w:r w:rsidRPr="00015495">
        <w:rPr>
          <w:b/>
          <w:lang w:val="es-AR"/>
        </w:rPr>
        <w:t xml:space="preserve">sin construir el </w:t>
      </w:r>
      <w:r>
        <w:rPr>
          <w:b/>
          <w:lang w:val="es-AR"/>
        </w:rPr>
        <w:t>Terrario</w:t>
      </w:r>
      <w:r>
        <w:rPr>
          <w:lang w:val="es-AR"/>
        </w:rPr>
        <w:t>.</w:t>
      </w:r>
    </w:p>
    <w:p w14:paraId="077F9D51" w14:textId="0561DCE4" w:rsidR="006F69AC" w:rsidRDefault="006F69AC" w:rsidP="00EA204E">
      <w:pPr>
        <w:pStyle w:val="ListParagraph"/>
        <w:ind w:left="567"/>
        <w:jc w:val="both"/>
        <w:rPr>
          <w:b/>
          <w:lang w:val="es-AR"/>
        </w:rPr>
      </w:pPr>
      <w:r w:rsidRPr="00EA204E">
        <w:rPr>
          <w:u w:val="single"/>
          <w:lang w:val="es-AR"/>
        </w:rPr>
        <w:t>Categoría</w:t>
      </w:r>
      <w:r>
        <w:rPr>
          <w:lang w:val="es-AR"/>
        </w:rPr>
        <w:t xml:space="preserve">: </w:t>
      </w:r>
      <w:r>
        <w:rPr>
          <w:b/>
          <w:lang w:val="es-AR"/>
        </w:rPr>
        <w:t>1</w:t>
      </w:r>
    </w:p>
    <w:p w14:paraId="36C5D10B" w14:textId="747498EF" w:rsidR="00EA204E" w:rsidRDefault="00EA204E" w:rsidP="00EA204E">
      <w:pPr>
        <w:pStyle w:val="ListParagraph"/>
        <w:ind w:left="567"/>
        <w:rPr>
          <w:b/>
          <w:lang w:val="es-AR"/>
        </w:rPr>
      </w:pPr>
      <w:r w:rsidRPr="005E0822">
        <w:rPr>
          <w:u w:val="single"/>
          <w:lang w:val="es-AR"/>
        </w:rPr>
        <w:t>Granularidad</w:t>
      </w:r>
      <w:r>
        <w:rPr>
          <w:lang w:val="es-AR"/>
        </w:rPr>
        <w:t xml:space="preserve">: </w:t>
      </w:r>
      <w:r w:rsidR="006910E6">
        <w:rPr>
          <w:b/>
          <w:lang w:val="es-AR"/>
        </w:rPr>
        <w:t>6</w:t>
      </w:r>
    </w:p>
    <w:p w14:paraId="1261D9FC" w14:textId="77777777" w:rsidR="00EA204E" w:rsidRDefault="00EA204E" w:rsidP="00EA204E">
      <w:pPr>
        <w:pStyle w:val="ListParagraph"/>
        <w:ind w:left="567"/>
        <w:rPr>
          <w:lang w:val="es-AR"/>
        </w:rPr>
      </w:pPr>
      <w:r w:rsidRPr="00DE74F5">
        <w:rPr>
          <w:u w:val="single"/>
          <w:lang w:val="es-AR"/>
        </w:rPr>
        <w:t>Regla de generación diaria</w:t>
      </w:r>
      <w:r w:rsidRPr="006D3B85">
        <w:rPr>
          <w:lang w:val="es-AR"/>
        </w:rPr>
        <w:t>:</w:t>
      </w:r>
    </w:p>
    <w:p w14:paraId="291FDC25" w14:textId="1E42A105" w:rsidR="006910E6" w:rsidRPr="004857D6" w:rsidRDefault="005626F0" w:rsidP="006910E6">
      <w:pPr>
        <w:pStyle w:val="ListParagraph"/>
        <w:ind w:left="567"/>
        <w:rPr>
          <w:rFonts w:ascii="Adobe Garamond Pro Bold" w:hAnsi="Adobe Garamond Pro Bold"/>
          <w:iCs/>
          <w:lang w:val="es-AR"/>
        </w:rPr>
      </w:pPr>
      <w:r>
        <w:rPr>
          <w:rStyle w:val="Emphasis"/>
          <w:lang w:val="es-AR"/>
        </w:rPr>
        <w:t>[</w:t>
      </w:r>
      <w:r w:rsidR="006910E6" w:rsidRPr="002A161D">
        <w:rPr>
          <w:rStyle w:val="Emphasis"/>
          <w:lang w:val="es-AR"/>
        </w:rPr>
        <w:t xml:space="preserve">monte </w:t>
      </w:r>
      <w:r w:rsidR="006910E6">
        <w:rPr>
          <w:rStyle w:val="Emphasis"/>
          <w:lang w:val="es-AR"/>
        </w:rPr>
        <w:t>arcilloso</w:t>
      </w:r>
      <w:r w:rsidR="006910E6" w:rsidRPr="002A161D">
        <w:rPr>
          <w:rStyle w:val="Emphasis"/>
          <w:lang w:val="es-AR"/>
        </w:rPr>
        <w:t xml:space="preserve"> </w:t>
      </w:r>
      <w:r>
        <w:rPr>
          <w:rStyle w:val="Emphasis"/>
          <w:lang w:val="es-AR"/>
        </w:rPr>
        <w:t xml:space="preserve">x 1] </w:t>
      </w:r>
      <w:r w:rsidR="006910E6">
        <w:rPr>
          <w:rStyle w:val="Emphasis"/>
          <w:lang w:val="es-AR"/>
        </w:rPr>
        <w:t xml:space="preserve">+ </w:t>
      </w:r>
      <w:r>
        <w:rPr>
          <w:rStyle w:val="Emphasis"/>
          <w:lang w:val="es-AR"/>
        </w:rPr>
        <w:t>[</w:t>
      </w:r>
      <w:r w:rsidR="006910E6">
        <w:rPr>
          <w:rStyle w:val="Emphasis"/>
          <w:lang w:val="es-AR"/>
        </w:rPr>
        <w:t>picador</w:t>
      </w:r>
      <w:r w:rsidR="006910E6" w:rsidRPr="002A161D">
        <w:rPr>
          <w:rStyle w:val="Emphasis"/>
          <w:lang w:val="es-AR"/>
        </w:rPr>
        <w:t>/a x 1</w:t>
      </w:r>
      <w:r>
        <w:rPr>
          <w:rStyle w:val="Emphasis"/>
          <w:lang w:val="es-AR"/>
        </w:rPr>
        <w:t>]</w:t>
      </w:r>
      <w:r w:rsidR="006910E6" w:rsidRPr="002A161D">
        <w:rPr>
          <w:rStyle w:val="Emphasis"/>
          <w:lang w:val="es-AR"/>
        </w:rPr>
        <w:t xml:space="preserve"> </w:t>
      </w:r>
      <w:r w:rsidR="006910E6">
        <w:rPr>
          <w:rStyle w:val="Emphasis"/>
          <w:lang w:val="es-AR"/>
        </w:rPr>
        <w:sym w:font="Symbol" w:char="F0AE"/>
      </w:r>
      <w:r w:rsidR="006910E6">
        <w:rPr>
          <w:rStyle w:val="Emphasis"/>
          <w:lang w:val="es-AR"/>
        </w:rPr>
        <w:t xml:space="preserve"> </w:t>
      </w:r>
      <w:r w:rsidR="006910E6">
        <w:rPr>
          <w:rStyle w:val="Emphasis"/>
          <w:color w:val="0070C0"/>
          <w:lang w:val="es-AR"/>
        </w:rPr>
        <w:t>arena</w:t>
      </w:r>
      <w:r w:rsidR="006910E6" w:rsidRPr="002B33D3">
        <w:rPr>
          <w:rStyle w:val="Emphasis"/>
          <w:color w:val="0070C0"/>
          <w:lang w:val="es-AR"/>
        </w:rPr>
        <w:t xml:space="preserve"> x </w:t>
      </w:r>
      <w:r w:rsidR="006910E6">
        <w:rPr>
          <w:rStyle w:val="Emphasis"/>
          <w:color w:val="0070C0"/>
          <w:lang w:val="es-AR"/>
        </w:rPr>
        <w:t>100</w:t>
      </w:r>
    </w:p>
    <w:p w14:paraId="4EF45E4E" w14:textId="4BB131A3" w:rsidR="00EA204E" w:rsidRPr="004857D6" w:rsidRDefault="005626F0" w:rsidP="00EA204E">
      <w:pPr>
        <w:pStyle w:val="ListParagraph"/>
        <w:ind w:left="567"/>
        <w:rPr>
          <w:rFonts w:ascii="Adobe Garamond Pro Bold" w:hAnsi="Adobe Garamond Pro Bold"/>
          <w:iCs/>
          <w:lang w:val="es-AR"/>
        </w:rPr>
      </w:pPr>
      <w:r>
        <w:rPr>
          <w:rStyle w:val="Emphasis"/>
          <w:lang w:val="es-AR"/>
        </w:rPr>
        <w:t>[</w:t>
      </w:r>
      <w:r w:rsidR="00EA204E" w:rsidRPr="002A161D">
        <w:rPr>
          <w:rStyle w:val="Emphasis"/>
          <w:lang w:val="es-AR"/>
        </w:rPr>
        <w:t xml:space="preserve">monte </w:t>
      </w:r>
      <w:r w:rsidR="006910E6">
        <w:rPr>
          <w:rStyle w:val="Emphasis"/>
          <w:lang w:val="es-AR"/>
        </w:rPr>
        <w:t>arcilloso</w:t>
      </w:r>
      <w:r w:rsidR="00EA204E" w:rsidRPr="002A161D">
        <w:rPr>
          <w:rStyle w:val="Emphasis"/>
          <w:lang w:val="es-AR"/>
        </w:rPr>
        <w:t xml:space="preserve"> </w:t>
      </w:r>
      <w:r>
        <w:rPr>
          <w:rStyle w:val="Emphasis"/>
          <w:lang w:val="es-AR"/>
        </w:rPr>
        <w:t xml:space="preserve">x 1] </w:t>
      </w:r>
      <w:r w:rsidR="00EA204E">
        <w:rPr>
          <w:rStyle w:val="Emphasis"/>
          <w:lang w:val="es-AR"/>
        </w:rPr>
        <w:t>+</w:t>
      </w:r>
      <w:r>
        <w:rPr>
          <w:rStyle w:val="Emphasis"/>
          <w:lang w:val="es-AR"/>
        </w:rPr>
        <w:t xml:space="preserve"> [</w:t>
      </w:r>
      <w:r w:rsidR="006910E6">
        <w:rPr>
          <w:rStyle w:val="Emphasis"/>
          <w:lang w:val="es-AR"/>
        </w:rPr>
        <w:t>terrario</w:t>
      </w:r>
      <w:r w:rsidR="00EA204E">
        <w:rPr>
          <w:rStyle w:val="Emphasis"/>
          <w:lang w:val="es-AR"/>
        </w:rPr>
        <w:t xml:space="preserve"> x 1</w:t>
      </w:r>
      <w:r>
        <w:rPr>
          <w:rStyle w:val="Emphasis"/>
          <w:lang w:val="es-AR"/>
        </w:rPr>
        <w:t>]</w:t>
      </w:r>
      <w:r w:rsidR="00EA204E">
        <w:rPr>
          <w:rStyle w:val="Emphasis"/>
          <w:lang w:val="es-AR"/>
        </w:rPr>
        <w:t xml:space="preserve"> + </w:t>
      </w:r>
      <w:r>
        <w:rPr>
          <w:rStyle w:val="Emphasis"/>
          <w:lang w:val="es-AR"/>
        </w:rPr>
        <w:t>[</w:t>
      </w:r>
      <w:r w:rsidR="00734C3F">
        <w:rPr>
          <w:rStyle w:val="Emphasis"/>
          <w:lang w:val="es-AR"/>
        </w:rPr>
        <w:t>*</w:t>
      </w:r>
      <w:r w:rsidR="006910E6">
        <w:rPr>
          <w:rStyle w:val="Emphasis"/>
          <w:lang w:val="es-AR"/>
        </w:rPr>
        <w:t>pic</w:t>
      </w:r>
      <w:r w:rsidR="00EA204E">
        <w:rPr>
          <w:rStyle w:val="Emphasis"/>
          <w:lang w:val="es-AR"/>
        </w:rPr>
        <w:t>ador</w:t>
      </w:r>
      <w:r w:rsidR="00EA204E" w:rsidRPr="002A161D">
        <w:rPr>
          <w:rStyle w:val="Emphasis"/>
          <w:lang w:val="es-AR"/>
        </w:rPr>
        <w:t>/a x 1</w:t>
      </w:r>
      <w:r>
        <w:rPr>
          <w:rStyle w:val="Emphasis"/>
          <w:lang w:val="es-AR"/>
        </w:rPr>
        <w:t>]</w:t>
      </w:r>
      <w:r w:rsidR="00EA204E" w:rsidRPr="002A161D">
        <w:rPr>
          <w:rStyle w:val="Emphasis"/>
          <w:lang w:val="es-AR"/>
        </w:rPr>
        <w:t xml:space="preserve"> </w:t>
      </w:r>
      <w:r w:rsidR="00EA204E">
        <w:rPr>
          <w:rStyle w:val="Emphasis"/>
          <w:lang w:val="es-AR"/>
        </w:rPr>
        <w:sym w:font="Symbol" w:char="F0AE"/>
      </w:r>
      <w:r w:rsidR="00EA204E">
        <w:rPr>
          <w:rStyle w:val="Emphasis"/>
          <w:lang w:val="es-AR"/>
        </w:rPr>
        <w:t xml:space="preserve"> </w:t>
      </w:r>
      <w:r w:rsidR="006910E6">
        <w:rPr>
          <w:rStyle w:val="Emphasis"/>
          <w:color w:val="0070C0"/>
          <w:lang w:val="es-AR"/>
        </w:rPr>
        <w:t>arena</w:t>
      </w:r>
      <w:r w:rsidR="00EA204E" w:rsidRPr="002B33D3">
        <w:rPr>
          <w:rStyle w:val="Emphasis"/>
          <w:color w:val="0070C0"/>
          <w:lang w:val="es-AR"/>
        </w:rPr>
        <w:t xml:space="preserve"> x </w:t>
      </w:r>
      <w:r w:rsidR="00EA204E">
        <w:rPr>
          <w:rStyle w:val="Emphasis"/>
          <w:color w:val="0070C0"/>
          <w:lang w:val="es-AR"/>
        </w:rPr>
        <w:t>5</w:t>
      </w:r>
      <w:r w:rsidR="006910E6">
        <w:rPr>
          <w:rStyle w:val="Emphasis"/>
          <w:color w:val="0070C0"/>
          <w:lang w:val="es-AR"/>
        </w:rPr>
        <w:t>0</w:t>
      </w:r>
      <w:r w:rsidR="00EA204E">
        <w:rPr>
          <w:rStyle w:val="Emphasis"/>
          <w:color w:val="0070C0"/>
          <w:lang w:val="es-AR"/>
        </w:rPr>
        <w:t>0</w:t>
      </w:r>
    </w:p>
    <w:p w14:paraId="1BA2CBCD" w14:textId="1B9DA000" w:rsidR="00734C3F" w:rsidRDefault="00734C3F" w:rsidP="00734C3F">
      <w:pPr>
        <w:pStyle w:val="ListParagraph"/>
        <w:ind w:left="567"/>
        <w:rPr>
          <w:lang w:val="es-AR"/>
        </w:rPr>
      </w:pPr>
      <w:r w:rsidRPr="009F52F3">
        <w:rPr>
          <w:rStyle w:val="Emphasis"/>
          <w:color w:val="C00000"/>
          <w:lang w:val="es-AR"/>
        </w:rPr>
        <w:t>*</w:t>
      </w:r>
      <w:r>
        <w:rPr>
          <w:rStyle w:val="Emphasis"/>
          <w:color w:val="C00000"/>
          <w:lang w:val="es-AR"/>
        </w:rPr>
        <w:t>picador</w:t>
      </w:r>
      <w:r w:rsidRPr="009F52F3">
        <w:rPr>
          <w:rStyle w:val="Emphasis"/>
          <w:color w:val="C00000"/>
          <w:lang w:val="es-AR"/>
        </w:rPr>
        <w:t xml:space="preserve">/a x 1 </w:t>
      </w:r>
      <w:r w:rsidRPr="009F52F3">
        <w:rPr>
          <w:color w:val="C00000"/>
          <w:lang w:val="es-AR"/>
        </w:rPr>
        <w:t xml:space="preserve">debe estar asignado/a al </w:t>
      </w:r>
      <w:r>
        <w:rPr>
          <w:b/>
          <w:color w:val="C00000"/>
          <w:lang w:val="es-AR"/>
        </w:rPr>
        <w:t>Terrario</w:t>
      </w:r>
      <w:r>
        <w:rPr>
          <w:lang w:val="es-AR"/>
        </w:rPr>
        <w:t>.</w:t>
      </w:r>
    </w:p>
    <w:p w14:paraId="0FD2B44D" w14:textId="77777777" w:rsidR="00EA204E" w:rsidRDefault="00EA204E" w:rsidP="00EA204E">
      <w:pPr>
        <w:pStyle w:val="ListParagraph"/>
        <w:ind w:left="567"/>
        <w:rPr>
          <w:color w:val="000000"/>
          <w:lang w:val="es-AR"/>
        </w:rPr>
      </w:pPr>
      <w:r>
        <w:rPr>
          <w:lang w:val="es-AR"/>
        </w:rPr>
        <w:lastRenderedPageBreak/>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215B98E9" w14:textId="4FA02FED" w:rsidR="00EA204E" w:rsidRDefault="00EA204E" w:rsidP="00EA204E">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6910E6">
        <w:rPr>
          <w:b/>
          <w:lang w:val="es-AR"/>
        </w:rPr>
        <w:t>75</w:t>
      </w:r>
      <w:r>
        <w:rPr>
          <w:b/>
          <w:lang w:val="es-AR"/>
        </w:rPr>
        <w:t>00</w:t>
      </w:r>
      <w:r w:rsidRPr="007E6657">
        <w:rPr>
          <w:b/>
          <w:lang w:val="es-AR"/>
        </w:rPr>
        <w:t xml:space="preserve"> </w:t>
      </w:r>
      <w:r w:rsidRPr="007E6657">
        <w:rPr>
          <w:lang w:val="es-AR"/>
        </w:rPr>
        <w:t>unidades de</w:t>
      </w:r>
      <w:r>
        <w:rPr>
          <w:b/>
          <w:lang w:val="es-AR"/>
        </w:rPr>
        <w:t xml:space="preserve"> </w:t>
      </w:r>
      <w:r w:rsidR="006910E6">
        <w:rPr>
          <w:rStyle w:val="Emphasis"/>
          <w:color w:val="000000" w:themeColor="text1"/>
          <w:lang w:val="es-AR"/>
        </w:rPr>
        <w:t>arena</w:t>
      </w:r>
      <w:r w:rsidRPr="0036779D">
        <w:rPr>
          <w:rStyle w:val="Emphasis"/>
          <w:color w:val="000000" w:themeColor="text1"/>
          <w:lang w:val="es-AR"/>
        </w:rPr>
        <w:t xml:space="preserve"> </w:t>
      </w:r>
      <w:r>
        <w:rPr>
          <w:lang w:val="es-AR"/>
        </w:rPr>
        <w:t>obtenidas.</w:t>
      </w:r>
    </w:p>
    <w:p w14:paraId="13DD95BB" w14:textId="799993EB" w:rsidR="00EA204E" w:rsidRPr="006910E6" w:rsidRDefault="00EA204E" w:rsidP="006910E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6910E6">
        <w:rPr>
          <w:b/>
          <w:lang w:val="es-AR"/>
        </w:rPr>
        <w:t>75</w:t>
      </w:r>
      <w:r>
        <w:rPr>
          <w:b/>
          <w:lang w:val="es-AR"/>
        </w:rPr>
        <w:t>00</w:t>
      </w:r>
      <w:r w:rsidRPr="007E6657">
        <w:rPr>
          <w:b/>
          <w:lang w:val="es-AR"/>
        </w:rPr>
        <w:t xml:space="preserve"> </w:t>
      </w:r>
      <w:r w:rsidRPr="007E6657">
        <w:rPr>
          <w:lang w:val="es-AR"/>
        </w:rPr>
        <w:t>unidades</w:t>
      </w:r>
      <w:r>
        <w:rPr>
          <w:lang w:val="es-AR"/>
        </w:rPr>
        <w:t xml:space="preserve"> de</w:t>
      </w:r>
      <w:r>
        <w:rPr>
          <w:b/>
          <w:lang w:val="es-AR"/>
        </w:rPr>
        <w:t xml:space="preserve"> </w:t>
      </w:r>
      <w:r w:rsidR="006910E6">
        <w:rPr>
          <w:b/>
          <w:lang w:val="es-AR"/>
        </w:rPr>
        <w:t>arena</w:t>
      </w:r>
      <w:r>
        <w:rPr>
          <w:lang w:val="es-AR"/>
        </w:rPr>
        <w:t xml:space="preserve"> obtenidas, cada leñador/a gana </w:t>
      </w:r>
      <w:r w:rsidRPr="00C350FD">
        <w:rPr>
          <w:b/>
          <w:lang w:val="es-AR"/>
        </w:rPr>
        <w:t>0.</w:t>
      </w:r>
      <w:r w:rsidR="006910E6">
        <w:rPr>
          <w:b/>
          <w:lang w:val="es-AR"/>
        </w:rPr>
        <w:t>5</w:t>
      </w:r>
      <w:r>
        <w:rPr>
          <w:lang w:val="es-AR"/>
        </w:rPr>
        <w:t xml:space="preserve"> de experiencia.</w:t>
      </w:r>
    </w:p>
    <w:p w14:paraId="3E9A5416" w14:textId="365C46D6" w:rsidR="006F69AC" w:rsidRPr="007E6657" w:rsidRDefault="006F69AC" w:rsidP="00FE17A2">
      <w:pPr>
        <w:pStyle w:val="Heading4"/>
        <w:ind w:left="1276"/>
        <w:rPr>
          <w:lang w:val="es-AR"/>
        </w:rPr>
      </w:pPr>
      <w:bookmarkStart w:id="594" w:name="_Toc195898390"/>
      <w:r w:rsidRPr="007E6657">
        <w:rPr>
          <w:b w:val="0"/>
          <w:lang w:val="es-AR"/>
        </w:rPr>
        <w:t>Recurso</w:t>
      </w:r>
      <w:r>
        <w:rPr>
          <w:lang w:val="es-AR"/>
        </w:rPr>
        <w:t xml:space="preserve"> </w:t>
      </w:r>
      <w:r w:rsidR="006A60EA">
        <w:rPr>
          <w:lang w:val="es-AR"/>
        </w:rPr>
        <w:t>Arcilla</w:t>
      </w:r>
      <w:r w:rsidRPr="007E6657">
        <w:rPr>
          <w:lang w:val="es-AR"/>
        </w:rPr>
        <w:t xml:space="preserve"> </w:t>
      </w:r>
      <w:r>
        <w:rPr>
          <w:b w:val="0"/>
          <w:lang w:val="es-AR"/>
        </w:rPr>
        <w:t>(</w:t>
      </w:r>
      <w:r w:rsidR="006A60EA">
        <w:rPr>
          <w:b w:val="0"/>
          <w:lang w:val="es-AR"/>
        </w:rPr>
        <w:t>Clay</w:t>
      </w:r>
      <w:r>
        <w:rPr>
          <w:b w:val="0"/>
          <w:lang w:val="es-AR"/>
        </w:rPr>
        <w:t>)</w:t>
      </w:r>
      <w:bookmarkEnd w:id="594"/>
    </w:p>
    <w:p w14:paraId="600F14BE" w14:textId="267B1E0D" w:rsidR="006910E6" w:rsidRDefault="006910E6" w:rsidP="006910E6">
      <w:pPr>
        <w:pStyle w:val="ListParagraph"/>
        <w:ind w:left="567"/>
        <w:jc w:val="both"/>
        <w:rPr>
          <w:lang w:val="es-AR"/>
        </w:rPr>
      </w:pPr>
      <w:r>
        <w:rPr>
          <w:lang w:val="es-AR"/>
        </w:rPr>
        <w:t>De tamaño y peso bajo, de fácil obtención.</w:t>
      </w:r>
      <w:r w:rsidRPr="00015495">
        <w:rPr>
          <w:lang w:val="es-AR"/>
        </w:rPr>
        <w:t xml:space="preserve"> </w:t>
      </w:r>
      <w:r>
        <w:rPr>
          <w:lang w:val="es-AR"/>
        </w:rPr>
        <w:t xml:space="preserve">Puede obtenerse </w:t>
      </w:r>
      <w:r w:rsidRPr="00015495">
        <w:rPr>
          <w:b/>
          <w:lang w:val="es-AR"/>
        </w:rPr>
        <w:t xml:space="preserve">sin construir el </w:t>
      </w:r>
      <w:r>
        <w:rPr>
          <w:b/>
          <w:lang w:val="es-AR"/>
        </w:rPr>
        <w:t>Terrario</w:t>
      </w:r>
      <w:r>
        <w:rPr>
          <w:lang w:val="es-AR"/>
        </w:rPr>
        <w:t>.</w:t>
      </w:r>
    </w:p>
    <w:p w14:paraId="3D9BB908" w14:textId="77777777" w:rsidR="006910E6" w:rsidRDefault="006910E6" w:rsidP="006910E6">
      <w:pPr>
        <w:pStyle w:val="ListParagraph"/>
        <w:ind w:left="567"/>
        <w:jc w:val="both"/>
        <w:rPr>
          <w:b/>
          <w:lang w:val="es-AR"/>
        </w:rPr>
      </w:pPr>
      <w:r w:rsidRPr="00EA204E">
        <w:rPr>
          <w:u w:val="single"/>
          <w:lang w:val="es-AR"/>
        </w:rPr>
        <w:t>Categoría</w:t>
      </w:r>
      <w:r>
        <w:rPr>
          <w:lang w:val="es-AR"/>
        </w:rPr>
        <w:t xml:space="preserve">: </w:t>
      </w:r>
      <w:r>
        <w:rPr>
          <w:b/>
          <w:lang w:val="es-AR"/>
        </w:rPr>
        <w:t>1</w:t>
      </w:r>
    </w:p>
    <w:p w14:paraId="1A1632FD" w14:textId="77777777" w:rsidR="006910E6" w:rsidRDefault="006910E6" w:rsidP="006910E6">
      <w:pPr>
        <w:pStyle w:val="ListParagraph"/>
        <w:ind w:left="567"/>
        <w:rPr>
          <w:b/>
          <w:lang w:val="es-AR"/>
        </w:rPr>
      </w:pPr>
      <w:r w:rsidRPr="005E0822">
        <w:rPr>
          <w:u w:val="single"/>
          <w:lang w:val="es-AR"/>
        </w:rPr>
        <w:t>Granularidad</w:t>
      </w:r>
      <w:r>
        <w:rPr>
          <w:lang w:val="es-AR"/>
        </w:rPr>
        <w:t xml:space="preserve">: </w:t>
      </w:r>
      <w:r>
        <w:rPr>
          <w:b/>
          <w:lang w:val="es-AR"/>
        </w:rPr>
        <w:t>4</w:t>
      </w:r>
    </w:p>
    <w:p w14:paraId="60AEC789" w14:textId="77777777" w:rsidR="006910E6" w:rsidRDefault="006910E6" w:rsidP="006910E6">
      <w:pPr>
        <w:pStyle w:val="ListParagraph"/>
        <w:ind w:left="567"/>
        <w:rPr>
          <w:lang w:val="es-AR"/>
        </w:rPr>
      </w:pPr>
      <w:r w:rsidRPr="00DE74F5">
        <w:rPr>
          <w:u w:val="single"/>
          <w:lang w:val="es-AR"/>
        </w:rPr>
        <w:t>Regla de generación diaria</w:t>
      </w:r>
      <w:r w:rsidRPr="006D3B85">
        <w:rPr>
          <w:lang w:val="es-AR"/>
        </w:rPr>
        <w:t>:</w:t>
      </w:r>
    </w:p>
    <w:p w14:paraId="2C29B261" w14:textId="1D595D5C" w:rsidR="006910E6" w:rsidRPr="004857D6" w:rsidRDefault="00592A62" w:rsidP="006910E6">
      <w:pPr>
        <w:pStyle w:val="ListParagraph"/>
        <w:ind w:left="567"/>
        <w:rPr>
          <w:rFonts w:ascii="Adobe Garamond Pro Bold" w:hAnsi="Adobe Garamond Pro Bold"/>
          <w:iCs/>
          <w:lang w:val="es-AR"/>
        </w:rPr>
      </w:pPr>
      <w:r>
        <w:rPr>
          <w:rStyle w:val="Emphasis"/>
          <w:lang w:val="es-AR"/>
        </w:rPr>
        <w:t>[</w:t>
      </w:r>
      <w:r w:rsidR="006910E6" w:rsidRPr="002A161D">
        <w:rPr>
          <w:rStyle w:val="Emphasis"/>
          <w:lang w:val="es-AR"/>
        </w:rPr>
        <w:t xml:space="preserve">monte </w:t>
      </w:r>
      <w:r w:rsidR="006910E6">
        <w:rPr>
          <w:rStyle w:val="Emphasis"/>
          <w:lang w:val="es-AR"/>
        </w:rPr>
        <w:t>arcilloso</w:t>
      </w:r>
      <w:r w:rsidR="006910E6" w:rsidRPr="002A161D">
        <w:rPr>
          <w:rStyle w:val="Emphasis"/>
          <w:lang w:val="es-AR"/>
        </w:rPr>
        <w:t xml:space="preserve"> </w:t>
      </w:r>
      <w:r>
        <w:rPr>
          <w:rStyle w:val="Emphasis"/>
          <w:lang w:val="es-AR"/>
        </w:rPr>
        <w:t xml:space="preserve">x 1] </w:t>
      </w:r>
      <w:r w:rsidR="006910E6">
        <w:rPr>
          <w:rStyle w:val="Emphasis"/>
          <w:lang w:val="es-AR"/>
        </w:rPr>
        <w:t xml:space="preserve">+ </w:t>
      </w:r>
      <w:r>
        <w:rPr>
          <w:rStyle w:val="Emphasis"/>
          <w:lang w:val="es-AR"/>
        </w:rPr>
        <w:t>[</w:t>
      </w:r>
      <w:r w:rsidR="006910E6">
        <w:rPr>
          <w:rStyle w:val="Emphasis"/>
          <w:lang w:val="es-AR"/>
        </w:rPr>
        <w:t>picador</w:t>
      </w:r>
      <w:r w:rsidR="006910E6" w:rsidRPr="002A161D">
        <w:rPr>
          <w:rStyle w:val="Emphasis"/>
          <w:lang w:val="es-AR"/>
        </w:rPr>
        <w:t>/a x 1</w:t>
      </w:r>
      <w:r>
        <w:rPr>
          <w:rStyle w:val="Emphasis"/>
          <w:lang w:val="es-AR"/>
        </w:rPr>
        <w:t>]</w:t>
      </w:r>
      <w:r w:rsidR="006910E6" w:rsidRPr="002A161D">
        <w:rPr>
          <w:rStyle w:val="Emphasis"/>
          <w:lang w:val="es-AR"/>
        </w:rPr>
        <w:t xml:space="preserve"> </w:t>
      </w:r>
      <w:r w:rsidR="006910E6">
        <w:rPr>
          <w:rStyle w:val="Emphasis"/>
          <w:lang w:val="es-AR"/>
        </w:rPr>
        <w:sym w:font="Symbol" w:char="F0AE"/>
      </w:r>
      <w:r w:rsidR="006910E6">
        <w:rPr>
          <w:rStyle w:val="Emphasis"/>
          <w:lang w:val="es-AR"/>
        </w:rPr>
        <w:t xml:space="preserve"> </w:t>
      </w:r>
      <w:r w:rsidR="006910E6">
        <w:rPr>
          <w:rStyle w:val="Emphasis"/>
          <w:color w:val="0070C0"/>
          <w:lang w:val="es-AR"/>
        </w:rPr>
        <w:t>arcilla</w:t>
      </w:r>
      <w:r w:rsidR="006910E6" w:rsidRPr="002B33D3">
        <w:rPr>
          <w:rStyle w:val="Emphasis"/>
          <w:color w:val="0070C0"/>
          <w:lang w:val="es-AR"/>
        </w:rPr>
        <w:t xml:space="preserve"> x </w:t>
      </w:r>
      <w:r w:rsidR="006910E6">
        <w:rPr>
          <w:rStyle w:val="Emphasis"/>
          <w:color w:val="0070C0"/>
          <w:lang w:val="es-AR"/>
        </w:rPr>
        <w:t>50</w:t>
      </w:r>
    </w:p>
    <w:p w14:paraId="56AD0462" w14:textId="3F02C310" w:rsidR="006910E6" w:rsidRPr="004857D6" w:rsidRDefault="00592A62" w:rsidP="006910E6">
      <w:pPr>
        <w:pStyle w:val="ListParagraph"/>
        <w:ind w:left="567"/>
        <w:rPr>
          <w:rFonts w:ascii="Adobe Garamond Pro Bold" w:hAnsi="Adobe Garamond Pro Bold"/>
          <w:iCs/>
          <w:lang w:val="es-AR"/>
        </w:rPr>
      </w:pPr>
      <w:r>
        <w:rPr>
          <w:rStyle w:val="Emphasis"/>
          <w:lang w:val="es-AR"/>
        </w:rPr>
        <w:t>[</w:t>
      </w:r>
      <w:r w:rsidR="006910E6" w:rsidRPr="002A161D">
        <w:rPr>
          <w:rStyle w:val="Emphasis"/>
          <w:lang w:val="es-AR"/>
        </w:rPr>
        <w:t xml:space="preserve">monte </w:t>
      </w:r>
      <w:r w:rsidR="006910E6">
        <w:rPr>
          <w:rStyle w:val="Emphasis"/>
          <w:lang w:val="es-AR"/>
        </w:rPr>
        <w:t>arcilloso</w:t>
      </w:r>
      <w:r w:rsidR="006910E6" w:rsidRPr="002A161D">
        <w:rPr>
          <w:rStyle w:val="Emphasis"/>
          <w:lang w:val="es-AR"/>
        </w:rPr>
        <w:t xml:space="preserve"> </w:t>
      </w:r>
      <w:r>
        <w:rPr>
          <w:rStyle w:val="Emphasis"/>
          <w:lang w:val="es-AR"/>
        </w:rPr>
        <w:t xml:space="preserve">x 1] </w:t>
      </w:r>
      <w:r w:rsidR="006910E6">
        <w:rPr>
          <w:rStyle w:val="Emphasis"/>
          <w:lang w:val="es-AR"/>
        </w:rPr>
        <w:t xml:space="preserve">+ </w:t>
      </w:r>
      <w:r>
        <w:rPr>
          <w:rStyle w:val="Emphasis"/>
          <w:lang w:val="es-AR"/>
        </w:rPr>
        <w:t>[</w:t>
      </w:r>
      <w:r w:rsidR="006910E6">
        <w:rPr>
          <w:rStyle w:val="Emphasis"/>
          <w:lang w:val="es-AR"/>
        </w:rPr>
        <w:t>terrario x 1</w:t>
      </w:r>
      <w:r>
        <w:rPr>
          <w:rStyle w:val="Emphasis"/>
          <w:lang w:val="es-AR"/>
        </w:rPr>
        <w:t>]</w:t>
      </w:r>
      <w:r w:rsidR="006910E6">
        <w:rPr>
          <w:rStyle w:val="Emphasis"/>
          <w:lang w:val="es-AR"/>
        </w:rPr>
        <w:t xml:space="preserve"> + </w:t>
      </w:r>
      <w:r>
        <w:rPr>
          <w:rStyle w:val="Emphasis"/>
          <w:lang w:val="es-AR"/>
        </w:rPr>
        <w:t>[</w:t>
      </w:r>
      <w:r w:rsidR="00734C3F">
        <w:rPr>
          <w:rStyle w:val="Emphasis"/>
          <w:lang w:val="es-AR"/>
        </w:rPr>
        <w:t>*</w:t>
      </w:r>
      <w:r w:rsidR="006910E6">
        <w:rPr>
          <w:rStyle w:val="Emphasis"/>
          <w:lang w:val="es-AR"/>
        </w:rPr>
        <w:t>picador</w:t>
      </w:r>
      <w:r w:rsidR="006910E6" w:rsidRPr="002A161D">
        <w:rPr>
          <w:rStyle w:val="Emphasis"/>
          <w:lang w:val="es-AR"/>
        </w:rPr>
        <w:t>/a x 1</w:t>
      </w:r>
      <w:r>
        <w:rPr>
          <w:rStyle w:val="Emphasis"/>
          <w:lang w:val="es-AR"/>
        </w:rPr>
        <w:t>]</w:t>
      </w:r>
      <w:r w:rsidR="006910E6" w:rsidRPr="002A161D">
        <w:rPr>
          <w:rStyle w:val="Emphasis"/>
          <w:lang w:val="es-AR"/>
        </w:rPr>
        <w:t xml:space="preserve"> </w:t>
      </w:r>
      <w:r w:rsidR="006910E6">
        <w:rPr>
          <w:rStyle w:val="Emphasis"/>
          <w:lang w:val="es-AR"/>
        </w:rPr>
        <w:sym w:font="Symbol" w:char="F0AE"/>
      </w:r>
      <w:r w:rsidR="006910E6">
        <w:rPr>
          <w:rStyle w:val="Emphasis"/>
          <w:lang w:val="es-AR"/>
        </w:rPr>
        <w:t xml:space="preserve"> </w:t>
      </w:r>
      <w:r w:rsidR="006910E6">
        <w:rPr>
          <w:rStyle w:val="Emphasis"/>
          <w:color w:val="0070C0"/>
          <w:lang w:val="es-AR"/>
        </w:rPr>
        <w:t>arcilla</w:t>
      </w:r>
      <w:r w:rsidR="006910E6" w:rsidRPr="002B33D3">
        <w:rPr>
          <w:rStyle w:val="Emphasis"/>
          <w:color w:val="0070C0"/>
          <w:lang w:val="es-AR"/>
        </w:rPr>
        <w:t xml:space="preserve"> x </w:t>
      </w:r>
      <w:r w:rsidR="006910E6">
        <w:rPr>
          <w:rStyle w:val="Emphasis"/>
          <w:color w:val="0070C0"/>
          <w:lang w:val="es-AR"/>
        </w:rPr>
        <w:t>250</w:t>
      </w:r>
    </w:p>
    <w:p w14:paraId="68020B69" w14:textId="51CC6333" w:rsidR="00734C3F" w:rsidRDefault="00734C3F" w:rsidP="00734C3F">
      <w:pPr>
        <w:pStyle w:val="ListParagraph"/>
        <w:ind w:left="567"/>
        <w:rPr>
          <w:lang w:val="es-AR"/>
        </w:rPr>
      </w:pPr>
      <w:r w:rsidRPr="009F52F3">
        <w:rPr>
          <w:rStyle w:val="Emphasis"/>
          <w:color w:val="C00000"/>
          <w:lang w:val="es-AR"/>
        </w:rPr>
        <w:t>*</w:t>
      </w:r>
      <w:r>
        <w:rPr>
          <w:rStyle w:val="Emphasis"/>
          <w:color w:val="C00000"/>
          <w:lang w:val="es-AR"/>
        </w:rPr>
        <w:t>picador</w:t>
      </w:r>
      <w:r w:rsidRPr="009F52F3">
        <w:rPr>
          <w:rStyle w:val="Emphasis"/>
          <w:color w:val="C00000"/>
          <w:lang w:val="es-AR"/>
        </w:rPr>
        <w:t xml:space="preserve">/a x 1 </w:t>
      </w:r>
      <w:r w:rsidRPr="009F52F3">
        <w:rPr>
          <w:color w:val="C00000"/>
          <w:lang w:val="es-AR"/>
        </w:rPr>
        <w:t xml:space="preserve">debe estar </w:t>
      </w:r>
      <w:r w:rsidR="00CF6756">
        <w:rPr>
          <w:color w:val="C00000"/>
          <w:lang w:val="es-AR"/>
        </w:rPr>
        <w:t xml:space="preserve">disponible y </w:t>
      </w:r>
      <w:r w:rsidRPr="009F52F3">
        <w:rPr>
          <w:color w:val="C00000"/>
          <w:lang w:val="es-AR"/>
        </w:rPr>
        <w:t xml:space="preserve">asignado/a al </w:t>
      </w:r>
      <w:r>
        <w:rPr>
          <w:b/>
          <w:color w:val="C00000"/>
          <w:lang w:val="es-AR"/>
        </w:rPr>
        <w:t>Terrario</w:t>
      </w:r>
      <w:r>
        <w:rPr>
          <w:lang w:val="es-AR"/>
        </w:rPr>
        <w:t>.</w:t>
      </w:r>
    </w:p>
    <w:p w14:paraId="468E18F0" w14:textId="77777777" w:rsidR="006910E6" w:rsidRDefault="006910E6" w:rsidP="006910E6">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545F9A42" w14:textId="7CF44ACF" w:rsidR="006910E6" w:rsidRDefault="006910E6" w:rsidP="006910E6">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2500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arcilla</w:t>
      </w:r>
      <w:r w:rsidRPr="0036779D">
        <w:rPr>
          <w:rStyle w:val="Emphasis"/>
          <w:color w:val="000000" w:themeColor="text1"/>
          <w:lang w:val="es-AR"/>
        </w:rPr>
        <w:t xml:space="preserve"> </w:t>
      </w:r>
      <w:r>
        <w:rPr>
          <w:lang w:val="es-AR"/>
        </w:rPr>
        <w:t>obtenidas.</w:t>
      </w:r>
    </w:p>
    <w:p w14:paraId="72ADC578" w14:textId="150145E9" w:rsidR="006910E6" w:rsidRPr="006910E6" w:rsidRDefault="006910E6" w:rsidP="006910E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2500</w:t>
      </w:r>
      <w:r w:rsidRPr="007E6657">
        <w:rPr>
          <w:b/>
          <w:lang w:val="es-AR"/>
        </w:rPr>
        <w:t xml:space="preserve"> </w:t>
      </w:r>
      <w:r w:rsidRPr="007E6657">
        <w:rPr>
          <w:lang w:val="es-AR"/>
        </w:rPr>
        <w:t>unidades</w:t>
      </w:r>
      <w:r>
        <w:rPr>
          <w:lang w:val="es-AR"/>
        </w:rPr>
        <w:t xml:space="preserve"> de</w:t>
      </w:r>
      <w:r>
        <w:rPr>
          <w:b/>
          <w:lang w:val="es-AR"/>
        </w:rPr>
        <w:t xml:space="preserve"> arcilla</w:t>
      </w:r>
      <w:r>
        <w:rPr>
          <w:lang w:val="es-AR"/>
        </w:rPr>
        <w:t xml:space="preserve"> obtenidas, cada leñador/a gana </w:t>
      </w:r>
      <w:r w:rsidRPr="00C350FD">
        <w:rPr>
          <w:b/>
          <w:lang w:val="es-AR"/>
        </w:rPr>
        <w:t>0.</w:t>
      </w:r>
      <w:r>
        <w:rPr>
          <w:b/>
          <w:lang w:val="es-AR"/>
        </w:rPr>
        <w:t>5</w:t>
      </w:r>
      <w:r>
        <w:rPr>
          <w:lang w:val="es-AR"/>
        </w:rPr>
        <w:t xml:space="preserve"> de experiencia.</w:t>
      </w:r>
    </w:p>
    <w:p w14:paraId="3935F0DD" w14:textId="2BAC4252" w:rsidR="00994315" w:rsidRPr="007E6657" w:rsidRDefault="00994315" w:rsidP="00A0790C">
      <w:pPr>
        <w:pStyle w:val="Heading3"/>
        <w:spacing w:before="240"/>
        <w:ind w:left="1134" w:hanging="861"/>
        <w:rPr>
          <w:lang w:val="es-AR"/>
        </w:rPr>
      </w:pPr>
      <w:bookmarkStart w:id="595" w:name="_Toc193501703"/>
      <w:bookmarkStart w:id="596" w:name="_Toc195898391"/>
      <w:r>
        <w:rPr>
          <w:lang w:val="es-AR"/>
        </w:rPr>
        <w:t>Húmedos</w:t>
      </w:r>
      <w:bookmarkEnd w:id="595"/>
      <w:bookmarkEnd w:id="596"/>
    </w:p>
    <w:p w14:paraId="69A671DD" w14:textId="183376FA" w:rsidR="006A60EA" w:rsidRPr="007E6657" w:rsidRDefault="006A60EA" w:rsidP="00FE17A2">
      <w:pPr>
        <w:pStyle w:val="Heading4"/>
        <w:ind w:left="1276"/>
        <w:rPr>
          <w:lang w:val="es-AR"/>
        </w:rPr>
      </w:pPr>
      <w:bookmarkStart w:id="597" w:name="_Toc195898392"/>
      <w:r w:rsidRPr="007E6657">
        <w:rPr>
          <w:b w:val="0"/>
          <w:lang w:val="es-AR"/>
        </w:rPr>
        <w:t>Recurso</w:t>
      </w:r>
      <w:r>
        <w:rPr>
          <w:lang w:val="es-AR"/>
        </w:rPr>
        <w:t xml:space="preserve"> Tierra fértil</w:t>
      </w:r>
      <w:r w:rsidRPr="007E6657">
        <w:rPr>
          <w:lang w:val="es-AR"/>
        </w:rPr>
        <w:t xml:space="preserve"> </w:t>
      </w:r>
      <w:r>
        <w:rPr>
          <w:b w:val="0"/>
          <w:lang w:val="es-AR"/>
        </w:rPr>
        <w:t>(Soil)</w:t>
      </w:r>
      <w:bookmarkEnd w:id="597"/>
    </w:p>
    <w:p w14:paraId="22AFC134" w14:textId="4984FDF7" w:rsidR="00604625" w:rsidRDefault="00604625" w:rsidP="00604625">
      <w:pPr>
        <w:pStyle w:val="ListParagraph"/>
        <w:ind w:left="567"/>
        <w:jc w:val="both"/>
        <w:rPr>
          <w:lang w:val="es-AR"/>
        </w:rPr>
      </w:pPr>
      <w:r>
        <w:rPr>
          <w:lang w:val="es-AR"/>
        </w:rPr>
        <w:t xml:space="preserve">De muy pequeño tamaño y peso, de </w:t>
      </w:r>
      <w:r w:rsidR="00574F40">
        <w:rPr>
          <w:lang w:val="es-AR"/>
        </w:rPr>
        <w:t xml:space="preserve">relativamente </w:t>
      </w:r>
      <w:r>
        <w:rPr>
          <w:lang w:val="es-AR"/>
        </w:rPr>
        <w:t>fácil obtención.</w:t>
      </w:r>
    </w:p>
    <w:p w14:paraId="4B93B644" w14:textId="25212D7C" w:rsidR="00604625" w:rsidRDefault="00604625" w:rsidP="00604625">
      <w:pPr>
        <w:pStyle w:val="ListParagraph"/>
        <w:ind w:left="567"/>
        <w:jc w:val="both"/>
        <w:rPr>
          <w:b/>
          <w:lang w:val="es-AR"/>
        </w:rPr>
      </w:pPr>
      <w:r w:rsidRPr="00EA204E">
        <w:rPr>
          <w:u w:val="single"/>
          <w:lang w:val="es-AR"/>
        </w:rPr>
        <w:t>Categoría</w:t>
      </w:r>
      <w:r>
        <w:rPr>
          <w:lang w:val="es-AR"/>
        </w:rPr>
        <w:t xml:space="preserve">: </w:t>
      </w:r>
      <w:r>
        <w:rPr>
          <w:b/>
          <w:lang w:val="es-AR"/>
        </w:rPr>
        <w:t>2</w:t>
      </w:r>
    </w:p>
    <w:p w14:paraId="7CC42864" w14:textId="27831074" w:rsidR="00604625" w:rsidRDefault="00604625" w:rsidP="00604625">
      <w:pPr>
        <w:pStyle w:val="ListParagraph"/>
        <w:ind w:left="567"/>
        <w:rPr>
          <w:b/>
          <w:lang w:val="es-AR"/>
        </w:rPr>
      </w:pPr>
      <w:r w:rsidRPr="005E0822">
        <w:rPr>
          <w:u w:val="single"/>
          <w:lang w:val="es-AR"/>
        </w:rPr>
        <w:t>Granularidad</w:t>
      </w:r>
      <w:r>
        <w:rPr>
          <w:lang w:val="es-AR"/>
        </w:rPr>
        <w:t xml:space="preserve">: </w:t>
      </w:r>
      <w:r>
        <w:rPr>
          <w:b/>
          <w:lang w:val="es-AR"/>
        </w:rPr>
        <w:t>6</w:t>
      </w:r>
    </w:p>
    <w:p w14:paraId="417366C4" w14:textId="46DE1B5C" w:rsidR="00604625" w:rsidRDefault="00604625" w:rsidP="00604625">
      <w:pPr>
        <w:pStyle w:val="ListParagraph"/>
        <w:ind w:left="567"/>
        <w:jc w:val="both"/>
        <w:rPr>
          <w:lang w:val="es-AR"/>
        </w:rPr>
      </w:pPr>
      <w:r w:rsidRPr="0085651E">
        <w:rPr>
          <w:u w:val="single"/>
          <w:lang w:val="es-AR"/>
        </w:rPr>
        <w:t>Requiere</w:t>
      </w:r>
      <w:r>
        <w:rPr>
          <w:lang w:val="es-AR"/>
        </w:rPr>
        <w:t>: C</w:t>
      </w:r>
      <w:r w:rsidRPr="00015495">
        <w:rPr>
          <w:lang w:val="es-AR"/>
        </w:rPr>
        <w:t>onstruir</w:t>
      </w:r>
      <w:r w:rsidRPr="00015495">
        <w:rPr>
          <w:b/>
          <w:lang w:val="es-AR"/>
        </w:rPr>
        <w:t xml:space="preserve"> </w:t>
      </w:r>
      <w:r>
        <w:rPr>
          <w:lang w:val="es-AR"/>
        </w:rPr>
        <w:t>el</w:t>
      </w:r>
      <w:r w:rsidRPr="00015495">
        <w:rPr>
          <w:b/>
          <w:lang w:val="es-AR"/>
        </w:rPr>
        <w:t xml:space="preserve"> </w:t>
      </w:r>
      <w:r>
        <w:rPr>
          <w:b/>
          <w:lang w:val="es-AR"/>
        </w:rPr>
        <w:t>Terrario</w:t>
      </w:r>
      <w:r>
        <w:rPr>
          <w:lang w:val="es-AR"/>
        </w:rPr>
        <w:t>.</w:t>
      </w:r>
      <w:r w:rsidR="00D918E8" w:rsidRPr="00D918E8">
        <w:rPr>
          <w:lang w:val="es-AR"/>
        </w:rPr>
        <w:t xml:space="preserve"> Al menos </w:t>
      </w:r>
      <w:r w:rsidR="00163B7A">
        <w:rPr>
          <w:b/>
          <w:lang w:val="es-AR"/>
        </w:rPr>
        <w:t>un/a</w:t>
      </w:r>
      <w:r w:rsidR="00D918E8" w:rsidRPr="00D918E8">
        <w:rPr>
          <w:b/>
          <w:lang w:val="es-AR"/>
        </w:rPr>
        <w:t xml:space="preserve"> picador</w:t>
      </w:r>
      <w:r w:rsidR="00163B7A">
        <w:rPr>
          <w:b/>
          <w:lang w:val="es-AR"/>
        </w:rPr>
        <w:t xml:space="preserve">/a </w:t>
      </w:r>
      <w:r w:rsidR="00CF6756">
        <w:rPr>
          <w:b/>
          <w:lang w:val="es-AR"/>
        </w:rPr>
        <w:t>disponible en el terrario</w:t>
      </w:r>
      <w:r w:rsidR="00D918E8" w:rsidRPr="00D918E8">
        <w:rPr>
          <w:lang w:val="es-AR"/>
        </w:rPr>
        <w:t>.</w:t>
      </w:r>
    </w:p>
    <w:p w14:paraId="0C4E6E6E" w14:textId="77777777" w:rsidR="00604625" w:rsidRDefault="00604625" w:rsidP="00604625">
      <w:pPr>
        <w:pStyle w:val="ListParagraph"/>
        <w:ind w:left="567"/>
        <w:rPr>
          <w:lang w:val="es-AR"/>
        </w:rPr>
      </w:pPr>
      <w:r w:rsidRPr="00DE74F5">
        <w:rPr>
          <w:u w:val="single"/>
          <w:lang w:val="es-AR"/>
        </w:rPr>
        <w:t>Regla de generación diaria</w:t>
      </w:r>
      <w:r w:rsidRPr="006D3B85">
        <w:rPr>
          <w:lang w:val="es-AR"/>
        </w:rPr>
        <w:t>:</w:t>
      </w:r>
    </w:p>
    <w:p w14:paraId="6DA6FDE8" w14:textId="3CCD5B62" w:rsidR="00604625" w:rsidRPr="004857D6" w:rsidRDefault="003E22C4" w:rsidP="00604625">
      <w:pPr>
        <w:pStyle w:val="ListParagraph"/>
        <w:ind w:left="567"/>
        <w:rPr>
          <w:rFonts w:ascii="Adobe Garamond Pro Bold" w:hAnsi="Adobe Garamond Pro Bold"/>
          <w:iCs/>
          <w:lang w:val="es-AR"/>
        </w:rPr>
      </w:pPr>
      <w:r>
        <w:rPr>
          <w:rStyle w:val="Emphasis"/>
          <w:lang w:val="es-AR"/>
        </w:rPr>
        <w:t>[</w:t>
      </w:r>
      <w:r w:rsidR="00604625" w:rsidRPr="002A161D">
        <w:rPr>
          <w:rStyle w:val="Emphasis"/>
          <w:lang w:val="es-AR"/>
        </w:rPr>
        <w:t xml:space="preserve">monte </w:t>
      </w:r>
      <w:r w:rsidR="00604625">
        <w:rPr>
          <w:rStyle w:val="Emphasis"/>
          <w:lang w:val="es-AR"/>
        </w:rPr>
        <w:t>arcilloso</w:t>
      </w:r>
      <w:r w:rsidR="00604625" w:rsidRPr="002A161D">
        <w:rPr>
          <w:rStyle w:val="Emphasis"/>
          <w:lang w:val="es-AR"/>
        </w:rPr>
        <w:t xml:space="preserve"> </w:t>
      </w:r>
      <w:r>
        <w:rPr>
          <w:rStyle w:val="Emphasis"/>
          <w:lang w:val="es-AR"/>
        </w:rPr>
        <w:t xml:space="preserve">x 1] </w:t>
      </w:r>
      <w:r w:rsidR="00604625">
        <w:rPr>
          <w:rStyle w:val="Emphasis"/>
          <w:lang w:val="es-AR"/>
        </w:rPr>
        <w:t xml:space="preserve">+ </w:t>
      </w:r>
      <w:r>
        <w:rPr>
          <w:rStyle w:val="Emphasis"/>
          <w:lang w:val="es-AR"/>
        </w:rPr>
        <w:t>[</w:t>
      </w:r>
      <w:r w:rsidR="00604625">
        <w:rPr>
          <w:rStyle w:val="Emphasis"/>
          <w:lang w:val="es-AR"/>
        </w:rPr>
        <w:t>terrario x 1</w:t>
      </w:r>
      <w:r>
        <w:rPr>
          <w:rStyle w:val="Emphasis"/>
          <w:lang w:val="es-AR"/>
        </w:rPr>
        <w:t>]</w:t>
      </w:r>
      <w:r w:rsidR="00604625">
        <w:rPr>
          <w:rStyle w:val="Emphasis"/>
          <w:lang w:val="es-AR"/>
        </w:rPr>
        <w:t xml:space="preserve"> + </w:t>
      </w:r>
      <w:r>
        <w:rPr>
          <w:rStyle w:val="Emphasis"/>
          <w:lang w:val="es-AR"/>
        </w:rPr>
        <w:t>[</w:t>
      </w:r>
      <w:r w:rsidR="00604625">
        <w:rPr>
          <w:rStyle w:val="Emphasis"/>
          <w:lang w:val="es-AR"/>
        </w:rPr>
        <w:t>picador</w:t>
      </w:r>
      <w:r w:rsidR="00604625" w:rsidRPr="002A161D">
        <w:rPr>
          <w:rStyle w:val="Emphasis"/>
          <w:lang w:val="es-AR"/>
        </w:rPr>
        <w:t>/a x 1</w:t>
      </w:r>
      <w:r>
        <w:rPr>
          <w:rStyle w:val="Emphasis"/>
          <w:lang w:val="es-AR"/>
        </w:rPr>
        <w:t>]</w:t>
      </w:r>
      <w:r w:rsidR="00604625" w:rsidRPr="002A161D">
        <w:rPr>
          <w:rStyle w:val="Emphasis"/>
          <w:lang w:val="es-AR"/>
        </w:rPr>
        <w:t xml:space="preserve"> </w:t>
      </w:r>
      <w:r w:rsidR="00604625">
        <w:rPr>
          <w:rStyle w:val="Emphasis"/>
          <w:lang w:val="es-AR"/>
        </w:rPr>
        <w:sym w:font="Symbol" w:char="F0AE"/>
      </w:r>
      <w:r w:rsidR="00604625">
        <w:rPr>
          <w:rStyle w:val="Emphasis"/>
          <w:lang w:val="es-AR"/>
        </w:rPr>
        <w:t xml:space="preserve"> </w:t>
      </w:r>
      <w:r w:rsidR="00262EA3">
        <w:rPr>
          <w:rStyle w:val="Emphasis"/>
          <w:color w:val="0070C0"/>
          <w:lang w:val="es-AR"/>
        </w:rPr>
        <w:t>tierra fértil</w:t>
      </w:r>
      <w:r w:rsidR="00604625" w:rsidRPr="002B33D3">
        <w:rPr>
          <w:rStyle w:val="Emphasis"/>
          <w:color w:val="0070C0"/>
          <w:lang w:val="es-AR"/>
        </w:rPr>
        <w:t xml:space="preserve"> x </w:t>
      </w:r>
      <w:r w:rsidR="00604625">
        <w:rPr>
          <w:rStyle w:val="Emphasis"/>
          <w:color w:val="0070C0"/>
          <w:lang w:val="es-AR"/>
        </w:rPr>
        <w:t>2</w:t>
      </w:r>
      <w:r w:rsidR="00262EA3">
        <w:rPr>
          <w:rStyle w:val="Emphasis"/>
          <w:color w:val="0070C0"/>
          <w:lang w:val="es-AR"/>
        </w:rPr>
        <w:t>0</w:t>
      </w:r>
      <w:r w:rsidR="00604625">
        <w:rPr>
          <w:rStyle w:val="Emphasis"/>
          <w:color w:val="0070C0"/>
          <w:lang w:val="es-AR"/>
        </w:rPr>
        <w:t>0</w:t>
      </w:r>
    </w:p>
    <w:p w14:paraId="3A67A671" w14:textId="77777777" w:rsidR="00604625" w:rsidRDefault="00604625" w:rsidP="00604625">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picador</w:t>
      </w:r>
      <w:r>
        <w:rPr>
          <w:lang w:val="es-AR"/>
        </w:rPr>
        <w:t>es/as asignados/as.</w:t>
      </w:r>
    </w:p>
    <w:p w14:paraId="35690BF4" w14:textId="4A7B9825" w:rsidR="00604625" w:rsidRDefault="00604625" w:rsidP="00604625">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2500</w:t>
      </w:r>
      <w:r w:rsidRPr="007E6657">
        <w:rPr>
          <w:b/>
          <w:lang w:val="es-AR"/>
        </w:rPr>
        <w:t xml:space="preserve"> </w:t>
      </w:r>
      <w:r w:rsidRPr="007E6657">
        <w:rPr>
          <w:lang w:val="es-AR"/>
        </w:rPr>
        <w:t>unidades de</w:t>
      </w:r>
      <w:r>
        <w:rPr>
          <w:b/>
          <w:lang w:val="es-AR"/>
        </w:rPr>
        <w:t xml:space="preserve"> </w:t>
      </w:r>
      <w:r w:rsidR="00262EA3">
        <w:rPr>
          <w:rStyle w:val="Emphasis"/>
          <w:color w:val="000000" w:themeColor="text1"/>
          <w:lang w:val="es-AR"/>
        </w:rPr>
        <w:t>tierra fértil</w:t>
      </w:r>
      <w:r w:rsidRPr="0036779D">
        <w:rPr>
          <w:rStyle w:val="Emphasis"/>
          <w:color w:val="000000" w:themeColor="text1"/>
          <w:lang w:val="es-AR"/>
        </w:rPr>
        <w:t xml:space="preserve"> </w:t>
      </w:r>
      <w:r>
        <w:rPr>
          <w:lang w:val="es-AR"/>
        </w:rPr>
        <w:t>obtenidas.</w:t>
      </w:r>
    </w:p>
    <w:p w14:paraId="19FC4D62" w14:textId="13207B97" w:rsidR="00604625" w:rsidRPr="006910E6" w:rsidRDefault="00604625" w:rsidP="00604625">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2500</w:t>
      </w:r>
      <w:r w:rsidRPr="007E6657">
        <w:rPr>
          <w:b/>
          <w:lang w:val="es-AR"/>
        </w:rPr>
        <w:t xml:space="preserve"> </w:t>
      </w:r>
      <w:r w:rsidRPr="007E6657">
        <w:rPr>
          <w:lang w:val="es-AR"/>
        </w:rPr>
        <w:t>unidades</w:t>
      </w:r>
      <w:r>
        <w:rPr>
          <w:lang w:val="es-AR"/>
        </w:rPr>
        <w:t xml:space="preserve"> de</w:t>
      </w:r>
      <w:r>
        <w:rPr>
          <w:b/>
          <w:lang w:val="es-AR"/>
        </w:rPr>
        <w:t xml:space="preserve"> </w:t>
      </w:r>
      <w:r w:rsidR="00262EA3">
        <w:rPr>
          <w:b/>
          <w:lang w:val="es-AR"/>
        </w:rPr>
        <w:t>tierra fértil</w:t>
      </w:r>
      <w:r>
        <w:rPr>
          <w:lang w:val="es-AR"/>
        </w:rPr>
        <w:t xml:space="preserve"> obtenidas, cada leñador/a gana </w:t>
      </w:r>
      <w:r w:rsidRPr="00C350FD">
        <w:rPr>
          <w:b/>
          <w:lang w:val="es-AR"/>
        </w:rPr>
        <w:t>0.</w:t>
      </w:r>
      <w:r w:rsidR="00262EA3">
        <w:rPr>
          <w:b/>
          <w:lang w:val="es-AR"/>
        </w:rPr>
        <w:t>6</w:t>
      </w:r>
      <w:r>
        <w:rPr>
          <w:lang w:val="es-AR"/>
        </w:rPr>
        <w:t xml:space="preserve"> de expe</w:t>
      </w:r>
      <w:r w:rsidR="00262EA3">
        <w:rPr>
          <w:lang w:val="es-AR"/>
        </w:rPr>
        <w:t>-</w:t>
      </w:r>
      <w:r>
        <w:rPr>
          <w:lang w:val="es-AR"/>
        </w:rPr>
        <w:t>riencia.</w:t>
      </w:r>
    </w:p>
    <w:p w14:paraId="4172CAA4" w14:textId="25B7B2C1" w:rsidR="00994315" w:rsidRPr="00696CA5" w:rsidRDefault="00994315" w:rsidP="00994315">
      <w:pPr>
        <w:pStyle w:val="Heading2"/>
        <w:ind w:left="851" w:hanging="709"/>
        <w:rPr>
          <w:lang w:val="es-AR"/>
        </w:rPr>
      </w:pPr>
      <w:bookmarkStart w:id="598" w:name="_Toc193501704"/>
      <w:bookmarkStart w:id="599" w:name="_Toc195898393"/>
      <w:r>
        <w:rPr>
          <w:lang w:val="es-AR"/>
        </w:rPr>
        <w:t>El monte ferroso</w:t>
      </w:r>
      <w:bookmarkEnd w:id="598"/>
      <w:bookmarkEnd w:id="599"/>
    </w:p>
    <w:p w14:paraId="6BD4BABC" w14:textId="41ECB82C" w:rsidR="00994315" w:rsidRPr="00B76C16" w:rsidRDefault="00994315" w:rsidP="00FE17A2">
      <w:pPr>
        <w:widowControl w:val="0"/>
        <w:pBdr>
          <w:top w:val="nil"/>
          <w:left w:val="nil"/>
          <w:bottom w:val="nil"/>
          <w:right w:val="nil"/>
          <w:between w:val="nil"/>
        </w:pBdr>
        <w:ind w:left="284"/>
        <w:jc w:val="both"/>
        <w:rPr>
          <w:color w:val="000000"/>
          <w:lang w:val="es-AR"/>
        </w:rPr>
      </w:pPr>
      <w:r>
        <w:rPr>
          <w:color w:val="000000"/>
          <w:lang w:val="es-AR"/>
        </w:rPr>
        <w:t>Como ya se ha explicado anteriormente en el documento, este monte permite extraer recursos derivados del hierro.</w:t>
      </w:r>
    </w:p>
    <w:p w14:paraId="5B0CB13C" w14:textId="1BFC15EE" w:rsidR="00994315" w:rsidRPr="007E6657" w:rsidRDefault="00612471" w:rsidP="00A0790C">
      <w:pPr>
        <w:pStyle w:val="Heading3"/>
        <w:spacing w:before="240"/>
        <w:ind w:left="1134" w:hanging="861"/>
        <w:rPr>
          <w:lang w:val="es-AR"/>
        </w:rPr>
      </w:pPr>
      <w:bookmarkStart w:id="600" w:name="_Toc193501705"/>
      <w:bookmarkStart w:id="601" w:name="_Toc195898394"/>
      <w:r>
        <w:rPr>
          <w:lang w:val="es-AR"/>
        </w:rPr>
        <w:lastRenderedPageBreak/>
        <w:t xml:space="preserve">Recursos </w:t>
      </w:r>
      <w:r w:rsidR="0072529D">
        <w:rPr>
          <w:lang w:val="es-AR"/>
        </w:rPr>
        <w:t>de acero</w:t>
      </w:r>
      <w:bookmarkEnd w:id="600"/>
      <w:bookmarkEnd w:id="601"/>
    </w:p>
    <w:p w14:paraId="10F83D37" w14:textId="1B293D0C" w:rsidR="00994315" w:rsidRPr="007E6657" w:rsidRDefault="00994315" w:rsidP="00FE17A2">
      <w:pPr>
        <w:pStyle w:val="Heading4"/>
        <w:ind w:left="1276"/>
        <w:rPr>
          <w:lang w:val="es-AR"/>
        </w:rPr>
      </w:pPr>
      <w:bookmarkStart w:id="602" w:name="_Toc195898395"/>
      <w:r w:rsidRPr="007E6657">
        <w:rPr>
          <w:b w:val="0"/>
          <w:lang w:val="es-AR"/>
        </w:rPr>
        <w:t>Recurso</w:t>
      </w:r>
      <w:r>
        <w:rPr>
          <w:lang w:val="es-AR"/>
        </w:rPr>
        <w:t xml:space="preserve"> </w:t>
      </w:r>
      <w:r w:rsidR="00612471">
        <w:rPr>
          <w:lang w:val="es-AR"/>
        </w:rPr>
        <w:t>Hierro</w:t>
      </w:r>
      <w:r w:rsidRPr="007E6657">
        <w:rPr>
          <w:lang w:val="es-AR"/>
        </w:rPr>
        <w:t xml:space="preserve"> </w:t>
      </w:r>
      <w:r>
        <w:rPr>
          <w:b w:val="0"/>
          <w:lang w:val="es-AR"/>
        </w:rPr>
        <w:t>(</w:t>
      </w:r>
      <w:r w:rsidR="00612471">
        <w:rPr>
          <w:b w:val="0"/>
          <w:lang w:val="es-AR"/>
        </w:rPr>
        <w:t>Iron</w:t>
      </w:r>
      <w:r>
        <w:rPr>
          <w:b w:val="0"/>
          <w:lang w:val="es-AR"/>
        </w:rPr>
        <w:t>)</w:t>
      </w:r>
      <w:bookmarkEnd w:id="602"/>
    </w:p>
    <w:p w14:paraId="14826FA4" w14:textId="77777777" w:rsidR="00574F40" w:rsidRDefault="00574F40" w:rsidP="00574F40">
      <w:pPr>
        <w:pStyle w:val="ListParagraph"/>
        <w:ind w:left="567"/>
        <w:jc w:val="both"/>
        <w:rPr>
          <w:lang w:val="es-AR"/>
        </w:rPr>
      </w:pPr>
      <w:r>
        <w:rPr>
          <w:lang w:val="es-AR"/>
        </w:rPr>
        <w:t>De tamaño y peso medio, de fácil obtención.</w:t>
      </w:r>
      <w:r w:rsidRPr="00015495">
        <w:rPr>
          <w:lang w:val="es-AR"/>
        </w:rPr>
        <w:t xml:space="preserve"> </w:t>
      </w:r>
      <w:r>
        <w:rPr>
          <w:lang w:val="es-AR"/>
        </w:rPr>
        <w:t xml:space="preserve">Puede obtenerse </w:t>
      </w:r>
      <w:r w:rsidRPr="00015495">
        <w:rPr>
          <w:b/>
          <w:lang w:val="es-AR"/>
        </w:rPr>
        <w:t xml:space="preserve">sin construir </w:t>
      </w:r>
      <w:r>
        <w:rPr>
          <w:b/>
          <w:lang w:val="es-AR"/>
        </w:rPr>
        <w:t>la Mina</w:t>
      </w:r>
      <w:r>
        <w:rPr>
          <w:lang w:val="es-AR"/>
        </w:rPr>
        <w:t>.</w:t>
      </w:r>
    </w:p>
    <w:p w14:paraId="1E512878" w14:textId="77777777" w:rsidR="00994315" w:rsidRDefault="00994315" w:rsidP="00574F40">
      <w:pPr>
        <w:pStyle w:val="ListParagraph"/>
        <w:ind w:left="567"/>
        <w:jc w:val="both"/>
        <w:rPr>
          <w:b/>
          <w:lang w:val="es-AR"/>
        </w:rPr>
      </w:pPr>
      <w:r w:rsidRPr="00574F40">
        <w:rPr>
          <w:u w:val="single"/>
          <w:lang w:val="es-AR"/>
        </w:rPr>
        <w:t>Categoría</w:t>
      </w:r>
      <w:r>
        <w:rPr>
          <w:lang w:val="es-AR"/>
        </w:rPr>
        <w:t xml:space="preserve">: </w:t>
      </w:r>
      <w:r>
        <w:rPr>
          <w:b/>
          <w:lang w:val="es-AR"/>
        </w:rPr>
        <w:t>1</w:t>
      </w:r>
    </w:p>
    <w:p w14:paraId="6178BFA8" w14:textId="4CE9A835" w:rsidR="00574F40" w:rsidRDefault="00574F40" w:rsidP="00574F40">
      <w:pPr>
        <w:pStyle w:val="ListParagraph"/>
        <w:ind w:left="567"/>
        <w:rPr>
          <w:b/>
          <w:lang w:val="es-AR"/>
        </w:rPr>
      </w:pPr>
      <w:r w:rsidRPr="005E0822">
        <w:rPr>
          <w:u w:val="single"/>
          <w:lang w:val="es-AR"/>
        </w:rPr>
        <w:t>Granularidad</w:t>
      </w:r>
      <w:r>
        <w:rPr>
          <w:lang w:val="es-AR"/>
        </w:rPr>
        <w:t xml:space="preserve">: </w:t>
      </w:r>
      <w:r>
        <w:rPr>
          <w:b/>
          <w:lang w:val="es-AR"/>
        </w:rPr>
        <w:t>3</w:t>
      </w:r>
    </w:p>
    <w:p w14:paraId="23D99A68" w14:textId="77777777" w:rsidR="00574F40" w:rsidRDefault="00574F40" w:rsidP="00574F40">
      <w:pPr>
        <w:pStyle w:val="ListParagraph"/>
        <w:ind w:left="567"/>
        <w:rPr>
          <w:lang w:val="es-AR"/>
        </w:rPr>
      </w:pPr>
      <w:r w:rsidRPr="00DE74F5">
        <w:rPr>
          <w:u w:val="single"/>
          <w:lang w:val="es-AR"/>
        </w:rPr>
        <w:t>Regla de generación diaria</w:t>
      </w:r>
      <w:r w:rsidRPr="006D3B85">
        <w:rPr>
          <w:lang w:val="es-AR"/>
        </w:rPr>
        <w:t>:</w:t>
      </w:r>
    </w:p>
    <w:p w14:paraId="6E055089" w14:textId="6A2B01C7" w:rsidR="00574F40" w:rsidRPr="004857D6" w:rsidRDefault="00A84DC7" w:rsidP="00574F40">
      <w:pPr>
        <w:pStyle w:val="ListParagraph"/>
        <w:ind w:left="567"/>
        <w:rPr>
          <w:rFonts w:ascii="Adobe Garamond Pro Bold" w:hAnsi="Adobe Garamond Pro Bold"/>
          <w:iCs/>
          <w:lang w:val="es-AR"/>
        </w:rPr>
      </w:pPr>
      <w:r>
        <w:rPr>
          <w:rStyle w:val="Emphasis"/>
          <w:lang w:val="es-AR"/>
        </w:rPr>
        <w:t>[</w:t>
      </w:r>
      <w:r w:rsidR="00574F40" w:rsidRPr="002A161D">
        <w:rPr>
          <w:rStyle w:val="Emphasis"/>
          <w:lang w:val="es-AR"/>
        </w:rPr>
        <w:t xml:space="preserve">monte </w:t>
      </w:r>
      <w:r w:rsidR="00574F40">
        <w:rPr>
          <w:rStyle w:val="Emphasis"/>
          <w:lang w:val="es-AR"/>
        </w:rPr>
        <w:t>ferroso</w:t>
      </w:r>
      <w:r w:rsidR="00574F40" w:rsidRPr="002A161D">
        <w:rPr>
          <w:rStyle w:val="Emphasis"/>
          <w:lang w:val="es-AR"/>
        </w:rPr>
        <w:t xml:space="preserve"> </w:t>
      </w:r>
      <w:r>
        <w:rPr>
          <w:rStyle w:val="Emphasis"/>
          <w:lang w:val="es-AR"/>
        </w:rPr>
        <w:t xml:space="preserve">x 1] </w:t>
      </w:r>
      <w:r w:rsidR="00574F40">
        <w:rPr>
          <w:rStyle w:val="Emphasis"/>
          <w:lang w:val="es-AR"/>
        </w:rPr>
        <w:t xml:space="preserve">+ </w:t>
      </w:r>
      <w:r>
        <w:rPr>
          <w:rStyle w:val="Emphasis"/>
          <w:lang w:val="es-AR"/>
        </w:rPr>
        <w:t>[</w:t>
      </w:r>
      <w:r w:rsidR="00574F40">
        <w:rPr>
          <w:rStyle w:val="Emphasis"/>
          <w:lang w:val="es-AR"/>
        </w:rPr>
        <w:t>minero</w:t>
      </w:r>
      <w:r w:rsidR="00574F40" w:rsidRPr="002A161D">
        <w:rPr>
          <w:rStyle w:val="Emphasis"/>
          <w:lang w:val="es-AR"/>
        </w:rPr>
        <w:t>/a x 1</w:t>
      </w:r>
      <w:r>
        <w:rPr>
          <w:rStyle w:val="Emphasis"/>
          <w:lang w:val="es-AR"/>
        </w:rPr>
        <w:t>]</w:t>
      </w:r>
      <w:r w:rsidR="00574F40" w:rsidRPr="002A161D">
        <w:rPr>
          <w:rStyle w:val="Emphasis"/>
          <w:lang w:val="es-AR"/>
        </w:rPr>
        <w:t xml:space="preserve"> </w:t>
      </w:r>
      <w:r w:rsidR="00574F40">
        <w:rPr>
          <w:rStyle w:val="Emphasis"/>
          <w:lang w:val="es-AR"/>
        </w:rPr>
        <w:sym w:font="Symbol" w:char="F0AE"/>
      </w:r>
      <w:r w:rsidR="00574F40">
        <w:rPr>
          <w:rStyle w:val="Emphasis"/>
          <w:lang w:val="es-AR"/>
        </w:rPr>
        <w:t xml:space="preserve"> </w:t>
      </w:r>
      <w:r w:rsidR="00574F40">
        <w:rPr>
          <w:rStyle w:val="Emphasis"/>
          <w:color w:val="0070C0"/>
          <w:lang w:val="es-AR"/>
        </w:rPr>
        <w:t>hierro</w:t>
      </w:r>
      <w:r w:rsidR="00574F40" w:rsidRPr="002B33D3">
        <w:rPr>
          <w:rStyle w:val="Emphasis"/>
          <w:color w:val="0070C0"/>
          <w:lang w:val="es-AR"/>
        </w:rPr>
        <w:t xml:space="preserve"> x </w:t>
      </w:r>
      <w:r w:rsidR="00574F40">
        <w:rPr>
          <w:rStyle w:val="Emphasis"/>
          <w:color w:val="0070C0"/>
          <w:lang w:val="es-AR"/>
        </w:rPr>
        <w:t>20</w:t>
      </w:r>
    </w:p>
    <w:p w14:paraId="70A4E2AE" w14:textId="512A3835" w:rsidR="00574F40" w:rsidRPr="004857D6" w:rsidRDefault="00D151C4" w:rsidP="00574F40">
      <w:pPr>
        <w:pStyle w:val="ListParagraph"/>
        <w:ind w:left="567"/>
        <w:rPr>
          <w:rFonts w:ascii="Adobe Garamond Pro Bold" w:hAnsi="Adobe Garamond Pro Bold"/>
          <w:iCs/>
          <w:lang w:val="es-AR"/>
        </w:rPr>
      </w:pPr>
      <w:r>
        <w:rPr>
          <w:rStyle w:val="Emphasis"/>
          <w:lang w:val="es-AR"/>
        </w:rPr>
        <w:t>[</w:t>
      </w:r>
      <w:r w:rsidR="00574F40" w:rsidRPr="002A161D">
        <w:rPr>
          <w:rStyle w:val="Emphasis"/>
          <w:lang w:val="es-AR"/>
        </w:rPr>
        <w:t xml:space="preserve">monte </w:t>
      </w:r>
      <w:r w:rsidR="00574F40">
        <w:rPr>
          <w:rStyle w:val="Emphasis"/>
          <w:lang w:val="es-AR"/>
        </w:rPr>
        <w:t>ferroso</w:t>
      </w:r>
      <w:r w:rsidR="00574F40" w:rsidRPr="002A161D">
        <w:rPr>
          <w:rStyle w:val="Emphasis"/>
          <w:lang w:val="es-AR"/>
        </w:rPr>
        <w:t xml:space="preserve"> </w:t>
      </w:r>
      <w:r>
        <w:rPr>
          <w:rStyle w:val="Emphasis"/>
          <w:lang w:val="es-AR"/>
        </w:rPr>
        <w:t xml:space="preserve">x 1] </w:t>
      </w:r>
      <w:r w:rsidR="00574F40">
        <w:rPr>
          <w:rStyle w:val="Emphasis"/>
          <w:lang w:val="es-AR"/>
        </w:rPr>
        <w:t xml:space="preserve">+ </w:t>
      </w:r>
      <w:r>
        <w:rPr>
          <w:rStyle w:val="Emphasis"/>
          <w:lang w:val="es-AR"/>
        </w:rPr>
        <w:t>[</w:t>
      </w:r>
      <w:r w:rsidR="00574F40">
        <w:rPr>
          <w:rStyle w:val="Emphasis"/>
          <w:lang w:val="es-AR"/>
        </w:rPr>
        <w:t>mina x 1</w:t>
      </w:r>
      <w:r>
        <w:rPr>
          <w:rStyle w:val="Emphasis"/>
          <w:lang w:val="es-AR"/>
        </w:rPr>
        <w:t>]</w:t>
      </w:r>
      <w:r w:rsidR="00574F40">
        <w:rPr>
          <w:rStyle w:val="Emphasis"/>
          <w:lang w:val="es-AR"/>
        </w:rPr>
        <w:t xml:space="preserve"> + </w:t>
      </w:r>
      <w:r>
        <w:rPr>
          <w:rStyle w:val="Emphasis"/>
          <w:lang w:val="es-AR"/>
        </w:rPr>
        <w:t>[</w:t>
      </w:r>
      <w:r w:rsidR="00734C3F">
        <w:rPr>
          <w:rStyle w:val="Emphasis"/>
          <w:lang w:val="es-AR"/>
        </w:rPr>
        <w:t>*</w:t>
      </w:r>
      <w:r w:rsidR="00574F40">
        <w:rPr>
          <w:rStyle w:val="Emphasis"/>
          <w:lang w:val="es-AR"/>
        </w:rPr>
        <w:t>minero</w:t>
      </w:r>
      <w:r w:rsidR="00574F40" w:rsidRPr="002A161D">
        <w:rPr>
          <w:rStyle w:val="Emphasis"/>
          <w:lang w:val="es-AR"/>
        </w:rPr>
        <w:t xml:space="preserve">/a </w:t>
      </w:r>
      <w:r w:rsidR="00006FFA">
        <w:rPr>
          <w:rStyle w:val="Emphasis"/>
          <w:lang w:val="es-AR"/>
        </w:rPr>
        <w:t>1</w:t>
      </w:r>
      <w:r w:rsidR="00006FFA" w:rsidRPr="00006FFA">
        <w:rPr>
          <w:rStyle w:val="Emphasis"/>
          <w:vertAlign w:val="superscript"/>
          <w:lang w:val="es-AR"/>
        </w:rPr>
        <w:t>+</w:t>
      </w:r>
      <w:r w:rsidR="00006FFA">
        <w:rPr>
          <w:rStyle w:val="Emphasis"/>
          <w:lang w:val="es-AR"/>
        </w:rPr>
        <w:t xml:space="preserve"> </w:t>
      </w:r>
      <w:r w:rsidR="00574F40" w:rsidRPr="002A161D">
        <w:rPr>
          <w:rStyle w:val="Emphasis"/>
          <w:lang w:val="es-AR"/>
        </w:rPr>
        <w:t>x 1</w:t>
      </w:r>
      <w:r>
        <w:rPr>
          <w:rStyle w:val="Emphasis"/>
          <w:lang w:val="es-AR"/>
        </w:rPr>
        <w:t>]</w:t>
      </w:r>
      <w:r w:rsidR="00574F40" w:rsidRPr="002A161D">
        <w:rPr>
          <w:rStyle w:val="Emphasis"/>
          <w:lang w:val="es-AR"/>
        </w:rPr>
        <w:t xml:space="preserve"> </w:t>
      </w:r>
      <w:r w:rsidR="00574F40">
        <w:rPr>
          <w:rStyle w:val="Emphasis"/>
          <w:lang w:val="es-AR"/>
        </w:rPr>
        <w:sym w:font="Symbol" w:char="F0AE"/>
      </w:r>
      <w:r w:rsidR="00574F40">
        <w:rPr>
          <w:rStyle w:val="Emphasis"/>
          <w:lang w:val="es-AR"/>
        </w:rPr>
        <w:t xml:space="preserve"> </w:t>
      </w:r>
      <w:r w:rsidR="00574F40">
        <w:rPr>
          <w:rStyle w:val="Emphasis"/>
          <w:color w:val="0070C0"/>
          <w:lang w:val="es-AR"/>
        </w:rPr>
        <w:t>hierro</w:t>
      </w:r>
      <w:r w:rsidR="00574F40" w:rsidRPr="002B33D3">
        <w:rPr>
          <w:rStyle w:val="Emphasis"/>
          <w:color w:val="0070C0"/>
          <w:lang w:val="es-AR"/>
        </w:rPr>
        <w:t xml:space="preserve"> x </w:t>
      </w:r>
      <w:r w:rsidR="00574F40">
        <w:rPr>
          <w:rStyle w:val="Emphasis"/>
          <w:color w:val="0070C0"/>
          <w:lang w:val="es-AR"/>
        </w:rPr>
        <w:t>100</w:t>
      </w:r>
    </w:p>
    <w:p w14:paraId="16889566" w14:textId="36A2915B" w:rsidR="00734C3F" w:rsidRDefault="00734C3F" w:rsidP="00734C3F">
      <w:pPr>
        <w:pStyle w:val="ListParagraph"/>
        <w:ind w:left="567"/>
        <w:rPr>
          <w:lang w:val="es-AR"/>
        </w:rPr>
      </w:pPr>
      <w:r w:rsidRPr="009F52F3">
        <w:rPr>
          <w:rStyle w:val="Emphasis"/>
          <w:color w:val="C00000"/>
          <w:lang w:val="es-AR"/>
        </w:rPr>
        <w:t>*</w:t>
      </w:r>
      <w:r>
        <w:rPr>
          <w:rStyle w:val="Emphasis"/>
          <w:color w:val="C00000"/>
          <w:lang w:val="es-AR"/>
        </w:rPr>
        <w:t>minero</w:t>
      </w:r>
      <w:r w:rsidRPr="009F52F3">
        <w:rPr>
          <w:rStyle w:val="Emphasis"/>
          <w:color w:val="C00000"/>
          <w:lang w:val="es-AR"/>
        </w:rPr>
        <w:t xml:space="preserve">/a </w:t>
      </w:r>
      <w:r w:rsidR="00006FFA">
        <w:rPr>
          <w:rStyle w:val="Emphasis"/>
          <w:color w:val="C00000"/>
          <w:lang w:val="es-AR"/>
        </w:rPr>
        <w:t>1</w:t>
      </w:r>
      <w:r w:rsidR="00006FFA" w:rsidRPr="00006FFA">
        <w:rPr>
          <w:rStyle w:val="Emphasis"/>
          <w:color w:val="C00000"/>
          <w:vertAlign w:val="superscript"/>
          <w:lang w:val="es-AR"/>
        </w:rPr>
        <w:t>+</w:t>
      </w:r>
      <w:r w:rsidR="00006FFA">
        <w:rPr>
          <w:rStyle w:val="Emphasis"/>
          <w:vertAlign w:val="superscript"/>
          <w:lang w:val="es-AR"/>
        </w:rPr>
        <w:t xml:space="preserve"> </w:t>
      </w:r>
      <w:r w:rsidRPr="009F52F3">
        <w:rPr>
          <w:rStyle w:val="Emphasis"/>
          <w:color w:val="C00000"/>
          <w:lang w:val="es-AR"/>
        </w:rPr>
        <w:t xml:space="preserve">x 1 </w:t>
      </w:r>
      <w:r w:rsidRPr="009F52F3">
        <w:rPr>
          <w:color w:val="C00000"/>
          <w:lang w:val="es-AR"/>
        </w:rPr>
        <w:t xml:space="preserve">debe estar </w:t>
      </w:r>
      <w:r w:rsidR="00CF6756">
        <w:rPr>
          <w:color w:val="C00000"/>
          <w:lang w:val="es-AR"/>
        </w:rPr>
        <w:t xml:space="preserve">disponible y </w:t>
      </w:r>
      <w:r w:rsidRPr="009F52F3">
        <w:rPr>
          <w:color w:val="C00000"/>
          <w:lang w:val="es-AR"/>
        </w:rPr>
        <w:t>asignado/a a</w:t>
      </w:r>
      <w:r>
        <w:rPr>
          <w:color w:val="C00000"/>
          <w:lang w:val="es-AR"/>
        </w:rPr>
        <w:t xml:space="preserve"> </w:t>
      </w:r>
      <w:r w:rsidRPr="009F52F3">
        <w:rPr>
          <w:color w:val="C00000"/>
          <w:lang w:val="es-AR"/>
        </w:rPr>
        <w:t>l</w:t>
      </w:r>
      <w:r>
        <w:rPr>
          <w:color w:val="C00000"/>
          <w:lang w:val="es-AR"/>
        </w:rPr>
        <w:t>a</w:t>
      </w:r>
      <w:r w:rsidRPr="009F52F3">
        <w:rPr>
          <w:color w:val="C00000"/>
          <w:lang w:val="es-AR"/>
        </w:rPr>
        <w:t xml:space="preserve"> </w:t>
      </w:r>
      <w:r>
        <w:rPr>
          <w:b/>
          <w:color w:val="C00000"/>
          <w:lang w:val="es-AR"/>
        </w:rPr>
        <w:t>Mina</w:t>
      </w:r>
      <w:r>
        <w:rPr>
          <w:lang w:val="es-AR"/>
        </w:rPr>
        <w:t>.</w:t>
      </w:r>
    </w:p>
    <w:p w14:paraId="5CEF7FEB" w14:textId="025135BD" w:rsidR="00574F40" w:rsidRDefault="00574F40" w:rsidP="00574F40">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EC59EB">
        <w:rPr>
          <w:lang w:val="es-AR"/>
        </w:rPr>
        <w:t>mineros</w:t>
      </w:r>
      <w:r>
        <w:rPr>
          <w:lang w:val="es-AR"/>
        </w:rPr>
        <w:t>/as asignados/as.</w:t>
      </w:r>
    </w:p>
    <w:p w14:paraId="6B0B46CA" w14:textId="3C39E075" w:rsidR="00574F40" w:rsidRDefault="00574F40" w:rsidP="00574F40">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1200</w:t>
      </w:r>
      <w:r w:rsidRPr="007E6657">
        <w:rPr>
          <w:b/>
          <w:lang w:val="es-AR"/>
        </w:rPr>
        <w:t xml:space="preserve"> </w:t>
      </w:r>
      <w:r w:rsidRPr="007E6657">
        <w:rPr>
          <w:lang w:val="es-AR"/>
        </w:rPr>
        <w:t>unidades de</w:t>
      </w:r>
      <w:r>
        <w:rPr>
          <w:b/>
          <w:lang w:val="es-AR"/>
        </w:rPr>
        <w:t xml:space="preserve"> </w:t>
      </w:r>
      <w:r w:rsidR="00EF0309">
        <w:rPr>
          <w:rStyle w:val="Emphasis"/>
          <w:color w:val="000000" w:themeColor="text1"/>
          <w:lang w:val="es-AR"/>
        </w:rPr>
        <w:t>hierro</w:t>
      </w:r>
      <w:r w:rsidRPr="0036779D">
        <w:rPr>
          <w:rStyle w:val="Emphasis"/>
          <w:color w:val="000000" w:themeColor="text1"/>
          <w:lang w:val="es-AR"/>
        </w:rPr>
        <w:t xml:space="preserve"> </w:t>
      </w:r>
      <w:r>
        <w:rPr>
          <w:lang w:val="es-AR"/>
        </w:rPr>
        <w:t>obtenidas.</w:t>
      </w:r>
    </w:p>
    <w:p w14:paraId="2AA7AD38" w14:textId="6CC4D69F" w:rsidR="00574F40" w:rsidRPr="006910E6" w:rsidRDefault="00574F40" w:rsidP="00574F40">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1200</w:t>
      </w:r>
      <w:r w:rsidRPr="007E6657">
        <w:rPr>
          <w:b/>
          <w:lang w:val="es-AR"/>
        </w:rPr>
        <w:t xml:space="preserve"> </w:t>
      </w:r>
      <w:r w:rsidRPr="007E6657">
        <w:rPr>
          <w:lang w:val="es-AR"/>
        </w:rPr>
        <w:t>unidades</w:t>
      </w:r>
      <w:r>
        <w:rPr>
          <w:lang w:val="es-AR"/>
        </w:rPr>
        <w:t xml:space="preserve"> de</w:t>
      </w:r>
      <w:r>
        <w:rPr>
          <w:b/>
          <w:lang w:val="es-AR"/>
        </w:rPr>
        <w:t xml:space="preserve"> </w:t>
      </w:r>
      <w:r w:rsidR="00EF0309">
        <w:rPr>
          <w:b/>
          <w:lang w:val="es-AR"/>
        </w:rPr>
        <w:t>hierro</w:t>
      </w:r>
      <w:r>
        <w:rPr>
          <w:lang w:val="es-AR"/>
        </w:rPr>
        <w:t xml:space="preserve"> obtenidas, cada minero/a gana </w:t>
      </w:r>
      <w:r w:rsidRPr="00C350FD">
        <w:rPr>
          <w:b/>
          <w:lang w:val="es-AR"/>
        </w:rPr>
        <w:t>0.</w:t>
      </w:r>
      <w:r>
        <w:rPr>
          <w:b/>
          <w:lang w:val="es-AR"/>
        </w:rPr>
        <w:t>5</w:t>
      </w:r>
      <w:r>
        <w:rPr>
          <w:lang w:val="es-AR"/>
        </w:rPr>
        <w:t xml:space="preserve"> de experiencia.</w:t>
      </w:r>
    </w:p>
    <w:p w14:paraId="4B34ECE7" w14:textId="105CF295" w:rsidR="00612471" w:rsidRPr="007E6657" w:rsidRDefault="00612471" w:rsidP="00FE17A2">
      <w:pPr>
        <w:pStyle w:val="Heading4"/>
        <w:ind w:left="1276"/>
        <w:rPr>
          <w:lang w:val="es-AR"/>
        </w:rPr>
      </w:pPr>
      <w:bookmarkStart w:id="603" w:name="_Toc195898396"/>
      <w:r w:rsidRPr="007E6657">
        <w:rPr>
          <w:b w:val="0"/>
          <w:lang w:val="es-AR"/>
        </w:rPr>
        <w:t>Recurso</w:t>
      </w:r>
      <w:r>
        <w:rPr>
          <w:lang w:val="es-AR"/>
        </w:rPr>
        <w:t xml:space="preserve"> Carbón</w:t>
      </w:r>
      <w:r w:rsidRPr="007E6657">
        <w:rPr>
          <w:lang w:val="es-AR"/>
        </w:rPr>
        <w:t xml:space="preserve"> </w:t>
      </w:r>
      <w:r>
        <w:rPr>
          <w:b w:val="0"/>
          <w:lang w:val="es-AR"/>
        </w:rPr>
        <w:t>(Charcoal)</w:t>
      </w:r>
      <w:bookmarkEnd w:id="603"/>
    </w:p>
    <w:p w14:paraId="349319AA" w14:textId="35ABBD53" w:rsidR="00574F40" w:rsidRDefault="00574F40" w:rsidP="00574F40">
      <w:pPr>
        <w:pStyle w:val="ListParagraph"/>
        <w:ind w:left="567"/>
        <w:jc w:val="both"/>
        <w:rPr>
          <w:lang w:val="es-AR"/>
        </w:rPr>
      </w:pPr>
      <w:r>
        <w:rPr>
          <w:lang w:val="es-AR"/>
        </w:rPr>
        <w:t>De tamaño y peso bajo, de fácil obtención.</w:t>
      </w:r>
      <w:r w:rsidRPr="00015495">
        <w:rPr>
          <w:lang w:val="es-AR"/>
        </w:rPr>
        <w:t xml:space="preserve"> </w:t>
      </w:r>
      <w:r>
        <w:rPr>
          <w:lang w:val="es-AR"/>
        </w:rPr>
        <w:t xml:space="preserve">Puede obtenerse </w:t>
      </w:r>
      <w:r w:rsidRPr="00015495">
        <w:rPr>
          <w:b/>
          <w:lang w:val="es-AR"/>
        </w:rPr>
        <w:t xml:space="preserve">sin construir </w:t>
      </w:r>
      <w:r>
        <w:rPr>
          <w:b/>
          <w:color w:val="000000"/>
          <w:lang w:val="es-AR"/>
        </w:rPr>
        <w:t>la Mina</w:t>
      </w:r>
      <w:r>
        <w:rPr>
          <w:lang w:val="es-AR"/>
        </w:rPr>
        <w:t>.</w:t>
      </w:r>
    </w:p>
    <w:p w14:paraId="0A4C5079" w14:textId="77777777" w:rsidR="00574F40" w:rsidRDefault="00574F40" w:rsidP="00574F40">
      <w:pPr>
        <w:pStyle w:val="ListParagraph"/>
        <w:ind w:left="567"/>
        <w:jc w:val="both"/>
        <w:rPr>
          <w:b/>
          <w:lang w:val="es-AR"/>
        </w:rPr>
      </w:pPr>
      <w:r w:rsidRPr="00EA204E">
        <w:rPr>
          <w:u w:val="single"/>
          <w:lang w:val="es-AR"/>
        </w:rPr>
        <w:t>Categoría</w:t>
      </w:r>
      <w:r>
        <w:rPr>
          <w:lang w:val="es-AR"/>
        </w:rPr>
        <w:t xml:space="preserve">: </w:t>
      </w:r>
      <w:r>
        <w:rPr>
          <w:b/>
          <w:lang w:val="es-AR"/>
        </w:rPr>
        <w:t>1</w:t>
      </w:r>
    </w:p>
    <w:p w14:paraId="2CB7F0E6" w14:textId="77777777" w:rsidR="00574F40" w:rsidRDefault="00574F40" w:rsidP="00574F40">
      <w:pPr>
        <w:pStyle w:val="ListParagraph"/>
        <w:ind w:left="567"/>
        <w:rPr>
          <w:b/>
          <w:lang w:val="es-AR"/>
        </w:rPr>
      </w:pPr>
      <w:r w:rsidRPr="005E0822">
        <w:rPr>
          <w:u w:val="single"/>
          <w:lang w:val="es-AR"/>
        </w:rPr>
        <w:t>Granularidad</w:t>
      </w:r>
      <w:r>
        <w:rPr>
          <w:lang w:val="es-AR"/>
        </w:rPr>
        <w:t xml:space="preserve">: </w:t>
      </w:r>
      <w:r>
        <w:rPr>
          <w:b/>
          <w:lang w:val="es-AR"/>
        </w:rPr>
        <w:t>4</w:t>
      </w:r>
    </w:p>
    <w:p w14:paraId="238EC484" w14:textId="77777777" w:rsidR="00574F40" w:rsidRDefault="00574F40" w:rsidP="00574F40">
      <w:pPr>
        <w:pStyle w:val="ListParagraph"/>
        <w:ind w:left="567"/>
        <w:rPr>
          <w:lang w:val="es-AR"/>
        </w:rPr>
      </w:pPr>
      <w:r w:rsidRPr="00DE74F5">
        <w:rPr>
          <w:u w:val="single"/>
          <w:lang w:val="es-AR"/>
        </w:rPr>
        <w:t>Regla de generación diaria</w:t>
      </w:r>
      <w:r w:rsidRPr="006D3B85">
        <w:rPr>
          <w:lang w:val="es-AR"/>
        </w:rPr>
        <w:t>:</w:t>
      </w:r>
    </w:p>
    <w:p w14:paraId="3715D352" w14:textId="4F511ADD" w:rsidR="00574F40" w:rsidRPr="004857D6" w:rsidRDefault="00E268D7" w:rsidP="00574F40">
      <w:pPr>
        <w:pStyle w:val="ListParagraph"/>
        <w:ind w:left="567"/>
        <w:rPr>
          <w:rFonts w:ascii="Adobe Garamond Pro Bold" w:hAnsi="Adobe Garamond Pro Bold"/>
          <w:iCs/>
          <w:lang w:val="es-AR"/>
        </w:rPr>
      </w:pPr>
      <w:r>
        <w:rPr>
          <w:rStyle w:val="Emphasis"/>
          <w:lang w:val="es-AR"/>
        </w:rPr>
        <w:t>[</w:t>
      </w:r>
      <w:r w:rsidR="00574F40" w:rsidRPr="002A161D">
        <w:rPr>
          <w:rStyle w:val="Emphasis"/>
          <w:lang w:val="es-AR"/>
        </w:rPr>
        <w:t xml:space="preserve">monte </w:t>
      </w:r>
      <w:r w:rsidR="00574F40">
        <w:rPr>
          <w:rStyle w:val="Emphasis"/>
          <w:lang w:val="es-AR"/>
        </w:rPr>
        <w:t>ferroso</w:t>
      </w:r>
      <w:r>
        <w:rPr>
          <w:rStyle w:val="Emphasis"/>
          <w:lang w:val="es-AR"/>
        </w:rPr>
        <w:t xml:space="preserve"> x 1]</w:t>
      </w:r>
      <w:r w:rsidR="00574F40" w:rsidRPr="002A161D">
        <w:rPr>
          <w:rStyle w:val="Emphasis"/>
          <w:lang w:val="es-AR"/>
        </w:rPr>
        <w:t xml:space="preserve"> </w:t>
      </w:r>
      <w:r w:rsidR="00574F40">
        <w:rPr>
          <w:rStyle w:val="Emphasis"/>
          <w:lang w:val="es-AR"/>
        </w:rPr>
        <w:t xml:space="preserve">+ </w:t>
      </w:r>
      <w:r>
        <w:rPr>
          <w:rStyle w:val="Emphasis"/>
          <w:lang w:val="es-AR"/>
        </w:rPr>
        <w:t>[</w:t>
      </w:r>
      <w:r w:rsidR="00574F40">
        <w:rPr>
          <w:rStyle w:val="Emphasis"/>
          <w:lang w:val="es-AR"/>
        </w:rPr>
        <w:t>minero</w:t>
      </w:r>
      <w:r w:rsidR="00574F40" w:rsidRPr="002A161D">
        <w:rPr>
          <w:rStyle w:val="Emphasis"/>
          <w:lang w:val="es-AR"/>
        </w:rPr>
        <w:t>/a x 1</w:t>
      </w:r>
      <w:r>
        <w:rPr>
          <w:rStyle w:val="Emphasis"/>
          <w:lang w:val="es-AR"/>
        </w:rPr>
        <w:t>]</w:t>
      </w:r>
      <w:r w:rsidR="00574F40" w:rsidRPr="002A161D">
        <w:rPr>
          <w:rStyle w:val="Emphasis"/>
          <w:lang w:val="es-AR"/>
        </w:rPr>
        <w:t xml:space="preserve"> </w:t>
      </w:r>
      <w:r w:rsidR="00574F40">
        <w:rPr>
          <w:rStyle w:val="Emphasis"/>
          <w:lang w:val="es-AR"/>
        </w:rPr>
        <w:sym w:font="Symbol" w:char="F0AE"/>
      </w:r>
      <w:r w:rsidR="00574F40">
        <w:rPr>
          <w:rStyle w:val="Emphasis"/>
          <w:lang w:val="es-AR"/>
        </w:rPr>
        <w:t xml:space="preserve"> </w:t>
      </w:r>
      <w:r w:rsidR="00574F40">
        <w:rPr>
          <w:rStyle w:val="Emphasis"/>
          <w:color w:val="0070C0"/>
          <w:lang w:val="es-AR"/>
        </w:rPr>
        <w:t>carbón</w:t>
      </w:r>
      <w:r w:rsidR="00574F40" w:rsidRPr="002B33D3">
        <w:rPr>
          <w:rStyle w:val="Emphasis"/>
          <w:color w:val="0070C0"/>
          <w:lang w:val="es-AR"/>
        </w:rPr>
        <w:t xml:space="preserve"> x </w:t>
      </w:r>
      <w:r w:rsidR="00574F40">
        <w:rPr>
          <w:rStyle w:val="Emphasis"/>
          <w:color w:val="0070C0"/>
          <w:lang w:val="es-AR"/>
        </w:rPr>
        <w:t>40</w:t>
      </w:r>
    </w:p>
    <w:p w14:paraId="5B58C2AF" w14:textId="29E5D528" w:rsidR="00574F40" w:rsidRPr="004857D6" w:rsidRDefault="00E268D7" w:rsidP="00574F40">
      <w:pPr>
        <w:pStyle w:val="ListParagraph"/>
        <w:ind w:left="567"/>
        <w:rPr>
          <w:rFonts w:ascii="Adobe Garamond Pro Bold" w:hAnsi="Adobe Garamond Pro Bold"/>
          <w:iCs/>
          <w:lang w:val="es-AR"/>
        </w:rPr>
      </w:pPr>
      <w:r>
        <w:rPr>
          <w:rStyle w:val="Emphasis"/>
          <w:lang w:val="es-AR"/>
        </w:rPr>
        <w:t>[</w:t>
      </w:r>
      <w:r w:rsidR="00574F40" w:rsidRPr="002A161D">
        <w:rPr>
          <w:rStyle w:val="Emphasis"/>
          <w:lang w:val="es-AR"/>
        </w:rPr>
        <w:t xml:space="preserve">monte </w:t>
      </w:r>
      <w:r w:rsidR="00574F40">
        <w:rPr>
          <w:rStyle w:val="Emphasis"/>
          <w:lang w:val="es-AR"/>
        </w:rPr>
        <w:t>ferroso</w:t>
      </w:r>
      <w:r w:rsidR="00574F40" w:rsidRPr="002A161D">
        <w:rPr>
          <w:rStyle w:val="Emphasis"/>
          <w:lang w:val="es-AR"/>
        </w:rPr>
        <w:t xml:space="preserve"> </w:t>
      </w:r>
      <w:r>
        <w:rPr>
          <w:rStyle w:val="Emphasis"/>
          <w:lang w:val="es-AR"/>
        </w:rPr>
        <w:t xml:space="preserve">x 1] </w:t>
      </w:r>
      <w:r w:rsidR="00574F40">
        <w:rPr>
          <w:rStyle w:val="Emphasis"/>
          <w:lang w:val="es-AR"/>
        </w:rPr>
        <w:t xml:space="preserve">+ </w:t>
      </w:r>
      <w:r>
        <w:rPr>
          <w:rStyle w:val="Emphasis"/>
          <w:lang w:val="es-AR"/>
        </w:rPr>
        <w:t>[</w:t>
      </w:r>
      <w:r w:rsidR="00574F40">
        <w:rPr>
          <w:rStyle w:val="Emphasis"/>
          <w:lang w:val="es-AR"/>
        </w:rPr>
        <w:t>mina x 1</w:t>
      </w:r>
      <w:r>
        <w:rPr>
          <w:rStyle w:val="Emphasis"/>
          <w:lang w:val="es-AR"/>
        </w:rPr>
        <w:t>]</w:t>
      </w:r>
      <w:r w:rsidR="00574F40">
        <w:rPr>
          <w:rStyle w:val="Emphasis"/>
          <w:lang w:val="es-AR"/>
        </w:rPr>
        <w:t xml:space="preserve"> + </w:t>
      </w:r>
      <w:r>
        <w:rPr>
          <w:rStyle w:val="Emphasis"/>
          <w:lang w:val="es-AR"/>
        </w:rPr>
        <w:t>[</w:t>
      </w:r>
      <w:r w:rsidR="0065232A">
        <w:rPr>
          <w:rStyle w:val="Emphasis"/>
          <w:lang w:val="es-AR"/>
        </w:rPr>
        <w:t>*</w:t>
      </w:r>
      <w:r w:rsidR="00574F40">
        <w:rPr>
          <w:rStyle w:val="Emphasis"/>
          <w:lang w:val="es-AR"/>
        </w:rPr>
        <w:t>minero</w:t>
      </w:r>
      <w:r w:rsidR="00574F40" w:rsidRPr="002A161D">
        <w:rPr>
          <w:rStyle w:val="Emphasis"/>
          <w:lang w:val="es-AR"/>
        </w:rPr>
        <w:t>/a x 1</w:t>
      </w:r>
      <w:r>
        <w:rPr>
          <w:rStyle w:val="Emphasis"/>
          <w:lang w:val="es-AR"/>
        </w:rPr>
        <w:t>]</w:t>
      </w:r>
      <w:r w:rsidR="00574F40" w:rsidRPr="002A161D">
        <w:rPr>
          <w:rStyle w:val="Emphasis"/>
          <w:lang w:val="es-AR"/>
        </w:rPr>
        <w:t xml:space="preserve"> </w:t>
      </w:r>
      <w:r w:rsidR="00574F40">
        <w:rPr>
          <w:rStyle w:val="Emphasis"/>
          <w:lang w:val="es-AR"/>
        </w:rPr>
        <w:sym w:font="Symbol" w:char="F0AE"/>
      </w:r>
      <w:r w:rsidR="00574F40">
        <w:rPr>
          <w:rStyle w:val="Emphasis"/>
          <w:lang w:val="es-AR"/>
        </w:rPr>
        <w:t xml:space="preserve"> </w:t>
      </w:r>
      <w:r w:rsidR="00574F40">
        <w:rPr>
          <w:rStyle w:val="Emphasis"/>
          <w:color w:val="0070C0"/>
          <w:lang w:val="es-AR"/>
        </w:rPr>
        <w:t>carbón</w:t>
      </w:r>
      <w:r w:rsidR="00574F40" w:rsidRPr="002B33D3">
        <w:rPr>
          <w:rStyle w:val="Emphasis"/>
          <w:color w:val="0070C0"/>
          <w:lang w:val="es-AR"/>
        </w:rPr>
        <w:t xml:space="preserve"> x </w:t>
      </w:r>
      <w:r w:rsidR="00574F40">
        <w:rPr>
          <w:rStyle w:val="Emphasis"/>
          <w:color w:val="0070C0"/>
          <w:lang w:val="es-AR"/>
        </w:rPr>
        <w:t>200</w:t>
      </w:r>
    </w:p>
    <w:p w14:paraId="068F38D0" w14:textId="61729F39" w:rsidR="0065232A" w:rsidRDefault="0065232A" w:rsidP="0065232A">
      <w:pPr>
        <w:pStyle w:val="ListParagraph"/>
        <w:ind w:left="567"/>
        <w:rPr>
          <w:lang w:val="es-AR"/>
        </w:rPr>
      </w:pPr>
      <w:r w:rsidRPr="009F52F3">
        <w:rPr>
          <w:rStyle w:val="Emphasis"/>
          <w:color w:val="C00000"/>
          <w:lang w:val="es-AR"/>
        </w:rPr>
        <w:t>*</w:t>
      </w:r>
      <w:r>
        <w:rPr>
          <w:rStyle w:val="Emphasis"/>
          <w:color w:val="C00000"/>
          <w:lang w:val="es-AR"/>
        </w:rPr>
        <w:t>minero</w:t>
      </w:r>
      <w:r w:rsidRPr="009F52F3">
        <w:rPr>
          <w:rStyle w:val="Emphasis"/>
          <w:color w:val="C00000"/>
          <w:lang w:val="es-AR"/>
        </w:rPr>
        <w:t xml:space="preserve">/a x 1 </w:t>
      </w:r>
      <w:r w:rsidRPr="009F52F3">
        <w:rPr>
          <w:color w:val="C00000"/>
          <w:lang w:val="es-AR"/>
        </w:rPr>
        <w:t xml:space="preserve">debe estar </w:t>
      </w:r>
      <w:r w:rsidR="00CF6756">
        <w:rPr>
          <w:color w:val="C00000"/>
          <w:lang w:val="es-AR"/>
        </w:rPr>
        <w:t xml:space="preserve">disponible y </w:t>
      </w:r>
      <w:r w:rsidRPr="009F52F3">
        <w:rPr>
          <w:color w:val="C00000"/>
          <w:lang w:val="es-AR"/>
        </w:rPr>
        <w:t>asignado/a a</w:t>
      </w:r>
      <w:r>
        <w:rPr>
          <w:color w:val="C00000"/>
          <w:lang w:val="es-AR"/>
        </w:rPr>
        <w:t xml:space="preserve"> </w:t>
      </w:r>
      <w:r w:rsidRPr="009F52F3">
        <w:rPr>
          <w:color w:val="C00000"/>
          <w:lang w:val="es-AR"/>
        </w:rPr>
        <w:t>l</w:t>
      </w:r>
      <w:r>
        <w:rPr>
          <w:color w:val="C00000"/>
          <w:lang w:val="es-AR"/>
        </w:rPr>
        <w:t>a</w:t>
      </w:r>
      <w:r w:rsidRPr="009F52F3">
        <w:rPr>
          <w:color w:val="C00000"/>
          <w:lang w:val="es-AR"/>
        </w:rPr>
        <w:t xml:space="preserve"> </w:t>
      </w:r>
      <w:r>
        <w:rPr>
          <w:b/>
          <w:color w:val="C00000"/>
          <w:lang w:val="es-AR"/>
        </w:rPr>
        <w:t>Mina</w:t>
      </w:r>
      <w:r>
        <w:rPr>
          <w:lang w:val="es-AR"/>
        </w:rPr>
        <w:t>.</w:t>
      </w:r>
    </w:p>
    <w:p w14:paraId="7731A1DE" w14:textId="1962F9DA" w:rsidR="00574F40" w:rsidRDefault="00574F40" w:rsidP="00574F40">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D50253">
        <w:rPr>
          <w:lang w:val="es-AR"/>
        </w:rPr>
        <w:t>mineros</w:t>
      </w:r>
      <w:r>
        <w:rPr>
          <w:lang w:val="es-AR"/>
        </w:rPr>
        <w:t>/as asignados/as.</w:t>
      </w:r>
    </w:p>
    <w:p w14:paraId="461BA9E0" w14:textId="46258923" w:rsidR="00574F40" w:rsidRDefault="00574F40" w:rsidP="00574F40">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2800</w:t>
      </w:r>
      <w:r w:rsidRPr="007E6657">
        <w:rPr>
          <w:b/>
          <w:lang w:val="es-AR"/>
        </w:rPr>
        <w:t xml:space="preserve"> </w:t>
      </w:r>
      <w:r w:rsidRPr="007E6657">
        <w:rPr>
          <w:lang w:val="es-AR"/>
        </w:rPr>
        <w:t>unidades de</w:t>
      </w:r>
      <w:r>
        <w:rPr>
          <w:b/>
          <w:lang w:val="es-AR"/>
        </w:rPr>
        <w:t xml:space="preserve"> </w:t>
      </w:r>
      <w:r w:rsidR="00294C9C">
        <w:rPr>
          <w:rStyle w:val="Emphasis"/>
          <w:color w:val="000000" w:themeColor="text1"/>
          <w:lang w:val="es-AR"/>
        </w:rPr>
        <w:t>carbón</w:t>
      </w:r>
      <w:r w:rsidRPr="0036779D">
        <w:rPr>
          <w:rStyle w:val="Emphasis"/>
          <w:color w:val="000000" w:themeColor="text1"/>
          <w:lang w:val="es-AR"/>
        </w:rPr>
        <w:t xml:space="preserve"> </w:t>
      </w:r>
      <w:r>
        <w:rPr>
          <w:lang w:val="es-AR"/>
        </w:rPr>
        <w:t>obtenidas.</w:t>
      </w:r>
    </w:p>
    <w:p w14:paraId="2E50C354" w14:textId="4F3F61A0" w:rsidR="00574F40" w:rsidRPr="006910E6" w:rsidRDefault="00574F40" w:rsidP="00574F40">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2800</w:t>
      </w:r>
      <w:r w:rsidRPr="007E6657">
        <w:rPr>
          <w:b/>
          <w:lang w:val="es-AR"/>
        </w:rPr>
        <w:t xml:space="preserve"> </w:t>
      </w:r>
      <w:r w:rsidRPr="007E6657">
        <w:rPr>
          <w:lang w:val="es-AR"/>
        </w:rPr>
        <w:t>unidades</w:t>
      </w:r>
      <w:r>
        <w:rPr>
          <w:lang w:val="es-AR"/>
        </w:rPr>
        <w:t xml:space="preserve"> de</w:t>
      </w:r>
      <w:r>
        <w:rPr>
          <w:b/>
          <w:lang w:val="es-AR"/>
        </w:rPr>
        <w:t xml:space="preserve"> </w:t>
      </w:r>
      <w:r w:rsidR="00294C9C">
        <w:rPr>
          <w:b/>
          <w:lang w:val="es-AR"/>
        </w:rPr>
        <w:t>carbón</w:t>
      </w:r>
      <w:r>
        <w:rPr>
          <w:lang w:val="es-AR"/>
        </w:rPr>
        <w:t xml:space="preserve"> obtenidas, cada minero/a gana </w:t>
      </w:r>
      <w:r w:rsidRPr="00C350FD">
        <w:rPr>
          <w:b/>
          <w:lang w:val="es-AR"/>
        </w:rPr>
        <w:t>0.</w:t>
      </w:r>
      <w:r>
        <w:rPr>
          <w:b/>
          <w:lang w:val="es-AR"/>
        </w:rPr>
        <w:t>5</w:t>
      </w:r>
      <w:r>
        <w:rPr>
          <w:lang w:val="es-AR"/>
        </w:rPr>
        <w:t xml:space="preserve"> de experiencia.</w:t>
      </w:r>
    </w:p>
    <w:p w14:paraId="559A9E9D" w14:textId="64E48747" w:rsidR="00612471" w:rsidRPr="007E6657" w:rsidRDefault="00612471" w:rsidP="00A0790C">
      <w:pPr>
        <w:pStyle w:val="Heading3"/>
        <w:spacing w:before="240"/>
        <w:ind w:left="1134" w:hanging="861"/>
        <w:rPr>
          <w:lang w:val="es-AR"/>
        </w:rPr>
      </w:pPr>
      <w:bookmarkStart w:id="604" w:name="_Toc193501706"/>
      <w:bookmarkStart w:id="605" w:name="_Toc195898397"/>
      <w:r>
        <w:rPr>
          <w:lang w:val="es-AR"/>
        </w:rPr>
        <w:t>Recursos de bronce</w:t>
      </w:r>
      <w:bookmarkEnd w:id="604"/>
      <w:bookmarkEnd w:id="605"/>
    </w:p>
    <w:p w14:paraId="27C3D51D" w14:textId="1537BB69" w:rsidR="00612471" w:rsidRPr="007E6657" w:rsidRDefault="00612471" w:rsidP="00A04ED3">
      <w:pPr>
        <w:pStyle w:val="Heading4"/>
        <w:ind w:left="1276"/>
        <w:rPr>
          <w:lang w:val="es-AR"/>
        </w:rPr>
      </w:pPr>
      <w:bookmarkStart w:id="606" w:name="_Toc195898398"/>
      <w:r w:rsidRPr="007E6657">
        <w:rPr>
          <w:b w:val="0"/>
          <w:lang w:val="es-AR"/>
        </w:rPr>
        <w:t>Recurso</w:t>
      </w:r>
      <w:r>
        <w:rPr>
          <w:lang w:val="es-AR"/>
        </w:rPr>
        <w:t xml:space="preserve"> Cobre</w:t>
      </w:r>
      <w:r w:rsidRPr="007E6657">
        <w:rPr>
          <w:lang w:val="es-AR"/>
        </w:rPr>
        <w:t xml:space="preserve"> </w:t>
      </w:r>
      <w:r>
        <w:rPr>
          <w:b w:val="0"/>
          <w:lang w:val="es-AR"/>
        </w:rPr>
        <w:t>(Copper)</w:t>
      </w:r>
      <w:bookmarkEnd w:id="606"/>
    </w:p>
    <w:p w14:paraId="6AD423B5" w14:textId="77777777" w:rsidR="00D50253" w:rsidRDefault="00D50253" w:rsidP="00D50253">
      <w:pPr>
        <w:pStyle w:val="ListParagraph"/>
        <w:ind w:left="567"/>
        <w:jc w:val="both"/>
        <w:rPr>
          <w:lang w:val="es-AR"/>
        </w:rPr>
      </w:pPr>
      <w:r>
        <w:rPr>
          <w:lang w:val="es-AR"/>
        </w:rPr>
        <w:t>De muy pequeño tamaño y peso, de relativamente fácil obtención.</w:t>
      </w:r>
    </w:p>
    <w:p w14:paraId="676AB875" w14:textId="77777777" w:rsidR="00D50253" w:rsidRDefault="00D50253" w:rsidP="00D50253">
      <w:pPr>
        <w:pStyle w:val="ListParagraph"/>
        <w:ind w:left="567"/>
        <w:jc w:val="both"/>
        <w:rPr>
          <w:b/>
          <w:lang w:val="es-AR"/>
        </w:rPr>
      </w:pPr>
      <w:r w:rsidRPr="00EA204E">
        <w:rPr>
          <w:u w:val="single"/>
          <w:lang w:val="es-AR"/>
        </w:rPr>
        <w:t>Categoría</w:t>
      </w:r>
      <w:r>
        <w:rPr>
          <w:lang w:val="es-AR"/>
        </w:rPr>
        <w:t xml:space="preserve">: </w:t>
      </w:r>
      <w:r>
        <w:rPr>
          <w:b/>
          <w:lang w:val="es-AR"/>
        </w:rPr>
        <w:t>2</w:t>
      </w:r>
    </w:p>
    <w:p w14:paraId="04335B51" w14:textId="77777777" w:rsidR="00D50253" w:rsidRDefault="00D50253" w:rsidP="00D50253">
      <w:pPr>
        <w:pStyle w:val="ListParagraph"/>
        <w:ind w:left="567"/>
        <w:rPr>
          <w:b/>
          <w:lang w:val="es-AR"/>
        </w:rPr>
      </w:pPr>
      <w:r w:rsidRPr="005E0822">
        <w:rPr>
          <w:u w:val="single"/>
          <w:lang w:val="es-AR"/>
        </w:rPr>
        <w:t>Granularidad</w:t>
      </w:r>
      <w:r>
        <w:rPr>
          <w:lang w:val="es-AR"/>
        </w:rPr>
        <w:t xml:space="preserve">: </w:t>
      </w:r>
      <w:r>
        <w:rPr>
          <w:b/>
          <w:lang w:val="es-AR"/>
        </w:rPr>
        <w:t>6</w:t>
      </w:r>
    </w:p>
    <w:p w14:paraId="51319DEB" w14:textId="77777777" w:rsidR="00FA1BDE" w:rsidRDefault="00FA1BDE" w:rsidP="00FA1BDE">
      <w:pPr>
        <w:pStyle w:val="ListParagraph"/>
        <w:ind w:left="567"/>
        <w:rPr>
          <w:lang w:val="es-AR"/>
        </w:rPr>
      </w:pPr>
      <w:r w:rsidRPr="00594345">
        <w:rPr>
          <w:u w:val="single"/>
          <w:lang w:val="es-AR"/>
        </w:rPr>
        <w:t>Requiere</w:t>
      </w:r>
      <w:r>
        <w:rPr>
          <w:lang w:val="es-AR"/>
        </w:rPr>
        <w:t xml:space="preserve">: </w:t>
      </w:r>
    </w:p>
    <w:p w14:paraId="7784303C" w14:textId="383C5BC2" w:rsidR="00FA1BDE" w:rsidRDefault="00FA1BDE" w:rsidP="00FA1BDE">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Mina</w:t>
      </w:r>
      <w:r>
        <w:rPr>
          <w:color w:val="000000"/>
          <w:lang w:val="es-AR"/>
        </w:rPr>
        <w:t>.</w:t>
      </w:r>
      <w:r w:rsidR="00D918E8" w:rsidRPr="00D918E8">
        <w:rPr>
          <w:lang w:val="es-AR"/>
        </w:rPr>
        <w:t xml:space="preserve"> Al menos </w:t>
      </w:r>
      <w:r w:rsidR="00D918E8">
        <w:rPr>
          <w:b/>
          <w:lang w:val="es-AR"/>
        </w:rPr>
        <w:t>un/a</w:t>
      </w:r>
      <w:r w:rsidR="00D918E8" w:rsidRPr="00D918E8">
        <w:rPr>
          <w:b/>
          <w:lang w:val="es-AR"/>
        </w:rPr>
        <w:t xml:space="preserve"> </w:t>
      </w:r>
      <w:r w:rsidR="00D918E8">
        <w:rPr>
          <w:b/>
          <w:lang w:val="es-AR"/>
        </w:rPr>
        <w:t>minero</w:t>
      </w:r>
      <w:r w:rsidR="00D918E8" w:rsidRPr="00D918E8">
        <w:rPr>
          <w:b/>
          <w:lang w:val="es-AR"/>
        </w:rPr>
        <w:t>/</w:t>
      </w:r>
      <w:r w:rsidR="00D918E8">
        <w:rPr>
          <w:b/>
          <w:lang w:val="es-AR"/>
        </w:rPr>
        <w:t xml:space="preserve">a </w:t>
      </w:r>
      <w:r w:rsidR="00CE1A00">
        <w:rPr>
          <w:b/>
          <w:lang w:val="es-AR"/>
        </w:rPr>
        <w:t>disponible en la mina</w:t>
      </w:r>
      <w:r w:rsidR="00D918E8" w:rsidRPr="00D918E8">
        <w:rPr>
          <w:lang w:val="es-AR"/>
        </w:rPr>
        <w:t>.</w:t>
      </w:r>
    </w:p>
    <w:p w14:paraId="253B7545" w14:textId="4DFCA2BB" w:rsidR="00FA1BDE" w:rsidRPr="0052667A" w:rsidRDefault="00FA1BDE" w:rsidP="00FA1BDE">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00006FFA">
        <w:rPr>
          <w:b/>
          <w:color w:val="000000"/>
          <w:lang w:val="es-AR"/>
        </w:rPr>
        <w:t>2</w:t>
      </w:r>
      <w:r w:rsidRPr="006333A6">
        <w:rPr>
          <w:b/>
          <w:color w:val="000000"/>
          <w:lang w:val="es-AR"/>
        </w:rPr>
        <w:t xml:space="preserve"> minero</w:t>
      </w:r>
      <w:r w:rsidR="00006FFA">
        <w:rPr>
          <w:b/>
          <w:color w:val="000000"/>
          <w:lang w:val="es-AR"/>
        </w:rPr>
        <w:t>s</w:t>
      </w:r>
      <w:r w:rsidRPr="006333A6">
        <w:rPr>
          <w:b/>
          <w:color w:val="000000"/>
          <w:lang w:val="es-AR"/>
        </w:rPr>
        <w:t>/a</w:t>
      </w:r>
      <w:r w:rsidR="00006FFA">
        <w:rPr>
          <w:b/>
          <w:color w:val="000000"/>
          <w:lang w:val="es-AR"/>
        </w:rPr>
        <w:t>s</w:t>
      </w:r>
      <w:r w:rsidRPr="006333A6">
        <w:rPr>
          <w:b/>
          <w:color w:val="000000"/>
          <w:lang w:val="es-AR"/>
        </w:rPr>
        <w:t xml:space="preserve"> con experiencia </w:t>
      </w:r>
      <w:r w:rsidR="000426B7">
        <w:rPr>
          <w:b/>
          <w:color w:val="000000"/>
          <w:lang w:val="es-AR"/>
        </w:rPr>
        <w:t>2</w:t>
      </w:r>
      <w:r w:rsidRPr="006333A6">
        <w:rPr>
          <w:b/>
          <w:color w:val="000000"/>
          <w:lang w:val="es-AR"/>
        </w:rPr>
        <w:t xml:space="preserve"> o más</w:t>
      </w:r>
      <w:r>
        <w:rPr>
          <w:color w:val="000000"/>
          <w:lang w:val="es-AR"/>
        </w:rPr>
        <w:t>.</w:t>
      </w:r>
    </w:p>
    <w:p w14:paraId="3CCE53DC" w14:textId="77777777" w:rsidR="00D50253" w:rsidRDefault="00D50253" w:rsidP="00D50253">
      <w:pPr>
        <w:pStyle w:val="ListParagraph"/>
        <w:ind w:left="567"/>
        <w:rPr>
          <w:lang w:val="es-AR"/>
        </w:rPr>
      </w:pPr>
      <w:r w:rsidRPr="00DE74F5">
        <w:rPr>
          <w:u w:val="single"/>
          <w:lang w:val="es-AR"/>
        </w:rPr>
        <w:t>Regla de generación diaria</w:t>
      </w:r>
      <w:r w:rsidRPr="006D3B85">
        <w:rPr>
          <w:lang w:val="es-AR"/>
        </w:rPr>
        <w:t>:</w:t>
      </w:r>
    </w:p>
    <w:p w14:paraId="5273F889" w14:textId="79FE8435" w:rsidR="00D50253" w:rsidRPr="004857D6" w:rsidRDefault="00AA2D6E" w:rsidP="00D50253">
      <w:pPr>
        <w:pStyle w:val="ListParagraph"/>
        <w:ind w:left="567"/>
        <w:rPr>
          <w:rFonts w:ascii="Adobe Garamond Pro Bold" w:hAnsi="Adobe Garamond Pro Bold"/>
          <w:iCs/>
          <w:lang w:val="es-AR"/>
        </w:rPr>
      </w:pPr>
      <w:r>
        <w:rPr>
          <w:rStyle w:val="Emphasis"/>
          <w:lang w:val="es-AR"/>
        </w:rPr>
        <w:t>[</w:t>
      </w:r>
      <w:r w:rsidR="00D50253" w:rsidRPr="002A161D">
        <w:rPr>
          <w:rStyle w:val="Emphasis"/>
          <w:lang w:val="es-AR"/>
        </w:rPr>
        <w:t xml:space="preserve">monte </w:t>
      </w:r>
      <w:r w:rsidR="00D50253">
        <w:rPr>
          <w:rStyle w:val="Emphasis"/>
          <w:lang w:val="es-AR"/>
        </w:rPr>
        <w:t>ferroso</w:t>
      </w:r>
      <w:r w:rsidR="00D50253" w:rsidRPr="002A161D">
        <w:rPr>
          <w:rStyle w:val="Emphasis"/>
          <w:lang w:val="es-AR"/>
        </w:rPr>
        <w:t xml:space="preserve"> </w:t>
      </w:r>
      <w:r>
        <w:rPr>
          <w:rStyle w:val="Emphasis"/>
          <w:lang w:val="es-AR"/>
        </w:rPr>
        <w:t xml:space="preserve">x 1] </w:t>
      </w:r>
      <w:r w:rsidR="00D50253">
        <w:rPr>
          <w:rStyle w:val="Emphasis"/>
          <w:lang w:val="es-AR"/>
        </w:rPr>
        <w:t xml:space="preserve">+ </w:t>
      </w:r>
      <w:r>
        <w:rPr>
          <w:rStyle w:val="Emphasis"/>
          <w:lang w:val="es-AR"/>
        </w:rPr>
        <w:t>[</w:t>
      </w:r>
      <w:r w:rsidR="00D50253">
        <w:rPr>
          <w:rStyle w:val="Emphasis"/>
          <w:lang w:val="es-AR"/>
        </w:rPr>
        <w:t>mina x 1</w:t>
      </w:r>
      <w:r>
        <w:rPr>
          <w:rStyle w:val="Emphasis"/>
          <w:lang w:val="es-AR"/>
        </w:rPr>
        <w:t>]</w:t>
      </w:r>
      <w:r w:rsidR="00D50253">
        <w:rPr>
          <w:rStyle w:val="Emphasis"/>
          <w:lang w:val="es-AR"/>
        </w:rPr>
        <w:t xml:space="preserve"> + </w:t>
      </w:r>
      <w:r>
        <w:rPr>
          <w:rStyle w:val="Emphasis"/>
          <w:lang w:val="es-AR"/>
        </w:rPr>
        <w:t>[</w:t>
      </w:r>
      <w:r w:rsidR="00D50253">
        <w:rPr>
          <w:rStyle w:val="Emphasis"/>
          <w:lang w:val="es-AR"/>
        </w:rPr>
        <w:t>minero</w:t>
      </w:r>
      <w:r w:rsidR="00D50253" w:rsidRPr="002A161D">
        <w:rPr>
          <w:rStyle w:val="Emphasis"/>
          <w:lang w:val="es-AR"/>
        </w:rPr>
        <w:t xml:space="preserve">/a </w:t>
      </w:r>
      <w:r w:rsidR="000426B7">
        <w:rPr>
          <w:rStyle w:val="Emphasis"/>
          <w:lang w:val="es-AR"/>
        </w:rPr>
        <w:t>2</w:t>
      </w:r>
      <w:r w:rsidR="00FA1BDE" w:rsidRPr="00FA1BDE">
        <w:rPr>
          <w:rStyle w:val="Emphasis"/>
          <w:vertAlign w:val="superscript"/>
          <w:lang w:val="es-AR"/>
        </w:rPr>
        <w:t>+</w:t>
      </w:r>
      <w:r w:rsidR="00FA1BDE">
        <w:rPr>
          <w:rStyle w:val="Emphasis"/>
          <w:lang w:val="es-AR"/>
        </w:rPr>
        <w:t xml:space="preserve"> </w:t>
      </w:r>
      <w:r w:rsidR="00D50253" w:rsidRPr="002A161D">
        <w:rPr>
          <w:rStyle w:val="Emphasis"/>
          <w:lang w:val="es-AR"/>
        </w:rPr>
        <w:t xml:space="preserve">x </w:t>
      </w:r>
      <w:r w:rsidR="00006FFA">
        <w:rPr>
          <w:rStyle w:val="Emphasis"/>
          <w:lang w:val="es-AR"/>
        </w:rPr>
        <w:t>2</w:t>
      </w:r>
      <w:r>
        <w:rPr>
          <w:rStyle w:val="Emphasis"/>
          <w:lang w:val="es-AR"/>
        </w:rPr>
        <w:t>]</w:t>
      </w:r>
      <w:r w:rsidR="00D50253" w:rsidRPr="002A161D">
        <w:rPr>
          <w:rStyle w:val="Emphasis"/>
          <w:lang w:val="es-AR"/>
        </w:rPr>
        <w:t xml:space="preserve"> </w:t>
      </w:r>
      <w:r w:rsidR="00D50253">
        <w:rPr>
          <w:rStyle w:val="Emphasis"/>
          <w:lang w:val="es-AR"/>
        </w:rPr>
        <w:sym w:font="Symbol" w:char="F0AE"/>
      </w:r>
      <w:r w:rsidR="00D50253">
        <w:rPr>
          <w:rStyle w:val="Emphasis"/>
          <w:lang w:val="es-AR"/>
        </w:rPr>
        <w:t xml:space="preserve"> </w:t>
      </w:r>
      <w:r w:rsidR="00D50253">
        <w:rPr>
          <w:rStyle w:val="Emphasis"/>
          <w:color w:val="0070C0"/>
          <w:lang w:val="es-AR"/>
        </w:rPr>
        <w:t>cobre</w:t>
      </w:r>
      <w:r w:rsidR="00D50253" w:rsidRPr="002B33D3">
        <w:rPr>
          <w:rStyle w:val="Emphasis"/>
          <w:color w:val="0070C0"/>
          <w:lang w:val="es-AR"/>
        </w:rPr>
        <w:t xml:space="preserve"> x </w:t>
      </w:r>
      <w:r w:rsidR="00D50253">
        <w:rPr>
          <w:rStyle w:val="Emphasis"/>
          <w:color w:val="0070C0"/>
          <w:lang w:val="es-AR"/>
        </w:rPr>
        <w:t>100</w:t>
      </w:r>
    </w:p>
    <w:p w14:paraId="461282E6" w14:textId="53DB4633" w:rsidR="00D50253" w:rsidRDefault="00D50253" w:rsidP="00D50253">
      <w:pPr>
        <w:pStyle w:val="ListParagraph"/>
        <w:ind w:left="567"/>
        <w:rPr>
          <w:color w:val="000000"/>
          <w:lang w:val="es-AR"/>
        </w:rPr>
      </w:pPr>
      <w:r>
        <w:rPr>
          <w:lang w:val="es-AR"/>
        </w:rPr>
        <w:lastRenderedPageBreak/>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0A265B">
        <w:rPr>
          <w:lang w:val="es-AR"/>
        </w:rPr>
        <w:t>mineros</w:t>
      </w:r>
      <w:r>
        <w:rPr>
          <w:lang w:val="es-AR"/>
        </w:rPr>
        <w:t>/as asignados/as.</w:t>
      </w:r>
    </w:p>
    <w:p w14:paraId="4F34974F" w14:textId="612CB766" w:rsidR="00D50253" w:rsidRDefault="00D50253" w:rsidP="00D50253">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2000</w:t>
      </w:r>
      <w:r w:rsidRPr="007E6657">
        <w:rPr>
          <w:b/>
          <w:lang w:val="es-AR"/>
        </w:rPr>
        <w:t xml:space="preserve"> </w:t>
      </w:r>
      <w:r w:rsidRPr="007E6657">
        <w:rPr>
          <w:lang w:val="es-AR"/>
        </w:rPr>
        <w:t>unidades de</w:t>
      </w:r>
      <w:r>
        <w:rPr>
          <w:b/>
          <w:lang w:val="es-AR"/>
        </w:rPr>
        <w:t xml:space="preserve"> </w:t>
      </w:r>
      <w:r w:rsidR="00AB03CF">
        <w:rPr>
          <w:rStyle w:val="Emphasis"/>
          <w:color w:val="000000" w:themeColor="text1"/>
          <w:lang w:val="es-AR"/>
        </w:rPr>
        <w:t>cobre</w:t>
      </w:r>
      <w:r w:rsidRPr="0036779D">
        <w:rPr>
          <w:rStyle w:val="Emphasis"/>
          <w:color w:val="000000" w:themeColor="text1"/>
          <w:lang w:val="es-AR"/>
        </w:rPr>
        <w:t xml:space="preserve"> </w:t>
      </w:r>
      <w:r>
        <w:rPr>
          <w:lang w:val="es-AR"/>
        </w:rPr>
        <w:t>obtenidas.</w:t>
      </w:r>
    </w:p>
    <w:p w14:paraId="2F9D7ECD" w14:textId="35FD3CFF" w:rsidR="00D50253" w:rsidRPr="006910E6" w:rsidRDefault="00D50253" w:rsidP="00D50253">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2000</w:t>
      </w:r>
      <w:r w:rsidRPr="007E6657">
        <w:rPr>
          <w:b/>
          <w:lang w:val="es-AR"/>
        </w:rPr>
        <w:t xml:space="preserve"> </w:t>
      </w:r>
      <w:r w:rsidRPr="007E6657">
        <w:rPr>
          <w:lang w:val="es-AR"/>
        </w:rPr>
        <w:t>unidades</w:t>
      </w:r>
      <w:r>
        <w:rPr>
          <w:lang w:val="es-AR"/>
        </w:rPr>
        <w:t xml:space="preserve"> de</w:t>
      </w:r>
      <w:r>
        <w:rPr>
          <w:b/>
          <w:lang w:val="es-AR"/>
        </w:rPr>
        <w:t xml:space="preserve"> </w:t>
      </w:r>
      <w:r w:rsidR="00AB03CF">
        <w:rPr>
          <w:b/>
          <w:lang w:val="es-AR"/>
        </w:rPr>
        <w:t>cobre</w:t>
      </w:r>
      <w:r>
        <w:rPr>
          <w:lang w:val="es-AR"/>
        </w:rPr>
        <w:t xml:space="preserve"> obtenidas, cada </w:t>
      </w:r>
      <w:r w:rsidR="000A265B">
        <w:rPr>
          <w:lang w:val="es-AR"/>
        </w:rPr>
        <w:t>minero</w:t>
      </w:r>
      <w:r>
        <w:rPr>
          <w:lang w:val="es-AR"/>
        </w:rPr>
        <w:t xml:space="preserve">/a gana </w:t>
      </w:r>
      <w:r w:rsidRPr="00C350FD">
        <w:rPr>
          <w:b/>
          <w:lang w:val="es-AR"/>
        </w:rPr>
        <w:t>0.</w:t>
      </w:r>
      <w:r>
        <w:rPr>
          <w:b/>
          <w:lang w:val="es-AR"/>
        </w:rPr>
        <w:t>6</w:t>
      </w:r>
      <w:r>
        <w:rPr>
          <w:lang w:val="es-AR"/>
        </w:rPr>
        <w:t xml:space="preserve"> de experiencia.</w:t>
      </w:r>
    </w:p>
    <w:p w14:paraId="2F100E56" w14:textId="761C4015" w:rsidR="00612471" w:rsidRPr="007E6657" w:rsidRDefault="00612471" w:rsidP="009E6BEA">
      <w:pPr>
        <w:pStyle w:val="Heading4"/>
        <w:ind w:left="1276"/>
        <w:rPr>
          <w:lang w:val="es-AR"/>
        </w:rPr>
      </w:pPr>
      <w:bookmarkStart w:id="607" w:name="_Toc195898399"/>
      <w:r w:rsidRPr="007E6657">
        <w:rPr>
          <w:b w:val="0"/>
          <w:lang w:val="es-AR"/>
        </w:rPr>
        <w:t>Recurso</w:t>
      </w:r>
      <w:r>
        <w:rPr>
          <w:lang w:val="es-AR"/>
        </w:rPr>
        <w:t xml:space="preserve"> Estaño</w:t>
      </w:r>
      <w:r w:rsidRPr="007E6657">
        <w:rPr>
          <w:lang w:val="es-AR"/>
        </w:rPr>
        <w:t xml:space="preserve"> </w:t>
      </w:r>
      <w:r>
        <w:rPr>
          <w:b w:val="0"/>
          <w:lang w:val="es-AR"/>
        </w:rPr>
        <w:t>(Tin)</w:t>
      </w:r>
      <w:bookmarkEnd w:id="607"/>
    </w:p>
    <w:p w14:paraId="74EB3BCA" w14:textId="77777777" w:rsidR="00D50253" w:rsidRDefault="00D50253" w:rsidP="00D50253">
      <w:pPr>
        <w:pStyle w:val="ListParagraph"/>
        <w:ind w:left="567"/>
        <w:jc w:val="both"/>
        <w:rPr>
          <w:lang w:val="es-AR"/>
        </w:rPr>
      </w:pPr>
      <w:r>
        <w:rPr>
          <w:lang w:val="es-AR"/>
        </w:rPr>
        <w:t>De tamaño y peso pequeño, de relativamente fácil obtención.</w:t>
      </w:r>
    </w:p>
    <w:p w14:paraId="1602BA48" w14:textId="77777777" w:rsidR="00612471" w:rsidRDefault="00612471" w:rsidP="00D50253">
      <w:pPr>
        <w:pStyle w:val="ListParagraph"/>
        <w:ind w:left="567"/>
        <w:rPr>
          <w:lang w:val="es-AR"/>
        </w:rPr>
      </w:pPr>
      <w:r w:rsidRPr="00D50253">
        <w:rPr>
          <w:u w:val="single"/>
          <w:lang w:val="es-AR"/>
        </w:rPr>
        <w:t>Categoría</w:t>
      </w:r>
      <w:r>
        <w:rPr>
          <w:lang w:val="es-AR"/>
        </w:rPr>
        <w:t xml:space="preserve">: </w:t>
      </w:r>
      <w:r>
        <w:rPr>
          <w:b/>
          <w:lang w:val="es-AR"/>
        </w:rPr>
        <w:t>2</w:t>
      </w:r>
    </w:p>
    <w:p w14:paraId="314DA363" w14:textId="5CAC595F" w:rsidR="00D50253" w:rsidRDefault="00D50253" w:rsidP="00D50253">
      <w:pPr>
        <w:pStyle w:val="ListParagraph"/>
        <w:ind w:left="567"/>
        <w:rPr>
          <w:b/>
          <w:lang w:val="es-AR"/>
        </w:rPr>
      </w:pPr>
      <w:r w:rsidRPr="005E0822">
        <w:rPr>
          <w:u w:val="single"/>
          <w:lang w:val="es-AR"/>
        </w:rPr>
        <w:t>Granularidad</w:t>
      </w:r>
      <w:r>
        <w:rPr>
          <w:lang w:val="es-AR"/>
        </w:rPr>
        <w:t xml:space="preserve">: </w:t>
      </w:r>
      <w:r>
        <w:rPr>
          <w:b/>
          <w:lang w:val="es-AR"/>
        </w:rPr>
        <w:t>5</w:t>
      </w:r>
    </w:p>
    <w:p w14:paraId="6B69119B" w14:textId="77777777" w:rsidR="00FA1BDE" w:rsidRDefault="00FA1BDE" w:rsidP="00FA1BDE">
      <w:pPr>
        <w:pStyle w:val="ListParagraph"/>
        <w:ind w:left="567"/>
        <w:rPr>
          <w:lang w:val="es-AR"/>
        </w:rPr>
      </w:pPr>
      <w:r w:rsidRPr="00594345">
        <w:rPr>
          <w:u w:val="single"/>
          <w:lang w:val="es-AR"/>
        </w:rPr>
        <w:t>Requiere</w:t>
      </w:r>
      <w:r>
        <w:rPr>
          <w:lang w:val="es-AR"/>
        </w:rPr>
        <w:t xml:space="preserve">: </w:t>
      </w:r>
    </w:p>
    <w:p w14:paraId="38D553BB" w14:textId="3F4445C3" w:rsidR="00FA1BDE" w:rsidRDefault="00FA1BDE" w:rsidP="00FA1BDE">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Mina</w:t>
      </w:r>
      <w:r>
        <w:rPr>
          <w:color w:val="000000"/>
          <w:lang w:val="es-AR"/>
        </w:rPr>
        <w:t>.</w:t>
      </w:r>
      <w:r w:rsidR="00D918E8" w:rsidRPr="00D918E8">
        <w:rPr>
          <w:lang w:val="es-AR"/>
        </w:rPr>
        <w:t xml:space="preserve"> Al menos </w:t>
      </w:r>
      <w:r w:rsidR="00CE1A00">
        <w:rPr>
          <w:b/>
          <w:lang w:val="es-AR"/>
        </w:rPr>
        <w:t>un/a</w:t>
      </w:r>
      <w:r w:rsidR="00D918E8" w:rsidRPr="00D918E8">
        <w:rPr>
          <w:b/>
          <w:lang w:val="es-AR"/>
        </w:rPr>
        <w:t xml:space="preserve"> </w:t>
      </w:r>
      <w:r w:rsidR="00D918E8">
        <w:rPr>
          <w:b/>
          <w:lang w:val="es-AR"/>
        </w:rPr>
        <w:t>minero</w:t>
      </w:r>
      <w:r w:rsidR="00D918E8" w:rsidRPr="00D918E8">
        <w:rPr>
          <w:b/>
          <w:lang w:val="es-AR"/>
        </w:rPr>
        <w:t xml:space="preserve">/a </w:t>
      </w:r>
      <w:r w:rsidR="001A7BE0">
        <w:rPr>
          <w:b/>
          <w:lang w:val="es-AR"/>
        </w:rPr>
        <w:t>disponible en la mina</w:t>
      </w:r>
      <w:r w:rsidR="00D918E8" w:rsidRPr="00D918E8">
        <w:rPr>
          <w:lang w:val="es-AR"/>
        </w:rPr>
        <w:t>.</w:t>
      </w:r>
    </w:p>
    <w:p w14:paraId="13F13678" w14:textId="65BC49A8" w:rsidR="00FA1BDE" w:rsidRPr="0052667A" w:rsidRDefault="00FA1BDE" w:rsidP="00FA1BDE">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00006FFA">
        <w:rPr>
          <w:b/>
          <w:color w:val="000000"/>
          <w:lang w:val="es-AR"/>
        </w:rPr>
        <w:t>2</w:t>
      </w:r>
      <w:r w:rsidRPr="006333A6">
        <w:rPr>
          <w:b/>
          <w:color w:val="000000"/>
          <w:lang w:val="es-AR"/>
        </w:rPr>
        <w:t xml:space="preserve"> minero</w:t>
      </w:r>
      <w:r w:rsidR="00006FFA">
        <w:rPr>
          <w:b/>
          <w:color w:val="000000"/>
          <w:lang w:val="es-AR"/>
        </w:rPr>
        <w:t>s</w:t>
      </w:r>
      <w:r w:rsidRPr="006333A6">
        <w:rPr>
          <w:b/>
          <w:color w:val="000000"/>
          <w:lang w:val="es-AR"/>
        </w:rPr>
        <w:t>/a</w:t>
      </w:r>
      <w:r w:rsidR="00006FFA">
        <w:rPr>
          <w:b/>
          <w:color w:val="000000"/>
          <w:lang w:val="es-AR"/>
        </w:rPr>
        <w:t>s</w:t>
      </w:r>
      <w:r w:rsidRPr="006333A6">
        <w:rPr>
          <w:b/>
          <w:color w:val="000000"/>
          <w:lang w:val="es-AR"/>
        </w:rPr>
        <w:t xml:space="preserve"> con experiencia </w:t>
      </w:r>
      <w:r>
        <w:rPr>
          <w:b/>
          <w:color w:val="000000"/>
          <w:lang w:val="es-AR"/>
        </w:rPr>
        <w:t>3</w:t>
      </w:r>
      <w:r w:rsidRPr="006333A6">
        <w:rPr>
          <w:b/>
          <w:color w:val="000000"/>
          <w:lang w:val="es-AR"/>
        </w:rPr>
        <w:t xml:space="preserve"> o más</w:t>
      </w:r>
      <w:r>
        <w:rPr>
          <w:color w:val="000000"/>
          <w:lang w:val="es-AR"/>
        </w:rPr>
        <w:t>.</w:t>
      </w:r>
    </w:p>
    <w:p w14:paraId="3041AF65" w14:textId="77777777" w:rsidR="00D50253" w:rsidRDefault="00D50253" w:rsidP="00D50253">
      <w:pPr>
        <w:pStyle w:val="ListParagraph"/>
        <w:ind w:left="567"/>
        <w:rPr>
          <w:lang w:val="es-AR"/>
        </w:rPr>
      </w:pPr>
      <w:r w:rsidRPr="00DE74F5">
        <w:rPr>
          <w:u w:val="single"/>
          <w:lang w:val="es-AR"/>
        </w:rPr>
        <w:t>Regla de generación diaria</w:t>
      </w:r>
      <w:r w:rsidRPr="006D3B85">
        <w:rPr>
          <w:lang w:val="es-AR"/>
        </w:rPr>
        <w:t>:</w:t>
      </w:r>
    </w:p>
    <w:p w14:paraId="62F27FF2" w14:textId="267499B7" w:rsidR="00D50253" w:rsidRPr="004857D6" w:rsidRDefault="0052351B" w:rsidP="00D50253">
      <w:pPr>
        <w:pStyle w:val="ListParagraph"/>
        <w:ind w:left="567"/>
        <w:rPr>
          <w:rFonts w:ascii="Adobe Garamond Pro Bold" w:hAnsi="Adobe Garamond Pro Bold"/>
          <w:iCs/>
          <w:lang w:val="es-AR"/>
        </w:rPr>
      </w:pPr>
      <w:r>
        <w:rPr>
          <w:rStyle w:val="Emphasis"/>
          <w:lang w:val="es-AR"/>
        </w:rPr>
        <w:t>[</w:t>
      </w:r>
      <w:r w:rsidR="00D50253" w:rsidRPr="002A161D">
        <w:rPr>
          <w:rStyle w:val="Emphasis"/>
          <w:lang w:val="es-AR"/>
        </w:rPr>
        <w:t xml:space="preserve">monte </w:t>
      </w:r>
      <w:r w:rsidR="00D50253">
        <w:rPr>
          <w:rStyle w:val="Emphasis"/>
          <w:lang w:val="es-AR"/>
        </w:rPr>
        <w:t>ferroso</w:t>
      </w:r>
      <w:r w:rsidR="00D50253" w:rsidRPr="002A161D">
        <w:rPr>
          <w:rStyle w:val="Emphasis"/>
          <w:lang w:val="es-AR"/>
        </w:rPr>
        <w:t xml:space="preserve"> </w:t>
      </w:r>
      <w:r>
        <w:rPr>
          <w:rStyle w:val="Emphasis"/>
          <w:lang w:val="es-AR"/>
        </w:rPr>
        <w:t xml:space="preserve">x 1] </w:t>
      </w:r>
      <w:r w:rsidR="00D50253">
        <w:rPr>
          <w:rStyle w:val="Emphasis"/>
          <w:lang w:val="es-AR"/>
        </w:rPr>
        <w:t xml:space="preserve">+ </w:t>
      </w:r>
      <w:r>
        <w:rPr>
          <w:rStyle w:val="Emphasis"/>
          <w:lang w:val="es-AR"/>
        </w:rPr>
        <w:t>[</w:t>
      </w:r>
      <w:r w:rsidR="00D50253">
        <w:rPr>
          <w:rStyle w:val="Emphasis"/>
          <w:lang w:val="es-AR"/>
        </w:rPr>
        <w:t>mina x 1</w:t>
      </w:r>
      <w:r>
        <w:rPr>
          <w:rStyle w:val="Emphasis"/>
          <w:lang w:val="es-AR"/>
        </w:rPr>
        <w:t>]</w:t>
      </w:r>
      <w:r w:rsidR="00D50253">
        <w:rPr>
          <w:rStyle w:val="Emphasis"/>
          <w:lang w:val="es-AR"/>
        </w:rPr>
        <w:t xml:space="preserve"> + </w:t>
      </w:r>
      <w:r>
        <w:rPr>
          <w:rStyle w:val="Emphasis"/>
          <w:lang w:val="es-AR"/>
        </w:rPr>
        <w:t>[</w:t>
      </w:r>
      <w:r w:rsidR="00D50253">
        <w:rPr>
          <w:rStyle w:val="Emphasis"/>
          <w:lang w:val="es-AR"/>
        </w:rPr>
        <w:t>minero</w:t>
      </w:r>
      <w:r w:rsidR="00D50253" w:rsidRPr="002A161D">
        <w:rPr>
          <w:rStyle w:val="Emphasis"/>
          <w:lang w:val="es-AR"/>
        </w:rPr>
        <w:t xml:space="preserve">/a </w:t>
      </w:r>
      <w:r w:rsidR="00FA1BDE">
        <w:rPr>
          <w:rStyle w:val="Emphasis"/>
          <w:lang w:val="es-AR"/>
        </w:rPr>
        <w:t>3</w:t>
      </w:r>
      <w:r w:rsidR="00FA1BDE" w:rsidRPr="00FA1BDE">
        <w:rPr>
          <w:rStyle w:val="Emphasis"/>
          <w:vertAlign w:val="superscript"/>
          <w:lang w:val="es-AR"/>
        </w:rPr>
        <w:t>+</w:t>
      </w:r>
      <w:r w:rsidR="00FA1BDE">
        <w:rPr>
          <w:rStyle w:val="Emphasis"/>
          <w:lang w:val="es-AR"/>
        </w:rPr>
        <w:t xml:space="preserve"> </w:t>
      </w:r>
      <w:r w:rsidR="00D50253" w:rsidRPr="002A161D">
        <w:rPr>
          <w:rStyle w:val="Emphasis"/>
          <w:lang w:val="es-AR"/>
        </w:rPr>
        <w:t xml:space="preserve">x </w:t>
      </w:r>
      <w:r w:rsidR="00006FFA">
        <w:rPr>
          <w:rStyle w:val="Emphasis"/>
          <w:lang w:val="es-AR"/>
        </w:rPr>
        <w:t>2</w:t>
      </w:r>
      <w:r>
        <w:rPr>
          <w:rStyle w:val="Emphasis"/>
          <w:lang w:val="es-AR"/>
        </w:rPr>
        <w:t>]</w:t>
      </w:r>
      <w:r w:rsidR="00D50253" w:rsidRPr="002A161D">
        <w:rPr>
          <w:rStyle w:val="Emphasis"/>
          <w:lang w:val="es-AR"/>
        </w:rPr>
        <w:t xml:space="preserve"> </w:t>
      </w:r>
      <w:r w:rsidR="00D50253">
        <w:rPr>
          <w:rStyle w:val="Emphasis"/>
          <w:lang w:val="es-AR"/>
        </w:rPr>
        <w:sym w:font="Symbol" w:char="F0AE"/>
      </w:r>
      <w:r w:rsidR="00D50253">
        <w:rPr>
          <w:rStyle w:val="Emphasis"/>
          <w:lang w:val="es-AR"/>
        </w:rPr>
        <w:t xml:space="preserve"> </w:t>
      </w:r>
      <w:r w:rsidR="00AB03CF">
        <w:rPr>
          <w:rStyle w:val="Emphasis"/>
          <w:color w:val="0070C0"/>
          <w:lang w:val="es-AR"/>
        </w:rPr>
        <w:t>estaño</w:t>
      </w:r>
      <w:r w:rsidR="00D50253" w:rsidRPr="002B33D3">
        <w:rPr>
          <w:rStyle w:val="Emphasis"/>
          <w:color w:val="0070C0"/>
          <w:lang w:val="es-AR"/>
        </w:rPr>
        <w:t xml:space="preserve"> x </w:t>
      </w:r>
      <w:r w:rsidR="00D50253">
        <w:rPr>
          <w:rStyle w:val="Emphasis"/>
          <w:color w:val="0070C0"/>
          <w:lang w:val="es-AR"/>
        </w:rPr>
        <w:t>80</w:t>
      </w:r>
    </w:p>
    <w:p w14:paraId="0C2340FB" w14:textId="5C61516B" w:rsidR="00D50253" w:rsidRDefault="00D50253" w:rsidP="00D50253">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0A265B">
        <w:rPr>
          <w:lang w:val="es-AR"/>
        </w:rPr>
        <w:t>mineros</w:t>
      </w:r>
      <w:r>
        <w:rPr>
          <w:lang w:val="es-AR"/>
        </w:rPr>
        <w:t>/as asignados/as.</w:t>
      </w:r>
    </w:p>
    <w:p w14:paraId="3F809D66" w14:textId="6F0FF57D" w:rsidR="00D50253" w:rsidRDefault="00D50253" w:rsidP="00D50253">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AB03CF">
        <w:rPr>
          <w:b/>
          <w:lang w:val="es-AR"/>
        </w:rPr>
        <w:t>900</w:t>
      </w:r>
      <w:r w:rsidRPr="007E6657">
        <w:rPr>
          <w:b/>
          <w:lang w:val="es-AR"/>
        </w:rPr>
        <w:t xml:space="preserve"> </w:t>
      </w:r>
      <w:r w:rsidRPr="007E6657">
        <w:rPr>
          <w:lang w:val="es-AR"/>
        </w:rPr>
        <w:t>unidades de</w:t>
      </w:r>
      <w:r>
        <w:rPr>
          <w:b/>
          <w:lang w:val="es-AR"/>
        </w:rPr>
        <w:t xml:space="preserve"> </w:t>
      </w:r>
      <w:r w:rsidR="00F345C8">
        <w:rPr>
          <w:rStyle w:val="Emphasis"/>
          <w:color w:val="000000" w:themeColor="text1"/>
          <w:lang w:val="es-AR"/>
        </w:rPr>
        <w:t>estaño</w:t>
      </w:r>
      <w:r w:rsidRPr="0036779D">
        <w:rPr>
          <w:rStyle w:val="Emphasis"/>
          <w:color w:val="000000" w:themeColor="text1"/>
          <w:lang w:val="es-AR"/>
        </w:rPr>
        <w:t xml:space="preserve"> </w:t>
      </w:r>
      <w:r>
        <w:rPr>
          <w:lang w:val="es-AR"/>
        </w:rPr>
        <w:t>obtenidas.</w:t>
      </w:r>
    </w:p>
    <w:p w14:paraId="44231F15" w14:textId="5DB749F1" w:rsidR="00D50253" w:rsidRPr="006910E6" w:rsidRDefault="00D50253" w:rsidP="00D50253">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F345C8">
        <w:rPr>
          <w:b/>
          <w:lang w:val="es-AR"/>
        </w:rPr>
        <w:t>900</w:t>
      </w:r>
      <w:r w:rsidR="00F345C8" w:rsidRPr="007E6657">
        <w:rPr>
          <w:b/>
          <w:lang w:val="es-AR"/>
        </w:rPr>
        <w:t xml:space="preserve"> </w:t>
      </w:r>
      <w:r w:rsidRPr="007E6657">
        <w:rPr>
          <w:lang w:val="es-AR"/>
        </w:rPr>
        <w:t>unidades</w:t>
      </w:r>
      <w:r>
        <w:rPr>
          <w:lang w:val="es-AR"/>
        </w:rPr>
        <w:t xml:space="preserve"> de</w:t>
      </w:r>
      <w:r>
        <w:rPr>
          <w:b/>
          <w:lang w:val="es-AR"/>
        </w:rPr>
        <w:t xml:space="preserve"> </w:t>
      </w:r>
      <w:r w:rsidR="00F345C8">
        <w:rPr>
          <w:b/>
          <w:lang w:val="es-AR"/>
        </w:rPr>
        <w:t>estaño</w:t>
      </w:r>
      <w:r>
        <w:rPr>
          <w:lang w:val="es-AR"/>
        </w:rPr>
        <w:t xml:space="preserve"> obtenidas, cada </w:t>
      </w:r>
      <w:r w:rsidR="000A265B">
        <w:rPr>
          <w:lang w:val="es-AR"/>
        </w:rPr>
        <w:t>minero</w:t>
      </w:r>
      <w:r>
        <w:rPr>
          <w:lang w:val="es-AR"/>
        </w:rPr>
        <w:t xml:space="preserve">/a gana </w:t>
      </w:r>
      <w:r w:rsidRPr="00C350FD">
        <w:rPr>
          <w:b/>
          <w:lang w:val="es-AR"/>
        </w:rPr>
        <w:t>0.</w:t>
      </w:r>
      <w:r>
        <w:rPr>
          <w:b/>
          <w:lang w:val="es-AR"/>
        </w:rPr>
        <w:t>6</w:t>
      </w:r>
      <w:r>
        <w:rPr>
          <w:lang w:val="es-AR"/>
        </w:rPr>
        <w:t xml:space="preserve"> de experiencia.</w:t>
      </w:r>
    </w:p>
    <w:p w14:paraId="3024F04A" w14:textId="4C99BAE8" w:rsidR="009219DF" w:rsidRPr="007E6657" w:rsidRDefault="009219DF" w:rsidP="00A0790C">
      <w:pPr>
        <w:pStyle w:val="Heading3"/>
        <w:spacing w:before="240"/>
        <w:ind w:left="1134" w:hanging="861"/>
        <w:rPr>
          <w:lang w:val="es-AR"/>
        </w:rPr>
      </w:pPr>
      <w:bookmarkStart w:id="608" w:name="_Toc193501707"/>
      <w:bookmarkStart w:id="609" w:name="_Toc195898400"/>
      <w:r>
        <w:rPr>
          <w:lang w:val="es-AR"/>
        </w:rPr>
        <w:t>Recursos de plata</w:t>
      </w:r>
      <w:bookmarkEnd w:id="608"/>
      <w:bookmarkEnd w:id="609"/>
    </w:p>
    <w:p w14:paraId="14231C61" w14:textId="5209E519" w:rsidR="009219DF" w:rsidRPr="007E6657" w:rsidRDefault="009219DF" w:rsidP="009E6BEA">
      <w:pPr>
        <w:pStyle w:val="Heading4"/>
        <w:ind w:left="1276"/>
        <w:rPr>
          <w:lang w:val="es-AR"/>
        </w:rPr>
      </w:pPr>
      <w:bookmarkStart w:id="610" w:name="_Toc195898401"/>
      <w:r w:rsidRPr="007E6657">
        <w:rPr>
          <w:b w:val="0"/>
          <w:lang w:val="es-AR"/>
        </w:rPr>
        <w:t>Recurso</w:t>
      </w:r>
      <w:r>
        <w:rPr>
          <w:lang w:val="es-AR"/>
        </w:rPr>
        <w:t xml:space="preserve"> Plata</w:t>
      </w:r>
      <w:r w:rsidRPr="007E6657">
        <w:rPr>
          <w:lang w:val="es-AR"/>
        </w:rPr>
        <w:t xml:space="preserve"> </w:t>
      </w:r>
      <w:r>
        <w:rPr>
          <w:b w:val="0"/>
          <w:lang w:val="es-AR"/>
        </w:rPr>
        <w:t>(Silver)</w:t>
      </w:r>
      <w:bookmarkEnd w:id="610"/>
    </w:p>
    <w:p w14:paraId="4FB28C0F" w14:textId="2996FDC6" w:rsidR="00594345" w:rsidRDefault="00594345" w:rsidP="00594345">
      <w:pPr>
        <w:pStyle w:val="ListParagraph"/>
        <w:ind w:left="567"/>
        <w:jc w:val="both"/>
        <w:rPr>
          <w:lang w:val="es-AR"/>
        </w:rPr>
      </w:pPr>
      <w:r>
        <w:rPr>
          <w:lang w:val="es-AR"/>
        </w:rPr>
        <w:t>De tamaño y peso bajo</w:t>
      </w:r>
      <w:r w:rsidR="008A2FC2">
        <w:rPr>
          <w:lang w:val="es-AR"/>
        </w:rPr>
        <w:t xml:space="preserve">, </w:t>
      </w:r>
      <w:r>
        <w:rPr>
          <w:lang w:val="es-AR"/>
        </w:rPr>
        <w:t>obtención</w:t>
      </w:r>
      <w:r w:rsidR="008A2FC2">
        <w:rPr>
          <w:lang w:val="es-AR"/>
        </w:rPr>
        <w:t xml:space="preserve"> de mediana dificultad</w:t>
      </w:r>
      <w:r>
        <w:rPr>
          <w:lang w:val="es-AR"/>
        </w:rPr>
        <w:t>.</w:t>
      </w:r>
    </w:p>
    <w:p w14:paraId="22047DE2" w14:textId="79BFB2DA" w:rsidR="009219DF" w:rsidRDefault="009219DF" w:rsidP="00594345">
      <w:pPr>
        <w:pStyle w:val="ListParagraph"/>
        <w:ind w:left="567"/>
        <w:jc w:val="both"/>
        <w:rPr>
          <w:b/>
          <w:lang w:val="es-AR"/>
        </w:rPr>
      </w:pPr>
      <w:r w:rsidRPr="00594345">
        <w:rPr>
          <w:u w:val="single"/>
          <w:lang w:val="es-AR"/>
        </w:rPr>
        <w:t>Categoría</w:t>
      </w:r>
      <w:r>
        <w:rPr>
          <w:lang w:val="es-AR"/>
        </w:rPr>
        <w:t xml:space="preserve">: </w:t>
      </w:r>
      <w:r>
        <w:rPr>
          <w:b/>
          <w:lang w:val="es-AR"/>
        </w:rPr>
        <w:t>3</w:t>
      </w:r>
    </w:p>
    <w:p w14:paraId="45E6314E" w14:textId="7BBEFB5E" w:rsidR="000A265B" w:rsidRDefault="000A265B" w:rsidP="000A265B">
      <w:pPr>
        <w:pStyle w:val="ListParagraph"/>
        <w:ind w:left="567"/>
        <w:rPr>
          <w:b/>
          <w:lang w:val="es-AR"/>
        </w:rPr>
      </w:pPr>
      <w:r w:rsidRPr="005E0822">
        <w:rPr>
          <w:u w:val="single"/>
          <w:lang w:val="es-AR"/>
        </w:rPr>
        <w:t>Granularidad</w:t>
      </w:r>
      <w:r>
        <w:rPr>
          <w:lang w:val="es-AR"/>
        </w:rPr>
        <w:t xml:space="preserve">: </w:t>
      </w:r>
      <w:r>
        <w:rPr>
          <w:b/>
          <w:lang w:val="es-AR"/>
        </w:rPr>
        <w:t>4</w:t>
      </w:r>
    </w:p>
    <w:p w14:paraId="29E12372" w14:textId="77777777" w:rsidR="0052667A" w:rsidRDefault="0052667A" w:rsidP="00594345">
      <w:pPr>
        <w:pStyle w:val="ListParagraph"/>
        <w:ind w:left="567"/>
        <w:rPr>
          <w:lang w:val="es-AR"/>
        </w:rPr>
      </w:pPr>
      <w:r w:rsidRPr="00594345">
        <w:rPr>
          <w:u w:val="single"/>
          <w:lang w:val="es-AR"/>
        </w:rPr>
        <w:t>Requiere</w:t>
      </w:r>
      <w:r>
        <w:rPr>
          <w:lang w:val="es-AR"/>
        </w:rPr>
        <w:t xml:space="preserve">: </w:t>
      </w:r>
    </w:p>
    <w:p w14:paraId="3D19A31B" w14:textId="45E91974" w:rsidR="0052667A" w:rsidRDefault="0052667A" w:rsidP="00E974A9">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Mina</w:t>
      </w:r>
      <w:r>
        <w:rPr>
          <w:color w:val="000000"/>
          <w:lang w:val="es-AR"/>
        </w:rPr>
        <w:t>.</w:t>
      </w:r>
    </w:p>
    <w:p w14:paraId="1AEA4EE3" w14:textId="2D3F0505" w:rsidR="0052667A" w:rsidRDefault="0052667A" w:rsidP="00E974A9">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sidR="00F65B3F">
        <w:rPr>
          <w:b/>
          <w:color w:val="000000"/>
          <w:lang w:val="es-AR"/>
        </w:rPr>
        <w:t>Plata y otros minerales valiosos</w:t>
      </w:r>
      <w:r>
        <w:rPr>
          <w:color w:val="000000"/>
          <w:lang w:val="es-AR"/>
        </w:rPr>
        <w:t xml:space="preserve">” en la </w:t>
      </w:r>
      <w:r>
        <w:rPr>
          <w:b/>
          <w:color w:val="000000"/>
          <w:lang w:val="es-AR"/>
        </w:rPr>
        <w:t>Academia</w:t>
      </w:r>
      <w:r w:rsidRPr="00CD6CD0">
        <w:rPr>
          <w:color w:val="000000"/>
          <w:lang w:val="es-AR"/>
        </w:rPr>
        <w:t>.</w:t>
      </w:r>
    </w:p>
    <w:p w14:paraId="3F866514" w14:textId="08FA908C" w:rsidR="00FA1BDE" w:rsidRPr="0052667A" w:rsidRDefault="00FA1BDE" w:rsidP="00E974A9">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00006FFA">
        <w:rPr>
          <w:b/>
          <w:color w:val="000000"/>
          <w:lang w:val="es-AR"/>
        </w:rPr>
        <w:t>3</w:t>
      </w:r>
      <w:r w:rsidRPr="006333A6">
        <w:rPr>
          <w:b/>
          <w:color w:val="000000"/>
          <w:lang w:val="es-AR"/>
        </w:rPr>
        <w:t xml:space="preserve"> minero</w:t>
      </w:r>
      <w:r w:rsidR="003073D9">
        <w:rPr>
          <w:b/>
          <w:color w:val="000000"/>
          <w:lang w:val="es-AR"/>
        </w:rPr>
        <w:t>s</w:t>
      </w:r>
      <w:r w:rsidRPr="006333A6">
        <w:rPr>
          <w:b/>
          <w:color w:val="000000"/>
          <w:lang w:val="es-AR"/>
        </w:rPr>
        <w:t>/a</w:t>
      </w:r>
      <w:r w:rsidR="003073D9">
        <w:rPr>
          <w:b/>
          <w:color w:val="000000"/>
          <w:lang w:val="es-AR"/>
        </w:rPr>
        <w:t>s</w:t>
      </w:r>
      <w:r w:rsidRPr="006333A6">
        <w:rPr>
          <w:b/>
          <w:color w:val="000000"/>
          <w:lang w:val="es-AR"/>
        </w:rPr>
        <w:t xml:space="preserve"> </w:t>
      </w:r>
      <w:r w:rsidR="001A7BE0">
        <w:rPr>
          <w:b/>
          <w:lang w:val="es-AR"/>
        </w:rPr>
        <w:t>disponibles en la mina</w:t>
      </w:r>
      <w:r w:rsidR="001A7BE0">
        <w:rPr>
          <w:lang w:val="es-AR"/>
        </w:rPr>
        <w:t>,</w:t>
      </w:r>
      <w:r w:rsidR="003073D9" w:rsidRPr="006333A6">
        <w:rPr>
          <w:b/>
          <w:color w:val="000000"/>
          <w:lang w:val="es-AR"/>
        </w:rPr>
        <w:t xml:space="preserve"> </w:t>
      </w:r>
      <w:r w:rsidRPr="003073D9">
        <w:rPr>
          <w:color w:val="000000"/>
          <w:lang w:val="es-AR"/>
        </w:rPr>
        <w:t>con</w:t>
      </w:r>
      <w:r w:rsidRPr="006333A6">
        <w:rPr>
          <w:b/>
          <w:color w:val="000000"/>
          <w:lang w:val="es-AR"/>
        </w:rPr>
        <w:t xml:space="preserve"> experiencia </w:t>
      </w:r>
      <w:r w:rsidR="00006FFA">
        <w:rPr>
          <w:b/>
          <w:color w:val="000000"/>
          <w:lang w:val="es-AR"/>
        </w:rPr>
        <w:t>4</w:t>
      </w:r>
      <w:r w:rsidRPr="006333A6">
        <w:rPr>
          <w:b/>
          <w:color w:val="000000"/>
          <w:lang w:val="es-AR"/>
        </w:rPr>
        <w:t xml:space="preserve"> </w:t>
      </w:r>
      <w:r w:rsidRPr="003073D9">
        <w:rPr>
          <w:color w:val="000000"/>
          <w:lang w:val="es-AR"/>
        </w:rPr>
        <w:t>o más</w:t>
      </w:r>
      <w:r>
        <w:rPr>
          <w:color w:val="000000"/>
          <w:lang w:val="es-AR"/>
        </w:rPr>
        <w:t>.</w:t>
      </w:r>
    </w:p>
    <w:p w14:paraId="618B2E51" w14:textId="77777777" w:rsidR="00594345" w:rsidRDefault="00594345" w:rsidP="00594345">
      <w:pPr>
        <w:pStyle w:val="ListParagraph"/>
        <w:ind w:left="567"/>
        <w:rPr>
          <w:lang w:val="es-AR"/>
        </w:rPr>
      </w:pPr>
      <w:r w:rsidRPr="00DE74F5">
        <w:rPr>
          <w:u w:val="single"/>
          <w:lang w:val="es-AR"/>
        </w:rPr>
        <w:t>Regla de generación diaria</w:t>
      </w:r>
      <w:r w:rsidRPr="006D3B85">
        <w:rPr>
          <w:lang w:val="es-AR"/>
        </w:rPr>
        <w:t>:</w:t>
      </w:r>
    </w:p>
    <w:p w14:paraId="337CC8FF" w14:textId="64414E5A" w:rsidR="00594345" w:rsidRPr="004857D6" w:rsidRDefault="003833C4" w:rsidP="00594345">
      <w:pPr>
        <w:pStyle w:val="ListParagraph"/>
        <w:ind w:left="567"/>
        <w:rPr>
          <w:rFonts w:ascii="Adobe Garamond Pro Bold" w:hAnsi="Adobe Garamond Pro Bold"/>
          <w:iCs/>
          <w:lang w:val="es-AR"/>
        </w:rPr>
      </w:pPr>
      <w:r>
        <w:rPr>
          <w:rStyle w:val="Emphasis"/>
          <w:lang w:val="es-AR"/>
        </w:rPr>
        <w:t>[</w:t>
      </w:r>
      <w:r w:rsidR="00594345" w:rsidRPr="002A161D">
        <w:rPr>
          <w:rStyle w:val="Emphasis"/>
          <w:lang w:val="es-AR"/>
        </w:rPr>
        <w:t xml:space="preserve">monte </w:t>
      </w:r>
      <w:r w:rsidR="00594345">
        <w:rPr>
          <w:rStyle w:val="Emphasis"/>
          <w:lang w:val="es-AR"/>
        </w:rPr>
        <w:t>ferroso</w:t>
      </w:r>
      <w:r w:rsidR="00594345" w:rsidRPr="002A161D">
        <w:rPr>
          <w:rStyle w:val="Emphasis"/>
          <w:lang w:val="es-AR"/>
        </w:rPr>
        <w:t xml:space="preserve"> </w:t>
      </w:r>
      <w:r>
        <w:rPr>
          <w:rStyle w:val="Emphasis"/>
          <w:lang w:val="es-AR"/>
        </w:rPr>
        <w:t xml:space="preserve">x 1] </w:t>
      </w:r>
      <w:r w:rsidR="00594345">
        <w:rPr>
          <w:rStyle w:val="Emphasis"/>
          <w:lang w:val="es-AR"/>
        </w:rPr>
        <w:t xml:space="preserve">+ </w:t>
      </w:r>
      <w:r>
        <w:rPr>
          <w:rStyle w:val="Emphasis"/>
          <w:lang w:val="es-AR"/>
        </w:rPr>
        <w:t>[</w:t>
      </w:r>
      <w:r w:rsidR="00594345">
        <w:rPr>
          <w:rStyle w:val="Emphasis"/>
          <w:lang w:val="es-AR"/>
        </w:rPr>
        <w:t>mina x 1</w:t>
      </w:r>
      <w:r>
        <w:rPr>
          <w:rStyle w:val="Emphasis"/>
          <w:lang w:val="es-AR"/>
        </w:rPr>
        <w:t>]</w:t>
      </w:r>
      <w:r w:rsidR="00594345">
        <w:rPr>
          <w:rStyle w:val="Emphasis"/>
          <w:lang w:val="es-AR"/>
        </w:rPr>
        <w:t xml:space="preserve"> + </w:t>
      </w:r>
      <w:r>
        <w:rPr>
          <w:rStyle w:val="Emphasis"/>
          <w:lang w:val="es-AR"/>
        </w:rPr>
        <w:t>[</w:t>
      </w:r>
      <w:r w:rsidR="00594345">
        <w:rPr>
          <w:rStyle w:val="Emphasis"/>
          <w:lang w:val="es-AR"/>
        </w:rPr>
        <w:t>minero</w:t>
      </w:r>
      <w:r w:rsidR="00594345" w:rsidRPr="002A161D">
        <w:rPr>
          <w:rStyle w:val="Emphasis"/>
          <w:lang w:val="es-AR"/>
        </w:rPr>
        <w:t xml:space="preserve">/a </w:t>
      </w:r>
      <w:r w:rsidR="00006FFA">
        <w:rPr>
          <w:rStyle w:val="Emphasis"/>
          <w:lang w:val="es-AR"/>
        </w:rPr>
        <w:t>4</w:t>
      </w:r>
      <w:r w:rsidR="00FA1BDE" w:rsidRPr="00FA1BDE">
        <w:rPr>
          <w:rStyle w:val="Emphasis"/>
          <w:vertAlign w:val="superscript"/>
          <w:lang w:val="es-AR"/>
        </w:rPr>
        <w:t>+</w:t>
      </w:r>
      <w:r w:rsidR="00FA1BDE">
        <w:rPr>
          <w:rStyle w:val="Emphasis"/>
          <w:lang w:val="es-AR"/>
        </w:rPr>
        <w:t xml:space="preserve"> </w:t>
      </w:r>
      <w:r w:rsidR="00594345" w:rsidRPr="002A161D">
        <w:rPr>
          <w:rStyle w:val="Emphasis"/>
          <w:lang w:val="es-AR"/>
        </w:rPr>
        <w:t xml:space="preserve">x </w:t>
      </w:r>
      <w:r w:rsidR="00006FFA">
        <w:rPr>
          <w:rStyle w:val="Emphasis"/>
          <w:lang w:val="es-AR"/>
        </w:rPr>
        <w:t>3</w:t>
      </w:r>
      <w:r>
        <w:rPr>
          <w:rStyle w:val="Emphasis"/>
          <w:lang w:val="es-AR"/>
        </w:rPr>
        <w:t>]</w:t>
      </w:r>
      <w:r w:rsidR="00594345" w:rsidRPr="002A161D">
        <w:rPr>
          <w:rStyle w:val="Emphasis"/>
          <w:lang w:val="es-AR"/>
        </w:rPr>
        <w:t xml:space="preserve"> </w:t>
      </w:r>
      <w:r w:rsidR="00594345">
        <w:rPr>
          <w:rStyle w:val="Emphasis"/>
          <w:lang w:val="es-AR"/>
        </w:rPr>
        <w:sym w:font="Symbol" w:char="F0AE"/>
      </w:r>
      <w:r w:rsidR="00594345">
        <w:rPr>
          <w:rStyle w:val="Emphasis"/>
          <w:lang w:val="es-AR"/>
        </w:rPr>
        <w:t xml:space="preserve"> </w:t>
      </w:r>
      <w:r w:rsidR="00594345">
        <w:rPr>
          <w:rStyle w:val="Emphasis"/>
          <w:color w:val="0070C0"/>
          <w:lang w:val="es-AR"/>
        </w:rPr>
        <w:t>plata</w:t>
      </w:r>
      <w:r w:rsidR="00594345" w:rsidRPr="002B33D3">
        <w:rPr>
          <w:rStyle w:val="Emphasis"/>
          <w:color w:val="0070C0"/>
          <w:lang w:val="es-AR"/>
        </w:rPr>
        <w:t xml:space="preserve"> x </w:t>
      </w:r>
      <w:r w:rsidR="00594345">
        <w:rPr>
          <w:rStyle w:val="Emphasis"/>
          <w:color w:val="0070C0"/>
          <w:lang w:val="es-AR"/>
        </w:rPr>
        <w:t>50</w:t>
      </w:r>
    </w:p>
    <w:p w14:paraId="5537A3DF" w14:textId="2220D722" w:rsidR="00594345" w:rsidRDefault="00594345" w:rsidP="00594345">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0A265B">
        <w:rPr>
          <w:lang w:val="es-AR"/>
        </w:rPr>
        <w:t>minero</w:t>
      </w:r>
      <w:r>
        <w:rPr>
          <w:lang w:val="es-AR"/>
        </w:rPr>
        <w:t>/as asignados/as.</w:t>
      </w:r>
    </w:p>
    <w:p w14:paraId="5296758E" w14:textId="3ECDC37C" w:rsidR="00594345" w:rsidRDefault="00594345" w:rsidP="00594345">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0A265B">
        <w:rPr>
          <w:b/>
          <w:lang w:val="es-AR"/>
        </w:rPr>
        <w:t>4</w:t>
      </w:r>
      <w:r>
        <w:rPr>
          <w:b/>
          <w:lang w:val="es-AR"/>
        </w:rPr>
        <w:t>00</w:t>
      </w:r>
      <w:r w:rsidRPr="007E6657">
        <w:rPr>
          <w:b/>
          <w:lang w:val="es-AR"/>
        </w:rPr>
        <w:t xml:space="preserve"> </w:t>
      </w:r>
      <w:r w:rsidRPr="007E6657">
        <w:rPr>
          <w:lang w:val="es-AR"/>
        </w:rPr>
        <w:t>unidades de</w:t>
      </w:r>
      <w:r>
        <w:rPr>
          <w:b/>
          <w:lang w:val="es-AR"/>
        </w:rPr>
        <w:t xml:space="preserve"> </w:t>
      </w:r>
      <w:r w:rsidR="000A265B">
        <w:rPr>
          <w:rStyle w:val="Emphasis"/>
          <w:color w:val="000000" w:themeColor="text1"/>
          <w:lang w:val="es-AR"/>
        </w:rPr>
        <w:t>plata</w:t>
      </w:r>
      <w:r w:rsidRPr="0036779D">
        <w:rPr>
          <w:rStyle w:val="Emphasis"/>
          <w:color w:val="000000" w:themeColor="text1"/>
          <w:lang w:val="es-AR"/>
        </w:rPr>
        <w:t xml:space="preserve"> </w:t>
      </w:r>
      <w:r>
        <w:rPr>
          <w:lang w:val="es-AR"/>
        </w:rPr>
        <w:t>obtenidas.</w:t>
      </w:r>
    </w:p>
    <w:p w14:paraId="7128B6BA" w14:textId="375E31A4" w:rsidR="00594345" w:rsidRPr="006910E6" w:rsidRDefault="00594345" w:rsidP="00594345">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0A265B">
        <w:rPr>
          <w:b/>
          <w:lang w:val="es-AR"/>
        </w:rPr>
        <w:t>400</w:t>
      </w:r>
      <w:r w:rsidRPr="007E6657">
        <w:rPr>
          <w:b/>
          <w:lang w:val="es-AR"/>
        </w:rPr>
        <w:t xml:space="preserve"> </w:t>
      </w:r>
      <w:r w:rsidRPr="007E6657">
        <w:rPr>
          <w:lang w:val="es-AR"/>
        </w:rPr>
        <w:t>unidades</w:t>
      </w:r>
      <w:r>
        <w:rPr>
          <w:lang w:val="es-AR"/>
        </w:rPr>
        <w:t xml:space="preserve"> de</w:t>
      </w:r>
      <w:r>
        <w:rPr>
          <w:b/>
          <w:lang w:val="es-AR"/>
        </w:rPr>
        <w:t xml:space="preserve"> </w:t>
      </w:r>
      <w:r w:rsidR="000A265B">
        <w:rPr>
          <w:b/>
          <w:lang w:val="es-AR"/>
        </w:rPr>
        <w:t>plata</w:t>
      </w:r>
      <w:r>
        <w:rPr>
          <w:lang w:val="es-AR"/>
        </w:rPr>
        <w:t xml:space="preserve"> obtenidas, cada </w:t>
      </w:r>
      <w:r w:rsidR="000A265B">
        <w:rPr>
          <w:lang w:val="es-AR"/>
        </w:rPr>
        <w:t>minero</w:t>
      </w:r>
      <w:r>
        <w:rPr>
          <w:lang w:val="es-AR"/>
        </w:rPr>
        <w:t xml:space="preserve">/a gana </w:t>
      </w:r>
      <w:r w:rsidRPr="00C350FD">
        <w:rPr>
          <w:b/>
          <w:lang w:val="es-AR"/>
        </w:rPr>
        <w:t>0.</w:t>
      </w:r>
      <w:r w:rsidR="008A2FC2">
        <w:rPr>
          <w:b/>
          <w:lang w:val="es-AR"/>
        </w:rPr>
        <w:t>7</w:t>
      </w:r>
      <w:r>
        <w:rPr>
          <w:lang w:val="es-AR"/>
        </w:rPr>
        <w:t xml:space="preserve"> de experiencia.</w:t>
      </w:r>
    </w:p>
    <w:p w14:paraId="20921F75" w14:textId="26A2B8E9" w:rsidR="009219DF" w:rsidRPr="007E6657" w:rsidRDefault="009219DF" w:rsidP="00281F85">
      <w:pPr>
        <w:pStyle w:val="Heading4"/>
        <w:ind w:left="1276"/>
        <w:rPr>
          <w:lang w:val="es-AR"/>
        </w:rPr>
      </w:pPr>
      <w:bookmarkStart w:id="611" w:name="_Toc195898402"/>
      <w:r w:rsidRPr="007E6657">
        <w:rPr>
          <w:b w:val="0"/>
          <w:lang w:val="es-AR"/>
        </w:rPr>
        <w:t>Recurso</w:t>
      </w:r>
      <w:r>
        <w:rPr>
          <w:lang w:val="es-AR"/>
        </w:rPr>
        <w:t xml:space="preserve"> Platino</w:t>
      </w:r>
      <w:r w:rsidRPr="007E6657">
        <w:rPr>
          <w:lang w:val="es-AR"/>
        </w:rPr>
        <w:t xml:space="preserve"> </w:t>
      </w:r>
      <w:r>
        <w:rPr>
          <w:b w:val="0"/>
          <w:lang w:val="es-AR"/>
        </w:rPr>
        <w:t>(Platinum)</w:t>
      </w:r>
      <w:bookmarkEnd w:id="611"/>
    </w:p>
    <w:p w14:paraId="6C5B7CD4" w14:textId="346B652E" w:rsidR="008A2FC2" w:rsidRDefault="008A2FC2" w:rsidP="008A2FC2">
      <w:pPr>
        <w:pStyle w:val="ListParagraph"/>
        <w:ind w:left="567"/>
        <w:jc w:val="both"/>
        <w:rPr>
          <w:lang w:val="es-AR"/>
        </w:rPr>
      </w:pPr>
      <w:r>
        <w:rPr>
          <w:lang w:val="es-AR"/>
        </w:rPr>
        <w:t>De tamaño y peso medio, obtención de mediana dificultad.</w:t>
      </w:r>
    </w:p>
    <w:p w14:paraId="0CD0BF3D" w14:textId="77777777" w:rsidR="008A2FC2" w:rsidRDefault="008A2FC2" w:rsidP="008A2FC2">
      <w:pPr>
        <w:pStyle w:val="ListParagraph"/>
        <w:ind w:left="567"/>
        <w:jc w:val="both"/>
        <w:rPr>
          <w:b/>
          <w:lang w:val="es-AR"/>
        </w:rPr>
      </w:pPr>
      <w:r w:rsidRPr="00594345">
        <w:rPr>
          <w:u w:val="single"/>
          <w:lang w:val="es-AR"/>
        </w:rPr>
        <w:t>Categoría</w:t>
      </w:r>
      <w:r>
        <w:rPr>
          <w:lang w:val="es-AR"/>
        </w:rPr>
        <w:t xml:space="preserve">: </w:t>
      </w:r>
      <w:r>
        <w:rPr>
          <w:b/>
          <w:lang w:val="es-AR"/>
        </w:rPr>
        <w:t>3</w:t>
      </w:r>
    </w:p>
    <w:p w14:paraId="3F454221" w14:textId="77777777" w:rsidR="008A2FC2" w:rsidRDefault="008A2FC2" w:rsidP="008A2FC2">
      <w:pPr>
        <w:pStyle w:val="ListParagraph"/>
        <w:ind w:left="567"/>
        <w:rPr>
          <w:b/>
          <w:lang w:val="es-AR"/>
        </w:rPr>
      </w:pPr>
      <w:r w:rsidRPr="005E0822">
        <w:rPr>
          <w:u w:val="single"/>
          <w:lang w:val="es-AR"/>
        </w:rPr>
        <w:t>Granularidad</w:t>
      </w:r>
      <w:r>
        <w:rPr>
          <w:lang w:val="es-AR"/>
        </w:rPr>
        <w:t xml:space="preserve">: </w:t>
      </w:r>
      <w:r>
        <w:rPr>
          <w:b/>
          <w:lang w:val="es-AR"/>
        </w:rPr>
        <w:t>4</w:t>
      </w:r>
    </w:p>
    <w:p w14:paraId="527B114B" w14:textId="11B1EB66" w:rsidR="00F65B3F" w:rsidRDefault="00F65B3F" w:rsidP="00EF6FAB">
      <w:pPr>
        <w:pStyle w:val="ListParagraph"/>
        <w:ind w:left="567"/>
        <w:rPr>
          <w:lang w:val="es-AR"/>
        </w:rPr>
      </w:pPr>
      <w:r w:rsidRPr="00EF6FAB">
        <w:rPr>
          <w:u w:val="single"/>
          <w:lang w:val="es-AR"/>
        </w:rPr>
        <w:lastRenderedPageBreak/>
        <w:t>Requiere</w:t>
      </w:r>
      <w:r w:rsidR="00D867B7">
        <w:rPr>
          <w:lang w:val="es-AR"/>
        </w:rPr>
        <w:t>:</w:t>
      </w:r>
    </w:p>
    <w:p w14:paraId="565358FD" w14:textId="77777777" w:rsidR="00F65B3F" w:rsidRDefault="00F65B3F" w:rsidP="00E974A9">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Mina</w:t>
      </w:r>
      <w:r>
        <w:rPr>
          <w:color w:val="000000"/>
          <w:lang w:val="es-AR"/>
        </w:rPr>
        <w:t>.</w:t>
      </w:r>
    </w:p>
    <w:p w14:paraId="54C13136" w14:textId="591EBD39" w:rsidR="008A2FC2" w:rsidRDefault="00F65B3F" w:rsidP="008A2FC2">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Plata y otros minerales valiosos</w:t>
      </w:r>
      <w:r>
        <w:rPr>
          <w:color w:val="000000"/>
          <w:lang w:val="es-AR"/>
        </w:rPr>
        <w:t xml:space="preserve">” en la </w:t>
      </w:r>
      <w:r>
        <w:rPr>
          <w:b/>
          <w:color w:val="000000"/>
          <w:lang w:val="es-AR"/>
        </w:rPr>
        <w:t>Academia</w:t>
      </w:r>
      <w:r w:rsidRPr="00CD6CD0">
        <w:rPr>
          <w:color w:val="000000"/>
          <w:lang w:val="es-AR"/>
        </w:rPr>
        <w:t>.</w:t>
      </w:r>
    </w:p>
    <w:p w14:paraId="196C98BD" w14:textId="6B55B0E9" w:rsidR="006333A6" w:rsidRPr="008A2FC2" w:rsidRDefault="006333A6" w:rsidP="008A2FC2">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006D6805">
        <w:rPr>
          <w:b/>
          <w:color w:val="000000"/>
          <w:lang w:val="es-AR"/>
        </w:rPr>
        <w:t>3</w:t>
      </w:r>
      <w:r w:rsidRPr="006333A6">
        <w:rPr>
          <w:b/>
          <w:color w:val="000000"/>
          <w:lang w:val="es-AR"/>
        </w:rPr>
        <w:t xml:space="preserve"> minero</w:t>
      </w:r>
      <w:r w:rsidR="001A7BE0">
        <w:rPr>
          <w:b/>
          <w:color w:val="000000"/>
          <w:lang w:val="es-AR"/>
        </w:rPr>
        <w:t>s</w:t>
      </w:r>
      <w:r w:rsidRPr="006333A6">
        <w:rPr>
          <w:b/>
          <w:color w:val="000000"/>
          <w:lang w:val="es-AR"/>
        </w:rPr>
        <w:t>/a</w:t>
      </w:r>
      <w:r w:rsidR="001A7BE0">
        <w:rPr>
          <w:b/>
          <w:color w:val="000000"/>
          <w:lang w:val="es-AR"/>
        </w:rPr>
        <w:t>s</w:t>
      </w:r>
      <w:r w:rsidRPr="006333A6">
        <w:rPr>
          <w:b/>
          <w:color w:val="000000"/>
          <w:lang w:val="es-AR"/>
        </w:rPr>
        <w:t xml:space="preserve"> </w:t>
      </w:r>
      <w:r w:rsidR="001A7BE0">
        <w:rPr>
          <w:b/>
          <w:color w:val="000000"/>
          <w:lang w:val="es-AR"/>
        </w:rPr>
        <w:t>disponibles en la mina</w:t>
      </w:r>
      <w:r w:rsidR="001A7BE0" w:rsidRPr="001A7BE0">
        <w:rPr>
          <w:color w:val="000000"/>
          <w:lang w:val="es-AR"/>
        </w:rPr>
        <w:t xml:space="preserve">, </w:t>
      </w:r>
      <w:r w:rsidRPr="001A7BE0">
        <w:rPr>
          <w:color w:val="000000"/>
          <w:lang w:val="es-AR"/>
        </w:rPr>
        <w:t>con</w:t>
      </w:r>
      <w:r w:rsidRPr="006333A6">
        <w:rPr>
          <w:b/>
          <w:color w:val="000000"/>
          <w:lang w:val="es-AR"/>
        </w:rPr>
        <w:t xml:space="preserve"> experiencia </w:t>
      </w:r>
      <w:r w:rsidR="001A7BE0">
        <w:rPr>
          <w:b/>
          <w:color w:val="000000"/>
          <w:lang w:val="es-AR"/>
        </w:rPr>
        <w:t>5</w:t>
      </w:r>
      <w:r w:rsidRPr="006333A6">
        <w:rPr>
          <w:b/>
          <w:color w:val="000000"/>
          <w:lang w:val="es-AR"/>
        </w:rPr>
        <w:t xml:space="preserve"> </w:t>
      </w:r>
      <w:r w:rsidRPr="001A7BE0">
        <w:rPr>
          <w:color w:val="000000"/>
          <w:lang w:val="es-AR"/>
        </w:rPr>
        <w:t>o más</w:t>
      </w:r>
      <w:r>
        <w:rPr>
          <w:color w:val="000000"/>
          <w:lang w:val="es-AR"/>
        </w:rPr>
        <w:t>.</w:t>
      </w:r>
    </w:p>
    <w:p w14:paraId="1289CF8B" w14:textId="77777777" w:rsidR="008A2FC2" w:rsidRDefault="008A2FC2" w:rsidP="008A2FC2">
      <w:pPr>
        <w:pStyle w:val="ListParagraph"/>
        <w:ind w:left="567"/>
        <w:rPr>
          <w:lang w:val="es-AR"/>
        </w:rPr>
      </w:pPr>
      <w:r w:rsidRPr="00DE74F5">
        <w:rPr>
          <w:u w:val="single"/>
          <w:lang w:val="es-AR"/>
        </w:rPr>
        <w:t>Regla de generación diaria</w:t>
      </w:r>
      <w:r w:rsidRPr="006D3B85">
        <w:rPr>
          <w:lang w:val="es-AR"/>
        </w:rPr>
        <w:t>:</w:t>
      </w:r>
    </w:p>
    <w:p w14:paraId="4BEBC2B0" w14:textId="1800EC42" w:rsidR="008A2FC2" w:rsidRPr="004857D6" w:rsidRDefault="00036BD7" w:rsidP="008A2FC2">
      <w:pPr>
        <w:pStyle w:val="ListParagraph"/>
        <w:ind w:left="567"/>
        <w:rPr>
          <w:rFonts w:ascii="Adobe Garamond Pro Bold" w:hAnsi="Adobe Garamond Pro Bold"/>
          <w:iCs/>
          <w:lang w:val="es-AR"/>
        </w:rPr>
      </w:pPr>
      <w:r>
        <w:rPr>
          <w:rStyle w:val="Emphasis"/>
          <w:lang w:val="es-AR"/>
        </w:rPr>
        <w:t>[</w:t>
      </w:r>
      <w:r w:rsidR="008A2FC2" w:rsidRPr="002A161D">
        <w:rPr>
          <w:rStyle w:val="Emphasis"/>
          <w:lang w:val="es-AR"/>
        </w:rPr>
        <w:t xml:space="preserve">monte </w:t>
      </w:r>
      <w:r w:rsidR="008A2FC2">
        <w:rPr>
          <w:rStyle w:val="Emphasis"/>
          <w:lang w:val="es-AR"/>
        </w:rPr>
        <w:t>ferroso</w:t>
      </w:r>
      <w:r w:rsidR="008A2FC2" w:rsidRPr="002A161D">
        <w:rPr>
          <w:rStyle w:val="Emphasis"/>
          <w:lang w:val="es-AR"/>
        </w:rPr>
        <w:t xml:space="preserve"> </w:t>
      </w:r>
      <w:r>
        <w:rPr>
          <w:rStyle w:val="Emphasis"/>
          <w:lang w:val="es-AR"/>
        </w:rPr>
        <w:t xml:space="preserve">x 1] </w:t>
      </w:r>
      <w:r w:rsidR="008A2FC2">
        <w:rPr>
          <w:rStyle w:val="Emphasis"/>
          <w:lang w:val="es-AR"/>
        </w:rPr>
        <w:t xml:space="preserve">+ </w:t>
      </w:r>
      <w:r>
        <w:rPr>
          <w:rStyle w:val="Emphasis"/>
          <w:lang w:val="es-AR"/>
        </w:rPr>
        <w:t>[</w:t>
      </w:r>
      <w:r w:rsidR="008A2FC2">
        <w:rPr>
          <w:rStyle w:val="Emphasis"/>
          <w:lang w:val="es-AR"/>
        </w:rPr>
        <w:t>mina x 1</w:t>
      </w:r>
      <w:r>
        <w:rPr>
          <w:rStyle w:val="Emphasis"/>
          <w:lang w:val="es-AR"/>
        </w:rPr>
        <w:t>]</w:t>
      </w:r>
      <w:r w:rsidR="008A2FC2">
        <w:rPr>
          <w:rStyle w:val="Emphasis"/>
          <w:lang w:val="es-AR"/>
        </w:rPr>
        <w:t xml:space="preserve"> + </w:t>
      </w:r>
      <w:r>
        <w:rPr>
          <w:rStyle w:val="Emphasis"/>
          <w:lang w:val="es-AR"/>
        </w:rPr>
        <w:t>[</w:t>
      </w:r>
      <w:r w:rsidR="008A2FC2">
        <w:rPr>
          <w:rStyle w:val="Emphasis"/>
          <w:lang w:val="es-AR"/>
        </w:rPr>
        <w:t>minero</w:t>
      </w:r>
      <w:r w:rsidR="008A2FC2" w:rsidRPr="002A161D">
        <w:rPr>
          <w:rStyle w:val="Emphasis"/>
          <w:lang w:val="es-AR"/>
        </w:rPr>
        <w:t xml:space="preserve">/a </w:t>
      </w:r>
      <w:r w:rsidR="001A7BE0">
        <w:rPr>
          <w:rStyle w:val="Emphasis"/>
          <w:lang w:val="es-AR"/>
        </w:rPr>
        <w:t>5</w:t>
      </w:r>
      <w:r w:rsidR="006333A6" w:rsidRPr="006333A6">
        <w:rPr>
          <w:rStyle w:val="Emphasis"/>
          <w:vertAlign w:val="superscript"/>
          <w:lang w:val="es-AR"/>
        </w:rPr>
        <w:t>+</w:t>
      </w:r>
      <w:r w:rsidR="006333A6">
        <w:rPr>
          <w:rStyle w:val="Emphasis"/>
          <w:lang w:val="es-AR"/>
        </w:rPr>
        <w:t xml:space="preserve"> </w:t>
      </w:r>
      <w:r w:rsidR="008A2FC2" w:rsidRPr="002A161D">
        <w:rPr>
          <w:rStyle w:val="Emphasis"/>
          <w:lang w:val="es-AR"/>
        </w:rPr>
        <w:t xml:space="preserve">x </w:t>
      </w:r>
      <w:r w:rsidR="006D6805">
        <w:rPr>
          <w:rStyle w:val="Emphasis"/>
          <w:lang w:val="es-AR"/>
        </w:rPr>
        <w:t>3</w:t>
      </w:r>
      <w:r>
        <w:rPr>
          <w:rStyle w:val="Emphasis"/>
          <w:lang w:val="es-AR"/>
        </w:rPr>
        <w:t>]</w:t>
      </w:r>
      <w:r w:rsidR="008A2FC2" w:rsidRPr="002A161D">
        <w:rPr>
          <w:rStyle w:val="Emphasis"/>
          <w:lang w:val="es-AR"/>
        </w:rPr>
        <w:t xml:space="preserve"> </w:t>
      </w:r>
      <w:r w:rsidR="008A2FC2">
        <w:rPr>
          <w:rStyle w:val="Emphasis"/>
          <w:lang w:val="es-AR"/>
        </w:rPr>
        <w:sym w:font="Symbol" w:char="F0AE"/>
      </w:r>
      <w:r w:rsidR="008A2FC2">
        <w:rPr>
          <w:rStyle w:val="Emphasis"/>
          <w:lang w:val="es-AR"/>
        </w:rPr>
        <w:t xml:space="preserve"> </w:t>
      </w:r>
      <w:r w:rsidR="008A2FC2">
        <w:rPr>
          <w:rStyle w:val="Emphasis"/>
          <w:color w:val="0070C0"/>
          <w:lang w:val="es-AR"/>
        </w:rPr>
        <w:t>platino</w:t>
      </w:r>
      <w:r w:rsidR="008A2FC2" w:rsidRPr="002B33D3">
        <w:rPr>
          <w:rStyle w:val="Emphasis"/>
          <w:color w:val="0070C0"/>
          <w:lang w:val="es-AR"/>
        </w:rPr>
        <w:t xml:space="preserve"> x </w:t>
      </w:r>
      <w:r w:rsidR="008A2FC2">
        <w:rPr>
          <w:rStyle w:val="Emphasis"/>
          <w:color w:val="0070C0"/>
          <w:lang w:val="es-AR"/>
        </w:rPr>
        <w:t>30</w:t>
      </w:r>
    </w:p>
    <w:p w14:paraId="2E98C6CF" w14:textId="77777777" w:rsidR="008A2FC2" w:rsidRDefault="008A2FC2" w:rsidP="008A2FC2">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minero/as asignados/as.</w:t>
      </w:r>
    </w:p>
    <w:p w14:paraId="360FCA1E" w14:textId="1DB1242D" w:rsidR="008A2FC2" w:rsidRDefault="008A2FC2" w:rsidP="008A2FC2">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250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platino</w:t>
      </w:r>
      <w:r w:rsidRPr="0036779D">
        <w:rPr>
          <w:rStyle w:val="Emphasis"/>
          <w:color w:val="000000" w:themeColor="text1"/>
          <w:lang w:val="es-AR"/>
        </w:rPr>
        <w:t xml:space="preserve"> </w:t>
      </w:r>
      <w:r>
        <w:rPr>
          <w:lang w:val="es-AR"/>
        </w:rPr>
        <w:t>obtenidas.</w:t>
      </w:r>
    </w:p>
    <w:p w14:paraId="16C9AF5A" w14:textId="5FDB3E85" w:rsidR="008A2FC2" w:rsidRPr="006910E6" w:rsidRDefault="008A2FC2" w:rsidP="008A2FC2">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250</w:t>
      </w:r>
      <w:r w:rsidRPr="007E6657">
        <w:rPr>
          <w:b/>
          <w:lang w:val="es-AR"/>
        </w:rPr>
        <w:t xml:space="preserve"> </w:t>
      </w:r>
      <w:r w:rsidRPr="007E6657">
        <w:rPr>
          <w:lang w:val="es-AR"/>
        </w:rPr>
        <w:t>unidades</w:t>
      </w:r>
      <w:r>
        <w:rPr>
          <w:lang w:val="es-AR"/>
        </w:rPr>
        <w:t xml:space="preserve"> de</w:t>
      </w:r>
      <w:r>
        <w:rPr>
          <w:b/>
          <w:lang w:val="es-AR"/>
        </w:rPr>
        <w:t xml:space="preserve"> platino</w:t>
      </w:r>
      <w:r>
        <w:rPr>
          <w:lang w:val="es-AR"/>
        </w:rPr>
        <w:t xml:space="preserve"> obtenidas, cada minero/a gana </w:t>
      </w:r>
      <w:r w:rsidRPr="00C350FD">
        <w:rPr>
          <w:b/>
          <w:lang w:val="es-AR"/>
        </w:rPr>
        <w:t>0.</w:t>
      </w:r>
      <w:r>
        <w:rPr>
          <w:b/>
          <w:lang w:val="es-AR"/>
        </w:rPr>
        <w:t>7</w:t>
      </w:r>
      <w:r>
        <w:rPr>
          <w:lang w:val="es-AR"/>
        </w:rPr>
        <w:t xml:space="preserve"> de experiencia.</w:t>
      </w:r>
    </w:p>
    <w:p w14:paraId="64F0D252" w14:textId="79DE846D" w:rsidR="00F3791D" w:rsidRPr="007E6657" w:rsidRDefault="00F3791D" w:rsidP="00A0790C">
      <w:pPr>
        <w:pStyle w:val="Heading3"/>
        <w:spacing w:before="240"/>
        <w:ind w:left="1134" w:hanging="861"/>
        <w:rPr>
          <w:lang w:val="es-AR"/>
        </w:rPr>
      </w:pPr>
      <w:bookmarkStart w:id="612" w:name="_Toc193501708"/>
      <w:bookmarkStart w:id="613" w:name="_Toc195898403"/>
      <w:r>
        <w:rPr>
          <w:lang w:val="es-AR"/>
        </w:rPr>
        <w:t>Metales preciosos</w:t>
      </w:r>
      <w:bookmarkEnd w:id="612"/>
      <w:bookmarkEnd w:id="613"/>
    </w:p>
    <w:p w14:paraId="05C17473" w14:textId="115A1261" w:rsidR="00F3791D" w:rsidRPr="007E6657" w:rsidRDefault="00F3791D" w:rsidP="00281F85">
      <w:pPr>
        <w:pStyle w:val="Heading4"/>
        <w:ind w:left="1276"/>
        <w:rPr>
          <w:lang w:val="es-AR"/>
        </w:rPr>
      </w:pPr>
      <w:bookmarkStart w:id="614" w:name="_Toc195898404"/>
      <w:r w:rsidRPr="007E6657">
        <w:rPr>
          <w:b w:val="0"/>
          <w:lang w:val="es-AR"/>
        </w:rPr>
        <w:t>Recurso</w:t>
      </w:r>
      <w:r>
        <w:rPr>
          <w:lang w:val="es-AR"/>
        </w:rPr>
        <w:t xml:space="preserve"> Oro</w:t>
      </w:r>
      <w:r w:rsidRPr="007E6657">
        <w:rPr>
          <w:lang w:val="es-AR"/>
        </w:rPr>
        <w:t xml:space="preserve"> </w:t>
      </w:r>
      <w:r>
        <w:rPr>
          <w:b w:val="0"/>
          <w:lang w:val="es-AR"/>
        </w:rPr>
        <w:t>(Gold)</w:t>
      </w:r>
      <w:bookmarkEnd w:id="614"/>
    </w:p>
    <w:p w14:paraId="1C965D06" w14:textId="7B7D5903" w:rsidR="006333A6" w:rsidRDefault="006333A6" w:rsidP="006333A6">
      <w:pPr>
        <w:pStyle w:val="ListParagraph"/>
        <w:ind w:left="567"/>
        <w:jc w:val="both"/>
        <w:rPr>
          <w:lang w:val="es-AR"/>
        </w:rPr>
      </w:pPr>
      <w:r>
        <w:rPr>
          <w:lang w:val="es-AR"/>
        </w:rPr>
        <w:t>De tamaño y peso medio, de muy difícil obtención.</w:t>
      </w:r>
    </w:p>
    <w:p w14:paraId="699D1F64" w14:textId="0E5B709C" w:rsidR="00F3791D" w:rsidRDefault="00F3791D" w:rsidP="006333A6">
      <w:pPr>
        <w:pStyle w:val="ListParagraph"/>
        <w:ind w:left="567"/>
        <w:rPr>
          <w:b/>
          <w:lang w:val="es-AR"/>
        </w:rPr>
      </w:pPr>
      <w:r w:rsidRPr="006333A6">
        <w:rPr>
          <w:u w:val="single"/>
          <w:lang w:val="es-AR"/>
        </w:rPr>
        <w:t>Categoría</w:t>
      </w:r>
      <w:r>
        <w:rPr>
          <w:lang w:val="es-AR"/>
        </w:rPr>
        <w:t xml:space="preserve">: </w:t>
      </w:r>
      <w:r>
        <w:rPr>
          <w:b/>
          <w:lang w:val="es-AR"/>
        </w:rPr>
        <w:t>4</w:t>
      </w:r>
    </w:p>
    <w:p w14:paraId="0AF48164" w14:textId="77777777" w:rsidR="006333A6" w:rsidRDefault="006333A6" w:rsidP="006333A6">
      <w:pPr>
        <w:pStyle w:val="ListParagraph"/>
        <w:ind w:left="567"/>
        <w:rPr>
          <w:b/>
          <w:lang w:val="es-AR"/>
        </w:rPr>
      </w:pPr>
      <w:r w:rsidRPr="005E0822">
        <w:rPr>
          <w:u w:val="single"/>
          <w:lang w:val="es-AR"/>
        </w:rPr>
        <w:t>Granularidad</w:t>
      </w:r>
      <w:r>
        <w:rPr>
          <w:lang w:val="es-AR"/>
        </w:rPr>
        <w:t xml:space="preserve">: </w:t>
      </w:r>
      <w:r>
        <w:rPr>
          <w:b/>
          <w:lang w:val="es-AR"/>
        </w:rPr>
        <w:t>4</w:t>
      </w:r>
    </w:p>
    <w:p w14:paraId="7FA0A7A4" w14:textId="77777777" w:rsidR="00F65B3F" w:rsidRDefault="00F65B3F" w:rsidP="006333A6">
      <w:pPr>
        <w:pStyle w:val="ListParagraph"/>
        <w:ind w:left="567"/>
        <w:jc w:val="both"/>
        <w:rPr>
          <w:lang w:val="es-AR"/>
        </w:rPr>
      </w:pPr>
      <w:r w:rsidRPr="006333A6">
        <w:rPr>
          <w:u w:val="single"/>
          <w:lang w:val="es-AR"/>
        </w:rPr>
        <w:t>Requiere</w:t>
      </w:r>
      <w:r>
        <w:rPr>
          <w:lang w:val="es-AR"/>
        </w:rPr>
        <w:t xml:space="preserve">: </w:t>
      </w:r>
    </w:p>
    <w:p w14:paraId="514C289A" w14:textId="77777777" w:rsidR="00F65B3F" w:rsidRDefault="00F65B3F" w:rsidP="00E974A9">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Mina</w:t>
      </w:r>
      <w:r>
        <w:rPr>
          <w:color w:val="000000"/>
          <w:lang w:val="es-AR"/>
        </w:rPr>
        <w:t>.</w:t>
      </w:r>
    </w:p>
    <w:p w14:paraId="5EDB9EBC" w14:textId="52114D3C" w:rsidR="006333A6" w:rsidRDefault="00F65B3F" w:rsidP="006333A6">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Extracción de oro</w:t>
      </w:r>
      <w:r>
        <w:rPr>
          <w:color w:val="000000"/>
          <w:lang w:val="es-AR"/>
        </w:rPr>
        <w:t xml:space="preserve">” en la </w:t>
      </w:r>
      <w:r>
        <w:rPr>
          <w:b/>
          <w:color w:val="000000"/>
          <w:lang w:val="es-AR"/>
        </w:rPr>
        <w:t>Academia</w:t>
      </w:r>
      <w:r w:rsidRPr="00CD6CD0">
        <w:rPr>
          <w:color w:val="000000"/>
          <w:lang w:val="es-AR"/>
        </w:rPr>
        <w:t>.</w:t>
      </w:r>
    </w:p>
    <w:p w14:paraId="189CB618" w14:textId="377A1F87" w:rsidR="006333A6" w:rsidRPr="006333A6" w:rsidRDefault="006333A6" w:rsidP="006333A6">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006D6805">
        <w:rPr>
          <w:b/>
          <w:color w:val="000000"/>
          <w:lang w:val="es-AR"/>
        </w:rPr>
        <w:t>4</w:t>
      </w:r>
      <w:r w:rsidRPr="006333A6">
        <w:rPr>
          <w:b/>
          <w:color w:val="000000"/>
          <w:lang w:val="es-AR"/>
        </w:rPr>
        <w:t xml:space="preserve"> minero</w:t>
      </w:r>
      <w:r w:rsidR="006D6805">
        <w:rPr>
          <w:b/>
          <w:color w:val="000000"/>
          <w:lang w:val="es-AR"/>
        </w:rPr>
        <w:t>s</w:t>
      </w:r>
      <w:r w:rsidRPr="006333A6">
        <w:rPr>
          <w:b/>
          <w:color w:val="000000"/>
          <w:lang w:val="es-AR"/>
        </w:rPr>
        <w:t>/a</w:t>
      </w:r>
      <w:r w:rsidR="006D6805">
        <w:rPr>
          <w:b/>
          <w:color w:val="000000"/>
          <w:lang w:val="es-AR"/>
        </w:rPr>
        <w:t>s</w:t>
      </w:r>
      <w:r w:rsidRPr="006333A6">
        <w:rPr>
          <w:b/>
          <w:color w:val="000000"/>
          <w:lang w:val="es-AR"/>
        </w:rPr>
        <w:t xml:space="preserve"> con experiencia 8 o más</w:t>
      </w:r>
      <w:r>
        <w:rPr>
          <w:color w:val="000000"/>
          <w:lang w:val="es-AR"/>
        </w:rPr>
        <w:t>.</w:t>
      </w:r>
    </w:p>
    <w:p w14:paraId="2A656CA9" w14:textId="77777777" w:rsidR="006333A6" w:rsidRDefault="006333A6" w:rsidP="006333A6">
      <w:pPr>
        <w:pStyle w:val="ListParagraph"/>
        <w:ind w:left="567"/>
        <w:rPr>
          <w:lang w:val="es-AR"/>
        </w:rPr>
      </w:pPr>
      <w:r w:rsidRPr="00DE74F5">
        <w:rPr>
          <w:u w:val="single"/>
          <w:lang w:val="es-AR"/>
        </w:rPr>
        <w:t>Regla de generación diaria</w:t>
      </w:r>
      <w:r w:rsidRPr="006D3B85">
        <w:rPr>
          <w:lang w:val="es-AR"/>
        </w:rPr>
        <w:t>:</w:t>
      </w:r>
    </w:p>
    <w:p w14:paraId="10066B7C" w14:textId="390FBDD7" w:rsidR="006333A6" w:rsidRPr="004857D6" w:rsidRDefault="00EE549A" w:rsidP="006333A6">
      <w:pPr>
        <w:pStyle w:val="ListParagraph"/>
        <w:ind w:left="567"/>
        <w:rPr>
          <w:rFonts w:ascii="Adobe Garamond Pro Bold" w:hAnsi="Adobe Garamond Pro Bold"/>
          <w:iCs/>
          <w:lang w:val="es-AR"/>
        </w:rPr>
      </w:pPr>
      <w:r>
        <w:rPr>
          <w:rStyle w:val="Emphasis"/>
          <w:lang w:val="es-AR"/>
        </w:rPr>
        <w:t>[</w:t>
      </w:r>
      <w:r w:rsidR="006333A6" w:rsidRPr="002A161D">
        <w:rPr>
          <w:rStyle w:val="Emphasis"/>
          <w:lang w:val="es-AR"/>
        </w:rPr>
        <w:t xml:space="preserve">monte </w:t>
      </w:r>
      <w:r w:rsidR="006333A6">
        <w:rPr>
          <w:rStyle w:val="Emphasis"/>
          <w:lang w:val="es-AR"/>
        </w:rPr>
        <w:t>ferroso</w:t>
      </w:r>
      <w:r>
        <w:rPr>
          <w:rStyle w:val="Emphasis"/>
          <w:lang w:val="es-AR"/>
        </w:rPr>
        <w:t xml:space="preserve"> x 1]</w:t>
      </w:r>
      <w:r w:rsidR="006333A6" w:rsidRPr="002A161D">
        <w:rPr>
          <w:rStyle w:val="Emphasis"/>
          <w:lang w:val="es-AR"/>
        </w:rPr>
        <w:t xml:space="preserve"> </w:t>
      </w:r>
      <w:r w:rsidR="006333A6">
        <w:rPr>
          <w:rStyle w:val="Emphasis"/>
          <w:lang w:val="es-AR"/>
        </w:rPr>
        <w:t xml:space="preserve">+ </w:t>
      </w:r>
      <w:r>
        <w:rPr>
          <w:rStyle w:val="Emphasis"/>
          <w:lang w:val="es-AR"/>
        </w:rPr>
        <w:t>[</w:t>
      </w:r>
      <w:r w:rsidR="006333A6">
        <w:rPr>
          <w:rStyle w:val="Emphasis"/>
          <w:lang w:val="es-AR"/>
        </w:rPr>
        <w:t>mina x 1</w:t>
      </w:r>
      <w:r>
        <w:rPr>
          <w:rStyle w:val="Emphasis"/>
          <w:lang w:val="es-AR"/>
        </w:rPr>
        <w:t>]</w:t>
      </w:r>
      <w:r w:rsidR="006333A6">
        <w:rPr>
          <w:rStyle w:val="Emphasis"/>
          <w:lang w:val="es-AR"/>
        </w:rPr>
        <w:t xml:space="preserve"> + </w:t>
      </w:r>
      <w:r>
        <w:rPr>
          <w:rStyle w:val="Emphasis"/>
          <w:lang w:val="es-AR"/>
        </w:rPr>
        <w:t>[</w:t>
      </w:r>
      <w:r w:rsidR="006333A6">
        <w:rPr>
          <w:rStyle w:val="Emphasis"/>
          <w:lang w:val="es-AR"/>
        </w:rPr>
        <w:t>minero</w:t>
      </w:r>
      <w:r w:rsidR="006333A6" w:rsidRPr="002A161D">
        <w:rPr>
          <w:rStyle w:val="Emphasis"/>
          <w:lang w:val="es-AR"/>
        </w:rPr>
        <w:t>/a</w:t>
      </w:r>
      <w:r w:rsidR="006333A6">
        <w:rPr>
          <w:rStyle w:val="Emphasis"/>
          <w:lang w:val="es-AR"/>
        </w:rPr>
        <w:t xml:space="preserve"> 8</w:t>
      </w:r>
      <w:r w:rsidR="006333A6" w:rsidRPr="006333A6">
        <w:rPr>
          <w:rStyle w:val="Emphasis"/>
          <w:vertAlign w:val="superscript"/>
          <w:lang w:val="es-AR"/>
        </w:rPr>
        <w:t>+</w:t>
      </w:r>
      <w:r w:rsidR="006333A6" w:rsidRPr="002A161D">
        <w:rPr>
          <w:rStyle w:val="Emphasis"/>
          <w:lang w:val="es-AR"/>
        </w:rPr>
        <w:t xml:space="preserve"> x </w:t>
      </w:r>
      <w:r w:rsidR="006D6805">
        <w:rPr>
          <w:rStyle w:val="Emphasis"/>
          <w:lang w:val="es-AR"/>
        </w:rPr>
        <w:t>4</w:t>
      </w:r>
      <w:r>
        <w:rPr>
          <w:rStyle w:val="Emphasis"/>
          <w:lang w:val="es-AR"/>
        </w:rPr>
        <w:t>]</w:t>
      </w:r>
      <w:r w:rsidR="006333A6" w:rsidRPr="002A161D">
        <w:rPr>
          <w:rStyle w:val="Emphasis"/>
          <w:lang w:val="es-AR"/>
        </w:rPr>
        <w:t xml:space="preserve"> </w:t>
      </w:r>
      <w:r w:rsidR="006333A6">
        <w:rPr>
          <w:rStyle w:val="Emphasis"/>
          <w:lang w:val="es-AR"/>
        </w:rPr>
        <w:sym w:font="Symbol" w:char="F0AE"/>
      </w:r>
      <w:r w:rsidR="006333A6">
        <w:rPr>
          <w:rStyle w:val="Emphasis"/>
          <w:lang w:val="es-AR"/>
        </w:rPr>
        <w:t xml:space="preserve"> </w:t>
      </w:r>
      <w:r w:rsidR="006333A6">
        <w:rPr>
          <w:rStyle w:val="Emphasis"/>
          <w:color w:val="0070C0"/>
          <w:lang w:val="es-AR"/>
        </w:rPr>
        <w:t>oro</w:t>
      </w:r>
      <w:r w:rsidR="006333A6" w:rsidRPr="002B33D3">
        <w:rPr>
          <w:rStyle w:val="Emphasis"/>
          <w:color w:val="0070C0"/>
          <w:lang w:val="es-AR"/>
        </w:rPr>
        <w:t xml:space="preserve"> x </w:t>
      </w:r>
      <w:r w:rsidR="006333A6">
        <w:rPr>
          <w:rStyle w:val="Emphasis"/>
          <w:color w:val="0070C0"/>
          <w:lang w:val="es-AR"/>
        </w:rPr>
        <w:t>1</w:t>
      </w:r>
    </w:p>
    <w:p w14:paraId="61563096" w14:textId="77777777" w:rsidR="006333A6" w:rsidRDefault="006333A6" w:rsidP="006333A6">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minero/as asignados/as.</w:t>
      </w:r>
    </w:p>
    <w:p w14:paraId="4292E1B4" w14:textId="7F8A9BDB" w:rsidR="006333A6" w:rsidRDefault="006333A6" w:rsidP="006333A6">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4</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oro</w:t>
      </w:r>
      <w:r w:rsidRPr="0036779D">
        <w:rPr>
          <w:rStyle w:val="Emphasis"/>
          <w:color w:val="000000" w:themeColor="text1"/>
          <w:lang w:val="es-AR"/>
        </w:rPr>
        <w:t xml:space="preserve"> </w:t>
      </w:r>
      <w:r>
        <w:rPr>
          <w:lang w:val="es-AR"/>
        </w:rPr>
        <w:t>obtenidas.</w:t>
      </w:r>
    </w:p>
    <w:p w14:paraId="17E98FDC" w14:textId="4C38FA91" w:rsidR="006333A6" w:rsidRPr="006910E6" w:rsidRDefault="006333A6" w:rsidP="006333A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4</w:t>
      </w:r>
      <w:r w:rsidRPr="007E6657">
        <w:rPr>
          <w:b/>
          <w:lang w:val="es-AR"/>
        </w:rPr>
        <w:t xml:space="preserve"> </w:t>
      </w:r>
      <w:r w:rsidRPr="007E6657">
        <w:rPr>
          <w:lang w:val="es-AR"/>
        </w:rPr>
        <w:t>unidades</w:t>
      </w:r>
      <w:r>
        <w:rPr>
          <w:lang w:val="es-AR"/>
        </w:rPr>
        <w:t xml:space="preserve"> de</w:t>
      </w:r>
      <w:r>
        <w:rPr>
          <w:b/>
          <w:lang w:val="es-AR"/>
        </w:rPr>
        <w:t xml:space="preserve"> oro</w:t>
      </w:r>
      <w:r>
        <w:rPr>
          <w:lang w:val="es-AR"/>
        </w:rPr>
        <w:t xml:space="preserve"> obtenidas, cada minero/a gana </w:t>
      </w:r>
      <w:r w:rsidRPr="00C350FD">
        <w:rPr>
          <w:b/>
          <w:lang w:val="es-AR"/>
        </w:rPr>
        <w:t>0.</w:t>
      </w:r>
      <w:r>
        <w:rPr>
          <w:b/>
          <w:lang w:val="es-AR"/>
        </w:rPr>
        <w:t>8</w:t>
      </w:r>
      <w:r>
        <w:rPr>
          <w:lang w:val="es-AR"/>
        </w:rPr>
        <w:t xml:space="preserve"> de experiencia.</w:t>
      </w:r>
    </w:p>
    <w:p w14:paraId="65CEDB06" w14:textId="6721DE56" w:rsidR="00F3791D" w:rsidRPr="007E6657" w:rsidRDefault="00F3791D" w:rsidP="00281F85">
      <w:pPr>
        <w:pStyle w:val="Heading4"/>
        <w:ind w:left="1276"/>
        <w:rPr>
          <w:lang w:val="es-AR"/>
        </w:rPr>
      </w:pPr>
      <w:bookmarkStart w:id="615" w:name="_Toc195898405"/>
      <w:r w:rsidRPr="007E6657">
        <w:rPr>
          <w:b w:val="0"/>
          <w:lang w:val="es-AR"/>
        </w:rPr>
        <w:t>Recurso</w:t>
      </w:r>
      <w:r>
        <w:rPr>
          <w:lang w:val="es-AR"/>
        </w:rPr>
        <w:t xml:space="preserve"> Diamante</w:t>
      </w:r>
      <w:r w:rsidRPr="007E6657">
        <w:rPr>
          <w:lang w:val="es-AR"/>
        </w:rPr>
        <w:t xml:space="preserve"> </w:t>
      </w:r>
      <w:r>
        <w:rPr>
          <w:b w:val="0"/>
          <w:lang w:val="es-AR"/>
        </w:rPr>
        <w:t>(Diamond)</w:t>
      </w:r>
      <w:bookmarkEnd w:id="615"/>
    </w:p>
    <w:p w14:paraId="1DA29A2D" w14:textId="5D473556" w:rsidR="006333A6" w:rsidRDefault="006333A6" w:rsidP="006333A6">
      <w:pPr>
        <w:pStyle w:val="ListParagraph"/>
        <w:ind w:left="567"/>
        <w:jc w:val="both"/>
        <w:rPr>
          <w:lang w:val="es-AR"/>
        </w:rPr>
      </w:pPr>
      <w:r>
        <w:rPr>
          <w:lang w:val="es-AR"/>
        </w:rPr>
        <w:t>De tamaño y peso medio, de extremadamente muy difícil obtención. Se utiliza para fabricar joyas con oro, plata o platino.</w:t>
      </w:r>
    </w:p>
    <w:p w14:paraId="020174FC" w14:textId="20925104" w:rsidR="006333A6" w:rsidRDefault="006333A6" w:rsidP="006333A6">
      <w:pPr>
        <w:pStyle w:val="ListParagraph"/>
        <w:ind w:left="567"/>
        <w:rPr>
          <w:b/>
          <w:lang w:val="es-AR"/>
        </w:rPr>
      </w:pPr>
      <w:r w:rsidRPr="006333A6">
        <w:rPr>
          <w:u w:val="single"/>
          <w:lang w:val="es-AR"/>
        </w:rPr>
        <w:t>Categoría</w:t>
      </w:r>
      <w:r>
        <w:rPr>
          <w:lang w:val="es-AR"/>
        </w:rPr>
        <w:t xml:space="preserve">: </w:t>
      </w:r>
      <w:r>
        <w:rPr>
          <w:b/>
          <w:lang w:val="es-AR"/>
        </w:rPr>
        <w:t>5</w:t>
      </w:r>
    </w:p>
    <w:p w14:paraId="0CF1A9B6" w14:textId="77777777" w:rsidR="006333A6" w:rsidRDefault="006333A6" w:rsidP="006333A6">
      <w:pPr>
        <w:pStyle w:val="ListParagraph"/>
        <w:ind w:left="567"/>
        <w:rPr>
          <w:b/>
          <w:lang w:val="es-AR"/>
        </w:rPr>
      </w:pPr>
      <w:r w:rsidRPr="005E0822">
        <w:rPr>
          <w:u w:val="single"/>
          <w:lang w:val="es-AR"/>
        </w:rPr>
        <w:t>Granularidad</w:t>
      </w:r>
      <w:r>
        <w:rPr>
          <w:lang w:val="es-AR"/>
        </w:rPr>
        <w:t xml:space="preserve">: </w:t>
      </w:r>
      <w:r>
        <w:rPr>
          <w:b/>
          <w:lang w:val="es-AR"/>
        </w:rPr>
        <w:t>4</w:t>
      </w:r>
    </w:p>
    <w:p w14:paraId="2E086D82" w14:textId="77777777" w:rsidR="006333A6" w:rsidRDefault="006333A6" w:rsidP="006333A6">
      <w:pPr>
        <w:pStyle w:val="ListParagraph"/>
        <w:ind w:left="567"/>
        <w:jc w:val="both"/>
        <w:rPr>
          <w:lang w:val="es-AR"/>
        </w:rPr>
      </w:pPr>
      <w:r w:rsidRPr="006333A6">
        <w:rPr>
          <w:u w:val="single"/>
          <w:lang w:val="es-AR"/>
        </w:rPr>
        <w:t>Requiere</w:t>
      </w:r>
      <w:r>
        <w:rPr>
          <w:lang w:val="es-AR"/>
        </w:rPr>
        <w:t xml:space="preserve">: </w:t>
      </w:r>
    </w:p>
    <w:p w14:paraId="2E614D9F" w14:textId="77777777" w:rsidR="00F65B3F" w:rsidRDefault="00F65B3F" w:rsidP="00E974A9">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Mina</w:t>
      </w:r>
      <w:r>
        <w:rPr>
          <w:color w:val="000000"/>
          <w:lang w:val="es-AR"/>
        </w:rPr>
        <w:t>.</w:t>
      </w:r>
    </w:p>
    <w:p w14:paraId="02145D0A" w14:textId="77777777" w:rsidR="000426B7" w:rsidRDefault="00F65B3F" w:rsidP="000426B7">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Piedras preciosas</w:t>
      </w:r>
      <w:r>
        <w:rPr>
          <w:color w:val="000000"/>
          <w:lang w:val="es-AR"/>
        </w:rPr>
        <w:t xml:space="preserve">” en la </w:t>
      </w:r>
      <w:r>
        <w:rPr>
          <w:b/>
          <w:color w:val="000000"/>
          <w:lang w:val="es-AR"/>
        </w:rPr>
        <w:t>Academia</w:t>
      </w:r>
      <w:r w:rsidRPr="00CD6CD0">
        <w:rPr>
          <w:color w:val="000000"/>
          <w:lang w:val="es-AR"/>
        </w:rPr>
        <w:t>.</w:t>
      </w:r>
      <w:r w:rsidR="000426B7" w:rsidRPr="000426B7">
        <w:rPr>
          <w:color w:val="000000"/>
          <w:lang w:val="es-AR"/>
        </w:rPr>
        <w:t xml:space="preserve"> </w:t>
      </w:r>
    </w:p>
    <w:p w14:paraId="6FA7B7C3" w14:textId="60FD6BE0" w:rsidR="000426B7" w:rsidRPr="000426B7" w:rsidRDefault="000426B7" w:rsidP="000426B7">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006D6805">
        <w:rPr>
          <w:b/>
          <w:color w:val="000000"/>
          <w:lang w:val="es-AR"/>
        </w:rPr>
        <w:t>5</w:t>
      </w:r>
      <w:r w:rsidRPr="006333A6">
        <w:rPr>
          <w:b/>
          <w:color w:val="000000"/>
          <w:lang w:val="es-AR"/>
        </w:rPr>
        <w:t xml:space="preserve"> minero</w:t>
      </w:r>
      <w:r w:rsidR="006D6805">
        <w:rPr>
          <w:b/>
          <w:color w:val="000000"/>
          <w:lang w:val="es-AR"/>
        </w:rPr>
        <w:t>s</w:t>
      </w:r>
      <w:r w:rsidRPr="006333A6">
        <w:rPr>
          <w:b/>
          <w:color w:val="000000"/>
          <w:lang w:val="es-AR"/>
        </w:rPr>
        <w:t>/a</w:t>
      </w:r>
      <w:r w:rsidR="006D6805">
        <w:rPr>
          <w:b/>
          <w:color w:val="000000"/>
          <w:lang w:val="es-AR"/>
        </w:rPr>
        <w:t>s</w:t>
      </w:r>
      <w:r w:rsidRPr="006333A6">
        <w:rPr>
          <w:b/>
          <w:color w:val="000000"/>
          <w:lang w:val="es-AR"/>
        </w:rPr>
        <w:t xml:space="preserve"> con experiencia </w:t>
      </w:r>
      <w:r>
        <w:rPr>
          <w:b/>
          <w:color w:val="000000"/>
          <w:lang w:val="es-AR"/>
        </w:rPr>
        <w:t>12</w:t>
      </w:r>
      <w:r w:rsidRPr="006333A6">
        <w:rPr>
          <w:b/>
          <w:color w:val="000000"/>
          <w:lang w:val="es-AR"/>
        </w:rPr>
        <w:t xml:space="preserve"> o más</w:t>
      </w:r>
      <w:r>
        <w:rPr>
          <w:color w:val="000000"/>
          <w:lang w:val="es-AR"/>
        </w:rPr>
        <w:t>.</w:t>
      </w:r>
    </w:p>
    <w:p w14:paraId="2856EDD6" w14:textId="77777777" w:rsidR="000426B7" w:rsidRDefault="000426B7" w:rsidP="000426B7">
      <w:pPr>
        <w:pStyle w:val="ListParagraph"/>
        <w:ind w:left="567"/>
        <w:rPr>
          <w:lang w:val="es-AR"/>
        </w:rPr>
      </w:pPr>
      <w:r w:rsidRPr="00DE74F5">
        <w:rPr>
          <w:u w:val="single"/>
          <w:lang w:val="es-AR"/>
        </w:rPr>
        <w:t>Regla de generación diaria</w:t>
      </w:r>
      <w:r w:rsidRPr="006D3B85">
        <w:rPr>
          <w:lang w:val="es-AR"/>
        </w:rPr>
        <w:t>:</w:t>
      </w:r>
    </w:p>
    <w:p w14:paraId="29EEFA65" w14:textId="09414DA6" w:rsidR="000426B7" w:rsidRPr="004857D6" w:rsidRDefault="00D0548A" w:rsidP="000426B7">
      <w:pPr>
        <w:pStyle w:val="ListParagraph"/>
        <w:ind w:left="567"/>
        <w:rPr>
          <w:rFonts w:ascii="Adobe Garamond Pro Bold" w:hAnsi="Adobe Garamond Pro Bold"/>
          <w:iCs/>
          <w:lang w:val="es-AR"/>
        </w:rPr>
      </w:pPr>
      <w:r>
        <w:rPr>
          <w:rStyle w:val="Emphasis"/>
          <w:lang w:val="es-AR"/>
        </w:rPr>
        <w:t>[</w:t>
      </w:r>
      <w:r w:rsidR="000426B7" w:rsidRPr="002A161D">
        <w:rPr>
          <w:rStyle w:val="Emphasis"/>
          <w:lang w:val="es-AR"/>
        </w:rPr>
        <w:t xml:space="preserve">monte </w:t>
      </w:r>
      <w:r w:rsidR="000426B7">
        <w:rPr>
          <w:rStyle w:val="Emphasis"/>
          <w:lang w:val="es-AR"/>
        </w:rPr>
        <w:t>ferroso</w:t>
      </w:r>
      <w:r>
        <w:rPr>
          <w:rStyle w:val="Emphasis"/>
          <w:lang w:val="es-AR"/>
        </w:rPr>
        <w:t xml:space="preserve"> x 1]</w:t>
      </w:r>
      <w:r w:rsidR="000426B7" w:rsidRPr="002A161D">
        <w:rPr>
          <w:rStyle w:val="Emphasis"/>
          <w:lang w:val="es-AR"/>
        </w:rPr>
        <w:t xml:space="preserve"> </w:t>
      </w:r>
      <w:r w:rsidR="000426B7">
        <w:rPr>
          <w:rStyle w:val="Emphasis"/>
          <w:lang w:val="es-AR"/>
        </w:rPr>
        <w:t xml:space="preserve">+ </w:t>
      </w:r>
      <w:r>
        <w:rPr>
          <w:rStyle w:val="Emphasis"/>
          <w:lang w:val="es-AR"/>
        </w:rPr>
        <w:t>[</w:t>
      </w:r>
      <w:r w:rsidR="000426B7">
        <w:rPr>
          <w:rStyle w:val="Emphasis"/>
          <w:lang w:val="es-AR"/>
        </w:rPr>
        <w:t>mina x 1</w:t>
      </w:r>
      <w:r>
        <w:rPr>
          <w:rStyle w:val="Emphasis"/>
          <w:lang w:val="es-AR"/>
        </w:rPr>
        <w:t>]</w:t>
      </w:r>
      <w:r w:rsidR="000426B7">
        <w:rPr>
          <w:rStyle w:val="Emphasis"/>
          <w:lang w:val="es-AR"/>
        </w:rPr>
        <w:t xml:space="preserve"> + </w:t>
      </w:r>
      <w:r>
        <w:rPr>
          <w:rStyle w:val="Emphasis"/>
          <w:lang w:val="es-AR"/>
        </w:rPr>
        <w:t>[</w:t>
      </w:r>
      <w:r w:rsidR="000426B7">
        <w:rPr>
          <w:rStyle w:val="Emphasis"/>
          <w:lang w:val="es-AR"/>
        </w:rPr>
        <w:t>minero</w:t>
      </w:r>
      <w:r w:rsidR="000426B7" w:rsidRPr="002A161D">
        <w:rPr>
          <w:rStyle w:val="Emphasis"/>
          <w:lang w:val="es-AR"/>
        </w:rPr>
        <w:t>/a</w:t>
      </w:r>
      <w:r w:rsidR="000426B7">
        <w:rPr>
          <w:rStyle w:val="Emphasis"/>
          <w:lang w:val="es-AR"/>
        </w:rPr>
        <w:t xml:space="preserve"> 12</w:t>
      </w:r>
      <w:r w:rsidR="000426B7" w:rsidRPr="006333A6">
        <w:rPr>
          <w:rStyle w:val="Emphasis"/>
          <w:vertAlign w:val="superscript"/>
          <w:lang w:val="es-AR"/>
        </w:rPr>
        <w:t>+</w:t>
      </w:r>
      <w:r w:rsidR="000426B7" w:rsidRPr="002A161D">
        <w:rPr>
          <w:rStyle w:val="Emphasis"/>
          <w:lang w:val="es-AR"/>
        </w:rPr>
        <w:t xml:space="preserve"> x </w:t>
      </w:r>
      <w:r w:rsidR="006D6805">
        <w:rPr>
          <w:rStyle w:val="Emphasis"/>
          <w:lang w:val="es-AR"/>
        </w:rPr>
        <w:t>5</w:t>
      </w:r>
      <w:r>
        <w:rPr>
          <w:rStyle w:val="Emphasis"/>
          <w:lang w:val="es-AR"/>
        </w:rPr>
        <w:t>]</w:t>
      </w:r>
      <w:r w:rsidR="000426B7" w:rsidRPr="002A161D">
        <w:rPr>
          <w:rStyle w:val="Emphasis"/>
          <w:lang w:val="es-AR"/>
        </w:rPr>
        <w:t xml:space="preserve"> </w:t>
      </w:r>
      <w:r w:rsidR="000426B7">
        <w:rPr>
          <w:rStyle w:val="Emphasis"/>
          <w:lang w:val="es-AR"/>
        </w:rPr>
        <w:sym w:font="Symbol" w:char="F0AE"/>
      </w:r>
      <w:r w:rsidR="000426B7">
        <w:rPr>
          <w:rStyle w:val="Emphasis"/>
          <w:lang w:val="es-AR"/>
        </w:rPr>
        <w:t xml:space="preserve"> </w:t>
      </w:r>
      <w:r w:rsidR="000426B7">
        <w:rPr>
          <w:rStyle w:val="Emphasis"/>
          <w:color w:val="0070C0"/>
          <w:lang w:val="es-AR"/>
        </w:rPr>
        <w:t>diamante</w:t>
      </w:r>
      <w:r w:rsidR="000426B7" w:rsidRPr="002B33D3">
        <w:rPr>
          <w:rStyle w:val="Emphasis"/>
          <w:color w:val="0070C0"/>
          <w:lang w:val="es-AR"/>
        </w:rPr>
        <w:t xml:space="preserve"> x </w:t>
      </w:r>
      <w:r w:rsidR="000426B7">
        <w:rPr>
          <w:rStyle w:val="Emphasis"/>
          <w:color w:val="0070C0"/>
          <w:lang w:val="es-AR"/>
        </w:rPr>
        <w:t>0.01</w:t>
      </w:r>
    </w:p>
    <w:p w14:paraId="5008AB63" w14:textId="77777777" w:rsidR="000426B7" w:rsidRDefault="000426B7" w:rsidP="000426B7">
      <w:pPr>
        <w:pStyle w:val="ListParagraph"/>
        <w:ind w:left="567"/>
        <w:rPr>
          <w:color w:val="000000"/>
          <w:lang w:val="es-AR"/>
        </w:rPr>
      </w:pPr>
      <w:r>
        <w:rPr>
          <w:lang w:val="es-AR"/>
        </w:rPr>
        <w:lastRenderedPageBreak/>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minero/as asignados/as.</w:t>
      </w:r>
    </w:p>
    <w:p w14:paraId="77A3E5BB" w14:textId="755EF549" w:rsidR="000426B7" w:rsidRDefault="000426B7" w:rsidP="000426B7">
      <w:pPr>
        <w:pStyle w:val="ListParagraph"/>
        <w:ind w:left="567"/>
        <w:rPr>
          <w:lang w:val="es-AR"/>
        </w:rPr>
      </w:pPr>
      <w:r w:rsidRPr="005E0822">
        <w:rPr>
          <w:u w:val="single"/>
          <w:lang w:val="es-AR"/>
        </w:rPr>
        <w:t>Puntos obtenidos</w:t>
      </w:r>
      <w:r>
        <w:rPr>
          <w:lang w:val="es-AR"/>
        </w:rPr>
        <w:t xml:space="preserve">: </w:t>
      </w:r>
      <w:r>
        <w:rPr>
          <w:b/>
          <w:lang w:val="es-AR"/>
        </w:rPr>
        <w:t xml:space="preserve">100 </w:t>
      </w:r>
      <w:r>
        <w:rPr>
          <w:lang w:val="es-AR"/>
        </w:rPr>
        <w:t xml:space="preserve">cada </w:t>
      </w:r>
      <w:r>
        <w:rPr>
          <w:b/>
          <w:lang w:val="es-AR"/>
        </w:rPr>
        <w:t>1</w:t>
      </w:r>
      <w:r w:rsidRPr="007E6657">
        <w:rPr>
          <w:b/>
          <w:lang w:val="es-AR"/>
        </w:rPr>
        <w:t xml:space="preserve"> </w:t>
      </w:r>
      <w:r>
        <w:rPr>
          <w:lang w:val="es-AR"/>
        </w:rPr>
        <w:t>unidad</w:t>
      </w:r>
      <w:r w:rsidRPr="007E6657">
        <w:rPr>
          <w:lang w:val="es-AR"/>
        </w:rPr>
        <w:t xml:space="preserve"> de</w:t>
      </w:r>
      <w:r>
        <w:rPr>
          <w:b/>
          <w:lang w:val="es-AR"/>
        </w:rPr>
        <w:t xml:space="preserve"> </w:t>
      </w:r>
      <w:r>
        <w:rPr>
          <w:rStyle w:val="Emphasis"/>
          <w:color w:val="000000" w:themeColor="text1"/>
          <w:lang w:val="es-AR"/>
        </w:rPr>
        <w:t>diamante</w:t>
      </w:r>
      <w:r w:rsidRPr="0036779D">
        <w:rPr>
          <w:rStyle w:val="Emphasis"/>
          <w:color w:val="000000" w:themeColor="text1"/>
          <w:lang w:val="es-AR"/>
        </w:rPr>
        <w:t xml:space="preserve"> </w:t>
      </w:r>
      <w:r>
        <w:rPr>
          <w:lang w:val="es-AR"/>
        </w:rPr>
        <w:t>obtenida.</w:t>
      </w:r>
    </w:p>
    <w:p w14:paraId="65B11EEF" w14:textId="1F8275B3" w:rsidR="000426B7" w:rsidRPr="006910E6" w:rsidRDefault="000426B7" w:rsidP="000426B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B07F2E">
        <w:rPr>
          <w:b/>
          <w:lang w:val="es-AR"/>
        </w:rPr>
        <w:t>0.0</w:t>
      </w:r>
      <w:r w:rsidR="00F905D6">
        <w:rPr>
          <w:b/>
          <w:lang w:val="es-AR"/>
        </w:rPr>
        <w:t>1</w:t>
      </w:r>
      <w:r w:rsidRPr="007E6657">
        <w:rPr>
          <w:b/>
          <w:lang w:val="es-AR"/>
        </w:rPr>
        <w:t xml:space="preserve"> </w:t>
      </w:r>
      <w:r w:rsidRPr="007E6657">
        <w:rPr>
          <w:lang w:val="es-AR"/>
        </w:rPr>
        <w:t>unidades</w:t>
      </w:r>
      <w:r>
        <w:rPr>
          <w:lang w:val="es-AR"/>
        </w:rPr>
        <w:t xml:space="preserve"> de</w:t>
      </w:r>
      <w:r>
        <w:rPr>
          <w:b/>
          <w:lang w:val="es-AR"/>
        </w:rPr>
        <w:t xml:space="preserve"> </w:t>
      </w:r>
      <w:r w:rsidR="00B07F2E">
        <w:rPr>
          <w:b/>
          <w:lang w:val="es-AR"/>
        </w:rPr>
        <w:t>diamante</w:t>
      </w:r>
      <w:r>
        <w:rPr>
          <w:lang w:val="es-AR"/>
        </w:rPr>
        <w:t xml:space="preserve"> obtenidas, cada minero/a gana </w:t>
      </w:r>
      <w:r w:rsidR="00F905D6">
        <w:rPr>
          <w:b/>
          <w:lang w:val="es-AR"/>
        </w:rPr>
        <w:t>0.1</w:t>
      </w:r>
      <w:r>
        <w:rPr>
          <w:lang w:val="es-AR"/>
        </w:rPr>
        <w:t xml:space="preserve"> de experiencia.</w:t>
      </w:r>
    </w:p>
    <w:p w14:paraId="4AA8D37B" w14:textId="76ECE9A2" w:rsidR="00E90ECD" w:rsidRPr="00696CA5" w:rsidRDefault="00E90ECD" w:rsidP="00E90ECD">
      <w:pPr>
        <w:pStyle w:val="Heading2"/>
        <w:ind w:left="851" w:hanging="709"/>
        <w:rPr>
          <w:lang w:val="es-AR"/>
        </w:rPr>
      </w:pPr>
      <w:bookmarkStart w:id="616" w:name="_Toc193501709"/>
      <w:bookmarkStart w:id="617" w:name="_Toc195898406"/>
      <w:r>
        <w:rPr>
          <w:lang w:val="es-AR"/>
        </w:rPr>
        <w:t>La granja</w:t>
      </w:r>
      <w:bookmarkEnd w:id="616"/>
      <w:bookmarkEnd w:id="617"/>
    </w:p>
    <w:p w14:paraId="49C5F6F1" w14:textId="3814CE8D" w:rsidR="00E90ECD" w:rsidRPr="00B76C16" w:rsidRDefault="00E90ECD" w:rsidP="00281F85">
      <w:pPr>
        <w:widowControl w:val="0"/>
        <w:pBdr>
          <w:top w:val="nil"/>
          <w:left w:val="nil"/>
          <w:bottom w:val="nil"/>
          <w:right w:val="nil"/>
          <w:between w:val="nil"/>
        </w:pBdr>
        <w:ind w:left="284"/>
        <w:jc w:val="both"/>
        <w:rPr>
          <w:color w:val="000000"/>
          <w:lang w:val="es-AR"/>
        </w:rPr>
      </w:pPr>
      <w:r>
        <w:rPr>
          <w:color w:val="000000"/>
          <w:lang w:val="es-AR"/>
        </w:rPr>
        <w:t>Como ya se ha explicado anteriormente en el documento, este monte permite manufacturar productos agrícol</w:t>
      </w:r>
      <w:r w:rsidR="006A1C62">
        <w:rPr>
          <w:color w:val="000000"/>
          <w:lang w:val="es-AR"/>
        </w:rPr>
        <w:t>as</w:t>
      </w:r>
      <w:r>
        <w:rPr>
          <w:color w:val="000000"/>
          <w:lang w:val="es-AR"/>
        </w:rPr>
        <w:t>.</w:t>
      </w:r>
    </w:p>
    <w:p w14:paraId="4A9F4C8C" w14:textId="4921CAAB" w:rsidR="00E90ECD" w:rsidRPr="007E6657" w:rsidRDefault="007E26BA" w:rsidP="00A0790C">
      <w:pPr>
        <w:pStyle w:val="Heading3"/>
        <w:spacing w:before="240"/>
        <w:ind w:left="1134" w:hanging="861"/>
        <w:rPr>
          <w:lang w:val="es-AR"/>
        </w:rPr>
      </w:pPr>
      <w:bookmarkStart w:id="618" w:name="_Toc193501710"/>
      <w:bookmarkStart w:id="619" w:name="_Toc195898407"/>
      <w:r>
        <w:rPr>
          <w:lang w:val="es-AR"/>
        </w:rPr>
        <w:t>Cereales</w:t>
      </w:r>
      <w:bookmarkEnd w:id="618"/>
      <w:bookmarkEnd w:id="619"/>
    </w:p>
    <w:p w14:paraId="5C487E42" w14:textId="6139E5B7" w:rsidR="00E90ECD" w:rsidRPr="007E6657" w:rsidRDefault="007E26BA" w:rsidP="00281F85">
      <w:pPr>
        <w:pStyle w:val="Heading4"/>
        <w:ind w:left="1276"/>
        <w:rPr>
          <w:lang w:val="es-AR"/>
        </w:rPr>
      </w:pPr>
      <w:bookmarkStart w:id="620" w:name="_Toc195898408"/>
      <w:r>
        <w:rPr>
          <w:lang w:val="es-AR"/>
        </w:rPr>
        <w:t>Maíz</w:t>
      </w:r>
      <w:r w:rsidR="00E90ECD" w:rsidRPr="007E6657">
        <w:rPr>
          <w:lang w:val="es-AR"/>
        </w:rPr>
        <w:t xml:space="preserve"> </w:t>
      </w:r>
      <w:r w:rsidR="00E90ECD">
        <w:rPr>
          <w:b w:val="0"/>
          <w:lang w:val="es-AR"/>
        </w:rPr>
        <w:t>(</w:t>
      </w:r>
      <w:r>
        <w:rPr>
          <w:b w:val="0"/>
          <w:lang w:val="es-AR"/>
        </w:rPr>
        <w:t>Crops</w:t>
      </w:r>
      <w:r w:rsidR="00E90ECD">
        <w:rPr>
          <w:b w:val="0"/>
          <w:lang w:val="es-AR"/>
        </w:rPr>
        <w:t>)</w:t>
      </w:r>
      <w:bookmarkEnd w:id="620"/>
    </w:p>
    <w:p w14:paraId="058CFFD2" w14:textId="77777777" w:rsidR="006A1C62" w:rsidRDefault="006A1C62" w:rsidP="006A1C62">
      <w:pPr>
        <w:pStyle w:val="ListParagraph"/>
        <w:ind w:left="567"/>
        <w:jc w:val="both"/>
        <w:rPr>
          <w:lang w:val="es-AR"/>
        </w:rPr>
      </w:pPr>
      <w:r>
        <w:rPr>
          <w:lang w:val="es-AR"/>
        </w:rPr>
        <w:t>De tamaño y peso bajo, de fácil obtención.</w:t>
      </w:r>
      <w:r w:rsidRPr="00015495">
        <w:rPr>
          <w:lang w:val="es-AR"/>
        </w:rPr>
        <w:t xml:space="preserve"> </w:t>
      </w:r>
      <w:r>
        <w:rPr>
          <w:lang w:val="es-AR"/>
        </w:rPr>
        <w:t xml:space="preserve">Puede obtenerse </w:t>
      </w:r>
      <w:r w:rsidRPr="00015495">
        <w:rPr>
          <w:b/>
          <w:lang w:val="es-AR"/>
        </w:rPr>
        <w:t xml:space="preserve">sin construir </w:t>
      </w:r>
      <w:r>
        <w:rPr>
          <w:b/>
          <w:lang w:val="es-AR"/>
        </w:rPr>
        <w:t>la Granja</w:t>
      </w:r>
      <w:r>
        <w:rPr>
          <w:lang w:val="es-AR"/>
        </w:rPr>
        <w:t>.</w:t>
      </w:r>
    </w:p>
    <w:p w14:paraId="64209D4A" w14:textId="77777777" w:rsidR="00E90ECD" w:rsidRDefault="00E90ECD" w:rsidP="006A1C62">
      <w:pPr>
        <w:pStyle w:val="ListParagraph"/>
        <w:ind w:left="567"/>
        <w:jc w:val="both"/>
        <w:rPr>
          <w:lang w:val="es-AR"/>
        </w:rPr>
      </w:pPr>
      <w:r w:rsidRPr="006A1C62">
        <w:rPr>
          <w:u w:val="single"/>
          <w:lang w:val="es-AR"/>
        </w:rPr>
        <w:t>Categoría</w:t>
      </w:r>
      <w:r>
        <w:rPr>
          <w:lang w:val="es-AR"/>
        </w:rPr>
        <w:t xml:space="preserve">: </w:t>
      </w:r>
      <w:r>
        <w:rPr>
          <w:b/>
          <w:lang w:val="es-AR"/>
        </w:rPr>
        <w:t>1</w:t>
      </w:r>
    </w:p>
    <w:p w14:paraId="74E562C5" w14:textId="77777777" w:rsidR="006A1C62" w:rsidRDefault="006A1C62" w:rsidP="006A1C62">
      <w:pPr>
        <w:pStyle w:val="ListParagraph"/>
        <w:ind w:left="567"/>
        <w:rPr>
          <w:b/>
          <w:lang w:val="es-AR"/>
        </w:rPr>
      </w:pPr>
      <w:r w:rsidRPr="005E0822">
        <w:rPr>
          <w:u w:val="single"/>
          <w:lang w:val="es-AR"/>
        </w:rPr>
        <w:t>Granularidad</w:t>
      </w:r>
      <w:r>
        <w:rPr>
          <w:lang w:val="es-AR"/>
        </w:rPr>
        <w:t xml:space="preserve">: </w:t>
      </w:r>
      <w:r>
        <w:rPr>
          <w:b/>
          <w:lang w:val="es-AR"/>
        </w:rPr>
        <w:t>4</w:t>
      </w:r>
    </w:p>
    <w:p w14:paraId="377A7005" w14:textId="77777777" w:rsidR="006A1C62" w:rsidRDefault="006A1C62" w:rsidP="006A1C62">
      <w:pPr>
        <w:pStyle w:val="ListParagraph"/>
        <w:ind w:left="567"/>
        <w:rPr>
          <w:lang w:val="es-AR"/>
        </w:rPr>
      </w:pPr>
      <w:r w:rsidRPr="00DE74F5">
        <w:rPr>
          <w:u w:val="single"/>
          <w:lang w:val="es-AR"/>
        </w:rPr>
        <w:t>Regla de generación diaria</w:t>
      </w:r>
      <w:r w:rsidRPr="006D3B85">
        <w:rPr>
          <w:lang w:val="es-AR"/>
        </w:rPr>
        <w:t>:</w:t>
      </w:r>
    </w:p>
    <w:p w14:paraId="6F2852DE" w14:textId="6F95F987" w:rsidR="006A1C62" w:rsidRPr="004857D6" w:rsidRDefault="006A1C62" w:rsidP="006A1C62">
      <w:pPr>
        <w:pStyle w:val="ListParagraph"/>
        <w:ind w:left="567"/>
        <w:rPr>
          <w:rFonts w:ascii="Adobe Garamond Pro Bold" w:hAnsi="Adobe Garamond Pro Bold"/>
          <w:iCs/>
          <w:lang w:val="es-AR"/>
        </w:rPr>
      </w:pPr>
      <w:r>
        <w:rPr>
          <w:rStyle w:val="Emphasis"/>
          <w:lang w:val="es-AR"/>
        </w:rPr>
        <w:t xml:space="preserve">tierra fértil x 800 </w:t>
      </w:r>
      <w:r w:rsidR="003836ED">
        <w:rPr>
          <w:rStyle w:val="Emphasis"/>
          <w:lang w:val="es-AR"/>
        </w:rPr>
        <w:t xml:space="preserve">+ agua x 50 </w:t>
      </w:r>
      <w:r>
        <w:rPr>
          <w:rStyle w:val="Emphasis"/>
          <w:lang w:val="es-AR"/>
        </w:rPr>
        <w:t xml:space="preserve">+ </w:t>
      </w:r>
      <w:r w:rsidR="00175F2D">
        <w:rPr>
          <w:rStyle w:val="Emphasis"/>
          <w:lang w:val="es-AR"/>
        </w:rPr>
        <w:t>[</w:t>
      </w:r>
      <w:r>
        <w:rPr>
          <w:rStyle w:val="Emphasis"/>
          <w:lang w:val="es-AR"/>
        </w:rPr>
        <w:t>granjero</w:t>
      </w:r>
      <w:r w:rsidRPr="002A161D">
        <w:rPr>
          <w:rStyle w:val="Emphasis"/>
          <w:lang w:val="es-AR"/>
        </w:rPr>
        <w:t>/a</w:t>
      </w:r>
      <w:r>
        <w:rPr>
          <w:rStyle w:val="Emphasis"/>
          <w:lang w:val="es-AR"/>
        </w:rPr>
        <w:t xml:space="preserve"> </w:t>
      </w:r>
      <w:r w:rsidRPr="002A161D">
        <w:rPr>
          <w:rStyle w:val="Emphasis"/>
          <w:lang w:val="es-AR"/>
        </w:rPr>
        <w:t>x 1</w:t>
      </w:r>
      <w:r w:rsidR="00175F2D">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Pr="006A1C62">
        <w:rPr>
          <w:rStyle w:val="Emphasis"/>
          <w:color w:val="0070C0"/>
          <w:lang w:val="es-AR"/>
        </w:rPr>
        <w:t xml:space="preserve">maíz </w:t>
      </w:r>
      <w:r w:rsidRPr="002B33D3">
        <w:rPr>
          <w:rStyle w:val="Emphasis"/>
          <w:color w:val="0070C0"/>
          <w:lang w:val="es-AR"/>
        </w:rPr>
        <w:t xml:space="preserve">x </w:t>
      </w:r>
      <w:r>
        <w:rPr>
          <w:rStyle w:val="Emphasis"/>
          <w:color w:val="0070C0"/>
          <w:lang w:val="es-AR"/>
        </w:rPr>
        <w:t>35</w:t>
      </w:r>
    </w:p>
    <w:p w14:paraId="15642B86" w14:textId="42274240" w:rsidR="006A1C62" w:rsidRPr="004857D6" w:rsidRDefault="00175F2D" w:rsidP="006A1C62">
      <w:pPr>
        <w:pStyle w:val="ListParagraph"/>
        <w:ind w:left="567"/>
        <w:rPr>
          <w:rFonts w:ascii="Adobe Garamond Pro Bold" w:hAnsi="Adobe Garamond Pro Bold"/>
          <w:iCs/>
          <w:lang w:val="es-AR"/>
        </w:rPr>
      </w:pPr>
      <w:r>
        <w:rPr>
          <w:rStyle w:val="Emphasis"/>
          <w:lang w:val="es-AR"/>
        </w:rPr>
        <w:t>[</w:t>
      </w:r>
      <w:r w:rsidR="006A1C62">
        <w:rPr>
          <w:rStyle w:val="Emphasis"/>
          <w:lang w:val="es-AR"/>
        </w:rPr>
        <w:t>granja x 1</w:t>
      </w:r>
      <w:r>
        <w:rPr>
          <w:rStyle w:val="Emphasis"/>
          <w:lang w:val="es-AR"/>
        </w:rPr>
        <w:t>]</w:t>
      </w:r>
      <w:r w:rsidR="006A1C62">
        <w:rPr>
          <w:rStyle w:val="Emphasis"/>
          <w:lang w:val="es-AR"/>
        </w:rPr>
        <w:t xml:space="preserve"> </w:t>
      </w:r>
      <w:r w:rsidR="003836ED">
        <w:rPr>
          <w:rStyle w:val="Emphasis"/>
          <w:lang w:val="es-AR"/>
        </w:rPr>
        <w:t xml:space="preserve">+ agua x 50 </w:t>
      </w:r>
      <w:r w:rsidR="006A1C62">
        <w:rPr>
          <w:rStyle w:val="Emphasis"/>
          <w:lang w:val="es-AR"/>
        </w:rPr>
        <w:t xml:space="preserve">+ tierra fértil x 800 + </w:t>
      </w:r>
      <w:r>
        <w:rPr>
          <w:rStyle w:val="Emphasis"/>
          <w:lang w:val="es-AR"/>
        </w:rPr>
        <w:t>[</w:t>
      </w:r>
      <w:r w:rsidR="006A1C62">
        <w:rPr>
          <w:rStyle w:val="Emphasis"/>
          <w:lang w:val="es-AR"/>
        </w:rPr>
        <w:t>granjero</w:t>
      </w:r>
      <w:r w:rsidR="006A1C62" w:rsidRPr="002A161D">
        <w:rPr>
          <w:rStyle w:val="Emphasis"/>
          <w:lang w:val="es-AR"/>
        </w:rPr>
        <w:t>/a</w:t>
      </w:r>
      <w:r w:rsidR="006A1C62">
        <w:rPr>
          <w:rStyle w:val="Emphasis"/>
          <w:lang w:val="es-AR"/>
        </w:rPr>
        <w:t xml:space="preserve"> </w:t>
      </w:r>
      <w:r w:rsidR="006A1C62" w:rsidRPr="002A161D">
        <w:rPr>
          <w:rStyle w:val="Emphasis"/>
          <w:lang w:val="es-AR"/>
        </w:rPr>
        <w:t>x 1</w:t>
      </w:r>
      <w:r>
        <w:rPr>
          <w:rStyle w:val="Emphasis"/>
          <w:lang w:val="es-AR"/>
        </w:rPr>
        <w:t>]</w:t>
      </w:r>
      <w:r w:rsidR="006A1C62" w:rsidRPr="002A161D">
        <w:rPr>
          <w:rStyle w:val="Emphasis"/>
          <w:lang w:val="es-AR"/>
        </w:rPr>
        <w:t xml:space="preserve"> </w:t>
      </w:r>
      <w:r w:rsidR="006A1C62">
        <w:rPr>
          <w:rStyle w:val="Emphasis"/>
          <w:lang w:val="es-AR"/>
        </w:rPr>
        <w:sym w:font="Symbol" w:char="F0AE"/>
      </w:r>
      <w:r w:rsidR="006A1C62">
        <w:rPr>
          <w:rStyle w:val="Emphasis"/>
          <w:lang w:val="es-AR"/>
        </w:rPr>
        <w:t xml:space="preserve"> </w:t>
      </w:r>
      <w:r w:rsidR="006A1C62" w:rsidRPr="006A1C62">
        <w:rPr>
          <w:rStyle w:val="Emphasis"/>
          <w:color w:val="0070C0"/>
          <w:lang w:val="es-AR"/>
        </w:rPr>
        <w:t xml:space="preserve">maíz </w:t>
      </w:r>
      <w:r w:rsidR="006A1C62" w:rsidRPr="002B33D3">
        <w:rPr>
          <w:rStyle w:val="Emphasis"/>
          <w:color w:val="0070C0"/>
          <w:lang w:val="es-AR"/>
        </w:rPr>
        <w:t xml:space="preserve">x </w:t>
      </w:r>
      <w:r w:rsidR="006A1C62">
        <w:rPr>
          <w:rStyle w:val="Emphasis"/>
          <w:color w:val="0070C0"/>
          <w:lang w:val="es-AR"/>
        </w:rPr>
        <w:t>175</w:t>
      </w:r>
    </w:p>
    <w:p w14:paraId="790013CB" w14:textId="2921426E" w:rsidR="006A1C62" w:rsidRDefault="006A1C62" w:rsidP="006A1C62">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8D6DBB">
        <w:rPr>
          <w:lang w:val="es-AR"/>
        </w:rPr>
        <w:t>granjeros</w:t>
      </w:r>
      <w:r>
        <w:rPr>
          <w:lang w:val="es-AR"/>
        </w:rPr>
        <w:t>/as asignados/as.</w:t>
      </w:r>
    </w:p>
    <w:p w14:paraId="1E48CAEE" w14:textId="4A59A2C4" w:rsidR="006A1C62" w:rsidRDefault="006A1C62" w:rsidP="006A1C62">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1200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maíz</w:t>
      </w:r>
      <w:r w:rsidRPr="0036779D">
        <w:rPr>
          <w:rStyle w:val="Emphasis"/>
          <w:color w:val="000000" w:themeColor="text1"/>
          <w:lang w:val="es-AR"/>
        </w:rPr>
        <w:t xml:space="preserve"> </w:t>
      </w:r>
      <w:r>
        <w:rPr>
          <w:lang w:val="es-AR"/>
        </w:rPr>
        <w:t>obtenidas.</w:t>
      </w:r>
    </w:p>
    <w:p w14:paraId="26A754C5" w14:textId="59A33496" w:rsidR="006A1C62" w:rsidRPr="006910E6" w:rsidRDefault="006A1C62" w:rsidP="006A1C62">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1200</w:t>
      </w:r>
      <w:r w:rsidRPr="007E6657">
        <w:rPr>
          <w:b/>
          <w:lang w:val="es-AR"/>
        </w:rPr>
        <w:t xml:space="preserve"> </w:t>
      </w:r>
      <w:r w:rsidRPr="007E6657">
        <w:rPr>
          <w:lang w:val="es-AR"/>
        </w:rPr>
        <w:t>unidades</w:t>
      </w:r>
      <w:r>
        <w:rPr>
          <w:lang w:val="es-AR"/>
        </w:rPr>
        <w:t xml:space="preserve"> de</w:t>
      </w:r>
      <w:r>
        <w:rPr>
          <w:b/>
          <w:lang w:val="es-AR"/>
        </w:rPr>
        <w:t xml:space="preserve"> maíz</w:t>
      </w:r>
      <w:r>
        <w:rPr>
          <w:lang w:val="es-AR"/>
        </w:rPr>
        <w:t xml:space="preserve"> obtenidas, cada </w:t>
      </w:r>
      <w:r w:rsidR="008D6DBB">
        <w:rPr>
          <w:lang w:val="es-AR"/>
        </w:rPr>
        <w:t>granjero</w:t>
      </w:r>
      <w:r>
        <w:rPr>
          <w:lang w:val="es-AR"/>
        </w:rPr>
        <w:t xml:space="preserve">/a gana </w:t>
      </w:r>
      <w:r>
        <w:rPr>
          <w:b/>
          <w:lang w:val="es-AR"/>
        </w:rPr>
        <w:t>0.5</w:t>
      </w:r>
      <w:r>
        <w:rPr>
          <w:lang w:val="es-AR"/>
        </w:rPr>
        <w:t xml:space="preserve"> de experiencia.</w:t>
      </w:r>
    </w:p>
    <w:p w14:paraId="343179E3" w14:textId="491261AC" w:rsidR="007E26BA" w:rsidRPr="007E6657" w:rsidRDefault="007E26BA" w:rsidP="00A144F9">
      <w:pPr>
        <w:pStyle w:val="Heading4"/>
        <w:ind w:left="1276"/>
        <w:rPr>
          <w:lang w:val="es-AR"/>
        </w:rPr>
      </w:pPr>
      <w:bookmarkStart w:id="621" w:name="_Toc195898409"/>
      <w:r>
        <w:rPr>
          <w:lang w:val="es-AR"/>
        </w:rPr>
        <w:t>Trigo</w:t>
      </w:r>
      <w:r w:rsidRPr="007E6657">
        <w:rPr>
          <w:lang w:val="es-AR"/>
        </w:rPr>
        <w:t xml:space="preserve"> </w:t>
      </w:r>
      <w:r>
        <w:rPr>
          <w:b w:val="0"/>
          <w:lang w:val="es-AR"/>
        </w:rPr>
        <w:t>(Wheat)</w:t>
      </w:r>
      <w:bookmarkEnd w:id="621"/>
    </w:p>
    <w:p w14:paraId="0F9D634E" w14:textId="3E062A76" w:rsidR="006A1C62" w:rsidRDefault="006A1C62" w:rsidP="006A1C62">
      <w:pPr>
        <w:pStyle w:val="ListParagraph"/>
        <w:ind w:left="567"/>
        <w:jc w:val="both"/>
        <w:rPr>
          <w:lang w:val="es-AR"/>
        </w:rPr>
      </w:pPr>
      <w:r>
        <w:rPr>
          <w:lang w:val="es-AR"/>
        </w:rPr>
        <w:t>De pequeño tamaño y peso, de fácil obtención.</w:t>
      </w:r>
      <w:r w:rsidRPr="00015495">
        <w:rPr>
          <w:lang w:val="es-AR"/>
        </w:rPr>
        <w:t xml:space="preserve"> </w:t>
      </w:r>
      <w:r>
        <w:rPr>
          <w:lang w:val="es-AR"/>
        </w:rPr>
        <w:t xml:space="preserve">Puede obtenerse </w:t>
      </w:r>
      <w:r w:rsidRPr="00015495">
        <w:rPr>
          <w:b/>
          <w:lang w:val="es-AR"/>
        </w:rPr>
        <w:t xml:space="preserve">sin construir </w:t>
      </w:r>
      <w:r>
        <w:rPr>
          <w:b/>
          <w:lang w:val="es-AR"/>
        </w:rPr>
        <w:t>la Granja</w:t>
      </w:r>
      <w:r>
        <w:rPr>
          <w:lang w:val="es-AR"/>
        </w:rPr>
        <w:t>.</w:t>
      </w:r>
    </w:p>
    <w:p w14:paraId="38306844" w14:textId="77777777" w:rsidR="006A1C62" w:rsidRDefault="006A1C62" w:rsidP="006A1C62">
      <w:pPr>
        <w:pStyle w:val="ListParagraph"/>
        <w:ind w:left="567"/>
        <w:jc w:val="both"/>
        <w:rPr>
          <w:lang w:val="es-AR"/>
        </w:rPr>
      </w:pPr>
      <w:r w:rsidRPr="006A1C62">
        <w:rPr>
          <w:u w:val="single"/>
          <w:lang w:val="es-AR"/>
        </w:rPr>
        <w:t>Categoría</w:t>
      </w:r>
      <w:r>
        <w:rPr>
          <w:lang w:val="es-AR"/>
        </w:rPr>
        <w:t xml:space="preserve">: </w:t>
      </w:r>
      <w:r>
        <w:rPr>
          <w:b/>
          <w:lang w:val="es-AR"/>
        </w:rPr>
        <w:t>1</w:t>
      </w:r>
    </w:p>
    <w:p w14:paraId="07BE12B1" w14:textId="05B33F95" w:rsidR="006A1C62" w:rsidRDefault="006A1C62" w:rsidP="006A1C62">
      <w:pPr>
        <w:pStyle w:val="ListParagraph"/>
        <w:ind w:left="567"/>
        <w:rPr>
          <w:b/>
          <w:lang w:val="es-AR"/>
        </w:rPr>
      </w:pPr>
      <w:r w:rsidRPr="005E0822">
        <w:rPr>
          <w:u w:val="single"/>
          <w:lang w:val="es-AR"/>
        </w:rPr>
        <w:t>Granularidad</w:t>
      </w:r>
      <w:r>
        <w:rPr>
          <w:lang w:val="es-AR"/>
        </w:rPr>
        <w:t xml:space="preserve">: </w:t>
      </w:r>
      <w:r>
        <w:rPr>
          <w:b/>
          <w:lang w:val="es-AR"/>
        </w:rPr>
        <w:t>5</w:t>
      </w:r>
    </w:p>
    <w:p w14:paraId="21DFCBB9" w14:textId="77777777" w:rsidR="006A1C62" w:rsidRDefault="006A1C62" w:rsidP="006A1C62">
      <w:pPr>
        <w:pStyle w:val="ListParagraph"/>
        <w:ind w:left="567"/>
        <w:rPr>
          <w:lang w:val="es-AR"/>
        </w:rPr>
      </w:pPr>
      <w:r w:rsidRPr="00DE74F5">
        <w:rPr>
          <w:u w:val="single"/>
          <w:lang w:val="es-AR"/>
        </w:rPr>
        <w:t>Regla de generación diaria</w:t>
      </w:r>
      <w:r w:rsidRPr="006D3B85">
        <w:rPr>
          <w:lang w:val="es-AR"/>
        </w:rPr>
        <w:t>:</w:t>
      </w:r>
    </w:p>
    <w:p w14:paraId="21972D42" w14:textId="5E331DF6" w:rsidR="006A1C62" w:rsidRPr="004857D6" w:rsidRDefault="006A1C62" w:rsidP="006A1C62">
      <w:pPr>
        <w:pStyle w:val="ListParagraph"/>
        <w:ind w:left="567"/>
        <w:rPr>
          <w:rFonts w:ascii="Adobe Garamond Pro Bold" w:hAnsi="Adobe Garamond Pro Bold"/>
          <w:iCs/>
          <w:lang w:val="es-AR"/>
        </w:rPr>
      </w:pPr>
      <w:r>
        <w:rPr>
          <w:rStyle w:val="Emphasis"/>
          <w:lang w:val="es-AR"/>
        </w:rPr>
        <w:t xml:space="preserve">tierra fértil x </w:t>
      </w:r>
      <w:r w:rsidR="00701642">
        <w:rPr>
          <w:rStyle w:val="Emphasis"/>
          <w:lang w:val="es-AR"/>
        </w:rPr>
        <w:t>9</w:t>
      </w:r>
      <w:r>
        <w:rPr>
          <w:rStyle w:val="Emphasis"/>
          <w:lang w:val="es-AR"/>
        </w:rPr>
        <w:t xml:space="preserve">00 </w:t>
      </w:r>
      <w:r w:rsidR="003836ED">
        <w:rPr>
          <w:rStyle w:val="Emphasis"/>
          <w:lang w:val="es-AR"/>
        </w:rPr>
        <w:t xml:space="preserve">+ agua x 50 </w:t>
      </w:r>
      <w:r>
        <w:rPr>
          <w:rStyle w:val="Emphasis"/>
          <w:lang w:val="es-AR"/>
        </w:rPr>
        <w:t xml:space="preserve">+ </w:t>
      </w:r>
      <w:r w:rsidR="00356A1A">
        <w:rPr>
          <w:rStyle w:val="Emphasis"/>
          <w:lang w:val="es-AR"/>
        </w:rPr>
        <w:t>[</w:t>
      </w:r>
      <w:r>
        <w:rPr>
          <w:rStyle w:val="Emphasis"/>
          <w:lang w:val="es-AR"/>
        </w:rPr>
        <w:t>granjero</w:t>
      </w:r>
      <w:r w:rsidRPr="002A161D">
        <w:rPr>
          <w:rStyle w:val="Emphasis"/>
          <w:lang w:val="es-AR"/>
        </w:rPr>
        <w:t>/a</w:t>
      </w:r>
      <w:r>
        <w:rPr>
          <w:rStyle w:val="Emphasis"/>
          <w:lang w:val="es-AR"/>
        </w:rPr>
        <w:t xml:space="preserve"> </w:t>
      </w:r>
      <w:r w:rsidRPr="002A161D">
        <w:rPr>
          <w:rStyle w:val="Emphasis"/>
          <w:lang w:val="es-AR"/>
        </w:rPr>
        <w:t>x 1</w:t>
      </w:r>
      <w:r w:rsidR="00356A1A">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701642">
        <w:rPr>
          <w:rStyle w:val="Emphasis"/>
          <w:color w:val="0070C0"/>
          <w:lang w:val="es-AR"/>
        </w:rPr>
        <w:t>trigo</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65</w:t>
      </w:r>
    </w:p>
    <w:p w14:paraId="3FB00788" w14:textId="5D115721" w:rsidR="006A1C62" w:rsidRPr="004857D6" w:rsidRDefault="00356A1A" w:rsidP="006A1C62">
      <w:pPr>
        <w:pStyle w:val="ListParagraph"/>
        <w:ind w:left="567"/>
        <w:rPr>
          <w:rFonts w:ascii="Adobe Garamond Pro Bold" w:hAnsi="Adobe Garamond Pro Bold"/>
          <w:iCs/>
          <w:lang w:val="es-AR"/>
        </w:rPr>
      </w:pPr>
      <w:r>
        <w:rPr>
          <w:rStyle w:val="Emphasis"/>
          <w:lang w:val="es-AR"/>
        </w:rPr>
        <w:t>[</w:t>
      </w:r>
      <w:r w:rsidR="006A1C62">
        <w:rPr>
          <w:rStyle w:val="Emphasis"/>
          <w:lang w:val="es-AR"/>
        </w:rPr>
        <w:t>granja x 1</w:t>
      </w:r>
      <w:r>
        <w:rPr>
          <w:rStyle w:val="Emphasis"/>
          <w:lang w:val="es-AR"/>
        </w:rPr>
        <w:t>]</w:t>
      </w:r>
      <w:r w:rsidR="006A1C62">
        <w:rPr>
          <w:rStyle w:val="Emphasis"/>
          <w:lang w:val="es-AR"/>
        </w:rPr>
        <w:t xml:space="preserve"> </w:t>
      </w:r>
      <w:r w:rsidR="003836ED">
        <w:rPr>
          <w:rStyle w:val="Emphasis"/>
          <w:lang w:val="es-AR"/>
        </w:rPr>
        <w:t xml:space="preserve">+ agua x 50 </w:t>
      </w:r>
      <w:r w:rsidR="006A1C62">
        <w:rPr>
          <w:rStyle w:val="Emphasis"/>
          <w:lang w:val="es-AR"/>
        </w:rPr>
        <w:t xml:space="preserve">+ tierra fértil x </w:t>
      </w:r>
      <w:r w:rsidR="00701642">
        <w:rPr>
          <w:rStyle w:val="Emphasis"/>
          <w:lang w:val="es-AR"/>
        </w:rPr>
        <w:t>9</w:t>
      </w:r>
      <w:r w:rsidR="006A1C62">
        <w:rPr>
          <w:rStyle w:val="Emphasis"/>
          <w:lang w:val="es-AR"/>
        </w:rPr>
        <w:t xml:space="preserve">00 + </w:t>
      </w:r>
      <w:r>
        <w:rPr>
          <w:rStyle w:val="Emphasis"/>
          <w:lang w:val="es-AR"/>
        </w:rPr>
        <w:t>[</w:t>
      </w:r>
      <w:r w:rsidR="006A1C62">
        <w:rPr>
          <w:rStyle w:val="Emphasis"/>
          <w:lang w:val="es-AR"/>
        </w:rPr>
        <w:t>granjero</w:t>
      </w:r>
      <w:r w:rsidR="006A1C62" w:rsidRPr="002A161D">
        <w:rPr>
          <w:rStyle w:val="Emphasis"/>
          <w:lang w:val="es-AR"/>
        </w:rPr>
        <w:t>/a</w:t>
      </w:r>
      <w:r w:rsidR="006A1C62">
        <w:rPr>
          <w:rStyle w:val="Emphasis"/>
          <w:lang w:val="es-AR"/>
        </w:rPr>
        <w:t xml:space="preserve"> </w:t>
      </w:r>
      <w:r w:rsidR="006A1C62" w:rsidRPr="002A161D">
        <w:rPr>
          <w:rStyle w:val="Emphasis"/>
          <w:lang w:val="es-AR"/>
        </w:rPr>
        <w:t>x 1</w:t>
      </w:r>
      <w:r>
        <w:rPr>
          <w:rStyle w:val="Emphasis"/>
          <w:lang w:val="es-AR"/>
        </w:rPr>
        <w:t>]</w:t>
      </w:r>
      <w:r w:rsidR="006A1C62" w:rsidRPr="002A161D">
        <w:rPr>
          <w:rStyle w:val="Emphasis"/>
          <w:lang w:val="es-AR"/>
        </w:rPr>
        <w:t xml:space="preserve"> </w:t>
      </w:r>
      <w:r w:rsidR="006A1C62">
        <w:rPr>
          <w:rStyle w:val="Emphasis"/>
          <w:lang w:val="es-AR"/>
        </w:rPr>
        <w:sym w:font="Symbol" w:char="F0AE"/>
      </w:r>
      <w:r w:rsidR="006A1C62">
        <w:rPr>
          <w:rStyle w:val="Emphasis"/>
          <w:lang w:val="es-AR"/>
        </w:rPr>
        <w:t xml:space="preserve"> </w:t>
      </w:r>
      <w:r w:rsidR="00701642">
        <w:rPr>
          <w:rStyle w:val="Emphasis"/>
          <w:color w:val="0070C0"/>
          <w:lang w:val="es-AR"/>
        </w:rPr>
        <w:t>trigo</w:t>
      </w:r>
      <w:r w:rsidR="00701642" w:rsidRPr="006A1C62">
        <w:rPr>
          <w:rStyle w:val="Emphasis"/>
          <w:color w:val="0070C0"/>
          <w:lang w:val="es-AR"/>
        </w:rPr>
        <w:t xml:space="preserve"> </w:t>
      </w:r>
      <w:r w:rsidR="006A1C62" w:rsidRPr="002B33D3">
        <w:rPr>
          <w:rStyle w:val="Emphasis"/>
          <w:color w:val="0070C0"/>
          <w:lang w:val="es-AR"/>
        </w:rPr>
        <w:t xml:space="preserve">x </w:t>
      </w:r>
      <w:r w:rsidR="006A1C62">
        <w:rPr>
          <w:rStyle w:val="Emphasis"/>
          <w:color w:val="0070C0"/>
          <w:lang w:val="es-AR"/>
        </w:rPr>
        <w:t>325</w:t>
      </w:r>
    </w:p>
    <w:p w14:paraId="5F1DBBFB" w14:textId="640DBFB3" w:rsidR="006A1C62" w:rsidRDefault="006A1C62" w:rsidP="006A1C62">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701642">
        <w:rPr>
          <w:lang w:val="es-AR"/>
        </w:rPr>
        <w:t>granjeros</w:t>
      </w:r>
      <w:r>
        <w:rPr>
          <w:lang w:val="es-AR"/>
        </w:rPr>
        <w:t>/as asignados/as.</w:t>
      </w:r>
    </w:p>
    <w:p w14:paraId="12C16247" w14:textId="32E23742" w:rsidR="006A1C62" w:rsidRDefault="006A1C62" w:rsidP="006A1C62">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701642">
        <w:rPr>
          <w:b/>
          <w:lang w:val="es-AR"/>
        </w:rPr>
        <w:t>30</w:t>
      </w:r>
      <w:r>
        <w:rPr>
          <w:b/>
          <w:lang w:val="es-AR"/>
        </w:rPr>
        <w:t>00</w:t>
      </w:r>
      <w:r w:rsidRPr="007E6657">
        <w:rPr>
          <w:b/>
          <w:lang w:val="es-AR"/>
        </w:rPr>
        <w:t xml:space="preserve"> </w:t>
      </w:r>
      <w:r w:rsidRPr="007E6657">
        <w:rPr>
          <w:lang w:val="es-AR"/>
        </w:rPr>
        <w:t>unidades de</w:t>
      </w:r>
      <w:r>
        <w:rPr>
          <w:b/>
          <w:lang w:val="es-AR"/>
        </w:rPr>
        <w:t xml:space="preserve"> </w:t>
      </w:r>
      <w:r w:rsidR="00701642">
        <w:rPr>
          <w:rStyle w:val="Emphasis"/>
          <w:color w:val="000000" w:themeColor="text1"/>
          <w:lang w:val="es-AR"/>
        </w:rPr>
        <w:t>trigo</w:t>
      </w:r>
      <w:r w:rsidRPr="0036779D">
        <w:rPr>
          <w:rStyle w:val="Emphasis"/>
          <w:color w:val="000000" w:themeColor="text1"/>
          <w:lang w:val="es-AR"/>
        </w:rPr>
        <w:t xml:space="preserve"> </w:t>
      </w:r>
      <w:r>
        <w:rPr>
          <w:lang w:val="es-AR"/>
        </w:rPr>
        <w:t>obtenidas.</w:t>
      </w:r>
    </w:p>
    <w:p w14:paraId="1FE40C52" w14:textId="22CB00BB" w:rsidR="006A1C62" w:rsidRPr="006910E6" w:rsidRDefault="006A1C62" w:rsidP="006A1C62">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701642">
        <w:rPr>
          <w:b/>
          <w:lang w:val="es-AR"/>
        </w:rPr>
        <w:t>3000</w:t>
      </w:r>
      <w:r w:rsidR="00701642" w:rsidRPr="007E6657">
        <w:rPr>
          <w:b/>
          <w:lang w:val="es-AR"/>
        </w:rPr>
        <w:t xml:space="preserve"> </w:t>
      </w:r>
      <w:r w:rsidRPr="007E6657">
        <w:rPr>
          <w:lang w:val="es-AR"/>
        </w:rPr>
        <w:t>unidades</w:t>
      </w:r>
      <w:r>
        <w:rPr>
          <w:lang w:val="es-AR"/>
        </w:rPr>
        <w:t xml:space="preserve"> de</w:t>
      </w:r>
      <w:r>
        <w:rPr>
          <w:b/>
          <w:lang w:val="es-AR"/>
        </w:rPr>
        <w:t xml:space="preserve"> </w:t>
      </w:r>
      <w:r w:rsidR="00701642">
        <w:rPr>
          <w:b/>
          <w:lang w:val="es-AR"/>
        </w:rPr>
        <w:t>trigo</w:t>
      </w:r>
      <w:r>
        <w:rPr>
          <w:lang w:val="es-AR"/>
        </w:rPr>
        <w:t xml:space="preserve"> obtenidas, cada </w:t>
      </w:r>
      <w:r w:rsidR="00701642">
        <w:rPr>
          <w:lang w:val="es-AR"/>
        </w:rPr>
        <w:t>granjero</w:t>
      </w:r>
      <w:r>
        <w:rPr>
          <w:lang w:val="es-AR"/>
        </w:rPr>
        <w:t xml:space="preserve">/a gana </w:t>
      </w:r>
      <w:r>
        <w:rPr>
          <w:b/>
          <w:lang w:val="es-AR"/>
        </w:rPr>
        <w:t>0.5</w:t>
      </w:r>
      <w:r>
        <w:rPr>
          <w:lang w:val="es-AR"/>
        </w:rPr>
        <w:t xml:space="preserve"> de experiencia.</w:t>
      </w:r>
    </w:p>
    <w:p w14:paraId="5962A7EC" w14:textId="1DF7DE28" w:rsidR="00171758" w:rsidRPr="007E6657" w:rsidRDefault="00171758" w:rsidP="00370A3E">
      <w:pPr>
        <w:pStyle w:val="Heading4"/>
        <w:ind w:left="1276"/>
        <w:rPr>
          <w:lang w:val="es-AR"/>
        </w:rPr>
      </w:pPr>
      <w:bookmarkStart w:id="622" w:name="_Toc195898410"/>
      <w:r>
        <w:rPr>
          <w:lang w:val="es-AR"/>
        </w:rPr>
        <w:t>Heno</w:t>
      </w:r>
      <w:r w:rsidRPr="007E6657">
        <w:rPr>
          <w:lang w:val="es-AR"/>
        </w:rPr>
        <w:t xml:space="preserve"> </w:t>
      </w:r>
      <w:r>
        <w:rPr>
          <w:b w:val="0"/>
          <w:lang w:val="es-AR"/>
        </w:rPr>
        <w:t>(Hay)</w:t>
      </w:r>
      <w:bookmarkEnd w:id="622"/>
    </w:p>
    <w:p w14:paraId="46D3271B" w14:textId="7386DB65" w:rsidR="00701642" w:rsidRDefault="00701642" w:rsidP="00701642">
      <w:pPr>
        <w:pStyle w:val="ListParagraph"/>
        <w:ind w:left="567"/>
        <w:jc w:val="both"/>
        <w:rPr>
          <w:lang w:val="es-AR"/>
        </w:rPr>
      </w:pPr>
      <w:r>
        <w:rPr>
          <w:lang w:val="es-AR"/>
        </w:rPr>
        <w:t>De muy pequeño tamaño y peso, de relativamente fácil obtención.</w:t>
      </w:r>
    </w:p>
    <w:p w14:paraId="2D9016CB" w14:textId="6BF834EF" w:rsidR="00701642" w:rsidRDefault="00701642" w:rsidP="00701642">
      <w:pPr>
        <w:pStyle w:val="ListParagraph"/>
        <w:ind w:left="567"/>
        <w:jc w:val="both"/>
        <w:rPr>
          <w:lang w:val="es-AR"/>
        </w:rPr>
      </w:pPr>
      <w:r w:rsidRPr="006A1C62">
        <w:rPr>
          <w:u w:val="single"/>
          <w:lang w:val="es-AR"/>
        </w:rPr>
        <w:t>Categoría</w:t>
      </w:r>
      <w:r>
        <w:rPr>
          <w:lang w:val="es-AR"/>
        </w:rPr>
        <w:t xml:space="preserve">: </w:t>
      </w:r>
      <w:r>
        <w:rPr>
          <w:b/>
          <w:lang w:val="es-AR"/>
        </w:rPr>
        <w:t>2</w:t>
      </w:r>
    </w:p>
    <w:p w14:paraId="0BC73760" w14:textId="77777777" w:rsidR="00701642" w:rsidRDefault="00701642" w:rsidP="00701642">
      <w:pPr>
        <w:pStyle w:val="ListParagraph"/>
        <w:ind w:left="567"/>
        <w:rPr>
          <w:b/>
          <w:lang w:val="es-AR"/>
        </w:rPr>
      </w:pPr>
      <w:r w:rsidRPr="005E0822">
        <w:rPr>
          <w:u w:val="single"/>
          <w:lang w:val="es-AR"/>
        </w:rPr>
        <w:t>Granularidad</w:t>
      </w:r>
      <w:r>
        <w:rPr>
          <w:lang w:val="es-AR"/>
        </w:rPr>
        <w:t xml:space="preserve">: </w:t>
      </w:r>
      <w:r>
        <w:rPr>
          <w:b/>
          <w:lang w:val="es-AR"/>
        </w:rPr>
        <w:t>5</w:t>
      </w:r>
    </w:p>
    <w:p w14:paraId="1235D867" w14:textId="593FA135" w:rsidR="00701642" w:rsidRPr="00701642" w:rsidRDefault="00701642" w:rsidP="00701642">
      <w:pPr>
        <w:pStyle w:val="ListParagraph"/>
        <w:ind w:left="567"/>
        <w:jc w:val="both"/>
        <w:rPr>
          <w:lang w:val="es-AR"/>
        </w:rPr>
      </w:pPr>
      <w:r w:rsidRPr="006333A6">
        <w:rPr>
          <w:u w:val="single"/>
          <w:lang w:val="es-AR"/>
        </w:rPr>
        <w:lastRenderedPageBreak/>
        <w:t>Requiere</w:t>
      </w:r>
      <w:r>
        <w:rPr>
          <w:lang w:val="es-AR"/>
        </w:rPr>
        <w:t xml:space="preserve">: </w:t>
      </w:r>
      <w:r w:rsidRPr="00701642">
        <w:rPr>
          <w:color w:val="000000"/>
          <w:lang w:val="es-AR"/>
        </w:rPr>
        <w:t>Construir</w:t>
      </w:r>
      <w:r w:rsidRPr="00701642">
        <w:rPr>
          <w:b/>
          <w:color w:val="000000"/>
          <w:lang w:val="es-AR"/>
        </w:rPr>
        <w:t xml:space="preserve"> </w:t>
      </w:r>
      <w:r w:rsidRPr="00701642">
        <w:rPr>
          <w:color w:val="000000"/>
          <w:lang w:val="es-AR"/>
        </w:rPr>
        <w:t>la</w:t>
      </w:r>
      <w:r w:rsidRPr="00701642">
        <w:rPr>
          <w:b/>
          <w:color w:val="000000"/>
          <w:lang w:val="es-AR"/>
        </w:rPr>
        <w:t xml:space="preserve"> </w:t>
      </w:r>
      <w:r>
        <w:rPr>
          <w:b/>
          <w:color w:val="000000"/>
          <w:lang w:val="es-AR"/>
        </w:rPr>
        <w:t>Granja</w:t>
      </w:r>
      <w:r w:rsidRPr="00701642">
        <w:rPr>
          <w:color w:val="000000"/>
          <w:lang w:val="es-AR"/>
        </w:rPr>
        <w:t>.</w:t>
      </w:r>
    </w:p>
    <w:p w14:paraId="74A4183E" w14:textId="77777777" w:rsidR="00701642" w:rsidRDefault="00701642" w:rsidP="00701642">
      <w:pPr>
        <w:pStyle w:val="ListParagraph"/>
        <w:ind w:left="567"/>
        <w:rPr>
          <w:lang w:val="es-AR"/>
        </w:rPr>
      </w:pPr>
      <w:r w:rsidRPr="00DE74F5">
        <w:rPr>
          <w:u w:val="single"/>
          <w:lang w:val="es-AR"/>
        </w:rPr>
        <w:t>Regla de generación diaria</w:t>
      </w:r>
      <w:r w:rsidRPr="006D3B85">
        <w:rPr>
          <w:lang w:val="es-AR"/>
        </w:rPr>
        <w:t>:</w:t>
      </w:r>
    </w:p>
    <w:p w14:paraId="5642EF78" w14:textId="450E1402" w:rsidR="00701642" w:rsidRPr="004857D6" w:rsidRDefault="00D277B3" w:rsidP="00701642">
      <w:pPr>
        <w:pStyle w:val="ListParagraph"/>
        <w:ind w:left="567"/>
        <w:rPr>
          <w:rFonts w:ascii="Adobe Garamond Pro Bold" w:hAnsi="Adobe Garamond Pro Bold"/>
          <w:iCs/>
          <w:lang w:val="es-AR"/>
        </w:rPr>
      </w:pPr>
      <w:r>
        <w:rPr>
          <w:rStyle w:val="Emphasis"/>
          <w:lang w:val="es-AR"/>
        </w:rPr>
        <w:t>[</w:t>
      </w:r>
      <w:r w:rsidR="00701642">
        <w:rPr>
          <w:rStyle w:val="Emphasis"/>
          <w:lang w:val="es-AR"/>
        </w:rPr>
        <w:t>granja x 1</w:t>
      </w:r>
      <w:r>
        <w:rPr>
          <w:rStyle w:val="Emphasis"/>
          <w:lang w:val="es-AR"/>
        </w:rPr>
        <w:t>]</w:t>
      </w:r>
      <w:r w:rsidR="00701642">
        <w:rPr>
          <w:rStyle w:val="Emphasis"/>
          <w:lang w:val="es-AR"/>
        </w:rPr>
        <w:t xml:space="preserve"> </w:t>
      </w:r>
      <w:r w:rsidR="003836ED">
        <w:rPr>
          <w:rStyle w:val="Emphasis"/>
          <w:lang w:val="es-AR"/>
        </w:rPr>
        <w:t xml:space="preserve">+ agua x 80 </w:t>
      </w:r>
      <w:r w:rsidR="00701642">
        <w:rPr>
          <w:rStyle w:val="Emphasis"/>
          <w:lang w:val="es-AR"/>
        </w:rPr>
        <w:t xml:space="preserve">+ tierra fértil x 1000 + </w:t>
      </w:r>
      <w:r>
        <w:rPr>
          <w:rStyle w:val="Emphasis"/>
          <w:lang w:val="es-AR"/>
        </w:rPr>
        <w:t>[</w:t>
      </w:r>
      <w:r w:rsidR="00701642">
        <w:rPr>
          <w:rStyle w:val="Emphasis"/>
          <w:lang w:val="es-AR"/>
        </w:rPr>
        <w:t>granjero</w:t>
      </w:r>
      <w:r w:rsidR="00701642" w:rsidRPr="002A161D">
        <w:rPr>
          <w:rStyle w:val="Emphasis"/>
          <w:lang w:val="es-AR"/>
        </w:rPr>
        <w:t>/a</w:t>
      </w:r>
      <w:r w:rsidR="00701642">
        <w:rPr>
          <w:rStyle w:val="Emphasis"/>
          <w:lang w:val="es-AR"/>
        </w:rPr>
        <w:t xml:space="preserve"> </w:t>
      </w:r>
      <w:r w:rsidR="00701642" w:rsidRPr="002A161D">
        <w:rPr>
          <w:rStyle w:val="Emphasis"/>
          <w:lang w:val="es-AR"/>
        </w:rPr>
        <w:t>x 1</w:t>
      </w:r>
      <w:r>
        <w:rPr>
          <w:rStyle w:val="Emphasis"/>
          <w:lang w:val="es-AR"/>
        </w:rPr>
        <w:t>]</w:t>
      </w:r>
      <w:r w:rsidR="00701642" w:rsidRPr="002A161D">
        <w:rPr>
          <w:rStyle w:val="Emphasis"/>
          <w:lang w:val="es-AR"/>
        </w:rPr>
        <w:t xml:space="preserve"> </w:t>
      </w:r>
      <w:r w:rsidR="00701642">
        <w:rPr>
          <w:rStyle w:val="Emphasis"/>
          <w:lang w:val="es-AR"/>
        </w:rPr>
        <w:sym w:font="Symbol" w:char="F0AE"/>
      </w:r>
      <w:r w:rsidR="00701642">
        <w:rPr>
          <w:rStyle w:val="Emphasis"/>
          <w:lang w:val="es-AR"/>
        </w:rPr>
        <w:t xml:space="preserve"> </w:t>
      </w:r>
      <w:r w:rsidR="00701642">
        <w:rPr>
          <w:rStyle w:val="Emphasis"/>
          <w:color w:val="0070C0"/>
          <w:lang w:val="es-AR"/>
        </w:rPr>
        <w:t>heno</w:t>
      </w:r>
      <w:r w:rsidR="00701642" w:rsidRPr="006A1C62">
        <w:rPr>
          <w:rStyle w:val="Emphasis"/>
          <w:color w:val="0070C0"/>
          <w:lang w:val="es-AR"/>
        </w:rPr>
        <w:t xml:space="preserve"> </w:t>
      </w:r>
      <w:r w:rsidR="00701642" w:rsidRPr="002B33D3">
        <w:rPr>
          <w:rStyle w:val="Emphasis"/>
          <w:color w:val="0070C0"/>
          <w:lang w:val="es-AR"/>
        </w:rPr>
        <w:t xml:space="preserve">x </w:t>
      </w:r>
      <w:r w:rsidR="00701642">
        <w:rPr>
          <w:rStyle w:val="Emphasis"/>
          <w:color w:val="0070C0"/>
          <w:lang w:val="es-AR"/>
        </w:rPr>
        <w:t>150</w:t>
      </w:r>
    </w:p>
    <w:p w14:paraId="7F9074C0" w14:textId="77777777" w:rsidR="00701642" w:rsidRDefault="00701642" w:rsidP="00701642">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63DBE8E7" w14:textId="0B6F27F0" w:rsidR="00701642" w:rsidRDefault="00701642" w:rsidP="00701642">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1500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heno</w:t>
      </w:r>
      <w:r w:rsidRPr="0036779D">
        <w:rPr>
          <w:rStyle w:val="Emphasis"/>
          <w:color w:val="000000" w:themeColor="text1"/>
          <w:lang w:val="es-AR"/>
        </w:rPr>
        <w:t xml:space="preserve"> </w:t>
      </w:r>
      <w:r>
        <w:rPr>
          <w:lang w:val="es-AR"/>
        </w:rPr>
        <w:t>obtenidas.</w:t>
      </w:r>
    </w:p>
    <w:p w14:paraId="0682C934" w14:textId="1EE9CCF5" w:rsidR="00701642" w:rsidRPr="006910E6" w:rsidRDefault="00701642" w:rsidP="00701642">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1500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heno</w:t>
      </w:r>
      <w:r w:rsidRPr="0036779D">
        <w:rPr>
          <w:rStyle w:val="Emphasis"/>
          <w:color w:val="000000" w:themeColor="text1"/>
          <w:lang w:val="es-AR"/>
        </w:rPr>
        <w:t xml:space="preserve"> </w:t>
      </w:r>
      <w:r>
        <w:rPr>
          <w:lang w:val="es-AR"/>
        </w:rPr>
        <w:t xml:space="preserve">obtenidas, cada granjero/a gana </w:t>
      </w:r>
      <w:r>
        <w:rPr>
          <w:b/>
          <w:lang w:val="es-AR"/>
        </w:rPr>
        <w:t>0.6</w:t>
      </w:r>
      <w:r>
        <w:rPr>
          <w:lang w:val="es-AR"/>
        </w:rPr>
        <w:t xml:space="preserve"> de experiencia.</w:t>
      </w:r>
    </w:p>
    <w:p w14:paraId="29A68DE4" w14:textId="18F22EBE" w:rsidR="00171758" w:rsidRPr="007E6657" w:rsidRDefault="00C52E72" w:rsidP="00DA5637">
      <w:pPr>
        <w:pStyle w:val="Heading4"/>
        <w:ind w:left="1276"/>
        <w:rPr>
          <w:lang w:val="es-AR"/>
        </w:rPr>
      </w:pPr>
      <w:bookmarkStart w:id="623" w:name="_Toc195898411"/>
      <w:r>
        <w:rPr>
          <w:lang w:val="es-AR"/>
        </w:rPr>
        <w:t>Salvado</w:t>
      </w:r>
      <w:r w:rsidR="00171758" w:rsidRPr="007E6657">
        <w:rPr>
          <w:lang w:val="es-AR"/>
        </w:rPr>
        <w:t xml:space="preserve"> </w:t>
      </w:r>
      <w:r w:rsidR="00171758">
        <w:rPr>
          <w:b w:val="0"/>
          <w:lang w:val="es-AR"/>
        </w:rPr>
        <w:t>(</w:t>
      </w:r>
      <w:r>
        <w:rPr>
          <w:b w:val="0"/>
          <w:lang w:val="es-AR"/>
        </w:rPr>
        <w:t>Bran</w:t>
      </w:r>
      <w:r w:rsidR="00171758">
        <w:rPr>
          <w:b w:val="0"/>
          <w:lang w:val="es-AR"/>
        </w:rPr>
        <w:t>)</w:t>
      </w:r>
      <w:bookmarkEnd w:id="623"/>
    </w:p>
    <w:p w14:paraId="3CC3E941" w14:textId="08E13018" w:rsidR="00701642" w:rsidRDefault="00701642" w:rsidP="00701642">
      <w:pPr>
        <w:pStyle w:val="ListParagraph"/>
        <w:ind w:left="567"/>
        <w:jc w:val="both"/>
        <w:rPr>
          <w:lang w:val="es-AR"/>
        </w:rPr>
      </w:pPr>
      <w:r>
        <w:rPr>
          <w:lang w:val="es-AR"/>
        </w:rPr>
        <w:t>De tamaño y peso bajo, de relativamente fácil obtención.</w:t>
      </w:r>
    </w:p>
    <w:p w14:paraId="42D84778" w14:textId="77777777" w:rsidR="00701642" w:rsidRDefault="00701642" w:rsidP="00701642">
      <w:pPr>
        <w:pStyle w:val="ListParagraph"/>
        <w:ind w:left="567"/>
        <w:jc w:val="both"/>
        <w:rPr>
          <w:lang w:val="es-AR"/>
        </w:rPr>
      </w:pPr>
      <w:r w:rsidRPr="006A1C62">
        <w:rPr>
          <w:u w:val="single"/>
          <w:lang w:val="es-AR"/>
        </w:rPr>
        <w:t>Categoría</w:t>
      </w:r>
      <w:r>
        <w:rPr>
          <w:lang w:val="es-AR"/>
        </w:rPr>
        <w:t xml:space="preserve">: </w:t>
      </w:r>
      <w:r>
        <w:rPr>
          <w:b/>
          <w:lang w:val="es-AR"/>
        </w:rPr>
        <w:t>2</w:t>
      </w:r>
    </w:p>
    <w:p w14:paraId="7E3A8CCC" w14:textId="77777777" w:rsidR="00701642" w:rsidRDefault="00701642" w:rsidP="00701642">
      <w:pPr>
        <w:pStyle w:val="ListParagraph"/>
        <w:ind w:left="567"/>
        <w:rPr>
          <w:b/>
          <w:lang w:val="es-AR"/>
        </w:rPr>
      </w:pPr>
      <w:r w:rsidRPr="005E0822">
        <w:rPr>
          <w:u w:val="single"/>
          <w:lang w:val="es-AR"/>
        </w:rPr>
        <w:t>Granularidad</w:t>
      </w:r>
      <w:r>
        <w:rPr>
          <w:lang w:val="es-AR"/>
        </w:rPr>
        <w:t xml:space="preserve">: </w:t>
      </w:r>
      <w:r>
        <w:rPr>
          <w:b/>
          <w:lang w:val="es-AR"/>
        </w:rPr>
        <w:t>5</w:t>
      </w:r>
    </w:p>
    <w:p w14:paraId="273875E2" w14:textId="77777777" w:rsidR="00701642" w:rsidRPr="00701642" w:rsidRDefault="00701642" w:rsidP="00701642">
      <w:pPr>
        <w:pStyle w:val="ListParagraph"/>
        <w:ind w:left="567"/>
        <w:jc w:val="both"/>
        <w:rPr>
          <w:lang w:val="es-AR"/>
        </w:rPr>
      </w:pPr>
      <w:r w:rsidRPr="006333A6">
        <w:rPr>
          <w:u w:val="single"/>
          <w:lang w:val="es-AR"/>
        </w:rPr>
        <w:t>Requiere</w:t>
      </w:r>
      <w:r>
        <w:rPr>
          <w:lang w:val="es-AR"/>
        </w:rPr>
        <w:t xml:space="preserve">: </w:t>
      </w:r>
      <w:r w:rsidRPr="00701642">
        <w:rPr>
          <w:color w:val="000000"/>
          <w:lang w:val="es-AR"/>
        </w:rPr>
        <w:t>Construir</w:t>
      </w:r>
      <w:r w:rsidRPr="00701642">
        <w:rPr>
          <w:b/>
          <w:color w:val="000000"/>
          <w:lang w:val="es-AR"/>
        </w:rPr>
        <w:t xml:space="preserve"> </w:t>
      </w:r>
      <w:r w:rsidRPr="00701642">
        <w:rPr>
          <w:color w:val="000000"/>
          <w:lang w:val="es-AR"/>
        </w:rPr>
        <w:t>la</w:t>
      </w:r>
      <w:r w:rsidRPr="00701642">
        <w:rPr>
          <w:b/>
          <w:color w:val="000000"/>
          <w:lang w:val="es-AR"/>
        </w:rPr>
        <w:t xml:space="preserve"> </w:t>
      </w:r>
      <w:r>
        <w:rPr>
          <w:b/>
          <w:color w:val="000000"/>
          <w:lang w:val="es-AR"/>
        </w:rPr>
        <w:t>Granja</w:t>
      </w:r>
      <w:r w:rsidRPr="00701642">
        <w:rPr>
          <w:color w:val="000000"/>
          <w:lang w:val="es-AR"/>
        </w:rPr>
        <w:t>.</w:t>
      </w:r>
    </w:p>
    <w:p w14:paraId="3C0F17AC" w14:textId="77777777" w:rsidR="00701642" w:rsidRDefault="00701642" w:rsidP="00701642">
      <w:pPr>
        <w:pStyle w:val="ListParagraph"/>
        <w:ind w:left="567"/>
        <w:rPr>
          <w:lang w:val="es-AR"/>
        </w:rPr>
      </w:pPr>
      <w:r w:rsidRPr="00DE74F5">
        <w:rPr>
          <w:u w:val="single"/>
          <w:lang w:val="es-AR"/>
        </w:rPr>
        <w:t>Regla de generación diaria</w:t>
      </w:r>
      <w:r w:rsidRPr="006D3B85">
        <w:rPr>
          <w:lang w:val="es-AR"/>
        </w:rPr>
        <w:t>:</w:t>
      </w:r>
    </w:p>
    <w:p w14:paraId="2A0C00A5" w14:textId="1C49C894" w:rsidR="00701642" w:rsidRPr="004857D6" w:rsidRDefault="00D369D3" w:rsidP="00701642">
      <w:pPr>
        <w:pStyle w:val="ListParagraph"/>
        <w:ind w:left="567"/>
        <w:rPr>
          <w:rFonts w:ascii="Adobe Garamond Pro Bold" w:hAnsi="Adobe Garamond Pro Bold"/>
          <w:iCs/>
          <w:lang w:val="es-AR"/>
        </w:rPr>
      </w:pPr>
      <w:r>
        <w:rPr>
          <w:rStyle w:val="Emphasis"/>
          <w:lang w:val="es-AR"/>
        </w:rPr>
        <w:t>[</w:t>
      </w:r>
      <w:r w:rsidR="00701642">
        <w:rPr>
          <w:rStyle w:val="Emphasis"/>
          <w:lang w:val="es-AR"/>
        </w:rPr>
        <w:t>granja x 1</w:t>
      </w:r>
      <w:r>
        <w:rPr>
          <w:rStyle w:val="Emphasis"/>
          <w:lang w:val="es-AR"/>
        </w:rPr>
        <w:t>]</w:t>
      </w:r>
      <w:r w:rsidR="00701642">
        <w:rPr>
          <w:rStyle w:val="Emphasis"/>
          <w:lang w:val="es-AR"/>
        </w:rPr>
        <w:t xml:space="preserve"> </w:t>
      </w:r>
      <w:r w:rsidR="003836ED">
        <w:rPr>
          <w:rStyle w:val="Emphasis"/>
          <w:lang w:val="es-AR"/>
        </w:rPr>
        <w:t xml:space="preserve">+ agua x 80 </w:t>
      </w:r>
      <w:r w:rsidR="00701642">
        <w:rPr>
          <w:rStyle w:val="Emphasis"/>
          <w:lang w:val="es-AR"/>
        </w:rPr>
        <w:t xml:space="preserve">+ tierra fértil x 1000 + </w:t>
      </w:r>
      <w:r>
        <w:rPr>
          <w:rStyle w:val="Emphasis"/>
          <w:lang w:val="es-AR"/>
        </w:rPr>
        <w:t>[</w:t>
      </w:r>
      <w:r w:rsidR="00701642">
        <w:rPr>
          <w:rStyle w:val="Emphasis"/>
          <w:lang w:val="es-AR"/>
        </w:rPr>
        <w:t>granjero</w:t>
      </w:r>
      <w:r w:rsidR="00701642" w:rsidRPr="002A161D">
        <w:rPr>
          <w:rStyle w:val="Emphasis"/>
          <w:lang w:val="es-AR"/>
        </w:rPr>
        <w:t>/a</w:t>
      </w:r>
      <w:r w:rsidR="00701642">
        <w:rPr>
          <w:rStyle w:val="Emphasis"/>
          <w:lang w:val="es-AR"/>
        </w:rPr>
        <w:t xml:space="preserve"> </w:t>
      </w:r>
      <w:r w:rsidR="00701642" w:rsidRPr="002A161D">
        <w:rPr>
          <w:rStyle w:val="Emphasis"/>
          <w:lang w:val="es-AR"/>
        </w:rPr>
        <w:t>x 1</w:t>
      </w:r>
      <w:r>
        <w:rPr>
          <w:rStyle w:val="Emphasis"/>
          <w:lang w:val="es-AR"/>
        </w:rPr>
        <w:t>]</w:t>
      </w:r>
      <w:r w:rsidR="00701642" w:rsidRPr="002A161D">
        <w:rPr>
          <w:rStyle w:val="Emphasis"/>
          <w:lang w:val="es-AR"/>
        </w:rPr>
        <w:t xml:space="preserve"> </w:t>
      </w:r>
      <w:r w:rsidR="00701642">
        <w:rPr>
          <w:rStyle w:val="Emphasis"/>
          <w:lang w:val="es-AR"/>
        </w:rPr>
        <w:sym w:font="Symbol" w:char="F0AE"/>
      </w:r>
      <w:r w:rsidR="00701642">
        <w:rPr>
          <w:rStyle w:val="Emphasis"/>
          <w:lang w:val="es-AR"/>
        </w:rPr>
        <w:t xml:space="preserve"> </w:t>
      </w:r>
      <w:r w:rsidR="00701642">
        <w:rPr>
          <w:rStyle w:val="Emphasis"/>
          <w:color w:val="0070C0"/>
          <w:lang w:val="es-AR"/>
        </w:rPr>
        <w:t>salvado</w:t>
      </w:r>
      <w:r w:rsidR="00701642" w:rsidRPr="006A1C62">
        <w:rPr>
          <w:rStyle w:val="Emphasis"/>
          <w:color w:val="0070C0"/>
          <w:lang w:val="es-AR"/>
        </w:rPr>
        <w:t xml:space="preserve"> </w:t>
      </w:r>
      <w:r w:rsidR="00701642" w:rsidRPr="002B33D3">
        <w:rPr>
          <w:rStyle w:val="Emphasis"/>
          <w:color w:val="0070C0"/>
          <w:lang w:val="es-AR"/>
        </w:rPr>
        <w:t xml:space="preserve">x </w:t>
      </w:r>
      <w:r w:rsidR="00701642">
        <w:rPr>
          <w:rStyle w:val="Emphasis"/>
          <w:color w:val="0070C0"/>
          <w:lang w:val="es-AR"/>
        </w:rPr>
        <w:t>50</w:t>
      </w:r>
    </w:p>
    <w:p w14:paraId="298187A5" w14:textId="77777777" w:rsidR="00701642" w:rsidRDefault="00701642" w:rsidP="00701642">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693D8647" w14:textId="787544A1" w:rsidR="00701642" w:rsidRDefault="00701642" w:rsidP="00701642">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650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salvado</w:t>
      </w:r>
      <w:r w:rsidRPr="0036779D">
        <w:rPr>
          <w:rStyle w:val="Emphasis"/>
          <w:color w:val="000000" w:themeColor="text1"/>
          <w:lang w:val="es-AR"/>
        </w:rPr>
        <w:t xml:space="preserve"> </w:t>
      </w:r>
      <w:r>
        <w:rPr>
          <w:lang w:val="es-AR"/>
        </w:rPr>
        <w:t>obtenidas.</w:t>
      </w:r>
    </w:p>
    <w:p w14:paraId="78553A9D" w14:textId="10D7EBC4" w:rsidR="00701642" w:rsidRPr="006910E6" w:rsidRDefault="00701642" w:rsidP="00701642">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650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salvado</w:t>
      </w:r>
      <w:r w:rsidRPr="0036779D">
        <w:rPr>
          <w:rStyle w:val="Emphasis"/>
          <w:color w:val="000000" w:themeColor="text1"/>
          <w:lang w:val="es-AR"/>
        </w:rPr>
        <w:t xml:space="preserve"> </w:t>
      </w:r>
      <w:r>
        <w:rPr>
          <w:lang w:val="es-AR"/>
        </w:rPr>
        <w:t xml:space="preserve">obtenidas, cada granjero/a gana </w:t>
      </w:r>
      <w:r>
        <w:rPr>
          <w:b/>
          <w:lang w:val="es-AR"/>
        </w:rPr>
        <w:t>0.6</w:t>
      </w:r>
      <w:r>
        <w:rPr>
          <w:lang w:val="es-AR"/>
        </w:rPr>
        <w:t xml:space="preserve"> de experiencia.</w:t>
      </w:r>
    </w:p>
    <w:p w14:paraId="07E35B46" w14:textId="2845CDBA" w:rsidR="00B77203" w:rsidRPr="007E6657" w:rsidRDefault="00B77203" w:rsidP="00463883">
      <w:pPr>
        <w:pStyle w:val="Heading4"/>
        <w:ind w:left="1276"/>
        <w:rPr>
          <w:lang w:val="es-AR"/>
        </w:rPr>
      </w:pPr>
      <w:bookmarkStart w:id="624" w:name="_Toc195898412"/>
      <w:r>
        <w:rPr>
          <w:lang w:val="es-AR"/>
        </w:rPr>
        <w:t>Avena</w:t>
      </w:r>
      <w:r w:rsidRPr="007E6657">
        <w:rPr>
          <w:lang w:val="es-AR"/>
        </w:rPr>
        <w:t xml:space="preserve"> </w:t>
      </w:r>
      <w:r>
        <w:rPr>
          <w:b w:val="0"/>
          <w:lang w:val="es-AR"/>
        </w:rPr>
        <w:t>(Groats)</w:t>
      </w:r>
      <w:bookmarkEnd w:id="624"/>
    </w:p>
    <w:p w14:paraId="49F51C88" w14:textId="7D6872B2" w:rsidR="008D6DBB" w:rsidRDefault="008D6DBB" w:rsidP="008D6DBB">
      <w:pPr>
        <w:pStyle w:val="ListParagraph"/>
        <w:ind w:left="567"/>
        <w:jc w:val="both"/>
        <w:rPr>
          <w:lang w:val="es-AR"/>
        </w:rPr>
      </w:pPr>
      <w:r>
        <w:rPr>
          <w:lang w:val="es-AR"/>
        </w:rPr>
        <w:t>De tamaño y peso bajo, obtención de dificultad media.</w:t>
      </w:r>
    </w:p>
    <w:p w14:paraId="5B546D63" w14:textId="56CB2B3C" w:rsidR="008D6DBB" w:rsidRDefault="008D6DBB" w:rsidP="008D6DBB">
      <w:pPr>
        <w:pStyle w:val="ListParagraph"/>
        <w:ind w:left="567"/>
        <w:jc w:val="both"/>
        <w:rPr>
          <w:lang w:val="es-AR"/>
        </w:rPr>
      </w:pPr>
      <w:r w:rsidRPr="006A1C62">
        <w:rPr>
          <w:u w:val="single"/>
          <w:lang w:val="es-AR"/>
        </w:rPr>
        <w:t>Categoría</w:t>
      </w:r>
      <w:r>
        <w:rPr>
          <w:lang w:val="es-AR"/>
        </w:rPr>
        <w:t xml:space="preserve">: </w:t>
      </w:r>
      <w:r>
        <w:rPr>
          <w:b/>
          <w:lang w:val="es-AR"/>
        </w:rPr>
        <w:t>3</w:t>
      </w:r>
    </w:p>
    <w:p w14:paraId="50F562F4" w14:textId="7D2B75BD" w:rsidR="008D6DBB" w:rsidRDefault="008D6DBB" w:rsidP="008D6DBB">
      <w:pPr>
        <w:pStyle w:val="ListParagraph"/>
        <w:ind w:left="567"/>
        <w:rPr>
          <w:b/>
          <w:lang w:val="es-AR"/>
        </w:rPr>
      </w:pPr>
      <w:r w:rsidRPr="005E0822">
        <w:rPr>
          <w:u w:val="single"/>
          <w:lang w:val="es-AR"/>
        </w:rPr>
        <w:t>Granularidad</w:t>
      </w:r>
      <w:r>
        <w:rPr>
          <w:lang w:val="es-AR"/>
        </w:rPr>
        <w:t xml:space="preserve">: </w:t>
      </w:r>
      <w:r>
        <w:rPr>
          <w:b/>
          <w:lang w:val="es-AR"/>
        </w:rPr>
        <w:t>4</w:t>
      </w:r>
    </w:p>
    <w:p w14:paraId="7BFE2E14" w14:textId="77777777" w:rsidR="008D6DBB" w:rsidRDefault="008D6DBB" w:rsidP="008D6DBB">
      <w:pPr>
        <w:pStyle w:val="ListParagraph"/>
        <w:ind w:left="567"/>
        <w:jc w:val="both"/>
        <w:rPr>
          <w:lang w:val="es-AR"/>
        </w:rPr>
      </w:pPr>
      <w:r w:rsidRPr="006333A6">
        <w:rPr>
          <w:u w:val="single"/>
          <w:lang w:val="es-AR"/>
        </w:rPr>
        <w:t>Requiere</w:t>
      </w:r>
      <w:r>
        <w:rPr>
          <w:lang w:val="es-AR"/>
        </w:rPr>
        <w:t xml:space="preserve">: </w:t>
      </w:r>
    </w:p>
    <w:p w14:paraId="613AB757" w14:textId="2573785C" w:rsidR="008D6DBB" w:rsidRDefault="008D6DBB" w:rsidP="008D6DBB">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24986B09" w14:textId="165BED49" w:rsidR="008D6DBB" w:rsidRDefault="008D6DBB" w:rsidP="008D6DBB">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plantación</w:t>
      </w:r>
      <w:r>
        <w:rPr>
          <w:color w:val="000000"/>
          <w:lang w:val="es-AR"/>
        </w:rPr>
        <w:t xml:space="preserve">” en la </w:t>
      </w:r>
      <w:r>
        <w:rPr>
          <w:b/>
          <w:color w:val="000000"/>
          <w:lang w:val="es-AR"/>
        </w:rPr>
        <w:t>Academia</w:t>
      </w:r>
      <w:r w:rsidRPr="00CD6CD0">
        <w:rPr>
          <w:color w:val="000000"/>
          <w:lang w:val="es-AR"/>
        </w:rPr>
        <w:t>.</w:t>
      </w:r>
      <w:r w:rsidRPr="000426B7">
        <w:rPr>
          <w:color w:val="000000"/>
          <w:lang w:val="es-AR"/>
        </w:rPr>
        <w:t xml:space="preserve"> </w:t>
      </w:r>
    </w:p>
    <w:p w14:paraId="064EF75D" w14:textId="117C90C0" w:rsidR="008D6DBB" w:rsidRPr="000426B7" w:rsidRDefault="008D6DBB" w:rsidP="008D6DBB">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Pr="006333A6">
        <w:rPr>
          <w:b/>
          <w:color w:val="000000"/>
          <w:lang w:val="es-AR"/>
        </w:rPr>
        <w:t xml:space="preserve">1 </w:t>
      </w:r>
      <w:r>
        <w:rPr>
          <w:b/>
          <w:color w:val="000000"/>
          <w:lang w:val="es-AR"/>
        </w:rPr>
        <w:t>granjero</w:t>
      </w:r>
      <w:r w:rsidRPr="006333A6">
        <w:rPr>
          <w:b/>
          <w:color w:val="000000"/>
          <w:lang w:val="es-AR"/>
        </w:rPr>
        <w:t xml:space="preserve">/a con experiencia </w:t>
      </w:r>
      <w:r>
        <w:rPr>
          <w:b/>
          <w:color w:val="000000"/>
          <w:lang w:val="es-AR"/>
        </w:rPr>
        <w:t>2</w:t>
      </w:r>
      <w:r w:rsidRPr="006333A6">
        <w:rPr>
          <w:b/>
          <w:color w:val="000000"/>
          <w:lang w:val="es-AR"/>
        </w:rPr>
        <w:t xml:space="preserve"> o más</w:t>
      </w:r>
      <w:r>
        <w:rPr>
          <w:color w:val="000000"/>
          <w:lang w:val="es-AR"/>
        </w:rPr>
        <w:t>.</w:t>
      </w:r>
    </w:p>
    <w:p w14:paraId="2ADB2876" w14:textId="77777777" w:rsidR="008D6DBB" w:rsidRDefault="008D6DBB" w:rsidP="008D6DBB">
      <w:pPr>
        <w:pStyle w:val="ListParagraph"/>
        <w:ind w:left="567"/>
        <w:rPr>
          <w:lang w:val="es-AR"/>
        </w:rPr>
      </w:pPr>
      <w:r w:rsidRPr="00DE74F5">
        <w:rPr>
          <w:u w:val="single"/>
          <w:lang w:val="es-AR"/>
        </w:rPr>
        <w:t>Regla de generación diaria</w:t>
      </w:r>
      <w:r w:rsidRPr="006D3B85">
        <w:rPr>
          <w:lang w:val="es-AR"/>
        </w:rPr>
        <w:t>:</w:t>
      </w:r>
    </w:p>
    <w:p w14:paraId="34ABEE8A" w14:textId="51458549" w:rsidR="008D6DBB" w:rsidRPr="004857D6" w:rsidRDefault="000B0DB8" w:rsidP="008D6DBB">
      <w:pPr>
        <w:pStyle w:val="ListParagraph"/>
        <w:ind w:left="567"/>
        <w:rPr>
          <w:rFonts w:ascii="Adobe Garamond Pro Bold" w:hAnsi="Adobe Garamond Pro Bold"/>
          <w:iCs/>
          <w:lang w:val="es-AR"/>
        </w:rPr>
      </w:pPr>
      <w:r>
        <w:rPr>
          <w:rStyle w:val="Emphasis"/>
          <w:lang w:val="es-AR"/>
        </w:rPr>
        <w:t>[</w:t>
      </w:r>
      <w:r w:rsidR="008D6DBB">
        <w:rPr>
          <w:rStyle w:val="Emphasis"/>
          <w:lang w:val="es-AR"/>
        </w:rPr>
        <w:t>granja x 1</w:t>
      </w:r>
      <w:r>
        <w:rPr>
          <w:rStyle w:val="Emphasis"/>
          <w:lang w:val="es-AR"/>
        </w:rPr>
        <w:t>]</w:t>
      </w:r>
      <w:r w:rsidR="008D6DBB">
        <w:rPr>
          <w:rStyle w:val="Emphasis"/>
          <w:lang w:val="es-AR"/>
        </w:rPr>
        <w:t xml:space="preserve"> </w:t>
      </w:r>
      <w:r w:rsidR="003836ED">
        <w:rPr>
          <w:rStyle w:val="Emphasis"/>
          <w:lang w:val="es-AR"/>
        </w:rPr>
        <w:t xml:space="preserve">+ agua x </w:t>
      </w:r>
      <w:r w:rsidR="00EE0CF3">
        <w:rPr>
          <w:rStyle w:val="Emphasis"/>
          <w:lang w:val="es-AR"/>
        </w:rPr>
        <w:t>1</w:t>
      </w:r>
      <w:r w:rsidR="003836ED">
        <w:rPr>
          <w:rStyle w:val="Emphasis"/>
          <w:lang w:val="es-AR"/>
        </w:rPr>
        <w:t xml:space="preserve">00 </w:t>
      </w:r>
      <w:r w:rsidR="008D6DBB">
        <w:rPr>
          <w:rStyle w:val="Emphasis"/>
          <w:lang w:val="es-AR"/>
        </w:rPr>
        <w:t xml:space="preserve">+ tierra fértil x 1200 + </w:t>
      </w:r>
      <w:r>
        <w:rPr>
          <w:rStyle w:val="Emphasis"/>
          <w:lang w:val="es-AR"/>
        </w:rPr>
        <w:t>[</w:t>
      </w:r>
      <w:r w:rsidR="008D6DBB">
        <w:rPr>
          <w:rStyle w:val="Emphasis"/>
          <w:lang w:val="es-AR"/>
        </w:rPr>
        <w:t>granjero</w:t>
      </w:r>
      <w:r w:rsidR="008D6DBB" w:rsidRPr="002A161D">
        <w:rPr>
          <w:rStyle w:val="Emphasis"/>
          <w:lang w:val="es-AR"/>
        </w:rPr>
        <w:t>/a</w:t>
      </w:r>
      <w:r w:rsidR="008D6DBB">
        <w:rPr>
          <w:rStyle w:val="Emphasis"/>
          <w:lang w:val="es-AR"/>
        </w:rPr>
        <w:t xml:space="preserve"> 2</w:t>
      </w:r>
      <w:r w:rsidR="008D6DBB" w:rsidRPr="008D6DBB">
        <w:rPr>
          <w:rStyle w:val="Emphasis"/>
          <w:vertAlign w:val="superscript"/>
          <w:lang w:val="es-AR"/>
        </w:rPr>
        <w:t>+</w:t>
      </w:r>
      <w:r w:rsidR="008D6DBB">
        <w:rPr>
          <w:rStyle w:val="Emphasis"/>
          <w:lang w:val="es-AR"/>
        </w:rPr>
        <w:t xml:space="preserve"> </w:t>
      </w:r>
      <w:r w:rsidR="008D6DBB" w:rsidRPr="002A161D">
        <w:rPr>
          <w:rStyle w:val="Emphasis"/>
          <w:lang w:val="es-AR"/>
        </w:rPr>
        <w:t>x 1</w:t>
      </w:r>
      <w:r>
        <w:rPr>
          <w:rStyle w:val="Emphasis"/>
          <w:lang w:val="es-AR"/>
        </w:rPr>
        <w:t>]</w:t>
      </w:r>
      <w:r w:rsidR="008D6DBB" w:rsidRPr="002A161D">
        <w:rPr>
          <w:rStyle w:val="Emphasis"/>
          <w:lang w:val="es-AR"/>
        </w:rPr>
        <w:t xml:space="preserve"> </w:t>
      </w:r>
      <w:r w:rsidR="008D6DBB">
        <w:rPr>
          <w:rStyle w:val="Emphasis"/>
          <w:lang w:val="es-AR"/>
        </w:rPr>
        <w:sym w:font="Symbol" w:char="F0AE"/>
      </w:r>
      <w:r w:rsidR="008D6DBB">
        <w:rPr>
          <w:rStyle w:val="Emphasis"/>
          <w:lang w:val="es-AR"/>
        </w:rPr>
        <w:t xml:space="preserve"> </w:t>
      </w:r>
      <w:r w:rsidR="008D6DBB">
        <w:rPr>
          <w:rStyle w:val="Emphasis"/>
          <w:color w:val="0070C0"/>
          <w:lang w:val="es-AR"/>
        </w:rPr>
        <w:t>avena</w:t>
      </w:r>
      <w:r w:rsidR="008D6DBB" w:rsidRPr="006A1C62">
        <w:rPr>
          <w:rStyle w:val="Emphasis"/>
          <w:color w:val="0070C0"/>
          <w:lang w:val="es-AR"/>
        </w:rPr>
        <w:t xml:space="preserve"> </w:t>
      </w:r>
      <w:r w:rsidR="008D6DBB" w:rsidRPr="002B33D3">
        <w:rPr>
          <w:rStyle w:val="Emphasis"/>
          <w:color w:val="0070C0"/>
          <w:lang w:val="es-AR"/>
        </w:rPr>
        <w:t xml:space="preserve">x </w:t>
      </w:r>
      <w:r w:rsidR="008D6DBB">
        <w:rPr>
          <w:rStyle w:val="Emphasis"/>
          <w:color w:val="0070C0"/>
          <w:lang w:val="es-AR"/>
        </w:rPr>
        <w:t>40</w:t>
      </w:r>
    </w:p>
    <w:p w14:paraId="42EAFC66" w14:textId="77777777" w:rsidR="008D6DBB" w:rsidRDefault="008D6DBB" w:rsidP="008D6DBB">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4BE1ADD8" w14:textId="271AB53B" w:rsidR="008D6DBB" w:rsidRDefault="008D6DBB" w:rsidP="008D6DBB">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D32B57">
        <w:rPr>
          <w:b/>
          <w:lang w:val="es-AR"/>
        </w:rPr>
        <w:t>4</w:t>
      </w:r>
      <w:r>
        <w:rPr>
          <w:b/>
          <w:lang w:val="es-AR"/>
        </w:rPr>
        <w:t>50</w:t>
      </w:r>
      <w:r w:rsidRPr="007E6657">
        <w:rPr>
          <w:b/>
          <w:lang w:val="es-AR"/>
        </w:rPr>
        <w:t xml:space="preserve"> </w:t>
      </w:r>
      <w:r w:rsidRPr="007E6657">
        <w:rPr>
          <w:lang w:val="es-AR"/>
        </w:rPr>
        <w:t>unidades de</w:t>
      </w:r>
      <w:r>
        <w:rPr>
          <w:b/>
          <w:lang w:val="es-AR"/>
        </w:rPr>
        <w:t xml:space="preserve"> </w:t>
      </w:r>
      <w:r w:rsidR="005431D6">
        <w:rPr>
          <w:b/>
          <w:lang w:val="es-AR"/>
        </w:rPr>
        <w:t>avena</w:t>
      </w:r>
      <w:r w:rsidR="00D32B57" w:rsidRPr="007E6657">
        <w:rPr>
          <w:b/>
          <w:lang w:val="es-AR"/>
        </w:rPr>
        <w:t xml:space="preserve"> </w:t>
      </w:r>
      <w:r>
        <w:rPr>
          <w:lang w:val="es-AR"/>
        </w:rPr>
        <w:t>obtenidas.</w:t>
      </w:r>
    </w:p>
    <w:p w14:paraId="0024A127" w14:textId="7299AE3F" w:rsidR="00D32B57" w:rsidRPr="006910E6" w:rsidRDefault="00D32B57" w:rsidP="00D32B5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450</w:t>
      </w:r>
      <w:r w:rsidRPr="007E6657">
        <w:rPr>
          <w:b/>
          <w:lang w:val="es-AR"/>
        </w:rPr>
        <w:t xml:space="preserve"> </w:t>
      </w:r>
      <w:r w:rsidRPr="007E6657">
        <w:rPr>
          <w:lang w:val="es-AR"/>
        </w:rPr>
        <w:t>unidades</w:t>
      </w:r>
      <w:r>
        <w:rPr>
          <w:lang w:val="es-AR"/>
        </w:rPr>
        <w:t xml:space="preserve"> de</w:t>
      </w:r>
      <w:r>
        <w:rPr>
          <w:b/>
          <w:lang w:val="es-AR"/>
        </w:rPr>
        <w:t xml:space="preserve"> </w:t>
      </w:r>
      <w:r w:rsidR="005431D6">
        <w:rPr>
          <w:b/>
          <w:lang w:val="es-AR"/>
        </w:rPr>
        <w:t>avena</w:t>
      </w:r>
      <w:r w:rsidR="005431D6" w:rsidRPr="007E6657">
        <w:rPr>
          <w:b/>
          <w:lang w:val="es-AR"/>
        </w:rPr>
        <w:t xml:space="preserve"> </w:t>
      </w:r>
      <w:r>
        <w:rPr>
          <w:lang w:val="es-AR"/>
        </w:rPr>
        <w:t xml:space="preserve">obtenidas, cada granjero/a gana </w:t>
      </w:r>
      <w:r>
        <w:rPr>
          <w:b/>
          <w:lang w:val="es-AR"/>
        </w:rPr>
        <w:t>0.7</w:t>
      </w:r>
      <w:r>
        <w:rPr>
          <w:lang w:val="es-AR"/>
        </w:rPr>
        <w:t xml:space="preserve"> de experiencia.</w:t>
      </w:r>
    </w:p>
    <w:p w14:paraId="342B9B51" w14:textId="0363D743" w:rsidR="00B77203" w:rsidRPr="007E6657" w:rsidRDefault="00B77203" w:rsidP="00463883">
      <w:pPr>
        <w:pStyle w:val="Heading4"/>
        <w:ind w:left="1276"/>
        <w:rPr>
          <w:lang w:val="es-AR"/>
        </w:rPr>
      </w:pPr>
      <w:bookmarkStart w:id="625" w:name="_Toc195898413"/>
      <w:r>
        <w:rPr>
          <w:lang w:val="es-AR"/>
        </w:rPr>
        <w:t>Arroz</w:t>
      </w:r>
      <w:r w:rsidRPr="007E6657">
        <w:rPr>
          <w:lang w:val="es-AR"/>
        </w:rPr>
        <w:t xml:space="preserve"> </w:t>
      </w:r>
      <w:r>
        <w:rPr>
          <w:b w:val="0"/>
          <w:lang w:val="es-AR"/>
        </w:rPr>
        <w:t>(Rice)</w:t>
      </w:r>
      <w:bookmarkEnd w:id="625"/>
    </w:p>
    <w:p w14:paraId="5E3CF013" w14:textId="77777777" w:rsidR="00D32B57" w:rsidRDefault="00D32B57" w:rsidP="00D32B57">
      <w:pPr>
        <w:pStyle w:val="ListParagraph"/>
        <w:ind w:left="567"/>
        <w:jc w:val="both"/>
        <w:rPr>
          <w:lang w:val="es-AR"/>
        </w:rPr>
      </w:pPr>
      <w:r>
        <w:rPr>
          <w:lang w:val="es-AR"/>
        </w:rPr>
        <w:t>De tamaño y peso bajo, obtención de dificultad media.</w:t>
      </w:r>
    </w:p>
    <w:p w14:paraId="62D2E044" w14:textId="77777777" w:rsidR="00D32B57" w:rsidRDefault="00D32B57" w:rsidP="00D32B57">
      <w:pPr>
        <w:pStyle w:val="ListParagraph"/>
        <w:ind w:left="567"/>
        <w:jc w:val="both"/>
        <w:rPr>
          <w:lang w:val="es-AR"/>
        </w:rPr>
      </w:pPr>
      <w:r w:rsidRPr="006A1C62">
        <w:rPr>
          <w:u w:val="single"/>
          <w:lang w:val="es-AR"/>
        </w:rPr>
        <w:t>Categoría</w:t>
      </w:r>
      <w:r>
        <w:rPr>
          <w:lang w:val="es-AR"/>
        </w:rPr>
        <w:t xml:space="preserve">: </w:t>
      </w:r>
      <w:r>
        <w:rPr>
          <w:b/>
          <w:lang w:val="es-AR"/>
        </w:rPr>
        <w:t>3</w:t>
      </w:r>
    </w:p>
    <w:p w14:paraId="4EF288F6" w14:textId="77777777" w:rsidR="00D32B57" w:rsidRDefault="00D32B57" w:rsidP="00D32B57">
      <w:pPr>
        <w:pStyle w:val="ListParagraph"/>
        <w:ind w:left="567"/>
        <w:rPr>
          <w:b/>
          <w:lang w:val="es-AR"/>
        </w:rPr>
      </w:pPr>
      <w:r w:rsidRPr="005E0822">
        <w:rPr>
          <w:u w:val="single"/>
          <w:lang w:val="es-AR"/>
        </w:rPr>
        <w:t>Granularidad</w:t>
      </w:r>
      <w:r>
        <w:rPr>
          <w:lang w:val="es-AR"/>
        </w:rPr>
        <w:t xml:space="preserve">: </w:t>
      </w:r>
      <w:r>
        <w:rPr>
          <w:b/>
          <w:lang w:val="es-AR"/>
        </w:rPr>
        <w:t>4</w:t>
      </w:r>
    </w:p>
    <w:p w14:paraId="497D33A9" w14:textId="77777777" w:rsidR="00D32B57" w:rsidRDefault="00D32B57" w:rsidP="00D32B57">
      <w:pPr>
        <w:pStyle w:val="ListParagraph"/>
        <w:ind w:left="567"/>
        <w:jc w:val="both"/>
        <w:rPr>
          <w:lang w:val="es-AR"/>
        </w:rPr>
      </w:pPr>
      <w:r w:rsidRPr="006333A6">
        <w:rPr>
          <w:u w:val="single"/>
          <w:lang w:val="es-AR"/>
        </w:rPr>
        <w:t>Requiere</w:t>
      </w:r>
      <w:r>
        <w:rPr>
          <w:lang w:val="es-AR"/>
        </w:rPr>
        <w:t xml:space="preserve">: </w:t>
      </w:r>
    </w:p>
    <w:p w14:paraId="6333C29E" w14:textId="77777777" w:rsidR="00D32B57" w:rsidRDefault="00D32B57" w:rsidP="00D32B57">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lastRenderedPageBreak/>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53BE1AA3" w14:textId="77777777" w:rsidR="00D32B57" w:rsidRDefault="00D32B57" w:rsidP="00D32B57">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plantación</w:t>
      </w:r>
      <w:r>
        <w:rPr>
          <w:color w:val="000000"/>
          <w:lang w:val="es-AR"/>
        </w:rPr>
        <w:t xml:space="preserve">” en la </w:t>
      </w:r>
      <w:r>
        <w:rPr>
          <w:b/>
          <w:color w:val="000000"/>
          <w:lang w:val="es-AR"/>
        </w:rPr>
        <w:t>Academia</w:t>
      </w:r>
      <w:r w:rsidRPr="00CD6CD0">
        <w:rPr>
          <w:color w:val="000000"/>
          <w:lang w:val="es-AR"/>
        </w:rPr>
        <w:t>.</w:t>
      </w:r>
      <w:r w:rsidRPr="000426B7">
        <w:rPr>
          <w:color w:val="000000"/>
          <w:lang w:val="es-AR"/>
        </w:rPr>
        <w:t xml:space="preserve"> </w:t>
      </w:r>
    </w:p>
    <w:p w14:paraId="3F10C6FE" w14:textId="64C10495" w:rsidR="00D32B57" w:rsidRPr="000426B7" w:rsidRDefault="00D32B57" w:rsidP="00D32B57">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Pr="006333A6">
        <w:rPr>
          <w:b/>
          <w:color w:val="000000"/>
          <w:lang w:val="es-AR"/>
        </w:rPr>
        <w:t xml:space="preserve">1 </w:t>
      </w:r>
      <w:r>
        <w:rPr>
          <w:b/>
          <w:color w:val="000000"/>
          <w:lang w:val="es-AR"/>
        </w:rPr>
        <w:t>granjero</w:t>
      </w:r>
      <w:r w:rsidRPr="006333A6">
        <w:rPr>
          <w:b/>
          <w:color w:val="000000"/>
          <w:lang w:val="es-AR"/>
        </w:rPr>
        <w:t xml:space="preserve">/a con experiencia </w:t>
      </w:r>
      <w:r w:rsidR="005431D6">
        <w:rPr>
          <w:b/>
          <w:color w:val="000000"/>
          <w:lang w:val="es-AR"/>
        </w:rPr>
        <w:t>3</w:t>
      </w:r>
      <w:r w:rsidRPr="006333A6">
        <w:rPr>
          <w:b/>
          <w:color w:val="000000"/>
          <w:lang w:val="es-AR"/>
        </w:rPr>
        <w:t xml:space="preserve"> o más</w:t>
      </w:r>
      <w:r>
        <w:rPr>
          <w:color w:val="000000"/>
          <w:lang w:val="es-AR"/>
        </w:rPr>
        <w:t>.</w:t>
      </w:r>
    </w:p>
    <w:p w14:paraId="01AEC7B5" w14:textId="77777777" w:rsidR="00D32B57" w:rsidRDefault="00D32B57" w:rsidP="00D32B57">
      <w:pPr>
        <w:pStyle w:val="ListParagraph"/>
        <w:ind w:left="567"/>
        <w:rPr>
          <w:lang w:val="es-AR"/>
        </w:rPr>
      </w:pPr>
      <w:r w:rsidRPr="00DE74F5">
        <w:rPr>
          <w:u w:val="single"/>
          <w:lang w:val="es-AR"/>
        </w:rPr>
        <w:t>Regla de generación diaria</w:t>
      </w:r>
      <w:r w:rsidRPr="006D3B85">
        <w:rPr>
          <w:lang w:val="es-AR"/>
        </w:rPr>
        <w:t>:</w:t>
      </w:r>
    </w:p>
    <w:p w14:paraId="29301E88" w14:textId="13C80153" w:rsidR="00D32B57" w:rsidRPr="004857D6" w:rsidRDefault="00F4508C" w:rsidP="00D32B57">
      <w:pPr>
        <w:pStyle w:val="ListParagraph"/>
        <w:ind w:left="567"/>
        <w:rPr>
          <w:rFonts w:ascii="Adobe Garamond Pro Bold" w:hAnsi="Adobe Garamond Pro Bold"/>
          <w:iCs/>
          <w:lang w:val="es-AR"/>
        </w:rPr>
      </w:pPr>
      <w:r>
        <w:rPr>
          <w:rStyle w:val="Emphasis"/>
          <w:lang w:val="es-AR"/>
        </w:rPr>
        <w:t>[</w:t>
      </w:r>
      <w:r w:rsidR="00D32B57">
        <w:rPr>
          <w:rStyle w:val="Emphasis"/>
          <w:lang w:val="es-AR"/>
        </w:rPr>
        <w:t>granja x 1</w:t>
      </w:r>
      <w:r>
        <w:rPr>
          <w:rStyle w:val="Emphasis"/>
          <w:lang w:val="es-AR"/>
        </w:rPr>
        <w:t>]</w:t>
      </w:r>
      <w:r w:rsidR="00D32B57">
        <w:rPr>
          <w:rStyle w:val="Emphasis"/>
          <w:lang w:val="es-AR"/>
        </w:rPr>
        <w:t xml:space="preserve"> </w:t>
      </w:r>
      <w:r w:rsidR="003836ED">
        <w:rPr>
          <w:rStyle w:val="Emphasis"/>
          <w:lang w:val="es-AR"/>
        </w:rPr>
        <w:t xml:space="preserve">+ agua x 500 </w:t>
      </w:r>
      <w:r w:rsidR="00D32B57">
        <w:rPr>
          <w:rStyle w:val="Emphasis"/>
          <w:lang w:val="es-AR"/>
        </w:rPr>
        <w:t xml:space="preserve">+ tierra fértil x 1200 + </w:t>
      </w:r>
      <w:r>
        <w:rPr>
          <w:rStyle w:val="Emphasis"/>
          <w:lang w:val="es-AR"/>
        </w:rPr>
        <w:t>[</w:t>
      </w:r>
      <w:r w:rsidR="00D32B57">
        <w:rPr>
          <w:rStyle w:val="Emphasis"/>
          <w:lang w:val="es-AR"/>
        </w:rPr>
        <w:t>granjero</w:t>
      </w:r>
      <w:r w:rsidR="00D32B57" w:rsidRPr="002A161D">
        <w:rPr>
          <w:rStyle w:val="Emphasis"/>
          <w:lang w:val="es-AR"/>
        </w:rPr>
        <w:t>/a</w:t>
      </w:r>
      <w:r w:rsidR="00D32B57">
        <w:rPr>
          <w:rStyle w:val="Emphasis"/>
          <w:lang w:val="es-AR"/>
        </w:rPr>
        <w:t xml:space="preserve"> </w:t>
      </w:r>
      <w:r w:rsidR="005431D6">
        <w:rPr>
          <w:rStyle w:val="Emphasis"/>
          <w:lang w:val="es-AR"/>
        </w:rPr>
        <w:t>3</w:t>
      </w:r>
      <w:r w:rsidR="00D32B57" w:rsidRPr="008D6DBB">
        <w:rPr>
          <w:rStyle w:val="Emphasis"/>
          <w:vertAlign w:val="superscript"/>
          <w:lang w:val="es-AR"/>
        </w:rPr>
        <w:t>+</w:t>
      </w:r>
      <w:r w:rsidR="00D32B57">
        <w:rPr>
          <w:rStyle w:val="Emphasis"/>
          <w:lang w:val="es-AR"/>
        </w:rPr>
        <w:t xml:space="preserve"> </w:t>
      </w:r>
      <w:r w:rsidR="00D32B57" w:rsidRPr="002A161D">
        <w:rPr>
          <w:rStyle w:val="Emphasis"/>
          <w:lang w:val="es-AR"/>
        </w:rPr>
        <w:t>x 1</w:t>
      </w:r>
      <w:r>
        <w:rPr>
          <w:rStyle w:val="Emphasis"/>
          <w:lang w:val="es-AR"/>
        </w:rPr>
        <w:t>]</w:t>
      </w:r>
      <w:r w:rsidR="00D32B57" w:rsidRPr="002A161D">
        <w:rPr>
          <w:rStyle w:val="Emphasis"/>
          <w:lang w:val="es-AR"/>
        </w:rPr>
        <w:t xml:space="preserve"> </w:t>
      </w:r>
      <w:r w:rsidR="00D32B57">
        <w:rPr>
          <w:rStyle w:val="Emphasis"/>
          <w:lang w:val="es-AR"/>
        </w:rPr>
        <w:sym w:font="Symbol" w:char="F0AE"/>
      </w:r>
      <w:r w:rsidR="00D32B57">
        <w:rPr>
          <w:rStyle w:val="Emphasis"/>
          <w:lang w:val="es-AR"/>
        </w:rPr>
        <w:t xml:space="preserve"> </w:t>
      </w:r>
      <w:r w:rsidR="005431D6">
        <w:rPr>
          <w:rStyle w:val="Emphasis"/>
          <w:color w:val="0070C0"/>
          <w:lang w:val="es-AR"/>
        </w:rPr>
        <w:t>arroz</w:t>
      </w:r>
      <w:r w:rsidR="00D32B57" w:rsidRPr="006A1C62">
        <w:rPr>
          <w:rStyle w:val="Emphasis"/>
          <w:color w:val="0070C0"/>
          <w:lang w:val="es-AR"/>
        </w:rPr>
        <w:t xml:space="preserve"> </w:t>
      </w:r>
      <w:r w:rsidR="00D32B57" w:rsidRPr="002B33D3">
        <w:rPr>
          <w:rStyle w:val="Emphasis"/>
          <w:color w:val="0070C0"/>
          <w:lang w:val="es-AR"/>
        </w:rPr>
        <w:t xml:space="preserve">x </w:t>
      </w:r>
      <w:r w:rsidR="005431D6">
        <w:rPr>
          <w:rStyle w:val="Emphasis"/>
          <w:color w:val="0070C0"/>
          <w:lang w:val="es-AR"/>
        </w:rPr>
        <w:t>35</w:t>
      </w:r>
    </w:p>
    <w:p w14:paraId="36100E97" w14:textId="77777777" w:rsidR="00D32B57" w:rsidRDefault="00D32B57" w:rsidP="00D32B57">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210C96C4" w14:textId="7609E26B" w:rsidR="00D32B57" w:rsidRDefault="00D32B57" w:rsidP="00D32B57">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400</w:t>
      </w:r>
      <w:r w:rsidRPr="007E6657">
        <w:rPr>
          <w:b/>
          <w:lang w:val="es-AR"/>
        </w:rPr>
        <w:t xml:space="preserve"> </w:t>
      </w:r>
      <w:r w:rsidRPr="007E6657">
        <w:rPr>
          <w:lang w:val="es-AR"/>
        </w:rPr>
        <w:t>unidades de</w:t>
      </w:r>
      <w:r>
        <w:rPr>
          <w:b/>
          <w:lang w:val="es-AR"/>
        </w:rPr>
        <w:t xml:space="preserve"> </w:t>
      </w:r>
      <w:r w:rsidR="005431D6">
        <w:rPr>
          <w:rStyle w:val="Emphasis"/>
          <w:color w:val="000000" w:themeColor="text1"/>
          <w:lang w:val="es-AR"/>
        </w:rPr>
        <w:t>arroz</w:t>
      </w:r>
      <w:r w:rsidRPr="0036779D">
        <w:rPr>
          <w:rStyle w:val="Emphasis"/>
          <w:color w:val="000000" w:themeColor="text1"/>
          <w:lang w:val="es-AR"/>
        </w:rPr>
        <w:t xml:space="preserve"> </w:t>
      </w:r>
      <w:r>
        <w:rPr>
          <w:lang w:val="es-AR"/>
        </w:rPr>
        <w:t>obtenidas.</w:t>
      </w:r>
    </w:p>
    <w:p w14:paraId="274CF72E" w14:textId="78B157DC" w:rsidR="005431D6" w:rsidRPr="006910E6" w:rsidRDefault="005431D6" w:rsidP="005431D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400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arroz</w:t>
      </w:r>
      <w:r w:rsidRPr="0036779D">
        <w:rPr>
          <w:rStyle w:val="Emphasis"/>
          <w:color w:val="000000" w:themeColor="text1"/>
          <w:lang w:val="es-AR"/>
        </w:rPr>
        <w:t xml:space="preserve"> </w:t>
      </w:r>
      <w:r>
        <w:rPr>
          <w:lang w:val="es-AR"/>
        </w:rPr>
        <w:t xml:space="preserve">obtenidas, cada granjero/a gana </w:t>
      </w:r>
      <w:r>
        <w:rPr>
          <w:b/>
          <w:lang w:val="es-AR"/>
        </w:rPr>
        <w:t>0.7</w:t>
      </w:r>
      <w:r>
        <w:rPr>
          <w:lang w:val="es-AR"/>
        </w:rPr>
        <w:t xml:space="preserve"> de experiencia.</w:t>
      </w:r>
    </w:p>
    <w:p w14:paraId="3C7E9053" w14:textId="04AD3200" w:rsidR="00260D09" w:rsidRPr="007E6657" w:rsidRDefault="00260D09" w:rsidP="00463883">
      <w:pPr>
        <w:pStyle w:val="Heading4"/>
        <w:ind w:left="1276"/>
        <w:rPr>
          <w:lang w:val="es-AR"/>
        </w:rPr>
      </w:pPr>
      <w:bookmarkStart w:id="626" w:name="_Toc195898414"/>
      <w:r>
        <w:rPr>
          <w:lang w:val="es-AR"/>
        </w:rPr>
        <w:t>Cebada</w:t>
      </w:r>
      <w:r w:rsidRPr="007E6657">
        <w:rPr>
          <w:lang w:val="es-AR"/>
        </w:rPr>
        <w:t xml:space="preserve"> </w:t>
      </w:r>
      <w:r>
        <w:rPr>
          <w:b w:val="0"/>
          <w:lang w:val="es-AR"/>
        </w:rPr>
        <w:t>(Barley)</w:t>
      </w:r>
      <w:bookmarkEnd w:id="626"/>
    </w:p>
    <w:p w14:paraId="0CD193D5" w14:textId="27F00D74" w:rsidR="005431D6" w:rsidRDefault="005431D6" w:rsidP="005431D6">
      <w:pPr>
        <w:pStyle w:val="ListParagraph"/>
        <w:ind w:left="567"/>
        <w:jc w:val="both"/>
        <w:rPr>
          <w:lang w:val="es-AR"/>
        </w:rPr>
      </w:pPr>
      <w:r>
        <w:rPr>
          <w:lang w:val="es-AR"/>
        </w:rPr>
        <w:t xml:space="preserve">De tamaño y peso bajo, </w:t>
      </w:r>
      <w:r w:rsidR="00E70F4D">
        <w:rPr>
          <w:lang w:val="es-AR"/>
        </w:rPr>
        <w:t xml:space="preserve">de difícil </w:t>
      </w:r>
      <w:r>
        <w:rPr>
          <w:lang w:val="es-AR"/>
        </w:rPr>
        <w:t>obtención.</w:t>
      </w:r>
    </w:p>
    <w:p w14:paraId="5F210F38" w14:textId="67B4B97D" w:rsidR="005431D6" w:rsidRDefault="005431D6" w:rsidP="005431D6">
      <w:pPr>
        <w:pStyle w:val="ListParagraph"/>
        <w:ind w:left="567"/>
        <w:jc w:val="both"/>
        <w:rPr>
          <w:lang w:val="es-AR"/>
        </w:rPr>
      </w:pPr>
      <w:r w:rsidRPr="006A1C62">
        <w:rPr>
          <w:u w:val="single"/>
          <w:lang w:val="es-AR"/>
        </w:rPr>
        <w:t>Categoría</w:t>
      </w:r>
      <w:r>
        <w:rPr>
          <w:lang w:val="es-AR"/>
        </w:rPr>
        <w:t xml:space="preserve">: </w:t>
      </w:r>
      <w:r>
        <w:rPr>
          <w:b/>
          <w:lang w:val="es-AR"/>
        </w:rPr>
        <w:t>4</w:t>
      </w:r>
    </w:p>
    <w:p w14:paraId="1251C411" w14:textId="77777777" w:rsidR="005431D6" w:rsidRDefault="005431D6" w:rsidP="005431D6">
      <w:pPr>
        <w:pStyle w:val="ListParagraph"/>
        <w:ind w:left="567"/>
        <w:rPr>
          <w:b/>
          <w:lang w:val="es-AR"/>
        </w:rPr>
      </w:pPr>
      <w:r w:rsidRPr="005E0822">
        <w:rPr>
          <w:u w:val="single"/>
          <w:lang w:val="es-AR"/>
        </w:rPr>
        <w:t>Granularidad</w:t>
      </w:r>
      <w:r>
        <w:rPr>
          <w:lang w:val="es-AR"/>
        </w:rPr>
        <w:t xml:space="preserve">: </w:t>
      </w:r>
      <w:r>
        <w:rPr>
          <w:b/>
          <w:lang w:val="es-AR"/>
        </w:rPr>
        <w:t>4</w:t>
      </w:r>
    </w:p>
    <w:p w14:paraId="65DB8927" w14:textId="77777777" w:rsidR="005431D6" w:rsidRDefault="005431D6" w:rsidP="005431D6">
      <w:pPr>
        <w:pStyle w:val="ListParagraph"/>
        <w:ind w:left="567"/>
        <w:jc w:val="both"/>
        <w:rPr>
          <w:lang w:val="es-AR"/>
        </w:rPr>
      </w:pPr>
      <w:r w:rsidRPr="006333A6">
        <w:rPr>
          <w:u w:val="single"/>
          <w:lang w:val="es-AR"/>
        </w:rPr>
        <w:t>Requiere</w:t>
      </w:r>
      <w:r>
        <w:rPr>
          <w:lang w:val="es-AR"/>
        </w:rPr>
        <w:t xml:space="preserve">: </w:t>
      </w:r>
    </w:p>
    <w:p w14:paraId="32299A39" w14:textId="77777777" w:rsidR="005431D6" w:rsidRDefault="005431D6" w:rsidP="005431D6">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010E5C9F" w14:textId="4F2A1F17" w:rsidR="005431D6" w:rsidRDefault="005431D6" w:rsidP="005431D6">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sidR="00E70F4D">
        <w:rPr>
          <w:b/>
          <w:color w:val="000000"/>
          <w:lang w:val="es-AR"/>
        </w:rPr>
        <w:t>Cebada y otros cereales</w:t>
      </w:r>
      <w:r>
        <w:rPr>
          <w:color w:val="000000"/>
          <w:lang w:val="es-AR"/>
        </w:rPr>
        <w:t xml:space="preserve">” en la </w:t>
      </w:r>
      <w:r>
        <w:rPr>
          <w:b/>
          <w:color w:val="000000"/>
          <w:lang w:val="es-AR"/>
        </w:rPr>
        <w:t>Academia</w:t>
      </w:r>
      <w:r w:rsidRPr="00CD6CD0">
        <w:rPr>
          <w:color w:val="000000"/>
          <w:lang w:val="es-AR"/>
        </w:rPr>
        <w:t>.</w:t>
      </w:r>
      <w:r w:rsidRPr="000426B7">
        <w:rPr>
          <w:color w:val="000000"/>
          <w:lang w:val="es-AR"/>
        </w:rPr>
        <w:t xml:space="preserve"> </w:t>
      </w:r>
    </w:p>
    <w:p w14:paraId="1F03E00F" w14:textId="08FC2A56" w:rsidR="005431D6" w:rsidRPr="000426B7" w:rsidRDefault="005431D6" w:rsidP="005431D6">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Pr="006333A6">
        <w:rPr>
          <w:b/>
          <w:color w:val="000000"/>
          <w:lang w:val="es-AR"/>
        </w:rPr>
        <w:t xml:space="preserve">1 </w:t>
      </w:r>
      <w:r>
        <w:rPr>
          <w:b/>
          <w:color w:val="000000"/>
          <w:lang w:val="es-AR"/>
        </w:rPr>
        <w:t>granjero</w:t>
      </w:r>
      <w:r w:rsidRPr="006333A6">
        <w:rPr>
          <w:b/>
          <w:color w:val="000000"/>
          <w:lang w:val="es-AR"/>
        </w:rPr>
        <w:t xml:space="preserve">/a con experiencia </w:t>
      </w:r>
      <w:r>
        <w:rPr>
          <w:b/>
          <w:color w:val="000000"/>
          <w:lang w:val="es-AR"/>
        </w:rPr>
        <w:t>4</w:t>
      </w:r>
      <w:r w:rsidRPr="006333A6">
        <w:rPr>
          <w:b/>
          <w:color w:val="000000"/>
          <w:lang w:val="es-AR"/>
        </w:rPr>
        <w:t xml:space="preserve"> o más</w:t>
      </w:r>
      <w:r>
        <w:rPr>
          <w:color w:val="000000"/>
          <w:lang w:val="es-AR"/>
        </w:rPr>
        <w:t>.</w:t>
      </w:r>
    </w:p>
    <w:p w14:paraId="72B75DF0" w14:textId="77777777" w:rsidR="005431D6" w:rsidRDefault="005431D6" w:rsidP="005431D6">
      <w:pPr>
        <w:pStyle w:val="ListParagraph"/>
        <w:ind w:left="567"/>
        <w:rPr>
          <w:lang w:val="es-AR"/>
        </w:rPr>
      </w:pPr>
      <w:r w:rsidRPr="00DE74F5">
        <w:rPr>
          <w:u w:val="single"/>
          <w:lang w:val="es-AR"/>
        </w:rPr>
        <w:t>Regla de generación diaria</w:t>
      </w:r>
      <w:r w:rsidRPr="006D3B85">
        <w:rPr>
          <w:lang w:val="es-AR"/>
        </w:rPr>
        <w:t>:</w:t>
      </w:r>
    </w:p>
    <w:p w14:paraId="7F9BB842" w14:textId="6DBA7FE1" w:rsidR="005431D6" w:rsidRPr="004857D6" w:rsidRDefault="0012084A" w:rsidP="005431D6">
      <w:pPr>
        <w:pStyle w:val="ListParagraph"/>
        <w:ind w:left="567"/>
        <w:rPr>
          <w:rFonts w:ascii="Adobe Garamond Pro Bold" w:hAnsi="Adobe Garamond Pro Bold"/>
          <w:iCs/>
          <w:lang w:val="es-AR"/>
        </w:rPr>
      </w:pPr>
      <w:r>
        <w:rPr>
          <w:rStyle w:val="Emphasis"/>
          <w:lang w:val="es-AR"/>
        </w:rPr>
        <w:t>[</w:t>
      </w:r>
      <w:r w:rsidR="005431D6">
        <w:rPr>
          <w:rStyle w:val="Emphasis"/>
          <w:lang w:val="es-AR"/>
        </w:rPr>
        <w:t>granja x 1</w:t>
      </w:r>
      <w:r>
        <w:rPr>
          <w:rStyle w:val="Emphasis"/>
          <w:lang w:val="es-AR"/>
        </w:rPr>
        <w:t>]</w:t>
      </w:r>
      <w:r w:rsidR="005431D6">
        <w:rPr>
          <w:rStyle w:val="Emphasis"/>
          <w:lang w:val="es-AR"/>
        </w:rPr>
        <w:t xml:space="preserve"> </w:t>
      </w:r>
      <w:r w:rsidR="003836ED">
        <w:rPr>
          <w:rStyle w:val="Emphasis"/>
          <w:lang w:val="es-AR"/>
        </w:rPr>
        <w:t xml:space="preserve">+ agua x 150 </w:t>
      </w:r>
      <w:r w:rsidR="005431D6">
        <w:rPr>
          <w:rStyle w:val="Emphasis"/>
          <w:lang w:val="es-AR"/>
        </w:rPr>
        <w:t xml:space="preserve">+ tierra fértil x 1500 + </w:t>
      </w:r>
      <w:r>
        <w:rPr>
          <w:rStyle w:val="Emphasis"/>
          <w:lang w:val="es-AR"/>
        </w:rPr>
        <w:t>[</w:t>
      </w:r>
      <w:r w:rsidR="005431D6">
        <w:rPr>
          <w:rStyle w:val="Emphasis"/>
          <w:lang w:val="es-AR"/>
        </w:rPr>
        <w:t>granjero</w:t>
      </w:r>
      <w:r w:rsidR="005431D6" w:rsidRPr="002A161D">
        <w:rPr>
          <w:rStyle w:val="Emphasis"/>
          <w:lang w:val="es-AR"/>
        </w:rPr>
        <w:t>/a</w:t>
      </w:r>
      <w:r w:rsidR="005431D6">
        <w:rPr>
          <w:rStyle w:val="Emphasis"/>
          <w:lang w:val="es-AR"/>
        </w:rPr>
        <w:t xml:space="preserve"> 4</w:t>
      </w:r>
      <w:r w:rsidR="005431D6" w:rsidRPr="008D6DBB">
        <w:rPr>
          <w:rStyle w:val="Emphasis"/>
          <w:vertAlign w:val="superscript"/>
          <w:lang w:val="es-AR"/>
        </w:rPr>
        <w:t>+</w:t>
      </w:r>
      <w:r w:rsidR="005431D6">
        <w:rPr>
          <w:rStyle w:val="Emphasis"/>
          <w:lang w:val="es-AR"/>
        </w:rPr>
        <w:t xml:space="preserve"> </w:t>
      </w:r>
      <w:r w:rsidR="005431D6" w:rsidRPr="002A161D">
        <w:rPr>
          <w:rStyle w:val="Emphasis"/>
          <w:lang w:val="es-AR"/>
        </w:rPr>
        <w:t>x 1</w:t>
      </w:r>
      <w:r>
        <w:rPr>
          <w:rStyle w:val="Emphasis"/>
          <w:lang w:val="es-AR"/>
        </w:rPr>
        <w:t>]</w:t>
      </w:r>
      <w:r w:rsidR="005431D6" w:rsidRPr="002A161D">
        <w:rPr>
          <w:rStyle w:val="Emphasis"/>
          <w:lang w:val="es-AR"/>
        </w:rPr>
        <w:t xml:space="preserve"> </w:t>
      </w:r>
      <w:r w:rsidR="005431D6">
        <w:rPr>
          <w:rStyle w:val="Emphasis"/>
          <w:lang w:val="es-AR"/>
        </w:rPr>
        <w:sym w:font="Symbol" w:char="F0AE"/>
      </w:r>
      <w:r w:rsidR="005431D6">
        <w:rPr>
          <w:rStyle w:val="Emphasis"/>
          <w:lang w:val="es-AR"/>
        </w:rPr>
        <w:t xml:space="preserve"> </w:t>
      </w:r>
      <w:r w:rsidR="005431D6">
        <w:rPr>
          <w:rStyle w:val="Emphasis"/>
          <w:color w:val="0070C0"/>
          <w:lang w:val="es-AR"/>
        </w:rPr>
        <w:t>cebada</w:t>
      </w:r>
      <w:r w:rsidR="005431D6" w:rsidRPr="006A1C62">
        <w:rPr>
          <w:rStyle w:val="Emphasis"/>
          <w:color w:val="0070C0"/>
          <w:lang w:val="es-AR"/>
        </w:rPr>
        <w:t xml:space="preserve"> </w:t>
      </w:r>
      <w:r w:rsidR="005431D6" w:rsidRPr="002B33D3">
        <w:rPr>
          <w:rStyle w:val="Emphasis"/>
          <w:color w:val="0070C0"/>
          <w:lang w:val="es-AR"/>
        </w:rPr>
        <w:t xml:space="preserve">x </w:t>
      </w:r>
      <w:r w:rsidR="005431D6">
        <w:rPr>
          <w:rStyle w:val="Emphasis"/>
          <w:color w:val="0070C0"/>
          <w:lang w:val="es-AR"/>
        </w:rPr>
        <w:t>38</w:t>
      </w:r>
    </w:p>
    <w:p w14:paraId="13F8AC26" w14:textId="77777777" w:rsidR="005431D6" w:rsidRDefault="005431D6" w:rsidP="005431D6">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45F0DE22" w14:textId="1084C306" w:rsidR="005431D6" w:rsidRDefault="005431D6" w:rsidP="005431D6">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350</w:t>
      </w:r>
      <w:r w:rsidRPr="007E6657">
        <w:rPr>
          <w:b/>
          <w:lang w:val="es-AR"/>
        </w:rPr>
        <w:t xml:space="preserve"> </w:t>
      </w:r>
      <w:r w:rsidRPr="007E6657">
        <w:rPr>
          <w:lang w:val="es-AR"/>
        </w:rPr>
        <w:t>unidades de</w:t>
      </w:r>
      <w:r>
        <w:rPr>
          <w:b/>
          <w:lang w:val="es-AR"/>
        </w:rPr>
        <w:t xml:space="preserve"> </w:t>
      </w:r>
      <w:r w:rsidR="00E70F4D">
        <w:rPr>
          <w:rStyle w:val="Emphasis"/>
          <w:color w:val="000000" w:themeColor="text1"/>
          <w:lang w:val="es-AR"/>
        </w:rPr>
        <w:t>cebada</w:t>
      </w:r>
      <w:r w:rsidRPr="0036779D">
        <w:rPr>
          <w:rStyle w:val="Emphasis"/>
          <w:color w:val="000000" w:themeColor="text1"/>
          <w:lang w:val="es-AR"/>
        </w:rPr>
        <w:t xml:space="preserve"> </w:t>
      </w:r>
      <w:r>
        <w:rPr>
          <w:lang w:val="es-AR"/>
        </w:rPr>
        <w:t>obtenidas.</w:t>
      </w:r>
    </w:p>
    <w:p w14:paraId="44869E43" w14:textId="059F51C8" w:rsidR="005431D6" w:rsidRPr="006910E6" w:rsidRDefault="005431D6" w:rsidP="005431D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350</w:t>
      </w:r>
      <w:r w:rsidRPr="007E6657">
        <w:rPr>
          <w:b/>
          <w:lang w:val="es-AR"/>
        </w:rPr>
        <w:t xml:space="preserve"> </w:t>
      </w:r>
      <w:r w:rsidRPr="007E6657">
        <w:rPr>
          <w:lang w:val="es-AR"/>
        </w:rPr>
        <w:t>unidades</w:t>
      </w:r>
      <w:r>
        <w:rPr>
          <w:lang w:val="es-AR"/>
        </w:rPr>
        <w:t xml:space="preserve"> de</w:t>
      </w:r>
      <w:r>
        <w:rPr>
          <w:b/>
          <w:lang w:val="es-AR"/>
        </w:rPr>
        <w:t xml:space="preserve"> </w:t>
      </w:r>
      <w:r w:rsidR="00E70F4D">
        <w:rPr>
          <w:rStyle w:val="Emphasis"/>
          <w:color w:val="000000" w:themeColor="text1"/>
          <w:lang w:val="es-AR"/>
        </w:rPr>
        <w:t>cebada</w:t>
      </w:r>
      <w:r w:rsidR="00E70F4D" w:rsidRPr="0036779D">
        <w:rPr>
          <w:rStyle w:val="Emphasis"/>
          <w:color w:val="000000" w:themeColor="text1"/>
          <w:lang w:val="es-AR"/>
        </w:rPr>
        <w:t xml:space="preserve"> </w:t>
      </w:r>
      <w:r>
        <w:rPr>
          <w:lang w:val="es-AR"/>
        </w:rPr>
        <w:t xml:space="preserve">obtenidas, cada granjero/a gana </w:t>
      </w:r>
      <w:r>
        <w:rPr>
          <w:b/>
          <w:lang w:val="es-AR"/>
        </w:rPr>
        <w:t>0.8</w:t>
      </w:r>
      <w:r>
        <w:rPr>
          <w:lang w:val="es-AR"/>
        </w:rPr>
        <w:t xml:space="preserve"> de experiencia.</w:t>
      </w:r>
    </w:p>
    <w:p w14:paraId="357B33D0" w14:textId="07F95E8E" w:rsidR="00260D09" w:rsidRPr="007E6657" w:rsidRDefault="00260D09" w:rsidP="00E36CB6">
      <w:pPr>
        <w:pStyle w:val="Heading4"/>
        <w:ind w:left="1276"/>
        <w:rPr>
          <w:lang w:val="es-AR"/>
        </w:rPr>
      </w:pPr>
      <w:bookmarkStart w:id="627" w:name="_Toc195898415"/>
      <w:r>
        <w:rPr>
          <w:lang w:val="es-AR"/>
        </w:rPr>
        <w:t>Centeno</w:t>
      </w:r>
      <w:r w:rsidRPr="007E6657">
        <w:rPr>
          <w:lang w:val="es-AR"/>
        </w:rPr>
        <w:t xml:space="preserve"> </w:t>
      </w:r>
      <w:r>
        <w:rPr>
          <w:b w:val="0"/>
          <w:lang w:val="es-AR"/>
        </w:rPr>
        <w:t>(Rye)</w:t>
      </w:r>
      <w:bookmarkEnd w:id="627"/>
    </w:p>
    <w:p w14:paraId="02E2C5F6" w14:textId="645516DB" w:rsidR="00E70F4D" w:rsidRDefault="00E70F4D" w:rsidP="00E70F4D">
      <w:pPr>
        <w:pStyle w:val="ListParagraph"/>
        <w:ind w:left="567"/>
        <w:jc w:val="both"/>
        <w:rPr>
          <w:lang w:val="es-AR"/>
        </w:rPr>
      </w:pPr>
      <w:r>
        <w:rPr>
          <w:lang w:val="es-AR"/>
        </w:rPr>
        <w:t>De tamaño y peso bajo, de difícil obtención..</w:t>
      </w:r>
    </w:p>
    <w:p w14:paraId="50D10F09" w14:textId="77777777" w:rsidR="00E70F4D" w:rsidRDefault="00E70F4D" w:rsidP="00E70F4D">
      <w:pPr>
        <w:pStyle w:val="ListParagraph"/>
        <w:ind w:left="567"/>
        <w:jc w:val="both"/>
        <w:rPr>
          <w:lang w:val="es-AR"/>
        </w:rPr>
      </w:pPr>
      <w:r w:rsidRPr="006A1C62">
        <w:rPr>
          <w:u w:val="single"/>
          <w:lang w:val="es-AR"/>
        </w:rPr>
        <w:t>Categoría</w:t>
      </w:r>
      <w:r>
        <w:rPr>
          <w:lang w:val="es-AR"/>
        </w:rPr>
        <w:t xml:space="preserve">: </w:t>
      </w:r>
      <w:r>
        <w:rPr>
          <w:b/>
          <w:lang w:val="es-AR"/>
        </w:rPr>
        <w:t>4</w:t>
      </w:r>
    </w:p>
    <w:p w14:paraId="7F3AAD9A" w14:textId="77777777" w:rsidR="00E70F4D" w:rsidRDefault="00E70F4D" w:rsidP="00E70F4D">
      <w:pPr>
        <w:pStyle w:val="ListParagraph"/>
        <w:ind w:left="567"/>
        <w:rPr>
          <w:b/>
          <w:lang w:val="es-AR"/>
        </w:rPr>
      </w:pPr>
      <w:r w:rsidRPr="005E0822">
        <w:rPr>
          <w:u w:val="single"/>
          <w:lang w:val="es-AR"/>
        </w:rPr>
        <w:t>Granularidad</w:t>
      </w:r>
      <w:r>
        <w:rPr>
          <w:lang w:val="es-AR"/>
        </w:rPr>
        <w:t xml:space="preserve">: </w:t>
      </w:r>
      <w:r>
        <w:rPr>
          <w:b/>
          <w:lang w:val="es-AR"/>
        </w:rPr>
        <w:t>4</w:t>
      </w:r>
    </w:p>
    <w:p w14:paraId="0922DBEB" w14:textId="77777777" w:rsidR="00E70F4D" w:rsidRDefault="00E70F4D" w:rsidP="00E70F4D">
      <w:pPr>
        <w:pStyle w:val="ListParagraph"/>
        <w:ind w:left="567"/>
        <w:jc w:val="both"/>
        <w:rPr>
          <w:lang w:val="es-AR"/>
        </w:rPr>
      </w:pPr>
      <w:r w:rsidRPr="006333A6">
        <w:rPr>
          <w:u w:val="single"/>
          <w:lang w:val="es-AR"/>
        </w:rPr>
        <w:t>Requiere</w:t>
      </w:r>
      <w:r>
        <w:rPr>
          <w:lang w:val="es-AR"/>
        </w:rPr>
        <w:t xml:space="preserve">: </w:t>
      </w:r>
    </w:p>
    <w:p w14:paraId="195B7A4D" w14:textId="77777777" w:rsidR="00E70F4D" w:rsidRDefault="00E70F4D" w:rsidP="00E70F4D">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656F8ABA" w14:textId="77777777" w:rsidR="00E70F4D" w:rsidRDefault="00E70F4D" w:rsidP="00E70F4D">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Cebada y otros cereales</w:t>
      </w:r>
      <w:r>
        <w:rPr>
          <w:color w:val="000000"/>
          <w:lang w:val="es-AR"/>
        </w:rPr>
        <w:t xml:space="preserve">” en la </w:t>
      </w:r>
      <w:r>
        <w:rPr>
          <w:b/>
          <w:color w:val="000000"/>
          <w:lang w:val="es-AR"/>
        </w:rPr>
        <w:t>Academia</w:t>
      </w:r>
      <w:r w:rsidRPr="00CD6CD0">
        <w:rPr>
          <w:color w:val="000000"/>
          <w:lang w:val="es-AR"/>
        </w:rPr>
        <w:t>.</w:t>
      </w:r>
      <w:r w:rsidRPr="000426B7">
        <w:rPr>
          <w:color w:val="000000"/>
          <w:lang w:val="es-AR"/>
        </w:rPr>
        <w:t xml:space="preserve"> </w:t>
      </w:r>
    </w:p>
    <w:p w14:paraId="0329E89A" w14:textId="77777777" w:rsidR="00E70F4D" w:rsidRPr="000426B7" w:rsidRDefault="00E70F4D" w:rsidP="00E70F4D">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Pr="006333A6">
        <w:rPr>
          <w:b/>
          <w:color w:val="000000"/>
          <w:lang w:val="es-AR"/>
        </w:rPr>
        <w:t xml:space="preserve">1 </w:t>
      </w:r>
      <w:r>
        <w:rPr>
          <w:b/>
          <w:color w:val="000000"/>
          <w:lang w:val="es-AR"/>
        </w:rPr>
        <w:t>granjero</w:t>
      </w:r>
      <w:r w:rsidRPr="006333A6">
        <w:rPr>
          <w:b/>
          <w:color w:val="000000"/>
          <w:lang w:val="es-AR"/>
        </w:rPr>
        <w:t xml:space="preserve">/a con experiencia </w:t>
      </w:r>
      <w:r>
        <w:rPr>
          <w:b/>
          <w:color w:val="000000"/>
          <w:lang w:val="es-AR"/>
        </w:rPr>
        <w:t>4</w:t>
      </w:r>
      <w:r w:rsidRPr="006333A6">
        <w:rPr>
          <w:b/>
          <w:color w:val="000000"/>
          <w:lang w:val="es-AR"/>
        </w:rPr>
        <w:t xml:space="preserve"> o más</w:t>
      </w:r>
      <w:r>
        <w:rPr>
          <w:color w:val="000000"/>
          <w:lang w:val="es-AR"/>
        </w:rPr>
        <w:t>.</w:t>
      </w:r>
    </w:p>
    <w:p w14:paraId="79CD060D" w14:textId="77777777" w:rsidR="00E70F4D" w:rsidRDefault="00E70F4D" w:rsidP="00E70F4D">
      <w:pPr>
        <w:pStyle w:val="ListParagraph"/>
        <w:ind w:left="567"/>
        <w:rPr>
          <w:lang w:val="es-AR"/>
        </w:rPr>
      </w:pPr>
      <w:r w:rsidRPr="00DE74F5">
        <w:rPr>
          <w:u w:val="single"/>
          <w:lang w:val="es-AR"/>
        </w:rPr>
        <w:t>Regla de generación diaria</w:t>
      </w:r>
      <w:r w:rsidRPr="006D3B85">
        <w:rPr>
          <w:lang w:val="es-AR"/>
        </w:rPr>
        <w:t>:</w:t>
      </w:r>
    </w:p>
    <w:p w14:paraId="496E2413" w14:textId="30736625" w:rsidR="00E70F4D" w:rsidRPr="004857D6" w:rsidRDefault="0034459D" w:rsidP="00E70F4D">
      <w:pPr>
        <w:pStyle w:val="ListParagraph"/>
        <w:ind w:left="567"/>
        <w:rPr>
          <w:rFonts w:ascii="Adobe Garamond Pro Bold" w:hAnsi="Adobe Garamond Pro Bold"/>
          <w:iCs/>
          <w:lang w:val="es-AR"/>
        </w:rPr>
      </w:pPr>
      <w:r>
        <w:rPr>
          <w:rStyle w:val="Emphasis"/>
          <w:lang w:val="es-AR"/>
        </w:rPr>
        <w:t>[</w:t>
      </w:r>
      <w:r w:rsidR="00E70F4D">
        <w:rPr>
          <w:rStyle w:val="Emphasis"/>
          <w:lang w:val="es-AR"/>
        </w:rPr>
        <w:t>granja x 1</w:t>
      </w:r>
      <w:r>
        <w:rPr>
          <w:rStyle w:val="Emphasis"/>
          <w:lang w:val="es-AR"/>
        </w:rPr>
        <w:t>]</w:t>
      </w:r>
      <w:r w:rsidR="00E70F4D">
        <w:rPr>
          <w:rStyle w:val="Emphasis"/>
          <w:lang w:val="es-AR"/>
        </w:rPr>
        <w:t xml:space="preserve"> </w:t>
      </w:r>
      <w:r w:rsidR="003836ED">
        <w:rPr>
          <w:rStyle w:val="Emphasis"/>
          <w:lang w:val="es-AR"/>
        </w:rPr>
        <w:t xml:space="preserve">+ agua x 150 </w:t>
      </w:r>
      <w:r w:rsidR="00E70F4D">
        <w:rPr>
          <w:rStyle w:val="Emphasis"/>
          <w:lang w:val="es-AR"/>
        </w:rPr>
        <w:t xml:space="preserve">+ tierra fértil x 1500 + </w:t>
      </w:r>
      <w:r>
        <w:rPr>
          <w:rStyle w:val="Emphasis"/>
          <w:lang w:val="es-AR"/>
        </w:rPr>
        <w:t>[</w:t>
      </w:r>
      <w:r w:rsidR="00E70F4D">
        <w:rPr>
          <w:rStyle w:val="Emphasis"/>
          <w:lang w:val="es-AR"/>
        </w:rPr>
        <w:t>granjero</w:t>
      </w:r>
      <w:r w:rsidR="00E70F4D" w:rsidRPr="002A161D">
        <w:rPr>
          <w:rStyle w:val="Emphasis"/>
          <w:lang w:val="es-AR"/>
        </w:rPr>
        <w:t>/a</w:t>
      </w:r>
      <w:r w:rsidR="00E70F4D">
        <w:rPr>
          <w:rStyle w:val="Emphasis"/>
          <w:lang w:val="es-AR"/>
        </w:rPr>
        <w:t xml:space="preserve"> 4</w:t>
      </w:r>
      <w:r w:rsidR="00E70F4D" w:rsidRPr="008D6DBB">
        <w:rPr>
          <w:rStyle w:val="Emphasis"/>
          <w:vertAlign w:val="superscript"/>
          <w:lang w:val="es-AR"/>
        </w:rPr>
        <w:t>+</w:t>
      </w:r>
      <w:r w:rsidR="00E70F4D">
        <w:rPr>
          <w:rStyle w:val="Emphasis"/>
          <w:lang w:val="es-AR"/>
        </w:rPr>
        <w:t xml:space="preserve"> </w:t>
      </w:r>
      <w:r w:rsidR="00E70F4D" w:rsidRPr="002A161D">
        <w:rPr>
          <w:rStyle w:val="Emphasis"/>
          <w:lang w:val="es-AR"/>
        </w:rPr>
        <w:t>x 1</w:t>
      </w:r>
      <w:r>
        <w:rPr>
          <w:rStyle w:val="Emphasis"/>
          <w:lang w:val="es-AR"/>
        </w:rPr>
        <w:t>]</w:t>
      </w:r>
      <w:r w:rsidR="00E70F4D" w:rsidRPr="002A161D">
        <w:rPr>
          <w:rStyle w:val="Emphasis"/>
          <w:lang w:val="es-AR"/>
        </w:rPr>
        <w:t xml:space="preserve"> </w:t>
      </w:r>
      <w:r w:rsidR="00E70F4D">
        <w:rPr>
          <w:rStyle w:val="Emphasis"/>
          <w:lang w:val="es-AR"/>
        </w:rPr>
        <w:sym w:font="Symbol" w:char="F0AE"/>
      </w:r>
      <w:r w:rsidR="00E70F4D">
        <w:rPr>
          <w:rStyle w:val="Emphasis"/>
          <w:lang w:val="es-AR"/>
        </w:rPr>
        <w:t xml:space="preserve"> </w:t>
      </w:r>
      <w:r w:rsidR="00E70F4D">
        <w:rPr>
          <w:rStyle w:val="Emphasis"/>
          <w:color w:val="0070C0"/>
          <w:lang w:val="es-AR"/>
        </w:rPr>
        <w:t>centeno</w:t>
      </w:r>
      <w:r w:rsidR="00E70F4D" w:rsidRPr="006A1C62">
        <w:rPr>
          <w:rStyle w:val="Emphasis"/>
          <w:color w:val="0070C0"/>
          <w:lang w:val="es-AR"/>
        </w:rPr>
        <w:t xml:space="preserve"> </w:t>
      </w:r>
      <w:r w:rsidR="00E70F4D" w:rsidRPr="002B33D3">
        <w:rPr>
          <w:rStyle w:val="Emphasis"/>
          <w:color w:val="0070C0"/>
          <w:lang w:val="es-AR"/>
        </w:rPr>
        <w:t xml:space="preserve">x </w:t>
      </w:r>
      <w:r w:rsidR="00E70F4D">
        <w:rPr>
          <w:rStyle w:val="Emphasis"/>
          <w:color w:val="0070C0"/>
          <w:lang w:val="es-AR"/>
        </w:rPr>
        <w:t>36</w:t>
      </w:r>
    </w:p>
    <w:p w14:paraId="216AC758" w14:textId="77777777" w:rsidR="00E70F4D" w:rsidRDefault="00E70F4D" w:rsidP="00E70F4D">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186E37AA" w14:textId="0954C9E4" w:rsidR="00E70F4D" w:rsidRDefault="00E70F4D" w:rsidP="00E70F4D">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380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centeno</w:t>
      </w:r>
      <w:r w:rsidRPr="0036779D">
        <w:rPr>
          <w:rStyle w:val="Emphasis"/>
          <w:color w:val="000000" w:themeColor="text1"/>
          <w:lang w:val="es-AR"/>
        </w:rPr>
        <w:t xml:space="preserve"> </w:t>
      </w:r>
      <w:r>
        <w:rPr>
          <w:lang w:val="es-AR"/>
        </w:rPr>
        <w:t>obtenidas.</w:t>
      </w:r>
    </w:p>
    <w:p w14:paraId="575A2D2D" w14:textId="139DBA15" w:rsidR="00E70F4D" w:rsidRPr="006910E6" w:rsidRDefault="00E70F4D" w:rsidP="00E70F4D">
      <w:pPr>
        <w:pStyle w:val="ListParagraph"/>
        <w:ind w:left="567"/>
        <w:jc w:val="both"/>
        <w:rPr>
          <w:lang w:val="es-AR"/>
        </w:rPr>
      </w:pPr>
      <w:r>
        <w:rPr>
          <w:u w:val="single"/>
          <w:lang w:val="es-AR"/>
        </w:rPr>
        <w:lastRenderedPageBreak/>
        <w:t>Experiencia ganada</w:t>
      </w:r>
      <w:r>
        <w:rPr>
          <w:lang w:val="es-AR"/>
        </w:rPr>
        <w:t xml:space="preserve">: </w:t>
      </w:r>
      <w:r w:rsidRPr="00C350FD">
        <w:rPr>
          <w:lang w:val="es-AR"/>
        </w:rPr>
        <w:t>C</w:t>
      </w:r>
      <w:r>
        <w:rPr>
          <w:lang w:val="es-AR"/>
        </w:rPr>
        <w:t xml:space="preserve">ada </w:t>
      </w:r>
      <w:r>
        <w:rPr>
          <w:b/>
          <w:lang w:val="es-AR"/>
        </w:rPr>
        <w:t>380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centeno</w:t>
      </w:r>
      <w:r w:rsidRPr="0036779D">
        <w:rPr>
          <w:rStyle w:val="Emphasis"/>
          <w:color w:val="000000" w:themeColor="text1"/>
          <w:lang w:val="es-AR"/>
        </w:rPr>
        <w:t xml:space="preserve"> </w:t>
      </w:r>
      <w:r>
        <w:rPr>
          <w:lang w:val="es-AR"/>
        </w:rPr>
        <w:t xml:space="preserve">obtenidas, cada granjero/a gana </w:t>
      </w:r>
      <w:r>
        <w:rPr>
          <w:b/>
          <w:lang w:val="es-AR"/>
        </w:rPr>
        <w:t>0.8</w:t>
      </w:r>
      <w:r>
        <w:rPr>
          <w:lang w:val="es-AR"/>
        </w:rPr>
        <w:t xml:space="preserve"> de experien-cia.</w:t>
      </w:r>
    </w:p>
    <w:p w14:paraId="4AFAA971" w14:textId="739A77F8" w:rsidR="00260D09" w:rsidRPr="007E6657" w:rsidRDefault="00260D09" w:rsidP="00E36CB6">
      <w:pPr>
        <w:pStyle w:val="Heading4"/>
        <w:ind w:left="1276"/>
        <w:rPr>
          <w:lang w:val="es-AR"/>
        </w:rPr>
      </w:pPr>
      <w:bookmarkStart w:id="628" w:name="_Toc195898416"/>
      <w:r>
        <w:rPr>
          <w:lang w:val="es-AR"/>
        </w:rPr>
        <w:t>Levadura</w:t>
      </w:r>
      <w:r w:rsidRPr="007E6657">
        <w:rPr>
          <w:lang w:val="es-AR"/>
        </w:rPr>
        <w:t xml:space="preserve"> </w:t>
      </w:r>
      <w:r>
        <w:rPr>
          <w:b w:val="0"/>
          <w:lang w:val="es-AR"/>
        </w:rPr>
        <w:t>(Yeast)</w:t>
      </w:r>
      <w:bookmarkEnd w:id="628"/>
    </w:p>
    <w:p w14:paraId="51994372" w14:textId="6EED71F5" w:rsidR="00E70F4D" w:rsidRDefault="00E70F4D" w:rsidP="00E70F4D">
      <w:pPr>
        <w:pStyle w:val="ListParagraph"/>
        <w:ind w:left="567"/>
        <w:jc w:val="both"/>
        <w:rPr>
          <w:lang w:val="es-AR"/>
        </w:rPr>
      </w:pPr>
      <w:r>
        <w:rPr>
          <w:lang w:val="es-AR"/>
        </w:rPr>
        <w:t>De tamaño y peso medio, de difícil obtención.</w:t>
      </w:r>
    </w:p>
    <w:p w14:paraId="7FBD57C8" w14:textId="225D7954" w:rsidR="00E70F4D" w:rsidRDefault="00E70F4D" w:rsidP="00E70F4D">
      <w:pPr>
        <w:pStyle w:val="ListParagraph"/>
        <w:ind w:left="567"/>
        <w:jc w:val="both"/>
        <w:rPr>
          <w:lang w:val="es-AR"/>
        </w:rPr>
      </w:pPr>
      <w:r w:rsidRPr="006A1C62">
        <w:rPr>
          <w:u w:val="single"/>
          <w:lang w:val="es-AR"/>
        </w:rPr>
        <w:t>Categoría</w:t>
      </w:r>
      <w:r>
        <w:rPr>
          <w:lang w:val="es-AR"/>
        </w:rPr>
        <w:t xml:space="preserve">: </w:t>
      </w:r>
      <w:r>
        <w:rPr>
          <w:b/>
          <w:lang w:val="es-AR"/>
        </w:rPr>
        <w:t>4</w:t>
      </w:r>
    </w:p>
    <w:p w14:paraId="1DDD9F06" w14:textId="1111F80A" w:rsidR="00E70F4D" w:rsidRDefault="00E70F4D" w:rsidP="00E70F4D">
      <w:pPr>
        <w:pStyle w:val="ListParagraph"/>
        <w:ind w:left="567"/>
        <w:rPr>
          <w:b/>
          <w:lang w:val="es-AR"/>
        </w:rPr>
      </w:pPr>
      <w:r w:rsidRPr="005E0822">
        <w:rPr>
          <w:u w:val="single"/>
          <w:lang w:val="es-AR"/>
        </w:rPr>
        <w:t>Granularidad</w:t>
      </w:r>
      <w:r>
        <w:rPr>
          <w:lang w:val="es-AR"/>
        </w:rPr>
        <w:t xml:space="preserve">: </w:t>
      </w:r>
      <w:r>
        <w:rPr>
          <w:b/>
          <w:lang w:val="es-AR"/>
        </w:rPr>
        <w:t>3</w:t>
      </w:r>
    </w:p>
    <w:p w14:paraId="5A2A7D53" w14:textId="77777777" w:rsidR="00E70F4D" w:rsidRDefault="00E70F4D" w:rsidP="00E70F4D">
      <w:pPr>
        <w:pStyle w:val="ListParagraph"/>
        <w:ind w:left="567"/>
        <w:jc w:val="both"/>
        <w:rPr>
          <w:lang w:val="es-AR"/>
        </w:rPr>
      </w:pPr>
      <w:r w:rsidRPr="006333A6">
        <w:rPr>
          <w:u w:val="single"/>
          <w:lang w:val="es-AR"/>
        </w:rPr>
        <w:t>Requiere</w:t>
      </w:r>
      <w:r>
        <w:rPr>
          <w:lang w:val="es-AR"/>
        </w:rPr>
        <w:t xml:space="preserve">: </w:t>
      </w:r>
    </w:p>
    <w:p w14:paraId="2B16B252" w14:textId="77777777" w:rsidR="00E70F4D" w:rsidRDefault="00E70F4D" w:rsidP="00E70F4D">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20C3AD1D" w14:textId="77777777" w:rsidR="00E70F4D" w:rsidRDefault="00E70F4D" w:rsidP="00E70F4D">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Cebada y otros cereales</w:t>
      </w:r>
      <w:r>
        <w:rPr>
          <w:color w:val="000000"/>
          <w:lang w:val="es-AR"/>
        </w:rPr>
        <w:t xml:space="preserve">” en la </w:t>
      </w:r>
      <w:r>
        <w:rPr>
          <w:b/>
          <w:color w:val="000000"/>
          <w:lang w:val="es-AR"/>
        </w:rPr>
        <w:t>Academia</w:t>
      </w:r>
      <w:r w:rsidRPr="00CD6CD0">
        <w:rPr>
          <w:color w:val="000000"/>
          <w:lang w:val="es-AR"/>
        </w:rPr>
        <w:t>.</w:t>
      </w:r>
      <w:r w:rsidRPr="000426B7">
        <w:rPr>
          <w:color w:val="000000"/>
          <w:lang w:val="es-AR"/>
        </w:rPr>
        <w:t xml:space="preserve"> </w:t>
      </w:r>
    </w:p>
    <w:p w14:paraId="0DD4E34A" w14:textId="3E2A60E7" w:rsidR="00E70F4D" w:rsidRPr="000426B7" w:rsidRDefault="00E70F4D" w:rsidP="00E70F4D">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Pr="006333A6">
        <w:rPr>
          <w:b/>
          <w:color w:val="000000"/>
          <w:lang w:val="es-AR"/>
        </w:rPr>
        <w:t xml:space="preserve">1 </w:t>
      </w:r>
      <w:r>
        <w:rPr>
          <w:b/>
          <w:color w:val="000000"/>
          <w:lang w:val="es-AR"/>
        </w:rPr>
        <w:t>granjero</w:t>
      </w:r>
      <w:r w:rsidRPr="006333A6">
        <w:rPr>
          <w:b/>
          <w:color w:val="000000"/>
          <w:lang w:val="es-AR"/>
        </w:rPr>
        <w:t xml:space="preserve">/a con experiencia </w:t>
      </w:r>
      <w:r>
        <w:rPr>
          <w:b/>
          <w:color w:val="000000"/>
          <w:lang w:val="es-AR"/>
        </w:rPr>
        <w:t>5</w:t>
      </w:r>
      <w:r w:rsidRPr="006333A6">
        <w:rPr>
          <w:b/>
          <w:color w:val="000000"/>
          <w:lang w:val="es-AR"/>
        </w:rPr>
        <w:t xml:space="preserve"> o más</w:t>
      </w:r>
      <w:r>
        <w:rPr>
          <w:color w:val="000000"/>
          <w:lang w:val="es-AR"/>
        </w:rPr>
        <w:t>.</w:t>
      </w:r>
    </w:p>
    <w:p w14:paraId="3B2058BD" w14:textId="77777777" w:rsidR="00E70F4D" w:rsidRDefault="00E70F4D" w:rsidP="00E70F4D">
      <w:pPr>
        <w:pStyle w:val="ListParagraph"/>
        <w:ind w:left="567"/>
        <w:rPr>
          <w:lang w:val="es-AR"/>
        </w:rPr>
      </w:pPr>
      <w:r w:rsidRPr="00DE74F5">
        <w:rPr>
          <w:u w:val="single"/>
          <w:lang w:val="es-AR"/>
        </w:rPr>
        <w:t>Regla de generación diaria</w:t>
      </w:r>
      <w:r w:rsidRPr="006D3B85">
        <w:rPr>
          <w:lang w:val="es-AR"/>
        </w:rPr>
        <w:t>:</w:t>
      </w:r>
    </w:p>
    <w:p w14:paraId="62F90FBE" w14:textId="18954B9C" w:rsidR="00E70F4D" w:rsidRPr="004857D6" w:rsidRDefault="0034459D" w:rsidP="00E70F4D">
      <w:pPr>
        <w:pStyle w:val="ListParagraph"/>
        <w:ind w:left="567"/>
        <w:rPr>
          <w:rFonts w:ascii="Adobe Garamond Pro Bold" w:hAnsi="Adobe Garamond Pro Bold"/>
          <w:iCs/>
          <w:lang w:val="es-AR"/>
        </w:rPr>
      </w:pPr>
      <w:r>
        <w:rPr>
          <w:rStyle w:val="Emphasis"/>
          <w:lang w:val="es-AR"/>
        </w:rPr>
        <w:t>[</w:t>
      </w:r>
      <w:r w:rsidR="00E70F4D">
        <w:rPr>
          <w:rStyle w:val="Emphasis"/>
          <w:lang w:val="es-AR"/>
        </w:rPr>
        <w:t>granja x 1</w:t>
      </w:r>
      <w:r>
        <w:rPr>
          <w:rStyle w:val="Emphasis"/>
          <w:lang w:val="es-AR"/>
        </w:rPr>
        <w:t>]</w:t>
      </w:r>
      <w:r w:rsidR="00E70F4D">
        <w:rPr>
          <w:rStyle w:val="Emphasis"/>
          <w:lang w:val="es-AR"/>
        </w:rPr>
        <w:t xml:space="preserve"> </w:t>
      </w:r>
      <w:r w:rsidR="00354142">
        <w:rPr>
          <w:rStyle w:val="Emphasis"/>
          <w:lang w:val="es-AR"/>
        </w:rPr>
        <w:t xml:space="preserve">+ agua x 150 </w:t>
      </w:r>
      <w:r w:rsidR="00E70F4D">
        <w:rPr>
          <w:rStyle w:val="Emphasis"/>
          <w:lang w:val="es-AR"/>
        </w:rPr>
        <w:t>+ tierra fértil x 1</w:t>
      </w:r>
      <w:r w:rsidR="00392C8C">
        <w:rPr>
          <w:rStyle w:val="Emphasis"/>
          <w:lang w:val="es-AR"/>
        </w:rPr>
        <w:t>6</w:t>
      </w:r>
      <w:r w:rsidR="00E70F4D">
        <w:rPr>
          <w:rStyle w:val="Emphasis"/>
          <w:lang w:val="es-AR"/>
        </w:rPr>
        <w:t xml:space="preserve">00 + </w:t>
      </w:r>
      <w:r>
        <w:rPr>
          <w:rStyle w:val="Emphasis"/>
          <w:lang w:val="es-AR"/>
        </w:rPr>
        <w:t>[</w:t>
      </w:r>
      <w:r w:rsidR="00E70F4D">
        <w:rPr>
          <w:rStyle w:val="Emphasis"/>
          <w:lang w:val="es-AR"/>
        </w:rPr>
        <w:t>granjero</w:t>
      </w:r>
      <w:r w:rsidR="00E70F4D" w:rsidRPr="002A161D">
        <w:rPr>
          <w:rStyle w:val="Emphasis"/>
          <w:lang w:val="es-AR"/>
        </w:rPr>
        <w:t>/a</w:t>
      </w:r>
      <w:r w:rsidR="00E70F4D">
        <w:rPr>
          <w:rStyle w:val="Emphasis"/>
          <w:lang w:val="es-AR"/>
        </w:rPr>
        <w:t xml:space="preserve"> </w:t>
      </w:r>
      <w:r w:rsidR="00392C8C">
        <w:rPr>
          <w:rStyle w:val="Emphasis"/>
          <w:lang w:val="es-AR"/>
        </w:rPr>
        <w:t>5</w:t>
      </w:r>
      <w:r w:rsidR="00E70F4D" w:rsidRPr="008D6DBB">
        <w:rPr>
          <w:rStyle w:val="Emphasis"/>
          <w:vertAlign w:val="superscript"/>
          <w:lang w:val="es-AR"/>
        </w:rPr>
        <w:t>+</w:t>
      </w:r>
      <w:r w:rsidR="00E70F4D">
        <w:rPr>
          <w:rStyle w:val="Emphasis"/>
          <w:lang w:val="es-AR"/>
        </w:rPr>
        <w:t xml:space="preserve"> </w:t>
      </w:r>
      <w:r w:rsidR="00E70F4D" w:rsidRPr="002A161D">
        <w:rPr>
          <w:rStyle w:val="Emphasis"/>
          <w:lang w:val="es-AR"/>
        </w:rPr>
        <w:t>x 1</w:t>
      </w:r>
      <w:r>
        <w:rPr>
          <w:rStyle w:val="Emphasis"/>
          <w:lang w:val="es-AR"/>
        </w:rPr>
        <w:t>]</w:t>
      </w:r>
      <w:r w:rsidR="00E70F4D" w:rsidRPr="002A161D">
        <w:rPr>
          <w:rStyle w:val="Emphasis"/>
          <w:lang w:val="es-AR"/>
        </w:rPr>
        <w:t xml:space="preserve"> </w:t>
      </w:r>
      <w:r w:rsidR="00E70F4D">
        <w:rPr>
          <w:rStyle w:val="Emphasis"/>
          <w:lang w:val="es-AR"/>
        </w:rPr>
        <w:sym w:font="Symbol" w:char="F0AE"/>
      </w:r>
      <w:r w:rsidR="00E70F4D">
        <w:rPr>
          <w:rStyle w:val="Emphasis"/>
          <w:lang w:val="es-AR"/>
        </w:rPr>
        <w:t xml:space="preserve"> </w:t>
      </w:r>
      <w:r w:rsidR="00392C8C">
        <w:rPr>
          <w:rStyle w:val="Emphasis"/>
          <w:color w:val="0070C0"/>
          <w:lang w:val="es-AR"/>
        </w:rPr>
        <w:t>levadura</w:t>
      </w:r>
      <w:r w:rsidR="00E70F4D" w:rsidRPr="006A1C62">
        <w:rPr>
          <w:rStyle w:val="Emphasis"/>
          <w:color w:val="0070C0"/>
          <w:lang w:val="es-AR"/>
        </w:rPr>
        <w:t xml:space="preserve"> </w:t>
      </w:r>
      <w:r w:rsidR="00E70F4D" w:rsidRPr="002B33D3">
        <w:rPr>
          <w:rStyle w:val="Emphasis"/>
          <w:color w:val="0070C0"/>
          <w:lang w:val="es-AR"/>
        </w:rPr>
        <w:t xml:space="preserve">x </w:t>
      </w:r>
      <w:r w:rsidR="00392C8C">
        <w:rPr>
          <w:rStyle w:val="Emphasis"/>
          <w:color w:val="0070C0"/>
          <w:lang w:val="es-AR"/>
        </w:rPr>
        <w:t>20</w:t>
      </w:r>
    </w:p>
    <w:p w14:paraId="07DDD800" w14:textId="77777777" w:rsidR="00E70F4D" w:rsidRDefault="00E70F4D" w:rsidP="00E70F4D">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64B421A9" w14:textId="52B97BB5" w:rsidR="00E70F4D" w:rsidRDefault="00E70F4D" w:rsidP="00E70F4D">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3</w:t>
      </w:r>
      <w:r w:rsidR="00392C8C">
        <w:rPr>
          <w:b/>
          <w:lang w:val="es-AR"/>
        </w:rPr>
        <w:t>0</w:t>
      </w:r>
      <w:r>
        <w:rPr>
          <w:b/>
          <w:lang w:val="es-AR"/>
        </w:rPr>
        <w:t>0</w:t>
      </w:r>
      <w:r w:rsidRPr="007E6657">
        <w:rPr>
          <w:b/>
          <w:lang w:val="es-AR"/>
        </w:rPr>
        <w:t xml:space="preserve"> </w:t>
      </w:r>
      <w:r w:rsidRPr="007E6657">
        <w:rPr>
          <w:lang w:val="es-AR"/>
        </w:rPr>
        <w:t>unidades de</w:t>
      </w:r>
      <w:r>
        <w:rPr>
          <w:b/>
          <w:lang w:val="es-AR"/>
        </w:rPr>
        <w:t xml:space="preserve"> </w:t>
      </w:r>
      <w:r w:rsidR="00392C8C">
        <w:rPr>
          <w:rStyle w:val="Emphasis"/>
          <w:color w:val="000000" w:themeColor="text1"/>
          <w:lang w:val="es-AR"/>
        </w:rPr>
        <w:t>levadura</w:t>
      </w:r>
      <w:r w:rsidRPr="0036779D">
        <w:rPr>
          <w:rStyle w:val="Emphasis"/>
          <w:color w:val="000000" w:themeColor="text1"/>
          <w:lang w:val="es-AR"/>
        </w:rPr>
        <w:t xml:space="preserve"> </w:t>
      </w:r>
      <w:r>
        <w:rPr>
          <w:lang w:val="es-AR"/>
        </w:rPr>
        <w:t>obtenidas.</w:t>
      </w:r>
    </w:p>
    <w:p w14:paraId="6D7C29EE" w14:textId="4D9A1BA3" w:rsidR="00E70F4D" w:rsidRPr="006910E6" w:rsidRDefault="00E70F4D" w:rsidP="00E70F4D">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3</w:t>
      </w:r>
      <w:r w:rsidR="00392C8C">
        <w:rPr>
          <w:b/>
          <w:lang w:val="es-AR"/>
        </w:rPr>
        <w:t>0</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sidR="00392C8C">
        <w:rPr>
          <w:rStyle w:val="Emphasis"/>
          <w:color w:val="000000" w:themeColor="text1"/>
          <w:lang w:val="es-AR"/>
        </w:rPr>
        <w:t>levadura</w:t>
      </w:r>
      <w:r w:rsidR="00392C8C" w:rsidRPr="0036779D">
        <w:rPr>
          <w:rStyle w:val="Emphasis"/>
          <w:color w:val="000000" w:themeColor="text1"/>
          <w:lang w:val="es-AR"/>
        </w:rPr>
        <w:t xml:space="preserve"> </w:t>
      </w:r>
      <w:r>
        <w:rPr>
          <w:lang w:val="es-AR"/>
        </w:rPr>
        <w:t xml:space="preserve">obtenidas, cada granjero/a gana </w:t>
      </w:r>
      <w:r>
        <w:rPr>
          <w:b/>
          <w:lang w:val="es-AR"/>
        </w:rPr>
        <w:t>0.8</w:t>
      </w:r>
      <w:r>
        <w:rPr>
          <w:lang w:val="es-AR"/>
        </w:rPr>
        <w:t xml:space="preserve"> de experien-cia.</w:t>
      </w:r>
    </w:p>
    <w:p w14:paraId="1965CF93" w14:textId="5D0FADE6" w:rsidR="00FE5FF8" w:rsidRPr="007E6657" w:rsidRDefault="00FE5FF8" w:rsidP="00A0790C">
      <w:pPr>
        <w:pStyle w:val="Heading3"/>
        <w:spacing w:before="240"/>
        <w:ind w:left="1134" w:hanging="861"/>
        <w:rPr>
          <w:lang w:val="es-AR"/>
        </w:rPr>
      </w:pPr>
      <w:bookmarkStart w:id="629" w:name="_Toc193501711"/>
      <w:bookmarkStart w:id="630" w:name="_Toc195898417"/>
      <w:r>
        <w:rPr>
          <w:lang w:val="es-AR"/>
        </w:rPr>
        <w:t>Verduras</w:t>
      </w:r>
      <w:bookmarkEnd w:id="629"/>
      <w:bookmarkEnd w:id="630"/>
    </w:p>
    <w:p w14:paraId="71D8F79E" w14:textId="3AFBF187" w:rsidR="00FE5FF8" w:rsidRPr="007E6657" w:rsidRDefault="00FE5FF8" w:rsidP="00E36CB6">
      <w:pPr>
        <w:pStyle w:val="Heading4"/>
        <w:ind w:left="1276"/>
        <w:rPr>
          <w:lang w:val="es-AR"/>
        </w:rPr>
      </w:pPr>
      <w:bookmarkStart w:id="631" w:name="_Toc195898418"/>
      <w:r>
        <w:rPr>
          <w:lang w:val="es-AR"/>
        </w:rPr>
        <w:t>Papa</w:t>
      </w:r>
      <w:r w:rsidRPr="007E6657">
        <w:rPr>
          <w:lang w:val="es-AR"/>
        </w:rPr>
        <w:t xml:space="preserve"> </w:t>
      </w:r>
      <w:r>
        <w:rPr>
          <w:b w:val="0"/>
          <w:lang w:val="es-AR"/>
        </w:rPr>
        <w:t>(Potatoe)</w:t>
      </w:r>
      <w:bookmarkEnd w:id="631"/>
    </w:p>
    <w:p w14:paraId="034A8E70" w14:textId="250C5EC0" w:rsidR="00295CE6" w:rsidRDefault="00295CE6" w:rsidP="00295CE6">
      <w:pPr>
        <w:pStyle w:val="ListParagraph"/>
        <w:ind w:left="567"/>
        <w:jc w:val="both"/>
        <w:rPr>
          <w:lang w:val="es-AR"/>
        </w:rPr>
      </w:pPr>
      <w:r>
        <w:rPr>
          <w:lang w:val="es-AR"/>
        </w:rPr>
        <w:t xml:space="preserve">De tamaño y peso </w:t>
      </w:r>
      <w:r w:rsidR="007E16AD">
        <w:rPr>
          <w:lang w:val="es-AR"/>
        </w:rPr>
        <w:t>medio</w:t>
      </w:r>
      <w:r>
        <w:rPr>
          <w:lang w:val="es-AR"/>
        </w:rPr>
        <w:t>, de fácil obtención.</w:t>
      </w:r>
      <w:r w:rsidRPr="00015495">
        <w:rPr>
          <w:lang w:val="es-AR"/>
        </w:rPr>
        <w:t xml:space="preserve"> </w:t>
      </w:r>
      <w:r>
        <w:rPr>
          <w:lang w:val="es-AR"/>
        </w:rPr>
        <w:t xml:space="preserve">Puede obtenerse </w:t>
      </w:r>
      <w:r w:rsidRPr="00015495">
        <w:rPr>
          <w:b/>
          <w:lang w:val="es-AR"/>
        </w:rPr>
        <w:t xml:space="preserve">sin construir </w:t>
      </w:r>
      <w:r>
        <w:rPr>
          <w:b/>
          <w:lang w:val="es-AR"/>
        </w:rPr>
        <w:t>la Granja</w:t>
      </w:r>
      <w:r>
        <w:rPr>
          <w:lang w:val="es-AR"/>
        </w:rPr>
        <w:t>.</w:t>
      </w:r>
    </w:p>
    <w:p w14:paraId="5E471695" w14:textId="77777777" w:rsidR="00295CE6" w:rsidRDefault="00295CE6" w:rsidP="00295CE6">
      <w:pPr>
        <w:pStyle w:val="ListParagraph"/>
        <w:ind w:left="567"/>
        <w:jc w:val="both"/>
        <w:rPr>
          <w:lang w:val="es-AR"/>
        </w:rPr>
      </w:pPr>
      <w:r w:rsidRPr="006A1C62">
        <w:rPr>
          <w:u w:val="single"/>
          <w:lang w:val="es-AR"/>
        </w:rPr>
        <w:t>Categoría</w:t>
      </w:r>
      <w:r>
        <w:rPr>
          <w:lang w:val="es-AR"/>
        </w:rPr>
        <w:t xml:space="preserve">: </w:t>
      </w:r>
      <w:r>
        <w:rPr>
          <w:b/>
          <w:lang w:val="es-AR"/>
        </w:rPr>
        <w:t>1</w:t>
      </w:r>
    </w:p>
    <w:p w14:paraId="683A3F4D" w14:textId="009C07AC" w:rsidR="00295CE6" w:rsidRDefault="00295CE6" w:rsidP="00295CE6">
      <w:pPr>
        <w:pStyle w:val="ListParagraph"/>
        <w:ind w:left="567"/>
        <w:rPr>
          <w:b/>
          <w:lang w:val="es-AR"/>
        </w:rPr>
      </w:pPr>
      <w:r w:rsidRPr="005E0822">
        <w:rPr>
          <w:u w:val="single"/>
          <w:lang w:val="es-AR"/>
        </w:rPr>
        <w:t>Granularidad</w:t>
      </w:r>
      <w:r>
        <w:rPr>
          <w:lang w:val="es-AR"/>
        </w:rPr>
        <w:t xml:space="preserve">: </w:t>
      </w:r>
      <w:r w:rsidR="007E16AD">
        <w:rPr>
          <w:b/>
          <w:lang w:val="es-AR"/>
        </w:rPr>
        <w:t>3</w:t>
      </w:r>
    </w:p>
    <w:p w14:paraId="1D9B5068" w14:textId="77777777" w:rsidR="00295CE6" w:rsidRDefault="00295CE6" w:rsidP="00295CE6">
      <w:pPr>
        <w:pStyle w:val="ListParagraph"/>
        <w:ind w:left="567"/>
        <w:rPr>
          <w:lang w:val="es-AR"/>
        </w:rPr>
      </w:pPr>
      <w:r w:rsidRPr="00DE74F5">
        <w:rPr>
          <w:u w:val="single"/>
          <w:lang w:val="es-AR"/>
        </w:rPr>
        <w:t>Regla de generación diaria</w:t>
      </w:r>
      <w:r w:rsidRPr="006D3B85">
        <w:rPr>
          <w:lang w:val="es-AR"/>
        </w:rPr>
        <w:t>:</w:t>
      </w:r>
    </w:p>
    <w:p w14:paraId="6A685AAE" w14:textId="161FBC4B" w:rsidR="00295CE6" w:rsidRPr="004857D6" w:rsidRDefault="00295CE6" w:rsidP="00295CE6">
      <w:pPr>
        <w:pStyle w:val="ListParagraph"/>
        <w:ind w:left="567"/>
        <w:rPr>
          <w:rFonts w:ascii="Adobe Garamond Pro Bold" w:hAnsi="Adobe Garamond Pro Bold"/>
          <w:iCs/>
          <w:lang w:val="es-AR"/>
        </w:rPr>
      </w:pPr>
      <w:r>
        <w:rPr>
          <w:rStyle w:val="Emphasis"/>
          <w:lang w:val="es-AR"/>
        </w:rPr>
        <w:t xml:space="preserve">tierra fértil x 800 </w:t>
      </w:r>
      <w:r w:rsidR="00C4583F">
        <w:rPr>
          <w:rStyle w:val="Emphasis"/>
          <w:lang w:val="es-AR"/>
        </w:rPr>
        <w:t xml:space="preserve">+ agua x 50 </w:t>
      </w:r>
      <w:r>
        <w:rPr>
          <w:rStyle w:val="Emphasis"/>
          <w:lang w:val="es-AR"/>
        </w:rPr>
        <w:t xml:space="preserve">+ </w:t>
      </w:r>
      <w:r w:rsidR="00BC0649">
        <w:rPr>
          <w:rStyle w:val="Emphasis"/>
          <w:lang w:val="es-AR"/>
        </w:rPr>
        <w:t>[</w:t>
      </w:r>
      <w:r>
        <w:rPr>
          <w:rStyle w:val="Emphasis"/>
          <w:lang w:val="es-AR"/>
        </w:rPr>
        <w:t>granjero</w:t>
      </w:r>
      <w:r w:rsidRPr="002A161D">
        <w:rPr>
          <w:rStyle w:val="Emphasis"/>
          <w:lang w:val="es-AR"/>
        </w:rPr>
        <w:t>/a</w:t>
      </w:r>
      <w:r>
        <w:rPr>
          <w:rStyle w:val="Emphasis"/>
          <w:lang w:val="es-AR"/>
        </w:rPr>
        <w:t xml:space="preserve"> </w:t>
      </w:r>
      <w:r w:rsidRPr="002A161D">
        <w:rPr>
          <w:rStyle w:val="Emphasis"/>
          <w:lang w:val="es-AR"/>
        </w:rPr>
        <w:t>x 1</w:t>
      </w:r>
      <w:r w:rsidR="00BC0649">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7E16AD">
        <w:rPr>
          <w:rStyle w:val="Emphasis"/>
          <w:color w:val="0070C0"/>
          <w:lang w:val="es-AR"/>
        </w:rPr>
        <w:t>papa</w:t>
      </w:r>
      <w:r w:rsidRPr="006A1C62">
        <w:rPr>
          <w:rStyle w:val="Emphasis"/>
          <w:color w:val="0070C0"/>
          <w:lang w:val="es-AR"/>
        </w:rPr>
        <w:t xml:space="preserve"> </w:t>
      </w:r>
      <w:r w:rsidRPr="002B33D3">
        <w:rPr>
          <w:rStyle w:val="Emphasis"/>
          <w:color w:val="0070C0"/>
          <w:lang w:val="es-AR"/>
        </w:rPr>
        <w:t xml:space="preserve">x </w:t>
      </w:r>
      <w:r w:rsidR="007E16AD">
        <w:rPr>
          <w:rStyle w:val="Emphasis"/>
          <w:color w:val="0070C0"/>
          <w:lang w:val="es-AR"/>
        </w:rPr>
        <w:t>1</w:t>
      </w:r>
      <w:r>
        <w:rPr>
          <w:rStyle w:val="Emphasis"/>
          <w:color w:val="0070C0"/>
          <w:lang w:val="es-AR"/>
        </w:rPr>
        <w:t>5</w:t>
      </w:r>
    </w:p>
    <w:p w14:paraId="406BA831" w14:textId="52C9CE88" w:rsidR="00295CE6" w:rsidRPr="004857D6" w:rsidRDefault="00BC0649" w:rsidP="00295CE6">
      <w:pPr>
        <w:pStyle w:val="ListParagraph"/>
        <w:ind w:left="567"/>
        <w:rPr>
          <w:rFonts w:ascii="Adobe Garamond Pro Bold" w:hAnsi="Adobe Garamond Pro Bold"/>
          <w:iCs/>
          <w:lang w:val="es-AR"/>
        </w:rPr>
      </w:pPr>
      <w:r>
        <w:rPr>
          <w:rStyle w:val="Emphasis"/>
          <w:lang w:val="es-AR"/>
        </w:rPr>
        <w:t>[</w:t>
      </w:r>
      <w:r w:rsidR="00295CE6">
        <w:rPr>
          <w:rStyle w:val="Emphasis"/>
          <w:lang w:val="es-AR"/>
        </w:rPr>
        <w:t>granja x 1</w:t>
      </w:r>
      <w:r>
        <w:rPr>
          <w:rStyle w:val="Emphasis"/>
          <w:lang w:val="es-AR"/>
        </w:rPr>
        <w:t>]</w:t>
      </w:r>
      <w:r w:rsidR="00295CE6">
        <w:rPr>
          <w:rStyle w:val="Emphasis"/>
          <w:lang w:val="es-AR"/>
        </w:rPr>
        <w:t xml:space="preserve"> </w:t>
      </w:r>
      <w:r w:rsidR="00C4583F">
        <w:rPr>
          <w:rStyle w:val="Emphasis"/>
          <w:lang w:val="es-AR"/>
        </w:rPr>
        <w:t xml:space="preserve">+ agua x 50 </w:t>
      </w:r>
      <w:r w:rsidR="00295CE6">
        <w:rPr>
          <w:rStyle w:val="Emphasis"/>
          <w:lang w:val="es-AR"/>
        </w:rPr>
        <w:t xml:space="preserve">+ tierra fértil x 800 + </w:t>
      </w:r>
      <w:r>
        <w:rPr>
          <w:rStyle w:val="Emphasis"/>
          <w:lang w:val="es-AR"/>
        </w:rPr>
        <w:t>[</w:t>
      </w:r>
      <w:r w:rsidR="00295CE6">
        <w:rPr>
          <w:rStyle w:val="Emphasis"/>
          <w:lang w:val="es-AR"/>
        </w:rPr>
        <w:t>granjero</w:t>
      </w:r>
      <w:r w:rsidR="00295CE6" w:rsidRPr="002A161D">
        <w:rPr>
          <w:rStyle w:val="Emphasis"/>
          <w:lang w:val="es-AR"/>
        </w:rPr>
        <w:t>/a</w:t>
      </w:r>
      <w:r w:rsidR="00295CE6">
        <w:rPr>
          <w:rStyle w:val="Emphasis"/>
          <w:lang w:val="es-AR"/>
        </w:rPr>
        <w:t xml:space="preserve"> </w:t>
      </w:r>
      <w:r w:rsidR="00295CE6" w:rsidRPr="002A161D">
        <w:rPr>
          <w:rStyle w:val="Emphasis"/>
          <w:lang w:val="es-AR"/>
        </w:rPr>
        <w:t>x 1</w:t>
      </w:r>
      <w:r>
        <w:rPr>
          <w:rStyle w:val="Emphasis"/>
          <w:lang w:val="es-AR"/>
        </w:rPr>
        <w:t>]</w:t>
      </w:r>
      <w:r w:rsidR="00295CE6" w:rsidRPr="002A161D">
        <w:rPr>
          <w:rStyle w:val="Emphasis"/>
          <w:lang w:val="es-AR"/>
        </w:rPr>
        <w:t xml:space="preserve"> </w:t>
      </w:r>
      <w:r w:rsidR="00295CE6">
        <w:rPr>
          <w:rStyle w:val="Emphasis"/>
          <w:lang w:val="es-AR"/>
        </w:rPr>
        <w:sym w:font="Symbol" w:char="F0AE"/>
      </w:r>
      <w:r w:rsidR="00295CE6">
        <w:rPr>
          <w:rStyle w:val="Emphasis"/>
          <w:lang w:val="es-AR"/>
        </w:rPr>
        <w:t xml:space="preserve"> </w:t>
      </w:r>
      <w:r w:rsidR="007E16AD">
        <w:rPr>
          <w:rStyle w:val="Emphasis"/>
          <w:color w:val="0070C0"/>
          <w:lang w:val="es-AR"/>
        </w:rPr>
        <w:t>papa</w:t>
      </w:r>
      <w:r w:rsidR="00295CE6" w:rsidRPr="006A1C62">
        <w:rPr>
          <w:rStyle w:val="Emphasis"/>
          <w:color w:val="0070C0"/>
          <w:lang w:val="es-AR"/>
        </w:rPr>
        <w:t xml:space="preserve"> </w:t>
      </w:r>
      <w:r w:rsidR="00295CE6" w:rsidRPr="002B33D3">
        <w:rPr>
          <w:rStyle w:val="Emphasis"/>
          <w:color w:val="0070C0"/>
          <w:lang w:val="es-AR"/>
        </w:rPr>
        <w:t xml:space="preserve">x </w:t>
      </w:r>
      <w:r w:rsidR="00295CE6">
        <w:rPr>
          <w:rStyle w:val="Emphasis"/>
          <w:color w:val="0070C0"/>
          <w:lang w:val="es-AR"/>
        </w:rPr>
        <w:t>75</w:t>
      </w:r>
    </w:p>
    <w:p w14:paraId="7D20379D" w14:textId="77777777" w:rsidR="00295CE6" w:rsidRDefault="00295CE6" w:rsidP="00295CE6">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58027DBE" w14:textId="3BC6D009" w:rsidR="00295CE6" w:rsidRDefault="00295CE6" w:rsidP="00295CE6">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w:t>
      </w:r>
      <w:r w:rsidR="007E16AD">
        <w:rPr>
          <w:b/>
          <w:lang w:val="es-AR"/>
        </w:rPr>
        <w:t>0</w:t>
      </w:r>
      <w:r>
        <w:rPr>
          <w:b/>
          <w:lang w:val="es-AR"/>
        </w:rPr>
        <w:t>00</w:t>
      </w:r>
      <w:r w:rsidRPr="007E6657">
        <w:rPr>
          <w:b/>
          <w:lang w:val="es-AR"/>
        </w:rPr>
        <w:t xml:space="preserve"> </w:t>
      </w:r>
      <w:r w:rsidRPr="007E6657">
        <w:rPr>
          <w:lang w:val="es-AR"/>
        </w:rPr>
        <w:t>unidades de</w:t>
      </w:r>
      <w:r>
        <w:rPr>
          <w:b/>
          <w:lang w:val="es-AR"/>
        </w:rPr>
        <w:t xml:space="preserve"> </w:t>
      </w:r>
      <w:r w:rsidR="007E16AD">
        <w:rPr>
          <w:rStyle w:val="Emphasis"/>
          <w:color w:val="000000" w:themeColor="text1"/>
          <w:lang w:val="es-AR"/>
        </w:rPr>
        <w:t>papa</w:t>
      </w:r>
      <w:r w:rsidRPr="0036779D">
        <w:rPr>
          <w:rStyle w:val="Emphasis"/>
          <w:color w:val="000000" w:themeColor="text1"/>
          <w:lang w:val="es-AR"/>
        </w:rPr>
        <w:t xml:space="preserve"> </w:t>
      </w:r>
      <w:r>
        <w:rPr>
          <w:lang w:val="es-AR"/>
        </w:rPr>
        <w:t>obtenidas.</w:t>
      </w:r>
    </w:p>
    <w:p w14:paraId="729EB7AA" w14:textId="69CABD9C" w:rsidR="00295CE6" w:rsidRPr="006910E6" w:rsidRDefault="00295CE6" w:rsidP="00295CE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w:t>
      </w:r>
      <w:r w:rsidR="007E16AD">
        <w:rPr>
          <w:b/>
          <w:lang w:val="es-AR"/>
        </w:rPr>
        <w:t>0</w:t>
      </w:r>
      <w:r>
        <w:rPr>
          <w:b/>
          <w:lang w:val="es-AR"/>
        </w:rPr>
        <w:t>00</w:t>
      </w:r>
      <w:r w:rsidRPr="007E6657">
        <w:rPr>
          <w:b/>
          <w:lang w:val="es-AR"/>
        </w:rPr>
        <w:t xml:space="preserve"> </w:t>
      </w:r>
      <w:r w:rsidRPr="007E6657">
        <w:rPr>
          <w:lang w:val="es-AR"/>
        </w:rPr>
        <w:t>unidades</w:t>
      </w:r>
      <w:r>
        <w:rPr>
          <w:lang w:val="es-AR"/>
        </w:rPr>
        <w:t xml:space="preserve"> de</w:t>
      </w:r>
      <w:r>
        <w:rPr>
          <w:b/>
          <w:lang w:val="es-AR"/>
        </w:rPr>
        <w:t xml:space="preserve"> </w:t>
      </w:r>
      <w:r w:rsidR="007E16AD">
        <w:rPr>
          <w:rStyle w:val="Emphasis"/>
          <w:color w:val="000000" w:themeColor="text1"/>
          <w:lang w:val="es-AR"/>
        </w:rPr>
        <w:t>papa</w:t>
      </w:r>
      <w:r w:rsidR="007E16AD" w:rsidRPr="0036779D">
        <w:rPr>
          <w:rStyle w:val="Emphasis"/>
          <w:color w:val="000000" w:themeColor="text1"/>
          <w:lang w:val="es-AR"/>
        </w:rPr>
        <w:t xml:space="preserve"> </w:t>
      </w:r>
      <w:r>
        <w:rPr>
          <w:lang w:val="es-AR"/>
        </w:rPr>
        <w:t xml:space="preserve">obtenidas, cada granjero/a gana </w:t>
      </w:r>
      <w:r>
        <w:rPr>
          <w:b/>
          <w:lang w:val="es-AR"/>
        </w:rPr>
        <w:t>0.5</w:t>
      </w:r>
      <w:r>
        <w:rPr>
          <w:lang w:val="es-AR"/>
        </w:rPr>
        <w:t xml:space="preserve"> de experiencia.</w:t>
      </w:r>
    </w:p>
    <w:p w14:paraId="75220880" w14:textId="6F3C8842" w:rsidR="006C7EFB" w:rsidRPr="007E6657" w:rsidRDefault="006C7EFB" w:rsidP="00D12B82">
      <w:pPr>
        <w:pStyle w:val="Heading4"/>
        <w:ind w:left="1276"/>
        <w:rPr>
          <w:lang w:val="es-AR"/>
        </w:rPr>
      </w:pPr>
      <w:bookmarkStart w:id="632" w:name="_Toc195898419"/>
      <w:r>
        <w:rPr>
          <w:lang w:val="es-AR"/>
        </w:rPr>
        <w:t>Zanahoria</w:t>
      </w:r>
      <w:r w:rsidRPr="007E6657">
        <w:rPr>
          <w:lang w:val="es-AR"/>
        </w:rPr>
        <w:t xml:space="preserve"> </w:t>
      </w:r>
      <w:r>
        <w:rPr>
          <w:b w:val="0"/>
          <w:lang w:val="es-AR"/>
        </w:rPr>
        <w:t>(Carrot)</w:t>
      </w:r>
      <w:bookmarkEnd w:id="632"/>
    </w:p>
    <w:p w14:paraId="678FB533" w14:textId="77777777" w:rsidR="007E16AD" w:rsidRDefault="007E16AD" w:rsidP="007E16AD">
      <w:pPr>
        <w:pStyle w:val="ListParagraph"/>
        <w:ind w:left="567"/>
        <w:jc w:val="both"/>
        <w:rPr>
          <w:lang w:val="es-AR"/>
        </w:rPr>
      </w:pPr>
      <w:r>
        <w:rPr>
          <w:lang w:val="es-AR"/>
        </w:rPr>
        <w:t>De tamaño y peso medio, de fácil obtención.</w:t>
      </w:r>
      <w:r w:rsidRPr="00015495">
        <w:rPr>
          <w:lang w:val="es-AR"/>
        </w:rPr>
        <w:t xml:space="preserve"> </w:t>
      </w:r>
      <w:r>
        <w:rPr>
          <w:lang w:val="es-AR"/>
        </w:rPr>
        <w:t xml:space="preserve">Puede obtenerse </w:t>
      </w:r>
      <w:r w:rsidRPr="00015495">
        <w:rPr>
          <w:b/>
          <w:lang w:val="es-AR"/>
        </w:rPr>
        <w:t xml:space="preserve">sin construir </w:t>
      </w:r>
      <w:r>
        <w:rPr>
          <w:b/>
          <w:lang w:val="es-AR"/>
        </w:rPr>
        <w:t>la Granja</w:t>
      </w:r>
      <w:r>
        <w:rPr>
          <w:lang w:val="es-AR"/>
        </w:rPr>
        <w:t>.</w:t>
      </w:r>
    </w:p>
    <w:p w14:paraId="0F274B95" w14:textId="77777777" w:rsidR="007E16AD" w:rsidRDefault="007E16AD" w:rsidP="007E16AD">
      <w:pPr>
        <w:pStyle w:val="ListParagraph"/>
        <w:ind w:left="567"/>
        <w:jc w:val="both"/>
        <w:rPr>
          <w:lang w:val="es-AR"/>
        </w:rPr>
      </w:pPr>
      <w:r w:rsidRPr="006A1C62">
        <w:rPr>
          <w:u w:val="single"/>
          <w:lang w:val="es-AR"/>
        </w:rPr>
        <w:t>Categoría</w:t>
      </w:r>
      <w:r>
        <w:rPr>
          <w:lang w:val="es-AR"/>
        </w:rPr>
        <w:t xml:space="preserve">: </w:t>
      </w:r>
      <w:r>
        <w:rPr>
          <w:b/>
          <w:lang w:val="es-AR"/>
        </w:rPr>
        <w:t>1</w:t>
      </w:r>
    </w:p>
    <w:p w14:paraId="718B55BD" w14:textId="77777777" w:rsidR="007E16AD" w:rsidRDefault="007E16AD" w:rsidP="007E16AD">
      <w:pPr>
        <w:pStyle w:val="ListParagraph"/>
        <w:ind w:left="567"/>
        <w:rPr>
          <w:b/>
          <w:lang w:val="es-AR"/>
        </w:rPr>
      </w:pPr>
      <w:r w:rsidRPr="005E0822">
        <w:rPr>
          <w:u w:val="single"/>
          <w:lang w:val="es-AR"/>
        </w:rPr>
        <w:t>Granularidad</w:t>
      </w:r>
      <w:r>
        <w:rPr>
          <w:lang w:val="es-AR"/>
        </w:rPr>
        <w:t xml:space="preserve">: </w:t>
      </w:r>
      <w:r>
        <w:rPr>
          <w:b/>
          <w:lang w:val="es-AR"/>
        </w:rPr>
        <w:t>3</w:t>
      </w:r>
    </w:p>
    <w:p w14:paraId="09651FDC" w14:textId="77777777" w:rsidR="007E16AD" w:rsidRDefault="007E16AD" w:rsidP="007E16AD">
      <w:pPr>
        <w:pStyle w:val="ListParagraph"/>
        <w:ind w:left="567"/>
        <w:rPr>
          <w:lang w:val="es-AR"/>
        </w:rPr>
      </w:pPr>
      <w:r w:rsidRPr="00DE74F5">
        <w:rPr>
          <w:u w:val="single"/>
          <w:lang w:val="es-AR"/>
        </w:rPr>
        <w:t>Regla de generación diaria</w:t>
      </w:r>
      <w:r w:rsidRPr="006D3B85">
        <w:rPr>
          <w:lang w:val="es-AR"/>
        </w:rPr>
        <w:t>:</w:t>
      </w:r>
    </w:p>
    <w:p w14:paraId="0783F97E" w14:textId="614724FD" w:rsidR="007E16AD" w:rsidRPr="004857D6" w:rsidRDefault="007E16AD" w:rsidP="007E16AD">
      <w:pPr>
        <w:pStyle w:val="ListParagraph"/>
        <w:ind w:left="567"/>
        <w:rPr>
          <w:rFonts w:ascii="Adobe Garamond Pro Bold" w:hAnsi="Adobe Garamond Pro Bold"/>
          <w:iCs/>
          <w:lang w:val="es-AR"/>
        </w:rPr>
      </w:pPr>
      <w:r>
        <w:rPr>
          <w:rStyle w:val="Emphasis"/>
          <w:lang w:val="es-AR"/>
        </w:rPr>
        <w:t xml:space="preserve">tierra fértil x 800 </w:t>
      </w:r>
      <w:r w:rsidR="00C4583F">
        <w:rPr>
          <w:rStyle w:val="Emphasis"/>
          <w:lang w:val="es-AR"/>
        </w:rPr>
        <w:t xml:space="preserve">+ agua x 80 </w:t>
      </w:r>
      <w:r>
        <w:rPr>
          <w:rStyle w:val="Emphasis"/>
          <w:lang w:val="es-AR"/>
        </w:rPr>
        <w:t xml:space="preserve">+ </w:t>
      </w:r>
      <w:r w:rsidR="004A0FD6">
        <w:rPr>
          <w:rStyle w:val="Emphasis"/>
          <w:lang w:val="es-AR"/>
        </w:rPr>
        <w:t>[</w:t>
      </w:r>
      <w:r>
        <w:rPr>
          <w:rStyle w:val="Emphasis"/>
          <w:lang w:val="es-AR"/>
        </w:rPr>
        <w:t>granjero</w:t>
      </w:r>
      <w:r w:rsidRPr="002A161D">
        <w:rPr>
          <w:rStyle w:val="Emphasis"/>
          <w:lang w:val="es-AR"/>
        </w:rPr>
        <w:t>/a</w:t>
      </w:r>
      <w:r>
        <w:rPr>
          <w:rStyle w:val="Emphasis"/>
          <w:lang w:val="es-AR"/>
        </w:rPr>
        <w:t xml:space="preserve"> </w:t>
      </w:r>
      <w:r w:rsidRPr="002A161D">
        <w:rPr>
          <w:rStyle w:val="Emphasis"/>
          <w:lang w:val="es-AR"/>
        </w:rPr>
        <w:t>x 1</w:t>
      </w:r>
      <w:r w:rsidR="004A0FD6">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zanahoria</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20</w:t>
      </w:r>
    </w:p>
    <w:p w14:paraId="6D06FD95" w14:textId="7A1AD378" w:rsidR="007E16AD" w:rsidRPr="004857D6" w:rsidRDefault="00B32C73" w:rsidP="007E16AD">
      <w:pPr>
        <w:pStyle w:val="ListParagraph"/>
        <w:ind w:left="567"/>
        <w:rPr>
          <w:rFonts w:ascii="Adobe Garamond Pro Bold" w:hAnsi="Adobe Garamond Pro Bold"/>
          <w:iCs/>
          <w:lang w:val="es-AR"/>
        </w:rPr>
      </w:pPr>
      <w:r>
        <w:rPr>
          <w:rStyle w:val="Emphasis"/>
          <w:lang w:val="es-AR"/>
        </w:rPr>
        <w:t>[</w:t>
      </w:r>
      <w:r w:rsidR="007E16AD">
        <w:rPr>
          <w:rStyle w:val="Emphasis"/>
          <w:lang w:val="es-AR"/>
        </w:rPr>
        <w:t>granja x 1</w:t>
      </w:r>
      <w:r>
        <w:rPr>
          <w:rStyle w:val="Emphasis"/>
          <w:lang w:val="es-AR"/>
        </w:rPr>
        <w:t>]</w:t>
      </w:r>
      <w:r w:rsidR="007E16AD">
        <w:rPr>
          <w:rStyle w:val="Emphasis"/>
          <w:lang w:val="es-AR"/>
        </w:rPr>
        <w:t xml:space="preserve"> </w:t>
      </w:r>
      <w:r w:rsidR="00C4583F">
        <w:rPr>
          <w:rStyle w:val="Emphasis"/>
          <w:lang w:val="es-AR"/>
        </w:rPr>
        <w:t xml:space="preserve">+ agua x 80 </w:t>
      </w:r>
      <w:r w:rsidR="007E16AD">
        <w:rPr>
          <w:rStyle w:val="Emphasis"/>
          <w:lang w:val="es-AR"/>
        </w:rPr>
        <w:t xml:space="preserve">+ tierra fértil x 800 + </w:t>
      </w:r>
      <w:r>
        <w:rPr>
          <w:rStyle w:val="Emphasis"/>
          <w:lang w:val="es-AR"/>
        </w:rPr>
        <w:t>[</w:t>
      </w:r>
      <w:r w:rsidR="007E16AD">
        <w:rPr>
          <w:rStyle w:val="Emphasis"/>
          <w:lang w:val="es-AR"/>
        </w:rPr>
        <w:t>granjero</w:t>
      </w:r>
      <w:r w:rsidR="007E16AD" w:rsidRPr="002A161D">
        <w:rPr>
          <w:rStyle w:val="Emphasis"/>
          <w:lang w:val="es-AR"/>
        </w:rPr>
        <w:t>/a</w:t>
      </w:r>
      <w:r w:rsidR="007E16AD">
        <w:rPr>
          <w:rStyle w:val="Emphasis"/>
          <w:lang w:val="es-AR"/>
        </w:rPr>
        <w:t xml:space="preserve"> </w:t>
      </w:r>
      <w:r w:rsidR="007E16AD" w:rsidRPr="002A161D">
        <w:rPr>
          <w:rStyle w:val="Emphasis"/>
          <w:lang w:val="es-AR"/>
        </w:rPr>
        <w:t>x 1</w:t>
      </w:r>
      <w:r>
        <w:rPr>
          <w:rStyle w:val="Emphasis"/>
          <w:lang w:val="es-AR"/>
        </w:rPr>
        <w:t>]</w:t>
      </w:r>
      <w:r w:rsidR="007E16AD" w:rsidRPr="002A161D">
        <w:rPr>
          <w:rStyle w:val="Emphasis"/>
          <w:lang w:val="es-AR"/>
        </w:rPr>
        <w:t xml:space="preserve"> </w:t>
      </w:r>
      <w:r w:rsidR="007E16AD">
        <w:rPr>
          <w:rStyle w:val="Emphasis"/>
          <w:lang w:val="es-AR"/>
        </w:rPr>
        <w:sym w:font="Symbol" w:char="F0AE"/>
      </w:r>
      <w:r w:rsidR="007E16AD">
        <w:rPr>
          <w:rStyle w:val="Emphasis"/>
          <w:lang w:val="es-AR"/>
        </w:rPr>
        <w:t xml:space="preserve"> </w:t>
      </w:r>
      <w:r w:rsidR="007E16AD">
        <w:rPr>
          <w:rStyle w:val="Emphasis"/>
          <w:color w:val="0070C0"/>
          <w:lang w:val="es-AR"/>
        </w:rPr>
        <w:t>zanahoria</w:t>
      </w:r>
      <w:r w:rsidR="007E16AD" w:rsidRPr="006A1C62">
        <w:rPr>
          <w:rStyle w:val="Emphasis"/>
          <w:color w:val="0070C0"/>
          <w:lang w:val="es-AR"/>
        </w:rPr>
        <w:t xml:space="preserve"> </w:t>
      </w:r>
      <w:r w:rsidR="007E16AD" w:rsidRPr="002B33D3">
        <w:rPr>
          <w:rStyle w:val="Emphasis"/>
          <w:color w:val="0070C0"/>
          <w:lang w:val="es-AR"/>
        </w:rPr>
        <w:t xml:space="preserve">x </w:t>
      </w:r>
      <w:r w:rsidR="007E16AD">
        <w:rPr>
          <w:rStyle w:val="Emphasis"/>
          <w:color w:val="0070C0"/>
          <w:lang w:val="es-AR"/>
        </w:rPr>
        <w:t>100</w:t>
      </w:r>
    </w:p>
    <w:p w14:paraId="403B40C7" w14:textId="77777777" w:rsidR="007E16AD" w:rsidRDefault="007E16AD" w:rsidP="007E16AD">
      <w:pPr>
        <w:pStyle w:val="ListParagraph"/>
        <w:ind w:left="567"/>
        <w:rPr>
          <w:color w:val="000000"/>
          <w:lang w:val="es-AR"/>
        </w:rPr>
      </w:pPr>
      <w:r>
        <w:rPr>
          <w:lang w:val="es-AR"/>
        </w:rPr>
        <w:lastRenderedPageBreak/>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3C30F1AD" w14:textId="3BC422D4" w:rsidR="007E16AD" w:rsidRDefault="007E16AD" w:rsidP="007E16AD">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1500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zanahoria</w:t>
      </w:r>
      <w:r w:rsidRPr="0036779D">
        <w:rPr>
          <w:rStyle w:val="Emphasis"/>
          <w:color w:val="000000" w:themeColor="text1"/>
          <w:lang w:val="es-AR"/>
        </w:rPr>
        <w:t xml:space="preserve"> </w:t>
      </w:r>
      <w:r>
        <w:rPr>
          <w:lang w:val="es-AR"/>
        </w:rPr>
        <w:t>obtenidas.</w:t>
      </w:r>
    </w:p>
    <w:p w14:paraId="3CB45C74" w14:textId="414E25BA" w:rsidR="007E16AD" w:rsidRPr="006910E6" w:rsidRDefault="007E16AD" w:rsidP="007E16AD">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1500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zanahoria</w:t>
      </w:r>
      <w:r w:rsidRPr="0036779D">
        <w:rPr>
          <w:rStyle w:val="Emphasis"/>
          <w:color w:val="000000" w:themeColor="text1"/>
          <w:lang w:val="es-AR"/>
        </w:rPr>
        <w:t xml:space="preserve"> </w:t>
      </w:r>
      <w:r>
        <w:rPr>
          <w:lang w:val="es-AR"/>
        </w:rPr>
        <w:t xml:space="preserve">obtenidas, cada granjero/a gana </w:t>
      </w:r>
      <w:r>
        <w:rPr>
          <w:b/>
          <w:lang w:val="es-AR"/>
        </w:rPr>
        <w:t>0.5</w:t>
      </w:r>
      <w:r>
        <w:rPr>
          <w:lang w:val="es-AR"/>
        </w:rPr>
        <w:t xml:space="preserve"> de experiencia.</w:t>
      </w:r>
    </w:p>
    <w:p w14:paraId="678FF72E" w14:textId="6D7A1823" w:rsidR="006C7EFB" w:rsidRPr="007E6657" w:rsidRDefault="006C7EFB" w:rsidP="00D12B82">
      <w:pPr>
        <w:pStyle w:val="Heading4"/>
        <w:ind w:left="1276"/>
        <w:rPr>
          <w:lang w:val="es-AR"/>
        </w:rPr>
      </w:pPr>
      <w:bookmarkStart w:id="633" w:name="_Toc195898420"/>
      <w:r>
        <w:rPr>
          <w:lang w:val="es-AR"/>
        </w:rPr>
        <w:t>Tomate</w:t>
      </w:r>
      <w:r w:rsidRPr="007E6657">
        <w:rPr>
          <w:lang w:val="es-AR"/>
        </w:rPr>
        <w:t xml:space="preserve"> </w:t>
      </w:r>
      <w:r>
        <w:rPr>
          <w:b w:val="0"/>
          <w:lang w:val="es-AR"/>
        </w:rPr>
        <w:t>(Tomatoe)</w:t>
      </w:r>
      <w:bookmarkEnd w:id="633"/>
    </w:p>
    <w:p w14:paraId="303BDA3F" w14:textId="6D6BD7F5" w:rsidR="007E16AD" w:rsidRDefault="007E16AD" w:rsidP="007E16AD">
      <w:pPr>
        <w:pStyle w:val="ListParagraph"/>
        <w:ind w:left="567"/>
        <w:jc w:val="both"/>
        <w:rPr>
          <w:lang w:val="es-AR"/>
        </w:rPr>
      </w:pPr>
      <w:r>
        <w:rPr>
          <w:lang w:val="es-AR"/>
        </w:rPr>
        <w:t>De tamaño y peso bajo, de relativamente fácil obtención.</w:t>
      </w:r>
    </w:p>
    <w:p w14:paraId="033073D0" w14:textId="30296BC5" w:rsidR="007E16AD" w:rsidRDefault="007E16AD" w:rsidP="007E16AD">
      <w:pPr>
        <w:pStyle w:val="ListParagraph"/>
        <w:ind w:left="567"/>
        <w:jc w:val="both"/>
        <w:rPr>
          <w:lang w:val="es-AR"/>
        </w:rPr>
      </w:pPr>
      <w:r w:rsidRPr="006A1C62">
        <w:rPr>
          <w:u w:val="single"/>
          <w:lang w:val="es-AR"/>
        </w:rPr>
        <w:t>Categoría</w:t>
      </w:r>
      <w:r>
        <w:rPr>
          <w:lang w:val="es-AR"/>
        </w:rPr>
        <w:t xml:space="preserve">: </w:t>
      </w:r>
      <w:r>
        <w:rPr>
          <w:b/>
          <w:lang w:val="es-AR"/>
        </w:rPr>
        <w:t>2</w:t>
      </w:r>
    </w:p>
    <w:p w14:paraId="74D7ACA1" w14:textId="6F7F14B3" w:rsidR="007E16AD" w:rsidRDefault="007E16AD" w:rsidP="007E16AD">
      <w:pPr>
        <w:pStyle w:val="ListParagraph"/>
        <w:ind w:left="567"/>
        <w:rPr>
          <w:b/>
          <w:lang w:val="es-AR"/>
        </w:rPr>
      </w:pPr>
      <w:r w:rsidRPr="005E0822">
        <w:rPr>
          <w:u w:val="single"/>
          <w:lang w:val="es-AR"/>
        </w:rPr>
        <w:t>Granularidad</w:t>
      </w:r>
      <w:r>
        <w:rPr>
          <w:lang w:val="es-AR"/>
        </w:rPr>
        <w:t xml:space="preserve">: </w:t>
      </w:r>
      <w:r w:rsidR="00D70477">
        <w:rPr>
          <w:b/>
          <w:lang w:val="es-AR"/>
        </w:rPr>
        <w:t>4</w:t>
      </w:r>
    </w:p>
    <w:p w14:paraId="5403E117" w14:textId="6E01F28C" w:rsidR="007E16AD" w:rsidRDefault="007E16AD" w:rsidP="007E16AD">
      <w:pPr>
        <w:pStyle w:val="ListParagraph"/>
        <w:ind w:left="567"/>
        <w:jc w:val="both"/>
        <w:rPr>
          <w:color w:val="000000"/>
          <w:lang w:val="es-AR"/>
        </w:rPr>
      </w:pPr>
      <w:r w:rsidRPr="006333A6">
        <w:rPr>
          <w:u w:val="single"/>
          <w:lang w:val="es-AR"/>
        </w:rPr>
        <w:t>Requiere</w:t>
      </w:r>
      <w:r>
        <w:rPr>
          <w:lang w:val="es-AR"/>
        </w:rPr>
        <w:t xml:space="preserve">: </w:t>
      </w: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110693EE" w14:textId="77777777" w:rsidR="007E16AD" w:rsidRDefault="007E16AD" w:rsidP="007E16AD">
      <w:pPr>
        <w:pStyle w:val="ListParagraph"/>
        <w:ind w:left="567"/>
        <w:rPr>
          <w:lang w:val="es-AR"/>
        </w:rPr>
      </w:pPr>
      <w:r w:rsidRPr="00DE74F5">
        <w:rPr>
          <w:u w:val="single"/>
          <w:lang w:val="es-AR"/>
        </w:rPr>
        <w:t>Regla de generación diaria</w:t>
      </w:r>
      <w:r w:rsidRPr="006D3B85">
        <w:rPr>
          <w:lang w:val="es-AR"/>
        </w:rPr>
        <w:t>:</w:t>
      </w:r>
    </w:p>
    <w:p w14:paraId="4465CA2F" w14:textId="0B4AA076" w:rsidR="007E16AD" w:rsidRPr="004857D6" w:rsidRDefault="004E1860" w:rsidP="007E16AD">
      <w:pPr>
        <w:pStyle w:val="ListParagraph"/>
        <w:ind w:left="567"/>
        <w:rPr>
          <w:rFonts w:ascii="Adobe Garamond Pro Bold" w:hAnsi="Adobe Garamond Pro Bold"/>
          <w:iCs/>
          <w:lang w:val="es-AR"/>
        </w:rPr>
      </w:pPr>
      <w:r>
        <w:rPr>
          <w:rStyle w:val="Emphasis"/>
          <w:lang w:val="es-AR"/>
        </w:rPr>
        <w:t>[</w:t>
      </w:r>
      <w:r w:rsidR="001941E5">
        <w:rPr>
          <w:rStyle w:val="Emphasis"/>
          <w:lang w:val="es-AR"/>
        </w:rPr>
        <w:t>granja x 1</w:t>
      </w:r>
      <w:r>
        <w:rPr>
          <w:rStyle w:val="Emphasis"/>
          <w:lang w:val="es-AR"/>
        </w:rPr>
        <w:t>]</w:t>
      </w:r>
      <w:r w:rsidR="001941E5">
        <w:rPr>
          <w:rStyle w:val="Emphasis"/>
          <w:lang w:val="es-AR"/>
        </w:rPr>
        <w:t xml:space="preserve"> + </w:t>
      </w:r>
      <w:r w:rsidR="007E16AD">
        <w:rPr>
          <w:rStyle w:val="Emphasis"/>
          <w:lang w:val="es-AR"/>
        </w:rPr>
        <w:t xml:space="preserve">tierra fértil x 1000 + agua x 100 + </w:t>
      </w:r>
      <w:r>
        <w:rPr>
          <w:rStyle w:val="Emphasis"/>
          <w:lang w:val="es-AR"/>
        </w:rPr>
        <w:t>[</w:t>
      </w:r>
      <w:r w:rsidR="007E16AD">
        <w:rPr>
          <w:rStyle w:val="Emphasis"/>
          <w:lang w:val="es-AR"/>
        </w:rPr>
        <w:t>granjero</w:t>
      </w:r>
      <w:r w:rsidR="007E16AD" w:rsidRPr="002A161D">
        <w:rPr>
          <w:rStyle w:val="Emphasis"/>
          <w:lang w:val="es-AR"/>
        </w:rPr>
        <w:t>/a</w:t>
      </w:r>
      <w:r w:rsidR="007E16AD">
        <w:rPr>
          <w:rStyle w:val="Emphasis"/>
          <w:lang w:val="es-AR"/>
        </w:rPr>
        <w:t xml:space="preserve"> </w:t>
      </w:r>
      <w:r w:rsidR="007E16AD" w:rsidRPr="002A161D">
        <w:rPr>
          <w:rStyle w:val="Emphasis"/>
          <w:lang w:val="es-AR"/>
        </w:rPr>
        <w:t>x 1</w:t>
      </w:r>
      <w:r>
        <w:rPr>
          <w:rStyle w:val="Emphasis"/>
          <w:lang w:val="es-AR"/>
        </w:rPr>
        <w:t>]</w:t>
      </w:r>
      <w:r w:rsidR="007E16AD" w:rsidRPr="002A161D">
        <w:rPr>
          <w:rStyle w:val="Emphasis"/>
          <w:lang w:val="es-AR"/>
        </w:rPr>
        <w:t xml:space="preserve"> </w:t>
      </w:r>
      <w:r w:rsidR="007E16AD">
        <w:rPr>
          <w:rStyle w:val="Emphasis"/>
          <w:lang w:val="es-AR"/>
        </w:rPr>
        <w:sym w:font="Symbol" w:char="F0AE"/>
      </w:r>
      <w:r w:rsidR="007E16AD">
        <w:rPr>
          <w:rStyle w:val="Emphasis"/>
          <w:lang w:val="es-AR"/>
        </w:rPr>
        <w:t xml:space="preserve"> </w:t>
      </w:r>
      <w:r w:rsidR="007E16AD">
        <w:rPr>
          <w:rStyle w:val="Emphasis"/>
          <w:color w:val="0070C0"/>
          <w:lang w:val="es-AR"/>
        </w:rPr>
        <w:t>tomate</w:t>
      </w:r>
      <w:r w:rsidR="007E16AD" w:rsidRPr="006A1C62">
        <w:rPr>
          <w:rStyle w:val="Emphasis"/>
          <w:color w:val="0070C0"/>
          <w:lang w:val="es-AR"/>
        </w:rPr>
        <w:t xml:space="preserve"> </w:t>
      </w:r>
      <w:r w:rsidR="007E16AD" w:rsidRPr="002B33D3">
        <w:rPr>
          <w:rStyle w:val="Emphasis"/>
          <w:color w:val="0070C0"/>
          <w:lang w:val="es-AR"/>
        </w:rPr>
        <w:t xml:space="preserve">x </w:t>
      </w:r>
      <w:r w:rsidR="007E16AD">
        <w:rPr>
          <w:rStyle w:val="Emphasis"/>
          <w:color w:val="0070C0"/>
          <w:lang w:val="es-AR"/>
        </w:rPr>
        <w:t>35</w:t>
      </w:r>
    </w:p>
    <w:p w14:paraId="727251A8" w14:textId="77777777" w:rsidR="007E16AD" w:rsidRDefault="007E16AD" w:rsidP="007E16AD">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26B3827C" w14:textId="116F83A4" w:rsidR="007E16AD" w:rsidRDefault="007E16AD" w:rsidP="007E16AD">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D70477">
        <w:rPr>
          <w:b/>
          <w:lang w:val="es-AR"/>
        </w:rPr>
        <w:t>4</w:t>
      </w:r>
      <w:r>
        <w:rPr>
          <w:b/>
          <w:lang w:val="es-AR"/>
        </w:rPr>
        <w:t>00</w:t>
      </w:r>
      <w:r w:rsidRPr="007E6657">
        <w:rPr>
          <w:b/>
          <w:lang w:val="es-AR"/>
        </w:rPr>
        <w:t xml:space="preserve"> </w:t>
      </w:r>
      <w:r w:rsidRPr="007E6657">
        <w:rPr>
          <w:lang w:val="es-AR"/>
        </w:rPr>
        <w:t>unidades de</w:t>
      </w:r>
      <w:r>
        <w:rPr>
          <w:b/>
          <w:lang w:val="es-AR"/>
        </w:rPr>
        <w:t xml:space="preserve"> </w:t>
      </w:r>
      <w:r w:rsidR="00D70477">
        <w:rPr>
          <w:rStyle w:val="Emphasis"/>
          <w:color w:val="000000" w:themeColor="text1"/>
          <w:lang w:val="es-AR"/>
        </w:rPr>
        <w:t>tomate</w:t>
      </w:r>
      <w:r w:rsidRPr="0036779D">
        <w:rPr>
          <w:rStyle w:val="Emphasis"/>
          <w:color w:val="000000" w:themeColor="text1"/>
          <w:lang w:val="es-AR"/>
        </w:rPr>
        <w:t xml:space="preserve"> </w:t>
      </w:r>
      <w:r>
        <w:rPr>
          <w:lang w:val="es-AR"/>
        </w:rPr>
        <w:t>obtenidas.</w:t>
      </w:r>
    </w:p>
    <w:p w14:paraId="4FA18A9D" w14:textId="43FAD324" w:rsidR="007E16AD" w:rsidRPr="006910E6" w:rsidRDefault="007E16AD" w:rsidP="007E16AD">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D70477">
        <w:rPr>
          <w:b/>
          <w:lang w:val="es-AR"/>
        </w:rPr>
        <w:t>4</w:t>
      </w:r>
      <w:r>
        <w:rPr>
          <w:b/>
          <w:lang w:val="es-AR"/>
        </w:rPr>
        <w:t>00</w:t>
      </w:r>
      <w:r w:rsidRPr="007E6657">
        <w:rPr>
          <w:b/>
          <w:lang w:val="es-AR"/>
        </w:rPr>
        <w:t xml:space="preserve"> </w:t>
      </w:r>
      <w:r w:rsidRPr="007E6657">
        <w:rPr>
          <w:lang w:val="es-AR"/>
        </w:rPr>
        <w:t>unidades</w:t>
      </w:r>
      <w:r>
        <w:rPr>
          <w:lang w:val="es-AR"/>
        </w:rPr>
        <w:t xml:space="preserve"> de</w:t>
      </w:r>
      <w:r>
        <w:rPr>
          <w:b/>
          <w:lang w:val="es-AR"/>
        </w:rPr>
        <w:t xml:space="preserve"> </w:t>
      </w:r>
      <w:r w:rsidR="00D70477">
        <w:rPr>
          <w:rStyle w:val="Emphasis"/>
          <w:color w:val="000000" w:themeColor="text1"/>
          <w:lang w:val="es-AR"/>
        </w:rPr>
        <w:t>tomate</w:t>
      </w:r>
      <w:r w:rsidRPr="0036779D">
        <w:rPr>
          <w:rStyle w:val="Emphasis"/>
          <w:color w:val="000000" w:themeColor="text1"/>
          <w:lang w:val="es-AR"/>
        </w:rPr>
        <w:t xml:space="preserve"> </w:t>
      </w:r>
      <w:r>
        <w:rPr>
          <w:lang w:val="es-AR"/>
        </w:rPr>
        <w:t xml:space="preserve">obtenidas, cada granjero/a gana </w:t>
      </w:r>
      <w:r>
        <w:rPr>
          <w:b/>
          <w:lang w:val="es-AR"/>
        </w:rPr>
        <w:t>0.</w:t>
      </w:r>
      <w:r w:rsidR="00D70477">
        <w:rPr>
          <w:b/>
          <w:lang w:val="es-AR"/>
        </w:rPr>
        <w:t>6</w:t>
      </w:r>
      <w:r>
        <w:rPr>
          <w:lang w:val="es-AR"/>
        </w:rPr>
        <w:t xml:space="preserve"> de experien</w:t>
      </w:r>
      <w:r w:rsidR="00D70477">
        <w:rPr>
          <w:lang w:val="es-AR"/>
        </w:rPr>
        <w:t>-</w:t>
      </w:r>
      <w:r>
        <w:rPr>
          <w:lang w:val="es-AR"/>
        </w:rPr>
        <w:t>cia.</w:t>
      </w:r>
    </w:p>
    <w:p w14:paraId="37687665" w14:textId="4D9EE8BA" w:rsidR="006C7EFB" w:rsidRPr="007E6657" w:rsidRDefault="006C7EFB" w:rsidP="00D12B82">
      <w:pPr>
        <w:pStyle w:val="Heading4"/>
        <w:ind w:left="1276"/>
        <w:rPr>
          <w:lang w:val="es-AR"/>
        </w:rPr>
      </w:pPr>
      <w:bookmarkStart w:id="634" w:name="_Toc195898421"/>
      <w:r>
        <w:rPr>
          <w:lang w:val="es-AR"/>
        </w:rPr>
        <w:t>Zapallo</w:t>
      </w:r>
      <w:r w:rsidRPr="007E6657">
        <w:rPr>
          <w:lang w:val="es-AR"/>
        </w:rPr>
        <w:t xml:space="preserve"> </w:t>
      </w:r>
      <w:r>
        <w:rPr>
          <w:b w:val="0"/>
          <w:lang w:val="es-AR"/>
        </w:rPr>
        <w:t>(Pumpkin)</w:t>
      </w:r>
      <w:bookmarkEnd w:id="634"/>
    </w:p>
    <w:p w14:paraId="42E4B359" w14:textId="0A397253" w:rsidR="00D70477" w:rsidRDefault="00D70477" w:rsidP="00D70477">
      <w:pPr>
        <w:pStyle w:val="ListParagraph"/>
        <w:ind w:left="567"/>
        <w:jc w:val="both"/>
        <w:rPr>
          <w:lang w:val="es-AR"/>
        </w:rPr>
      </w:pPr>
      <w:r>
        <w:rPr>
          <w:lang w:val="es-AR"/>
        </w:rPr>
        <w:t>De tamaño y peso medio, de relativamente fácil obtención.</w:t>
      </w:r>
    </w:p>
    <w:p w14:paraId="5AC13213" w14:textId="77777777" w:rsidR="00D70477" w:rsidRDefault="00D70477" w:rsidP="00D70477">
      <w:pPr>
        <w:pStyle w:val="ListParagraph"/>
        <w:ind w:left="567"/>
        <w:jc w:val="both"/>
        <w:rPr>
          <w:lang w:val="es-AR"/>
        </w:rPr>
      </w:pPr>
      <w:r w:rsidRPr="006A1C62">
        <w:rPr>
          <w:u w:val="single"/>
          <w:lang w:val="es-AR"/>
        </w:rPr>
        <w:t>Categoría</w:t>
      </w:r>
      <w:r>
        <w:rPr>
          <w:lang w:val="es-AR"/>
        </w:rPr>
        <w:t xml:space="preserve">: </w:t>
      </w:r>
      <w:r>
        <w:rPr>
          <w:b/>
          <w:lang w:val="es-AR"/>
        </w:rPr>
        <w:t>2</w:t>
      </w:r>
    </w:p>
    <w:p w14:paraId="40AAED73" w14:textId="2C920D1A" w:rsidR="00D70477" w:rsidRDefault="00D70477" w:rsidP="00D70477">
      <w:pPr>
        <w:pStyle w:val="ListParagraph"/>
        <w:ind w:left="567"/>
        <w:rPr>
          <w:b/>
          <w:lang w:val="es-AR"/>
        </w:rPr>
      </w:pPr>
      <w:r w:rsidRPr="005E0822">
        <w:rPr>
          <w:u w:val="single"/>
          <w:lang w:val="es-AR"/>
        </w:rPr>
        <w:t>Granularidad</w:t>
      </w:r>
      <w:r>
        <w:rPr>
          <w:lang w:val="es-AR"/>
        </w:rPr>
        <w:t xml:space="preserve">: </w:t>
      </w:r>
      <w:r>
        <w:rPr>
          <w:b/>
          <w:lang w:val="es-AR"/>
        </w:rPr>
        <w:t>3</w:t>
      </w:r>
    </w:p>
    <w:p w14:paraId="786439DA" w14:textId="77777777" w:rsidR="00D70477" w:rsidRDefault="00D70477" w:rsidP="00D70477">
      <w:pPr>
        <w:pStyle w:val="ListParagraph"/>
        <w:ind w:left="567"/>
        <w:jc w:val="both"/>
        <w:rPr>
          <w:color w:val="000000"/>
          <w:lang w:val="es-AR"/>
        </w:rPr>
      </w:pPr>
      <w:r w:rsidRPr="006333A6">
        <w:rPr>
          <w:u w:val="single"/>
          <w:lang w:val="es-AR"/>
        </w:rPr>
        <w:t>Requiere</w:t>
      </w:r>
      <w:r>
        <w:rPr>
          <w:lang w:val="es-AR"/>
        </w:rPr>
        <w:t xml:space="preserve">: </w:t>
      </w: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380C61AC" w14:textId="77777777" w:rsidR="00D70477" w:rsidRDefault="00D70477" w:rsidP="00D70477">
      <w:pPr>
        <w:pStyle w:val="ListParagraph"/>
        <w:ind w:left="567"/>
        <w:rPr>
          <w:lang w:val="es-AR"/>
        </w:rPr>
      </w:pPr>
      <w:r w:rsidRPr="00DE74F5">
        <w:rPr>
          <w:u w:val="single"/>
          <w:lang w:val="es-AR"/>
        </w:rPr>
        <w:t>Regla de generación diaria</w:t>
      </w:r>
      <w:r w:rsidRPr="006D3B85">
        <w:rPr>
          <w:lang w:val="es-AR"/>
        </w:rPr>
        <w:t>:</w:t>
      </w:r>
    </w:p>
    <w:p w14:paraId="377E931A" w14:textId="035D5AAD" w:rsidR="00D70477" w:rsidRPr="004857D6" w:rsidRDefault="00630F1F" w:rsidP="00D70477">
      <w:pPr>
        <w:pStyle w:val="ListParagraph"/>
        <w:ind w:left="567"/>
        <w:rPr>
          <w:rFonts w:ascii="Adobe Garamond Pro Bold" w:hAnsi="Adobe Garamond Pro Bold"/>
          <w:iCs/>
          <w:lang w:val="es-AR"/>
        </w:rPr>
      </w:pPr>
      <w:r>
        <w:rPr>
          <w:rStyle w:val="Emphasis"/>
          <w:lang w:val="es-AR"/>
        </w:rPr>
        <w:t>[</w:t>
      </w:r>
      <w:r w:rsidR="00D70477">
        <w:rPr>
          <w:rStyle w:val="Emphasis"/>
          <w:lang w:val="es-AR"/>
        </w:rPr>
        <w:t>granja x 1</w:t>
      </w:r>
      <w:r>
        <w:rPr>
          <w:rStyle w:val="Emphasis"/>
          <w:lang w:val="es-AR"/>
        </w:rPr>
        <w:t>]</w:t>
      </w:r>
      <w:r w:rsidR="00D70477">
        <w:rPr>
          <w:rStyle w:val="Emphasis"/>
          <w:lang w:val="es-AR"/>
        </w:rPr>
        <w:t xml:space="preserve"> + agua x 120 + tierra fértil x 1000 + </w:t>
      </w:r>
      <w:r>
        <w:rPr>
          <w:rStyle w:val="Emphasis"/>
          <w:lang w:val="es-AR"/>
        </w:rPr>
        <w:t>[</w:t>
      </w:r>
      <w:r w:rsidR="00D70477">
        <w:rPr>
          <w:rStyle w:val="Emphasis"/>
          <w:lang w:val="es-AR"/>
        </w:rPr>
        <w:t>granjero</w:t>
      </w:r>
      <w:r w:rsidR="00D70477" w:rsidRPr="002A161D">
        <w:rPr>
          <w:rStyle w:val="Emphasis"/>
          <w:lang w:val="es-AR"/>
        </w:rPr>
        <w:t>/a</w:t>
      </w:r>
      <w:r w:rsidR="00D70477">
        <w:rPr>
          <w:rStyle w:val="Emphasis"/>
          <w:lang w:val="es-AR"/>
        </w:rPr>
        <w:t xml:space="preserve"> </w:t>
      </w:r>
      <w:r w:rsidR="00D70477" w:rsidRPr="002A161D">
        <w:rPr>
          <w:rStyle w:val="Emphasis"/>
          <w:lang w:val="es-AR"/>
        </w:rPr>
        <w:t>x 1</w:t>
      </w:r>
      <w:r>
        <w:rPr>
          <w:rStyle w:val="Emphasis"/>
          <w:lang w:val="es-AR"/>
        </w:rPr>
        <w:t>]</w:t>
      </w:r>
      <w:r w:rsidR="00D70477" w:rsidRPr="002A161D">
        <w:rPr>
          <w:rStyle w:val="Emphasis"/>
          <w:lang w:val="es-AR"/>
        </w:rPr>
        <w:t xml:space="preserve"> </w:t>
      </w:r>
      <w:r w:rsidR="00D70477">
        <w:rPr>
          <w:rStyle w:val="Emphasis"/>
          <w:lang w:val="es-AR"/>
        </w:rPr>
        <w:sym w:font="Symbol" w:char="F0AE"/>
      </w:r>
      <w:r w:rsidR="00D70477">
        <w:rPr>
          <w:rStyle w:val="Emphasis"/>
          <w:lang w:val="es-AR"/>
        </w:rPr>
        <w:t xml:space="preserve"> </w:t>
      </w:r>
      <w:r w:rsidR="00D70477">
        <w:rPr>
          <w:rStyle w:val="Emphasis"/>
          <w:color w:val="0070C0"/>
          <w:lang w:val="es-AR"/>
        </w:rPr>
        <w:t>zapallo</w:t>
      </w:r>
      <w:r w:rsidR="00D70477" w:rsidRPr="006A1C62">
        <w:rPr>
          <w:rStyle w:val="Emphasis"/>
          <w:color w:val="0070C0"/>
          <w:lang w:val="es-AR"/>
        </w:rPr>
        <w:t xml:space="preserve"> </w:t>
      </w:r>
      <w:r w:rsidR="00D70477" w:rsidRPr="002B33D3">
        <w:rPr>
          <w:rStyle w:val="Emphasis"/>
          <w:color w:val="0070C0"/>
          <w:lang w:val="es-AR"/>
        </w:rPr>
        <w:t xml:space="preserve">x </w:t>
      </w:r>
      <w:r w:rsidR="009E47BC">
        <w:rPr>
          <w:rStyle w:val="Emphasis"/>
          <w:color w:val="0070C0"/>
          <w:lang w:val="es-AR"/>
        </w:rPr>
        <w:t>15</w:t>
      </w:r>
    </w:p>
    <w:p w14:paraId="0DDE210B" w14:textId="77777777" w:rsidR="00D70477" w:rsidRDefault="00D70477" w:rsidP="00D70477">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1DA6593F" w14:textId="5E02E411" w:rsidR="00D70477" w:rsidRDefault="00D70477" w:rsidP="00D70477">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2</w:t>
      </w:r>
      <w:r w:rsidR="001941E5">
        <w:rPr>
          <w:b/>
          <w:lang w:val="es-AR"/>
        </w:rPr>
        <w:t>5</w:t>
      </w:r>
      <w:r>
        <w:rPr>
          <w:b/>
          <w:lang w:val="es-AR"/>
        </w:rPr>
        <w:t>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zapallo</w:t>
      </w:r>
      <w:r w:rsidRPr="0036779D">
        <w:rPr>
          <w:rStyle w:val="Emphasis"/>
          <w:color w:val="000000" w:themeColor="text1"/>
          <w:lang w:val="es-AR"/>
        </w:rPr>
        <w:t xml:space="preserve"> </w:t>
      </w:r>
      <w:r>
        <w:rPr>
          <w:lang w:val="es-AR"/>
        </w:rPr>
        <w:t>obtenidas.</w:t>
      </w:r>
    </w:p>
    <w:p w14:paraId="11BA8CD9" w14:textId="53E42CEC" w:rsidR="00D70477" w:rsidRPr="006910E6" w:rsidRDefault="00D70477" w:rsidP="00D7047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1941E5">
        <w:rPr>
          <w:b/>
          <w:lang w:val="es-AR"/>
        </w:rPr>
        <w:t>250</w:t>
      </w:r>
      <w:r w:rsidR="001941E5" w:rsidRPr="007E6657">
        <w:rPr>
          <w:b/>
          <w:lang w:val="es-AR"/>
        </w:rPr>
        <w:t xml:space="preserve"> </w:t>
      </w:r>
      <w:r w:rsidRPr="007E6657">
        <w:rPr>
          <w:lang w:val="es-AR"/>
        </w:rPr>
        <w:t>unidades</w:t>
      </w:r>
      <w:r>
        <w:rPr>
          <w:lang w:val="es-AR"/>
        </w:rPr>
        <w:t xml:space="preserve"> de</w:t>
      </w:r>
      <w:r>
        <w:rPr>
          <w:b/>
          <w:lang w:val="es-AR"/>
        </w:rPr>
        <w:t xml:space="preserve"> </w:t>
      </w:r>
      <w:r w:rsidR="001941E5">
        <w:rPr>
          <w:rStyle w:val="Emphasis"/>
          <w:color w:val="000000" w:themeColor="text1"/>
          <w:lang w:val="es-AR"/>
        </w:rPr>
        <w:t>zapallo</w:t>
      </w:r>
      <w:r w:rsidR="001941E5" w:rsidRPr="0036779D">
        <w:rPr>
          <w:rStyle w:val="Emphasis"/>
          <w:color w:val="000000" w:themeColor="text1"/>
          <w:lang w:val="es-AR"/>
        </w:rPr>
        <w:t xml:space="preserve"> </w:t>
      </w:r>
      <w:r>
        <w:rPr>
          <w:lang w:val="es-AR"/>
        </w:rPr>
        <w:t xml:space="preserve">obtenidas, cada granjero/a gana </w:t>
      </w:r>
      <w:r>
        <w:rPr>
          <w:b/>
          <w:lang w:val="es-AR"/>
        </w:rPr>
        <w:t>0.6</w:t>
      </w:r>
      <w:r>
        <w:rPr>
          <w:lang w:val="es-AR"/>
        </w:rPr>
        <w:t xml:space="preserve"> de experien-cia.</w:t>
      </w:r>
    </w:p>
    <w:p w14:paraId="3992A29C" w14:textId="5E8235BB" w:rsidR="00D35F18" w:rsidRPr="007E6657" w:rsidRDefault="00D35F18" w:rsidP="00372D33">
      <w:pPr>
        <w:pStyle w:val="Heading4"/>
        <w:ind w:left="1276"/>
        <w:rPr>
          <w:lang w:val="es-AR"/>
        </w:rPr>
      </w:pPr>
      <w:bookmarkStart w:id="635" w:name="_Toc195898422"/>
      <w:r>
        <w:rPr>
          <w:lang w:val="es-AR"/>
        </w:rPr>
        <w:t>Remolacha</w:t>
      </w:r>
      <w:r w:rsidRPr="007E6657">
        <w:rPr>
          <w:lang w:val="es-AR"/>
        </w:rPr>
        <w:t xml:space="preserve"> </w:t>
      </w:r>
      <w:r>
        <w:rPr>
          <w:b w:val="0"/>
          <w:lang w:val="es-AR"/>
        </w:rPr>
        <w:t>(Beet</w:t>
      </w:r>
      <w:r>
        <w:rPr>
          <w:b w:val="0"/>
          <w:lang w:val="es-AR"/>
        </w:rPr>
        <w:softHyphen/>
      </w:r>
      <w:r>
        <w:rPr>
          <w:b w:val="0"/>
          <w:lang w:val="es-AR"/>
        </w:rPr>
        <w:softHyphen/>
        <w:t>)</w:t>
      </w:r>
      <w:bookmarkEnd w:id="635"/>
    </w:p>
    <w:p w14:paraId="7A053923" w14:textId="32D0EEDF" w:rsidR="001941E5" w:rsidRDefault="001941E5" w:rsidP="001941E5">
      <w:pPr>
        <w:pStyle w:val="ListParagraph"/>
        <w:ind w:left="567"/>
        <w:jc w:val="both"/>
        <w:rPr>
          <w:lang w:val="es-AR"/>
        </w:rPr>
      </w:pPr>
      <w:r>
        <w:rPr>
          <w:lang w:val="es-AR"/>
        </w:rPr>
        <w:t xml:space="preserve">De tamaño y peso bajo, de </w:t>
      </w:r>
      <w:r w:rsidR="00930721">
        <w:rPr>
          <w:lang w:val="es-AR"/>
        </w:rPr>
        <w:t>difí</w:t>
      </w:r>
      <w:r>
        <w:rPr>
          <w:lang w:val="es-AR"/>
        </w:rPr>
        <w:t>cil obtención.</w:t>
      </w:r>
    </w:p>
    <w:p w14:paraId="356DF052" w14:textId="07B1390E" w:rsidR="001941E5" w:rsidRDefault="001941E5" w:rsidP="001941E5">
      <w:pPr>
        <w:pStyle w:val="ListParagraph"/>
        <w:ind w:left="567"/>
        <w:jc w:val="both"/>
        <w:rPr>
          <w:lang w:val="es-AR"/>
        </w:rPr>
      </w:pPr>
      <w:r w:rsidRPr="006A1C62">
        <w:rPr>
          <w:u w:val="single"/>
          <w:lang w:val="es-AR"/>
        </w:rPr>
        <w:t>Categoría</w:t>
      </w:r>
      <w:r>
        <w:rPr>
          <w:lang w:val="es-AR"/>
        </w:rPr>
        <w:t xml:space="preserve">: </w:t>
      </w:r>
      <w:r>
        <w:rPr>
          <w:b/>
          <w:lang w:val="es-AR"/>
        </w:rPr>
        <w:t>3</w:t>
      </w:r>
    </w:p>
    <w:p w14:paraId="55A95653" w14:textId="3A6D4F0A" w:rsidR="001941E5" w:rsidRDefault="001941E5" w:rsidP="001941E5">
      <w:pPr>
        <w:pStyle w:val="ListParagraph"/>
        <w:ind w:left="567"/>
        <w:rPr>
          <w:b/>
          <w:lang w:val="es-AR"/>
        </w:rPr>
      </w:pPr>
      <w:r w:rsidRPr="005E0822">
        <w:rPr>
          <w:u w:val="single"/>
          <w:lang w:val="es-AR"/>
        </w:rPr>
        <w:t>Granularidad</w:t>
      </w:r>
      <w:r>
        <w:rPr>
          <w:lang w:val="es-AR"/>
        </w:rPr>
        <w:t xml:space="preserve">: </w:t>
      </w:r>
      <w:r>
        <w:rPr>
          <w:b/>
          <w:lang w:val="es-AR"/>
        </w:rPr>
        <w:t>4</w:t>
      </w:r>
    </w:p>
    <w:p w14:paraId="5C619481" w14:textId="2D07B4F5" w:rsidR="001941E5" w:rsidRDefault="001941E5" w:rsidP="001941E5">
      <w:pPr>
        <w:pStyle w:val="ListParagraph"/>
        <w:ind w:left="567"/>
        <w:jc w:val="both"/>
        <w:rPr>
          <w:lang w:val="es-AR"/>
        </w:rPr>
      </w:pPr>
      <w:r w:rsidRPr="006333A6">
        <w:rPr>
          <w:u w:val="single"/>
          <w:lang w:val="es-AR"/>
        </w:rPr>
        <w:t>Requiere</w:t>
      </w:r>
      <w:r>
        <w:rPr>
          <w:lang w:val="es-AR"/>
        </w:rPr>
        <w:t>:</w:t>
      </w:r>
    </w:p>
    <w:p w14:paraId="2AAAA03E" w14:textId="77777777" w:rsidR="001941E5" w:rsidRDefault="001941E5" w:rsidP="001941E5">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1BB5DB4C" w14:textId="500D86D6" w:rsidR="001941E5" w:rsidRDefault="001941E5" w:rsidP="001941E5">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plantación</w:t>
      </w:r>
      <w:r>
        <w:rPr>
          <w:color w:val="000000"/>
          <w:lang w:val="es-AR"/>
        </w:rPr>
        <w:t xml:space="preserve">” en la </w:t>
      </w:r>
      <w:r>
        <w:rPr>
          <w:b/>
          <w:color w:val="000000"/>
          <w:lang w:val="es-AR"/>
        </w:rPr>
        <w:t>Academia</w:t>
      </w:r>
      <w:r w:rsidRPr="00CD6CD0">
        <w:rPr>
          <w:color w:val="000000"/>
          <w:lang w:val="es-AR"/>
        </w:rPr>
        <w:t>.</w:t>
      </w:r>
    </w:p>
    <w:p w14:paraId="31FAA86B" w14:textId="44B26D2E" w:rsidR="001941E5" w:rsidRPr="001941E5" w:rsidRDefault="001941E5" w:rsidP="001941E5">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Pr="00AE20DF">
        <w:rPr>
          <w:b/>
          <w:color w:val="000000"/>
          <w:lang w:val="es-AR"/>
        </w:rPr>
        <w:t>un/a granjero/a</w:t>
      </w:r>
      <w:r>
        <w:rPr>
          <w:color w:val="000000"/>
          <w:lang w:val="es-AR"/>
        </w:rPr>
        <w:t xml:space="preserve"> de </w:t>
      </w:r>
      <w:r w:rsidRPr="00AE20DF">
        <w:rPr>
          <w:b/>
          <w:color w:val="000000"/>
          <w:lang w:val="es-AR"/>
        </w:rPr>
        <w:t>experiencia 2</w:t>
      </w:r>
      <w:r>
        <w:rPr>
          <w:color w:val="000000"/>
          <w:lang w:val="es-AR"/>
        </w:rPr>
        <w:t xml:space="preserve"> o más.</w:t>
      </w:r>
    </w:p>
    <w:p w14:paraId="268AF75A" w14:textId="77777777" w:rsidR="001941E5" w:rsidRDefault="001941E5" w:rsidP="001941E5">
      <w:pPr>
        <w:pStyle w:val="ListParagraph"/>
        <w:ind w:left="567"/>
        <w:rPr>
          <w:lang w:val="es-AR"/>
        </w:rPr>
      </w:pPr>
      <w:r w:rsidRPr="00DE74F5">
        <w:rPr>
          <w:u w:val="single"/>
          <w:lang w:val="es-AR"/>
        </w:rPr>
        <w:t>Regla de generación diaria</w:t>
      </w:r>
      <w:r w:rsidRPr="006D3B85">
        <w:rPr>
          <w:lang w:val="es-AR"/>
        </w:rPr>
        <w:t>:</w:t>
      </w:r>
    </w:p>
    <w:p w14:paraId="3C3FED0B" w14:textId="253412A9" w:rsidR="001941E5" w:rsidRPr="004857D6" w:rsidRDefault="00D671CE" w:rsidP="001941E5">
      <w:pPr>
        <w:pStyle w:val="ListParagraph"/>
        <w:ind w:left="567"/>
        <w:rPr>
          <w:rFonts w:ascii="Adobe Garamond Pro Bold" w:hAnsi="Adobe Garamond Pro Bold"/>
          <w:iCs/>
          <w:lang w:val="es-AR"/>
        </w:rPr>
      </w:pPr>
      <w:r>
        <w:rPr>
          <w:rStyle w:val="Emphasis"/>
          <w:lang w:val="es-AR"/>
        </w:rPr>
        <w:lastRenderedPageBreak/>
        <w:t>[</w:t>
      </w:r>
      <w:r w:rsidR="001941E5">
        <w:rPr>
          <w:rStyle w:val="Emphasis"/>
          <w:lang w:val="es-AR"/>
        </w:rPr>
        <w:t>granja x 1</w:t>
      </w:r>
      <w:r>
        <w:rPr>
          <w:rStyle w:val="Emphasis"/>
          <w:lang w:val="es-AR"/>
        </w:rPr>
        <w:t>]</w:t>
      </w:r>
      <w:r w:rsidR="001941E5">
        <w:rPr>
          <w:rStyle w:val="Emphasis"/>
          <w:lang w:val="es-AR"/>
        </w:rPr>
        <w:t xml:space="preserve"> + agua x 120 + tierra fértil x 1</w:t>
      </w:r>
      <w:r w:rsidR="009A6083">
        <w:rPr>
          <w:rStyle w:val="Emphasis"/>
          <w:lang w:val="es-AR"/>
        </w:rPr>
        <w:t>3</w:t>
      </w:r>
      <w:r w:rsidR="001941E5">
        <w:rPr>
          <w:rStyle w:val="Emphasis"/>
          <w:lang w:val="es-AR"/>
        </w:rPr>
        <w:t xml:space="preserve">00 + </w:t>
      </w:r>
      <w:r>
        <w:rPr>
          <w:rStyle w:val="Emphasis"/>
          <w:lang w:val="es-AR"/>
        </w:rPr>
        <w:t>[</w:t>
      </w:r>
      <w:r w:rsidR="001941E5">
        <w:rPr>
          <w:rStyle w:val="Emphasis"/>
          <w:lang w:val="es-AR"/>
        </w:rPr>
        <w:t>granjero</w:t>
      </w:r>
      <w:r w:rsidR="001941E5" w:rsidRPr="002A161D">
        <w:rPr>
          <w:rStyle w:val="Emphasis"/>
          <w:lang w:val="es-AR"/>
        </w:rPr>
        <w:t>/a</w:t>
      </w:r>
      <w:r w:rsidR="001941E5">
        <w:rPr>
          <w:rStyle w:val="Emphasis"/>
          <w:lang w:val="es-AR"/>
        </w:rPr>
        <w:t xml:space="preserve"> </w:t>
      </w:r>
      <w:r w:rsidR="00AE20DF">
        <w:rPr>
          <w:rStyle w:val="Emphasis"/>
          <w:lang w:val="es-AR"/>
        </w:rPr>
        <w:t>2</w:t>
      </w:r>
      <w:r w:rsidR="00AE20DF" w:rsidRPr="00AE20DF">
        <w:rPr>
          <w:rStyle w:val="Emphasis"/>
          <w:vertAlign w:val="superscript"/>
          <w:lang w:val="es-AR"/>
        </w:rPr>
        <w:t>+</w:t>
      </w:r>
      <w:r w:rsidR="00AE20DF">
        <w:rPr>
          <w:rStyle w:val="Emphasis"/>
          <w:lang w:val="es-AR"/>
        </w:rPr>
        <w:t xml:space="preserve"> </w:t>
      </w:r>
      <w:r w:rsidR="001941E5" w:rsidRPr="002A161D">
        <w:rPr>
          <w:rStyle w:val="Emphasis"/>
          <w:lang w:val="es-AR"/>
        </w:rPr>
        <w:t>x 1</w:t>
      </w:r>
      <w:r>
        <w:rPr>
          <w:rStyle w:val="Emphasis"/>
          <w:lang w:val="es-AR"/>
        </w:rPr>
        <w:t>]</w:t>
      </w:r>
      <w:r w:rsidR="001941E5" w:rsidRPr="002A161D">
        <w:rPr>
          <w:rStyle w:val="Emphasis"/>
          <w:lang w:val="es-AR"/>
        </w:rPr>
        <w:t xml:space="preserve"> </w:t>
      </w:r>
      <w:r w:rsidR="001941E5">
        <w:rPr>
          <w:rStyle w:val="Emphasis"/>
          <w:lang w:val="es-AR"/>
        </w:rPr>
        <w:sym w:font="Symbol" w:char="F0AE"/>
      </w:r>
      <w:r w:rsidR="001941E5">
        <w:rPr>
          <w:rStyle w:val="Emphasis"/>
          <w:lang w:val="es-AR"/>
        </w:rPr>
        <w:t xml:space="preserve"> </w:t>
      </w:r>
      <w:r w:rsidR="00AE20DF">
        <w:rPr>
          <w:rStyle w:val="Emphasis"/>
          <w:color w:val="0070C0"/>
          <w:lang w:val="es-AR"/>
        </w:rPr>
        <w:t>remolacha</w:t>
      </w:r>
      <w:r w:rsidR="001941E5" w:rsidRPr="006A1C62">
        <w:rPr>
          <w:rStyle w:val="Emphasis"/>
          <w:color w:val="0070C0"/>
          <w:lang w:val="es-AR"/>
        </w:rPr>
        <w:t xml:space="preserve"> </w:t>
      </w:r>
      <w:r w:rsidR="001941E5" w:rsidRPr="002B33D3">
        <w:rPr>
          <w:rStyle w:val="Emphasis"/>
          <w:color w:val="0070C0"/>
          <w:lang w:val="es-AR"/>
        </w:rPr>
        <w:t xml:space="preserve">x </w:t>
      </w:r>
      <w:r w:rsidR="001941E5">
        <w:rPr>
          <w:rStyle w:val="Emphasis"/>
          <w:color w:val="0070C0"/>
          <w:lang w:val="es-AR"/>
        </w:rPr>
        <w:t>50</w:t>
      </w:r>
    </w:p>
    <w:p w14:paraId="7B75A56B" w14:textId="77777777" w:rsidR="001941E5" w:rsidRDefault="001941E5" w:rsidP="001941E5">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6B5805AF" w14:textId="577474ED" w:rsidR="001941E5" w:rsidRDefault="001941E5" w:rsidP="001941E5">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AE20DF">
        <w:rPr>
          <w:b/>
          <w:lang w:val="es-AR"/>
        </w:rPr>
        <w:t>80</w:t>
      </w:r>
      <w:r>
        <w:rPr>
          <w:b/>
          <w:lang w:val="es-AR"/>
        </w:rPr>
        <w:t>0</w:t>
      </w:r>
      <w:r w:rsidRPr="007E6657">
        <w:rPr>
          <w:b/>
          <w:lang w:val="es-AR"/>
        </w:rPr>
        <w:t xml:space="preserve"> </w:t>
      </w:r>
      <w:r w:rsidRPr="007E6657">
        <w:rPr>
          <w:lang w:val="es-AR"/>
        </w:rPr>
        <w:t>unidades de</w:t>
      </w:r>
      <w:r>
        <w:rPr>
          <w:b/>
          <w:lang w:val="es-AR"/>
        </w:rPr>
        <w:t xml:space="preserve"> </w:t>
      </w:r>
      <w:r w:rsidR="00AE20DF">
        <w:rPr>
          <w:rStyle w:val="Emphasis"/>
          <w:color w:val="000000" w:themeColor="text1"/>
          <w:lang w:val="es-AR"/>
        </w:rPr>
        <w:t>remolacha</w:t>
      </w:r>
      <w:r w:rsidRPr="0036779D">
        <w:rPr>
          <w:rStyle w:val="Emphasis"/>
          <w:color w:val="000000" w:themeColor="text1"/>
          <w:lang w:val="es-AR"/>
        </w:rPr>
        <w:t xml:space="preserve"> </w:t>
      </w:r>
      <w:r>
        <w:rPr>
          <w:lang w:val="es-AR"/>
        </w:rPr>
        <w:t>obtenidas.</w:t>
      </w:r>
    </w:p>
    <w:p w14:paraId="2ADF08AE" w14:textId="496FD32B" w:rsidR="001941E5" w:rsidRPr="006910E6" w:rsidRDefault="001941E5" w:rsidP="001941E5">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AE20DF">
        <w:rPr>
          <w:b/>
          <w:lang w:val="es-AR"/>
        </w:rPr>
        <w:t>800</w:t>
      </w:r>
      <w:r w:rsidR="00AE20DF" w:rsidRPr="007E6657">
        <w:rPr>
          <w:b/>
          <w:lang w:val="es-AR"/>
        </w:rPr>
        <w:t xml:space="preserve"> </w:t>
      </w:r>
      <w:r w:rsidRPr="007E6657">
        <w:rPr>
          <w:lang w:val="es-AR"/>
        </w:rPr>
        <w:t>unidades</w:t>
      </w:r>
      <w:r>
        <w:rPr>
          <w:lang w:val="es-AR"/>
        </w:rPr>
        <w:t xml:space="preserve"> de</w:t>
      </w:r>
      <w:r>
        <w:rPr>
          <w:b/>
          <w:lang w:val="es-AR"/>
        </w:rPr>
        <w:t xml:space="preserve"> </w:t>
      </w:r>
      <w:r w:rsidR="00AE20DF">
        <w:rPr>
          <w:rStyle w:val="Emphasis"/>
          <w:color w:val="000000" w:themeColor="text1"/>
          <w:lang w:val="es-AR"/>
        </w:rPr>
        <w:t>remolacha</w:t>
      </w:r>
      <w:r w:rsidR="00AE20DF" w:rsidRPr="0036779D">
        <w:rPr>
          <w:rStyle w:val="Emphasis"/>
          <w:color w:val="000000" w:themeColor="text1"/>
          <w:lang w:val="es-AR"/>
        </w:rPr>
        <w:t xml:space="preserve"> </w:t>
      </w:r>
      <w:r>
        <w:rPr>
          <w:lang w:val="es-AR"/>
        </w:rPr>
        <w:t xml:space="preserve">obtenidas, cada granjero/a gana </w:t>
      </w:r>
      <w:r>
        <w:rPr>
          <w:b/>
          <w:lang w:val="es-AR"/>
        </w:rPr>
        <w:t>0.</w:t>
      </w:r>
      <w:r w:rsidR="00AE20DF">
        <w:rPr>
          <w:b/>
          <w:lang w:val="es-AR"/>
        </w:rPr>
        <w:t>7</w:t>
      </w:r>
      <w:r>
        <w:rPr>
          <w:lang w:val="es-AR"/>
        </w:rPr>
        <w:t xml:space="preserve"> de expe</w:t>
      </w:r>
      <w:r w:rsidR="00AE20DF">
        <w:rPr>
          <w:lang w:val="es-AR"/>
        </w:rPr>
        <w:t>-</w:t>
      </w:r>
      <w:r>
        <w:rPr>
          <w:lang w:val="es-AR"/>
        </w:rPr>
        <w:t>riencia.</w:t>
      </w:r>
    </w:p>
    <w:p w14:paraId="03008E96" w14:textId="468BD287" w:rsidR="00D35F18" w:rsidRPr="007E6657" w:rsidRDefault="00EC2272" w:rsidP="00372D33">
      <w:pPr>
        <w:pStyle w:val="Heading4"/>
        <w:ind w:left="1276"/>
        <w:rPr>
          <w:lang w:val="es-AR"/>
        </w:rPr>
      </w:pPr>
      <w:bookmarkStart w:id="636" w:name="_Toc195898423"/>
      <w:r>
        <w:rPr>
          <w:lang w:val="es-AR"/>
        </w:rPr>
        <w:t>Repollo</w:t>
      </w:r>
      <w:r w:rsidR="00D35F18" w:rsidRPr="007E6657">
        <w:rPr>
          <w:lang w:val="es-AR"/>
        </w:rPr>
        <w:t xml:space="preserve"> </w:t>
      </w:r>
      <w:r w:rsidR="00D35F18">
        <w:rPr>
          <w:b w:val="0"/>
          <w:lang w:val="es-AR"/>
        </w:rPr>
        <w:t>(</w:t>
      </w:r>
      <w:r>
        <w:rPr>
          <w:b w:val="0"/>
          <w:lang w:val="es-AR"/>
        </w:rPr>
        <w:t>Cabbage</w:t>
      </w:r>
      <w:r w:rsidR="00D35F18">
        <w:rPr>
          <w:b w:val="0"/>
          <w:lang w:val="es-AR"/>
        </w:rPr>
        <w:t>)</w:t>
      </w:r>
      <w:bookmarkEnd w:id="636"/>
    </w:p>
    <w:p w14:paraId="64DBB3D4" w14:textId="6EEA40EA" w:rsidR="00930721" w:rsidRDefault="00930721" w:rsidP="00930721">
      <w:pPr>
        <w:pStyle w:val="ListParagraph"/>
        <w:ind w:left="567"/>
        <w:jc w:val="both"/>
        <w:rPr>
          <w:lang w:val="es-AR"/>
        </w:rPr>
      </w:pPr>
      <w:r>
        <w:rPr>
          <w:lang w:val="es-AR"/>
        </w:rPr>
        <w:t>De tamaño y peso medio, de difícil obtención.</w:t>
      </w:r>
    </w:p>
    <w:p w14:paraId="5B8EADF2" w14:textId="77777777" w:rsidR="00930721" w:rsidRDefault="00930721" w:rsidP="00930721">
      <w:pPr>
        <w:pStyle w:val="ListParagraph"/>
        <w:ind w:left="567"/>
        <w:jc w:val="both"/>
        <w:rPr>
          <w:lang w:val="es-AR"/>
        </w:rPr>
      </w:pPr>
      <w:r w:rsidRPr="006A1C62">
        <w:rPr>
          <w:u w:val="single"/>
          <w:lang w:val="es-AR"/>
        </w:rPr>
        <w:t>Categoría</w:t>
      </w:r>
      <w:r>
        <w:rPr>
          <w:lang w:val="es-AR"/>
        </w:rPr>
        <w:t xml:space="preserve">: </w:t>
      </w:r>
      <w:r>
        <w:rPr>
          <w:b/>
          <w:lang w:val="es-AR"/>
        </w:rPr>
        <w:t>3</w:t>
      </w:r>
    </w:p>
    <w:p w14:paraId="0BB40644" w14:textId="77777777" w:rsidR="00930721" w:rsidRDefault="00930721" w:rsidP="00930721">
      <w:pPr>
        <w:pStyle w:val="ListParagraph"/>
        <w:ind w:left="567"/>
        <w:rPr>
          <w:b/>
          <w:lang w:val="es-AR"/>
        </w:rPr>
      </w:pPr>
      <w:r w:rsidRPr="005E0822">
        <w:rPr>
          <w:u w:val="single"/>
          <w:lang w:val="es-AR"/>
        </w:rPr>
        <w:t>Granularidad</w:t>
      </w:r>
      <w:r>
        <w:rPr>
          <w:lang w:val="es-AR"/>
        </w:rPr>
        <w:t xml:space="preserve">: </w:t>
      </w:r>
      <w:r>
        <w:rPr>
          <w:b/>
          <w:lang w:val="es-AR"/>
        </w:rPr>
        <w:t>4</w:t>
      </w:r>
    </w:p>
    <w:p w14:paraId="14612105" w14:textId="77777777" w:rsidR="00930721" w:rsidRDefault="00930721" w:rsidP="00930721">
      <w:pPr>
        <w:pStyle w:val="ListParagraph"/>
        <w:ind w:left="567"/>
        <w:jc w:val="both"/>
        <w:rPr>
          <w:lang w:val="es-AR"/>
        </w:rPr>
      </w:pPr>
      <w:r w:rsidRPr="006333A6">
        <w:rPr>
          <w:u w:val="single"/>
          <w:lang w:val="es-AR"/>
        </w:rPr>
        <w:t>Requiere</w:t>
      </w:r>
      <w:r>
        <w:rPr>
          <w:lang w:val="es-AR"/>
        </w:rPr>
        <w:t>:</w:t>
      </w:r>
    </w:p>
    <w:p w14:paraId="6D3C66C6" w14:textId="77777777" w:rsidR="00930721" w:rsidRDefault="00930721" w:rsidP="00930721">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413FAF58" w14:textId="77777777" w:rsidR="00930721" w:rsidRDefault="00930721" w:rsidP="00930721">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plantación</w:t>
      </w:r>
      <w:r>
        <w:rPr>
          <w:color w:val="000000"/>
          <w:lang w:val="es-AR"/>
        </w:rPr>
        <w:t xml:space="preserve">” en la </w:t>
      </w:r>
      <w:r>
        <w:rPr>
          <w:b/>
          <w:color w:val="000000"/>
          <w:lang w:val="es-AR"/>
        </w:rPr>
        <w:t>Academia</w:t>
      </w:r>
      <w:r w:rsidRPr="00CD6CD0">
        <w:rPr>
          <w:color w:val="000000"/>
          <w:lang w:val="es-AR"/>
        </w:rPr>
        <w:t>.</w:t>
      </w:r>
    </w:p>
    <w:p w14:paraId="43368EB9" w14:textId="62D6320A" w:rsidR="00930721" w:rsidRPr="001941E5" w:rsidRDefault="00930721" w:rsidP="00930721">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Pr="00AE20DF">
        <w:rPr>
          <w:b/>
          <w:color w:val="000000"/>
          <w:lang w:val="es-AR"/>
        </w:rPr>
        <w:t>un/a granjero/a</w:t>
      </w:r>
      <w:r>
        <w:rPr>
          <w:color w:val="000000"/>
          <w:lang w:val="es-AR"/>
        </w:rPr>
        <w:t xml:space="preserve"> de </w:t>
      </w:r>
      <w:r w:rsidRPr="00AE20DF">
        <w:rPr>
          <w:b/>
          <w:color w:val="000000"/>
          <w:lang w:val="es-AR"/>
        </w:rPr>
        <w:t xml:space="preserve">experiencia </w:t>
      </w:r>
      <w:r>
        <w:rPr>
          <w:b/>
          <w:color w:val="000000"/>
          <w:lang w:val="es-AR"/>
        </w:rPr>
        <w:t>3</w:t>
      </w:r>
      <w:r>
        <w:rPr>
          <w:color w:val="000000"/>
          <w:lang w:val="es-AR"/>
        </w:rPr>
        <w:t xml:space="preserve"> o más.</w:t>
      </w:r>
    </w:p>
    <w:p w14:paraId="1F0E1B30" w14:textId="77777777" w:rsidR="00930721" w:rsidRDefault="00930721" w:rsidP="00930721">
      <w:pPr>
        <w:pStyle w:val="ListParagraph"/>
        <w:ind w:left="567"/>
        <w:rPr>
          <w:lang w:val="es-AR"/>
        </w:rPr>
      </w:pPr>
      <w:r w:rsidRPr="00DE74F5">
        <w:rPr>
          <w:u w:val="single"/>
          <w:lang w:val="es-AR"/>
        </w:rPr>
        <w:t>Regla de generación diaria</w:t>
      </w:r>
      <w:r w:rsidRPr="006D3B85">
        <w:rPr>
          <w:lang w:val="es-AR"/>
        </w:rPr>
        <w:t>:</w:t>
      </w:r>
    </w:p>
    <w:p w14:paraId="7B35BAF4" w14:textId="5CAE3A3B" w:rsidR="00930721" w:rsidRPr="004857D6" w:rsidRDefault="00D671CE" w:rsidP="00930721">
      <w:pPr>
        <w:pStyle w:val="ListParagraph"/>
        <w:ind w:left="567"/>
        <w:rPr>
          <w:rFonts w:ascii="Adobe Garamond Pro Bold" w:hAnsi="Adobe Garamond Pro Bold"/>
          <w:iCs/>
          <w:lang w:val="es-AR"/>
        </w:rPr>
      </w:pPr>
      <w:r>
        <w:rPr>
          <w:rStyle w:val="Emphasis"/>
          <w:lang w:val="es-AR"/>
        </w:rPr>
        <w:t>[</w:t>
      </w:r>
      <w:r w:rsidR="00930721">
        <w:rPr>
          <w:rStyle w:val="Emphasis"/>
          <w:lang w:val="es-AR"/>
        </w:rPr>
        <w:t>granja x 1</w:t>
      </w:r>
      <w:r>
        <w:rPr>
          <w:rStyle w:val="Emphasis"/>
          <w:lang w:val="es-AR"/>
        </w:rPr>
        <w:t>]</w:t>
      </w:r>
      <w:r w:rsidR="00930721">
        <w:rPr>
          <w:rStyle w:val="Emphasis"/>
          <w:lang w:val="es-AR"/>
        </w:rPr>
        <w:t xml:space="preserve"> + agua x 120 + tierra fértil x 1</w:t>
      </w:r>
      <w:r w:rsidR="009A6083">
        <w:rPr>
          <w:rStyle w:val="Emphasis"/>
          <w:lang w:val="es-AR"/>
        </w:rPr>
        <w:t>3</w:t>
      </w:r>
      <w:r w:rsidR="00930721">
        <w:rPr>
          <w:rStyle w:val="Emphasis"/>
          <w:lang w:val="es-AR"/>
        </w:rPr>
        <w:t xml:space="preserve">00 + </w:t>
      </w:r>
      <w:r>
        <w:rPr>
          <w:rStyle w:val="Emphasis"/>
          <w:lang w:val="es-AR"/>
        </w:rPr>
        <w:t>[</w:t>
      </w:r>
      <w:r w:rsidR="00930721">
        <w:rPr>
          <w:rStyle w:val="Emphasis"/>
          <w:lang w:val="es-AR"/>
        </w:rPr>
        <w:t>granjero</w:t>
      </w:r>
      <w:r w:rsidR="00930721" w:rsidRPr="002A161D">
        <w:rPr>
          <w:rStyle w:val="Emphasis"/>
          <w:lang w:val="es-AR"/>
        </w:rPr>
        <w:t>/a</w:t>
      </w:r>
      <w:r w:rsidR="00930721">
        <w:rPr>
          <w:rStyle w:val="Emphasis"/>
          <w:lang w:val="es-AR"/>
        </w:rPr>
        <w:t xml:space="preserve"> 3</w:t>
      </w:r>
      <w:r w:rsidR="00930721" w:rsidRPr="00AE20DF">
        <w:rPr>
          <w:rStyle w:val="Emphasis"/>
          <w:vertAlign w:val="superscript"/>
          <w:lang w:val="es-AR"/>
        </w:rPr>
        <w:t>+</w:t>
      </w:r>
      <w:r w:rsidR="00930721">
        <w:rPr>
          <w:rStyle w:val="Emphasis"/>
          <w:lang w:val="es-AR"/>
        </w:rPr>
        <w:t xml:space="preserve"> </w:t>
      </w:r>
      <w:r w:rsidR="00930721" w:rsidRPr="002A161D">
        <w:rPr>
          <w:rStyle w:val="Emphasis"/>
          <w:lang w:val="es-AR"/>
        </w:rPr>
        <w:t>x 1</w:t>
      </w:r>
      <w:r>
        <w:rPr>
          <w:rStyle w:val="Emphasis"/>
          <w:lang w:val="es-AR"/>
        </w:rPr>
        <w:t>]</w:t>
      </w:r>
      <w:r w:rsidR="00930721" w:rsidRPr="002A161D">
        <w:rPr>
          <w:rStyle w:val="Emphasis"/>
          <w:lang w:val="es-AR"/>
        </w:rPr>
        <w:t xml:space="preserve"> </w:t>
      </w:r>
      <w:r w:rsidR="00930721">
        <w:rPr>
          <w:rStyle w:val="Emphasis"/>
          <w:lang w:val="es-AR"/>
        </w:rPr>
        <w:sym w:font="Symbol" w:char="F0AE"/>
      </w:r>
      <w:r w:rsidR="00930721">
        <w:rPr>
          <w:rStyle w:val="Emphasis"/>
          <w:lang w:val="es-AR"/>
        </w:rPr>
        <w:t xml:space="preserve"> </w:t>
      </w:r>
      <w:r w:rsidR="00930721">
        <w:rPr>
          <w:rStyle w:val="Emphasis"/>
          <w:color w:val="0070C0"/>
          <w:lang w:val="es-AR"/>
        </w:rPr>
        <w:t>repollo</w:t>
      </w:r>
      <w:r w:rsidR="00930721" w:rsidRPr="006A1C62">
        <w:rPr>
          <w:rStyle w:val="Emphasis"/>
          <w:color w:val="0070C0"/>
          <w:lang w:val="es-AR"/>
        </w:rPr>
        <w:t xml:space="preserve"> </w:t>
      </w:r>
      <w:r w:rsidR="00930721" w:rsidRPr="002B33D3">
        <w:rPr>
          <w:rStyle w:val="Emphasis"/>
          <w:color w:val="0070C0"/>
          <w:lang w:val="es-AR"/>
        </w:rPr>
        <w:t xml:space="preserve">x </w:t>
      </w:r>
      <w:r w:rsidR="00930721">
        <w:rPr>
          <w:rStyle w:val="Emphasis"/>
          <w:color w:val="0070C0"/>
          <w:lang w:val="es-AR"/>
        </w:rPr>
        <w:t>20</w:t>
      </w:r>
    </w:p>
    <w:p w14:paraId="57521D86" w14:textId="77777777" w:rsidR="00930721" w:rsidRDefault="00930721" w:rsidP="00930721">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04437354" w14:textId="73C67348" w:rsidR="00930721" w:rsidRDefault="00930721" w:rsidP="00930721">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200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repollo</w:t>
      </w:r>
      <w:r w:rsidRPr="0036779D">
        <w:rPr>
          <w:rStyle w:val="Emphasis"/>
          <w:color w:val="000000" w:themeColor="text1"/>
          <w:lang w:val="es-AR"/>
        </w:rPr>
        <w:t xml:space="preserve"> </w:t>
      </w:r>
      <w:r>
        <w:rPr>
          <w:lang w:val="es-AR"/>
        </w:rPr>
        <w:t>obtenidas.</w:t>
      </w:r>
    </w:p>
    <w:p w14:paraId="2AAC023B" w14:textId="01D9796A" w:rsidR="00930721" w:rsidRPr="006910E6" w:rsidRDefault="00930721" w:rsidP="00930721">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200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repollo</w:t>
      </w:r>
      <w:r w:rsidRPr="0036779D">
        <w:rPr>
          <w:rStyle w:val="Emphasis"/>
          <w:color w:val="000000" w:themeColor="text1"/>
          <w:lang w:val="es-AR"/>
        </w:rPr>
        <w:t xml:space="preserve"> </w:t>
      </w:r>
      <w:r>
        <w:rPr>
          <w:lang w:val="es-AR"/>
        </w:rPr>
        <w:t xml:space="preserve">obtenidas, cada granjero/a gana </w:t>
      </w:r>
      <w:r>
        <w:rPr>
          <w:b/>
          <w:lang w:val="es-AR"/>
        </w:rPr>
        <w:t>0.7</w:t>
      </w:r>
      <w:r>
        <w:rPr>
          <w:lang w:val="es-AR"/>
        </w:rPr>
        <w:t xml:space="preserve"> de expe-riencia.</w:t>
      </w:r>
    </w:p>
    <w:p w14:paraId="471441D6" w14:textId="614ECF77" w:rsidR="000763C2" w:rsidRPr="007E6657" w:rsidRDefault="000763C2" w:rsidP="00372D33">
      <w:pPr>
        <w:pStyle w:val="Heading4"/>
        <w:ind w:left="1276"/>
        <w:rPr>
          <w:lang w:val="es-AR"/>
        </w:rPr>
      </w:pPr>
      <w:bookmarkStart w:id="637" w:name="_Toc195898424"/>
      <w:r>
        <w:rPr>
          <w:lang w:val="es-AR"/>
        </w:rPr>
        <w:t>Cebolla</w:t>
      </w:r>
      <w:r w:rsidRPr="007E6657">
        <w:rPr>
          <w:lang w:val="es-AR"/>
        </w:rPr>
        <w:t xml:space="preserve"> </w:t>
      </w:r>
      <w:r>
        <w:rPr>
          <w:b w:val="0"/>
          <w:lang w:val="es-AR"/>
        </w:rPr>
        <w:t>(Onion)</w:t>
      </w:r>
      <w:bookmarkEnd w:id="637"/>
    </w:p>
    <w:p w14:paraId="178944D7" w14:textId="5D9ED5A4" w:rsidR="00E90773" w:rsidRDefault="00E90773" w:rsidP="00E90773">
      <w:pPr>
        <w:pStyle w:val="ListParagraph"/>
        <w:ind w:left="567"/>
        <w:jc w:val="both"/>
        <w:rPr>
          <w:lang w:val="es-AR"/>
        </w:rPr>
      </w:pPr>
      <w:r>
        <w:rPr>
          <w:lang w:val="es-AR"/>
        </w:rPr>
        <w:t>De tamaño y peso medio, de muy difícil obtención.</w:t>
      </w:r>
    </w:p>
    <w:p w14:paraId="0822B3AA" w14:textId="60318E6A" w:rsidR="00E90773" w:rsidRDefault="00E90773" w:rsidP="00E90773">
      <w:pPr>
        <w:pStyle w:val="ListParagraph"/>
        <w:ind w:left="567"/>
        <w:jc w:val="both"/>
        <w:rPr>
          <w:lang w:val="es-AR"/>
        </w:rPr>
      </w:pPr>
      <w:r w:rsidRPr="006A1C62">
        <w:rPr>
          <w:u w:val="single"/>
          <w:lang w:val="es-AR"/>
        </w:rPr>
        <w:t>Categoría</w:t>
      </w:r>
      <w:r>
        <w:rPr>
          <w:lang w:val="es-AR"/>
        </w:rPr>
        <w:t xml:space="preserve">: </w:t>
      </w:r>
      <w:r>
        <w:rPr>
          <w:b/>
          <w:lang w:val="es-AR"/>
        </w:rPr>
        <w:t>4</w:t>
      </w:r>
    </w:p>
    <w:p w14:paraId="36534624" w14:textId="77777777" w:rsidR="00E90773" w:rsidRDefault="00E90773" w:rsidP="00E90773">
      <w:pPr>
        <w:pStyle w:val="ListParagraph"/>
        <w:ind w:left="567"/>
        <w:rPr>
          <w:b/>
          <w:lang w:val="es-AR"/>
        </w:rPr>
      </w:pPr>
      <w:r w:rsidRPr="005E0822">
        <w:rPr>
          <w:u w:val="single"/>
          <w:lang w:val="es-AR"/>
        </w:rPr>
        <w:t>Granularidad</w:t>
      </w:r>
      <w:r>
        <w:rPr>
          <w:lang w:val="es-AR"/>
        </w:rPr>
        <w:t xml:space="preserve">: </w:t>
      </w:r>
      <w:r>
        <w:rPr>
          <w:b/>
          <w:lang w:val="es-AR"/>
        </w:rPr>
        <w:t>4</w:t>
      </w:r>
    </w:p>
    <w:p w14:paraId="33B6B490" w14:textId="77777777" w:rsidR="00E90773" w:rsidRDefault="00E90773" w:rsidP="00E90773">
      <w:pPr>
        <w:pStyle w:val="ListParagraph"/>
        <w:ind w:left="567"/>
        <w:jc w:val="both"/>
        <w:rPr>
          <w:lang w:val="es-AR"/>
        </w:rPr>
      </w:pPr>
      <w:r w:rsidRPr="006333A6">
        <w:rPr>
          <w:u w:val="single"/>
          <w:lang w:val="es-AR"/>
        </w:rPr>
        <w:t>Requiere</w:t>
      </w:r>
      <w:r>
        <w:rPr>
          <w:lang w:val="es-AR"/>
        </w:rPr>
        <w:t>:</w:t>
      </w:r>
    </w:p>
    <w:p w14:paraId="0339B7DB" w14:textId="77777777" w:rsidR="00E90773" w:rsidRDefault="00E90773" w:rsidP="00E90773">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584F013B" w14:textId="02B3F3EE" w:rsidR="00E90773" w:rsidRDefault="00E90773" w:rsidP="00E90773">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Cebollas y otros vegetales</w:t>
      </w:r>
      <w:r>
        <w:rPr>
          <w:color w:val="000000"/>
          <w:lang w:val="es-AR"/>
        </w:rPr>
        <w:t xml:space="preserve">” en la </w:t>
      </w:r>
      <w:r>
        <w:rPr>
          <w:b/>
          <w:color w:val="000000"/>
          <w:lang w:val="es-AR"/>
        </w:rPr>
        <w:t>Academia</w:t>
      </w:r>
      <w:r w:rsidRPr="00CD6CD0">
        <w:rPr>
          <w:color w:val="000000"/>
          <w:lang w:val="es-AR"/>
        </w:rPr>
        <w:t>.</w:t>
      </w:r>
    </w:p>
    <w:p w14:paraId="69EF28DF" w14:textId="7A0600FE" w:rsidR="00E90773" w:rsidRPr="001941E5" w:rsidRDefault="00E90773" w:rsidP="00E90773">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Pr="00AE20DF">
        <w:rPr>
          <w:b/>
          <w:color w:val="000000"/>
          <w:lang w:val="es-AR"/>
        </w:rPr>
        <w:t>un/a granjero/a</w:t>
      </w:r>
      <w:r>
        <w:rPr>
          <w:color w:val="000000"/>
          <w:lang w:val="es-AR"/>
        </w:rPr>
        <w:t xml:space="preserve"> de </w:t>
      </w:r>
      <w:r w:rsidRPr="00AE20DF">
        <w:rPr>
          <w:b/>
          <w:color w:val="000000"/>
          <w:lang w:val="es-AR"/>
        </w:rPr>
        <w:t xml:space="preserve">experiencia </w:t>
      </w:r>
      <w:r>
        <w:rPr>
          <w:b/>
          <w:color w:val="000000"/>
          <w:lang w:val="es-AR"/>
        </w:rPr>
        <w:t>5</w:t>
      </w:r>
      <w:r>
        <w:rPr>
          <w:color w:val="000000"/>
          <w:lang w:val="es-AR"/>
        </w:rPr>
        <w:t xml:space="preserve"> o más.</w:t>
      </w:r>
    </w:p>
    <w:p w14:paraId="16FFEE32" w14:textId="77777777" w:rsidR="00E90773" w:rsidRDefault="00E90773" w:rsidP="00E90773">
      <w:pPr>
        <w:pStyle w:val="ListParagraph"/>
        <w:ind w:left="567"/>
        <w:rPr>
          <w:lang w:val="es-AR"/>
        </w:rPr>
      </w:pPr>
      <w:r w:rsidRPr="00DE74F5">
        <w:rPr>
          <w:u w:val="single"/>
          <w:lang w:val="es-AR"/>
        </w:rPr>
        <w:t>Regla de generación diaria</w:t>
      </w:r>
      <w:r w:rsidRPr="006D3B85">
        <w:rPr>
          <w:lang w:val="es-AR"/>
        </w:rPr>
        <w:t>:</w:t>
      </w:r>
    </w:p>
    <w:p w14:paraId="7361BF50" w14:textId="30C2869A" w:rsidR="00E90773" w:rsidRPr="004857D6" w:rsidRDefault="00D671CE" w:rsidP="00E90773">
      <w:pPr>
        <w:pStyle w:val="ListParagraph"/>
        <w:ind w:left="567"/>
        <w:rPr>
          <w:rFonts w:ascii="Adobe Garamond Pro Bold" w:hAnsi="Adobe Garamond Pro Bold"/>
          <w:iCs/>
          <w:lang w:val="es-AR"/>
        </w:rPr>
      </w:pPr>
      <w:r>
        <w:rPr>
          <w:rStyle w:val="Emphasis"/>
          <w:lang w:val="es-AR"/>
        </w:rPr>
        <w:t>[</w:t>
      </w:r>
      <w:r w:rsidR="00E90773">
        <w:rPr>
          <w:rStyle w:val="Emphasis"/>
          <w:lang w:val="es-AR"/>
        </w:rPr>
        <w:t>granja x 1</w:t>
      </w:r>
      <w:r>
        <w:rPr>
          <w:rStyle w:val="Emphasis"/>
          <w:lang w:val="es-AR"/>
        </w:rPr>
        <w:t>]</w:t>
      </w:r>
      <w:r w:rsidR="00E90773">
        <w:rPr>
          <w:rStyle w:val="Emphasis"/>
          <w:lang w:val="es-AR"/>
        </w:rPr>
        <w:t xml:space="preserve"> + agua x 1</w:t>
      </w:r>
      <w:r w:rsidR="009A6083">
        <w:rPr>
          <w:rStyle w:val="Emphasis"/>
          <w:lang w:val="es-AR"/>
        </w:rPr>
        <w:t>5</w:t>
      </w:r>
      <w:r w:rsidR="00E90773">
        <w:rPr>
          <w:rStyle w:val="Emphasis"/>
          <w:lang w:val="es-AR"/>
        </w:rPr>
        <w:t>0 + tierra fértil x 1</w:t>
      </w:r>
      <w:r w:rsidR="009A6083">
        <w:rPr>
          <w:rStyle w:val="Emphasis"/>
          <w:lang w:val="es-AR"/>
        </w:rPr>
        <w:t>6</w:t>
      </w:r>
      <w:r w:rsidR="00E90773">
        <w:rPr>
          <w:rStyle w:val="Emphasis"/>
          <w:lang w:val="es-AR"/>
        </w:rPr>
        <w:t xml:space="preserve">00 + </w:t>
      </w:r>
      <w:r>
        <w:rPr>
          <w:rStyle w:val="Emphasis"/>
          <w:lang w:val="es-AR"/>
        </w:rPr>
        <w:t>[</w:t>
      </w:r>
      <w:r w:rsidR="00E90773">
        <w:rPr>
          <w:rStyle w:val="Emphasis"/>
          <w:lang w:val="es-AR"/>
        </w:rPr>
        <w:t>granjero</w:t>
      </w:r>
      <w:r w:rsidR="00E90773" w:rsidRPr="002A161D">
        <w:rPr>
          <w:rStyle w:val="Emphasis"/>
          <w:lang w:val="es-AR"/>
        </w:rPr>
        <w:t>/a</w:t>
      </w:r>
      <w:r w:rsidR="00E90773">
        <w:rPr>
          <w:rStyle w:val="Emphasis"/>
          <w:lang w:val="es-AR"/>
        </w:rPr>
        <w:t xml:space="preserve"> 5</w:t>
      </w:r>
      <w:r w:rsidR="00E90773" w:rsidRPr="00AE20DF">
        <w:rPr>
          <w:rStyle w:val="Emphasis"/>
          <w:vertAlign w:val="superscript"/>
          <w:lang w:val="es-AR"/>
        </w:rPr>
        <w:t>+</w:t>
      </w:r>
      <w:r w:rsidR="00E90773">
        <w:rPr>
          <w:rStyle w:val="Emphasis"/>
          <w:lang w:val="es-AR"/>
        </w:rPr>
        <w:t xml:space="preserve"> </w:t>
      </w:r>
      <w:r w:rsidR="00E90773" w:rsidRPr="002A161D">
        <w:rPr>
          <w:rStyle w:val="Emphasis"/>
          <w:lang w:val="es-AR"/>
        </w:rPr>
        <w:t>x 1</w:t>
      </w:r>
      <w:r>
        <w:rPr>
          <w:rStyle w:val="Emphasis"/>
          <w:lang w:val="es-AR"/>
        </w:rPr>
        <w:t>]</w:t>
      </w:r>
      <w:r w:rsidR="00E90773" w:rsidRPr="002A161D">
        <w:rPr>
          <w:rStyle w:val="Emphasis"/>
          <w:lang w:val="es-AR"/>
        </w:rPr>
        <w:t xml:space="preserve"> </w:t>
      </w:r>
      <w:r w:rsidR="00E90773">
        <w:rPr>
          <w:rStyle w:val="Emphasis"/>
          <w:lang w:val="es-AR"/>
        </w:rPr>
        <w:sym w:font="Symbol" w:char="F0AE"/>
      </w:r>
      <w:r w:rsidR="00E90773">
        <w:rPr>
          <w:rStyle w:val="Emphasis"/>
          <w:lang w:val="es-AR"/>
        </w:rPr>
        <w:t xml:space="preserve"> </w:t>
      </w:r>
      <w:r w:rsidR="00E90773">
        <w:rPr>
          <w:rStyle w:val="Emphasis"/>
          <w:color w:val="0070C0"/>
          <w:lang w:val="es-AR"/>
        </w:rPr>
        <w:t>cebolla</w:t>
      </w:r>
      <w:r w:rsidR="00E90773" w:rsidRPr="006A1C62">
        <w:rPr>
          <w:rStyle w:val="Emphasis"/>
          <w:color w:val="0070C0"/>
          <w:lang w:val="es-AR"/>
        </w:rPr>
        <w:t xml:space="preserve"> </w:t>
      </w:r>
      <w:r w:rsidR="00E90773" w:rsidRPr="002B33D3">
        <w:rPr>
          <w:rStyle w:val="Emphasis"/>
          <w:color w:val="0070C0"/>
          <w:lang w:val="es-AR"/>
        </w:rPr>
        <w:t xml:space="preserve">x </w:t>
      </w:r>
      <w:r w:rsidR="00E90773">
        <w:rPr>
          <w:rStyle w:val="Emphasis"/>
          <w:color w:val="0070C0"/>
          <w:lang w:val="es-AR"/>
        </w:rPr>
        <w:t>40</w:t>
      </w:r>
    </w:p>
    <w:p w14:paraId="07F56763" w14:textId="77777777" w:rsidR="00E90773" w:rsidRDefault="00E90773" w:rsidP="00E90773">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6C8BF63D" w14:textId="2322A189" w:rsidR="00E90773" w:rsidRDefault="00E90773" w:rsidP="00E90773">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9A6083">
        <w:rPr>
          <w:b/>
          <w:lang w:val="es-AR"/>
        </w:rPr>
        <w:t>5</w:t>
      </w:r>
      <w:r>
        <w:rPr>
          <w:b/>
          <w:lang w:val="es-AR"/>
        </w:rPr>
        <w:t>00</w:t>
      </w:r>
      <w:r w:rsidRPr="007E6657">
        <w:rPr>
          <w:b/>
          <w:lang w:val="es-AR"/>
        </w:rPr>
        <w:t xml:space="preserve"> </w:t>
      </w:r>
      <w:r w:rsidRPr="007E6657">
        <w:rPr>
          <w:lang w:val="es-AR"/>
        </w:rPr>
        <w:t>unidades de</w:t>
      </w:r>
      <w:r>
        <w:rPr>
          <w:b/>
          <w:lang w:val="es-AR"/>
        </w:rPr>
        <w:t xml:space="preserve"> </w:t>
      </w:r>
      <w:r w:rsidR="009A6083">
        <w:rPr>
          <w:rStyle w:val="Emphasis"/>
          <w:color w:val="000000" w:themeColor="text1"/>
          <w:lang w:val="es-AR"/>
        </w:rPr>
        <w:t>cebolla</w:t>
      </w:r>
      <w:r w:rsidRPr="0036779D">
        <w:rPr>
          <w:rStyle w:val="Emphasis"/>
          <w:color w:val="000000" w:themeColor="text1"/>
          <w:lang w:val="es-AR"/>
        </w:rPr>
        <w:t xml:space="preserve"> </w:t>
      </w:r>
      <w:r>
        <w:rPr>
          <w:lang w:val="es-AR"/>
        </w:rPr>
        <w:t>obtenidas.</w:t>
      </w:r>
    </w:p>
    <w:p w14:paraId="5072619E" w14:textId="2FC3DBDB" w:rsidR="00E90773" w:rsidRPr="006910E6" w:rsidRDefault="00E90773" w:rsidP="00E90773">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9A6083">
        <w:rPr>
          <w:b/>
          <w:lang w:val="es-AR"/>
        </w:rPr>
        <w:t>5</w:t>
      </w:r>
      <w:r>
        <w:rPr>
          <w:b/>
          <w:lang w:val="es-AR"/>
        </w:rPr>
        <w:t>00</w:t>
      </w:r>
      <w:r w:rsidRPr="007E6657">
        <w:rPr>
          <w:b/>
          <w:lang w:val="es-AR"/>
        </w:rPr>
        <w:t xml:space="preserve"> </w:t>
      </w:r>
      <w:r w:rsidRPr="007E6657">
        <w:rPr>
          <w:lang w:val="es-AR"/>
        </w:rPr>
        <w:t>unidades</w:t>
      </w:r>
      <w:r>
        <w:rPr>
          <w:lang w:val="es-AR"/>
        </w:rPr>
        <w:t xml:space="preserve"> de</w:t>
      </w:r>
      <w:r>
        <w:rPr>
          <w:b/>
          <w:lang w:val="es-AR"/>
        </w:rPr>
        <w:t xml:space="preserve"> </w:t>
      </w:r>
      <w:r w:rsidR="009A6083">
        <w:rPr>
          <w:rStyle w:val="Emphasis"/>
          <w:color w:val="000000" w:themeColor="text1"/>
          <w:lang w:val="es-AR"/>
        </w:rPr>
        <w:t>cebolla</w:t>
      </w:r>
      <w:r w:rsidRPr="0036779D">
        <w:rPr>
          <w:rStyle w:val="Emphasis"/>
          <w:color w:val="000000" w:themeColor="text1"/>
          <w:lang w:val="es-AR"/>
        </w:rPr>
        <w:t xml:space="preserve"> </w:t>
      </w:r>
      <w:r>
        <w:rPr>
          <w:lang w:val="es-AR"/>
        </w:rPr>
        <w:t xml:space="preserve">obtenidas, cada granjero/a gana </w:t>
      </w:r>
      <w:r>
        <w:rPr>
          <w:b/>
          <w:lang w:val="es-AR"/>
        </w:rPr>
        <w:t>0.</w:t>
      </w:r>
      <w:r w:rsidR="009A6083">
        <w:rPr>
          <w:b/>
          <w:lang w:val="es-AR"/>
        </w:rPr>
        <w:t>8</w:t>
      </w:r>
      <w:r>
        <w:rPr>
          <w:lang w:val="es-AR"/>
        </w:rPr>
        <w:t xml:space="preserve"> de expe-riencia.</w:t>
      </w:r>
    </w:p>
    <w:p w14:paraId="129D77A5" w14:textId="18DB2E89" w:rsidR="000763C2" w:rsidRPr="007E6657" w:rsidRDefault="00D319E0" w:rsidP="00845061">
      <w:pPr>
        <w:pStyle w:val="Heading4"/>
        <w:ind w:left="1276" w:hanging="851"/>
        <w:rPr>
          <w:lang w:val="es-AR"/>
        </w:rPr>
      </w:pPr>
      <w:bookmarkStart w:id="638" w:name="_Toc195898425"/>
      <w:r>
        <w:rPr>
          <w:lang w:val="es-AR"/>
        </w:rPr>
        <w:lastRenderedPageBreak/>
        <w:t>Arveja</w:t>
      </w:r>
      <w:r w:rsidR="000763C2" w:rsidRPr="007E6657">
        <w:rPr>
          <w:lang w:val="es-AR"/>
        </w:rPr>
        <w:t xml:space="preserve"> </w:t>
      </w:r>
      <w:r w:rsidR="000763C2">
        <w:rPr>
          <w:b w:val="0"/>
          <w:lang w:val="es-AR"/>
        </w:rPr>
        <w:t>(</w:t>
      </w:r>
      <w:r w:rsidR="003E43EF">
        <w:rPr>
          <w:b w:val="0"/>
          <w:lang w:val="es-AR"/>
        </w:rPr>
        <w:t>Green bean</w:t>
      </w:r>
      <w:r w:rsidR="000763C2">
        <w:rPr>
          <w:b w:val="0"/>
          <w:lang w:val="es-AR"/>
        </w:rPr>
        <w:t>)</w:t>
      </w:r>
      <w:bookmarkEnd w:id="638"/>
    </w:p>
    <w:p w14:paraId="45538014" w14:textId="3F3A223B" w:rsidR="009A6083" w:rsidRDefault="009A6083" w:rsidP="009A6083">
      <w:pPr>
        <w:pStyle w:val="ListParagraph"/>
        <w:ind w:left="567"/>
        <w:jc w:val="both"/>
        <w:rPr>
          <w:lang w:val="es-AR"/>
        </w:rPr>
      </w:pPr>
      <w:r>
        <w:rPr>
          <w:lang w:val="es-AR"/>
        </w:rPr>
        <w:t>De tamaño y peso pequeño, de muy difícil obtención.</w:t>
      </w:r>
    </w:p>
    <w:p w14:paraId="45A511E1" w14:textId="77777777" w:rsidR="009A6083" w:rsidRDefault="009A6083" w:rsidP="009A6083">
      <w:pPr>
        <w:pStyle w:val="ListParagraph"/>
        <w:ind w:left="567"/>
        <w:jc w:val="both"/>
        <w:rPr>
          <w:lang w:val="es-AR"/>
        </w:rPr>
      </w:pPr>
      <w:r w:rsidRPr="006A1C62">
        <w:rPr>
          <w:u w:val="single"/>
          <w:lang w:val="es-AR"/>
        </w:rPr>
        <w:t>Categoría</w:t>
      </w:r>
      <w:r>
        <w:rPr>
          <w:lang w:val="es-AR"/>
        </w:rPr>
        <w:t xml:space="preserve">: </w:t>
      </w:r>
      <w:r>
        <w:rPr>
          <w:b/>
          <w:lang w:val="es-AR"/>
        </w:rPr>
        <w:t>4</w:t>
      </w:r>
    </w:p>
    <w:p w14:paraId="68ABBCA1" w14:textId="684E1D61" w:rsidR="009A6083" w:rsidRDefault="009A6083" w:rsidP="009A6083">
      <w:pPr>
        <w:pStyle w:val="ListParagraph"/>
        <w:ind w:left="567"/>
        <w:rPr>
          <w:b/>
          <w:lang w:val="es-AR"/>
        </w:rPr>
      </w:pPr>
      <w:r w:rsidRPr="005E0822">
        <w:rPr>
          <w:u w:val="single"/>
          <w:lang w:val="es-AR"/>
        </w:rPr>
        <w:t>Granularidad</w:t>
      </w:r>
      <w:r>
        <w:rPr>
          <w:lang w:val="es-AR"/>
        </w:rPr>
        <w:t xml:space="preserve">: </w:t>
      </w:r>
      <w:r>
        <w:rPr>
          <w:b/>
          <w:lang w:val="es-AR"/>
        </w:rPr>
        <w:t>5</w:t>
      </w:r>
    </w:p>
    <w:p w14:paraId="1F7048CD" w14:textId="77777777" w:rsidR="009A6083" w:rsidRDefault="009A6083" w:rsidP="009A6083">
      <w:pPr>
        <w:pStyle w:val="ListParagraph"/>
        <w:ind w:left="567"/>
        <w:jc w:val="both"/>
        <w:rPr>
          <w:lang w:val="es-AR"/>
        </w:rPr>
      </w:pPr>
      <w:r w:rsidRPr="006333A6">
        <w:rPr>
          <w:u w:val="single"/>
          <w:lang w:val="es-AR"/>
        </w:rPr>
        <w:t>Requiere</w:t>
      </w:r>
      <w:r>
        <w:rPr>
          <w:lang w:val="es-AR"/>
        </w:rPr>
        <w:t>:</w:t>
      </w:r>
    </w:p>
    <w:p w14:paraId="31A5B1EC" w14:textId="77777777" w:rsidR="009A6083" w:rsidRDefault="009A6083" w:rsidP="009A6083">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3CA76F38" w14:textId="77777777" w:rsidR="009A6083" w:rsidRDefault="009A6083" w:rsidP="009A6083">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Cebollas y otros vegetales</w:t>
      </w:r>
      <w:r>
        <w:rPr>
          <w:color w:val="000000"/>
          <w:lang w:val="es-AR"/>
        </w:rPr>
        <w:t xml:space="preserve">” en la </w:t>
      </w:r>
      <w:r>
        <w:rPr>
          <w:b/>
          <w:color w:val="000000"/>
          <w:lang w:val="es-AR"/>
        </w:rPr>
        <w:t>Academia</w:t>
      </w:r>
      <w:r w:rsidRPr="00CD6CD0">
        <w:rPr>
          <w:color w:val="000000"/>
          <w:lang w:val="es-AR"/>
        </w:rPr>
        <w:t>.</w:t>
      </w:r>
    </w:p>
    <w:p w14:paraId="7E6291EE" w14:textId="77777777" w:rsidR="009A6083" w:rsidRPr="001941E5" w:rsidRDefault="009A6083" w:rsidP="009A6083">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Pr="00AE20DF">
        <w:rPr>
          <w:b/>
          <w:color w:val="000000"/>
          <w:lang w:val="es-AR"/>
        </w:rPr>
        <w:t>un/a granjero/a</w:t>
      </w:r>
      <w:r>
        <w:rPr>
          <w:color w:val="000000"/>
          <w:lang w:val="es-AR"/>
        </w:rPr>
        <w:t xml:space="preserve"> de </w:t>
      </w:r>
      <w:r w:rsidRPr="00AE20DF">
        <w:rPr>
          <w:b/>
          <w:color w:val="000000"/>
          <w:lang w:val="es-AR"/>
        </w:rPr>
        <w:t xml:space="preserve">experiencia </w:t>
      </w:r>
      <w:r>
        <w:rPr>
          <w:b/>
          <w:color w:val="000000"/>
          <w:lang w:val="es-AR"/>
        </w:rPr>
        <w:t>5</w:t>
      </w:r>
      <w:r>
        <w:rPr>
          <w:color w:val="000000"/>
          <w:lang w:val="es-AR"/>
        </w:rPr>
        <w:t xml:space="preserve"> o más.</w:t>
      </w:r>
    </w:p>
    <w:p w14:paraId="26854874" w14:textId="77777777" w:rsidR="009A6083" w:rsidRDefault="009A6083" w:rsidP="009A6083">
      <w:pPr>
        <w:pStyle w:val="ListParagraph"/>
        <w:ind w:left="567"/>
        <w:rPr>
          <w:lang w:val="es-AR"/>
        </w:rPr>
      </w:pPr>
      <w:r w:rsidRPr="00DE74F5">
        <w:rPr>
          <w:u w:val="single"/>
          <w:lang w:val="es-AR"/>
        </w:rPr>
        <w:t>Regla de generación diaria</w:t>
      </w:r>
      <w:r w:rsidRPr="006D3B85">
        <w:rPr>
          <w:lang w:val="es-AR"/>
        </w:rPr>
        <w:t>:</w:t>
      </w:r>
    </w:p>
    <w:p w14:paraId="623960AE" w14:textId="7B56E33B" w:rsidR="009A6083" w:rsidRPr="004857D6" w:rsidRDefault="00D671CE" w:rsidP="009A6083">
      <w:pPr>
        <w:pStyle w:val="ListParagraph"/>
        <w:ind w:left="567"/>
        <w:rPr>
          <w:rFonts w:ascii="Adobe Garamond Pro Bold" w:hAnsi="Adobe Garamond Pro Bold"/>
          <w:iCs/>
          <w:lang w:val="es-AR"/>
        </w:rPr>
      </w:pPr>
      <w:r>
        <w:rPr>
          <w:rStyle w:val="Emphasis"/>
          <w:lang w:val="es-AR"/>
        </w:rPr>
        <w:t>[</w:t>
      </w:r>
      <w:r w:rsidR="009A6083">
        <w:rPr>
          <w:rStyle w:val="Emphasis"/>
          <w:lang w:val="es-AR"/>
        </w:rPr>
        <w:t>granja x 1</w:t>
      </w:r>
      <w:r>
        <w:rPr>
          <w:rStyle w:val="Emphasis"/>
          <w:lang w:val="es-AR"/>
        </w:rPr>
        <w:t>]</w:t>
      </w:r>
      <w:r w:rsidR="009A6083">
        <w:rPr>
          <w:rStyle w:val="Emphasis"/>
          <w:lang w:val="es-AR"/>
        </w:rPr>
        <w:t xml:space="preserve"> + agua x 150 + tierra fértil x 1600 + </w:t>
      </w:r>
      <w:r>
        <w:rPr>
          <w:rStyle w:val="Emphasis"/>
          <w:lang w:val="es-AR"/>
        </w:rPr>
        <w:t>[</w:t>
      </w:r>
      <w:r w:rsidR="009A6083">
        <w:rPr>
          <w:rStyle w:val="Emphasis"/>
          <w:lang w:val="es-AR"/>
        </w:rPr>
        <w:t>granjero</w:t>
      </w:r>
      <w:r w:rsidR="009A6083" w:rsidRPr="002A161D">
        <w:rPr>
          <w:rStyle w:val="Emphasis"/>
          <w:lang w:val="es-AR"/>
        </w:rPr>
        <w:t>/a</w:t>
      </w:r>
      <w:r w:rsidR="009A6083">
        <w:rPr>
          <w:rStyle w:val="Emphasis"/>
          <w:lang w:val="es-AR"/>
        </w:rPr>
        <w:t xml:space="preserve"> 5</w:t>
      </w:r>
      <w:r w:rsidR="009A6083" w:rsidRPr="00AE20DF">
        <w:rPr>
          <w:rStyle w:val="Emphasis"/>
          <w:vertAlign w:val="superscript"/>
          <w:lang w:val="es-AR"/>
        </w:rPr>
        <w:t>+</w:t>
      </w:r>
      <w:r w:rsidR="009A6083">
        <w:rPr>
          <w:rStyle w:val="Emphasis"/>
          <w:lang w:val="es-AR"/>
        </w:rPr>
        <w:t xml:space="preserve"> </w:t>
      </w:r>
      <w:r w:rsidR="009A6083" w:rsidRPr="002A161D">
        <w:rPr>
          <w:rStyle w:val="Emphasis"/>
          <w:lang w:val="es-AR"/>
        </w:rPr>
        <w:t>x 1</w:t>
      </w:r>
      <w:r>
        <w:rPr>
          <w:rStyle w:val="Emphasis"/>
          <w:lang w:val="es-AR"/>
        </w:rPr>
        <w:t>]</w:t>
      </w:r>
      <w:r w:rsidR="009A6083" w:rsidRPr="002A161D">
        <w:rPr>
          <w:rStyle w:val="Emphasis"/>
          <w:lang w:val="es-AR"/>
        </w:rPr>
        <w:t xml:space="preserve"> </w:t>
      </w:r>
      <w:r w:rsidR="009A6083">
        <w:rPr>
          <w:rStyle w:val="Emphasis"/>
          <w:lang w:val="es-AR"/>
        </w:rPr>
        <w:sym w:font="Symbol" w:char="F0AE"/>
      </w:r>
      <w:r w:rsidR="009A6083">
        <w:rPr>
          <w:rStyle w:val="Emphasis"/>
          <w:lang w:val="es-AR"/>
        </w:rPr>
        <w:t xml:space="preserve"> </w:t>
      </w:r>
      <w:r w:rsidR="009A6083">
        <w:rPr>
          <w:rStyle w:val="Emphasis"/>
          <w:color w:val="0070C0"/>
          <w:lang w:val="es-AR"/>
        </w:rPr>
        <w:t>arveja</w:t>
      </w:r>
      <w:r w:rsidR="009A6083" w:rsidRPr="006A1C62">
        <w:rPr>
          <w:rStyle w:val="Emphasis"/>
          <w:color w:val="0070C0"/>
          <w:lang w:val="es-AR"/>
        </w:rPr>
        <w:t xml:space="preserve"> </w:t>
      </w:r>
      <w:r w:rsidR="009A6083" w:rsidRPr="002B33D3">
        <w:rPr>
          <w:rStyle w:val="Emphasis"/>
          <w:color w:val="0070C0"/>
          <w:lang w:val="es-AR"/>
        </w:rPr>
        <w:t xml:space="preserve">x </w:t>
      </w:r>
      <w:r w:rsidR="009A6083">
        <w:rPr>
          <w:rStyle w:val="Emphasis"/>
          <w:color w:val="0070C0"/>
          <w:lang w:val="es-AR"/>
        </w:rPr>
        <w:t>100</w:t>
      </w:r>
    </w:p>
    <w:p w14:paraId="4E3EEB8C" w14:textId="77777777" w:rsidR="009A6083" w:rsidRDefault="009A6083" w:rsidP="009A6083">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5EDF28C2" w14:textId="5361726A" w:rsidR="009A6083" w:rsidRDefault="009A6083" w:rsidP="009A6083">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1200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arveja</w:t>
      </w:r>
      <w:r w:rsidRPr="0036779D">
        <w:rPr>
          <w:rStyle w:val="Emphasis"/>
          <w:color w:val="000000" w:themeColor="text1"/>
          <w:lang w:val="es-AR"/>
        </w:rPr>
        <w:t xml:space="preserve"> </w:t>
      </w:r>
      <w:r>
        <w:rPr>
          <w:lang w:val="es-AR"/>
        </w:rPr>
        <w:t>obtenidas.</w:t>
      </w:r>
    </w:p>
    <w:p w14:paraId="322B7E95" w14:textId="2F6F7262" w:rsidR="009A6083" w:rsidRPr="006910E6" w:rsidRDefault="009A6083" w:rsidP="009A6083">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1200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arveja</w:t>
      </w:r>
      <w:r w:rsidRPr="0036779D">
        <w:rPr>
          <w:rStyle w:val="Emphasis"/>
          <w:color w:val="000000" w:themeColor="text1"/>
          <w:lang w:val="es-AR"/>
        </w:rPr>
        <w:t xml:space="preserve"> </w:t>
      </w:r>
      <w:r>
        <w:rPr>
          <w:lang w:val="es-AR"/>
        </w:rPr>
        <w:t xml:space="preserve">obtenidas, cada granjero/a gana </w:t>
      </w:r>
      <w:r>
        <w:rPr>
          <w:b/>
          <w:lang w:val="es-AR"/>
        </w:rPr>
        <w:t>0.8</w:t>
      </w:r>
      <w:r>
        <w:rPr>
          <w:lang w:val="es-AR"/>
        </w:rPr>
        <w:t xml:space="preserve"> de expe-riencia.</w:t>
      </w:r>
    </w:p>
    <w:p w14:paraId="4ECE9F8E" w14:textId="17B05CE6" w:rsidR="00CF735F" w:rsidRPr="007E6657" w:rsidRDefault="00CF735F" w:rsidP="00845061">
      <w:pPr>
        <w:pStyle w:val="Heading4"/>
        <w:ind w:left="1276"/>
        <w:rPr>
          <w:lang w:val="es-AR"/>
        </w:rPr>
      </w:pPr>
      <w:bookmarkStart w:id="639" w:name="_Toc195898426"/>
      <w:r>
        <w:rPr>
          <w:lang w:val="es-AR"/>
        </w:rPr>
        <w:t>Espinaca</w:t>
      </w:r>
      <w:r w:rsidRPr="007E6657">
        <w:rPr>
          <w:lang w:val="es-AR"/>
        </w:rPr>
        <w:t xml:space="preserve"> </w:t>
      </w:r>
      <w:r>
        <w:rPr>
          <w:b w:val="0"/>
          <w:lang w:val="es-AR"/>
        </w:rPr>
        <w:t>(Spinach)</w:t>
      </w:r>
      <w:bookmarkEnd w:id="639"/>
    </w:p>
    <w:p w14:paraId="140652CF" w14:textId="43A4AA3F" w:rsidR="009A6083" w:rsidRDefault="009A6083" w:rsidP="009A6083">
      <w:pPr>
        <w:pStyle w:val="ListParagraph"/>
        <w:ind w:left="567"/>
        <w:jc w:val="both"/>
        <w:rPr>
          <w:lang w:val="es-AR"/>
        </w:rPr>
      </w:pPr>
      <w:r>
        <w:rPr>
          <w:lang w:val="es-AR"/>
        </w:rPr>
        <w:t xml:space="preserve">De tamaño y peso </w:t>
      </w:r>
      <w:r w:rsidR="00896E55">
        <w:rPr>
          <w:lang w:val="es-AR"/>
        </w:rPr>
        <w:t>pequeño</w:t>
      </w:r>
      <w:r>
        <w:rPr>
          <w:lang w:val="es-AR"/>
        </w:rPr>
        <w:t>, de extremadamente difícil obtención.</w:t>
      </w:r>
    </w:p>
    <w:p w14:paraId="51A38AFE" w14:textId="5EE18223" w:rsidR="009A6083" w:rsidRDefault="009A6083" w:rsidP="009A6083">
      <w:pPr>
        <w:pStyle w:val="ListParagraph"/>
        <w:ind w:left="567"/>
        <w:jc w:val="both"/>
        <w:rPr>
          <w:lang w:val="es-AR"/>
        </w:rPr>
      </w:pPr>
      <w:r w:rsidRPr="006A1C62">
        <w:rPr>
          <w:u w:val="single"/>
          <w:lang w:val="es-AR"/>
        </w:rPr>
        <w:t>Categoría</w:t>
      </w:r>
      <w:r>
        <w:rPr>
          <w:lang w:val="es-AR"/>
        </w:rPr>
        <w:t xml:space="preserve">: </w:t>
      </w:r>
      <w:r>
        <w:rPr>
          <w:b/>
          <w:lang w:val="es-AR"/>
        </w:rPr>
        <w:t>5</w:t>
      </w:r>
    </w:p>
    <w:p w14:paraId="0A180A2B" w14:textId="77777777" w:rsidR="009A6083" w:rsidRDefault="009A6083" w:rsidP="009A6083">
      <w:pPr>
        <w:pStyle w:val="ListParagraph"/>
        <w:ind w:left="567"/>
        <w:rPr>
          <w:b/>
          <w:lang w:val="es-AR"/>
        </w:rPr>
      </w:pPr>
      <w:r w:rsidRPr="005E0822">
        <w:rPr>
          <w:u w:val="single"/>
          <w:lang w:val="es-AR"/>
        </w:rPr>
        <w:t>Granularidad</w:t>
      </w:r>
      <w:r>
        <w:rPr>
          <w:lang w:val="es-AR"/>
        </w:rPr>
        <w:t xml:space="preserve">: </w:t>
      </w:r>
      <w:r>
        <w:rPr>
          <w:b/>
          <w:lang w:val="es-AR"/>
        </w:rPr>
        <w:t>5</w:t>
      </w:r>
    </w:p>
    <w:p w14:paraId="574AC992" w14:textId="77777777" w:rsidR="009A6083" w:rsidRDefault="009A6083" w:rsidP="009A6083">
      <w:pPr>
        <w:pStyle w:val="ListParagraph"/>
        <w:ind w:left="567"/>
        <w:jc w:val="both"/>
        <w:rPr>
          <w:lang w:val="es-AR"/>
        </w:rPr>
      </w:pPr>
      <w:r w:rsidRPr="006333A6">
        <w:rPr>
          <w:u w:val="single"/>
          <w:lang w:val="es-AR"/>
        </w:rPr>
        <w:t>Requiere</w:t>
      </w:r>
      <w:r>
        <w:rPr>
          <w:lang w:val="es-AR"/>
        </w:rPr>
        <w:t>:</w:t>
      </w:r>
    </w:p>
    <w:p w14:paraId="6B23B77C" w14:textId="77777777" w:rsidR="009A6083" w:rsidRDefault="009A6083" w:rsidP="009A6083">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5442FAE5" w14:textId="353CF12A" w:rsidR="009A6083" w:rsidRDefault="009A6083" w:rsidP="009A6083">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Mejoras en plantaciones</w:t>
      </w:r>
      <w:r>
        <w:rPr>
          <w:color w:val="000000"/>
          <w:lang w:val="es-AR"/>
        </w:rPr>
        <w:t xml:space="preserve">” en la </w:t>
      </w:r>
      <w:r>
        <w:rPr>
          <w:b/>
          <w:color w:val="000000"/>
          <w:lang w:val="es-AR"/>
        </w:rPr>
        <w:t>Academia</w:t>
      </w:r>
      <w:r w:rsidRPr="00CD6CD0">
        <w:rPr>
          <w:color w:val="000000"/>
          <w:lang w:val="es-AR"/>
        </w:rPr>
        <w:t>.</w:t>
      </w:r>
    </w:p>
    <w:p w14:paraId="6C6C1157" w14:textId="77777777" w:rsidR="009A6083" w:rsidRDefault="009A6083" w:rsidP="009A6083">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w:t>
      </w:r>
      <w:r w:rsidRPr="009A6083">
        <w:rPr>
          <w:b/>
          <w:color w:val="000000"/>
          <w:lang w:val="es-AR"/>
        </w:rPr>
        <w:t>2 granjeros/as</w:t>
      </w:r>
      <w:r>
        <w:rPr>
          <w:color w:val="000000"/>
          <w:lang w:val="es-AR"/>
        </w:rPr>
        <w:t>.</w:t>
      </w:r>
    </w:p>
    <w:p w14:paraId="289FFDEE" w14:textId="22DF3BDF" w:rsidR="009A6083" w:rsidRPr="001941E5" w:rsidRDefault="009A6083" w:rsidP="009A6083">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Pr="00AE20DF">
        <w:rPr>
          <w:b/>
          <w:color w:val="000000"/>
          <w:lang w:val="es-AR"/>
        </w:rPr>
        <w:t>un/a granjero/a</w:t>
      </w:r>
      <w:r>
        <w:rPr>
          <w:color w:val="000000"/>
          <w:lang w:val="es-AR"/>
        </w:rPr>
        <w:t xml:space="preserve"> de </w:t>
      </w:r>
      <w:r w:rsidRPr="00AE20DF">
        <w:rPr>
          <w:b/>
          <w:color w:val="000000"/>
          <w:lang w:val="es-AR"/>
        </w:rPr>
        <w:t xml:space="preserve">experiencia </w:t>
      </w:r>
      <w:r>
        <w:rPr>
          <w:b/>
          <w:color w:val="000000"/>
          <w:lang w:val="es-AR"/>
        </w:rPr>
        <w:t>7</w:t>
      </w:r>
      <w:r>
        <w:rPr>
          <w:color w:val="000000"/>
          <w:lang w:val="es-AR"/>
        </w:rPr>
        <w:t xml:space="preserve"> o más.</w:t>
      </w:r>
    </w:p>
    <w:p w14:paraId="1CDD6C07" w14:textId="77777777" w:rsidR="009A6083" w:rsidRDefault="009A6083" w:rsidP="009A6083">
      <w:pPr>
        <w:pStyle w:val="ListParagraph"/>
        <w:ind w:left="567"/>
        <w:rPr>
          <w:lang w:val="es-AR"/>
        </w:rPr>
      </w:pPr>
      <w:r w:rsidRPr="00DE74F5">
        <w:rPr>
          <w:u w:val="single"/>
          <w:lang w:val="es-AR"/>
        </w:rPr>
        <w:t>Regla de generación diaria</w:t>
      </w:r>
      <w:r w:rsidRPr="006D3B85">
        <w:rPr>
          <w:lang w:val="es-AR"/>
        </w:rPr>
        <w:t>:</w:t>
      </w:r>
    </w:p>
    <w:p w14:paraId="353EA10C" w14:textId="77777777" w:rsidR="0053379B" w:rsidRDefault="0053379B" w:rsidP="009A6083">
      <w:pPr>
        <w:pStyle w:val="ListParagraph"/>
        <w:ind w:left="567"/>
        <w:rPr>
          <w:rStyle w:val="Emphasis"/>
          <w:lang w:val="es-AR"/>
        </w:rPr>
      </w:pPr>
      <w:r>
        <w:rPr>
          <w:rStyle w:val="Emphasis"/>
          <w:lang w:val="es-AR"/>
        </w:rPr>
        <w:t>[</w:t>
      </w:r>
      <w:r w:rsidR="009A6083">
        <w:rPr>
          <w:rStyle w:val="Emphasis"/>
          <w:lang w:val="es-AR"/>
        </w:rPr>
        <w:t>granja x 1</w:t>
      </w:r>
      <w:r>
        <w:rPr>
          <w:rStyle w:val="Emphasis"/>
          <w:lang w:val="es-AR"/>
        </w:rPr>
        <w:t>]</w:t>
      </w:r>
      <w:r w:rsidR="009A6083">
        <w:rPr>
          <w:rStyle w:val="Emphasis"/>
          <w:lang w:val="es-AR"/>
        </w:rPr>
        <w:t xml:space="preserve"> + agua x 200 + tierra fértil x 1800 + </w:t>
      </w:r>
      <w:r>
        <w:rPr>
          <w:rStyle w:val="Emphasis"/>
          <w:lang w:val="es-AR"/>
        </w:rPr>
        <w:t>[</w:t>
      </w:r>
      <w:r w:rsidR="009A6083">
        <w:rPr>
          <w:rStyle w:val="Emphasis"/>
          <w:lang w:val="es-AR"/>
        </w:rPr>
        <w:t>granjero/a x 1</w:t>
      </w:r>
      <w:r>
        <w:rPr>
          <w:rStyle w:val="Emphasis"/>
          <w:lang w:val="es-AR"/>
        </w:rPr>
        <w:t>]</w:t>
      </w:r>
      <w:r w:rsidR="009A6083">
        <w:rPr>
          <w:rStyle w:val="Emphasis"/>
          <w:lang w:val="es-AR"/>
        </w:rPr>
        <w:t xml:space="preserve"> + </w:t>
      </w:r>
      <w:r>
        <w:rPr>
          <w:rStyle w:val="Emphasis"/>
          <w:lang w:val="es-AR"/>
        </w:rPr>
        <w:t>[</w:t>
      </w:r>
      <w:r w:rsidR="009A6083">
        <w:rPr>
          <w:rStyle w:val="Emphasis"/>
          <w:lang w:val="es-AR"/>
        </w:rPr>
        <w:t>granjero</w:t>
      </w:r>
      <w:r w:rsidR="009A6083" w:rsidRPr="002A161D">
        <w:rPr>
          <w:rStyle w:val="Emphasis"/>
          <w:lang w:val="es-AR"/>
        </w:rPr>
        <w:t>/a</w:t>
      </w:r>
      <w:r w:rsidR="009A6083">
        <w:rPr>
          <w:rStyle w:val="Emphasis"/>
          <w:lang w:val="es-AR"/>
        </w:rPr>
        <w:t xml:space="preserve"> 7</w:t>
      </w:r>
      <w:r w:rsidR="009A6083" w:rsidRPr="00AE20DF">
        <w:rPr>
          <w:rStyle w:val="Emphasis"/>
          <w:vertAlign w:val="superscript"/>
          <w:lang w:val="es-AR"/>
        </w:rPr>
        <w:t>+</w:t>
      </w:r>
      <w:r w:rsidR="009A6083">
        <w:rPr>
          <w:rStyle w:val="Emphasis"/>
          <w:lang w:val="es-AR"/>
        </w:rPr>
        <w:t xml:space="preserve"> </w:t>
      </w:r>
      <w:r w:rsidR="009A6083" w:rsidRPr="002A161D">
        <w:rPr>
          <w:rStyle w:val="Emphasis"/>
          <w:lang w:val="es-AR"/>
        </w:rPr>
        <w:t>x 1</w:t>
      </w:r>
      <w:r>
        <w:rPr>
          <w:rStyle w:val="Emphasis"/>
          <w:lang w:val="es-AR"/>
        </w:rPr>
        <w:t>]</w:t>
      </w:r>
      <w:r w:rsidR="009A6083" w:rsidRPr="002A161D">
        <w:rPr>
          <w:rStyle w:val="Emphasis"/>
          <w:lang w:val="es-AR"/>
        </w:rPr>
        <w:t xml:space="preserve"> </w:t>
      </w:r>
      <w:r w:rsidR="009A6083">
        <w:rPr>
          <w:rStyle w:val="Emphasis"/>
          <w:lang w:val="es-AR"/>
        </w:rPr>
        <w:sym w:font="Symbol" w:char="F0AE"/>
      </w:r>
      <w:r w:rsidR="009A6083">
        <w:rPr>
          <w:rStyle w:val="Emphasis"/>
          <w:lang w:val="es-AR"/>
        </w:rPr>
        <w:t xml:space="preserve"> </w:t>
      </w:r>
    </w:p>
    <w:p w14:paraId="758616D7" w14:textId="3EB50B99" w:rsidR="009A6083" w:rsidRPr="004857D6" w:rsidRDefault="009A6083" w:rsidP="0053379B">
      <w:pPr>
        <w:pStyle w:val="ListParagraph"/>
        <w:ind w:left="567"/>
        <w:jc w:val="right"/>
        <w:rPr>
          <w:rFonts w:ascii="Adobe Garamond Pro Bold" w:hAnsi="Adobe Garamond Pro Bold"/>
          <w:iCs/>
          <w:lang w:val="es-AR"/>
        </w:rPr>
      </w:pPr>
      <w:r>
        <w:rPr>
          <w:rStyle w:val="Emphasis"/>
          <w:color w:val="0070C0"/>
          <w:lang w:val="es-AR"/>
        </w:rPr>
        <w:t>espinaca</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23</w:t>
      </w:r>
    </w:p>
    <w:p w14:paraId="34272F31" w14:textId="77777777" w:rsidR="009A6083" w:rsidRDefault="009A6083" w:rsidP="009A6083">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5E4A32A8" w14:textId="58239C16" w:rsidR="009A6083" w:rsidRDefault="009A6083" w:rsidP="009A6083">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350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espinaca</w:t>
      </w:r>
      <w:r w:rsidRPr="0036779D">
        <w:rPr>
          <w:rStyle w:val="Emphasis"/>
          <w:color w:val="000000" w:themeColor="text1"/>
          <w:lang w:val="es-AR"/>
        </w:rPr>
        <w:t xml:space="preserve"> </w:t>
      </w:r>
      <w:r>
        <w:rPr>
          <w:lang w:val="es-AR"/>
        </w:rPr>
        <w:t>obtenidas.</w:t>
      </w:r>
    </w:p>
    <w:p w14:paraId="5F863849" w14:textId="46431C0A" w:rsidR="009A6083" w:rsidRPr="006910E6" w:rsidRDefault="009A6083" w:rsidP="009A6083">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350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espinaca</w:t>
      </w:r>
      <w:r w:rsidRPr="0036779D">
        <w:rPr>
          <w:rStyle w:val="Emphasis"/>
          <w:color w:val="000000" w:themeColor="text1"/>
          <w:lang w:val="es-AR"/>
        </w:rPr>
        <w:t xml:space="preserve"> </w:t>
      </w:r>
      <w:r>
        <w:rPr>
          <w:lang w:val="es-AR"/>
        </w:rPr>
        <w:t xml:space="preserve">obtenidas, cada granjero/a gana </w:t>
      </w:r>
      <w:r>
        <w:rPr>
          <w:b/>
          <w:lang w:val="es-AR"/>
        </w:rPr>
        <w:t>1</w:t>
      </w:r>
      <w:r>
        <w:rPr>
          <w:lang w:val="es-AR"/>
        </w:rPr>
        <w:t xml:space="preserve"> de experiencia.</w:t>
      </w:r>
    </w:p>
    <w:p w14:paraId="21989D07" w14:textId="2901F455" w:rsidR="00CF735F" w:rsidRPr="007E6657" w:rsidRDefault="00B042FA" w:rsidP="00845061">
      <w:pPr>
        <w:pStyle w:val="Heading4"/>
        <w:ind w:left="1418" w:hanging="1006"/>
        <w:rPr>
          <w:lang w:val="es-AR"/>
        </w:rPr>
      </w:pPr>
      <w:bookmarkStart w:id="640" w:name="_Toc195898427"/>
      <w:r>
        <w:rPr>
          <w:lang w:val="es-AR"/>
        </w:rPr>
        <w:t>Lechuga</w:t>
      </w:r>
      <w:r w:rsidR="00CF735F" w:rsidRPr="007E6657">
        <w:rPr>
          <w:lang w:val="es-AR"/>
        </w:rPr>
        <w:t xml:space="preserve"> </w:t>
      </w:r>
      <w:r w:rsidR="00CF735F">
        <w:rPr>
          <w:b w:val="0"/>
          <w:lang w:val="es-AR"/>
        </w:rPr>
        <w:t>(</w:t>
      </w:r>
      <w:r>
        <w:rPr>
          <w:b w:val="0"/>
          <w:lang w:val="es-AR"/>
        </w:rPr>
        <w:t>Lettuce</w:t>
      </w:r>
      <w:r w:rsidR="00CF735F">
        <w:rPr>
          <w:b w:val="0"/>
          <w:lang w:val="es-AR"/>
        </w:rPr>
        <w:t>)</w:t>
      </w:r>
      <w:bookmarkEnd w:id="640"/>
    </w:p>
    <w:p w14:paraId="302C4B20" w14:textId="69CA687F" w:rsidR="009A6083" w:rsidRDefault="009A6083" w:rsidP="009A6083">
      <w:pPr>
        <w:pStyle w:val="ListParagraph"/>
        <w:ind w:left="567"/>
        <w:jc w:val="both"/>
        <w:rPr>
          <w:lang w:val="es-AR"/>
        </w:rPr>
      </w:pPr>
      <w:r>
        <w:rPr>
          <w:lang w:val="es-AR"/>
        </w:rPr>
        <w:t>De tamaño y peso bajo, de extremadamente difícil obtención.</w:t>
      </w:r>
    </w:p>
    <w:p w14:paraId="2E4ACEF6" w14:textId="77777777" w:rsidR="009A6083" w:rsidRDefault="009A6083" w:rsidP="009A6083">
      <w:pPr>
        <w:pStyle w:val="ListParagraph"/>
        <w:ind w:left="567"/>
        <w:jc w:val="both"/>
        <w:rPr>
          <w:lang w:val="es-AR"/>
        </w:rPr>
      </w:pPr>
      <w:r w:rsidRPr="006A1C62">
        <w:rPr>
          <w:u w:val="single"/>
          <w:lang w:val="es-AR"/>
        </w:rPr>
        <w:t>Categoría</w:t>
      </w:r>
      <w:r>
        <w:rPr>
          <w:lang w:val="es-AR"/>
        </w:rPr>
        <w:t xml:space="preserve">: </w:t>
      </w:r>
      <w:r>
        <w:rPr>
          <w:b/>
          <w:lang w:val="es-AR"/>
        </w:rPr>
        <w:t>5</w:t>
      </w:r>
    </w:p>
    <w:p w14:paraId="06F28006" w14:textId="4890059A" w:rsidR="009A6083" w:rsidRDefault="009A6083" w:rsidP="009A6083">
      <w:pPr>
        <w:pStyle w:val="ListParagraph"/>
        <w:ind w:left="567"/>
        <w:rPr>
          <w:b/>
          <w:lang w:val="es-AR"/>
        </w:rPr>
      </w:pPr>
      <w:r w:rsidRPr="005E0822">
        <w:rPr>
          <w:u w:val="single"/>
          <w:lang w:val="es-AR"/>
        </w:rPr>
        <w:t>Granularidad</w:t>
      </w:r>
      <w:r>
        <w:rPr>
          <w:lang w:val="es-AR"/>
        </w:rPr>
        <w:t xml:space="preserve">: </w:t>
      </w:r>
      <w:r>
        <w:rPr>
          <w:b/>
          <w:lang w:val="es-AR"/>
        </w:rPr>
        <w:t>4</w:t>
      </w:r>
    </w:p>
    <w:p w14:paraId="202612B0" w14:textId="77777777" w:rsidR="009A6083" w:rsidRDefault="009A6083" w:rsidP="009A6083">
      <w:pPr>
        <w:pStyle w:val="ListParagraph"/>
        <w:ind w:left="567"/>
        <w:jc w:val="both"/>
        <w:rPr>
          <w:lang w:val="es-AR"/>
        </w:rPr>
      </w:pPr>
      <w:r w:rsidRPr="006333A6">
        <w:rPr>
          <w:u w:val="single"/>
          <w:lang w:val="es-AR"/>
        </w:rPr>
        <w:t>Requiere</w:t>
      </w:r>
      <w:r>
        <w:rPr>
          <w:lang w:val="es-AR"/>
        </w:rPr>
        <w:t>:</w:t>
      </w:r>
    </w:p>
    <w:p w14:paraId="6FA7BFBA" w14:textId="77777777" w:rsidR="009A6083" w:rsidRDefault="009A6083" w:rsidP="009A6083">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117341F4" w14:textId="77777777" w:rsidR="009A6083" w:rsidRDefault="009A6083" w:rsidP="009A6083">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lastRenderedPageBreak/>
        <w:t>I</w:t>
      </w:r>
      <w:r w:rsidRPr="00CD6CD0">
        <w:rPr>
          <w:color w:val="000000"/>
          <w:lang w:val="es-AR"/>
        </w:rPr>
        <w:t>nvestigar</w:t>
      </w:r>
      <w:r>
        <w:rPr>
          <w:color w:val="000000"/>
          <w:lang w:val="es-AR"/>
        </w:rPr>
        <w:t xml:space="preserve"> “</w:t>
      </w:r>
      <w:r>
        <w:rPr>
          <w:b/>
          <w:color w:val="000000"/>
          <w:lang w:val="es-AR"/>
        </w:rPr>
        <w:t>Mejoras en plantaciones</w:t>
      </w:r>
      <w:r>
        <w:rPr>
          <w:color w:val="000000"/>
          <w:lang w:val="es-AR"/>
        </w:rPr>
        <w:t xml:space="preserve">” en la </w:t>
      </w:r>
      <w:r>
        <w:rPr>
          <w:b/>
          <w:color w:val="000000"/>
          <w:lang w:val="es-AR"/>
        </w:rPr>
        <w:t>Academia</w:t>
      </w:r>
      <w:r w:rsidRPr="00CD6CD0">
        <w:rPr>
          <w:color w:val="000000"/>
          <w:lang w:val="es-AR"/>
        </w:rPr>
        <w:t>.</w:t>
      </w:r>
    </w:p>
    <w:p w14:paraId="0DB5D907" w14:textId="77777777" w:rsidR="009A6083" w:rsidRDefault="009A6083" w:rsidP="009A6083">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w:t>
      </w:r>
      <w:r w:rsidRPr="009A6083">
        <w:rPr>
          <w:b/>
          <w:color w:val="000000"/>
          <w:lang w:val="es-AR"/>
        </w:rPr>
        <w:t>2 granjeros/as</w:t>
      </w:r>
      <w:r>
        <w:rPr>
          <w:color w:val="000000"/>
          <w:lang w:val="es-AR"/>
        </w:rPr>
        <w:t>.</w:t>
      </w:r>
    </w:p>
    <w:p w14:paraId="14539B8A" w14:textId="77777777" w:rsidR="009A6083" w:rsidRPr="001941E5" w:rsidRDefault="009A6083" w:rsidP="009A6083">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Pr="00AE20DF">
        <w:rPr>
          <w:b/>
          <w:color w:val="000000"/>
          <w:lang w:val="es-AR"/>
        </w:rPr>
        <w:t>un/a granjero/a</w:t>
      </w:r>
      <w:r>
        <w:rPr>
          <w:color w:val="000000"/>
          <w:lang w:val="es-AR"/>
        </w:rPr>
        <w:t xml:space="preserve"> de </w:t>
      </w:r>
      <w:r w:rsidRPr="00AE20DF">
        <w:rPr>
          <w:b/>
          <w:color w:val="000000"/>
          <w:lang w:val="es-AR"/>
        </w:rPr>
        <w:t xml:space="preserve">experiencia </w:t>
      </w:r>
      <w:r>
        <w:rPr>
          <w:b/>
          <w:color w:val="000000"/>
          <w:lang w:val="es-AR"/>
        </w:rPr>
        <w:t>7</w:t>
      </w:r>
      <w:r>
        <w:rPr>
          <w:color w:val="000000"/>
          <w:lang w:val="es-AR"/>
        </w:rPr>
        <w:t xml:space="preserve"> o más.</w:t>
      </w:r>
    </w:p>
    <w:p w14:paraId="6682C73C" w14:textId="77777777" w:rsidR="009A6083" w:rsidRDefault="009A6083" w:rsidP="009A6083">
      <w:pPr>
        <w:pStyle w:val="ListParagraph"/>
        <w:ind w:left="567"/>
        <w:rPr>
          <w:lang w:val="es-AR"/>
        </w:rPr>
      </w:pPr>
      <w:r w:rsidRPr="00DE74F5">
        <w:rPr>
          <w:u w:val="single"/>
          <w:lang w:val="es-AR"/>
        </w:rPr>
        <w:t>Regla de generación diaria</w:t>
      </w:r>
      <w:r w:rsidRPr="006D3B85">
        <w:rPr>
          <w:lang w:val="es-AR"/>
        </w:rPr>
        <w:t>:</w:t>
      </w:r>
    </w:p>
    <w:p w14:paraId="2E3068A0" w14:textId="77777777" w:rsidR="0053379B" w:rsidRDefault="0053379B" w:rsidP="009A6083">
      <w:pPr>
        <w:pStyle w:val="ListParagraph"/>
        <w:ind w:left="567"/>
        <w:rPr>
          <w:rStyle w:val="Emphasis"/>
          <w:lang w:val="es-AR"/>
        </w:rPr>
      </w:pPr>
      <w:r>
        <w:rPr>
          <w:rStyle w:val="Emphasis"/>
          <w:lang w:val="es-AR"/>
        </w:rPr>
        <w:t>[</w:t>
      </w:r>
      <w:r w:rsidR="009A6083">
        <w:rPr>
          <w:rStyle w:val="Emphasis"/>
          <w:lang w:val="es-AR"/>
        </w:rPr>
        <w:t>granja x 1</w:t>
      </w:r>
      <w:r>
        <w:rPr>
          <w:rStyle w:val="Emphasis"/>
          <w:lang w:val="es-AR"/>
        </w:rPr>
        <w:t>]</w:t>
      </w:r>
      <w:r w:rsidR="009A6083">
        <w:rPr>
          <w:rStyle w:val="Emphasis"/>
          <w:lang w:val="es-AR"/>
        </w:rPr>
        <w:t xml:space="preserve"> + agua x 200 + tierra fértil x 1800 + </w:t>
      </w:r>
      <w:r>
        <w:rPr>
          <w:rStyle w:val="Emphasis"/>
          <w:lang w:val="es-AR"/>
        </w:rPr>
        <w:t>[</w:t>
      </w:r>
      <w:r w:rsidR="009A6083">
        <w:rPr>
          <w:rStyle w:val="Emphasis"/>
          <w:lang w:val="es-AR"/>
        </w:rPr>
        <w:t>granjero/a x 1</w:t>
      </w:r>
      <w:r>
        <w:rPr>
          <w:rStyle w:val="Emphasis"/>
          <w:lang w:val="es-AR"/>
        </w:rPr>
        <w:t>]</w:t>
      </w:r>
      <w:r w:rsidR="009A6083">
        <w:rPr>
          <w:rStyle w:val="Emphasis"/>
          <w:lang w:val="es-AR"/>
        </w:rPr>
        <w:t xml:space="preserve"> + </w:t>
      </w:r>
      <w:r>
        <w:rPr>
          <w:rStyle w:val="Emphasis"/>
          <w:lang w:val="es-AR"/>
        </w:rPr>
        <w:t>[</w:t>
      </w:r>
      <w:r w:rsidR="009A6083">
        <w:rPr>
          <w:rStyle w:val="Emphasis"/>
          <w:lang w:val="es-AR"/>
        </w:rPr>
        <w:t>granjero</w:t>
      </w:r>
      <w:r w:rsidR="009A6083" w:rsidRPr="002A161D">
        <w:rPr>
          <w:rStyle w:val="Emphasis"/>
          <w:lang w:val="es-AR"/>
        </w:rPr>
        <w:t>/a</w:t>
      </w:r>
      <w:r w:rsidR="009A6083">
        <w:rPr>
          <w:rStyle w:val="Emphasis"/>
          <w:lang w:val="es-AR"/>
        </w:rPr>
        <w:t xml:space="preserve"> 7</w:t>
      </w:r>
      <w:r w:rsidR="009A6083" w:rsidRPr="00AE20DF">
        <w:rPr>
          <w:rStyle w:val="Emphasis"/>
          <w:vertAlign w:val="superscript"/>
          <w:lang w:val="es-AR"/>
        </w:rPr>
        <w:t>+</w:t>
      </w:r>
      <w:r w:rsidR="009A6083">
        <w:rPr>
          <w:rStyle w:val="Emphasis"/>
          <w:lang w:val="es-AR"/>
        </w:rPr>
        <w:t xml:space="preserve"> </w:t>
      </w:r>
      <w:r w:rsidR="009A6083" w:rsidRPr="002A161D">
        <w:rPr>
          <w:rStyle w:val="Emphasis"/>
          <w:lang w:val="es-AR"/>
        </w:rPr>
        <w:t>x 1</w:t>
      </w:r>
      <w:r>
        <w:rPr>
          <w:rStyle w:val="Emphasis"/>
          <w:lang w:val="es-AR"/>
        </w:rPr>
        <w:t>]</w:t>
      </w:r>
      <w:r w:rsidR="009A6083" w:rsidRPr="002A161D">
        <w:rPr>
          <w:rStyle w:val="Emphasis"/>
          <w:lang w:val="es-AR"/>
        </w:rPr>
        <w:t xml:space="preserve"> </w:t>
      </w:r>
      <w:r w:rsidR="009A6083">
        <w:rPr>
          <w:rStyle w:val="Emphasis"/>
          <w:lang w:val="es-AR"/>
        </w:rPr>
        <w:sym w:font="Symbol" w:char="F0AE"/>
      </w:r>
      <w:r w:rsidR="009A6083">
        <w:rPr>
          <w:rStyle w:val="Emphasis"/>
          <w:lang w:val="es-AR"/>
        </w:rPr>
        <w:t xml:space="preserve"> </w:t>
      </w:r>
    </w:p>
    <w:p w14:paraId="42223B4A" w14:textId="122A862A" w:rsidR="009A6083" w:rsidRPr="004857D6" w:rsidRDefault="009A6083" w:rsidP="0053379B">
      <w:pPr>
        <w:pStyle w:val="ListParagraph"/>
        <w:ind w:left="567"/>
        <w:jc w:val="right"/>
        <w:rPr>
          <w:rFonts w:ascii="Adobe Garamond Pro Bold" w:hAnsi="Adobe Garamond Pro Bold"/>
          <w:iCs/>
          <w:lang w:val="es-AR"/>
        </w:rPr>
      </w:pPr>
      <w:r>
        <w:rPr>
          <w:rStyle w:val="Emphasis"/>
          <w:color w:val="0070C0"/>
          <w:lang w:val="es-AR"/>
        </w:rPr>
        <w:t>lechuga</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40</w:t>
      </w:r>
    </w:p>
    <w:p w14:paraId="36494E57" w14:textId="77777777" w:rsidR="009A6083" w:rsidRDefault="009A6083" w:rsidP="009A6083">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354F2BE2" w14:textId="41300453" w:rsidR="009A6083" w:rsidRDefault="009A6083" w:rsidP="009A6083">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650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lechuga</w:t>
      </w:r>
      <w:r w:rsidRPr="0036779D">
        <w:rPr>
          <w:rStyle w:val="Emphasis"/>
          <w:color w:val="000000" w:themeColor="text1"/>
          <w:lang w:val="es-AR"/>
        </w:rPr>
        <w:t xml:space="preserve"> </w:t>
      </w:r>
      <w:r>
        <w:rPr>
          <w:lang w:val="es-AR"/>
        </w:rPr>
        <w:t>obtenidas.</w:t>
      </w:r>
    </w:p>
    <w:p w14:paraId="3953537F" w14:textId="375A5571" w:rsidR="009A6083" w:rsidRPr="006910E6" w:rsidRDefault="009A6083" w:rsidP="009A6083">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650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lechuga</w:t>
      </w:r>
      <w:r w:rsidRPr="0036779D">
        <w:rPr>
          <w:rStyle w:val="Emphasis"/>
          <w:color w:val="000000" w:themeColor="text1"/>
          <w:lang w:val="es-AR"/>
        </w:rPr>
        <w:t xml:space="preserve"> </w:t>
      </w:r>
      <w:r>
        <w:rPr>
          <w:lang w:val="es-AR"/>
        </w:rPr>
        <w:t xml:space="preserve">obtenidas, cada granjero/a gana </w:t>
      </w:r>
      <w:r>
        <w:rPr>
          <w:b/>
          <w:lang w:val="es-AR"/>
        </w:rPr>
        <w:t>1</w:t>
      </w:r>
      <w:r>
        <w:rPr>
          <w:lang w:val="es-AR"/>
        </w:rPr>
        <w:t xml:space="preserve"> de experiencia.</w:t>
      </w:r>
    </w:p>
    <w:p w14:paraId="0A83571E" w14:textId="73202A61" w:rsidR="00B042FA" w:rsidRPr="007E6657" w:rsidRDefault="00B042FA" w:rsidP="00845061">
      <w:pPr>
        <w:pStyle w:val="Heading4"/>
        <w:ind w:left="1418" w:hanging="1006"/>
        <w:rPr>
          <w:lang w:val="es-AR"/>
        </w:rPr>
      </w:pPr>
      <w:bookmarkStart w:id="641" w:name="_Toc195898428"/>
      <w:r>
        <w:rPr>
          <w:lang w:val="es-AR"/>
        </w:rPr>
        <w:t>Garbanzo</w:t>
      </w:r>
      <w:r w:rsidRPr="007E6657">
        <w:rPr>
          <w:lang w:val="es-AR"/>
        </w:rPr>
        <w:t xml:space="preserve"> </w:t>
      </w:r>
      <w:r>
        <w:rPr>
          <w:b w:val="0"/>
          <w:lang w:val="es-AR"/>
        </w:rPr>
        <w:t>(Chickpea)</w:t>
      </w:r>
      <w:bookmarkEnd w:id="641"/>
    </w:p>
    <w:p w14:paraId="3AF49307" w14:textId="29C63BC0" w:rsidR="00896E55" w:rsidRDefault="00896E55" w:rsidP="00896E55">
      <w:pPr>
        <w:pStyle w:val="ListParagraph"/>
        <w:ind w:left="567"/>
        <w:jc w:val="both"/>
        <w:rPr>
          <w:lang w:val="es-AR"/>
        </w:rPr>
      </w:pPr>
      <w:r>
        <w:rPr>
          <w:lang w:val="es-AR"/>
        </w:rPr>
        <w:t>De tamaño y peso pequeño, de extremadamente difícil obtención.</w:t>
      </w:r>
    </w:p>
    <w:p w14:paraId="53B9369A" w14:textId="3CF57F59" w:rsidR="00896E55" w:rsidRDefault="00896E55" w:rsidP="00896E55">
      <w:pPr>
        <w:pStyle w:val="ListParagraph"/>
        <w:ind w:left="567"/>
        <w:jc w:val="both"/>
        <w:rPr>
          <w:lang w:val="es-AR"/>
        </w:rPr>
      </w:pPr>
      <w:r w:rsidRPr="006A1C62">
        <w:rPr>
          <w:u w:val="single"/>
          <w:lang w:val="es-AR"/>
        </w:rPr>
        <w:t>Categoría</w:t>
      </w:r>
      <w:r>
        <w:rPr>
          <w:lang w:val="es-AR"/>
        </w:rPr>
        <w:t xml:space="preserve">: </w:t>
      </w:r>
      <w:r>
        <w:rPr>
          <w:b/>
          <w:lang w:val="es-AR"/>
        </w:rPr>
        <w:t>6</w:t>
      </w:r>
    </w:p>
    <w:p w14:paraId="0370A198" w14:textId="04281BDA" w:rsidR="00896E55" w:rsidRDefault="00896E55" w:rsidP="00896E55">
      <w:pPr>
        <w:pStyle w:val="ListParagraph"/>
        <w:ind w:left="567"/>
        <w:rPr>
          <w:b/>
          <w:lang w:val="es-AR"/>
        </w:rPr>
      </w:pPr>
      <w:r w:rsidRPr="005E0822">
        <w:rPr>
          <w:u w:val="single"/>
          <w:lang w:val="es-AR"/>
        </w:rPr>
        <w:t>Granularidad</w:t>
      </w:r>
      <w:r>
        <w:rPr>
          <w:lang w:val="es-AR"/>
        </w:rPr>
        <w:t xml:space="preserve">: </w:t>
      </w:r>
      <w:r>
        <w:rPr>
          <w:b/>
          <w:lang w:val="es-AR"/>
        </w:rPr>
        <w:t>5</w:t>
      </w:r>
    </w:p>
    <w:p w14:paraId="12F3EA10" w14:textId="77777777" w:rsidR="00896E55" w:rsidRDefault="00896E55" w:rsidP="00896E55">
      <w:pPr>
        <w:pStyle w:val="ListParagraph"/>
        <w:ind w:left="567"/>
        <w:jc w:val="both"/>
        <w:rPr>
          <w:lang w:val="es-AR"/>
        </w:rPr>
      </w:pPr>
      <w:r w:rsidRPr="006333A6">
        <w:rPr>
          <w:u w:val="single"/>
          <w:lang w:val="es-AR"/>
        </w:rPr>
        <w:t>Requiere</w:t>
      </w:r>
      <w:r>
        <w:rPr>
          <w:lang w:val="es-AR"/>
        </w:rPr>
        <w:t>:</w:t>
      </w:r>
    </w:p>
    <w:p w14:paraId="326710E0" w14:textId="77777777" w:rsidR="00896E55" w:rsidRDefault="00896E55" w:rsidP="00896E55">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36FF2988" w14:textId="1DB97202" w:rsidR="00896E55" w:rsidRDefault="00896E55" w:rsidP="00896E55">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sidR="00DC1C41">
        <w:rPr>
          <w:b/>
          <w:color w:val="000000"/>
          <w:lang w:val="es-AR"/>
        </w:rPr>
        <w:t>Plantaciones avanzadas</w:t>
      </w:r>
      <w:r>
        <w:rPr>
          <w:color w:val="000000"/>
          <w:lang w:val="es-AR"/>
        </w:rPr>
        <w:t xml:space="preserve">” en la </w:t>
      </w:r>
      <w:r>
        <w:rPr>
          <w:b/>
          <w:color w:val="000000"/>
          <w:lang w:val="es-AR"/>
        </w:rPr>
        <w:t>Academia</w:t>
      </w:r>
      <w:r w:rsidRPr="00CD6CD0">
        <w:rPr>
          <w:color w:val="000000"/>
          <w:lang w:val="es-AR"/>
        </w:rPr>
        <w:t>.</w:t>
      </w:r>
    </w:p>
    <w:p w14:paraId="75E91D2C" w14:textId="2A4761ED" w:rsidR="00896E55" w:rsidRDefault="00896E55" w:rsidP="00896E55">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w:t>
      </w:r>
      <w:r w:rsidR="00DC1C41">
        <w:rPr>
          <w:b/>
          <w:color w:val="000000"/>
          <w:lang w:val="es-AR"/>
        </w:rPr>
        <w:t>3</w:t>
      </w:r>
      <w:r w:rsidRPr="009A6083">
        <w:rPr>
          <w:b/>
          <w:color w:val="000000"/>
          <w:lang w:val="es-AR"/>
        </w:rPr>
        <w:t xml:space="preserve"> granjeros/as</w:t>
      </w:r>
      <w:r>
        <w:rPr>
          <w:color w:val="000000"/>
          <w:lang w:val="es-AR"/>
        </w:rPr>
        <w:t>.</w:t>
      </w:r>
    </w:p>
    <w:p w14:paraId="15920342" w14:textId="6B3DC001" w:rsidR="00DC1C41" w:rsidRDefault="00DC1C41" w:rsidP="00896E55">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Pr>
          <w:b/>
          <w:color w:val="000000"/>
          <w:lang w:val="es-AR"/>
        </w:rPr>
        <w:t xml:space="preserve">2 </w:t>
      </w:r>
      <w:r w:rsidRPr="00AE20DF">
        <w:rPr>
          <w:b/>
          <w:color w:val="000000"/>
          <w:lang w:val="es-AR"/>
        </w:rPr>
        <w:t>granjero</w:t>
      </w:r>
      <w:r>
        <w:rPr>
          <w:b/>
          <w:color w:val="000000"/>
          <w:lang w:val="es-AR"/>
        </w:rPr>
        <w:t>s</w:t>
      </w:r>
      <w:r w:rsidRPr="00AE20DF">
        <w:rPr>
          <w:b/>
          <w:color w:val="000000"/>
          <w:lang w:val="es-AR"/>
        </w:rPr>
        <w:t>/a</w:t>
      </w:r>
      <w:r>
        <w:rPr>
          <w:b/>
          <w:color w:val="000000"/>
          <w:lang w:val="es-AR"/>
        </w:rPr>
        <w:t>s</w:t>
      </w:r>
      <w:r>
        <w:rPr>
          <w:color w:val="000000"/>
          <w:lang w:val="es-AR"/>
        </w:rPr>
        <w:t xml:space="preserve"> de </w:t>
      </w:r>
      <w:r w:rsidRPr="00AE20DF">
        <w:rPr>
          <w:b/>
          <w:color w:val="000000"/>
          <w:lang w:val="es-AR"/>
        </w:rPr>
        <w:t xml:space="preserve">experiencia </w:t>
      </w:r>
      <w:r>
        <w:rPr>
          <w:b/>
          <w:color w:val="000000"/>
          <w:lang w:val="es-AR"/>
        </w:rPr>
        <w:t>5</w:t>
      </w:r>
      <w:r>
        <w:rPr>
          <w:color w:val="000000"/>
          <w:lang w:val="es-AR"/>
        </w:rPr>
        <w:t xml:space="preserve"> o más.</w:t>
      </w:r>
    </w:p>
    <w:p w14:paraId="0B1107DD" w14:textId="6BF6C957" w:rsidR="00896E55" w:rsidRPr="001941E5" w:rsidRDefault="00896E55" w:rsidP="00896E55">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sidRPr="00AE20DF">
        <w:rPr>
          <w:b/>
          <w:color w:val="000000"/>
          <w:lang w:val="es-AR"/>
        </w:rPr>
        <w:t>un/a granjero/a</w:t>
      </w:r>
      <w:r>
        <w:rPr>
          <w:color w:val="000000"/>
          <w:lang w:val="es-AR"/>
        </w:rPr>
        <w:t xml:space="preserve"> de </w:t>
      </w:r>
      <w:r w:rsidRPr="00AE20DF">
        <w:rPr>
          <w:b/>
          <w:color w:val="000000"/>
          <w:lang w:val="es-AR"/>
        </w:rPr>
        <w:t xml:space="preserve">experiencia </w:t>
      </w:r>
      <w:r w:rsidR="00DC1C41">
        <w:rPr>
          <w:b/>
          <w:color w:val="000000"/>
          <w:lang w:val="es-AR"/>
        </w:rPr>
        <w:t>8</w:t>
      </w:r>
      <w:r>
        <w:rPr>
          <w:color w:val="000000"/>
          <w:lang w:val="es-AR"/>
        </w:rPr>
        <w:t xml:space="preserve"> o más.</w:t>
      </w:r>
    </w:p>
    <w:p w14:paraId="27676BE6" w14:textId="77777777" w:rsidR="00896E55" w:rsidRDefault="00896E55" w:rsidP="00896E55">
      <w:pPr>
        <w:pStyle w:val="ListParagraph"/>
        <w:ind w:left="567"/>
        <w:rPr>
          <w:lang w:val="es-AR"/>
        </w:rPr>
      </w:pPr>
      <w:r w:rsidRPr="00DE74F5">
        <w:rPr>
          <w:u w:val="single"/>
          <w:lang w:val="es-AR"/>
        </w:rPr>
        <w:t>Regla de generación diaria</w:t>
      </w:r>
      <w:r w:rsidRPr="006D3B85">
        <w:rPr>
          <w:lang w:val="es-AR"/>
        </w:rPr>
        <w:t>:</w:t>
      </w:r>
    </w:p>
    <w:p w14:paraId="7A3D36D4" w14:textId="05376707" w:rsidR="00DC1C41" w:rsidRDefault="00D729D2" w:rsidP="00896E55">
      <w:pPr>
        <w:pStyle w:val="ListParagraph"/>
        <w:ind w:left="567"/>
        <w:rPr>
          <w:rStyle w:val="Emphasis"/>
          <w:lang w:val="es-AR"/>
        </w:rPr>
      </w:pPr>
      <w:r>
        <w:rPr>
          <w:rStyle w:val="Emphasis"/>
          <w:lang w:val="es-AR"/>
        </w:rPr>
        <w:t>[</w:t>
      </w:r>
      <w:r w:rsidR="00896E55">
        <w:rPr>
          <w:rStyle w:val="Emphasis"/>
          <w:lang w:val="es-AR"/>
        </w:rPr>
        <w:t>granja x 1</w:t>
      </w:r>
      <w:r>
        <w:rPr>
          <w:rStyle w:val="Emphasis"/>
          <w:lang w:val="es-AR"/>
        </w:rPr>
        <w:t>]</w:t>
      </w:r>
      <w:r w:rsidR="00896E55">
        <w:rPr>
          <w:rStyle w:val="Emphasis"/>
          <w:lang w:val="es-AR"/>
        </w:rPr>
        <w:t xml:space="preserve"> + agua x </w:t>
      </w:r>
      <w:r w:rsidR="00DC1C41">
        <w:rPr>
          <w:rStyle w:val="Emphasis"/>
          <w:lang w:val="es-AR"/>
        </w:rPr>
        <w:t>3</w:t>
      </w:r>
      <w:r w:rsidR="00896E55">
        <w:rPr>
          <w:rStyle w:val="Emphasis"/>
          <w:lang w:val="es-AR"/>
        </w:rPr>
        <w:t xml:space="preserve">00 + tierra fértil x </w:t>
      </w:r>
      <w:r w:rsidR="00DC1C41">
        <w:rPr>
          <w:rStyle w:val="Emphasis"/>
          <w:lang w:val="es-AR"/>
        </w:rPr>
        <w:t>22</w:t>
      </w:r>
      <w:r w:rsidR="00896E55">
        <w:rPr>
          <w:rStyle w:val="Emphasis"/>
          <w:lang w:val="es-AR"/>
        </w:rPr>
        <w:t xml:space="preserve">00 + </w:t>
      </w:r>
      <w:r>
        <w:rPr>
          <w:rStyle w:val="Emphasis"/>
          <w:lang w:val="es-AR"/>
        </w:rPr>
        <w:t>[</w:t>
      </w:r>
      <w:r w:rsidR="00896E55">
        <w:rPr>
          <w:rStyle w:val="Emphasis"/>
          <w:lang w:val="es-AR"/>
        </w:rPr>
        <w:t>granjero/a</w:t>
      </w:r>
      <w:r w:rsidR="00DC1C41">
        <w:rPr>
          <w:rStyle w:val="Emphasis"/>
          <w:lang w:val="es-AR"/>
        </w:rPr>
        <w:t xml:space="preserve"> 5</w:t>
      </w:r>
      <w:r w:rsidR="00DC1C41" w:rsidRPr="00DC1C41">
        <w:rPr>
          <w:rStyle w:val="Emphasis"/>
          <w:vertAlign w:val="superscript"/>
          <w:lang w:val="es-AR"/>
        </w:rPr>
        <w:t>+</w:t>
      </w:r>
      <w:r w:rsidR="00896E55">
        <w:rPr>
          <w:rStyle w:val="Emphasis"/>
          <w:lang w:val="es-AR"/>
        </w:rPr>
        <w:t xml:space="preserve"> x 1</w:t>
      </w:r>
      <w:r>
        <w:rPr>
          <w:rStyle w:val="Emphasis"/>
          <w:lang w:val="es-AR"/>
        </w:rPr>
        <w:t>]</w:t>
      </w:r>
      <w:r w:rsidR="00896E55">
        <w:rPr>
          <w:rStyle w:val="Emphasis"/>
          <w:lang w:val="es-AR"/>
        </w:rPr>
        <w:t xml:space="preserve"> + </w:t>
      </w:r>
      <w:r>
        <w:rPr>
          <w:rStyle w:val="Emphasis"/>
          <w:lang w:val="es-AR"/>
        </w:rPr>
        <w:t>[</w:t>
      </w:r>
      <w:r w:rsidR="00896E55">
        <w:rPr>
          <w:rStyle w:val="Emphasis"/>
          <w:lang w:val="es-AR"/>
        </w:rPr>
        <w:t>granjero</w:t>
      </w:r>
      <w:r w:rsidR="00896E55" w:rsidRPr="002A161D">
        <w:rPr>
          <w:rStyle w:val="Emphasis"/>
          <w:lang w:val="es-AR"/>
        </w:rPr>
        <w:t>/a</w:t>
      </w:r>
      <w:r w:rsidR="00896E55">
        <w:rPr>
          <w:rStyle w:val="Emphasis"/>
          <w:lang w:val="es-AR"/>
        </w:rPr>
        <w:t xml:space="preserve"> </w:t>
      </w:r>
      <w:r w:rsidR="00D977E0">
        <w:rPr>
          <w:rStyle w:val="Emphasis"/>
          <w:lang w:val="es-AR"/>
        </w:rPr>
        <w:t>8</w:t>
      </w:r>
      <w:r w:rsidR="00896E55" w:rsidRPr="00AE20DF">
        <w:rPr>
          <w:rStyle w:val="Emphasis"/>
          <w:vertAlign w:val="superscript"/>
          <w:lang w:val="es-AR"/>
        </w:rPr>
        <w:t>+</w:t>
      </w:r>
      <w:r w:rsidR="00896E55">
        <w:rPr>
          <w:rStyle w:val="Emphasis"/>
          <w:lang w:val="es-AR"/>
        </w:rPr>
        <w:t xml:space="preserve"> </w:t>
      </w:r>
      <w:r w:rsidR="00896E55" w:rsidRPr="002A161D">
        <w:rPr>
          <w:rStyle w:val="Emphasis"/>
          <w:lang w:val="es-AR"/>
        </w:rPr>
        <w:t>x 1</w:t>
      </w:r>
      <w:r>
        <w:rPr>
          <w:rStyle w:val="Emphasis"/>
          <w:lang w:val="es-AR"/>
        </w:rPr>
        <w:t>]</w:t>
      </w:r>
      <w:r w:rsidR="00896E55" w:rsidRPr="002A161D">
        <w:rPr>
          <w:rStyle w:val="Emphasis"/>
          <w:lang w:val="es-AR"/>
        </w:rPr>
        <w:t xml:space="preserve"> </w:t>
      </w:r>
      <w:r w:rsidR="00896E55">
        <w:rPr>
          <w:rStyle w:val="Emphasis"/>
          <w:lang w:val="es-AR"/>
        </w:rPr>
        <w:sym w:font="Symbol" w:char="F0AE"/>
      </w:r>
      <w:r w:rsidR="00896E55">
        <w:rPr>
          <w:rStyle w:val="Emphasis"/>
          <w:lang w:val="es-AR"/>
        </w:rPr>
        <w:t xml:space="preserve"> </w:t>
      </w:r>
    </w:p>
    <w:p w14:paraId="45A31C63" w14:textId="0FCCD14F" w:rsidR="00896E55" w:rsidRPr="004857D6" w:rsidRDefault="00DC1C41" w:rsidP="00DC1C41">
      <w:pPr>
        <w:pStyle w:val="ListParagraph"/>
        <w:ind w:left="567"/>
        <w:jc w:val="right"/>
        <w:rPr>
          <w:rFonts w:ascii="Adobe Garamond Pro Bold" w:hAnsi="Adobe Garamond Pro Bold"/>
          <w:iCs/>
          <w:lang w:val="es-AR"/>
        </w:rPr>
      </w:pPr>
      <w:r>
        <w:rPr>
          <w:rStyle w:val="Emphasis"/>
          <w:color w:val="0070C0"/>
          <w:lang w:val="es-AR"/>
        </w:rPr>
        <w:t>garbanzo</w:t>
      </w:r>
      <w:r w:rsidR="00896E55" w:rsidRPr="006A1C62">
        <w:rPr>
          <w:rStyle w:val="Emphasis"/>
          <w:color w:val="0070C0"/>
          <w:lang w:val="es-AR"/>
        </w:rPr>
        <w:t xml:space="preserve"> </w:t>
      </w:r>
      <w:r w:rsidR="00896E55" w:rsidRPr="002B33D3">
        <w:rPr>
          <w:rStyle w:val="Emphasis"/>
          <w:color w:val="0070C0"/>
          <w:lang w:val="es-AR"/>
        </w:rPr>
        <w:t xml:space="preserve">x </w:t>
      </w:r>
      <w:r>
        <w:rPr>
          <w:rStyle w:val="Emphasis"/>
          <w:color w:val="0070C0"/>
          <w:lang w:val="es-AR"/>
        </w:rPr>
        <w:t>85</w:t>
      </w:r>
    </w:p>
    <w:p w14:paraId="1D84E6E5" w14:textId="77777777" w:rsidR="00896E55" w:rsidRDefault="00896E55" w:rsidP="00896E55">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0E9AAC5F" w14:textId="6E05AB4A" w:rsidR="00896E55" w:rsidRDefault="00896E55" w:rsidP="00896E55">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DC1C41">
        <w:rPr>
          <w:b/>
          <w:lang w:val="es-AR"/>
        </w:rPr>
        <w:t>900</w:t>
      </w:r>
      <w:r w:rsidRPr="007E6657">
        <w:rPr>
          <w:b/>
          <w:lang w:val="es-AR"/>
        </w:rPr>
        <w:t xml:space="preserve"> </w:t>
      </w:r>
      <w:r w:rsidRPr="007E6657">
        <w:rPr>
          <w:lang w:val="es-AR"/>
        </w:rPr>
        <w:t>unidades de</w:t>
      </w:r>
      <w:r>
        <w:rPr>
          <w:b/>
          <w:lang w:val="es-AR"/>
        </w:rPr>
        <w:t xml:space="preserve"> </w:t>
      </w:r>
      <w:r w:rsidR="00DC1C41">
        <w:rPr>
          <w:rStyle w:val="Emphasis"/>
          <w:color w:val="000000" w:themeColor="text1"/>
          <w:lang w:val="es-AR"/>
        </w:rPr>
        <w:t>garbanzo</w:t>
      </w:r>
      <w:r w:rsidRPr="0036779D">
        <w:rPr>
          <w:rStyle w:val="Emphasis"/>
          <w:color w:val="000000" w:themeColor="text1"/>
          <w:lang w:val="es-AR"/>
        </w:rPr>
        <w:t xml:space="preserve"> </w:t>
      </w:r>
      <w:r>
        <w:rPr>
          <w:lang w:val="es-AR"/>
        </w:rPr>
        <w:t>obtenidas.</w:t>
      </w:r>
    </w:p>
    <w:p w14:paraId="5ED36F6F" w14:textId="3AD4C8E4" w:rsidR="00896E55" w:rsidRPr="006910E6" w:rsidRDefault="00896E55" w:rsidP="00896E55">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DC1C41">
        <w:rPr>
          <w:b/>
          <w:lang w:val="es-AR"/>
        </w:rPr>
        <w:t>900</w:t>
      </w:r>
      <w:r w:rsidR="00DC1C41" w:rsidRPr="007E6657">
        <w:rPr>
          <w:b/>
          <w:lang w:val="es-AR"/>
        </w:rPr>
        <w:t xml:space="preserve"> </w:t>
      </w:r>
      <w:r w:rsidRPr="007E6657">
        <w:rPr>
          <w:lang w:val="es-AR"/>
        </w:rPr>
        <w:t>unidades</w:t>
      </w:r>
      <w:r>
        <w:rPr>
          <w:lang w:val="es-AR"/>
        </w:rPr>
        <w:t xml:space="preserve"> de</w:t>
      </w:r>
      <w:r>
        <w:rPr>
          <w:b/>
          <w:lang w:val="es-AR"/>
        </w:rPr>
        <w:t xml:space="preserve"> </w:t>
      </w:r>
      <w:r w:rsidR="00DC1C41">
        <w:rPr>
          <w:rStyle w:val="Emphasis"/>
          <w:color w:val="000000" w:themeColor="text1"/>
          <w:lang w:val="es-AR"/>
        </w:rPr>
        <w:t>garbanzo</w:t>
      </w:r>
      <w:r w:rsidR="00DC1C41" w:rsidRPr="0036779D">
        <w:rPr>
          <w:rStyle w:val="Emphasis"/>
          <w:color w:val="000000" w:themeColor="text1"/>
          <w:lang w:val="es-AR"/>
        </w:rPr>
        <w:t xml:space="preserve"> </w:t>
      </w:r>
      <w:r>
        <w:rPr>
          <w:lang w:val="es-AR"/>
        </w:rPr>
        <w:t xml:space="preserve">obtenidas, cada granjero/a gana </w:t>
      </w:r>
      <w:r>
        <w:rPr>
          <w:b/>
          <w:lang w:val="es-AR"/>
        </w:rPr>
        <w:t>1</w:t>
      </w:r>
      <w:r w:rsidR="00DC1C41">
        <w:rPr>
          <w:b/>
          <w:lang w:val="es-AR"/>
        </w:rPr>
        <w:t>.25</w:t>
      </w:r>
      <w:r>
        <w:rPr>
          <w:lang w:val="es-AR"/>
        </w:rPr>
        <w:t xml:space="preserve"> de expe</w:t>
      </w:r>
      <w:r w:rsidR="00DC1C41">
        <w:rPr>
          <w:lang w:val="es-AR"/>
        </w:rPr>
        <w:t>-</w:t>
      </w:r>
      <w:r>
        <w:rPr>
          <w:lang w:val="es-AR"/>
        </w:rPr>
        <w:t>riencia.</w:t>
      </w:r>
    </w:p>
    <w:p w14:paraId="78BA687B" w14:textId="7719489C" w:rsidR="00B042FA" w:rsidRPr="007E6657" w:rsidRDefault="00B042FA" w:rsidP="00845061">
      <w:pPr>
        <w:pStyle w:val="Heading4"/>
        <w:ind w:left="1418" w:hanging="1006"/>
        <w:rPr>
          <w:lang w:val="es-AR"/>
        </w:rPr>
      </w:pPr>
      <w:bookmarkStart w:id="642" w:name="_Toc195898429"/>
      <w:r>
        <w:rPr>
          <w:lang w:val="es-AR"/>
        </w:rPr>
        <w:t>Oliva</w:t>
      </w:r>
      <w:r w:rsidRPr="007E6657">
        <w:rPr>
          <w:lang w:val="es-AR"/>
        </w:rPr>
        <w:t xml:space="preserve"> </w:t>
      </w:r>
      <w:r>
        <w:rPr>
          <w:b w:val="0"/>
          <w:lang w:val="es-AR"/>
        </w:rPr>
        <w:t>(Olive)</w:t>
      </w:r>
      <w:bookmarkEnd w:id="642"/>
    </w:p>
    <w:p w14:paraId="075601E4" w14:textId="77777777" w:rsidR="00D977E0" w:rsidRDefault="00D977E0" w:rsidP="00D977E0">
      <w:pPr>
        <w:pStyle w:val="ListParagraph"/>
        <w:ind w:left="567"/>
        <w:jc w:val="both"/>
        <w:rPr>
          <w:lang w:val="es-AR"/>
        </w:rPr>
      </w:pPr>
      <w:r>
        <w:rPr>
          <w:lang w:val="es-AR"/>
        </w:rPr>
        <w:t>De tamaño y peso pequeño, de extremadamente difícil obtención.</w:t>
      </w:r>
    </w:p>
    <w:p w14:paraId="09933CF5" w14:textId="77777777" w:rsidR="00D977E0" w:rsidRDefault="00D977E0" w:rsidP="00D977E0">
      <w:pPr>
        <w:pStyle w:val="ListParagraph"/>
        <w:ind w:left="567"/>
        <w:jc w:val="both"/>
        <w:rPr>
          <w:lang w:val="es-AR"/>
        </w:rPr>
      </w:pPr>
      <w:r w:rsidRPr="006A1C62">
        <w:rPr>
          <w:u w:val="single"/>
          <w:lang w:val="es-AR"/>
        </w:rPr>
        <w:t>Categoría</w:t>
      </w:r>
      <w:r>
        <w:rPr>
          <w:lang w:val="es-AR"/>
        </w:rPr>
        <w:t xml:space="preserve">: </w:t>
      </w:r>
      <w:r>
        <w:rPr>
          <w:b/>
          <w:lang w:val="es-AR"/>
        </w:rPr>
        <w:t>6</w:t>
      </w:r>
    </w:p>
    <w:p w14:paraId="70962E29" w14:textId="77777777" w:rsidR="00D977E0" w:rsidRDefault="00D977E0" w:rsidP="00D977E0">
      <w:pPr>
        <w:pStyle w:val="ListParagraph"/>
        <w:ind w:left="567"/>
        <w:rPr>
          <w:b/>
          <w:lang w:val="es-AR"/>
        </w:rPr>
      </w:pPr>
      <w:r w:rsidRPr="005E0822">
        <w:rPr>
          <w:u w:val="single"/>
          <w:lang w:val="es-AR"/>
        </w:rPr>
        <w:t>Granularidad</w:t>
      </w:r>
      <w:r>
        <w:rPr>
          <w:lang w:val="es-AR"/>
        </w:rPr>
        <w:t xml:space="preserve">: </w:t>
      </w:r>
      <w:r>
        <w:rPr>
          <w:b/>
          <w:lang w:val="es-AR"/>
        </w:rPr>
        <w:t>5</w:t>
      </w:r>
    </w:p>
    <w:p w14:paraId="4C75CCB6" w14:textId="77777777" w:rsidR="00D977E0" w:rsidRDefault="00D977E0" w:rsidP="00D977E0">
      <w:pPr>
        <w:pStyle w:val="ListParagraph"/>
        <w:ind w:left="567"/>
        <w:jc w:val="both"/>
        <w:rPr>
          <w:lang w:val="es-AR"/>
        </w:rPr>
      </w:pPr>
      <w:r w:rsidRPr="006333A6">
        <w:rPr>
          <w:u w:val="single"/>
          <w:lang w:val="es-AR"/>
        </w:rPr>
        <w:t>Requiere</w:t>
      </w:r>
      <w:r>
        <w:rPr>
          <w:lang w:val="es-AR"/>
        </w:rPr>
        <w:t>:</w:t>
      </w:r>
    </w:p>
    <w:p w14:paraId="5E3B38A8" w14:textId="77777777" w:rsidR="00D977E0" w:rsidRDefault="00D977E0" w:rsidP="00D977E0">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20F97D5E" w14:textId="77777777" w:rsidR="00D977E0" w:rsidRDefault="00D977E0" w:rsidP="00D977E0">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Plantaciones avanzadas</w:t>
      </w:r>
      <w:r>
        <w:rPr>
          <w:color w:val="000000"/>
          <w:lang w:val="es-AR"/>
        </w:rPr>
        <w:t xml:space="preserve">” en la </w:t>
      </w:r>
      <w:r>
        <w:rPr>
          <w:b/>
          <w:color w:val="000000"/>
          <w:lang w:val="es-AR"/>
        </w:rPr>
        <w:t>Academia</w:t>
      </w:r>
      <w:r w:rsidRPr="00CD6CD0">
        <w:rPr>
          <w:color w:val="000000"/>
          <w:lang w:val="es-AR"/>
        </w:rPr>
        <w:t>.</w:t>
      </w:r>
    </w:p>
    <w:p w14:paraId="1E4B4E0D" w14:textId="77777777" w:rsidR="00D977E0" w:rsidRDefault="00D977E0" w:rsidP="00D977E0">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w:t>
      </w:r>
      <w:r>
        <w:rPr>
          <w:b/>
          <w:color w:val="000000"/>
          <w:lang w:val="es-AR"/>
        </w:rPr>
        <w:t>3</w:t>
      </w:r>
      <w:r w:rsidRPr="009A6083">
        <w:rPr>
          <w:b/>
          <w:color w:val="000000"/>
          <w:lang w:val="es-AR"/>
        </w:rPr>
        <w:t xml:space="preserve"> granjeros/as</w:t>
      </w:r>
      <w:r>
        <w:rPr>
          <w:color w:val="000000"/>
          <w:lang w:val="es-AR"/>
        </w:rPr>
        <w:t>.</w:t>
      </w:r>
    </w:p>
    <w:p w14:paraId="49FE0677" w14:textId="6F4C2D9F" w:rsidR="00D977E0" w:rsidRDefault="00D977E0" w:rsidP="00D977E0">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al menos </w:t>
      </w:r>
      <w:r>
        <w:rPr>
          <w:b/>
          <w:color w:val="000000"/>
          <w:lang w:val="es-AR"/>
        </w:rPr>
        <w:t xml:space="preserve">2 </w:t>
      </w:r>
      <w:r w:rsidRPr="00AE20DF">
        <w:rPr>
          <w:b/>
          <w:color w:val="000000"/>
          <w:lang w:val="es-AR"/>
        </w:rPr>
        <w:t>granjero</w:t>
      </w:r>
      <w:r>
        <w:rPr>
          <w:b/>
          <w:color w:val="000000"/>
          <w:lang w:val="es-AR"/>
        </w:rPr>
        <w:t>s</w:t>
      </w:r>
      <w:r w:rsidRPr="00AE20DF">
        <w:rPr>
          <w:b/>
          <w:color w:val="000000"/>
          <w:lang w:val="es-AR"/>
        </w:rPr>
        <w:t>/a</w:t>
      </w:r>
      <w:r>
        <w:rPr>
          <w:b/>
          <w:color w:val="000000"/>
          <w:lang w:val="es-AR"/>
        </w:rPr>
        <w:t>s</w:t>
      </w:r>
      <w:r>
        <w:rPr>
          <w:color w:val="000000"/>
          <w:lang w:val="es-AR"/>
        </w:rPr>
        <w:t xml:space="preserve"> de </w:t>
      </w:r>
      <w:r w:rsidRPr="00AE20DF">
        <w:rPr>
          <w:b/>
          <w:color w:val="000000"/>
          <w:lang w:val="es-AR"/>
        </w:rPr>
        <w:t xml:space="preserve">experiencia </w:t>
      </w:r>
      <w:r>
        <w:rPr>
          <w:b/>
          <w:color w:val="000000"/>
          <w:lang w:val="es-AR"/>
        </w:rPr>
        <w:t>6</w:t>
      </w:r>
      <w:r>
        <w:rPr>
          <w:color w:val="000000"/>
          <w:lang w:val="es-AR"/>
        </w:rPr>
        <w:t xml:space="preserve"> o más.</w:t>
      </w:r>
    </w:p>
    <w:p w14:paraId="314AD07C" w14:textId="21A7D495" w:rsidR="00D977E0" w:rsidRPr="001941E5" w:rsidRDefault="00D977E0" w:rsidP="00D977E0">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lastRenderedPageBreak/>
        <w:t xml:space="preserve">Asignar al menos </w:t>
      </w:r>
      <w:r w:rsidRPr="00AE20DF">
        <w:rPr>
          <w:b/>
          <w:color w:val="000000"/>
          <w:lang w:val="es-AR"/>
        </w:rPr>
        <w:t>un/a granjero/a</w:t>
      </w:r>
      <w:r>
        <w:rPr>
          <w:color w:val="000000"/>
          <w:lang w:val="es-AR"/>
        </w:rPr>
        <w:t xml:space="preserve"> de </w:t>
      </w:r>
      <w:r w:rsidRPr="00AE20DF">
        <w:rPr>
          <w:b/>
          <w:color w:val="000000"/>
          <w:lang w:val="es-AR"/>
        </w:rPr>
        <w:t xml:space="preserve">experiencia </w:t>
      </w:r>
      <w:r>
        <w:rPr>
          <w:b/>
          <w:color w:val="000000"/>
          <w:lang w:val="es-AR"/>
        </w:rPr>
        <w:t>9</w:t>
      </w:r>
      <w:r>
        <w:rPr>
          <w:color w:val="000000"/>
          <w:lang w:val="es-AR"/>
        </w:rPr>
        <w:t xml:space="preserve"> o más.</w:t>
      </w:r>
    </w:p>
    <w:p w14:paraId="1E2CE2F1" w14:textId="77777777" w:rsidR="00D977E0" w:rsidRDefault="00D977E0" w:rsidP="00D977E0">
      <w:pPr>
        <w:pStyle w:val="ListParagraph"/>
        <w:ind w:left="567"/>
        <w:rPr>
          <w:lang w:val="es-AR"/>
        </w:rPr>
      </w:pPr>
      <w:r w:rsidRPr="00DE74F5">
        <w:rPr>
          <w:u w:val="single"/>
          <w:lang w:val="es-AR"/>
        </w:rPr>
        <w:t>Regla de generación diaria</w:t>
      </w:r>
      <w:r w:rsidRPr="006D3B85">
        <w:rPr>
          <w:lang w:val="es-AR"/>
        </w:rPr>
        <w:t>:</w:t>
      </w:r>
    </w:p>
    <w:p w14:paraId="3B0AEC60" w14:textId="707ABAE4" w:rsidR="00D977E0" w:rsidRDefault="00D729D2" w:rsidP="00D977E0">
      <w:pPr>
        <w:pStyle w:val="ListParagraph"/>
        <w:ind w:left="567"/>
        <w:rPr>
          <w:rStyle w:val="Emphasis"/>
          <w:lang w:val="es-AR"/>
        </w:rPr>
      </w:pPr>
      <w:r>
        <w:rPr>
          <w:rStyle w:val="Emphasis"/>
          <w:lang w:val="es-AR"/>
        </w:rPr>
        <w:t>[</w:t>
      </w:r>
      <w:r w:rsidR="00D977E0">
        <w:rPr>
          <w:rStyle w:val="Emphasis"/>
          <w:lang w:val="es-AR"/>
        </w:rPr>
        <w:t>granja x 1</w:t>
      </w:r>
      <w:r>
        <w:rPr>
          <w:rStyle w:val="Emphasis"/>
          <w:lang w:val="es-AR"/>
        </w:rPr>
        <w:t>]</w:t>
      </w:r>
      <w:r w:rsidR="00D977E0">
        <w:rPr>
          <w:rStyle w:val="Emphasis"/>
          <w:lang w:val="es-AR"/>
        </w:rPr>
        <w:t xml:space="preserve"> + agua x 350 + tierra fértil x 2500 + </w:t>
      </w:r>
      <w:r>
        <w:rPr>
          <w:rStyle w:val="Emphasis"/>
          <w:lang w:val="es-AR"/>
        </w:rPr>
        <w:t>[</w:t>
      </w:r>
      <w:r w:rsidR="00D977E0">
        <w:rPr>
          <w:rStyle w:val="Emphasis"/>
          <w:lang w:val="es-AR"/>
        </w:rPr>
        <w:t>granjero/a 6</w:t>
      </w:r>
      <w:r w:rsidR="00D977E0" w:rsidRPr="00DC1C41">
        <w:rPr>
          <w:rStyle w:val="Emphasis"/>
          <w:vertAlign w:val="superscript"/>
          <w:lang w:val="es-AR"/>
        </w:rPr>
        <w:t>+</w:t>
      </w:r>
      <w:r w:rsidR="00D977E0">
        <w:rPr>
          <w:rStyle w:val="Emphasis"/>
          <w:lang w:val="es-AR"/>
        </w:rPr>
        <w:t xml:space="preserve"> x 1</w:t>
      </w:r>
      <w:r>
        <w:rPr>
          <w:rStyle w:val="Emphasis"/>
          <w:lang w:val="es-AR"/>
        </w:rPr>
        <w:t>]</w:t>
      </w:r>
      <w:r w:rsidR="00D977E0">
        <w:rPr>
          <w:rStyle w:val="Emphasis"/>
          <w:lang w:val="es-AR"/>
        </w:rPr>
        <w:t xml:space="preserve"> + </w:t>
      </w:r>
      <w:r>
        <w:rPr>
          <w:rStyle w:val="Emphasis"/>
          <w:lang w:val="es-AR"/>
        </w:rPr>
        <w:t>[</w:t>
      </w:r>
      <w:r w:rsidR="00D977E0">
        <w:rPr>
          <w:rStyle w:val="Emphasis"/>
          <w:lang w:val="es-AR"/>
        </w:rPr>
        <w:t>granjero</w:t>
      </w:r>
      <w:r w:rsidR="00D977E0" w:rsidRPr="002A161D">
        <w:rPr>
          <w:rStyle w:val="Emphasis"/>
          <w:lang w:val="es-AR"/>
        </w:rPr>
        <w:t>/a</w:t>
      </w:r>
      <w:r w:rsidR="00D977E0">
        <w:rPr>
          <w:rStyle w:val="Emphasis"/>
          <w:lang w:val="es-AR"/>
        </w:rPr>
        <w:t xml:space="preserve"> 9</w:t>
      </w:r>
      <w:r w:rsidR="00D977E0" w:rsidRPr="00AE20DF">
        <w:rPr>
          <w:rStyle w:val="Emphasis"/>
          <w:vertAlign w:val="superscript"/>
          <w:lang w:val="es-AR"/>
        </w:rPr>
        <w:t>+</w:t>
      </w:r>
      <w:r w:rsidR="00D977E0">
        <w:rPr>
          <w:rStyle w:val="Emphasis"/>
          <w:lang w:val="es-AR"/>
        </w:rPr>
        <w:t xml:space="preserve"> </w:t>
      </w:r>
      <w:r w:rsidR="00D977E0" w:rsidRPr="002A161D">
        <w:rPr>
          <w:rStyle w:val="Emphasis"/>
          <w:lang w:val="es-AR"/>
        </w:rPr>
        <w:t>x 1</w:t>
      </w:r>
      <w:r>
        <w:rPr>
          <w:rStyle w:val="Emphasis"/>
          <w:lang w:val="es-AR"/>
        </w:rPr>
        <w:t>]</w:t>
      </w:r>
      <w:r w:rsidR="00D977E0" w:rsidRPr="002A161D">
        <w:rPr>
          <w:rStyle w:val="Emphasis"/>
          <w:lang w:val="es-AR"/>
        </w:rPr>
        <w:t xml:space="preserve"> </w:t>
      </w:r>
      <w:r w:rsidR="00D977E0">
        <w:rPr>
          <w:rStyle w:val="Emphasis"/>
          <w:lang w:val="es-AR"/>
        </w:rPr>
        <w:sym w:font="Symbol" w:char="F0AE"/>
      </w:r>
      <w:r w:rsidR="00D977E0">
        <w:rPr>
          <w:rStyle w:val="Emphasis"/>
          <w:lang w:val="es-AR"/>
        </w:rPr>
        <w:t xml:space="preserve"> </w:t>
      </w:r>
    </w:p>
    <w:p w14:paraId="2D1AFAE3" w14:textId="602D5E40" w:rsidR="00D977E0" w:rsidRPr="004857D6" w:rsidRDefault="00D977E0" w:rsidP="00D977E0">
      <w:pPr>
        <w:pStyle w:val="ListParagraph"/>
        <w:ind w:left="567"/>
        <w:jc w:val="right"/>
        <w:rPr>
          <w:rFonts w:ascii="Adobe Garamond Pro Bold" w:hAnsi="Adobe Garamond Pro Bold"/>
          <w:iCs/>
          <w:lang w:val="es-AR"/>
        </w:rPr>
      </w:pPr>
      <w:r>
        <w:rPr>
          <w:rStyle w:val="Emphasis"/>
          <w:color w:val="0070C0"/>
          <w:lang w:val="es-AR"/>
        </w:rPr>
        <w:t>oliva</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95</w:t>
      </w:r>
    </w:p>
    <w:p w14:paraId="7F17B266" w14:textId="77777777" w:rsidR="00D977E0" w:rsidRDefault="00D977E0" w:rsidP="00D977E0">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4B23EE63" w14:textId="08DCD139" w:rsidR="00D977E0" w:rsidRDefault="00D977E0" w:rsidP="00D977E0">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1200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oliva</w:t>
      </w:r>
      <w:r w:rsidRPr="0036779D">
        <w:rPr>
          <w:rStyle w:val="Emphasis"/>
          <w:color w:val="000000" w:themeColor="text1"/>
          <w:lang w:val="es-AR"/>
        </w:rPr>
        <w:t xml:space="preserve"> </w:t>
      </w:r>
      <w:r>
        <w:rPr>
          <w:lang w:val="es-AR"/>
        </w:rPr>
        <w:t>obtenidas.</w:t>
      </w:r>
    </w:p>
    <w:p w14:paraId="3C7D2534" w14:textId="282BD638" w:rsidR="00D977E0" w:rsidRPr="006910E6" w:rsidRDefault="00D977E0" w:rsidP="00D977E0">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1200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oliva</w:t>
      </w:r>
      <w:r w:rsidRPr="0036779D">
        <w:rPr>
          <w:rStyle w:val="Emphasis"/>
          <w:color w:val="000000" w:themeColor="text1"/>
          <w:lang w:val="es-AR"/>
        </w:rPr>
        <w:t xml:space="preserve"> </w:t>
      </w:r>
      <w:r>
        <w:rPr>
          <w:lang w:val="es-AR"/>
        </w:rPr>
        <w:t xml:space="preserve">obtenidas, cada granjero/a gana </w:t>
      </w:r>
      <w:r>
        <w:rPr>
          <w:b/>
          <w:lang w:val="es-AR"/>
        </w:rPr>
        <w:t>1.3</w:t>
      </w:r>
      <w:r>
        <w:rPr>
          <w:lang w:val="es-AR"/>
        </w:rPr>
        <w:t xml:space="preserve"> de experiencia.</w:t>
      </w:r>
    </w:p>
    <w:p w14:paraId="345997DA" w14:textId="1E66BF74" w:rsidR="004167C1" w:rsidRPr="007E6657" w:rsidRDefault="004167C1" w:rsidP="00845061">
      <w:pPr>
        <w:pStyle w:val="Heading3"/>
        <w:ind w:left="1134" w:hanging="862"/>
        <w:rPr>
          <w:lang w:val="es-AR"/>
        </w:rPr>
      </w:pPr>
      <w:bookmarkStart w:id="643" w:name="_Toc193501712"/>
      <w:bookmarkStart w:id="644" w:name="_Toc195898430"/>
      <w:r>
        <w:rPr>
          <w:lang w:val="es-AR"/>
        </w:rPr>
        <w:t>Frutas</w:t>
      </w:r>
      <w:bookmarkEnd w:id="643"/>
      <w:bookmarkEnd w:id="644"/>
    </w:p>
    <w:p w14:paraId="6C236042" w14:textId="103380A1" w:rsidR="004167C1" w:rsidRPr="007E6657" w:rsidRDefault="004167C1" w:rsidP="00845061">
      <w:pPr>
        <w:pStyle w:val="Heading4"/>
        <w:ind w:left="1276"/>
        <w:rPr>
          <w:lang w:val="es-AR"/>
        </w:rPr>
      </w:pPr>
      <w:bookmarkStart w:id="645" w:name="_Toc195898431"/>
      <w:r>
        <w:rPr>
          <w:lang w:val="es-AR"/>
        </w:rPr>
        <w:t>Manzana</w:t>
      </w:r>
      <w:r w:rsidRPr="007E6657">
        <w:rPr>
          <w:lang w:val="es-AR"/>
        </w:rPr>
        <w:t xml:space="preserve"> </w:t>
      </w:r>
      <w:r>
        <w:rPr>
          <w:b w:val="0"/>
          <w:lang w:val="es-AR"/>
        </w:rPr>
        <w:t>(Apple)</w:t>
      </w:r>
      <w:bookmarkEnd w:id="645"/>
    </w:p>
    <w:p w14:paraId="1743974A" w14:textId="1A44920C" w:rsidR="00526C31" w:rsidRDefault="00526C31" w:rsidP="00526C31">
      <w:pPr>
        <w:pStyle w:val="ListParagraph"/>
        <w:ind w:left="567"/>
        <w:jc w:val="both"/>
        <w:rPr>
          <w:lang w:val="es-AR"/>
        </w:rPr>
      </w:pPr>
      <w:r>
        <w:rPr>
          <w:lang w:val="es-AR"/>
        </w:rPr>
        <w:t xml:space="preserve">De tamaño y peso </w:t>
      </w:r>
      <w:r w:rsidR="00564F76">
        <w:rPr>
          <w:lang w:val="es-AR"/>
        </w:rPr>
        <w:t>medio</w:t>
      </w:r>
      <w:r>
        <w:rPr>
          <w:lang w:val="es-AR"/>
        </w:rPr>
        <w:t>, de fácil obtención.</w:t>
      </w:r>
      <w:r w:rsidRPr="00015495">
        <w:rPr>
          <w:lang w:val="es-AR"/>
        </w:rPr>
        <w:t xml:space="preserve"> </w:t>
      </w:r>
      <w:r>
        <w:rPr>
          <w:lang w:val="es-AR"/>
        </w:rPr>
        <w:t xml:space="preserve">Puede obtenerse </w:t>
      </w:r>
      <w:r w:rsidRPr="00015495">
        <w:rPr>
          <w:b/>
          <w:lang w:val="es-AR"/>
        </w:rPr>
        <w:t xml:space="preserve">sin construir </w:t>
      </w:r>
      <w:r>
        <w:rPr>
          <w:b/>
          <w:lang w:val="es-AR"/>
        </w:rPr>
        <w:t>la Granja</w:t>
      </w:r>
      <w:r>
        <w:rPr>
          <w:lang w:val="es-AR"/>
        </w:rPr>
        <w:t>.</w:t>
      </w:r>
    </w:p>
    <w:p w14:paraId="170FBE2A" w14:textId="77777777" w:rsidR="00526C31" w:rsidRDefault="00526C31" w:rsidP="00526C31">
      <w:pPr>
        <w:pStyle w:val="ListParagraph"/>
        <w:ind w:left="567"/>
        <w:jc w:val="both"/>
        <w:rPr>
          <w:lang w:val="es-AR"/>
        </w:rPr>
      </w:pPr>
      <w:r w:rsidRPr="006A1C62">
        <w:rPr>
          <w:u w:val="single"/>
          <w:lang w:val="es-AR"/>
        </w:rPr>
        <w:t>Categoría</w:t>
      </w:r>
      <w:r>
        <w:rPr>
          <w:lang w:val="es-AR"/>
        </w:rPr>
        <w:t xml:space="preserve">: </w:t>
      </w:r>
      <w:r>
        <w:rPr>
          <w:b/>
          <w:lang w:val="es-AR"/>
        </w:rPr>
        <w:t>1</w:t>
      </w:r>
    </w:p>
    <w:p w14:paraId="51FF0149" w14:textId="34F12F34" w:rsidR="00526C31" w:rsidRDefault="00526C31" w:rsidP="00526C31">
      <w:pPr>
        <w:pStyle w:val="ListParagraph"/>
        <w:ind w:left="567"/>
        <w:rPr>
          <w:b/>
          <w:lang w:val="es-AR"/>
        </w:rPr>
      </w:pPr>
      <w:r w:rsidRPr="005E0822">
        <w:rPr>
          <w:u w:val="single"/>
          <w:lang w:val="es-AR"/>
        </w:rPr>
        <w:t>Granularidad</w:t>
      </w:r>
      <w:r>
        <w:rPr>
          <w:lang w:val="es-AR"/>
        </w:rPr>
        <w:t xml:space="preserve">: </w:t>
      </w:r>
      <w:r w:rsidR="006C10F2">
        <w:rPr>
          <w:b/>
          <w:lang w:val="es-AR"/>
        </w:rPr>
        <w:t>4</w:t>
      </w:r>
    </w:p>
    <w:p w14:paraId="3EE137EB" w14:textId="77777777" w:rsidR="00526C31" w:rsidRDefault="00526C31" w:rsidP="00526C31">
      <w:pPr>
        <w:pStyle w:val="ListParagraph"/>
        <w:ind w:left="567"/>
        <w:rPr>
          <w:lang w:val="es-AR"/>
        </w:rPr>
      </w:pPr>
      <w:r w:rsidRPr="00DE74F5">
        <w:rPr>
          <w:u w:val="single"/>
          <w:lang w:val="es-AR"/>
        </w:rPr>
        <w:t>Regla de generación diaria</w:t>
      </w:r>
      <w:r w:rsidRPr="006D3B85">
        <w:rPr>
          <w:lang w:val="es-AR"/>
        </w:rPr>
        <w:t>:</w:t>
      </w:r>
    </w:p>
    <w:p w14:paraId="612B0983" w14:textId="2E4BA8F8" w:rsidR="00526C31" w:rsidRPr="004857D6" w:rsidRDefault="00526C31" w:rsidP="00526C31">
      <w:pPr>
        <w:pStyle w:val="ListParagraph"/>
        <w:ind w:left="567"/>
        <w:rPr>
          <w:rFonts w:ascii="Adobe Garamond Pro Bold" w:hAnsi="Adobe Garamond Pro Bold"/>
          <w:iCs/>
          <w:lang w:val="es-AR"/>
        </w:rPr>
      </w:pPr>
      <w:r>
        <w:rPr>
          <w:rStyle w:val="Emphasis"/>
          <w:lang w:val="es-AR"/>
        </w:rPr>
        <w:t>tierra fértil x 800 + agua x 50 + granjero</w:t>
      </w:r>
      <w:r w:rsidRPr="002A161D">
        <w:rPr>
          <w:rStyle w:val="Emphasis"/>
          <w:lang w:val="es-AR"/>
        </w:rPr>
        <w:t>/a</w:t>
      </w:r>
      <w:r>
        <w:rPr>
          <w:rStyle w:val="Emphasis"/>
          <w:lang w:val="es-AR"/>
        </w:rPr>
        <w:t xml:space="preserve"> </w:t>
      </w:r>
      <w:r w:rsidRPr="002A161D">
        <w:rPr>
          <w:rStyle w:val="Emphasis"/>
          <w:lang w:val="es-AR"/>
        </w:rPr>
        <w:t xml:space="preserve">x 1 </w:t>
      </w:r>
      <w:r>
        <w:rPr>
          <w:rStyle w:val="Emphasis"/>
          <w:lang w:val="es-AR"/>
        </w:rPr>
        <w:sym w:font="Symbol" w:char="F0AE"/>
      </w:r>
      <w:r>
        <w:rPr>
          <w:rStyle w:val="Emphasis"/>
          <w:lang w:val="es-AR"/>
        </w:rPr>
        <w:t xml:space="preserve"> </w:t>
      </w:r>
      <w:r>
        <w:rPr>
          <w:rStyle w:val="Emphasis"/>
          <w:color w:val="0070C0"/>
          <w:lang w:val="es-AR"/>
        </w:rPr>
        <w:t>manzana</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12</w:t>
      </w:r>
    </w:p>
    <w:p w14:paraId="4B18C9F2" w14:textId="62681F73" w:rsidR="00526C31" w:rsidRPr="004857D6" w:rsidRDefault="00D729D2" w:rsidP="00526C31">
      <w:pPr>
        <w:pStyle w:val="ListParagraph"/>
        <w:ind w:left="567"/>
        <w:rPr>
          <w:rFonts w:ascii="Adobe Garamond Pro Bold" w:hAnsi="Adobe Garamond Pro Bold"/>
          <w:iCs/>
          <w:lang w:val="es-AR"/>
        </w:rPr>
      </w:pPr>
      <w:r>
        <w:rPr>
          <w:rStyle w:val="Emphasis"/>
          <w:lang w:val="es-AR"/>
        </w:rPr>
        <w:t>[</w:t>
      </w:r>
      <w:r w:rsidR="00526C31">
        <w:rPr>
          <w:rStyle w:val="Emphasis"/>
          <w:lang w:val="es-AR"/>
        </w:rPr>
        <w:t>granja x 1</w:t>
      </w:r>
      <w:r>
        <w:rPr>
          <w:rStyle w:val="Emphasis"/>
          <w:lang w:val="es-AR"/>
        </w:rPr>
        <w:t>]</w:t>
      </w:r>
      <w:r w:rsidR="00526C31">
        <w:rPr>
          <w:rStyle w:val="Emphasis"/>
          <w:lang w:val="es-AR"/>
        </w:rPr>
        <w:t xml:space="preserve"> + agua x 50 + tierra fértil x 800 + </w:t>
      </w:r>
      <w:r>
        <w:rPr>
          <w:rStyle w:val="Emphasis"/>
          <w:lang w:val="es-AR"/>
        </w:rPr>
        <w:t>[</w:t>
      </w:r>
      <w:r w:rsidR="00526C31">
        <w:rPr>
          <w:rStyle w:val="Emphasis"/>
          <w:lang w:val="es-AR"/>
        </w:rPr>
        <w:t>granjero</w:t>
      </w:r>
      <w:r w:rsidR="00526C31" w:rsidRPr="002A161D">
        <w:rPr>
          <w:rStyle w:val="Emphasis"/>
          <w:lang w:val="es-AR"/>
        </w:rPr>
        <w:t>/a</w:t>
      </w:r>
      <w:r w:rsidR="00526C31">
        <w:rPr>
          <w:rStyle w:val="Emphasis"/>
          <w:lang w:val="es-AR"/>
        </w:rPr>
        <w:t xml:space="preserve"> </w:t>
      </w:r>
      <w:r w:rsidR="00526C31" w:rsidRPr="002A161D">
        <w:rPr>
          <w:rStyle w:val="Emphasis"/>
          <w:lang w:val="es-AR"/>
        </w:rPr>
        <w:t>x 1</w:t>
      </w:r>
      <w:r>
        <w:rPr>
          <w:rStyle w:val="Emphasis"/>
          <w:lang w:val="es-AR"/>
        </w:rPr>
        <w:t>]</w:t>
      </w:r>
      <w:r w:rsidR="00526C31" w:rsidRPr="002A161D">
        <w:rPr>
          <w:rStyle w:val="Emphasis"/>
          <w:lang w:val="es-AR"/>
        </w:rPr>
        <w:t xml:space="preserve"> </w:t>
      </w:r>
      <w:r w:rsidR="00526C31">
        <w:rPr>
          <w:rStyle w:val="Emphasis"/>
          <w:lang w:val="es-AR"/>
        </w:rPr>
        <w:sym w:font="Symbol" w:char="F0AE"/>
      </w:r>
      <w:r w:rsidR="00526C31">
        <w:rPr>
          <w:rStyle w:val="Emphasis"/>
          <w:lang w:val="es-AR"/>
        </w:rPr>
        <w:t xml:space="preserve"> </w:t>
      </w:r>
      <w:r w:rsidR="00526C31">
        <w:rPr>
          <w:rStyle w:val="Emphasis"/>
          <w:color w:val="0070C0"/>
          <w:lang w:val="es-AR"/>
        </w:rPr>
        <w:t>manzana</w:t>
      </w:r>
      <w:r w:rsidR="00526C31" w:rsidRPr="006A1C62">
        <w:rPr>
          <w:rStyle w:val="Emphasis"/>
          <w:color w:val="0070C0"/>
          <w:lang w:val="es-AR"/>
        </w:rPr>
        <w:t xml:space="preserve"> </w:t>
      </w:r>
      <w:r w:rsidR="00526C31" w:rsidRPr="002B33D3">
        <w:rPr>
          <w:rStyle w:val="Emphasis"/>
          <w:color w:val="0070C0"/>
          <w:lang w:val="es-AR"/>
        </w:rPr>
        <w:t xml:space="preserve">x </w:t>
      </w:r>
      <w:r w:rsidR="00526C31">
        <w:rPr>
          <w:rStyle w:val="Emphasis"/>
          <w:color w:val="0070C0"/>
          <w:lang w:val="es-AR"/>
        </w:rPr>
        <w:t>60</w:t>
      </w:r>
    </w:p>
    <w:p w14:paraId="11081D36" w14:textId="77777777" w:rsidR="00526C31" w:rsidRDefault="00526C31" w:rsidP="00526C31">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7F55615A" w14:textId="7ED188E8" w:rsidR="00526C31" w:rsidRDefault="00526C31" w:rsidP="00526C31">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564F76">
        <w:rPr>
          <w:b/>
          <w:lang w:val="es-AR"/>
        </w:rPr>
        <w:t>8</w:t>
      </w:r>
      <w:r>
        <w:rPr>
          <w:b/>
          <w:lang w:val="es-AR"/>
        </w:rPr>
        <w:t>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manzana</w:t>
      </w:r>
      <w:r w:rsidRPr="0036779D">
        <w:rPr>
          <w:rStyle w:val="Emphasis"/>
          <w:color w:val="000000" w:themeColor="text1"/>
          <w:lang w:val="es-AR"/>
        </w:rPr>
        <w:t xml:space="preserve"> </w:t>
      </w:r>
      <w:r>
        <w:rPr>
          <w:lang w:val="es-AR"/>
        </w:rPr>
        <w:t>obtenidas.</w:t>
      </w:r>
    </w:p>
    <w:p w14:paraId="0984B781" w14:textId="4E43E561" w:rsidR="00526C31" w:rsidRPr="006910E6" w:rsidRDefault="00526C31" w:rsidP="00526C31">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564F76">
        <w:rPr>
          <w:b/>
          <w:lang w:val="es-AR"/>
        </w:rPr>
        <w:t>8</w:t>
      </w:r>
      <w:r>
        <w:rPr>
          <w:b/>
          <w:lang w:val="es-AR"/>
        </w:rPr>
        <w:t>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manzana</w:t>
      </w:r>
      <w:r w:rsidRPr="0036779D">
        <w:rPr>
          <w:rStyle w:val="Emphasis"/>
          <w:color w:val="000000" w:themeColor="text1"/>
          <w:lang w:val="es-AR"/>
        </w:rPr>
        <w:t xml:space="preserve"> </w:t>
      </w:r>
      <w:r>
        <w:rPr>
          <w:lang w:val="es-AR"/>
        </w:rPr>
        <w:t xml:space="preserve">obtenidas, cada granjero/a gana </w:t>
      </w:r>
      <w:r>
        <w:rPr>
          <w:b/>
          <w:lang w:val="es-AR"/>
        </w:rPr>
        <w:t>0.5</w:t>
      </w:r>
      <w:r>
        <w:rPr>
          <w:lang w:val="es-AR"/>
        </w:rPr>
        <w:t xml:space="preserve"> de expe-riencia.</w:t>
      </w:r>
    </w:p>
    <w:p w14:paraId="5F164E9C" w14:textId="73786183" w:rsidR="004167C1" w:rsidRPr="007E6657" w:rsidRDefault="004167C1" w:rsidP="00845061">
      <w:pPr>
        <w:pStyle w:val="Heading4"/>
        <w:ind w:left="1276"/>
        <w:rPr>
          <w:lang w:val="es-AR"/>
        </w:rPr>
      </w:pPr>
      <w:bookmarkStart w:id="646" w:name="_Toc195898432"/>
      <w:r>
        <w:rPr>
          <w:lang w:val="es-AR"/>
        </w:rPr>
        <w:t>Pera</w:t>
      </w:r>
      <w:r w:rsidRPr="007E6657">
        <w:rPr>
          <w:lang w:val="es-AR"/>
        </w:rPr>
        <w:t xml:space="preserve"> </w:t>
      </w:r>
      <w:r>
        <w:rPr>
          <w:b w:val="0"/>
          <w:lang w:val="es-AR"/>
        </w:rPr>
        <w:t>(Pear)</w:t>
      </w:r>
      <w:bookmarkEnd w:id="646"/>
    </w:p>
    <w:p w14:paraId="57849F94" w14:textId="5EDF5545" w:rsidR="00526C31" w:rsidRDefault="00526C31" w:rsidP="00526C31">
      <w:pPr>
        <w:pStyle w:val="ListParagraph"/>
        <w:ind w:left="567"/>
        <w:jc w:val="both"/>
        <w:rPr>
          <w:lang w:val="es-AR"/>
        </w:rPr>
      </w:pPr>
      <w:r>
        <w:rPr>
          <w:lang w:val="es-AR"/>
        </w:rPr>
        <w:t xml:space="preserve">De tamaño y peso </w:t>
      </w:r>
      <w:r w:rsidR="00564F76">
        <w:rPr>
          <w:lang w:val="es-AR"/>
        </w:rPr>
        <w:t>medio</w:t>
      </w:r>
      <w:r>
        <w:rPr>
          <w:lang w:val="es-AR"/>
        </w:rPr>
        <w:t>, de fácil obtención.</w:t>
      </w:r>
      <w:r w:rsidRPr="00015495">
        <w:rPr>
          <w:lang w:val="es-AR"/>
        </w:rPr>
        <w:t xml:space="preserve"> </w:t>
      </w:r>
      <w:r>
        <w:rPr>
          <w:lang w:val="es-AR"/>
        </w:rPr>
        <w:t xml:space="preserve">Puede obtenerse </w:t>
      </w:r>
      <w:r w:rsidRPr="00015495">
        <w:rPr>
          <w:b/>
          <w:lang w:val="es-AR"/>
        </w:rPr>
        <w:t xml:space="preserve">sin construir </w:t>
      </w:r>
      <w:r>
        <w:rPr>
          <w:b/>
          <w:lang w:val="es-AR"/>
        </w:rPr>
        <w:t>la Granja</w:t>
      </w:r>
      <w:r>
        <w:rPr>
          <w:lang w:val="es-AR"/>
        </w:rPr>
        <w:t>.</w:t>
      </w:r>
    </w:p>
    <w:p w14:paraId="15EADA0B" w14:textId="77777777" w:rsidR="00526C31" w:rsidRDefault="00526C31" w:rsidP="00526C31">
      <w:pPr>
        <w:pStyle w:val="ListParagraph"/>
        <w:ind w:left="567"/>
        <w:jc w:val="both"/>
        <w:rPr>
          <w:lang w:val="es-AR"/>
        </w:rPr>
      </w:pPr>
      <w:r w:rsidRPr="006A1C62">
        <w:rPr>
          <w:u w:val="single"/>
          <w:lang w:val="es-AR"/>
        </w:rPr>
        <w:t>Categoría</w:t>
      </w:r>
      <w:r>
        <w:rPr>
          <w:lang w:val="es-AR"/>
        </w:rPr>
        <w:t xml:space="preserve">: </w:t>
      </w:r>
      <w:r>
        <w:rPr>
          <w:b/>
          <w:lang w:val="es-AR"/>
        </w:rPr>
        <w:t>1</w:t>
      </w:r>
    </w:p>
    <w:p w14:paraId="6DBB9356" w14:textId="15C4AAD4" w:rsidR="00526C31" w:rsidRDefault="00526C31" w:rsidP="00526C31">
      <w:pPr>
        <w:pStyle w:val="ListParagraph"/>
        <w:ind w:left="567"/>
        <w:rPr>
          <w:b/>
          <w:lang w:val="es-AR"/>
        </w:rPr>
      </w:pPr>
      <w:r w:rsidRPr="005E0822">
        <w:rPr>
          <w:u w:val="single"/>
          <w:lang w:val="es-AR"/>
        </w:rPr>
        <w:t>Granularidad</w:t>
      </w:r>
      <w:r>
        <w:rPr>
          <w:lang w:val="es-AR"/>
        </w:rPr>
        <w:t xml:space="preserve">: </w:t>
      </w:r>
      <w:r w:rsidR="006C10F2">
        <w:rPr>
          <w:b/>
          <w:lang w:val="es-AR"/>
        </w:rPr>
        <w:t>4</w:t>
      </w:r>
    </w:p>
    <w:p w14:paraId="5010450D" w14:textId="77777777" w:rsidR="00526C31" w:rsidRDefault="00526C31" w:rsidP="00526C31">
      <w:pPr>
        <w:pStyle w:val="ListParagraph"/>
        <w:ind w:left="567"/>
        <w:rPr>
          <w:lang w:val="es-AR"/>
        </w:rPr>
      </w:pPr>
      <w:r w:rsidRPr="00DE74F5">
        <w:rPr>
          <w:u w:val="single"/>
          <w:lang w:val="es-AR"/>
        </w:rPr>
        <w:t>Regla de generación diaria</w:t>
      </w:r>
      <w:r w:rsidRPr="006D3B85">
        <w:rPr>
          <w:lang w:val="es-AR"/>
        </w:rPr>
        <w:t>:</w:t>
      </w:r>
    </w:p>
    <w:p w14:paraId="1B35D27A" w14:textId="7A39DC44" w:rsidR="00526C31" w:rsidRPr="004857D6" w:rsidRDefault="00526C31" w:rsidP="00526C31">
      <w:pPr>
        <w:pStyle w:val="ListParagraph"/>
        <w:ind w:left="567"/>
        <w:rPr>
          <w:rFonts w:ascii="Adobe Garamond Pro Bold" w:hAnsi="Adobe Garamond Pro Bold"/>
          <w:iCs/>
          <w:lang w:val="es-AR"/>
        </w:rPr>
      </w:pPr>
      <w:r>
        <w:rPr>
          <w:rStyle w:val="Emphasis"/>
          <w:lang w:val="es-AR"/>
        </w:rPr>
        <w:t>tierra fértil x 800 + agua x 50 + granjero</w:t>
      </w:r>
      <w:r w:rsidRPr="002A161D">
        <w:rPr>
          <w:rStyle w:val="Emphasis"/>
          <w:lang w:val="es-AR"/>
        </w:rPr>
        <w:t>/a</w:t>
      </w:r>
      <w:r>
        <w:rPr>
          <w:rStyle w:val="Emphasis"/>
          <w:lang w:val="es-AR"/>
        </w:rPr>
        <w:t xml:space="preserve"> </w:t>
      </w:r>
      <w:r w:rsidRPr="002A161D">
        <w:rPr>
          <w:rStyle w:val="Emphasis"/>
          <w:lang w:val="es-AR"/>
        </w:rPr>
        <w:t xml:space="preserve">x 1 </w:t>
      </w:r>
      <w:r>
        <w:rPr>
          <w:rStyle w:val="Emphasis"/>
          <w:lang w:val="es-AR"/>
        </w:rPr>
        <w:sym w:font="Symbol" w:char="F0AE"/>
      </w:r>
      <w:r>
        <w:rPr>
          <w:rStyle w:val="Emphasis"/>
          <w:lang w:val="es-AR"/>
        </w:rPr>
        <w:t xml:space="preserve"> </w:t>
      </w:r>
      <w:r>
        <w:rPr>
          <w:rStyle w:val="Emphasis"/>
          <w:color w:val="0070C0"/>
          <w:lang w:val="es-AR"/>
        </w:rPr>
        <w:t>pera</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12</w:t>
      </w:r>
    </w:p>
    <w:p w14:paraId="7AD8421F" w14:textId="0B843B4F" w:rsidR="00526C31" w:rsidRPr="004857D6" w:rsidRDefault="00D729D2" w:rsidP="00526C31">
      <w:pPr>
        <w:pStyle w:val="ListParagraph"/>
        <w:ind w:left="567"/>
        <w:rPr>
          <w:rFonts w:ascii="Adobe Garamond Pro Bold" w:hAnsi="Adobe Garamond Pro Bold"/>
          <w:iCs/>
          <w:lang w:val="es-AR"/>
        </w:rPr>
      </w:pPr>
      <w:r>
        <w:rPr>
          <w:rStyle w:val="Emphasis"/>
          <w:lang w:val="es-AR"/>
        </w:rPr>
        <w:t>[</w:t>
      </w:r>
      <w:r w:rsidR="00526C31">
        <w:rPr>
          <w:rStyle w:val="Emphasis"/>
          <w:lang w:val="es-AR"/>
        </w:rPr>
        <w:t>granja x 1</w:t>
      </w:r>
      <w:r>
        <w:rPr>
          <w:rStyle w:val="Emphasis"/>
          <w:lang w:val="es-AR"/>
        </w:rPr>
        <w:t>]</w:t>
      </w:r>
      <w:r w:rsidR="00526C31">
        <w:rPr>
          <w:rStyle w:val="Emphasis"/>
          <w:lang w:val="es-AR"/>
        </w:rPr>
        <w:t xml:space="preserve"> + agua x 50 + tierra fértil x 800 + </w:t>
      </w:r>
      <w:r>
        <w:rPr>
          <w:rStyle w:val="Emphasis"/>
          <w:lang w:val="es-AR"/>
        </w:rPr>
        <w:t>[</w:t>
      </w:r>
      <w:r w:rsidR="00526C31">
        <w:rPr>
          <w:rStyle w:val="Emphasis"/>
          <w:lang w:val="es-AR"/>
        </w:rPr>
        <w:t>granjero</w:t>
      </w:r>
      <w:r w:rsidR="00526C31" w:rsidRPr="002A161D">
        <w:rPr>
          <w:rStyle w:val="Emphasis"/>
          <w:lang w:val="es-AR"/>
        </w:rPr>
        <w:t>/a</w:t>
      </w:r>
      <w:r w:rsidR="00526C31">
        <w:rPr>
          <w:rStyle w:val="Emphasis"/>
          <w:lang w:val="es-AR"/>
        </w:rPr>
        <w:t xml:space="preserve"> </w:t>
      </w:r>
      <w:r w:rsidR="00526C31" w:rsidRPr="002A161D">
        <w:rPr>
          <w:rStyle w:val="Emphasis"/>
          <w:lang w:val="es-AR"/>
        </w:rPr>
        <w:t>x 1</w:t>
      </w:r>
      <w:r>
        <w:rPr>
          <w:rStyle w:val="Emphasis"/>
          <w:lang w:val="es-AR"/>
        </w:rPr>
        <w:t>]</w:t>
      </w:r>
      <w:r w:rsidR="00526C31" w:rsidRPr="002A161D">
        <w:rPr>
          <w:rStyle w:val="Emphasis"/>
          <w:lang w:val="es-AR"/>
        </w:rPr>
        <w:t xml:space="preserve"> </w:t>
      </w:r>
      <w:r w:rsidR="00526C31">
        <w:rPr>
          <w:rStyle w:val="Emphasis"/>
          <w:lang w:val="es-AR"/>
        </w:rPr>
        <w:sym w:font="Symbol" w:char="F0AE"/>
      </w:r>
      <w:r w:rsidR="00526C31">
        <w:rPr>
          <w:rStyle w:val="Emphasis"/>
          <w:lang w:val="es-AR"/>
        </w:rPr>
        <w:t xml:space="preserve"> </w:t>
      </w:r>
      <w:r w:rsidR="00526C31">
        <w:rPr>
          <w:rStyle w:val="Emphasis"/>
          <w:color w:val="0070C0"/>
          <w:lang w:val="es-AR"/>
        </w:rPr>
        <w:t>pera</w:t>
      </w:r>
      <w:r w:rsidR="00526C31" w:rsidRPr="006A1C62">
        <w:rPr>
          <w:rStyle w:val="Emphasis"/>
          <w:color w:val="0070C0"/>
          <w:lang w:val="es-AR"/>
        </w:rPr>
        <w:t xml:space="preserve"> </w:t>
      </w:r>
      <w:r w:rsidR="00526C31" w:rsidRPr="002B33D3">
        <w:rPr>
          <w:rStyle w:val="Emphasis"/>
          <w:color w:val="0070C0"/>
          <w:lang w:val="es-AR"/>
        </w:rPr>
        <w:t xml:space="preserve">x </w:t>
      </w:r>
      <w:r w:rsidR="00526C31">
        <w:rPr>
          <w:rStyle w:val="Emphasis"/>
          <w:color w:val="0070C0"/>
          <w:lang w:val="es-AR"/>
        </w:rPr>
        <w:t>60</w:t>
      </w:r>
    </w:p>
    <w:p w14:paraId="556D9B1E" w14:textId="77777777" w:rsidR="00526C31" w:rsidRDefault="00526C31" w:rsidP="00526C31">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68E4B17A" w14:textId="0B9A0C55" w:rsidR="00526C31" w:rsidRDefault="00526C31" w:rsidP="00526C31">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564F76">
        <w:rPr>
          <w:b/>
          <w:lang w:val="es-AR"/>
        </w:rPr>
        <w:t>80</w:t>
      </w:r>
      <w:r>
        <w:rPr>
          <w:b/>
          <w:lang w:val="es-AR"/>
        </w:rPr>
        <w:t>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pera</w:t>
      </w:r>
      <w:r w:rsidRPr="0036779D">
        <w:rPr>
          <w:rStyle w:val="Emphasis"/>
          <w:color w:val="000000" w:themeColor="text1"/>
          <w:lang w:val="es-AR"/>
        </w:rPr>
        <w:t xml:space="preserve"> </w:t>
      </w:r>
      <w:r>
        <w:rPr>
          <w:lang w:val="es-AR"/>
        </w:rPr>
        <w:t>obtenidas.</w:t>
      </w:r>
    </w:p>
    <w:p w14:paraId="28797E85" w14:textId="5B8DEAAE" w:rsidR="00526C31" w:rsidRPr="006910E6" w:rsidRDefault="00526C31" w:rsidP="00526C31">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564F76">
        <w:rPr>
          <w:b/>
          <w:lang w:val="es-AR"/>
        </w:rPr>
        <w:t>80</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pera</w:t>
      </w:r>
      <w:r w:rsidRPr="0036779D">
        <w:rPr>
          <w:rStyle w:val="Emphasis"/>
          <w:color w:val="000000" w:themeColor="text1"/>
          <w:lang w:val="es-AR"/>
        </w:rPr>
        <w:t xml:space="preserve"> </w:t>
      </w:r>
      <w:r>
        <w:rPr>
          <w:lang w:val="es-AR"/>
        </w:rPr>
        <w:t xml:space="preserve">obtenidas, cada granjero/a gana </w:t>
      </w:r>
      <w:r>
        <w:rPr>
          <w:b/>
          <w:lang w:val="es-AR"/>
        </w:rPr>
        <w:t>0.5</w:t>
      </w:r>
      <w:r>
        <w:rPr>
          <w:lang w:val="es-AR"/>
        </w:rPr>
        <w:t xml:space="preserve"> de experiencia.</w:t>
      </w:r>
    </w:p>
    <w:p w14:paraId="2710640E" w14:textId="7A1AB01B" w:rsidR="00B92FEB" w:rsidRPr="007E6657" w:rsidRDefault="00B92FEB" w:rsidP="00845061">
      <w:pPr>
        <w:pStyle w:val="Heading4"/>
        <w:ind w:left="1276"/>
        <w:rPr>
          <w:lang w:val="es-AR"/>
        </w:rPr>
      </w:pPr>
      <w:bookmarkStart w:id="647" w:name="_Toc195898433"/>
      <w:r>
        <w:rPr>
          <w:lang w:val="es-AR"/>
        </w:rPr>
        <w:t>Naranja</w:t>
      </w:r>
      <w:r w:rsidRPr="007E6657">
        <w:rPr>
          <w:lang w:val="es-AR"/>
        </w:rPr>
        <w:t xml:space="preserve"> </w:t>
      </w:r>
      <w:r>
        <w:rPr>
          <w:b w:val="0"/>
          <w:lang w:val="es-AR"/>
        </w:rPr>
        <w:t>(Orange)</w:t>
      </w:r>
      <w:bookmarkEnd w:id="647"/>
    </w:p>
    <w:p w14:paraId="314F8A62" w14:textId="2EFAF1FB" w:rsidR="00564F76" w:rsidRDefault="00564F76" w:rsidP="00564F76">
      <w:pPr>
        <w:pStyle w:val="ListParagraph"/>
        <w:ind w:left="567"/>
        <w:jc w:val="both"/>
        <w:rPr>
          <w:lang w:val="es-AR"/>
        </w:rPr>
      </w:pPr>
      <w:r>
        <w:rPr>
          <w:lang w:val="es-AR"/>
        </w:rPr>
        <w:t>De tamaño y peso medio, de relativamente fácil obtención.</w:t>
      </w:r>
    </w:p>
    <w:p w14:paraId="537CB016" w14:textId="03E76B9F" w:rsidR="00564F76" w:rsidRDefault="00564F76" w:rsidP="00564F76">
      <w:pPr>
        <w:pStyle w:val="ListParagraph"/>
        <w:ind w:left="567"/>
        <w:jc w:val="both"/>
        <w:rPr>
          <w:lang w:val="es-AR"/>
        </w:rPr>
      </w:pPr>
      <w:r w:rsidRPr="006A1C62">
        <w:rPr>
          <w:u w:val="single"/>
          <w:lang w:val="es-AR"/>
        </w:rPr>
        <w:t>Categoría</w:t>
      </w:r>
      <w:r>
        <w:rPr>
          <w:lang w:val="es-AR"/>
        </w:rPr>
        <w:t xml:space="preserve">: </w:t>
      </w:r>
      <w:r>
        <w:rPr>
          <w:b/>
          <w:lang w:val="es-AR"/>
        </w:rPr>
        <w:t>2</w:t>
      </w:r>
    </w:p>
    <w:p w14:paraId="717C17B4" w14:textId="0B3C923D" w:rsidR="00564F76" w:rsidRDefault="00564F76" w:rsidP="00564F76">
      <w:pPr>
        <w:pStyle w:val="ListParagraph"/>
        <w:ind w:left="567"/>
        <w:rPr>
          <w:b/>
          <w:lang w:val="es-AR"/>
        </w:rPr>
      </w:pPr>
      <w:r w:rsidRPr="005E0822">
        <w:rPr>
          <w:u w:val="single"/>
          <w:lang w:val="es-AR"/>
        </w:rPr>
        <w:t>Granularidad</w:t>
      </w:r>
      <w:r>
        <w:rPr>
          <w:lang w:val="es-AR"/>
        </w:rPr>
        <w:t xml:space="preserve">: </w:t>
      </w:r>
      <w:r w:rsidR="006C10F2">
        <w:rPr>
          <w:b/>
          <w:lang w:val="es-AR"/>
        </w:rPr>
        <w:t>4</w:t>
      </w:r>
    </w:p>
    <w:p w14:paraId="442B4974" w14:textId="454C7A7E" w:rsidR="00564F76" w:rsidRPr="00564F76" w:rsidRDefault="00564F76" w:rsidP="00564F76">
      <w:pPr>
        <w:pStyle w:val="ListParagraph"/>
        <w:ind w:left="567"/>
        <w:jc w:val="both"/>
        <w:rPr>
          <w:lang w:val="es-AR"/>
        </w:rPr>
      </w:pPr>
      <w:r w:rsidRPr="006333A6">
        <w:rPr>
          <w:u w:val="single"/>
          <w:lang w:val="es-AR"/>
        </w:rPr>
        <w:lastRenderedPageBreak/>
        <w:t>Requiere</w:t>
      </w:r>
      <w:r>
        <w:rPr>
          <w:lang w:val="es-AR"/>
        </w:rPr>
        <w:t xml:space="preserve">: </w:t>
      </w:r>
      <w:r w:rsidRPr="00564F76">
        <w:rPr>
          <w:color w:val="000000"/>
          <w:lang w:val="es-AR"/>
        </w:rPr>
        <w:t>Construir</w:t>
      </w:r>
      <w:r w:rsidRPr="00564F76">
        <w:rPr>
          <w:b/>
          <w:color w:val="000000"/>
          <w:lang w:val="es-AR"/>
        </w:rPr>
        <w:t xml:space="preserve"> </w:t>
      </w:r>
      <w:r w:rsidRPr="00564F76">
        <w:rPr>
          <w:color w:val="000000"/>
          <w:lang w:val="es-AR"/>
        </w:rPr>
        <w:t>la</w:t>
      </w:r>
      <w:r w:rsidRPr="00564F76">
        <w:rPr>
          <w:b/>
          <w:color w:val="000000"/>
          <w:lang w:val="es-AR"/>
        </w:rPr>
        <w:t xml:space="preserve"> Granja</w:t>
      </w:r>
      <w:r w:rsidRPr="00564F76">
        <w:rPr>
          <w:color w:val="000000"/>
          <w:lang w:val="es-AR"/>
        </w:rPr>
        <w:t>.</w:t>
      </w:r>
    </w:p>
    <w:p w14:paraId="1848D8DE" w14:textId="77777777" w:rsidR="00564F76" w:rsidRDefault="00564F76" w:rsidP="00564F76">
      <w:pPr>
        <w:pStyle w:val="ListParagraph"/>
        <w:ind w:left="567"/>
        <w:rPr>
          <w:lang w:val="es-AR"/>
        </w:rPr>
      </w:pPr>
      <w:r w:rsidRPr="00DE74F5">
        <w:rPr>
          <w:u w:val="single"/>
          <w:lang w:val="es-AR"/>
        </w:rPr>
        <w:t>Regla de generación diaria</w:t>
      </w:r>
      <w:r w:rsidRPr="006D3B85">
        <w:rPr>
          <w:lang w:val="es-AR"/>
        </w:rPr>
        <w:t>:</w:t>
      </w:r>
    </w:p>
    <w:p w14:paraId="4D191A7D" w14:textId="3AB2F6EB" w:rsidR="00564F76" w:rsidRPr="004857D6" w:rsidRDefault="00D729D2" w:rsidP="00564F76">
      <w:pPr>
        <w:pStyle w:val="ListParagraph"/>
        <w:ind w:left="567"/>
        <w:rPr>
          <w:rFonts w:ascii="Adobe Garamond Pro Bold" w:hAnsi="Adobe Garamond Pro Bold"/>
          <w:iCs/>
          <w:lang w:val="es-AR"/>
        </w:rPr>
      </w:pPr>
      <w:r>
        <w:rPr>
          <w:rStyle w:val="Emphasis"/>
          <w:lang w:val="es-AR"/>
        </w:rPr>
        <w:t>[</w:t>
      </w:r>
      <w:r w:rsidR="00564F76">
        <w:rPr>
          <w:rStyle w:val="Emphasis"/>
          <w:lang w:val="es-AR"/>
        </w:rPr>
        <w:t>granja x 1</w:t>
      </w:r>
      <w:r>
        <w:rPr>
          <w:rStyle w:val="Emphasis"/>
          <w:lang w:val="es-AR"/>
        </w:rPr>
        <w:t>]</w:t>
      </w:r>
      <w:r w:rsidR="00564F76">
        <w:rPr>
          <w:rStyle w:val="Emphasis"/>
          <w:lang w:val="es-AR"/>
        </w:rPr>
        <w:t xml:space="preserve"> + agua x 80 + tierra fértil x 900 + </w:t>
      </w:r>
      <w:r>
        <w:rPr>
          <w:rStyle w:val="Emphasis"/>
          <w:lang w:val="es-AR"/>
        </w:rPr>
        <w:t>[</w:t>
      </w:r>
      <w:r w:rsidR="00564F76">
        <w:rPr>
          <w:rStyle w:val="Emphasis"/>
          <w:lang w:val="es-AR"/>
        </w:rPr>
        <w:t>granjero/a x 1</w:t>
      </w:r>
      <w:r>
        <w:rPr>
          <w:rStyle w:val="Emphasis"/>
          <w:lang w:val="es-AR"/>
        </w:rPr>
        <w:t>]</w:t>
      </w:r>
      <w:r w:rsidR="00564F76" w:rsidRPr="002A161D">
        <w:rPr>
          <w:rStyle w:val="Emphasis"/>
          <w:lang w:val="es-AR"/>
        </w:rPr>
        <w:t xml:space="preserve"> </w:t>
      </w:r>
      <w:r w:rsidR="00564F76">
        <w:rPr>
          <w:rStyle w:val="Emphasis"/>
          <w:lang w:val="es-AR"/>
        </w:rPr>
        <w:sym w:font="Symbol" w:char="F0AE"/>
      </w:r>
      <w:r w:rsidR="00564F76">
        <w:rPr>
          <w:rStyle w:val="Emphasis"/>
          <w:lang w:val="es-AR"/>
        </w:rPr>
        <w:t xml:space="preserve"> </w:t>
      </w:r>
      <w:r w:rsidR="00564F76">
        <w:rPr>
          <w:rStyle w:val="Emphasis"/>
          <w:color w:val="0070C0"/>
          <w:lang w:val="es-AR"/>
        </w:rPr>
        <w:t>naranja</w:t>
      </w:r>
      <w:r w:rsidR="00564F76" w:rsidRPr="006A1C62">
        <w:rPr>
          <w:rStyle w:val="Emphasis"/>
          <w:color w:val="0070C0"/>
          <w:lang w:val="es-AR"/>
        </w:rPr>
        <w:t xml:space="preserve"> </w:t>
      </w:r>
      <w:r w:rsidR="00564F76" w:rsidRPr="002B33D3">
        <w:rPr>
          <w:rStyle w:val="Emphasis"/>
          <w:color w:val="0070C0"/>
          <w:lang w:val="es-AR"/>
        </w:rPr>
        <w:t xml:space="preserve">x </w:t>
      </w:r>
      <w:r w:rsidR="00564F76">
        <w:rPr>
          <w:rStyle w:val="Emphasis"/>
          <w:color w:val="0070C0"/>
          <w:lang w:val="es-AR"/>
        </w:rPr>
        <w:t>30</w:t>
      </w:r>
    </w:p>
    <w:p w14:paraId="571A0526" w14:textId="77777777" w:rsidR="00564F76" w:rsidRDefault="00564F76" w:rsidP="00564F76">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1C44778C" w14:textId="459D9D19" w:rsidR="00564F76" w:rsidRDefault="00564F76" w:rsidP="00564F76">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500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naranja</w:t>
      </w:r>
      <w:r w:rsidRPr="0036779D">
        <w:rPr>
          <w:rStyle w:val="Emphasis"/>
          <w:color w:val="000000" w:themeColor="text1"/>
          <w:lang w:val="es-AR"/>
        </w:rPr>
        <w:t xml:space="preserve"> </w:t>
      </w:r>
      <w:r>
        <w:rPr>
          <w:lang w:val="es-AR"/>
        </w:rPr>
        <w:t>obtenidas.</w:t>
      </w:r>
    </w:p>
    <w:p w14:paraId="09AAE930" w14:textId="2C356BBB" w:rsidR="00564F76" w:rsidRPr="006910E6" w:rsidRDefault="00564F76" w:rsidP="00564F7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500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naranja</w:t>
      </w:r>
      <w:r w:rsidRPr="0036779D">
        <w:rPr>
          <w:rStyle w:val="Emphasis"/>
          <w:color w:val="000000" w:themeColor="text1"/>
          <w:lang w:val="es-AR"/>
        </w:rPr>
        <w:t xml:space="preserve"> </w:t>
      </w:r>
      <w:r>
        <w:rPr>
          <w:lang w:val="es-AR"/>
        </w:rPr>
        <w:t xml:space="preserve">obtenidas, cada granjero/a gana </w:t>
      </w:r>
      <w:r>
        <w:rPr>
          <w:b/>
          <w:lang w:val="es-AR"/>
        </w:rPr>
        <w:t>0.6</w:t>
      </w:r>
      <w:r>
        <w:rPr>
          <w:lang w:val="es-AR"/>
        </w:rPr>
        <w:t xml:space="preserve"> de experiencia.</w:t>
      </w:r>
    </w:p>
    <w:p w14:paraId="5AF8C550" w14:textId="605A46D6" w:rsidR="001B4908" w:rsidRPr="007E6657" w:rsidRDefault="001B4908" w:rsidP="006811DE">
      <w:pPr>
        <w:pStyle w:val="Heading4"/>
        <w:ind w:left="1276"/>
        <w:rPr>
          <w:lang w:val="es-AR"/>
        </w:rPr>
      </w:pPr>
      <w:bookmarkStart w:id="648" w:name="_Toc195898434"/>
      <w:r>
        <w:rPr>
          <w:lang w:val="es-AR"/>
        </w:rPr>
        <w:t>Durazno</w:t>
      </w:r>
      <w:r w:rsidRPr="007E6657">
        <w:rPr>
          <w:lang w:val="es-AR"/>
        </w:rPr>
        <w:t xml:space="preserve"> </w:t>
      </w:r>
      <w:r>
        <w:rPr>
          <w:b w:val="0"/>
          <w:lang w:val="es-AR"/>
        </w:rPr>
        <w:t>(Peach)</w:t>
      </w:r>
      <w:bookmarkEnd w:id="648"/>
    </w:p>
    <w:p w14:paraId="19684723" w14:textId="77777777" w:rsidR="00564F76" w:rsidRDefault="00564F76" w:rsidP="00564F76">
      <w:pPr>
        <w:pStyle w:val="ListParagraph"/>
        <w:ind w:left="567"/>
        <w:jc w:val="both"/>
        <w:rPr>
          <w:lang w:val="es-AR"/>
        </w:rPr>
      </w:pPr>
      <w:r>
        <w:rPr>
          <w:lang w:val="es-AR"/>
        </w:rPr>
        <w:t>De tamaño y peso medio, de relativamente fácil obtención.</w:t>
      </w:r>
    </w:p>
    <w:p w14:paraId="507DD7F0" w14:textId="77777777" w:rsidR="00564F76" w:rsidRDefault="00564F76" w:rsidP="00564F76">
      <w:pPr>
        <w:pStyle w:val="ListParagraph"/>
        <w:ind w:left="567"/>
        <w:jc w:val="both"/>
        <w:rPr>
          <w:lang w:val="es-AR"/>
        </w:rPr>
      </w:pPr>
      <w:r w:rsidRPr="006A1C62">
        <w:rPr>
          <w:u w:val="single"/>
          <w:lang w:val="es-AR"/>
        </w:rPr>
        <w:t>Categoría</w:t>
      </w:r>
      <w:r>
        <w:rPr>
          <w:lang w:val="es-AR"/>
        </w:rPr>
        <w:t xml:space="preserve">: </w:t>
      </w:r>
      <w:r>
        <w:rPr>
          <w:b/>
          <w:lang w:val="es-AR"/>
        </w:rPr>
        <w:t>2</w:t>
      </w:r>
    </w:p>
    <w:p w14:paraId="06D2044F" w14:textId="2AF1DDE2" w:rsidR="00564F76" w:rsidRDefault="00564F76" w:rsidP="00564F76">
      <w:pPr>
        <w:pStyle w:val="ListParagraph"/>
        <w:ind w:left="567"/>
        <w:rPr>
          <w:b/>
          <w:lang w:val="es-AR"/>
        </w:rPr>
      </w:pPr>
      <w:r w:rsidRPr="005E0822">
        <w:rPr>
          <w:u w:val="single"/>
          <w:lang w:val="es-AR"/>
        </w:rPr>
        <w:t>Granularidad</w:t>
      </w:r>
      <w:r>
        <w:rPr>
          <w:lang w:val="es-AR"/>
        </w:rPr>
        <w:t xml:space="preserve">: </w:t>
      </w:r>
      <w:r w:rsidR="006C10F2">
        <w:rPr>
          <w:b/>
          <w:lang w:val="es-AR"/>
        </w:rPr>
        <w:t>4</w:t>
      </w:r>
    </w:p>
    <w:p w14:paraId="41FBF050" w14:textId="77777777" w:rsidR="00564F76" w:rsidRPr="00564F76" w:rsidRDefault="00564F76" w:rsidP="00564F76">
      <w:pPr>
        <w:pStyle w:val="ListParagraph"/>
        <w:ind w:left="567"/>
        <w:jc w:val="both"/>
        <w:rPr>
          <w:lang w:val="es-AR"/>
        </w:rPr>
      </w:pPr>
      <w:r w:rsidRPr="006333A6">
        <w:rPr>
          <w:u w:val="single"/>
          <w:lang w:val="es-AR"/>
        </w:rPr>
        <w:t>Requiere</w:t>
      </w:r>
      <w:r>
        <w:rPr>
          <w:lang w:val="es-AR"/>
        </w:rPr>
        <w:t xml:space="preserve">: </w:t>
      </w:r>
      <w:r w:rsidRPr="00564F76">
        <w:rPr>
          <w:color w:val="000000"/>
          <w:lang w:val="es-AR"/>
        </w:rPr>
        <w:t>Construir</w:t>
      </w:r>
      <w:r w:rsidRPr="00564F76">
        <w:rPr>
          <w:b/>
          <w:color w:val="000000"/>
          <w:lang w:val="es-AR"/>
        </w:rPr>
        <w:t xml:space="preserve"> </w:t>
      </w:r>
      <w:r w:rsidRPr="00564F76">
        <w:rPr>
          <w:color w:val="000000"/>
          <w:lang w:val="es-AR"/>
        </w:rPr>
        <w:t>la</w:t>
      </w:r>
      <w:r w:rsidRPr="00564F76">
        <w:rPr>
          <w:b/>
          <w:color w:val="000000"/>
          <w:lang w:val="es-AR"/>
        </w:rPr>
        <w:t xml:space="preserve"> Granja</w:t>
      </w:r>
      <w:r w:rsidRPr="00564F76">
        <w:rPr>
          <w:color w:val="000000"/>
          <w:lang w:val="es-AR"/>
        </w:rPr>
        <w:t>.</w:t>
      </w:r>
    </w:p>
    <w:p w14:paraId="793F0DF1" w14:textId="77777777" w:rsidR="00564F76" w:rsidRDefault="00564F76" w:rsidP="00564F76">
      <w:pPr>
        <w:pStyle w:val="ListParagraph"/>
        <w:ind w:left="567"/>
        <w:rPr>
          <w:lang w:val="es-AR"/>
        </w:rPr>
      </w:pPr>
      <w:r w:rsidRPr="00DE74F5">
        <w:rPr>
          <w:u w:val="single"/>
          <w:lang w:val="es-AR"/>
        </w:rPr>
        <w:t>Regla de generación diaria</w:t>
      </w:r>
      <w:r w:rsidRPr="006D3B85">
        <w:rPr>
          <w:lang w:val="es-AR"/>
        </w:rPr>
        <w:t>:</w:t>
      </w:r>
    </w:p>
    <w:p w14:paraId="0306D170" w14:textId="39E6BB69" w:rsidR="00564F76" w:rsidRPr="004857D6" w:rsidRDefault="00D729D2" w:rsidP="00564F76">
      <w:pPr>
        <w:pStyle w:val="ListParagraph"/>
        <w:ind w:left="567"/>
        <w:rPr>
          <w:rFonts w:ascii="Adobe Garamond Pro Bold" w:hAnsi="Adobe Garamond Pro Bold"/>
          <w:iCs/>
          <w:lang w:val="es-AR"/>
        </w:rPr>
      </w:pPr>
      <w:r>
        <w:rPr>
          <w:rStyle w:val="Emphasis"/>
          <w:lang w:val="es-AR"/>
        </w:rPr>
        <w:t>[</w:t>
      </w:r>
      <w:r w:rsidR="00564F76">
        <w:rPr>
          <w:rStyle w:val="Emphasis"/>
          <w:lang w:val="es-AR"/>
        </w:rPr>
        <w:t>granja x 1</w:t>
      </w:r>
      <w:r>
        <w:rPr>
          <w:rStyle w:val="Emphasis"/>
          <w:lang w:val="es-AR"/>
        </w:rPr>
        <w:t>]</w:t>
      </w:r>
      <w:r w:rsidR="00564F76">
        <w:rPr>
          <w:rStyle w:val="Emphasis"/>
          <w:lang w:val="es-AR"/>
        </w:rPr>
        <w:t xml:space="preserve"> + agua x 100 + tierra fértil x 1000 + </w:t>
      </w:r>
      <w:r>
        <w:rPr>
          <w:rStyle w:val="Emphasis"/>
          <w:lang w:val="es-AR"/>
        </w:rPr>
        <w:t>[</w:t>
      </w:r>
      <w:r w:rsidR="00564F76">
        <w:rPr>
          <w:rStyle w:val="Emphasis"/>
          <w:lang w:val="es-AR"/>
        </w:rPr>
        <w:t>granjero/a x 1</w:t>
      </w:r>
      <w:r>
        <w:rPr>
          <w:rStyle w:val="Emphasis"/>
          <w:lang w:val="es-AR"/>
        </w:rPr>
        <w:t>]</w:t>
      </w:r>
      <w:r w:rsidR="00564F76" w:rsidRPr="002A161D">
        <w:rPr>
          <w:rStyle w:val="Emphasis"/>
          <w:lang w:val="es-AR"/>
        </w:rPr>
        <w:t xml:space="preserve"> </w:t>
      </w:r>
      <w:r w:rsidR="00564F76">
        <w:rPr>
          <w:rStyle w:val="Emphasis"/>
          <w:lang w:val="es-AR"/>
        </w:rPr>
        <w:sym w:font="Symbol" w:char="F0AE"/>
      </w:r>
      <w:r w:rsidR="00564F76">
        <w:rPr>
          <w:rStyle w:val="Emphasis"/>
          <w:lang w:val="es-AR"/>
        </w:rPr>
        <w:t xml:space="preserve"> </w:t>
      </w:r>
      <w:r w:rsidR="00564F76">
        <w:rPr>
          <w:rStyle w:val="Emphasis"/>
          <w:color w:val="0070C0"/>
          <w:lang w:val="es-AR"/>
        </w:rPr>
        <w:t>durazno</w:t>
      </w:r>
      <w:r w:rsidR="00564F76" w:rsidRPr="006A1C62">
        <w:rPr>
          <w:rStyle w:val="Emphasis"/>
          <w:color w:val="0070C0"/>
          <w:lang w:val="es-AR"/>
        </w:rPr>
        <w:t xml:space="preserve"> </w:t>
      </w:r>
      <w:r w:rsidR="00564F76" w:rsidRPr="002B33D3">
        <w:rPr>
          <w:rStyle w:val="Emphasis"/>
          <w:color w:val="0070C0"/>
          <w:lang w:val="es-AR"/>
        </w:rPr>
        <w:t xml:space="preserve">x </w:t>
      </w:r>
      <w:r w:rsidR="00564F76">
        <w:rPr>
          <w:rStyle w:val="Emphasis"/>
          <w:color w:val="0070C0"/>
          <w:lang w:val="es-AR"/>
        </w:rPr>
        <w:t>30</w:t>
      </w:r>
    </w:p>
    <w:p w14:paraId="379D64F8" w14:textId="77777777" w:rsidR="00564F76" w:rsidRDefault="00564F76" w:rsidP="00564F76">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2C37492D" w14:textId="10569B09" w:rsidR="00564F76" w:rsidRDefault="00564F76" w:rsidP="00564F76">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500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durazno</w:t>
      </w:r>
      <w:r w:rsidRPr="0036779D">
        <w:rPr>
          <w:rStyle w:val="Emphasis"/>
          <w:color w:val="000000" w:themeColor="text1"/>
          <w:lang w:val="es-AR"/>
        </w:rPr>
        <w:t xml:space="preserve"> </w:t>
      </w:r>
      <w:r>
        <w:rPr>
          <w:lang w:val="es-AR"/>
        </w:rPr>
        <w:t>obtenidas.</w:t>
      </w:r>
    </w:p>
    <w:p w14:paraId="5FFF0DFA" w14:textId="52D8952D" w:rsidR="00564F76" w:rsidRPr="006910E6" w:rsidRDefault="00564F76" w:rsidP="00564F7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500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durazno</w:t>
      </w:r>
      <w:r w:rsidRPr="0036779D">
        <w:rPr>
          <w:rStyle w:val="Emphasis"/>
          <w:color w:val="000000" w:themeColor="text1"/>
          <w:lang w:val="es-AR"/>
        </w:rPr>
        <w:t xml:space="preserve"> </w:t>
      </w:r>
      <w:r>
        <w:rPr>
          <w:lang w:val="es-AR"/>
        </w:rPr>
        <w:t xml:space="preserve">obtenidas, cada granjero/a gana </w:t>
      </w:r>
      <w:r>
        <w:rPr>
          <w:b/>
          <w:lang w:val="es-AR"/>
        </w:rPr>
        <w:t>0.6</w:t>
      </w:r>
      <w:r>
        <w:rPr>
          <w:lang w:val="es-AR"/>
        </w:rPr>
        <w:t xml:space="preserve"> de expe-riencia.</w:t>
      </w:r>
    </w:p>
    <w:p w14:paraId="7DE952DA" w14:textId="71D14FB7" w:rsidR="001B4908" w:rsidRPr="007E6657" w:rsidRDefault="001B4908" w:rsidP="006811DE">
      <w:pPr>
        <w:pStyle w:val="Heading4"/>
        <w:ind w:left="1276"/>
        <w:rPr>
          <w:lang w:val="es-AR"/>
        </w:rPr>
      </w:pPr>
      <w:bookmarkStart w:id="649" w:name="_Toc195898435"/>
      <w:r>
        <w:rPr>
          <w:lang w:val="es-AR"/>
        </w:rPr>
        <w:t>Frutilla</w:t>
      </w:r>
      <w:r w:rsidRPr="007E6657">
        <w:rPr>
          <w:lang w:val="es-AR"/>
        </w:rPr>
        <w:t xml:space="preserve"> </w:t>
      </w:r>
      <w:r>
        <w:rPr>
          <w:b w:val="0"/>
          <w:lang w:val="es-AR"/>
        </w:rPr>
        <w:t>(Strawberry)</w:t>
      </w:r>
      <w:bookmarkEnd w:id="649"/>
    </w:p>
    <w:p w14:paraId="2B72DE09" w14:textId="35B22FAF" w:rsidR="00100CCE" w:rsidRDefault="00100CCE" w:rsidP="00100CCE">
      <w:pPr>
        <w:pStyle w:val="ListParagraph"/>
        <w:ind w:left="567"/>
        <w:jc w:val="both"/>
        <w:rPr>
          <w:lang w:val="es-AR"/>
        </w:rPr>
      </w:pPr>
      <w:r>
        <w:rPr>
          <w:lang w:val="es-AR"/>
        </w:rPr>
        <w:t>De tamaño y peso pequeño, obtención de dificultad media.</w:t>
      </w:r>
    </w:p>
    <w:p w14:paraId="70BCD330" w14:textId="7BAECD1A" w:rsidR="00100CCE" w:rsidRDefault="00100CCE" w:rsidP="00100CCE">
      <w:pPr>
        <w:pStyle w:val="ListParagraph"/>
        <w:ind w:left="567"/>
        <w:jc w:val="both"/>
        <w:rPr>
          <w:lang w:val="es-AR"/>
        </w:rPr>
      </w:pPr>
      <w:r w:rsidRPr="006A1C62">
        <w:rPr>
          <w:u w:val="single"/>
          <w:lang w:val="es-AR"/>
        </w:rPr>
        <w:t>Categoría</w:t>
      </w:r>
      <w:r>
        <w:rPr>
          <w:lang w:val="es-AR"/>
        </w:rPr>
        <w:t xml:space="preserve">: </w:t>
      </w:r>
      <w:r>
        <w:rPr>
          <w:b/>
          <w:lang w:val="es-AR"/>
        </w:rPr>
        <w:t>3</w:t>
      </w:r>
    </w:p>
    <w:p w14:paraId="16FEC310" w14:textId="7AAC8AB6" w:rsidR="00100CCE" w:rsidRDefault="00100CCE" w:rsidP="00100CCE">
      <w:pPr>
        <w:pStyle w:val="ListParagraph"/>
        <w:ind w:left="567"/>
        <w:rPr>
          <w:b/>
          <w:lang w:val="es-AR"/>
        </w:rPr>
      </w:pPr>
      <w:r w:rsidRPr="005E0822">
        <w:rPr>
          <w:u w:val="single"/>
          <w:lang w:val="es-AR"/>
        </w:rPr>
        <w:t>Granularidad</w:t>
      </w:r>
      <w:r>
        <w:rPr>
          <w:lang w:val="es-AR"/>
        </w:rPr>
        <w:t xml:space="preserve">: </w:t>
      </w:r>
      <w:r>
        <w:rPr>
          <w:b/>
          <w:lang w:val="es-AR"/>
        </w:rPr>
        <w:t>5</w:t>
      </w:r>
    </w:p>
    <w:p w14:paraId="1E6B7308" w14:textId="77777777" w:rsidR="00100CCE" w:rsidRDefault="00100CCE" w:rsidP="00100CCE">
      <w:pPr>
        <w:pStyle w:val="ListParagraph"/>
        <w:ind w:left="567"/>
        <w:jc w:val="both"/>
        <w:rPr>
          <w:lang w:val="es-AR"/>
        </w:rPr>
      </w:pPr>
      <w:r w:rsidRPr="006333A6">
        <w:rPr>
          <w:u w:val="single"/>
          <w:lang w:val="es-AR"/>
        </w:rPr>
        <w:t>Requiere</w:t>
      </w:r>
      <w:r>
        <w:rPr>
          <w:lang w:val="es-AR"/>
        </w:rPr>
        <w:t>:</w:t>
      </w:r>
    </w:p>
    <w:p w14:paraId="1B28B9BF" w14:textId="77777777" w:rsidR="00100CCE" w:rsidRDefault="00100CCE" w:rsidP="00100CCE">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046AA4F0" w14:textId="65E4F8A0" w:rsidR="00100CCE" w:rsidRDefault="00100CCE" w:rsidP="00100CCE">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plantación</w:t>
      </w:r>
      <w:r>
        <w:rPr>
          <w:color w:val="000000"/>
          <w:lang w:val="es-AR"/>
        </w:rPr>
        <w:t xml:space="preserve">” en la </w:t>
      </w:r>
      <w:r>
        <w:rPr>
          <w:b/>
          <w:color w:val="000000"/>
          <w:lang w:val="es-AR"/>
        </w:rPr>
        <w:t>Academia</w:t>
      </w:r>
      <w:r w:rsidRPr="00CD6CD0">
        <w:rPr>
          <w:color w:val="000000"/>
          <w:lang w:val="es-AR"/>
        </w:rPr>
        <w:t>.</w:t>
      </w:r>
    </w:p>
    <w:p w14:paraId="0A4648C8" w14:textId="069A482D" w:rsidR="00100CCE" w:rsidRDefault="00100CCE" w:rsidP="00100CCE">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w:t>
      </w:r>
      <w:r>
        <w:rPr>
          <w:b/>
          <w:color w:val="000000"/>
          <w:lang w:val="es-AR"/>
        </w:rPr>
        <w:t>2</w:t>
      </w:r>
      <w:r w:rsidRPr="009A6083">
        <w:rPr>
          <w:b/>
          <w:color w:val="000000"/>
          <w:lang w:val="es-AR"/>
        </w:rPr>
        <w:t xml:space="preserve"> granjeros/as</w:t>
      </w:r>
      <w:r>
        <w:rPr>
          <w:color w:val="000000"/>
          <w:lang w:val="es-AR"/>
        </w:rPr>
        <w:t>.</w:t>
      </w:r>
    </w:p>
    <w:p w14:paraId="51057900" w14:textId="77777777" w:rsidR="00100CCE" w:rsidRDefault="00100CCE" w:rsidP="00100CCE">
      <w:pPr>
        <w:pStyle w:val="ListParagraph"/>
        <w:ind w:left="567"/>
        <w:rPr>
          <w:lang w:val="es-AR"/>
        </w:rPr>
      </w:pPr>
      <w:r w:rsidRPr="00DE74F5">
        <w:rPr>
          <w:u w:val="single"/>
          <w:lang w:val="es-AR"/>
        </w:rPr>
        <w:t>Regla de generación diaria</w:t>
      </w:r>
      <w:r w:rsidRPr="006D3B85">
        <w:rPr>
          <w:lang w:val="es-AR"/>
        </w:rPr>
        <w:t>:</w:t>
      </w:r>
    </w:p>
    <w:p w14:paraId="59FFC64C" w14:textId="50A1A3DC" w:rsidR="00100CCE" w:rsidRPr="004857D6" w:rsidRDefault="00D729D2" w:rsidP="00100CCE">
      <w:pPr>
        <w:pStyle w:val="ListParagraph"/>
        <w:ind w:left="567"/>
        <w:rPr>
          <w:rFonts w:ascii="Adobe Garamond Pro Bold" w:hAnsi="Adobe Garamond Pro Bold"/>
          <w:iCs/>
          <w:lang w:val="es-AR"/>
        </w:rPr>
      </w:pPr>
      <w:r>
        <w:rPr>
          <w:rStyle w:val="Emphasis"/>
          <w:lang w:val="es-AR"/>
        </w:rPr>
        <w:t>[</w:t>
      </w:r>
      <w:r w:rsidR="00100CCE">
        <w:rPr>
          <w:rStyle w:val="Emphasis"/>
          <w:lang w:val="es-AR"/>
        </w:rPr>
        <w:t>granja x 1</w:t>
      </w:r>
      <w:r>
        <w:rPr>
          <w:rStyle w:val="Emphasis"/>
          <w:lang w:val="es-AR"/>
        </w:rPr>
        <w:t>]</w:t>
      </w:r>
      <w:r w:rsidR="00100CCE">
        <w:rPr>
          <w:rStyle w:val="Emphasis"/>
          <w:lang w:val="es-AR"/>
        </w:rPr>
        <w:t xml:space="preserve"> + agua x 150 + tierra fértil x 1300 + </w:t>
      </w:r>
      <w:r>
        <w:rPr>
          <w:rStyle w:val="Emphasis"/>
          <w:lang w:val="es-AR"/>
        </w:rPr>
        <w:t>[</w:t>
      </w:r>
      <w:r w:rsidR="00100CCE">
        <w:rPr>
          <w:rStyle w:val="Emphasis"/>
          <w:lang w:val="es-AR"/>
        </w:rPr>
        <w:t>granjero/a x 2</w:t>
      </w:r>
      <w:r>
        <w:rPr>
          <w:rStyle w:val="Emphasis"/>
          <w:lang w:val="es-AR"/>
        </w:rPr>
        <w:t>]</w:t>
      </w:r>
      <w:r w:rsidR="00100CCE" w:rsidRPr="002A161D">
        <w:rPr>
          <w:rStyle w:val="Emphasis"/>
          <w:lang w:val="es-AR"/>
        </w:rPr>
        <w:t xml:space="preserve"> </w:t>
      </w:r>
      <w:r w:rsidR="00100CCE">
        <w:rPr>
          <w:rStyle w:val="Emphasis"/>
          <w:lang w:val="es-AR"/>
        </w:rPr>
        <w:sym w:font="Symbol" w:char="F0AE"/>
      </w:r>
      <w:r w:rsidR="00100CCE">
        <w:rPr>
          <w:rStyle w:val="Emphasis"/>
          <w:lang w:val="es-AR"/>
        </w:rPr>
        <w:t xml:space="preserve"> </w:t>
      </w:r>
      <w:r w:rsidR="00100CCE">
        <w:rPr>
          <w:rStyle w:val="Emphasis"/>
          <w:color w:val="0070C0"/>
          <w:lang w:val="es-AR"/>
        </w:rPr>
        <w:t>frutilla</w:t>
      </w:r>
      <w:r w:rsidR="00100CCE" w:rsidRPr="006A1C62">
        <w:rPr>
          <w:rStyle w:val="Emphasis"/>
          <w:color w:val="0070C0"/>
          <w:lang w:val="es-AR"/>
        </w:rPr>
        <w:t xml:space="preserve"> </w:t>
      </w:r>
      <w:r w:rsidR="00100CCE" w:rsidRPr="002B33D3">
        <w:rPr>
          <w:rStyle w:val="Emphasis"/>
          <w:color w:val="0070C0"/>
          <w:lang w:val="es-AR"/>
        </w:rPr>
        <w:t xml:space="preserve">x </w:t>
      </w:r>
      <w:r w:rsidR="00100CCE">
        <w:rPr>
          <w:rStyle w:val="Emphasis"/>
          <w:color w:val="0070C0"/>
          <w:lang w:val="es-AR"/>
        </w:rPr>
        <w:t>85</w:t>
      </w:r>
    </w:p>
    <w:p w14:paraId="44672E85" w14:textId="77777777" w:rsidR="00100CCE" w:rsidRDefault="00100CCE" w:rsidP="00100CCE">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45708726" w14:textId="4C48BA5B" w:rsidR="00100CCE" w:rsidRDefault="00100CCE" w:rsidP="00100CCE">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1500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frutilla</w:t>
      </w:r>
      <w:r w:rsidRPr="0036779D">
        <w:rPr>
          <w:rStyle w:val="Emphasis"/>
          <w:color w:val="000000" w:themeColor="text1"/>
          <w:lang w:val="es-AR"/>
        </w:rPr>
        <w:t xml:space="preserve"> </w:t>
      </w:r>
      <w:r>
        <w:rPr>
          <w:lang w:val="es-AR"/>
        </w:rPr>
        <w:t>obtenidas.</w:t>
      </w:r>
    </w:p>
    <w:p w14:paraId="08FD86B0" w14:textId="3FA7F375" w:rsidR="00100CCE" w:rsidRPr="006910E6" w:rsidRDefault="00100CCE" w:rsidP="00100CCE">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1500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frutilla</w:t>
      </w:r>
      <w:r w:rsidRPr="0036779D">
        <w:rPr>
          <w:rStyle w:val="Emphasis"/>
          <w:color w:val="000000" w:themeColor="text1"/>
          <w:lang w:val="es-AR"/>
        </w:rPr>
        <w:t xml:space="preserve"> </w:t>
      </w:r>
      <w:r>
        <w:rPr>
          <w:lang w:val="es-AR"/>
        </w:rPr>
        <w:t xml:space="preserve">obtenidas, cada granjero/a gana </w:t>
      </w:r>
      <w:r>
        <w:rPr>
          <w:b/>
          <w:lang w:val="es-AR"/>
        </w:rPr>
        <w:t>0.7</w:t>
      </w:r>
      <w:r>
        <w:rPr>
          <w:lang w:val="es-AR"/>
        </w:rPr>
        <w:t xml:space="preserve"> de expe-riencia.</w:t>
      </w:r>
    </w:p>
    <w:p w14:paraId="23D447AA" w14:textId="554ADE59" w:rsidR="00232615" w:rsidRPr="007E6657" w:rsidRDefault="00232615" w:rsidP="006811DE">
      <w:pPr>
        <w:pStyle w:val="Heading4"/>
        <w:ind w:left="1276"/>
        <w:rPr>
          <w:lang w:val="es-AR"/>
        </w:rPr>
      </w:pPr>
      <w:bookmarkStart w:id="650" w:name="_Toc195898436"/>
      <w:r>
        <w:rPr>
          <w:lang w:val="es-AR"/>
        </w:rPr>
        <w:t>Uva</w:t>
      </w:r>
      <w:r w:rsidRPr="007E6657">
        <w:rPr>
          <w:lang w:val="es-AR"/>
        </w:rPr>
        <w:t xml:space="preserve"> </w:t>
      </w:r>
      <w:r>
        <w:rPr>
          <w:b w:val="0"/>
          <w:lang w:val="es-AR"/>
        </w:rPr>
        <w:t>(Grapes)</w:t>
      </w:r>
      <w:bookmarkEnd w:id="650"/>
    </w:p>
    <w:p w14:paraId="35DC5408" w14:textId="77777777" w:rsidR="00100CCE" w:rsidRDefault="00100CCE" w:rsidP="00100CCE">
      <w:pPr>
        <w:pStyle w:val="ListParagraph"/>
        <w:ind w:left="567"/>
        <w:jc w:val="both"/>
        <w:rPr>
          <w:lang w:val="es-AR"/>
        </w:rPr>
      </w:pPr>
      <w:r>
        <w:rPr>
          <w:lang w:val="es-AR"/>
        </w:rPr>
        <w:t>De tamaño y peso pequeño, obtención de dificultad media.</w:t>
      </w:r>
    </w:p>
    <w:p w14:paraId="60909371" w14:textId="77777777" w:rsidR="00100CCE" w:rsidRDefault="00100CCE" w:rsidP="00100CCE">
      <w:pPr>
        <w:pStyle w:val="ListParagraph"/>
        <w:ind w:left="567"/>
        <w:jc w:val="both"/>
        <w:rPr>
          <w:lang w:val="es-AR"/>
        </w:rPr>
      </w:pPr>
      <w:r w:rsidRPr="006A1C62">
        <w:rPr>
          <w:u w:val="single"/>
          <w:lang w:val="es-AR"/>
        </w:rPr>
        <w:t>Categoría</w:t>
      </w:r>
      <w:r>
        <w:rPr>
          <w:lang w:val="es-AR"/>
        </w:rPr>
        <w:t xml:space="preserve">: </w:t>
      </w:r>
      <w:r>
        <w:rPr>
          <w:b/>
          <w:lang w:val="es-AR"/>
        </w:rPr>
        <w:t>3</w:t>
      </w:r>
    </w:p>
    <w:p w14:paraId="25753C68" w14:textId="77777777" w:rsidR="00100CCE" w:rsidRDefault="00100CCE" w:rsidP="00100CCE">
      <w:pPr>
        <w:pStyle w:val="ListParagraph"/>
        <w:ind w:left="567"/>
        <w:rPr>
          <w:b/>
          <w:lang w:val="es-AR"/>
        </w:rPr>
      </w:pPr>
      <w:r w:rsidRPr="005E0822">
        <w:rPr>
          <w:u w:val="single"/>
          <w:lang w:val="es-AR"/>
        </w:rPr>
        <w:lastRenderedPageBreak/>
        <w:t>Granularidad</w:t>
      </w:r>
      <w:r>
        <w:rPr>
          <w:lang w:val="es-AR"/>
        </w:rPr>
        <w:t xml:space="preserve">: </w:t>
      </w:r>
      <w:r>
        <w:rPr>
          <w:b/>
          <w:lang w:val="es-AR"/>
        </w:rPr>
        <w:t>5</w:t>
      </w:r>
    </w:p>
    <w:p w14:paraId="1D9B19E8" w14:textId="77777777" w:rsidR="00100CCE" w:rsidRDefault="00100CCE" w:rsidP="00100CCE">
      <w:pPr>
        <w:pStyle w:val="ListParagraph"/>
        <w:ind w:left="567"/>
        <w:jc w:val="both"/>
        <w:rPr>
          <w:lang w:val="es-AR"/>
        </w:rPr>
      </w:pPr>
      <w:r w:rsidRPr="006333A6">
        <w:rPr>
          <w:u w:val="single"/>
          <w:lang w:val="es-AR"/>
        </w:rPr>
        <w:t>Requiere</w:t>
      </w:r>
      <w:r>
        <w:rPr>
          <w:lang w:val="es-AR"/>
        </w:rPr>
        <w:t>:</w:t>
      </w:r>
    </w:p>
    <w:p w14:paraId="623D8EA1" w14:textId="77777777" w:rsidR="00100CCE" w:rsidRDefault="00100CCE" w:rsidP="00100CCE">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6E959CEA" w14:textId="77777777" w:rsidR="00100CCE" w:rsidRDefault="00100CCE" w:rsidP="00100CCE">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plantación</w:t>
      </w:r>
      <w:r>
        <w:rPr>
          <w:color w:val="000000"/>
          <w:lang w:val="es-AR"/>
        </w:rPr>
        <w:t xml:space="preserve">” en la </w:t>
      </w:r>
      <w:r>
        <w:rPr>
          <w:b/>
          <w:color w:val="000000"/>
          <w:lang w:val="es-AR"/>
        </w:rPr>
        <w:t>Academia</w:t>
      </w:r>
      <w:r w:rsidRPr="00CD6CD0">
        <w:rPr>
          <w:color w:val="000000"/>
          <w:lang w:val="es-AR"/>
        </w:rPr>
        <w:t>.</w:t>
      </w:r>
    </w:p>
    <w:p w14:paraId="7CB1A275" w14:textId="77777777" w:rsidR="00100CCE" w:rsidRDefault="00100CCE" w:rsidP="00100CCE">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w:t>
      </w:r>
      <w:r>
        <w:rPr>
          <w:b/>
          <w:color w:val="000000"/>
          <w:lang w:val="es-AR"/>
        </w:rPr>
        <w:t>2</w:t>
      </w:r>
      <w:r w:rsidRPr="009A6083">
        <w:rPr>
          <w:b/>
          <w:color w:val="000000"/>
          <w:lang w:val="es-AR"/>
        </w:rPr>
        <w:t xml:space="preserve"> granjeros/as</w:t>
      </w:r>
      <w:r>
        <w:rPr>
          <w:color w:val="000000"/>
          <w:lang w:val="es-AR"/>
        </w:rPr>
        <w:t>.</w:t>
      </w:r>
    </w:p>
    <w:p w14:paraId="45B2609C" w14:textId="77777777" w:rsidR="00100CCE" w:rsidRDefault="00100CCE" w:rsidP="00100CCE">
      <w:pPr>
        <w:pStyle w:val="ListParagraph"/>
        <w:ind w:left="567"/>
        <w:rPr>
          <w:lang w:val="es-AR"/>
        </w:rPr>
      </w:pPr>
      <w:r w:rsidRPr="00DE74F5">
        <w:rPr>
          <w:u w:val="single"/>
          <w:lang w:val="es-AR"/>
        </w:rPr>
        <w:t>Regla de generación diaria</w:t>
      </w:r>
      <w:r w:rsidRPr="006D3B85">
        <w:rPr>
          <w:lang w:val="es-AR"/>
        </w:rPr>
        <w:t>:</w:t>
      </w:r>
    </w:p>
    <w:p w14:paraId="67310F1F" w14:textId="7AB1FEB9" w:rsidR="00100CCE" w:rsidRPr="004857D6" w:rsidRDefault="00D729D2" w:rsidP="00100CCE">
      <w:pPr>
        <w:pStyle w:val="ListParagraph"/>
        <w:ind w:left="567"/>
        <w:rPr>
          <w:rFonts w:ascii="Adobe Garamond Pro Bold" w:hAnsi="Adobe Garamond Pro Bold"/>
          <w:iCs/>
          <w:lang w:val="es-AR"/>
        </w:rPr>
      </w:pPr>
      <w:r>
        <w:rPr>
          <w:rStyle w:val="Emphasis"/>
          <w:lang w:val="es-AR"/>
        </w:rPr>
        <w:t>[</w:t>
      </w:r>
      <w:r w:rsidR="00100CCE">
        <w:rPr>
          <w:rStyle w:val="Emphasis"/>
          <w:lang w:val="es-AR"/>
        </w:rPr>
        <w:t>granja x 1</w:t>
      </w:r>
      <w:r>
        <w:rPr>
          <w:rStyle w:val="Emphasis"/>
          <w:lang w:val="es-AR"/>
        </w:rPr>
        <w:t>]</w:t>
      </w:r>
      <w:r w:rsidR="00100CCE">
        <w:rPr>
          <w:rStyle w:val="Emphasis"/>
          <w:lang w:val="es-AR"/>
        </w:rPr>
        <w:t xml:space="preserve"> + agua x 180 + tierra fértil x 1400 + </w:t>
      </w:r>
      <w:r>
        <w:rPr>
          <w:rStyle w:val="Emphasis"/>
          <w:lang w:val="es-AR"/>
        </w:rPr>
        <w:t>[</w:t>
      </w:r>
      <w:r w:rsidR="00100CCE">
        <w:rPr>
          <w:rStyle w:val="Emphasis"/>
          <w:lang w:val="es-AR"/>
        </w:rPr>
        <w:t>granjero/a x 2</w:t>
      </w:r>
      <w:r>
        <w:rPr>
          <w:rStyle w:val="Emphasis"/>
          <w:lang w:val="es-AR"/>
        </w:rPr>
        <w:t>]</w:t>
      </w:r>
      <w:r w:rsidR="00100CCE" w:rsidRPr="002A161D">
        <w:rPr>
          <w:rStyle w:val="Emphasis"/>
          <w:lang w:val="es-AR"/>
        </w:rPr>
        <w:t xml:space="preserve"> </w:t>
      </w:r>
      <w:r w:rsidR="00100CCE">
        <w:rPr>
          <w:rStyle w:val="Emphasis"/>
          <w:lang w:val="es-AR"/>
        </w:rPr>
        <w:sym w:font="Symbol" w:char="F0AE"/>
      </w:r>
      <w:r w:rsidR="00100CCE">
        <w:rPr>
          <w:rStyle w:val="Emphasis"/>
          <w:lang w:val="es-AR"/>
        </w:rPr>
        <w:t xml:space="preserve"> </w:t>
      </w:r>
      <w:r w:rsidR="00100CCE">
        <w:rPr>
          <w:rStyle w:val="Emphasis"/>
          <w:color w:val="0070C0"/>
          <w:lang w:val="es-AR"/>
        </w:rPr>
        <w:t>uva</w:t>
      </w:r>
      <w:r w:rsidR="00100CCE" w:rsidRPr="006A1C62">
        <w:rPr>
          <w:rStyle w:val="Emphasis"/>
          <w:color w:val="0070C0"/>
          <w:lang w:val="es-AR"/>
        </w:rPr>
        <w:t xml:space="preserve"> </w:t>
      </w:r>
      <w:r w:rsidR="00100CCE" w:rsidRPr="002B33D3">
        <w:rPr>
          <w:rStyle w:val="Emphasis"/>
          <w:color w:val="0070C0"/>
          <w:lang w:val="es-AR"/>
        </w:rPr>
        <w:t xml:space="preserve">x </w:t>
      </w:r>
      <w:r w:rsidR="00100CCE">
        <w:rPr>
          <w:rStyle w:val="Emphasis"/>
          <w:color w:val="0070C0"/>
          <w:lang w:val="es-AR"/>
        </w:rPr>
        <w:t>94</w:t>
      </w:r>
    </w:p>
    <w:p w14:paraId="601DF8EB" w14:textId="77777777" w:rsidR="00100CCE" w:rsidRDefault="00100CCE" w:rsidP="00100CCE">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78E33558" w14:textId="67015F63" w:rsidR="00100CCE" w:rsidRDefault="00100CCE" w:rsidP="00100CCE">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1600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uva</w:t>
      </w:r>
      <w:r w:rsidRPr="0036779D">
        <w:rPr>
          <w:rStyle w:val="Emphasis"/>
          <w:color w:val="000000" w:themeColor="text1"/>
          <w:lang w:val="es-AR"/>
        </w:rPr>
        <w:t xml:space="preserve"> </w:t>
      </w:r>
      <w:r>
        <w:rPr>
          <w:lang w:val="es-AR"/>
        </w:rPr>
        <w:t>obtenidas.</w:t>
      </w:r>
    </w:p>
    <w:p w14:paraId="3F827957" w14:textId="4B3423AB" w:rsidR="00100CCE" w:rsidRPr="006910E6" w:rsidRDefault="00100CCE" w:rsidP="00100CCE">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1600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uva</w:t>
      </w:r>
      <w:r w:rsidRPr="0036779D">
        <w:rPr>
          <w:rStyle w:val="Emphasis"/>
          <w:color w:val="000000" w:themeColor="text1"/>
          <w:lang w:val="es-AR"/>
        </w:rPr>
        <w:t xml:space="preserve"> </w:t>
      </w:r>
      <w:r>
        <w:rPr>
          <w:lang w:val="es-AR"/>
        </w:rPr>
        <w:t xml:space="preserve">obtenidas, cada granjero/a gana </w:t>
      </w:r>
      <w:r>
        <w:rPr>
          <w:b/>
          <w:lang w:val="es-AR"/>
        </w:rPr>
        <w:t>0.7</w:t>
      </w:r>
      <w:r>
        <w:rPr>
          <w:lang w:val="es-AR"/>
        </w:rPr>
        <w:t xml:space="preserve"> de experiencia.</w:t>
      </w:r>
    </w:p>
    <w:p w14:paraId="72A5CBDB" w14:textId="456125A7" w:rsidR="00232615" w:rsidRPr="007E6657" w:rsidRDefault="00232615" w:rsidP="006811DE">
      <w:pPr>
        <w:pStyle w:val="Heading4"/>
        <w:ind w:left="1276"/>
        <w:rPr>
          <w:lang w:val="es-AR"/>
        </w:rPr>
      </w:pPr>
      <w:bookmarkStart w:id="651" w:name="_Toc195898437"/>
      <w:r>
        <w:rPr>
          <w:lang w:val="es-AR"/>
        </w:rPr>
        <w:t>Nuez</w:t>
      </w:r>
      <w:r w:rsidRPr="007E6657">
        <w:rPr>
          <w:lang w:val="es-AR"/>
        </w:rPr>
        <w:t xml:space="preserve"> </w:t>
      </w:r>
      <w:r>
        <w:rPr>
          <w:b w:val="0"/>
          <w:lang w:val="es-AR"/>
        </w:rPr>
        <w:t>(Nut)</w:t>
      </w:r>
      <w:bookmarkEnd w:id="651"/>
    </w:p>
    <w:p w14:paraId="43FE074D" w14:textId="77777777" w:rsidR="00485571" w:rsidRDefault="00485571" w:rsidP="00485571">
      <w:pPr>
        <w:pStyle w:val="ListParagraph"/>
        <w:ind w:left="567"/>
        <w:jc w:val="both"/>
        <w:rPr>
          <w:lang w:val="es-AR"/>
        </w:rPr>
      </w:pPr>
      <w:r>
        <w:rPr>
          <w:lang w:val="es-AR"/>
        </w:rPr>
        <w:t>De tamaño y peso pequeño, obtención de dificultad media.</w:t>
      </w:r>
    </w:p>
    <w:p w14:paraId="036AF077" w14:textId="3C5AA24B" w:rsidR="00485571" w:rsidRDefault="00485571" w:rsidP="00485571">
      <w:pPr>
        <w:pStyle w:val="ListParagraph"/>
        <w:ind w:left="567"/>
        <w:jc w:val="both"/>
        <w:rPr>
          <w:lang w:val="es-AR"/>
        </w:rPr>
      </w:pPr>
      <w:r w:rsidRPr="006A1C62">
        <w:rPr>
          <w:u w:val="single"/>
          <w:lang w:val="es-AR"/>
        </w:rPr>
        <w:t>Categoría</w:t>
      </w:r>
      <w:r>
        <w:rPr>
          <w:lang w:val="es-AR"/>
        </w:rPr>
        <w:t xml:space="preserve">: </w:t>
      </w:r>
      <w:r>
        <w:rPr>
          <w:b/>
          <w:lang w:val="es-AR"/>
        </w:rPr>
        <w:t>4</w:t>
      </w:r>
    </w:p>
    <w:p w14:paraId="3897B064" w14:textId="77777777" w:rsidR="00485571" w:rsidRDefault="00485571" w:rsidP="00485571">
      <w:pPr>
        <w:pStyle w:val="ListParagraph"/>
        <w:ind w:left="567"/>
        <w:rPr>
          <w:b/>
          <w:lang w:val="es-AR"/>
        </w:rPr>
      </w:pPr>
      <w:r w:rsidRPr="005E0822">
        <w:rPr>
          <w:u w:val="single"/>
          <w:lang w:val="es-AR"/>
        </w:rPr>
        <w:t>Granularidad</w:t>
      </w:r>
      <w:r>
        <w:rPr>
          <w:lang w:val="es-AR"/>
        </w:rPr>
        <w:t xml:space="preserve">: </w:t>
      </w:r>
      <w:r>
        <w:rPr>
          <w:b/>
          <w:lang w:val="es-AR"/>
        </w:rPr>
        <w:t>5</w:t>
      </w:r>
    </w:p>
    <w:p w14:paraId="2E56B7C8" w14:textId="77777777" w:rsidR="00485571" w:rsidRDefault="00485571" w:rsidP="00485571">
      <w:pPr>
        <w:pStyle w:val="ListParagraph"/>
        <w:ind w:left="567"/>
        <w:jc w:val="both"/>
        <w:rPr>
          <w:lang w:val="es-AR"/>
        </w:rPr>
      </w:pPr>
      <w:r w:rsidRPr="006333A6">
        <w:rPr>
          <w:u w:val="single"/>
          <w:lang w:val="es-AR"/>
        </w:rPr>
        <w:t>Requiere</w:t>
      </w:r>
      <w:r>
        <w:rPr>
          <w:lang w:val="es-AR"/>
        </w:rPr>
        <w:t>:</w:t>
      </w:r>
    </w:p>
    <w:p w14:paraId="4FD54A1F" w14:textId="77777777" w:rsidR="00485571" w:rsidRDefault="00485571" w:rsidP="00485571">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448978A1" w14:textId="104AB993" w:rsidR="00485571" w:rsidRDefault="00485571" w:rsidP="00485571">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Frutos secos</w:t>
      </w:r>
      <w:r>
        <w:rPr>
          <w:color w:val="000000"/>
          <w:lang w:val="es-AR"/>
        </w:rPr>
        <w:t xml:space="preserve">” en la </w:t>
      </w:r>
      <w:r>
        <w:rPr>
          <w:b/>
          <w:color w:val="000000"/>
          <w:lang w:val="es-AR"/>
        </w:rPr>
        <w:t>Academia</w:t>
      </w:r>
      <w:r w:rsidRPr="00CD6CD0">
        <w:rPr>
          <w:color w:val="000000"/>
          <w:lang w:val="es-AR"/>
        </w:rPr>
        <w:t>.</w:t>
      </w:r>
    </w:p>
    <w:p w14:paraId="68E58B82" w14:textId="77777777" w:rsidR="00485571" w:rsidRDefault="00485571" w:rsidP="00485571">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w:t>
      </w:r>
      <w:r>
        <w:rPr>
          <w:b/>
          <w:color w:val="000000"/>
          <w:lang w:val="es-AR"/>
        </w:rPr>
        <w:t>2</w:t>
      </w:r>
      <w:r w:rsidRPr="009A6083">
        <w:rPr>
          <w:b/>
          <w:color w:val="000000"/>
          <w:lang w:val="es-AR"/>
        </w:rPr>
        <w:t xml:space="preserve"> granjeros/as</w:t>
      </w:r>
      <w:r>
        <w:rPr>
          <w:color w:val="000000"/>
          <w:lang w:val="es-AR"/>
        </w:rPr>
        <w:t>.</w:t>
      </w:r>
    </w:p>
    <w:p w14:paraId="7C10FBA6" w14:textId="3BC207EE" w:rsidR="00485571" w:rsidRDefault="00485571" w:rsidP="00485571">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w:t>
      </w:r>
      <w:r w:rsidRPr="00485571">
        <w:rPr>
          <w:b/>
          <w:color w:val="000000"/>
          <w:lang w:val="es-AR"/>
        </w:rPr>
        <w:t>un/a granjero/a</w:t>
      </w:r>
      <w:r>
        <w:rPr>
          <w:color w:val="000000"/>
          <w:lang w:val="es-AR"/>
        </w:rPr>
        <w:t xml:space="preserve"> con </w:t>
      </w:r>
      <w:r w:rsidRPr="00485571">
        <w:rPr>
          <w:b/>
          <w:color w:val="000000"/>
          <w:lang w:val="es-AR"/>
        </w:rPr>
        <w:t>experiencia de al menos 3 o más</w:t>
      </w:r>
      <w:r>
        <w:rPr>
          <w:color w:val="000000"/>
          <w:lang w:val="es-AR"/>
        </w:rPr>
        <w:t>.</w:t>
      </w:r>
    </w:p>
    <w:p w14:paraId="4925DDF5" w14:textId="77777777" w:rsidR="00485571" w:rsidRDefault="00485571" w:rsidP="00485571">
      <w:pPr>
        <w:pStyle w:val="ListParagraph"/>
        <w:ind w:left="567"/>
        <w:rPr>
          <w:lang w:val="es-AR"/>
        </w:rPr>
      </w:pPr>
      <w:r w:rsidRPr="00DE74F5">
        <w:rPr>
          <w:u w:val="single"/>
          <w:lang w:val="es-AR"/>
        </w:rPr>
        <w:t>Regla de generación diaria</w:t>
      </w:r>
      <w:r w:rsidRPr="006D3B85">
        <w:rPr>
          <w:lang w:val="es-AR"/>
        </w:rPr>
        <w:t>:</w:t>
      </w:r>
    </w:p>
    <w:p w14:paraId="4CC0D0C7" w14:textId="0C106DEA" w:rsidR="00485571" w:rsidRPr="004857D6" w:rsidRDefault="00D729D2" w:rsidP="00485571">
      <w:pPr>
        <w:pStyle w:val="ListParagraph"/>
        <w:ind w:left="567"/>
        <w:rPr>
          <w:rFonts w:ascii="Adobe Garamond Pro Bold" w:hAnsi="Adobe Garamond Pro Bold"/>
          <w:iCs/>
          <w:lang w:val="es-AR"/>
        </w:rPr>
      </w:pPr>
      <w:r>
        <w:rPr>
          <w:rStyle w:val="Emphasis"/>
          <w:lang w:val="es-AR"/>
        </w:rPr>
        <w:t>[</w:t>
      </w:r>
      <w:r w:rsidR="00485571">
        <w:rPr>
          <w:rStyle w:val="Emphasis"/>
          <w:lang w:val="es-AR"/>
        </w:rPr>
        <w:t>granja x 1</w:t>
      </w:r>
      <w:r>
        <w:rPr>
          <w:rStyle w:val="Emphasis"/>
          <w:lang w:val="es-AR"/>
        </w:rPr>
        <w:t>]</w:t>
      </w:r>
      <w:r w:rsidR="00485571">
        <w:rPr>
          <w:rStyle w:val="Emphasis"/>
          <w:lang w:val="es-AR"/>
        </w:rPr>
        <w:t xml:space="preserve"> + agua x 180 + tierra fértil x 1400 + </w:t>
      </w:r>
      <w:r>
        <w:rPr>
          <w:rStyle w:val="Emphasis"/>
          <w:lang w:val="es-AR"/>
        </w:rPr>
        <w:t>[</w:t>
      </w:r>
      <w:r w:rsidR="00485571">
        <w:rPr>
          <w:rStyle w:val="Emphasis"/>
          <w:lang w:val="es-AR"/>
        </w:rPr>
        <w:t>granjero/a x 1</w:t>
      </w:r>
      <w:r>
        <w:rPr>
          <w:rStyle w:val="Emphasis"/>
          <w:lang w:val="es-AR"/>
        </w:rPr>
        <w:t>]</w:t>
      </w:r>
      <w:r w:rsidR="00485571">
        <w:rPr>
          <w:rStyle w:val="Emphasis"/>
          <w:lang w:val="es-AR"/>
        </w:rPr>
        <w:t xml:space="preserve"> + </w:t>
      </w:r>
      <w:r>
        <w:rPr>
          <w:rStyle w:val="Emphasis"/>
          <w:lang w:val="es-AR"/>
        </w:rPr>
        <w:t>[</w:t>
      </w:r>
      <w:r w:rsidR="00485571">
        <w:rPr>
          <w:rStyle w:val="Emphasis"/>
          <w:lang w:val="es-AR"/>
        </w:rPr>
        <w:t>granjero/a 3</w:t>
      </w:r>
      <w:r w:rsidR="00485571" w:rsidRPr="00485571">
        <w:rPr>
          <w:rStyle w:val="Emphasis"/>
          <w:vertAlign w:val="superscript"/>
          <w:lang w:val="es-AR"/>
        </w:rPr>
        <w:t>+</w:t>
      </w:r>
      <w:r w:rsidR="00485571" w:rsidRPr="002A161D">
        <w:rPr>
          <w:rStyle w:val="Emphasis"/>
          <w:lang w:val="es-AR"/>
        </w:rPr>
        <w:t xml:space="preserve"> </w:t>
      </w:r>
      <w:r w:rsidR="00485571">
        <w:rPr>
          <w:rStyle w:val="Emphasis"/>
          <w:lang w:val="es-AR"/>
        </w:rPr>
        <w:t>x 1</w:t>
      </w:r>
      <w:r>
        <w:rPr>
          <w:rStyle w:val="Emphasis"/>
          <w:lang w:val="es-AR"/>
        </w:rPr>
        <w:t>]</w:t>
      </w:r>
      <w:r w:rsidR="00485571">
        <w:rPr>
          <w:rStyle w:val="Emphasis"/>
          <w:lang w:val="es-AR"/>
        </w:rPr>
        <w:t xml:space="preserve"> </w:t>
      </w:r>
      <w:r w:rsidR="00485571">
        <w:rPr>
          <w:rStyle w:val="Emphasis"/>
          <w:lang w:val="es-AR"/>
        </w:rPr>
        <w:sym w:font="Symbol" w:char="F0AE"/>
      </w:r>
      <w:r w:rsidR="00485571">
        <w:rPr>
          <w:rStyle w:val="Emphasis"/>
          <w:lang w:val="es-AR"/>
        </w:rPr>
        <w:t xml:space="preserve"> </w:t>
      </w:r>
      <w:r w:rsidR="00485571">
        <w:rPr>
          <w:rStyle w:val="Emphasis"/>
          <w:color w:val="0070C0"/>
          <w:lang w:val="es-AR"/>
        </w:rPr>
        <w:t>nuez</w:t>
      </w:r>
      <w:r w:rsidR="00485571" w:rsidRPr="006A1C62">
        <w:rPr>
          <w:rStyle w:val="Emphasis"/>
          <w:color w:val="0070C0"/>
          <w:lang w:val="es-AR"/>
        </w:rPr>
        <w:t xml:space="preserve"> </w:t>
      </w:r>
      <w:r w:rsidR="00485571" w:rsidRPr="002B33D3">
        <w:rPr>
          <w:rStyle w:val="Emphasis"/>
          <w:color w:val="0070C0"/>
          <w:lang w:val="es-AR"/>
        </w:rPr>
        <w:t xml:space="preserve">x </w:t>
      </w:r>
      <w:r w:rsidR="00485571">
        <w:rPr>
          <w:rStyle w:val="Emphasis"/>
          <w:color w:val="0070C0"/>
          <w:lang w:val="es-AR"/>
        </w:rPr>
        <w:t>80</w:t>
      </w:r>
    </w:p>
    <w:p w14:paraId="1C1634CB" w14:textId="77777777" w:rsidR="00485571" w:rsidRDefault="00485571" w:rsidP="00485571">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1AF402B3" w14:textId="11517C47" w:rsidR="00485571" w:rsidRDefault="00485571" w:rsidP="00485571">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color w:val="000000"/>
          <w:lang w:val="es-AR"/>
        </w:rPr>
        <w:t>1250</w:t>
      </w:r>
      <w:r w:rsidRPr="007E6657">
        <w:rPr>
          <w:b/>
          <w:color w:val="000000"/>
          <w:lang w:val="es-AR"/>
        </w:rPr>
        <w:t xml:space="preserve"> </w:t>
      </w:r>
      <w:r w:rsidRPr="007E6657">
        <w:rPr>
          <w:lang w:val="es-AR"/>
        </w:rPr>
        <w:t>unidades de</w:t>
      </w:r>
      <w:r>
        <w:rPr>
          <w:b/>
          <w:lang w:val="es-AR"/>
        </w:rPr>
        <w:t xml:space="preserve"> </w:t>
      </w:r>
      <w:r>
        <w:rPr>
          <w:rStyle w:val="Emphasis"/>
          <w:color w:val="000000" w:themeColor="text1"/>
          <w:lang w:val="es-AR"/>
        </w:rPr>
        <w:t>nuez</w:t>
      </w:r>
      <w:r w:rsidRPr="0036779D">
        <w:rPr>
          <w:rStyle w:val="Emphasis"/>
          <w:color w:val="000000" w:themeColor="text1"/>
          <w:lang w:val="es-AR"/>
        </w:rPr>
        <w:t xml:space="preserve"> </w:t>
      </w:r>
      <w:r>
        <w:rPr>
          <w:lang w:val="es-AR"/>
        </w:rPr>
        <w:t>obtenidas.</w:t>
      </w:r>
    </w:p>
    <w:p w14:paraId="1E185449" w14:textId="24A585F6" w:rsidR="00485571" w:rsidRPr="006910E6" w:rsidRDefault="00485571" w:rsidP="00485571">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color w:val="000000"/>
          <w:lang w:val="es-AR"/>
        </w:rPr>
        <w:t>1250</w:t>
      </w:r>
      <w:r w:rsidRPr="007E6657">
        <w:rPr>
          <w:b/>
          <w:color w:val="000000"/>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nuez</w:t>
      </w:r>
      <w:r w:rsidRPr="0036779D">
        <w:rPr>
          <w:rStyle w:val="Emphasis"/>
          <w:color w:val="000000" w:themeColor="text1"/>
          <w:lang w:val="es-AR"/>
        </w:rPr>
        <w:t xml:space="preserve"> </w:t>
      </w:r>
      <w:r>
        <w:rPr>
          <w:lang w:val="es-AR"/>
        </w:rPr>
        <w:t xml:space="preserve">obtenidas, cada granjero/a gana </w:t>
      </w:r>
      <w:r>
        <w:rPr>
          <w:b/>
          <w:lang w:val="es-AR"/>
        </w:rPr>
        <w:t>0.8</w:t>
      </w:r>
      <w:r>
        <w:rPr>
          <w:lang w:val="es-AR"/>
        </w:rPr>
        <w:t xml:space="preserve"> de experiencia.</w:t>
      </w:r>
    </w:p>
    <w:p w14:paraId="63BA8F3F" w14:textId="38E9D4D3" w:rsidR="00232615" w:rsidRPr="007E6657" w:rsidRDefault="00232615" w:rsidP="007372A0">
      <w:pPr>
        <w:pStyle w:val="Heading4"/>
        <w:ind w:left="1276"/>
        <w:rPr>
          <w:lang w:val="es-AR"/>
        </w:rPr>
      </w:pPr>
      <w:bookmarkStart w:id="652" w:name="_Toc195898438"/>
      <w:r>
        <w:rPr>
          <w:lang w:val="es-AR"/>
        </w:rPr>
        <w:t>Almendra</w:t>
      </w:r>
      <w:r w:rsidRPr="007E6657">
        <w:rPr>
          <w:lang w:val="es-AR"/>
        </w:rPr>
        <w:t xml:space="preserve"> </w:t>
      </w:r>
      <w:r>
        <w:rPr>
          <w:b w:val="0"/>
          <w:lang w:val="es-AR"/>
        </w:rPr>
        <w:t>(Almond)</w:t>
      </w:r>
      <w:bookmarkEnd w:id="652"/>
    </w:p>
    <w:p w14:paraId="3122BF9A" w14:textId="77777777" w:rsidR="00485571" w:rsidRDefault="00485571" w:rsidP="00485571">
      <w:pPr>
        <w:pStyle w:val="ListParagraph"/>
        <w:ind w:left="567"/>
        <w:jc w:val="both"/>
        <w:rPr>
          <w:lang w:val="es-AR"/>
        </w:rPr>
      </w:pPr>
      <w:r>
        <w:rPr>
          <w:lang w:val="es-AR"/>
        </w:rPr>
        <w:t>De tamaño y peso pequeño, obtención de dificultad media.</w:t>
      </w:r>
    </w:p>
    <w:p w14:paraId="1D1D4938" w14:textId="77777777" w:rsidR="00485571" w:rsidRDefault="00485571" w:rsidP="00485571">
      <w:pPr>
        <w:pStyle w:val="ListParagraph"/>
        <w:ind w:left="567"/>
        <w:jc w:val="both"/>
        <w:rPr>
          <w:lang w:val="es-AR"/>
        </w:rPr>
      </w:pPr>
      <w:r w:rsidRPr="006A1C62">
        <w:rPr>
          <w:u w:val="single"/>
          <w:lang w:val="es-AR"/>
        </w:rPr>
        <w:t>Categoría</w:t>
      </w:r>
      <w:r>
        <w:rPr>
          <w:lang w:val="es-AR"/>
        </w:rPr>
        <w:t xml:space="preserve">: </w:t>
      </w:r>
      <w:r>
        <w:rPr>
          <w:b/>
          <w:lang w:val="es-AR"/>
        </w:rPr>
        <w:t>4</w:t>
      </w:r>
    </w:p>
    <w:p w14:paraId="078EADC2" w14:textId="77777777" w:rsidR="00485571" w:rsidRDefault="00485571" w:rsidP="00485571">
      <w:pPr>
        <w:pStyle w:val="ListParagraph"/>
        <w:ind w:left="567"/>
        <w:rPr>
          <w:b/>
          <w:lang w:val="es-AR"/>
        </w:rPr>
      </w:pPr>
      <w:r w:rsidRPr="005E0822">
        <w:rPr>
          <w:u w:val="single"/>
          <w:lang w:val="es-AR"/>
        </w:rPr>
        <w:t>Granularidad</w:t>
      </w:r>
      <w:r>
        <w:rPr>
          <w:lang w:val="es-AR"/>
        </w:rPr>
        <w:t xml:space="preserve">: </w:t>
      </w:r>
      <w:r>
        <w:rPr>
          <w:b/>
          <w:lang w:val="es-AR"/>
        </w:rPr>
        <w:t>5</w:t>
      </w:r>
    </w:p>
    <w:p w14:paraId="07AC98BD" w14:textId="77777777" w:rsidR="00485571" w:rsidRDefault="00485571" w:rsidP="00485571">
      <w:pPr>
        <w:pStyle w:val="ListParagraph"/>
        <w:ind w:left="567"/>
        <w:jc w:val="both"/>
        <w:rPr>
          <w:lang w:val="es-AR"/>
        </w:rPr>
      </w:pPr>
      <w:r w:rsidRPr="006333A6">
        <w:rPr>
          <w:u w:val="single"/>
          <w:lang w:val="es-AR"/>
        </w:rPr>
        <w:t>Requiere</w:t>
      </w:r>
      <w:r>
        <w:rPr>
          <w:lang w:val="es-AR"/>
        </w:rPr>
        <w:t>:</w:t>
      </w:r>
    </w:p>
    <w:p w14:paraId="036C330D" w14:textId="77777777" w:rsidR="00485571" w:rsidRDefault="00485571" w:rsidP="00485571">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Granja</w:t>
      </w:r>
      <w:r>
        <w:rPr>
          <w:color w:val="000000"/>
          <w:lang w:val="es-AR"/>
        </w:rPr>
        <w:t>.</w:t>
      </w:r>
    </w:p>
    <w:p w14:paraId="68EF2986" w14:textId="77777777" w:rsidR="00485571" w:rsidRDefault="00485571" w:rsidP="00485571">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Frutos secos</w:t>
      </w:r>
      <w:r>
        <w:rPr>
          <w:color w:val="000000"/>
          <w:lang w:val="es-AR"/>
        </w:rPr>
        <w:t xml:space="preserve">” en la </w:t>
      </w:r>
      <w:r>
        <w:rPr>
          <w:b/>
          <w:color w:val="000000"/>
          <w:lang w:val="es-AR"/>
        </w:rPr>
        <w:t>Academia</w:t>
      </w:r>
      <w:r w:rsidRPr="00CD6CD0">
        <w:rPr>
          <w:color w:val="000000"/>
          <w:lang w:val="es-AR"/>
        </w:rPr>
        <w:t>.</w:t>
      </w:r>
    </w:p>
    <w:p w14:paraId="3A18F589" w14:textId="3648BFA4" w:rsidR="00485571" w:rsidRDefault="00485571" w:rsidP="00485571">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w:t>
      </w:r>
      <w:r w:rsidRPr="00485571">
        <w:rPr>
          <w:b/>
          <w:color w:val="000000"/>
          <w:lang w:val="es-AR"/>
        </w:rPr>
        <w:t>un/a granjero/a</w:t>
      </w:r>
      <w:r>
        <w:rPr>
          <w:color w:val="000000"/>
          <w:lang w:val="es-AR"/>
        </w:rPr>
        <w:t xml:space="preserve"> con </w:t>
      </w:r>
      <w:r w:rsidRPr="00485571">
        <w:rPr>
          <w:b/>
          <w:color w:val="000000"/>
          <w:lang w:val="es-AR"/>
        </w:rPr>
        <w:t xml:space="preserve">experiencia de al menos </w:t>
      </w:r>
      <w:r>
        <w:rPr>
          <w:b/>
          <w:color w:val="000000"/>
          <w:lang w:val="es-AR"/>
        </w:rPr>
        <w:t>2</w:t>
      </w:r>
      <w:r w:rsidRPr="00485571">
        <w:rPr>
          <w:b/>
          <w:color w:val="000000"/>
          <w:lang w:val="es-AR"/>
        </w:rPr>
        <w:t xml:space="preserve"> o más</w:t>
      </w:r>
      <w:r>
        <w:rPr>
          <w:color w:val="000000"/>
          <w:lang w:val="es-AR"/>
        </w:rPr>
        <w:t>.</w:t>
      </w:r>
    </w:p>
    <w:p w14:paraId="6A906C46" w14:textId="390429F3" w:rsidR="00485571" w:rsidRDefault="00485571" w:rsidP="00485571">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w:t>
      </w:r>
      <w:r w:rsidRPr="00485571">
        <w:rPr>
          <w:b/>
          <w:color w:val="000000"/>
          <w:lang w:val="es-AR"/>
        </w:rPr>
        <w:t>un/a granjero/a</w:t>
      </w:r>
      <w:r>
        <w:rPr>
          <w:color w:val="000000"/>
          <w:lang w:val="es-AR"/>
        </w:rPr>
        <w:t xml:space="preserve"> con </w:t>
      </w:r>
      <w:r w:rsidRPr="00485571">
        <w:rPr>
          <w:b/>
          <w:color w:val="000000"/>
          <w:lang w:val="es-AR"/>
        </w:rPr>
        <w:t xml:space="preserve">experiencia de al menos </w:t>
      </w:r>
      <w:r>
        <w:rPr>
          <w:b/>
          <w:color w:val="000000"/>
          <w:lang w:val="es-AR"/>
        </w:rPr>
        <w:t>4</w:t>
      </w:r>
      <w:r w:rsidRPr="00485571">
        <w:rPr>
          <w:b/>
          <w:color w:val="000000"/>
          <w:lang w:val="es-AR"/>
        </w:rPr>
        <w:t xml:space="preserve"> o más</w:t>
      </w:r>
      <w:r>
        <w:rPr>
          <w:color w:val="000000"/>
          <w:lang w:val="es-AR"/>
        </w:rPr>
        <w:t>.</w:t>
      </w:r>
    </w:p>
    <w:p w14:paraId="41969BA9" w14:textId="77777777" w:rsidR="00485571" w:rsidRDefault="00485571" w:rsidP="00485571">
      <w:pPr>
        <w:pStyle w:val="ListParagraph"/>
        <w:ind w:left="567"/>
        <w:rPr>
          <w:lang w:val="es-AR"/>
        </w:rPr>
      </w:pPr>
      <w:r w:rsidRPr="00DE74F5">
        <w:rPr>
          <w:u w:val="single"/>
          <w:lang w:val="es-AR"/>
        </w:rPr>
        <w:t>Regla de generación diaria</w:t>
      </w:r>
      <w:r w:rsidRPr="006D3B85">
        <w:rPr>
          <w:lang w:val="es-AR"/>
        </w:rPr>
        <w:t>:</w:t>
      </w:r>
    </w:p>
    <w:p w14:paraId="6222A9BB" w14:textId="1F70F823" w:rsidR="00A57BE5" w:rsidRDefault="00D729D2" w:rsidP="00485571">
      <w:pPr>
        <w:pStyle w:val="ListParagraph"/>
        <w:ind w:left="567"/>
        <w:rPr>
          <w:rStyle w:val="Emphasis"/>
          <w:lang w:val="es-AR"/>
        </w:rPr>
      </w:pPr>
      <w:r>
        <w:rPr>
          <w:rStyle w:val="Emphasis"/>
          <w:lang w:val="es-AR"/>
        </w:rPr>
        <w:t>[</w:t>
      </w:r>
      <w:r w:rsidR="00485571">
        <w:rPr>
          <w:rStyle w:val="Emphasis"/>
          <w:lang w:val="es-AR"/>
        </w:rPr>
        <w:t>granja x 1</w:t>
      </w:r>
      <w:r>
        <w:rPr>
          <w:rStyle w:val="Emphasis"/>
          <w:lang w:val="es-AR"/>
        </w:rPr>
        <w:t>]</w:t>
      </w:r>
      <w:r w:rsidR="00485571">
        <w:rPr>
          <w:rStyle w:val="Emphasis"/>
          <w:lang w:val="es-AR"/>
        </w:rPr>
        <w:t xml:space="preserve"> + agua x </w:t>
      </w:r>
      <w:r w:rsidR="00A57BE5">
        <w:rPr>
          <w:rStyle w:val="Emphasis"/>
          <w:lang w:val="es-AR"/>
        </w:rPr>
        <w:t>20</w:t>
      </w:r>
      <w:r w:rsidR="00485571">
        <w:rPr>
          <w:rStyle w:val="Emphasis"/>
          <w:lang w:val="es-AR"/>
        </w:rPr>
        <w:t>0 + tierra fértil x 1</w:t>
      </w:r>
      <w:r w:rsidR="00A57BE5">
        <w:rPr>
          <w:rStyle w:val="Emphasis"/>
          <w:lang w:val="es-AR"/>
        </w:rPr>
        <w:t>6</w:t>
      </w:r>
      <w:r w:rsidR="00485571">
        <w:rPr>
          <w:rStyle w:val="Emphasis"/>
          <w:lang w:val="es-AR"/>
        </w:rPr>
        <w:t xml:space="preserve">00 + </w:t>
      </w:r>
      <w:r>
        <w:rPr>
          <w:rStyle w:val="Emphasis"/>
          <w:lang w:val="es-AR"/>
        </w:rPr>
        <w:t>[</w:t>
      </w:r>
      <w:r w:rsidR="00485571">
        <w:rPr>
          <w:rStyle w:val="Emphasis"/>
          <w:lang w:val="es-AR"/>
        </w:rPr>
        <w:t>granjero/a 2</w:t>
      </w:r>
      <w:r w:rsidR="00485571" w:rsidRPr="00485571">
        <w:rPr>
          <w:rStyle w:val="Emphasis"/>
          <w:vertAlign w:val="superscript"/>
          <w:lang w:val="es-AR"/>
        </w:rPr>
        <w:t>+</w:t>
      </w:r>
      <w:r w:rsidR="00485571">
        <w:rPr>
          <w:rStyle w:val="Emphasis"/>
          <w:lang w:val="es-AR"/>
        </w:rPr>
        <w:t xml:space="preserve"> x 1</w:t>
      </w:r>
      <w:r>
        <w:rPr>
          <w:rStyle w:val="Emphasis"/>
          <w:lang w:val="es-AR"/>
        </w:rPr>
        <w:t>]</w:t>
      </w:r>
      <w:r w:rsidR="00485571">
        <w:rPr>
          <w:rStyle w:val="Emphasis"/>
          <w:lang w:val="es-AR"/>
        </w:rPr>
        <w:t xml:space="preserve"> + </w:t>
      </w:r>
      <w:r>
        <w:rPr>
          <w:rStyle w:val="Emphasis"/>
          <w:lang w:val="es-AR"/>
        </w:rPr>
        <w:t>[</w:t>
      </w:r>
      <w:r w:rsidR="00485571">
        <w:rPr>
          <w:rStyle w:val="Emphasis"/>
          <w:lang w:val="es-AR"/>
        </w:rPr>
        <w:t>granjero/a 4</w:t>
      </w:r>
      <w:r w:rsidR="00485571" w:rsidRPr="00485571">
        <w:rPr>
          <w:rStyle w:val="Emphasis"/>
          <w:vertAlign w:val="superscript"/>
          <w:lang w:val="es-AR"/>
        </w:rPr>
        <w:t>+</w:t>
      </w:r>
      <w:r w:rsidR="00485571" w:rsidRPr="002A161D">
        <w:rPr>
          <w:rStyle w:val="Emphasis"/>
          <w:lang w:val="es-AR"/>
        </w:rPr>
        <w:t xml:space="preserve"> </w:t>
      </w:r>
      <w:r w:rsidR="00485571">
        <w:rPr>
          <w:rStyle w:val="Emphasis"/>
          <w:lang w:val="es-AR"/>
        </w:rPr>
        <w:t>x 1</w:t>
      </w:r>
      <w:r>
        <w:rPr>
          <w:rStyle w:val="Emphasis"/>
          <w:lang w:val="es-AR"/>
        </w:rPr>
        <w:t>]</w:t>
      </w:r>
      <w:r w:rsidR="00485571">
        <w:rPr>
          <w:rStyle w:val="Emphasis"/>
          <w:lang w:val="es-AR"/>
        </w:rPr>
        <w:t xml:space="preserve"> </w:t>
      </w:r>
      <w:r w:rsidR="00485571">
        <w:rPr>
          <w:rStyle w:val="Emphasis"/>
          <w:lang w:val="es-AR"/>
        </w:rPr>
        <w:sym w:font="Symbol" w:char="F0AE"/>
      </w:r>
      <w:r w:rsidR="00485571">
        <w:rPr>
          <w:rStyle w:val="Emphasis"/>
          <w:lang w:val="es-AR"/>
        </w:rPr>
        <w:t xml:space="preserve"> </w:t>
      </w:r>
    </w:p>
    <w:p w14:paraId="49DE8141" w14:textId="448EC5D9" w:rsidR="00485571" w:rsidRPr="004857D6" w:rsidRDefault="00A57BE5" w:rsidP="00A57BE5">
      <w:pPr>
        <w:pStyle w:val="ListParagraph"/>
        <w:ind w:left="567"/>
        <w:jc w:val="right"/>
        <w:rPr>
          <w:rFonts w:ascii="Adobe Garamond Pro Bold" w:hAnsi="Adobe Garamond Pro Bold"/>
          <w:iCs/>
          <w:lang w:val="es-AR"/>
        </w:rPr>
      </w:pPr>
      <w:r>
        <w:rPr>
          <w:rStyle w:val="Emphasis"/>
          <w:color w:val="0070C0"/>
          <w:lang w:val="es-AR"/>
        </w:rPr>
        <w:lastRenderedPageBreak/>
        <w:t>almendra</w:t>
      </w:r>
      <w:r w:rsidR="00485571" w:rsidRPr="006A1C62">
        <w:rPr>
          <w:rStyle w:val="Emphasis"/>
          <w:color w:val="0070C0"/>
          <w:lang w:val="es-AR"/>
        </w:rPr>
        <w:t xml:space="preserve"> </w:t>
      </w:r>
      <w:r w:rsidR="00485571" w:rsidRPr="002B33D3">
        <w:rPr>
          <w:rStyle w:val="Emphasis"/>
          <w:color w:val="0070C0"/>
          <w:lang w:val="es-AR"/>
        </w:rPr>
        <w:t xml:space="preserve">x </w:t>
      </w:r>
      <w:r>
        <w:rPr>
          <w:rStyle w:val="Emphasis"/>
          <w:color w:val="0070C0"/>
          <w:lang w:val="es-AR"/>
        </w:rPr>
        <w:t>95</w:t>
      </w:r>
    </w:p>
    <w:p w14:paraId="781172CD" w14:textId="77777777" w:rsidR="00485571" w:rsidRDefault="00485571" w:rsidP="00485571">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506E1AA8" w14:textId="1C90677E" w:rsidR="00485571" w:rsidRDefault="00485571" w:rsidP="00485571">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color w:val="000000"/>
          <w:lang w:val="es-AR"/>
        </w:rPr>
        <w:t>1</w:t>
      </w:r>
      <w:r w:rsidR="00A57BE5">
        <w:rPr>
          <w:b/>
          <w:color w:val="000000"/>
          <w:lang w:val="es-AR"/>
        </w:rPr>
        <w:t>20</w:t>
      </w:r>
      <w:r>
        <w:rPr>
          <w:b/>
          <w:color w:val="000000"/>
          <w:lang w:val="es-AR"/>
        </w:rPr>
        <w:t>0</w:t>
      </w:r>
      <w:r w:rsidRPr="007E6657">
        <w:rPr>
          <w:b/>
          <w:color w:val="000000"/>
          <w:lang w:val="es-AR"/>
        </w:rPr>
        <w:t xml:space="preserve"> </w:t>
      </w:r>
      <w:r w:rsidRPr="007E6657">
        <w:rPr>
          <w:lang w:val="es-AR"/>
        </w:rPr>
        <w:t>unidades de</w:t>
      </w:r>
      <w:r>
        <w:rPr>
          <w:b/>
          <w:lang w:val="es-AR"/>
        </w:rPr>
        <w:t xml:space="preserve"> </w:t>
      </w:r>
      <w:r w:rsidR="00A57BE5">
        <w:rPr>
          <w:rStyle w:val="Emphasis"/>
          <w:color w:val="000000" w:themeColor="text1"/>
          <w:lang w:val="es-AR"/>
        </w:rPr>
        <w:t>almendra</w:t>
      </w:r>
      <w:r w:rsidRPr="0036779D">
        <w:rPr>
          <w:rStyle w:val="Emphasis"/>
          <w:color w:val="000000" w:themeColor="text1"/>
          <w:lang w:val="es-AR"/>
        </w:rPr>
        <w:t xml:space="preserve"> </w:t>
      </w:r>
      <w:r>
        <w:rPr>
          <w:lang w:val="es-AR"/>
        </w:rPr>
        <w:t>obtenidas.</w:t>
      </w:r>
    </w:p>
    <w:p w14:paraId="2B01865C" w14:textId="0F152030" w:rsidR="00485571" w:rsidRPr="006910E6" w:rsidRDefault="00485571" w:rsidP="00485571">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color w:val="000000"/>
          <w:lang w:val="es-AR"/>
        </w:rPr>
        <w:t>12</w:t>
      </w:r>
      <w:r w:rsidR="00A57BE5">
        <w:rPr>
          <w:b/>
          <w:color w:val="000000"/>
          <w:lang w:val="es-AR"/>
        </w:rPr>
        <w:t>0</w:t>
      </w:r>
      <w:r>
        <w:rPr>
          <w:b/>
          <w:color w:val="000000"/>
          <w:lang w:val="es-AR"/>
        </w:rPr>
        <w:t>0</w:t>
      </w:r>
      <w:r w:rsidRPr="007E6657">
        <w:rPr>
          <w:b/>
          <w:color w:val="000000"/>
          <w:lang w:val="es-AR"/>
        </w:rPr>
        <w:t xml:space="preserve"> </w:t>
      </w:r>
      <w:r w:rsidRPr="007E6657">
        <w:rPr>
          <w:lang w:val="es-AR"/>
        </w:rPr>
        <w:t>unidades</w:t>
      </w:r>
      <w:r>
        <w:rPr>
          <w:lang w:val="es-AR"/>
        </w:rPr>
        <w:t xml:space="preserve"> de</w:t>
      </w:r>
      <w:r>
        <w:rPr>
          <w:b/>
          <w:lang w:val="es-AR"/>
        </w:rPr>
        <w:t xml:space="preserve"> </w:t>
      </w:r>
      <w:r w:rsidR="00A57BE5">
        <w:rPr>
          <w:rStyle w:val="Emphasis"/>
          <w:color w:val="000000" w:themeColor="text1"/>
          <w:lang w:val="es-AR"/>
        </w:rPr>
        <w:t>almendra</w:t>
      </w:r>
      <w:r w:rsidRPr="0036779D">
        <w:rPr>
          <w:rStyle w:val="Emphasis"/>
          <w:color w:val="000000" w:themeColor="text1"/>
          <w:lang w:val="es-AR"/>
        </w:rPr>
        <w:t xml:space="preserve"> </w:t>
      </w:r>
      <w:r>
        <w:rPr>
          <w:lang w:val="es-AR"/>
        </w:rPr>
        <w:t xml:space="preserve">obtenidas, cada granjero/a gana </w:t>
      </w:r>
      <w:r>
        <w:rPr>
          <w:b/>
          <w:lang w:val="es-AR"/>
        </w:rPr>
        <w:t>0.8</w:t>
      </w:r>
      <w:r>
        <w:rPr>
          <w:lang w:val="es-AR"/>
        </w:rPr>
        <w:t xml:space="preserve"> de expe</w:t>
      </w:r>
      <w:r w:rsidR="000059F8">
        <w:rPr>
          <w:lang w:val="es-AR"/>
        </w:rPr>
        <w:t>-</w:t>
      </w:r>
      <w:r>
        <w:rPr>
          <w:lang w:val="es-AR"/>
        </w:rPr>
        <w:t>riencia.</w:t>
      </w:r>
    </w:p>
    <w:p w14:paraId="45C18B82" w14:textId="6C642D3B" w:rsidR="0007640A" w:rsidRPr="00696CA5" w:rsidRDefault="0007640A" w:rsidP="0007640A">
      <w:pPr>
        <w:pStyle w:val="Heading2"/>
        <w:ind w:left="851" w:hanging="709"/>
        <w:rPr>
          <w:lang w:val="es-AR"/>
        </w:rPr>
      </w:pPr>
      <w:bookmarkStart w:id="653" w:name="_Toc193501713"/>
      <w:bookmarkStart w:id="654" w:name="_Toc195898439"/>
      <w:r>
        <w:rPr>
          <w:lang w:val="es-AR"/>
        </w:rPr>
        <w:t xml:space="preserve">El </w:t>
      </w:r>
      <w:bookmarkEnd w:id="653"/>
      <w:r w:rsidR="00E07C3D">
        <w:rPr>
          <w:lang w:val="es-AR"/>
        </w:rPr>
        <w:t>corral</w:t>
      </w:r>
      <w:bookmarkEnd w:id="654"/>
    </w:p>
    <w:p w14:paraId="2D11C515" w14:textId="19D8E910" w:rsidR="0007640A" w:rsidRPr="00B76C16" w:rsidRDefault="0007640A" w:rsidP="007372A0">
      <w:pPr>
        <w:widowControl w:val="0"/>
        <w:pBdr>
          <w:top w:val="nil"/>
          <w:left w:val="nil"/>
          <w:bottom w:val="nil"/>
          <w:right w:val="nil"/>
          <w:between w:val="nil"/>
        </w:pBdr>
        <w:ind w:left="284"/>
        <w:jc w:val="both"/>
        <w:rPr>
          <w:color w:val="000000"/>
          <w:lang w:val="es-AR"/>
        </w:rPr>
      </w:pPr>
      <w:r>
        <w:rPr>
          <w:color w:val="000000"/>
          <w:lang w:val="es-AR"/>
        </w:rPr>
        <w:t>Como ya se ha explicado anteriormente en el documento, est</w:t>
      </w:r>
      <w:r w:rsidR="0038217A">
        <w:rPr>
          <w:color w:val="000000"/>
          <w:lang w:val="es-AR"/>
        </w:rPr>
        <w:t>e edificio permite criar ganado y obtener derivados sin afectar al ganado.</w:t>
      </w:r>
    </w:p>
    <w:p w14:paraId="71E5EAC2" w14:textId="7EDC6CE4" w:rsidR="005B0EA5" w:rsidRPr="007E6657" w:rsidRDefault="005B0EA5" w:rsidP="007372A0">
      <w:pPr>
        <w:pStyle w:val="Heading3"/>
        <w:ind w:left="1134" w:hanging="862"/>
        <w:rPr>
          <w:lang w:val="es-AR"/>
        </w:rPr>
      </w:pPr>
      <w:bookmarkStart w:id="655" w:name="_Toc193501714"/>
      <w:bookmarkStart w:id="656" w:name="_Toc195898440"/>
      <w:r>
        <w:rPr>
          <w:lang w:val="es-AR"/>
        </w:rPr>
        <w:t>Ganadería</w:t>
      </w:r>
      <w:bookmarkEnd w:id="655"/>
      <w:bookmarkEnd w:id="656"/>
    </w:p>
    <w:p w14:paraId="1C6BFCEE" w14:textId="3EAF7670" w:rsidR="005B0EA5" w:rsidRPr="007E6657" w:rsidRDefault="005B0EA5" w:rsidP="007372A0">
      <w:pPr>
        <w:pStyle w:val="Heading4"/>
        <w:ind w:left="1276"/>
        <w:rPr>
          <w:lang w:val="es-AR"/>
        </w:rPr>
      </w:pPr>
      <w:bookmarkStart w:id="657" w:name="_Toc195898441"/>
      <w:r>
        <w:rPr>
          <w:lang w:val="es-AR"/>
        </w:rPr>
        <w:t>Pollo</w:t>
      </w:r>
      <w:r w:rsidRPr="007E6657">
        <w:rPr>
          <w:lang w:val="es-AR"/>
        </w:rPr>
        <w:t xml:space="preserve"> </w:t>
      </w:r>
      <w:r>
        <w:rPr>
          <w:b w:val="0"/>
          <w:lang w:val="es-AR"/>
        </w:rPr>
        <w:t>(Chicken)</w:t>
      </w:r>
      <w:bookmarkEnd w:id="657"/>
    </w:p>
    <w:p w14:paraId="43FC1D5E" w14:textId="653E8FE3" w:rsidR="006A0FCB" w:rsidRDefault="006A0FCB" w:rsidP="006A0FCB">
      <w:pPr>
        <w:pStyle w:val="ListParagraph"/>
        <w:ind w:left="567"/>
        <w:jc w:val="both"/>
        <w:rPr>
          <w:lang w:val="es-AR"/>
        </w:rPr>
      </w:pPr>
      <w:r>
        <w:rPr>
          <w:lang w:val="es-AR"/>
        </w:rPr>
        <w:t>De tamaño y peso medio, de fácil obtención.</w:t>
      </w:r>
      <w:r w:rsidRPr="00015495">
        <w:rPr>
          <w:lang w:val="es-AR"/>
        </w:rPr>
        <w:t xml:space="preserve"> </w:t>
      </w:r>
      <w:r>
        <w:rPr>
          <w:lang w:val="es-AR"/>
        </w:rPr>
        <w:t xml:space="preserve">Puede criarse </w:t>
      </w:r>
      <w:r w:rsidRPr="00015495">
        <w:rPr>
          <w:b/>
          <w:lang w:val="es-AR"/>
        </w:rPr>
        <w:t xml:space="preserve">sin construir </w:t>
      </w:r>
      <w:r w:rsidR="00C0048D">
        <w:rPr>
          <w:b/>
          <w:lang w:val="es-AR"/>
        </w:rPr>
        <w:t>el Corral</w:t>
      </w:r>
      <w:r>
        <w:rPr>
          <w:lang w:val="es-AR"/>
        </w:rPr>
        <w:t>.</w:t>
      </w:r>
    </w:p>
    <w:p w14:paraId="39FF7624" w14:textId="77777777" w:rsidR="006A0FCB" w:rsidRDefault="006A0FCB" w:rsidP="006A0FCB">
      <w:pPr>
        <w:pStyle w:val="ListParagraph"/>
        <w:ind w:left="567"/>
        <w:jc w:val="both"/>
        <w:rPr>
          <w:lang w:val="es-AR"/>
        </w:rPr>
      </w:pPr>
      <w:r w:rsidRPr="006A1C62">
        <w:rPr>
          <w:u w:val="single"/>
          <w:lang w:val="es-AR"/>
        </w:rPr>
        <w:t>Categoría</w:t>
      </w:r>
      <w:r>
        <w:rPr>
          <w:lang w:val="es-AR"/>
        </w:rPr>
        <w:t xml:space="preserve">: </w:t>
      </w:r>
      <w:r>
        <w:rPr>
          <w:b/>
          <w:lang w:val="es-AR"/>
        </w:rPr>
        <w:t>1</w:t>
      </w:r>
    </w:p>
    <w:p w14:paraId="18641880" w14:textId="77777777" w:rsidR="006A0FCB" w:rsidRDefault="006A0FCB" w:rsidP="006A0FCB">
      <w:pPr>
        <w:pStyle w:val="ListParagraph"/>
        <w:ind w:left="567"/>
        <w:rPr>
          <w:b/>
          <w:lang w:val="es-AR"/>
        </w:rPr>
      </w:pPr>
      <w:r w:rsidRPr="005E0822">
        <w:rPr>
          <w:u w:val="single"/>
          <w:lang w:val="es-AR"/>
        </w:rPr>
        <w:t>Granularidad</w:t>
      </w:r>
      <w:r>
        <w:rPr>
          <w:lang w:val="es-AR"/>
        </w:rPr>
        <w:t xml:space="preserve">: </w:t>
      </w:r>
      <w:r>
        <w:rPr>
          <w:b/>
          <w:lang w:val="es-AR"/>
        </w:rPr>
        <w:t>3</w:t>
      </w:r>
    </w:p>
    <w:p w14:paraId="530C9CAC" w14:textId="77777777" w:rsidR="006A0FCB" w:rsidRDefault="006A0FCB" w:rsidP="006A0FCB">
      <w:pPr>
        <w:pStyle w:val="ListParagraph"/>
        <w:ind w:left="567"/>
        <w:rPr>
          <w:lang w:val="es-AR"/>
        </w:rPr>
      </w:pPr>
      <w:r w:rsidRPr="00DE74F5">
        <w:rPr>
          <w:u w:val="single"/>
          <w:lang w:val="es-AR"/>
        </w:rPr>
        <w:t>Regla de generación diaria</w:t>
      </w:r>
      <w:r w:rsidRPr="006D3B85">
        <w:rPr>
          <w:lang w:val="es-AR"/>
        </w:rPr>
        <w:t>:</w:t>
      </w:r>
    </w:p>
    <w:p w14:paraId="62036175" w14:textId="574AEF69" w:rsidR="006A0FCB" w:rsidRDefault="006A0FCB" w:rsidP="006A0FCB">
      <w:pPr>
        <w:pStyle w:val="ListParagraph"/>
        <w:ind w:left="567"/>
        <w:rPr>
          <w:rStyle w:val="Emphasis"/>
          <w:color w:val="0070C0"/>
          <w:lang w:val="es-AR"/>
        </w:rPr>
      </w:pPr>
      <w:r>
        <w:rPr>
          <w:rStyle w:val="Emphasis"/>
          <w:lang w:val="es-AR"/>
        </w:rPr>
        <w:t xml:space="preserve">maíz x 5 + agua x 5 + </w:t>
      </w:r>
      <w:r w:rsidR="0038217A">
        <w:rPr>
          <w:rStyle w:val="Emphasis"/>
          <w:lang w:val="es-AR"/>
        </w:rPr>
        <w:t>[</w:t>
      </w:r>
      <w:r>
        <w:rPr>
          <w:rStyle w:val="Emphasis"/>
          <w:lang w:val="es-AR"/>
        </w:rPr>
        <w:t>granjero</w:t>
      </w:r>
      <w:r w:rsidRPr="002A161D">
        <w:rPr>
          <w:rStyle w:val="Emphasis"/>
          <w:lang w:val="es-AR"/>
        </w:rPr>
        <w:t>/a</w:t>
      </w:r>
      <w:r>
        <w:rPr>
          <w:rStyle w:val="Emphasis"/>
          <w:lang w:val="es-AR"/>
        </w:rPr>
        <w:t xml:space="preserve"> </w:t>
      </w:r>
      <w:r w:rsidRPr="002A161D">
        <w:rPr>
          <w:rStyle w:val="Emphasis"/>
          <w:lang w:val="es-AR"/>
        </w:rPr>
        <w:t>x 1</w:t>
      </w:r>
      <w:r w:rsidR="0038217A">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pollo</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 xml:space="preserve">0.05 </w:t>
      </w:r>
    </w:p>
    <w:p w14:paraId="25E358D7" w14:textId="1676382B" w:rsidR="006A0FCB" w:rsidRPr="006A0FCB" w:rsidRDefault="006A0FCB" w:rsidP="006A0FCB">
      <w:pPr>
        <w:pStyle w:val="ListParagraph"/>
        <w:ind w:left="567"/>
        <w:rPr>
          <w:rFonts w:ascii="Adobe Garamond Pro Bold" w:hAnsi="Adobe Garamond Pro Bold"/>
          <w:iCs/>
          <w:color w:val="000000" w:themeColor="text1"/>
          <w:lang w:val="es-AR"/>
        </w:rPr>
      </w:pPr>
      <w:r w:rsidRPr="006A0FCB">
        <w:rPr>
          <w:rStyle w:val="Emphasis"/>
          <w:color w:val="000000" w:themeColor="text1"/>
          <w:lang w:val="es-AR"/>
        </w:rPr>
        <w:t xml:space="preserve">(es decir, </w:t>
      </w:r>
      <w:r>
        <w:rPr>
          <w:rStyle w:val="Emphasis"/>
          <w:color w:val="000000" w:themeColor="text1"/>
          <w:lang w:val="es-AR"/>
        </w:rPr>
        <w:t xml:space="preserve">con esa tasa, </w:t>
      </w:r>
      <w:r w:rsidRPr="006A0FCB">
        <w:rPr>
          <w:rStyle w:val="Emphasis"/>
          <w:color w:val="000000" w:themeColor="text1"/>
          <w:lang w:val="es-AR"/>
        </w:rPr>
        <w:t>luego de 20 días se producirá 1 pollo)</w:t>
      </w:r>
    </w:p>
    <w:p w14:paraId="1DD3E83B" w14:textId="56DEB9D7" w:rsidR="006A0FCB" w:rsidRDefault="0038217A" w:rsidP="006A0FCB">
      <w:pPr>
        <w:pStyle w:val="ListParagraph"/>
        <w:ind w:left="567"/>
        <w:rPr>
          <w:rStyle w:val="Emphasis"/>
          <w:color w:val="0070C0"/>
          <w:lang w:val="es-AR"/>
        </w:rPr>
      </w:pPr>
      <w:r>
        <w:rPr>
          <w:rStyle w:val="Emphasis"/>
          <w:lang w:val="es-AR"/>
        </w:rPr>
        <w:t>[</w:t>
      </w:r>
      <w:r w:rsidR="00AC2C60">
        <w:rPr>
          <w:rStyle w:val="Emphasis"/>
          <w:lang w:val="es-AR"/>
        </w:rPr>
        <w:t>corral</w:t>
      </w:r>
      <w:r w:rsidR="006A0FCB">
        <w:rPr>
          <w:rStyle w:val="Emphasis"/>
          <w:lang w:val="es-AR"/>
        </w:rPr>
        <w:t xml:space="preserve"> x 1</w:t>
      </w:r>
      <w:r>
        <w:rPr>
          <w:rStyle w:val="Emphasis"/>
          <w:lang w:val="es-AR"/>
        </w:rPr>
        <w:t>]</w:t>
      </w:r>
      <w:r w:rsidR="006A0FCB">
        <w:rPr>
          <w:rStyle w:val="Emphasis"/>
          <w:lang w:val="es-AR"/>
        </w:rPr>
        <w:t xml:space="preserve"> + maíz x 5 + agua x 5 + </w:t>
      </w:r>
      <w:r>
        <w:rPr>
          <w:rStyle w:val="Emphasis"/>
          <w:lang w:val="es-AR"/>
        </w:rPr>
        <w:t>[</w:t>
      </w:r>
      <w:r w:rsidR="006A0FCB">
        <w:rPr>
          <w:rStyle w:val="Emphasis"/>
          <w:lang w:val="es-AR"/>
        </w:rPr>
        <w:t>granjero</w:t>
      </w:r>
      <w:r w:rsidR="006A0FCB" w:rsidRPr="002A161D">
        <w:rPr>
          <w:rStyle w:val="Emphasis"/>
          <w:lang w:val="es-AR"/>
        </w:rPr>
        <w:t>/a</w:t>
      </w:r>
      <w:r w:rsidR="006A0FCB">
        <w:rPr>
          <w:rStyle w:val="Emphasis"/>
          <w:lang w:val="es-AR"/>
        </w:rPr>
        <w:t xml:space="preserve"> </w:t>
      </w:r>
      <w:r w:rsidR="006A0FCB" w:rsidRPr="002A161D">
        <w:rPr>
          <w:rStyle w:val="Emphasis"/>
          <w:lang w:val="es-AR"/>
        </w:rPr>
        <w:t>x 1</w:t>
      </w:r>
      <w:r>
        <w:rPr>
          <w:rStyle w:val="Emphasis"/>
          <w:lang w:val="es-AR"/>
        </w:rPr>
        <w:t>]</w:t>
      </w:r>
      <w:r w:rsidR="006A0FCB" w:rsidRPr="002A161D">
        <w:rPr>
          <w:rStyle w:val="Emphasis"/>
          <w:lang w:val="es-AR"/>
        </w:rPr>
        <w:t xml:space="preserve"> </w:t>
      </w:r>
      <w:r w:rsidR="006A0FCB">
        <w:rPr>
          <w:rStyle w:val="Emphasis"/>
          <w:lang w:val="es-AR"/>
        </w:rPr>
        <w:sym w:font="Symbol" w:char="F0AE"/>
      </w:r>
      <w:r w:rsidR="006A0FCB">
        <w:rPr>
          <w:rStyle w:val="Emphasis"/>
          <w:lang w:val="es-AR"/>
        </w:rPr>
        <w:t xml:space="preserve"> </w:t>
      </w:r>
      <w:r w:rsidR="006A0FCB">
        <w:rPr>
          <w:rStyle w:val="Emphasis"/>
          <w:color w:val="0070C0"/>
          <w:lang w:val="es-AR"/>
        </w:rPr>
        <w:t>pollo</w:t>
      </w:r>
      <w:r w:rsidR="006A0FCB" w:rsidRPr="006A1C62">
        <w:rPr>
          <w:rStyle w:val="Emphasis"/>
          <w:color w:val="0070C0"/>
          <w:lang w:val="es-AR"/>
        </w:rPr>
        <w:t xml:space="preserve"> </w:t>
      </w:r>
      <w:r w:rsidR="006A0FCB" w:rsidRPr="002B33D3">
        <w:rPr>
          <w:rStyle w:val="Emphasis"/>
          <w:color w:val="0070C0"/>
          <w:lang w:val="es-AR"/>
        </w:rPr>
        <w:t xml:space="preserve">x </w:t>
      </w:r>
      <w:r w:rsidR="006A0FCB">
        <w:rPr>
          <w:rStyle w:val="Emphasis"/>
          <w:color w:val="0070C0"/>
          <w:lang w:val="es-AR"/>
        </w:rPr>
        <w:t>0.25</w:t>
      </w:r>
    </w:p>
    <w:p w14:paraId="3ADA6328" w14:textId="08BAD666" w:rsidR="006A0FCB" w:rsidRDefault="006A0FCB" w:rsidP="006A0FCB">
      <w:pPr>
        <w:pStyle w:val="ListParagraph"/>
        <w:ind w:left="567"/>
        <w:rPr>
          <w:rStyle w:val="Emphasis"/>
          <w:color w:val="000000" w:themeColor="text1"/>
          <w:lang w:val="es-AR"/>
        </w:rPr>
      </w:pPr>
      <w:r w:rsidRPr="006A0FCB">
        <w:rPr>
          <w:rStyle w:val="Emphasis"/>
          <w:color w:val="000000" w:themeColor="text1"/>
          <w:lang w:val="es-AR"/>
        </w:rPr>
        <w:t xml:space="preserve">(es decir, </w:t>
      </w:r>
      <w:r>
        <w:rPr>
          <w:rStyle w:val="Emphasis"/>
          <w:color w:val="000000" w:themeColor="text1"/>
          <w:lang w:val="es-AR"/>
        </w:rPr>
        <w:t xml:space="preserve">con esa tasa, </w:t>
      </w:r>
      <w:r w:rsidRPr="006A0FCB">
        <w:rPr>
          <w:rStyle w:val="Emphasis"/>
          <w:color w:val="000000" w:themeColor="text1"/>
          <w:lang w:val="es-AR"/>
        </w:rPr>
        <w:t xml:space="preserve">luego de </w:t>
      </w:r>
      <w:r>
        <w:rPr>
          <w:rStyle w:val="Emphasis"/>
          <w:color w:val="000000" w:themeColor="text1"/>
          <w:lang w:val="es-AR"/>
        </w:rPr>
        <w:t>4</w:t>
      </w:r>
      <w:r w:rsidRPr="006A0FCB">
        <w:rPr>
          <w:rStyle w:val="Emphasis"/>
          <w:color w:val="000000" w:themeColor="text1"/>
          <w:lang w:val="es-AR"/>
        </w:rPr>
        <w:t xml:space="preserve"> días se producirá 1 pollo)</w:t>
      </w:r>
    </w:p>
    <w:p w14:paraId="6580D4C8" w14:textId="77777777" w:rsidR="006A0FCB" w:rsidRDefault="006A0FCB" w:rsidP="006A0FCB">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3BF17FEF" w14:textId="77777777" w:rsidR="006A0FCB" w:rsidRDefault="006A0FCB" w:rsidP="006A0FC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lang w:val="es-AR"/>
        </w:rPr>
      </w:pPr>
      <w:r>
        <w:rPr>
          <w:b/>
          <w:lang w:val="es-AR"/>
        </w:rPr>
        <w:t>Atención</w:t>
      </w:r>
      <w:r>
        <w:rPr>
          <w:lang w:val="es-AR"/>
        </w:rPr>
        <w:t>: Hasta que el resultado de la producción no de un valor entero no se contará con el valor en stock (porque aún está en proceso de generarse)</w:t>
      </w:r>
    </w:p>
    <w:p w14:paraId="1A6FE316" w14:textId="0807EBB3" w:rsidR="006A0FCB" w:rsidRDefault="006A0FCB" w:rsidP="006A0FCB">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C0048D">
        <w:rPr>
          <w:b/>
          <w:lang w:val="es-AR"/>
        </w:rPr>
        <w:t>5</w:t>
      </w:r>
      <w:r w:rsidRPr="007E6657">
        <w:rPr>
          <w:b/>
          <w:lang w:val="es-AR"/>
        </w:rPr>
        <w:t xml:space="preserve"> </w:t>
      </w:r>
      <w:r>
        <w:rPr>
          <w:lang w:val="es-AR"/>
        </w:rPr>
        <w:t>unidad</w:t>
      </w:r>
      <w:r w:rsidR="00C0048D">
        <w:rPr>
          <w:lang w:val="es-AR"/>
        </w:rPr>
        <w:t>es</w:t>
      </w:r>
      <w:r w:rsidRPr="007E6657">
        <w:rPr>
          <w:lang w:val="es-AR"/>
        </w:rPr>
        <w:t xml:space="preserve"> de</w:t>
      </w:r>
      <w:r>
        <w:rPr>
          <w:b/>
          <w:lang w:val="es-AR"/>
        </w:rPr>
        <w:t xml:space="preserve"> </w:t>
      </w:r>
      <w:r>
        <w:rPr>
          <w:rStyle w:val="Emphasis"/>
          <w:color w:val="000000" w:themeColor="text1"/>
          <w:lang w:val="es-AR"/>
        </w:rPr>
        <w:t>pollo</w:t>
      </w:r>
      <w:r w:rsidRPr="0036779D">
        <w:rPr>
          <w:rStyle w:val="Emphasis"/>
          <w:color w:val="000000" w:themeColor="text1"/>
          <w:lang w:val="es-AR"/>
        </w:rPr>
        <w:t xml:space="preserve"> </w:t>
      </w:r>
      <w:r>
        <w:rPr>
          <w:lang w:val="es-AR"/>
        </w:rPr>
        <w:t>obtenida</w:t>
      </w:r>
      <w:r w:rsidR="00C0048D">
        <w:rPr>
          <w:lang w:val="es-AR"/>
        </w:rPr>
        <w:t>s</w:t>
      </w:r>
      <w:r>
        <w:rPr>
          <w:lang w:val="es-AR"/>
        </w:rPr>
        <w:t>.</w:t>
      </w:r>
    </w:p>
    <w:p w14:paraId="51678215" w14:textId="202DD924" w:rsidR="006A0FCB" w:rsidRPr="006910E6" w:rsidRDefault="006A0FCB" w:rsidP="006A0FCB">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C0048D">
        <w:rPr>
          <w:b/>
          <w:lang w:val="es-AR"/>
        </w:rPr>
        <w:t>5</w:t>
      </w:r>
      <w:r w:rsidRPr="007E6657">
        <w:rPr>
          <w:b/>
          <w:lang w:val="es-AR"/>
        </w:rPr>
        <w:t xml:space="preserve"> </w:t>
      </w:r>
      <w:r w:rsidR="00C0048D">
        <w:rPr>
          <w:lang w:val="es-AR"/>
        </w:rPr>
        <w:t>unidades</w:t>
      </w:r>
      <w:r>
        <w:rPr>
          <w:lang w:val="es-AR"/>
        </w:rPr>
        <w:t xml:space="preserve"> de</w:t>
      </w:r>
      <w:r>
        <w:rPr>
          <w:b/>
          <w:lang w:val="es-AR"/>
        </w:rPr>
        <w:t xml:space="preserve"> </w:t>
      </w:r>
      <w:r w:rsidR="00C0048D">
        <w:rPr>
          <w:rStyle w:val="Emphasis"/>
          <w:color w:val="000000" w:themeColor="text1"/>
          <w:lang w:val="es-AR"/>
        </w:rPr>
        <w:t>pollo</w:t>
      </w:r>
      <w:r w:rsidRPr="0036779D">
        <w:rPr>
          <w:rStyle w:val="Emphasis"/>
          <w:color w:val="000000" w:themeColor="text1"/>
          <w:lang w:val="es-AR"/>
        </w:rPr>
        <w:t xml:space="preserve"> </w:t>
      </w:r>
      <w:r>
        <w:rPr>
          <w:lang w:val="es-AR"/>
        </w:rPr>
        <w:t xml:space="preserve">obtenidas, cada granjero/a gana </w:t>
      </w:r>
      <w:r>
        <w:rPr>
          <w:b/>
          <w:lang w:val="es-AR"/>
        </w:rPr>
        <w:t>0.5</w:t>
      </w:r>
      <w:r w:rsidR="00C0048D">
        <w:rPr>
          <w:lang w:val="es-AR"/>
        </w:rPr>
        <w:t xml:space="preserve"> de expe</w:t>
      </w:r>
      <w:r>
        <w:rPr>
          <w:lang w:val="es-AR"/>
        </w:rPr>
        <w:t>riencia.</w:t>
      </w:r>
    </w:p>
    <w:p w14:paraId="60FF81F2" w14:textId="7179F9DF" w:rsidR="00754046" w:rsidRPr="007E6657" w:rsidRDefault="00754046" w:rsidP="00016135">
      <w:pPr>
        <w:pStyle w:val="Heading4"/>
        <w:ind w:left="1276"/>
        <w:rPr>
          <w:lang w:val="es-AR"/>
        </w:rPr>
      </w:pPr>
      <w:bookmarkStart w:id="658" w:name="_Toc195898442"/>
      <w:r>
        <w:rPr>
          <w:lang w:val="es-AR"/>
        </w:rPr>
        <w:t>Vaca</w:t>
      </w:r>
      <w:r w:rsidRPr="007E6657">
        <w:rPr>
          <w:lang w:val="es-AR"/>
        </w:rPr>
        <w:t xml:space="preserve"> </w:t>
      </w:r>
      <w:r>
        <w:rPr>
          <w:b w:val="0"/>
          <w:lang w:val="es-AR"/>
        </w:rPr>
        <w:t>(Cow)</w:t>
      </w:r>
      <w:bookmarkEnd w:id="658"/>
    </w:p>
    <w:p w14:paraId="74351C5D" w14:textId="0028DC74" w:rsidR="00C0048D" w:rsidRDefault="00C0048D" w:rsidP="00C0048D">
      <w:pPr>
        <w:pStyle w:val="ListParagraph"/>
        <w:ind w:left="567"/>
        <w:jc w:val="both"/>
        <w:rPr>
          <w:lang w:val="es-AR"/>
        </w:rPr>
      </w:pPr>
      <w:r>
        <w:rPr>
          <w:lang w:val="es-AR"/>
        </w:rPr>
        <w:t>De gran tamaño</w:t>
      </w:r>
      <w:r w:rsidR="00C5013A">
        <w:rPr>
          <w:lang w:val="es-AR"/>
        </w:rPr>
        <w:t xml:space="preserve"> y peso</w:t>
      </w:r>
      <w:r>
        <w:rPr>
          <w:lang w:val="es-AR"/>
        </w:rPr>
        <w:t>, de relativamente fácil obtención.</w:t>
      </w:r>
      <w:r w:rsidRPr="00015495">
        <w:rPr>
          <w:lang w:val="es-AR"/>
        </w:rPr>
        <w:t xml:space="preserve"> </w:t>
      </w:r>
    </w:p>
    <w:p w14:paraId="70B888BB" w14:textId="51CB0564" w:rsidR="00754046" w:rsidRDefault="00754046" w:rsidP="00C0048D">
      <w:pPr>
        <w:pStyle w:val="ListParagraph"/>
        <w:ind w:left="567"/>
        <w:jc w:val="both"/>
        <w:rPr>
          <w:b/>
          <w:lang w:val="es-AR"/>
        </w:rPr>
      </w:pPr>
      <w:r w:rsidRPr="00C0048D">
        <w:rPr>
          <w:u w:val="single"/>
          <w:lang w:val="es-AR"/>
        </w:rPr>
        <w:t>Categoría</w:t>
      </w:r>
      <w:r>
        <w:rPr>
          <w:lang w:val="es-AR"/>
        </w:rPr>
        <w:t xml:space="preserve">: </w:t>
      </w:r>
      <w:r>
        <w:rPr>
          <w:b/>
          <w:lang w:val="es-AR"/>
        </w:rPr>
        <w:t>2</w:t>
      </w:r>
    </w:p>
    <w:p w14:paraId="40DD6ADA" w14:textId="36FCBB1E" w:rsidR="00C0048D" w:rsidRDefault="00C0048D" w:rsidP="00C0048D">
      <w:pPr>
        <w:pStyle w:val="ListParagraph"/>
        <w:ind w:left="567"/>
        <w:jc w:val="both"/>
        <w:rPr>
          <w:b/>
          <w:lang w:val="es-AR"/>
        </w:rPr>
      </w:pPr>
      <w:r w:rsidRPr="005E0822">
        <w:rPr>
          <w:u w:val="single"/>
          <w:lang w:val="es-AR"/>
        </w:rPr>
        <w:t>Granularidad</w:t>
      </w:r>
      <w:r>
        <w:rPr>
          <w:lang w:val="es-AR"/>
        </w:rPr>
        <w:t xml:space="preserve">: </w:t>
      </w:r>
      <w:r>
        <w:rPr>
          <w:b/>
          <w:lang w:val="es-AR"/>
        </w:rPr>
        <w:t>1</w:t>
      </w:r>
    </w:p>
    <w:p w14:paraId="726255A2" w14:textId="21E6C768" w:rsidR="00754046" w:rsidRDefault="00C703FE" w:rsidP="00C0048D">
      <w:pPr>
        <w:pStyle w:val="ListParagraph"/>
        <w:ind w:left="567"/>
        <w:jc w:val="both"/>
        <w:rPr>
          <w:lang w:val="es-AR"/>
        </w:rPr>
      </w:pPr>
      <w:r w:rsidRPr="00C0048D">
        <w:rPr>
          <w:u w:val="single"/>
          <w:lang w:val="es-AR"/>
        </w:rPr>
        <w:t>Requiere</w:t>
      </w:r>
      <w:r w:rsidR="00C0048D" w:rsidRPr="00C0048D">
        <w:rPr>
          <w:lang w:val="es-AR"/>
        </w:rPr>
        <w:t>:</w:t>
      </w:r>
      <w:r>
        <w:rPr>
          <w:lang w:val="es-AR"/>
        </w:rPr>
        <w:t xml:space="preserve"> </w:t>
      </w:r>
      <w:r w:rsidR="00C0048D">
        <w:rPr>
          <w:lang w:val="es-AR"/>
        </w:rPr>
        <w:t>C</w:t>
      </w:r>
      <w:r>
        <w:rPr>
          <w:lang w:val="es-AR"/>
        </w:rPr>
        <w:t xml:space="preserve">onstruir </w:t>
      </w:r>
      <w:r w:rsidR="00E23E56">
        <w:rPr>
          <w:lang w:val="es-AR"/>
        </w:rPr>
        <w:t>el</w:t>
      </w:r>
      <w:r>
        <w:rPr>
          <w:lang w:val="es-AR"/>
        </w:rPr>
        <w:t xml:space="preserve"> </w:t>
      </w:r>
      <w:r w:rsidR="00DE7C5E">
        <w:rPr>
          <w:b/>
          <w:lang w:val="es-AR"/>
        </w:rPr>
        <w:t>Corral</w:t>
      </w:r>
      <w:r w:rsidR="00754046">
        <w:rPr>
          <w:lang w:val="es-AR"/>
        </w:rPr>
        <w:t>.</w:t>
      </w:r>
    </w:p>
    <w:p w14:paraId="232604F8" w14:textId="77777777" w:rsidR="00AC2C60" w:rsidRDefault="00AC2C60" w:rsidP="00AC2C60">
      <w:pPr>
        <w:pStyle w:val="ListParagraph"/>
        <w:ind w:left="567"/>
        <w:rPr>
          <w:lang w:val="es-AR"/>
        </w:rPr>
      </w:pPr>
      <w:r w:rsidRPr="00DE74F5">
        <w:rPr>
          <w:u w:val="single"/>
          <w:lang w:val="es-AR"/>
        </w:rPr>
        <w:t>Regla de generación diaria</w:t>
      </w:r>
      <w:r w:rsidRPr="006D3B85">
        <w:rPr>
          <w:lang w:val="es-AR"/>
        </w:rPr>
        <w:t>:</w:t>
      </w:r>
    </w:p>
    <w:p w14:paraId="0499764A" w14:textId="4FFC9826" w:rsidR="00AC2C60" w:rsidRDefault="0038217A" w:rsidP="00AC2C60">
      <w:pPr>
        <w:pStyle w:val="ListParagraph"/>
        <w:ind w:left="567"/>
        <w:rPr>
          <w:rStyle w:val="Emphasis"/>
          <w:color w:val="0070C0"/>
          <w:lang w:val="es-AR"/>
        </w:rPr>
      </w:pPr>
      <w:r>
        <w:rPr>
          <w:rStyle w:val="Emphasis"/>
          <w:lang w:val="es-AR"/>
        </w:rPr>
        <w:t>[</w:t>
      </w:r>
      <w:r w:rsidR="00AC2C60">
        <w:rPr>
          <w:rStyle w:val="Emphasis"/>
          <w:lang w:val="es-AR"/>
        </w:rPr>
        <w:t>corral x 1</w:t>
      </w:r>
      <w:r>
        <w:rPr>
          <w:rStyle w:val="Emphasis"/>
          <w:lang w:val="es-AR"/>
        </w:rPr>
        <w:t>]</w:t>
      </w:r>
      <w:r w:rsidR="00AC2C60">
        <w:rPr>
          <w:rStyle w:val="Emphasis"/>
          <w:lang w:val="es-AR"/>
        </w:rPr>
        <w:t xml:space="preserve"> + heno x 50 + agua x 20 + </w:t>
      </w:r>
      <w:r>
        <w:rPr>
          <w:rStyle w:val="Emphasis"/>
          <w:lang w:val="es-AR"/>
        </w:rPr>
        <w:t>[</w:t>
      </w:r>
      <w:r w:rsidR="00AC2C60">
        <w:rPr>
          <w:rStyle w:val="Emphasis"/>
          <w:lang w:val="es-AR"/>
        </w:rPr>
        <w:t>granjero</w:t>
      </w:r>
      <w:r w:rsidR="00AC2C60" w:rsidRPr="002A161D">
        <w:rPr>
          <w:rStyle w:val="Emphasis"/>
          <w:lang w:val="es-AR"/>
        </w:rPr>
        <w:t>/a</w:t>
      </w:r>
      <w:r w:rsidR="00AC2C60">
        <w:rPr>
          <w:rStyle w:val="Emphasis"/>
          <w:lang w:val="es-AR"/>
        </w:rPr>
        <w:t xml:space="preserve"> </w:t>
      </w:r>
      <w:r w:rsidR="00AC2C60" w:rsidRPr="002A161D">
        <w:rPr>
          <w:rStyle w:val="Emphasis"/>
          <w:lang w:val="es-AR"/>
        </w:rPr>
        <w:t xml:space="preserve">x </w:t>
      </w:r>
      <w:r w:rsidR="00AC2C60">
        <w:rPr>
          <w:rStyle w:val="Emphasis"/>
          <w:lang w:val="es-AR"/>
        </w:rPr>
        <w:t>2</w:t>
      </w:r>
      <w:r>
        <w:rPr>
          <w:rStyle w:val="Emphasis"/>
          <w:lang w:val="es-AR"/>
        </w:rPr>
        <w:t>]</w:t>
      </w:r>
      <w:r w:rsidR="00AC2C60" w:rsidRPr="002A161D">
        <w:rPr>
          <w:rStyle w:val="Emphasis"/>
          <w:lang w:val="es-AR"/>
        </w:rPr>
        <w:t xml:space="preserve"> </w:t>
      </w:r>
      <w:r w:rsidR="00AC2C60">
        <w:rPr>
          <w:rStyle w:val="Emphasis"/>
          <w:lang w:val="es-AR"/>
        </w:rPr>
        <w:sym w:font="Symbol" w:char="F0AE"/>
      </w:r>
      <w:r w:rsidR="00AC2C60">
        <w:rPr>
          <w:rStyle w:val="Emphasis"/>
          <w:lang w:val="es-AR"/>
        </w:rPr>
        <w:t xml:space="preserve"> </w:t>
      </w:r>
      <w:r w:rsidR="00AC2C60">
        <w:rPr>
          <w:rStyle w:val="Emphasis"/>
          <w:color w:val="0070C0"/>
          <w:lang w:val="es-AR"/>
        </w:rPr>
        <w:t>vaca</w:t>
      </w:r>
      <w:r w:rsidR="00AC2C60" w:rsidRPr="006A1C62">
        <w:rPr>
          <w:rStyle w:val="Emphasis"/>
          <w:color w:val="0070C0"/>
          <w:lang w:val="es-AR"/>
        </w:rPr>
        <w:t xml:space="preserve"> </w:t>
      </w:r>
      <w:r w:rsidR="00AC2C60" w:rsidRPr="002B33D3">
        <w:rPr>
          <w:rStyle w:val="Emphasis"/>
          <w:color w:val="0070C0"/>
          <w:lang w:val="es-AR"/>
        </w:rPr>
        <w:t xml:space="preserve">x </w:t>
      </w:r>
      <w:r w:rsidR="00AC2C60">
        <w:rPr>
          <w:rStyle w:val="Emphasis"/>
          <w:color w:val="0070C0"/>
          <w:lang w:val="es-AR"/>
        </w:rPr>
        <w:t xml:space="preserve">0.1 </w:t>
      </w:r>
    </w:p>
    <w:p w14:paraId="0E5BA058" w14:textId="17CEBD52" w:rsidR="00AC2C60" w:rsidRPr="006A0FCB" w:rsidRDefault="00AC2C60" w:rsidP="00AC2C60">
      <w:pPr>
        <w:pStyle w:val="ListParagraph"/>
        <w:ind w:left="567"/>
        <w:rPr>
          <w:rFonts w:ascii="Adobe Garamond Pro Bold" w:hAnsi="Adobe Garamond Pro Bold"/>
          <w:iCs/>
          <w:color w:val="000000" w:themeColor="text1"/>
          <w:lang w:val="es-AR"/>
        </w:rPr>
      </w:pPr>
      <w:r w:rsidRPr="006A0FCB">
        <w:rPr>
          <w:rStyle w:val="Emphasis"/>
          <w:color w:val="000000" w:themeColor="text1"/>
          <w:lang w:val="es-AR"/>
        </w:rPr>
        <w:t xml:space="preserve">(es decir, </w:t>
      </w:r>
      <w:r>
        <w:rPr>
          <w:rStyle w:val="Emphasis"/>
          <w:color w:val="000000" w:themeColor="text1"/>
          <w:lang w:val="es-AR"/>
        </w:rPr>
        <w:t xml:space="preserve">con esa tasa, </w:t>
      </w:r>
      <w:r w:rsidRPr="006A0FCB">
        <w:rPr>
          <w:rStyle w:val="Emphasis"/>
          <w:color w:val="000000" w:themeColor="text1"/>
          <w:lang w:val="es-AR"/>
        </w:rPr>
        <w:t xml:space="preserve">luego de </w:t>
      </w:r>
      <w:r>
        <w:rPr>
          <w:rStyle w:val="Emphasis"/>
          <w:color w:val="000000" w:themeColor="text1"/>
          <w:lang w:val="es-AR"/>
        </w:rPr>
        <w:t>1</w:t>
      </w:r>
      <w:r w:rsidRPr="006A0FCB">
        <w:rPr>
          <w:rStyle w:val="Emphasis"/>
          <w:color w:val="000000" w:themeColor="text1"/>
          <w:lang w:val="es-AR"/>
        </w:rPr>
        <w:t xml:space="preserve">0 días se producirá 1 </w:t>
      </w:r>
      <w:r>
        <w:rPr>
          <w:rStyle w:val="Emphasis"/>
          <w:color w:val="000000" w:themeColor="text1"/>
          <w:lang w:val="es-AR"/>
        </w:rPr>
        <w:t>vaca</w:t>
      </w:r>
      <w:r w:rsidRPr="006A0FCB">
        <w:rPr>
          <w:rStyle w:val="Emphasis"/>
          <w:color w:val="000000" w:themeColor="text1"/>
          <w:lang w:val="es-AR"/>
        </w:rPr>
        <w:t>)</w:t>
      </w:r>
    </w:p>
    <w:p w14:paraId="0284F30A" w14:textId="77777777" w:rsidR="00AC2C60" w:rsidRDefault="00AC2C60" w:rsidP="00AC2C60">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416C6C06" w14:textId="77777777" w:rsidR="00AC2C60" w:rsidRDefault="00AC2C60" w:rsidP="00AC2C60">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lang w:val="es-AR"/>
        </w:rPr>
      </w:pPr>
      <w:r>
        <w:rPr>
          <w:b/>
          <w:lang w:val="es-AR"/>
        </w:rPr>
        <w:lastRenderedPageBreak/>
        <w:t>Atención</w:t>
      </w:r>
      <w:r>
        <w:rPr>
          <w:lang w:val="es-AR"/>
        </w:rPr>
        <w:t>: Hasta que el resultado de la producción no de un valor entero no se contará con el valor en stock (porque aún está en proceso de generarse)</w:t>
      </w:r>
    </w:p>
    <w:p w14:paraId="7778EE28" w14:textId="3C4C22FF" w:rsidR="00AC2C60" w:rsidRDefault="00AC2C60" w:rsidP="00AC2C60">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2</w:t>
      </w:r>
      <w:r w:rsidRPr="007E6657">
        <w:rPr>
          <w:b/>
          <w:lang w:val="es-AR"/>
        </w:rPr>
        <w:t xml:space="preserve"> </w:t>
      </w:r>
      <w:r>
        <w:rPr>
          <w:lang w:val="es-AR"/>
        </w:rPr>
        <w:t>unidades</w:t>
      </w:r>
      <w:r w:rsidRPr="007E6657">
        <w:rPr>
          <w:lang w:val="es-AR"/>
        </w:rPr>
        <w:t xml:space="preserve"> de</w:t>
      </w:r>
      <w:r>
        <w:rPr>
          <w:b/>
          <w:lang w:val="es-AR"/>
        </w:rPr>
        <w:t xml:space="preserve"> </w:t>
      </w:r>
      <w:r>
        <w:rPr>
          <w:rStyle w:val="Emphasis"/>
          <w:color w:val="000000" w:themeColor="text1"/>
          <w:lang w:val="es-AR"/>
        </w:rPr>
        <w:t>vaca</w:t>
      </w:r>
      <w:r w:rsidRPr="0036779D">
        <w:rPr>
          <w:rStyle w:val="Emphasis"/>
          <w:color w:val="000000" w:themeColor="text1"/>
          <w:lang w:val="es-AR"/>
        </w:rPr>
        <w:t xml:space="preserve"> </w:t>
      </w:r>
      <w:r>
        <w:rPr>
          <w:lang w:val="es-AR"/>
        </w:rPr>
        <w:t>obtenidas.</w:t>
      </w:r>
    </w:p>
    <w:p w14:paraId="75556C6A" w14:textId="16CFE95A" w:rsidR="00AC2C60" w:rsidRPr="006910E6" w:rsidRDefault="00AC2C60" w:rsidP="00AC2C60">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2</w:t>
      </w:r>
      <w:r w:rsidRPr="007E6657">
        <w:rPr>
          <w:b/>
          <w:lang w:val="es-AR"/>
        </w:rPr>
        <w:t xml:space="preserve"> </w:t>
      </w:r>
      <w:r>
        <w:rPr>
          <w:lang w:val="es-AR"/>
        </w:rPr>
        <w:t>unidades de</w:t>
      </w:r>
      <w:r>
        <w:rPr>
          <w:b/>
          <w:lang w:val="es-AR"/>
        </w:rPr>
        <w:t xml:space="preserve"> </w:t>
      </w:r>
      <w:r>
        <w:rPr>
          <w:rStyle w:val="Emphasis"/>
          <w:color w:val="000000" w:themeColor="text1"/>
          <w:lang w:val="es-AR"/>
        </w:rPr>
        <w:t>vaca</w:t>
      </w:r>
      <w:r w:rsidRPr="0036779D">
        <w:rPr>
          <w:rStyle w:val="Emphasis"/>
          <w:color w:val="000000" w:themeColor="text1"/>
          <w:lang w:val="es-AR"/>
        </w:rPr>
        <w:t xml:space="preserve"> </w:t>
      </w:r>
      <w:r>
        <w:rPr>
          <w:lang w:val="es-AR"/>
        </w:rPr>
        <w:t xml:space="preserve">obtenidas, cada granjero/a gana </w:t>
      </w:r>
      <w:r>
        <w:rPr>
          <w:b/>
          <w:lang w:val="es-AR"/>
        </w:rPr>
        <w:t>0.6</w:t>
      </w:r>
      <w:r>
        <w:rPr>
          <w:lang w:val="es-AR"/>
        </w:rPr>
        <w:t xml:space="preserve"> de experiencia.</w:t>
      </w:r>
    </w:p>
    <w:p w14:paraId="58912FCD" w14:textId="36DC5015" w:rsidR="008A1E08" w:rsidRPr="007E6657" w:rsidRDefault="008A1E08" w:rsidP="00855ADB">
      <w:pPr>
        <w:pStyle w:val="Heading4"/>
        <w:ind w:left="1276"/>
        <w:rPr>
          <w:lang w:val="es-AR"/>
        </w:rPr>
      </w:pPr>
      <w:bookmarkStart w:id="659" w:name="_Toc195898443"/>
      <w:r>
        <w:rPr>
          <w:lang w:val="es-AR"/>
        </w:rPr>
        <w:t>Caballo</w:t>
      </w:r>
      <w:r w:rsidRPr="007E6657">
        <w:rPr>
          <w:lang w:val="es-AR"/>
        </w:rPr>
        <w:t xml:space="preserve"> </w:t>
      </w:r>
      <w:r>
        <w:rPr>
          <w:b w:val="0"/>
          <w:lang w:val="es-AR"/>
        </w:rPr>
        <w:t>(Horse)</w:t>
      </w:r>
      <w:bookmarkEnd w:id="659"/>
    </w:p>
    <w:p w14:paraId="5EB82C8A" w14:textId="4CD8A5DA" w:rsidR="00AC2C60" w:rsidRDefault="00AC2C60" w:rsidP="00AC2C60">
      <w:pPr>
        <w:pStyle w:val="ListParagraph"/>
        <w:ind w:left="567"/>
        <w:jc w:val="both"/>
        <w:rPr>
          <w:lang w:val="es-AR"/>
        </w:rPr>
      </w:pPr>
      <w:r>
        <w:rPr>
          <w:lang w:val="es-AR"/>
        </w:rPr>
        <w:t>De gran tamaño</w:t>
      </w:r>
      <w:r w:rsidR="00C5013A">
        <w:rPr>
          <w:lang w:val="es-AR"/>
        </w:rPr>
        <w:t xml:space="preserve"> y peso</w:t>
      </w:r>
      <w:r>
        <w:rPr>
          <w:lang w:val="es-AR"/>
        </w:rPr>
        <w:t>, obtención</w:t>
      </w:r>
      <w:r w:rsidR="00C5013A">
        <w:rPr>
          <w:lang w:val="es-AR"/>
        </w:rPr>
        <w:t xml:space="preserve"> de dificultad media</w:t>
      </w:r>
      <w:r>
        <w:rPr>
          <w:lang w:val="es-AR"/>
        </w:rPr>
        <w:t>.</w:t>
      </w:r>
      <w:r w:rsidRPr="00015495">
        <w:rPr>
          <w:lang w:val="es-AR"/>
        </w:rPr>
        <w:t xml:space="preserve"> </w:t>
      </w:r>
    </w:p>
    <w:p w14:paraId="5A918206" w14:textId="6516E6B8" w:rsidR="00AC2C60" w:rsidRDefault="00AC2C60" w:rsidP="00AC2C60">
      <w:pPr>
        <w:pStyle w:val="ListParagraph"/>
        <w:ind w:left="567"/>
        <w:jc w:val="both"/>
        <w:rPr>
          <w:b/>
          <w:lang w:val="es-AR"/>
        </w:rPr>
      </w:pPr>
      <w:r w:rsidRPr="00C0048D">
        <w:rPr>
          <w:u w:val="single"/>
          <w:lang w:val="es-AR"/>
        </w:rPr>
        <w:t>Categoría</w:t>
      </w:r>
      <w:r>
        <w:rPr>
          <w:lang w:val="es-AR"/>
        </w:rPr>
        <w:t xml:space="preserve">: </w:t>
      </w:r>
      <w:r>
        <w:rPr>
          <w:b/>
          <w:lang w:val="es-AR"/>
        </w:rPr>
        <w:t>3</w:t>
      </w:r>
    </w:p>
    <w:p w14:paraId="1B35FC7E" w14:textId="77777777" w:rsidR="00AC2C60" w:rsidRDefault="00AC2C60" w:rsidP="00AC2C60">
      <w:pPr>
        <w:pStyle w:val="ListParagraph"/>
        <w:ind w:left="567"/>
        <w:jc w:val="both"/>
        <w:rPr>
          <w:b/>
          <w:lang w:val="es-AR"/>
        </w:rPr>
      </w:pPr>
      <w:r w:rsidRPr="005E0822">
        <w:rPr>
          <w:u w:val="single"/>
          <w:lang w:val="es-AR"/>
        </w:rPr>
        <w:t>Granularidad</w:t>
      </w:r>
      <w:r>
        <w:rPr>
          <w:lang w:val="es-AR"/>
        </w:rPr>
        <w:t xml:space="preserve">: </w:t>
      </w:r>
      <w:r>
        <w:rPr>
          <w:b/>
          <w:lang w:val="es-AR"/>
        </w:rPr>
        <w:t>1</w:t>
      </w:r>
    </w:p>
    <w:p w14:paraId="01243F3A" w14:textId="120EDD2B" w:rsidR="00AC2C60" w:rsidRDefault="00AC2C60" w:rsidP="00AC2C60">
      <w:pPr>
        <w:pStyle w:val="ListParagraph"/>
        <w:ind w:left="567"/>
        <w:jc w:val="both"/>
        <w:rPr>
          <w:lang w:val="es-AR"/>
        </w:rPr>
      </w:pPr>
      <w:r w:rsidRPr="00C0048D">
        <w:rPr>
          <w:u w:val="single"/>
          <w:lang w:val="es-AR"/>
        </w:rPr>
        <w:t>Requiere</w:t>
      </w:r>
      <w:r w:rsidRPr="00C0048D">
        <w:rPr>
          <w:lang w:val="es-AR"/>
        </w:rPr>
        <w:t>:</w:t>
      </w:r>
    </w:p>
    <w:p w14:paraId="556E0330" w14:textId="77777777" w:rsidR="00AC2C60" w:rsidRDefault="00AC2C60" w:rsidP="00AC2C60">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Corral</w:t>
      </w:r>
      <w:r>
        <w:rPr>
          <w:color w:val="000000"/>
          <w:lang w:val="es-AR"/>
        </w:rPr>
        <w:t>.</w:t>
      </w:r>
    </w:p>
    <w:p w14:paraId="5F4782B3" w14:textId="14E5B9C5" w:rsidR="00AC2C60" w:rsidRDefault="00AC2C60" w:rsidP="00AC2C60">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crianza equina</w:t>
      </w:r>
      <w:r>
        <w:rPr>
          <w:color w:val="000000"/>
          <w:lang w:val="es-AR"/>
        </w:rPr>
        <w:t xml:space="preserve">” en la </w:t>
      </w:r>
      <w:r>
        <w:rPr>
          <w:b/>
          <w:color w:val="000000"/>
          <w:lang w:val="es-AR"/>
        </w:rPr>
        <w:t>Academia</w:t>
      </w:r>
      <w:r w:rsidRPr="00CD6CD0">
        <w:rPr>
          <w:color w:val="000000"/>
          <w:lang w:val="es-AR"/>
        </w:rPr>
        <w:t>.</w:t>
      </w:r>
    </w:p>
    <w:p w14:paraId="4C14808D" w14:textId="6A6704D6" w:rsidR="00AC2C60" w:rsidRPr="00AC2C60" w:rsidRDefault="00AC2C60" w:rsidP="00AC2C60">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experiencia de 2</w:t>
      </w:r>
      <w:r>
        <w:rPr>
          <w:color w:val="000000"/>
          <w:lang w:val="es-AR"/>
        </w:rPr>
        <w:t xml:space="preserve"> o más.</w:t>
      </w:r>
    </w:p>
    <w:p w14:paraId="669A3231" w14:textId="77777777" w:rsidR="00AC2C60" w:rsidRDefault="00AC2C60" w:rsidP="00AC2C60">
      <w:pPr>
        <w:pStyle w:val="ListParagraph"/>
        <w:ind w:left="567"/>
        <w:rPr>
          <w:lang w:val="es-AR"/>
        </w:rPr>
      </w:pPr>
      <w:r w:rsidRPr="00DE74F5">
        <w:rPr>
          <w:u w:val="single"/>
          <w:lang w:val="es-AR"/>
        </w:rPr>
        <w:t>Regla de generación diaria</w:t>
      </w:r>
      <w:r w:rsidRPr="006D3B85">
        <w:rPr>
          <w:lang w:val="es-AR"/>
        </w:rPr>
        <w:t>:</w:t>
      </w:r>
    </w:p>
    <w:p w14:paraId="44845C64" w14:textId="19643FF7" w:rsidR="00AC2C60" w:rsidRDefault="0038217A" w:rsidP="00AC2C60">
      <w:pPr>
        <w:pStyle w:val="ListParagraph"/>
        <w:ind w:left="567"/>
        <w:rPr>
          <w:rStyle w:val="Emphasis"/>
          <w:color w:val="0070C0"/>
          <w:lang w:val="es-AR"/>
        </w:rPr>
      </w:pPr>
      <w:r>
        <w:rPr>
          <w:rStyle w:val="Emphasis"/>
          <w:lang w:val="es-AR"/>
        </w:rPr>
        <w:t>[</w:t>
      </w:r>
      <w:r w:rsidR="00AC2C60">
        <w:rPr>
          <w:rStyle w:val="Emphasis"/>
          <w:lang w:val="es-AR"/>
        </w:rPr>
        <w:t>corral x 1</w:t>
      </w:r>
      <w:r>
        <w:rPr>
          <w:rStyle w:val="Emphasis"/>
          <w:lang w:val="es-AR"/>
        </w:rPr>
        <w:t>]</w:t>
      </w:r>
      <w:r w:rsidR="00AC2C60">
        <w:rPr>
          <w:rStyle w:val="Emphasis"/>
          <w:lang w:val="es-AR"/>
        </w:rPr>
        <w:t xml:space="preserve"> + heno x 50 + agua x 2</w:t>
      </w:r>
      <w:r w:rsidR="00466D79">
        <w:rPr>
          <w:rStyle w:val="Emphasis"/>
          <w:lang w:val="es-AR"/>
        </w:rPr>
        <w:t>5</w:t>
      </w:r>
      <w:r w:rsidR="00AC2C60">
        <w:rPr>
          <w:rStyle w:val="Emphasis"/>
          <w:lang w:val="es-AR"/>
        </w:rPr>
        <w:t xml:space="preserve"> + </w:t>
      </w:r>
      <w:r>
        <w:rPr>
          <w:rStyle w:val="Emphasis"/>
          <w:lang w:val="es-AR"/>
        </w:rPr>
        <w:t>[</w:t>
      </w:r>
      <w:r w:rsidR="00AC2C60">
        <w:rPr>
          <w:rStyle w:val="Emphasis"/>
          <w:lang w:val="es-AR"/>
        </w:rPr>
        <w:t>granjero</w:t>
      </w:r>
      <w:r w:rsidR="00AC2C60" w:rsidRPr="002A161D">
        <w:rPr>
          <w:rStyle w:val="Emphasis"/>
          <w:lang w:val="es-AR"/>
        </w:rPr>
        <w:t>/a</w:t>
      </w:r>
      <w:r w:rsidR="00AC2C60">
        <w:rPr>
          <w:rStyle w:val="Emphasis"/>
          <w:lang w:val="es-AR"/>
        </w:rPr>
        <w:t xml:space="preserve"> </w:t>
      </w:r>
      <w:r w:rsidR="00AC2C60" w:rsidRPr="002A161D">
        <w:rPr>
          <w:rStyle w:val="Emphasis"/>
          <w:lang w:val="es-AR"/>
        </w:rPr>
        <w:t xml:space="preserve">x </w:t>
      </w:r>
      <w:r w:rsidR="00AC2C60">
        <w:rPr>
          <w:rStyle w:val="Emphasis"/>
          <w:lang w:val="es-AR"/>
        </w:rPr>
        <w:t>1</w:t>
      </w:r>
      <w:r>
        <w:rPr>
          <w:rStyle w:val="Emphasis"/>
          <w:lang w:val="es-AR"/>
        </w:rPr>
        <w:t>]</w:t>
      </w:r>
      <w:r w:rsidR="00AC2C60">
        <w:rPr>
          <w:rStyle w:val="Emphasis"/>
          <w:lang w:val="es-AR"/>
        </w:rPr>
        <w:t xml:space="preserve"> + </w:t>
      </w:r>
      <w:r>
        <w:rPr>
          <w:rStyle w:val="Emphasis"/>
          <w:lang w:val="es-AR"/>
        </w:rPr>
        <w:t>[</w:t>
      </w:r>
      <w:r w:rsidR="00AC2C60">
        <w:rPr>
          <w:rStyle w:val="Emphasis"/>
          <w:lang w:val="es-AR"/>
        </w:rPr>
        <w:t>granjero/a 2</w:t>
      </w:r>
      <w:r w:rsidR="00AC2C60" w:rsidRPr="00AC2C60">
        <w:rPr>
          <w:rStyle w:val="Emphasis"/>
          <w:vertAlign w:val="superscript"/>
          <w:lang w:val="es-AR"/>
        </w:rPr>
        <w:t>+</w:t>
      </w:r>
      <w:r w:rsidR="00AC2C60">
        <w:rPr>
          <w:rStyle w:val="Emphasis"/>
          <w:lang w:val="es-AR"/>
        </w:rPr>
        <w:t xml:space="preserve"> x 1</w:t>
      </w:r>
      <w:r>
        <w:rPr>
          <w:rStyle w:val="Emphasis"/>
          <w:lang w:val="es-AR"/>
        </w:rPr>
        <w:t>]</w:t>
      </w:r>
      <w:r w:rsidR="00AC2C60" w:rsidRPr="002A161D">
        <w:rPr>
          <w:rStyle w:val="Emphasis"/>
          <w:lang w:val="es-AR"/>
        </w:rPr>
        <w:t xml:space="preserve"> </w:t>
      </w:r>
      <w:r w:rsidR="00AC2C60">
        <w:rPr>
          <w:rStyle w:val="Emphasis"/>
          <w:lang w:val="es-AR"/>
        </w:rPr>
        <w:sym w:font="Symbol" w:char="F0AE"/>
      </w:r>
      <w:r w:rsidR="00AC2C60">
        <w:rPr>
          <w:rStyle w:val="Emphasis"/>
          <w:lang w:val="es-AR"/>
        </w:rPr>
        <w:t xml:space="preserve"> </w:t>
      </w:r>
      <w:r w:rsidR="00AC2C60">
        <w:rPr>
          <w:rStyle w:val="Emphasis"/>
          <w:color w:val="0070C0"/>
          <w:lang w:val="es-AR"/>
        </w:rPr>
        <w:t>caballo</w:t>
      </w:r>
      <w:r w:rsidR="00AC2C60" w:rsidRPr="006A1C62">
        <w:rPr>
          <w:rStyle w:val="Emphasis"/>
          <w:color w:val="0070C0"/>
          <w:lang w:val="es-AR"/>
        </w:rPr>
        <w:t xml:space="preserve"> </w:t>
      </w:r>
      <w:r w:rsidR="00AC2C60" w:rsidRPr="002B33D3">
        <w:rPr>
          <w:rStyle w:val="Emphasis"/>
          <w:color w:val="0070C0"/>
          <w:lang w:val="es-AR"/>
        </w:rPr>
        <w:t xml:space="preserve">x </w:t>
      </w:r>
      <w:r w:rsidR="00AC2C60">
        <w:rPr>
          <w:rStyle w:val="Emphasis"/>
          <w:color w:val="0070C0"/>
          <w:lang w:val="es-AR"/>
        </w:rPr>
        <w:t>0.1</w:t>
      </w:r>
      <w:r w:rsidR="00567E8B">
        <w:rPr>
          <w:rStyle w:val="Emphasis"/>
          <w:color w:val="0070C0"/>
          <w:lang w:val="es-AR"/>
        </w:rPr>
        <w:t>25</w:t>
      </w:r>
      <w:r w:rsidR="00AC2C60">
        <w:rPr>
          <w:rStyle w:val="Emphasis"/>
          <w:color w:val="0070C0"/>
          <w:lang w:val="es-AR"/>
        </w:rPr>
        <w:t xml:space="preserve"> </w:t>
      </w:r>
    </w:p>
    <w:p w14:paraId="24D93E6C" w14:textId="1C01A40A" w:rsidR="00AC2C60" w:rsidRPr="006A0FCB" w:rsidRDefault="00AC2C60" w:rsidP="00AC2C60">
      <w:pPr>
        <w:pStyle w:val="ListParagraph"/>
        <w:ind w:left="567"/>
        <w:rPr>
          <w:rFonts w:ascii="Adobe Garamond Pro Bold" w:hAnsi="Adobe Garamond Pro Bold"/>
          <w:iCs/>
          <w:color w:val="000000" w:themeColor="text1"/>
          <w:lang w:val="es-AR"/>
        </w:rPr>
      </w:pPr>
      <w:r w:rsidRPr="006A0FCB">
        <w:rPr>
          <w:rStyle w:val="Emphasis"/>
          <w:color w:val="000000" w:themeColor="text1"/>
          <w:lang w:val="es-AR"/>
        </w:rPr>
        <w:t xml:space="preserve">(es decir, </w:t>
      </w:r>
      <w:r>
        <w:rPr>
          <w:rStyle w:val="Emphasis"/>
          <w:color w:val="000000" w:themeColor="text1"/>
          <w:lang w:val="es-AR"/>
        </w:rPr>
        <w:t xml:space="preserve">con esa tasa, </w:t>
      </w:r>
      <w:r w:rsidRPr="006A0FCB">
        <w:rPr>
          <w:rStyle w:val="Emphasis"/>
          <w:color w:val="000000" w:themeColor="text1"/>
          <w:lang w:val="es-AR"/>
        </w:rPr>
        <w:t xml:space="preserve">luego de </w:t>
      </w:r>
      <w:r w:rsidR="00567E8B">
        <w:rPr>
          <w:rStyle w:val="Emphasis"/>
          <w:color w:val="000000" w:themeColor="text1"/>
          <w:lang w:val="es-AR"/>
        </w:rPr>
        <w:t>8</w:t>
      </w:r>
      <w:r w:rsidRPr="006A0FCB">
        <w:rPr>
          <w:rStyle w:val="Emphasis"/>
          <w:color w:val="000000" w:themeColor="text1"/>
          <w:lang w:val="es-AR"/>
        </w:rPr>
        <w:t xml:space="preserve"> días se producirá 1 </w:t>
      </w:r>
      <w:r w:rsidR="00567E8B">
        <w:rPr>
          <w:rStyle w:val="Emphasis"/>
          <w:color w:val="000000" w:themeColor="text1"/>
          <w:lang w:val="es-AR"/>
        </w:rPr>
        <w:t>caballo</w:t>
      </w:r>
      <w:r w:rsidRPr="006A0FCB">
        <w:rPr>
          <w:rStyle w:val="Emphasis"/>
          <w:color w:val="000000" w:themeColor="text1"/>
          <w:lang w:val="es-AR"/>
        </w:rPr>
        <w:t>)</w:t>
      </w:r>
    </w:p>
    <w:p w14:paraId="3D3C83C2" w14:textId="77777777" w:rsidR="00AC2C60" w:rsidRDefault="00AC2C60" w:rsidP="00AC2C60">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5597911A" w14:textId="77777777" w:rsidR="00AC2C60" w:rsidRDefault="00AC2C60" w:rsidP="00AC2C60">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lang w:val="es-AR"/>
        </w:rPr>
      </w:pPr>
      <w:r>
        <w:rPr>
          <w:b/>
          <w:lang w:val="es-AR"/>
        </w:rPr>
        <w:t>Atención</w:t>
      </w:r>
      <w:r>
        <w:rPr>
          <w:lang w:val="es-AR"/>
        </w:rPr>
        <w:t>: Hasta que el resultado de la producción no de un valor entero no se contará con el valor en stock (porque aún está en proceso de generarse)</w:t>
      </w:r>
    </w:p>
    <w:p w14:paraId="32A6744E" w14:textId="43FA5B15" w:rsidR="00AC2C60" w:rsidRDefault="00AC2C60" w:rsidP="00AC2C60">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466D79">
        <w:rPr>
          <w:b/>
          <w:lang w:val="es-AR"/>
        </w:rPr>
        <w:t>2</w:t>
      </w:r>
      <w:r w:rsidRPr="007E6657">
        <w:rPr>
          <w:b/>
          <w:lang w:val="es-AR"/>
        </w:rPr>
        <w:t xml:space="preserve"> </w:t>
      </w:r>
      <w:r>
        <w:rPr>
          <w:lang w:val="es-AR"/>
        </w:rPr>
        <w:t>unidades</w:t>
      </w:r>
      <w:r w:rsidRPr="007E6657">
        <w:rPr>
          <w:lang w:val="es-AR"/>
        </w:rPr>
        <w:t xml:space="preserve"> de</w:t>
      </w:r>
      <w:r>
        <w:rPr>
          <w:b/>
          <w:lang w:val="es-AR"/>
        </w:rPr>
        <w:t xml:space="preserve"> </w:t>
      </w:r>
      <w:r w:rsidR="00466D79">
        <w:rPr>
          <w:rStyle w:val="Emphasis"/>
          <w:color w:val="000000" w:themeColor="text1"/>
          <w:lang w:val="es-AR"/>
        </w:rPr>
        <w:t>caballo</w:t>
      </w:r>
      <w:r w:rsidRPr="0036779D">
        <w:rPr>
          <w:rStyle w:val="Emphasis"/>
          <w:color w:val="000000" w:themeColor="text1"/>
          <w:lang w:val="es-AR"/>
        </w:rPr>
        <w:t xml:space="preserve"> </w:t>
      </w:r>
      <w:r>
        <w:rPr>
          <w:lang w:val="es-AR"/>
        </w:rPr>
        <w:t>obtenidas.</w:t>
      </w:r>
    </w:p>
    <w:p w14:paraId="36C8905B" w14:textId="598072A0" w:rsidR="00AC2C60" w:rsidRPr="006910E6" w:rsidRDefault="00AC2C60" w:rsidP="00AC2C60">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466D79">
        <w:rPr>
          <w:b/>
          <w:lang w:val="es-AR"/>
        </w:rPr>
        <w:t>2</w:t>
      </w:r>
      <w:r w:rsidRPr="007E6657">
        <w:rPr>
          <w:b/>
          <w:lang w:val="es-AR"/>
        </w:rPr>
        <w:t xml:space="preserve"> </w:t>
      </w:r>
      <w:r>
        <w:rPr>
          <w:lang w:val="es-AR"/>
        </w:rPr>
        <w:t>unidades de</w:t>
      </w:r>
      <w:r>
        <w:rPr>
          <w:b/>
          <w:lang w:val="es-AR"/>
        </w:rPr>
        <w:t xml:space="preserve"> </w:t>
      </w:r>
      <w:r w:rsidR="00466D79">
        <w:rPr>
          <w:rStyle w:val="Emphasis"/>
          <w:color w:val="000000" w:themeColor="text1"/>
          <w:lang w:val="es-AR"/>
        </w:rPr>
        <w:t>caballo</w:t>
      </w:r>
      <w:r w:rsidR="00466D79" w:rsidRPr="0036779D">
        <w:rPr>
          <w:rStyle w:val="Emphasis"/>
          <w:color w:val="000000" w:themeColor="text1"/>
          <w:lang w:val="es-AR"/>
        </w:rPr>
        <w:t xml:space="preserve"> </w:t>
      </w:r>
      <w:r>
        <w:rPr>
          <w:lang w:val="es-AR"/>
        </w:rPr>
        <w:t xml:space="preserve">obtenidas, cada granjero/a gana </w:t>
      </w:r>
      <w:r>
        <w:rPr>
          <w:b/>
          <w:lang w:val="es-AR"/>
        </w:rPr>
        <w:t>0.</w:t>
      </w:r>
      <w:r w:rsidR="00466D79">
        <w:rPr>
          <w:b/>
          <w:lang w:val="es-AR"/>
        </w:rPr>
        <w:t>7</w:t>
      </w:r>
      <w:r>
        <w:rPr>
          <w:lang w:val="es-AR"/>
        </w:rPr>
        <w:t xml:space="preserve"> de experiencia.</w:t>
      </w:r>
    </w:p>
    <w:p w14:paraId="334CD8DF" w14:textId="4DD8A393" w:rsidR="00796D3C" w:rsidRPr="007E6657" w:rsidRDefault="00796D3C" w:rsidP="00855ADB">
      <w:pPr>
        <w:pStyle w:val="Heading4"/>
        <w:ind w:left="1276"/>
        <w:rPr>
          <w:lang w:val="es-AR"/>
        </w:rPr>
      </w:pPr>
      <w:bookmarkStart w:id="660" w:name="_Toc195898444"/>
      <w:r>
        <w:rPr>
          <w:lang w:val="es-AR"/>
        </w:rPr>
        <w:t>Cerdo</w:t>
      </w:r>
      <w:r w:rsidRPr="007E6657">
        <w:rPr>
          <w:lang w:val="es-AR"/>
        </w:rPr>
        <w:t xml:space="preserve"> </w:t>
      </w:r>
      <w:r>
        <w:rPr>
          <w:b w:val="0"/>
          <w:lang w:val="es-AR"/>
        </w:rPr>
        <w:t>(Pig)</w:t>
      </w:r>
      <w:bookmarkEnd w:id="660"/>
    </w:p>
    <w:p w14:paraId="4C9F149E" w14:textId="7554BA7E" w:rsidR="00466D79" w:rsidRDefault="00466D79" w:rsidP="00466D79">
      <w:pPr>
        <w:pStyle w:val="ListParagraph"/>
        <w:ind w:left="567"/>
        <w:jc w:val="both"/>
        <w:rPr>
          <w:lang w:val="es-AR"/>
        </w:rPr>
      </w:pPr>
      <w:r>
        <w:rPr>
          <w:lang w:val="es-AR"/>
        </w:rPr>
        <w:t>De gran tamaño</w:t>
      </w:r>
      <w:r w:rsidR="00C5013A">
        <w:rPr>
          <w:lang w:val="es-AR"/>
        </w:rPr>
        <w:t xml:space="preserve"> y peso</w:t>
      </w:r>
      <w:r>
        <w:rPr>
          <w:lang w:val="es-AR"/>
        </w:rPr>
        <w:t xml:space="preserve">, de </w:t>
      </w:r>
      <w:r w:rsidR="00C5013A">
        <w:rPr>
          <w:lang w:val="es-AR"/>
        </w:rPr>
        <w:t>difí</w:t>
      </w:r>
      <w:r>
        <w:rPr>
          <w:lang w:val="es-AR"/>
        </w:rPr>
        <w:t>cil obtención.</w:t>
      </w:r>
      <w:r w:rsidRPr="00015495">
        <w:rPr>
          <w:lang w:val="es-AR"/>
        </w:rPr>
        <w:t xml:space="preserve"> </w:t>
      </w:r>
    </w:p>
    <w:p w14:paraId="0DE6BF1A" w14:textId="3C9D2470" w:rsidR="00466D79" w:rsidRDefault="00466D79" w:rsidP="00466D79">
      <w:pPr>
        <w:pStyle w:val="ListParagraph"/>
        <w:ind w:left="567"/>
        <w:jc w:val="both"/>
        <w:rPr>
          <w:b/>
          <w:lang w:val="es-AR"/>
        </w:rPr>
      </w:pPr>
      <w:r w:rsidRPr="00C0048D">
        <w:rPr>
          <w:u w:val="single"/>
          <w:lang w:val="es-AR"/>
        </w:rPr>
        <w:t>Categoría</w:t>
      </w:r>
      <w:r>
        <w:rPr>
          <w:lang w:val="es-AR"/>
        </w:rPr>
        <w:t xml:space="preserve">: </w:t>
      </w:r>
      <w:r>
        <w:rPr>
          <w:b/>
          <w:lang w:val="es-AR"/>
        </w:rPr>
        <w:t>4</w:t>
      </w:r>
    </w:p>
    <w:p w14:paraId="683E09C8" w14:textId="77777777" w:rsidR="00466D79" w:rsidRDefault="00466D79" w:rsidP="00466D79">
      <w:pPr>
        <w:pStyle w:val="ListParagraph"/>
        <w:ind w:left="567"/>
        <w:jc w:val="both"/>
        <w:rPr>
          <w:b/>
          <w:lang w:val="es-AR"/>
        </w:rPr>
      </w:pPr>
      <w:r w:rsidRPr="005E0822">
        <w:rPr>
          <w:u w:val="single"/>
          <w:lang w:val="es-AR"/>
        </w:rPr>
        <w:t>Granularidad</w:t>
      </w:r>
      <w:r>
        <w:rPr>
          <w:lang w:val="es-AR"/>
        </w:rPr>
        <w:t xml:space="preserve">: </w:t>
      </w:r>
      <w:r>
        <w:rPr>
          <w:b/>
          <w:lang w:val="es-AR"/>
        </w:rPr>
        <w:t>1</w:t>
      </w:r>
    </w:p>
    <w:p w14:paraId="2F0A267B" w14:textId="77777777" w:rsidR="00466D79" w:rsidRDefault="00466D79" w:rsidP="00466D79">
      <w:pPr>
        <w:pStyle w:val="ListParagraph"/>
        <w:ind w:left="567"/>
        <w:jc w:val="both"/>
        <w:rPr>
          <w:lang w:val="es-AR"/>
        </w:rPr>
      </w:pPr>
      <w:r w:rsidRPr="00C0048D">
        <w:rPr>
          <w:u w:val="single"/>
          <w:lang w:val="es-AR"/>
        </w:rPr>
        <w:t>Requiere</w:t>
      </w:r>
      <w:r w:rsidRPr="00C0048D">
        <w:rPr>
          <w:lang w:val="es-AR"/>
        </w:rPr>
        <w:t>:</w:t>
      </w:r>
    </w:p>
    <w:p w14:paraId="33731AF2" w14:textId="77777777" w:rsidR="00466D79" w:rsidRDefault="00466D79" w:rsidP="00466D79">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Corral</w:t>
      </w:r>
      <w:r>
        <w:rPr>
          <w:color w:val="000000"/>
          <w:lang w:val="es-AR"/>
        </w:rPr>
        <w:t>.</w:t>
      </w:r>
    </w:p>
    <w:p w14:paraId="61DD7CB8" w14:textId="44A8B15C" w:rsidR="00466D79" w:rsidRDefault="00466D79" w:rsidP="00466D79">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crianza porcina</w:t>
      </w:r>
      <w:r>
        <w:rPr>
          <w:color w:val="000000"/>
          <w:lang w:val="es-AR"/>
        </w:rPr>
        <w:t xml:space="preserve">” en la </w:t>
      </w:r>
      <w:r>
        <w:rPr>
          <w:b/>
          <w:color w:val="000000"/>
          <w:lang w:val="es-AR"/>
        </w:rPr>
        <w:t>Academia</w:t>
      </w:r>
      <w:r w:rsidRPr="00CD6CD0">
        <w:rPr>
          <w:color w:val="000000"/>
          <w:lang w:val="es-AR"/>
        </w:rPr>
        <w:t>.</w:t>
      </w:r>
    </w:p>
    <w:p w14:paraId="090691A3" w14:textId="6C069294" w:rsidR="00466D79" w:rsidRDefault="00466D79" w:rsidP="00466D79">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3</w:t>
      </w:r>
      <w:r>
        <w:rPr>
          <w:color w:val="000000"/>
          <w:lang w:val="es-AR"/>
        </w:rPr>
        <w:t xml:space="preserve"> o más.</w:t>
      </w:r>
    </w:p>
    <w:p w14:paraId="4B20196D" w14:textId="1E82B810" w:rsidR="00466D79" w:rsidRPr="00AC2C60" w:rsidRDefault="00466D79" w:rsidP="00466D79">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5</w:t>
      </w:r>
      <w:r>
        <w:rPr>
          <w:color w:val="000000"/>
          <w:lang w:val="es-AR"/>
        </w:rPr>
        <w:t xml:space="preserve"> o más.</w:t>
      </w:r>
    </w:p>
    <w:p w14:paraId="5C0DD82E" w14:textId="77777777" w:rsidR="00466D79" w:rsidRDefault="00466D79" w:rsidP="00466D79">
      <w:pPr>
        <w:pStyle w:val="ListParagraph"/>
        <w:ind w:left="567"/>
        <w:rPr>
          <w:lang w:val="es-AR"/>
        </w:rPr>
      </w:pPr>
      <w:r w:rsidRPr="00DE74F5">
        <w:rPr>
          <w:u w:val="single"/>
          <w:lang w:val="es-AR"/>
        </w:rPr>
        <w:t>Regla de generación diaria</w:t>
      </w:r>
      <w:r w:rsidRPr="006D3B85">
        <w:rPr>
          <w:lang w:val="es-AR"/>
        </w:rPr>
        <w:t>:</w:t>
      </w:r>
    </w:p>
    <w:p w14:paraId="1A2B3EDF" w14:textId="471663CB" w:rsidR="00466D79" w:rsidRDefault="0038217A" w:rsidP="00466D79">
      <w:pPr>
        <w:pStyle w:val="ListParagraph"/>
        <w:ind w:left="567"/>
        <w:rPr>
          <w:rStyle w:val="Emphasis"/>
          <w:color w:val="0070C0"/>
          <w:lang w:val="es-AR"/>
        </w:rPr>
      </w:pPr>
      <w:r>
        <w:rPr>
          <w:rStyle w:val="Emphasis"/>
          <w:lang w:val="es-AR"/>
        </w:rPr>
        <w:t>[</w:t>
      </w:r>
      <w:r w:rsidR="00466D79">
        <w:rPr>
          <w:rStyle w:val="Emphasis"/>
          <w:lang w:val="es-AR"/>
        </w:rPr>
        <w:t>corral x 1</w:t>
      </w:r>
      <w:r>
        <w:rPr>
          <w:rStyle w:val="Emphasis"/>
          <w:lang w:val="es-AR"/>
        </w:rPr>
        <w:t>]</w:t>
      </w:r>
      <w:r w:rsidR="00466D79">
        <w:rPr>
          <w:rStyle w:val="Emphasis"/>
          <w:lang w:val="es-AR"/>
        </w:rPr>
        <w:t xml:space="preserve"> + maíz x 20 + agua x 30 + </w:t>
      </w:r>
      <w:r>
        <w:rPr>
          <w:rStyle w:val="Emphasis"/>
          <w:lang w:val="es-AR"/>
        </w:rPr>
        <w:t>[</w:t>
      </w:r>
      <w:r w:rsidR="00466D79">
        <w:rPr>
          <w:rStyle w:val="Emphasis"/>
          <w:lang w:val="es-AR"/>
        </w:rPr>
        <w:t>granjero</w:t>
      </w:r>
      <w:r w:rsidR="00466D79" w:rsidRPr="002A161D">
        <w:rPr>
          <w:rStyle w:val="Emphasis"/>
          <w:lang w:val="es-AR"/>
        </w:rPr>
        <w:t>/a</w:t>
      </w:r>
      <w:r w:rsidR="00466D79">
        <w:rPr>
          <w:rStyle w:val="Emphasis"/>
          <w:lang w:val="es-AR"/>
        </w:rPr>
        <w:t xml:space="preserve"> 3</w:t>
      </w:r>
      <w:r w:rsidR="00466D79" w:rsidRPr="00AC2C60">
        <w:rPr>
          <w:rStyle w:val="Emphasis"/>
          <w:vertAlign w:val="superscript"/>
          <w:lang w:val="es-AR"/>
        </w:rPr>
        <w:t>+</w:t>
      </w:r>
      <w:r w:rsidR="00466D79">
        <w:rPr>
          <w:rStyle w:val="Emphasis"/>
          <w:lang w:val="es-AR"/>
        </w:rPr>
        <w:t xml:space="preserve"> </w:t>
      </w:r>
      <w:r w:rsidR="00466D79" w:rsidRPr="002A161D">
        <w:rPr>
          <w:rStyle w:val="Emphasis"/>
          <w:lang w:val="es-AR"/>
        </w:rPr>
        <w:t xml:space="preserve">x </w:t>
      </w:r>
      <w:r w:rsidR="00466D79">
        <w:rPr>
          <w:rStyle w:val="Emphasis"/>
          <w:lang w:val="es-AR"/>
        </w:rPr>
        <w:t>1</w:t>
      </w:r>
      <w:r>
        <w:rPr>
          <w:rStyle w:val="Emphasis"/>
          <w:lang w:val="es-AR"/>
        </w:rPr>
        <w:t>]</w:t>
      </w:r>
      <w:r w:rsidR="00466D79">
        <w:rPr>
          <w:rStyle w:val="Emphasis"/>
          <w:vertAlign w:val="superscript"/>
          <w:lang w:val="es-AR"/>
        </w:rPr>
        <w:t xml:space="preserve"> </w:t>
      </w:r>
      <w:r w:rsidR="00466D79">
        <w:rPr>
          <w:rStyle w:val="Emphasis"/>
          <w:lang w:val="es-AR"/>
        </w:rPr>
        <w:t xml:space="preserve">+ </w:t>
      </w:r>
      <w:r>
        <w:rPr>
          <w:rStyle w:val="Emphasis"/>
          <w:lang w:val="es-AR"/>
        </w:rPr>
        <w:t>[</w:t>
      </w:r>
      <w:r w:rsidR="00466D79">
        <w:rPr>
          <w:rStyle w:val="Emphasis"/>
          <w:lang w:val="es-AR"/>
        </w:rPr>
        <w:t>granjero/a 5</w:t>
      </w:r>
      <w:r w:rsidR="00466D79" w:rsidRPr="00AC2C60">
        <w:rPr>
          <w:rStyle w:val="Emphasis"/>
          <w:vertAlign w:val="superscript"/>
          <w:lang w:val="es-AR"/>
        </w:rPr>
        <w:t>+</w:t>
      </w:r>
      <w:r w:rsidR="00466D79">
        <w:rPr>
          <w:rStyle w:val="Emphasis"/>
          <w:lang w:val="es-AR"/>
        </w:rPr>
        <w:t xml:space="preserve"> x 1</w:t>
      </w:r>
      <w:r>
        <w:rPr>
          <w:rStyle w:val="Emphasis"/>
          <w:lang w:val="es-AR"/>
        </w:rPr>
        <w:t>]</w:t>
      </w:r>
      <w:r w:rsidR="00466D79" w:rsidRPr="002A161D">
        <w:rPr>
          <w:rStyle w:val="Emphasis"/>
          <w:lang w:val="es-AR"/>
        </w:rPr>
        <w:t xml:space="preserve"> </w:t>
      </w:r>
      <w:r w:rsidR="00466D79">
        <w:rPr>
          <w:rStyle w:val="Emphasis"/>
          <w:lang w:val="es-AR"/>
        </w:rPr>
        <w:sym w:font="Symbol" w:char="F0AE"/>
      </w:r>
      <w:r w:rsidR="00466D79">
        <w:rPr>
          <w:rStyle w:val="Emphasis"/>
          <w:lang w:val="es-AR"/>
        </w:rPr>
        <w:t xml:space="preserve"> </w:t>
      </w:r>
      <w:r w:rsidR="00466D79">
        <w:rPr>
          <w:rStyle w:val="Emphasis"/>
          <w:color w:val="0070C0"/>
          <w:lang w:val="es-AR"/>
        </w:rPr>
        <w:t>cerdo</w:t>
      </w:r>
      <w:r w:rsidR="00466D79" w:rsidRPr="006A1C62">
        <w:rPr>
          <w:rStyle w:val="Emphasis"/>
          <w:color w:val="0070C0"/>
          <w:lang w:val="es-AR"/>
        </w:rPr>
        <w:t xml:space="preserve"> </w:t>
      </w:r>
      <w:r w:rsidR="00466D79" w:rsidRPr="002B33D3">
        <w:rPr>
          <w:rStyle w:val="Emphasis"/>
          <w:color w:val="0070C0"/>
          <w:lang w:val="es-AR"/>
        </w:rPr>
        <w:t xml:space="preserve">x </w:t>
      </w:r>
      <w:r w:rsidR="00466D79">
        <w:rPr>
          <w:rStyle w:val="Emphasis"/>
          <w:color w:val="0070C0"/>
          <w:lang w:val="es-AR"/>
        </w:rPr>
        <w:t xml:space="preserve">0.1667 </w:t>
      </w:r>
    </w:p>
    <w:p w14:paraId="0817A28B" w14:textId="51615F05" w:rsidR="00466D79" w:rsidRPr="006A0FCB" w:rsidRDefault="00466D79" w:rsidP="00466D79">
      <w:pPr>
        <w:pStyle w:val="ListParagraph"/>
        <w:ind w:left="567"/>
        <w:rPr>
          <w:rFonts w:ascii="Adobe Garamond Pro Bold" w:hAnsi="Adobe Garamond Pro Bold"/>
          <w:iCs/>
          <w:color w:val="000000" w:themeColor="text1"/>
          <w:lang w:val="es-AR"/>
        </w:rPr>
      </w:pPr>
      <w:r w:rsidRPr="006A0FCB">
        <w:rPr>
          <w:rStyle w:val="Emphasis"/>
          <w:color w:val="000000" w:themeColor="text1"/>
          <w:lang w:val="es-AR"/>
        </w:rPr>
        <w:t xml:space="preserve">(es decir, </w:t>
      </w:r>
      <w:r>
        <w:rPr>
          <w:rStyle w:val="Emphasis"/>
          <w:color w:val="000000" w:themeColor="text1"/>
          <w:lang w:val="es-AR"/>
        </w:rPr>
        <w:t xml:space="preserve">con esa tasa, </w:t>
      </w:r>
      <w:r w:rsidRPr="006A0FCB">
        <w:rPr>
          <w:rStyle w:val="Emphasis"/>
          <w:color w:val="000000" w:themeColor="text1"/>
          <w:lang w:val="es-AR"/>
        </w:rPr>
        <w:t xml:space="preserve">luego de </w:t>
      </w:r>
      <w:r>
        <w:rPr>
          <w:rStyle w:val="Emphasis"/>
          <w:color w:val="000000" w:themeColor="text1"/>
          <w:lang w:val="es-AR"/>
        </w:rPr>
        <w:t>6</w:t>
      </w:r>
      <w:r w:rsidRPr="006A0FCB">
        <w:rPr>
          <w:rStyle w:val="Emphasis"/>
          <w:color w:val="000000" w:themeColor="text1"/>
          <w:lang w:val="es-AR"/>
        </w:rPr>
        <w:t xml:space="preserve"> días se producirá 1 </w:t>
      </w:r>
      <w:r>
        <w:rPr>
          <w:rStyle w:val="Emphasis"/>
          <w:color w:val="000000" w:themeColor="text1"/>
          <w:lang w:val="es-AR"/>
        </w:rPr>
        <w:t>cerdo</w:t>
      </w:r>
      <w:r w:rsidRPr="006A0FCB">
        <w:rPr>
          <w:rStyle w:val="Emphasis"/>
          <w:color w:val="000000" w:themeColor="text1"/>
          <w:lang w:val="es-AR"/>
        </w:rPr>
        <w:t>)</w:t>
      </w:r>
    </w:p>
    <w:p w14:paraId="0DC36473" w14:textId="77777777" w:rsidR="00466D79" w:rsidRDefault="00466D79" w:rsidP="00466D79">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1BF13ADD" w14:textId="77777777" w:rsidR="00466D79" w:rsidRDefault="00466D79" w:rsidP="00466D79">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lang w:val="es-AR"/>
        </w:rPr>
      </w:pPr>
      <w:r>
        <w:rPr>
          <w:b/>
          <w:lang w:val="es-AR"/>
        </w:rPr>
        <w:t>Atención</w:t>
      </w:r>
      <w:r>
        <w:rPr>
          <w:lang w:val="es-AR"/>
        </w:rPr>
        <w:t>: Hasta que el resultado de la producción no de un valor entero no se contará con el valor en stock (porque aún está en proceso de generarse)</w:t>
      </w:r>
    </w:p>
    <w:p w14:paraId="106BF4C6" w14:textId="2BCC31E3" w:rsidR="00466D79" w:rsidRDefault="00466D79" w:rsidP="00466D79">
      <w:pPr>
        <w:pStyle w:val="ListParagraph"/>
        <w:ind w:left="567"/>
        <w:rPr>
          <w:lang w:val="es-AR"/>
        </w:rPr>
      </w:pPr>
      <w:r w:rsidRPr="005E0822">
        <w:rPr>
          <w:u w:val="single"/>
          <w:lang w:val="es-AR"/>
        </w:rPr>
        <w:lastRenderedPageBreak/>
        <w:t>Puntos obtenidos</w:t>
      </w:r>
      <w:r>
        <w:rPr>
          <w:lang w:val="es-AR"/>
        </w:rPr>
        <w:t xml:space="preserve">: </w:t>
      </w:r>
      <w:r>
        <w:rPr>
          <w:b/>
          <w:lang w:val="es-AR"/>
        </w:rPr>
        <w:t xml:space="preserve">1 </w:t>
      </w:r>
      <w:r>
        <w:rPr>
          <w:lang w:val="es-AR"/>
        </w:rPr>
        <w:t xml:space="preserve">cada </w:t>
      </w:r>
      <w:r w:rsidR="00C5013A">
        <w:rPr>
          <w:b/>
          <w:lang w:val="es-AR"/>
        </w:rPr>
        <w:t>3</w:t>
      </w:r>
      <w:r w:rsidRPr="007E6657">
        <w:rPr>
          <w:b/>
          <w:lang w:val="es-AR"/>
        </w:rPr>
        <w:t xml:space="preserve"> </w:t>
      </w:r>
      <w:r>
        <w:rPr>
          <w:lang w:val="es-AR"/>
        </w:rPr>
        <w:t>unidades</w:t>
      </w:r>
      <w:r w:rsidRPr="007E6657">
        <w:rPr>
          <w:lang w:val="es-AR"/>
        </w:rPr>
        <w:t xml:space="preserve"> de</w:t>
      </w:r>
      <w:r>
        <w:rPr>
          <w:b/>
          <w:lang w:val="es-AR"/>
        </w:rPr>
        <w:t xml:space="preserve"> </w:t>
      </w:r>
      <w:r w:rsidR="00C5013A">
        <w:rPr>
          <w:rStyle w:val="Emphasis"/>
          <w:color w:val="000000" w:themeColor="text1"/>
          <w:lang w:val="es-AR"/>
        </w:rPr>
        <w:t>cerdo</w:t>
      </w:r>
      <w:r w:rsidRPr="0036779D">
        <w:rPr>
          <w:rStyle w:val="Emphasis"/>
          <w:color w:val="000000" w:themeColor="text1"/>
          <w:lang w:val="es-AR"/>
        </w:rPr>
        <w:t xml:space="preserve"> </w:t>
      </w:r>
      <w:r>
        <w:rPr>
          <w:lang w:val="es-AR"/>
        </w:rPr>
        <w:t>obtenidas.</w:t>
      </w:r>
    </w:p>
    <w:p w14:paraId="189A0428" w14:textId="13F5C37F" w:rsidR="00466D79" w:rsidRPr="006910E6" w:rsidRDefault="00466D79" w:rsidP="00466D79">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C5013A">
        <w:rPr>
          <w:b/>
          <w:lang w:val="es-AR"/>
        </w:rPr>
        <w:t>3</w:t>
      </w:r>
      <w:r w:rsidRPr="007E6657">
        <w:rPr>
          <w:b/>
          <w:lang w:val="es-AR"/>
        </w:rPr>
        <w:t xml:space="preserve"> </w:t>
      </w:r>
      <w:r>
        <w:rPr>
          <w:lang w:val="es-AR"/>
        </w:rPr>
        <w:t>unidades de</w:t>
      </w:r>
      <w:r>
        <w:rPr>
          <w:b/>
          <w:lang w:val="es-AR"/>
        </w:rPr>
        <w:t xml:space="preserve"> </w:t>
      </w:r>
      <w:r w:rsidR="00C5013A">
        <w:rPr>
          <w:rStyle w:val="Emphasis"/>
          <w:color w:val="000000" w:themeColor="text1"/>
          <w:lang w:val="es-AR"/>
        </w:rPr>
        <w:t>cerdo</w:t>
      </w:r>
      <w:r w:rsidR="00C5013A" w:rsidRPr="0036779D">
        <w:rPr>
          <w:rStyle w:val="Emphasis"/>
          <w:color w:val="000000" w:themeColor="text1"/>
          <w:lang w:val="es-AR"/>
        </w:rPr>
        <w:t xml:space="preserve"> </w:t>
      </w:r>
      <w:r>
        <w:rPr>
          <w:lang w:val="es-AR"/>
        </w:rPr>
        <w:t xml:space="preserve">obtenidas, cada granjero/a gana </w:t>
      </w:r>
      <w:r>
        <w:rPr>
          <w:b/>
          <w:lang w:val="es-AR"/>
        </w:rPr>
        <w:t>0.</w:t>
      </w:r>
      <w:r w:rsidR="00C5013A">
        <w:rPr>
          <w:b/>
          <w:lang w:val="es-AR"/>
        </w:rPr>
        <w:t>8</w:t>
      </w:r>
      <w:r>
        <w:rPr>
          <w:lang w:val="es-AR"/>
        </w:rPr>
        <w:t xml:space="preserve"> de experiencia.</w:t>
      </w:r>
    </w:p>
    <w:p w14:paraId="7EBBFE77" w14:textId="3B0BDD7F" w:rsidR="00796D3C" w:rsidRPr="007E6657" w:rsidRDefault="00796D3C" w:rsidP="00855ADB">
      <w:pPr>
        <w:pStyle w:val="Heading4"/>
        <w:ind w:left="1276"/>
        <w:rPr>
          <w:lang w:val="es-AR"/>
        </w:rPr>
      </w:pPr>
      <w:bookmarkStart w:id="661" w:name="_Toc195898445"/>
      <w:r>
        <w:rPr>
          <w:lang w:val="es-AR"/>
        </w:rPr>
        <w:t>Cabra</w:t>
      </w:r>
      <w:r w:rsidRPr="007E6657">
        <w:rPr>
          <w:lang w:val="es-AR"/>
        </w:rPr>
        <w:t xml:space="preserve"> </w:t>
      </w:r>
      <w:r>
        <w:rPr>
          <w:b w:val="0"/>
          <w:lang w:val="es-AR"/>
        </w:rPr>
        <w:t>(Goat)</w:t>
      </w:r>
      <w:bookmarkEnd w:id="661"/>
    </w:p>
    <w:p w14:paraId="3109CF79" w14:textId="261C3541" w:rsidR="00C5013A" w:rsidRDefault="00C5013A" w:rsidP="00C5013A">
      <w:pPr>
        <w:pStyle w:val="ListParagraph"/>
        <w:ind w:left="567"/>
        <w:jc w:val="both"/>
        <w:rPr>
          <w:lang w:val="es-AR"/>
        </w:rPr>
      </w:pPr>
      <w:r>
        <w:rPr>
          <w:lang w:val="es-AR"/>
        </w:rPr>
        <w:t>De tamaño y peso importante, de muy difícil obtención.</w:t>
      </w:r>
      <w:r w:rsidRPr="00015495">
        <w:rPr>
          <w:lang w:val="es-AR"/>
        </w:rPr>
        <w:t xml:space="preserve"> </w:t>
      </w:r>
    </w:p>
    <w:p w14:paraId="60691D09" w14:textId="333C9F12" w:rsidR="00C5013A" w:rsidRDefault="00C5013A" w:rsidP="00C5013A">
      <w:pPr>
        <w:pStyle w:val="ListParagraph"/>
        <w:ind w:left="567"/>
        <w:jc w:val="both"/>
        <w:rPr>
          <w:b/>
          <w:lang w:val="es-AR"/>
        </w:rPr>
      </w:pPr>
      <w:r w:rsidRPr="00C0048D">
        <w:rPr>
          <w:u w:val="single"/>
          <w:lang w:val="es-AR"/>
        </w:rPr>
        <w:t>Categoría</w:t>
      </w:r>
      <w:r>
        <w:rPr>
          <w:lang w:val="es-AR"/>
        </w:rPr>
        <w:t xml:space="preserve">: </w:t>
      </w:r>
      <w:r>
        <w:rPr>
          <w:b/>
          <w:lang w:val="es-AR"/>
        </w:rPr>
        <w:t>5</w:t>
      </w:r>
    </w:p>
    <w:p w14:paraId="3B8BD86F" w14:textId="54437F2A" w:rsidR="00C5013A" w:rsidRDefault="00C5013A" w:rsidP="00C5013A">
      <w:pPr>
        <w:pStyle w:val="ListParagraph"/>
        <w:ind w:left="567"/>
        <w:jc w:val="both"/>
        <w:rPr>
          <w:b/>
          <w:lang w:val="es-AR"/>
        </w:rPr>
      </w:pPr>
      <w:r w:rsidRPr="005E0822">
        <w:rPr>
          <w:u w:val="single"/>
          <w:lang w:val="es-AR"/>
        </w:rPr>
        <w:t>Granularidad</w:t>
      </w:r>
      <w:r>
        <w:rPr>
          <w:lang w:val="es-AR"/>
        </w:rPr>
        <w:t xml:space="preserve">: </w:t>
      </w:r>
      <w:r>
        <w:rPr>
          <w:b/>
          <w:lang w:val="es-AR"/>
        </w:rPr>
        <w:t>2</w:t>
      </w:r>
    </w:p>
    <w:p w14:paraId="7EFADEF4" w14:textId="77777777" w:rsidR="00C5013A" w:rsidRDefault="00C5013A" w:rsidP="00C5013A">
      <w:pPr>
        <w:pStyle w:val="ListParagraph"/>
        <w:ind w:left="567"/>
        <w:jc w:val="both"/>
        <w:rPr>
          <w:lang w:val="es-AR"/>
        </w:rPr>
      </w:pPr>
      <w:r w:rsidRPr="00C0048D">
        <w:rPr>
          <w:u w:val="single"/>
          <w:lang w:val="es-AR"/>
        </w:rPr>
        <w:t>Requiere</w:t>
      </w:r>
      <w:r w:rsidRPr="00C0048D">
        <w:rPr>
          <w:lang w:val="es-AR"/>
        </w:rPr>
        <w:t>:</w:t>
      </w:r>
    </w:p>
    <w:p w14:paraId="79484587" w14:textId="77777777" w:rsidR="00C5013A" w:rsidRDefault="00C5013A" w:rsidP="00C5013A">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Corral</w:t>
      </w:r>
      <w:r>
        <w:rPr>
          <w:color w:val="000000"/>
          <w:lang w:val="es-AR"/>
        </w:rPr>
        <w:t>.</w:t>
      </w:r>
    </w:p>
    <w:p w14:paraId="64A034DE" w14:textId="3533F87B" w:rsidR="00C5013A" w:rsidRDefault="00C5013A" w:rsidP="00C5013A">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crianza ovino-caprina</w:t>
      </w:r>
      <w:r>
        <w:rPr>
          <w:color w:val="000000"/>
          <w:lang w:val="es-AR"/>
        </w:rPr>
        <w:t xml:space="preserve">” en la </w:t>
      </w:r>
      <w:r>
        <w:rPr>
          <w:b/>
          <w:color w:val="000000"/>
          <w:lang w:val="es-AR"/>
        </w:rPr>
        <w:t>Academia</w:t>
      </w:r>
      <w:r w:rsidRPr="00CD6CD0">
        <w:rPr>
          <w:color w:val="000000"/>
          <w:lang w:val="es-AR"/>
        </w:rPr>
        <w:t>.</w:t>
      </w:r>
    </w:p>
    <w:p w14:paraId="711906FB" w14:textId="466CE258" w:rsidR="00C5013A" w:rsidRDefault="00C5013A" w:rsidP="00C5013A">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5</w:t>
      </w:r>
      <w:r>
        <w:rPr>
          <w:color w:val="000000"/>
          <w:lang w:val="es-AR"/>
        </w:rPr>
        <w:t xml:space="preserve"> o más.</w:t>
      </w:r>
    </w:p>
    <w:p w14:paraId="682DBF52" w14:textId="1B578481" w:rsidR="00C5013A" w:rsidRPr="00AC2C60" w:rsidRDefault="00C5013A" w:rsidP="00C5013A">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8</w:t>
      </w:r>
      <w:r>
        <w:rPr>
          <w:color w:val="000000"/>
          <w:lang w:val="es-AR"/>
        </w:rPr>
        <w:t xml:space="preserve"> o más.</w:t>
      </w:r>
    </w:p>
    <w:p w14:paraId="3E119B9C" w14:textId="77777777" w:rsidR="00C5013A" w:rsidRDefault="00C5013A" w:rsidP="00C5013A">
      <w:pPr>
        <w:pStyle w:val="ListParagraph"/>
        <w:ind w:left="567"/>
        <w:rPr>
          <w:lang w:val="es-AR"/>
        </w:rPr>
      </w:pPr>
      <w:r w:rsidRPr="00DE74F5">
        <w:rPr>
          <w:u w:val="single"/>
          <w:lang w:val="es-AR"/>
        </w:rPr>
        <w:t>Regla de generación diaria</w:t>
      </w:r>
      <w:r w:rsidRPr="006D3B85">
        <w:rPr>
          <w:lang w:val="es-AR"/>
        </w:rPr>
        <w:t>:</w:t>
      </w:r>
    </w:p>
    <w:p w14:paraId="62CCEA27" w14:textId="6A78621D" w:rsidR="00C5013A" w:rsidRDefault="0038217A" w:rsidP="00C5013A">
      <w:pPr>
        <w:pStyle w:val="ListParagraph"/>
        <w:ind w:left="567"/>
        <w:rPr>
          <w:rStyle w:val="Emphasis"/>
          <w:lang w:val="es-AR"/>
        </w:rPr>
      </w:pPr>
      <w:r>
        <w:rPr>
          <w:rStyle w:val="Emphasis"/>
          <w:lang w:val="es-AR"/>
        </w:rPr>
        <w:t>[</w:t>
      </w:r>
      <w:r w:rsidR="00C5013A">
        <w:rPr>
          <w:rStyle w:val="Emphasis"/>
          <w:lang w:val="es-AR"/>
        </w:rPr>
        <w:t>corral x 1</w:t>
      </w:r>
      <w:r>
        <w:rPr>
          <w:rStyle w:val="Emphasis"/>
          <w:lang w:val="es-AR"/>
        </w:rPr>
        <w:t>]</w:t>
      </w:r>
      <w:r w:rsidR="00C5013A">
        <w:rPr>
          <w:rStyle w:val="Emphasis"/>
          <w:lang w:val="es-AR"/>
        </w:rPr>
        <w:t xml:space="preserve"> + heno x 50 + cebada x 50 + agua x 15 + </w:t>
      </w:r>
      <w:r>
        <w:rPr>
          <w:rStyle w:val="Emphasis"/>
          <w:lang w:val="es-AR"/>
        </w:rPr>
        <w:t>[g</w:t>
      </w:r>
      <w:r w:rsidR="00C5013A">
        <w:rPr>
          <w:rStyle w:val="Emphasis"/>
          <w:lang w:val="es-AR"/>
        </w:rPr>
        <w:t>ranjero</w:t>
      </w:r>
      <w:r w:rsidR="00C5013A" w:rsidRPr="002A161D">
        <w:rPr>
          <w:rStyle w:val="Emphasis"/>
          <w:lang w:val="es-AR"/>
        </w:rPr>
        <w:t>/a</w:t>
      </w:r>
      <w:r w:rsidR="00C5013A">
        <w:rPr>
          <w:rStyle w:val="Emphasis"/>
          <w:lang w:val="es-AR"/>
        </w:rPr>
        <w:t xml:space="preserve"> 5</w:t>
      </w:r>
      <w:r w:rsidR="00C5013A" w:rsidRPr="00AC2C60">
        <w:rPr>
          <w:rStyle w:val="Emphasis"/>
          <w:vertAlign w:val="superscript"/>
          <w:lang w:val="es-AR"/>
        </w:rPr>
        <w:t>+</w:t>
      </w:r>
      <w:r w:rsidR="00C5013A">
        <w:rPr>
          <w:rStyle w:val="Emphasis"/>
          <w:lang w:val="es-AR"/>
        </w:rPr>
        <w:t xml:space="preserve"> </w:t>
      </w:r>
      <w:r w:rsidR="00C5013A" w:rsidRPr="002A161D">
        <w:rPr>
          <w:rStyle w:val="Emphasis"/>
          <w:lang w:val="es-AR"/>
        </w:rPr>
        <w:t xml:space="preserve">x </w:t>
      </w:r>
      <w:r w:rsidR="00C5013A">
        <w:rPr>
          <w:rStyle w:val="Emphasis"/>
          <w:lang w:val="es-AR"/>
        </w:rPr>
        <w:t>1</w:t>
      </w:r>
      <w:r>
        <w:rPr>
          <w:rStyle w:val="Emphasis"/>
          <w:lang w:val="es-AR"/>
        </w:rPr>
        <w:t>]</w:t>
      </w:r>
      <w:r w:rsidR="00C5013A">
        <w:rPr>
          <w:rStyle w:val="Emphasis"/>
          <w:vertAlign w:val="superscript"/>
          <w:lang w:val="es-AR"/>
        </w:rPr>
        <w:t xml:space="preserve"> </w:t>
      </w:r>
      <w:r w:rsidR="00C5013A">
        <w:rPr>
          <w:rStyle w:val="Emphasis"/>
          <w:lang w:val="es-AR"/>
        </w:rPr>
        <w:t xml:space="preserve">+ </w:t>
      </w:r>
      <w:r>
        <w:rPr>
          <w:rStyle w:val="Emphasis"/>
          <w:lang w:val="es-AR"/>
        </w:rPr>
        <w:t>[</w:t>
      </w:r>
      <w:r w:rsidR="00C5013A">
        <w:rPr>
          <w:rStyle w:val="Emphasis"/>
          <w:lang w:val="es-AR"/>
        </w:rPr>
        <w:t>granjero/a 8</w:t>
      </w:r>
      <w:r w:rsidR="00C5013A" w:rsidRPr="00AC2C60">
        <w:rPr>
          <w:rStyle w:val="Emphasis"/>
          <w:vertAlign w:val="superscript"/>
          <w:lang w:val="es-AR"/>
        </w:rPr>
        <w:t>+</w:t>
      </w:r>
      <w:r w:rsidR="00C5013A">
        <w:rPr>
          <w:rStyle w:val="Emphasis"/>
          <w:lang w:val="es-AR"/>
        </w:rPr>
        <w:t xml:space="preserve"> x 1</w:t>
      </w:r>
      <w:r>
        <w:rPr>
          <w:rStyle w:val="Emphasis"/>
          <w:lang w:val="es-AR"/>
        </w:rPr>
        <w:t>]</w:t>
      </w:r>
      <w:r w:rsidR="00C5013A" w:rsidRPr="002A161D">
        <w:rPr>
          <w:rStyle w:val="Emphasis"/>
          <w:lang w:val="es-AR"/>
        </w:rPr>
        <w:t xml:space="preserve"> </w:t>
      </w:r>
      <w:r w:rsidR="00C5013A">
        <w:rPr>
          <w:rStyle w:val="Emphasis"/>
          <w:lang w:val="es-AR"/>
        </w:rPr>
        <w:sym w:font="Symbol" w:char="F0AE"/>
      </w:r>
      <w:r w:rsidR="00C5013A">
        <w:rPr>
          <w:rStyle w:val="Emphasis"/>
          <w:lang w:val="es-AR"/>
        </w:rPr>
        <w:t xml:space="preserve"> </w:t>
      </w:r>
    </w:p>
    <w:p w14:paraId="448B7BF3" w14:textId="6A3FCE14" w:rsidR="00C5013A" w:rsidRDefault="00C5013A" w:rsidP="00C5013A">
      <w:pPr>
        <w:pStyle w:val="ListParagraph"/>
        <w:ind w:left="567"/>
        <w:jc w:val="right"/>
        <w:rPr>
          <w:rStyle w:val="Emphasis"/>
          <w:color w:val="0070C0"/>
          <w:lang w:val="es-AR"/>
        </w:rPr>
      </w:pPr>
      <w:r>
        <w:rPr>
          <w:rStyle w:val="Emphasis"/>
          <w:color w:val="0070C0"/>
          <w:lang w:val="es-AR"/>
        </w:rPr>
        <w:t>cabra</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 xml:space="preserve">0.2 </w:t>
      </w:r>
    </w:p>
    <w:p w14:paraId="361EEFAC" w14:textId="70F70B53" w:rsidR="00C5013A" w:rsidRPr="006A0FCB" w:rsidRDefault="00C5013A" w:rsidP="00C5013A">
      <w:pPr>
        <w:pStyle w:val="ListParagraph"/>
        <w:ind w:left="567"/>
        <w:rPr>
          <w:rFonts w:ascii="Adobe Garamond Pro Bold" w:hAnsi="Adobe Garamond Pro Bold"/>
          <w:iCs/>
          <w:color w:val="000000" w:themeColor="text1"/>
          <w:lang w:val="es-AR"/>
        </w:rPr>
      </w:pPr>
      <w:r w:rsidRPr="006A0FCB">
        <w:rPr>
          <w:rStyle w:val="Emphasis"/>
          <w:color w:val="000000" w:themeColor="text1"/>
          <w:lang w:val="es-AR"/>
        </w:rPr>
        <w:t xml:space="preserve">(es decir, </w:t>
      </w:r>
      <w:r>
        <w:rPr>
          <w:rStyle w:val="Emphasis"/>
          <w:color w:val="000000" w:themeColor="text1"/>
          <w:lang w:val="es-AR"/>
        </w:rPr>
        <w:t xml:space="preserve">con esa tasa, </w:t>
      </w:r>
      <w:r w:rsidRPr="006A0FCB">
        <w:rPr>
          <w:rStyle w:val="Emphasis"/>
          <w:color w:val="000000" w:themeColor="text1"/>
          <w:lang w:val="es-AR"/>
        </w:rPr>
        <w:t xml:space="preserve">luego de </w:t>
      </w:r>
      <w:r>
        <w:rPr>
          <w:rStyle w:val="Emphasis"/>
          <w:color w:val="000000" w:themeColor="text1"/>
          <w:lang w:val="es-AR"/>
        </w:rPr>
        <w:t>5</w:t>
      </w:r>
      <w:r w:rsidRPr="006A0FCB">
        <w:rPr>
          <w:rStyle w:val="Emphasis"/>
          <w:color w:val="000000" w:themeColor="text1"/>
          <w:lang w:val="es-AR"/>
        </w:rPr>
        <w:t xml:space="preserve"> días se producirá 1 </w:t>
      </w:r>
      <w:r>
        <w:rPr>
          <w:rStyle w:val="Emphasis"/>
          <w:color w:val="000000" w:themeColor="text1"/>
          <w:lang w:val="es-AR"/>
        </w:rPr>
        <w:t>cabra</w:t>
      </w:r>
      <w:r w:rsidRPr="006A0FCB">
        <w:rPr>
          <w:rStyle w:val="Emphasis"/>
          <w:color w:val="000000" w:themeColor="text1"/>
          <w:lang w:val="es-AR"/>
        </w:rPr>
        <w:t>)</w:t>
      </w:r>
    </w:p>
    <w:p w14:paraId="5BDD5D85" w14:textId="77777777" w:rsidR="00C5013A" w:rsidRDefault="00C5013A" w:rsidP="00C5013A">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56598E75" w14:textId="77777777" w:rsidR="00C5013A" w:rsidRDefault="00C5013A" w:rsidP="00C5013A">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lang w:val="es-AR"/>
        </w:rPr>
      </w:pPr>
      <w:r>
        <w:rPr>
          <w:b/>
          <w:lang w:val="es-AR"/>
        </w:rPr>
        <w:t>Atención</w:t>
      </w:r>
      <w:r>
        <w:rPr>
          <w:lang w:val="es-AR"/>
        </w:rPr>
        <w:t>: Hasta que el resultado de la producción no de un valor entero no se contará con el valor en stock (porque aún está en proceso de generarse)</w:t>
      </w:r>
    </w:p>
    <w:p w14:paraId="44BB01DC" w14:textId="4CB5313A" w:rsidR="00C5013A" w:rsidRDefault="00C5013A" w:rsidP="00C5013A">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4</w:t>
      </w:r>
      <w:r w:rsidRPr="007E6657">
        <w:rPr>
          <w:b/>
          <w:lang w:val="es-AR"/>
        </w:rPr>
        <w:t xml:space="preserve"> </w:t>
      </w:r>
      <w:r>
        <w:rPr>
          <w:lang w:val="es-AR"/>
        </w:rPr>
        <w:t>unidades</w:t>
      </w:r>
      <w:r w:rsidRPr="007E6657">
        <w:rPr>
          <w:lang w:val="es-AR"/>
        </w:rPr>
        <w:t xml:space="preserve"> de</w:t>
      </w:r>
      <w:r>
        <w:rPr>
          <w:b/>
          <w:lang w:val="es-AR"/>
        </w:rPr>
        <w:t xml:space="preserve"> </w:t>
      </w:r>
      <w:r>
        <w:rPr>
          <w:rStyle w:val="Emphasis"/>
          <w:color w:val="000000" w:themeColor="text1"/>
          <w:lang w:val="es-AR"/>
        </w:rPr>
        <w:t>cabra</w:t>
      </w:r>
      <w:r w:rsidRPr="0036779D">
        <w:rPr>
          <w:rStyle w:val="Emphasis"/>
          <w:color w:val="000000" w:themeColor="text1"/>
          <w:lang w:val="es-AR"/>
        </w:rPr>
        <w:t xml:space="preserve"> </w:t>
      </w:r>
      <w:r>
        <w:rPr>
          <w:lang w:val="es-AR"/>
        </w:rPr>
        <w:t>obtenidas.</w:t>
      </w:r>
    </w:p>
    <w:p w14:paraId="55432937" w14:textId="4ADF7424" w:rsidR="00C5013A" w:rsidRPr="006910E6" w:rsidRDefault="00C5013A" w:rsidP="00C5013A">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4</w:t>
      </w:r>
      <w:r w:rsidRPr="007E6657">
        <w:rPr>
          <w:b/>
          <w:lang w:val="es-AR"/>
        </w:rPr>
        <w:t xml:space="preserve"> </w:t>
      </w:r>
      <w:r>
        <w:rPr>
          <w:lang w:val="es-AR"/>
        </w:rPr>
        <w:t>unidades de</w:t>
      </w:r>
      <w:r>
        <w:rPr>
          <w:b/>
          <w:lang w:val="es-AR"/>
        </w:rPr>
        <w:t xml:space="preserve"> </w:t>
      </w:r>
      <w:r>
        <w:rPr>
          <w:rStyle w:val="Emphasis"/>
          <w:color w:val="000000" w:themeColor="text1"/>
          <w:lang w:val="es-AR"/>
        </w:rPr>
        <w:t>cabra</w:t>
      </w:r>
      <w:r w:rsidRPr="0036779D">
        <w:rPr>
          <w:rStyle w:val="Emphasis"/>
          <w:color w:val="000000" w:themeColor="text1"/>
          <w:lang w:val="es-AR"/>
        </w:rPr>
        <w:t xml:space="preserve"> </w:t>
      </w:r>
      <w:r>
        <w:rPr>
          <w:lang w:val="es-AR"/>
        </w:rPr>
        <w:t xml:space="preserve">obtenidas, cada granjero/a gana </w:t>
      </w:r>
      <w:r>
        <w:rPr>
          <w:b/>
          <w:lang w:val="es-AR"/>
        </w:rPr>
        <w:t>0.9</w:t>
      </w:r>
      <w:r>
        <w:rPr>
          <w:lang w:val="es-AR"/>
        </w:rPr>
        <w:t xml:space="preserve"> de experiencia.</w:t>
      </w:r>
    </w:p>
    <w:p w14:paraId="4B5C6C1F" w14:textId="7AD699DB" w:rsidR="00796D3C" w:rsidRPr="007E6657" w:rsidRDefault="00796D3C" w:rsidP="00D57882">
      <w:pPr>
        <w:pStyle w:val="Heading4"/>
        <w:ind w:left="1276"/>
        <w:rPr>
          <w:lang w:val="es-AR"/>
        </w:rPr>
      </w:pPr>
      <w:bookmarkStart w:id="662" w:name="_Toc195898446"/>
      <w:r>
        <w:rPr>
          <w:lang w:val="es-AR"/>
        </w:rPr>
        <w:t>Oveja</w:t>
      </w:r>
      <w:r w:rsidRPr="007E6657">
        <w:rPr>
          <w:lang w:val="es-AR"/>
        </w:rPr>
        <w:t xml:space="preserve"> </w:t>
      </w:r>
      <w:r>
        <w:rPr>
          <w:b w:val="0"/>
          <w:lang w:val="es-AR"/>
        </w:rPr>
        <w:t>(Sheep)</w:t>
      </w:r>
      <w:bookmarkEnd w:id="662"/>
    </w:p>
    <w:p w14:paraId="649F8EF9" w14:textId="77777777" w:rsidR="00C5013A" w:rsidRDefault="00C5013A" w:rsidP="00C5013A">
      <w:pPr>
        <w:pStyle w:val="ListParagraph"/>
        <w:ind w:left="567"/>
        <w:jc w:val="both"/>
        <w:rPr>
          <w:lang w:val="es-AR"/>
        </w:rPr>
      </w:pPr>
      <w:r>
        <w:rPr>
          <w:lang w:val="es-AR"/>
        </w:rPr>
        <w:t>De tamaño y peso importante, de muy difícil obtención.</w:t>
      </w:r>
      <w:r w:rsidRPr="00015495">
        <w:rPr>
          <w:lang w:val="es-AR"/>
        </w:rPr>
        <w:t xml:space="preserve"> </w:t>
      </w:r>
    </w:p>
    <w:p w14:paraId="583CE1B7" w14:textId="77777777" w:rsidR="00C5013A" w:rsidRDefault="00C5013A" w:rsidP="00C5013A">
      <w:pPr>
        <w:pStyle w:val="ListParagraph"/>
        <w:ind w:left="567"/>
        <w:jc w:val="both"/>
        <w:rPr>
          <w:b/>
          <w:lang w:val="es-AR"/>
        </w:rPr>
      </w:pPr>
      <w:r w:rsidRPr="00C0048D">
        <w:rPr>
          <w:u w:val="single"/>
          <w:lang w:val="es-AR"/>
        </w:rPr>
        <w:t>Categoría</w:t>
      </w:r>
      <w:r>
        <w:rPr>
          <w:lang w:val="es-AR"/>
        </w:rPr>
        <w:t xml:space="preserve">: </w:t>
      </w:r>
      <w:r>
        <w:rPr>
          <w:b/>
          <w:lang w:val="es-AR"/>
        </w:rPr>
        <w:t>5</w:t>
      </w:r>
    </w:p>
    <w:p w14:paraId="32ABFB9A" w14:textId="05C669F5" w:rsidR="00C5013A" w:rsidRDefault="00C5013A" w:rsidP="00C5013A">
      <w:pPr>
        <w:pStyle w:val="ListParagraph"/>
        <w:ind w:left="567"/>
        <w:jc w:val="both"/>
        <w:rPr>
          <w:b/>
          <w:lang w:val="es-AR"/>
        </w:rPr>
      </w:pPr>
      <w:r w:rsidRPr="005E0822">
        <w:rPr>
          <w:u w:val="single"/>
          <w:lang w:val="es-AR"/>
        </w:rPr>
        <w:t>Granularidad</w:t>
      </w:r>
      <w:r>
        <w:rPr>
          <w:lang w:val="es-AR"/>
        </w:rPr>
        <w:t xml:space="preserve">: </w:t>
      </w:r>
      <w:r>
        <w:rPr>
          <w:b/>
          <w:lang w:val="es-AR"/>
        </w:rPr>
        <w:t>2</w:t>
      </w:r>
    </w:p>
    <w:p w14:paraId="0AE01FC9" w14:textId="77777777" w:rsidR="00C5013A" w:rsidRDefault="00C5013A" w:rsidP="00C5013A">
      <w:pPr>
        <w:pStyle w:val="ListParagraph"/>
        <w:ind w:left="567"/>
        <w:jc w:val="both"/>
        <w:rPr>
          <w:lang w:val="es-AR"/>
        </w:rPr>
      </w:pPr>
      <w:r w:rsidRPr="00C0048D">
        <w:rPr>
          <w:u w:val="single"/>
          <w:lang w:val="es-AR"/>
        </w:rPr>
        <w:t>Requiere</w:t>
      </w:r>
      <w:r w:rsidRPr="00C0048D">
        <w:rPr>
          <w:lang w:val="es-AR"/>
        </w:rPr>
        <w:t>:</w:t>
      </w:r>
    </w:p>
    <w:p w14:paraId="53301784" w14:textId="77777777" w:rsidR="00C5013A" w:rsidRDefault="00C5013A" w:rsidP="00C5013A">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Corral</w:t>
      </w:r>
      <w:r>
        <w:rPr>
          <w:color w:val="000000"/>
          <w:lang w:val="es-AR"/>
        </w:rPr>
        <w:t>.</w:t>
      </w:r>
    </w:p>
    <w:p w14:paraId="77031750" w14:textId="77777777" w:rsidR="00C5013A" w:rsidRDefault="00C5013A" w:rsidP="00C5013A">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crianza ovino-caprina</w:t>
      </w:r>
      <w:r>
        <w:rPr>
          <w:color w:val="000000"/>
          <w:lang w:val="es-AR"/>
        </w:rPr>
        <w:t xml:space="preserve">” en la </w:t>
      </w:r>
      <w:r>
        <w:rPr>
          <w:b/>
          <w:color w:val="000000"/>
          <w:lang w:val="es-AR"/>
        </w:rPr>
        <w:t>Academia</w:t>
      </w:r>
      <w:r w:rsidRPr="00CD6CD0">
        <w:rPr>
          <w:color w:val="000000"/>
          <w:lang w:val="es-AR"/>
        </w:rPr>
        <w:t>.</w:t>
      </w:r>
    </w:p>
    <w:p w14:paraId="4CA25BA3" w14:textId="77777777" w:rsidR="00C5013A" w:rsidRDefault="00C5013A" w:rsidP="00C5013A">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5</w:t>
      </w:r>
      <w:r>
        <w:rPr>
          <w:color w:val="000000"/>
          <w:lang w:val="es-AR"/>
        </w:rPr>
        <w:t xml:space="preserve"> o más.</w:t>
      </w:r>
    </w:p>
    <w:p w14:paraId="0BA2548F" w14:textId="77777777" w:rsidR="00C5013A" w:rsidRPr="00AC2C60" w:rsidRDefault="00C5013A" w:rsidP="00C5013A">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8</w:t>
      </w:r>
      <w:r>
        <w:rPr>
          <w:color w:val="000000"/>
          <w:lang w:val="es-AR"/>
        </w:rPr>
        <w:t xml:space="preserve"> o más.</w:t>
      </w:r>
    </w:p>
    <w:p w14:paraId="6D92AB58" w14:textId="77777777" w:rsidR="00C5013A" w:rsidRDefault="00C5013A" w:rsidP="00C5013A">
      <w:pPr>
        <w:pStyle w:val="ListParagraph"/>
        <w:ind w:left="567"/>
        <w:rPr>
          <w:lang w:val="es-AR"/>
        </w:rPr>
      </w:pPr>
      <w:r w:rsidRPr="00DE74F5">
        <w:rPr>
          <w:u w:val="single"/>
          <w:lang w:val="es-AR"/>
        </w:rPr>
        <w:t>Regla de generación diaria</w:t>
      </w:r>
      <w:r w:rsidRPr="006D3B85">
        <w:rPr>
          <w:lang w:val="es-AR"/>
        </w:rPr>
        <w:t>:</w:t>
      </w:r>
    </w:p>
    <w:p w14:paraId="2EC42E0E" w14:textId="5CCB825B" w:rsidR="00C5013A" w:rsidRDefault="0038217A" w:rsidP="00C5013A">
      <w:pPr>
        <w:pStyle w:val="ListParagraph"/>
        <w:ind w:left="567"/>
        <w:rPr>
          <w:rStyle w:val="Emphasis"/>
          <w:lang w:val="es-AR"/>
        </w:rPr>
      </w:pPr>
      <w:r>
        <w:rPr>
          <w:rStyle w:val="Emphasis"/>
          <w:lang w:val="es-AR"/>
        </w:rPr>
        <w:t>[</w:t>
      </w:r>
      <w:r w:rsidR="00C5013A">
        <w:rPr>
          <w:rStyle w:val="Emphasis"/>
          <w:lang w:val="es-AR"/>
        </w:rPr>
        <w:t>corral x 1</w:t>
      </w:r>
      <w:r>
        <w:rPr>
          <w:rStyle w:val="Emphasis"/>
          <w:lang w:val="es-AR"/>
        </w:rPr>
        <w:t>]</w:t>
      </w:r>
      <w:r w:rsidR="00C5013A">
        <w:rPr>
          <w:rStyle w:val="Emphasis"/>
          <w:lang w:val="es-AR"/>
        </w:rPr>
        <w:t xml:space="preserve"> + heno x 50 + centeno x 50 + agua x 15 + </w:t>
      </w:r>
      <w:r>
        <w:rPr>
          <w:rStyle w:val="Emphasis"/>
          <w:lang w:val="es-AR"/>
        </w:rPr>
        <w:t>[</w:t>
      </w:r>
      <w:r w:rsidR="00C5013A">
        <w:rPr>
          <w:rStyle w:val="Emphasis"/>
          <w:lang w:val="es-AR"/>
        </w:rPr>
        <w:t>granjero</w:t>
      </w:r>
      <w:r w:rsidR="00C5013A" w:rsidRPr="002A161D">
        <w:rPr>
          <w:rStyle w:val="Emphasis"/>
          <w:lang w:val="es-AR"/>
        </w:rPr>
        <w:t>/a</w:t>
      </w:r>
      <w:r w:rsidR="00C5013A">
        <w:rPr>
          <w:rStyle w:val="Emphasis"/>
          <w:lang w:val="es-AR"/>
        </w:rPr>
        <w:t xml:space="preserve"> 5</w:t>
      </w:r>
      <w:r w:rsidR="00C5013A" w:rsidRPr="00AC2C60">
        <w:rPr>
          <w:rStyle w:val="Emphasis"/>
          <w:vertAlign w:val="superscript"/>
          <w:lang w:val="es-AR"/>
        </w:rPr>
        <w:t>+</w:t>
      </w:r>
      <w:r w:rsidR="00C5013A">
        <w:rPr>
          <w:rStyle w:val="Emphasis"/>
          <w:lang w:val="es-AR"/>
        </w:rPr>
        <w:t xml:space="preserve"> </w:t>
      </w:r>
      <w:r w:rsidR="00C5013A" w:rsidRPr="002A161D">
        <w:rPr>
          <w:rStyle w:val="Emphasis"/>
          <w:lang w:val="es-AR"/>
        </w:rPr>
        <w:t xml:space="preserve">x </w:t>
      </w:r>
      <w:r w:rsidR="00C5013A">
        <w:rPr>
          <w:rStyle w:val="Emphasis"/>
          <w:lang w:val="es-AR"/>
        </w:rPr>
        <w:t>1</w:t>
      </w:r>
      <w:r>
        <w:rPr>
          <w:rStyle w:val="Emphasis"/>
          <w:lang w:val="es-AR"/>
        </w:rPr>
        <w:t>]</w:t>
      </w:r>
      <w:r w:rsidR="00C5013A">
        <w:rPr>
          <w:rStyle w:val="Emphasis"/>
          <w:vertAlign w:val="superscript"/>
          <w:lang w:val="es-AR"/>
        </w:rPr>
        <w:t xml:space="preserve"> </w:t>
      </w:r>
      <w:r w:rsidR="00C5013A">
        <w:rPr>
          <w:rStyle w:val="Emphasis"/>
          <w:lang w:val="es-AR"/>
        </w:rPr>
        <w:t xml:space="preserve">+ </w:t>
      </w:r>
      <w:r>
        <w:rPr>
          <w:rStyle w:val="Emphasis"/>
          <w:lang w:val="es-AR"/>
        </w:rPr>
        <w:t>[</w:t>
      </w:r>
      <w:r w:rsidR="00C5013A">
        <w:rPr>
          <w:rStyle w:val="Emphasis"/>
          <w:lang w:val="es-AR"/>
        </w:rPr>
        <w:t>granjero/a 8</w:t>
      </w:r>
      <w:r w:rsidR="00C5013A" w:rsidRPr="00AC2C60">
        <w:rPr>
          <w:rStyle w:val="Emphasis"/>
          <w:vertAlign w:val="superscript"/>
          <w:lang w:val="es-AR"/>
        </w:rPr>
        <w:t>+</w:t>
      </w:r>
      <w:r w:rsidR="00C5013A">
        <w:rPr>
          <w:rStyle w:val="Emphasis"/>
          <w:lang w:val="es-AR"/>
        </w:rPr>
        <w:t xml:space="preserve"> x 1</w:t>
      </w:r>
      <w:r>
        <w:rPr>
          <w:rStyle w:val="Emphasis"/>
          <w:lang w:val="es-AR"/>
        </w:rPr>
        <w:t>]</w:t>
      </w:r>
      <w:r w:rsidR="00C5013A" w:rsidRPr="002A161D">
        <w:rPr>
          <w:rStyle w:val="Emphasis"/>
          <w:lang w:val="es-AR"/>
        </w:rPr>
        <w:t xml:space="preserve"> </w:t>
      </w:r>
      <w:r w:rsidR="00C5013A">
        <w:rPr>
          <w:rStyle w:val="Emphasis"/>
          <w:lang w:val="es-AR"/>
        </w:rPr>
        <w:sym w:font="Symbol" w:char="F0AE"/>
      </w:r>
      <w:r w:rsidR="00C5013A">
        <w:rPr>
          <w:rStyle w:val="Emphasis"/>
          <w:lang w:val="es-AR"/>
        </w:rPr>
        <w:t xml:space="preserve"> </w:t>
      </w:r>
    </w:p>
    <w:p w14:paraId="372795E5" w14:textId="21EAF7B0" w:rsidR="00C5013A" w:rsidRDefault="00C5013A" w:rsidP="00C5013A">
      <w:pPr>
        <w:pStyle w:val="ListParagraph"/>
        <w:ind w:left="567"/>
        <w:jc w:val="right"/>
        <w:rPr>
          <w:rStyle w:val="Emphasis"/>
          <w:color w:val="0070C0"/>
          <w:lang w:val="es-AR"/>
        </w:rPr>
      </w:pPr>
      <w:r>
        <w:rPr>
          <w:rStyle w:val="Emphasis"/>
          <w:color w:val="0070C0"/>
          <w:lang w:val="es-AR"/>
        </w:rPr>
        <w:t>oveja</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 xml:space="preserve">0.2 </w:t>
      </w:r>
    </w:p>
    <w:p w14:paraId="04AE3E9F" w14:textId="4076EACF" w:rsidR="00C5013A" w:rsidRPr="006A0FCB" w:rsidRDefault="00C5013A" w:rsidP="00C5013A">
      <w:pPr>
        <w:pStyle w:val="ListParagraph"/>
        <w:ind w:left="567"/>
        <w:rPr>
          <w:rFonts w:ascii="Adobe Garamond Pro Bold" w:hAnsi="Adobe Garamond Pro Bold"/>
          <w:iCs/>
          <w:color w:val="000000" w:themeColor="text1"/>
          <w:lang w:val="es-AR"/>
        </w:rPr>
      </w:pPr>
      <w:r w:rsidRPr="006A0FCB">
        <w:rPr>
          <w:rStyle w:val="Emphasis"/>
          <w:color w:val="000000" w:themeColor="text1"/>
          <w:lang w:val="es-AR"/>
        </w:rPr>
        <w:t xml:space="preserve">(es decir, </w:t>
      </w:r>
      <w:r>
        <w:rPr>
          <w:rStyle w:val="Emphasis"/>
          <w:color w:val="000000" w:themeColor="text1"/>
          <w:lang w:val="es-AR"/>
        </w:rPr>
        <w:t xml:space="preserve">con esa tasa, </w:t>
      </w:r>
      <w:r w:rsidRPr="006A0FCB">
        <w:rPr>
          <w:rStyle w:val="Emphasis"/>
          <w:color w:val="000000" w:themeColor="text1"/>
          <w:lang w:val="es-AR"/>
        </w:rPr>
        <w:t xml:space="preserve">luego de </w:t>
      </w:r>
      <w:r>
        <w:rPr>
          <w:rStyle w:val="Emphasis"/>
          <w:color w:val="000000" w:themeColor="text1"/>
          <w:lang w:val="es-AR"/>
        </w:rPr>
        <w:t>5</w:t>
      </w:r>
      <w:r w:rsidRPr="006A0FCB">
        <w:rPr>
          <w:rStyle w:val="Emphasis"/>
          <w:color w:val="000000" w:themeColor="text1"/>
          <w:lang w:val="es-AR"/>
        </w:rPr>
        <w:t xml:space="preserve"> días se producirá 1 </w:t>
      </w:r>
      <w:r>
        <w:rPr>
          <w:rStyle w:val="Emphasis"/>
          <w:color w:val="000000" w:themeColor="text1"/>
          <w:lang w:val="es-AR"/>
        </w:rPr>
        <w:t>oveja</w:t>
      </w:r>
      <w:r w:rsidRPr="006A0FCB">
        <w:rPr>
          <w:rStyle w:val="Emphasis"/>
          <w:color w:val="000000" w:themeColor="text1"/>
          <w:lang w:val="es-AR"/>
        </w:rPr>
        <w:t>)</w:t>
      </w:r>
    </w:p>
    <w:p w14:paraId="2BA517BB" w14:textId="77777777" w:rsidR="00C5013A" w:rsidRDefault="00C5013A" w:rsidP="00C5013A">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778C1CB9" w14:textId="77777777" w:rsidR="00C5013A" w:rsidRDefault="00C5013A" w:rsidP="00C5013A">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lang w:val="es-AR"/>
        </w:rPr>
      </w:pPr>
      <w:r>
        <w:rPr>
          <w:b/>
          <w:lang w:val="es-AR"/>
        </w:rPr>
        <w:lastRenderedPageBreak/>
        <w:t>Atención</w:t>
      </w:r>
      <w:r>
        <w:rPr>
          <w:lang w:val="es-AR"/>
        </w:rPr>
        <w:t>: Hasta que el resultado de la producción no de un valor entero no se contará con el valor en stock (porque aún está en proceso de generarse)</w:t>
      </w:r>
    </w:p>
    <w:p w14:paraId="5536E376" w14:textId="0C833202" w:rsidR="00C5013A" w:rsidRDefault="00C5013A" w:rsidP="00C5013A">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4</w:t>
      </w:r>
      <w:r w:rsidRPr="007E6657">
        <w:rPr>
          <w:b/>
          <w:lang w:val="es-AR"/>
        </w:rPr>
        <w:t xml:space="preserve"> </w:t>
      </w:r>
      <w:r>
        <w:rPr>
          <w:lang w:val="es-AR"/>
        </w:rPr>
        <w:t>unidades</w:t>
      </w:r>
      <w:r w:rsidRPr="007E6657">
        <w:rPr>
          <w:lang w:val="es-AR"/>
        </w:rPr>
        <w:t xml:space="preserve"> de</w:t>
      </w:r>
      <w:r>
        <w:rPr>
          <w:b/>
          <w:lang w:val="es-AR"/>
        </w:rPr>
        <w:t xml:space="preserve"> </w:t>
      </w:r>
      <w:r>
        <w:rPr>
          <w:rStyle w:val="Emphasis"/>
          <w:color w:val="000000" w:themeColor="text1"/>
          <w:lang w:val="es-AR"/>
        </w:rPr>
        <w:t>oveja</w:t>
      </w:r>
      <w:r w:rsidRPr="0036779D">
        <w:rPr>
          <w:rStyle w:val="Emphasis"/>
          <w:color w:val="000000" w:themeColor="text1"/>
          <w:lang w:val="es-AR"/>
        </w:rPr>
        <w:t xml:space="preserve"> </w:t>
      </w:r>
      <w:r>
        <w:rPr>
          <w:lang w:val="es-AR"/>
        </w:rPr>
        <w:t>obtenidas.</w:t>
      </w:r>
    </w:p>
    <w:p w14:paraId="35C10241" w14:textId="156751B7" w:rsidR="00C5013A" w:rsidRPr="006910E6" w:rsidRDefault="00C5013A" w:rsidP="00C5013A">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4</w:t>
      </w:r>
      <w:r w:rsidRPr="007E6657">
        <w:rPr>
          <w:b/>
          <w:lang w:val="es-AR"/>
        </w:rPr>
        <w:t xml:space="preserve"> </w:t>
      </w:r>
      <w:r>
        <w:rPr>
          <w:lang w:val="es-AR"/>
        </w:rPr>
        <w:t>unidades de</w:t>
      </w:r>
      <w:r>
        <w:rPr>
          <w:b/>
          <w:lang w:val="es-AR"/>
        </w:rPr>
        <w:t xml:space="preserve"> </w:t>
      </w:r>
      <w:r>
        <w:rPr>
          <w:rStyle w:val="Emphasis"/>
          <w:color w:val="000000" w:themeColor="text1"/>
          <w:lang w:val="es-AR"/>
        </w:rPr>
        <w:t>oveja</w:t>
      </w:r>
      <w:r w:rsidRPr="0036779D">
        <w:rPr>
          <w:rStyle w:val="Emphasis"/>
          <w:color w:val="000000" w:themeColor="text1"/>
          <w:lang w:val="es-AR"/>
        </w:rPr>
        <w:t xml:space="preserve"> </w:t>
      </w:r>
      <w:r>
        <w:rPr>
          <w:lang w:val="es-AR"/>
        </w:rPr>
        <w:t xml:space="preserve">obtenidas, cada granjero/a gana </w:t>
      </w:r>
      <w:r>
        <w:rPr>
          <w:b/>
          <w:lang w:val="es-AR"/>
        </w:rPr>
        <w:t>0.9</w:t>
      </w:r>
      <w:r>
        <w:rPr>
          <w:lang w:val="es-AR"/>
        </w:rPr>
        <w:t xml:space="preserve"> de experiencia.</w:t>
      </w:r>
    </w:p>
    <w:p w14:paraId="4A78DB77" w14:textId="05F2C4EC" w:rsidR="00C703FE" w:rsidRPr="007E6657" w:rsidRDefault="00C703FE" w:rsidP="00364E42">
      <w:pPr>
        <w:pStyle w:val="Heading4"/>
        <w:ind w:left="1276"/>
        <w:rPr>
          <w:lang w:val="es-AR"/>
        </w:rPr>
      </w:pPr>
      <w:bookmarkStart w:id="663" w:name="_Toc195898447"/>
      <w:r>
        <w:rPr>
          <w:lang w:val="es-AR"/>
        </w:rPr>
        <w:t>Conejo</w:t>
      </w:r>
      <w:r w:rsidRPr="007E6657">
        <w:rPr>
          <w:lang w:val="es-AR"/>
        </w:rPr>
        <w:t xml:space="preserve"> </w:t>
      </w:r>
      <w:r>
        <w:rPr>
          <w:b w:val="0"/>
          <w:lang w:val="es-AR"/>
        </w:rPr>
        <w:t>(Rabbit)</w:t>
      </w:r>
      <w:bookmarkEnd w:id="663"/>
    </w:p>
    <w:p w14:paraId="7856D012" w14:textId="4ADFDE72" w:rsidR="00803365" w:rsidRDefault="00803365" w:rsidP="00803365">
      <w:pPr>
        <w:pStyle w:val="ListParagraph"/>
        <w:ind w:left="567"/>
        <w:jc w:val="both"/>
        <w:rPr>
          <w:lang w:val="es-AR"/>
        </w:rPr>
      </w:pPr>
      <w:r>
        <w:rPr>
          <w:lang w:val="es-AR"/>
        </w:rPr>
        <w:t>De tamaño y peso medio, de extremadamente difícil obtención.</w:t>
      </w:r>
      <w:r w:rsidRPr="00015495">
        <w:rPr>
          <w:lang w:val="es-AR"/>
        </w:rPr>
        <w:t xml:space="preserve"> </w:t>
      </w:r>
    </w:p>
    <w:p w14:paraId="35793315" w14:textId="16CE6ACD" w:rsidR="00803365" w:rsidRDefault="00803365" w:rsidP="00803365">
      <w:pPr>
        <w:pStyle w:val="ListParagraph"/>
        <w:ind w:left="567"/>
        <w:jc w:val="both"/>
        <w:rPr>
          <w:b/>
          <w:lang w:val="es-AR"/>
        </w:rPr>
      </w:pPr>
      <w:r w:rsidRPr="00C0048D">
        <w:rPr>
          <w:u w:val="single"/>
          <w:lang w:val="es-AR"/>
        </w:rPr>
        <w:t>Categoría</w:t>
      </w:r>
      <w:r>
        <w:rPr>
          <w:lang w:val="es-AR"/>
        </w:rPr>
        <w:t xml:space="preserve">: </w:t>
      </w:r>
      <w:r>
        <w:rPr>
          <w:b/>
          <w:lang w:val="es-AR"/>
        </w:rPr>
        <w:t>6</w:t>
      </w:r>
    </w:p>
    <w:p w14:paraId="05A97FE1" w14:textId="4E3AB44D" w:rsidR="00803365" w:rsidRDefault="00803365" w:rsidP="00803365">
      <w:pPr>
        <w:pStyle w:val="ListParagraph"/>
        <w:ind w:left="567"/>
        <w:jc w:val="both"/>
        <w:rPr>
          <w:b/>
          <w:lang w:val="es-AR"/>
        </w:rPr>
      </w:pPr>
      <w:r w:rsidRPr="005E0822">
        <w:rPr>
          <w:u w:val="single"/>
          <w:lang w:val="es-AR"/>
        </w:rPr>
        <w:t>Granularidad</w:t>
      </w:r>
      <w:r>
        <w:rPr>
          <w:lang w:val="es-AR"/>
        </w:rPr>
        <w:t xml:space="preserve">: </w:t>
      </w:r>
      <w:r>
        <w:rPr>
          <w:b/>
          <w:lang w:val="es-AR"/>
        </w:rPr>
        <w:t>3</w:t>
      </w:r>
    </w:p>
    <w:p w14:paraId="529B86A5" w14:textId="77777777" w:rsidR="00803365" w:rsidRDefault="00803365" w:rsidP="00803365">
      <w:pPr>
        <w:pStyle w:val="ListParagraph"/>
        <w:ind w:left="567"/>
        <w:jc w:val="both"/>
        <w:rPr>
          <w:lang w:val="es-AR"/>
        </w:rPr>
      </w:pPr>
      <w:r w:rsidRPr="00C0048D">
        <w:rPr>
          <w:u w:val="single"/>
          <w:lang w:val="es-AR"/>
        </w:rPr>
        <w:t>Requiere</w:t>
      </w:r>
      <w:r w:rsidRPr="00C0048D">
        <w:rPr>
          <w:lang w:val="es-AR"/>
        </w:rPr>
        <w:t>:</w:t>
      </w:r>
    </w:p>
    <w:p w14:paraId="338952B7" w14:textId="77777777" w:rsidR="00803365" w:rsidRDefault="00803365" w:rsidP="00803365">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Corral</w:t>
      </w:r>
      <w:r>
        <w:rPr>
          <w:color w:val="000000"/>
          <w:lang w:val="es-AR"/>
        </w:rPr>
        <w:t>.</w:t>
      </w:r>
    </w:p>
    <w:p w14:paraId="36370A1A" w14:textId="3B517C86" w:rsidR="00803365" w:rsidRDefault="00803365" w:rsidP="00803365">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pequeña ganadería</w:t>
      </w:r>
      <w:r>
        <w:rPr>
          <w:color w:val="000000"/>
          <w:lang w:val="es-AR"/>
        </w:rPr>
        <w:t xml:space="preserve">” en la </w:t>
      </w:r>
      <w:r>
        <w:rPr>
          <w:b/>
          <w:color w:val="000000"/>
          <w:lang w:val="es-AR"/>
        </w:rPr>
        <w:t>Academia</w:t>
      </w:r>
      <w:r w:rsidRPr="00CD6CD0">
        <w:rPr>
          <w:color w:val="000000"/>
          <w:lang w:val="es-AR"/>
        </w:rPr>
        <w:t>.</w:t>
      </w:r>
    </w:p>
    <w:p w14:paraId="788B5631" w14:textId="234D4A5D" w:rsidR="00803365" w:rsidRDefault="00803365" w:rsidP="00803365">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8</w:t>
      </w:r>
      <w:r>
        <w:rPr>
          <w:color w:val="000000"/>
          <w:lang w:val="es-AR"/>
        </w:rPr>
        <w:t xml:space="preserve"> o más.</w:t>
      </w:r>
    </w:p>
    <w:p w14:paraId="14769256" w14:textId="4D1175BF" w:rsidR="00803365" w:rsidRPr="00AC2C60" w:rsidRDefault="00803365" w:rsidP="00803365">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10</w:t>
      </w:r>
      <w:r>
        <w:rPr>
          <w:color w:val="000000"/>
          <w:lang w:val="es-AR"/>
        </w:rPr>
        <w:t xml:space="preserve"> o más.</w:t>
      </w:r>
    </w:p>
    <w:p w14:paraId="23D89C86" w14:textId="77777777" w:rsidR="00803365" w:rsidRDefault="00803365" w:rsidP="00803365">
      <w:pPr>
        <w:pStyle w:val="ListParagraph"/>
        <w:ind w:left="567"/>
        <w:rPr>
          <w:lang w:val="es-AR"/>
        </w:rPr>
      </w:pPr>
      <w:r w:rsidRPr="00DE74F5">
        <w:rPr>
          <w:u w:val="single"/>
          <w:lang w:val="es-AR"/>
        </w:rPr>
        <w:t>Regla de generación diaria</w:t>
      </w:r>
      <w:r w:rsidRPr="006D3B85">
        <w:rPr>
          <w:lang w:val="es-AR"/>
        </w:rPr>
        <w:t>:</w:t>
      </w:r>
    </w:p>
    <w:p w14:paraId="4F1FA92F" w14:textId="77777777" w:rsidR="0038217A" w:rsidRDefault="0038217A" w:rsidP="00803365">
      <w:pPr>
        <w:pStyle w:val="ListParagraph"/>
        <w:ind w:left="567"/>
        <w:rPr>
          <w:rStyle w:val="Emphasis"/>
          <w:lang w:val="es-AR"/>
        </w:rPr>
      </w:pPr>
      <w:r>
        <w:rPr>
          <w:rStyle w:val="Emphasis"/>
          <w:lang w:val="es-AR"/>
        </w:rPr>
        <w:t>[</w:t>
      </w:r>
      <w:r w:rsidR="00803365">
        <w:rPr>
          <w:rStyle w:val="Emphasis"/>
          <w:lang w:val="es-AR"/>
        </w:rPr>
        <w:t>corral x 1</w:t>
      </w:r>
      <w:r>
        <w:rPr>
          <w:rStyle w:val="Emphasis"/>
          <w:lang w:val="es-AR"/>
        </w:rPr>
        <w:t>]</w:t>
      </w:r>
      <w:r w:rsidR="00803365">
        <w:rPr>
          <w:rStyle w:val="Emphasis"/>
          <w:lang w:val="es-AR"/>
        </w:rPr>
        <w:t xml:space="preserve"> + zanahoria x 20 + manzana x 5 + agua x 5 + </w:t>
      </w:r>
      <w:r>
        <w:rPr>
          <w:rStyle w:val="Emphasis"/>
          <w:lang w:val="es-AR"/>
        </w:rPr>
        <w:t>[</w:t>
      </w:r>
      <w:r w:rsidR="00803365">
        <w:rPr>
          <w:rStyle w:val="Emphasis"/>
          <w:lang w:val="es-AR"/>
        </w:rPr>
        <w:t>granjero</w:t>
      </w:r>
      <w:r w:rsidR="00803365" w:rsidRPr="002A161D">
        <w:rPr>
          <w:rStyle w:val="Emphasis"/>
          <w:lang w:val="es-AR"/>
        </w:rPr>
        <w:t>/a</w:t>
      </w:r>
      <w:r w:rsidR="00803365">
        <w:rPr>
          <w:rStyle w:val="Emphasis"/>
          <w:lang w:val="es-AR"/>
        </w:rPr>
        <w:t xml:space="preserve"> 8</w:t>
      </w:r>
      <w:r w:rsidR="00803365" w:rsidRPr="00AC2C60">
        <w:rPr>
          <w:rStyle w:val="Emphasis"/>
          <w:vertAlign w:val="superscript"/>
          <w:lang w:val="es-AR"/>
        </w:rPr>
        <w:t>+</w:t>
      </w:r>
      <w:r w:rsidR="00803365">
        <w:rPr>
          <w:rStyle w:val="Emphasis"/>
          <w:lang w:val="es-AR"/>
        </w:rPr>
        <w:t xml:space="preserve"> </w:t>
      </w:r>
      <w:r w:rsidR="00803365" w:rsidRPr="002A161D">
        <w:rPr>
          <w:rStyle w:val="Emphasis"/>
          <w:lang w:val="es-AR"/>
        </w:rPr>
        <w:t xml:space="preserve">x </w:t>
      </w:r>
      <w:r w:rsidR="00803365">
        <w:rPr>
          <w:rStyle w:val="Emphasis"/>
          <w:lang w:val="es-AR"/>
        </w:rPr>
        <w:t>1</w:t>
      </w:r>
      <w:r>
        <w:rPr>
          <w:rStyle w:val="Emphasis"/>
          <w:lang w:val="es-AR"/>
        </w:rPr>
        <w:t>]</w:t>
      </w:r>
      <w:r w:rsidR="00803365">
        <w:rPr>
          <w:rStyle w:val="Emphasis"/>
          <w:vertAlign w:val="superscript"/>
          <w:lang w:val="es-AR"/>
        </w:rPr>
        <w:t xml:space="preserve"> </w:t>
      </w:r>
      <w:r w:rsidR="00803365">
        <w:rPr>
          <w:rStyle w:val="Emphasis"/>
          <w:lang w:val="es-AR"/>
        </w:rPr>
        <w:t xml:space="preserve">+ </w:t>
      </w:r>
    </w:p>
    <w:p w14:paraId="4B736B77" w14:textId="7D6F15D4" w:rsidR="00803365" w:rsidRDefault="0038217A" w:rsidP="0038217A">
      <w:pPr>
        <w:pStyle w:val="ListParagraph"/>
        <w:ind w:left="567"/>
        <w:jc w:val="right"/>
        <w:rPr>
          <w:rStyle w:val="Emphasis"/>
          <w:color w:val="0070C0"/>
          <w:lang w:val="es-AR"/>
        </w:rPr>
      </w:pPr>
      <w:r>
        <w:rPr>
          <w:rStyle w:val="Emphasis"/>
          <w:lang w:val="es-AR"/>
        </w:rPr>
        <w:t>[</w:t>
      </w:r>
      <w:r w:rsidR="00803365">
        <w:rPr>
          <w:rStyle w:val="Emphasis"/>
          <w:lang w:val="es-AR"/>
        </w:rPr>
        <w:t>granjero/a 10</w:t>
      </w:r>
      <w:r w:rsidR="00803365" w:rsidRPr="00AC2C60">
        <w:rPr>
          <w:rStyle w:val="Emphasis"/>
          <w:vertAlign w:val="superscript"/>
          <w:lang w:val="es-AR"/>
        </w:rPr>
        <w:t>+</w:t>
      </w:r>
      <w:r w:rsidR="00803365">
        <w:rPr>
          <w:rStyle w:val="Emphasis"/>
          <w:lang w:val="es-AR"/>
        </w:rPr>
        <w:t xml:space="preserve"> x 1</w:t>
      </w:r>
      <w:r>
        <w:rPr>
          <w:rStyle w:val="Emphasis"/>
          <w:lang w:val="es-AR"/>
        </w:rPr>
        <w:t>]</w:t>
      </w:r>
      <w:r w:rsidR="00803365" w:rsidRPr="002A161D">
        <w:rPr>
          <w:rStyle w:val="Emphasis"/>
          <w:lang w:val="es-AR"/>
        </w:rPr>
        <w:t xml:space="preserve"> </w:t>
      </w:r>
      <w:r w:rsidR="00803365">
        <w:rPr>
          <w:rStyle w:val="Emphasis"/>
          <w:lang w:val="es-AR"/>
        </w:rPr>
        <w:sym w:font="Symbol" w:char="F0AE"/>
      </w:r>
      <w:r w:rsidR="00803365">
        <w:rPr>
          <w:rStyle w:val="Emphasis"/>
          <w:lang w:val="es-AR"/>
        </w:rPr>
        <w:t xml:space="preserve"> </w:t>
      </w:r>
      <w:r w:rsidR="00803365">
        <w:rPr>
          <w:rStyle w:val="Emphasis"/>
          <w:color w:val="0070C0"/>
          <w:lang w:val="es-AR"/>
        </w:rPr>
        <w:t>conejo</w:t>
      </w:r>
      <w:r w:rsidR="00803365" w:rsidRPr="006A1C62">
        <w:rPr>
          <w:rStyle w:val="Emphasis"/>
          <w:color w:val="0070C0"/>
          <w:lang w:val="es-AR"/>
        </w:rPr>
        <w:t xml:space="preserve"> </w:t>
      </w:r>
      <w:r w:rsidR="00803365" w:rsidRPr="002B33D3">
        <w:rPr>
          <w:rStyle w:val="Emphasis"/>
          <w:color w:val="0070C0"/>
          <w:lang w:val="es-AR"/>
        </w:rPr>
        <w:t xml:space="preserve">x </w:t>
      </w:r>
      <w:r w:rsidR="00803365">
        <w:rPr>
          <w:rStyle w:val="Emphasis"/>
          <w:color w:val="0070C0"/>
          <w:lang w:val="es-AR"/>
        </w:rPr>
        <w:t xml:space="preserve">0.5 </w:t>
      </w:r>
    </w:p>
    <w:p w14:paraId="25EE93D7" w14:textId="296E15E9" w:rsidR="00803365" w:rsidRPr="006A0FCB" w:rsidRDefault="00803365" w:rsidP="00803365">
      <w:pPr>
        <w:pStyle w:val="ListParagraph"/>
        <w:ind w:left="567"/>
        <w:rPr>
          <w:rFonts w:ascii="Adobe Garamond Pro Bold" w:hAnsi="Adobe Garamond Pro Bold"/>
          <w:iCs/>
          <w:color w:val="000000" w:themeColor="text1"/>
          <w:lang w:val="es-AR"/>
        </w:rPr>
      </w:pPr>
      <w:r w:rsidRPr="006A0FCB">
        <w:rPr>
          <w:rStyle w:val="Emphasis"/>
          <w:color w:val="000000" w:themeColor="text1"/>
          <w:lang w:val="es-AR"/>
        </w:rPr>
        <w:t xml:space="preserve">(es decir, </w:t>
      </w:r>
      <w:r>
        <w:rPr>
          <w:rStyle w:val="Emphasis"/>
          <w:color w:val="000000" w:themeColor="text1"/>
          <w:lang w:val="es-AR"/>
        </w:rPr>
        <w:t xml:space="preserve">con esa tasa, </w:t>
      </w:r>
      <w:r w:rsidRPr="006A0FCB">
        <w:rPr>
          <w:rStyle w:val="Emphasis"/>
          <w:color w:val="000000" w:themeColor="text1"/>
          <w:lang w:val="es-AR"/>
        </w:rPr>
        <w:t xml:space="preserve">luego de </w:t>
      </w:r>
      <w:r>
        <w:rPr>
          <w:rStyle w:val="Emphasis"/>
          <w:color w:val="000000" w:themeColor="text1"/>
          <w:lang w:val="es-AR"/>
        </w:rPr>
        <w:t>2</w:t>
      </w:r>
      <w:r w:rsidRPr="006A0FCB">
        <w:rPr>
          <w:rStyle w:val="Emphasis"/>
          <w:color w:val="000000" w:themeColor="text1"/>
          <w:lang w:val="es-AR"/>
        </w:rPr>
        <w:t xml:space="preserve"> días se producirá 1 </w:t>
      </w:r>
      <w:r>
        <w:rPr>
          <w:rStyle w:val="Emphasis"/>
          <w:color w:val="000000" w:themeColor="text1"/>
          <w:lang w:val="es-AR"/>
        </w:rPr>
        <w:t>conejo</w:t>
      </w:r>
      <w:r w:rsidRPr="006A0FCB">
        <w:rPr>
          <w:rStyle w:val="Emphasis"/>
          <w:color w:val="000000" w:themeColor="text1"/>
          <w:lang w:val="es-AR"/>
        </w:rPr>
        <w:t>)</w:t>
      </w:r>
    </w:p>
    <w:p w14:paraId="4CAA7041" w14:textId="77777777" w:rsidR="00803365" w:rsidRDefault="00803365" w:rsidP="00803365">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41A13C97" w14:textId="77777777" w:rsidR="00803365" w:rsidRDefault="00803365" w:rsidP="00803365">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lang w:val="es-AR"/>
        </w:rPr>
      </w:pPr>
      <w:r>
        <w:rPr>
          <w:b/>
          <w:lang w:val="es-AR"/>
        </w:rPr>
        <w:t>Atención</w:t>
      </w:r>
      <w:r>
        <w:rPr>
          <w:lang w:val="es-AR"/>
        </w:rPr>
        <w:t>: Hasta que el resultado de la producción no de un valor entero no se contará con el valor en stock (porque aún está en proceso de generarse)</w:t>
      </w:r>
    </w:p>
    <w:p w14:paraId="619E3190" w14:textId="68FB138E" w:rsidR="00803365" w:rsidRDefault="00803365" w:rsidP="00803365">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2</w:t>
      </w:r>
      <w:r w:rsidRPr="007E6657">
        <w:rPr>
          <w:b/>
          <w:lang w:val="es-AR"/>
        </w:rPr>
        <w:t xml:space="preserve"> </w:t>
      </w:r>
      <w:r>
        <w:rPr>
          <w:lang w:val="es-AR"/>
        </w:rPr>
        <w:t>unidades</w:t>
      </w:r>
      <w:r w:rsidRPr="007E6657">
        <w:rPr>
          <w:lang w:val="es-AR"/>
        </w:rPr>
        <w:t xml:space="preserve"> de</w:t>
      </w:r>
      <w:r>
        <w:rPr>
          <w:b/>
          <w:lang w:val="es-AR"/>
        </w:rPr>
        <w:t xml:space="preserve"> </w:t>
      </w:r>
      <w:r>
        <w:rPr>
          <w:rStyle w:val="Emphasis"/>
          <w:color w:val="000000" w:themeColor="text1"/>
          <w:lang w:val="es-AR"/>
        </w:rPr>
        <w:t>conejo</w:t>
      </w:r>
      <w:r w:rsidRPr="0036779D">
        <w:rPr>
          <w:rStyle w:val="Emphasis"/>
          <w:color w:val="000000" w:themeColor="text1"/>
          <w:lang w:val="es-AR"/>
        </w:rPr>
        <w:t xml:space="preserve"> </w:t>
      </w:r>
      <w:r>
        <w:rPr>
          <w:lang w:val="es-AR"/>
        </w:rPr>
        <w:t>obtenidas.</w:t>
      </w:r>
    </w:p>
    <w:p w14:paraId="0CE050CF" w14:textId="3D5597C2" w:rsidR="00803365" w:rsidRPr="006910E6" w:rsidRDefault="00803365" w:rsidP="00803365">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2</w:t>
      </w:r>
      <w:r w:rsidRPr="007E6657">
        <w:rPr>
          <w:b/>
          <w:lang w:val="es-AR"/>
        </w:rPr>
        <w:t xml:space="preserve"> </w:t>
      </w:r>
      <w:r>
        <w:rPr>
          <w:lang w:val="es-AR"/>
        </w:rPr>
        <w:t>unidades de</w:t>
      </w:r>
      <w:r>
        <w:rPr>
          <w:b/>
          <w:lang w:val="es-AR"/>
        </w:rPr>
        <w:t xml:space="preserve"> </w:t>
      </w:r>
      <w:r>
        <w:rPr>
          <w:rStyle w:val="Emphasis"/>
          <w:color w:val="000000" w:themeColor="text1"/>
          <w:lang w:val="es-AR"/>
        </w:rPr>
        <w:t>conejo</w:t>
      </w:r>
      <w:r w:rsidRPr="0036779D">
        <w:rPr>
          <w:rStyle w:val="Emphasis"/>
          <w:color w:val="000000" w:themeColor="text1"/>
          <w:lang w:val="es-AR"/>
        </w:rPr>
        <w:t xml:space="preserve"> </w:t>
      </w:r>
      <w:r>
        <w:rPr>
          <w:lang w:val="es-AR"/>
        </w:rPr>
        <w:t xml:space="preserve">obtenidas, cada granjero/a gana </w:t>
      </w:r>
      <w:r>
        <w:rPr>
          <w:b/>
          <w:lang w:val="es-AR"/>
        </w:rPr>
        <w:t>1</w:t>
      </w:r>
      <w:r>
        <w:rPr>
          <w:lang w:val="es-AR"/>
        </w:rPr>
        <w:t xml:space="preserve"> de experiencia.</w:t>
      </w:r>
    </w:p>
    <w:p w14:paraId="43AA2D05" w14:textId="77777777" w:rsidR="000E74AA" w:rsidRPr="007E6657" w:rsidRDefault="000E74AA" w:rsidP="000E74AA">
      <w:pPr>
        <w:pStyle w:val="Heading3"/>
        <w:spacing w:before="240"/>
        <w:ind w:left="1134" w:hanging="861"/>
        <w:rPr>
          <w:lang w:val="es-AR"/>
        </w:rPr>
      </w:pPr>
      <w:bookmarkStart w:id="664" w:name="_Toc193501715"/>
      <w:bookmarkStart w:id="665" w:name="_Toc195898448"/>
      <w:r>
        <w:rPr>
          <w:lang w:val="es-AR"/>
        </w:rPr>
        <w:t>Derivados</w:t>
      </w:r>
      <w:bookmarkEnd w:id="664"/>
      <w:bookmarkEnd w:id="665"/>
    </w:p>
    <w:p w14:paraId="728E02C3" w14:textId="77777777" w:rsidR="000E74AA" w:rsidRPr="00DD22C8" w:rsidRDefault="000E74AA" w:rsidP="00364E42">
      <w:pPr>
        <w:pStyle w:val="Heading4"/>
        <w:ind w:left="1276"/>
      </w:pPr>
      <w:bookmarkStart w:id="666" w:name="_Toc195898449"/>
      <w:r>
        <w:t>Huevo</w:t>
      </w:r>
      <w:r w:rsidRPr="00DD22C8">
        <w:t xml:space="preserve"> </w:t>
      </w:r>
      <w:r w:rsidRPr="00DD22C8">
        <w:rPr>
          <w:b w:val="0"/>
        </w:rPr>
        <w:t>(</w:t>
      </w:r>
      <w:r>
        <w:rPr>
          <w:b w:val="0"/>
        </w:rPr>
        <w:t>Egg</w:t>
      </w:r>
      <w:r w:rsidRPr="00DD22C8">
        <w:rPr>
          <w:b w:val="0"/>
        </w:rPr>
        <w:t>)</w:t>
      </w:r>
      <w:bookmarkEnd w:id="666"/>
    </w:p>
    <w:p w14:paraId="464F89B1" w14:textId="46EC3E70" w:rsidR="0038217A" w:rsidRDefault="0038217A" w:rsidP="0038217A">
      <w:pPr>
        <w:pStyle w:val="ListParagraph"/>
        <w:ind w:left="567"/>
        <w:jc w:val="both"/>
        <w:rPr>
          <w:lang w:val="es-AR"/>
        </w:rPr>
      </w:pPr>
      <w:r>
        <w:rPr>
          <w:lang w:val="es-AR"/>
        </w:rPr>
        <w:t>De tamaño y peso pequeño, de fácil obtención.</w:t>
      </w:r>
      <w:r w:rsidRPr="00015495">
        <w:rPr>
          <w:lang w:val="es-AR"/>
        </w:rPr>
        <w:t xml:space="preserve"> </w:t>
      </w:r>
      <w:r>
        <w:rPr>
          <w:lang w:val="es-AR"/>
        </w:rPr>
        <w:t xml:space="preserve">Puede criarse </w:t>
      </w:r>
      <w:r w:rsidRPr="00015495">
        <w:rPr>
          <w:b/>
          <w:lang w:val="es-AR"/>
        </w:rPr>
        <w:t xml:space="preserve">sin construir </w:t>
      </w:r>
      <w:r>
        <w:rPr>
          <w:b/>
          <w:lang w:val="es-AR"/>
        </w:rPr>
        <w:t>el Corral</w:t>
      </w:r>
      <w:r>
        <w:rPr>
          <w:lang w:val="es-AR"/>
        </w:rPr>
        <w:t>.</w:t>
      </w:r>
    </w:p>
    <w:p w14:paraId="746231E0" w14:textId="77777777" w:rsidR="0038217A" w:rsidRDefault="0038217A" w:rsidP="0038217A">
      <w:pPr>
        <w:pStyle w:val="ListParagraph"/>
        <w:ind w:left="567"/>
        <w:jc w:val="both"/>
        <w:rPr>
          <w:lang w:val="es-AR"/>
        </w:rPr>
      </w:pPr>
      <w:r w:rsidRPr="006A1C62">
        <w:rPr>
          <w:u w:val="single"/>
          <w:lang w:val="es-AR"/>
        </w:rPr>
        <w:t>Categoría</w:t>
      </w:r>
      <w:r>
        <w:rPr>
          <w:lang w:val="es-AR"/>
        </w:rPr>
        <w:t xml:space="preserve">: </w:t>
      </w:r>
      <w:r>
        <w:rPr>
          <w:b/>
          <w:lang w:val="es-AR"/>
        </w:rPr>
        <w:t>1</w:t>
      </w:r>
    </w:p>
    <w:p w14:paraId="762051C3" w14:textId="77777777" w:rsidR="0038217A" w:rsidRDefault="0038217A" w:rsidP="0038217A">
      <w:pPr>
        <w:pStyle w:val="ListParagraph"/>
        <w:ind w:left="567"/>
        <w:rPr>
          <w:b/>
          <w:lang w:val="es-AR"/>
        </w:rPr>
      </w:pPr>
      <w:r w:rsidRPr="005E0822">
        <w:rPr>
          <w:u w:val="single"/>
          <w:lang w:val="es-AR"/>
        </w:rPr>
        <w:t>Granularidad</w:t>
      </w:r>
      <w:r>
        <w:rPr>
          <w:lang w:val="es-AR"/>
        </w:rPr>
        <w:t xml:space="preserve">: </w:t>
      </w:r>
      <w:r>
        <w:rPr>
          <w:b/>
          <w:lang w:val="es-AR"/>
        </w:rPr>
        <w:t>3</w:t>
      </w:r>
    </w:p>
    <w:p w14:paraId="5ACDC1BE" w14:textId="77777777" w:rsidR="00E0427F" w:rsidRDefault="00E0427F" w:rsidP="00E0427F">
      <w:pPr>
        <w:pStyle w:val="ListParagraph"/>
        <w:ind w:left="567"/>
        <w:rPr>
          <w:lang w:val="es-AR"/>
        </w:rPr>
      </w:pPr>
      <w:r w:rsidRPr="00DE74F5">
        <w:rPr>
          <w:u w:val="single"/>
          <w:lang w:val="es-AR"/>
        </w:rPr>
        <w:t>Regla de generación diaria</w:t>
      </w:r>
      <w:r w:rsidRPr="006D3B85">
        <w:rPr>
          <w:lang w:val="es-AR"/>
        </w:rPr>
        <w:t>:</w:t>
      </w:r>
    </w:p>
    <w:p w14:paraId="228E8B37" w14:textId="77777777" w:rsidR="00E0427F" w:rsidRDefault="00E0427F" w:rsidP="00E0427F">
      <w:pPr>
        <w:pStyle w:val="ListParagraph"/>
        <w:ind w:left="567"/>
        <w:rPr>
          <w:rStyle w:val="Emphasis"/>
          <w:color w:val="0070C0"/>
          <w:lang w:val="es-AR"/>
        </w:rPr>
      </w:pPr>
      <w:r>
        <w:rPr>
          <w:rStyle w:val="Emphasis"/>
          <w:lang w:val="es-AR"/>
        </w:rPr>
        <w:t>[pollo x 1] + maíz x 10 + agua x 5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huevo</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 xml:space="preserve">12 </w:t>
      </w:r>
    </w:p>
    <w:p w14:paraId="517F73C1" w14:textId="77777777" w:rsidR="00E0427F" w:rsidRDefault="00E0427F" w:rsidP="00E0427F">
      <w:pPr>
        <w:pStyle w:val="ListParagraph"/>
        <w:ind w:left="567"/>
        <w:rPr>
          <w:rStyle w:val="Emphasis"/>
          <w:color w:val="0070C0"/>
          <w:lang w:val="es-AR"/>
        </w:rPr>
      </w:pPr>
      <w:r>
        <w:rPr>
          <w:rStyle w:val="Emphasis"/>
          <w:lang w:val="es-AR"/>
        </w:rPr>
        <w:t>[corral x 1] + [pollo x 1] + maíz x 10 + agua x 5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huevo</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60</w:t>
      </w:r>
    </w:p>
    <w:p w14:paraId="2188847D" w14:textId="77777777" w:rsidR="00E0427F" w:rsidRDefault="00E0427F" w:rsidP="00E0427F">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0D4F6CEE" w14:textId="77777777" w:rsidR="00E0427F" w:rsidRDefault="00E0427F" w:rsidP="00E0427F">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150</w:t>
      </w:r>
      <w:r w:rsidRPr="007E6657">
        <w:rPr>
          <w:b/>
          <w:lang w:val="es-AR"/>
        </w:rPr>
        <w:t xml:space="preserve"> </w:t>
      </w:r>
      <w:r>
        <w:rPr>
          <w:lang w:val="es-AR"/>
        </w:rPr>
        <w:t>unidades</w:t>
      </w:r>
      <w:r w:rsidRPr="007E6657">
        <w:rPr>
          <w:lang w:val="es-AR"/>
        </w:rPr>
        <w:t xml:space="preserve"> de</w:t>
      </w:r>
      <w:r>
        <w:rPr>
          <w:b/>
          <w:lang w:val="es-AR"/>
        </w:rPr>
        <w:t xml:space="preserve"> </w:t>
      </w:r>
      <w:r>
        <w:rPr>
          <w:rStyle w:val="Emphasis"/>
          <w:color w:val="000000" w:themeColor="text1"/>
          <w:lang w:val="es-AR"/>
        </w:rPr>
        <w:t>huevo</w:t>
      </w:r>
      <w:r w:rsidRPr="0036779D">
        <w:rPr>
          <w:rStyle w:val="Emphasis"/>
          <w:color w:val="000000" w:themeColor="text1"/>
          <w:lang w:val="es-AR"/>
        </w:rPr>
        <w:t xml:space="preserve"> </w:t>
      </w:r>
      <w:r>
        <w:rPr>
          <w:lang w:val="es-AR"/>
        </w:rPr>
        <w:t>obtenidas.</w:t>
      </w:r>
    </w:p>
    <w:p w14:paraId="3B129ECF" w14:textId="77777777" w:rsidR="00E0427F" w:rsidRPr="006910E6" w:rsidRDefault="00E0427F" w:rsidP="00E0427F">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150</w:t>
      </w:r>
      <w:r w:rsidRPr="007E6657">
        <w:rPr>
          <w:b/>
          <w:lang w:val="es-AR"/>
        </w:rPr>
        <w:t xml:space="preserve"> </w:t>
      </w:r>
      <w:r>
        <w:rPr>
          <w:lang w:val="es-AR"/>
        </w:rPr>
        <w:t>unidades de</w:t>
      </w:r>
      <w:r>
        <w:rPr>
          <w:b/>
          <w:lang w:val="es-AR"/>
        </w:rPr>
        <w:t xml:space="preserve"> </w:t>
      </w:r>
      <w:r>
        <w:rPr>
          <w:rStyle w:val="Emphasis"/>
          <w:color w:val="000000" w:themeColor="text1"/>
          <w:lang w:val="es-AR"/>
        </w:rPr>
        <w:t>huevo</w:t>
      </w:r>
      <w:r w:rsidRPr="0036779D">
        <w:rPr>
          <w:rStyle w:val="Emphasis"/>
          <w:color w:val="000000" w:themeColor="text1"/>
          <w:lang w:val="es-AR"/>
        </w:rPr>
        <w:t xml:space="preserve"> </w:t>
      </w:r>
      <w:r>
        <w:rPr>
          <w:lang w:val="es-AR"/>
        </w:rPr>
        <w:t xml:space="preserve">obtenidas, cada granjero/a gana </w:t>
      </w:r>
      <w:r>
        <w:rPr>
          <w:b/>
          <w:lang w:val="es-AR"/>
        </w:rPr>
        <w:t>0.5</w:t>
      </w:r>
      <w:r>
        <w:rPr>
          <w:lang w:val="es-AR"/>
        </w:rPr>
        <w:t xml:space="preserve"> de experiencia.</w:t>
      </w:r>
    </w:p>
    <w:p w14:paraId="466DEFDC" w14:textId="77777777" w:rsidR="000E74AA" w:rsidRPr="00DD22C8" w:rsidRDefault="000E74AA" w:rsidP="00364E42">
      <w:pPr>
        <w:pStyle w:val="Heading4"/>
        <w:ind w:left="1276"/>
      </w:pPr>
      <w:bookmarkStart w:id="667" w:name="_Toc195898450"/>
      <w:r>
        <w:lastRenderedPageBreak/>
        <w:t>Leche</w:t>
      </w:r>
      <w:r w:rsidRPr="00DD22C8">
        <w:t xml:space="preserve"> </w:t>
      </w:r>
      <w:r w:rsidRPr="00DD22C8">
        <w:rPr>
          <w:b w:val="0"/>
        </w:rPr>
        <w:t>(</w:t>
      </w:r>
      <w:r>
        <w:rPr>
          <w:b w:val="0"/>
        </w:rPr>
        <w:t>Milk</w:t>
      </w:r>
      <w:r w:rsidRPr="00DD22C8">
        <w:rPr>
          <w:b w:val="0"/>
        </w:rPr>
        <w:t>)</w:t>
      </w:r>
      <w:bookmarkEnd w:id="667"/>
    </w:p>
    <w:p w14:paraId="5213E95B" w14:textId="60DE3EB5" w:rsidR="00E0427F" w:rsidRDefault="00E0427F" w:rsidP="00E0427F">
      <w:pPr>
        <w:pStyle w:val="ListParagraph"/>
        <w:ind w:left="567"/>
        <w:jc w:val="both"/>
        <w:rPr>
          <w:lang w:val="es-AR"/>
        </w:rPr>
      </w:pPr>
      <w:r>
        <w:rPr>
          <w:lang w:val="es-AR"/>
        </w:rPr>
        <w:t>De tamaño y peso importante, de relativamente fácil obtención.</w:t>
      </w:r>
    </w:p>
    <w:p w14:paraId="60EC348E" w14:textId="760E4E1F" w:rsidR="00E0427F" w:rsidRDefault="00E0427F" w:rsidP="00E0427F">
      <w:pPr>
        <w:pStyle w:val="ListParagraph"/>
        <w:ind w:left="567"/>
        <w:jc w:val="both"/>
        <w:rPr>
          <w:lang w:val="es-AR"/>
        </w:rPr>
      </w:pPr>
      <w:r w:rsidRPr="006A1C62">
        <w:rPr>
          <w:u w:val="single"/>
          <w:lang w:val="es-AR"/>
        </w:rPr>
        <w:t>Categoría</w:t>
      </w:r>
      <w:r>
        <w:rPr>
          <w:lang w:val="es-AR"/>
        </w:rPr>
        <w:t xml:space="preserve">: </w:t>
      </w:r>
      <w:r>
        <w:rPr>
          <w:b/>
          <w:lang w:val="es-AR"/>
        </w:rPr>
        <w:t>2</w:t>
      </w:r>
    </w:p>
    <w:p w14:paraId="60A90606" w14:textId="58858030" w:rsidR="00E0427F" w:rsidRDefault="00E0427F" w:rsidP="00E0427F">
      <w:pPr>
        <w:pStyle w:val="ListParagraph"/>
        <w:ind w:left="567"/>
        <w:rPr>
          <w:b/>
          <w:lang w:val="es-AR"/>
        </w:rPr>
      </w:pPr>
      <w:r w:rsidRPr="005E0822">
        <w:rPr>
          <w:u w:val="single"/>
          <w:lang w:val="es-AR"/>
        </w:rPr>
        <w:t>Granularidad</w:t>
      </w:r>
      <w:r>
        <w:rPr>
          <w:lang w:val="es-AR"/>
        </w:rPr>
        <w:t xml:space="preserve">: </w:t>
      </w:r>
      <w:r>
        <w:rPr>
          <w:b/>
          <w:lang w:val="es-AR"/>
        </w:rPr>
        <w:t>2</w:t>
      </w:r>
    </w:p>
    <w:p w14:paraId="6B66D3D0" w14:textId="2118AA98" w:rsidR="00E0427F" w:rsidRPr="00E0427F" w:rsidRDefault="00E0427F" w:rsidP="00E0427F">
      <w:pPr>
        <w:pStyle w:val="ListParagraph"/>
        <w:ind w:left="567"/>
        <w:jc w:val="both"/>
        <w:rPr>
          <w:color w:val="000000"/>
          <w:lang w:val="es-AR"/>
        </w:rPr>
      </w:pPr>
      <w:r w:rsidRPr="00C0048D">
        <w:rPr>
          <w:u w:val="single"/>
          <w:lang w:val="es-AR"/>
        </w:rPr>
        <w:t>Requiere</w:t>
      </w:r>
      <w:r w:rsidRPr="00C0048D">
        <w:rPr>
          <w:lang w:val="es-AR"/>
        </w:rPr>
        <w:t>:</w:t>
      </w:r>
      <w:r>
        <w:rPr>
          <w:lang w:val="es-AR"/>
        </w:rPr>
        <w:t xml:space="preserve"> </w:t>
      </w: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Corral</w:t>
      </w:r>
      <w:r>
        <w:rPr>
          <w:color w:val="000000"/>
          <w:lang w:val="es-AR"/>
        </w:rPr>
        <w:t>.</w:t>
      </w:r>
    </w:p>
    <w:p w14:paraId="4F58F73C" w14:textId="77777777" w:rsidR="00E0427F" w:rsidRDefault="00E0427F" w:rsidP="00E0427F">
      <w:pPr>
        <w:pStyle w:val="ListParagraph"/>
        <w:ind w:left="567"/>
        <w:rPr>
          <w:lang w:val="es-AR"/>
        </w:rPr>
      </w:pPr>
      <w:r w:rsidRPr="00DE74F5">
        <w:rPr>
          <w:u w:val="single"/>
          <w:lang w:val="es-AR"/>
        </w:rPr>
        <w:t>Regla de generación diaria</w:t>
      </w:r>
      <w:r w:rsidRPr="006D3B85">
        <w:rPr>
          <w:lang w:val="es-AR"/>
        </w:rPr>
        <w:t>:</w:t>
      </w:r>
    </w:p>
    <w:p w14:paraId="23119795" w14:textId="13D8227F" w:rsidR="00E0427F" w:rsidRDefault="00E0427F" w:rsidP="00E0427F">
      <w:pPr>
        <w:pStyle w:val="ListParagraph"/>
        <w:ind w:left="567"/>
        <w:rPr>
          <w:rStyle w:val="Emphasis"/>
          <w:color w:val="0070C0"/>
          <w:lang w:val="es-AR"/>
        </w:rPr>
      </w:pPr>
      <w:r>
        <w:rPr>
          <w:rStyle w:val="Emphasis"/>
          <w:lang w:val="es-AR"/>
        </w:rPr>
        <w:t>[vaca x 1] + heno x 100 + agua x 10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leche</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 xml:space="preserve">6 </w:t>
      </w:r>
    </w:p>
    <w:p w14:paraId="5CA752A3" w14:textId="77777777" w:rsidR="00E0427F" w:rsidRDefault="00E0427F" w:rsidP="00E0427F">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1A1A1E3E" w14:textId="2FF52876" w:rsidR="00E0427F" w:rsidRDefault="00E0427F" w:rsidP="00E0427F">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450</w:t>
      </w:r>
      <w:r w:rsidRPr="007E6657">
        <w:rPr>
          <w:b/>
          <w:lang w:val="es-AR"/>
        </w:rPr>
        <w:t xml:space="preserve"> </w:t>
      </w:r>
      <w:r>
        <w:rPr>
          <w:lang w:val="es-AR"/>
        </w:rPr>
        <w:t>unidades</w:t>
      </w:r>
      <w:r w:rsidRPr="007E6657">
        <w:rPr>
          <w:lang w:val="es-AR"/>
        </w:rPr>
        <w:t xml:space="preserve"> de</w:t>
      </w:r>
      <w:r>
        <w:rPr>
          <w:b/>
          <w:lang w:val="es-AR"/>
        </w:rPr>
        <w:t xml:space="preserve"> </w:t>
      </w:r>
      <w:r>
        <w:rPr>
          <w:rStyle w:val="Emphasis"/>
          <w:color w:val="000000" w:themeColor="text1"/>
          <w:lang w:val="es-AR"/>
        </w:rPr>
        <w:t>leche</w:t>
      </w:r>
      <w:r w:rsidRPr="0036779D">
        <w:rPr>
          <w:rStyle w:val="Emphasis"/>
          <w:color w:val="000000" w:themeColor="text1"/>
          <w:lang w:val="es-AR"/>
        </w:rPr>
        <w:t xml:space="preserve"> </w:t>
      </w:r>
      <w:r>
        <w:rPr>
          <w:lang w:val="es-AR"/>
        </w:rPr>
        <w:t>obtenidas.</w:t>
      </w:r>
    </w:p>
    <w:p w14:paraId="770700FE" w14:textId="0F44A142" w:rsidR="00E0427F" w:rsidRPr="006910E6" w:rsidRDefault="00E0427F" w:rsidP="00E0427F">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450</w:t>
      </w:r>
      <w:r w:rsidRPr="007E6657">
        <w:rPr>
          <w:b/>
          <w:lang w:val="es-AR"/>
        </w:rPr>
        <w:t xml:space="preserve"> </w:t>
      </w:r>
      <w:r>
        <w:rPr>
          <w:lang w:val="es-AR"/>
        </w:rPr>
        <w:t>unidades de</w:t>
      </w:r>
      <w:r>
        <w:rPr>
          <w:b/>
          <w:lang w:val="es-AR"/>
        </w:rPr>
        <w:t xml:space="preserve"> </w:t>
      </w:r>
      <w:r>
        <w:rPr>
          <w:rStyle w:val="Emphasis"/>
          <w:color w:val="000000" w:themeColor="text1"/>
          <w:lang w:val="es-AR"/>
        </w:rPr>
        <w:t>leche</w:t>
      </w:r>
      <w:r w:rsidRPr="0036779D">
        <w:rPr>
          <w:rStyle w:val="Emphasis"/>
          <w:color w:val="000000" w:themeColor="text1"/>
          <w:lang w:val="es-AR"/>
        </w:rPr>
        <w:t xml:space="preserve"> </w:t>
      </w:r>
      <w:r>
        <w:rPr>
          <w:lang w:val="es-AR"/>
        </w:rPr>
        <w:t xml:space="preserve">obtenidas, cada granjero/a gana </w:t>
      </w:r>
      <w:r>
        <w:rPr>
          <w:b/>
          <w:lang w:val="es-AR"/>
        </w:rPr>
        <w:t>0.6</w:t>
      </w:r>
      <w:r>
        <w:rPr>
          <w:lang w:val="es-AR"/>
        </w:rPr>
        <w:t xml:space="preserve"> de experiencia.</w:t>
      </w:r>
    </w:p>
    <w:p w14:paraId="420D88A9" w14:textId="77777777" w:rsidR="000E74AA" w:rsidRPr="00DD22C8" w:rsidRDefault="000E74AA" w:rsidP="00364E42">
      <w:pPr>
        <w:pStyle w:val="Heading4"/>
        <w:ind w:left="1276"/>
      </w:pPr>
      <w:bookmarkStart w:id="668" w:name="_Toc195898451"/>
      <w:r>
        <w:t>Queso</w:t>
      </w:r>
      <w:r w:rsidRPr="00DD22C8">
        <w:t xml:space="preserve"> </w:t>
      </w:r>
      <w:r w:rsidRPr="00DD22C8">
        <w:rPr>
          <w:b w:val="0"/>
        </w:rPr>
        <w:t>(</w:t>
      </w:r>
      <w:r>
        <w:rPr>
          <w:b w:val="0"/>
        </w:rPr>
        <w:t>Cheese</w:t>
      </w:r>
      <w:r w:rsidRPr="00DD22C8">
        <w:rPr>
          <w:b w:val="0"/>
        </w:rPr>
        <w:t>)</w:t>
      </w:r>
      <w:bookmarkEnd w:id="668"/>
    </w:p>
    <w:p w14:paraId="16F9B230" w14:textId="3CE20BB3" w:rsidR="00E0427F" w:rsidRDefault="00E0427F" w:rsidP="00E0427F">
      <w:pPr>
        <w:pStyle w:val="ListParagraph"/>
        <w:ind w:left="567"/>
        <w:jc w:val="both"/>
        <w:rPr>
          <w:lang w:val="es-AR"/>
        </w:rPr>
      </w:pPr>
      <w:r>
        <w:rPr>
          <w:lang w:val="es-AR"/>
        </w:rPr>
        <w:t>De tamaño y peso medio, de relativamente fácil obtención.</w:t>
      </w:r>
    </w:p>
    <w:p w14:paraId="04358866" w14:textId="77777777" w:rsidR="00E0427F" w:rsidRDefault="00E0427F" w:rsidP="00E0427F">
      <w:pPr>
        <w:pStyle w:val="ListParagraph"/>
        <w:ind w:left="567"/>
        <w:jc w:val="both"/>
        <w:rPr>
          <w:lang w:val="es-AR"/>
        </w:rPr>
      </w:pPr>
      <w:r w:rsidRPr="006A1C62">
        <w:rPr>
          <w:u w:val="single"/>
          <w:lang w:val="es-AR"/>
        </w:rPr>
        <w:t>Categoría</w:t>
      </w:r>
      <w:r>
        <w:rPr>
          <w:lang w:val="es-AR"/>
        </w:rPr>
        <w:t xml:space="preserve">: </w:t>
      </w:r>
      <w:r>
        <w:rPr>
          <w:b/>
          <w:lang w:val="es-AR"/>
        </w:rPr>
        <w:t>2</w:t>
      </w:r>
    </w:p>
    <w:p w14:paraId="14BE63EF" w14:textId="66B2B85B" w:rsidR="00E0427F" w:rsidRDefault="00E0427F" w:rsidP="00E0427F">
      <w:pPr>
        <w:pStyle w:val="ListParagraph"/>
        <w:ind w:left="567"/>
        <w:rPr>
          <w:b/>
          <w:lang w:val="es-AR"/>
        </w:rPr>
      </w:pPr>
      <w:r w:rsidRPr="005E0822">
        <w:rPr>
          <w:u w:val="single"/>
          <w:lang w:val="es-AR"/>
        </w:rPr>
        <w:t>Granularidad</w:t>
      </w:r>
      <w:r>
        <w:rPr>
          <w:lang w:val="es-AR"/>
        </w:rPr>
        <w:t xml:space="preserve">: </w:t>
      </w:r>
      <w:r>
        <w:rPr>
          <w:b/>
          <w:lang w:val="es-AR"/>
        </w:rPr>
        <w:t>3</w:t>
      </w:r>
    </w:p>
    <w:p w14:paraId="47339A3A" w14:textId="77777777" w:rsidR="00E0427F" w:rsidRDefault="00E0427F" w:rsidP="00E0427F">
      <w:pPr>
        <w:pStyle w:val="ListParagraph"/>
        <w:ind w:left="567"/>
        <w:jc w:val="both"/>
        <w:rPr>
          <w:lang w:val="es-AR"/>
        </w:rPr>
      </w:pPr>
      <w:r w:rsidRPr="00C0048D">
        <w:rPr>
          <w:u w:val="single"/>
          <w:lang w:val="es-AR"/>
        </w:rPr>
        <w:t>Requiere</w:t>
      </w:r>
      <w:r w:rsidRPr="00C0048D">
        <w:rPr>
          <w:lang w:val="es-AR"/>
        </w:rPr>
        <w:t>:</w:t>
      </w:r>
    </w:p>
    <w:p w14:paraId="21B07DF6" w14:textId="77777777" w:rsidR="00E0427F" w:rsidRDefault="00E0427F" w:rsidP="00E0427F">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Corral</w:t>
      </w:r>
      <w:r>
        <w:rPr>
          <w:color w:val="000000"/>
          <w:lang w:val="es-AR"/>
        </w:rPr>
        <w:t>.</w:t>
      </w:r>
    </w:p>
    <w:p w14:paraId="4A555891" w14:textId="0CF17796" w:rsidR="00E0427F" w:rsidRPr="00E0427F" w:rsidRDefault="00E0427F" w:rsidP="00E0427F">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2</w:t>
      </w:r>
      <w:r>
        <w:rPr>
          <w:color w:val="000000"/>
          <w:lang w:val="es-AR"/>
        </w:rPr>
        <w:t xml:space="preserve"> o más.</w:t>
      </w:r>
    </w:p>
    <w:p w14:paraId="670C881C" w14:textId="77777777" w:rsidR="00E0427F" w:rsidRDefault="00E0427F" w:rsidP="00E0427F">
      <w:pPr>
        <w:pStyle w:val="ListParagraph"/>
        <w:ind w:left="567"/>
        <w:rPr>
          <w:lang w:val="es-AR"/>
        </w:rPr>
      </w:pPr>
      <w:r w:rsidRPr="00DE74F5">
        <w:rPr>
          <w:u w:val="single"/>
          <w:lang w:val="es-AR"/>
        </w:rPr>
        <w:t>Regla de generación diaria</w:t>
      </w:r>
      <w:r w:rsidRPr="006D3B85">
        <w:rPr>
          <w:lang w:val="es-AR"/>
        </w:rPr>
        <w:t>:</w:t>
      </w:r>
    </w:p>
    <w:p w14:paraId="66CE9487" w14:textId="14365626" w:rsidR="00E0427F" w:rsidRDefault="00E0427F" w:rsidP="00E0427F">
      <w:pPr>
        <w:pStyle w:val="ListParagraph"/>
        <w:ind w:left="567"/>
        <w:rPr>
          <w:rStyle w:val="Emphasis"/>
          <w:color w:val="0070C0"/>
          <w:lang w:val="es-AR"/>
        </w:rPr>
      </w:pPr>
      <w:r>
        <w:rPr>
          <w:rStyle w:val="Emphasis"/>
          <w:lang w:val="es-AR"/>
        </w:rPr>
        <w:t>[corral x 1] + leche x 30 + [granjero</w:t>
      </w:r>
      <w:r w:rsidRPr="002A161D">
        <w:rPr>
          <w:rStyle w:val="Emphasis"/>
          <w:lang w:val="es-AR"/>
        </w:rPr>
        <w:t>/a</w:t>
      </w:r>
      <w:r>
        <w:rPr>
          <w:rStyle w:val="Emphasis"/>
          <w:lang w:val="es-AR"/>
        </w:rPr>
        <w:t xml:space="preserve"> 2</w:t>
      </w:r>
      <w:r w:rsidRPr="00E0427F">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queso</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 xml:space="preserve">12 </w:t>
      </w:r>
    </w:p>
    <w:p w14:paraId="0A305EC8" w14:textId="77777777" w:rsidR="00E0427F" w:rsidRDefault="00E0427F" w:rsidP="00E0427F">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7CB0CFA8" w14:textId="446A017A" w:rsidR="00E0427F" w:rsidRDefault="00E0427F" w:rsidP="00E0427F">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150</w:t>
      </w:r>
      <w:r w:rsidRPr="007E6657">
        <w:rPr>
          <w:b/>
          <w:lang w:val="es-AR"/>
        </w:rPr>
        <w:t xml:space="preserve"> </w:t>
      </w:r>
      <w:r>
        <w:rPr>
          <w:lang w:val="es-AR"/>
        </w:rPr>
        <w:t>unidades</w:t>
      </w:r>
      <w:r w:rsidRPr="007E6657">
        <w:rPr>
          <w:lang w:val="es-AR"/>
        </w:rPr>
        <w:t xml:space="preserve"> de</w:t>
      </w:r>
      <w:r>
        <w:rPr>
          <w:b/>
          <w:lang w:val="es-AR"/>
        </w:rPr>
        <w:t xml:space="preserve"> </w:t>
      </w:r>
      <w:r>
        <w:rPr>
          <w:rStyle w:val="Emphasis"/>
          <w:color w:val="000000" w:themeColor="text1"/>
          <w:lang w:val="es-AR"/>
        </w:rPr>
        <w:t>queso</w:t>
      </w:r>
      <w:r w:rsidRPr="0036779D">
        <w:rPr>
          <w:rStyle w:val="Emphasis"/>
          <w:color w:val="000000" w:themeColor="text1"/>
          <w:lang w:val="es-AR"/>
        </w:rPr>
        <w:t xml:space="preserve"> </w:t>
      </w:r>
      <w:r>
        <w:rPr>
          <w:lang w:val="es-AR"/>
        </w:rPr>
        <w:t>obtenidas.</w:t>
      </w:r>
    </w:p>
    <w:p w14:paraId="261B584B" w14:textId="6C9E1343" w:rsidR="00E0427F" w:rsidRPr="006910E6" w:rsidRDefault="00E0427F" w:rsidP="00E0427F">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150</w:t>
      </w:r>
      <w:r w:rsidRPr="007E6657">
        <w:rPr>
          <w:b/>
          <w:lang w:val="es-AR"/>
        </w:rPr>
        <w:t xml:space="preserve"> </w:t>
      </w:r>
      <w:r>
        <w:rPr>
          <w:lang w:val="es-AR"/>
        </w:rPr>
        <w:t>unidades de</w:t>
      </w:r>
      <w:r>
        <w:rPr>
          <w:b/>
          <w:lang w:val="es-AR"/>
        </w:rPr>
        <w:t xml:space="preserve"> </w:t>
      </w:r>
      <w:r>
        <w:rPr>
          <w:rStyle w:val="Emphasis"/>
          <w:color w:val="000000" w:themeColor="text1"/>
          <w:lang w:val="es-AR"/>
        </w:rPr>
        <w:t>queso</w:t>
      </w:r>
      <w:r w:rsidRPr="0036779D">
        <w:rPr>
          <w:rStyle w:val="Emphasis"/>
          <w:color w:val="000000" w:themeColor="text1"/>
          <w:lang w:val="es-AR"/>
        </w:rPr>
        <w:t xml:space="preserve"> </w:t>
      </w:r>
      <w:r>
        <w:rPr>
          <w:lang w:val="es-AR"/>
        </w:rPr>
        <w:t xml:space="preserve">obtenidas, cada granjero/a gana </w:t>
      </w:r>
      <w:r>
        <w:rPr>
          <w:b/>
          <w:lang w:val="es-AR"/>
        </w:rPr>
        <w:t>0.6</w:t>
      </w:r>
      <w:r>
        <w:rPr>
          <w:lang w:val="es-AR"/>
        </w:rPr>
        <w:t xml:space="preserve"> de experiencia.</w:t>
      </w:r>
    </w:p>
    <w:p w14:paraId="2167B442" w14:textId="77777777" w:rsidR="00E22690" w:rsidRPr="00DD22C8" w:rsidRDefault="00E22690" w:rsidP="00364E42">
      <w:pPr>
        <w:pStyle w:val="Heading4"/>
        <w:ind w:left="1276"/>
      </w:pPr>
      <w:bookmarkStart w:id="669" w:name="_Toc195898452"/>
      <w:r>
        <w:t>Lana</w:t>
      </w:r>
      <w:r w:rsidRPr="00DD22C8">
        <w:t xml:space="preserve"> </w:t>
      </w:r>
      <w:r w:rsidRPr="00DD22C8">
        <w:rPr>
          <w:b w:val="0"/>
        </w:rPr>
        <w:t>(</w:t>
      </w:r>
      <w:r>
        <w:rPr>
          <w:b w:val="0"/>
        </w:rPr>
        <w:t>Wool</w:t>
      </w:r>
      <w:r w:rsidRPr="00DD22C8">
        <w:rPr>
          <w:b w:val="0"/>
        </w:rPr>
        <w:t>)</w:t>
      </w:r>
      <w:bookmarkEnd w:id="669"/>
    </w:p>
    <w:p w14:paraId="05A19C7B" w14:textId="7DC81293" w:rsidR="00E0427F" w:rsidRDefault="00E0427F" w:rsidP="00E0427F">
      <w:pPr>
        <w:pStyle w:val="ListParagraph"/>
        <w:ind w:left="567"/>
        <w:jc w:val="both"/>
        <w:rPr>
          <w:lang w:val="es-AR"/>
        </w:rPr>
      </w:pPr>
      <w:r>
        <w:rPr>
          <w:lang w:val="es-AR"/>
        </w:rPr>
        <w:t>De tamaño y peso pequeño, de relativamente fácil obtención.</w:t>
      </w:r>
    </w:p>
    <w:p w14:paraId="23FCC026" w14:textId="77777777" w:rsidR="00E0427F" w:rsidRDefault="00E0427F" w:rsidP="00E0427F">
      <w:pPr>
        <w:pStyle w:val="ListParagraph"/>
        <w:ind w:left="567"/>
        <w:jc w:val="both"/>
        <w:rPr>
          <w:lang w:val="es-AR"/>
        </w:rPr>
      </w:pPr>
      <w:r w:rsidRPr="006A1C62">
        <w:rPr>
          <w:u w:val="single"/>
          <w:lang w:val="es-AR"/>
        </w:rPr>
        <w:t>Categoría</w:t>
      </w:r>
      <w:r>
        <w:rPr>
          <w:lang w:val="es-AR"/>
        </w:rPr>
        <w:t xml:space="preserve">: </w:t>
      </w:r>
      <w:r>
        <w:rPr>
          <w:b/>
          <w:lang w:val="es-AR"/>
        </w:rPr>
        <w:t>2</w:t>
      </w:r>
    </w:p>
    <w:p w14:paraId="326444C0" w14:textId="12A5F2E4" w:rsidR="00E0427F" w:rsidRDefault="00E0427F" w:rsidP="00E0427F">
      <w:pPr>
        <w:pStyle w:val="ListParagraph"/>
        <w:ind w:left="567"/>
        <w:rPr>
          <w:b/>
          <w:lang w:val="es-AR"/>
        </w:rPr>
      </w:pPr>
      <w:r w:rsidRPr="005E0822">
        <w:rPr>
          <w:u w:val="single"/>
          <w:lang w:val="es-AR"/>
        </w:rPr>
        <w:t>Granularidad</w:t>
      </w:r>
      <w:r>
        <w:rPr>
          <w:lang w:val="es-AR"/>
        </w:rPr>
        <w:t xml:space="preserve">: </w:t>
      </w:r>
      <w:r>
        <w:rPr>
          <w:b/>
          <w:lang w:val="es-AR"/>
        </w:rPr>
        <w:t>5</w:t>
      </w:r>
    </w:p>
    <w:p w14:paraId="4BAE5683" w14:textId="77777777" w:rsidR="00E0427F" w:rsidRDefault="00E0427F" w:rsidP="00E0427F">
      <w:pPr>
        <w:pStyle w:val="ListParagraph"/>
        <w:ind w:left="567"/>
        <w:jc w:val="both"/>
        <w:rPr>
          <w:lang w:val="es-AR"/>
        </w:rPr>
      </w:pPr>
      <w:r w:rsidRPr="00C0048D">
        <w:rPr>
          <w:u w:val="single"/>
          <w:lang w:val="es-AR"/>
        </w:rPr>
        <w:t>Requiere</w:t>
      </w:r>
      <w:r w:rsidRPr="00C0048D">
        <w:rPr>
          <w:lang w:val="es-AR"/>
        </w:rPr>
        <w:t>:</w:t>
      </w:r>
    </w:p>
    <w:p w14:paraId="7A39B47B" w14:textId="77777777" w:rsidR="00E0427F" w:rsidRDefault="00E0427F" w:rsidP="00E0427F">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Corral</w:t>
      </w:r>
      <w:r>
        <w:rPr>
          <w:color w:val="000000"/>
          <w:lang w:val="es-AR"/>
        </w:rPr>
        <w:t>.</w:t>
      </w:r>
    </w:p>
    <w:p w14:paraId="12CDCB2C" w14:textId="253D1E76" w:rsidR="00E0427F" w:rsidRPr="00E0427F" w:rsidRDefault="00E0427F" w:rsidP="00E0427F">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sidR="00E266EA">
        <w:rPr>
          <w:b/>
          <w:color w:val="000000"/>
          <w:lang w:val="es-AR"/>
        </w:rPr>
        <w:t>4</w:t>
      </w:r>
      <w:r>
        <w:rPr>
          <w:color w:val="000000"/>
          <w:lang w:val="es-AR"/>
        </w:rPr>
        <w:t xml:space="preserve"> o más.</w:t>
      </w:r>
    </w:p>
    <w:p w14:paraId="7BF80D74" w14:textId="77777777" w:rsidR="00E0427F" w:rsidRDefault="00E0427F" w:rsidP="00E0427F">
      <w:pPr>
        <w:pStyle w:val="ListParagraph"/>
        <w:ind w:left="567"/>
        <w:rPr>
          <w:lang w:val="es-AR"/>
        </w:rPr>
      </w:pPr>
      <w:r w:rsidRPr="00DE74F5">
        <w:rPr>
          <w:u w:val="single"/>
          <w:lang w:val="es-AR"/>
        </w:rPr>
        <w:t>Regla de generación diaria</w:t>
      </w:r>
      <w:r w:rsidRPr="006D3B85">
        <w:rPr>
          <w:lang w:val="es-AR"/>
        </w:rPr>
        <w:t>:</w:t>
      </w:r>
    </w:p>
    <w:p w14:paraId="76291D5D" w14:textId="088ED82A" w:rsidR="00E0427F" w:rsidRDefault="00E0427F" w:rsidP="00386572">
      <w:pPr>
        <w:pStyle w:val="ListParagraph"/>
        <w:ind w:left="567"/>
        <w:jc w:val="both"/>
        <w:rPr>
          <w:rStyle w:val="Emphasis"/>
          <w:color w:val="0070C0"/>
          <w:lang w:val="es-AR"/>
        </w:rPr>
      </w:pPr>
      <w:r>
        <w:rPr>
          <w:rStyle w:val="Emphasis"/>
          <w:lang w:val="es-AR"/>
        </w:rPr>
        <w:t xml:space="preserve">[corral x 1] + </w:t>
      </w:r>
      <w:r w:rsidR="00E266EA">
        <w:rPr>
          <w:rStyle w:val="Emphasis"/>
          <w:lang w:val="es-AR"/>
        </w:rPr>
        <w:t>[oveja</w:t>
      </w:r>
      <w:r>
        <w:rPr>
          <w:rStyle w:val="Emphasis"/>
          <w:lang w:val="es-AR"/>
        </w:rPr>
        <w:t xml:space="preserve"> x </w:t>
      </w:r>
      <w:r w:rsidR="00E266EA">
        <w:rPr>
          <w:rStyle w:val="Emphasis"/>
          <w:lang w:val="es-AR"/>
        </w:rPr>
        <w:t>1]</w:t>
      </w:r>
      <w:r>
        <w:rPr>
          <w:rStyle w:val="Emphasis"/>
          <w:lang w:val="es-AR"/>
        </w:rPr>
        <w:t xml:space="preserve"> + </w:t>
      </w:r>
      <w:r w:rsidR="00E266EA">
        <w:rPr>
          <w:rStyle w:val="Emphasis"/>
          <w:lang w:val="es-AR"/>
        </w:rPr>
        <w:t xml:space="preserve">cuchilla x 1 + </w:t>
      </w:r>
      <w:r>
        <w:rPr>
          <w:rStyle w:val="Emphasis"/>
          <w:lang w:val="es-AR"/>
        </w:rPr>
        <w:t>[granjero</w:t>
      </w:r>
      <w:r w:rsidRPr="002A161D">
        <w:rPr>
          <w:rStyle w:val="Emphasis"/>
          <w:lang w:val="es-AR"/>
        </w:rPr>
        <w:t>/a</w:t>
      </w:r>
      <w:r>
        <w:rPr>
          <w:rStyle w:val="Emphasis"/>
          <w:lang w:val="es-AR"/>
        </w:rPr>
        <w:t xml:space="preserve"> </w:t>
      </w:r>
      <w:r w:rsidR="00E266EA">
        <w:rPr>
          <w:rStyle w:val="Emphasis"/>
          <w:lang w:val="es-AR"/>
        </w:rPr>
        <w:t>4</w:t>
      </w:r>
      <w:r w:rsidRPr="00E0427F">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E266EA">
        <w:rPr>
          <w:rStyle w:val="Emphasis"/>
          <w:color w:val="0070C0"/>
          <w:lang w:val="es-AR"/>
        </w:rPr>
        <w:t>lana</w:t>
      </w:r>
      <w:r w:rsidRPr="006A1C62">
        <w:rPr>
          <w:rStyle w:val="Emphasis"/>
          <w:color w:val="0070C0"/>
          <w:lang w:val="es-AR"/>
        </w:rPr>
        <w:t xml:space="preserve"> </w:t>
      </w:r>
      <w:r w:rsidRPr="002B33D3">
        <w:rPr>
          <w:rStyle w:val="Emphasis"/>
          <w:color w:val="0070C0"/>
          <w:lang w:val="es-AR"/>
        </w:rPr>
        <w:t xml:space="preserve">x </w:t>
      </w:r>
      <w:r w:rsidR="00E266EA">
        <w:rPr>
          <w:rStyle w:val="Emphasis"/>
          <w:color w:val="0070C0"/>
          <w:lang w:val="es-AR"/>
        </w:rPr>
        <w:t>98</w:t>
      </w:r>
      <w:r>
        <w:rPr>
          <w:rStyle w:val="Emphasis"/>
          <w:color w:val="0070C0"/>
          <w:lang w:val="es-AR"/>
        </w:rPr>
        <w:t xml:space="preserve"> </w:t>
      </w:r>
    </w:p>
    <w:p w14:paraId="4EEA8952" w14:textId="610071B6" w:rsidR="00E266EA" w:rsidRDefault="00E266EA" w:rsidP="00386572">
      <w:pPr>
        <w:pStyle w:val="ListParagraph"/>
        <w:ind w:left="567"/>
        <w:jc w:val="both"/>
        <w:rPr>
          <w:rStyle w:val="Emphasis"/>
          <w:color w:val="0070C0"/>
          <w:lang w:val="es-AR"/>
        </w:rPr>
      </w:pPr>
      <w:r>
        <w:rPr>
          <w:rStyle w:val="Emphasis"/>
          <w:lang w:val="es-AR"/>
        </w:rPr>
        <w:t>[corral x 1] + [cabra x 1] + cuchilla x 1 + [granjero</w:t>
      </w:r>
      <w:r w:rsidRPr="002A161D">
        <w:rPr>
          <w:rStyle w:val="Emphasis"/>
          <w:lang w:val="es-AR"/>
        </w:rPr>
        <w:t>/a</w:t>
      </w:r>
      <w:r>
        <w:rPr>
          <w:rStyle w:val="Emphasis"/>
          <w:lang w:val="es-AR"/>
        </w:rPr>
        <w:t xml:space="preserve"> 4</w:t>
      </w:r>
      <w:r w:rsidRPr="00E0427F">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lana</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 xml:space="preserve">62 </w:t>
      </w:r>
    </w:p>
    <w:p w14:paraId="22586D4D" w14:textId="77777777" w:rsidR="00E0427F" w:rsidRDefault="00E0427F" w:rsidP="00386572">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3565E7D5" w14:textId="45BEA747" w:rsidR="00E0427F" w:rsidRDefault="00E0427F" w:rsidP="00386572">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w:t>
      </w:r>
      <w:r w:rsidR="00E266EA">
        <w:rPr>
          <w:b/>
          <w:lang w:val="es-AR"/>
        </w:rPr>
        <w:t>00</w:t>
      </w:r>
      <w:r>
        <w:rPr>
          <w:b/>
          <w:lang w:val="es-AR"/>
        </w:rPr>
        <w:t>0</w:t>
      </w:r>
      <w:r w:rsidRPr="007E6657">
        <w:rPr>
          <w:b/>
          <w:lang w:val="es-AR"/>
        </w:rPr>
        <w:t xml:space="preserve"> </w:t>
      </w:r>
      <w:r>
        <w:rPr>
          <w:lang w:val="es-AR"/>
        </w:rPr>
        <w:t>unidades</w:t>
      </w:r>
      <w:r w:rsidRPr="007E6657">
        <w:rPr>
          <w:lang w:val="es-AR"/>
        </w:rPr>
        <w:t xml:space="preserve"> de</w:t>
      </w:r>
      <w:r>
        <w:rPr>
          <w:b/>
          <w:lang w:val="es-AR"/>
        </w:rPr>
        <w:t xml:space="preserve"> </w:t>
      </w:r>
      <w:r w:rsidR="00E266EA">
        <w:rPr>
          <w:rStyle w:val="Emphasis"/>
          <w:color w:val="000000" w:themeColor="text1"/>
          <w:lang w:val="es-AR"/>
        </w:rPr>
        <w:t>lana</w:t>
      </w:r>
      <w:r w:rsidRPr="0036779D">
        <w:rPr>
          <w:rStyle w:val="Emphasis"/>
          <w:color w:val="000000" w:themeColor="text1"/>
          <w:lang w:val="es-AR"/>
        </w:rPr>
        <w:t xml:space="preserve"> </w:t>
      </w:r>
      <w:r>
        <w:rPr>
          <w:lang w:val="es-AR"/>
        </w:rPr>
        <w:t>obtenidas.</w:t>
      </w:r>
    </w:p>
    <w:p w14:paraId="217BAD73" w14:textId="59B5659E" w:rsidR="00E0427F" w:rsidRPr="006910E6" w:rsidRDefault="00E0427F" w:rsidP="00386572">
      <w:pPr>
        <w:pStyle w:val="ListParagraph"/>
        <w:ind w:left="567"/>
        <w:jc w:val="both"/>
        <w:rPr>
          <w:lang w:val="es-AR"/>
        </w:rPr>
      </w:pPr>
      <w:r>
        <w:rPr>
          <w:u w:val="single"/>
          <w:lang w:val="es-AR"/>
        </w:rPr>
        <w:lastRenderedPageBreak/>
        <w:t>Experiencia ganada</w:t>
      </w:r>
      <w:r>
        <w:rPr>
          <w:lang w:val="es-AR"/>
        </w:rPr>
        <w:t xml:space="preserve">: </w:t>
      </w:r>
      <w:r w:rsidRPr="00C350FD">
        <w:rPr>
          <w:lang w:val="es-AR"/>
        </w:rPr>
        <w:t>C</w:t>
      </w:r>
      <w:r>
        <w:rPr>
          <w:lang w:val="es-AR"/>
        </w:rPr>
        <w:t xml:space="preserve">ada </w:t>
      </w:r>
      <w:r w:rsidR="00E266EA">
        <w:rPr>
          <w:b/>
          <w:lang w:val="es-AR"/>
        </w:rPr>
        <w:t>1000</w:t>
      </w:r>
      <w:r w:rsidR="00E266EA" w:rsidRPr="007E6657">
        <w:rPr>
          <w:b/>
          <w:lang w:val="es-AR"/>
        </w:rPr>
        <w:t xml:space="preserve"> </w:t>
      </w:r>
      <w:r>
        <w:rPr>
          <w:lang w:val="es-AR"/>
        </w:rPr>
        <w:t>unidades de</w:t>
      </w:r>
      <w:r>
        <w:rPr>
          <w:b/>
          <w:lang w:val="es-AR"/>
        </w:rPr>
        <w:t xml:space="preserve"> </w:t>
      </w:r>
      <w:r w:rsidR="00E266EA">
        <w:rPr>
          <w:rStyle w:val="Emphasis"/>
          <w:color w:val="000000" w:themeColor="text1"/>
          <w:lang w:val="es-AR"/>
        </w:rPr>
        <w:t>lana</w:t>
      </w:r>
      <w:r w:rsidRPr="0036779D">
        <w:rPr>
          <w:rStyle w:val="Emphasis"/>
          <w:color w:val="000000" w:themeColor="text1"/>
          <w:lang w:val="es-AR"/>
        </w:rPr>
        <w:t xml:space="preserve"> </w:t>
      </w:r>
      <w:r>
        <w:rPr>
          <w:lang w:val="es-AR"/>
        </w:rPr>
        <w:t xml:space="preserve">obtenidas, cada granjero/a gana </w:t>
      </w:r>
      <w:r>
        <w:rPr>
          <w:b/>
          <w:lang w:val="es-AR"/>
        </w:rPr>
        <w:t>0.6</w:t>
      </w:r>
      <w:r>
        <w:rPr>
          <w:lang w:val="es-AR"/>
        </w:rPr>
        <w:t xml:space="preserve"> de experiencia.</w:t>
      </w:r>
    </w:p>
    <w:p w14:paraId="592DAAE7" w14:textId="38101CBE" w:rsidR="00FE7D30" w:rsidRPr="00696CA5" w:rsidRDefault="00FE7D30" w:rsidP="00FE7D30">
      <w:pPr>
        <w:pStyle w:val="Heading2"/>
        <w:ind w:left="851" w:hanging="709"/>
        <w:rPr>
          <w:lang w:val="es-AR"/>
        </w:rPr>
      </w:pPr>
      <w:bookmarkStart w:id="670" w:name="_Toc193501716"/>
      <w:bookmarkStart w:id="671" w:name="_Toc195898453"/>
      <w:r>
        <w:rPr>
          <w:lang w:val="es-AR"/>
        </w:rPr>
        <w:t>El molino</w:t>
      </w:r>
      <w:bookmarkEnd w:id="670"/>
      <w:bookmarkEnd w:id="671"/>
    </w:p>
    <w:p w14:paraId="48024D17" w14:textId="2CDF5517" w:rsidR="00FE7D30" w:rsidRPr="00B76C16" w:rsidRDefault="00FE7D30" w:rsidP="008A68D1">
      <w:pPr>
        <w:widowControl w:val="0"/>
        <w:pBdr>
          <w:top w:val="nil"/>
          <w:left w:val="nil"/>
          <w:bottom w:val="nil"/>
          <w:right w:val="nil"/>
          <w:between w:val="nil"/>
        </w:pBdr>
        <w:ind w:left="284"/>
        <w:jc w:val="both"/>
        <w:rPr>
          <w:color w:val="000000"/>
          <w:lang w:val="es-AR"/>
        </w:rPr>
      </w:pPr>
      <w:r>
        <w:rPr>
          <w:color w:val="000000"/>
          <w:lang w:val="es-AR"/>
        </w:rPr>
        <w:t xml:space="preserve">Como ya se ha explicado anteriormente en el documento, este </w:t>
      </w:r>
      <w:r w:rsidR="00F97D32">
        <w:rPr>
          <w:color w:val="000000"/>
          <w:lang w:val="es-AR"/>
        </w:rPr>
        <w:t>edificio</w:t>
      </w:r>
      <w:r>
        <w:rPr>
          <w:color w:val="000000"/>
          <w:lang w:val="es-AR"/>
        </w:rPr>
        <w:t xml:space="preserve"> permite manufacturar harinas y aceites.</w:t>
      </w:r>
    </w:p>
    <w:p w14:paraId="1B5437C9" w14:textId="543809EC" w:rsidR="00FE7D30" w:rsidRPr="007E6657" w:rsidRDefault="00FE7D30" w:rsidP="00A0790C">
      <w:pPr>
        <w:pStyle w:val="Heading3"/>
        <w:spacing w:before="240"/>
        <w:ind w:left="1134" w:hanging="861"/>
        <w:rPr>
          <w:lang w:val="es-AR"/>
        </w:rPr>
      </w:pPr>
      <w:bookmarkStart w:id="672" w:name="_Toc193501717"/>
      <w:bookmarkStart w:id="673" w:name="_Toc195898454"/>
      <w:r>
        <w:rPr>
          <w:lang w:val="es-AR"/>
        </w:rPr>
        <w:t>Harinas</w:t>
      </w:r>
      <w:bookmarkEnd w:id="672"/>
      <w:bookmarkEnd w:id="673"/>
    </w:p>
    <w:p w14:paraId="08ECD7FD" w14:textId="091F6BFA" w:rsidR="00FE7D30" w:rsidRPr="00DD22C8" w:rsidRDefault="00FE7D30" w:rsidP="008A68D1">
      <w:pPr>
        <w:pStyle w:val="Heading4"/>
        <w:ind w:left="1276"/>
      </w:pPr>
      <w:bookmarkStart w:id="674" w:name="_Toc195898455"/>
      <w:r w:rsidRPr="00DD22C8">
        <w:t xml:space="preserve">Harina de Trigo </w:t>
      </w:r>
      <w:r w:rsidRPr="00DD22C8">
        <w:rPr>
          <w:b w:val="0"/>
        </w:rPr>
        <w:t xml:space="preserve">(Wheat </w:t>
      </w:r>
      <w:r w:rsidR="0088484B">
        <w:rPr>
          <w:b w:val="0"/>
        </w:rPr>
        <w:t>flour</w:t>
      </w:r>
      <w:r w:rsidRPr="00DD22C8">
        <w:rPr>
          <w:b w:val="0"/>
        </w:rPr>
        <w:t>)</w:t>
      </w:r>
      <w:bookmarkEnd w:id="674"/>
    </w:p>
    <w:p w14:paraId="4EB033C7" w14:textId="6AB29868" w:rsidR="00271B17" w:rsidRPr="00E2539F" w:rsidRDefault="00271B17" w:rsidP="00386572">
      <w:pPr>
        <w:pStyle w:val="ListParagraph"/>
        <w:ind w:left="567"/>
        <w:rPr>
          <w:lang w:val="es-AR"/>
        </w:rPr>
      </w:pPr>
      <w:r w:rsidRPr="00E2539F">
        <w:rPr>
          <w:lang w:val="es-AR"/>
        </w:rPr>
        <w:t>De tamaño y peso importante, de fácil obtención. Puede obtenerse sin construir el Molino.</w:t>
      </w:r>
    </w:p>
    <w:p w14:paraId="58BF45DD" w14:textId="77777777" w:rsidR="00271B17" w:rsidRPr="00E2539F" w:rsidRDefault="00271B17" w:rsidP="00386572">
      <w:pPr>
        <w:pStyle w:val="ListParagraph"/>
        <w:ind w:left="567"/>
        <w:rPr>
          <w:lang w:val="es-AR"/>
        </w:rPr>
      </w:pPr>
      <w:r w:rsidRPr="00E2539F">
        <w:rPr>
          <w:u w:val="single"/>
          <w:lang w:val="es-AR"/>
        </w:rPr>
        <w:t>Categoría</w:t>
      </w:r>
      <w:r w:rsidRPr="00E2539F">
        <w:rPr>
          <w:lang w:val="es-AR"/>
        </w:rPr>
        <w:t xml:space="preserve">: </w:t>
      </w:r>
      <w:r w:rsidRPr="009E261B">
        <w:rPr>
          <w:b/>
          <w:lang w:val="es-AR"/>
        </w:rPr>
        <w:t>1</w:t>
      </w:r>
    </w:p>
    <w:p w14:paraId="3CE810B1" w14:textId="3802124D" w:rsidR="00271B17" w:rsidRPr="00E2539F" w:rsidRDefault="00271B17" w:rsidP="00386572">
      <w:pPr>
        <w:pStyle w:val="ListParagraph"/>
        <w:ind w:left="567"/>
        <w:rPr>
          <w:lang w:val="es-AR"/>
        </w:rPr>
      </w:pPr>
      <w:r w:rsidRPr="00E2539F">
        <w:rPr>
          <w:u w:val="single"/>
          <w:lang w:val="es-AR"/>
        </w:rPr>
        <w:t>Granularidad</w:t>
      </w:r>
      <w:r w:rsidRPr="00E2539F">
        <w:rPr>
          <w:lang w:val="es-AR"/>
        </w:rPr>
        <w:t xml:space="preserve">: </w:t>
      </w:r>
      <w:r w:rsidRPr="009E261B">
        <w:rPr>
          <w:b/>
          <w:lang w:val="es-AR"/>
        </w:rPr>
        <w:t>2</w:t>
      </w:r>
    </w:p>
    <w:p w14:paraId="2DD5353D" w14:textId="77777777" w:rsidR="00271B17" w:rsidRPr="00E2539F" w:rsidRDefault="00271B17" w:rsidP="00386572">
      <w:pPr>
        <w:pStyle w:val="ListParagraph"/>
        <w:ind w:left="567"/>
        <w:rPr>
          <w:lang w:val="es-AR"/>
        </w:rPr>
      </w:pPr>
      <w:r w:rsidRPr="00E2539F">
        <w:rPr>
          <w:u w:val="single"/>
          <w:lang w:val="es-AR"/>
        </w:rPr>
        <w:t>Regla de generación diaria</w:t>
      </w:r>
      <w:r w:rsidRPr="00E2539F">
        <w:rPr>
          <w:lang w:val="es-AR"/>
        </w:rPr>
        <w:t>:</w:t>
      </w:r>
    </w:p>
    <w:p w14:paraId="67681DF4" w14:textId="72C4DC1A" w:rsidR="00271B17" w:rsidRPr="00271B17" w:rsidRDefault="00271B17" w:rsidP="00386572">
      <w:pPr>
        <w:pStyle w:val="ListParagraph"/>
        <w:ind w:left="567"/>
        <w:jc w:val="both"/>
        <w:rPr>
          <w:rFonts w:ascii="Adobe Garamond Pro Bold" w:hAnsi="Adobe Garamond Pro Bold"/>
          <w:iCs/>
          <w:lang w:val="es-AR"/>
        </w:rPr>
      </w:pPr>
      <w:r>
        <w:rPr>
          <w:rStyle w:val="Emphasis"/>
          <w:lang w:val="es-AR"/>
        </w:rPr>
        <w:t>trigo x 50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harina de trigo</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 xml:space="preserve">6 </w:t>
      </w:r>
      <w:r>
        <w:rPr>
          <w:rStyle w:val="Emphasis"/>
          <w:lang w:val="es-AR"/>
        </w:rPr>
        <w:t>(costal pequeño)</w:t>
      </w:r>
    </w:p>
    <w:p w14:paraId="20520DB5" w14:textId="40BAD6C1" w:rsidR="00271B17" w:rsidRPr="004857D6" w:rsidRDefault="008944F4" w:rsidP="00386572">
      <w:pPr>
        <w:pStyle w:val="ListParagraph"/>
        <w:ind w:left="567"/>
        <w:jc w:val="both"/>
        <w:rPr>
          <w:rFonts w:ascii="Adobe Garamond Pro Bold" w:hAnsi="Adobe Garamond Pro Bold"/>
          <w:iCs/>
          <w:lang w:val="es-AR"/>
        </w:rPr>
      </w:pPr>
      <w:r>
        <w:rPr>
          <w:rStyle w:val="Emphasis"/>
          <w:lang w:val="es-AR"/>
        </w:rPr>
        <w:t>[</w:t>
      </w:r>
      <w:r w:rsidR="00390874">
        <w:rPr>
          <w:rStyle w:val="Emphasis"/>
          <w:lang w:val="es-AR"/>
        </w:rPr>
        <w:t>molino</w:t>
      </w:r>
      <w:r w:rsidR="00271B17">
        <w:rPr>
          <w:rStyle w:val="Emphasis"/>
          <w:lang w:val="es-AR"/>
        </w:rPr>
        <w:t xml:space="preserve"> x 1</w:t>
      </w:r>
      <w:r>
        <w:rPr>
          <w:rStyle w:val="Emphasis"/>
          <w:lang w:val="es-AR"/>
        </w:rPr>
        <w:t>]</w:t>
      </w:r>
      <w:r w:rsidR="00271B17">
        <w:rPr>
          <w:rStyle w:val="Emphasis"/>
          <w:lang w:val="es-AR"/>
        </w:rPr>
        <w:t xml:space="preserve"> + trigo x 50 + [granjero</w:t>
      </w:r>
      <w:r w:rsidR="00271B17" w:rsidRPr="002A161D">
        <w:rPr>
          <w:rStyle w:val="Emphasis"/>
          <w:lang w:val="es-AR"/>
        </w:rPr>
        <w:t>/a</w:t>
      </w:r>
      <w:r w:rsidR="00271B17">
        <w:rPr>
          <w:rStyle w:val="Emphasis"/>
          <w:lang w:val="es-AR"/>
        </w:rPr>
        <w:t xml:space="preserve"> </w:t>
      </w:r>
      <w:r w:rsidR="00271B17" w:rsidRPr="002A161D">
        <w:rPr>
          <w:rStyle w:val="Emphasis"/>
          <w:lang w:val="es-AR"/>
        </w:rPr>
        <w:t>x 1</w:t>
      </w:r>
      <w:r w:rsidR="00271B17">
        <w:rPr>
          <w:rStyle w:val="Emphasis"/>
          <w:lang w:val="es-AR"/>
        </w:rPr>
        <w:t>]</w:t>
      </w:r>
      <w:r w:rsidR="00271B17" w:rsidRPr="002A161D">
        <w:rPr>
          <w:rStyle w:val="Emphasis"/>
          <w:lang w:val="es-AR"/>
        </w:rPr>
        <w:t xml:space="preserve"> </w:t>
      </w:r>
      <w:r w:rsidR="00271B17">
        <w:rPr>
          <w:rStyle w:val="Emphasis"/>
          <w:lang w:val="es-AR"/>
        </w:rPr>
        <w:sym w:font="Symbol" w:char="F0AE"/>
      </w:r>
      <w:r w:rsidR="00271B17">
        <w:rPr>
          <w:rStyle w:val="Emphasis"/>
          <w:lang w:val="es-AR"/>
        </w:rPr>
        <w:t xml:space="preserve"> </w:t>
      </w:r>
      <w:r w:rsidR="00271B17">
        <w:rPr>
          <w:rStyle w:val="Emphasis"/>
          <w:color w:val="0070C0"/>
          <w:lang w:val="es-AR"/>
        </w:rPr>
        <w:t>harina de trigo</w:t>
      </w:r>
      <w:r w:rsidR="00271B17" w:rsidRPr="002B33D3">
        <w:rPr>
          <w:rStyle w:val="Emphasis"/>
          <w:color w:val="0070C0"/>
          <w:lang w:val="es-AR"/>
        </w:rPr>
        <w:t xml:space="preserve"> x </w:t>
      </w:r>
      <w:r w:rsidR="00390874">
        <w:rPr>
          <w:rStyle w:val="Emphasis"/>
          <w:color w:val="0070C0"/>
          <w:lang w:val="es-AR"/>
        </w:rPr>
        <w:t>30</w:t>
      </w:r>
    </w:p>
    <w:p w14:paraId="06E49A18" w14:textId="77777777" w:rsidR="00271B17" w:rsidRDefault="00271B17" w:rsidP="00386572">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0AF84D2F" w14:textId="3DDC7225" w:rsidR="00271B17" w:rsidRDefault="00271B17" w:rsidP="00386572">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386572">
        <w:rPr>
          <w:b/>
          <w:lang w:val="es-AR"/>
        </w:rPr>
        <w:t>4</w:t>
      </w:r>
      <w:r>
        <w:rPr>
          <w:b/>
          <w:lang w:val="es-AR"/>
        </w:rPr>
        <w:t>00</w:t>
      </w:r>
      <w:r w:rsidRPr="007E6657">
        <w:rPr>
          <w:b/>
          <w:lang w:val="es-AR"/>
        </w:rPr>
        <w:t xml:space="preserve"> </w:t>
      </w:r>
      <w:r w:rsidRPr="007E6657">
        <w:rPr>
          <w:lang w:val="es-AR"/>
        </w:rPr>
        <w:t>unidades de</w:t>
      </w:r>
      <w:r>
        <w:rPr>
          <w:b/>
          <w:lang w:val="es-AR"/>
        </w:rPr>
        <w:t xml:space="preserve"> </w:t>
      </w:r>
      <w:r w:rsidR="00386572">
        <w:rPr>
          <w:rStyle w:val="Emphasis"/>
          <w:color w:val="000000" w:themeColor="text1"/>
          <w:lang w:val="es-AR"/>
        </w:rPr>
        <w:t>harina de trigo</w:t>
      </w:r>
      <w:r w:rsidRPr="0036779D">
        <w:rPr>
          <w:rStyle w:val="Emphasis"/>
          <w:color w:val="000000" w:themeColor="text1"/>
          <w:lang w:val="es-AR"/>
        </w:rPr>
        <w:t xml:space="preserve"> </w:t>
      </w:r>
      <w:r>
        <w:rPr>
          <w:lang w:val="es-AR"/>
        </w:rPr>
        <w:t>obtenidas.</w:t>
      </w:r>
    </w:p>
    <w:p w14:paraId="72B5BBF8" w14:textId="69459AE8" w:rsidR="00271B17" w:rsidRPr="006910E6" w:rsidRDefault="00271B17" w:rsidP="00386572">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386572">
        <w:rPr>
          <w:b/>
          <w:lang w:val="es-AR"/>
        </w:rPr>
        <w:t>4</w:t>
      </w:r>
      <w:r>
        <w:rPr>
          <w:b/>
          <w:lang w:val="es-AR"/>
        </w:rPr>
        <w:t>00</w:t>
      </w:r>
      <w:r w:rsidRPr="007E6657">
        <w:rPr>
          <w:b/>
          <w:lang w:val="es-AR"/>
        </w:rPr>
        <w:t xml:space="preserve"> </w:t>
      </w:r>
      <w:r w:rsidRPr="007E6657">
        <w:rPr>
          <w:lang w:val="es-AR"/>
        </w:rPr>
        <w:t>unidades</w:t>
      </w:r>
      <w:r>
        <w:rPr>
          <w:lang w:val="es-AR"/>
        </w:rPr>
        <w:t xml:space="preserve"> de</w:t>
      </w:r>
      <w:r>
        <w:rPr>
          <w:b/>
          <w:lang w:val="es-AR"/>
        </w:rPr>
        <w:t xml:space="preserve"> </w:t>
      </w:r>
      <w:r w:rsidR="00386572">
        <w:rPr>
          <w:rStyle w:val="Emphasis"/>
          <w:color w:val="000000" w:themeColor="text1"/>
          <w:lang w:val="es-AR"/>
        </w:rPr>
        <w:t>harina de trigo</w:t>
      </w:r>
      <w:r w:rsidRPr="0036779D">
        <w:rPr>
          <w:rStyle w:val="Emphasis"/>
          <w:color w:val="000000" w:themeColor="text1"/>
          <w:lang w:val="es-AR"/>
        </w:rPr>
        <w:t xml:space="preserve"> </w:t>
      </w:r>
      <w:r>
        <w:rPr>
          <w:lang w:val="es-AR"/>
        </w:rPr>
        <w:t xml:space="preserve">obtenidas, cada granjero/a gana </w:t>
      </w:r>
      <w:r>
        <w:rPr>
          <w:b/>
          <w:lang w:val="es-AR"/>
        </w:rPr>
        <w:t>0.5</w:t>
      </w:r>
      <w:r w:rsidR="00386572">
        <w:rPr>
          <w:lang w:val="es-AR"/>
        </w:rPr>
        <w:t xml:space="preserve"> de expe</w:t>
      </w:r>
      <w:r>
        <w:rPr>
          <w:lang w:val="es-AR"/>
        </w:rPr>
        <w:t>riencia.</w:t>
      </w:r>
    </w:p>
    <w:p w14:paraId="0D574283" w14:textId="21CC9C8A" w:rsidR="00AA1B5A" w:rsidRPr="00C93567" w:rsidRDefault="00AA1B5A" w:rsidP="008A68D1">
      <w:pPr>
        <w:pStyle w:val="Heading4"/>
        <w:ind w:left="1276"/>
        <w:rPr>
          <w:lang w:val="es-AR"/>
        </w:rPr>
      </w:pPr>
      <w:bookmarkStart w:id="675" w:name="_Toc195898456"/>
      <w:r w:rsidRPr="00C93567">
        <w:rPr>
          <w:lang w:val="es-AR"/>
        </w:rPr>
        <w:t xml:space="preserve">Harina de </w:t>
      </w:r>
      <w:r w:rsidR="00C93567" w:rsidRPr="00C93567">
        <w:rPr>
          <w:lang w:val="es-AR"/>
        </w:rPr>
        <w:t>Maíz</w:t>
      </w:r>
      <w:r w:rsidRPr="00C93567">
        <w:rPr>
          <w:lang w:val="es-AR"/>
        </w:rPr>
        <w:t xml:space="preserve"> </w:t>
      </w:r>
      <w:r w:rsidRPr="00C93567">
        <w:rPr>
          <w:b w:val="0"/>
          <w:lang w:val="es-AR"/>
        </w:rPr>
        <w:t>(</w:t>
      </w:r>
      <w:r w:rsidR="00C93567" w:rsidRPr="00C93567">
        <w:rPr>
          <w:b w:val="0"/>
          <w:lang w:val="es-AR"/>
        </w:rPr>
        <w:t>Crops</w:t>
      </w:r>
      <w:r w:rsidRPr="00C93567">
        <w:rPr>
          <w:b w:val="0"/>
          <w:lang w:val="es-AR"/>
        </w:rPr>
        <w:t xml:space="preserve"> </w:t>
      </w:r>
      <w:r w:rsidR="0088484B">
        <w:rPr>
          <w:b w:val="0"/>
          <w:lang w:val="es-AR"/>
        </w:rPr>
        <w:t>flour</w:t>
      </w:r>
      <w:r w:rsidRPr="00C93567">
        <w:rPr>
          <w:b w:val="0"/>
          <w:lang w:val="es-AR"/>
        </w:rPr>
        <w:t>)</w:t>
      </w:r>
      <w:bookmarkEnd w:id="675"/>
    </w:p>
    <w:p w14:paraId="05514B33" w14:textId="77777777" w:rsidR="00386572" w:rsidRDefault="00386572" w:rsidP="00386572">
      <w:pPr>
        <w:pStyle w:val="ListParagraph"/>
        <w:ind w:left="567"/>
        <w:jc w:val="both"/>
        <w:rPr>
          <w:lang w:val="es-AR"/>
        </w:rPr>
      </w:pPr>
      <w:r>
        <w:rPr>
          <w:lang w:val="es-AR"/>
        </w:rPr>
        <w:t>De tamaño y peso importante, de fácil obtención.</w:t>
      </w:r>
      <w:r w:rsidRPr="00015495">
        <w:rPr>
          <w:lang w:val="es-AR"/>
        </w:rPr>
        <w:t xml:space="preserve"> </w:t>
      </w:r>
      <w:r>
        <w:rPr>
          <w:lang w:val="es-AR"/>
        </w:rPr>
        <w:t xml:space="preserve">Puede obtenerse </w:t>
      </w:r>
      <w:r w:rsidRPr="00015495">
        <w:rPr>
          <w:b/>
          <w:lang w:val="es-AR"/>
        </w:rPr>
        <w:t xml:space="preserve">sin construir </w:t>
      </w:r>
      <w:r>
        <w:rPr>
          <w:b/>
          <w:lang w:val="es-AR"/>
        </w:rPr>
        <w:t>el Molino</w:t>
      </w:r>
      <w:r>
        <w:rPr>
          <w:lang w:val="es-AR"/>
        </w:rPr>
        <w:t>.</w:t>
      </w:r>
    </w:p>
    <w:p w14:paraId="1ABE980E" w14:textId="77777777" w:rsidR="00386572" w:rsidRDefault="00386572" w:rsidP="00386572">
      <w:pPr>
        <w:pStyle w:val="ListParagraph"/>
        <w:ind w:left="567"/>
        <w:jc w:val="both"/>
        <w:rPr>
          <w:lang w:val="es-AR"/>
        </w:rPr>
      </w:pPr>
      <w:r w:rsidRPr="006A1C62">
        <w:rPr>
          <w:u w:val="single"/>
          <w:lang w:val="es-AR"/>
        </w:rPr>
        <w:t>Categoría</w:t>
      </w:r>
      <w:r>
        <w:rPr>
          <w:lang w:val="es-AR"/>
        </w:rPr>
        <w:t xml:space="preserve">: </w:t>
      </w:r>
      <w:r>
        <w:rPr>
          <w:b/>
          <w:lang w:val="es-AR"/>
        </w:rPr>
        <w:t>1</w:t>
      </w:r>
    </w:p>
    <w:p w14:paraId="1CDC113A" w14:textId="77777777" w:rsidR="00386572" w:rsidRDefault="00386572" w:rsidP="00386572">
      <w:pPr>
        <w:pStyle w:val="ListParagraph"/>
        <w:ind w:left="567"/>
        <w:rPr>
          <w:b/>
          <w:lang w:val="es-AR"/>
        </w:rPr>
      </w:pPr>
      <w:r w:rsidRPr="005E0822">
        <w:rPr>
          <w:u w:val="single"/>
          <w:lang w:val="es-AR"/>
        </w:rPr>
        <w:t>Granularidad</w:t>
      </w:r>
      <w:r>
        <w:rPr>
          <w:lang w:val="es-AR"/>
        </w:rPr>
        <w:t xml:space="preserve">: </w:t>
      </w:r>
      <w:r>
        <w:rPr>
          <w:b/>
          <w:lang w:val="es-AR"/>
        </w:rPr>
        <w:t>2</w:t>
      </w:r>
    </w:p>
    <w:p w14:paraId="418DA421" w14:textId="77777777" w:rsidR="00386572" w:rsidRDefault="00386572" w:rsidP="00386572">
      <w:pPr>
        <w:pStyle w:val="ListParagraph"/>
        <w:ind w:left="567"/>
        <w:rPr>
          <w:lang w:val="es-AR"/>
        </w:rPr>
      </w:pPr>
      <w:r w:rsidRPr="00DE74F5">
        <w:rPr>
          <w:u w:val="single"/>
          <w:lang w:val="es-AR"/>
        </w:rPr>
        <w:t>Regla de generación diaria</w:t>
      </w:r>
      <w:r w:rsidRPr="006D3B85">
        <w:rPr>
          <w:lang w:val="es-AR"/>
        </w:rPr>
        <w:t>:</w:t>
      </w:r>
    </w:p>
    <w:p w14:paraId="71DE5975" w14:textId="6711CB24" w:rsidR="00386572" w:rsidRPr="00271B17" w:rsidRDefault="00386572" w:rsidP="00386572">
      <w:pPr>
        <w:pStyle w:val="ListParagraph"/>
        <w:ind w:left="567"/>
        <w:rPr>
          <w:rFonts w:ascii="Adobe Garamond Pro Bold" w:hAnsi="Adobe Garamond Pro Bold"/>
          <w:iCs/>
          <w:lang w:val="es-AR"/>
        </w:rPr>
      </w:pPr>
      <w:r>
        <w:rPr>
          <w:rStyle w:val="Emphasis"/>
          <w:lang w:val="es-AR"/>
        </w:rPr>
        <w:t>maíz x 75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harina de maíz</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 xml:space="preserve">6 </w:t>
      </w:r>
      <w:r>
        <w:rPr>
          <w:rStyle w:val="Emphasis"/>
          <w:lang w:val="es-AR"/>
        </w:rPr>
        <w:t>(costal pequeño)</w:t>
      </w:r>
    </w:p>
    <w:p w14:paraId="7A1AC4AD" w14:textId="39AAD73C" w:rsidR="00386572" w:rsidRPr="004857D6" w:rsidRDefault="00386572" w:rsidP="00386572">
      <w:pPr>
        <w:pStyle w:val="ListParagraph"/>
        <w:ind w:left="567"/>
        <w:rPr>
          <w:rFonts w:ascii="Adobe Garamond Pro Bold" w:hAnsi="Adobe Garamond Pro Bold"/>
          <w:iCs/>
          <w:lang w:val="es-AR"/>
        </w:rPr>
      </w:pPr>
      <w:r>
        <w:rPr>
          <w:rStyle w:val="Emphasis"/>
          <w:lang w:val="es-AR"/>
        </w:rPr>
        <w:t>[molino x 1] + maíz x 75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harina de maíz</w:t>
      </w:r>
      <w:r w:rsidRPr="002B33D3">
        <w:rPr>
          <w:rStyle w:val="Emphasis"/>
          <w:color w:val="0070C0"/>
          <w:lang w:val="es-AR"/>
        </w:rPr>
        <w:t xml:space="preserve"> x </w:t>
      </w:r>
      <w:r>
        <w:rPr>
          <w:rStyle w:val="Emphasis"/>
          <w:color w:val="0070C0"/>
          <w:lang w:val="es-AR"/>
        </w:rPr>
        <w:t>30</w:t>
      </w:r>
    </w:p>
    <w:p w14:paraId="6FF825B1" w14:textId="77777777" w:rsidR="00386572" w:rsidRDefault="00386572" w:rsidP="00386572">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1DCAF974" w14:textId="6AD5E175" w:rsidR="00386572" w:rsidRDefault="00386572" w:rsidP="00386572">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420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harina de maíz</w:t>
      </w:r>
      <w:r w:rsidRPr="0036779D">
        <w:rPr>
          <w:rStyle w:val="Emphasis"/>
          <w:color w:val="000000" w:themeColor="text1"/>
          <w:lang w:val="es-AR"/>
        </w:rPr>
        <w:t xml:space="preserve"> </w:t>
      </w:r>
      <w:r>
        <w:rPr>
          <w:lang w:val="es-AR"/>
        </w:rPr>
        <w:t>obtenidas.</w:t>
      </w:r>
    </w:p>
    <w:p w14:paraId="0ED09E40" w14:textId="2177D0BF" w:rsidR="00386572" w:rsidRPr="006910E6" w:rsidRDefault="00386572" w:rsidP="00386572">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420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harina de maíz</w:t>
      </w:r>
      <w:r w:rsidRPr="0036779D">
        <w:rPr>
          <w:rStyle w:val="Emphasis"/>
          <w:color w:val="000000" w:themeColor="text1"/>
          <w:lang w:val="es-AR"/>
        </w:rPr>
        <w:t xml:space="preserve"> </w:t>
      </w:r>
      <w:r>
        <w:rPr>
          <w:lang w:val="es-AR"/>
        </w:rPr>
        <w:t xml:space="preserve">obtenidas, cada granjero/a gana </w:t>
      </w:r>
      <w:r>
        <w:rPr>
          <w:b/>
          <w:lang w:val="es-AR"/>
        </w:rPr>
        <w:t>0.5</w:t>
      </w:r>
      <w:r>
        <w:rPr>
          <w:lang w:val="es-AR"/>
        </w:rPr>
        <w:t xml:space="preserve"> de experiencia.</w:t>
      </w:r>
    </w:p>
    <w:p w14:paraId="27E946F2" w14:textId="03A3177A" w:rsidR="00E63B7E" w:rsidRPr="00C93567" w:rsidRDefault="00586297" w:rsidP="008A68D1">
      <w:pPr>
        <w:pStyle w:val="Heading4"/>
        <w:ind w:left="1276"/>
        <w:rPr>
          <w:lang w:val="es-AR"/>
        </w:rPr>
      </w:pPr>
      <w:bookmarkStart w:id="676" w:name="_Toc195898457"/>
      <w:r>
        <w:rPr>
          <w:lang w:val="es-AR"/>
        </w:rPr>
        <w:t>Harina de garbanzos</w:t>
      </w:r>
      <w:r w:rsidR="00E63B7E" w:rsidRPr="00C93567">
        <w:rPr>
          <w:lang w:val="es-AR"/>
        </w:rPr>
        <w:t xml:space="preserve"> </w:t>
      </w:r>
      <w:r w:rsidR="00E63B7E" w:rsidRPr="00C93567">
        <w:rPr>
          <w:b w:val="0"/>
          <w:lang w:val="es-AR"/>
        </w:rPr>
        <w:t>(</w:t>
      </w:r>
      <w:r>
        <w:rPr>
          <w:b w:val="0"/>
          <w:lang w:val="es-AR"/>
        </w:rPr>
        <w:t>Chikpea flour</w:t>
      </w:r>
      <w:r w:rsidR="00E63B7E" w:rsidRPr="00C93567">
        <w:rPr>
          <w:b w:val="0"/>
          <w:lang w:val="es-AR"/>
        </w:rPr>
        <w:t>)</w:t>
      </w:r>
      <w:bookmarkEnd w:id="676"/>
    </w:p>
    <w:p w14:paraId="3F53072A" w14:textId="28FA03D0" w:rsidR="00386572" w:rsidRDefault="00386572" w:rsidP="00386572">
      <w:pPr>
        <w:pStyle w:val="ListParagraph"/>
        <w:ind w:left="567"/>
        <w:jc w:val="both"/>
        <w:rPr>
          <w:lang w:val="es-AR"/>
        </w:rPr>
      </w:pPr>
      <w:r>
        <w:rPr>
          <w:lang w:val="es-AR"/>
        </w:rPr>
        <w:t xml:space="preserve">De tamaño y peso </w:t>
      </w:r>
      <w:r w:rsidR="00F658E3">
        <w:rPr>
          <w:lang w:val="es-AR"/>
        </w:rPr>
        <w:t>medio</w:t>
      </w:r>
      <w:r>
        <w:rPr>
          <w:lang w:val="es-AR"/>
        </w:rPr>
        <w:t xml:space="preserve">, de </w:t>
      </w:r>
      <w:r w:rsidR="00F658E3">
        <w:rPr>
          <w:lang w:val="es-AR"/>
        </w:rPr>
        <w:t xml:space="preserve">relativamente </w:t>
      </w:r>
      <w:r>
        <w:rPr>
          <w:lang w:val="es-AR"/>
        </w:rPr>
        <w:t>fácil obtención.</w:t>
      </w:r>
    </w:p>
    <w:p w14:paraId="6F46AAED" w14:textId="72D92C8D" w:rsidR="00386572" w:rsidRDefault="00386572" w:rsidP="00386572">
      <w:pPr>
        <w:pStyle w:val="ListParagraph"/>
        <w:ind w:left="567"/>
        <w:jc w:val="both"/>
        <w:rPr>
          <w:lang w:val="es-AR"/>
        </w:rPr>
      </w:pPr>
      <w:r w:rsidRPr="006A1C62">
        <w:rPr>
          <w:u w:val="single"/>
          <w:lang w:val="es-AR"/>
        </w:rPr>
        <w:t>Categoría</w:t>
      </w:r>
      <w:r>
        <w:rPr>
          <w:lang w:val="es-AR"/>
        </w:rPr>
        <w:t xml:space="preserve">: </w:t>
      </w:r>
      <w:r w:rsidR="00F658E3">
        <w:rPr>
          <w:b/>
          <w:lang w:val="es-AR"/>
        </w:rPr>
        <w:t>2</w:t>
      </w:r>
    </w:p>
    <w:p w14:paraId="051829AE" w14:textId="414A3DFE" w:rsidR="00386572" w:rsidRDefault="00386572" w:rsidP="00386572">
      <w:pPr>
        <w:pStyle w:val="ListParagraph"/>
        <w:ind w:left="567"/>
        <w:rPr>
          <w:b/>
          <w:lang w:val="es-AR"/>
        </w:rPr>
      </w:pPr>
      <w:r w:rsidRPr="005E0822">
        <w:rPr>
          <w:u w:val="single"/>
          <w:lang w:val="es-AR"/>
        </w:rPr>
        <w:t>Granularidad</w:t>
      </w:r>
      <w:r>
        <w:rPr>
          <w:lang w:val="es-AR"/>
        </w:rPr>
        <w:t xml:space="preserve">: </w:t>
      </w:r>
      <w:r w:rsidR="009E261B">
        <w:rPr>
          <w:b/>
          <w:lang w:val="es-AR"/>
        </w:rPr>
        <w:t>2</w:t>
      </w:r>
    </w:p>
    <w:p w14:paraId="302C50E4" w14:textId="77777777" w:rsidR="00386572" w:rsidRDefault="00386572" w:rsidP="00386572">
      <w:pPr>
        <w:pStyle w:val="ListParagraph"/>
        <w:ind w:left="567"/>
        <w:jc w:val="both"/>
        <w:rPr>
          <w:lang w:val="es-AR"/>
        </w:rPr>
      </w:pPr>
      <w:r w:rsidRPr="00C0048D">
        <w:rPr>
          <w:u w:val="single"/>
          <w:lang w:val="es-AR"/>
        </w:rPr>
        <w:t>Requiere</w:t>
      </w:r>
      <w:r w:rsidRPr="00C0048D">
        <w:rPr>
          <w:lang w:val="es-AR"/>
        </w:rPr>
        <w:t>:</w:t>
      </w:r>
    </w:p>
    <w:p w14:paraId="2F27FAE5" w14:textId="0F4E4184" w:rsidR="00386572" w:rsidRDefault="00386572" w:rsidP="00386572">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Molino</w:t>
      </w:r>
      <w:r>
        <w:rPr>
          <w:color w:val="000000"/>
          <w:lang w:val="es-AR"/>
        </w:rPr>
        <w:t>.</w:t>
      </w:r>
    </w:p>
    <w:p w14:paraId="2BD0E248" w14:textId="69872771" w:rsidR="00386572" w:rsidRPr="00E0427F" w:rsidRDefault="00386572" w:rsidP="00386572">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lastRenderedPageBreak/>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2</w:t>
      </w:r>
      <w:r>
        <w:rPr>
          <w:color w:val="000000"/>
          <w:lang w:val="es-AR"/>
        </w:rPr>
        <w:t xml:space="preserve"> o más.</w:t>
      </w:r>
    </w:p>
    <w:p w14:paraId="0B03BB20" w14:textId="77777777" w:rsidR="00386572" w:rsidRDefault="00386572" w:rsidP="00386572">
      <w:pPr>
        <w:pStyle w:val="ListParagraph"/>
        <w:ind w:left="567"/>
        <w:rPr>
          <w:lang w:val="es-AR"/>
        </w:rPr>
      </w:pPr>
      <w:r w:rsidRPr="00DE74F5">
        <w:rPr>
          <w:u w:val="single"/>
          <w:lang w:val="es-AR"/>
        </w:rPr>
        <w:t>Regla de generación diaria</w:t>
      </w:r>
      <w:r w:rsidRPr="006D3B85">
        <w:rPr>
          <w:lang w:val="es-AR"/>
        </w:rPr>
        <w:t>:</w:t>
      </w:r>
    </w:p>
    <w:p w14:paraId="76707F89" w14:textId="0097CA61" w:rsidR="00386572" w:rsidRPr="004857D6" w:rsidRDefault="000121B7" w:rsidP="00386572">
      <w:pPr>
        <w:pStyle w:val="ListParagraph"/>
        <w:ind w:left="567"/>
        <w:rPr>
          <w:rFonts w:ascii="Adobe Garamond Pro Bold" w:hAnsi="Adobe Garamond Pro Bold"/>
          <w:iCs/>
          <w:lang w:val="es-AR"/>
        </w:rPr>
      </w:pPr>
      <w:r>
        <w:rPr>
          <w:rStyle w:val="Emphasis"/>
          <w:lang w:val="es-AR"/>
        </w:rPr>
        <w:t xml:space="preserve"> </w:t>
      </w:r>
      <w:r w:rsidR="00386572">
        <w:rPr>
          <w:rStyle w:val="Emphasis"/>
          <w:lang w:val="es-AR"/>
        </w:rPr>
        <w:t xml:space="preserve">[molino x 1] + </w:t>
      </w:r>
      <w:r>
        <w:rPr>
          <w:rStyle w:val="Emphasis"/>
          <w:lang w:val="es-AR"/>
        </w:rPr>
        <w:t>garbanzo x 100</w:t>
      </w:r>
      <w:r w:rsidR="00386572">
        <w:rPr>
          <w:rStyle w:val="Emphasis"/>
          <w:lang w:val="es-AR"/>
        </w:rPr>
        <w:t xml:space="preserve"> + [granjero</w:t>
      </w:r>
      <w:r w:rsidR="00386572" w:rsidRPr="002A161D">
        <w:rPr>
          <w:rStyle w:val="Emphasis"/>
          <w:lang w:val="es-AR"/>
        </w:rPr>
        <w:t>/a</w:t>
      </w:r>
      <w:r w:rsidR="00386572">
        <w:rPr>
          <w:rStyle w:val="Emphasis"/>
          <w:lang w:val="es-AR"/>
        </w:rPr>
        <w:t xml:space="preserve"> </w:t>
      </w:r>
      <w:r>
        <w:rPr>
          <w:rStyle w:val="Emphasis"/>
          <w:lang w:val="es-AR"/>
        </w:rPr>
        <w:t>2</w:t>
      </w:r>
      <w:r w:rsidRPr="000121B7">
        <w:rPr>
          <w:rStyle w:val="Emphasis"/>
          <w:vertAlign w:val="superscript"/>
          <w:lang w:val="es-AR"/>
        </w:rPr>
        <w:t>+</w:t>
      </w:r>
      <w:r>
        <w:rPr>
          <w:rStyle w:val="Emphasis"/>
          <w:lang w:val="es-AR"/>
        </w:rPr>
        <w:t xml:space="preserve"> </w:t>
      </w:r>
      <w:r w:rsidR="00386572" w:rsidRPr="002A161D">
        <w:rPr>
          <w:rStyle w:val="Emphasis"/>
          <w:lang w:val="es-AR"/>
        </w:rPr>
        <w:t>x 1</w:t>
      </w:r>
      <w:r w:rsidR="00386572">
        <w:rPr>
          <w:rStyle w:val="Emphasis"/>
          <w:lang w:val="es-AR"/>
        </w:rPr>
        <w:t>]</w:t>
      </w:r>
      <w:r w:rsidR="00386572" w:rsidRPr="002A161D">
        <w:rPr>
          <w:rStyle w:val="Emphasis"/>
          <w:lang w:val="es-AR"/>
        </w:rPr>
        <w:t xml:space="preserve"> </w:t>
      </w:r>
      <w:r w:rsidR="00386572">
        <w:rPr>
          <w:rStyle w:val="Emphasis"/>
          <w:lang w:val="es-AR"/>
        </w:rPr>
        <w:sym w:font="Symbol" w:char="F0AE"/>
      </w:r>
      <w:r w:rsidR="00386572">
        <w:rPr>
          <w:rStyle w:val="Emphasis"/>
          <w:lang w:val="es-AR"/>
        </w:rPr>
        <w:t xml:space="preserve"> </w:t>
      </w:r>
      <w:r w:rsidR="00386572">
        <w:rPr>
          <w:rStyle w:val="Emphasis"/>
          <w:color w:val="0070C0"/>
          <w:lang w:val="es-AR"/>
        </w:rPr>
        <w:t xml:space="preserve">harina de </w:t>
      </w:r>
      <w:r>
        <w:rPr>
          <w:rStyle w:val="Emphasis"/>
          <w:color w:val="0070C0"/>
          <w:lang w:val="es-AR"/>
        </w:rPr>
        <w:t>garbanzo</w:t>
      </w:r>
      <w:r w:rsidR="00386572" w:rsidRPr="002B33D3">
        <w:rPr>
          <w:rStyle w:val="Emphasis"/>
          <w:color w:val="0070C0"/>
          <w:lang w:val="es-AR"/>
        </w:rPr>
        <w:t xml:space="preserve"> x </w:t>
      </w:r>
      <w:r w:rsidR="00F658E3">
        <w:rPr>
          <w:rStyle w:val="Emphasis"/>
          <w:color w:val="0070C0"/>
          <w:lang w:val="es-AR"/>
        </w:rPr>
        <w:t>2</w:t>
      </w:r>
      <w:r w:rsidR="00386572">
        <w:rPr>
          <w:rStyle w:val="Emphasis"/>
          <w:color w:val="0070C0"/>
          <w:lang w:val="es-AR"/>
        </w:rPr>
        <w:t>0</w:t>
      </w:r>
    </w:p>
    <w:p w14:paraId="54D99FCE" w14:textId="77777777" w:rsidR="00386572" w:rsidRDefault="00386572" w:rsidP="00386572">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3BD4978D" w14:textId="3ABAD5DF" w:rsidR="00386572" w:rsidRDefault="00386572" w:rsidP="00386572">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F658E3">
        <w:rPr>
          <w:b/>
          <w:lang w:val="es-AR"/>
        </w:rPr>
        <w:t>3</w:t>
      </w:r>
      <w:r w:rsidR="000121B7">
        <w:rPr>
          <w:b/>
          <w:lang w:val="es-AR"/>
        </w:rPr>
        <w:t>5</w:t>
      </w:r>
      <w:r>
        <w:rPr>
          <w:b/>
          <w:lang w:val="es-AR"/>
        </w:rPr>
        <w:t>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harina de </w:t>
      </w:r>
      <w:r w:rsidR="000121B7">
        <w:rPr>
          <w:rStyle w:val="Emphasis"/>
          <w:color w:val="000000" w:themeColor="text1"/>
          <w:lang w:val="es-AR"/>
        </w:rPr>
        <w:t>garbanzo</w:t>
      </w:r>
      <w:r w:rsidRPr="0036779D">
        <w:rPr>
          <w:rStyle w:val="Emphasis"/>
          <w:color w:val="000000" w:themeColor="text1"/>
          <w:lang w:val="es-AR"/>
        </w:rPr>
        <w:t xml:space="preserve"> </w:t>
      </w:r>
      <w:r>
        <w:rPr>
          <w:lang w:val="es-AR"/>
        </w:rPr>
        <w:t>obtenidas.</w:t>
      </w:r>
    </w:p>
    <w:p w14:paraId="65C6BD69" w14:textId="56D000A3" w:rsidR="00386572" w:rsidRPr="006910E6" w:rsidRDefault="00386572" w:rsidP="00386572">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F658E3">
        <w:rPr>
          <w:b/>
          <w:lang w:val="es-AR"/>
        </w:rPr>
        <w:t>3</w:t>
      </w:r>
      <w:r w:rsidR="000121B7">
        <w:rPr>
          <w:b/>
          <w:lang w:val="es-AR"/>
        </w:rPr>
        <w:t>5</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harina de </w:t>
      </w:r>
      <w:r w:rsidR="000121B7">
        <w:rPr>
          <w:rStyle w:val="Emphasis"/>
          <w:color w:val="000000" w:themeColor="text1"/>
          <w:lang w:val="es-AR"/>
        </w:rPr>
        <w:t>garbanzo</w:t>
      </w:r>
      <w:r w:rsidRPr="0036779D">
        <w:rPr>
          <w:rStyle w:val="Emphasis"/>
          <w:color w:val="000000" w:themeColor="text1"/>
          <w:lang w:val="es-AR"/>
        </w:rPr>
        <w:t xml:space="preserve"> </w:t>
      </w:r>
      <w:r>
        <w:rPr>
          <w:lang w:val="es-AR"/>
        </w:rPr>
        <w:t xml:space="preserve">obtenidas, cada granjero/a gana </w:t>
      </w:r>
      <w:r>
        <w:rPr>
          <w:b/>
          <w:lang w:val="es-AR"/>
        </w:rPr>
        <w:t>0.</w:t>
      </w:r>
      <w:r w:rsidR="00874CBC">
        <w:rPr>
          <w:b/>
          <w:lang w:val="es-AR"/>
        </w:rPr>
        <w:t>6</w:t>
      </w:r>
      <w:r>
        <w:rPr>
          <w:lang w:val="es-AR"/>
        </w:rPr>
        <w:t xml:space="preserve"> de experiencia.</w:t>
      </w:r>
    </w:p>
    <w:p w14:paraId="0503E496" w14:textId="77777777" w:rsidR="00586297" w:rsidRPr="00C93567" w:rsidRDefault="00586297" w:rsidP="008A68D1">
      <w:pPr>
        <w:pStyle w:val="Heading4"/>
        <w:ind w:left="1276"/>
        <w:rPr>
          <w:lang w:val="es-AR"/>
        </w:rPr>
      </w:pPr>
      <w:bookmarkStart w:id="677" w:name="_Toc195898458"/>
      <w:r>
        <w:rPr>
          <w:lang w:val="es-AR"/>
        </w:rPr>
        <w:t>Sémola</w:t>
      </w:r>
      <w:r w:rsidRPr="00C93567">
        <w:rPr>
          <w:lang w:val="es-AR"/>
        </w:rPr>
        <w:t xml:space="preserve"> </w:t>
      </w:r>
      <w:r w:rsidRPr="00C93567">
        <w:rPr>
          <w:b w:val="0"/>
          <w:lang w:val="es-AR"/>
        </w:rPr>
        <w:t>(</w:t>
      </w:r>
      <w:r>
        <w:rPr>
          <w:b w:val="0"/>
          <w:lang w:val="es-AR"/>
        </w:rPr>
        <w:t>Grits</w:t>
      </w:r>
      <w:r w:rsidRPr="00C93567">
        <w:rPr>
          <w:b w:val="0"/>
          <w:lang w:val="es-AR"/>
        </w:rPr>
        <w:t>)</w:t>
      </w:r>
      <w:bookmarkEnd w:id="677"/>
    </w:p>
    <w:p w14:paraId="3CAF3BBE" w14:textId="5A7855D3" w:rsidR="00F658E3" w:rsidRDefault="00F658E3" w:rsidP="00F658E3">
      <w:pPr>
        <w:pStyle w:val="ListParagraph"/>
        <w:ind w:left="567"/>
        <w:jc w:val="both"/>
        <w:rPr>
          <w:lang w:val="es-AR"/>
        </w:rPr>
      </w:pPr>
      <w:r>
        <w:rPr>
          <w:lang w:val="es-AR"/>
        </w:rPr>
        <w:t xml:space="preserve">De tamaño y peso </w:t>
      </w:r>
      <w:r w:rsidR="00874CBC">
        <w:rPr>
          <w:lang w:val="es-AR"/>
        </w:rPr>
        <w:t>medio</w:t>
      </w:r>
      <w:r>
        <w:rPr>
          <w:lang w:val="es-AR"/>
        </w:rPr>
        <w:t xml:space="preserve">, de </w:t>
      </w:r>
      <w:r w:rsidR="00874CBC">
        <w:rPr>
          <w:lang w:val="es-AR"/>
        </w:rPr>
        <w:t xml:space="preserve">relativamente </w:t>
      </w:r>
      <w:r>
        <w:rPr>
          <w:lang w:val="es-AR"/>
        </w:rPr>
        <w:t>fácil obtención.</w:t>
      </w:r>
    </w:p>
    <w:p w14:paraId="2993AB03" w14:textId="5B6EC71B" w:rsidR="00F658E3" w:rsidRDefault="00F658E3" w:rsidP="00F658E3">
      <w:pPr>
        <w:pStyle w:val="ListParagraph"/>
        <w:ind w:left="567"/>
        <w:jc w:val="both"/>
        <w:rPr>
          <w:lang w:val="es-AR"/>
        </w:rPr>
      </w:pPr>
      <w:r w:rsidRPr="006A1C62">
        <w:rPr>
          <w:u w:val="single"/>
          <w:lang w:val="es-AR"/>
        </w:rPr>
        <w:t>Categoría</w:t>
      </w:r>
      <w:r>
        <w:rPr>
          <w:lang w:val="es-AR"/>
        </w:rPr>
        <w:t xml:space="preserve">: </w:t>
      </w:r>
      <w:r>
        <w:rPr>
          <w:b/>
          <w:lang w:val="es-AR"/>
        </w:rPr>
        <w:t>2</w:t>
      </w:r>
    </w:p>
    <w:p w14:paraId="21145467" w14:textId="210F2C2A" w:rsidR="00F658E3" w:rsidRDefault="00F658E3" w:rsidP="00F658E3">
      <w:pPr>
        <w:pStyle w:val="ListParagraph"/>
        <w:ind w:left="567"/>
        <w:rPr>
          <w:b/>
          <w:lang w:val="es-AR"/>
        </w:rPr>
      </w:pPr>
      <w:r w:rsidRPr="005E0822">
        <w:rPr>
          <w:u w:val="single"/>
          <w:lang w:val="es-AR"/>
        </w:rPr>
        <w:t>Granularidad</w:t>
      </w:r>
      <w:r>
        <w:rPr>
          <w:lang w:val="es-AR"/>
        </w:rPr>
        <w:t xml:space="preserve">: </w:t>
      </w:r>
      <w:r w:rsidR="009E261B">
        <w:rPr>
          <w:b/>
          <w:lang w:val="es-AR"/>
        </w:rPr>
        <w:t>2</w:t>
      </w:r>
    </w:p>
    <w:p w14:paraId="23F6C3BE" w14:textId="77777777" w:rsidR="00F658E3" w:rsidRDefault="00F658E3" w:rsidP="00F658E3">
      <w:pPr>
        <w:pStyle w:val="ListParagraph"/>
        <w:ind w:left="567"/>
        <w:jc w:val="both"/>
        <w:rPr>
          <w:lang w:val="es-AR"/>
        </w:rPr>
      </w:pPr>
      <w:r w:rsidRPr="00C0048D">
        <w:rPr>
          <w:u w:val="single"/>
          <w:lang w:val="es-AR"/>
        </w:rPr>
        <w:t>Requiere</w:t>
      </w:r>
      <w:r w:rsidRPr="00C0048D">
        <w:rPr>
          <w:lang w:val="es-AR"/>
        </w:rPr>
        <w:t>:</w:t>
      </w:r>
    </w:p>
    <w:p w14:paraId="4CC01F13" w14:textId="77777777" w:rsidR="00F658E3" w:rsidRDefault="00F658E3" w:rsidP="00F658E3">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Molino</w:t>
      </w:r>
      <w:r>
        <w:rPr>
          <w:color w:val="000000"/>
          <w:lang w:val="es-AR"/>
        </w:rPr>
        <w:t>.</w:t>
      </w:r>
    </w:p>
    <w:p w14:paraId="0174E796" w14:textId="77777777" w:rsidR="00F658E3" w:rsidRPr="00E0427F" w:rsidRDefault="00F658E3" w:rsidP="00F658E3">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2</w:t>
      </w:r>
      <w:r>
        <w:rPr>
          <w:color w:val="000000"/>
          <w:lang w:val="es-AR"/>
        </w:rPr>
        <w:t xml:space="preserve"> o más.</w:t>
      </w:r>
    </w:p>
    <w:p w14:paraId="7CE50422" w14:textId="77777777" w:rsidR="00F658E3" w:rsidRDefault="00F658E3" w:rsidP="00F658E3">
      <w:pPr>
        <w:pStyle w:val="ListParagraph"/>
        <w:ind w:left="567"/>
        <w:rPr>
          <w:lang w:val="es-AR"/>
        </w:rPr>
      </w:pPr>
      <w:r w:rsidRPr="00DE74F5">
        <w:rPr>
          <w:u w:val="single"/>
          <w:lang w:val="es-AR"/>
        </w:rPr>
        <w:t>Regla de generación diaria</w:t>
      </w:r>
      <w:r w:rsidRPr="006D3B85">
        <w:rPr>
          <w:lang w:val="es-AR"/>
        </w:rPr>
        <w:t>:</w:t>
      </w:r>
    </w:p>
    <w:p w14:paraId="78DC97B7" w14:textId="6E8C54C7" w:rsidR="00F658E3" w:rsidRPr="004857D6" w:rsidRDefault="00F658E3" w:rsidP="00F658E3">
      <w:pPr>
        <w:pStyle w:val="ListParagraph"/>
        <w:ind w:left="567"/>
        <w:rPr>
          <w:rFonts w:ascii="Adobe Garamond Pro Bold" w:hAnsi="Adobe Garamond Pro Bold"/>
          <w:iCs/>
          <w:lang w:val="es-AR"/>
        </w:rPr>
      </w:pPr>
      <w:r>
        <w:rPr>
          <w:rStyle w:val="Emphasis"/>
          <w:lang w:val="es-AR"/>
        </w:rPr>
        <w:t xml:space="preserve"> [molino x 1] + </w:t>
      </w:r>
      <w:r w:rsidR="006E55AD">
        <w:rPr>
          <w:rStyle w:val="Emphasis"/>
          <w:lang w:val="es-AR"/>
        </w:rPr>
        <w:t>trigo</w:t>
      </w:r>
      <w:r>
        <w:rPr>
          <w:rStyle w:val="Emphasis"/>
          <w:lang w:val="es-AR"/>
        </w:rPr>
        <w:t xml:space="preserve"> x 120 + [granjero</w:t>
      </w:r>
      <w:r w:rsidRPr="002A161D">
        <w:rPr>
          <w:rStyle w:val="Emphasis"/>
          <w:lang w:val="es-AR"/>
        </w:rPr>
        <w:t>/a</w:t>
      </w:r>
      <w:r>
        <w:rPr>
          <w:rStyle w:val="Emphasis"/>
          <w:lang w:val="es-AR"/>
        </w:rPr>
        <w:t xml:space="preserve"> 2</w:t>
      </w:r>
      <w:r w:rsidRPr="000121B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874CBC">
        <w:rPr>
          <w:rStyle w:val="Emphasis"/>
          <w:color w:val="0070C0"/>
          <w:lang w:val="es-AR"/>
        </w:rPr>
        <w:t>sémola</w:t>
      </w:r>
      <w:r w:rsidRPr="002B33D3">
        <w:rPr>
          <w:rStyle w:val="Emphasis"/>
          <w:color w:val="0070C0"/>
          <w:lang w:val="es-AR"/>
        </w:rPr>
        <w:t xml:space="preserve"> x </w:t>
      </w:r>
      <w:r>
        <w:rPr>
          <w:rStyle w:val="Emphasis"/>
          <w:color w:val="0070C0"/>
          <w:lang w:val="es-AR"/>
        </w:rPr>
        <w:t>2</w:t>
      </w:r>
      <w:r w:rsidR="006E55AD">
        <w:rPr>
          <w:rStyle w:val="Emphasis"/>
          <w:color w:val="0070C0"/>
          <w:lang w:val="es-AR"/>
        </w:rPr>
        <w:t>4</w:t>
      </w:r>
    </w:p>
    <w:p w14:paraId="41B54D87" w14:textId="77777777" w:rsidR="00F658E3" w:rsidRDefault="00F658E3" w:rsidP="00F658E3">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636C0C3B" w14:textId="3DAB006C" w:rsidR="00F658E3" w:rsidRDefault="00F658E3" w:rsidP="00F658E3">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6E55AD">
        <w:rPr>
          <w:b/>
          <w:lang w:val="es-AR"/>
        </w:rPr>
        <w:t>40</w:t>
      </w:r>
      <w:r>
        <w:rPr>
          <w:b/>
          <w:lang w:val="es-AR"/>
        </w:rPr>
        <w:t>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sémola</w:t>
      </w:r>
      <w:r w:rsidRPr="0036779D">
        <w:rPr>
          <w:rStyle w:val="Emphasis"/>
          <w:color w:val="000000" w:themeColor="text1"/>
          <w:lang w:val="es-AR"/>
        </w:rPr>
        <w:t xml:space="preserve"> </w:t>
      </w:r>
      <w:r>
        <w:rPr>
          <w:lang w:val="es-AR"/>
        </w:rPr>
        <w:t>obtenidas.</w:t>
      </w:r>
    </w:p>
    <w:p w14:paraId="431E2B9E" w14:textId="746E5B68" w:rsidR="00F658E3" w:rsidRPr="006910E6" w:rsidRDefault="00F658E3" w:rsidP="00F658E3">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6E55AD">
        <w:rPr>
          <w:b/>
          <w:lang w:val="es-AR"/>
        </w:rPr>
        <w:t>40</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sémola</w:t>
      </w:r>
      <w:r w:rsidRPr="0036779D">
        <w:rPr>
          <w:rStyle w:val="Emphasis"/>
          <w:color w:val="000000" w:themeColor="text1"/>
          <w:lang w:val="es-AR"/>
        </w:rPr>
        <w:t xml:space="preserve"> </w:t>
      </w:r>
      <w:r>
        <w:rPr>
          <w:lang w:val="es-AR"/>
        </w:rPr>
        <w:t xml:space="preserve">obtenidas, cada granjero/a gana </w:t>
      </w:r>
      <w:r>
        <w:rPr>
          <w:b/>
          <w:lang w:val="es-AR"/>
        </w:rPr>
        <w:t>0.</w:t>
      </w:r>
      <w:r w:rsidR="00874CBC">
        <w:rPr>
          <w:b/>
          <w:lang w:val="es-AR"/>
        </w:rPr>
        <w:t>6</w:t>
      </w:r>
      <w:r>
        <w:rPr>
          <w:lang w:val="es-AR"/>
        </w:rPr>
        <w:t xml:space="preserve"> de experiencia.</w:t>
      </w:r>
    </w:p>
    <w:p w14:paraId="37FA7DCB" w14:textId="62C95A89" w:rsidR="0008536A" w:rsidRPr="00C93567" w:rsidRDefault="0008536A" w:rsidP="00CC3870">
      <w:pPr>
        <w:pStyle w:val="Heading4"/>
        <w:ind w:left="1276"/>
        <w:rPr>
          <w:lang w:val="es-AR"/>
        </w:rPr>
      </w:pPr>
      <w:bookmarkStart w:id="678" w:name="_Toc195898459"/>
      <w:r>
        <w:rPr>
          <w:lang w:val="es-AR"/>
        </w:rPr>
        <w:t>Harina de arroz</w:t>
      </w:r>
      <w:r w:rsidRPr="00C93567">
        <w:rPr>
          <w:lang w:val="es-AR"/>
        </w:rPr>
        <w:t xml:space="preserve"> </w:t>
      </w:r>
      <w:r w:rsidRPr="00C93567">
        <w:rPr>
          <w:b w:val="0"/>
          <w:lang w:val="es-AR"/>
        </w:rPr>
        <w:t>(</w:t>
      </w:r>
      <w:r>
        <w:rPr>
          <w:b w:val="0"/>
          <w:lang w:val="es-AR"/>
        </w:rPr>
        <w:t xml:space="preserve">Rice </w:t>
      </w:r>
      <w:r w:rsidR="0088484B">
        <w:rPr>
          <w:b w:val="0"/>
          <w:lang w:val="es-AR"/>
        </w:rPr>
        <w:t>flour</w:t>
      </w:r>
      <w:r w:rsidRPr="00C93567">
        <w:rPr>
          <w:b w:val="0"/>
          <w:lang w:val="es-AR"/>
        </w:rPr>
        <w:t>)</w:t>
      </w:r>
      <w:bookmarkEnd w:id="678"/>
    </w:p>
    <w:p w14:paraId="04B54A34" w14:textId="1FDAD7B6" w:rsidR="00874CBC" w:rsidRDefault="00874CBC" w:rsidP="00874CBC">
      <w:pPr>
        <w:pStyle w:val="ListParagraph"/>
        <w:ind w:left="567"/>
        <w:jc w:val="both"/>
        <w:rPr>
          <w:lang w:val="es-AR"/>
        </w:rPr>
      </w:pPr>
      <w:r>
        <w:rPr>
          <w:lang w:val="es-AR"/>
        </w:rPr>
        <w:t xml:space="preserve">De tamaño y peso </w:t>
      </w:r>
      <w:r w:rsidR="008421C1">
        <w:rPr>
          <w:lang w:val="es-AR"/>
        </w:rPr>
        <w:t>medio</w:t>
      </w:r>
      <w:r>
        <w:rPr>
          <w:lang w:val="es-AR"/>
        </w:rPr>
        <w:t>, obtención</w:t>
      </w:r>
      <w:r w:rsidR="006E55AD">
        <w:rPr>
          <w:lang w:val="es-AR"/>
        </w:rPr>
        <w:t xml:space="preserve"> de dificultad media</w:t>
      </w:r>
      <w:r>
        <w:rPr>
          <w:lang w:val="es-AR"/>
        </w:rPr>
        <w:t>.</w:t>
      </w:r>
    </w:p>
    <w:p w14:paraId="39EC7054" w14:textId="20F96062" w:rsidR="00874CBC" w:rsidRDefault="00874CBC" w:rsidP="00874CBC">
      <w:pPr>
        <w:pStyle w:val="ListParagraph"/>
        <w:ind w:left="567"/>
        <w:jc w:val="both"/>
        <w:rPr>
          <w:lang w:val="es-AR"/>
        </w:rPr>
      </w:pPr>
      <w:r w:rsidRPr="006A1C62">
        <w:rPr>
          <w:u w:val="single"/>
          <w:lang w:val="es-AR"/>
        </w:rPr>
        <w:t>Categoría</w:t>
      </w:r>
      <w:r>
        <w:rPr>
          <w:lang w:val="es-AR"/>
        </w:rPr>
        <w:t xml:space="preserve">: </w:t>
      </w:r>
      <w:r w:rsidR="006E55AD">
        <w:rPr>
          <w:b/>
          <w:lang w:val="es-AR"/>
        </w:rPr>
        <w:t>3</w:t>
      </w:r>
    </w:p>
    <w:p w14:paraId="3E9E0C46" w14:textId="43C07B13" w:rsidR="00874CBC" w:rsidRDefault="00874CBC" w:rsidP="00874CBC">
      <w:pPr>
        <w:pStyle w:val="ListParagraph"/>
        <w:ind w:left="567"/>
        <w:rPr>
          <w:b/>
          <w:lang w:val="es-AR"/>
        </w:rPr>
      </w:pPr>
      <w:r w:rsidRPr="005E0822">
        <w:rPr>
          <w:u w:val="single"/>
          <w:lang w:val="es-AR"/>
        </w:rPr>
        <w:t>Granularidad</w:t>
      </w:r>
      <w:r>
        <w:rPr>
          <w:lang w:val="es-AR"/>
        </w:rPr>
        <w:t xml:space="preserve">: </w:t>
      </w:r>
      <w:r w:rsidR="009E261B">
        <w:rPr>
          <w:b/>
          <w:lang w:val="es-AR"/>
        </w:rPr>
        <w:t>2</w:t>
      </w:r>
    </w:p>
    <w:p w14:paraId="5049B764" w14:textId="77777777" w:rsidR="00874CBC" w:rsidRDefault="00874CBC" w:rsidP="00874CBC">
      <w:pPr>
        <w:pStyle w:val="ListParagraph"/>
        <w:ind w:left="567"/>
        <w:jc w:val="both"/>
        <w:rPr>
          <w:lang w:val="es-AR"/>
        </w:rPr>
      </w:pPr>
      <w:r w:rsidRPr="00C0048D">
        <w:rPr>
          <w:u w:val="single"/>
          <w:lang w:val="es-AR"/>
        </w:rPr>
        <w:t>Requiere</w:t>
      </w:r>
      <w:r w:rsidRPr="00C0048D">
        <w:rPr>
          <w:lang w:val="es-AR"/>
        </w:rPr>
        <w:t>:</w:t>
      </w:r>
    </w:p>
    <w:p w14:paraId="370D48A0" w14:textId="77777777" w:rsidR="00874CBC" w:rsidRDefault="00874CBC" w:rsidP="00874CBC">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Molino</w:t>
      </w:r>
      <w:r>
        <w:rPr>
          <w:color w:val="000000"/>
          <w:lang w:val="es-AR"/>
        </w:rPr>
        <w:t>.</w:t>
      </w:r>
    </w:p>
    <w:p w14:paraId="13A7FF0A" w14:textId="120D0297" w:rsidR="00874CBC" w:rsidRDefault="00874CBC" w:rsidP="00874CBC">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sidR="006E55AD">
        <w:rPr>
          <w:b/>
          <w:color w:val="000000"/>
          <w:lang w:val="es-AR"/>
        </w:rPr>
        <w:t>4</w:t>
      </w:r>
      <w:r>
        <w:rPr>
          <w:color w:val="000000"/>
          <w:lang w:val="es-AR"/>
        </w:rPr>
        <w:t xml:space="preserve"> o más.</w:t>
      </w:r>
    </w:p>
    <w:p w14:paraId="6D69D7B5" w14:textId="046E2865" w:rsidR="006E55AD" w:rsidRPr="006E55AD" w:rsidRDefault="006E55AD" w:rsidP="006E55AD">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molienda</w:t>
      </w:r>
      <w:r>
        <w:rPr>
          <w:color w:val="000000"/>
          <w:lang w:val="es-AR"/>
        </w:rPr>
        <w:t xml:space="preserve">” en la </w:t>
      </w:r>
      <w:r>
        <w:rPr>
          <w:b/>
          <w:color w:val="000000"/>
          <w:lang w:val="es-AR"/>
        </w:rPr>
        <w:t>Academia</w:t>
      </w:r>
      <w:r w:rsidRPr="00CD6CD0">
        <w:rPr>
          <w:color w:val="000000"/>
          <w:lang w:val="es-AR"/>
        </w:rPr>
        <w:t>.</w:t>
      </w:r>
    </w:p>
    <w:p w14:paraId="2EEFDF1A" w14:textId="77777777" w:rsidR="00874CBC" w:rsidRDefault="00874CBC" w:rsidP="00874CBC">
      <w:pPr>
        <w:pStyle w:val="ListParagraph"/>
        <w:ind w:left="567"/>
        <w:rPr>
          <w:lang w:val="es-AR"/>
        </w:rPr>
      </w:pPr>
      <w:r w:rsidRPr="00DE74F5">
        <w:rPr>
          <w:u w:val="single"/>
          <w:lang w:val="es-AR"/>
        </w:rPr>
        <w:t>Regla de generación diaria</w:t>
      </w:r>
      <w:r w:rsidRPr="006D3B85">
        <w:rPr>
          <w:lang w:val="es-AR"/>
        </w:rPr>
        <w:t>:</w:t>
      </w:r>
    </w:p>
    <w:p w14:paraId="434EB253" w14:textId="269F80C9" w:rsidR="00874CBC" w:rsidRPr="004857D6" w:rsidRDefault="00874CBC" w:rsidP="00874CBC">
      <w:pPr>
        <w:pStyle w:val="ListParagraph"/>
        <w:ind w:left="567"/>
        <w:rPr>
          <w:rFonts w:ascii="Adobe Garamond Pro Bold" w:hAnsi="Adobe Garamond Pro Bold"/>
          <w:iCs/>
          <w:lang w:val="es-AR"/>
        </w:rPr>
      </w:pPr>
      <w:r>
        <w:rPr>
          <w:rStyle w:val="Emphasis"/>
          <w:lang w:val="es-AR"/>
        </w:rPr>
        <w:t xml:space="preserve"> [molino x 1] + </w:t>
      </w:r>
      <w:r w:rsidR="006E55AD">
        <w:rPr>
          <w:rStyle w:val="Emphasis"/>
          <w:lang w:val="es-AR"/>
        </w:rPr>
        <w:t>arroz</w:t>
      </w:r>
      <w:r>
        <w:rPr>
          <w:rStyle w:val="Emphasis"/>
          <w:lang w:val="es-AR"/>
        </w:rPr>
        <w:t xml:space="preserve"> x </w:t>
      </w:r>
      <w:r w:rsidR="006E55AD">
        <w:rPr>
          <w:rStyle w:val="Emphasis"/>
          <w:lang w:val="es-AR"/>
        </w:rPr>
        <w:t>20</w:t>
      </w:r>
      <w:r>
        <w:rPr>
          <w:rStyle w:val="Emphasis"/>
          <w:lang w:val="es-AR"/>
        </w:rPr>
        <w:t>0 + [granjero</w:t>
      </w:r>
      <w:r w:rsidRPr="002A161D">
        <w:rPr>
          <w:rStyle w:val="Emphasis"/>
          <w:lang w:val="es-AR"/>
        </w:rPr>
        <w:t>/a</w:t>
      </w:r>
      <w:r>
        <w:rPr>
          <w:rStyle w:val="Emphasis"/>
          <w:lang w:val="es-AR"/>
        </w:rPr>
        <w:t xml:space="preserve"> </w:t>
      </w:r>
      <w:r w:rsidR="006E55AD">
        <w:rPr>
          <w:rStyle w:val="Emphasis"/>
          <w:lang w:val="es-AR"/>
        </w:rPr>
        <w:t>4</w:t>
      </w:r>
      <w:r w:rsidRPr="000121B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harina de </w:t>
      </w:r>
      <w:r w:rsidR="006E55AD">
        <w:rPr>
          <w:rStyle w:val="Emphasis"/>
          <w:color w:val="0070C0"/>
          <w:lang w:val="es-AR"/>
        </w:rPr>
        <w:t>arroz</w:t>
      </w:r>
      <w:r w:rsidRPr="002B33D3">
        <w:rPr>
          <w:rStyle w:val="Emphasis"/>
          <w:color w:val="0070C0"/>
          <w:lang w:val="es-AR"/>
        </w:rPr>
        <w:t xml:space="preserve"> x </w:t>
      </w:r>
      <w:r w:rsidR="006E55AD">
        <w:rPr>
          <w:rStyle w:val="Emphasis"/>
          <w:color w:val="0070C0"/>
          <w:lang w:val="es-AR"/>
        </w:rPr>
        <w:t>25</w:t>
      </w:r>
    </w:p>
    <w:p w14:paraId="3D1BF7BD" w14:textId="77777777" w:rsidR="00874CBC" w:rsidRDefault="00874CBC" w:rsidP="00874CBC">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74FBE27A" w14:textId="3D2688A0" w:rsidR="00874CBC" w:rsidRDefault="00874CBC" w:rsidP="00874CBC">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450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harina de </w:t>
      </w:r>
      <w:r w:rsidR="006E55AD">
        <w:rPr>
          <w:rStyle w:val="Emphasis"/>
          <w:color w:val="000000" w:themeColor="text1"/>
          <w:lang w:val="es-AR"/>
        </w:rPr>
        <w:t>arroz</w:t>
      </w:r>
      <w:r w:rsidRPr="0036779D">
        <w:rPr>
          <w:rStyle w:val="Emphasis"/>
          <w:color w:val="000000" w:themeColor="text1"/>
          <w:lang w:val="es-AR"/>
        </w:rPr>
        <w:t xml:space="preserve"> </w:t>
      </w:r>
      <w:r>
        <w:rPr>
          <w:lang w:val="es-AR"/>
        </w:rPr>
        <w:t>obtenidas.</w:t>
      </w:r>
    </w:p>
    <w:p w14:paraId="7E2C53D5" w14:textId="3A3891AC" w:rsidR="00874CBC" w:rsidRPr="006910E6" w:rsidRDefault="00874CBC" w:rsidP="00874CBC">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450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harina de </w:t>
      </w:r>
      <w:r w:rsidR="006E55AD">
        <w:rPr>
          <w:rStyle w:val="Emphasis"/>
          <w:color w:val="000000" w:themeColor="text1"/>
          <w:lang w:val="es-AR"/>
        </w:rPr>
        <w:t>arroz</w:t>
      </w:r>
      <w:r w:rsidRPr="0036779D">
        <w:rPr>
          <w:rStyle w:val="Emphasis"/>
          <w:color w:val="000000" w:themeColor="text1"/>
          <w:lang w:val="es-AR"/>
        </w:rPr>
        <w:t xml:space="preserve"> </w:t>
      </w:r>
      <w:r>
        <w:rPr>
          <w:lang w:val="es-AR"/>
        </w:rPr>
        <w:t xml:space="preserve">obtenidas, cada granjero/a gana </w:t>
      </w:r>
      <w:r>
        <w:rPr>
          <w:b/>
          <w:lang w:val="es-AR"/>
        </w:rPr>
        <w:t>0.</w:t>
      </w:r>
      <w:r w:rsidR="006E55AD">
        <w:rPr>
          <w:b/>
          <w:lang w:val="es-AR"/>
        </w:rPr>
        <w:t>7</w:t>
      </w:r>
      <w:r>
        <w:rPr>
          <w:lang w:val="es-AR"/>
        </w:rPr>
        <w:t xml:space="preserve"> de experiencia.</w:t>
      </w:r>
    </w:p>
    <w:p w14:paraId="597A93C5" w14:textId="49424D30" w:rsidR="0008536A" w:rsidRPr="00C93567" w:rsidRDefault="0008536A" w:rsidP="00727CA6">
      <w:pPr>
        <w:pStyle w:val="Heading4"/>
        <w:ind w:left="1276"/>
        <w:rPr>
          <w:lang w:val="es-AR"/>
        </w:rPr>
      </w:pPr>
      <w:bookmarkStart w:id="679" w:name="_Toc195898460"/>
      <w:r>
        <w:rPr>
          <w:lang w:val="es-AR"/>
        </w:rPr>
        <w:lastRenderedPageBreak/>
        <w:t>Harina de avena</w:t>
      </w:r>
      <w:r w:rsidRPr="00C93567">
        <w:rPr>
          <w:lang w:val="es-AR"/>
        </w:rPr>
        <w:t xml:space="preserve"> </w:t>
      </w:r>
      <w:r w:rsidRPr="00C93567">
        <w:rPr>
          <w:b w:val="0"/>
          <w:lang w:val="es-AR"/>
        </w:rPr>
        <w:t>(</w:t>
      </w:r>
      <w:r>
        <w:rPr>
          <w:b w:val="0"/>
          <w:lang w:val="es-AR"/>
        </w:rPr>
        <w:t xml:space="preserve">Groats </w:t>
      </w:r>
      <w:r w:rsidR="0088484B">
        <w:rPr>
          <w:b w:val="0"/>
          <w:lang w:val="es-AR"/>
        </w:rPr>
        <w:t>flour</w:t>
      </w:r>
      <w:r w:rsidRPr="00C93567">
        <w:rPr>
          <w:b w:val="0"/>
          <w:lang w:val="es-AR"/>
        </w:rPr>
        <w:t>)</w:t>
      </w:r>
      <w:bookmarkEnd w:id="679"/>
    </w:p>
    <w:p w14:paraId="4D82D393" w14:textId="514C6B0A" w:rsidR="009B18B4" w:rsidRDefault="009B18B4" w:rsidP="009B18B4">
      <w:pPr>
        <w:pStyle w:val="ListParagraph"/>
        <w:ind w:left="567"/>
        <w:jc w:val="both"/>
        <w:rPr>
          <w:lang w:val="es-AR"/>
        </w:rPr>
      </w:pPr>
      <w:r>
        <w:rPr>
          <w:lang w:val="es-AR"/>
        </w:rPr>
        <w:t xml:space="preserve">De tamaño y peso </w:t>
      </w:r>
      <w:r w:rsidR="006C0405">
        <w:rPr>
          <w:lang w:val="es-AR"/>
        </w:rPr>
        <w:t>medio</w:t>
      </w:r>
      <w:r>
        <w:rPr>
          <w:lang w:val="es-AR"/>
        </w:rPr>
        <w:t>, obtención de dificultad media.</w:t>
      </w:r>
    </w:p>
    <w:p w14:paraId="2EFB9069" w14:textId="77777777" w:rsidR="009B18B4" w:rsidRDefault="009B18B4" w:rsidP="009B18B4">
      <w:pPr>
        <w:pStyle w:val="ListParagraph"/>
        <w:ind w:left="567"/>
        <w:jc w:val="both"/>
        <w:rPr>
          <w:lang w:val="es-AR"/>
        </w:rPr>
      </w:pPr>
      <w:r w:rsidRPr="006A1C62">
        <w:rPr>
          <w:u w:val="single"/>
          <w:lang w:val="es-AR"/>
        </w:rPr>
        <w:t>Categoría</w:t>
      </w:r>
      <w:r>
        <w:rPr>
          <w:lang w:val="es-AR"/>
        </w:rPr>
        <w:t xml:space="preserve">: </w:t>
      </w:r>
      <w:r>
        <w:rPr>
          <w:b/>
          <w:lang w:val="es-AR"/>
        </w:rPr>
        <w:t>3</w:t>
      </w:r>
    </w:p>
    <w:p w14:paraId="03DFD61A" w14:textId="0EE638DA" w:rsidR="009B18B4" w:rsidRDefault="009B18B4" w:rsidP="009B18B4">
      <w:pPr>
        <w:pStyle w:val="ListParagraph"/>
        <w:ind w:left="567"/>
        <w:rPr>
          <w:b/>
          <w:lang w:val="es-AR"/>
        </w:rPr>
      </w:pPr>
      <w:r w:rsidRPr="005E0822">
        <w:rPr>
          <w:u w:val="single"/>
          <w:lang w:val="es-AR"/>
        </w:rPr>
        <w:t>Granularidad</w:t>
      </w:r>
      <w:r>
        <w:rPr>
          <w:lang w:val="es-AR"/>
        </w:rPr>
        <w:t xml:space="preserve">: </w:t>
      </w:r>
      <w:r w:rsidR="003C418F">
        <w:rPr>
          <w:b/>
          <w:lang w:val="es-AR"/>
        </w:rPr>
        <w:t>2</w:t>
      </w:r>
    </w:p>
    <w:p w14:paraId="3D2561A3" w14:textId="77777777" w:rsidR="009B18B4" w:rsidRDefault="009B18B4" w:rsidP="009B18B4">
      <w:pPr>
        <w:pStyle w:val="ListParagraph"/>
        <w:ind w:left="567"/>
        <w:jc w:val="both"/>
        <w:rPr>
          <w:lang w:val="es-AR"/>
        </w:rPr>
      </w:pPr>
      <w:r w:rsidRPr="00C0048D">
        <w:rPr>
          <w:u w:val="single"/>
          <w:lang w:val="es-AR"/>
        </w:rPr>
        <w:t>Requiere</w:t>
      </w:r>
      <w:r w:rsidRPr="00C0048D">
        <w:rPr>
          <w:lang w:val="es-AR"/>
        </w:rPr>
        <w:t>:</w:t>
      </w:r>
    </w:p>
    <w:p w14:paraId="5E1F7AE9" w14:textId="77777777" w:rsidR="009B18B4" w:rsidRDefault="009B18B4" w:rsidP="009B18B4">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Molino</w:t>
      </w:r>
      <w:r>
        <w:rPr>
          <w:color w:val="000000"/>
          <w:lang w:val="es-AR"/>
        </w:rPr>
        <w:t>.</w:t>
      </w:r>
    </w:p>
    <w:p w14:paraId="78BB2E88" w14:textId="0025040F" w:rsidR="009B18B4" w:rsidRDefault="009B18B4" w:rsidP="009B18B4">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Pr>
          <w:b/>
          <w:color w:val="000000"/>
          <w:lang w:val="es-AR"/>
        </w:rPr>
        <w:t>dos</w:t>
      </w:r>
      <w:r w:rsidRPr="00AC2C60">
        <w:rPr>
          <w:b/>
          <w:color w:val="000000"/>
          <w:lang w:val="es-AR"/>
        </w:rPr>
        <w:t xml:space="preserve"> granjero</w:t>
      </w:r>
      <w:r>
        <w:rPr>
          <w:b/>
          <w:color w:val="000000"/>
          <w:lang w:val="es-AR"/>
        </w:rPr>
        <w:t>s</w:t>
      </w:r>
      <w:r w:rsidRPr="00AC2C60">
        <w:rPr>
          <w:b/>
          <w:color w:val="000000"/>
          <w:lang w:val="es-AR"/>
        </w:rPr>
        <w:t>/a</w:t>
      </w:r>
      <w:r>
        <w:rPr>
          <w:b/>
          <w:color w:val="000000"/>
          <w:lang w:val="es-AR"/>
        </w:rPr>
        <w:t xml:space="preserve">s </w:t>
      </w:r>
      <w:r>
        <w:rPr>
          <w:color w:val="000000"/>
          <w:lang w:val="es-AR"/>
        </w:rPr>
        <w:t>asignados/as al proceso.</w:t>
      </w:r>
    </w:p>
    <w:p w14:paraId="68903C3E" w14:textId="006404E6" w:rsidR="009B18B4" w:rsidRDefault="009B18B4" w:rsidP="009B18B4">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4</w:t>
      </w:r>
      <w:r>
        <w:rPr>
          <w:color w:val="000000"/>
          <w:lang w:val="es-AR"/>
        </w:rPr>
        <w:t xml:space="preserve"> o más.</w:t>
      </w:r>
    </w:p>
    <w:p w14:paraId="3FF51B35" w14:textId="77777777" w:rsidR="009B18B4" w:rsidRPr="006E55AD" w:rsidRDefault="009B18B4" w:rsidP="009B18B4">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molienda</w:t>
      </w:r>
      <w:r>
        <w:rPr>
          <w:color w:val="000000"/>
          <w:lang w:val="es-AR"/>
        </w:rPr>
        <w:t xml:space="preserve">” en la </w:t>
      </w:r>
      <w:r>
        <w:rPr>
          <w:b/>
          <w:color w:val="000000"/>
          <w:lang w:val="es-AR"/>
        </w:rPr>
        <w:t>Academia</w:t>
      </w:r>
      <w:r w:rsidRPr="00CD6CD0">
        <w:rPr>
          <w:color w:val="000000"/>
          <w:lang w:val="es-AR"/>
        </w:rPr>
        <w:t>.</w:t>
      </w:r>
    </w:p>
    <w:p w14:paraId="39218736" w14:textId="77777777" w:rsidR="009B18B4" w:rsidRDefault="009B18B4" w:rsidP="009B18B4">
      <w:pPr>
        <w:pStyle w:val="ListParagraph"/>
        <w:ind w:left="567"/>
        <w:rPr>
          <w:lang w:val="es-AR"/>
        </w:rPr>
      </w:pPr>
      <w:r w:rsidRPr="00DE74F5">
        <w:rPr>
          <w:u w:val="single"/>
          <w:lang w:val="es-AR"/>
        </w:rPr>
        <w:t>Regla de generación diaria</w:t>
      </w:r>
      <w:r w:rsidRPr="006D3B85">
        <w:rPr>
          <w:lang w:val="es-AR"/>
        </w:rPr>
        <w:t>:</w:t>
      </w:r>
    </w:p>
    <w:p w14:paraId="564CFCFB" w14:textId="0C1D0B51" w:rsidR="009B18B4" w:rsidRPr="004857D6" w:rsidRDefault="009B18B4" w:rsidP="009B18B4">
      <w:pPr>
        <w:pStyle w:val="ListParagraph"/>
        <w:ind w:left="567"/>
        <w:rPr>
          <w:rFonts w:ascii="Adobe Garamond Pro Bold" w:hAnsi="Adobe Garamond Pro Bold"/>
          <w:iCs/>
          <w:lang w:val="es-AR"/>
        </w:rPr>
      </w:pPr>
      <w:r>
        <w:rPr>
          <w:rStyle w:val="Emphasis"/>
          <w:lang w:val="es-AR"/>
        </w:rPr>
        <w:t xml:space="preserve"> [molino x 1] + avena x 60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 + [granjero</w:t>
      </w:r>
      <w:r w:rsidRPr="002A161D">
        <w:rPr>
          <w:rStyle w:val="Emphasis"/>
          <w:lang w:val="es-AR"/>
        </w:rPr>
        <w:t>/a</w:t>
      </w:r>
      <w:r>
        <w:rPr>
          <w:rStyle w:val="Emphasis"/>
          <w:lang w:val="es-AR"/>
        </w:rPr>
        <w:t xml:space="preserve"> 4</w:t>
      </w:r>
      <w:r w:rsidRPr="000121B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harina de avena</w:t>
      </w:r>
      <w:r w:rsidRPr="002B33D3">
        <w:rPr>
          <w:rStyle w:val="Emphasis"/>
          <w:color w:val="0070C0"/>
          <w:lang w:val="es-AR"/>
        </w:rPr>
        <w:t xml:space="preserve"> x </w:t>
      </w:r>
      <w:r>
        <w:rPr>
          <w:rStyle w:val="Emphasis"/>
          <w:color w:val="0070C0"/>
          <w:lang w:val="es-AR"/>
        </w:rPr>
        <w:t>20</w:t>
      </w:r>
    </w:p>
    <w:p w14:paraId="62920545" w14:textId="77777777" w:rsidR="009B18B4" w:rsidRDefault="009B18B4" w:rsidP="009B18B4">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16E10AF9" w14:textId="5F14F017" w:rsidR="009B18B4" w:rsidRDefault="009B18B4" w:rsidP="009B18B4">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350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harina de avena</w:t>
      </w:r>
      <w:r w:rsidRPr="0036779D">
        <w:rPr>
          <w:rStyle w:val="Emphasis"/>
          <w:color w:val="000000" w:themeColor="text1"/>
          <w:lang w:val="es-AR"/>
        </w:rPr>
        <w:t xml:space="preserve"> </w:t>
      </w:r>
      <w:r>
        <w:rPr>
          <w:lang w:val="es-AR"/>
        </w:rPr>
        <w:t>obtenidas.</w:t>
      </w:r>
    </w:p>
    <w:p w14:paraId="526EC34E" w14:textId="72EC7A40" w:rsidR="009B18B4" w:rsidRPr="006910E6" w:rsidRDefault="009B18B4" w:rsidP="009B18B4">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350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harina de avena</w:t>
      </w:r>
      <w:r w:rsidRPr="0036779D">
        <w:rPr>
          <w:rStyle w:val="Emphasis"/>
          <w:color w:val="000000" w:themeColor="text1"/>
          <w:lang w:val="es-AR"/>
        </w:rPr>
        <w:t xml:space="preserve"> </w:t>
      </w:r>
      <w:r>
        <w:rPr>
          <w:lang w:val="es-AR"/>
        </w:rPr>
        <w:t xml:space="preserve">obtenidas, cada granjero/a gana </w:t>
      </w:r>
      <w:r>
        <w:rPr>
          <w:b/>
          <w:lang w:val="es-AR"/>
        </w:rPr>
        <w:t>0.7</w:t>
      </w:r>
      <w:r>
        <w:rPr>
          <w:lang w:val="es-AR"/>
        </w:rPr>
        <w:t xml:space="preserve"> de experiencia.</w:t>
      </w:r>
    </w:p>
    <w:p w14:paraId="770DE0DD" w14:textId="5547F0B5" w:rsidR="00153A83" w:rsidRPr="00C93567" w:rsidRDefault="00153A83" w:rsidP="00500458">
      <w:pPr>
        <w:pStyle w:val="Heading4"/>
        <w:ind w:left="1276"/>
        <w:rPr>
          <w:lang w:val="es-AR"/>
        </w:rPr>
      </w:pPr>
      <w:bookmarkStart w:id="680" w:name="_Toc195898461"/>
      <w:r>
        <w:rPr>
          <w:lang w:val="es-AR"/>
        </w:rPr>
        <w:t>Harina de centeno</w:t>
      </w:r>
      <w:r w:rsidRPr="00C93567">
        <w:rPr>
          <w:lang w:val="es-AR"/>
        </w:rPr>
        <w:t xml:space="preserve"> </w:t>
      </w:r>
      <w:r w:rsidRPr="00C93567">
        <w:rPr>
          <w:b w:val="0"/>
          <w:lang w:val="es-AR"/>
        </w:rPr>
        <w:t>(</w:t>
      </w:r>
      <w:r>
        <w:rPr>
          <w:b w:val="0"/>
          <w:lang w:val="es-AR"/>
        </w:rPr>
        <w:t xml:space="preserve">Rye </w:t>
      </w:r>
      <w:r w:rsidR="0088484B">
        <w:rPr>
          <w:b w:val="0"/>
          <w:lang w:val="es-AR"/>
        </w:rPr>
        <w:t>flour</w:t>
      </w:r>
      <w:r w:rsidRPr="00C93567">
        <w:rPr>
          <w:b w:val="0"/>
          <w:lang w:val="es-AR"/>
        </w:rPr>
        <w:t>)</w:t>
      </w:r>
      <w:bookmarkEnd w:id="680"/>
    </w:p>
    <w:p w14:paraId="263F22E0" w14:textId="3B337FCD" w:rsidR="00466FB7" w:rsidRDefault="00466FB7" w:rsidP="00466FB7">
      <w:pPr>
        <w:pStyle w:val="ListParagraph"/>
        <w:ind w:left="567"/>
        <w:jc w:val="both"/>
        <w:rPr>
          <w:lang w:val="es-AR"/>
        </w:rPr>
      </w:pPr>
      <w:r>
        <w:rPr>
          <w:lang w:val="es-AR"/>
        </w:rPr>
        <w:t xml:space="preserve">De tamaño y peso </w:t>
      </w:r>
      <w:r w:rsidR="006C0405">
        <w:rPr>
          <w:lang w:val="es-AR"/>
        </w:rPr>
        <w:t>medio</w:t>
      </w:r>
      <w:r>
        <w:rPr>
          <w:lang w:val="es-AR"/>
        </w:rPr>
        <w:t>, de difícil obtención.</w:t>
      </w:r>
    </w:p>
    <w:p w14:paraId="5F29B853" w14:textId="366C9C5F" w:rsidR="00466FB7" w:rsidRDefault="00466FB7" w:rsidP="00466FB7">
      <w:pPr>
        <w:pStyle w:val="ListParagraph"/>
        <w:ind w:left="567"/>
        <w:jc w:val="both"/>
        <w:rPr>
          <w:lang w:val="es-AR"/>
        </w:rPr>
      </w:pPr>
      <w:r w:rsidRPr="006A1C62">
        <w:rPr>
          <w:u w:val="single"/>
          <w:lang w:val="es-AR"/>
        </w:rPr>
        <w:t>Categoría</w:t>
      </w:r>
      <w:r>
        <w:rPr>
          <w:lang w:val="es-AR"/>
        </w:rPr>
        <w:t xml:space="preserve">: </w:t>
      </w:r>
      <w:r>
        <w:rPr>
          <w:b/>
          <w:lang w:val="es-AR"/>
        </w:rPr>
        <w:t>4</w:t>
      </w:r>
    </w:p>
    <w:p w14:paraId="5E9136E5" w14:textId="1EB2A4ED" w:rsidR="00466FB7" w:rsidRDefault="00466FB7" w:rsidP="00466FB7">
      <w:pPr>
        <w:pStyle w:val="ListParagraph"/>
        <w:ind w:left="567"/>
        <w:rPr>
          <w:b/>
          <w:lang w:val="es-AR"/>
        </w:rPr>
      </w:pPr>
      <w:r w:rsidRPr="005E0822">
        <w:rPr>
          <w:u w:val="single"/>
          <w:lang w:val="es-AR"/>
        </w:rPr>
        <w:t>Granularidad</w:t>
      </w:r>
      <w:r>
        <w:rPr>
          <w:lang w:val="es-AR"/>
        </w:rPr>
        <w:t xml:space="preserve">: </w:t>
      </w:r>
      <w:r w:rsidR="00740F69">
        <w:rPr>
          <w:b/>
          <w:lang w:val="es-AR"/>
        </w:rPr>
        <w:t>2</w:t>
      </w:r>
    </w:p>
    <w:p w14:paraId="03F3DADE" w14:textId="77777777" w:rsidR="00466FB7" w:rsidRDefault="00466FB7" w:rsidP="00466FB7">
      <w:pPr>
        <w:pStyle w:val="ListParagraph"/>
        <w:ind w:left="567"/>
        <w:jc w:val="both"/>
        <w:rPr>
          <w:lang w:val="es-AR"/>
        </w:rPr>
      </w:pPr>
      <w:r w:rsidRPr="00C0048D">
        <w:rPr>
          <w:u w:val="single"/>
          <w:lang w:val="es-AR"/>
        </w:rPr>
        <w:t>Requiere</w:t>
      </w:r>
      <w:r w:rsidRPr="00C0048D">
        <w:rPr>
          <w:lang w:val="es-AR"/>
        </w:rPr>
        <w:t>:</w:t>
      </w:r>
    </w:p>
    <w:p w14:paraId="3D202ACD" w14:textId="77777777" w:rsidR="00466FB7" w:rsidRDefault="00466FB7" w:rsidP="00466FB7">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Molino</w:t>
      </w:r>
      <w:r>
        <w:rPr>
          <w:color w:val="000000"/>
          <w:lang w:val="es-AR"/>
        </w:rPr>
        <w:t>.</w:t>
      </w:r>
    </w:p>
    <w:p w14:paraId="0188F905" w14:textId="397E41D8" w:rsidR="00466FB7" w:rsidRDefault="00466FB7" w:rsidP="00466FB7">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sidR="004566C4">
        <w:rPr>
          <w:b/>
          <w:color w:val="000000"/>
          <w:lang w:val="es-AR"/>
        </w:rPr>
        <w:t>3</w:t>
      </w:r>
      <w:r>
        <w:rPr>
          <w:color w:val="000000"/>
          <w:lang w:val="es-AR"/>
        </w:rPr>
        <w:t xml:space="preserve"> o más.</w:t>
      </w:r>
    </w:p>
    <w:p w14:paraId="6B823523" w14:textId="77777777" w:rsidR="004566C4" w:rsidRDefault="004566C4" w:rsidP="004566C4">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6</w:t>
      </w:r>
      <w:r>
        <w:rPr>
          <w:color w:val="000000"/>
          <w:lang w:val="es-AR"/>
        </w:rPr>
        <w:t xml:space="preserve"> o más.</w:t>
      </w:r>
    </w:p>
    <w:p w14:paraId="7EC5E00C" w14:textId="20A1C80D" w:rsidR="00466FB7" w:rsidRPr="006E55AD" w:rsidRDefault="00466FB7" w:rsidP="00466FB7">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sidR="006C0405">
        <w:rPr>
          <w:b/>
          <w:color w:val="000000"/>
          <w:lang w:val="es-AR"/>
        </w:rPr>
        <w:t>Mejora de molienda</w:t>
      </w:r>
      <w:r>
        <w:rPr>
          <w:color w:val="000000"/>
          <w:lang w:val="es-AR"/>
        </w:rPr>
        <w:t xml:space="preserve">” en la </w:t>
      </w:r>
      <w:r>
        <w:rPr>
          <w:b/>
          <w:color w:val="000000"/>
          <w:lang w:val="es-AR"/>
        </w:rPr>
        <w:t>Academia</w:t>
      </w:r>
      <w:r w:rsidRPr="00CD6CD0">
        <w:rPr>
          <w:color w:val="000000"/>
          <w:lang w:val="es-AR"/>
        </w:rPr>
        <w:t>.</w:t>
      </w:r>
    </w:p>
    <w:p w14:paraId="08312526" w14:textId="77777777" w:rsidR="00466FB7" w:rsidRDefault="00466FB7" w:rsidP="00466FB7">
      <w:pPr>
        <w:pStyle w:val="ListParagraph"/>
        <w:ind w:left="567"/>
        <w:rPr>
          <w:lang w:val="es-AR"/>
        </w:rPr>
      </w:pPr>
      <w:r w:rsidRPr="00DE74F5">
        <w:rPr>
          <w:u w:val="single"/>
          <w:lang w:val="es-AR"/>
        </w:rPr>
        <w:t>Regla de generación diaria</w:t>
      </w:r>
      <w:r w:rsidRPr="006D3B85">
        <w:rPr>
          <w:lang w:val="es-AR"/>
        </w:rPr>
        <w:t>:</w:t>
      </w:r>
    </w:p>
    <w:p w14:paraId="606ADA53" w14:textId="60CB8F07" w:rsidR="00466FB7" w:rsidRPr="004857D6" w:rsidRDefault="00466FB7" w:rsidP="00466FB7">
      <w:pPr>
        <w:pStyle w:val="ListParagraph"/>
        <w:ind w:left="567"/>
        <w:rPr>
          <w:rFonts w:ascii="Adobe Garamond Pro Bold" w:hAnsi="Adobe Garamond Pro Bold"/>
          <w:iCs/>
          <w:lang w:val="es-AR"/>
        </w:rPr>
      </w:pPr>
      <w:r>
        <w:rPr>
          <w:rStyle w:val="Emphasis"/>
          <w:lang w:val="es-AR"/>
        </w:rPr>
        <w:t xml:space="preserve"> [molino x 1] + </w:t>
      </w:r>
      <w:r w:rsidR="004566C4">
        <w:rPr>
          <w:rStyle w:val="Emphasis"/>
          <w:lang w:val="es-AR"/>
        </w:rPr>
        <w:t>centeno</w:t>
      </w:r>
      <w:r>
        <w:rPr>
          <w:rStyle w:val="Emphasis"/>
          <w:lang w:val="es-AR"/>
        </w:rPr>
        <w:t xml:space="preserve"> x </w:t>
      </w:r>
      <w:r w:rsidR="004566C4">
        <w:rPr>
          <w:rStyle w:val="Emphasis"/>
          <w:lang w:val="es-AR"/>
        </w:rPr>
        <w:t>7</w:t>
      </w:r>
      <w:r>
        <w:rPr>
          <w:rStyle w:val="Emphasis"/>
          <w:lang w:val="es-AR"/>
        </w:rPr>
        <w:t>0 + [granjero</w:t>
      </w:r>
      <w:r w:rsidRPr="002A161D">
        <w:rPr>
          <w:rStyle w:val="Emphasis"/>
          <w:lang w:val="es-AR"/>
        </w:rPr>
        <w:t>/a</w:t>
      </w:r>
      <w:r>
        <w:rPr>
          <w:rStyle w:val="Emphasis"/>
          <w:lang w:val="es-AR"/>
        </w:rPr>
        <w:t xml:space="preserve"> </w:t>
      </w:r>
      <w:r w:rsidR="00D43AFA">
        <w:rPr>
          <w:rStyle w:val="Emphasis"/>
          <w:lang w:val="es-AR"/>
        </w:rPr>
        <w:t>3</w:t>
      </w:r>
      <w:r w:rsidR="00D43AFA" w:rsidRPr="00D43AFA">
        <w:rPr>
          <w:rStyle w:val="Emphasis"/>
          <w:vertAlign w:val="superscript"/>
          <w:lang w:val="es-AR"/>
        </w:rPr>
        <w:t>+</w:t>
      </w:r>
      <w:r w:rsidR="00D43AFA">
        <w:rPr>
          <w:rStyle w:val="Emphasis"/>
          <w:lang w:val="es-AR"/>
        </w:rPr>
        <w:t xml:space="preserve"> </w:t>
      </w:r>
      <w:r w:rsidRPr="002A161D">
        <w:rPr>
          <w:rStyle w:val="Emphasis"/>
          <w:lang w:val="es-AR"/>
        </w:rPr>
        <w:t>x 1</w:t>
      </w:r>
      <w:r>
        <w:rPr>
          <w:rStyle w:val="Emphasis"/>
          <w:lang w:val="es-AR"/>
        </w:rPr>
        <w:t>] + [granjero</w:t>
      </w:r>
      <w:r w:rsidRPr="002A161D">
        <w:rPr>
          <w:rStyle w:val="Emphasis"/>
          <w:lang w:val="es-AR"/>
        </w:rPr>
        <w:t>/a</w:t>
      </w:r>
      <w:r>
        <w:rPr>
          <w:rStyle w:val="Emphasis"/>
          <w:lang w:val="es-AR"/>
        </w:rPr>
        <w:t xml:space="preserve"> </w:t>
      </w:r>
      <w:r w:rsidR="00D43AFA">
        <w:rPr>
          <w:rStyle w:val="Emphasis"/>
          <w:lang w:val="es-AR"/>
        </w:rPr>
        <w:t>6</w:t>
      </w:r>
      <w:r w:rsidRPr="000121B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harina de </w:t>
      </w:r>
      <w:r w:rsidR="00D43AFA">
        <w:rPr>
          <w:rStyle w:val="Emphasis"/>
          <w:color w:val="0070C0"/>
          <w:lang w:val="es-AR"/>
        </w:rPr>
        <w:t>centeno</w:t>
      </w:r>
      <w:r w:rsidRPr="002B33D3">
        <w:rPr>
          <w:rStyle w:val="Emphasis"/>
          <w:color w:val="0070C0"/>
          <w:lang w:val="es-AR"/>
        </w:rPr>
        <w:t xml:space="preserve"> x </w:t>
      </w:r>
      <w:r>
        <w:rPr>
          <w:rStyle w:val="Emphasis"/>
          <w:color w:val="0070C0"/>
          <w:lang w:val="es-AR"/>
        </w:rPr>
        <w:t>2</w:t>
      </w:r>
      <w:r w:rsidR="006C0405">
        <w:rPr>
          <w:rStyle w:val="Emphasis"/>
          <w:color w:val="0070C0"/>
          <w:lang w:val="es-AR"/>
        </w:rPr>
        <w:t>2</w:t>
      </w:r>
    </w:p>
    <w:p w14:paraId="7E4692D7" w14:textId="77777777" w:rsidR="00466FB7" w:rsidRDefault="00466FB7" w:rsidP="00466FB7">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747C497F" w14:textId="5ADEF836" w:rsidR="00466FB7" w:rsidRDefault="00466FB7" w:rsidP="00466FB7">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3</w:t>
      </w:r>
      <w:r w:rsidR="006C0405">
        <w:rPr>
          <w:b/>
          <w:lang w:val="es-AR"/>
        </w:rPr>
        <w:t>3</w:t>
      </w:r>
      <w:r>
        <w:rPr>
          <w:b/>
          <w:lang w:val="es-AR"/>
        </w:rPr>
        <w:t>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harina de </w:t>
      </w:r>
      <w:r w:rsidR="006C0405">
        <w:rPr>
          <w:rStyle w:val="Emphasis"/>
          <w:color w:val="000000" w:themeColor="text1"/>
          <w:lang w:val="es-AR"/>
        </w:rPr>
        <w:t>centeno</w:t>
      </w:r>
      <w:r w:rsidRPr="0036779D">
        <w:rPr>
          <w:rStyle w:val="Emphasis"/>
          <w:color w:val="000000" w:themeColor="text1"/>
          <w:lang w:val="es-AR"/>
        </w:rPr>
        <w:t xml:space="preserve"> </w:t>
      </w:r>
      <w:r>
        <w:rPr>
          <w:lang w:val="es-AR"/>
        </w:rPr>
        <w:t>obtenidas.</w:t>
      </w:r>
    </w:p>
    <w:p w14:paraId="5F1C9607" w14:textId="6A2950B5" w:rsidR="00466FB7" w:rsidRPr="006910E6" w:rsidRDefault="00466FB7" w:rsidP="00466FB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3</w:t>
      </w:r>
      <w:r w:rsidR="006C0405">
        <w:rPr>
          <w:b/>
          <w:lang w:val="es-AR"/>
        </w:rPr>
        <w:t>3</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harina de </w:t>
      </w:r>
      <w:r w:rsidR="006C0405">
        <w:rPr>
          <w:rStyle w:val="Emphasis"/>
          <w:color w:val="000000" w:themeColor="text1"/>
          <w:lang w:val="es-AR"/>
        </w:rPr>
        <w:t>centeno</w:t>
      </w:r>
      <w:r w:rsidR="006C0405" w:rsidRPr="0036779D">
        <w:rPr>
          <w:rStyle w:val="Emphasis"/>
          <w:color w:val="000000" w:themeColor="text1"/>
          <w:lang w:val="es-AR"/>
        </w:rPr>
        <w:t xml:space="preserve"> </w:t>
      </w:r>
      <w:r>
        <w:rPr>
          <w:lang w:val="es-AR"/>
        </w:rPr>
        <w:t xml:space="preserve">obtenidas, cada granjero/a gana </w:t>
      </w:r>
      <w:r>
        <w:rPr>
          <w:b/>
          <w:lang w:val="es-AR"/>
        </w:rPr>
        <w:t>0.</w:t>
      </w:r>
      <w:r w:rsidR="006C0405">
        <w:rPr>
          <w:b/>
          <w:lang w:val="es-AR"/>
        </w:rPr>
        <w:t>8</w:t>
      </w:r>
      <w:r>
        <w:rPr>
          <w:lang w:val="es-AR"/>
        </w:rPr>
        <w:t xml:space="preserve"> de experiencia.</w:t>
      </w:r>
    </w:p>
    <w:p w14:paraId="59CA04BC" w14:textId="09503DA3" w:rsidR="00153A83" w:rsidRPr="00C93567" w:rsidRDefault="00153A83" w:rsidP="00FB4BA3">
      <w:pPr>
        <w:pStyle w:val="Heading4"/>
        <w:ind w:left="1276"/>
        <w:rPr>
          <w:lang w:val="es-AR"/>
        </w:rPr>
      </w:pPr>
      <w:bookmarkStart w:id="681" w:name="_Toc195898462"/>
      <w:r>
        <w:rPr>
          <w:lang w:val="es-AR"/>
        </w:rPr>
        <w:t xml:space="preserve">Harina de </w:t>
      </w:r>
      <w:r w:rsidR="000733A2">
        <w:rPr>
          <w:lang w:val="es-AR"/>
        </w:rPr>
        <w:t>salvado</w:t>
      </w:r>
      <w:r w:rsidRPr="00C93567">
        <w:rPr>
          <w:lang w:val="es-AR"/>
        </w:rPr>
        <w:t xml:space="preserve"> </w:t>
      </w:r>
      <w:r w:rsidRPr="00C93567">
        <w:rPr>
          <w:b w:val="0"/>
          <w:lang w:val="es-AR"/>
        </w:rPr>
        <w:t>(</w:t>
      </w:r>
      <w:r w:rsidR="000733A2">
        <w:rPr>
          <w:b w:val="0"/>
          <w:lang w:val="es-AR"/>
        </w:rPr>
        <w:t>Bran</w:t>
      </w:r>
      <w:r>
        <w:rPr>
          <w:b w:val="0"/>
          <w:lang w:val="es-AR"/>
        </w:rPr>
        <w:t xml:space="preserve"> </w:t>
      </w:r>
      <w:r w:rsidR="0088484B">
        <w:rPr>
          <w:b w:val="0"/>
          <w:lang w:val="es-AR"/>
        </w:rPr>
        <w:t>flour</w:t>
      </w:r>
      <w:r w:rsidRPr="00C93567">
        <w:rPr>
          <w:b w:val="0"/>
          <w:lang w:val="es-AR"/>
        </w:rPr>
        <w:t>)</w:t>
      </w:r>
      <w:bookmarkEnd w:id="681"/>
    </w:p>
    <w:p w14:paraId="0E9FAA77" w14:textId="77777777" w:rsidR="006B4D69" w:rsidRDefault="006B4D69" w:rsidP="006B4D69">
      <w:pPr>
        <w:pStyle w:val="ListParagraph"/>
        <w:ind w:left="567"/>
        <w:jc w:val="both"/>
        <w:rPr>
          <w:lang w:val="es-AR"/>
        </w:rPr>
      </w:pPr>
      <w:r>
        <w:rPr>
          <w:lang w:val="es-AR"/>
        </w:rPr>
        <w:t>De tamaño y peso medio, de difícil obtención.</w:t>
      </w:r>
    </w:p>
    <w:p w14:paraId="1E5B3F2B" w14:textId="77777777" w:rsidR="006B4D69" w:rsidRDefault="006B4D69" w:rsidP="006B4D69">
      <w:pPr>
        <w:pStyle w:val="ListParagraph"/>
        <w:ind w:left="567"/>
        <w:jc w:val="both"/>
        <w:rPr>
          <w:lang w:val="es-AR"/>
        </w:rPr>
      </w:pPr>
      <w:r w:rsidRPr="006A1C62">
        <w:rPr>
          <w:u w:val="single"/>
          <w:lang w:val="es-AR"/>
        </w:rPr>
        <w:t>Categoría</w:t>
      </w:r>
      <w:r>
        <w:rPr>
          <w:lang w:val="es-AR"/>
        </w:rPr>
        <w:t xml:space="preserve">: </w:t>
      </w:r>
      <w:r>
        <w:rPr>
          <w:b/>
          <w:lang w:val="es-AR"/>
        </w:rPr>
        <w:t>4</w:t>
      </w:r>
    </w:p>
    <w:p w14:paraId="2D932758" w14:textId="7F32C089" w:rsidR="006B4D69" w:rsidRDefault="006B4D69" w:rsidP="006B4D69">
      <w:pPr>
        <w:pStyle w:val="ListParagraph"/>
        <w:ind w:left="567"/>
        <w:rPr>
          <w:b/>
          <w:lang w:val="es-AR"/>
        </w:rPr>
      </w:pPr>
      <w:r w:rsidRPr="005E0822">
        <w:rPr>
          <w:u w:val="single"/>
          <w:lang w:val="es-AR"/>
        </w:rPr>
        <w:t>Granularidad</w:t>
      </w:r>
      <w:r>
        <w:rPr>
          <w:lang w:val="es-AR"/>
        </w:rPr>
        <w:t xml:space="preserve">: </w:t>
      </w:r>
      <w:r w:rsidR="00740F69">
        <w:rPr>
          <w:b/>
          <w:lang w:val="es-AR"/>
        </w:rPr>
        <w:t>2</w:t>
      </w:r>
    </w:p>
    <w:p w14:paraId="015922D4" w14:textId="77777777" w:rsidR="006B4D69" w:rsidRDefault="006B4D69" w:rsidP="006B4D69">
      <w:pPr>
        <w:pStyle w:val="ListParagraph"/>
        <w:ind w:left="567"/>
        <w:jc w:val="both"/>
        <w:rPr>
          <w:lang w:val="es-AR"/>
        </w:rPr>
      </w:pPr>
      <w:r w:rsidRPr="00C0048D">
        <w:rPr>
          <w:u w:val="single"/>
          <w:lang w:val="es-AR"/>
        </w:rPr>
        <w:t>Requiere</w:t>
      </w:r>
      <w:r w:rsidRPr="00C0048D">
        <w:rPr>
          <w:lang w:val="es-AR"/>
        </w:rPr>
        <w:t>:</w:t>
      </w:r>
    </w:p>
    <w:p w14:paraId="5399D9E9" w14:textId="77777777" w:rsidR="006B4D69" w:rsidRDefault="006B4D69" w:rsidP="006B4D69">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lastRenderedPageBreak/>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Molino</w:t>
      </w:r>
      <w:r>
        <w:rPr>
          <w:color w:val="000000"/>
          <w:lang w:val="es-AR"/>
        </w:rPr>
        <w:t>.</w:t>
      </w:r>
    </w:p>
    <w:p w14:paraId="504990A4" w14:textId="50AEAFA1" w:rsidR="006B4D69" w:rsidRDefault="006B4D69" w:rsidP="006B4D69">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4</w:t>
      </w:r>
      <w:r>
        <w:rPr>
          <w:color w:val="000000"/>
          <w:lang w:val="es-AR"/>
        </w:rPr>
        <w:t xml:space="preserve"> o más.</w:t>
      </w:r>
    </w:p>
    <w:p w14:paraId="313ED672" w14:textId="5E8A5ED0" w:rsidR="006B4D69" w:rsidRDefault="006B4D69" w:rsidP="006B4D69">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7</w:t>
      </w:r>
      <w:r>
        <w:rPr>
          <w:color w:val="000000"/>
          <w:lang w:val="es-AR"/>
        </w:rPr>
        <w:t xml:space="preserve"> o más.</w:t>
      </w:r>
    </w:p>
    <w:p w14:paraId="52B59859" w14:textId="77777777" w:rsidR="006B4D69" w:rsidRPr="006E55AD" w:rsidRDefault="006B4D69" w:rsidP="006B4D69">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Mejora de molienda</w:t>
      </w:r>
      <w:r>
        <w:rPr>
          <w:color w:val="000000"/>
          <w:lang w:val="es-AR"/>
        </w:rPr>
        <w:t xml:space="preserve">” en la </w:t>
      </w:r>
      <w:r>
        <w:rPr>
          <w:b/>
          <w:color w:val="000000"/>
          <w:lang w:val="es-AR"/>
        </w:rPr>
        <w:t>Academia</w:t>
      </w:r>
      <w:r w:rsidRPr="00CD6CD0">
        <w:rPr>
          <w:color w:val="000000"/>
          <w:lang w:val="es-AR"/>
        </w:rPr>
        <w:t>.</w:t>
      </w:r>
    </w:p>
    <w:p w14:paraId="1BA26C5F" w14:textId="77777777" w:rsidR="006B4D69" w:rsidRDefault="006B4D69" w:rsidP="006B4D69">
      <w:pPr>
        <w:pStyle w:val="ListParagraph"/>
        <w:ind w:left="567"/>
        <w:rPr>
          <w:lang w:val="es-AR"/>
        </w:rPr>
      </w:pPr>
      <w:r w:rsidRPr="00DE74F5">
        <w:rPr>
          <w:u w:val="single"/>
          <w:lang w:val="es-AR"/>
        </w:rPr>
        <w:t>Regla de generación diaria</w:t>
      </w:r>
      <w:r w:rsidRPr="006D3B85">
        <w:rPr>
          <w:lang w:val="es-AR"/>
        </w:rPr>
        <w:t>:</w:t>
      </w:r>
    </w:p>
    <w:p w14:paraId="41242A6A" w14:textId="08AAEB88" w:rsidR="006B4D69" w:rsidRPr="004857D6" w:rsidRDefault="006B4D69" w:rsidP="006B4D69">
      <w:pPr>
        <w:pStyle w:val="ListParagraph"/>
        <w:ind w:left="567"/>
        <w:rPr>
          <w:rFonts w:ascii="Adobe Garamond Pro Bold" w:hAnsi="Adobe Garamond Pro Bold"/>
          <w:iCs/>
          <w:lang w:val="es-AR"/>
        </w:rPr>
      </w:pPr>
      <w:r>
        <w:rPr>
          <w:rStyle w:val="Emphasis"/>
          <w:lang w:val="es-AR"/>
        </w:rPr>
        <w:t xml:space="preserve"> [molino x 1] + salvado x 80 + [granjero</w:t>
      </w:r>
      <w:r w:rsidRPr="002A161D">
        <w:rPr>
          <w:rStyle w:val="Emphasis"/>
          <w:lang w:val="es-AR"/>
        </w:rPr>
        <w:t>/a</w:t>
      </w:r>
      <w:r>
        <w:rPr>
          <w:rStyle w:val="Emphasis"/>
          <w:lang w:val="es-AR"/>
        </w:rPr>
        <w:t xml:space="preserve"> 4</w:t>
      </w:r>
      <w:r w:rsidRPr="00D43AFA">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 + [granjero</w:t>
      </w:r>
      <w:r w:rsidRPr="002A161D">
        <w:rPr>
          <w:rStyle w:val="Emphasis"/>
          <w:lang w:val="es-AR"/>
        </w:rPr>
        <w:t>/a</w:t>
      </w:r>
      <w:r>
        <w:rPr>
          <w:rStyle w:val="Emphasis"/>
          <w:lang w:val="es-AR"/>
        </w:rPr>
        <w:t xml:space="preserve"> 7</w:t>
      </w:r>
      <w:r w:rsidRPr="000121B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harina de salvado</w:t>
      </w:r>
      <w:r w:rsidRPr="002B33D3">
        <w:rPr>
          <w:rStyle w:val="Emphasis"/>
          <w:color w:val="0070C0"/>
          <w:lang w:val="es-AR"/>
        </w:rPr>
        <w:t xml:space="preserve"> x </w:t>
      </w:r>
      <w:r>
        <w:rPr>
          <w:rStyle w:val="Emphasis"/>
          <w:color w:val="0070C0"/>
          <w:lang w:val="es-AR"/>
        </w:rPr>
        <w:t>23</w:t>
      </w:r>
    </w:p>
    <w:p w14:paraId="237BFD4D" w14:textId="77777777" w:rsidR="006B4D69" w:rsidRDefault="006B4D69" w:rsidP="006B4D69">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66B12FD0" w14:textId="7F156A34" w:rsidR="006B4D69" w:rsidRDefault="006B4D69" w:rsidP="006B4D69">
      <w:pPr>
        <w:pStyle w:val="ListParagraph"/>
        <w:ind w:left="567"/>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300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harina de salvado</w:t>
      </w:r>
      <w:r w:rsidRPr="0036779D">
        <w:rPr>
          <w:rStyle w:val="Emphasis"/>
          <w:color w:val="000000" w:themeColor="text1"/>
          <w:lang w:val="es-AR"/>
        </w:rPr>
        <w:t xml:space="preserve"> </w:t>
      </w:r>
      <w:r>
        <w:rPr>
          <w:lang w:val="es-AR"/>
        </w:rPr>
        <w:t>obtenidas.</w:t>
      </w:r>
    </w:p>
    <w:p w14:paraId="36842B49" w14:textId="07F4FD77" w:rsidR="006B4D69" w:rsidRPr="006910E6" w:rsidRDefault="006B4D69" w:rsidP="006B4D69">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300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harina de salvado</w:t>
      </w:r>
      <w:r w:rsidRPr="0036779D">
        <w:rPr>
          <w:rStyle w:val="Emphasis"/>
          <w:color w:val="000000" w:themeColor="text1"/>
          <w:lang w:val="es-AR"/>
        </w:rPr>
        <w:t xml:space="preserve"> </w:t>
      </w:r>
      <w:r>
        <w:rPr>
          <w:lang w:val="es-AR"/>
        </w:rPr>
        <w:t xml:space="preserve">obtenidas, cada granjero/a gana </w:t>
      </w:r>
      <w:r>
        <w:rPr>
          <w:b/>
          <w:lang w:val="es-AR"/>
        </w:rPr>
        <w:t>0.8</w:t>
      </w:r>
      <w:r>
        <w:rPr>
          <w:lang w:val="es-AR"/>
        </w:rPr>
        <w:t xml:space="preserve"> de experiencia.</w:t>
      </w:r>
    </w:p>
    <w:p w14:paraId="56950870" w14:textId="47A5AAFB" w:rsidR="00A76F4D" w:rsidRPr="007E6657" w:rsidRDefault="00A76F4D" w:rsidP="00FB4BA3">
      <w:pPr>
        <w:pStyle w:val="Heading3"/>
        <w:ind w:left="1134" w:hanging="862"/>
        <w:rPr>
          <w:lang w:val="es-AR"/>
        </w:rPr>
      </w:pPr>
      <w:bookmarkStart w:id="682" w:name="_Toc193501718"/>
      <w:bookmarkStart w:id="683" w:name="_Toc195898463"/>
      <w:r>
        <w:rPr>
          <w:lang w:val="es-AR"/>
        </w:rPr>
        <w:t>Aceites</w:t>
      </w:r>
      <w:bookmarkEnd w:id="682"/>
      <w:bookmarkEnd w:id="683"/>
    </w:p>
    <w:p w14:paraId="2E71A0B5" w14:textId="78A16510" w:rsidR="00A76F4D" w:rsidRPr="00A76F4D" w:rsidRDefault="00A76F4D" w:rsidP="00FB4BA3">
      <w:pPr>
        <w:pStyle w:val="Heading4"/>
        <w:ind w:left="1276"/>
        <w:rPr>
          <w:lang w:val="es-AR"/>
        </w:rPr>
      </w:pPr>
      <w:bookmarkStart w:id="684" w:name="_Toc195898464"/>
      <w:r w:rsidRPr="00A76F4D">
        <w:rPr>
          <w:lang w:val="es-AR"/>
        </w:rPr>
        <w:t xml:space="preserve">Aceite de maíz </w:t>
      </w:r>
      <w:r w:rsidRPr="00A76F4D">
        <w:rPr>
          <w:b w:val="0"/>
          <w:lang w:val="es-AR"/>
        </w:rPr>
        <w:t xml:space="preserve">(Crops </w:t>
      </w:r>
      <w:r>
        <w:rPr>
          <w:b w:val="0"/>
          <w:lang w:val="es-AR"/>
        </w:rPr>
        <w:t>oil</w:t>
      </w:r>
      <w:r w:rsidRPr="00A76F4D">
        <w:rPr>
          <w:b w:val="0"/>
          <w:lang w:val="es-AR"/>
        </w:rPr>
        <w:t>)</w:t>
      </w:r>
      <w:bookmarkEnd w:id="684"/>
    </w:p>
    <w:p w14:paraId="4088FC85" w14:textId="77777777" w:rsidR="00A30B05" w:rsidRPr="00A30B05" w:rsidRDefault="00A30B05" w:rsidP="00A30B05">
      <w:pPr>
        <w:pStyle w:val="ListParagraph"/>
        <w:ind w:left="567"/>
        <w:rPr>
          <w:lang w:val="es-AR"/>
        </w:rPr>
      </w:pPr>
      <w:r w:rsidRPr="00A30B05">
        <w:rPr>
          <w:lang w:val="es-AR"/>
        </w:rPr>
        <w:t xml:space="preserve">De tamaño y peso importante, de fácil obtención. Puede obtenerse sin construir el </w:t>
      </w:r>
      <w:r w:rsidRPr="00A30B05">
        <w:rPr>
          <w:b/>
          <w:lang w:val="es-AR"/>
        </w:rPr>
        <w:t>Molino</w:t>
      </w:r>
      <w:r w:rsidRPr="00A30B05">
        <w:rPr>
          <w:lang w:val="es-AR"/>
        </w:rPr>
        <w:t>.</w:t>
      </w:r>
    </w:p>
    <w:p w14:paraId="624C4CBC" w14:textId="77777777" w:rsidR="00A30B05" w:rsidRPr="00A30B05" w:rsidRDefault="00A30B05" w:rsidP="00A30B05">
      <w:pPr>
        <w:pStyle w:val="ListParagraph"/>
        <w:ind w:left="567"/>
        <w:rPr>
          <w:lang w:val="es-AR"/>
        </w:rPr>
      </w:pPr>
      <w:r w:rsidRPr="00A30B05">
        <w:rPr>
          <w:u w:val="single"/>
          <w:lang w:val="es-AR"/>
        </w:rPr>
        <w:t>Categoría</w:t>
      </w:r>
      <w:r w:rsidRPr="00A30B05">
        <w:rPr>
          <w:lang w:val="es-AR"/>
        </w:rPr>
        <w:t xml:space="preserve">: </w:t>
      </w:r>
      <w:r w:rsidRPr="00CF4F20">
        <w:rPr>
          <w:b/>
          <w:lang w:val="es-AR"/>
        </w:rPr>
        <w:t>1</w:t>
      </w:r>
    </w:p>
    <w:p w14:paraId="2428C102" w14:textId="77777777" w:rsidR="00A30B05" w:rsidRPr="00A30B05" w:rsidRDefault="00A30B05" w:rsidP="00A30B05">
      <w:pPr>
        <w:pStyle w:val="ListParagraph"/>
        <w:ind w:left="567"/>
        <w:rPr>
          <w:lang w:val="es-AR"/>
        </w:rPr>
      </w:pPr>
      <w:r w:rsidRPr="00A30B05">
        <w:rPr>
          <w:u w:val="single"/>
          <w:lang w:val="es-AR"/>
        </w:rPr>
        <w:t>Granularidad</w:t>
      </w:r>
      <w:r w:rsidRPr="00A30B05">
        <w:rPr>
          <w:lang w:val="es-AR"/>
        </w:rPr>
        <w:t xml:space="preserve">: </w:t>
      </w:r>
      <w:r w:rsidRPr="00CF4F20">
        <w:rPr>
          <w:b/>
          <w:lang w:val="es-AR"/>
        </w:rPr>
        <w:t>2</w:t>
      </w:r>
    </w:p>
    <w:p w14:paraId="4A81351B" w14:textId="77777777" w:rsidR="00A30B05" w:rsidRPr="00A30B05" w:rsidRDefault="00A30B05" w:rsidP="00A30B05">
      <w:pPr>
        <w:pStyle w:val="ListParagraph"/>
        <w:ind w:left="567"/>
        <w:rPr>
          <w:lang w:val="es-AR"/>
        </w:rPr>
      </w:pPr>
      <w:r w:rsidRPr="00A30B05">
        <w:rPr>
          <w:u w:val="single"/>
          <w:lang w:val="es-AR"/>
        </w:rPr>
        <w:t>Regla de generación diaria</w:t>
      </w:r>
      <w:r w:rsidRPr="00A30B05">
        <w:rPr>
          <w:lang w:val="es-AR"/>
        </w:rPr>
        <w:t>:</w:t>
      </w:r>
    </w:p>
    <w:p w14:paraId="75DA1D32" w14:textId="75AD7102" w:rsidR="00A30B05" w:rsidRDefault="00A30B05" w:rsidP="00A30B05">
      <w:pPr>
        <w:pStyle w:val="ListParagraph"/>
        <w:ind w:left="567"/>
        <w:jc w:val="both"/>
        <w:rPr>
          <w:rStyle w:val="Emphasis"/>
          <w:lang w:val="es-AR"/>
        </w:rPr>
      </w:pPr>
      <w:r>
        <w:rPr>
          <w:rStyle w:val="Emphasis"/>
          <w:lang w:val="es-AR"/>
        </w:rPr>
        <w:t>maíz x 100 + leño x 120 + vara de hierro x 6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59DF1C4E" w14:textId="4B9EFD8D" w:rsidR="00A30B05" w:rsidRPr="00271B17" w:rsidRDefault="00A30B05" w:rsidP="00A30B05">
      <w:pPr>
        <w:pStyle w:val="ListParagraph"/>
        <w:ind w:left="567"/>
        <w:jc w:val="right"/>
        <w:rPr>
          <w:rFonts w:ascii="Adobe Garamond Pro Bold" w:hAnsi="Adobe Garamond Pro Bold"/>
          <w:iCs/>
          <w:lang w:val="es-AR"/>
        </w:rPr>
      </w:pPr>
      <w:r>
        <w:rPr>
          <w:rStyle w:val="Emphasis"/>
          <w:color w:val="0070C0"/>
          <w:lang w:val="es-AR"/>
        </w:rPr>
        <w:t>aceite de maíz</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 xml:space="preserve">6 </w:t>
      </w:r>
      <w:r>
        <w:rPr>
          <w:rStyle w:val="Emphasis"/>
          <w:lang w:val="es-AR"/>
        </w:rPr>
        <w:t>(tonel pequeño)</w:t>
      </w:r>
    </w:p>
    <w:p w14:paraId="7C8E9248" w14:textId="26D89A8C" w:rsidR="00A30B05" w:rsidRDefault="00A30B05" w:rsidP="00A30B05">
      <w:pPr>
        <w:pStyle w:val="ListParagraph"/>
        <w:ind w:left="567"/>
        <w:jc w:val="both"/>
        <w:rPr>
          <w:rStyle w:val="Emphasis"/>
          <w:lang w:val="es-AR"/>
        </w:rPr>
      </w:pPr>
      <w:r>
        <w:rPr>
          <w:rStyle w:val="Emphasis"/>
          <w:lang w:val="es-AR"/>
        </w:rPr>
        <w:t xml:space="preserve">[molino x 1] + maíz x 100 + leño x </w:t>
      </w:r>
      <w:r w:rsidR="00F66DF9">
        <w:rPr>
          <w:rStyle w:val="Emphasis"/>
          <w:lang w:val="es-AR"/>
        </w:rPr>
        <w:t>60</w:t>
      </w:r>
      <w:r>
        <w:rPr>
          <w:rStyle w:val="Emphasis"/>
          <w:lang w:val="es-AR"/>
        </w:rPr>
        <w:t xml:space="preserve">0 + vara de hierro x </w:t>
      </w:r>
      <w:r w:rsidR="00F66DF9">
        <w:rPr>
          <w:rStyle w:val="Emphasis"/>
          <w:lang w:val="es-AR"/>
        </w:rPr>
        <w:t>30</w:t>
      </w:r>
      <w:r>
        <w:rPr>
          <w:rStyle w:val="Emphasis"/>
          <w:lang w:val="es-AR"/>
        </w:rPr>
        <w:t xml:space="preserve">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5F4DD1D2" w14:textId="1148E3D0" w:rsidR="00A30B05" w:rsidRPr="004857D6" w:rsidRDefault="00A30B05" w:rsidP="00A30B05">
      <w:pPr>
        <w:pStyle w:val="ListParagraph"/>
        <w:ind w:left="567"/>
        <w:jc w:val="right"/>
        <w:rPr>
          <w:rFonts w:ascii="Adobe Garamond Pro Bold" w:hAnsi="Adobe Garamond Pro Bold"/>
          <w:iCs/>
          <w:lang w:val="es-AR"/>
        </w:rPr>
      </w:pPr>
      <w:r>
        <w:rPr>
          <w:rStyle w:val="Emphasis"/>
          <w:color w:val="0070C0"/>
          <w:lang w:val="es-AR"/>
        </w:rPr>
        <w:t>aceite de maíz</w:t>
      </w:r>
      <w:r w:rsidRPr="002B33D3">
        <w:rPr>
          <w:rStyle w:val="Emphasis"/>
          <w:color w:val="0070C0"/>
          <w:lang w:val="es-AR"/>
        </w:rPr>
        <w:t xml:space="preserve"> x </w:t>
      </w:r>
      <w:r>
        <w:rPr>
          <w:rStyle w:val="Emphasis"/>
          <w:color w:val="0070C0"/>
          <w:lang w:val="es-AR"/>
        </w:rPr>
        <w:t>30</w:t>
      </w:r>
    </w:p>
    <w:p w14:paraId="47775E4C" w14:textId="77777777" w:rsidR="00A30B05" w:rsidRDefault="00A30B05" w:rsidP="00A30B05">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496970DC" w14:textId="1A100D24" w:rsidR="00A30B05" w:rsidRDefault="00A30B05" w:rsidP="00A30B05">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aceite de maíz</w:t>
      </w:r>
      <w:r w:rsidRPr="0036779D">
        <w:rPr>
          <w:rStyle w:val="Emphasis"/>
          <w:color w:val="000000" w:themeColor="text1"/>
          <w:lang w:val="es-AR"/>
        </w:rPr>
        <w:t xml:space="preserve"> </w:t>
      </w:r>
      <w:r>
        <w:rPr>
          <w:lang w:val="es-AR"/>
        </w:rPr>
        <w:t>obtenidas.</w:t>
      </w:r>
    </w:p>
    <w:p w14:paraId="6D1B8D4C" w14:textId="1198D4B7" w:rsidR="00A30B05" w:rsidRPr="006910E6" w:rsidRDefault="00A30B05" w:rsidP="00A30B05">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aceite de maíz</w:t>
      </w:r>
      <w:r w:rsidRPr="0036779D">
        <w:rPr>
          <w:rStyle w:val="Emphasis"/>
          <w:color w:val="000000" w:themeColor="text1"/>
          <w:lang w:val="es-AR"/>
        </w:rPr>
        <w:t xml:space="preserve"> </w:t>
      </w:r>
      <w:r>
        <w:rPr>
          <w:lang w:val="es-AR"/>
        </w:rPr>
        <w:t xml:space="preserve">obtenidas, cada granjero/a gana </w:t>
      </w:r>
      <w:r>
        <w:rPr>
          <w:b/>
          <w:lang w:val="es-AR"/>
        </w:rPr>
        <w:t>0.5</w:t>
      </w:r>
      <w:r>
        <w:rPr>
          <w:lang w:val="es-AR"/>
        </w:rPr>
        <w:t xml:space="preserve"> de experiencia.</w:t>
      </w:r>
    </w:p>
    <w:p w14:paraId="22E77837" w14:textId="07E0D8EB" w:rsidR="00A76F4D" w:rsidRPr="00C93567" w:rsidRDefault="00A76F4D" w:rsidP="00FB4BA3">
      <w:pPr>
        <w:pStyle w:val="Heading4"/>
        <w:ind w:left="1276"/>
        <w:rPr>
          <w:lang w:val="es-AR"/>
        </w:rPr>
      </w:pPr>
      <w:bookmarkStart w:id="685" w:name="_Toc195898465"/>
      <w:r>
        <w:rPr>
          <w:lang w:val="es-AR"/>
        </w:rPr>
        <w:t>Aceite de oliva</w:t>
      </w:r>
      <w:r w:rsidRPr="00C93567">
        <w:rPr>
          <w:lang w:val="es-AR"/>
        </w:rPr>
        <w:t xml:space="preserve"> </w:t>
      </w:r>
      <w:r w:rsidRPr="00C93567">
        <w:rPr>
          <w:b w:val="0"/>
          <w:lang w:val="es-AR"/>
        </w:rPr>
        <w:t>(</w:t>
      </w:r>
      <w:r>
        <w:rPr>
          <w:b w:val="0"/>
          <w:lang w:val="es-AR"/>
        </w:rPr>
        <w:t>Olive oil</w:t>
      </w:r>
      <w:r w:rsidRPr="00C93567">
        <w:rPr>
          <w:b w:val="0"/>
          <w:lang w:val="es-AR"/>
        </w:rPr>
        <w:t>)</w:t>
      </w:r>
      <w:bookmarkEnd w:id="685"/>
    </w:p>
    <w:p w14:paraId="7F4F11DD" w14:textId="1CC3C7AD" w:rsidR="00A30B05" w:rsidRPr="00A30B05" w:rsidRDefault="00A30B05" w:rsidP="00A30B05">
      <w:pPr>
        <w:pStyle w:val="ListParagraph"/>
        <w:ind w:left="567"/>
        <w:rPr>
          <w:lang w:val="es-AR"/>
        </w:rPr>
      </w:pPr>
      <w:r w:rsidRPr="00A30B05">
        <w:rPr>
          <w:lang w:val="es-AR"/>
        </w:rPr>
        <w:t xml:space="preserve">De tamaño y peso </w:t>
      </w:r>
      <w:r>
        <w:rPr>
          <w:lang w:val="es-AR"/>
        </w:rPr>
        <w:t>importante, de fácil obtención.</w:t>
      </w:r>
    </w:p>
    <w:p w14:paraId="176D5335" w14:textId="331028D4" w:rsidR="00A30B05" w:rsidRPr="00A30B05" w:rsidRDefault="00A30B05" w:rsidP="00A30B05">
      <w:pPr>
        <w:pStyle w:val="ListParagraph"/>
        <w:ind w:left="567"/>
        <w:rPr>
          <w:lang w:val="es-AR"/>
        </w:rPr>
      </w:pPr>
      <w:r w:rsidRPr="00A30B05">
        <w:rPr>
          <w:u w:val="single"/>
          <w:lang w:val="es-AR"/>
        </w:rPr>
        <w:t>Categoría</w:t>
      </w:r>
      <w:r w:rsidRPr="00A30B05">
        <w:rPr>
          <w:lang w:val="es-AR"/>
        </w:rPr>
        <w:t xml:space="preserve">: </w:t>
      </w:r>
      <w:r w:rsidR="00F66DF9">
        <w:rPr>
          <w:b/>
          <w:lang w:val="es-AR"/>
        </w:rPr>
        <w:t>2</w:t>
      </w:r>
    </w:p>
    <w:p w14:paraId="581DDEE9" w14:textId="32A91EFE" w:rsidR="00A30B05" w:rsidRDefault="00A30B05" w:rsidP="00A30B05">
      <w:pPr>
        <w:pStyle w:val="ListParagraph"/>
        <w:ind w:left="567"/>
        <w:rPr>
          <w:lang w:val="es-AR"/>
        </w:rPr>
      </w:pPr>
      <w:r w:rsidRPr="00A30B05">
        <w:rPr>
          <w:u w:val="single"/>
          <w:lang w:val="es-AR"/>
        </w:rPr>
        <w:t>Granularidad</w:t>
      </w:r>
      <w:r w:rsidRPr="00A30B05">
        <w:rPr>
          <w:lang w:val="es-AR"/>
        </w:rPr>
        <w:t xml:space="preserve">: </w:t>
      </w:r>
      <w:r w:rsidR="00CF4F20" w:rsidRPr="00CF4F20">
        <w:rPr>
          <w:b/>
          <w:lang w:val="es-AR"/>
        </w:rPr>
        <w:t>3</w:t>
      </w:r>
    </w:p>
    <w:p w14:paraId="755022D7" w14:textId="77777777" w:rsidR="00CF4F20" w:rsidRDefault="00CF4F20" w:rsidP="00CF4F20">
      <w:pPr>
        <w:pStyle w:val="ListParagraph"/>
        <w:ind w:left="567"/>
        <w:jc w:val="both"/>
        <w:rPr>
          <w:lang w:val="es-AR"/>
        </w:rPr>
      </w:pPr>
      <w:r w:rsidRPr="00C0048D">
        <w:rPr>
          <w:u w:val="single"/>
          <w:lang w:val="es-AR"/>
        </w:rPr>
        <w:t>Requiere</w:t>
      </w:r>
      <w:r w:rsidRPr="00C0048D">
        <w:rPr>
          <w:lang w:val="es-AR"/>
        </w:rPr>
        <w:t>:</w:t>
      </w:r>
    </w:p>
    <w:p w14:paraId="1E557BE8" w14:textId="77777777" w:rsidR="00CF4F20" w:rsidRDefault="00CF4F20" w:rsidP="00CF4F20">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Molino</w:t>
      </w:r>
      <w:r>
        <w:rPr>
          <w:color w:val="000000"/>
          <w:lang w:val="es-AR"/>
        </w:rPr>
        <w:t>.</w:t>
      </w:r>
    </w:p>
    <w:p w14:paraId="5C2AE997" w14:textId="5C76F4F5" w:rsidR="00CF4F20" w:rsidRPr="00CF4F20" w:rsidRDefault="00CF4F20" w:rsidP="00CF4F20">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4</w:t>
      </w:r>
      <w:r>
        <w:rPr>
          <w:color w:val="000000"/>
          <w:lang w:val="es-AR"/>
        </w:rPr>
        <w:t xml:space="preserve"> o más.</w:t>
      </w:r>
    </w:p>
    <w:p w14:paraId="0CFD7580" w14:textId="77777777" w:rsidR="00A30B05" w:rsidRPr="00A30B05" w:rsidRDefault="00A30B05" w:rsidP="00A30B05">
      <w:pPr>
        <w:pStyle w:val="ListParagraph"/>
        <w:ind w:left="567"/>
        <w:rPr>
          <w:lang w:val="es-AR"/>
        </w:rPr>
      </w:pPr>
      <w:r w:rsidRPr="00A30B05">
        <w:rPr>
          <w:u w:val="single"/>
          <w:lang w:val="es-AR"/>
        </w:rPr>
        <w:t>Regla de generación diaria</w:t>
      </w:r>
      <w:r w:rsidRPr="00A30B05">
        <w:rPr>
          <w:lang w:val="es-AR"/>
        </w:rPr>
        <w:t>:</w:t>
      </w:r>
    </w:p>
    <w:p w14:paraId="0B573DD5" w14:textId="2E7070E3" w:rsidR="00A30B05" w:rsidRDefault="00CF4F20" w:rsidP="00A30B05">
      <w:pPr>
        <w:pStyle w:val="ListParagraph"/>
        <w:ind w:left="567"/>
        <w:jc w:val="both"/>
        <w:rPr>
          <w:rStyle w:val="Emphasis"/>
          <w:lang w:val="es-AR"/>
        </w:rPr>
      </w:pPr>
      <w:r>
        <w:rPr>
          <w:rStyle w:val="Emphasis"/>
          <w:lang w:val="es-AR"/>
        </w:rPr>
        <w:t xml:space="preserve"> </w:t>
      </w:r>
      <w:r w:rsidR="00A30B05">
        <w:rPr>
          <w:rStyle w:val="Emphasis"/>
          <w:lang w:val="es-AR"/>
        </w:rPr>
        <w:t xml:space="preserve">[molino x 1] + </w:t>
      </w:r>
      <w:r>
        <w:rPr>
          <w:rStyle w:val="Emphasis"/>
          <w:lang w:val="es-AR"/>
        </w:rPr>
        <w:t>oliva</w:t>
      </w:r>
      <w:r w:rsidR="00A30B05">
        <w:rPr>
          <w:rStyle w:val="Emphasis"/>
          <w:lang w:val="es-AR"/>
        </w:rPr>
        <w:t xml:space="preserve"> x </w:t>
      </w:r>
      <w:r>
        <w:rPr>
          <w:rStyle w:val="Emphasis"/>
          <w:lang w:val="es-AR"/>
        </w:rPr>
        <w:t>2</w:t>
      </w:r>
      <w:r w:rsidR="00A30B05">
        <w:rPr>
          <w:rStyle w:val="Emphasis"/>
          <w:lang w:val="es-AR"/>
        </w:rPr>
        <w:t xml:space="preserve">00 + leño x </w:t>
      </w:r>
      <w:r w:rsidR="00EC3027">
        <w:rPr>
          <w:rStyle w:val="Emphasis"/>
          <w:lang w:val="es-AR"/>
        </w:rPr>
        <w:t>4</w:t>
      </w:r>
      <w:r>
        <w:rPr>
          <w:rStyle w:val="Emphasis"/>
          <w:lang w:val="es-AR"/>
        </w:rPr>
        <w:t>0</w:t>
      </w:r>
      <w:r w:rsidR="00A30B05">
        <w:rPr>
          <w:rStyle w:val="Emphasis"/>
          <w:lang w:val="es-AR"/>
        </w:rPr>
        <w:t xml:space="preserve">0 + vara de hierro x </w:t>
      </w:r>
      <w:r w:rsidR="00EC3027">
        <w:rPr>
          <w:rStyle w:val="Emphasis"/>
          <w:lang w:val="es-AR"/>
        </w:rPr>
        <w:t>20</w:t>
      </w:r>
      <w:r w:rsidR="00A30B05">
        <w:rPr>
          <w:rStyle w:val="Emphasis"/>
          <w:lang w:val="es-AR"/>
        </w:rPr>
        <w:t xml:space="preserve"> + </w:t>
      </w:r>
      <w:r>
        <w:rPr>
          <w:rStyle w:val="Emphasis"/>
          <w:lang w:val="es-AR"/>
        </w:rPr>
        <w:t>[granjero</w:t>
      </w:r>
      <w:r w:rsidRPr="002A161D">
        <w:rPr>
          <w:rStyle w:val="Emphasis"/>
          <w:lang w:val="es-AR"/>
        </w:rPr>
        <w:t>/a</w:t>
      </w:r>
      <w:r>
        <w:rPr>
          <w:rStyle w:val="Emphasis"/>
          <w:lang w:val="es-AR"/>
        </w:rPr>
        <w:t xml:space="preserve"> 4</w:t>
      </w:r>
      <w:r w:rsidRPr="00CF4F20">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sidR="00A30B05" w:rsidRPr="002A161D">
        <w:rPr>
          <w:rStyle w:val="Emphasis"/>
          <w:lang w:val="es-AR"/>
        </w:rPr>
        <w:t xml:space="preserve"> </w:t>
      </w:r>
      <w:r w:rsidR="00A30B05">
        <w:rPr>
          <w:rStyle w:val="Emphasis"/>
          <w:lang w:val="es-AR"/>
        </w:rPr>
        <w:sym w:font="Symbol" w:char="F0AE"/>
      </w:r>
      <w:r w:rsidR="00A30B05">
        <w:rPr>
          <w:rStyle w:val="Emphasis"/>
          <w:lang w:val="es-AR"/>
        </w:rPr>
        <w:t xml:space="preserve"> </w:t>
      </w:r>
    </w:p>
    <w:p w14:paraId="2CEBCD2D" w14:textId="58985643" w:rsidR="00A30B05" w:rsidRPr="004857D6" w:rsidRDefault="00A30B05" w:rsidP="00A30B05">
      <w:pPr>
        <w:pStyle w:val="ListParagraph"/>
        <w:ind w:left="567"/>
        <w:jc w:val="right"/>
        <w:rPr>
          <w:rFonts w:ascii="Adobe Garamond Pro Bold" w:hAnsi="Adobe Garamond Pro Bold"/>
          <w:iCs/>
          <w:lang w:val="es-AR"/>
        </w:rPr>
      </w:pPr>
      <w:r>
        <w:rPr>
          <w:rStyle w:val="Emphasis"/>
          <w:color w:val="0070C0"/>
          <w:lang w:val="es-AR"/>
        </w:rPr>
        <w:t xml:space="preserve">aceite de </w:t>
      </w:r>
      <w:r w:rsidR="00CF4F20">
        <w:rPr>
          <w:rStyle w:val="Emphasis"/>
          <w:color w:val="0070C0"/>
          <w:lang w:val="es-AR"/>
        </w:rPr>
        <w:t>oliva</w:t>
      </w:r>
      <w:r w:rsidRPr="002B33D3">
        <w:rPr>
          <w:rStyle w:val="Emphasis"/>
          <w:color w:val="0070C0"/>
          <w:lang w:val="es-AR"/>
        </w:rPr>
        <w:t xml:space="preserve"> x </w:t>
      </w:r>
      <w:r w:rsidR="00CF4F20">
        <w:rPr>
          <w:rStyle w:val="Emphasis"/>
          <w:color w:val="0070C0"/>
          <w:lang w:val="es-AR"/>
        </w:rPr>
        <w:t>2</w:t>
      </w:r>
      <w:r>
        <w:rPr>
          <w:rStyle w:val="Emphasis"/>
          <w:color w:val="0070C0"/>
          <w:lang w:val="es-AR"/>
        </w:rPr>
        <w:t>0</w:t>
      </w:r>
      <w:r w:rsidR="00072D4B">
        <w:rPr>
          <w:rStyle w:val="Emphasis"/>
          <w:color w:val="0070C0"/>
          <w:lang w:val="es-AR"/>
        </w:rPr>
        <w:t xml:space="preserve"> </w:t>
      </w:r>
      <w:r w:rsidR="00072D4B">
        <w:rPr>
          <w:rStyle w:val="Emphasis"/>
          <w:lang w:val="es-AR"/>
        </w:rPr>
        <w:t>(tonel pequeño)</w:t>
      </w:r>
    </w:p>
    <w:p w14:paraId="6D2B050C" w14:textId="77777777" w:rsidR="00A30B05" w:rsidRDefault="00A30B05" w:rsidP="00A30B05">
      <w:pPr>
        <w:pStyle w:val="ListParagraph"/>
        <w:ind w:left="567"/>
        <w:jc w:val="both"/>
        <w:rPr>
          <w:color w:val="000000"/>
          <w:lang w:val="es-AR"/>
        </w:rPr>
      </w:pPr>
      <w:r>
        <w:rPr>
          <w:lang w:val="es-AR"/>
        </w:rPr>
        <w:lastRenderedPageBreak/>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266D8510" w14:textId="60527B82" w:rsidR="00A30B05" w:rsidRDefault="00A30B05" w:rsidP="00A30B05">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CF4F20">
        <w:rPr>
          <w:b/>
          <w:lang w:val="es-AR"/>
        </w:rPr>
        <w:t>26</w:t>
      </w:r>
      <w:r>
        <w:rPr>
          <w:b/>
          <w:lang w:val="es-AR"/>
        </w:rPr>
        <w:t>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aceite de </w:t>
      </w:r>
      <w:r w:rsidR="00CF4F20">
        <w:rPr>
          <w:rStyle w:val="Emphasis"/>
          <w:color w:val="000000" w:themeColor="text1"/>
          <w:lang w:val="es-AR"/>
        </w:rPr>
        <w:t>oliva</w:t>
      </w:r>
      <w:r w:rsidRPr="0036779D">
        <w:rPr>
          <w:rStyle w:val="Emphasis"/>
          <w:color w:val="000000" w:themeColor="text1"/>
          <w:lang w:val="es-AR"/>
        </w:rPr>
        <w:t xml:space="preserve"> </w:t>
      </w:r>
      <w:r>
        <w:rPr>
          <w:lang w:val="es-AR"/>
        </w:rPr>
        <w:t>obtenidas.</w:t>
      </w:r>
    </w:p>
    <w:p w14:paraId="52967946" w14:textId="205B1384" w:rsidR="00A30B05" w:rsidRPr="006910E6" w:rsidRDefault="00A30B05" w:rsidP="00A30B05">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CF4F20">
        <w:rPr>
          <w:b/>
          <w:lang w:val="es-AR"/>
        </w:rPr>
        <w:t>26</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aceite de </w:t>
      </w:r>
      <w:r w:rsidR="00CF4F20">
        <w:rPr>
          <w:rStyle w:val="Emphasis"/>
          <w:color w:val="000000" w:themeColor="text1"/>
          <w:lang w:val="es-AR"/>
        </w:rPr>
        <w:t>oliva</w:t>
      </w:r>
      <w:r w:rsidRPr="0036779D">
        <w:rPr>
          <w:rStyle w:val="Emphasis"/>
          <w:color w:val="000000" w:themeColor="text1"/>
          <w:lang w:val="es-AR"/>
        </w:rPr>
        <w:t xml:space="preserve"> </w:t>
      </w:r>
      <w:r>
        <w:rPr>
          <w:lang w:val="es-AR"/>
        </w:rPr>
        <w:t xml:space="preserve">obtenidas, cada granjero/a gana </w:t>
      </w:r>
      <w:r>
        <w:rPr>
          <w:b/>
          <w:lang w:val="es-AR"/>
        </w:rPr>
        <w:t>0.</w:t>
      </w:r>
      <w:r w:rsidR="00CF4F20">
        <w:rPr>
          <w:b/>
          <w:lang w:val="es-AR"/>
        </w:rPr>
        <w:t>6</w:t>
      </w:r>
      <w:r>
        <w:rPr>
          <w:lang w:val="es-AR"/>
        </w:rPr>
        <w:t xml:space="preserve"> de experiencia.</w:t>
      </w:r>
    </w:p>
    <w:p w14:paraId="2329D341" w14:textId="76270EC3" w:rsidR="00501E1C" w:rsidRPr="007E6657" w:rsidRDefault="00501E1C" w:rsidP="00FB4BA3">
      <w:pPr>
        <w:pStyle w:val="Heading3"/>
        <w:ind w:left="1134" w:hanging="862"/>
        <w:rPr>
          <w:lang w:val="es-AR"/>
        </w:rPr>
      </w:pPr>
      <w:bookmarkStart w:id="686" w:name="_Toc193501719"/>
      <w:bookmarkStart w:id="687" w:name="_Toc195898466"/>
      <w:r>
        <w:rPr>
          <w:lang w:val="es-AR"/>
        </w:rPr>
        <w:t>Otros</w:t>
      </w:r>
      <w:bookmarkEnd w:id="686"/>
      <w:bookmarkEnd w:id="687"/>
    </w:p>
    <w:p w14:paraId="70BD5786" w14:textId="77777777" w:rsidR="007E6F81" w:rsidRPr="00C93567" w:rsidRDefault="007E6F81" w:rsidP="00FB4BA3">
      <w:pPr>
        <w:pStyle w:val="Heading4"/>
        <w:ind w:left="1276"/>
        <w:rPr>
          <w:lang w:val="es-AR"/>
        </w:rPr>
      </w:pPr>
      <w:bookmarkStart w:id="688" w:name="_Toc195898467"/>
      <w:r>
        <w:rPr>
          <w:lang w:val="es-AR"/>
        </w:rPr>
        <w:t>Azúcar</w:t>
      </w:r>
      <w:r w:rsidRPr="00C93567">
        <w:rPr>
          <w:lang w:val="es-AR"/>
        </w:rPr>
        <w:t xml:space="preserve"> </w:t>
      </w:r>
      <w:r w:rsidRPr="00C93567">
        <w:rPr>
          <w:b w:val="0"/>
          <w:lang w:val="es-AR"/>
        </w:rPr>
        <w:t>(</w:t>
      </w:r>
      <w:r>
        <w:rPr>
          <w:b w:val="0"/>
          <w:lang w:val="es-AR"/>
        </w:rPr>
        <w:t>Sugar</w:t>
      </w:r>
      <w:r w:rsidRPr="00C93567">
        <w:rPr>
          <w:b w:val="0"/>
          <w:lang w:val="es-AR"/>
        </w:rPr>
        <w:t>)</w:t>
      </w:r>
      <w:bookmarkEnd w:id="688"/>
    </w:p>
    <w:p w14:paraId="6CC2D127" w14:textId="77777777" w:rsidR="00F66DF9" w:rsidRPr="00A30B05" w:rsidRDefault="00F66DF9" w:rsidP="00F66DF9">
      <w:pPr>
        <w:pStyle w:val="ListParagraph"/>
        <w:ind w:left="567"/>
        <w:rPr>
          <w:lang w:val="es-AR"/>
        </w:rPr>
      </w:pPr>
      <w:r w:rsidRPr="00A30B05">
        <w:rPr>
          <w:lang w:val="es-AR"/>
        </w:rPr>
        <w:t xml:space="preserve">De tamaño y peso importante, de fácil obtención. Puede obtenerse sin construir el </w:t>
      </w:r>
      <w:r w:rsidRPr="00A30B05">
        <w:rPr>
          <w:b/>
          <w:lang w:val="es-AR"/>
        </w:rPr>
        <w:t>Molino</w:t>
      </w:r>
      <w:r w:rsidRPr="00A30B05">
        <w:rPr>
          <w:lang w:val="es-AR"/>
        </w:rPr>
        <w:t>.</w:t>
      </w:r>
    </w:p>
    <w:p w14:paraId="08DEB7D0" w14:textId="77777777" w:rsidR="00F66DF9" w:rsidRPr="00A30B05" w:rsidRDefault="00F66DF9" w:rsidP="00F66DF9">
      <w:pPr>
        <w:pStyle w:val="ListParagraph"/>
        <w:ind w:left="567"/>
        <w:rPr>
          <w:lang w:val="es-AR"/>
        </w:rPr>
      </w:pPr>
      <w:r w:rsidRPr="00A30B05">
        <w:rPr>
          <w:u w:val="single"/>
          <w:lang w:val="es-AR"/>
        </w:rPr>
        <w:t>Categoría</w:t>
      </w:r>
      <w:r w:rsidRPr="00A30B05">
        <w:rPr>
          <w:lang w:val="es-AR"/>
        </w:rPr>
        <w:t xml:space="preserve">: </w:t>
      </w:r>
      <w:r w:rsidRPr="00CF4F20">
        <w:rPr>
          <w:b/>
          <w:lang w:val="es-AR"/>
        </w:rPr>
        <w:t>1</w:t>
      </w:r>
    </w:p>
    <w:p w14:paraId="633E56BD" w14:textId="77777777" w:rsidR="00F66DF9" w:rsidRPr="00A30B05" w:rsidRDefault="00F66DF9" w:rsidP="00F66DF9">
      <w:pPr>
        <w:pStyle w:val="ListParagraph"/>
        <w:ind w:left="567"/>
        <w:rPr>
          <w:lang w:val="es-AR"/>
        </w:rPr>
      </w:pPr>
      <w:r w:rsidRPr="00A30B05">
        <w:rPr>
          <w:u w:val="single"/>
          <w:lang w:val="es-AR"/>
        </w:rPr>
        <w:t>Granularidad</w:t>
      </w:r>
      <w:r w:rsidRPr="00A30B05">
        <w:rPr>
          <w:lang w:val="es-AR"/>
        </w:rPr>
        <w:t xml:space="preserve">: </w:t>
      </w:r>
      <w:r w:rsidRPr="00CF4F20">
        <w:rPr>
          <w:b/>
          <w:lang w:val="es-AR"/>
        </w:rPr>
        <w:t>2</w:t>
      </w:r>
    </w:p>
    <w:p w14:paraId="699288FE" w14:textId="77777777" w:rsidR="00F66DF9" w:rsidRPr="00A30B05" w:rsidRDefault="00F66DF9" w:rsidP="00F66DF9">
      <w:pPr>
        <w:pStyle w:val="ListParagraph"/>
        <w:ind w:left="567"/>
        <w:rPr>
          <w:lang w:val="es-AR"/>
        </w:rPr>
      </w:pPr>
      <w:r w:rsidRPr="00A30B05">
        <w:rPr>
          <w:u w:val="single"/>
          <w:lang w:val="es-AR"/>
        </w:rPr>
        <w:t>Regla de generación diaria</w:t>
      </w:r>
      <w:r w:rsidRPr="00A30B05">
        <w:rPr>
          <w:lang w:val="es-AR"/>
        </w:rPr>
        <w:t>:</w:t>
      </w:r>
    </w:p>
    <w:p w14:paraId="19DD04E0" w14:textId="5B9DB118" w:rsidR="00F66DF9" w:rsidRPr="00271B17" w:rsidRDefault="00F66DF9" w:rsidP="00F66DF9">
      <w:pPr>
        <w:pStyle w:val="ListParagraph"/>
        <w:ind w:left="567"/>
        <w:jc w:val="both"/>
        <w:rPr>
          <w:rFonts w:ascii="Adobe Garamond Pro Bold" w:hAnsi="Adobe Garamond Pro Bold"/>
          <w:iCs/>
          <w:lang w:val="es-AR"/>
        </w:rPr>
      </w:pPr>
      <w:r>
        <w:rPr>
          <w:rStyle w:val="Emphasis"/>
          <w:lang w:val="es-AR"/>
        </w:rPr>
        <w:t>remolacha x 300 + tela x 12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azúcar</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 xml:space="preserve">6 </w:t>
      </w:r>
      <w:r>
        <w:rPr>
          <w:rStyle w:val="Emphasis"/>
          <w:lang w:val="es-AR"/>
        </w:rPr>
        <w:t>(costal pequeño)</w:t>
      </w:r>
    </w:p>
    <w:p w14:paraId="536D2861" w14:textId="4D02C5E9" w:rsidR="00F66DF9" w:rsidRPr="004857D6" w:rsidRDefault="00F66DF9" w:rsidP="00F66DF9">
      <w:pPr>
        <w:pStyle w:val="ListParagraph"/>
        <w:ind w:left="567"/>
        <w:jc w:val="both"/>
        <w:rPr>
          <w:rFonts w:ascii="Adobe Garamond Pro Bold" w:hAnsi="Adobe Garamond Pro Bold"/>
          <w:iCs/>
          <w:lang w:val="es-AR"/>
        </w:rPr>
      </w:pPr>
      <w:r>
        <w:rPr>
          <w:rStyle w:val="Emphasis"/>
          <w:lang w:val="es-AR"/>
        </w:rPr>
        <w:t>[molino x 1] + remolacha x 300 + tela x 60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aceite de maíz</w:t>
      </w:r>
      <w:r w:rsidRPr="002B33D3">
        <w:rPr>
          <w:rStyle w:val="Emphasis"/>
          <w:color w:val="0070C0"/>
          <w:lang w:val="es-AR"/>
        </w:rPr>
        <w:t xml:space="preserve"> x </w:t>
      </w:r>
      <w:r>
        <w:rPr>
          <w:rStyle w:val="Emphasis"/>
          <w:color w:val="0070C0"/>
          <w:lang w:val="es-AR"/>
        </w:rPr>
        <w:t>30</w:t>
      </w:r>
    </w:p>
    <w:p w14:paraId="1DB2EC6E" w14:textId="77777777" w:rsidR="00F66DF9" w:rsidRDefault="00F66DF9" w:rsidP="00F66DF9">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7424ED9B" w14:textId="03C2FEE0" w:rsidR="00F66DF9" w:rsidRDefault="00F66DF9" w:rsidP="00F66DF9">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100</w:t>
      </w:r>
      <w:r w:rsidRPr="007E6657">
        <w:rPr>
          <w:b/>
          <w:lang w:val="es-AR"/>
        </w:rPr>
        <w:t xml:space="preserve"> </w:t>
      </w:r>
      <w:r w:rsidRPr="007E6657">
        <w:rPr>
          <w:lang w:val="es-AR"/>
        </w:rPr>
        <w:t>unidades de</w:t>
      </w:r>
      <w:r>
        <w:rPr>
          <w:b/>
          <w:lang w:val="es-AR"/>
        </w:rPr>
        <w:t xml:space="preserve"> </w:t>
      </w:r>
      <w:r w:rsidR="00EE5893">
        <w:rPr>
          <w:rStyle w:val="Emphasis"/>
          <w:color w:val="000000" w:themeColor="text1"/>
          <w:lang w:val="es-AR"/>
        </w:rPr>
        <w:t>azúcar</w:t>
      </w:r>
      <w:r w:rsidRPr="0036779D">
        <w:rPr>
          <w:rStyle w:val="Emphasis"/>
          <w:color w:val="000000" w:themeColor="text1"/>
          <w:lang w:val="es-AR"/>
        </w:rPr>
        <w:t xml:space="preserve"> </w:t>
      </w:r>
      <w:r>
        <w:rPr>
          <w:lang w:val="es-AR"/>
        </w:rPr>
        <w:t>obtenidas.</w:t>
      </w:r>
    </w:p>
    <w:p w14:paraId="47BC559C" w14:textId="0779FB8F" w:rsidR="00F66DF9" w:rsidRPr="006910E6" w:rsidRDefault="00F66DF9" w:rsidP="00F66DF9">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100</w:t>
      </w:r>
      <w:r w:rsidRPr="007E6657">
        <w:rPr>
          <w:b/>
          <w:lang w:val="es-AR"/>
        </w:rPr>
        <w:t xml:space="preserve"> </w:t>
      </w:r>
      <w:r w:rsidRPr="007E6657">
        <w:rPr>
          <w:lang w:val="es-AR"/>
        </w:rPr>
        <w:t>unidades</w:t>
      </w:r>
      <w:r>
        <w:rPr>
          <w:lang w:val="es-AR"/>
        </w:rPr>
        <w:t xml:space="preserve"> de</w:t>
      </w:r>
      <w:r>
        <w:rPr>
          <w:b/>
          <w:lang w:val="es-AR"/>
        </w:rPr>
        <w:t xml:space="preserve"> </w:t>
      </w:r>
      <w:r w:rsidR="00EE5893">
        <w:rPr>
          <w:rStyle w:val="Emphasis"/>
          <w:color w:val="000000" w:themeColor="text1"/>
          <w:lang w:val="es-AR"/>
        </w:rPr>
        <w:t>azúcar</w:t>
      </w:r>
      <w:r w:rsidR="00EE5893" w:rsidRPr="0036779D">
        <w:rPr>
          <w:rStyle w:val="Emphasis"/>
          <w:color w:val="000000" w:themeColor="text1"/>
          <w:lang w:val="es-AR"/>
        </w:rPr>
        <w:t xml:space="preserve"> </w:t>
      </w:r>
      <w:r>
        <w:rPr>
          <w:lang w:val="es-AR"/>
        </w:rPr>
        <w:t xml:space="preserve">obtenidas, cada granjero/a gana </w:t>
      </w:r>
      <w:r>
        <w:rPr>
          <w:b/>
          <w:lang w:val="es-AR"/>
        </w:rPr>
        <w:t>0.5</w:t>
      </w:r>
      <w:r>
        <w:rPr>
          <w:lang w:val="es-AR"/>
        </w:rPr>
        <w:t xml:space="preserve"> de experiencia.</w:t>
      </w:r>
    </w:p>
    <w:p w14:paraId="557789B4" w14:textId="0B121A5C" w:rsidR="002947FA" w:rsidRPr="00A76F4D" w:rsidRDefault="002947FA" w:rsidP="00FB4BA3">
      <w:pPr>
        <w:pStyle w:val="Heading4"/>
        <w:ind w:left="1276"/>
        <w:rPr>
          <w:lang w:val="es-AR"/>
        </w:rPr>
      </w:pPr>
      <w:bookmarkStart w:id="689" w:name="_Toc195898468"/>
      <w:r>
        <w:rPr>
          <w:lang w:val="es-AR"/>
        </w:rPr>
        <w:t>Café</w:t>
      </w:r>
      <w:r w:rsidR="005C1F39">
        <w:rPr>
          <w:lang w:val="es-AR"/>
        </w:rPr>
        <w:t xml:space="preserve"> molido </w:t>
      </w:r>
      <w:r w:rsidRPr="00A76F4D">
        <w:rPr>
          <w:b w:val="0"/>
          <w:lang w:val="es-AR"/>
        </w:rPr>
        <w:t>(</w:t>
      </w:r>
      <w:r w:rsidR="005C1F39">
        <w:rPr>
          <w:b w:val="0"/>
          <w:lang w:val="es-AR"/>
        </w:rPr>
        <w:t>Ground c</w:t>
      </w:r>
      <w:r>
        <w:rPr>
          <w:b w:val="0"/>
          <w:lang w:val="es-AR"/>
        </w:rPr>
        <w:t>offee</w:t>
      </w:r>
      <w:r w:rsidRPr="00A76F4D">
        <w:rPr>
          <w:b w:val="0"/>
          <w:lang w:val="es-AR"/>
        </w:rPr>
        <w:t>)</w:t>
      </w:r>
      <w:bookmarkEnd w:id="689"/>
    </w:p>
    <w:p w14:paraId="74F67131" w14:textId="77777777" w:rsidR="00072D4B" w:rsidRPr="00A30B05" w:rsidRDefault="00072D4B" w:rsidP="00072D4B">
      <w:pPr>
        <w:pStyle w:val="ListParagraph"/>
        <w:ind w:left="567"/>
        <w:rPr>
          <w:lang w:val="es-AR"/>
        </w:rPr>
      </w:pPr>
      <w:r w:rsidRPr="00A30B05">
        <w:rPr>
          <w:lang w:val="es-AR"/>
        </w:rPr>
        <w:t xml:space="preserve">De tamaño y peso </w:t>
      </w:r>
      <w:r>
        <w:rPr>
          <w:lang w:val="es-AR"/>
        </w:rPr>
        <w:t>importante, de fácil obtención.</w:t>
      </w:r>
    </w:p>
    <w:p w14:paraId="2D616A79" w14:textId="77777777" w:rsidR="00072D4B" w:rsidRPr="00A30B05" w:rsidRDefault="00072D4B" w:rsidP="00072D4B">
      <w:pPr>
        <w:pStyle w:val="ListParagraph"/>
        <w:ind w:left="567"/>
        <w:rPr>
          <w:lang w:val="es-AR"/>
        </w:rPr>
      </w:pPr>
      <w:r w:rsidRPr="00A30B05">
        <w:rPr>
          <w:u w:val="single"/>
          <w:lang w:val="es-AR"/>
        </w:rPr>
        <w:t>Categoría</w:t>
      </w:r>
      <w:r w:rsidRPr="00A30B05">
        <w:rPr>
          <w:lang w:val="es-AR"/>
        </w:rPr>
        <w:t xml:space="preserve">: </w:t>
      </w:r>
      <w:r>
        <w:rPr>
          <w:b/>
          <w:lang w:val="es-AR"/>
        </w:rPr>
        <w:t>2</w:t>
      </w:r>
    </w:p>
    <w:p w14:paraId="0D3E7F99" w14:textId="77777777" w:rsidR="00072D4B" w:rsidRDefault="00072D4B" w:rsidP="00072D4B">
      <w:pPr>
        <w:pStyle w:val="ListParagraph"/>
        <w:ind w:left="567"/>
        <w:rPr>
          <w:lang w:val="es-AR"/>
        </w:rPr>
      </w:pPr>
      <w:r w:rsidRPr="00A30B05">
        <w:rPr>
          <w:u w:val="single"/>
          <w:lang w:val="es-AR"/>
        </w:rPr>
        <w:t>Granularidad</w:t>
      </w:r>
      <w:r w:rsidRPr="00A30B05">
        <w:rPr>
          <w:lang w:val="es-AR"/>
        </w:rPr>
        <w:t xml:space="preserve">: </w:t>
      </w:r>
      <w:r w:rsidRPr="00CF4F20">
        <w:rPr>
          <w:b/>
          <w:lang w:val="es-AR"/>
        </w:rPr>
        <w:t>3</w:t>
      </w:r>
    </w:p>
    <w:p w14:paraId="31B1C9AE" w14:textId="77777777" w:rsidR="00072D4B" w:rsidRDefault="00072D4B" w:rsidP="00072D4B">
      <w:pPr>
        <w:pStyle w:val="ListParagraph"/>
        <w:ind w:left="567"/>
        <w:jc w:val="both"/>
        <w:rPr>
          <w:lang w:val="es-AR"/>
        </w:rPr>
      </w:pPr>
      <w:r w:rsidRPr="00C0048D">
        <w:rPr>
          <w:u w:val="single"/>
          <w:lang w:val="es-AR"/>
        </w:rPr>
        <w:t>Requiere</w:t>
      </w:r>
      <w:r w:rsidRPr="00C0048D">
        <w:rPr>
          <w:lang w:val="es-AR"/>
        </w:rPr>
        <w:t>:</w:t>
      </w:r>
    </w:p>
    <w:p w14:paraId="0C92DB6D" w14:textId="77777777" w:rsidR="00072D4B" w:rsidRDefault="00072D4B" w:rsidP="00072D4B">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Molino</w:t>
      </w:r>
      <w:r>
        <w:rPr>
          <w:color w:val="000000"/>
          <w:lang w:val="es-AR"/>
        </w:rPr>
        <w:t>.</w:t>
      </w:r>
    </w:p>
    <w:p w14:paraId="78F89573" w14:textId="77777777" w:rsidR="00072D4B" w:rsidRPr="00CF4F20" w:rsidRDefault="00072D4B" w:rsidP="00072D4B">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4</w:t>
      </w:r>
      <w:r>
        <w:rPr>
          <w:color w:val="000000"/>
          <w:lang w:val="es-AR"/>
        </w:rPr>
        <w:t xml:space="preserve"> o más.</w:t>
      </w:r>
    </w:p>
    <w:p w14:paraId="738A4719" w14:textId="77777777" w:rsidR="00072D4B" w:rsidRPr="00A30B05" w:rsidRDefault="00072D4B" w:rsidP="00072D4B">
      <w:pPr>
        <w:pStyle w:val="ListParagraph"/>
        <w:ind w:left="567"/>
        <w:rPr>
          <w:lang w:val="es-AR"/>
        </w:rPr>
      </w:pPr>
      <w:r w:rsidRPr="00A30B05">
        <w:rPr>
          <w:u w:val="single"/>
          <w:lang w:val="es-AR"/>
        </w:rPr>
        <w:t>Regla de generación diaria</w:t>
      </w:r>
      <w:r w:rsidRPr="00A30B05">
        <w:rPr>
          <w:lang w:val="es-AR"/>
        </w:rPr>
        <w:t>:</w:t>
      </w:r>
    </w:p>
    <w:p w14:paraId="1AD680B2" w14:textId="45C1D22D" w:rsidR="00072D4B" w:rsidRDefault="00072D4B" w:rsidP="00072D4B">
      <w:pPr>
        <w:pStyle w:val="ListParagraph"/>
        <w:ind w:left="567"/>
        <w:jc w:val="both"/>
        <w:rPr>
          <w:rStyle w:val="Emphasis"/>
          <w:lang w:val="es-AR"/>
        </w:rPr>
      </w:pPr>
      <w:r>
        <w:rPr>
          <w:rStyle w:val="Emphasis"/>
          <w:lang w:val="es-AR"/>
        </w:rPr>
        <w:t xml:space="preserve"> [molino x 1] + grano de café x 200 + leño x 400 + vara de hierro x 20 + [granjero</w:t>
      </w:r>
      <w:r w:rsidRPr="002A161D">
        <w:rPr>
          <w:rStyle w:val="Emphasis"/>
          <w:lang w:val="es-AR"/>
        </w:rPr>
        <w:t>/a</w:t>
      </w:r>
      <w:r>
        <w:rPr>
          <w:rStyle w:val="Emphasis"/>
          <w:lang w:val="es-AR"/>
        </w:rPr>
        <w:t xml:space="preserve"> 4</w:t>
      </w:r>
      <w:r w:rsidRPr="00CF4F20">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3213F4D2" w14:textId="61011E28" w:rsidR="00072D4B" w:rsidRPr="00072D4B" w:rsidRDefault="00072D4B" w:rsidP="00072D4B">
      <w:pPr>
        <w:pStyle w:val="ListParagraph"/>
        <w:ind w:left="567"/>
        <w:jc w:val="right"/>
        <w:rPr>
          <w:rFonts w:ascii="Adobe Garamond Pro Bold" w:hAnsi="Adobe Garamond Pro Bold"/>
          <w:iCs/>
          <w:lang w:val="es-AR"/>
        </w:rPr>
      </w:pPr>
      <w:r>
        <w:rPr>
          <w:rStyle w:val="Emphasis"/>
          <w:color w:val="0070C0"/>
          <w:lang w:val="es-AR"/>
        </w:rPr>
        <w:t>café</w:t>
      </w:r>
      <w:r w:rsidRPr="002B33D3">
        <w:rPr>
          <w:rStyle w:val="Emphasis"/>
          <w:color w:val="0070C0"/>
          <w:lang w:val="es-AR"/>
        </w:rPr>
        <w:t xml:space="preserve"> </w:t>
      </w:r>
      <w:r w:rsidR="005C1F39">
        <w:rPr>
          <w:rStyle w:val="Emphasis"/>
          <w:color w:val="0070C0"/>
          <w:lang w:val="es-AR"/>
        </w:rPr>
        <w:t xml:space="preserve">molido </w:t>
      </w:r>
      <w:r w:rsidRPr="002B33D3">
        <w:rPr>
          <w:rStyle w:val="Emphasis"/>
          <w:color w:val="0070C0"/>
          <w:lang w:val="es-AR"/>
        </w:rPr>
        <w:t xml:space="preserve">x </w:t>
      </w:r>
      <w:r>
        <w:rPr>
          <w:rStyle w:val="Emphasis"/>
          <w:color w:val="0070C0"/>
          <w:lang w:val="es-AR"/>
        </w:rPr>
        <w:t xml:space="preserve">20 </w:t>
      </w:r>
      <w:r>
        <w:rPr>
          <w:rStyle w:val="Emphasis"/>
          <w:lang w:val="es-AR"/>
        </w:rPr>
        <w:t>(tonel pequeño)</w:t>
      </w:r>
    </w:p>
    <w:p w14:paraId="42A3F30E" w14:textId="77777777" w:rsidR="00072D4B" w:rsidRDefault="00072D4B" w:rsidP="00072D4B">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26B046F7" w14:textId="736FFDC6" w:rsidR="00072D4B" w:rsidRDefault="00072D4B" w:rsidP="00072D4B">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250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café</w:t>
      </w:r>
      <w:r w:rsidRPr="0036779D">
        <w:rPr>
          <w:rStyle w:val="Emphasis"/>
          <w:color w:val="000000" w:themeColor="text1"/>
          <w:lang w:val="es-AR"/>
        </w:rPr>
        <w:t xml:space="preserve"> </w:t>
      </w:r>
      <w:r w:rsidR="005C1F39">
        <w:rPr>
          <w:rStyle w:val="Emphasis"/>
          <w:color w:val="000000" w:themeColor="text1"/>
          <w:lang w:val="es-AR"/>
        </w:rPr>
        <w:t xml:space="preserve">molido </w:t>
      </w:r>
      <w:r>
        <w:rPr>
          <w:lang w:val="es-AR"/>
        </w:rPr>
        <w:t>obtenidas.</w:t>
      </w:r>
    </w:p>
    <w:p w14:paraId="539F3444" w14:textId="681082E2" w:rsidR="00072D4B" w:rsidRPr="006910E6" w:rsidRDefault="00072D4B" w:rsidP="00072D4B">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250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café</w:t>
      </w:r>
      <w:r w:rsidRPr="0036779D">
        <w:rPr>
          <w:rStyle w:val="Emphasis"/>
          <w:color w:val="000000" w:themeColor="text1"/>
          <w:lang w:val="es-AR"/>
        </w:rPr>
        <w:t xml:space="preserve"> </w:t>
      </w:r>
      <w:r w:rsidR="005C1F39">
        <w:rPr>
          <w:rStyle w:val="Emphasis"/>
          <w:color w:val="000000" w:themeColor="text1"/>
          <w:lang w:val="es-AR"/>
        </w:rPr>
        <w:t xml:space="preserve">molido </w:t>
      </w:r>
      <w:r>
        <w:rPr>
          <w:lang w:val="es-AR"/>
        </w:rPr>
        <w:t xml:space="preserve">obtenidas, cada granjero/a gana </w:t>
      </w:r>
      <w:r>
        <w:rPr>
          <w:b/>
          <w:lang w:val="es-AR"/>
        </w:rPr>
        <w:t>0.6</w:t>
      </w:r>
      <w:r>
        <w:rPr>
          <w:lang w:val="es-AR"/>
        </w:rPr>
        <w:t xml:space="preserve"> de experiencia.</w:t>
      </w:r>
    </w:p>
    <w:p w14:paraId="6EFF5008" w14:textId="3653705B" w:rsidR="0088484B" w:rsidRPr="00696CA5" w:rsidRDefault="0088484B" w:rsidP="00A3064A">
      <w:pPr>
        <w:pStyle w:val="Heading2"/>
        <w:ind w:left="993" w:hanging="851"/>
        <w:rPr>
          <w:lang w:val="es-AR"/>
        </w:rPr>
      </w:pPr>
      <w:bookmarkStart w:id="690" w:name="_Toc193501720"/>
      <w:bookmarkStart w:id="691" w:name="_Toc195898469"/>
      <w:r>
        <w:rPr>
          <w:lang w:val="es-AR"/>
        </w:rPr>
        <w:t>El matadero</w:t>
      </w:r>
      <w:bookmarkEnd w:id="690"/>
      <w:bookmarkEnd w:id="691"/>
    </w:p>
    <w:p w14:paraId="53AE4847" w14:textId="70EBF93D" w:rsidR="0088484B" w:rsidRPr="00B76C16" w:rsidRDefault="0088484B" w:rsidP="00FB4BA3">
      <w:pPr>
        <w:widowControl w:val="0"/>
        <w:pBdr>
          <w:top w:val="nil"/>
          <w:left w:val="nil"/>
          <w:bottom w:val="nil"/>
          <w:right w:val="nil"/>
          <w:between w:val="nil"/>
        </w:pBdr>
        <w:ind w:left="284"/>
        <w:jc w:val="both"/>
        <w:rPr>
          <w:color w:val="000000"/>
          <w:lang w:val="es-AR"/>
        </w:rPr>
      </w:pPr>
      <w:r>
        <w:rPr>
          <w:color w:val="000000"/>
          <w:lang w:val="es-AR"/>
        </w:rPr>
        <w:t xml:space="preserve">Como ya se ha explicado anteriormente en el documento, este </w:t>
      </w:r>
      <w:r w:rsidR="0007640A">
        <w:rPr>
          <w:color w:val="000000"/>
          <w:lang w:val="es-AR"/>
        </w:rPr>
        <w:t>edificio</w:t>
      </w:r>
      <w:r>
        <w:rPr>
          <w:color w:val="000000"/>
          <w:lang w:val="es-AR"/>
        </w:rPr>
        <w:t xml:space="preserve"> permite </w:t>
      </w:r>
      <w:r w:rsidR="0007640A">
        <w:rPr>
          <w:color w:val="000000"/>
          <w:lang w:val="es-AR"/>
        </w:rPr>
        <w:t xml:space="preserve">efectuar faena de animales y </w:t>
      </w:r>
      <w:r>
        <w:rPr>
          <w:color w:val="000000"/>
          <w:lang w:val="es-AR"/>
        </w:rPr>
        <w:t xml:space="preserve">manufacturar </w:t>
      </w:r>
      <w:r w:rsidR="00962F90">
        <w:rPr>
          <w:color w:val="000000"/>
          <w:lang w:val="es-AR"/>
        </w:rPr>
        <w:t>productos derivados de la ganadería</w:t>
      </w:r>
      <w:r>
        <w:rPr>
          <w:color w:val="000000"/>
          <w:lang w:val="es-AR"/>
        </w:rPr>
        <w:t>.</w:t>
      </w:r>
    </w:p>
    <w:p w14:paraId="6017B1EB" w14:textId="3DBAAF34" w:rsidR="0088484B" w:rsidRPr="007E6657" w:rsidRDefault="00962F90" w:rsidP="00A0790C">
      <w:pPr>
        <w:pStyle w:val="Heading3"/>
        <w:spacing w:before="240"/>
        <w:ind w:left="1134" w:hanging="861"/>
        <w:rPr>
          <w:lang w:val="es-AR"/>
        </w:rPr>
      </w:pPr>
      <w:bookmarkStart w:id="692" w:name="_Toc193501721"/>
      <w:bookmarkStart w:id="693" w:name="_Toc195898470"/>
      <w:r>
        <w:rPr>
          <w:lang w:val="es-AR"/>
        </w:rPr>
        <w:lastRenderedPageBreak/>
        <w:t>Carnes</w:t>
      </w:r>
      <w:bookmarkEnd w:id="692"/>
      <w:bookmarkEnd w:id="693"/>
    </w:p>
    <w:p w14:paraId="08117451" w14:textId="1BB887CC" w:rsidR="0088484B" w:rsidRPr="00DD22C8" w:rsidRDefault="00962F90" w:rsidP="00FB4BA3">
      <w:pPr>
        <w:pStyle w:val="Heading4"/>
        <w:ind w:left="1276"/>
      </w:pPr>
      <w:bookmarkStart w:id="694" w:name="_Toc195898471"/>
      <w:r>
        <w:t>Carne aviar</w:t>
      </w:r>
      <w:r w:rsidR="0088484B" w:rsidRPr="00DD22C8">
        <w:t xml:space="preserve"> </w:t>
      </w:r>
      <w:r w:rsidR="0088484B" w:rsidRPr="00DD22C8">
        <w:rPr>
          <w:b w:val="0"/>
        </w:rPr>
        <w:t>(</w:t>
      </w:r>
      <w:r w:rsidR="00BD782F">
        <w:rPr>
          <w:b w:val="0"/>
        </w:rPr>
        <w:t>Chicken meat</w:t>
      </w:r>
      <w:r w:rsidR="0088484B" w:rsidRPr="00DD22C8">
        <w:rPr>
          <w:b w:val="0"/>
        </w:rPr>
        <w:t>)</w:t>
      </w:r>
      <w:bookmarkEnd w:id="694"/>
    </w:p>
    <w:p w14:paraId="40A5D634" w14:textId="1212379A" w:rsidR="005C1F39" w:rsidRPr="00A30B05" w:rsidRDefault="005C1F39" w:rsidP="005C1F39">
      <w:pPr>
        <w:pStyle w:val="ListParagraph"/>
        <w:ind w:left="567"/>
        <w:rPr>
          <w:lang w:val="es-AR"/>
        </w:rPr>
      </w:pPr>
      <w:r w:rsidRPr="00A30B05">
        <w:rPr>
          <w:lang w:val="es-AR"/>
        </w:rPr>
        <w:t xml:space="preserve">De tamaño y peso </w:t>
      </w:r>
      <w:r>
        <w:rPr>
          <w:lang w:val="es-AR"/>
        </w:rPr>
        <w:t>medio</w:t>
      </w:r>
      <w:r w:rsidRPr="00A30B05">
        <w:rPr>
          <w:lang w:val="es-AR"/>
        </w:rPr>
        <w:t xml:space="preserve">, de fácil obtención. Puede obtenerse sin construir el </w:t>
      </w:r>
      <w:r>
        <w:rPr>
          <w:b/>
          <w:lang w:val="es-AR"/>
        </w:rPr>
        <w:t>Matadero</w:t>
      </w:r>
      <w:r w:rsidRPr="00A30B05">
        <w:rPr>
          <w:lang w:val="es-AR"/>
        </w:rPr>
        <w:t>.</w:t>
      </w:r>
    </w:p>
    <w:p w14:paraId="35176727" w14:textId="77777777" w:rsidR="005C1F39" w:rsidRPr="00A30B05" w:rsidRDefault="005C1F39" w:rsidP="005C1F39">
      <w:pPr>
        <w:pStyle w:val="ListParagraph"/>
        <w:ind w:left="567"/>
        <w:rPr>
          <w:lang w:val="es-AR"/>
        </w:rPr>
      </w:pPr>
      <w:r w:rsidRPr="00A30B05">
        <w:rPr>
          <w:u w:val="single"/>
          <w:lang w:val="es-AR"/>
        </w:rPr>
        <w:t>Categoría</w:t>
      </w:r>
      <w:r w:rsidRPr="00A30B05">
        <w:rPr>
          <w:lang w:val="es-AR"/>
        </w:rPr>
        <w:t xml:space="preserve">: </w:t>
      </w:r>
      <w:r w:rsidRPr="00CF4F20">
        <w:rPr>
          <w:b/>
          <w:lang w:val="es-AR"/>
        </w:rPr>
        <w:t>1</w:t>
      </w:r>
    </w:p>
    <w:p w14:paraId="5DDD09F9" w14:textId="2E19B209" w:rsidR="005C1F39" w:rsidRPr="00A30B05" w:rsidRDefault="005C1F39" w:rsidP="005C1F39">
      <w:pPr>
        <w:pStyle w:val="ListParagraph"/>
        <w:ind w:left="567"/>
        <w:rPr>
          <w:lang w:val="es-AR"/>
        </w:rPr>
      </w:pPr>
      <w:r w:rsidRPr="00A30B05">
        <w:rPr>
          <w:u w:val="single"/>
          <w:lang w:val="es-AR"/>
        </w:rPr>
        <w:t>Granularidad</w:t>
      </w:r>
      <w:r w:rsidRPr="00A30B05">
        <w:rPr>
          <w:lang w:val="es-AR"/>
        </w:rPr>
        <w:t xml:space="preserve">: </w:t>
      </w:r>
      <w:r>
        <w:rPr>
          <w:b/>
          <w:lang w:val="es-AR"/>
        </w:rPr>
        <w:t>3</w:t>
      </w:r>
    </w:p>
    <w:p w14:paraId="03D48840" w14:textId="77777777" w:rsidR="005C1F39" w:rsidRPr="00A30B05" w:rsidRDefault="005C1F39" w:rsidP="005C1F39">
      <w:pPr>
        <w:pStyle w:val="ListParagraph"/>
        <w:ind w:left="567"/>
        <w:rPr>
          <w:lang w:val="es-AR"/>
        </w:rPr>
      </w:pPr>
      <w:r w:rsidRPr="00A30B05">
        <w:rPr>
          <w:u w:val="single"/>
          <w:lang w:val="es-AR"/>
        </w:rPr>
        <w:t>Regla de generación diaria</w:t>
      </w:r>
      <w:r w:rsidRPr="00A30B05">
        <w:rPr>
          <w:lang w:val="es-AR"/>
        </w:rPr>
        <w:t>:</w:t>
      </w:r>
    </w:p>
    <w:p w14:paraId="0B7BBD38" w14:textId="77831137" w:rsidR="005C1F39" w:rsidRPr="00271B17" w:rsidRDefault="008C5D96" w:rsidP="005C1F39">
      <w:pPr>
        <w:pStyle w:val="ListParagraph"/>
        <w:ind w:left="567"/>
        <w:jc w:val="both"/>
        <w:rPr>
          <w:rFonts w:ascii="Adobe Garamond Pro Bold" w:hAnsi="Adobe Garamond Pro Bold"/>
          <w:iCs/>
          <w:lang w:val="es-AR"/>
        </w:rPr>
      </w:pPr>
      <w:r>
        <w:rPr>
          <w:rStyle w:val="Emphasis"/>
          <w:lang w:val="es-AR"/>
        </w:rPr>
        <w:t>pollo</w:t>
      </w:r>
      <w:r w:rsidR="005C1F39">
        <w:rPr>
          <w:rStyle w:val="Emphasis"/>
          <w:lang w:val="es-AR"/>
        </w:rPr>
        <w:t xml:space="preserve"> x </w:t>
      </w:r>
      <w:r>
        <w:rPr>
          <w:rStyle w:val="Emphasis"/>
          <w:lang w:val="es-AR"/>
        </w:rPr>
        <w:t>2</w:t>
      </w:r>
      <w:r w:rsidR="005C1F39">
        <w:rPr>
          <w:rStyle w:val="Emphasis"/>
          <w:lang w:val="es-AR"/>
        </w:rPr>
        <w:t xml:space="preserve"> + </w:t>
      </w:r>
      <w:r w:rsidR="00DF23CE">
        <w:rPr>
          <w:rStyle w:val="Emphasis"/>
          <w:lang w:val="es-AR"/>
        </w:rPr>
        <w:t xml:space="preserve">cuchilla x 1 + </w:t>
      </w:r>
      <w:r w:rsidR="005C1F39">
        <w:rPr>
          <w:rStyle w:val="Emphasis"/>
          <w:lang w:val="es-AR"/>
        </w:rPr>
        <w:t>[granjero</w:t>
      </w:r>
      <w:r w:rsidR="005C1F39" w:rsidRPr="002A161D">
        <w:rPr>
          <w:rStyle w:val="Emphasis"/>
          <w:lang w:val="es-AR"/>
        </w:rPr>
        <w:t>/a</w:t>
      </w:r>
      <w:r w:rsidR="005C1F39">
        <w:rPr>
          <w:rStyle w:val="Emphasis"/>
          <w:lang w:val="es-AR"/>
        </w:rPr>
        <w:t xml:space="preserve"> </w:t>
      </w:r>
      <w:r w:rsidR="005C1F39" w:rsidRPr="002A161D">
        <w:rPr>
          <w:rStyle w:val="Emphasis"/>
          <w:lang w:val="es-AR"/>
        </w:rPr>
        <w:t>x 1</w:t>
      </w:r>
      <w:r w:rsidR="005C1F39">
        <w:rPr>
          <w:rStyle w:val="Emphasis"/>
          <w:lang w:val="es-AR"/>
        </w:rPr>
        <w:t>]</w:t>
      </w:r>
      <w:r w:rsidR="005C1F39" w:rsidRPr="002A161D">
        <w:rPr>
          <w:rStyle w:val="Emphasis"/>
          <w:lang w:val="es-AR"/>
        </w:rPr>
        <w:t xml:space="preserve"> </w:t>
      </w:r>
      <w:r w:rsidR="005C1F39">
        <w:rPr>
          <w:rStyle w:val="Emphasis"/>
          <w:lang w:val="es-AR"/>
        </w:rPr>
        <w:sym w:font="Symbol" w:char="F0AE"/>
      </w:r>
      <w:r w:rsidR="005C1F39">
        <w:rPr>
          <w:rStyle w:val="Emphasis"/>
          <w:lang w:val="es-AR"/>
        </w:rPr>
        <w:t xml:space="preserve"> </w:t>
      </w:r>
      <w:r>
        <w:rPr>
          <w:rStyle w:val="Emphasis"/>
          <w:color w:val="0070C0"/>
          <w:lang w:val="es-AR"/>
        </w:rPr>
        <w:t>carne aviar</w:t>
      </w:r>
      <w:r w:rsidR="005C1F39" w:rsidRPr="006A1C62">
        <w:rPr>
          <w:rStyle w:val="Emphasis"/>
          <w:color w:val="0070C0"/>
          <w:lang w:val="es-AR"/>
        </w:rPr>
        <w:t xml:space="preserve"> </w:t>
      </w:r>
      <w:r w:rsidR="005C1F39" w:rsidRPr="002B33D3">
        <w:rPr>
          <w:rStyle w:val="Emphasis"/>
          <w:color w:val="0070C0"/>
          <w:lang w:val="es-AR"/>
        </w:rPr>
        <w:t xml:space="preserve">x </w:t>
      </w:r>
      <w:r>
        <w:rPr>
          <w:rStyle w:val="Emphasis"/>
          <w:color w:val="0070C0"/>
          <w:lang w:val="es-AR"/>
        </w:rPr>
        <w:t>10</w:t>
      </w:r>
    </w:p>
    <w:p w14:paraId="61FBD5D1" w14:textId="03A3B36F" w:rsidR="00DF23CE" w:rsidRPr="00271B17" w:rsidRDefault="00DF23CE" w:rsidP="00DF23CE">
      <w:pPr>
        <w:pStyle w:val="ListParagraph"/>
        <w:ind w:left="567"/>
        <w:jc w:val="both"/>
        <w:rPr>
          <w:rFonts w:ascii="Adobe Garamond Pro Bold" w:hAnsi="Adobe Garamond Pro Bold"/>
          <w:iCs/>
          <w:lang w:val="es-AR"/>
        </w:rPr>
      </w:pPr>
      <w:r>
        <w:rPr>
          <w:rStyle w:val="Emphasis"/>
          <w:lang w:val="es-AR"/>
        </w:rPr>
        <w:t>pollo x 2 + cuchillo x 1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carne aviar</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1</w:t>
      </w:r>
      <w:r w:rsidR="00C20299">
        <w:rPr>
          <w:rStyle w:val="Emphasis"/>
          <w:color w:val="0070C0"/>
          <w:lang w:val="es-AR"/>
        </w:rPr>
        <w:t>1</w:t>
      </w:r>
    </w:p>
    <w:p w14:paraId="2516C923" w14:textId="61B79590" w:rsidR="005C1F39" w:rsidRPr="004857D6" w:rsidRDefault="005C1F39" w:rsidP="00DF23CE">
      <w:pPr>
        <w:pStyle w:val="ListParagraph"/>
        <w:ind w:left="567"/>
        <w:jc w:val="both"/>
        <w:rPr>
          <w:rFonts w:ascii="Adobe Garamond Pro Bold" w:hAnsi="Adobe Garamond Pro Bold"/>
          <w:iCs/>
          <w:lang w:val="es-AR"/>
        </w:rPr>
      </w:pPr>
      <w:r>
        <w:rPr>
          <w:rStyle w:val="Emphasis"/>
          <w:lang w:val="es-AR"/>
        </w:rPr>
        <w:t>[</w:t>
      </w:r>
      <w:r w:rsidR="008C5D96">
        <w:rPr>
          <w:rStyle w:val="Emphasis"/>
          <w:lang w:val="es-AR"/>
        </w:rPr>
        <w:t>matadero</w:t>
      </w:r>
      <w:r>
        <w:rPr>
          <w:rStyle w:val="Emphasis"/>
          <w:lang w:val="es-AR"/>
        </w:rPr>
        <w:t xml:space="preserve"> x 1] + </w:t>
      </w:r>
      <w:r w:rsidR="008C5D96">
        <w:rPr>
          <w:rStyle w:val="Emphasis"/>
          <w:lang w:val="es-AR"/>
        </w:rPr>
        <w:t>pollo</w:t>
      </w:r>
      <w:r>
        <w:rPr>
          <w:rStyle w:val="Emphasis"/>
          <w:lang w:val="es-AR"/>
        </w:rPr>
        <w:t xml:space="preserve"> x </w:t>
      </w:r>
      <w:r w:rsidR="008C5D96">
        <w:rPr>
          <w:rStyle w:val="Emphasis"/>
          <w:lang w:val="es-AR"/>
        </w:rPr>
        <w:t>4</w:t>
      </w:r>
      <w:r>
        <w:rPr>
          <w:rStyle w:val="Emphasis"/>
          <w:lang w:val="es-AR"/>
        </w:rPr>
        <w:t xml:space="preserve"> + </w:t>
      </w:r>
      <w:r w:rsidR="00DF23CE">
        <w:rPr>
          <w:rStyle w:val="Emphasis"/>
          <w:lang w:val="es-AR"/>
        </w:rPr>
        <w:t xml:space="preserve">cuchilla x 1 + </w:t>
      </w:r>
      <w:r>
        <w:rPr>
          <w:rStyle w:val="Emphasis"/>
          <w:lang w:val="es-AR"/>
        </w:rPr>
        <w:t>[granjero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8C5D96">
        <w:rPr>
          <w:rStyle w:val="Emphasis"/>
          <w:color w:val="0070C0"/>
          <w:lang w:val="es-AR"/>
        </w:rPr>
        <w:t>carne aviar</w:t>
      </w:r>
      <w:r w:rsidRPr="002B33D3">
        <w:rPr>
          <w:rStyle w:val="Emphasis"/>
          <w:color w:val="0070C0"/>
          <w:lang w:val="es-AR"/>
        </w:rPr>
        <w:t xml:space="preserve"> x </w:t>
      </w:r>
      <w:r w:rsidR="008C5D96">
        <w:rPr>
          <w:rStyle w:val="Emphasis"/>
          <w:color w:val="0070C0"/>
          <w:lang w:val="es-AR"/>
        </w:rPr>
        <w:t>5</w:t>
      </w:r>
      <w:r>
        <w:rPr>
          <w:rStyle w:val="Emphasis"/>
          <w:color w:val="0070C0"/>
          <w:lang w:val="es-AR"/>
        </w:rPr>
        <w:t>0</w:t>
      </w:r>
    </w:p>
    <w:p w14:paraId="46135447" w14:textId="13E64D39" w:rsidR="00DF23CE" w:rsidRPr="004857D6" w:rsidRDefault="00DF23CE" w:rsidP="00DF23CE">
      <w:pPr>
        <w:pStyle w:val="ListParagraph"/>
        <w:ind w:left="567"/>
        <w:jc w:val="both"/>
        <w:rPr>
          <w:rFonts w:ascii="Adobe Garamond Pro Bold" w:hAnsi="Adobe Garamond Pro Bold"/>
          <w:iCs/>
          <w:lang w:val="es-AR"/>
        </w:rPr>
      </w:pPr>
      <w:r>
        <w:rPr>
          <w:rStyle w:val="Emphasis"/>
          <w:lang w:val="es-AR"/>
        </w:rPr>
        <w:t>[matadero x 1] + pollo x 4 + cuchillo x 1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carne aviar</w:t>
      </w:r>
      <w:r w:rsidRPr="002B33D3">
        <w:rPr>
          <w:rStyle w:val="Emphasis"/>
          <w:color w:val="0070C0"/>
          <w:lang w:val="es-AR"/>
        </w:rPr>
        <w:t xml:space="preserve"> x </w:t>
      </w:r>
      <w:r>
        <w:rPr>
          <w:rStyle w:val="Emphasis"/>
          <w:color w:val="0070C0"/>
          <w:lang w:val="es-AR"/>
        </w:rPr>
        <w:t>5</w:t>
      </w:r>
      <w:r w:rsidR="00C20299">
        <w:rPr>
          <w:rStyle w:val="Emphasis"/>
          <w:color w:val="0070C0"/>
          <w:lang w:val="es-AR"/>
        </w:rPr>
        <w:t>2</w:t>
      </w:r>
    </w:p>
    <w:p w14:paraId="762F1B9A" w14:textId="77777777" w:rsidR="005C1F39" w:rsidRDefault="005C1F39" w:rsidP="005C1F39">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0842E5A0" w14:textId="614842BA" w:rsidR="005C1F39" w:rsidRDefault="005C1F39" w:rsidP="005C1F39">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100</w:t>
      </w:r>
      <w:r w:rsidRPr="007E6657">
        <w:rPr>
          <w:b/>
          <w:lang w:val="es-AR"/>
        </w:rPr>
        <w:t xml:space="preserve"> </w:t>
      </w:r>
      <w:r w:rsidRPr="007E6657">
        <w:rPr>
          <w:lang w:val="es-AR"/>
        </w:rPr>
        <w:t>unidades de</w:t>
      </w:r>
      <w:r>
        <w:rPr>
          <w:b/>
          <w:lang w:val="es-AR"/>
        </w:rPr>
        <w:t xml:space="preserve"> </w:t>
      </w:r>
      <w:r w:rsidR="008C5D96">
        <w:rPr>
          <w:rStyle w:val="Emphasis"/>
          <w:color w:val="000000" w:themeColor="text1"/>
          <w:lang w:val="es-AR"/>
        </w:rPr>
        <w:t>carne aviar</w:t>
      </w:r>
      <w:r w:rsidRPr="0036779D">
        <w:rPr>
          <w:rStyle w:val="Emphasis"/>
          <w:color w:val="000000" w:themeColor="text1"/>
          <w:lang w:val="es-AR"/>
        </w:rPr>
        <w:t xml:space="preserve"> </w:t>
      </w:r>
      <w:r>
        <w:rPr>
          <w:lang w:val="es-AR"/>
        </w:rPr>
        <w:t>obtenidas.</w:t>
      </w:r>
    </w:p>
    <w:p w14:paraId="096FD636" w14:textId="761A31D5" w:rsidR="005C1F39" w:rsidRPr="006910E6" w:rsidRDefault="005C1F39" w:rsidP="005C1F39">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100</w:t>
      </w:r>
      <w:r w:rsidRPr="007E6657">
        <w:rPr>
          <w:b/>
          <w:lang w:val="es-AR"/>
        </w:rPr>
        <w:t xml:space="preserve"> </w:t>
      </w:r>
      <w:r w:rsidRPr="007E6657">
        <w:rPr>
          <w:lang w:val="es-AR"/>
        </w:rPr>
        <w:t>unidades</w:t>
      </w:r>
      <w:r>
        <w:rPr>
          <w:lang w:val="es-AR"/>
        </w:rPr>
        <w:t xml:space="preserve"> de</w:t>
      </w:r>
      <w:r>
        <w:rPr>
          <w:b/>
          <w:lang w:val="es-AR"/>
        </w:rPr>
        <w:t xml:space="preserve"> </w:t>
      </w:r>
      <w:r w:rsidR="008C5D96">
        <w:rPr>
          <w:rStyle w:val="Emphasis"/>
          <w:color w:val="000000" w:themeColor="text1"/>
          <w:lang w:val="es-AR"/>
        </w:rPr>
        <w:t>carne aviar</w:t>
      </w:r>
      <w:r w:rsidRPr="0036779D">
        <w:rPr>
          <w:rStyle w:val="Emphasis"/>
          <w:color w:val="000000" w:themeColor="text1"/>
          <w:lang w:val="es-AR"/>
        </w:rPr>
        <w:t xml:space="preserve"> </w:t>
      </w:r>
      <w:r>
        <w:rPr>
          <w:lang w:val="es-AR"/>
        </w:rPr>
        <w:t xml:space="preserve">obtenidas, cada granjero/a gana </w:t>
      </w:r>
      <w:r>
        <w:rPr>
          <w:b/>
          <w:lang w:val="es-AR"/>
        </w:rPr>
        <w:t>0.5</w:t>
      </w:r>
      <w:r>
        <w:rPr>
          <w:lang w:val="es-AR"/>
        </w:rPr>
        <w:t xml:space="preserve"> de expe</w:t>
      </w:r>
      <w:r w:rsidR="008C5D96">
        <w:rPr>
          <w:lang w:val="es-AR"/>
        </w:rPr>
        <w:t>-</w:t>
      </w:r>
      <w:r>
        <w:rPr>
          <w:lang w:val="es-AR"/>
        </w:rPr>
        <w:t>riencia.</w:t>
      </w:r>
    </w:p>
    <w:p w14:paraId="17B10357" w14:textId="68325EBB" w:rsidR="007439B4" w:rsidRPr="00DD22C8" w:rsidRDefault="007439B4" w:rsidP="00FB4BA3">
      <w:pPr>
        <w:pStyle w:val="Heading4"/>
        <w:ind w:left="1276"/>
      </w:pPr>
      <w:bookmarkStart w:id="695" w:name="_Toc195898472"/>
      <w:r>
        <w:t>Carne vacuna</w:t>
      </w:r>
      <w:r w:rsidRPr="00DD22C8">
        <w:t xml:space="preserve"> </w:t>
      </w:r>
      <w:r w:rsidRPr="00DD22C8">
        <w:rPr>
          <w:b w:val="0"/>
        </w:rPr>
        <w:t>(</w:t>
      </w:r>
      <w:r>
        <w:rPr>
          <w:b w:val="0"/>
        </w:rPr>
        <w:t>Cow meat</w:t>
      </w:r>
      <w:r w:rsidRPr="00DD22C8">
        <w:rPr>
          <w:b w:val="0"/>
        </w:rPr>
        <w:t>)</w:t>
      </w:r>
      <w:bookmarkEnd w:id="695"/>
    </w:p>
    <w:p w14:paraId="29416C12" w14:textId="726A1DFA" w:rsidR="008C5D96" w:rsidRPr="00A30B05" w:rsidRDefault="008C5D96" w:rsidP="008C5D96">
      <w:pPr>
        <w:pStyle w:val="ListParagraph"/>
        <w:ind w:left="567"/>
        <w:rPr>
          <w:lang w:val="es-AR"/>
        </w:rPr>
      </w:pPr>
      <w:r w:rsidRPr="00A30B05">
        <w:rPr>
          <w:lang w:val="es-AR"/>
        </w:rPr>
        <w:t xml:space="preserve">De tamaño y peso </w:t>
      </w:r>
      <w:r w:rsidR="00485907">
        <w:rPr>
          <w:lang w:val="es-AR"/>
        </w:rPr>
        <w:t>medio</w:t>
      </w:r>
      <w:r>
        <w:rPr>
          <w:lang w:val="es-AR"/>
        </w:rPr>
        <w:t>, de</w:t>
      </w:r>
      <w:r w:rsidR="00832834">
        <w:rPr>
          <w:lang w:val="es-AR"/>
        </w:rPr>
        <w:t xml:space="preserve"> relativamente</w:t>
      </w:r>
      <w:r>
        <w:rPr>
          <w:lang w:val="es-AR"/>
        </w:rPr>
        <w:t xml:space="preserve"> fácil obtención.</w:t>
      </w:r>
    </w:p>
    <w:p w14:paraId="4DDBB2F3" w14:textId="77777777" w:rsidR="008C5D96" w:rsidRPr="00A30B05" w:rsidRDefault="008C5D96" w:rsidP="008C5D96">
      <w:pPr>
        <w:pStyle w:val="ListParagraph"/>
        <w:ind w:left="567"/>
        <w:rPr>
          <w:lang w:val="es-AR"/>
        </w:rPr>
      </w:pPr>
      <w:r w:rsidRPr="00A30B05">
        <w:rPr>
          <w:u w:val="single"/>
          <w:lang w:val="es-AR"/>
        </w:rPr>
        <w:t>Categoría</w:t>
      </w:r>
      <w:r w:rsidRPr="00A30B05">
        <w:rPr>
          <w:lang w:val="es-AR"/>
        </w:rPr>
        <w:t xml:space="preserve">: </w:t>
      </w:r>
      <w:r>
        <w:rPr>
          <w:b/>
          <w:lang w:val="es-AR"/>
        </w:rPr>
        <w:t>2</w:t>
      </w:r>
    </w:p>
    <w:p w14:paraId="006CE7E7" w14:textId="77777777" w:rsidR="008C5D96" w:rsidRDefault="008C5D96" w:rsidP="008C5D96">
      <w:pPr>
        <w:pStyle w:val="ListParagraph"/>
        <w:ind w:left="567"/>
        <w:rPr>
          <w:lang w:val="es-AR"/>
        </w:rPr>
      </w:pPr>
      <w:r w:rsidRPr="00A30B05">
        <w:rPr>
          <w:u w:val="single"/>
          <w:lang w:val="es-AR"/>
        </w:rPr>
        <w:t>Granularidad</w:t>
      </w:r>
      <w:r w:rsidRPr="00A30B05">
        <w:rPr>
          <w:lang w:val="es-AR"/>
        </w:rPr>
        <w:t xml:space="preserve">: </w:t>
      </w:r>
      <w:r w:rsidRPr="00CF4F20">
        <w:rPr>
          <w:b/>
          <w:lang w:val="es-AR"/>
        </w:rPr>
        <w:t>3</w:t>
      </w:r>
    </w:p>
    <w:p w14:paraId="6D09314D" w14:textId="77777777" w:rsidR="008C5D96" w:rsidRDefault="008C5D96" w:rsidP="008C5D96">
      <w:pPr>
        <w:pStyle w:val="ListParagraph"/>
        <w:ind w:left="567"/>
        <w:jc w:val="both"/>
        <w:rPr>
          <w:lang w:val="es-AR"/>
        </w:rPr>
      </w:pPr>
      <w:r w:rsidRPr="00C0048D">
        <w:rPr>
          <w:u w:val="single"/>
          <w:lang w:val="es-AR"/>
        </w:rPr>
        <w:t>Requiere</w:t>
      </w:r>
      <w:r w:rsidRPr="00C0048D">
        <w:rPr>
          <w:lang w:val="es-AR"/>
        </w:rPr>
        <w:t>:</w:t>
      </w:r>
    </w:p>
    <w:p w14:paraId="14B55382" w14:textId="43145321" w:rsidR="008C5D96" w:rsidRDefault="008C5D96" w:rsidP="008C5D96">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Matadero</w:t>
      </w:r>
      <w:r>
        <w:rPr>
          <w:color w:val="000000"/>
          <w:lang w:val="es-AR"/>
        </w:rPr>
        <w:t>.</w:t>
      </w:r>
    </w:p>
    <w:p w14:paraId="0B515CE6" w14:textId="23CE6044" w:rsidR="008C5D96" w:rsidRPr="00CF4F20" w:rsidRDefault="008C5D96" w:rsidP="008C5D96">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2</w:t>
      </w:r>
      <w:r>
        <w:rPr>
          <w:color w:val="000000"/>
          <w:lang w:val="es-AR"/>
        </w:rPr>
        <w:t xml:space="preserve"> o más.</w:t>
      </w:r>
    </w:p>
    <w:p w14:paraId="4B659FA6" w14:textId="77777777" w:rsidR="008C5D96" w:rsidRPr="00A30B05" w:rsidRDefault="008C5D96" w:rsidP="008C5D96">
      <w:pPr>
        <w:pStyle w:val="ListParagraph"/>
        <w:ind w:left="567"/>
        <w:rPr>
          <w:lang w:val="es-AR"/>
        </w:rPr>
      </w:pPr>
      <w:r w:rsidRPr="00A30B05">
        <w:rPr>
          <w:u w:val="single"/>
          <w:lang w:val="es-AR"/>
        </w:rPr>
        <w:t>Regla de generación diaria</w:t>
      </w:r>
      <w:r w:rsidRPr="00A30B05">
        <w:rPr>
          <w:lang w:val="es-AR"/>
        </w:rPr>
        <w:t>:</w:t>
      </w:r>
    </w:p>
    <w:p w14:paraId="69B29B94" w14:textId="55B7C8C4" w:rsidR="008C5D96" w:rsidRPr="00072D4B" w:rsidRDefault="008C5D96" w:rsidP="008C5D96">
      <w:pPr>
        <w:pStyle w:val="ListParagraph"/>
        <w:ind w:left="567"/>
        <w:jc w:val="both"/>
        <w:rPr>
          <w:rFonts w:ascii="Adobe Garamond Pro Bold" w:hAnsi="Adobe Garamond Pro Bold"/>
          <w:iCs/>
          <w:lang w:val="es-AR"/>
        </w:rPr>
      </w:pPr>
      <w:r>
        <w:rPr>
          <w:rStyle w:val="Emphasis"/>
          <w:lang w:val="es-AR"/>
        </w:rPr>
        <w:t>[matadero x 1] + vaca x 1 + cuchilla x 2 + [granjero</w:t>
      </w:r>
      <w:r w:rsidRPr="002A161D">
        <w:rPr>
          <w:rStyle w:val="Emphasis"/>
          <w:lang w:val="es-AR"/>
        </w:rPr>
        <w:t>/a</w:t>
      </w:r>
      <w:r>
        <w:rPr>
          <w:rStyle w:val="Emphasis"/>
          <w:lang w:val="es-AR"/>
        </w:rPr>
        <w:t xml:space="preserve"> 2</w:t>
      </w:r>
      <w:r w:rsidRPr="00CF4F20">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carne vacuna </w:t>
      </w:r>
      <w:r w:rsidRPr="002B33D3">
        <w:rPr>
          <w:rStyle w:val="Emphasis"/>
          <w:color w:val="0070C0"/>
          <w:lang w:val="es-AR"/>
        </w:rPr>
        <w:t xml:space="preserve">x </w:t>
      </w:r>
      <w:r w:rsidR="00D573CE">
        <w:rPr>
          <w:rStyle w:val="Emphasis"/>
          <w:color w:val="0070C0"/>
          <w:lang w:val="es-AR"/>
        </w:rPr>
        <w:t>29</w:t>
      </w:r>
      <w:r w:rsidR="00832834">
        <w:rPr>
          <w:rStyle w:val="Emphasis"/>
          <w:color w:val="0070C0"/>
          <w:lang w:val="es-AR"/>
        </w:rPr>
        <w:t xml:space="preserve"> </w:t>
      </w:r>
      <w:r w:rsidR="00832834">
        <w:rPr>
          <w:rStyle w:val="Emphasis"/>
          <w:lang w:val="es-AR"/>
        </w:rPr>
        <w:t xml:space="preserve">+ </w:t>
      </w:r>
      <w:r w:rsidR="00832834" w:rsidRPr="00832834">
        <w:rPr>
          <w:rStyle w:val="Emphasis"/>
          <w:color w:val="0070C0"/>
          <w:lang w:val="es-AR"/>
        </w:rPr>
        <w:t>piel x 5</w:t>
      </w:r>
    </w:p>
    <w:p w14:paraId="175F11FC" w14:textId="19B9A5AA" w:rsidR="00DF23CE" w:rsidRPr="00072D4B" w:rsidRDefault="00DF23CE" w:rsidP="00DF23CE">
      <w:pPr>
        <w:pStyle w:val="ListParagraph"/>
        <w:ind w:left="567"/>
        <w:jc w:val="both"/>
        <w:rPr>
          <w:rFonts w:ascii="Adobe Garamond Pro Bold" w:hAnsi="Adobe Garamond Pro Bold"/>
          <w:iCs/>
          <w:lang w:val="es-AR"/>
        </w:rPr>
      </w:pPr>
      <w:r>
        <w:rPr>
          <w:rStyle w:val="Emphasis"/>
          <w:lang w:val="es-AR"/>
        </w:rPr>
        <w:t>[matadero x 1] + vaca x 1 + cuchillo x 1 + [granjero</w:t>
      </w:r>
      <w:r w:rsidRPr="002A161D">
        <w:rPr>
          <w:rStyle w:val="Emphasis"/>
          <w:lang w:val="es-AR"/>
        </w:rPr>
        <w:t>/a</w:t>
      </w:r>
      <w:r>
        <w:rPr>
          <w:rStyle w:val="Emphasis"/>
          <w:lang w:val="es-AR"/>
        </w:rPr>
        <w:t xml:space="preserve"> 2</w:t>
      </w:r>
      <w:r w:rsidRPr="00CF4F20">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carne vacuna </w:t>
      </w:r>
      <w:r w:rsidRPr="002B33D3">
        <w:rPr>
          <w:rStyle w:val="Emphasis"/>
          <w:color w:val="0070C0"/>
          <w:lang w:val="es-AR"/>
        </w:rPr>
        <w:t xml:space="preserve">x </w:t>
      </w:r>
      <w:r>
        <w:rPr>
          <w:rStyle w:val="Emphasis"/>
          <w:color w:val="0070C0"/>
          <w:lang w:val="es-AR"/>
        </w:rPr>
        <w:t xml:space="preserve">30 </w:t>
      </w:r>
      <w:r>
        <w:rPr>
          <w:rStyle w:val="Emphasis"/>
          <w:lang w:val="es-AR"/>
        </w:rPr>
        <w:t xml:space="preserve">+ </w:t>
      </w:r>
      <w:r w:rsidRPr="00832834">
        <w:rPr>
          <w:rStyle w:val="Emphasis"/>
          <w:color w:val="0070C0"/>
          <w:lang w:val="es-AR"/>
        </w:rPr>
        <w:t>piel x 5</w:t>
      </w:r>
    </w:p>
    <w:p w14:paraId="04077614" w14:textId="77777777" w:rsidR="008C5D96" w:rsidRDefault="008C5D96" w:rsidP="008C5D96">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2D4993AA" w14:textId="2C575D19" w:rsidR="008C5D96" w:rsidRDefault="008C5D96" w:rsidP="008C5D96">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27500F">
        <w:rPr>
          <w:b/>
          <w:lang w:val="es-AR"/>
        </w:rPr>
        <w:t>4</w:t>
      </w:r>
      <w:r>
        <w:rPr>
          <w:b/>
          <w:lang w:val="es-AR"/>
        </w:rPr>
        <w:t>50</w:t>
      </w:r>
      <w:r w:rsidRPr="007E6657">
        <w:rPr>
          <w:b/>
          <w:lang w:val="es-AR"/>
        </w:rPr>
        <w:t xml:space="preserve"> </w:t>
      </w:r>
      <w:r w:rsidRPr="007E6657">
        <w:rPr>
          <w:lang w:val="es-AR"/>
        </w:rPr>
        <w:t>unidades de</w:t>
      </w:r>
      <w:r>
        <w:rPr>
          <w:b/>
          <w:lang w:val="es-AR"/>
        </w:rPr>
        <w:t xml:space="preserve"> </w:t>
      </w:r>
      <w:r w:rsidR="0027500F">
        <w:rPr>
          <w:rStyle w:val="Emphasis"/>
          <w:color w:val="000000" w:themeColor="text1"/>
          <w:lang w:val="es-AR"/>
        </w:rPr>
        <w:t>carne vacuna</w:t>
      </w:r>
      <w:r>
        <w:rPr>
          <w:rStyle w:val="Emphasis"/>
          <w:color w:val="000000" w:themeColor="text1"/>
          <w:lang w:val="es-AR"/>
        </w:rPr>
        <w:t xml:space="preserve"> </w:t>
      </w:r>
      <w:r>
        <w:rPr>
          <w:lang w:val="es-AR"/>
        </w:rPr>
        <w:t>obtenidas.</w:t>
      </w:r>
    </w:p>
    <w:p w14:paraId="7AB2B5A6" w14:textId="331F79E6" w:rsidR="008C5D96" w:rsidRPr="006910E6" w:rsidRDefault="008C5D96" w:rsidP="008C5D9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27500F">
        <w:rPr>
          <w:b/>
          <w:lang w:val="es-AR"/>
        </w:rPr>
        <w:t>4</w:t>
      </w:r>
      <w:r>
        <w:rPr>
          <w:b/>
          <w:lang w:val="es-AR"/>
        </w:rPr>
        <w:t>50</w:t>
      </w:r>
      <w:r w:rsidRPr="007E6657">
        <w:rPr>
          <w:b/>
          <w:lang w:val="es-AR"/>
        </w:rPr>
        <w:t xml:space="preserve"> </w:t>
      </w:r>
      <w:r w:rsidRPr="007E6657">
        <w:rPr>
          <w:lang w:val="es-AR"/>
        </w:rPr>
        <w:t>unidades</w:t>
      </w:r>
      <w:r>
        <w:rPr>
          <w:lang w:val="es-AR"/>
        </w:rPr>
        <w:t xml:space="preserve"> de</w:t>
      </w:r>
      <w:r>
        <w:rPr>
          <w:b/>
          <w:lang w:val="es-AR"/>
        </w:rPr>
        <w:t xml:space="preserve"> </w:t>
      </w:r>
      <w:r w:rsidR="0027500F">
        <w:rPr>
          <w:rStyle w:val="Emphasis"/>
          <w:color w:val="000000" w:themeColor="text1"/>
          <w:lang w:val="es-AR"/>
        </w:rPr>
        <w:t>carne vacuna</w:t>
      </w:r>
      <w:r>
        <w:rPr>
          <w:rStyle w:val="Emphasis"/>
          <w:color w:val="000000" w:themeColor="text1"/>
          <w:lang w:val="es-AR"/>
        </w:rPr>
        <w:t xml:space="preserve"> </w:t>
      </w:r>
      <w:r>
        <w:rPr>
          <w:lang w:val="es-AR"/>
        </w:rPr>
        <w:t xml:space="preserve">obtenidas, cada granjero/a gana </w:t>
      </w:r>
      <w:r>
        <w:rPr>
          <w:b/>
          <w:lang w:val="es-AR"/>
        </w:rPr>
        <w:t>0.6</w:t>
      </w:r>
      <w:r>
        <w:rPr>
          <w:lang w:val="es-AR"/>
        </w:rPr>
        <w:t xml:space="preserve"> de expe</w:t>
      </w:r>
      <w:r w:rsidR="0027500F">
        <w:rPr>
          <w:lang w:val="es-AR"/>
        </w:rPr>
        <w:t>-</w:t>
      </w:r>
      <w:r>
        <w:rPr>
          <w:lang w:val="es-AR"/>
        </w:rPr>
        <w:t>riencia.</w:t>
      </w:r>
    </w:p>
    <w:p w14:paraId="336CA614" w14:textId="5CCAE82E" w:rsidR="007439B4" w:rsidRPr="00DD22C8" w:rsidRDefault="007439B4" w:rsidP="00CF0A0C">
      <w:pPr>
        <w:pStyle w:val="Heading4"/>
        <w:ind w:left="1276"/>
      </w:pPr>
      <w:bookmarkStart w:id="696" w:name="_Toc195898473"/>
      <w:r>
        <w:t>Carne porcina</w:t>
      </w:r>
      <w:r w:rsidRPr="00DD22C8">
        <w:t xml:space="preserve"> </w:t>
      </w:r>
      <w:r w:rsidRPr="00DD22C8">
        <w:rPr>
          <w:b w:val="0"/>
        </w:rPr>
        <w:t>(</w:t>
      </w:r>
      <w:r>
        <w:rPr>
          <w:b w:val="0"/>
        </w:rPr>
        <w:t>Pig meat</w:t>
      </w:r>
      <w:r w:rsidRPr="00DD22C8">
        <w:rPr>
          <w:b w:val="0"/>
        </w:rPr>
        <w:t>)</w:t>
      </w:r>
      <w:bookmarkEnd w:id="696"/>
    </w:p>
    <w:p w14:paraId="69559D32" w14:textId="17D298CD" w:rsidR="00832834" w:rsidRPr="00A30B05" w:rsidRDefault="00832834" w:rsidP="00832834">
      <w:pPr>
        <w:pStyle w:val="ListParagraph"/>
        <w:ind w:left="567"/>
        <w:rPr>
          <w:lang w:val="es-AR"/>
        </w:rPr>
      </w:pPr>
      <w:r w:rsidRPr="00A30B05">
        <w:rPr>
          <w:lang w:val="es-AR"/>
        </w:rPr>
        <w:t xml:space="preserve">De tamaño y peso </w:t>
      </w:r>
      <w:r w:rsidR="0075543B">
        <w:rPr>
          <w:lang w:val="es-AR"/>
        </w:rPr>
        <w:t>medio</w:t>
      </w:r>
      <w:r>
        <w:rPr>
          <w:lang w:val="es-AR"/>
        </w:rPr>
        <w:t>, obtención</w:t>
      </w:r>
      <w:r w:rsidR="000B2CA1">
        <w:rPr>
          <w:lang w:val="es-AR"/>
        </w:rPr>
        <w:t xml:space="preserve"> de dificultad media</w:t>
      </w:r>
      <w:r>
        <w:rPr>
          <w:lang w:val="es-AR"/>
        </w:rPr>
        <w:t>.</w:t>
      </w:r>
    </w:p>
    <w:p w14:paraId="147C868C" w14:textId="3A3D5643" w:rsidR="00832834" w:rsidRPr="00A30B05" w:rsidRDefault="00832834" w:rsidP="00832834">
      <w:pPr>
        <w:pStyle w:val="ListParagraph"/>
        <w:ind w:left="567"/>
        <w:rPr>
          <w:lang w:val="es-AR"/>
        </w:rPr>
      </w:pPr>
      <w:r w:rsidRPr="00A30B05">
        <w:rPr>
          <w:u w:val="single"/>
          <w:lang w:val="es-AR"/>
        </w:rPr>
        <w:t>Categoría</w:t>
      </w:r>
      <w:r w:rsidRPr="00A30B05">
        <w:rPr>
          <w:lang w:val="es-AR"/>
        </w:rPr>
        <w:t xml:space="preserve">: </w:t>
      </w:r>
      <w:r>
        <w:rPr>
          <w:b/>
          <w:lang w:val="es-AR"/>
        </w:rPr>
        <w:t>3</w:t>
      </w:r>
    </w:p>
    <w:p w14:paraId="0842543F" w14:textId="77777777" w:rsidR="00832834" w:rsidRDefault="00832834" w:rsidP="00832834">
      <w:pPr>
        <w:pStyle w:val="ListParagraph"/>
        <w:ind w:left="567"/>
        <w:rPr>
          <w:lang w:val="es-AR"/>
        </w:rPr>
      </w:pPr>
      <w:r w:rsidRPr="00A30B05">
        <w:rPr>
          <w:u w:val="single"/>
          <w:lang w:val="es-AR"/>
        </w:rPr>
        <w:t>Granularidad</w:t>
      </w:r>
      <w:r w:rsidRPr="00A30B05">
        <w:rPr>
          <w:lang w:val="es-AR"/>
        </w:rPr>
        <w:t xml:space="preserve">: </w:t>
      </w:r>
      <w:r w:rsidRPr="00CF4F20">
        <w:rPr>
          <w:b/>
          <w:lang w:val="es-AR"/>
        </w:rPr>
        <w:t>3</w:t>
      </w:r>
    </w:p>
    <w:p w14:paraId="73A6AEE1" w14:textId="77777777" w:rsidR="00832834" w:rsidRDefault="00832834" w:rsidP="00832834">
      <w:pPr>
        <w:pStyle w:val="ListParagraph"/>
        <w:ind w:left="567"/>
        <w:jc w:val="both"/>
        <w:rPr>
          <w:lang w:val="es-AR"/>
        </w:rPr>
      </w:pPr>
      <w:r w:rsidRPr="00C0048D">
        <w:rPr>
          <w:u w:val="single"/>
          <w:lang w:val="es-AR"/>
        </w:rPr>
        <w:t>Requiere</w:t>
      </w:r>
      <w:r w:rsidRPr="00C0048D">
        <w:rPr>
          <w:lang w:val="es-AR"/>
        </w:rPr>
        <w:t>:</w:t>
      </w:r>
    </w:p>
    <w:p w14:paraId="5C8FDE34" w14:textId="77777777" w:rsidR="00832834" w:rsidRDefault="00832834" w:rsidP="00832834">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Matadero</w:t>
      </w:r>
      <w:r>
        <w:rPr>
          <w:color w:val="000000"/>
          <w:lang w:val="es-AR"/>
        </w:rPr>
        <w:t>.</w:t>
      </w:r>
    </w:p>
    <w:p w14:paraId="164C6375" w14:textId="785F4165" w:rsidR="00832834" w:rsidRDefault="003D4B09" w:rsidP="00832834">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Asignar</w:t>
      </w:r>
      <w:r w:rsidR="00832834">
        <w:rPr>
          <w:color w:val="000000"/>
          <w:lang w:val="es-AR"/>
        </w:rPr>
        <w:t xml:space="preserve"> </w:t>
      </w:r>
      <w:r>
        <w:rPr>
          <w:b/>
          <w:color w:val="000000"/>
          <w:lang w:val="es-AR"/>
        </w:rPr>
        <w:t>dos</w:t>
      </w:r>
      <w:r w:rsidR="00832834" w:rsidRPr="00AC2C60">
        <w:rPr>
          <w:b/>
          <w:color w:val="000000"/>
          <w:lang w:val="es-AR"/>
        </w:rPr>
        <w:t xml:space="preserve"> granjero</w:t>
      </w:r>
      <w:r>
        <w:rPr>
          <w:b/>
          <w:color w:val="000000"/>
          <w:lang w:val="es-AR"/>
        </w:rPr>
        <w:t>s</w:t>
      </w:r>
      <w:r w:rsidR="00832834" w:rsidRPr="00AC2C60">
        <w:rPr>
          <w:b/>
          <w:color w:val="000000"/>
          <w:lang w:val="es-AR"/>
        </w:rPr>
        <w:t>/a</w:t>
      </w:r>
      <w:r>
        <w:rPr>
          <w:b/>
          <w:color w:val="000000"/>
          <w:lang w:val="es-AR"/>
        </w:rPr>
        <w:t>s</w:t>
      </w:r>
      <w:r w:rsidR="00832834">
        <w:rPr>
          <w:color w:val="000000"/>
          <w:lang w:val="es-AR"/>
        </w:rPr>
        <w:t xml:space="preserve"> </w:t>
      </w:r>
      <w:r w:rsidR="00832834" w:rsidRPr="00AC2C60">
        <w:rPr>
          <w:color w:val="000000"/>
          <w:lang w:val="es-AR"/>
        </w:rPr>
        <w:t xml:space="preserve">con </w:t>
      </w:r>
      <w:r w:rsidR="00832834" w:rsidRPr="00AC2C60">
        <w:rPr>
          <w:b/>
          <w:color w:val="000000"/>
          <w:lang w:val="es-AR"/>
        </w:rPr>
        <w:t xml:space="preserve">experiencia de </w:t>
      </w:r>
      <w:r>
        <w:rPr>
          <w:b/>
          <w:color w:val="000000"/>
          <w:lang w:val="es-AR"/>
        </w:rPr>
        <w:t>3</w:t>
      </w:r>
      <w:r w:rsidR="00832834">
        <w:rPr>
          <w:color w:val="000000"/>
          <w:lang w:val="es-AR"/>
        </w:rPr>
        <w:t xml:space="preserve"> o más</w:t>
      </w:r>
      <w:r>
        <w:rPr>
          <w:color w:val="000000"/>
          <w:lang w:val="es-AR"/>
        </w:rPr>
        <w:t xml:space="preserve"> al proceso</w:t>
      </w:r>
      <w:r w:rsidR="00832834">
        <w:rPr>
          <w:color w:val="000000"/>
          <w:lang w:val="es-AR"/>
        </w:rPr>
        <w:t>.</w:t>
      </w:r>
    </w:p>
    <w:p w14:paraId="44FE14B9" w14:textId="2146DC2F" w:rsidR="003D4B09" w:rsidRPr="003D4B09" w:rsidRDefault="003D4B09" w:rsidP="003D4B09">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lastRenderedPageBreak/>
        <w:t>I</w:t>
      </w:r>
      <w:r w:rsidRPr="00CD6CD0">
        <w:rPr>
          <w:color w:val="000000"/>
          <w:lang w:val="es-AR"/>
        </w:rPr>
        <w:t>nvestigar</w:t>
      </w:r>
      <w:r>
        <w:rPr>
          <w:color w:val="000000"/>
          <w:lang w:val="es-AR"/>
        </w:rPr>
        <w:t xml:space="preserve"> “</w:t>
      </w:r>
      <w:r>
        <w:rPr>
          <w:b/>
          <w:color w:val="000000"/>
          <w:lang w:val="es-AR"/>
        </w:rPr>
        <w:t>Técnicas de corte de res</w:t>
      </w:r>
      <w:r>
        <w:rPr>
          <w:color w:val="000000"/>
          <w:lang w:val="es-AR"/>
        </w:rPr>
        <w:t xml:space="preserve">” en la </w:t>
      </w:r>
      <w:r>
        <w:rPr>
          <w:b/>
          <w:color w:val="000000"/>
          <w:lang w:val="es-AR"/>
        </w:rPr>
        <w:t>Academia</w:t>
      </w:r>
      <w:r w:rsidRPr="00CD6CD0">
        <w:rPr>
          <w:color w:val="000000"/>
          <w:lang w:val="es-AR"/>
        </w:rPr>
        <w:t>.</w:t>
      </w:r>
    </w:p>
    <w:p w14:paraId="0B904EEE" w14:textId="77777777" w:rsidR="00832834" w:rsidRPr="00A30B05" w:rsidRDefault="00832834" w:rsidP="00832834">
      <w:pPr>
        <w:pStyle w:val="ListParagraph"/>
        <w:ind w:left="567"/>
        <w:rPr>
          <w:lang w:val="es-AR"/>
        </w:rPr>
      </w:pPr>
      <w:r w:rsidRPr="00A30B05">
        <w:rPr>
          <w:u w:val="single"/>
          <w:lang w:val="es-AR"/>
        </w:rPr>
        <w:t>Regla de generación diaria</w:t>
      </w:r>
      <w:r w:rsidRPr="00A30B05">
        <w:rPr>
          <w:lang w:val="es-AR"/>
        </w:rPr>
        <w:t>:</w:t>
      </w:r>
    </w:p>
    <w:p w14:paraId="3A30C89E" w14:textId="2840B325" w:rsidR="00832834" w:rsidRPr="00072D4B" w:rsidRDefault="00832834" w:rsidP="00832834">
      <w:pPr>
        <w:pStyle w:val="ListParagraph"/>
        <w:ind w:left="567"/>
        <w:jc w:val="both"/>
        <w:rPr>
          <w:rFonts w:ascii="Adobe Garamond Pro Bold" w:hAnsi="Adobe Garamond Pro Bold"/>
          <w:iCs/>
          <w:lang w:val="es-AR"/>
        </w:rPr>
      </w:pPr>
      <w:r>
        <w:rPr>
          <w:rStyle w:val="Emphasis"/>
          <w:lang w:val="es-AR"/>
        </w:rPr>
        <w:t xml:space="preserve">[matadero x 1] + </w:t>
      </w:r>
      <w:r w:rsidR="003D4B09">
        <w:rPr>
          <w:rStyle w:val="Emphasis"/>
          <w:lang w:val="es-AR"/>
        </w:rPr>
        <w:t>cerdo</w:t>
      </w:r>
      <w:r>
        <w:rPr>
          <w:rStyle w:val="Emphasis"/>
          <w:lang w:val="es-AR"/>
        </w:rPr>
        <w:t xml:space="preserve"> x 1 + cuchilla x 2 + [granjero</w:t>
      </w:r>
      <w:r w:rsidRPr="002A161D">
        <w:rPr>
          <w:rStyle w:val="Emphasis"/>
          <w:lang w:val="es-AR"/>
        </w:rPr>
        <w:t>/a</w:t>
      </w:r>
      <w:r>
        <w:rPr>
          <w:rStyle w:val="Emphasis"/>
          <w:lang w:val="es-AR"/>
        </w:rPr>
        <w:t xml:space="preserve"> </w:t>
      </w:r>
      <w:r w:rsidR="001E38A5">
        <w:rPr>
          <w:rStyle w:val="Emphasis"/>
          <w:lang w:val="es-AR"/>
        </w:rPr>
        <w:t>3</w:t>
      </w:r>
      <w:r w:rsidRPr="00CF4F20">
        <w:rPr>
          <w:rStyle w:val="Emphasis"/>
          <w:vertAlign w:val="superscript"/>
          <w:lang w:val="es-AR"/>
        </w:rPr>
        <w:t>+</w:t>
      </w:r>
      <w:r>
        <w:rPr>
          <w:rStyle w:val="Emphasis"/>
          <w:lang w:val="es-AR"/>
        </w:rPr>
        <w:t xml:space="preserve"> </w:t>
      </w:r>
      <w:r w:rsidRPr="002A161D">
        <w:rPr>
          <w:rStyle w:val="Emphasis"/>
          <w:lang w:val="es-AR"/>
        </w:rPr>
        <w:t xml:space="preserve">x </w:t>
      </w:r>
      <w:r w:rsidR="001E38A5">
        <w:rPr>
          <w:rStyle w:val="Emphasis"/>
          <w:lang w:val="es-AR"/>
        </w:rPr>
        <w:t>2</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carne vacuna </w:t>
      </w:r>
      <w:r w:rsidRPr="002B33D3">
        <w:rPr>
          <w:rStyle w:val="Emphasis"/>
          <w:color w:val="0070C0"/>
          <w:lang w:val="es-AR"/>
        </w:rPr>
        <w:t xml:space="preserve">x </w:t>
      </w:r>
      <w:r w:rsidR="001E38A5">
        <w:rPr>
          <w:rStyle w:val="Emphasis"/>
          <w:color w:val="0070C0"/>
          <w:lang w:val="es-AR"/>
        </w:rPr>
        <w:t>25</w:t>
      </w:r>
    </w:p>
    <w:p w14:paraId="71BF8793" w14:textId="74A39413" w:rsidR="00391968" w:rsidRPr="00072D4B" w:rsidRDefault="00391968" w:rsidP="00391968">
      <w:pPr>
        <w:pStyle w:val="ListParagraph"/>
        <w:ind w:left="567"/>
        <w:jc w:val="both"/>
        <w:rPr>
          <w:rFonts w:ascii="Adobe Garamond Pro Bold" w:hAnsi="Adobe Garamond Pro Bold"/>
          <w:iCs/>
          <w:lang w:val="es-AR"/>
        </w:rPr>
      </w:pPr>
      <w:r>
        <w:rPr>
          <w:rStyle w:val="Emphasis"/>
          <w:lang w:val="es-AR"/>
        </w:rPr>
        <w:t>[matadero x 1] + cerdo x 1 + cuchillo x 1 + [granjero</w:t>
      </w:r>
      <w:r w:rsidRPr="002A161D">
        <w:rPr>
          <w:rStyle w:val="Emphasis"/>
          <w:lang w:val="es-AR"/>
        </w:rPr>
        <w:t>/a</w:t>
      </w:r>
      <w:r>
        <w:rPr>
          <w:rStyle w:val="Emphasis"/>
          <w:lang w:val="es-AR"/>
        </w:rPr>
        <w:t xml:space="preserve"> 3</w:t>
      </w:r>
      <w:r w:rsidRPr="00CF4F20">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carne vacuna </w:t>
      </w:r>
      <w:r w:rsidRPr="002B33D3">
        <w:rPr>
          <w:rStyle w:val="Emphasis"/>
          <w:color w:val="0070C0"/>
          <w:lang w:val="es-AR"/>
        </w:rPr>
        <w:t xml:space="preserve">x </w:t>
      </w:r>
      <w:r>
        <w:rPr>
          <w:rStyle w:val="Emphasis"/>
          <w:color w:val="0070C0"/>
          <w:lang w:val="es-AR"/>
        </w:rPr>
        <w:t>2</w:t>
      </w:r>
      <w:r w:rsidR="00D573CE">
        <w:rPr>
          <w:rStyle w:val="Emphasis"/>
          <w:color w:val="0070C0"/>
          <w:lang w:val="es-AR"/>
        </w:rPr>
        <w:t>6</w:t>
      </w:r>
    </w:p>
    <w:p w14:paraId="7C8D2C29" w14:textId="77777777" w:rsidR="00832834" w:rsidRDefault="00832834" w:rsidP="00832834">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4EE42E22" w14:textId="262D261A" w:rsidR="00832834" w:rsidRDefault="00832834" w:rsidP="00832834">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4</w:t>
      </w:r>
      <w:r w:rsidR="00212CBE">
        <w:rPr>
          <w:b/>
          <w:lang w:val="es-AR"/>
        </w:rPr>
        <w:t>0</w:t>
      </w:r>
      <w:r>
        <w:rPr>
          <w:b/>
          <w:lang w:val="es-AR"/>
        </w:rPr>
        <w:t>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carne </w:t>
      </w:r>
      <w:r w:rsidR="00212CBE">
        <w:rPr>
          <w:rStyle w:val="Emphasis"/>
          <w:color w:val="000000" w:themeColor="text1"/>
          <w:lang w:val="es-AR"/>
        </w:rPr>
        <w:t>porcina</w:t>
      </w:r>
      <w:r>
        <w:rPr>
          <w:rStyle w:val="Emphasis"/>
          <w:color w:val="000000" w:themeColor="text1"/>
          <w:lang w:val="es-AR"/>
        </w:rPr>
        <w:t xml:space="preserve"> </w:t>
      </w:r>
      <w:r>
        <w:rPr>
          <w:lang w:val="es-AR"/>
        </w:rPr>
        <w:t>obtenidas.</w:t>
      </w:r>
    </w:p>
    <w:p w14:paraId="22CAB754" w14:textId="26479E2A" w:rsidR="00832834" w:rsidRPr="006910E6" w:rsidRDefault="00832834" w:rsidP="00832834">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4</w:t>
      </w:r>
      <w:r w:rsidR="00402FE5">
        <w:rPr>
          <w:b/>
          <w:lang w:val="es-AR"/>
        </w:rPr>
        <w:t>0</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carne </w:t>
      </w:r>
      <w:r w:rsidR="00212CBE">
        <w:rPr>
          <w:rStyle w:val="Emphasis"/>
          <w:color w:val="000000" w:themeColor="text1"/>
          <w:lang w:val="es-AR"/>
        </w:rPr>
        <w:t>porcina</w:t>
      </w:r>
      <w:r>
        <w:rPr>
          <w:rStyle w:val="Emphasis"/>
          <w:color w:val="000000" w:themeColor="text1"/>
          <w:lang w:val="es-AR"/>
        </w:rPr>
        <w:t xml:space="preserve"> </w:t>
      </w:r>
      <w:r>
        <w:rPr>
          <w:lang w:val="es-AR"/>
        </w:rPr>
        <w:t xml:space="preserve">obtenidas, cada granjero/a gana </w:t>
      </w:r>
      <w:r>
        <w:rPr>
          <w:b/>
          <w:lang w:val="es-AR"/>
        </w:rPr>
        <w:t>0.</w:t>
      </w:r>
      <w:r w:rsidR="00212CBE">
        <w:rPr>
          <w:b/>
          <w:lang w:val="es-AR"/>
        </w:rPr>
        <w:t xml:space="preserve">7 </w:t>
      </w:r>
      <w:r>
        <w:rPr>
          <w:lang w:val="es-AR"/>
        </w:rPr>
        <w:t>de expe-riencia.</w:t>
      </w:r>
    </w:p>
    <w:p w14:paraId="4C815247" w14:textId="774075F6" w:rsidR="009B757C" w:rsidRPr="00DD22C8" w:rsidRDefault="009B757C" w:rsidP="00CF0A0C">
      <w:pPr>
        <w:pStyle w:val="Heading4"/>
        <w:ind w:left="1276"/>
      </w:pPr>
      <w:bookmarkStart w:id="697" w:name="_Toc195898474"/>
      <w:r>
        <w:t>Carne caprina</w:t>
      </w:r>
      <w:r w:rsidRPr="00DD22C8">
        <w:t xml:space="preserve"> </w:t>
      </w:r>
      <w:r w:rsidRPr="00DD22C8">
        <w:rPr>
          <w:b w:val="0"/>
        </w:rPr>
        <w:t>(</w:t>
      </w:r>
      <w:r>
        <w:rPr>
          <w:b w:val="0"/>
        </w:rPr>
        <w:t>Goat meat</w:t>
      </w:r>
      <w:r w:rsidRPr="00DD22C8">
        <w:rPr>
          <w:b w:val="0"/>
        </w:rPr>
        <w:t>)</w:t>
      </w:r>
      <w:bookmarkEnd w:id="697"/>
    </w:p>
    <w:p w14:paraId="71CD7D6F" w14:textId="6538569C" w:rsidR="00212CBE" w:rsidRPr="00A30B05" w:rsidRDefault="00212CBE" w:rsidP="00212CBE">
      <w:pPr>
        <w:pStyle w:val="ListParagraph"/>
        <w:ind w:left="567"/>
        <w:rPr>
          <w:lang w:val="es-AR"/>
        </w:rPr>
      </w:pPr>
      <w:r w:rsidRPr="00A30B05">
        <w:rPr>
          <w:lang w:val="es-AR"/>
        </w:rPr>
        <w:t xml:space="preserve">De tamaño y peso </w:t>
      </w:r>
      <w:r w:rsidR="008D5592">
        <w:rPr>
          <w:lang w:val="es-AR"/>
        </w:rPr>
        <w:t>medio</w:t>
      </w:r>
      <w:r>
        <w:rPr>
          <w:lang w:val="es-AR"/>
        </w:rPr>
        <w:t xml:space="preserve">, de </w:t>
      </w:r>
      <w:r w:rsidR="000B2CA1">
        <w:rPr>
          <w:lang w:val="es-AR"/>
        </w:rPr>
        <w:t>difícil</w:t>
      </w:r>
      <w:r>
        <w:rPr>
          <w:lang w:val="es-AR"/>
        </w:rPr>
        <w:t xml:space="preserve"> obtención.</w:t>
      </w:r>
    </w:p>
    <w:p w14:paraId="73520CDF" w14:textId="62A9A3D3" w:rsidR="00212CBE" w:rsidRPr="00A30B05" w:rsidRDefault="00212CBE" w:rsidP="00212CBE">
      <w:pPr>
        <w:pStyle w:val="ListParagraph"/>
        <w:ind w:left="567"/>
        <w:rPr>
          <w:lang w:val="es-AR"/>
        </w:rPr>
      </w:pPr>
      <w:r w:rsidRPr="00A30B05">
        <w:rPr>
          <w:u w:val="single"/>
          <w:lang w:val="es-AR"/>
        </w:rPr>
        <w:t>Categoría</w:t>
      </w:r>
      <w:r w:rsidRPr="00A30B05">
        <w:rPr>
          <w:lang w:val="es-AR"/>
        </w:rPr>
        <w:t xml:space="preserve">: </w:t>
      </w:r>
      <w:r>
        <w:rPr>
          <w:b/>
          <w:lang w:val="es-AR"/>
        </w:rPr>
        <w:t>4</w:t>
      </w:r>
    </w:p>
    <w:p w14:paraId="2DC4C977" w14:textId="77777777" w:rsidR="00212CBE" w:rsidRDefault="00212CBE" w:rsidP="00212CBE">
      <w:pPr>
        <w:pStyle w:val="ListParagraph"/>
        <w:ind w:left="567"/>
        <w:rPr>
          <w:lang w:val="es-AR"/>
        </w:rPr>
      </w:pPr>
      <w:r w:rsidRPr="00A30B05">
        <w:rPr>
          <w:u w:val="single"/>
          <w:lang w:val="es-AR"/>
        </w:rPr>
        <w:t>Granularidad</w:t>
      </w:r>
      <w:r w:rsidRPr="00A30B05">
        <w:rPr>
          <w:lang w:val="es-AR"/>
        </w:rPr>
        <w:t xml:space="preserve">: </w:t>
      </w:r>
      <w:r w:rsidRPr="00CF4F20">
        <w:rPr>
          <w:b/>
          <w:lang w:val="es-AR"/>
        </w:rPr>
        <w:t>3</w:t>
      </w:r>
    </w:p>
    <w:p w14:paraId="717196D8" w14:textId="77777777" w:rsidR="00212CBE" w:rsidRDefault="00212CBE" w:rsidP="00212CBE">
      <w:pPr>
        <w:pStyle w:val="ListParagraph"/>
        <w:ind w:left="567"/>
        <w:jc w:val="both"/>
        <w:rPr>
          <w:lang w:val="es-AR"/>
        </w:rPr>
      </w:pPr>
      <w:r w:rsidRPr="00C0048D">
        <w:rPr>
          <w:u w:val="single"/>
          <w:lang w:val="es-AR"/>
        </w:rPr>
        <w:t>Requiere</w:t>
      </w:r>
      <w:r w:rsidRPr="00C0048D">
        <w:rPr>
          <w:lang w:val="es-AR"/>
        </w:rPr>
        <w:t>:</w:t>
      </w:r>
    </w:p>
    <w:p w14:paraId="2DB4DAA6" w14:textId="77777777" w:rsidR="00212CBE" w:rsidRDefault="00212CBE" w:rsidP="00212CBE">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Matadero</w:t>
      </w:r>
      <w:r>
        <w:rPr>
          <w:color w:val="000000"/>
          <w:lang w:val="es-AR"/>
        </w:rPr>
        <w:t>.</w:t>
      </w:r>
    </w:p>
    <w:p w14:paraId="0E34E7A7" w14:textId="54D6BCC7" w:rsidR="00212CBE" w:rsidRDefault="00212CBE" w:rsidP="00212CBE">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w:t>
      </w:r>
      <w:r>
        <w:rPr>
          <w:b/>
          <w:color w:val="000000"/>
          <w:lang w:val="es-AR"/>
        </w:rPr>
        <w:t>dos</w:t>
      </w:r>
      <w:r w:rsidRPr="00AC2C60">
        <w:rPr>
          <w:b/>
          <w:color w:val="000000"/>
          <w:lang w:val="es-AR"/>
        </w:rPr>
        <w:t xml:space="preserve"> granjero</w:t>
      </w:r>
      <w:r>
        <w:rPr>
          <w:b/>
          <w:color w:val="000000"/>
          <w:lang w:val="es-AR"/>
        </w:rPr>
        <w:t>s</w:t>
      </w:r>
      <w:r w:rsidRPr="00AC2C60">
        <w:rPr>
          <w:b/>
          <w:color w:val="000000"/>
          <w:lang w:val="es-AR"/>
        </w:rPr>
        <w:t>/a</w:t>
      </w:r>
      <w:r>
        <w:rPr>
          <w:b/>
          <w:color w:val="000000"/>
          <w:lang w:val="es-AR"/>
        </w:rPr>
        <w:t>s</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sidR="00E73ABD">
        <w:rPr>
          <w:b/>
          <w:color w:val="000000"/>
          <w:lang w:val="es-AR"/>
        </w:rPr>
        <w:t>4</w:t>
      </w:r>
      <w:r>
        <w:rPr>
          <w:color w:val="000000"/>
          <w:lang w:val="es-AR"/>
        </w:rPr>
        <w:t xml:space="preserve"> o más al proceso.</w:t>
      </w:r>
    </w:p>
    <w:p w14:paraId="1EA7A0E0" w14:textId="16EEF94B" w:rsidR="00212CBE" w:rsidRPr="003D4B09" w:rsidRDefault="00212CBE" w:rsidP="00212CBE">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curado de carnes</w:t>
      </w:r>
      <w:r>
        <w:rPr>
          <w:color w:val="000000"/>
          <w:lang w:val="es-AR"/>
        </w:rPr>
        <w:t xml:space="preserve">” en la </w:t>
      </w:r>
      <w:r>
        <w:rPr>
          <w:b/>
          <w:color w:val="000000"/>
          <w:lang w:val="es-AR"/>
        </w:rPr>
        <w:t>Academia</w:t>
      </w:r>
      <w:r w:rsidRPr="00CD6CD0">
        <w:rPr>
          <w:color w:val="000000"/>
          <w:lang w:val="es-AR"/>
        </w:rPr>
        <w:t>.</w:t>
      </w:r>
    </w:p>
    <w:p w14:paraId="1FD3757D" w14:textId="77777777" w:rsidR="00212CBE" w:rsidRPr="00A30B05" w:rsidRDefault="00212CBE" w:rsidP="00212CBE">
      <w:pPr>
        <w:pStyle w:val="ListParagraph"/>
        <w:ind w:left="567"/>
        <w:rPr>
          <w:lang w:val="es-AR"/>
        </w:rPr>
      </w:pPr>
      <w:r w:rsidRPr="00A30B05">
        <w:rPr>
          <w:u w:val="single"/>
          <w:lang w:val="es-AR"/>
        </w:rPr>
        <w:t>Regla de generación diaria</w:t>
      </w:r>
      <w:r w:rsidRPr="00A30B05">
        <w:rPr>
          <w:lang w:val="es-AR"/>
        </w:rPr>
        <w:t>:</w:t>
      </w:r>
    </w:p>
    <w:p w14:paraId="0E4EF429" w14:textId="38DEDDC2" w:rsidR="00212CBE" w:rsidRPr="00072D4B" w:rsidRDefault="00212CBE" w:rsidP="00212CBE">
      <w:pPr>
        <w:pStyle w:val="ListParagraph"/>
        <w:ind w:left="567"/>
        <w:jc w:val="both"/>
        <w:rPr>
          <w:rFonts w:ascii="Adobe Garamond Pro Bold" w:hAnsi="Adobe Garamond Pro Bold"/>
          <w:iCs/>
          <w:lang w:val="es-AR"/>
        </w:rPr>
      </w:pPr>
      <w:r>
        <w:rPr>
          <w:rStyle w:val="Emphasis"/>
          <w:lang w:val="es-AR"/>
        </w:rPr>
        <w:t>[matadero x 1] + cerdo x 1 + cuchilla x 2 + [granjero</w:t>
      </w:r>
      <w:r w:rsidRPr="002A161D">
        <w:rPr>
          <w:rStyle w:val="Emphasis"/>
          <w:lang w:val="es-AR"/>
        </w:rPr>
        <w:t>/a</w:t>
      </w:r>
      <w:r>
        <w:rPr>
          <w:rStyle w:val="Emphasis"/>
          <w:lang w:val="es-AR"/>
        </w:rPr>
        <w:t xml:space="preserve"> </w:t>
      </w:r>
      <w:r w:rsidR="00E73ABD">
        <w:rPr>
          <w:rStyle w:val="Emphasis"/>
          <w:lang w:val="es-AR"/>
        </w:rPr>
        <w:t>4</w:t>
      </w:r>
      <w:r w:rsidRPr="00CF4F20">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carne </w:t>
      </w:r>
      <w:r w:rsidR="000B2CA1">
        <w:rPr>
          <w:rStyle w:val="Emphasis"/>
          <w:color w:val="0070C0"/>
          <w:lang w:val="es-AR"/>
        </w:rPr>
        <w:t>caprina</w:t>
      </w:r>
      <w:r>
        <w:rPr>
          <w:rStyle w:val="Emphasis"/>
          <w:color w:val="0070C0"/>
          <w:lang w:val="es-AR"/>
        </w:rPr>
        <w:t xml:space="preserve"> </w:t>
      </w:r>
      <w:r w:rsidRPr="002B33D3">
        <w:rPr>
          <w:rStyle w:val="Emphasis"/>
          <w:color w:val="0070C0"/>
          <w:lang w:val="es-AR"/>
        </w:rPr>
        <w:t xml:space="preserve">x </w:t>
      </w:r>
      <w:r>
        <w:rPr>
          <w:rStyle w:val="Emphasis"/>
          <w:color w:val="0070C0"/>
          <w:lang w:val="es-AR"/>
        </w:rPr>
        <w:t>2</w:t>
      </w:r>
      <w:r w:rsidR="000B2CA1">
        <w:rPr>
          <w:rStyle w:val="Emphasis"/>
          <w:color w:val="0070C0"/>
          <w:lang w:val="es-AR"/>
        </w:rPr>
        <w:t>0</w:t>
      </w:r>
      <w:r w:rsidR="00E73ABD">
        <w:rPr>
          <w:rStyle w:val="Emphasis"/>
          <w:color w:val="0070C0"/>
          <w:lang w:val="es-AR"/>
        </w:rPr>
        <w:t xml:space="preserve"> </w:t>
      </w:r>
      <w:r w:rsidR="00E73ABD">
        <w:rPr>
          <w:rStyle w:val="Emphasis"/>
          <w:lang w:val="es-AR"/>
        </w:rPr>
        <w:t xml:space="preserve">+ </w:t>
      </w:r>
      <w:r w:rsidR="00E73ABD">
        <w:rPr>
          <w:rStyle w:val="Emphasis"/>
          <w:color w:val="0070C0"/>
          <w:lang w:val="es-AR"/>
        </w:rPr>
        <w:t>lana x 62</w:t>
      </w:r>
    </w:p>
    <w:p w14:paraId="5B6AF0D5" w14:textId="0E432BFE" w:rsidR="00A22962" w:rsidRPr="00072D4B" w:rsidRDefault="00A22962" w:rsidP="00A22962">
      <w:pPr>
        <w:pStyle w:val="ListParagraph"/>
        <w:ind w:left="567"/>
        <w:jc w:val="both"/>
        <w:rPr>
          <w:rFonts w:ascii="Adobe Garamond Pro Bold" w:hAnsi="Adobe Garamond Pro Bold"/>
          <w:iCs/>
          <w:lang w:val="es-AR"/>
        </w:rPr>
      </w:pPr>
      <w:r>
        <w:rPr>
          <w:rStyle w:val="Emphasis"/>
          <w:lang w:val="es-AR"/>
        </w:rPr>
        <w:t>[matadero x 1] + cerdo x 1 + cuchillo x 1 + [granjero</w:t>
      </w:r>
      <w:r w:rsidRPr="002A161D">
        <w:rPr>
          <w:rStyle w:val="Emphasis"/>
          <w:lang w:val="es-AR"/>
        </w:rPr>
        <w:t>/a</w:t>
      </w:r>
      <w:r>
        <w:rPr>
          <w:rStyle w:val="Emphasis"/>
          <w:lang w:val="es-AR"/>
        </w:rPr>
        <w:t xml:space="preserve"> 4</w:t>
      </w:r>
      <w:r w:rsidRPr="00CF4F20">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carne caprina </w:t>
      </w:r>
      <w:r w:rsidRPr="002B33D3">
        <w:rPr>
          <w:rStyle w:val="Emphasis"/>
          <w:color w:val="0070C0"/>
          <w:lang w:val="es-AR"/>
        </w:rPr>
        <w:t xml:space="preserve">x </w:t>
      </w:r>
      <w:r>
        <w:rPr>
          <w:rStyle w:val="Emphasis"/>
          <w:color w:val="0070C0"/>
          <w:lang w:val="es-AR"/>
        </w:rPr>
        <w:t>2</w:t>
      </w:r>
      <w:r w:rsidR="00D573CE">
        <w:rPr>
          <w:rStyle w:val="Emphasis"/>
          <w:color w:val="0070C0"/>
          <w:lang w:val="es-AR"/>
        </w:rPr>
        <w:t>1</w:t>
      </w:r>
      <w:r>
        <w:rPr>
          <w:rStyle w:val="Emphasis"/>
          <w:color w:val="0070C0"/>
          <w:lang w:val="es-AR"/>
        </w:rPr>
        <w:t xml:space="preserve"> </w:t>
      </w:r>
      <w:r>
        <w:rPr>
          <w:rStyle w:val="Emphasis"/>
          <w:lang w:val="es-AR"/>
        </w:rPr>
        <w:t xml:space="preserve">+ </w:t>
      </w:r>
      <w:r>
        <w:rPr>
          <w:rStyle w:val="Emphasis"/>
          <w:color w:val="0070C0"/>
          <w:lang w:val="es-AR"/>
        </w:rPr>
        <w:t>lana x 62</w:t>
      </w:r>
    </w:p>
    <w:p w14:paraId="05F981C5" w14:textId="77777777" w:rsidR="00212CBE" w:rsidRDefault="00212CBE" w:rsidP="00212CBE">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4FF410DF" w14:textId="4157973B" w:rsidR="00212CBE" w:rsidRDefault="00212CBE" w:rsidP="00212CBE">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0B2CA1">
        <w:rPr>
          <w:b/>
          <w:lang w:val="es-AR"/>
        </w:rPr>
        <w:t>32</w:t>
      </w:r>
      <w:r>
        <w:rPr>
          <w:b/>
          <w:lang w:val="es-AR"/>
        </w:rPr>
        <w:t>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carne </w:t>
      </w:r>
      <w:r w:rsidR="000B2CA1">
        <w:rPr>
          <w:rStyle w:val="Emphasis"/>
          <w:color w:val="000000" w:themeColor="text1"/>
          <w:lang w:val="es-AR"/>
        </w:rPr>
        <w:t>caprina</w:t>
      </w:r>
      <w:r>
        <w:rPr>
          <w:rStyle w:val="Emphasis"/>
          <w:color w:val="000000" w:themeColor="text1"/>
          <w:lang w:val="es-AR"/>
        </w:rPr>
        <w:t xml:space="preserve"> </w:t>
      </w:r>
      <w:r>
        <w:rPr>
          <w:lang w:val="es-AR"/>
        </w:rPr>
        <w:t>obtenidas.</w:t>
      </w:r>
    </w:p>
    <w:p w14:paraId="61381E97" w14:textId="3D1B3732" w:rsidR="00212CBE" w:rsidRPr="006910E6" w:rsidRDefault="00212CBE" w:rsidP="00212CBE">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0B2CA1">
        <w:rPr>
          <w:b/>
          <w:lang w:val="es-AR"/>
        </w:rPr>
        <w:t>32</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carne </w:t>
      </w:r>
      <w:r w:rsidR="000B2CA1">
        <w:rPr>
          <w:rStyle w:val="Emphasis"/>
          <w:color w:val="000000" w:themeColor="text1"/>
          <w:lang w:val="es-AR"/>
        </w:rPr>
        <w:t xml:space="preserve">caprina </w:t>
      </w:r>
      <w:r>
        <w:rPr>
          <w:lang w:val="es-AR"/>
        </w:rPr>
        <w:t xml:space="preserve">obtenidas, cada granjero/a gana </w:t>
      </w:r>
      <w:r>
        <w:rPr>
          <w:b/>
          <w:lang w:val="es-AR"/>
        </w:rPr>
        <w:t>0.</w:t>
      </w:r>
      <w:r w:rsidR="000B2CA1">
        <w:rPr>
          <w:b/>
          <w:lang w:val="es-AR"/>
        </w:rPr>
        <w:t>8</w:t>
      </w:r>
      <w:r>
        <w:rPr>
          <w:b/>
          <w:lang w:val="es-AR"/>
        </w:rPr>
        <w:t xml:space="preserve"> </w:t>
      </w:r>
      <w:r>
        <w:rPr>
          <w:lang w:val="es-AR"/>
        </w:rPr>
        <w:t>de expe-riencia.</w:t>
      </w:r>
    </w:p>
    <w:p w14:paraId="2DADA59C" w14:textId="104FFDE6" w:rsidR="009B757C" w:rsidRPr="00DD22C8" w:rsidRDefault="009B757C" w:rsidP="00CF0A0C">
      <w:pPr>
        <w:pStyle w:val="Heading4"/>
        <w:ind w:left="1276"/>
      </w:pPr>
      <w:bookmarkStart w:id="698" w:name="_Toc195898475"/>
      <w:r>
        <w:t>Carne ovina</w:t>
      </w:r>
      <w:r w:rsidRPr="00DD22C8">
        <w:t xml:space="preserve"> </w:t>
      </w:r>
      <w:r w:rsidRPr="00DD22C8">
        <w:rPr>
          <w:b w:val="0"/>
        </w:rPr>
        <w:t>(</w:t>
      </w:r>
      <w:r>
        <w:rPr>
          <w:b w:val="0"/>
        </w:rPr>
        <w:t>Sheep meat</w:t>
      </w:r>
      <w:r w:rsidRPr="00DD22C8">
        <w:rPr>
          <w:b w:val="0"/>
        </w:rPr>
        <w:t>)</w:t>
      </w:r>
      <w:bookmarkEnd w:id="698"/>
    </w:p>
    <w:p w14:paraId="5109173D" w14:textId="25859156" w:rsidR="00B81D9C" w:rsidRPr="00A30B05" w:rsidRDefault="00B81D9C" w:rsidP="00B81D9C">
      <w:pPr>
        <w:pStyle w:val="ListParagraph"/>
        <w:ind w:left="567"/>
        <w:rPr>
          <w:lang w:val="es-AR"/>
        </w:rPr>
      </w:pPr>
      <w:r w:rsidRPr="00A30B05">
        <w:rPr>
          <w:lang w:val="es-AR"/>
        </w:rPr>
        <w:t xml:space="preserve">De tamaño y peso </w:t>
      </w:r>
      <w:r w:rsidR="0045496F">
        <w:rPr>
          <w:lang w:val="es-AR"/>
        </w:rPr>
        <w:t>medio</w:t>
      </w:r>
      <w:r>
        <w:rPr>
          <w:lang w:val="es-AR"/>
        </w:rPr>
        <w:t>, de muy difícil obtención.</w:t>
      </w:r>
    </w:p>
    <w:p w14:paraId="64CD5507" w14:textId="3A9B40B3" w:rsidR="00B81D9C" w:rsidRPr="00A30B05" w:rsidRDefault="00B81D9C" w:rsidP="00B81D9C">
      <w:pPr>
        <w:pStyle w:val="ListParagraph"/>
        <w:ind w:left="567"/>
        <w:rPr>
          <w:lang w:val="es-AR"/>
        </w:rPr>
      </w:pPr>
      <w:r w:rsidRPr="00A30B05">
        <w:rPr>
          <w:u w:val="single"/>
          <w:lang w:val="es-AR"/>
        </w:rPr>
        <w:t>Categoría</w:t>
      </w:r>
      <w:r w:rsidRPr="00A30B05">
        <w:rPr>
          <w:lang w:val="es-AR"/>
        </w:rPr>
        <w:t xml:space="preserve">: </w:t>
      </w:r>
      <w:r>
        <w:rPr>
          <w:b/>
          <w:lang w:val="es-AR"/>
        </w:rPr>
        <w:t>5</w:t>
      </w:r>
    </w:p>
    <w:p w14:paraId="3443CD87" w14:textId="77777777" w:rsidR="00B81D9C" w:rsidRDefault="00B81D9C" w:rsidP="00B81D9C">
      <w:pPr>
        <w:pStyle w:val="ListParagraph"/>
        <w:ind w:left="567"/>
        <w:rPr>
          <w:lang w:val="es-AR"/>
        </w:rPr>
      </w:pPr>
      <w:r w:rsidRPr="00A30B05">
        <w:rPr>
          <w:u w:val="single"/>
          <w:lang w:val="es-AR"/>
        </w:rPr>
        <w:t>Granularidad</w:t>
      </w:r>
      <w:r w:rsidRPr="00A30B05">
        <w:rPr>
          <w:lang w:val="es-AR"/>
        </w:rPr>
        <w:t xml:space="preserve">: </w:t>
      </w:r>
      <w:r w:rsidRPr="00CF4F20">
        <w:rPr>
          <w:b/>
          <w:lang w:val="es-AR"/>
        </w:rPr>
        <w:t>3</w:t>
      </w:r>
    </w:p>
    <w:p w14:paraId="283081AC" w14:textId="77777777" w:rsidR="00B81D9C" w:rsidRDefault="00B81D9C" w:rsidP="00B81D9C">
      <w:pPr>
        <w:pStyle w:val="ListParagraph"/>
        <w:ind w:left="567"/>
        <w:jc w:val="both"/>
        <w:rPr>
          <w:lang w:val="es-AR"/>
        </w:rPr>
      </w:pPr>
      <w:r w:rsidRPr="00C0048D">
        <w:rPr>
          <w:u w:val="single"/>
          <w:lang w:val="es-AR"/>
        </w:rPr>
        <w:t>Requiere</w:t>
      </w:r>
      <w:r w:rsidRPr="00C0048D">
        <w:rPr>
          <w:lang w:val="es-AR"/>
        </w:rPr>
        <w:t>:</w:t>
      </w:r>
    </w:p>
    <w:p w14:paraId="67EB5DDA" w14:textId="77777777" w:rsidR="00B81D9C" w:rsidRDefault="00B81D9C" w:rsidP="00B81D9C">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Matadero</w:t>
      </w:r>
      <w:r>
        <w:rPr>
          <w:color w:val="000000"/>
          <w:lang w:val="es-AR"/>
        </w:rPr>
        <w:t>.</w:t>
      </w:r>
    </w:p>
    <w:p w14:paraId="4B7C6124" w14:textId="424CFAF5" w:rsidR="00B81D9C" w:rsidRDefault="00B81D9C" w:rsidP="00B81D9C">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w:t>
      </w:r>
      <w:r>
        <w:rPr>
          <w:b/>
          <w:color w:val="000000"/>
          <w:lang w:val="es-AR"/>
        </w:rPr>
        <w:t>dos</w:t>
      </w:r>
      <w:r w:rsidRPr="00AC2C60">
        <w:rPr>
          <w:b/>
          <w:color w:val="000000"/>
          <w:lang w:val="es-AR"/>
        </w:rPr>
        <w:t xml:space="preserve"> granjero</w:t>
      </w:r>
      <w:r>
        <w:rPr>
          <w:b/>
          <w:color w:val="000000"/>
          <w:lang w:val="es-AR"/>
        </w:rPr>
        <w:t>s</w:t>
      </w:r>
      <w:r w:rsidRPr="00AC2C60">
        <w:rPr>
          <w:b/>
          <w:color w:val="000000"/>
          <w:lang w:val="es-AR"/>
        </w:rPr>
        <w:t>/a</w:t>
      </w:r>
      <w:r>
        <w:rPr>
          <w:b/>
          <w:color w:val="000000"/>
          <w:lang w:val="es-AR"/>
        </w:rPr>
        <w:t>s</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sidR="00E73ABD">
        <w:rPr>
          <w:b/>
          <w:color w:val="000000"/>
          <w:lang w:val="es-AR"/>
        </w:rPr>
        <w:t>5</w:t>
      </w:r>
      <w:r>
        <w:rPr>
          <w:color w:val="000000"/>
          <w:lang w:val="es-AR"/>
        </w:rPr>
        <w:t xml:space="preserve"> o más al proceso.</w:t>
      </w:r>
    </w:p>
    <w:p w14:paraId="7DA77FF6" w14:textId="3E92FD70" w:rsidR="00B81D9C" w:rsidRPr="003D4B09" w:rsidRDefault="00B81D9C" w:rsidP="00B81D9C">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sidR="00E73ABD">
        <w:rPr>
          <w:b/>
          <w:color w:val="000000"/>
          <w:lang w:val="es-AR"/>
        </w:rPr>
        <w:t>Mejoras del</w:t>
      </w:r>
      <w:r>
        <w:rPr>
          <w:b/>
          <w:color w:val="000000"/>
          <w:lang w:val="es-AR"/>
        </w:rPr>
        <w:t xml:space="preserve"> curado de carnes</w:t>
      </w:r>
      <w:r>
        <w:rPr>
          <w:color w:val="000000"/>
          <w:lang w:val="es-AR"/>
        </w:rPr>
        <w:t xml:space="preserve">” en la </w:t>
      </w:r>
      <w:r>
        <w:rPr>
          <w:b/>
          <w:color w:val="000000"/>
          <w:lang w:val="es-AR"/>
        </w:rPr>
        <w:t>Academia</w:t>
      </w:r>
      <w:r w:rsidRPr="00CD6CD0">
        <w:rPr>
          <w:color w:val="000000"/>
          <w:lang w:val="es-AR"/>
        </w:rPr>
        <w:t>.</w:t>
      </w:r>
    </w:p>
    <w:p w14:paraId="1DE4F110" w14:textId="77777777" w:rsidR="00B81D9C" w:rsidRPr="00A30B05" w:rsidRDefault="00B81D9C" w:rsidP="00B81D9C">
      <w:pPr>
        <w:pStyle w:val="ListParagraph"/>
        <w:ind w:left="567"/>
        <w:rPr>
          <w:lang w:val="es-AR"/>
        </w:rPr>
      </w:pPr>
      <w:r w:rsidRPr="00A30B05">
        <w:rPr>
          <w:u w:val="single"/>
          <w:lang w:val="es-AR"/>
        </w:rPr>
        <w:t>Regla de generación diaria</w:t>
      </w:r>
      <w:r w:rsidRPr="00A30B05">
        <w:rPr>
          <w:lang w:val="es-AR"/>
        </w:rPr>
        <w:t>:</w:t>
      </w:r>
    </w:p>
    <w:p w14:paraId="7300AD7B" w14:textId="3E494465" w:rsidR="00B81D9C" w:rsidRPr="00072D4B" w:rsidRDefault="00B81D9C" w:rsidP="00B81D9C">
      <w:pPr>
        <w:pStyle w:val="ListParagraph"/>
        <w:ind w:left="567"/>
        <w:jc w:val="both"/>
        <w:rPr>
          <w:rFonts w:ascii="Adobe Garamond Pro Bold" w:hAnsi="Adobe Garamond Pro Bold"/>
          <w:iCs/>
          <w:lang w:val="es-AR"/>
        </w:rPr>
      </w:pPr>
      <w:r>
        <w:rPr>
          <w:rStyle w:val="Emphasis"/>
          <w:lang w:val="es-AR"/>
        </w:rPr>
        <w:t xml:space="preserve">[matadero x 1] + </w:t>
      </w:r>
      <w:r w:rsidR="00E73ABD">
        <w:rPr>
          <w:rStyle w:val="Emphasis"/>
          <w:lang w:val="es-AR"/>
        </w:rPr>
        <w:t>oveja</w:t>
      </w:r>
      <w:r>
        <w:rPr>
          <w:rStyle w:val="Emphasis"/>
          <w:lang w:val="es-AR"/>
        </w:rPr>
        <w:t xml:space="preserve"> x 1 + cuchilla x 2 + [granjero</w:t>
      </w:r>
      <w:r w:rsidRPr="002A161D">
        <w:rPr>
          <w:rStyle w:val="Emphasis"/>
          <w:lang w:val="es-AR"/>
        </w:rPr>
        <w:t>/a</w:t>
      </w:r>
      <w:r>
        <w:rPr>
          <w:rStyle w:val="Emphasis"/>
          <w:lang w:val="es-AR"/>
        </w:rPr>
        <w:t xml:space="preserve"> </w:t>
      </w:r>
      <w:r w:rsidR="00E73ABD">
        <w:rPr>
          <w:rStyle w:val="Emphasis"/>
          <w:lang w:val="es-AR"/>
        </w:rPr>
        <w:t>5</w:t>
      </w:r>
      <w:r w:rsidRPr="00CF4F20">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carne </w:t>
      </w:r>
      <w:r w:rsidR="00E73ABD">
        <w:rPr>
          <w:rStyle w:val="Emphasis"/>
          <w:color w:val="0070C0"/>
          <w:lang w:val="es-AR"/>
        </w:rPr>
        <w:t>ovina</w:t>
      </w:r>
      <w:r>
        <w:rPr>
          <w:rStyle w:val="Emphasis"/>
          <w:color w:val="0070C0"/>
          <w:lang w:val="es-AR"/>
        </w:rPr>
        <w:t xml:space="preserve"> </w:t>
      </w:r>
      <w:r w:rsidRPr="002B33D3">
        <w:rPr>
          <w:rStyle w:val="Emphasis"/>
          <w:color w:val="0070C0"/>
          <w:lang w:val="es-AR"/>
        </w:rPr>
        <w:t xml:space="preserve">x </w:t>
      </w:r>
      <w:r>
        <w:rPr>
          <w:rStyle w:val="Emphasis"/>
          <w:color w:val="0070C0"/>
          <w:lang w:val="es-AR"/>
        </w:rPr>
        <w:t>20</w:t>
      </w:r>
      <w:r w:rsidR="00E73ABD">
        <w:rPr>
          <w:rStyle w:val="Emphasis"/>
          <w:color w:val="0070C0"/>
          <w:lang w:val="es-AR"/>
        </w:rPr>
        <w:t xml:space="preserve"> </w:t>
      </w:r>
      <w:r w:rsidR="00E73ABD">
        <w:rPr>
          <w:rStyle w:val="Emphasis"/>
          <w:lang w:val="es-AR"/>
        </w:rPr>
        <w:t xml:space="preserve">+ </w:t>
      </w:r>
      <w:r w:rsidR="00E73ABD">
        <w:rPr>
          <w:rStyle w:val="Emphasis"/>
          <w:color w:val="0070C0"/>
          <w:lang w:val="es-AR"/>
        </w:rPr>
        <w:t>lana x 98</w:t>
      </w:r>
    </w:p>
    <w:p w14:paraId="7FD2393A" w14:textId="11235CF6" w:rsidR="00314FB1" w:rsidRPr="00072D4B" w:rsidRDefault="00314FB1" w:rsidP="00314FB1">
      <w:pPr>
        <w:pStyle w:val="ListParagraph"/>
        <w:ind w:left="567"/>
        <w:jc w:val="both"/>
        <w:rPr>
          <w:rFonts w:ascii="Adobe Garamond Pro Bold" w:hAnsi="Adobe Garamond Pro Bold"/>
          <w:iCs/>
          <w:lang w:val="es-AR"/>
        </w:rPr>
      </w:pPr>
      <w:r>
        <w:rPr>
          <w:rStyle w:val="Emphasis"/>
          <w:lang w:val="es-AR"/>
        </w:rPr>
        <w:t>[matadero x 1] + oveja x 1 + cuchillo x 1 + [granjero</w:t>
      </w:r>
      <w:r w:rsidRPr="002A161D">
        <w:rPr>
          <w:rStyle w:val="Emphasis"/>
          <w:lang w:val="es-AR"/>
        </w:rPr>
        <w:t>/a</w:t>
      </w:r>
      <w:r>
        <w:rPr>
          <w:rStyle w:val="Emphasis"/>
          <w:lang w:val="es-AR"/>
        </w:rPr>
        <w:t xml:space="preserve"> 5</w:t>
      </w:r>
      <w:r w:rsidRPr="00CF4F20">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carne ovina </w:t>
      </w:r>
      <w:r w:rsidRPr="002B33D3">
        <w:rPr>
          <w:rStyle w:val="Emphasis"/>
          <w:color w:val="0070C0"/>
          <w:lang w:val="es-AR"/>
        </w:rPr>
        <w:t xml:space="preserve">x </w:t>
      </w:r>
      <w:r>
        <w:rPr>
          <w:rStyle w:val="Emphasis"/>
          <w:color w:val="0070C0"/>
          <w:lang w:val="es-AR"/>
        </w:rPr>
        <w:t>2</w:t>
      </w:r>
      <w:r w:rsidR="002806C3">
        <w:rPr>
          <w:rStyle w:val="Emphasis"/>
          <w:color w:val="0070C0"/>
          <w:lang w:val="es-AR"/>
        </w:rPr>
        <w:t>1</w:t>
      </w:r>
      <w:r>
        <w:rPr>
          <w:rStyle w:val="Emphasis"/>
          <w:color w:val="0070C0"/>
          <w:lang w:val="es-AR"/>
        </w:rPr>
        <w:t xml:space="preserve"> </w:t>
      </w:r>
      <w:r>
        <w:rPr>
          <w:rStyle w:val="Emphasis"/>
          <w:lang w:val="es-AR"/>
        </w:rPr>
        <w:t xml:space="preserve">+ </w:t>
      </w:r>
      <w:r>
        <w:rPr>
          <w:rStyle w:val="Emphasis"/>
          <w:color w:val="0070C0"/>
          <w:lang w:val="es-AR"/>
        </w:rPr>
        <w:t>lana x 98</w:t>
      </w:r>
    </w:p>
    <w:p w14:paraId="7C0C2A23" w14:textId="77777777" w:rsidR="00B81D9C" w:rsidRDefault="00B81D9C" w:rsidP="00B81D9C">
      <w:pPr>
        <w:pStyle w:val="ListParagraph"/>
        <w:ind w:left="567"/>
        <w:jc w:val="both"/>
        <w:rPr>
          <w:color w:val="000000"/>
          <w:lang w:val="es-AR"/>
        </w:rPr>
      </w:pPr>
      <w:r>
        <w:rPr>
          <w:lang w:val="es-AR"/>
        </w:rPr>
        <w:lastRenderedPageBreak/>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79B974A0" w14:textId="1A2FB3A4" w:rsidR="00B81D9C" w:rsidRDefault="00B81D9C" w:rsidP="00B81D9C">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320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carne </w:t>
      </w:r>
      <w:r w:rsidR="00E73ABD">
        <w:rPr>
          <w:rStyle w:val="Emphasis"/>
          <w:color w:val="000000" w:themeColor="text1"/>
          <w:lang w:val="es-AR"/>
        </w:rPr>
        <w:t>ovina</w:t>
      </w:r>
      <w:r>
        <w:rPr>
          <w:rStyle w:val="Emphasis"/>
          <w:color w:val="000000" w:themeColor="text1"/>
          <w:lang w:val="es-AR"/>
        </w:rPr>
        <w:t xml:space="preserve"> </w:t>
      </w:r>
      <w:r>
        <w:rPr>
          <w:lang w:val="es-AR"/>
        </w:rPr>
        <w:t>obtenidas.</w:t>
      </w:r>
    </w:p>
    <w:p w14:paraId="5ABC1E53" w14:textId="518A54B1" w:rsidR="00B81D9C" w:rsidRPr="006910E6" w:rsidRDefault="00B81D9C" w:rsidP="00B81D9C">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320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carne </w:t>
      </w:r>
      <w:r w:rsidR="00E73ABD">
        <w:rPr>
          <w:rStyle w:val="Emphasis"/>
          <w:color w:val="000000" w:themeColor="text1"/>
          <w:lang w:val="es-AR"/>
        </w:rPr>
        <w:t xml:space="preserve">ovina </w:t>
      </w:r>
      <w:r>
        <w:rPr>
          <w:lang w:val="es-AR"/>
        </w:rPr>
        <w:t xml:space="preserve">obtenidas, cada granjero/a gana </w:t>
      </w:r>
      <w:r w:rsidR="00E73ABD">
        <w:rPr>
          <w:b/>
          <w:lang w:val="es-AR"/>
        </w:rPr>
        <w:t>1</w:t>
      </w:r>
      <w:r>
        <w:rPr>
          <w:b/>
          <w:lang w:val="es-AR"/>
        </w:rPr>
        <w:t xml:space="preserve"> </w:t>
      </w:r>
      <w:r>
        <w:rPr>
          <w:lang w:val="es-AR"/>
        </w:rPr>
        <w:t>de expe-riencia.</w:t>
      </w:r>
    </w:p>
    <w:p w14:paraId="68D4D411" w14:textId="5C7B6CC6" w:rsidR="00634357" w:rsidRPr="00634357" w:rsidRDefault="00634357" w:rsidP="00CF0A0C">
      <w:pPr>
        <w:pStyle w:val="Heading4"/>
        <w:ind w:left="1276"/>
        <w:rPr>
          <w:lang w:val="es-AR"/>
        </w:rPr>
      </w:pPr>
      <w:bookmarkStart w:id="699" w:name="_Toc195898476"/>
      <w:r w:rsidRPr="00634357">
        <w:rPr>
          <w:lang w:val="es-AR"/>
        </w:rPr>
        <w:t xml:space="preserve">Carne de conejo </w:t>
      </w:r>
      <w:r w:rsidRPr="00634357">
        <w:rPr>
          <w:b w:val="0"/>
          <w:lang w:val="es-AR"/>
        </w:rPr>
        <w:t>(</w:t>
      </w:r>
      <w:r>
        <w:rPr>
          <w:b w:val="0"/>
          <w:lang w:val="es-AR"/>
        </w:rPr>
        <w:t>Rabbit</w:t>
      </w:r>
      <w:r w:rsidRPr="00634357">
        <w:rPr>
          <w:b w:val="0"/>
          <w:lang w:val="es-AR"/>
        </w:rPr>
        <w:t xml:space="preserve"> meat)</w:t>
      </w:r>
      <w:bookmarkEnd w:id="699"/>
    </w:p>
    <w:p w14:paraId="3518DB27" w14:textId="0F11DD0F" w:rsidR="0061625C" w:rsidRPr="00A30B05" w:rsidRDefault="0061625C" w:rsidP="0061625C">
      <w:pPr>
        <w:pStyle w:val="ListParagraph"/>
        <w:ind w:left="567"/>
        <w:rPr>
          <w:lang w:val="es-AR"/>
        </w:rPr>
      </w:pPr>
      <w:r w:rsidRPr="00A30B05">
        <w:rPr>
          <w:lang w:val="es-AR"/>
        </w:rPr>
        <w:t xml:space="preserve">De tamaño y peso </w:t>
      </w:r>
      <w:r>
        <w:rPr>
          <w:lang w:val="es-AR"/>
        </w:rPr>
        <w:t xml:space="preserve">medio, de </w:t>
      </w:r>
      <w:r w:rsidR="003F2AA3">
        <w:rPr>
          <w:lang w:val="es-AR"/>
        </w:rPr>
        <w:t>relativamente fácil</w:t>
      </w:r>
      <w:r>
        <w:rPr>
          <w:lang w:val="es-AR"/>
        </w:rPr>
        <w:t xml:space="preserve"> obtención.</w:t>
      </w:r>
    </w:p>
    <w:p w14:paraId="159C2BBB" w14:textId="603C901C" w:rsidR="0061625C" w:rsidRPr="00A30B05" w:rsidRDefault="0061625C" w:rsidP="0061625C">
      <w:pPr>
        <w:pStyle w:val="ListParagraph"/>
        <w:ind w:left="567"/>
        <w:rPr>
          <w:lang w:val="es-AR"/>
        </w:rPr>
      </w:pPr>
      <w:r w:rsidRPr="00A30B05">
        <w:rPr>
          <w:u w:val="single"/>
          <w:lang w:val="es-AR"/>
        </w:rPr>
        <w:t>Categoría</w:t>
      </w:r>
      <w:r w:rsidRPr="00A30B05">
        <w:rPr>
          <w:lang w:val="es-AR"/>
        </w:rPr>
        <w:t xml:space="preserve">: </w:t>
      </w:r>
      <w:r>
        <w:rPr>
          <w:b/>
          <w:lang w:val="es-AR"/>
        </w:rPr>
        <w:t>6</w:t>
      </w:r>
    </w:p>
    <w:p w14:paraId="23466021" w14:textId="77777777" w:rsidR="0061625C" w:rsidRDefault="0061625C" w:rsidP="0061625C">
      <w:pPr>
        <w:pStyle w:val="ListParagraph"/>
        <w:ind w:left="567"/>
        <w:rPr>
          <w:lang w:val="es-AR"/>
        </w:rPr>
      </w:pPr>
      <w:r w:rsidRPr="00A30B05">
        <w:rPr>
          <w:u w:val="single"/>
          <w:lang w:val="es-AR"/>
        </w:rPr>
        <w:t>Granularidad</w:t>
      </w:r>
      <w:r w:rsidRPr="00A30B05">
        <w:rPr>
          <w:lang w:val="es-AR"/>
        </w:rPr>
        <w:t xml:space="preserve">: </w:t>
      </w:r>
      <w:r w:rsidRPr="00CF4F20">
        <w:rPr>
          <w:b/>
          <w:lang w:val="es-AR"/>
        </w:rPr>
        <w:t>3</w:t>
      </w:r>
    </w:p>
    <w:p w14:paraId="5DE2987F" w14:textId="77777777" w:rsidR="0061625C" w:rsidRDefault="0061625C" w:rsidP="0061625C">
      <w:pPr>
        <w:pStyle w:val="ListParagraph"/>
        <w:ind w:left="567"/>
        <w:jc w:val="both"/>
        <w:rPr>
          <w:lang w:val="es-AR"/>
        </w:rPr>
      </w:pPr>
      <w:r w:rsidRPr="00C0048D">
        <w:rPr>
          <w:u w:val="single"/>
          <w:lang w:val="es-AR"/>
        </w:rPr>
        <w:t>Requiere</w:t>
      </w:r>
      <w:r w:rsidRPr="00C0048D">
        <w:rPr>
          <w:lang w:val="es-AR"/>
        </w:rPr>
        <w:t>:</w:t>
      </w:r>
    </w:p>
    <w:p w14:paraId="5901170D" w14:textId="77777777" w:rsidR="0061625C" w:rsidRDefault="0061625C" w:rsidP="0061625C">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Matadero</w:t>
      </w:r>
      <w:r>
        <w:rPr>
          <w:color w:val="000000"/>
          <w:lang w:val="es-AR"/>
        </w:rPr>
        <w:t>.</w:t>
      </w:r>
    </w:p>
    <w:p w14:paraId="19DE428A" w14:textId="02625393" w:rsidR="0061625C" w:rsidRDefault="0061625C" w:rsidP="0061625C">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w:t>
      </w:r>
      <w:r>
        <w:rPr>
          <w:b/>
          <w:color w:val="000000"/>
          <w:lang w:val="es-AR"/>
        </w:rPr>
        <w:t>4</w:t>
      </w:r>
      <w:r w:rsidRPr="00AC2C60">
        <w:rPr>
          <w:b/>
          <w:color w:val="000000"/>
          <w:lang w:val="es-AR"/>
        </w:rPr>
        <w:t xml:space="preserve"> granjero</w:t>
      </w:r>
      <w:r>
        <w:rPr>
          <w:b/>
          <w:color w:val="000000"/>
          <w:lang w:val="es-AR"/>
        </w:rPr>
        <w:t>s</w:t>
      </w:r>
      <w:r w:rsidRPr="00AC2C60">
        <w:rPr>
          <w:b/>
          <w:color w:val="000000"/>
          <w:lang w:val="es-AR"/>
        </w:rPr>
        <w:t>/a</w:t>
      </w:r>
      <w:r>
        <w:rPr>
          <w:b/>
          <w:color w:val="000000"/>
          <w:lang w:val="es-AR"/>
        </w:rPr>
        <w:t>s</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4</w:t>
      </w:r>
      <w:r>
        <w:rPr>
          <w:color w:val="000000"/>
          <w:lang w:val="es-AR"/>
        </w:rPr>
        <w:t xml:space="preserve"> o más al proceso.</w:t>
      </w:r>
    </w:p>
    <w:p w14:paraId="7EAB626C" w14:textId="77777777" w:rsidR="0061625C" w:rsidRPr="003D4B09" w:rsidRDefault="0061625C" w:rsidP="0061625C">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Mejoras del curado de carnes</w:t>
      </w:r>
      <w:r>
        <w:rPr>
          <w:color w:val="000000"/>
          <w:lang w:val="es-AR"/>
        </w:rPr>
        <w:t xml:space="preserve">” en la </w:t>
      </w:r>
      <w:r>
        <w:rPr>
          <w:b/>
          <w:color w:val="000000"/>
          <w:lang w:val="es-AR"/>
        </w:rPr>
        <w:t>Academia</w:t>
      </w:r>
      <w:r w:rsidRPr="00CD6CD0">
        <w:rPr>
          <w:color w:val="000000"/>
          <w:lang w:val="es-AR"/>
        </w:rPr>
        <w:t>.</w:t>
      </w:r>
    </w:p>
    <w:p w14:paraId="0FEBD594" w14:textId="77777777" w:rsidR="0061625C" w:rsidRPr="00A30B05" w:rsidRDefault="0061625C" w:rsidP="0061625C">
      <w:pPr>
        <w:pStyle w:val="ListParagraph"/>
        <w:ind w:left="567"/>
        <w:rPr>
          <w:lang w:val="es-AR"/>
        </w:rPr>
      </w:pPr>
      <w:r w:rsidRPr="00A30B05">
        <w:rPr>
          <w:u w:val="single"/>
          <w:lang w:val="es-AR"/>
        </w:rPr>
        <w:t>Regla de generación diaria</w:t>
      </w:r>
      <w:r w:rsidRPr="00A30B05">
        <w:rPr>
          <w:lang w:val="es-AR"/>
        </w:rPr>
        <w:t>:</w:t>
      </w:r>
    </w:p>
    <w:p w14:paraId="656D4A7B" w14:textId="7ECBC14E" w:rsidR="0061625C" w:rsidRDefault="0061625C" w:rsidP="0061625C">
      <w:pPr>
        <w:pStyle w:val="ListParagraph"/>
        <w:ind w:left="567"/>
        <w:jc w:val="both"/>
        <w:rPr>
          <w:rStyle w:val="Emphasis"/>
          <w:color w:val="0070C0"/>
          <w:lang w:val="es-AR"/>
        </w:rPr>
      </w:pPr>
      <w:r>
        <w:rPr>
          <w:rStyle w:val="Emphasis"/>
          <w:lang w:val="es-AR"/>
        </w:rPr>
        <w:t xml:space="preserve">[matadero x 1] + conejo x 5 + cuchilla x </w:t>
      </w:r>
      <w:r w:rsidR="005C742E">
        <w:rPr>
          <w:rStyle w:val="Emphasis"/>
          <w:lang w:val="es-AR"/>
        </w:rPr>
        <w:t>2</w:t>
      </w:r>
      <w:r>
        <w:rPr>
          <w:rStyle w:val="Emphasis"/>
          <w:lang w:val="es-AR"/>
        </w:rPr>
        <w:t xml:space="preserve"> + [granjero</w:t>
      </w:r>
      <w:r w:rsidRPr="002A161D">
        <w:rPr>
          <w:rStyle w:val="Emphasis"/>
          <w:lang w:val="es-AR"/>
        </w:rPr>
        <w:t>/a</w:t>
      </w:r>
      <w:r>
        <w:rPr>
          <w:rStyle w:val="Emphasis"/>
          <w:lang w:val="es-AR"/>
        </w:rPr>
        <w:t xml:space="preserve"> 4</w:t>
      </w:r>
      <w:r w:rsidRPr="00CF4F20">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4]</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carne de conejo </w:t>
      </w:r>
      <w:r w:rsidRPr="002B33D3">
        <w:rPr>
          <w:rStyle w:val="Emphasis"/>
          <w:color w:val="0070C0"/>
          <w:lang w:val="es-AR"/>
        </w:rPr>
        <w:t xml:space="preserve">x </w:t>
      </w:r>
      <w:r>
        <w:rPr>
          <w:rStyle w:val="Emphasis"/>
          <w:color w:val="0070C0"/>
          <w:lang w:val="es-AR"/>
        </w:rPr>
        <w:t xml:space="preserve">10 </w:t>
      </w:r>
      <w:r>
        <w:rPr>
          <w:rStyle w:val="Emphasis"/>
          <w:lang w:val="es-AR"/>
        </w:rPr>
        <w:t xml:space="preserve">+ </w:t>
      </w:r>
      <w:r>
        <w:rPr>
          <w:rStyle w:val="Emphasis"/>
          <w:color w:val="0070C0"/>
          <w:lang w:val="es-AR"/>
        </w:rPr>
        <w:t>piel x 5</w:t>
      </w:r>
    </w:p>
    <w:p w14:paraId="3A48EB37" w14:textId="098BAFAC" w:rsidR="005C742E" w:rsidRPr="00072D4B" w:rsidRDefault="005C742E" w:rsidP="005C742E">
      <w:pPr>
        <w:pStyle w:val="ListParagraph"/>
        <w:ind w:left="567"/>
        <w:jc w:val="both"/>
        <w:rPr>
          <w:rFonts w:ascii="Adobe Garamond Pro Bold" w:hAnsi="Adobe Garamond Pro Bold"/>
          <w:iCs/>
          <w:lang w:val="es-AR"/>
        </w:rPr>
      </w:pPr>
      <w:r>
        <w:rPr>
          <w:rStyle w:val="Emphasis"/>
          <w:lang w:val="es-AR"/>
        </w:rPr>
        <w:t>[matadero x 1] + conejo x 5 + cuchillo x 1 + [granjero</w:t>
      </w:r>
      <w:r w:rsidRPr="002A161D">
        <w:rPr>
          <w:rStyle w:val="Emphasis"/>
          <w:lang w:val="es-AR"/>
        </w:rPr>
        <w:t>/a</w:t>
      </w:r>
      <w:r>
        <w:rPr>
          <w:rStyle w:val="Emphasis"/>
          <w:lang w:val="es-AR"/>
        </w:rPr>
        <w:t xml:space="preserve"> 4</w:t>
      </w:r>
      <w:r w:rsidRPr="00CF4F20">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4]</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carne de conejo </w:t>
      </w:r>
      <w:r w:rsidRPr="002B33D3">
        <w:rPr>
          <w:rStyle w:val="Emphasis"/>
          <w:color w:val="0070C0"/>
          <w:lang w:val="es-AR"/>
        </w:rPr>
        <w:t xml:space="preserve">x </w:t>
      </w:r>
      <w:r>
        <w:rPr>
          <w:rStyle w:val="Emphasis"/>
          <w:color w:val="0070C0"/>
          <w:lang w:val="es-AR"/>
        </w:rPr>
        <w:t>1</w:t>
      </w:r>
      <w:r w:rsidR="002806C3">
        <w:rPr>
          <w:rStyle w:val="Emphasis"/>
          <w:color w:val="0070C0"/>
          <w:lang w:val="es-AR"/>
        </w:rPr>
        <w:t>1</w:t>
      </w:r>
      <w:r>
        <w:rPr>
          <w:rStyle w:val="Emphasis"/>
          <w:color w:val="0070C0"/>
          <w:lang w:val="es-AR"/>
        </w:rPr>
        <w:t xml:space="preserve"> </w:t>
      </w:r>
      <w:r>
        <w:rPr>
          <w:rStyle w:val="Emphasis"/>
          <w:lang w:val="es-AR"/>
        </w:rPr>
        <w:t xml:space="preserve">+ </w:t>
      </w:r>
      <w:r>
        <w:rPr>
          <w:rStyle w:val="Emphasis"/>
          <w:color w:val="0070C0"/>
          <w:lang w:val="es-AR"/>
        </w:rPr>
        <w:t>piel x 5</w:t>
      </w:r>
    </w:p>
    <w:p w14:paraId="2CCF47F9" w14:textId="77777777" w:rsidR="0061625C" w:rsidRDefault="0061625C" w:rsidP="0061625C">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2708D587" w14:textId="62EC682D" w:rsidR="0061625C" w:rsidRDefault="0061625C" w:rsidP="0061625C">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160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carne de conejo </w:t>
      </w:r>
      <w:r>
        <w:rPr>
          <w:lang w:val="es-AR"/>
        </w:rPr>
        <w:t>obtenidas.</w:t>
      </w:r>
    </w:p>
    <w:p w14:paraId="18F46D1E" w14:textId="53454EF5" w:rsidR="0061625C" w:rsidRPr="006910E6" w:rsidRDefault="0061625C" w:rsidP="0061625C">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160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carne </w:t>
      </w:r>
      <w:r w:rsidR="00013D50">
        <w:rPr>
          <w:rStyle w:val="Emphasis"/>
          <w:color w:val="000000" w:themeColor="text1"/>
          <w:lang w:val="es-AR"/>
        </w:rPr>
        <w:t xml:space="preserve">de </w:t>
      </w:r>
      <w:r>
        <w:rPr>
          <w:rStyle w:val="Emphasis"/>
          <w:color w:val="000000" w:themeColor="text1"/>
          <w:lang w:val="es-AR"/>
        </w:rPr>
        <w:t xml:space="preserve">conejo </w:t>
      </w:r>
      <w:r>
        <w:rPr>
          <w:lang w:val="es-AR"/>
        </w:rPr>
        <w:t xml:space="preserve">obtenidas, cada granjero/a gana </w:t>
      </w:r>
      <w:r>
        <w:rPr>
          <w:b/>
          <w:lang w:val="es-AR"/>
        </w:rPr>
        <w:t xml:space="preserve">1.2 </w:t>
      </w:r>
      <w:r>
        <w:rPr>
          <w:lang w:val="es-AR"/>
        </w:rPr>
        <w:t>de expe-riencia.</w:t>
      </w:r>
    </w:p>
    <w:p w14:paraId="594C9014" w14:textId="762E2F79" w:rsidR="00F64908" w:rsidRPr="007E6657" w:rsidRDefault="00F64908" w:rsidP="00A0790C">
      <w:pPr>
        <w:pStyle w:val="Heading3"/>
        <w:spacing w:before="240"/>
        <w:ind w:left="1134" w:hanging="861"/>
        <w:rPr>
          <w:lang w:val="es-AR"/>
        </w:rPr>
      </w:pPr>
      <w:bookmarkStart w:id="700" w:name="_Toc193501722"/>
      <w:bookmarkStart w:id="701" w:name="_Toc195898477"/>
      <w:r>
        <w:rPr>
          <w:lang w:val="es-AR"/>
        </w:rPr>
        <w:t>Derivados</w:t>
      </w:r>
      <w:bookmarkEnd w:id="700"/>
      <w:bookmarkEnd w:id="701"/>
    </w:p>
    <w:p w14:paraId="3582BA27" w14:textId="2EAB3EA1" w:rsidR="00050D95" w:rsidRPr="00DD22C8" w:rsidRDefault="00050D95" w:rsidP="00050D95">
      <w:pPr>
        <w:pStyle w:val="Heading4"/>
        <w:ind w:left="1276"/>
      </w:pPr>
      <w:bookmarkStart w:id="702" w:name="_Toc195898478"/>
      <w:r>
        <w:t>Grasa</w:t>
      </w:r>
      <w:r w:rsidRPr="00DD22C8">
        <w:t xml:space="preserve"> </w:t>
      </w:r>
      <w:r w:rsidRPr="00DD22C8">
        <w:rPr>
          <w:b w:val="0"/>
        </w:rPr>
        <w:t>(</w:t>
      </w:r>
      <w:r>
        <w:rPr>
          <w:b w:val="0"/>
        </w:rPr>
        <w:t>Fat</w:t>
      </w:r>
      <w:r w:rsidRPr="00DD22C8">
        <w:rPr>
          <w:b w:val="0"/>
        </w:rPr>
        <w:t>)</w:t>
      </w:r>
      <w:bookmarkEnd w:id="702"/>
    </w:p>
    <w:p w14:paraId="732C376B" w14:textId="77777777" w:rsidR="00050D95" w:rsidRPr="00A30B05" w:rsidRDefault="00050D95" w:rsidP="00050D95">
      <w:pPr>
        <w:pStyle w:val="ListParagraph"/>
        <w:ind w:left="567"/>
        <w:rPr>
          <w:lang w:val="es-AR"/>
        </w:rPr>
      </w:pPr>
      <w:r w:rsidRPr="00A30B05">
        <w:rPr>
          <w:lang w:val="es-AR"/>
        </w:rPr>
        <w:t xml:space="preserve">De tamaño y peso </w:t>
      </w:r>
      <w:r>
        <w:rPr>
          <w:lang w:val="es-AR"/>
        </w:rPr>
        <w:t>importante, obtención de dificultad media.</w:t>
      </w:r>
    </w:p>
    <w:p w14:paraId="0256E821" w14:textId="4BAEDEC7" w:rsidR="00050D95" w:rsidRPr="00A30B05" w:rsidRDefault="00050D95" w:rsidP="00050D95">
      <w:pPr>
        <w:pStyle w:val="ListParagraph"/>
        <w:ind w:left="567"/>
        <w:rPr>
          <w:lang w:val="es-AR"/>
        </w:rPr>
      </w:pPr>
      <w:r w:rsidRPr="00A30B05">
        <w:rPr>
          <w:u w:val="single"/>
          <w:lang w:val="es-AR"/>
        </w:rPr>
        <w:t>Categoría</w:t>
      </w:r>
      <w:r w:rsidRPr="00A30B05">
        <w:rPr>
          <w:lang w:val="es-AR"/>
        </w:rPr>
        <w:t xml:space="preserve">: </w:t>
      </w:r>
      <w:r>
        <w:rPr>
          <w:b/>
          <w:lang w:val="es-AR"/>
        </w:rPr>
        <w:t>2</w:t>
      </w:r>
    </w:p>
    <w:p w14:paraId="5B13EEF6" w14:textId="77777777" w:rsidR="00050D95" w:rsidRDefault="00050D95" w:rsidP="00050D95">
      <w:pPr>
        <w:pStyle w:val="ListParagraph"/>
        <w:ind w:left="567"/>
        <w:rPr>
          <w:lang w:val="es-AR"/>
        </w:rPr>
      </w:pPr>
      <w:r w:rsidRPr="00A30B05">
        <w:rPr>
          <w:u w:val="single"/>
          <w:lang w:val="es-AR"/>
        </w:rPr>
        <w:t>Granularidad</w:t>
      </w:r>
      <w:r w:rsidRPr="00A30B05">
        <w:rPr>
          <w:lang w:val="es-AR"/>
        </w:rPr>
        <w:t xml:space="preserve">: </w:t>
      </w:r>
      <w:r>
        <w:rPr>
          <w:b/>
          <w:lang w:val="es-AR"/>
        </w:rPr>
        <w:t>2</w:t>
      </w:r>
    </w:p>
    <w:p w14:paraId="2B143720" w14:textId="508E2490" w:rsidR="00050D95" w:rsidRPr="00050D95" w:rsidRDefault="00050D95" w:rsidP="00050D95">
      <w:pPr>
        <w:pStyle w:val="ListParagraph"/>
        <w:ind w:left="567"/>
        <w:jc w:val="both"/>
        <w:rPr>
          <w:lang w:val="es-AR"/>
        </w:rPr>
      </w:pPr>
      <w:r w:rsidRPr="00C0048D">
        <w:rPr>
          <w:u w:val="single"/>
          <w:lang w:val="es-AR"/>
        </w:rPr>
        <w:t>Requiere</w:t>
      </w:r>
      <w:r w:rsidRPr="00C0048D">
        <w:rPr>
          <w:lang w:val="es-AR"/>
        </w:rPr>
        <w:t>:</w:t>
      </w:r>
      <w:r>
        <w:rPr>
          <w:lang w:val="es-AR"/>
        </w:rPr>
        <w:t xml:space="preserve"> </w:t>
      </w:r>
      <w:r w:rsidRPr="00050D95">
        <w:rPr>
          <w:color w:val="000000"/>
          <w:lang w:val="es-AR"/>
        </w:rPr>
        <w:t>Construir</w:t>
      </w:r>
      <w:r w:rsidRPr="00050D95">
        <w:rPr>
          <w:b/>
          <w:color w:val="000000"/>
          <w:lang w:val="es-AR"/>
        </w:rPr>
        <w:t xml:space="preserve"> </w:t>
      </w:r>
      <w:r w:rsidRPr="00050D95">
        <w:rPr>
          <w:color w:val="000000"/>
          <w:lang w:val="es-AR"/>
        </w:rPr>
        <w:t>el</w:t>
      </w:r>
      <w:r w:rsidRPr="00050D95">
        <w:rPr>
          <w:b/>
          <w:color w:val="000000"/>
          <w:lang w:val="es-AR"/>
        </w:rPr>
        <w:t xml:space="preserve"> Matadero</w:t>
      </w:r>
      <w:r w:rsidRPr="00050D95">
        <w:rPr>
          <w:color w:val="000000"/>
          <w:lang w:val="es-AR"/>
        </w:rPr>
        <w:t>.</w:t>
      </w:r>
    </w:p>
    <w:p w14:paraId="0B95988E" w14:textId="77777777" w:rsidR="00050D95" w:rsidRPr="00A30B05" w:rsidRDefault="00050D95" w:rsidP="00050D95">
      <w:pPr>
        <w:pStyle w:val="ListParagraph"/>
        <w:ind w:left="567"/>
        <w:rPr>
          <w:lang w:val="es-AR"/>
        </w:rPr>
      </w:pPr>
      <w:r w:rsidRPr="00A30B05">
        <w:rPr>
          <w:u w:val="single"/>
          <w:lang w:val="es-AR"/>
        </w:rPr>
        <w:t>Regla de generación diaria</w:t>
      </w:r>
      <w:r w:rsidRPr="00A30B05">
        <w:rPr>
          <w:lang w:val="es-AR"/>
        </w:rPr>
        <w:t>:</w:t>
      </w:r>
    </w:p>
    <w:p w14:paraId="050A323E" w14:textId="6DA39211" w:rsidR="00050D95" w:rsidRDefault="00050D95" w:rsidP="00050D95">
      <w:pPr>
        <w:pStyle w:val="ListParagraph"/>
        <w:ind w:left="567"/>
        <w:jc w:val="both"/>
        <w:rPr>
          <w:rStyle w:val="Emphasis"/>
          <w:color w:val="0070C0"/>
          <w:lang w:val="es-AR"/>
        </w:rPr>
      </w:pPr>
      <w:r>
        <w:rPr>
          <w:rStyle w:val="Emphasis"/>
          <w:lang w:val="es-AR"/>
        </w:rPr>
        <w:t>[matadero x 1] + pollo x 1 + cuchilla x 1 + [granjero</w:t>
      </w:r>
      <w:r w:rsidRPr="002A161D">
        <w:rPr>
          <w:rStyle w:val="Emphasis"/>
          <w:lang w:val="es-AR"/>
        </w:rPr>
        <w:t>/a</w:t>
      </w:r>
      <w:r>
        <w:rPr>
          <w:rStyle w:val="Emphasis"/>
          <w:lang w:val="es-AR"/>
        </w:rPr>
        <w:t xml:space="preserve"> </w:t>
      </w:r>
      <w:r w:rsidRPr="002A161D">
        <w:rPr>
          <w:rStyle w:val="Emphasis"/>
          <w:lang w:val="es-AR"/>
        </w:rPr>
        <w:t xml:space="preserve">x </w:t>
      </w:r>
      <w:r>
        <w:rPr>
          <w:rStyle w:val="Emphasis"/>
          <w:lang w:val="es-AR"/>
        </w:rPr>
        <w:t>1]</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grasa aviar </w:t>
      </w:r>
      <w:r w:rsidRPr="002B33D3">
        <w:rPr>
          <w:rStyle w:val="Emphasis"/>
          <w:color w:val="0070C0"/>
          <w:lang w:val="es-AR"/>
        </w:rPr>
        <w:t xml:space="preserve">x </w:t>
      </w:r>
      <w:r>
        <w:rPr>
          <w:rStyle w:val="Emphasis"/>
          <w:color w:val="0070C0"/>
          <w:lang w:val="es-AR"/>
        </w:rPr>
        <w:t>6</w:t>
      </w:r>
    </w:p>
    <w:p w14:paraId="0B13D47D" w14:textId="22B5781F" w:rsidR="00050D95" w:rsidRDefault="00050D95" w:rsidP="00050D95">
      <w:pPr>
        <w:pStyle w:val="ListParagraph"/>
        <w:ind w:left="567"/>
        <w:jc w:val="both"/>
        <w:rPr>
          <w:rStyle w:val="Emphasis"/>
          <w:color w:val="0070C0"/>
          <w:lang w:val="es-AR"/>
        </w:rPr>
      </w:pPr>
      <w:r>
        <w:rPr>
          <w:rStyle w:val="Emphasis"/>
          <w:lang w:val="es-AR"/>
        </w:rPr>
        <w:t>[matadero x 1] + pollo x 1 + cuchillo x 1 + [granjero</w:t>
      </w:r>
      <w:r w:rsidRPr="002A161D">
        <w:rPr>
          <w:rStyle w:val="Emphasis"/>
          <w:lang w:val="es-AR"/>
        </w:rPr>
        <w:t>/a</w:t>
      </w:r>
      <w:r>
        <w:rPr>
          <w:rStyle w:val="Emphasis"/>
          <w:lang w:val="es-AR"/>
        </w:rPr>
        <w:t xml:space="preserve"> </w:t>
      </w:r>
      <w:r w:rsidRPr="002A161D">
        <w:rPr>
          <w:rStyle w:val="Emphasis"/>
          <w:lang w:val="es-AR"/>
        </w:rPr>
        <w:t xml:space="preserve">x </w:t>
      </w:r>
      <w:r>
        <w:rPr>
          <w:rStyle w:val="Emphasis"/>
          <w:lang w:val="es-AR"/>
        </w:rPr>
        <w:t>1]</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grasa aviar </w:t>
      </w:r>
      <w:r w:rsidRPr="002B33D3">
        <w:rPr>
          <w:rStyle w:val="Emphasis"/>
          <w:color w:val="0070C0"/>
          <w:lang w:val="es-AR"/>
        </w:rPr>
        <w:t xml:space="preserve">x </w:t>
      </w:r>
      <w:r>
        <w:rPr>
          <w:rStyle w:val="Emphasis"/>
          <w:color w:val="0070C0"/>
          <w:lang w:val="es-AR"/>
        </w:rPr>
        <w:t>6</w:t>
      </w:r>
    </w:p>
    <w:p w14:paraId="047A97E7" w14:textId="50736A63" w:rsidR="00050D95" w:rsidRDefault="00050D95" w:rsidP="00050D95">
      <w:pPr>
        <w:pStyle w:val="ListParagraph"/>
        <w:ind w:left="567"/>
        <w:jc w:val="both"/>
        <w:rPr>
          <w:rStyle w:val="Emphasis"/>
          <w:color w:val="0070C0"/>
          <w:lang w:val="es-AR"/>
        </w:rPr>
      </w:pPr>
      <w:r>
        <w:rPr>
          <w:rStyle w:val="Emphasis"/>
          <w:lang w:val="es-AR"/>
        </w:rPr>
        <w:t>[matadero x 1] + vaca x 1 + cuchilla x 4 + [granjero</w:t>
      </w:r>
      <w:r w:rsidRPr="002A161D">
        <w:rPr>
          <w:rStyle w:val="Emphasis"/>
          <w:lang w:val="es-AR"/>
        </w:rPr>
        <w:t>/a</w:t>
      </w:r>
      <w:r>
        <w:rPr>
          <w:rStyle w:val="Emphasis"/>
          <w:lang w:val="es-AR"/>
        </w:rPr>
        <w:t xml:space="preserve"> </w:t>
      </w:r>
      <w:r w:rsidRPr="002A161D">
        <w:rPr>
          <w:rStyle w:val="Emphasis"/>
          <w:lang w:val="es-AR"/>
        </w:rPr>
        <w:t xml:space="preserve">x </w:t>
      </w:r>
      <w:r>
        <w:rPr>
          <w:rStyle w:val="Emphasis"/>
          <w:lang w:val="es-AR"/>
        </w:rPr>
        <w:t>1]</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grasa vacuna </w:t>
      </w:r>
      <w:r w:rsidRPr="002B33D3">
        <w:rPr>
          <w:rStyle w:val="Emphasis"/>
          <w:color w:val="0070C0"/>
          <w:lang w:val="es-AR"/>
        </w:rPr>
        <w:t xml:space="preserve">x </w:t>
      </w:r>
      <w:r>
        <w:rPr>
          <w:rStyle w:val="Emphasis"/>
          <w:color w:val="0070C0"/>
          <w:lang w:val="es-AR"/>
        </w:rPr>
        <w:t>10</w:t>
      </w:r>
    </w:p>
    <w:p w14:paraId="6E22395B" w14:textId="3F865C04" w:rsidR="00050D95" w:rsidRDefault="00050D95" w:rsidP="00050D95">
      <w:pPr>
        <w:pStyle w:val="ListParagraph"/>
        <w:ind w:left="567"/>
        <w:jc w:val="both"/>
        <w:rPr>
          <w:rStyle w:val="Emphasis"/>
          <w:color w:val="0070C0"/>
          <w:lang w:val="es-AR"/>
        </w:rPr>
      </w:pPr>
      <w:r>
        <w:rPr>
          <w:rStyle w:val="Emphasis"/>
          <w:lang w:val="es-AR"/>
        </w:rPr>
        <w:t>[matadero x 1] + vaca x 1 + cuchillo x 2 + [granjero</w:t>
      </w:r>
      <w:r w:rsidRPr="002A161D">
        <w:rPr>
          <w:rStyle w:val="Emphasis"/>
          <w:lang w:val="es-AR"/>
        </w:rPr>
        <w:t>/a</w:t>
      </w:r>
      <w:r>
        <w:rPr>
          <w:rStyle w:val="Emphasis"/>
          <w:lang w:val="es-AR"/>
        </w:rPr>
        <w:t xml:space="preserve"> </w:t>
      </w:r>
      <w:r w:rsidRPr="002A161D">
        <w:rPr>
          <w:rStyle w:val="Emphasis"/>
          <w:lang w:val="es-AR"/>
        </w:rPr>
        <w:t xml:space="preserve">x </w:t>
      </w:r>
      <w:r>
        <w:rPr>
          <w:rStyle w:val="Emphasis"/>
          <w:lang w:val="es-AR"/>
        </w:rPr>
        <w:t>1]</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grasa vacuna </w:t>
      </w:r>
      <w:r w:rsidRPr="002B33D3">
        <w:rPr>
          <w:rStyle w:val="Emphasis"/>
          <w:color w:val="0070C0"/>
          <w:lang w:val="es-AR"/>
        </w:rPr>
        <w:t xml:space="preserve">x </w:t>
      </w:r>
      <w:r>
        <w:rPr>
          <w:rStyle w:val="Emphasis"/>
          <w:color w:val="0070C0"/>
          <w:lang w:val="es-AR"/>
        </w:rPr>
        <w:t>10</w:t>
      </w:r>
    </w:p>
    <w:p w14:paraId="577F27A0" w14:textId="7BCFB05F" w:rsidR="00050D95" w:rsidRDefault="00050D95" w:rsidP="00050D95">
      <w:pPr>
        <w:pStyle w:val="ListParagraph"/>
        <w:ind w:left="567"/>
        <w:jc w:val="both"/>
        <w:rPr>
          <w:rStyle w:val="Emphasis"/>
          <w:color w:val="0070C0"/>
          <w:lang w:val="es-AR"/>
        </w:rPr>
      </w:pPr>
      <w:r>
        <w:rPr>
          <w:rStyle w:val="Emphasis"/>
          <w:lang w:val="es-AR"/>
        </w:rPr>
        <w:t>[matadero x 1] + cerdo x 1 + cuchilla x 3 + [granjero</w:t>
      </w:r>
      <w:r w:rsidRPr="002A161D">
        <w:rPr>
          <w:rStyle w:val="Emphasis"/>
          <w:lang w:val="es-AR"/>
        </w:rPr>
        <w:t>/a</w:t>
      </w:r>
      <w:r>
        <w:rPr>
          <w:rStyle w:val="Emphasis"/>
          <w:lang w:val="es-AR"/>
        </w:rPr>
        <w:t xml:space="preserve"> </w:t>
      </w:r>
      <w:r w:rsidRPr="002A161D">
        <w:rPr>
          <w:rStyle w:val="Emphasis"/>
          <w:lang w:val="es-AR"/>
        </w:rPr>
        <w:t xml:space="preserve">x </w:t>
      </w:r>
      <w:r>
        <w:rPr>
          <w:rStyle w:val="Emphasis"/>
          <w:lang w:val="es-AR"/>
        </w:rPr>
        <w:t>1]</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grasa porcina </w:t>
      </w:r>
      <w:r w:rsidRPr="002B33D3">
        <w:rPr>
          <w:rStyle w:val="Emphasis"/>
          <w:color w:val="0070C0"/>
          <w:lang w:val="es-AR"/>
        </w:rPr>
        <w:t xml:space="preserve">x </w:t>
      </w:r>
      <w:r>
        <w:rPr>
          <w:rStyle w:val="Emphasis"/>
          <w:color w:val="0070C0"/>
          <w:lang w:val="es-AR"/>
        </w:rPr>
        <w:t>8</w:t>
      </w:r>
    </w:p>
    <w:p w14:paraId="441FF692" w14:textId="6BE75C02" w:rsidR="00050D95" w:rsidRDefault="00050D95" w:rsidP="00050D95">
      <w:pPr>
        <w:pStyle w:val="ListParagraph"/>
        <w:ind w:left="567"/>
        <w:jc w:val="both"/>
        <w:rPr>
          <w:rStyle w:val="Emphasis"/>
          <w:color w:val="0070C0"/>
          <w:lang w:val="es-AR"/>
        </w:rPr>
      </w:pPr>
      <w:r>
        <w:rPr>
          <w:rStyle w:val="Emphasis"/>
          <w:lang w:val="es-AR"/>
        </w:rPr>
        <w:t>[matadero x 1] + cerdo x 1 + cuchillo x 1 + [granjero</w:t>
      </w:r>
      <w:r w:rsidRPr="002A161D">
        <w:rPr>
          <w:rStyle w:val="Emphasis"/>
          <w:lang w:val="es-AR"/>
        </w:rPr>
        <w:t>/a</w:t>
      </w:r>
      <w:r>
        <w:rPr>
          <w:rStyle w:val="Emphasis"/>
          <w:lang w:val="es-AR"/>
        </w:rPr>
        <w:t xml:space="preserve"> </w:t>
      </w:r>
      <w:r w:rsidRPr="002A161D">
        <w:rPr>
          <w:rStyle w:val="Emphasis"/>
          <w:lang w:val="es-AR"/>
        </w:rPr>
        <w:t xml:space="preserve">x </w:t>
      </w:r>
      <w:r>
        <w:rPr>
          <w:rStyle w:val="Emphasis"/>
          <w:lang w:val="es-AR"/>
        </w:rPr>
        <w:t>1]</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grasa porcina </w:t>
      </w:r>
      <w:r w:rsidRPr="002B33D3">
        <w:rPr>
          <w:rStyle w:val="Emphasis"/>
          <w:color w:val="0070C0"/>
          <w:lang w:val="es-AR"/>
        </w:rPr>
        <w:t xml:space="preserve">x </w:t>
      </w:r>
      <w:r>
        <w:rPr>
          <w:rStyle w:val="Emphasis"/>
          <w:color w:val="0070C0"/>
          <w:lang w:val="es-AR"/>
        </w:rPr>
        <w:t>8</w:t>
      </w:r>
    </w:p>
    <w:p w14:paraId="484532D0" w14:textId="2000E07C" w:rsidR="00050D95" w:rsidRDefault="00050D95" w:rsidP="00050D95">
      <w:pPr>
        <w:pStyle w:val="ListParagraph"/>
        <w:ind w:left="567"/>
        <w:jc w:val="both"/>
        <w:rPr>
          <w:rStyle w:val="Emphasis"/>
          <w:color w:val="0070C0"/>
          <w:lang w:val="es-AR"/>
        </w:rPr>
      </w:pPr>
      <w:r>
        <w:rPr>
          <w:rStyle w:val="Emphasis"/>
          <w:lang w:val="es-AR"/>
        </w:rPr>
        <w:t>[matadero x 1] + cabra x 1 + cuchilla x 2 + [granjero</w:t>
      </w:r>
      <w:r w:rsidRPr="002A161D">
        <w:rPr>
          <w:rStyle w:val="Emphasis"/>
          <w:lang w:val="es-AR"/>
        </w:rPr>
        <w:t>/a</w:t>
      </w:r>
      <w:r>
        <w:rPr>
          <w:rStyle w:val="Emphasis"/>
          <w:lang w:val="es-AR"/>
        </w:rPr>
        <w:t xml:space="preserve"> </w:t>
      </w:r>
      <w:r w:rsidRPr="002A161D">
        <w:rPr>
          <w:rStyle w:val="Emphasis"/>
          <w:lang w:val="es-AR"/>
        </w:rPr>
        <w:t xml:space="preserve">x </w:t>
      </w:r>
      <w:r>
        <w:rPr>
          <w:rStyle w:val="Emphasis"/>
          <w:lang w:val="es-AR"/>
        </w:rPr>
        <w:t>1]</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grasa caprina </w:t>
      </w:r>
      <w:r w:rsidRPr="002B33D3">
        <w:rPr>
          <w:rStyle w:val="Emphasis"/>
          <w:color w:val="0070C0"/>
          <w:lang w:val="es-AR"/>
        </w:rPr>
        <w:t xml:space="preserve">x </w:t>
      </w:r>
      <w:r>
        <w:rPr>
          <w:rStyle w:val="Emphasis"/>
          <w:color w:val="0070C0"/>
          <w:lang w:val="es-AR"/>
        </w:rPr>
        <w:t>7</w:t>
      </w:r>
    </w:p>
    <w:p w14:paraId="21BB36E6" w14:textId="345558C6" w:rsidR="00050D95" w:rsidRDefault="00050D95" w:rsidP="00050D95">
      <w:pPr>
        <w:pStyle w:val="ListParagraph"/>
        <w:ind w:left="567"/>
        <w:jc w:val="both"/>
        <w:rPr>
          <w:rStyle w:val="Emphasis"/>
          <w:color w:val="0070C0"/>
          <w:lang w:val="es-AR"/>
        </w:rPr>
      </w:pPr>
      <w:r>
        <w:rPr>
          <w:rStyle w:val="Emphasis"/>
          <w:lang w:val="es-AR"/>
        </w:rPr>
        <w:t>[matadero x 1] + cabra x 1 + cuchillo x 1 + [granjero</w:t>
      </w:r>
      <w:r w:rsidRPr="002A161D">
        <w:rPr>
          <w:rStyle w:val="Emphasis"/>
          <w:lang w:val="es-AR"/>
        </w:rPr>
        <w:t>/a</w:t>
      </w:r>
      <w:r>
        <w:rPr>
          <w:rStyle w:val="Emphasis"/>
          <w:lang w:val="es-AR"/>
        </w:rPr>
        <w:t xml:space="preserve"> </w:t>
      </w:r>
      <w:r w:rsidRPr="002A161D">
        <w:rPr>
          <w:rStyle w:val="Emphasis"/>
          <w:lang w:val="es-AR"/>
        </w:rPr>
        <w:t xml:space="preserve">x </w:t>
      </w:r>
      <w:r>
        <w:rPr>
          <w:rStyle w:val="Emphasis"/>
          <w:lang w:val="es-AR"/>
        </w:rPr>
        <w:t>1]</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grasa caprina </w:t>
      </w:r>
      <w:r w:rsidRPr="002B33D3">
        <w:rPr>
          <w:rStyle w:val="Emphasis"/>
          <w:color w:val="0070C0"/>
          <w:lang w:val="es-AR"/>
        </w:rPr>
        <w:t xml:space="preserve">x </w:t>
      </w:r>
      <w:r>
        <w:rPr>
          <w:rStyle w:val="Emphasis"/>
          <w:color w:val="0070C0"/>
          <w:lang w:val="es-AR"/>
        </w:rPr>
        <w:t>7</w:t>
      </w:r>
    </w:p>
    <w:p w14:paraId="76EE357D" w14:textId="494CAC9A" w:rsidR="00050D95" w:rsidRDefault="00050D95" w:rsidP="00050D95">
      <w:pPr>
        <w:pStyle w:val="ListParagraph"/>
        <w:ind w:left="567"/>
        <w:jc w:val="both"/>
        <w:rPr>
          <w:rStyle w:val="Emphasis"/>
          <w:color w:val="0070C0"/>
          <w:lang w:val="es-AR"/>
        </w:rPr>
      </w:pPr>
      <w:r>
        <w:rPr>
          <w:rStyle w:val="Emphasis"/>
          <w:lang w:val="es-AR"/>
        </w:rPr>
        <w:t>[matadero x 1] + oveja x 1 + cuchilla x 2 + [granjero</w:t>
      </w:r>
      <w:r w:rsidRPr="002A161D">
        <w:rPr>
          <w:rStyle w:val="Emphasis"/>
          <w:lang w:val="es-AR"/>
        </w:rPr>
        <w:t>/a</w:t>
      </w:r>
      <w:r>
        <w:rPr>
          <w:rStyle w:val="Emphasis"/>
          <w:lang w:val="es-AR"/>
        </w:rPr>
        <w:t xml:space="preserve"> </w:t>
      </w:r>
      <w:r w:rsidRPr="002A161D">
        <w:rPr>
          <w:rStyle w:val="Emphasis"/>
          <w:lang w:val="es-AR"/>
        </w:rPr>
        <w:t xml:space="preserve">x </w:t>
      </w:r>
      <w:r>
        <w:rPr>
          <w:rStyle w:val="Emphasis"/>
          <w:lang w:val="es-AR"/>
        </w:rPr>
        <w:t>1]</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grasa ovina </w:t>
      </w:r>
      <w:r w:rsidRPr="002B33D3">
        <w:rPr>
          <w:rStyle w:val="Emphasis"/>
          <w:color w:val="0070C0"/>
          <w:lang w:val="es-AR"/>
        </w:rPr>
        <w:t xml:space="preserve">x </w:t>
      </w:r>
      <w:r>
        <w:rPr>
          <w:rStyle w:val="Emphasis"/>
          <w:color w:val="0070C0"/>
          <w:lang w:val="es-AR"/>
        </w:rPr>
        <w:t>7</w:t>
      </w:r>
    </w:p>
    <w:p w14:paraId="2B86E217" w14:textId="6CFBEBB9" w:rsidR="00050D95" w:rsidRDefault="00050D95" w:rsidP="00050D95">
      <w:pPr>
        <w:pStyle w:val="ListParagraph"/>
        <w:ind w:left="567"/>
        <w:jc w:val="both"/>
        <w:rPr>
          <w:rStyle w:val="Emphasis"/>
          <w:color w:val="0070C0"/>
          <w:lang w:val="es-AR"/>
        </w:rPr>
      </w:pPr>
      <w:r>
        <w:rPr>
          <w:rStyle w:val="Emphasis"/>
          <w:lang w:val="es-AR"/>
        </w:rPr>
        <w:lastRenderedPageBreak/>
        <w:t>[matadero x 1] + oveja x 1 + cuchillo x 1 + [granjero</w:t>
      </w:r>
      <w:r w:rsidRPr="002A161D">
        <w:rPr>
          <w:rStyle w:val="Emphasis"/>
          <w:lang w:val="es-AR"/>
        </w:rPr>
        <w:t>/a</w:t>
      </w:r>
      <w:r>
        <w:rPr>
          <w:rStyle w:val="Emphasis"/>
          <w:lang w:val="es-AR"/>
        </w:rPr>
        <w:t xml:space="preserve"> </w:t>
      </w:r>
      <w:r w:rsidRPr="002A161D">
        <w:rPr>
          <w:rStyle w:val="Emphasis"/>
          <w:lang w:val="es-AR"/>
        </w:rPr>
        <w:t xml:space="preserve">x </w:t>
      </w:r>
      <w:r>
        <w:rPr>
          <w:rStyle w:val="Emphasis"/>
          <w:lang w:val="es-AR"/>
        </w:rPr>
        <w:t>1]</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grasa ovina </w:t>
      </w:r>
      <w:r w:rsidRPr="002B33D3">
        <w:rPr>
          <w:rStyle w:val="Emphasis"/>
          <w:color w:val="0070C0"/>
          <w:lang w:val="es-AR"/>
        </w:rPr>
        <w:t xml:space="preserve">x </w:t>
      </w:r>
      <w:r>
        <w:rPr>
          <w:rStyle w:val="Emphasis"/>
          <w:color w:val="0070C0"/>
          <w:lang w:val="es-AR"/>
        </w:rPr>
        <w:t>7</w:t>
      </w:r>
    </w:p>
    <w:p w14:paraId="1BEE5C45" w14:textId="326C2D20" w:rsidR="00313401" w:rsidRDefault="00313401" w:rsidP="00313401">
      <w:pPr>
        <w:pStyle w:val="ListParagraph"/>
        <w:ind w:left="567"/>
        <w:jc w:val="both"/>
        <w:rPr>
          <w:rStyle w:val="Emphasis"/>
          <w:color w:val="0070C0"/>
          <w:lang w:val="es-AR"/>
        </w:rPr>
      </w:pPr>
      <w:r>
        <w:rPr>
          <w:rStyle w:val="Emphasis"/>
          <w:lang w:val="es-AR"/>
        </w:rPr>
        <w:t>[matadero x 1] + conejo x 1 + cuchilla x 1 + [granjero</w:t>
      </w:r>
      <w:r w:rsidRPr="002A161D">
        <w:rPr>
          <w:rStyle w:val="Emphasis"/>
          <w:lang w:val="es-AR"/>
        </w:rPr>
        <w:t>/a</w:t>
      </w:r>
      <w:r>
        <w:rPr>
          <w:rStyle w:val="Emphasis"/>
          <w:lang w:val="es-AR"/>
        </w:rPr>
        <w:t xml:space="preserve"> </w:t>
      </w:r>
      <w:r w:rsidRPr="002A161D">
        <w:rPr>
          <w:rStyle w:val="Emphasis"/>
          <w:lang w:val="es-AR"/>
        </w:rPr>
        <w:t xml:space="preserve">x </w:t>
      </w:r>
      <w:r>
        <w:rPr>
          <w:rStyle w:val="Emphasis"/>
          <w:lang w:val="es-AR"/>
        </w:rPr>
        <w:t>1]</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grasa de conejo </w:t>
      </w:r>
      <w:r w:rsidRPr="002B33D3">
        <w:rPr>
          <w:rStyle w:val="Emphasis"/>
          <w:color w:val="0070C0"/>
          <w:lang w:val="es-AR"/>
        </w:rPr>
        <w:t xml:space="preserve">x </w:t>
      </w:r>
      <w:r>
        <w:rPr>
          <w:rStyle w:val="Emphasis"/>
          <w:color w:val="0070C0"/>
          <w:lang w:val="es-AR"/>
        </w:rPr>
        <w:t>5</w:t>
      </w:r>
    </w:p>
    <w:p w14:paraId="225670DA" w14:textId="36F2655A" w:rsidR="00313401" w:rsidRDefault="00313401" w:rsidP="00313401">
      <w:pPr>
        <w:pStyle w:val="ListParagraph"/>
        <w:ind w:left="567"/>
        <w:jc w:val="both"/>
        <w:rPr>
          <w:rStyle w:val="Emphasis"/>
          <w:color w:val="0070C0"/>
          <w:lang w:val="es-AR"/>
        </w:rPr>
      </w:pPr>
      <w:r>
        <w:rPr>
          <w:rStyle w:val="Emphasis"/>
          <w:lang w:val="es-AR"/>
        </w:rPr>
        <w:t>[matadero x 1] + conejo x 1 + cuchillo x 1 + [granjero</w:t>
      </w:r>
      <w:r w:rsidRPr="002A161D">
        <w:rPr>
          <w:rStyle w:val="Emphasis"/>
          <w:lang w:val="es-AR"/>
        </w:rPr>
        <w:t>/a</w:t>
      </w:r>
      <w:r>
        <w:rPr>
          <w:rStyle w:val="Emphasis"/>
          <w:lang w:val="es-AR"/>
        </w:rPr>
        <w:t xml:space="preserve"> </w:t>
      </w:r>
      <w:r w:rsidRPr="002A161D">
        <w:rPr>
          <w:rStyle w:val="Emphasis"/>
          <w:lang w:val="es-AR"/>
        </w:rPr>
        <w:t xml:space="preserve">x </w:t>
      </w:r>
      <w:r>
        <w:rPr>
          <w:rStyle w:val="Emphasis"/>
          <w:lang w:val="es-AR"/>
        </w:rPr>
        <w:t>1]</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grasa de conejo </w:t>
      </w:r>
      <w:r w:rsidRPr="002B33D3">
        <w:rPr>
          <w:rStyle w:val="Emphasis"/>
          <w:color w:val="0070C0"/>
          <w:lang w:val="es-AR"/>
        </w:rPr>
        <w:t xml:space="preserve">x </w:t>
      </w:r>
      <w:r>
        <w:rPr>
          <w:rStyle w:val="Emphasis"/>
          <w:color w:val="0070C0"/>
          <w:lang w:val="es-AR"/>
        </w:rPr>
        <w:t>5</w:t>
      </w:r>
    </w:p>
    <w:p w14:paraId="7E72E7A3" w14:textId="77777777" w:rsidR="00050D95" w:rsidRDefault="00050D95" w:rsidP="00050D95">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192D48D6" w14:textId="6EDAA612" w:rsidR="00050D95" w:rsidRDefault="00050D95" w:rsidP="00050D95">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313401">
        <w:rPr>
          <w:b/>
          <w:lang w:val="es-AR"/>
        </w:rPr>
        <w:t>10</w:t>
      </w:r>
      <w:r>
        <w:rPr>
          <w:b/>
          <w:lang w:val="es-AR"/>
        </w:rPr>
        <w:t>0</w:t>
      </w:r>
      <w:r w:rsidRPr="007E6657">
        <w:rPr>
          <w:b/>
          <w:lang w:val="es-AR"/>
        </w:rPr>
        <w:t xml:space="preserve"> </w:t>
      </w:r>
      <w:r w:rsidRPr="007E6657">
        <w:rPr>
          <w:lang w:val="es-AR"/>
        </w:rPr>
        <w:t>unidades de</w:t>
      </w:r>
      <w:r>
        <w:rPr>
          <w:b/>
          <w:lang w:val="es-AR"/>
        </w:rPr>
        <w:t xml:space="preserve"> </w:t>
      </w:r>
      <w:r w:rsidR="00313401">
        <w:rPr>
          <w:rStyle w:val="Emphasis"/>
          <w:color w:val="000000" w:themeColor="text1"/>
          <w:lang w:val="es-AR"/>
        </w:rPr>
        <w:t>grasa</w:t>
      </w:r>
      <w:r>
        <w:rPr>
          <w:rStyle w:val="Emphasis"/>
          <w:color w:val="000000" w:themeColor="text1"/>
          <w:lang w:val="es-AR"/>
        </w:rPr>
        <w:t xml:space="preserve"> </w:t>
      </w:r>
      <w:r>
        <w:rPr>
          <w:lang w:val="es-AR"/>
        </w:rPr>
        <w:t>obtenidas.</w:t>
      </w:r>
    </w:p>
    <w:p w14:paraId="794FED84" w14:textId="09C5374D" w:rsidR="00050D95" w:rsidRPr="006910E6" w:rsidRDefault="00050D95" w:rsidP="00050D95">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313401">
        <w:rPr>
          <w:b/>
          <w:lang w:val="es-AR"/>
        </w:rPr>
        <w:t>10</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sidR="00313401">
        <w:rPr>
          <w:rStyle w:val="Emphasis"/>
          <w:color w:val="000000" w:themeColor="text1"/>
          <w:lang w:val="es-AR"/>
        </w:rPr>
        <w:t>grasa</w:t>
      </w:r>
      <w:r>
        <w:rPr>
          <w:rStyle w:val="Emphasis"/>
          <w:color w:val="000000" w:themeColor="text1"/>
          <w:lang w:val="es-AR"/>
        </w:rPr>
        <w:t xml:space="preserve"> </w:t>
      </w:r>
      <w:r>
        <w:rPr>
          <w:lang w:val="es-AR"/>
        </w:rPr>
        <w:t xml:space="preserve">obtenidas, cada granjero/a gana </w:t>
      </w:r>
      <w:r>
        <w:rPr>
          <w:b/>
          <w:lang w:val="es-AR"/>
        </w:rPr>
        <w:t>0.</w:t>
      </w:r>
      <w:r w:rsidR="00313401">
        <w:rPr>
          <w:b/>
          <w:lang w:val="es-AR"/>
        </w:rPr>
        <w:t>6</w:t>
      </w:r>
      <w:r>
        <w:rPr>
          <w:b/>
          <w:lang w:val="es-AR"/>
        </w:rPr>
        <w:t xml:space="preserve"> </w:t>
      </w:r>
      <w:r>
        <w:rPr>
          <w:lang w:val="es-AR"/>
        </w:rPr>
        <w:t>de expe-riencia.</w:t>
      </w:r>
    </w:p>
    <w:p w14:paraId="7544F35A" w14:textId="15D1FA9A" w:rsidR="005E5BE8" w:rsidRPr="00DD22C8" w:rsidRDefault="005E5BE8" w:rsidP="00B27BFB">
      <w:pPr>
        <w:pStyle w:val="Heading4"/>
        <w:ind w:left="1276"/>
      </w:pPr>
      <w:bookmarkStart w:id="703" w:name="_Toc195898479"/>
      <w:r>
        <w:t>Jamón crudo</w:t>
      </w:r>
      <w:r w:rsidRPr="00DD22C8">
        <w:t xml:space="preserve"> </w:t>
      </w:r>
      <w:r w:rsidRPr="00DD22C8">
        <w:rPr>
          <w:b w:val="0"/>
        </w:rPr>
        <w:t>(</w:t>
      </w:r>
      <w:r>
        <w:rPr>
          <w:b w:val="0"/>
        </w:rPr>
        <w:t>Raw ham</w:t>
      </w:r>
      <w:r w:rsidRPr="00DD22C8">
        <w:rPr>
          <w:b w:val="0"/>
        </w:rPr>
        <w:t>)</w:t>
      </w:r>
      <w:bookmarkEnd w:id="703"/>
    </w:p>
    <w:p w14:paraId="4478C538" w14:textId="1DE2A7AD" w:rsidR="00685785" w:rsidRPr="00A30B05" w:rsidRDefault="00685785" w:rsidP="00685785">
      <w:pPr>
        <w:pStyle w:val="ListParagraph"/>
        <w:ind w:left="567"/>
        <w:rPr>
          <w:lang w:val="es-AR"/>
        </w:rPr>
      </w:pPr>
      <w:r w:rsidRPr="00A30B05">
        <w:rPr>
          <w:lang w:val="es-AR"/>
        </w:rPr>
        <w:t xml:space="preserve">De tamaño y peso </w:t>
      </w:r>
      <w:r>
        <w:rPr>
          <w:lang w:val="es-AR"/>
        </w:rPr>
        <w:t>importante, obtención</w:t>
      </w:r>
      <w:r w:rsidR="00541322">
        <w:rPr>
          <w:lang w:val="es-AR"/>
        </w:rPr>
        <w:t xml:space="preserve"> de dificultad media</w:t>
      </w:r>
      <w:r>
        <w:rPr>
          <w:lang w:val="es-AR"/>
        </w:rPr>
        <w:t>.</w:t>
      </w:r>
    </w:p>
    <w:p w14:paraId="6832CD15" w14:textId="46F23A25" w:rsidR="00685785" w:rsidRPr="00A30B05" w:rsidRDefault="00685785" w:rsidP="00685785">
      <w:pPr>
        <w:pStyle w:val="ListParagraph"/>
        <w:ind w:left="567"/>
        <w:rPr>
          <w:lang w:val="es-AR"/>
        </w:rPr>
      </w:pPr>
      <w:r w:rsidRPr="00A30B05">
        <w:rPr>
          <w:u w:val="single"/>
          <w:lang w:val="es-AR"/>
        </w:rPr>
        <w:t>Categoría</w:t>
      </w:r>
      <w:r w:rsidRPr="00A30B05">
        <w:rPr>
          <w:lang w:val="es-AR"/>
        </w:rPr>
        <w:t xml:space="preserve">: </w:t>
      </w:r>
      <w:r>
        <w:rPr>
          <w:b/>
          <w:lang w:val="es-AR"/>
        </w:rPr>
        <w:t>3</w:t>
      </w:r>
    </w:p>
    <w:p w14:paraId="7FF2935D" w14:textId="03349F26" w:rsidR="00685785" w:rsidRDefault="00685785" w:rsidP="00685785">
      <w:pPr>
        <w:pStyle w:val="ListParagraph"/>
        <w:ind w:left="567"/>
        <w:rPr>
          <w:lang w:val="es-AR"/>
        </w:rPr>
      </w:pPr>
      <w:r w:rsidRPr="00A30B05">
        <w:rPr>
          <w:u w:val="single"/>
          <w:lang w:val="es-AR"/>
        </w:rPr>
        <w:t>Granularidad</w:t>
      </w:r>
      <w:r w:rsidRPr="00A30B05">
        <w:rPr>
          <w:lang w:val="es-AR"/>
        </w:rPr>
        <w:t xml:space="preserve">: </w:t>
      </w:r>
      <w:r w:rsidR="00013D50">
        <w:rPr>
          <w:b/>
          <w:lang w:val="es-AR"/>
        </w:rPr>
        <w:t>2</w:t>
      </w:r>
    </w:p>
    <w:p w14:paraId="180C56D7" w14:textId="77777777" w:rsidR="00685785" w:rsidRDefault="00685785" w:rsidP="00685785">
      <w:pPr>
        <w:pStyle w:val="ListParagraph"/>
        <w:ind w:left="567"/>
        <w:jc w:val="both"/>
        <w:rPr>
          <w:lang w:val="es-AR"/>
        </w:rPr>
      </w:pPr>
      <w:r w:rsidRPr="00C0048D">
        <w:rPr>
          <w:u w:val="single"/>
          <w:lang w:val="es-AR"/>
        </w:rPr>
        <w:t>Requiere</w:t>
      </w:r>
      <w:r w:rsidRPr="00C0048D">
        <w:rPr>
          <w:lang w:val="es-AR"/>
        </w:rPr>
        <w:t>:</w:t>
      </w:r>
    </w:p>
    <w:p w14:paraId="2C6C39EB" w14:textId="77777777" w:rsidR="00685785" w:rsidRDefault="00685785" w:rsidP="00685785">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Matadero</w:t>
      </w:r>
      <w:r>
        <w:rPr>
          <w:color w:val="000000"/>
          <w:lang w:val="es-AR"/>
        </w:rPr>
        <w:t>.</w:t>
      </w:r>
    </w:p>
    <w:p w14:paraId="4EF6AE9B" w14:textId="02B39502" w:rsidR="00685785" w:rsidRDefault="00685785" w:rsidP="00685785">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w:t>
      </w:r>
      <w:r>
        <w:rPr>
          <w:b/>
          <w:color w:val="000000"/>
          <w:lang w:val="es-AR"/>
        </w:rPr>
        <w:t>2</w:t>
      </w:r>
      <w:r w:rsidRPr="00AC2C60">
        <w:rPr>
          <w:b/>
          <w:color w:val="000000"/>
          <w:lang w:val="es-AR"/>
        </w:rPr>
        <w:t xml:space="preserve"> granjero</w:t>
      </w:r>
      <w:r>
        <w:rPr>
          <w:b/>
          <w:color w:val="000000"/>
          <w:lang w:val="es-AR"/>
        </w:rPr>
        <w:t>s</w:t>
      </w:r>
      <w:r w:rsidRPr="00AC2C60">
        <w:rPr>
          <w:b/>
          <w:color w:val="000000"/>
          <w:lang w:val="es-AR"/>
        </w:rPr>
        <w:t>/a</w:t>
      </w:r>
      <w:r>
        <w:rPr>
          <w:b/>
          <w:color w:val="000000"/>
          <w:lang w:val="es-AR"/>
        </w:rPr>
        <w:t>s</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3</w:t>
      </w:r>
      <w:r>
        <w:rPr>
          <w:color w:val="000000"/>
          <w:lang w:val="es-AR"/>
        </w:rPr>
        <w:t xml:space="preserve"> o más al proceso.</w:t>
      </w:r>
    </w:p>
    <w:p w14:paraId="68956006" w14:textId="26787F50" w:rsidR="00685785" w:rsidRPr="003D4B09" w:rsidRDefault="00685785" w:rsidP="00685785">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sidR="00013D50">
        <w:rPr>
          <w:b/>
          <w:color w:val="000000"/>
          <w:lang w:val="es-AR"/>
        </w:rPr>
        <w:t>Técnicas de curado de carnes</w:t>
      </w:r>
      <w:r>
        <w:rPr>
          <w:color w:val="000000"/>
          <w:lang w:val="es-AR"/>
        </w:rPr>
        <w:t xml:space="preserve">” en la </w:t>
      </w:r>
      <w:r>
        <w:rPr>
          <w:b/>
          <w:color w:val="000000"/>
          <w:lang w:val="es-AR"/>
        </w:rPr>
        <w:t>Academia</w:t>
      </w:r>
      <w:r w:rsidRPr="00CD6CD0">
        <w:rPr>
          <w:color w:val="000000"/>
          <w:lang w:val="es-AR"/>
        </w:rPr>
        <w:t>.</w:t>
      </w:r>
    </w:p>
    <w:p w14:paraId="4591BFB7" w14:textId="77777777" w:rsidR="00685785" w:rsidRPr="00A30B05" w:rsidRDefault="00685785" w:rsidP="00685785">
      <w:pPr>
        <w:pStyle w:val="ListParagraph"/>
        <w:ind w:left="567"/>
        <w:rPr>
          <w:lang w:val="es-AR"/>
        </w:rPr>
      </w:pPr>
      <w:r w:rsidRPr="00A30B05">
        <w:rPr>
          <w:u w:val="single"/>
          <w:lang w:val="es-AR"/>
        </w:rPr>
        <w:t>Regla de generación diaria</w:t>
      </w:r>
      <w:r w:rsidRPr="00A30B05">
        <w:rPr>
          <w:lang w:val="es-AR"/>
        </w:rPr>
        <w:t>:</w:t>
      </w:r>
    </w:p>
    <w:p w14:paraId="03749ACA" w14:textId="5EA523CE" w:rsidR="00685785" w:rsidRDefault="00685785" w:rsidP="00685785">
      <w:pPr>
        <w:pStyle w:val="ListParagraph"/>
        <w:ind w:left="567"/>
        <w:jc w:val="both"/>
        <w:rPr>
          <w:rStyle w:val="Emphasis"/>
          <w:color w:val="0070C0"/>
          <w:lang w:val="es-AR"/>
        </w:rPr>
      </w:pPr>
      <w:r>
        <w:rPr>
          <w:rStyle w:val="Emphasis"/>
          <w:lang w:val="es-AR"/>
        </w:rPr>
        <w:t xml:space="preserve">[matadero x 1] + cerdo x 1 + </w:t>
      </w:r>
      <w:r w:rsidR="00013D50">
        <w:rPr>
          <w:rStyle w:val="Emphasis"/>
          <w:lang w:val="es-AR"/>
        </w:rPr>
        <w:t xml:space="preserve">sal x 1000 + </w:t>
      </w:r>
      <w:r>
        <w:rPr>
          <w:rStyle w:val="Emphasis"/>
          <w:lang w:val="es-AR"/>
        </w:rPr>
        <w:t xml:space="preserve">cuchilla x </w:t>
      </w:r>
      <w:r w:rsidR="004E6F16">
        <w:rPr>
          <w:rStyle w:val="Emphasis"/>
          <w:lang w:val="es-AR"/>
        </w:rPr>
        <w:t>2</w:t>
      </w:r>
      <w:r>
        <w:rPr>
          <w:rStyle w:val="Emphasis"/>
          <w:lang w:val="es-AR"/>
        </w:rPr>
        <w:t xml:space="preserve"> + [granjero</w:t>
      </w:r>
      <w:r w:rsidRPr="002A161D">
        <w:rPr>
          <w:rStyle w:val="Emphasis"/>
          <w:lang w:val="es-AR"/>
        </w:rPr>
        <w:t>/a</w:t>
      </w:r>
      <w:r>
        <w:rPr>
          <w:rStyle w:val="Emphasis"/>
          <w:lang w:val="es-AR"/>
        </w:rPr>
        <w:t xml:space="preserve"> 3</w:t>
      </w:r>
      <w:r w:rsidRPr="00CF4F20">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jamón crudo </w:t>
      </w:r>
      <w:r w:rsidRPr="002B33D3">
        <w:rPr>
          <w:rStyle w:val="Emphasis"/>
          <w:color w:val="0070C0"/>
          <w:lang w:val="es-AR"/>
        </w:rPr>
        <w:t xml:space="preserve">x </w:t>
      </w:r>
      <w:r w:rsidR="00013D50">
        <w:rPr>
          <w:rStyle w:val="Emphasis"/>
          <w:color w:val="0070C0"/>
          <w:lang w:val="es-AR"/>
        </w:rPr>
        <w:t>6</w:t>
      </w:r>
    </w:p>
    <w:p w14:paraId="51C551FF" w14:textId="484D0623" w:rsidR="004E6F16" w:rsidRPr="004E6F16" w:rsidRDefault="004E6F16" w:rsidP="004E6F16">
      <w:pPr>
        <w:pStyle w:val="ListParagraph"/>
        <w:ind w:left="567"/>
        <w:jc w:val="both"/>
        <w:rPr>
          <w:rFonts w:ascii="Adobe Garamond Pro Bold" w:hAnsi="Adobe Garamond Pro Bold"/>
          <w:iCs/>
          <w:lang w:val="es-AR"/>
        </w:rPr>
      </w:pPr>
      <w:r>
        <w:rPr>
          <w:rStyle w:val="Emphasis"/>
          <w:lang w:val="es-AR"/>
        </w:rPr>
        <w:t>[matadero x 1] + cerdo x 1 + sal x 1000 + cuchillo x 1 + [granjero</w:t>
      </w:r>
      <w:r w:rsidRPr="002A161D">
        <w:rPr>
          <w:rStyle w:val="Emphasis"/>
          <w:lang w:val="es-AR"/>
        </w:rPr>
        <w:t>/a</w:t>
      </w:r>
      <w:r>
        <w:rPr>
          <w:rStyle w:val="Emphasis"/>
          <w:lang w:val="es-AR"/>
        </w:rPr>
        <w:t xml:space="preserve"> 3</w:t>
      </w:r>
      <w:r w:rsidRPr="00CF4F20">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jamón crudo </w:t>
      </w:r>
      <w:r w:rsidRPr="002B33D3">
        <w:rPr>
          <w:rStyle w:val="Emphasis"/>
          <w:color w:val="0070C0"/>
          <w:lang w:val="es-AR"/>
        </w:rPr>
        <w:t>x</w:t>
      </w:r>
      <w:r w:rsidR="000E7434">
        <w:rPr>
          <w:rStyle w:val="Emphasis"/>
          <w:color w:val="0070C0"/>
          <w:lang w:val="es-AR"/>
        </w:rPr>
        <w:t xml:space="preserve"> 7</w:t>
      </w:r>
    </w:p>
    <w:p w14:paraId="2B62D98D" w14:textId="77777777" w:rsidR="00685785" w:rsidRDefault="00685785" w:rsidP="00685785">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0A40C979" w14:textId="26A3C465" w:rsidR="00685785" w:rsidRDefault="00685785" w:rsidP="00685785">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013D50">
        <w:rPr>
          <w:b/>
          <w:lang w:val="es-AR"/>
        </w:rPr>
        <w:t>80</w:t>
      </w:r>
      <w:r w:rsidRPr="007E6657">
        <w:rPr>
          <w:b/>
          <w:lang w:val="es-AR"/>
        </w:rPr>
        <w:t xml:space="preserve"> </w:t>
      </w:r>
      <w:r w:rsidRPr="007E6657">
        <w:rPr>
          <w:lang w:val="es-AR"/>
        </w:rPr>
        <w:t>unidades de</w:t>
      </w:r>
      <w:r>
        <w:rPr>
          <w:b/>
          <w:lang w:val="es-AR"/>
        </w:rPr>
        <w:t xml:space="preserve"> </w:t>
      </w:r>
      <w:r w:rsidR="00013D50">
        <w:rPr>
          <w:rStyle w:val="Emphasis"/>
          <w:color w:val="000000" w:themeColor="text1"/>
          <w:lang w:val="es-AR"/>
        </w:rPr>
        <w:t>jamón crudo</w:t>
      </w:r>
      <w:r>
        <w:rPr>
          <w:rStyle w:val="Emphasis"/>
          <w:color w:val="000000" w:themeColor="text1"/>
          <w:lang w:val="es-AR"/>
        </w:rPr>
        <w:t xml:space="preserve"> </w:t>
      </w:r>
      <w:r>
        <w:rPr>
          <w:lang w:val="es-AR"/>
        </w:rPr>
        <w:t>obtenidas.</w:t>
      </w:r>
    </w:p>
    <w:p w14:paraId="727DD2DD" w14:textId="48F84138" w:rsidR="00685785" w:rsidRPr="006910E6" w:rsidRDefault="00685785" w:rsidP="00685785">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013D50">
        <w:rPr>
          <w:b/>
          <w:lang w:val="es-AR"/>
        </w:rPr>
        <w:t>80</w:t>
      </w:r>
      <w:r w:rsidRPr="007E6657">
        <w:rPr>
          <w:b/>
          <w:lang w:val="es-AR"/>
        </w:rPr>
        <w:t xml:space="preserve"> </w:t>
      </w:r>
      <w:r w:rsidRPr="007E6657">
        <w:rPr>
          <w:lang w:val="es-AR"/>
        </w:rPr>
        <w:t>unidades</w:t>
      </w:r>
      <w:r>
        <w:rPr>
          <w:lang w:val="es-AR"/>
        </w:rPr>
        <w:t xml:space="preserve"> de</w:t>
      </w:r>
      <w:r>
        <w:rPr>
          <w:b/>
          <w:lang w:val="es-AR"/>
        </w:rPr>
        <w:t xml:space="preserve"> </w:t>
      </w:r>
      <w:r w:rsidR="00013D50">
        <w:rPr>
          <w:rStyle w:val="Emphasis"/>
          <w:color w:val="000000" w:themeColor="text1"/>
          <w:lang w:val="es-AR"/>
        </w:rPr>
        <w:t>jamón crudo</w:t>
      </w:r>
      <w:r>
        <w:rPr>
          <w:rStyle w:val="Emphasis"/>
          <w:color w:val="000000" w:themeColor="text1"/>
          <w:lang w:val="es-AR"/>
        </w:rPr>
        <w:t xml:space="preserve"> </w:t>
      </w:r>
      <w:r>
        <w:rPr>
          <w:lang w:val="es-AR"/>
        </w:rPr>
        <w:t xml:space="preserve">obtenidas, cada granjero/a gana </w:t>
      </w:r>
      <w:r w:rsidR="00013D50">
        <w:rPr>
          <w:b/>
          <w:lang w:val="es-AR"/>
        </w:rPr>
        <w:t>0</w:t>
      </w:r>
      <w:r>
        <w:rPr>
          <w:b/>
          <w:lang w:val="es-AR"/>
        </w:rPr>
        <w:t>.</w:t>
      </w:r>
      <w:r w:rsidR="00013D50">
        <w:rPr>
          <w:b/>
          <w:lang w:val="es-AR"/>
        </w:rPr>
        <w:t>7</w:t>
      </w:r>
      <w:r>
        <w:rPr>
          <w:b/>
          <w:lang w:val="es-AR"/>
        </w:rPr>
        <w:t xml:space="preserve"> </w:t>
      </w:r>
      <w:r>
        <w:rPr>
          <w:lang w:val="es-AR"/>
        </w:rPr>
        <w:t>de expe-riencia.</w:t>
      </w:r>
    </w:p>
    <w:p w14:paraId="2352BF5C" w14:textId="03304AF7" w:rsidR="005E5BE8" w:rsidRPr="00DD22C8" w:rsidRDefault="005E5BE8" w:rsidP="00FB4928">
      <w:pPr>
        <w:pStyle w:val="Heading4"/>
        <w:ind w:left="1276"/>
      </w:pPr>
      <w:bookmarkStart w:id="704" w:name="_Toc195898480"/>
      <w:r>
        <w:t>Jamón cocido</w:t>
      </w:r>
      <w:r w:rsidRPr="00DD22C8">
        <w:t xml:space="preserve"> </w:t>
      </w:r>
      <w:r w:rsidRPr="00DD22C8">
        <w:rPr>
          <w:b w:val="0"/>
        </w:rPr>
        <w:t>(</w:t>
      </w:r>
      <w:r>
        <w:rPr>
          <w:b w:val="0"/>
        </w:rPr>
        <w:t>Ham</w:t>
      </w:r>
      <w:r w:rsidRPr="00DD22C8">
        <w:rPr>
          <w:b w:val="0"/>
        </w:rPr>
        <w:t>)</w:t>
      </w:r>
      <w:bookmarkEnd w:id="704"/>
    </w:p>
    <w:p w14:paraId="74998BCF" w14:textId="4C2B0E94" w:rsidR="000E7434" w:rsidRPr="00A30B05" w:rsidRDefault="000E7434" w:rsidP="000E7434">
      <w:pPr>
        <w:pStyle w:val="ListParagraph"/>
        <w:ind w:left="567"/>
        <w:rPr>
          <w:lang w:val="es-AR"/>
        </w:rPr>
      </w:pPr>
      <w:r w:rsidRPr="00A30B05">
        <w:rPr>
          <w:lang w:val="es-AR"/>
        </w:rPr>
        <w:t xml:space="preserve">De tamaño y peso </w:t>
      </w:r>
      <w:r>
        <w:rPr>
          <w:lang w:val="es-AR"/>
        </w:rPr>
        <w:t>importante, de difícil obtención.</w:t>
      </w:r>
    </w:p>
    <w:p w14:paraId="41957857" w14:textId="21F73CFD" w:rsidR="000E7434" w:rsidRPr="00A30B05" w:rsidRDefault="000E7434" w:rsidP="000E7434">
      <w:pPr>
        <w:pStyle w:val="ListParagraph"/>
        <w:ind w:left="567"/>
        <w:rPr>
          <w:lang w:val="es-AR"/>
        </w:rPr>
      </w:pPr>
      <w:r w:rsidRPr="00A30B05">
        <w:rPr>
          <w:u w:val="single"/>
          <w:lang w:val="es-AR"/>
        </w:rPr>
        <w:t>Categoría</w:t>
      </w:r>
      <w:r w:rsidRPr="00A30B05">
        <w:rPr>
          <w:lang w:val="es-AR"/>
        </w:rPr>
        <w:t xml:space="preserve">: </w:t>
      </w:r>
      <w:r w:rsidR="00541322">
        <w:rPr>
          <w:b/>
          <w:lang w:val="es-AR"/>
        </w:rPr>
        <w:t>4</w:t>
      </w:r>
    </w:p>
    <w:p w14:paraId="1E366A10" w14:textId="77777777" w:rsidR="000E7434" w:rsidRDefault="000E7434" w:rsidP="000E7434">
      <w:pPr>
        <w:pStyle w:val="ListParagraph"/>
        <w:ind w:left="567"/>
        <w:rPr>
          <w:lang w:val="es-AR"/>
        </w:rPr>
      </w:pPr>
      <w:r w:rsidRPr="00A30B05">
        <w:rPr>
          <w:u w:val="single"/>
          <w:lang w:val="es-AR"/>
        </w:rPr>
        <w:t>Granularidad</w:t>
      </w:r>
      <w:r w:rsidRPr="00A30B05">
        <w:rPr>
          <w:lang w:val="es-AR"/>
        </w:rPr>
        <w:t xml:space="preserve">: </w:t>
      </w:r>
      <w:r>
        <w:rPr>
          <w:b/>
          <w:lang w:val="es-AR"/>
        </w:rPr>
        <w:t>2</w:t>
      </w:r>
    </w:p>
    <w:p w14:paraId="288FB417" w14:textId="77777777" w:rsidR="000E7434" w:rsidRDefault="000E7434" w:rsidP="000E7434">
      <w:pPr>
        <w:pStyle w:val="ListParagraph"/>
        <w:ind w:left="567"/>
        <w:jc w:val="both"/>
        <w:rPr>
          <w:lang w:val="es-AR"/>
        </w:rPr>
      </w:pPr>
      <w:r w:rsidRPr="00C0048D">
        <w:rPr>
          <w:u w:val="single"/>
          <w:lang w:val="es-AR"/>
        </w:rPr>
        <w:t>Requiere</w:t>
      </w:r>
      <w:r w:rsidRPr="00C0048D">
        <w:rPr>
          <w:lang w:val="es-AR"/>
        </w:rPr>
        <w:t>:</w:t>
      </w:r>
    </w:p>
    <w:p w14:paraId="2BFCACC0" w14:textId="32E37489" w:rsidR="000E7434" w:rsidRDefault="000E7434" w:rsidP="000E7434">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Matadero</w:t>
      </w:r>
      <w:r w:rsidR="00C44755">
        <w:rPr>
          <w:color w:val="000000"/>
          <w:lang w:val="es-AR"/>
        </w:rPr>
        <w:t xml:space="preserve"> y los </w:t>
      </w:r>
      <w:r w:rsidR="00C44755">
        <w:rPr>
          <w:b/>
          <w:color w:val="000000"/>
          <w:lang w:val="es-AR"/>
        </w:rPr>
        <w:t>Hornos</w:t>
      </w:r>
      <w:r w:rsidR="00C44755">
        <w:rPr>
          <w:color w:val="000000"/>
          <w:lang w:val="es-AR"/>
        </w:rPr>
        <w:t>.</w:t>
      </w:r>
    </w:p>
    <w:p w14:paraId="177C05CA" w14:textId="557A7F26" w:rsidR="000E7434" w:rsidRDefault="000E7434" w:rsidP="000E7434">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Asignar </w:t>
      </w:r>
      <w:r>
        <w:rPr>
          <w:b/>
          <w:color w:val="000000"/>
          <w:lang w:val="es-AR"/>
        </w:rPr>
        <w:t>2</w:t>
      </w:r>
      <w:r w:rsidRPr="00AC2C60">
        <w:rPr>
          <w:b/>
          <w:color w:val="000000"/>
          <w:lang w:val="es-AR"/>
        </w:rPr>
        <w:t xml:space="preserve"> granjero</w:t>
      </w:r>
      <w:r>
        <w:rPr>
          <w:b/>
          <w:color w:val="000000"/>
          <w:lang w:val="es-AR"/>
        </w:rPr>
        <w:t>s</w:t>
      </w:r>
      <w:r w:rsidRPr="00AC2C60">
        <w:rPr>
          <w:b/>
          <w:color w:val="000000"/>
          <w:lang w:val="es-AR"/>
        </w:rPr>
        <w:t>/a</w:t>
      </w:r>
      <w:r>
        <w:rPr>
          <w:b/>
          <w:color w:val="000000"/>
          <w:lang w:val="es-AR"/>
        </w:rPr>
        <w:t>s</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sidR="00C44755">
        <w:rPr>
          <w:b/>
          <w:color w:val="000000"/>
          <w:lang w:val="es-AR"/>
        </w:rPr>
        <w:t>5</w:t>
      </w:r>
      <w:r>
        <w:rPr>
          <w:color w:val="000000"/>
          <w:lang w:val="es-AR"/>
        </w:rPr>
        <w:t xml:space="preserve"> o más al proceso.</w:t>
      </w:r>
    </w:p>
    <w:p w14:paraId="0BF6C72A" w14:textId="1AB4C6D1" w:rsidR="000E7434" w:rsidRPr="003D4B09" w:rsidRDefault="000E7434" w:rsidP="000E7434">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Mejoras de curado de carnes</w:t>
      </w:r>
      <w:r>
        <w:rPr>
          <w:color w:val="000000"/>
          <w:lang w:val="es-AR"/>
        </w:rPr>
        <w:t xml:space="preserve">” en la </w:t>
      </w:r>
      <w:r>
        <w:rPr>
          <w:b/>
          <w:color w:val="000000"/>
          <w:lang w:val="es-AR"/>
        </w:rPr>
        <w:t>Academia</w:t>
      </w:r>
      <w:r w:rsidRPr="00CD6CD0">
        <w:rPr>
          <w:color w:val="000000"/>
          <w:lang w:val="es-AR"/>
        </w:rPr>
        <w:t>.</w:t>
      </w:r>
    </w:p>
    <w:p w14:paraId="15435341" w14:textId="77777777" w:rsidR="000E7434" w:rsidRPr="00A30B05" w:rsidRDefault="000E7434" w:rsidP="000E7434">
      <w:pPr>
        <w:pStyle w:val="ListParagraph"/>
        <w:ind w:left="567"/>
        <w:rPr>
          <w:lang w:val="es-AR"/>
        </w:rPr>
      </w:pPr>
      <w:r w:rsidRPr="00A30B05">
        <w:rPr>
          <w:u w:val="single"/>
          <w:lang w:val="es-AR"/>
        </w:rPr>
        <w:t>Regla de generación diaria</w:t>
      </w:r>
      <w:r w:rsidRPr="00A30B05">
        <w:rPr>
          <w:lang w:val="es-AR"/>
        </w:rPr>
        <w:t>:</w:t>
      </w:r>
    </w:p>
    <w:p w14:paraId="52743BEE" w14:textId="28F03BF7" w:rsidR="00C44755" w:rsidRDefault="000E7434" w:rsidP="000E7434">
      <w:pPr>
        <w:pStyle w:val="ListParagraph"/>
        <w:ind w:left="567"/>
        <w:jc w:val="both"/>
        <w:rPr>
          <w:rStyle w:val="Emphasis"/>
          <w:lang w:val="es-AR"/>
        </w:rPr>
      </w:pPr>
      <w:r>
        <w:rPr>
          <w:rStyle w:val="Emphasis"/>
          <w:lang w:val="es-AR"/>
        </w:rPr>
        <w:t xml:space="preserve">[matadero x 1] + </w:t>
      </w:r>
      <w:r w:rsidR="00C44755">
        <w:rPr>
          <w:rStyle w:val="Emphasis"/>
          <w:lang w:val="es-AR"/>
        </w:rPr>
        <w:t>[hornos x 1] + jamón crudo</w:t>
      </w:r>
      <w:r>
        <w:rPr>
          <w:rStyle w:val="Emphasis"/>
          <w:lang w:val="es-AR"/>
        </w:rPr>
        <w:t xml:space="preserve"> x 1 + cuchilla x 2 + [granjero</w:t>
      </w:r>
      <w:r w:rsidRPr="002A161D">
        <w:rPr>
          <w:rStyle w:val="Emphasis"/>
          <w:lang w:val="es-AR"/>
        </w:rPr>
        <w:t>/a</w:t>
      </w:r>
      <w:r>
        <w:rPr>
          <w:rStyle w:val="Emphasis"/>
          <w:lang w:val="es-AR"/>
        </w:rPr>
        <w:t xml:space="preserve"> </w:t>
      </w:r>
      <w:r w:rsidR="00C44755">
        <w:rPr>
          <w:rStyle w:val="Emphasis"/>
          <w:lang w:val="es-AR"/>
        </w:rPr>
        <w:t>5</w:t>
      </w:r>
      <w:r w:rsidRPr="00CF4F20">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w:t>
      </w:r>
      <w:r w:rsidRPr="002A161D">
        <w:rPr>
          <w:rStyle w:val="Emphasis"/>
          <w:lang w:val="es-AR"/>
        </w:rPr>
        <w:t xml:space="preserve">  </w:t>
      </w:r>
      <w:r>
        <w:rPr>
          <w:rStyle w:val="Emphasis"/>
          <w:lang w:val="es-AR"/>
        </w:rPr>
        <w:sym w:font="Symbol" w:char="F0AE"/>
      </w:r>
      <w:r>
        <w:rPr>
          <w:rStyle w:val="Emphasis"/>
          <w:lang w:val="es-AR"/>
        </w:rPr>
        <w:t xml:space="preserve"> </w:t>
      </w:r>
    </w:p>
    <w:p w14:paraId="52DD928B" w14:textId="34E1C5A7" w:rsidR="000E7434" w:rsidRDefault="000E7434" w:rsidP="00C44755">
      <w:pPr>
        <w:pStyle w:val="ListParagraph"/>
        <w:ind w:left="567"/>
        <w:jc w:val="right"/>
        <w:rPr>
          <w:rStyle w:val="Emphasis"/>
          <w:color w:val="0070C0"/>
          <w:lang w:val="es-AR"/>
        </w:rPr>
      </w:pPr>
      <w:r>
        <w:rPr>
          <w:rStyle w:val="Emphasis"/>
          <w:color w:val="0070C0"/>
          <w:lang w:val="es-AR"/>
        </w:rPr>
        <w:t xml:space="preserve">jamón </w:t>
      </w:r>
      <w:r w:rsidR="00C44755">
        <w:rPr>
          <w:rStyle w:val="Emphasis"/>
          <w:color w:val="0070C0"/>
          <w:lang w:val="es-AR"/>
        </w:rPr>
        <w:t>cocido</w:t>
      </w:r>
      <w:r>
        <w:rPr>
          <w:rStyle w:val="Emphasis"/>
          <w:color w:val="0070C0"/>
          <w:lang w:val="es-AR"/>
        </w:rPr>
        <w:t xml:space="preserve"> </w:t>
      </w:r>
      <w:r w:rsidRPr="002B33D3">
        <w:rPr>
          <w:rStyle w:val="Emphasis"/>
          <w:color w:val="0070C0"/>
          <w:lang w:val="es-AR"/>
        </w:rPr>
        <w:t xml:space="preserve">x </w:t>
      </w:r>
      <w:r w:rsidR="00541322">
        <w:rPr>
          <w:rStyle w:val="Emphasis"/>
          <w:color w:val="0070C0"/>
          <w:lang w:val="es-AR"/>
        </w:rPr>
        <w:t>1</w:t>
      </w:r>
    </w:p>
    <w:p w14:paraId="1D7CF46B" w14:textId="77777777" w:rsidR="00C44755" w:rsidRDefault="000E7434" w:rsidP="000E7434">
      <w:pPr>
        <w:pStyle w:val="ListParagraph"/>
        <w:ind w:left="567"/>
        <w:jc w:val="both"/>
        <w:rPr>
          <w:rStyle w:val="Emphasis"/>
          <w:lang w:val="es-AR"/>
        </w:rPr>
      </w:pPr>
      <w:r>
        <w:rPr>
          <w:rStyle w:val="Emphasis"/>
          <w:lang w:val="es-AR"/>
        </w:rPr>
        <w:t xml:space="preserve">[matadero x 1] </w:t>
      </w:r>
      <w:r w:rsidR="00C44755">
        <w:rPr>
          <w:rStyle w:val="Emphasis"/>
          <w:lang w:val="es-AR"/>
        </w:rPr>
        <w:t xml:space="preserve">+ [hornos x 1] </w:t>
      </w:r>
      <w:r>
        <w:rPr>
          <w:rStyle w:val="Emphasis"/>
          <w:lang w:val="es-AR"/>
        </w:rPr>
        <w:t xml:space="preserve">+ </w:t>
      </w:r>
      <w:r w:rsidR="00C44755">
        <w:rPr>
          <w:rStyle w:val="Emphasis"/>
          <w:lang w:val="es-AR"/>
        </w:rPr>
        <w:t xml:space="preserve">jamón crudo x 1 </w:t>
      </w:r>
      <w:r>
        <w:rPr>
          <w:rStyle w:val="Emphasis"/>
          <w:lang w:val="es-AR"/>
        </w:rPr>
        <w:t>+ cuchillo x 1 + [granjero</w:t>
      </w:r>
      <w:r w:rsidRPr="002A161D">
        <w:rPr>
          <w:rStyle w:val="Emphasis"/>
          <w:lang w:val="es-AR"/>
        </w:rPr>
        <w:t>/a</w:t>
      </w:r>
      <w:r>
        <w:rPr>
          <w:rStyle w:val="Emphasis"/>
          <w:lang w:val="es-AR"/>
        </w:rPr>
        <w:t xml:space="preserve"> </w:t>
      </w:r>
      <w:r w:rsidR="00C44755">
        <w:rPr>
          <w:rStyle w:val="Emphasis"/>
          <w:lang w:val="es-AR"/>
        </w:rPr>
        <w:t>5</w:t>
      </w:r>
      <w:r w:rsidRPr="00CF4F20">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w:t>
      </w:r>
      <w:r w:rsidRPr="002A161D">
        <w:rPr>
          <w:rStyle w:val="Emphasis"/>
          <w:lang w:val="es-AR"/>
        </w:rPr>
        <w:t xml:space="preserve">  </w:t>
      </w:r>
      <w:r>
        <w:rPr>
          <w:rStyle w:val="Emphasis"/>
          <w:lang w:val="es-AR"/>
        </w:rPr>
        <w:sym w:font="Symbol" w:char="F0AE"/>
      </w:r>
      <w:r>
        <w:rPr>
          <w:rStyle w:val="Emphasis"/>
          <w:lang w:val="es-AR"/>
        </w:rPr>
        <w:t xml:space="preserve"> </w:t>
      </w:r>
    </w:p>
    <w:p w14:paraId="194BC59A" w14:textId="44928883" w:rsidR="000E7434" w:rsidRPr="004E6F16" w:rsidRDefault="000E7434" w:rsidP="00C44755">
      <w:pPr>
        <w:pStyle w:val="ListParagraph"/>
        <w:ind w:left="567"/>
        <w:jc w:val="right"/>
        <w:rPr>
          <w:rFonts w:ascii="Adobe Garamond Pro Bold" w:hAnsi="Adobe Garamond Pro Bold"/>
          <w:iCs/>
          <w:lang w:val="es-AR"/>
        </w:rPr>
      </w:pPr>
      <w:r>
        <w:rPr>
          <w:rStyle w:val="Emphasis"/>
          <w:color w:val="0070C0"/>
          <w:lang w:val="es-AR"/>
        </w:rPr>
        <w:t xml:space="preserve">jamón </w:t>
      </w:r>
      <w:r w:rsidR="00C44755">
        <w:rPr>
          <w:rStyle w:val="Emphasis"/>
          <w:color w:val="0070C0"/>
          <w:lang w:val="es-AR"/>
        </w:rPr>
        <w:t xml:space="preserve">cocido </w:t>
      </w:r>
      <w:r w:rsidRPr="002B33D3">
        <w:rPr>
          <w:rStyle w:val="Emphasis"/>
          <w:color w:val="0070C0"/>
          <w:lang w:val="es-AR"/>
        </w:rPr>
        <w:t>x</w:t>
      </w:r>
      <w:r>
        <w:rPr>
          <w:rStyle w:val="Emphasis"/>
          <w:color w:val="0070C0"/>
          <w:lang w:val="es-AR"/>
        </w:rPr>
        <w:t xml:space="preserve"> </w:t>
      </w:r>
      <w:r w:rsidR="00541322">
        <w:rPr>
          <w:rStyle w:val="Emphasis"/>
          <w:color w:val="0070C0"/>
          <w:lang w:val="es-AR"/>
        </w:rPr>
        <w:t>2</w:t>
      </w:r>
    </w:p>
    <w:p w14:paraId="0AE85607" w14:textId="77777777" w:rsidR="000E7434" w:rsidRDefault="000E7434" w:rsidP="000E7434">
      <w:pPr>
        <w:pStyle w:val="ListParagraph"/>
        <w:ind w:left="567"/>
        <w:jc w:val="both"/>
        <w:rPr>
          <w:color w:val="000000"/>
          <w:lang w:val="es-AR"/>
        </w:rPr>
      </w:pPr>
      <w:r>
        <w:rPr>
          <w:lang w:val="es-AR"/>
        </w:rPr>
        <w:lastRenderedPageBreak/>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0E38FD0C" w14:textId="547E0D47" w:rsidR="000E7434" w:rsidRDefault="000E7434" w:rsidP="000E7434">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541322">
        <w:rPr>
          <w:b/>
          <w:lang w:val="es-AR"/>
        </w:rPr>
        <w:t>14</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jamón </w:t>
      </w:r>
      <w:r w:rsidR="00541322">
        <w:rPr>
          <w:rStyle w:val="Emphasis"/>
          <w:color w:val="000000" w:themeColor="text1"/>
          <w:lang w:val="es-AR"/>
        </w:rPr>
        <w:t>cocido</w:t>
      </w:r>
      <w:r>
        <w:rPr>
          <w:rStyle w:val="Emphasis"/>
          <w:color w:val="000000" w:themeColor="text1"/>
          <w:lang w:val="es-AR"/>
        </w:rPr>
        <w:t xml:space="preserve"> </w:t>
      </w:r>
      <w:r>
        <w:rPr>
          <w:lang w:val="es-AR"/>
        </w:rPr>
        <w:t>obtenidas.</w:t>
      </w:r>
    </w:p>
    <w:p w14:paraId="3B50792C" w14:textId="7CC19215" w:rsidR="000E7434" w:rsidRPr="006910E6" w:rsidRDefault="000E7434" w:rsidP="000E7434">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541322">
        <w:rPr>
          <w:b/>
          <w:lang w:val="es-AR"/>
        </w:rPr>
        <w:t>14</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jamón </w:t>
      </w:r>
      <w:r w:rsidR="00541322">
        <w:rPr>
          <w:rStyle w:val="Emphasis"/>
          <w:color w:val="000000" w:themeColor="text1"/>
          <w:lang w:val="es-AR"/>
        </w:rPr>
        <w:t>cocido</w:t>
      </w:r>
      <w:r>
        <w:rPr>
          <w:rStyle w:val="Emphasis"/>
          <w:color w:val="000000" w:themeColor="text1"/>
          <w:lang w:val="es-AR"/>
        </w:rPr>
        <w:t xml:space="preserve"> </w:t>
      </w:r>
      <w:r>
        <w:rPr>
          <w:lang w:val="es-AR"/>
        </w:rPr>
        <w:t xml:space="preserve">obtenidas, cada granjero/a gana </w:t>
      </w:r>
      <w:r>
        <w:rPr>
          <w:b/>
          <w:lang w:val="es-AR"/>
        </w:rPr>
        <w:t xml:space="preserve">0.7 </w:t>
      </w:r>
      <w:r>
        <w:rPr>
          <w:lang w:val="es-AR"/>
        </w:rPr>
        <w:t>de expe-riencia.</w:t>
      </w:r>
    </w:p>
    <w:p w14:paraId="6F8A4BB0" w14:textId="5EB0B26F" w:rsidR="005E5BE8" w:rsidRPr="007E6657" w:rsidRDefault="005E5BE8" w:rsidP="00A0790C">
      <w:pPr>
        <w:pStyle w:val="Heading3"/>
        <w:spacing w:before="240"/>
        <w:ind w:left="1134" w:hanging="861"/>
        <w:rPr>
          <w:lang w:val="es-AR"/>
        </w:rPr>
      </w:pPr>
      <w:bookmarkStart w:id="705" w:name="_Toc193501723"/>
      <w:bookmarkStart w:id="706" w:name="_Toc195898481"/>
      <w:r>
        <w:rPr>
          <w:lang w:val="es-AR"/>
        </w:rPr>
        <w:t>Otros</w:t>
      </w:r>
      <w:bookmarkEnd w:id="705"/>
      <w:bookmarkEnd w:id="706"/>
    </w:p>
    <w:p w14:paraId="27867FE6" w14:textId="5B0E6594" w:rsidR="005E5BE8" w:rsidRPr="00DD22C8" w:rsidRDefault="005E5BE8" w:rsidP="00FB4928">
      <w:pPr>
        <w:pStyle w:val="Heading4"/>
        <w:ind w:left="1276"/>
      </w:pPr>
      <w:bookmarkStart w:id="707" w:name="_Toc195898482"/>
      <w:r>
        <w:t>Pluma</w:t>
      </w:r>
      <w:r w:rsidRPr="00DD22C8">
        <w:t xml:space="preserve"> </w:t>
      </w:r>
      <w:r w:rsidRPr="00DD22C8">
        <w:rPr>
          <w:b w:val="0"/>
        </w:rPr>
        <w:t>(</w:t>
      </w:r>
      <w:r>
        <w:rPr>
          <w:b w:val="0"/>
        </w:rPr>
        <w:t>Feather</w:t>
      </w:r>
      <w:r w:rsidRPr="00DD22C8">
        <w:rPr>
          <w:b w:val="0"/>
        </w:rPr>
        <w:t>)</w:t>
      </w:r>
      <w:bookmarkEnd w:id="707"/>
    </w:p>
    <w:p w14:paraId="797DA646" w14:textId="77777777" w:rsidR="002E4A40" w:rsidRPr="00A30B05" w:rsidRDefault="002E4A40" w:rsidP="002E4A40">
      <w:pPr>
        <w:pStyle w:val="ListParagraph"/>
        <w:ind w:left="567"/>
        <w:rPr>
          <w:lang w:val="es-AR"/>
        </w:rPr>
      </w:pPr>
      <w:r w:rsidRPr="00A30B05">
        <w:rPr>
          <w:lang w:val="es-AR"/>
        </w:rPr>
        <w:t xml:space="preserve">De tamaño y peso </w:t>
      </w:r>
      <w:r>
        <w:rPr>
          <w:lang w:val="es-AR"/>
        </w:rPr>
        <w:t>medio</w:t>
      </w:r>
      <w:r w:rsidRPr="00A30B05">
        <w:rPr>
          <w:lang w:val="es-AR"/>
        </w:rPr>
        <w:t xml:space="preserve">, de fácil obtención. Puede obtenerse sin construir el </w:t>
      </w:r>
      <w:r>
        <w:rPr>
          <w:b/>
          <w:lang w:val="es-AR"/>
        </w:rPr>
        <w:t>Matadero</w:t>
      </w:r>
      <w:r w:rsidRPr="00A30B05">
        <w:rPr>
          <w:lang w:val="es-AR"/>
        </w:rPr>
        <w:t>.</w:t>
      </w:r>
    </w:p>
    <w:p w14:paraId="6460CE07" w14:textId="77777777" w:rsidR="002E4A40" w:rsidRPr="00A30B05" w:rsidRDefault="002E4A40" w:rsidP="002E4A40">
      <w:pPr>
        <w:pStyle w:val="ListParagraph"/>
        <w:ind w:left="567"/>
        <w:rPr>
          <w:lang w:val="es-AR"/>
        </w:rPr>
      </w:pPr>
      <w:r w:rsidRPr="00A30B05">
        <w:rPr>
          <w:u w:val="single"/>
          <w:lang w:val="es-AR"/>
        </w:rPr>
        <w:t>Categoría</w:t>
      </w:r>
      <w:r w:rsidRPr="00A30B05">
        <w:rPr>
          <w:lang w:val="es-AR"/>
        </w:rPr>
        <w:t xml:space="preserve">: </w:t>
      </w:r>
      <w:r w:rsidRPr="00CF4F20">
        <w:rPr>
          <w:b/>
          <w:lang w:val="es-AR"/>
        </w:rPr>
        <w:t>1</w:t>
      </w:r>
    </w:p>
    <w:p w14:paraId="70CCD375" w14:textId="1FF79189" w:rsidR="002E4A40" w:rsidRPr="00A30B05" w:rsidRDefault="002E4A40" w:rsidP="002E4A40">
      <w:pPr>
        <w:pStyle w:val="ListParagraph"/>
        <w:ind w:left="567"/>
        <w:rPr>
          <w:lang w:val="es-AR"/>
        </w:rPr>
      </w:pPr>
      <w:r w:rsidRPr="00A30B05">
        <w:rPr>
          <w:u w:val="single"/>
          <w:lang w:val="es-AR"/>
        </w:rPr>
        <w:t>Granularidad</w:t>
      </w:r>
      <w:r w:rsidRPr="00A30B05">
        <w:rPr>
          <w:lang w:val="es-AR"/>
        </w:rPr>
        <w:t xml:space="preserve">: </w:t>
      </w:r>
      <w:r>
        <w:rPr>
          <w:b/>
          <w:lang w:val="es-AR"/>
        </w:rPr>
        <w:t>6</w:t>
      </w:r>
    </w:p>
    <w:p w14:paraId="7CD92570" w14:textId="77777777" w:rsidR="002E4A40" w:rsidRPr="00A30B05" w:rsidRDefault="002E4A40" w:rsidP="002E4A40">
      <w:pPr>
        <w:pStyle w:val="ListParagraph"/>
        <w:ind w:left="567"/>
        <w:rPr>
          <w:lang w:val="es-AR"/>
        </w:rPr>
      </w:pPr>
      <w:r w:rsidRPr="00A30B05">
        <w:rPr>
          <w:u w:val="single"/>
          <w:lang w:val="es-AR"/>
        </w:rPr>
        <w:t>Regla de generación diaria</w:t>
      </w:r>
      <w:r w:rsidRPr="00A30B05">
        <w:rPr>
          <w:lang w:val="es-AR"/>
        </w:rPr>
        <w:t>:</w:t>
      </w:r>
    </w:p>
    <w:p w14:paraId="317E364B" w14:textId="64EF2AA3" w:rsidR="002E4A40" w:rsidRPr="00271B17" w:rsidRDefault="002E4A40" w:rsidP="002E4A40">
      <w:pPr>
        <w:pStyle w:val="ListParagraph"/>
        <w:ind w:left="567"/>
        <w:jc w:val="both"/>
        <w:rPr>
          <w:rFonts w:ascii="Adobe Garamond Pro Bold" w:hAnsi="Adobe Garamond Pro Bold"/>
          <w:iCs/>
          <w:lang w:val="es-AR"/>
        </w:rPr>
      </w:pPr>
      <w:r>
        <w:rPr>
          <w:rStyle w:val="Emphasis"/>
          <w:lang w:val="es-AR"/>
        </w:rPr>
        <w:t>pollo x 1 + cuchilla x 1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pluma</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100</w:t>
      </w:r>
    </w:p>
    <w:p w14:paraId="51F5B7C8" w14:textId="3679B740" w:rsidR="002E4A40" w:rsidRPr="00271B17" w:rsidRDefault="002E4A40" w:rsidP="002E4A40">
      <w:pPr>
        <w:pStyle w:val="ListParagraph"/>
        <w:ind w:left="567"/>
        <w:jc w:val="both"/>
        <w:rPr>
          <w:rFonts w:ascii="Adobe Garamond Pro Bold" w:hAnsi="Adobe Garamond Pro Bold"/>
          <w:iCs/>
          <w:lang w:val="es-AR"/>
        </w:rPr>
      </w:pPr>
      <w:r>
        <w:rPr>
          <w:rStyle w:val="Emphasis"/>
          <w:lang w:val="es-AR"/>
        </w:rPr>
        <w:t>pollo x 1 + cuchillo x 1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pluma</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110</w:t>
      </w:r>
    </w:p>
    <w:p w14:paraId="5A985A02" w14:textId="3D195217" w:rsidR="002E4A40" w:rsidRPr="004857D6" w:rsidRDefault="002E4A40" w:rsidP="002E4A40">
      <w:pPr>
        <w:pStyle w:val="ListParagraph"/>
        <w:ind w:left="567"/>
        <w:jc w:val="both"/>
        <w:rPr>
          <w:rFonts w:ascii="Adobe Garamond Pro Bold" w:hAnsi="Adobe Garamond Pro Bold"/>
          <w:iCs/>
          <w:lang w:val="es-AR"/>
        </w:rPr>
      </w:pPr>
      <w:r>
        <w:rPr>
          <w:rStyle w:val="Emphasis"/>
          <w:lang w:val="es-AR"/>
        </w:rPr>
        <w:t>[matadero x 1] + pollo x 3 + cuchilla x 1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color w:val="0070C0"/>
          <w:lang w:val="es-AR"/>
        </w:rPr>
        <w:t xml:space="preserve"> pluma</w:t>
      </w:r>
      <w:r w:rsidRPr="002B33D3">
        <w:rPr>
          <w:rStyle w:val="Emphasis"/>
          <w:color w:val="0070C0"/>
          <w:lang w:val="es-AR"/>
        </w:rPr>
        <w:t xml:space="preserve"> x </w:t>
      </w:r>
      <w:r>
        <w:rPr>
          <w:rStyle w:val="Emphasis"/>
          <w:color w:val="0070C0"/>
          <w:lang w:val="es-AR"/>
        </w:rPr>
        <w:t>500</w:t>
      </w:r>
    </w:p>
    <w:p w14:paraId="21C1DD37" w14:textId="0F330123" w:rsidR="002E4A40" w:rsidRPr="004857D6" w:rsidRDefault="002E4A40" w:rsidP="002E4A40">
      <w:pPr>
        <w:pStyle w:val="ListParagraph"/>
        <w:ind w:left="567"/>
        <w:jc w:val="both"/>
        <w:rPr>
          <w:rFonts w:ascii="Adobe Garamond Pro Bold" w:hAnsi="Adobe Garamond Pro Bold"/>
          <w:iCs/>
          <w:lang w:val="es-AR"/>
        </w:rPr>
      </w:pPr>
      <w:r>
        <w:rPr>
          <w:rStyle w:val="Emphasis"/>
          <w:lang w:val="es-AR"/>
        </w:rPr>
        <w:t>[matadero x 1] + pollo x 3 + cuchillo x 1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pluma</w:t>
      </w:r>
      <w:r w:rsidRPr="002B33D3">
        <w:rPr>
          <w:rStyle w:val="Emphasis"/>
          <w:color w:val="0070C0"/>
          <w:lang w:val="es-AR"/>
        </w:rPr>
        <w:t xml:space="preserve"> x </w:t>
      </w:r>
      <w:r>
        <w:rPr>
          <w:rStyle w:val="Emphasis"/>
          <w:color w:val="0070C0"/>
          <w:lang w:val="es-AR"/>
        </w:rPr>
        <w:t>520</w:t>
      </w:r>
    </w:p>
    <w:p w14:paraId="25503C55" w14:textId="77777777" w:rsidR="002E4A40" w:rsidRDefault="002E4A40" w:rsidP="002E4A40">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122748F2" w14:textId="43B7E8D0" w:rsidR="002E4A40" w:rsidRDefault="002E4A40" w:rsidP="002E4A40">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w:t>
      </w:r>
      <w:r w:rsidR="00E13508">
        <w:rPr>
          <w:b/>
          <w:lang w:val="es-AR"/>
        </w:rPr>
        <w:t>3</w:t>
      </w:r>
      <w:r>
        <w:rPr>
          <w:b/>
          <w:lang w:val="es-AR"/>
        </w:rPr>
        <w:t>00</w:t>
      </w:r>
      <w:r w:rsidRPr="007E6657">
        <w:rPr>
          <w:b/>
          <w:lang w:val="es-AR"/>
        </w:rPr>
        <w:t xml:space="preserve"> </w:t>
      </w:r>
      <w:r w:rsidRPr="007E6657">
        <w:rPr>
          <w:lang w:val="es-AR"/>
        </w:rPr>
        <w:t>unidades de</w:t>
      </w:r>
      <w:r>
        <w:rPr>
          <w:b/>
          <w:lang w:val="es-AR"/>
        </w:rPr>
        <w:t xml:space="preserve"> </w:t>
      </w:r>
      <w:r w:rsidR="00E13508">
        <w:rPr>
          <w:rStyle w:val="Emphasis"/>
          <w:color w:val="000000" w:themeColor="text1"/>
          <w:lang w:val="es-AR"/>
        </w:rPr>
        <w:t>pluma</w:t>
      </w:r>
      <w:r w:rsidRPr="0036779D">
        <w:rPr>
          <w:rStyle w:val="Emphasis"/>
          <w:color w:val="000000" w:themeColor="text1"/>
          <w:lang w:val="es-AR"/>
        </w:rPr>
        <w:t xml:space="preserve"> </w:t>
      </w:r>
      <w:r>
        <w:rPr>
          <w:lang w:val="es-AR"/>
        </w:rPr>
        <w:t>obtenidas.</w:t>
      </w:r>
    </w:p>
    <w:p w14:paraId="08262B02" w14:textId="30077A18" w:rsidR="002E4A40" w:rsidRPr="006910E6" w:rsidRDefault="002E4A40" w:rsidP="002E4A40">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w:t>
      </w:r>
      <w:r w:rsidR="00E13508">
        <w:rPr>
          <w:b/>
          <w:lang w:val="es-AR"/>
        </w:rPr>
        <w:t>3</w:t>
      </w:r>
      <w:r>
        <w:rPr>
          <w:b/>
          <w:lang w:val="es-AR"/>
        </w:rPr>
        <w:t>00</w:t>
      </w:r>
      <w:r w:rsidRPr="007E6657">
        <w:rPr>
          <w:b/>
          <w:lang w:val="es-AR"/>
        </w:rPr>
        <w:t xml:space="preserve"> </w:t>
      </w:r>
      <w:r w:rsidRPr="007E6657">
        <w:rPr>
          <w:lang w:val="es-AR"/>
        </w:rPr>
        <w:t>unidades</w:t>
      </w:r>
      <w:r>
        <w:rPr>
          <w:lang w:val="es-AR"/>
        </w:rPr>
        <w:t xml:space="preserve"> de</w:t>
      </w:r>
      <w:r>
        <w:rPr>
          <w:b/>
          <w:lang w:val="es-AR"/>
        </w:rPr>
        <w:t xml:space="preserve"> </w:t>
      </w:r>
      <w:r w:rsidR="00E13508">
        <w:rPr>
          <w:rStyle w:val="Emphasis"/>
          <w:color w:val="000000" w:themeColor="text1"/>
          <w:lang w:val="es-AR"/>
        </w:rPr>
        <w:t>pluma</w:t>
      </w:r>
      <w:r w:rsidRPr="0036779D">
        <w:rPr>
          <w:rStyle w:val="Emphasis"/>
          <w:color w:val="000000" w:themeColor="text1"/>
          <w:lang w:val="es-AR"/>
        </w:rPr>
        <w:t xml:space="preserve"> </w:t>
      </w:r>
      <w:r>
        <w:rPr>
          <w:lang w:val="es-AR"/>
        </w:rPr>
        <w:t xml:space="preserve">obtenidas, cada granjero/a gana </w:t>
      </w:r>
      <w:r>
        <w:rPr>
          <w:b/>
          <w:lang w:val="es-AR"/>
        </w:rPr>
        <w:t>0.5</w:t>
      </w:r>
      <w:r>
        <w:rPr>
          <w:lang w:val="es-AR"/>
        </w:rPr>
        <w:t xml:space="preserve"> de expe-riencia.</w:t>
      </w:r>
    </w:p>
    <w:p w14:paraId="76745501" w14:textId="5A5BE17B" w:rsidR="00875EA0" w:rsidRPr="00DD22C8" w:rsidRDefault="00875EA0" w:rsidP="00FB4928">
      <w:pPr>
        <w:pStyle w:val="Heading4"/>
        <w:ind w:left="1276"/>
      </w:pPr>
      <w:bookmarkStart w:id="708" w:name="_Toc195898483"/>
      <w:r>
        <w:t>Piel</w:t>
      </w:r>
      <w:r w:rsidRPr="00DD22C8">
        <w:t xml:space="preserve"> </w:t>
      </w:r>
      <w:r w:rsidRPr="00DD22C8">
        <w:rPr>
          <w:b w:val="0"/>
        </w:rPr>
        <w:t>(</w:t>
      </w:r>
      <w:r>
        <w:rPr>
          <w:b w:val="0"/>
        </w:rPr>
        <w:t>Rawhide</w:t>
      </w:r>
      <w:r w:rsidRPr="00DD22C8">
        <w:rPr>
          <w:b w:val="0"/>
        </w:rPr>
        <w:t>)</w:t>
      </w:r>
      <w:bookmarkEnd w:id="708"/>
    </w:p>
    <w:p w14:paraId="469170B1" w14:textId="12EFC114" w:rsidR="00E13508" w:rsidRPr="00A30B05" w:rsidRDefault="00E13508" w:rsidP="00E13508">
      <w:pPr>
        <w:pStyle w:val="ListParagraph"/>
        <w:ind w:left="567"/>
        <w:rPr>
          <w:lang w:val="es-AR"/>
        </w:rPr>
      </w:pPr>
      <w:r w:rsidRPr="00A30B05">
        <w:rPr>
          <w:lang w:val="es-AR"/>
        </w:rPr>
        <w:t xml:space="preserve">De tamaño y peso </w:t>
      </w:r>
      <w:r w:rsidR="009C1F0D">
        <w:rPr>
          <w:lang w:val="es-AR"/>
        </w:rPr>
        <w:t>importante</w:t>
      </w:r>
      <w:r>
        <w:rPr>
          <w:lang w:val="es-AR"/>
        </w:rPr>
        <w:t>, de relativamente fácil obtención.</w:t>
      </w:r>
    </w:p>
    <w:p w14:paraId="549D07AC" w14:textId="77777777" w:rsidR="00E13508" w:rsidRPr="00A30B05" w:rsidRDefault="00E13508" w:rsidP="00E13508">
      <w:pPr>
        <w:pStyle w:val="ListParagraph"/>
        <w:ind w:left="567"/>
        <w:rPr>
          <w:lang w:val="es-AR"/>
        </w:rPr>
      </w:pPr>
      <w:r w:rsidRPr="00A30B05">
        <w:rPr>
          <w:u w:val="single"/>
          <w:lang w:val="es-AR"/>
        </w:rPr>
        <w:t>Categoría</w:t>
      </w:r>
      <w:r w:rsidRPr="00A30B05">
        <w:rPr>
          <w:lang w:val="es-AR"/>
        </w:rPr>
        <w:t xml:space="preserve">: </w:t>
      </w:r>
      <w:r>
        <w:rPr>
          <w:b/>
          <w:lang w:val="es-AR"/>
        </w:rPr>
        <w:t>2</w:t>
      </w:r>
    </w:p>
    <w:p w14:paraId="273C355E" w14:textId="388EB08D" w:rsidR="00E13508" w:rsidRDefault="00E13508" w:rsidP="00E13508">
      <w:pPr>
        <w:pStyle w:val="ListParagraph"/>
        <w:ind w:left="567"/>
        <w:rPr>
          <w:lang w:val="es-AR"/>
        </w:rPr>
      </w:pPr>
      <w:r w:rsidRPr="00A30B05">
        <w:rPr>
          <w:u w:val="single"/>
          <w:lang w:val="es-AR"/>
        </w:rPr>
        <w:t>Granularidad</w:t>
      </w:r>
      <w:r w:rsidRPr="00A30B05">
        <w:rPr>
          <w:lang w:val="es-AR"/>
        </w:rPr>
        <w:t xml:space="preserve">: </w:t>
      </w:r>
      <w:r w:rsidR="009C1F0D">
        <w:rPr>
          <w:b/>
          <w:lang w:val="es-AR"/>
        </w:rPr>
        <w:t>2</w:t>
      </w:r>
    </w:p>
    <w:p w14:paraId="4BD80F7E" w14:textId="77777777" w:rsidR="00E13508" w:rsidRDefault="00E13508" w:rsidP="00E13508">
      <w:pPr>
        <w:pStyle w:val="ListParagraph"/>
        <w:ind w:left="567"/>
        <w:jc w:val="both"/>
        <w:rPr>
          <w:lang w:val="es-AR"/>
        </w:rPr>
      </w:pPr>
      <w:r w:rsidRPr="00C0048D">
        <w:rPr>
          <w:u w:val="single"/>
          <w:lang w:val="es-AR"/>
        </w:rPr>
        <w:t>Requiere</w:t>
      </w:r>
      <w:r w:rsidRPr="00C0048D">
        <w:rPr>
          <w:lang w:val="es-AR"/>
        </w:rPr>
        <w:t>:</w:t>
      </w:r>
    </w:p>
    <w:p w14:paraId="3AD74564" w14:textId="77777777" w:rsidR="00E13508" w:rsidRDefault="00E13508" w:rsidP="00E13508">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Matadero</w:t>
      </w:r>
      <w:r>
        <w:rPr>
          <w:color w:val="000000"/>
          <w:lang w:val="es-AR"/>
        </w:rPr>
        <w:t>.</w:t>
      </w:r>
    </w:p>
    <w:p w14:paraId="6F8DE764" w14:textId="77777777" w:rsidR="00E13508" w:rsidRPr="00CF4F20" w:rsidRDefault="00E13508" w:rsidP="00E13508">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sidRPr="00AC2C60">
        <w:rPr>
          <w:b/>
          <w:color w:val="000000"/>
          <w:lang w:val="es-AR"/>
        </w:rPr>
        <w:t>un/a granjero/a</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2</w:t>
      </w:r>
      <w:r>
        <w:rPr>
          <w:color w:val="000000"/>
          <w:lang w:val="es-AR"/>
        </w:rPr>
        <w:t xml:space="preserve"> o más.</w:t>
      </w:r>
    </w:p>
    <w:p w14:paraId="31F2CDE8" w14:textId="77777777" w:rsidR="00E13508" w:rsidRPr="00A30B05" w:rsidRDefault="00E13508" w:rsidP="00E13508">
      <w:pPr>
        <w:pStyle w:val="ListParagraph"/>
        <w:ind w:left="567"/>
        <w:rPr>
          <w:lang w:val="es-AR"/>
        </w:rPr>
      </w:pPr>
      <w:r w:rsidRPr="00A30B05">
        <w:rPr>
          <w:u w:val="single"/>
          <w:lang w:val="es-AR"/>
        </w:rPr>
        <w:t>Regla de generación diaria</w:t>
      </w:r>
      <w:r w:rsidRPr="00A30B05">
        <w:rPr>
          <w:lang w:val="es-AR"/>
        </w:rPr>
        <w:t>:</w:t>
      </w:r>
    </w:p>
    <w:p w14:paraId="4AD20A62" w14:textId="08BEFDCF" w:rsidR="00E13508" w:rsidRPr="00072D4B" w:rsidRDefault="00E13508" w:rsidP="00E13508">
      <w:pPr>
        <w:pStyle w:val="ListParagraph"/>
        <w:ind w:left="567"/>
        <w:jc w:val="both"/>
        <w:rPr>
          <w:rFonts w:ascii="Adobe Garamond Pro Bold" w:hAnsi="Adobe Garamond Pro Bold"/>
          <w:iCs/>
          <w:lang w:val="es-AR"/>
        </w:rPr>
      </w:pPr>
      <w:r>
        <w:rPr>
          <w:rStyle w:val="Emphasis"/>
          <w:lang w:val="es-AR"/>
        </w:rPr>
        <w:t>[matadero x 1] + vaca x 1 + cuchilla x 2 + [granjero</w:t>
      </w:r>
      <w:r w:rsidRPr="002A161D">
        <w:rPr>
          <w:rStyle w:val="Emphasis"/>
          <w:lang w:val="es-AR"/>
        </w:rPr>
        <w:t>/a</w:t>
      </w:r>
      <w:r>
        <w:rPr>
          <w:rStyle w:val="Emphasis"/>
          <w:lang w:val="es-AR"/>
        </w:rPr>
        <w:t xml:space="preserve"> 2</w:t>
      </w:r>
      <w:r w:rsidRPr="00CF4F20">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Pr="00832834">
        <w:rPr>
          <w:rStyle w:val="Emphasis"/>
          <w:color w:val="0070C0"/>
          <w:lang w:val="es-AR"/>
        </w:rPr>
        <w:t xml:space="preserve">piel x </w:t>
      </w:r>
      <w:r w:rsidR="0067035C">
        <w:rPr>
          <w:rStyle w:val="Emphasis"/>
          <w:color w:val="0070C0"/>
          <w:lang w:val="es-AR"/>
        </w:rPr>
        <w:t>8</w:t>
      </w:r>
    </w:p>
    <w:p w14:paraId="76E527EA" w14:textId="1B831F96" w:rsidR="00E13508" w:rsidRDefault="00E13508" w:rsidP="00E13508">
      <w:pPr>
        <w:pStyle w:val="ListParagraph"/>
        <w:ind w:left="567"/>
        <w:jc w:val="both"/>
        <w:rPr>
          <w:rStyle w:val="Emphasis"/>
          <w:color w:val="0070C0"/>
          <w:lang w:val="es-AR"/>
        </w:rPr>
      </w:pPr>
      <w:r>
        <w:rPr>
          <w:rStyle w:val="Emphasis"/>
          <w:lang w:val="es-AR"/>
        </w:rPr>
        <w:t>[matadero x 1] + vaca x 1 + cuchillo x 1 + [granjero</w:t>
      </w:r>
      <w:r w:rsidRPr="002A161D">
        <w:rPr>
          <w:rStyle w:val="Emphasis"/>
          <w:lang w:val="es-AR"/>
        </w:rPr>
        <w:t>/a</w:t>
      </w:r>
      <w:r>
        <w:rPr>
          <w:rStyle w:val="Emphasis"/>
          <w:lang w:val="es-AR"/>
        </w:rPr>
        <w:t xml:space="preserve"> 2</w:t>
      </w:r>
      <w:r w:rsidRPr="00CF4F20">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Pr="00832834">
        <w:rPr>
          <w:rStyle w:val="Emphasis"/>
          <w:color w:val="0070C0"/>
          <w:lang w:val="es-AR"/>
        </w:rPr>
        <w:t xml:space="preserve">piel x </w:t>
      </w:r>
      <w:r w:rsidR="0067035C">
        <w:rPr>
          <w:rStyle w:val="Emphasis"/>
          <w:color w:val="0070C0"/>
          <w:lang w:val="es-AR"/>
        </w:rPr>
        <w:t>9</w:t>
      </w:r>
    </w:p>
    <w:p w14:paraId="7B83DEA5" w14:textId="4644EC32" w:rsidR="004E174B" w:rsidRPr="00072D4B" w:rsidRDefault="004E174B" w:rsidP="004E174B">
      <w:pPr>
        <w:pStyle w:val="ListParagraph"/>
        <w:ind w:left="567"/>
        <w:jc w:val="both"/>
        <w:rPr>
          <w:rFonts w:ascii="Adobe Garamond Pro Bold" w:hAnsi="Adobe Garamond Pro Bold"/>
          <w:iCs/>
          <w:lang w:val="es-AR"/>
        </w:rPr>
      </w:pPr>
      <w:r>
        <w:rPr>
          <w:rStyle w:val="Emphasis"/>
          <w:lang w:val="es-AR"/>
        </w:rPr>
        <w:t>[matadero x 1] + oveja x 1 + cuchilla x 2 + [granjero</w:t>
      </w:r>
      <w:r w:rsidRPr="002A161D">
        <w:rPr>
          <w:rStyle w:val="Emphasis"/>
          <w:lang w:val="es-AR"/>
        </w:rPr>
        <w:t>/a</w:t>
      </w:r>
      <w:r>
        <w:rPr>
          <w:rStyle w:val="Emphasis"/>
          <w:lang w:val="es-AR"/>
        </w:rPr>
        <w:t xml:space="preserve"> 2</w:t>
      </w:r>
      <w:r w:rsidRPr="00CF4F20">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Pr="00832834">
        <w:rPr>
          <w:rStyle w:val="Emphasis"/>
          <w:color w:val="0070C0"/>
          <w:lang w:val="es-AR"/>
        </w:rPr>
        <w:t xml:space="preserve">piel x </w:t>
      </w:r>
      <w:r>
        <w:rPr>
          <w:rStyle w:val="Emphasis"/>
          <w:color w:val="0070C0"/>
          <w:lang w:val="es-AR"/>
        </w:rPr>
        <w:t>6</w:t>
      </w:r>
    </w:p>
    <w:p w14:paraId="1EF36C06" w14:textId="16EEB227" w:rsidR="004E174B" w:rsidRPr="004E174B" w:rsidRDefault="004E174B" w:rsidP="004E174B">
      <w:pPr>
        <w:pStyle w:val="ListParagraph"/>
        <w:ind w:left="567"/>
        <w:jc w:val="both"/>
        <w:rPr>
          <w:rFonts w:ascii="Adobe Garamond Pro Bold" w:hAnsi="Adobe Garamond Pro Bold"/>
          <w:iCs/>
          <w:lang w:val="es-AR"/>
        </w:rPr>
      </w:pPr>
      <w:r>
        <w:rPr>
          <w:rStyle w:val="Emphasis"/>
          <w:lang w:val="es-AR"/>
        </w:rPr>
        <w:t>[matadero x 1] + oveja x 1 + cuchillo x 1 + [granjero</w:t>
      </w:r>
      <w:r w:rsidRPr="002A161D">
        <w:rPr>
          <w:rStyle w:val="Emphasis"/>
          <w:lang w:val="es-AR"/>
        </w:rPr>
        <w:t>/a</w:t>
      </w:r>
      <w:r>
        <w:rPr>
          <w:rStyle w:val="Emphasis"/>
          <w:lang w:val="es-AR"/>
        </w:rPr>
        <w:t xml:space="preserve"> 2</w:t>
      </w:r>
      <w:r w:rsidRPr="00CF4F20">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Pr="00832834">
        <w:rPr>
          <w:rStyle w:val="Emphasis"/>
          <w:color w:val="0070C0"/>
          <w:lang w:val="es-AR"/>
        </w:rPr>
        <w:t xml:space="preserve">piel x </w:t>
      </w:r>
      <w:r>
        <w:rPr>
          <w:rStyle w:val="Emphasis"/>
          <w:color w:val="0070C0"/>
          <w:lang w:val="es-AR"/>
        </w:rPr>
        <w:t>7</w:t>
      </w:r>
    </w:p>
    <w:p w14:paraId="503945CD" w14:textId="77777777" w:rsidR="00E13508" w:rsidRDefault="00E13508" w:rsidP="00E13508">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4037A4D0" w14:textId="6D667789" w:rsidR="00E13508" w:rsidRDefault="00E13508" w:rsidP="00E13508">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70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piel </w:t>
      </w:r>
      <w:r>
        <w:rPr>
          <w:lang w:val="es-AR"/>
        </w:rPr>
        <w:t>obtenidas.</w:t>
      </w:r>
    </w:p>
    <w:p w14:paraId="31BA8326" w14:textId="1348325F" w:rsidR="00E13508" w:rsidRDefault="00E13508" w:rsidP="00E13508">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70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piel </w:t>
      </w:r>
      <w:r>
        <w:rPr>
          <w:lang w:val="es-AR"/>
        </w:rPr>
        <w:t xml:space="preserve">obtenidas, cada granjero/a gana </w:t>
      </w:r>
      <w:r>
        <w:rPr>
          <w:b/>
          <w:lang w:val="es-AR"/>
        </w:rPr>
        <w:t>0.6</w:t>
      </w:r>
      <w:r>
        <w:rPr>
          <w:lang w:val="es-AR"/>
        </w:rPr>
        <w:t xml:space="preserve"> de experiencia.</w:t>
      </w:r>
    </w:p>
    <w:p w14:paraId="3D795EF1" w14:textId="42C74F34" w:rsidR="002441BD" w:rsidRPr="00DD22C8" w:rsidRDefault="002441BD" w:rsidP="002441BD">
      <w:pPr>
        <w:pStyle w:val="Heading4"/>
        <w:ind w:left="1276"/>
      </w:pPr>
      <w:bookmarkStart w:id="709" w:name="_Toc195898484"/>
      <w:r>
        <w:lastRenderedPageBreak/>
        <w:t>Cuero</w:t>
      </w:r>
      <w:r w:rsidRPr="00DD22C8">
        <w:t xml:space="preserve"> </w:t>
      </w:r>
      <w:r w:rsidRPr="00DD22C8">
        <w:rPr>
          <w:b w:val="0"/>
        </w:rPr>
        <w:t>(</w:t>
      </w:r>
      <w:r>
        <w:rPr>
          <w:b w:val="0"/>
        </w:rPr>
        <w:t>Leather</w:t>
      </w:r>
      <w:r w:rsidRPr="00DD22C8">
        <w:rPr>
          <w:b w:val="0"/>
        </w:rPr>
        <w:t>)</w:t>
      </w:r>
      <w:bookmarkEnd w:id="709"/>
    </w:p>
    <w:p w14:paraId="743C1C7D" w14:textId="639EDE97" w:rsidR="002441BD" w:rsidRPr="00A30B05" w:rsidRDefault="002441BD" w:rsidP="002441BD">
      <w:pPr>
        <w:pStyle w:val="ListParagraph"/>
        <w:ind w:left="567"/>
        <w:rPr>
          <w:lang w:val="es-AR"/>
        </w:rPr>
      </w:pPr>
      <w:r w:rsidRPr="00A30B05">
        <w:rPr>
          <w:lang w:val="es-AR"/>
        </w:rPr>
        <w:t xml:space="preserve">De tamaño y peso </w:t>
      </w:r>
      <w:r>
        <w:rPr>
          <w:lang w:val="es-AR"/>
        </w:rPr>
        <w:t>importante, obtención</w:t>
      </w:r>
      <w:r w:rsidR="003326DD">
        <w:rPr>
          <w:lang w:val="es-AR"/>
        </w:rPr>
        <w:t xml:space="preserve"> de dificultad media</w:t>
      </w:r>
      <w:r>
        <w:rPr>
          <w:lang w:val="es-AR"/>
        </w:rPr>
        <w:t>.</w:t>
      </w:r>
    </w:p>
    <w:p w14:paraId="411DD88D" w14:textId="084EC169" w:rsidR="002441BD" w:rsidRPr="00A30B05" w:rsidRDefault="002441BD" w:rsidP="002441BD">
      <w:pPr>
        <w:pStyle w:val="ListParagraph"/>
        <w:ind w:left="567"/>
        <w:rPr>
          <w:lang w:val="es-AR"/>
        </w:rPr>
      </w:pPr>
      <w:r w:rsidRPr="00A30B05">
        <w:rPr>
          <w:u w:val="single"/>
          <w:lang w:val="es-AR"/>
        </w:rPr>
        <w:t>Categoría</w:t>
      </w:r>
      <w:r w:rsidRPr="00A30B05">
        <w:rPr>
          <w:lang w:val="es-AR"/>
        </w:rPr>
        <w:t xml:space="preserve">: </w:t>
      </w:r>
      <w:r>
        <w:rPr>
          <w:b/>
          <w:lang w:val="es-AR"/>
        </w:rPr>
        <w:t>3</w:t>
      </w:r>
    </w:p>
    <w:p w14:paraId="31097DDA" w14:textId="77777777" w:rsidR="002441BD" w:rsidRDefault="002441BD" w:rsidP="002441BD">
      <w:pPr>
        <w:pStyle w:val="ListParagraph"/>
        <w:ind w:left="567"/>
        <w:rPr>
          <w:lang w:val="es-AR"/>
        </w:rPr>
      </w:pPr>
      <w:r w:rsidRPr="00A30B05">
        <w:rPr>
          <w:u w:val="single"/>
          <w:lang w:val="es-AR"/>
        </w:rPr>
        <w:t>Granularidad</w:t>
      </w:r>
      <w:r w:rsidRPr="00A30B05">
        <w:rPr>
          <w:lang w:val="es-AR"/>
        </w:rPr>
        <w:t xml:space="preserve">: </w:t>
      </w:r>
      <w:r>
        <w:rPr>
          <w:b/>
          <w:lang w:val="es-AR"/>
        </w:rPr>
        <w:t>2</w:t>
      </w:r>
    </w:p>
    <w:p w14:paraId="542DEBDC" w14:textId="77777777" w:rsidR="002441BD" w:rsidRDefault="002441BD" w:rsidP="002441BD">
      <w:pPr>
        <w:pStyle w:val="ListParagraph"/>
        <w:ind w:left="567"/>
        <w:jc w:val="both"/>
        <w:rPr>
          <w:lang w:val="es-AR"/>
        </w:rPr>
      </w:pPr>
      <w:r w:rsidRPr="00C0048D">
        <w:rPr>
          <w:u w:val="single"/>
          <w:lang w:val="es-AR"/>
        </w:rPr>
        <w:t>Requiere</w:t>
      </w:r>
      <w:r w:rsidRPr="00C0048D">
        <w:rPr>
          <w:lang w:val="es-AR"/>
        </w:rPr>
        <w:t>:</w:t>
      </w:r>
    </w:p>
    <w:p w14:paraId="00BE44B2" w14:textId="77777777" w:rsidR="002441BD" w:rsidRDefault="002441BD" w:rsidP="002441BD">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Matadero</w:t>
      </w:r>
      <w:r>
        <w:rPr>
          <w:color w:val="000000"/>
          <w:lang w:val="es-AR"/>
        </w:rPr>
        <w:t>.</w:t>
      </w:r>
    </w:p>
    <w:p w14:paraId="1E5E181D" w14:textId="2A832E6D" w:rsidR="002441BD" w:rsidRDefault="002441BD" w:rsidP="002441BD">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 xml:space="preserve">Al menos </w:t>
      </w:r>
      <w:r>
        <w:rPr>
          <w:b/>
          <w:color w:val="000000"/>
          <w:lang w:val="es-AR"/>
        </w:rPr>
        <w:t>2</w:t>
      </w:r>
      <w:r w:rsidRPr="00AC2C60">
        <w:rPr>
          <w:b/>
          <w:color w:val="000000"/>
          <w:lang w:val="es-AR"/>
        </w:rPr>
        <w:t xml:space="preserve"> granjero</w:t>
      </w:r>
      <w:r>
        <w:rPr>
          <w:b/>
          <w:color w:val="000000"/>
          <w:lang w:val="es-AR"/>
        </w:rPr>
        <w:t>s</w:t>
      </w:r>
      <w:r w:rsidRPr="00AC2C60">
        <w:rPr>
          <w:b/>
          <w:color w:val="000000"/>
          <w:lang w:val="es-AR"/>
        </w:rPr>
        <w:t>/a</w:t>
      </w:r>
      <w:r>
        <w:rPr>
          <w:b/>
          <w:color w:val="000000"/>
          <w:lang w:val="es-AR"/>
        </w:rPr>
        <w:t>s</w:t>
      </w:r>
      <w:r>
        <w:rPr>
          <w:color w:val="000000"/>
          <w:lang w:val="es-AR"/>
        </w:rPr>
        <w:t xml:space="preserve"> </w:t>
      </w:r>
      <w:r w:rsidRPr="00AC2C60">
        <w:rPr>
          <w:color w:val="000000"/>
          <w:lang w:val="es-AR"/>
        </w:rPr>
        <w:t xml:space="preserve">con </w:t>
      </w:r>
      <w:r w:rsidRPr="00AC2C60">
        <w:rPr>
          <w:b/>
          <w:color w:val="000000"/>
          <w:lang w:val="es-AR"/>
        </w:rPr>
        <w:t xml:space="preserve">experiencia de </w:t>
      </w:r>
      <w:r>
        <w:rPr>
          <w:b/>
          <w:color w:val="000000"/>
          <w:lang w:val="es-AR"/>
        </w:rPr>
        <w:t>3</w:t>
      </w:r>
      <w:r>
        <w:rPr>
          <w:color w:val="000000"/>
          <w:lang w:val="es-AR"/>
        </w:rPr>
        <w:t xml:space="preserve"> o más.</w:t>
      </w:r>
    </w:p>
    <w:p w14:paraId="56DCE0A8" w14:textId="2BD5A992" w:rsidR="003974B9" w:rsidRPr="00CF4F20" w:rsidRDefault="003974B9" w:rsidP="002441BD">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Investigar “</w:t>
      </w:r>
      <w:r w:rsidRPr="00554697">
        <w:rPr>
          <w:b/>
          <w:lang w:val="es-AR"/>
        </w:rPr>
        <w:t xml:space="preserve">Técnicas de </w:t>
      </w:r>
      <w:r>
        <w:rPr>
          <w:b/>
          <w:lang w:val="es-AR"/>
        </w:rPr>
        <w:t>seca</w:t>
      </w:r>
      <w:r w:rsidRPr="00554697">
        <w:rPr>
          <w:b/>
          <w:lang w:val="es-AR"/>
        </w:rPr>
        <w:t xml:space="preserve">do de </w:t>
      </w:r>
      <w:r>
        <w:rPr>
          <w:b/>
          <w:lang w:val="es-AR"/>
        </w:rPr>
        <w:t>piel</w:t>
      </w:r>
      <w:r w:rsidRPr="00554697">
        <w:rPr>
          <w:b/>
          <w:lang w:val="es-AR"/>
        </w:rPr>
        <w:t>es</w:t>
      </w:r>
      <w:r>
        <w:rPr>
          <w:lang w:val="es-AR"/>
        </w:rPr>
        <w:t xml:space="preserve">” en la </w:t>
      </w:r>
      <w:r>
        <w:rPr>
          <w:b/>
          <w:lang w:val="es-AR"/>
        </w:rPr>
        <w:t>Academia</w:t>
      </w:r>
      <w:r>
        <w:rPr>
          <w:lang w:val="es-AR"/>
        </w:rPr>
        <w:t>.</w:t>
      </w:r>
    </w:p>
    <w:p w14:paraId="1ACFD3E6" w14:textId="77777777" w:rsidR="002441BD" w:rsidRPr="00A30B05" w:rsidRDefault="002441BD" w:rsidP="002441BD">
      <w:pPr>
        <w:pStyle w:val="ListParagraph"/>
        <w:ind w:left="567"/>
        <w:rPr>
          <w:lang w:val="es-AR"/>
        </w:rPr>
      </w:pPr>
      <w:r w:rsidRPr="00A30B05">
        <w:rPr>
          <w:u w:val="single"/>
          <w:lang w:val="es-AR"/>
        </w:rPr>
        <w:t>Regla de generación diaria</w:t>
      </w:r>
      <w:r w:rsidRPr="00A30B05">
        <w:rPr>
          <w:lang w:val="es-AR"/>
        </w:rPr>
        <w:t>:</w:t>
      </w:r>
    </w:p>
    <w:p w14:paraId="7AF35394" w14:textId="568F84DC" w:rsidR="002441BD" w:rsidRPr="00072D4B" w:rsidRDefault="002441BD" w:rsidP="002441BD">
      <w:pPr>
        <w:pStyle w:val="ListParagraph"/>
        <w:ind w:left="567"/>
        <w:jc w:val="both"/>
        <w:rPr>
          <w:rFonts w:ascii="Adobe Garamond Pro Bold" w:hAnsi="Adobe Garamond Pro Bold"/>
          <w:iCs/>
          <w:lang w:val="es-AR"/>
        </w:rPr>
      </w:pPr>
      <w:r>
        <w:rPr>
          <w:rStyle w:val="Emphasis"/>
          <w:lang w:val="es-AR"/>
        </w:rPr>
        <w:t>[matadero x 1] + vara de madera x 5 + soga x 1 + [granjero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tendero</w:t>
      </w:r>
      <w:r w:rsidRPr="00832834">
        <w:rPr>
          <w:rStyle w:val="Emphasis"/>
          <w:color w:val="0070C0"/>
          <w:lang w:val="es-AR"/>
        </w:rPr>
        <w:t xml:space="preserve"> x </w:t>
      </w:r>
      <w:r>
        <w:rPr>
          <w:rStyle w:val="Emphasis"/>
          <w:color w:val="0070C0"/>
          <w:lang w:val="es-AR"/>
        </w:rPr>
        <w:t>1</w:t>
      </w:r>
    </w:p>
    <w:p w14:paraId="3200E8D9" w14:textId="1D29F3D7" w:rsidR="002441BD" w:rsidRPr="00072D4B" w:rsidRDefault="002441BD" w:rsidP="002441BD">
      <w:pPr>
        <w:pStyle w:val="ListParagraph"/>
        <w:ind w:left="567"/>
        <w:jc w:val="both"/>
        <w:rPr>
          <w:rFonts w:ascii="Adobe Garamond Pro Bold" w:hAnsi="Adobe Garamond Pro Bold"/>
          <w:iCs/>
          <w:lang w:val="es-AR"/>
        </w:rPr>
      </w:pPr>
      <w:r>
        <w:rPr>
          <w:rStyle w:val="Emphasis"/>
          <w:lang w:val="es-AR"/>
        </w:rPr>
        <w:t>[matadero x 1] + piel x 1 + [tendero x 1] + [granjero</w:t>
      </w:r>
      <w:r w:rsidRPr="002A161D">
        <w:rPr>
          <w:rStyle w:val="Emphasis"/>
          <w:lang w:val="es-AR"/>
        </w:rPr>
        <w:t>/a</w:t>
      </w:r>
      <w:r>
        <w:rPr>
          <w:rStyle w:val="Emphasis"/>
          <w:lang w:val="es-AR"/>
        </w:rPr>
        <w:t xml:space="preserve"> 3</w:t>
      </w:r>
      <w:r w:rsidRPr="00CF4F20">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cuero</w:t>
      </w:r>
      <w:r w:rsidRPr="00832834">
        <w:rPr>
          <w:rStyle w:val="Emphasis"/>
          <w:color w:val="0070C0"/>
          <w:lang w:val="es-AR"/>
        </w:rPr>
        <w:t xml:space="preserve"> x </w:t>
      </w:r>
      <w:r w:rsidR="00A95F89">
        <w:rPr>
          <w:rStyle w:val="Emphasis"/>
          <w:color w:val="0070C0"/>
          <w:lang w:val="es-AR"/>
        </w:rPr>
        <w:t>0.2</w:t>
      </w:r>
    </w:p>
    <w:p w14:paraId="6D7C3247" w14:textId="7C8D6E1C" w:rsidR="00A95F89" w:rsidRDefault="00A95F89" w:rsidP="002441BD">
      <w:pPr>
        <w:pStyle w:val="ListParagraph"/>
        <w:ind w:left="567"/>
        <w:jc w:val="both"/>
        <w:rPr>
          <w:lang w:val="es-AR"/>
        </w:rPr>
      </w:pPr>
      <w:r>
        <w:rPr>
          <w:lang w:val="es-AR"/>
        </w:rPr>
        <w:t>Es decir, un cuero tardará 5 días en obtenerse producto del secado de la piel.</w:t>
      </w:r>
    </w:p>
    <w:p w14:paraId="3A4250DD" w14:textId="77777777" w:rsidR="002441BD" w:rsidRDefault="002441BD" w:rsidP="002441BD">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granjeros/as asignados/as.</w:t>
      </w:r>
    </w:p>
    <w:p w14:paraId="1D24FB77" w14:textId="46A5AA00" w:rsidR="002441BD" w:rsidRDefault="002441BD" w:rsidP="002441BD">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A95F89">
        <w:rPr>
          <w:b/>
          <w:lang w:val="es-AR"/>
        </w:rPr>
        <w:t>5</w:t>
      </w:r>
      <w:r w:rsidRPr="007E6657">
        <w:rPr>
          <w:b/>
          <w:lang w:val="es-AR"/>
        </w:rPr>
        <w:t xml:space="preserve"> </w:t>
      </w:r>
      <w:r w:rsidRPr="007E6657">
        <w:rPr>
          <w:lang w:val="es-AR"/>
        </w:rPr>
        <w:t>unidades de</w:t>
      </w:r>
      <w:r>
        <w:rPr>
          <w:b/>
          <w:lang w:val="es-AR"/>
        </w:rPr>
        <w:t xml:space="preserve"> </w:t>
      </w:r>
      <w:r w:rsidR="003326DD">
        <w:rPr>
          <w:rStyle w:val="Emphasis"/>
          <w:color w:val="000000" w:themeColor="text1"/>
          <w:lang w:val="es-AR"/>
        </w:rPr>
        <w:t>cuero</w:t>
      </w:r>
      <w:r>
        <w:rPr>
          <w:rStyle w:val="Emphasis"/>
          <w:color w:val="000000" w:themeColor="text1"/>
          <w:lang w:val="es-AR"/>
        </w:rPr>
        <w:t xml:space="preserve"> </w:t>
      </w:r>
      <w:r>
        <w:rPr>
          <w:lang w:val="es-AR"/>
        </w:rPr>
        <w:t>obtenidas.</w:t>
      </w:r>
    </w:p>
    <w:p w14:paraId="5D811E6F" w14:textId="77D4365E" w:rsidR="002441BD" w:rsidRPr="002441BD" w:rsidRDefault="002441BD" w:rsidP="002441BD">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3326DD">
        <w:rPr>
          <w:b/>
          <w:lang w:val="es-AR"/>
        </w:rPr>
        <w:t>1</w:t>
      </w:r>
      <w:r w:rsidR="008A0645">
        <w:rPr>
          <w:b/>
          <w:lang w:val="es-AR"/>
        </w:rPr>
        <w:t>5</w:t>
      </w:r>
      <w:r w:rsidRPr="007E6657">
        <w:rPr>
          <w:b/>
          <w:lang w:val="es-AR"/>
        </w:rPr>
        <w:t xml:space="preserve"> </w:t>
      </w:r>
      <w:r w:rsidRPr="007E6657">
        <w:rPr>
          <w:lang w:val="es-AR"/>
        </w:rPr>
        <w:t>unidades</w:t>
      </w:r>
      <w:r>
        <w:rPr>
          <w:lang w:val="es-AR"/>
        </w:rPr>
        <w:t xml:space="preserve"> de</w:t>
      </w:r>
      <w:r>
        <w:rPr>
          <w:b/>
          <w:lang w:val="es-AR"/>
        </w:rPr>
        <w:t xml:space="preserve"> </w:t>
      </w:r>
      <w:r w:rsidR="003326DD">
        <w:rPr>
          <w:rStyle w:val="Emphasis"/>
          <w:color w:val="000000" w:themeColor="text1"/>
          <w:lang w:val="es-AR"/>
        </w:rPr>
        <w:t>cuero</w:t>
      </w:r>
      <w:r>
        <w:rPr>
          <w:rStyle w:val="Emphasis"/>
          <w:color w:val="000000" w:themeColor="text1"/>
          <w:lang w:val="es-AR"/>
        </w:rPr>
        <w:t xml:space="preserve"> </w:t>
      </w:r>
      <w:r>
        <w:rPr>
          <w:lang w:val="es-AR"/>
        </w:rPr>
        <w:t xml:space="preserve">obtenidas, cada granjero/a gana </w:t>
      </w:r>
      <w:r>
        <w:rPr>
          <w:b/>
          <w:lang w:val="es-AR"/>
        </w:rPr>
        <w:t>0.6</w:t>
      </w:r>
      <w:r>
        <w:rPr>
          <w:lang w:val="es-AR"/>
        </w:rPr>
        <w:t xml:space="preserve"> de experiencia.</w:t>
      </w:r>
    </w:p>
    <w:p w14:paraId="1A982CCA" w14:textId="5787184D" w:rsidR="00F35529" w:rsidRPr="00696CA5" w:rsidRDefault="00F35529" w:rsidP="00527DA7">
      <w:pPr>
        <w:pStyle w:val="Heading2"/>
        <w:ind w:left="993" w:hanging="851"/>
        <w:rPr>
          <w:lang w:val="es-AR"/>
        </w:rPr>
      </w:pPr>
      <w:bookmarkStart w:id="710" w:name="_Toc193501724"/>
      <w:bookmarkStart w:id="711" w:name="_Toc195898485"/>
      <w:r>
        <w:rPr>
          <w:lang w:val="es-AR"/>
        </w:rPr>
        <w:t>Los hornos</w:t>
      </w:r>
      <w:bookmarkEnd w:id="710"/>
      <w:bookmarkEnd w:id="711"/>
    </w:p>
    <w:p w14:paraId="5AFAFF46" w14:textId="0F5747CB" w:rsidR="00F35529" w:rsidRPr="00B76C16" w:rsidRDefault="00F35529" w:rsidP="00527DA7">
      <w:pPr>
        <w:widowControl w:val="0"/>
        <w:pBdr>
          <w:top w:val="nil"/>
          <w:left w:val="nil"/>
          <w:bottom w:val="nil"/>
          <w:right w:val="nil"/>
          <w:between w:val="nil"/>
        </w:pBdr>
        <w:ind w:left="284"/>
        <w:jc w:val="both"/>
        <w:rPr>
          <w:color w:val="000000"/>
          <w:lang w:val="es-AR"/>
        </w:rPr>
      </w:pPr>
      <w:r>
        <w:rPr>
          <w:color w:val="000000"/>
          <w:lang w:val="es-AR"/>
        </w:rPr>
        <w:t>Como ya se ha explicado anteriormente en el documento, este edificio permite manufacturar productos que requieren altas temperaturas.</w:t>
      </w:r>
    </w:p>
    <w:p w14:paraId="6A1FFB9D" w14:textId="19CF7E51" w:rsidR="00F35529" w:rsidRDefault="00F35529" w:rsidP="00527DA7">
      <w:pPr>
        <w:pStyle w:val="Heading3"/>
        <w:spacing w:before="240"/>
        <w:ind w:left="1276" w:hanging="1003"/>
        <w:rPr>
          <w:lang w:val="es-AR"/>
        </w:rPr>
      </w:pPr>
      <w:bookmarkStart w:id="712" w:name="_Toc193501725"/>
      <w:bookmarkStart w:id="713" w:name="_Toc195898486"/>
      <w:r>
        <w:rPr>
          <w:lang w:val="es-AR"/>
        </w:rPr>
        <w:t>Cocina</w:t>
      </w:r>
      <w:r w:rsidR="00527DA7">
        <w:rPr>
          <w:lang w:val="es-AR"/>
        </w:rPr>
        <w:t xml:space="preserve"> básica</w:t>
      </w:r>
      <w:bookmarkEnd w:id="712"/>
      <w:bookmarkEnd w:id="713"/>
    </w:p>
    <w:p w14:paraId="791BC4A5" w14:textId="08BA2E1D" w:rsidR="006D5DC4" w:rsidRPr="006D5DC4" w:rsidRDefault="006D5DC4" w:rsidP="006D5DC4">
      <w:pPr>
        <w:pStyle w:val="Heading4"/>
        <w:ind w:left="1418" w:hanging="1006"/>
      </w:pPr>
      <w:bookmarkStart w:id="714" w:name="_Toc195898487"/>
      <w:r>
        <w:t>Carbón</w:t>
      </w:r>
      <w:r w:rsidRPr="00DD22C8">
        <w:t xml:space="preserve"> </w:t>
      </w:r>
      <w:r w:rsidRPr="00DD22C8">
        <w:rPr>
          <w:b w:val="0"/>
        </w:rPr>
        <w:t>(</w:t>
      </w:r>
      <w:r>
        <w:rPr>
          <w:b w:val="0"/>
        </w:rPr>
        <w:t>Charcoal</w:t>
      </w:r>
      <w:r w:rsidRPr="00DD22C8">
        <w:rPr>
          <w:b w:val="0"/>
        </w:rPr>
        <w:t>)</w:t>
      </w:r>
      <w:bookmarkEnd w:id="714"/>
    </w:p>
    <w:p w14:paraId="6AB81C75" w14:textId="45A3EFB7" w:rsidR="00E617A7" w:rsidRPr="00A30B05" w:rsidRDefault="00E617A7" w:rsidP="00E617A7">
      <w:pPr>
        <w:pStyle w:val="ListParagraph"/>
        <w:ind w:left="567"/>
        <w:rPr>
          <w:lang w:val="es-AR"/>
        </w:rPr>
      </w:pPr>
      <w:r w:rsidRPr="00A30B05">
        <w:rPr>
          <w:lang w:val="es-AR"/>
        </w:rPr>
        <w:t xml:space="preserve">De tamaño y peso </w:t>
      </w:r>
      <w:r>
        <w:rPr>
          <w:lang w:val="es-AR"/>
        </w:rPr>
        <w:t>bajo</w:t>
      </w:r>
      <w:r w:rsidRPr="00A30B05">
        <w:rPr>
          <w:lang w:val="es-AR"/>
        </w:rPr>
        <w:t xml:space="preserve">, de fácil obtención. Puede obtenerse sin construir </w:t>
      </w:r>
      <w:r>
        <w:rPr>
          <w:lang w:val="es-AR"/>
        </w:rPr>
        <w:t xml:space="preserve">los </w:t>
      </w:r>
      <w:r>
        <w:rPr>
          <w:b/>
          <w:lang w:val="es-AR"/>
        </w:rPr>
        <w:t>Hornos</w:t>
      </w:r>
      <w:r w:rsidRPr="00A30B05">
        <w:rPr>
          <w:lang w:val="es-AR"/>
        </w:rPr>
        <w:t>.</w:t>
      </w:r>
    </w:p>
    <w:p w14:paraId="3428965C" w14:textId="77777777" w:rsidR="00E617A7" w:rsidRPr="00A30B05" w:rsidRDefault="00E617A7" w:rsidP="00E617A7">
      <w:pPr>
        <w:pStyle w:val="ListParagraph"/>
        <w:ind w:left="567"/>
        <w:rPr>
          <w:lang w:val="es-AR"/>
        </w:rPr>
      </w:pPr>
      <w:r w:rsidRPr="00A30B05">
        <w:rPr>
          <w:u w:val="single"/>
          <w:lang w:val="es-AR"/>
        </w:rPr>
        <w:t>Categoría</w:t>
      </w:r>
      <w:r w:rsidRPr="00A30B05">
        <w:rPr>
          <w:lang w:val="es-AR"/>
        </w:rPr>
        <w:t xml:space="preserve">: </w:t>
      </w:r>
      <w:r w:rsidRPr="00CF4F20">
        <w:rPr>
          <w:b/>
          <w:lang w:val="es-AR"/>
        </w:rPr>
        <w:t>1</w:t>
      </w:r>
    </w:p>
    <w:p w14:paraId="141D29CE" w14:textId="4FB07160" w:rsidR="00E617A7" w:rsidRPr="00A30B05" w:rsidRDefault="00E617A7" w:rsidP="00E617A7">
      <w:pPr>
        <w:pStyle w:val="ListParagraph"/>
        <w:ind w:left="567"/>
        <w:rPr>
          <w:lang w:val="es-AR"/>
        </w:rPr>
      </w:pPr>
      <w:r w:rsidRPr="00A30B05">
        <w:rPr>
          <w:u w:val="single"/>
          <w:lang w:val="es-AR"/>
        </w:rPr>
        <w:t>Granularidad</w:t>
      </w:r>
      <w:r w:rsidRPr="00A30B05">
        <w:rPr>
          <w:lang w:val="es-AR"/>
        </w:rPr>
        <w:t xml:space="preserve">: </w:t>
      </w:r>
      <w:r>
        <w:rPr>
          <w:b/>
          <w:lang w:val="es-AR"/>
        </w:rPr>
        <w:t>4</w:t>
      </w:r>
    </w:p>
    <w:p w14:paraId="3DD98A45" w14:textId="77777777" w:rsidR="00E617A7" w:rsidRPr="00A30B05" w:rsidRDefault="00E617A7" w:rsidP="00E617A7">
      <w:pPr>
        <w:pStyle w:val="ListParagraph"/>
        <w:ind w:left="567"/>
        <w:rPr>
          <w:lang w:val="es-AR"/>
        </w:rPr>
      </w:pPr>
      <w:r w:rsidRPr="00A30B05">
        <w:rPr>
          <w:u w:val="single"/>
          <w:lang w:val="es-AR"/>
        </w:rPr>
        <w:t>Regla de generación diaria</w:t>
      </w:r>
      <w:r w:rsidRPr="00A30B05">
        <w:rPr>
          <w:lang w:val="es-AR"/>
        </w:rPr>
        <w:t>:</w:t>
      </w:r>
    </w:p>
    <w:p w14:paraId="5D9A4903" w14:textId="3C648702" w:rsidR="00E617A7" w:rsidRPr="00271B17" w:rsidRDefault="00E617A7" w:rsidP="00E617A7">
      <w:pPr>
        <w:pStyle w:val="ListParagraph"/>
        <w:ind w:left="567"/>
        <w:jc w:val="both"/>
        <w:rPr>
          <w:rFonts w:ascii="Adobe Garamond Pro Bold" w:hAnsi="Adobe Garamond Pro Bold"/>
          <w:iCs/>
          <w:lang w:val="es-AR"/>
        </w:rPr>
      </w:pPr>
      <w:r>
        <w:rPr>
          <w:rStyle w:val="Emphasis"/>
          <w:lang w:val="es-AR"/>
        </w:rPr>
        <w:t>rama x 25</w:t>
      </w:r>
      <w:r w:rsidR="00275DB7">
        <w:rPr>
          <w:rStyle w:val="Emphasis"/>
          <w:lang w:val="es-AR"/>
        </w:rPr>
        <w:t>0</w:t>
      </w:r>
      <w:r>
        <w:rPr>
          <w:rStyle w:val="Emphasis"/>
          <w:lang w:val="es-AR"/>
        </w:rPr>
        <w:t xml:space="preserve"> + hoguera x 1 +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carbón</w:t>
      </w:r>
      <w:r w:rsidRPr="006A1C62">
        <w:rPr>
          <w:rStyle w:val="Emphasis"/>
          <w:color w:val="0070C0"/>
          <w:lang w:val="es-AR"/>
        </w:rPr>
        <w:t xml:space="preserve"> </w:t>
      </w:r>
      <w:r w:rsidRPr="002B33D3">
        <w:rPr>
          <w:rStyle w:val="Emphasis"/>
          <w:color w:val="0070C0"/>
          <w:lang w:val="es-AR"/>
        </w:rPr>
        <w:t xml:space="preserve">x </w:t>
      </w:r>
      <w:r w:rsidR="00275DB7">
        <w:rPr>
          <w:rStyle w:val="Emphasis"/>
          <w:color w:val="0070C0"/>
          <w:lang w:val="es-AR"/>
        </w:rPr>
        <w:t>3</w:t>
      </w:r>
      <w:r>
        <w:rPr>
          <w:rStyle w:val="Emphasis"/>
          <w:color w:val="0070C0"/>
          <w:lang w:val="es-AR"/>
        </w:rPr>
        <w:t>0</w:t>
      </w:r>
    </w:p>
    <w:p w14:paraId="02EFF107" w14:textId="044D428E" w:rsidR="00E617A7" w:rsidRPr="00271B17" w:rsidRDefault="00E617A7" w:rsidP="00E617A7">
      <w:pPr>
        <w:pStyle w:val="ListParagraph"/>
        <w:ind w:left="567"/>
        <w:jc w:val="both"/>
        <w:rPr>
          <w:rFonts w:ascii="Adobe Garamond Pro Bold" w:hAnsi="Adobe Garamond Pro Bold"/>
          <w:iCs/>
          <w:lang w:val="es-AR"/>
        </w:rPr>
      </w:pPr>
      <w:r>
        <w:rPr>
          <w:rStyle w:val="Emphasis"/>
          <w:lang w:val="es-AR"/>
        </w:rPr>
        <w:t xml:space="preserve">leño x </w:t>
      </w:r>
      <w:r w:rsidR="00275DB7">
        <w:rPr>
          <w:rStyle w:val="Emphasis"/>
          <w:lang w:val="es-AR"/>
        </w:rPr>
        <w:t>30</w:t>
      </w:r>
      <w:r>
        <w:rPr>
          <w:rStyle w:val="Emphasis"/>
          <w:lang w:val="es-AR"/>
        </w:rPr>
        <w:t xml:space="preserve"> + hoguera x 1 +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carbón</w:t>
      </w:r>
      <w:r w:rsidRPr="006A1C62">
        <w:rPr>
          <w:rStyle w:val="Emphasis"/>
          <w:color w:val="0070C0"/>
          <w:lang w:val="es-AR"/>
        </w:rPr>
        <w:t xml:space="preserve"> </w:t>
      </w:r>
      <w:r w:rsidRPr="002B33D3">
        <w:rPr>
          <w:rStyle w:val="Emphasis"/>
          <w:color w:val="0070C0"/>
          <w:lang w:val="es-AR"/>
        </w:rPr>
        <w:t xml:space="preserve">x </w:t>
      </w:r>
      <w:r w:rsidR="00275DB7">
        <w:rPr>
          <w:rStyle w:val="Emphasis"/>
          <w:color w:val="0070C0"/>
          <w:lang w:val="es-AR"/>
        </w:rPr>
        <w:t>3</w:t>
      </w:r>
      <w:r>
        <w:rPr>
          <w:rStyle w:val="Emphasis"/>
          <w:color w:val="0070C0"/>
          <w:lang w:val="es-AR"/>
        </w:rPr>
        <w:t>0</w:t>
      </w:r>
    </w:p>
    <w:p w14:paraId="49FE5376" w14:textId="22FEE900" w:rsidR="00E617A7" w:rsidRPr="004857D6" w:rsidRDefault="00275DB7" w:rsidP="00E617A7">
      <w:pPr>
        <w:pStyle w:val="ListParagraph"/>
        <w:ind w:left="567"/>
        <w:jc w:val="both"/>
        <w:rPr>
          <w:rFonts w:ascii="Adobe Garamond Pro Bold" w:hAnsi="Adobe Garamond Pro Bold"/>
          <w:iCs/>
          <w:lang w:val="es-AR"/>
        </w:rPr>
      </w:pPr>
      <w:r>
        <w:rPr>
          <w:rStyle w:val="Emphasis"/>
          <w:lang w:val="es-AR"/>
        </w:rPr>
        <w:t>rama x 250 + [hornos x 1] +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carbón</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150</w:t>
      </w:r>
    </w:p>
    <w:p w14:paraId="3CD4BF5E" w14:textId="5DCE1444" w:rsidR="00E617A7" w:rsidRPr="004857D6" w:rsidRDefault="00275DB7" w:rsidP="00E617A7">
      <w:pPr>
        <w:pStyle w:val="ListParagraph"/>
        <w:ind w:left="567"/>
        <w:jc w:val="both"/>
        <w:rPr>
          <w:rFonts w:ascii="Adobe Garamond Pro Bold" w:hAnsi="Adobe Garamond Pro Bold"/>
          <w:iCs/>
          <w:lang w:val="es-AR"/>
        </w:rPr>
      </w:pPr>
      <w:r>
        <w:rPr>
          <w:rStyle w:val="Emphasis"/>
          <w:lang w:val="es-AR"/>
        </w:rPr>
        <w:t>leño x 30 + [hornos x 1] +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carbón</w:t>
      </w:r>
      <w:r w:rsidRPr="006A1C62">
        <w:rPr>
          <w:rStyle w:val="Emphasis"/>
          <w:color w:val="0070C0"/>
          <w:lang w:val="es-AR"/>
        </w:rPr>
        <w:t xml:space="preserve"> </w:t>
      </w:r>
      <w:r w:rsidRPr="002B33D3">
        <w:rPr>
          <w:rStyle w:val="Emphasis"/>
          <w:color w:val="0070C0"/>
          <w:lang w:val="es-AR"/>
        </w:rPr>
        <w:t xml:space="preserve">x </w:t>
      </w:r>
      <w:r>
        <w:rPr>
          <w:rStyle w:val="Emphasis"/>
          <w:color w:val="0070C0"/>
          <w:lang w:val="es-AR"/>
        </w:rPr>
        <w:t>150</w:t>
      </w:r>
    </w:p>
    <w:p w14:paraId="48BE6066" w14:textId="79AC1C52" w:rsidR="00E617A7" w:rsidRDefault="00E617A7" w:rsidP="00E617A7">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41BCE">
        <w:rPr>
          <w:lang w:val="es-AR"/>
        </w:rPr>
        <w:t>horneros/as</w:t>
      </w:r>
      <w:r>
        <w:rPr>
          <w:lang w:val="es-AR"/>
        </w:rPr>
        <w:t xml:space="preserve"> asignados/as.</w:t>
      </w:r>
    </w:p>
    <w:p w14:paraId="4A850E6F" w14:textId="27F7CF26" w:rsidR="00E617A7" w:rsidRDefault="00E617A7" w:rsidP="00E617A7">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275DB7">
        <w:rPr>
          <w:b/>
          <w:lang w:val="es-AR"/>
        </w:rPr>
        <w:t>5</w:t>
      </w:r>
      <w:r>
        <w:rPr>
          <w:b/>
          <w:lang w:val="es-AR"/>
        </w:rPr>
        <w:t>00</w:t>
      </w:r>
      <w:r w:rsidRPr="007E6657">
        <w:rPr>
          <w:b/>
          <w:lang w:val="es-AR"/>
        </w:rPr>
        <w:t xml:space="preserve"> </w:t>
      </w:r>
      <w:r w:rsidRPr="007E6657">
        <w:rPr>
          <w:lang w:val="es-AR"/>
        </w:rPr>
        <w:t>unidades de</w:t>
      </w:r>
      <w:r>
        <w:rPr>
          <w:b/>
          <w:lang w:val="es-AR"/>
        </w:rPr>
        <w:t xml:space="preserve"> </w:t>
      </w:r>
      <w:r w:rsidR="00275DB7">
        <w:rPr>
          <w:rStyle w:val="Emphasis"/>
          <w:color w:val="000000" w:themeColor="text1"/>
          <w:lang w:val="es-AR"/>
        </w:rPr>
        <w:t>carbón</w:t>
      </w:r>
      <w:r w:rsidRPr="0036779D">
        <w:rPr>
          <w:rStyle w:val="Emphasis"/>
          <w:color w:val="000000" w:themeColor="text1"/>
          <w:lang w:val="es-AR"/>
        </w:rPr>
        <w:t xml:space="preserve"> </w:t>
      </w:r>
      <w:r>
        <w:rPr>
          <w:lang w:val="es-AR"/>
        </w:rPr>
        <w:t>obtenidas.</w:t>
      </w:r>
    </w:p>
    <w:p w14:paraId="6D8788F2" w14:textId="7053FF8A" w:rsidR="00E617A7" w:rsidRPr="006910E6" w:rsidRDefault="00E617A7" w:rsidP="00E617A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275DB7">
        <w:rPr>
          <w:b/>
          <w:lang w:val="es-AR"/>
        </w:rPr>
        <w:t>5</w:t>
      </w:r>
      <w:r>
        <w:rPr>
          <w:b/>
          <w:lang w:val="es-AR"/>
        </w:rPr>
        <w:t>00</w:t>
      </w:r>
      <w:r w:rsidRPr="007E6657">
        <w:rPr>
          <w:b/>
          <w:lang w:val="es-AR"/>
        </w:rPr>
        <w:t xml:space="preserve"> </w:t>
      </w:r>
      <w:r w:rsidRPr="007E6657">
        <w:rPr>
          <w:lang w:val="es-AR"/>
        </w:rPr>
        <w:t>unidades</w:t>
      </w:r>
      <w:r>
        <w:rPr>
          <w:lang w:val="es-AR"/>
        </w:rPr>
        <w:t xml:space="preserve"> de</w:t>
      </w:r>
      <w:r>
        <w:rPr>
          <w:b/>
          <w:lang w:val="es-AR"/>
        </w:rPr>
        <w:t xml:space="preserve"> </w:t>
      </w:r>
      <w:r w:rsidR="00275DB7">
        <w:rPr>
          <w:rStyle w:val="Emphasis"/>
          <w:color w:val="000000" w:themeColor="text1"/>
          <w:lang w:val="es-AR"/>
        </w:rPr>
        <w:t>carbón</w:t>
      </w:r>
      <w:r w:rsidRPr="0036779D">
        <w:rPr>
          <w:rStyle w:val="Emphasis"/>
          <w:color w:val="000000" w:themeColor="text1"/>
          <w:lang w:val="es-AR"/>
        </w:rPr>
        <w:t xml:space="preserve"> </w:t>
      </w:r>
      <w:r>
        <w:rPr>
          <w:lang w:val="es-AR"/>
        </w:rPr>
        <w:t xml:space="preserve">obtenidas, cada </w:t>
      </w:r>
      <w:r w:rsidR="003E61E0">
        <w:rPr>
          <w:lang w:val="es-AR"/>
        </w:rPr>
        <w:t>hornero</w:t>
      </w:r>
      <w:r>
        <w:rPr>
          <w:lang w:val="es-AR"/>
        </w:rPr>
        <w:t xml:space="preserve">/a gana </w:t>
      </w:r>
      <w:r>
        <w:rPr>
          <w:b/>
          <w:lang w:val="es-AR"/>
        </w:rPr>
        <w:t>0.5</w:t>
      </w:r>
      <w:r>
        <w:rPr>
          <w:lang w:val="es-AR"/>
        </w:rPr>
        <w:t xml:space="preserve"> de expe-riencia.</w:t>
      </w:r>
    </w:p>
    <w:p w14:paraId="3F970609" w14:textId="20579C78" w:rsidR="00F35529" w:rsidRPr="00DD22C8" w:rsidRDefault="00B264E2" w:rsidP="00E650FD">
      <w:pPr>
        <w:pStyle w:val="Heading4"/>
        <w:ind w:left="1418" w:hanging="1006"/>
      </w:pPr>
      <w:bookmarkStart w:id="715" w:name="_Toc195898488"/>
      <w:r>
        <w:t>Mas</w:t>
      </w:r>
      <w:r w:rsidR="00F35529">
        <w:t>a</w:t>
      </w:r>
      <w:r w:rsidR="00F35529" w:rsidRPr="00DD22C8">
        <w:t xml:space="preserve"> </w:t>
      </w:r>
      <w:r w:rsidR="00F35529" w:rsidRPr="00DD22C8">
        <w:rPr>
          <w:b w:val="0"/>
        </w:rPr>
        <w:t>(</w:t>
      </w:r>
      <w:r>
        <w:rPr>
          <w:b w:val="0"/>
        </w:rPr>
        <w:t>Dough</w:t>
      </w:r>
      <w:r w:rsidR="00F35529" w:rsidRPr="00DD22C8">
        <w:rPr>
          <w:b w:val="0"/>
        </w:rPr>
        <w:t>)</w:t>
      </w:r>
      <w:bookmarkEnd w:id="715"/>
    </w:p>
    <w:p w14:paraId="705BB28C" w14:textId="7237E741" w:rsidR="00275DB7" w:rsidRPr="00A30B05" w:rsidRDefault="00275DB7" w:rsidP="00275DB7">
      <w:pPr>
        <w:pStyle w:val="ListParagraph"/>
        <w:ind w:left="567"/>
        <w:rPr>
          <w:lang w:val="es-AR"/>
        </w:rPr>
      </w:pPr>
      <w:r w:rsidRPr="00A30B05">
        <w:rPr>
          <w:lang w:val="es-AR"/>
        </w:rPr>
        <w:t xml:space="preserve">De tamaño y peso </w:t>
      </w:r>
      <w:r>
        <w:rPr>
          <w:lang w:val="es-AR"/>
        </w:rPr>
        <w:t>medio, de relativamente fácil obtención.</w:t>
      </w:r>
    </w:p>
    <w:p w14:paraId="08DD9EC5" w14:textId="77777777" w:rsidR="00275DB7" w:rsidRPr="00A30B05" w:rsidRDefault="00275DB7" w:rsidP="00275DB7">
      <w:pPr>
        <w:pStyle w:val="ListParagraph"/>
        <w:ind w:left="567"/>
        <w:rPr>
          <w:lang w:val="es-AR"/>
        </w:rPr>
      </w:pPr>
      <w:r w:rsidRPr="00A30B05">
        <w:rPr>
          <w:u w:val="single"/>
          <w:lang w:val="es-AR"/>
        </w:rPr>
        <w:lastRenderedPageBreak/>
        <w:t>Categoría</w:t>
      </w:r>
      <w:r w:rsidRPr="00A30B05">
        <w:rPr>
          <w:lang w:val="es-AR"/>
        </w:rPr>
        <w:t xml:space="preserve">: </w:t>
      </w:r>
      <w:r>
        <w:rPr>
          <w:b/>
          <w:lang w:val="es-AR"/>
        </w:rPr>
        <w:t>2</w:t>
      </w:r>
    </w:p>
    <w:p w14:paraId="3920B36C" w14:textId="1E45732D" w:rsidR="00275DB7" w:rsidRDefault="00275DB7" w:rsidP="00275DB7">
      <w:pPr>
        <w:pStyle w:val="ListParagraph"/>
        <w:ind w:left="567"/>
        <w:rPr>
          <w:lang w:val="es-AR"/>
        </w:rPr>
      </w:pPr>
      <w:r w:rsidRPr="00A30B05">
        <w:rPr>
          <w:u w:val="single"/>
          <w:lang w:val="es-AR"/>
        </w:rPr>
        <w:t>Granularidad</w:t>
      </w:r>
      <w:r w:rsidRPr="00A30B05">
        <w:rPr>
          <w:lang w:val="es-AR"/>
        </w:rPr>
        <w:t xml:space="preserve">: </w:t>
      </w:r>
      <w:r>
        <w:rPr>
          <w:b/>
          <w:lang w:val="es-AR"/>
        </w:rPr>
        <w:t>3</w:t>
      </w:r>
    </w:p>
    <w:p w14:paraId="50E20DC5" w14:textId="269A3602" w:rsidR="00275DB7" w:rsidRDefault="00275DB7" w:rsidP="00275DB7">
      <w:pPr>
        <w:pStyle w:val="ListParagraph"/>
        <w:ind w:left="567"/>
        <w:jc w:val="both"/>
        <w:rPr>
          <w:color w:val="000000"/>
          <w:lang w:val="es-AR"/>
        </w:rPr>
      </w:pPr>
      <w:r w:rsidRPr="00C0048D">
        <w:rPr>
          <w:u w:val="single"/>
          <w:lang w:val="es-AR"/>
        </w:rPr>
        <w:t>Requiere</w:t>
      </w:r>
      <w:r w:rsidRPr="00C0048D">
        <w:rPr>
          <w:lang w:val="es-AR"/>
        </w:rPr>
        <w:t>:</w:t>
      </w:r>
      <w:r>
        <w:rPr>
          <w:lang w:val="es-AR"/>
        </w:rPr>
        <w:t xml:space="preserve"> </w:t>
      </w:r>
      <w:r w:rsidRPr="00CD6CD0">
        <w:rPr>
          <w:color w:val="000000"/>
          <w:lang w:val="es-AR"/>
        </w:rPr>
        <w:t>Construir</w:t>
      </w:r>
      <w:r w:rsidRPr="00CD6CD0">
        <w:rPr>
          <w:b/>
          <w:color w:val="000000"/>
          <w:lang w:val="es-AR"/>
        </w:rPr>
        <w:t xml:space="preserve"> </w:t>
      </w:r>
      <w:r>
        <w:rPr>
          <w:color w:val="000000"/>
          <w:lang w:val="es-AR"/>
        </w:rPr>
        <w:t>los</w:t>
      </w:r>
      <w:r w:rsidRPr="00CD6CD0">
        <w:rPr>
          <w:b/>
          <w:color w:val="000000"/>
          <w:lang w:val="es-AR"/>
        </w:rPr>
        <w:t xml:space="preserve"> </w:t>
      </w:r>
      <w:r>
        <w:rPr>
          <w:b/>
          <w:color w:val="000000"/>
          <w:lang w:val="es-AR"/>
        </w:rPr>
        <w:t>Hornos</w:t>
      </w:r>
      <w:r>
        <w:rPr>
          <w:color w:val="000000"/>
          <w:lang w:val="es-AR"/>
        </w:rPr>
        <w:t>.</w:t>
      </w:r>
    </w:p>
    <w:p w14:paraId="5DB8680B" w14:textId="77777777" w:rsidR="00275DB7" w:rsidRPr="00A30B05" w:rsidRDefault="00275DB7" w:rsidP="00275DB7">
      <w:pPr>
        <w:pStyle w:val="ListParagraph"/>
        <w:ind w:left="567"/>
        <w:rPr>
          <w:lang w:val="es-AR"/>
        </w:rPr>
      </w:pPr>
      <w:r w:rsidRPr="00A30B05">
        <w:rPr>
          <w:u w:val="single"/>
          <w:lang w:val="es-AR"/>
        </w:rPr>
        <w:t>Regla de generación diaria</w:t>
      </w:r>
      <w:r w:rsidRPr="00A30B05">
        <w:rPr>
          <w:lang w:val="es-AR"/>
        </w:rPr>
        <w:t>:</w:t>
      </w:r>
    </w:p>
    <w:p w14:paraId="55BA4EC6" w14:textId="1D13CB1E" w:rsidR="00F914D8" w:rsidRDefault="00275DB7" w:rsidP="00275DB7">
      <w:pPr>
        <w:pStyle w:val="ListParagraph"/>
        <w:ind w:left="567"/>
        <w:jc w:val="both"/>
        <w:rPr>
          <w:rStyle w:val="Emphasis"/>
          <w:lang w:val="es-AR"/>
        </w:rPr>
      </w:pPr>
      <w:r>
        <w:rPr>
          <w:rStyle w:val="Emphasis"/>
          <w:lang w:val="es-AR"/>
        </w:rPr>
        <w:t xml:space="preserve">[hornos x 1] + harina de trigo x 50 + agua x 20 + huevo x 5 </w:t>
      </w:r>
      <w:r w:rsidR="008D0511">
        <w:rPr>
          <w:rStyle w:val="Emphasis"/>
          <w:lang w:val="es-AR"/>
        </w:rPr>
        <w:t xml:space="preserve">+ carbón x 100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067C5CBE" w14:textId="676CF6BE" w:rsidR="00275DB7" w:rsidRDefault="00275DB7" w:rsidP="00F914D8">
      <w:pPr>
        <w:pStyle w:val="ListParagraph"/>
        <w:ind w:left="567"/>
        <w:jc w:val="right"/>
        <w:rPr>
          <w:rStyle w:val="Emphasis"/>
          <w:color w:val="0070C0"/>
          <w:lang w:val="es-AR"/>
        </w:rPr>
      </w:pPr>
      <w:r>
        <w:rPr>
          <w:rStyle w:val="Emphasis"/>
          <w:color w:val="0070C0"/>
          <w:lang w:val="es-AR"/>
        </w:rPr>
        <w:t>masa</w:t>
      </w:r>
      <w:r w:rsidRPr="00832834">
        <w:rPr>
          <w:rStyle w:val="Emphasis"/>
          <w:color w:val="0070C0"/>
          <w:lang w:val="es-AR"/>
        </w:rPr>
        <w:t xml:space="preserve"> </w:t>
      </w:r>
      <w:r w:rsidR="0033576D">
        <w:rPr>
          <w:rStyle w:val="Emphasis"/>
          <w:color w:val="0070C0"/>
          <w:lang w:val="es-AR"/>
        </w:rPr>
        <w:t xml:space="preserve">de trigo </w:t>
      </w:r>
      <w:r w:rsidRPr="00832834">
        <w:rPr>
          <w:rStyle w:val="Emphasis"/>
          <w:color w:val="0070C0"/>
          <w:lang w:val="es-AR"/>
        </w:rPr>
        <w:t xml:space="preserve">x </w:t>
      </w:r>
      <w:r>
        <w:rPr>
          <w:rStyle w:val="Emphasis"/>
          <w:color w:val="0070C0"/>
          <w:lang w:val="es-AR"/>
        </w:rPr>
        <w:t>10</w:t>
      </w:r>
    </w:p>
    <w:p w14:paraId="3BE28042" w14:textId="0B2FB683" w:rsidR="00F914D8" w:rsidRDefault="00F914D8" w:rsidP="00F914D8">
      <w:pPr>
        <w:pStyle w:val="ListParagraph"/>
        <w:ind w:left="567"/>
        <w:jc w:val="both"/>
        <w:rPr>
          <w:rStyle w:val="Emphasis"/>
          <w:lang w:val="es-AR"/>
        </w:rPr>
      </w:pPr>
      <w:r>
        <w:rPr>
          <w:rStyle w:val="Emphasis"/>
          <w:lang w:val="es-AR"/>
        </w:rPr>
        <w:t xml:space="preserve">[hornos x 1] + harina de maíz x 55 + agua x 21 + huevo x 5 </w:t>
      </w:r>
      <w:r w:rsidR="008D0511">
        <w:rPr>
          <w:rStyle w:val="Emphasis"/>
          <w:lang w:val="es-AR"/>
        </w:rPr>
        <w:t xml:space="preserve">+ carbón x 120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7B5F3246" w14:textId="0F6ED149" w:rsidR="00F914D8" w:rsidRDefault="00F914D8" w:rsidP="00F914D8">
      <w:pPr>
        <w:pStyle w:val="ListParagraph"/>
        <w:ind w:left="567"/>
        <w:jc w:val="right"/>
        <w:rPr>
          <w:rStyle w:val="Emphasis"/>
          <w:color w:val="0070C0"/>
          <w:lang w:val="es-AR"/>
        </w:rPr>
      </w:pPr>
      <w:r>
        <w:rPr>
          <w:rStyle w:val="Emphasis"/>
          <w:color w:val="0070C0"/>
          <w:lang w:val="es-AR"/>
        </w:rPr>
        <w:t>masa</w:t>
      </w:r>
      <w:r w:rsidRPr="00832834">
        <w:rPr>
          <w:rStyle w:val="Emphasis"/>
          <w:color w:val="0070C0"/>
          <w:lang w:val="es-AR"/>
        </w:rPr>
        <w:t xml:space="preserve"> </w:t>
      </w:r>
      <w:r>
        <w:rPr>
          <w:rStyle w:val="Emphasis"/>
          <w:color w:val="0070C0"/>
          <w:lang w:val="es-AR"/>
        </w:rPr>
        <w:t xml:space="preserve">de maizena </w:t>
      </w:r>
      <w:r w:rsidRPr="00832834">
        <w:rPr>
          <w:rStyle w:val="Emphasis"/>
          <w:color w:val="0070C0"/>
          <w:lang w:val="es-AR"/>
        </w:rPr>
        <w:t xml:space="preserve">x </w:t>
      </w:r>
      <w:r>
        <w:rPr>
          <w:rStyle w:val="Emphasis"/>
          <w:color w:val="0070C0"/>
          <w:lang w:val="es-AR"/>
        </w:rPr>
        <w:t>10</w:t>
      </w:r>
    </w:p>
    <w:p w14:paraId="104B4D50" w14:textId="59C033BC" w:rsidR="008D0511" w:rsidRDefault="00F914D8" w:rsidP="00F914D8">
      <w:pPr>
        <w:pStyle w:val="ListParagraph"/>
        <w:ind w:left="567"/>
        <w:jc w:val="both"/>
        <w:rPr>
          <w:rStyle w:val="Emphasis"/>
          <w:lang w:val="es-AR"/>
        </w:rPr>
      </w:pPr>
      <w:r>
        <w:rPr>
          <w:rStyle w:val="Emphasis"/>
          <w:lang w:val="es-AR"/>
        </w:rPr>
        <w:t xml:space="preserve">[hornos x 1] + sémola x 60 + agua x 22 + huevo x 6 </w:t>
      </w:r>
      <w:r w:rsidR="008D0511">
        <w:rPr>
          <w:rStyle w:val="Emphasis"/>
          <w:lang w:val="es-AR"/>
        </w:rPr>
        <w:t xml:space="preserve">+ carbón x 140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433C2CB4" w14:textId="33E1BA53" w:rsidR="00F914D8" w:rsidRPr="00072D4B" w:rsidRDefault="00F914D8" w:rsidP="008D0511">
      <w:pPr>
        <w:pStyle w:val="ListParagraph"/>
        <w:ind w:left="567"/>
        <w:jc w:val="right"/>
        <w:rPr>
          <w:rFonts w:ascii="Adobe Garamond Pro Bold" w:hAnsi="Adobe Garamond Pro Bold"/>
          <w:iCs/>
          <w:lang w:val="es-AR"/>
        </w:rPr>
      </w:pPr>
      <w:r>
        <w:rPr>
          <w:rStyle w:val="Emphasis"/>
          <w:color w:val="0070C0"/>
          <w:lang w:val="es-AR"/>
        </w:rPr>
        <w:t>masa</w:t>
      </w:r>
      <w:r w:rsidRPr="00832834">
        <w:rPr>
          <w:rStyle w:val="Emphasis"/>
          <w:color w:val="0070C0"/>
          <w:lang w:val="es-AR"/>
        </w:rPr>
        <w:t xml:space="preserve"> </w:t>
      </w:r>
      <w:r>
        <w:rPr>
          <w:rStyle w:val="Emphasis"/>
          <w:color w:val="0070C0"/>
          <w:lang w:val="es-AR"/>
        </w:rPr>
        <w:t xml:space="preserve">de sémola </w:t>
      </w:r>
      <w:r w:rsidRPr="00832834">
        <w:rPr>
          <w:rStyle w:val="Emphasis"/>
          <w:color w:val="0070C0"/>
          <w:lang w:val="es-AR"/>
        </w:rPr>
        <w:t xml:space="preserve">x </w:t>
      </w:r>
      <w:r>
        <w:rPr>
          <w:rStyle w:val="Emphasis"/>
          <w:color w:val="0070C0"/>
          <w:lang w:val="es-AR"/>
        </w:rPr>
        <w:t>10</w:t>
      </w:r>
    </w:p>
    <w:p w14:paraId="79C590E2" w14:textId="24F293BA" w:rsidR="008D0511" w:rsidRDefault="00225D32" w:rsidP="00225D32">
      <w:pPr>
        <w:pStyle w:val="ListParagraph"/>
        <w:ind w:left="567"/>
        <w:jc w:val="both"/>
        <w:rPr>
          <w:rStyle w:val="Emphasis"/>
          <w:lang w:val="es-AR"/>
        </w:rPr>
      </w:pPr>
      <w:r>
        <w:rPr>
          <w:rStyle w:val="Emphasis"/>
          <w:lang w:val="es-AR"/>
        </w:rPr>
        <w:t xml:space="preserve">[hornos x 1] + harina de garbanzos x 65 + agua x 23 + huevo x 6 </w:t>
      </w:r>
      <w:r w:rsidR="008D0511">
        <w:rPr>
          <w:rStyle w:val="Emphasis"/>
          <w:lang w:val="es-AR"/>
        </w:rPr>
        <w:t xml:space="preserve">+ carbón x 160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p>
    <w:p w14:paraId="3493C9E3" w14:textId="58C32999" w:rsidR="00225D32" w:rsidRPr="00072D4B" w:rsidRDefault="00225D32" w:rsidP="008D0511">
      <w:pPr>
        <w:pStyle w:val="ListParagraph"/>
        <w:ind w:left="567"/>
        <w:jc w:val="right"/>
        <w:rPr>
          <w:rFonts w:ascii="Adobe Garamond Pro Bold" w:hAnsi="Adobe Garamond Pro Bold"/>
          <w:iCs/>
          <w:lang w:val="es-AR"/>
        </w:rPr>
      </w:pPr>
      <w:r>
        <w:rPr>
          <w:rStyle w:val="Emphasis"/>
          <w:lang w:val="es-AR"/>
        </w:rPr>
        <w:sym w:font="Symbol" w:char="F0AE"/>
      </w:r>
      <w:r>
        <w:rPr>
          <w:rStyle w:val="Emphasis"/>
          <w:lang w:val="es-AR"/>
        </w:rPr>
        <w:t xml:space="preserve"> </w:t>
      </w:r>
      <w:r>
        <w:rPr>
          <w:rStyle w:val="Emphasis"/>
          <w:color w:val="0070C0"/>
          <w:lang w:val="es-AR"/>
        </w:rPr>
        <w:t>masa</w:t>
      </w:r>
      <w:r w:rsidRPr="00832834">
        <w:rPr>
          <w:rStyle w:val="Emphasis"/>
          <w:color w:val="0070C0"/>
          <w:lang w:val="es-AR"/>
        </w:rPr>
        <w:t xml:space="preserve"> </w:t>
      </w:r>
      <w:r>
        <w:rPr>
          <w:rStyle w:val="Emphasis"/>
          <w:color w:val="0070C0"/>
          <w:lang w:val="es-AR"/>
        </w:rPr>
        <w:t xml:space="preserve">de garbanzos </w:t>
      </w:r>
      <w:r w:rsidRPr="00832834">
        <w:rPr>
          <w:rStyle w:val="Emphasis"/>
          <w:color w:val="0070C0"/>
          <w:lang w:val="es-AR"/>
        </w:rPr>
        <w:t xml:space="preserve">x </w:t>
      </w:r>
      <w:r>
        <w:rPr>
          <w:rStyle w:val="Emphasis"/>
          <w:color w:val="0070C0"/>
          <w:lang w:val="es-AR"/>
        </w:rPr>
        <w:t>10</w:t>
      </w:r>
    </w:p>
    <w:p w14:paraId="64F69B1F" w14:textId="24AB4212" w:rsidR="00F914D8" w:rsidRDefault="00225D32" w:rsidP="00225D32">
      <w:pPr>
        <w:pStyle w:val="ListParagraph"/>
        <w:ind w:left="567"/>
        <w:jc w:val="both"/>
        <w:rPr>
          <w:rStyle w:val="Emphasis"/>
          <w:lang w:val="es-AR"/>
        </w:rPr>
      </w:pPr>
      <w:r>
        <w:rPr>
          <w:rStyle w:val="Emphasis"/>
          <w:lang w:val="es-AR"/>
        </w:rPr>
        <w:t xml:space="preserve"> </w:t>
      </w:r>
      <w:r w:rsidR="00F914D8">
        <w:rPr>
          <w:rStyle w:val="Emphasis"/>
          <w:lang w:val="es-AR"/>
        </w:rPr>
        <w:t xml:space="preserve">[hornos x 1] + harina de avena x 70 + agua x 24 + huevo x 7 </w:t>
      </w:r>
      <w:r w:rsidR="008D0511">
        <w:rPr>
          <w:rStyle w:val="Emphasis"/>
          <w:lang w:val="es-AR"/>
        </w:rPr>
        <w:t xml:space="preserve">+ carbón x 180 </w:t>
      </w:r>
      <w:r w:rsidR="00F914D8">
        <w:rPr>
          <w:rStyle w:val="Emphasis"/>
          <w:lang w:val="es-AR"/>
        </w:rPr>
        <w:t>+ [hornero</w:t>
      </w:r>
      <w:r w:rsidR="00F914D8" w:rsidRPr="002A161D">
        <w:rPr>
          <w:rStyle w:val="Emphasis"/>
          <w:lang w:val="es-AR"/>
        </w:rPr>
        <w:t>/a</w:t>
      </w:r>
      <w:r w:rsidR="00F914D8">
        <w:rPr>
          <w:rStyle w:val="Emphasis"/>
          <w:lang w:val="es-AR"/>
        </w:rPr>
        <w:t xml:space="preserve"> </w:t>
      </w:r>
      <w:r w:rsidR="00F914D8" w:rsidRPr="002A161D">
        <w:rPr>
          <w:rStyle w:val="Emphasis"/>
          <w:lang w:val="es-AR"/>
        </w:rPr>
        <w:t>x 1</w:t>
      </w:r>
      <w:r w:rsidR="00F914D8">
        <w:rPr>
          <w:rStyle w:val="Emphasis"/>
          <w:lang w:val="es-AR"/>
        </w:rPr>
        <w:t>]</w:t>
      </w:r>
      <w:r w:rsidR="00F914D8" w:rsidRPr="002A161D">
        <w:rPr>
          <w:rStyle w:val="Emphasis"/>
          <w:lang w:val="es-AR"/>
        </w:rPr>
        <w:t xml:space="preserve">  </w:t>
      </w:r>
      <w:r w:rsidR="00F914D8">
        <w:rPr>
          <w:rStyle w:val="Emphasis"/>
          <w:lang w:val="es-AR"/>
        </w:rPr>
        <w:sym w:font="Symbol" w:char="F0AE"/>
      </w:r>
      <w:r w:rsidR="00F914D8">
        <w:rPr>
          <w:rStyle w:val="Emphasis"/>
          <w:lang w:val="es-AR"/>
        </w:rPr>
        <w:t xml:space="preserve"> </w:t>
      </w:r>
    </w:p>
    <w:p w14:paraId="5C2C6233" w14:textId="63A9EDF2" w:rsidR="00F914D8" w:rsidRPr="00072D4B" w:rsidRDefault="00F914D8" w:rsidP="00F914D8">
      <w:pPr>
        <w:pStyle w:val="ListParagraph"/>
        <w:ind w:left="567"/>
        <w:jc w:val="right"/>
        <w:rPr>
          <w:rFonts w:ascii="Adobe Garamond Pro Bold" w:hAnsi="Adobe Garamond Pro Bold"/>
          <w:iCs/>
          <w:lang w:val="es-AR"/>
        </w:rPr>
      </w:pPr>
      <w:r>
        <w:rPr>
          <w:rStyle w:val="Emphasis"/>
          <w:color w:val="0070C0"/>
          <w:lang w:val="es-AR"/>
        </w:rPr>
        <w:t>masa</w:t>
      </w:r>
      <w:r w:rsidRPr="00832834">
        <w:rPr>
          <w:rStyle w:val="Emphasis"/>
          <w:color w:val="0070C0"/>
          <w:lang w:val="es-AR"/>
        </w:rPr>
        <w:t xml:space="preserve"> </w:t>
      </w:r>
      <w:r>
        <w:rPr>
          <w:rStyle w:val="Emphasis"/>
          <w:color w:val="0070C0"/>
          <w:lang w:val="es-AR"/>
        </w:rPr>
        <w:t xml:space="preserve">de avena </w:t>
      </w:r>
      <w:r w:rsidRPr="00832834">
        <w:rPr>
          <w:rStyle w:val="Emphasis"/>
          <w:color w:val="0070C0"/>
          <w:lang w:val="es-AR"/>
        </w:rPr>
        <w:t xml:space="preserve">x </w:t>
      </w:r>
      <w:r>
        <w:rPr>
          <w:rStyle w:val="Emphasis"/>
          <w:color w:val="0070C0"/>
          <w:lang w:val="es-AR"/>
        </w:rPr>
        <w:t>10</w:t>
      </w:r>
    </w:p>
    <w:p w14:paraId="238E8E42" w14:textId="30179BCF" w:rsidR="00225D32" w:rsidRDefault="00225D32" w:rsidP="00225D32">
      <w:pPr>
        <w:pStyle w:val="ListParagraph"/>
        <w:ind w:left="567"/>
        <w:jc w:val="both"/>
        <w:rPr>
          <w:rStyle w:val="Emphasis"/>
          <w:lang w:val="es-AR"/>
        </w:rPr>
      </w:pPr>
      <w:r>
        <w:rPr>
          <w:rStyle w:val="Emphasis"/>
          <w:lang w:val="es-AR"/>
        </w:rPr>
        <w:t xml:space="preserve">[hornos x 1] + harina de arroz x 75 + agua x 25 + huevo x 7 </w:t>
      </w:r>
      <w:r w:rsidR="008D0511">
        <w:rPr>
          <w:rStyle w:val="Emphasis"/>
          <w:lang w:val="es-AR"/>
        </w:rPr>
        <w:t xml:space="preserve">+ carbón x 200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2EF44668" w14:textId="10DED89B" w:rsidR="00225D32" w:rsidRPr="00072D4B" w:rsidRDefault="00225D32" w:rsidP="00225D32">
      <w:pPr>
        <w:pStyle w:val="ListParagraph"/>
        <w:ind w:left="567"/>
        <w:jc w:val="right"/>
        <w:rPr>
          <w:rFonts w:ascii="Adobe Garamond Pro Bold" w:hAnsi="Adobe Garamond Pro Bold"/>
          <w:iCs/>
          <w:lang w:val="es-AR"/>
        </w:rPr>
      </w:pPr>
      <w:r>
        <w:rPr>
          <w:rStyle w:val="Emphasis"/>
          <w:color w:val="0070C0"/>
          <w:lang w:val="es-AR"/>
        </w:rPr>
        <w:t>masa</w:t>
      </w:r>
      <w:r w:rsidRPr="00832834">
        <w:rPr>
          <w:rStyle w:val="Emphasis"/>
          <w:color w:val="0070C0"/>
          <w:lang w:val="es-AR"/>
        </w:rPr>
        <w:t xml:space="preserve"> </w:t>
      </w:r>
      <w:r>
        <w:rPr>
          <w:rStyle w:val="Emphasis"/>
          <w:color w:val="0070C0"/>
          <w:lang w:val="es-AR"/>
        </w:rPr>
        <w:t xml:space="preserve">de arroz </w:t>
      </w:r>
      <w:r w:rsidRPr="00832834">
        <w:rPr>
          <w:rStyle w:val="Emphasis"/>
          <w:color w:val="0070C0"/>
          <w:lang w:val="es-AR"/>
        </w:rPr>
        <w:t xml:space="preserve">x </w:t>
      </w:r>
      <w:r>
        <w:rPr>
          <w:rStyle w:val="Emphasis"/>
          <w:color w:val="0070C0"/>
          <w:lang w:val="es-AR"/>
        </w:rPr>
        <w:t>10</w:t>
      </w:r>
    </w:p>
    <w:p w14:paraId="1FDF8FE6" w14:textId="77777777" w:rsidR="008D0511" w:rsidRDefault="00225D32" w:rsidP="00225D32">
      <w:pPr>
        <w:pStyle w:val="ListParagraph"/>
        <w:ind w:left="567"/>
        <w:jc w:val="both"/>
        <w:rPr>
          <w:rStyle w:val="Emphasis"/>
          <w:lang w:val="es-AR"/>
        </w:rPr>
      </w:pPr>
      <w:r>
        <w:rPr>
          <w:rStyle w:val="Emphasis"/>
          <w:lang w:val="es-AR"/>
        </w:rPr>
        <w:t xml:space="preserve">[hornos x 1] + harina de centeno x 80 + agua x 26 + huevo x 8 </w:t>
      </w:r>
      <w:r w:rsidR="008D0511">
        <w:rPr>
          <w:rStyle w:val="Emphasis"/>
          <w:lang w:val="es-AR"/>
        </w:rPr>
        <w:t xml:space="preserve">+ carbón x 220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p>
    <w:p w14:paraId="6E8F3FA4" w14:textId="3FC9A949" w:rsidR="00225D32" w:rsidRPr="00072D4B" w:rsidRDefault="00225D32" w:rsidP="008D0511">
      <w:pPr>
        <w:pStyle w:val="ListParagraph"/>
        <w:ind w:left="567"/>
        <w:jc w:val="right"/>
        <w:rPr>
          <w:rFonts w:ascii="Adobe Garamond Pro Bold" w:hAnsi="Adobe Garamond Pro Bold"/>
          <w:iCs/>
          <w:lang w:val="es-AR"/>
        </w:rPr>
      </w:pPr>
      <w:r>
        <w:rPr>
          <w:rStyle w:val="Emphasis"/>
          <w:lang w:val="es-AR"/>
        </w:rPr>
        <w:sym w:font="Symbol" w:char="F0AE"/>
      </w:r>
      <w:r>
        <w:rPr>
          <w:rStyle w:val="Emphasis"/>
          <w:lang w:val="es-AR"/>
        </w:rPr>
        <w:t xml:space="preserve"> </w:t>
      </w:r>
      <w:r>
        <w:rPr>
          <w:rStyle w:val="Emphasis"/>
          <w:color w:val="0070C0"/>
          <w:lang w:val="es-AR"/>
        </w:rPr>
        <w:t>masa</w:t>
      </w:r>
      <w:r w:rsidRPr="00832834">
        <w:rPr>
          <w:rStyle w:val="Emphasis"/>
          <w:color w:val="0070C0"/>
          <w:lang w:val="es-AR"/>
        </w:rPr>
        <w:t xml:space="preserve"> </w:t>
      </w:r>
      <w:r>
        <w:rPr>
          <w:rStyle w:val="Emphasis"/>
          <w:color w:val="0070C0"/>
          <w:lang w:val="es-AR"/>
        </w:rPr>
        <w:t xml:space="preserve">de centeno </w:t>
      </w:r>
      <w:r w:rsidRPr="00832834">
        <w:rPr>
          <w:rStyle w:val="Emphasis"/>
          <w:color w:val="0070C0"/>
          <w:lang w:val="es-AR"/>
        </w:rPr>
        <w:t xml:space="preserve">x </w:t>
      </w:r>
      <w:r>
        <w:rPr>
          <w:rStyle w:val="Emphasis"/>
          <w:color w:val="0070C0"/>
          <w:lang w:val="es-AR"/>
        </w:rPr>
        <w:t>10</w:t>
      </w:r>
    </w:p>
    <w:p w14:paraId="088977D5" w14:textId="53143F79" w:rsidR="00225D32" w:rsidRDefault="00225D32" w:rsidP="00225D32">
      <w:pPr>
        <w:pStyle w:val="ListParagraph"/>
        <w:ind w:left="567"/>
        <w:jc w:val="both"/>
        <w:rPr>
          <w:rStyle w:val="Emphasis"/>
          <w:lang w:val="es-AR"/>
        </w:rPr>
      </w:pPr>
      <w:r>
        <w:rPr>
          <w:rStyle w:val="Emphasis"/>
          <w:lang w:val="es-AR"/>
        </w:rPr>
        <w:t xml:space="preserve">[hornos x 1] + harina de salvado x 85 + agua x 27 + huevo x 8 </w:t>
      </w:r>
      <w:r w:rsidR="008D0511">
        <w:rPr>
          <w:rStyle w:val="Emphasis"/>
          <w:lang w:val="es-AR"/>
        </w:rPr>
        <w:t xml:space="preserve">+ carbón x 240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69AF3771" w14:textId="5D8FF544" w:rsidR="00F914D8" w:rsidRPr="00225D32" w:rsidRDefault="00225D32" w:rsidP="00225D32">
      <w:pPr>
        <w:pStyle w:val="ListParagraph"/>
        <w:ind w:left="567"/>
        <w:jc w:val="right"/>
        <w:rPr>
          <w:rFonts w:ascii="Adobe Garamond Pro Bold" w:hAnsi="Adobe Garamond Pro Bold"/>
          <w:iCs/>
          <w:lang w:val="es-AR"/>
        </w:rPr>
      </w:pPr>
      <w:r>
        <w:rPr>
          <w:rStyle w:val="Emphasis"/>
          <w:color w:val="0070C0"/>
          <w:lang w:val="es-AR"/>
        </w:rPr>
        <w:t>masa</w:t>
      </w:r>
      <w:r w:rsidRPr="00832834">
        <w:rPr>
          <w:rStyle w:val="Emphasis"/>
          <w:color w:val="0070C0"/>
          <w:lang w:val="es-AR"/>
        </w:rPr>
        <w:t xml:space="preserve"> </w:t>
      </w:r>
      <w:r>
        <w:rPr>
          <w:rStyle w:val="Emphasis"/>
          <w:color w:val="0070C0"/>
          <w:lang w:val="es-AR"/>
        </w:rPr>
        <w:t xml:space="preserve">de salvado </w:t>
      </w:r>
      <w:r w:rsidRPr="00832834">
        <w:rPr>
          <w:rStyle w:val="Emphasis"/>
          <w:color w:val="0070C0"/>
          <w:lang w:val="es-AR"/>
        </w:rPr>
        <w:t xml:space="preserve">x </w:t>
      </w:r>
      <w:r>
        <w:rPr>
          <w:rStyle w:val="Emphasis"/>
          <w:color w:val="0070C0"/>
          <w:lang w:val="es-AR"/>
        </w:rPr>
        <w:t>10</w:t>
      </w:r>
    </w:p>
    <w:p w14:paraId="23D95965" w14:textId="0815AEB1" w:rsidR="00275DB7" w:rsidRDefault="00275DB7" w:rsidP="00275DB7">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41BCE">
        <w:rPr>
          <w:lang w:val="es-AR"/>
        </w:rPr>
        <w:t>horneros/as</w:t>
      </w:r>
      <w:r>
        <w:rPr>
          <w:lang w:val="es-AR"/>
        </w:rPr>
        <w:t xml:space="preserve"> asignados/as.</w:t>
      </w:r>
    </w:p>
    <w:p w14:paraId="64473B5A" w14:textId="4A01FAC3" w:rsidR="00275DB7" w:rsidRDefault="00275DB7" w:rsidP="00275DB7">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180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masa </w:t>
      </w:r>
      <w:r>
        <w:rPr>
          <w:lang w:val="es-AR"/>
        </w:rPr>
        <w:t>obtenidas.</w:t>
      </w:r>
    </w:p>
    <w:p w14:paraId="1BBCC65C" w14:textId="397E5002" w:rsidR="00275DB7" w:rsidRPr="006910E6" w:rsidRDefault="00275DB7" w:rsidP="00275DB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180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masa </w:t>
      </w:r>
      <w:r>
        <w:rPr>
          <w:lang w:val="es-AR"/>
        </w:rPr>
        <w:t xml:space="preserve">obtenidas, cada </w:t>
      </w:r>
      <w:r w:rsidR="00D24380">
        <w:rPr>
          <w:lang w:val="es-AR"/>
        </w:rPr>
        <w:t>hornero</w:t>
      </w:r>
      <w:r>
        <w:rPr>
          <w:lang w:val="es-AR"/>
        </w:rPr>
        <w:t xml:space="preserve">/a gana </w:t>
      </w:r>
      <w:r>
        <w:rPr>
          <w:b/>
          <w:lang w:val="es-AR"/>
        </w:rPr>
        <w:t>0.6</w:t>
      </w:r>
      <w:r>
        <w:rPr>
          <w:lang w:val="es-AR"/>
        </w:rPr>
        <w:t xml:space="preserve"> de experiencia.</w:t>
      </w:r>
    </w:p>
    <w:p w14:paraId="36B7CE60" w14:textId="54965AAD" w:rsidR="00F632C0" w:rsidRPr="00DD22C8" w:rsidRDefault="00F632C0" w:rsidP="00E650FD">
      <w:pPr>
        <w:pStyle w:val="Heading4"/>
        <w:ind w:left="1418" w:hanging="1006"/>
      </w:pPr>
      <w:bookmarkStart w:id="716" w:name="_Toc195898489"/>
      <w:r>
        <w:t>Pan</w:t>
      </w:r>
      <w:r w:rsidRPr="00DD22C8">
        <w:t xml:space="preserve"> </w:t>
      </w:r>
      <w:r w:rsidRPr="00DD22C8">
        <w:rPr>
          <w:b w:val="0"/>
        </w:rPr>
        <w:t>(</w:t>
      </w:r>
      <w:r>
        <w:rPr>
          <w:b w:val="0"/>
        </w:rPr>
        <w:t>Bread</w:t>
      </w:r>
      <w:r w:rsidRPr="00DD22C8">
        <w:rPr>
          <w:b w:val="0"/>
        </w:rPr>
        <w:t>)</w:t>
      </w:r>
      <w:bookmarkEnd w:id="716"/>
    </w:p>
    <w:p w14:paraId="2DE121B1" w14:textId="4365B044" w:rsidR="00740D0A" w:rsidRPr="00A30B05" w:rsidRDefault="00740D0A" w:rsidP="00740D0A">
      <w:pPr>
        <w:pStyle w:val="ListParagraph"/>
        <w:ind w:left="567"/>
        <w:rPr>
          <w:lang w:val="es-AR"/>
        </w:rPr>
      </w:pPr>
      <w:r w:rsidRPr="00A30B05">
        <w:rPr>
          <w:lang w:val="es-AR"/>
        </w:rPr>
        <w:t xml:space="preserve">De tamaño y peso </w:t>
      </w:r>
      <w:r>
        <w:rPr>
          <w:lang w:val="es-AR"/>
        </w:rPr>
        <w:t>bajo, de relativamente fácil obtención.</w:t>
      </w:r>
    </w:p>
    <w:p w14:paraId="30D659FE" w14:textId="77777777" w:rsidR="00740D0A" w:rsidRPr="00A30B05" w:rsidRDefault="00740D0A" w:rsidP="00740D0A">
      <w:pPr>
        <w:pStyle w:val="ListParagraph"/>
        <w:ind w:left="567"/>
        <w:rPr>
          <w:lang w:val="es-AR"/>
        </w:rPr>
      </w:pPr>
      <w:r w:rsidRPr="00A30B05">
        <w:rPr>
          <w:u w:val="single"/>
          <w:lang w:val="es-AR"/>
        </w:rPr>
        <w:t>Categoría</w:t>
      </w:r>
      <w:r w:rsidRPr="00A30B05">
        <w:rPr>
          <w:lang w:val="es-AR"/>
        </w:rPr>
        <w:t xml:space="preserve">: </w:t>
      </w:r>
      <w:r>
        <w:rPr>
          <w:b/>
          <w:lang w:val="es-AR"/>
        </w:rPr>
        <w:t>2</w:t>
      </w:r>
    </w:p>
    <w:p w14:paraId="2A47452F" w14:textId="2AD20308" w:rsidR="00740D0A" w:rsidRDefault="00740D0A" w:rsidP="00740D0A">
      <w:pPr>
        <w:pStyle w:val="ListParagraph"/>
        <w:ind w:left="567"/>
        <w:rPr>
          <w:lang w:val="es-AR"/>
        </w:rPr>
      </w:pPr>
      <w:r w:rsidRPr="00A30B05">
        <w:rPr>
          <w:u w:val="single"/>
          <w:lang w:val="es-AR"/>
        </w:rPr>
        <w:t>Granularidad</w:t>
      </w:r>
      <w:r w:rsidRPr="00A30B05">
        <w:rPr>
          <w:lang w:val="es-AR"/>
        </w:rPr>
        <w:t xml:space="preserve">: </w:t>
      </w:r>
      <w:r>
        <w:rPr>
          <w:b/>
          <w:lang w:val="es-AR"/>
        </w:rPr>
        <w:t>2</w:t>
      </w:r>
    </w:p>
    <w:p w14:paraId="0B35E2BC" w14:textId="77777777" w:rsidR="00740D0A" w:rsidRDefault="00740D0A" w:rsidP="00740D0A">
      <w:pPr>
        <w:pStyle w:val="ListParagraph"/>
        <w:ind w:left="567"/>
        <w:jc w:val="both"/>
        <w:rPr>
          <w:color w:val="000000"/>
          <w:lang w:val="es-AR"/>
        </w:rPr>
      </w:pPr>
      <w:r w:rsidRPr="00C0048D">
        <w:rPr>
          <w:u w:val="single"/>
          <w:lang w:val="es-AR"/>
        </w:rPr>
        <w:t>Requiere</w:t>
      </w:r>
      <w:r w:rsidRPr="00C0048D">
        <w:rPr>
          <w:lang w:val="es-AR"/>
        </w:rPr>
        <w:t>:</w:t>
      </w:r>
      <w:r>
        <w:rPr>
          <w:lang w:val="es-AR"/>
        </w:rPr>
        <w:t xml:space="preserve"> </w:t>
      </w:r>
      <w:r w:rsidRPr="00CD6CD0">
        <w:rPr>
          <w:color w:val="000000"/>
          <w:lang w:val="es-AR"/>
        </w:rPr>
        <w:t>Construir</w:t>
      </w:r>
      <w:r w:rsidRPr="00CD6CD0">
        <w:rPr>
          <w:b/>
          <w:color w:val="000000"/>
          <w:lang w:val="es-AR"/>
        </w:rPr>
        <w:t xml:space="preserve"> </w:t>
      </w:r>
      <w:r>
        <w:rPr>
          <w:color w:val="000000"/>
          <w:lang w:val="es-AR"/>
        </w:rPr>
        <w:t>los</w:t>
      </w:r>
      <w:r w:rsidRPr="00CD6CD0">
        <w:rPr>
          <w:b/>
          <w:color w:val="000000"/>
          <w:lang w:val="es-AR"/>
        </w:rPr>
        <w:t xml:space="preserve"> </w:t>
      </w:r>
      <w:r>
        <w:rPr>
          <w:b/>
          <w:color w:val="000000"/>
          <w:lang w:val="es-AR"/>
        </w:rPr>
        <w:t>Hornos</w:t>
      </w:r>
      <w:r>
        <w:rPr>
          <w:color w:val="000000"/>
          <w:lang w:val="es-AR"/>
        </w:rPr>
        <w:t>.</w:t>
      </w:r>
    </w:p>
    <w:p w14:paraId="2D4804CA" w14:textId="77777777" w:rsidR="00740D0A" w:rsidRPr="00A30B05" w:rsidRDefault="00740D0A" w:rsidP="00740D0A">
      <w:pPr>
        <w:pStyle w:val="ListParagraph"/>
        <w:ind w:left="567"/>
        <w:rPr>
          <w:lang w:val="es-AR"/>
        </w:rPr>
      </w:pPr>
      <w:r w:rsidRPr="00A30B05">
        <w:rPr>
          <w:u w:val="single"/>
          <w:lang w:val="es-AR"/>
        </w:rPr>
        <w:t>Regla de generación diaria</w:t>
      </w:r>
      <w:r w:rsidRPr="00A30B05">
        <w:rPr>
          <w:lang w:val="es-AR"/>
        </w:rPr>
        <w:t>:</w:t>
      </w:r>
    </w:p>
    <w:p w14:paraId="6C56A7ED" w14:textId="77777777" w:rsidR="008D0511" w:rsidRDefault="00740D0A" w:rsidP="00740D0A">
      <w:pPr>
        <w:pStyle w:val="ListParagraph"/>
        <w:ind w:left="567"/>
        <w:jc w:val="both"/>
        <w:rPr>
          <w:rStyle w:val="Emphasis"/>
          <w:lang w:val="es-AR"/>
        </w:rPr>
      </w:pPr>
      <w:r>
        <w:rPr>
          <w:rStyle w:val="Emphasis"/>
          <w:lang w:val="es-AR"/>
        </w:rPr>
        <w:t xml:space="preserve">[hornos x 1] + masa de trigo x 30 + levadura x 12 + sal x 30 </w:t>
      </w:r>
      <w:r w:rsidR="008D0511">
        <w:rPr>
          <w:rStyle w:val="Emphasis"/>
          <w:lang w:val="es-AR"/>
        </w:rPr>
        <w:t xml:space="preserve">+ carbón x 100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11E7A544" w14:textId="53751D17" w:rsidR="00740D0A" w:rsidRDefault="00740D0A" w:rsidP="008D0511">
      <w:pPr>
        <w:pStyle w:val="ListParagraph"/>
        <w:ind w:left="567"/>
        <w:jc w:val="right"/>
        <w:rPr>
          <w:rStyle w:val="Emphasis"/>
          <w:color w:val="0070C0"/>
          <w:lang w:val="es-AR"/>
        </w:rPr>
      </w:pPr>
      <w:r>
        <w:rPr>
          <w:rStyle w:val="Emphasis"/>
          <w:color w:val="0070C0"/>
          <w:lang w:val="es-AR"/>
        </w:rPr>
        <w:t>pan</w:t>
      </w:r>
      <w:r w:rsidRPr="00832834">
        <w:rPr>
          <w:rStyle w:val="Emphasis"/>
          <w:color w:val="0070C0"/>
          <w:lang w:val="es-AR"/>
        </w:rPr>
        <w:t xml:space="preserve"> </w:t>
      </w:r>
      <w:r>
        <w:rPr>
          <w:rStyle w:val="Emphasis"/>
          <w:color w:val="0070C0"/>
          <w:lang w:val="es-AR"/>
        </w:rPr>
        <w:t xml:space="preserve">de trigo </w:t>
      </w:r>
      <w:r w:rsidRPr="00832834">
        <w:rPr>
          <w:rStyle w:val="Emphasis"/>
          <w:color w:val="0070C0"/>
          <w:lang w:val="es-AR"/>
        </w:rPr>
        <w:t xml:space="preserve">x </w:t>
      </w:r>
      <w:r>
        <w:rPr>
          <w:rStyle w:val="Emphasis"/>
          <w:color w:val="0070C0"/>
          <w:lang w:val="es-AR"/>
        </w:rPr>
        <w:t>6</w:t>
      </w:r>
    </w:p>
    <w:p w14:paraId="4EE9EE12" w14:textId="29DCA8F9" w:rsidR="008D0511" w:rsidRDefault="00740D0A" w:rsidP="00740D0A">
      <w:pPr>
        <w:pStyle w:val="ListParagraph"/>
        <w:ind w:left="567"/>
        <w:jc w:val="both"/>
        <w:rPr>
          <w:rStyle w:val="Emphasis"/>
          <w:lang w:val="es-AR"/>
        </w:rPr>
      </w:pPr>
      <w:r>
        <w:rPr>
          <w:rStyle w:val="Emphasis"/>
          <w:lang w:val="es-AR"/>
        </w:rPr>
        <w:t xml:space="preserve">[hornos x 1] + masa de maíz x 30 + levadura x 12 + sal x 30 </w:t>
      </w:r>
      <w:r w:rsidR="008D0511">
        <w:rPr>
          <w:rStyle w:val="Emphasis"/>
          <w:lang w:val="es-AR"/>
        </w:rPr>
        <w:t xml:space="preserve">+ carbón x 100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07B18E98" w14:textId="7F5F05E5" w:rsidR="00740D0A" w:rsidRDefault="00740D0A" w:rsidP="008D0511">
      <w:pPr>
        <w:pStyle w:val="ListParagraph"/>
        <w:ind w:left="567"/>
        <w:jc w:val="right"/>
        <w:rPr>
          <w:rStyle w:val="Emphasis"/>
          <w:color w:val="0070C0"/>
          <w:lang w:val="es-AR"/>
        </w:rPr>
      </w:pPr>
      <w:r>
        <w:rPr>
          <w:rStyle w:val="Emphasis"/>
          <w:color w:val="0070C0"/>
          <w:lang w:val="es-AR"/>
        </w:rPr>
        <w:t>pan</w:t>
      </w:r>
      <w:r w:rsidRPr="00832834">
        <w:rPr>
          <w:rStyle w:val="Emphasis"/>
          <w:color w:val="0070C0"/>
          <w:lang w:val="es-AR"/>
        </w:rPr>
        <w:t xml:space="preserve"> </w:t>
      </w:r>
      <w:r>
        <w:rPr>
          <w:rStyle w:val="Emphasis"/>
          <w:color w:val="0070C0"/>
          <w:lang w:val="es-AR"/>
        </w:rPr>
        <w:t xml:space="preserve">de maíz </w:t>
      </w:r>
      <w:r w:rsidRPr="00832834">
        <w:rPr>
          <w:rStyle w:val="Emphasis"/>
          <w:color w:val="0070C0"/>
          <w:lang w:val="es-AR"/>
        </w:rPr>
        <w:t xml:space="preserve">x </w:t>
      </w:r>
      <w:r>
        <w:rPr>
          <w:rStyle w:val="Emphasis"/>
          <w:color w:val="0070C0"/>
          <w:lang w:val="es-AR"/>
        </w:rPr>
        <w:t>6</w:t>
      </w:r>
    </w:p>
    <w:p w14:paraId="4253FE00" w14:textId="792A828C" w:rsidR="00740D0A" w:rsidRDefault="00740D0A" w:rsidP="00740D0A">
      <w:pPr>
        <w:pStyle w:val="ListParagraph"/>
        <w:ind w:left="567"/>
        <w:jc w:val="both"/>
        <w:rPr>
          <w:rStyle w:val="Emphasis"/>
          <w:lang w:val="es-AR"/>
        </w:rPr>
      </w:pPr>
      <w:r>
        <w:rPr>
          <w:rStyle w:val="Emphasis"/>
          <w:lang w:val="es-AR"/>
        </w:rPr>
        <w:t xml:space="preserve">[hornos x 1] + masa de sémola x 32 + levadura x 14 + sal x 34 </w:t>
      </w:r>
      <w:r w:rsidR="008D0511">
        <w:rPr>
          <w:rStyle w:val="Emphasis"/>
          <w:lang w:val="es-AR"/>
        </w:rPr>
        <w:t xml:space="preserve">+ carbón x 120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41B804B5" w14:textId="7394DF25" w:rsidR="00740D0A" w:rsidRPr="00072D4B" w:rsidRDefault="00740D0A" w:rsidP="00740D0A">
      <w:pPr>
        <w:pStyle w:val="ListParagraph"/>
        <w:ind w:left="567"/>
        <w:jc w:val="right"/>
        <w:rPr>
          <w:rFonts w:ascii="Adobe Garamond Pro Bold" w:hAnsi="Adobe Garamond Pro Bold"/>
          <w:iCs/>
          <w:lang w:val="es-AR"/>
        </w:rPr>
      </w:pPr>
      <w:r>
        <w:rPr>
          <w:rStyle w:val="Emphasis"/>
          <w:color w:val="0070C0"/>
          <w:lang w:val="es-AR"/>
        </w:rPr>
        <w:t>pan</w:t>
      </w:r>
      <w:r w:rsidRPr="00832834">
        <w:rPr>
          <w:rStyle w:val="Emphasis"/>
          <w:color w:val="0070C0"/>
          <w:lang w:val="es-AR"/>
        </w:rPr>
        <w:t xml:space="preserve"> </w:t>
      </w:r>
      <w:r>
        <w:rPr>
          <w:rStyle w:val="Emphasis"/>
          <w:color w:val="0070C0"/>
          <w:lang w:val="es-AR"/>
        </w:rPr>
        <w:t xml:space="preserve">de sémola </w:t>
      </w:r>
      <w:r w:rsidRPr="00832834">
        <w:rPr>
          <w:rStyle w:val="Emphasis"/>
          <w:color w:val="0070C0"/>
          <w:lang w:val="es-AR"/>
        </w:rPr>
        <w:t xml:space="preserve">x </w:t>
      </w:r>
      <w:r w:rsidR="004B7835">
        <w:rPr>
          <w:rStyle w:val="Emphasis"/>
          <w:color w:val="0070C0"/>
          <w:lang w:val="es-AR"/>
        </w:rPr>
        <w:t>6</w:t>
      </w:r>
    </w:p>
    <w:p w14:paraId="1169B2A5" w14:textId="52F691C4" w:rsidR="008D0511" w:rsidRDefault="00740D0A" w:rsidP="008D0511">
      <w:pPr>
        <w:pStyle w:val="ListParagraph"/>
        <w:ind w:left="567"/>
        <w:rPr>
          <w:rStyle w:val="Emphasis"/>
          <w:lang w:val="es-AR"/>
        </w:rPr>
      </w:pPr>
      <w:r>
        <w:rPr>
          <w:rStyle w:val="Emphasis"/>
          <w:lang w:val="es-AR"/>
        </w:rPr>
        <w:t xml:space="preserve">[hornos x 1] + </w:t>
      </w:r>
      <w:r w:rsidR="004B7835">
        <w:rPr>
          <w:rStyle w:val="Emphasis"/>
          <w:lang w:val="es-AR"/>
        </w:rPr>
        <w:t>masa</w:t>
      </w:r>
      <w:r>
        <w:rPr>
          <w:rStyle w:val="Emphasis"/>
          <w:lang w:val="es-AR"/>
        </w:rPr>
        <w:t xml:space="preserve"> de garbanzos x </w:t>
      </w:r>
      <w:r w:rsidR="004B7835">
        <w:rPr>
          <w:rStyle w:val="Emphasis"/>
          <w:lang w:val="es-AR"/>
        </w:rPr>
        <w:t>32</w:t>
      </w:r>
      <w:r>
        <w:rPr>
          <w:rStyle w:val="Emphasis"/>
          <w:lang w:val="es-AR"/>
        </w:rPr>
        <w:t xml:space="preserve"> + </w:t>
      </w:r>
      <w:r w:rsidR="004B7835">
        <w:rPr>
          <w:rStyle w:val="Emphasis"/>
          <w:lang w:val="es-AR"/>
        </w:rPr>
        <w:t>levadura</w:t>
      </w:r>
      <w:r>
        <w:rPr>
          <w:rStyle w:val="Emphasis"/>
          <w:lang w:val="es-AR"/>
        </w:rPr>
        <w:t xml:space="preserve"> x </w:t>
      </w:r>
      <w:r w:rsidR="004B7835">
        <w:rPr>
          <w:rStyle w:val="Emphasis"/>
          <w:lang w:val="es-AR"/>
        </w:rPr>
        <w:t>14</w:t>
      </w:r>
      <w:r>
        <w:rPr>
          <w:rStyle w:val="Emphasis"/>
          <w:lang w:val="es-AR"/>
        </w:rPr>
        <w:t xml:space="preserve"> + </w:t>
      </w:r>
      <w:r w:rsidR="004B7835">
        <w:rPr>
          <w:rStyle w:val="Emphasis"/>
          <w:lang w:val="es-AR"/>
        </w:rPr>
        <w:t>sal</w:t>
      </w:r>
      <w:r>
        <w:rPr>
          <w:rStyle w:val="Emphasis"/>
          <w:lang w:val="es-AR"/>
        </w:rPr>
        <w:t xml:space="preserve"> x </w:t>
      </w:r>
      <w:r w:rsidR="004B7835">
        <w:rPr>
          <w:rStyle w:val="Emphasis"/>
          <w:lang w:val="es-AR"/>
        </w:rPr>
        <w:t>34</w:t>
      </w:r>
      <w:r>
        <w:rPr>
          <w:rStyle w:val="Emphasis"/>
          <w:lang w:val="es-AR"/>
        </w:rPr>
        <w:t xml:space="preserve"> </w:t>
      </w:r>
      <w:r w:rsidR="008D0511">
        <w:rPr>
          <w:rStyle w:val="Emphasis"/>
          <w:lang w:val="es-AR"/>
        </w:rPr>
        <w:t xml:space="preserve">+ carbón x 120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p>
    <w:p w14:paraId="5678E420" w14:textId="1EF72069" w:rsidR="00740D0A" w:rsidRPr="00072D4B" w:rsidRDefault="00740D0A" w:rsidP="008D0511">
      <w:pPr>
        <w:pStyle w:val="ListParagraph"/>
        <w:ind w:left="567"/>
        <w:jc w:val="right"/>
        <w:rPr>
          <w:rFonts w:ascii="Adobe Garamond Pro Bold" w:hAnsi="Adobe Garamond Pro Bold"/>
          <w:iCs/>
          <w:lang w:val="es-AR"/>
        </w:rPr>
      </w:pPr>
      <w:r>
        <w:rPr>
          <w:rStyle w:val="Emphasis"/>
          <w:lang w:val="es-AR"/>
        </w:rPr>
        <w:sym w:font="Symbol" w:char="F0AE"/>
      </w:r>
      <w:r>
        <w:rPr>
          <w:rStyle w:val="Emphasis"/>
          <w:lang w:val="es-AR"/>
        </w:rPr>
        <w:t xml:space="preserve"> </w:t>
      </w:r>
      <w:r w:rsidR="004B7835">
        <w:rPr>
          <w:rStyle w:val="Emphasis"/>
          <w:color w:val="0070C0"/>
          <w:lang w:val="es-AR"/>
        </w:rPr>
        <w:t>pan</w:t>
      </w:r>
      <w:r w:rsidRPr="00832834">
        <w:rPr>
          <w:rStyle w:val="Emphasis"/>
          <w:color w:val="0070C0"/>
          <w:lang w:val="es-AR"/>
        </w:rPr>
        <w:t xml:space="preserve"> </w:t>
      </w:r>
      <w:r>
        <w:rPr>
          <w:rStyle w:val="Emphasis"/>
          <w:color w:val="0070C0"/>
          <w:lang w:val="es-AR"/>
        </w:rPr>
        <w:t xml:space="preserve">de garbanzos </w:t>
      </w:r>
      <w:r w:rsidRPr="00832834">
        <w:rPr>
          <w:rStyle w:val="Emphasis"/>
          <w:color w:val="0070C0"/>
          <w:lang w:val="es-AR"/>
        </w:rPr>
        <w:t xml:space="preserve">x </w:t>
      </w:r>
      <w:r w:rsidR="004B7835">
        <w:rPr>
          <w:rStyle w:val="Emphasis"/>
          <w:color w:val="0070C0"/>
          <w:lang w:val="es-AR"/>
        </w:rPr>
        <w:t>6</w:t>
      </w:r>
    </w:p>
    <w:p w14:paraId="76D47EA2" w14:textId="02F893D7" w:rsidR="00740D0A" w:rsidRDefault="00740D0A" w:rsidP="00740D0A">
      <w:pPr>
        <w:pStyle w:val="ListParagraph"/>
        <w:ind w:left="567"/>
        <w:jc w:val="both"/>
        <w:rPr>
          <w:rStyle w:val="Emphasis"/>
          <w:lang w:val="es-AR"/>
        </w:rPr>
      </w:pPr>
      <w:r>
        <w:rPr>
          <w:rStyle w:val="Emphasis"/>
          <w:lang w:val="es-AR"/>
        </w:rPr>
        <w:t xml:space="preserve"> [hornos x 1] + </w:t>
      </w:r>
      <w:r w:rsidR="004B7835">
        <w:rPr>
          <w:rStyle w:val="Emphasis"/>
          <w:lang w:val="es-AR"/>
        </w:rPr>
        <w:t>masa</w:t>
      </w:r>
      <w:r>
        <w:rPr>
          <w:rStyle w:val="Emphasis"/>
          <w:lang w:val="es-AR"/>
        </w:rPr>
        <w:t xml:space="preserve"> de avena x </w:t>
      </w:r>
      <w:r w:rsidR="004B7835">
        <w:rPr>
          <w:rStyle w:val="Emphasis"/>
          <w:lang w:val="es-AR"/>
        </w:rPr>
        <w:t>38</w:t>
      </w:r>
      <w:r>
        <w:rPr>
          <w:rStyle w:val="Emphasis"/>
          <w:lang w:val="es-AR"/>
        </w:rPr>
        <w:t xml:space="preserve"> + </w:t>
      </w:r>
      <w:r w:rsidR="004B7835">
        <w:rPr>
          <w:rStyle w:val="Emphasis"/>
          <w:lang w:val="es-AR"/>
        </w:rPr>
        <w:t>levadura</w:t>
      </w:r>
      <w:r>
        <w:rPr>
          <w:rStyle w:val="Emphasis"/>
          <w:lang w:val="es-AR"/>
        </w:rPr>
        <w:t xml:space="preserve"> x </w:t>
      </w:r>
      <w:r w:rsidR="004B7835">
        <w:rPr>
          <w:rStyle w:val="Emphasis"/>
          <w:lang w:val="es-AR"/>
        </w:rPr>
        <w:t>18</w:t>
      </w:r>
      <w:r>
        <w:rPr>
          <w:rStyle w:val="Emphasis"/>
          <w:lang w:val="es-AR"/>
        </w:rPr>
        <w:t xml:space="preserve"> + </w:t>
      </w:r>
      <w:r w:rsidR="004B7835">
        <w:rPr>
          <w:rStyle w:val="Emphasis"/>
          <w:lang w:val="es-AR"/>
        </w:rPr>
        <w:t>sal</w:t>
      </w:r>
      <w:r>
        <w:rPr>
          <w:rStyle w:val="Emphasis"/>
          <w:lang w:val="es-AR"/>
        </w:rPr>
        <w:t xml:space="preserve"> x </w:t>
      </w:r>
      <w:r w:rsidR="004B7835">
        <w:rPr>
          <w:rStyle w:val="Emphasis"/>
          <w:lang w:val="es-AR"/>
        </w:rPr>
        <w:t>42</w:t>
      </w:r>
      <w:r>
        <w:rPr>
          <w:rStyle w:val="Emphasis"/>
          <w:lang w:val="es-AR"/>
        </w:rPr>
        <w:t xml:space="preserve"> </w:t>
      </w:r>
      <w:r w:rsidR="008D0511">
        <w:rPr>
          <w:rStyle w:val="Emphasis"/>
          <w:lang w:val="es-AR"/>
        </w:rPr>
        <w:t xml:space="preserve">+ carbón x 150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510AF2FA" w14:textId="023E2312" w:rsidR="00740D0A" w:rsidRPr="00072D4B" w:rsidRDefault="004B7835" w:rsidP="00740D0A">
      <w:pPr>
        <w:pStyle w:val="ListParagraph"/>
        <w:ind w:left="567"/>
        <w:jc w:val="right"/>
        <w:rPr>
          <w:rFonts w:ascii="Adobe Garamond Pro Bold" w:hAnsi="Adobe Garamond Pro Bold"/>
          <w:iCs/>
          <w:lang w:val="es-AR"/>
        </w:rPr>
      </w:pPr>
      <w:r>
        <w:rPr>
          <w:rStyle w:val="Emphasis"/>
          <w:color w:val="0070C0"/>
          <w:lang w:val="es-AR"/>
        </w:rPr>
        <w:lastRenderedPageBreak/>
        <w:t>pan</w:t>
      </w:r>
      <w:r w:rsidR="00740D0A" w:rsidRPr="00832834">
        <w:rPr>
          <w:rStyle w:val="Emphasis"/>
          <w:color w:val="0070C0"/>
          <w:lang w:val="es-AR"/>
        </w:rPr>
        <w:t xml:space="preserve"> </w:t>
      </w:r>
      <w:r w:rsidR="00740D0A">
        <w:rPr>
          <w:rStyle w:val="Emphasis"/>
          <w:color w:val="0070C0"/>
          <w:lang w:val="es-AR"/>
        </w:rPr>
        <w:t xml:space="preserve">de avena </w:t>
      </w:r>
      <w:r w:rsidR="00740D0A" w:rsidRPr="00832834">
        <w:rPr>
          <w:rStyle w:val="Emphasis"/>
          <w:color w:val="0070C0"/>
          <w:lang w:val="es-AR"/>
        </w:rPr>
        <w:t xml:space="preserve">x </w:t>
      </w:r>
      <w:r>
        <w:rPr>
          <w:rStyle w:val="Emphasis"/>
          <w:color w:val="0070C0"/>
          <w:lang w:val="es-AR"/>
        </w:rPr>
        <w:t>6</w:t>
      </w:r>
    </w:p>
    <w:p w14:paraId="2C1850D7" w14:textId="67F19575" w:rsidR="00740D0A" w:rsidRDefault="00740D0A" w:rsidP="00740D0A">
      <w:pPr>
        <w:pStyle w:val="ListParagraph"/>
        <w:ind w:left="567"/>
        <w:jc w:val="both"/>
        <w:rPr>
          <w:rStyle w:val="Emphasis"/>
          <w:lang w:val="es-AR"/>
        </w:rPr>
      </w:pPr>
      <w:r>
        <w:rPr>
          <w:rStyle w:val="Emphasis"/>
          <w:lang w:val="es-AR"/>
        </w:rPr>
        <w:t xml:space="preserve">[hornos x 1] + </w:t>
      </w:r>
      <w:r w:rsidR="004C558E">
        <w:rPr>
          <w:rStyle w:val="Emphasis"/>
          <w:lang w:val="es-AR"/>
        </w:rPr>
        <w:t>masa</w:t>
      </w:r>
      <w:r>
        <w:rPr>
          <w:rStyle w:val="Emphasis"/>
          <w:lang w:val="es-AR"/>
        </w:rPr>
        <w:t xml:space="preserve"> de arroz x </w:t>
      </w:r>
      <w:r w:rsidR="004C558E">
        <w:rPr>
          <w:rStyle w:val="Emphasis"/>
          <w:lang w:val="es-AR"/>
        </w:rPr>
        <w:t>38</w:t>
      </w:r>
      <w:r>
        <w:rPr>
          <w:rStyle w:val="Emphasis"/>
          <w:lang w:val="es-AR"/>
        </w:rPr>
        <w:t xml:space="preserve"> + </w:t>
      </w:r>
      <w:r w:rsidR="004C558E">
        <w:rPr>
          <w:rStyle w:val="Emphasis"/>
          <w:lang w:val="es-AR"/>
        </w:rPr>
        <w:t>levadura</w:t>
      </w:r>
      <w:r>
        <w:rPr>
          <w:rStyle w:val="Emphasis"/>
          <w:lang w:val="es-AR"/>
        </w:rPr>
        <w:t xml:space="preserve"> x </w:t>
      </w:r>
      <w:r w:rsidR="004C558E">
        <w:rPr>
          <w:rStyle w:val="Emphasis"/>
          <w:lang w:val="es-AR"/>
        </w:rPr>
        <w:t xml:space="preserve">18 </w:t>
      </w:r>
      <w:r>
        <w:rPr>
          <w:rStyle w:val="Emphasis"/>
          <w:lang w:val="es-AR"/>
        </w:rPr>
        <w:t xml:space="preserve">+ </w:t>
      </w:r>
      <w:r w:rsidR="004C558E">
        <w:rPr>
          <w:rStyle w:val="Emphasis"/>
          <w:lang w:val="es-AR"/>
        </w:rPr>
        <w:t>sal</w:t>
      </w:r>
      <w:r>
        <w:rPr>
          <w:rStyle w:val="Emphasis"/>
          <w:lang w:val="es-AR"/>
        </w:rPr>
        <w:t xml:space="preserve"> x </w:t>
      </w:r>
      <w:r w:rsidR="004C558E">
        <w:rPr>
          <w:rStyle w:val="Emphasis"/>
          <w:lang w:val="es-AR"/>
        </w:rPr>
        <w:t>42</w:t>
      </w:r>
      <w:r>
        <w:rPr>
          <w:rStyle w:val="Emphasis"/>
          <w:lang w:val="es-AR"/>
        </w:rPr>
        <w:t xml:space="preserve"> </w:t>
      </w:r>
      <w:r w:rsidR="008D0511">
        <w:rPr>
          <w:rStyle w:val="Emphasis"/>
          <w:lang w:val="es-AR"/>
        </w:rPr>
        <w:t xml:space="preserve">+ carbón x 150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3BE210C9" w14:textId="70505B87" w:rsidR="00740D0A" w:rsidRPr="00072D4B" w:rsidRDefault="004C558E" w:rsidP="00740D0A">
      <w:pPr>
        <w:pStyle w:val="ListParagraph"/>
        <w:ind w:left="567"/>
        <w:jc w:val="right"/>
        <w:rPr>
          <w:rFonts w:ascii="Adobe Garamond Pro Bold" w:hAnsi="Adobe Garamond Pro Bold"/>
          <w:iCs/>
          <w:lang w:val="es-AR"/>
        </w:rPr>
      </w:pPr>
      <w:r>
        <w:rPr>
          <w:rStyle w:val="Emphasis"/>
          <w:color w:val="0070C0"/>
          <w:lang w:val="es-AR"/>
        </w:rPr>
        <w:t>pan</w:t>
      </w:r>
      <w:r w:rsidR="00740D0A" w:rsidRPr="00832834">
        <w:rPr>
          <w:rStyle w:val="Emphasis"/>
          <w:color w:val="0070C0"/>
          <w:lang w:val="es-AR"/>
        </w:rPr>
        <w:t xml:space="preserve"> </w:t>
      </w:r>
      <w:r w:rsidR="00740D0A">
        <w:rPr>
          <w:rStyle w:val="Emphasis"/>
          <w:color w:val="0070C0"/>
          <w:lang w:val="es-AR"/>
        </w:rPr>
        <w:t xml:space="preserve">de arroz </w:t>
      </w:r>
      <w:r w:rsidR="00740D0A" w:rsidRPr="00832834">
        <w:rPr>
          <w:rStyle w:val="Emphasis"/>
          <w:color w:val="0070C0"/>
          <w:lang w:val="es-AR"/>
        </w:rPr>
        <w:t xml:space="preserve">x </w:t>
      </w:r>
      <w:r>
        <w:rPr>
          <w:rStyle w:val="Emphasis"/>
          <w:color w:val="0070C0"/>
          <w:lang w:val="es-AR"/>
        </w:rPr>
        <w:t>6</w:t>
      </w:r>
    </w:p>
    <w:p w14:paraId="1E412BE5" w14:textId="582940F6" w:rsidR="008D0511" w:rsidRDefault="00740D0A" w:rsidP="00740D0A">
      <w:pPr>
        <w:pStyle w:val="ListParagraph"/>
        <w:ind w:left="567"/>
        <w:jc w:val="both"/>
        <w:rPr>
          <w:rStyle w:val="Emphasis"/>
          <w:lang w:val="es-AR"/>
        </w:rPr>
      </w:pPr>
      <w:r>
        <w:rPr>
          <w:rStyle w:val="Emphasis"/>
          <w:lang w:val="es-AR"/>
        </w:rPr>
        <w:t xml:space="preserve">[hornos x 1] + </w:t>
      </w:r>
      <w:r w:rsidR="004C558E">
        <w:rPr>
          <w:rStyle w:val="Emphasis"/>
          <w:lang w:val="es-AR"/>
        </w:rPr>
        <w:t>masa</w:t>
      </w:r>
      <w:r>
        <w:rPr>
          <w:rStyle w:val="Emphasis"/>
          <w:lang w:val="es-AR"/>
        </w:rPr>
        <w:t xml:space="preserve"> de centeno x </w:t>
      </w:r>
      <w:r w:rsidR="004C558E">
        <w:rPr>
          <w:rStyle w:val="Emphasis"/>
          <w:lang w:val="es-AR"/>
        </w:rPr>
        <w:t>50</w:t>
      </w:r>
      <w:r>
        <w:rPr>
          <w:rStyle w:val="Emphasis"/>
          <w:lang w:val="es-AR"/>
        </w:rPr>
        <w:t xml:space="preserve"> + </w:t>
      </w:r>
      <w:r w:rsidR="004C558E">
        <w:rPr>
          <w:rStyle w:val="Emphasis"/>
          <w:lang w:val="es-AR"/>
        </w:rPr>
        <w:t xml:space="preserve">levadura </w:t>
      </w:r>
      <w:r>
        <w:rPr>
          <w:rStyle w:val="Emphasis"/>
          <w:lang w:val="es-AR"/>
        </w:rPr>
        <w:t xml:space="preserve">x 26 + </w:t>
      </w:r>
      <w:r w:rsidR="004C558E">
        <w:rPr>
          <w:rStyle w:val="Emphasis"/>
          <w:lang w:val="es-AR"/>
        </w:rPr>
        <w:t>sal</w:t>
      </w:r>
      <w:r>
        <w:rPr>
          <w:rStyle w:val="Emphasis"/>
          <w:lang w:val="es-AR"/>
        </w:rPr>
        <w:t xml:space="preserve"> x </w:t>
      </w:r>
      <w:r w:rsidR="004C558E">
        <w:rPr>
          <w:rStyle w:val="Emphasis"/>
          <w:lang w:val="es-AR"/>
        </w:rPr>
        <w:t>60</w:t>
      </w:r>
      <w:r>
        <w:rPr>
          <w:rStyle w:val="Emphasis"/>
          <w:lang w:val="es-AR"/>
        </w:rPr>
        <w:t xml:space="preserve"> </w:t>
      </w:r>
      <w:r w:rsidR="008D0511">
        <w:rPr>
          <w:rStyle w:val="Emphasis"/>
          <w:lang w:val="es-AR"/>
        </w:rPr>
        <w:t xml:space="preserve">+ carbón x 200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p>
    <w:p w14:paraId="360224EC" w14:textId="142A0738" w:rsidR="00740D0A" w:rsidRPr="00072D4B" w:rsidRDefault="00740D0A" w:rsidP="008D0511">
      <w:pPr>
        <w:pStyle w:val="ListParagraph"/>
        <w:ind w:left="567"/>
        <w:jc w:val="right"/>
        <w:rPr>
          <w:rFonts w:ascii="Adobe Garamond Pro Bold" w:hAnsi="Adobe Garamond Pro Bold"/>
          <w:iCs/>
          <w:lang w:val="es-AR"/>
        </w:rPr>
      </w:pPr>
      <w:r w:rsidRPr="002A161D">
        <w:rPr>
          <w:rStyle w:val="Emphasis"/>
          <w:lang w:val="es-AR"/>
        </w:rPr>
        <w:t xml:space="preserve"> </w:t>
      </w:r>
      <w:r>
        <w:rPr>
          <w:rStyle w:val="Emphasis"/>
          <w:lang w:val="es-AR"/>
        </w:rPr>
        <w:sym w:font="Symbol" w:char="F0AE"/>
      </w:r>
      <w:r>
        <w:rPr>
          <w:rStyle w:val="Emphasis"/>
          <w:lang w:val="es-AR"/>
        </w:rPr>
        <w:t xml:space="preserve"> </w:t>
      </w:r>
      <w:r w:rsidR="004C558E">
        <w:rPr>
          <w:rStyle w:val="Emphasis"/>
          <w:color w:val="0070C0"/>
          <w:lang w:val="es-AR"/>
        </w:rPr>
        <w:t>pan</w:t>
      </w:r>
      <w:r w:rsidRPr="00832834">
        <w:rPr>
          <w:rStyle w:val="Emphasis"/>
          <w:color w:val="0070C0"/>
          <w:lang w:val="es-AR"/>
        </w:rPr>
        <w:t xml:space="preserve"> </w:t>
      </w:r>
      <w:r>
        <w:rPr>
          <w:rStyle w:val="Emphasis"/>
          <w:color w:val="0070C0"/>
          <w:lang w:val="es-AR"/>
        </w:rPr>
        <w:t xml:space="preserve">de centeno </w:t>
      </w:r>
      <w:r w:rsidRPr="00832834">
        <w:rPr>
          <w:rStyle w:val="Emphasis"/>
          <w:color w:val="0070C0"/>
          <w:lang w:val="es-AR"/>
        </w:rPr>
        <w:t xml:space="preserve">x </w:t>
      </w:r>
      <w:r>
        <w:rPr>
          <w:rStyle w:val="Emphasis"/>
          <w:color w:val="0070C0"/>
          <w:lang w:val="es-AR"/>
        </w:rPr>
        <w:t>10</w:t>
      </w:r>
    </w:p>
    <w:p w14:paraId="2744F127" w14:textId="4B1C707A" w:rsidR="008D0511" w:rsidRDefault="00740D0A" w:rsidP="00740D0A">
      <w:pPr>
        <w:pStyle w:val="ListParagraph"/>
        <w:ind w:left="567"/>
        <w:jc w:val="both"/>
        <w:rPr>
          <w:rStyle w:val="Emphasis"/>
          <w:lang w:val="es-AR"/>
        </w:rPr>
      </w:pPr>
      <w:r>
        <w:rPr>
          <w:rStyle w:val="Emphasis"/>
          <w:lang w:val="es-AR"/>
        </w:rPr>
        <w:t xml:space="preserve">[hornos x 1] + harina de salvado x </w:t>
      </w:r>
      <w:r w:rsidR="004C558E">
        <w:rPr>
          <w:rStyle w:val="Emphasis"/>
          <w:lang w:val="es-AR"/>
        </w:rPr>
        <w:t>50</w:t>
      </w:r>
      <w:r>
        <w:rPr>
          <w:rStyle w:val="Emphasis"/>
          <w:lang w:val="es-AR"/>
        </w:rPr>
        <w:t xml:space="preserve"> + </w:t>
      </w:r>
      <w:r w:rsidR="004C558E">
        <w:rPr>
          <w:rStyle w:val="Emphasis"/>
          <w:lang w:val="es-AR"/>
        </w:rPr>
        <w:t>levadura</w:t>
      </w:r>
      <w:r>
        <w:rPr>
          <w:rStyle w:val="Emphasis"/>
          <w:lang w:val="es-AR"/>
        </w:rPr>
        <w:t xml:space="preserve"> x </w:t>
      </w:r>
      <w:r w:rsidR="004C558E">
        <w:rPr>
          <w:rStyle w:val="Emphasis"/>
          <w:lang w:val="es-AR"/>
        </w:rPr>
        <w:t xml:space="preserve">26 </w:t>
      </w:r>
      <w:r>
        <w:rPr>
          <w:rStyle w:val="Emphasis"/>
          <w:lang w:val="es-AR"/>
        </w:rPr>
        <w:t xml:space="preserve">+ </w:t>
      </w:r>
      <w:r w:rsidR="004C558E">
        <w:rPr>
          <w:rStyle w:val="Emphasis"/>
          <w:lang w:val="es-AR"/>
        </w:rPr>
        <w:t>sal</w:t>
      </w:r>
      <w:r>
        <w:rPr>
          <w:rStyle w:val="Emphasis"/>
          <w:lang w:val="es-AR"/>
        </w:rPr>
        <w:t xml:space="preserve"> x </w:t>
      </w:r>
      <w:r w:rsidR="004C558E">
        <w:rPr>
          <w:rStyle w:val="Emphasis"/>
          <w:lang w:val="es-AR"/>
        </w:rPr>
        <w:t>60</w:t>
      </w:r>
      <w:r>
        <w:rPr>
          <w:rStyle w:val="Emphasis"/>
          <w:lang w:val="es-AR"/>
        </w:rPr>
        <w:t xml:space="preserve"> </w:t>
      </w:r>
      <w:r w:rsidR="008D0511">
        <w:rPr>
          <w:rStyle w:val="Emphasis"/>
          <w:lang w:val="es-AR"/>
        </w:rPr>
        <w:t xml:space="preserve">+ carbón x 200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p>
    <w:p w14:paraId="78F9BBC4" w14:textId="41018505" w:rsidR="00740D0A" w:rsidRPr="00225D32" w:rsidRDefault="00740D0A" w:rsidP="008D0511">
      <w:pPr>
        <w:pStyle w:val="ListParagraph"/>
        <w:ind w:left="567"/>
        <w:jc w:val="right"/>
        <w:rPr>
          <w:rFonts w:ascii="Adobe Garamond Pro Bold" w:hAnsi="Adobe Garamond Pro Bold"/>
          <w:iCs/>
          <w:lang w:val="es-AR"/>
        </w:rPr>
      </w:pPr>
      <w:r>
        <w:rPr>
          <w:rStyle w:val="Emphasis"/>
          <w:lang w:val="es-AR"/>
        </w:rPr>
        <w:sym w:font="Symbol" w:char="F0AE"/>
      </w:r>
      <w:r>
        <w:rPr>
          <w:rStyle w:val="Emphasis"/>
          <w:lang w:val="es-AR"/>
        </w:rPr>
        <w:t xml:space="preserve"> </w:t>
      </w:r>
      <w:r w:rsidR="004C558E">
        <w:rPr>
          <w:rStyle w:val="Emphasis"/>
          <w:color w:val="0070C0"/>
          <w:lang w:val="es-AR"/>
        </w:rPr>
        <w:t>pan</w:t>
      </w:r>
      <w:r w:rsidRPr="00832834">
        <w:rPr>
          <w:rStyle w:val="Emphasis"/>
          <w:color w:val="0070C0"/>
          <w:lang w:val="es-AR"/>
        </w:rPr>
        <w:t xml:space="preserve"> </w:t>
      </w:r>
      <w:r>
        <w:rPr>
          <w:rStyle w:val="Emphasis"/>
          <w:color w:val="0070C0"/>
          <w:lang w:val="es-AR"/>
        </w:rPr>
        <w:t xml:space="preserve">de salvado </w:t>
      </w:r>
      <w:r w:rsidRPr="00832834">
        <w:rPr>
          <w:rStyle w:val="Emphasis"/>
          <w:color w:val="0070C0"/>
          <w:lang w:val="es-AR"/>
        </w:rPr>
        <w:t xml:space="preserve">x </w:t>
      </w:r>
      <w:r>
        <w:rPr>
          <w:rStyle w:val="Emphasis"/>
          <w:color w:val="0070C0"/>
          <w:lang w:val="es-AR"/>
        </w:rPr>
        <w:t>10</w:t>
      </w:r>
    </w:p>
    <w:p w14:paraId="1FA54079" w14:textId="4F77370B" w:rsidR="00740D0A" w:rsidRDefault="00740D0A" w:rsidP="00740D0A">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41BCE">
        <w:rPr>
          <w:lang w:val="es-AR"/>
        </w:rPr>
        <w:t>horneros/as</w:t>
      </w:r>
      <w:r>
        <w:rPr>
          <w:lang w:val="es-AR"/>
        </w:rPr>
        <w:t xml:space="preserve"> asignados/as.</w:t>
      </w:r>
    </w:p>
    <w:p w14:paraId="21A71596" w14:textId="60E1A47C" w:rsidR="00740D0A" w:rsidRDefault="00740D0A" w:rsidP="00740D0A">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w:t>
      </w:r>
      <w:r w:rsidR="00A15C0E">
        <w:rPr>
          <w:b/>
          <w:lang w:val="es-AR"/>
        </w:rPr>
        <w:t>6</w:t>
      </w:r>
      <w:r>
        <w:rPr>
          <w:b/>
          <w:lang w:val="es-AR"/>
        </w:rPr>
        <w:t>0</w:t>
      </w:r>
      <w:r w:rsidRPr="007E6657">
        <w:rPr>
          <w:b/>
          <w:lang w:val="es-AR"/>
        </w:rPr>
        <w:t xml:space="preserve"> </w:t>
      </w:r>
      <w:r w:rsidRPr="007E6657">
        <w:rPr>
          <w:lang w:val="es-AR"/>
        </w:rPr>
        <w:t>unidades de</w:t>
      </w:r>
      <w:r>
        <w:rPr>
          <w:b/>
          <w:lang w:val="es-AR"/>
        </w:rPr>
        <w:t xml:space="preserve"> </w:t>
      </w:r>
      <w:r w:rsidR="00A15C0E">
        <w:rPr>
          <w:rStyle w:val="Emphasis"/>
          <w:color w:val="000000" w:themeColor="text1"/>
          <w:lang w:val="es-AR"/>
        </w:rPr>
        <w:t>pan</w:t>
      </w:r>
      <w:r>
        <w:rPr>
          <w:rStyle w:val="Emphasis"/>
          <w:color w:val="000000" w:themeColor="text1"/>
          <w:lang w:val="es-AR"/>
        </w:rPr>
        <w:t xml:space="preserve"> </w:t>
      </w:r>
      <w:r>
        <w:rPr>
          <w:lang w:val="es-AR"/>
        </w:rPr>
        <w:t>obtenidas.</w:t>
      </w:r>
    </w:p>
    <w:p w14:paraId="21F3D4BD" w14:textId="3281229E" w:rsidR="00740D0A" w:rsidRPr="006910E6" w:rsidRDefault="00740D0A" w:rsidP="00740D0A">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w:t>
      </w:r>
      <w:r w:rsidR="00A15C0E">
        <w:rPr>
          <w:b/>
          <w:lang w:val="es-AR"/>
        </w:rPr>
        <w:t>6</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sidR="00A15C0E">
        <w:rPr>
          <w:rStyle w:val="Emphasis"/>
          <w:color w:val="000000" w:themeColor="text1"/>
          <w:lang w:val="es-AR"/>
        </w:rPr>
        <w:t>pan</w:t>
      </w:r>
      <w:r>
        <w:rPr>
          <w:rStyle w:val="Emphasis"/>
          <w:color w:val="000000" w:themeColor="text1"/>
          <w:lang w:val="es-AR"/>
        </w:rPr>
        <w:t xml:space="preserve"> </w:t>
      </w:r>
      <w:r>
        <w:rPr>
          <w:lang w:val="es-AR"/>
        </w:rPr>
        <w:t xml:space="preserve">obtenidas, cada </w:t>
      </w:r>
      <w:r w:rsidR="000662D1">
        <w:rPr>
          <w:lang w:val="es-AR"/>
        </w:rPr>
        <w:t>hornero</w:t>
      </w:r>
      <w:r>
        <w:rPr>
          <w:lang w:val="es-AR"/>
        </w:rPr>
        <w:t xml:space="preserve">/a gana </w:t>
      </w:r>
      <w:r>
        <w:rPr>
          <w:b/>
          <w:lang w:val="es-AR"/>
        </w:rPr>
        <w:t>0.6</w:t>
      </w:r>
      <w:r>
        <w:rPr>
          <w:lang w:val="es-AR"/>
        </w:rPr>
        <w:t xml:space="preserve"> de experiencia.</w:t>
      </w:r>
    </w:p>
    <w:p w14:paraId="4FC4042D" w14:textId="77777777" w:rsidR="00740D0A" w:rsidRDefault="00740D0A" w:rsidP="00D26F1C">
      <w:pPr>
        <w:widowControl w:val="0"/>
        <w:pBdr>
          <w:top w:val="nil"/>
          <w:left w:val="nil"/>
          <w:bottom w:val="nil"/>
          <w:right w:val="nil"/>
          <w:between w:val="nil"/>
        </w:pBdr>
        <w:ind w:left="567"/>
        <w:jc w:val="both"/>
        <w:rPr>
          <w:color w:val="000000"/>
          <w:lang w:val="es-AR"/>
        </w:rPr>
      </w:pPr>
    </w:p>
    <w:p w14:paraId="560D9989" w14:textId="5B1CACF3" w:rsidR="00AF31F8" w:rsidRPr="007E6657" w:rsidRDefault="00AF31F8" w:rsidP="00717424">
      <w:pPr>
        <w:pStyle w:val="Heading3"/>
        <w:spacing w:before="240"/>
        <w:ind w:left="1276" w:hanging="1003"/>
        <w:rPr>
          <w:lang w:val="es-AR"/>
        </w:rPr>
      </w:pPr>
      <w:bookmarkStart w:id="717" w:name="_Toc193501726"/>
      <w:bookmarkStart w:id="718" w:name="_Toc195898490"/>
      <w:r>
        <w:rPr>
          <w:lang w:val="es-AR"/>
        </w:rPr>
        <w:t>Construcción</w:t>
      </w:r>
      <w:bookmarkEnd w:id="717"/>
      <w:bookmarkEnd w:id="718"/>
    </w:p>
    <w:p w14:paraId="62C7EF90" w14:textId="4A3F93F0" w:rsidR="00AF31F8" w:rsidRPr="00DD22C8" w:rsidRDefault="00405801" w:rsidP="00650962">
      <w:pPr>
        <w:pStyle w:val="Heading4"/>
        <w:ind w:left="1418" w:hanging="1006"/>
      </w:pPr>
      <w:bookmarkStart w:id="719" w:name="_Toc195898491"/>
      <w:r>
        <w:t>Ladrillo</w:t>
      </w:r>
      <w:r w:rsidR="00AF31F8" w:rsidRPr="00DD22C8">
        <w:t xml:space="preserve"> </w:t>
      </w:r>
      <w:r w:rsidR="00AF31F8" w:rsidRPr="00DD22C8">
        <w:rPr>
          <w:b w:val="0"/>
        </w:rPr>
        <w:t>(</w:t>
      </w:r>
      <w:r>
        <w:rPr>
          <w:b w:val="0"/>
        </w:rPr>
        <w:t>Brick</w:t>
      </w:r>
      <w:r w:rsidR="00AF31F8" w:rsidRPr="00DD22C8">
        <w:rPr>
          <w:b w:val="0"/>
        </w:rPr>
        <w:t>)</w:t>
      </w:r>
      <w:bookmarkEnd w:id="719"/>
    </w:p>
    <w:p w14:paraId="6E38E362" w14:textId="43E63DF0" w:rsidR="00FA67E2" w:rsidRPr="00A30B05" w:rsidRDefault="00FA67E2" w:rsidP="00FA67E2">
      <w:pPr>
        <w:pStyle w:val="ListParagraph"/>
        <w:ind w:left="567"/>
        <w:rPr>
          <w:lang w:val="es-AR"/>
        </w:rPr>
      </w:pPr>
      <w:r w:rsidRPr="00A30B05">
        <w:rPr>
          <w:lang w:val="es-AR"/>
        </w:rPr>
        <w:t xml:space="preserve">De tamaño y peso </w:t>
      </w:r>
      <w:r w:rsidR="00FD6C30">
        <w:rPr>
          <w:lang w:val="es-AR"/>
        </w:rPr>
        <w:t>importante</w:t>
      </w:r>
      <w:r>
        <w:rPr>
          <w:lang w:val="es-AR"/>
        </w:rPr>
        <w:t>, de fácil obtención.</w:t>
      </w:r>
      <w:r w:rsidR="00FD6C30" w:rsidRPr="00FD6C30">
        <w:rPr>
          <w:lang w:val="es-AR"/>
        </w:rPr>
        <w:t xml:space="preserve"> </w:t>
      </w:r>
      <w:r w:rsidR="00FD6C30" w:rsidRPr="00A30B05">
        <w:rPr>
          <w:lang w:val="es-AR"/>
        </w:rPr>
        <w:t xml:space="preserve">Puede obtenerse sin construir </w:t>
      </w:r>
      <w:r w:rsidR="00FD6C30">
        <w:rPr>
          <w:lang w:val="es-AR"/>
        </w:rPr>
        <w:t xml:space="preserve">los </w:t>
      </w:r>
      <w:r w:rsidR="00FD6C30">
        <w:rPr>
          <w:b/>
          <w:lang w:val="es-AR"/>
        </w:rPr>
        <w:t>Hornos</w:t>
      </w:r>
      <w:r w:rsidR="00FD6C30" w:rsidRPr="00A30B05">
        <w:rPr>
          <w:lang w:val="es-AR"/>
        </w:rPr>
        <w:t>.</w:t>
      </w:r>
    </w:p>
    <w:p w14:paraId="17782143" w14:textId="590161E1" w:rsidR="00FA67E2" w:rsidRPr="00A30B05" w:rsidRDefault="00FA67E2" w:rsidP="00FA67E2">
      <w:pPr>
        <w:pStyle w:val="ListParagraph"/>
        <w:ind w:left="567"/>
        <w:rPr>
          <w:lang w:val="es-AR"/>
        </w:rPr>
      </w:pPr>
      <w:r w:rsidRPr="00A30B05">
        <w:rPr>
          <w:u w:val="single"/>
          <w:lang w:val="es-AR"/>
        </w:rPr>
        <w:t>Categoría</w:t>
      </w:r>
      <w:r w:rsidRPr="00A30B05">
        <w:rPr>
          <w:lang w:val="es-AR"/>
        </w:rPr>
        <w:t xml:space="preserve">: </w:t>
      </w:r>
      <w:r>
        <w:rPr>
          <w:b/>
          <w:lang w:val="es-AR"/>
        </w:rPr>
        <w:t>1</w:t>
      </w:r>
    </w:p>
    <w:p w14:paraId="76A0C826" w14:textId="2AB030A7" w:rsidR="00FA67E2" w:rsidRDefault="00FA67E2" w:rsidP="00FA67E2">
      <w:pPr>
        <w:pStyle w:val="ListParagraph"/>
        <w:ind w:left="567"/>
        <w:rPr>
          <w:lang w:val="es-AR"/>
        </w:rPr>
      </w:pPr>
      <w:r w:rsidRPr="00A30B05">
        <w:rPr>
          <w:u w:val="single"/>
          <w:lang w:val="es-AR"/>
        </w:rPr>
        <w:t>Granularidad</w:t>
      </w:r>
      <w:r w:rsidRPr="00A30B05">
        <w:rPr>
          <w:lang w:val="es-AR"/>
        </w:rPr>
        <w:t xml:space="preserve">: </w:t>
      </w:r>
      <w:r>
        <w:rPr>
          <w:b/>
          <w:lang w:val="es-AR"/>
        </w:rPr>
        <w:t>2</w:t>
      </w:r>
    </w:p>
    <w:p w14:paraId="47D82882" w14:textId="77777777" w:rsidR="00FA67E2" w:rsidRPr="00A30B05" w:rsidRDefault="00FA67E2" w:rsidP="00FA67E2">
      <w:pPr>
        <w:pStyle w:val="ListParagraph"/>
        <w:ind w:left="567"/>
        <w:rPr>
          <w:lang w:val="es-AR"/>
        </w:rPr>
      </w:pPr>
      <w:r w:rsidRPr="00A30B05">
        <w:rPr>
          <w:u w:val="single"/>
          <w:lang w:val="es-AR"/>
        </w:rPr>
        <w:t>Regla de generación diaria</w:t>
      </w:r>
      <w:r w:rsidRPr="00A30B05">
        <w:rPr>
          <w:lang w:val="es-AR"/>
        </w:rPr>
        <w:t>:</w:t>
      </w:r>
    </w:p>
    <w:p w14:paraId="1B2CAA03" w14:textId="6A3DA858" w:rsidR="00FA67E2" w:rsidRDefault="00FA67E2" w:rsidP="00FA67E2">
      <w:pPr>
        <w:pStyle w:val="ListParagraph"/>
        <w:ind w:left="567"/>
        <w:jc w:val="both"/>
        <w:rPr>
          <w:rStyle w:val="Emphasis"/>
          <w:color w:val="0070C0"/>
          <w:lang w:val="es-AR"/>
        </w:rPr>
      </w:pPr>
      <w:r>
        <w:rPr>
          <w:rStyle w:val="Emphasis"/>
          <w:lang w:val="es-AR"/>
        </w:rPr>
        <w:t xml:space="preserve">Arcilla x 150 + agua x 20 + hoguera x 1 </w:t>
      </w:r>
      <w:r w:rsidR="00DE0CB0">
        <w:rPr>
          <w:rStyle w:val="Emphasis"/>
          <w:lang w:val="es-AR"/>
        </w:rPr>
        <w:t xml:space="preserve">+ carbón x </w:t>
      </w:r>
      <w:r w:rsidR="00830E84">
        <w:rPr>
          <w:rStyle w:val="Emphasis"/>
          <w:lang w:val="es-AR"/>
        </w:rPr>
        <w:t>2</w:t>
      </w:r>
      <w:r w:rsidR="00DE0CB0">
        <w:rPr>
          <w:rStyle w:val="Emphasis"/>
          <w:lang w:val="es-AR"/>
        </w:rPr>
        <w:t xml:space="preserve">00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ladrillo </w:t>
      </w:r>
      <w:r w:rsidRPr="00832834">
        <w:rPr>
          <w:rStyle w:val="Emphasis"/>
          <w:color w:val="0070C0"/>
          <w:lang w:val="es-AR"/>
        </w:rPr>
        <w:t xml:space="preserve">x </w:t>
      </w:r>
      <w:r>
        <w:rPr>
          <w:rStyle w:val="Emphasis"/>
          <w:color w:val="0070C0"/>
          <w:lang w:val="es-AR"/>
        </w:rPr>
        <w:t>5</w:t>
      </w:r>
    </w:p>
    <w:p w14:paraId="0851B227" w14:textId="466C1F7B" w:rsidR="00FA67E2" w:rsidRDefault="00FA67E2" w:rsidP="00FA67E2">
      <w:pPr>
        <w:pStyle w:val="ListParagraph"/>
        <w:ind w:left="567"/>
        <w:jc w:val="both"/>
        <w:rPr>
          <w:rStyle w:val="Emphasis"/>
          <w:color w:val="0070C0"/>
          <w:lang w:val="es-AR"/>
        </w:rPr>
      </w:pPr>
      <w:r>
        <w:rPr>
          <w:rStyle w:val="Emphasis"/>
          <w:lang w:val="es-AR"/>
        </w:rPr>
        <w:t>[hornos x 1] + arcilla x 150 + agua x 20 +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ladrillo </w:t>
      </w:r>
      <w:r w:rsidRPr="00832834">
        <w:rPr>
          <w:rStyle w:val="Emphasis"/>
          <w:color w:val="0070C0"/>
          <w:lang w:val="es-AR"/>
        </w:rPr>
        <w:t xml:space="preserve">x </w:t>
      </w:r>
      <w:r>
        <w:rPr>
          <w:rStyle w:val="Emphasis"/>
          <w:color w:val="0070C0"/>
          <w:lang w:val="es-AR"/>
        </w:rPr>
        <w:t>25</w:t>
      </w:r>
    </w:p>
    <w:p w14:paraId="6B3AB088" w14:textId="609F74ED" w:rsidR="00FA67E2" w:rsidRDefault="00FA67E2" w:rsidP="00FA67E2">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41BCE">
        <w:rPr>
          <w:lang w:val="es-AR"/>
        </w:rPr>
        <w:t>horneros/as</w:t>
      </w:r>
      <w:r>
        <w:rPr>
          <w:lang w:val="es-AR"/>
        </w:rPr>
        <w:t xml:space="preserve"> asignados/as.</w:t>
      </w:r>
    </w:p>
    <w:p w14:paraId="45935175" w14:textId="1D61E6C9" w:rsidR="00FA67E2" w:rsidRDefault="00FA67E2" w:rsidP="00FA67E2">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80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ladrillo </w:t>
      </w:r>
      <w:r>
        <w:rPr>
          <w:lang w:val="es-AR"/>
        </w:rPr>
        <w:t>obtenidas.</w:t>
      </w:r>
    </w:p>
    <w:p w14:paraId="3FA8DFAD" w14:textId="4DCF4463" w:rsidR="00FA67E2" w:rsidRPr="006910E6" w:rsidRDefault="00FA67E2" w:rsidP="00FA67E2">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80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ladrillo </w:t>
      </w:r>
      <w:r>
        <w:rPr>
          <w:lang w:val="es-AR"/>
        </w:rPr>
        <w:t xml:space="preserve">obtenidas, cada </w:t>
      </w:r>
      <w:r w:rsidR="00747D7A">
        <w:rPr>
          <w:lang w:val="es-AR"/>
        </w:rPr>
        <w:t>hornero</w:t>
      </w:r>
      <w:r>
        <w:rPr>
          <w:lang w:val="es-AR"/>
        </w:rPr>
        <w:t xml:space="preserve">/a gana </w:t>
      </w:r>
      <w:r>
        <w:rPr>
          <w:b/>
          <w:lang w:val="es-AR"/>
        </w:rPr>
        <w:t>0.</w:t>
      </w:r>
      <w:r w:rsidR="00FD6C30">
        <w:rPr>
          <w:b/>
          <w:lang w:val="es-AR"/>
        </w:rPr>
        <w:t>5</w:t>
      </w:r>
      <w:r>
        <w:rPr>
          <w:lang w:val="es-AR"/>
        </w:rPr>
        <w:t xml:space="preserve"> de experiencia.</w:t>
      </w:r>
    </w:p>
    <w:p w14:paraId="3943E3CB" w14:textId="6D67C4B4" w:rsidR="00AF31F8" w:rsidRPr="00DD22C8" w:rsidRDefault="00185109" w:rsidP="00650962">
      <w:pPr>
        <w:pStyle w:val="Heading4"/>
        <w:ind w:left="1418" w:hanging="1006"/>
      </w:pPr>
      <w:bookmarkStart w:id="720" w:name="_Toc195898492"/>
      <w:r>
        <w:t>Teja</w:t>
      </w:r>
      <w:r w:rsidR="00AF31F8" w:rsidRPr="00DD22C8">
        <w:t xml:space="preserve"> </w:t>
      </w:r>
      <w:r w:rsidR="00AF31F8" w:rsidRPr="00DD22C8">
        <w:rPr>
          <w:b w:val="0"/>
        </w:rPr>
        <w:t>(</w:t>
      </w:r>
      <w:r>
        <w:rPr>
          <w:b w:val="0"/>
        </w:rPr>
        <w:t>Roof tile</w:t>
      </w:r>
      <w:r w:rsidR="00AF31F8" w:rsidRPr="00DD22C8">
        <w:rPr>
          <w:b w:val="0"/>
        </w:rPr>
        <w:t>)</w:t>
      </w:r>
      <w:bookmarkEnd w:id="720"/>
    </w:p>
    <w:p w14:paraId="1FD52F14" w14:textId="357FD5AE" w:rsidR="00FD6C30" w:rsidRPr="00A30B05" w:rsidRDefault="00FD6C30" w:rsidP="00FD6C30">
      <w:pPr>
        <w:pStyle w:val="ListParagraph"/>
        <w:ind w:left="567"/>
        <w:rPr>
          <w:lang w:val="es-AR"/>
        </w:rPr>
      </w:pPr>
      <w:r w:rsidRPr="00A30B05">
        <w:rPr>
          <w:lang w:val="es-AR"/>
        </w:rPr>
        <w:t xml:space="preserve">De tamaño y peso </w:t>
      </w:r>
      <w:r w:rsidR="009A0965">
        <w:rPr>
          <w:lang w:val="es-AR"/>
        </w:rPr>
        <w:t>medio</w:t>
      </w:r>
      <w:r>
        <w:rPr>
          <w:lang w:val="es-AR"/>
        </w:rPr>
        <w:t>, de relativamente fácil obtención.</w:t>
      </w:r>
    </w:p>
    <w:p w14:paraId="507BD63A" w14:textId="77777777" w:rsidR="00FD6C30" w:rsidRPr="00A30B05" w:rsidRDefault="00FD6C30" w:rsidP="00FD6C30">
      <w:pPr>
        <w:pStyle w:val="ListParagraph"/>
        <w:ind w:left="567"/>
        <w:rPr>
          <w:lang w:val="es-AR"/>
        </w:rPr>
      </w:pPr>
      <w:r w:rsidRPr="00A30B05">
        <w:rPr>
          <w:u w:val="single"/>
          <w:lang w:val="es-AR"/>
        </w:rPr>
        <w:t>Categoría</w:t>
      </w:r>
      <w:r w:rsidRPr="00A30B05">
        <w:rPr>
          <w:lang w:val="es-AR"/>
        </w:rPr>
        <w:t xml:space="preserve">: </w:t>
      </w:r>
      <w:r>
        <w:rPr>
          <w:b/>
          <w:lang w:val="es-AR"/>
        </w:rPr>
        <w:t>2</w:t>
      </w:r>
    </w:p>
    <w:p w14:paraId="39D63F3F" w14:textId="3425D3D5" w:rsidR="00FD6C30" w:rsidRDefault="00FD6C30" w:rsidP="00FD6C30">
      <w:pPr>
        <w:pStyle w:val="ListParagraph"/>
        <w:ind w:left="567"/>
        <w:rPr>
          <w:lang w:val="es-AR"/>
        </w:rPr>
      </w:pPr>
      <w:r w:rsidRPr="00A30B05">
        <w:rPr>
          <w:u w:val="single"/>
          <w:lang w:val="es-AR"/>
        </w:rPr>
        <w:t>Granularidad</w:t>
      </w:r>
      <w:r w:rsidRPr="00A30B05">
        <w:rPr>
          <w:lang w:val="es-AR"/>
        </w:rPr>
        <w:t xml:space="preserve">: </w:t>
      </w:r>
      <w:r w:rsidR="0071160C">
        <w:rPr>
          <w:b/>
          <w:lang w:val="es-AR"/>
        </w:rPr>
        <w:t>3</w:t>
      </w:r>
    </w:p>
    <w:p w14:paraId="6B4514FF" w14:textId="77777777" w:rsidR="00FD6C30" w:rsidRDefault="00FD6C30" w:rsidP="00FD6C30">
      <w:pPr>
        <w:pStyle w:val="ListParagraph"/>
        <w:ind w:left="567"/>
        <w:jc w:val="both"/>
        <w:rPr>
          <w:color w:val="000000"/>
          <w:lang w:val="es-AR"/>
        </w:rPr>
      </w:pPr>
      <w:r w:rsidRPr="00C0048D">
        <w:rPr>
          <w:u w:val="single"/>
          <w:lang w:val="es-AR"/>
        </w:rPr>
        <w:t>Requiere</w:t>
      </w:r>
      <w:r w:rsidRPr="00C0048D">
        <w:rPr>
          <w:lang w:val="es-AR"/>
        </w:rPr>
        <w:t>:</w:t>
      </w:r>
      <w:r>
        <w:rPr>
          <w:lang w:val="es-AR"/>
        </w:rPr>
        <w:t xml:space="preserve"> </w:t>
      </w:r>
      <w:r w:rsidRPr="00CD6CD0">
        <w:rPr>
          <w:color w:val="000000"/>
          <w:lang w:val="es-AR"/>
        </w:rPr>
        <w:t>Construir</w:t>
      </w:r>
      <w:r w:rsidRPr="00CD6CD0">
        <w:rPr>
          <w:b/>
          <w:color w:val="000000"/>
          <w:lang w:val="es-AR"/>
        </w:rPr>
        <w:t xml:space="preserve"> </w:t>
      </w:r>
      <w:r>
        <w:rPr>
          <w:color w:val="000000"/>
          <w:lang w:val="es-AR"/>
        </w:rPr>
        <w:t>los</w:t>
      </w:r>
      <w:r w:rsidRPr="00CD6CD0">
        <w:rPr>
          <w:b/>
          <w:color w:val="000000"/>
          <w:lang w:val="es-AR"/>
        </w:rPr>
        <w:t xml:space="preserve"> </w:t>
      </w:r>
      <w:r>
        <w:rPr>
          <w:b/>
          <w:color w:val="000000"/>
          <w:lang w:val="es-AR"/>
        </w:rPr>
        <w:t>Hornos</w:t>
      </w:r>
      <w:r>
        <w:rPr>
          <w:color w:val="000000"/>
          <w:lang w:val="es-AR"/>
        </w:rPr>
        <w:t>.</w:t>
      </w:r>
    </w:p>
    <w:p w14:paraId="544374EB" w14:textId="77777777" w:rsidR="00FD6C30" w:rsidRDefault="00FD6C30" w:rsidP="00FD6C30">
      <w:pPr>
        <w:pStyle w:val="ListParagraph"/>
        <w:ind w:left="567"/>
        <w:rPr>
          <w:lang w:val="es-AR"/>
        </w:rPr>
      </w:pPr>
      <w:r w:rsidRPr="00A30B05">
        <w:rPr>
          <w:u w:val="single"/>
          <w:lang w:val="es-AR"/>
        </w:rPr>
        <w:t>Regla de generación diaria</w:t>
      </w:r>
      <w:r w:rsidRPr="00A30B05">
        <w:rPr>
          <w:lang w:val="es-AR"/>
        </w:rPr>
        <w:t>:</w:t>
      </w:r>
    </w:p>
    <w:p w14:paraId="7F729559" w14:textId="1BC93CF2" w:rsidR="00FD6C30" w:rsidRDefault="00FD6C30" w:rsidP="00FD6C30">
      <w:pPr>
        <w:pStyle w:val="ListParagraph"/>
        <w:ind w:left="567"/>
        <w:jc w:val="both"/>
        <w:rPr>
          <w:rStyle w:val="Emphasis"/>
          <w:color w:val="0070C0"/>
          <w:lang w:val="es-AR"/>
        </w:rPr>
      </w:pPr>
      <w:r>
        <w:rPr>
          <w:rStyle w:val="Emphasis"/>
          <w:lang w:val="es-AR"/>
        </w:rPr>
        <w:t xml:space="preserve"> [hornos x 1] + arcilla x 150 + agua x 20 </w:t>
      </w:r>
      <w:r w:rsidR="00DE0CB0">
        <w:rPr>
          <w:rStyle w:val="Emphasis"/>
          <w:lang w:val="es-AR"/>
        </w:rPr>
        <w:t xml:space="preserve">+ carbón x </w:t>
      </w:r>
      <w:r w:rsidR="00830E84">
        <w:rPr>
          <w:rStyle w:val="Emphasis"/>
          <w:lang w:val="es-AR"/>
        </w:rPr>
        <w:t>2</w:t>
      </w:r>
      <w:r w:rsidR="00DE0CB0">
        <w:rPr>
          <w:rStyle w:val="Emphasis"/>
          <w:lang w:val="es-AR"/>
        </w:rPr>
        <w:t xml:space="preserve">40 </w:t>
      </w:r>
      <w:r>
        <w:rPr>
          <w:rStyle w:val="Emphasis"/>
          <w:lang w:val="es-AR"/>
        </w:rPr>
        <w:t>+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teja </w:t>
      </w:r>
      <w:r w:rsidRPr="00832834">
        <w:rPr>
          <w:rStyle w:val="Emphasis"/>
          <w:color w:val="0070C0"/>
          <w:lang w:val="es-AR"/>
        </w:rPr>
        <w:t xml:space="preserve">x </w:t>
      </w:r>
      <w:r w:rsidR="009A0965">
        <w:rPr>
          <w:rStyle w:val="Emphasis"/>
          <w:color w:val="0070C0"/>
          <w:lang w:val="es-AR"/>
        </w:rPr>
        <w:t>30</w:t>
      </w:r>
    </w:p>
    <w:p w14:paraId="69D878E1" w14:textId="153259EE" w:rsidR="00FD6C30" w:rsidRDefault="00FD6C30" w:rsidP="00FD6C30">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41BCE">
        <w:rPr>
          <w:lang w:val="es-AR"/>
        </w:rPr>
        <w:t>horneros/as</w:t>
      </w:r>
      <w:r>
        <w:rPr>
          <w:lang w:val="es-AR"/>
        </w:rPr>
        <w:t xml:space="preserve"> asignados/as.</w:t>
      </w:r>
    </w:p>
    <w:p w14:paraId="30A25231" w14:textId="26BB30B5" w:rsidR="00FD6C30" w:rsidRDefault="00FD6C30" w:rsidP="00FD6C30">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71160C">
        <w:rPr>
          <w:b/>
          <w:lang w:val="es-AR"/>
        </w:rPr>
        <w:t>50</w:t>
      </w:r>
      <w:r>
        <w:rPr>
          <w:b/>
          <w:lang w:val="es-AR"/>
        </w:rPr>
        <w:t>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teja </w:t>
      </w:r>
      <w:r>
        <w:rPr>
          <w:lang w:val="es-AR"/>
        </w:rPr>
        <w:t>obtenidas.</w:t>
      </w:r>
    </w:p>
    <w:p w14:paraId="5E37DE57" w14:textId="3439FF2A" w:rsidR="00FD6C30" w:rsidRPr="006910E6" w:rsidRDefault="00FD6C30" w:rsidP="00FD6C30">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71160C">
        <w:rPr>
          <w:b/>
          <w:lang w:val="es-AR"/>
        </w:rPr>
        <w:t>50</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teja </w:t>
      </w:r>
      <w:r>
        <w:rPr>
          <w:lang w:val="es-AR"/>
        </w:rPr>
        <w:t xml:space="preserve">obtenidas, cada </w:t>
      </w:r>
      <w:r w:rsidR="005D5DE7">
        <w:rPr>
          <w:lang w:val="es-AR"/>
        </w:rPr>
        <w:t>hornero</w:t>
      </w:r>
      <w:r>
        <w:rPr>
          <w:lang w:val="es-AR"/>
        </w:rPr>
        <w:t xml:space="preserve">/a gana </w:t>
      </w:r>
      <w:r>
        <w:rPr>
          <w:b/>
          <w:lang w:val="es-AR"/>
        </w:rPr>
        <w:t>0.6</w:t>
      </w:r>
      <w:r>
        <w:rPr>
          <w:lang w:val="es-AR"/>
        </w:rPr>
        <w:t xml:space="preserve"> de experiencia.</w:t>
      </w:r>
    </w:p>
    <w:p w14:paraId="44731F57" w14:textId="7F37ADD4" w:rsidR="00930F8B" w:rsidRPr="00DD22C8" w:rsidRDefault="00930F8B" w:rsidP="0023178A">
      <w:pPr>
        <w:pStyle w:val="Heading4"/>
        <w:ind w:left="1418" w:hanging="1006"/>
      </w:pPr>
      <w:bookmarkStart w:id="721" w:name="_Toc195898493"/>
      <w:r>
        <w:lastRenderedPageBreak/>
        <w:t>Correa</w:t>
      </w:r>
      <w:r w:rsidRPr="00DD22C8">
        <w:t xml:space="preserve"> </w:t>
      </w:r>
      <w:r w:rsidRPr="00DD22C8">
        <w:rPr>
          <w:b w:val="0"/>
        </w:rPr>
        <w:t>(</w:t>
      </w:r>
      <w:r>
        <w:rPr>
          <w:b w:val="0"/>
        </w:rPr>
        <w:t>Strap</w:t>
      </w:r>
      <w:r w:rsidRPr="00DD22C8">
        <w:rPr>
          <w:b w:val="0"/>
        </w:rPr>
        <w:t>)</w:t>
      </w:r>
      <w:bookmarkEnd w:id="721"/>
    </w:p>
    <w:p w14:paraId="79C15D09" w14:textId="751C0C24" w:rsidR="00F03FEC" w:rsidRPr="00A30B05" w:rsidRDefault="00F03FEC" w:rsidP="00F03FEC">
      <w:pPr>
        <w:pStyle w:val="ListParagraph"/>
        <w:ind w:left="567"/>
        <w:rPr>
          <w:lang w:val="es-AR"/>
        </w:rPr>
      </w:pPr>
      <w:r w:rsidRPr="00A30B05">
        <w:rPr>
          <w:lang w:val="es-AR"/>
        </w:rPr>
        <w:t xml:space="preserve">De tamaño y peso </w:t>
      </w:r>
      <w:r>
        <w:rPr>
          <w:lang w:val="es-AR"/>
        </w:rPr>
        <w:t>bajo, obtención de dificultad media.</w:t>
      </w:r>
    </w:p>
    <w:p w14:paraId="0A1B08A0" w14:textId="5E4C3D56" w:rsidR="00F03FEC" w:rsidRPr="00A30B05" w:rsidRDefault="00F03FEC" w:rsidP="00F03FEC">
      <w:pPr>
        <w:pStyle w:val="ListParagraph"/>
        <w:ind w:left="567"/>
        <w:rPr>
          <w:lang w:val="es-AR"/>
        </w:rPr>
      </w:pPr>
      <w:r w:rsidRPr="00A30B05">
        <w:rPr>
          <w:u w:val="single"/>
          <w:lang w:val="es-AR"/>
        </w:rPr>
        <w:t>Categoría</w:t>
      </w:r>
      <w:r w:rsidRPr="00A30B05">
        <w:rPr>
          <w:lang w:val="es-AR"/>
        </w:rPr>
        <w:t xml:space="preserve">: </w:t>
      </w:r>
      <w:r>
        <w:rPr>
          <w:b/>
          <w:lang w:val="es-AR"/>
        </w:rPr>
        <w:t>3</w:t>
      </w:r>
    </w:p>
    <w:p w14:paraId="4A269A65" w14:textId="48385262" w:rsidR="00F03FEC" w:rsidRDefault="00F03FEC" w:rsidP="00F03FEC">
      <w:pPr>
        <w:pStyle w:val="ListParagraph"/>
        <w:ind w:left="567"/>
        <w:rPr>
          <w:lang w:val="es-AR"/>
        </w:rPr>
      </w:pPr>
      <w:r w:rsidRPr="00A30B05">
        <w:rPr>
          <w:u w:val="single"/>
          <w:lang w:val="es-AR"/>
        </w:rPr>
        <w:t>Granularidad</w:t>
      </w:r>
      <w:r w:rsidRPr="00A30B05">
        <w:rPr>
          <w:lang w:val="es-AR"/>
        </w:rPr>
        <w:t xml:space="preserve">: </w:t>
      </w:r>
      <w:r>
        <w:rPr>
          <w:b/>
          <w:lang w:val="es-AR"/>
        </w:rPr>
        <w:t>4</w:t>
      </w:r>
    </w:p>
    <w:p w14:paraId="33BD4E92" w14:textId="77777777" w:rsidR="00F03FEC" w:rsidRDefault="00F03FEC" w:rsidP="00F03FEC">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45FDFE57" w14:textId="007C1022" w:rsidR="00F03FEC" w:rsidRDefault="00F03FEC" w:rsidP="00CC08ED">
      <w:pPr>
        <w:pStyle w:val="ListParagraph"/>
        <w:numPr>
          <w:ilvl w:val="0"/>
          <w:numId w:val="136"/>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los</w:t>
      </w:r>
      <w:r w:rsidRPr="00CD6CD0">
        <w:rPr>
          <w:b/>
          <w:color w:val="000000"/>
          <w:lang w:val="es-AR"/>
        </w:rPr>
        <w:t xml:space="preserve"> </w:t>
      </w:r>
      <w:r>
        <w:rPr>
          <w:b/>
          <w:color w:val="000000"/>
          <w:lang w:val="es-AR"/>
        </w:rPr>
        <w:t>Hornos</w:t>
      </w:r>
      <w:r>
        <w:rPr>
          <w:color w:val="000000"/>
          <w:lang w:val="es-AR"/>
        </w:rPr>
        <w:t>.</w:t>
      </w:r>
    </w:p>
    <w:p w14:paraId="51C62264" w14:textId="68C13702" w:rsidR="00F03FEC" w:rsidRDefault="00F03FEC" w:rsidP="00CC08ED">
      <w:pPr>
        <w:pStyle w:val="ListParagraph"/>
        <w:numPr>
          <w:ilvl w:val="0"/>
          <w:numId w:val="136"/>
        </w:numPr>
        <w:ind w:left="1134" w:hanging="207"/>
        <w:jc w:val="both"/>
        <w:rPr>
          <w:color w:val="000000"/>
          <w:lang w:val="es-AR"/>
        </w:rPr>
      </w:pPr>
      <w:r>
        <w:rPr>
          <w:color w:val="000000"/>
          <w:lang w:val="es-AR"/>
        </w:rPr>
        <w:t xml:space="preserve">Asignar un/a hornero de </w:t>
      </w:r>
      <w:r w:rsidRPr="00F03FEC">
        <w:rPr>
          <w:b/>
          <w:color w:val="000000"/>
          <w:lang w:val="es-AR"/>
        </w:rPr>
        <w:t>nivel</w:t>
      </w:r>
      <w:r>
        <w:rPr>
          <w:color w:val="000000"/>
          <w:lang w:val="es-AR"/>
        </w:rPr>
        <w:t xml:space="preserve"> </w:t>
      </w:r>
      <w:r w:rsidRPr="00F03FEC">
        <w:rPr>
          <w:b/>
          <w:color w:val="000000"/>
          <w:lang w:val="es-AR"/>
        </w:rPr>
        <w:t>2</w:t>
      </w:r>
      <w:r>
        <w:rPr>
          <w:color w:val="000000"/>
          <w:lang w:val="es-AR"/>
        </w:rPr>
        <w:t xml:space="preserve"> o </w:t>
      </w:r>
      <w:r w:rsidRPr="00F03FEC">
        <w:rPr>
          <w:b/>
          <w:color w:val="000000"/>
          <w:lang w:val="es-AR"/>
        </w:rPr>
        <w:t>más</w:t>
      </w:r>
      <w:r>
        <w:rPr>
          <w:color w:val="000000"/>
          <w:lang w:val="es-AR"/>
        </w:rPr>
        <w:t>.</w:t>
      </w:r>
    </w:p>
    <w:p w14:paraId="653BC205" w14:textId="39637CB6" w:rsidR="00F03FEC" w:rsidRDefault="00F03FEC" w:rsidP="00CC08ED">
      <w:pPr>
        <w:pStyle w:val="ListParagraph"/>
        <w:numPr>
          <w:ilvl w:val="0"/>
          <w:numId w:val="136"/>
        </w:numPr>
        <w:ind w:left="1134" w:hanging="207"/>
        <w:jc w:val="both"/>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Física de fricción</w:t>
      </w:r>
      <w:r>
        <w:rPr>
          <w:color w:val="000000"/>
          <w:lang w:val="es-AR"/>
        </w:rPr>
        <w:t xml:space="preserve">” en la </w:t>
      </w:r>
      <w:r>
        <w:rPr>
          <w:b/>
          <w:color w:val="000000"/>
          <w:lang w:val="es-AR"/>
        </w:rPr>
        <w:t>Academia</w:t>
      </w:r>
      <w:r w:rsidRPr="00CD6CD0">
        <w:rPr>
          <w:color w:val="000000"/>
          <w:lang w:val="es-AR"/>
        </w:rPr>
        <w:t>.</w:t>
      </w:r>
    </w:p>
    <w:p w14:paraId="3C132DCA" w14:textId="77777777" w:rsidR="00F03FEC" w:rsidRDefault="00F03FEC" w:rsidP="00F03FEC">
      <w:pPr>
        <w:pStyle w:val="ListParagraph"/>
        <w:ind w:left="567"/>
        <w:rPr>
          <w:lang w:val="es-AR"/>
        </w:rPr>
      </w:pPr>
      <w:r w:rsidRPr="00A30B05">
        <w:rPr>
          <w:u w:val="single"/>
          <w:lang w:val="es-AR"/>
        </w:rPr>
        <w:t>Regla de generación diaria</w:t>
      </w:r>
      <w:r w:rsidRPr="00A30B05">
        <w:rPr>
          <w:lang w:val="es-AR"/>
        </w:rPr>
        <w:t>:</w:t>
      </w:r>
    </w:p>
    <w:p w14:paraId="46D08496" w14:textId="6A9E99AC" w:rsidR="00F03FEC" w:rsidRDefault="00F03FEC" w:rsidP="00F03FEC">
      <w:pPr>
        <w:pStyle w:val="ListParagraph"/>
        <w:ind w:left="567"/>
        <w:jc w:val="both"/>
        <w:rPr>
          <w:rStyle w:val="Emphasis"/>
          <w:color w:val="0070C0"/>
          <w:lang w:val="es-AR"/>
        </w:rPr>
      </w:pPr>
      <w:r>
        <w:rPr>
          <w:rStyle w:val="Emphasis"/>
          <w:lang w:val="es-AR"/>
        </w:rPr>
        <w:t xml:space="preserve"> [hornos x 1] + resina x 1000 + agua x 100 </w:t>
      </w:r>
      <w:r w:rsidR="00DE0CB0">
        <w:rPr>
          <w:rStyle w:val="Emphasis"/>
          <w:lang w:val="es-AR"/>
        </w:rPr>
        <w:t xml:space="preserve">+ carbón x </w:t>
      </w:r>
      <w:r w:rsidR="00830E84">
        <w:rPr>
          <w:rStyle w:val="Emphasis"/>
          <w:lang w:val="es-AR"/>
        </w:rPr>
        <w:t>3</w:t>
      </w:r>
      <w:r w:rsidR="00DE0CB0">
        <w:rPr>
          <w:rStyle w:val="Emphasis"/>
          <w:lang w:val="es-AR"/>
        </w:rPr>
        <w:t xml:space="preserve">00 </w:t>
      </w:r>
      <w:r>
        <w:rPr>
          <w:rStyle w:val="Emphasis"/>
          <w:lang w:val="es-AR"/>
        </w:rPr>
        <w:t>+ [hornero</w:t>
      </w:r>
      <w:r w:rsidRPr="002A161D">
        <w:rPr>
          <w:rStyle w:val="Emphasis"/>
          <w:lang w:val="es-AR"/>
        </w:rPr>
        <w:t>/a</w:t>
      </w:r>
      <w:r>
        <w:rPr>
          <w:rStyle w:val="Emphasis"/>
          <w:lang w:val="es-AR"/>
        </w:rPr>
        <w:t xml:space="preserve"> 2</w:t>
      </w:r>
      <w:r w:rsidRPr="00F03FEC">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correa </w:t>
      </w:r>
      <w:r w:rsidRPr="00832834">
        <w:rPr>
          <w:rStyle w:val="Emphasis"/>
          <w:color w:val="0070C0"/>
          <w:lang w:val="es-AR"/>
        </w:rPr>
        <w:t xml:space="preserve">x </w:t>
      </w:r>
      <w:r>
        <w:rPr>
          <w:rStyle w:val="Emphasis"/>
          <w:color w:val="0070C0"/>
          <w:lang w:val="es-AR"/>
        </w:rPr>
        <w:t>50</w:t>
      </w:r>
    </w:p>
    <w:p w14:paraId="487B3F0A" w14:textId="67F69B6B" w:rsidR="00F03FEC" w:rsidRDefault="00F03FEC" w:rsidP="00F03FEC">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41BCE">
        <w:rPr>
          <w:lang w:val="es-AR"/>
        </w:rPr>
        <w:t>horneros/as</w:t>
      </w:r>
      <w:r>
        <w:rPr>
          <w:lang w:val="es-AR"/>
        </w:rPr>
        <w:t xml:space="preserve"> asignados/as.</w:t>
      </w:r>
    </w:p>
    <w:p w14:paraId="3B2E4696" w14:textId="725E4BC4" w:rsidR="00F03FEC" w:rsidRDefault="00F03FEC" w:rsidP="00F03FEC">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700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correa </w:t>
      </w:r>
      <w:r>
        <w:rPr>
          <w:lang w:val="es-AR"/>
        </w:rPr>
        <w:t>obtenidas.</w:t>
      </w:r>
    </w:p>
    <w:p w14:paraId="7956CE2B" w14:textId="6576972D" w:rsidR="00F03FEC" w:rsidRPr="006910E6" w:rsidRDefault="00F03FEC" w:rsidP="00F03FEC">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700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correa </w:t>
      </w:r>
      <w:r>
        <w:rPr>
          <w:lang w:val="es-AR"/>
        </w:rPr>
        <w:t xml:space="preserve">obtenidas, cada </w:t>
      </w:r>
      <w:r w:rsidR="003B301D">
        <w:rPr>
          <w:lang w:val="es-AR"/>
        </w:rPr>
        <w:t>hornero</w:t>
      </w:r>
      <w:r>
        <w:rPr>
          <w:lang w:val="es-AR"/>
        </w:rPr>
        <w:t xml:space="preserve">/a gana </w:t>
      </w:r>
      <w:r>
        <w:rPr>
          <w:b/>
          <w:lang w:val="es-AR"/>
        </w:rPr>
        <w:t>0.7</w:t>
      </w:r>
      <w:r>
        <w:rPr>
          <w:lang w:val="es-AR"/>
        </w:rPr>
        <w:t xml:space="preserve"> de experiencia.</w:t>
      </w:r>
    </w:p>
    <w:p w14:paraId="64348A5D" w14:textId="098265B6" w:rsidR="00F21E84" w:rsidRPr="00DD22C8" w:rsidRDefault="00F21E84" w:rsidP="0023178A">
      <w:pPr>
        <w:pStyle w:val="Heading4"/>
        <w:ind w:left="1418" w:hanging="1006"/>
      </w:pPr>
      <w:bookmarkStart w:id="722" w:name="_Toc195898494"/>
      <w:r>
        <w:t>Vasija</w:t>
      </w:r>
      <w:r w:rsidRPr="00DD22C8">
        <w:t xml:space="preserve"> </w:t>
      </w:r>
      <w:r w:rsidRPr="00DD22C8">
        <w:rPr>
          <w:b w:val="0"/>
        </w:rPr>
        <w:t>(</w:t>
      </w:r>
      <w:r>
        <w:rPr>
          <w:b w:val="0"/>
        </w:rPr>
        <w:t>Vase</w:t>
      </w:r>
      <w:r w:rsidRPr="00DD22C8">
        <w:rPr>
          <w:b w:val="0"/>
        </w:rPr>
        <w:t>)</w:t>
      </w:r>
      <w:bookmarkEnd w:id="722"/>
    </w:p>
    <w:p w14:paraId="2ADE72E9" w14:textId="4DEE07AC" w:rsidR="00F03FEC" w:rsidRPr="00A30B05" w:rsidRDefault="00F03FEC" w:rsidP="00F03FEC">
      <w:pPr>
        <w:pStyle w:val="ListParagraph"/>
        <w:ind w:left="567"/>
        <w:rPr>
          <w:lang w:val="es-AR"/>
        </w:rPr>
      </w:pPr>
      <w:r w:rsidRPr="00A30B05">
        <w:rPr>
          <w:lang w:val="es-AR"/>
        </w:rPr>
        <w:t xml:space="preserve">De </w:t>
      </w:r>
      <w:r>
        <w:rPr>
          <w:lang w:val="es-AR"/>
        </w:rPr>
        <w:t xml:space="preserve">gran </w:t>
      </w:r>
      <w:r w:rsidRPr="00A30B05">
        <w:rPr>
          <w:lang w:val="es-AR"/>
        </w:rPr>
        <w:t>tamaño y peso</w:t>
      </w:r>
      <w:r>
        <w:rPr>
          <w:lang w:val="es-AR"/>
        </w:rPr>
        <w:t xml:space="preserve">, </w:t>
      </w:r>
      <w:r w:rsidR="00330152">
        <w:rPr>
          <w:lang w:val="es-AR"/>
        </w:rPr>
        <w:t>de difícil obtención</w:t>
      </w:r>
      <w:r>
        <w:rPr>
          <w:lang w:val="es-AR"/>
        </w:rPr>
        <w:t>.</w:t>
      </w:r>
    </w:p>
    <w:p w14:paraId="32EB1A1B" w14:textId="4E0FB0EC" w:rsidR="00F03FEC" w:rsidRPr="00A30B05" w:rsidRDefault="00F03FEC" w:rsidP="00F03FEC">
      <w:pPr>
        <w:pStyle w:val="ListParagraph"/>
        <w:ind w:left="567"/>
        <w:rPr>
          <w:lang w:val="es-AR"/>
        </w:rPr>
      </w:pPr>
      <w:r w:rsidRPr="00A30B05">
        <w:rPr>
          <w:u w:val="single"/>
          <w:lang w:val="es-AR"/>
        </w:rPr>
        <w:t>Categoría</w:t>
      </w:r>
      <w:r w:rsidRPr="00A30B05">
        <w:rPr>
          <w:lang w:val="es-AR"/>
        </w:rPr>
        <w:t xml:space="preserve">: </w:t>
      </w:r>
      <w:r w:rsidR="00AB26B9">
        <w:rPr>
          <w:b/>
          <w:lang w:val="es-AR"/>
        </w:rPr>
        <w:t>4</w:t>
      </w:r>
    </w:p>
    <w:p w14:paraId="00553FE6" w14:textId="39FF3F67" w:rsidR="00F03FEC" w:rsidRDefault="00F03FEC" w:rsidP="00F03FEC">
      <w:pPr>
        <w:pStyle w:val="ListParagraph"/>
        <w:ind w:left="567"/>
        <w:rPr>
          <w:lang w:val="es-AR"/>
        </w:rPr>
      </w:pPr>
      <w:r w:rsidRPr="00A30B05">
        <w:rPr>
          <w:u w:val="single"/>
          <w:lang w:val="es-AR"/>
        </w:rPr>
        <w:t>Granularidad</w:t>
      </w:r>
      <w:r w:rsidRPr="00A30B05">
        <w:rPr>
          <w:lang w:val="es-AR"/>
        </w:rPr>
        <w:t xml:space="preserve">: </w:t>
      </w:r>
      <w:r>
        <w:rPr>
          <w:b/>
          <w:lang w:val="es-AR"/>
        </w:rPr>
        <w:t>1</w:t>
      </w:r>
    </w:p>
    <w:p w14:paraId="618115F9" w14:textId="77777777" w:rsidR="00F03FEC" w:rsidRDefault="00F03FEC" w:rsidP="00F03FEC">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3034CCDF" w14:textId="77777777" w:rsidR="00F03FEC" w:rsidRDefault="00F03FEC" w:rsidP="00CC08ED">
      <w:pPr>
        <w:pStyle w:val="ListParagraph"/>
        <w:numPr>
          <w:ilvl w:val="0"/>
          <w:numId w:val="136"/>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los</w:t>
      </w:r>
      <w:r w:rsidRPr="00CD6CD0">
        <w:rPr>
          <w:b/>
          <w:color w:val="000000"/>
          <w:lang w:val="es-AR"/>
        </w:rPr>
        <w:t xml:space="preserve"> </w:t>
      </w:r>
      <w:r>
        <w:rPr>
          <w:b/>
          <w:color w:val="000000"/>
          <w:lang w:val="es-AR"/>
        </w:rPr>
        <w:t>Hornos</w:t>
      </w:r>
      <w:r>
        <w:rPr>
          <w:color w:val="000000"/>
          <w:lang w:val="es-AR"/>
        </w:rPr>
        <w:t>.</w:t>
      </w:r>
    </w:p>
    <w:p w14:paraId="4B032CBE" w14:textId="37BD35A6" w:rsidR="00AB26B9" w:rsidRDefault="00AB26B9" w:rsidP="00CC08ED">
      <w:pPr>
        <w:pStyle w:val="ListParagraph"/>
        <w:numPr>
          <w:ilvl w:val="0"/>
          <w:numId w:val="136"/>
        </w:numPr>
        <w:ind w:left="1134" w:hanging="207"/>
        <w:jc w:val="both"/>
        <w:rPr>
          <w:color w:val="000000"/>
          <w:lang w:val="es-AR"/>
        </w:rPr>
      </w:pPr>
      <w:r>
        <w:rPr>
          <w:color w:val="000000"/>
          <w:lang w:val="es-AR"/>
        </w:rPr>
        <w:t xml:space="preserve">Asignar un/a hornero/a de </w:t>
      </w:r>
      <w:r>
        <w:rPr>
          <w:b/>
          <w:color w:val="000000"/>
          <w:lang w:val="es-AR"/>
        </w:rPr>
        <w:t xml:space="preserve">nivel 2 </w:t>
      </w:r>
      <w:r>
        <w:rPr>
          <w:color w:val="000000"/>
          <w:lang w:val="es-AR"/>
        </w:rPr>
        <w:t xml:space="preserve">ó </w:t>
      </w:r>
      <w:r>
        <w:rPr>
          <w:b/>
          <w:color w:val="000000"/>
          <w:lang w:val="es-AR"/>
        </w:rPr>
        <w:t>más.</w:t>
      </w:r>
    </w:p>
    <w:p w14:paraId="74A45FF3" w14:textId="21B2AB58" w:rsidR="00F03FEC" w:rsidRDefault="00F03FEC" w:rsidP="00CC08ED">
      <w:pPr>
        <w:pStyle w:val="ListParagraph"/>
        <w:numPr>
          <w:ilvl w:val="0"/>
          <w:numId w:val="136"/>
        </w:numPr>
        <w:ind w:left="1134" w:hanging="207"/>
        <w:jc w:val="both"/>
        <w:rPr>
          <w:color w:val="000000"/>
          <w:lang w:val="es-AR"/>
        </w:rPr>
      </w:pPr>
      <w:r>
        <w:rPr>
          <w:color w:val="000000"/>
          <w:lang w:val="es-AR"/>
        </w:rPr>
        <w:t>Asignar un/a hornero</w:t>
      </w:r>
      <w:r w:rsidR="00AB26B9">
        <w:rPr>
          <w:color w:val="000000"/>
          <w:lang w:val="es-AR"/>
        </w:rPr>
        <w:t>/a</w:t>
      </w:r>
      <w:r>
        <w:rPr>
          <w:color w:val="000000"/>
          <w:lang w:val="es-AR"/>
        </w:rPr>
        <w:t xml:space="preserve"> de </w:t>
      </w:r>
      <w:r w:rsidRPr="00F03FEC">
        <w:rPr>
          <w:b/>
          <w:color w:val="000000"/>
          <w:lang w:val="es-AR"/>
        </w:rPr>
        <w:t>nivel</w:t>
      </w:r>
      <w:r>
        <w:rPr>
          <w:color w:val="000000"/>
          <w:lang w:val="es-AR"/>
        </w:rPr>
        <w:t xml:space="preserve"> </w:t>
      </w:r>
      <w:r w:rsidR="00330152">
        <w:rPr>
          <w:b/>
          <w:color w:val="000000"/>
          <w:lang w:val="es-AR"/>
        </w:rPr>
        <w:t>4</w:t>
      </w:r>
      <w:r>
        <w:rPr>
          <w:color w:val="000000"/>
          <w:lang w:val="es-AR"/>
        </w:rPr>
        <w:t xml:space="preserve"> </w:t>
      </w:r>
      <w:r w:rsidR="00AB26B9">
        <w:rPr>
          <w:color w:val="000000"/>
          <w:lang w:val="es-AR"/>
        </w:rPr>
        <w:t>ó</w:t>
      </w:r>
      <w:r>
        <w:rPr>
          <w:color w:val="000000"/>
          <w:lang w:val="es-AR"/>
        </w:rPr>
        <w:t xml:space="preserve"> </w:t>
      </w:r>
      <w:r w:rsidRPr="00F03FEC">
        <w:rPr>
          <w:b/>
          <w:color w:val="000000"/>
          <w:lang w:val="es-AR"/>
        </w:rPr>
        <w:t>más</w:t>
      </w:r>
      <w:r>
        <w:rPr>
          <w:color w:val="000000"/>
          <w:lang w:val="es-AR"/>
        </w:rPr>
        <w:t>.</w:t>
      </w:r>
    </w:p>
    <w:p w14:paraId="21652BB7" w14:textId="77777777" w:rsidR="00F03FEC" w:rsidRPr="006750DD" w:rsidRDefault="00F03FEC" w:rsidP="00CC08ED">
      <w:pPr>
        <w:pStyle w:val="ListParagraph"/>
        <w:widowControl w:val="0"/>
        <w:numPr>
          <w:ilvl w:val="0"/>
          <w:numId w:val="136"/>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Orfebrería</w:t>
      </w:r>
      <w:r>
        <w:rPr>
          <w:color w:val="000000"/>
          <w:lang w:val="es-AR"/>
        </w:rPr>
        <w:t xml:space="preserve">” en la </w:t>
      </w:r>
      <w:r>
        <w:rPr>
          <w:b/>
          <w:color w:val="000000"/>
          <w:lang w:val="es-AR"/>
        </w:rPr>
        <w:t>Academia</w:t>
      </w:r>
      <w:r w:rsidRPr="00CD6CD0">
        <w:rPr>
          <w:color w:val="000000"/>
          <w:lang w:val="es-AR"/>
        </w:rPr>
        <w:t>.</w:t>
      </w:r>
    </w:p>
    <w:p w14:paraId="6101DE6B" w14:textId="77777777" w:rsidR="00F03FEC" w:rsidRDefault="00F03FEC" w:rsidP="00F03FEC">
      <w:pPr>
        <w:pStyle w:val="ListParagraph"/>
        <w:ind w:left="567"/>
        <w:rPr>
          <w:lang w:val="es-AR"/>
        </w:rPr>
      </w:pPr>
      <w:r w:rsidRPr="00A30B05">
        <w:rPr>
          <w:u w:val="single"/>
          <w:lang w:val="es-AR"/>
        </w:rPr>
        <w:t>Regla de generación diaria</w:t>
      </w:r>
      <w:r w:rsidRPr="00A30B05">
        <w:rPr>
          <w:lang w:val="es-AR"/>
        </w:rPr>
        <w:t>:</w:t>
      </w:r>
    </w:p>
    <w:p w14:paraId="5B10A0A2" w14:textId="2E1F207B" w:rsidR="00A13E4D" w:rsidRDefault="00F03FEC" w:rsidP="00F03FEC">
      <w:pPr>
        <w:pStyle w:val="ListParagraph"/>
        <w:ind w:left="567"/>
        <w:jc w:val="both"/>
        <w:rPr>
          <w:rStyle w:val="Emphasis"/>
          <w:lang w:val="es-AR"/>
        </w:rPr>
      </w:pPr>
      <w:r>
        <w:rPr>
          <w:rStyle w:val="Emphasis"/>
          <w:lang w:val="es-AR"/>
        </w:rPr>
        <w:t xml:space="preserve">[hornos x 1] + arcilla x 200 + agua x 200 </w:t>
      </w:r>
      <w:r w:rsidR="00A13E4D">
        <w:rPr>
          <w:rStyle w:val="Emphasis"/>
          <w:lang w:val="es-AR"/>
        </w:rPr>
        <w:t xml:space="preserve">+ carbón x </w:t>
      </w:r>
      <w:r w:rsidR="00830E84">
        <w:rPr>
          <w:rStyle w:val="Emphasis"/>
          <w:lang w:val="es-AR"/>
        </w:rPr>
        <w:t>4</w:t>
      </w:r>
      <w:r w:rsidR="00A13E4D">
        <w:rPr>
          <w:rStyle w:val="Emphasis"/>
          <w:lang w:val="es-AR"/>
        </w:rPr>
        <w:t xml:space="preserve">50 </w:t>
      </w:r>
      <w:r w:rsidR="00330152">
        <w:rPr>
          <w:rStyle w:val="Emphasis"/>
          <w:lang w:val="es-AR"/>
        </w:rPr>
        <w:t>+ [hornero</w:t>
      </w:r>
      <w:r w:rsidR="00330152" w:rsidRPr="002A161D">
        <w:rPr>
          <w:rStyle w:val="Emphasis"/>
          <w:lang w:val="es-AR"/>
        </w:rPr>
        <w:t>/a</w:t>
      </w:r>
      <w:r w:rsidR="00330152">
        <w:rPr>
          <w:rStyle w:val="Emphasis"/>
          <w:lang w:val="es-AR"/>
        </w:rPr>
        <w:t xml:space="preserve"> 2</w:t>
      </w:r>
      <w:r w:rsidR="00330152" w:rsidRPr="00F03FEC">
        <w:rPr>
          <w:rStyle w:val="Emphasis"/>
          <w:vertAlign w:val="superscript"/>
          <w:lang w:val="es-AR"/>
        </w:rPr>
        <w:t>+</w:t>
      </w:r>
      <w:r w:rsidR="00330152">
        <w:rPr>
          <w:rStyle w:val="Emphasis"/>
          <w:lang w:val="es-AR"/>
        </w:rPr>
        <w:t xml:space="preserve"> </w:t>
      </w:r>
      <w:r w:rsidR="00330152" w:rsidRPr="002A161D">
        <w:rPr>
          <w:rStyle w:val="Emphasis"/>
          <w:lang w:val="es-AR"/>
        </w:rPr>
        <w:t>x 1</w:t>
      </w:r>
      <w:r w:rsidR="00330152">
        <w:rPr>
          <w:rStyle w:val="Emphasis"/>
          <w:lang w:val="es-AR"/>
        </w:rPr>
        <w:t xml:space="preserve">] </w:t>
      </w:r>
      <w:r>
        <w:rPr>
          <w:rStyle w:val="Emphasis"/>
          <w:lang w:val="es-AR"/>
        </w:rPr>
        <w:t>+ [hornero</w:t>
      </w:r>
      <w:r w:rsidRPr="002A161D">
        <w:rPr>
          <w:rStyle w:val="Emphasis"/>
          <w:lang w:val="es-AR"/>
        </w:rPr>
        <w:t>/a</w:t>
      </w:r>
      <w:r>
        <w:rPr>
          <w:rStyle w:val="Emphasis"/>
          <w:lang w:val="es-AR"/>
        </w:rPr>
        <w:t xml:space="preserve"> 4</w:t>
      </w:r>
      <w:r w:rsidRPr="00F03FEC">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p>
    <w:p w14:paraId="1FBE9381" w14:textId="27EF5A9E" w:rsidR="00F03FEC" w:rsidRDefault="00F03FEC" w:rsidP="00A13E4D">
      <w:pPr>
        <w:pStyle w:val="ListParagraph"/>
        <w:ind w:left="567"/>
        <w:jc w:val="right"/>
        <w:rPr>
          <w:rStyle w:val="Emphasis"/>
          <w:color w:val="0070C0"/>
          <w:lang w:val="es-AR"/>
        </w:rPr>
      </w:pPr>
      <w:r>
        <w:rPr>
          <w:rStyle w:val="Emphasis"/>
          <w:lang w:val="es-AR"/>
        </w:rPr>
        <w:sym w:font="Symbol" w:char="F0AE"/>
      </w:r>
      <w:r>
        <w:rPr>
          <w:rStyle w:val="Emphasis"/>
          <w:lang w:val="es-AR"/>
        </w:rPr>
        <w:t xml:space="preserve"> </w:t>
      </w:r>
      <w:r>
        <w:rPr>
          <w:rStyle w:val="Emphasis"/>
          <w:color w:val="0070C0"/>
          <w:lang w:val="es-AR"/>
        </w:rPr>
        <w:t xml:space="preserve">vasija </w:t>
      </w:r>
      <w:r w:rsidRPr="00832834">
        <w:rPr>
          <w:rStyle w:val="Emphasis"/>
          <w:color w:val="0070C0"/>
          <w:lang w:val="es-AR"/>
        </w:rPr>
        <w:t xml:space="preserve">x </w:t>
      </w:r>
      <w:r>
        <w:rPr>
          <w:rStyle w:val="Emphasis"/>
          <w:color w:val="0070C0"/>
          <w:lang w:val="es-AR"/>
        </w:rPr>
        <w:t>1</w:t>
      </w:r>
    </w:p>
    <w:p w14:paraId="6D2D6D2A" w14:textId="43901515" w:rsidR="00F03FEC" w:rsidRDefault="00F03FEC" w:rsidP="00F03FEC">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41BCE">
        <w:rPr>
          <w:lang w:val="es-AR"/>
        </w:rPr>
        <w:t>horneros/as</w:t>
      </w:r>
      <w:r>
        <w:rPr>
          <w:lang w:val="es-AR"/>
        </w:rPr>
        <w:t xml:space="preserve"> asignados/as.</w:t>
      </w:r>
    </w:p>
    <w:p w14:paraId="02C1D208" w14:textId="696C0A79" w:rsidR="00F03FEC" w:rsidRDefault="00F03FEC" w:rsidP="00F03FEC">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15</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vasija </w:t>
      </w:r>
      <w:r>
        <w:rPr>
          <w:lang w:val="es-AR"/>
        </w:rPr>
        <w:t>obtenidas.</w:t>
      </w:r>
    </w:p>
    <w:p w14:paraId="60A3346D" w14:textId="30202572" w:rsidR="00F03FEC" w:rsidRPr="006910E6" w:rsidRDefault="00F03FEC" w:rsidP="00F03FEC">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15</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vasija </w:t>
      </w:r>
      <w:r>
        <w:rPr>
          <w:lang w:val="es-AR"/>
        </w:rPr>
        <w:t xml:space="preserve">obtenidas, cada </w:t>
      </w:r>
      <w:r w:rsidR="009700ED">
        <w:rPr>
          <w:lang w:val="es-AR"/>
        </w:rPr>
        <w:t>hornero</w:t>
      </w:r>
      <w:r>
        <w:rPr>
          <w:lang w:val="es-AR"/>
        </w:rPr>
        <w:t xml:space="preserve">/a gana </w:t>
      </w:r>
      <w:r>
        <w:rPr>
          <w:b/>
          <w:lang w:val="es-AR"/>
        </w:rPr>
        <w:t>0.</w:t>
      </w:r>
      <w:r w:rsidR="00707766">
        <w:rPr>
          <w:b/>
          <w:lang w:val="es-AR"/>
        </w:rPr>
        <w:t>8</w:t>
      </w:r>
      <w:r>
        <w:rPr>
          <w:lang w:val="es-AR"/>
        </w:rPr>
        <w:t xml:space="preserve"> de experiencia.</w:t>
      </w:r>
    </w:p>
    <w:p w14:paraId="23B9511D" w14:textId="51473EC1" w:rsidR="00DB2C0C" w:rsidRPr="00DD22C8" w:rsidRDefault="00DB2C0C" w:rsidP="009841D3">
      <w:pPr>
        <w:pStyle w:val="Heading4"/>
        <w:ind w:left="1418" w:hanging="1006"/>
      </w:pPr>
      <w:bookmarkStart w:id="723" w:name="_Toc195898495"/>
      <w:r>
        <w:t>Baldosa</w:t>
      </w:r>
      <w:r w:rsidRPr="00DD22C8">
        <w:t xml:space="preserve"> </w:t>
      </w:r>
      <w:r w:rsidRPr="00DD22C8">
        <w:rPr>
          <w:b w:val="0"/>
        </w:rPr>
        <w:t>(</w:t>
      </w:r>
      <w:r w:rsidR="00527B8B">
        <w:rPr>
          <w:b w:val="0"/>
        </w:rPr>
        <w:t>Tile</w:t>
      </w:r>
      <w:r w:rsidRPr="00DD22C8">
        <w:rPr>
          <w:b w:val="0"/>
        </w:rPr>
        <w:t>)</w:t>
      </w:r>
      <w:bookmarkEnd w:id="723"/>
    </w:p>
    <w:p w14:paraId="2E33417F" w14:textId="49C19017" w:rsidR="00330152" w:rsidRPr="00A30B05" w:rsidRDefault="00330152" w:rsidP="00330152">
      <w:pPr>
        <w:pStyle w:val="ListParagraph"/>
        <w:ind w:left="567"/>
        <w:rPr>
          <w:lang w:val="es-AR"/>
        </w:rPr>
      </w:pPr>
      <w:r w:rsidRPr="00A30B05">
        <w:rPr>
          <w:lang w:val="es-AR"/>
        </w:rPr>
        <w:t>De tamaño y peso</w:t>
      </w:r>
      <w:r>
        <w:rPr>
          <w:lang w:val="es-AR"/>
        </w:rPr>
        <w:t xml:space="preserve"> importante, </w:t>
      </w:r>
      <w:r w:rsidR="00707766">
        <w:rPr>
          <w:lang w:val="es-AR"/>
        </w:rPr>
        <w:t>de muy difícil obtención</w:t>
      </w:r>
      <w:r>
        <w:rPr>
          <w:lang w:val="es-AR"/>
        </w:rPr>
        <w:t>.</w:t>
      </w:r>
    </w:p>
    <w:p w14:paraId="7F6475D5" w14:textId="2ABE75A4" w:rsidR="00330152" w:rsidRPr="00A30B05" w:rsidRDefault="00330152" w:rsidP="00330152">
      <w:pPr>
        <w:pStyle w:val="ListParagraph"/>
        <w:ind w:left="567"/>
        <w:rPr>
          <w:lang w:val="es-AR"/>
        </w:rPr>
      </w:pPr>
      <w:r w:rsidRPr="00A30B05">
        <w:rPr>
          <w:u w:val="single"/>
          <w:lang w:val="es-AR"/>
        </w:rPr>
        <w:t>Categoría</w:t>
      </w:r>
      <w:r w:rsidRPr="00A30B05">
        <w:rPr>
          <w:lang w:val="es-AR"/>
        </w:rPr>
        <w:t xml:space="preserve">: </w:t>
      </w:r>
      <w:r>
        <w:rPr>
          <w:b/>
          <w:lang w:val="es-AR"/>
        </w:rPr>
        <w:t>5</w:t>
      </w:r>
    </w:p>
    <w:p w14:paraId="4C095E45" w14:textId="03E719DB" w:rsidR="00330152" w:rsidRDefault="00330152" w:rsidP="00330152">
      <w:pPr>
        <w:pStyle w:val="ListParagraph"/>
        <w:ind w:left="567"/>
        <w:rPr>
          <w:lang w:val="es-AR"/>
        </w:rPr>
      </w:pPr>
      <w:r w:rsidRPr="00A30B05">
        <w:rPr>
          <w:u w:val="single"/>
          <w:lang w:val="es-AR"/>
        </w:rPr>
        <w:t>Granularidad</w:t>
      </w:r>
      <w:r w:rsidRPr="00A30B05">
        <w:rPr>
          <w:lang w:val="es-AR"/>
        </w:rPr>
        <w:t xml:space="preserve">: </w:t>
      </w:r>
      <w:r>
        <w:rPr>
          <w:b/>
          <w:lang w:val="es-AR"/>
        </w:rPr>
        <w:t>2</w:t>
      </w:r>
    </w:p>
    <w:p w14:paraId="1E725A81" w14:textId="77777777" w:rsidR="00330152" w:rsidRDefault="00330152" w:rsidP="00330152">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2406CDBF" w14:textId="77777777" w:rsidR="00330152" w:rsidRDefault="00330152" w:rsidP="00CC08ED">
      <w:pPr>
        <w:pStyle w:val="ListParagraph"/>
        <w:numPr>
          <w:ilvl w:val="0"/>
          <w:numId w:val="136"/>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los</w:t>
      </w:r>
      <w:r w:rsidRPr="00CD6CD0">
        <w:rPr>
          <w:b/>
          <w:color w:val="000000"/>
          <w:lang w:val="es-AR"/>
        </w:rPr>
        <w:t xml:space="preserve"> </w:t>
      </w:r>
      <w:r>
        <w:rPr>
          <w:b/>
          <w:color w:val="000000"/>
          <w:lang w:val="es-AR"/>
        </w:rPr>
        <w:t>Hornos</w:t>
      </w:r>
      <w:r>
        <w:rPr>
          <w:color w:val="000000"/>
          <w:lang w:val="es-AR"/>
        </w:rPr>
        <w:t>.</w:t>
      </w:r>
    </w:p>
    <w:p w14:paraId="340FEBC8" w14:textId="1D2A2979" w:rsidR="00330152" w:rsidRDefault="00330152" w:rsidP="00CC08ED">
      <w:pPr>
        <w:pStyle w:val="ListParagraph"/>
        <w:numPr>
          <w:ilvl w:val="0"/>
          <w:numId w:val="136"/>
        </w:numPr>
        <w:ind w:left="1134" w:hanging="207"/>
        <w:jc w:val="both"/>
        <w:rPr>
          <w:color w:val="000000"/>
          <w:lang w:val="es-AR"/>
        </w:rPr>
      </w:pPr>
      <w:r>
        <w:rPr>
          <w:color w:val="000000"/>
          <w:lang w:val="es-AR"/>
        </w:rPr>
        <w:t xml:space="preserve">Asignar un/a hornero/a de </w:t>
      </w:r>
      <w:r>
        <w:rPr>
          <w:b/>
          <w:color w:val="000000"/>
          <w:lang w:val="es-AR"/>
        </w:rPr>
        <w:t xml:space="preserve">nivel </w:t>
      </w:r>
      <w:r w:rsidR="00707766">
        <w:rPr>
          <w:b/>
          <w:color w:val="000000"/>
          <w:lang w:val="es-AR"/>
        </w:rPr>
        <w:t>3</w:t>
      </w:r>
      <w:r>
        <w:rPr>
          <w:b/>
          <w:color w:val="000000"/>
          <w:lang w:val="es-AR"/>
        </w:rPr>
        <w:t xml:space="preserve"> </w:t>
      </w:r>
      <w:r>
        <w:rPr>
          <w:color w:val="000000"/>
          <w:lang w:val="es-AR"/>
        </w:rPr>
        <w:t xml:space="preserve">ó </w:t>
      </w:r>
      <w:r>
        <w:rPr>
          <w:b/>
          <w:color w:val="000000"/>
          <w:lang w:val="es-AR"/>
        </w:rPr>
        <w:t>más.</w:t>
      </w:r>
    </w:p>
    <w:p w14:paraId="61D537DD" w14:textId="2A86D55F" w:rsidR="00330152" w:rsidRDefault="00330152" w:rsidP="00CC08ED">
      <w:pPr>
        <w:pStyle w:val="ListParagraph"/>
        <w:numPr>
          <w:ilvl w:val="0"/>
          <w:numId w:val="136"/>
        </w:numPr>
        <w:ind w:left="1134" w:hanging="207"/>
        <w:jc w:val="both"/>
        <w:rPr>
          <w:color w:val="000000"/>
          <w:lang w:val="es-AR"/>
        </w:rPr>
      </w:pPr>
      <w:r>
        <w:rPr>
          <w:color w:val="000000"/>
          <w:lang w:val="es-AR"/>
        </w:rPr>
        <w:lastRenderedPageBreak/>
        <w:t xml:space="preserve">Asignar un/a hornero/a de </w:t>
      </w:r>
      <w:r w:rsidRPr="00F03FEC">
        <w:rPr>
          <w:b/>
          <w:color w:val="000000"/>
          <w:lang w:val="es-AR"/>
        </w:rPr>
        <w:t>nivel</w:t>
      </w:r>
      <w:r>
        <w:rPr>
          <w:color w:val="000000"/>
          <w:lang w:val="es-AR"/>
        </w:rPr>
        <w:t xml:space="preserve"> </w:t>
      </w:r>
      <w:r w:rsidR="00707766">
        <w:rPr>
          <w:b/>
          <w:color w:val="000000"/>
          <w:lang w:val="es-AR"/>
        </w:rPr>
        <w:t>6</w:t>
      </w:r>
      <w:r>
        <w:rPr>
          <w:color w:val="000000"/>
          <w:lang w:val="es-AR"/>
        </w:rPr>
        <w:t xml:space="preserve"> ó </w:t>
      </w:r>
      <w:r w:rsidRPr="00F03FEC">
        <w:rPr>
          <w:b/>
          <w:color w:val="000000"/>
          <w:lang w:val="es-AR"/>
        </w:rPr>
        <w:t>más</w:t>
      </w:r>
      <w:r>
        <w:rPr>
          <w:color w:val="000000"/>
          <w:lang w:val="es-AR"/>
        </w:rPr>
        <w:t>.</w:t>
      </w:r>
    </w:p>
    <w:p w14:paraId="4BCCFBD1" w14:textId="77777777" w:rsidR="00330152" w:rsidRPr="006750DD" w:rsidRDefault="00330152" w:rsidP="00CC08ED">
      <w:pPr>
        <w:pStyle w:val="ListParagraph"/>
        <w:widowControl w:val="0"/>
        <w:numPr>
          <w:ilvl w:val="0"/>
          <w:numId w:val="136"/>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Orfebrería</w:t>
      </w:r>
      <w:r>
        <w:rPr>
          <w:color w:val="000000"/>
          <w:lang w:val="es-AR"/>
        </w:rPr>
        <w:t xml:space="preserve">” en la </w:t>
      </w:r>
      <w:r>
        <w:rPr>
          <w:b/>
          <w:color w:val="000000"/>
          <w:lang w:val="es-AR"/>
        </w:rPr>
        <w:t>Academia</w:t>
      </w:r>
      <w:r w:rsidRPr="00CD6CD0">
        <w:rPr>
          <w:color w:val="000000"/>
          <w:lang w:val="es-AR"/>
        </w:rPr>
        <w:t>.</w:t>
      </w:r>
    </w:p>
    <w:p w14:paraId="11E5554C" w14:textId="77777777" w:rsidR="00330152" w:rsidRDefault="00330152" w:rsidP="00330152">
      <w:pPr>
        <w:pStyle w:val="ListParagraph"/>
        <w:ind w:left="567"/>
        <w:rPr>
          <w:lang w:val="es-AR"/>
        </w:rPr>
      </w:pPr>
      <w:r w:rsidRPr="00A30B05">
        <w:rPr>
          <w:u w:val="single"/>
          <w:lang w:val="es-AR"/>
        </w:rPr>
        <w:t>Regla de generación diaria</w:t>
      </w:r>
      <w:r w:rsidRPr="00A30B05">
        <w:rPr>
          <w:lang w:val="es-AR"/>
        </w:rPr>
        <w:t>:</w:t>
      </w:r>
    </w:p>
    <w:p w14:paraId="128A32F6" w14:textId="2A8ED63E" w:rsidR="00A13E4D" w:rsidRDefault="00330152" w:rsidP="00330152">
      <w:pPr>
        <w:pStyle w:val="ListParagraph"/>
        <w:ind w:left="567"/>
        <w:jc w:val="both"/>
        <w:rPr>
          <w:rStyle w:val="Emphasis"/>
          <w:lang w:val="es-AR"/>
        </w:rPr>
      </w:pPr>
      <w:r>
        <w:rPr>
          <w:rStyle w:val="Emphasis"/>
          <w:lang w:val="es-AR"/>
        </w:rPr>
        <w:t>[hornos x 1] + arcilla x 200 + agua x 200 +</w:t>
      </w:r>
      <w:r w:rsidR="00A13E4D">
        <w:rPr>
          <w:rStyle w:val="Emphasis"/>
          <w:lang w:val="es-AR"/>
        </w:rPr>
        <w:t xml:space="preserve"> carbón x </w:t>
      </w:r>
      <w:r w:rsidR="00830E84">
        <w:rPr>
          <w:rStyle w:val="Emphasis"/>
          <w:lang w:val="es-AR"/>
        </w:rPr>
        <w:t>5</w:t>
      </w:r>
      <w:r w:rsidR="00DE0CB0">
        <w:rPr>
          <w:rStyle w:val="Emphasis"/>
          <w:lang w:val="es-AR"/>
        </w:rPr>
        <w:t>0</w:t>
      </w:r>
      <w:r w:rsidR="00A13E4D">
        <w:rPr>
          <w:rStyle w:val="Emphasis"/>
          <w:lang w:val="es-AR"/>
        </w:rPr>
        <w:t>0 +</w:t>
      </w:r>
      <w:r>
        <w:rPr>
          <w:rStyle w:val="Emphasis"/>
          <w:lang w:val="es-AR"/>
        </w:rPr>
        <w:t xml:space="preserve"> [hornero</w:t>
      </w:r>
      <w:r w:rsidRPr="002A161D">
        <w:rPr>
          <w:rStyle w:val="Emphasis"/>
          <w:lang w:val="es-AR"/>
        </w:rPr>
        <w:t>/a</w:t>
      </w:r>
      <w:r>
        <w:rPr>
          <w:rStyle w:val="Emphasis"/>
          <w:lang w:val="es-AR"/>
        </w:rPr>
        <w:t xml:space="preserve"> </w:t>
      </w:r>
      <w:r w:rsidR="00707766">
        <w:rPr>
          <w:rStyle w:val="Emphasis"/>
          <w:lang w:val="es-AR"/>
        </w:rPr>
        <w:t>3</w:t>
      </w:r>
      <w:r w:rsidRPr="00F03FEC">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 + [hornero</w:t>
      </w:r>
      <w:r w:rsidRPr="002A161D">
        <w:rPr>
          <w:rStyle w:val="Emphasis"/>
          <w:lang w:val="es-AR"/>
        </w:rPr>
        <w:t>/a</w:t>
      </w:r>
      <w:r>
        <w:rPr>
          <w:rStyle w:val="Emphasis"/>
          <w:lang w:val="es-AR"/>
        </w:rPr>
        <w:t xml:space="preserve"> </w:t>
      </w:r>
      <w:r w:rsidR="00707766">
        <w:rPr>
          <w:rStyle w:val="Emphasis"/>
          <w:lang w:val="es-AR"/>
        </w:rPr>
        <w:t>6</w:t>
      </w:r>
      <w:r w:rsidRPr="00F03FEC">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p>
    <w:p w14:paraId="26060C51" w14:textId="442F61F0" w:rsidR="00330152" w:rsidRDefault="00330152" w:rsidP="00A13E4D">
      <w:pPr>
        <w:pStyle w:val="ListParagraph"/>
        <w:ind w:left="567"/>
        <w:jc w:val="right"/>
        <w:rPr>
          <w:rStyle w:val="Emphasis"/>
          <w:color w:val="0070C0"/>
          <w:lang w:val="es-AR"/>
        </w:rPr>
      </w:pPr>
      <w:r>
        <w:rPr>
          <w:rStyle w:val="Emphasis"/>
          <w:lang w:val="es-AR"/>
        </w:rPr>
        <w:sym w:font="Symbol" w:char="F0AE"/>
      </w:r>
      <w:r>
        <w:rPr>
          <w:rStyle w:val="Emphasis"/>
          <w:lang w:val="es-AR"/>
        </w:rPr>
        <w:t xml:space="preserve"> </w:t>
      </w:r>
      <w:r w:rsidR="00A13E4D">
        <w:rPr>
          <w:rStyle w:val="Emphasis"/>
          <w:color w:val="0070C0"/>
          <w:lang w:val="es-AR"/>
        </w:rPr>
        <w:t>baldosa</w:t>
      </w:r>
      <w:r>
        <w:rPr>
          <w:rStyle w:val="Emphasis"/>
          <w:color w:val="0070C0"/>
          <w:lang w:val="es-AR"/>
        </w:rPr>
        <w:t xml:space="preserve"> </w:t>
      </w:r>
      <w:r w:rsidRPr="00832834">
        <w:rPr>
          <w:rStyle w:val="Emphasis"/>
          <w:color w:val="0070C0"/>
          <w:lang w:val="es-AR"/>
        </w:rPr>
        <w:t xml:space="preserve">x </w:t>
      </w:r>
      <w:r>
        <w:rPr>
          <w:rStyle w:val="Emphasis"/>
          <w:color w:val="0070C0"/>
          <w:lang w:val="es-AR"/>
        </w:rPr>
        <w:t>1</w:t>
      </w:r>
    </w:p>
    <w:p w14:paraId="511352BF" w14:textId="31872560" w:rsidR="00330152" w:rsidRDefault="00330152" w:rsidP="00330152">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41BCE">
        <w:rPr>
          <w:lang w:val="es-AR"/>
        </w:rPr>
        <w:t>horneros/as</w:t>
      </w:r>
      <w:r>
        <w:rPr>
          <w:lang w:val="es-AR"/>
        </w:rPr>
        <w:t xml:space="preserve"> asignados/as.</w:t>
      </w:r>
    </w:p>
    <w:p w14:paraId="6D5A42A0" w14:textId="3BA96D64" w:rsidR="00330152" w:rsidRDefault="00330152" w:rsidP="00330152">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w:t>
      </w:r>
      <w:r w:rsidR="00707766">
        <w:rPr>
          <w:b/>
          <w:lang w:val="es-AR"/>
        </w:rPr>
        <w:t>2</w:t>
      </w:r>
      <w:r w:rsidRPr="007E6657">
        <w:rPr>
          <w:b/>
          <w:lang w:val="es-AR"/>
        </w:rPr>
        <w:t xml:space="preserve"> </w:t>
      </w:r>
      <w:r w:rsidRPr="007E6657">
        <w:rPr>
          <w:lang w:val="es-AR"/>
        </w:rPr>
        <w:t>unidades de</w:t>
      </w:r>
      <w:r>
        <w:rPr>
          <w:b/>
          <w:lang w:val="es-AR"/>
        </w:rPr>
        <w:t xml:space="preserve"> </w:t>
      </w:r>
      <w:r w:rsidR="00707766">
        <w:rPr>
          <w:rStyle w:val="Emphasis"/>
          <w:color w:val="000000" w:themeColor="text1"/>
          <w:lang w:val="es-AR"/>
        </w:rPr>
        <w:t>baldosa</w:t>
      </w:r>
      <w:r>
        <w:rPr>
          <w:rStyle w:val="Emphasis"/>
          <w:color w:val="000000" w:themeColor="text1"/>
          <w:lang w:val="es-AR"/>
        </w:rPr>
        <w:t xml:space="preserve"> </w:t>
      </w:r>
      <w:r>
        <w:rPr>
          <w:lang w:val="es-AR"/>
        </w:rPr>
        <w:t>obtenidas.</w:t>
      </w:r>
    </w:p>
    <w:p w14:paraId="3ABADAC7" w14:textId="768A93A0" w:rsidR="00330152" w:rsidRPr="006910E6" w:rsidRDefault="00330152" w:rsidP="00330152">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w:t>
      </w:r>
      <w:r w:rsidR="00707766">
        <w:rPr>
          <w:b/>
          <w:lang w:val="es-AR"/>
        </w:rPr>
        <w:t>2</w:t>
      </w:r>
      <w:r w:rsidRPr="007E6657">
        <w:rPr>
          <w:b/>
          <w:lang w:val="es-AR"/>
        </w:rPr>
        <w:t xml:space="preserve"> </w:t>
      </w:r>
      <w:r w:rsidRPr="007E6657">
        <w:rPr>
          <w:lang w:val="es-AR"/>
        </w:rPr>
        <w:t>unidades</w:t>
      </w:r>
      <w:r>
        <w:rPr>
          <w:lang w:val="es-AR"/>
        </w:rPr>
        <w:t xml:space="preserve"> de</w:t>
      </w:r>
      <w:r>
        <w:rPr>
          <w:b/>
          <w:lang w:val="es-AR"/>
        </w:rPr>
        <w:t xml:space="preserve"> </w:t>
      </w:r>
      <w:r w:rsidR="00707766">
        <w:rPr>
          <w:rStyle w:val="Emphasis"/>
          <w:color w:val="000000" w:themeColor="text1"/>
          <w:lang w:val="es-AR"/>
        </w:rPr>
        <w:t xml:space="preserve">baldosa </w:t>
      </w:r>
      <w:r>
        <w:rPr>
          <w:lang w:val="es-AR"/>
        </w:rPr>
        <w:t xml:space="preserve">obtenidas, cada </w:t>
      </w:r>
      <w:r w:rsidR="008359DD">
        <w:rPr>
          <w:lang w:val="es-AR"/>
        </w:rPr>
        <w:t>hornero</w:t>
      </w:r>
      <w:r>
        <w:rPr>
          <w:lang w:val="es-AR"/>
        </w:rPr>
        <w:t xml:space="preserve">/a gana </w:t>
      </w:r>
      <w:r w:rsidR="00707766">
        <w:rPr>
          <w:b/>
          <w:lang w:val="es-AR"/>
        </w:rPr>
        <w:t>1</w:t>
      </w:r>
      <w:r>
        <w:rPr>
          <w:lang w:val="es-AR"/>
        </w:rPr>
        <w:t xml:space="preserve"> de experiencia.</w:t>
      </w:r>
    </w:p>
    <w:p w14:paraId="53BEDAEC" w14:textId="13E36E54" w:rsidR="00063231" w:rsidRPr="007E6657" w:rsidRDefault="00063231" w:rsidP="00525A12">
      <w:pPr>
        <w:pStyle w:val="Heading3"/>
        <w:spacing w:before="240"/>
        <w:ind w:left="1276" w:hanging="1003"/>
        <w:rPr>
          <w:lang w:val="es-AR"/>
        </w:rPr>
      </w:pPr>
      <w:bookmarkStart w:id="724" w:name="_Toc193501727"/>
      <w:bookmarkStart w:id="725" w:name="_Toc195898496"/>
      <w:r>
        <w:rPr>
          <w:lang w:val="es-AR"/>
        </w:rPr>
        <w:t>Metalurgia</w:t>
      </w:r>
      <w:bookmarkEnd w:id="724"/>
      <w:bookmarkEnd w:id="725"/>
    </w:p>
    <w:p w14:paraId="5BE16EF8" w14:textId="05410577" w:rsidR="00063231" w:rsidRPr="00913E18" w:rsidRDefault="00063231" w:rsidP="009841D3">
      <w:pPr>
        <w:pStyle w:val="Heading4"/>
        <w:ind w:left="1418" w:hanging="1006"/>
        <w:rPr>
          <w:lang w:val="es-AR"/>
        </w:rPr>
      </w:pPr>
      <w:bookmarkStart w:id="726" w:name="_Toc195898497"/>
      <w:r w:rsidRPr="00913E18">
        <w:rPr>
          <w:lang w:val="es-AR"/>
        </w:rPr>
        <w:t xml:space="preserve">Hierro fundido </w:t>
      </w:r>
      <w:r w:rsidRPr="00913E18">
        <w:rPr>
          <w:b w:val="0"/>
          <w:lang w:val="es-AR"/>
        </w:rPr>
        <w:t>(</w:t>
      </w:r>
      <w:r w:rsidR="00913E18" w:rsidRPr="00913E18">
        <w:rPr>
          <w:b w:val="0"/>
          <w:lang w:val="es-AR"/>
        </w:rPr>
        <w:t>Iron foundry</w:t>
      </w:r>
      <w:r w:rsidRPr="00913E18">
        <w:rPr>
          <w:b w:val="0"/>
          <w:lang w:val="es-AR"/>
        </w:rPr>
        <w:t>)</w:t>
      </w:r>
      <w:bookmarkEnd w:id="726"/>
    </w:p>
    <w:p w14:paraId="4332253D" w14:textId="77777777" w:rsidR="000E70BE" w:rsidRPr="00A30B05" w:rsidRDefault="000E70BE" w:rsidP="000E70BE">
      <w:pPr>
        <w:pStyle w:val="ListParagraph"/>
        <w:ind w:left="567"/>
        <w:rPr>
          <w:lang w:val="es-AR"/>
        </w:rPr>
      </w:pPr>
      <w:r w:rsidRPr="00A30B05">
        <w:rPr>
          <w:lang w:val="es-AR"/>
        </w:rPr>
        <w:t xml:space="preserve">De tamaño y peso </w:t>
      </w:r>
      <w:r>
        <w:rPr>
          <w:lang w:val="es-AR"/>
        </w:rPr>
        <w:t>importante, de fácil obtención.</w:t>
      </w:r>
      <w:r w:rsidRPr="00FD6C30">
        <w:rPr>
          <w:lang w:val="es-AR"/>
        </w:rPr>
        <w:t xml:space="preserve"> </w:t>
      </w:r>
      <w:r w:rsidRPr="00A30B05">
        <w:rPr>
          <w:lang w:val="es-AR"/>
        </w:rPr>
        <w:t xml:space="preserve">Puede obtenerse sin construir </w:t>
      </w:r>
      <w:r>
        <w:rPr>
          <w:lang w:val="es-AR"/>
        </w:rPr>
        <w:t xml:space="preserve">los </w:t>
      </w:r>
      <w:r>
        <w:rPr>
          <w:b/>
          <w:lang w:val="es-AR"/>
        </w:rPr>
        <w:t>Hornos</w:t>
      </w:r>
      <w:r w:rsidRPr="00A30B05">
        <w:rPr>
          <w:lang w:val="es-AR"/>
        </w:rPr>
        <w:t>.</w:t>
      </w:r>
    </w:p>
    <w:p w14:paraId="75CB6901" w14:textId="77777777" w:rsidR="000E70BE" w:rsidRPr="00A30B05" w:rsidRDefault="000E70BE" w:rsidP="000E70BE">
      <w:pPr>
        <w:pStyle w:val="ListParagraph"/>
        <w:ind w:left="567"/>
        <w:rPr>
          <w:lang w:val="es-AR"/>
        </w:rPr>
      </w:pPr>
      <w:r w:rsidRPr="00A30B05">
        <w:rPr>
          <w:u w:val="single"/>
          <w:lang w:val="es-AR"/>
        </w:rPr>
        <w:t>Categoría</w:t>
      </w:r>
      <w:r w:rsidRPr="00A30B05">
        <w:rPr>
          <w:lang w:val="es-AR"/>
        </w:rPr>
        <w:t xml:space="preserve">: </w:t>
      </w:r>
      <w:r>
        <w:rPr>
          <w:b/>
          <w:lang w:val="es-AR"/>
        </w:rPr>
        <w:t>1</w:t>
      </w:r>
    </w:p>
    <w:p w14:paraId="17882F05" w14:textId="4AB3F9FE" w:rsidR="000E70BE" w:rsidRDefault="000E70BE" w:rsidP="000E70BE">
      <w:pPr>
        <w:pStyle w:val="ListParagraph"/>
        <w:ind w:left="567"/>
        <w:rPr>
          <w:lang w:val="es-AR"/>
        </w:rPr>
      </w:pPr>
      <w:r w:rsidRPr="00A30B05">
        <w:rPr>
          <w:u w:val="single"/>
          <w:lang w:val="es-AR"/>
        </w:rPr>
        <w:t>Granularidad</w:t>
      </w:r>
      <w:r w:rsidRPr="00A30B05">
        <w:rPr>
          <w:lang w:val="es-AR"/>
        </w:rPr>
        <w:t xml:space="preserve">: </w:t>
      </w:r>
      <w:r>
        <w:rPr>
          <w:b/>
          <w:lang w:val="es-AR"/>
        </w:rPr>
        <w:t>2</w:t>
      </w:r>
    </w:p>
    <w:p w14:paraId="5E809CC5" w14:textId="77777777" w:rsidR="000E70BE" w:rsidRPr="00A30B05" w:rsidRDefault="000E70BE" w:rsidP="000E70BE">
      <w:pPr>
        <w:pStyle w:val="ListParagraph"/>
        <w:ind w:left="567"/>
        <w:rPr>
          <w:lang w:val="es-AR"/>
        </w:rPr>
      </w:pPr>
      <w:r w:rsidRPr="00A30B05">
        <w:rPr>
          <w:u w:val="single"/>
          <w:lang w:val="es-AR"/>
        </w:rPr>
        <w:t>Regla de generación diaria</w:t>
      </w:r>
      <w:r w:rsidRPr="00A30B05">
        <w:rPr>
          <w:lang w:val="es-AR"/>
        </w:rPr>
        <w:t>:</w:t>
      </w:r>
    </w:p>
    <w:p w14:paraId="070B1620" w14:textId="573DA753" w:rsidR="000E70BE" w:rsidRDefault="000E70BE" w:rsidP="000E70BE">
      <w:pPr>
        <w:pStyle w:val="ListParagraph"/>
        <w:ind w:left="567"/>
        <w:jc w:val="both"/>
        <w:rPr>
          <w:rStyle w:val="Emphasis"/>
          <w:color w:val="0070C0"/>
          <w:lang w:val="es-AR"/>
        </w:rPr>
      </w:pPr>
      <w:r>
        <w:rPr>
          <w:rStyle w:val="Emphasis"/>
          <w:lang w:val="es-AR"/>
        </w:rPr>
        <w:t>Hierro x 120 + agua x 2</w:t>
      </w:r>
      <w:r w:rsidR="00365BF7">
        <w:rPr>
          <w:rStyle w:val="Emphasis"/>
          <w:lang w:val="es-AR"/>
        </w:rPr>
        <w:t>5</w:t>
      </w:r>
      <w:r>
        <w:rPr>
          <w:rStyle w:val="Emphasis"/>
          <w:lang w:val="es-AR"/>
        </w:rPr>
        <w:t xml:space="preserve"> + hoguera x 1 + carbón x </w:t>
      </w:r>
      <w:r w:rsidR="00365BF7">
        <w:rPr>
          <w:rStyle w:val="Emphasis"/>
          <w:lang w:val="es-AR"/>
        </w:rPr>
        <w:t>300</w:t>
      </w:r>
      <w:r>
        <w:rPr>
          <w:rStyle w:val="Emphasis"/>
          <w:lang w:val="es-AR"/>
        </w:rPr>
        <w:t xml:space="preserve"> +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hierro fundido </w:t>
      </w:r>
      <w:r w:rsidRPr="00832834">
        <w:rPr>
          <w:rStyle w:val="Emphasis"/>
          <w:color w:val="0070C0"/>
          <w:lang w:val="es-AR"/>
        </w:rPr>
        <w:t xml:space="preserve">x </w:t>
      </w:r>
      <w:r>
        <w:rPr>
          <w:rStyle w:val="Emphasis"/>
          <w:color w:val="0070C0"/>
          <w:lang w:val="es-AR"/>
        </w:rPr>
        <w:t>5</w:t>
      </w:r>
    </w:p>
    <w:p w14:paraId="4F5C73F5" w14:textId="5244766D" w:rsidR="000E70BE" w:rsidRDefault="000E70BE" w:rsidP="000E70BE">
      <w:pPr>
        <w:pStyle w:val="ListParagraph"/>
        <w:ind w:left="567"/>
        <w:jc w:val="both"/>
        <w:rPr>
          <w:rStyle w:val="Emphasis"/>
          <w:color w:val="0070C0"/>
          <w:lang w:val="es-AR"/>
        </w:rPr>
      </w:pPr>
      <w:r>
        <w:rPr>
          <w:rStyle w:val="Emphasis"/>
          <w:lang w:val="es-AR"/>
        </w:rPr>
        <w:t>[hornos x 1] + hierro x 120 + agua x 2</w:t>
      </w:r>
      <w:r w:rsidR="00365BF7">
        <w:rPr>
          <w:rStyle w:val="Emphasis"/>
          <w:lang w:val="es-AR"/>
        </w:rPr>
        <w:t>5</w:t>
      </w:r>
      <w:r>
        <w:rPr>
          <w:rStyle w:val="Emphasis"/>
          <w:lang w:val="es-AR"/>
        </w:rPr>
        <w:t xml:space="preserve"> + carbón x </w:t>
      </w:r>
      <w:r w:rsidR="00365BF7">
        <w:rPr>
          <w:rStyle w:val="Emphasis"/>
          <w:lang w:val="es-AR"/>
        </w:rPr>
        <w:t>300</w:t>
      </w:r>
      <w:r>
        <w:rPr>
          <w:rStyle w:val="Emphasis"/>
          <w:lang w:val="es-AR"/>
        </w:rPr>
        <w:t xml:space="preserve"> + [hornero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hierro fundido </w:t>
      </w:r>
      <w:r w:rsidRPr="00832834">
        <w:rPr>
          <w:rStyle w:val="Emphasis"/>
          <w:color w:val="0070C0"/>
          <w:lang w:val="es-AR"/>
        </w:rPr>
        <w:t xml:space="preserve">x </w:t>
      </w:r>
      <w:r>
        <w:rPr>
          <w:rStyle w:val="Emphasis"/>
          <w:color w:val="0070C0"/>
          <w:lang w:val="es-AR"/>
        </w:rPr>
        <w:t>25</w:t>
      </w:r>
    </w:p>
    <w:p w14:paraId="28D96FE6" w14:textId="437F927A" w:rsidR="000E70BE" w:rsidRDefault="000E70BE" w:rsidP="000E70BE">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41BCE">
        <w:rPr>
          <w:lang w:val="es-AR"/>
        </w:rPr>
        <w:t>horneros/as</w:t>
      </w:r>
      <w:r>
        <w:rPr>
          <w:lang w:val="es-AR"/>
        </w:rPr>
        <w:t xml:space="preserve"> asignados/as.</w:t>
      </w:r>
    </w:p>
    <w:p w14:paraId="38A681A1" w14:textId="3202B9C1" w:rsidR="000E70BE" w:rsidRDefault="000E70BE" w:rsidP="000E70BE">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80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hierro fundido </w:t>
      </w:r>
      <w:r>
        <w:rPr>
          <w:lang w:val="es-AR"/>
        </w:rPr>
        <w:t>obtenidas.</w:t>
      </w:r>
    </w:p>
    <w:p w14:paraId="66C7C45E" w14:textId="0846BABA" w:rsidR="000E70BE" w:rsidRPr="006910E6" w:rsidRDefault="000E70BE" w:rsidP="000E70BE">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80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hierro fundido </w:t>
      </w:r>
      <w:r>
        <w:rPr>
          <w:lang w:val="es-AR"/>
        </w:rPr>
        <w:t xml:space="preserve">obtenidas, cada </w:t>
      </w:r>
      <w:r w:rsidR="0070436B">
        <w:rPr>
          <w:lang w:val="es-AR"/>
        </w:rPr>
        <w:t>hornero</w:t>
      </w:r>
      <w:r>
        <w:rPr>
          <w:lang w:val="es-AR"/>
        </w:rPr>
        <w:t xml:space="preserve">/a gana </w:t>
      </w:r>
      <w:r>
        <w:rPr>
          <w:b/>
          <w:lang w:val="es-AR"/>
        </w:rPr>
        <w:t>0.5</w:t>
      </w:r>
      <w:r>
        <w:rPr>
          <w:lang w:val="es-AR"/>
        </w:rPr>
        <w:t xml:space="preserve"> de expe-riencia.</w:t>
      </w:r>
    </w:p>
    <w:p w14:paraId="1FB7ADDE" w14:textId="64B04929" w:rsidR="00063231" w:rsidRPr="00DD22C8" w:rsidRDefault="007838A2" w:rsidP="009841D3">
      <w:pPr>
        <w:pStyle w:val="Heading4"/>
        <w:ind w:left="1418" w:hanging="1006"/>
      </w:pPr>
      <w:bookmarkStart w:id="727" w:name="_Toc195898498"/>
      <w:r>
        <w:t>Acero fundido</w:t>
      </w:r>
      <w:r w:rsidR="00063231" w:rsidRPr="00DD22C8">
        <w:t xml:space="preserve"> </w:t>
      </w:r>
      <w:r w:rsidR="00063231" w:rsidRPr="00DD22C8">
        <w:rPr>
          <w:b w:val="0"/>
        </w:rPr>
        <w:t>(</w:t>
      </w:r>
      <w:r>
        <w:rPr>
          <w:b w:val="0"/>
        </w:rPr>
        <w:t>Steel foundry</w:t>
      </w:r>
      <w:r w:rsidR="00063231" w:rsidRPr="00DD22C8">
        <w:rPr>
          <w:b w:val="0"/>
        </w:rPr>
        <w:t>)</w:t>
      </w:r>
      <w:bookmarkEnd w:id="727"/>
    </w:p>
    <w:p w14:paraId="140054B1" w14:textId="77777777" w:rsidR="00365BF7" w:rsidRPr="00A30B05" w:rsidRDefault="00365BF7" w:rsidP="00365BF7">
      <w:pPr>
        <w:pStyle w:val="ListParagraph"/>
        <w:ind w:left="567"/>
        <w:rPr>
          <w:lang w:val="es-AR"/>
        </w:rPr>
      </w:pPr>
      <w:r w:rsidRPr="00A30B05">
        <w:rPr>
          <w:lang w:val="es-AR"/>
        </w:rPr>
        <w:t xml:space="preserve">De tamaño y peso </w:t>
      </w:r>
      <w:r>
        <w:rPr>
          <w:lang w:val="es-AR"/>
        </w:rPr>
        <w:t>medio, de relativamente fácil obtención.</w:t>
      </w:r>
    </w:p>
    <w:p w14:paraId="6BBDC292" w14:textId="77777777" w:rsidR="00365BF7" w:rsidRPr="00A30B05" w:rsidRDefault="00365BF7" w:rsidP="00365BF7">
      <w:pPr>
        <w:pStyle w:val="ListParagraph"/>
        <w:ind w:left="567"/>
        <w:rPr>
          <w:lang w:val="es-AR"/>
        </w:rPr>
      </w:pPr>
      <w:r w:rsidRPr="00A30B05">
        <w:rPr>
          <w:u w:val="single"/>
          <w:lang w:val="es-AR"/>
        </w:rPr>
        <w:t>Categoría</w:t>
      </w:r>
      <w:r w:rsidRPr="00A30B05">
        <w:rPr>
          <w:lang w:val="es-AR"/>
        </w:rPr>
        <w:t xml:space="preserve">: </w:t>
      </w:r>
      <w:r>
        <w:rPr>
          <w:b/>
          <w:lang w:val="es-AR"/>
        </w:rPr>
        <w:t>2</w:t>
      </w:r>
    </w:p>
    <w:p w14:paraId="69DE44B0" w14:textId="1ACCA06E" w:rsidR="00365BF7" w:rsidRDefault="00365BF7" w:rsidP="00365BF7">
      <w:pPr>
        <w:pStyle w:val="ListParagraph"/>
        <w:ind w:left="567"/>
        <w:rPr>
          <w:lang w:val="es-AR"/>
        </w:rPr>
      </w:pPr>
      <w:r w:rsidRPr="00A30B05">
        <w:rPr>
          <w:u w:val="single"/>
          <w:lang w:val="es-AR"/>
        </w:rPr>
        <w:t>Granularidad</w:t>
      </w:r>
      <w:r w:rsidRPr="00A30B05">
        <w:rPr>
          <w:lang w:val="es-AR"/>
        </w:rPr>
        <w:t xml:space="preserve">: </w:t>
      </w:r>
      <w:r w:rsidR="004D017D">
        <w:rPr>
          <w:b/>
          <w:lang w:val="es-AR"/>
        </w:rPr>
        <w:t>2</w:t>
      </w:r>
    </w:p>
    <w:p w14:paraId="0EFDF247" w14:textId="77777777" w:rsidR="00365BF7" w:rsidRDefault="00365BF7" w:rsidP="00365BF7">
      <w:pPr>
        <w:pStyle w:val="ListParagraph"/>
        <w:ind w:left="567"/>
        <w:jc w:val="both"/>
        <w:rPr>
          <w:color w:val="000000"/>
          <w:lang w:val="es-AR"/>
        </w:rPr>
      </w:pPr>
      <w:r w:rsidRPr="00C0048D">
        <w:rPr>
          <w:u w:val="single"/>
          <w:lang w:val="es-AR"/>
        </w:rPr>
        <w:t>Requiere</w:t>
      </w:r>
      <w:r w:rsidRPr="00C0048D">
        <w:rPr>
          <w:lang w:val="es-AR"/>
        </w:rPr>
        <w:t>:</w:t>
      </w:r>
      <w:r>
        <w:rPr>
          <w:lang w:val="es-AR"/>
        </w:rPr>
        <w:t xml:space="preserve"> </w:t>
      </w:r>
      <w:r w:rsidRPr="00CD6CD0">
        <w:rPr>
          <w:color w:val="000000"/>
          <w:lang w:val="es-AR"/>
        </w:rPr>
        <w:t>Construir</w:t>
      </w:r>
      <w:r w:rsidRPr="00CD6CD0">
        <w:rPr>
          <w:b/>
          <w:color w:val="000000"/>
          <w:lang w:val="es-AR"/>
        </w:rPr>
        <w:t xml:space="preserve"> </w:t>
      </w:r>
      <w:r>
        <w:rPr>
          <w:color w:val="000000"/>
          <w:lang w:val="es-AR"/>
        </w:rPr>
        <w:t>los</w:t>
      </w:r>
      <w:r w:rsidRPr="00CD6CD0">
        <w:rPr>
          <w:b/>
          <w:color w:val="000000"/>
          <w:lang w:val="es-AR"/>
        </w:rPr>
        <w:t xml:space="preserve"> </w:t>
      </w:r>
      <w:r>
        <w:rPr>
          <w:b/>
          <w:color w:val="000000"/>
          <w:lang w:val="es-AR"/>
        </w:rPr>
        <w:t>Hornos</w:t>
      </w:r>
      <w:r>
        <w:rPr>
          <w:color w:val="000000"/>
          <w:lang w:val="es-AR"/>
        </w:rPr>
        <w:t>.</w:t>
      </w:r>
    </w:p>
    <w:p w14:paraId="3F443535" w14:textId="77777777" w:rsidR="00365BF7" w:rsidRDefault="00365BF7" w:rsidP="00365BF7">
      <w:pPr>
        <w:pStyle w:val="ListParagraph"/>
        <w:ind w:left="567"/>
        <w:rPr>
          <w:lang w:val="es-AR"/>
        </w:rPr>
      </w:pPr>
      <w:r w:rsidRPr="00A30B05">
        <w:rPr>
          <w:u w:val="single"/>
          <w:lang w:val="es-AR"/>
        </w:rPr>
        <w:t>Regla de generación diaria</w:t>
      </w:r>
      <w:r w:rsidRPr="00A30B05">
        <w:rPr>
          <w:lang w:val="es-AR"/>
        </w:rPr>
        <w:t>:</w:t>
      </w:r>
    </w:p>
    <w:p w14:paraId="15521273" w14:textId="2A1F6646" w:rsidR="00365BF7" w:rsidRDefault="00365BF7" w:rsidP="00365BF7">
      <w:pPr>
        <w:pStyle w:val="ListParagraph"/>
        <w:ind w:left="567"/>
        <w:jc w:val="both"/>
        <w:rPr>
          <w:rStyle w:val="Emphasis"/>
          <w:color w:val="0070C0"/>
          <w:lang w:val="es-AR"/>
        </w:rPr>
      </w:pPr>
      <w:r>
        <w:rPr>
          <w:rStyle w:val="Emphasis"/>
          <w:lang w:val="es-AR"/>
        </w:rPr>
        <w:t>Hierro x 240 + agua x 40 + hoguera x 1 + carbón x 450 + [hornero</w:t>
      </w:r>
      <w:r w:rsidRPr="002A161D">
        <w:rPr>
          <w:rStyle w:val="Emphasis"/>
          <w:lang w:val="es-AR"/>
        </w:rPr>
        <w:t>/a</w:t>
      </w:r>
      <w:r>
        <w:rPr>
          <w:rStyle w:val="Emphasis"/>
          <w:lang w:val="es-AR"/>
        </w:rPr>
        <w:t xml:space="preserve"> </w:t>
      </w:r>
      <w:r w:rsidRPr="002A161D">
        <w:rPr>
          <w:rStyle w:val="Emphasis"/>
          <w:lang w:val="es-AR"/>
        </w:rPr>
        <w:t xml:space="preserve">x </w:t>
      </w:r>
      <w:r>
        <w:rPr>
          <w:rStyle w:val="Emphasis"/>
          <w:lang w:val="es-AR"/>
        </w:rPr>
        <w:t>2]</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acero fundido </w:t>
      </w:r>
      <w:r w:rsidRPr="00832834">
        <w:rPr>
          <w:rStyle w:val="Emphasis"/>
          <w:color w:val="0070C0"/>
          <w:lang w:val="es-AR"/>
        </w:rPr>
        <w:t xml:space="preserve">x </w:t>
      </w:r>
      <w:r>
        <w:rPr>
          <w:rStyle w:val="Emphasis"/>
          <w:color w:val="0070C0"/>
          <w:lang w:val="es-AR"/>
        </w:rPr>
        <w:t>5</w:t>
      </w:r>
    </w:p>
    <w:p w14:paraId="089A835F" w14:textId="41184047" w:rsidR="00365BF7" w:rsidRDefault="00365BF7" w:rsidP="00365BF7">
      <w:pPr>
        <w:pStyle w:val="ListParagraph"/>
        <w:ind w:left="567"/>
        <w:jc w:val="both"/>
        <w:rPr>
          <w:rStyle w:val="Emphasis"/>
          <w:color w:val="0070C0"/>
          <w:lang w:val="es-AR"/>
        </w:rPr>
      </w:pPr>
      <w:r>
        <w:rPr>
          <w:rStyle w:val="Emphasis"/>
          <w:lang w:val="es-AR"/>
        </w:rPr>
        <w:t>[hornos x 1] + hierro x 240 + agua x 40 + carbón x 450 + [hornero</w:t>
      </w:r>
      <w:r w:rsidRPr="002A161D">
        <w:rPr>
          <w:rStyle w:val="Emphasis"/>
          <w:lang w:val="es-AR"/>
        </w:rPr>
        <w:t>/a</w:t>
      </w:r>
      <w:r>
        <w:rPr>
          <w:rStyle w:val="Emphasis"/>
          <w:lang w:val="es-AR"/>
        </w:rPr>
        <w:t xml:space="preserve"> </w:t>
      </w:r>
      <w:r w:rsidRPr="002A161D">
        <w:rPr>
          <w:rStyle w:val="Emphasis"/>
          <w:lang w:val="es-AR"/>
        </w:rPr>
        <w:t xml:space="preserve">x </w:t>
      </w:r>
      <w:r>
        <w:rPr>
          <w:rStyle w:val="Emphasis"/>
          <w:lang w:val="es-AR"/>
        </w:rPr>
        <w:t>2]</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acero fundido </w:t>
      </w:r>
      <w:r w:rsidRPr="00832834">
        <w:rPr>
          <w:rStyle w:val="Emphasis"/>
          <w:color w:val="0070C0"/>
          <w:lang w:val="es-AR"/>
        </w:rPr>
        <w:t xml:space="preserve">x </w:t>
      </w:r>
      <w:r>
        <w:rPr>
          <w:rStyle w:val="Emphasis"/>
          <w:color w:val="0070C0"/>
          <w:lang w:val="es-AR"/>
        </w:rPr>
        <w:t>25</w:t>
      </w:r>
    </w:p>
    <w:p w14:paraId="17CE24A8" w14:textId="4294A17D" w:rsidR="00365BF7" w:rsidRDefault="00365BF7" w:rsidP="00365BF7">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41BCE">
        <w:rPr>
          <w:lang w:val="es-AR"/>
        </w:rPr>
        <w:t>horneros/as</w:t>
      </w:r>
      <w:r>
        <w:rPr>
          <w:lang w:val="es-AR"/>
        </w:rPr>
        <w:t xml:space="preserve"> asignados/as.</w:t>
      </w:r>
    </w:p>
    <w:p w14:paraId="5A60F94D" w14:textId="48D1E2AD" w:rsidR="00365BF7" w:rsidRDefault="00365BF7" w:rsidP="00365BF7">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70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acero fundido </w:t>
      </w:r>
      <w:r>
        <w:rPr>
          <w:lang w:val="es-AR"/>
        </w:rPr>
        <w:t>obtenidas.</w:t>
      </w:r>
    </w:p>
    <w:p w14:paraId="5548E89F" w14:textId="5903A7AB" w:rsidR="00365BF7" w:rsidRPr="006910E6" w:rsidRDefault="00365BF7" w:rsidP="00365BF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70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acero fundido </w:t>
      </w:r>
      <w:r>
        <w:rPr>
          <w:lang w:val="es-AR"/>
        </w:rPr>
        <w:t xml:space="preserve">obtenidas, cada </w:t>
      </w:r>
      <w:r w:rsidR="00FA4896">
        <w:rPr>
          <w:lang w:val="es-AR"/>
        </w:rPr>
        <w:t>hornero</w:t>
      </w:r>
      <w:r>
        <w:rPr>
          <w:lang w:val="es-AR"/>
        </w:rPr>
        <w:t xml:space="preserve">/a gana </w:t>
      </w:r>
      <w:r>
        <w:rPr>
          <w:b/>
          <w:lang w:val="es-AR"/>
        </w:rPr>
        <w:t>0.6</w:t>
      </w:r>
      <w:r>
        <w:rPr>
          <w:lang w:val="es-AR"/>
        </w:rPr>
        <w:t xml:space="preserve"> de experiencia.</w:t>
      </w:r>
    </w:p>
    <w:p w14:paraId="49B60F46" w14:textId="457C5314" w:rsidR="002809B6" w:rsidRPr="00DD22C8" w:rsidRDefault="002809B6" w:rsidP="009841D3">
      <w:pPr>
        <w:pStyle w:val="Heading4"/>
        <w:ind w:left="1418" w:hanging="1006"/>
      </w:pPr>
      <w:bookmarkStart w:id="728" w:name="_Toc195898499"/>
      <w:r>
        <w:lastRenderedPageBreak/>
        <w:t>Estaño fundido</w:t>
      </w:r>
      <w:r w:rsidRPr="00DD22C8">
        <w:t xml:space="preserve"> </w:t>
      </w:r>
      <w:r w:rsidRPr="00DD22C8">
        <w:rPr>
          <w:b w:val="0"/>
        </w:rPr>
        <w:t>(</w:t>
      </w:r>
      <w:r>
        <w:rPr>
          <w:b w:val="0"/>
        </w:rPr>
        <w:t>Tin foundry</w:t>
      </w:r>
      <w:r w:rsidRPr="00DD22C8">
        <w:rPr>
          <w:b w:val="0"/>
        </w:rPr>
        <w:t>)</w:t>
      </w:r>
      <w:bookmarkEnd w:id="728"/>
    </w:p>
    <w:p w14:paraId="188B6095" w14:textId="45EF7DBD" w:rsidR="00365BF7" w:rsidRPr="00A30B05" w:rsidRDefault="00365BF7" w:rsidP="00365BF7">
      <w:pPr>
        <w:pStyle w:val="ListParagraph"/>
        <w:ind w:left="567"/>
        <w:rPr>
          <w:lang w:val="es-AR"/>
        </w:rPr>
      </w:pPr>
      <w:r w:rsidRPr="00A30B05">
        <w:rPr>
          <w:lang w:val="es-AR"/>
        </w:rPr>
        <w:t>De tamaño y peso</w:t>
      </w:r>
      <w:r>
        <w:rPr>
          <w:lang w:val="es-AR"/>
        </w:rPr>
        <w:t xml:space="preserve"> </w:t>
      </w:r>
      <w:r w:rsidR="00284FA6">
        <w:rPr>
          <w:lang w:val="es-AR"/>
        </w:rPr>
        <w:t>importante</w:t>
      </w:r>
      <w:r>
        <w:rPr>
          <w:lang w:val="es-AR"/>
        </w:rPr>
        <w:t>, obtención de dificultad media.</w:t>
      </w:r>
    </w:p>
    <w:p w14:paraId="3604FBB0" w14:textId="4A7C6400" w:rsidR="00365BF7" w:rsidRPr="00A30B05" w:rsidRDefault="00365BF7" w:rsidP="00365BF7">
      <w:pPr>
        <w:pStyle w:val="ListParagraph"/>
        <w:ind w:left="567"/>
        <w:rPr>
          <w:lang w:val="es-AR"/>
        </w:rPr>
      </w:pPr>
      <w:r w:rsidRPr="00A30B05">
        <w:rPr>
          <w:u w:val="single"/>
          <w:lang w:val="es-AR"/>
        </w:rPr>
        <w:t>Categoría</w:t>
      </w:r>
      <w:r w:rsidRPr="00A30B05">
        <w:rPr>
          <w:lang w:val="es-AR"/>
        </w:rPr>
        <w:t xml:space="preserve">: </w:t>
      </w:r>
      <w:r>
        <w:rPr>
          <w:b/>
          <w:lang w:val="es-AR"/>
        </w:rPr>
        <w:t>3</w:t>
      </w:r>
    </w:p>
    <w:p w14:paraId="78385451" w14:textId="4DFE9038" w:rsidR="00365BF7" w:rsidRDefault="00365BF7" w:rsidP="00365BF7">
      <w:pPr>
        <w:pStyle w:val="ListParagraph"/>
        <w:ind w:left="567"/>
        <w:rPr>
          <w:lang w:val="es-AR"/>
        </w:rPr>
      </w:pPr>
      <w:r w:rsidRPr="00A30B05">
        <w:rPr>
          <w:u w:val="single"/>
          <w:lang w:val="es-AR"/>
        </w:rPr>
        <w:t>Granularidad</w:t>
      </w:r>
      <w:r w:rsidRPr="00A30B05">
        <w:rPr>
          <w:lang w:val="es-AR"/>
        </w:rPr>
        <w:t xml:space="preserve">: </w:t>
      </w:r>
      <w:r w:rsidR="00284FA6">
        <w:rPr>
          <w:b/>
          <w:lang w:val="es-AR"/>
        </w:rPr>
        <w:t>2</w:t>
      </w:r>
    </w:p>
    <w:p w14:paraId="2407AF46" w14:textId="77777777" w:rsidR="00365BF7" w:rsidRDefault="00365BF7" w:rsidP="00365BF7">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55DBD00B" w14:textId="77777777" w:rsidR="00365BF7" w:rsidRDefault="00365BF7" w:rsidP="00CC08ED">
      <w:pPr>
        <w:pStyle w:val="ListParagraph"/>
        <w:numPr>
          <w:ilvl w:val="0"/>
          <w:numId w:val="136"/>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los</w:t>
      </w:r>
      <w:r w:rsidRPr="00CD6CD0">
        <w:rPr>
          <w:b/>
          <w:color w:val="000000"/>
          <w:lang w:val="es-AR"/>
        </w:rPr>
        <w:t xml:space="preserve"> </w:t>
      </w:r>
      <w:r>
        <w:rPr>
          <w:b/>
          <w:color w:val="000000"/>
          <w:lang w:val="es-AR"/>
        </w:rPr>
        <w:t>Hornos</w:t>
      </w:r>
      <w:r>
        <w:rPr>
          <w:color w:val="000000"/>
          <w:lang w:val="es-AR"/>
        </w:rPr>
        <w:t>.</w:t>
      </w:r>
    </w:p>
    <w:p w14:paraId="6CC91800" w14:textId="3AF80B98" w:rsidR="00365BF7" w:rsidRDefault="00365BF7" w:rsidP="00CC08ED">
      <w:pPr>
        <w:pStyle w:val="ListParagraph"/>
        <w:numPr>
          <w:ilvl w:val="0"/>
          <w:numId w:val="136"/>
        </w:numPr>
        <w:ind w:left="1134" w:hanging="207"/>
        <w:jc w:val="both"/>
        <w:rPr>
          <w:color w:val="000000"/>
          <w:lang w:val="es-AR"/>
        </w:rPr>
      </w:pPr>
      <w:r>
        <w:rPr>
          <w:color w:val="000000"/>
          <w:lang w:val="es-AR"/>
        </w:rPr>
        <w:t xml:space="preserve">Asignar </w:t>
      </w:r>
      <w:r w:rsidR="001F2267" w:rsidRPr="001F2267">
        <w:rPr>
          <w:b/>
          <w:color w:val="000000"/>
          <w:lang w:val="es-AR"/>
        </w:rPr>
        <w:t>2</w:t>
      </w:r>
      <w:r w:rsidRPr="001F2267">
        <w:rPr>
          <w:b/>
          <w:color w:val="000000"/>
          <w:lang w:val="es-AR"/>
        </w:rPr>
        <w:t xml:space="preserve"> hornero</w:t>
      </w:r>
      <w:r w:rsidR="001F2267" w:rsidRPr="001F2267">
        <w:rPr>
          <w:b/>
          <w:color w:val="000000"/>
          <w:lang w:val="es-AR"/>
        </w:rPr>
        <w:t>s</w:t>
      </w:r>
      <w:r w:rsidRPr="001F2267">
        <w:rPr>
          <w:b/>
          <w:color w:val="000000"/>
          <w:lang w:val="es-AR"/>
        </w:rPr>
        <w:t>/a</w:t>
      </w:r>
      <w:r w:rsidR="001F2267" w:rsidRPr="001F2267">
        <w:rPr>
          <w:b/>
          <w:color w:val="000000"/>
          <w:lang w:val="es-AR"/>
        </w:rPr>
        <w:t>s</w:t>
      </w:r>
      <w:r>
        <w:rPr>
          <w:color w:val="000000"/>
          <w:lang w:val="es-AR"/>
        </w:rPr>
        <w:t xml:space="preserve"> de </w:t>
      </w:r>
      <w:r>
        <w:rPr>
          <w:b/>
          <w:color w:val="000000"/>
          <w:lang w:val="es-AR"/>
        </w:rPr>
        <w:t xml:space="preserve">nivel </w:t>
      </w:r>
      <w:r w:rsidR="001F2267">
        <w:rPr>
          <w:b/>
          <w:color w:val="000000"/>
          <w:lang w:val="es-AR"/>
        </w:rPr>
        <w:t>3</w:t>
      </w:r>
      <w:r>
        <w:rPr>
          <w:b/>
          <w:color w:val="000000"/>
          <w:lang w:val="es-AR"/>
        </w:rPr>
        <w:t xml:space="preserve"> </w:t>
      </w:r>
      <w:r>
        <w:rPr>
          <w:color w:val="000000"/>
          <w:lang w:val="es-AR"/>
        </w:rPr>
        <w:t xml:space="preserve">ó </w:t>
      </w:r>
      <w:r>
        <w:rPr>
          <w:b/>
          <w:color w:val="000000"/>
          <w:lang w:val="es-AR"/>
        </w:rPr>
        <w:t>más.</w:t>
      </w:r>
    </w:p>
    <w:p w14:paraId="2308100E" w14:textId="0A13B4B1" w:rsidR="00365BF7" w:rsidRPr="006750DD" w:rsidRDefault="00365BF7" w:rsidP="00CC08ED">
      <w:pPr>
        <w:pStyle w:val="ListParagraph"/>
        <w:widowControl w:val="0"/>
        <w:numPr>
          <w:ilvl w:val="0"/>
          <w:numId w:val="136"/>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sidR="001F2267">
        <w:rPr>
          <w:b/>
          <w:color w:val="000000"/>
          <w:lang w:val="es-AR"/>
        </w:rPr>
        <w:t>Aleación de bronce</w:t>
      </w:r>
      <w:r>
        <w:rPr>
          <w:color w:val="000000"/>
          <w:lang w:val="es-AR"/>
        </w:rPr>
        <w:t xml:space="preserve">” en la </w:t>
      </w:r>
      <w:r>
        <w:rPr>
          <w:b/>
          <w:color w:val="000000"/>
          <w:lang w:val="es-AR"/>
        </w:rPr>
        <w:t>Academia</w:t>
      </w:r>
      <w:r w:rsidRPr="00CD6CD0">
        <w:rPr>
          <w:color w:val="000000"/>
          <w:lang w:val="es-AR"/>
        </w:rPr>
        <w:t>.</w:t>
      </w:r>
    </w:p>
    <w:p w14:paraId="075CC0D5" w14:textId="77777777" w:rsidR="00365BF7" w:rsidRDefault="00365BF7" w:rsidP="00365BF7">
      <w:pPr>
        <w:pStyle w:val="ListParagraph"/>
        <w:ind w:left="567"/>
        <w:rPr>
          <w:lang w:val="es-AR"/>
        </w:rPr>
      </w:pPr>
      <w:r w:rsidRPr="00A30B05">
        <w:rPr>
          <w:u w:val="single"/>
          <w:lang w:val="es-AR"/>
        </w:rPr>
        <w:t>Regla de generación diaria</w:t>
      </w:r>
      <w:r w:rsidRPr="00A30B05">
        <w:rPr>
          <w:lang w:val="es-AR"/>
        </w:rPr>
        <w:t>:</w:t>
      </w:r>
    </w:p>
    <w:p w14:paraId="19B1FD05" w14:textId="2843EFF0" w:rsidR="00365BF7" w:rsidRDefault="00365BF7" w:rsidP="001F2267">
      <w:pPr>
        <w:pStyle w:val="ListParagraph"/>
        <w:ind w:left="567"/>
        <w:jc w:val="both"/>
        <w:rPr>
          <w:rStyle w:val="Emphasis"/>
          <w:color w:val="0070C0"/>
          <w:lang w:val="es-AR"/>
        </w:rPr>
      </w:pPr>
      <w:r>
        <w:rPr>
          <w:rStyle w:val="Emphasis"/>
          <w:lang w:val="es-AR"/>
        </w:rPr>
        <w:t xml:space="preserve">[hornos x 1] + </w:t>
      </w:r>
      <w:r w:rsidR="001F2267">
        <w:rPr>
          <w:rStyle w:val="Emphasis"/>
          <w:lang w:val="es-AR"/>
        </w:rPr>
        <w:t>estaño</w:t>
      </w:r>
      <w:r>
        <w:rPr>
          <w:rStyle w:val="Emphasis"/>
          <w:lang w:val="es-AR"/>
        </w:rPr>
        <w:t xml:space="preserve"> x </w:t>
      </w:r>
      <w:r w:rsidR="001F2267">
        <w:rPr>
          <w:rStyle w:val="Emphasis"/>
          <w:lang w:val="es-AR"/>
        </w:rPr>
        <w:t>15</w:t>
      </w:r>
      <w:r>
        <w:rPr>
          <w:rStyle w:val="Emphasis"/>
          <w:lang w:val="es-AR"/>
        </w:rPr>
        <w:t xml:space="preserve">0 + agua x </w:t>
      </w:r>
      <w:r w:rsidR="001F2267">
        <w:rPr>
          <w:rStyle w:val="Emphasis"/>
          <w:lang w:val="es-AR"/>
        </w:rPr>
        <w:t>8</w:t>
      </w:r>
      <w:r>
        <w:rPr>
          <w:rStyle w:val="Emphasis"/>
          <w:lang w:val="es-AR"/>
        </w:rPr>
        <w:t xml:space="preserve">0 + carbón x </w:t>
      </w:r>
      <w:r w:rsidR="001F2267">
        <w:rPr>
          <w:rStyle w:val="Emphasis"/>
          <w:lang w:val="es-AR"/>
        </w:rPr>
        <w:t>35</w:t>
      </w:r>
      <w:r>
        <w:rPr>
          <w:rStyle w:val="Emphasis"/>
          <w:lang w:val="es-AR"/>
        </w:rPr>
        <w:t>0 + [hornero</w:t>
      </w:r>
      <w:r w:rsidRPr="002A161D">
        <w:rPr>
          <w:rStyle w:val="Emphasis"/>
          <w:lang w:val="es-AR"/>
        </w:rPr>
        <w:t>/a</w:t>
      </w:r>
      <w:r>
        <w:rPr>
          <w:rStyle w:val="Emphasis"/>
          <w:lang w:val="es-AR"/>
        </w:rPr>
        <w:t xml:space="preserve"> </w:t>
      </w:r>
      <w:r w:rsidR="001F2267">
        <w:rPr>
          <w:rStyle w:val="Emphasis"/>
          <w:lang w:val="es-AR"/>
        </w:rPr>
        <w:t>3</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sidR="001F2267">
        <w:rPr>
          <w:rStyle w:val="Emphasis"/>
          <w:lang w:val="es-AR"/>
        </w:rPr>
        <w:t>2</w:t>
      </w:r>
      <w:r>
        <w:rPr>
          <w:rStyle w:val="Emphasis"/>
          <w:lang w:val="es-AR"/>
        </w:rPr>
        <w:t>]</w:t>
      </w:r>
      <w:r w:rsidR="001F2267">
        <w:rPr>
          <w:rStyle w:val="Emphasis"/>
          <w:lang w:val="es-AR"/>
        </w:rPr>
        <w:t xml:space="preserve"> </w:t>
      </w:r>
      <w:r>
        <w:rPr>
          <w:rStyle w:val="Emphasis"/>
          <w:lang w:val="es-AR"/>
        </w:rPr>
        <w:sym w:font="Symbol" w:char="F0AE"/>
      </w:r>
      <w:r>
        <w:rPr>
          <w:rStyle w:val="Emphasis"/>
          <w:lang w:val="es-AR"/>
        </w:rPr>
        <w:t xml:space="preserve"> </w:t>
      </w:r>
      <w:r w:rsidR="001F2267">
        <w:rPr>
          <w:rStyle w:val="Emphasis"/>
          <w:color w:val="0070C0"/>
          <w:lang w:val="es-AR"/>
        </w:rPr>
        <w:t>estaño fundido</w:t>
      </w:r>
      <w:r>
        <w:rPr>
          <w:rStyle w:val="Emphasis"/>
          <w:color w:val="0070C0"/>
          <w:lang w:val="es-AR"/>
        </w:rPr>
        <w:t xml:space="preserve"> </w:t>
      </w:r>
      <w:r w:rsidRPr="00832834">
        <w:rPr>
          <w:rStyle w:val="Emphasis"/>
          <w:color w:val="0070C0"/>
          <w:lang w:val="es-AR"/>
        </w:rPr>
        <w:t xml:space="preserve">x </w:t>
      </w:r>
      <w:r w:rsidR="00284FA6">
        <w:rPr>
          <w:rStyle w:val="Emphasis"/>
          <w:color w:val="0070C0"/>
          <w:lang w:val="es-AR"/>
        </w:rPr>
        <w:t>6</w:t>
      </w:r>
    </w:p>
    <w:p w14:paraId="5C446C8D" w14:textId="22204C1A" w:rsidR="00365BF7" w:rsidRDefault="00365BF7" w:rsidP="00365BF7">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41BCE">
        <w:rPr>
          <w:lang w:val="es-AR"/>
        </w:rPr>
        <w:t>horneros/as</w:t>
      </w:r>
      <w:r>
        <w:rPr>
          <w:lang w:val="es-AR"/>
        </w:rPr>
        <w:t xml:space="preserve"> asignados/as.</w:t>
      </w:r>
    </w:p>
    <w:p w14:paraId="48053EDB" w14:textId="394F8DD7" w:rsidR="00365BF7" w:rsidRDefault="00365BF7" w:rsidP="00365BF7">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39158B">
        <w:rPr>
          <w:b/>
          <w:lang w:val="es-AR"/>
        </w:rPr>
        <w:t>68</w:t>
      </w:r>
      <w:r w:rsidRPr="007E6657">
        <w:rPr>
          <w:b/>
          <w:lang w:val="es-AR"/>
        </w:rPr>
        <w:t xml:space="preserve"> </w:t>
      </w:r>
      <w:r w:rsidRPr="007E6657">
        <w:rPr>
          <w:lang w:val="es-AR"/>
        </w:rPr>
        <w:t>unidades de</w:t>
      </w:r>
      <w:r>
        <w:rPr>
          <w:b/>
          <w:lang w:val="es-AR"/>
        </w:rPr>
        <w:t xml:space="preserve"> </w:t>
      </w:r>
      <w:r w:rsidR="0039158B">
        <w:rPr>
          <w:rStyle w:val="Emphasis"/>
          <w:color w:val="000000" w:themeColor="text1"/>
          <w:lang w:val="es-AR"/>
        </w:rPr>
        <w:t>estaño fundido</w:t>
      </w:r>
      <w:r>
        <w:rPr>
          <w:rStyle w:val="Emphasis"/>
          <w:color w:val="000000" w:themeColor="text1"/>
          <w:lang w:val="es-AR"/>
        </w:rPr>
        <w:t xml:space="preserve"> </w:t>
      </w:r>
      <w:r>
        <w:rPr>
          <w:lang w:val="es-AR"/>
        </w:rPr>
        <w:t>obtenidas.</w:t>
      </w:r>
    </w:p>
    <w:p w14:paraId="0C49250A" w14:textId="76A87201" w:rsidR="00365BF7" w:rsidRPr="006910E6" w:rsidRDefault="00365BF7" w:rsidP="00365BF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39158B">
        <w:rPr>
          <w:b/>
          <w:lang w:val="es-AR"/>
        </w:rPr>
        <w:t>68</w:t>
      </w:r>
      <w:r w:rsidR="0039158B" w:rsidRPr="007E6657">
        <w:rPr>
          <w:b/>
          <w:lang w:val="es-AR"/>
        </w:rPr>
        <w:t xml:space="preserve"> </w:t>
      </w:r>
      <w:r w:rsidRPr="007E6657">
        <w:rPr>
          <w:lang w:val="es-AR"/>
        </w:rPr>
        <w:t>unidades</w:t>
      </w:r>
      <w:r>
        <w:rPr>
          <w:lang w:val="es-AR"/>
        </w:rPr>
        <w:t xml:space="preserve"> de</w:t>
      </w:r>
      <w:r>
        <w:rPr>
          <w:b/>
          <w:lang w:val="es-AR"/>
        </w:rPr>
        <w:t xml:space="preserve"> </w:t>
      </w:r>
      <w:r w:rsidR="0039158B">
        <w:rPr>
          <w:rStyle w:val="Emphasis"/>
          <w:color w:val="000000" w:themeColor="text1"/>
          <w:lang w:val="es-AR"/>
        </w:rPr>
        <w:t>estaño fundido</w:t>
      </w:r>
      <w:r>
        <w:rPr>
          <w:rStyle w:val="Emphasis"/>
          <w:color w:val="000000" w:themeColor="text1"/>
          <w:lang w:val="es-AR"/>
        </w:rPr>
        <w:t xml:space="preserve"> </w:t>
      </w:r>
      <w:r>
        <w:rPr>
          <w:lang w:val="es-AR"/>
        </w:rPr>
        <w:t xml:space="preserve">obtenidas, cada </w:t>
      </w:r>
      <w:r w:rsidR="00625978">
        <w:rPr>
          <w:lang w:val="es-AR"/>
        </w:rPr>
        <w:t>hornero</w:t>
      </w:r>
      <w:r>
        <w:rPr>
          <w:lang w:val="es-AR"/>
        </w:rPr>
        <w:t xml:space="preserve">/a gana </w:t>
      </w:r>
      <w:r w:rsidR="00767CA7">
        <w:rPr>
          <w:b/>
          <w:lang w:val="es-AR"/>
        </w:rPr>
        <w:t>0.7</w:t>
      </w:r>
      <w:r>
        <w:rPr>
          <w:lang w:val="es-AR"/>
        </w:rPr>
        <w:t xml:space="preserve"> de expe</w:t>
      </w:r>
      <w:r w:rsidR="0039158B">
        <w:rPr>
          <w:lang w:val="es-AR"/>
        </w:rPr>
        <w:t>-</w:t>
      </w:r>
      <w:r>
        <w:rPr>
          <w:lang w:val="es-AR"/>
        </w:rPr>
        <w:t>riencia.</w:t>
      </w:r>
    </w:p>
    <w:p w14:paraId="6386451C" w14:textId="09FBA7B5" w:rsidR="002809B6" w:rsidRPr="00DD22C8" w:rsidRDefault="00733A63" w:rsidP="009841D3">
      <w:pPr>
        <w:pStyle w:val="Heading4"/>
        <w:ind w:left="1418" w:hanging="1006"/>
      </w:pPr>
      <w:bookmarkStart w:id="729" w:name="_Toc195898500"/>
      <w:r>
        <w:t>Cobre</w:t>
      </w:r>
      <w:r w:rsidR="002809B6">
        <w:t xml:space="preserve"> fundido</w:t>
      </w:r>
      <w:r w:rsidR="002809B6" w:rsidRPr="00DD22C8">
        <w:t xml:space="preserve"> </w:t>
      </w:r>
      <w:r w:rsidR="002809B6" w:rsidRPr="00DD22C8">
        <w:rPr>
          <w:b w:val="0"/>
        </w:rPr>
        <w:t>(</w:t>
      </w:r>
      <w:r>
        <w:rPr>
          <w:b w:val="0"/>
        </w:rPr>
        <w:t>Co</w:t>
      </w:r>
      <w:r w:rsidR="00EA0E5B">
        <w:rPr>
          <w:b w:val="0"/>
        </w:rPr>
        <w:t>p</w:t>
      </w:r>
      <w:r>
        <w:rPr>
          <w:b w:val="0"/>
        </w:rPr>
        <w:t>per</w:t>
      </w:r>
      <w:r w:rsidR="002809B6">
        <w:rPr>
          <w:b w:val="0"/>
        </w:rPr>
        <w:t xml:space="preserve"> foundry</w:t>
      </w:r>
      <w:r w:rsidR="002809B6" w:rsidRPr="00DD22C8">
        <w:rPr>
          <w:b w:val="0"/>
        </w:rPr>
        <w:t>)</w:t>
      </w:r>
      <w:bookmarkEnd w:id="729"/>
    </w:p>
    <w:p w14:paraId="2F5CDC25" w14:textId="51EE3682" w:rsidR="00C5334F" w:rsidRPr="00A30B05" w:rsidRDefault="00C5334F" w:rsidP="00C5334F">
      <w:pPr>
        <w:pStyle w:val="ListParagraph"/>
        <w:ind w:left="567"/>
        <w:rPr>
          <w:lang w:val="es-AR"/>
        </w:rPr>
      </w:pPr>
      <w:r w:rsidRPr="00A30B05">
        <w:rPr>
          <w:lang w:val="es-AR"/>
        </w:rPr>
        <w:t>De tamaño y peso</w:t>
      </w:r>
      <w:r>
        <w:rPr>
          <w:lang w:val="es-AR"/>
        </w:rPr>
        <w:t xml:space="preserve"> </w:t>
      </w:r>
      <w:r w:rsidR="00560A49">
        <w:rPr>
          <w:lang w:val="es-AR"/>
        </w:rPr>
        <w:t>importante</w:t>
      </w:r>
      <w:r>
        <w:rPr>
          <w:lang w:val="es-AR"/>
        </w:rPr>
        <w:t>, obtención de dificultad media.</w:t>
      </w:r>
    </w:p>
    <w:p w14:paraId="18764226" w14:textId="77777777" w:rsidR="00C5334F" w:rsidRPr="00A30B05" w:rsidRDefault="00C5334F" w:rsidP="00C5334F">
      <w:pPr>
        <w:pStyle w:val="ListParagraph"/>
        <w:ind w:left="567"/>
        <w:rPr>
          <w:lang w:val="es-AR"/>
        </w:rPr>
      </w:pPr>
      <w:r w:rsidRPr="00A30B05">
        <w:rPr>
          <w:u w:val="single"/>
          <w:lang w:val="es-AR"/>
        </w:rPr>
        <w:t>Categoría</w:t>
      </w:r>
      <w:r w:rsidRPr="00A30B05">
        <w:rPr>
          <w:lang w:val="es-AR"/>
        </w:rPr>
        <w:t xml:space="preserve">: </w:t>
      </w:r>
      <w:r>
        <w:rPr>
          <w:b/>
          <w:lang w:val="es-AR"/>
        </w:rPr>
        <w:t>3</w:t>
      </w:r>
    </w:p>
    <w:p w14:paraId="0BD462F5" w14:textId="4778DC14" w:rsidR="00C5334F" w:rsidRDefault="00C5334F" w:rsidP="00C5334F">
      <w:pPr>
        <w:pStyle w:val="ListParagraph"/>
        <w:ind w:left="567"/>
        <w:rPr>
          <w:lang w:val="es-AR"/>
        </w:rPr>
      </w:pPr>
      <w:r w:rsidRPr="00A30B05">
        <w:rPr>
          <w:u w:val="single"/>
          <w:lang w:val="es-AR"/>
        </w:rPr>
        <w:t>Granularidad</w:t>
      </w:r>
      <w:r w:rsidRPr="00A30B05">
        <w:rPr>
          <w:lang w:val="es-AR"/>
        </w:rPr>
        <w:t xml:space="preserve">: </w:t>
      </w:r>
      <w:r w:rsidR="00560A49">
        <w:rPr>
          <w:b/>
          <w:lang w:val="es-AR"/>
        </w:rPr>
        <w:t>2</w:t>
      </w:r>
    </w:p>
    <w:p w14:paraId="6DE4F87D" w14:textId="77777777" w:rsidR="00C5334F" w:rsidRDefault="00C5334F" w:rsidP="00C5334F">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041DC90D" w14:textId="77777777" w:rsidR="00C5334F" w:rsidRDefault="00C5334F" w:rsidP="00CC08ED">
      <w:pPr>
        <w:pStyle w:val="ListParagraph"/>
        <w:numPr>
          <w:ilvl w:val="0"/>
          <w:numId w:val="136"/>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los</w:t>
      </w:r>
      <w:r w:rsidRPr="00CD6CD0">
        <w:rPr>
          <w:b/>
          <w:color w:val="000000"/>
          <w:lang w:val="es-AR"/>
        </w:rPr>
        <w:t xml:space="preserve"> </w:t>
      </w:r>
      <w:r>
        <w:rPr>
          <w:b/>
          <w:color w:val="000000"/>
          <w:lang w:val="es-AR"/>
        </w:rPr>
        <w:t>Hornos</w:t>
      </w:r>
      <w:r>
        <w:rPr>
          <w:color w:val="000000"/>
          <w:lang w:val="es-AR"/>
        </w:rPr>
        <w:t>.</w:t>
      </w:r>
    </w:p>
    <w:p w14:paraId="05B6B218" w14:textId="7609E0D4" w:rsidR="00C5334F" w:rsidRDefault="00C5334F" w:rsidP="00CC08ED">
      <w:pPr>
        <w:pStyle w:val="ListParagraph"/>
        <w:numPr>
          <w:ilvl w:val="0"/>
          <w:numId w:val="136"/>
        </w:numPr>
        <w:ind w:left="1134" w:hanging="207"/>
        <w:jc w:val="both"/>
        <w:rPr>
          <w:color w:val="000000"/>
          <w:lang w:val="es-AR"/>
        </w:rPr>
      </w:pPr>
      <w:r>
        <w:rPr>
          <w:color w:val="000000"/>
          <w:lang w:val="es-AR"/>
        </w:rPr>
        <w:t xml:space="preserve">Asignar </w:t>
      </w:r>
      <w:r w:rsidRPr="001F2267">
        <w:rPr>
          <w:b/>
          <w:color w:val="000000"/>
          <w:lang w:val="es-AR"/>
        </w:rPr>
        <w:t>2 horneros/as</w:t>
      </w:r>
      <w:r>
        <w:rPr>
          <w:color w:val="000000"/>
          <w:lang w:val="es-AR"/>
        </w:rPr>
        <w:t xml:space="preserve"> de </w:t>
      </w:r>
      <w:r>
        <w:rPr>
          <w:b/>
          <w:color w:val="000000"/>
          <w:lang w:val="es-AR"/>
        </w:rPr>
        <w:t xml:space="preserve">nivel 5 </w:t>
      </w:r>
      <w:r>
        <w:rPr>
          <w:color w:val="000000"/>
          <w:lang w:val="es-AR"/>
        </w:rPr>
        <w:t xml:space="preserve">ó </w:t>
      </w:r>
      <w:r>
        <w:rPr>
          <w:b/>
          <w:color w:val="000000"/>
          <w:lang w:val="es-AR"/>
        </w:rPr>
        <w:t>más.</w:t>
      </w:r>
    </w:p>
    <w:p w14:paraId="4CDB094D" w14:textId="77777777" w:rsidR="00C5334F" w:rsidRPr="006750DD" w:rsidRDefault="00C5334F" w:rsidP="00CC08ED">
      <w:pPr>
        <w:pStyle w:val="ListParagraph"/>
        <w:widowControl w:val="0"/>
        <w:numPr>
          <w:ilvl w:val="0"/>
          <w:numId w:val="136"/>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Aleación de bronce</w:t>
      </w:r>
      <w:r>
        <w:rPr>
          <w:color w:val="000000"/>
          <w:lang w:val="es-AR"/>
        </w:rPr>
        <w:t xml:space="preserve">” en la </w:t>
      </w:r>
      <w:r>
        <w:rPr>
          <w:b/>
          <w:color w:val="000000"/>
          <w:lang w:val="es-AR"/>
        </w:rPr>
        <w:t>Academia</w:t>
      </w:r>
      <w:r w:rsidRPr="00CD6CD0">
        <w:rPr>
          <w:color w:val="000000"/>
          <w:lang w:val="es-AR"/>
        </w:rPr>
        <w:t>.</w:t>
      </w:r>
    </w:p>
    <w:p w14:paraId="0A00ACDD" w14:textId="77777777" w:rsidR="00C5334F" w:rsidRDefault="00C5334F" w:rsidP="00C5334F">
      <w:pPr>
        <w:pStyle w:val="ListParagraph"/>
        <w:ind w:left="567"/>
        <w:rPr>
          <w:lang w:val="es-AR"/>
        </w:rPr>
      </w:pPr>
      <w:r w:rsidRPr="00A30B05">
        <w:rPr>
          <w:u w:val="single"/>
          <w:lang w:val="es-AR"/>
        </w:rPr>
        <w:t>Regla de generación diaria</w:t>
      </w:r>
      <w:r w:rsidRPr="00A30B05">
        <w:rPr>
          <w:lang w:val="es-AR"/>
        </w:rPr>
        <w:t>:</w:t>
      </w:r>
    </w:p>
    <w:p w14:paraId="56F43E40" w14:textId="70284D1A" w:rsidR="00C5334F" w:rsidRDefault="00C5334F" w:rsidP="00C5334F">
      <w:pPr>
        <w:pStyle w:val="ListParagraph"/>
        <w:ind w:left="567"/>
        <w:jc w:val="both"/>
        <w:rPr>
          <w:rStyle w:val="Emphasis"/>
          <w:color w:val="0070C0"/>
          <w:lang w:val="es-AR"/>
        </w:rPr>
      </w:pPr>
      <w:r>
        <w:rPr>
          <w:rStyle w:val="Emphasis"/>
          <w:lang w:val="es-AR"/>
        </w:rPr>
        <w:t>[hornos x 1] + cobre x 180 + agua x 100 + carbón x 450 + [hornero</w:t>
      </w:r>
      <w:r w:rsidRPr="002A161D">
        <w:rPr>
          <w:rStyle w:val="Emphasis"/>
          <w:lang w:val="es-AR"/>
        </w:rPr>
        <w:t>/a</w:t>
      </w:r>
      <w:r>
        <w:rPr>
          <w:rStyle w:val="Emphasis"/>
          <w:lang w:val="es-AR"/>
        </w:rPr>
        <w:t xml:space="preserve"> 5</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 xml:space="preserve">2] </w:t>
      </w:r>
      <w:r>
        <w:rPr>
          <w:rStyle w:val="Emphasis"/>
          <w:lang w:val="es-AR"/>
        </w:rPr>
        <w:sym w:font="Symbol" w:char="F0AE"/>
      </w:r>
      <w:r>
        <w:rPr>
          <w:rStyle w:val="Emphasis"/>
          <w:lang w:val="es-AR"/>
        </w:rPr>
        <w:t xml:space="preserve"> </w:t>
      </w:r>
      <w:r>
        <w:rPr>
          <w:rStyle w:val="Emphasis"/>
          <w:color w:val="0070C0"/>
          <w:lang w:val="es-AR"/>
        </w:rPr>
        <w:t xml:space="preserve">cobre fundido </w:t>
      </w:r>
      <w:r w:rsidRPr="00832834">
        <w:rPr>
          <w:rStyle w:val="Emphasis"/>
          <w:color w:val="0070C0"/>
          <w:lang w:val="es-AR"/>
        </w:rPr>
        <w:t xml:space="preserve">x </w:t>
      </w:r>
      <w:r w:rsidR="00560A49">
        <w:rPr>
          <w:rStyle w:val="Emphasis"/>
          <w:color w:val="0070C0"/>
          <w:lang w:val="es-AR"/>
        </w:rPr>
        <w:t>6</w:t>
      </w:r>
    </w:p>
    <w:p w14:paraId="7304FE48" w14:textId="440BF992" w:rsidR="00C5334F" w:rsidRDefault="00C5334F" w:rsidP="00C5334F">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41BCE">
        <w:rPr>
          <w:lang w:val="es-AR"/>
        </w:rPr>
        <w:t>horneros</w:t>
      </w:r>
      <w:r>
        <w:rPr>
          <w:lang w:val="es-AR"/>
        </w:rPr>
        <w:t>/as asignados/as.</w:t>
      </w:r>
    </w:p>
    <w:p w14:paraId="219BF29D" w14:textId="78E33FDE" w:rsidR="00C5334F" w:rsidRDefault="00C5334F" w:rsidP="00C5334F">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66</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cobre fundido </w:t>
      </w:r>
      <w:r>
        <w:rPr>
          <w:lang w:val="es-AR"/>
        </w:rPr>
        <w:t>obtenidas.</w:t>
      </w:r>
    </w:p>
    <w:p w14:paraId="76B73E95" w14:textId="27C1B59E" w:rsidR="00C5334F" w:rsidRPr="006910E6" w:rsidRDefault="00C5334F" w:rsidP="00C5334F">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66</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cobre fundido </w:t>
      </w:r>
      <w:r>
        <w:rPr>
          <w:lang w:val="es-AR"/>
        </w:rPr>
        <w:t xml:space="preserve">obtenidas, cada </w:t>
      </w:r>
      <w:r w:rsidR="0098432C">
        <w:rPr>
          <w:lang w:val="es-AR"/>
        </w:rPr>
        <w:t>hornero</w:t>
      </w:r>
      <w:r>
        <w:rPr>
          <w:lang w:val="es-AR"/>
        </w:rPr>
        <w:t xml:space="preserve">/a gana </w:t>
      </w:r>
      <w:r w:rsidR="00767CA7">
        <w:rPr>
          <w:b/>
          <w:lang w:val="es-AR"/>
        </w:rPr>
        <w:t>0.7</w:t>
      </w:r>
      <w:r>
        <w:rPr>
          <w:lang w:val="es-AR"/>
        </w:rPr>
        <w:t xml:space="preserve"> de expe-riencia.</w:t>
      </w:r>
    </w:p>
    <w:p w14:paraId="722729EC" w14:textId="348F43F1" w:rsidR="00E50065" w:rsidRPr="00DD22C8" w:rsidRDefault="00E50065" w:rsidP="009841D3">
      <w:pPr>
        <w:pStyle w:val="Heading4"/>
        <w:ind w:left="1418" w:hanging="1006"/>
      </w:pPr>
      <w:bookmarkStart w:id="730" w:name="_Toc195898501"/>
      <w:r>
        <w:t>Bronce fundido</w:t>
      </w:r>
      <w:r w:rsidRPr="00DD22C8">
        <w:t xml:space="preserve"> </w:t>
      </w:r>
      <w:r w:rsidRPr="00DD22C8">
        <w:rPr>
          <w:b w:val="0"/>
        </w:rPr>
        <w:t>(</w:t>
      </w:r>
      <w:r>
        <w:rPr>
          <w:b w:val="0"/>
        </w:rPr>
        <w:t>Bronze foundry</w:t>
      </w:r>
      <w:r w:rsidRPr="00DD22C8">
        <w:rPr>
          <w:b w:val="0"/>
        </w:rPr>
        <w:t>)</w:t>
      </w:r>
      <w:bookmarkEnd w:id="730"/>
    </w:p>
    <w:p w14:paraId="6BB53398" w14:textId="4B827A8D" w:rsidR="00767CA7" w:rsidRPr="00A30B05" w:rsidRDefault="00767CA7" w:rsidP="00767CA7">
      <w:pPr>
        <w:pStyle w:val="ListParagraph"/>
        <w:ind w:left="567"/>
        <w:rPr>
          <w:lang w:val="es-AR"/>
        </w:rPr>
      </w:pPr>
      <w:r w:rsidRPr="00A30B05">
        <w:rPr>
          <w:lang w:val="es-AR"/>
        </w:rPr>
        <w:t>De tamaño y peso</w:t>
      </w:r>
      <w:r>
        <w:rPr>
          <w:lang w:val="es-AR"/>
        </w:rPr>
        <w:t xml:space="preserve"> </w:t>
      </w:r>
      <w:r w:rsidR="001A462E">
        <w:rPr>
          <w:lang w:val="es-AR"/>
        </w:rPr>
        <w:t>importante</w:t>
      </w:r>
      <w:r>
        <w:rPr>
          <w:lang w:val="es-AR"/>
        </w:rPr>
        <w:t xml:space="preserve">, de </w:t>
      </w:r>
      <w:r w:rsidR="00D1446D">
        <w:rPr>
          <w:lang w:val="es-AR"/>
        </w:rPr>
        <w:t>difícil obtención</w:t>
      </w:r>
      <w:r>
        <w:rPr>
          <w:lang w:val="es-AR"/>
        </w:rPr>
        <w:t>.</w:t>
      </w:r>
    </w:p>
    <w:p w14:paraId="218932DA" w14:textId="7A390686" w:rsidR="00767CA7" w:rsidRPr="00A30B05" w:rsidRDefault="00767CA7" w:rsidP="00767CA7">
      <w:pPr>
        <w:pStyle w:val="ListParagraph"/>
        <w:ind w:left="567"/>
        <w:rPr>
          <w:lang w:val="es-AR"/>
        </w:rPr>
      </w:pPr>
      <w:r w:rsidRPr="00A30B05">
        <w:rPr>
          <w:u w:val="single"/>
          <w:lang w:val="es-AR"/>
        </w:rPr>
        <w:t>Categoría</w:t>
      </w:r>
      <w:r w:rsidRPr="00A30B05">
        <w:rPr>
          <w:lang w:val="es-AR"/>
        </w:rPr>
        <w:t xml:space="preserve">: </w:t>
      </w:r>
      <w:r w:rsidR="00D1446D">
        <w:rPr>
          <w:b/>
          <w:lang w:val="es-AR"/>
        </w:rPr>
        <w:t>4</w:t>
      </w:r>
    </w:p>
    <w:p w14:paraId="27708693" w14:textId="2D4259AD" w:rsidR="00767CA7" w:rsidRDefault="00767CA7" w:rsidP="00767CA7">
      <w:pPr>
        <w:pStyle w:val="ListParagraph"/>
        <w:ind w:left="567"/>
        <w:rPr>
          <w:lang w:val="es-AR"/>
        </w:rPr>
      </w:pPr>
      <w:r w:rsidRPr="00A30B05">
        <w:rPr>
          <w:u w:val="single"/>
          <w:lang w:val="es-AR"/>
        </w:rPr>
        <w:t>Granularidad</w:t>
      </w:r>
      <w:r w:rsidRPr="00A30B05">
        <w:rPr>
          <w:lang w:val="es-AR"/>
        </w:rPr>
        <w:t xml:space="preserve">: </w:t>
      </w:r>
      <w:r w:rsidR="001A462E">
        <w:rPr>
          <w:b/>
          <w:lang w:val="es-AR"/>
        </w:rPr>
        <w:t>2</w:t>
      </w:r>
    </w:p>
    <w:p w14:paraId="22E783C8" w14:textId="77777777" w:rsidR="00767CA7" w:rsidRDefault="00767CA7" w:rsidP="00767CA7">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26B742FC" w14:textId="77777777" w:rsidR="00767CA7" w:rsidRDefault="00767CA7" w:rsidP="00CC08ED">
      <w:pPr>
        <w:pStyle w:val="ListParagraph"/>
        <w:numPr>
          <w:ilvl w:val="0"/>
          <w:numId w:val="136"/>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los</w:t>
      </w:r>
      <w:r w:rsidRPr="00CD6CD0">
        <w:rPr>
          <w:b/>
          <w:color w:val="000000"/>
          <w:lang w:val="es-AR"/>
        </w:rPr>
        <w:t xml:space="preserve"> </w:t>
      </w:r>
      <w:r>
        <w:rPr>
          <w:b/>
          <w:color w:val="000000"/>
          <w:lang w:val="es-AR"/>
        </w:rPr>
        <w:t>Hornos</w:t>
      </w:r>
      <w:r>
        <w:rPr>
          <w:color w:val="000000"/>
          <w:lang w:val="es-AR"/>
        </w:rPr>
        <w:t>.</w:t>
      </w:r>
    </w:p>
    <w:p w14:paraId="5F918148" w14:textId="5A69FBFE" w:rsidR="00767CA7" w:rsidRPr="00767CA7" w:rsidRDefault="00767CA7" w:rsidP="00CC08ED">
      <w:pPr>
        <w:pStyle w:val="ListParagraph"/>
        <w:numPr>
          <w:ilvl w:val="0"/>
          <w:numId w:val="136"/>
        </w:numPr>
        <w:ind w:left="1134" w:hanging="207"/>
        <w:jc w:val="both"/>
        <w:rPr>
          <w:color w:val="000000"/>
          <w:lang w:val="es-AR"/>
        </w:rPr>
      </w:pPr>
      <w:r>
        <w:rPr>
          <w:color w:val="000000"/>
          <w:lang w:val="es-AR"/>
        </w:rPr>
        <w:t xml:space="preserve">Asignar </w:t>
      </w:r>
      <w:r w:rsidRPr="001F2267">
        <w:rPr>
          <w:b/>
          <w:color w:val="000000"/>
          <w:lang w:val="es-AR"/>
        </w:rPr>
        <w:t>2 horneros/as</w:t>
      </w:r>
      <w:r>
        <w:rPr>
          <w:color w:val="000000"/>
          <w:lang w:val="es-AR"/>
        </w:rPr>
        <w:t xml:space="preserve"> de </w:t>
      </w:r>
      <w:r>
        <w:rPr>
          <w:b/>
          <w:color w:val="000000"/>
          <w:lang w:val="es-AR"/>
        </w:rPr>
        <w:t xml:space="preserve">nivel 6 </w:t>
      </w:r>
      <w:r>
        <w:rPr>
          <w:color w:val="000000"/>
          <w:lang w:val="es-AR"/>
        </w:rPr>
        <w:t xml:space="preserve">ó </w:t>
      </w:r>
      <w:r>
        <w:rPr>
          <w:b/>
          <w:color w:val="000000"/>
          <w:lang w:val="es-AR"/>
        </w:rPr>
        <w:t>más.</w:t>
      </w:r>
    </w:p>
    <w:p w14:paraId="1057AB18" w14:textId="7AA75968" w:rsidR="00767CA7" w:rsidRPr="00767CA7" w:rsidRDefault="00767CA7" w:rsidP="00CC08ED">
      <w:pPr>
        <w:pStyle w:val="ListParagraph"/>
        <w:numPr>
          <w:ilvl w:val="0"/>
          <w:numId w:val="136"/>
        </w:numPr>
        <w:ind w:left="1134" w:hanging="207"/>
        <w:jc w:val="both"/>
        <w:rPr>
          <w:color w:val="000000"/>
          <w:lang w:val="es-AR"/>
        </w:rPr>
      </w:pPr>
      <w:r>
        <w:rPr>
          <w:color w:val="000000"/>
          <w:lang w:val="es-AR"/>
        </w:rPr>
        <w:lastRenderedPageBreak/>
        <w:t xml:space="preserve">Asignar </w:t>
      </w:r>
      <w:r>
        <w:rPr>
          <w:b/>
          <w:color w:val="000000"/>
          <w:lang w:val="es-AR"/>
        </w:rPr>
        <w:t>1</w:t>
      </w:r>
      <w:r w:rsidRPr="001F2267">
        <w:rPr>
          <w:b/>
          <w:color w:val="000000"/>
          <w:lang w:val="es-AR"/>
        </w:rPr>
        <w:t xml:space="preserve"> hornero/a</w:t>
      </w:r>
      <w:r>
        <w:rPr>
          <w:color w:val="000000"/>
          <w:lang w:val="es-AR"/>
        </w:rPr>
        <w:t xml:space="preserve"> de </w:t>
      </w:r>
      <w:r>
        <w:rPr>
          <w:b/>
          <w:color w:val="000000"/>
          <w:lang w:val="es-AR"/>
        </w:rPr>
        <w:t xml:space="preserve">nivel 8 </w:t>
      </w:r>
      <w:r>
        <w:rPr>
          <w:color w:val="000000"/>
          <w:lang w:val="es-AR"/>
        </w:rPr>
        <w:t xml:space="preserve">ó </w:t>
      </w:r>
      <w:r>
        <w:rPr>
          <w:b/>
          <w:color w:val="000000"/>
          <w:lang w:val="es-AR"/>
        </w:rPr>
        <w:t>más.</w:t>
      </w:r>
    </w:p>
    <w:p w14:paraId="6C1988C9" w14:textId="77777777" w:rsidR="00767CA7" w:rsidRPr="006750DD" w:rsidRDefault="00767CA7" w:rsidP="00CC08ED">
      <w:pPr>
        <w:pStyle w:val="ListParagraph"/>
        <w:widowControl w:val="0"/>
        <w:numPr>
          <w:ilvl w:val="0"/>
          <w:numId w:val="136"/>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Aleación de bronce</w:t>
      </w:r>
      <w:r>
        <w:rPr>
          <w:color w:val="000000"/>
          <w:lang w:val="es-AR"/>
        </w:rPr>
        <w:t xml:space="preserve">” en la </w:t>
      </w:r>
      <w:r>
        <w:rPr>
          <w:b/>
          <w:color w:val="000000"/>
          <w:lang w:val="es-AR"/>
        </w:rPr>
        <w:t>Academia</w:t>
      </w:r>
      <w:r w:rsidRPr="00CD6CD0">
        <w:rPr>
          <w:color w:val="000000"/>
          <w:lang w:val="es-AR"/>
        </w:rPr>
        <w:t>.</w:t>
      </w:r>
    </w:p>
    <w:p w14:paraId="2AA17ADC" w14:textId="77777777" w:rsidR="00767CA7" w:rsidRDefault="00767CA7" w:rsidP="00767CA7">
      <w:pPr>
        <w:pStyle w:val="ListParagraph"/>
        <w:ind w:left="567"/>
        <w:rPr>
          <w:lang w:val="es-AR"/>
        </w:rPr>
      </w:pPr>
      <w:r w:rsidRPr="00A30B05">
        <w:rPr>
          <w:u w:val="single"/>
          <w:lang w:val="es-AR"/>
        </w:rPr>
        <w:t>Regla de generación diaria</w:t>
      </w:r>
      <w:r w:rsidRPr="00A30B05">
        <w:rPr>
          <w:lang w:val="es-AR"/>
        </w:rPr>
        <w:t>:</w:t>
      </w:r>
    </w:p>
    <w:p w14:paraId="3D81E286" w14:textId="77777777" w:rsidR="00CF5AFE" w:rsidRDefault="00767CA7" w:rsidP="00767CA7">
      <w:pPr>
        <w:pStyle w:val="ListParagraph"/>
        <w:ind w:left="567"/>
        <w:jc w:val="both"/>
        <w:rPr>
          <w:rStyle w:val="Emphasis"/>
          <w:lang w:val="es-AR"/>
        </w:rPr>
      </w:pPr>
      <w:r>
        <w:rPr>
          <w:rStyle w:val="Emphasis"/>
          <w:lang w:val="es-AR"/>
        </w:rPr>
        <w:t xml:space="preserve">[hornos x 1] + cobre </w:t>
      </w:r>
      <w:r w:rsidR="00CF5AFE">
        <w:rPr>
          <w:rStyle w:val="Emphasis"/>
          <w:lang w:val="es-AR"/>
        </w:rPr>
        <w:t xml:space="preserve">fundido </w:t>
      </w:r>
      <w:r>
        <w:rPr>
          <w:rStyle w:val="Emphasis"/>
          <w:lang w:val="es-AR"/>
        </w:rPr>
        <w:t xml:space="preserve">x 10 + </w:t>
      </w:r>
      <w:r w:rsidR="00CF5AFE">
        <w:rPr>
          <w:rStyle w:val="Emphasis"/>
          <w:lang w:val="es-AR"/>
        </w:rPr>
        <w:t xml:space="preserve">estaño fundido x 10 + </w:t>
      </w:r>
      <w:r>
        <w:rPr>
          <w:rStyle w:val="Emphasis"/>
          <w:lang w:val="es-AR"/>
        </w:rPr>
        <w:t>agua x 100 + carbón x 450 +</w:t>
      </w:r>
    </w:p>
    <w:p w14:paraId="0FF31CDF" w14:textId="243A6E73" w:rsidR="00767CA7" w:rsidRDefault="00767CA7" w:rsidP="00CF5AFE">
      <w:pPr>
        <w:pStyle w:val="ListParagraph"/>
        <w:ind w:left="567"/>
        <w:jc w:val="right"/>
        <w:rPr>
          <w:rStyle w:val="Emphasis"/>
          <w:color w:val="0070C0"/>
          <w:lang w:val="es-AR"/>
        </w:rPr>
      </w:pPr>
      <w:r>
        <w:rPr>
          <w:rStyle w:val="Emphasis"/>
          <w:lang w:val="es-AR"/>
        </w:rPr>
        <w:t>[hornero</w:t>
      </w:r>
      <w:r w:rsidRPr="002A161D">
        <w:rPr>
          <w:rStyle w:val="Emphasis"/>
          <w:lang w:val="es-AR"/>
        </w:rPr>
        <w:t>/a</w:t>
      </w:r>
      <w:r>
        <w:rPr>
          <w:rStyle w:val="Emphasis"/>
          <w:lang w:val="es-AR"/>
        </w:rPr>
        <w:t xml:space="preserve"> </w:t>
      </w:r>
      <w:r w:rsidR="00CF5AFE">
        <w:rPr>
          <w:rStyle w:val="Emphasis"/>
          <w:lang w:val="es-AR"/>
        </w:rPr>
        <w:t>6</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 xml:space="preserve">2] </w:t>
      </w:r>
      <w:r w:rsidR="00CF5AFE">
        <w:rPr>
          <w:rStyle w:val="Emphasis"/>
          <w:lang w:val="es-AR"/>
        </w:rPr>
        <w:t>+ [hornero</w:t>
      </w:r>
      <w:r w:rsidR="00CF5AFE" w:rsidRPr="002A161D">
        <w:rPr>
          <w:rStyle w:val="Emphasis"/>
          <w:lang w:val="es-AR"/>
        </w:rPr>
        <w:t>/a</w:t>
      </w:r>
      <w:r w:rsidR="00CF5AFE">
        <w:rPr>
          <w:rStyle w:val="Emphasis"/>
          <w:lang w:val="es-AR"/>
        </w:rPr>
        <w:t xml:space="preserve"> 8</w:t>
      </w:r>
      <w:r w:rsidR="00CF5AFE" w:rsidRPr="00F03FEC">
        <w:rPr>
          <w:rStyle w:val="Emphasis"/>
          <w:vertAlign w:val="superscript"/>
          <w:lang w:val="es-AR"/>
        </w:rPr>
        <w:t>+</w:t>
      </w:r>
      <w:r w:rsidR="00CF5AFE">
        <w:rPr>
          <w:rStyle w:val="Emphasis"/>
          <w:lang w:val="es-AR"/>
        </w:rPr>
        <w:t xml:space="preserve"> </w:t>
      </w:r>
      <w:r w:rsidR="00CF5AFE" w:rsidRPr="002A161D">
        <w:rPr>
          <w:rStyle w:val="Emphasis"/>
          <w:lang w:val="es-AR"/>
        </w:rPr>
        <w:t xml:space="preserve">x </w:t>
      </w:r>
      <w:r w:rsidR="00CF5AFE">
        <w:rPr>
          <w:rStyle w:val="Emphasis"/>
          <w:lang w:val="es-AR"/>
        </w:rPr>
        <w:t xml:space="preserve">1] </w:t>
      </w:r>
      <w:r>
        <w:rPr>
          <w:rStyle w:val="Emphasis"/>
          <w:lang w:val="es-AR"/>
        </w:rPr>
        <w:sym w:font="Symbol" w:char="F0AE"/>
      </w:r>
      <w:r>
        <w:rPr>
          <w:rStyle w:val="Emphasis"/>
          <w:lang w:val="es-AR"/>
        </w:rPr>
        <w:t xml:space="preserve"> </w:t>
      </w:r>
      <w:r w:rsidR="00CF5AFE">
        <w:rPr>
          <w:rStyle w:val="Emphasis"/>
          <w:color w:val="0070C0"/>
          <w:lang w:val="es-AR"/>
        </w:rPr>
        <w:t>bronce</w:t>
      </w:r>
      <w:r>
        <w:rPr>
          <w:rStyle w:val="Emphasis"/>
          <w:color w:val="0070C0"/>
          <w:lang w:val="es-AR"/>
        </w:rPr>
        <w:t xml:space="preserve"> fundido </w:t>
      </w:r>
      <w:r w:rsidRPr="00832834">
        <w:rPr>
          <w:rStyle w:val="Emphasis"/>
          <w:color w:val="0070C0"/>
          <w:lang w:val="es-AR"/>
        </w:rPr>
        <w:t xml:space="preserve">x </w:t>
      </w:r>
      <w:r w:rsidR="001A462E">
        <w:rPr>
          <w:rStyle w:val="Emphasis"/>
          <w:color w:val="0070C0"/>
          <w:lang w:val="es-AR"/>
        </w:rPr>
        <w:t>6</w:t>
      </w:r>
    </w:p>
    <w:p w14:paraId="0607822A" w14:textId="714FCCE0" w:rsidR="00C87451" w:rsidRDefault="00C87451" w:rsidP="00C87451">
      <w:pPr>
        <w:pStyle w:val="ListParagraph"/>
        <w:ind w:left="567"/>
        <w:jc w:val="both"/>
        <w:rPr>
          <w:rStyle w:val="Emphasis"/>
          <w:lang w:val="es-AR"/>
        </w:rPr>
      </w:pPr>
      <w:r>
        <w:rPr>
          <w:rStyle w:val="Emphasis"/>
          <w:lang w:val="es-AR"/>
        </w:rPr>
        <w:t>[hornos x 1] + moneda de bronce x 27 + agua x 100 + carbón x 450 + [hornero</w:t>
      </w:r>
      <w:r w:rsidRPr="002A161D">
        <w:rPr>
          <w:rStyle w:val="Emphasis"/>
          <w:lang w:val="es-AR"/>
        </w:rPr>
        <w:t>/a</w:t>
      </w:r>
      <w:r>
        <w:rPr>
          <w:rStyle w:val="Emphasis"/>
          <w:lang w:val="es-AR"/>
        </w:rPr>
        <w:t xml:space="preserve"> 6</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 +</w:t>
      </w:r>
    </w:p>
    <w:p w14:paraId="69194312" w14:textId="480A6C3B" w:rsidR="00C87451" w:rsidRDefault="00C87451" w:rsidP="00C87451">
      <w:pPr>
        <w:pStyle w:val="ListParagraph"/>
        <w:ind w:left="567"/>
        <w:jc w:val="right"/>
        <w:rPr>
          <w:rStyle w:val="Emphasis"/>
          <w:color w:val="0070C0"/>
          <w:lang w:val="es-AR"/>
        </w:rPr>
      </w:pPr>
      <w:r>
        <w:rPr>
          <w:rStyle w:val="Emphasis"/>
          <w:lang w:val="es-AR"/>
        </w:rPr>
        <w:t xml:space="preserve"> [hornero</w:t>
      </w:r>
      <w:r w:rsidRPr="002A161D">
        <w:rPr>
          <w:rStyle w:val="Emphasis"/>
          <w:lang w:val="es-AR"/>
        </w:rPr>
        <w:t>/a</w:t>
      </w:r>
      <w:r>
        <w:rPr>
          <w:rStyle w:val="Emphasis"/>
          <w:lang w:val="es-AR"/>
        </w:rPr>
        <w:t xml:space="preserve"> 8</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 xml:space="preserve">1] </w:t>
      </w:r>
      <w:r>
        <w:rPr>
          <w:rStyle w:val="Emphasis"/>
          <w:lang w:val="es-AR"/>
        </w:rPr>
        <w:sym w:font="Symbol" w:char="F0AE"/>
      </w:r>
      <w:r>
        <w:rPr>
          <w:rStyle w:val="Emphasis"/>
          <w:lang w:val="es-AR"/>
        </w:rPr>
        <w:t xml:space="preserve"> </w:t>
      </w:r>
      <w:r>
        <w:rPr>
          <w:rStyle w:val="Emphasis"/>
          <w:color w:val="0070C0"/>
          <w:lang w:val="es-AR"/>
        </w:rPr>
        <w:t xml:space="preserve">bronce fundido </w:t>
      </w:r>
      <w:r w:rsidRPr="00832834">
        <w:rPr>
          <w:rStyle w:val="Emphasis"/>
          <w:color w:val="0070C0"/>
          <w:lang w:val="es-AR"/>
        </w:rPr>
        <w:t xml:space="preserve">x </w:t>
      </w:r>
      <w:r>
        <w:rPr>
          <w:rStyle w:val="Emphasis"/>
          <w:color w:val="0070C0"/>
          <w:lang w:val="es-AR"/>
        </w:rPr>
        <w:t>6</w:t>
      </w:r>
    </w:p>
    <w:p w14:paraId="60854EB7" w14:textId="26037C89" w:rsidR="00C87451" w:rsidRDefault="00C87451" w:rsidP="00C87451">
      <w:pPr>
        <w:pStyle w:val="ListParagraph"/>
        <w:ind w:left="567"/>
        <w:jc w:val="both"/>
        <w:rPr>
          <w:rStyle w:val="Emphasis"/>
          <w:lang w:val="es-AR"/>
        </w:rPr>
      </w:pPr>
      <w:r>
        <w:rPr>
          <w:rStyle w:val="Emphasis"/>
          <w:lang w:val="es-AR"/>
        </w:rPr>
        <w:t>[hornos x 1] + lingote de bronce x 1 + agua x 100 + carbón x 450 + [hornero</w:t>
      </w:r>
      <w:r w:rsidRPr="002A161D">
        <w:rPr>
          <w:rStyle w:val="Emphasis"/>
          <w:lang w:val="es-AR"/>
        </w:rPr>
        <w:t>/a</w:t>
      </w:r>
      <w:r>
        <w:rPr>
          <w:rStyle w:val="Emphasis"/>
          <w:lang w:val="es-AR"/>
        </w:rPr>
        <w:t xml:space="preserve"> 6</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 +</w:t>
      </w:r>
    </w:p>
    <w:p w14:paraId="752999C5" w14:textId="5996CF7B" w:rsidR="00C87451" w:rsidRDefault="00C87451" w:rsidP="00C87451">
      <w:pPr>
        <w:pStyle w:val="ListParagraph"/>
        <w:ind w:left="567"/>
        <w:jc w:val="right"/>
        <w:rPr>
          <w:rStyle w:val="Emphasis"/>
          <w:color w:val="0070C0"/>
          <w:lang w:val="es-AR"/>
        </w:rPr>
      </w:pPr>
      <w:r>
        <w:rPr>
          <w:rStyle w:val="Emphasis"/>
          <w:lang w:val="es-AR"/>
        </w:rPr>
        <w:t xml:space="preserve"> [hornero</w:t>
      </w:r>
      <w:r w:rsidRPr="002A161D">
        <w:rPr>
          <w:rStyle w:val="Emphasis"/>
          <w:lang w:val="es-AR"/>
        </w:rPr>
        <w:t>/a</w:t>
      </w:r>
      <w:r>
        <w:rPr>
          <w:rStyle w:val="Emphasis"/>
          <w:lang w:val="es-AR"/>
        </w:rPr>
        <w:t xml:space="preserve"> 8</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 xml:space="preserve">1] </w:t>
      </w:r>
      <w:r>
        <w:rPr>
          <w:rStyle w:val="Emphasis"/>
          <w:lang w:val="es-AR"/>
        </w:rPr>
        <w:sym w:font="Symbol" w:char="F0AE"/>
      </w:r>
      <w:r>
        <w:rPr>
          <w:rStyle w:val="Emphasis"/>
          <w:lang w:val="es-AR"/>
        </w:rPr>
        <w:t xml:space="preserve"> </w:t>
      </w:r>
      <w:r>
        <w:rPr>
          <w:rStyle w:val="Emphasis"/>
          <w:color w:val="0070C0"/>
          <w:lang w:val="es-AR"/>
        </w:rPr>
        <w:t xml:space="preserve">bronce fundido </w:t>
      </w:r>
      <w:r w:rsidRPr="00832834">
        <w:rPr>
          <w:rStyle w:val="Emphasis"/>
          <w:color w:val="0070C0"/>
          <w:lang w:val="es-AR"/>
        </w:rPr>
        <w:t xml:space="preserve">x </w:t>
      </w:r>
      <w:r>
        <w:rPr>
          <w:rStyle w:val="Emphasis"/>
          <w:color w:val="0070C0"/>
          <w:lang w:val="es-AR"/>
        </w:rPr>
        <w:t>9</w:t>
      </w:r>
    </w:p>
    <w:p w14:paraId="67167707" w14:textId="5D38BB26" w:rsidR="00C87451" w:rsidRDefault="00C87451" w:rsidP="00C87451">
      <w:pPr>
        <w:pStyle w:val="ListParagraph"/>
        <w:ind w:left="567"/>
        <w:jc w:val="both"/>
        <w:rPr>
          <w:rStyle w:val="Emphasis"/>
          <w:lang w:val="es-AR"/>
        </w:rPr>
      </w:pPr>
      <w:r>
        <w:rPr>
          <w:rStyle w:val="Emphasis"/>
          <w:lang w:val="es-AR"/>
        </w:rPr>
        <w:t>[hornos x 1] + doblón de bronce x 1 + agua x 100 + carbón x 450 + [hornero</w:t>
      </w:r>
      <w:r w:rsidRPr="002A161D">
        <w:rPr>
          <w:rStyle w:val="Emphasis"/>
          <w:lang w:val="es-AR"/>
        </w:rPr>
        <w:t>/a</w:t>
      </w:r>
      <w:r>
        <w:rPr>
          <w:rStyle w:val="Emphasis"/>
          <w:lang w:val="es-AR"/>
        </w:rPr>
        <w:t xml:space="preserve"> 6</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 +</w:t>
      </w:r>
    </w:p>
    <w:p w14:paraId="63E141D3" w14:textId="4EC9A7D0" w:rsidR="00C87451" w:rsidRDefault="00C87451" w:rsidP="00C87451">
      <w:pPr>
        <w:pStyle w:val="ListParagraph"/>
        <w:ind w:left="567"/>
        <w:jc w:val="right"/>
        <w:rPr>
          <w:rStyle w:val="Emphasis"/>
          <w:color w:val="0070C0"/>
          <w:lang w:val="es-AR"/>
        </w:rPr>
      </w:pPr>
      <w:r>
        <w:rPr>
          <w:rStyle w:val="Emphasis"/>
          <w:lang w:val="es-AR"/>
        </w:rPr>
        <w:t xml:space="preserve"> [hornero</w:t>
      </w:r>
      <w:r w:rsidRPr="002A161D">
        <w:rPr>
          <w:rStyle w:val="Emphasis"/>
          <w:lang w:val="es-AR"/>
        </w:rPr>
        <w:t>/a</w:t>
      </w:r>
      <w:r>
        <w:rPr>
          <w:rStyle w:val="Emphasis"/>
          <w:lang w:val="es-AR"/>
        </w:rPr>
        <w:t xml:space="preserve"> 8</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 xml:space="preserve">1] </w:t>
      </w:r>
      <w:r>
        <w:rPr>
          <w:rStyle w:val="Emphasis"/>
          <w:lang w:val="es-AR"/>
        </w:rPr>
        <w:sym w:font="Symbol" w:char="F0AE"/>
      </w:r>
      <w:r>
        <w:rPr>
          <w:rStyle w:val="Emphasis"/>
          <w:lang w:val="es-AR"/>
        </w:rPr>
        <w:t xml:space="preserve"> </w:t>
      </w:r>
      <w:r>
        <w:rPr>
          <w:rStyle w:val="Emphasis"/>
          <w:color w:val="0070C0"/>
          <w:lang w:val="es-AR"/>
        </w:rPr>
        <w:t xml:space="preserve">bronce fundido </w:t>
      </w:r>
      <w:r w:rsidRPr="00832834">
        <w:rPr>
          <w:rStyle w:val="Emphasis"/>
          <w:color w:val="0070C0"/>
          <w:lang w:val="es-AR"/>
        </w:rPr>
        <w:t xml:space="preserve">x </w:t>
      </w:r>
      <w:r>
        <w:rPr>
          <w:rStyle w:val="Emphasis"/>
          <w:color w:val="0070C0"/>
          <w:lang w:val="es-AR"/>
        </w:rPr>
        <w:t>8</w:t>
      </w:r>
    </w:p>
    <w:p w14:paraId="7CA74D68" w14:textId="4549C603" w:rsidR="00767CA7" w:rsidRDefault="00767CA7" w:rsidP="00767CA7">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41BCE">
        <w:rPr>
          <w:lang w:val="es-AR"/>
        </w:rPr>
        <w:t>horneros</w:t>
      </w:r>
      <w:r>
        <w:rPr>
          <w:lang w:val="es-AR"/>
        </w:rPr>
        <w:t>/as asignados/as.</w:t>
      </w:r>
    </w:p>
    <w:p w14:paraId="39518A0A" w14:textId="1B65C4BD" w:rsidR="00767CA7" w:rsidRDefault="00767CA7" w:rsidP="00767CA7">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6</w:t>
      </w:r>
      <w:r w:rsidR="00CF5AFE">
        <w:rPr>
          <w:b/>
          <w:lang w:val="es-AR"/>
        </w:rPr>
        <w:t>4</w:t>
      </w:r>
      <w:r w:rsidRPr="007E6657">
        <w:rPr>
          <w:b/>
          <w:lang w:val="es-AR"/>
        </w:rPr>
        <w:t xml:space="preserve"> </w:t>
      </w:r>
      <w:r w:rsidRPr="007E6657">
        <w:rPr>
          <w:lang w:val="es-AR"/>
        </w:rPr>
        <w:t>unidades de</w:t>
      </w:r>
      <w:r>
        <w:rPr>
          <w:b/>
          <w:lang w:val="es-AR"/>
        </w:rPr>
        <w:t xml:space="preserve"> </w:t>
      </w:r>
      <w:r w:rsidR="00CF5AFE">
        <w:rPr>
          <w:rStyle w:val="Emphasis"/>
          <w:color w:val="000000" w:themeColor="text1"/>
          <w:lang w:val="es-AR"/>
        </w:rPr>
        <w:t>bronce</w:t>
      </w:r>
      <w:r>
        <w:rPr>
          <w:rStyle w:val="Emphasis"/>
          <w:color w:val="000000" w:themeColor="text1"/>
          <w:lang w:val="es-AR"/>
        </w:rPr>
        <w:t xml:space="preserve"> fundido </w:t>
      </w:r>
      <w:r>
        <w:rPr>
          <w:lang w:val="es-AR"/>
        </w:rPr>
        <w:t>obtenidas.</w:t>
      </w:r>
    </w:p>
    <w:p w14:paraId="082973D5" w14:textId="435E9AA7" w:rsidR="00767CA7" w:rsidRPr="006910E6" w:rsidRDefault="00767CA7" w:rsidP="00767CA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6</w:t>
      </w:r>
      <w:r w:rsidR="00CF5AFE">
        <w:rPr>
          <w:b/>
          <w:lang w:val="es-AR"/>
        </w:rPr>
        <w:t>4</w:t>
      </w:r>
      <w:r w:rsidRPr="007E6657">
        <w:rPr>
          <w:b/>
          <w:lang w:val="es-AR"/>
        </w:rPr>
        <w:t xml:space="preserve"> </w:t>
      </w:r>
      <w:r w:rsidRPr="007E6657">
        <w:rPr>
          <w:lang w:val="es-AR"/>
        </w:rPr>
        <w:t>unidades</w:t>
      </w:r>
      <w:r>
        <w:rPr>
          <w:lang w:val="es-AR"/>
        </w:rPr>
        <w:t xml:space="preserve"> de</w:t>
      </w:r>
      <w:r>
        <w:rPr>
          <w:b/>
          <w:lang w:val="es-AR"/>
        </w:rPr>
        <w:t xml:space="preserve"> </w:t>
      </w:r>
      <w:r w:rsidR="00CF5AFE">
        <w:rPr>
          <w:rStyle w:val="Emphasis"/>
          <w:color w:val="000000" w:themeColor="text1"/>
          <w:lang w:val="es-AR"/>
        </w:rPr>
        <w:t xml:space="preserve">bronce </w:t>
      </w:r>
      <w:r>
        <w:rPr>
          <w:rStyle w:val="Emphasis"/>
          <w:color w:val="000000" w:themeColor="text1"/>
          <w:lang w:val="es-AR"/>
        </w:rPr>
        <w:t xml:space="preserve">fundido </w:t>
      </w:r>
      <w:r>
        <w:rPr>
          <w:lang w:val="es-AR"/>
        </w:rPr>
        <w:t xml:space="preserve">obtenidas, cada </w:t>
      </w:r>
      <w:r w:rsidR="00E614B9">
        <w:rPr>
          <w:lang w:val="es-AR"/>
        </w:rPr>
        <w:t>hornero</w:t>
      </w:r>
      <w:r>
        <w:rPr>
          <w:lang w:val="es-AR"/>
        </w:rPr>
        <w:t xml:space="preserve">/a gana </w:t>
      </w:r>
      <w:r>
        <w:rPr>
          <w:b/>
          <w:lang w:val="es-AR"/>
        </w:rPr>
        <w:t>0.7</w:t>
      </w:r>
      <w:r>
        <w:rPr>
          <w:lang w:val="es-AR"/>
        </w:rPr>
        <w:t xml:space="preserve"> de experiencia.</w:t>
      </w:r>
    </w:p>
    <w:p w14:paraId="715F6EB1" w14:textId="7C8113C5" w:rsidR="00E50065" w:rsidRPr="00DD22C8" w:rsidRDefault="007069C5" w:rsidP="009841D3">
      <w:pPr>
        <w:pStyle w:val="Heading4"/>
        <w:ind w:left="1418" w:hanging="1006"/>
      </w:pPr>
      <w:bookmarkStart w:id="731" w:name="_Toc195898502"/>
      <w:r>
        <w:t>Plata</w:t>
      </w:r>
      <w:r w:rsidR="00E50065">
        <w:t xml:space="preserve"> f</w:t>
      </w:r>
      <w:r>
        <w:t>undida</w:t>
      </w:r>
      <w:r w:rsidR="00E50065" w:rsidRPr="00DD22C8">
        <w:t xml:space="preserve"> </w:t>
      </w:r>
      <w:r w:rsidR="00E50065" w:rsidRPr="00DD22C8">
        <w:rPr>
          <w:b w:val="0"/>
        </w:rPr>
        <w:t>(</w:t>
      </w:r>
      <w:r>
        <w:rPr>
          <w:b w:val="0"/>
        </w:rPr>
        <w:t>Silver</w:t>
      </w:r>
      <w:r w:rsidR="00E50065">
        <w:rPr>
          <w:b w:val="0"/>
        </w:rPr>
        <w:t xml:space="preserve"> foundry</w:t>
      </w:r>
      <w:r w:rsidR="00E50065" w:rsidRPr="00DD22C8">
        <w:rPr>
          <w:b w:val="0"/>
        </w:rPr>
        <w:t>)</w:t>
      </w:r>
      <w:bookmarkEnd w:id="731"/>
    </w:p>
    <w:p w14:paraId="68BC6C53" w14:textId="7CE86F23" w:rsidR="007069C5" w:rsidRPr="00A30B05" w:rsidRDefault="007069C5" w:rsidP="007069C5">
      <w:pPr>
        <w:pStyle w:val="ListParagraph"/>
        <w:ind w:left="567"/>
        <w:rPr>
          <w:lang w:val="es-AR"/>
        </w:rPr>
      </w:pPr>
      <w:r w:rsidRPr="00A30B05">
        <w:rPr>
          <w:lang w:val="es-AR"/>
        </w:rPr>
        <w:t>De tamaño y peso</w:t>
      </w:r>
      <w:r>
        <w:rPr>
          <w:lang w:val="es-AR"/>
        </w:rPr>
        <w:t xml:space="preserve"> </w:t>
      </w:r>
      <w:r w:rsidR="0085715D">
        <w:rPr>
          <w:lang w:val="es-AR"/>
        </w:rPr>
        <w:t>importante</w:t>
      </w:r>
      <w:r>
        <w:rPr>
          <w:lang w:val="es-AR"/>
        </w:rPr>
        <w:t xml:space="preserve">, </w:t>
      </w:r>
      <w:r w:rsidR="00D1446D">
        <w:rPr>
          <w:lang w:val="es-AR"/>
        </w:rPr>
        <w:t>de difícil obtención</w:t>
      </w:r>
      <w:r>
        <w:rPr>
          <w:lang w:val="es-AR"/>
        </w:rPr>
        <w:t>.</w:t>
      </w:r>
    </w:p>
    <w:p w14:paraId="1F94949B" w14:textId="529BFCF3" w:rsidR="007069C5" w:rsidRPr="00A30B05" w:rsidRDefault="007069C5" w:rsidP="007069C5">
      <w:pPr>
        <w:pStyle w:val="ListParagraph"/>
        <w:ind w:left="567"/>
        <w:rPr>
          <w:lang w:val="es-AR"/>
        </w:rPr>
      </w:pPr>
      <w:r w:rsidRPr="00A30B05">
        <w:rPr>
          <w:u w:val="single"/>
          <w:lang w:val="es-AR"/>
        </w:rPr>
        <w:t>Categoría</w:t>
      </w:r>
      <w:r w:rsidRPr="00A30B05">
        <w:rPr>
          <w:lang w:val="es-AR"/>
        </w:rPr>
        <w:t xml:space="preserve">: </w:t>
      </w:r>
      <w:r w:rsidR="00EB599B">
        <w:rPr>
          <w:b/>
          <w:lang w:val="es-AR"/>
        </w:rPr>
        <w:t>4</w:t>
      </w:r>
    </w:p>
    <w:p w14:paraId="2215B9BB" w14:textId="220106EF" w:rsidR="007069C5" w:rsidRDefault="007069C5" w:rsidP="007069C5">
      <w:pPr>
        <w:pStyle w:val="ListParagraph"/>
        <w:ind w:left="567"/>
        <w:rPr>
          <w:lang w:val="es-AR"/>
        </w:rPr>
      </w:pPr>
      <w:r w:rsidRPr="00A30B05">
        <w:rPr>
          <w:u w:val="single"/>
          <w:lang w:val="es-AR"/>
        </w:rPr>
        <w:t>Granularidad</w:t>
      </w:r>
      <w:r w:rsidRPr="00A30B05">
        <w:rPr>
          <w:lang w:val="es-AR"/>
        </w:rPr>
        <w:t xml:space="preserve">: </w:t>
      </w:r>
      <w:r w:rsidR="0085715D">
        <w:rPr>
          <w:b/>
          <w:lang w:val="es-AR"/>
        </w:rPr>
        <w:t>2</w:t>
      </w:r>
    </w:p>
    <w:p w14:paraId="3682EFFC" w14:textId="77777777" w:rsidR="007069C5" w:rsidRDefault="007069C5" w:rsidP="007069C5">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583D6119" w14:textId="77777777" w:rsidR="007069C5" w:rsidRDefault="007069C5" w:rsidP="00CC08ED">
      <w:pPr>
        <w:pStyle w:val="ListParagraph"/>
        <w:numPr>
          <w:ilvl w:val="0"/>
          <w:numId w:val="136"/>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los</w:t>
      </w:r>
      <w:r w:rsidRPr="00CD6CD0">
        <w:rPr>
          <w:b/>
          <w:color w:val="000000"/>
          <w:lang w:val="es-AR"/>
        </w:rPr>
        <w:t xml:space="preserve"> </w:t>
      </w:r>
      <w:r>
        <w:rPr>
          <w:b/>
          <w:color w:val="000000"/>
          <w:lang w:val="es-AR"/>
        </w:rPr>
        <w:t>Hornos</w:t>
      </w:r>
      <w:r>
        <w:rPr>
          <w:color w:val="000000"/>
          <w:lang w:val="es-AR"/>
        </w:rPr>
        <w:t>.</w:t>
      </w:r>
    </w:p>
    <w:p w14:paraId="45C2F205" w14:textId="7FB735F8" w:rsidR="007069C5" w:rsidRPr="00767CA7" w:rsidRDefault="007069C5" w:rsidP="00CC08ED">
      <w:pPr>
        <w:pStyle w:val="ListParagraph"/>
        <w:numPr>
          <w:ilvl w:val="0"/>
          <w:numId w:val="136"/>
        </w:numPr>
        <w:ind w:left="1134" w:hanging="207"/>
        <w:jc w:val="both"/>
        <w:rPr>
          <w:color w:val="000000"/>
          <w:lang w:val="es-AR"/>
        </w:rPr>
      </w:pPr>
      <w:r>
        <w:rPr>
          <w:color w:val="000000"/>
          <w:lang w:val="es-AR"/>
        </w:rPr>
        <w:t xml:space="preserve">Asignar </w:t>
      </w:r>
      <w:r w:rsidRPr="001F2267">
        <w:rPr>
          <w:b/>
          <w:color w:val="000000"/>
          <w:lang w:val="es-AR"/>
        </w:rPr>
        <w:t>2 horneros/as</w:t>
      </w:r>
      <w:r>
        <w:rPr>
          <w:color w:val="000000"/>
          <w:lang w:val="es-AR"/>
        </w:rPr>
        <w:t xml:space="preserve"> de </w:t>
      </w:r>
      <w:r>
        <w:rPr>
          <w:b/>
          <w:color w:val="000000"/>
          <w:lang w:val="es-AR"/>
        </w:rPr>
        <w:t xml:space="preserve">nivel 8 </w:t>
      </w:r>
      <w:r>
        <w:rPr>
          <w:color w:val="000000"/>
          <w:lang w:val="es-AR"/>
        </w:rPr>
        <w:t xml:space="preserve">ó </w:t>
      </w:r>
      <w:r>
        <w:rPr>
          <w:b/>
          <w:color w:val="000000"/>
          <w:lang w:val="es-AR"/>
        </w:rPr>
        <w:t>más.</w:t>
      </w:r>
    </w:p>
    <w:p w14:paraId="62CB7FE8" w14:textId="0C2D7EEC" w:rsidR="007069C5" w:rsidRPr="00767CA7" w:rsidRDefault="007069C5" w:rsidP="00CC08ED">
      <w:pPr>
        <w:pStyle w:val="ListParagraph"/>
        <w:numPr>
          <w:ilvl w:val="0"/>
          <w:numId w:val="136"/>
        </w:numPr>
        <w:ind w:left="1134" w:hanging="207"/>
        <w:jc w:val="both"/>
        <w:rPr>
          <w:color w:val="000000"/>
          <w:lang w:val="es-AR"/>
        </w:rPr>
      </w:pPr>
      <w:r>
        <w:rPr>
          <w:color w:val="000000"/>
          <w:lang w:val="es-AR"/>
        </w:rPr>
        <w:t xml:space="preserve">Asignar </w:t>
      </w:r>
      <w:r>
        <w:rPr>
          <w:b/>
          <w:color w:val="000000"/>
          <w:lang w:val="es-AR"/>
        </w:rPr>
        <w:t>2</w:t>
      </w:r>
      <w:r w:rsidRPr="001F2267">
        <w:rPr>
          <w:b/>
          <w:color w:val="000000"/>
          <w:lang w:val="es-AR"/>
        </w:rPr>
        <w:t xml:space="preserve"> hornero</w:t>
      </w:r>
      <w:r>
        <w:rPr>
          <w:b/>
          <w:color w:val="000000"/>
          <w:lang w:val="es-AR"/>
        </w:rPr>
        <w:t>s</w:t>
      </w:r>
      <w:r w:rsidRPr="001F2267">
        <w:rPr>
          <w:b/>
          <w:color w:val="000000"/>
          <w:lang w:val="es-AR"/>
        </w:rPr>
        <w:t>/a</w:t>
      </w:r>
      <w:r>
        <w:rPr>
          <w:b/>
          <w:color w:val="000000"/>
          <w:lang w:val="es-AR"/>
        </w:rPr>
        <w:t>s</w:t>
      </w:r>
      <w:r>
        <w:rPr>
          <w:color w:val="000000"/>
          <w:lang w:val="es-AR"/>
        </w:rPr>
        <w:t xml:space="preserve"> de </w:t>
      </w:r>
      <w:r>
        <w:rPr>
          <w:b/>
          <w:color w:val="000000"/>
          <w:lang w:val="es-AR"/>
        </w:rPr>
        <w:t xml:space="preserve">nivel 10 </w:t>
      </w:r>
      <w:r>
        <w:rPr>
          <w:color w:val="000000"/>
          <w:lang w:val="es-AR"/>
        </w:rPr>
        <w:t xml:space="preserve">ó </w:t>
      </w:r>
      <w:r>
        <w:rPr>
          <w:b/>
          <w:color w:val="000000"/>
          <w:lang w:val="es-AR"/>
        </w:rPr>
        <w:t>más.</w:t>
      </w:r>
    </w:p>
    <w:p w14:paraId="33F6DC2C" w14:textId="5B3E6874" w:rsidR="007069C5" w:rsidRPr="006750DD" w:rsidRDefault="007069C5" w:rsidP="00CC08ED">
      <w:pPr>
        <w:pStyle w:val="ListParagraph"/>
        <w:widowControl w:val="0"/>
        <w:numPr>
          <w:ilvl w:val="0"/>
          <w:numId w:val="136"/>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Aleación de bronce</w:t>
      </w:r>
      <w:r>
        <w:rPr>
          <w:color w:val="000000"/>
          <w:lang w:val="es-AR"/>
        </w:rPr>
        <w:t xml:space="preserve">” </w:t>
      </w:r>
      <w:r w:rsidR="00EB599B">
        <w:rPr>
          <w:color w:val="000000"/>
          <w:lang w:val="es-AR"/>
        </w:rPr>
        <w:t>y “</w:t>
      </w:r>
      <w:r w:rsidR="00EB599B">
        <w:rPr>
          <w:b/>
          <w:color w:val="000000"/>
          <w:lang w:val="es-AR"/>
        </w:rPr>
        <w:t>Plata y otros minerales valiosos</w:t>
      </w:r>
      <w:r w:rsidR="00EB599B">
        <w:rPr>
          <w:color w:val="000000"/>
          <w:lang w:val="es-AR"/>
        </w:rPr>
        <w:t xml:space="preserve">” </w:t>
      </w:r>
      <w:r>
        <w:rPr>
          <w:color w:val="000000"/>
          <w:lang w:val="es-AR"/>
        </w:rPr>
        <w:t xml:space="preserve">en la </w:t>
      </w:r>
      <w:r>
        <w:rPr>
          <w:b/>
          <w:color w:val="000000"/>
          <w:lang w:val="es-AR"/>
        </w:rPr>
        <w:t>Academia</w:t>
      </w:r>
      <w:r w:rsidRPr="00CD6CD0">
        <w:rPr>
          <w:color w:val="000000"/>
          <w:lang w:val="es-AR"/>
        </w:rPr>
        <w:t>.</w:t>
      </w:r>
    </w:p>
    <w:p w14:paraId="20694540" w14:textId="77777777" w:rsidR="007069C5" w:rsidRDefault="007069C5" w:rsidP="007069C5">
      <w:pPr>
        <w:pStyle w:val="ListParagraph"/>
        <w:ind w:left="567"/>
        <w:rPr>
          <w:lang w:val="es-AR"/>
        </w:rPr>
      </w:pPr>
      <w:r w:rsidRPr="00A30B05">
        <w:rPr>
          <w:u w:val="single"/>
          <w:lang w:val="es-AR"/>
        </w:rPr>
        <w:t>Regla de generación diaria</w:t>
      </w:r>
      <w:r w:rsidRPr="00A30B05">
        <w:rPr>
          <w:lang w:val="es-AR"/>
        </w:rPr>
        <w:t>:</w:t>
      </w:r>
    </w:p>
    <w:p w14:paraId="019263BF" w14:textId="3A44DBE1" w:rsidR="007069C5" w:rsidRDefault="007069C5" w:rsidP="007069C5">
      <w:pPr>
        <w:pStyle w:val="ListParagraph"/>
        <w:ind w:left="567"/>
        <w:jc w:val="both"/>
        <w:rPr>
          <w:rStyle w:val="Emphasis"/>
          <w:lang w:val="es-AR"/>
        </w:rPr>
      </w:pPr>
      <w:r>
        <w:rPr>
          <w:rStyle w:val="Emphasis"/>
          <w:lang w:val="es-AR"/>
        </w:rPr>
        <w:t>[hornos x 1] + plata x 220 + agua x 250 + carbón x 800 + [hornero</w:t>
      </w:r>
      <w:r w:rsidRPr="002A161D">
        <w:rPr>
          <w:rStyle w:val="Emphasis"/>
          <w:lang w:val="es-AR"/>
        </w:rPr>
        <w:t>/a</w:t>
      </w:r>
      <w:r>
        <w:rPr>
          <w:rStyle w:val="Emphasis"/>
          <w:lang w:val="es-AR"/>
        </w:rPr>
        <w:t xml:space="preserve"> 8</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 +</w:t>
      </w:r>
      <w:r w:rsidR="009A6403">
        <w:rPr>
          <w:rStyle w:val="Emphasis"/>
          <w:lang w:val="es-AR"/>
        </w:rPr>
        <w:t xml:space="preserve"> [hornero</w:t>
      </w:r>
      <w:r w:rsidR="009A6403" w:rsidRPr="002A161D">
        <w:rPr>
          <w:rStyle w:val="Emphasis"/>
          <w:lang w:val="es-AR"/>
        </w:rPr>
        <w:t>/a</w:t>
      </w:r>
      <w:r w:rsidR="009A6403">
        <w:rPr>
          <w:rStyle w:val="Emphasis"/>
          <w:lang w:val="es-AR"/>
        </w:rPr>
        <w:t xml:space="preserve"> 10</w:t>
      </w:r>
      <w:r w:rsidR="009A6403" w:rsidRPr="00F03FEC">
        <w:rPr>
          <w:rStyle w:val="Emphasis"/>
          <w:vertAlign w:val="superscript"/>
          <w:lang w:val="es-AR"/>
        </w:rPr>
        <w:t>+</w:t>
      </w:r>
      <w:r w:rsidR="009A6403">
        <w:rPr>
          <w:rStyle w:val="Emphasis"/>
          <w:lang w:val="es-AR"/>
        </w:rPr>
        <w:t xml:space="preserve"> </w:t>
      </w:r>
      <w:r w:rsidR="009A6403" w:rsidRPr="002A161D">
        <w:rPr>
          <w:rStyle w:val="Emphasis"/>
          <w:lang w:val="es-AR"/>
        </w:rPr>
        <w:t xml:space="preserve">x </w:t>
      </w:r>
      <w:r w:rsidR="009A6403">
        <w:rPr>
          <w:rStyle w:val="Emphasis"/>
          <w:lang w:val="es-AR"/>
        </w:rPr>
        <w:t>2]</w:t>
      </w:r>
    </w:p>
    <w:p w14:paraId="68095267" w14:textId="0DBC7D78" w:rsidR="007069C5" w:rsidRDefault="007069C5" w:rsidP="007069C5">
      <w:pPr>
        <w:pStyle w:val="ListParagraph"/>
        <w:ind w:left="567"/>
        <w:jc w:val="right"/>
        <w:rPr>
          <w:rStyle w:val="Emphasis"/>
          <w:color w:val="0070C0"/>
          <w:lang w:val="es-AR"/>
        </w:rPr>
      </w:pPr>
      <w:r>
        <w:rPr>
          <w:rStyle w:val="Emphasis"/>
          <w:lang w:val="es-AR"/>
        </w:rPr>
        <w:sym w:font="Symbol" w:char="F0AE"/>
      </w:r>
      <w:r>
        <w:rPr>
          <w:rStyle w:val="Emphasis"/>
          <w:lang w:val="es-AR"/>
        </w:rPr>
        <w:t xml:space="preserve"> </w:t>
      </w:r>
      <w:r>
        <w:rPr>
          <w:rStyle w:val="Emphasis"/>
          <w:color w:val="0070C0"/>
          <w:lang w:val="es-AR"/>
        </w:rPr>
        <w:t xml:space="preserve">plata fundida </w:t>
      </w:r>
      <w:r w:rsidRPr="00832834">
        <w:rPr>
          <w:rStyle w:val="Emphasis"/>
          <w:color w:val="0070C0"/>
          <w:lang w:val="es-AR"/>
        </w:rPr>
        <w:t xml:space="preserve">x </w:t>
      </w:r>
      <w:r w:rsidR="0085715D">
        <w:rPr>
          <w:rStyle w:val="Emphasis"/>
          <w:color w:val="0070C0"/>
          <w:lang w:val="es-AR"/>
        </w:rPr>
        <w:t>6</w:t>
      </w:r>
    </w:p>
    <w:p w14:paraId="64B4E7F2" w14:textId="740FA82A" w:rsidR="00362B87" w:rsidRDefault="00362B87" w:rsidP="00362B87">
      <w:pPr>
        <w:pStyle w:val="ListParagraph"/>
        <w:ind w:left="567"/>
        <w:jc w:val="both"/>
        <w:rPr>
          <w:rStyle w:val="Emphasis"/>
          <w:lang w:val="es-AR"/>
        </w:rPr>
      </w:pPr>
      <w:r>
        <w:rPr>
          <w:rStyle w:val="Emphasis"/>
          <w:lang w:val="es-AR"/>
        </w:rPr>
        <w:t xml:space="preserve"> [hornos x 1] + moneda de plata x 22 + agua x 250 + carbón x 800 + [hornero</w:t>
      </w:r>
      <w:r w:rsidRPr="002A161D">
        <w:rPr>
          <w:rStyle w:val="Emphasis"/>
          <w:lang w:val="es-AR"/>
        </w:rPr>
        <w:t>/a</w:t>
      </w:r>
      <w:r>
        <w:rPr>
          <w:rStyle w:val="Emphasis"/>
          <w:lang w:val="es-AR"/>
        </w:rPr>
        <w:t xml:space="preserve"> 8</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 +</w:t>
      </w:r>
    </w:p>
    <w:p w14:paraId="0B332AD9" w14:textId="62DBB717" w:rsidR="00362B87" w:rsidRDefault="00362B87" w:rsidP="00362B87">
      <w:pPr>
        <w:pStyle w:val="ListParagraph"/>
        <w:ind w:left="567"/>
        <w:jc w:val="right"/>
        <w:rPr>
          <w:rStyle w:val="Emphasis"/>
          <w:color w:val="0070C0"/>
          <w:lang w:val="es-AR"/>
        </w:rPr>
      </w:pPr>
      <w:r>
        <w:rPr>
          <w:rStyle w:val="Emphasis"/>
          <w:lang w:val="es-AR"/>
        </w:rPr>
        <w:t xml:space="preserve"> [hornero</w:t>
      </w:r>
      <w:r w:rsidRPr="002A161D">
        <w:rPr>
          <w:rStyle w:val="Emphasis"/>
          <w:lang w:val="es-AR"/>
        </w:rPr>
        <w:t>/a</w:t>
      </w:r>
      <w:r>
        <w:rPr>
          <w:rStyle w:val="Emphasis"/>
          <w:lang w:val="es-AR"/>
        </w:rPr>
        <w:t xml:space="preserve"> 10</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 xml:space="preserve">2] </w:t>
      </w:r>
      <w:r>
        <w:rPr>
          <w:rStyle w:val="Emphasis"/>
          <w:lang w:val="es-AR"/>
        </w:rPr>
        <w:sym w:font="Symbol" w:char="F0AE"/>
      </w:r>
      <w:r>
        <w:rPr>
          <w:rStyle w:val="Emphasis"/>
          <w:lang w:val="es-AR"/>
        </w:rPr>
        <w:t xml:space="preserve"> </w:t>
      </w:r>
      <w:r>
        <w:rPr>
          <w:rStyle w:val="Emphasis"/>
          <w:color w:val="0070C0"/>
          <w:lang w:val="es-AR"/>
        </w:rPr>
        <w:t xml:space="preserve">plata fundida </w:t>
      </w:r>
      <w:r w:rsidRPr="00832834">
        <w:rPr>
          <w:rStyle w:val="Emphasis"/>
          <w:color w:val="0070C0"/>
          <w:lang w:val="es-AR"/>
        </w:rPr>
        <w:t xml:space="preserve">x </w:t>
      </w:r>
      <w:r>
        <w:rPr>
          <w:rStyle w:val="Emphasis"/>
          <w:color w:val="0070C0"/>
          <w:lang w:val="es-AR"/>
        </w:rPr>
        <w:t>6</w:t>
      </w:r>
    </w:p>
    <w:p w14:paraId="44FF8AF1" w14:textId="70230377" w:rsidR="00362B87" w:rsidRDefault="00362B87" w:rsidP="00362B87">
      <w:pPr>
        <w:pStyle w:val="ListParagraph"/>
        <w:ind w:left="567"/>
        <w:jc w:val="both"/>
        <w:rPr>
          <w:rStyle w:val="Emphasis"/>
          <w:lang w:val="es-AR"/>
        </w:rPr>
      </w:pPr>
      <w:r>
        <w:rPr>
          <w:rStyle w:val="Emphasis"/>
          <w:lang w:val="es-AR"/>
        </w:rPr>
        <w:t>[hornos x 1] + lingote de plata x 1 + agua x 250 + carbón x 800 + [hornero</w:t>
      </w:r>
      <w:r w:rsidRPr="002A161D">
        <w:rPr>
          <w:rStyle w:val="Emphasis"/>
          <w:lang w:val="es-AR"/>
        </w:rPr>
        <w:t>/a</w:t>
      </w:r>
      <w:r>
        <w:rPr>
          <w:rStyle w:val="Emphasis"/>
          <w:lang w:val="es-AR"/>
        </w:rPr>
        <w:t xml:space="preserve"> 8</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 +</w:t>
      </w:r>
    </w:p>
    <w:p w14:paraId="1A821DAA" w14:textId="11410DBF" w:rsidR="00362B87" w:rsidRDefault="00362B87" w:rsidP="00362B87">
      <w:pPr>
        <w:pStyle w:val="ListParagraph"/>
        <w:ind w:left="567"/>
        <w:jc w:val="right"/>
        <w:rPr>
          <w:rStyle w:val="Emphasis"/>
          <w:color w:val="0070C0"/>
          <w:lang w:val="es-AR"/>
        </w:rPr>
      </w:pPr>
      <w:r>
        <w:rPr>
          <w:rStyle w:val="Emphasis"/>
          <w:lang w:val="es-AR"/>
        </w:rPr>
        <w:t xml:space="preserve"> [hornero</w:t>
      </w:r>
      <w:r w:rsidRPr="002A161D">
        <w:rPr>
          <w:rStyle w:val="Emphasis"/>
          <w:lang w:val="es-AR"/>
        </w:rPr>
        <w:t>/a</w:t>
      </w:r>
      <w:r>
        <w:rPr>
          <w:rStyle w:val="Emphasis"/>
          <w:lang w:val="es-AR"/>
        </w:rPr>
        <w:t xml:space="preserve"> 10</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 xml:space="preserve">2] </w:t>
      </w:r>
      <w:r>
        <w:rPr>
          <w:rStyle w:val="Emphasis"/>
          <w:lang w:val="es-AR"/>
        </w:rPr>
        <w:sym w:font="Symbol" w:char="F0AE"/>
      </w:r>
      <w:r>
        <w:rPr>
          <w:rStyle w:val="Emphasis"/>
          <w:lang w:val="es-AR"/>
        </w:rPr>
        <w:t xml:space="preserve"> </w:t>
      </w:r>
      <w:r>
        <w:rPr>
          <w:rStyle w:val="Emphasis"/>
          <w:color w:val="0070C0"/>
          <w:lang w:val="es-AR"/>
        </w:rPr>
        <w:t xml:space="preserve">plata fundida </w:t>
      </w:r>
      <w:r w:rsidRPr="00832834">
        <w:rPr>
          <w:rStyle w:val="Emphasis"/>
          <w:color w:val="0070C0"/>
          <w:lang w:val="es-AR"/>
        </w:rPr>
        <w:t xml:space="preserve">x </w:t>
      </w:r>
      <w:r>
        <w:rPr>
          <w:rStyle w:val="Emphasis"/>
          <w:color w:val="0070C0"/>
          <w:lang w:val="es-AR"/>
        </w:rPr>
        <w:t>18</w:t>
      </w:r>
    </w:p>
    <w:p w14:paraId="0CB8BBA2" w14:textId="1B142AA8" w:rsidR="00362B87" w:rsidRDefault="00362B87" w:rsidP="00362B87">
      <w:pPr>
        <w:pStyle w:val="ListParagraph"/>
        <w:ind w:left="567"/>
        <w:jc w:val="both"/>
        <w:rPr>
          <w:rStyle w:val="Emphasis"/>
          <w:lang w:val="es-AR"/>
        </w:rPr>
      </w:pPr>
      <w:r>
        <w:rPr>
          <w:rStyle w:val="Emphasis"/>
          <w:lang w:val="es-AR"/>
        </w:rPr>
        <w:t>[hornos x 1] + doblón de plata x 1 + agua x 250 + carbón x 800 + [hornero</w:t>
      </w:r>
      <w:r w:rsidRPr="002A161D">
        <w:rPr>
          <w:rStyle w:val="Emphasis"/>
          <w:lang w:val="es-AR"/>
        </w:rPr>
        <w:t>/a</w:t>
      </w:r>
      <w:r>
        <w:rPr>
          <w:rStyle w:val="Emphasis"/>
          <w:lang w:val="es-AR"/>
        </w:rPr>
        <w:t xml:space="preserve"> 8</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 +</w:t>
      </w:r>
    </w:p>
    <w:p w14:paraId="2602E429" w14:textId="2F371B6D" w:rsidR="00362B87" w:rsidRDefault="00362B87" w:rsidP="00362B87">
      <w:pPr>
        <w:pStyle w:val="ListParagraph"/>
        <w:ind w:left="567"/>
        <w:jc w:val="right"/>
        <w:rPr>
          <w:rStyle w:val="Emphasis"/>
          <w:color w:val="0070C0"/>
          <w:lang w:val="es-AR"/>
        </w:rPr>
      </w:pPr>
      <w:r>
        <w:rPr>
          <w:rStyle w:val="Emphasis"/>
          <w:lang w:val="es-AR"/>
        </w:rPr>
        <w:t xml:space="preserve"> [hornero</w:t>
      </w:r>
      <w:r w:rsidRPr="002A161D">
        <w:rPr>
          <w:rStyle w:val="Emphasis"/>
          <w:lang w:val="es-AR"/>
        </w:rPr>
        <w:t>/a</w:t>
      </w:r>
      <w:r>
        <w:rPr>
          <w:rStyle w:val="Emphasis"/>
          <w:lang w:val="es-AR"/>
        </w:rPr>
        <w:t xml:space="preserve"> 10</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 xml:space="preserve">2] </w:t>
      </w:r>
      <w:r>
        <w:rPr>
          <w:rStyle w:val="Emphasis"/>
          <w:lang w:val="es-AR"/>
        </w:rPr>
        <w:sym w:font="Symbol" w:char="F0AE"/>
      </w:r>
      <w:r>
        <w:rPr>
          <w:rStyle w:val="Emphasis"/>
          <w:lang w:val="es-AR"/>
        </w:rPr>
        <w:t xml:space="preserve"> </w:t>
      </w:r>
      <w:r>
        <w:rPr>
          <w:rStyle w:val="Emphasis"/>
          <w:color w:val="0070C0"/>
          <w:lang w:val="es-AR"/>
        </w:rPr>
        <w:t xml:space="preserve">bronce fundido </w:t>
      </w:r>
      <w:r w:rsidRPr="00832834">
        <w:rPr>
          <w:rStyle w:val="Emphasis"/>
          <w:color w:val="0070C0"/>
          <w:lang w:val="es-AR"/>
        </w:rPr>
        <w:t xml:space="preserve">x </w:t>
      </w:r>
      <w:r>
        <w:rPr>
          <w:rStyle w:val="Emphasis"/>
          <w:color w:val="0070C0"/>
          <w:lang w:val="es-AR"/>
        </w:rPr>
        <w:t>17</w:t>
      </w:r>
    </w:p>
    <w:p w14:paraId="48AB2637" w14:textId="408F9E53" w:rsidR="007069C5" w:rsidRDefault="007069C5" w:rsidP="007069C5">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41BCE">
        <w:rPr>
          <w:lang w:val="es-AR"/>
        </w:rPr>
        <w:t>horneros</w:t>
      </w:r>
      <w:r>
        <w:rPr>
          <w:lang w:val="es-AR"/>
        </w:rPr>
        <w:t>/as asignados/as.</w:t>
      </w:r>
    </w:p>
    <w:p w14:paraId="68E5E764" w14:textId="45A0D0C9" w:rsidR="007069C5" w:rsidRDefault="007069C5" w:rsidP="007069C5">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6</w:t>
      </w:r>
      <w:r w:rsidR="00EB599B">
        <w:rPr>
          <w:b/>
          <w:lang w:val="es-AR"/>
        </w:rPr>
        <w:t>0</w:t>
      </w:r>
      <w:r w:rsidRPr="007E6657">
        <w:rPr>
          <w:b/>
          <w:lang w:val="es-AR"/>
        </w:rPr>
        <w:t xml:space="preserve"> </w:t>
      </w:r>
      <w:r w:rsidRPr="007E6657">
        <w:rPr>
          <w:lang w:val="es-AR"/>
        </w:rPr>
        <w:t>unidades de</w:t>
      </w:r>
      <w:r>
        <w:rPr>
          <w:b/>
          <w:lang w:val="es-AR"/>
        </w:rPr>
        <w:t xml:space="preserve"> </w:t>
      </w:r>
      <w:r w:rsidR="00EB599B">
        <w:rPr>
          <w:rStyle w:val="Emphasis"/>
          <w:color w:val="000000" w:themeColor="text1"/>
          <w:lang w:val="es-AR"/>
        </w:rPr>
        <w:t>plata</w:t>
      </w:r>
      <w:r>
        <w:rPr>
          <w:rStyle w:val="Emphasis"/>
          <w:color w:val="000000" w:themeColor="text1"/>
          <w:lang w:val="es-AR"/>
        </w:rPr>
        <w:t xml:space="preserve"> fundid</w:t>
      </w:r>
      <w:r w:rsidR="00EB599B">
        <w:rPr>
          <w:rStyle w:val="Emphasis"/>
          <w:color w:val="000000" w:themeColor="text1"/>
          <w:lang w:val="es-AR"/>
        </w:rPr>
        <w:t>a</w:t>
      </w:r>
      <w:r>
        <w:rPr>
          <w:rStyle w:val="Emphasis"/>
          <w:color w:val="000000" w:themeColor="text1"/>
          <w:lang w:val="es-AR"/>
        </w:rPr>
        <w:t xml:space="preserve"> </w:t>
      </w:r>
      <w:r>
        <w:rPr>
          <w:lang w:val="es-AR"/>
        </w:rPr>
        <w:t>obtenidas.</w:t>
      </w:r>
    </w:p>
    <w:p w14:paraId="56EAD83E" w14:textId="19E3FC1D" w:rsidR="007069C5" w:rsidRPr="006910E6" w:rsidRDefault="007069C5" w:rsidP="007069C5">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6</w:t>
      </w:r>
      <w:r w:rsidR="00EB599B">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sidR="00EB599B">
        <w:rPr>
          <w:rStyle w:val="Emphasis"/>
          <w:color w:val="000000" w:themeColor="text1"/>
          <w:lang w:val="es-AR"/>
        </w:rPr>
        <w:t>plata</w:t>
      </w:r>
      <w:r>
        <w:rPr>
          <w:rStyle w:val="Emphasis"/>
          <w:color w:val="000000" w:themeColor="text1"/>
          <w:lang w:val="es-AR"/>
        </w:rPr>
        <w:t xml:space="preserve"> fundid</w:t>
      </w:r>
      <w:r w:rsidR="00EB599B">
        <w:rPr>
          <w:rStyle w:val="Emphasis"/>
          <w:color w:val="000000" w:themeColor="text1"/>
          <w:lang w:val="es-AR"/>
        </w:rPr>
        <w:t>a</w:t>
      </w:r>
      <w:r>
        <w:rPr>
          <w:rStyle w:val="Emphasis"/>
          <w:color w:val="000000" w:themeColor="text1"/>
          <w:lang w:val="es-AR"/>
        </w:rPr>
        <w:t xml:space="preserve"> </w:t>
      </w:r>
      <w:r>
        <w:rPr>
          <w:lang w:val="es-AR"/>
        </w:rPr>
        <w:t xml:space="preserve">obtenidas, cada </w:t>
      </w:r>
      <w:r w:rsidR="000B043A">
        <w:rPr>
          <w:lang w:val="es-AR"/>
        </w:rPr>
        <w:t>hornero</w:t>
      </w:r>
      <w:r>
        <w:rPr>
          <w:lang w:val="es-AR"/>
        </w:rPr>
        <w:t xml:space="preserve">/a gana </w:t>
      </w:r>
      <w:r>
        <w:rPr>
          <w:b/>
          <w:lang w:val="es-AR"/>
        </w:rPr>
        <w:t>0.</w:t>
      </w:r>
      <w:r w:rsidR="00EB599B">
        <w:rPr>
          <w:b/>
          <w:lang w:val="es-AR"/>
        </w:rPr>
        <w:t>8</w:t>
      </w:r>
      <w:r>
        <w:rPr>
          <w:lang w:val="es-AR"/>
        </w:rPr>
        <w:t xml:space="preserve"> de expe</w:t>
      </w:r>
      <w:r w:rsidR="005F2EE7">
        <w:rPr>
          <w:lang w:val="es-AR"/>
        </w:rPr>
        <w:t>-</w:t>
      </w:r>
      <w:r>
        <w:rPr>
          <w:lang w:val="es-AR"/>
        </w:rPr>
        <w:t>riencia.</w:t>
      </w:r>
    </w:p>
    <w:p w14:paraId="078F5CF7" w14:textId="6AF5F463" w:rsidR="007069C5" w:rsidRPr="00DD22C8" w:rsidRDefault="007069C5" w:rsidP="007069C5">
      <w:pPr>
        <w:pStyle w:val="Heading4"/>
        <w:ind w:left="1418" w:hanging="1006"/>
      </w:pPr>
      <w:bookmarkStart w:id="732" w:name="_Toc195898503"/>
      <w:r>
        <w:lastRenderedPageBreak/>
        <w:t>Oro fundido</w:t>
      </w:r>
      <w:r w:rsidRPr="00DD22C8">
        <w:t xml:space="preserve"> </w:t>
      </w:r>
      <w:r w:rsidRPr="00DD22C8">
        <w:rPr>
          <w:b w:val="0"/>
        </w:rPr>
        <w:t>(</w:t>
      </w:r>
      <w:r w:rsidR="00362B87">
        <w:rPr>
          <w:b w:val="0"/>
        </w:rPr>
        <w:t>Gold</w:t>
      </w:r>
      <w:r>
        <w:rPr>
          <w:b w:val="0"/>
        </w:rPr>
        <w:t xml:space="preserve"> foundry</w:t>
      </w:r>
      <w:r w:rsidRPr="00DD22C8">
        <w:rPr>
          <w:b w:val="0"/>
        </w:rPr>
        <w:t>)</w:t>
      </w:r>
      <w:bookmarkEnd w:id="732"/>
    </w:p>
    <w:p w14:paraId="64F8FCCB" w14:textId="3142F741" w:rsidR="00EB599B" w:rsidRPr="00A30B05" w:rsidRDefault="00EB599B" w:rsidP="00EB599B">
      <w:pPr>
        <w:pStyle w:val="ListParagraph"/>
        <w:ind w:left="567"/>
        <w:rPr>
          <w:lang w:val="es-AR"/>
        </w:rPr>
      </w:pPr>
      <w:r w:rsidRPr="00A30B05">
        <w:rPr>
          <w:lang w:val="es-AR"/>
        </w:rPr>
        <w:t>De tamaño y peso</w:t>
      </w:r>
      <w:r>
        <w:rPr>
          <w:lang w:val="es-AR"/>
        </w:rPr>
        <w:t xml:space="preserve"> medio, </w:t>
      </w:r>
      <w:r w:rsidR="00D1446D">
        <w:rPr>
          <w:lang w:val="es-AR"/>
        </w:rPr>
        <w:t xml:space="preserve">de extremadamente difícil </w:t>
      </w:r>
      <w:r>
        <w:rPr>
          <w:lang w:val="es-AR"/>
        </w:rPr>
        <w:t>obtención.</w:t>
      </w:r>
    </w:p>
    <w:p w14:paraId="3F06E778" w14:textId="00E8DCE4" w:rsidR="00EB599B" w:rsidRPr="00A30B05" w:rsidRDefault="00EB599B" w:rsidP="00EB599B">
      <w:pPr>
        <w:pStyle w:val="ListParagraph"/>
        <w:ind w:left="567"/>
        <w:rPr>
          <w:lang w:val="es-AR"/>
        </w:rPr>
      </w:pPr>
      <w:r w:rsidRPr="00A30B05">
        <w:rPr>
          <w:u w:val="single"/>
          <w:lang w:val="es-AR"/>
        </w:rPr>
        <w:t>Categoría</w:t>
      </w:r>
      <w:r w:rsidRPr="00A30B05">
        <w:rPr>
          <w:lang w:val="es-AR"/>
        </w:rPr>
        <w:t xml:space="preserve">: </w:t>
      </w:r>
      <w:r w:rsidR="005C2F4C">
        <w:rPr>
          <w:b/>
          <w:lang w:val="es-AR"/>
        </w:rPr>
        <w:t>5</w:t>
      </w:r>
    </w:p>
    <w:p w14:paraId="06EAAA68" w14:textId="77777777" w:rsidR="00EB599B" w:rsidRDefault="00EB599B" w:rsidP="00EB599B">
      <w:pPr>
        <w:pStyle w:val="ListParagraph"/>
        <w:ind w:left="567"/>
        <w:rPr>
          <w:lang w:val="es-AR"/>
        </w:rPr>
      </w:pPr>
      <w:r w:rsidRPr="00A30B05">
        <w:rPr>
          <w:u w:val="single"/>
          <w:lang w:val="es-AR"/>
        </w:rPr>
        <w:t>Granularidad</w:t>
      </w:r>
      <w:r w:rsidRPr="00A30B05">
        <w:rPr>
          <w:lang w:val="es-AR"/>
        </w:rPr>
        <w:t xml:space="preserve">: </w:t>
      </w:r>
      <w:r>
        <w:rPr>
          <w:b/>
          <w:lang w:val="es-AR"/>
        </w:rPr>
        <w:t>3</w:t>
      </w:r>
    </w:p>
    <w:p w14:paraId="73981A04" w14:textId="77777777" w:rsidR="00EB599B" w:rsidRDefault="00EB599B" w:rsidP="00EB599B">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2D2AFB2C" w14:textId="77777777" w:rsidR="00EB599B" w:rsidRDefault="00EB599B" w:rsidP="00EB599B">
      <w:pPr>
        <w:pStyle w:val="ListParagraph"/>
        <w:numPr>
          <w:ilvl w:val="0"/>
          <w:numId w:val="54"/>
        </w:numPr>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los</w:t>
      </w:r>
      <w:r w:rsidRPr="00CD6CD0">
        <w:rPr>
          <w:b/>
          <w:color w:val="000000"/>
          <w:lang w:val="es-AR"/>
        </w:rPr>
        <w:t xml:space="preserve"> </w:t>
      </w:r>
      <w:r>
        <w:rPr>
          <w:b/>
          <w:color w:val="000000"/>
          <w:lang w:val="es-AR"/>
        </w:rPr>
        <w:t>Hornos</w:t>
      </w:r>
      <w:r>
        <w:rPr>
          <w:color w:val="000000"/>
          <w:lang w:val="es-AR"/>
        </w:rPr>
        <w:t>.</w:t>
      </w:r>
    </w:p>
    <w:p w14:paraId="64F29A3A" w14:textId="2C3CA5E1" w:rsidR="00EB599B" w:rsidRPr="00767CA7" w:rsidRDefault="00EB599B" w:rsidP="00EB599B">
      <w:pPr>
        <w:pStyle w:val="ListParagraph"/>
        <w:numPr>
          <w:ilvl w:val="0"/>
          <w:numId w:val="54"/>
        </w:numPr>
        <w:jc w:val="both"/>
        <w:rPr>
          <w:color w:val="000000"/>
          <w:lang w:val="es-AR"/>
        </w:rPr>
      </w:pPr>
      <w:r>
        <w:rPr>
          <w:color w:val="000000"/>
          <w:lang w:val="es-AR"/>
        </w:rPr>
        <w:t xml:space="preserve">Asignar </w:t>
      </w:r>
      <w:r>
        <w:rPr>
          <w:b/>
          <w:color w:val="000000"/>
          <w:lang w:val="es-AR"/>
        </w:rPr>
        <w:t>3</w:t>
      </w:r>
      <w:r w:rsidRPr="001F2267">
        <w:rPr>
          <w:b/>
          <w:color w:val="000000"/>
          <w:lang w:val="es-AR"/>
        </w:rPr>
        <w:t xml:space="preserve"> horneros/as</w:t>
      </w:r>
      <w:r>
        <w:rPr>
          <w:color w:val="000000"/>
          <w:lang w:val="es-AR"/>
        </w:rPr>
        <w:t xml:space="preserve"> de </w:t>
      </w:r>
      <w:r>
        <w:rPr>
          <w:b/>
          <w:color w:val="000000"/>
          <w:lang w:val="es-AR"/>
        </w:rPr>
        <w:t xml:space="preserve">nivel 8 </w:t>
      </w:r>
      <w:r>
        <w:rPr>
          <w:color w:val="000000"/>
          <w:lang w:val="es-AR"/>
        </w:rPr>
        <w:t xml:space="preserve">ó </w:t>
      </w:r>
      <w:r>
        <w:rPr>
          <w:b/>
          <w:color w:val="000000"/>
          <w:lang w:val="es-AR"/>
        </w:rPr>
        <w:t>más.</w:t>
      </w:r>
    </w:p>
    <w:p w14:paraId="4A139BB4" w14:textId="77777777" w:rsidR="00EB599B" w:rsidRPr="00EB599B" w:rsidRDefault="00EB599B" w:rsidP="00EB599B">
      <w:pPr>
        <w:pStyle w:val="ListParagraph"/>
        <w:numPr>
          <w:ilvl w:val="0"/>
          <w:numId w:val="54"/>
        </w:numPr>
        <w:jc w:val="both"/>
        <w:rPr>
          <w:color w:val="000000"/>
          <w:lang w:val="es-AR"/>
        </w:rPr>
      </w:pPr>
      <w:r>
        <w:rPr>
          <w:color w:val="000000"/>
          <w:lang w:val="es-AR"/>
        </w:rPr>
        <w:t xml:space="preserve">Asignar </w:t>
      </w:r>
      <w:r>
        <w:rPr>
          <w:b/>
          <w:color w:val="000000"/>
          <w:lang w:val="es-AR"/>
        </w:rPr>
        <w:t>2</w:t>
      </w:r>
      <w:r w:rsidRPr="001F2267">
        <w:rPr>
          <w:b/>
          <w:color w:val="000000"/>
          <w:lang w:val="es-AR"/>
        </w:rPr>
        <w:t xml:space="preserve"> hornero</w:t>
      </w:r>
      <w:r>
        <w:rPr>
          <w:b/>
          <w:color w:val="000000"/>
          <w:lang w:val="es-AR"/>
        </w:rPr>
        <w:t>s</w:t>
      </w:r>
      <w:r w:rsidRPr="001F2267">
        <w:rPr>
          <w:b/>
          <w:color w:val="000000"/>
          <w:lang w:val="es-AR"/>
        </w:rPr>
        <w:t>/a</w:t>
      </w:r>
      <w:r>
        <w:rPr>
          <w:b/>
          <w:color w:val="000000"/>
          <w:lang w:val="es-AR"/>
        </w:rPr>
        <w:t>s</w:t>
      </w:r>
      <w:r>
        <w:rPr>
          <w:color w:val="000000"/>
          <w:lang w:val="es-AR"/>
        </w:rPr>
        <w:t xml:space="preserve"> de </w:t>
      </w:r>
      <w:r>
        <w:rPr>
          <w:b/>
          <w:color w:val="000000"/>
          <w:lang w:val="es-AR"/>
        </w:rPr>
        <w:t xml:space="preserve">nivel 10 </w:t>
      </w:r>
      <w:r>
        <w:rPr>
          <w:color w:val="000000"/>
          <w:lang w:val="es-AR"/>
        </w:rPr>
        <w:t xml:space="preserve">ó </w:t>
      </w:r>
      <w:r>
        <w:rPr>
          <w:b/>
          <w:color w:val="000000"/>
          <w:lang w:val="es-AR"/>
        </w:rPr>
        <w:t>más.</w:t>
      </w:r>
    </w:p>
    <w:p w14:paraId="7F58CC93" w14:textId="7EE32C67" w:rsidR="00EB599B" w:rsidRPr="00767CA7" w:rsidRDefault="00EB599B" w:rsidP="00EB599B">
      <w:pPr>
        <w:pStyle w:val="ListParagraph"/>
        <w:numPr>
          <w:ilvl w:val="0"/>
          <w:numId w:val="54"/>
        </w:numPr>
        <w:jc w:val="both"/>
        <w:rPr>
          <w:color w:val="000000"/>
          <w:lang w:val="es-AR"/>
        </w:rPr>
      </w:pPr>
      <w:r>
        <w:rPr>
          <w:color w:val="000000"/>
          <w:lang w:val="es-AR"/>
        </w:rPr>
        <w:t xml:space="preserve">Asignar </w:t>
      </w:r>
      <w:r>
        <w:rPr>
          <w:b/>
          <w:color w:val="000000"/>
          <w:lang w:val="es-AR"/>
        </w:rPr>
        <w:t>1</w:t>
      </w:r>
      <w:r w:rsidRPr="001F2267">
        <w:rPr>
          <w:b/>
          <w:color w:val="000000"/>
          <w:lang w:val="es-AR"/>
        </w:rPr>
        <w:t xml:space="preserve"> hornero/a</w:t>
      </w:r>
      <w:r>
        <w:rPr>
          <w:color w:val="000000"/>
          <w:lang w:val="es-AR"/>
        </w:rPr>
        <w:t xml:space="preserve"> de </w:t>
      </w:r>
      <w:r>
        <w:rPr>
          <w:b/>
          <w:color w:val="000000"/>
          <w:lang w:val="es-AR"/>
        </w:rPr>
        <w:t xml:space="preserve">nivel 12 </w:t>
      </w:r>
      <w:r>
        <w:rPr>
          <w:color w:val="000000"/>
          <w:lang w:val="es-AR"/>
        </w:rPr>
        <w:t xml:space="preserve">ó </w:t>
      </w:r>
      <w:r>
        <w:rPr>
          <w:b/>
          <w:color w:val="000000"/>
          <w:lang w:val="es-AR"/>
        </w:rPr>
        <w:t>más.</w:t>
      </w:r>
    </w:p>
    <w:p w14:paraId="060EDCB8" w14:textId="78E32EF9" w:rsidR="00065508" w:rsidRPr="00065508" w:rsidRDefault="00065508" w:rsidP="00E974A9">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sidR="00537E4E">
        <w:rPr>
          <w:b/>
          <w:color w:val="000000"/>
          <w:lang w:val="es-AR"/>
        </w:rPr>
        <w:t>Fundición</w:t>
      </w:r>
      <w:r>
        <w:rPr>
          <w:b/>
          <w:color w:val="000000"/>
          <w:lang w:val="es-AR"/>
        </w:rPr>
        <w:t xml:space="preserve"> del oro</w:t>
      </w:r>
      <w:r>
        <w:rPr>
          <w:color w:val="000000"/>
          <w:lang w:val="es-AR"/>
        </w:rPr>
        <w:t xml:space="preserve">” en la </w:t>
      </w:r>
      <w:r>
        <w:rPr>
          <w:b/>
          <w:color w:val="000000"/>
          <w:lang w:val="es-AR"/>
        </w:rPr>
        <w:t>Academia</w:t>
      </w:r>
      <w:r w:rsidRPr="00CD6CD0">
        <w:rPr>
          <w:color w:val="000000"/>
          <w:lang w:val="es-AR"/>
        </w:rPr>
        <w:t>.</w:t>
      </w:r>
    </w:p>
    <w:p w14:paraId="269715E8" w14:textId="77777777" w:rsidR="009370E8" w:rsidRDefault="009370E8" w:rsidP="009370E8">
      <w:pPr>
        <w:pStyle w:val="ListParagraph"/>
        <w:ind w:left="567"/>
        <w:rPr>
          <w:lang w:val="es-AR"/>
        </w:rPr>
      </w:pPr>
      <w:r w:rsidRPr="00A30B05">
        <w:rPr>
          <w:u w:val="single"/>
          <w:lang w:val="es-AR"/>
        </w:rPr>
        <w:t>Regla de generación diaria</w:t>
      </w:r>
      <w:r w:rsidRPr="00A30B05">
        <w:rPr>
          <w:lang w:val="es-AR"/>
        </w:rPr>
        <w:t>:</w:t>
      </w:r>
    </w:p>
    <w:p w14:paraId="0D302EF0" w14:textId="56095ACC" w:rsidR="009370E8" w:rsidRDefault="009370E8" w:rsidP="009370E8">
      <w:pPr>
        <w:pStyle w:val="ListParagraph"/>
        <w:ind w:left="567"/>
        <w:jc w:val="both"/>
        <w:rPr>
          <w:rStyle w:val="Emphasis"/>
          <w:lang w:val="es-AR"/>
        </w:rPr>
      </w:pPr>
      <w:r>
        <w:rPr>
          <w:rStyle w:val="Emphasis"/>
          <w:lang w:val="es-AR"/>
        </w:rPr>
        <w:t>[hornos x 1] + oro x 250 + agua x 350 + carbón x 1200 + [hornero</w:t>
      </w:r>
      <w:r w:rsidRPr="002A161D">
        <w:rPr>
          <w:rStyle w:val="Emphasis"/>
          <w:lang w:val="es-AR"/>
        </w:rPr>
        <w:t>/a</w:t>
      </w:r>
      <w:r>
        <w:rPr>
          <w:rStyle w:val="Emphasis"/>
          <w:lang w:val="es-AR"/>
        </w:rPr>
        <w:t xml:space="preserve"> 8</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 +</w:t>
      </w:r>
    </w:p>
    <w:p w14:paraId="0C8575DF" w14:textId="6CF7801B" w:rsidR="009370E8" w:rsidRDefault="009370E8" w:rsidP="009370E8">
      <w:pPr>
        <w:pStyle w:val="ListParagraph"/>
        <w:ind w:left="567"/>
        <w:jc w:val="right"/>
        <w:rPr>
          <w:rStyle w:val="Emphasis"/>
          <w:color w:val="0070C0"/>
          <w:lang w:val="es-AR"/>
        </w:rPr>
      </w:pPr>
      <w:r>
        <w:rPr>
          <w:rStyle w:val="Emphasis"/>
          <w:lang w:val="es-AR"/>
        </w:rPr>
        <w:t>[hornero</w:t>
      </w:r>
      <w:r w:rsidRPr="002A161D">
        <w:rPr>
          <w:rStyle w:val="Emphasis"/>
          <w:lang w:val="es-AR"/>
        </w:rPr>
        <w:t>/a</w:t>
      </w:r>
      <w:r>
        <w:rPr>
          <w:rStyle w:val="Emphasis"/>
          <w:lang w:val="es-AR"/>
        </w:rPr>
        <w:t xml:space="preserve"> 10</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 + [hornero</w:t>
      </w:r>
      <w:r w:rsidRPr="002A161D">
        <w:rPr>
          <w:rStyle w:val="Emphasis"/>
          <w:lang w:val="es-AR"/>
        </w:rPr>
        <w:t>/a</w:t>
      </w:r>
      <w:r>
        <w:rPr>
          <w:rStyle w:val="Emphasis"/>
          <w:lang w:val="es-AR"/>
        </w:rPr>
        <w:t xml:space="preserve"> 12</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 xml:space="preserve">1]  </w:t>
      </w:r>
      <w:r>
        <w:rPr>
          <w:rStyle w:val="Emphasis"/>
          <w:lang w:val="es-AR"/>
        </w:rPr>
        <w:sym w:font="Symbol" w:char="F0AE"/>
      </w:r>
      <w:r>
        <w:rPr>
          <w:rStyle w:val="Emphasis"/>
          <w:lang w:val="es-AR"/>
        </w:rPr>
        <w:t xml:space="preserve"> </w:t>
      </w:r>
      <w:r>
        <w:rPr>
          <w:rStyle w:val="Emphasis"/>
          <w:color w:val="0070C0"/>
          <w:lang w:val="es-AR"/>
        </w:rPr>
        <w:t xml:space="preserve">oro fundido </w:t>
      </w:r>
      <w:r w:rsidRPr="00832834">
        <w:rPr>
          <w:rStyle w:val="Emphasis"/>
          <w:color w:val="0070C0"/>
          <w:lang w:val="es-AR"/>
        </w:rPr>
        <w:t xml:space="preserve">x </w:t>
      </w:r>
      <w:r>
        <w:rPr>
          <w:rStyle w:val="Emphasis"/>
          <w:color w:val="0070C0"/>
          <w:lang w:val="es-AR"/>
        </w:rPr>
        <w:t>5</w:t>
      </w:r>
    </w:p>
    <w:p w14:paraId="24452BDF" w14:textId="3D93321D" w:rsidR="00A5086F" w:rsidRDefault="00A5086F" w:rsidP="00A5086F">
      <w:pPr>
        <w:pStyle w:val="ListParagraph"/>
        <w:ind w:left="567"/>
        <w:jc w:val="both"/>
        <w:rPr>
          <w:rStyle w:val="Emphasis"/>
          <w:lang w:val="es-AR"/>
        </w:rPr>
      </w:pPr>
      <w:r>
        <w:rPr>
          <w:rStyle w:val="Emphasis"/>
          <w:lang w:val="es-AR"/>
        </w:rPr>
        <w:t>[hornos x 1] + moneda de oro x 30 + agua x 350 + carbón x 1200 + [hornero</w:t>
      </w:r>
      <w:r w:rsidRPr="002A161D">
        <w:rPr>
          <w:rStyle w:val="Emphasis"/>
          <w:lang w:val="es-AR"/>
        </w:rPr>
        <w:t>/a</w:t>
      </w:r>
      <w:r>
        <w:rPr>
          <w:rStyle w:val="Emphasis"/>
          <w:lang w:val="es-AR"/>
        </w:rPr>
        <w:t xml:space="preserve"> 8</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 +</w:t>
      </w:r>
    </w:p>
    <w:p w14:paraId="0CB0DB03" w14:textId="35F7A7AB" w:rsidR="00A5086F" w:rsidRDefault="00A5086F" w:rsidP="00A5086F">
      <w:pPr>
        <w:pStyle w:val="ListParagraph"/>
        <w:ind w:left="567"/>
        <w:jc w:val="right"/>
        <w:rPr>
          <w:rStyle w:val="Emphasis"/>
          <w:color w:val="0070C0"/>
          <w:lang w:val="es-AR"/>
        </w:rPr>
      </w:pPr>
      <w:r>
        <w:rPr>
          <w:rStyle w:val="Emphasis"/>
          <w:lang w:val="es-AR"/>
        </w:rPr>
        <w:t xml:space="preserve"> [hornero</w:t>
      </w:r>
      <w:r w:rsidRPr="002A161D">
        <w:rPr>
          <w:rStyle w:val="Emphasis"/>
          <w:lang w:val="es-AR"/>
        </w:rPr>
        <w:t>/a</w:t>
      </w:r>
      <w:r>
        <w:rPr>
          <w:rStyle w:val="Emphasis"/>
          <w:lang w:val="es-AR"/>
        </w:rPr>
        <w:t xml:space="preserve"> 10</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w:t>
      </w:r>
      <w:r w:rsidRPr="00A5086F">
        <w:rPr>
          <w:rStyle w:val="Emphasis"/>
          <w:lang w:val="es-AR"/>
        </w:rPr>
        <w:t xml:space="preserve"> </w:t>
      </w:r>
      <w:r>
        <w:rPr>
          <w:rStyle w:val="Emphasis"/>
          <w:lang w:val="es-AR"/>
        </w:rPr>
        <w:t>+ [hornero</w:t>
      </w:r>
      <w:r w:rsidRPr="002A161D">
        <w:rPr>
          <w:rStyle w:val="Emphasis"/>
          <w:lang w:val="es-AR"/>
        </w:rPr>
        <w:t>/a</w:t>
      </w:r>
      <w:r>
        <w:rPr>
          <w:rStyle w:val="Emphasis"/>
          <w:lang w:val="es-AR"/>
        </w:rPr>
        <w:t xml:space="preserve"> 12</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 xml:space="preserve">1] </w:t>
      </w:r>
      <w:r>
        <w:rPr>
          <w:rStyle w:val="Emphasis"/>
          <w:lang w:val="es-AR"/>
        </w:rPr>
        <w:sym w:font="Symbol" w:char="F0AE"/>
      </w:r>
      <w:r>
        <w:rPr>
          <w:rStyle w:val="Emphasis"/>
          <w:lang w:val="es-AR"/>
        </w:rPr>
        <w:t xml:space="preserve"> </w:t>
      </w:r>
      <w:r>
        <w:rPr>
          <w:rStyle w:val="Emphasis"/>
          <w:color w:val="0070C0"/>
          <w:lang w:val="es-AR"/>
        </w:rPr>
        <w:t xml:space="preserve">oro fundido </w:t>
      </w:r>
      <w:r w:rsidRPr="00832834">
        <w:rPr>
          <w:rStyle w:val="Emphasis"/>
          <w:color w:val="0070C0"/>
          <w:lang w:val="es-AR"/>
        </w:rPr>
        <w:t xml:space="preserve">x </w:t>
      </w:r>
      <w:r>
        <w:rPr>
          <w:rStyle w:val="Emphasis"/>
          <w:color w:val="0070C0"/>
          <w:lang w:val="es-AR"/>
        </w:rPr>
        <w:t>5</w:t>
      </w:r>
    </w:p>
    <w:p w14:paraId="6F70622A" w14:textId="2CB12436" w:rsidR="00E86E8D" w:rsidRDefault="00E86E8D" w:rsidP="00E86E8D">
      <w:pPr>
        <w:pStyle w:val="ListParagraph"/>
        <w:ind w:left="567"/>
        <w:jc w:val="both"/>
        <w:rPr>
          <w:rStyle w:val="Emphasis"/>
          <w:lang w:val="es-AR"/>
        </w:rPr>
      </w:pPr>
      <w:r>
        <w:rPr>
          <w:rStyle w:val="Emphasis"/>
          <w:lang w:val="es-AR"/>
        </w:rPr>
        <w:t>[hornos x 1] + lingote de oro x 1 + agua x 350 + carbón x 1200 + [hornero</w:t>
      </w:r>
      <w:r w:rsidRPr="002A161D">
        <w:rPr>
          <w:rStyle w:val="Emphasis"/>
          <w:lang w:val="es-AR"/>
        </w:rPr>
        <w:t>/a</w:t>
      </w:r>
      <w:r>
        <w:rPr>
          <w:rStyle w:val="Emphasis"/>
          <w:lang w:val="es-AR"/>
        </w:rPr>
        <w:t xml:space="preserve"> 8</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 +</w:t>
      </w:r>
    </w:p>
    <w:p w14:paraId="36B8ED32" w14:textId="354179C2" w:rsidR="00E86E8D" w:rsidRDefault="00E86E8D" w:rsidP="00E86E8D">
      <w:pPr>
        <w:pStyle w:val="ListParagraph"/>
        <w:ind w:left="567"/>
        <w:jc w:val="right"/>
        <w:rPr>
          <w:rStyle w:val="Emphasis"/>
          <w:color w:val="0070C0"/>
          <w:lang w:val="es-AR"/>
        </w:rPr>
      </w:pPr>
      <w:r>
        <w:rPr>
          <w:rStyle w:val="Emphasis"/>
          <w:lang w:val="es-AR"/>
        </w:rPr>
        <w:t>[hornero</w:t>
      </w:r>
      <w:r w:rsidRPr="002A161D">
        <w:rPr>
          <w:rStyle w:val="Emphasis"/>
          <w:lang w:val="es-AR"/>
        </w:rPr>
        <w:t>/a</w:t>
      </w:r>
      <w:r>
        <w:rPr>
          <w:rStyle w:val="Emphasis"/>
          <w:lang w:val="es-AR"/>
        </w:rPr>
        <w:t xml:space="preserve"> 10</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 + [hornero</w:t>
      </w:r>
      <w:r w:rsidRPr="002A161D">
        <w:rPr>
          <w:rStyle w:val="Emphasis"/>
          <w:lang w:val="es-AR"/>
        </w:rPr>
        <w:t>/a</w:t>
      </w:r>
      <w:r>
        <w:rPr>
          <w:rStyle w:val="Emphasis"/>
          <w:lang w:val="es-AR"/>
        </w:rPr>
        <w:t xml:space="preserve"> 12</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 xml:space="preserve">1]  </w:t>
      </w:r>
      <w:r>
        <w:rPr>
          <w:rStyle w:val="Emphasis"/>
          <w:lang w:val="es-AR"/>
        </w:rPr>
        <w:sym w:font="Symbol" w:char="F0AE"/>
      </w:r>
      <w:r>
        <w:rPr>
          <w:rStyle w:val="Emphasis"/>
          <w:lang w:val="es-AR"/>
        </w:rPr>
        <w:t xml:space="preserve"> </w:t>
      </w:r>
      <w:r>
        <w:rPr>
          <w:rStyle w:val="Emphasis"/>
          <w:color w:val="0070C0"/>
          <w:lang w:val="es-AR"/>
        </w:rPr>
        <w:t xml:space="preserve">oro fundido </w:t>
      </w:r>
      <w:r w:rsidRPr="00832834">
        <w:rPr>
          <w:rStyle w:val="Emphasis"/>
          <w:color w:val="0070C0"/>
          <w:lang w:val="es-AR"/>
        </w:rPr>
        <w:t xml:space="preserve">x </w:t>
      </w:r>
      <w:r w:rsidR="00A5086F">
        <w:rPr>
          <w:rStyle w:val="Emphasis"/>
          <w:color w:val="0070C0"/>
          <w:lang w:val="es-AR"/>
        </w:rPr>
        <w:t>1</w:t>
      </w:r>
      <w:r>
        <w:rPr>
          <w:rStyle w:val="Emphasis"/>
          <w:color w:val="0070C0"/>
          <w:lang w:val="es-AR"/>
        </w:rPr>
        <w:t>5</w:t>
      </w:r>
      <w:r w:rsidR="00A5086F">
        <w:rPr>
          <w:rStyle w:val="Emphasis"/>
          <w:color w:val="0070C0"/>
          <w:lang w:val="es-AR"/>
        </w:rPr>
        <w:t xml:space="preserve"> </w:t>
      </w:r>
    </w:p>
    <w:p w14:paraId="3E245747" w14:textId="0190ED53" w:rsidR="00A5086F" w:rsidRPr="00A5086F" w:rsidRDefault="00A5086F" w:rsidP="00A5086F">
      <w:pPr>
        <w:pStyle w:val="ListParagraph"/>
        <w:ind w:left="567"/>
        <w:jc w:val="both"/>
        <w:rPr>
          <w:rStyle w:val="Emphasis"/>
          <w:lang w:val="es-AR"/>
        </w:rPr>
      </w:pPr>
      <w:r>
        <w:rPr>
          <w:rStyle w:val="Emphasis"/>
          <w:lang w:val="es-AR"/>
        </w:rPr>
        <w:t xml:space="preserve"> </w:t>
      </w:r>
      <w:r w:rsidRPr="00A5086F">
        <w:rPr>
          <w:rStyle w:val="Emphasis"/>
          <w:lang w:val="es-AR"/>
        </w:rPr>
        <w:t xml:space="preserve"> [hornos x 1] + doblón de </w:t>
      </w:r>
      <w:r>
        <w:rPr>
          <w:rStyle w:val="Emphasis"/>
          <w:lang w:val="es-AR"/>
        </w:rPr>
        <w:t>oro</w:t>
      </w:r>
      <w:r w:rsidRPr="00A5086F">
        <w:rPr>
          <w:rStyle w:val="Emphasis"/>
          <w:lang w:val="es-AR"/>
        </w:rPr>
        <w:t xml:space="preserve"> x 1 + agua x </w:t>
      </w:r>
      <w:r>
        <w:rPr>
          <w:rStyle w:val="Emphasis"/>
          <w:lang w:val="es-AR"/>
        </w:rPr>
        <w:t xml:space="preserve">350 </w:t>
      </w:r>
      <w:r w:rsidRPr="00A5086F">
        <w:rPr>
          <w:rStyle w:val="Emphasis"/>
          <w:lang w:val="es-AR"/>
        </w:rPr>
        <w:t xml:space="preserve">+ carbón x </w:t>
      </w:r>
      <w:r>
        <w:rPr>
          <w:rStyle w:val="Emphasis"/>
          <w:lang w:val="es-AR"/>
        </w:rPr>
        <w:t xml:space="preserve">1200 </w:t>
      </w:r>
      <w:r w:rsidRPr="00A5086F">
        <w:rPr>
          <w:rStyle w:val="Emphasis"/>
          <w:lang w:val="es-AR"/>
        </w:rPr>
        <w:t>+ [hornero/a 8</w:t>
      </w:r>
      <w:r w:rsidRPr="00A5086F">
        <w:rPr>
          <w:rStyle w:val="Emphasis"/>
          <w:vertAlign w:val="superscript"/>
          <w:lang w:val="es-AR"/>
        </w:rPr>
        <w:t>+</w:t>
      </w:r>
      <w:r w:rsidRPr="00A5086F">
        <w:rPr>
          <w:rStyle w:val="Emphasis"/>
          <w:lang w:val="es-AR"/>
        </w:rPr>
        <w:t xml:space="preserve"> x </w:t>
      </w:r>
      <w:r>
        <w:rPr>
          <w:rStyle w:val="Emphasis"/>
          <w:lang w:val="es-AR"/>
        </w:rPr>
        <w:t>3</w:t>
      </w:r>
      <w:r w:rsidRPr="00A5086F">
        <w:rPr>
          <w:rStyle w:val="Emphasis"/>
          <w:lang w:val="es-AR"/>
        </w:rPr>
        <w:t>] +</w:t>
      </w:r>
    </w:p>
    <w:p w14:paraId="13350468" w14:textId="3B13797D" w:rsidR="00A5086F" w:rsidRDefault="00A5086F" w:rsidP="00A5086F">
      <w:pPr>
        <w:pStyle w:val="ListParagraph"/>
        <w:ind w:left="567"/>
        <w:jc w:val="right"/>
        <w:rPr>
          <w:rStyle w:val="Emphasis"/>
          <w:color w:val="0070C0"/>
          <w:lang w:val="es-AR"/>
        </w:rPr>
      </w:pPr>
      <w:r>
        <w:rPr>
          <w:rStyle w:val="Emphasis"/>
          <w:lang w:val="es-AR"/>
        </w:rPr>
        <w:t xml:space="preserve"> [hornero</w:t>
      </w:r>
      <w:r w:rsidRPr="002A161D">
        <w:rPr>
          <w:rStyle w:val="Emphasis"/>
          <w:lang w:val="es-AR"/>
        </w:rPr>
        <w:t>/a</w:t>
      </w:r>
      <w:r>
        <w:rPr>
          <w:rStyle w:val="Emphasis"/>
          <w:lang w:val="es-AR"/>
        </w:rPr>
        <w:t xml:space="preserve"> 10</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w:t>
      </w:r>
      <w:r w:rsidRPr="00A5086F">
        <w:rPr>
          <w:rStyle w:val="Emphasis"/>
          <w:lang w:val="es-AR"/>
        </w:rPr>
        <w:t xml:space="preserve"> </w:t>
      </w:r>
      <w:r>
        <w:rPr>
          <w:rStyle w:val="Emphasis"/>
          <w:lang w:val="es-AR"/>
        </w:rPr>
        <w:t>+ [hornero</w:t>
      </w:r>
      <w:r w:rsidRPr="002A161D">
        <w:rPr>
          <w:rStyle w:val="Emphasis"/>
          <w:lang w:val="es-AR"/>
        </w:rPr>
        <w:t>/a</w:t>
      </w:r>
      <w:r>
        <w:rPr>
          <w:rStyle w:val="Emphasis"/>
          <w:lang w:val="es-AR"/>
        </w:rPr>
        <w:t xml:space="preserve"> 12</w:t>
      </w:r>
      <w:r w:rsidRPr="00F03FEC">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 xml:space="preserve">1] </w:t>
      </w:r>
      <w:r>
        <w:rPr>
          <w:rStyle w:val="Emphasis"/>
          <w:lang w:val="es-AR"/>
        </w:rPr>
        <w:sym w:font="Symbol" w:char="F0AE"/>
      </w:r>
      <w:r>
        <w:rPr>
          <w:rStyle w:val="Emphasis"/>
          <w:lang w:val="es-AR"/>
        </w:rPr>
        <w:t xml:space="preserve"> </w:t>
      </w:r>
      <w:r w:rsidR="00F8798A">
        <w:rPr>
          <w:rStyle w:val="Emphasis"/>
          <w:color w:val="0070C0"/>
          <w:lang w:val="es-AR"/>
        </w:rPr>
        <w:t>oro</w:t>
      </w:r>
      <w:r>
        <w:rPr>
          <w:rStyle w:val="Emphasis"/>
          <w:color w:val="0070C0"/>
          <w:lang w:val="es-AR"/>
        </w:rPr>
        <w:t xml:space="preserve"> fundido </w:t>
      </w:r>
      <w:r w:rsidRPr="00832834">
        <w:rPr>
          <w:rStyle w:val="Emphasis"/>
          <w:color w:val="0070C0"/>
          <w:lang w:val="es-AR"/>
        </w:rPr>
        <w:t xml:space="preserve">x </w:t>
      </w:r>
      <w:r>
        <w:rPr>
          <w:rStyle w:val="Emphasis"/>
          <w:color w:val="0070C0"/>
          <w:lang w:val="es-AR"/>
        </w:rPr>
        <w:t>1</w:t>
      </w:r>
      <w:r w:rsidR="00F8798A">
        <w:rPr>
          <w:rStyle w:val="Emphasis"/>
          <w:color w:val="0070C0"/>
          <w:lang w:val="es-AR"/>
        </w:rPr>
        <w:t>4</w:t>
      </w:r>
    </w:p>
    <w:p w14:paraId="7707A6D4" w14:textId="4DE54225" w:rsidR="009370E8" w:rsidRDefault="009370E8" w:rsidP="009370E8">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3527F2">
        <w:rPr>
          <w:lang w:val="es-AR"/>
        </w:rPr>
        <w:t>horneros</w:t>
      </w:r>
      <w:r>
        <w:rPr>
          <w:lang w:val="es-AR"/>
        </w:rPr>
        <w:t>/as asignados/as.</w:t>
      </w:r>
    </w:p>
    <w:p w14:paraId="7B980368" w14:textId="56D48151" w:rsidR="009370E8" w:rsidRDefault="009370E8" w:rsidP="009370E8">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50</w:t>
      </w:r>
      <w:r w:rsidRPr="007E6657">
        <w:rPr>
          <w:b/>
          <w:lang w:val="es-AR"/>
        </w:rPr>
        <w:t xml:space="preserve"> </w:t>
      </w:r>
      <w:r w:rsidRPr="007E6657">
        <w:rPr>
          <w:lang w:val="es-AR"/>
        </w:rPr>
        <w:t>unidades de</w:t>
      </w:r>
      <w:r>
        <w:rPr>
          <w:b/>
          <w:lang w:val="es-AR"/>
        </w:rPr>
        <w:t xml:space="preserve"> </w:t>
      </w:r>
      <w:r w:rsidR="005C2F4C">
        <w:rPr>
          <w:rStyle w:val="Emphasis"/>
          <w:color w:val="000000" w:themeColor="text1"/>
          <w:lang w:val="es-AR"/>
        </w:rPr>
        <w:t>oro</w:t>
      </w:r>
      <w:r>
        <w:rPr>
          <w:rStyle w:val="Emphasis"/>
          <w:color w:val="000000" w:themeColor="text1"/>
          <w:lang w:val="es-AR"/>
        </w:rPr>
        <w:t xml:space="preserve"> fundid</w:t>
      </w:r>
      <w:r w:rsidR="005C2F4C">
        <w:rPr>
          <w:rStyle w:val="Emphasis"/>
          <w:color w:val="000000" w:themeColor="text1"/>
          <w:lang w:val="es-AR"/>
        </w:rPr>
        <w:t>o</w:t>
      </w:r>
      <w:r>
        <w:rPr>
          <w:rStyle w:val="Emphasis"/>
          <w:color w:val="000000" w:themeColor="text1"/>
          <w:lang w:val="es-AR"/>
        </w:rPr>
        <w:t xml:space="preserve"> </w:t>
      </w:r>
      <w:r>
        <w:rPr>
          <w:lang w:val="es-AR"/>
        </w:rPr>
        <w:t>obtenidas.</w:t>
      </w:r>
    </w:p>
    <w:p w14:paraId="11C7984E" w14:textId="761FD9CF" w:rsidR="009370E8" w:rsidRPr="006910E6" w:rsidRDefault="009370E8" w:rsidP="009370E8">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50</w:t>
      </w:r>
      <w:r w:rsidRPr="007E6657">
        <w:rPr>
          <w:b/>
          <w:lang w:val="es-AR"/>
        </w:rPr>
        <w:t xml:space="preserve"> </w:t>
      </w:r>
      <w:r w:rsidRPr="007E6657">
        <w:rPr>
          <w:lang w:val="es-AR"/>
        </w:rPr>
        <w:t>unidades</w:t>
      </w:r>
      <w:r>
        <w:rPr>
          <w:lang w:val="es-AR"/>
        </w:rPr>
        <w:t xml:space="preserve"> de</w:t>
      </w:r>
      <w:r>
        <w:rPr>
          <w:b/>
          <w:lang w:val="es-AR"/>
        </w:rPr>
        <w:t xml:space="preserve"> </w:t>
      </w:r>
      <w:r w:rsidR="005C2F4C">
        <w:rPr>
          <w:rStyle w:val="Emphasis"/>
          <w:color w:val="000000" w:themeColor="text1"/>
          <w:lang w:val="es-AR"/>
        </w:rPr>
        <w:t>oro</w:t>
      </w:r>
      <w:r>
        <w:rPr>
          <w:rStyle w:val="Emphasis"/>
          <w:color w:val="000000" w:themeColor="text1"/>
          <w:lang w:val="es-AR"/>
        </w:rPr>
        <w:t xml:space="preserve"> fundid</w:t>
      </w:r>
      <w:r w:rsidR="005C2F4C">
        <w:rPr>
          <w:rStyle w:val="Emphasis"/>
          <w:color w:val="000000" w:themeColor="text1"/>
          <w:lang w:val="es-AR"/>
        </w:rPr>
        <w:t>o</w:t>
      </w:r>
      <w:r>
        <w:rPr>
          <w:rStyle w:val="Emphasis"/>
          <w:color w:val="000000" w:themeColor="text1"/>
          <w:lang w:val="es-AR"/>
        </w:rPr>
        <w:t xml:space="preserve"> </w:t>
      </w:r>
      <w:r>
        <w:rPr>
          <w:lang w:val="es-AR"/>
        </w:rPr>
        <w:t xml:space="preserve">obtenidas, cada </w:t>
      </w:r>
      <w:r w:rsidR="009D2058">
        <w:rPr>
          <w:lang w:val="es-AR"/>
        </w:rPr>
        <w:t>hornero</w:t>
      </w:r>
      <w:r>
        <w:rPr>
          <w:lang w:val="es-AR"/>
        </w:rPr>
        <w:t xml:space="preserve">/a gana </w:t>
      </w:r>
      <w:r w:rsidR="005C2F4C">
        <w:rPr>
          <w:b/>
          <w:lang w:val="es-AR"/>
        </w:rPr>
        <w:t>1</w:t>
      </w:r>
      <w:r>
        <w:rPr>
          <w:lang w:val="es-AR"/>
        </w:rPr>
        <w:t xml:space="preserve"> de experien</w:t>
      </w:r>
      <w:r w:rsidR="005C2F4C">
        <w:rPr>
          <w:lang w:val="es-AR"/>
        </w:rPr>
        <w:t>-</w:t>
      </w:r>
      <w:r>
        <w:rPr>
          <w:lang w:val="es-AR"/>
        </w:rPr>
        <w:t>cia.</w:t>
      </w:r>
    </w:p>
    <w:p w14:paraId="0BF90296" w14:textId="3A8200D7" w:rsidR="00732BEB" w:rsidRPr="00696CA5" w:rsidRDefault="00732BEB" w:rsidP="00732BEB">
      <w:pPr>
        <w:pStyle w:val="Heading2"/>
        <w:ind w:left="993" w:hanging="851"/>
        <w:rPr>
          <w:lang w:val="es-AR"/>
        </w:rPr>
      </w:pPr>
      <w:bookmarkStart w:id="733" w:name="_Toc193501728"/>
      <w:bookmarkStart w:id="734" w:name="_Toc195898504"/>
      <w:r>
        <w:rPr>
          <w:lang w:val="es-AR"/>
        </w:rPr>
        <w:t>La herrería</w:t>
      </w:r>
      <w:bookmarkEnd w:id="733"/>
      <w:bookmarkEnd w:id="734"/>
    </w:p>
    <w:p w14:paraId="6AE4EEDC" w14:textId="38F183C4" w:rsidR="00732BEB" w:rsidRPr="00B76C16" w:rsidRDefault="00732BEB" w:rsidP="000865AF">
      <w:pPr>
        <w:widowControl w:val="0"/>
        <w:pBdr>
          <w:top w:val="nil"/>
          <w:left w:val="nil"/>
          <w:bottom w:val="nil"/>
          <w:right w:val="nil"/>
          <w:between w:val="nil"/>
        </w:pBdr>
        <w:ind w:left="284"/>
        <w:jc w:val="both"/>
        <w:rPr>
          <w:color w:val="000000"/>
          <w:lang w:val="es-AR"/>
        </w:rPr>
      </w:pPr>
      <w:r>
        <w:rPr>
          <w:color w:val="000000"/>
          <w:lang w:val="es-AR"/>
        </w:rPr>
        <w:t>Como ya se ha explicado anteriormente en el documento, este edificio permite manufacturar productos derivados del hierro y otros metales.</w:t>
      </w:r>
    </w:p>
    <w:p w14:paraId="6BAC5ADE" w14:textId="058D2B8E" w:rsidR="00732BEB" w:rsidRPr="007E6657" w:rsidRDefault="00F04506" w:rsidP="00A0790C">
      <w:pPr>
        <w:pStyle w:val="Heading3"/>
        <w:spacing w:before="240"/>
        <w:ind w:left="1276" w:hanging="1003"/>
        <w:rPr>
          <w:lang w:val="es-AR"/>
        </w:rPr>
      </w:pPr>
      <w:bookmarkStart w:id="735" w:name="_Toc195898505"/>
      <w:r>
        <w:rPr>
          <w:lang w:val="es-AR"/>
        </w:rPr>
        <w:t>General</w:t>
      </w:r>
      <w:bookmarkEnd w:id="735"/>
    </w:p>
    <w:p w14:paraId="4E26D4AF" w14:textId="706C6AC2" w:rsidR="00732BEB" w:rsidRPr="00732BEB" w:rsidRDefault="00732BEB" w:rsidP="000865AF">
      <w:pPr>
        <w:pStyle w:val="Heading4"/>
        <w:ind w:left="1418" w:hanging="1006"/>
        <w:rPr>
          <w:lang w:val="es-AR"/>
        </w:rPr>
      </w:pPr>
      <w:bookmarkStart w:id="736" w:name="_Toc195898506"/>
      <w:r w:rsidRPr="00732BEB">
        <w:rPr>
          <w:lang w:val="es-AR"/>
        </w:rPr>
        <w:t xml:space="preserve">Lingote de hierro </w:t>
      </w:r>
      <w:r w:rsidRPr="00732BEB">
        <w:rPr>
          <w:b w:val="0"/>
          <w:lang w:val="es-AR"/>
        </w:rPr>
        <w:t>(Iron ingot)</w:t>
      </w:r>
      <w:bookmarkEnd w:id="736"/>
    </w:p>
    <w:p w14:paraId="62CB0BBB" w14:textId="113A8FCC" w:rsidR="00D1446D" w:rsidRPr="00A30B05" w:rsidRDefault="00D1446D" w:rsidP="00D1446D">
      <w:pPr>
        <w:pStyle w:val="ListParagraph"/>
        <w:ind w:left="567"/>
        <w:rPr>
          <w:lang w:val="es-AR"/>
        </w:rPr>
      </w:pPr>
      <w:r w:rsidRPr="00A30B05">
        <w:rPr>
          <w:lang w:val="es-AR"/>
        </w:rPr>
        <w:t xml:space="preserve">De tamaño y peso </w:t>
      </w:r>
      <w:r>
        <w:rPr>
          <w:lang w:val="es-AR"/>
        </w:rPr>
        <w:t>importante, de fácil obtención.</w:t>
      </w:r>
      <w:r w:rsidRPr="00FD6C30">
        <w:rPr>
          <w:lang w:val="es-AR"/>
        </w:rPr>
        <w:t xml:space="preserve"> </w:t>
      </w:r>
      <w:r w:rsidRPr="00A30B05">
        <w:rPr>
          <w:lang w:val="es-AR"/>
        </w:rPr>
        <w:t xml:space="preserve">Puede obtenerse sin construir </w:t>
      </w:r>
      <w:r>
        <w:rPr>
          <w:lang w:val="es-AR"/>
        </w:rPr>
        <w:t xml:space="preserve">la </w:t>
      </w:r>
      <w:r>
        <w:rPr>
          <w:b/>
          <w:lang w:val="es-AR"/>
        </w:rPr>
        <w:t>Herrería</w:t>
      </w:r>
      <w:r w:rsidRPr="00A30B05">
        <w:rPr>
          <w:lang w:val="es-AR"/>
        </w:rPr>
        <w:t>.</w:t>
      </w:r>
    </w:p>
    <w:p w14:paraId="228DFB19" w14:textId="77777777" w:rsidR="00D1446D" w:rsidRPr="00A30B05" w:rsidRDefault="00D1446D" w:rsidP="00D1446D">
      <w:pPr>
        <w:pStyle w:val="ListParagraph"/>
        <w:ind w:left="567"/>
        <w:rPr>
          <w:lang w:val="es-AR"/>
        </w:rPr>
      </w:pPr>
      <w:r w:rsidRPr="00A30B05">
        <w:rPr>
          <w:u w:val="single"/>
          <w:lang w:val="es-AR"/>
        </w:rPr>
        <w:t>Categoría</w:t>
      </w:r>
      <w:r w:rsidRPr="00A30B05">
        <w:rPr>
          <w:lang w:val="es-AR"/>
        </w:rPr>
        <w:t xml:space="preserve">: </w:t>
      </w:r>
      <w:r>
        <w:rPr>
          <w:b/>
          <w:lang w:val="es-AR"/>
        </w:rPr>
        <w:t>1</w:t>
      </w:r>
    </w:p>
    <w:p w14:paraId="3BE6B2B8" w14:textId="5D04FD5D" w:rsidR="00D1446D" w:rsidRDefault="00D1446D" w:rsidP="00D1446D">
      <w:pPr>
        <w:pStyle w:val="ListParagraph"/>
        <w:ind w:left="567"/>
        <w:rPr>
          <w:lang w:val="es-AR"/>
        </w:rPr>
      </w:pPr>
      <w:r w:rsidRPr="00A30B05">
        <w:rPr>
          <w:u w:val="single"/>
          <w:lang w:val="es-AR"/>
        </w:rPr>
        <w:t>Granularidad</w:t>
      </w:r>
      <w:r w:rsidRPr="00A30B05">
        <w:rPr>
          <w:lang w:val="es-AR"/>
        </w:rPr>
        <w:t xml:space="preserve">: </w:t>
      </w:r>
      <w:r>
        <w:rPr>
          <w:b/>
          <w:lang w:val="es-AR"/>
        </w:rPr>
        <w:t>2</w:t>
      </w:r>
    </w:p>
    <w:p w14:paraId="1C62FF02" w14:textId="77777777" w:rsidR="00D1446D" w:rsidRPr="00A30B05" w:rsidRDefault="00D1446D" w:rsidP="00D1446D">
      <w:pPr>
        <w:pStyle w:val="ListParagraph"/>
        <w:ind w:left="567"/>
        <w:rPr>
          <w:lang w:val="es-AR"/>
        </w:rPr>
      </w:pPr>
      <w:r w:rsidRPr="00A30B05">
        <w:rPr>
          <w:u w:val="single"/>
          <w:lang w:val="es-AR"/>
        </w:rPr>
        <w:t>Regla de generación diaria</w:t>
      </w:r>
      <w:r w:rsidRPr="00A30B05">
        <w:rPr>
          <w:lang w:val="es-AR"/>
        </w:rPr>
        <w:t>:</w:t>
      </w:r>
    </w:p>
    <w:p w14:paraId="60CB38B6" w14:textId="6DD2DD12" w:rsidR="00D1446D" w:rsidRDefault="003373F8" w:rsidP="00D1446D">
      <w:pPr>
        <w:pStyle w:val="ListParagraph"/>
        <w:ind w:left="567"/>
        <w:jc w:val="both"/>
        <w:rPr>
          <w:rStyle w:val="Emphasis"/>
          <w:lang w:val="es-AR"/>
        </w:rPr>
      </w:pPr>
      <w:r>
        <w:rPr>
          <w:rStyle w:val="Emphasis"/>
          <w:lang w:val="es-AR"/>
        </w:rPr>
        <w:t xml:space="preserve">[hornos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xml:space="preserve">+ </w:t>
      </w:r>
      <w:r w:rsidR="00D1446D">
        <w:rPr>
          <w:rStyle w:val="Emphasis"/>
          <w:lang w:val="es-AR"/>
        </w:rPr>
        <w:t xml:space="preserve">Hierro fundido x 100 + agua x 200 + carbón x 1000 + </w:t>
      </w:r>
      <w:r w:rsidR="00DE4F97">
        <w:rPr>
          <w:rStyle w:val="Emphasis"/>
          <w:lang w:val="es-AR"/>
        </w:rPr>
        <w:t>[hornero</w:t>
      </w:r>
      <w:r w:rsidR="00DE4F97" w:rsidRPr="002A161D">
        <w:rPr>
          <w:rStyle w:val="Emphasis"/>
          <w:lang w:val="es-AR"/>
        </w:rPr>
        <w:t>/a</w:t>
      </w:r>
      <w:r w:rsidR="00DE4F97">
        <w:rPr>
          <w:rStyle w:val="Emphasis"/>
          <w:lang w:val="es-AR"/>
        </w:rPr>
        <w:t xml:space="preserve"> </w:t>
      </w:r>
      <w:r w:rsidR="00DE4F97" w:rsidRPr="002A161D">
        <w:rPr>
          <w:rStyle w:val="Emphasis"/>
          <w:lang w:val="es-AR"/>
        </w:rPr>
        <w:t>x 1</w:t>
      </w:r>
      <w:r w:rsidR="00DE4F97">
        <w:rPr>
          <w:rStyle w:val="Emphasis"/>
          <w:lang w:val="es-AR"/>
        </w:rPr>
        <w:t>]</w:t>
      </w:r>
      <w:r w:rsidR="00DE4F97" w:rsidRPr="002A161D">
        <w:rPr>
          <w:rStyle w:val="Emphasis"/>
          <w:lang w:val="es-AR"/>
        </w:rPr>
        <w:t xml:space="preserve"> </w:t>
      </w:r>
      <w:r w:rsidR="00DE4F97">
        <w:rPr>
          <w:rStyle w:val="Emphasis"/>
          <w:lang w:val="es-AR"/>
        </w:rPr>
        <w:t>+</w:t>
      </w:r>
    </w:p>
    <w:p w14:paraId="1CDDB21E" w14:textId="103C2136" w:rsidR="00D1446D" w:rsidRDefault="00D1446D" w:rsidP="00D1446D">
      <w:pPr>
        <w:pStyle w:val="ListParagraph"/>
        <w:ind w:left="567"/>
        <w:jc w:val="right"/>
        <w:rPr>
          <w:rStyle w:val="Emphasis"/>
          <w:color w:val="0070C0"/>
          <w:lang w:val="es-AR"/>
        </w:rPr>
      </w:pPr>
      <w:r>
        <w:rPr>
          <w:rStyle w:val="Emphasis"/>
          <w:lang w:val="es-AR"/>
        </w:rPr>
        <w:t xml:space="preserve"> [herrero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lingote de hierro </w:t>
      </w:r>
      <w:r w:rsidRPr="00832834">
        <w:rPr>
          <w:rStyle w:val="Emphasis"/>
          <w:color w:val="0070C0"/>
          <w:lang w:val="es-AR"/>
        </w:rPr>
        <w:t xml:space="preserve">x </w:t>
      </w:r>
      <w:r>
        <w:rPr>
          <w:rStyle w:val="Emphasis"/>
          <w:color w:val="0070C0"/>
          <w:lang w:val="es-AR"/>
        </w:rPr>
        <w:t>5</w:t>
      </w:r>
    </w:p>
    <w:p w14:paraId="5A75AAB1" w14:textId="00F43AD3" w:rsidR="003373F8" w:rsidRDefault="003373F8" w:rsidP="003373F8">
      <w:pPr>
        <w:pStyle w:val="ListParagraph"/>
        <w:ind w:left="567"/>
        <w:jc w:val="both"/>
        <w:rPr>
          <w:rStyle w:val="Emphasis"/>
          <w:lang w:val="es-AR"/>
        </w:rPr>
      </w:pPr>
      <w:r>
        <w:rPr>
          <w:rStyle w:val="Emphasis"/>
          <w:lang w:val="es-AR"/>
        </w:rPr>
        <w:t xml:space="preserve">[herrería x 1] + [hornos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w:t>
      </w:r>
      <w:r w:rsidR="008C6E83">
        <w:rPr>
          <w:rStyle w:val="Emphasis"/>
          <w:lang w:val="es-AR"/>
        </w:rPr>
        <w:t>h</w:t>
      </w:r>
      <w:r>
        <w:rPr>
          <w:rStyle w:val="Emphasis"/>
          <w:lang w:val="es-AR"/>
        </w:rPr>
        <w:t xml:space="preserve">ierro fundido x 100 + agua x 200 + carbón x 1000 + </w:t>
      </w:r>
    </w:p>
    <w:p w14:paraId="011E0C32" w14:textId="4659C01B" w:rsidR="003373F8" w:rsidRDefault="003373F8" w:rsidP="003373F8">
      <w:pPr>
        <w:pStyle w:val="ListParagraph"/>
        <w:ind w:left="567"/>
        <w:jc w:val="right"/>
        <w:rPr>
          <w:rStyle w:val="Emphasis"/>
          <w:color w:val="0070C0"/>
          <w:lang w:val="es-AR"/>
        </w:rPr>
      </w:pPr>
      <w:r>
        <w:rPr>
          <w:rStyle w:val="Emphasis"/>
          <w:lang w:val="es-AR"/>
        </w:rPr>
        <w:lastRenderedPageBreak/>
        <w:t>[hornero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[herrero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lingote de hierro </w:t>
      </w:r>
      <w:r w:rsidRPr="00832834">
        <w:rPr>
          <w:rStyle w:val="Emphasis"/>
          <w:color w:val="0070C0"/>
          <w:lang w:val="es-AR"/>
        </w:rPr>
        <w:t xml:space="preserve">x </w:t>
      </w:r>
      <w:r>
        <w:rPr>
          <w:rStyle w:val="Emphasis"/>
          <w:color w:val="0070C0"/>
          <w:lang w:val="es-AR"/>
        </w:rPr>
        <w:t>25</w:t>
      </w:r>
    </w:p>
    <w:p w14:paraId="21DF64F2" w14:textId="3FDD281F" w:rsidR="00D1446D" w:rsidRDefault="00D1446D" w:rsidP="003373F8">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AC182E">
        <w:rPr>
          <w:lang w:val="es-AR"/>
        </w:rPr>
        <w:t>herreros</w:t>
      </w:r>
      <w:r>
        <w:rPr>
          <w:lang w:val="es-AR"/>
        </w:rPr>
        <w:t>/as asignados/as.</w:t>
      </w:r>
    </w:p>
    <w:p w14:paraId="123063F9" w14:textId="2929A37B" w:rsidR="00D1446D" w:rsidRDefault="00D1446D" w:rsidP="00D1446D">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8C6E83">
        <w:rPr>
          <w:b/>
          <w:lang w:val="es-AR"/>
        </w:rPr>
        <w:t>75</w:t>
      </w:r>
      <w:r w:rsidRPr="007E6657">
        <w:rPr>
          <w:b/>
          <w:lang w:val="es-AR"/>
        </w:rPr>
        <w:t xml:space="preserve"> </w:t>
      </w:r>
      <w:r w:rsidRPr="007E6657">
        <w:rPr>
          <w:lang w:val="es-AR"/>
        </w:rPr>
        <w:t>unidades de</w:t>
      </w:r>
      <w:r>
        <w:rPr>
          <w:b/>
          <w:lang w:val="es-AR"/>
        </w:rPr>
        <w:t xml:space="preserve"> </w:t>
      </w:r>
      <w:r w:rsidR="008C6E83">
        <w:rPr>
          <w:rStyle w:val="Emphasis"/>
          <w:color w:val="000000" w:themeColor="text1"/>
          <w:lang w:val="es-AR"/>
        </w:rPr>
        <w:t>lingote de hierro</w:t>
      </w:r>
      <w:r>
        <w:rPr>
          <w:rStyle w:val="Emphasis"/>
          <w:color w:val="000000" w:themeColor="text1"/>
          <w:lang w:val="es-AR"/>
        </w:rPr>
        <w:t xml:space="preserve"> </w:t>
      </w:r>
      <w:r>
        <w:rPr>
          <w:lang w:val="es-AR"/>
        </w:rPr>
        <w:t>obtenidas.</w:t>
      </w:r>
    </w:p>
    <w:p w14:paraId="6577F037" w14:textId="6EFEE108" w:rsidR="00D1446D" w:rsidRPr="006910E6" w:rsidRDefault="00D1446D" w:rsidP="00D1446D">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8C6E83">
        <w:rPr>
          <w:b/>
          <w:lang w:val="es-AR"/>
        </w:rPr>
        <w:t>75</w:t>
      </w:r>
      <w:r w:rsidRPr="007E6657">
        <w:rPr>
          <w:b/>
          <w:lang w:val="es-AR"/>
        </w:rPr>
        <w:t xml:space="preserve"> </w:t>
      </w:r>
      <w:r w:rsidRPr="007E6657">
        <w:rPr>
          <w:lang w:val="es-AR"/>
        </w:rPr>
        <w:t>unidades</w:t>
      </w:r>
      <w:r>
        <w:rPr>
          <w:lang w:val="es-AR"/>
        </w:rPr>
        <w:t xml:space="preserve"> de</w:t>
      </w:r>
      <w:r>
        <w:rPr>
          <w:b/>
          <w:lang w:val="es-AR"/>
        </w:rPr>
        <w:t xml:space="preserve"> </w:t>
      </w:r>
      <w:r w:rsidR="008C6E83">
        <w:rPr>
          <w:rStyle w:val="Emphasis"/>
          <w:color w:val="000000" w:themeColor="text1"/>
          <w:lang w:val="es-AR"/>
        </w:rPr>
        <w:t>lingote de hierro</w:t>
      </w:r>
      <w:r>
        <w:rPr>
          <w:rStyle w:val="Emphasis"/>
          <w:color w:val="000000" w:themeColor="text1"/>
          <w:lang w:val="es-AR"/>
        </w:rPr>
        <w:t xml:space="preserve"> </w:t>
      </w:r>
      <w:r>
        <w:rPr>
          <w:lang w:val="es-AR"/>
        </w:rPr>
        <w:t xml:space="preserve">obtenidas, cada </w:t>
      </w:r>
      <w:r w:rsidR="00095AB3">
        <w:rPr>
          <w:lang w:val="es-AR"/>
        </w:rPr>
        <w:t>herrero</w:t>
      </w:r>
      <w:r>
        <w:rPr>
          <w:lang w:val="es-AR"/>
        </w:rPr>
        <w:t xml:space="preserve">/a gana </w:t>
      </w:r>
      <w:r>
        <w:rPr>
          <w:b/>
          <w:lang w:val="es-AR"/>
        </w:rPr>
        <w:t>0.5</w:t>
      </w:r>
      <w:r w:rsidR="008C6E83">
        <w:rPr>
          <w:lang w:val="es-AR"/>
        </w:rPr>
        <w:t xml:space="preserve"> de expe</w:t>
      </w:r>
      <w:r>
        <w:rPr>
          <w:lang w:val="es-AR"/>
        </w:rPr>
        <w:t>riencia.</w:t>
      </w:r>
    </w:p>
    <w:p w14:paraId="496737D1" w14:textId="4176A10C" w:rsidR="00C75E2C" w:rsidRPr="00732BEB" w:rsidRDefault="00C75E2C" w:rsidP="00C75E2C">
      <w:pPr>
        <w:pStyle w:val="Heading4"/>
        <w:ind w:left="1418" w:hanging="1006"/>
        <w:rPr>
          <w:lang w:val="es-AR"/>
        </w:rPr>
      </w:pPr>
      <w:bookmarkStart w:id="737" w:name="_Toc195898507"/>
      <w:r>
        <w:rPr>
          <w:lang w:val="es-AR"/>
        </w:rPr>
        <w:t>Vara</w:t>
      </w:r>
      <w:r w:rsidRPr="00732BEB">
        <w:rPr>
          <w:lang w:val="es-AR"/>
        </w:rPr>
        <w:t xml:space="preserve"> de hierro </w:t>
      </w:r>
      <w:r w:rsidRPr="00732BEB">
        <w:rPr>
          <w:b w:val="0"/>
          <w:lang w:val="es-AR"/>
        </w:rPr>
        <w:t xml:space="preserve">(Iron </w:t>
      </w:r>
      <w:r>
        <w:rPr>
          <w:b w:val="0"/>
          <w:lang w:val="es-AR"/>
        </w:rPr>
        <w:t>rod</w:t>
      </w:r>
      <w:r w:rsidRPr="00732BEB">
        <w:rPr>
          <w:b w:val="0"/>
          <w:lang w:val="es-AR"/>
        </w:rPr>
        <w:t>)</w:t>
      </w:r>
      <w:bookmarkEnd w:id="737"/>
    </w:p>
    <w:p w14:paraId="4B305E12" w14:textId="77777777" w:rsidR="00DE4F97" w:rsidRPr="00A30B05" w:rsidRDefault="00DE4F97" w:rsidP="00DE4F97">
      <w:pPr>
        <w:pStyle w:val="ListParagraph"/>
        <w:ind w:left="567"/>
        <w:rPr>
          <w:lang w:val="es-AR"/>
        </w:rPr>
      </w:pPr>
      <w:r w:rsidRPr="00A30B05">
        <w:rPr>
          <w:lang w:val="es-AR"/>
        </w:rPr>
        <w:t xml:space="preserve">De tamaño y peso </w:t>
      </w:r>
      <w:r>
        <w:rPr>
          <w:lang w:val="es-AR"/>
        </w:rPr>
        <w:t>importante, de fácil obtención.</w:t>
      </w:r>
      <w:r w:rsidRPr="00FD6C30">
        <w:rPr>
          <w:lang w:val="es-AR"/>
        </w:rPr>
        <w:t xml:space="preserve"> </w:t>
      </w:r>
      <w:r w:rsidRPr="00A30B05">
        <w:rPr>
          <w:lang w:val="es-AR"/>
        </w:rPr>
        <w:t xml:space="preserve">Puede obtenerse sin construir </w:t>
      </w:r>
      <w:r>
        <w:rPr>
          <w:lang w:val="es-AR"/>
        </w:rPr>
        <w:t xml:space="preserve">la </w:t>
      </w:r>
      <w:r>
        <w:rPr>
          <w:b/>
          <w:lang w:val="es-AR"/>
        </w:rPr>
        <w:t>Herrería</w:t>
      </w:r>
      <w:r w:rsidRPr="00A30B05">
        <w:rPr>
          <w:lang w:val="es-AR"/>
        </w:rPr>
        <w:t>.</w:t>
      </w:r>
    </w:p>
    <w:p w14:paraId="1995C44A" w14:textId="77777777" w:rsidR="00DE4F97" w:rsidRPr="00A30B05" w:rsidRDefault="00DE4F97" w:rsidP="00DE4F97">
      <w:pPr>
        <w:pStyle w:val="ListParagraph"/>
        <w:ind w:left="567"/>
        <w:rPr>
          <w:lang w:val="es-AR"/>
        </w:rPr>
      </w:pPr>
      <w:r w:rsidRPr="00A30B05">
        <w:rPr>
          <w:u w:val="single"/>
          <w:lang w:val="es-AR"/>
        </w:rPr>
        <w:t>Categoría</w:t>
      </w:r>
      <w:r w:rsidRPr="00A30B05">
        <w:rPr>
          <w:lang w:val="es-AR"/>
        </w:rPr>
        <w:t xml:space="preserve">: </w:t>
      </w:r>
      <w:r>
        <w:rPr>
          <w:b/>
          <w:lang w:val="es-AR"/>
        </w:rPr>
        <w:t>1</w:t>
      </w:r>
    </w:p>
    <w:p w14:paraId="21980601" w14:textId="77777777" w:rsidR="00DE4F97" w:rsidRDefault="00DE4F97" w:rsidP="00DE4F97">
      <w:pPr>
        <w:pStyle w:val="ListParagraph"/>
        <w:ind w:left="567"/>
        <w:rPr>
          <w:lang w:val="es-AR"/>
        </w:rPr>
      </w:pPr>
      <w:r w:rsidRPr="00A30B05">
        <w:rPr>
          <w:u w:val="single"/>
          <w:lang w:val="es-AR"/>
        </w:rPr>
        <w:t>Granularidad</w:t>
      </w:r>
      <w:r w:rsidRPr="00A30B05">
        <w:rPr>
          <w:lang w:val="es-AR"/>
        </w:rPr>
        <w:t xml:space="preserve">: </w:t>
      </w:r>
      <w:r>
        <w:rPr>
          <w:b/>
          <w:lang w:val="es-AR"/>
        </w:rPr>
        <w:t>2</w:t>
      </w:r>
    </w:p>
    <w:p w14:paraId="602B13E7" w14:textId="77777777" w:rsidR="00DE4F97" w:rsidRPr="00A30B05" w:rsidRDefault="00DE4F97" w:rsidP="00DE4F97">
      <w:pPr>
        <w:pStyle w:val="ListParagraph"/>
        <w:ind w:left="567"/>
        <w:rPr>
          <w:lang w:val="es-AR"/>
        </w:rPr>
      </w:pPr>
      <w:r w:rsidRPr="00A30B05">
        <w:rPr>
          <w:u w:val="single"/>
          <w:lang w:val="es-AR"/>
        </w:rPr>
        <w:t>Regla de generación diaria</w:t>
      </w:r>
      <w:r w:rsidRPr="00A30B05">
        <w:rPr>
          <w:lang w:val="es-AR"/>
        </w:rPr>
        <w:t>:</w:t>
      </w:r>
    </w:p>
    <w:p w14:paraId="6FA75FF4" w14:textId="4571B3B6" w:rsidR="00DE4F97" w:rsidRDefault="00DE4F97" w:rsidP="00DE4F97">
      <w:pPr>
        <w:pStyle w:val="ListParagraph"/>
        <w:ind w:left="567"/>
        <w:jc w:val="both"/>
        <w:rPr>
          <w:rStyle w:val="Emphasis"/>
          <w:lang w:val="es-AR"/>
        </w:rPr>
      </w:pPr>
      <w:r>
        <w:rPr>
          <w:rStyle w:val="Emphasis"/>
          <w:lang w:val="es-AR"/>
        </w:rPr>
        <w:t xml:space="preserve">[hornos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xml:space="preserve">+ </w:t>
      </w:r>
      <w:r w:rsidR="001E7C63">
        <w:rPr>
          <w:rStyle w:val="Emphasis"/>
          <w:lang w:val="es-AR"/>
        </w:rPr>
        <w:t>h</w:t>
      </w:r>
      <w:r>
        <w:rPr>
          <w:rStyle w:val="Emphasis"/>
          <w:lang w:val="es-AR"/>
        </w:rPr>
        <w:t xml:space="preserve">ierro fundido x 50 + agua x 50 + hoguera x 5 + carbón x 500 + </w:t>
      </w:r>
      <w:r w:rsidR="001E7C63">
        <w:rPr>
          <w:rStyle w:val="Emphasis"/>
          <w:lang w:val="es-AR"/>
        </w:rPr>
        <w:t>[martillo x 1] +</w:t>
      </w:r>
    </w:p>
    <w:p w14:paraId="03190815" w14:textId="5F7418AC" w:rsidR="00DE4F97" w:rsidRDefault="00DE4F97" w:rsidP="00DE4F97">
      <w:pPr>
        <w:pStyle w:val="ListParagraph"/>
        <w:ind w:left="567"/>
        <w:jc w:val="right"/>
        <w:rPr>
          <w:rStyle w:val="Emphasis"/>
          <w:color w:val="0070C0"/>
          <w:lang w:val="es-AR"/>
        </w:rPr>
      </w:pPr>
      <w:r>
        <w:rPr>
          <w:rStyle w:val="Emphasis"/>
          <w:lang w:val="es-AR"/>
        </w:rPr>
        <w:t xml:space="preserve"> [herrero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vara de hierro </w:t>
      </w:r>
      <w:r w:rsidRPr="00832834">
        <w:rPr>
          <w:rStyle w:val="Emphasis"/>
          <w:color w:val="0070C0"/>
          <w:lang w:val="es-AR"/>
        </w:rPr>
        <w:t xml:space="preserve">x </w:t>
      </w:r>
      <w:r>
        <w:rPr>
          <w:rStyle w:val="Emphasis"/>
          <w:color w:val="0070C0"/>
          <w:lang w:val="es-AR"/>
        </w:rPr>
        <w:t>5</w:t>
      </w:r>
    </w:p>
    <w:p w14:paraId="7257CB98" w14:textId="77777777" w:rsidR="00DE4F97" w:rsidRDefault="00DE4F97" w:rsidP="00DE4F97">
      <w:pPr>
        <w:pStyle w:val="ListParagraph"/>
        <w:ind w:left="567"/>
        <w:jc w:val="both"/>
        <w:rPr>
          <w:rStyle w:val="Emphasis"/>
          <w:lang w:val="es-AR"/>
        </w:rPr>
      </w:pPr>
      <w:r>
        <w:rPr>
          <w:rStyle w:val="Emphasis"/>
          <w:lang w:val="es-AR"/>
        </w:rPr>
        <w:t xml:space="preserve">[herrería x 1] + [hornos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xml:space="preserve">+hierro fundido x 100 + agua x 200 + carbón x 1000 + </w:t>
      </w:r>
    </w:p>
    <w:p w14:paraId="2D2A6861" w14:textId="6867EC93" w:rsidR="00DE4F97" w:rsidRDefault="00DE4F97" w:rsidP="00DE4F97">
      <w:pPr>
        <w:pStyle w:val="ListParagraph"/>
        <w:ind w:left="567"/>
        <w:jc w:val="right"/>
        <w:rPr>
          <w:rStyle w:val="Emphasis"/>
          <w:color w:val="0070C0"/>
          <w:lang w:val="es-AR"/>
        </w:rPr>
      </w:pPr>
      <w:r>
        <w:rPr>
          <w:rStyle w:val="Emphasis"/>
          <w:lang w:val="es-AR"/>
        </w:rPr>
        <w:t xml:space="preserve"> [herrero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vara de hierro </w:t>
      </w:r>
      <w:r w:rsidRPr="00832834">
        <w:rPr>
          <w:rStyle w:val="Emphasis"/>
          <w:color w:val="0070C0"/>
          <w:lang w:val="es-AR"/>
        </w:rPr>
        <w:t xml:space="preserve">x </w:t>
      </w:r>
      <w:r>
        <w:rPr>
          <w:rStyle w:val="Emphasis"/>
          <w:color w:val="0070C0"/>
          <w:lang w:val="es-AR"/>
        </w:rPr>
        <w:t>25</w:t>
      </w:r>
    </w:p>
    <w:p w14:paraId="4EF319D8" w14:textId="5E3094E6" w:rsidR="00DE4F97" w:rsidRDefault="00DE4F97" w:rsidP="00DE4F97">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3E69C2">
        <w:rPr>
          <w:lang w:val="es-AR"/>
        </w:rPr>
        <w:t>herreros</w:t>
      </w:r>
      <w:r>
        <w:rPr>
          <w:lang w:val="es-AR"/>
        </w:rPr>
        <w:t>/as asignados/as.</w:t>
      </w:r>
    </w:p>
    <w:p w14:paraId="5F334DAE" w14:textId="5051DA5E" w:rsidR="00DE4F97" w:rsidRDefault="00DE4F97" w:rsidP="00DE4F97">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75</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vara de hierro </w:t>
      </w:r>
      <w:r>
        <w:rPr>
          <w:lang w:val="es-AR"/>
        </w:rPr>
        <w:t>obtenidas.</w:t>
      </w:r>
    </w:p>
    <w:p w14:paraId="4E3800B9" w14:textId="0709B479" w:rsidR="00DE4F97" w:rsidRPr="006910E6" w:rsidRDefault="00DE4F97" w:rsidP="00DE4F9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75</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vara de hierro </w:t>
      </w:r>
      <w:r>
        <w:rPr>
          <w:lang w:val="es-AR"/>
        </w:rPr>
        <w:t xml:space="preserve">obtenidas, cada </w:t>
      </w:r>
      <w:r w:rsidR="000900EC">
        <w:rPr>
          <w:lang w:val="es-AR"/>
        </w:rPr>
        <w:t>herrero</w:t>
      </w:r>
      <w:r>
        <w:rPr>
          <w:lang w:val="es-AR"/>
        </w:rPr>
        <w:t xml:space="preserve">/a gana </w:t>
      </w:r>
      <w:r>
        <w:rPr>
          <w:b/>
          <w:lang w:val="es-AR"/>
        </w:rPr>
        <w:t>0.5</w:t>
      </w:r>
      <w:r>
        <w:rPr>
          <w:lang w:val="es-AR"/>
        </w:rPr>
        <w:t xml:space="preserve"> de experiencia.</w:t>
      </w:r>
    </w:p>
    <w:p w14:paraId="43064522" w14:textId="77777777" w:rsidR="000C1BEF" w:rsidRPr="00732BEB" w:rsidRDefault="000C1BEF" w:rsidP="000865AF">
      <w:pPr>
        <w:pStyle w:val="Heading4"/>
        <w:ind w:left="1418" w:hanging="1006"/>
        <w:rPr>
          <w:lang w:val="es-AR"/>
        </w:rPr>
      </w:pPr>
      <w:bookmarkStart w:id="738" w:name="_Toc195898508"/>
      <w:r>
        <w:rPr>
          <w:lang w:val="es-AR"/>
        </w:rPr>
        <w:t>Placa</w:t>
      </w:r>
      <w:r w:rsidRPr="00732BEB">
        <w:rPr>
          <w:lang w:val="es-AR"/>
        </w:rPr>
        <w:t xml:space="preserve"> de hierro </w:t>
      </w:r>
      <w:r w:rsidRPr="00732BEB">
        <w:rPr>
          <w:b w:val="0"/>
          <w:lang w:val="es-AR"/>
        </w:rPr>
        <w:t xml:space="preserve">(Iron </w:t>
      </w:r>
      <w:r>
        <w:rPr>
          <w:b w:val="0"/>
          <w:lang w:val="es-AR"/>
        </w:rPr>
        <w:t>plate</w:t>
      </w:r>
      <w:r w:rsidRPr="00732BEB">
        <w:rPr>
          <w:b w:val="0"/>
          <w:lang w:val="es-AR"/>
        </w:rPr>
        <w:t>)</w:t>
      </w:r>
      <w:bookmarkEnd w:id="738"/>
    </w:p>
    <w:p w14:paraId="21A54D64" w14:textId="77777777" w:rsidR="001E7C63" w:rsidRPr="00A30B05" w:rsidRDefault="001E7C63" w:rsidP="001E7C63">
      <w:pPr>
        <w:pStyle w:val="ListParagraph"/>
        <w:ind w:left="567"/>
        <w:rPr>
          <w:lang w:val="es-AR"/>
        </w:rPr>
      </w:pPr>
      <w:r w:rsidRPr="00A30B05">
        <w:rPr>
          <w:lang w:val="es-AR"/>
        </w:rPr>
        <w:t xml:space="preserve">De tamaño y peso </w:t>
      </w:r>
      <w:r>
        <w:rPr>
          <w:lang w:val="es-AR"/>
        </w:rPr>
        <w:t>importante, de fácil obtención.</w:t>
      </w:r>
      <w:r w:rsidRPr="00FD6C30">
        <w:rPr>
          <w:lang w:val="es-AR"/>
        </w:rPr>
        <w:t xml:space="preserve"> </w:t>
      </w:r>
      <w:r w:rsidRPr="00A30B05">
        <w:rPr>
          <w:lang w:val="es-AR"/>
        </w:rPr>
        <w:t xml:space="preserve">Puede obtenerse sin construir </w:t>
      </w:r>
      <w:r>
        <w:rPr>
          <w:lang w:val="es-AR"/>
        </w:rPr>
        <w:t xml:space="preserve">la </w:t>
      </w:r>
      <w:r>
        <w:rPr>
          <w:b/>
          <w:lang w:val="es-AR"/>
        </w:rPr>
        <w:t>Herrería</w:t>
      </w:r>
      <w:r w:rsidRPr="00A30B05">
        <w:rPr>
          <w:lang w:val="es-AR"/>
        </w:rPr>
        <w:t>.</w:t>
      </w:r>
    </w:p>
    <w:p w14:paraId="5D96B9F6" w14:textId="77777777" w:rsidR="001E7C63" w:rsidRPr="00A30B05" w:rsidRDefault="001E7C63" w:rsidP="001E7C63">
      <w:pPr>
        <w:pStyle w:val="ListParagraph"/>
        <w:ind w:left="567"/>
        <w:rPr>
          <w:lang w:val="es-AR"/>
        </w:rPr>
      </w:pPr>
      <w:r w:rsidRPr="00A30B05">
        <w:rPr>
          <w:u w:val="single"/>
          <w:lang w:val="es-AR"/>
        </w:rPr>
        <w:t>Categoría</w:t>
      </w:r>
      <w:r w:rsidRPr="00A30B05">
        <w:rPr>
          <w:lang w:val="es-AR"/>
        </w:rPr>
        <w:t xml:space="preserve">: </w:t>
      </w:r>
      <w:r>
        <w:rPr>
          <w:b/>
          <w:lang w:val="es-AR"/>
        </w:rPr>
        <w:t>1</w:t>
      </w:r>
    </w:p>
    <w:p w14:paraId="7A68FAE4" w14:textId="77777777" w:rsidR="001E7C63" w:rsidRDefault="001E7C63" w:rsidP="001E7C63">
      <w:pPr>
        <w:pStyle w:val="ListParagraph"/>
        <w:ind w:left="567"/>
        <w:rPr>
          <w:lang w:val="es-AR"/>
        </w:rPr>
      </w:pPr>
      <w:r w:rsidRPr="00A30B05">
        <w:rPr>
          <w:u w:val="single"/>
          <w:lang w:val="es-AR"/>
        </w:rPr>
        <w:t>Granularidad</w:t>
      </w:r>
      <w:r w:rsidRPr="00A30B05">
        <w:rPr>
          <w:lang w:val="es-AR"/>
        </w:rPr>
        <w:t xml:space="preserve">: </w:t>
      </w:r>
      <w:r>
        <w:rPr>
          <w:b/>
          <w:lang w:val="es-AR"/>
        </w:rPr>
        <w:t>2</w:t>
      </w:r>
    </w:p>
    <w:p w14:paraId="286DE594" w14:textId="77777777" w:rsidR="001E7C63" w:rsidRPr="00A30B05" w:rsidRDefault="001E7C63" w:rsidP="001E7C63">
      <w:pPr>
        <w:pStyle w:val="ListParagraph"/>
        <w:ind w:left="567"/>
        <w:rPr>
          <w:lang w:val="es-AR"/>
        </w:rPr>
      </w:pPr>
      <w:r w:rsidRPr="00A30B05">
        <w:rPr>
          <w:u w:val="single"/>
          <w:lang w:val="es-AR"/>
        </w:rPr>
        <w:t>Regla de generación diaria</w:t>
      </w:r>
      <w:r w:rsidRPr="00A30B05">
        <w:rPr>
          <w:lang w:val="es-AR"/>
        </w:rPr>
        <w:t>:</w:t>
      </w:r>
    </w:p>
    <w:p w14:paraId="1B0D3636" w14:textId="534570BB" w:rsidR="001E7C63" w:rsidRDefault="001E7C63" w:rsidP="001E7C63">
      <w:pPr>
        <w:pStyle w:val="ListParagraph"/>
        <w:ind w:left="567"/>
        <w:jc w:val="both"/>
        <w:rPr>
          <w:rStyle w:val="Emphasis"/>
          <w:lang w:val="es-AR"/>
        </w:rPr>
      </w:pPr>
      <w:r>
        <w:rPr>
          <w:rStyle w:val="Emphasis"/>
          <w:lang w:val="es-AR"/>
        </w:rPr>
        <w:t xml:space="preserve">[hornos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xml:space="preserve">+ lingote de hierro x 25 + carbón x 500 + </w:t>
      </w:r>
      <w:r w:rsidR="008915FD">
        <w:rPr>
          <w:rStyle w:val="Emphasis"/>
          <w:lang w:val="es-AR"/>
        </w:rPr>
        <w:t>martillo x 1 + [herrero</w:t>
      </w:r>
      <w:r w:rsidR="008915FD" w:rsidRPr="002A161D">
        <w:rPr>
          <w:rStyle w:val="Emphasis"/>
          <w:lang w:val="es-AR"/>
        </w:rPr>
        <w:t>/a</w:t>
      </w:r>
      <w:r w:rsidR="008915FD">
        <w:rPr>
          <w:rStyle w:val="Emphasis"/>
          <w:lang w:val="es-AR"/>
        </w:rPr>
        <w:t xml:space="preserve"> </w:t>
      </w:r>
      <w:r w:rsidR="008915FD" w:rsidRPr="002A161D">
        <w:rPr>
          <w:rStyle w:val="Emphasis"/>
          <w:lang w:val="es-AR"/>
        </w:rPr>
        <w:t>x 1</w:t>
      </w:r>
      <w:r w:rsidR="008915FD">
        <w:rPr>
          <w:rStyle w:val="Emphasis"/>
          <w:lang w:val="es-AR"/>
        </w:rPr>
        <w:t>]</w:t>
      </w:r>
      <w:r w:rsidR="008915FD" w:rsidRPr="002A161D">
        <w:rPr>
          <w:rStyle w:val="Emphasis"/>
          <w:lang w:val="es-AR"/>
        </w:rPr>
        <w:t xml:space="preserve"> </w:t>
      </w:r>
      <w:r w:rsidR="008915FD">
        <w:rPr>
          <w:rStyle w:val="Emphasis"/>
          <w:lang w:val="es-AR"/>
        </w:rPr>
        <w:sym w:font="Symbol" w:char="F0AE"/>
      </w:r>
    </w:p>
    <w:p w14:paraId="64E5681E" w14:textId="4CB5D765" w:rsidR="001E7C63" w:rsidRDefault="001E7C63" w:rsidP="001E7C63">
      <w:pPr>
        <w:pStyle w:val="ListParagraph"/>
        <w:ind w:left="567"/>
        <w:jc w:val="right"/>
        <w:rPr>
          <w:rStyle w:val="Emphasis"/>
          <w:color w:val="0070C0"/>
          <w:lang w:val="es-AR"/>
        </w:rPr>
      </w:pPr>
      <w:r>
        <w:rPr>
          <w:rStyle w:val="Emphasis"/>
          <w:lang w:val="es-AR"/>
        </w:rPr>
        <w:t xml:space="preserve">  </w:t>
      </w:r>
      <w:r w:rsidR="008915FD">
        <w:rPr>
          <w:rStyle w:val="Emphasis"/>
          <w:color w:val="0070C0"/>
          <w:lang w:val="es-AR"/>
        </w:rPr>
        <w:t>placa</w:t>
      </w:r>
      <w:r>
        <w:rPr>
          <w:rStyle w:val="Emphasis"/>
          <w:color w:val="0070C0"/>
          <w:lang w:val="es-AR"/>
        </w:rPr>
        <w:t xml:space="preserve"> de hierro </w:t>
      </w:r>
      <w:r w:rsidRPr="00832834">
        <w:rPr>
          <w:rStyle w:val="Emphasis"/>
          <w:color w:val="0070C0"/>
          <w:lang w:val="es-AR"/>
        </w:rPr>
        <w:t xml:space="preserve">x </w:t>
      </w:r>
      <w:r>
        <w:rPr>
          <w:rStyle w:val="Emphasis"/>
          <w:color w:val="0070C0"/>
          <w:lang w:val="es-AR"/>
        </w:rPr>
        <w:t>5</w:t>
      </w:r>
    </w:p>
    <w:p w14:paraId="7A643DA1" w14:textId="77777777" w:rsidR="008915FD" w:rsidRDefault="001E7C63" w:rsidP="008915FD">
      <w:pPr>
        <w:pStyle w:val="ListParagraph"/>
        <w:ind w:left="567"/>
        <w:jc w:val="both"/>
        <w:rPr>
          <w:rStyle w:val="Emphasis"/>
          <w:lang w:val="es-AR"/>
        </w:rPr>
      </w:pPr>
      <w:r>
        <w:rPr>
          <w:rStyle w:val="Emphasis"/>
          <w:lang w:val="es-AR"/>
        </w:rPr>
        <w:t xml:space="preserve">[herrería x 1] + </w:t>
      </w:r>
      <w:r w:rsidR="008915FD">
        <w:rPr>
          <w:rStyle w:val="Emphasis"/>
          <w:lang w:val="es-AR"/>
        </w:rPr>
        <w:t xml:space="preserve">[hornos </w:t>
      </w:r>
      <w:r w:rsidR="008915FD" w:rsidRPr="002A161D">
        <w:rPr>
          <w:rStyle w:val="Emphasis"/>
          <w:lang w:val="es-AR"/>
        </w:rPr>
        <w:t>x 1</w:t>
      </w:r>
      <w:r w:rsidR="008915FD">
        <w:rPr>
          <w:rStyle w:val="Emphasis"/>
          <w:lang w:val="es-AR"/>
        </w:rPr>
        <w:t>]</w:t>
      </w:r>
      <w:r w:rsidR="008915FD" w:rsidRPr="002A161D">
        <w:rPr>
          <w:rStyle w:val="Emphasis"/>
          <w:lang w:val="es-AR"/>
        </w:rPr>
        <w:t xml:space="preserve"> </w:t>
      </w:r>
      <w:r w:rsidR="008915FD">
        <w:rPr>
          <w:rStyle w:val="Emphasis"/>
          <w:lang w:val="es-AR"/>
        </w:rPr>
        <w:t xml:space="preserve">+ lingote de hierro x 25 + carbón x 500 + martillo x 1 + </w:t>
      </w:r>
    </w:p>
    <w:p w14:paraId="33DF6824" w14:textId="2FDA3D3F" w:rsidR="001E7C63" w:rsidRDefault="008915FD" w:rsidP="008915FD">
      <w:pPr>
        <w:pStyle w:val="ListParagraph"/>
        <w:ind w:left="567"/>
        <w:jc w:val="right"/>
        <w:rPr>
          <w:rStyle w:val="Emphasis"/>
          <w:color w:val="0070C0"/>
          <w:lang w:val="es-AR"/>
        </w:rPr>
      </w:pPr>
      <w:r>
        <w:rPr>
          <w:rStyle w:val="Emphasis"/>
          <w:lang w:val="es-AR"/>
        </w:rPr>
        <w:t>[herrero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sidR="001E7C63">
        <w:rPr>
          <w:rStyle w:val="Emphasis"/>
          <w:lang w:val="es-AR"/>
        </w:rPr>
        <w:t xml:space="preserve"> </w:t>
      </w:r>
      <w:r>
        <w:rPr>
          <w:rStyle w:val="Emphasis"/>
          <w:color w:val="0070C0"/>
          <w:lang w:val="es-AR"/>
        </w:rPr>
        <w:t>placa</w:t>
      </w:r>
      <w:r w:rsidR="001E7C63">
        <w:rPr>
          <w:rStyle w:val="Emphasis"/>
          <w:color w:val="0070C0"/>
          <w:lang w:val="es-AR"/>
        </w:rPr>
        <w:t xml:space="preserve"> de hierro </w:t>
      </w:r>
      <w:r w:rsidR="001E7C63" w:rsidRPr="00832834">
        <w:rPr>
          <w:rStyle w:val="Emphasis"/>
          <w:color w:val="0070C0"/>
          <w:lang w:val="es-AR"/>
        </w:rPr>
        <w:t xml:space="preserve">x </w:t>
      </w:r>
      <w:r w:rsidR="001E7C63">
        <w:rPr>
          <w:rStyle w:val="Emphasis"/>
          <w:color w:val="0070C0"/>
          <w:lang w:val="es-AR"/>
        </w:rPr>
        <w:t>25</w:t>
      </w:r>
    </w:p>
    <w:p w14:paraId="1CAAF66F" w14:textId="4E120824" w:rsidR="001E7C63" w:rsidRDefault="001E7C63" w:rsidP="001E7C63">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0A75B1">
        <w:rPr>
          <w:lang w:val="es-AR"/>
        </w:rPr>
        <w:t>herreros</w:t>
      </w:r>
      <w:r>
        <w:rPr>
          <w:lang w:val="es-AR"/>
        </w:rPr>
        <w:t>/as asignados/as.</w:t>
      </w:r>
    </w:p>
    <w:p w14:paraId="65BCD37E" w14:textId="20E9D945" w:rsidR="001E7C63" w:rsidRDefault="001E7C63" w:rsidP="001E7C63">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7</w:t>
      </w:r>
      <w:r w:rsidR="008915FD">
        <w:rPr>
          <w:b/>
          <w:lang w:val="es-AR"/>
        </w:rPr>
        <w:t>0</w:t>
      </w:r>
      <w:r w:rsidRPr="007E6657">
        <w:rPr>
          <w:b/>
          <w:lang w:val="es-AR"/>
        </w:rPr>
        <w:t xml:space="preserve"> </w:t>
      </w:r>
      <w:r w:rsidRPr="007E6657">
        <w:rPr>
          <w:lang w:val="es-AR"/>
        </w:rPr>
        <w:t>unidades de</w:t>
      </w:r>
      <w:r>
        <w:rPr>
          <w:b/>
          <w:lang w:val="es-AR"/>
        </w:rPr>
        <w:t xml:space="preserve"> </w:t>
      </w:r>
      <w:r w:rsidR="008915FD">
        <w:rPr>
          <w:rStyle w:val="Emphasis"/>
          <w:color w:val="000000" w:themeColor="text1"/>
          <w:lang w:val="es-AR"/>
        </w:rPr>
        <w:t>placa</w:t>
      </w:r>
      <w:r>
        <w:rPr>
          <w:rStyle w:val="Emphasis"/>
          <w:color w:val="000000" w:themeColor="text1"/>
          <w:lang w:val="es-AR"/>
        </w:rPr>
        <w:t xml:space="preserve"> de hierro </w:t>
      </w:r>
      <w:r>
        <w:rPr>
          <w:lang w:val="es-AR"/>
        </w:rPr>
        <w:t>obtenidas.</w:t>
      </w:r>
    </w:p>
    <w:p w14:paraId="180A7A71" w14:textId="19EA610A" w:rsidR="001E7C63" w:rsidRPr="006910E6" w:rsidRDefault="001E7C63" w:rsidP="001E7C63">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7</w:t>
      </w:r>
      <w:r w:rsidR="008915FD">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sidR="008915FD">
        <w:rPr>
          <w:rStyle w:val="Emphasis"/>
          <w:color w:val="000000" w:themeColor="text1"/>
          <w:lang w:val="es-AR"/>
        </w:rPr>
        <w:t>placa</w:t>
      </w:r>
      <w:r>
        <w:rPr>
          <w:rStyle w:val="Emphasis"/>
          <w:color w:val="000000" w:themeColor="text1"/>
          <w:lang w:val="es-AR"/>
        </w:rPr>
        <w:t xml:space="preserve"> de hierro </w:t>
      </w:r>
      <w:r>
        <w:rPr>
          <w:lang w:val="es-AR"/>
        </w:rPr>
        <w:t xml:space="preserve">obtenidas, cada </w:t>
      </w:r>
      <w:r w:rsidR="00E15076">
        <w:rPr>
          <w:lang w:val="es-AR"/>
        </w:rPr>
        <w:t>herrero</w:t>
      </w:r>
      <w:r>
        <w:rPr>
          <w:lang w:val="es-AR"/>
        </w:rPr>
        <w:t xml:space="preserve">/a gana </w:t>
      </w:r>
      <w:r>
        <w:rPr>
          <w:b/>
          <w:lang w:val="es-AR"/>
        </w:rPr>
        <w:t>0.5</w:t>
      </w:r>
      <w:r>
        <w:rPr>
          <w:lang w:val="es-AR"/>
        </w:rPr>
        <w:t xml:space="preserve"> de experiencia.</w:t>
      </w:r>
    </w:p>
    <w:p w14:paraId="10332E15" w14:textId="55704D83" w:rsidR="00EF4446" w:rsidRPr="0085713F" w:rsidRDefault="00EF4446" w:rsidP="000865AF">
      <w:pPr>
        <w:pStyle w:val="Heading4"/>
        <w:ind w:left="1418" w:hanging="1006"/>
        <w:rPr>
          <w:lang w:val="es-AR"/>
        </w:rPr>
      </w:pPr>
      <w:bookmarkStart w:id="739" w:name="_Toc195898509"/>
      <w:r>
        <w:rPr>
          <w:lang w:val="es-AR"/>
        </w:rPr>
        <w:t>Lingote</w:t>
      </w:r>
      <w:r w:rsidRPr="0085713F">
        <w:rPr>
          <w:lang w:val="es-AR"/>
        </w:rPr>
        <w:t xml:space="preserve"> </w:t>
      </w:r>
      <w:r>
        <w:rPr>
          <w:lang w:val="es-AR"/>
        </w:rPr>
        <w:t xml:space="preserve">de acero </w:t>
      </w:r>
      <w:r w:rsidRPr="0085713F">
        <w:rPr>
          <w:b w:val="0"/>
          <w:lang w:val="es-AR"/>
        </w:rPr>
        <w:t xml:space="preserve">(Steel </w:t>
      </w:r>
      <w:r>
        <w:rPr>
          <w:b w:val="0"/>
          <w:lang w:val="es-AR"/>
        </w:rPr>
        <w:t>ingot</w:t>
      </w:r>
      <w:r w:rsidRPr="0085713F">
        <w:rPr>
          <w:b w:val="0"/>
          <w:lang w:val="es-AR"/>
        </w:rPr>
        <w:t>)</w:t>
      </w:r>
      <w:bookmarkEnd w:id="739"/>
    </w:p>
    <w:p w14:paraId="22362620" w14:textId="77777777" w:rsidR="00DE4F97" w:rsidRPr="00A30B05" w:rsidRDefault="00DE4F97" w:rsidP="00DE4F97">
      <w:pPr>
        <w:pStyle w:val="ListParagraph"/>
        <w:ind w:left="567"/>
        <w:rPr>
          <w:lang w:val="es-AR"/>
        </w:rPr>
      </w:pPr>
      <w:r w:rsidRPr="00A30B05">
        <w:rPr>
          <w:lang w:val="es-AR"/>
        </w:rPr>
        <w:t xml:space="preserve">De tamaño y peso </w:t>
      </w:r>
      <w:r>
        <w:rPr>
          <w:lang w:val="es-AR"/>
        </w:rPr>
        <w:t>medio, de relativamente fácil obtención.</w:t>
      </w:r>
    </w:p>
    <w:p w14:paraId="126150A0" w14:textId="77777777" w:rsidR="00DE4F97" w:rsidRPr="00A30B05" w:rsidRDefault="00DE4F97" w:rsidP="00DE4F97">
      <w:pPr>
        <w:pStyle w:val="ListParagraph"/>
        <w:ind w:left="567"/>
        <w:rPr>
          <w:lang w:val="es-AR"/>
        </w:rPr>
      </w:pPr>
      <w:r w:rsidRPr="00A30B05">
        <w:rPr>
          <w:u w:val="single"/>
          <w:lang w:val="es-AR"/>
        </w:rPr>
        <w:t>Categoría</w:t>
      </w:r>
      <w:r w:rsidRPr="00A30B05">
        <w:rPr>
          <w:lang w:val="es-AR"/>
        </w:rPr>
        <w:t xml:space="preserve">: </w:t>
      </w:r>
      <w:r>
        <w:rPr>
          <w:b/>
          <w:lang w:val="es-AR"/>
        </w:rPr>
        <w:t>2</w:t>
      </w:r>
    </w:p>
    <w:p w14:paraId="3A5ECA0A" w14:textId="77777777" w:rsidR="00DE4F97" w:rsidRDefault="00DE4F97" w:rsidP="00DE4F97">
      <w:pPr>
        <w:pStyle w:val="ListParagraph"/>
        <w:ind w:left="567"/>
        <w:rPr>
          <w:lang w:val="es-AR"/>
        </w:rPr>
      </w:pPr>
      <w:r w:rsidRPr="00A30B05">
        <w:rPr>
          <w:u w:val="single"/>
          <w:lang w:val="es-AR"/>
        </w:rPr>
        <w:lastRenderedPageBreak/>
        <w:t>Granularidad</w:t>
      </w:r>
      <w:r w:rsidRPr="00A30B05">
        <w:rPr>
          <w:lang w:val="es-AR"/>
        </w:rPr>
        <w:t xml:space="preserve">: </w:t>
      </w:r>
      <w:r>
        <w:rPr>
          <w:b/>
          <w:lang w:val="es-AR"/>
        </w:rPr>
        <w:t>3</w:t>
      </w:r>
    </w:p>
    <w:p w14:paraId="130FA693" w14:textId="77777777" w:rsidR="008915FD" w:rsidRDefault="00DE4F97" w:rsidP="00DE4F97">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6179B926" w14:textId="25FE5B0E" w:rsidR="00DE4F97" w:rsidRDefault="00DE4F97" w:rsidP="008915FD">
      <w:pPr>
        <w:pStyle w:val="ListParagraph"/>
        <w:numPr>
          <w:ilvl w:val="0"/>
          <w:numId w:val="54"/>
        </w:numPr>
        <w:jc w:val="both"/>
        <w:rPr>
          <w:color w:val="000000"/>
          <w:lang w:val="es-AR"/>
        </w:rPr>
      </w:pPr>
      <w:r w:rsidRPr="00CD6CD0">
        <w:rPr>
          <w:color w:val="000000"/>
          <w:lang w:val="es-AR"/>
        </w:rPr>
        <w:t>Construir</w:t>
      </w:r>
      <w:r w:rsidRPr="00CD6CD0">
        <w:rPr>
          <w:b/>
          <w:color w:val="000000"/>
          <w:lang w:val="es-AR"/>
        </w:rPr>
        <w:t xml:space="preserve"> </w:t>
      </w:r>
      <w:r w:rsidR="008915FD">
        <w:rPr>
          <w:color w:val="000000"/>
          <w:lang w:val="es-AR"/>
        </w:rPr>
        <w:t>la</w:t>
      </w:r>
      <w:r w:rsidRPr="00CD6CD0">
        <w:rPr>
          <w:b/>
          <w:color w:val="000000"/>
          <w:lang w:val="es-AR"/>
        </w:rPr>
        <w:t xml:space="preserve"> </w:t>
      </w:r>
      <w:r w:rsidR="008915FD">
        <w:rPr>
          <w:b/>
          <w:color w:val="000000"/>
          <w:lang w:val="es-AR"/>
        </w:rPr>
        <w:t>Herrería</w:t>
      </w:r>
      <w:r>
        <w:rPr>
          <w:color w:val="000000"/>
          <w:lang w:val="es-AR"/>
        </w:rPr>
        <w:t>.</w:t>
      </w:r>
    </w:p>
    <w:p w14:paraId="29F7F21E" w14:textId="7EE99F74" w:rsidR="008915FD" w:rsidRDefault="008915FD" w:rsidP="008915FD">
      <w:pPr>
        <w:pStyle w:val="ListParagraph"/>
        <w:numPr>
          <w:ilvl w:val="0"/>
          <w:numId w:val="54"/>
        </w:numPr>
        <w:jc w:val="both"/>
        <w:rPr>
          <w:color w:val="000000"/>
          <w:lang w:val="es-AR"/>
        </w:rPr>
      </w:pPr>
      <w:r>
        <w:rPr>
          <w:color w:val="000000"/>
          <w:lang w:val="es-AR"/>
        </w:rPr>
        <w:t xml:space="preserve">Asignar </w:t>
      </w:r>
      <w:r w:rsidRPr="008915FD">
        <w:rPr>
          <w:b/>
          <w:color w:val="000000"/>
          <w:lang w:val="es-AR"/>
        </w:rPr>
        <w:t>un/a herrero/a</w:t>
      </w:r>
      <w:r>
        <w:rPr>
          <w:color w:val="000000"/>
          <w:lang w:val="es-AR"/>
        </w:rPr>
        <w:t xml:space="preserve"> de </w:t>
      </w:r>
      <w:r w:rsidRPr="008915FD">
        <w:rPr>
          <w:b/>
          <w:color w:val="000000"/>
          <w:lang w:val="es-AR"/>
        </w:rPr>
        <w:t>nivel 2</w:t>
      </w:r>
      <w:r>
        <w:rPr>
          <w:color w:val="000000"/>
          <w:lang w:val="es-AR"/>
        </w:rPr>
        <w:t xml:space="preserve"> o más.</w:t>
      </w:r>
    </w:p>
    <w:p w14:paraId="15C0C6A4" w14:textId="77777777" w:rsidR="00DE4F97" w:rsidRDefault="00DE4F97" w:rsidP="00DE4F97">
      <w:pPr>
        <w:pStyle w:val="ListParagraph"/>
        <w:ind w:left="567"/>
        <w:rPr>
          <w:lang w:val="es-AR"/>
        </w:rPr>
      </w:pPr>
      <w:r w:rsidRPr="00A30B05">
        <w:rPr>
          <w:u w:val="single"/>
          <w:lang w:val="es-AR"/>
        </w:rPr>
        <w:t>Regla de generación diaria</w:t>
      </w:r>
      <w:r w:rsidRPr="00A30B05">
        <w:rPr>
          <w:lang w:val="es-AR"/>
        </w:rPr>
        <w:t>:</w:t>
      </w:r>
    </w:p>
    <w:p w14:paraId="1A985D43" w14:textId="6E47A968" w:rsidR="008915FD" w:rsidRDefault="008915FD" w:rsidP="008915FD">
      <w:pPr>
        <w:pStyle w:val="ListParagraph"/>
        <w:ind w:left="567"/>
        <w:jc w:val="both"/>
        <w:rPr>
          <w:rStyle w:val="Emphasis"/>
          <w:lang w:val="es-AR"/>
        </w:rPr>
      </w:pPr>
      <w:r>
        <w:rPr>
          <w:rStyle w:val="Emphasis"/>
          <w:lang w:val="es-AR"/>
        </w:rPr>
        <w:t xml:space="preserve">[hornos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acero fundido x 120 + carbón x 800 + martillo x 2 + [herrero</w:t>
      </w:r>
      <w:r w:rsidRPr="002A161D">
        <w:rPr>
          <w:rStyle w:val="Emphasis"/>
          <w:lang w:val="es-AR"/>
        </w:rPr>
        <w:t>/a</w:t>
      </w:r>
      <w:r>
        <w:rPr>
          <w:rStyle w:val="Emphasis"/>
          <w:lang w:val="es-AR"/>
        </w:rPr>
        <w:t xml:space="preserve"> 2</w:t>
      </w:r>
      <w:r w:rsidRPr="008915FD">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p>
    <w:p w14:paraId="1F914145" w14:textId="6FE233CE" w:rsidR="00DE4F97" w:rsidRDefault="008915FD" w:rsidP="008915FD">
      <w:pPr>
        <w:pStyle w:val="ListParagraph"/>
        <w:ind w:left="567"/>
        <w:jc w:val="right"/>
        <w:rPr>
          <w:rStyle w:val="Emphasis"/>
          <w:color w:val="0070C0"/>
          <w:lang w:val="es-AR"/>
        </w:rPr>
      </w:pPr>
      <w:r>
        <w:rPr>
          <w:rStyle w:val="Emphasis"/>
          <w:color w:val="0070C0"/>
          <w:lang w:val="es-AR"/>
        </w:rPr>
        <w:t>lingote de acero</w:t>
      </w:r>
      <w:r w:rsidR="00DE4F97">
        <w:rPr>
          <w:rStyle w:val="Emphasis"/>
          <w:color w:val="0070C0"/>
          <w:lang w:val="es-AR"/>
        </w:rPr>
        <w:t xml:space="preserve"> </w:t>
      </w:r>
      <w:r w:rsidR="00DE4F97" w:rsidRPr="00832834">
        <w:rPr>
          <w:rStyle w:val="Emphasis"/>
          <w:color w:val="0070C0"/>
          <w:lang w:val="es-AR"/>
        </w:rPr>
        <w:t xml:space="preserve">x </w:t>
      </w:r>
      <w:r w:rsidR="00DE4F97">
        <w:rPr>
          <w:rStyle w:val="Emphasis"/>
          <w:color w:val="0070C0"/>
          <w:lang w:val="es-AR"/>
        </w:rPr>
        <w:t>5</w:t>
      </w:r>
    </w:p>
    <w:p w14:paraId="529F0B6D" w14:textId="438FAD6A" w:rsidR="008915FD" w:rsidRDefault="008915FD" w:rsidP="00DE4F97">
      <w:pPr>
        <w:pStyle w:val="ListParagraph"/>
        <w:ind w:left="567"/>
        <w:jc w:val="both"/>
        <w:rPr>
          <w:rStyle w:val="Emphasis"/>
          <w:lang w:val="es-AR"/>
        </w:rPr>
      </w:pPr>
      <w:r>
        <w:rPr>
          <w:rStyle w:val="Emphasis"/>
          <w:lang w:val="es-AR"/>
        </w:rPr>
        <w:t xml:space="preserve">[herrería x 1] + </w:t>
      </w:r>
      <w:r w:rsidR="00DE4F97">
        <w:rPr>
          <w:rStyle w:val="Emphasis"/>
          <w:lang w:val="es-AR"/>
        </w:rPr>
        <w:t xml:space="preserve">[hornos x 1] + </w:t>
      </w:r>
      <w:r>
        <w:rPr>
          <w:rStyle w:val="Emphasis"/>
          <w:lang w:val="es-AR"/>
        </w:rPr>
        <w:t>acero fundido x 120</w:t>
      </w:r>
      <w:r w:rsidR="00DE4F97">
        <w:rPr>
          <w:rStyle w:val="Emphasis"/>
          <w:lang w:val="es-AR"/>
        </w:rPr>
        <w:t xml:space="preserve"> + carbón x </w:t>
      </w:r>
      <w:r>
        <w:rPr>
          <w:rStyle w:val="Emphasis"/>
          <w:lang w:val="es-AR"/>
        </w:rPr>
        <w:t>80</w:t>
      </w:r>
      <w:r w:rsidR="00DE4F97">
        <w:rPr>
          <w:rStyle w:val="Emphasis"/>
          <w:lang w:val="es-AR"/>
        </w:rPr>
        <w:t xml:space="preserve">0 + </w:t>
      </w:r>
      <w:r>
        <w:rPr>
          <w:rStyle w:val="Emphasis"/>
          <w:lang w:val="es-AR"/>
        </w:rPr>
        <w:t xml:space="preserve">martillo x 2 + </w:t>
      </w:r>
    </w:p>
    <w:p w14:paraId="2281B6AE" w14:textId="19ADF5C0" w:rsidR="00DE4F97" w:rsidRDefault="00DE4F97" w:rsidP="008915FD">
      <w:pPr>
        <w:pStyle w:val="ListParagraph"/>
        <w:ind w:left="567"/>
        <w:jc w:val="right"/>
        <w:rPr>
          <w:rStyle w:val="Emphasis"/>
          <w:color w:val="0070C0"/>
          <w:lang w:val="es-AR"/>
        </w:rPr>
      </w:pPr>
      <w:r>
        <w:rPr>
          <w:rStyle w:val="Emphasis"/>
          <w:lang w:val="es-AR"/>
        </w:rPr>
        <w:t>[h</w:t>
      </w:r>
      <w:r w:rsidR="008915FD">
        <w:rPr>
          <w:rStyle w:val="Emphasis"/>
          <w:lang w:val="es-AR"/>
        </w:rPr>
        <w:t>err</w:t>
      </w:r>
      <w:r>
        <w:rPr>
          <w:rStyle w:val="Emphasis"/>
          <w:lang w:val="es-AR"/>
        </w:rPr>
        <w:t>ero</w:t>
      </w:r>
      <w:r w:rsidRPr="002A161D">
        <w:rPr>
          <w:rStyle w:val="Emphasis"/>
          <w:lang w:val="es-AR"/>
        </w:rPr>
        <w:t>/a</w:t>
      </w:r>
      <w:r>
        <w:rPr>
          <w:rStyle w:val="Emphasis"/>
          <w:lang w:val="es-AR"/>
        </w:rPr>
        <w:t xml:space="preserve"> </w:t>
      </w:r>
      <w:r w:rsidR="008915FD">
        <w:rPr>
          <w:rStyle w:val="Emphasis"/>
          <w:lang w:val="es-AR"/>
        </w:rPr>
        <w:t>2</w:t>
      </w:r>
      <w:r w:rsidR="008915FD" w:rsidRPr="008915FD">
        <w:rPr>
          <w:rStyle w:val="Emphasis"/>
          <w:vertAlign w:val="superscript"/>
          <w:lang w:val="es-AR"/>
        </w:rPr>
        <w:t>+</w:t>
      </w:r>
      <w:r w:rsidR="008915FD">
        <w:rPr>
          <w:rStyle w:val="Emphasis"/>
          <w:lang w:val="es-AR"/>
        </w:rPr>
        <w:t xml:space="preserve"> </w:t>
      </w:r>
      <w:r w:rsidRPr="002A161D">
        <w:rPr>
          <w:rStyle w:val="Emphasis"/>
          <w:lang w:val="es-AR"/>
        </w:rPr>
        <w:t xml:space="preserve">x </w:t>
      </w:r>
      <w:r>
        <w:rPr>
          <w:rStyle w:val="Emphasis"/>
          <w:lang w:val="es-AR"/>
        </w:rPr>
        <w:t>2]</w:t>
      </w:r>
      <w:r w:rsidRPr="002A161D">
        <w:rPr>
          <w:rStyle w:val="Emphasis"/>
          <w:lang w:val="es-AR"/>
        </w:rPr>
        <w:t xml:space="preserve">  </w:t>
      </w:r>
      <w:r>
        <w:rPr>
          <w:rStyle w:val="Emphasis"/>
          <w:lang w:val="es-AR"/>
        </w:rPr>
        <w:sym w:font="Symbol" w:char="F0AE"/>
      </w:r>
      <w:r>
        <w:rPr>
          <w:rStyle w:val="Emphasis"/>
          <w:lang w:val="es-AR"/>
        </w:rPr>
        <w:t xml:space="preserve"> </w:t>
      </w:r>
      <w:r w:rsidR="008915FD">
        <w:rPr>
          <w:rStyle w:val="Emphasis"/>
          <w:color w:val="0070C0"/>
          <w:lang w:val="es-AR"/>
        </w:rPr>
        <w:t>lingote de acero</w:t>
      </w:r>
      <w:r>
        <w:rPr>
          <w:rStyle w:val="Emphasis"/>
          <w:color w:val="0070C0"/>
          <w:lang w:val="es-AR"/>
        </w:rPr>
        <w:t xml:space="preserve"> </w:t>
      </w:r>
      <w:r w:rsidRPr="00832834">
        <w:rPr>
          <w:rStyle w:val="Emphasis"/>
          <w:color w:val="0070C0"/>
          <w:lang w:val="es-AR"/>
        </w:rPr>
        <w:t xml:space="preserve">x </w:t>
      </w:r>
      <w:r>
        <w:rPr>
          <w:rStyle w:val="Emphasis"/>
          <w:color w:val="0070C0"/>
          <w:lang w:val="es-AR"/>
        </w:rPr>
        <w:t>25</w:t>
      </w:r>
    </w:p>
    <w:p w14:paraId="6549F70B" w14:textId="6C00AA9A" w:rsidR="00DE4F97" w:rsidRDefault="00DE4F97" w:rsidP="00DE4F97">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E13206">
        <w:rPr>
          <w:lang w:val="es-AR"/>
        </w:rPr>
        <w:t>herreros</w:t>
      </w:r>
      <w:r>
        <w:rPr>
          <w:lang w:val="es-AR"/>
        </w:rPr>
        <w:t>/as asignados/as.</w:t>
      </w:r>
    </w:p>
    <w:p w14:paraId="619745EC" w14:textId="3177AF94" w:rsidR="00DE4F97" w:rsidRDefault="00DE4F97" w:rsidP="00DE4F97">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8915FD">
        <w:rPr>
          <w:b/>
          <w:lang w:val="es-AR"/>
        </w:rPr>
        <w:t>65</w:t>
      </w:r>
      <w:r w:rsidRPr="007E6657">
        <w:rPr>
          <w:b/>
          <w:lang w:val="es-AR"/>
        </w:rPr>
        <w:t xml:space="preserve"> </w:t>
      </w:r>
      <w:r w:rsidRPr="007E6657">
        <w:rPr>
          <w:lang w:val="es-AR"/>
        </w:rPr>
        <w:t>unidades de</w:t>
      </w:r>
      <w:r>
        <w:rPr>
          <w:b/>
          <w:lang w:val="es-AR"/>
        </w:rPr>
        <w:t xml:space="preserve"> </w:t>
      </w:r>
      <w:r w:rsidR="008915FD">
        <w:rPr>
          <w:rStyle w:val="Emphasis"/>
          <w:color w:val="000000" w:themeColor="text1"/>
          <w:lang w:val="es-AR"/>
        </w:rPr>
        <w:t>lingote de acero</w:t>
      </w:r>
      <w:r>
        <w:rPr>
          <w:rStyle w:val="Emphasis"/>
          <w:color w:val="000000" w:themeColor="text1"/>
          <w:lang w:val="es-AR"/>
        </w:rPr>
        <w:t xml:space="preserve"> </w:t>
      </w:r>
      <w:r>
        <w:rPr>
          <w:lang w:val="es-AR"/>
        </w:rPr>
        <w:t>obtenidas.</w:t>
      </w:r>
    </w:p>
    <w:p w14:paraId="03626247" w14:textId="2F2FCC3E" w:rsidR="00DE4F97" w:rsidRPr="006910E6" w:rsidRDefault="00DE4F97" w:rsidP="00DE4F9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8915FD">
        <w:rPr>
          <w:b/>
          <w:lang w:val="es-AR"/>
        </w:rPr>
        <w:t>65</w:t>
      </w:r>
      <w:r w:rsidRPr="007E6657">
        <w:rPr>
          <w:b/>
          <w:lang w:val="es-AR"/>
        </w:rPr>
        <w:t xml:space="preserve"> </w:t>
      </w:r>
      <w:r w:rsidRPr="007E6657">
        <w:rPr>
          <w:lang w:val="es-AR"/>
        </w:rPr>
        <w:t>unidades</w:t>
      </w:r>
      <w:r>
        <w:rPr>
          <w:lang w:val="es-AR"/>
        </w:rPr>
        <w:t xml:space="preserve"> de</w:t>
      </w:r>
      <w:r>
        <w:rPr>
          <w:b/>
          <w:lang w:val="es-AR"/>
        </w:rPr>
        <w:t xml:space="preserve"> </w:t>
      </w:r>
      <w:r w:rsidR="008915FD">
        <w:rPr>
          <w:rStyle w:val="Emphasis"/>
          <w:color w:val="000000" w:themeColor="text1"/>
          <w:lang w:val="es-AR"/>
        </w:rPr>
        <w:t>lingote de acero</w:t>
      </w:r>
      <w:r>
        <w:rPr>
          <w:rStyle w:val="Emphasis"/>
          <w:color w:val="000000" w:themeColor="text1"/>
          <w:lang w:val="es-AR"/>
        </w:rPr>
        <w:t xml:space="preserve"> </w:t>
      </w:r>
      <w:r>
        <w:rPr>
          <w:lang w:val="es-AR"/>
        </w:rPr>
        <w:t xml:space="preserve">obtenidas, cada </w:t>
      </w:r>
      <w:r w:rsidR="00327567">
        <w:rPr>
          <w:lang w:val="es-AR"/>
        </w:rPr>
        <w:t>herrero</w:t>
      </w:r>
      <w:r>
        <w:rPr>
          <w:lang w:val="es-AR"/>
        </w:rPr>
        <w:t xml:space="preserve">/a gana </w:t>
      </w:r>
      <w:r>
        <w:rPr>
          <w:b/>
          <w:lang w:val="es-AR"/>
        </w:rPr>
        <w:t>0.6</w:t>
      </w:r>
      <w:r>
        <w:rPr>
          <w:lang w:val="es-AR"/>
        </w:rPr>
        <w:t xml:space="preserve"> de experiencia.</w:t>
      </w:r>
    </w:p>
    <w:p w14:paraId="5A0EAEBA" w14:textId="2C476E43" w:rsidR="00E303E9" w:rsidRPr="00732BEB" w:rsidRDefault="00E303E9" w:rsidP="000865AF">
      <w:pPr>
        <w:pStyle w:val="Heading4"/>
        <w:ind w:left="1418" w:hanging="1006"/>
        <w:rPr>
          <w:lang w:val="es-AR"/>
        </w:rPr>
      </w:pPr>
      <w:bookmarkStart w:id="740" w:name="_Toc195898510"/>
      <w:r>
        <w:rPr>
          <w:lang w:val="es-AR"/>
        </w:rPr>
        <w:t>Placa</w:t>
      </w:r>
      <w:r w:rsidRPr="00732BEB">
        <w:rPr>
          <w:lang w:val="es-AR"/>
        </w:rPr>
        <w:t xml:space="preserve"> de </w:t>
      </w:r>
      <w:r>
        <w:rPr>
          <w:lang w:val="es-AR"/>
        </w:rPr>
        <w:t>acero</w:t>
      </w:r>
      <w:r w:rsidRPr="00732BEB">
        <w:rPr>
          <w:lang w:val="es-AR"/>
        </w:rPr>
        <w:t xml:space="preserve"> </w:t>
      </w:r>
      <w:r w:rsidRPr="00732BEB">
        <w:rPr>
          <w:b w:val="0"/>
          <w:lang w:val="es-AR"/>
        </w:rPr>
        <w:t>(</w:t>
      </w:r>
      <w:r>
        <w:rPr>
          <w:b w:val="0"/>
          <w:lang w:val="es-AR"/>
        </w:rPr>
        <w:t>Steel</w:t>
      </w:r>
      <w:r w:rsidRPr="00732BEB">
        <w:rPr>
          <w:b w:val="0"/>
          <w:lang w:val="es-AR"/>
        </w:rPr>
        <w:t xml:space="preserve"> </w:t>
      </w:r>
      <w:r>
        <w:rPr>
          <w:b w:val="0"/>
          <w:lang w:val="es-AR"/>
        </w:rPr>
        <w:t>plate</w:t>
      </w:r>
      <w:r w:rsidRPr="00732BEB">
        <w:rPr>
          <w:b w:val="0"/>
          <w:lang w:val="es-AR"/>
        </w:rPr>
        <w:t>)</w:t>
      </w:r>
      <w:bookmarkEnd w:id="740"/>
    </w:p>
    <w:p w14:paraId="3B4DC505" w14:textId="268B13F0" w:rsidR="00F92597" w:rsidRPr="00A30B05" w:rsidRDefault="00F92597" w:rsidP="00F92597">
      <w:pPr>
        <w:pStyle w:val="ListParagraph"/>
        <w:ind w:left="567"/>
        <w:rPr>
          <w:lang w:val="es-AR"/>
        </w:rPr>
      </w:pPr>
      <w:r w:rsidRPr="00A30B05">
        <w:rPr>
          <w:lang w:val="es-AR"/>
        </w:rPr>
        <w:t xml:space="preserve">De tamaño y peso </w:t>
      </w:r>
      <w:r>
        <w:rPr>
          <w:lang w:val="es-AR"/>
        </w:rPr>
        <w:t xml:space="preserve">importante, </w:t>
      </w:r>
      <w:r w:rsidR="00E86E8D">
        <w:rPr>
          <w:lang w:val="es-AR"/>
        </w:rPr>
        <w:t xml:space="preserve">de relativamente </w:t>
      </w:r>
      <w:r>
        <w:rPr>
          <w:lang w:val="es-AR"/>
        </w:rPr>
        <w:t>fácil obtención.</w:t>
      </w:r>
    </w:p>
    <w:p w14:paraId="318C1DEB" w14:textId="44801556" w:rsidR="00F92597" w:rsidRPr="00A30B05" w:rsidRDefault="00F92597" w:rsidP="00F92597">
      <w:pPr>
        <w:pStyle w:val="ListParagraph"/>
        <w:ind w:left="567"/>
        <w:rPr>
          <w:lang w:val="es-AR"/>
        </w:rPr>
      </w:pPr>
      <w:r w:rsidRPr="00A30B05">
        <w:rPr>
          <w:u w:val="single"/>
          <w:lang w:val="es-AR"/>
        </w:rPr>
        <w:t>Categoría</w:t>
      </w:r>
      <w:r w:rsidRPr="00A30B05">
        <w:rPr>
          <w:lang w:val="es-AR"/>
        </w:rPr>
        <w:t xml:space="preserve">: </w:t>
      </w:r>
      <w:r w:rsidR="00E86E8D">
        <w:rPr>
          <w:b/>
          <w:lang w:val="es-AR"/>
        </w:rPr>
        <w:t>2</w:t>
      </w:r>
    </w:p>
    <w:p w14:paraId="676496B0" w14:textId="77777777" w:rsidR="00F92597" w:rsidRDefault="00F92597" w:rsidP="00F92597">
      <w:pPr>
        <w:pStyle w:val="ListParagraph"/>
        <w:ind w:left="567"/>
        <w:rPr>
          <w:b/>
          <w:lang w:val="es-AR"/>
        </w:rPr>
      </w:pPr>
      <w:r w:rsidRPr="00A30B05">
        <w:rPr>
          <w:u w:val="single"/>
          <w:lang w:val="es-AR"/>
        </w:rPr>
        <w:t>Granularidad</w:t>
      </w:r>
      <w:r w:rsidRPr="00A30B05">
        <w:rPr>
          <w:lang w:val="es-AR"/>
        </w:rPr>
        <w:t xml:space="preserve">: </w:t>
      </w:r>
      <w:r>
        <w:rPr>
          <w:b/>
          <w:lang w:val="es-AR"/>
        </w:rPr>
        <w:t>2</w:t>
      </w:r>
    </w:p>
    <w:p w14:paraId="762773F1" w14:textId="77777777" w:rsidR="00F92597" w:rsidRDefault="00F92597" w:rsidP="00F92597">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6297E38D" w14:textId="77777777" w:rsidR="00F92597" w:rsidRDefault="00F92597" w:rsidP="00F92597">
      <w:pPr>
        <w:pStyle w:val="ListParagraph"/>
        <w:numPr>
          <w:ilvl w:val="0"/>
          <w:numId w:val="54"/>
        </w:numPr>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780193ED" w14:textId="3E6FE22B" w:rsidR="00F92597" w:rsidRDefault="00F92597" w:rsidP="00F92597">
      <w:pPr>
        <w:pStyle w:val="ListParagraph"/>
        <w:numPr>
          <w:ilvl w:val="0"/>
          <w:numId w:val="54"/>
        </w:numPr>
        <w:jc w:val="both"/>
        <w:rPr>
          <w:color w:val="000000"/>
          <w:lang w:val="es-AR"/>
        </w:rPr>
      </w:pPr>
      <w:r>
        <w:rPr>
          <w:color w:val="000000"/>
          <w:lang w:val="es-AR"/>
        </w:rPr>
        <w:t xml:space="preserve">Asignar </w:t>
      </w:r>
      <w:r w:rsidRPr="008915FD">
        <w:rPr>
          <w:b/>
          <w:color w:val="000000"/>
          <w:lang w:val="es-AR"/>
        </w:rPr>
        <w:t>un/a herrero/a</w:t>
      </w:r>
      <w:r>
        <w:rPr>
          <w:color w:val="000000"/>
          <w:lang w:val="es-AR"/>
        </w:rPr>
        <w:t xml:space="preserve"> de </w:t>
      </w:r>
      <w:r w:rsidRPr="008915FD">
        <w:rPr>
          <w:b/>
          <w:color w:val="000000"/>
          <w:lang w:val="es-AR"/>
        </w:rPr>
        <w:t xml:space="preserve">nivel </w:t>
      </w:r>
      <w:r>
        <w:rPr>
          <w:b/>
          <w:color w:val="000000"/>
          <w:lang w:val="es-AR"/>
        </w:rPr>
        <w:t>4</w:t>
      </w:r>
      <w:r>
        <w:rPr>
          <w:color w:val="000000"/>
          <w:lang w:val="es-AR"/>
        </w:rPr>
        <w:t xml:space="preserve"> o más.</w:t>
      </w:r>
    </w:p>
    <w:p w14:paraId="18F5C15F" w14:textId="77777777" w:rsidR="00F92597" w:rsidRPr="00A30B05" w:rsidRDefault="00F92597" w:rsidP="00F92597">
      <w:pPr>
        <w:pStyle w:val="ListParagraph"/>
        <w:ind w:left="567"/>
        <w:rPr>
          <w:lang w:val="es-AR"/>
        </w:rPr>
      </w:pPr>
      <w:r w:rsidRPr="00A30B05">
        <w:rPr>
          <w:u w:val="single"/>
          <w:lang w:val="es-AR"/>
        </w:rPr>
        <w:t>Regla de generación diaria</w:t>
      </w:r>
      <w:r w:rsidRPr="00A30B05">
        <w:rPr>
          <w:lang w:val="es-AR"/>
        </w:rPr>
        <w:t>:</w:t>
      </w:r>
    </w:p>
    <w:p w14:paraId="27080E6A" w14:textId="4E712D54" w:rsidR="00F92597" w:rsidRDefault="00F92597" w:rsidP="00F92597">
      <w:pPr>
        <w:pStyle w:val="ListParagraph"/>
        <w:ind w:left="567"/>
        <w:jc w:val="both"/>
        <w:rPr>
          <w:rStyle w:val="Emphasis"/>
          <w:lang w:val="es-AR"/>
        </w:rPr>
      </w:pPr>
      <w:r>
        <w:rPr>
          <w:rStyle w:val="Emphasis"/>
          <w:lang w:val="es-AR"/>
        </w:rPr>
        <w:t xml:space="preserve">[hornos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xml:space="preserve">+ lingote de acero x 25 + carbón x </w:t>
      </w:r>
      <w:r w:rsidR="002D2008">
        <w:rPr>
          <w:rStyle w:val="Emphasis"/>
          <w:lang w:val="es-AR"/>
        </w:rPr>
        <w:t>10</w:t>
      </w:r>
      <w:r>
        <w:rPr>
          <w:rStyle w:val="Emphasis"/>
          <w:lang w:val="es-AR"/>
        </w:rPr>
        <w:t xml:space="preserve">00 + martillo x </w:t>
      </w:r>
      <w:r w:rsidR="00794ECE">
        <w:rPr>
          <w:rStyle w:val="Emphasis"/>
          <w:lang w:val="es-AR"/>
        </w:rPr>
        <w:t>3</w:t>
      </w:r>
      <w:r>
        <w:rPr>
          <w:rStyle w:val="Emphasis"/>
          <w:lang w:val="es-AR"/>
        </w:rPr>
        <w:t xml:space="preserve"> + [herrero</w:t>
      </w:r>
      <w:r w:rsidRPr="002A161D">
        <w:rPr>
          <w:rStyle w:val="Emphasis"/>
          <w:lang w:val="es-AR"/>
        </w:rPr>
        <w:t>/a</w:t>
      </w:r>
      <w:r>
        <w:rPr>
          <w:rStyle w:val="Emphasis"/>
          <w:lang w:val="es-AR"/>
        </w:rPr>
        <w:t xml:space="preserve"> 4</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p>
    <w:p w14:paraId="7B1DB51F" w14:textId="6EF9C772" w:rsidR="00F92597" w:rsidRDefault="00F92597" w:rsidP="00F92597">
      <w:pPr>
        <w:pStyle w:val="ListParagraph"/>
        <w:ind w:left="567"/>
        <w:jc w:val="right"/>
        <w:rPr>
          <w:rStyle w:val="Emphasis"/>
          <w:color w:val="0070C0"/>
          <w:lang w:val="es-AR"/>
        </w:rPr>
      </w:pPr>
      <w:r>
        <w:rPr>
          <w:rStyle w:val="Emphasis"/>
          <w:lang w:val="es-AR"/>
        </w:rPr>
        <w:t xml:space="preserve">  </w:t>
      </w:r>
      <w:r>
        <w:rPr>
          <w:rStyle w:val="Emphasis"/>
          <w:color w:val="0070C0"/>
          <w:lang w:val="es-AR"/>
        </w:rPr>
        <w:t xml:space="preserve">placa de acero </w:t>
      </w:r>
      <w:r w:rsidRPr="00832834">
        <w:rPr>
          <w:rStyle w:val="Emphasis"/>
          <w:color w:val="0070C0"/>
          <w:lang w:val="es-AR"/>
        </w:rPr>
        <w:t xml:space="preserve">x </w:t>
      </w:r>
      <w:r>
        <w:rPr>
          <w:rStyle w:val="Emphasis"/>
          <w:color w:val="0070C0"/>
          <w:lang w:val="es-AR"/>
        </w:rPr>
        <w:t>5</w:t>
      </w:r>
    </w:p>
    <w:p w14:paraId="3DBA6471" w14:textId="714442C8" w:rsidR="00F92597" w:rsidRDefault="00F92597" w:rsidP="00F92597">
      <w:pPr>
        <w:pStyle w:val="ListParagraph"/>
        <w:ind w:left="567"/>
        <w:jc w:val="both"/>
        <w:rPr>
          <w:rStyle w:val="Emphasis"/>
          <w:lang w:val="es-AR"/>
        </w:rPr>
      </w:pPr>
      <w:r>
        <w:rPr>
          <w:rStyle w:val="Emphasis"/>
          <w:lang w:val="es-AR"/>
        </w:rPr>
        <w:t xml:space="preserve">[herrería x 1] + [hornos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xml:space="preserve">+ lingote de acero x 25 + carbón x </w:t>
      </w:r>
      <w:r w:rsidR="002D2008">
        <w:rPr>
          <w:rStyle w:val="Emphasis"/>
          <w:lang w:val="es-AR"/>
        </w:rPr>
        <w:t>10</w:t>
      </w:r>
      <w:r>
        <w:rPr>
          <w:rStyle w:val="Emphasis"/>
          <w:lang w:val="es-AR"/>
        </w:rPr>
        <w:t xml:space="preserve">00 + martillo x </w:t>
      </w:r>
      <w:r w:rsidR="00794ECE">
        <w:rPr>
          <w:rStyle w:val="Emphasis"/>
          <w:lang w:val="es-AR"/>
        </w:rPr>
        <w:t>3</w:t>
      </w:r>
      <w:r>
        <w:rPr>
          <w:rStyle w:val="Emphasis"/>
          <w:lang w:val="es-AR"/>
        </w:rPr>
        <w:t xml:space="preserve"> + </w:t>
      </w:r>
    </w:p>
    <w:p w14:paraId="32AC1865" w14:textId="56ECFBBE" w:rsidR="00F92597" w:rsidRDefault="00F92597" w:rsidP="00F92597">
      <w:pPr>
        <w:pStyle w:val="ListParagraph"/>
        <w:ind w:left="567"/>
        <w:jc w:val="right"/>
        <w:rPr>
          <w:rStyle w:val="Emphasis"/>
          <w:color w:val="0070C0"/>
          <w:lang w:val="es-AR"/>
        </w:rPr>
      </w:pPr>
      <w:r>
        <w:rPr>
          <w:rStyle w:val="Emphasis"/>
          <w:lang w:val="es-AR"/>
        </w:rPr>
        <w:t>[herrero</w:t>
      </w:r>
      <w:r w:rsidRPr="002A161D">
        <w:rPr>
          <w:rStyle w:val="Emphasis"/>
          <w:lang w:val="es-AR"/>
        </w:rPr>
        <w:t>/a</w:t>
      </w:r>
      <w:r>
        <w:rPr>
          <w:rStyle w:val="Emphasis"/>
          <w:lang w:val="es-AR"/>
        </w:rPr>
        <w:t xml:space="preserve"> 4</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placa de acero </w:t>
      </w:r>
      <w:r w:rsidRPr="00832834">
        <w:rPr>
          <w:rStyle w:val="Emphasis"/>
          <w:color w:val="0070C0"/>
          <w:lang w:val="es-AR"/>
        </w:rPr>
        <w:t xml:space="preserve">x </w:t>
      </w:r>
      <w:r>
        <w:rPr>
          <w:rStyle w:val="Emphasis"/>
          <w:color w:val="0070C0"/>
          <w:lang w:val="es-AR"/>
        </w:rPr>
        <w:t>25</w:t>
      </w:r>
    </w:p>
    <w:p w14:paraId="0F30B043" w14:textId="25918306" w:rsidR="00F92597" w:rsidRDefault="00F92597" w:rsidP="00F92597">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6F2725">
        <w:rPr>
          <w:lang w:val="es-AR"/>
        </w:rPr>
        <w:t>herreros</w:t>
      </w:r>
      <w:r>
        <w:rPr>
          <w:lang w:val="es-AR"/>
        </w:rPr>
        <w:t>/as asignados/as.</w:t>
      </w:r>
    </w:p>
    <w:p w14:paraId="59E6BE73" w14:textId="7BF0D369" w:rsidR="00F92597" w:rsidRDefault="00F92597" w:rsidP="00F92597">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E86E8D">
        <w:rPr>
          <w:b/>
          <w:lang w:val="es-AR"/>
        </w:rPr>
        <w:t>60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placa de </w:t>
      </w:r>
      <w:r w:rsidR="00E86E8D">
        <w:rPr>
          <w:rStyle w:val="Emphasis"/>
          <w:color w:val="000000" w:themeColor="text1"/>
          <w:lang w:val="es-AR"/>
        </w:rPr>
        <w:t>acero</w:t>
      </w:r>
      <w:r>
        <w:rPr>
          <w:rStyle w:val="Emphasis"/>
          <w:color w:val="000000" w:themeColor="text1"/>
          <w:lang w:val="es-AR"/>
        </w:rPr>
        <w:t xml:space="preserve"> </w:t>
      </w:r>
      <w:r>
        <w:rPr>
          <w:lang w:val="es-AR"/>
        </w:rPr>
        <w:t>obtenidas.</w:t>
      </w:r>
    </w:p>
    <w:p w14:paraId="04251FE4" w14:textId="4142E042" w:rsidR="00F92597" w:rsidRPr="006910E6" w:rsidRDefault="00F92597" w:rsidP="00F9259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E86E8D">
        <w:rPr>
          <w:b/>
          <w:lang w:val="es-AR"/>
        </w:rPr>
        <w:t>60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placa de </w:t>
      </w:r>
      <w:r w:rsidR="00E86E8D">
        <w:rPr>
          <w:rStyle w:val="Emphasis"/>
          <w:color w:val="000000" w:themeColor="text1"/>
          <w:lang w:val="es-AR"/>
        </w:rPr>
        <w:t xml:space="preserve">acero </w:t>
      </w:r>
      <w:r>
        <w:rPr>
          <w:lang w:val="es-AR"/>
        </w:rPr>
        <w:t xml:space="preserve">obtenidas, cada </w:t>
      </w:r>
      <w:r w:rsidR="00DE62DB">
        <w:rPr>
          <w:lang w:val="es-AR"/>
        </w:rPr>
        <w:t>herrero</w:t>
      </w:r>
      <w:r>
        <w:rPr>
          <w:lang w:val="es-AR"/>
        </w:rPr>
        <w:t xml:space="preserve">/a gana </w:t>
      </w:r>
      <w:r>
        <w:rPr>
          <w:b/>
          <w:lang w:val="es-AR"/>
        </w:rPr>
        <w:t>0.</w:t>
      </w:r>
      <w:r w:rsidR="001528C6">
        <w:rPr>
          <w:b/>
          <w:lang w:val="es-AR"/>
        </w:rPr>
        <w:t>6</w:t>
      </w:r>
      <w:r>
        <w:rPr>
          <w:lang w:val="es-AR"/>
        </w:rPr>
        <w:t xml:space="preserve"> de expe</w:t>
      </w:r>
      <w:r w:rsidR="00DE62DB">
        <w:rPr>
          <w:lang w:val="es-AR"/>
        </w:rPr>
        <w:t>-</w:t>
      </w:r>
      <w:r>
        <w:rPr>
          <w:lang w:val="es-AR"/>
        </w:rPr>
        <w:t>riencia.</w:t>
      </w:r>
    </w:p>
    <w:p w14:paraId="7715E70D" w14:textId="57EEF107" w:rsidR="001A4057" w:rsidRPr="0085713F" w:rsidRDefault="001E17C9" w:rsidP="000865AF">
      <w:pPr>
        <w:pStyle w:val="Heading4"/>
        <w:ind w:left="1418" w:hanging="1006"/>
        <w:rPr>
          <w:lang w:val="es-AR"/>
        </w:rPr>
      </w:pPr>
      <w:bookmarkStart w:id="741" w:name="_Toc195898511"/>
      <w:r>
        <w:rPr>
          <w:lang w:val="es-AR"/>
        </w:rPr>
        <w:t>Moneda de bronce</w:t>
      </w:r>
      <w:r w:rsidR="001A4057">
        <w:rPr>
          <w:lang w:val="es-AR"/>
        </w:rPr>
        <w:t xml:space="preserve"> </w:t>
      </w:r>
      <w:r w:rsidR="001A4057" w:rsidRPr="0085713F">
        <w:rPr>
          <w:b w:val="0"/>
          <w:lang w:val="es-AR"/>
        </w:rPr>
        <w:t>(</w:t>
      </w:r>
      <w:r w:rsidR="001A4057">
        <w:rPr>
          <w:b w:val="0"/>
          <w:lang w:val="es-AR"/>
        </w:rPr>
        <w:t>Bronze</w:t>
      </w:r>
      <w:r w:rsidR="001A4057" w:rsidRPr="0085713F">
        <w:rPr>
          <w:b w:val="0"/>
          <w:lang w:val="es-AR"/>
        </w:rPr>
        <w:t xml:space="preserve"> </w:t>
      </w:r>
      <w:r>
        <w:rPr>
          <w:b w:val="0"/>
          <w:lang w:val="es-AR"/>
        </w:rPr>
        <w:t>coin</w:t>
      </w:r>
      <w:r w:rsidR="001A4057" w:rsidRPr="0085713F">
        <w:rPr>
          <w:b w:val="0"/>
          <w:lang w:val="es-AR"/>
        </w:rPr>
        <w:t>)</w:t>
      </w:r>
      <w:bookmarkEnd w:id="741"/>
    </w:p>
    <w:p w14:paraId="194187E7" w14:textId="52241DD2" w:rsidR="00126732" w:rsidRPr="00A30B05" w:rsidRDefault="00126732" w:rsidP="00126732">
      <w:pPr>
        <w:pStyle w:val="ListParagraph"/>
        <w:ind w:left="567"/>
        <w:rPr>
          <w:lang w:val="es-AR"/>
        </w:rPr>
      </w:pPr>
      <w:r w:rsidRPr="00A30B05">
        <w:rPr>
          <w:lang w:val="es-AR"/>
        </w:rPr>
        <w:t xml:space="preserve">De tamaño y peso </w:t>
      </w:r>
      <w:r>
        <w:rPr>
          <w:lang w:val="es-AR"/>
        </w:rPr>
        <w:t>pequeño, obtención</w:t>
      </w:r>
      <w:r w:rsidR="001528C6">
        <w:rPr>
          <w:lang w:val="es-AR"/>
        </w:rPr>
        <w:t xml:space="preserve"> de dificultad media</w:t>
      </w:r>
      <w:r>
        <w:rPr>
          <w:lang w:val="es-AR"/>
        </w:rPr>
        <w:t>.</w:t>
      </w:r>
    </w:p>
    <w:p w14:paraId="020767A3" w14:textId="0C2490EC" w:rsidR="00126732" w:rsidRPr="00A30B05" w:rsidRDefault="00126732" w:rsidP="00126732">
      <w:pPr>
        <w:pStyle w:val="ListParagraph"/>
        <w:ind w:left="567"/>
        <w:rPr>
          <w:lang w:val="es-AR"/>
        </w:rPr>
      </w:pPr>
      <w:r w:rsidRPr="00A30B05">
        <w:rPr>
          <w:u w:val="single"/>
          <w:lang w:val="es-AR"/>
        </w:rPr>
        <w:t>Categoría</w:t>
      </w:r>
      <w:r w:rsidRPr="00A30B05">
        <w:rPr>
          <w:lang w:val="es-AR"/>
        </w:rPr>
        <w:t xml:space="preserve">: </w:t>
      </w:r>
      <w:r w:rsidR="001528C6">
        <w:rPr>
          <w:b/>
          <w:lang w:val="es-AR"/>
        </w:rPr>
        <w:t>3</w:t>
      </w:r>
    </w:p>
    <w:p w14:paraId="711F8CF6" w14:textId="2336C28E" w:rsidR="00126732" w:rsidRDefault="00126732" w:rsidP="00126732">
      <w:pPr>
        <w:pStyle w:val="ListParagraph"/>
        <w:ind w:left="567"/>
        <w:rPr>
          <w:b/>
          <w:lang w:val="es-AR"/>
        </w:rPr>
      </w:pPr>
      <w:r w:rsidRPr="00A30B05">
        <w:rPr>
          <w:u w:val="single"/>
          <w:lang w:val="es-AR"/>
        </w:rPr>
        <w:t>Granularidad</w:t>
      </w:r>
      <w:r w:rsidRPr="00A30B05">
        <w:rPr>
          <w:lang w:val="es-AR"/>
        </w:rPr>
        <w:t xml:space="preserve">: </w:t>
      </w:r>
      <w:r>
        <w:rPr>
          <w:b/>
          <w:lang w:val="es-AR"/>
        </w:rPr>
        <w:t>5</w:t>
      </w:r>
    </w:p>
    <w:p w14:paraId="626FB4C6" w14:textId="77777777" w:rsidR="00126732" w:rsidRDefault="00126732" w:rsidP="00126732">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727706FD" w14:textId="77777777" w:rsidR="00126732" w:rsidRDefault="00126732" w:rsidP="00126732">
      <w:pPr>
        <w:pStyle w:val="ListParagraph"/>
        <w:numPr>
          <w:ilvl w:val="0"/>
          <w:numId w:val="54"/>
        </w:numPr>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5B5409CD" w14:textId="1187B894" w:rsidR="00126732" w:rsidRDefault="00126732" w:rsidP="00126732">
      <w:pPr>
        <w:pStyle w:val="ListParagraph"/>
        <w:numPr>
          <w:ilvl w:val="0"/>
          <w:numId w:val="54"/>
        </w:numPr>
        <w:jc w:val="both"/>
        <w:rPr>
          <w:color w:val="000000"/>
          <w:lang w:val="es-AR"/>
        </w:rPr>
      </w:pPr>
      <w:r>
        <w:rPr>
          <w:color w:val="000000"/>
          <w:lang w:val="es-AR"/>
        </w:rPr>
        <w:t xml:space="preserve">Asignar </w:t>
      </w:r>
      <w:r>
        <w:rPr>
          <w:b/>
          <w:color w:val="000000"/>
          <w:lang w:val="es-AR"/>
        </w:rPr>
        <w:t>2</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4</w:t>
      </w:r>
      <w:r>
        <w:rPr>
          <w:color w:val="000000"/>
          <w:lang w:val="es-AR"/>
        </w:rPr>
        <w:t xml:space="preserve"> o más.</w:t>
      </w:r>
    </w:p>
    <w:p w14:paraId="61C8C42E" w14:textId="2C904B17" w:rsidR="001528C6" w:rsidRPr="001528C6" w:rsidRDefault="001528C6" w:rsidP="001528C6">
      <w:pPr>
        <w:pStyle w:val="ListParagraph"/>
        <w:numPr>
          <w:ilvl w:val="0"/>
          <w:numId w:val="54"/>
        </w:numPr>
        <w:jc w:val="both"/>
        <w:rPr>
          <w:color w:val="000000"/>
          <w:lang w:val="es-AR"/>
        </w:rPr>
      </w:pPr>
      <w:r>
        <w:rPr>
          <w:color w:val="000000"/>
          <w:lang w:val="es-AR"/>
        </w:rPr>
        <w:lastRenderedPageBreak/>
        <w:t>I</w:t>
      </w:r>
      <w:r w:rsidRPr="00CD6CD0">
        <w:rPr>
          <w:color w:val="000000"/>
          <w:lang w:val="es-AR"/>
        </w:rPr>
        <w:t>nvestigar</w:t>
      </w:r>
      <w:r>
        <w:rPr>
          <w:color w:val="000000"/>
          <w:lang w:val="es-AR"/>
        </w:rPr>
        <w:t xml:space="preserve"> “</w:t>
      </w:r>
      <w:r w:rsidRPr="001528C6">
        <w:rPr>
          <w:b/>
          <w:color w:val="000000"/>
          <w:lang w:val="es-AR"/>
        </w:rPr>
        <w:t>Aleación de bronce</w:t>
      </w:r>
      <w:r>
        <w:rPr>
          <w:color w:val="000000"/>
          <w:lang w:val="es-AR"/>
        </w:rPr>
        <w:t xml:space="preserve">” en la </w:t>
      </w:r>
      <w:r w:rsidRPr="001528C6">
        <w:rPr>
          <w:b/>
          <w:color w:val="000000"/>
          <w:lang w:val="es-AR"/>
        </w:rPr>
        <w:t>Academia</w:t>
      </w:r>
      <w:r w:rsidRPr="00CD6CD0">
        <w:rPr>
          <w:color w:val="000000"/>
          <w:lang w:val="es-AR"/>
        </w:rPr>
        <w:t>.</w:t>
      </w:r>
    </w:p>
    <w:p w14:paraId="4208DAE9" w14:textId="77777777" w:rsidR="00126732" w:rsidRPr="00A30B05" w:rsidRDefault="00126732" w:rsidP="00126732">
      <w:pPr>
        <w:pStyle w:val="ListParagraph"/>
        <w:ind w:left="567"/>
        <w:rPr>
          <w:lang w:val="es-AR"/>
        </w:rPr>
      </w:pPr>
      <w:r w:rsidRPr="00A30B05">
        <w:rPr>
          <w:u w:val="single"/>
          <w:lang w:val="es-AR"/>
        </w:rPr>
        <w:t>Regla de generación diaria</w:t>
      </w:r>
      <w:r w:rsidRPr="00A30B05">
        <w:rPr>
          <w:lang w:val="es-AR"/>
        </w:rPr>
        <w:t>:</w:t>
      </w:r>
    </w:p>
    <w:p w14:paraId="67F7C925" w14:textId="77777777" w:rsidR="0068040E" w:rsidRDefault="00126732" w:rsidP="0068040E">
      <w:pPr>
        <w:pStyle w:val="ListParagraph"/>
        <w:ind w:left="567"/>
        <w:jc w:val="both"/>
        <w:rPr>
          <w:rStyle w:val="Emphasis"/>
          <w:lang w:val="es-AR"/>
        </w:rPr>
      </w:pPr>
      <w:r>
        <w:rPr>
          <w:rStyle w:val="Emphasis"/>
          <w:lang w:val="es-AR"/>
        </w:rPr>
        <w:t xml:space="preserve">[herrería x 1] + [hornos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xml:space="preserve">+ lingote de bronce x </w:t>
      </w:r>
      <w:r w:rsidR="00EB2EEB">
        <w:rPr>
          <w:rStyle w:val="Emphasis"/>
          <w:lang w:val="es-AR"/>
        </w:rPr>
        <w:t>1</w:t>
      </w:r>
      <w:r>
        <w:rPr>
          <w:rStyle w:val="Emphasis"/>
          <w:lang w:val="es-AR"/>
        </w:rPr>
        <w:t xml:space="preserve"> + carbón x </w:t>
      </w:r>
      <w:r w:rsidR="00EB2EEB">
        <w:rPr>
          <w:rStyle w:val="Emphasis"/>
          <w:lang w:val="es-AR"/>
        </w:rPr>
        <w:t>2</w:t>
      </w:r>
      <w:r>
        <w:rPr>
          <w:rStyle w:val="Emphasis"/>
          <w:lang w:val="es-AR"/>
        </w:rPr>
        <w:t xml:space="preserve">00 + martillo x </w:t>
      </w:r>
      <w:r w:rsidR="00EB2EEB">
        <w:rPr>
          <w:rStyle w:val="Emphasis"/>
          <w:lang w:val="es-AR"/>
        </w:rPr>
        <w:t>2</w:t>
      </w:r>
      <w:r>
        <w:rPr>
          <w:rStyle w:val="Emphasis"/>
          <w:lang w:val="es-AR"/>
        </w:rPr>
        <w:t xml:space="preserve"> </w:t>
      </w:r>
      <w:r w:rsidR="0068040E">
        <w:rPr>
          <w:rStyle w:val="Emphasis"/>
          <w:lang w:val="es-AR"/>
        </w:rPr>
        <w:t>+</w:t>
      </w:r>
    </w:p>
    <w:p w14:paraId="6855A8B8" w14:textId="31900ADE" w:rsidR="00126732" w:rsidRDefault="0068040E" w:rsidP="0068040E">
      <w:pPr>
        <w:pStyle w:val="ListParagraph"/>
        <w:ind w:left="567"/>
        <w:jc w:val="right"/>
        <w:rPr>
          <w:rStyle w:val="Emphasis"/>
          <w:color w:val="0070C0"/>
          <w:lang w:val="es-AR"/>
        </w:rPr>
      </w:pPr>
      <w:r>
        <w:rPr>
          <w:rStyle w:val="Emphasis"/>
          <w:lang w:val="es-AR"/>
        </w:rPr>
        <w:t xml:space="preserve">resina x 50 + aceite x 3 + </w:t>
      </w:r>
      <w:r w:rsidR="00126732">
        <w:rPr>
          <w:rStyle w:val="Emphasis"/>
          <w:lang w:val="es-AR"/>
        </w:rPr>
        <w:t>[herrero</w:t>
      </w:r>
      <w:r w:rsidR="00126732" w:rsidRPr="002A161D">
        <w:rPr>
          <w:rStyle w:val="Emphasis"/>
          <w:lang w:val="es-AR"/>
        </w:rPr>
        <w:t>/a</w:t>
      </w:r>
      <w:r w:rsidR="00126732">
        <w:rPr>
          <w:rStyle w:val="Emphasis"/>
          <w:lang w:val="es-AR"/>
        </w:rPr>
        <w:t xml:space="preserve"> 4</w:t>
      </w:r>
      <w:r w:rsidR="00126732" w:rsidRPr="00F92597">
        <w:rPr>
          <w:rStyle w:val="Emphasis"/>
          <w:vertAlign w:val="superscript"/>
          <w:lang w:val="es-AR"/>
        </w:rPr>
        <w:t>+</w:t>
      </w:r>
      <w:r w:rsidR="00126732">
        <w:rPr>
          <w:rStyle w:val="Emphasis"/>
          <w:lang w:val="es-AR"/>
        </w:rPr>
        <w:t xml:space="preserve"> </w:t>
      </w:r>
      <w:r w:rsidR="00126732" w:rsidRPr="002A161D">
        <w:rPr>
          <w:rStyle w:val="Emphasis"/>
          <w:lang w:val="es-AR"/>
        </w:rPr>
        <w:t xml:space="preserve">x </w:t>
      </w:r>
      <w:r w:rsidR="00EB2EEB">
        <w:rPr>
          <w:rStyle w:val="Emphasis"/>
          <w:lang w:val="es-AR"/>
        </w:rPr>
        <w:t>2</w:t>
      </w:r>
      <w:r w:rsidR="00126732">
        <w:rPr>
          <w:rStyle w:val="Emphasis"/>
          <w:lang w:val="es-AR"/>
        </w:rPr>
        <w:t>]</w:t>
      </w:r>
      <w:r w:rsidR="00126732" w:rsidRPr="002A161D">
        <w:rPr>
          <w:rStyle w:val="Emphasis"/>
          <w:lang w:val="es-AR"/>
        </w:rPr>
        <w:t xml:space="preserve"> </w:t>
      </w:r>
      <w:r w:rsidR="00126732">
        <w:rPr>
          <w:rStyle w:val="Emphasis"/>
          <w:lang w:val="es-AR"/>
        </w:rPr>
        <w:sym w:font="Symbol" w:char="F0AE"/>
      </w:r>
      <w:r w:rsidR="00126732">
        <w:rPr>
          <w:rStyle w:val="Emphasis"/>
          <w:lang w:val="es-AR"/>
        </w:rPr>
        <w:t xml:space="preserve"> </w:t>
      </w:r>
      <w:r w:rsidR="00126732">
        <w:rPr>
          <w:rStyle w:val="Emphasis"/>
          <w:color w:val="0070C0"/>
          <w:lang w:val="es-AR"/>
        </w:rPr>
        <w:t xml:space="preserve">moneda de bronce </w:t>
      </w:r>
      <w:r w:rsidR="00126732" w:rsidRPr="00832834">
        <w:rPr>
          <w:rStyle w:val="Emphasis"/>
          <w:color w:val="0070C0"/>
          <w:lang w:val="es-AR"/>
        </w:rPr>
        <w:t xml:space="preserve">x </w:t>
      </w:r>
      <w:r w:rsidR="00126732">
        <w:rPr>
          <w:rStyle w:val="Emphasis"/>
          <w:color w:val="0070C0"/>
          <w:lang w:val="es-AR"/>
        </w:rPr>
        <w:t>50</w:t>
      </w:r>
    </w:p>
    <w:p w14:paraId="65DACE84" w14:textId="0DC2A61C" w:rsidR="00EB2527" w:rsidRDefault="00EB2527" w:rsidP="00EB2527">
      <w:pPr>
        <w:pStyle w:val="ListParagraph"/>
        <w:ind w:left="567"/>
        <w:jc w:val="both"/>
        <w:rPr>
          <w:rStyle w:val="Emphasis"/>
          <w:lang w:val="es-AR"/>
        </w:rPr>
      </w:pPr>
      <w:r>
        <w:rPr>
          <w:rStyle w:val="Emphasis"/>
          <w:lang w:val="es-AR"/>
        </w:rPr>
        <w:t xml:space="preserve">[herrería x 1] + [hornos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xml:space="preserve">+ doblón de bronce x 1 + carbón x 500 + martillo x 4 + </w:t>
      </w:r>
    </w:p>
    <w:p w14:paraId="16318548" w14:textId="6BE816B2" w:rsidR="00EB2527" w:rsidRDefault="0068040E" w:rsidP="00EB2527">
      <w:pPr>
        <w:pStyle w:val="ListParagraph"/>
        <w:ind w:left="567"/>
        <w:jc w:val="right"/>
        <w:rPr>
          <w:rStyle w:val="Emphasis"/>
          <w:color w:val="0070C0"/>
          <w:lang w:val="es-AR"/>
        </w:rPr>
      </w:pPr>
      <w:r>
        <w:rPr>
          <w:rStyle w:val="Emphasis"/>
          <w:lang w:val="es-AR"/>
        </w:rPr>
        <w:t xml:space="preserve">resina x 25 + aceite x 1 + </w:t>
      </w:r>
      <w:r w:rsidR="00EB2527">
        <w:rPr>
          <w:rStyle w:val="Emphasis"/>
          <w:lang w:val="es-AR"/>
        </w:rPr>
        <w:t>[herrero</w:t>
      </w:r>
      <w:r w:rsidR="00EB2527" w:rsidRPr="002A161D">
        <w:rPr>
          <w:rStyle w:val="Emphasis"/>
          <w:lang w:val="es-AR"/>
        </w:rPr>
        <w:t>/a</w:t>
      </w:r>
      <w:r w:rsidR="00EB2527">
        <w:rPr>
          <w:rStyle w:val="Emphasis"/>
          <w:lang w:val="es-AR"/>
        </w:rPr>
        <w:t xml:space="preserve"> </w:t>
      </w:r>
      <w:r w:rsidR="00B14247">
        <w:rPr>
          <w:rStyle w:val="Emphasis"/>
          <w:lang w:val="es-AR"/>
        </w:rPr>
        <w:t>4</w:t>
      </w:r>
      <w:r w:rsidR="00EB2527" w:rsidRPr="00F92597">
        <w:rPr>
          <w:rStyle w:val="Emphasis"/>
          <w:vertAlign w:val="superscript"/>
          <w:lang w:val="es-AR"/>
        </w:rPr>
        <w:t>+</w:t>
      </w:r>
      <w:r w:rsidR="00EB2527">
        <w:rPr>
          <w:rStyle w:val="Emphasis"/>
          <w:lang w:val="es-AR"/>
        </w:rPr>
        <w:t xml:space="preserve"> </w:t>
      </w:r>
      <w:r w:rsidR="00EB2527" w:rsidRPr="002A161D">
        <w:rPr>
          <w:rStyle w:val="Emphasis"/>
          <w:lang w:val="es-AR"/>
        </w:rPr>
        <w:t xml:space="preserve">x </w:t>
      </w:r>
      <w:r w:rsidR="00EB2527">
        <w:rPr>
          <w:rStyle w:val="Emphasis"/>
          <w:lang w:val="es-AR"/>
        </w:rPr>
        <w:t>2]</w:t>
      </w:r>
      <w:r w:rsidR="00EB2527" w:rsidRPr="002A161D">
        <w:rPr>
          <w:rStyle w:val="Emphasis"/>
          <w:lang w:val="es-AR"/>
        </w:rPr>
        <w:t xml:space="preserve"> </w:t>
      </w:r>
      <w:r w:rsidR="00EB2527">
        <w:rPr>
          <w:rStyle w:val="Emphasis"/>
          <w:lang w:val="es-AR"/>
        </w:rPr>
        <w:sym w:font="Symbol" w:char="F0AE"/>
      </w:r>
      <w:r w:rsidR="00EB2527">
        <w:rPr>
          <w:rStyle w:val="Emphasis"/>
          <w:lang w:val="es-AR"/>
        </w:rPr>
        <w:t xml:space="preserve"> </w:t>
      </w:r>
      <w:r w:rsidR="00EB2527">
        <w:rPr>
          <w:rStyle w:val="Emphasis"/>
          <w:color w:val="0070C0"/>
          <w:lang w:val="es-AR"/>
        </w:rPr>
        <w:t xml:space="preserve">moneda de bronce </w:t>
      </w:r>
      <w:r w:rsidR="00EB2527" w:rsidRPr="00832834">
        <w:rPr>
          <w:rStyle w:val="Emphasis"/>
          <w:color w:val="0070C0"/>
          <w:lang w:val="es-AR"/>
        </w:rPr>
        <w:t xml:space="preserve">x </w:t>
      </w:r>
      <w:r w:rsidR="00EB2527">
        <w:rPr>
          <w:rStyle w:val="Emphasis"/>
          <w:color w:val="0070C0"/>
          <w:lang w:val="es-AR"/>
        </w:rPr>
        <w:t>45</w:t>
      </w:r>
    </w:p>
    <w:p w14:paraId="3414425C" w14:textId="3FD34967" w:rsidR="00A964D2" w:rsidRDefault="00A964D2" w:rsidP="00A964D2">
      <w:pPr>
        <w:pStyle w:val="ListParagraph"/>
        <w:ind w:left="567"/>
        <w:jc w:val="both"/>
        <w:rPr>
          <w:rStyle w:val="Emphasis"/>
          <w:lang w:val="es-AR"/>
        </w:rPr>
      </w:pPr>
      <w:r>
        <w:rPr>
          <w:rStyle w:val="Emphasis"/>
          <w:lang w:val="es-AR"/>
        </w:rPr>
        <w:t xml:space="preserve">[herrería x 1] + [hornos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xml:space="preserve">+ bronce fundido x </w:t>
      </w:r>
      <w:r w:rsidR="00753558">
        <w:rPr>
          <w:rStyle w:val="Emphasis"/>
          <w:lang w:val="es-AR"/>
        </w:rPr>
        <w:t>1</w:t>
      </w:r>
      <w:r>
        <w:rPr>
          <w:rStyle w:val="Emphasis"/>
          <w:lang w:val="es-AR"/>
        </w:rPr>
        <w:t xml:space="preserve">0 + carbón x 200 + martillo x 2 + </w:t>
      </w:r>
    </w:p>
    <w:p w14:paraId="1FE1CA22" w14:textId="6391A3C1" w:rsidR="00A964D2" w:rsidRPr="00A964D2" w:rsidRDefault="0068040E" w:rsidP="00A964D2">
      <w:pPr>
        <w:pStyle w:val="ListParagraph"/>
        <w:ind w:left="567"/>
        <w:jc w:val="right"/>
        <w:rPr>
          <w:rStyle w:val="Emphasis"/>
          <w:color w:val="0070C0"/>
          <w:lang w:val="es-AR"/>
        </w:rPr>
      </w:pPr>
      <w:r>
        <w:rPr>
          <w:rStyle w:val="Emphasis"/>
          <w:lang w:val="es-AR"/>
        </w:rPr>
        <w:t xml:space="preserve">resina x 60 + aceite x 4 + </w:t>
      </w:r>
      <w:r w:rsidR="00A964D2">
        <w:rPr>
          <w:rStyle w:val="Emphasis"/>
          <w:lang w:val="es-AR"/>
        </w:rPr>
        <w:t>[herrero</w:t>
      </w:r>
      <w:r w:rsidR="00A964D2" w:rsidRPr="002A161D">
        <w:rPr>
          <w:rStyle w:val="Emphasis"/>
          <w:lang w:val="es-AR"/>
        </w:rPr>
        <w:t>/a</w:t>
      </w:r>
      <w:r w:rsidR="00A964D2">
        <w:rPr>
          <w:rStyle w:val="Emphasis"/>
          <w:lang w:val="es-AR"/>
        </w:rPr>
        <w:t xml:space="preserve"> 4</w:t>
      </w:r>
      <w:r w:rsidR="00A964D2" w:rsidRPr="00F92597">
        <w:rPr>
          <w:rStyle w:val="Emphasis"/>
          <w:vertAlign w:val="superscript"/>
          <w:lang w:val="es-AR"/>
        </w:rPr>
        <w:t>+</w:t>
      </w:r>
      <w:r w:rsidR="00A964D2">
        <w:rPr>
          <w:rStyle w:val="Emphasis"/>
          <w:lang w:val="es-AR"/>
        </w:rPr>
        <w:t xml:space="preserve"> </w:t>
      </w:r>
      <w:r w:rsidR="00A964D2" w:rsidRPr="002A161D">
        <w:rPr>
          <w:rStyle w:val="Emphasis"/>
          <w:lang w:val="es-AR"/>
        </w:rPr>
        <w:t xml:space="preserve">x </w:t>
      </w:r>
      <w:r w:rsidR="00A964D2">
        <w:rPr>
          <w:rStyle w:val="Emphasis"/>
          <w:lang w:val="es-AR"/>
        </w:rPr>
        <w:t>2]</w:t>
      </w:r>
      <w:r w:rsidR="00A964D2" w:rsidRPr="002A161D">
        <w:rPr>
          <w:rStyle w:val="Emphasis"/>
          <w:lang w:val="es-AR"/>
        </w:rPr>
        <w:t xml:space="preserve"> </w:t>
      </w:r>
      <w:r w:rsidR="00A964D2">
        <w:rPr>
          <w:rStyle w:val="Emphasis"/>
          <w:lang w:val="es-AR"/>
        </w:rPr>
        <w:sym w:font="Symbol" w:char="F0AE"/>
      </w:r>
      <w:r w:rsidR="00A964D2">
        <w:rPr>
          <w:rStyle w:val="Emphasis"/>
          <w:lang w:val="es-AR"/>
        </w:rPr>
        <w:t xml:space="preserve"> </w:t>
      </w:r>
      <w:r w:rsidR="00A964D2">
        <w:rPr>
          <w:rStyle w:val="Emphasis"/>
          <w:color w:val="0070C0"/>
          <w:lang w:val="es-AR"/>
        </w:rPr>
        <w:t xml:space="preserve">moneda de bronce </w:t>
      </w:r>
      <w:r w:rsidR="00A964D2" w:rsidRPr="00832834">
        <w:rPr>
          <w:rStyle w:val="Emphasis"/>
          <w:color w:val="0070C0"/>
          <w:lang w:val="es-AR"/>
        </w:rPr>
        <w:t xml:space="preserve">x </w:t>
      </w:r>
      <w:r w:rsidR="00A964D2">
        <w:rPr>
          <w:rStyle w:val="Emphasis"/>
          <w:color w:val="0070C0"/>
          <w:lang w:val="es-AR"/>
        </w:rPr>
        <w:t>50</w:t>
      </w:r>
    </w:p>
    <w:p w14:paraId="39369594" w14:textId="246B96F1" w:rsidR="00126732" w:rsidRDefault="00126732" w:rsidP="00126732">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60498">
        <w:rPr>
          <w:lang w:val="es-AR"/>
        </w:rPr>
        <w:t>herreros</w:t>
      </w:r>
      <w:r>
        <w:rPr>
          <w:lang w:val="es-AR"/>
        </w:rPr>
        <w:t>/as asignados/as.</w:t>
      </w:r>
    </w:p>
    <w:p w14:paraId="7E151678" w14:textId="5F0CC8A6" w:rsidR="00126732" w:rsidRDefault="00126732" w:rsidP="00126732">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1528C6">
        <w:rPr>
          <w:b/>
          <w:lang w:val="es-AR"/>
        </w:rPr>
        <w:t>10</w:t>
      </w:r>
      <w:r>
        <w:rPr>
          <w:b/>
          <w:lang w:val="es-AR"/>
        </w:rPr>
        <w:t>0</w:t>
      </w:r>
      <w:r w:rsidRPr="007E6657">
        <w:rPr>
          <w:b/>
          <w:lang w:val="es-AR"/>
        </w:rPr>
        <w:t xml:space="preserve"> </w:t>
      </w:r>
      <w:r w:rsidRPr="007E6657">
        <w:rPr>
          <w:lang w:val="es-AR"/>
        </w:rPr>
        <w:t>unidades de</w:t>
      </w:r>
      <w:r>
        <w:rPr>
          <w:b/>
          <w:lang w:val="es-AR"/>
        </w:rPr>
        <w:t xml:space="preserve"> </w:t>
      </w:r>
      <w:r w:rsidR="001528C6">
        <w:rPr>
          <w:rStyle w:val="Emphasis"/>
          <w:color w:val="000000" w:themeColor="text1"/>
          <w:lang w:val="es-AR"/>
        </w:rPr>
        <w:t>moneda de bronce</w:t>
      </w:r>
      <w:r>
        <w:rPr>
          <w:rStyle w:val="Emphasis"/>
          <w:color w:val="000000" w:themeColor="text1"/>
          <w:lang w:val="es-AR"/>
        </w:rPr>
        <w:t xml:space="preserve"> </w:t>
      </w:r>
      <w:r>
        <w:rPr>
          <w:lang w:val="es-AR"/>
        </w:rPr>
        <w:t>obtenidas.</w:t>
      </w:r>
    </w:p>
    <w:p w14:paraId="0A0BF348" w14:textId="776B951E" w:rsidR="00126732" w:rsidRPr="006910E6" w:rsidRDefault="00126732" w:rsidP="00126732">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1528C6">
        <w:rPr>
          <w:b/>
          <w:lang w:val="es-AR"/>
        </w:rPr>
        <w:t>10</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sidR="001528C6">
        <w:rPr>
          <w:rStyle w:val="Emphasis"/>
          <w:color w:val="000000" w:themeColor="text1"/>
          <w:lang w:val="es-AR"/>
        </w:rPr>
        <w:t>moneda de bronce</w:t>
      </w:r>
      <w:r>
        <w:rPr>
          <w:rStyle w:val="Emphasis"/>
          <w:color w:val="000000" w:themeColor="text1"/>
          <w:lang w:val="es-AR"/>
        </w:rPr>
        <w:t xml:space="preserve"> </w:t>
      </w:r>
      <w:r>
        <w:rPr>
          <w:lang w:val="es-AR"/>
        </w:rPr>
        <w:t xml:space="preserve">obtenidas, cada </w:t>
      </w:r>
      <w:r w:rsidR="000C5657">
        <w:rPr>
          <w:lang w:val="es-AR"/>
        </w:rPr>
        <w:t>herrero</w:t>
      </w:r>
      <w:r>
        <w:rPr>
          <w:lang w:val="es-AR"/>
        </w:rPr>
        <w:t xml:space="preserve">/a gana </w:t>
      </w:r>
      <w:r>
        <w:rPr>
          <w:b/>
          <w:lang w:val="es-AR"/>
        </w:rPr>
        <w:t>0.</w:t>
      </w:r>
      <w:r w:rsidR="001528C6">
        <w:rPr>
          <w:b/>
          <w:lang w:val="es-AR"/>
        </w:rPr>
        <w:t>7</w:t>
      </w:r>
      <w:r>
        <w:rPr>
          <w:lang w:val="es-AR"/>
        </w:rPr>
        <w:t xml:space="preserve"> de experiencia.</w:t>
      </w:r>
    </w:p>
    <w:p w14:paraId="2061435E" w14:textId="2287B1BC" w:rsidR="006D6ABC" w:rsidRPr="0085713F" w:rsidRDefault="006D6ABC" w:rsidP="000865AF">
      <w:pPr>
        <w:pStyle w:val="Heading4"/>
        <w:ind w:left="1418" w:hanging="1006"/>
        <w:rPr>
          <w:lang w:val="es-AR"/>
        </w:rPr>
      </w:pPr>
      <w:bookmarkStart w:id="742" w:name="_Toc195898512"/>
      <w:r>
        <w:rPr>
          <w:lang w:val="es-AR"/>
        </w:rPr>
        <w:t>Lingote</w:t>
      </w:r>
      <w:r w:rsidRPr="0085713F">
        <w:rPr>
          <w:lang w:val="es-AR"/>
        </w:rPr>
        <w:t xml:space="preserve"> </w:t>
      </w:r>
      <w:r>
        <w:rPr>
          <w:lang w:val="es-AR"/>
        </w:rPr>
        <w:t xml:space="preserve">de bronce </w:t>
      </w:r>
      <w:r w:rsidRPr="0085713F">
        <w:rPr>
          <w:b w:val="0"/>
          <w:lang w:val="es-AR"/>
        </w:rPr>
        <w:t>(</w:t>
      </w:r>
      <w:r>
        <w:rPr>
          <w:b w:val="0"/>
          <w:lang w:val="es-AR"/>
        </w:rPr>
        <w:t>Bronze</w:t>
      </w:r>
      <w:r w:rsidRPr="0085713F">
        <w:rPr>
          <w:b w:val="0"/>
          <w:lang w:val="es-AR"/>
        </w:rPr>
        <w:t xml:space="preserve"> </w:t>
      </w:r>
      <w:r>
        <w:rPr>
          <w:b w:val="0"/>
          <w:lang w:val="es-AR"/>
        </w:rPr>
        <w:t>ingot</w:t>
      </w:r>
      <w:r w:rsidRPr="0085713F">
        <w:rPr>
          <w:b w:val="0"/>
          <w:lang w:val="es-AR"/>
        </w:rPr>
        <w:t>)</w:t>
      </w:r>
      <w:bookmarkEnd w:id="742"/>
    </w:p>
    <w:p w14:paraId="4FA6D295" w14:textId="2B6F077F" w:rsidR="00011D48" w:rsidRPr="00A30B05" w:rsidRDefault="00011D48" w:rsidP="00011D48">
      <w:pPr>
        <w:pStyle w:val="ListParagraph"/>
        <w:ind w:left="567"/>
        <w:rPr>
          <w:lang w:val="es-AR"/>
        </w:rPr>
      </w:pPr>
      <w:r w:rsidRPr="00A30B05">
        <w:rPr>
          <w:lang w:val="es-AR"/>
        </w:rPr>
        <w:t xml:space="preserve">De tamaño y peso </w:t>
      </w:r>
      <w:r>
        <w:rPr>
          <w:lang w:val="es-AR"/>
        </w:rPr>
        <w:t>medio, obtención de dificultad media.</w:t>
      </w:r>
    </w:p>
    <w:p w14:paraId="4DE97E1D" w14:textId="02DCFF9C" w:rsidR="00011D48" w:rsidRPr="00A30B05" w:rsidRDefault="00011D48" w:rsidP="00011D48">
      <w:pPr>
        <w:pStyle w:val="ListParagraph"/>
        <w:ind w:left="567"/>
        <w:rPr>
          <w:lang w:val="es-AR"/>
        </w:rPr>
      </w:pPr>
      <w:r w:rsidRPr="00A30B05">
        <w:rPr>
          <w:u w:val="single"/>
          <w:lang w:val="es-AR"/>
        </w:rPr>
        <w:t>Categoría</w:t>
      </w:r>
      <w:r w:rsidRPr="00A30B05">
        <w:rPr>
          <w:lang w:val="es-AR"/>
        </w:rPr>
        <w:t xml:space="preserve">: </w:t>
      </w:r>
      <w:r>
        <w:rPr>
          <w:b/>
          <w:lang w:val="es-AR"/>
        </w:rPr>
        <w:t>3</w:t>
      </w:r>
    </w:p>
    <w:p w14:paraId="1197EC2A" w14:textId="77777777" w:rsidR="00011D48" w:rsidRDefault="00011D48" w:rsidP="00011D48">
      <w:pPr>
        <w:pStyle w:val="ListParagraph"/>
        <w:ind w:left="567"/>
        <w:rPr>
          <w:lang w:val="es-AR"/>
        </w:rPr>
      </w:pPr>
      <w:r w:rsidRPr="00A30B05">
        <w:rPr>
          <w:u w:val="single"/>
          <w:lang w:val="es-AR"/>
        </w:rPr>
        <w:t>Granularidad</w:t>
      </w:r>
      <w:r w:rsidRPr="00A30B05">
        <w:rPr>
          <w:lang w:val="es-AR"/>
        </w:rPr>
        <w:t xml:space="preserve">: </w:t>
      </w:r>
      <w:r>
        <w:rPr>
          <w:b/>
          <w:lang w:val="es-AR"/>
        </w:rPr>
        <w:t>3</w:t>
      </w:r>
    </w:p>
    <w:p w14:paraId="0C4BC1A1" w14:textId="77777777" w:rsidR="00011D48" w:rsidRDefault="00011D48" w:rsidP="00011D48">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7742E9CA" w14:textId="77777777" w:rsidR="00A964D2" w:rsidRDefault="00A964D2" w:rsidP="00A964D2">
      <w:pPr>
        <w:pStyle w:val="ListParagraph"/>
        <w:numPr>
          <w:ilvl w:val="0"/>
          <w:numId w:val="54"/>
        </w:numPr>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5D0FE830" w14:textId="372AC43C" w:rsidR="00A964D2" w:rsidRDefault="00A964D2" w:rsidP="00A964D2">
      <w:pPr>
        <w:pStyle w:val="ListParagraph"/>
        <w:numPr>
          <w:ilvl w:val="0"/>
          <w:numId w:val="54"/>
        </w:numPr>
        <w:jc w:val="both"/>
        <w:rPr>
          <w:color w:val="000000"/>
          <w:lang w:val="es-AR"/>
        </w:rPr>
      </w:pPr>
      <w:r>
        <w:rPr>
          <w:color w:val="000000"/>
          <w:lang w:val="es-AR"/>
        </w:rPr>
        <w:t xml:space="preserve">Asignar </w:t>
      </w:r>
      <w:r>
        <w:rPr>
          <w:b/>
          <w:color w:val="000000"/>
          <w:lang w:val="es-AR"/>
        </w:rPr>
        <w:t>3</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5</w:t>
      </w:r>
      <w:r>
        <w:rPr>
          <w:color w:val="000000"/>
          <w:lang w:val="es-AR"/>
        </w:rPr>
        <w:t xml:space="preserve"> o más.</w:t>
      </w:r>
    </w:p>
    <w:p w14:paraId="464B5261" w14:textId="77777777" w:rsidR="00A964D2" w:rsidRPr="001528C6" w:rsidRDefault="00A964D2" w:rsidP="00A964D2">
      <w:pPr>
        <w:pStyle w:val="ListParagraph"/>
        <w:numPr>
          <w:ilvl w:val="0"/>
          <w:numId w:val="54"/>
        </w:numPr>
        <w:jc w:val="both"/>
        <w:rPr>
          <w:color w:val="000000"/>
          <w:lang w:val="es-AR"/>
        </w:rPr>
      </w:pPr>
      <w:r>
        <w:rPr>
          <w:color w:val="000000"/>
          <w:lang w:val="es-AR"/>
        </w:rPr>
        <w:t>I</w:t>
      </w:r>
      <w:r w:rsidRPr="00CD6CD0">
        <w:rPr>
          <w:color w:val="000000"/>
          <w:lang w:val="es-AR"/>
        </w:rPr>
        <w:t>nvestigar</w:t>
      </w:r>
      <w:r>
        <w:rPr>
          <w:color w:val="000000"/>
          <w:lang w:val="es-AR"/>
        </w:rPr>
        <w:t xml:space="preserve"> “</w:t>
      </w:r>
      <w:r w:rsidRPr="001528C6">
        <w:rPr>
          <w:b/>
          <w:color w:val="000000"/>
          <w:lang w:val="es-AR"/>
        </w:rPr>
        <w:t>Aleación de bronce</w:t>
      </w:r>
      <w:r>
        <w:rPr>
          <w:color w:val="000000"/>
          <w:lang w:val="es-AR"/>
        </w:rPr>
        <w:t xml:space="preserve">” en la </w:t>
      </w:r>
      <w:r w:rsidRPr="001528C6">
        <w:rPr>
          <w:b/>
          <w:color w:val="000000"/>
          <w:lang w:val="es-AR"/>
        </w:rPr>
        <w:t>Academia</w:t>
      </w:r>
      <w:r w:rsidRPr="00CD6CD0">
        <w:rPr>
          <w:color w:val="000000"/>
          <w:lang w:val="es-AR"/>
        </w:rPr>
        <w:t>.</w:t>
      </w:r>
    </w:p>
    <w:p w14:paraId="25EB93EE" w14:textId="77777777" w:rsidR="00011D48" w:rsidRDefault="00011D48" w:rsidP="00011D48">
      <w:pPr>
        <w:pStyle w:val="ListParagraph"/>
        <w:ind w:left="567"/>
        <w:rPr>
          <w:lang w:val="es-AR"/>
        </w:rPr>
      </w:pPr>
      <w:r w:rsidRPr="00A30B05">
        <w:rPr>
          <w:u w:val="single"/>
          <w:lang w:val="es-AR"/>
        </w:rPr>
        <w:t>Regla de generación diaria</w:t>
      </w:r>
      <w:r w:rsidRPr="00A30B05">
        <w:rPr>
          <w:lang w:val="es-AR"/>
        </w:rPr>
        <w:t>:</w:t>
      </w:r>
    </w:p>
    <w:p w14:paraId="761212D0" w14:textId="7306740C" w:rsidR="00011D48" w:rsidRDefault="00753558" w:rsidP="00011D48">
      <w:pPr>
        <w:pStyle w:val="ListParagraph"/>
        <w:ind w:left="567"/>
        <w:jc w:val="both"/>
        <w:rPr>
          <w:rStyle w:val="Emphasis"/>
          <w:lang w:val="es-AR"/>
        </w:rPr>
      </w:pPr>
      <w:r>
        <w:rPr>
          <w:rStyle w:val="Emphasis"/>
          <w:lang w:val="es-AR"/>
        </w:rPr>
        <w:t xml:space="preserve"> </w:t>
      </w:r>
      <w:r w:rsidR="00011D48">
        <w:rPr>
          <w:rStyle w:val="Emphasis"/>
          <w:lang w:val="es-AR"/>
        </w:rPr>
        <w:t xml:space="preserve">[herrería x 1] + [hornos x 1] + </w:t>
      </w:r>
      <w:r w:rsidR="00A964D2">
        <w:rPr>
          <w:rStyle w:val="Emphasis"/>
          <w:lang w:val="es-AR"/>
        </w:rPr>
        <w:t>bronce</w:t>
      </w:r>
      <w:r w:rsidR="00011D48">
        <w:rPr>
          <w:rStyle w:val="Emphasis"/>
          <w:lang w:val="es-AR"/>
        </w:rPr>
        <w:t xml:space="preserve"> fundido x </w:t>
      </w:r>
      <w:r>
        <w:rPr>
          <w:rStyle w:val="Emphasis"/>
          <w:lang w:val="es-AR"/>
        </w:rPr>
        <w:t>25</w:t>
      </w:r>
      <w:r w:rsidR="00011D48">
        <w:rPr>
          <w:rStyle w:val="Emphasis"/>
          <w:lang w:val="es-AR"/>
        </w:rPr>
        <w:t xml:space="preserve">0 + carbón x 800 + martillo x 2 + </w:t>
      </w:r>
    </w:p>
    <w:p w14:paraId="2E68A7C1" w14:textId="0B5DC651" w:rsidR="00011D48" w:rsidRDefault="00011D48" w:rsidP="00011D48">
      <w:pPr>
        <w:pStyle w:val="ListParagraph"/>
        <w:ind w:left="567"/>
        <w:jc w:val="right"/>
        <w:rPr>
          <w:rStyle w:val="Emphasis"/>
          <w:color w:val="0070C0"/>
          <w:lang w:val="es-AR"/>
        </w:rPr>
      </w:pPr>
      <w:r>
        <w:rPr>
          <w:rStyle w:val="Emphasis"/>
          <w:lang w:val="es-AR"/>
        </w:rPr>
        <w:t>[herrero</w:t>
      </w:r>
      <w:r w:rsidRPr="002A161D">
        <w:rPr>
          <w:rStyle w:val="Emphasis"/>
          <w:lang w:val="es-AR"/>
        </w:rPr>
        <w:t>/a</w:t>
      </w:r>
      <w:r>
        <w:rPr>
          <w:rStyle w:val="Emphasis"/>
          <w:lang w:val="es-AR"/>
        </w:rPr>
        <w:t xml:space="preserve"> </w:t>
      </w:r>
      <w:r w:rsidR="00943DD7">
        <w:rPr>
          <w:rStyle w:val="Emphasis"/>
          <w:lang w:val="es-AR"/>
        </w:rPr>
        <w:t>5</w:t>
      </w:r>
      <w:r w:rsidRPr="008915FD">
        <w:rPr>
          <w:rStyle w:val="Emphasis"/>
          <w:vertAlign w:val="superscript"/>
          <w:lang w:val="es-AR"/>
        </w:rPr>
        <w:t>+</w:t>
      </w:r>
      <w:r>
        <w:rPr>
          <w:rStyle w:val="Emphasis"/>
          <w:lang w:val="es-AR"/>
        </w:rPr>
        <w:t xml:space="preserve"> </w:t>
      </w:r>
      <w:r w:rsidRPr="002A161D">
        <w:rPr>
          <w:rStyle w:val="Emphasis"/>
          <w:lang w:val="es-AR"/>
        </w:rPr>
        <w:t xml:space="preserve">x </w:t>
      </w:r>
      <w:r w:rsidR="00943DD7">
        <w:rPr>
          <w:rStyle w:val="Emphasis"/>
          <w:lang w:val="es-AR"/>
        </w:rPr>
        <w:t>3</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lingote de </w:t>
      </w:r>
      <w:r w:rsidR="00A964D2">
        <w:rPr>
          <w:rStyle w:val="Emphasis"/>
          <w:color w:val="0070C0"/>
          <w:lang w:val="es-AR"/>
        </w:rPr>
        <w:t>bronce</w:t>
      </w:r>
      <w:r>
        <w:rPr>
          <w:rStyle w:val="Emphasis"/>
          <w:color w:val="0070C0"/>
          <w:lang w:val="es-AR"/>
        </w:rPr>
        <w:t xml:space="preserve"> </w:t>
      </w:r>
      <w:r w:rsidRPr="00832834">
        <w:rPr>
          <w:rStyle w:val="Emphasis"/>
          <w:color w:val="0070C0"/>
          <w:lang w:val="es-AR"/>
        </w:rPr>
        <w:t xml:space="preserve">x </w:t>
      </w:r>
      <w:r>
        <w:rPr>
          <w:rStyle w:val="Emphasis"/>
          <w:color w:val="0070C0"/>
          <w:lang w:val="es-AR"/>
        </w:rPr>
        <w:t>25</w:t>
      </w:r>
    </w:p>
    <w:p w14:paraId="75C47B13" w14:textId="6893AEE4" w:rsidR="00BE7908" w:rsidRDefault="00BE7908" w:rsidP="00BE7908">
      <w:pPr>
        <w:pStyle w:val="ListParagraph"/>
        <w:ind w:left="567"/>
        <w:jc w:val="both"/>
        <w:rPr>
          <w:rStyle w:val="Emphasis"/>
          <w:lang w:val="es-AR"/>
        </w:rPr>
      </w:pPr>
      <w:r>
        <w:rPr>
          <w:rStyle w:val="Emphasis"/>
          <w:lang w:val="es-AR"/>
        </w:rPr>
        <w:t xml:space="preserve">[herrería x 1] + [hornos x 1] + doblón de bronce x 26 + carbón x 800 + martillo x 2 + </w:t>
      </w:r>
    </w:p>
    <w:p w14:paraId="204E4547" w14:textId="1DC53E90" w:rsidR="00BE7908" w:rsidRPr="00BE7908" w:rsidRDefault="00BE7908" w:rsidP="00BE7908">
      <w:pPr>
        <w:pStyle w:val="ListParagraph"/>
        <w:ind w:left="567"/>
        <w:jc w:val="right"/>
        <w:rPr>
          <w:rStyle w:val="Emphasis"/>
          <w:color w:val="0070C0"/>
          <w:lang w:val="es-AR"/>
        </w:rPr>
      </w:pPr>
      <w:r>
        <w:rPr>
          <w:rStyle w:val="Emphasis"/>
          <w:lang w:val="es-AR"/>
        </w:rPr>
        <w:t>[herrero</w:t>
      </w:r>
      <w:r w:rsidRPr="002A161D">
        <w:rPr>
          <w:rStyle w:val="Emphasis"/>
          <w:lang w:val="es-AR"/>
        </w:rPr>
        <w:t>/a</w:t>
      </w:r>
      <w:r>
        <w:rPr>
          <w:rStyle w:val="Emphasis"/>
          <w:lang w:val="es-AR"/>
        </w:rPr>
        <w:t xml:space="preserve"> 5</w:t>
      </w:r>
      <w:r w:rsidRPr="008915FD">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lingote de bronce </w:t>
      </w:r>
      <w:r w:rsidRPr="00832834">
        <w:rPr>
          <w:rStyle w:val="Emphasis"/>
          <w:color w:val="0070C0"/>
          <w:lang w:val="es-AR"/>
        </w:rPr>
        <w:t xml:space="preserve">x </w:t>
      </w:r>
      <w:r>
        <w:rPr>
          <w:rStyle w:val="Emphasis"/>
          <w:color w:val="0070C0"/>
          <w:lang w:val="es-AR"/>
        </w:rPr>
        <w:t>25</w:t>
      </w:r>
    </w:p>
    <w:p w14:paraId="08176B5B" w14:textId="48C22DF3" w:rsidR="0072173B" w:rsidRDefault="0072173B" w:rsidP="0072173B">
      <w:pPr>
        <w:pStyle w:val="ListParagraph"/>
        <w:ind w:left="567"/>
        <w:jc w:val="both"/>
        <w:rPr>
          <w:rStyle w:val="Emphasis"/>
          <w:lang w:val="es-AR"/>
        </w:rPr>
      </w:pPr>
      <w:r>
        <w:rPr>
          <w:rStyle w:val="Emphasis"/>
          <w:lang w:val="es-AR"/>
        </w:rPr>
        <w:t xml:space="preserve">[herrería x 1] + [hornos x 1] + moneda de bronce x 520 + carbón x 800 + martillo x 2 + </w:t>
      </w:r>
    </w:p>
    <w:p w14:paraId="057E3C5B" w14:textId="34AE5B9A" w:rsidR="0072173B" w:rsidRDefault="0072173B" w:rsidP="0072173B">
      <w:pPr>
        <w:pStyle w:val="ListParagraph"/>
        <w:ind w:left="567"/>
        <w:jc w:val="right"/>
        <w:rPr>
          <w:rStyle w:val="Emphasis"/>
          <w:color w:val="0070C0"/>
          <w:lang w:val="es-AR"/>
        </w:rPr>
      </w:pPr>
      <w:r>
        <w:rPr>
          <w:rStyle w:val="Emphasis"/>
          <w:lang w:val="es-AR"/>
        </w:rPr>
        <w:t>[herrero</w:t>
      </w:r>
      <w:r w:rsidRPr="002A161D">
        <w:rPr>
          <w:rStyle w:val="Emphasis"/>
          <w:lang w:val="es-AR"/>
        </w:rPr>
        <w:t>/a</w:t>
      </w:r>
      <w:r>
        <w:rPr>
          <w:rStyle w:val="Emphasis"/>
          <w:lang w:val="es-AR"/>
        </w:rPr>
        <w:t xml:space="preserve"> 5</w:t>
      </w:r>
      <w:r w:rsidRPr="008915FD">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lingote de bronce </w:t>
      </w:r>
      <w:r w:rsidRPr="00832834">
        <w:rPr>
          <w:rStyle w:val="Emphasis"/>
          <w:color w:val="0070C0"/>
          <w:lang w:val="es-AR"/>
        </w:rPr>
        <w:t xml:space="preserve">x </w:t>
      </w:r>
      <w:r>
        <w:rPr>
          <w:rStyle w:val="Emphasis"/>
          <w:color w:val="0070C0"/>
          <w:lang w:val="es-AR"/>
        </w:rPr>
        <w:t>10</w:t>
      </w:r>
    </w:p>
    <w:p w14:paraId="7FF86A0E" w14:textId="27902A15" w:rsidR="00011D48" w:rsidRDefault="00011D48" w:rsidP="00011D48">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D759B9">
        <w:rPr>
          <w:lang w:val="es-AR"/>
        </w:rPr>
        <w:t>herreros</w:t>
      </w:r>
      <w:r>
        <w:rPr>
          <w:lang w:val="es-AR"/>
        </w:rPr>
        <w:t>/as asignados/as.</w:t>
      </w:r>
    </w:p>
    <w:p w14:paraId="78099E35" w14:textId="3873E178" w:rsidR="00011D48" w:rsidRDefault="00011D48" w:rsidP="00011D48">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6</w:t>
      </w:r>
      <w:r w:rsidR="00A964D2">
        <w:rPr>
          <w:b/>
          <w:lang w:val="es-AR"/>
        </w:rPr>
        <w:t>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lingote de </w:t>
      </w:r>
      <w:r w:rsidR="00A964D2">
        <w:rPr>
          <w:rStyle w:val="Emphasis"/>
          <w:color w:val="000000" w:themeColor="text1"/>
          <w:lang w:val="es-AR"/>
        </w:rPr>
        <w:t>bronce</w:t>
      </w:r>
      <w:r>
        <w:rPr>
          <w:rStyle w:val="Emphasis"/>
          <w:color w:val="000000" w:themeColor="text1"/>
          <w:lang w:val="es-AR"/>
        </w:rPr>
        <w:t xml:space="preserve"> </w:t>
      </w:r>
      <w:r>
        <w:rPr>
          <w:lang w:val="es-AR"/>
        </w:rPr>
        <w:t>obtenidas.</w:t>
      </w:r>
    </w:p>
    <w:p w14:paraId="240752AA" w14:textId="1741CE90" w:rsidR="00011D48" w:rsidRDefault="00011D48" w:rsidP="00011D48">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6</w:t>
      </w:r>
      <w:r w:rsidR="00A964D2">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lingote de </w:t>
      </w:r>
      <w:r w:rsidR="00A964D2">
        <w:rPr>
          <w:rStyle w:val="Emphasis"/>
          <w:color w:val="000000" w:themeColor="text1"/>
          <w:lang w:val="es-AR"/>
        </w:rPr>
        <w:t>bronce</w:t>
      </w:r>
      <w:r>
        <w:rPr>
          <w:rStyle w:val="Emphasis"/>
          <w:color w:val="000000" w:themeColor="text1"/>
          <w:lang w:val="es-AR"/>
        </w:rPr>
        <w:t xml:space="preserve"> </w:t>
      </w:r>
      <w:r>
        <w:rPr>
          <w:lang w:val="es-AR"/>
        </w:rPr>
        <w:t xml:space="preserve">obtenidas, cada </w:t>
      </w:r>
      <w:r w:rsidR="00642B5F">
        <w:rPr>
          <w:lang w:val="es-AR"/>
        </w:rPr>
        <w:t>herrero</w:t>
      </w:r>
      <w:r>
        <w:rPr>
          <w:lang w:val="es-AR"/>
        </w:rPr>
        <w:t xml:space="preserve">/a gana </w:t>
      </w:r>
      <w:r>
        <w:rPr>
          <w:b/>
          <w:lang w:val="es-AR"/>
        </w:rPr>
        <w:t>0.</w:t>
      </w:r>
      <w:r w:rsidR="00A47916">
        <w:rPr>
          <w:b/>
          <w:lang w:val="es-AR"/>
        </w:rPr>
        <w:t>7</w:t>
      </w:r>
      <w:r>
        <w:rPr>
          <w:lang w:val="es-AR"/>
        </w:rPr>
        <w:t xml:space="preserve"> de experiencia.</w:t>
      </w:r>
    </w:p>
    <w:p w14:paraId="25311C1C" w14:textId="5AC0BF16" w:rsidR="00472C75" w:rsidRPr="0085713F" w:rsidRDefault="00472C75" w:rsidP="00472C75">
      <w:pPr>
        <w:pStyle w:val="Heading4"/>
        <w:ind w:left="1418" w:hanging="1006"/>
        <w:rPr>
          <w:lang w:val="es-AR"/>
        </w:rPr>
      </w:pPr>
      <w:bookmarkStart w:id="743" w:name="_Toc195898513"/>
      <w:r>
        <w:rPr>
          <w:lang w:val="es-AR"/>
        </w:rPr>
        <w:t>Doblón</w:t>
      </w:r>
      <w:r w:rsidRPr="0085713F">
        <w:rPr>
          <w:lang w:val="es-AR"/>
        </w:rPr>
        <w:t xml:space="preserve"> </w:t>
      </w:r>
      <w:r>
        <w:rPr>
          <w:lang w:val="es-AR"/>
        </w:rPr>
        <w:t xml:space="preserve">de bronce </w:t>
      </w:r>
      <w:r w:rsidRPr="0085713F">
        <w:rPr>
          <w:b w:val="0"/>
          <w:lang w:val="es-AR"/>
        </w:rPr>
        <w:t>(</w:t>
      </w:r>
      <w:r>
        <w:rPr>
          <w:b w:val="0"/>
          <w:lang w:val="es-AR"/>
        </w:rPr>
        <w:t>Bronze</w:t>
      </w:r>
      <w:r w:rsidRPr="0085713F">
        <w:rPr>
          <w:b w:val="0"/>
          <w:lang w:val="es-AR"/>
        </w:rPr>
        <w:t xml:space="preserve"> </w:t>
      </w:r>
      <w:r>
        <w:rPr>
          <w:b w:val="0"/>
          <w:lang w:val="es-AR"/>
        </w:rPr>
        <w:t>doubloon</w:t>
      </w:r>
      <w:r w:rsidRPr="0085713F">
        <w:rPr>
          <w:b w:val="0"/>
          <w:lang w:val="es-AR"/>
        </w:rPr>
        <w:t>)</w:t>
      </w:r>
      <w:bookmarkEnd w:id="743"/>
    </w:p>
    <w:p w14:paraId="68102307" w14:textId="77777777" w:rsidR="00472C75" w:rsidRPr="00A30B05" w:rsidRDefault="00472C75" w:rsidP="00472C75">
      <w:pPr>
        <w:pStyle w:val="ListParagraph"/>
        <w:ind w:left="567"/>
        <w:rPr>
          <w:lang w:val="es-AR"/>
        </w:rPr>
      </w:pPr>
      <w:r w:rsidRPr="00A30B05">
        <w:rPr>
          <w:lang w:val="es-AR"/>
        </w:rPr>
        <w:t xml:space="preserve">De tamaño y peso </w:t>
      </w:r>
      <w:r>
        <w:rPr>
          <w:lang w:val="es-AR"/>
        </w:rPr>
        <w:t>medio, obtención de dificultad media.</w:t>
      </w:r>
    </w:p>
    <w:p w14:paraId="4E1CC0F9" w14:textId="77777777" w:rsidR="00472C75" w:rsidRPr="00A30B05" w:rsidRDefault="00472C75" w:rsidP="00472C75">
      <w:pPr>
        <w:pStyle w:val="ListParagraph"/>
        <w:ind w:left="567"/>
        <w:rPr>
          <w:lang w:val="es-AR"/>
        </w:rPr>
      </w:pPr>
      <w:r w:rsidRPr="00A30B05">
        <w:rPr>
          <w:u w:val="single"/>
          <w:lang w:val="es-AR"/>
        </w:rPr>
        <w:t>Categoría</w:t>
      </w:r>
      <w:r w:rsidRPr="00A30B05">
        <w:rPr>
          <w:lang w:val="es-AR"/>
        </w:rPr>
        <w:t xml:space="preserve">: </w:t>
      </w:r>
      <w:r>
        <w:rPr>
          <w:b/>
          <w:lang w:val="es-AR"/>
        </w:rPr>
        <w:t>3</w:t>
      </w:r>
    </w:p>
    <w:p w14:paraId="4023ECD8" w14:textId="77777777" w:rsidR="00472C75" w:rsidRDefault="00472C75" w:rsidP="00472C75">
      <w:pPr>
        <w:pStyle w:val="ListParagraph"/>
        <w:ind w:left="567"/>
        <w:rPr>
          <w:lang w:val="es-AR"/>
        </w:rPr>
      </w:pPr>
      <w:r w:rsidRPr="00A30B05">
        <w:rPr>
          <w:u w:val="single"/>
          <w:lang w:val="es-AR"/>
        </w:rPr>
        <w:t>Granularidad</w:t>
      </w:r>
      <w:r w:rsidRPr="00A30B05">
        <w:rPr>
          <w:lang w:val="es-AR"/>
        </w:rPr>
        <w:t xml:space="preserve">: </w:t>
      </w:r>
      <w:r>
        <w:rPr>
          <w:b/>
          <w:lang w:val="es-AR"/>
        </w:rPr>
        <w:t>3</w:t>
      </w:r>
    </w:p>
    <w:p w14:paraId="3D41F2E2" w14:textId="77777777" w:rsidR="00472C75" w:rsidRDefault="00472C75" w:rsidP="00472C75">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260FAED5" w14:textId="77777777" w:rsidR="00472C75" w:rsidRDefault="00472C75" w:rsidP="00472C75">
      <w:pPr>
        <w:pStyle w:val="ListParagraph"/>
        <w:numPr>
          <w:ilvl w:val="0"/>
          <w:numId w:val="54"/>
        </w:numPr>
        <w:jc w:val="both"/>
        <w:rPr>
          <w:color w:val="000000"/>
          <w:lang w:val="es-AR"/>
        </w:rPr>
      </w:pPr>
      <w:r w:rsidRPr="00CD6CD0">
        <w:rPr>
          <w:color w:val="000000"/>
          <w:lang w:val="es-AR"/>
        </w:rPr>
        <w:lastRenderedPageBreak/>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42B2D5FB" w14:textId="438FEAE4" w:rsidR="00472C75" w:rsidRDefault="00472C75" w:rsidP="00472C75">
      <w:pPr>
        <w:pStyle w:val="ListParagraph"/>
        <w:numPr>
          <w:ilvl w:val="0"/>
          <w:numId w:val="54"/>
        </w:numPr>
        <w:jc w:val="both"/>
        <w:rPr>
          <w:color w:val="000000"/>
          <w:lang w:val="es-AR"/>
        </w:rPr>
      </w:pPr>
      <w:r>
        <w:rPr>
          <w:color w:val="000000"/>
          <w:lang w:val="es-AR"/>
        </w:rPr>
        <w:t xml:space="preserve">Asignar </w:t>
      </w:r>
      <w:r w:rsidR="00A04376">
        <w:rPr>
          <w:b/>
          <w:color w:val="000000"/>
          <w:lang w:val="es-AR"/>
        </w:rPr>
        <w:t>4</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5</w:t>
      </w:r>
      <w:r>
        <w:rPr>
          <w:color w:val="000000"/>
          <w:lang w:val="es-AR"/>
        </w:rPr>
        <w:t xml:space="preserve"> o más.</w:t>
      </w:r>
    </w:p>
    <w:p w14:paraId="61C7C54A" w14:textId="77777777" w:rsidR="00472C75" w:rsidRPr="001528C6" w:rsidRDefault="00472C75" w:rsidP="00472C75">
      <w:pPr>
        <w:pStyle w:val="ListParagraph"/>
        <w:numPr>
          <w:ilvl w:val="0"/>
          <w:numId w:val="54"/>
        </w:numPr>
        <w:jc w:val="both"/>
        <w:rPr>
          <w:color w:val="000000"/>
          <w:lang w:val="es-AR"/>
        </w:rPr>
      </w:pPr>
      <w:r>
        <w:rPr>
          <w:color w:val="000000"/>
          <w:lang w:val="es-AR"/>
        </w:rPr>
        <w:t>I</w:t>
      </w:r>
      <w:r w:rsidRPr="00CD6CD0">
        <w:rPr>
          <w:color w:val="000000"/>
          <w:lang w:val="es-AR"/>
        </w:rPr>
        <w:t>nvestigar</w:t>
      </w:r>
      <w:r>
        <w:rPr>
          <w:color w:val="000000"/>
          <w:lang w:val="es-AR"/>
        </w:rPr>
        <w:t xml:space="preserve"> “</w:t>
      </w:r>
      <w:r w:rsidRPr="001528C6">
        <w:rPr>
          <w:b/>
          <w:color w:val="000000"/>
          <w:lang w:val="es-AR"/>
        </w:rPr>
        <w:t>Aleación de bronce</w:t>
      </w:r>
      <w:r>
        <w:rPr>
          <w:color w:val="000000"/>
          <w:lang w:val="es-AR"/>
        </w:rPr>
        <w:t xml:space="preserve">” en la </w:t>
      </w:r>
      <w:r w:rsidRPr="001528C6">
        <w:rPr>
          <w:b/>
          <w:color w:val="000000"/>
          <w:lang w:val="es-AR"/>
        </w:rPr>
        <w:t>Academia</w:t>
      </w:r>
      <w:r w:rsidRPr="00CD6CD0">
        <w:rPr>
          <w:color w:val="000000"/>
          <w:lang w:val="es-AR"/>
        </w:rPr>
        <w:t>.</w:t>
      </w:r>
    </w:p>
    <w:p w14:paraId="47E8902F" w14:textId="77777777" w:rsidR="00472C75" w:rsidRDefault="00472C75" w:rsidP="00472C75">
      <w:pPr>
        <w:pStyle w:val="ListParagraph"/>
        <w:ind w:left="567"/>
        <w:rPr>
          <w:lang w:val="es-AR"/>
        </w:rPr>
      </w:pPr>
      <w:r w:rsidRPr="00A30B05">
        <w:rPr>
          <w:u w:val="single"/>
          <w:lang w:val="es-AR"/>
        </w:rPr>
        <w:t>Regla de generación diaria</w:t>
      </w:r>
      <w:r w:rsidRPr="00A30B05">
        <w:rPr>
          <w:lang w:val="es-AR"/>
        </w:rPr>
        <w:t>:</w:t>
      </w:r>
    </w:p>
    <w:p w14:paraId="1B6389EF" w14:textId="37761638" w:rsidR="00460A90" w:rsidRDefault="00472C75" w:rsidP="00472C75">
      <w:pPr>
        <w:pStyle w:val="ListParagraph"/>
        <w:ind w:left="567"/>
        <w:jc w:val="both"/>
        <w:rPr>
          <w:rStyle w:val="Emphasis"/>
          <w:lang w:val="es-AR"/>
        </w:rPr>
      </w:pPr>
      <w:r>
        <w:rPr>
          <w:rStyle w:val="Emphasis"/>
          <w:lang w:val="es-AR"/>
        </w:rPr>
        <w:t xml:space="preserve"> [herrería x 1] + [hornos x 1] + </w:t>
      </w:r>
      <w:r w:rsidR="006F6736">
        <w:rPr>
          <w:rStyle w:val="Emphasis"/>
          <w:lang w:val="es-AR"/>
        </w:rPr>
        <w:t>lingote de bronce x 10 +</w:t>
      </w:r>
      <w:r>
        <w:rPr>
          <w:rStyle w:val="Emphasis"/>
          <w:lang w:val="es-AR"/>
        </w:rPr>
        <w:t xml:space="preserve"> carbón x </w:t>
      </w:r>
      <w:r w:rsidR="006F6736">
        <w:rPr>
          <w:rStyle w:val="Emphasis"/>
          <w:lang w:val="es-AR"/>
        </w:rPr>
        <w:t>20</w:t>
      </w:r>
      <w:r>
        <w:rPr>
          <w:rStyle w:val="Emphasis"/>
          <w:lang w:val="es-AR"/>
        </w:rPr>
        <w:t xml:space="preserve">00 + martillo x </w:t>
      </w:r>
      <w:r w:rsidR="006F6736">
        <w:rPr>
          <w:rStyle w:val="Emphasis"/>
          <w:lang w:val="es-AR"/>
        </w:rPr>
        <w:t>2</w:t>
      </w:r>
      <w:r>
        <w:rPr>
          <w:rStyle w:val="Emphasis"/>
          <w:lang w:val="es-AR"/>
        </w:rPr>
        <w:t xml:space="preserve"> </w:t>
      </w:r>
      <w:r w:rsidR="00460A90">
        <w:rPr>
          <w:rStyle w:val="Emphasis"/>
          <w:lang w:val="es-AR"/>
        </w:rPr>
        <w:t>+</w:t>
      </w:r>
    </w:p>
    <w:p w14:paraId="7C44D106" w14:textId="168A67C1" w:rsidR="00472C75" w:rsidRDefault="00460A90" w:rsidP="00460A90">
      <w:pPr>
        <w:pStyle w:val="ListParagraph"/>
        <w:ind w:left="567"/>
        <w:jc w:val="right"/>
        <w:rPr>
          <w:rStyle w:val="Emphasis"/>
          <w:color w:val="0070C0"/>
          <w:lang w:val="es-AR"/>
        </w:rPr>
      </w:pPr>
      <w:r>
        <w:rPr>
          <w:rStyle w:val="Emphasis"/>
          <w:lang w:val="es-AR"/>
        </w:rPr>
        <w:t>resina x 500 + aceite x 25 +</w:t>
      </w:r>
      <w:r w:rsidR="00DD06E8">
        <w:rPr>
          <w:rStyle w:val="Emphasis"/>
          <w:lang w:val="es-AR"/>
        </w:rPr>
        <w:t xml:space="preserve"> </w:t>
      </w:r>
      <w:r w:rsidR="00472C75">
        <w:rPr>
          <w:rStyle w:val="Emphasis"/>
          <w:lang w:val="es-AR"/>
        </w:rPr>
        <w:t>[herrero</w:t>
      </w:r>
      <w:r w:rsidR="00472C75" w:rsidRPr="002A161D">
        <w:rPr>
          <w:rStyle w:val="Emphasis"/>
          <w:lang w:val="es-AR"/>
        </w:rPr>
        <w:t>/a</w:t>
      </w:r>
      <w:r w:rsidR="00472C75">
        <w:rPr>
          <w:rStyle w:val="Emphasis"/>
          <w:lang w:val="es-AR"/>
        </w:rPr>
        <w:t xml:space="preserve"> 5</w:t>
      </w:r>
      <w:r w:rsidR="00472C75" w:rsidRPr="008915FD">
        <w:rPr>
          <w:rStyle w:val="Emphasis"/>
          <w:vertAlign w:val="superscript"/>
          <w:lang w:val="es-AR"/>
        </w:rPr>
        <w:t>+</w:t>
      </w:r>
      <w:r w:rsidR="00472C75">
        <w:rPr>
          <w:rStyle w:val="Emphasis"/>
          <w:lang w:val="es-AR"/>
        </w:rPr>
        <w:t xml:space="preserve"> </w:t>
      </w:r>
      <w:r w:rsidR="00472C75" w:rsidRPr="002A161D">
        <w:rPr>
          <w:rStyle w:val="Emphasis"/>
          <w:lang w:val="es-AR"/>
        </w:rPr>
        <w:t xml:space="preserve">x </w:t>
      </w:r>
      <w:r w:rsidR="00472C75">
        <w:rPr>
          <w:rStyle w:val="Emphasis"/>
          <w:lang w:val="es-AR"/>
        </w:rPr>
        <w:t>3]</w:t>
      </w:r>
      <w:r w:rsidR="00472C75" w:rsidRPr="002A161D">
        <w:rPr>
          <w:rStyle w:val="Emphasis"/>
          <w:lang w:val="es-AR"/>
        </w:rPr>
        <w:t xml:space="preserve">  </w:t>
      </w:r>
      <w:r w:rsidR="00472C75">
        <w:rPr>
          <w:rStyle w:val="Emphasis"/>
          <w:lang w:val="es-AR"/>
        </w:rPr>
        <w:sym w:font="Symbol" w:char="F0AE"/>
      </w:r>
      <w:r w:rsidR="00472C75">
        <w:rPr>
          <w:rStyle w:val="Emphasis"/>
          <w:lang w:val="es-AR"/>
        </w:rPr>
        <w:t xml:space="preserve"> </w:t>
      </w:r>
      <w:r w:rsidR="006F6736">
        <w:rPr>
          <w:rStyle w:val="Emphasis"/>
          <w:color w:val="0070C0"/>
          <w:lang w:val="es-AR"/>
        </w:rPr>
        <w:t>doblón</w:t>
      </w:r>
      <w:r w:rsidR="00472C75">
        <w:rPr>
          <w:rStyle w:val="Emphasis"/>
          <w:color w:val="0070C0"/>
          <w:lang w:val="es-AR"/>
        </w:rPr>
        <w:t xml:space="preserve"> de bronce </w:t>
      </w:r>
      <w:r w:rsidR="00472C75" w:rsidRPr="00832834">
        <w:rPr>
          <w:rStyle w:val="Emphasis"/>
          <w:color w:val="0070C0"/>
          <w:lang w:val="es-AR"/>
        </w:rPr>
        <w:t xml:space="preserve">x </w:t>
      </w:r>
      <w:r w:rsidR="006F6736">
        <w:rPr>
          <w:rStyle w:val="Emphasis"/>
          <w:color w:val="0070C0"/>
          <w:lang w:val="es-AR"/>
        </w:rPr>
        <w:t>10</w:t>
      </w:r>
    </w:p>
    <w:p w14:paraId="6B2B30EF" w14:textId="33BB21C3" w:rsidR="00460A90" w:rsidRDefault="0072173B" w:rsidP="00460A90">
      <w:pPr>
        <w:pStyle w:val="ListParagraph"/>
        <w:ind w:left="567"/>
        <w:jc w:val="both"/>
        <w:rPr>
          <w:rStyle w:val="Emphasis"/>
          <w:lang w:val="es-AR"/>
        </w:rPr>
      </w:pPr>
      <w:r>
        <w:rPr>
          <w:rStyle w:val="Emphasis"/>
          <w:lang w:val="es-AR"/>
        </w:rPr>
        <w:t xml:space="preserve">[herrería x 1] + [hornos x 1] + moneda de bronce x </w:t>
      </w:r>
      <w:r w:rsidR="00EC3A1E">
        <w:rPr>
          <w:rStyle w:val="Emphasis"/>
          <w:lang w:val="es-AR"/>
        </w:rPr>
        <w:t>55</w:t>
      </w:r>
      <w:r>
        <w:rPr>
          <w:rStyle w:val="Emphasis"/>
          <w:lang w:val="es-AR"/>
        </w:rPr>
        <w:t xml:space="preserve">0 + carbón x </w:t>
      </w:r>
      <w:r w:rsidR="00460A90">
        <w:rPr>
          <w:rStyle w:val="Emphasis"/>
          <w:lang w:val="es-AR"/>
        </w:rPr>
        <w:t>10</w:t>
      </w:r>
      <w:r>
        <w:rPr>
          <w:rStyle w:val="Emphasis"/>
          <w:lang w:val="es-AR"/>
        </w:rPr>
        <w:t xml:space="preserve">00 + martillo x 2 </w:t>
      </w:r>
      <w:r w:rsidR="00460A90">
        <w:rPr>
          <w:rStyle w:val="Emphasis"/>
          <w:lang w:val="es-AR"/>
        </w:rPr>
        <w:t>+</w:t>
      </w:r>
    </w:p>
    <w:p w14:paraId="5A8F66FA" w14:textId="4A9C7B38" w:rsidR="0072173B" w:rsidRDefault="00460A90" w:rsidP="00460A90">
      <w:pPr>
        <w:pStyle w:val="ListParagraph"/>
        <w:ind w:left="567"/>
        <w:jc w:val="right"/>
        <w:rPr>
          <w:rStyle w:val="Emphasis"/>
          <w:color w:val="0070C0"/>
          <w:lang w:val="es-AR"/>
        </w:rPr>
      </w:pPr>
      <w:r>
        <w:rPr>
          <w:rStyle w:val="Emphasis"/>
          <w:lang w:val="es-AR"/>
        </w:rPr>
        <w:t xml:space="preserve">resina x 550 + aceite x 30 + </w:t>
      </w:r>
      <w:r w:rsidR="0072173B">
        <w:rPr>
          <w:rStyle w:val="Emphasis"/>
          <w:lang w:val="es-AR"/>
        </w:rPr>
        <w:t>[herrero</w:t>
      </w:r>
      <w:r w:rsidR="0072173B" w:rsidRPr="002A161D">
        <w:rPr>
          <w:rStyle w:val="Emphasis"/>
          <w:lang w:val="es-AR"/>
        </w:rPr>
        <w:t>/a</w:t>
      </w:r>
      <w:r w:rsidR="0072173B">
        <w:rPr>
          <w:rStyle w:val="Emphasis"/>
          <w:lang w:val="es-AR"/>
        </w:rPr>
        <w:t xml:space="preserve"> 5</w:t>
      </w:r>
      <w:r w:rsidR="0072173B" w:rsidRPr="008915FD">
        <w:rPr>
          <w:rStyle w:val="Emphasis"/>
          <w:vertAlign w:val="superscript"/>
          <w:lang w:val="es-AR"/>
        </w:rPr>
        <w:t>+</w:t>
      </w:r>
      <w:r w:rsidR="0072173B">
        <w:rPr>
          <w:rStyle w:val="Emphasis"/>
          <w:lang w:val="es-AR"/>
        </w:rPr>
        <w:t xml:space="preserve"> </w:t>
      </w:r>
      <w:r w:rsidR="0072173B" w:rsidRPr="002A161D">
        <w:rPr>
          <w:rStyle w:val="Emphasis"/>
          <w:lang w:val="es-AR"/>
        </w:rPr>
        <w:t xml:space="preserve">x </w:t>
      </w:r>
      <w:r w:rsidR="0072173B">
        <w:rPr>
          <w:rStyle w:val="Emphasis"/>
          <w:lang w:val="es-AR"/>
        </w:rPr>
        <w:t>3]</w:t>
      </w:r>
      <w:r w:rsidR="0072173B" w:rsidRPr="002A161D">
        <w:rPr>
          <w:rStyle w:val="Emphasis"/>
          <w:lang w:val="es-AR"/>
        </w:rPr>
        <w:t xml:space="preserve">  </w:t>
      </w:r>
      <w:r w:rsidR="0072173B">
        <w:rPr>
          <w:rStyle w:val="Emphasis"/>
          <w:lang w:val="es-AR"/>
        </w:rPr>
        <w:sym w:font="Symbol" w:char="F0AE"/>
      </w:r>
      <w:r w:rsidR="0072173B">
        <w:rPr>
          <w:rStyle w:val="Emphasis"/>
          <w:lang w:val="es-AR"/>
        </w:rPr>
        <w:t xml:space="preserve"> </w:t>
      </w:r>
      <w:r w:rsidR="0072173B">
        <w:rPr>
          <w:rStyle w:val="Emphasis"/>
          <w:color w:val="0070C0"/>
          <w:lang w:val="es-AR"/>
        </w:rPr>
        <w:t xml:space="preserve">doblón de bronce </w:t>
      </w:r>
      <w:r w:rsidR="0072173B" w:rsidRPr="00832834">
        <w:rPr>
          <w:rStyle w:val="Emphasis"/>
          <w:color w:val="0070C0"/>
          <w:lang w:val="es-AR"/>
        </w:rPr>
        <w:t xml:space="preserve">x </w:t>
      </w:r>
      <w:r w:rsidR="0072173B">
        <w:rPr>
          <w:rStyle w:val="Emphasis"/>
          <w:color w:val="0070C0"/>
          <w:lang w:val="es-AR"/>
        </w:rPr>
        <w:t>10</w:t>
      </w:r>
    </w:p>
    <w:p w14:paraId="554786CC" w14:textId="1826DA6B" w:rsidR="00460A90" w:rsidRDefault="00BE7908" w:rsidP="00460A90">
      <w:pPr>
        <w:pStyle w:val="ListParagraph"/>
        <w:ind w:left="567"/>
        <w:jc w:val="both"/>
        <w:rPr>
          <w:rStyle w:val="Emphasis"/>
          <w:lang w:val="es-AR"/>
        </w:rPr>
      </w:pPr>
      <w:r>
        <w:rPr>
          <w:rStyle w:val="Emphasis"/>
          <w:lang w:val="es-AR"/>
        </w:rPr>
        <w:t xml:space="preserve">[herrería x 1] + [hornos x 1] + bronce fundido x 150 + carbón x 800 + martillo x 2 </w:t>
      </w:r>
      <w:r w:rsidR="00460A90">
        <w:rPr>
          <w:rStyle w:val="Emphasis"/>
          <w:lang w:val="es-AR"/>
        </w:rPr>
        <w:t>+</w:t>
      </w:r>
    </w:p>
    <w:p w14:paraId="599BB3A5" w14:textId="51B23FEF" w:rsidR="00BE7908" w:rsidRDefault="00460A90" w:rsidP="00460A90">
      <w:pPr>
        <w:pStyle w:val="ListParagraph"/>
        <w:ind w:left="567"/>
        <w:jc w:val="right"/>
        <w:rPr>
          <w:rStyle w:val="Emphasis"/>
          <w:color w:val="0070C0"/>
          <w:lang w:val="es-AR"/>
        </w:rPr>
      </w:pPr>
      <w:r>
        <w:rPr>
          <w:rStyle w:val="Emphasis"/>
          <w:lang w:val="es-AR"/>
        </w:rPr>
        <w:t>resina x 600 + aceite x 35 +</w:t>
      </w:r>
      <w:r w:rsidR="00BE7908">
        <w:rPr>
          <w:rStyle w:val="Emphasis"/>
          <w:lang w:val="es-AR"/>
        </w:rPr>
        <w:t xml:space="preserve"> [herrero</w:t>
      </w:r>
      <w:r w:rsidR="00BE7908" w:rsidRPr="002A161D">
        <w:rPr>
          <w:rStyle w:val="Emphasis"/>
          <w:lang w:val="es-AR"/>
        </w:rPr>
        <w:t>/a</w:t>
      </w:r>
      <w:r w:rsidR="00BE7908">
        <w:rPr>
          <w:rStyle w:val="Emphasis"/>
          <w:lang w:val="es-AR"/>
        </w:rPr>
        <w:t xml:space="preserve"> 5</w:t>
      </w:r>
      <w:r w:rsidR="00BE7908" w:rsidRPr="008915FD">
        <w:rPr>
          <w:rStyle w:val="Emphasis"/>
          <w:vertAlign w:val="superscript"/>
          <w:lang w:val="es-AR"/>
        </w:rPr>
        <w:t>+</w:t>
      </w:r>
      <w:r w:rsidR="00BE7908">
        <w:rPr>
          <w:rStyle w:val="Emphasis"/>
          <w:lang w:val="es-AR"/>
        </w:rPr>
        <w:t xml:space="preserve"> </w:t>
      </w:r>
      <w:r w:rsidR="00BE7908" w:rsidRPr="002A161D">
        <w:rPr>
          <w:rStyle w:val="Emphasis"/>
          <w:lang w:val="es-AR"/>
        </w:rPr>
        <w:t xml:space="preserve">x </w:t>
      </w:r>
      <w:r w:rsidR="00BE7908">
        <w:rPr>
          <w:rStyle w:val="Emphasis"/>
          <w:lang w:val="es-AR"/>
        </w:rPr>
        <w:t>3]</w:t>
      </w:r>
      <w:r w:rsidR="00BE7908" w:rsidRPr="002A161D">
        <w:rPr>
          <w:rStyle w:val="Emphasis"/>
          <w:lang w:val="es-AR"/>
        </w:rPr>
        <w:t xml:space="preserve">  </w:t>
      </w:r>
      <w:r w:rsidR="00BE7908">
        <w:rPr>
          <w:rStyle w:val="Emphasis"/>
          <w:lang w:val="es-AR"/>
        </w:rPr>
        <w:sym w:font="Symbol" w:char="F0AE"/>
      </w:r>
      <w:r w:rsidR="00BE7908">
        <w:rPr>
          <w:rStyle w:val="Emphasis"/>
          <w:lang w:val="es-AR"/>
        </w:rPr>
        <w:t xml:space="preserve"> </w:t>
      </w:r>
      <w:r w:rsidR="00BE7908">
        <w:rPr>
          <w:rStyle w:val="Emphasis"/>
          <w:color w:val="0070C0"/>
          <w:lang w:val="es-AR"/>
        </w:rPr>
        <w:t xml:space="preserve">doblón de bronce </w:t>
      </w:r>
      <w:r w:rsidR="00BE7908" w:rsidRPr="00832834">
        <w:rPr>
          <w:rStyle w:val="Emphasis"/>
          <w:color w:val="0070C0"/>
          <w:lang w:val="es-AR"/>
        </w:rPr>
        <w:t xml:space="preserve">x </w:t>
      </w:r>
      <w:r w:rsidR="00BE7908">
        <w:rPr>
          <w:rStyle w:val="Emphasis"/>
          <w:color w:val="0070C0"/>
          <w:lang w:val="es-AR"/>
        </w:rPr>
        <w:t>10</w:t>
      </w:r>
    </w:p>
    <w:p w14:paraId="7713C358" w14:textId="77777777" w:rsidR="00472C75" w:rsidRDefault="00472C75" w:rsidP="00472C75">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herreros/as asignados/as.</w:t>
      </w:r>
    </w:p>
    <w:p w14:paraId="4C3A0406" w14:textId="00E72ADF" w:rsidR="00472C75" w:rsidRDefault="00472C75" w:rsidP="00472C75">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6F6736">
        <w:rPr>
          <w:b/>
          <w:lang w:val="es-AR"/>
        </w:rPr>
        <w:t>10</w:t>
      </w:r>
      <w:r>
        <w:rPr>
          <w:b/>
          <w:lang w:val="es-AR"/>
        </w:rPr>
        <w:t>0</w:t>
      </w:r>
      <w:r w:rsidRPr="007E6657">
        <w:rPr>
          <w:b/>
          <w:lang w:val="es-AR"/>
        </w:rPr>
        <w:t xml:space="preserve"> </w:t>
      </w:r>
      <w:r w:rsidRPr="007E6657">
        <w:rPr>
          <w:lang w:val="es-AR"/>
        </w:rPr>
        <w:t>unidades de</w:t>
      </w:r>
      <w:r>
        <w:rPr>
          <w:b/>
          <w:lang w:val="es-AR"/>
        </w:rPr>
        <w:t xml:space="preserve"> </w:t>
      </w:r>
      <w:r w:rsidR="006F6736">
        <w:rPr>
          <w:rStyle w:val="Emphasis"/>
          <w:color w:val="000000" w:themeColor="text1"/>
          <w:lang w:val="es-AR"/>
        </w:rPr>
        <w:t>doblón</w:t>
      </w:r>
      <w:r>
        <w:rPr>
          <w:rStyle w:val="Emphasis"/>
          <w:color w:val="000000" w:themeColor="text1"/>
          <w:lang w:val="es-AR"/>
        </w:rPr>
        <w:t xml:space="preserve"> de bronce </w:t>
      </w:r>
      <w:r>
        <w:rPr>
          <w:lang w:val="es-AR"/>
        </w:rPr>
        <w:t>obtenidas.</w:t>
      </w:r>
    </w:p>
    <w:p w14:paraId="68B93A29" w14:textId="7AED0B3F" w:rsidR="00472C75" w:rsidRPr="006910E6" w:rsidRDefault="00472C75" w:rsidP="00472C75">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6F6736">
        <w:rPr>
          <w:b/>
          <w:lang w:val="es-AR"/>
        </w:rPr>
        <w:t>1</w:t>
      </w:r>
      <w:r w:rsidR="00E74AFD">
        <w:rPr>
          <w:b/>
          <w:lang w:val="es-AR"/>
        </w:rPr>
        <w:t>0</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sidR="006F6736">
        <w:rPr>
          <w:rStyle w:val="Emphasis"/>
          <w:color w:val="000000" w:themeColor="text1"/>
          <w:lang w:val="es-AR"/>
        </w:rPr>
        <w:t>doblón</w:t>
      </w:r>
      <w:r>
        <w:rPr>
          <w:rStyle w:val="Emphasis"/>
          <w:color w:val="000000" w:themeColor="text1"/>
          <w:lang w:val="es-AR"/>
        </w:rPr>
        <w:t xml:space="preserve"> de bronce </w:t>
      </w:r>
      <w:r>
        <w:rPr>
          <w:lang w:val="es-AR"/>
        </w:rPr>
        <w:t xml:space="preserve">obtenidas, cada herrero/a gana </w:t>
      </w:r>
      <w:r>
        <w:rPr>
          <w:b/>
          <w:lang w:val="es-AR"/>
        </w:rPr>
        <w:t>0.7</w:t>
      </w:r>
      <w:r>
        <w:rPr>
          <w:lang w:val="es-AR"/>
        </w:rPr>
        <w:t xml:space="preserve"> de experiencia.</w:t>
      </w:r>
    </w:p>
    <w:p w14:paraId="1D905514" w14:textId="270913D9" w:rsidR="006D6ABC" w:rsidRPr="00732BEB" w:rsidRDefault="006D6ABC" w:rsidP="00CB39D0">
      <w:pPr>
        <w:pStyle w:val="Heading4"/>
        <w:ind w:left="1418" w:hanging="1006"/>
        <w:rPr>
          <w:lang w:val="es-AR"/>
        </w:rPr>
      </w:pPr>
      <w:bookmarkStart w:id="744" w:name="_Toc195898514"/>
      <w:r>
        <w:rPr>
          <w:lang w:val="es-AR"/>
        </w:rPr>
        <w:t>Placa</w:t>
      </w:r>
      <w:r w:rsidRPr="00732BEB">
        <w:rPr>
          <w:lang w:val="es-AR"/>
        </w:rPr>
        <w:t xml:space="preserve"> de </w:t>
      </w:r>
      <w:r w:rsidR="008D5FE2">
        <w:rPr>
          <w:lang w:val="es-AR"/>
        </w:rPr>
        <w:t>bronce</w:t>
      </w:r>
      <w:r w:rsidRPr="00732BEB">
        <w:rPr>
          <w:lang w:val="es-AR"/>
        </w:rPr>
        <w:t xml:space="preserve"> </w:t>
      </w:r>
      <w:r w:rsidRPr="00732BEB">
        <w:rPr>
          <w:b w:val="0"/>
          <w:lang w:val="es-AR"/>
        </w:rPr>
        <w:t>(</w:t>
      </w:r>
      <w:r w:rsidR="008D5FE2">
        <w:rPr>
          <w:b w:val="0"/>
          <w:lang w:val="es-AR"/>
        </w:rPr>
        <w:t>Bronze</w:t>
      </w:r>
      <w:r w:rsidRPr="00732BEB">
        <w:rPr>
          <w:b w:val="0"/>
          <w:lang w:val="es-AR"/>
        </w:rPr>
        <w:t xml:space="preserve"> </w:t>
      </w:r>
      <w:r>
        <w:rPr>
          <w:b w:val="0"/>
          <w:lang w:val="es-AR"/>
        </w:rPr>
        <w:t>plate</w:t>
      </w:r>
      <w:r w:rsidRPr="00732BEB">
        <w:rPr>
          <w:b w:val="0"/>
          <w:lang w:val="es-AR"/>
        </w:rPr>
        <w:t>)</w:t>
      </w:r>
      <w:bookmarkEnd w:id="744"/>
    </w:p>
    <w:p w14:paraId="12993079" w14:textId="607C0D1D" w:rsidR="001D5A46" w:rsidRPr="00A30B05" w:rsidRDefault="001D5A46" w:rsidP="001D5A46">
      <w:pPr>
        <w:pStyle w:val="ListParagraph"/>
        <w:ind w:left="567"/>
        <w:rPr>
          <w:lang w:val="es-AR"/>
        </w:rPr>
      </w:pPr>
      <w:r w:rsidRPr="00A30B05">
        <w:rPr>
          <w:lang w:val="es-AR"/>
        </w:rPr>
        <w:t xml:space="preserve">De tamaño y peso </w:t>
      </w:r>
      <w:r>
        <w:rPr>
          <w:lang w:val="es-AR"/>
        </w:rPr>
        <w:t>importante, obtención de dificultad media.</w:t>
      </w:r>
    </w:p>
    <w:p w14:paraId="19E55CD0" w14:textId="6EB3DCFB" w:rsidR="001D5A46" w:rsidRPr="00A30B05" w:rsidRDefault="001D5A46" w:rsidP="001D5A46">
      <w:pPr>
        <w:pStyle w:val="ListParagraph"/>
        <w:ind w:left="567"/>
        <w:rPr>
          <w:lang w:val="es-AR"/>
        </w:rPr>
      </w:pPr>
      <w:r w:rsidRPr="00A30B05">
        <w:rPr>
          <w:u w:val="single"/>
          <w:lang w:val="es-AR"/>
        </w:rPr>
        <w:t>Categoría</w:t>
      </w:r>
      <w:r w:rsidRPr="00A30B05">
        <w:rPr>
          <w:lang w:val="es-AR"/>
        </w:rPr>
        <w:t xml:space="preserve">: </w:t>
      </w:r>
      <w:r>
        <w:rPr>
          <w:b/>
          <w:lang w:val="es-AR"/>
        </w:rPr>
        <w:t>3</w:t>
      </w:r>
    </w:p>
    <w:p w14:paraId="0F265CA6" w14:textId="77777777" w:rsidR="001D5A46" w:rsidRDefault="001D5A46" w:rsidP="001D5A46">
      <w:pPr>
        <w:pStyle w:val="ListParagraph"/>
        <w:ind w:left="567"/>
        <w:rPr>
          <w:b/>
          <w:lang w:val="es-AR"/>
        </w:rPr>
      </w:pPr>
      <w:r w:rsidRPr="00A30B05">
        <w:rPr>
          <w:u w:val="single"/>
          <w:lang w:val="es-AR"/>
        </w:rPr>
        <w:t>Granularidad</w:t>
      </w:r>
      <w:r w:rsidRPr="00A30B05">
        <w:rPr>
          <w:lang w:val="es-AR"/>
        </w:rPr>
        <w:t xml:space="preserve">: </w:t>
      </w:r>
      <w:r>
        <w:rPr>
          <w:b/>
          <w:lang w:val="es-AR"/>
        </w:rPr>
        <w:t>2</w:t>
      </w:r>
    </w:p>
    <w:p w14:paraId="4DBD11EA" w14:textId="77777777" w:rsidR="001D5A46" w:rsidRDefault="001D5A46" w:rsidP="001D5A46">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69650E07" w14:textId="77777777" w:rsidR="001D5A46" w:rsidRDefault="001D5A46" w:rsidP="001D5A46">
      <w:pPr>
        <w:pStyle w:val="ListParagraph"/>
        <w:numPr>
          <w:ilvl w:val="0"/>
          <w:numId w:val="54"/>
        </w:numPr>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64D82272" w14:textId="1DB3D5FE" w:rsidR="001D5A46" w:rsidRDefault="001D5A46" w:rsidP="001D5A46">
      <w:pPr>
        <w:pStyle w:val="ListParagraph"/>
        <w:numPr>
          <w:ilvl w:val="0"/>
          <w:numId w:val="54"/>
        </w:numPr>
        <w:jc w:val="both"/>
        <w:rPr>
          <w:color w:val="000000"/>
          <w:lang w:val="es-AR"/>
        </w:rPr>
      </w:pPr>
      <w:r>
        <w:rPr>
          <w:color w:val="000000"/>
          <w:lang w:val="es-AR"/>
        </w:rPr>
        <w:t xml:space="preserve">Asignar </w:t>
      </w:r>
      <w:r w:rsidR="001E0AC6">
        <w:rPr>
          <w:b/>
          <w:color w:val="000000"/>
          <w:lang w:val="es-AR"/>
        </w:rPr>
        <w:t>3</w:t>
      </w:r>
      <w:r w:rsidRPr="008915FD">
        <w:rPr>
          <w:b/>
          <w:color w:val="000000"/>
          <w:lang w:val="es-AR"/>
        </w:rPr>
        <w:t xml:space="preserve"> herrero</w:t>
      </w:r>
      <w:r w:rsidR="001E0AC6">
        <w:rPr>
          <w:b/>
          <w:color w:val="000000"/>
          <w:lang w:val="es-AR"/>
        </w:rPr>
        <w:t>s</w:t>
      </w:r>
      <w:r w:rsidRPr="008915FD">
        <w:rPr>
          <w:b/>
          <w:color w:val="000000"/>
          <w:lang w:val="es-AR"/>
        </w:rPr>
        <w:t>/a</w:t>
      </w:r>
      <w:r w:rsidR="001E0AC6">
        <w:rPr>
          <w:b/>
          <w:color w:val="000000"/>
          <w:lang w:val="es-AR"/>
        </w:rPr>
        <w:t>s</w:t>
      </w:r>
      <w:r>
        <w:rPr>
          <w:color w:val="000000"/>
          <w:lang w:val="es-AR"/>
        </w:rPr>
        <w:t xml:space="preserve"> de </w:t>
      </w:r>
      <w:r w:rsidRPr="008915FD">
        <w:rPr>
          <w:b/>
          <w:color w:val="000000"/>
          <w:lang w:val="es-AR"/>
        </w:rPr>
        <w:t xml:space="preserve">nivel </w:t>
      </w:r>
      <w:r w:rsidR="00943DD7">
        <w:rPr>
          <w:b/>
          <w:color w:val="000000"/>
          <w:lang w:val="es-AR"/>
        </w:rPr>
        <w:t>5</w:t>
      </w:r>
      <w:r>
        <w:rPr>
          <w:color w:val="000000"/>
          <w:lang w:val="es-AR"/>
        </w:rPr>
        <w:t xml:space="preserve"> o más.</w:t>
      </w:r>
    </w:p>
    <w:p w14:paraId="52AE4B93" w14:textId="77777777" w:rsidR="001D5A46" w:rsidRPr="00A30B05" w:rsidRDefault="001D5A46" w:rsidP="001D5A46">
      <w:pPr>
        <w:pStyle w:val="ListParagraph"/>
        <w:ind w:left="567"/>
        <w:rPr>
          <w:lang w:val="es-AR"/>
        </w:rPr>
      </w:pPr>
      <w:r w:rsidRPr="00A30B05">
        <w:rPr>
          <w:u w:val="single"/>
          <w:lang w:val="es-AR"/>
        </w:rPr>
        <w:t>Regla de generación diaria</w:t>
      </w:r>
      <w:r w:rsidRPr="00A30B05">
        <w:rPr>
          <w:lang w:val="es-AR"/>
        </w:rPr>
        <w:t>:</w:t>
      </w:r>
    </w:p>
    <w:p w14:paraId="6FA02827" w14:textId="0BCB4082" w:rsidR="001D5A46" w:rsidRDefault="006D40CA" w:rsidP="001D5A46">
      <w:pPr>
        <w:pStyle w:val="ListParagraph"/>
        <w:ind w:left="567"/>
        <w:jc w:val="both"/>
        <w:rPr>
          <w:rStyle w:val="Emphasis"/>
          <w:lang w:val="es-AR"/>
        </w:rPr>
      </w:pPr>
      <w:r>
        <w:rPr>
          <w:rStyle w:val="Emphasis"/>
          <w:lang w:val="es-AR"/>
        </w:rPr>
        <w:t xml:space="preserve"> </w:t>
      </w:r>
      <w:r w:rsidR="001D5A46">
        <w:rPr>
          <w:rStyle w:val="Emphasis"/>
          <w:lang w:val="es-AR"/>
        </w:rPr>
        <w:t xml:space="preserve">[herrería x 1] + [hornos </w:t>
      </w:r>
      <w:r w:rsidR="001D5A46" w:rsidRPr="002A161D">
        <w:rPr>
          <w:rStyle w:val="Emphasis"/>
          <w:lang w:val="es-AR"/>
        </w:rPr>
        <w:t>x 1</w:t>
      </w:r>
      <w:r w:rsidR="001D5A46">
        <w:rPr>
          <w:rStyle w:val="Emphasis"/>
          <w:lang w:val="es-AR"/>
        </w:rPr>
        <w:t>]</w:t>
      </w:r>
      <w:r w:rsidR="001D5A46" w:rsidRPr="002A161D">
        <w:rPr>
          <w:rStyle w:val="Emphasis"/>
          <w:lang w:val="es-AR"/>
        </w:rPr>
        <w:t xml:space="preserve"> </w:t>
      </w:r>
      <w:r w:rsidR="001D5A46">
        <w:rPr>
          <w:rStyle w:val="Emphasis"/>
          <w:lang w:val="es-AR"/>
        </w:rPr>
        <w:t xml:space="preserve">+ lingote de </w:t>
      </w:r>
      <w:r>
        <w:rPr>
          <w:rStyle w:val="Emphasis"/>
          <w:lang w:val="es-AR"/>
        </w:rPr>
        <w:t xml:space="preserve">bronce </w:t>
      </w:r>
      <w:r w:rsidR="001D5A46">
        <w:rPr>
          <w:rStyle w:val="Emphasis"/>
          <w:lang w:val="es-AR"/>
        </w:rPr>
        <w:t xml:space="preserve">x 25 + carbón x 1000 + martillo x 3 + </w:t>
      </w:r>
    </w:p>
    <w:p w14:paraId="6E315833" w14:textId="6C25DE84" w:rsidR="001D5A46" w:rsidRDefault="001D5A46" w:rsidP="00565370">
      <w:pPr>
        <w:pStyle w:val="ListParagraph"/>
        <w:ind w:left="2880" w:hanging="2313"/>
        <w:jc w:val="right"/>
        <w:rPr>
          <w:rStyle w:val="Emphasis"/>
          <w:color w:val="0070C0"/>
          <w:lang w:val="es-AR"/>
        </w:rPr>
      </w:pPr>
      <w:r>
        <w:rPr>
          <w:rStyle w:val="Emphasis"/>
          <w:lang w:val="es-AR"/>
        </w:rPr>
        <w:t>[herrero</w:t>
      </w:r>
      <w:r w:rsidRPr="002A161D">
        <w:rPr>
          <w:rStyle w:val="Emphasis"/>
          <w:lang w:val="es-AR"/>
        </w:rPr>
        <w:t>/a</w:t>
      </w:r>
      <w:r>
        <w:rPr>
          <w:rStyle w:val="Emphasis"/>
          <w:lang w:val="es-AR"/>
        </w:rPr>
        <w:t xml:space="preserve"> </w:t>
      </w:r>
      <w:r w:rsidR="001E0AC6">
        <w:rPr>
          <w:rStyle w:val="Emphasis"/>
          <w:lang w:val="es-AR"/>
        </w:rPr>
        <w:t>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sidR="001E0AC6">
        <w:rPr>
          <w:rStyle w:val="Emphasis"/>
          <w:lang w:val="es-AR"/>
        </w:rPr>
        <w:t>3</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placa de </w:t>
      </w:r>
      <w:r w:rsidR="001E0AC6">
        <w:rPr>
          <w:rStyle w:val="Emphasis"/>
          <w:color w:val="0070C0"/>
          <w:lang w:val="es-AR"/>
        </w:rPr>
        <w:t>bronc</w:t>
      </w:r>
      <w:r w:rsidR="00565370">
        <w:rPr>
          <w:rStyle w:val="Emphasis"/>
          <w:color w:val="0070C0"/>
          <w:lang w:val="es-AR"/>
        </w:rPr>
        <w:t>e</w:t>
      </w:r>
      <w:r>
        <w:rPr>
          <w:rStyle w:val="Emphasis"/>
          <w:color w:val="0070C0"/>
          <w:lang w:val="es-AR"/>
        </w:rPr>
        <w:t xml:space="preserve"> </w:t>
      </w:r>
      <w:r w:rsidRPr="00832834">
        <w:rPr>
          <w:rStyle w:val="Emphasis"/>
          <w:color w:val="0070C0"/>
          <w:lang w:val="es-AR"/>
        </w:rPr>
        <w:t xml:space="preserve">x </w:t>
      </w:r>
      <w:r w:rsidR="006D40CA">
        <w:rPr>
          <w:rStyle w:val="Emphasis"/>
          <w:color w:val="0070C0"/>
          <w:lang w:val="es-AR"/>
        </w:rPr>
        <w:t>10</w:t>
      </w:r>
    </w:p>
    <w:p w14:paraId="76119C6D" w14:textId="2C62F6F7" w:rsidR="001D5A46" w:rsidRDefault="001D5A46" w:rsidP="001D5A46">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08479B">
        <w:rPr>
          <w:lang w:val="es-AR"/>
        </w:rPr>
        <w:t>herreros</w:t>
      </w:r>
      <w:r>
        <w:rPr>
          <w:lang w:val="es-AR"/>
        </w:rPr>
        <w:t>/as asignados/as.</w:t>
      </w:r>
    </w:p>
    <w:p w14:paraId="1CAB0433" w14:textId="6985112D" w:rsidR="001D5A46" w:rsidRDefault="001D5A46" w:rsidP="001D5A46">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6D40CA">
        <w:rPr>
          <w:b/>
          <w:lang w:val="es-AR"/>
        </w:rPr>
        <w:t>12</w:t>
      </w:r>
      <w:r>
        <w:rPr>
          <w:b/>
          <w:lang w:val="es-AR"/>
        </w:rPr>
        <w:t>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placa de </w:t>
      </w:r>
      <w:r w:rsidR="006D40CA">
        <w:rPr>
          <w:rStyle w:val="Emphasis"/>
          <w:color w:val="000000" w:themeColor="text1"/>
          <w:lang w:val="es-AR"/>
        </w:rPr>
        <w:t>bronce</w:t>
      </w:r>
      <w:r>
        <w:rPr>
          <w:rStyle w:val="Emphasis"/>
          <w:color w:val="000000" w:themeColor="text1"/>
          <w:lang w:val="es-AR"/>
        </w:rPr>
        <w:t xml:space="preserve"> </w:t>
      </w:r>
      <w:r>
        <w:rPr>
          <w:lang w:val="es-AR"/>
        </w:rPr>
        <w:t>obtenidas.</w:t>
      </w:r>
    </w:p>
    <w:p w14:paraId="67CCE314" w14:textId="566768FE" w:rsidR="001D5A46" w:rsidRDefault="001D5A46" w:rsidP="001D5A4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6D40CA">
        <w:rPr>
          <w:b/>
          <w:lang w:val="es-AR"/>
        </w:rPr>
        <w:t>12</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placa de </w:t>
      </w:r>
      <w:r w:rsidR="006D40CA">
        <w:rPr>
          <w:rStyle w:val="Emphasis"/>
          <w:color w:val="000000" w:themeColor="text1"/>
          <w:lang w:val="es-AR"/>
        </w:rPr>
        <w:t>bronce</w:t>
      </w:r>
      <w:r>
        <w:rPr>
          <w:rStyle w:val="Emphasis"/>
          <w:color w:val="000000" w:themeColor="text1"/>
          <w:lang w:val="es-AR"/>
        </w:rPr>
        <w:t xml:space="preserve"> </w:t>
      </w:r>
      <w:r>
        <w:rPr>
          <w:lang w:val="es-AR"/>
        </w:rPr>
        <w:t xml:space="preserve">obtenidas, cada </w:t>
      </w:r>
      <w:r w:rsidR="00E41C7E">
        <w:rPr>
          <w:lang w:val="es-AR"/>
        </w:rPr>
        <w:t>herrero</w:t>
      </w:r>
      <w:r>
        <w:rPr>
          <w:lang w:val="es-AR"/>
        </w:rPr>
        <w:t xml:space="preserve">/a gana </w:t>
      </w:r>
      <w:r>
        <w:rPr>
          <w:b/>
          <w:lang w:val="es-AR"/>
        </w:rPr>
        <w:t>0.</w:t>
      </w:r>
      <w:r w:rsidR="001D1111">
        <w:rPr>
          <w:b/>
          <w:lang w:val="es-AR"/>
        </w:rPr>
        <w:t>7</w:t>
      </w:r>
      <w:r>
        <w:rPr>
          <w:lang w:val="es-AR"/>
        </w:rPr>
        <w:t xml:space="preserve"> de experiencia.</w:t>
      </w:r>
    </w:p>
    <w:p w14:paraId="596140FB" w14:textId="21C291AE" w:rsidR="006D40CA" w:rsidRPr="0085713F" w:rsidRDefault="006D40CA" w:rsidP="006D40CA">
      <w:pPr>
        <w:pStyle w:val="Heading4"/>
        <w:ind w:left="1418" w:hanging="1006"/>
        <w:rPr>
          <w:lang w:val="es-AR"/>
        </w:rPr>
      </w:pPr>
      <w:bookmarkStart w:id="745" w:name="_Toc195898515"/>
      <w:r>
        <w:rPr>
          <w:lang w:val="es-AR"/>
        </w:rPr>
        <w:t xml:space="preserve">Moneda de plata </w:t>
      </w:r>
      <w:r w:rsidRPr="0085713F">
        <w:rPr>
          <w:b w:val="0"/>
          <w:lang w:val="es-AR"/>
        </w:rPr>
        <w:t>(</w:t>
      </w:r>
      <w:r>
        <w:rPr>
          <w:b w:val="0"/>
          <w:lang w:val="es-AR"/>
        </w:rPr>
        <w:t>Silver</w:t>
      </w:r>
      <w:r w:rsidRPr="0085713F">
        <w:rPr>
          <w:b w:val="0"/>
          <w:lang w:val="es-AR"/>
        </w:rPr>
        <w:t xml:space="preserve"> </w:t>
      </w:r>
      <w:r>
        <w:rPr>
          <w:b w:val="0"/>
          <w:lang w:val="es-AR"/>
        </w:rPr>
        <w:t>coin</w:t>
      </w:r>
      <w:r w:rsidRPr="0085713F">
        <w:rPr>
          <w:b w:val="0"/>
          <w:lang w:val="es-AR"/>
        </w:rPr>
        <w:t>)</w:t>
      </w:r>
      <w:bookmarkEnd w:id="745"/>
    </w:p>
    <w:p w14:paraId="0306D1B3" w14:textId="04087819" w:rsidR="006D40CA" w:rsidRPr="00A30B05" w:rsidRDefault="006D40CA" w:rsidP="006D40CA">
      <w:pPr>
        <w:pStyle w:val="ListParagraph"/>
        <w:ind w:left="567"/>
        <w:rPr>
          <w:lang w:val="es-AR"/>
        </w:rPr>
      </w:pPr>
      <w:r w:rsidRPr="00A30B05">
        <w:rPr>
          <w:lang w:val="es-AR"/>
        </w:rPr>
        <w:t xml:space="preserve">De tamaño y peso </w:t>
      </w:r>
      <w:r>
        <w:rPr>
          <w:lang w:val="es-AR"/>
        </w:rPr>
        <w:t xml:space="preserve">pequeño, </w:t>
      </w:r>
      <w:r w:rsidR="000A6C0E">
        <w:rPr>
          <w:lang w:val="es-AR"/>
        </w:rPr>
        <w:t xml:space="preserve">de difícil </w:t>
      </w:r>
      <w:r>
        <w:rPr>
          <w:lang w:val="es-AR"/>
        </w:rPr>
        <w:t>obtención.</w:t>
      </w:r>
    </w:p>
    <w:p w14:paraId="37A784D0" w14:textId="14D89A68" w:rsidR="006D40CA" w:rsidRPr="00A30B05" w:rsidRDefault="006D40CA" w:rsidP="006D40CA">
      <w:pPr>
        <w:pStyle w:val="ListParagraph"/>
        <w:ind w:left="567"/>
        <w:rPr>
          <w:lang w:val="es-AR"/>
        </w:rPr>
      </w:pPr>
      <w:r w:rsidRPr="00A30B05">
        <w:rPr>
          <w:u w:val="single"/>
          <w:lang w:val="es-AR"/>
        </w:rPr>
        <w:t>Categoría</w:t>
      </w:r>
      <w:r w:rsidRPr="00A30B05">
        <w:rPr>
          <w:lang w:val="es-AR"/>
        </w:rPr>
        <w:t xml:space="preserve">: </w:t>
      </w:r>
      <w:r>
        <w:rPr>
          <w:b/>
          <w:lang w:val="es-AR"/>
        </w:rPr>
        <w:t>4</w:t>
      </w:r>
    </w:p>
    <w:p w14:paraId="309EEFAA" w14:textId="77777777" w:rsidR="006D40CA" w:rsidRDefault="006D40CA" w:rsidP="006D40CA">
      <w:pPr>
        <w:pStyle w:val="ListParagraph"/>
        <w:ind w:left="567"/>
        <w:rPr>
          <w:b/>
          <w:lang w:val="es-AR"/>
        </w:rPr>
      </w:pPr>
      <w:r w:rsidRPr="00A30B05">
        <w:rPr>
          <w:u w:val="single"/>
          <w:lang w:val="es-AR"/>
        </w:rPr>
        <w:t>Granularidad</w:t>
      </w:r>
      <w:r w:rsidRPr="00A30B05">
        <w:rPr>
          <w:lang w:val="es-AR"/>
        </w:rPr>
        <w:t xml:space="preserve">: </w:t>
      </w:r>
      <w:r>
        <w:rPr>
          <w:b/>
          <w:lang w:val="es-AR"/>
        </w:rPr>
        <w:t>5</w:t>
      </w:r>
    </w:p>
    <w:p w14:paraId="5C5D1DE7" w14:textId="77777777" w:rsidR="006D40CA" w:rsidRDefault="006D40CA" w:rsidP="006D40CA">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7B511C41" w14:textId="77777777" w:rsidR="006D40CA" w:rsidRDefault="006D40CA" w:rsidP="006D40CA">
      <w:pPr>
        <w:pStyle w:val="ListParagraph"/>
        <w:numPr>
          <w:ilvl w:val="0"/>
          <w:numId w:val="54"/>
        </w:numPr>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71B5D4AF" w14:textId="74BF04F0" w:rsidR="006D40CA" w:rsidRDefault="006D40CA" w:rsidP="006D40CA">
      <w:pPr>
        <w:pStyle w:val="ListParagraph"/>
        <w:numPr>
          <w:ilvl w:val="0"/>
          <w:numId w:val="54"/>
        </w:numPr>
        <w:jc w:val="both"/>
        <w:rPr>
          <w:color w:val="000000"/>
          <w:lang w:val="es-AR"/>
        </w:rPr>
      </w:pPr>
      <w:r>
        <w:rPr>
          <w:color w:val="000000"/>
          <w:lang w:val="es-AR"/>
        </w:rPr>
        <w:t xml:space="preserve">Asignar </w:t>
      </w:r>
      <w:r>
        <w:rPr>
          <w:b/>
          <w:color w:val="000000"/>
          <w:lang w:val="es-AR"/>
        </w:rPr>
        <w:t>4</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6</w:t>
      </w:r>
      <w:r>
        <w:rPr>
          <w:color w:val="000000"/>
          <w:lang w:val="es-AR"/>
        </w:rPr>
        <w:t xml:space="preserve"> o más.</w:t>
      </w:r>
    </w:p>
    <w:p w14:paraId="67AD2D24" w14:textId="71399F7D" w:rsidR="006D40CA" w:rsidRPr="001528C6" w:rsidRDefault="006D40CA" w:rsidP="006D40CA">
      <w:pPr>
        <w:pStyle w:val="ListParagraph"/>
        <w:numPr>
          <w:ilvl w:val="0"/>
          <w:numId w:val="54"/>
        </w:numPr>
        <w:jc w:val="both"/>
        <w:rPr>
          <w:color w:val="000000"/>
          <w:lang w:val="es-AR"/>
        </w:rPr>
      </w:pPr>
      <w:r>
        <w:rPr>
          <w:color w:val="000000"/>
          <w:lang w:val="es-AR"/>
        </w:rPr>
        <w:lastRenderedPageBreak/>
        <w:t>I</w:t>
      </w:r>
      <w:r w:rsidRPr="00CD6CD0">
        <w:rPr>
          <w:color w:val="000000"/>
          <w:lang w:val="es-AR"/>
        </w:rPr>
        <w:t>nvestigar</w:t>
      </w:r>
      <w:r>
        <w:rPr>
          <w:color w:val="000000"/>
          <w:lang w:val="es-AR"/>
        </w:rPr>
        <w:t xml:space="preserve"> “</w:t>
      </w:r>
      <w:r w:rsidRPr="001528C6">
        <w:rPr>
          <w:b/>
          <w:color w:val="000000"/>
          <w:lang w:val="es-AR"/>
        </w:rPr>
        <w:t>Aleación de bronce</w:t>
      </w:r>
      <w:r>
        <w:rPr>
          <w:color w:val="000000"/>
          <w:lang w:val="es-AR"/>
        </w:rPr>
        <w:t>” y “</w:t>
      </w:r>
      <w:r>
        <w:rPr>
          <w:b/>
          <w:color w:val="000000"/>
          <w:lang w:val="es-AR"/>
        </w:rPr>
        <w:t>Plata y otros minerales valiosos</w:t>
      </w:r>
      <w:r>
        <w:rPr>
          <w:color w:val="000000"/>
          <w:lang w:val="es-AR"/>
        </w:rPr>
        <w:t xml:space="preserve">” en la </w:t>
      </w:r>
      <w:r w:rsidRPr="001528C6">
        <w:rPr>
          <w:b/>
          <w:color w:val="000000"/>
          <w:lang w:val="es-AR"/>
        </w:rPr>
        <w:t>Academia</w:t>
      </w:r>
      <w:r w:rsidRPr="00CD6CD0">
        <w:rPr>
          <w:color w:val="000000"/>
          <w:lang w:val="es-AR"/>
        </w:rPr>
        <w:t>.</w:t>
      </w:r>
    </w:p>
    <w:p w14:paraId="79A9A9BF" w14:textId="77777777" w:rsidR="006D40CA" w:rsidRPr="00A30B05" w:rsidRDefault="006D40CA" w:rsidP="006D40CA">
      <w:pPr>
        <w:pStyle w:val="ListParagraph"/>
        <w:ind w:left="567"/>
        <w:rPr>
          <w:lang w:val="es-AR"/>
        </w:rPr>
      </w:pPr>
      <w:r w:rsidRPr="00A30B05">
        <w:rPr>
          <w:u w:val="single"/>
          <w:lang w:val="es-AR"/>
        </w:rPr>
        <w:t>Regla de generación diaria</w:t>
      </w:r>
      <w:r w:rsidRPr="00A30B05">
        <w:rPr>
          <w:lang w:val="es-AR"/>
        </w:rPr>
        <w:t>:</w:t>
      </w:r>
    </w:p>
    <w:p w14:paraId="3500CB30" w14:textId="5B1AF1D2" w:rsidR="006D40CA" w:rsidRDefault="006D40CA" w:rsidP="006D40CA">
      <w:pPr>
        <w:pStyle w:val="ListParagraph"/>
        <w:ind w:left="567"/>
        <w:jc w:val="both"/>
        <w:rPr>
          <w:rStyle w:val="Emphasis"/>
          <w:lang w:val="es-AR"/>
        </w:rPr>
      </w:pPr>
      <w:r>
        <w:rPr>
          <w:rStyle w:val="Emphasis"/>
          <w:lang w:val="es-AR"/>
        </w:rPr>
        <w:t xml:space="preserve">[herrería x 1] + [hornos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xml:space="preserve">+ lingote de </w:t>
      </w:r>
      <w:r w:rsidR="002A67FC">
        <w:rPr>
          <w:rStyle w:val="Emphasis"/>
          <w:lang w:val="es-AR"/>
        </w:rPr>
        <w:t>plata</w:t>
      </w:r>
      <w:r>
        <w:rPr>
          <w:rStyle w:val="Emphasis"/>
          <w:lang w:val="es-AR"/>
        </w:rPr>
        <w:t xml:space="preserve"> x 1 + carbón x </w:t>
      </w:r>
      <w:r w:rsidR="002A67FC">
        <w:rPr>
          <w:rStyle w:val="Emphasis"/>
          <w:lang w:val="es-AR"/>
        </w:rPr>
        <w:t>5</w:t>
      </w:r>
      <w:r>
        <w:rPr>
          <w:rStyle w:val="Emphasis"/>
          <w:lang w:val="es-AR"/>
        </w:rPr>
        <w:t xml:space="preserve">00 + martillo x </w:t>
      </w:r>
      <w:r w:rsidR="002A67FC">
        <w:rPr>
          <w:rStyle w:val="Emphasis"/>
          <w:lang w:val="es-AR"/>
        </w:rPr>
        <w:t>4</w:t>
      </w:r>
      <w:r>
        <w:rPr>
          <w:rStyle w:val="Emphasis"/>
          <w:lang w:val="es-AR"/>
        </w:rPr>
        <w:t xml:space="preserve"> + </w:t>
      </w:r>
    </w:p>
    <w:p w14:paraId="7A7FCE9E" w14:textId="57CBA0CA" w:rsidR="006D40CA" w:rsidRDefault="0068040E" w:rsidP="006D40CA">
      <w:pPr>
        <w:pStyle w:val="ListParagraph"/>
        <w:ind w:left="567"/>
        <w:jc w:val="right"/>
        <w:rPr>
          <w:rStyle w:val="Emphasis"/>
          <w:color w:val="0070C0"/>
          <w:lang w:val="es-AR"/>
        </w:rPr>
      </w:pPr>
      <w:r>
        <w:rPr>
          <w:rStyle w:val="Emphasis"/>
          <w:lang w:val="es-AR"/>
        </w:rPr>
        <w:t xml:space="preserve">resina x 75 + aceite x 5 + </w:t>
      </w:r>
      <w:r w:rsidR="006D40CA">
        <w:rPr>
          <w:rStyle w:val="Emphasis"/>
          <w:lang w:val="es-AR"/>
        </w:rPr>
        <w:t>[herrero</w:t>
      </w:r>
      <w:r w:rsidR="006D40CA" w:rsidRPr="002A161D">
        <w:rPr>
          <w:rStyle w:val="Emphasis"/>
          <w:lang w:val="es-AR"/>
        </w:rPr>
        <w:t>/a</w:t>
      </w:r>
      <w:r w:rsidR="006D40CA">
        <w:rPr>
          <w:rStyle w:val="Emphasis"/>
          <w:lang w:val="es-AR"/>
        </w:rPr>
        <w:t xml:space="preserve"> </w:t>
      </w:r>
      <w:r w:rsidR="002A67FC">
        <w:rPr>
          <w:rStyle w:val="Emphasis"/>
          <w:lang w:val="es-AR"/>
        </w:rPr>
        <w:t>6</w:t>
      </w:r>
      <w:r w:rsidR="006D40CA" w:rsidRPr="00F92597">
        <w:rPr>
          <w:rStyle w:val="Emphasis"/>
          <w:vertAlign w:val="superscript"/>
          <w:lang w:val="es-AR"/>
        </w:rPr>
        <w:t>+</w:t>
      </w:r>
      <w:r w:rsidR="006D40CA">
        <w:rPr>
          <w:rStyle w:val="Emphasis"/>
          <w:lang w:val="es-AR"/>
        </w:rPr>
        <w:t xml:space="preserve"> </w:t>
      </w:r>
      <w:r w:rsidR="006D40CA" w:rsidRPr="002A161D">
        <w:rPr>
          <w:rStyle w:val="Emphasis"/>
          <w:lang w:val="es-AR"/>
        </w:rPr>
        <w:t xml:space="preserve">x </w:t>
      </w:r>
      <w:r w:rsidR="006D40CA">
        <w:rPr>
          <w:rStyle w:val="Emphasis"/>
          <w:lang w:val="es-AR"/>
        </w:rPr>
        <w:t>2]</w:t>
      </w:r>
      <w:r w:rsidR="006D40CA" w:rsidRPr="002A161D">
        <w:rPr>
          <w:rStyle w:val="Emphasis"/>
          <w:lang w:val="es-AR"/>
        </w:rPr>
        <w:t xml:space="preserve"> </w:t>
      </w:r>
      <w:r w:rsidR="006D40CA">
        <w:rPr>
          <w:rStyle w:val="Emphasis"/>
          <w:lang w:val="es-AR"/>
        </w:rPr>
        <w:sym w:font="Symbol" w:char="F0AE"/>
      </w:r>
      <w:r w:rsidR="006D40CA">
        <w:rPr>
          <w:rStyle w:val="Emphasis"/>
          <w:lang w:val="es-AR"/>
        </w:rPr>
        <w:t xml:space="preserve"> </w:t>
      </w:r>
      <w:r w:rsidR="006D40CA">
        <w:rPr>
          <w:rStyle w:val="Emphasis"/>
          <w:color w:val="0070C0"/>
          <w:lang w:val="es-AR"/>
        </w:rPr>
        <w:t xml:space="preserve">moneda de </w:t>
      </w:r>
      <w:r w:rsidR="007303EF">
        <w:rPr>
          <w:rStyle w:val="Emphasis"/>
          <w:color w:val="0070C0"/>
          <w:lang w:val="es-AR"/>
        </w:rPr>
        <w:t>plata</w:t>
      </w:r>
      <w:r w:rsidR="006D40CA">
        <w:rPr>
          <w:rStyle w:val="Emphasis"/>
          <w:color w:val="0070C0"/>
          <w:lang w:val="es-AR"/>
        </w:rPr>
        <w:t xml:space="preserve"> </w:t>
      </w:r>
      <w:r w:rsidR="006D40CA" w:rsidRPr="00832834">
        <w:rPr>
          <w:rStyle w:val="Emphasis"/>
          <w:color w:val="0070C0"/>
          <w:lang w:val="es-AR"/>
        </w:rPr>
        <w:t xml:space="preserve">x </w:t>
      </w:r>
      <w:r w:rsidR="00D20B94">
        <w:rPr>
          <w:rStyle w:val="Emphasis"/>
          <w:color w:val="0070C0"/>
          <w:lang w:val="es-AR"/>
        </w:rPr>
        <w:t>8</w:t>
      </w:r>
      <w:r w:rsidR="006D40CA">
        <w:rPr>
          <w:rStyle w:val="Emphasis"/>
          <w:color w:val="0070C0"/>
          <w:lang w:val="es-AR"/>
        </w:rPr>
        <w:t>0</w:t>
      </w:r>
    </w:p>
    <w:p w14:paraId="6610D921" w14:textId="65803CE5" w:rsidR="00EB2527" w:rsidRDefault="00EB2527" w:rsidP="00EB2527">
      <w:pPr>
        <w:pStyle w:val="ListParagraph"/>
        <w:ind w:left="567"/>
        <w:jc w:val="both"/>
        <w:rPr>
          <w:rStyle w:val="Emphasis"/>
          <w:lang w:val="es-AR"/>
        </w:rPr>
      </w:pPr>
      <w:r>
        <w:rPr>
          <w:rStyle w:val="Emphasis"/>
          <w:lang w:val="es-AR"/>
        </w:rPr>
        <w:t xml:space="preserve">[herrería x 1] + [hornos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xml:space="preserve">+ doblón de plata x 1 + carbón x 500 + martillo x 4 + </w:t>
      </w:r>
    </w:p>
    <w:p w14:paraId="2F66AF71" w14:textId="0B778CE2" w:rsidR="00EB2527" w:rsidRDefault="0068040E" w:rsidP="00EB2527">
      <w:pPr>
        <w:pStyle w:val="ListParagraph"/>
        <w:ind w:left="567"/>
        <w:jc w:val="right"/>
        <w:rPr>
          <w:rStyle w:val="Emphasis"/>
          <w:color w:val="0070C0"/>
          <w:lang w:val="es-AR"/>
        </w:rPr>
      </w:pPr>
      <w:r>
        <w:rPr>
          <w:rStyle w:val="Emphasis"/>
          <w:lang w:val="es-AR"/>
        </w:rPr>
        <w:t xml:space="preserve">resina x 37 + aceite x 3 + </w:t>
      </w:r>
      <w:r w:rsidR="00EB2527">
        <w:rPr>
          <w:rStyle w:val="Emphasis"/>
          <w:lang w:val="es-AR"/>
        </w:rPr>
        <w:t>[herrero</w:t>
      </w:r>
      <w:r w:rsidR="00EB2527" w:rsidRPr="002A161D">
        <w:rPr>
          <w:rStyle w:val="Emphasis"/>
          <w:lang w:val="es-AR"/>
        </w:rPr>
        <w:t>/a</w:t>
      </w:r>
      <w:r w:rsidR="00EB2527">
        <w:rPr>
          <w:rStyle w:val="Emphasis"/>
          <w:lang w:val="es-AR"/>
        </w:rPr>
        <w:t xml:space="preserve"> 6</w:t>
      </w:r>
      <w:r w:rsidR="00EB2527" w:rsidRPr="00F92597">
        <w:rPr>
          <w:rStyle w:val="Emphasis"/>
          <w:vertAlign w:val="superscript"/>
          <w:lang w:val="es-AR"/>
        </w:rPr>
        <w:t>+</w:t>
      </w:r>
      <w:r w:rsidR="00EB2527">
        <w:rPr>
          <w:rStyle w:val="Emphasis"/>
          <w:lang w:val="es-AR"/>
        </w:rPr>
        <w:t xml:space="preserve"> </w:t>
      </w:r>
      <w:r w:rsidR="00EB2527" w:rsidRPr="002A161D">
        <w:rPr>
          <w:rStyle w:val="Emphasis"/>
          <w:lang w:val="es-AR"/>
        </w:rPr>
        <w:t xml:space="preserve">x </w:t>
      </w:r>
      <w:r w:rsidR="00EB2527">
        <w:rPr>
          <w:rStyle w:val="Emphasis"/>
          <w:lang w:val="es-AR"/>
        </w:rPr>
        <w:t>2]</w:t>
      </w:r>
      <w:r w:rsidR="00EB2527" w:rsidRPr="002A161D">
        <w:rPr>
          <w:rStyle w:val="Emphasis"/>
          <w:lang w:val="es-AR"/>
        </w:rPr>
        <w:t xml:space="preserve"> </w:t>
      </w:r>
      <w:r w:rsidR="00EB2527">
        <w:rPr>
          <w:rStyle w:val="Emphasis"/>
          <w:lang w:val="es-AR"/>
        </w:rPr>
        <w:sym w:font="Symbol" w:char="F0AE"/>
      </w:r>
      <w:r w:rsidR="00EB2527">
        <w:rPr>
          <w:rStyle w:val="Emphasis"/>
          <w:lang w:val="es-AR"/>
        </w:rPr>
        <w:t xml:space="preserve"> </w:t>
      </w:r>
      <w:r w:rsidR="00EB2527">
        <w:rPr>
          <w:rStyle w:val="Emphasis"/>
          <w:color w:val="0070C0"/>
          <w:lang w:val="es-AR"/>
        </w:rPr>
        <w:t xml:space="preserve">moneda de plata </w:t>
      </w:r>
      <w:r w:rsidR="00EB2527" w:rsidRPr="00832834">
        <w:rPr>
          <w:rStyle w:val="Emphasis"/>
          <w:color w:val="0070C0"/>
          <w:lang w:val="es-AR"/>
        </w:rPr>
        <w:t xml:space="preserve">x </w:t>
      </w:r>
      <w:r w:rsidR="00EB2527">
        <w:rPr>
          <w:rStyle w:val="Emphasis"/>
          <w:color w:val="0070C0"/>
          <w:lang w:val="es-AR"/>
        </w:rPr>
        <w:t>70</w:t>
      </w:r>
    </w:p>
    <w:p w14:paraId="14268FF8" w14:textId="04172A30" w:rsidR="006D40CA" w:rsidRDefault="006D40CA" w:rsidP="006D40CA">
      <w:pPr>
        <w:pStyle w:val="ListParagraph"/>
        <w:ind w:left="567"/>
        <w:jc w:val="both"/>
        <w:rPr>
          <w:rStyle w:val="Emphasis"/>
          <w:lang w:val="es-AR"/>
        </w:rPr>
      </w:pPr>
      <w:r>
        <w:rPr>
          <w:rStyle w:val="Emphasis"/>
          <w:lang w:val="es-AR"/>
        </w:rPr>
        <w:t xml:space="preserve">[herrería x 1] + [hornos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xml:space="preserve">+ </w:t>
      </w:r>
      <w:r w:rsidR="007303EF">
        <w:rPr>
          <w:rStyle w:val="Emphasis"/>
          <w:lang w:val="es-AR"/>
        </w:rPr>
        <w:t>plata fundida</w:t>
      </w:r>
      <w:r>
        <w:rPr>
          <w:rStyle w:val="Emphasis"/>
          <w:lang w:val="es-AR"/>
        </w:rPr>
        <w:t xml:space="preserve"> x 20 + carbón x </w:t>
      </w:r>
      <w:r w:rsidR="007303EF">
        <w:rPr>
          <w:rStyle w:val="Emphasis"/>
          <w:lang w:val="es-AR"/>
        </w:rPr>
        <w:t>5</w:t>
      </w:r>
      <w:r>
        <w:rPr>
          <w:rStyle w:val="Emphasis"/>
          <w:lang w:val="es-AR"/>
        </w:rPr>
        <w:t xml:space="preserve">00 + martillo x </w:t>
      </w:r>
      <w:r w:rsidR="007303EF">
        <w:rPr>
          <w:rStyle w:val="Emphasis"/>
          <w:lang w:val="es-AR"/>
        </w:rPr>
        <w:t>4</w:t>
      </w:r>
      <w:r>
        <w:rPr>
          <w:rStyle w:val="Emphasis"/>
          <w:lang w:val="es-AR"/>
        </w:rPr>
        <w:t xml:space="preserve"> + </w:t>
      </w:r>
    </w:p>
    <w:p w14:paraId="266DC748" w14:textId="164D44CF" w:rsidR="006D40CA" w:rsidRPr="00A964D2" w:rsidRDefault="0068040E" w:rsidP="006D40CA">
      <w:pPr>
        <w:pStyle w:val="ListParagraph"/>
        <w:ind w:left="567"/>
        <w:jc w:val="right"/>
        <w:rPr>
          <w:rStyle w:val="Emphasis"/>
          <w:color w:val="0070C0"/>
          <w:lang w:val="es-AR"/>
        </w:rPr>
      </w:pPr>
      <w:r>
        <w:rPr>
          <w:rStyle w:val="Emphasis"/>
          <w:lang w:val="es-AR"/>
        </w:rPr>
        <w:t xml:space="preserve">resina x 85 + aceite x 7 + </w:t>
      </w:r>
      <w:r w:rsidR="006D40CA">
        <w:rPr>
          <w:rStyle w:val="Emphasis"/>
          <w:lang w:val="es-AR"/>
        </w:rPr>
        <w:t>[herrero</w:t>
      </w:r>
      <w:r w:rsidR="006D40CA" w:rsidRPr="002A161D">
        <w:rPr>
          <w:rStyle w:val="Emphasis"/>
          <w:lang w:val="es-AR"/>
        </w:rPr>
        <w:t>/a</w:t>
      </w:r>
      <w:r w:rsidR="006D40CA">
        <w:rPr>
          <w:rStyle w:val="Emphasis"/>
          <w:lang w:val="es-AR"/>
        </w:rPr>
        <w:t xml:space="preserve"> </w:t>
      </w:r>
      <w:r w:rsidR="007303EF">
        <w:rPr>
          <w:rStyle w:val="Emphasis"/>
          <w:lang w:val="es-AR"/>
        </w:rPr>
        <w:t>6</w:t>
      </w:r>
      <w:r w:rsidR="006D40CA" w:rsidRPr="00F92597">
        <w:rPr>
          <w:rStyle w:val="Emphasis"/>
          <w:vertAlign w:val="superscript"/>
          <w:lang w:val="es-AR"/>
        </w:rPr>
        <w:t>+</w:t>
      </w:r>
      <w:r w:rsidR="006D40CA">
        <w:rPr>
          <w:rStyle w:val="Emphasis"/>
          <w:lang w:val="es-AR"/>
        </w:rPr>
        <w:t xml:space="preserve"> </w:t>
      </w:r>
      <w:r w:rsidR="006D40CA" w:rsidRPr="002A161D">
        <w:rPr>
          <w:rStyle w:val="Emphasis"/>
          <w:lang w:val="es-AR"/>
        </w:rPr>
        <w:t xml:space="preserve">x </w:t>
      </w:r>
      <w:r w:rsidR="006D40CA">
        <w:rPr>
          <w:rStyle w:val="Emphasis"/>
          <w:lang w:val="es-AR"/>
        </w:rPr>
        <w:t>2]</w:t>
      </w:r>
      <w:r w:rsidR="006D40CA" w:rsidRPr="002A161D">
        <w:rPr>
          <w:rStyle w:val="Emphasis"/>
          <w:lang w:val="es-AR"/>
        </w:rPr>
        <w:t xml:space="preserve"> </w:t>
      </w:r>
      <w:r w:rsidR="006D40CA">
        <w:rPr>
          <w:rStyle w:val="Emphasis"/>
          <w:lang w:val="es-AR"/>
        </w:rPr>
        <w:sym w:font="Symbol" w:char="F0AE"/>
      </w:r>
      <w:r w:rsidR="006D40CA">
        <w:rPr>
          <w:rStyle w:val="Emphasis"/>
          <w:lang w:val="es-AR"/>
        </w:rPr>
        <w:t xml:space="preserve"> </w:t>
      </w:r>
      <w:r w:rsidR="006D40CA">
        <w:rPr>
          <w:rStyle w:val="Emphasis"/>
          <w:color w:val="0070C0"/>
          <w:lang w:val="es-AR"/>
        </w:rPr>
        <w:t xml:space="preserve">moneda de </w:t>
      </w:r>
      <w:r w:rsidR="007303EF">
        <w:rPr>
          <w:rStyle w:val="Emphasis"/>
          <w:color w:val="0070C0"/>
          <w:lang w:val="es-AR"/>
        </w:rPr>
        <w:t>plata</w:t>
      </w:r>
      <w:r w:rsidR="006D40CA">
        <w:rPr>
          <w:rStyle w:val="Emphasis"/>
          <w:color w:val="0070C0"/>
          <w:lang w:val="es-AR"/>
        </w:rPr>
        <w:t xml:space="preserve"> </w:t>
      </w:r>
      <w:r w:rsidR="006D40CA" w:rsidRPr="00832834">
        <w:rPr>
          <w:rStyle w:val="Emphasis"/>
          <w:color w:val="0070C0"/>
          <w:lang w:val="es-AR"/>
        </w:rPr>
        <w:t xml:space="preserve">x </w:t>
      </w:r>
      <w:r w:rsidR="00D20B94">
        <w:rPr>
          <w:rStyle w:val="Emphasis"/>
          <w:color w:val="0070C0"/>
          <w:lang w:val="es-AR"/>
        </w:rPr>
        <w:t>8</w:t>
      </w:r>
      <w:r w:rsidR="006D40CA">
        <w:rPr>
          <w:rStyle w:val="Emphasis"/>
          <w:color w:val="0070C0"/>
          <w:lang w:val="es-AR"/>
        </w:rPr>
        <w:t>0</w:t>
      </w:r>
    </w:p>
    <w:p w14:paraId="5C82D2BF" w14:textId="63CE8553" w:rsidR="006D40CA" w:rsidRDefault="006D40CA" w:rsidP="006D40CA">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BE3A78">
        <w:rPr>
          <w:lang w:val="es-AR"/>
        </w:rPr>
        <w:t>herreros</w:t>
      </w:r>
      <w:r>
        <w:rPr>
          <w:lang w:val="es-AR"/>
        </w:rPr>
        <w:t>/as asignados/as.</w:t>
      </w:r>
    </w:p>
    <w:p w14:paraId="21DBCF11" w14:textId="4DEDC64F" w:rsidR="006D40CA" w:rsidRDefault="006D40CA" w:rsidP="006D40CA">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0A6C0E">
        <w:rPr>
          <w:b/>
          <w:lang w:val="es-AR"/>
        </w:rPr>
        <w:t>5</w:t>
      </w:r>
      <w:r>
        <w:rPr>
          <w:b/>
          <w:lang w:val="es-AR"/>
        </w:rPr>
        <w:t>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moneda de </w:t>
      </w:r>
      <w:r w:rsidR="000A6C0E">
        <w:rPr>
          <w:rStyle w:val="Emphasis"/>
          <w:color w:val="000000" w:themeColor="text1"/>
          <w:lang w:val="es-AR"/>
        </w:rPr>
        <w:t>plata</w:t>
      </w:r>
      <w:r>
        <w:rPr>
          <w:rStyle w:val="Emphasis"/>
          <w:color w:val="000000" w:themeColor="text1"/>
          <w:lang w:val="es-AR"/>
        </w:rPr>
        <w:t xml:space="preserve"> </w:t>
      </w:r>
      <w:r>
        <w:rPr>
          <w:lang w:val="es-AR"/>
        </w:rPr>
        <w:t>obtenidas.</w:t>
      </w:r>
    </w:p>
    <w:p w14:paraId="08A38550" w14:textId="770139E2" w:rsidR="006D40CA" w:rsidRPr="006910E6" w:rsidRDefault="006D40CA" w:rsidP="006D40CA">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0A6C0E">
        <w:rPr>
          <w:b/>
          <w:lang w:val="es-AR"/>
        </w:rPr>
        <w:t>5</w:t>
      </w:r>
      <w:r>
        <w:rPr>
          <w:b/>
          <w:lang w:val="es-AR"/>
        </w:rPr>
        <w:t>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moneda de </w:t>
      </w:r>
      <w:r w:rsidR="000A6C0E">
        <w:rPr>
          <w:rStyle w:val="Emphasis"/>
          <w:color w:val="000000" w:themeColor="text1"/>
          <w:lang w:val="es-AR"/>
        </w:rPr>
        <w:t>plata</w:t>
      </w:r>
      <w:r>
        <w:rPr>
          <w:rStyle w:val="Emphasis"/>
          <w:color w:val="000000" w:themeColor="text1"/>
          <w:lang w:val="es-AR"/>
        </w:rPr>
        <w:t xml:space="preserve"> </w:t>
      </w:r>
      <w:r>
        <w:rPr>
          <w:lang w:val="es-AR"/>
        </w:rPr>
        <w:t xml:space="preserve">obtenidas, cada </w:t>
      </w:r>
      <w:r w:rsidR="004E79B3">
        <w:rPr>
          <w:lang w:val="es-AR"/>
        </w:rPr>
        <w:t>herrero</w:t>
      </w:r>
      <w:r>
        <w:rPr>
          <w:lang w:val="es-AR"/>
        </w:rPr>
        <w:t xml:space="preserve">/a gana </w:t>
      </w:r>
      <w:r>
        <w:rPr>
          <w:b/>
          <w:lang w:val="es-AR"/>
        </w:rPr>
        <w:t>0.</w:t>
      </w:r>
      <w:r w:rsidR="000A6C0E">
        <w:rPr>
          <w:b/>
          <w:lang w:val="es-AR"/>
        </w:rPr>
        <w:t>8</w:t>
      </w:r>
      <w:r>
        <w:rPr>
          <w:lang w:val="es-AR"/>
        </w:rPr>
        <w:t xml:space="preserve"> de experiencia.</w:t>
      </w:r>
    </w:p>
    <w:p w14:paraId="531E88FD" w14:textId="7420CD74" w:rsidR="00986CDD" w:rsidRPr="0085713F" w:rsidRDefault="00986CDD" w:rsidP="00986CDD">
      <w:pPr>
        <w:pStyle w:val="Heading4"/>
        <w:ind w:left="1560" w:hanging="1148"/>
        <w:rPr>
          <w:lang w:val="es-AR"/>
        </w:rPr>
      </w:pPr>
      <w:bookmarkStart w:id="746" w:name="_Toc195898516"/>
      <w:r>
        <w:rPr>
          <w:lang w:val="es-AR"/>
        </w:rPr>
        <w:t>Lingote</w:t>
      </w:r>
      <w:r w:rsidRPr="0085713F">
        <w:rPr>
          <w:lang w:val="es-AR"/>
        </w:rPr>
        <w:t xml:space="preserve"> </w:t>
      </w:r>
      <w:r>
        <w:rPr>
          <w:lang w:val="es-AR"/>
        </w:rPr>
        <w:t xml:space="preserve">de plata </w:t>
      </w:r>
      <w:r w:rsidRPr="0085713F">
        <w:rPr>
          <w:b w:val="0"/>
          <w:lang w:val="es-AR"/>
        </w:rPr>
        <w:t>(</w:t>
      </w:r>
      <w:r>
        <w:rPr>
          <w:b w:val="0"/>
          <w:lang w:val="es-AR"/>
        </w:rPr>
        <w:t>Silver</w:t>
      </w:r>
      <w:r w:rsidRPr="0085713F">
        <w:rPr>
          <w:b w:val="0"/>
          <w:lang w:val="es-AR"/>
        </w:rPr>
        <w:t xml:space="preserve"> </w:t>
      </w:r>
      <w:r>
        <w:rPr>
          <w:b w:val="0"/>
          <w:lang w:val="es-AR"/>
        </w:rPr>
        <w:t>ingot</w:t>
      </w:r>
      <w:r w:rsidRPr="0085713F">
        <w:rPr>
          <w:b w:val="0"/>
          <w:lang w:val="es-AR"/>
        </w:rPr>
        <w:t>)</w:t>
      </w:r>
      <w:bookmarkEnd w:id="746"/>
    </w:p>
    <w:p w14:paraId="557A3C3B" w14:textId="6CE3D379" w:rsidR="00986CDD" w:rsidRPr="00A30B05" w:rsidRDefault="00986CDD" w:rsidP="00986CDD">
      <w:pPr>
        <w:pStyle w:val="ListParagraph"/>
        <w:ind w:left="567"/>
        <w:rPr>
          <w:lang w:val="es-AR"/>
        </w:rPr>
      </w:pPr>
      <w:r w:rsidRPr="00A30B05">
        <w:rPr>
          <w:lang w:val="es-AR"/>
        </w:rPr>
        <w:t xml:space="preserve">De tamaño y peso </w:t>
      </w:r>
      <w:r>
        <w:rPr>
          <w:lang w:val="es-AR"/>
        </w:rPr>
        <w:t xml:space="preserve">medio, </w:t>
      </w:r>
      <w:r w:rsidR="0001176D">
        <w:rPr>
          <w:lang w:val="es-AR"/>
        </w:rPr>
        <w:t xml:space="preserve">de difícil </w:t>
      </w:r>
      <w:r>
        <w:rPr>
          <w:lang w:val="es-AR"/>
        </w:rPr>
        <w:t>obtención.</w:t>
      </w:r>
    </w:p>
    <w:p w14:paraId="4D6599F8" w14:textId="3473977D" w:rsidR="00986CDD" w:rsidRPr="00A30B05" w:rsidRDefault="00986CDD" w:rsidP="00986CDD">
      <w:pPr>
        <w:pStyle w:val="ListParagraph"/>
        <w:ind w:left="567"/>
        <w:rPr>
          <w:lang w:val="es-AR"/>
        </w:rPr>
      </w:pPr>
      <w:r w:rsidRPr="00A30B05">
        <w:rPr>
          <w:u w:val="single"/>
          <w:lang w:val="es-AR"/>
        </w:rPr>
        <w:t>Categoría</w:t>
      </w:r>
      <w:r w:rsidRPr="00A30B05">
        <w:rPr>
          <w:lang w:val="es-AR"/>
        </w:rPr>
        <w:t xml:space="preserve">: </w:t>
      </w:r>
      <w:r w:rsidR="0001176D">
        <w:rPr>
          <w:b/>
          <w:lang w:val="es-AR"/>
        </w:rPr>
        <w:t>4</w:t>
      </w:r>
    </w:p>
    <w:p w14:paraId="4DD0A692" w14:textId="77777777" w:rsidR="00986CDD" w:rsidRDefault="00986CDD" w:rsidP="00986CDD">
      <w:pPr>
        <w:pStyle w:val="ListParagraph"/>
        <w:ind w:left="567"/>
        <w:rPr>
          <w:lang w:val="es-AR"/>
        </w:rPr>
      </w:pPr>
      <w:r w:rsidRPr="00A30B05">
        <w:rPr>
          <w:u w:val="single"/>
          <w:lang w:val="es-AR"/>
        </w:rPr>
        <w:t>Granularidad</w:t>
      </w:r>
      <w:r w:rsidRPr="00A30B05">
        <w:rPr>
          <w:lang w:val="es-AR"/>
        </w:rPr>
        <w:t xml:space="preserve">: </w:t>
      </w:r>
      <w:r>
        <w:rPr>
          <w:b/>
          <w:lang w:val="es-AR"/>
        </w:rPr>
        <w:t>3</w:t>
      </w:r>
    </w:p>
    <w:p w14:paraId="589302F5" w14:textId="2976C551" w:rsidR="00986CDD" w:rsidRDefault="00986CDD" w:rsidP="00986CDD">
      <w:pPr>
        <w:pStyle w:val="ListParagraph"/>
        <w:ind w:left="567"/>
        <w:jc w:val="both"/>
        <w:rPr>
          <w:lang w:val="es-AR"/>
        </w:rPr>
      </w:pPr>
      <w:r w:rsidRPr="00C0048D">
        <w:rPr>
          <w:u w:val="single"/>
          <w:lang w:val="es-AR"/>
        </w:rPr>
        <w:t>Requiere</w:t>
      </w:r>
      <w:r w:rsidRPr="00C0048D">
        <w:rPr>
          <w:lang w:val="es-AR"/>
        </w:rPr>
        <w:t>:</w:t>
      </w:r>
    </w:p>
    <w:p w14:paraId="1AE55BA1" w14:textId="77777777" w:rsidR="00986CDD" w:rsidRDefault="00986CDD" w:rsidP="00986CDD">
      <w:pPr>
        <w:pStyle w:val="ListParagraph"/>
        <w:numPr>
          <w:ilvl w:val="0"/>
          <w:numId w:val="54"/>
        </w:numPr>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6BF8F52B" w14:textId="6197D8A1" w:rsidR="00986CDD" w:rsidRDefault="00986CDD" w:rsidP="00986CDD">
      <w:pPr>
        <w:pStyle w:val="ListParagraph"/>
        <w:numPr>
          <w:ilvl w:val="0"/>
          <w:numId w:val="54"/>
        </w:numPr>
        <w:jc w:val="both"/>
        <w:rPr>
          <w:color w:val="000000"/>
          <w:lang w:val="es-AR"/>
        </w:rPr>
      </w:pPr>
      <w:r>
        <w:rPr>
          <w:color w:val="000000"/>
          <w:lang w:val="es-AR"/>
        </w:rPr>
        <w:t xml:space="preserve">Asignar </w:t>
      </w:r>
      <w:r w:rsidR="001942B0">
        <w:rPr>
          <w:b/>
          <w:color w:val="000000"/>
          <w:lang w:val="es-AR"/>
        </w:rPr>
        <w:t>2</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6</w:t>
      </w:r>
      <w:r>
        <w:rPr>
          <w:color w:val="000000"/>
          <w:lang w:val="es-AR"/>
        </w:rPr>
        <w:t xml:space="preserve"> o más.</w:t>
      </w:r>
    </w:p>
    <w:p w14:paraId="30695182" w14:textId="57F5CAF2" w:rsidR="001942B0" w:rsidRDefault="001942B0" w:rsidP="00986CDD">
      <w:pPr>
        <w:pStyle w:val="ListParagraph"/>
        <w:numPr>
          <w:ilvl w:val="0"/>
          <w:numId w:val="54"/>
        </w:numPr>
        <w:jc w:val="both"/>
        <w:rPr>
          <w:color w:val="000000"/>
          <w:lang w:val="es-AR"/>
        </w:rPr>
      </w:pPr>
      <w:r>
        <w:rPr>
          <w:color w:val="000000"/>
          <w:lang w:val="es-AR"/>
        </w:rPr>
        <w:t xml:space="preserve">Asignar </w:t>
      </w:r>
      <w:r>
        <w:rPr>
          <w:b/>
          <w:color w:val="000000"/>
          <w:lang w:val="es-AR"/>
        </w:rPr>
        <w:t>3</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8</w:t>
      </w:r>
      <w:r>
        <w:rPr>
          <w:color w:val="000000"/>
          <w:lang w:val="es-AR"/>
        </w:rPr>
        <w:t xml:space="preserve"> o más.</w:t>
      </w:r>
    </w:p>
    <w:p w14:paraId="48E26FFA" w14:textId="79747C62" w:rsidR="00986CDD" w:rsidRPr="001528C6" w:rsidRDefault="00986CDD" w:rsidP="00986CDD">
      <w:pPr>
        <w:pStyle w:val="ListParagraph"/>
        <w:numPr>
          <w:ilvl w:val="0"/>
          <w:numId w:val="54"/>
        </w:numPr>
        <w:jc w:val="both"/>
        <w:rPr>
          <w:color w:val="000000"/>
          <w:lang w:val="es-AR"/>
        </w:rPr>
      </w:pPr>
      <w:r>
        <w:rPr>
          <w:color w:val="000000"/>
          <w:lang w:val="es-AR"/>
        </w:rPr>
        <w:t>I</w:t>
      </w:r>
      <w:r w:rsidRPr="00CD6CD0">
        <w:rPr>
          <w:color w:val="000000"/>
          <w:lang w:val="es-AR"/>
        </w:rPr>
        <w:t>nvestigar</w:t>
      </w:r>
      <w:r>
        <w:rPr>
          <w:color w:val="000000"/>
          <w:lang w:val="es-AR"/>
        </w:rPr>
        <w:t xml:space="preserve"> “</w:t>
      </w:r>
      <w:r w:rsidRPr="001528C6">
        <w:rPr>
          <w:b/>
          <w:color w:val="000000"/>
          <w:lang w:val="es-AR"/>
        </w:rPr>
        <w:t>Aleación de bronce</w:t>
      </w:r>
      <w:r>
        <w:rPr>
          <w:color w:val="000000"/>
          <w:lang w:val="es-AR"/>
        </w:rPr>
        <w:t>”</w:t>
      </w:r>
      <w:r w:rsidRPr="00986CDD">
        <w:rPr>
          <w:color w:val="000000"/>
          <w:lang w:val="es-AR"/>
        </w:rPr>
        <w:t xml:space="preserve"> </w:t>
      </w:r>
      <w:r>
        <w:rPr>
          <w:color w:val="000000"/>
          <w:lang w:val="es-AR"/>
        </w:rPr>
        <w:t>y “</w:t>
      </w:r>
      <w:r>
        <w:rPr>
          <w:b/>
          <w:color w:val="000000"/>
          <w:lang w:val="es-AR"/>
        </w:rPr>
        <w:t>Plata y otros minerales valiosos</w:t>
      </w:r>
      <w:r>
        <w:rPr>
          <w:color w:val="000000"/>
          <w:lang w:val="es-AR"/>
        </w:rPr>
        <w:t xml:space="preserve">” en la </w:t>
      </w:r>
      <w:r w:rsidRPr="001528C6">
        <w:rPr>
          <w:b/>
          <w:color w:val="000000"/>
          <w:lang w:val="es-AR"/>
        </w:rPr>
        <w:t>Academia</w:t>
      </w:r>
      <w:r w:rsidRPr="00CD6CD0">
        <w:rPr>
          <w:color w:val="000000"/>
          <w:lang w:val="es-AR"/>
        </w:rPr>
        <w:t>.</w:t>
      </w:r>
    </w:p>
    <w:p w14:paraId="31EE9F51" w14:textId="77777777" w:rsidR="00986CDD" w:rsidRDefault="00986CDD" w:rsidP="00986CDD">
      <w:pPr>
        <w:pStyle w:val="ListParagraph"/>
        <w:ind w:left="567"/>
        <w:rPr>
          <w:lang w:val="es-AR"/>
        </w:rPr>
      </w:pPr>
      <w:r w:rsidRPr="00A30B05">
        <w:rPr>
          <w:u w:val="single"/>
          <w:lang w:val="es-AR"/>
        </w:rPr>
        <w:t>Regla de generación diaria</w:t>
      </w:r>
      <w:r w:rsidRPr="00A30B05">
        <w:rPr>
          <w:lang w:val="es-AR"/>
        </w:rPr>
        <w:t>:</w:t>
      </w:r>
    </w:p>
    <w:p w14:paraId="2A62A392" w14:textId="607F68B3" w:rsidR="00986CDD" w:rsidRDefault="00986CDD" w:rsidP="00986CDD">
      <w:pPr>
        <w:pStyle w:val="ListParagraph"/>
        <w:ind w:left="567"/>
        <w:jc w:val="both"/>
        <w:rPr>
          <w:rStyle w:val="Emphasis"/>
          <w:lang w:val="es-AR"/>
        </w:rPr>
      </w:pPr>
      <w:r>
        <w:rPr>
          <w:rStyle w:val="Emphasis"/>
          <w:lang w:val="es-AR"/>
        </w:rPr>
        <w:t xml:space="preserve"> [herrería x 1] + [hornos x 1] + </w:t>
      </w:r>
      <w:r w:rsidR="009660D5">
        <w:rPr>
          <w:rStyle w:val="Emphasis"/>
          <w:lang w:val="es-AR"/>
        </w:rPr>
        <w:t>plata fundida</w:t>
      </w:r>
      <w:r>
        <w:rPr>
          <w:rStyle w:val="Emphasis"/>
          <w:lang w:val="es-AR"/>
        </w:rPr>
        <w:t xml:space="preserve"> x </w:t>
      </w:r>
      <w:r w:rsidR="0076183A">
        <w:rPr>
          <w:rStyle w:val="Emphasis"/>
          <w:lang w:val="es-AR"/>
        </w:rPr>
        <w:t>50</w:t>
      </w:r>
      <w:r>
        <w:rPr>
          <w:rStyle w:val="Emphasis"/>
          <w:lang w:val="es-AR"/>
        </w:rPr>
        <w:t xml:space="preserve">0 + carbón x 800 + martillo x </w:t>
      </w:r>
      <w:r w:rsidR="009660D5">
        <w:rPr>
          <w:rStyle w:val="Emphasis"/>
          <w:lang w:val="es-AR"/>
        </w:rPr>
        <w:t>4</w:t>
      </w:r>
      <w:r>
        <w:rPr>
          <w:rStyle w:val="Emphasis"/>
          <w:lang w:val="es-AR"/>
        </w:rPr>
        <w:t xml:space="preserve"> + </w:t>
      </w:r>
    </w:p>
    <w:p w14:paraId="2529D3E9" w14:textId="11599040" w:rsidR="00986CDD" w:rsidRDefault="00DD06E8" w:rsidP="00986CDD">
      <w:pPr>
        <w:pStyle w:val="ListParagraph"/>
        <w:ind w:left="567"/>
        <w:jc w:val="right"/>
        <w:rPr>
          <w:rStyle w:val="Emphasis"/>
          <w:color w:val="0070C0"/>
          <w:lang w:val="es-AR"/>
        </w:rPr>
      </w:pPr>
      <w:r>
        <w:rPr>
          <w:rStyle w:val="Emphasis"/>
          <w:lang w:val="es-AR"/>
        </w:rPr>
        <w:t xml:space="preserve"> </w:t>
      </w:r>
      <w:r w:rsidR="001942B0">
        <w:rPr>
          <w:rStyle w:val="Emphasis"/>
          <w:lang w:val="es-AR"/>
        </w:rPr>
        <w:t>[herrero</w:t>
      </w:r>
      <w:r w:rsidR="001942B0" w:rsidRPr="002A161D">
        <w:rPr>
          <w:rStyle w:val="Emphasis"/>
          <w:lang w:val="es-AR"/>
        </w:rPr>
        <w:t>/a</w:t>
      </w:r>
      <w:r w:rsidR="001942B0">
        <w:rPr>
          <w:rStyle w:val="Emphasis"/>
          <w:lang w:val="es-AR"/>
        </w:rPr>
        <w:t xml:space="preserve"> 6</w:t>
      </w:r>
      <w:r w:rsidR="001942B0" w:rsidRPr="008915FD">
        <w:rPr>
          <w:rStyle w:val="Emphasis"/>
          <w:vertAlign w:val="superscript"/>
          <w:lang w:val="es-AR"/>
        </w:rPr>
        <w:t>+</w:t>
      </w:r>
      <w:r w:rsidR="001942B0">
        <w:rPr>
          <w:rStyle w:val="Emphasis"/>
          <w:lang w:val="es-AR"/>
        </w:rPr>
        <w:t xml:space="preserve"> </w:t>
      </w:r>
      <w:r w:rsidR="001942B0" w:rsidRPr="002A161D">
        <w:rPr>
          <w:rStyle w:val="Emphasis"/>
          <w:lang w:val="es-AR"/>
        </w:rPr>
        <w:t xml:space="preserve">x </w:t>
      </w:r>
      <w:r w:rsidR="001942B0">
        <w:rPr>
          <w:rStyle w:val="Emphasis"/>
          <w:lang w:val="es-AR"/>
        </w:rPr>
        <w:t xml:space="preserve">2] + </w:t>
      </w:r>
      <w:r w:rsidR="00986CDD">
        <w:rPr>
          <w:rStyle w:val="Emphasis"/>
          <w:lang w:val="es-AR"/>
        </w:rPr>
        <w:t>[herrero</w:t>
      </w:r>
      <w:r w:rsidR="00986CDD" w:rsidRPr="002A161D">
        <w:rPr>
          <w:rStyle w:val="Emphasis"/>
          <w:lang w:val="es-AR"/>
        </w:rPr>
        <w:t>/a</w:t>
      </w:r>
      <w:r w:rsidR="00986CDD">
        <w:rPr>
          <w:rStyle w:val="Emphasis"/>
          <w:lang w:val="es-AR"/>
        </w:rPr>
        <w:t xml:space="preserve"> </w:t>
      </w:r>
      <w:r w:rsidR="001942B0">
        <w:rPr>
          <w:rStyle w:val="Emphasis"/>
          <w:lang w:val="es-AR"/>
        </w:rPr>
        <w:t>8</w:t>
      </w:r>
      <w:r w:rsidR="00986CDD" w:rsidRPr="008915FD">
        <w:rPr>
          <w:rStyle w:val="Emphasis"/>
          <w:vertAlign w:val="superscript"/>
          <w:lang w:val="es-AR"/>
        </w:rPr>
        <w:t>+</w:t>
      </w:r>
      <w:r w:rsidR="00986CDD">
        <w:rPr>
          <w:rStyle w:val="Emphasis"/>
          <w:lang w:val="es-AR"/>
        </w:rPr>
        <w:t xml:space="preserve"> </w:t>
      </w:r>
      <w:r w:rsidR="00986CDD" w:rsidRPr="002A161D">
        <w:rPr>
          <w:rStyle w:val="Emphasis"/>
          <w:lang w:val="es-AR"/>
        </w:rPr>
        <w:t xml:space="preserve">x </w:t>
      </w:r>
      <w:r w:rsidR="00986CDD">
        <w:rPr>
          <w:rStyle w:val="Emphasis"/>
          <w:lang w:val="es-AR"/>
        </w:rPr>
        <w:t>3]</w:t>
      </w:r>
      <w:r w:rsidR="00986CDD" w:rsidRPr="002A161D">
        <w:rPr>
          <w:rStyle w:val="Emphasis"/>
          <w:lang w:val="es-AR"/>
        </w:rPr>
        <w:t xml:space="preserve">  </w:t>
      </w:r>
      <w:r w:rsidR="00986CDD">
        <w:rPr>
          <w:rStyle w:val="Emphasis"/>
          <w:lang w:val="es-AR"/>
        </w:rPr>
        <w:sym w:font="Symbol" w:char="F0AE"/>
      </w:r>
      <w:r w:rsidR="00986CDD">
        <w:rPr>
          <w:rStyle w:val="Emphasis"/>
          <w:lang w:val="es-AR"/>
        </w:rPr>
        <w:t xml:space="preserve"> </w:t>
      </w:r>
      <w:r w:rsidR="00986CDD">
        <w:rPr>
          <w:rStyle w:val="Emphasis"/>
          <w:color w:val="0070C0"/>
          <w:lang w:val="es-AR"/>
        </w:rPr>
        <w:t xml:space="preserve">lingote de </w:t>
      </w:r>
      <w:r w:rsidR="0076183A">
        <w:rPr>
          <w:rStyle w:val="Emphasis"/>
          <w:color w:val="0070C0"/>
          <w:lang w:val="es-AR"/>
        </w:rPr>
        <w:t>plat</w:t>
      </w:r>
      <w:r w:rsidR="0001176D">
        <w:rPr>
          <w:rStyle w:val="Emphasis"/>
          <w:color w:val="0070C0"/>
          <w:lang w:val="es-AR"/>
        </w:rPr>
        <w:t>a</w:t>
      </w:r>
      <w:r w:rsidR="00986CDD">
        <w:rPr>
          <w:rStyle w:val="Emphasis"/>
          <w:color w:val="0070C0"/>
          <w:lang w:val="es-AR"/>
        </w:rPr>
        <w:t xml:space="preserve"> </w:t>
      </w:r>
      <w:r w:rsidR="00986CDD" w:rsidRPr="00832834">
        <w:rPr>
          <w:rStyle w:val="Emphasis"/>
          <w:color w:val="0070C0"/>
          <w:lang w:val="es-AR"/>
        </w:rPr>
        <w:t xml:space="preserve">x </w:t>
      </w:r>
      <w:r w:rsidR="00986CDD">
        <w:rPr>
          <w:rStyle w:val="Emphasis"/>
          <w:color w:val="0070C0"/>
          <w:lang w:val="es-AR"/>
        </w:rPr>
        <w:t>25</w:t>
      </w:r>
    </w:p>
    <w:p w14:paraId="3FFDB990" w14:textId="10B5C7A8" w:rsidR="00427772" w:rsidRDefault="00427772" w:rsidP="00427772">
      <w:pPr>
        <w:pStyle w:val="ListParagraph"/>
        <w:ind w:left="567"/>
        <w:jc w:val="both"/>
        <w:rPr>
          <w:rStyle w:val="Emphasis"/>
          <w:lang w:val="es-AR"/>
        </w:rPr>
      </w:pPr>
      <w:r>
        <w:rPr>
          <w:rStyle w:val="Emphasis"/>
          <w:lang w:val="es-AR"/>
        </w:rPr>
        <w:t xml:space="preserve">[herrería x 1] + [hornos x 1] + doblón de plata x 27 + carbón x 800 + martillo x </w:t>
      </w:r>
      <w:r w:rsidR="00BD76BF">
        <w:rPr>
          <w:rStyle w:val="Emphasis"/>
          <w:lang w:val="es-AR"/>
        </w:rPr>
        <w:t>4</w:t>
      </w:r>
      <w:r>
        <w:rPr>
          <w:rStyle w:val="Emphasis"/>
          <w:lang w:val="es-AR"/>
        </w:rPr>
        <w:t xml:space="preserve"> + </w:t>
      </w:r>
    </w:p>
    <w:p w14:paraId="03C4A973" w14:textId="4B9B0120" w:rsidR="00427772" w:rsidRPr="00BE7908" w:rsidRDefault="00DD06E8" w:rsidP="00427772">
      <w:pPr>
        <w:pStyle w:val="ListParagraph"/>
        <w:ind w:left="567"/>
        <w:jc w:val="right"/>
        <w:rPr>
          <w:rStyle w:val="Emphasis"/>
          <w:color w:val="0070C0"/>
          <w:lang w:val="es-AR"/>
        </w:rPr>
      </w:pPr>
      <w:r>
        <w:rPr>
          <w:rStyle w:val="Emphasis"/>
          <w:lang w:val="es-AR"/>
        </w:rPr>
        <w:t xml:space="preserve"> </w:t>
      </w:r>
      <w:r w:rsidR="00427772">
        <w:rPr>
          <w:rStyle w:val="Emphasis"/>
          <w:lang w:val="es-AR"/>
        </w:rPr>
        <w:t>[herrero</w:t>
      </w:r>
      <w:r w:rsidR="00427772" w:rsidRPr="002A161D">
        <w:rPr>
          <w:rStyle w:val="Emphasis"/>
          <w:lang w:val="es-AR"/>
        </w:rPr>
        <w:t>/a</w:t>
      </w:r>
      <w:r w:rsidR="00427772">
        <w:rPr>
          <w:rStyle w:val="Emphasis"/>
          <w:lang w:val="es-AR"/>
        </w:rPr>
        <w:t xml:space="preserve"> 6</w:t>
      </w:r>
      <w:r w:rsidR="00427772" w:rsidRPr="008915FD">
        <w:rPr>
          <w:rStyle w:val="Emphasis"/>
          <w:vertAlign w:val="superscript"/>
          <w:lang w:val="es-AR"/>
        </w:rPr>
        <w:t>+</w:t>
      </w:r>
      <w:r w:rsidR="00427772">
        <w:rPr>
          <w:rStyle w:val="Emphasis"/>
          <w:lang w:val="es-AR"/>
        </w:rPr>
        <w:t xml:space="preserve"> </w:t>
      </w:r>
      <w:r w:rsidR="00427772" w:rsidRPr="002A161D">
        <w:rPr>
          <w:rStyle w:val="Emphasis"/>
          <w:lang w:val="es-AR"/>
        </w:rPr>
        <w:t xml:space="preserve">x </w:t>
      </w:r>
      <w:r w:rsidR="00427772">
        <w:rPr>
          <w:rStyle w:val="Emphasis"/>
          <w:lang w:val="es-AR"/>
        </w:rPr>
        <w:t>2] + [herrero</w:t>
      </w:r>
      <w:r w:rsidR="00427772" w:rsidRPr="002A161D">
        <w:rPr>
          <w:rStyle w:val="Emphasis"/>
          <w:lang w:val="es-AR"/>
        </w:rPr>
        <w:t>/a</w:t>
      </w:r>
      <w:r w:rsidR="00427772">
        <w:rPr>
          <w:rStyle w:val="Emphasis"/>
          <w:lang w:val="es-AR"/>
        </w:rPr>
        <w:t xml:space="preserve"> 8</w:t>
      </w:r>
      <w:r w:rsidR="00427772" w:rsidRPr="008915FD">
        <w:rPr>
          <w:rStyle w:val="Emphasis"/>
          <w:vertAlign w:val="superscript"/>
          <w:lang w:val="es-AR"/>
        </w:rPr>
        <w:t>+</w:t>
      </w:r>
      <w:r w:rsidR="00427772">
        <w:rPr>
          <w:rStyle w:val="Emphasis"/>
          <w:lang w:val="es-AR"/>
        </w:rPr>
        <w:t xml:space="preserve"> </w:t>
      </w:r>
      <w:r w:rsidR="00427772" w:rsidRPr="002A161D">
        <w:rPr>
          <w:rStyle w:val="Emphasis"/>
          <w:lang w:val="es-AR"/>
        </w:rPr>
        <w:t xml:space="preserve">x </w:t>
      </w:r>
      <w:r w:rsidR="00427772">
        <w:rPr>
          <w:rStyle w:val="Emphasis"/>
          <w:lang w:val="es-AR"/>
        </w:rPr>
        <w:t>3]</w:t>
      </w:r>
      <w:r w:rsidR="00427772" w:rsidRPr="002A161D">
        <w:rPr>
          <w:rStyle w:val="Emphasis"/>
          <w:lang w:val="es-AR"/>
        </w:rPr>
        <w:t xml:space="preserve">  </w:t>
      </w:r>
      <w:r w:rsidR="00427772">
        <w:rPr>
          <w:rStyle w:val="Emphasis"/>
          <w:lang w:val="es-AR"/>
        </w:rPr>
        <w:sym w:font="Symbol" w:char="F0AE"/>
      </w:r>
      <w:r w:rsidR="00427772">
        <w:rPr>
          <w:rStyle w:val="Emphasis"/>
          <w:lang w:val="es-AR"/>
        </w:rPr>
        <w:t xml:space="preserve"> </w:t>
      </w:r>
      <w:r w:rsidR="00427772">
        <w:rPr>
          <w:rStyle w:val="Emphasis"/>
          <w:color w:val="0070C0"/>
          <w:lang w:val="es-AR"/>
        </w:rPr>
        <w:t xml:space="preserve">lingote de plata </w:t>
      </w:r>
      <w:r w:rsidR="00427772" w:rsidRPr="00832834">
        <w:rPr>
          <w:rStyle w:val="Emphasis"/>
          <w:color w:val="0070C0"/>
          <w:lang w:val="es-AR"/>
        </w:rPr>
        <w:t xml:space="preserve">x </w:t>
      </w:r>
      <w:r w:rsidR="00427772">
        <w:rPr>
          <w:rStyle w:val="Emphasis"/>
          <w:color w:val="0070C0"/>
          <w:lang w:val="es-AR"/>
        </w:rPr>
        <w:t>25</w:t>
      </w:r>
    </w:p>
    <w:p w14:paraId="2AA555FA" w14:textId="61A04927" w:rsidR="00427772" w:rsidRDefault="00427772" w:rsidP="00427772">
      <w:pPr>
        <w:pStyle w:val="ListParagraph"/>
        <w:ind w:left="567"/>
        <w:jc w:val="both"/>
        <w:rPr>
          <w:rStyle w:val="Emphasis"/>
          <w:lang w:val="es-AR"/>
        </w:rPr>
      </w:pPr>
      <w:r>
        <w:rPr>
          <w:rStyle w:val="Emphasis"/>
          <w:lang w:val="es-AR"/>
        </w:rPr>
        <w:t xml:space="preserve">[herrería x 1] + [hornos x 1] + moneda de plata x 840 + carbón x 800 + martillo x </w:t>
      </w:r>
      <w:r w:rsidR="00BD76BF">
        <w:rPr>
          <w:rStyle w:val="Emphasis"/>
          <w:lang w:val="es-AR"/>
        </w:rPr>
        <w:t>4</w:t>
      </w:r>
      <w:r>
        <w:rPr>
          <w:rStyle w:val="Emphasis"/>
          <w:lang w:val="es-AR"/>
        </w:rPr>
        <w:t xml:space="preserve"> + </w:t>
      </w:r>
    </w:p>
    <w:p w14:paraId="23E03050" w14:textId="0B0ECC0A" w:rsidR="00427772" w:rsidRDefault="00DD06E8" w:rsidP="00427772">
      <w:pPr>
        <w:pStyle w:val="ListParagraph"/>
        <w:ind w:left="567"/>
        <w:jc w:val="right"/>
        <w:rPr>
          <w:rStyle w:val="Emphasis"/>
          <w:color w:val="0070C0"/>
          <w:lang w:val="es-AR"/>
        </w:rPr>
      </w:pPr>
      <w:r>
        <w:rPr>
          <w:rStyle w:val="Emphasis"/>
          <w:lang w:val="es-AR"/>
        </w:rPr>
        <w:t xml:space="preserve"> </w:t>
      </w:r>
      <w:r w:rsidR="00427772">
        <w:rPr>
          <w:rStyle w:val="Emphasis"/>
          <w:lang w:val="es-AR"/>
        </w:rPr>
        <w:t>[herrero</w:t>
      </w:r>
      <w:r w:rsidR="00427772" w:rsidRPr="002A161D">
        <w:rPr>
          <w:rStyle w:val="Emphasis"/>
          <w:lang w:val="es-AR"/>
        </w:rPr>
        <w:t>/a</w:t>
      </w:r>
      <w:r w:rsidR="00427772">
        <w:rPr>
          <w:rStyle w:val="Emphasis"/>
          <w:lang w:val="es-AR"/>
        </w:rPr>
        <w:t xml:space="preserve"> 6</w:t>
      </w:r>
      <w:r w:rsidR="00427772" w:rsidRPr="008915FD">
        <w:rPr>
          <w:rStyle w:val="Emphasis"/>
          <w:vertAlign w:val="superscript"/>
          <w:lang w:val="es-AR"/>
        </w:rPr>
        <w:t>+</w:t>
      </w:r>
      <w:r w:rsidR="00427772">
        <w:rPr>
          <w:rStyle w:val="Emphasis"/>
          <w:lang w:val="es-AR"/>
        </w:rPr>
        <w:t xml:space="preserve"> </w:t>
      </w:r>
      <w:r w:rsidR="00427772" w:rsidRPr="002A161D">
        <w:rPr>
          <w:rStyle w:val="Emphasis"/>
          <w:lang w:val="es-AR"/>
        </w:rPr>
        <w:t xml:space="preserve">x </w:t>
      </w:r>
      <w:r w:rsidR="00427772">
        <w:rPr>
          <w:rStyle w:val="Emphasis"/>
          <w:lang w:val="es-AR"/>
        </w:rPr>
        <w:t>2] + [herrero</w:t>
      </w:r>
      <w:r w:rsidR="00427772" w:rsidRPr="002A161D">
        <w:rPr>
          <w:rStyle w:val="Emphasis"/>
          <w:lang w:val="es-AR"/>
        </w:rPr>
        <w:t>/a</w:t>
      </w:r>
      <w:r w:rsidR="00427772">
        <w:rPr>
          <w:rStyle w:val="Emphasis"/>
          <w:lang w:val="es-AR"/>
        </w:rPr>
        <w:t xml:space="preserve"> 8</w:t>
      </w:r>
      <w:r w:rsidR="00427772" w:rsidRPr="008915FD">
        <w:rPr>
          <w:rStyle w:val="Emphasis"/>
          <w:vertAlign w:val="superscript"/>
          <w:lang w:val="es-AR"/>
        </w:rPr>
        <w:t>+</w:t>
      </w:r>
      <w:r w:rsidR="00427772">
        <w:rPr>
          <w:rStyle w:val="Emphasis"/>
          <w:lang w:val="es-AR"/>
        </w:rPr>
        <w:t xml:space="preserve"> </w:t>
      </w:r>
      <w:r w:rsidR="00427772" w:rsidRPr="002A161D">
        <w:rPr>
          <w:rStyle w:val="Emphasis"/>
          <w:lang w:val="es-AR"/>
        </w:rPr>
        <w:t xml:space="preserve">x </w:t>
      </w:r>
      <w:r w:rsidR="00427772">
        <w:rPr>
          <w:rStyle w:val="Emphasis"/>
          <w:lang w:val="es-AR"/>
        </w:rPr>
        <w:t>3]</w:t>
      </w:r>
      <w:r w:rsidR="00427772" w:rsidRPr="002A161D">
        <w:rPr>
          <w:rStyle w:val="Emphasis"/>
          <w:lang w:val="es-AR"/>
        </w:rPr>
        <w:t xml:space="preserve">  </w:t>
      </w:r>
      <w:r w:rsidR="00427772">
        <w:rPr>
          <w:rStyle w:val="Emphasis"/>
          <w:lang w:val="es-AR"/>
        </w:rPr>
        <w:sym w:font="Symbol" w:char="F0AE"/>
      </w:r>
      <w:r w:rsidR="00427772">
        <w:rPr>
          <w:rStyle w:val="Emphasis"/>
          <w:lang w:val="es-AR"/>
        </w:rPr>
        <w:t xml:space="preserve"> </w:t>
      </w:r>
      <w:r w:rsidR="00427772">
        <w:rPr>
          <w:rStyle w:val="Emphasis"/>
          <w:color w:val="0070C0"/>
          <w:lang w:val="es-AR"/>
        </w:rPr>
        <w:t xml:space="preserve">lingote de plata </w:t>
      </w:r>
      <w:r w:rsidR="00427772" w:rsidRPr="00832834">
        <w:rPr>
          <w:rStyle w:val="Emphasis"/>
          <w:color w:val="0070C0"/>
          <w:lang w:val="es-AR"/>
        </w:rPr>
        <w:t xml:space="preserve">x </w:t>
      </w:r>
      <w:r w:rsidR="00427772">
        <w:rPr>
          <w:rStyle w:val="Emphasis"/>
          <w:color w:val="0070C0"/>
          <w:lang w:val="es-AR"/>
        </w:rPr>
        <w:t>10</w:t>
      </w:r>
    </w:p>
    <w:p w14:paraId="50B34A24" w14:textId="2E2A65B2" w:rsidR="00986CDD" w:rsidRDefault="00986CDD" w:rsidP="00986CDD">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616B8A">
        <w:rPr>
          <w:lang w:val="es-AR"/>
        </w:rPr>
        <w:t>herreros</w:t>
      </w:r>
      <w:r>
        <w:rPr>
          <w:lang w:val="es-AR"/>
        </w:rPr>
        <w:t>/as asignados/as.</w:t>
      </w:r>
    </w:p>
    <w:p w14:paraId="09301F46" w14:textId="78DBF570" w:rsidR="00986CDD" w:rsidRDefault="00986CDD" w:rsidP="00986CDD">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01176D">
        <w:rPr>
          <w:b/>
          <w:lang w:val="es-AR"/>
        </w:rPr>
        <w:t>300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lingote de </w:t>
      </w:r>
      <w:r w:rsidR="0001176D">
        <w:rPr>
          <w:rStyle w:val="Emphasis"/>
          <w:color w:val="000000" w:themeColor="text1"/>
          <w:lang w:val="es-AR"/>
        </w:rPr>
        <w:t>plata</w:t>
      </w:r>
      <w:r>
        <w:rPr>
          <w:rStyle w:val="Emphasis"/>
          <w:color w:val="000000" w:themeColor="text1"/>
          <w:lang w:val="es-AR"/>
        </w:rPr>
        <w:t xml:space="preserve"> </w:t>
      </w:r>
      <w:r>
        <w:rPr>
          <w:lang w:val="es-AR"/>
        </w:rPr>
        <w:t>obtenidas.</w:t>
      </w:r>
    </w:p>
    <w:p w14:paraId="162C6BE4" w14:textId="67187551" w:rsidR="00986CDD" w:rsidRDefault="00986CDD" w:rsidP="00986CDD">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01176D">
        <w:rPr>
          <w:b/>
          <w:lang w:val="es-AR"/>
        </w:rPr>
        <w:t>30</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lingote de </w:t>
      </w:r>
      <w:r w:rsidR="0001176D">
        <w:rPr>
          <w:rStyle w:val="Emphasis"/>
          <w:color w:val="000000" w:themeColor="text1"/>
          <w:lang w:val="es-AR"/>
        </w:rPr>
        <w:t>plata</w:t>
      </w:r>
      <w:r>
        <w:rPr>
          <w:rStyle w:val="Emphasis"/>
          <w:color w:val="000000" w:themeColor="text1"/>
          <w:lang w:val="es-AR"/>
        </w:rPr>
        <w:t xml:space="preserve"> </w:t>
      </w:r>
      <w:r>
        <w:rPr>
          <w:lang w:val="es-AR"/>
        </w:rPr>
        <w:t xml:space="preserve">obtenidas, cada </w:t>
      </w:r>
      <w:r w:rsidR="00DD0996">
        <w:rPr>
          <w:lang w:val="es-AR"/>
        </w:rPr>
        <w:t>herrero</w:t>
      </w:r>
      <w:r>
        <w:rPr>
          <w:lang w:val="es-AR"/>
        </w:rPr>
        <w:t xml:space="preserve">/a gana </w:t>
      </w:r>
      <w:r>
        <w:rPr>
          <w:b/>
          <w:lang w:val="es-AR"/>
        </w:rPr>
        <w:t>0.</w:t>
      </w:r>
      <w:r w:rsidR="001942B0">
        <w:rPr>
          <w:b/>
          <w:lang w:val="es-AR"/>
        </w:rPr>
        <w:t>8</w:t>
      </w:r>
      <w:r>
        <w:rPr>
          <w:lang w:val="es-AR"/>
        </w:rPr>
        <w:t xml:space="preserve"> de experiencia.</w:t>
      </w:r>
    </w:p>
    <w:p w14:paraId="602DF22B" w14:textId="03B4D127" w:rsidR="00E74AFD" w:rsidRPr="0085713F" w:rsidRDefault="00E74AFD" w:rsidP="00E74AFD">
      <w:pPr>
        <w:pStyle w:val="Heading4"/>
        <w:ind w:left="1418" w:hanging="1006"/>
        <w:rPr>
          <w:lang w:val="es-AR"/>
        </w:rPr>
      </w:pPr>
      <w:bookmarkStart w:id="747" w:name="_Toc195898517"/>
      <w:r>
        <w:rPr>
          <w:lang w:val="es-AR"/>
        </w:rPr>
        <w:t>Doblón</w:t>
      </w:r>
      <w:r w:rsidRPr="0085713F">
        <w:rPr>
          <w:lang w:val="es-AR"/>
        </w:rPr>
        <w:t xml:space="preserve"> </w:t>
      </w:r>
      <w:r>
        <w:rPr>
          <w:lang w:val="es-AR"/>
        </w:rPr>
        <w:t xml:space="preserve">de plata </w:t>
      </w:r>
      <w:r w:rsidRPr="0085713F">
        <w:rPr>
          <w:b w:val="0"/>
          <w:lang w:val="es-AR"/>
        </w:rPr>
        <w:t>(</w:t>
      </w:r>
      <w:r>
        <w:rPr>
          <w:b w:val="0"/>
          <w:lang w:val="es-AR"/>
        </w:rPr>
        <w:t>Silver</w:t>
      </w:r>
      <w:r w:rsidRPr="0085713F">
        <w:rPr>
          <w:b w:val="0"/>
          <w:lang w:val="es-AR"/>
        </w:rPr>
        <w:t xml:space="preserve"> </w:t>
      </w:r>
      <w:r>
        <w:rPr>
          <w:b w:val="0"/>
          <w:lang w:val="es-AR"/>
        </w:rPr>
        <w:t>doubloon</w:t>
      </w:r>
      <w:r w:rsidRPr="0085713F">
        <w:rPr>
          <w:b w:val="0"/>
          <w:lang w:val="es-AR"/>
        </w:rPr>
        <w:t>)</w:t>
      </w:r>
      <w:bookmarkEnd w:id="747"/>
    </w:p>
    <w:p w14:paraId="5DB04E69" w14:textId="1184C2AC" w:rsidR="00E74AFD" w:rsidRPr="00A30B05" w:rsidRDefault="00E74AFD" w:rsidP="00E74AFD">
      <w:pPr>
        <w:pStyle w:val="ListParagraph"/>
        <w:ind w:left="567"/>
        <w:rPr>
          <w:lang w:val="es-AR"/>
        </w:rPr>
      </w:pPr>
      <w:r w:rsidRPr="00A30B05">
        <w:rPr>
          <w:lang w:val="es-AR"/>
        </w:rPr>
        <w:t xml:space="preserve">De tamaño y peso </w:t>
      </w:r>
      <w:r>
        <w:rPr>
          <w:lang w:val="es-AR"/>
        </w:rPr>
        <w:t xml:space="preserve">medio, </w:t>
      </w:r>
      <w:r w:rsidR="00BD01C4">
        <w:rPr>
          <w:lang w:val="es-AR"/>
        </w:rPr>
        <w:t>de difícil obtención</w:t>
      </w:r>
      <w:r>
        <w:rPr>
          <w:lang w:val="es-AR"/>
        </w:rPr>
        <w:t>.</w:t>
      </w:r>
    </w:p>
    <w:p w14:paraId="4FBCF679" w14:textId="7F285414" w:rsidR="00E74AFD" w:rsidRPr="00A30B05" w:rsidRDefault="00E74AFD" w:rsidP="00E74AFD">
      <w:pPr>
        <w:pStyle w:val="ListParagraph"/>
        <w:ind w:left="567"/>
        <w:rPr>
          <w:lang w:val="es-AR"/>
        </w:rPr>
      </w:pPr>
      <w:r w:rsidRPr="00A30B05">
        <w:rPr>
          <w:u w:val="single"/>
          <w:lang w:val="es-AR"/>
        </w:rPr>
        <w:t>Categoría</w:t>
      </w:r>
      <w:r w:rsidRPr="00A30B05">
        <w:rPr>
          <w:lang w:val="es-AR"/>
        </w:rPr>
        <w:t xml:space="preserve">: </w:t>
      </w:r>
      <w:r w:rsidR="00FB6703">
        <w:rPr>
          <w:b/>
          <w:lang w:val="es-AR"/>
        </w:rPr>
        <w:t>4</w:t>
      </w:r>
    </w:p>
    <w:p w14:paraId="1F48621E" w14:textId="77777777" w:rsidR="00E74AFD" w:rsidRDefault="00E74AFD" w:rsidP="00E74AFD">
      <w:pPr>
        <w:pStyle w:val="ListParagraph"/>
        <w:ind w:left="567"/>
        <w:rPr>
          <w:lang w:val="es-AR"/>
        </w:rPr>
      </w:pPr>
      <w:r w:rsidRPr="00A30B05">
        <w:rPr>
          <w:u w:val="single"/>
          <w:lang w:val="es-AR"/>
        </w:rPr>
        <w:t>Granularidad</w:t>
      </w:r>
      <w:r w:rsidRPr="00A30B05">
        <w:rPr>
          <w:lang w:val="es-AR"/>
        </w:rPr>
        <w:t xml:space="preserve">: </w:t>
      </w:r>
      <w:r>
        <w:rPr>
          <w:b/>
          <w:lang w:val="es-AR"/>
        </w:rPr>
        <w:t>3</w:t>
      </w:r>
    </w:p>
    <w:p w14:paraId="36E8CA6D" w14:textId="77777777" w:rsidR="00E74AFD" w:rsidRDefault="00E74AFD" w:rsidP="00E74AFD">
      <w:pPr>
        <w:pStyle w:val="ListParagraph"/>
        <w:ind w:left="567"/>
        <w:jc w:val="both"/>
        <w:rPr>
          <w:lang w:val="es-AR"/>
        </w:rPr>
      </w:pPr>
      <w:r w:rsidRPr="00C0048D">
        <w:rPr>
          <w:u w:val="single"/>
          <w:lang w:val="es-AR"/>
        </w:rPr>
        <w:lastRenderedPageBreak/>
        <w:t>Requiere</w:t>
      </w:r>
      <w:r w:rsidRPr="00C0048D">
        <w:rPr>
          <w:lang w:val="es-AR"/>
        </w:rPr>
        <w:t>:</w:t>
      </w:r>
      <w:r>
        <w:rPr>
          <w:lang w:val="es-AR"/>
        </w:rPr>
        <w:t xml:space="preserve"> </w:t>
      </w:r>
    </w:p>
    <w:p w14:paraId="1BAA93E9" w14:textId="77777777" w:rsidR="00E74AFD" w:rsidRDefault="00E74AFD" w:rsidP="00E74AFD">
      <w:pPr>
        <w:pStyle w:val="ListParagraph"/>
        <w:numPr>
          <w:ilvl w:val="0"/>
          <w:numId w:val="54"/>
        </w:numPr>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4B8D56F8" w14:textId="6564E8FD" w:rsidR="00E74AFD" w:rsidRDefault="00E74AFD" w:rsidP="00E74AFD">
      <w:pPr>
        <w:pStyle w:val="ListParagraph"/>
        <w:numPr>
          <w:ilvl w:val="0"/>
          <w:numId w:val="54"/>
        </w:numPr>
        <w:jc w:val="both"/>
        <w:rPr>
          <w:color w:val="000000"/>
          <w:lang w:val="es-AR"/>
        </w:rPr>
      </w:pPr>
      <w:r>
        <w:rPr>
          <w:color w:val="000000"/>
          <w:lang w:val="es-AR"/>
        </w:rPr>
        <w:t xml:space="preserve">Asignar </w:t>
      </w:r>
      <w:r>
        <w:rPr>
          <w:b/>
          <w:color w:val="000000"/>
          <w:lang w:val="es-AR"/>
        </w:rPr>
        <w:t>3</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6</w:t>
      </w:r>
      <w:r>
        <w:rPr>
          <w:color w:val="000000"/>
          <w:lang w:val="es-AR"/>
        </w:rPr>
        <w:t xml:space="preserve"> o más.</w:t>
      </w:r>
    </w:p>
    <w:p w14:paraId="084E3A72" w14:textId="77777777" w:rsidR="00E74AFD" w:rsidRDefault="00E74AFD" w:rsidP="00E74AFD">
      <w:pPr>
        <w:pStyle w:val="ListParagraph"/>
        <w:numPr>
          <w:ilvl w:val="0"/>
          <w:numId w:val="54"/>
        </w:numPr>
        <w:jc w:val="both"/>
        <w:rPr>
          <w:color w:val="000000"/>
          <w:lang w:val="es-AR"/>
        </w:rPr>
      </w:pPr>
      <w:r>
        <w:rPr>
          <w:color w:val="000000"/>
          <w:lang w:val="es-AR"/>
        </w:rPr>
        <w:t xml:space="preserve">Asignar </w:t>
      </w:r>
      <w:r>
        <w:rPr>
          <w:b/>
          <w:color w:val="000000"/>
          <w:lang w:val="es-AR"/>
        </w:rPr>
        <w:t>3</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8</w:t>
      </w:r>
      <w:r>
        <w:rPr>
          <w:color w:val="000000"/>
          <w:lang w:val="es-AR"/>
        </w:rPr>
        <w:t xml:space="preserve"> o más.</w:t>
      </w:r>
    </w:p>
    <w:p w14:paraId="3C24CC6E" w14:textId="77777777" w:rsidR="00E74AFD" w:rsidRPr="001528C6" w:rsidRDefault="00E74AFD" w:rsidP="00E74AFD">
      <w:pPr>
        <w:pStyle w:val="ListParagraph"/>
        <w:numPr>
          <w:ilvl w:val="0"/>
          <w:numId w:val="54"/>
        </w:numPr>
        <w:jc w:val="both"/>
        <w:rPr>
          <w:color w:val="000000"/>
          <w:lang w:val="es-AR"/>
        </w:rPr>
      </w:pPr>
      <w:r>
        <w:rPr>
          <w:color w:val="000000"/>
          <w:lang w:val="es-AR"/>
        </w:rPr>
        <w:t>I</w:t>
      </w:r>
      <w:r w:rsidRPr="00CD6CD0">
        <w:rPr>
          <w:color w:val="000000"/>
          <w:lang w:val="es-AR"/>
        </w:rPr>
        <w:t>nvestigar</w:t>
      </w:r>
      <w:r>
        <w:rPr>
          <w:color w:val="000000"/>
          <w:lang w:val="es-AR"/>
        </w:rPr>
        <w:t xml:space="preserve"> “</w:t>
      </w:r>
      <w:r w:rsidRPr="001528C6">
        <w:rPr>
          <w:b/>
          <w:color w:val="000000"/>
          <w:lang w:val="es-AR"/>
        </w:rPr>
        <w:t>Aleación de bronce</w:t>
      </w:r>
      <w:r>
        <w:rPr>
          <w:color w:val="000000"/>
          <w:lang w:val="es-AR"/>
        </w:rPr>
        <w:t>”</w:t>
      </w:r>
      <w:r w:rsidRPr="00986CDD">
        <w:rPr>
          <w:color w:val="000000"/>
          <w:lang w:val="es-AR"/>
        </w:rPr>
        <w:t xml:space="preserve"> </w:t>
      </w:r>
      <w:r>
        <w:rPr>
          <w:color w:val="000000"/>
          <w:lang w:val="es-AR"/>
        </w:rPr>
        <w:t>y “</w:t>
      </w:r>
      <w:r>
        <w:rPr>
          <w:b/>
          <w:color w:val="000000"/>
          <w:lang w:val="es-AR"/>
        </w:rPr>
        <w:t>Plata y otros minerales valiosos</w:t>
      </w:r>
      <w:r>
        <w:rPr>
          <w:color w:val="000000"/>
          <w:lang w:val="es-AR"/>
        </w:rPr>
        <w:t xml:space="preserve">” en la </w:t>
      </w:r>
      <w:r w:rsidRPr="001528C6">
        <w:rPr>
          <w:b/>
          <w:color w:val="000000"/>
          <w:lang w:val="es-AR"/>
        </w:rPr>
        <w:t>Academia</w:t>
      </w:r>
      <w:r w:rsidRPr="00CD6CD0">
        <w:rPr>
          <w:color w:val="000000"/>
          <w:lang w:val="es-AR"/>
        </w:rPr>
        <w:t>.</w:t>
      </w:r>
    </w:p>
    <w:p w14:paraId="2E47E9A1" w14:textId="77777777" w:rsidR="00E74AFD" w:rsidRDefault="00E74AFD" w:rsidP="00E74AFD">
      <w:pPr>
        <w:pStyle w:val="ListParagraph"/>
        <w:ind w:left="567"/>
        <w:rPr>
          <w:lang w:val="es-AR"/>
        </w:rPr>
      </w:pPr>
      <w:r w:rsidRPr="00A30B05">
        <w:rPr>
          <w:u w:val="single"/>
          <w:lang w:val="es-AR"/>
        </w:rPr>
        <w:t>Regla de generación diaria</w:t>
      </w:r>
      <w:r w:rsidRPr="00A30B05">
        <w:rPr>
          <w:lang w:val="es-AR"/>
        </w:rPr>
        <w:t>:</w:t>
      </w:r>
    </w:p>
    <w:p w14:paraId="17DA9E0E" w14:textId="2DE08865" w:rsidR="00E74AFD" w:rsidRDefault="00E74AFD" w:rsidP="00E74AFD">
      <w:pPr>
        <w:pStyle w:val="ListParagraph"/>
        <w:ind w:left="567"/>
        <w:jc w:val="both"/>
        <w:rPr>
          <w:rStyle w:val="Emphasis"/>
          <w:lang w:val="es-AR"/>
        </w:rPr>
      </w:pPr>
      <w:r>
        <w:rPr>
          <w:rStyle w:val="Emphasis"/>
          <w:lang w:val="es-AR"/>
        </w:rPr>
        <w:t xml:space="preserve"> [herrería x 1] + [hornos x 1] + lingote de plata x 10 + carbón x 2000 + martillo x </w:t>
      </w:r>
      <w:r w:rsidR="00BD76BF">
        <w:rPr>
          <w:rStyle w:val="Emphasis"/>
          <w:lang w:val="es-AR"/>
        </w:rPr>
        <w:t>4</w:t>
      </w:r>
      <w:r>
        <w:rPr>
          <w:rStyle w:val="Emphasis"/>
          <w:lang w:val="es-AR"/>
        </w:rPr>
        <w:t xml:space="preserve"> + </w:t>
      </w:r>
    </w:p>
    <w:p w14:paraId="38EE4D63" w14:textId="33FFA092" w:rsidR="00E74AFD" w:rsidRDefault="006776A0" w:rsidP="00E74AFD">
      <w:pPr>
        <w:pStyle w:val="ListParagraph"/>
        <w:ind w:left="567"/>
        <w:jc w:val="right"/>
        <w:rPr>
          <w:rStyle w:val="Emphasis"/>
          <w:color w:val="0070C0"/>
          <w:lang w:val="es-AR"/>
        </w:rPr>
      </w:pPr>
      <w:r>
        <w:rPr>
          <w:rStyle w:val="Emphasis"/>
          <w:lang w:val="es-AR"/>
        </w:rPr>
        <w:t xml:space="preserve">resina x 600 + aceite x 30 + </w:t>
      </w:r>
      <w:r w:rsidR="000B5135">
        <w:rPr>
          <w:rStyle w:val="Emphasis"/>
          <w:lang w:val="es-AR"/>
        </w:rPr>
        <w:t>[herrero</w:t>
      </w:r>
      <w:r w:rsidR="000B5135" w:rsidRPr="002A161D">
        <w:rPr>
          <w:rStyle w:val="Emphasis"/>
          <w:lang w:val="es-AR"/>
        </w:rPr>
        <w:t>/a</w:t>
      </w:r>
      <w:r w:rsidR="000B5135">
        <w:rPr>
          <w:rStyle w:val="Emphasis"/>
          <w:lang w:val="es-AR"/>
        </w:rPr>
        <w:t xml:space="preserve"> 6</w:t>
      </w:r>
      <w:r w:rsidR="000B5135" w:rsidRPr="008915FD">
        <w:rPr>
          <w:rStyle w:val="Emphasis"/>
          <w:vertAlign w:val="superscript"/>
          <w:lang w:val="es-AR"/>
        </w:rPr>
        <w:t>+</w:t>
      </w:r>
      <w:r w:rsidR="000B5135">
        <w:rPr>
          <w:rStyle w:val="Emphasis"/>
          <w:lang w:val="es-AR"/>
        </w:rPr>
        <w:t xml:space="preserve"> </w:t>
      </w:r>
      <w:r w:rsidR="000B5135" w:rsidRPr="002A161D">
        <w:rPr>
          <w:rStyle w:val="Emphasis"/>
          <w:lang w:val="es-AR"/>
        </w:rPr>
        <w:t xml:space="preserve">x </w:t>
      </w:r>
      <w:r w:rsidR="000B5135">
        <w:rPr>
          <w:rStyle w:val="Emphasis"/>
          <w:lang w:val="es-AR"/>
        </w:rPr>
        <w:t>3] + [herrero</w:t>
      </w:r>
      <w:r w:rsidR="000B5135" w:rsidRPr="002A161D">
        <w:rPr>
          <w:rStyle w:val="Emphasis"/>
          <w:lang w:val="es-AR"/>
        </w:rPr>
        <w:t>/a</w:t>
      </w:r>
      <w:r w:rsidR="000B5135">
        <w:rPr>
          <w:rStyle w:val="Emphasis"/>
          <w:lang w:val="es-AR"/>
        </w:rPr>
        <w:t xml:space="preserve"> 8</w:t>
      </w:r>
      <w:r w:rsidR="000B5135" w:rsidRPr="008915FD">
        <w:rPr>
          <w:rStyle w:val="Emphasis"/>
          <w:vertAlign w:val="superscript"/>
          <w:lang w:val="es-AR"/>
        </w:rPr>
        <w:t>+</w:t>
      </w:r>
      <w:r w:rsidR="000B5135">
        <w:rPr>
          <w:rStyle w:val="Emphasis"/>
          <w:lang w:val="es-AR"/>
        </w:rPr>
        <w:t xml:space="preserve"> </w:t>
      </w:r>
      <w:r w:rsidR="000B5135" w:rsidRPr="002A161D">
        <w:rPr>
          <w:rStyle w:val="Emphasis"/>
          <w:lang w:val="es-AR"/>
        </w:rPr>
        <w:t xml:space="preserve">x </w:t>
      </w:r>
      <w:r w:rsidR="000B5135">
        <w:rPr>
          <w:rStyle w:val="Emphasis"/>
          <w:lang w:val="es-AR"/>
        </w:rPr>
        <w:t xml:space="preserve">3] </w:t>
      </w:r>
      <w:r w:rsidR="00E74AFD">
        <w:rPr>
          <w:rStyle w:val="Emphasis"/>
          <w:lang w:val="es-AR"/>
        </w:rPr>
        <w:sym w:font="Symbol" w:char="F0AE"/>
      </w:r>
      <w:r w:rsidR="00E74AFD">
        <w:rPr>
          <w:rStyle w:val="Emphasis"/>
          <w:lang w:val="es-AR"/>
        </w:rPr>
        <w:t xml:space="preserve"> </w:t>
      </w:r>
      <w:r w:rsidR="00E74AFD">
        <w:rPr>
          <w:rStyle w:val="Emphasis"/>
          <w:color w:val="0070C0"/>
          <w:lang w:val="es-AR"/>
        </w:rPr>
        <w:t xml:space="preserve">doblón de plata </w:t>
      </w:r>
      <w:r w:rsidR="00E74AFD" w:rsidRPr="00832834">
        <w:rPr>
          <w:rStyle w:val="Emphasis"/>
          <w:color w:val="0070C0"/>
          <w:lang w:val="es-AR"/>
        </w:rPr>
        <w:t xml:space="preserve">x </w:t>
      </w:r>
      <w:r w:rsidR="00E74AFD">
        <w:rPr>
          <w:rStyle w:val="Emphasis"/>
          <w:color w:val="0070C0"/>
          <w:lang w:val="es-AR"/>
        </w:rPr>
        <w:t>10</w:t>
      </w:r>
    </w:p>
    <w:p w14:paraId="6948E31A" w14:textId="5B4A1F64" w:rsidR="000B5135" w:rsidRDefault="000B5135" w:rsidP="000B5135">
      <w:pPr>
        <w:pStyle w:val="ListParagraph"/>
        <w:ind w:left="567"/>
        <w:jc w:val="both"/>
        <w:rPr>
          <w:rStyle w:val="Emphasis"/>
          <w:lang w:val="es-AR"/>
        </w:rPr>
      </w:pPr>
      <w:r>
        <w:rPr>
          <w:rStyle w:val="Emphasis"/>
          <w:lang w:val="es-AR"/>
        </w:rPr>
        <w:t xml:space="preserve"> [herrería x 1] + [hornos x 1] + moneda de plata x 850 + carbón x 800 + martillo x </w:t>
      </w:r>
      <w:r w:rsidR="00BD76BF">
        <w:rPr>
          <w:rStyle w:val="Emphasis"/>
          <w:lang w:val="es-AR"/>
        </w:rPr>
        <w:t>4</w:t>
      </w:r>
      <w:r>
        <w:rPr>
          <w:rStyle w:val="Emphasis"/>
          <w:lang w:val="es-AR"/>
        </w:rPr>
        <w:t xml:space="preserve"> + </w:t>
      </w:r>
    </w:p>
    <w:p w14:paraId="2C3D5083" w14:textId="1486F534" w:rsidR="000B5135" w:rsidRDefault="006776A0" w:rsidP="000B5135">
      <w:pPr>
        <w:pStyle w:val="ListParagraph"/>
        <w:ind w:left="567"/>
        <w:jc w:val="right"/>
        <w:rPr>
          <w:rStyle w:val="Emphasis"/>
          <w:color w:val="0070C0"/>
          <w:lang w:val="es-AR"/>
        </w:rPr>
      </w:pPr>
      <w:r>
        <w:rPr>
          <w:rStyle w:val="Emphasis"/>
          <w:lang w:val="es-AR"/>
        </w:rPr>
        <w:t xml:space="preserve">resina x 680 + aceite x 45 + </w:t>
      </w:r>
      <w:r w:rsidR="000B5135">
        <w:rPr>
          <w:rStyle w:val="Emphasis"/>
          <w:lang w:val="es-AR"/>
        </w:rPr>
        <w:t>[herrero</w:t>
      </w:r>
      <w:r w:rsidR="000B5135" w:rsidRPr="002A161D">
        <w:rPr>
          <w:rStyle w:val="Emphasis"/>
          <w:lang w:val="es-AR"/>
        </w:rPr>
        <w:t>/a</w:t>
      </w:r>
      <w:r w:rsidR="000B5135">
        <w:rPr>
          <w:rStyle w:val="Emphasis"/>
          <w:lang w:val="es-AR"/>
        </w:rPr>
        <w:t xml:space="preserve"> 6</w:t>
      </w:r>
      <w:r w:rsidR="000B5135" w:rsidRPr="008915FD">
        <w:rPr>
          <w:rStyle w:val="Emphasis"/>
          <w:vertAlign w:val="superscript"/>
          <w:lang w:val="es-AR"/>
        </w:rPr>
        <w:t>+</w:t>
      </w:r>
      <w:r w:rsidR="000B5135">
        <w:rPr>
          <w:rStyle w:val="Emphasis"/>
          <w:lang w:val="es-AR"/>
        </w:rPr>
        <w:t xml:space="preserve"> </w:t>
      </w:r>
      <w:r w:rsidR="000B5135" w:rsidRPr="002A161D">
        <w:rPr>
          <w:rStyle w:val="Emphasis"/>
          <w:lang w:val="es-AR"/>
        </w:rPr>
        <w:t xml:space="preserve">x </w:t>
      </w:r>
      <w:r w:rsidR="000B5135">
        <w:rPr>
          <w:rStyle w:val="Emphasis"/>
          <w:lang w:val="es-AR"/>
        </w:rPr>
        <w:t>3] + [herrero</w:t>
      </w:r>
      <w:r w:rsidR="000B5135" w:rsidRPr="002A161D">
        <w:rPr>
          <w:rStyle w:val="Emphasis"/>
          <w:lang w:val="es-AR"/>
        </w:rPr>
        <w:t>/a</w:t>
      </w:r>
      <w:r w:rsidR="000B5135">
        <w:rPr>
          <w:rStyle w:val="Emphasis"/>
          <w:lang w:val="es-AR"/>
        </w:rPr>
        <w:t xml:space="preserve"> 8</w:t>
      </w:r>
      <w:r w:rsidR="000B5135" w:rsidRPr="008915FD">
        <w:rPr>
          <w:rStyle w:val="Emphasis"/>
          <w:vertAlign w:val="superscript"/>
          <w:lang w:val="es-AR"/>
        </w:rPr>
        <w:t>+</w:t>
      </w:r>
      <w:r w:rsidR="000B5135">
        <w:rPr>
          <w:rStyle w:val="Emphasis"/>
          <w:lang w:val="es-AR"/>
        </w:rPr>
        <w:t xml:space="preserve"> </w:t>
      </w:r>
      <w:r w:rsidR="000B5135" w:rsidRPr="002A161D">
        <w:rPr>
          <w:rStyle w:val="Emphasis"/>
          <w:lang w:val="es-AR"/>
        </w:rPr>
        <w:t xml:space="preserve">x </w:t>
      </w:r>
      <w:r w:rsidR="000B5135">
        <w:rPr>
          <w:rStyle w:val="Emphasis"/>
          <w:lang w:val="es-AR"/>
        </w:rPr>
        <w:t>3]</w:t>
      </w:r>
      <w:r w:rsidR="000B5135" w:rsidRPr="002A161D">
        <w:rPr>
          <w:rStyle w:val="Emphasis"/>
          <w:lang w:val="es-AR"/>
        </w:rPr>
        <w:t xml:space="preserve">  </w:t>
      </w:r>
      <w:r w:rsidR="000B5135">
        <w:rPr>
          <w:rStyle w:val="Emphasis"/>
          <w:lang w:val="es-AR"/>
        </w:rPr>
        <w:sym w:font="Symbol" w:char="F0AE"/>
      </w:r>
      <w:r w:rsidR="000B5135">
        <w:rPr>
          <w:rStyle w:val="Emphasis"/>
          <w:lang w:val="es-AR"/>
        </w:rPr>
        <w:t xml:space="preserve"> </w:t>
      </w:r>
      <w:r w:rsidR="000B5135">
        <w:rPr>
          <w:rStyle w:val="Emphasis"/>
          <w:color w:val="0070C0"/>
          <w:lang w:val="es-AR"/>
        </w:rPr>
        <w:t xml:space="preserve">doblón de plata </w:t>
      </w:r>
      <w:r w:rsidR="000B5135" w:rsidRPr="00832834">
        <w:rPr>
          <w:rStyle w:val="Emphasis"/>
          <w:color w:val="0070C0"/>
          <w:lang w:val="es-AR"/>
        </w:rPr>
        <w:t xml:space="preserve">x </w:t>
      </w:r>
      <w:r w:rsidR="000B5135">
        <w:rPr>
          <w:rStyle w:val="Emphasis"/>
          <w:color w:val="0070C0"/>
          <w:lang w:val="es-AR"/>
        </w:rPr>
        <w:t>10</w:t>
      </w:r>
    </w:p>
    <w:p w14:paraId="474672ED" w14:textId="1E178C24" w:rsidR="000B5135" w:rsidRDefault="000B5135" w:rsidP="000B5135">
      <w:pPr>
        <w:pStyle w:val="ListParagraph"/>
        <w:ind w:left="567"/>
        <w:jc w:val="both"/>
        <w:rPr>
          <w:rStyle w:val="Emphasis"/>
          <w:lang w:val="es-AR"/>
        </w:rPr>
      </w:pPr>
      <w:r>
        <w:rPr>
          <w:rStyle w:val="Emphasis"/>
          <w:lang w:val="es-AR"/>
        </w:rPr>
        <w:t xml:space="preserve">[herrería x 1] + [hornos x 1] + bronce fundido x </w:t>
      </w:r>
      <w:r w:rsidR="00BD76BF">
        <w:rPr>
          <w:rStyle w:val="Emphasis"/>
          <w:lang w:val="es-AR"/>
        </w:rPr>
        <w:t>2</w:t>
      </w:r>
      <w:r>
        <w:rPr>
          <w:rStyle w:val="Emphasis"/>
          <w:lang w:val="es-AR"/>
        </w:rPr>
        <w:t xml:space="preserve">40 + carbón x 800 + martillo x </w:t>
      </w:r>
      <w:r w:rsidR="00BD76BF">
        <w:rPr>
          <w:rStyle w:val="Emphasis"/>
          <w:lang w:val="es-AR"/>
        </w:rPr>
        <w:t>4</w:t>
      </w:r>
      <w:r>
        <w:rPr>
          <w:rStyle w:val="Emphasis"/>
          <w:lang w:val="es-AR"/>
        </w:rPr>
        <w:t xml:space="preserve"> + </w:t>
      </w:r>
    </w:p>
    <w:p w14:paraId="74B3D6EB" w14:textId="05E5D0A3" w:rsidR="000B5135" w:rsidRDefault="006776A0" w:rsidP="000B5135">
      <w:pPr>
        <w:pStyle w:val="ListParagraph"/>
        <w:ind w:left="567"/>
        <w:jc w:val="right"/>
        <w:rPr>
          <w:rStyle w:val="Emphasis"/>
          <w:color w:val="0070C0"/>
          <w:lang w:val="es-AR"/>
        </w:rPr>
      </w:pPr>
      <w:r>
        <w:rPr>
          <w:rStyle w:val="Emphasis"/>
          <w:lang w:val="es-AR"/>
        </w:rPr>
        <w:t>resina x 760 + aceite x 55 + [herrero</w:t>
      </w:r>
      <w:r w:rsidRPr="002A161D">
        <w:rPr>
          <w:rStyle w:val="Emphasis"/>
          <w:lang w:val="es-AR"/>
        </w:rPr>
        <w:t>/a</w:t>
      </w:r>
      <w:r>
        <w:rPr>
          <w:rStyle w:val="Emphasis"/>
          <w:lang w:val="es-AR"/>
        </w:rPr>
        <w:t xml:space="preserve"> 6</w:t>
      </w:r>
      <w:r w:rsidRPr="008915FD">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 xml:space="preserve">3] + </w:t>
      </w:r>
      <w:r w:rsidR="000B5135">
        <w:rPr>
          <w:rStyle w:val="Emphasis"/>
          <w:lang w:val="es-AR"/>
        </w:rPr>
        <w:t>[herrero</w:t>
      </w:r>
      <w:r w:rsidR="000B5135" w:rsidRPr="002A161D">
        <w:rPr>
          <w:rStyle w:val="Emphasis"/>
          <w:lang w:val="es-AR"/>
        </w:rPr>
        <w:t>/a</w:t>
      </w:r>
      <w:r w:rsidR="000B5135">
        <w:rPr>
          <w:rStyle w:val="Emphasis"/>
          <w:lang w:val="es-AR"/>
        </w:rPr>
        <w:t xml:space="preserve"> </w:t>
      </w:r>
      <w:r>
        <w:rPr>
          <w:rStyle w:val="Emphasis"/>
          <w:lang w:val="es-AR"/>
        </w:rPr>
        <w:t>8</w:t>
      </w:r>
      <w:r w:rsidR="000B5135" w:rsidRPr="008915FD">
        <w:rPr>
          <w:rStyle w:val="Emphasis"/>
          <w:vertAlign w:val="superscript"/>
          <w:lang w:val="es-AR"/>
        </w:rPr>
        <w:t>+</w:t>
      </w:r>
      <w:r w:rsidR="000B5135">
        <w:rPr>
          <w:rStyle w:val="Emphasis"/>
          <w:lang w:val="es-AR"/>
        </w:rPr>
        <w:t xml:space="preserve"> </w:t>
      </w:r>
      <w:r w:rsidR="000B5135" w:rsidRPr="002A161D">
        <w:rPr>
          <w:rStyle w:val="Emphasis"/>
          <w:lang w:val="es-AR"/>
        </w:rPr>
        <w:t xml:space="preserve">x </w:t>
      </w:r>
      <w:r w:rsidR="000B5135">
        <w:rPr>
          <w:rStyle w:val="Emphasis"/>
          <w:lang w:val="es-AR"/>
        </w:rPr>
        <w:t>3]</w:t>
      </w:r>
      <w:r w:rsidR="000B5135" w:rsidRPr="002A161D">
        <w:rPr>
          <w:rStyle w:val="Emphasis"/>
          <w:lang w:val="es-AR"/>
        </w:rPr>
        <w:t xml:space="preserve">  </w:t>
      </w:r>
      <w:r w:rsidR="000B5135">
        <w:rPr>
          <w:rStyle w:val="Emphasis"/>
          <w:lang w:val="es-AR"/>
        </w:rPr>
        <w:sym w:font="Symbol" w:char="F0AE"/>
      </w:r>
      <w:r w:rsidR="000B5135">
        <w:rPr>
          <w:rStyle w:val="Emphasis"/>
          <w:lang w:val="es-AR"/>
        </w:rPr>
        <w:t xml:space="preserve"> </w:t>
      </w:r>
      <w:r w:rsidR="000B5135">
        <w:rPr>
          <w:rStyle w:val="Emphasis"/>
          <w:color w:val="0070C0"/>
          <w:lang w:val="es-AR"/>
        </w:rPr>
        <w:t xml:space="preserve">doblón de plata </w:t>
      </w:r>
      <w:r w:rsidR="000B5135" w:rsidRPr="00832834">
        <w:rPr>
          <w:rStyle w:val="Emphasis"/>
          <w:color w:val="0070C0"/>
          <w:lang w:val="es-AR"/>
        </w:rPr>
        <w:t xml:space="preserve">x </w:t>
      </w:r>
      <w:r w:rsidR="000B5135">
        <w:rPr>
          <w:rStyle w:val="Emphasis"/>
          <w:color w:val="0070C0"/>
          <w:lang w:val="es-AR"/>
        </w:rPr>
        <w:t>10</w:t>
      </w:r>
    </w:p>
    <w:p w14:paraId="27543D4C" w14:textId="77777777" w:rsidR="000B5135" w:rsidRDefault="000B5135" w:rsidP="00E74AFD">
      <w:pPr>
        <w:pStyle w:val="ListParagraph"/>
        <w:ind w:left="567"/>
        <w:jc w:val="right"/>
        <w:rPr>
          <w:rStyle w:val="Emphasis"/>
          <w:color w:val="0070C0"/>
          <w:lang w:val="es-AR"/>
        </w:rPr>
      </w:pPr>
    </w:p>
    <w:p w14:paraId="291BA1B0" w14:textId="77777777" w:rsidR="00E74AFD" w:rsidRDefault="00E74AFD" w:rsidP="00E74AFD">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herreros/as asignados/as.</w:t>
      </w:r>
    </w:p>
    <w:p w14:paraId="2416A4CC" w14:textId="3D21D1C2" w:rsidR="00E74AFD" w:rsidRDefault="00E74AFD" w:rsidP="00E74AFD">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755C49">
        <w:rPr>
          <w:b/>
          <w:lang w:val="es-AR"/>
        </w:rPr>
        <w:t>9</w:t>
      </w:r>
      <w:r>
        <w:rPr>
          <w:b/>
          <w:lang w:val="es-AR"/>
        </w:rPr>
        <w:t>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doblón de </w:t>
      </w:r>
      <w:r w:rsidR="00755C49">
        <w:rPr>
          <w:rStyle w:val="Emphasis"/>
          <w:color w:val="000000" w:themeColor="text1"/>
          <w:lang w:val="es-AR"/>
        </w:rPr>
        <w:t>plata</w:t>
      </w:r>
      <w:r>
        <w:rPr>
          <w:rStyle w:val="Emphasis"/>
          <w:color w:val="000000" w:themeColor="text1"/>
          <w:lang w:val="es-AR"/>
        </w:rPr>
        <w:t xml:space="preserve"> </w:t>
      </w:r>
      <w:r>
        <w:rPr>
          <w:lang w:val="es-AR"/>
        </w:rPr>
        <w:t>obtenidas.</w:t>
      </w:r>
    </w:p>
    <w:p w14:paraId="13BCE102" w14:textId="576D1DCB" w:rsidR="00E74AFD" w:rsidRPr="006910E6" w:rsidRDefault="00E74AFD" w:rsidP="00E74AFD">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755C49">
        <w:rPr>
          <w:b/>
          <w:lang w:val="es-AR"/>
        </w:rPr>
        <w:t>9</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doblón de </w:t>
      </w:r>
      <w:r w:rsidR="00755C49">
        <w:rPr>
          <w:rStyle w:val="Emphasis"/>
          <w:color w:val="000000" w:themeColor="text1"/>
          <w:lang w:val="es-AR"/>
        </w:rPr>
        <w:t>plata</w:t>
      </w:r>
      <w:r>
        <w:rPr>
          <w:rStyle w:val="Emphasis"/>
          <w:color w:val="000000" w:themeColor="text1"/>
          <w:lang w:val="es-AR"/>
        </w:rPr>
        <w:t xml:space="preserve"> </w:t>
      </w:r>
      <w:r>
        <w:rPr>
          <w:lang w:val="es-AR"/>
        </w:rPr>
        <w:t xml:space="preserve">obtenidas, cada herrero/a gana </w:t>
      </w:r>
      <w:r>
        <w:rPr>
          <w:b/>
          <w:lang w:val="es-AR"/>
        </w:rPr>
        <w:t>0.7</w:t>
      </w:r>
      <w:r>
        <w:rPr>
          <w:lang w:val="es-AR"/>
        </w:rPr>
        <w:t xml:space="preserve"> de experiencia.</w:t>
      </w:r>
    </w:p>
    <w:p w14:paraId="4F8CE408" w14:textId="7C96CCE8" w:rsidR="00BB2DC9" w:rsidRPr="0085713F" w:rsidRDefault="00BB2DC9" w:rsidP="00986CDD">
      <w:pPr>
        <w:pStyle w:val="Heading4"/>
        <w:ind w:left="1701" w:hanging="1147"/>
        <w:rPr>
          <w:lang w:val="es-AR"/>
        </w:rPr>
      </w:pPr>
      <w:bookmarkStart w:id="748" w:name="_Toc195898518"/>
      <w:r>
        <w:rPr>
          <w:lang w:val="es-AR"/>
        </w:rPr>
        <w:t xml:space="preserve">Moneda de oro </w:t>
      </w:r>
      <w:r w:rsidRPr="0085713F">
        <w:rPr>
          <w:b w:val="0"/>
          <w:lang w:val="es-AR"/>
        </w:rPr>
        <w:t>(</w:t>
      </w:r>
      <w:r>
        <w:rPr>
          <w:b w:val="0"/>
          <w:lang w:val="es-AR"/>
        </w:rPr>
        <w:t>Gold</w:t>
      </w:r>
      <w:r w:rsidRPr="0085713F">
        <w:rPr>
          <w:b w:val="0"/>
          <w:lang w:val="es-AR"/>
        </w:rPr>
        <w:t xml:space="preserve"> </w:t>
      </w:r>
      <w:r>
        <w:rPr>
          <w:b w:val="0"/>
          <w:lang w:val="es-AR"/>
        </w:rPr>
        <w:t>coin</w:t>
      </w:r>
      <w:r w:rsidRPr="0085713F">
        <w:rPr>
          <w:b w:val="0"/>
          <w:lang w:val="es-AR"/>
        </w:rPr>
        <w:t>)</w:t>
      </w:r>
      <w:bookmarkEnd w:id="748"/>
    </w:p>
    <w:p w14:paraId="02033429" w14:textId="521C10AA" w:rsidR="001942B0" w:rsidRPr="00A30B05" w:rsidRDefault="001942B0" w:rsidP="001942B0">
      <w:pPr>
        <w:pStyle w:val="ListParagraph"/>
        <w:ind w:left="567"/>
        <w:rPr>
          <w:lang w:val="es-AR"/>
        </w:rPr>
      </w:pPr>
      <w:r w:rsidRPr="00A30B05">
        <w:rPr>
          <w:lang w:val="es-AR"/>
        </w:rPr>
        <w:t xml:space="preserve">De tamaño y peso </w:t>
      </w:r>
      <w:r>
        <w:rPr>
          <w:lang w:val="es-AR"/>
        </w:rPr>
        <w:t>pequeño, de extremadamente difícil obtención.</w:t>
      </w:r>
    </w:p>
    <w:p w14:paraId="4FF4ACB6" w14:textId="0322BAAE" w:rsidR="001942B0" w:rsidRPr="00A30B05" w:rsidRDefault="001942B0" w:rsidP="001942B0">
      <w:pPr>
        <w:pStyle w:val="ListParagraph"/>
        <w:ind w:left="567"/>
        <w:rPr>
          <w:lang w:val="es-AR"/>
        </w:rPr>
      </w:pPr>
      <w:r w:rsidRPr="00A30B05">
        <w:rPr>
          <w:u w:val="single"/>
          <w:lang w:val="es-AR"/>
        </w:rPr>
        <w:t>Categoría</w:t>
      </w:r>
      <w:r w:rsidRPr="00A30B05">
        <w:rPr>
          <w:lang w:val="es-AR"/>
        </w:rPr>
        <w:t xml:space="preserve">: </w:t>
      </w:r>
      <w:r>
        <w:rPr>
          <w:b/>
          <w:lang w:val="es-AR"/>
        </w:rPr>
        <w:t>5</w:t>
      </w:r>
    </w:p>
    <w:p w14:paraId="78929536" w14:textId="77777777" w:rsidR="001942B0" w:rsidRDefault="001942B0" w:rsidP="001942B0">
      <w:pPr>
        <w:pStyle w:val="ListParagraph"/>
        <w:ind w:left="567"/>
        <w:rPr>
          <w:b/>
          <w:lang w:val="es-AR"/>
        </w:rPr>
      </w:pPr>
      <w:r w:rsidRPr="00A30B05">
        <w:rPr>
          <w:u w:val="single"/>
          <w:lang w:val="es-AR"/>
        </w:rPr>
        <w:t>Granularidad</w:t>
      </w:r>
      <w:r w:rsidRPr="00A30B05">
        <w:rPr>
          <w:lang w:val="es-AR"/>
        </w:rPr>
        <w:t xml:space="preserve">: </w:t>
      </w:r>
      <w:r>
        <w:rPr>
          <w:b/>
          <w:lang w:val="es-AR"/>
        </w:rPr>
        <w:t>5</w:t>
      </w:r>
    </w:p>
    <w:p w14:paraId="2A733A52" w14:textId="77777777" w:rsidR="001942B0" w:rsidRDefault="001942B0" w:rsidP="001942B0">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21911F74" w14:textId="77777777" w:rsidR="001942B0" w:rsidRDefault="001942B0" w:rsidP="006432F1">
      <w:pPr>
        <w:pStyle w:val="ListParagraph"/>
        <w:numPr>
          <w:ilvl w:val="0"/>
          <w:numId w:val="54"/>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57705971" w14:textId="52FD9F80" w:rsidR="001942B0" w:rsidRDefault="001942B0" w:rsidP="006432F1">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4</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sidR="00204FD2">
        <w:rPr>
          <w:b/>
          <w:color w:val="000000"/>
          <w:lang w:val="es-AR"/>
        </w:rPr>
        <w:t>8</w:t>
      </w:r>
      <w:r>
        <w:rPr>
          <w:color w:val="000000"/>
          <w:lang w:val="es-AR"/>
        </w:rPr>
        <w:t xml:space="preserve"> o más.</w:t>
      </w:r>
    </w:p>
    <w:p w14:paraId="2417AC30" w14:textId="0FFF1EE4" w:rsidR="00204FD2" w:rsidRPr="00204FD2" w:rsidRDefault="00204FD2" w:rsidP="006432F1">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4</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10</w:t>
      </w:r>
      <w:r>
        <w:rPr>
          <w:color w:val="000000"/>
          <w:lang w:val="es-AR"/>
        </w:rPr>
        <w:t xml:space="preserve"> o más.</w:t>
      </w:r>
    </w:p>
    <w:p w14:paraId="57C79BEC" w14:textId="77777777" w:rsidR="006432F1" w:rsidRPr="00EE7176" w:rsidRDefault="006432F1" w:rsidP="006432F1">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Fiebre del oro</w:t>
      </w:r>
      <w:r>
        <w:rPr>
          <w:color w:val="000000"/>
          <w:lang w:val="es-AR"/>
        </w:rPr>
        <w:t xml:space="preserve">” en la </w:t>
      </w:r>
      <w:r>
        <w:rPr>
          <w:b/>
          <w:color w:val="000000"/>
          <w:lang w:val="es-AR"/>
        </w:rPr>
        <w:t>Academia</w:t>
      </w:r>
      <w:r w:rsidRPr="00CD6CD0">
        <w:rPr>
          <w:color w:val="000000"/>
          <w:lang w:val="es-AR"/>
        </w:rPr>
        <w:t>.</w:t>
      </w:r>
    </w:p>
    <w:p w14:paraId="5F5F53B9" w14:textId="77777777" w:rsidR="001942B0" w:rsidRPr="00A30B05" w:rsidRDefault="001942B0" w:rsidP="001942B0">
      <w:pPr>
        <w:pStyle w:val="ListParagraph"/>
        <w:ind w:left="567"/>
        <w:rPr>
          <w:lang w:val="es-AR"/>
        </w:rPr>
      </w:pPr>
      <w:r w:rsidRPr="00A30B05">
        <w:rPr>
          <w:u w:val="single"/>
          <w:lang w:val="es-AR"/>
        </w:rPr>
        <w:t>Regla de generación diaria</w:t>
      </w:r>
      <w:r w:rsidRPr="00A30B05">
        <w:rPr>
          <w:lang w:val="es-AR"/>
        </w:rPr>
        <w:t>:</w:t>
      </w:r>
    </w:p>
    <w:p w14:paraId="2C7D527B" w14:textId="01F3B07F" w:rsidR="006432F1" w:rsidRDefault="001942B0" w:rsidP="001942B0">
      <w:pPr>
        <w:pStyle w:val="ListParagraph"/>
        <w:ind w:left="567"/>
        <w:jc w:val="both"/>
        <w:rPr>
          <w:rStyle w:val="Emphasis"/>
          <w:lang w:val="es-AR"/>
        </w:rPr>
      </w:pPr>
      <w:r>
        <w:rPr>
          <w:rStyle w:val="Emphasis"/>
          <w:lang w:val="es-AR"/>
        </w:rPr>
        <w:t xml:space="preserve">[herrería x 1] + [hornos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xml:space="preserve">+ lingote de </w:t>
      </w:r>
      <w:r w:rsidR="006432F1">
        <w:rPr>
          <w:rStyle w:val="Emphasis"/>
          <w:lang w:val="es-AR"/>
        </w:rPr>
        <w:t>oro</w:t>
      </w:r>
      <w:r>
        <w:rPr>
          <w:rStyle w:val="Emphasis"/>
          <w:lang w:val="es-AR"/>
        </w:rPr>
        <w:t xml:space="preserve"> x 1 </w:t>
      </w:r>
      <w:r w:rsidR="006432F1">
        <w:rPr>
          <w:rStyle w:val="Emphasis"/>
          <w:lang w:val="es-AR"/>
        </w:rPr>
        <w:t xml:space="preserve">+ bronce fundido x 10 </w:t>
      </w:r>
      <w:r>
        <w:rPr>
          <w:rStyle w:val="Emphasis"/>
          <w:lang w:val="es-AR"/>
        </w:rPr>
        <w:t xml:space="preserve">+ carbón x </w:t>
      </w:r>
      <w:r w:rsidR="006432F1">
        <w:rPr>
          <w:rStyle w:val="Emphasis"/>
          <w:lang w:val="es-AR"/>
        </w:rPr>
        <w:t>10</w:t>
      </w:r>
      <w:r>
        <w:rPr>
          <w:rStyle w:val="Emphasis"/>
          <w:lang w:val="es-AR"/>
        </w:rPr>
        <w:t xml:space="preserve">00 + </w:t>
      </w:r>
    </w:p>
    <w:p w14:paraId="7F3FFA0C" w14:textId="2EF61512" w:rsidR="00881D06" w:rsidRDefault="00881D06" w:rsidP="00881D06">
      <w:pPr>
        <w:pStyle w:val="ListParagraph"/>
        <w:ind w:left="567"/>
        <w:rPr>
          <w:rStyle w:val="Emphasis"/>
          <w:lang w:val="es-AR"/>
        </w:rPr>
      </w:pPr>
      <w:r>
        <w:rPr>
          <w:rStyle w:val="Emphasis"/>
          <w:lang w:val="es-AR"/>
        </w:rPr>
        <w:t xml:space="preserve">resina x 100 + aceite x 10 + </w:t>
      </w:r>
      <w:r w:rsidR="001942B0">
        <w:rPr>
          <w:rStyle w:val="Emphasis"/>
          <w:lang w:val="es-AR"/>
        </w:rPr>
        <w:t xml:space="preserve">martillo x </w:t>
      </w:r>
      <w:r w:rsidR="006432F1">
        <w:rPr>
          <w:rStyle w:val="Emphasis"/>
          <w:lang w:val="es-AR"/>
        </w:rPr>
        <w:t>6</w:t>
      </w:r>
      <w:r w:rsidR="001942B0">
        <w:rPr>
          <w:rStyle w:val="Emphasis"/>
          <w:lang w:val="es-AR"/>
        </w:rPr>
        <w:t xml:space="preserve"> + </w:t>
      </w:r>
      <w:r w:rsidR="006432F1">
        <w:rPr>
          <w:rStyle w:val="Emphasis"/>
          <w:lang w:val="es-AR"/>
        </w:rPr>
        <w:t>[herrero</w:t>
      </w:r>
      <w:r w:rsidR="006432F1" w:rsidRPr="002A161D">
        <w:rPr>
          <w:rStyle w:val="Emphasis"/>
          <w:lang w:val="es-AR"/>
        </w:rPr>
        <w:t>/a</w:t>
      </w:r>
      <w:r w:rsidR="006432F1">
        <w:rPr>
          <w:rStyle w:val="Emphasis"/>
          <w:lang w:val="es-AR"/>
        </w:rPr>
        <w:t xml:space="preserve"> 8</w:t>
      </w:r>
      <w:r w:rsidR="006432F1" w:rsidRPr="00F92597">
        <w:rPr>
          <w:rStyle w:val="Emphasis"/>
          <w:vertAlign w:val="superscript"/>
          <w:lang w:val="es-AR"/>
        </w:rPr>
        <w:t>+</w:t>
      </w:r>
      <w:r w:rsidR="006432F1">
        <w:rPr>
          <w:rStyle w:val="Emphasis"/>
          <w:lang w:val="es-AR"/>
        </w:rPr>
        <w:t xml:space="preserve"> </w:t>
      </w:r>
      <w:r w:rsidR="006432F1" w:rsidRPr="002A161D">
        <w:rPr>
          <w:rStyle w:val="Emphasis"/>
          <w:lang w:val="es-AR"/>
        </w:rPr>
        <w:t xml:space="preserve">x </w:t>
      </w:r>
      <w:r w:rsidR="006432F1">
        <w:rPr>
          <w:rStyle w:val="Emphasis"/>
          <w:lang w:val="es-AR"/>
        </w:rPr>
        <w:t>4]</w:t>
      </w:r>
      <w:r w:rsidR="006432F1" w:rsidRPr="002A161D">
        <w:rPr>
          <w:rStyle w:val="Emphasis"/>
          <w:lang w:val="es-AR"/>
        </w:rPr>
        <w:t xml:space="preserve"> </w:t>
      </w:r>
      <w:r w:rsidR="006432F1">
        <w:rPr>
          <w:rStyle w:val="Emphasis"/>
          <w:lang w:val="es-AR"/>
        </w:rPr>
        <w:t xml:space="preserve"> + </w:t>
      </w:r>
      <w:r w:rsidR="001942B0">
        <w:rPr>
          <w:rStyle w:val="Emphasis"/>
          <w:lang w:val="es-AR"/>
        </w:rPr>
        <w:t>[herrero</w:t>
      </w:r>
      <w:r w:rsidR="001942B0" w:rsidRPr="002A161D">
        <w:rPr>
          <w:rStyle w:val="Emphasis"/>
          <w:lang w:val="es-AR"/>
        </w:rPr>
        <w:t>/a</w:t>
      </w:r>
      <w:r w:rsidR="001942B0">
        <w:rPr>
          <w:rStyle w:val="Emphasis"/>
          <w:lang w:val="es-AR"/>
        </w:rPr>
        <w:t xml:space="preserve"> </w:t>
      </w:r>
      <w:r w:rsidR="006432F1">
        <w:rPr>
          <w:rStyle w:val="Emphasis"/>
          <w:lang w:val="es-AR"/>
        </w:rPr>
        <w:t>10</w:t>
      </w:r>
      <w:r w:rsidR="001942B0" w:rsidRPr="00F92597">
        <w:rPr>
          <w:rStyle w:val="Emphasis"/>
          <w:vertAlign w:val="superscript"/>
          <w:lang w:val="es-AR"/>
        </w:rPr>
        <w:t>+</w:t>
      </w:r>
      <w:r w:rsidR="001942B0">
        <w:rPr>
          <w:rStyle w:val="Emphasis"/>
          <w:lang w:val="es-AR"/>
        </w:rPr>
        <w:t xml:space="preserve"> </w:t>
      </w:r>
      <w:r w:rsidR="001942B0" w:rsidRPr="002A161D">
        <w:rPr>
          <w:rStyle w:val="Emphasis"/>
          <w:lang w:val="es-AR"/>
        </w:rPr>
        <w:t xml:space="preserve">x </w:t>
      </w:r>
      <w:r w:rsidR="006432F1">
        <w:rPr>
          <w:rStyle w:val="Emphasis"/>
          <w:lang w:val="es-AR"/>
        </w:rPr>
        <w:t>4</w:t>
      </w:r>
      <w:r w:rsidR="001942B0">
        <w:rPr>
          <w:rStyle w:val="Emphasis"/>
          <w:lang w:val="es-AR"/>
        </w:rPr>
        <w:t>]</w:t>
      </w:r>
      <w:r w:rsidR="001942B0" w:rsidRPr="002A161D">
        <w:rPr>
          <w:rStyle w:val="Emphasis"/>
          <w:lang w:val="es-AR"/>
        </w:rPr>
        <w:t xml:space="preserve"> </w:t>
      </w:r>
      <w:r w:rsidR="001942B0">
        <w:rPr>
          <w:rStyle w:val="Emphasis"/>
          <w:lang w:val="es-AR"/>
        </w:rPr>
        <w:sym w:font="Symbol" w:char="F0AE"/>
      </w:r>
      <w:r w:rsidR="001942B0">
        <w:rPr>
          <w:rStyle w:val="Emphasis"/>
          <w:lang w:val="es-AR"/>
        </w:rPr>
        <w:t xml:space="preserve"> </w:t>
      </w:r>
    </w:p>
    <w:p w14:paraId="325D7AC0" w14:textId="5468A3E1" w:rsidR="001942B0" w:rsidRDefault="001942B0" w:rsidP="006432F1">
      <w:pPr>
        <w:pStyle w:val="ListParagraph"/>
        <w:ind w:left="567"/>
        <w:jc w:val="right"/>
        <w:rPr>
          <w:rStyle w:val="Emphasis"/>
          <w:color w:val="0070C0"/>
          <w:lang w:val="es-AR"/>
        </w:rPr>
      </w:pPr>
      <w:r>
        <w:rPr>
          <w:rStyle w:val="Emphasis"/>
          <w:color w:val="0070C0"/>
          <w:lang w:val="es-AR"/>
        </w:rPr>
        <w:t xml:space="preserve">moneda de </w:t>
      </w:r>
      <w:r w:rsidR="006432F1">
        <w:rPr>
          <w:rStyle w:val="Emphasis"/>
          <w:color w:val="0070C0"/>
          <w:lang w:val="es-AR"/>
        </w:rPr>
        <w:t>oro</w:t>
      </w:r>
      <w:r>
        <w:rPr>
          <w:rStyle w:val="Emphasis"/>
          <w:color w:val="0070C0"/>
          <w:lang w:val="es-AR"/>
        </w:rPr>
        <w:t xml:space="preserve"> </w:t>
      </w:r>
      <w:r w:rsidRPr="00832834">
        <w:rPr>
          <w:rStyle w:val="Emphasis"/>
          <w:color w:val="0070C0"/>
          <w:lang w:val="es-AR"/>
        </w:rPr>
        <w:t xml:space="preserve">x </w:t>
      </w:r>
      <w:r w:rsidR="006432F1">
        <w:rPr>
          <w:rStyle w:val="Emphasis"/>
          <w:color w:val="0070C0"/>
          <w:lang w:val="es-AR"/>
        </w:rPr>
        <w:t>10</w:t>
      </w:r>
      <w:r>
        <w:rPr>
          <w:rStyle w:val="Emphasis"/>
          <w:color w:val="0070C0"/>
          <w:lang w:val="es-AR"/>
        </w:rPr>
        <w:t>0</w:t>
      </w:r>
    </w:p>
    <w:p w14:paraId="7B38B4DE" w14:textId="1343F2BC" w:rsidR="006432F1" w:rsidRDefault="001942B0" w:rsidP="001942B0">
      <w:pPr>
        <w:pStyle w:val="ListParagraph"/>
        <w:ind w:left="567"/>
        <w:jc w:val="both"/>
        <w:rPr>
          <w:rStyle w:val="Emphasis"/>
          <w:lang w:val="es-AR"/>
        </w:rPr>
      </w:pPr>
      <w:r>
        <w:rPr>
          <w:rStyle w:val="Emphasis"/>
          <w:lang w:val="es-AR"/>
        </w:rPr>
        <w:t xml:space="preserve">[herrería x 1] + [hornos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xml:space="preserve">+ </w:t>
      </w:r>
      <w:r w:rsidR="006432F1">
        <w:rPr>
          <w:rStyle w:val="Emphasis"/>
          <w:lang w:val="es-AR"/>
        </w:rPr>
        <w:t>oro</w:t>
      </w:r>
      <w:r>
        <w:rPr>
          <w:rStyle w:val="Emphasis"/>
          <w:lang w:val="es-AR"/>
        </w:rPr>
        <w:t xml:space="preserve"> fundid</w:t>
      </w:r>
      <w:r w:rsidR="006432F1">
        <w:rPr>
          <w:rStyle w:val="Emphasis"/>
          <w:lang w:val="es-AR"/>
        </w:rPr>
        <w:t>o</w:t>
      </w:r>
      <w:r>
        <w:rPr>
          <w:rStyle w:val="Emphasis"/>
          <w:lang w:val="es-AR"/>
        </w:rPr>
        <w:t xml:space="preserve"> x 20 + </w:t>
      </w:r>
      <w:r w:rsidR="006432F1">
        <w:rPr>
          <w:rStyle w:val="Emphasis"/>
          <w:lang w:val="es-AR"/>
        </w:rPr>
        <w:t xml:space="preserve">bronce fundido x 10 + </w:t>
      </w:r>
      <w:r>
        <w:rPr>
          <w:rStyle w:val="Emphasis"/>
          <w:lang w:val="es-AR"/>
        </w:rPr>
        <w:t xml:space="preserve">carbón x </w:t>
      </w:r>
      <w:r w:rsidR="006432F1">
        <w:rPr>
          <w:rStyle w:val="Emphasis"/>
          <w:lang w:val="es-AR"/>
        </w:rPr>
        <w:t>10</w:t>
      </w:r>
      <w:r>
        <w:rPr>
          <w:rStyle w:val="Emphasis"/>
          <w:lang w:val="es-AR"/>
        </w:rPr>
        <w:t xml:space="preserve">00 + </w:t>
      </w:r>
    </w:p>
    <w:p w14:paraId="06844C4A" w14:textId="2469D4B7" w:rsidR="00881D06" w:rsidRDefault="00881D06" w:rsidP="00881D06">
      <w:pPr>
        <w:pStyle w:val="ListParagraph"/>
        <w:ind w:left="567"/>
        <w:rPr>
          <w:rStyle w:val="Emphasis"/>
          <w:lang w:val="es-AR"/>
        </w:rPr>
      </w:pPr>
      <w:r>
        <w:rPr>
          <w:rStyle w:val="Emphasis"/>
          <w:lang w:val="es-AR"/>
        </w:rPr>
        <w:t xml:space="preserve">resina x 50 + aceite x 5 + </w:t>
      </w:r>
      <w:r w:rsidR="001942B0">
        <w:rPr>
          <w:rStyle w:val="Emphasis"/>
          <w:lang w:val="es-AR"/>
        </w:rPr>
        <w:t xml:space="preserve">martillo x </w:t>
      </w:r>
      <w:r w:rsidR="006432F1">
        <w:rPr>
          <w:rStyle w:val="Emphasis"/>
          <w:lang w:val="es-AR"/>
        </w:rPr>
        <w:t>6</w:t>
      </w:r>
      <w:r w:rsidR="001942B0">
        <w:rPr>
          <w:rStyle w:val="Emphasis"/>
          <w:lang w:val="es-AR"/>
        </w:rPr>
        <w:t xml:space="preserve"> + </w:t>
      </w:r>
      <w:r w:rsidR="006432F1">
        <w:rPr>
          <w:rStyle w:val="Emphasis"/>
          <w:lang w:val="es-AR"/>
        </w:rPr>
        <w:t>[herrero</w:t>
      </w:r>
      <w:r w:rsidR="006432F1" w:rsidRPr="002A161D">
        <w:rPr>
          <w:rStyle w:val="Emphasis"/>
          <w:lang w:val="es-AR"/>
        </w:rPr>
        <w:t>/a</w:t>
      </w:r>
      <w:r w:rsidR="006432F1">
        <w:rPr>
          <w:rStyle w:val="Emphasis"/>
          <w:lang w:val="es-AR"/>
        </w:rPr>
        <w:t xml:space="preserve"> 8</w:t>
      </w:r>
      <w:r w:rsidR="006432F1" w:rsidRPr="00F92597">
        <w:rPr>
          <w:rStyle w:val="Emphasis"/>
          <w:vertAlign w:val="superscript"/>
          <w:lang w:val="es-AR"/>
        </w:rPr>
        <w:t>+</w:t>
      </w:r>
      <w:r w:rsidR="006432F1">
        <w:rPr>
          <w:rStyle w:val="Emphasis"/>
          <w:lang w:val="es-AR"/>
        </w:rPr>
        <w:t xml:space="preserve"> </w:t>
      </w:r>
      <w:r w:rsidR="006432F1" w:rsidRPr="002A161D">
        <w:rPr>
          <w:rStyle w:val="Emphasis"/>
          <w:lang w:val="es-AR"/>
        </w:rPr>
        <w:t xml:space="preserve">x </w:t>
      </w:r>
      <w:r w:rsidR="006432F1">
        <w:rPr>
          <w:rStyle w:val="Emphasis"/>
          <w:lang w:val="es-AR"/>
        </w:rPr>
        <w:t>4]</w:t>
      </w:r>
      <w:r w:rsidR="006432F1" w:rsidRPr="002A161D">
        <w:rPr>
          <w:rStyle w:val="Emphasis"/>
          <w:lang w:val="es-AR"/>
        </w:rPr>
        <w:t xml:space="preserve"> </w:t>
      </w:r>
      <w:r w:rsidR="006432F1">
        <w:rPr>
          <w:rStyle w:val="Emphasis"/>
          <w:lang w:val="es-AR"/>
        </w:rPr>
        <w:t xml:space="preserve"> + </w:t>
      </w:r>
      <w:r w:rsidR="001942B0">
        <w:rPr>
          <w:rStyle w:val="Emphasis"/>
          <w:lang w:val="es-AR"/>
        </w:rPr>
        <w:t>[herrero</w:t>
      </w:r>
      <w:r w:rsidR="001942B0" w:rsidRPr="002A161D">
        <w:rPr>
          <w:rStyle w:val="Emphasis"/>
          <w:lang w:val="es-AR"/>
        </w:rPr>
        <w:t>/a</w:t>
      </w:r>
      <w:r w:rsidR="001942B0">
        <w:rPr>
          <w:rStyle w:val="Emphasis"/>
          <w:lang w:val="es-AR"/>
        </w:rPr>
        <w:t xml:space="preserve"> 6</w:t>
      </w:r>
      <w:r w:rsidR="001942B0" w:rsidRPr="00F92597">
        <w:rPr>
          <w:rStyle w:val="Emphasis"/>
          <w:vertAlign w:val="superscript"/>
          <w:lang w:val="es-AR"/>
        </w:rPr>
        <w:t>+</w:t>
      </w:r>
      <w:r w:rsidR="001942B0">
        <w:rPr>
          <w:rStyle w:val="Emphasis"/>
          <w:lang w:val="es-AR"/>
        </w:rPr>
        <w:t xml:space="preserve"> </w:t>
      </w:r>
      <w:r w:rsidR="001942B0" w:rsidRPr="002A161D">
        <w:rPr>
          <w:rStyle w:val="Emphasis"/>
          <w:lang w:val="es-AR"/>
        </w:rPr>
        <w:t xml:space="preserve">x </w:t>
      </w:r>
      <w:r w:rsidR="001942B0">
        <w:rPr>
          <w:rStyle w:val="Emphasis"/>
          <w:lang w:val="es-AR"/>
        </w:rPr>
        <w:t>2]</w:t>
      </w:r>
      <w:r w:rsidR="001942B0" w:rsidRPr="002A161D">
        <w:rPr>
          <w:rStyle w:val="Emphasis"/>
          <w:lang w:val="es-AR"/>
        </w:rPr>
        <w:t xml:space="preserve"> </w:t>
      </w:r>
      <w:r w:rsidR="001942B0">
        <w:rPr>
          <w:rStyle w:val="Emphasis"/>
          <w:lang w:val="es-AR"/>
        </w:rPr>
        <w:sym w:font="Symbol" w:char="F0AE"/>
      </w:r>
      <w:r w:rsidR="001942B0">
        <w:rPr>
          <w:rStyle w:val="Emphasis"/>
          <w:lang w:val="es-AR"/>
        </w:rPr>
        <w:t xml:space="preserve"> </w:t>
      </w:r>
    </w:p>
    <w:p w14:paraId="39C65160" w14:textId="1C6F6DDB" w:rsidR="001942B0" w:rsidRDefault="001942B0" w:rsidP="006432F1">
      <w:pPr>
        <w:pStyle w:val="ListParagraph"/>
        <w:ind w:left="567"/>
        <w:jc w:val="right"/>
        <w:rPr>
          <w:rStyle w:val="Emphasis"/>
          <w:color w:val="0070C0"/>
          <w:lang w:val="es-AR"/>
        </w:rPr>
      </w:pPr>
      <w:r>
        <w:rPr>
          <w:rStyle w:val="Emphasis"/>
          <w:color w:val="0070C0"/>
          <w:lang w:val="es-AR"/>
        </w:rPr>
        <w:t xml:space="preserve">moneda de </w:t>
      </w:r>
      <w:r w:rsidR="00C934A7">
        <w:rPr>
          <w:rStyle w:val="Emphasis"/>
          <w:color w:val="0070C0"/>
          <w:lang w:val="es-AR"/>
        </w:rPr>
        <w:t>oro</w:t>
      </w:r>
      <w:r>
        <w:rPr>
          <w:rStyle w:val="Emphasis"/>
          <w:color w:val="0070C0"/>
          <w:lang w:val="es-AR"/>
        </w:rPr>
        <w:t xml:space="preserve"> </w:t>
      </w:r>
      <w:r w:rsidRPr="00832834">
        <w:rPr>
          <w:rStyle w:val="Emphasis"/>
          <w:color w:val="0070C0"/>
          <w:lang w:val="es-AR"/>
        </w:rPr>
        <w:t xml:space="preserve">x </w:t>
      </w:r>
      <w:r w:rsidR="006432F1">
        <w:rPr>
          <w:rStyle w:val="Emphasis"/>
          <w:color w:val="0070C0"/>
          <w:lang w:val="es-AR"/>
        </w:rPr>
        <w:t>10</w:t>
      </w:r>
      <w:r>
        <w:rPr>
          <w:rStyle w:val="Emphasis"/>
          <w:color w:val="0070C0"/>
          <w:lang w:val="es-AR"/>
        </w:rPr>
        <w:t>0</w:t>
      </w:r>
    </w:p>
    <w:p w14:paraId="379C6705" w14:textId="41C421F2" w:rsidR="00BD76BF" w:rsidRDefault="00BD76BF" w:rsidP="00BD76BF">
      <w:pPr>
        <w:pStyle w:val="ListParagraph"/>
        <w:ind w:left="567"/>
        <w:jc w:val="both"/>
        <w:rPr>
          <w:rStyle w:val="Emphasis"/>
          <w:lang w:val="es-AR"/>
        </w:rPr>
      </w:pPr>
      <w:r>
        <w:rPr>
          <w:rStyle w:val="Emphasis"/>
          <w:lang w:val="es-AR"/>
        </w:rPr>
        <w:t xml:space="preserve">[herrería x 1] + [hornos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xml:space="preserve">+ doblón de oro x 1 + bronce fundido x 15 + carbón x 1000 + </w:t>
      </w:r>
    </w:p>
    <w:p w14:paraId="0B1226E2" w14:textId="14803F92" w:rsidR="00881D06" w:rsidRDefault="00881D06" w:rsidP="00881D06">
      <w:pPr>
        <w:pStyle w:val="ListParagraph"/>
        <w:ind w:left="567"/>
        <w:rPr>
          <w:rStyle w:val="Emphasis"/>
          <w:lang w:val="es-AR"/>
        </w:rPr>
      </w:pPr>
      <w:r>
        <w:rPr>
          <w:rStyle w:val="Emphasis"/>
          <w:lang w:val="es-AR"/>
        </w:rPr>
        <w:t xml:space="preserve">resina x 125 + aceite x 13 + </w:t>
      </w:r>
      <w:r w:rsidR="00BD76BF">
        <w:rPr>
          <w:rStyle w:val="Emphasis"/>
          <w:lang w:val="es-AR"/>
        </w:rPr>
        <w:t>martillo x 6 + [herrero</w:t>
      </w:r>
      <w:r w:rsidR="00BD76BF" w:rsidRPr="002A161D">
        <w:rPr>
          <w:rStyle w:val="Emphasis"/>
          <w:lang w:val="es-AR"/>
        </w:rPr>
        <w:t>/a</w:t>
      </w:r>
      <w:r w:rsidR="00BD76BF">
        <w:rPr>
          <w:rStyle w:val="Emphasis"/>
          <w:lang w:val="es-AR"/>
        </w:rPr>
        <w:t xml:space="preserve"> 8</w:t>
      </w:r>
      <w:r w:rsidR="00BD76BF" w:rsidRPr="00F92597">
        <w:rPr>
          <w:rStyle w:val="Emphasis"/>
          <w:vertAlign w:val="superscript"/>
          <w:lang w:val="es-AR"/>
        </w:rPr>
        <w:t>+</w:t>
      </w:r>
      <w:r w:rsidR="00BD76BF">
        <w:rPr>
          <w:rStyle w:val="Emphasis"/>
          <w:lang w:val="es-AR"/>
        </w:rPr>
        <w:t xml:space="preserve"> </w:t>
      </w:r>
      <w:r w:rsidR="00BD76BF" w:rsidRPr="002A161D">
        <w:rPr>
          <w:rStyle w:val="Emphasis"/>
          <w:lang w:val="es-AR"/>
        </w:rPr>
        <w:t xml:space="preserve">x </w:t>
      </w:r>
      <w:r w:rsidR="00BD76BF">
        <w:rPr>
          <w:rStyle w:val="Emphasis"/>
          <w:lang w:val="es-AR"/>
        </w:rPr>
        <w:t>4]</w:t>
      </w:r>
      <w:r w:rsidR="00BD76BF" w:rsidRPr="002A161D">
        <w:rPr>
          <w:rStyle w:val="Emphasis"/>
          <w:lang w:val="es-AR"/>
        </w:rPr>
        <w:t xml:space="preserve"> </w:t>
      </w:r>
      <w:r w:rsidR="00BD76BF">
        <w:rPr>
          <w:rStyle w:val="Emphasis"/>
          <w:lang w:val="es-AR"/>
        </w:rPr>
        <w:t xml:space="preserve"> + [herrero</w:t>
      </w:r>
      <w:r w:rsidR="00BD76BF" w:rsidRPr="002A161D">
        <w:rPr>
          <w:rStyle w:val="Emphasis"/>
          <w:lang w:val="es-AR"/>
        </w:rPr>
        <w:t>/a</w:t>
      </w:r>
      <w:r w:rsidR="00BD76BF">
        <w:rPr>
          <w:rStyle w:val="Emphasis"/>
          <w:lang w:val="es-AR"/>
        </w:rPr>
        <w:t xml:space="preserve"> 6</w:t>
      </w:r>
      <w:r w:rsidR="00BD76BF" w:rsidRPr="00F92597">
        <w:rPr>
          <w:rStyle w:val="Emphasis"/>
          <w:vertAlign w:val="superscript"/>
          <w:lang w:val="es-AR"/>
        </w:rPr>
        <w:t>+</w:t>
      </w:r>
      <w:r w:rsidR="00BD76BF">
        <w:rPr>
          <w:rStyle w:val="Emphasis"/>
          <w:lang w:val="es-AR"/>
        </w:rPr>
        <w:t xml:space="preserve"> </w:t>
      </w:r>
      <w:r w:rsidR="00BD76BF" w:rsidRPr="002A161D">
        <w:rPr>
          <w:rStyle w:val="Emphasis"/>
          <w:lang w:val="es-AR"/>
        </w:rPr>
        <w:t xml:space="preserve">x </w:t>
      </w:r>
      <w:r w:rsidR="00BD76BF">
        <w:rPr>
          <w:rStyle w:val="Emphasis"/>
          <w:lang w:val="es-AR"/>
        </w:rPr>
        <w:t>2]</w:t>
      </w:r>
      <w:r w:rsidR="00BD76BF" w:rsidRPr="002A161D">
        <w:rPr>
          <w:rStyle w:val="Emphasis"/>
          <w:lang w:val="es-AR"/>
        </w:rPr>
        <w:t xml:space="preserve"> </w:t>
      </w:r>
      <w:r w:rsidR="00BD76BF">
        <w:rPr>
          <w:rStyle w:val="Emphasis"/>
          <w:lang w:val="es-AR"/>
        </w:rPr>
        <w:sym w:font="Symbol" w:char="F0AE"/>
      </w:r>
      <w:r w:rsidR="00BD76BF">
        <w:rPr>
          <w:rStyle w:val="Emphasis"/>
          <w:lang w:val="es-AR"/>
        </w:rPr>
        <w:t xml:space="preserve"> </w:t>
      </w:r>
    </w:p>
    <w:p w14:paraId="0628FBF8" w14:textId="526A5AA2" w:rsidR="00BD76BF" w:rsidRDefault="00BD76BF" w:rsidP="00BD76BF">
      <w:pPr>
        <w:pStyle w:val="ListParagraph"/>
        <w:ind w:left="567"/>
        <w:jc w:val="right"/>
        <w:rPr>
          <w:rStyle w:val="Emphasis"/>
          <w:color w:val="0070C0"/>
          <w:lang w:val="es-AR"/>
        </w:rPr>
      </w:pPr>
      <w:r>
        <w:rPr>
          <w:rStyle w:val="Emphasis"/>
          <w:color w:val="0070C0"/>
          <w:lang w:val="es-AR"/>
        </w:rPr>
        <w:t xml:space="preserve">moneda de oro </w:t>
      </w:r>
      <w:r w:rsidRPr="00832834">
        <w:rPr>
          <w:rStyle w:val="Emphasis"/>
          <w:color w:val="0070C0"/>
          <w:lang w:val="es-AR"/>
        </w:rPr>
        <w:t xml:space="preserve">x </w:t>
      </w:r>
      <w:r>
        <w:rPr>
          <w:rStyle w:val="Emphasis"/>
          <w:color w:val="0070C0"/>
          <w:lang w:val="es-AR"/>
        </w:rPr>
        <w:t>85</w:t>
      </w:r>
    </w:p>
    <w:p w14:paraId="082CA286" w14:textId="0B53D4B7" w:rsidR="001942B0" w:rsidRDefault="001942B0" w:rsidP="001942B0">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3046CD">
        <w:rPr>
          <w:lang w:val="es-AR"/>
        </w:rPr>
        <w:t>herreros</w:t>
      </w:r>
      <w:r>
        <w:rPr>
          <w:lang w:val="es-AR"/>
        </w:rPr>
        <w:t>/as asignados/as.</w:t>
      </w:r>
    </w:p>
    <w:p w14:paraId="3363AF92" w14:textId="47B0B978" w:rsidR="001942B0" w:rsidRDefault="001942B0" w:rsidP="001942B0">
      <w:pPr>
        <w:pStyle w:val="ListParagraph"/>
        <w:ind w:left="567"/>
        <w:jc w:val="both"/>
        <w:rPr>
          <w:lang w:val="es-AR"/>
        </w:rPr>
      </w:pPr>
      <w:r w:rsidRPr="005E0822">
        <w:rPr>
          <w:u w:val="single"/>
          <w:lang w:val="es-AR"/>
        </w:rPr>
        <w:lastRenderedPageBreak/>
        <w:t>Puntos obtenidos</w:t>
      </w:r>
      <w:r>
        <w:rPr>
          <w:lang w:val="es-AR"/>
        </w:rPr>
        <w:t xml:space="preserve">: </w:t>
      </w:r>
      <w:r>
        <w:rPr>
          <w:b/>
          <w:lang w:val="es-AR"/>
        </w:rPr>
        <w:t xml:space="preserve">1 </w:t>
      </w:r>
      <w:r>
        <w:rPr>
          <w:lang w:val="es-AR"/>
        </w:rPr>
        <w:t xml:space="preserve">cada </w:t>
      </w:r>
      <w:r w:rsidR="006432F1">
        <w:rPr>
          <w:b/>
          <w:lang w:val="es-AR"/>
        </w:rPr>
        <w:t>1</w:t>
      </w:r>
      <w:r>
        <w:rPr>
          <w:b/>
          <w:lang w:val="es-AR"/>
        </w:rPr>
        <w:t>00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moneda de </w:t>
      </w:r>
      <w:r w:rsidR="006432F1">
        <w:rPr>
          <w:rStyle w:val="Emphasis"/>
          <w:color w:val="000000" w:themeColor="text1"/>
          <w:lang w:val="es-AR"/>
        </w:rPr>
        <w:t>oro</w:t>
      </w:r>
      <w:r>
        <w:rPr>
          <w:rStyle w:val="Emphasis"/>
          <w:color w:val="000000" w:themeColor="text1"/>
          <w:lang w:val="es-AR"/>
        </w:rPr>
        <w:t xml:space="preserve"> </w:t>
      </w:r>
      <w:r>
        <w:rPr>
          <w:lang w:val="es-AR"/>
        </w:rPr>
        <w:t>obtenidas.</w:t>
      </w:r>
    </w:p>
    <w:p w14:paraId="1253330F" w14:textId="00A0157A" w:rsidR="001942B0" w:rsidRPr="006910E6" w:rsidRDefault="001942B0" w:rsidP="001942B0">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6432F1">
        <w:rPr>
          <w:b/>
          <w:lang w:val="es-AR"/>
        </w:rPr>
        <w:t>5</w:t>
      </w:r>
      <w:r>
        <w:rPr>
          <w:b/>
          <w:lang w:val="es-AR"/>
        </w:rPr>
        <w:t>00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moneda de </w:t>
      </w:r>
      <w:r w:rsidR="006432F1">
        <w:rPr>
          <w:rStyle w:val="Emphasis"/>
          <w:color w:val="000000" w:themeColor="text1"/>
          <w:lang w:val="es-AR"/>
        </w:rPr>
        <w:t>oro</w:t>
      </w:r>
      <w:r>
        <w:rPr>
          <w:rStyle w:val="Emphasis"/>
          <w:color w:val="000000" w:themeColor="text1"/>
          <w:lang w:val="es-AR"/>
        </w:rPr>
        <w:t xml:space="preserve"> </w:t>
      </w:r>
      <w:r>
        <w:rPr>
          <w:lang w:val="es-AR"/>
        </w:rPr>
        <w:t xml:space="preserve">obtenidas, cada </w:t>
      </w:r>
      <w:r w:rsidR="00142584">
        <w:rPr>
          <w:lang w:val="es-AR"/>
        </w:rPr>
        <w:t>herrero</w:t>
      </w:r>
      <w:r>
        <w:rPr>
          <w:lang w:val="es-AR"/>
        </w:rPr>
        <w:t xml:space="preserve">/a gana </w:t>
      </w:r>
      <w:r w:rsidR="006432F1">
        <w:rPr>
          <w:b/>
          <w:lang w:val="es-AR"/>
        </w:rPr>
        <w:t>1</w:t>
      </w:r>
      <w:r>
        <w:rPr>
          <w:lang w:val="es-AR"/>
        </w:rPr>
        <w:t xml:space="preserve"> de expe</w:t>
      </w:r>
      <w:r w:rsidR="007E4547">
        <w:rPr>
          <w:lang w:val="es-AR"/>
        </w:rPr>
        <w:t>-</w:t>
      </w:r>
      <w:r>
        <w:rPr>
          <w:lang w:val="es-AR"/>
        </w:rPr>
        <w:t>riencia.</w:t>
      </w:r>
    </w:p>
    <w:p w14:paraId="5069C011" w14:textId="02D93089" w:rsidR="002124EA" w:rsidRPr="0085713F" w:rsidRDefault="002124EA" w:rsidP="00C934A7">
      <w:pPr>
        <w:pStyle w:val="Heading4"/>
        <w:ind w:left="1560" w:hanging="1148"/>
        <w:rPr>
          <w:lang w:val="es-AR"/>
        </w:rPr>
      </w:pPr>
      <w:bookmarkStart w:id="749" w:name="_Toc195898519"/>
      <w:r>
        <w:rPr>
          <w:lang w:val="es-AR"/>
        </w:rPr>
        <w:t>Lingote</w:t>
      </w:r>
      <w:r w:rsidRPr="0085713F">
        <w:rPr>
          <w:lang w:val="es-AR"/>
        </w:rPr>
        <w:t xml:space="preserve"> </w:t>
      </w:r>
      <w:r>
        <w:rPr>
          <w:lang w:val="es-AR"/>
        </w:rPr>
        <w:t xml:space="preserve">de oro </w:t>
      </w:r>
      <w:r w:rsidRPr="0085713F">
        <w:rPr>
          <w:b w:val="0"/>
          <w:lang w:val="es-AR"/>
        </w:rPr>
        <w:t>(</w:t>
      </w:r>
      <w:r>
        <w:rPr>
          <w:b w:val="0"/>
          <w:lang w:val="es-AR"/>
        </w:rPr>
        <w:t>Gold</w:t>
      </w:r>
      <w:r w:rsidRPr="0085713F">
        <w:rPr>
          <w:b w:val="0"/>
          <w:lang w:val="es-AR"/>
        </w:rPr>
        <w:t xml:space="preserve"> </w:t>
      </w:r>
      <w:r>
        <w:rPr>
          <w:b w:val="0"/>
          <w:lang w:val="es-AR"/>
        </w:rPr>
        <w:t>ingot</w:t>
      </w:r>
      <w:r w:rsidRPr="0085713F">
        <w:rPr>
          <w:b w:val="0"/>
          <w:lang w:val="es-AR"/>
        </w:rPr>
        <w:t>)</w:t>
      </w:r>
      <w:bookmarkEnd w:id="749"/>
    </w:p>
    <w:p w14:paraId="2C3CE24E" w14:textId="7A2A8516" w:rsidR="00C934A7" w:rsidRPr="00A30B05" w:rsidRDefault="00C934A7" w:rsidP="00C934A7">
      <w:pPr>
        <w:pStyle w:val="ListParagraph"/>
        <w:ind w:left="567"/>
        <w:rPr>
          <w:lang w:val="es-AR"/>
        </w:rPr>
      </w:pPr>
      <w:r w:rsidRPr="00A30B05">
        <w:rPr>
          <w:lang w:val="es-AR"/>
        </w:rPr>
        <w:t xml:space="preserve">De tamaño y peso </w:t>
      </w:r>
      <w:r>
        <w:rPr>
          <w:lang w:val="es-AR"/>
        </w:rPr>
        <w:t>medio, de extremadamente difícil obtención.</w:t>
      </w:r>
    </w:p>
    <w:p w14:paraId="36C29B69" w14:textId="62B0BD61" w:rsidR="00C934A7" w:rsidRPr="00A30B05" w:rsidRDefault="00C934A7" w:rsidP="00C934A7">
      <w:pPr>
        <w:pStyle w:val="ListParagraph"/>
        <w:ind w:left="567"/>
        <w:rPr>
          <w:lang w:val="es-AR"/>
        </w:rPr>
      </w:pPr>
      <w:r w:rsidRPr="00A30B05">
        <w:rPr>
          <w:u w:val="single"/>
          <w:lang w:val="es-AR"/>
        </w:rPr>
        <w:t>Categoría</w:t>
      </w:r>
      <w:r w:rsidRPr="00A30B05">
        <w:rPr>
          <w:lang w:val="es-AR"/>
        </w:rPr>
        <w:t xml:space="preserve">: </w:t>
      </w:r>
      <w:r>
        <w:rPr>
          <w:b/>
          <w:lang w:val="es-AR"/>
        </w:rPr>
        <w:t>6</w:t>
      </w:r>
    </w:p>
    <w:p w14:paraId="62D0D326" w14:textId="77777777" w:rsidR="00C934A7" w:rsidRDefault="00C934A7" w:rsidP="00C934A7">
      <w:pPr>
        <w:pStyle w:val="ListParagraph"/>
        <w:ind w:left="567"/>
        <w:rPr>
          <w:lang w:val="es-AR"/>
        </w:rPr>
      </w:pPr>
      <w:r w:rsidRPr="00A30B05">
        <w:rPr>
          <w:u w:val="single"/>
          <w:lang w:val="es-AR"/>
        </w:rPr>
        <w:t>Granularidad</w:t>
      </w:r>
      <w:r w:rsidRPr="00A30B05">
        <w:rPr>
          <w:lang w:val="es-AR"/>
        </w:rPr>
        <w:t xml:space="preserve">: </w:t>
      </w:r>
      <w:r>
        <w:rPr>
          <w:b/>
          <w:lang w:val="es-AR"/>
        </w:rPr>
        <w:t>3</w:t>
      </w:r>
    </w:p>
    <w:p w14:paraId="00414801" w14:textId="77777777" w:rsidR="00C934A7" w:rsidRDefault="00C934A7" w:rsidP="00C934A7">
      <w:pPr>
        <w:pStyle w:val="ListParagraph"/>
        <w:ind w:left="567"/>
        <w:jc w:val="both"/>
        <w:rPr>
          <w:lang w:val="es-AR"/>
        </w:rPr>
      </w:pPr>
      <w:r w:rsidRPr="00C0048D">
        <w:rPr>
          <w:u w:val="single"/>
          <w:lang w:val="es-AR"/>
        </w:rPr>
        <w:t>Requiere</w:t>
      </w:r>
      <w:r w:rsidRPr="00C0048D">
        <w:rPr>
          <w:lang w:val="es-AR"/>
        </w:rPr>
        <w:t>:</w:t>
      </w:r>
    </w:p>
    <w:p w14:paraId="6373F0C1" w14:textId="77777777" w:rsidR="00C934A7" w:rsidRDefault="00C934A7" w:rsidP="00C934A7">
      <w:pPr>
        <w:pStyle w:val="ListParagraph"/>
        <w:numPr>
          <w:ilvl w:val="0"/>
          <w:numId w:val="54"/>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71E80443" w14:textId="323BAB44" w:rsidR="00C934A7" w:rsidRDefault="00C934A7" w:rsidP="00C934A7">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4</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10</w:t>
      </w:r>
      <w:r>
        <w:rPr>
          <w:color w:val="000000"/>
          <w:lang w:val="es-AR"/>
        </w:rPr>
        <w:t xml:space="preserve"> o más.</w:t>
      </w:r>
    </w:p>
    <w:p w14:paraId="6CF878FF" w14:textId="0F9380CC" w:rsidR="00C934A7" w:rsidRDefault="00C934A7" w:rsidP="00C934A7">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4</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15</w:t>
      </w:r>
      <w:r>
        <w:rPr>
          <w:color w:val="000000"/>
          <w:lang w:val="es-AR"/>
        </w:rPr>
        <w:t xml:space="preserve"> o más.</w:t>
      </w:r>
    </w:p>
    <w:p w14:paraId="02AB6E4B" w14:textId="77777777" w:rsidR="00C934A7" w:rsidRPr="00EE7176" w:rsidRDefault="00C934A7" w:rsidP="00C934A7">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Fiebre del oro</w:t>
      </w:r>
      <w:r>
        <w:rPr>
          <w:color w:val="000000"/>
          <w:lang w:val="es-AR"/>
        </w:rPr>
        <w:t xml:space="preserve">” en la </w:t>
      </w:r>
      <w:r>
        <w:rPr>
          <w:b/>
          <w:color w:val="000000"/>
          <w:lang w:val="es-AR"/>
        </w:rPr>
        <w:t>Academia</w:t>
      </w:r>
      <w:r w:rsidRPr="00CD6CD0">
        <w:rPr>
          <w:color w:val="000000"/>
          <w:lang w:val="es-AR"/>
        </w:rPr>
        <w:t>.</w:t>
      </w:r>
    </w:p>
    <w:p w14:paraId="1AB9CB0D" w14:textId="77777777" w:rsidR="00C934A7" w:rsidRDefault="00C934A7" w:rsidP="00C934A7">
      <w:pPr>
        <w:pStyle w:val="ListParagraph"/>
        <w:ind w:left="567"/>
        <w:rPr>
          <w:lang w:val="es-AR"/>
        </w:rPr>
      </w:pPr>
      <w:r w:rsidRPr="00A30B05">
        <w:rPr>
          <w:u w:val="single"/>
          <w:lang w:val="es-AR"/>
        </w:rPr>
        <w:t>Regla de generación diaria</w:t>
      </w:r>
      <w:r w:rsidRPr="00A30B05">
        <w:rPr>
          <w:lang w:val="es-AR"/>
        </w:rPr>
        <w:t>:</w:t>
      </w:r>
    </w:p>
    <w:p w14:paraId="3F9E0F51" w14:textId="6EAC924D" w:rsidR="00C934A7" w:rsidRDefault="00C934A7" w:rsidP="00C934A7">
      <w:pPr>
        <w:pStyle w:val="ListParagraph"/>
        <w:ind w:left="567"/>
        <w:jc w:val="both"/>
        <w:rPr>
          <w:rStyle w:val="Emphasis"/>
          <w:lang w:val="es-AR"/>
        </w:rPr>
      </w:pPr>
      <w:r>
        <w:rPr>
          <w:rStyle w:val="Emphasis"/>
          <w:lang w:val="es-AR"/>
        </w:rPr>
        <w:t>[herrería x 1] + [hornos x 1] + oro fundido x 500</w:t>
      </w:r>
      <w:r w:rsidR="00AB61DC">
        <w:rPr>
          <w:rStyle w:val="Emphasis"/>
          <w:lang w:val="es-AR"/>
        </w:rPr>
        <w:t xml:space="preserve"> </w:t>
      </w:r>
      <w:r>
        <w:rPr>
          <w:rStyle w:val="Emphasis"/>
          <w:lang w:val="es-AR"/>
        </w:rPr>
        <w:t>+ bronce fundido x 10 + carbón x 2000 +</w:t>
      </w:r>
    </w:p>
    <w:p w14:paraId="381203F8" w14:textId="0360AA22" w:rsidR="00C934A7" w:rsidRDefault="00C934A7" w:rsidP="00C934A7">
      <w:pPr>
        <w:pStyle w:val="ListParagraph"/>
        <w:ind w:left="567"/>
        <w:jc w:val="right"/>
        <w:rPr>
          <w:rStyle w:val="Emphasis"/>
          <w:color w:val="0070C0"/>
          <w:lang w:val="es-AR"/>
        </w:rPr>
      </w:pPr>
      <w:r>
        <w:rPr>
          <w:rStyle w:val="Emphasis"/>
          <w:lang w:val="es-AR"/>
        </w:rPr>
        <w:t>martillo x 10 + [herrero</w:t>
      </w:r>
      <w:r w:rsidRPr="002A161D">
        <w:rPr>
          <w:rStyle w:val="Emphasis"/>
          <w:lang w:val="es-AR"/>
        </w:rPr>
        <w:t>/a</w:t>
      </w:r>
      <w:r>
        <w:rPr>
          <w:rStyle w:val="Emphasis"/>
          <w:lang w:val="es-AR"/>
        </w:rPr>
        <w:t xml:space="preserve"> 10</w:t>
      </w:r>
      <w:r w:rsidRPr="008915FD">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 + [herrero</w:t>
      </w:r>
      <w:r w:rsidRPr="002A161D">
        <w:rPr>
          <w:rStyle w:val="Emphasis"/>
          <w:lang w:val="es-AR"/>
        </w:rPr>
        <w:t>/a</w:t>
      </w:r>
      <w:r>
        <w:rPr>
          <w:rStyle w:val="Emphasis"/>
          <w:lang w:val="es-AR"/>
        </w:rPr>
        <w:t xml:space="preserve"> 15</w:t>
      </w:r>
      <w:r w:rsidRPr="008915FD">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lingote de oro </w:t>
      </w:r>
      <w:r w:rsidRPr="00832834">
        <w:rPr>
          <w:rStyle w:val="Emphasis"/>
          <w:color w:val="0070C0"/>
          <w:lang w:val="es-AR"/>
        </w:rPr>
        <w:t xml:space="preserve">x </w:t>
      </w:r>
      <w:r>
        <w:rPr>
          <w:rStyle w:val="Emphasis"/>
          <w:color w:val="0070C0"/>
          <w:lang w:val="es-AR"/>
        </w:rPr>
        <w:t>25</w:t>
      </w:r>
    </w:p>
    <w:p w14:paraId="36E6A5C6" w14:textId="41491C23" w:rsidR="00BD76BF" w:rsidRDefault="00BD76BF" w:rsidP="00BD76BF">
      <w:pPr>
        <w:pStyle w:val="ListParagraph"/>
        <w:ind w:left="567"/>
        <w:jc w:val="both"/>
        <w:rPr>
          <w:rStyle w:val="Emphasis"/>
          <w:lang w:val="es-AR"/>
        </w:rPr>
      </w:pPr>
      <w:r>
        <w:rPr>
          <w:rStyle w:val="Emphasis"/>
          <w:lang w:val="es-AR"/>
        </w:rPr>
        <w:t xml:space="preserve">[herrería x 1] + [hornos x 1] + doblón de oro x 28 + bronce fundido x 20 + carbón x 2000 + </w:t>
      </w:r>
    </w:p>
    <w:p w14:paraId="4972684F" w14:textId="6EB35832" w:rsidR="00BD76BF" w:rsidRPr="00BE7908" w:rsidRDefault="00BD76BF" w:rsidP="00BD76BF">
      <w:pPr>
        <w:pStyle w:val="ListParagraph"/>
        <w:ind w:left="567"/>
        <w:jc w:val="right"/>
        <w:rPr>
          <w:rStyle w:val="Emphasis"/>
          <w:color w:val="0070C0"/>
          <w:lang w:val="es-AR"/>
        </w:rPr>
      </w:pPr>
      <w:r>
        <w:rPr>
          <w:rStyle w:val="Emphasis"/>
          <w:lang w:val="es-AR"/>
        </w:rPr>
        <w:t>martillo x 10 + [herrero</w:t>
      </w:r>
      <w:r w:rsidRPr="002A161D">
        <w:rPr>
          <w:rStyle w:val="Emphasis"/>
          <w:lang w:val="es-AR"/>
        </w:rPr>
        <w:t>/a</w:t>
      </w:r>
      <w:r>
        <w:rPr>
          <w:rStyle w:val="Emphasis"/>
          <w:lang w:val="es-AR"/>
        </w:rPr>
        <w:t xml:space="preserve"> 10</w:t>
      </w:r>
      <w:r w:rsidRPr="008915FD">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 + [herrero</w:t>
      </w:r>
      <w:r w:rsidRPr="002A161D">
        <w:rPr>
          <w:rStyle w:val="Emphasis"/>
          <w:lang w:val="es-AR"/>
        </w:rPr>
        <w:t>/a</w:t>
      </w:r>
      <w:r>
        <w:rPr>
          <w:rStyle w:val="Emphasis"/>
          <w:lang w:val="es-AR"/>
        </w:rPr>
        <w:t xml:space="preserve"> 15</w:t>
      </w:r>
      <w:r w:rsidRPr="008915FD">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lingote de oro </w:t>
      </w:r>
      <w:r w:rsidRPr="00832834">
        <w:rPr>
          <w:rStyle w:val="Emphasis"/>
          <w:color w:val="0070C0"/>
          <w:lang w:val="es-AR"/>
        </w:rPr>
        <w:t xml:space="preserve">x </w:t>
      </w:r>
      <w:r>
        <w:rPr>
          <w:rStyle w:val="Emphasis"/>
          <w:color w:val="0070C0"/>
          <w:lang w:val="es-AR"/>
        </w:rPr>
        <w:t>25</w:t>
      </w:r>
    </w:p>
    <w:p w14:paraId="45186E33" w14:textId="045ABAB8" w:rsidR="00BD76BF" w:rsidRDefault="00BD76BF" w:rsidP="00BD76BF">
      <w:pPr>
        <w:pStyle w:val="ListParagraph"/>
        <w:ind w:left="567"/>
        <w:jc w:val="both"/>
        <w:rPr>
          <w:rStyle w:val="Emphasis"/>
          <w:lang w:val="es-AR"/>
        </w:rPr>
      </w:pPr>
      <w:r>
        <w:rPr>
          <w:rStyle w:val="Emphasis"/>
          <w:lang w:val="es-AR"/>
        </w:rPr>
        <w:t xml:space="preserve">[herrería x 1] + [hornos x 1] + moneda de oro x 1050 + bronce fundido x 20 + carbón x 2000 + </w:t>
      </w:r>
    </w:p>
    <w:p w14:paraId="554869A7" w14:textId="7AA93DE6" w:rsidR="00BD76BF" w:rsidRDefault="00BD76BF" w:rsidP="00BD76BF">
      <w:pPr>
        <w:pStyle w:val="ListParagraph"/>
        <w:ind w:left="567"/>
        <w:jc w:val="right"/>
        <w:rPr>
          <w:rStyle w:val="Emphasis"/>
          <w:color w:val="0070C0"/>
          <w:lang w:val="es-AR"/>
        </w:rPr>
      </w:pPr>
      <w:r>
        <w:rPr>
          <w:rStyle w:val="Emphasis"/>
          <w:lang w:val="es-AR"/>
        </w:rPr>
        <w:t>martillo x 10 + [herrero</w:t>
      </w:r>
      <w:r w:rsidRPr="002A161D">
        <w:rPr>
          <w:rStyle w:val="Emphasis"/>
          <w:lang w:val="es-AR"/>
        </w:rPr>
        <w:t>/a</w:t>
      </w:r>
      <w:r>
        <w:rPr>
          <w:rStyle w:val="Emphasis"/>
          <w:lang w:val="es-AR"/>
        </w:rPr>
        <w:t xml:space="preserve"> 10</w:t>
      </w:r>
      <w:r w:rsidRPr="008915FD">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 + [herrero</w:t>
      </w:r>
      <w:r w:rsidRPr="002A161D">
        <w:rPr>
          <w:rStyle w:val="Emphasis"/>
          <w:lang w:val="es-AR"/>
        </w:rPr>
        <w:t>/a</w:t>
      </w:r>
      <w:r>
        <w:rPr>
          <w:rStyle w:val="Emphasis"/>
          <w:lang w:val="es-AR"/>
        </w:rPr>
        <w:t xml:space="preserve"> 15</w:t>
      </w:r>
      <w:r w:rsidRPr="008915FD">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lingote de oro </w:t>
      </w:r>
      <w:r w:rsidRPr="00832834">
        <w:rPr>
          <w:rStyle w:val="Emphasis"/>
          <w:color w:val="0070C0"/>
          <w:lang w:val="es-AR"/>
        </w:rPr>
        <w:t xml:space="preserve">x </w:t>
      </w:r>
      <w:r>
        <w:rPr>
          <w:rStyle w:val="Emphasis"/>
          <w:color w:val="0070C0"/>
          <w:lang w:val="es-AR"/>
        </w:rPr>
        <w:t>10</w:t>
      </w:r>
    </w:p>
    <w:p w14:paraId="262F002F" w14:textId="08709F79" w:rsidR="00C934A7" w:rsidRDefault="00C934A7" w:rsidP="00C934A7">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4C7664">
        <w:rPr>
          <w:lang w:val="es-AR"/>
        </w:rPr>
        <w:t>herreros</w:t>
      </w:r>
      <w:r>
        <w:rPr>
          <w:lang w:val="es-AR"/>
        </w:rPr>
        <w:t>/as asignados/as.</w:t>
      </w:r>
    </w:p>
    <w:p w14:paraId="7426E2AA" w14:textId="0C6BD573" w:rsidR="00C934A7" w:rsidRDefault="00C934A7" w:rsidP="00C934A7">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25</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lingote de oro </w:t>
      </w:r>
      <w:r>
        <w:rPr>
          <w:lang w:val="es-AR"/>
        </w:rPr>
        <w:t>obtenidas.</w:t>
      </w:r>
    </w:p>
    <w:p w14:paraId="12D27A90" w14:textId="35CAB3B1" w:rsidR="00C934A7" w:rsidRDefault="00C934A7" w:rsidP="00C934A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350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lingote de oro </w:t>
      </w:r>
      <w:r>
        <w:rPr>
          <w:lang w:val="es-AR"/>
        </w:rPr>
        <w:t xml:space="preserve">obtenidas, cada herrero/a gana </w:t>
      </w:r>
      <w:r>
        <w:rPr>
          <w:b/>
          <w:lang w:val="es-AR"/>
        </w:rPr>
        <w:t>1.25</w:t>
      </w:r>
      <w:r>
        <w:rPr>
          <w:lang w:val="es-AR"/>
        </w:rPr>
        <w:t xml:space="preserve"> de experiencia.</w:t>
      </w:r>
    </w:p>
    <w:p w14:paraId="3FC22ACA" w14:textId="2CCE2004" w:rsidR="00FB6703" w:rsidRPr="0085713F" w:rsidRDefault="00FB6703" w:rsidP="00FB6703">
      <w:pPr>
        <w:pStyle w:val="Heading4"/>
        <w:ind w:left="1418" w:hanging="1006"/>
        <w:rPr>
          <w:lang w:val="es-AR"/>
        </w:rPr>
      </w:pPr>
      <w:bookmarkStart w:id="750" w:name="_Toc195898520"/>
      <w:r>
        <w:rPr>
          <w:lang w:val="es-AR"/>
        </w:rPr>
        <w:t>Doblón</w:t>
      </w:r>
      <w:r w:rsidRPr="0085713F">
        <w:rPr>
          <w:lang w:val="es-AR"/>
        </w:rPr>
        <w:t xml:space="preserve"> </w:t>
      </w:r>
      <w:r>
        <w:rPr>
          <w:lang w:val="es-AR"/>
        </w:rPr>
        <w:t xml:space="preserve">de oro </w:t>
      </w:r>
      <w:r w:rsidRPr="0085713F">
        <w:rPr>
          <w:b w:val="0"/>
          <w:lang w:val="es-AR"/>
        </w:rPr>
        <w:t>(</w:t>
      </w:r>
      <w:r>
        <w:rPr>
          <w:b w:val="0"/>
          <w:lang w:val="es-AR"/>
        </w:rPr>
        <w:t>Gold</w:t>
      </w:r>
      <w:r w:rsidRPr="0085713F">
        <w:rPr>
          <w:b w:val="0"/>
          <w:lang w:val="es-AR"/>
        </w:rPr>
        <w:t xml:space="preserve"> </w:t>
      </w:r>
      <w:r>
        <w:rPr>
          <w:b w:val="0"/>
          <w:lang w:val="es-AR"/>
        </w:rPr>
        <w:t>doubloon</w:t>
      </w:r>
      <w:r w:rsidRPr="0085713F">
        <w:rPr>
          <w:b w:val="0"/>
          <w:lang w:val="es-AR"/>
        </w:rPr>
        <w:t>)</w:t>
      </w:r>
      <w:bookmarkEnd w:id="750"/>
    </w:p>
    <w:p w14:paraId="16F0553C" w14:textId="2EF0B25B" w:rsidR="00FB6703" w:rsidRPr="00A30B05" w:rsidRDefault="00FB6703" w:rsidP="00FB6703">
      <w:pPr>
        <w:pStyle w:val="ListParagraph"/>
        <w:ind w:left="567"/>
        <w:rPr>
          <w:lang w:val="es-AR"/>
        </w:rPr>
      </w:pPr>
      <w:r w:rsidRPr="00A30B05">
        <w:rPr>
          <w:lang w:val="es-AR"/>
        </w:rPr>
        <w:t xml:space="preserve">De tamaño y peso </w:t>
      </w:r>
      <w:r>
        <w:rPr>
          <w:lang w:val="es-AR"/>
        </w:rPr>
        <w:t>medio, de extremadamente difícil obtención.</w:t>
      </w:r>
    </w:p>
    <w:p w14:paraId="1D02AE13" w14:textId="3A82E66E" w:rsidR="00FB6703" w:rsidRPr="00A30B05" w:rsidRDefault="00FB6703" w:rsidP="00FB6703">
      <w:pPr>
        <w:pStyle w:val="ListParagraph"/>
        <w:ind w:left="567"/>
        <w:rPr>
          <w:lang w:val="es-AR"/>
        </w:rPr>
      </w:pPr>
      <w:r w:rsidRPr="00A30B05">
        <w:rPr>
          <w:u w:val="single"/>
          <w:lang w:val="es-AR"/>
        </w:rPr>
        <w:t>Categoría</w:t>
      </w:r>
      <w:r w:rsidRPr="00A30B05">
        <w:rPr>
          <w:lang w:val="es-AR"/>
        </w:rPr>
        <w:t xml:space="preserve">: </w:t>
      </w:r>
      <w:r>
        <w:rPr>
          <w:b/>
          <w:lang w:val="es-AR"/>
        </w:rPr>
        <w:t>6</w:t>
      </w:r>
    </w:p>
    <w:p w14:paraId="0ADCC920" w14:textId="77777777" w:rsidR="00FB6703" w:rsidRDefault="00FB6703" w:rsidP="00FB6703">
      <w:pPr>
        <w:pStyle w:val="ListParagraph"/>
        <w:ind w:left="567"/>
        <w:rPr>
          <w:lang w:val="es-AR"/>
        </w:rPr>
      </w:pPr>
      <w:r w:rsidRPr="00A30B05">
        <w:rPr>
          <w:u w:val="single"/>
          <w:lang w:val="es-AR"/>
        </w:rPr>
        <w:t>Granularidad</w:t>
      </w:r>
      <w:r w:rsidRPr="00A30B05">
        <w:rPr>
          <w:lang w:val="es-AR"/>
        </w:rPr>
        <w:t xml:space="preserve">: </w:t>
      </w:r>
      <w:r>
        <w:rPr>
          <w:b/>
          <w:lang w:val="es-AR"/>
        </w:rPr>
        <w:t>3</w:t>
      </w:r>
    </w:p>
    <w:p w14:paraId="531C8945" w14:textId="77777777" w:rsidR="00FB6703" w:rsidRDefault="00FB6703" w:rsidP="00FB6703">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08CB0233" w14:textId="77777777" w:rsidR="00FB6703" w:rsidRDefault="00FB6703" w:rsidP="00FB6703">
      <w:pPr>
        <w:pStyle w:val="ListParagraph"/>
        <w:numPr>
          <w:ilvl w:val="0"/>
          <w:numId w:val="54"/>
        </w:numPr>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6F2001BE" w14:textId="473B9C01" w:rsidR="00FB6703" w:rsidRDefault="00FB6703" w:rsidP="00FB6703">
      <w:pPr>
        <w:pStyle w:val="ListParagraph"/>
        <w:numPr>
          <w:ilvl w:val="0"/>
          <w:numId w:val="54"/>
        </w:numPr>
        <w:jc w:val="both"/>
        <w:rPr>
          <w:color w:val="000000"/>
          <w:lang w:val="es-AR"/>
        </w:rPr>
      </w:pPr>
      <w:r>
        <w:rPr>
          <w:color w:val="000000"/>
          <w:lang w:val="es-AR"/>
        </w:rPr>
        <w:t xml:space="preserve">Asignar </w:t>
      </w:r>
      <w:r w:rsidR="00210BBE">
        <w:rPr>
          <w:b/>
          <w:color w:val="000000"/>
          <w:lang w:val="es-AR"/>
        </w:rPr>
        <w:t>5</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sidR="00210BBE">
        <w:rPr>
          <w:b/>
          <w:color w:val="000000"/>
          <w:lang w:val="es-AR"/>
        </w:rPr>
        <w:t>10</w:t>
      </w:r>
      <w:r>
        <w:rPr>
          <w:color w:val="000000"/>
          <w:lang w:val="es-AR"/>
        </w:rPr>
        <w:t xml:space="preserve"> o más.</w:t>
      </w:r>
    </w:p>
    <w:p w14:paraId="39EFBE19" w14:textId="3FB817C3" w:rsidR="00FB6703" w:rsidRDefault="00FB6703" w:rsidP="00FB6703">
      <w:pPr>
        <w:pStyle w:val="ListParagraph"/>
        <w:numPr>
          <w:ilvl w:val="0"/>
          <w:numId w:val="54"/>
        </w:numPr>
        <w:jc w:val="both"/>
        <w:rPr>
          <w:color w:val="000000"/>
          <w:lang w:val="es-AR"/>
        </w:rPr>
      </w:pPr>
      <w:r>
        <w:rPr>
          <w:color w:val="000000"/>
          <w:lang w:val="es-AR"/>
        </w:rPr>
        <w:t xml:space="preserve">Asignar </w:t>
      </w:r>
      <w:r w:rsidR="00210BBE">
        <w:rPr>
          <w:b/>
          <w:color w:val="000000"/>
          <w:lang w:val="es-AR"/>
        </w:rPr>
        <w:t>5</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sidR="00210BBE">
        <w:rPr>
          <w:b/>
          <w:color w:val="000000"/>
          <w:lang w:val="es-AR"/>
        </w:rPr>
        <w:t>15</w:t>
      </w:r>
      <w:r>
        <w:rPr>
          <w:color w:val="000000"/>
          <w:lang w:val="es-AR"/>
        </w:rPr>
        <w:t xml:space="preserve"> o más.</w:t>
      </w:r>
    </w:p>
    <w:p w14:paraId="36B585C1" w14:textId="77777777" w:rsidR="00210BBE" w:rsidRPr="00EE7176" w:rsidRDefault="00210BBE" w:rsidP="00210BBE">
      <w:pPr>
        <w:pStyle w:val="ListParagraph"/>
        <w:widowControl w:val="0"/>
        <w:numPr>
          <w:ilvl w:val="0"/>
          <w:numId w:val="54"/>
        </w:numPr>
        <w:pBdr>
          <w:top w:val="nil"/>
          <w:left w:val="nil"/>
          <w:bottom w:val="nil"/>
          <w:right w:val="nil"/>
          <w:between w:val="nil"/>
        </w:pBdr>
        <w:ind w:left="1276" w:hanging="349"/>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Fiebre del oro</w:t>
      </w:r>
      <w:r>
        <w:rPr>
          <w:color w:val="000000"/>
          <w:lang w:val="es-AR"/>
        </w:rPr>
        <w:t xml:space="preserve">” en la </w:t>
      </w:r>
      <w:r>
        <w:rPr>
          <w:b/>
          <w:color w:val="000000"/>
          <w:lang w:val="es-AR"/>
        </w:rPr>
        <w:t>Academia</w:t>
      </w:r>
      <w:r w:rsidRPr="00CD6CD0">
        <w:rPr>
          <w:color w:val="000000"/>
          <w:lang w:val="es-AR"/>
        </w:rPr>
        <w:t>.</w:t>
      </w:r>
    </w:p>
    <w:p w14:paraId="2704417E" w14:textId="77777777" w:rsidR="00FB6703" w:rsidRDefault="00FB6703" w:rsidP="00FB6703">
      <w:pPr>
        <w:pStyle w:val="ListParagraph"/>
        <w:ind w:left="567"/>
        <w:rPr>
          <w:lang w:val="es-AR"/>
        </w:rPr>
      </w:pPr>
      <w:r w:rsidRPr="00A30B05">
        <w:rPr>
          <w:u w:val="single"/>
          <w:lang w:val="es-AR"/>
        </w:rPr>
        <w:t>Regla de generación diaria</w:t>
      </w:r>
      <w:r w:rsidRPr="00A30B05">
        <w:rPr>
          <w:lang w:val="es-AR"/>
        </w:rPr>
        <w:t>:</w:t>
      </w:r>
    </w:p>
    <w:p w14:paraId="7617C26D" w14:textId="4354AFAF" w:rsidR="00A15D27" w:rsidRDefault="00FB6703" w:rsidP="00FB6703">
      <w:pPr>
        <w:pStyle w:val="ListParagraph"/>
        <w:ind w:left="567"/>
        <w:jc w:val="both"/>
        <w:rPr>
          <w:rStyle w:val="Emphasis"/>
          <w:lang w:val="es-AR"/>
        </w:rPr>
      </w:pPr>
      <w:r>
        <w:rPr>
          <w:rStyle w:val="Emphasis"/>
          <w:lang w:val="es-AR"/>
        </w:rPr>
        <w:t xml:space="preserve"> [herrería x 1] + [hornos x 1] + lingote de </w:t>
      </w:r>
      <w:r w:rsidR="00210BBE">
        <w:rPr>
          <w:rStyle w:val="Emphasis"/>
          <w:lang w:val="es-AR"/>
        </w:rPr>
        <w:t>oro</w:t>
      </w:r>
      <w:r>
        <w:rPr>
          <w:rStyle w:val="Emphasis"/>
          <w:lang w:val="es-AR"/>
        </w:rPr>
        <w:t xml:space="preserve"> x 10 + carbón x 2</w:t>
      </w:r>
      <w:r w:rsidR="00210BBE">
        <w:rPr>
          <w:rStyle w:val="Emphasis"/>
          <w:lang w:val="es-AR"/>
        </w:rPr>
        <w:t>5</w:t>
      </w:r>
      <w:r>
        <w:rPr>
          <w:rStyle w:val="Emphasis"/>
          <w:lang w:val="es-AR"/>
        </w:rPr>
        <w:t xml:space="preserve">00 + </w:t>
      </w:r>
      <w:r w:rsidR="00A15D27">
        <w:rPr>
          <w:rStyle w:val="Emphasis"/>
          <w:lang w:val="es-AR"/>
        </w:rPr>
        <w:t>martillo x 5 +</w:t>
      </w:r>
    </w:p>
    <w:p w14:paraId="1713806F" w14:textId="1DA51366" w:rsidR="00881D06" w:rsidRDefault="00881D06" w:rsidP="00A15D27">
      <w:pPr>
        <w:pStyle w:val="ListParagraph"/>
        <w:ind w:left="567"/>
        <w:jc w:val="right"/>
        <w:rPr>
          <w:rStyle w:val="Emphasis"/>
          <w:lang w:val="es-AR"/>
        </w:rPr>
      </w:pPr>
      <w:r>
        <w:rPr>
          <w:rStyle w:val="Emphasis"/>
          <w:lang w:val="es-AR"/>
        </w:rPr>
        <w:t xml:space="preserve">resina x 800 + aceite x 50 + </w:t>
      </w:r>
      <w:r w:rsidR="00A15D27">
        <w:rPr>
          <w:rStyle w:val="Emphasis"/>
          <w:lang w:val="es-AR"/>
        </w:rPr>
        <w:t>bronce fundido x 25 +</w:t>
      </w:r>
      <w:r w:rsidR="00FB6703">
        <w:rPr>
          <w:rStyle w:val="Emphasis"/>
          <w:lang w:val="es-AR"/>
        </w:rPr>
        <w:t xml:space="preserve"> </w:t>
      </w:r>
      <w:r w:rsidR="00D3314D">
        <w:rPr>
          <w:rStyle w:val="Emphasis"/>
          <w:lang w:val="es-AR"/>
        </w:rPr>
        <w:t>[herrero</w:t>
      </w:r>
      <w:r w:rsidR="00D3314D" w:rsidRPr="002A161D">
        <w:rPr>
          <w:rStyle w:val="Emphasis"/>
          <w:lang w:val="es-AR"/>
        </w:rPr>
        <w:t>/a</w:t>
      </w:r>
      <w:r w:rsidR="00D3314D">
        <w:rPr>
          <w:rStyle w:val="Emphasis"/>
          <w:lang w:val="es-AR"/>
        </w:rPr>
        <w:t xml:space="preserve"> 10</w:t>
      </w:r>
      <w:r w:rsidR="00D3314D" w:rsidRPr="008915FD">
        <w:rPr>
          <w:rStyle w:val="Emphasis"/>
          <w:vertAlign w:val="superscript"/>
          <w:lang w:val="es-AR"/>
        </w:rPr>
        <w:t>+</w:t>
      </w:r>
      <w:r w:rsidR="00D3314D">
        <w:rPr>
          <w:rStyle w:val="Emphasis"/>
          <w:lang w:val="es-AR"/>
        </w:rPr>
        <w:t xml:space="preserve"> </w:t>
      </w:r>
      <w:r w:rsidR="00D3314D" w:rsidRPr="002A161D">
        <w:rPr>
          <w:rStyle w:val="Emphasis"/>
          <w:lang w:val="es-AR"/>
        </w:rPr>
        <w:t xml:space="preserve">x </w:t>
      </w:r>
      <w:r w:rsidR="00D3314D">
        <w:rPr>
          <w:rStyle w:val="Emphasis"/>
          <w:lang w:val="es-AR"/>
        </w:rPr>
        <w:t xml:space="preserve">5] + </w:t>
      </w:r>
      <w:r w:rsidR="00FB6703">
        <w:rPr>
          <w:rStyle w:val="Emphasis"/>
          <w:lang w:val="es-AR"/>
        </w:rPr>
        <w:t>[herrero</w:t>
      </w:r>
      <w:r w:rsidR="00FB6703" w:rsidRPr="002A161D">
        <w:rPr>
          <w:rStyle w:val="Emphasis"/>
          <w:lang w:val="es-AR"/>
        </w:rPr>
        <w:t>/a</w:t>
      </w:r>
      <w:r w:rsidR="00FB6703">
        <w:rPr>
          <w:rStyle w:val="Emphasis"/>
          <w:lang w:val="es-AR"/>
        </w:rPr>
        <w:t xml:space="preserve"> </w:t>
      </w:r>
      <w:r w:rsidR="00D3314D">
        <w:rPr>
          <w:rStyle w:val="Emphasis"/>
          <w:lang w:val="es-AR"/>
        </w:rPr>
        <w:t>1</w:t>
      </w:r>
      <w:r w:rsidR="00FB6703">
        <w:rPr>
          <w:rStyle w:val="Emphasis"/>
          <w:lang w:val="es-AR"/>
        </w:rPr>
        <w:t>5</w:t>
      </w:r>
      <w:r w:rsidR="00FB6703" w:rsidRPr="008915FD">
        <w:rPr>
          <w:rStyle w:val="Emphasis"/>
          <w:vertAlign w:val="superscript"/>
          <w:lang w:val="es-AR"/>
        </w:rPr>
        <w:t>+</w:t>
      </w:r>
      <w:r w:rsidR="00FB6703">
        <w:rPr>
          <w:rStyle w:val="Emphasis"/>
          <w:lang w:val="es-AR"/>
        </w:rPr>
        <w:t xml:space="preserve"> </w:t>
      </w:r>
      <w:r w:rsidR="00FB6703" w:rsidRPr="002A161D">
        <w:rPr>
          <w:rStyle w:val="Emphasis"/>
          <w:lang w:val="es-AR"/>
        </w:rPr>
        <w:t xml:space="preserve">x </w:t>
      </w:r>
      <w:r w:rsidR="00D3314D">
        <w:rPr>
          <w:rStyle w:val="Emphasis"/>
          <w:lang w:val="es-AR"/>
        </w:rPr>
        <w:t>5</w:t>
      </w:r>
      <w:r w:rsidR="00FB6703">
        <w:rPr>
          <w:rStyle w:val="Emphasis"/>
          <w:lang w:val="es-AR"/>
        </w:rPr>
        <w:t>]</w:t>
      </w:r>
      <w:r w:rsidR="00FB6703" w:rsidRPr="002A161D">
        <w:rPr>
          <w:rStyle w:val="Emphasis"/>
          <w:lang w:val="es-AR"/>
        </w:rPr>
        <w:t xml:space="preserve">  </w:t>
      </w:r>
      <w:r w:rsidR="00FB6703">
        <w:rPr>
          <w:rStyle w:val="Emphasis"/>
          <w:lang w:val="es-AR"/>
        </w:rPr>
        <w:sym w:font="Symbol" w:char="F0AE"/>
      </w:r>
      <w:r w:rsidR="00FB6703">
        <w:rPr>
          <w:rStyle w:val="Emphasis"/>
          <w:lang w:val="es-AR"/>
        </w:rPr>
        <w:t xml:space="preserve"> </w:t>
      </w:r>
    </w:p>
    <w:p w14:paraId="6D0FC75C" w14:textId="6232E53C" w:rsidR="00A15D27" w:rsidRDefault="00FB6703" w:rsidP="00A15D27">
      <w:pPr>
        <w:pStyle w:val="ListParagraph"/>
        <w:ind w:left="567"/>
        <w:jc w:val="right"/>
        <w:rPr>
          <w:rStyle w:val="Emphasis"/>
          <w:color w:val="0070C0"/>
          <w:lang w:val="es-AR"/>
        </w:rPr>
      </w:pPr>
      <w:r>
        <w:rPr>
          <w:rStyle w:val="Emphasis"/>
          <w:color w:val="0070C0"/>
          <w:lang w:val="es-AR"/>
        </w:rPr>
        <w:t xml:space="preserve">doblón de </w:t>
      </w:r>
      <w:r w:rsidR="00D3314D">
        <w:rPr>
          <w:rStyle w:val="Emphasis"/>
          <w:color w:val="0070C0"/>
          <w:lang w:val="es-AR"/>
        </w:rPr>
        <w:t>oro</w:t>
      </w:r>
      <w:r>
        <w:rPr>
          <w:rStyle w:val="Emphasis"/>
          <w:color w:val="0070C0"/>
          <w:lang w:val="es-AR"/>
        </w:rPr>
        <w:t xml:space="preserve"> </w:t>
      </w:r>
      <w:r w:rsidRPr="00832834">
        <w:rPr>
          <w:rStyle w:val="Emphasis"/>
          <w:color w:val="0070C0"/>
          <w:lang w:val="es-AR"/>
        </w:rPr>
        <w:t xml:space="preserve">x </w:t>
      </w:r>
      <w:r>
        <w:rPr>
          <w:rStyle w:val="Emphasis"/>
          <w:color w:val="0070C0"/>
          <w:lang w:val="es-AR"/>
        </w:rPr>
        <w:t>10</w:t>
      </w:r>
    </w:p>
    <w:p w14:paraId="4CA9ABE1" w14:textId="63BD0456" w:rsidR="00A15D27" w:rsidRDefault="00A15D27" w:rsidP="00A15D27">
      <w:pPr>
        <w:pStyle w:val="ListParagraph"/>
        <w:ind w:left="567"/>
        <w:jc w:val="both"/>
        <w:rPr>
          <w:rStyle w:val="Emphasis"/>
          <w:lang w:val="es-AR"/>
        </w:rPr>
      </w:pPr>
      <w:r>
        <w:rPr>
          <w:rStyle w:val="Emphasis"/>
          <w:lang w:val="es-AR"/>
        </w:rPr>
        <w:t xml:space="preserve">[herrería x 1] + [hornos x 1] + moneda de oro x 1060 + carbón x 2500 + martillo x 5 + </w:t>
      </w:r>
    </w:p>
    <w:p w14:paraId="55911081" w14:textId="229A0E7B" w:rsidR="00881D06" w:rsidRDefault="00881D06" w:rsidP="00A15D27">
      <w:pPr>
        <w:pStyle w:val="ListParagraph"/>
        <w:ind w:left="567"/>
        <w:jc w:val="right"/>
        <w:rPr>
          <w:rStyle w:val="Emphasis"/>
          <w:lang w:val="es-AR"/>
        </w:rPr>
      </w:pPr>
      <w:r>
        <w:rPr>
          <w:rStyle w:val="Emphasis"/>
          <w:lang w:val="es-AR"/>
        </w:rPr>
        <w:lastRenderedPageBreak/>
        <w:t xml:space="preserve">resina x 900 + aceite x 75 + </w:t>
      </w:r>
      <w:r w:rsidR="00A15D27">
        <w:rPr>
          <w:rStyle w:val="Emphasis"/>
          <w:lang w:val="es-AR"/>
        </w:rPr>
        <w:t>bronce fundido x 25 + [herrero</w:t>
      </w:r>
      <w:r w:rsidR="00A15D27" w:rsidRPr="002A161D">
        <w:rPr>
          <w:rStyle w:val="Emphasis"/>
          <w:lang w:val="es-AR"/>
        </w:rPr>
        <w:t>/a</w:t>
      </w:r>
      <w:r w:rsidR="00A15D27">
        <w:rPr>
          <w:rStyle w:val="Emphasis"/>
          <w:lang w:val="es-AR"/>
        </w:rPr>
        <w:t xml:space="preserve"> 10</w:t>
      </w:r>
      <w:r w:rsidR="00A15D27" w:rsidRPr="008915FD">
        <w:rPr>
          <w:rStyle w:val="Emphasis"/>
          <w:vertAlign w:val="superscript"/>
          <w:lang w:val="es-AR"/>
        </w:rPr>
        <w:t>+</w:t>
      </w:r>
      <w:r w:rsidR="00A15D27">
        <w:rPr>
          <w:rStyle w:val="Emphasis"/>
          <w:lang w:val="es-AR"/>
        </w:rPr>
        <w:t xml:space="preserve"> </w:t>
      </w:r>
      <w:r w:rsidR="00A15D27" w:rsidRPr="002A161D">
        <w:rPr>
          <w:rStyle w:val="Emphasis"/>
          <w:lang w:val="es-AR"/>
        </w:rPr>
        <w:t xml:space="preserve">x </w:t>
      </w:r>
      <w:r w:rsidR="00A15D27">
        <w:rPr>
          <w:rStyle w:val="Emphasis"/>
          <w:lang w:val="es-AR"/>
        </w:rPr>
        <w:t>5] + [herrero</w:t>
      </w:r>
      <w:r w:rsidR="00A15D27" w:rsidRPr="002A161D">
        <w:rPr>
          <w:rStyle w:val="Emphasis"/>
          <w:lang w:val="es-AR"/>
        </w:rPr>
        <w:t>/a</w:t>
      </w:r>
      <w:r w:rsidR="00A15D27">
        <w:rPr>
          <w:rStyle w:val="Emphasis"/>
          <w:lang w:val="es-AR"/>
        </w:rPr>
        <w:t xml:space="preserve"> 15</w:t>
      </w:r>
      <w:r w:rsidR="00A15D27" w:rsidRPr="008915FD">
        <w:rPr>
          <w:rStyle w:val="Emphasis"/>
          <w:vertAlign w:val="superscript"/>
          <w:lang w:val="es-AR"/>
        </w:rPr>
        <w:t>+</w:t>
      </w:r>
      <w:r w:rsidR="00A15D27">
        <w:rPr>
          <w:rStyle w:val="Emphasis"/>
          <w:lang w:val="es-AR"/>
        </w:rPr>
        <w:t xml:space="preserve"> </w:t>
      </w:r>
      <w:r w:rsidR="00A15D27" w:rsidRPr="002A161D">
        <w:rPr>
          <w:rStyle w:val="Emphasis"/>
          <w:lang w:val="es-AR"/>
        </w:rPr>
        <w:t xml:space="preserve">x </w:t>
      </w:r>
      <w:r w:rsidR="00A15D27">
        <w:rPr>
          <w:rStyle w:val="Emphasis"/>
          <w:lang w:val="es-AR"/>
        </w:rPr>
        <w:t>5]</w:t>
      </w:r>
      <w:r w:rsidR="00A15D27" w:rsidRPr="002A161D">
        <w:rPr>
          <w:rStyle w:val="Emphasis"/>
          <w:lang w:val="es-AR"/>
        </w:rPr>
        <w:t xml:space="preserve">  </w:t>
      </w:r>
      <w:r w:rsidR="00A15D27">
        <w:rPr>
          <w:rStyle w:val="Emphasis"/>
          <w:lang w:val="es-AR"/>
        </w:rPr>
        <w:sym w:font="Symbol" w:char="F0AE"/>
      </w:r>
      <w:r w:rsidR="00A15D27">
        <w:rPr>
          <w:rStyle w:val="Emphasis"/>
          <w:lang w:val="es-AR"/>
        </w:rPr>
        <w:t xml:space="preserve"> </w:t>
      </w:r>
    </w:p>
    <w:p w14:paraId="2433A7E3" w14:textId="3932F94F" w:rsidR="00A15D27" w:rsidRDefault="00A15D27" w:rsidP="00A15D27">
      <w:pPr>
        <w:pStyle w:val="ListParagraph"/>
        <w:ind w:left="567"/>
        <w:jc w:val="right"/>
        <w:rPr>
          <w:rStyle w:val="Emphasis"/>
          <w:color w:val="0070C0"/>
          <w:lang w:val="es-AR"/>
        </w:rPr>
      </w:pPr>
      <w:r>
        <w:rPr>
          <w:rStyle w:val="Emphasis"/>
          <w:color w:val="0070C0"/>
          <w:lang w:val="es-AR"/>
        </w:rPr>
        <w:t xml:space="preserve">doblón de oro </w:t>
      </w:r>
      <w:r w:rsidRPr="00832834">
        <w:rPr>
          <w:rStyle w:val="Emphasis"/>
          <w:color w:val="0070C0"/>
          <w:lang w:val="es-AR"/>
        </w:rPr>
        <w:t xml:space="preserve">x </w:t>
      </w:r>
      <w:r>
        <w:rPr>
          <w:rStyle w:val="Emphasis"/>
          <w:color w:val="0070C0"/>
          <w:lang w:val="es-AR"/>
        </w:rPr>
        <w:t>10</w:t>
      </w:r>
    </w:p>
    <w:p w14:paraId="1D073963" w14:textId="17AD3622" w:rsidR="00536A63" w:rsidRDefault="00536A63" w:rsidP="00536A63">
      <w:pPr>
        <w:pStyle w:val="ListParagraph"/>
        <w:ind w:left="567"/>
        <w:jc w:val="both"/>
        <w:rPr>
          <w:rStyle w:val="Emphasis"/>
          <w:lang w:val="es-AR"/>
        </w:rPr>
      </w:pPr>
      <w:r>
        <w:rPr>
          <w:rStyle w:val="Emphasis"/>
          <w:lang w:val="es-AR"/>
        </w:rPr>
        <w:t xml:space="preserve">[herrería x 1] + [hornos x 1] + oro fundido x 250 + carbón x 2500 + martillo x 5 + </w:t>
      </w:r>
    </w:p>
    <w:p w14:paraId="73931A5F" w14:textId="15595781" w:rsidR="00881D06" w:rsidRDefault="00881D06" w:rsidP="00536A63">
      <w:pPr>
        <w:pStyle w:val="ListParagraph"/>
        <w:ind w:left="567"/>
        <w:jc w:val="right"/>
        <w:rPr>
          <w:rStyle w:val="Emphasis"/>
          <w:lang w:val="es-AR"/>
        </w:rPr>
      </w:pPr>
      <w:r>
        <w:rPr>
          <w:rStyle w:val="Emphasis"/>
          <w:lang w:val="es-AR"/>
        </w:rPr>
        <w:t xml:space="preserve">resina x 1000 + aceite x 100 + </w:t>
      </w:r>
      <w:r w:rsidR="00536A63">
        <w:rPr>
          <w:rStyle w:val="Emphasis"/>
          <w:lang w:val="es-AR"/>
        </w:rPr>
        <w:t>bronce fundido x 25 + [herrero</w:t>
      </w:r>
      <w:r w:rsidR="00536A63" w:rsidRPr="002A161D">
        <w:rPr>
          <w:rStyle w:val="Emphasis"/>
          <w:lang w:val="es-AR"/>
        </w:rPr>
        <w:t>/a</w:t>
      </w:r>
      <w:r w:rsidR="00536A63">
        <w:rPr>
          <w:rStyle w:val="Emphasis"/>
          <w:lang w:val="es-AR"/>
        </w:rPr>
        <w:t xml:space="preserve"> 10</w:t>
      </w:r>
      <w:r w:rsidR="00536A63" w:rsidRPr="008915FD">
        <w:rPr>
          <w:rStyle w:val="Emphasis"/>
          <w:vertAlign w:val="superscript"/>
          <w:lang w:val="es-AR"/>
        </w:rPr>
        <w:t>+</w:t>
      </w:r>
      <w:r w:rsidR="00536A63">
        <w:rPr>
          <w:rStyle w:val="Emphasis"/>
          <w:lang w:val="es-AR"/>
        </w:rPr>
        <w:t xml:space="preserve"> </w:t>
      </w:r>
      <w:r w:rsidR="00536A63" w:rsidRPr="002A161D">
        <w:rPr>
          <w:rStyle w:val="Emphasis"/>
          <w:lang w:val="es-AR"/>
        </w:rPr>
        <w:t xml:space="preserve">x </w:t>
      </w:r>
      <w:r w:rsidR="00536A63">
        <w:rPr>
          <w:rStyle w:val="Emphasis"/>
          <w:lang w:val="es-AR"/>
        </w:rPr>
        <w:t>5] + [herrero</w:t>
      </w:r>
      <w:r w:rsidR="00536A63" w:rsidRPr="002A161D">
        <w:rPr>
          <w:rStyle w:val="Emphasis"/>
          <w:lang w:val="es-AR"/>
        </w:rPr>
        <w:t>/a</w:t>
      </w:r>
      <w:r w:rsidR="00536A63">
        <w:rPr>
          <w:rStyle w:val="Emphasis"/>
          <w:lang w:val="es-AR"/>
        </w:rPr>
        <w:t xml:space="preserve"> 15</w:t>
      </w:r>
      <w:r w:rsidR="00536A63" w:rsidRPr="008915FD">
        <w:rPr>
          <w:rStyle w:val="Emphasis"/>
          <w:vertAlign w:val="superscript"/>
          <w:lang w:val="es-AR"/>
        </w:rPr>
        <w:t>+</w:t>
      </w:r>
      <w:r w:rsidR="00536A63">
        <w:rPr>
          <w:rStyle w:val="Emphasis"/>
          <w:lang w:val="es-AR"/>
        </w:rPr>
        <w:t xml:space="preserve"> </w:t>
      </w:r>
      <w:r w:rsidR="00536A63" w:rsidRPr="002A161D">
        <w:rPr>
          <w:rStyle w:val="Emphasis"/>
          <w:lang w:val="es-AR"/>
        </w:rPr>
        <w:t xml:space="preserve">x </w:t>
      </w:r>
      <w:r w:rsidR="00536A63">
        <w:rPr>
          <w:rStyle w:val="Emphasis"/>
          <w:lang w:val="es-AR"/>
        </w:rPr>
        <w:t xml:space="preserve">5] </w:t>
      </w:r>
      <w:r w:rsidR="00536A63">
        <w:rPr>
          <w:rStyle w:val="Emphasis"/>
          <w:lang w:val="es-AR"/>
        </w:rPr>
        <w:sym w:font="Symbol" w:char="F0AE"/>
      </w:r>
      <w:r w:rsidR="00536A63">
        <w:rPr>
          <w:rStyle w:val="Emphasis"/>
          <w:lang w:val="es-AR"/>
        </w:rPr>
        <w:t xml:space="preserve"> </w:t>
      </w:r>
    </w:p>
    <w:p w14:paraId="393155E5" w14:textId="6D67A412" w:rsidR="00536A63" w:rsidRDefault="00536A63" w:rsidP="00536A63">
      <w:pPr>
        <w:pStyle w:val="ListParagraph"/>
        <w:ind w:left="567"/>
        <w:jc w:val="right"/>
        <w:rPr>
          <w:rStyle w:val="Emphasis"/>
          <w:color w:val="0070C0"/>
          <w:lang w:val="es-AR"/>
        </w:rPr>
      </w:pPr>
      <w:r>
        <w:rPr>
          <w:rStyle w:val="Emphasis"/>
          <w:color w:val="0070C0"/>
          <w:lang w:val="es-AR"/>
        </w:rPr>
        <w:t xml:space="preserve">doblón de oro </w:t>
      </w:r>
      <w:r w:rsidRPr="00832834">
        <w:rPr>
          <w:rStyle w:val="Emphasis"/>
          <w:color w:val="0070C0"/>
          <w:lang w:val="es-AR"/>
        </w:rPr>
        <w:t xml:space="preserve">x </w:t>
      </w:r>
      <w:r>
        <w:rPr>
          <w:rStyle w:val="Emphasis"/>
          <w:color w:val="0070C0"/>
          <w:lang w:val="es-AR"/>
        </w:rPr>
        <w:t>10</w:t>
      </w:r>
    </w:p>
    <w:p w14:paraId="6D249031" w14:textId="11600305" w:rsidR="00FB6703" w:rsidRDefault="00FB6703" w:rsidP="00F754A8">
      <w:pPr>
        <w:pStyle w:val="ListParagraph"/>
        <w:ind w:left="567"/>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herreros/as asignados/as.</w:t>
      </w:r>
    </w:p>
    <w:p w14:paraId="2EBCA528" w14:textId="1762C66A" w:rsidR="00FB6703" w:rsidRDefault="00FB6703" w:rsidP="00FB6703">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301B38">
        <w:rPr>
          <w:b/>
          <w:lang w:val="es-AR"/>
        </w:rPr>
        <w:t>7</w:t>
      </w:r>
      <w:r>
        <w:rPr>
          <w:b/>
          <w:lang w:val="es-AR"/>
        </w:rPr>
        <w:t>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doblón de </w:t>
      </w:r>
      <w:r w:rsidR="00301B38">
        <w:rPr>
          <w:rStyle w:val="Emphasis"/>
          <w:color w:val="000000" w:themeColor="text1"/>
          <w:lang w:val="es-AR"/>
        </w:rPr>
        <w:t>oro</w:t>
      </w:r>
      <w:r>
        <w:rPr>
          <w:rStyle w:val="Emphasis"/>
          <w:color w:val="000000" w:themeColor="text1"/>
          <w:lang w:val="es-AR"/>
        </w:rPr>
        <w:t xml:space="preserve"> </w:t>
      </w:r>
      <w:r>
        <w:rPr>
          <w:lang w:val="es-AR"/>
        </w:rPr>
        <w:t>obtenidas.</w:t>
      </w:r>
    </w:p>
    <w:p w14:paraId="72764F03" w14:textId="5A23020D" w:rsidR="00FB6703" w:rsidRPr="00FB6703" w:rsidRDefault="00FB6703" w:rsidP="00FB6703">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B07D9C">
        <w:rPr>
          <w:b/>
          <w:lang w:val="es-AR"/>
        </w:rPr>
        <w:t>7</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doblón de </w:t>
      </w:r>
      <w:r w:rsidR="00B07D9C">
        <w:rPr>
          <w:rStyle w:val="Emphasis"/>
          <w:color w:val="000000" w:themeColor="text1"/>
          <w:lang w:val="es-AR"/>
        </w:rPr>
        <w:t>oro</w:t>
      </w:r>
      <w:r>
        <w:rPr>
          <w:rStyle w:val="Emphasis"/>
          <w:color w:val="000000" w:themeColor="text1"/>
          <w:lang w:val="es-AR"/>
        </w:rPr>
        <w:t xml:space="preserve"> </w:t>
      </w:r>
      <w:r>
        <w:rPr>
          <w:lang w:val="es-AR"/>
        </w:rPr>
        <w:t xml:space="preserve">obtenidas, cada herrero/a gana </w:t>
      </w:r>
      <w:r w:rsidR="00325D6C">
        <w:rPr>
          <w:b/>
          <w:lang w:val="es-AR"/>
        </w:rPr>
        <w:t>1</w:t>
      </w:r>
      <w:r>
        <w:rPr>
          <w:b/>
          <w:lang w:val="es-AR"/>
        </w:rPr>
        <w:t>.</w:t>
      </w:r>
      <w:r w:rsidR="00325D6C">
        <w:rPr>
          <w:b/>
          <w:lang w:val="es-AR"/>
        </w:rPr>
        <w:t>3</w:t>
      </w:r>
      <w:r>
        <w:rPr>
          <w:lang w:val="es-AR"/>
        </w:rPr>
        <w:t xml:space="preserve"> de experiencia.</w:t>
      </w:r>
    </w:p>
    <w:p w14:paraId="595EA693" w14:textId="7E64A6FA" w:rsidR="00935629" w:rsidRPr="007E6657" w:rsidRDefault="00935629" w:rsidP="00A0790C">
      <w:pPr>
        <w:pStyle w:val="Heading3"/>
        <w:spacing w:before="240"/>
        <w:ind w:left="1276" w:hanging="1003"/>
        <w:rPr>
          <w:lang w:val="es-AR"/>
        </w:rPr>
      </w:pPr>
      <w:bookmarkStart w:id="751" w:name="_Toc193501730"/>
      <w:bookmarkStart w:id="752" w:name="_Toc195898521"/>
      <w:r>
        <w:rPr>
          <w:lang w:val="es-AR"/>
        </w:rPr>
        <w:t>Herramientas</w:t>
      </w:r>
      <w:bookmarkEnd w:id="751"/>
      <w:bookmarkEnd w:id="752"/>
    </w:p>
    <w:p w14:paraId="1F293EC1" w14:textId="079DA1AE" w:rsidR="00935629" w:rsidRPr="00732BEB" w:rsidRDefault="00935629" w:rsidP="006C0A86">
      <w:pPr>
        <w:pStyle w:val="Heading4"/>
        <w:ind w:left="1418" w:hanging="1006"/>
        <w:rPr>
          <w:lang w:val="es-AR"/>
        </w:rPr>
      </w:pPr>
      <w:bookmarkStart w:id="753" w:name="_Toc195898522"/>
      <w:r>
        <w:rPr>
          <w:lang w:val="es-AR"/>
        </w:rPr>
        <w:t>Clav</w:t>
      </w:r>
      <w:r w:rsidRPr="00732BEB">
        <w:rPr>
          <w:lang w:val="es-AR"/>
        </w:rPr>
        <w:t xml:space="preserve">o </w:t>
      </w:r>
      <w:r w:rsidRPr="006C0A86">
        <w:rPr>
          <w:b w:val="0"/>
          <w:lang w:val="es-AR"/>
        </w:rPr>
        <w:t>(Nail)</w:t>
      </w:r>
      <w:bookmarkEnd w:id="753"/>
    </w:p>
    <w:p w14:paraId="14BD49B8" w14:textId="77777777" w:rsidR="006C0A86" w:rsidRPr="00A30B05" w:rsidRDefault="006C0A86" w:rsidP="006C0A86">
      <w:pPr>
        <w:pStyle w:val="ListParagraph"/>
        <w:ind w:left="567"/>
        <w:rPr>
          <w:lang w:val="es-AR"/>
        </w:rPr>
      </w:pPr>
      <w:r w:rsidRPr="00A30B05">
        <w:rPr>
          <w:lang w:val="es-AR"/>
        </w:rPr>
        <w:t xml:space="preserve">De tamaño y peso </w:t>
      </w:r>
      <w:r>
        <w:rPr>
          <w:lang w:val="es-AR"/>
        </w:rPr>
        <w:t>importante, de fácil obtención.</w:t>
      </w:r>
      <w:r w:rsidRPr="00FD6C30">
        <w:rPr>
          <w:lang w:val="es-AR"/>
        </w:rPr>
        <w:t xml:space="preserve"> </w:t>
      </w:r>
      <w:r w:rsidRPr="00A30B05">
        <w:rPr>
          <w:lang w:val="es-AR"/>
        </w:rPr>
        <w:t xml:space="preserve">Puede obtenerse sin construir </w:t>
      </w:r>
      <w:r>
        <w:rPr>
          <w:lang w:val="es-AR"/>
        </w:rPr>
        <w:t xml:space="preserve">la </w:t>
      </w:r>
      <w:r>
        <w:rPr>
          <w:b/>
          <w:lang w:val="es-AR"/>
        </w:rPr>
        <w:t>Herrería</w:t>
      </w:r>
      <w:r w:rsidRPr="00A30B05">
        <w:rPr>
          <w:lang w:val="es-AR"/>
        </w:rPr>
        <w:t>.</w:t>
      </w:r>
    </w:p>
    <w:p w14:paraId="3CC1DE5A" w14:textId="77777777" w:rsidR="006C0A86" w:rsidRPr="00A30B05" w:rsidRDefault="006C0A86" w:rsidP="006C0A86">
      <w:pPr>
        <w:pStyle w:val="ListParagraph"/>
        <w:ind w:left="567"/>
        <w:rPr>
          <w:lang w:val="es-AR"/>
        </w:rPr>
      </w:pPr>
      <w:r w:rsidRPr="00A30B05">
        <w:rPr>
          <w:u w:val="single"/>
          <w:lang w:val="es-AR"/>
        </w:rPr>
        <w:t>Categoría</w:t>
      </w:r>
      <w:r w:rsidRPr="00A30B05">
        <w:rPr>
          <w:lang w:val="es-AR"/>
        </w:rPr>
        <w:t xml:space="preserve">: </w:t>
      </w:r>
      <w:r>
        <w:rPr>
          <w:b/>
          <w:lang w:val="es-AR"/>
        </w:rPr>
        <w:t>1</w:t>
      </w:r>
    </w:p>
    <w:p w14:paraId="747BF99C" w14:textId="78964AFF" w:rsidR="006C0A86" w:rsidRDefault="006C0A86" w:rsidP="006C0A86">
      <w:pPr>
        <w:pStyle w:val="ListParagraph"/>
        <w:ind w:left="567"/>
        <w:rPr>
          <w:lang w:val="es-AR"/>
        </w:rPr>
      </w:pPr>
      <w:r w:rsidRPr="00A30B05">
        <w:rPr>
          <w:u w:val="single"/>
          <w:lang w:val="es-AR"/>
        </w:rPr>
        <w:t>Granularidad</w:t>
      </w:r>
      <w:r w:rsidRPr="00A30B05">
        <w:rPr>
          <w:lang w:val="es-AR"/>
        </w:rPr>
        <w:t xml:space="preserve">: </w:t>
      </w:r>
      <w:r w:rsidR="00A11926">
        <w:rPr>
          <w:b/>
          <w:lang w:val="es-AR"/>
        </w:rPr>
        <w:t>4</w:t>
      </w:r>
    </w:p>
    <w:p w14:paraId="5323CA7C" w14:textId="77777777" w:rsidR="006C0A86" w:rsidRPr="00A30B05" w:rsidRDefault="006C0A86" w:rsidP="006C0A86">
      <w:pPr>
        <w:pStyle w:val="ListParagraph"/>
        <w:ind w:left="567"/>
        <w:rPr>
          <w:lang w:val="es-AR"/>
        </w:rPr>
      </w:pPr>
      <w:r w:rsidRPr="00A30B05">
        <w:rPr>
          <w:u w:val="single"/>
          <w:lang w:val="es-AR"/>
        </w:rPr>
        <w:t>Regla de generación diaria</w:t>
      </w:r>
      <w:r w:rsidRPr="00A30B05">
        <w:rPr>
          <w:lang w:val="es-AR"/>
        </w:rPr>
        <w:t>:</w:t>
      </w:r>
    </w:p>
    <w:p w14:paraId="0A31DA3E" w14:textId="5384B13C" w:rsidR="006C0A86" w:rsidRDefault="006C0A86" w:rsidP="006C0A86">
      <w:pPr>
        <w:pStyle w:val="ListParagraph"/>
        <w:ind w:left="567"/>
        <w:jc w:val="both"/>
        <w:rPr>
          <w:rStyle w:val="Emphasis"/>
          <w:color w:val="0070C0"/>
          <w:lang w:val="es-AR"/>
        </w:rPr>
      </w:pPr>
      <w:r>
        <w:rPr>
          <w:rStyle w:val="Emphasis"/>
          <w:lang w:val="es-AR"/>
        </w:rPr>
        <w:t xml:space="preserve">[hornos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placa de hierro x 1 + sierra x 1 + [herrero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clavo </w:t>
      </w:r>
      <w:r w:rsidRPr="00832834">
        <w:rPr>
          <w:rStyle w:val="Emphasis"/>
          <w:color w:val="0070C0"/>
          <w:lang w:val="es-AR"/>
        </w:rPr>
        <w:t xml:space="preserve">x </w:t>
      </w:r>
      <w:r w:rsidR="00A11926">
        <w:rPr>
          <w:rStyle w:val="Emphasis"/>
          <w:color w:val="0070C0"/>
          <w:lang w:val="es-AR"/>
        </w:rPr>
        <w:t>3</w:t>
      </w:r>
      <w:r>
        <w:rPr>
          <w:rStyle w:val="Emphasis"/>
          <w:color w:val="0070C0"/>
          <w:lang w:val="es-AR"/>
        </w:rPr>
        <w:t>0</w:t>
      </w:r>
    </w:p>
    <w:p w14:paraId="2B6F7AB1" w14:textId="4A6CC0C8" w:rsidR="006C0A86" w:rsidRDefault="006C0A86" w:rsidP="006C0A86">
      <w:pPr>
        <w:pStyle w:val="ListParagraph"/>
        <w:ind w:left="567"/>
        <w:jc w:val="both"/>
        <w:rPr>
          <w:rStyle w:val="Emphasis"/>
          <w:color w:val="0070C0"/>
          <w:lang w:val="es-AR"/>
        </w:rPr>
      </w:pPr>
      <w:r>
        <w:rPr>
          <w:rStyle w:val="Emphasis"/>
          <w:lang w:val="es-AR"/>
        </w:rPr>
        <w:t xml:space="preserve">[herrería x 1] + [hornos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t>+ placa de hierro x 1 + sierra x 1 + [herrero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clavo </w:t>
      </w:r>
      <w:r w:rsidRPr="00832834">
        <w:rPr>
          <w:rStyle w:val="Emphasis"/>
          <w:color w:val="0070C0"/>
          <w:lang w:val="es-AR"/>
        </w:rPr>
        <w:t xml:space="preserve">x </w:t>
      </w:r>
      <w:r>
        <w:rPr>
          <w:rStyle w:val="Emphasis"/>
          <w:color w:val="0070C0"/>
          <w:lang w:val="es-AR"/>
        </w:rPr>
        <w:t>1</w:t>
      </w:r>
      <w:r w:rsidR="00A11926">
        <w:rPr>
          <w:rStyle w:val="Emphasis"/>
          <w:color w:val="0070C0"/>
          <w:lang w:val="es-AR"/>
        </w:rPr>
        <w:t>5</w:t>
      </w:r>
      <w:r>
        <w:rPr>
          <w:rStyle w:val="Emphasis"/>
          <w:color w:val="0070C0"/>
          <w:lang w:val="es-AR"/>
        </w:rPr>
        <w:t>0</w:t>
      </w:r>
    </w:p>
    <w:p w14:paraId="6EC292F8" w14:textId="34A43B10" w:rsidR="006C0A86" w:rsidRDefault="006C0A86" w:rsidP="006C0A86">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0D7533">
        <w:rPr>
          <w:lang w:val="es-AR"/>
        </w:rPr>
        <w:t>herreros</w:t>
      </w:r>
      <w:r>
        <w:rPr>
          <w:lang w:val="es-AR"/>
        </w:rPr>
        <w:t>/as asignados/as.</w:t>
      </w:r>
    </w:p>
    <w:p w14:paraId="398D168D" w14:textId="0164E004" w:rsidR="006C0A86" w:rsidRDefault="006C0A86" w:rsidP="006C0A86">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270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clavo </w:t>
      </w:r>
      <w:r>
        <w:rPr>
          <w:lang w:val="es-AR"/>
        </w:rPr>
        <w:t>obtenidas.</w:t>
      </w:r>
    </w:p>
    <w:p w14:paraId="74A6ECC5" w14:textId="628B619B" w:rsidR="006C0A86" w:rsidRPr="006910E6" w:rsidRDefault="006C0A86" w:rsidP="006C0A8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270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clavo </w:t>
      </w:r>
      <w:r>
        <w:rPr>
          <w:lang w:val="es-AR"/>
        </w:rPr>
        <w:t xml:space="preserve">obtenidas, cada </w:t>
      </w:r>
      <w:r w:rsidR="0060026A">
        <w:rPr>
          <w:lang w:val="es-AR"/>
        </w:rPr>
        <w:t>herrero</w:t>
      </w:r>
      <w:r>
        <w:rPr>
          <w:lang w:val="es-AR"/>
        </w:rPr>
        <w:t xml:space="preserve">/a gana </w:t>
      </w:r>
      <w:r>
        <w:rPr>
          <w:b/>
          <w:lang w:val="es-AR"/>
        </w:rPr>
        <w:t>0.5</w:t>
      </w:r>
      <w:r>
        <w:rPr>
          <w:lang w:val="es-AR"/>
        </w:rPr>
        <w:t xml:space="preserve"> de experiencia.</w:t>
      </w:r>
    </w:p>
    <w:p w14:paraId="23F6AEFD" w14:textId="3331BF73" w:rsidR="0016391C" w:rsidRPr="00732BEB" w:rsidRDefault="0016391C" w:rsidP="006C0A86">
      <w:pPr>
        <w:pStyle w:val="Heading4"/>
        <w:ind w:left="1418" w:hanging="1006"/>
        <w:rPr>
          <w:lang w:val="es-AR"/>
        </w:rPr>
      </w:pPr>
      <w:bookmarkStart w:id="754" w:name="_Toc195898523"/>
      <w:r>
        <w:rPr>
          <w:lang w:val="es-AR"/>
        </w:rPr>
        <w:t>Sierra</w:t>
      </w:r>
      <w:r w:rsidRPr="00732BEB">
        <w:rPr>
          <w:lang w:val="es-AR"/>
        </w:rPr>
        <w:t xml:space="preserve"> </w:t>
      </w:r>
      <w:r w:rsidRPr="006C0A86">
        <w:rPr>
          <w:b w:val="0"/>
          <w:lang w:val="es-AR"/>
        </w:rPr>
        <w:t>(Saw)</w:t>
      </w:r>
      <w:bookmarkEnd w:id="754"/>
    </w:p>
    <w:p w14:paraId="4B83AFF0" w14:textId="77777777" w:rsidR="006C0A86" w:rsidRPr="00A30B05" w:rsidRDefault="006C0A86" w:rsidP="006C0A86">
      <w:pPr>
        <w:pStyle w:val="ListParagraph"/>
        <w:ind w:left="567"/>
        <w:rPr>
          <w:lang w:val="es-AR"/>
        </w:rPr>
      </w:pPr>
      <w:r w:rsidRPr="00A30B05">
        <w:rPr>
          <w:lang w:val="es-AR"/>
        </w:rPr>
        <w:t xml:space="preserve">De tamaño y peso </w:t>
      </w:r>
      <w:r>
        <w:rPr>
          <w:lang w:val="es-AR"/>
        </w:rPr>
        <w:t>importante, de relativamente fácil obtención.</w:t>
      </w:r>
    </w:p>
    <w:p w14:paraId="16017869" w14:textId="77777777" w:rsidR="006C0A86" w:rsidRPr="00A30B05" w:rsidRDefault="006C0A86" w:rsidP="006C0A86">
      <w:pPr>
        <w:pStyle w:val="ListParagraph"/>
        <w:ind w:left="567"/>
        <w:rPr>
          <w:lang w:val="es-AR"/>
        </w:rPr>
      </w:pPr>
      <w:r w:rsidRPr="00A30B05">
        <w:rPr>
          <w:u w:val="single"/>
          <w:lang w:val="es-AR"/>
        </w:rPr>
        <w:t>Categoría</w:t>
      </w:r>
      <w:r w:rsidRPr="00A30B05">
        <w:rPr>
          <w:lang w:val="es-AR"/>
        </w:rPr>
        <w:t xml:space="preserve">: </w:t>
      </w:r>
      <w:r>
        <w:rPr>
          <w:b/>
          <w:lang w:val="es-AR"/>
        </w:rPr>
        <w:t>2</w:t>
      </w:r>
    </w:p>
    <w:p w14:paraId="51750F0A" w14:textId="77777777" w:rsidR="006C0A86" w:rsidRDefault="006C0A86" w:rsidP="006C0A86">
      <w:pPr>
        <w:pStyle w:val="ListParagraph"/>
        <w:ind w:left="567"/>
        <w:rPr>
          <w:b/>
          <w:lang w:val="es-AR"/>
        </w:rPr>
      </w:pPr>
      <w:r w:rsidRPr="00A30B05">
        <w:rPr>
          <w:u w:val="single"/>
          <w:lang w:val="es-AR"/>
        </w:rPr>
        <w:t>Granularidad</w:t>
      </w:r>
      <w:r w:rsidRPr="00A30B05">
        <w:rPr>
          <w:lang w:val="es-AR"/>
        </w:rPr>
        <w:t xml:space="preserve">: </w:t>
      </w:r>
      <w:r>
        <w:rPr>
          <w:b/>
          <w:lang w:val="es-AR"/>
        </w:rPr>
        <w:t>2</w:t>
      </w:r>
    </w:p>
    <w:p w14:paraId="12CEC3A2" w14:textId="77777777" w:rsidR="006C0A86" w:rsidRDefault="006C0A86" w:rsidP="006C0A86">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2133DEE4" w14:textId="77777777" w:rsidR="006C0A86" w:rsidRDefault="006C0A86" w:rsidP="006C0A86">
      <w:pPr>
        <w:pStyle w:val="ListParagraph"/>
        <w:numPr>
          <w:ilvl w:val="0"/>
          <w:numId w:val="54"/>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5DFA9DC7" w14:textId="662C5335" w:rsidR="006C0A86" w:rsidRDefault="006C0A86" w:rsidP="006C0A86">
      <w:pPr>
        <w:pStyle w:val="ListParagraph"/>
        <w:numPr>
          <w:ilvl w:val="0"/>
          <w:numId w:val="54"/>
        </w:numPr>
        <w:ind w:left="1134" w:hanging="207"/>
        <w:jc w:val="both"/>
        <w:rPr>
          <w:color w:val="000000"/>
          <w:lang w:val="es-AR"/>
        </w:rPr>
      </w:pPr>
      <w:r>
        <w:rPr>
          <w:color w:val="000000"/>
          <w:lang w:val="es-AR"/>
        </w:rPr>
        <w:t xml:space="preserve">Asignar </w:t>
      </w:r>
      <w:r w:rsidRPr="008915FD">
        <w:rPr>
          <w:b/>
          <w:color w:val="000000"/>
          <w:lang w:val="es-AR"/>
        </w:rPr>
        <w:t>un/a herrero/a</w:t>
      </w:r>
      <w:r>
        <w:rPr>
          <w:color w:val="000000"/>
          <w:lang w:val="es-AR"/>
        </w:rPr>
        <w:t xml:space="preserve"> de </w:t>
      </w:r>
      <w:r w:rsidRPr="008915FD">
        <w:rPr>
          <w:b/>
          <w:color w:val="000000"/>
          <w:lang w:val="es-AR"/>
        </w:rPr>
        <w:t xml:space="preserve">nivel </w:t>
      </w:r>
      <w:r>
        <w:rPr>
          <w:b/>
          <w:color w:val="000000"/>
          <w:lang w:val="es-AR"/>
        </w:rPr>
        <w:t>2</w:t>
      </w:r>
      <w:r>
        <w:rPr>
          <w:color w:val="000000"/>
          <w:lang w:val="es-AR"/>
        </w:rPr>
        <w:t xml:space="preserve"> o más.</w:t>
      </w:r>
    </w:p>
    <w:p w14:paraId="7283CA09" w14:textId="77777777" w:rsidR="006C0A86" w:rsidRPr="00A30B05" w:rsidRDefault="006C0A86" w:rsidP="006C0A86">
      <w:pPr>
        <w:pStyle w:val="ListParagraph"/>
        <w:ind w:left="567"/>
        <w:rPr>
          <w:lang w:val="es-AR"/>
        </w:rPr>
      </w:pPr>
      <w:r w:rsidRPr="00A30B05">
        <w:rPr>
          <w:u w:val="single"/>
          <w:lang w:val="es-AR"/>
        </w:rPr>
        <w:t>Regla de generación diaria</w:t>
      </w:r>
      <w:r w:rsidRPr="00A30B05">
        <w:rPr>
          <w:lang w:val="es-AR"/>
        </w:rPr>
        <w:t>:</w:t>
      </w:r>
    </w:p>
    <w:p w14:paraId="288CFF4C" w14:textId="36B271A2" w:rsidR="006C0A86" w:rsidRDefault="006C0A86" w:rsidP="006C0A86">
      <w:pPr>
        <w:pStyle w:val="ListParagraph"/>
        <w:ind w:left="567"/>
        <w:jc w:val="both"/>
        <w:rPr>
          <w:rStyle w:val="Emphasis"/>
          <w:color w:val="0070C0"/>
          <w:lang w:val="es-AR"/>
        </w:rPr>
      </w:pPr>
      <w:r>
        <w:rPr>
          <w:rStyle w:val="Emphasis"/>
          <w:lang w:val="es-AR"/>
        </w:rPr>
        <w:t>[herrería x 1] + placa de acero x 1 + [sierra x 1] + [herrero</w:t>
      </w:r>
      <w:r w:rsidRPr="002A161D">
        <w:rPr>
          <w:rStyle w:val="Emphasis"/>
          <w:lang w:val="es-AR"/>
        </w:rPr>
        <w:t>/a</w:t>
      </w:r>
      <w:r>
        <w:rPr>
          <w:rStyle w:val="Emphasis"/>
          <w:lang w:val="es-AR"/>
        </w:rPr>
        <w:t xml:space="preserve"> 2</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sierra </w:t>
      </w:r>
      <w:r w:rsidRPr="00832834">
        <w:rPr>
          <w:rStyle w:val="Emphasis"/>
          <w:color w:val="0070C0"/>
          <w:lang w:val="es-AR"/>
        </w:rPr>
        <w:t xml:space="preserve">x </w:t>
      </w:r>
      <w:r>
        <w:rPr>
          <w:rStyle w:val="Emphasis"/>
          <w:color w:val="0070C0"/>
          <w:lang w:val="es-AR"/>
        </w:rPr>
        <w:t>10</w:t>
      </w:r>
    </w:p>
    <w:p w14:paraId="442AD8A8" w14:textId="00AC9948" w:rsidR="006C0A86" w:rsidRDefault="006C0A86" w:rsidP="006C0A86">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C0207F">
        <w:rPr>
          <w:lang w:val="es-AR"/>
        </w:rPr>
        <w:t>herreros</w:t>
      </w:r>
      <w:r>
        <w:rPr>
          <w:lang w:val="es-AR"/>
        </w:rPr>
        <w:t>/as asignados/as.</w:t>
      </w:r>
    </w:p>
    <w:p w14:paraId="3AC67AE6" w14:textId="6B23A211" w:rsidR="006C0A86" w:rsidRDefault="006C0A86" w:rsidP="006C0A86">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30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sierra </w:t>
      </w:r>
      <w:r>
        <w:rPr>
          <w:lang w:val="es-AR"/>
        </w:rPr>
        <w:t>obtenidas.</w:t>
      </w:r>
    </w:p>
    <w:p w14:paraId="6B65A989" w14:textId="03168B80" w:rsidR="006C0A86" w:rsidRDefault="006C0A86" w:rsidP="006C0A8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30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sierra </w:t>
      </w:r>
      <w:r>
        <w:rPr>
          <w:lang w:val="es-AR"/>
        </w:rPr>
        <w:t xml:space="preserve">obtenidas, cada </w:t>
      </w:r>
      <w:r w:rsidR="00362680">
        <w:rPr>
          <w:lang w:val="es-AR"/>
        </w:rPr>
        <w:t>herrero</w:t>
      </w:r>
      <w:r>
        <w:rPr>
          <w:lang w:val="es-AR"/>
        </w:rPr>
        <w:t xml:space="preserve">/a gana </w:t>
      </w:r>
      <w:r>
        <w:rPr>
          <w:b/>
          <w:lang w:val="es-AR"/>
        </w:rPr>
        <w:t>0.6</w:t>
      </w:r>
      <w:r>
        <w:rPr>
          <w:lang w:val="es-AR"/>
        </w:rPr>
        <w:t xml:space="preserve"> de experiencia.</w:t>
      </w:r>
    </w:p>
    <w:p w14:paraId="1640DA94" w14:textId="4B597460" w:rsidR="00400CB9" w:rsidRPr="00732BEB" w:rsidRDefault="00400CB9" w:rsidP="00400CB9">
      <w:pPr>
        <w:pStyle w:val="Heading4"/>
        <w:ind w:left="1418" w:hanging="1006"/>
        <w:rPr>
          <w:lang w:val="es-AR"/>
        </w:rPr>
      </w:pPr>
      <w:bookmarkStart w:id="755" w:name="_Toc195898524"/>
      <w:r>
        <w:rPr>
          <w:lang w:val="es-AR"/>
        </w:rPr>
        <w:lastRenderedPageBreak/>
        <w:t>Cuña</w:t>
      </w:r>
      <w:r w:rsidRPr="00732BEB">
        <w:rPr>
          <w:lang w:val="es-AR"/>
        </w:rPr>
        <w:t xml:space="preserve"> </w:t>
      </w:r>
      <w:r w:rsidRPr="006C0A86">
        <w:rPr>
          <w:b w:val="0"/>
          <w:lang w:val="es-AR"/>
        </w:rPr>
        <w:t>(</w:t>
      </w:r>
      <w:r w:rsidR="002D5595">
        <w:rPr>
          <w:b w:val="0"/>
          <w:lang w:val="es-AR"/>
        </w:rPr>
        <w:t>wedge</w:t>
      </w:r>
      <w:r w:rsidRPr="006C0A86">
        <w:rPr>
          <w:b w:val="0"/>
          <w:lang w:val="es-AR"/>
        </w:rPr>
        <w:t>)</w:t>
      </w:r>
      <w:bookmarkEnd w:id="755"/>
    </w:p>
    <w:p w14:paraId="510E0CCC" w14:textId="79295B2E" w:rsidR="00400CB9" w:rsidRPr="00A30B05" w:rsidRDefault="00400CB9" w:rsidP="00400CB9">
      <w:pPr>
        <w:pStyle w:val="ListParagraph"/>
        <w:ind w:left="567"/>
        <w:rPr>
          <w:lang w:val="es-AR"/>
        </w:rPr>
      </w:pPr>
      <w:r w:rsidRPr="00A30B05">
        <w:rPr>
          <w:lang w:val="es-AR"/>
        </w:rPr>
        <w:t xml:space="preserve">De tamaño y peso </w:t>
      </w:r>
      <w:r>
        <w:rPr>
          <w:lang w:val="es-AR"/>
        </w:rPr>
        <w:t>bajo, de relativamente fácil obtención.</w:t>
      </w:r>
    </w:p>
    <w:p w14:paraId="230DCE52" w14:textId="77777777" w:rsidR="00400CB9" w:rsidRPr="00A30B05" w:rsidRDefault="00400CB9" w:rsidP="00400CB9">
      <w:pPr>
        <w:pStyle w:val="ListParagraph"/>
        <w:ind w:left="567"/>
        <w:rPr>
          <w:lang w:val="es-AR"/>
        </w:rPr>
      </w:pPr>
      <w:r w:rsidRPr="00A30B05">
        <w:rPr>
          <w:u w:val="single"/>
          <w:lang w:val="es-AR"/>
        </w:rPr>
        <w:t>Categoría</w:t>
      </w:r>
      <w:r w:rsidRPr="00A30B05">
        <w:rPr>
          <w:lang w:val="es-AR"/>
        </w:rPr>
        <w:t xml:space="preserve">: </w:t>
      </w:r>
      <w:r>
        <w:rPr>
          <w:b/>
          <w:lang w:val="es-AR"/>
        </w:rPr>
        <w:t>2</w:t>
      </w:r>
    </w:p>
    <w:p w14:paraId="63B0DBF4" w14:textId="72765A83" w:rsidR="00400CB9" w:rsidRDefault="00400CB9" w:rsidP="00400CB9">
      <w:pPr>
        <w:pStyle w:val="ListParagraph"/>
        <w:ind w:left="567"/>
        <w:rPr>
          <w:b/>
          <w:lang w:val="es-AR"/>
        </w:rPr>
      </w:pPr>
      <w:r w:rsidRPr="00A30B05">
        <w:rPr>
          <w:u w:val="single"/>
          <w:lang w:val="es-AR"/>
        </w:rPr>
        <w:t>Granularidad</w:t>
      </w:r>
      <w:r w:rsidRPr="00A30B05">
        <w:rPr>
          <w:lang w:val="es-AR"/>
        </w:rPr>
        <w:t xml:space="preserve">: </w:t>
      </w:r>
      <w:r>
        <w:rPr>
          <w:b/>
          <w:lang w:val="es-AR"/>
        </w:rPr>
        <w:t>4</w:t>
      </w:r>
    </w:p>
    <w:p w14:paraId="12F31A60" w14:textId="77777777" w:rsidR="00400CB9" w:rsidRDefault="00400CB9" w:rsidP="00400CB9">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13479C96" w14:textId="77777777" w:rsidR="00400CB9" w:rsidRDefault="00400CB9" w:rsidP="00400CB9">
      <w:pPr>
        <w:pStyle w:val="ListParagraph"/>
        <w:numPr>
          <w:ilvl w:val="0"/>
          <w:numId w:val="54"/>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3D4ED373" w14:textId="77777777" w:rsidR="00400CB9" w:rsidRDefault="00400CB9" w:rsidP="00400CB9">
      <w:pPr>
        <w:pStyle w:val="ListParagraph"/>
        <w:numPr>
          <w:ilvl w:val="0"/>
          <w:numId w:val="54"/>
        </w:numPr>
        <w:ind w:left="1134" w:hanging="207"/>
        <w:jc w:val="both"/>
        <w:rPr>
          <w:color w:val="000000"/>
          <w:lang w:val="es-AR"/>
        </w:rPr>
      </w:pPr>
      <w:r>
        <w:rPr>
          <w:color w:val="000000"/>
          <w:lang w:val="es-AR"/>
        </w:rPr>
        <w:t xml:space="preserve">Asignar </w:t>
      </w:r>
      <w:r w:rsidRPr="008915FD">
        <w:rPr>
          <w:b/>
          <w:color w:val="000000"/>
          <w:lang w:val="es-AR"/>
        </w:rPr>
        <w:t>un/a herrero/a</w:t>
      </w:r>
      <w:r>
        <w:rPr>
          <w:color w:val="000000"/>
          <w:lang w:val="es-AR"/>
        </w:rPr>
        <w:t xml:space="preserve"> de </w:t>
      </w:r>
      <w:r w:rsidRPr="008915FD">
        <w:rPr>
          <w:b/>
          <w:color w:val="000000"/>
          <w:lang w:val="es-AR"/>
        </w:rPr>
        <w:t xml:space="preserve">nivel </w:t>
      </w:r>
      <w:r>
        <w:rPr>
          <w:b/>
          <w:color w:val="000000"/>
          <w:lang w:val="es-AR"/>
        </w:rPr>
        <w:t>2</w:t>
      </w:r>
      <w:r>
        <w:rPr>
          <w:color w:val="000000"/>
          <w:lang w:val="es-AR"/>
        </w:rPr>
        <w:t xml:space="preserve"> o más.</w:t>
      </w:r>
    </w:p>
    <w:p w14:paraId="1412BC05" w14:textId="77777777" w:rsidR="00400CB9" w:rsidRPr="00A30B05" w:rsidRDefault="00400CB9" w:rsidP="00400CB9">
      <w:pPr>
        <w:pStyle w:val="ListParagraph"/>
        <w:ind w:left="567"/>
        <w:rPr>
          <w:lang w:val="es-AR"/>
        </w:rPr>
      </w:pPr>
      <w:r w:rsidRPr="00A30B05">
        <w:rPr>
          <w:u w:val="single"/>
          <w:lang w:val="es-AR"/>
        </w:rPr>
        <w:t>Regla de generación diaria</w:t>
      </w:r>
      <w:r w:rsidRPr="00A30B05">
        <w:rPr>
          <w:lang w:val="es-AR"/>
        </w:rPr>
        <w:t>:</w:t>
      </w:r>
    </w:p>
    <w:p w14:paraId="1EEF1FD1" w14:textId="699640D1" w:rsidR="00400CB9" w:rsidRDefault="00400CB9" w:rsidP="00400CB9">
      <w:pPr>
        <w:pStyle w:val="ListParagraph"/>
        <w:ind w:left="567"/>
        <w:jc w:val="both"/>
        <w:rPr>
          <w:rStyle w:val="Emphasis"/>
          <w:lang w:val="es-AR"/>
        </w:rPr>
      </w:pPr>
      <w:r>
        <w:rPr>
          <w:rStyle w:val="Emphasis"/>
          <w:lang w:val="es-AR"/>
        </w:rPr>
        <w:t>[herrería x 1] + vara de madera x 30 + placa de hierro x 2 + [sierra x 2] + [herrero</w:t>
      </w:r>
      <w:r w:rsidRPr="002A161D">
        <w:rPr>
          <w:rStyle w:val="Emphasis"/>
          <w:lang w:val="es-AR"/>
        </w:rPr>
        <w:t>/a</w:t>
      </w:r>
      <w:r>
        <w:rPr>
          <w:rStyle w:val="Emphasis"/>
          <w:lang w:val="es-AR"/>
        </w:rPr>
        <w:t xml:space="preserve"> 2</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2DC3CC1B" w14:textId="4D8B867D" w:rsidR="00400CB9" w:rsidRDefault="00400CB9" w:rsidP="00400CB9">
      <w:pPr>
        <w:pStyle w:val="ListParagraph"/>
        <w:ind w:left="567"/>
        <w:jc w:val="right"/>
        <w:rPr>
          <w:rStyle w:val="Emphasis"/>
          <w:color w:val="0070C0"/>
          <w:lang w:val="es-AR"/>
        </w:rPr>
      </w:pPr>
      <w:r>
        <w:rPr>
          <w:rStyle w:val="Emphasis"/>
          <w:color w:val="0070C0"/>
          <w:lang w:val="es-AR"/>
        </w:rPr>
        <w:t xml:space="preserve">cuña </w:t>
      </w:r>
      <w:r w:rsidRPr="00832834">
        <w:rPr>
          <w:rStyle w:val="Emphasis"/>
          <w:color w:val="0070C0"/>
          <w:lang w:val="es-AR"/>
        </w:rPr>
        <w:t xml:space="preserve">x </w:t>
      </w:r>
      <w:r>
        <w:rPr>
          <w:rStyle w:val="Emphasis"/>
          <w:color w:val="0070C0"/>
          <w:lang w:val="es-AR"/>
        </w:rPr>
        <w:t>30</w:t>
      </w:r>
    </w:p>
    <w:p w14:paraId="4B79FBCE" w14:textId="67C7A118" w:rsidR="00400CB9" w:rsidRDefault="00400CB9" w:rsidP="00400CB9">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7666E4">
        <w:rPr>
          <w:lang w:val="es-AR"/>
        </w:rPr>
        <w:t>herreros</w:t>
      </w:r>
      <w:r>
        <w:rPr>
          <w:lang w:val="es-AR"/>
        </w:rPr>
        <w:t>/as asignados/as.</w:t>
      </w:r>
    </w:p>
    <w:p w14:paraId="21BDD911" w14:textId="15CEA8DD" w:rsidR="00400CB9" w:rsidRDefault="00400CB9" w:rsidP="00400CB9">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2058FE">
        <w:rPr>
          <w:b/>
          <w:lang w:val="es-AR"/>
        </w:rPr>
        <w:t>45</w:t>
      </w:r>
      <w:r>
        <w:rPr>
          <w:b/>
          <w:lang w:val="es-AR"/>
        </w:rPr>
        <w:t>0</w:t>
      </w:r>
      <w:r w:rsidRPr="007E6657">
        <w:rPr>
          <w:b/>
          <w:lang w:val="es-AR"/>
        </w:rPr>
        <w:t xml:space="preserve"> </w:t>
      </w:r>
      <w:r w:rsidRPr="007E6657">
        <w:rPr>
          <w:lang w:val="es-AR"/>
        </w:rPr>
        <w:t>unidades de</w:t>
      </w:r>
      <w:r>
        <w:rPr>
          <w:b/>
          <w:lang w:val="es-AR"/>
        </w:rPr>
        <w:t xml:space="preserve"> </w:t>
      </w:r>
      <w:r w:rsidR="002058FE">
        <w:rPr>
          <w:rStyle w:val="Emphasis"/>
          <w:color w:val="000000" w:themeColor="text1"/>
          <w:lang w:val="es-AR"/>
        </w:rPr>
        <w:t>cuña</w:t>
      </w:r>
      <w:r>
        <w:rPr>
          <w:rStyle w:val="Emphasis"/>
          <w:color w:val="000000" w:themeColor="text1"/>
          <w:lang w:val="es-AR"/>
        </w:rPr>
        <w:t xml:space="preserve"> </w:t>
      </w:r>
      <w:r>
        <w:rPr>
          <w:lang w:val="es-AR"/>
        </w:rPr>
        <w:t>obtenidas.</w:t>
      </w:r>
    </w:p>
    <w:p w14:paraId="6C3DB475" w14:textId="2503490E" w:rsidR="00400CB9" w:rsidRPr="00400CB9" w:rsidRDefault="00400CB9" w:rsidP="00400CB9">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2058FE">
        <w:rPr>
          <w:b/>
          <w:lang w:val="es-AR"/>
        </w:rPr>
        <w:t>45</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sidR="002058FE">
        <w:rPr>
          <w:rStyle w:val="Emphasis"/>
          <w:color w:val="000000" w:themeColor="text1"/>
          <w:lang w:val="es-AR"/>
        </w:rPr>
        <w:t xml:space="preserve">cuña </w:t>
      </w:r>
      <w:r>
        <w:rPr>
          <w:lang w:val="es-AR"/>
        </w:rPr>
        <w:t xml:space="preserve">obtenidas, cada </w:t>
      </w:r>
      <w:r w:rsidR="004E0B92">
        <w:rPr>
          <w:lang w:val="es-AR"/>
        </w:rPr>
        <w:t>herrero</w:t>
      </w:r>
      <w:r>
        <w:rPr>
          <w:lang w:val="es-AR"/>
        </w:rPr>
        <w:t xml:space="preserve">/a gana </w:t>
      </w:r>
      <w:r>
        <w:rPr>
          <w:b/>
          <w:lang w:val="es-AR"/>
        </w:rPr>
        <w:t>0.6</w:t>
      </w:r>
      <w:r>
        <w:rPr>
          <w:lang w:val="es-AR"/>
        </w:rPr>
        <w:t xml:space="preserve"> de experiencia.</w:t>
      </w:r>
    </w:p>
    <w:p w14:paraId="20B9E8B5" w14:textId="2B7B0411" w:rsidR="00491A6D" w:rsidRPr="00732BEB" w:rsidRDefault="00491A6D" w:rsidP="002058FE">
      <w:pPr>
        <w:pStyle w:val="Heading4"/>
        <w:ind w:left="1418" w:hanging="1006"/>
        <w:rPr>
          <w:lang w:val="es-AR"/>
        </w:rPr>
      </w:pPr>
      <w:bookmarkStart w:id="756" w:name="_Toc195898525"/>
      <w:r>
        <w:rPr>
          <w:lang w:val="es-AR"/>
        </w:rPr>
        <w:t>Engranaje</w:t>
      </w:r>
      <w:r w:rsidRPr="00732BEB">
        <w:rPr>
          <w:lang w:val="es-AR"/>
        </w:rPr>
        <w:t xml:space="preserve"> </w:t>
      </w:r>
      <w:r w:rsidRPr="00732BEB">
        <w:rPr>
          <w:b w:val="0"/>
          <w:lang w:val="es-AR"/>
        </w:rPr>
        <w:t>(</w:t>
      </w:r>
      <w:r>
        <w:rPr>
          <w:b w:val="0"/>
          <w:lang w:val="es-AR"/>
        </w:rPr>
        <w:t>Cog</w:t>
      </w:r>
      <w:r w:rsidRPr="00732BEB">
        <w:rPr>
          <w:b w:val="0"/>
          <w:lang w:val="es-AR"/>
        </w:rPr>
        <w:t>)</w:t>
      </w:r>
      <w:bookmarkEnd w:id="756"/>
    </w:p>
    <w:p w14:paraId="7001D9FE" w14:textId="77777777" w:rsidR="006C0A86" w:rsidRPr="00A30B05" w:rsidRDefault="006C0A86" w:rsidP="006C0A86">
      <w:pPr>
        <w:pStyle w:val="ListParagraph"/>
        <w:ind w:left="567"/>
        <w:rPr>
          <w:lang w:val="es-AR"/>
        </w:rPr>
      </w:pPr>
      <w:r w:rsidRPr="00A30B05">
        <w:rPr>
          <w:lang w:val="es-AR"/>
        </w:rPr>
        <w:t xml:space="preserve">De tamaño y peso </w:t>
      </w:r>
      <w:r>
        <w:rPr>
          <w:lang w:val="es-AR"/>
        </w:rPr>
        <w:t>importante, obtención de dificultad media.</w:t>
      </w:r>
    </w:p>
    <w:p w14:paraId="1214D1B3" w14:textId="77777777" w:rsidR="006C0A86" w:rsidRPr="00A30B05" w:rsidRDefault="006C0A86" w:rsidP="006C0A86">
      <w:pPr>
        <w:pStyle w:val="ListParagraph"/>
        <w:ind w:left="567"/>
        <w:rPr>
          <w:lang w:val="es-AR"/>
        </w:rPr>
      </w:pPr>
      <w:r w:rsidRPr="00A30B05">
        <w:rPr>
          <w:u w:val="single"/>
          <w:lang w:val="es-AR"/>
        </w:rPr>
        <w:t>Categoría</w:t>
      </w:r>
      <w:r w:rsidRPr="00A30B05">
        <w:rPr>
          <w:lang w:val="es-AR"/>
        </w:rPr>
        <w:t xml:space="preserve">: </w:t>
      </w:r>
      <w:r>
        <w:rPr>
          <w:b/>
          <w:lang w:val="es-AR"/>
        </w:rPr>
        <w:t>3</w:t>
      </w:r>
    </w:p>
    <w:p w14:paraId="43BD6D36" w14:textId="77777777" w:rsidR="006C0A86" w:rsidRDefault="006C0A86" w:rsidP="006C0A86">
      <w:pPr>
        <w:pStyle w:val="ListParagraph"/>
        <w:ind w:left="567"/>
        <w:rPr>
          <w:b/>
          <w:lang w:val="es-AR"/>
        </w:rPr>
      </w:pPr>
      <w:r w:rsidRPr="00A30B05">
        <w:rPr>
          <w:u w:val="single"/>
          <w:lang w:val="es-AR"/>
        </w:rPr>
        <w:t>Granularidad</w:t>
      </w:r>
      <w:r w:rsidRPr="00A30B05">
        <w:rPr>
          <w:lang w:val="es-AR"/>
        </w:rPr>
        <w:t xml:space="preserve">: </w:t>
      </w:r>
      <w:r>
        <w:rPr>
          <w:b/>
          <w:lang w:val="es-AR"/>
        </w:rPr>
        <w:t>2</w:t>
      </w:r>
    </w:p>
    <w:p w14:paraId="55137866" w14:textId="77777777" w:rsidR="006C0A86" w:rsidRDefault="006C0A86" w:rsidP="006C0A86">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66FEBB57" w14:textId="77777777" w:rsidR="006C0A86" w:rsidRDefault="006C0A86" w:rsidP="006C0A86">
      <w:pPr>
        <w:pStyle w:val="ListParagraph"/>
        <w:numPr>
          <w:ilvl w:val="0"/>
          <w:numId w:val="54"/>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5565F416" w14:textId="77777777" w:rsidR="006C0A86" w:rsidRDefault="006C0A86" w:rsidP="006C0A86">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3</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5</w:t>
      </w:r>
      <w:r>
        <w:rPr>
          <w:color w:val="000000"/>
          <w:lang w:val="es-AR"/>
        </w:rPr>
        <w:t xml:space="preserve"> o más.</w:t>
      </w:r>
    </w:p>
    <w:p w14:paraId="65672E1B" w14:textId="3F81B5B1" w:rsidR="00DE5366" w:rsidRPr="00DE5366" w:rsidRDefault="00DE5366" w:rsidP="00DE5366">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Mecanismos rotativos</w:t>
      </w:r>
      <w:r>
        <w:rPr>
          <w:color w:val="000000"/>
          <w:lang w:val="es-AR"/>
        </w:rPr>
        <w:t xml:space="preserve">” en la </w:t>
      </w:r>
      <w:r>
        <w:rPr>
          <w:b/>
          <w:color w:val="000000"/>
          <w:lang w:val="es-AR"/>
        </w:rPr>
        <w:t>Academia</w:t>
      </w:r>
      <w:r w:rsidRPr="00CD6CD0">
        <w:rPr>
          <w:color w:val="000000"/>
          <w:lang w:val="es-AR"/>
        </w:rPr>
        <w:t>.</w:t>
      </w:r>
    </w:p>
    <w:p w14:paraId="4351D705" w14:textId="77777777" w:rsidR="006C0A86" w:rsidRPr="00A30B05" w:rsidRDefault="006C0A86" w:rsidP="006C0A86">
      <w:pPr>
        <w:pStyle w:val="ListParagraph"/>
        <w:ind w:left="567"/>
        <w:rPr>
          <w:lang w:val="es-AR"/>
        </w:rPr>
      </w:pPr>
      <w:r w:rsidRPr="00A30B05">
        <w:rPr>
          <w:u w:val="single"/>
          <w:lang w:val="es-AR"/>
        </w:rPr>
        <w:t>Regla de generación diaria</w:t>
      </w:r>
      <w:r w:rsidRPr="00A30B05">
        <w:rPr>
          <w:lang w:val="es-AR"/>
        </w:rPr>
        <w:t>:</w:t>
      </w:r>
    </w:p>
    <w:p w14:paraId="75BA5580" w14:textId="61DE75D8" w:rsidR="00DE5366" w:rsidRDefault="006C0A86" w:rsidP="00DE5366">
      <w:pPr>
        <w:pStyle w:val="ListParagraph"/>
        <w:ind w:left="567"/>
        <w:jc w:val="both"/>
        <w:rPr>
          <w:rStyle w:val="Emphasis"/>
          <w:lang w:val="es-AR"/>
        </w:rPr>
      </w:pPr>
      <w:r>
        <w:rPr>
          <w:rStyle w:val="Emphasis"/>
          <w:lang w:val="es-AR"/>
        </w:rPr>
        <w:t xml:space="preserve">[herrería x 1] + placa de </w:t>
      </w:r>
      <w:r w:rsidR="00DE5366">
        <w:rPr>
          <w:rStyle w:val="Emphasis"/>
          <w:lang w:val="es-AR"/>
        </w:rPr>
        <w:t>hierr</w:t>
      </w:r>
      <w:r>
        <w:rPr>
          <w:rStyle w:val="Emphasis"/>
          <w:lang w:val="es-AR"/>
        </w:rPr>
        <w:t xml:space="preserve">o x </w:t>
      </w:r>
      <w:r w:rsidR="00DE5366">
        <w:rPr>
          <w:rStyle w:val="Emphasis"/>
          <w:lang w:val="es-AR"/>
        </w:rPr>
        <w:t>3</w:t>
      </w:r>
      <w:r>
        <w:rPr>
          <w:rStyle w:val="Emphasis"/>
          <w:lang w:val="es-AR"/>
        </w:rPr>
        <w:t xml:space="preserve"> + </w:t>
      </w:r>
      <w:r w:rsidR="00DE5366">
        <w:rPr>
          <w:rStyle w:val="Emphasis"/>
          <w:lang w:val="es-AR"/>
        </w:rPr>
        <w:t xml:space="preserve">lingote de hierro x 1 + </w:t>
      </w:r>
      <w:r>
        <w:rPr>
          <w:rStyle w:val="Emphasis"/>
          <w:lang w:val="es-AR"/>
        </w:rPr>
        <w:t xml:space="preserve">martillo x 3 + sierra x 2 + </w:t>
      </w:r>
    </w:p>
    <w:p w14:paraId="226212DF" w14:textId="086F0391" w:rsidR="006C0A86" w:rsidRDefault="006C0A86" w:rsidP="00DE5366">
      <w:pPr>
        <w:pStyle w:val="ListParagraph"/>
        <w:ind w:left="567"/>
        <w:jc w:val="right"/>
        <w:rPr>
          <w:rStyle w:val="Emphasis"/>
          <w:color w:val="0070C0"/>
          <w:lang w:val="es-AR"/>
        </w:rPr>
      </w:pPr>
      <w:r>
        <w:rPr>
          <w:rStyle w:val="Emphasis"/>
          <w:lang w:val="es-AR"/>
        </w:rPr>
        <w:t>[herrero</w:t>
      </w:r>
      <w:r w:rsidRPr="002A161D">
        <w:rPr>
          <w:rStyle w:val="Emphasis"/>
          <w:lang w:val="es-AR"/>
        </w:rPr>
        <w:t>/a</w:t>
      </w:r>
      <w:r>
        <w:rPr>
          <w:rStyle w:val="Emphasis"/>
          <w:lang w:val="es-AR"/>
        </w:rPr>
        <w:t xml:space="preserve"> 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w:t>
      </w:r>
      <w:r w:rsidRPr="006C0A86">
        <w:rPr>
          <w:rStyle w:val="Emphasis"/>
          <w:lang w:val="es-AR"/>
        </w:rPr>
        <w:t xml:space="preserve"> </w:t>
      </w:r>
      <w:r>
        <w:rPr>
          <w:rStyle w:val="Emphasis"/>
          <w:lang w:val="es-AR"/>
        </w:rPr>
        <w:sym w:font="Symbol" w:char="F0AE"/>
      </w:r>
      <w:r w:rsidR="00DE5366">
        <w:rPr>
          <w:rStyle w:val="Emphasis"/>
          <w:lang w:val="es-AR"/>
        </w:rPr>
        <w:t xml:space="preserve"> </w:t>
      </w:r>
      <w:r>
        <w:rPr>
          <w:rStyle w:val="Emphasis"/>
          <w:color w:val="0070C0"/>
          <w:lang w:val="es-AR"/>
        </w:rPr>
        <w:t xml:space="preserve">engranaje </w:t>
      </w:r>
      <w:r w:rsidRPr="00832834">
        <w:rPr>
          <w:rStyle w:val="Emphasis"/>
          <w:color w:val="0070C0"/>
          <w:lang w:val="es-AR"/>
        </w:rPr>
        <w:t xml:space="preserve">x </w:t>
      </w:r>
      <w:r w:rsidR="00DE5366">
        <w:rPr>
          <w:rStyle w:val="Emphasis"/>
          <w:color w:val="0070C0"/>
          <w:lang w:val="es-AR"/>
        </w:rPr>
        <w:t>6</w:t>
      </w:r>
    </w:p>
    <w:p w14:paraId="277AB873" w14:textId="2249AF1F" w:rsidR="006C0A86" w:rsidRDefault="006C0A86" w:rsidP="006C0A86">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700E8A">
        <w:rPr>
          <w:lang w:val="es-AR"/>
        </w:rPr>
        <w:t>herreros</w:t>
      </w:r>
      <w:r>
        <w:rPr>
          <w:lang w:val="es-AR"/>
        </w:rPr>
        <w:t>/as asignados/as.</w:t>
      </w:r>
    </w:p>
    <w:p w14:paraId="2A02D98A" w14:textId="01F6779C" w:rsidR="006C0A86" w:rsidRDefault="006C0A86" w:rsidP="006C0A86">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DE5366">
        <w:rPr>
          <w:b/>
          <w:lang w:val="es-AR"/>
        </w:rPr>
        <w:t>8</w:t>
      </w:r>
      <w:r>
        <w:rPr>
          <w:b/>
          <w:lang w:val="es-AR"/>
        </w:rPr>
        <w:t>0</w:t>
      </w:r>
      <w:r w:rsidRPr="007E6657">
        <w:rPr>
          <w:b/>
          <w:lang w:val="es-AR"/>
        </w:rPr>
        <w:t xml:space="preserve"> </w:t>
      </w:r>
      <w:r w:rsidRPr="007E6657">
        <w:rPr>
          <w:lang w:val="es-AR"/>
        </w:rPr>
        <w:t>unidades de</w:t>
      </w:r>
      <w:r>
        <w:rPr>
          <w:b/>
          <w:lang w:val="es-AR"/>
        </w:rPr>
        <w:t xml:space="preserve"> </w:t>
      </w:r>
      <w:r w:rsidR="00DE5366">
        <w:rPr>
          <w:rStyle w:val="Emphasis"/>
          <w:color w:val="000000" w:themeColor="text1"/>
          <w:lang w:val="es-AR"/>
        </w:rPr>
        <w:t>engranaje</w:t>
      </w:r>
      <w:r>
        <w:rPr>
          <w:rStyle w:val="Emphasis"/>
          <w:color w:val="000000" w:themeColor="text1"/>
          <w:lang w:val="es-AR"/>
        </w:rPr>
        <w:t xml:space="preserve"> </w:t>
      </w:r>
      <w:r>
        <w:rPr>
          <w:lang w:val="es-AR"/>
        </w:rPr>
        <w:t>obtenidas.</w:t>
      </w:r>
    </w:p>
    <w:p w14:paraId="4A603ABB" w14:textId="6CF38368" w:rsidR="006C0A86" w:rsidRDefault="006C0A86" w:rsidP="006C0A8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DE5366">
        <w:rPr>
          <w:b/>
          <w:lang w:val="es-AR"/>
        </w:rPr>
        <w:t>8</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sidR="00DE5366">
        <w:rPr>
          <w:rStyle w:val="Emphasis"/>
          <w:color w:val="000000" w:themeColor="text1"/>
          <w:lang w:val="es-AR"/>
        </w:rPr>
        <w:t>engranaj</w:t>
      </w:r>
      <w:r>
        <w:rPr>
          <w:rStyle w:val="Emphasis"/>
          <w:color w:val="000000" w:themeColor="text1"/>
          <w:lang w:val="es-AR"/>
        </w:rPr>
        <w:t xml:space="preserve">e </w:t>
      </w:r>
      <w:r>
        <w:rPr>
          <w:lang w:val="es-AR"/>
        </w:rPr>
        <w:t xml:space="preserve">obtenidas, cada </w:t>
      </w:r>
      <w:r w:rsidR="00872A80">
        <w:rPr>
          <w:lang w:val="es-AR"/>
        </w:rPr>
        <w:t>herrero</w:t>
      </w:r>
      <w:r>
        <w:rPr>
          <w:lang w:val="es-AR"/>
        </w:rPr>
        <w:t xml:space="preserve">/a gana </w:t>
      </w:r>
      <w:r>
        <w:rPr>
          <w:b/>
          <w:lang w:val="es-AR"/>
        </w:rPr>
        <w:t>0.7</w:t>
      </w:r>
      <w:r>
        <w:rPr>
          <w:lang w:val="es-AR"/>
        </w:rPr>
        <w:t xml:space="preserve"> de expe</w:t>
      </w:r>
      <w:r w:rsidR="00DE5366">
        <w:rPr>
          <w:lang w:val="es-AR"/>
        </w:rPr>
        <w:t>-</w:t>
      </w:r>
      <w:r>
        <w:rPr>
          <w:lang w:val="es-AR"/>
        </w:rPr>
        <w:t>riencia.</w:t>
      </w:r>
    </w:p>
    <w:p w14:paraId="0D66C757" w14:textId="1027131B" w:rsidR="007D313C" w:rsidRPr="00732BEB" w:rsidRDefault="007D313C" w:rsidP="002058FE">
      <w:pPr>
        <w:pStyle w:val="Heading4"/>
        <w:ind w:left="1418" w:hanging="1006"/>
        <w:rPr>
          <w:lang w:val="es-AR"/>
        </w:rPr>
      </w:pPr>
      <w:bookmarkStart w:id="757" w:name="_Toc195898526"/>
      <w:r>
        <w:rPr>
          <w:lang w:val="es-AR"/>
        </w:rPr>
        <w:t xml:space="preserve">Prensa </w:t>
      </w:r>
      <w:r w:rsidR="00826ED6">
        <w:rPr>
          <w:rStyle w:val="Emphasis"/>
          <w:color w:val="000000" w:themeColor="text1"/>
          <w:lang w:val="es-AR"/>
        </w:rPr>
        <w:t xml:space="preserve">cortadora </w:t>
      </w:r>
      <w:r w:rsidRPr="00732BEB">
        <w:rPr>
          <w:b w:val="0"/>
          <w:lang w:val="es-AR"/>
        </w:rPr>
        <w:t>(</w:t>
      </w:r>
      <w:r>
        <w:rPr>
          <w:b w:val="0"/>
          <w:lang w:val="es-AR"/>
        </w:rPr>
        <w:t>Cutting press</w:t>
      </w:r>
      <w:r w:rsidRPr="00732BEB">
        <w:rPr>
          <w:b w:val="0"/>
          <w:lang w:val="es-AR"/>
        </w:rPr>
        <w:t>)</w:t>
      </w:r>
      <w:bookmarkEnd w:id="757"/>
    </w:p>
    <w:p w14:paraId="3AFA1D83" w14:textId="21096215" w:rsidR="007D313C" w:rsidRPr="00A30B05" w:rsidRDefault="007D313C" w:rsidP="007D313C">
      <w:pPr>
        <w:pStyle w:val="ListParagraph"/>
        <w:ind w:left="567"/>
        <w:rPr>
          <w:lang w:val="es-AR"/>
        </w:rPr>
      </w:pPr>
      <w:r w:rsidRPr="00A30B05">
        <w:rPr>
          <w:lang w:val="es-AR"/>
        </w:rPr>
        <w:t xml:space="preserve">De </w:t>
      </w:r>
      <w:r>
        <w:rPr>
          <w:lang w:val="es-AR"/>
        </w:rPr>
        <w:t xml:space="preserve">gran </w:t>
      </w:r>
      <w:r w:rsidRPr="00A30B05">
        <w:rPr>
          <w:lang w:val="es-AR"/>
        </w:rPr>
        <w:t>tamaño y peso</w:t>
      </w:r>
      <w:r>
        <w:rPr>
          <w:lang w:val="es-AR"/>
        </w:rPr>
        <w:t>, obtención de dificultad media. Permite cortar placas de metal en secciones muy pequeñas con gran precisión</w:t>
      </w:r>
    </w:p>
    <w:p w14:paraId="284AFA51" w14:textId="77777777" w:rsidR="007D313C" w:rsidRPr="00A30B05" w:rsidRDefault="007D313C" w:rsidP="007D313C">
      <w:pPr>
        <w:pStyle w:val="ListParagraph"/>
        <w:ind w:left="567"/>
        <w:rPr>
          <w:lang w:val="es-AR"/>
        </w:rPr>
      </w:pPr>
      <w:r w:rsidRPr="00A30B05">
        <w:rPr>
          <w:u w:val="single"/>
          <w:lang w:val="es-AR"/>
        </w:rPr>
        <w:t>Categoría</w:t>
      </w:r>
      <w:r w:rsidRPr="00A30B05">
        <w:rPr>
          <w:lang w:val="es-AR"/>
        </w:rPr>
        <w:t xml:space="preserve">: </w:t>
      </w:r>
      <w:r>
        <w:rPr>
          <w:b/>
          <w:lang w:val="es-AR"/>
        </w:rPr>
        <w:t>3</w:t>
      </w:r>
    </w:p>
    <w:p w14:paraId="5F71B317" w14:textId="1ED876E6" w:rsidR="007D313C" w:rsidRDefault="007D313C" w:rsidP="007D313C">
      <w:pPr>
        <w:pStyle w:val="ListParagraph"/>
        <w:ind w:left="567"/>
        <w:rPr>
          <w:b/>
          <w:lang w:val="es-AR"/>
        </w:rPr>
      </w:pPr>
      <w:r w:rsidRPr="00A30B05">
        <w:rPr>
          <w:u w:val="single"/>
          <w:lang w:val="es-AR"/>
        </w:rPr>
        <w:t>Granularidad</w:t>
      </w:r>
      <w:r w:rsidRPr="00A30B05">
        <w:rPr>
          <w:lang w:val="es-AR"/>
        </w:rPr>
        <w:t xml:space="preserve">: </w:t>
      </w:r>
      <w:r>
        <w:rPr>
          <w:b/>
          <w:lang w:val="es-AR"/>
        </w:rPr>
        <w:t>1</w:t>
      </w:r>
    </w:p>
    <w:p w14:paraId="27F06601" w14:textId="77777777" w:rsidR="007D313C" w:rsidRDefault="007D313C" w:rsidP="007D313C">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4C85F660" w14:textId="77777777" w:rsidR="007D313C" w:rsidRDefault="007D313C" w:rsidP="007D313C">
      <w:pPr>
        <w:pStyle w:val="ListParagraph"/>
        <w:numPr>
          <w:ilvl w:val="0"/>
          <w:numId w:val="54"/>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4A499BB0" w14:textId="77777777" w:rsidR="007D313C" w:rsidRDefault="007D313C" w:rsidP="007D313C">
      <w:pPr>
        <w:pStyle w:val="ListParagraph"/>
        <w:numPr>
          <w:ilvl w:val="0"/>
          <w:numId w:val="54"/>
        </w:numPr>
        <w:ind w:left="1134" w:hanging="207"/>
        <w:jc w:val="both"/>
        <w:rPr>
          <w:color w:val="000000"/>
          <w:lang w:val="es-AR"/>
        </w:rPr>
      </w:pPr>
      <w:r>
        <w:rPr>
          <w:color w:val="000000"/>
          <w:lang w:val="es-AR"/>
        </w:rPr>
        <w:lastRenderedPageBreak/>
        <w:t xml:space="preserve">Asignar </w:t>
      </w:r>
      <w:r>
        <w:rPr>
          <w:b/>
          <w:color w:val="000000"/>
          <w:lang w:val="es-AR"/>
        </w:rPr>
        <w:t>3</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5</w:t>
      </w:r>
      <w:r>
        <w:rPr>
          <w:color w:val="000000"/>
          <w:lang w:val="es-AR"/>
        </w:rPr>
        <w:t xml:space="preserve"> o más.</w:t>
      </w:r>
    </w:p>
    <w:p w14:paraId="04E68E7A" w14:textId="5FA600B7" w:rsidR="007D313C" w:rsidRPr="00DE5366" w:rsidRDefault="007D313C" w:rsidP="007D313C">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Mecanismos rotativos</w:t>
      </w:r>
      <w:r>
        <w:rPr>
          <w:color w:val="000000"/>
          <w:lang w:val="es-AR"/>
        </w:rPr>
        <w:t>” y “</w:t>
      </w:r>
      <w:r>
        <w:rPr>
          <w:b/>
          <w:color w:val="000000"/>
          <w:lang w:val="es-AR"/>
        </w:rPr>
        <w:t>Técnicas de precisión</w:t>
      </w:r>
      <w:r>
        <w:rPr>
          <w:color w:val="000000"/>
          <w:lang w:val="es-AR"/>
        </w:rPr>
        <w:t xml:space="preserve">” en la </w:t>
      </w:r>
      <w:r>
        <w:rPr>
          <w:b/>
          <w:color w:val="000000"/>
          <w:lang w:val="es-AR"/>
        </w:rPr>
        <w:t>Academia</w:t>
      </w:r>
      <w:r w:rsidRPr="00CD6CD0">
        <w:rPr>
          <w:color w:val="000000"/>
          <w:lang w:val="es-AR"/>
        </w:rPr>
        <w:t>.</w:t>
      </w:r>
    </w:p>
    <w:p w14:paraId="1BF48223" w14:textId="77777777" w:rsidR="007D313C" w:rsidRPr="00A30B05" w:rsidRDefault="007D313C" w:rsidP="007D313C">
      <w:pPr>
        <w:pStyle w:val="ListParagraph"/>
        <w:ind w:left="567"/>
        <w:rPr>
          <w:lang w:val="es-AR"/>
        </w:rPr>
      </w:pPr>
      <w:r w:rsidRPr="00A30B05">
        <w:rPr>
          <w:u w:val="single"/>
          <w:lang w:val="es-AR"/>
        </w:rPr>
        <w:t>Regla de generación diaria</w:t>
      </w:r>
      <w:r w:rsidRPr="00A30B05">
        <w:rPr>
          <w:lang w:val="es-AR"/>
        </w:rPr>
        <w:t>:</w:t>
      </w:r>
    </w:p>
    <w:p w14:paraId="0CF5B192" w14:textId="77777777" w:rsidR="00826ED6" w:rsidRDefault="007D313C" w:rsidP="007D313C">
      <w:pPr>
        <w:pStyle w:val="ListParagraph"/>
        <w:ind w:left="567"/>
        <w:jc w:val="both"/>
        <w:rPr>
          <w:rStyle w:val="Emphasis"/>
          <w:lang w:val="es-AR"/>
        </w:rPr>
      </w:pPr>
      <w:r>
        <w:rPr>
          <w:rStyle w:val="Emphasis"/>
          <w:lang w:val="es-AR"/>
        </w:rPr>
        <w:t xml:space="preserve">[herrería x 1] + correa x 5 + lingote de hierro x 1 + martillo x 5 + </w:t>
      </w:r>
      <w:r w:rsidR="00826ED6">
        <w:rPr>
          <w:rStyle w:val="Emphasis"/>
          <w:lang w:val="es-AR"/>
        </w:rPr>
        <w:t xml:space="preserve">clavo x 100 + </w:t>
      </w:r>
      <w:r>
        <w:rPr>
          <w:rStyle w:val="Emphasis"/>
          <w:lang w:val="es-AR"/>
        </w:rPr>
        <w:t xml:space="preserve">sierra x </w:t>
      </w:r>
      <w:r w:rsidR="00826ED6">
        <w:rPr>
          <w:rStyle w:val="Emphasis"/>
          <w:lang w:val="es-AR"/>
        </w:rPr>
        <w:t>5</w:t>
      </w:r>
      <w:r>
        <w:rPr>
          <w:rStyle w:val="Emphasis"/>
          <w:lang w:val="es-AR"/>
        </w:rPr>
        <w:t xml:space="preserve"> + </w:t>
      </w:r>
    </w:p>
    <w:p w14:paraId="14362EE6" w14:textId="78C43445" w:rsidR="007D313C" w:rsidRDefault="00826ED6" w:rsidP="00826ED6">
      <w:pPr>
        <w:pStyle w:val="ListParagraph"/>
        <w:ind w:left="567"/>
        <w:jc w:val="right"/>
        <w:rPr>
          <w:rStyle w:val="Emphasis"/>
          <w:color w:val="0070C0"/>
          <w:lang w:val="es-AR"/>
        </w:rPr>
      </w:pPr>
      <w:r>
        <w:rPr>
          <w:rStyle w:val="Emphasis"/>
          <w:lang w:val="es-AR"/>
        </w:rPr>
        <w:t xml:space="preserve">resina x 50 + engranaje x 5 + </w:t>
      </w:r>
      <w:r w:rsidR="007D313C">
        <w:rPr>
          <w:rStyle w:val="Emphasis"/>
          <w:lang w:val="es-AR"/>
        </w:rPr>
        <w:t>[herrero</w:t>
      </w:r>
      <w:r w:rsidR="007D313C" w:rsidRPr="002A161D">
        <w:rPr>
          <w:rStyle w:val="Emphasis"/>
          <w:lang w:val="es-AR"/>
        </w:rPr>
        <w:t>/a</w:t>
      </w:r>
      <w:r w:rsidR="007D313C">
        <w:rPr>
          <w:rStyle w:val="Emphasis"/>
          <w:lang w:val="es-AR"/>
        </w:rPr>
        <w:t xml:space="preserve"> 5</w:t>
      </w:r>
      <w:r w:rsidR="007D313C" w:rsidRPr="00F92597">
        <w:rPr>
          <w:rStyle w:val="Emphasis"/>
          <w:vertAlign w:val="superscript"/>
          <w:lang w:val="es-AR"/>
        </w:rPr>
        <w:t>+</w:t>
      </w:r>
      <w:r w:rsidR="007D313C">
        <w:rPr>
          <w:rStyle w:val="Emphasis"/>
          <w:lang w:val="es-AR"/>
        </w:rPr>
        <w:t xml:space="preserve"> </w:t>
      </w:r>
      <w:r w:rsidR="007D313C" w:rsidRPr="002A161D">
        <w:rPr>
          <w:rStyle w:val="Emphasis"/>
          <w:lang w:val="es-AR"/>
        </w:rPr>
        <w:t xml:space="preserve">x </w:t>
      </w:r>
      <w:r w:rsidR="007D313C">
        <w:rPr>
          <w:rStyle w:val="Emphasis"/>
          <w:lang w:val="es-AR"/>
        </w:rPr>
        <w:t>3]</w:t>
      </w:r>
      <w:r w:rsidR="007D313C" w:rsidRPr="006C0A86">
        <w:rPr>
          <w:rStyle w:val="Emphasis"/>
          <w:lang w:val="es-AR"/>
        </w:rPr>
        <w:t xml:space="preserve"> </w:t>
      </w:r>
      <w:r w:rsidR="007D313C">
        <w:rPr>
          <w:rStyle w:val="Emphasis"/>
          <w:lang w:val="es-AR"/>
        </w:rPr>
        <w:sym w:font="Symbol" w:char="F0AE"/>
      </w:r>
      <w:r w:rsidR="007D313C">
        <w:rPr>
          <w:rStyle w:val="Emphasis"/>
          <w:lang w:val="es-AR"/>
        </w:rPr>
        <w:t xml:space="preserve"> </w:t>
      </w:r>
      <w:r>
        <w:rPr>
          <w:rStyle w:val="Emphasis"/>
          <w:color w:val="0070C0"/>
          <w:lang w:val="es-AR"/>
        </w:rPr>
        <w:t>prensa cortadora</w:t>
      </w:r>
      <w:r w:rsidR="007D313C">
        <w:rPr>
          <w:rStyle w:val="Emphasis"/>
          <w:color w:val="0070C0"/>
          <w:lang w:val="es-AR"/>
        </w:rPr>
        <w:t xml:space="preserve"> </w:t>
      </w:r>
      <w:r w:rsidR="007D313C" w:rsidRPr="00832834">
        <w:rPr>
          <w:rStyle w:val="Emphasis"/>
          <w:color w:val="0070C0"/>
          <w:lang w:val="es-AR"/>
        </w:rPr>
        <w:t xml:space="preserve">x </w:t>
      </w:r>
      <w:r>
        <w:rPr>
          <w:rStyle w:val="Emphasis"/>
          <w:color w:val="0070C0"/>
          <w:lang w:val="es-AR"/>
        </w:rPr>
        <w:t>1</w:t>
      </w:r>
    </w:p>
    <w:p w14:paraId="7DB1FA34" w14:textId="6F52A47E" w:rsidR="007D313C" w:rsidRDefault="007D313C" w:rsidP="007D313C">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6C1D58">
        <w:rPr>
          <w:lang w:val="es-AR"/>
        </w:rPr>
        <w:t>herreros</w:t>
      </w:r>
      <w:r>
        <w:rPr>
          <w:lang w:val="es-AR"/>
        </w:rPr>
        <w:t>/as asignados/as.</w:t>
      </w:r>
    </w:p>
    <w:p w14:paraId="2FD89620" w14:textId="08FCB1AD" w:rsidR="007D313C" w:rsidRDefault="007D313C" w:rsidP="007D313C">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826ED6">
        <w:rPr>
          <w:b/>
          <w:lang w:val="es-AR"/>
        </w:rPr>
        <w:t>15</w:t>
      </w:r>
      <w:r w:rsidRPr="007E6657">
        <w:rPr>
          <w:b/>
          <w:lang w:val="es-AR"/>
        </w:rPr>
        <w:t xml:space="preserve"> </w:t>
      </w:r>
      <w:r w:rsidRPr="007E6657">
        <w:rPr>
          <w:lang w:val="es-AR"/>
        </w:rPr>
        <w:t>unidades de</w:t>
      </w:r>
      <w:r>
        <w:rPr>
          <w:b/>
          <w:lang w:val="es-AR"/>
        </w:rPr>
        <w:t xml:space="preserve"> </w:t>
      </w:r>
      <w:r w:rsidR="00826ED6">
        <w:rPr>
          <w:rStyle w:val="Emphasis"/>
          <w:color w:val="000000" w:themeColor="text1"/>
          <w:lang w:val="es-AR"/>
        </w:rPr>
        <w:t>prensa cortadora</w:t>
      </w:r>
      <w:r>
        <w:rPr>
          <w:rStyle w:val="Emphasis"/>
          <w:color w:val="000000" w:themeColor="text1"/>
          <w:lang w:val="es-AR"/>
        </w:rPr>
        <w:t xml:space="preserve"> </w:t>
      </w:r>
      <w:r>
        <w:rPr>
          <w:lang w:val="es-AR"/>
        </w:rPr>
        <w:t>obtenidas.</w:t>
      </w:r>
    </w:p>
    <w:p w14:paraId="3D6CAE48" w14:textId="2A631754" w:rsidR="007D313C" w:rsidRPr="007D313C" w:rsidRDefault="007D313C" w:rsidP="007D313C">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826ED6">
        <w:rPr>
          <w:b/>
          <w:lang w:val="es-AR"/>
        </w:rPr>
        <w:t>15</w:t>
      </w:r>
      <w:r w:rsidRPr="007E6657">
        <w:rPr>
          <w:b/>
          <w:lang w:val="es-AR"/>
        </w:rPr>
        <w:t xml:space="preserve"> </w:t>
      </w:r>
      <w:r w:rsidRPr="007E6657">
        <w:rPr>
          <w:lang w:val="es-AR"/>
        </w:rPr>
        <w:t>unidades</w:t>
      </w:r>
      <w:r>
        <w:rPr>
          <w:lang w:val="es-AR"/>
        </w:rPr>
        <w:t xml:space="preserve"> de</w:t>
      </w:r>
      <w:r>
        <w:rPr>
          <w:b/>
          <w:lang w:val="es-AR"/>
        </w:rPr>
        <w:t xml:space="preserve"> </w:t>
      </w:r>
      <w:r w:rsidR="00826ED6">
        <w:rPr>
          <w:rStyle w:val="Emphasis"/>
          <w:color w:val="000000" w:themeColor="text1"/>
          <w:lang w:val="es-AR"/>
        </w:rPr>
        <w:t>prensa cortadora</w:t>
      </w:r>
      <w:r>
        <w:rPr>
          <w:rStyle w:val="Emphasis"/>
          <w:color w:val="000000" w:themeColor="text1"/>
          <w:lang w:val="es-AR"/>
        </w:rPr>
        <w:t xml:space="preserve"> </w:t>
      </w:r>
      <w:r>
        <w:rPr>
          <w:lang w:val="es-AR"/>
        </w:rPr>
        <w:t xml:space="preserve">obtenidas, cada </w:t>
      </w:r>
      <w:r w:rsidR="009E3601">
        <w:rPr>
          <w:lang w:val="es-AR"/>
        </w:rPr>
        <w:t>herrero</w:t>
      </w:r>
      <w:r>
        <w:rPr>
          <w:lang w:val="es-AR"/>
        </w:rPr>
        <w:t xml:space="preserve">/a gana </w:t>
      </w:r>
      <w:r>
        <w:rPr>
          <w:b/>
          <w:lang w:val="es-AR"/>
        </w:rPr>
        <w:t>0.7</w:t>
      </w:r>
      <w:r w:rsidR="0009614B">
        <w:rPr>
          <w:lang w:val="es-AR"/>
        </w:rPr>
        <w:t xml:space="preserve"> de ex-pe</w:t>
      </w:r>
      <w:r>
        <w:rPr>
          <w:lang w:val="es-AR"/>
        </w:rPr>
        <w:t>riencia.</w:t>
      </w:r>
    </w:p>
    <w:p w14:paraId="2871BB1D" w14:textId="2ADE46AA" w:rsidR="00491A6D" w:rsidRPr="00732BEB" w:rsidRDefault="00491A6D" w:rsidP="002058FE">
      <w:pPr>
        <w:pStyle w:val="Heading4"/>
        <w:ind w:left="1418" w:hanging="1006"/>
        <w:rPr>
          <w:lang w:val="es-AR"/>
        </w:rPr>
      </w:pPr>
      <w:bookmarkStart w:id="758" w:name="_Toc195898527"/>
      <w:r>
        <w:rPr>
          <w:lang w:val="es-AR"/>
        </w:rPr>
        <w:t>Aguja</w:t>
      </w:r>
      <w:r w:rsidRPr="00732BEB">
        <w:rPr>
          <w:lang w:val="es-AR"/>
        </w:rPr>
        <w:t xml:space="preserve"> </w:t>
      </w:r>
      <w:r w:rsidRPr="00732BEB">
        <w:rPr>
          <w:b w:val="0"/>
          <w:lang w:val="es-AR"/>
        </w:rPr>
        <w:t>(</w:t>
      </w:r>
      <w:r>
        <w:rPr>
          <w:b w:val="0"/>
          <w:lang w:val="es-AR"/>
        </w:rPr>
        <w:t>Needle</w:t>
      </w:r>
      <w:r w:rsidRPr="00732BEB">
        <w:rPr>
          <w:b w:val="0"/>
          <w:lang w:val="es-AR"/>
        </w:rPr>
        <w:t>)</w:t>
      </w:r>
      <w:bookmarkEnd w:id="758"/>
    </w:p>
    <w:p w14:paraId="14B5CC10" w14:textId="35CD9EA4" w:rsidR="00E37DF4" w:rsidRPr="00A30B05" w:rsidRDefault="00E37DF4" w:rsidP="00E37DF4">
      <w:pPr>
        <w:pStyle w:val="ListParagraph"/>
        <w:ind w:left="567"/>
        <w:rPr>
          <w:lang w:val="es-AR"/>
        </w:rPr>
      </w:pPr>
      <w:r w:rsidRPr="00A30B05">
        <w:rPr>
          <w:lang w:val="es-AR"/>
        </w:rPr>
        <w:t xml:space="preserve">De tamaño y peso </w:t>
      </w:r>
      <w:r w:rsidR="00BA6C83">
        <w:rPr>
          <w:lang w:val="es-AR"/>
        </w:rPr>
        <w:t>muy pequeño</w:t>
      </w:r>
      <w:r>
        <w:rPr>
          <w:lang w:val="es-AR"/>
        </w:rPr>
        <w:t xml:space="preserve">, de </w:t>
      </w:r>
      <w:r w:rsidR="00BA6C83">
        <w:rPr>
          <w:lang w:val="es-AR"/>
        </w:rPr>
        <w:t xml:space="preserve">muy </w:t>
      </w:r>
      <w:r>
        <w:rPr>
          <w:lang w:val="es-AR"/>
        </w:rPr>
        <w:t>difícil obtención.</w:t>
      </w:r>
    </w:p>
    <w:p w14:paraId="1D623391" w14:textId="3EDE727B" w:rsidR="00E37DF4" w:rsidRPr="00A30B05" w:rsidRDefault="00E37DF4" w:rsidP="00E37DF4">
      <w:pPr>
        <w:pStyle w:val="ListParagraph"/>
        <w:ind w:left="567"/>
        <w:rPr>
          <w:lang w:val="es-AR"/>
        </w:rPr>
      </w:pPr>
      <w:r w:rsidRPr="00A30B05">
        <w:rPr>
          <w:u w:val="single"/>
          <w:lang w:val="es-AR"/>
        </w:rPr>
        <w:t>Categoría</w:t>
      </w:r>
      <w:r w:rsidRPr="00A30B05">
        <w:rPr>
          <w:lang w:val="es-AR"/>
        </w:rPr>
        <w:t xml:space="preserve">: </w:t>
      </w:r>
      <w:r>
        <w:rPr>
          <w:b/>
          <w:lang w:val="es-AR"/>
        </w:rPr>
        <w:t>4</w:t>
      </w:r>
    </w:p>
    <w:p w14:paraId="5B610C87" w14:textId="6022E48F" w:rsidR="00E37DF4" w:rsidRPr="00140B6B" w:rsidRDefault="00E37DF4" w:rsidP="00E37DF4">
      <w:pPr>
        <w:pStyle w:val="ListParagraph"/>
        <w:ind w:left="567"/>
        <w:rPr>
          <w:b/>
          <w:lang w:val="es-ES"/>
        </w:rPr>
      </w:pPr>
      <w:r w:rsidRPr="00A30B05">
        <w:rPr>
          <w:u w:val="single"/>
          <w:lang w:val="es-AR"/>
        </w:rPr>
        <w:t>Granularidad</w:t>
      </w:r>
      <w:r w:rsidRPr="00A30B05">
        <w:rPr>
          <w:lang w:val="es-AR"/>
        </w:rPr>
        <w:t xml:space="preserve">: </w:t>
      </w:r>
      <w:r w:rsidR="002E3B13">
        <w:rPr>
          <w:b/>
          <w:lang w:val="es-AR"/>
        </w:rPr>
        <w:t>5</w:t>
      </w:r>
    </w:p>
    <w:p w14:paraId="352A827E" w14:textId="77777777" w:rsidR="00E37DF4" w:rsidRDefault="00E37DF4" w:rsidP="00E37DF4">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3ADCE162" w14:textId="77777777" w:rsidR="00E37DF4" w:rsidRDefault="00E37DF4" w:rsidP="00E37DF4">
      <w:pPr>
        <w:pStyle w:val="ListParagraph"/>
        <w:numPr>
          <w:ilvl w:val="0"/>
          <w:numId w:val="54"/>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Herrería</w:t>
      </w:r>
      <w:r>
        <w:rPr>
          <w:color w:val="000000"/>
          <w:lang w:val="es-AR"/>
        </w:rPr>
        <w:t>.</w:t>
      </w:r>
    </w:p>
    <w:p w14:paraId="46BF3CA0" w14:textId="77777777" w:rsidR="00E37DF4" w:rsidRDefault="00E37DF4" w:rsidP="00E37DF4">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3</w:t>
      </w:r>
      <w:r w:rsidRPr="008915FD">
        <w:rPr>
          <w:b/>
          <w:color w:val="000000"/>
          <w:lang w:val="es-AR"/>
        </w:rPr>
        <w:t xml:space="preserve"> herrero</w:t>
      </w:r>
      <w:r>
        <w:rPr>
          <w:b/>
          <w:color w:val="000000"/>
          <w:lang w:val="es-AR"/>
        </w:rPr>
        <w:t>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5</w:t>
      </w:r>
      <w:r>
        <w:rPr>
          <w:color w:val="000000"/>
          <w:lang w:val="es-AR"/>
        </w:rPr>
        <w:t xml:space="preserve"> o más.</w:t>
      </w:r>
    </w:p>
    <w:p w14:paraId="31859FAA" w14:textId="4DD91336" w:rsidR="00E37DF4" w:rsidRPr="00DE5366" w:rsidRDefault="00E37DF4" w:rsidP="00E37DF4">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sidR="007D313C">
        <w:rPr>
          <w:b/>
          <w:color w:val="000000"/>
          <w:lang w:val="es-AR"/>
        </w:rPr>
        <w:t>Técnicas de precisión</w:t>
      </w:r>
      <w:r>
        <w:rPr>
          <w:color w:val="000000"/>
          <w:lang w:val="es-AR"/>
        </w:rPr>
        <w:t xml:space="preserve">” en la </w:t>
      </w:r>
      <w:r>
        <w:rPr>
          <w:b/>
          <w:color w:val="000000"/>
          <w:lang w:val="es-AR"/>
        </w:rPr>
        <w:t>Academia</w:t>
      </w:r>
      <w:r w:rsidRPr="00CD6CD0">
        <w:rPr>
          <w:color w:val="000000"/>
          <w:lang w:val="es-AR"/>
        </w:rPr>
        <w:t>.</w:t>
      </w:r>
    </w:p>
    <w:p w14:paraId="6E4B18EB" w14:textId="77777777" w:rsidR="00E37DF4" w:rsidRPr="00A30B05" w:rsidRDefault="00E37DF4" w:rsidP="00E37DF4">
      <w:pPr>
        <w:pStyle w:val="ListParagraph"/>
        <w:ind w:left="567"/>
        <w:rPr>
          <w:lang w:val="es-AR"/>
        </w:rPr>
      </w:pPr>
      <w:r w:rsidRPr="00A30B05">
        <w:rPr>
          <w:u w:val="single"/>
          <w:lang w:val="es-AR"/>
        </w:rPr>
        <w:t>Regla de generación diaria</w:t>
      </w:r>
      <w:r w:rsidRPr="00A30B05">
        <w:rPr>
          <w:lang w:val="es-AR"/>
        </w:rPr>
        <w:t>:</w:t>
      </w:r>
    </w:p>
    <w:p w14:paraId="122612B1" w14:textId="4015C693" w:rsidR="00E37DF4" w:rsidRDefault="00E37DF4" w:rsidP="00BA6C83">
      <w:pPr>
        <w:pStyle w:val="ListParagraph"/>
        <w:ind w:left="567"/>
        <w:jc w:val="both"/>
        <w:rPr>
          <w:rStyle w:val="Emphasis"/>
          <w:color w:val="0070C0"/>
          <w:lang w:val="es-AR"/>
        </w:rPr>
      </w:pPr>
      <w:r>
        <w:rPr>
          <w:rStyle w:val="Emphasis"/>
          <w:lang w:val="es-AR"/>
        </w:rPr>
        <w:t xml:space="preserve">[herrería x 1] + placa de </w:t>
      </w:r>
      <w:r w:rsidR="007D313C">
        <w:rPr>
          <w:rStyle w:val="Emphasis"/>
          <w:lang w:val="es-AR"/>
        </w:rPr>
        <w:t>acero</w:t>
      </w:r>
      <w:r>
        <w:rPr>
          <w:rStyle w:val="Emphasis"/>
          <w:lang w:val="es-AR"/>
        </w:rPr>
        <w:t xml:space="preserve"> x </w:t>
      </w:r>
      <w:r w:rsidR="007D313C">
        <w:rPr>
          <w:rStyle w:val="Emphasis"/>
          <w:lang w:val="es-AR"/>
        </w:rPr>
        <w:t>1</w:t>
      </w:r>
      <w:r>
        <w:rPr>
          <w:rStyle w:val="Emphasis"/>
          <w:lang w:val="es-AR"/>
        </w:rPr>
        <w:t xml:space="preserve"> + </w:t>
      </w:r>
      <w:r w:rsidR="00BA6C83">
        <w:rPr>
          <w:rStyle w:val="Emphasis"/>
          <w:lang w:val="es-AR"/>
        </w:rPr>
        <w:t>prensa cortadora x 1</w:t>
      </w:r>
      <w:r w:rsidR="007D313C">
        <w:rPr>
          <w:rStyle w:val="Emphasis"/>
          <w:lang w:val="es-AR"/>
        </w:rPr>
        <w:t xml:space="preserve"> +</w:t>
      </w:r>
      <w:r w:rsidR="00BA6C83">
        <w:rPr>
          <w:rStyle w:val="Emphasis"/>
          <w:lang w:val="es-AR"/>
        </w:rPr>
        <w:t xml:space="preserve"> </w:t>
      </w:r>
      <w:r>
        <w:rPr>
          <w:rStyle w:val="Emphasis"/>
          <w:lang w:val="es-AR"/>
        </w:rPr>
        <w:t>[herrero</w:t>
      </w:r>
      <w:r w:rsidRPr="002A161D">
        <w:rPr>
          <w:rStyle w:val="Emphasis"/>
          <w:lang w:val="es-AR"/>
        </w:rPr>
        <w:t>/a</w:t>
      </w:r>
      <w:r>
        <w:rPr>
          <w:rStyle w:val="Emphasis"/>
          <w:lang w:val="es-AR"/>
        </w:rPr>
        <w:t xml:space="preserve"> 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w:t>
      </w:r>
      <w:r w:rsidRPr="006C0A86">
        <w:rPr>
          <w:rStyle w:val="Emphasis"/>
          <w:lang w:val="es-AR"/>
        </w:rPr>
        <w:t xml:space="preserve"> </w:t>
      </w:r>
      <w:r>
        <w:rPr>
          <w:rStyle w:val="Emphasis"/>
          <w:lang w:val="es-AR"/>
        </w:rPr>
        <w:sym w:font="Symbol" w:char="F0AE"/>
      </w:r>
      <w:r>
        <w:rPr>
          <w:rStyle w:val="Emphasis"/>
          <w:lang w:val="es-AR"/>
        </w:rPr>
        <w:t xml:space="preserve"> </w:t>
      </w:r>
      <w:r w:rsidR="00BA6C83">
        <w:rPr>
          <w:rStyle w:val="Emphasis"/>
          <w:color w:val="0070C0"/>
          <w:lang w:val="es-AR"/>
        </w:rPr>
        <w:t>aguja</w:t>
      </w:r>
      <w:r>
        <w:rPr>
          <w:rStyle w:val="Emphasis"/>
          <w:color w:val="0070C0"/>
          <w:lang w:val="es-AR"/>
        </w:rPr>
        <w:t xml:space="preserve"> </w:t>
      </w:r>
      <w:r w:rsidRPr="00832834">
        <w:rPr>
          <w:rStyle w:val="Emphasis"/>
          <w:color w:val="0070C0"/>
          <w:lang w:val="es-AR"/>
        </w:rPr>
        <w:t xml:space="preserve">x </w:t>
      </w:r>
      <w:r w:rsidR="00BA6C83">
        <w:rPr>
          <w:rStyle w:val="Emphasis"/>
          <w:color w:val="0070C0"/>
          <w:lang w:val="es-AR"/>
        </w:rPr>
        <w:t>100</w:t>
      </w:r>
    </w:p>
    <w:p w14:paraId="59A7CABE" w14:textId="63802770" w:rsidR="00E37DF4" w:rsidRDefault="00E37DF4" w:rsidP="00E37DF4">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6C1D58">
        <w:rPr>
          <w:lang w:val="es-AR"/>
        </w:rPr>
        <w:t>herreros</w:t>
      </w:r>
      <w:r>
        <w:rPr>
          <w:lang w:val="es-AR"/>
        </w:rPr>
        <w:t>/as asignados/as.</w:t>
      </w:r>
    </w:p>
    <w:p w14:paraId="1519CEF1" w14:textId="77777777" w:rsidR="00E37DF4" w:rsidRDefault="00E37DF4" w:rsidP="00E37DF4">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80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engranaje </w:t>
      </w:r>
      <w:r>
        <w:rPr>
          <w:lang w:val="es-AR"/>
        </w:rPr>
        <w:t>obtenidas.</w:t>
      </w:r>
    </w:p>
    <w:p w14:paraId="1A24A6F4" w14:textId="52FE47DA" w:rsidR="00E37DF4" w:rsidRDefault="00E37DF4" w:rsidP="00E37DF4">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80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engranaje </w:t>
      </w:r>
      <w:r>
        <w:rPr>
          <w:lang w:val="es-AR"/>
        </w:rPr>
        <w:t xml:space="preserve">obtenidas, cada </w:t>
      </w:r>
      <w:r w:rsidR="0047781C">
        <w:rPr>
          <w:lang w:val="es-AR"/>
        </w:rPr>
        <w:t>herrero</w:t>
      </w:r>
      <w:r>
        <w:rPr>
          <w:lang w:val="es-AR"/>
        </w:rPr>
        <w:t xml:space="preserve">/a gana </w:t>
      </w:r>
      <w:r>
        <w:rPr>
          <w:b/>
          <w:lang w:val="es-AR"/>
        </w:rPr>
        <w:t>0.7</w:t>
      </w:r>
      <w:r>
        <w:rPr>
          <w:lang w:val="es-AR"/>
        </w:rPr>
        <w:t xml:space="preserve"> de expe-riencia.</w:t>
      </w:r>
    </w:p>
    <w:p w14:paraId="6CD6A1AE" w14:textId="5896B773" w:rsidR="0029560F" w:rsidRPr="00696CA5" w:rsidRDefault="0029560F" w:rsidP="0029560F">
      <w:pPr>
        <w:pStyle w:val="Heading2"/>
        <w:ind w:left="993" w:hanging="851"/>
        <w:rPr>
          <w:lang w:val="es-AR"/>
        </w:rPr>
      </w:pPr>
      <w:bookmarkStart w:id="759" w:name="_Toc193501731"/>
      <w:bookmarkStart w:id="760" w:name="_Toc195898528"/>
      <w:r>
        <w:rPr>
          <w:lang w:val="es-AR"/>
        </w:rPr>
        <w:t>El aserradero</w:t>
      </w:r>
      <w:bookmarkEnd w:id="759"/>
      <w:bookmarkEnd w:id="760"/>
    </w:p>
    <w:p w14:paraId="01057093" w14:textId="7EE4C1CD" w:rsidR="0029560F" w:rsidRPr="00B76C16" w:rsidRDefault="0029560F" w:rsidP="001846F6">
      <w:pPr>
        <w:widowControl w:val="0"/>
        <w:pBdr>
          <w:top w:val="nil"/>
          <w:left w:val="nil"/>
          <w:bottom w:val="nil"/>
          <w:right w:val="nil"/>
          <w:between w:val="nil"/>
        </w:pBdr>
        <w:ind w:left="284"/>
        <w:jc w:val="both"/>
        <w:rPr>
          <w:color w:val="000000"/>
          <w:lang w:val="es-AR"/>
        </w:rPr>
      </w:pPr>
      <w:r>
        <w:rPr>
          <w:color w:val="000000"/>
          <w:lang w:val="es-AR"/>
        </w:rPr>
        <w:t>Como ya se ha explicado anteriormente en el documento, este edificio permite manufacturar productos derivados de la madera obtenida de los bosques.</w:t>
      </w:r>
    </w:p>
    <w:p w14:paraId="48BC5B4B" w14:textId="30FAFBBC" w:rsidR="0029560F" w:rsidRPr="007E6657" w:rsidRDefault="0029560F" w:rsidP="00A0790C">
      <w:pPr>
        <w:pStyle w:val="Heading3"/>
        <w:spacing w:before="240"/>
        <w:ind w:left="1276" w:hanging="1003"/>
        <w:rPr>
          <w:lang w:val="es-AR"/>
        </w:rPr>
      </w:pPr>
      <w:bookmarkStart w:id="761" w:name="_Toc193501732"/>
      <w:bookmarkStart w:id="762" w:name="_Toc195898529"/>
      <w:r>
        <w:rPr>
          <w:lang w:val="es-AR"/>
        </w:rPr>
        <w:t>Productos pequeños</w:t>
      </w:r>
      <w:bookmarkEnd w:id="761"/>
      <w:bookmarkEnd w:id="762"/>
    </w:p>
    <w:p w14:paraId="7D07264F" w14:textId="7D186055" w:rsidR="0029560F" w:rsidRPr="00732BEB" w:rsidRDefault="0029560F" w:rsidP="00B25CD1">
      <w:pPr>
        <w:pStyle w:val="Heading4"/>
        <w:ind w:left="1418" w:hanging="1006"/>
        <w:rPr>
          <w:lang w:val="es-AR"/>
        </w:rPr>
      </w:pPr>
      <w:bookmarkStart w:id="763" w:name="_Toc195898530"/>
      <w:r>
        <w:rPr>
          <w:lang w:val="es-AR"/>
        </w:rPr>
        <w:t>Vara de madera</w:t>
      </w:r>
      <w:r w:rsidRPr="00732BEB">
        <w:rPr>
          <w:lang w:val="es-AR"/>
        </w:rPr>
        <w:t xml:space="preserve"> </w:t>
      </w:r>
      <w:r w:rsidRPr="00732BEB">
        <w:rPr>
          <w:b w:val="0"/>
          <w:lang w:val="es-AR"/>
        </w:rPr>
        <w:t>(</w:t>
      </w:r>
      <w:r>
        <w:rPr>
          <w:b w:val="0"/>
          <w:lang w:val="es-AR"/>
        </w:rPr>
        <w:t>Wooden stick</w:t>
      </w:r>
      <w:r w:rsidRPr="00732BEB">
        <w:rPr>
          <w:b w:val="0"/>
          <w:lang w:val="es-AR"/>
        </w:rPr>
        <w:t>)</w:t>
      </w:r>
      <w:bookmarkEnd w:id="763"/>
    </w:p>
    <w:p w14:paraId="36F9689C" w14:textId="7CDDC217" w:rsidR="001749F4" w:rsidRPr="00A30B05" w:rsidRDefault="001749F4" w:rsidP="001749F4">
      <w:pPr>
        <w:pStyle w:val="ListParagraph"/>
        <w:ind w:left="567"/>
        <w:rPr>
          <w:lang w:val="es-AR"/>
        </w:rPr>
      </w:pPr>
      <w:r w:rsidRPr="00A30B05">
        <w:rPr>
          <w:lang w:val="es-AR"/>
        </w:rPr>
        <w:t xml:space="preserve">De tamaño y peso </w:t>
      </w:r>
      <w:r w:rsidR="007409E5">
        <w:rPr>
          <w:lang w:val="es-AR"/>
        </w:rPr>
        <w:t>bajo</w:t>
      </w:r>
      <w:r>
        <w:rPr>
          <w:lang w:val="es-AR"/>
        </w:rPr>
        <w:t>, de fácil obtención.</w:t>
      </w:r>
      <w:r w:rsidRPr="00FD6C30">
        <w:rPr>
          <w:lang w:val="es-AR"/>
        </w:rPr>
        <w:t xml:space="preserve"> </w:t>
      </w:r>
      <w:r w:rsidRPr="00A30B05">
        <w:rPr>
          <w:lang w:val="es-AR"/>
        </w:rPr>
        <w:t xml:space="preserve">Puede obtenerse sin construir </w:t>
      </w:r>
      <w:r>
        <w:rPr>
          <w:lang w:val="es-AR"/>
        </w:rPr>
        <w:t xml:space="preserve">la </w:t>
      </w:r>
      <w:r w:rsidR="007409E5">
        <w:rPr>
          <w:b/>
          <w:lang w:val="es-AR"/>
        </w:rPr>
        <w:t>Aserradero</w:t>
      </w:r>
      <w:r w:rsidRPr="00A30B05">
        <w:rPr>
          <w:lang w:val="es-AR"/>
        </w:rPr>
        <w:t>.</w:t>
      </w:r>
    </w:p>
    <w:p w14:paraId="192EF22E" w14:textId="77777777" w:rsidR="001749F4" w:rsidRPr="00A30B05" w:rsidRDefault="001749F4" w:rsidP="001749F4">
      <w:pPr>
        <w:pStyle w:val="ListParagraph"/>
        <w:ind w:left="567"/>
        <w:rPr>
          <w:lang w:val="es-AR"/>
        </w:rPr>
      </w:pPr>
      <w:r w:rsidRPr="00A30B05">
        <w:rPr>
          <w:u w:val="single"/>
          <w:lang w:val="es-AR"/>
        </w:rPr>
        <w:t>Categoría</w:t>
      </w:r>
      <w:r w:rsidRPr="00A30B05">
        <w:rPr>
          <w:lang w:val="es-AR"/>
        </w:rPr>
        <w:t xml:space="preserve">: </w:t>
      </w:r>
      <w:r>
        <w:rPr>
          <w:b/>
          <w:lang w:val="es-AR"/>
        </w:rPr>
        <w:t>1</w:t>
      </w:r>
    </w:p>
    <w:p w14:paraId="390D8975" w14:textId="7AD1D515" w:rsidR="001749F4" w:rsidRDefault="001749F4" w:rsidP="001749F4">
      <w:pPr>
        <w:pStyle w:val="ListParagraph"/>
        <w:ind w:left="567"/>
        <w:rPr>
          <w:lang w:val="es-AR"/>
        </w:rPr>
      </w:pPr>
      <w:r w:rsidRPr="00A30B05">
        <w:rPr>
          <w:u w:val="single"/>
          <w:lang w:val="es-AR"/>
        </w:rPr>
        <w:t>Granularidad</w:t>
      </w:r>
      <w:r w:rsidRPr="00A30B05">
        <w:rPr>
          <w:lang w:val="es-AR"/>
        </w:rPr>
        <w:t xml:space="preserve">: </w:t>
      </w:r>
      <w:r w:rsidR="007409E5">
        <w:rPr>
          <w:b/>
          <w:lang w:val="es-AR"/>
        </w:rPr>
        <w:t>4</w:t>
      </w:r>
    </w:p>
    <w:p w14:paraId="575F1090" w14:textId="77777777" w:rsidR="001749F4" w:rsidRPr="00A30B05" w:rsidRDefault="001749F4" w:rsidP="001749F4">
      <w:pPr>
        <w:pStyle w:val="ListParagraph"/>
        <w:ind w:left="567"/>
        <w:rPr>
          <w:lang w:val="es-AR"/>
        </w:rPr>
      </w:pPr>
      <w:r w:rsidRPr="00A30B05">
        <w:rPr>
          <w:u w:val="single"/>
          <w:lang w:val="es-AR"/>
        </w:rPr>
        <w:t>Regla de generación diaria</w:t>
      </w:r>
      <w:r w:rsidRPr="00A30B05">
        <w:rPr>
          <w:lang w:val="es-AR"/>
        </w:rPr>
        <w:t>:</w:t>
      </w:r>
    </w:p>
    <w:p w14:paraId="750B53F4" w14:textId="7BDD6719" w:rsidR="001749F4" w:rsidRDefault="007409E5" w:rsidP="001749F4">
      <w:pPr>
        <w:pStyle w:val="ListParagraph"/>
        <w:ind w:left="567"/>
        <w:jc w:val="both"/>
        <w:rPr>
          <w:rStyle w:val="Emphasis"/>
          <w:color w:val="0070C0"/>
          <w:lang w:val="es-AR"/>
        </w:rPr>
      </w:pPr>
      <w:r>
        <w:rPr>
          <w:rStyle w:val="Emphasis"/>
          <w:lang w:val="es-AR"/>
        </w:rPr>
        <w:t>rama</w:t>
      </w:r>
      <w:r w:rsidR="001749F4">
        <w:rPr>
          <w:rStyle w:val="Emphasis"/>
          <w:lang w:val="es-AR"/>
        </w:rPr>
        <w:t xml:space="preserve"> x </w:t>
      </w:r>
      <w:r>
        <w:rPr>
          <w:rStyle w:val="Emphasis"/>
          <w:lang w:val="es-AR"/>
        </w:rPr>
        <w:t>30</w:t>
      </w:r>
      <w:r w:rsidR="001749F4">
        <w:rPr>
          <w:rStyle w:val="Emphasis"/>
          <w:lang w:val="es-AR"/>
        </w:rPr>
        <w:t xml:space="preserve"> + </w:t>
      </w:r>
      <w:r>
        <w:rPr>
          <w:rStyle w:val="Emphasis"/>
          <w:lang w:val="es-AR"/>
        </w:rPr>
        <w:t>cuchilla</w:t>
      </w:r>
      <w:r w:rsidR="001749F4">
        <w:rPr>
          <w:rStyle w:val="Emphasis"/>
          <w:lang w:val="es-AR"/>
        </w:rPr>
        <w:t xml:space="preserve"> x 1 + [</w:t>
      </w:r>
      <w:r>
        <w:rPr>
          <w:rStyle w:val="Emphasis"/>
          <w:lang w:val="es-AR"/>
        </w:rPr>
        <w:t>carpintero</w:t>
      </w:r>
      <w:r w:rsidR="001749F4" w:rsidRPr="002A161D">
        <w:rPr>
          <w:rStyle w:val="Emphasis"/>
          <w:lang w:val="es-AR"/>
        </w:rPr>
        <w:t>/a</w:t>
      </w:r>
      <w:r w:rsidR="001749F4">
        <w:rPr>
          <w:rStyle w:val="Emphasis"/>
          <w:lang w:val="es-AR"/>
        </w:rPr>
        <w:t xml:space="preserve"> </w:t>
      </w:r>
      <w:r w:rsidR="001749F4" w:rsidRPr="002A161D">
        <w:rPr>
          <w:rStyle w:val="Emphasis"/>
          <w:lang w:val="es-AR"/>
        </w:rPr>
        <w:t>x 1</w:t>
      </w:r>
      <w:r w:rsidR="001749F4">
        <w:rPr>
          <w:rStyle w:val="Emphasis"/>
          <w:lang w:val="es-AR"/>
        </w:rPr>
        <w:t>]</w:t>
      </w:r>
      <w:r w:rsidR="001749F4" w:rsidRPr="002A161D">
        <w:rPr>
          <w:rStyle w:val="Emphasis"/>
          <w:lang w:val="es-AR"/>
        </w:rPr>
        <w:t xml:space="preserve"> </w:t>
      </w:r>
      <w:r w:rsidR="001749F4">
        <w:rPr>
          <w:rStyle w:val="Emphasis"/>
          <w:lang w:val="es-AR"/>
        </w:rPr>
        <w:sym w:font="Symbol" w:char="F0AE"/>
      </w:r>
      <w:r w:rsidR="001749F4">
        <w:rPr>
          <w:rStyle w:val="Emphasis"/>
          <w:lang w:val="es-AR"/>
        </w:rPr>
        <w:t xml:space="preserve">  </w:t>
      </w:r>
      <w:r>
        <w:rPr>
          <w:rStyle w:val="Emphasis"/>
          <w:color w:val="0070C0"/>
          <w:lang w:val="es-AR"/>
        </w:rPr>
        <w:t>vara de madera</w:t>
      </w:r>
      <w:r w:rsidR="001749F4">
        <w:rPr>
          <w:rStyle w:val="Emphasis"/>
          <w:color w:val="0070C0"/>
          <w:lang w:val="es-AR"/>
        </w:rPr>
        <w:t xml:space="preserve"> </w:t>
      </w:r>
      <w:r w:rsidR="001749F4" w:rsidRPr="00832834">
        <w:rPr>
          <w:rStyle w:val="Emphasis"/>
          <w:color w:val="0070C0"/>
          <w:lang w:val="es-AR"/>
        </w:rPr>
        <w:t xml:space="preserve">x </w:t>
      </w:r>
      <w:r>
        <w:rPr>
          <w:rStyle w:val="Emphasis"/>
          <w:color w:val="0070C0"/>
          <w:lang w:val="es-AR"/>
        </w:rPr>
        <w:t>3</w:t>
      </w:r>
      <w:r w:rsidR="001749F4">
        <w:rPr>
          <w:rStyle w:val="Emphasis"/>
          <w:color w:val="0070C0"/>
          <w:lang w:val="es-AR"/>
        </w:rPr>
        <w:t>0</w:t>
      </w:r>
    </w:p>
    <w:p w14:paraId="4EA0AA35" w14:textId="01E961B7" w:rsidR="001749F4" w:rsidRDefault="001749F4" w:rsidP="001749F4">
      <w:pPr>
        <w:pStyle w:val="ListParagraph"/>
        <w:ind w:left="567"/>
        <w:jc w:val="both"/>
        <w:rPr>
          <w:rStyle w:val="Emphasis"/>
          <w:color w:val="0070C0"/>
          <w:lang w:val="es-AR"/>
        </w:rPr>
      </w:pPr>
      <w:r>
        <w:rPr>
          <w:rStyle w:val="Emphasis"/>
          <w:lang w:val="es-AR"/>
        </w:rPr>
        <w:lastRenderedPageBreak/>
        <w:t>[</w:t>
      </w:r>
      <w:r w:rsidR="007409E5">
        <w:rPr>
          <w:rStyle w:val="Emphasis"/>
          <w:lang w:val="es-AR"/>
        </w:rPr>
        <w:t>aserradero</w:t>
      </w:r>
      <w:r>
        <w:rPr>
          <w:rStyle w:val="Emphasis"/>
          <w:lang w:val="es-AR"/>
        </w:rPr>
        <w:t xml:space="preserve"> x 1] + </w:t>
      </w:r>
      <w:r w:rsidR="007409E5">
        <w:rPr>
          <w:rStyle w:val="Emphasis"/>
          <w:lang w:val="es-AR"/>
        </w:rPr>
        <w:t>rama</w:t>
      </w:r>
      <w:r>
        <w:rPr>
          <w:rStyle w:val="Emphasis"/>
          <w:lang w:val="es-AR"/>
        </w:rPr>
        <w:t xml:space="preserve"> x </w:t>
      </w:r>
      <w:r w:rsidR="007409E5">
        <w:rPr>
          <w:rStyle w:val="Emphasis"/>
          <w:lang w:val="es-AR"/>
        </w:rPr>
        <w:t>30</w:t>
      </w:r>
      <w:r>
        <w:rPr>
          <w:rStyle w:val="Emphasis"/>
          <w:lang w:val="es-AR"/>
        </w:rPr>
        <w:t xml:space="preserve"> + </w:t>
      </w:r>
      <w:r w:rsidR="007409E5">
        <w:rPr>
          <w:rStyle w:val="Emphasis"/>
          <w:lang w:val="es-AR"/>
        </w:rPr>
        <w:t>cuchilla</w:t>
      </w:r>
      <w:r>
        <w:rPr>
          <w:rStyle w:val="Emphasis"/>
          <w:lang w:val="es-AR"/>
        </w:rPr>
        <w:t xml:space="preserve"> x 1 + [</w:t>
      </w:r>
      <w:r w:rsidR="007409E5">
        <w:rPr>
          <w:rStyle w:val="Emphasis"/>
          <w:lang w:val="es-AR"/>
        </w:rPr>
        <w:t>carpinte</w:t>
      </w:r>
      <w:r>
        <w:rPr>
          <w:rStyle w:val="Emphasis"/>
          <w:lang w:val="es-AR"/>
        </w:rPr>
        <w:t>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7409E5">
        <w:rPr>
          <w:rStyle w:val="Emphasis"/>
          <w:color w:val="0070C0"/>
          <w:lang w:val="es-AR"/>
        </w:rPr>
        <w:t>vara de madera</w:t>
      </w:r>
      <w:r>
        <w:rPr>
          <w:rStyle w:val="Emphasis"/>
          <w:color w:val="0070C0"/>
          <w:lang w:val="es-AR"/>
        </w:rPr>
        <w:t xml:space="preserve"> </w:t>
      </w:r>
      <w:r w:rsidRPr="00832834">
        <w:rPr>
          <w:rStyle w:val="Emphasis"/>
          <w:color w:val="0070C0"/>
          <w:lang w:val="es-AR"/>
        </w:rPr>
        <w:t xml:space="preserve">x </w:t>
      </w:r>
      <w:r>
        <w:rPr>
          <w:rStyle w:val="Emphasis"/>
          <w:color w:val="0070C0"/>
          <w:lang w:val="es-AR"/>
        </w:rPr>
        <w:t>1</w:t>
      </w:r>
      <w:r w:rsidR="007409E5">
        <w:rPr>
          <w:rStyle w:val="Emphasis"/>
          <w:color w:val="0070C0"/>
          <w:lang w:val="es-AR"/>
        </w:rPr>
        <w:t>5</w:t>
      </w:r>
      <w:r>
        <w:rPr>
          <w:rStyle w:val="Emphasis"/>
          <w:color w:val="0070C0"/>
          <w:lang w:val="es-AR"/>
        </w:rPr>
        <w:t>0</w:t>
      </w:r>
    </w:p>
    <w:p w14:paraId="1646C6B8" w14:textId="0E6FF5DF" w:rsidR="007409E5" w:rsidRDefault="007409E5" w:rsidP="007409E5">
      <w:pPr>
        <w:pStyle w:val="ListParagraph"/>
        <w:ind w:left="567"/>
        <w:jc w:val="both"/>
        <w:rPr>
          <w:rStyle w:val="Emphasis"/>
          <w:color w:val="0070C0"/>
          <w:lang w:val="es-AR"/>
        </w:rPr>
      </w:pPr>
      <w:r>
        <w:rPr>
          <w:rStyle w:val="Emphasis"/>
          <w:lang w:val="es-AR"/>
        </w:rPr>
        <w:t>tronco x 1 + sierra x 2 + cuchilla x 1 + [carpintero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vara de madera </w:t>
      </w:r>
      <w:r w:rsidRPr="00832834">
        <w:rPr>
          <w:rStyle w:val="Emphasis"/>
          <w:color w:val="0070C0"/>
          <w:lang w:val="es-AR"/>
        </w:rPr>
        <w:t xml:space="preserve">x </w:t>
      </w:r>
      <w:r>
        <w:rPr>
          <w:rStyle w:val="Emphasis"/>
          <w:color w:val="0070C0"/>
          <w:lang w:val="es-AR"/>
        </w:rPr>
        <w:t>60</w:t>
      </w:r>
    </w:p>
    <w:p w14:paraId="3C7F0731" w14:textId="52A0EC67" w:rsidR="007409E5" w:rsidRDefault="007409E5" w:rsidP="007409E5">
      <w:pPr>
        <w:pStyle w:val="ListParagraph"/>
        <w:ind w:left="567"/>
        <w:jc w:val="both"/>
        <w:rPr>
          <w:rStyle w:val="Emphasis"/>
          <w:lang w:val="es-AR"/>
        </w:rPr>
      </w:pPr>
      <w:r>
        <w:rPr>
          <w:rStyle w:val="Emphasis"/>
          <w:lang w:val="es-AR"/>
        </w:rPr>
        <w:t>[aserradero x 1] + tronco x 1 + sierra x 2 + cuchilla x 1 + [carpintero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34423076" w14:textId="1E8F73E4" w:rsidR="007409E5" w:rsidRDefault="007409E5" w:rsidP="007409E5">
      <w:pPr>
        <w:pStyle w:val="ListParagraph"/>
        <w:ind w:left="567"/>
        <w:jc w:val="right"/>
        <w:rPr>
          <w:rStyle w:val="Emphasis"/>
          <w:color w:val="0070C0"/>
          <w:lang w:val="es-AR"/>
        </w:rPr>
      </w:pPr>
      <w:r>
        <w:rPr>
          <w:rStyle w:val="Emphasis"/>
          <w:color w:val="0070C0"/>
          <w:lang w:val="es-AR"/>
        </w:rPr>
        <w:t xml:space="preserve">vara de madera </w:t>
      </w:r>
      <w:r w:rsidRPr="00832834">
        <w:rPr>
          <w:rStyle w:val="Emphasis"/>
          <w:color w:val="0070C0"/>
          <w:lang w:val="es-AR"/>
        </w:rPr>
        <w:t xml:space="preserve">x </w:t>
      </w:r>
      <w:r>
        <w:rPr>
          <w:rStyle w:val="Emphasis"/>
          <w:color w:val="0070C0"/>
          <w:lang w:val="es-AR"/>
        </w:rPr>
        <w:t>300</w:t>
      </w:r>
    </w:p>
    <w:p w14:paraId="04AE82C2" w14:textId="0FF61DE3" w:rsidR="001749F4" w:rsidRDefault="001749F4" w:rsidP="001749F4">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E55CCC">
        <w:rPr>
          <w:lang w:val="es-AR"/>
        </w:rPr>
        <w:t>carpinteros</w:t>
      </w:r>
      <w:r>
        <w:rPr>
          <w:lang w:val="es-AR"/>
        </w:rPr>
        <w:t>/as asignados/as.</w:t>
      </w:r>
    </w:p>
    <w:p w14:paraId="35DAF53D" w14:textId="049A1177" w:rsidR="001749F4" w:rsidRDefault="001749F4" w:rsidP="001749F4">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7409E5">
        <w:rPr>
          <w:b/>
          <w:lang w:val="es-AR"/>
        </w:rPr>
        <w:t>50</w:t>
      </w:r>
      <w:r>
        <w:rPr>
          <w:b/>
          <w:lang w:val="es-AR"/>
        </w:rPr>
        <w:t>0</w:t>
      </w:r>
      <w:r w:rsidRPr="007E6657">
        <w:rPr>
          <w:b/>
          <w:lang w:val="es-AR"/>
        </w:rPr>
        <w:t xml:space="preserve"> </w:t>
      </w:r>
      <w:r w:rsidRPr="007E6657">
        <w:rPr>
          <w:lang w:val="es-AR"/>
        </w:rPr>
        <w:t>unidades de</w:t>
      </w:r>
      <w:r>
        <w:rPr>
          <w:b/>
          <w:lang w:val="es-AR"/>
        </w:rPr>
        <w:t xml:space="preserve"> </w:t>
      </w:r>
      <w:r w:rsidR="007409E5">
        <w:rPr>
          <w:rStyle w:val="Emphasis"/>
          <w:color w:val="000000" w:themeColor="text1"/>
          <w:lang w:val="es-AR"/>
        </w:rPr>
        <w:t>vara de madera</w:t>
      </w:r>
      <w:r>
        <w:rPr>
          <w:rStyle w:val="Emphasis"/>
          <w:color w:val="000000" w:themeColor="text1"/>
          <w:lang w:val="es-AR"/>
        </w:rPr>
        <w:t xml:space="preserve"> </w:t>
      </w:r>
      <w:r>
        <w:rPr>
          <w:lang w:val="es-AR"/>
        </w:rPr>
        <w:t>obtenidas.</w:t>
      </w:r>
    </w:p>
    <w:p w14:paraId="2BFEF7CF" w14:textId="02DE87A6" w:rsidR="001749F4" w:rsidRDefault="001749F4" w:rsidP="001749F4">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7409E5">
        <w:rPr>
          <w:b/>
          <w:lang w:val="es-AR"/>
        </w:rPr>
        <w:t>50</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sidR="007409E5">
        <w:rPr>
          <w:rStyle w:val="Emphasis"/>
          <w:color w:val="000000" w:themeColor="text1"/>
          <w:lang w:val="es-AR"/>
        </w:rPr>
        <w:t>vara de madera</w:t>
      </w:r>
      <w:r>
        <w:rPr>
          <w:rStyle w:val="Emphasis"/>
          <w:color w:val="000000" w:themeColor="text1"/>
          <w:lang w:val="es-AR"/>
        </w:rPr>
        <w:t xml:space="preserve"> </w:t>
      </w:r>
      <w:r>
        <w:rPr>
          <w:lang w:val="es-AR"/>
        </w:rPr>
        <w:t xml:space="preserve">obtenidas, cada </w:t>
      </w:r>
      <w:r w:rsidR="00DE5FBA">
        <w:rPr>
          <w:lang w:val="es-AR"/>
        </w:rPr>
        <w:t>carpintero</w:t>
      </w:r>
      <w:r>
        <w:rPr>
          <w:lang w:val="es-AR"/>
        </w:rPr>
        <w:t xml:space="preserve">/a gana </w:t>
      </w:r>
      <w:r>
        <w:rPr>
          <w:b/>
          <w:lang w:val="es-AR"/>
        </w:rPr>
        <w:t>0.5</w:t>
      </w:r>
      <w:r>
        <w:rPr>
          <w:lang w:val="es-AR"/>
        </w:rPr>
        <w:t xml:space="preserve"> de experiencia.</w:t>
      </w:r>
    </w:p>
    <w:p w14:paraId="2CDFE565" w14:textId="7DCE2797" w:rsidR="00E21089" w:rsidRPr="00732BEB" w:rsidRDefault="00E21089" w:rsidP="00B25CD1">
      <w:pPr>
        <w:pStyle w:val="Heading4"/>
        <w:ind w:left="1418" w:hanging="1006"/>
        <w:rPr>
          <w:lang w:val="es-AR"/>
        </w:rPr>
      </w:pPr>
      <w:bookmarkStart w:id="764" w:name="_Toc195898531"/>
      <w:r>
        <w:rPr>
          <w:lang w:val="es-AR"/>
        </w:rPr>
        <w:t>Viruta</w:t>
      </w:r>
      <w:r w:rsidRPr="00732BEB">
        <w:rPr>
          <w:lang w:val="es-AR"/>
        </w:rPr>
        <w:t xml:space="preserve"> </w:t>
      </w:r>
      <w:r w:rsidRPr="00732BEB">
        <w:rPr>
          <w:b w:val="0"/>
          <w:lang w:val="es-AR"/>
        </w:rPr>
        <w:t>(</w:t>
      </w:r>
      <w:r>
        <w:rPr>
          <w:b w:val="0"/>
          <w:lang w:val="es-AR"/>
        </w:rPr>
        <w:t xml:space="preserve">Wooden </w:t>
      </w:r>
      <w:r w:rsidR="00874617">
        <w:rPr>
          <w:b w:val="0"/>
          <w:lang w:val="es-AR"/>
        </w:rPr>
        <w:t>chip</w:t>
      </w:r>
      <w:r w:rsidRPr="00732BEB">
        <w:rPr>
          <w:b w:val="0"/>
          <w:lang w:val="es-AR"/>
        </w:rPr>
        <w:t>)</w:t>
      </w:r>
      <w:bookmarkEnd w:id="764"/>
    </w:p>
    <w:p w14:paraId="797C3D2F" w14:textId="5EC18A62" w:rsidR="00B25CD1" w:rsidRPr="00A30B05" w:rsidRDefault="00B25CD1" w:rsidP="00B25CD1">
      <w:pPr>
        <w:pStyle w:val="ListParagraph"/>
        <w:ind w:left="567"/>
        <w:rPr>
          <w:lang w:val="es-AR"/>
        </w:rPr>
      </w:pPr>
      <w:r w:rsidRPr="00A30B05">
        <w:rPr>
          <w:lang w:val="es-AR"/>
        </w:rPr>
        <w:t xml:space="preserve">De tamaño y peso </w:t>
      </w:r>
      <w:r>
        <w:rPr>
          <w:lang w:val="es-AR"/>
        </w:rPr>
        <w:t>muy pequeño,</w:t>
      </w:r>
      <w:r w:rsidR="00BC7AB6" w:rsidRPr="00BC7AB6">
        <w:rPr>
          <w:lang w:val="es-AR"/>
        </w:rPr>
        <w:t xml:space="preserve"> </w:t>
      </w:r>
      <w:r w:rsidR="00BC7AB6">
        <w:rPr>
          <w:lang w:val="es-AR"/>
        </w:rPr>
        <w:t>de relativamente fácil obtención</w:t>
      </w:r>
      <w:r>
        <w:rPr>
          <w:lang w:val="es-AR"/>
        </w:rPr>
        <w:t>.</w:t>
      </w:r>
    </w:p>
    <w:p w14:paraId="2E4437A6" w14:textId="069B85AF" w:rsidR="00B25CD1" w:rsidRPr="00A30B05" w:rsidRDefault="00B25CD1" w:rsidP="00B25CD1">
      <w:pPr>
        <w:pStyle w:val="ListParagraph"/>
        <w:ind w:left="567"/>
        <w:rPr>
          <w:lang w:val="es-AR"/>
        </w:rPr>
      </w:pPr>
      <w:r w:rsidRPr="00A30B05">
        <w:rPr>
          <w:u w:val="single"/>
          <w:lang w:val="es-AR"/>
        </w:rPr>
        <w:t>Categoría</w:t>
      </w:r>
      <w:r w:rsidRPr="00A30B05">
        <w:rPr>
          <w:lang w:val="es-AR"/>
        </w:rPr>
        <w:t xml:space="preserve">: </w:t>
      </w:r>
      <w:r w:rsidR="00BC7AB6">
        <w:rPr>
          <w:b/>
          <w:lang w:val="es-AR"/>
        </w:rPr>
        <w:t>2</w:t>
      </w:r>
    </w:p>
    <w:p w14:paraId="0A17B3A6" w14:textId="06E46D82" w:rsidR="00B25CD1" w:rsidRDefault="00B25CD1" w:rsidP="00B25CD1">
      <w:pPr>
        <w:pStyle w:val="ListParagraph"/>
        <w:ind w:left="567"/>
        <w:rPr>
          <w:b/>
          <w:lang w:val="es-AR"/>
        </w:rPr>
      </w:pPr>
      <w:r w:rsidRPr="00A30B05">
        <w:rPr>
          <w:u w:val="single"/>
          <w:lang w:val="es-AR"/>
        </w:rPr>
        <w:t>Granularidad</w:t>
      </w:r>
      <w:r w:rsidRPr="00A30B05">
        <w:rPr>
          <w:lang w:val="es-AR"/>
        </w:rPr>
        <w:t xml:space="preserve">: </w:t>
      </w:r>
      <w:r>
        <w:rPr>
          <w:b/>
          <w:lang w:val="es-AR"/>
        </w:rPr>
        <w:t>6</w:t>
      </w:r>
    </w:p>
    <w:p w14:paraId="4A53A0B3" w14:textId="77777777" w:rsidR="00B25CD1" w:rsidRDefault="00B25CD1" w:rsidP="00B25CD1">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0548D21E" w14:textId="0AF6EA8A" w:rsidR="00B25CD1" w:rsidRDefault="00B25CD1" w:rsidP="00B25CD1">
      <w:pPr>
        <w:pStyle w:val="ListParagraph"/>
        <w:numPr>
          <w:ilvl w:val="0"/>
          <w:numId w:val="54"/>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Aserradero</w:t>
      </w:r>
      <w:r>
        <w:rPr>
          <w:color w:val="000000"/>
          <w:lang w:val="es-AR"/>
        </w:rPr>
        <w:t>.</w:t>
      </w:r>
    </w:p>
    <w:p w14:paraId="55B16944" w14:textId="54667514" w:rsidR="00B25CD1" w:rsidRDefault="00B25CD1" w:rsidP="00B25CD1">
      <w:pPr>
        <w:pStyle w:val="ListParagraph"/>
        <w:numPr>
          <w:ilvl w:val="0"/>
          <w:numId w:val="54"/>
        </w:numPr>
        <w:ind w:left="1134" w:hanging="207"/>
        <w:jc w:val="both"/>
        <w:rPr>
          <w:color w:val="000000"/>
          <w:lang w:val="es-AR"/>
        </w:rPr>
      </w:pPr>
      <w:r>
        <w:rPr>
          <w:color w:val="000000"/>
          <w:lang w:val="es-AR"/>
        </w:rPr>
        <w:t xml:space="preserve">Asignar </w:t>
      </w:r>
      <w:r w:rsidRPr="008915FD">
        <w:rPr>
          <w:b/>
          <w:color w:val="000000"/>
          <w:lang w:val="es-AR"/>
        </w:rPr>
        <w:t xml:space="preserve">un/a </w:t>
      </w:r>
      <w:r>
        <w:rPr>
          <w:b/>
          <w:color w:val="000000"/>
          <w:lang w:val="es-AR"/>
        </w:rPr>
        <w:t>carpintero</w:t>
      </w:r>
      <w:r w:rsidRPr="008915FD">
        <w:rPr>
          <w:b/>
          <w:color w:val="000000"/>
          <w:lang w:val="es-AR"/>
        </w:rPr>
        <w:t>/a</w:t>
      </w:r>
      <w:r>
        <w:rPr>
          <w:color w:val="000000"/>
          <w:lang w:val="es-AR"/>
        </w:rPr>
        <w:t xml:space="preserve"> de </w:t>
      </w:r>
      <w:r w:rsidRPr="008915FD">
        <w:rPr>
          <w:b/>
          <w:color w:val="000000"/>
          <w:lang w:val="es-AR"/>
        </w:rPr>
        <w:t xml:space="preserve">nivel </w:t>
      </w:r>
      <w:r>
        <w:rPr>
          <w:b/>
          <w:color w:val="000000"/>
          <w:lang w:val="es-AR"/>
        </w:rPr>
        <w:t>2</w:t>
      </w:r>
      <w:r>
        <w:rPr>
          <w:color w:val="000000"/>
          <w:lang w:val="es-AR"/>
        </w:rPr>
        <w:t xml:space="preserve"> o más.</w:t>
      </w:r>
    </w:p>
    <w:p w14:paraId="12204187" w14:textId="77777777" w:rsidR="00B25CD1" w:rsidRPr="00A30B05" w:rsidRDefault="00B25CD1" w:rsidP="00B25CD1">
      <w:pPr>
        <w:pStyle w:val="ListParagraph"/>
        <w:ind w:left="567"/>
        <w:rPr>
          <w:lang w:val="es-AR"/>
        </w:rPr>
      </w:pPr>
      <w:r w:rsidRPr="00A30B05">
        <w:rPr>
          <w:u w:val="single"/>
          <w:lang w:val="es-AR"/>
        </w:rPr>
        <w:t>Regla de generación diaria</w:t>
      </w:r>
      <w:r w:rsidRPr="00A30B05">
        <w:rPr>
          <w:lang w:val="es-AR"/>
        </w:rPr>
        <w:t>:</w:t>
      </w:r>
    </w:p>
    <w:p w14:paraId="7A7E9A20" w14:textId="222CCD8E" w:rsidR="00B25CD1" w:rsidRDefault="00B25CD1" w:rsidP="00B25CD1">
      <w:pPr>
        <w:pStyle w:val="ListParagraph"/>
        <w:ind w:left="567"/>
        <w:jc w:val="both"/>
        <w:rPr>
          <w:rStyle w:val="Emphasis"/>
          <w:color w:val="0070C0"/>
          <w:lang w:val="es-AR"/>
        </w:rPr>
      </w:pPr>
      <w:r>
        <w:rPr>
          <w:rStyle w:val="Emphasis"/>
          <w:lang w:val="es-AR"/>
        </w:rPr>
        <w:t>[aserradero x 1] + rama x 20 + [</w:t>
      </w:r>
      <w:r w:rsidR="00197326">
        <w:rPr>
          <w:rStyle w:val="Emphasis"/>
          <w:lang w:val="es-AR"/>
        </w:rPr>
        <w:t>cuña</w:t>
      </w:r>
      <w:r>
        <w:rPr>
          <w:rStyle w:val="Emphasis"/>
          <w:lang w:val="es-AR"/>
        </w:rPr>
        <w:t xml:space="preserve"> x </w:t>
      </w:r>
      <w:r w:rsidR="00197326">
        <w:rPr>
          <w:rStyle w:val="Emphasis"/>
          <w:lang w:val="es-AR"/>
        </w:rPr>
        <w:t>2</w:t>
      </w:r>
      <w:r>
        <w:rPr>
          <w:rStyle w:val="Emphasis"/>
          <w:lang w:val="es-AR"/>
        </w:rPr>
        <w:t xml:space="preserve">] + </w:t>
      </w:r>
      <w:r w:rsidR="00A67B1B">
        <w:rPr>
          <w:rStyle w:val="Emphasis"/>
          <w:lang w:val="es-AR"/>
        </w:rPr>
        <w:t xml:space="preserve">[martillo x 1] + </w:t>
      </w:r>
      <w:r>
        <w:rPr>
          <w:rStyle w:val="Emphasis"/>
          <w:lang w:val="es-AR"/>
        </w:rPr>
        <w:t>[carpintero</w:t>
      </w:r>
      <w:r w:rsidRPr="002A161D">
        <w:rPr>
          <w:rStyle w:val="Emphasis"/>
          <w:lang w:val="es-AR"/>
        </w:rPr>
        <w:t>/a</w:t>
      </w:r>
      <w:r>
        <w:rPr>
          <w:rStyle w:val="Emphasis"/>
          <w:lang w:val="es-AR"/>
        </w:rPr>
        <w:t xml:space="preserve"> 2</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viruta </w:t>
      </w:r>
      <w:r w:rsidRPr="00832834">
        <w:rPr>
          <w:rStyle w:val="Emphasis"/>
          <w:color w:val="0070C0"/>
          <w:lang w:val="es-AR"/>
        </w:rPr>
        <w:t xml:space="preserve">x </w:t>
      </w:r>
      <w:r>
        <w:rPr>
          <w:rStyle w:val="Emphasis"/>
          <w:color w:val="0070C0"/>
          <w:lang w:val="es-AR"/>
        </w:rPr>
        <w:t>10</w:t>
      </w:r>
      <w:r>
        <w:rPr>
          <w:rStyle w:val="Emphasis"/>
          <w:color w:val="0070C0"/>
          <w:lang w:val="es-AR"/>
        </w:rPr>
        <w:softHyphen/>
      </w:r>
      <w:r>
        <w:rPr>
          <w:rStyle w:val="Emphasis"/>
          <w:color w:val="0070C0"/>
          <w:lang w:val="es-AR"/>
        </w:rPr>
        <w:softHyphen/>
        <w:t>0</w:t>
      </w:r>
    </w:p>
    <w:p w14:paraId="4A4E06E9" w14:textId="42926069" w:rsidR="008E5B54" w:rsidRDefault="008E5B54" w:rsidP="008E5B54">
      <w:pPr>
        <w:pStyle w:val="ListParagraph"/>
        <w:ind w:left="567"/>
        <w:jc w:val="both"/>
        <w:rPr>
          <w:rStyle w:val="Emphasis"/>
          <w:color w:val="0070C0"/>
          <w:lang w:val="es-AR"/>
        </w:rPr>
      </w:pPr>
      <w:r>
        <w:rPr>
          <w:rStyle w:val="Emphasis"/>
          <w:lang w:val="es-AR"/>
        </w:rPr>
        <w:t>[aserradero x 1] + leño x 5 + [</w:t>
      </w:r>
      <w:r w:rsidR="00197326">
        <w:rPr>
          <w:rStyle w:val="Emphasis"/>
          <w:lang w:val="es-AR"/>
        </w:rPr>
        <w:t>cuña</w:t>
      </w:r>
      <w:r>
        <w:rPr>
          <w:rStyle w:val="Emphasis"/>
          <w:lang w:val="es-AR"/>
        </w:rPr>
        <w:t xml:space="preserve"> x </w:t>
      </w:r>
      <w:r w:rsidR="00197326">
        <w:rPr>
          <w:rStyle w:val="Emphasis"/>
          <w:lang w:val="es-AR"/>
        </w:rPr>
        <w:t>3</w:t>
      </w:r>
      <w:r>
        <w:rPr>
          <w:rStyle w:val="Emphasis"/>
          <w:lang w:val="es-AR"/>
        </w:rPr>
        <w:t xml:space="preserve">] </w:t>
      </w:r>
      <w:r w:rsidR="00A67B1B">
        <w:rPr>
          <w:rStyle w:val="Emphasis"/>
          <w:lang w:val="es-AR"/>
        </w:rPr>
        <w:t xml:space="preserve">+ [martillo x 1] </w:t>
      </w:r>
      <w:r>
        <w:rPr>
          <w:rStyle w:val="Emphasis"/>
          <w:lang w:val="es-AR"/>
        </w:rPr>
        <w:t>+ [carpintero</w:t>
      </w:r>
      <w:r w:rsidRPr="002A161D">
        <w:rPr>
          <w:rStyle w:val="Emphasis"/>
          <w:lang w:val="es-AR"/>
        </w:rPr>
        <w:t>/a</w:t>
      </w:r>
      <w:r>
        <w:rPr>
          <w:rStyle w:val="Emphasis"/>
          <w:lang w:val="es-AR"/>
        </w:rPr>
        <w:t xml:space="preserve"> 2</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viruta </w:t>
      </w:r>
      <w:r w:rsidRPr="00832834">
        <w:rPr>
          <w:rStyle w:val="Emphasis"/>
          <w:color w:val="0070C0"/>
          <w:lang w:val="es-AR"/>
        </w:rPr>
        <w:t xml:space="preserve">x </w:t>
      </w:r>
      <w:r>
        <w:rPr>
          <w:rStyle w:val="Emphasis"/>
          <w:color w:val="0070C0"/>
          <w:lang w:val="es-AR"/>
        </w:rPr>
        <w:t>20</w:t>
      </w:r>
      <w:r>
        <w:rPr>
          <w:rStyle w:val="Emphasis"/>
          <w:color w:val="0070C0"/>
          <w:lang w:val="es-AR"/>
        </w:rPr>
        <w:softHyphen/>
      </w:r>
      <w:r>
        <w:rPr>
          <w:rStyle w:val="Emphasis"/>
          <w:color w:val="0070C0"/>
          <w:lang w:val="es-AR"/>
        </w:rPr>
        <w:softHyphen/>
        <w:t>0</w:t>
      </w:r>
    </w:p>
    <w:p w14:paraId="709A4864" w14:textId="2996F750" w:rsidR="008E5B54" w:rsidRDefault="008E5B54" w:rsidP="008E5B54">
      <w:pPr>
        <w:pStyle w:val="ListParagraph"/>
        <w:ind w:left="567"/>
        <w:jc w:val="both"/>
        <w:rPr>
          <w:rStyle w:val="Emphasis"/>
          <w:color w:val="0070C0"/>
          <w:lang w:val="es-AR"/>
        </w:rPr>
      </w:pPr>
      <w:r>
        <w:rPr>
          <w:rStyle w:val="Emphasis"/>
          <w:lang w:val="es-AR"/>
        </w:rPr>
        <w:t>[aserradero x 1] + tronco x 1 + [</w:t>
      </w:r>
      <w:r w:rsidR="00197326">
        <w:rPr>
          <w:rStyle w:val="Emphasis"/>
          <w:lang w:val="es-AR"/>
        </w:rPr>
        <w:t>cuña</w:t>
      </w:r>
      <w:r>
        <w:rPr>
          <w:rStyle w:val="Emphasis"/>
          <w:lang w:val="es-AR"/>
        </w:rPr>
        <w:t xml:space="preserve"> x </w:t>
      </w:r>
      <w:r w:rsidR="00197326">
        <w:rPr>
          <w:rStyle w:val="Emphasis"/>
          <w:lang w:val="es-AR"/>
        </w:rPr>
        <w:t>4</w:t>
      </w:r>
      <w:r>
        <w:rPr>
          <w:rStyle w:val="Emphasis"/>
          <w:lang w:val="es-AR"/>
        </w:rPr>
        <w:t xml:space="preserve">] </w:t>
      </w:r>
      <w:r w:rsidR="00A67B1B">
        <w:rPr>
          <w:rStyle w:val="Emphasis"/>
          <w:lang w:val="es-AR"/>
        </w:rPr>
        <w:t xml:space="preserve">+ [martillo x 1] </w:t>
      </w:r>
      <w:r>
        <w:rPr>
          <w:rStyle w:val="Emphasis"/>
          <w:lang w:val="es-AR"/>
        </w:rPr>
        <w:t>+ [carpintero</w:t>
      </w:r>
      <w:r w:rsidRPr="002A161D">
        <w:rPr>
          <w:rStyle w:val="Emphasis"/>
          <w:lang w:val="es-AR"/>
        </w:rPr>
        <w:t>/a</w:t>
      </w:r>
      <w:r>
        <w:rPr>
          <w:rStyle w:val="Emphasis"/>
          <w:lang w:val="es-AR"/>
        </w:rPr>
        <w:t xml:space="preserve"> 2</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viruta </w:t>
      </w:r>
      <w:r w:rsidRPr="00832834">
        <w:rPr>
          <w:rStyle w:val="Emphasis"/>
          <w:color w:val="0070C0"/>
          <w:lang w:val="es-AR"/>
        </w:rPr>
        <w:t xml:space="preserve">x </w:t>
      </w:r>
      <w:r>
        <w:rPr>
          <w:rStyle w:val="Emphasis"/>
          <w:color w:val="0070C0"/>
          <w:lang w:val="es-AR"/>
        </w:rPr>
        <w:t>30</w:t>
      </w:r>
      <w:r>
        <w:rPr>
          <w:rStyle w:val="Emphasis"/>
          <w:color w:val="0070C0"/>
          <w:lang w:val="es-AR"/>
        </w:rPr>
        <w:softHyphen/>
      </w:r>
      <w:r>
        <w:rPr>
          <w:rStyle w:val="Emphasis"/>
          <w:color w:val="0070C0"/>
          <w:lang w:val="es-AR"/>
        </w:rPr>
        <w:softHyphen/>
        <w:t>0</w:t>
      </w:r>
    </w:p>
    <w:p w14:paraId="65EBC5C5" w14:textId="7434C84E" w:rsidR="00B25CD1" w:rsidRDefault="00B25CD1" w:rsidP="00B25CD1">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E55CCC">
        <w:rPr>
          <w:lang w:val="es-AR"/>
        </w:rPr>
        <w:t>carpinteros</w:t>
      </w:r>
      <w:r>
        <w:rPr>
          <w:lang w:val="es-AR"/>
        </w:rPr>
        <w:t>/as asignados/as.</w:t>
      </w:r>
    </w:p>
    <w:p w14:paraId="210EF20E" w14:textId="6A1DE650" w:rsidR="00B25CD1" w:rsidRDefault="00B25CD1" w:rsidP="00B25CD1">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400CB9">
        <w:rPr>
          <w:b/>
          <w:lang w:val="es-AR"/>
        </w:rPr>
        <w:t>150</w:t>
      </w:r>
      <w:r>
        <w:rPr>
          <w:b/>
          <w:lang w:val="es-AR"/>
        </w:rPr>
        <w:t>0</w:t>
      </w:r>
      <w:r w:rsidRPr="007E6657">
        <w:rPr>
          <w:b/>
          <w:lang w:val="es-AR"/>
        </w:rPr>
        <w:t xml:space="preserve"> </w:t>
      </w:r>
      <w:r w:rsidRPr="007E6657">
        <w:rPr>
          <w:lang w:val="es-AR"/>
        </w:rPr>
        <w:t>unidades de</w:t>
      </w:r>
      <w:r>
        <w:rPr>
          <w:b/>
          <w:lang w:val="es-AR"/>
        </w:rPr>
        <w:t xml:space="preserve"> </w:t>
      </w:r>
      <w:r w:rsidR="00400CB9">
        <w:rPr>
          <w:rStyle w:val="Emphasis"/>
          <w:color w:val="000000" w:themeColor="text1"/>
          <w:lang w:val="es-AR"/>
        </w:rPr>
        <w:t>viruta</w:t>
      </w:r>
      <w:r>
        <w:rPr>
          <w:rStyle w:val="Emphasis"/>
          <w:color w:val="000000" w:themeColor="text1"/>
          <w:lang w:val="es-AR"/>
        </w:rPr>
        <w:t xml:space="preserve"> </w:t>
      </w:r>
      <w:r>
        <w:rPr>
          <w:lang w:val="es-AR"/>
        </w:rPr>
        <w:t>obtenidas.</w:t>
      </w:r>
    </w:p>
    <w:p w14:paraId="5568D49B" w14:textId="0F0D0FD5" w:rsidR="00B25CD1" w:rsidRPr="006910E6" w:rsidRDefault="00B25CD1" w:rsidP="00B25CD1">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400CB9">
        <w:rPr>
          <w:b/>
          <w:lang w:val="es-AR"/>
        </w:rPr>
        <w:t>1500</w:t>
      </w:r>
      <w:r w:rsidR="00400CB9" w:rsidRPr="007E6657">
        <w:rPr>
          <w:b/>
          <w:lang w:val="es-AR"/>
        </w:rPr>
        <w:t xml:space="preserve"> </w:t>
      </w:r>
      <w:r w:rsidRPr="007E6657">
        <w:rPr>
          <w:lang w:val="es-AR"/>
        </w:rPr>
        <w:t>unidades</w:t>
      </w:r>
      <w:r>
        <w:rPr>
          <w:lang w:val="es-AR"/>
        </w:rPr>
        <w:t xml:space="preserve"> de</w:t>
      </w:r>
      <w:r>
        <w:rPr>
          <w:b/>
          <w:lang w:val="es-AR"/>
        </w:rPr>
        <w:t xml:space="preserve"> </w:t>
      </w:r>
      <w:r w:rsidR="00400CB9">
        <w:rPr>
          <w:rStyle w:val="Emphasis"/>
          <w:color w:val="000000" w:themeColor="text1"/>
          <w:lang w:val="es-AR"/>
        </w:rPr>
        <w:t>viruta</w:t>
      </w:r>
      <w:r>
        <w:rPr>
          <w:rStyle w:val="Emphasis"/>
          <w:color w:val="000000" w:themeColor="text1"/>
          <w:lang w:val="es-AR"/>
        </w:rPr>
        <w:t xml:space="preserve"> </w:t>
      </w:r>
      <w:r>
        <w:rPr>
          <w:lang w:val="es-AR"/>
        </w:rPr>
        <w:t xml:space="preserve">obtenidas, cada </w:t>
      </w:r>
      <w:r w:rsidR="001F360B">
        <w:rPr>
          <w:lang w:val="es-AR"/>
        </w:rPr>
        <w:t>carpintero</w:t>
      </w:r>
      <w:r>
        <w:rPr>
          <w:lang w:val="es-AR"/>
        </w:rPr>
        <w:t xml:space="preserve">/a gana </w:t>
      </w:r>
      <w:r>
        <w:rPr>
          <w:b/>
          <w:lang w:val="es-AR"/>
        </w:rPr>
        <w:t>0.6</w:t>
      </w:r>
      <w:r>
        <w:rPr>
          <w:lang w:val="es-AR"/>
        </w:rPr>
        <w:t xml:space="preserve"> de experien</w:t>
      </w:r>
      <w:r w:rsidR="001F360B">
        <w:rPr>
          <w:lang w:val="es-AR"/>
        </w:rPr>
        <w:t>-</w:t>
      </w:r>
      <w:r>
        <w:rPr>
          <w:lang w:val="es-AR"/>
        </w:rPr>
        <w:t>cia.</w:t>
      </w:r>
    </w:p>
    <w:p w14:paraId="19AD8F47" w14:textId="23E7D125" w:rsidR="009376FA" w:rsidRPr="00732BEB" w:rsidRDefault="009376FA" w:rsidP="00054A8E">
      <w:pPr>
        <w:pStyle w:val="Heading4"/>
        <w:ind w:left="1418" w:hanging="1006"/>
        <w:rPr>
          <w:lang w:val="es-AR"/>
        </w:rPr>
      </w:pPr>
      <w:bookmarkStart w:id="765" w:name="_Toc195898532"/>
      <w:r>
        <w:rPr>
          <w:lang w:val="es-AR"/>
        </w:rPr>
        <w:t>Aserrín</w:t>
      </w:r>
      <w:r w:rsidRPr="00732BEB">
        <w:rPr>
          <w:lang w:val="es-AR"/>
        </w:rPr>
        <w:t xml:space="preserve"> </w:t>
      </w:r>
      <w:r w:rsidRPr="00732BEB">
        <w:rPr>
          <w:b w:val="0"/>
          <w:lang w:val="es-AR"/>
        </w:rPr>
        <w:t>(</w:t>
      </w:r>
      <w:r>
        <w:rPr>
          <w:b w:val="0"/>
          <w:lang w:val="es-AR"/>
        </w:rPr>
        <w:t>Sawdust</w:t>
      </w:r>
      <w:r w:rsidRPr="00732BEB">
        <w:rPr>
          <w:b w:val="0"/>
          <w:lang w:val="es-AR"/>
        </w:rPr>
        <w:t>)</w:t>
      </w:r>
      <w:bookmarkEnd w:id="765"/>
    </w:p>
    <w:p w14:paraId="30F6392E" w14:textId="64232BAB" w:rsidR="00054A8E" w:rsidRPr="00A30B05" w:rsidRDefault="00054A8E" w:rsidP="00054A8E">
      <w:pPr>
        <w:pStyle w:val="ListParagraph"/>
        <w:ind w:left="567"/>
        <w:rPr>
          <w:lang w:val="es-AR"/>
        </w:rPr>
      </w:pPr>
      <w:r w:rsidRPr="00A30B05">
        <w:rPr>
          <w:lang w:val="es-AR"/>
        </w:rPr>
        <w:t xml:space="preserve">De tamaño y peso </w:t>
      </w:r>
      <w:r>
        <w:rPr>
          <w:lang w:val="es-AR"/>
        </w:rPr>
        <w:t xml:space="preserve">muy pequeño, </w:t>
      </w:r>
      <w:r w:rsidR="00BC7AB6">
        <w:rPr>
          <w:lang w:val="es-AR"/>
        </w:rPr>
        <w:t>obtención de dificultad media</w:t>
      </w:r>
      <w:r>
        <w:rPr>
          <w:lang w:val="es-AR"/>
        </w:rPr>
        <w:t>.</w:t>
      </w:r>
    </w:p>
    <w:p w14:paraId="70FC6AEE" w14:textId="55C69F4D" w:rsidR="00054A8E" w:rsidRPr="00A30B05" w:rsidRDefault="00054A8E" w:rsidP="00054A8E">
      <w:pPr>
        <w:pStyle w:val="ListParagraph"/>
        <w:ind w:left="567"/>
        <w:rPr>
          <w:lang w:val="es-AR"/>
        </w:rPr>
      </w:pPr>
      <w:r w:rsidRPr="00A30B05">
        <w:rPr>
          <w:u w:val="single"/>
          <w:lang w:val="es-AR"/>
        </w:rPr>
        <w:t>Categoría</w:t>
      </w:r>
      <w:r w:rsidRPr="00A30B05">
        <w:rPr>
          <w:lang w:val="es-AR"/>
        </w:rPr>
        <w:t xml:space="preserve">: </w:t>
      </w:r>
      <w:r w:rsidR="00BC7AB6">
        <w:rPr>
          <w:b/>
          <w:lang w:val="es-AR"/>
        </w:rPr>
        <w:t>3</w:t>
      </w:r>
    </w:p>
    <w:p w14:paraId="1E9F28C5" w14:textId="77777777" w:rsidR="00054A8E" w:rsidRDefault="00054A8E" w:rsidP="00054A8E">
      <w:pPr>
        <w:pStyle w:val="ListParagraph"/>
        <w:ind w:left="567"/>
        <w:rPr>
          <w:b/>
          <w:lang w:val="es-AR"/>
        </w:rPr>
      </w:pPr>
      <w:r w:rsidRPr="00A30B05">
        <w:rPr>
          <w:u w:val="single"/>
          <w:lang w:val="es-AR"/>
        </w:rPr>
        <w:t>Granularidad</w:t>
      </w:r>
      <w:r w:rsidRPr="00A30B05">
        <w:rPr>
          <w:lang w:val="es-AR"/>
        </w:rPr>
        <w:t xml:space="preserve">: </w:t>
      </w:r>
      <w:r>
        <w:rPr>
          <w:b/>
          <w:lang w:val="es-AR"/>
        </w:rPr>
        <w:t>6</w:t>
      </w:r>
    </w:p>
    <w:p w14:paraId="5AEBCE3A" w14:textId="77777777" w:rsidR="00054A8E" w:rsidRDefault="00054A8E" w:rsidP="00054A8E">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738073EF" w14:textId="0B2F1288" w:rsidR="003627B4" w:rsidRDefault="003627B4" w:rsidP="00E974A9">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Aserradero</w:t>
      </w:r>
      <w:r>
        <w:rPr>
          <w:color w:val="000000"/>
          <w:lang w:val="es-AR"/>
        </w:rPr>
        <w:t>.</w:t>
      </w:r>
    </w:p>
    <w:p w14:paraId="696886E8" w14:textId="77777777" w:rsidR="00941BCE" w:rsidRPr="00D869AD" w:rsidRDefault="00941BCE" w:rsidP="00D869AD">
      <w:pPr>
        <w:pStyle w:val="ListParagraph"/>
        <w:numPr>
          <w:ilvl w:val="0"/>
          <w:numId w:val="54"/>
        </w:numPr>
        <w:ind w:left="1134" w:hanging="207"/>
        <w:jc w:val="both"/>
        <w:rPr>
          <w:color w:val="000000"/>
          <w:lang w:val="es-AR"/>
        </w:rPr>
      </w:pPr>
      <w:r>
        <w:rPr>
          <w:color w:val="000000"/>
          <w:lang w:val="es-AR"/>
        </w:rPr>
        <w:t xml:space="preserve">Asignar </w:t>
      </w:r>
      <w:r w:rsidRPr="008915FD">
        <w:rPr>
          <w:b/>
          <w:color w:val="000000"/>
          <w:lang w:val="es-AR"/>
        </w:rPr>
        <w:t xml:space="preserve">un/a </w:t>
      </w:r>
      <w:r>
        <w:rPr>
          <w:b/>
          <w:color w:val="000000"/>
          <w:lang w:val="es-AR"/>
        </w:rPr>
        <w:t>carpintero</w:t>
      </w:r>
      <w:r w:rsidRPr="008915FD">
        <w:rPr>
          <w:b/>
          <w:color w:val="000000"/>
          <w:lang w:val="es-AR"/>
        </w:rPr>
        <w:t>/a</w:t>
      </w:r>
      <w:r>
        <w:rPr>
          <w:color w:val="000000"/>
          <w:lang w:val="es-AR"/>
        </w:rPr>
        <w:t xml:space="preserve"> de </w:t>
      </w:r>
      <w:r w:rsidRPr="008915FD">
        <w:rPr>
          <w:b/>
          <w:color w:val="000000"/>
          <w:lang w:val="es-AR"/>
        </w:rPr>
        <w:t xml:space="preserve">nivel </w:t>
      </w:r>
      <w:r>
        <w:rPr>
          <w:b/>
          <w:color w:val="000000"/>
          <w:lang w:val="es-AR"/>
        </w:rPr>
        <w:t>4</w:t>
      </w:r>
      <w:r>
        <w:rPr>
          <w:color w:val="000000"/>
          <w:lang w:val="es-AR"/>
        </w:rPr>
        <w:t xml:space="preserve"> o más.</w:t>
      </w:r>
    </w:p>
    <w:p w14:paraId="2048B786" w14:textId="0D4B611C" w:rsidR="00D64C66" w:rsidRDefault="003627B4" w:rsidP="00D64C66">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 xml:space="preserve">Técnicas avanzadas </w:t>
      </w:r>
      <w:r w:rsidR="00176F91">
        <w:rPr>
          <w:b/>
          <w:color w:val="000000"/>
          <w:lang w:val="es-AR"/>
        </w:rPr>
        <w:t>de madera</w:t>
      </w:r>
      <w:r>
        <w:rPr>
          <w:color w:val="000000"/>
          <w:lang w:val="es-AR"/>
        </w:rPr>
        <w:t xml:space="preserve">” en la </w:t>
      </w:r>
      <w:r>
        <w:rPr>
          <w:b/>
          <w:color w:val="000000"/>
          <w:lang w:val="es-AR"/>
        </w:rPr>
        <w:t>Academia</w:t>
      </w:r>
      <w:r w:rsidRPr="00CD6CD0">
        <w:rPr>
          <w:color w:val="000000"/>
          <w:lang w:val="es-AR"/>
        </w:rPr>
        <w:t>.</w:t>
      </w:r>
    </w:p>
    <w:p w14:paraId="20B5446E" w14:textId="77777777" w:rsidR="00D64C66" w:rsidRPr="00A30B05" w:rsidRDefault="00D64C66" w:rsidP="00D64C66">
      <w:pPr>
        <w:pStyle w:val="ListParagraph"/>
        <w:ind w:left="567"/>
        <w:rPr>
          <w:lang w:val="es-AR"/>
        </w:rPr>
      </w:pPr>
      <w:r w:rsidRPr="00A30B05">
        <w:rPr>
          <w:u w:val="single"/>
          <w:lang w:val="es-AR"/>
        </w:rPr>
        <w:t>Regla de generación diaria</w:t>
      </w:r>
      <w:r w:rsidRPr="00A30B05">
        <w:rPr>
          <w:lang w:val="es-AR"/>
        </w:rPr>
        <w:t>:</w:t>
      </w:r>
    </w:p>
    <w:p w14:paraId="650F0501" w14:textId="400F41D0" w:rsidR="00D64C66" w:rsidRDefault="00D64C66" w:rsidP="00D64C66">
      <w:pPr>
        <w:pStyle w:val="ListParagraph"/>
        <w:ind w:left="567"/>
        <w:jc w:val="both"/>
        <w:rPr>
          <w:rStyle w:val="Emphasis"/>
          <w:color w:val="0070C0"/>
          <w:lang w:val="es-AR"/>
        </w:rPr>
      </w:pPr>
      <w:r>
        <w:rPr>
          <w:rStyle w:val="Emphasis"/>
          <w:lang w:val="es-AR"/>
        </w:rPr>
        <w:t xml:space="preserve">[aserradero x 1] + rama x </w:t>
      </w:r>
      <w:r w:rsidR="00D869AD">
        <w:rPr>
          <w:rStyle w:val="Emphasis"/>
          <w:lang w:val="es-AR"/>
        </w:rPr>
        <w:t>10</w:t>
      </w:r>
      <w:r>
        <w:rPr>
          <w:rStyle w:val="Emphasis"/>
          <w:lang w:val="es-AR"/>
        </w:rPr>
        <w:t xml:space="preserve">0 +  </w:t>
      </w:r>
      <w:r w:rsidR="00D869AD">
        <w:rPr>
          <w:rStyle w:val="Emphasis"/>
          <w:lang w:val="es-AR"/>
        </w:rPr>
        <w:t xml:space="preserve">sierra x 1 + </w:t>
      </w:r>
      <w:r>
        <w:rPr>
          <w:rStyle w:val="Emphasis"/>
          <w:lang w:val="es-AR"/>
        </w:rPr>
        <w:t>[carpintero</w:t>
      </w:r>
      <w:r w:rsidRPr="002A161D">
        <w:rPr>
          <w:rStyle w:val="Emphasis"/>
          <w:lang w:val="es-AR"/>
        </w:rPr>
        <w:t>/a</w:t>
      </w:r>
      <w:r>
        <w:rPr>
          <w:rStyle w:val="Emphasis"/>
          <w:lang w:val="es-AR"/>
        </w:rPr>
        <w:t xml:space="preserve"> </w:t>
      </w:r>
      <w:r w:rsidR="00D869AD">
        <w:rPr>
          <w:rStyle w:val="Emphasis"/>
          <w:lang w:val="es-AR"/>
        </w:rPr>
        <w:t>4</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D869AD">
        <w:rPr>
          <w:rStyle w:val="Emphasis"/>
          <w:color w:val="0070C0"/>
          <w:lang w:val="es-AR"/>
        </w:rPr>
        <w:t>aserrín</w:t>
      </w:r>
      <w:r>
        <w:rPr>
          <w:rStyle w:val="Emphasis"/>
          <w:color w:val="0070C0"/>
          <w:lang w:val="es-AR"/>
        </w:rPr>
        <w:t xml:space="preserve"> </w:t>
      </w:r>
      <w:r w:rsidRPr="00832834">
        <w:rPr>
          <w:rStyle w:val="Emphasis"/>
          <w:color w:val="0070C0"/>
          <w:lang w:val="es-AR"/>
        </w:rPr>
        <w:t xml:space="preserve">x </w:t>
      </w:r>
      <w:r>
        <w:rPr>
          <w:rStyle w:val="Emphasis"/>
          <w:color w:val="0070C0"/>
          <w:lang w:val="es-AR"/>
        </w:rPr>
        <w:t>1</w:t>
      </w:r>
      <w:r w:rsidR="00D869AD">
        <w:rPr>
          <w:rStyle w:val="Emphasis"/>
          <w:color w:val="0070C0"/>
          <w:lang w:val="es-AR"/>
        </w:rPr>
        <w:t>5</w:t>
      </w:r>
      <w:r>
        <w:rPr>
          <w:rStyle w:val="Emphasis"/>
          <w:color w:val="0070C0"/>
          <w:lang w:val="es-AR"/>
        </w:rPr>
        <w:softHyphen/>
      </w:r>
      <w:r>
        <w:rPr>
          <w:rStyle w:val="Emphasis"/>
          <w:color w:val="0070C0"/>
          <w:lang w:val="es-AR"/>
        </w:rPr>
        <w:softHyphen/>
        <w:t>0</w:t>
      </w:r>
    </w:p>
    <w:p w14:paraId="0C3FD76D" w14:textId="33BFCE57" w:rsidR="00D64C66" w:rsidRDefault="00D64C66" w:rsidP="00D64C66">
      <w:pPr>
        <w:pStyle w:val="ListParagraph"/>
        <w:ind w:left="567"/>
        <w:jc w:val="both"/>
        <w:rPr>
          <w:rStyle w:val="Emphasis"/>
          <w:color w:val="0070C0"/>
          <w:lang w:val="es-AR"/>
        </w:rPr>
      </w:pPr>
      <w:r>
        <w:rPr>
          <w:rStyle w:val="Emphasis"/>
          <w:lang w:val="es-AR"/>
        </w:rPr>
        <w:t>[aserradero x 1] + leño x 5</w:t>
      </w:r>
      <w:r w:rsidR="00D869AD">
        <w:rPr>
          <w:rStyle w:val="Emphasis"/>
          <w:lang w:val="es-AR"/>
        </w:rPr>
        <w:t>0</w:t>
      </w:r>
      <w:r>
        <w:rPr>
          <w:rStyle w:val="Emphasis"/>
          <w:lang w:val="es-AR"/>
        </w:rPr>
        <w:t xml:space="preserve"> </w:t>
      </w:r>
      <w:r w:rsidR="00D869AD">
        <w:rPr>
          <w:rStyle w:val="Emphasis"/>
          <w:lang w:val="es-AR"/>
        </w:rPr>
        <w:t xml:space="preserve">+  sierra x 1 </w:t>
      </w:r>
      <w:r>
        <w:rPr>
          <w:rStyle w:val="Emphasis"/>
          <w:lang w:val="es-AR"/>
        </w:rPr>
        <w:t>+ [carpintero</w:t>
      </w:r>
      <w:r w:rsidRPr="002A161D">
        <w:rPr>
          <w:rStyle w:val="Emphasis"/>
          <w:lang w:val="es-AR"/>
        </w:rPr>
        <w:t>/a</w:t>
      </w:r>
      <w:r>
        <w:rPr>
          <w:rStyle w:val="Emphasis"/>
          <w:lang w:val="es-AR"/>
        </w:rPr>
        <w:t xml:space="preserve"> </w:t>
      </w:r>
      <w:r w:rsidR="00D869AD">
        <w:rPr>
          <w:rStyle w:val="Emphasis"/>
          <w:lang w:val="es-AR"/>
        </w:rPr>
        <w:t>4</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D869AD">
        <w:rPr>
          <w:rStyle w:val="Emphasis"/>
          <w:color w:val="0070C0"/>
          <w:lang w:val="es-AR"/>
        </w:rPr>
        <w:t>aserrín</w:t>
      </w:r>
      <w:r>
        <w:rPr>
          <w:rStyle w:val="Emphasis"/>
          <w:color w:val="0070C0"/>
          <w:lang w:val="es-AR"/>
        </w:rPr>
        <w:t xml:space="preserve"> </w:t>
      </w:r>
      <w:r w:rsidRPr="00832834">
        <w:rPr>
          <w:rStyle w:val="Emphasis"/>
          <w:color w:val="0070C0"/>
          <w:lang w:val="es-AR"/>
        </w:rPr>
        <w:t xml:space="preserve">x </w:t>
      </w:r>
      <w:r w:rsidR="00D869AD">
        <w:rPr>
          <w:rStyle w:val="Emphasis"/>
          <w:color w:val="0070C0"/>
          <w:lang w:val="es-AR"/>
        </w:rPr>
        <w:t>18</w:t>
      </w:r>
      <w:r>
        <w:rPr>
          <w:rStyle w:val="Emphasis"/>
          <w:color w:val="0070C0"/>
          <w:lang w:val="es-AR"/>
        </w:rPr>
        <w:t>0</w:t>
      </w:r>
    </w:p>
    <w:p w14:paraId="08381ED5" w14:textId="05681FF6" w:rsidR="00D64C66" w:rsidRDefault="00D64C66" w:rsidP="00D64C66">
      <w:pPr>
        <w:pStyle w:val="ListParagraph"/>
        <w:ind w:left="567"/>
        <w:jc w:val="both"/>
        <w:rPr>
          <w:rStyle w:val="Emphasis"/>
          <w:color w:val="0070C0"/>
          <w:lang w:val="es-AR"/>
        </w:rPr>
      </w:pPr>
      <w:r>
        <w:rPr>
          <w:rStyle w:val="Emphasis"/>
          <w:lang w:val="es-AR"/>
        </w:rPr>
        <w:t xml:space="preserve">[aserradero x 1] + tronco x 1 </w:t>
      </w:r>
      <w:r w:rsidR="00D869AD">
        <w:rPr>
          <w:rStyle w:val="Emphasis"/>
          <w:lang w:val="es-AR"/>
        </w:rPr>
        <w:t>+  sierra x 1 +</w:t>
      </w:r>
      <w:r>
        <w:rPr>
          <w:rStyle w:val="Emphasis"/>
          <w:lang w:val="es-AR"/>
        </w:rPr>
        <w:t xml:space="preserve"> [carpintero</w:t>
      </w:r>
      <w:r w:rsidRPr="002A161D">
        <w:rPr>
          <w:rStyle w:val="Emphasis"/>
          <w:lang w:val="es-AR"/>
        </w:rPr>
        <w:t>/a</w:t>
      </w:r>
      <w:r>
        <w:rPr>
          <w:rStyle w:val="Emphasis"/>
          <w:lang w:val="es-AR"/>
        </w:rPr>
        <w:t xml:space="preserve"> </w:t>
      </w:r>
      <w:r w:rsidR="00D869AD">
        <w:rPr>
          <w:rStyle w:val="Emphasis"/>
          <w:lang w:val="es-AR"/>
        </w:rPr>
        <w:t>4</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D869AD">
        <w:rPr>
          <w:rStyle w:val="Emphasis"/>
          <w:color w:val="0070C0"/>
          <w:lang w:val="es-AR"/>
        </w:rPr>
        <w:t>aserrín</w:t>
      </w:r>
      <w:r>
        <w:rPr>
          <w:rStyle w:val="Emphasis"/>
          <w:color w:val="0070C0"/>
          <w:lang w:val="es-AR"/>
        </w:rPr>
        <w:t xml:space="preserve"> </w:t>
      </w:r>
      <w:r w:rsidRPr="00832834">
        <w:rPr>
          <w:rStyle w:val="Emphasis"/>
          <w:color w:val="0070C0"/>
          <w:lang w:val="es-AR"/>
        </w:rPr>
        <w:t xml:space="preserve">x </w:t>
      </w:r>
      <w:r w:rsidR="00D869AD">
        <w:rPr>
          <w:rStyle w:val="Emphasis"/>
          <w:color w:val="0070C0"/>
          <w:lang w:val="es-AR"/>
        </w:rPr>
        <w:t>22</w:t>
      </w:r>
      <w:r>
        <w:rPr>
          <w:rStyle w:val="Emphasis"/>
          <w:color w:val="0070C0"/>
          <w:lang w:val="es-AR"/>
        </w:rPr>
        <w:softHyphen/>
      </w:r>
      <w:r>
        <w:rPr>
          <w:rStyle w:val="Emphasis"/>
          <w:color w:val="0070C0"/>
          <w:lang w:val="es-AR"/>
        </w:rPr>
        <w:softHyphen/>
        <w:t>0</w:t>
      </w:r>
    </w:p>
    <w:p w14:paraId="5943CF0C" w14:textId="05862E61" w:rsidR="00941BCE" w:rsidRDefault="00941BCE" w:rsidP="00D64C66">
      <w:pPr>
        <w:pStyle w:val="ListParagraph"/>
        <w:ind w:left="567"/>
        <w:jc w:val="both"/>
        <w:rPr>
          <w:rStyle w:val="Emphasis"/>
          <w:color w:val="0070C0"/>
          <w:lang w:val="es-AR"/>
        </w:rPr>
      </w:pPr>
      <w:r>
        <w:rPr>
          <w:rStyle w:val="Emphasis"/>
          <w:lang w:val="es-AR"/>
        </w:rPr>
        <w:lastRenderedPageBreak/>
        <w:t>[aserradero x 1] + viruta x 100 +  sierra x 1 + [carpintero</w:t>
      </w:r>
      <w:r w:rsidRPr="002A161D">
        <w:rPr>
          <w:rStyle w:val="Emphasis"/>
          <w:lang w:val="es-AR"/>
        </w:rPr>
        <w:t>/a</w:t>
      </w:r>
      <w:r>
        <w:rPr>
          <w:rStyle w:val="Emphasis"/>
          <w:lang w:val="es-AR"/>
        </w:rPr>
        <w:t xml:space="preserve"> 4</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aserrín </w:t>
      </w:r>
      <w:r w:rsidRPr="00832834">
        <w:rPr>
          <w:rStyle w:val="Emphasis"/>
          <w:color w:val="0070C0"/>
          <w:lang w:val="es-AR"/>
        </w:rPr>
        <w:t xml:space="preserve">x </w:t>
      </w:r>
      <w:r>
        <w:rPr>
          <w:rStyle w:val="Emphasis"/>
          <w:color w:val="0070C0"/>
          <w:lang w:val="es-AR"/>
        </w:rPr>
        <w:t>10</w:t>
      </w:r>
      <w:r>
        <w:rPr>
          <w:rStyle w:val="Emphasis"/>
          <w:color w:val="0070C0"/>
          <w:lang w:val="es-AR"/>
        </w:rPr>
        <w:softHyphen/>
      </w:r>
      <w:r>
        <w:rPr>
          <w:rStyle w:val="Emphasis"/>
          <w:color w:val="0070C0"/>
          <w:lang w:val="es-AR"/>
        </w:rPr>
        <w:softHyphen/>
        <w:t>0</w:t>
      </w:r>
    </w:p>
    <w:p w14:paraId="6C0387A0" w14:textId="1063116C" w:rsidR="00D64C66" w:rsidRDefault="00D64C66" w:rsidP="00D64C66">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E55CCC">
        <w:rPr>
          <w:lang w:val="es-AR"/>
        </w:rPr>
        <w:t>carpinteros</w:t>
      </w:r>
      <w:r>
        <w:rPr>
          <w:lang w:val="es-AR"/>
        </w:rPr>
        <w:t>/as asignados/as.</w:t>
      </w:r>
    </w:p>
    <w:p w14:paraId="5E76F272" w14:textId="3328738D" w:rsidR="00D64C66" w:rsidRDefault="00D64C66" w:rsidP="00D64C66">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D869AD">
        <w:rPr>
          <w:b/>
          <w:lang w:val="es-AR"/>
        </w:rPr>
        <w:t>20</w:t>
      </w:r>
      <w:r>
        <w:rPr>
          <w:b/>
          <w:lang w:val="es-AR"/>
        </w:rPr>
        <w:t>00</w:t>
      </w:r>
      <w:r w:rsidRPr="007E6657">
        <w:rPr>
          <w:b/>
          <w:lang w:val="es-AR"/>
        </w:rPr>
        <w:t xml:space="preserve"> </w:t>
      </w:r>
      <w:r w:rsidRPr="007E6657">
        <w:rPr>
          <w:lang w:val="es-AR"/>
        </w:rPr>
        <w:t>unidades de</w:t>
      </w:r>
      <w:r>
        <w:rPr>
          <w:b/>
          <w:lang w:val="es-AR"/>
        </w:rPr>
        <w:t xml:space="preserve"> </w:t>
      </w:r>
      <w:r w:rsidR="00D869AD">
        <w:rPr>
          <w:rStyle w:val="Emphasis"/>
          <w:color w:val="000000" w:themeColor="text1"/>
          <w:lang w:val="es-AR"/>
        </w:rPr>
        <w:t>aserrín</w:t>
      </w:r>
      <w:r>
        <w:rPr>
          <w:rStyle w:val="Emphasis"/>
          <w:color w:val="000000" w:themeColor="text1"/>
          <w:lang w:val="es-AR"/>
        </w:rPr>
        <w:t xml:space="preserve"> </w:t>
      </w:r>
      <w:r>
        <w:rPr>
          <w:lang w:val="es-AR"/>
        </w:rPr>
        <w:t>obtenidas.</w:t>
      </w:r>
    </w:p>
    <w:p w14:paraId="143FD9DB" w14:textId="4D303D2C" w:rsidR="00D64C66" w:rsidRPr="006910E6" w:rsidRDefault="00D64C66" w:rsidP="00D64C6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D869AD">
        <w:rPr>
          <w:b/>
          <w:lang w:val="es-AR"/>
        </w:rPr>
        <w:t>2000</w:t>
      </w:r>
      <w:r w:rsidR="00D869AD" w:rsidRPr="007E6657">
        <w:rPr>
          <w:b/>
          <w:lang w:val="es-AR"/>
        </w:rPr>
        <w:t xml:space="preserve"> </w:t>
      </w:r>
      <w:r w:rsidRPr="007E6657">
        <w:rPr>
          <w:lang w:val="es-AR"/>
        </w:rPr>
        <w:t>unidades</w:t>
      </w:r>
      <w:r>
        <w:rPr>
          <w:lang w:val="es-AR"/>
        </w:rPr>
        <w:t xml:space="preserve"> de</w:t>
      </w:r>
      <w:r>
        <w:rPr>
          <w:b/>
          <w:lang w:val="es-AR"/>
        </w:rPr>
        <w:t xml:space="preserve"> </w:t>
      </w:r>
      <w:r w:rsidR="00D869AD">
        <w:rPr>
          <w:rStyle w:val="Emphasis"/>
          <w:color w:val="000000" w:themeColor="text1"/>
          <w:lang w:val="es-AR"/>
        </w:rPr>
        <w:t>aserrín</w:t>
      </w:r>
      <w:r>
        <w:rPr>
          <w:rStyle w:val="Emphasis"/>
          <w:color w:val="000000" w:themeColor="text1"/>
          <w:lang w:val="es-AR"/>
        </w:rPr>
        <w:t xml:space="preserve"> </w:t>
      </w:r>
      <w:r>
        <w:rPr>
          <w:lang w:val="es-AR"/>
        </w:rPr>
        <w:t xml:space="preserve">obtenidas, cada </w:t>
      </w:r>
      <w:r w:rsidR="007B2BAC">
        <w:rPr>
          <w:lang w:val="es-AR"/>
        </w:rPr>
        <w:t>carpintero</w:t>
      </w:r>
      <w:r>
        <w:rPr>
          <w:lang w:val="es-AR"/>
        </w:rPr>
        <w:t xml:space="preserve">/a gana </w:t>
      </w:r>
      <w:r>
        <w:rPr>
          <w:b/>
          <w:lang w:val="es-AR"/>
        </w:rPr>
        <w:t>0.6</w:t>
      </w:r>
      <w:r>
        <w:rPr>
          <w:lang w:val="es-AR"/>
        </w:rPr>
        <w:t xml:space="preserve"> de expe</w:t>
      </w:r>
      <w:r w:rsidR="00D869AD">
        <w:rPr>
          <w:lang w:val="es-AR"/>
        </w:rPr>
        <w:t>-</w:t>
      </w:r>
      <w:r>
        <w:rPr>
          <w:lang w:val="es-AR"/>
        </w:rPr>
        <w:t>riencia.</w:t>
      </w:r>
    </w:p>
    <w:p w14:paraId="355D421D" w14:textId="68BC3963" w:rsidR="000A649B" w:rsidRPr="000A649B" w:rsidRDefault="000A649B" w:rsidP="00A0790C">
      <w:pPr>
        <w:pStyle w:val="Heading3"/>
        <w:spacing w:before="240"/>
        <w:ind w:left="1276" w:hanging="1003"/>
        <w:rPr>
          <w:lang w:val="es-AR"/>
        </w:rPr>
      </w:pPr>
      <w:bookmarkStart w:id="766" w:name="_Toc193501733"/>
      <w:bookmarkStart w:id="767" w:name="_Toc195898533"/>
      <w:r>
        <w:rPr>
          <w:lang w:val="es-AR"/>
        </w:rPr>
        <w:t>Productos grandes</w:t>
      </w:r>
      <w:bookmarkEnd w:id="766"/>
      <w:bookmarkEnd w:id="767"/>
    </w:p>
    <w:p w14:paraId="0664FA09" w14:textId="22E3D5AF" w:rsidR="000C605B" w:rsidRPr="00732BEB" w:rsidRDefault="000C605B" w:rsidP="00447C26">
      <w:pPr>
        <w:pStyle w:val="Heading4"/>
        <w:ind w:left="1418" w:hanging="1006"/>
        <w:rPr>
          <w:lang w:val="es-AR"/>
        </w:rPr>
      </w:pPr>
      <w:bookmarkStart w:id="768" w:name="_Toc195898534"/>
      <w:r>
        <w:rPr>
          <w:lang w:val="es-AR"/>
        </w:rPr>
        <w:t>Madero</w:t>
      </w:r>
      <w:r w:rsidRPr="00732BEB">
        <w:rPr>
          <w:lang w:val="es-AR"/>
        </w:rPr>
        <w:t xml:space="preserve"> </w:t>
      </w:r>
      <w:r w:rsidRPr="00732BEB">
        <w:rPr>
          <w:b w:val="0"/>
          <w:lang w:val="es-AR"/>
        </w:rPr>
        <w:t>(</w:t>
      </w:r>
      <w:r>
        <w:rPr>
          <w:b w:val="0"/>
          <w:lang w:val="es-AR"/>
        </w:rPr>
        <w:t>Wooden plank</w:t>
      </w:r>
      <w:r w:rsidRPr="00732BEB">
        <w:rPr>
          <w:b w:val="0"/>
          <w:lang w:val="es-AR"/>
        </w:rPr>
        <w:t>)</w:t>
      </w:r>
      <w:bookmarkEnd w:id="768"/>
    </w:p>
    <w:p w14:paraId="744227AD" w14:textId="6870170E" w:rsidR="002C0197" w:rsidRPr="00A30B05" w:rsidRDefault="002C0197" w:rsidP="002C0197">
      <w:pPr>
        <w:pStyle w:val="ListParagraph"/>
        <w:ind w:left="567"/>
        <w:rPr>
          <w:lang w:val="es-AR"/>
        </w:rPr>
      </w:pPr>
      <w:r>
        <w:rPr>
          <w:lang w:val="es-AR"/>
        </w:rPr>
        <w:t>De gran tamaño y peso, de fácil obtención.</w:t>
      </w:r>
      <w:r w:rsidRPr="00FD6C30">
        <w:rPr>
          <w:lang w:val="es-AR"/>
        </w:rPr>
        <w:t xml:space="preserve"> </w:t>
      </w:r>
      <w:r w:rsidRPr="00A30B05">
        <w:rPr>
          <w:lang w:val="es-AR"/>
        </w:rPr>
        <w:t xml:space="preserve">Puede obtenerse sin construir </w:t>
      </w:r>
      <w:r>
        <w:rPr>
          <w:lang w:val="es-AR"/>
        </w:rPr>
        <w:t xml:space="preserve">la </w:t>
      </w:r>
      <w:r>
        <w:rPr>
          <w:b/>
          <w:lang w:val="es-AR"/>
        </w:rPr>
        <w:t>Aserradero</w:t>
      </w:r>
      <w:r w:rsidRPr="00A30B05">
        <w:rPr>
          <w:lang w:val="es-AR"/>
        </w:rPr>
        <w:t>.</w:t>
      </w:r>
    </w:p>
    <w:p w14:paraId="28F90A44" w14:textId="77777777" w:rsidR="002C0197" w:rsidRPr="00A30B05" w:rsidRDefault="002C0197" w:rsidP="002C0197">
      <w:pPr>
        <w:pStyle w:val="ListParagraph"/>
        <w:ind w:left="567"/>
        <w:rPr>
          <w:lang w:val="es-AR"/>
        </w:rPr>
      </w:pPr>
      <w:r w:rsidRPr="00A30B05">
        <w:rPr>
          <w:u w:val="single"/>
          <w:lang w:val="es-AR"/>
        </w:rPr>
        <w:t>Categoría</w:t>
      </w:r>
      <w:r w:rsidRPr="00A30B05">
        <w:rPr>
          <w:lang w:val="es-AR"/>
        </w:rPr>
        <w:t xml:space="preserve">: </w:t>
      </w:r>
      <w:r>
        <w:rPr>
          <w:b/>
          <w:lang w:val="es-AR"/>
        </w:rPr>
        <w:t>1</w:t>
      </w:r>
    </w:p>
    <w:p w14:paraId="750B9443" w14:textId="27221299" w:rsidR="002C0197" w:rsidRDefault="002C0197" w:rsidP="002C0197">
      <w:pPr>
        <w:pStyle w:val="ListParagraph"/>
        <w:ind w:left="567"/>
        <w:rPr>
          <w:lang w:val="es-AR"/>
        </w:rPr>
      </w:pPr>
      <w:r w:rsidRPr="00A30B05">
        <w:rPr>
          <w:u w:val="single"/>
          <w:lang w:val="es-AR"/>
        </w:rPr>
        <w:t>Granularidad</w:t>
      </w:r>
      <w:r w:rsidRPr="00A30B05">
        <w:rPr>
          <w:lang w:val="es-AR"/>
        </w:rPr>
        <w:t xml:space="preserve">: </w:t>
      </w:r>
      <w:r>
        <w:rPr>
          <w:b/>
          <w:lang w:val="es-AR"/>
        </w:rPr>
        <w:t>1</w:t>
      </w:r>
    </w:p>
    <w:p w14:paraId="5843CC12" w14:textId="77777777" w:rsidR="002C0197" w:rsidRPr="00A30B05" w:rsidRDefault="002C0197" w:rsidP="002C0197">
      <w:pPr>
        <w:pStyle w:val="ListParagraph"/>
        <w:ind w:left="567"/>
        <w:rPr>
          <w:lang w:val="es-AR"/>
        </w:rPr>
      </w:pPr>
      <w:r w:rsidRPr="00A30B05">
        <w:rPr>
          <w:u w:val="single"/>
          <w:lang w:val="es-AR"/>
        </w:rPr>
        <w:t>Regla de generación diaria</w:t>
      </w:r>
      <w:r w:rsidRPr="00A30B05">
        <w:rPr>
          <w:lang w:val="es-AR"/>
        </w:rPr>
        <w:t>:</w:t>
      </w:r>
    </w:p>
    <w:p w14:paraId="3BF8A096" w14:textId="3B40D5AD" w:rsidR="002C0197" w:rsidRDefault="002C0197" w:rsidP="002C0197">
      <w:pPr>
        <w:pStyle w:val="ListParagraph"/>
        <w:ind w:left="567"/>
        <w:jc w:val="both"/>
        <w:rPr>
          <w:rStyle w:val="Emphasis"/>
          <w:color w:val="0070C0"/>
          <w:lang w:val="es-AR"/>
        </w:rPr>
      </w:pPr>
      <w:r>
        <w:rPr>
          <w:rStyle w:val="Emphasis"/>
          <w:lang w:val="es-AR"/>
        </w:rPr>
        <w:t>tronco x 1 + sierra x 2 + [carpintero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madero </w:t>
      </w:r>
      <w:r w:rsidRPr="00832834">
        <w:rPr>
          <w:rStyle w:val="Emphasis"/>
          <w:color w:val="0070C0"/>
          <w:lang w:val="es-AR"/>
        </w:rPr>
        <w:t xml:space="preserve">x </w:t>
      </w:r>
      <w:r>
        <w:rPr>
          <w:rStyle w:val="Emphasis"/>
          <w:color w:val="0070C0"/>
          <w:lang w:val="es-AR"/>
        </w:rPr>
        <w:t>1</w:t>
      </w:r>
    </w:p>
    <w:p w14:paraId="4C35705C" w14:textId="78CD8386" w:rsidR="002C0197" w:rsidRDefault="002C0197" w:rsidP="002C0197">
      <w:pPr>
        <w:pStyle w:val="ListParagraph"/>
        <w:ind w:left="567"/>
        <w:jc w:val="both"/>
        <w:rPr>
          <w:rStyle w:val="Emphasis"/>
          <w:color w:val="0070C0"/>
          <w:lang w:val="es-AR"/>
        </w:rPr>
      </w:pPr>
      <w:r>
        <w:rPr>
          <w:rStyle w:val="Emphasis"/>
          <w:lang w:val="es-AR"/>
        </w:rPr>
        <w:t xml:space="preserve">[aserradero x 1] </w:t>
      </w:r>
      <w:r w:rsidR="00D15DC9">
        <w:rPr>
          <w:rStyle w:val="Emphasis"/>
          <w:lang w:val="es-AR"/>
        </w:rPr>
        <w:t xml:space="preserve">+ </w:t>
      </w:r>
      <w:r>
        <w:rPr>
          <w:rStyle w:val="Emphasis"/>
          <w:lang w:val="es-AR"/>
        </w:rPr>
        <w:t>tronco x 1 + sierra x 2 + [carpintero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madero </w:t>
      </w:r>
      <w:r w:rsidRPr="00832834">
        <w:rPr>
          <w:rStyle w:val="Emphasis"/>
          <w:color w:val="0070C0"/>
          <w:lang w:val="es-AR"/>
        </w:rPr>
        <w:t xml:space="preserve">x </w:t>
      </w:r>
      <w:r>
        <w:rPr>
          <w:rStyle w:val="Emphasis"/>
          <w:color w:val="0070C0"/>
          <w:lang w:val="es-AR"/>
        </w:rPr>
        <w:t>5</w:t>
      </w:r>
    </w:p>
    <w:p w14:paraId="2799E48A" w14:textId="2813D091" w:rsidR="002C0197" w:rsidRDefault="002C0197" w:rsidP="002C0197">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E55CCC">
        <w:rPr>
          <w:lang w:val="es-AR"/>
        </w:rPr>
        <w:t>carpinteros</w:t>
      </w:r>
      <w:r>
        <w:rPr>
          <w:lang w:val="es-AR"/>
        </w:rPr>
        <w:t>/as asignados/as.</w:t>
      </w:r>
    </w:p>
    <w:p w14:paraId="55E139A7" w14:textId="6DBBB6AB" w:rsidR="002C0197" w:rsidRDefault="002C0197" w:rsidP="002C0197">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BC7AB6">
        <w:rPr>
          <w:b/>
          <w:lang w:val="es-AR"/>
        </w:rPr>
        <w:t>18</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mader</w:t>
      </w:r>
      <w:r w:rsidR="00BC7AB6">
        <w:rPr>
          <w:rStyle w:val="Emphasis"/>
          <w:color w:val="000000" w:themeColor="text1"/>
          <w:lang w:val="es-AR"/>
        </w:rPr>
        <w:t>o</w:t>
      </w:r>
      <w:r>
        <w:rPr>
          <w:rStyle w:val="Emphasis"/>
          <w:color w:val="000000" w:themeColor="text1"/>
          <w:lang w:val="es-AR"/>
        </w:rPr>
        <w:t xml:space="preserve"> </w:t>
      </w:r>
      <w:r>
        <w:rPr>
          <w:lang w:val="es-AR"/>
        </w:rPr>
        <w:t>obtenidas.</w:t>
      </w:r>
    </w:p>
    <w:p w14:paraId="3C6DAC5C" w14:textId="6456DCFB" w:rsidR="002C0197" w:rsidRPr="006910E6" w:rsidRDefault="002C0197" w:rsidP="002C019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BC7AB6">
        <w:rPr>
          <w:b/>
          <w:lang w:val="es-AR"/>
        </w:rPr>
        <w:t>18</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mader</w:t>
      </w:r>
      <w:r w:rsidR="00BC7AB6">
        <w:rPr>
          <w:rStyle w:val="Emphasis"/>
          <w:color w:val="000000" w:themeColor="text1"/>
          <w:lang w:val="es-AR"/>
        </w:rPr>
        <w:t>o</w:t>
      </w:r>
      <w:r>
        <w:rPr>
          <w:rStyle w:val="Emphasis"/>
          <w:color w:val="000000" w:themeColor="text1"/>
          <w:lang w:val="es-AR"/>
        </w:rPr>
        <w:t xml:space="preserve"> </w:t>
      </w:r>
      <w:r>
        <w:rPr>
          <w:lang w:val="es-AR"/>
        </w:rPr>
        <w:t xml:space="preserve">obtenidas, cada </w:t>
      </w:r>
      <w:r w:rsidR="00CD28A7">
        <w:rPr>
          <w:lang w:val="es-AR"/>
        </w:rPr>
        <w:t>carpintero</w:t>
      </w:r>
      <w:r>
        <w:rPr>
          <w:lang w:val="es-AR"/>
        </w:rPr>
        <w:t xml:space="preserve">/a gana </w:t>
      </w:r>
      <w:r>
        <w:rPr>
          <w:b/>
          <w:lang w:val="es-AR"/>
        </w:rPr>
        <w:t>0.5</w:t>
      </w:r>
      <w:r>
        <w:rPr>
          <w:lang w:val="es-AR"/>
        </w:rPr>
        <w:t xml:space="preserve"> de experien</w:t>
      </w:r>
      <w:r w:rsidR="00CD28A7">
        <w:rPr>
          <w:lang w:val="es-AR"/>
        </w:rPr>
        <w:t>-</w:t>
      </w:r>
      <w:r>
        <w:rPr>
          <w:lang w:val="es-AR"/>
        </w:rPr>
        <w:t>cia.</w:t>
      </w:r>
    </w:p>
    <w:p w14:paraId="6DBB731B" w14:textId="45BEC4FA" w:rsidR="00B17405" w:rsidRPr="00732BEB" w:rsidRDefault="00B17405" w:rsidP="00447C26">
      <w:pPr>
        <w:pStyle w:val="Heading4"/>
        <w:ind w:left="1418" w:hanging="1006"/>
        <w:rPr>
          <w:lang w:val="es-AR"/>
        </w:rPr>
      </w:pPr>
      <w:bookmarkStart w:id="769" w:name="_Toc195898535"/>
      <w:r>
        <w:rPr>
          <w:lang w:val="es-AR"/>
        </w:rPr>
        <w:t>Viga</w:t>
      </w:r>
      <w:r w:rsidRPr="00732BEB">
        <w:rPr>
          <w:lang w:val="es-AR"/>
        </w:rPr>
        <w:t xml:space="preserve"> </w:t>
      </w:r>
      <w:r w:rsidRPr="00732BEB">
        <w:rPr>
          <w:b w:val="0"/>
          <w:lang w:val="es-AR"/>
        </w:rPr>
        <w:t>(</w:t>
      </w:r>
      <w:r>
        <w:rPr>
          <w:b w:val="0"/>
          <w:lang w:val="es-AR"/>
        </w:rPr>
        <w:t>Wooden piece</w:t>
      </w:r>
      <w:r w:rsidRPr="00732BEB">
        <w:rPr>
          <w:b w:val="0"/>
          <w:lang w:val="es-AR"/>
        </w:rPr>
        <w:t>)</w:t>
      </w:r>
      <w:bookmarkEnd w:id="769"/>
    </w:p>
    <w:p w14:paraId="011F25CB" w14:textId="16A95975" w:rsidR="00447C26" w:rsidRPr="00A30B05" w:rsidRDefault="00447C26" w:rsidP="00447C26">
      <w:pPr>
        <w:pStyle w:val="ListParagraph"/>
        <w:ind w:left="567"/>
        <w:rPr>
          <w:lang w:val="es-AR"/>
        </w:rPr>
      </w:pPr>
      <w:r w:rsidRPr="00A30B05">
        <w:rPr>
          <w:lang w:val="es-AR"/>
        </w:rPr>
        <w:t xml:space="preserve">De </w:t>
      </w:r>
      <w:r>
        <w:rPr>
          <w:lang w:val="es-AR"/>
        </w:rPr>
        <w:t xml:space="preserve">gran </w:t>
      </w:r>
      <w:r w:rsidRPr="00A30B05">
        <w:rPr>
          <w:lang w:val="es-AR"/>
        </w:rPr>
        <w:t>tamaño y peso</w:t>
      </w:r>
      <w:r>
        <w:rPr>
          <w:lang w:val="es-AR"/>
        </w:rPr>
        <w:t>,</w:t>
      </w:r>
      <w:r w:rsidRPr="00BC7AB6">
        <w:rPr>
          <w:lang w:val="es-AR"/>
        </w:rPr>
        <w:t xml:space="preserve"> </w:t>
      </w:r>
      <w:r>
        <w:rPr>
          <w:lang w:val="es-AR"/>
        </w:rPr>
        <w:t>de relativamente fácil obtención.</w:t>
      </w:r>
    </w:p>
    <w:p w14:paraId="22F98C7A" w14:textId="77777777" w:rsidR="00447C26" w:rsidRPr="00A30B05" w:rsidRDefault="00447C26" w:rsidP="00447C26">
      <w:pPr>
        <w:pStyle w:val="ListParagraph"/>
        <w:ind w:left="567"/>
        <w:rPr>
          <w:lang w:val="es-AR"/>
        </w:rPr>
      </w:pPr>
      <w:r w:rsidRPr="00A30B05">
        <w:rPr>
          <w:u w:val="single"/>
          <w:lang w:val="es-AR"/>
        </w:rPr>
        <w:t>Categoría</w:t>
      </w:r>
      <w:r w:rsidRPr="00A30B05">
        <w:rPr>
          <w:lang w:val="es-AR"/>
        </w:rPr>
        <w:t xml:space="preserve">: </w:t>
      </w:r>
      <w:r>
        <w:rPr>
          <w:b/>
          <w:lang w:val="es-AR"/>
        </w:rPr>
        <w:t>2</w:t>
      </w:r>
    </w:p>
    <w:p w14:paraId="5A8EF2D8" w14:textId="51541004" w:rsidR="00447C26" w:rsidRDefault="00447C26" w:rsidP="00447C26">
      <w:pPr>
        <w:pStyle w:val="ListParagraph"/>
        <w:ind w:left="567"/>
        <w:rPr>
          <w:b/>
          <w:lang w:val="es-AR"/>
        </w:rPr>
      </w:pPr>
      <w:r w:rsidRPr="00A30B05">
        <w:rPr>
          <w:u w:val="single"/>
          <w:lang w:val="es-AR"/>
        </w:rPr>
        <w:t>Granularidad</w:t>
      </w:r>
      <w:r w:rsidRPr="00A30B05">
        <w:rPr>
          <w:lang w:val="es-AR"/>
        </w:rPr>
        <w:t xml:space="preserve">: </w:t>
      </w:r>
      <w:r w:rsidR="00140B6B">
        <w:rPr>
          <w:b/>
          <w:lang w:val="es-AR"/>
        </w:rPr>
        <w:t>1</w:t>
      </w:r>
    </w:p>
    <w:p w14:paraId="39073B99" w14:textId="77777777" w:rsidR="00447C26" w:rsidRDefault="00447C26" w:rsidP="00447C26">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658626C2" w14:textId="77777777" w:rsidR="00447C26" w:rsidRDefault="00447C26" w:rsidP="00447C26">
      <w:pPr>
        <w:pStyle w:val="ListParagraph"/>
        <w:numPr>
          <w:ilvl w:val="0"/>
          <w:numId w:val="54"/>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Aserradero</w:t>
      </w:r>
      <w:r>
        <w:rPr>
          <w:color w:val="000000"/>
          <w:lang w:val="es-AR"/>
        </w:rPr>
        <w:t>.</w:t>
      </w:r>
    </w:p>
    <w:p w14:paraId="6689D9EF" w14:textId="4AC083C0" w:rsidR="00447C26" w:rsidRDefault="00447C26" w:rsidP="00447C26">
      <w:pPr>
        <w:pStyle w:val="ListParagraph"/>
        <w:numPr>
          <w:ilvl w:val="0"/>
          <w:numId w:val="54"/>
        </w:numPr>
        <w:ind w:left="1134" w:hanging="207"/>
        <w:jc w:val="both"/>
        <w:rPr>
          <w:color w:val="000000"/>
          <w:lang w:val="es-AR"/>
        </w:rPr>
      </w:pPr>
      <w:r>
        <w:rPr>
          <w:color w:val="000000"/>
          <w:lang w:val="es-AR"/>
        </w:rPr>
        <w:t xml:space="preserve">Asignar </w:t>
      </w:r>
      <w:r w:rsidRPr="008915FD">
        <w:rPr>
          <w:b/>
          <w:color w:val="000000"/>
          <w:lang w:val="es-AR"/>
        </w:rPr>
        <w:t xml:space="preserve">un/a </w:t>
      </w:r>
      <w:r>
        <w:rPr>
          <w:b/>
          <w:color w:val="000000"/>
          <w:lang w:val="es-AR"/>
        </w:rPr>
        <w:t>carpintero</w:t>
      </w:r>
      <w:r w:rsidRPr="008915FD">
        <w:rPr>
          <w:b/>
          <w:color w:val="000000"/>
          <w:lang w:val="es-AR"/>
        </w:rPr>
        <w:t>/a</w:t>
      </w:r>
      <w:r>
        <w:rPr>
          <w:color w:val="000000"/>
          <w:lang w:val="es-AR"/>
        </w:rPr>
        <w:t xml:space="preserve"> de </w:t>
      </w:r>
      <w:r w:rsidRPr="008915FD">
        <w:rPr>
          <w:b/>
          <w:color w:val="000000"/>
          <w:lang w:val="es-AR"/>
        </w:rPr>
        <w:t xml:space="preserve">nivel </w:t>
      </w:r>
      <w:r w:rsidR="00D15DC9">
        <w:rPr>
          <w:b/>
          <w:color w:val="000000"/>
          <w:lang w:val="es-AR"/>
        </w:rPr>
        <w:t>3</w:t>
      </w:r>
      <w:r>
        <w:rPr>
          <w:color w:val="000000"/>
          <w:lang w:val="es-AR"/>
        </w:rPr>
        <w:t xml:space="preserve"> o más.</w:t>
      </w:r>
    </w:p>
    <w:p w14:paraId="517A9085" w14:textId="77777777" w:rsidR="00447C26" w:rsidRPr="00A30B05" w:rsidRDefault="00447C26" w:rsidP="00447C26">
      <w:pPr>
        <w:pStyle w:val="ListParagraph"/>
        <w:ind w:left="567"/>
        <w:rPr>
          <w:lang w:val="es-AR"/>
        </w:rPr>
      </w:pPr>
      <w:r w:rsidRPr="00A30B05">
        <w:rPr>
          <w:u w:val="single"/>
          <w:lang w:val="es-AR"/>
        </w:rPr>
        <w:t>Regla de generación diaria</w:t>
      </w:r>
      <w:r w:rsidRPr="00A30B05">
        <w:rPr>
          <w:lang w:val="es-AR"/>
        </w:rPr>
        <w:t>:</w:t>
      </w:r>
    </w:p>
    <w:p w14:paraId="66073154" w14:textId="38801096" w:rsidR="00447C26" w:rsidRDefault="00447C26" w:rsidP="00447C26">
      <w:pPr>
        <w:pStyle w:val="ListParagraph"/>
        <w:ind w:left="567"/>
        <w:jc w:val="both"/>
        <w:rPr>
          <w:rStyle w:val="Emphasis"/>
          <w:color w:val="0070C0"/>
          <w:lang w:val="es-AR"/>
        </w:rPr>
      </w:pPr>
      <w:r>
        <w:rPr>
          <w:rStyle w:val="Emphasis"/>
          <w:lang w:val="es-AR"/>
        </w:rPr>
        <w:t>[aserradero x 1] + madero x 1 + martillo x 1 + sierra x 1 + [carpintero</w:t>
      </w:r>
      <w:r w:rsidRPr="002A161D">
        <w:rPr>
          <w:rStyle w:val="Emphasis"/>
          <w:lang w:val="es-AR"/>
        </w:rPr>
        <w:t>/a</w:t>
      </w:r>
      <w:r>
        <w:rPr>
          <w:rStyle w:val="Emphasis"/>
          <w:lang w:val="es-AR"/>
        </w:rPr>
        <w:t xml:space="preserve"> </w:t>
      </w:r>
      <w:r w:rsidR="00D15DC9">
        <w:rPr>
          <w:rStyle w:val="Emphasis"/>
          <w:lang w:val="es-AR"/>
        </w:rPr>
        <w:t>3</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D15DC9">
        <w:rPr>
          <w:rStyle w:val="Emphasis"/>
          <w:color w:val="0070C0"/>
          <w:lang w:val="es-AR"/>
        </w:rPr>
        <w:t>Viga</w:t>
      </w:r>
      <w:r>
        <w:rPr>
          <w:rStyle w:val="Emphasis"/>
          <w:color w:val="0070C0"/>
          <w:lang w:val="es-AR"/>
        </w:rPr>
        <w:t xml:space="preserve"> </w:t>
      </w:r>
      <w:r w:rsidRPr="00832834">
        <w:rPr>
          <w:rStyle w:val="Emphasis"/>
          <w:color w:val="0070C0"/>
          <w:lang w:val="es-AR"/>
        </w:rPr>
        <w:t xml:space="preserve">x </w:t>
      </w:r>
      <w:r w:rsidR="00D15DC9">
        <w:rPr>
          <w:rStyle w:val="Emphasis"/>
          <w:color w:val="0070C0"/>
          <w:lang w:val="es-AR"/>
        </w:rPr>
        <w:t>2</w:t>
      </w:r>
    </w:p>
    <w:p w14:paraId="7C513882" w14:textId="77777777" w:rsidR="00447C26" w:rsidRDefault="00447C26" w:rsidP="00447C26">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carpinteros/as asignados/as.</w:t>
      </w:r>
    </w:p>
    <w:p w14:paraId="52F1CB56" w14:textId="3461BBA8" w:rsidR="00447C26" w:rsidRDefault="00447C26" w:rsidP="00447C26">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15</w:t>
      </w:r>
      <w:r w:rsidRPr="007E6657">
        <w:rPr>
          <w:b/>
          <w:lang w:val="es-AR"/>
        </w:rPr>
        <w:t xml:space="preserve"> </w:t>
      </w:r>
      <w:r w:rsidRPr="007E6657">
        <w:rPr>
          <w:lang w:val="es-AR"/>
        </w:rPr>
        <w:t>unidades de</w:t>
      </w:r>
      <w:r>
        <w:rPr>
          <w:b/>
          <w:lang w:val="es-AR"/>
        </w:rPr>
        <w:t xml:space="preserve"> </w:t>
      </w:r>
      <w:r w:rsidR="00D15DC9">
        <w:rPr>
          <w:rStyle w:val="Emphasis"/>
          <w:color w:val="000000" w:themeColor="text1"/>
          <w:lang w:val="es-AR"/>
        </w:rPr>
        <w:t>viga</w:t>
      </w:r>
      <w:r>
        <w:rPr>
          <w:rStyle w:val="Emphasis"/>
          <w:color w:val="000000" w:themeColor="text1"/>
          <w:lang w:val="es-AR"/>
        </w:rPr>
        <w:t xml:space="preserve"> </w:t>
      </w:r>
      <w:r>
        <w:rPr>
          <w:lang w:val="es-AR"/>
        </w:rPr>
        <w:t>obtenidas.</w:t>
      </w:r>
    </w:p>
    <w:p w14:paraId="211282AD" w14:textId="023C6E3F" w:rsidR="00447C26" w:rsidRPr="006910E6" w:rsidRDefault="00447C26" w:rsidP="00447C2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15</w:t>
      </w:r>
      <w:r w:rsidRPr="007E6657">
        <w:rPr>
          <w:b/>
          <w:lang w:val="es-AR"/>
        </w:rPr>
        <w:t xml:space="preserve"> </w:t>
      </w:r>
      <w:r w:rsidRPr="007E6657">
        <w:rPr>
          <w:lang w:val="es-AR"/>
        </w:rPr>
        <w:t>unidades</w:t>
      </w:r>
      <w:r>
        <w:rPr>
          <w:lang w:val="es-AR"/>
        </w:rPr>
        <w:t xml:space="preserve"> de</w:t>
      </w:r>
      <w:r>
        <w:rPr>
          <w:b/>
          <w:lang w:val="es-AR"/>
        </w:rPr>
        <w:t xml:space="preserve"> </w:t>
      </w:r>
      <w:r w:rsidR="00D15DC9">
        <w:rPr>
          <w:rStyle w:val="Emphasis"/>
          <w:color w:val="000000" w:themeColor="text1"/>
          <w:lang w:val="es-AR"/>
        </w:rPr>
        <w:t>viga</w:t>
      </w:r>
      <w:r>
        <w:rPr>
          <w:rStyle w:val="Emphasis"/>
          <w:color w:val="000000" w:themeColor="text1"/>
          <w:lang w:val="es-AR"/>
        </w:rPr>
        <w:t xml:space="preserve"> </w:t>
      </w:r>
      <w:r>
        <w:rPr>
          <w:lang w:val="es-AR"/>
        </w:rPr>
        <w:t xml:space="preserve">obtenidas, cada </w:t>
      </w:r>
      <w:r w:rsidR="00DA6A46">
        <w:rPr>
          <w:lang w:val="es-AR"/>
        </w:rPr>
        <w:t>carpintero</w:t>
      </w:r>
      <w:r>
        <w:rPr>
          <w:lang w:val="es-AR"/>
        </w:rPr>
        <w:t xml:space="preserve">/a gana </w:t>
      </w:r>
      <w:r>
        <w:rPr>
          <w:b/>
          <w:lang w:val="es-AR"/>
        </w:rPr>
        <w:t>0.6</w:t>
      </w:r>
      <w:r>
        <w:rPr>
          <w:lang w:val="es-AR"/>
        </w:rPr>
        <w:t xml:space="preserve"> de experiencia.</w:t>
      </w:r>
    </w:p>
    <w:p w14:paraId="55580922" w14:textId="4A0701CC" w:rsidR="00D85249" w:rsidRPr="00732BEB" w:rsidRDefault="00D85249" w:rsidP="00E96367">
      <w:pPr>
        <w:pStyle w:val="Heading4"/>
        <w:ind w:left="1418" w:hanging="1006"/>
        <w:rPr>
          <w:lang w:val="es-AR"/>
        </w:rPr>
      </w:pPr>
      <w:bookmarkStart w:id="770" w:name="_Toc195898536"/>
      <w:r>
        <w:rPr>
          <w:lang w:val="es-AR"/>
        </w:rPr>
        <w:t>Placa de madera</w:t>
      </w:r>
      <w:r w:rsidRPr="00732BEB">
        <w:rPr>
          <w:lang w:val="es-AR"/>
        </w:rPr>
        <w:t xml:space="preserve"> </w:t>
      </w:r>
      <w:r w:rsidRPr="00732BEB">
        <w:rPr>
          <w:b w:val="0"/>
          <w:lang w:val="es-AR"/>
        </w:rPr>
        <w:t>(</w:t>
      </w:r>
      <w:r>
        <w:rPr>
          <w:b w:val="0"/>
          <w:lang w:val="es-AR"/>
        </w:rPr>
        <w:t>Wooden plate</w:t>
      </w:r>
      <w:r w:rsidRPr="00732BEB">
        <w:rPr>
          <w:b w:val="0"/>
          <w:lang w:val="es-AR"/>
        </w:rPr>
        <w:t>)</w:t>
      </w:r>
      <w:bookmarkEnd w:id="770"/>
    </w:p>
    <w:p w14:paraId="186DA57A" w14:textId="4F20AC52" w:rsidR="00E039FD" w:rsidRPr="00A30B05" w:rsidRDefault="00E039FD" w:rsidP="00E039FD">
      <w:pPr>
        <w:pStyle w:val="ListParagraph"/>
        <w:ind w:left="567"/>
        <w:rPr>
          <w:lang w:val="es-AR"/>
        </w:rPr>
      </w:pPr>
      <w:r w:rsidRPr="00A30B05">
        <w:rPr>
          <w:lang w:val="es-AR"/>
        </w:rPr>
        <w:t xml:space="preserve">De </w:t>
      </w:r>
      <w:r>
        <w:rPr>
          <w:lang w:val="es-AR"/>
        </w:rPr>
        <w:t xml:space="preserve">gran </w:t>
      </w:r>
      <w:r w:rsidRPr="00A30B05">
        <w:rPr>
          <w:lang w:val="es-AR"/>
        </w:rPr>
        <w:t>tamaño y peso</w:t>
      </w:r>
      <w:r>
        <w:rPr>
          <w:lang w:val="es-AR"/>
        </w:rPr>
        <w:t>, obtención de dificultad media.</w:t>
      </w:r>
    </w:p>
    <w:p w14:paraId="4171F7BC" w14:textId="77777777" w:rsidR="00E039FD" w:rsidRPr="00A30B05" w:rsidRDefault="00E039FD" w:rsidP="00E039FD">
      <w:pPr>
        <w:pStyle w:val="ListParagraph"/>
        <w:ind w:left="567"/>
        <w:rPr>
          <w:lang w:val="es-AR"/>
        </w:rPr>
      </w:pPr>
      <w:r w:rsidRPr="00A30B05">
        <w:rPr>
          <w:u w:val="single"/>
          <w:lang w:val="es-AR"/>
        </w:rPr>
        <w:t>Categoría</w:t>
      </w:r>
      <w:r w:rsidRPr="00A30B05">
        <w:rPr>
          <w:lang w:val="es-AR"/>
        </w:rPr>
        <w:t xml:space="preserve">: </w:t>
      </w:r>
      <w:r>
        <w:rPr>
          <w:b/>
          <w:lang w:val="es-AR"/>
        </w:rPr>
        <w:t>3</w:t>
      </w:r>
    </w:p>
    <w:p w14:paraId="4C39CCE6" w14:textId="4C41056B" w:rsidR="00E039FD" w:rsidRDefault="00E039FD" w:rsidP="00E039FD">
      <w:pPr>
        <w:pStyle w:val="ListParagraph"/>
        <w:ind w:left="567"/>
        <w:rPr>
          <w:b/>
          <w:lang w:val="es-AR"/>
        </w:rPr>
      </w:pPr>
      <w:r w:rsidRPr="00A30B05">
        <w:rPr>
          <w:u w:val="single"/>
          <w:lang w:val="es-AR"/>
        </w:rPr>
        <w:t>Granularidad</w:t>
      </w:r>
      <w:r w:rsidRPr="00A30B05">
        <w:rPr>
          <w:lang w:val="es-AR"/>
        </w:rPr>
        <w:t xml:space="preserve">: </w:t>
      </w:r>
      <w:r>
        <w:rPr>
          <w:b/>
          <w:lang w:val="es-AR"/>
        </w:rPr>
        <w:t>1</w:t>
      </w:r>
    </w:p>
    <w:p w14:paraId="60767915" w14:textId="77777777" w:rsidR="00E039FD" w:rsidRDefault="00E039FD" w:rsidP="00E039FD">
      <w:pPr>
        <w:pStyle w:val="ListParagraph"/>
        <w:ind w:left="567"/>
        <w:jc w:val="both"/>
        <w:rPr>
          <w:lang w:val="es-AR"/>
        </w:rPr>
      </w:pPr>
      <w:r w:rsidRPr="00C0048D">
        <w:rPr>
          <w:u w:val="single"/>
          <w:lang w:val="es-AR"/>
        </w:rPr>
        <w:lastRenderedPageBreak/>
        <w:t>Requiere</w:t>
      </w:r>
      <w:r w:rsidRPr="00C0048D">
        <w:rPr>
          <w:lang w:val="es-AR"/>
        </w:rPr>
        <w:t>:</w:t>
      </w:r>
      <w:r>
        <w:rPr>
          <w:lang w:val="es-AR"/>
        </w:rPr>
        <w:t xml:space="preserve"> </w:t>
      </w:r>
    </w:p>
    <w:p w14:paraId="3C0FF930" w14:textId="77777777" w:rsidR="00E039FD" w:rsidRDefault="00E039FD" w:rsidP="00E039FD">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Aserradero</w:t>
      </w:r>
      <w:r>
        <w:rPr>
          <w:color w:val="000000"/>
          <w:lang w:val="es-AR"/>
        </w:rPr>
        <w:t>.</w:t>
      </w:r>
    </w:p>
    <w:p w14:paraId="4BD7891E" w14:textId="4288F03F" w:rsidR="00E039FD" w:rsidRPr="00D869AD" w:rsidRDefault="00E039FD" w:rsidP="00E039FD">
      <w:pPr>
        <w:pStyle w:val="ListParagraph"/>
        <w:numPr>
          <w:ilvl w:val="0"/>
          <w:numId w:val="54"/>
        </w:numPr>
        <w:ind w:left="1134" w:hanging="207"/>
        <w:jc w:val="both"/>
        <w:rPr>
          <w:color w:val="000000"/>
          <w:lang w:val="es-AR"/>
        </w:rPr>
      </w:pPr>
      <w:r>
        <w:rPr>
          <w:color w:val="000000"/>
          <w:lang w:val="es-AR"/>
        </w:rPr>
        <w:t xml:space="preserve">Asignar </w:t>
      </w:r>
      <w:r w:rsidRPr="008915FD">
        <w:rPr>
          <w:b/>
          <w:color w:val="000000"/>
          <w:lang w:val="es-AR"/>
        </w:rPr>
        <w:t xml:space="preserve">un/a </w:t>
      </w:r>
      <w:r>
        <w:rPr>
          <w:b/>
          <w:color w:val="000000"/>
          <w:lang w:val="es-AR"/>
        </w:rPr>
        <w:t>carpintero</w:t>
      </w:r>
      <w:r w:rsidRPr="008915FD">
        <w:rPr>
          <w:b/>
          <w:color w:val="000000"/>
          <w:lang w:val="es-AR"/>
        </w:rPr>
        <w:t>/a</w:t>
      </w:r>
      <w:r>
        <w:rPr>
          <w:color w:val="000000"/>
          <w:lang w:val="es-AR"/>
        </w:rPr>
        <w:t xml:space="preserve"> de </w:t>
      </w:r>
      <w:r w:rsidRPr="008915FD">
        <w:rPr>
          <w:b/>
          <w:color w:val="000000"/>
          <w:lang w:val="es-AR"/>
        </w:rPr>
        <w:t xml:space="preserve">nivel </w:t>
      </w:r>
      <w:r>
        <w:rPr>
          <w:b/>
          <w:color w:val="000000"/>
          <w:lang w:val="es-AR"/>
        </w:rPr>
        <w:t>7</w:t>
      </w:r>
      <w:r>
        <w:rPr>
          <w:color w:val="000000"/>
          <w:lang w:val="es-AR"/>
        </w:rPr>
        <w:t xml:space="preserve"> o más.</w:t>
      </w:r>
    </w:p>
    <w:p w14:paraId="26B42635" w14:textId="77777777" w:rsidR="00E039FD" w:rsidRDefault="00E039FD" w:rsidP="00E039FD">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avanzadas de madera</w:t>
      </w:r>
      <w:r>
        <w:rPr>
          <w:color w:val="000000"/>
          <w:lang w:val="es-AR"/>
        </w:rPr>
        <w:t xml:space="preserve">” en la </w:t>
      </w:r>
      <w:r>
        <w:rPr>
          <w:b/>
          <w:color w:val="000000"/>
          <w:lang w:val="es-AR"/>
        </w:rPr>
        <w:t>Academia</w:t>
      </w:r>
      <w:r w:rsidRPr="00CD6CD0">
        <w:rPr>
          <w:color w:val="000000"/>
          <w:lang w:val="es-AR"/>
        </w:rPr>
        <w:t>.</w:t>
      </w:r>
    </w:p>
    <w:p w14:paraId="682A7EB7" w14:textId="77777777" w:rsidR="00E039FD" w:rsidRPr="00A30B05" w:rsidRDefault="00E039FD" w:rsidP="00E039FD">
      <w:pPr>
        <w:pStyle w:val="ListParagraph"/>
        <w:ind w:left="567"/>
        <w:rPr>
          <w:lang w:val="es-AR"/>
        </w:rPr>
      </w:pPr>
      <w:r w:rsidRPr="00A30B05">
        <w:rPr>
          <w:u w:val="single"/>
          <w:lang w:val="es-AR"/>
        </w:rPr>
        <w:t>Regla de generación diaria</w:t>
      </w:r>
      <w:r w:rsidRPr="00A30B05">
        <w:rPr>
          <w:lang w:val="es-AR"/>
        </w:rPr>
        <w:t>:</w:t>
      </w:r>
    </w:p>
    <w:p w14:paraId="580EB272" w14:textId="3E6ABCFD" w:rsidR="00E039FD" w:rsidRDefault="00E039FD" w:rsidP="00E039FD">
      <w:pPr>
        <w:pStyle w:val="ListParagraph"/>
        <w:ind w:left="567"/>
        <w:jc w:val="both"/>
        <w:rPr>
          <w:rStyle w:val="Emphasis"/>
          <w:lang w:val="es-AR"/>
        </w:rPr>
      </w:pPr>
      <w:r>
        <w:rPr>
          <w:rStyle w:val="Emphasis"/>
          <w:lang w:val="es-AR"/>
        </w:rPr>
        <w:t xml:space="preserve">[aserradero x 1] + madero x 2 +  aserrín x 100 + viruta x 50 + sierra x 1 + martillo x 1 + </w:t>
      </w:r>
    </w:p>
    <w:p w14:paraId="414C2CEA" w14:textId="0D580885" w:rsidR="00E039FD" w:rsidRDefault="00E039FD" w:rsidP="00E039FD">
      <w:pPr>
        <w:pStyle w:val="ListParagraph"/>
        <w:ind w:left="567"/>
        <w:jc w:val="right"/>
        <w:rPr>
          <w:rStyle w:val="Emphasis"/>
          <w:color w:val="0070C0"/>
          <w:lang w:val="es-AR"/>
        </w:rPr>
      </w:pPr>
      <w:r>
        <w:rPr>
          <w:rStyle w:val="Emphasis"/>
          <w:lang w:val="es-AR"/>
        </w:rPr>
        <w:t>[carpintero</w:t>
      </w:r>
      <w:r w:rsidRPr="002A161D">
        <w:rPr>
          <w:rStyle w:val="Emphasis"/>
          <w:lang w:val="es-AR"/>
        </w:rPr>
        <w:t>/a</w:t>
      </w:r>
      <w:r>
        <w:rPr>
          <w:rStyle w:val="Emphasis"/>
          <w:lang w:val="es-AR"/>
        </w:rPr>
        <w:t xml:space="preserve"> 4</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placa de madera </w:t>
      </w:r>
      <w:r w:rsidRPr="00832834">
        <w:rPr>
          <w:rStyle w:val="Emphasis"/>
          <w:color w:val="0070C0"/>
          <w:lang w:val="es-AR"/>
        </w:rPr>
        <w:t xml:space="preserve">x </w:t>
      </w:r>
      <w:r>
        <w:rPr>
          <w:rStyle w:val="Emphasis"/>
          <w:color w:val="0070C0"/>
          <w:lang w:val="es-AR"/>
        </w:rPr>
        <w:t>1</w:t>
      </w:r>
    </w:p>
    <w:p w14:paraId="2EED513C" w14:textId="77777777" w:rsidR="00E039FD" w:rsidRDefault="00E039FD" w:rsidP="00E039FD">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carpinteros/as asignados/as.</w:t>
      </w:r>
    </w:p>
    <w:p w14:paraId="61522517" w14:textId="356AE0C5" w:rsidR="00E039FD" w:rsidRDefault="00E039FD" w:rsidP="00E039FD">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17</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placa de madera </w:t>
      </w:r>
      <w:r>
        <w:rPr>
          <w:lang w:val="es-AR"/>
        </w:rPr>
        <w:t>obtenidas.</w:t>
      </w:r>
    </w:p>
    <w:p w14:paraId="2765C956" w14:textId="1FAAA9A0" w:rsidR="00E039FD" w:rsidRPr="006910E6" w:rsidRDefault="00E039FD" w:rsidP="00E039FD">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17</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placa de madera </w:t>
      </w:r>
      <w:r>
        <w:rPr>
          <w:lang w:val="es-AR"/>
        </w:rPr>
        <w:t xml:space="preserve">obtenidas, cada </w:t>
      </w:r>
      <w:r w:rsidR="00CE31C5">
        <w:rPr>
          <w:lang w:val="es-AR"/>
        </w:rPr>
        <w:t>carpintero</w:t>
      </w:r>
      <w:r>
        <w:rPr>
          <w:lang w:val="es-AR"/>
        </w:rPr>
        <w:t xml:space="preserve">/a gana </w:t>
      </w:r>
      <w:r>
        <w:rPr>
          <w:b/>
          <w:lang w:val="es-AR"/>
        </w:rPr>
        <w:t>0.7</w:t>
      </w:r>
      <w:r w:rsidR="005435A4">
        <w:rPr>
          <w:lang w:val="es-AR"/>
        </w:rPr>
        <w:t xml:space="preserve"> de expe</w:t>
      </w:r>
      <w:r>
        <w:rPr>
          <w:lang w:val="es-AR"/>
        </w:rPr>
        <w:t>riencia.</w:t>
      </w:r>
    </w:p>
    <w:p w14:paraId="6434F221" w14:textId="0204E3B9" w:rsidR="008D4233" w:rsidRPr="00696CA5" w:rsidRDefault="008D4233" w:rsidP="008D4233">
      <w:pPr>
        <w:pStyle w:val="Heading2"/>
        <w:ind w:left="993" w:hanging="851"/>
        <w:rPr>
          <w:lang w:val="es-AR"/>
        </w:rPr>
      </w:pPr>
      <w:bookmarkStart w:id="771" w:name="_Toc193501734"/>
      <w:bookmarkStart w:id="772" w:name="_Toc195898537"/>
      <w:r>
        <w:rPr>
          <w:lang w:val="es-AR"/>
        </w:rPr>
        <w:t>El taller</w:t>
      </w:r>
      <w:bookmarkEnd w:id="771"/>
      <w:bookmarkEnd w:id="772"/>
    </w:p>
    <w:p w14:paraId="5E39C257" w14:textId="77777777" w:rsidR="008D4233" w:rsidRPr="00B76C16" w:rsidRDefault="008D4233" w:rsidP="001232CA">
      <w:pPr>
        <w:widowControl w:val="0"/>
        <w:pBdr>
          <w:top w:val="nil"/>
          <w:left w:val="nil"/>
          <w:bottom w:val="nil"/>
          <w:right w:val="nil"/>
          <w:between w:val="nil"/>
        </w:pBdr>
        <w:ind w:left="284"/>
        <w:jc w:val="both"/>
        <w:rPr>
          <w:color w:val="000000"/>
          <w:lang w:val="es-AR"/>
        </w:rPr>
      </w:pPr>
      <w:r>
        <w:rPr>
          <w:color w:val="000000"/>
          <w:lang w:val="es-AR"/>
        </w:rPr>
        <w:t>Como ya se ha explicado anteriormente en el documento, este edificio permite manufacturar productos derivados de la madera obtenida de los bosques.</w:t>
      </w:r>
    </w:p>
    <w:p w14:paraId="68E16216" w14:textId="0AEB5FB9" w:rsidR="008D4233" w:rsidRPr="007E6657" w:rsidRDefault="008D4233" w:rsidP="00A0790C">
      <w:pPr>
        <w:pStyle w:val="Heading3"/>
        <w:spacing w:before="240"/>
        <w:ind w:left="1276" w:hanging="1003"/>
        <w:rPr>
          <w:lang w:val="es-AR"/>
        </w:rPr>
      </w:pPr>
      <w:bookmarkStart w:id="773" w:name="_Toc193501735"/>
      <w:bookmarkStart w:id="774" w:name="_Toc195898538"/>
      <w:r>
        <w:rPr>
          <w:lang w:val="es-AR"/>
        </w:rPr>
        <w:t>Herramientas</w:t>
      </w:r>
      <w:bookmarkEnd w:id="773"/>
      <w:bookmarkEnd w:id="774"/>
    </w:p>
    <w:p w14:paraId="297CE812" w14:textId="5F723744" w:rsidR="008D4233" w:rsidRPr="00732BEB" w:rsidRDefault="008D4233" w:rsidP="00726773">
      <w:pPr>
        <w:pStyle w:val="Heading4"/>
        <w:ind w:left="1418" w:hanging="1006"/>
        <w:rPr>
          <w:lang w:val="es-AR"/>
        </w:rPr>
      </w:pPr>
      <w:bookmarkStart w:id="775" w:name="_Toc195898539"/>
      <w:r>
        <w:rPr>
          <w:lang w:val="es-AR"/>
        </w:rPr>
        <w:t>Martillo</w:t>
      </w:r>
      <w:r w:rsidRPr="00732BEB">
        <w:rPr>
          <w:lang w:val="es-AR"/>
        </w:rPr>
        <w:t xml:space="preserve"> </w:t>
      </w:r>
      <w:r w:rsidRPr="00732BEB">
        <w:rPr>
          <w:b w:val="0"/>
          <w:lang w:val="es-AR"/>
        </w:rPr>
        <w:t>(</w:t>
      </w:r>
      <w:r>
        <w:rPr>
          <w:b w:val="0"/>
          <w:lang w:val="es-AR"/>
        </w:rPr>
        <w:t>Hammer</w:t>
      </w:r>
      <w:r w:rsidRPr="00732BEB">
        <w:rPr>
          <w:b w:val="0"/>
          <w:lang w:val="es-AR"/>
        </w:rPr>
        <w:t>)</w:t>
      </w:r>
      <w:bookmarkEnd w:id="775"/>
    </w:p>
    <w:p w14:paraId="50271957" w14:textId="395579A8" w:rsidR="00726773" w:rsidRPr="00A30B05" w:rsidRDefault="00726773" w:rsidP="00726773">
      <w:pPr>
        <w:pStyle w:val="ListParagraph"/>
        <w:ind w:left="567"/>
        <w:rPr>
          <w:lang w:val="es-AR"/>
        </w:rPr>
      </w:pPr>
      <w:r>
        <w:rPr>
          <w:lang w:val="es-AR"/>
        </w:rPr>
        <w:t>De tamaño y peso medio, de fácil obtención.</w:t>
      </w:r>
      <w:r w:rsidRPr="00FD6C30">
        <w:rPr>
          <w:lang w:val="es-AR"/>
        </w:rPr>
        <w:t xml:space="preserve"> </w:t>
      </w:r>
      <w:r w:rsidRPr="00A30B05">
        <w:rPr>
          <w:lang w:val="es-AR"/>
        </w:rPr>
        <w:t xml:space="preserve">Puede obtenerse sin construir </w:t>
      </w:r>
      <w:r>
        <w:rPr>
          <w:lang w:val="es-AR"/>
        </w:rPr>
        <w:t xml:space="preserve">el </w:t>
      </w:r>
      <w:r>
        <w:rPr>
          <w:b/>
          <w:lang w:val="es-AR"/>
        </w:rPr>
        <w:t>Taller</w:t>
      </w:r>
      <w:r w:rsidRPr="00A30B05">
        <w:rPr>
          <w:lang w:val="es-AR"/>
        </w:rPr>
        <w:t>.</w:t>
      </w:r>
    </w:p>
    <w:p w14:paraId="0703F514" w14:textId="77777777" w:rsidR="00726773" w:rsidRPr="00A30B05" w:rsidRDefault="00726773" w:rsidP="00726773">
      <w:pPr>
        <w:pStyle w:val="ListParagraph"/>
        <w:ind w:left="567"/>
        <w:rPr>
          <w:lang w:val="es-AR"/>
        </w:rPr>
      </w:pPr>
      <w:r w:rsidRPr="00A30B05">
        <w:rPr>
          <w:u w:val="single"/>
          <w:lang w:val="es-AR"/>
        </w:rPr>
        <w:t>Categoría</w:t>
      </w:r>
      <w:r w:rsidRPr="00A30B05">
        <w:rPr>
          <w:lang w:val="es-AR"/>
        </w:rPr>
        <w:t xml:space="preserve">: </w:t>
      </w:r>
      <w:r>
        <w:rPr>
          <w:b/>
          <w:lang w:val="es-AR"/>
        </w:rPr>
        <w:t>1</w:t>
      </w:r>
    </w:p>
    <w:p w14:paraId="3DDDA4E8" w14:textId="25E84E27" w:rsidR="00726773" w:rsidRDefault="00726773" w:rsidP="00726773">
      <w:pPr>
        <w:pStyle w:val="ListParagraph"/>
        <w:ind w:left="567"/>
        <w:rPr>
          <w:lang w:val="es-AR"/>
        </w:rPr>
      </w:pPr>
      <w:r w:rsidRPr="00A30B05">
        <w:rPr>
          <w:u w:val="single"/>
          <w:lang w:val="es-AR"/>
        </w:rPr>
        <w:t>Granularidad</w:t>
      </w:r>
      <w:r w:rsidRPr="00A30B05">
        <w:rPr>
          <w:lang w:val="es-AR"/>
        </w:rPr>
        <w:t xml:space="preserve">: </w:t>
      </w:r>
      <w:r>
        <w:rPr>
          <w:b/>
          <w:lang w:val="es-AR"/>
        </w:rPr>
        <w:t>3</w:t>
      </w:r>
    </w:p>
    <w:p w14:paraId="7B0C2B4C" w14:textId="77777777" w:rsidR="00726773" w:rsidRPr="00A30B05" w:rsidRDefault="00726773" w:rsidP="00726773">
      <w:pPr>
        <w:pStyle w:val="ListParagraph"/>
        <w:ind w:left="567"/>
        <w:rPr>
          <w:lang w:val="es-AR"/>
        </w:rPr>
      </w:pPr>
      <w:r w:rsidRPr="00A30B05">
        <w:rPr>
          <w:u w:val="single"/>
          <w:lang w:val="es-AR"/>
        </w:rPr>
        <w:t>Regla de generación diaria</w:t>
      </w:r>
      <w:r w:rsidRPr="00A30B05">
        <w:rPr>
          <w:lang w:val="es-AR"/>
        </w:rPr>
        <w:t>:</w:t>
      </w:r>
    </w:p>
    <w:p w14:paraId="1CE60CB4" w14:textId="510FB3D3" w:rsidR="00726773" w:rsidRDefault="00726773" w:rsidP="00726773">
      <w:pPr>
        <w:pStyle w:val="ListParagraph"/>
        <w:ind w:left="567"/>
        <w:jc w:val="both"/>
        <w:rPr>
          <w:rStyle w:val="Emphasis"/>
          <w:color w:val="0070C0"/>
          <w:lang w:val="es-AR"/>
        </w:rPr>
      </w:pPr>
      <w:r>
        <w:rPr>
          <w:rStyle w:val="Emphasis"/>
          <w:lang w:val="es-AR"/>
        </w:rPr>
        <w:t xml:space="preserve">vara de madera x </w:t>
      </w:r>
      <w:r w:rsidR="00C0422D">
        <w:rPr>
          <w:rStyle w:val="Emphasis"/>
          <w:lang w:val="es-AR"/>
        </w:rPr>
        <w:t>20</w:t>
      </w:r>
      <w:r>
        <w:rPr>
          <w:rStyle w:val="Emphasis"/>
          <w:lang w:val="es-AR"/>
        </w:rPr>
        <w:t xml:space="preserve"> + lingote de hierro x 1</w:t>
      </w:r>
      <w:r w:rsidR="00C0422D">
        <w:rPr>
          <w:rStyle w:val="Emphasis"/>
          <w:lang w:val="es-AR"/>
        </w:rPr>
        <w:t>0</w:t>
      </w:r>
      <w:r>
        <w:rPr>
          <w:rStyle w:val="Emphasis"/>
          <w:lang w:val="es-AR"/>
        </w:rPr>
        <w:t xml:space="preserve"> + [técnico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martillo </w:t>
      </w:r>
      <w:r w:rsidRPr="00832834">
        <w:rPr>
          <w:rStyle w:val="Emphasis"/>
          <w:color w:val="0070C0"/>
          <w:lang w:val="es-AR"/>
        </w:rPr>
        <w:t xml:space="preserve">x </w:t>
      </w:r>
      <w:r>
        <w:rPr>
          <w:rStyle w:val="Emphasis"/>
          <w:color w:val="0070C0"/>
          <w:lang w:val="es-AR"/>
        </w:rPr>
        <w:t>1</w:t>
      </w:r>
      <w:r w:rsidR="00C0422D">
        <w:rPr>
          <w:rStyle w:val="Emphasis"/>
          <w:color w:val="0070C0"/>
          <w:lang w:val="es-AR"/>
        </w:rPr>
        <w:t>0</w:t>
      </w:r>
    </w:p>
    <w:p w14:paraId="4082263D" w14:textId="7E079472" w:rsidR="00726773" w:rsidRDefault="00726773" w:rsidP="00726773">
      <w:pPr>
        <w:pStyle w:val="ListParagraph"/>
        <w:ind w:left="567"/>
        <w:jc w:val="both"/>
        <w:rPr>
          <w:rStyle w:val="Emphasis"/>
          <w:color w:val="0070C0"/>
          <w:lang w:val="es-AR"/>
        </w:rPr>
      </w:pPr>
      <w:r>
        <w:rPr>
          <w:rStyle w:val="Emphasis"/>
          <w:lang w:val="es-AR"/>
        </w:rPr>
        <w:t xml:space="preserve">[taller x 1] + vara de madera x </w:t>
      </w:r>
      <w:r w:rsidR="00C0422D">
        <w:rPr>
          <w:rStyle w:val="Emphasis"/>
          <w:lang w:val="es-AR"/>
        </w:rPr>
        <w:t>20</w:t>
      </w:r>
      <w:r>
        <w:rPr>
          <w:rStyle w:val="Emphasis"/>
          <w:lang w:val="es-AR"/>
        </w:rPr>
        <w:t xml:space="preserve"> + lingote de hierro x 1</w:t>
      </w:r>
      <w:r w:rsidR="00C0422D">
        <w:rPr>
          <w:rStyle w:val="Emphasis"/>
          <w:lang w:val="es-AR"/>
        </w:rPr>
        <w:t>0</w:t>
      </w:r>
      <w:r>
        <w:rPr>
          <w:rStyle w:val="Emphasis"/>
          <w:lang w:val="es-AR"/>
        </w:rPr>
        <w:t xml:space="preserve"> + [técnico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martillo </w:t>
      </w:r>
      <w:r w:rsidRPr="00832834">
        <w:rPr>
          <w:rStyle w:val="Emphasis"/>
          <w:color w:val="0070C0"/>
          <w:lang w:val="es-AR"/>
        </w:rPr>
        <w:t xml:space="preserve">x </w:t>
      </w:r>
      <w:r>
        <w:rPr>
          <w:rStyle w:val="Emphasis"/>
          <w:color w:val="0070C0"/>
          <w:lang w:val="es-AR"/>
        </w:rPr>
        <w:t>5</w:t>
      </w:r>
      <w:r w:rsidR="00C0422D">
        <w:rPr>
          <w:rStyle w:val="Emphasis"/>
          <w:color w:val="0070C0"/>
          <w:lang w:val="es-AR"/>
        </w:rPr>
        <w:t>0</w:t>
      </w:r>
    </w:p>
    <w:p w14:paraId="5C01CBA0" w14:textId="7A06D090" w:rsidR="00726773" w:rsidRDefault="00726773" w:rsidP="00726773">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901C5E">
        <w:rPr>
          <w:lang w:val="es-AR"/>
        </w:rPr>
        <w:t>t</w:t>
      </w:r>
      <w:r w:rsidR="00C302E0">
        <w:rPr>
          <w:lang w:val="es-AR"/>
        </w:rPr>
        <w:t>é</w:t>
      </w:r>
      <w:r w:rsidR="00901C5E">
        <w:rPr>
          <w:lang w:val="es-AR"/>
        </w:rPr>
        <w:t>cnicos</w:t>
      </w:r>
      <w:r>
        <w:rPr>
          <w:lang w:val="es-AR"/>
        </w:rPr>
        <w:t>/as asignados/as.</w:t>
      </w:r>
    </w:p>
    <w:p w14:paraId="4BED8E51" w14:textId="03D6C4B7" w:rsidR="00726773" w:rsidRDefault="00726773" w:rsidP="00726773">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18</w:t>
      </w:r>
      <w:r w:rsidR="00C0422D">
        <w:rPr>
          <w:b/>
          <w:lang w:val="es-AR"/>
        </w:rPr>
        <w:t>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martillo </w:t>
      </w:r>
      <w:r>
        <w:rPr>
          <w:lang w:val="es-AR"/>
        </w:rPr>
        <w:t>obtenidas.</w:t>
      </w:r>
    </w:p>
    <w:p w14:paraId="7379A76B" w14:textId="3322D88B" w:rsidR="00726773" w:rsidRPr="006910E6" w:rsidRDefault="00726773" w:rsidP="00726773">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18</w:t>
      </w:r>
      <w:r w:rsidR="00C0422D">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martillo </w:t>
      </w:r>
      <w:r>
        <w:rPr>
          <w:lang w:val="es-AR"/>
        </w:rPr>
        <w:t xml:space="preserve">obtenidas, cada </w:t>
      </w:r>
      <w:r w:rsidR="00C302E0">
        <w:rPr>
          <w:lang w:val="es-AR"/>
        </w:rPr>
        <w:t>técnico</w:t>
      </w:r>
      <w:r>
        <w:rPr>
          <w:lang w:val="es-AR"/>
        </w:rPr>
        <w:t xml:space="preserve">/a gana </w:t>
      </w:r>
      <w:r>
        <w:rPr>
          <w:b/>
          <w:lang w:val="es-AR"/>
        </w:rPr>
        <w:t>0.5</w:t>
      </w:r>
      <w:r>
        <w:rPr>
          <w:lang w:val="es-AR"/>
        </w:rPr>
        <w:t xml:space="preserve"> de expe</w:t>
      </w:r>
      <w:r w:rsidR="00C0422D">
        <w:rPr>
          <w:lang w:val="es-AR"/>
        </w:rPr>
        <w:t>-</w:t>
      </w:r>
      <w:r>
        <w:rPr>
          <w:lang w:val="es-AR"/>
        </w:rPr>
        <w:t>riencia.</w:t>
      </w:r>
    </w:p>
    <w:p w14:paraId="4B792D89" w14:textId="3C482D78" w:rsidR="00B358D9" w:rsidRPr="00732BEB" w:rsidRDefault="00B358D9" w:rsidP="00C0422D">
      <w:pPr>
        <w:pStyle w:val="Heading4"/>
        <w:ind w:left="1418" w:hanging="1006"/>
        <w:rPr>
          <w:lang w:val="es-AR"/>
        </w:rPr>
      </w:pPr>
      <w:bookmarkStart w:id="776" w:name="_Toc195898540"/>
      <w:r>
        <w:rPr>
          <w:lang w:val="es-AR"/>
        </w:rPr>
        <w:t>Pico</w:t>
      </w:r>
      <w:r w:rsidRPr="00732BEB">
        <w:rPr>
          <w:lang w:val="es-AR"/>
        </w:rPr>
        <w:t xml:space="preserve"> </w:t>
      </w:r>
      <w:r w:rsidRPr="00732BEB">
        <w:rPr>
          <w:b w:val="0"/>
          <w:lang w:val="es-AR"/>
        </w:rPr>
        <w:t>(</w:t>
      </w:r>
      <w:r>
        <w:rPr>
          <w:b w:val="0"/>
          <w:lang w:val="es-AR"/>
        </w:rPr>
        <w:t>Pickaxe</w:t>
      </w:r>
      <w:r w:rsidRPr="00732BEB">
        <w:rPr>
          <w:b w:val="0"/>
          <w:lang w:val="es-AR"/>
        </w:rPr>
        <w:t>)</w:t>
      </w:r>
      <w:bookmarkEnd w:id="776"/>
    </w:p>
    <w:p w14:paraId="23A0431D" w14:textId="40D20319" w:rsidR="00901C5E" w:rsidRPr="00A30B05" w:rsidRDefault="00901C5E" w:rsidP="00901C5E">
      <w:pPr>
        <w:pStyle w:val="ListParagraph"/>
        <w:ind w:left="567"/>
        <w:rPr>
          <w:lang w:val="es-AR"/>
        </w:rPr>
      </w:pPr>
      <w:r w:rsidRPr="00A30B05">
        <w:rPr>
          <w:lang w:val="es-AR"/>
        </w:rPr>
        <w:t>De tamaño y peso</w:t>
      </w:r>
      <w:r>
        <w:rPr>
          <w:lang w:val="es-AR"/>
        </w:rPr>
        <w:t xml:space="preserve"> importante,</w:t>
      </w:r>
      <w:r w:rsidRPr="00BC7AB6">
        <w:rPr>
          <w:lang w:val="es-AR"/>
        </w:rPr>
        <w:t xml:space="preserve"> </w:t>
      </w:r>
      <w:r>
        <w:rPr>
          <w:lang w:val="es-AR"/>
        </w:rPr>
        <w:t>de relativamente fácil obtención.</w:t>
      </w:r>
    </w:p>
    <w:p w14:paraId="563B6F86" w14:textId="77777777" w:rsidR="00901C5E" w:rsidRPr="00A30B05" w:rsidRDefault="00901C5E" w:rsidP="00901C5E">
      <w:pPr>
        <w:pStyle w:val="ListParagraph"/>
        <w:ind w:left="567"/>
        <w:rPr>
          <w:lang w:val="es-AR"/>
        </w:rPr>
      </w:pPr>
      <w:r w:rsidRPr="00A30B05">
        <w:rPr>
          <w:u w:val="single"/>
          <w:lang w:val="es-AR"/>
        </w:rPr>
        <w:t>Categoría</w:t>
      </w:r>
      <w:r w:rsidRPr="00A30B05">
        <w:rPr>
          <w:lang w:val="es-AR"/>
        </w:rPr>
        <w:t xml:space="preserve">: </w:t>
      </w:r>
      <w:r>
        <w:rPr>
          <w:b/>
          <w:lang w:val="es-AR"/>
        </w:rPr>
        <w:t>2</w:t>
      </w:r>
    </w:p>
    <w:p w14:paraId="4132462A" w14:textId="0AD0F341" w:rsidR="00901C5E" w:rsidRDefault="00901C5E" w:rsidP="00901C5E">
      <w:pPr>
        <w:pStyle w:val="ListParagraph"/>
        <w:ind w:left="567"/>
        <w:rPr>
          <w:b/>
          <w:lang w:val="es-AR"/>
        </w:rPr>
      </w:pPr>
      <w:r w:rsidRPr="00A30B05">
        <w:rPr>
          <w:u w:val="single"/>
          <w:lang w:val="es-AR"/>
        </w:rPr>
        <w:t>Granularidad</w:t>
      </w:r>
      <w:r w:rsidRPr="00A30B05">
        <w:rPr>
          <w:lang w:val="es-AR"/>
        </w:rPr>
        <w:t xml:space="preserve">: </w:t>
      </w:r>
      <w:r w:rsidR="005435A4">
        <w:rPr>
          <w:b/>
          <w:lang w:val="es-AR"/>
        </w:rPr>
        <w:t>2</w:t>
      </w:r>
    </w:p>
    <w:p w14:paraId="40BA94F8" w14:textId="77777777" w:rsidR="00901C5E" w:rsidRDefault="00901C5E" w:rsidP="00901C5E">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50F1D485" w14:textId="3728614B" w:rsidR="00901C5E" w:rsidRDefault="00901C5E" w:rsidP="00901C5E">
      <w:pPr>
        <w:pStyle w:val="ListParagraph"/>
        <w:numPr>
          <w:ilvl w:val="0"/>
          <w:numId w:val="54"/>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Taller</w:t>
      </w:r>
      <w:r>
        <w:rPr>
          <w:color w:val="000000"/>
          <w:lang w:val="es-AR"/>
        </w:rPr>
        <w:t>.</w:t>
      </w:r>
    </w:p>
    <w:p w14:paraId="6872D7C4" w14:textId="1D3D244E" w:rsidR="00901C5E" w:rsidRDefault="00901C5E" w:rsidP="00901C5E">
      <w:pPr>
        <w:pStyle w:val="ListParagraph"/>
        <w:numPr>
          <w:ilvl w:val="0"/>
          <w:numId w:val="54"/>
        </w:numPr>
        <w:ind w:left="1134" w:hanging="207"/>
        <w:jc w:val="both"/>
        <w:rPr>
          <w:color w:val="000000"/>
          <w:lang w:val="es-AR"/>
        </w:rPr>
      </w:pPr>
      <w:r>
        <w:rPr>
          <w:color w:val="000000"/>
          <w:lang w:val="es-AR"/>
        </w:rPr>
        <w:t xml:space="preserve">Asignar </w:t>
      </w:r>
      <w:r w:rsidRPr="008915FD">
        <w:rPr>
          <w:b/>
          <w:color w:val="000000"/>
          <w:lang w:val="es-AR"/>
        </w:rPr>
        <w:t xml:space="preserve">un/a </w:t>
      </w:r>
      <w:r>
        <w:rPr>
          <w:b/>
          <w:color w:val="000000"/>
          <w:lang w:val="es-AR"/>
        </w:rPr>
        <w:t>técnico</w:t>
      </w:r>
      <w:r w:rsidRPr="008915FD">
        <w:rPr>
          <w:b/>
          <w:color w:val="000000"/>
          <w:lang w:val="es-AR"/>
        </w:rPr>
        <w:t>/a</w:t>
      </w:r>
      <w:r>
        <w:rPr>
          <w:color w:val="000000"/>
          <w:lang w:val="es-AR"/>
        </w:rPr>
        <w:t xml:space="preserve"> de </w:t>
      </w:r>
      <w:r w:rsidRPr="008915FD">
        <w:rPr>
          <w:b/>
          <w:color w:val="000000"/>
          <w:lang w:val="es-AR"/>
        </w:rPr>
        <w:t xml:space="preserve">nivel </w:t>
      </w:r>
      <w:r>
        <w:rPr>
          <w:b/>
          <w:color w:val="000000"/>
          <w:lang w:val="es-AR"/>
        </w:rPr>
        <w:t>2</w:t>
      </w:r>
      <w:r>
        <w:rPr>
          <w:color w:val="000000"/>
          <w:lang w:val="es-AR"/>
        </w:rPr>
        <w:t xml:space="preserve"> o más.</w:t>
      </w:r>
    </w:p>
    <w:p w14:paraId="18CC7829" w14:textId="77777777" w:rsidR="00901C5E" w:rsidRPr="00A30B05" w:rsidRDefault="00901C5E" w:rsidP="00901C5E">
      <w:pPr>
        <w:pStyle w:val="ListParagraph"/>
        <w:ind w:left="567"/>
        <w:rPr>
          <w:lang w:val="es-AR"/>
        </w:rPr>
      </w:pPr>
      <w:r w:rsidRPr="00A30B05">
        <w:rPr>
          <w:u w:val="single"/>
          <w:lang w:val="es-AR"/>
        </w:rPr>
        <w:lastRenderedPageBreak/>
        <w:t>Regla de generación diaria</w:t>
      </w:r>
      <w:r w:rsidRPr="00A30B05">
        <w:rPr>
          <w:lang w:val="es-AR"/>
        </w:rPr>
        <w:t>:</w:t>
      </w:r>
    </w:p>
    <w:p w14:paraId="58E3F54A" w14:textId="77777777" w:rsidR="00901C5E" w:rsidRDefault="00901C5E" w:rsidP="00901C5E">
      <w:pPr>
        <w:pStyle w:val="ListParagraph"/>
        <w:ind w:left="567"/>
        <w:jc w:val="both"/>
        <w:rPr>
          <w:rStyle w:val="Emphasis"/>
          <w:lang w:val="es-AR"/>
        </w:rPr>
      </w:pPr>
      <w:r>
        <w:rPr>
          <w:rStyle w:val="Emphasis"/>
          <w:lang w:val="es-AR"/>
        </w:rPr>
        <w:t xml:space="preserve">[taller x 1] + vara de madera x 10 + lingote de hierro x 8 + clavo x 50 + sierra x 1 + </w:t>
      </w:r>
    </w:p>
    <w:p w14:paraId="772A7D54" w14:textId="3C45F6AB" w:rsidR="00901C5E" w:rsidRDefault="00901C5E" w:rsidP="00901C5E">
      <w:pPr>
        <w:pStyle w:val="ListParagraph"/>
        <w:ind w:left="567"/>
        <w:jc w:val="right"/>
        <w:rPr>
          <w:rStyle w:val="Emphasis"/>
          <w:color w:val="0070C0"/>
          <w:lang w:val="es-AR"/>
        </w:rPr>
      </w:pPr>
      <w:r>
        <w:rPr>
          <w:rStyle w:val="Emphasis"/>
          <w:lang w:val="es-AR"/>
        </w:rPr>
        <w:t>[técnico</w:t>
      </w:r>
      <w:r w:rsidRPr="002A161D">
        <w:rPr>
          <w:rStyle w:val="Emphasis"/>
          <w:lang w:val="es-AR"/>
        </w:rPr>
        <w:t>/a</w:t>
      </w:r>
      <w:r>
        <w:rPr>
          <w:rStyle w:val="Emphasis"/>
          <w:lang w:val="es-AR"/>
        </w:rPr>
        <w:t xml:space="preserve"> 2</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Pico </w:t>
      </w:r>
      <w:r w:rsidRPr="00832834">
        <w:rPr>
          <w:rStyle w:val="Emphasis"/>
          <w:color w:val="0070C0"/>
          <w:lang w:val="es-AR"/>
        </w:rPr>
        <w:t xml:space="preserve">x </w:t>
      </w:r>
      <w:r>
        <w:rPr>
          <w:rStyle w:val="Emphasis"/>
          <w:color w:val="0070C0"/>
          <w:lang w:val="es-AR"/>
        </w:rPr>
        <w:t>5</w:t>
      </w:r>
    </w:p>
    <w:p w14:paraId="341707D0" w14:textId="5BAFD317" w:rsidR="00901C5E" w:rsidRDefault="00901C5E" w:rsidP="00901C5E">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técnicos/as asignados/as.</w:t>
      </w:r>
    </w:p>
    <w:p w14:paraId="7293799F" w14:textId="2F6F5547" w:rsidR="00901C5E" w:rsidRDefault="00901C5E" w:rsidP="00901C5E">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75</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pico </w:t>
      </w:r>
      <w:r>
        <w:rPr>
          <w:lang w:val="es-AR"/>
        </w:rPr>
        <w:t>obtenidas.</w:t>
      </w:r>
    </w:p>
    <w:p w14:paraId="1EADB868" w14:textId="196F78DF" w:rsidR="00901C5E" w:rsidRPr="006910E6" w:rsidRDefault="00901C5E" w:rsidP="00901C5E">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75</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pico </w:t>
      </w:r>
      <w:r>
        <w:rPr>
          <w:lang w:val="es-AR"/>
        </w:rPr>
        <w:t xml:space="preserve">obtenidas, cada </w:t>
      </w:r>
      <w:r w:rsidR="002E612C">
        <w:rPr>
          <w:lang w:val="es-AR"/>
        </w:rPr>
        <w:t>técnico</w:t>
      </w:r>
      <w:r>
        <w:rPr>
          <w:lang w:val="es-AR"/>
        </w:rPr>
        <w:t xml:space="preserve">/a gana </w:t>
      </w:r>
      <w:r>
        <w:rPr>
          <w:b/>
          <w:lang w:val="es-AR"/>
        </w:rPr>
        <w:t>0.6</w:t>
      </w:r>
      <w:r>
        <w:rPr>
          <w:lang w:val="es-AR"/>
        </w:rPr>
        <w:t xml:space="preserve"> de experiencia.</w:t>
      </w:r>
    </w:p>
    <w:p w14:paraId="74ACA9AB" w14:textId="07ABD613" w:rsidR="002A5FA5" w:rsidRPr="00732BEB" w:rsidRDefault="002A5FA5" w:rsidP="005435A4">
      <w:pPr>
        <w:pStyle w:val="Heading4"/>
        <w:ind w:left="1418" w:hanging="1006"/>
        <w:rPr>
          <w:lang w:val="es-AR"/>
        </w:rPr>
      </w:pPr>
      <w:bookmarkStart w:id="777" w:name="_Toc195898541"/>
      <w:r>
        <w:rPr>
          <w:lang w:val="es-AR"/>
        </w:rPr>
        <w:t>Pala</w:t>
      </w:r>
      <w:r w:rsidRPr="00732BEB">
        <w:rPr>
          <w:lang w:val="es-AR"/>
        </w:rPr>
        <w:t xml:space="preserve"> </w:t>
      </w:r>
      <w:r w:rsidRPr="00732BEB">
        <w:rPr>
          <w:b w:val="0"/>
          <w:lang w:val="es-AR"/>
        </w:rPr>
        <w:t>(</w:t>
      </w:r>
      <w:r>
        <w:rPr>
          <w:b w:val="0"/>
          <w:lang w:val="es-AR"/>
        </w:rPr>
        <w:t>Shovel</w:t>
      </w:r>
      <w:r w:rsidRPr="00732BEB">
        <w:rPr>
          <w:b w:val="0"/>
          <w:lang w:val="es-AR"/>
        </w:rPr>
        <w:t>)</w:t>
      </w:r>
      <w:bookmarkEnd w:id="777"/>
    </w:p>
    <w:p w14:paraId="58A3B5C0" w14:textId="77777777" w:rsidR="005435A4" w:rsidRPr="00A30B05" w:rsidRDefault="005435A4" w:rsidP="005435A4">
      <w:pPr>
        <w:pStyle w:val="ListParagraph"/>
        <w:ind w:left="567"/>
        <w:rPr>
          <w:lang w:val="es-AR"/>
        </w:rPr>
      </w:pPr>
      <w:r w:rsidRPr="00A30B05">
        <w:rPr>
          <w:lang w:val="es-AR"/>
        </w:rPr>
        <w:t>De tamaño y peso</w:t>
      </w:r>
      <w:r>
        <w:rPr>
          <w:lang w:val="es-AR"/>
        </w:rPr>
        <w:t xml:space="preserve"> importante,</w:t>
      </w:r>
      <w:r w:rsidRPr="00BC7AB6">
        <w:rPr>
          <w:lang w:val="es-AR"/>
        </w:rPr>
        <w:t xml:space="preserve"> </w:t>
      </w:r>
      <w:r>
        <w:rPr>
          <w:lang w:val="es-AR"/>
        </w:rPr>
        <w:t>de relativamente fácil obtención.</w:t>
      </w:r>
    </w:p>
    <w:p w14:paraId="1B8073C6" w14:textId="77777777" w:rsidR="005435A4" w:rsidRPr="00A30B05" w:rsidRDefault="005435A4" w:rsidP="005435A4">
      <w:pPr>
        <w:pStyle w:val="ListParagraph"/>
        <w:ind w:left="567"/>
        <w:rPr>
          <w:lang w:val="es-AR"/>
        </w:rPr>
      </w:pPr>
      <w:r w:rsidRPr="00A30B05">
        <w:rPr>
          <w:u w:val="single"/>
          <w:lang w:val="es-AR"/>
        </w:rPr>
        <w:t>Categoría</w:t>
      </w:r>
      <w:r w:rsidRPr="00A30B05">
        <w:rPr>
          <w:lang w:val="es-AR"/>
        </w:rPr>
        <w:t xml:space="preserve">: </w:t>
      </w:r>
      <w:r>
        <w:rPr>
          <w:b/>
          <w:lang w:val="es-AR"/>
        </w:rPr>
        <w:t>2</w:t>
      </w:r>
    </w:p>
    <w:p w14:paraId="29E6316C" w14:textId="77777777" w:rsidR="005435A4" w:rsidRDefault="005435A4" w:rsidP="005435A4">
      <w:pPr>
        <w:pStyle w:val="ListParagraph"/>
        <w:ind w:left="567"/>
        <w:rPr>
          <w:b/>
          <w:lang w:val="es-AR"/>
        </w:rPr>
      </w:pPr>
      <w:r w:rsidRPr="00A30B05">
        <w:rPr>
          <w:u w:val="single"/>
          <w:lang w:val="es-AR"/>
        </w:rPr>
        <w:t>Granularidad</w:t>
      </w:r>
      <w:r w:rsidRPr="00A30B05">
        <w:rPr>
          <w:lang w:val="es-AR"/>
        </w:rPr>
        <w:t xml:space="preserve">: </w:t>
      </w:r>
      <w:r>
        <w:rPr>
          <w:b/>
          <w:lang w:val="es-AR"/>
        </w:rPr>
        <w:t>2</w:t>
      </w:r>
    </w:p>
    <w:p w14:paraId="7F02C270" w14:textId="77777777" w:rsidR="005435A4" w:rsidRDefault="005435A4" w:rsidP="005435A4">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27EA4A76" w14:textId="77777777" w:rsidR="005435A4" w:rsidRDefault="005435A4" w:rsidP="005435A4">
      <w:pPr>
        <w:pStyle w:val="ListParagraph"/>
        <w:numPr>
          <w:ilvl w:val="0"/>
          <w:numId w:val="54"/>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Taller</w:t>
      </w:r>
      <w:r>
        <w:rPr>
          <w:color w:val="000000"/>
          <w:lang w:val="es-AR"/>
        </w:rPr>
        <w:t>.</w:t>
      </w:r>
    </w:p>
    <w:p w14:paraId="62374970" w14:textId="00224CEF" w:rsidR="005435A4" w:rsidRDefault="005435A4" w:rsidP="005435A4">
      <w:pPr>
        <w:pStyle w:val="ListParagraph"/>
        <w:numPr>
          <w:ilvl w:val="0"/>
          <w:numId w:val="54"/>
        </w:numPr>
        <w:ind w:left="1134" w:hanging="207"/>
        <w:jc w:val="both"/>
        <w:rPr>
          <w:color w:val="000000"/>
          <w:lang w:val="es-AR"/>
        </w:rPr>
      </w:pPr>
      <w:r>
        <w:rPr>
          <w:color w:val="000000"/>
          <w:lang w:val="es-AR"/>
        </w:rPr>
        <w:t xml:space="preserve">Asignar </w:t>
      </w:r>
      <w:r w:rsidRPr="008915FD">
        <w:rPr>
          <w:b/>
          <w:color w:val="000000"/>
          <w:lang w:val="es-AR"/>
        </w:rPr>
        <w:t xml:space="preserve">un/a </w:t>
      </w:r>
      <w:r>
        <w:rPr>
          <w:b/>
          <w:color w:val="000000"/>
          <w:lang w:val="es-AR"/>
        </w:rPr>
        <w:t>técnico</w:t>
      </w:r>
      <w:r w:rsidRPr="008915FD">
        <w:rPr>
          <w:b/>
          <w:color w:val="000000"/>
          <w:lang w:val="es-AR"/>
        </w:rPr>
        <w:t>/a</w:t>
      </w:r>
      <w:r>
        <w:rPr>
          <w:color w:val="000000"/>
          <w:lang w:val="es-AR"/>
        </w:rPr>
        <w:t xml:space="preserve"> de </w:t>
      </w:r>
      <w:r w:rsidRPr="008915FD">
        <w:rPr>
          <w:b/>
          <w:color w:val="000000"/>
          <w:lang w:val="es-AR"/>
        </w:rPr>
        <w:t xml:space="preserve">nivel </w:t>
      </w:r>
      <w:r>
        <w:rPr>
          <w:b/>
          <w:color w:val="000000"/>
          <w:lang w:val="es-AR"/>
        </w:rPr>
        <w:t>3</w:t>
      </w:r>
      <w:r>
        <w:rPr>
          <w:color w:val="000000"/>
          <w:lang w:val="es-AR"/>
        </w:rPr>
        <w:t xml:space="preserve"> o más.</w:t>
      </w:r>
    </w:p>
    <w:p w14:paraId="7E092CD8" w14:textId="77777777" w:rsidR="005435A4" w:rsidRPr="00A30B05" w:rsidRDefault="005435A4" w:rsidP="005435A4">
      <w:pPr>
        <w:pStyle w:val="ListParagraph"/>
        <w:ind w:left="567"/>
        <w:rPr>
          <w:lang w:val="es-AR"/>
        </w:rPr>
      </w:pPr>
      <w:r w:rsidRPr="00A30B05">
        <w:rPr>
          <w:u w:val="single"/>
          <w:lang w:val="es-AR"/>
        </w:rPr>
        <w:t>Regla de generación diaria</w:t>
      </w:r>
      <w:r w:rsidRPr="00A30B05">
        <w:rPr>
          <w:lang w:val="es-AR"/>
        </w:rPr>
        <w:t>:</w:t>
      </w:r>
    </w:p>
    <w:p w14:paraId="410A4E88" w14:textId="72BCAF05" w:rsidR="005435A4" w:rsidRDefault="005435A4" w:rsidP="005435A4">
      <w:pPr>
        <w:pStyle w:val="ListParagraph"/>
        <w:ind w:left="567"/>
        <w:jc w:val="both"/>
        <w:rPr>
          <w:rStyle w:val="Emphasis"/>
          <w:lang w:val="es-AR"/>
        </w:rPr>
      </w:pPr>
      <w:r>
        <w:rPr>
          <w:rStyle w:val="Emphasis"/>
          <w:lang w:val="es-AR"/>
        </w:rPr>
        <w:t xml:space="preserve">[taller x 1] + vara de madera x 10 + lingote de hierro x 10 + clavo x 70 + sierra x 1 + </w:t>
      </w:r>
    </w:p>
    <w:p w14:paraId="43739F2F" w14:textId="7127F0BD" w:rsidR="005435A4" w:rsidRDefault="005435A4" w:rsidP="005435A4">
      <w:pPr>
        <w:pStyle w:val="ListParagraph"/>
        <w:ind w:left="567"/>
        <w:jc w:val="right"/>
        <w:rPr>
          <w:rStyle w:val="Emphasis"/>
          <w:color w:val="0070C0"/>
          <w:lang w:val="es-AR"/>
        </w:rPr>
      </w:pPr>
      <w:r>
        <w:rPr>
          <w:rStyle w:val="Emphasis"/>
          <w:lang w:val="es-AR"/>
        </w:rPr>
        <w:t>[técnico</w:t>
      </w:r>
      <w:r w:rsidRPr="002A161D">
        <w:rPr>
          <w:rStyle w:val="Emphasis"/>
          <w:lang w:val="es-AR"/>
        </w:rPr>
        <w:t>/a</w:t>
      </w:r>
      <w:r>
        <w:rPr>
          <w:rStyle w:val="Emphasis"/>
          <w:lang w:val="es-AR"/>
        </w:rPr>
        <w:t xml:space="preserve"> 3</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Pala </w:t>
      </w:r>
      <w:r w:rsidRPr="00832834">
        <w:rPr>
          <w:rStyle w:val="Emphasis"/>
          <w:color w:val="0070C0"/>
          <w:lang w:val="es-AR"/>
        </w:rPr>
        <w:t xml:space="preserve">x </w:t>
      </w:r>
      <w:r>
        <w:rPr>
          <w:rStyle w:val="Emphasis"/>
          <w:color w:val="0070C0"/>
          <w:lang w:val="es-AR"/>
        </w:rPr>
        <w:t>5</w:t>
      </w:r>
    </w:p>
    <w:p w14:paraId="45AE9781" w14:textId="77777777" w:rsidR="005435A4" w:rsidRDefault="005435A4" w:rsidP="005435A4">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técnicos/as asignados/as.</w:t>
      </w:r>
    </w:p>
    <w:p w14:paraId="55F70A00" w14:textId="62E7123E" w:rsidR="005435A4" w:rsidRDefault="005435A4" w:rsidP="005435A4">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70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pala </w:t>
      </w:r>
      <w:r>
        <w:rPr>
          <w:lang w:val="es-AR"/>
        </w:rPr>
        <w:t>obtenidas.</w:t>
      </w:r>
    </w:p>
    <w:p w14:paraId="01478F8D" w14:textId="5B5D6BBD" w:rsidR="005435A4" w:rsidRPr="006910E6" w:rsidRDefault="005435A4" w:rsidP="005435A4">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70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pala </w:t>
      </w:r>
      <w:r>
        <w:rPr>
          <w:lang w:val="es-AR"/>
        </w:rPr>
        <w:t xml:space="preserve">obtenidas, cada </w:t>
      </w:r>
      <w:r w:rsidR="001654C4">
        <w:rPr>
          <w:lang w:val="es-AR"/>
        </w:rPr>
        <w:t>técnico</w:t>
      </w:r>
      <w:r>
        <w:rPr>
          <w:lang w:val="es-AR"/>
        </w:rPr>
        <w:t xml:space="preserve">/a gana </w:t>
      </w:r>
      <w:r>
        <w:rPr>
          <w:b/>
          <w:lang w:val="es-AR"/>
        </w:rPr>
        <w:t>0.6</w:t>
      </w:r>
      <w:r>
        <w:rPr>
          <w:lang w:val="es-AR"/>
        </w:rPr>
        <w:t xml:space="preserve"> de experiencia.</w:t>
      </w:r>
    </w:p>
    <w:p w14:paraId="6D2A9C52" w14:textId="77777777" w:rsidR="00CC2C2A" w:rsidRPr="00732BEB" w:rsidRDefault="00CC2C2A" w:rsidP="00E96367">
      <w:pPr>
        <w:pStyle w:val="Heading4"/>
        <w:ind w:left="1418" w:hanging="1006"/>
        <w:rPr>
          <w:lang w:val="es-AR"/>
        </w:rPr>
      </w:pPr>
      <w:bookmarkStart w:id="778" w:name="_Toc195898542"/>
      <w:r>
        <w:rPr>
          <w:lang w:val="es-AR"/>
        </w:rPr>
        <w:t>Cuchillo</w:t>
      </w:r>
      <w:r w:rsidRPr="00732BEB">
        <w:rPr>
          <w:lang w:val="es-AR"/>
        </w:rPr>
        <w:t xml:space="preserve"> </w:t>
      </w:r>
      <w:r w:rsidRPr="00732BEB">
        <w:rPr>
          <w:b w:val="0"/>
          <w:lang w:val="es-AR"/>
        </w:rPr>
        <w:t>(</w:t>
      </w:r>
      <w:r>
        <w:rPr>
          <w:b w:val="0"/>
          <w:lang w:val="es-AR"/>
        </w:rPr>
        <w:t>Small knife</w:t>
      </w:r>
      <w:r w:rsidRPr="00732BEB">
        <w:rPr>
          <w:b w:val="0"/>
          <w:lang w:val="es-AR"/>
        </w:rPr>
        <w:t>)</w:t>
      </w:r>
      <w:bookmarkEnd w:id="778"/>
    </w:p>
    <w:p w14:paraId="4C4DB2B3" w14:textId="15180EFB" w:rsidR="00E96367" w:rsidRPr="00A30B05" w:rsidRDefault="00E96367" w:rsidP="00E96367">
      <w:pPr>
        <w:pStyle w:val="ListParagraph"/>
        <w:ind w:left="567"/>
        <w:rPr>
          <w:lang w:val="es-AR"/>
        </w:rPr>
      </w:pPr>
      <w:r w:rsidRPr="00A30B05">
        <w:rPr>
          <w:lang w:val="es-AR"/>
        </w:rPr>
        <w:t>De tamaño y peso</w:t>
      </w:r>
      <w:r>
        <w:rPr>
          <w:lang w:val="es-AR"/>
        </w:rPr>
        <w:t xml:space="preserve"> medio, obtención de dificultad media.</w:t>
      </w:r>
    </w:p>
    <w:p w14:paraId="5BCD6540" w14:textId="77777777" w:rsidR="00E96367" w:rsidRPr="00A30B05" w:rsidRDefault="00E96367" w:rsidP="00E96367">
      <w:pPr>
        <w:pStyle w:val="ListParagraph"/>
        <w:ind w:left="567"/>
        <w:rPr>
          <w:lang w:val="es-AR"/>
        </w:rPr>
      </w:pPr>
      <w:r w:rsidRPr="00A30B05">
        <w:rPr>
          <w:u w:val="single"/>
          <w:lang w:val="es-AR"/>
        </w:rPr>
        <w:t>Categoría</w:t>
      </w:r>
      <w:r w:rsidRPr="00A30B05">
        <w:rPr>
          <w:lang w:val="es-AR"/>
        </w:rPr>
        <w:t xml:space="preserve">: </w:t>
      </w:r>
      <w:r>
        <w:rPr>
          <w:b/>
          <w:lang w:val="es-AR"/>
        </w:rPr>
        <w:t>3</w:t>
      </w:r>
    </w:p>
    <w:p w14:paraId="71B23B7D" w14:textId="402A5DC7" w:rsidR="00E96367" w:rsidRDefault="00E96367" w:rsidP="00E96367">
      <w:pPr>
        <w:pStyle w:val="ListParagraph"/>
        <w:ind w:left="567"/>
        <w:rPr>
          <w:b/>
          <w:lang w:val="es-AR"/>
        </w:rPr>
      </w:pPr>
      <w:r w:rsidRPr="00A30B05">
        <w:rPr>
          <w:u w:val="single"/>
          <w:lang w:val="es-AR"/>
        </w:rPr>
        <w:t>Granularidad</w:t>
      </w:r>
      <w:r w:rsidRPr="00A30B05">
        <w:rPr>
          <w:lang w:val="es-AR"/>
        </w:rPr>
        <w:t xml:space="preserve">: </w:t>
      </w:r>
      <w:r>
        <w:rPr>
          <w:b/>
          <w:lang w:val="es-AR"/>
        </w:rPr>
        <w:t>3</w:t>
      </w:r>
    </w:p>
    <w:p w14:paraId="5DA1122F" w14:textId="77777777" w:rsidR="00E96367" w:rsidRDefault="00E96367" w:rsidP="00E96367">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074384F2" w14:textId="2816D94A" w:rsidR="00E96367" w:rsidRDefault="00E96367" w:rsidP="00E96367">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Taller</w:t>
      </w:r>
      <w:r>
        <w:rPr>
          <w:color w:val="000000"/>
          <w:lang w:val="es-AR"/>
        </w:rPr>
        <w:t>.</w:t>
      </w:r>
    </w:p>
    <w:p w14:paraId="444FF2A8" w14:textId="5468C038" w:rsidR="00E96367" w:rsidRPr="00D869AD" w:rsidRDefault="00E96367" w:rsidP="00E96367">
      <w:pPr>
        <w:pStyle w:val="ListParagraph"/>
        <w:numPr>
          <w:ilvl w:val="0"/>
          <w:numId w:val="54"/>
        </w:numPr>
        <w:ind w:left="1134" w:hanging="207"/>
        <w:jc w:val="both"/>
        <w:rPr>
          <w:color w:val="000000"/>
          <w:lang w:val="es-AR"/>
        </w:rPr>
      </w:pPr>
      <w:r>
        <w:rPr>
          <w:color w:val="000000"/>
          <w:lang w:val="es-AR"/>
        </w:rPr>
        <w:t xml:space="preserve">Asignar </w:t>
      </w:r>
      <w:r w:rsidRPr="008915FD">
        <w:rPr>
          <w:b/>
          <w:color w:val="000000"/>
          <w:lang w:val="es-AR"/>
        </w:rPr>
        <w:t xml:space="preserve">un/a </w:t>
      </w:r>
      <w:r>
        <w:rPr>
          <w:b/>
          <w:color w:val="000000"/>
          <w:lang w:val="es-AR"/>
        </w:rPr>
        <w:t>técnico</w:t>
      </w:r>
      <w:r w:rsidRPr="008915FD">
        <w:rPr>
          <w:b/>
          <w:color w:val="000000"/>
          <w:lang w:val="es-AR"/>
        </w:rPr>
        <w:t>/a</w:t>
      </w:r>
      <w:r>
        <w:rPr>
          <w:color w:val="000000"/>
          <w:lang w:val="es-AR"/>
        </w:rPr>
        <w:t xml:space="preserve"> de </w:t>
      </w:r>
      <w:r w:rsidRPr="008915FD">
        <w:rPr>
          <w:b/>
          <w:color w:val="000000"/>
          <w:lang w:val="es-AR"/>
        </w:rPr>
        <w:t xml:space="preserve">nivel </w:t>
      </w:r>
      <w:r>
        <w:rPr>
          <w:b/>
          <w:color w:val="000000"/>
          <w:lang w:val="es-AR"/>
        </w:rPr>
        <w:t>4</w:t>
      </w:r>
      <w:r>
        <w:rPr>
          <w:color w:val="000000"/>
          <w:lang w:val="es-AR"/>
        </w:rPr>
        <w:t xml:space="preserve"> o más.</w:t>
      </w:r>
    </w:p>
    <w:p w14:paraId="4A1D0074" w14:textId="2608705D" w:rsidR="00E96367" w:rsidRDefault="00E96367" w:rsidP="00E96367">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corte</w:t>
      </w:r>
      <w:r>
        <w:rPr>
          <w:color w:val="000000"/>
          <w:lang w:val="es-AR"/>
        </w:rPr>
        <w:t xml:space="preserve">” en la </w:t>
      </w:r>
      <w:r>
        <w:rPr>
          <w:b/>
          <w:color w:val="000000"/>
          <w:lang w:val="es-AR"/>
        </w:rPr>
        <w:t>Academia</w:t>
      </w:r>
      <w:r w:rsidRPr="00CD6CD0">
        <w:rPr>
          <w:color w:val="000000"/>
          <w:lang w:val="es-AR"/>
        </w:rPr>
        <w:t>.</w:t>
      </w:r>
    </w:p>
    <w:p w14:paraId="55A751C8" w14:textId="77777777" w:rsidR="00E96367" w:rsidRPr="00A30B05" w:rsidRDefault="00E96367" w:rsidP="00E96367">
      <w:pPr>
        <w:pStyle w:val="ListParagraph"/>
        <w:ind w:left="567"/>
        <w:rPr>
          <w:lang w:val="es-AR"/>
        </w:rPr>
      </w:pPr>
      <w:r w:rsidRPr="00A30B05">
        <w:rPr>
          <w:u w:val="single"/>
          <w:lang w:val="es-AR"/>
        </w:rPr>
        <w:t>Regla de generación diaria</w:t>
      </w:r>
      <w:r w:rsidRPr="00A30B05">
        <w:rPr>
          <w:lang w:val="es-AR"/>
        </w:rPr>
        <w:t>:</w:t>
      </w:r>
    </w:p>
    <w:p w14:paraId="0EBA5222" w14:textId="14E4DFE7" w:rsidR="00E96367" w:rsidRDefault="00E96367" w:rsidP="00E96367">
      <w:pPr>
        <w:pStyle w:val="ListParagraph"/>
        <w:ind w:left="567"/>
        <w:jc w:val="both"/>
        <w:rPr>
          <w:rStyle w:val="Emphasis"/>
          <w:color w:val="0070C0"/>
          <w:lang w:val="es-AR"/>
        </w:rPr>
      </w:pPr>
      <w:r>
        <w:rPr>
          <w:rStyle w:val="Emphasis"/>
          <w:lang w:val="es-AR"/>
        </w:rPr>
        <w:t>[taller x 1] + vara de madera x 2</w:t>
      </w:r>
      <w:r w:rsidR="005B721D">
        <w:rPr>
          <w:rStyle w:val="Emphasis"/>
          <w:lang w:val="es-AR"/>
        </w:rPr>
        <w:t>0</w:t>
      </w:r>
      <w:r>
        <w:rPr>
          <w:rStyle w:val="Emphasis"/>
          <w:lang w:val="es-AR"/>
        </w:rPr>
        <w:t xml:space="preserve"> + lingote de acero x 1</w:t>
      </w:r>
      <w:r w:rsidR="005B721D">
        <w:rPr>
          <w:rStyle w:val="Emphasis"/>
          <w:lang w:val="es-AR"/>
        </w:rPr>
        <w:t>0</w:t>
      </w:r>
      <w:r>
        <w:rPr>
          <w:rStyle w:val="Emphasis"/>
          <w:lang w:val="es-AR"/>
        </w:rPr>
        <w:t xml:space="preserve"> + [técnico</w:t>
      </w:r>
      <w:r w:rsidRPr="002A161D">
        <w:rPr>
          <w:rStyle w:val="Emphasis"/>
          <w:lang w:val="es-AR"/>
        </w:rPr>
        <w:t>/a</w:t>
      </w:r>
      <w:r>
        <w:rPr>
          <w:rStyle w:val="Emphasis"/>
          <w:lang w:val="es-AR"/>
        </w:rPr>
        <w:t xml:space="preserve"> 4</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077C7C">
        <w:rPr>
          <w:rStyle w:val="Emphasis"/>
          <w:color w:val="0070C0"/>
          <w:lang w:val="es-AR"/>
        </w:rPr>
        <w:t>cuchillo</w:t>
      </w:r>
      <w:r>
        <w:rPr>
          <w:rStyle w:val="Emphasis"/>
          <w:color w:val="0070C0"/>
          <w:lang w:val="es-AR"/>
        </w:rPr>
        <w:t xml:space="preserve"> </w:t>
      </w:r>
      <w:r w:rsidRPr="00832834">
        <w:rPr>
          <w:rStyle w:val="Emphasis"/>
          <w:color w:val="0070C0"/>
          <w:lang w:val="es-AR"/>
        </w:rPr>
        <w:t xml:space="preserve">x </w:t>
      </w:r>
      <w:r>
        <w:rPr>
          <w:rStyle w:val="Emphasis"/>
          <w:color w:val="0070C0"/>
          <w:lang w:val="es-AR"/>
        </w:rPr>
        <w:t>1</w:t>
      </w:r>
      <w:r w:rsidR="005B721D">
        <w:rPr>
          <w:rStyle w:val="Emphasis"/>
          <w:color w:val="0070C0"/>
          <w:lang w:val="es-AR"/>
        </w:rPr>
        <w:t>0</w:t>
      </w:r>
    </w:p>
    <w:p w14:paraId="4679CC64" w14:textId="427D844E" w:rsidR="005B721D" w:rsidRDefault="005B721D" w:rsidP="005B721D">
      <w:pPr>
        <w:pStyle w:val="ListParagraph"/>
        <w:ind w:left="567"/>
        <w:jc w:val="both"/>
        <w:rPr>
          <w:rStyle w:val="Emphasis"/>
          <w:color w:val="0070C0"/>
          <w:lang w:val="es-AR"/>
        </w:rPr>
      </w:pPr>
      <w:r>
        <w:rPr>
          <w:rStyle w:val="Emphasis"/>
          <w:lang w:val="es-AR"/>
        </w:rPr>
        <w:t>[taller x 1] + hierro fundido x 200 + cuchilla x 10 + [técnico</w:t>
      </w:r>
      <w:r w:rsidRPr="002A161D">
        <w:rPr>
          <w:rStyle w:val="Emphasis"/>
          <w:lang w:val="es-AR"/>
        </w:rPr>
        <w:t>/a</w:t>
      </w:r>
      <w:r>
        <w:rPr>
          <w:rStyle w:val="Emphasis"/>
          <w:lang w:val="es-AR"/>
        </w:rPr>
        <w:t xml:space="preserve"> 4</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cuchillo </w:t>
      </w:r>
      <w:r w:rsidRPr="00832834">
        <w:rPr>
          <w:rStyle w:val="Emphasis"/>
          <w:color w:val="0070C0"/>
          <w:lang w:val="es-AR"/>
        </w:rPr>
        <w:t xml:space="preserve">x </w:t>
      </w:r>
      <w:r>
        <w:rPr>
          <w:rStyle w:val="Emphasis"/>
          <w:color w:val="0070C0"/>
          <w:lang w:val="es-AR"/>
        </w:rPr>
        <w:t>10</w:t>
      </w:r>
    </w:p>
    <w:p w14:paraId="1CEDAA83" w14:textId="5760197D" w:rsidR="00E96367" w:rsidRDefault="00E96367" w:rsidP="00E96367">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5B721D">
        <w:rPr>
          <w:lang w:val="es-AR"/>
        </w:rPr>
        <w:t>técnicos</w:t>
      </w:r>
      <w:r>
        <w:rPr>
          <w:lang w:val="es-AR"/>
        </w:rPr>
        <w:t>/as asignados/as.</w:t>
      </w:r>
    </w:p>
    <w:p w14:paraId="64B313FE" w14:textId="7DF8E65A" w:rsidR="00E96367" w:rsidRDefault="00E96367" w:rsidP="00E96367">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17</w:t>
      </w:r>
      <w:r w:rsidR="005B721D">
        <w:rPr>
          <w:b/>
          <w:lang w:val="es-AR"/>
        </w:rPr>
        <w:t>0</w:t>
      </w:r>
      <w:r w:rsidRPr="007E6657">
        <w:rPr>
          <w:b/>
          <w:lang w:val="es-AR"/>
        </w:rPr>
        <w:t xml:space="preserve"> </w:t>
      </w:r>
      <w:r w:rsidRPr="007E6657">
        <w:rPr>
          <w:lang w:val="es-AR"/>
        </w:rPr>
        <w:t>unidades de</w:t>
      </w:r>
      <w:r>
        <w:rPr>
          <w:b/>
          <w:lang w:val="es-AR"/>
        </w:rPr>
        <w:t xml:space="preserve"> </w:t>
      </w:r>
      <w:r w:rsidR="005B721D">
        <w:rPr>
          <w:rStyle w:val="Emphasis"/>
          <w:color w:val="000000" w:themeColor="text1"/>
          <w:lang w:val="es-AR"/>
        </w:rPr>
        <w:t>cuchillo</w:t>
      </w:r>
      <w:r>
        <w:rPr>
          <w:rStyle w:val="Emphasis"/>
          <w:color w:val="000000" w:themeColor="text1"/>
          <w:lang w:val="es-AR"/>
        </w:rPr>
        <w:t xml:space="preserve"> </w:t>
      </w:r>
      <w:r>
        <w:rPr>
          <w:lang w:val="es-AR"/>
        </w:rPr>
        <w:t>obtenidas.</w:t>
      </w:r>
    </w:p>
    <w:p w14:paraId="4512DE26" w14:textId="07A1E336" w:rsidR="00E96367" w:rsidRPr="006910E6" w:rsidRDefault="00E96367" w:rsidP="00E9636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17</w:t>
      </w:r>
      <w:r w:rsidR="005B721D">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sidR="005B721D">
        <w:rPr>
          <w:rStyle w:val="Emphasis"/>
          <w:color w:val="000000" w:themeColor="text1"/>
          <w:lang w:val="es-AR"/>
        </w:rPr>
        <w:t>cuchillo</w:t>
      </w:r>
      <w:r>
        <w:rPr>
          <w:rStyle w:val="Emphasis"/>
          <w:color w:val="000000" w:themeColor="text1"/>
          <w:lang w:val="es-AR"/>
        </w:rPr>
        <w:t xml:space="preserve"> </w:t>
      </w:r>
      <w:r>
        <w:rPr>
          <w:lang w:val="es-AR"/>
        </w:rPr>
        <w:t xml:space="preserve">obtenidas, cada </w:t>
      </w:r>
      <w:r w:rsidR="000F2B06">
        <w:rPr>
          <w:lang w:val="es-AR"/>
        </w:rPr>
        <w:t>técnico</w:t>
      </w:r>
      <w:r>
        <w:rPr>
          <w:lang w:val="es-AR"/>
        </w:rPr>
        <w:t xml:space="preserve">/a gana </w:t>
      </w:r>
      <w:r>
        <w:rPr>
          <w:b/>
          <w:lang w:val="es-AR"/>
        </w:rPr>
        <w:t>0.7</w:t>
      </w:r>
      <w:r>
        <w:rPr>
          <w:lang w:val="es-AR"/>
        </w:rPr>
        <w:t xml:space="preserve"> de experiencia.</w:t>
      </w:r>
    </w:p>
    <w:p w14:paraId="314CB861" w14:textId="591A960E" w:rsidR="008717BF" w:rsidRPr="00732BEB" w:rsidRDefault="008717BF" w:rsidP="00B16D32">
      <w:pPr>
        <w:pStyle w:val="Heading4"/>
        <w:ind w:left="1418" w:hanging="1006"/>
        <w:rPr>
          <w:lang w:val="es-AR"/>
        </w:rPr>
      </w:pPr>
      <w:bookmarkStart w:id="779" w:name="_Toc195898543"/>
      <w:r>
        <w:rPr>
          <w:lang w:val="es-AR"/>
        </w:rPr>
        <w:lastRenderedPageBreak/>
        <w:t>Hacha</w:t>
      </w:r>
      <w:r w:rsidRPr="00732BEB">
        <w:rPr>
          <w:lang w:val="es-AR"/>
        </w:rPr>
        <w:t xml:space="preserve"> </w:t>
      </w:r>
      <w:r w:rsidRPr="00732BEB">
        <w:rPr>
          <w:b w:val="0"/>
          <w:lang w:val="es-AR"/>
        </w:rPr>
        <w:t>(</w:t>
      </w:r>
      <w:r>
        <w:rPr>
          <w:b w:val="0"/>
          <w:lang w:val="es-AR"/>
        </w:rPr>
        <w:t>Axe</w:t>
      </w:r>
      <w:r w:rsidRPr="00732BEB">
        <w:rPr>
          <w:b w:val="0"/>
          <w:lang w:val="es-AR"/>
        </w:rPr>
        <w:t>)</w:t>
      </w:r>
      <w:bookmarkEnd w:id="779"/>
    </w:p>
    <w:p w14:paraId="3703B828" w14:textId="77777777" w:rsidR="00B16D32" w:rsidRPr="00A30B05" w:rsidRDefault="00B16D32" w:rsidP="00B16D32">
      <w:pPr>
        <w:pStyle w:val="ListParagraph"/>
        <w:ind w:left="567"/>
        <w:rPr>
          <w:lang w:val="es-AR"/>
        </w:rPr>
      </w:pPr>
      <w:r w:rsidRPr="00A30B05">
        <w:rPr>
          <w:lang w:val="es-AR"/>
        </w:rPr>
        <w:t>De tamaño y peso</w:t>
      </w:r>
      <w:r>
        <w:rPr>
          <w:lang w:val="es-AR"/>
        </w:rPr>
        <w:t xml:space="preserve"> medio, obtención de dificultad media.</w:t>
      </w:r>
    </w:p>
    <w:p w14:paraId="24BCA3B6" w14:textId="77777777" w:rsidR="00B16D32" w:rsidRPr="00A30B05" w:rsidRDefault="00B16D32" w:rsidP="00B16D32">
      <w:pPr>
        <w:pStyle w:val="ListParagraph"/>
        <w:ind w:left="567"/>
        <w:rPr>
          <w:lang w:val="es-AR"/>
        </w:rPr>
      </w:pPr>
      <w:r w:rsidRPr="00A30B05">
        <w:rPr>
          <w:u w:val="single"/>
          <w:lang w:val="es-AR"/>
        </w:rPr>
        <w:t>Categoría</w:t>
      </w:r>
      <w:r w:rsidRPr="00A30B05">
        <w:rPr>
          <w:lang w:val="es-AR"/>
        </w:rPr>
        <w:t xml:space="preserve">: </w:t>
      </w:r>
      <w:r>
        <w:rPr>
          <w:b/>
          <w:lang w:val="es-AR"/>
        </w:rPr>
        <w:t>3</w:t>
      </w:r>
    </w:p>
    <w:p w14:paraId="73E13409" w14:textId="77777777" w:rsidR="00B16D32" w:rsidRDefault="00B16D32" w:rsidP="00B16D32">
      <w:pPr>
        <w:pStyle w:val="ListParagraph"/>
        <w:ind w:left="567"/>
        <w:rPr>
          <w:b/>
          <w:lang w:val="es-AR"/>
        </w:rPr>
      </w:pPr>
      <w:r w:rsidRPr="00A30B05">
        <w:rPr>
          <w:u w:val="single"/>
          <w:lang w:val="es-AR"/>
        </w:rPr>
        <w:t>Granularidad</w:t>
      </w:r>
      <w:r w:rsidRPr="00A30B05">
        <w:rPr>
          <w:lang w:val="es-AR"/>
        </w:rPr>
        <w:t xml:space="preserve">: </w:t>
      </w:r>
      <w:r>
        <w:rPr>
          <w:b/>
          <w:lang w:val="es-AR"/>
        </w:rPr>
        <w:t>3</w:t>
      </w:r>
    </w:p>
    <w:p w14:paraId="219642F2" w14:textId="77777777" w:rsidR="00B16D32" w:rsidRDefault="00B16D32" w:rsidP="00B16D32">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1C92F331" w14:textId="77777777" w:rsidR="00B16D32" w:rsidRDefault="00B16D32" w:rsidP="00B16D32">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Taller</w:t>
      </w:r>
      <w:r>
        <w:rPr>
          <w:color w:val="000000"/>
          <w:lang w:val="es-AR"/>
        </w:rPr>
        <w:t>.</w:t>
      </w:r>
    </w:p>
    <w:p w14:paraId="4C8857E5" w14:textId="489E7ECB" w:rsidR="00B16D32" w:rsidRPr="00D869AD" w:rsidRDefault="00B16D32" w:rsidP="00B16D32">
      <w:pPr>
        <w:pStyle w:val="ListParagraph"/>
        <w:numPr>
          <w:ilvl w:val="0"/>
          <w:numId w:val="54"/>
        </w:numPr>
        <w:ind w:left="1134" w:hanging="207"/>
        <w:jc w:val="both"/>
        <w:rPr>
          <w:color w:val="000000"/>
          <w:lang w:val="es-AR"/>
        </w:rPr>
      </w:pPr>
      <w:r>
        <w:rPr>
          <w:color w:val="000000"/>
          <w:lang w:val="es-AR"/>
        </w:rPr>
        <w:t xml:space="preserve">Asignar </w:t>
      </w:r>
      <w:r w:rsidRPr="008915FD">
        <w:rPr>
          <w:b/>
          <w:color w:val="000000"/>
          <w:lang w:val="es-AR"/>
        </w:rPr>
        <w:t xml:space="preserve">un/a </w:t>
      </w:r>
      <w:r>
        <w:rPr>
          <w:b/>
          <w:color w:val="000000"/>
          <w:lang w:val="es-AR"/>
        </w:rPr>
        <w:t>técnico</w:t>
      </w:r>
      <w:r w:rsidRPr="008915FD">
        <w:rPr>
          <w:b/>
          <w:color w:val="000000"/>
          <w:lang w:val="es-AR"/>
        </w:rPr>
        <w:t>/a</w:t>
      </w:r>
      <w:r>
        <w:rPr>
          <w:color w:val="000000"/>
          <w:lang w:val="es-AR"/>
        </w:rPr>
        <w:t xml:space="preserve"> de </w:t>
      </w:r>
      <w:r w:rsidRPr="008915FD">
        <w:rPr>
          <w:b/>
          <w:color w:val="000000"/>
          <w:lang w:val="es-AR"/>
        </w:rPr>
        <w:t xml:space="preserve">nivel </w:t>
      </w:r>
      <w:r w:rsidR="00C02DAA">
        <w:rPr>
          <w:b/>
          <w:color w:val="000000"/>
          <w:lang w:val="es-AR"/>
        </w:rPr>
        <w:t>5</w:t>
      </w:r>
      <w:r>
        <w:rPr>
          <w:color w:val="000000"/>
          <w:lang w:val="es-AR"/>
        </w:rPr>
        <w:t xml:space="preserve"> o más.</w:t>
      </w:r>
    </w:p>
    <w:p w14:paraId="25A0D5C4" w14:textId="77777777" w:rsidR="00B16D32" w:rsidRDefault="00B16D32" w:rsidP="00B16D32">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corte</w:t>
      </w:r>
      <w:r>
        <w:rPr>
          <w:color w:val="000000"/>
          <w:lang w:val="es-AR"/>
        </w:rPr>
        <w:t xml:space="preserve">” en la </w:t>
      </w:r>
      <w:r>
        <w:rPr>
          <w:b/>
          <w:color w:val="000000"/>
          <w:lang w:val="es-AR"/>
        </w:rPr>
        <w:t>Academia</w:t>
      </w:r>
      <w:r w:rsidRPr="00CD6CD0">
        <w:rPr>
          <w:color w:val="000000"/>
          <w:lang w:val="es-AR"/>
        </w:rPr>
        <w:t>.</w:t>
      </w:r>
    </w:p>
    <w:p w14:paraId="2635976C" w14:textId="77777777" w:rsidR="00B16D32" w:rsidRPr="00A30B05" w:rsidRDefault="00B16D32" w:rsidP="00B16D32">
      <w:pPr>
        <w:pStyle w:val="ListParagraph"/>
        <w:ind w:left="567"/>
        <w:rPr>
          <w:lang w:val="es-AR"/>
        </w:rPr>
      </w:pPr>
      <w:r w:rsidRPr="00A30B05">
        <w:rPr>
          <w:u w:val="single"/>
          <w:lang w:val="es-AR"/>
        </w:rPr>
        <w:t>Regla de generación diaria</w:t>
      </w:r>
      <w:r w:rsidRPr="00A30B05">
        <w:rPr>
          <w:lang w:val="es-AR"/>
        </w:rPr>
        <w:t>:</w:t>
      </w:r>
    </w:p>
    <w:p w14:paraId="15FDEEC7" w14:textId="56757B5B" w:rsidR="00702B75" w:rsidRDefault="00B16D32" w:rsidP="00B16D32">
      <w:pPr>
        <w:pStyle w:val="ListParagraph"/>
        <w:ind w:left="567"/>
        <w:jc w:val="both"/>
        <w:rPr>
          <w:rStyle w:val="Emphasis"/>
          <w:lang w:val="es-AR"/>
        </w:rPr>
      </w:pPr>
      <w:r>
        <w:rPr>
          <w:rStyle w:val="Emphasis"/>
          <w:lang w:val="es-AR"/>
        </w:rPr>
        <w:t xml:space="preserve">[taller x 1] + vara de madera x </w:t>
      </w:r>
      <w:r w:rsidR="00702B75">
        <w:rPr>
          <w:rStyle w:val="Emphasis"/>
          <w:lang w:val="es-AR"/>
        </w:rPr>
        <w:t>3</w:t>
      </w:r>
      <w:r>
        <w:rPr>
          <w:rStyle w:val="Emphasis"/>
          <w:lang w:val="es-AR"/>
        </w:rPr>
        <w:t xml:space="preserve">0 + lingote de acero x </w:t>
      </w:r>
      <w:r w:rsidR="00702B75">
        <w:rPr>
          <w:rStyle w:val="Emphasis"/>
          <w:lang w:val="es-AR"/>
        </w:rPr>
        <w:t>25</w:t>
      </w:r>
      <w:r>
        <w:rPr>
          <w:rStyle w:val="Emphasis"/>
          <w:lang w:val="es-AR"/>
        </w:rPr>
        <w:t xml:space="preserve"> + </w:t>
      </w:r>
      <w:r w:rsidR="00702B75">
        <w:rPr>
          <w:rStyle w:val="Emphasis"/>
          <w:lang w:val="es-AR"/>
        </w:rPr>
        <w:t xml:space="preserve">clavo x 200 + </w:t>
      </w:r>
      <w:r>
        <w:rPr>
          <w:rStyle w:val="Emphasis"/>
          <w:lang w:val="es-AR"/>
        </w:rPr>
        <w:t>[técnico</w:t>
      </w:r>
      <w:r w:rsidRPr="002A161D">
        <w:rPr>
          <w:rStyle w:val="Emphasis"/>
          <w:lang w:val="es-AR"/>
        </w:rPr>
        <w:t>/a</w:t>
      </w:r>
      <w:r>
        <w:rPr>
          <w:rStyle w:val="Emphasis"/>
          <w:lang w:val="es-AR"/>
        </w:rPr>
        <w:t xml:space="preserve"> </w:t>
      </w:r>
      <w:r w:rsidR="00702B75">
        <w:rPr>
          <w:rStyle w:val="Emphasis"/>
          <w:lang w:val="es-AR"/>
        </w:rPr>
        <w:t>5</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70FECE31" w14:textId="74D81F5D" w:rsidR="00B16D32" w:rsidRDefault="00702B75" w:rsidP="00702B75">
      <w:pPr>
        <w:pStyle w:val="ListParagraph"/>
        <w:ind w:left="567"/>
        <w:jc w:val="right"/>
        <w:rPr>
          <w:rStyle w:val="Emphasis"/>
          <w:color w:val="0070C0"/>
          <w:lang w:val="es-AR"/>
        </w:rPr>
      </w:pPr>
      <w:r>
        <w:rPr>
          <w:rStyle w:val="Emphasis"/>
          <w:color w:val="0070C0"/>
          <w:lang w:val="es-AR"/>
        </w:rPr>
        <w:t>hacha</w:t>
      </w:r>
      <w:r w:rsidR="00B16D32">
        <w:rPr>
          <w:rStyle w:val="Emphasis"/>
          <w:color w:val="0070C0"/>
          <w:lang w:val="es-AR"/>
        </w:rPr>
        <w:t xml:space="preserve"> </w:t>
      </w:r>
      <w:r w:rsidR="00B16D32" w:rsidRPr="00832834">
        <w:rPr>
          <w:rStyle w:val="Emphasis"/>
          <w:color w:val="0070C0"/>
          <w:lang w:val="es-AR"/>
        </w:rPr>
        <w:t xml:space="preserve">x </w:t>
      </w:r>
      <w:r w:rsidR="00B16D32">
        <w:rPr>
          <w:rStyle w:val="Emphasis"/>
          <w:color w:val="0070C0"/>
          <w:lang w:val="es-AR"/>
        </w:rPr>
        <w:t>10</w:t>
      </w:r>
    </w:p>
    <w:p w14:paraId="7D33DEDD" w14:textId="77777777" w:rsidR="00B16D32" w:rsidRDefault="00B16D32" w:rsidP="00B16D32">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técnicos/as asignados/as.</w:t>
      </w:r>
    </w:p>
    <w:p w14:paraId="49F9CC94" w14:textId="6F145B77" w:rsidR="00B16D32" w:rsidRDefault="00B16D32" w:rsidP="00B16D32">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w:t>
      </w:r>
      <w:r w:rsidR="00702B75">
        <w:rPr>
          <w:b/>
          <w:lang w:val="es-AR"/>
        </w:rPr>
        <w:t>6</w:t>
      </w:r>
      <w:r>
        <w:rPr>
          <w:b/>
          <w:lang w:val="es-AR"/>
        </w:rPr>
        <w:t>0</w:t>
      </w:r>
      <w:r w:rsidRPr="007E6657">
        <w:rPr>
          <w:b/>
          <w:lang w:val="es-AR"/>
        </w:rPr>
        <w:t xml:space="preserve"> </w:t>
      </w:r>
      <w:r w:rsidRPr="007E6657">
        <w:rPr>
          <w:lang w:val="es-AR"/>
        </w:rPr>
        <w:t>unidades de</w:t>
      </w:r>
      <w:r>
        <w:rPr>
          <w:b/>
          <w:lang w:val="es-AR"/>
        </w:rPr>
        <w:t xml:space="preserve"> </w:t>
      </w:r>
      <w:r w:rsidR="00702B75">
        <w:rPr>
          <w:rStyle w:val="Emphasis"/>
          <w:color w:val="000000" w:themeColor="text1"/>
          <w:lang w:val="es-AR"/>
        </w:rPr>
        <w:t>hacha</w:t>
      </w:r>
      <w:r>
        <w:rPr>
          <w:rStyle w:val="Emphasis"/>
          <w:color w:val="000000" w:themeColor="text1"/>
          <w:lang w:val="es-AR"/>
        </w:rPr>
        <w:t xml:space="preserve"> </w:t>
      </w:r>
      <w:r>
        <w:rPr>
          <w:lang w:val="es-AR"/>
        </w:rPr>
        <w:t>obtenidas.</w:t>
      </w:r>
    </w:p>
    <w:p w14:paraId="0F2A3331" w14:textId="77CD773B" w:rsidR="00B16D32" w:rsidRPr="006910E6" w:rsidRDefault="00B16D32" w:rsidP="00B16D32">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w:t>
      </w:r>
      <w:r w:rsidR="00702B75">
        <w:rPr>
          <w:b/>
          <w:lang w:val="es-AR"/>
        </w:rPr>
        <w:t>6</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sidR="00702B75">
        <w:rPr>
          <w:rStyle w:val="Emphasis"/>
          <w:color w:val="000000" w:themeColor="text1"/>
          <w:lang w:val="es-AR"/>
        </w:rPr>
        <w:t xml:space="preserve">hacha </w:t>
      </w:r>
      <w:r>
        <w:rPr>
          <w:lang w:val="es-AR"/>
        </w:rPr>
        <w:t xml:space="preserve">obtenidas, cada </w:t>
      </w:r>
      <w:r w:rsidR="00D6722D">
        <w:rPr>
          <w:lang w:val="es-AR"/>
        </w:rPr>
        <w:t>técnico</w:t>
      </w:r>
      <w:r>
        <w:rPr>
          <w:lang w:val="es-AR"/>
        </w:rPr>
        <w:t xml:space="preserve">/a gana </w:t>
      </w:r>
      <w:r>
        <w:rPr>
          <w:b/>
          <w:lang w:val="es-AR"/>
        </w:rPr>
        <w:t>0.7</w:t>
      </w:r>
      <w:r w:rsidR="00045FED">
        <w:rPr>
          <w:lang w:val="es-AR"/>
        </w:rPr>
        <w:t xml:space="preserve"> de expe</w:t>
      </w:r>
      <w:r>
        <w:rPr>
          <w:lang w:val="es-AR"/>
        </w:rPr>
        <w:t>riencia.</w:t>
      </w:r>
    </w:p>
    <w:p w14:paraId="76C614BF" w14:textId="3A37FF81" w:rsidR="000C338F" w:rsidRPr="00732BEB" w:rsidRDefault="000C338F" w:rsidP="00702B75">
      <w:pPr>
        <w:pStyle w:val="Heading4"/>
        <w:ind w:left="1418" w:hanging="1006"/>
        <w:rPr>
          <w:lang w:val="es-AR"/>
        </w:rPr>
      </w:pPr>
      <w:bookmarkStart w:id="780" w:name="_Toc195898544"/>
      <w:r>
        <w:rPr>
          <w:lang w:val="es-AR"/>
        </w:rPr>
        <w:t>Fratacho</w:t>
      </w:r>
      <w:r w:rsidRPr="00732BEB">
        <w:rPr>
          <w:lang w:val="es-AR"/>
        </w:rPr>
        <w:t xml:space="preserve"> </w:t>
      </w:r>
      <w:r w:rsidRPr="00732BEB">
        <w:rPr>
          <w:b w:val="0"/>
          <w:lang w:val="es-AR"/>
        </w:rPr>
        <w:t>(</w:t>
      </w:r>
      <w:r w:rsidR="00C574E5">
        <w:rPr>
          <w:b w:val="0"/>
          <w:lang w:val="es-AR"/>
        </w:rPr>
        <w:t>Trowel</w:t>
      </w:r>
      <w:r w:rsidRPr="00732BEB">
        <w:rPr>
          <w:b w:val="0"/>
          <w:lang w:val="es-AR"/>
        </w:rPr>
        <w:t>)</w:t>
      </w:r>
      <w:bookmarkEnd w:id="780"/>
    </w:p>
    <w:p w14:paraId="700E7B4A" w14:textId="77777777" w:rsidR="00702B75" w:rsidRPr="00A30B05" w:rsidRDefault="00702B75" w:rsidP="00702B75">
      <w:pPr>
        <w:pStyle w:val="ListParagraph"/>
        <w:ind w:left="567"/>
        <w:rPr>
          <w:lang w:val="es-AR"/>
        </w:rPr>
      </w:pPr>
      <w:r w:rsidRPr="00A30B05">
        <w:rPr>
          <w:lang w:val="es-AR"/>
        </w:rPr>
        <w:t>De tamaño y peso</w:t>
      </w:r>
      <w:r>
        <w:rPr>
          <w:lang w:val="es-AR"/>
        </w:rPr>
        <w:t xml:space="preserve"> medio, obtención de dificultad media.</w:t>
      </w:r>
    </w:p>
    <w:p w14:paraId="769CC8A1" w14:textId="77777777" w:rsidR="00702B75" w:rsidRPr="00A30B05" w:rsidRDefault="00702B75" w:rsidP="00702B75">
      <w:pPr>
        <w:pStyle w:val="ListParagraph"/>
        <w:ind w:left="567"/>
        <w:rPr>
          <w:lang w:val="es-AR"/>
        </w:rPr>
      </w:pPr>
      <w:r w:rsidRPr="00A30B05">
        <w:rPr>
          <w:u w:val="single"/>
          <w:lang w:val="es-AR"/>
        </w:rPr>
        <w:t>Categoría</w:t>
      </w:r>
      <w:r w:rsidRPr="00A30B05">
        <w:rPr>
          <w:lang w:val="es-AR"/>
        </w:rPr>
        <w:t xml:space="preserve">: </w:t>
      </w:r>
      <w:r>
        <w:rPr>
          <w:b/>
          <w:lang w:val="es-AR"/>
        </w:rPr>
        <w:t>3</w:t>
      </w:r>
    </w:p>
    <w:p w14:paraId="77C9C757" w14:textId="77777777" w:rsidR="00702B75" w:rsidRDefault="00702B75" w:rsidP="00702B75">
      <w:pPr>
        <w:pStyle w:val="ListParagraph"/>
        <w:ind w:left="567"/>
        <w:rPr>
          <w:b/>
          <w:lang w:val="es-AR"/>
        </w:rPr>
      </w:pPr>
      <w:r w:rsidRPr="00A30B05">
        <w:rPr>
          <w:u w:val="single"/>
          <w:lang w:val="es-AR"/>
        </w:rPr>
        <w:t>Granularidad</w:t>
      </w:r>
      <w:r w:rsidRPr="00A30B05">
        <w:rPr>
          <w:lang w:val="es-AR"/>
        </w:rPr>
        <w:t xml:space="preserve">: </w:t>
      </w:r>
      <w:r>
        <w:rPr>
          <w:b/>
          <w:lang w:val="es-AR"/>
        </w:rPr>
        <w:t>3</w:t>
      </w:r>
    </w:p>
    <w:p w14:paraId="12F14261" w14:textId="77777777" w:rsidR="00702B75" w:rsidRDefault="00702B75" w:rsidP="00702B75">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4C8C3AC2" w14:textId="77777777" w:rsidR="00702B75" w:rsidRDefault="00702B75" w:rsidP="00702B75">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Taller</w:t>
      </w:r>
      <w:r>
        <w:rPr>
          <w:color w:val="000000"/>
          <w:lang w:val="es-AR"/>
        </w:rPr>
        <w:t>.</w:t>
      </w:r>
    </w:p>
    <w:p w14:paraId="3AB7152B" w14:textId="6C923739" w:rsidR="00702B75" w:rsidRPr="00D869AD" w:rsidRDefault="00702B75" w:rsidP="00702B75">
      <w:pPr>
        <w:pStyle w:val="ListParagraph"/>
        <w:numPr>
          <w:ilvl w:val="0"/>
          <w:numId w:val="54"/>
        </w:numPr>
        <w:ind w:left="1134" w:hanging="207"/>
        <w:jc w:val="both"/>
        <w:rPr>
          <w:color w:val="000000"/>
          <w:lang w:val="es-AR"/>
        </w:rPr>
      </w:pPr>
      <w:r>
        <w:rPr>
          <w:color w:val="000000"/>
          <w:lang w:val="es-AR"/>
        </w:rPr>
        <w:t xml:space="preserve">Asignar </w:t>
      </w:r>
      <w:r w:rsidRPr="008915FD">
        <w:rPr>
          <w:b/>
          <w:color w:val="000000"/>
          <w:lang w:val="es-AR"/>
        </w:rPr>
        <w:t xml:space="preserve">un/a </w:t>
      </w:r>
      <w:r>
        <w:rPr>
          <w:b/>
          <w:color w:val="000000"/>
          <w:lang w:val="es-AR"/>
        </w:rPr>
        <w:t>técnico</w:t>
      </w:r>
      <w:r w:rsidRPr="008915FD">
        <w:rPr>
          <w:b/>
          <w:color w:val="000000"/>
          <w:lang w:val="es-AR"/>
        </w:rPr>
        <w:t>/a</w:t>
      </w:r>
      <w:r>
        <w:rPr>
          <w:color w:val="000000"/>
          <w:lang w:val="es-AR"/>
        </w:rPr>
        <w:t xml:space="preserve"> de </w:t>
      </w:r>
      <w:r w:rsidRPr="008915FD">
        <w:rPr>
          <w:b/>
          <w:color w:val="000000"/>
          <w:lang w:val="es-AR"/>
        </w:rPr>
        <w:t xml:space="preserve">nivel </w:t>
      </w:r>
      <w:r>
        <w:rPr>
          <w:b/>
          <w:color w:val="000000"/>
          <w:lang w:val="es-AR"/>
        </w:rPr>
        <w:t>6</w:t>
      </w:r>
      <w:r>
        <w:rPr>
          <w:color w:val="000000"/>
          <w:lang w:val="es-AR"/>
        </w:rPr>
        <w:t xml:space="preserve"> o más.</w:t>
      </w:r>
    </w:p>
    <w:p w14:paraId="1CB3F3A8" w14:textId="77777777" w:rsidR="00702B75" w:rsidRDefault="00702B75" w:rsidP="00702B75">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corte</w:t>
      </w:r>
      <w:r>
        <w:rPr>
          <w:color w:val="000000"/>
          <w:lang w:val="es-AR"/>
        </w:rPr>
        <w:t xml:space="preserve">” en la </w:t>
      </w:r>
      <w:r>
        <w:rPr>
          <w:b/>
          <w:color w:val="000000"/>
          <w:lang w:val="es-AR"/>
        </w:rPr>
        <w:t>Academia</w:t>
      </w:r>
      <w:r w:rsidRPr="00CD6CD0">
        <w:rPr>
          <w:color w:val="000000"/>
          <w:lang w:val="es-AR"/>
        </w:rPr>
        <w:t>.</w:t>
      </w:r>
    </w:p>
    <w:p w14:paraId="3E973020" w14:textId="77777777" w:rsidR="00702B75" w:rsidRPr="00A30B05" w:rsidRDefault="00702B75" w:rsidP="00702B75">
      <w:pPr>
        <w:pStyle w:val="ListParagraph"/>
        <w:ind w:left="567"/>
        <w:rPr>
          <w:lang w:val="es-AR"/>
        </w:rPr>
      </w:pPr>
      <w:r w:rsidRPr="00A30B05">
        <w:rPr>
          <w:u w:val="single"/>
          <w:lang w:val="es-AR"/>
        </w:rPr>
        <w:t>Regla de generación diaria</w:t>
      </w:r>
      <w:r w:rsidRPr="00A30B05">
        <w:rPr>
          <w:lang w:val="es-AR"/>
        </w:rPr>
        <w:t>:</w:t>
      </w:r>
    </w:p>
    <w:p w14:paraId="491E0907" w14:textId="4ADD6C44" w:rsidR="00702B75" w:rsidRDefault="00702B75" w:rsidP="00702B75">
      <w:pPr>
        <w:pStyle w:val="ListParagraph"/>
        <w:ind w:left="567"/>
        <w:jc w:val="both"/>
        <w:rPr>
          <w:rStyle w:val="Emphasis"/>
          <w:lang w:val="es-AR"/>
        </w:rPr>
      </w:pPr>
      <w:r>
        <w:rPr>
          <w:rStyle w:val="Emphasis"/>
          <w:lang w:val="es-AR"/>
        </w:rPr>
        <w:t xml:space="preserve">[taller x 1] + vara de madera x 25 + lingote de acero x 15 + clavo x </w:t>
      </w:r>
      <w:r w:rsidR="003E7F23">
        <w:rPr>
          <w:rStyle w:val="Emphasis"/>
          <w:lang w:val="es-AR"/>
        </w:rPr>
        <w:t>5</w:t>
      </w:r>
      <w:r>
        <w:rPr>
          <w:rStyle w:val="Emphasis"/>
          <w:lang w:val="es-AR"/>
        </w:rPr>
        <w:t>00 + [técnico</w:t>
      </w:r>
      <w:r w:rsidRPr="002A161D">
        <w:rPr>
          <w:rStyle w:val="Emphasis"/>
          <w:lang w:val="es-AR"/>
        </w:rPr>
        <w:t>/a</w:t>
      </w:r>
      <w:r>
        <w:rPr>
          <w:rStyle w:val="Emphasis"/>
          <w:lang w:val="es-AR"/>
        </w:rPr>
        <w:t xml:space="preserve"> 6</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204D1D5F" w14:textId="749F4C41" w:rsidR="00702B75" w:rsidRDefault="00702B75" w:rsidP="00702B75">
      <w:pPr>
        <w:pStyle w:val="ListParagraph"/>
        <w:ind w:left="567"/>
        <w:jc w:val="right"/>
        <w:rPr>
          <w:rStyle w:val="Emphasis"/>
          <w:color w:val="0070C0"/>
          <w:lang w:val="es-AR"/>
        </w:rPr>
      </w:pPr>
      <w:r>
        <w:rPr>
          <w:rStyle w:val="Emphasis"/>
          <w:color w:val="0070C0"/>
          <w:lang w:val="es-AR"/>
        </w:rPr>
        <w:t xml:space="preserve">fratacho </w:t>
      </w:r>
      <w:r w:rsidRPr="00832834">
        <w:rPr>
          <w:rStyle w:val="Emphasis"/>
          <w:color w:val="0070C0"/>
          <w:lang w:val="es-AR"/>
        </w:rPr>
        <w:t xml:space="preserve">x </w:t>
      </w:r>
      <w:r>
        <w:rPr>
          <w:rStyle w:val="Emphasis"/>
          <w:color w:val="0070C0"/>
          <w:lang w:val="es-AR"/>
        </w:rPr>
        <w:t>10</w:t>
      </w:r>
    </w:p>
    <w:p w14:paraId="496C9875" w14:textId="77777777" w:rsidR="00702B75" w:rsidRDefault="00702B75" w:rsidP="00702B75">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técnicos/as asignados/as.</w:t>
      </w:r>
    </w:p>
    <w:p w14:paraId="66219D43" w14:textId="0D8B99EC" w:rsidR="00702B75" w:rsidRDefault="00702B75" w:rsidP="00702B75">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150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fratacho </w:t>
      </w:r>
      <w:r>
        <w:rPr>
          <w:lang w:val="es-AR"/>
        </w:rPr>
        <w:t>obtenidas.</w:t>
      </w:r>
    </w:p>
    <w:p w14:paraId="329B0E99" w14:textId="4927D20A" w:rsidR="00702B75" w:rsidRPr="006910E6" w:rsidRDefault="00702B75" w:rsidP="00702B75">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150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fratacho </w:t>
      </w:r>
      <w:r>
        <w:rPr>
          <w:lang w:val="es-AR"/>
        </w:rPr>
        <w:t xml:space="preserve">obtenidas, cada </w:t>
      </w:r>
      <w:r w:rsidR="00F74B86">
        <w:rPr>
          <w:lang w:val="es-AR"/>
        </w:rPr>
        <w:t>técnico</w:t>
      </w:r>
      <w:r>
        <w:rPr>
          <w:lang w:val="es-AR"/>
        </w:rPr>
        <w:t xml:space="preserve">/a gana </w:t>
      </w:r>
      <w:r>
        <w:rPr>
          <w:b/>
          <w:lang w:val="es-AR"/>
        </w:rPr>
        <w:t>0.7</w:t>
      </w:r>
      <w:r>
        <w:rPr>
          <w:lang w:val="es-AR"/>
        </w:rPr>
        <w:t xml:space="preserve"> de experien-cia.</w:t>
      </w:r>
    </w:p>
    <w:p w14:paraId="4D761980" w14:textId="418D8E2A" w:rsidR="004B5DE8" w:rsidRPr="007E6657" w:rsidRDefault="004B5DE8" w:rsidP="00A0790C">
      <w:pPr>
        <w:pStyle w:val="Heading3"/>
        <w:spacing w:before="240"/>
        <w:ind w:left="1276" w:hanging="1003"/>
        <w:rPr>
          <w:lang w:val="es-AR"/>
        </w:rPr>
      </w:pPr>
      <w:bookmarkStart w:id="781" w:name="_Armamento"/>
      <w:bookmarkStart w:id="782" w:name="_Toc193501736"/>
      <w:bookmarkStart w:id="783" w:name="_Toc195898545"/>
      <w:bookmarkEnd w:id="781"/>
      <w:r>
        <w:rPr>
          <w:lang w:val="es-AR"/>
        </w:rPr>
        <w:t>Armamento</w:t>
      </w:r>
      <w:bookmarkEnd w:id="782"/>
      <w:bookmarkEnd w:id="783"/>
    </w:p>
    <w:p w14:paraId="46BD14CC" w14:textId="1363D9F4" w:rsidR="004B5DE8" w:rsidRPr="00732BEB" w:rsidRDefault="004B5DE8" w:rsidP="000B18A5">
      <w:pPr>
        <w:pStyle w:val="Heading4"/>
        <w:ind w:left="1418" w:hanging="1006"/>
        <w:rPr>
          <w:lang w:val="es-AR"/>
        </w:rPr>
      </w:pPr>
      <w:bookmarkStart w:id="784" w:name="_Toc195898546"/>
      <w:r>
        <w:rPr>
          <w:lang w:val="es-AR"/>
        </w:rPr>
        <w:t>Puñal</w:t>
      </w:r>
      <w:r w:rsidRPr="00732BEB">
        <w:rPr>
          <w:lang w:val="es-AR"/>
        </w:rPr>
        <w:t xml:space="preserve"> </w:t>
      </w:r>
      <w:r w:rsidRPr="00732BEB">
        <w:rPr>
          <w:b w:val="0"/>
          <w:lang w:val="es-AR"/>
        </w:rPr>
        <w:t>(</w:t>
      </w:r>
      <w:r w:rsidR="00F01947">
        <w:rPr>
          <w:b w:val="0"/>
          <w:lang w:val="es-AR"/>
        </w:rPr>
        <w:t>War k</w:t>
      </w:r>
      <w:r>
        <w:rPr>
          <w:b w:val="0"/>
          <w:lang w:val="es-AR"/>
        </w:rPr>
        <w:t>nife</w:t>
      </w:r>
      <w:r w:rsidRPr="00732BEB">
        <w:rPr>
          <w:b w:val="0"/>
          <w:lang w:val="es-AR"/>
        </w:rPr>
        <w:t>)</w:t>
      </w:r>
      <w:bookmarkEnd w:id="784"/>
    </w:p>
    <w:p w14:paraId="61936F95" w14:textId="77777777" w:rsidR="000B18A5" w:rsidRPr="00A30B05" w:rsidRDefault="000B18A5" w:rsidP="000B18A5">
      <w:pPr>
        <w:pStyle w:val="ListParagraph"/>
        <w:ind w:left="567"/>
        <w:rPr>
          <w:lang w:val="es-AR"/>
        </w:rPr>
      </w:pPr>
      <w:r>
        <w:rPr>
          <w:lang w:val="es-AR"/>
        </w:rPr>
        <w:t>De tamaño y peso medio, de fácil obtención.</w:t>
      </w:r>
      <w:r w:rsidRPr="00FD6C30">
        <w:rPr>
          <w:lang w:val="es-AR"/>
        </w:rPr>
        <w:t xml:space="preserve"> </w:t>
      </w:r>
      <w:r w:rsidRPr="00A30B05">
        <w:rPr>
          <w:lang w:val="es-AR"/>
        </w:rPr>
        <w:t xml:space="preserve">Puede obtenerse sin construir </w:t>
      </w:r>
      <w:r>
        <w:rPr>
          <w:lang w:val="es-AR"/>
        </w:rPr>
        <w:t xml:space="preserve">el </w:t>
      </w:r>
      <w:r>
        <w:rPr>
          <w:b/>
          <w:lang w:val="es-AR"/>
        </w:rPr>
        <w:t>Taller</w:t>
      </w:r>
      <w:r w:rsidRPr="00A30B05">
        <w:rPr>
          <w:lang w:val="es-AR"/>
        </w:rPr>
        <w:t>.</w:t>
      </w:r>
    </w:p>
    <w:p w14:paraId="702C94E5" w14:textId="77777777" w:rsidR="000B18A5" w:rsidRPr="00A30B05" w:rsidRDefault="000B18A5" w:rsidP="000B18A5">
      <w:pPr>
        <w:pStyle w:val="ListParagraph"/>
        <w:ind w:left="567"/>
        <w:rPr>
          <w:lang w:val="es-AR"/>
        </w:rPr>
      </w:pPr>
      <w:r w:rsidRPr="00A30B05">
        <w:rPr>
          <w:u w:val="single"/>
          <w:lang w:val="es-AR"/>
        </w:rPr>
        <w:t>Categoría</w:t>
      </w:r>
      <w:r w:rsidRPr="00A30B05">
        <w:rPr>
          <w:lang w:val="es-AR"/>
        </w:rPr>
        <w:t xml:space="preserve">: </w:t>
      </w:r>
      <w:r>
        <w:rPr>
          <w:b/>
          <w:lang w:val="es-AR"/>
        </w:rPr>
        <w:t>1</w:t>
      </w:r>
    </w:p>
    <w:p w14:paraId="7959195D" w14:textId="77777777" w:rsidR="000B18A5" w:rsidRDefault="000B18A5" w:rsidP="000B18A5">
      <w:pPr>
        <w:pStyle w:val="ListParagraph"/>
        <w:ind w:left="567"/>
        <w:rPr>
          <w:lang w:val="es-AR"/>
        </w:rPr>
      </w:pPr>
      <w:r w:rsidRPr="00A30B05">
        <w:rPr>
          <w:u w:val="single"/>
          <w:lang w:val="es-AR"/>
        </w:rPr>
        <w:t>Granularidad</w:t>
      </w:r>
      <w:r w:rsidRPr="00A30B05">
        <w:rPr>
          <w:lang w:val="es-AR"/>
        </w:rPr>
        <w:t xml:space="preserve">: </w:t>
      </w:r>
      <w:r>
        <w:rPr>
          <w:b/>
          <w:lang w:val="es-AR"/>
        </w:rPr>
        <w:t>3</w:t>
      </w:r>
    </w:p>
    <w:p w14:paraId="6A2EEE82" w14:textId="77777777" w:rsidR="000B18A5" w:rsidRPr="00A30B05" w:rsidRDefault="000B18A5" w:rsidP="000B18A5">
      <w:pPr>
        <w:pStyle w:val="ListParagraph"/>
        <w:ind w:left="567"/>
        <w:rPr>
          <w:lang w:val="es-AR"/>
        </w:rPr>
      </w:pPr>
      <w:r w:rsidRPr="00A30B05">
        <w:rPr>
          <w:u w:val="single"/>
          <w:lang w:val="es-AR"/>
        </w:rPr>
        <w:t>Regla de generación diaria</w:t>
      </w:r>
      <w:r w:rsidRPr="00A30B05">
        <w:rPr>
          <w:lang w:val="es-AR"/>
        </w:rPr>
        <w:t>:</w:t>
      </w:r>
    </w:p>
    <w:p w14:paraId="2580D675" w14:textId="73567EBB" w:rsidR="000B18A5" w:rsidRDefault="000B18A5" w:rsidP="000B18A5">
      <w:pPr>
        <w:pStyle w:val="ListParagraph"/>
        <w:ind w:left="567"/>
        <w:jc w:val="both"/>
        <w:rPr>
          <w:rStyle w:val="Emphasis"/>
          <w:color w:val="0070C0"/>
          <w:lang w:val="es-AR"/>
        </w:rPr>
      </w:pPr>
      <w:r>
        <w:rPr>
          <w:rStyle w:val="Emphasis"/>
          <w:lang w:val="es-AR"/>
        </w:rPr>
        <w:lastRenderedPageBreak/>
        <w:t>vara de madera x 20 + lingote de hierro x 10 + [técnico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puñal </w:t>
      </w:r>
      <w:r w:rsidRPr="00832834">
        <w:rPr>
          <w:rStyle w:val="Emphasis"/>
          <w:color w:val="0070C0"/>
          <w:lang w:val="es-AR"/>
        </w:rPr>
        <w:t xml:space="preserve">x </w:t>
      </w:r>
      <w:r>
        <w:rPr>
          <w:rStyle w:val="Emphasis"/>
          <w:color w:val="0070C0"/>
          <w:lang w:val="es-AR"/>
        </w:rPr>
        <w:t>10</w:t>
      </w:r>
    </w:p>
    <w:p w14:paraId="5AB00930" w14:textId="528E7750" w:rsidR="000B18A5" w:rsidRDefault="000B18A5" w:rsidP="000B18A5">
      <w:pPr>
        <w:pStyle w:val="ListParagraph"/>
        <w:ind w:left="567"/>
        <w:jc w:val="both"/>
        <w:rPr>
          <w:rStyle w:val="Emphasis"/>
          <w:color w:val="0070C0"/>
          <w:lang w:val="es-AR"/>
        </w:rPr>
      </w:pPr>
      <w:r>
        <w:rPr>
          <w:rStyle w:val="Emphasis"/>
          <w:lang w:val="es-AR"/>
        </w:rPr>
        <w:t>[taller x 1] + vara de madera x 20 + lingote de hierro x 10 + [técnico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puñal </w:t>
      </w:r>
      <w:r w:rsidRPr="00832834">
        <w:rPr>
          <w:rStyle w:val="Emphasis"/>
          <w:color w:val="0070C0"/>
          <w:lang w:val="es-AR"/>
        </w:rPr>
        <w:t xml:space="preserve">x </w:t>
      </w:r>
      <w:r>
        <w:rPr>
          <w:rStyle w:val="Emphasis"/>
          <w:color w:val="0070C0"/>
          <w:lang w:val="es-AR"/>
        </w:rPr>
        <w:t>50</w:t>
      </w:r>
    </w:p>
    <w:p w14:paraId="2E5D699B" w14:textId="77777777" w:rsidR="000B18A5" w:rsidRDefault="000B18A5" w:rsidP="000B18A5">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tecnicos/as asignados/as.</w:t>
      </w:r>
    </w:p>
    <w:p w14:paraId="50A919C1" w14:textId="20573847" w:rsidR="000B18A5" w:rsidRDefault="000B18A5" w:rsidP="000B18A5">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w:t>
      </w:r>
      <w:r w:rsidR="00814081">
        <w:rPr>
          <w:b/>
          <w:lang w:val="es-AR"/>
        </w:rPr>
        <w:t>4</w:t>
      </w:r>
      <w:r>
        <w:rPr>
          <w:b/>
          <w:lang w:val="es-AR"/>
        </w:rPr>
        <w:t>0</w:t>
      </w:r>
      <w:r w:rsidRPr="007E6657">
        <w:rPr>
          <w:b/>
          <w:lang w:val="es-AR"/>
        </w:rPr>
        <w:t xml:space="preserve"> </w:t>
      </w:r>
      <w:r w:rsidRPr="007E6657">
        <w:rPr>
          <w:lang w:val="es-AR"/>
        </w:rPr>
        <w:t>unidades de</w:t>
      </w:r>
      <w:r>
        <w:rPr>
          <w:b/>
          <w:lang w:val="es-AR"/>
        </w:rPr>
        <w:t xml:space="preserve"> </w:t>
      </w:r>
      <w:r w:rsidR="00814081">
        <w:rPr>
          <w:rStyle w:val="Emphasis"/>
          <w:color w:val="000000" w:themeColor="text1"/>
          <w:lang w:val="es-AR"/>
        </w:rPr>
        <w:t>puñal</w:t>
      </w:r>
      <w:r>
        <w:rPr>
          <w:rStyle w:val="Emphasis"/>
          <w:color w:val="000000" w:themeColor="text1"/>
          <w:lang w:val="es-AR"/>
        </w:rPr>
        <w:t xml:space="preserve"> </w:t>
      </w:r>
      <w:r>
        <w:rPr>
          <w:lang w:val="es-AR"/>
        </w:rPr>
        <w:t>obtenidas.</w:t>
      </w:r>
    </w:p>
    <w:p w14:paraId="024DCEAB" w14:textId="2B881104" w:rsidR="000B18A5" w:rsidRDefault="000B18A5" w:rsidP="000B18A5">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w:t>
      </w:r>
      <w:r w:rsidR="00814081">
        <w:rPr>
          <w:b/>
          <w:lang w:val="es-AR"/>
        </w:rPr>
        <w:t>4</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sidR="00814081">
        <w:rPr>
          <w:rStyle w:val="Emphasis"/>
          <w:color w:val="000000" w:themeColor="text1"/>
          <w:lang w:val="es-AR"/>
        </w:rPr>
        <w:t>puñal</w:t>
      </w:r>
      <w:r>
        <w:rPr>
          <w:rStyle w:val="Emphasis"/>
          <w:color w:val="000000" w:themeColor="text1"/>
          <w:lang w:val="es-AR"/>
        </w:rPr>
        <w:t xml:space="preserve"> </w:t>
      </w:r>
      <w:r>
        <w:rPr>
          <w:lang w:val="es-AR"/>
        </w:rPr>
        <w:t xml:space="preserve">obtenidas, cada </w:t>
      </w:r>
      <w:r w:rsidR="00153169">
        <w:rPr>
          <w:lang w:val="es-AR"/>
        </w:rPr>
        <w:t>técnico</w:t>
      </w:r>
      <w:r>
        <w:rPr>
          <w:lang w:val="es-AR"/>
        </w:rPr>
        <w:t xml:space="preserve">/a gana </w:t>
      </w:r>
      <w:r>
        <w:rPr>
          <w:b/>
          <w:lang w:val="es-AR"/>
        </w:rPr>
        <w:t>0.5</w:t>
      </w:r>
      <w:r>
        <w:rPr>
          <w:lang w:val="es-AR"/>
        </w:rPr>
        <w:t xml:space="preserve"> de experiencia.</w:t>
      </w:r>
    </w:p>
    <w:p w14:paraId="1190469F" w14:textId="609EE25E" w:rsidR="00BE5ECE" w:rsidRDefault="00BE5ECE" w:rsidP="00BE5ECE">
      <w:pPr>
        <w:pStyle w:val="ListParagraph"/>
        <w:ind w:left="567"/>
        <w:rPr>
          <w:lang w:val="es-AR"/>
        </w:rPr>
      </w:pPr>
      <w:r>
        <w:rPr>
          <w:lang w:val="es-AR"/>
        </w:rPr>
        <w:t xml:space="preserve">El </w:t>
      </w:r>
      <w:r>
        <w:rPr>
          <w:b/>
          <w:lang w:val="es-AR"/>
        </w:rPr>
        <w:t xml:space="preserve">puñal </w:t>
      </w:r>
      <w:r>
        <w:rPr>
          <w:lang w:val="es-AR"/>
        </w:rPr>
        <w:t xml:space="preserve">suma </w:t>
      </w:r>
      <w:r>
        <w:rPr>
          <w:b/>
          <w:lang w:val="es-AR"/>
        </w:rPr>
        <w:t>1</w:t>
      </w:r>
      <w:r>
        <w:rPr>
          <w:lang w:val="es-AR"/>
        </w:rPr>
        <w:t xml:space="preserve"> unidad de poder al adosarlo a la mano de un/a soldado/a.</w:t>
      </w:r>
    </w:p>
    <w:p w14:paraId="5DB19910" w14:textId="2439D7F0" w:rsidR="004B5DE8" w:rsidRPr="00732BEB" w:rsidRDefault="00E159BB" w:rsidP="00EC2F66">
      <w:pPr>
        <w:pStyle w:val="Heading4"/>
        <w:ind w:left="1418" w:hanging="1006"/>
        <w:rPr>
          <w:lang w:val="es-AR"/>
        </w:rPr>
      </w:pPr>
      <w:bookmarkStart w:id="785" w:name="_Toc195898547"/>
      <w:r>
        <w:rPr>
          <w:lang w:val="es-AR"/>
        </w:rPr>
        <w:t>Espada</w:t>
      </w:r>
      <w:r w:rsidR="004B5DE8" w:rsidRPr="00732BEB">
        <w:rPr>
          <w:lang w:val="es-AR"/>
        </w:rPr>
        <w:t xml:space="preserve"> </w:t>
      </w:r>
      <w:r w:rsidR="004B5DE8" w:rsidRPr="00732BEB">
        <w:rPr>
          <w:b w:val="0"/>
          <w:lang w:val="es-AR"/>
        </w:rPr>
        <w:t>(</w:t>
      </w:r>
      <w:r>
        <w:rPr>
          <w:b w:val="0"/>
          <w:lang w:val="es-AR"/>
        </w:rPr>
        <w:t>Sword</w:t>
      </w:r>
      <w:r w:rsidR="004B5DE8" w:rsidRPr="00732BEB">
        <w:rPr>
          <w:b w:val="0"/>
          <w:lang w:val="es-AR"/>
        </w:rPr>
        <w:t>)</w:t>
      </w:r>
      <w:bookmarkEnd w:id="785"/>
    </w:p>
    <w:p w14:paraId="4BC36684" w14:textId="77777777" w:rsidR="00EC2F66" w:rsidRPr="00A30B05" w:rsidRDefault="00EC2F66" w:rsidP="00EC2F66">
      <w:pPr>
        <w:pStyle w:val="ListParagraph"/>
        <w:ind w:left="567"/>
        <w:rPr>
          <w:lang w:val="es-AR"/>
        </w:rPr>
      </w:pPr>
      <w:r w:rsidRPr="00A30B05">
        <w:rPr>
          <w:lang w:val="es-AR"/>
        </w:rPr>
        <w:t>De tamaño y peso</w:t>
      </w:r>
      <w:r>
        <w:rPr>
          <w:lang w:val="es-AR"/>
        </w:rPr>
        <w:t xml:space="preserve"> importante,</w:t>
      </w:r>
      <w:r w:rsidRPr="00BC7AB6">
        <w:rPr>
          <w:lang w:val="es-AR"/>
        </w:rPr>
        <w:t xml:space="preserve"> </w:t>
      </w:r>
      <w:r>
        <w:rPr>
          <w:lang w:val="es-AR"/>
        </w:rPr>
        <w:t>de relativamente fácil obtención.</w:t>
      </w:r>
    </w:p>
    <w:p w14:paraId="2240BCC2" w14:textId="77777777" w:rsidR="00EC2F66" w:rsidRPr="00A30B05" w:rsidRDefault="00EC2F66" w:rsidP="00EC2F66">
      <w:pPr>
        <w:pStyle w:val="ListParagraph"/>
        <w:ind w:left="567"/>
        <w:rPr>
          <w:lang w:val="es-AR"/>
        </w:rPr>
      </w:pPr>
      <w:r w:rsidRPr="00A30B05">
        <w:rPr>
          <w:u w:val="single"/>
          <w:lang w:val="es-AR"/>
        </w:rPr>
        <w:t>Categoría</w:t>
      </w:r>
      <w:r w:rsidRPr="00A30B05">
        <w:rPr>
          <w:lang w:val="es-AR"/>
        </w:rPr>
        <w:t xml:space="preserve">: </w:t>
      </w:r>
      <w:r>
        <w:rPr>
          <w:b/>
          <w:lang w:val="es-AR"/>
        </w:rPr>
        <w:t>2</w:t>
      </w:r>
    </w:p>
    <w:p w14:paraId="28961A0C" w14:textId="77777777" w:rsidR="00EC2F66" w:rsidRDefault="00EC2F66" w:rsidP="00EC2F66">
      <w:pPr>
        <w:pStyle w:val="ListParagraph"/>
        <w:ind w:left="567"/>
        <w:rPr>
          <w:b/>
          <w:lang w:val="es-AR"/>
        </w:rPr>
      </w:pPr>
      <w:r w:rsidRPr="00A30B05">
        <w:rPr>
          <w:u w:val="single"/>
          <w:lang w:val="es-AR"/>
        </w:rPr>
        <w:t>Granularidad</w:t>
      </w:r>
      <w:r w:rsidRPr="00A30B05">
        <w:rPr>
          <w:lang w:val="es-AR"/>
        </w:rPr>
        <w:t xml:space="preserve">: </w:t>
      </w:r>
      <w:r>
        <w:rPr>
          <w:b/>
          <w:lang w:val="es-AR"/>
        </w:rPr>
        <w:t>2</w:t>
      </w:r>
    </w:p>
    <w:p w14:paraId="21720159" w14:textId="77777777" w:rsidR="00EC2F66" w:rsidRDefault="00EC2F66" w:rsidP="00EC2F66">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2DAA75A5" w14:textId="77777777" w:rsidR="00EC2F66" w:rsidRDefault="00EC2F66" w:rsidP="00EC2F66">
      <w:pPr>
        <w:pStyle w:val="ListParagraph"/>
        <w:numPr>
          <w:ilvl w:val="0"/>
          <w:numId w:val="54"/>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Taller</w:t>
      </w:r>
      <w:r>
        <w:rPr>
          <w:color w:val="000000"/>
          <w:lang w:val="es-AR"/>
        </w:rPr>
        <w:t>.</w:t>
      </w:r>
    </w:p>
    <w:p w14:paraId="7F700B43" w14:textId="77777777" w:rsidR="00EC2F66" w:rsidRDefault="00EC2F66" w:rsidP="00EC2F66">
      <w:pPr>
        <w:pStyle w:val="ListParagraph"/>
        <w:numPr>
          <w:ilvl w:val="0"/>
          <w:numId w:val="54"/>
        </w:numPr>
        <w:ind w:left="1134" w:hanging="207"/>
        <w:jc w:val="both"/>
        <w:rPr>
          <w:color w:val="000000"/>
          <w:lang w:val="es-AR"/>
        </w:rPr>
      </w:pPr>
      <w:r>
        <w:rPr>
          <w:color w:val="000000"/>
          <w:lang w:val="es-AR"/>
        </w:rPr>
        <w:t xml:space="preserve">Asignar </w:t>
      </w:r>
      <w:r w:rsidRPr="008915FD">
        <w:rPr>
          <w:b/>
          <w:color w:val="000000"/>
          <w:lang w:val="es-AR"/>
        </w:rPr>
        <w:t xml:space="preserve">un/a </w:t>
      </w:r>
      <w:r>
        <w:rPr>
          <w:b/>
          <w:color w:val="000000"/>
          <w:lang w:val="es-AR"/>
        </w:rPr>
        <w:t>técnico</w:t>
      </w:r>
      <w:r w:rsidRPr="008915FD">
        <w:rPr>
          <w:b/>
          <w:color w:val="000000"/>
          <w:lang w:val="es-AR"/>
        </w:rPr>
        <w:t>/a</w:t>
      </w:r>
      <w:r>
        <w:rPr>
          <w:color w:val="000000"/>
          <w:lang w:val="es-AR"/>
        </w:rPr>
        <w:t xml:space="preserve"> de </w:t>
      </w:r>
      <w:r w:rsidRPr="008915FD">
        <w:rPr>
          <w:b/>
          <w:color w:val="000000"/>
          <w:lang w:val="es-AR"/>
        </w:rPr>
        <w:t xml:space="preserve">nivel </w:t>
      </w:r>
      <w:r>
        <w:rPr>
          <w:b/>
          <w:color w:val="000000"/>
          <w:lang w:val="es-AR"/>
        </w:rPr>
        <w:t>3</w:t>
      </w:r>
      <w:r>
        <w:rPr>
          <w:color w:val="000000"/>
          <w:lang w:val="es-AR"/>
        </w:rPr>
        <w:t xml:space="preserve"> o más.</w:t>
      </w:r>
    </w:p>
    <w:p w14:paraId="0BB11149" w14:textId="0F463505" w:rsidR="00EC2F66" w:rsidRPr="00EC2F66" w:rsidRDefault="00EC2F66" w:rsidP="00EC2F66">
      <w:pPr>
        <w:pStyle w:val="ListParagraph"/>
        <w:numPr>
          <w:ilvl w:val="0"/>
          <w:numId w:val="54"/>
        </w:numPr>
        <w:ind w:left="1134" w:hanging="207"/>
        <w:jc w:val="both"/>
        <w:rPr>
          <w:color w:val="000000"/>
          <w:lang w:val="es-AR"/>
        </w:rPr>
      </w:pPr>
      <w:r>
        <w:rPr>
          <w:color w:val="000000"/>
          <w:lang w:val="es-AR"/>
        </w:rPr>
        <w:t xml:space="preserve">Asignar </w:t>
      </w:r>
      <w:r w:rsidRPr="008915FD">
        <w:rPr>
          <w:b/>
          <w:color w:val="000000"/>
          <w:lang w:val="es-AR"/>
        </w:rPr>
        <w:t xml:space="preserve">un/a </w:t>
      </w:r>
      <w:r>
        <w:rPr>
          <w:b/>
          <w:color w:val="000000"/>
          <w:lang w:val="es-AR"/>
        </w:rPr>
        <w:t>herrero</w:t>
      </w:r>
      <w:r w:rsidRPr="008915FD">
        <w:rPr>
          <w:b/>
          <w:color w:val="000000"/>
          <w:lang w:val="es-AR"/>
        </w:rPr>
        <w:t>/a</w:t>
      </w:r>
      <w:r>
        <w:rPr>
          <w:color w:val="000000"/>
          <w:lang w:val="es-AR"/>
        </w:rPr>
        <w:t xml:space="preserve"> de </w:t>
      </w:r>
      <w:r w:rsidRPr="008915FD">
        <w:rPr>
          <w:b/>
          <w:color w:val="000000"/>
          <w:lang w:val="es-AR"/>
        </w:rPr>
        <w:t xml:space="preserve">nivel </w:t>
      </w:r>
      <w:r>
        <w:rPr>
          <w:b/>
          <w:color w:val="000000"/>
          <w:lang w:val="es-AR"/>
        </w:rPr>
        <w:t>3</w:t>
      </w:r>
      <w:r>
        <w:rPr>
          <w:color w:val="000000"/>
          <w:lang w:val="es-AR"/>
        </w:rPr>
        <w:t xml:space="preserve"> o más.</w:t>
      </w:r>
    </w:p>
    <w:p w14:paraId="086CFEC2" w14:textId="77777777" w:rsidR="00EC2F66" w:rsidRDefault="00EC2F66" w:rsidP="00EC2F66">
      <w:pPr>
        <w:pStyle w:val="ListParagraph"/>
        <w:ind w:left="567"/>
        <w:rPr>
          <w:lang w:val="es-AR"/>
        </w:rPr>
      </w:pPr>
      <w:r w:rsidRPr="00A30B05">
        <w:rPr>
          <w:u w:val="single"/>
          <w:lang w:val="es-AR"/>
        </w:rPr>
        <w:t>Regla de generación diaria</w:t>
      </w:r>
      <w:r w:rsidRPr="00A30B05">
        <w:rPr>
          <w:lang w:val="es-AR"/>
        </w:rPr>
        <w:t>:</w:t>
      </w:r>
    </w:p>
    <w:p w14:paraId="30C829A1" w14:textId="16DA1D22" w:rsidR="001657B1" w:rsidRDefault="001657B1" w:rsidP="001657B1">
      <w:pPr>
        <w:pStyle w:val="ListParagraph"/>
        <w:ind w:left="567"/>
        <w:jc w:val="both"/>
        <w:rPr>
          <w:rStyle w:val="Emphasis"/>
          <w:lang w:val="es-AR"/>
        </w:rPr>
      </w:pPr>
      <w:r>
        <w:rPr>
          <w:rStyle w:val="Emphasis"/>
          <w:lang w:val="es-AR"/>
        </w:rPr>
        <w:t xml:space="preserve">[taller x 1] + hierro fundido x 200 + lingote de hierro x 5 + clavo x 40 + tela x 20 + </w:t>
      </w:r>
    </w:p>
    <w:p w14:paraId="09F1DA03" w14:textId="31798D73" w:rsidR="001657B1" w:rsidRDefault="001657B1" w:rsidP="001657B1">
      <w:pPr>
        <w:pStyle w:val="ListParagraph"/>
        <w:ind w:left="567"/>
        <w:jc w:val="right"/>
        <w:rPr>
          <w:rStyle w:val="Emphasis"/>
          <w:color w:val="0070C0"/>
          <w:lang w:val="es-AR"/>
        </w:rPr>
      </w:pPr>
      <w:r>
        <w:rPr>
          <w:rStyle w:val="Emphasis"/>
          <w:lang w:val="es-AR"/>
        </w:rPr>
        <w:t>[herrero</w:t>
      </w:r>
      <w:r w:rsidRPr="002A161D">
        <w:rPr>
          <w:rStyle w:val="Emphasis"/>
          <w:lang w:val="es-AR"/>
        </w:rPr>
        <w:t>/a</w:t>
      </w:r>
      <w:r>
        <w:rPr>
          <w:rStyle w:val="Emphasis"/>
          <w:lang w:val="es-AR"/>
        </w:rPr>
        <w:t xml:space="preserve"> 3</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 + [técnico</w:t>
      </w:r>
      <w:r w:rsidRPr="002A161D">
        <w:rPr>
          <w:rStyle w:val="Emphasis"/>
          <w:lang w:val="es-AR"/>
        </w:rPr>
        <w:t>/a</w:t>
      </w:r>
      <w:r>
        <w:rPr>
          <w:rStyle w:val="Emphasis"/>
          <w:lang w:val="es-AR"/>
        </w:rPr>
        <w:t xml:space="preserve"> 3</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Espada de hierro </w:t>
      </w:r>
      <w:r w:rsidRPr="00832834">
        <w:rPr>
          <w:rStyle w:val="Emphasis"/>
          <w:color w:val="0070C0"/>
          <w:lang w:val="es-AR"/>
        </w:rPr>
        <w:t xml:space="preserve">x </w:t>
      </w:r>
      <w:r>
        <w:rPr>
          <w:rStyle w:val="Emphasis"/>
          <w:color w:val="0070C0"/>
          <w:lang w:val="es-AR"/>
        </w:rPr>
        <w:t>5</w:t>
      </w:r>
    </w:p>
    <w:p w14:paraId="5875FDDD" w14:textId="4A4227C9" w:rsidR="00EC2F66" w:rsidRDefault="00EC2F66" w:rsidP="00EC2F66">
      <w:pPr>
        <w:pStyle w:val="ListParagraph"/>
        <w:ind w:left="567"/>
        <w:jc w:val="both"/>
        <w:rPr>
          <w:rStyle w:val="Emphasis"/>
          <w:lang w:val="es-AR"/>
        </w:rPr>
      </w:pPr>
      <w:r>
        <w:rPr>
          <w:rStyle w:val="Emphasis"/>
          <w:lang w:val="es-AR"/>
        </w:rPr>
        <w:t xml:space="preserve">[taller x 1] + acero fundido x 250 + lingote de </w:t>
      </w:r>
      <w:r w:rsidR="001657B1">
        <w:rPr>
          <w:rStyle w:val="Emphasis"/>
          <w:lang w:val="es-AR"/>
        </w:rPr>
        <w:t>ace</w:t>
      </w:r>
      <w:r>
        <w:rPr>
          <w:rStyle w:val="Emphasis"/>
          <w:lang w:val="es-AR"/>
        </w:rPr>
        <w:t xml:space="preserve">ro x 5 + clavo x 50 + tela x 20 + </w:t>
      </w:r>
    </w:p>
    <w:p w14:paraId="4198F9A0" w14:textId="47DDAE56" w:rsidR="00EC2F66" w:rsidRDefault="00EC2F66" w:rsidP="00EC2F66">
      <w:pPr>
        <w:pStyle w:val="ListParagraph"/>
        <w:ind w:left="567"/>
        <w:jc w:val="right"/>
        <w:rPr>
          <w:rStyle w:val="Emphasis"/>
          <w:color w:val="0070C0"/>
          <w:lang w:val="es-AR"/>
        </w:rPr>
      </w:pPr>
      <w:r>
        <w:rPr>
          <w:rStyle w:val="Emphasis"/>
          <w:lang w:val="es-AR"/>
        </w:rPr>
        <w:t>[herrero</w:t>
      </w:r>
      <w:r w:rsidRPr="002A161D">
        <w:rPr>
          <w:rStyle w:val="Emphasis"/>
          <w:lang w:val="es-AR"/>
        </w:rPr>
        <w:t>/a</w:t>
      </w:r>
      <w:r>
        <w:rPr>
          <w:rStyle w:val="Emphasis"/>
          <w:lang w:val="es-AR"/>
        </w:rPr>
        <w:t xml:space="preserve"> 3</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 + [técnico</w:t>
      </w:r>
      <w:r w:rsidRPr="002A161D">
        <w:rPr>
          <w:rStyle w:val="Emphasis"/>
          <w:lang w:val="es-AR"/>
        </w:rPr>
        <w:t>/a</w:t>
      </w:r>
      <w:r>
        <w:rPr>
          <w:rStyle w:val="Emphasis"/>
          <w:lang w:val="es-AR"/>
        </w:rPr>
        <w:t xml:space="preserve"> 3</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Espada </w:t>
      </w:r>
      <w:r w:rsidR="001657B1">
        <w:rPr>
          <w:rStyle w:val="Emphasis"/>
          <w:color w:val="0070C0"/>
          <w:lang w:val="es-AR"/>
        </w:rPr>
        <w:t xml:space="preserve">de acero </w:t>
      </w:r>
      <w:r w:rsidRPr="00832834">
        <w:rPr>
          <w:rStyle w:val="Emphasis"/>
          <w:color w:val="0070C0"/>
          <w:lang w:val="es-AR"/>
        </w:rPr>
        <w:t xml:space="preserve">x </w:t>
      </w:r>
      <w:r>
        <w:rPr>
          <w:rStyle w:val="Emphasis"/>
          <w:color w:val="0070C0"/>
          <w:lang w:val="es-AR"/>
        </w:rPr>
        <w:t>5</w:t>
      </w:r>
    </w:p>
    <w:p w14:paraId="095DE42D" w14:textId="77777777" w:rsidR="00952C66" w:rsidRDefault="00952C66" w:rsidP="00952C66">
      <w:pPr>
        <w:pStyle w:val="ListParagraph"/>
        <w:ind w:left="567"/>
        <w:jc w:val="both"/>
        <w:rPr>
          <w:rStyle w:val="Emphasis"/>
          <w:lang w:val="es-AR"/>
        </w:rPr>
      </w:pPr>
      <w:r>
        <w:rPr>
          <w:rStyle w:val="Emphasis"/>
          <w:lang w:val="es-AR"/>
        </w:rPr>
        <w:t xml:space="preserve">[taller x 1] + acero fundido x 250 + bronce fundido x 100 + oro fundido x 20 + </w:t>
      </w:r>
    </w:p>
    <w:p w14:paraId="224E3B84" w14:textId="1A86116F" w:rsidR="00952C66" w:rsidRDefault="00952C66" w:rsidP="00952C66">
      <w:pPr>
        <w:pStyle w:val="ListParagraph"/>
        <w:ind w:left="567"/>
        <w:jc w:val="both"/>
        <w:rPr>
          <w:rStyle w:val="Emphasis"/>
          <w:lang w:val="es-AR"/>
        </w:rPr>
      </w:pPr>
      <w:r>
        <w:rPr>
          <w:rStyle w:val="Emphasis"/>
          <w:lang w:val="es-AR"/>
        </w:rPr>
        <w:t xml:space="preserve">lingote de acero x 5 + lingote de bronce x 2 + lingote de oro x 1 + clavo x 50 + tela x 50 + </w:t>
      </w:r>
    </w:p>
    <w:p w14:paraId="2E4DEB54" w14:textId="6805246C" w:rsidR="00952C66" w:rsidRDefault="00952C66" w:rsidP="00952C66">
      <w:pPr>
        <w:pStyle w:val="ListParagraph"/>
        <w:ind w:left="567"/>
        <w:jc w:val="right"/>
        <w:rPr>
          <w:rStyle w:val="Emphasis"/>
          <w:color w:val="0070C0"/>
          <w:lang w:val="es-AR"/>
        </w:rPr>
      </w:pPr>
      <w:r>
        <w:rPr>
          <w:rStyle w:val="Emphasis"/>
          <w:lang w:val="es-AR"/>
        </w:rPr>
        <w:t>[herrero</w:t>
      </w:r>
      <w:r w:rsidRPr="002A161D">
        <w:rPr>
          <w:rStyle w:val="Emphasis"/>
          <w:lang w:val="es-AR"/>
        </w:rPr>
        <w:t>/a</w:t>
      </w:r>
      <w:r>
        <w:rPr>
          <w:rStyle w:val="Emphasis"/>
          <w:lang w:val="es-AR"/>
        </w:rPr>
        <w:t xml:space="preserve"> 3</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 + [técnico</w:t>
      </w:r>
      <w:r w:rsidRPr="002A161D">
        <w:rPr>
          <w:rStyle w:val="Emphasis"/>
          <w:lang w:val="es-AR"/>
        </w:rPr>
        <w:t>/a</w:t>
      </w:r>
      <w:r>
        <w:rPr>
          <w:rStyle w:val="Emphasis"/>
          <w:lang w:val="es-AR"/>
        </w:rPr>
        <w:t xml:space="preserve"> 3</w:t>
      </w:r>
      <w:r w:rsidRPr="00F92597">
        <w:rPr>
          <w:rStyle w:val="Emphasis"/>
          <w:vertAlign w:val="superscript"/>
          <w:lang w:val="es-AR"/>
        </w:rPr>
        <w:t>+</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Espada reforzada </w:t>
      </w:r>
      <w:r w:rsidRPr="00832834">
        <w:rPr>
          <w:rStyle w:val="Emphasis"/>
          <w:color w:val="0070C0"/>
          <w:lang w:val="es-AR"/>
        </w:rPr>
        <w:t xml:space="preserve">x </w:t>
      </w:r>
      <w:r>
        <w:rPr>
          <w:rStyle w:val="Emphasis"/>
          <w:color w:val="0070C0"/>
          <w:lang w:val="es-AR"/>
        </w:rPr>
        <w:t>5</w:t>
      </w:r>
    </w:p>
    <w:p w14:paraId="24AD5002" w14:textId="11D86AC2" w:rsidR="00EC2F66" w:rsidRDefault="00EC2F66" w:rsidP="00EC2F66">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E976C6">
        <w:rPr>
          <w:lang w:val="es-AR"/>
        </w:rPr>
        <w:t>trabajadores</w:t>
      </w:r>
      <w:r>
        <w:rPr>
          <w:lang w:val="es-AR"/>
        </w:rPr>
        <w:t>/as asignados/as.</w:t>
      </w:r>
    </w:p>
    <w:p w14:paraId="27E3313F" w14:textId="747E698D" w:rsidR="00EC2F66" w:rsidRDefault="00EC2F66" w:rsidP="00EC2F66">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70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espada </w:t>
      </w:r>
      <w:r>
        <w:rPr>
          <w:lang w:val="es-AR"/>
        </w:rPr>
        <w:t>obtenidas.</w:t>
      </w:r>
    </w:p>
    <w:p w14:paraId="51E51387" w14:textId="306B72C4" w:rsidR="00EC2F66" w:rsidRDefault="00EC2F66" w:rsidP="00EC2F6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70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espada </w:t>
      </w:r>
      <w:r>
        <w:rPr>
          <w:lang w:val="es-AR"/>
        </w:rPr>
        <w:t xml:space="preserve">obtenidas, cada </w:t>
      </w:r>
      <w:r w:rsidR="00E976C6">
        <w:rPr>
          <w:lang w:val="es-AR"/>
        </w:rPr>
        <w:t>trabajador</w:t>
      </w:r>
      <w:r>
        <w:rPr>
          <w:lang w:val="es-AR"/>
        </w:rPr>
        <w:t xml:space="preserve">/a </w:t>
      </w:r>
      <w:r w:rsidR="00E976C6">
        <w:rPr>
          <w:lang w:val="es-AR"/>
        </w:rPr>
        <w:t xml:space="preserve">asignado/a </w:t>
      </w:r>
      <w:r>
        <w:rPr>
          <w:lang w:val="es-AR"/>
        </w:rPr>
        <w:t xml:space="preserve">gana </w:t>
      </w:r>
      <w:r>
        <w:rPr>
          <w:b/>
          <w:lang w:val="es-AR"/>
        </w:rPr>
        <w:t>0.6</w:t>
      </w:r>
      <w:r>
        <w:rPr>
          <w:lang w:val="es-AR"/>
        </w:rPr>
        <w:t xml:space="preserve"> de experiencia.</w:t>
      </w:r>
    </w:p>
    <w:p w14:paraId="554ABF10" w14:textId="77777777" w:rsidR="00952C66" w:rsidRDefault="00952C66" w:rsidP="00952C66">
      <w:pPr>
        <w:pStyle w:val="ListParagraph"/>
        <w:ind w:left="567"/>
        <w:rPr>
          <w:lang w:val="es-AR"/>
        </w:rPr>
      </w:pPr>
      <w:r>
        <w:rPr>
          <w:lang w:val="es-AR"/>
        </w:rPr>
        <w:t xml:space="preserve">La </w:t>
      </w:r>
      <w:r>
        <w:rPr>
          <w:b/>
          <w:lang w:val="es-AR"/>
        </w:rPr>
        <w:t xml:space="preserve">espada de hierro </w:t>
      </w:r>
      <w:r>
        <w:rPr>
          <w:lang w:val="es-AR"/>
        </w:rPr>
        <w:t xml:space="preserve">suma </w:t>
      </w:r>
      <w:r>
        <w:rPr>
          <w:b/>
          <w:lang w:val="es-AR"/>
        </w:rPr>
        <w:t>2</w:t>
      </w:r>
      <w:r>
        <w:rPr>
          <w:lang w:val="es-AR"/>
        </w:rPr>
        <w:t xml:space="preserve"> unidades de poder al adosarla a la mano de un/a soldado/a.</w:t>
      </w:r>
    </w:p>
    <w:p w14:paraId="2F90BC5A" w14:textId="77777777" w:rsidR="00952C66" w:rsidRPr="006A5FC1" w:rsidRDefault="00952C66" w:rsidP="00952C66">
      <w:pPr>
        <w:pStyle w:val="ListParagraph"/>
        <w:ind w:left="567"/>
        <w:rPr>
          <w:lang w:val="es-AR"/>
        </w:rPr>
      </w:pPr>
      <w:r>
        <w:rPr>
          <w:lang w:val="es-AR"/>
        </w:rPr>
        <w:t xml:space="preserve">La </w:t>
      </w:r>
      <w:r>
        <w:rPr>
          <w:b/>
          <w:lang w:val="es-AR"/>
        </w:rPr>
        <w:t xml:space="preserve">espada de acero </w:t>
      </w:r>
      <w:r>
        <w:rPr>
          <w:lang w:val="es-AR"/>
        </w:rPr>
        <w:t xml:space="preserve">suma </w:t>
      </w:r>
      <w:r>
        <w:rPr>
          <w:b/>
          <w:lang w:val="es-AR"/>
        </w:rPr>
        <w:t>4</w:t>
      </w:r>
      <w:r>
        <w:rPr>
          <w:lang w:val="es-AR"/>
        </w:rPr>
        <w:t xml:space="preserve"> unidades de poder al adosarla a la mano de un/a soldado/a.</w:t>
      </w:r>
    </w:p>
    <w:p w14:paraId="5E96A5FB" w14:textId="77777777" w:rsidR="00952C66" w:rsidRDefault="00952C66" w:rsidP="00952C66">
      <w:pPr>
        <w:pStyle w:val="ListParagraph"/>
        <w:ind w:left="567"/>
        <w:rPr>
          <w:lang w:val="es-AR"/>
        </w:rPr>
      </w:pPr>
      <w:r>
        <w:rPr>
          <w:lang w:val="es-AR"/>
        </w:rPr>
        <w:t xml:space="preserve">La </w:t>
      </w:r>
      <w:r>
        <w:rPr>
          <w:b/>
          <w:lang w:val="es-AR"/>
        </w:rPr>
        <w:t xml:space="preserve">espada reforzada </w:t>
      </w:r>
      <w:r>
        <w:rPr>
          <w:lang w:val="es-AR"/>
        </w:rPr>
        <w:t xml:space="preserve">suma </w:t>
      </w:r>
      <w:r>
        <w:rPr>
          <w:b/>
          <w:lang w:val="es-AR"/>
        </w:rPr>
        <w:t>7</w:t>
      </w:r>
      <w:r>
        <w:rPr>
          <w:lang w:val="es-AR"/>
        </w:rPr>
        <w:t xml:space="preserve"> unidades de poder al adosarla a la mano de un/a soldado/a.</w:t>
      </w:r>
    </w:p>
    <w:p w14:paraId="546A6D7E" w14:textId="77777777" w:rsidR="00952C66" w:rsidRPr="008107AD" w:rsidRDefault="00952C66" w:rsidP="00952C66">
      <w:pPr>
        <w:pStyle w:val="ListParagraph"/>
        <w:ind w:left="567"/>
        <w:rPr>
          <w:b/>
          <w:lang w:val="es-AR"/>
        </w:rPr>
      </w:pPr>
      <w:r w:rsidRPr="00F91F1D">
        <w:rPr>
          <w:b/>
          <w:lang w:val="es-AR"/>
        </w:rPr>
        <w:t xml:space="preserve">Sólo puede haber una </w:t>
      </w:r>
      <w:r>
        <w:rPr>
          <w:b/>
          <w:lang w:val="es-AR"/>
        </w:rPr>
        <w:t>espada del mismo tipo</w:t>
      </w:r>
      <w:r w:rsidRPr="00F91F1D">
        <w:rPr>
          <w:b/>
          <w:lang w:val="es-AR"/>
        </w:rPr>
        <w:t xml:space="preserve"> por soldado.</w:t>
      </w:r>
    </w:p>
    <w:p w14:paraId="7CB6D6F3" w14:textId="29D533F3" w:rsidR="00F33C62" w:rsidRPr="00732BEB" w:rsidRDefault="00F33C62" w:rsidP="00952C66">
      <w:pPr>
        <w:pStyle w:val="Heading4"/>
        <w:ind w:left="1418" w:hanging="1006"/>
        <w:rPr>
          <w:lang w:val="es-AR"/>
        </w:rPr>
      </w:pPr>
      <w:bookmarkStart w:id="786" w:name="_Toc195898548"/>
      <w:r>
        <w:rPr>
          <w:lang w:val="es-AR"/>
        </w:rPr>
        <w:t>Escudo</w:t>
      </w:r>
      <w:r w:rsidRPr="00732BEB">
        <w:rPr>
          <w:lang w:val="es-AR"/>
        </w:rPr>
        <w:t xml:space="preserve"> </w:t>
      </w:r>
      <w:r w:rsidRPr="00732BEB">
        <w:rPr>
          <w:b w:val="0"/>
          <w:lang w:val="es-AR"/>
        </w:rPr>
        <w:t>(</w:t>
      </w:r>
      <w:r>
        <w:rPr>
          <w:b w:val="0"/>
          <w:lang w:val="es-AR"/>
        </w:rPr>
        <w:t>Shield</w:t>
      </w:r>
      <w:r w:rsidRPr="00732BEB">
        <w:rPr>
          <w:b w:val="0"/>
          <w:lang w:val="es-AR"/>
        </w:rPr>
        <w:t>)</w:t>
      </w:r>
      <w:bookmarkEnd w:id="786"/>
    </w:p>
    <w:p w14:paraId="2430A142" w14:textId="3A135E20" w:rsidR="00952C66" w:rsidRPr="00A30B05" w:rsidRDefault="00952C66" w:rsidP="00952C66">
      <w:pPr>
        <w:pStyle w:val="ListParagraph"/>
        <w:ind w:left="567"/>
        <w:rPr>
          <w:lang w:val="es-AR"/>
        </w:rPr>
      </w:pPr>
      <w:r w:rsidRPr="00A30B05">
        <w:rPr>
          <w:lang w:val="es-AR"/>
        </w:rPr>
        <w:t xml:space="preserve">De </w:t>
      </w:r>
      <w:r>
        <w:rPr>
          <w:lang w:val="es-AR"/>
        </w:rPr>
        <w:t xml:space="preserve">gran </w:t>
      </w:r>
      <w:r w:rsidRPr="00A30B05">
        <w:rPr>
          <w:lang w:val="es-AR"/>
        </w:rPr>
        <w:t>tamaño y peso</w:t>
      </w:r>
      <w:r>
        <w:rPr>
          <w:lang w:val="es-AR"/>
        </w:rPr>
        <w:t>, obtención de dificultad media.</w:t>
      </w:r>
    </w:p>
    <w:p w14:paraId="78A7210A" w14:textId="77777777" w:rsidR="00952C66" w:rsidRPr="00A30B05" w:rsidRDefault="00952C66" w:rsidP="00952C66">
      <w:pPr>
        <w:pStyle w:val="ListParagraph"/>
        <w:ind w:left="567"/>
        <w:rPr>
          <w:lang w:val="es-AR"/>
        </w:rPr>
      </w:pPr>
      <w:r w:rsidRPr="00A30B05">
        <w:rPr>
          <w:u w:val="single"/>
          <w:lang w:val="es-AR"/>
        </w:rPr>
        <w:t>Categoría</w:t>
      </w:r>
      <w:r w:rsidRPr="00A30B05">
        <w:rPr>
          <w:lang w:val="es-AR"/>
        </w:rPr>
        <w:t xml:space="preserve">: </w:t>
      </w:r>
      <w:r>
        <w:rPr>
          <w:b/>
          <w:lang w:val="es-AR"/>
        </w:rPr>
        <w:t>3</w:t>
      </w:r>
    </w:p>
    <w:p w14:paraId="3EAB6216" w14:textId="79F51287" w:rsidR="00952C66" w:rsidRDefault="00952C66" w:rsidP="00952C66">
      <w:pPr>
        <w:pStyle w:val="ListParagraph"/>
        <w:ind w:left="567"/>
        <w:rPr>
          <w:b/>
          <w:lang w:val="es-AR"/>
        </w:rPr>
      </w:pPr>
      <w:r w:rsidRPr="00A30B05">
        <w:rPr>
          <w:u w:val="single"/>
          <w:lang w:val="es-AR"/>
        </w:rPr>
        <w:t>Granularidad</w:t>
      </w:r>
      <w:r w:rsidRPr="00A30B05">
        <w:rPr>
          <w:lang w:val="es-AR"/>
        </w:rPr>
        <w:t xml:space="preserve">: </w:t>
      </w:r>
      <w:r>
        <w:rPr>
          <w:b/>
          <w:lang w:val="es-AR"/>
        </w:rPr>
        <w:t>1</w:t>
      </w:r>
    </w:p>
    <w:p w14:paraId="4FDEBDBC" w14:textId="77777777" w:rsidR="00952C66" w:rsidRDefault="00952C66" w:rsidP="00952C66">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2F21A3AC" w14:textId="77777777" w:rsidR="00952C66" w:rsidRDefault="00952C66" w:rsidP="00952C66">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Taller</w:t>
      </w:r>
      <w:r>
        <w:rPr>
          <w:color w:val="000000"/>
          <w:lang w:val="es-AR"/>
        </w:rPr>
        <w:t>.</w:t>
      </w:r>
    </w:p>
    <w:p w14:paraId="3890D72D" w14:textId="441DED9B" w:rsidR="00952C66" w:rsidRDefault="00952C66" w:rsidP="00952C66">
      <w:pPr>
        <w:pStyle w:val="ListParagraph"/>
        <w:numPr>
          <w:ilvl w:val="0"/>
          <w:numId w:val="54"/>
        </w:numPr>
        <w:ind w:left="1134" w:hanging="207"/>
        <w:jc w:val="both"/>
        <w:rPr>
          <w:color w:val="000000"/>
          <w:lang w:val="es-AR"/>
        </w:rPr>
      </w:pPr>
      <w:r>
        <w:rPr>
          <w:color w:val="000000"/>
          <w:lang w:val="es-AR"/>
        </w:rPr>
        <w:lastRenderedPageBreak/>
        <w:t xml:space="preserve">Asignar </w:t>
      </w:r>
      <w:r w:rsidR="00340075">
        <w:rPr>
          <w:b/>
          <w:color w:val="000000"/>
          <w:lang w:val="es-AR"/>
        </w:rPr>
        <w:t>2</w:t>
      </w:r>
      <w:r w:rsidRPr="008915FD">
        <w:rPr>
          <w:b/>
          <w:color w:val="000000"/>
          <w:lang w:val="es-AR"/>
        </w:rPr>
        <w:t xml:space="preserve"> </w:t>
      </w:r>
      <w:r>
        <w:rPr>
          <w:b/>
          <w:color w:val="000000"/>
          <w:lang w:val="es-AR"/>
        </w:rPr>
        <w:t>técnico</w:t>
      </w:r>
      <w:r w:rsidR="00340075">
        <w:rPr>
          <w:b/>
          <w:color w:val="000000"/>
          <w:lang w:val="es-AR"/>
        </w:rPr>
        <w:t>s</w:t>
      </w:r>
      <w:r w:rsidRPr="008915FD">
        <w:rPr>
          <w:b/>
          <w:color w:val="000000"/>
          <w:lang w:val="es-AR"/>
        </w:rPr>
        <w:t>/a</w:t>
      </w:r>
      <w:r>
        <w:rPr>
          <w:color w:val="000000"/>
          <w:lang w:val="es-AR"/>
        </w:rPr>
        <w:t xml:space="preserve"> de </w:t>
      </w:r>
      <w:r w:rsidRPr="008915FD">
        <w:rPr>
          <w:b/>
          <w:color w:val="000000"/>
          <w:lang w:val="es-AR"/>
        </w:rPr>
        <w:t xml:space="preserve">nivel </w:t>
      </w:r>
      <w:r>
        <w:rPr>
          <w:b/>
          <w:color w:val="000000"/>
          <w:lang w:val="es-AR"/>
        </w:rPr>
        <w:t>6</w:t>
      </w:r>
      <w:r>
        <w:rPr>
          <w:color w:val="000000"/>
          <w:lang w:val="es-AR"/>
        </w:rPr>
        <w:t xml:space="preserve"> o más.</w:t>
      </w:r>
    </w:p>
    <w:p w14:paraId="2557CC0F" w14:textId="24D00855" w:rsidR="00340075" w:rsidRDefault="00340075" w:rsidP="00340075">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2</w:t>
      </w:r>
      <w:r w:rsidRPr="008915FD">
        <w:rPr>
          <w:b/>
          <w:color w:val="000000"/>
          <w:lang w:val="es-AR"/>
        </w:rPr>
        <w:t xml:space="preserve"> </w:t>
      </w:r>
      <w:r>
        <w:rPr>
          <w:b/>
          <w:color w:val="000000"/>
          <w:lang w:val="es-AR"/>
        </w:rPr>
        <w:t>carpinteros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3</w:t>
      </w:r>
      <w:r>
        <w:rPr>
          <w:color w:val="000000"/>
          <w:lang w:val="es-AR"/>
        </w:rPr>
        <w:t xml:space="preserve"> o más.</w:t>
      </w:r>
    </w:p>
    <w:p w14:paraId="1649B6E5" w14:textId="46236947" w:rsidR="00340075" w:rsidRPr="00340075" w:rsidRDefault="00340075" w:rsidP="00340075">
      <w:pPr>
        <w:pStyle w:val="ListParagraph"/>
        <w:numPr>
          <w:ilvl w:val="0"/>
          <w:numId w:val="54"/>
        </w:numPr>
        <w:ind w:left="1134" w:hanging="207"/>
        <w:jc w:val="both"/>
        <w:rPr>
          <w:color w:val="000000"/>
          <w:lang w:val="es-AR"/>
        </w:rPr>
      </w:pPr>
      <w:r>
        <w:rPr>
          <w:color w:val="000000"/>
          <w:lang w:val="es-AR"/>
        </w:rPr>
        <w:t xml:space="preserve">Asignar </w:t>
      </w:r>
      <w:r w:rsidRPr="00340075">
        <w:rPr>
          <w:b/>
          <w:color w:val="000000"/>
          <w:lang w:val="es-AR"/>
        </w:rPr>
        <w:t>1</w:t>
      </w:r>
      <w:r w:rsidRPr="008915FD">
        <w:rPr>
          <w:b/>
          <w:color w:val="000000"/>
          <w:lang w:val="es-AR"/>
        </w:rPr>
        <w:t xml:space="preserve"> </w:t>
      </w:r>
      <w:r>
        <w:rPr>
          <w:b/>
          <w:color w:val="000000"/>
          <w:lang w:val="es-AR"/>
        </w:rPr>
        <w:t>herrero</w:t>
      </w:r>
      <w:r w:rsidRPr="008915FD">
        <w:rPr>
          <w:b/>
          <w:color w:val="000000"/>
          <w:lang w:val="es-AR"/>
        </w:rPr>
        <w:t>/a</w:t>
      </w:r>
      <w:r>
        <w:rPr>
          <w:color w:val="000000"/>
          <w:lang w:val="es-AR"/>
        </w:rPr>
        <w:t xml:space="preserve"> de </w:t>
      </w:r>
      <w:r w:rsidRPr="008915FD">
        <w:rPr>
          <w:b/>
          <w:color w:val="000000"/>
          <w:lang w:val="es-AR"/>
        </w:rPr>
        <w:t xml:space="preserve">nivel </w:t>
      </w:r>
      <w:r>
        <w:rPr>
          <w:b/>
          <w:color w:val="000000"/>
          <w:lang w:val="es-AR"/>
        </w:rPr>
        <w:t>3</w:t>
      </w:r>
      <w:r>
        <w:rPr>
          <w:color w:val="000000"/>
          <w:lang w:val="es-AR"/>
        </w:rPr>
        <w:t xml:space="preserve"> o más.</w:t>
      </w:r>
    </w:p>
    <w:p w14:paraId="279B9D16" w14:textId="58DE40CA" w:rsidR="00952C66" w:rsidRDefault="00952C66" w:rsidP="00952C66">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 xml:space="preserve">Técnicas de </w:t>
      </w:r>
      <w:r w:rsidR="00340075">
        <w:rPr>
          <w:b/>
          <w:color w:val="000000"/>
          <w:lang w:val="es-AR"/>
        </w:rPr>
        <w:t>protección</w:t>
      </w:r>
      <w:r>
        <w:rPr>
          <w:color w:val="000000"/>
          <w:lang w:val="es-AR"/>
        </w:rPr>
        <w:t xml:space="preserve">” en la </w:t>
      </w:r>
      <w:r>
        <w:rPr>
          <w:b/>
          <w:color w:val="000000"/>
          <w:lang w:val="es-AR"/>
        </w:rPr>
        <w:t>Academia</w:t>
      </w:r>
      <w:r w:rsidRPr="00CD6CD0">
        <w:rPr>
          <w:color w:val="000000"/>
          <w:lang w:val="es-AR"/>
        </w:rPr>
        <w:t>.</w:t>
      </w:r>
    </w:p>
    <w:p w14:paraId="17E61043" w14:textId="77777777" w:rsidR="00952C66" w:rsidRPr="00A30B05" w:rsidRDefault="00952C66" w:rsidP="00952C66">
      <w:pPr>
        <w:pStyle w:val="ListParagraph"/>
        <w:ind w:left="567"/>
        <w:rPr>
          <w:lang w:val="es-AR"/>
        </w:rPr>
      </w:pPr>
      <w:r w:rsidRPr="00A30B05">
        <w:rPr>
          <w:u w:val="single"/>
          <w:lang w:val="es-AR"/>
        </w:rPr>
        <w:t>Regla de generación diaria</w:t>
      </w:r>
      <w:r w:rsidRPr="00A30B05">
        <w:rPr>
          <w:lang w:val="es-AR"/>
        </w:rPr>
        <w:t>:</w:t>
      </w:r>
    </w:p>
    <w:p w14:paraId="3B535D53" w14:textId="77777777" w:rsidR="00340075" w:rsidRDefault="00952C66" w:rsidP="00952C66">
      <w:pPr>
        <w:pStyle w:val="ListParagraph"/>
        <w:ind w:left="567"/>
        <w:jc w:val="both"/>
        <w:rPr>
          <w:rStyle w:val="Emphasis"/>
          <w:lang w:val="es-AR"/>
        </w:rPr>
      </w:pPr>
      <w:r>
        <w:rPr>
          <w:rStyle w:val="Emphasis"/>
          <w:lang w:val="es-AR"/>
        </w:rPr>
        <w:t xml:space="preserve">[taller x 1] + </w:t>
      </w:r>
      <w:r w:rsidR="00340075">
        <w:rPr>
          <w:rStyle w:val="Emphasis"/>
          <w:lang w:val="es-AR"/>
        </w:rPr>
        <w:t>placa de madera</w:t>
      </w:r>
      <w:r>
        <w:rPr>
          <w:rStyle w:val="Emphasis"/>
          <w:lang w:val="es-AR"/>
        </w:rPr>
        <w:t xml:space="preserve"> x </w:t>
      </w:r>
      <w:r w:rsidR="00340075">
        <w:rPr>
          <w:rStyle w:val="Emphasis"/>
          <w:lang w:val="es-AR"/>
        </w:rPr>
        <w:t>3</w:t>
      </w:r>
      <w:r>
        <w:rPr>
          <w:rStyle w:val="Emphasis"/>
          <w:lang w:val="es-AR"/>
        </w:rPr>
        <w:t xml:space="preserve"> + </w:t>
      </w:r>
      <w:r w:rsidR="00340075">
        <w:rPr>
          <w:rStyle w:val="Emphasis"/>
          <w:lang w:val="es-AR"/>
        </w:rPr>
        <w:t>placa de bronce x 5 + vara de hierro</w:t>
      </w:r>
      <w:r>
        <w:rPr>
          <w:rStyle w:val="Emphasis"/>
          <w:lang w:val="es-AR"/>
        </w:rPr>
        <w:t xml:space="preserve"> x </w:t>
      </w:r>
      <w:r w:rsidR="00340075">
        <w:rPr>
          <w:rStyle w:val="Emphasis"/>
          <w:lang w:val="es-AR"/>
        </w:rPr>
        <w:t>20</w:t>
      </w:r>
      <w:r>
        <w:rPr>
          <w:rStyle w:val="Emphasis"/>
          <w:lang w:val="es-AR"/>
        </w:rPr>
        <w:t xml:space="preserve"> + clavo x 500 + </w:t>
      </w:r>
    </w:p>
    <w:p w14:paraId="63D4CFB8" w14:textId="74C39635" w:rsidR="00952C66" w:rsidRDefault="00340075" w:rsidP="00340075">
      <w:pPr>
        <w:pStyle w:val="ListParagraph"/>
        <w:ind w:left="567"/>
        <w:jc w:val="right"/>
        <w:rPr>
          <w:rStyle w:val="Emphasis"/>
          <w:color w:val="0070C0"/>
          <w:lang w:val="es-AR"/>
        </w:rPr>
      </w:pPr>
      <w:r>
        <w:rPr>
          <w:rStyle w:val="Emphasis"/>
          <w:lang w:val="es-AR"/>
        </w:rPr>
        <w:t xml:space="preserve">tela x 50 + </w:t>
      </w:r>
      <w:r w:rsidR="00952C66">
        <w:rPr>
          <w:rStyle w:val="Emphasis"/>
          <w:lang w:val="es-AR"/>
        </w:rPr>
        <w:t>[técnico</w:t>
      </w:r>
      <w:r w:rsidR="00952C66" w:rsidRPr="002A161D">
        <w:rPr>
          <w:rStyle w:val="Emphasis"/>
          <w:lang w:val="es-AR"/>
        </w:rPr>
        <w:t>/a</w:t>
      </w:r>
      <w:r w:rsidR="00952C66">
        <w:rPr>
          <w:rStyle w:val="Emphasis"/>
          <w:lang w:val="es-AR"/>
        </w:rPr>
        <w:t xml:space="preserve"> 6</w:t>
      </w:r>
      <w:r w:rsidR="00952C66" w:rsidRPr="00F92597">
        <w:rPr>
          <w:rStyle w:val="Emphasis"/>
          <w:vertAlign w:val="superscript"/>
          <w:lang w:val="es-AR"/>
        </w:rPr>
        <w:t>+</w:t>
      </w:r>
      <w:r w:rsidR="00952C66">
        <w:rPr>
          <w:rStyle w:val="Emphasis"/>
          <w:lang w:val="es-AR"/>
        </w:rPr>
        <w:t xml:space="preserve"> </w:t>
      </w:r>
      <w:r w:rsidR="00952C66" w:rsidRPr="002A161D">
        <w:rPr>
          <w:rStyle w:val="Emphasis"/>
          <w:lang w:val="es-AR"/>
        </w:rPr>
        <w:t xml:space="preserve">x </w:t>
      </w:r>
      <w:r w:rsidR="005E698B">
        <w:rPr>
          <w:rStyle w:val="Emphasis"/>
          <w:lang w:val="es-AR"/>
        </w:rPr>
        <w:t>2</w:t>
      </w:r>
      <w:r w:rsidR="00952C66">
        <w:rPr>
          <w:rStyle w:val="Emphasis"/>
          <w:lang w:val="es-AR"/>
        </w:rPr>
        <w:t>]</w:t>
      </w:r>
      <w:r w:rsidR="005E698B" w:rsidRPr="005E698B">
        <w:rPr>
          <w:rStyle w:val="Emphasis"/>
          <w:lang w:val="es-AR"/>
        </w:rPr>
        <w:t xml:space="preserve"> </w:t>
      </w:r>
      <w:r w:rsidR="005E698B">
        <w:rPr>
          <w:rStyle w:val="Emphasis"/>
          <w:lang w:val="es-AR"/>
        </w:rPr>
        <w:t>+ [carpintero</w:t>
      </w:r>
      <w:r w:rsidR="005E698B" w:rsidRPr="002A161D">
        <w:rPr>
          <w:rStyle w:val="Emphasis"/>
          <w:lang w:val="es-AR"/>
        </w:rPr>
        <w:t>/a</w:t>
      </w:r>
      <w:r w:rsidR="005E698B">
        <w:rPr>
          <w:rStyle w:val="Emphasis"/>
          <w:lang w:val="es-AR"/>
        </w:rPr>
        <w:t xml:space="preserve"> 3</w:t>
      </w:r>
      <w:r w:rsidR="005E698B" w:rsidRPr="00F92597">
        <w:rPr>
          <w:rStyle w:val="Emphasis"/>
          <w:vertAlign w:val="superscript"/>
          <w:lang w:val="es-AR"/>
        </w:rPr>
        <w:t>+</w:t>
      </w:r>
      <w:r w:rsidR="005E698B">
        <w:rPr>
          <w:rStyle w:val="Emphasis"/>
          <w:lang w:val="es-AR"/>
        </w:rPr>
        <w:t xml:space="preserve"> </w:t>
      </w:r>
      <w:r w:rsidR="005E698B" w:rsidRPr="002A161D">
        <w:rPr>
          <w:rStyle w:val="Emphasis"/>
          <w:lang w:val="es-AR"/>
        </w:rPr>
        <w:t xml:space="preserve">x </w:t>
      </w:r>
      <w:r w:rsidR="005E698B">
        <w:rPr>
          <w:rStyle w:val="Emphasis"/>
          <w:lang w:val="es-AR"/>
        </w:rPr>
        <w:t>2]</w:t>
      </w:r>
      <w:r w:rsidR="005E698B" w:rsidRPr="005E698B">
        <w:rPr>
          <w:rStyle w:val="Emphasis"/>
          <w:lang w:val="es-AR"/>
        </w:rPr>
        <w:t xml:space="preserve"> </w:t>
      </w:r>
      <w:r w:rsidR="005E698B">
        <w:rPr>
          <w:rStyle w:val="Emphasis"/>
          <w:lang w:val="es-AR"/>
        </w:rPr>
        <w:t>+ [carpintero</w:t>
      </w:r>
      <w:r w:rsidR="005E698B" w:rsidRPr="002A161D">
        <w:rPr>
          <w:rStyle w:val="Emphasis"/>
          <w:lang w:val="es-AR"/>
        </w:rPr>
        <w:t>/a</w:t>
      </w:r>
      <w:r w:rsidR="005E698B">
        <w:rPr>
          <w:rStyle w:val="Emphasis"/>
          <w:lang w:val="es-AR"/>
        </w:rPr>
        <w:t xml:space="preserve"> </w:t>
      </w:r>
      <w:r w:rsidR="005E698B" w:rsidRPr="002A161D">
        <w:rPr>
          <w:rStyle w:val="Emphasis"/>
          <w:lang w:val="es-AR"/>
        </w:rPr>
        <w:t xml:space="preserve">x </w:t>
      </w:r>
      <w:r w:rsidR="005E698B">
        <w:rPr>
          <w:rStyle w:val="Emphasis"/>
          <w:lang w:val="es-AR"/>
        </w:rPr>
        <w:t>1]</w:t>
      </w:r>
      <w:r w:rsidR="00952C66" w:rsidRPr="002A161D">
        <w:rPr>
          <w:rStyle w:val="Emphasis"/>
          <w:lang w:val="es-AR"/>
        </w:rPr>
        <w:t xml:space="preserve"> </w:t>
      </w:r>
      <w:r w:rsidR="00952C66">
        <w:rPr>
          <w:rStyle w:val="Emphasis"/>
          <w:lang w:val="es-AR"/>
        </w:rPr>
        <w:sym w:font="Symbol" w:char="F0AE"/>
      </w:r>
      <w:r w:rsidR="00952C66">
        <w:rPr>
          <w:rStyle w:val="Emphasis"/>
          <w:lang w:val="es-AR"/>
        </w:rPr>
        <w:t xml:space="preserve"> </w:t>
      </w:r>
      <w:r>
        <w:rPr>
          <w:rStyle w:val="Emphasis"/>
          <w:color w:val="0070C0"/>
          <w:lang w:val="es-AR"/>
        </w:rPr>
        <w:t>escudo</w:t>
      </w:r>
      <w:r w:rsidR="00952C66">
        <w:rPr>
          <w:rStyle w:val="Emphasis"/>
          <w:color w:val="0070C0"/>
          <w:lang w:val="es-AR"/>
        </w:rPr>
        <w:t xml:space="preserve"> </w:t>
      </w:r>
      <w:r w:rsidR="00952C66" w:rsidRPr="00832834">
        <w:rPr>
          <w:rStyle w:val="Emphasis"/>
          <w:color w:val="0070C0"/>
          <w:lang w:val="es-AR"/>
        </w:rPr>
        <w:t xml:space="preserve">x </w:t>
      </w:r>
      <w:r>
        <w:rPr>
          <w:rStyle w:val="Emphasis"/>
          <w:color w:val="0070C0"/>
          <w:lang w:val="es-AR"/>
        </w:rPr>
        <w:t>5</w:t>
      </w:r>
    </w:p>
    <w:p w14:paraId="7631BB1B" w14:textId="47EB1614" w:rsidR="00952C66" w:rsidRDefault="00952C66" w:rsidP="00952C66">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A600D8">
        <w:rPr>
          <w:lang w:val="es-AR"/>
        </w:rPr>
        <w:t>trabajadores</w:t>
      </w:r>
      <w:r>
        <w:rPr>
          <w:lang w:val="es-AR"/>
        </w:rPr>
        <w:t>/as asignados/as.</w:t>
      </w:r>
    </w:p>
    <w:p w14:paraId="6CE3DEE9" w14:textId="167674D7" w:rsidR="00952C66" w:rsidRDefault="00952C66" w:rsidP="00952C66">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340075">
        <w:rPr>
          <w:b/>
          <w:lang w:val="es-AR"/>
        </w:rPr>
        <w:t>12</w:t>
      </w:r>
      <w:r w:rsidRPr="007E6657">
        <w:rPr>
          <w:b/>
          <w:lang w:val="es-AR"/>
        </w:rPr>
        <w:t xml:space="preserve"> </w:t>
      </w:r>
      <w:r w:rsidRPr="007E6657">
        <w:rPr>
          <w:lang w:val="es-AR"/>
        </w:rPr>
        <w:t>unidades de</w:t>
      </w:r>
      <w:r>
        <w:rPr>
          <w:b/>
          <w:lang w:val="es-AR"/>
        </w:rPr>
        <w:t xml:space="preserve"> </w:t>
      </w:r>
      <w:r w:rsidR="00340075">
        <w:rPr>
          <w:rStyle w:val="Emphasis"/>
          <w:color w:val="000000" w:themeColor="text1"/>
          <w:lang w:val="es-AR"/>
        </w:rPr>
        <w:t>escudo</w:t>
      </w:r>
      <w:r>
        <w:rPr>
          <w:rStyle w:val="Emphasis"/>
          <w:color w:val="000000" w:themeColor="text1"/>
          <w:lang w:val="es-AR"/>
        </w:rPr>
        <w:t xml:space="preserve"> </w:t>
      </w:r>
      <w:r>
        <w:rPr>
          <w:lang w:val="es-AR"/>
        </w:rPr>
        <w:t>obtenidas.</w:t>
      </w:r>
    </w:p>
    <w:p w14:paraId="7CEB8441" w14:textId="578C580A" w:rsidR="00952C66" w:rsidRPr="006910E6" w:rsidRDefault="00952C66" w:rsidP="00952C66">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340075">
        <w:rPr>
          <w:b/>
          <w:lang w:val="es-AR"/>
        </w:rPr>
        <w:t>12</w:t>
      </w:r>
      <w:r w:rsidRPr="007E6657">
        <w:rPr>
          <w:b/>
          <w:lang w:val="es-AR"/>
        </w:rPr>
        <w:t xml:space="preserve"> </w:t>
      </w:r>
      <w:r w:rsidRPr="007E6657">
        <w:rPr>
          <w:lang w:val="es-AR"/>
        </w:rPr>
        <w:t>unidades</w:t>
      </w:r>
      <w:r>
        <w:rPr>
          <w:lang w:val="es-AR"/>
        </w:rPr>
        <w:t xml:space="preserve"> de</w:t>
      </w:r>
      <w:r>
        <w:rPr>
          <w:b/>
          <w:lang w:val="es-AR"/>
        </w:rPr>
        <w:t xml:space="preserve"> </w:t>
      </w:r>
      <w:r w:rsidR="00340075">
        <w:rPr>
          <w:rStyle w:val="Emphasis"/>
          <w:color w:val="000000" w:themeColor="text1"/>
          <w:lang w:val="es-AR"/>
        </w:rPr>
        <w:t>escudo</w:t>
      </w:r>
      <w:r>
        <w:rPr>
          <w:rStyle w:val="Emphasis"/>
          <w:color w:val="000000" w:themeColor="text1"/>
          <w:lang w:val="es-AR"/>
        </w:rPr>
        <w:t xml:space="preserve"> </w:t>
      </w:r>
      <w:r>
        <w:rPr>
          <w:lang w:val="es-AR"/>
        </w:rPr>
        <w:t xml:space="preserve">obtenidas, cada </w:t>
      </w:r>
      <w:r w:rsidR="00F54470">
        <w:rPr>
          <w:lang w:val="es-AR"/>
        </w:rPr>
        <w:t>trabajador</w:t>
      </w:r>
      <w:r>
        <w:rPr>
          <w:lang w:val="es-AR"/>
        </w:rPr>
        <w:t xml:space="preserve">/a </w:t>
      </w:r>
      <w:r w:rsidR="00F54470">
        <w:rPr>
          <w:lang w:val="es-AR"/>
        </w:rPr>
        <w:t xml:space="preserve">asignado/a </w:t>
      </w:r>
      <w:r>
        <w:rPr>
          <w:lang w:val="es-AR"/>
        </w:rPr>
        <w:t xml:space="preserve">gana </w:t>
      </w:r>
      <w:r>
        <w:rPr>
          <w:b/>
          <w:lang w:val="es-AR"/>
        </w:rPr>
        <w:t>0.</w:t>
      </w:r>
      <w:r w:rsidR="00892AD0">
        <w:rPr>
          <w:b/>
          <w:lang w:val="es-AR"/>
        </w:rPr>
        <w:t>8</w:t>
      </w:r>
      <w:r>
        <w:rPr>
          <w:lang w:val="es-AR"/>
        </w:rPr>
        <w:t xml:space="preserve"> de experiencia.</w:t>
      </w:r>
    </w:p>
    <w:p w14:paraId="24856838" w14:textId="6AE3EE0D" w:rsidR="00F33975" w:rsidRDefault="00F33975" w:rsidP="00675964">
      <w:pPr>
        <w:pStyle w:val="ListParagraph"/>
        <w:ind w:left="567"/>
        <w:rPr>
          <w:lang w:val="es-AR"/>
        </w:rPr>
      </w:pPr>
      <w:r>
        <w:rPr>
          <w:lang w:val="es-AR"/>
        </w:rPr>
        <w:t xml:space="preserve">El </w:t>
      </w:r>
      <w:r>
        <w:rPr>
          <w:b/>
          <w:lang w:val="es-AR"/>
        </w:rPr>
        <w:t xml:space="preserve">escudo </w:t>
      </w:r>
      <w:r>
        <w:rPr>
          <w:lang w:val="es-AR"/>
        </w:rPr>
        <w:t xml:space="preserve">suma </w:t>
      </w:r>
      <w:r>
        <w:rPr>
          <w:b/>
          <w:lang w:val="es-AR"/>
        </w:rPr>
        <w:t>6</w:t>
      </w:r>
      <w:r>
        <w:rPr>
          <w:lang w:val="es-AR"/>
        </w:rPr>
        <w:t xml:space="preserve"> unidades de poder al adosarlo a la mano de un/a soldado/a.</w:t>
      </w:r>
    </w:p>
    <w:p w14:paraId="3031A087" w14:textId="5F36CB80" w:rsidR="00F91F1D" w:rsidRPr="00F91F1D" w:rsidRDefault="00F91F1D" w:rsidP="00675964">
      <w:pPr>
        <w:pStyle w:val="ListParagraph"/>
        <w:ind w:left="567"/>
        <w:rPr>
          <w:b/>
          <w:lang w:val="es-AR"/>
        </w:rPr>
      </w:pPr>
      <w:r w:rsidRPr="00F91F1D">
        <w:rPr>
          <w:b/>
          <w:lang w:val="es-AR"/>
        </w:rPr>
        <w:t xml:space="preserve">Sólo puede haber un </w:t>
      </w:r>
      <w:r>
        <w:rPr>
          <w:b/>
          <w:lang w:val="es-AR"/>
        </w:rPr>
        <w:t>escudo</w:t>
      </w:r>
      <w:r w:rsidRPr="00F91F1D">
        <w:rPr>
          <w:b/>
          <w:lang w:val="es-AR"/>
        </w:rPr>
        <w:t xml:space="preserve"> por soldado.</w:t>
      </w:r>
    </w:p>
    <w:p w14:paraId="531DB304" w14:textId="2C1A0FA7" w:rsidR="00643114" w:rsidRPr="00732BEB" w:rsidRDefault="00643114" w:rsidP="001A3477">
      <w:pPr>
        <w:pStyle w:val="Heading4"/>
        <w:ind w:left="1418" w:hanging="1006"/>
        <w:rPr>
          <w:lang w:val="es-AR"/>
        </w:rPr>
      </w:pPr>
      <w:bookmarkStart w:id="787" w:name="_Toc195898549"/>
      <w:r>
        <w:rPr>
          <w:lang w:val="es-AR"/>
        </w:rPr>
        <w:t>Lanza</w:t>
      </w:r>
      <w:r w:rsidRPr="00732BEB">
        <w:rPr>
          <w:lang w:val="es-AR"/>
        </w:rPr>
        <w:t xml:space="preserve"> </w:t>
      </w:r>
      <w:r w:rsidRPr="00732BEB">
        <w:rPr>
          <w:b w:val="0"/>
          <w:lang w:val="es-AR"/>
        </w:rPr>
        <w:t>(</w:t>
      </w:r>
      <w:r>
        <w:rPr>
          <w:b w:val="0"/>
          <w:lang w:val="es-AR"/>
        </w:rPr>
        <w:t>Lance</w:t>
      </w:r>
      <w:r w:rsidRPr="00732BEB">
        <w:rPr>
          <w:b w:val="0"/>
          <w:lang w:val="es-AR"/>
        </w:rPr>
        <w:t>)</w:t>
      </w:r>
      <w:bookmarkEnd w:id="787"/>
    </w:p>
    <w:p w14:paraId="0D52D3B9" w14:textId="77777777" w:rsidR="001A3477" w:rsidRPr="00A30B05" w:rsidRDefault="001A3477" w:rsidP="001A3477">
      <w:pPr>
        <w:pStyle w:val="ListParagraph"/>
        <w:ind w:left="567"/>
        <w:rPr>
          <w:lang w:val="es-AR"/>
        </w:rPr>
      </w:pPr>
      <w:r w:rsidRPr="00A30B05">
        <w:rPr>
          <w:lang w:val="es-AR"/>
        </w:rPr>
        <w:t xml:space="preserve">De </w:t>
      </w:r>
      <w:r>
        <w:rPr>
          <w:lang w:val="es-AR"/>
        </w:rPr>
        <w:t xml:space="preserve">gran </w:t>
      </w:r>
      <w:r w:rsidRPr="00A30B05">
        <w:rPr>
          <w:lang w:val="es-AR"/>
        </w:rPr>
        <w:t>tamaño y peso</w:t>
      </w:r>
      <w:r>
        <w:rPr>
          <w:lang w:val="es-AR"/>
        </w:rPr>
        <w:t>, obtención de dificultad media.</w:t>
      </w:r>
    </w:p>
    <w:p w14:paraId="3D910B97" w14:textId="3C2DB80B" w:rsidR="001A3477" w:rsidRPr="00A30B05" w:rsidRDefault="001A3477" w:rsidP="001A3477">
      <w:pPr>
        <w:pStyle w:val="ListParagraph"/>
        <w:ind w:left="567"/>
        <w:rPr>
          <w:lang w:val="es-AR"/>
        </w:rPr>
      </w:pPr>
      <w:r w:rsidRPr="00A30B05">
        <w:rPr>
          <w:u w:val="single"/>
          <w:lang w:val="es-AR"/>
        </w:rPr>
        <w:t>Categoría</w:t>
      </w:r>
      <w:r w:rsidRPr="00A30B05">
        <w:rPr>
          <w:lang w:val="es-AR"/>
        </w:rPr>
        <w:t xml:space="preserve">: </w:t>
      </w:r>
      <w:r>
        <w:rPr>
          <w:b/>
          <w:lang w:val="es-AR"/>
        </w:rPr>
        <w:t>4</w:t>
      </w:r>
    </w:p>
    <w:p w14:paraId="00768038" w14:textId="77777777" w:rsidR="001A3477" w:rsidRDefault="001A3477" w:rsidP="001A3477">
      <w:pPr>
        <w:pStyle w:val="ListParagraph"/>
        <w:ind w:left="567"/>
        <w:rPr>
          <w:b/>
          <w:lang w:val="es-AR"/>
        </w:rPr>
      </w:pPr>
      <w:r w:rsidRPr="00A30B05">
        <w:rPr>
          <w:u w:val="single"/>
          <w:lang w:val="es-AR"/>
        </w:rPr>
        <w:t>Granularidad</w:t>
      </w:r>
      <w:r w:rsidRPr="00A30B05">
        <w:rPr>
          <w:lang w:val="es-AR"/>
        </w:rPr>
        <w:t xml:space="preserve">: </w:t>
      </w:r>
      <w:r>
        <w:rPr>
          <w:b/>
          <w:lang w:val="es-AR"/>
        </w:rPr>
        <w:t>1</w:t>
      </w:r>
    </w:p>
    <w:p w14:paraId="5D218815" w14:textId="77777777" w:rsidR="001A3477" w:rsidRDefault="001A3477" w:rsidP="001A3477">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6A6E801E" w14:textId="77777777" w:rsidR="001A3477" w:rsidRDefault="001A3477" w:rsidP="001A3477">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Taller</w:t>
      </w:r>
      <w:r>
        <w:rPr>
          <w:color w:val="000000"/>
          <w:lang w:val="es-AR"/>
        </w:rPr>
        <w:t>.</w:t>
      </w:r>
    </w:p>
    <w:p w14:paraId="2C35F92F" w14:textId="5B9BC5DB" w:rsidR="001A3477" w:rsidRDefault="001A3477" w:rsidP="001A3477">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2</w:t>
      </w:r>
      <w:r w:rsidRPr="008915FD">
        <w:rPr>
          <w:b/>
          <w:color w:val="000000"/>
          <w:lang w:val="es-AR"/>
        </w:rPr>
        <w:t xml:space="preserve"> </w:t>
      </w:r>
      <w:r>
        <w:rPr>
          <w:b/>
          <w:color w:val="000000"/>
          <w:lang w:val="es-AR"/>
        </w:rPr>
        <w:t>técnicos</w:t>
      </w:r>
      <w:r w:rsidRPr="008915FD">
        <w:rPr>
          <w:b/>
          <w:color w:val="000000"/>
          <w:lang w:val="es-AR"/>
        </w:rPr>
        <w:t>/a</w:t>
      </w:r>
      <w:r>
        <w:rPr>
          <w:color w:val="000000"/>
          <w:lang w:val="es-AR"/>
        </w:rPr>
        <w:t xml:space="preserve"> de </w:t>
      </w:r>
      <w:r w:rsidRPr="008915FD">
        <w:rPr>
          <w:b/>
          <w:color w:val="000000"/>
          <w:lang w:val="es-AR"/>
        </w:rPr>
        <w:t xml:space="preserve">nivel </w:t>
      </w:r>
      <w:r>
        <w:rPr>
          <w:b/>
          <w:color w:val="000000"/>
          <w:lang w:val="es-AR"/>
        </w:rPr>
        <w:t>8</w:t>
      </w:r>
      <w:r>
        <w:rPr>
          <w:color w:val="000000"/>
          <w:lang w:val="es-AR"/>
        </w:rPr>
        <w:t xml:space="preserve"> o más.</w:t>
      </w:r>
    </w:p>
    <w:p w14:paraId="2DA54456" w14:textId="2F2694F0" w:rsidR="001A3477" w:rsidRDefault="001A3477" w:rsidP="001A3477">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2</w:t>
      </w:r>
      <w:r w:rsidRPr="008915FD">
        <w:rPr>
          <w:b/>
          <w:color w:val="000000"/>
          <w:lang w:val="es-AR"/>
        </w:rPr>
        <w:t xml:space="preserve"> </w:t>
      </w:r>
      <w:r>
        <w:rPr>
          <w:b/>
          <w:color w:val="000000"/>
          <w:lang w:val="es-AR"/>
        </w:rPr>
        <w:t>carpinteros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5</w:t>
      </w:r>
      <w:r>
        <w:rPr>
          <w:color w:val="000000"/>
          <w:lang w:val="es-AR"/>
        </w:rPr>
        <w:t xml:space="preserve"> o más.</w:t>
      </w:r>
    </w:p>
    <w:p w14:paraId="383B5CED" w14:textId="253ECEAA" w:rsidR="001A3477" w:rsidRPr="00340075" w:rsidRDefault="001A3477" w:rsidP="001A3477">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2</w:t>
      </w:r>
      <w:r w:rsidRPr="008915FD">
        <w:rPr>
          <w:b/>
          <w:color w:val="000000"/>
          <w:lang w:val="es-AR"/>
        </w:rPr>
        <w:t xml:space="preserve"> </w:t>
      </w:r>
      <w:r>
        <w:rPr>
          <w:b/>
          <w:color w:val="000000"/>
          <w:lang w:val="es-AR"/>
        </w:rPr>
        <w:t>herrero</w:t>
      </w:r>
      <w:r w:rsidRPr="008915FD">
        <w:rPr>
          <w:b/>
          <w:color w:val="000000"/>
          <w:lang w:val="es-AR"/>
        </w:rPr>
        <w:t>/a</w:t>
      </w:r>
      <w:r>
        <w:rPr>
          <w:color w:val="000000"/>
          <w:lang w:val="es-AR"/>
        </w:rPr>
        <w:t xml:space="preserve"> de </w:t>
      </w:r>
      <w:r w:rsidRPr="008915FD">
        <w:rPr>
          <w:b/>
          <w:color w:val="000000"/>
          <w:lang w:val="es-AR"/>
        </w:rPr>
        <w:t xml:space="preserve">nivel </w:t>
      </w:r>
      <w:r>
        <w:rPr>
          <w:b/>
          <w:color w:val="000000"/>
          <w:lang w:val="es-AR"/>
        </w:rPr>
        <w:t>3</w:t>
      </w:r>
      <w:r>
        <w:rPr>
          <w:color w:val="000000"/>
          <w:lang w:val="es-AR"/>
        </w:rPr>
        <w:t xml:space="preserve"> o más.</w:t>
      </w:r>
    </w:p>
    <w:p w14:paraId="5868C717" w14:textId="77777777" w:rsidR="001A3477" w:rsidRDefault="001A3477" w:rsidP="001A3477">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de protección</w:t>
      </w:r>
      <w:r>
        <w:rPr>
          <w:color w:val="000000"/>
          <w:lang w:val="es-AR"/>
        </w:rPr>
        <w:t xml:space="preserve">” en la </w:t>
      </w:r>
      <w:r>
        <w:rPr>
          <w:b/>
          <w:color w:val="000000"/>
          <w:lang w:val="es-AR"/>
        </w:rPr>
        <w:t>Academia</w:t>
      </w:r>
      <w:r w:rsidRPr="00CD6CD0">
        <w:rPr>
          <w:color w:val="000000"/>
          <w:lang w:val="es-AR"/>
        </w:rPr>
        <w:t>.</w:t>
      </w:r>
    </w:p>
    <w:p w14:paraId="46AA92C6" w14:textId="77777777" w:rsidR="001A3477" w:rsidRPr="00A30B05" w:rsidRDefault="001A3477" w:rsidP="001A3477">
      <w:pPr>
        <w:pStyle w:val="ListParagraph"/>
        <w:ind w:left="567"/>
        <w:rPr>
          <w:lang w:val="es-AR"/>
        </w:rPr>
      </w:pPr>
      <w:r w:rsidRPr="00A30B05">
        <w:rPr>
          <w:u w:val="single"/>
          <w:lang w:val="es-AR"/>
        </w:rPr>
        <w:t>Regla de generación diaria</w:t>
      </w:r>
      <w:r w:rsidRPr="00A30B05">
        <w:rPr>
          <w:lang w:val="es-AR"/>
        </w:rPr>
        <w:t>:</w:t>
      </w:r>
    </w:p>
    <w:p w14:paraId="18CD9278" w14:textId="44DF1CC3" w:rsidR="001A3477" w:rsidRDefault="001A3477" w:rsidP="001A3477">
      <w:pPr>
        <w:pStyle w:val="ListParagraph"/>
        <w:ind w:left="567"/>
        <w:jc w:val="both"/>
        <w:rPr>
          <w:rStyle w:val="Emphasis"/>
          <w:lang w:val="es-AR"/>
        </w:rPr>
      </w:pPr>
      <w:r>
        <w:rPr>
          <w:rStyle w:val="Emphasis"/>
          <w:lang w:val="es-AR"/>
        </w:rPr>
        <w:t>[taller x 1] + madero x 1 + placa de bronce x 2 + vara de hierro x 10 + clavo x 500 + sierra x 2 +</w:t>
      </w:r>
    </w:p>
    <w:p w14:paraId="40C74CDC" w14:textId="77777777" w:rsidR="005E698B" w:rsidRDefault="001A3477" w:rsidP="00FA238D">
      <w:pPr>
        <w:pStyle w:val="ListParagraph"/>
        <w:ind w:left="567"/>
        <w:rPr>
          <w:rStyle w:val="Emphasis"/>
          <w:lang w:val="es-AR"/>
        </w:rPr>
      </w:pPr>
      <w:r>
        <w:rPr>
          <w:rStyle w:val="Emphasis"/>
          <w:lang w:val="es-AR"/>
        </w:rPr>
        <w:t xml:space="preserve">tela x 50 + </w:t>
      </w:r>
      <w:r w:rsidR="005E698B">
        <w:rPr>
          <w:rStyle w:val="Emphasis"/>
          <w:lang w:val="es-AR"/>
        </w:rPr>
        <w:t>hierro fundido x 100 + acero fundido x 100 + bronce fundido x 100 +</w:t>
      </w:r>
    </w:p>
    <w:p w14:paraId="2178C596" w14:textId="5F357C02" w:rsidR="001A3477" w:rsidRDefault="005E698B" w:rsidP="001A3477">
      <w:pPr>
        <w:pStyle w:val="ListParagraph"/>
        <w:ind w:left="567"/>
        <w:jc w:val="right"/>
        <w:rPr>
          <w:rStyle w:val="Emphasis"/>
          <w:color w:val="0070C0"/>
          <w:lang w:val="es-AR"/>
        </w:rPr>
      </w:pPr>
      <w:r>
        <w:rPr>
          <w:rStyle w:val="Emphasis"/>
          <w:lang w:val="es-AR"/>
        </w:rPr>
        <w:t xml:space="preserve">oro fundido x 10 + </w:t>
      </w:r>
      <w:r w:rsidR="001A3477">
        <w:rPr>
          <w:rStyle w:val="Emphasis"/>
          <w:lang w:val="es-AR"/>
        </w:rPr>
        <w:t>[técnico</w:t>
      </w:r>
      <w:r w:rsidR="001A3477" w:rsidRPr="002A161D">
        <w:rPr>
          <w:rStyle w:val="Emphasis"/>
          <w:lang w:val="es-AR"/>
        </w:rPr>
        <w:t>/a</w:t>
      </w:r>
      <w:r w:rsidR="001A3477">
        <w:rPr>
          <w:rStyle w:val="Emphasis"/>
          <w:lang w:val="es-AR"/>
        </w:rPr>
        <w:t xml:space="preserve"> </w:t>
      </w:r>
      <w:r>
        <w:rPr>
          <w:rStyle w:val="Emphasis"/>
          <w:lang w:val="es-AR"/>
        </w:rPr>
        <w:t>8</w:t>
      </w:r>
      <w:r w:rsidR="001A3477" w:rsidRPr="00F92597">
        <w:rPr>
          <w:rStyle w:val="Emphasis"/>
          <w:vertAlign w:val="superscript"/>
          <w:lang w:val="es-AR"/>
        </w:rPr>
        <w:t>+</w:t>
      </w:r>
      <w:r w:rsidR="001A3477">
        <w:rPr>
          <w:rStyle w:val="Emphasis"/>
          <w:lang w:val="es-AR"/>
        </w:rPr>
        <w:t xml:space="preserve"> </w:t>
      </w:r>
      <w:r w:rsidR="001A3477" w:rsidRPr="002A161D">
        <w:rPr>
          <w:rStyle w:val="Emphasis"/>
          <w:lang w:val="es-AR"/>
        </w:rPr>
        <w:t xml:space="preserve">x </w:t>
      </w:r>
      <w:r w:rsidR="008273A2">
        <w:rPr>
          <w:rStyle w:val="Emphasis"/>
          <w:lang w:val="es-AR"/>
        </w:rPr>
        <w:t>2</w:t>
      </w:r>
      <w:r w:rsidR="001A3477">
        <w:rPr>
          <w:rStyle w:val="Emphasis"/>
          <w:lang w:val="es-AR"/>
        </w:rPr>
        <w:t>]</w:t>
      </w:r>
      <w:r w:rsidR="001A3477" w:rsidRPr="002A161D">
        <w:rPr>
          <w:rStyle w:val="Emphasis"/>
          <w:lang w:val="es-AR"/>
        </w:rPr>
        <w:t xml:space="preserve"> </w:t>
      </w:r>
      <w:r w:rsidR="008273A2">
        <w:rPr>
          <w:rStyle w:val="Emphasis"/>
          <w:lang w:val="es-AR"/>
        </w:rPr>
        <w:t>+ [carpintero</w:t>
      </w:r>
      <w:r w:rsidR="008273A2" w:rsidRPr="002A161D">
        <w:rPr>
          <w:rStyle w:val="Emphasis"/>
          <w:lang w:val="es-AR"/>
        </w:rPr>
        <w:t>/a</w:t>
      </w:r>
      <w:r w:rsidR="008273A2">
        <w:rPr>
          <w:rStyle w:val="Emphasis"/>
          <w:lang w:val="es-AR"/>
        </w:rPr>
        <w:t xml:space="preserve"> 5</w:t>
      </w:r>
      <w:r w:rsidR="008273A2" w:rsidRPr="00F92597">
        <w:rPr>
          <w:rStyle w:val="Emphasis"/>
          <w:vertAlign w:val="superscript"/>
          <w:lang w:val="es-AR"/>
        </w:rPr>
        <w:t>+</w:t>
      </w:r>
      <w:r w:rsidR="008273A2">
        <w:rPr>
          <w:rStyle w:val="Emphasis"/>
          <w:lang w:val="es-AR"/>
        </w:rPr>
        <w:t xml:space="preserve"> </w:t>
      </w:r>
      <w:r w:rsidR="008273A2" w:rsidRPr="002A161D">
        <w:rPr>
          <w:rStyle w:val="Emphasis"/>
          <w:lang w:val="es-AR"/>
        </w:rPr>
        <w:t xml:space="preserve">x </w:t>
      </w:r>
      <w:r w:rsidR="008273A2">
        <w:rPr>
          <w:rStyle w:val="Emphasis"/>
          <w:lang w:val="es-AR"/>
        </w:rPr>
        <w:t>2] + [herrero</w:t>
      </w:r>
      <w:r w:rsidR="008273A2" w:rsidRPr="002A161D">
        <w:rPr>
          <w:rStyle w:val="Emphasis"/>
          <w:lang w:val="es-AR"/>
        </w:rPr>
        <w:t>/a</w:t>
      </w:r>
      <w:r w:rsidR="008273A2">
        <w:rPr>
          <w:rStyle w:val="Emphasis"/>
          <w:lang w:val="es-AR"/>
        </w:rPr>
        <w:t xml:space="preserve"> 3</w:t>
      </w:r>
      <w:r w:rsidR="008273A2" w:rsidRPr="00F92597">
        <w:rPr>
          <w:rStyle w:val="Emphasis"/>
          <w:vertAlign w:val="superscript"/>
          <w:lang w:val="es-AR"/>
        </w:rPr>
        <w:t>+</w:t>
      </w:r>
      <w:r w:rsidR="008273A2">
        <w:rPr>
          <w:rStyle w:val="Emphasis"/>
          <w:lang w:val="es-AR"/>
        </w:rPr>
        <w:t xml:space="preserve"> </w:t>
      </w:r>
      <w:r w:rsidR="008273A2" w:rsidRPr="002A161D">
        <w:rPr>
          <w:rStyle w:val="Emphasis"/>
          <w:lang w:val="es-AR"/>
        </w:rPr>
        <w:t xml:space="preserve">x </w:t>
      </w:r>
      <w:r w:rsidR="008273A2">
        <w:rPr>
          <w:rStyle w:val="Emphasis"/>
          <w:lang w:val="es-AR"/>
        </w:rPr>
        <w:t xml:space="preserve">2] </w:t>
      </w:r>
      <w:r w:rsidR="001A3477">
        <w:rPr>
          <w:rStyle w:val="Emphasis"/>
          <w:lang w:val="es-AR"/>
        </w:rPr>
        <w:sym w:font="Symbol" w:char="F0AE"/>
      </w:r>
      <w:r w:rsidR="001A3477">
        <w:rPr>
          <w:rStyle w:val="Emphasis"/>
          <w:lang w:val="es-AR"/>
        </w:rPr>
        <w:t xml:space="preserve"> </w:t>
      </w:r>
      <w:r w:rsidR="00A80C83">
        <w:rPr>
          <w:rStyle w:val="Emphasis"/>
          <w:color w:val="0070C0"/>
          <w:lang w:val="es-AR"/>
        </w:rPr>
        <w:t>lanza</w:t>
      </w:r>
      <w:r w:rsidR="001A3477">
        <w:rPr>
          <w:rStyle w:val="Emphasis"/>
          <w:color w:val="0070C0"/>
          <w:lang w:val="es-AR"/>
        </w:rPr>
        <w:t xml:space="preserve"> </w:t>
      </w:r>
      <w:r w:rsidR="001A3477" w:rsidRPr="00832834">
        <w:rPr>
          <w:rStyle w:val="Emphasis"/>
          <w:color w:val="0070C0"/>
          <w:lang w:val="es-AR"/>
        </w:rPr>
        <w:t xml:space="preserve">x </w:t>
      </w:r>
      <w:r w:rsidR="00A80C83">
        <w:rPr>
          <w:rStyle w:val="Emphasis"/>
          <w:color w:val="0070C0"/>
          <w:lang w:val="es-AR"/>
        </w:rPr>
        <w:t>1</w:t>
      </w:r>
    </w:p>
    <w:p w14:paraId="3140C39D" w14:textId="505C9120" w:rsidR="001A3477" w:rsidRDefault="001A3477" w:rsidP="001A3477">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1F0929">
        <w:rPr>
          <w:lang w:val="es-AR"/>
        </w:rPr>
        <w:t>trabajadores</w:t>
      </w:r>
      <w:r>
        <w:rPr>
          <w:lang w:val="es-AR"/>
        </w:rPr>
        <w:t>/as asignados/as.</w:t>
      </w:r>
    </w:p>
    <w:p w14:paraId="1C9D39C0" w14:textId="5FAEDDD7" w:rsidR="001A3477" w:rsidRDefault="001A3477" w:rsidP="001A3477">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12</w:t>
      </w:r>
      <w:r w:rsidRPr="007E6657">
        <w:rPr>
          <w:b/>
          <w:lang w:val="es-AR"/>
        </w:rPr>
        <w:t xml:space="preserve"> </w:t>
      </w:r>
      <w:r w:rsidRPr="007E6657">
        <w:rPr>
          <w:lang w:val="es-AR"/>
        </w:rPr>
        <w:t>unidades de</w:t>
      </w:r>
      <w:r>
        <w:rPr>
          <w:b/>
          <w:lang w:val="es-AR"/>
        </w:rPr>
        <w:t xml:space="preserve"> </w:t>
      </w:r>
      <w:r w:rsidR="00A80C83">
        <w:rPr>
          <w:rStyle w:val="Emphasis"/>
          <w:color w:val="000000" w:themeColor="text1"/>
          <w:lang w:val="es-AR"/>
        </w:rPr>
        <w:t>lanza</w:t>
      </w:r>
      <w:r>
        <w:rPr>
          <w:rStyle w:val="Emphasis"/>
          <w:color w:val="000000" w:themeColor="text1"/>
          <w:lang w:val="es-AR"/>
        </w:rPr>
        <w:t xml:space="preserve"> </w:t>
      </w:r>
      <w:r>
        <w:rPr>
          <w:lang w:val="es-AR"/>
        </w:rPr>
        <w:t>obtenidas.</w:t>
      </w:r>
    </w:p>
    <w:p w14:paraId="56BD3AD0" w14:textId="4DDB18E8" w:rsidR="001A3477" w:rsidRPr="006910E6" w:rsidRDefault="001A3477" w:rsidP="001A3477">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12</w:t>
      </w:r>
      <w:r w:rsidRPr="007E6657">
        <w:rPr>
          <w:b/>
          <w:lang w:val="es-AR"/>
        </w:rPr>
        <w:t xml:space="preserve"> </w:t>
      </w:r>
      <w:r w:rsidRPr="007E6657">
        <w:rPr>
          <w:lang w:val="es-AR"/>
        </w:rPr>
        <w:t>unidades</w:t>
      </w:r>
      <w:r>
        <w:rPr>
          <w:lang w:val="es-AR"/>
        </w:rPr>
        <w:t xml:space="preserve"> de</w:t>
      </w:r>
      <w:r>
        <w:rPr>
          <w:b/>
          <w:lang w:val="es-AR"/>
        </w:rPr>
        <w:t xml:space="preserve"> </w:t>
      </w:r>
      <w:r w:rsidR="00A80C83">
        <w:rPr>
          <w:rStyle w:val="Emphasis"/>
          <w:color w:val="000000" w:themeColor="text1"/>
          <w:lang w:val="es-AR"/>
        </w:rPr>
        <w:t xml:space="preserve">lanza </w:t>
      </w:r>
      <w:r>
        <w:rPr>
          <w:lang w:val="es-AR"/>
        </w:rPr>
        <w:t xml:space="preserve">obtenidas, cada </w:t>
      </w:r>
      <w:r w:rsidR="00E96D01">
        <w:rPr>
          <w:lang w:val="es-AR"/>
        </w:rPr>
        <w:t>trabajador</w:t>
      </w:r>
      <w:r>
        <w:rPr>
          <w:lang w:val="es-AR"/>
        </w:rPr>
        <w:t xml:space="preserve">/a </w:t>
      </w:r>
      <w:r w:rsidR="00E96D01">
        <w:rPr>
          <w:lang w:val="es-AR"/>
        </w:rPr>
        <w:t xml:space="preserve">asignado/a </w:t>
      </w:r>
      <w:r>
        <w:rPr>
          <w:lang w:val="es-AR"/>
        </w:rPr>
        <w:t xml:space="preserve">gana </w:t>
      </w:r>
      <w:r w:rsidR="00A80C83">
        <w:rPr>
          <w:b/>
          <w:lang w:val="es-AR"/>
        </w:rPr>
        <w:t>1</w:t>
      </w:r>
      <w:r>
        <w:rPr>
          <w:lang w:val="es-AR"/>
        </w:rPr>
        <w:t xml:space="preserve"> de experiencia.</w:t>
      </w:r>
    </w:p>
    <w:p w14:paraId="34862304" w14:textId="34BDCF73" w:rsidR="001A3477" w:rsidRDefault="00A80C83" w:rsidP="001A3477">
      <w:pPr>
        <w:pStyle w:val="ListParagraph"/>
        <w:ind w:left="567"/>
        <w:rPr>
          <w:lang w:val="es-AR"/>
        </w:rPr>
      </w:pPr>
      <w:r>
        <w:rPr>
          <w:lang w:val="es-AR"/>
        </w:rPr>
        <w:t>La</w:t>
      </w:r>
      <w:r w:rsidR="001A3477">
        <w:rPr>
          <w:lang w:val="es-AR"/>
        </w:rPr>
        <w:t xml:space="preserve"> </w:t>
      </w:r>
      <w:r>
        <w:rPr>
          <w:b/>
          <w:lang w:val="es-AR"/>
        </w:rPr>
        <w:t>lanza</w:t>
      </w:r>
      <w:r w:rsidR="001A3477">
        <w:rPr>
          <w:b/>
          <w:lang w:val="es-AR"/>
        </w:rPr>
        <w:t xml:space="preserve"> </w:t>
      </w:r>
      <w:r w:rsidR="001A3477">
        <w:rPr>
          <w:lang w:val="es-AR"/>
        </w:rPr>
        <w:t xml:space="preserve">suma </w:t>
      </w:r>
      <w:r w:rsidR="001A3477">
        <w:rPr>
          <w:b/>
          <w:lang w:val="es-AR"/>
        </w:rPr>
        <w:t>6</w:t>
      </w:r>
      <w:r w:rsidR="001A3477">
        <w:rPr>
          <w:lang w:val="es-AR"/>
        </w:rPr>
        <w:t xml:space="preserve"> unidades de poder al adosarlo a la mano de un/a soldado/a.</w:t>
      </w:r>
    </w:p>
    <w:p w14:paraId="18FA280C" w14:textId="4EE4A33F" w:rsidR="001A3477" w:rsidRPr="00F91F1D" w:rsidRDefault="001A3477" w:rsidP="001A3477">
      <w:pPr>
        <w:pStyle w:val="ListParagraph"/>
        <w:ind w:left="567"/>
        <w:rPr>
          <w:b/>
          <w:lang w:val="es-AR"/>
        </w:rPr>
      </w:pPr>
      <w:r w:rsidRPr="00F91F1D">
        <w:rPr>
          <w:b/>
          <w:lang w:val="es-AR"/>
        </w:rPr>
        <w:t>Sólo puede haber un</w:t>
      </w:r>
      <w:r w:rsidR="00A80C83">
        <w:rPr>
          <w:b/>
          <w:lang w:val="es-AR"/>
        </w:rPr>
        <w:t>a</w:t>
      </w:r>
      <w:r w:rsidRPr="00F91F1D">
        <w:rPr>
          <w:b/>
          <w:lang w:val="es-AR"/>
        </w:rPr>
        <w:t xml:space="preserve"> </w:t>
      </w:r>
      <w:r w:rsidR="00A80C83">
        <w:rPr>
          <w:b/>
          <w:lang w:val="es-AR"/>
        </w:rPr>
        <w:t>lanza</w:t>
      </w:r>
      <w:r w:rsidRPr="00F91F1D">
        <w:rPr>
          <w:b/>
          <w:lang w:val="es-AR"/>
        </w:rPr>
        <w:t xml:space="preserve"> por soldado.</w:t>
      </w:r>
    </w:p>
    <w:p w14:paraId="712EDCFB" w14:textId="7CDC6EC5" w:rsidR="009E58C1" w:rsidRPr="00732BEB" w:rsidRDefault="009E58C1" w:rsidP="00A80C83">
      <w:pPr>
        <w:pStyle w:val="Heading4"/>
        <w:ind w:left="1418" w:hanging="1006"/>
        <w:rPr>
          <w:lang w:val="es-AR"/>
        </w:rPr>
      </w:pPr>
      <w:bookmarkStart w:id="788" w:name="_Toc195898550"/>
      <w:r>
        <w:rPr>
          <w:lang w:val="es-AR"/>
        </w:rPr>
        <w:t>Arco con flechas</w:t>
      </w:r>
      <w:r w:rsidRPr="00732BEB">
        <w:rPr>
          <w:lang w:val="es-AR"/>
        </w:rPr>
        <w:t xml:space="preserve"> </w:t>
      </w:r>
      <w:r w:rsidRPr="00732BEB">
        <w:rPr>
          <w:b w:val="0"/>
          <w:lang w:val="es-AR"/>
        </w:rPr>
        <w:t>(</w:t>
      </w:r>
      <w:r>
        <w:rPr>
          <w:b w:val="0"/>
          <w:lang w:val="es-AR"/>
        </w:rPr>
        <w:t>Bow &amp; arrows</w:t>
      </w:r>
      <w:r w:rsidRPr="00732BEB">
        <w:rPr>
          <w:b w:val="0"/>
          <w:lang w:val="es-AR"/>
        </w:rPr>
        <w:t>)</w:t>
      </w:r>
      <w:bookmarkEnd w:id="788"/>
    </w:p>
    <w:p w14:paraId="25FA6212" w14:textId="4F24096C" w:rsidR="00FA238D" w:rsidRPr="00A30B05" w:rsidRDefault="00FA238D" w:rsidP="00FA238D">
      <w:pPr>
        <w:pStyle w:val="ListParagraph"/>
        <w:ind w:left="567"/>
        <w:rPr>
          <w:lang w:val="es-AR"/>
        </w:rPr>
      </w:pPr>
      <w:r w:rsidRPr="00A30B05">
        <w:rPr>
          <w:lang w:val="es-AR"/>
        </w:rPr>
        <w:t xml:space="preserve">De </w:t>
      </w:r>
      <w:r>
        <w:rPr>
          <w:lang w:val="es-AR"/>
        </w:rPr>
        <w:t xml:space="preserve">gran </w:t>
      </w:r>
      <w:r w:rsidRPr="00A30B05">
        <w:rPr>
          <w:lang w:val="es-AR"/>
        </w:rPr>
        <w:t>tamaño y peso</w:t>
      </w:r>
      <w:r>
        <w:rPr>
          <w:lang w:val="es-AR"/>
        </w:rPr>
        <w:t>, de extremadamente difícil obtención.</w:t>
      </w:r>
    </w:p>
    <w:p w14:paraId="11912196" w14:textId="22A75442" w:rsidR="00FA238D" w:rsidRPr="00A30B05" w:rsidRDefault="00FA238D" w:rsidP="00FA238D">
      <w:pPr>
        <w:pStyle w:val="ListParagraph"/>
        <w:ind w:left="567"/>
        <w:rPr>
          <w:lang w:val="es-AR"/>
        </w:rPr>
      </w:pPr>
      <w:r w:rsidRPr="00A30B05">
        <w:rPr>
          <w:u w:val="single"/>
          <w:lang w:val="es-AR"/>
        </w:rPr>
        <w:lastRenderedPageBreak/>
        <w:t>Categoría</w:t>
      </w:r>
      <w:r w:rsidRPr="00A30B05">
        <w:rPr>
          <w:lang w:val="es-AR"/>
        </w:rPr>
        <w:t xml:space="preserve">: </w:t>
      </w:r>
      <w:r>
        <w:rPr>
          <w:b/>
          <w:lang w:val="es-AR"/>
        </w:rPr>
        <w:t>5</w:t>
      </w:r>
    </w:p>
    <w:p w14:paraId="07C23131" w14:textId="4CD479ED" w:rsidR="00FA238D" w:rsidRDefault="00FA238D" w:rsidP="00FA238D">
      <w:pPr>
        <w:pStyle w:val="ListParagraph"/>
        <w:ind w:left="567"/>
        <w:rPr>
          <w:b/>
          <w:lang w:val="es-AR"/>
        </w:rPr>
      </w:pPr>
      <w:r w:rsidRPr="00A30B05">
        <w:rPr>
          <w:u w:val="single"/>
          <w:lang w:val="es-AR"/>
        </w:rPr>
        <w:t>Granularidad</w:t>
      </w:r>
      <w:r w:rsidRPr="00A30B05">
        <w:rPr>
          <w:lang w:val="es-AR"/>
        </w:rPr>
        <w:t xml:space="preserve">: </w:t>
      </w:r>
      <w:r>
        <w:rPr>
          <w:b/>
          <w:lang w:val="es-AR"/>
        </w:rPr>
        <w:t>2</w:t>
      </w:r>
    </w:p>
    <w:p w14:paraId="3FE5D308" w14:textId="77777777" w:rsidR="00FA238D" w:rsidRDefault="00FA238D" w:rsidP="00FA238D">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35214ACF" w14:textId="77777777" w:rsidR="009F1298" w:rsidRDefault="009F1298" w:rsidP="00E974A9">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Taller</w:t>
      </w:r>
      <w:r>
        <w:rPr>
          <w:color w:val="000000"/>
          <w:lang w:val="es-AR"/>
        </w:rPr>
        <w:t xml:space="preserve"> y las </w:t>
      </w:r>
      <w:r>
        <w:rPr>
          <w:b/>
          <w:color w:val="000000"/>
          <w:lang w:val="es-AR"/>
        </w:rPr>
        <w:t>Barracas</w:t>
      </w:r>
      <w:r>
        <w:rPr>
          <w:color w:val="000000"/>
          <w:lang w:val="es-AR"/>
        </w:rPr>
        <w:t>.</w:t>
      </w:r>
    </w:p>
    <w:p w14:paraId="66E23D4B" w14:textId="04223500" w:rsidR="00FA238D" w:rsidRDefault="00FA238D" w:rsidP="00FA238D">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2</w:t>
      </w:r>
      <w:r w:rsidRPr="008915FD">
        <w:rPr>
          <w:b/>
          <w:color w:val="000000"/>
          <w:lang w:val="es-AR"/>
        </w:rPr>
        <w:t xml:space="preserve"> </w:t>
      </w:r>
      <w:r>
        <w:rPr>
          <w:b/>
          <w:color w:val="000000"/>
          <w:lang w:val="es-AR"/>
        </w:rPr>
        <w:t>técnicos</w:t>
      </w:r>
      <w:r w:rsidRPr="008915FD">
        <w:rPr>
          <w:b/>
          <w:color w:val="000000"/>
          <w:lang w:val="es-AR"/>
        </w:rPr>
        <w:t>/a</w:t>
      </w:r>
      <w:r>
        <w:rPr>
          <w:color w:val="000000"/>
          <w:lang w:val="es-AR"/>
        </w:rPr>
        <w:t xml:space="preserve"> de </w:t>
      </w:r>
      <w:r w:rsidRPr="008915FD">
        <w:rPr>
          <w:b/>
          <w:color w:val="000000"/>
          <w:lang w:val="es-AR"/>
        </w:rPr>
        <w:t xml:space="preserve">nivel </w:t>
      </w:r>
      <w:r>
        <w:rPr>
          <w:b/>
          <w:color w:val="000000"/>
          <w:lang w:val="es-AR"/>
        </w:rPr>
        <w:t>12</w:t>
      </w:r>
      <w:r>
        <w:rPr>
          <w:color w:val="000000"/>
          <w:lang w:val="es-AR"/>
        </w:rPr>
        <w:t xml:space="preserve"> o más.</w:t>
      </w:r>
    </w:p>
    <w:p w14:paraId="10564855" w14:textId="271F2729" w:rsidR="00FA238D" w:rsidRDefault="00FA238D" w:rsidP="00FA238D">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2</w:t>
      </w:r>
      <w:r w:rsidRPr="008915FD">
        <w:rPr>
          <w:b/>
          <w:color w:val="000000"/>
          <w:lang w:val="es-AR"/>
        </w:rPr>
        <w:t xml:space="preserve"> </w:t>
      </w:r>
      <w:r>
        <w:rPr>
          <w:b/>
          <w:color w:val="000000"/>
          <w:lang w:val="es-AR"/>
        </w:rPr>
        <w:t>carpinteros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8</w:t>
      </w:r>
      <w:r>
        <w:rPr>
          <w:color w:val="000000"/>
          <w:lang w:val="es-AR"/>
        </w:rPr>
        <w:t xml:space="preserve"> o más.</w:t>
      </w:r>
    </w:p>
    <w:p w14:paraId="59218F70" w14:textId="152FF0D3" w:rsidR="00FA238D" w:rsidRPr="00340075" w:rsidRDefault="00FA238D" w:rsidP="00FA238D">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1</w:t>
      </w:r>
      <w:r w:rsidRPr="008915FD">
        <w:rPr>
          <w:b/>
          <w:color w:val="000000"/>
          <w:lang w:val="es-AR"/>
        </w:rPr>
        <w:t xml:space="preserve"> </w:t>
      </w:r>
      <w:r>
        <w:rPr>
          <w:b/>
          <w:color w:val="000000"/>
          <w:lang w:val="es-AR"/>
        </w:rPr>
        <w:t>herrero</w:t>
      </w:r>
      <w:r w:rsidRPr="008915FD">
        <w:rPr>
          <w:b/>
          <w:color w:val="000000"/>
          <w:lang w:val="es-AR"/>
        </w:rPr>
        <w:t>/a</w:t>
      </w:r>
      <w:r>
        <w:rPr>
          <w:color w:val="000000"/>
          <w:lang w:val="es-AR"/>
        </w:rPr>
        <w:t xml:space="preserve"> de </w:t>
      </w:r>
      <w:r w:rsidRPr="008915FD">
        <w:rPr>
          <w:b/>
          <w:color w:val="000000"/>
          <w:lang w:val="es-AR"/>
        </w:rPr>
        <w:t xml:space="preserve">nivel </w:t>
      </w:r>
      <w:r>
        <w:rPr>
          <w:b/>
          <w:color w:val="000000"/>
          <w:lang w:val="es-AR"/>
        </w:rPr>
        <w:t>5</w:t>
      </w:r>
      <w:r>
        <w:rPr>
          <w:color w:val="000000"/>
          <w:lang w:val="es-AR"/>
        </w:rPr>
        <w:t xml:space="preserve"> o más.</w:t>
      </w:r>
    </w:p>
    <w:p w14:paraId="73DFAC81" w14:textId="76CEBD0B" w:rsidR="00FA238D" w:rsidRPr="00FA238D" w:rsidRDefault="009F1298" w:rsidP="00FA238D">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Arquería</w:t>
      </w:r>
      <w:r>
        <w:rPr>
          <w:color w:val="000000"/>
          <w:lang w:val="es-AR"/>
        </w:rPr>
        <w:t xml:space="preserve">” en la </w:t>
      </w:r>
      <w:r>
        <w:rPr>
          <w:b/>
          <w:color w:val="000000"/>
          <w:lang w:val="es-AR"/>
        </w:rPr>
        <w:t>Academia</w:t>
      </w:r>
      <w:r w:rsidRPr="00CD6CD0">
        <w:rPr>
          <w:color w:val="000000"/>
          <w:lang w:val="es-AR"/>
        </w:rPr>
        <w:t>.</w:t>
      </w:r>
    </w:p>
    <w:p w14:paraId="2F37EDC5" w14:textId="77777777" w:rsidR="00FA238D" w:rsidRPr="00A30B05" w:rsidRDefault="00FA238D" w:rsidP="00FA238D">
      <w:pPr>
        <w:pStyle w:val="ListParagraph"/>
        <w:ind w:left="567"/>
        <w:rPr>
          <w:lang w:val="es-AR"/>
        </w:rPr>
      </w:pPr>
      <w:r w:rsidRPr="00A30B05">
        <w:rPr>
          <w:u w:val="single"/>
          <w:lang w:val="es-AR"/>
        </w:rPr>
        <w:t>Regla de generación diaria</w:t>
      </w:r>
      <w:r w:rsidRPr="00A30B05">
        <w:rPr>
          <w:lang w:val="es-AR"/>
        </w:rPr>
        <w:t>:</w:t>
      </w:r>
    </w:p>
    <w:p w14:paraId="0FA95F75" w14:textId="1090614D" w:rsidR="00FA238D" w:rsidRDefault="00FA238D" w:rsidP="00FA238D">
      <w:pPr>
        <w:pStyle w:val="ListParagraph"/>
        <w:ind w:left="567"/>
        <w:jc w:val="both"/>
        <w:rPr>
          <w:rStyle w:val="Emphasis"/>
          <w:lang w:val="es-AR"/>
        </w:rPr>
      </w:pPr>
      <w:r>
        <w:rPr>
          <w:rStyle w:val="Emphasis"/>
          <w:lang w:val="es-AR"/>
        </w:rPr>
        <w:t>[taller x 1] + vara de madera x 150 + pluma x 120 + vara de hierro x 50 + tela x 80 + correa x 2 +</w:t>
      </w:r>
    </w:p>
    <w:p w14:paraId="4031C4A7" w14:textId="77777777" w:rsidR="00FA238D" w:rsidRDefault="00FA238D" w:rsidP="00FA238D">
      <w:pPr>
        <w:pStyle w:val="ListParagraph"/>
        <w:ind w:left="567"/>
        <w:rPr>
          <w:rStyle w:val="Emphasis"/>
          <w:lang w:val="es-AR"/>
        </w:rPr>
      </w:pPr>
      <w:r>
        <w:rPr>
          <w:rStyle w:val="Emphasis"/>
          <w:lang w:val="es-AR"/>
        </w:rPr>
        <w:t xml:space="preserve">hierro fundido x 50 + acero fundido x 40 + bronce fundido x 30 + oro fundido x 10 + </w:t>
      </w:r>
    </w:p>
    <w:p w14:paraId="2BC920F1" w14:textId="17D6465D" w:rsidR="00FA238D" w:rsidRDefault="00FA238D" w:rsidP="00FA238D">
      <w:pPr>
        <w:pStyle w:val="ListParagraph"/>
        <w:ind w:left="567"/>
        <w:jc w:val="right"/>
        <w:rPr>
          <w:rStyle w:val="Emphasis"/>
          <w:color w:val="0070C0"/>
          <w:lang w:val="es-AR"/>
        </w:rPr>
      </w:pPr>
      <w:r>
        <w:rPr>
          <w:rStyle w:val="Emphasis"/>
          <w:lang w:val="es-AR"/>
        </w:rPr>
        <w:t>[técnico</w:t>
      </w:r>
      <w:r w:rsidRPr="002A161D">
        <w:rPr>
          <w:rStyle w:val="Emphasis"/>
          <w:lang w:val="es-AR"/>
        </w:rPr>
        <w:t>/a</w:t>
      </w:r>
      <w:r>
        <w:rPr>
          <w:rStyle w:val="Emphasis"/>
          <w:lang w:val="es-AR"/>
        </w:rPr>
        <w:t xml:space="preserve"> 12</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w:t>
      </w:r>
      <w:r w:rsidRPr="002A161D">
        <w:rPr>
          <w:rStyle w:val="Emphasis"/>
          <w:lang w:val="es-AR"/>
        </w:rPr>
        <w:t xml:space="preserve"> </w:t>
      </w:r>
      <w:r>
        <w:rPr>
          <w:rStyle w:val="Emphasis"/>
          <w:lang w:val="es-AR"/>
        </w:rPr>
        <w:t>+ [carpintero</w:t>
      </w:r>
      <w:r w:rsidRPr="002A161D">
        <w:rPr>
          <w:rStyle w:val="Emphasis"/>
          <w:lang w:val="es-AR"/>
        </w:rPr>
        <w:t>/a</w:t>
      </w:r>
      <w:r>
        <w:rPr>
          <w:rStyle w:val="Emphasis"/>
          <w:lang w:val="es-AR"/>
        </w:rPr>
        <w:t xml:space="preserve"> 8</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2] + [herrero</w:t>
      </w:r>
      <w:r w:rsidRPr="002A161D">
        <w:rPr>
          <w:rStyle w:val="Emphasis"/>
          <w:lang w:val="es-AR"/>
        </w:rPr>
        <w:t>/a</w:t>
      </w:r>
      <w:r>
        <w:rPr>
          <w:rStyle w:val="Emphasis"/>
          <w:lang w:val="es-AR"/>
        </w:rPr>
        <w:t xml:space="preserve"> 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 xml:space="preserve">1] </w:t>
      </w:r>
      <w:r>
        <w:rPr>
          <w:rStyle w:val="Emphasis"/>
          <w:lang w:val="es-AR"/>
        </w:rPr>
        <w:sym w:font="Symbol" w:char="F0AE"/>
      </w:r>
      <w:r>
        <w:rPr>
          <w:rStyle w:val="Emphasis"/>
          <w:lang w:val="es-AR"/>
        </w:rPr>
        <w:t xml:space="preserve"> </w:t>
      </w:r>
      <w:r>
        <w:rPr>
          <w:rStyle w:val="Emphasis"/>
          <w:color w:val="0070C0"/>
          <w:lang w:val="es-AR"/>
        </w:rPr>
        <w:t xml:space="preserve">arco y flechas </w:t>
      </w:r>
      <w:r w:rsidRPr="00832834">
        <w:rPr>
          <w:rStyle w:val="Emphasis"/>
          <w:color w:val="0070C0"/>
          <w:lang w:val="es-AR"/>
        </w:rPr>
        <w:t xml:space="preserve">x </w:t>
      </w:r>
      <w:r>
        <w:rPr>
          <w:rStyle w:val="Emphasis"/>
          <w:color w:val="0070C0"/>
          <w:lang w:val="es-AR"/>
        </w:rPr>
        <w:t>1</w:t>
      </w:r>
    </w:p>
    <w:p w14:paraId="16AE6FB2" w14:textId="79896CF0" w:rsidR="00FA238D" w:rsidRDefault="00FA238D" w:rsidP="00FA238D">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E96D01">
        <w:rPr>
          <w:lang w:val="es-AR"/>
        </w:rPr>
        <w:t>trabajadores</w:t>
      </w:r>
      <w:r>
        <w:rPr>
          <w:lang w:val="es-AR"/>
        </w:rPr>
        <w:t>/as asignados/as.</w:t>
      </w:r>
    </w:p>
    <w:p w14:paraId="3CFFAD12" w14:textId="77777777" w:rsidR="00FA238D" w:rsidRDefault="00FA238D" w:rsidP="00FA238D">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12</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lanza </w:t>
      </w:r>
      <w:r>
        <w:rPr>
          <w:lang w:val="es-AR"/>
        </w:rPr>
        <w:t>obtenidas.</w:t>
      </w:r>
    </w:p>
    <w:p w14:paraId="379F683A" w14:textId="5FAC9E95" w:rsidR="00FA238D" w:rsidRPr="006910E6" w:rsidRDefault="00FA238D" w:rsidP="00FA238D">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12</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lanza </w:t>
      </w:r>
      <w:r>
        <w:rPr>
          <w:lang w:val="es-AR"/>
        </w:rPr>
        <w:t xml:space="preserve">obtenidas, cada </w:t>
      </w:r>
      <w:r w:rsidR="00E96D01">
        <w:rPr>
          <w:lang w:val="es-AR"/>
        </w:rPr>
        <w:t>trabajador</w:t>
      </w:r>
      <w:r>
        <w:rPr>
          <w:lang w:val="es-AR"/>
        </w:rPr>
        <w:t xml:space="preserve">/a </w:t>
      </w:r>
      <w:r w:rsidR="00E96D01">
        <w:rPr>
          <w:lang w:val="es-AR"/>
        </w:rPr>
        <w:t xml:space="preserve">asignado/a </w:t>
      </w:r>
      <w:r>
        <w:rPr>
          <w:lang w:val="es-AR"/>
        </w:rPr>
        <w:t xml:space="preserve">gana </w:t>
      </w:r>
      <w:r>
        <w:rPr>
          <w:b/>
          <w:lang w:val="es-AR"/>
        </w:rPr>
        <w:t>1</w:t>
      </w:r>
      <w:r>
        <w:rPr>
          <w:lang w:val="es-AR"/>
        </w:rPr>
        <w:t xml:space="preserve"> de experiencia.</w:t>
      </w:r>
    </w:p>
    <w:p w14:paraId="796E46FE" w14:textId="00C64BD8" w:rsidR="00FA238D" w:rsidRDefault="00FA238D" w:rsidP="00FA238D">
      <w:pPr>
        <w:pStyle w:val="ListParagraph"/>
        <w:ind w:left="567"/>
        <w:rPr>
          <w:lang w:val="es-AR"/>
        </w:rPr>
      </w:pPr>
      <w:r>
        <w:rPr>
          <w:lang w:val="es-AR"/>
        </w:rPr>
        <w:t xml:space="preserve">La </w:t>
      </w:r>
      <w:r>
        <w:rPr>
          <w:b/>
          <w:lang w:val="es-AR"/>
        </w:rPr>
        <w:t xml:space="preserve">lanza </w:t>
      </w:r>
      <w:r>
        <w:rPr>
          <w:lang w:val="es-AR"/>
        </w:rPr>
        <w:t xml:space="preserve">suma </w:t>
      </w:r>
      <w:r>
        <w:rPr>
          <w:b/>
          <w:lang w:val="es-AR"/>
        </w:rPr>
        <w:t>9</w:t>
      </w:r>
      <w:r>
        <w:rPr>
          <w:lang w:val="es-AR"/>
        </w:rPr>
        <w:t xml:space="preserve"> unidades de poder al adosarlo a la mano de un/a soldado/a.</w:t>
      </w:r>
    </w:p>
    <w:p w14:paraId="16A67AE2" w14:textId="16C7A93A" w:rsidR="00FA238D" w:rsidRDefault="00FA238D" w:rsidP="00FA238D">
      <w:pPr>
        <w:pStyle w:val="ListParagraph"/>
        <w:ind w:left="567"/>
        <w:rPr>
          <w:b/>
          <w:lang w:val="es-AR"/>
        </w:rPr>
      </w:pPr>
      <w:r w:rsidRPr="00F91F1D">
        <w:rPr>
          <w:b/>
          <w:lang w:val="es-AR"/>
        </w:rPr>
        <w:t>Sólo puede haber un</w:t>
      </w:r>
      <w:r>
        <w:rPr>
          <w:b/>
          <w:lang w:val="es-AR"/>
        </w:rPr>
        <w:t>a</w:t>
      </w:r>
      <w:r w:rsidRPr="00F91F1D">
        <w:rPr>
          <w:b/>
          <w:lang w:val="es-AR"/>
        </w:rPr>
        <w:t xml:space="preserve"> </w:t>
      </w:r>
      <w:r>
        <w:rPr>
          <w:b/>
          <w:lang w:val="es-AR"/>
        </w:rPr>
        <w:t>arco y flecha</w:t>
      </w:r>
      <w:r w:rsidRPr="00F91F1D">
        <w:rPr>
          <w:b/>
          <w:lang w:val="es-AR"/>
        </w:rPr>
        <w:t xml:space="preserve"> por soldado.</w:t>
      </w:r>
    </w:p>
    <w:p w14:paraId="5CADC5E2" w14:textId="20B0DE0D" w:rsidR="004A5CC2" w:rsidRPr="007E6657" w:rsidRDefault="002B7317" w:rsidP="004A5CC2">
      <w:pPr>
        <w:pStyle w:val="Heading3"/>
        <w:spacing w:before="240"/>
        <w:ind w:left="1276" w:hanging="1003"/>
        <w:rPr>
          <w:lang w:val="es-AR"/>
        </w:rPr>
      </w:pPr>
      <w:bookmarkStart w:id="789" w:name="_Toc195898551"/>
      <w:r>
        <w:rPr>
          <w:lang w:val="es-AR"/>
        </w:rPr>
        <w:t>V</w:t>
      </w:r>
      <w:r w:rsidR="004A5CC2">
        <w:rPr>
          <w:lang w:val="es-AR"/>
        </w:rPr>
        <w:t>ehículos</w:t>
      </w:r>
      <w:bookmarkEnd w:id="789"/>
    </w:p>
    <w:p w14:paraId="04AE9073" w14:textId="79141D6D" w:rsidR="004A5CC2" w:rsidRPr="00732BEB" w:rsidRDefault="004A5CC2" w:rsidP="004A5CC2">
      <w:pPr>
        <w:pStyle w:val="Heading4"/>
        <w:ind w:left="1418" w:hanging="1006"/>
        <w:rPr>
          <w:lang w:val="es-AR"/>
        </w:rPr>
      </w:pPr>
      <w:bookmarkStart w:id="790" w:name="_Toc195898552"/>
      <w:r>
        <w:rPr>
          <w:lang w:val="es-AR"/>
        </w:rPr>
        <w:t>Carreta</w:t>
      </w:r>
      <w:r w:rsidRPr="00732BEB">
        <w:rPr>
          <w:lang w:val="es-AR"/>
        </w:rPr>
        <w:t xml:space="preserve"> </w:t>
      </w:r>
      <w:r w:rsidRPr="00732BEB">
        <w:rPr>
          <w:b w:val="0"/>
          <w:lang w:val="es-AR"/>
        </w:rPr>
        <w:t>(</w:t>
      </w:r>
      <w:r>
        <w:rPr>
          <w:b w:val="0"/>
          <w:lang w:val="es-AR"/>
        </w:rPr>
        <w:t>Cart</w:t>
      </w:r>
      <w:r w:rsidR="00137FAE">
        <w:rPr>
          <w:b w:val="0"/>
          <w:lang w:val="es-AR"/>
        </w:rPr>
        <w:t>/wagon</w:t>
      </w:r>
      <w:r w:rsidRPr="00732BEB">
        <w:rPr>
          <w:b w:val="0"/>
          <w:lang w:val="es-AR"/>
        </w:rPr>
        <w:t>)</w:t>
      </w:r>
      <w:bookmarkEnd w:id="790"/>
    </w:p>
    <w:p w14:paraId="37E82E78" w14:textId="77777777" w:rsidR="004A5CC2" w:rsidRPr="00A30B05" w:rsidRDefault="004A5CC2" w:rsidP="004A5CC2">
      <w:pPr>
        <w:pStyle w:val="ListParagraph"/>
        <w:ind w:left="567"/>
        <w:rPr>
          <w:lang w:val="es-AR"/>
        </w:rPr>
      </w:pPr>
      <w:r w:rsidRPr="00A30B05">
        <w:rPr>
          <w:lang w:val="es-AR"/>
        </w:rPr>
        <w:t xml:space="preserve">De </w:t>
      </w:r>
      <w:r>
        <w:rPr>
          <w:lang w:val="es-AR"/>
        </w:rPr>
        <w:t xml:space="preserve">gran </w:t>
      </w:r>
      <w:r w:rsidRPr="00A30B05">
        <w:rPr>
          <w:lang w:val="es-AR"/>
        </w:rPr>
        <w:t>tamaño y peso</w:t>
      </w:r>
      <w:r>
        <w:rPr>
          <w:lang w:val="es-AR"/>
        </w:rPr>
        <w:t>,</w:t>
      </w:r>
      <w:r w:rsidRPr="00BC7AB6">
        <w:rPr>
          <w:lang w:val="es-AR"/>
        </w:rPr>
        <w:t xml:space="preserve"> </w:t>
      </w:r>
      <w:r>
        <w:rPr>
          <w:lang w:val="es-AR"/>
        </w:rPr>
        <w:t>de difícil obtención.</w:t>
      </w:r>
    </w:p>
    <w:p w14:paraId="614B8F41" w14:textId="77777777" w:rsidR="004A5CC2" w:rsidRPr="00A30B05" w:rsidRDefault="004A5CC2" w:rsidP="004A5CC2">
      <w:pPr>
        <w:pStyle w:val="ListParagraph"/>
        <w:ind w:left="567"/>
        <w:rPr>
          <w:lang w:val="es-AR"/>
        </w:rPr>
      </w:pPr>
      <w:r w:rsidRPr="00A30B05">
        <w:rPr>
          <w:u w:val="single"/>
          <w:lang w:val="es-AR"/>
        </w:rPr>
        <w:t>Categoría</w:t>
      </w:r>
      <w:r w:rsidRPr="00A30B05">
        <w:rPr>
          <w:lang w:val="es-AR"/>
        </w:rPr>
        <w:t xml:space="preserve">: </w:t>
      </w:r>
      <w:r>
        <w:rPr>
          <w:b/>
          <w:lang w:val="es-AR"/>
        </w:rPr>
        <w:t>2</w:t>
      </w:r>
    </w:p>
    <w:p w14:paraId="2AC38C67" w14:textId="77777777" w:rsidR="004A5CC2" w:rsidRDefault="004A5CC2" w:rsidP="004A5CC2">
      <w:pPr>
        <w:pStyle w:val="ListParagraph"/>
        <w:ind w:left="567"/>
        <w:rPr>
          <w:b/>
          <w:lang w:val="es-AR"/>
        </w:rPr>
      </w:pPr>
      <w:r w:rsidRPr="00A30B05">
        <w:rPr>
          <w:u w:val="single"/>
          <w:lang w:val="es-AR"/>
        </w:rPr>
        <w:t>Granularidad</w:t>
      </w:r>
      <w:r w:rsidRPr="00A30B05">
        <w:rPr>
          <w:lang w:val="es-AR"/>
        </w:rPr>
        <w:t xml:space="preserve">: </w:t>
      </w:r>
      <w:r>
        <w:rPr>
          <w:b/>
          <w:lang w:val="es-AR"/>
        </w:rPr>
        <w:t>1</w:t>
      </w:r>
    </w:p>
    <w:p w14:paraId="2AEE1274" w14:textId="77777777" w:rsidR="004A5CC2" w:rsidRDefault="004A5CC2" w:rsidP="004A5CC2">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0A46A71D" w14:textId="77777777" w:rsidR="004A5CC2" w:rsidRDefault="004A5CC2" w:rsidP="004A5CC2">
      <w:pPr>
        <w:pStyle w:val="ListParagraph"/>
        <w:numPr>
          <w:ilvl w:val="0"/>
          <w:numId w:val="54"/>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Taller</w:t>
      </w:r>
      <w:r>
        <w:rPr>
          <w:color w:val="000000"/>
          <w:lang w:val="es-AR"/>
        </w:rPr>
        <w:t>.</w:t>
      </w:r>
    </w:p>
    <w:p w14:paraId="5385B523" w14:textId="77777777" w:rsidR="004A5CC2" w:rsidRDefault="004A5CC2" w:rsidP="004A5CC2">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3</w:t>
      </w:r>
      <w:r w:rsidRPr="008915FD">
        <w:rPr>
          <w:b/>
          <w:color w:val="000000"/>
          <w:lang w:val="es-AR"/>
        </w:rPr>
        <w:t xml:space="preserve"> </w:t>
      </w:r>
      <w:r>
        <w:rPr>
          <w:b/>
          <w:color w:val="000000"/>
          <w:lang w:val="es-AR"/>
        </w:rPr>
        <w:t>técnicos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5</w:t>
      </w:r>
      <w:r>
        <w:rPr>
          <w:color w:val="000000"/>
          <w:lang w:val="es-AR"/>
        </w:rPr>
        <w:t xml:space="preserve"> o más.</w:t>
      </w:r>
    </w:p>
    <w:p w14:paraId="4B82E2FF" w14:textId="77777777" w:rsidR="004A5CC2" w:rsidRDefault="004A5CC2" w:rsidP="004A5CC2">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3 herreros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5</w:t>
      </w:r>
      <w:r>
        <w:rPr>
          <w:color w:val="000000"/>
          <w:lang w:val="es-AR"/>
        </w:rPr>
        <w:t xml:space="preserve"> o más.</w:t>
      </w:r>
    </w:p>
    <w:p w14:paraId="774B1DF6" w14:textId="77777777" w:rsidR="004A5CC2" w:rsidRPr="00016263" w:rsidRDefault="004A5CC2" w:rsidP="004A5CC2">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3 carpinteros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Pr>
          <w:b/>
          <w:color w:val="000000"/>
          <w:lang w:val="es-AR"/>
        </w:rPr>
        <w:t>5</w:t>
      </w:r>
      <w:r>
        <w:rPr>
          <w:color w:val="000000"/>
          <w:lang w:val="es-AR"/>
        </w:rPr>
        <w:t xml:space="preserve"> o más.</w:t>
      </w:r>
    </w:p>
    <w:p w14:paraId="17C95198" w14:textId="77777777" w:rsidR="004A5CC2" w:rsidRDefault="004A5CC2" w:rsidP="004A5CC2">
      <w:pPr>
        <w:pStyle w:val="ListParagraph"/>
        <w:ind w:left="567"/>
        <w:rPr>
          <w:lang w:val="es-AR"/>
        </w:rPr>
      </w:pPr>
      <w:r w:rsidRPr="00A30B05">
        <w:rPr>
          <w:u w:val="single"/>
          <w:lang w:val="es-AR"/>
        </w:rPr>
        <w:t>Regla de generación diaria</w:t>
      </w:r>
      <w:r w:rsidRPr="00A30B05">
        <w:rPr>
          <w:lang w:val="es-AR"/>
        </w:rPr>
        <w:t>:</w:t>
      </w:r>
    </w:p>
    <w:p w14:paraId="214BE500" w14:textId="77777777" w:rsidR="004A5CC2" w:rsidRDefault="004A5CC2" w:rsidP="004A5CC2">
      <w:pPr>
        <w:pStyle w:val="ListParagraph"/>
        <w:ind w:left="567"/>
        <w:jc w:val="both"/>
        <w:rPr>
          <w:rStyle w:val="Emphasis"/>
          <w:lang w:val="es-AR"/>
        </w:rPr>
      </w:pPr>
      <w:r>
        <w:rPr>
          <w:rStyle w:val="Emphasis"/>
          <w:lang w:val="es-AR"/>
        </w:rPr>
        <w:t>[taller x 1] + madero x 20 + vara de hierro x 10 + clavo x 800 + martillo x 1 + sierra x 1 +</w:t>
      </w:r>
    </w:p>
    <w:p w14:paraId="779CEDFD" w14:textId="77777777" w:rsidR="004A5CC2" w:rsidRDefault="004A5CC2" w:rsidP="004A5CC2">
      <w:pPr>
        <w:pStyle w:val="ListParagraph"/>
        <w:ind w:left="567"/>
        <w:jc w:val="right"/>
        <w:rPr>
          <w:rStyle w:val="Emphasis"/>
          <w:color w:val="0070C0"/>
          <w:lang w:val="es-AR"/>
        </w:rPr>
      </w:pPr>
      <w:r>
        <w:rPr>
          <w:rStyle w:val="Emphasis"/>
          <w:lang w:val="es-AR"/>
        </w:rPr>
        <w:t>[carpintero</w:t>
      </w:r>
      <w:r w:rsidRPr="002A161D">
        <w:rPr>
          <w:rStyle w:val="Emphasis"/>
          <w:lang w:val="es-AR"/>
        </w:rPr>
        <w:t>/a</w:t>
      </w:r>
      <w:r>
        <w:rPr>
          <w:rStyle w:val="Emphasis"/>
          <w:lang w:val="es-AR"/>
        </w:rPr>
        <w:t xml:space="preserve"> 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 + [herrero</w:t>
      </w:r>
      <w:r w:rsidRPr="002A161D">
        <w:rPr>
          <w:rStyle w:val="Emphasis"/>
          <w:lang w:val="es-AR"/>
        </w:rPr>
        <w:t>/a</w:t>
      </w:r>
      <w:r>
        <w:rPr>
          <w:rStyle w:val="Emphasis"/>
          <w:lang w:val="es-AR"/>
        </w:rPr>
        <w:t xml:space="preserve"> 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 + [técnico</w:t>
      </w:r>
      <w:r w:rsidRPr="002A161D">
        <w:rPr>
          <w:rStyle w:val="Emphasis"/>
          <w:lang w:val="es-AR"/>
        </w:rPr>
        <w:t>/a</w:t>
      </w:r>
      <w:r>
        <w:rPr>
          <w:rStyle w:val="Emphasis"/>
          <w:lang w:val="es-AR"/>
        </w:rPr>
        <w:t xml:space="preserve"> 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Rueda </w:t>
      </w:r>
      <w:r w:rsidRPr="00832834">
        <w:rPr>
          <w:rStyle w:val="Emphasis"/>
          <w:color w:val="0070C0"/>
          <w:lang w:val="es-AR"/>
        </w:rPr>
        <w:t xml:space="preserve">x </w:t>
      </w:r>
      <w:r>
        <w:rPr>
          <w:rStyle w:val="Emphasis"/>
          <w:color w:val="0070C0"/>
          <w:lang w:val="es-AR"/>
        </w:rPr>
        <w:t>1</w:t>
      </w:r>
    </w:p>
    <w:p w14:paraId="5A62FD91" w14:textId="77777777" w:rsidR="004A5CC2" w:rsidRDefault="004A5CC2" w:rsidP="004A5CC2">
      <w:pPr>
        <w:pStyle w:val="ListParagraph"/>
        <w:ind w:left="567"/>
        <w:jc w:val="both"/>
        <w:rPr>
          <w:rStyle w:val="Emphasis"/>
          <w:lang w:val="es-AR"/>
        </w:rPr>
      </w:pPr>
      <w:r>
        <w:rPr>
          <w:rStyle w:val="Emphasis"/>
          <w:lang w:val="es-AR"/>
        </w:rPr>
        <w:t>[taller x 1] + madero x 2 + vara de hierro x 5 + clavo x 400 + martillo x 1 + sierra x 1 + correa x 8 +</w:t>
      </w:r>
    </w:p>
    <w:p w14:paraId="22A68ADB" w14:textId="77777777" w:rsidR="004A5CC2" w:rsidRPr="0001076B" w:rsidRDefault="004A5CC2" w:rsidP="004A5CC2">
      <w:pPr>
        <w:pStyle w:val="ListParagraph"/>
        <w:ind w:left="567"/>
        <w:jc w:val="right"/>
        <w:rPr>
          <w:rStyle w:val="Emphasis"/>
          <w:color w:val="0070C0"/>
          <w:lang w:val="es-AR"/>
        </w:rPr>
      </w:pPr>
      <w:r>
        <w:rPr>
          <w:rStyle w:val="Emphasis"/>
          <w:lang w:val="es-AR"/>
        </w:rPr>
        <w:t>[carpintero</w:t>
      </w:r>
      <w:r w:rsidRPr="002A161D">
        <w:rPr>
          <w:rStyle w:val="Emphasis"/>
          <w:lang w:val="es-AR"/>
        </w:rPr>
        <w:t>/a</w:t>
      </w:r>
      <w:r>
        <w:rPr>
          <w:rStyle w:val="Emphasis"/>
          <w:lang w:val="es-AR"/>
        </w:rPr>
        <w:t xml:space="preserve"> 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 + [herrero</w:t>
      </w:r>
      <w:r w:rsidRPr="002A161D">
        <w:rPr>
          <w:rStyle w:val="Emphasis"/>
          <w:lang w:val="es-AR"/>
        </w:rPr>
        <w:t>/a</w:t>
      </w:r>
      <w:r>
        <w:rPr>
          <w:rStyle w:val="Emphasis"/>
          <w:lang w:val="es-AR"/>
        </w:rPr>
        <w:t xml:space="preserve"> 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 + [técnico</w:t>
      </w:r>
      <w:r w:rsidRPr="002A161D">
        <w:rPr>
          <w:rStyle w:val="Emphasis"/>
          <w:lang w:val="es-AR"/>
        </w:rPr>
        <w:t>/a</w:t>
      </w:r>
      <w:r>
        <w:rPr>
          <w:rStyle w:val="Emphasis"/>
          <w:lang w:val="es-AR"/>
        </w:rPr>
        <w:t xml:space="preserve"> 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Eje </w:t>
      </w:r>
      <w:r w:rsidRPr="00832834">
        <w:rPr>
          <w:rStyle w:val="Emphasis"/>
          <w:color w:val="0070C0"/>
          <w:lang w:val="es-AR"/>
        </w:rPr>
        <w:t xml:space="preserve">x </w:t>
      </w:r>
      <w:r>
        <w:rPr>
          <w:rStyle w:val="Emphasis"/>
          <w:color w:val="0070C0"/>
          <w:lang w:val="es-AR"/>
        </w:rPr>
        <w:t>1</w:t>
      </w:r>
    </w:p>
    <w:p w14:paraId="6A29AB9A" w14:textId="77777777" w:rsidR="004A5CC2" w:rsidRDefault="004A5CC2" w:rsidP="004A5CC2">
      <w:pPr>
        <w:pStyle w:val="ListParagraph"/>
        <w:ind w:left="567"/>
        <w:jc w:val="both"/>
        <w:rPr>
          <w:rStyle w:val="Emphasis"/>
          <w:lang w:val="es-AR"/>
        </w:rPr>
      </w:pPr>
      <w:r>
        <w:rPr>
          <w:rStyle w:val="Emphasis"/>
          <w:lang w:val="es-AR"/>
        </w:rPr>
        <w:t xml:space="preserve">[taller x 1] + madero x 25 + vara de hierro x 35 + clavo x 1200 + tela x 300 + martillo x 1 + </w:t>
      </w:r>
    </w:p>
    <w:p w14:paraId="5BA92E0D" w14:textId="77777777" w:rsidR="004A5CC2" w:rsidRDefault="004A5CC2" w:rsidP="004A5CC2">
      <w:pPr>
        <w:pStyle w:val="ListParagraph"/>
        <w:ind w:left="567"/>
        <w:jc w:val="right"/>
        <w:rPr>
          <w:rStyle w:val="Emphasis"/>
          <w:color w:val="0070C0"/>
          <w:lang w:val="es-AR"/>
        </w:rPr>
      </w:pPr>
      <w:r>
        <w:rPr>
          <w:rStyle w:val="Emphasis"/>
          <w:lang w:val="es-AR"/>
        </w:rPr>
        <w:t>sierra x 1 + [carpintero</w:t>
      </w:r>
      <w:r w:rsidRPr="002A161D">
        <w:rPr>
          <w:rStyle w:val="Emphasis"/>
          <w:lang w:val="es-AR"/>
        </w:rPr>
        <w:t>/a</w:t>
      </w:r>
      <w:r>
        <w:rPr>
          <w:rStyle w:val="Emphasis"/>
          <w:lang w:val="es-AR"/>
        </w:rPr>
        <w:t xml:space="preserve"> 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 + [herrero</w:t>
      </w:r>
      <w:r w:rsidRPr="002A161D">
        <w:rPr>
          <w:rStyle w:val="Emphasis"/>
          <w:lang w:val="es-AR"/>
        </w:rPr>
        <w:t>/a</w:t>
      </w:r>
      <w:r>
        <w:rPr>
          <w:rStyle w:val="Emphasis"/>
          <w:lang w:val="es-AR"/>
        </w:rPr>
        <w:t xml:space="preserve"> 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 + [técnico</w:t>
      </w:r>
      <w:r w:rsidRPr="002A161D">
        <w:rPr>
          <w:rStyle w:val="Emphasis"/>
          <w:lang w:val="es-AR"/>
        </w:rPr>
        <w:t>/a</w:t>
      </w:r>
      <w:r>
        <w:rPr>
          <w:rStyle w:val="Emphasis"/>
          <w:lang w:val="es-AR"/>
        </w:rPr>
        <w:t xml:space="preserve"> 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Cobertor </w:t>
      </w:r>
      <w:r w:rsidRPr="00832834">
        <w:rPr>
          <w:rStyle w:val="Emphasis"/>
          <w:color w:val="0070C0"/>
          <w:lang w:val="es-AR"/>
        </w:rPr>
        <w:t xml:space="preserve">x </w:t>
      </w:r>
      <w:r>
        <w:rPr>
          <w:rStyle w:val="Emphasis"/>
          <w:color w:val="0070C0"/>
          <w:lang w:val="es-AR"/>
        </w:rPr>
        <w:t>1</w:t>
      </w:r>
    </w:p>
    <w:p w14:paraId="04589346" w14:textId="77777777" w:rsidR="004A5CC2" w:rsidRDefault="004A5CC2" w:rsidP="004A5CC2">
      <w:pPr>
        <w:pStyle w:val="ListParagraph"/>
        <w:ind w:left="567"/>
        <w:jc w:val="both"/>
        <w:rPr>
          <w:rStyle w:val="Emphasis"/>
          <w:lang w:val="es-AR"/>
        </w:rPr>
      </w:pPr>
      <w:r>
        <w:rPr>
          <w:rStyle w:val="Emphasis"/>
          <w:lang w:val="es-AR"/>
        </w:rPr>
        <w:t xml:space="preserve">[taller x 1] + rueda x 4 + eje x 2 + cobertor x 1 + madero x 70 + clavo x 2500 + </w:t>
      </w:r>
    </w:p>
    <w:p w14:paraId="5516A325" w14:textId="77777777" w:rsidR="004A5CC2" w:rsidRDefault="004A5CC2" w:rsidP="004A5CC2">
      <w:pPr>
        <w:pStyle w:val="ListParagraph"/>
        <w:ind w:left="567"/>
        <w:jc w:val="both"/>
        <w:rPr>
          <w:rStyle w:val="Emphasis"/>
          <w:lang w:val="es-AR"/>
        </w:rPr>
      </w:pPr>
      <w:r>
        <w:rPr>
          <w:rStyle w:val="Emphasis"/>
          <w:lang w:val="es-AR"/>
        </w:rPr>
        <w:t>vara de hierro x 50 + martillo x 2 + sierra x 2 + tela x 50 + [carpintero</w:t>
      </w:r>
      <w:r w:rsidRPr="002A161D">
        <w:rPr>
          <w:rStyle w:val="Emphasis"/>
          <w:lang w:val="es-AR"/>
        </w:rPr>
        <w:t>/a</w:t>
      </w:r>
      <w:r>
        <w:rPr>
          <w:rStyle w:val="Emphasis"/>
          <w:lang w:val="es-AR"/>
        </w:rPr>
        <w:t xml:space="preserve"> 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 +</w:t>
      </w:r>
    </w:p>
    <w:p w14:paraId="607D9D8D" w14:textId="77777777" w:rsidR="004A5CC2" w:rsidRDefault="004A5CC2" w:rsidP="004A5CC2">
      <w:pPr>
        <w:pStyle w:val="ListParagraph"/>
        <w:ind w:left="567"/>
        <w:jc w:val="right"/>
        <w:rPr>
          <w:rStyle w:val="Emphasis"/>
          <w:color w:val="0070C0"/>
          <w:lang w:val="es-AR"/>
        </w:rPr>
      </w:pPr>
      <w:r>
        <w:rPr>
          <w:rStyle w:val="Emphasis"/>
          <w:lang w:val="es-AR"/>
        </w:rPr>
        <w:lastRenderedPageBreak/>
        <w:t>[herrero</w:t>
      </w:r>
      <w:r w:rsidRPr="002A161D">
        <w:rPr>
          <w:rStyle w:val="Emphasis"/>
          <w:lang w:val="es-AR"/>
        </w:rPr>
        <w:t>/a</w:t>
      </w:r>
      <w:r>
        <w:rPr>
          <w:rStyle w:val="Emphasis"/>
          <w:lang w:val="es-AR"/>
        </w:rPr>
        <w:t xml:space="preserve"> 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 + [técnico</w:t>
      </w:r>
      <w:r w:rsidRPr="002A161D">
        <w:rPr>
          <w:rStyle w:val="Emphasis"/>
          <w:lang w:val="es-AR"/>
        </w:rPr>
        <w:t>/a</w:t>
      </w:r>
      <w:r>
        <w:rPr>
          <w:rStyle w:val="Emphasis"/>
          <w:lang w:val="es-AR"/>
        </w:rPr>
        <w:t xml:space="preserve"> 5</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3]</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Carreta </w:t>
      </w:r>
      <w:r w:rsidRPr="00832834">
        <w:rPr>
          <w:rStyle w:val="Emphasis"/>
          <w:color w:val="0070C0"/>
          <w:lang w:val="es-AR"/>
        </w:rPr>
        <w:t xml:space="preserve">x </w:t>
      </w:r>
      <w:r>
        <w:rPr>
          <w:rStyle w:val="Emphasis"/>
          <w:color w:val="0070C0"/>
          <w:lang w:val="es-AR"/>
        </w:rPr>
        <w:t>1</w:t>
      </w:r>
    </w:p>
    <w:p w14:paraId="4E1225A1" w14:textId="77777777" w:rsidR="004A5CC2" w:rsidRDefault="004A5CC2" w:rsidP="004A5CC2">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trabajadores/as asignados/as.</w:t>
      </w:r>
    </w:p>
    <w:p w14:paraId="293A718C" w14:textId="77777777" w:rsidR="004A5CC2" w:rsidRDefault="004A5CC2" w:rsidP="004A5CC2">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70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espada </w:t>
      </w:r>
      <w:r>
        <w:rPr>
          <w:lang w:val="es-AR"/>
        </w:rPr>
        <w:t>obtenidas.</w:t>
      </w:r>
    </w:p>
    <w:p w14:paraId="4222DC74" w14:textId="77777777" w:rsidR="004A5CC2" w:rsidRDefault="004A5CC2" w:rsidP="004A5CC2">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70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espada </w:t>
      </w:r>
      <w:r>
        <w:rPr>
          <w:lang w:val="es-AR"/>
        </w:rPr>
        <w:t xml:space="preserve">obtenidas, cada trabajador/a asignado/a gana </w:t>
      </w:r>
      <w:r>
        <w:rPr>
          <w:b/>
          <w:lang w:val="es-AR"/>
        </w:rPr>
        <w:t>0.6</w:t>
      </w:r>
      <w:r>
        <w:rPr>
          <w:lang w:val="es-AR"/>
        </w:rPr>
        <w:t xml:space="preserve"> de experiencia.</w:t>
      </w:r>
    </w:p>
    <w:p w14:paraId="5279FBAF" w14:textId="03DDF503" w:rsidR="0001076B" w:rsidRPr="00732BEB" w:rsidRDefault="0001076B" w:rsidP="0001076B">
      <w:pPr>
        <w:pStyle w:val="Heading4"/>
        <w:ind w:left="1418" w:hanging="1006"/>
        <w:rPr>
          <w:lang w:val="es-AR"/>
        </w:rPr>
      </w:pPr>
      <w:bookmarkStart w:id="791" w:name="_Toc195898553"/>
      <w:r>
        <w:rPr>
          <w:lang w:val="es-AR"/>
        </w:rPr>
        <w:t>Catapulta</w:t>
      </w:r>
      <w:r w:rsidRPr="00732BEB">
        <w:rPr>
          <w:lang w:val="es-AR"/>
        </w:rPr>
        <w:t xml:space="preserve"> </w:t>
      </w:r>
      <w:r w:rsidRPr="00732BEB">
        <w:rPr>
          <w:b w:val="0"/>
          <w:lang w:val="es-AR"/>
        </w:rPr>
        <w:t>(</w:t>
      </w:r>
      <w:r>
        <w:rPr>
          <w:b w:val="0"/>
          <w:lang w:val="es-AR"/>
        </w:rPr>
        <w:t>Catapult</w:t>
      </w:r>
      <w:r w:rsidRPr="00732BEB">
        <w:rPr>
          <w:b w:val="0"/>
          <w:lang w:val="es-AR"/>
        </w:rPr>
        <w:t>)</w:t>
      </w:r>
      <w:bookmarkEnd w:id="791"/>
    </w:p>
    <w:p w14:paraId="2CB95CB7" w14:textId="1EB68925" w:rsidR="0001076B" w:rsidRPr="00A30B05" w:rsidRDefault="0001076B" w:rsidP="0001076B">
      <w:pPr>
        <w:pStyle w:val="ListParagraph"/>
        <w:ind w:left="567"/>
        <w:rPr>
          <w:lang w:val="es-AR"/>
        </w:rPr>
      </w:pPr>
      <w:r w:rsidRPr="00A30B05">
        <w:rPr>
          <w:lang w:val="es-AR"/>
        </w:rPr>
        <w:t xml:space="preserve">De </w:t>
      </w:r>
      <w:r>
        <w:rPr>
          <w:lang w:val="es-AR"/>
        </w:rPr>
        <w:t xml:space="preserve">gran </w:t>
      </w:r>
      <w:r w:rsidRPr="00A30B05">
        <w:rPr>
          <w:lang w:val="es-AR"/>
        </w:rPr>
        <w:t>tamaño y peso</w:t>
      </w:r>
      <w:r>
        <w:rPr>
          <w:lang w:val="es-AR"/>
        </w:rPr>
        <w:t>,</w:t>
      </w:r>
      <w:r w:rsidRPr="00BC7AB6">
        <w:rPr>
          <w:lang w:val="es-AR"/>
        </w:rPr>
        <w:t xml:space="preserve"> </w:t>
      </w:r>
      <w:r>
        <w:rPr>
          <w:lang w:val="es-AR"/>
        </w:rPr>
        <w:t xml:space="preserve">de </w:t>
      </w:r>
      <w:r w:rsidR="009076FA">
        <w:rPr>
          <w:lang w:val="es-AR"/>
        </w:rPr>
        <w:t xml:space="preserve">extremadamente </w:t>
      </w:r>
      <w:r>
        <w:rPr>
          <w:lang w:val="es-AR"/>
        </w:rPr>
        <w:t>difícil obtención.</w:t>
      </w:r>
    </w:p>
    <w:p w14:paraId="5E26A0C9" w14:textId="34A5EC7D" w:rsidR="0001076B" w:rsidRPr="00A30B05" w:rsidRDefault="0001076B" w:rsidP="0001076B">
      <w:pPr>
        <w:pStyle w:val="ListParagraph"/>
        <w:ind w:left="567"/>
        <w:rPr>
          <w:lang w:val="es-AR"/>
        </w:rPr>
      </w:pPr>
      <w:r w:rsidRPr="00A30B05">
        <w:rPr>
          <w:u w:val="single"/>
          <w:lang w:val="es-AR"/>
        </w:rPr>
        <w:t>Categoría</w:t>
      </w:r>
      <w:r w:rsidRPr="00A30B05">
        <w:rPr>
          <w:lang w:val="es-AR"/>
        </w:rPr>
        <w:t xml:space="preserve">: </w:t>
      </w:r>
      <w:r w:rsidR="005A3553">
        <w:rPr>
          <w:b/>
          <w:lang w:val="es-AR"/>
        </w:rPr>
        <w:t>6</w:t>
      </w:r>
    </w:p>
    <w:p w14:paraId="0AF323BA" w14:textId="77777777" w:rsidR="0001076B" w:rsidRDefault="0001076B" w:rsidP="0001076B">
      <w:pPr>
        <w:pStyle w:val="ListParagraph"/>
        <w:ind w:left="567"/>
        <w:rPr>
          <w:b/>
          <w:lang w:val="es-AR"/>
        </w:rPr>
      </w:pPr>
      <w:r w:rsidRPr="00A30B05">
        <w:rPr>
          <w:u w:val="single"/>
          <w:lang w:val="es-AR"/>
        </w:rPr>
        <w:t>Granularidad</w:t>
      </w:r>
      <w:r w:rsidRPr="00A30B05">
        <w:rPr>
          <w:lang w:val="es-AR"/>
        </w:rPr>
        <w:t xml:space="preserve">: </w:t>
      </w:r>
      <w:r>
        <w:rPr>
          <w:b/>
          <w:lang w:val="es-AR"/>
        </w:rPr>
        <w:t>1</w:t>
      </w:r>
    </w:p>
    <w:p w14:paraId="2CAE4ED8" w14:textId="77777777" w:rsidR="0001076B" w:rsidRDefault="0001076B" w:rsidP="0001076B">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361377C1" w14:textId="77777777" w:rsidR="0001076B" w:rsidRDefault="0001076B" w:rsidP="0001076B">
      <w:pPr>
        <w:pStyle w:val="ListParagraph"/>
        <w:numPr>
          <w:ilvl w:val="0"/>
          <w:numId w:val="54"/>
        </w:numPr>
        <w:ind w:left="1134" w:hanging="207"/>
        <w:jc w:val="both"/>
        <w:rPr>
          <w:color w:val="000000"/>
          <w:lang w:val="es-AR"/>
        </w:rPr>
      </w:pPr>
      <w:r w:rsidRPr="00CD6CD0">
        <w:rPr>
          <w:color w:val="000000"/>
          <w:lang w:val="es-AR"/>
        </w:rPr>
        <w:t>Construir</w:t>
      </w:r>
      <w:r w:rsidRPr="00CD6CD0">
        <w:rPr>
          <w:b/>
          <w:color w:val="000000"/>
          <w:lang w:val="es-AR"/>
        </w:rPr>
        <w:t xml:space="preserve"> </w:t>
      </w:r>
      <w:r>
        <w:rPr>
          <w:color w:val="000000"/>
          <w:lang w:val="es-AR"/>
        </w:rPr>
        <w:t>el</w:t>
      </w:r>
      <w:r w:rsidRPr="00CD6CD0">
        <w:rPr>
          <w:b/>
          <w:color w:val="000000"/>
          <w:lang w:val="es-AR"/>
        </w:rPr>
        <w:t xml:space="preserve"> </w:t>
      </w:r>
      <w:r>
        <w:rPr>
          <w:b/>
          <w:color w:val="000000"/>
          <w:lang w:val="es-AR"/>
        </w:rPr>
        <w:t>Taller</w:t>
      </w:r>
      <w:r>
        <w:rPr>
          <w:color w:val="000000"/>
          <w:lang w:val="es-AR"/>
        </w:rPr>
        <w:t>.</w:t>
      </w:r>
    </w:p>
    <w:p w14:paraId="23E6054D" w14:textId="5B27F62C" w:rsidR="0001076B" w:rsidRDefault="0001076B" w:rsidP="0001076B">
      <w:pPr>
        <w:pStyle w:val="ListParagraph"/>
        <w:numPr>
          <w:ilvl w:val="0"/>
          <w:numId w:val="54"/>
        </w:numPr>
        <w:ind w:left="1134" w:hanging="207"/>
        <w:jc w:val="both"/>
        <w:rPr>
          <w:color w:val="000000"/>
          <w:lang w:val="es-AR"/>
        </w:rPr>
      </w:pPr>
      <w:r>
        <w:rPr>
          <w:color w:val="000000"/>
          <w:lang w:val="es-AR"/>
        </w:rPr>
        <w:t xml:space="preserve">Asignar </w:t>
      </w:r>
      <w:r w:rsidR="005A3553">
        <w:rPr>
          <w:b/>
          <w:color w:val="000000"/>
          <w:lang w:val="es-AR"/>
        </w:rPr>
        <w:t>5</w:t>
      </w:r>
      <w:r w:rsidRPr="008915FD">
        <w:rPr>
          <w:b/>
          <w:color w:val="000000"/>
          <w:lang w:val="es-AR"/>
        </w:rPr>
        <w:t xml:space="preserve"> </w:t>
      </w:r>
      <w:r>
        <w:rPr>
          <w:b/>
          <w:color w:val="000000"/>
          <w:lang w:val="es-AR"/>
        </w:rPr>
        <w:t>técnicos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sidR="005A3553">
        <w:rPr>
          <w:b/>
          <w:color w:val="000000"/>
          <w:lang w:val="es-AR"/>
        </w:rPr>
        <w:t>10</w:t>
      </w:r>
      <w:r>
        <w:rPr>
          <w:color w:val="000000"/>
          <w:lang w:val="es-AR"/>
        </w:rPr>
        <w:t xml:space="preserve"> o más.</w:t>
      </w:r>
    </w:p>
    <w:p w14:paraId="4A661AD0" w14:textId="7E696510" w:rsidR="0001076B" w:rsidRDefault="0001076B" w:rsidP="0001076B">
      <w:pPr>
        <w:pStyle w:val="ListParagraph"/>
        <w:numPr>
          <w:ilvl w:val="0"/>
          <w:numId w:val="54"/>
        </w:numPr>
        <w:ind w:left="1134" w:hanging="207"/>
        <w:jc w:val="both"/>
        <w:rPr>
          <w:color w:val="000000"/>
          <w:lang w:val="es-AR"/>
        </w:rPr>
      </w:pPr>
      <w:r>
        <w:rPr>
          <w:color w:val="000000"/>
          <w:lang w:val="es-AR"/>
        </w:rPr>
        <w:t xml:space="preserve">Asignar </w:t>
      </w:r>
      <w:r w:rsidR="005A3553">
        <w:rPr>
          <w:b/>
          <w:color w:val="000000"/>
          <w:lang w:val="es-AR"/>
        </w:rPr>
        <w:t>5</w:t>
      </w:r>
      <w:r>
        <w:rPr>
          <w:b/>
          <w:color w:val="000000"/>
          <w:lang w:val="es-AR"/>
        </w:rPr>
        <w:t xml:space="preserve"> herreros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sidR="005A3553">
        <w:rPr>
          <w:b/>
          <w:color w:val="000000"/>
          <w:lang w:val="es-AR"/>
        </w:rPr>
        <w:t>10</w:t>
      </w:r>
      <w:r>
        <w:rPr>
          <w:color w:val="000000"/>
          <w:lang w:val="es-AR"/>
        </w:rPr>
        <w:t xml:space="preserve"> o más.</w:t>
      </w:r>
    </w:p>
    <w:p w14:paraId="4A1F6E1C" w14:textId="0048CC56" w:rsidR="0001076B" w:rsidRDefault="0001076B" w:rsidP="0001076B">
      <w:pPr>
        <w:pStyle w:val="ListParagraph"/>
        <w:numPr>
          <w:ilvl w:val="0"/>
          <w:numId w:val="54"/>
        </w:numPr>
        <w:ind w:left="1134" w:hanging="207"/>
        <w:jc w:val="both"/>
        <w:rPr>
          <w:color w:val="000000"/>
          <w:lang w:val="es-AR"/>
        </w:rPr>
      </w:pPr>
      <w:r>
        <w:rPr>
          <w:color w:val="000000"/>
          <w:lang w:val="es-AR"/>
        </w:rPr>
        <w:t xml:space="preserve">Asignar </w:t>
      </w:r>
      <w:r w:rsidR="005A3553">
        <w:rPr>
          <w:b/>
          <w:color w:val="000000"/>
          <w:lang w:val="es-AR"/>
        </w:rPr>
        <w:t>5</w:t>
      </w:r>
      <w:r>
        <w:rPr>
          <w:b/>
          <w:color w:val="000000"/>
          <w:lang w:val="es-AR"/>
        </w:rPr>
        <w:t xml:space="preserve"> carpinteros</w:t>
      </w:r>
      <w:r w:rsidRPr="008915FD">
        <w:rPr>
          <w:b/>
          <w:color w:val="000000"/>
          <w:lang w:val="es-AR"/>
        </w:rPr>
        <w:t>/a</w:t>
      </w:r>
      <w:r>
        <w:rPr>
          <w:b/>
          <w:color w:val="000000"/>
          <w:lang w:val="es-AR"/>
        </w:rPr>
        <w:t>s</w:t>
      </w:r>
      <w:r>
        <w:rPr>
          <w:color w:val="000000"/>
          <w:lang w:val="es-AR"/>
        </w:rPr>
        <w:t xml:space="preserve"> de </w:t>
      </w:r>
      <w:r w:rsidRPr="008915FD">
        <w:rPr>
          <w:b/>
          <w:color w:val="000000"/>
          <w:lang w:val="es-AR"/>
        </w:rPr>
        <w:t xml:space="preserve">nivel </w:t>
      </w:r>
      <w:r w:rsidR="005A3553">
        <w:rPr>
          <w:b/>
          <w:color w:val="000000"/>
          <w:lang w:val="es-AR"/>
        </w:rPr>
        <w:t>10</w:t>
      </w:r>
      <w:r>
        <w:rPr>
          <w:color w:val="000000"/>
          <w:lang w:val="es-AR"/>
        </w:rPr>
        <w:t xml:space="preserve"> o más.</w:t>
      </w:r>
    </w:p>
    <w:p w14:paraId="62B3BA9B" w14:textId="2337991C" w:rsidR="00B23E69" w:rsidRPr="00B23E69" w:rsidRDefault="00B23E69" w:rsidP="00B23E69">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Balística</w:t>
      </w:r>
      <w:r>
        <w:rPr>
          <w:color w:val="000000"/>
          <w:lang w:val="es-AR"/>
        </w:rPr>
        <w:t xml:space="preserve">” en la </w:t>
      </w:r>
      <w:r>
        <w:rPr>
          <w:b/>
          <w:color w:val="000000"/>
          <w:lang w:val="es-AR"/>
        </w:rPr>
        <w:t>Academia</w:t>
      </w:r>
      <w:r w:rsidRPr="00CD6CD0">
        <w:rPr>
          <w:color w:val="000000"/>
          <w:lang w:val="es-AR"/>
        </w:rPr>
        <w:t>.</w:t>
      </w:r>
    </w:p>
    <w:p w14:paraId="32D00C21" w14:textId="77777777" w:rsidR="0001076B" w:rsidRDefault="0001076B" w:rsidP="0001076B">
      <w:pPr>
        <w:pStyle w:val="ListParagraph"/>
        <w:ind w:left="567"/>
        <w:rPr>
          <w:lang w:val="es-AR"/>
        </w:rPr>
      </w:pPr>
      <w:r w:rsidRPr="00A30B05">
        <w:rPr>
          <w:u w:val="single"/>
          <w:lang w:val="es-AR"/>
        </w:rPr>
        <w:t>Regla de generación diaria</w:t>
      </w:r>
      <w:r w:rsidRPr="00A30B05">
        <w:rPr>
          <w:lang w:val="es-AR"/>
        </w:rPr>
        <w:t>:</w:t>
      </w:r>
    </w:p>
    <w:p w14:paraId="726E0D4D" w14:textId="77777777" w:rsidR="0001076B" w:rsidRDefault="0001076B" w:rsidP="0001076B">
      <w:pPr>
        <w:pStyle w:val="ListParagraph"/>
        <w:ind w:left="567"/>
        <w:jc w:val="both"/>
        <w:rPr>
          <w:rStyle w:val="Emphasis"/>
          <w:lang w:val="es-AR"/>
        </w:rPr>
      </w:pPr>
      <w:r>
        <w:rPr>
          <w:rStyle w:val="Emphasis"/>
          <w:lang w:val="es-AR"/>
        </w:rPr>
        <w:t>[taller x 1] + madero x 20 + vara de hierro x 10 + clavo x 800 + martillo x 1 + sierra x 1 +</w:t>
      </w:r>
    </w:p>
    <w:p w14:paraId="03012F79" w14:textId="0A0B3D5F" w:rsidR="0001076B" w:rsidRDefault="0001076B" w:rsidP="0001076B">
      <w:pPr>
        <w:pStyle w:val="ListParagraph"/>
        <w:ind w:left="567"/>
        <w:jc w:val="right"/>
        <w:rPr>
          <w:rStyle w:val="Emphasis"/>
          <w:color w:val="0070C0"/>
          <w:lang w:val="es-AR"/>
        </w:rPr>
      </w:pPr>
      <w:r>
        <w:rPr>
          <w:rStyle w:val="Emphasis"/>
          <w:lang w:val="es-AR"/>
        </w:rPr>
        <w:t>[carpintero</w:t>
      </w:r>
      <w:r w:rsidRPr="002A161D">
        <w:rPr>
          <w:rStyle w:val="Emphasis"/>
          <w:lang w:val="es-AR"/>
        </w:rPr>
        <w:t>/a</w:t>
      </w:r>
      <w:r>
        <w:rPr>
          <w:rStyle w:val="Emphasis"/>
          <w:lang w:val="es-AR"/>
        </w:rPr>
        <w:t xml:space="preserve"> </w:t>
      </w:r>
      <w:r w:rsidR="00950041">
        <w:rPr>
          <w:rStyle w:val="Emphasis"/>
          <w:lang w:val="es-AR"/>
        </w:rPr>
        <w:t>10</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sidR="00950041">
        <w:rPr>
          <w:rStyle w:val="Emphasis"/>
          <w:lang w:val="es-AR"/>
        </w:rPr>
        <w:t>5</w:t>
      </w:r>
      <w:r>
        <w:rPr>
          <w:rStyle w:val="Emphasis"/>
          <w:lang w:val="es-AR"/>
        </w:rPr>
        <w:t>] + [herrero</w:t>
      </w:r>
      <w:r w:rsidRPr="002A161D">
        <w:rPr>
          <w:rStyle w:val="Emphasis"/>
          <w:lang w:val="es-AR"/>
        </w:rPr>
        <w:t>/a</w:t>
      </w:r>
      <w:r>
        <w:rPr>
          <w:rStyle w:val="Emphasis"/>
          <w:lang w:val="es-AR"/>
        </w:rPr>
        <w:t xml:space="preserve"> </w:t>
      </w:r>
      <w:r w:rsidR="00950041">
        <w:rPr>
          <w:rStyle w:val="Emphasis"/>
          <w:lang w:val="es-AR"/>
        </w:rPr>
        <w:t>10</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sidR="00950041">
        <w:rPr>
          <w:rStyle w:val="Emphasis"/>
          <w:lang w:val="es-AR"/>
        </w:rPr>
        <w:t>5</w:t>
      </w:r>
      <w:r>
        <w:rPr>
          <w:rStyle w:val="Emphasis"/>
          <w:lang w:val="es-AR"/>
        </w:rPr>
        <w:t>] + [técnico</w:t>
      </w:r>
      <w:r w:rsidRPr="002A161D">
        <w:rPr>
          <w:rStyle w:val="Emphasis"/>
          <w:lang w:val="es-AR"/>
        </w:rPr>
        <w:t>/a</w:t>
      </w:r>
      <w:r>
        <w:rPr>
          <w:rStyle w:val="Emphasis"/>
          <w:lang w:val="es-AR"/>
        </w:rPr>
        <w:t xml:space="preserve"> </w:t>
      </w:r>
      <w:r w:rsidR="00950041">
        <w:rPr>
          <w:rStyle w:val="Emphasis"/>
          <w:lang w:val="es-AR"/>
        </w:rPr>
        <w:t>10</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sidR="00950041">
        <w:rPr>
          <w:rStyle w:val="Emphasis"/>
          <w:lang w:val="es-AR"/>
        </w:rPr>
        <w:t>5</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Rueda </w:t>
      </w:r>
      <w:r w:rsidRPr="00832834">
        <w:rPr>
          <w:rStyle w:val="Emphasis"/>
          <w:color w:val="0070C0"/>
          <w:lang w:val="es-AR"/>
        </w:rPr>
        <w:t xml:space="preserve">x </w:t>
      </w:r>
      <w:r>
        <w:rPr>
          <w:rStyle w:val="Emphasis"/>
          <w:color w:val="0070C0"/>
          <w:lang w:val="es-AR"/>
        </w:rPr>
        <w:t>1</w:t>
      </w:r>
    </w:p>
    <w:p w14:paraId="5F86E908" w14:textId="77777777" w:rsidR="0001076B" w:rsidRDefault="0001076B" w:rsidP="0001076B">
      <w:pPr>
        <w:pStyle w:val="ListParagraph"/>
        <w:ind w:left="567"/>
        <w:jc w:val="both"/>
        <w:rPr>
          <w:rStyle w:val="Emphasis"/>
          <w:lang w:val="es-AR"/>
        </w:rPr>
      </w:pPr>
      <w:r>
        <w:rPr>
          <w:rStyle w:val="Emphasis"/>
          <w:lang w:val="es-AR"/>
        </w:rPr>
        <w:t>[taller x 1] + madero x 2 + vara de hierro x 5 + clavo x 400 + martillo x 1 + sierra x 1 + correa x 8 +</w:t>
      </w:r>
    </w:p>
    <w:p w14:paraId="55A6BAF6" w14:textId="2382E5CD" w:rsidR="0001076B" w:rsidRPr="0001076B" w:rsidRDefault="0001076B" w:rsidP="0001076B">
      <w:pPr>
        <w:pStyle w:val="ListParagraph"/>
        <w:ind w:left="567"/>
        <w:jc w:val="right"/>
        <w:rPr>
          <w:rStyle w:val="Emphasis"/>
          <w:color w:val="0070C0"/>
          <w:lang w:val="es-AR"/>
        </w:rPr>
      </w:pPr>
      <w:r>
        <w:rPr>
          <w:rStyle w:val="Emphasis"/>
          <w:lang w:val="es-AR"/>
        </w:rPr>
        <w:t>[carpintero</w:t>
      </w:r>
      <w:r w:rsidRPr="002A161D">
        <w:rPr>
          <w:rStyle w:val="Emphasis"/>
          <w:lang w:val="es-AR"/>
        </w:rPr>
        <w:t>/a</w:t>
      </w:r>
      <w:r>
        <w:rPr>
          <w:rStyle w:val="Emphasis"/>
          <w:lang w:val="es-AR"/>
        </w:rPr>
        <w:t xml:space="preserve"> </w:t>
      </w:r>
      <w:r w:rsidR="00950041">
        <w:rPr>
          <w:rStyle w:val="Emphasis"/>
          <w:lang w:val="es-AR"/>
        </w:rPr>
        <w:t>10</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sidR="00950041">
        <w:rPr>
          <w:rStyle w:val="Emphasis"/>
          <w:lang w:val="es-AR"/>
        </w:rPr>
        <w:t>5</w:t>
      </w:r>
      <w:r>
        <w:rPr>
          <w:rStyle w:val="Emphasis"/>
          <w:lang w:val="es-AR"/>
        </w:rPr>
        <w:t>] + [herrero</w:t>
      </w:r>
      <w:r w:rsidRPr="002A161D">
        <w:rPr>
          <w:rStyle w:val="Emphasis"/>
          <w:lang w:val="es-AR"/>
        </w:rPr>
        <w:t>/a</w:t>
      </w:r>
      <w:r>
        <w:rPr>
          <w:rStyle w:val="Emphasis"/>
          <w:lang w:val="es-AR"/>
        </w:rPr>
        <w:t xml:space="preserve"> </w:t>
      </w:r>
      <w:r w:rsidR="00950041">
        <w:rPr>
          <w:rStyle w:val="Emphasis"/>
          <w:lang w:val="es-AR"/>
        </w:rPr>
        <w:t>10</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sidR="00950041">
        <w:rPr>
          <w:rStyle w:val="Emphasis"/>
          <w:lang w:val="es-AR"/>
        </w:rPr>
        <w:t>5</w:t>
      </w:r>
      <w:r>
        <w:rPr>
          <w:rStyle w:val="Emphasis"/>
          <w:lang w:val="es-AR"/>
        </w:rPr>
        <w:t>] + [técnico</w:t>
      </w:r>
      <w:r w:rsidRPr="002A161D">
        <w:rPr>
          <w:rStyle w:val="Emphasis"/>
          <w:lang w:val="es-AR"/>
        </w:rPr>
        <w:t>/a</w:t>
      </w:r>
      <w:r>
        <w:rPr>
          <w:rStyle w:val="Emphasis"/>
          <w:lang w:val="es-AR"/>
        </w:rPr>
        <w:t xml:space="preserve"> </w:t>
      </w:r>
      <w:r w:rsidR="00950041">
        <w:rPr>
          <w:rStyle w:val="Emphasis"/>
          <w:lang w:val="es-AR"/>
        </w:rPr>
        <w:t>10</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sidR="00950041">
        <w:rPr>
          <w:rStyle w:val="Emphasis"/>
          <w:lang w:val="es-AR"/>
        </w:rPr>
        <w:t>5</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Eje </w:t>
      </w:r>
      <w:r w:rsidRPr="00832834">
        <w:rPr>
          <w:rStyle w:val="Emphasis"/>
          <w:color w:val="0070C0"/>
          <w:lang w:val="es-AR"/>
        </w:rPr>
        <w:t xml:space="preserve">x </w:t>
      </w:r>
      <w:r>
        <w:rPr>
          <w:rStyle w:val="Emphasis"/>
          <w:color w:val="0070C0"/>
          <w:lang w:val="es-AR"/>
        </w:rPr>
        <w:t>1</w:t>
      </w:r>
    </w:p>
    <w:p w14:paraId="15088196" w14:textId="0C736445" w:rsidR="00950041" w:rsidRDefault="0001076B" w:rsidP="0001076B">
      <w:pPr>
        <w:pStyle w:val="ListParagraph"/>
        <w:ind w:left="567"/>
        <w:jc w:val="both"/>
        <w:rPr>
          <w:rStyle w:val="Emphasis"/>
          <w:lang w:val="es-AR"/>
        </w:rPr>
      </w:pPr>
      <w:r>
        <w:rPr>
          <w:rStyle w:val="Emphasis"/>
          <w:lang w:val="es-AR"/>
        </w:rPr>
        <w:t xml:space="preserve">[taller x 1] + madero x </w:t>
      </w:r>
      <w:r w:rsidR="00950041">
        <w:rPr>
          <w:rStyle w:val="Emphasis"/>
          <w:lang w:val="es-AR"/>
        </w:rPr>
        <w:t>40</w:t>
      </w:r>
      <w:r>
        <w:rPr>
          <w:rStyle w:val="Emphasis"/>
          <w:lang w:val="es-AR"/>
        </w:rPr>
        <w:t xml:space="preserve"> + vara de hierro x </w:t>
      </w:r>
      <w:r w:rsidR="00BC6946">
        <w:rPr>
          <w:rStyle w:val="Emphasis"/>
          <w:lang w:val="es-AR"/>
        </w:rPr>
        <w:t>3</w:t>
      </w:r>
      <w:r w:rsidR="00950041">
        <w:rPr>
          <w:rStyle w:val="Emphasis"/>
          <w:lang w:val="es-AR"/>
        </w:rPr>
        <w:t>0</w:t>
      </w:r>
      <w:r>
        <w:rPr>
          <w:rStyle w:val="Emphasis"/>
          <w:lang w:val="es-AR"/>
        </w:rPr>
        <w:t xml:space="preserve"> + clavo x 1200 + </w:t>
      </w:r>
      <w:r w:rsidR="00950041">
        <w:rPr>
          <w:rStyle w:val="Emphasis"/>
          <w:lang w:val="es-AR"/>
        </w:rPr>
        <w:t xml:space="preserve">placa de bronce x 5 + </w:t>
      </w:r>
    </w:p>
    <w:p w14:paraId="732465AB" w14:textId="36006F10" w:rsidR="00950041" w:rsidRDefault="0001076B" w:rsidP="00950041">
      <w:pPr>
        <w:pStyle w:val="ListParagraph"/>
        <w:ind w:left="567"/>
        <w:jc w:val="both"/>
        <w:rPr>
          <w:rStyle w:val="Emphasis"/>
          <w:lang w:val="es-AR"/>
        </w:rPr>
      </w:pPr>
      <w:r>
        <w:rPr>
          <w:rStyle w:val="Emphasis"/>
          <w:lang w:val="es-AR"/>
        </w:rPr>
        <w:t xml:space="preserve">martillo x </w:t>
      </w:r>
      <w:r w:rsidR="00BC6946">
        <w:rPr>
          <w:rStyle w:val="Emphasis"/>
          <w:lang w:val="es-AR"/>
        </w:rPr>
        <w:t>2</w:t>
      </w:r>
      <w:r>
        <w:rPr>
          <w:rStyle w:val="Emphasis"/>
          <w:lang w:val="es-AR"/>
        </w:rPr>
        <w:t xml:space="preserve"> + sierra x </w:t>
      </w:r>
      <w:r w:rsidR="00BC6946">
        <w:rPr>
          <w:rStyle w:val="Emphasis"/>
          <w:lang w:val="es-AR"/>
        </w:rPr>
        <w:t>2</w:t>
      </w:r>
      <w:r>
        <w:rPr>
          <w:rStyle w:val="Emphasis"/>
          <w:lang w:val="es-AR"/>
        </w:rPr>
        <w:t xml:space="preserve"> + [carpintero</w:t>
      </w:r>
      <w:r w:rsidRPr="002A161D">
        <w:rPr>
          <w:rStyle w:val="Emphasis"/>
          <w:lang w:val="es-AR"/>
        </w:rPr>
        <w:t>/a</w:t>
      </w:r>
      <w:r>
        <w:rPr>
          <w:rStyle w:val="Emphasis"/>
          <w:lang w:val="es-AR"/>
        </w:rPr>
        <w:t xml:space="preserve"> </w:t>
      </w:r>
      <w:r w:rsidR="00950041">
        <w:rPr>
          <w:rStyle w:val="Emphasis"/>
          <w:lang w:val="es-AR"/>
        </w:rPr>
        <w:t>10</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sidR="00950041">
        <w:rPr>
          <w:rStyle w:val="Emphasis"/>
          <w:lang w:val="es-AR"/>
        </w:rPr>
        <w:t>5</w:t>
      </w:r>
      <w:r>
        <w:rPr>
          <w:rStyle w:val="Emphasis"/>
          <w:lang w:val="es-AR"/>
        </w:rPr>
        <w:t>] + [herrero</w:t>
      </w:r>
      <w:r w:rsidRPr="002A161D">
        <w:rPr>
          <w:rStyle w:val="Emphasis"/>
          <w:lang w:val="es-AR"/>
        </w:rPr>
        <w:t>/a</w:t>
      </w:r>
      <w:r>
        <w:rPr>
          <w:rStyle w:val="Emphasis"/>
          <w:lang w:val="es-AR"/>
        </w:rPr>
        <w:t xml:space="preserve"> </w:t>
      </w:r>
      <w:r w:rsidR="00950041">
        <w:rPr>
          <w:rStyle w:val="Emphasis"/>
          <w:lang w:val="es-AR"/>
        </w:rPr>
        <w:t>10</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sidR="00950041">
        <w:rPr>
          <w:rStyle w:val="Emphasis"/>
          <w:lang w:val="es-AR"/>
        </w:rPr>
        <w:t>5</w:t>
      </w:r>
      <w:r>
        <w:rPr>
          <w:rStyle w:val="Emphasis"/>
          <w:lang w:val="es-AR"/>
        </w:rPr>
        <w:t>] + [técnico</w:t>
      </w:r>
      <w:r w:rsidRPr="002A161D">
        <w:rPr>
          <w:rStyle w:val="Emphasis"/>
          <w:lang w:val="es-AR"/>
        </w:rPr>
        <w:t>/a</w:t>
      </w:r>
      <w:r>
        <w:rPr>
          <w:rStyle w:val="Emphasis"/>
          <w:lang w:val="es-AR"/>
        </w:rPr>
        <w:t xml:space="preserve"> </w:t>
      </w:r>
      <w:r w:rsidR="00950041">
        <w:rPr>
          <w:rStyle w:val="Emphasis"/>
          <w:lang w:val="es-AR"/>
        </w:rPr>
        <w:t>10</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sidR="00950041">
        <w:rPr>
          <w:rStyle w:val="Emphasis"/>
          <w:lang w:val="es-AR"/>
        </w:rPr>
        <w:t>5</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p>
    <w:p w14:paraId="7EB877AF" w14:textId="13A894BE" w:rsidR="0001076B" w:rsidRDefault="00BC6946" w:rsidP="00950041">
      <w:pPr>
        <w:pStyle w:val="ListParagraph"/>
        <w:ind w:left="567"/>
        <w:jc w:val="right"/>
        <w:rPr>
          <w:rStyle w:val="Emphasis"/>
          <w:color w:val="0070C0"/>
          <w:lang w:val="es-AR"/>
        </w:rPr>
      </w:pPr>
      <w:r>
        <w:rPr>
          <w:rStyle w:val="Emphasis"/>
          <w:color w:val="0070C0"/>
          <w:lang w:val="es-AR"/>
        </w:rPr>
        <w:t>Brazo</w:t>
      </w:r>
      <w:r w:rsidR="0001076B">
        <w:rPr>
          <w:rStyle w:val="Emphasis"/>
          <w:color w:val="0070C0"/>
          <w:lang w:val="es-AR"/>
        </w:rPr>
        <w:t xml:space="preserve"> </w:t>
      </w:r>
      <w:r w:rsidR="0001076B" w:rsidRPr="00832834">
        <w:rPr>
          <w:rStyle w:val="Emphasis"/>
          <w:color w:val="0070C0"/>
          <w:lang w:val="es-AR"/>
        </w:rPr>
        <w:t xml:space="preserve">x </w:t>
      </w:r>
      <w:r w:rsidR="0001076B">
        <w:rPr>
          <w:rStyle w:val="Emphasis"/>
          <w:color w:val="0070C0"/>
          <w:lang w:val="es-AR"/>
        </w:rPr>
        <w:t>1</w:t>
      </w:r>
    </w:p>
    <w:p w14:paraId="2BED029E" w14:textId="77777777" w:rsidR="00BC6946" w:rsidRDefault="00BC6946" w:rsidP="00BC6946">
      <w:pPr>
        <w:pStyle w:val="ListParagraph"/>
        <w:ind w:left="567"/>
        <w:jc w:val="both"/>
        <w:rPr>
          <w:rStyle w:val="Emphasis"/>
          <w:lang w:val="es-AR"/>
        </w:rPr>
      </w:pPr>
      <w:r>
        <w:rPr>
          <w:rStyle w:val="Emphasis"/>
          <w:lang w:val="es-AR"/>
        </w:rPr>
        <w:t xml:space="preserve">[taller x 1] + madero x 30 + vara de hierro x 40 + clavo x 2000 + martillo x 5 + sierra x 5 + </w:t>
      </w:r>
    </w:p>
    <w:p w14:paraId="18F032CC" w14:textId="7E49C338" w:rsidR="00BC6946" w:rsidRPr="00BC6946" w:rsidRDefault="00BC6946" w:rsidP="00BC6946">
      <w:pPr>
        <w:pStyle w:val="ListParagraph"/>
        <w:ind w:left="567"/>
        <w:jc w:val="right"/>
        <w:rPr>
          <w:rStyle w:val="Emphasis"/>
          <w:color w:val="0070C0"/>
          <w:lang w:val="es-AR"/>
        </w:rPr>
      </w:pPr>
      <w:r>
        <w:rPr>
          <w:rStyle w:val="Emphasis"/>
          <w:lang w:val="es-AR"/>
        </w:rPr>
        <w:t>[carpintero</w:t>
      </w:r>
      <w:r w:rsidRPr="002A161D">
        <w:rPr>
          <w:rStyle w:val="Emphasis"/>
          <w:lang w:val="es-AR"/>
        </w:rPr>
        <w:t>/a</w:t>
      </w:r>
      <w:r>
        <w:rPr>
          <w:rStyle w:val="Emphasis"/>
          <w:lang w:val="es-AR"/>
        </w:rPr>
        <w:t xml:space="preserve"> 10</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5] + [herrero</w:t>
      </w:r>
      <w:r w:rsidRPr="002A161D">
        <w:rPr>
          <w:rStyle w:val="Emphasis"/>
          <w:lang w:val="es-AR"/>
        </w:rPr>
        <w:t>/a</w:t>
      </w:r>
      <w:r>
        <w:rPr>
          <w:rStyle w:val="Emphasis"/>
          <w:lang w:val="es-AR"/>
        </w:rPr>
        <w:t xml:space="preserve"> 10</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5] + [técnico</w:t>
      </w:r>
      <w:r w:rsidRPr="002A161D">
        <w:rPr>
          <w:rStyle w:val="Emphasis"/>
          <w:lang w:val="es-AR"/>
        </w:rPr>
        <w:t>/a</w:t>
      </w:r>
      <w:r>
        <w:rPr>
          <w:rStyle w:val="Emphasis"/>
          <w:lang w:val="es-AR"/>
        </w:rPr>
        <w:t xml:space="preserve"> 10</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Pr>
          <w:rStyle w:val="Emphasis"/>
          <w:lang w:val="es-AR"/>
        </w:rPr>
        <w:t>5]</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Base catapulta </w:t>
      </w:r>
      <w:r w:rsidRPr="00832834">
        <w:rPr>
          <w:rStyle w:val="Emphasis"/>
          <w:color w:val="0070C0"/>
          <w:lang w:val="es-AR"/>
        </w:rPr>
        <w:t xml:space="preserve">x </w:t>
      </w:r>
      <w:r>
        <w:rPr>
          <w:rStyle w:val="Emphasis"/>
          <w:color w:val="0070C0"/>
          <w:lang w:val="es-AR"/>
        </w:rPr>
        <w:t>1</w:t>
      </w:r>
    </w:p>
    <w:p w14:paraId="05D471C9" w14:textId="66434143" w:rsidR="0001076B" w:rsidRDefault="0001076B" w:rsidP="0001076B">
      <w:pPr>
        <w:pStyle w:val="ListParagraph"/>
        <w:ind w:left="567"/>
        <w:jc w:val="both"/>
        <w:rPr>
          <w:rStyle w:val="Emphasis"/>
          <w:lang w:val="es-AR"/>
        </w:rPr>
      </w:pPr>
      <w:r>
        <w:rPr>
          <w:rStyle w:val="Emphasis"/>
          <w:lang w:val="es-AR"/>
        </w:rPr>
        <w:t xml:space="preserve">[taller x 1] + rueda x 4 + eje x 2 + </w:t>
      </w:r>
      <w:r w:rsidR="00BC6946">
        <w:rPr>
          <w:rStyle w:val="Emphasis"/>
          <w:lang w:val="es-AR"/>
        </w:rPr>
        <w:t>base catapulta</w:t>
      </w:r>
      <w:r>
        <w:rPr>
          <w:rStyle w:val="Emphasis"/>
          <w:lang w:val="es-AR"/>
        </w:rPr>
        <w:t xml:space="preserve"> x 1 + </w:t>
      </w:r>
      <w:r w:rsidR="00BC6946">
        <w:rPr>
          <w:rStyle w:val="Emphasis"/>
          <w:lang w:val="es-AR"/>
        </w:rPr>
        <w:t>brazo</w:t>
      </w:r>
      <w:r>
        <w:rPr>
          <w:rStyle w:val="Emphasis"/>
          <w:lang w:val="es-AR"/>
        </w:rPr>
        <w:t xml:space="preserve"> x </w:t>
      </w:r>
      <w:r w:rsidR="00BC6946">
        <w:rPr>
          <w:rStyle w:val="Emphasis"/>
          <w:lang w:val="es-AR"/>
        </w:rPr>
        <w:t>1</w:t>
      </w:r>
      <w:r>
        <w:rPr>
          <w:rStyle w:val="Emphasis"/>
          <w:lang w:val="es-AR"/>
        </w:rPr>
        <w:t xml:space="preserve"> + clavo x 2500 + </w:t>
      </w:r>
    </w:p>
    <w:p w14:paraId="1464CCE8" w14:textId="77777777" w:rsidR="00BC6946" w:rsidRDefault="0001076B" w:rsidP="00BC6946">
      <w:pPr>
        <w:pStyle w:val="ListParagraph"/>
        <w:ind w:left="567"/>
        <w:jc w:val="both"/>
        <w:rPr>
          <w:rStyle w:val="Emphasis"/>
          <w:lang w:val="es-AR"/>
        </w:rPr>
      </w:pPr>
      <w:r>
        <w:rPr>
          <w:rStyle w:val="Emphasis"/>
          <w:lang w:val="es-AR"/>
        </w:rPr>
        <w:t xml:space="preserve">vara de hierro x 50 + martillo x </w:t>
      </w:r>
      <w:r w:rsidR="00BC6946">
        <w:rPr>
          <w:rStyle w:val="Emphasis"/>
          <w:lang w:val="es-AR"/>
        </w:rPr>
        <w:t>10</w:t>
      </w:r>
      <w:r>
        <w:rPr>
          <w:rStyle w:val="Emphasis"/>
          <w:lang w:val="es-AR"/>
        </w:rPr>
        <w:t xml:space="preserve"> + sierra x </w:t>
      </w:r>
      <w:r w:rsidR="00BC6946">
        <w:rPr>
          <w:rStyle w:val="Emphasis"/>
          <w:lang w:val="es-AR"/>
        </w:rPr>
        <w:t>10</w:t>
      </w:r>
      <w:r>
        <w:rPr>
          <w:rStyle w:val="Emphasis"/>
          <w:lang w:val="es-AR"/>
        </w:rPr>
        <w:t xml:space="preserve"> </w:t>
      </w:r>
      <w:r w:rsidR="00BC6946">
        <w:rPr>
          <w:rStyle w:val="Emphasis"/>
          <w:lang w:val="es-AR"/>
        </w:rPr>
        <w:t xml:space="preserve">+ </w:t>
      </w:r>
      <w:r>
        <w:rPr>
          <w:rStyle w:val="Emphasis"/>
          <w:lang w:val="es-AR"/>
        </w:rPr>
        <w:t>[carpintero</w:t>
      </w:r>
      <w:r w:rsidRPr="002A161D">
        <w:rPr>
          <w:rStyle w:val="Emphasis"/>
          <w:lang w:val="es-AR"/>
        </w:rPr>
        <w:t>/a</w:t>
      </w:r>
      <w:r>
        <w:rPr>
          <w:rStyle w:val="Emphasis"/>
          <w:lang w:val="es-AR"/>
        </w:rPr>
        <w:t xml:space="preserve"> </w:t>
      </w:r>
      <w:r w:rsidR="00BC6946">
        <w:rPr>
          <w:rStyle w:val="Emphasis"/>
          <w:lang w:val="es-AR"/>
        </w:rPr>
        <w:t>10</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sidR="00BC6946">
        <w:rPr>
          <w:rStyle w:val="Emphasis"/>
          <w:lang w:val="es-AR"/>
        </w:rPr>
        <w:t>5</w:t>
      </w:r>
      <w:r>
        <w:rPr>
          <w:rStyle w:val="Emphasis"/>
          <w:lang w:val="es-AR"/>
        </w:rPr>
        <w:t>] +</w:t>
      </w:r>
      <w:r w:rsidR="00BC6946">
        <w:rPr>
          <w:rStyle w:val="Emphasis"/>
          <w:lang w:val="es-AR"/>
        </w:rPr>
        <w:t xml:space="preserve"> </w:t>
      </w:r>
      <w:r>
        <w:rPr>
          <w:rStyle w:val="Emphasis"/>
          <w:lang w:val="es-AR"/>
        </w:rPr>
        <w:t>[herrero</w:t>
      </w:r>
      <w:r w:rsidRPr="002A161D">
        <w:rPr>
          <w:rStyle w:val="Emphasis"/>
          <w:lang w:val="es-AR"/>
        </w:rPr>
        <w:t>/a</w:t>
      </w:r>
      <w:r>
        <w:rPr>
          <w:rStyle w:val="Emphasis"/>
          <w:lang w:val="es-AR"/>
        </w:rPr>
        <w:t xml:space="preserve"> </w:t>
      </w:r>
      <w:r w:rsidR="00BC6946">
        <w:rPr>
          <w:rStyle w:val="Emphasis"/>
          <w:lang w:val="es-AR"/>
        </w:rPr>
        <w:t>10</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sidR="00BC6946">
        <w:rPr>
          <w:rStyle w:val="Emphasis"/>
          <w:lang w:val="es-AR"/>
        </w:rPr>
        <w:t>5</w:t>
      </w:r>
      <w:r>
        <w:rPr>
          <w:rStyle w:val="Emphasis"/>
          <w:lang w:val="es-AR"/>
        </w:rPr>
        <w:t xml:space="preserve">] + </w:t>
      </w:r>
    </w:p>
    <w:p w14:paraId="0C567C5E" w14:textId="4EBAE2F7" w:rsidR="0001076B" w:rsidRDefault="0001076B" w:rsidP="00BC6946">
      <w:pPr>
        <w:pStyle w:val="ListParagraph"/>
        <w:ind w:left="567"/>
        <w:jc w:val="right"/>
        <w:rPr>
          <w:rStyle w:val="Emphasis"/>
          <w:color w:val="0070C0"/>
          <w:lang w:val="es-AR"/>
        </w:rPr>
      </w:pPr>
      <w:r>
        <w:rPr>
          <w:rStyle w:val="Emphasis"/>
          <w:lang w:val="es-AR"/>
        </w:rPr>
        <w:t>[técnico</w:t>
      </w:r>
      <w:r w:rsidRPr="002A161D">
        <w:rPr>
          <w:rStyle w:val="Emphasis"/>
          <w:lang w:val="es-AR"/>
        </w:rPr>
        <w:t>/a</w:t>
      </w:r>
      <w:r>
        <w:rPr>
          <w:rStyle w:val="Emphasis"/>
          <w:lang w:val="es-AR"/>
        </w:rPr>
        <w:t xml:space="preserve"> </w:t>
      </w:r>
      <w:r w:rsidR="00BC6946">
        <w:rPr>
          <w:rStyle w:val="Emphasis"/>
          <w:lang w:val="es-AR"/>
        </w:rPr>
        <w:t>10</w:t>
      </w:r>
      <w:r w:rsidRPr="00F92597">
        <w:rPr>
          <w:rStyle w:val="Emphasis"/>
          <w:vertAlign w:val="superscript"/>
          <w:lang w:val="es-AR"/>
        </w:rPr>
        <w:t>+</w:t>
      </w:r>
      <w:r>
        <w:rPr>
          <w:rStyle w:val="Emphasis"/>
          <w:lang w:val="es-AR"/>
        </w:rPr>
        <w:t xml:space="preserve"> </w:t>
      </w:r>
      <w:r w:rsidRPr="002A161D">
        <w:rPr>
          <w:rStyle w:val="Emphasis"/>
          <w:lang w:val="es-AR"/>
        </w:rPr>
        <w:t xml:space="preserve">x </w:t>
      </w:r>
      <w:r w:rsidR="00BC6946">
        <w:rPr>
          <w:rStyle w:val="Emphasis"/>
          <w:lang w:val="es-AR"/>
        </w:rPr>
        <w:t>5</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Ca</w:t>
      </w:r>
      <w:r w:rsidR="00BC6946">
        <w:rPr>
          <w:rStyle w:val="Emphasis"/>
          <w:color w:val="0070C0"/>
          <w:lang w:val="es-AR"/>
        </w:rPr>
        <w:t>tapulta</w:t>
      </w:r>
      <w:r>
        <w:rPr>
          <w:rStyle w:val="Emphasis"/>
          <w:color w:val="0070C0"/>
          <w:lang w:val="es-AR"/>
        </w:rPr>
        <w:t xml:space="preserve"> </w:t>
      </w:r>
      <w:r w:rsidRPr="00832834">
        <w:rPr>
          <w:rStyle w:val="Emphasis"/>
          <w:color w:val="0070C0"/>
          <w:lang w:val="es-AR"/>
        </w:rPr>
        <w:t xml:space="preserve">x </w:t>
      </w:r>
      <w:r>
        <w:rPr>
          <w:rStyle w:val="Emphasis"/>
          <w:color w:val="0070C0"/>
          <w:lang w:val="es-AR"/>
        </w:rPr>
        <w:t>1</w:t>
      </w:r>
    </w:p>
    <w:p w14:paraId="6CEDDD44" w14:textId="77777777" w:rsidR="0001076B" w:rsidRDefault="0001076B" w:rsidP="0001076B">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técnicos/as asignados/as.</w:t>
      </w:r>
    </w:p>
    <w:p w14:paraId="7C4E5F9A" w14:textId="09AA7EFF" w:rsidR="0001076B" w:rsidRDefault="0001076B" w:rsidP="0001076B">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0B2CA8">
        <w:rPr>
          <w:b/>
          <w:lang w:val="es-AR"/>
        </w:rPr>
        <w:t>1</w:t>
      </w:r>
      <w:r w:rsidRPr="007E6657">
        <w:rPr>
          <w:b/>
          <w:lang w:val="es-AR"/>
        </w:rPr>
        <w:t xml:space="preserve"> </w:t>
      </w:r>
      <w:r w:rsidR="000B2CA8">
        <w:rPr>
          <w:lang w:val="es-AR"/>
        </w:rPr>
        <w:t>unidad</w:t>
      </w:r>
      <w:r w:rsidRPr="007E6657">
        <w:rPr>
          <w:lang w:val="es-AR"/>
        </w:rPr>
        <w:t xml:space="preserve"> de</w:t>
      </w:r>
      <w:r>
        <w:rPr>
          <w:b/>
          <w:lang w:val="es-AR"/>
        </w:rPr>
        <w:t xml:space="preserve"> </w:t>
      </w:r>
      <w:r w:rsidR="000B2CA8">
        <w:rPr>
          <w:rStyle w:val="Emphasis"/>
          <w:color w:val="000000" w:themeColor="text1"/>
          <w:lang w:val="es-AR"/>
        </w:rPr>
        <w:t>catapulta</w:t>
      </w:r>
      <w:r>
        <w:rPr>
          <w:rStyle w:val="Emphasis"/>
          <w:color w:val="000000" w:themeColor="text1"/>
          <w:lang w:val="es-AR"/>
        </w:rPr>
        <w:t xml:space="preserve"> </w:t>
      </w:r>
      <w:r>
        <w:rPr>
          <w:lang w:val="es-AR"/>
        </w:rPr>
        <w:t>obtenidas.</w:t>
      </w:r>
    </w:p>
    <w:p w14:paraId="65B69858" w14:textId="314461E2" w:rsidR="0001076B" w:rsidRDefault="0001076B" w:rsidP="0001076B">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0B2CA8">
        <w:rPr>
          <w:b/>
          <w:lang w:val="es-AR"/>
        </w:rPr>
        <w:t>1</w:t>
      </w:r>
      <w:r w:rsidRPr="007E6657">
        <w:rPr>
          <w:b/>
          <w:lang w:val="es-AR"/>
        </w:rPr>
        <w:t xml:space="preserve"> </w:t>
      </w:r>
      <w:r w:rsidRPr="007E6657">
        <w:rPr>
          <w:lang w:val="es-AR"/>
        </w:rPr>
        <w:t>unidades</w:t>
      </w:r>
      <w:r>
        <w:rPr>
          <w:lang w:val="es-AR"/>
        </w:rPr>
        <w:t xml:space="preserve"> de</w:t>
      </w:r>
      <w:r>
        <w:rPr>
          <w:b/>
          <w:lang w:val="es-AR"/>
        </w:rPr>
        <w:t xml:space="preserve"> </w:t>
      </w:r>
      <w:r w:rsidR="000B2CA8">
        <w:rPr>
          <w:rStyle w:val="Emphasis"/>
          <w:color w:val="000000" w:themeColor="text1"/>
          <w:lang w:val="es-AR"/>
        </w:rPr>
        <w:t>catapulta</w:t>
      </w:r>
      <w:r>
        <w:rPr>
          <w:rStyle w:val="Emphasis"/>
          <w:color w:val="000000" w:themeColor="text1"/>
          <w:lang w:val="es-AR"/>
        </w:rPr>
        <w:t xml:space="preserve"> </w:t>
      </w:r>
      <w:r>
        <w:rPr>
          <w:lang w:val="es-AR"/>
        </w:rPr>
        <w:t xml:space="preserve">obtenidas, cada </w:t>
      </w:r>
      <w:r w:rsidR="000B2CA8">
        <w:rPr>
          <w:lang w:val="es-AR"/>
        </w:rPr>
        <w:t>trabajador</w:t>
      </w:r>
      <w:r>
        <w:rPr>
          <w:lang w:val="es-AR"/>
        </w:rPr>
        <w:t xml:space="preserve">/a </w:t>
      </w:r>
      <w:r w:rsidR="000B2CA8">
        <w:rPr>
          <w:lang w:val="es-AR"/>
        </w:rPr>
        <w:t xml:space="preserve">asignado/a </w:t>
      </w:r>
      <w:r>
        <w:rPr>
          <w:lang w:val="es-AR"/>
        </w:rPr>
        <w:t xml:space="preserve">gana </w:t>
      </w:r>
      <w:r w:rsidR="000B2CA8">
        <w:rPr>
          <w:b/>
          <w:lang w:val="es-AR"/>
        </w:rPr>
        <w:t>1</w:t>
      </w:r>
      <w:r>
        <w:rPr>
          <w:b/>
          <w:lang w:val="es-AR"/>
        </w:rPr>
        <w:t>.</w:t>
      </w:r>
      <w:r w:rsidR="000B2CA8">
        <w:rPr>
          <w:b/>
          <w:lang w:val="es-AR"/>
        </w:rPr>
        <w:t>5</w:t>
      </w:r>
      <w:r>
        <w:rPr>
          <w:lang w:val="es-AR"/>
        </w:rPr>
        <w:t xml:space="preserve"> de experiencia.</w:t>
      </w:r>
    </w:p>
    <w:p w14:paraId="58C83970" w14:textId="53B05381" w:rsidR="009D5258" w:rsidRPr="00696CA5" w:rsidRDefault="009D5258" w:rsidP="009D5258">
      <w:pPr>
        <w:pStyle w:val="Heading2"/>
        <w:ind w:left="993" w:hanging="851"/>
        <w:rPr>
          <w:lang w:val="es-AR"/>
        </w:rPr>
      </w:pPr>
      <w:bookmarkStart w:id="792" w:name="_Toc193501737"/>
      <w:bookmarkStart w:id="793" w:name="_Toc195898554"/>
      <w:r>
        <w:rPr>
          <w:lang w:val="es-AR"/>
        </w:rPr>
        <w:t>La textil</w:t>
      </w:r>
      <w:bookmarkEnd w:id="792"/>
      <w:bookmarkEnd w:id="793"/>
    </w:p>
    <w:p w14:paraId="14506F22" w14:textId="77777777" w:rsidR="009D5258" w:rsidRPr="00B76C16" w:rsidRDefault="009D5258" w:rsidP="008133FC">
      <w:pPr>
        <w:widowControl w:val="0"/>
        <w:pBdr>
          <w:top w:val="nil"/>
          <w:left w:val="nil"/>
          <w:bottom w:val="nil"/>
          <w:right w:val="nil"/>
          <w:between w:val="nil"/>
        </w:pBdr>
        <w:ind w:left="284"/>
        <w:jc w:val="both"/>
        <w:rPr>
          <w:color w:val="000000"/>
          <w:lang w:val="es-AR"/>
        </w:rPr>
      </w:pPr>
      <w:r>
        <w:rPr>
          <w:color w:val="000000"/>
          <w:lang w:val="es-AR"/>
        </w:rPr>
        <w:t>Como ya se ha explicado anteriormente en el documento, este edificio permite manufacturar productos derivados de la madera obtenida de los bosques.</w:t>
      </w:r>
    </w:p>
    <w:p w14:paraId="6CC41EFA" w14:textId="2FABAC37" w:rsidR="009D5258" w:rsidRPr="007E6657" w:rsidRDefault="00461017" w:rsidP="008133FC">
      <w:pPr>
        <w:pStyle w:val="Heading3"/>
        <w:spacing w:before="240"/>
        <w:ind w:left="1134" w:hanging="861"/>
        <w:rPr>
          <w:lang w:val="es-AR"/>
        </w:rPr>
      </w:pPr>
      <w:bookmarkStart w:id="794" w:name="_Toc193501738"/>
      <w:bookmarkStart w:id="795" w:name="_Toc195898555"/>
      <w:r>
        <w:rPr>
          <w:lang w:val="es-AR"/>
        </w:rPr>
        <w:lastRenderedPageBreak/>
        <w:t>General</w:t>
      </w:r>
      <w:bookmarkEnd w:id="794"/>
      <w:bookmarkEnd w:id="795"/>
    </w:p>
    <w:p w14:paraId="3AE53C6E" w14:textId="0FE20779" w:rsidR="009D5258" w:rsidRPr="00732BEB" w:rsidRDefault="00461017" w:rsidP="008133FC">
      <w:pPr>
        <w:pStyle w:val="Heading4"/>
        <w:ind w:left="1418" w:hanging="1006"/>
        <w:rPr>
          <w:lang w:val="es-AR"/>
        </w:rPr>
      </w:pPr>
      <w:bookmarkStart w:id="796" w:name="_Toc195898556"/>
      <w:r>
        <w:rPr>
          <w:lang w:val="es-AR"/>
        </w:rPr>
        <w:t>Hebra</w:t>
      </w:r>
      <w:r w:rsidR="009D5258" w:rsidRPr="00732BEB">
        <w:rPr>
          <w:lang w:val="es-AR"/>
        </w:rPr>
        <w:t xml:space="preserve"> </w:t>
      </w:r>
      <w:r w:rsidR="009D5258" w:rsidRPr="00732BEB">
        <w:rPr>
          <w:b w:val="0"/>
          <w:lang w:val="es-AR"/>
        </w:rPr>
        <w:t>(</w:t>
      </w:r>
      <w:r>
        <w:rPr>
          <w:b w:val="0"/>
          <w:lang w:val="es-AR"/>
        </w:rPr>
        <w:t>Strand</w:t>
      </w:r>
      <w:r w:rsidR="009D5258" w:rsidRPr="00732BEB">
        <w:rPr>
          <w:b w:val="0"/>
          <w:lang w:val="es-AR"/>
        </w:rPr>
        <w:t>)</w:t>
      </w:r>
      <w:bookmarkEnd w:id="796"/>
    </w:p>
    <w:p w14:paraId="01C2C9E0" w14:textId="74AF035F" w:rsidR="008133FC" w:rsidRPr="00A30B05" w:rsidRDefault="008133FC" w:rsidP="008133FC">
      <w:pPr>
        <w:pStyle w:val="ListParagraph"/>
        <w:ind w:left="567"/>
        <w:rPr>
          <w:lang w:val="es-AR"/>
        </w:rPr>
      </w:pPr>
      <w:r>
        <w:rPr>
          <w:lang w:val="es-AR"/>
        </w:rPr>
        <w:t>De tamaño y peso muy pequeño, de fácil obtención.</w:t>
      </w:r>
      <w:r w:rsidRPr="00FD6C30">
        <w:rPr>
          <w:lang w:val="es-AR"/>
        </w:rPr>
        <w:t xml:space="preserve"> </w:t>
      </w:r>
      <w:r w:rsidRPr="00A30B05">
        <w:rPr>
          <w:lang w:val="es-AR"/>
        </w:rPr>
        <w:t xml:space="preserve">Puede obtenerse sin construir </w:t>
      </w:r>
      <w:r>
        <w:rPr>
          <w:lang w:val="es-AR"/>
        </w:rPr>
        <w:t xml:space="preserve">la </w:t>
      </w:r>
      <w:r>
        <w:rPr>
          <w:b/>
          <w:lang w:val="es-AR"/>
        </w:rPr>
        <w:t>Textil</w:t>
      </w:r>
      <w:r w:rsidRPr="00A30B05">
        <w:rPr>
          <w:lang w:val="es-AR"/>
        </w:rPr>
        <w:t>.</w:t>
      </w:r>
    </w:p>
    <w:p w14:paraId="28C750AC" w14:textId="77777777" w:rsidR="008133FC" w:rsidRPr="00A30B05" w:rsidRDefault="008133FC" w:rsidP="008133FC">
      <w:pPr>
        <w:pStyle w:val="ListParagraph"/>
        <w:ind w:left="567"/>
        <w:rPr>
          <w:lang w:val="es-AR"/>
        </w:rPr>
      </w:pPr>
      <w:r w:rsidRPr="00A30B05">
        <w:rPr>
          <w:u w:val="single"/>
          <w:lang w:val="es-AR"/>
        </w:rPr>
        <w:t>Categoría</w:t>
      </w:r>
      <w:r w:rsidRPr="00A30B05">
        <w:rPr>
          <w:lang w:val="es-AR"/>
        </w:rPr>
        <w:t xml:space="preserve">: </w:t>
      </w:r>
      <w:r>
        <w:rPr>
          <w:b/>
          <w:lang w:val="es-AR"/>
        </w:rPr>
        <w:t>1</w:t>
      </w:r>
    </w:p>
    <w:p w14:paraId="016E961B" w14:textId="6FC0B8AE" w:rsidR="008133FC" w:rsidRDefault="008133FC" w:rsidP="008133FC">
      <w:pPr>
        <w:pStyle w:val="ListParagraph"/>
        <w:ind w:left="567"/>
        <w:rPr>
          <w:lang w:val="es-AR"/>
        </w:rPr>
      </w:pPr>
      <w:r w:rsidRPr="00A30B05">
        <w:rPr>
          <w:u w:val="single"/>
          <w:lang w:val="es-AR"/>
        </w:rPr>
        <w:t>Granularidad</w:t>
      </w:r>
      <w:r w:rsidRPr="00A30B05">
        <w:rPr>
          <w:lang w:val="es-AR"/>
        </w:rPr>
        <w:t xml:space="preserve">: </w:t>
      </w:r>
      <w:r>
        <w:rPr>
          <w:b/>
          <w:lang w:val="es-AR"/>
        </w:rPr>
        <w:t>6</w:t>
      </w:r>
    </w:p>
    <w:p w14:paraId="0A813618" w14:textId="77777777" w:rsidR="008133FC" w:rsidRPr="00A30B05" w:rsidRDefault="008133FC" w:rsidP="008133FC">
      <w:pPr>
        <w:pStyle w:val="ListParagraph"/>
        <w:ind w:left="567"/>
        <w:rPr>
          <w:lang w:val="es-AR"/>
        </w:rPr>
      </w:pPr>
      <w:r w:rsidRPr="00A30B05">
        <w:rPr>
          <w:u w:val="single"/>
          <w:lang w:val="es-AR"/>
        </w:rPr>
        <w:t>Regla de generación diaria</w:t>
      </w:r>
      <w:r w:rsidRPr="00A30B05">
        <w:rPr>
          <w:lang w:val="es-AR"/>
        </w:rPr>
        <w:t>:</w:t>
      </w:r>
    </w:p>
    <w:p w14:paraId="1A04F79C" w14:textId="115CAF3C" w:rsidR="008133FC" w:rsidRDefault="001A1C43" w:rsidP="008133FC">
      <w:pPr>
        <w:pStyle w:val="ListParagraph"/>
        <w:ind w:left="567"/>
        <w:jc w:val="both"/>
        <w:rPr>
          <w:rStyle w:val="Emphasis"/>
          <w:color w:val="0070C0"/>
          <w:lang w:val="es-AR"/>
        </w:rPr>
      </w:pPr>
      <w:r>
        <w:rPr>
          <w:rStyle w:val="Emphasis"/>
          <w:lang w:val="es-AR"/>
        </w:rPr>
        <w:t>lana</w:t>
      </w:r>
      <w:r w:rsidR="008133FC">
        <w:rPr>
          <w:rStyle w:val="Emphasis"/>
          <w:lang w:val="es-AR"/>
        </w:rPr>
        <w:t xml:space="preserve"> x </w:t>
      </w:r>
      <w:r>
        <w:rPr>
          <w:rStyle w:val="Emphasis"/>
          <w:lang w:val="es-AR"/>
        </w:rPr>
        <w:t>100</w:t>
      </w:r>
      <w:r w:rsidR="008133FC">
        <w:rPr>
          <w:rStyle w:val="Emphasis"/>
          <w:lang w:val="es-AR"/>
        </w:rPr>
        <w:t>0 + [</w:t>
      </w:r>
      <w:r>
        <w:rPr>
          <w:rStyle w:val="Emphasis"/>
          <w:lang w:val="es-AR"/>
        </w:rPr>
        <w:t>hilander</w:t>
      </w:r>
      <w:r w:rsidR="008133FC">
        <w:rPr>
          <w:rStyle w:val="Emphasis"/>
          <w:lang w:val="es-AR"/>
        </w:rPr>
        <w:t>o</w:t>
      </w:r>
      <w:r w:rsidR="008133FC" w:rsidRPr="002A161D">
        <w:rPr>
          <w:rStyle w:val="Emphasis"/>
          <w:lang w:val="es-AR"/>
        </w:rPr>
        <w:t>/a</w:t>
      </w:r>
      <w:r w:rsidR="008133FC">
        <w:rPr>
          <w:rStyle w:val="Emphasis"/>
          <w:lang w:val="es-AR"/>
        </w:rPr>
        <w:t xml:space="preserve"> </w:t>
      </w:r>
      <w:r w:rsidR="008133FC" w:rsidRPr="002A161D">
        <w:rPr>
          <w:rStyle w:val="Emphasis"/>
          <w:lang w:val="es-AR"/>
        </w:rPr>
        <w:t>x 1</w:t>
      </w:r>
      <w:r w:rsidR="008133FC">
        <w:rPr>
          <w:rStyle w:val="Emphasis"/>
          <w:lang w:val="es-AR"/>
        </w:rPr>
        <w:t>]</w:t>
      </w:r>
      <w:r w:rsidR="008133FC" w:rsidRPr="002A161D">
        <w:rPr>
          <w:rStyle w:val="Emphasis"/>
          <w:lang w:val="es-AR"/>
        </w:rPr>
        <w:t xml:space="preserve"> </w:t>
      </w:r>
      <w:r w:rsidR="008133FC">
        <w:rPr>
          <w:rStyle w:val="Emphasis"/>
          <w:lang w:val="es-AR"/>
        </w:rPr>
        <w:sym w:font="Symbol" w:char="F0AE"/>
      </w:r>
      <w:r w:rsidR="008133FC">
        <w:rPr>
          <w:rStyle w:val="Emphasis"/>
          <w:lang w:val="es-AR"/>
        </w:rPr>
        <w:t xml:space="preserve">  </w:t>
      </w:r>
      <w:r>
        <w:rPr>
          <w:rStyle w:val="Emphasis"/>
          <w:color w:val="0070C0"/>
          <w:lang w:val="es-AR"/>
        </w:rPr>
        <w:t>hebra</w:t>
      </w:r>
      <w:r w:rsidR="008133FC">
        <w:rPr>
          <w:rStyle w:val="Emphasis"/>
          <w:color w:val="0070C0"/>
          <w:lang w:val="es-AR"/>
        </w:rPr>
        <w:t xml:space="preserve"> </w:t>
      </w:r>
      <w:r w:rsidR="008133FC" w:rsidRPr="00832834">
        <w:rPr>
          <w:rStyle w:val="Emphasis"/>
          <w:color w:val="0070C0"/>
          <w:lang w:val="es-AR"/>
        </w:rPr>
        <w:t xml:space="preserve">x </w:t>
      </w:r>
      <w:r w:rsidR="006B3D8F">
        <w:rPr>
          <w:rStyle w:val="Emphasis"/>
          <w:color w:val="0070C0"/>
          <w:lang w:val="es-AR"/>
        </w:rPr>
        <w:t>5</w:t>
      </w:r>
      <w:r>
        <w:rPr>
          <w:rStyle w:val="Emphasis"/>
          <w:color w:val="0070C0"/>
          <w:lang w:val="es-AR"/>
        </w:rPr>
        <w:t>0</w:t>
      </w:r>
    </w:p>
    <w:p w14:paraId="4B9BE630" w14:textId="0F267548" w:rsidR="008133FC" w:rsidRDefault="008133FC" w:rsidP="008133FC">
      <w:pPr>
        <w:pStyle w:val="ListParagraph"/>
        <w:ind w:left="567"/>
        <w:jc w:val="both"/>
        <w:rPr>
          <w:rStyle w:val="Emphasis"/>
          <w:color w:val="0070C0"/>
          <w:lang w:val="es-AR"/>
        </w:rPr>
      </w:pPr>
      <w:r>
        <w:rPr>
          <w:rStyle w:val="Emphasis"/>
          <w:lang w:val="es-AR"/>
        </w:rPr>
        <w:t>[</w:t>
      </w:r>
      <w:r w:rsidR="00604370">
        <w:rPr>
          <w:rStyle w:val="Emphasis"/>
          <w:lang w:val="es-AR"/>
        </w:rPr>
        <w:t>textil</w:t>
      </w:r>
      <w:r>
        <w:rPr>
          <w:rStyle w:val="Emphasis"/>
          <w:lang w:val="es-AR"/>
        </w:rPr>
        <w:t xml:space="preserve"> x 1] + </w:t>
      </w:r>
      <w:r w:rsidR="006B3D8F">
        <w:rPr>
          <w:rStyle w:val="Emphasis"/>
          <w:lang w:val="es-AR"/>
        </w:rPr>
        <w:t>lana</w:t>
      </w:r>
      <w:r>
        <w:rPr>
          <w:rStyle w:val="Emphasis"/>
          <w:lang w:val="es-AR"/>
        </w:rPr>
        <w:t xml:space="preserve"> x </w:t>
      </w:r>
      <w:r w:rsidR="006B3D8F">
        <w:rPr>
          <w:rStyle w:val="Emphasis"/>
          <w:lang w:val="es-AR"/>
        </w:rPr>
        <w:t>100</w:t>
      </w:r>
      <w:r>
        <w:rPr>
          <w:rStyle w:val="Emphasis"/>
          <w:lang w:val="es-AR"/>
        </w:rPr>
        <w:t>0 + [</w:t>
      </w:r>
      <w:r w:rsidR="006B3D8F">
        <w:rPr>
          <w:rStyle w:val="Emphasis"/>
          <w:lang w:val="es-AR"/>
        </w:rPr>
        <w:t>hilander</w:t>
      </w:r>
      <w:r>
        <w:rPr>
          <w:rStyle w:val="Emphasis"/>
          <w:lang w:val="es-AR"/>
        </w:rPr>
        <w:t>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6B3D8F">
        <w:rPr>
          <w:rStyle w:val="Emphasis"/>
          <w:color w:val="0070C0"/>
          <w:lang w:val="es-AR"/>
        </w:rPr>
        <w:t>hebra</w:t>
      </w:r>
      <w:r>
        <w:rPr>
          <w:rStyle w:val="Emphasis"/>
          <w:color w:val="0070C0"/>
          <w:lang w:val="es-AR"/>
        </w:rPr>
        <w:t xml:space="preserve"> </w:t>
      </w:r>
      <w:r w:rsidRPr="00832834">
        <w:rPr>
          <w:rStyle w:val="Emphasis"/>
          <w:color w:val="0070C0"/>
          <w:lang w:val="es-AR"/>
        </w:rPr>
        <w:t xml:space="preserve">x </w:t>
      </w:r>
      <w:r w:rsidR="006B3D8F">
        <w:rPr>
          <w:rStyle w:val="Emphasis"/>
          <w:color w:val="0070C0"/>
          <w:lang w:val="es-AR"/>
        </w:rPr>
        <w:t>2</w:t>
      </w:r>
      <w:r>
        <w:rPr>
          <w:rStyle w:val="Emphasis"/>
          <w:color w:val="0070C0"/>
          <w:lang w:val="es-AR"/>
        </w:rPr>
        <w:t>50</w:t>
      </w:r>
    </w:p>
    <w:p w14:paraId="36DA9EB6" w14:textId="44E1809A" w:rsidR="008133FC" w:rsidRDefault="008133FC" w:rsidP="008133FC">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450875">
        <w:rPr>
          <w:lang w:val="es-AR"/>
        </w:rPr>
        <w:t>hilanderos</w:t>
      </w:r>
      <w:r>
        <w:rPr>
          <w:lang w:val="es-AR"/>
        </w:rPr>
        <w:t>/as asignados/as.</w:t>
      </w:r>
    </w:p>
    <w:p w14:paraId="7C07710C" w14:textId="062D725C" w:rsidR="008133FC" w:rsidRDefault="008133FC" w:rsidP="008133FC">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6B3D8F">
        <w:rPr>
          <w:b/>
          <w:lang w:val="es-AR"/>
        </w:rPr>
        <w:t>250</w:t>
      </w:r>
      <w:r>
        <w:rPr>
          <w:b/>
          <w:lang w:val="es-AR"/>
        </w:rPr>
        <w:t>0</w:t>
      </w:r>
      <w:r w:rsidRPr="007E6657">
        <w:rPr>
          <w:b/>
          <w:lang w:val="es-AR"/>
        </w:rPr>
        <w:t xml:space="preserve"> </w:t>
      </w:r>
      <w:r w:rsidRPr="007E6657">
        <w:rPr>
          <w:lang w:val="es-AR"/>
        </w:rPr>
        <w:t>unidades de</w:t>
      </w:r>
      <w:r>
        <w:rPr>
          <w:b/>
          <w:lang w:val="es-AR"/>
        </w:rPr>
        <w:t xml:space="preserve"> </w:t>
      </w:r>
      <w:r w:rsidR="006B3D8F">
        <w:rPr>
          <w:rStyle w:val="Emphasis"/>
          <w:color w:val="000000" w:themeColor="text1"/>
          <w:lang w:val="es-AR"/>
        </w:rPr>
        <w:t>hebra</w:t>
      </w:r>
      <w:r>
        <w:rPr>
          <w:rStyle w:val="Emphasis"/>
          <w:color w:val="000000" w:themeColor="text1"/>
          <w:lang w:val="es-AR"/>
        </w:rPr>
        <w:t xml:space="preserve"> </w:t>
      </w:r>
      <w:r>
        <w:rPr>
          <w:lang w:val="es-AR"/>
        </w:rPr>
        <w:t>obtenidas.</w:t>
      </w:r>
    </w:p>
    <w:p w14:paraId="4488DDC2" w14:textId="7ED5C44F" w:rsidR="008133FC" w:rsidRPr="006910E6" w:rsidRDefault="008133FC" w:rsidP="008133FC">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6B3D8F">
        <w:rPr>
          <w:b/>
          <w:lang w:val="es-AR"/>
        </w:rPr>
        <w:t>2500</w:t>
      </w:r>
      <w:r w:rsidR="006B3D8F" w:rsidRPr="007E6657">
        <w:rPr>
          <w:b/>
          <w:lang w:val="es-AR"/>
        </w:rPr>
        <w:t xml:space="preserve"> </w:t>
      </w:r>
      <w:r w:rsidRPr="007E6657">
        <w:rPr>
          <w:lang w:val="es-AR"/>
        </w:rPr>
        <w:t>unidades</w:t>
      </w:r>
      <w:r>
        <w:rPr>
          <w:lang w:val="es-AR"/>
        </w:rPr>
        <w:t xml:space="preserve"> de</w:t>
      </w:r>
      <w:r>
        <w:rPr>
          <w:b/>
          <w:lang w:val="es-AR"/>
        </w:rPr>
        <w:t xml:space="preserve"> </w:t>
      </w:r>
      <w:r w:rsidR="006B3D8F">
        <w:rPr>
          <w:rStyle w:val="Emphasis"/>
          <w:color w:val="000000" w:themeColor="text1"/>
          <w:lang w:val="es-AR"/>
        </w:rPr>
        <w:t>hebra</w:t>
      </w:r>
      <w:r>
        <w:rPr>
          <w:rStyle w:val="Emphasis"/>
          <w:color w:val="000000" w:themeColor="text1"/>
          <w:lang w:val="es-AR"/>
        </w:rPr>
        <w:t xml:space="preserve"> </w:t>
      </w:r>
      <w:r>
        <w:rPr>
          <w:lang w:val="es-AR"/>
        </w:rPr>
        <w:t xml:space="preserve">obtenidas, cada </w:t>
      </w:r>
      <w:r w:rsidR="009C6030">
        <w:rPr>
          <w:lang w:val="es-AR"/>
        </w:rPr>
        <w:t>hilandero</w:t>
      </w:r>
      <w:r>
        <w:rPr>
          <w:lang w:val="es-AR"/>
        </w:rPr>
        <w:t xml:space="preserve">/a gana </w:t>
      </w:r>
      <w:r>
        <w:rPr>
          <w:b/>
          <w:lang w:val="es-AR"/>
        </w:rPr>
        <w:t>0.5</w:t>
      </w:r>
      <w:r>
        <w:rPr>
          <w:lang w:val="es-AR"/>
        </w:rPr>
        <w:t xml:space="preserve"> de expe</w:t>
      </w:r>
      <w:r w:rsidR="009B1973">
        <w:rPr>
          <w:lang w:val="es-AR"/>
        </w:rPr>
        <w:t>-</w:t>
      </w:r>
      <w:r>
        <w:rPr>
          <w:lang w:val="es-AR"/>
        </w:rPr>
        <w:t>riencia.</w:t>
      </w:r>
    </w:p>
    <w:p w14:paraId="071A0456" w14:textId="03DDB947" w:rsidR="009D5258" w:rsidRPr="00732BEB" w:rsidRDefault="003440CA" w:rsidP="008133FC">
      <w:pPr>
        <w:pStyle w:val="Heading4"/>
        <w:ind w:left="1418" w:hanging="1006"/>
        <w:rPr>
          <w:lang w:val="es-AR"/>
        </w:rPr>
      </w:pPr>
      <w:bookmarkStart w:id="797" w:name="_Toc195898557"/>
      <w:r>
        <w:rPr>
          <w:lang w:val="es-AR"/>
        </w:rPr>
        <w:t>Soga</w:t>
      </w:r>
      <w:r w:rsidR="009D5258" w:rsidRPr="00732BEB">
        <w:rPr>
          <w:lang w:val="es-AR"/>
        </w:rPr>
        <w:t xml:space="preserve"> </w:t>
      </w:r>
      <w:r w:rsidR="009D5258" w:rsidRPr="008133FC">
        <w:rPr>
          <w:b w:val="0"/>
          <w:lang w:val="es-AR"/>
        </w:rPr>
        <w:t>(</w:t>
      </w:r>
      <w:r w:rsidRPr="008133FC">
        <w:rPr>
          <w:b w:val="0"/>
          <w:lang w:val="es-AR"/>
        </w:rPr>
        <w:t>Rope</w:t>
      </w:r>
      <w:r w:rsidR="009D5258" w:rsidRPr="008133FC">
        <w:rPr>
          <w:b w:val="0"/>
          <w:lang w:val="es-AR"/>
        </w:rPr>
        <w:t>)</w:t>
      </w:r>
      <w:bookmarkEnd w:id="797"/>
    </w:p>
    <w:p w14:paraId="28D9DF3C" w14:textId="17AAD894" w:rsidR="006B3D8F" w:rsidRPr="00A30B05" w:rsidRDefault="006B3D8F" w:rsidP="006B3D8F">
      <w:pPr>
        <w:pStyle w:val="ListParagraph"/>
        <w:ind w:left="567"/>
        <w:rPr>
          <w:lang w:val="es-AR"/>
        </w:rPr>
      </w:pPr>
      <w:r w:rsidRPr="00A30B05">
        <w:rPr>
          <w:lang w:val="es-AR"/>
        </w:rPr>
        <w:t>De tamaño y peso</w:t>
      </w:r>
      <w:r>
        <w:rPr>
          <w:lang w:val="es-AR"/>
        </w:rPr>
        <w:t xml:space="preserve"> medio,</w:t>
      </w:r>
      <w:r w:rsidRPr="00BC7AB6">
        <w:rPr>
          <w:lang w:val="es-AR"/>
        </w:rPr>
        <w:t xml:space="preserve"> </w:t>
      </w:r>
      <w:r>
        <w:rPr>
          <w:lang w:val="es-AR"/>
        </w:rPr>
        <w:t>de relativamente fácil obtención.</w:t>
      </w:r>
    </w:p>
    <w:p w14:paraId="4955DB3C" w14:textId="77777777" w:rsidR="006B3D8F" w:rsidRPr="00A30B05" w:rsidRDefault="006B3D8F" w:rsidP="006B3D8F">
      <w:pPr>
        <w:pStyle w:val="ListParagraph"/>
        <w:ind w:left="567"/>
        <w:rPr>
          <w:lang w:val="es-AR"/>
        </w:rPr>
      </w:pPr>
      <w:r w:rsidRPr="00A30B05">
        <w:rPr>
          <w:u w:val="single"/>
          <w:lang w:val="es-AR"/>
        </w:rPr>
        <w:t>Categoría</w:t>
      </w:r>
      <w:r w:rsidRPr="00A30B05">
        <w:rPr>
          <w:lang w:val="es-AR"/>
        </w:rPr>
        <w:t xml:space="preserve">: </w:t>
      </w:r>
      <w:r>
        <w:rPr>
          <w:b/>
          <w:lang w:val="es-AR"/>
        </w:rPr>
        <w:t>2</w:t>
      </w:r>
    </w:p>
    <w:p w14:paraId="7DC86FD9" w14:textId="3953D308" w:rsidR="006B3D8F" w:rsidRDefault="006B3D8F" w:rsidP="006B3D8F">
      <w:pPr>
        <w:pStyle w:val="ListParagraph"/>
        <w:ind w:left="567"/>
        <w:rPr>
          <w:b/>
          <w:lang w:val="es-AR"/>
        </w:rPr>
      </w:pPr>
      <w:r w:rsidRPr="00A30B05">
        <w:rPr>
          <w:u w:val="single"/>
          <w:lang w:val="es-AR"/>
        </w:rPr>
        <w:t>Granularidad</w:t>
      </w:r>
      <w:r w:rsidRPr="00A30B05">
        <w:rPr>
          <w:lang w:val="es-AR"/>
        </w:rPr>
        <w:t xml:space="preserve">: </w:t>
      </w:r>
      <w:r>
        <w:rPr>
          <w:b/>
          <w:lang w:val="es-AR"/>
        </w:rPr>
        <w:t>3</w:t>
      </w:r>
    </w:p>
    <w:p w14:paraId="4A655A7B" w14:textId="11813886" w:rsidR="006B3D8F" w:rsidRPr="006B3D8F" w:rsidRDefault="006B3D8F" w:rsidP="006B3D8F">
      <w:pPr>
        <w:pStyle w:val="ListParagraph"/>
        <w:ind w:left="567"/>
        <w:jc w:val="both"/>
        <w:rPr>
          <w:lang w:val="es-AR"/>
        </w:rPr>
      </w:pPr>
      <w:r w:rsidRPr="00C0048D">
        <w:rPr>
          <w:u w:val="single"/>
          <w:lang w:val="es-AR"/>
        </w:rPr>
        <w:t>Requiere</w:t>
      </w:r>
      <w:r w:rsidRPr="00C0048D">
        <w:rPr>
          <w:lang w:val="es-AR"/>
        </w:rPr>
        <w:t>:</w:t>
      </w:r>
      <w:r>
        <w:rPr>
          <w:lang w:val="es-AR"/>
        </w:rPr>
        <w:t xml:space="preserve"> </w:t>
      </w:r>
      <w:r w:rsidRPr="006B3D8F">
        <w:rPr>
          <w:color w:val="000000"/>
          <w:lang w:val="es-AR"/>
        </w:rPr>
        <w:t>Construir</w:t>
      </w:r>
      <w:r w:rsidRPr="006B3D8F">
        <w:rPr>
          <w:b/>
          <w:color w:val="000000"/>
          <w:lang w:val="es-AR"/>
        </w:rPr>
        <w:t xml:space="preserve"> </w:t>
      </w:r>
      <w:r w:rsidRPr="006B3D8F">
        <w:rPr>
          <w:color w:val="000000"/>
          <w:lang w:val="es-AR"/>
        </w:rPr>
        <w:t>la</w:t>
      </w:r>
      <w:r w:rsidRPr="006B3D8F">
        <w:rPr>
          <w:b/>
          <w:color w:val="000000"/>
          <w:lang w:val="es-AR"/>
        </w:rPr>
        <w:t xml:space="preserve"> Textil</w:t>
      </w:r>
      <w:r w:rsidRPr="006B3D8F">
        <w:rPr>
          <w:color w:val="000000"/>
          <w:lang w:val="es-AR"/>
        </w:rPr>
        <w:t>.</w:t>
      </w:r>
    </w:p>
    <w:p w14:paraId="6D7B2399" w14:textId="77777777" w:rsidR="006B3D8F" w:rsidRDefault="006B3D8F" w:rsidP="006B3D8F">
      <w:pPr>
        <w:pStyle w:val="ListParagraph"/>
        <w:ind w:left="567"/>
        <w:rPr>
          <w:lang w:val="es-AR"/>
        </w:rPr>
      </w:pPr>
      <w:r w:rsidRPr="00A30B05">
        <w:rPr>
          <w:u w:val="single"/>
          <w:lang w:val="es-AR"/>
        </w:rPr>
        <w:t>Regla de generación diaria</w:t>
      </w:r>
      <w:r w:rsidRPr="00A30B05">
        <w:rPr>
          <w:lang w:val="es-AR"/>
        </w:rPr>
        <w:t>:</w:t>
      </w:r>
    </w:p>
    <w:p w14:paraId="4880FE0B" w14:textId="60395E09" w:rsidR="006B3D8F" w:rsidRDefault="006B3D8F" w:rsidP="006B3D8F">
      <w:pPr>
        <w:pStyle w:val="ListParagraph"/>
        <w:ind w:left="567"/>
        <w:jc w:val="both"/>
        <w:rPr>
          <w:rStyle w:val="Emphasis"/>
          <w:color w:val="0070C0"/>
          <w:lang w:val="es-AR"/>
        </w:rPr>
      </w:pPr>
      <w:r>
        <w:rPr>
          <w:rStyle w:val="Emphasis"/>
          <w:lang w:val="es-AR"/>
        </w:rPr>
        <w:t>[</w:t>
      </w:r>
      <w:r w:rsidR="002E6B8E">
        <w:rPr>
          <w:rStyle w:val="Emphasis"/>
          <w:lang w:val="es-AR"/>
        </w:rPr>
        <w:t>textil</w:t>
      </w:r>
      <w:r>
        <w:rPr>
          <w:rStyle w:val="Emphasis"/>
          <w:lang w:val="es-AR"/>
        </w:rPr>
        <w:t xml:space="preserve"> x 1] + hebra x 250 + [hilandero</w:t>
      </w:r>
      <w:r w:rsidRPr="002A161D">
        <w:rPr>
          <w:rStyle w:val="Emphasis"/>
          <w:lang w:val="es-AR"/>
        </w:rPr>
        <w:t>/a</w:t>
      </w:r>
      <w:r>
        <w:rPr>
          <w:rStyle w:val="Emphasis"/>
          <w:lang w:val="es-AR"/>
        </w:rPr>
        <w:t xml:space="preserve"> </w:t>
      </w:r>
      <w:r w:rsidRPr="002A161D">
        <w:rPr>
          <w:rStyle w:val="Emphasis"/>
          <w:lang w:val="es-AR"/>
        </w:rPr>
        <w:t>x 1</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Pr>
          <w:rStyle w:val="Emphasis"/>
          <w:color w:val="0070C0"/>
          <w:lang w:val="es-AR"/>
        </w:rPr>
        <w:t xml:space="preserve">soga </w:t>
      </w:r>
      <w:r w:rsidRPr="00832834">
        <w:rPr>
          <w:rStyle w:val="Emphasis"/>
          <w:color w:val="0070C0"/>
          <w:lang w:val="es-AR"/>
        </w:rPr>
        <w:t xml:space="preserve">x </w:t>
      </w:r>
      <w:r>
        <w:rPr>
          <w:rStyle w:val="Emphasis"/>
          <w:color w:val="0070C0"/>
          <w:lang w:val="es-AR"/>
        </w:rPr>
        <w:t>10</w:t>
      </w:r>
    </w:p>
    <w:p w14:paraId="6500990C" w14:textId="65D3BA9A" w:rsidR="006B3D8F" w:rsidRDefault="006B3D8F" w:rsidP="006B3D8F">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450875">
        <w:rPr>
          <w:lang w:val="es-AR"/>
        </w:rPr>
        <w:t>hilanderos</w:t>
      </w:r>
      <w:r>
        <w:rPr>
          <w:lang w:val="es-AR"/>
        </w:rPr>
        <w:t>/as asignados/as.</w:t>
      </w:r>
    </w:p>
    <w:p w14:paraId="62FC5951" w14:textId="70673AAE" w:rsidR="006B3D8F" w:rsidRDefault="006B3D8F" w:rsidP="006B3D8F">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170</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soga </w:t>
      </w:r>
      <w:r>
        <w:rPr>
          <w:lang w:val="es-AR"/>
        </w:rPr>
        <w:t>obtenidas.</w:t>
      </w:r>
    </w:p>
    <w:p w14:paraId="05FB7137" w14:textId="45C92F2D" w:rsidR="006B3D8F" w:rsidRDefault="006B3D8F" w:rsidP="006B3D8F">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170</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soga </w:t>
      </w:r>
      <w:r>
        <w:rPr>
          <w:lang w:val="es-AR"/>
        </w:rPr>
        <w:t xml:space="preserve">obtenidas, cada </w:t>
      </w:r>
      <w:r w:rsidR="001E34B9">
        <w:rPr>
          <w:lang w:val="es-AR"/>
        </w:rPr>
        <w:t>hilandero</w:t>
      </w:r>
      <w:r>
        <w:rPr>
          <w:lang w:val="es-AR"/>
        </w:rPr>
        <w:t xml:space="preserve">/a gana </w:t>
      </w:r>
      <w:r>
        <w:rPr>
          <w:b/>
          <w:lang w:val="es-AR"/>
        </w:rPr>
        <w:t>0.6</w:t>
      </w:r>
      <w:r>
        <w:rPr>
          <w:lang w:val="es-AR"/>
        </w:rPr>
        <w:t xml:space="preserve"> de experiencia.</w:t>
      </w:r>
    </w:p>
    <w:p w14:paraId="07DD2784" w14:textId="3D96BC96" w:rsidR="00944166" w:rsidRPr="00732BEB" w:rsidRDefault="00944166" w:rsidP="008133FC">
      <w:pPr>
        <w:pStyle w:val="Heading4"/>
        <w:ind w:left="1418" w:hanging="1006"/>
        <w:rPr>
          <w:lang w:val="es-AR"/>
        </w:rPr>
      </w:pPr>
      <w:bookmarkStart w:id="798" w:name="_Toc195898558"/>
      <w:r>
        <w:rPr>
          <w:lang w:val="es-AR"/>
        </w:rPr>
        <w:t>Hilo</w:t>
      </w:r>
      <w:r w:rsidRPr="00732BEB">
        <w:rPr>
          <w:lang w:val="es-AR"/>
        </w:rPr>
        <w:t xml:space="preserve"> </w:t>
      </w:r>
      <w:r w:rsidRPr="008133FC">
        <w:rPr>
          <w:b w:val="0"/>
          <w:lang w:val="es-AR"/>
        </w:rPr>
        <w:t>(Thread)</w:t>
      </w:r>
      <w:bookmarkEnd w:id="798"/>
    </w:p>
    <w:p w14:paraId="715BDA76" w14:textId="143C3184" w:rsidR="002E6B8E" w:rsidRPr="00A30B05" w:rsidRDefault="002E6B8E" w:rsidP="002E6B8E">
      <w:pPr>
        <w:pStyle w:val="ListParagraph"/>
        <w:ind w:left="567"/>
        <w:rPr>
          <w:lang w:val="es-AR"/>
        </w:rPr>
      </w:pPr>
      <w:r w:rsidRPr="00A30B05">
        <w:rPr>
          <w:lang w:val="es-AR"/>
        </w:rPr>
        <w:t>De tamaño y peso</w:t>
      </w:r>
      <w:r w:rsidR="00DB332B">
        <w:rPr>
          <w:lang w:val="es-AR"/>
        </w:rPr>
        <w:t xml:space="preserve"> muy pequeño</w:t>
      </w:r>
      <w:r>
        <w:rPr>
          <w:lang w:val="es-AR"/>
        </w:rPr>
        <w:t>, obtención de dificultad media.</w:t>
      </w:r>
    </w:p>
    <w:p w14:paraId="6BD8DFB8" w14:textId="77777777" w:rsidR="002E6B8E" w:rsidRPr="00A30B05" w:rsidRDefault="002E6B8E" w:rsidP="002E6B8E">
      <w:pPr>
        <w:pStyle w:val="ListParagraph"/>
        <w:ind w:left="567"/>
        <w:rPr>
          <w:lang w:val="es-AR"/>
        </w:rPr>
      </w:pPr>
      <w:r w:rsidRPr="00A30B05">
        <w:rPr>
          <w:u w:val="single"/>
          <w:lang w:val="es-AR"/>
        </w:rPr>
        <w:t>Categoría</w:t>
      </w:r>
      <w:r w:rsidRPr="00A30B05">
        <w:rPr>
          <w:lang w:val="es-AR"/>
        </w:rPr>
        <w:t xml:space="preserve">: </w:t>
      </w:r>
      <w:r>
        <w:rPr>
          <w:b/>
          <w:lang w:val="es-AR"/>
        </w:rPr>
        <w:t>3</w:t>
      </w:r>
    </w:p>
    <w:p w14:paraId="7A0B839C" w14:textId="589C4872" w:rsidR="002E6B8E" w:rsidRDefault="002E6B8E" w:rsidP="002E6B8E">
      <w:pPr>
        <w:pStyle w:val="ListParagraph"/>
        <w:ind w:left="567"/>
        <w:rPr>
          <w:b/>
          <w:lang w:val="es-AR"/>
        </w:rPr>
      </w:pPr>
      <w:r w:rsidRPr="00A30B05">
        <w:rPr>
          <w:u w:val="single"/>
          <w:lang w:val="es-AR"/>
        </w:rPr>
        <w:t>Granularidad</w:t>
      </w:r>
      <w:r w:rsidRPr="00A30B05">
        <w:rPr>
          <w:lang w:val="es-AR"/>
        </w:rPr>
        <w:t xml:space="preserve">: </w:t>
      </w:r>
      <w:r>
        <w:rPr>
          <w:b/>
          <w:lang w:val="es-AR"/>
        </w:rPr>
        <w:t>6</w:t>
      </w:r>
    </w:p>
    <w:p w14:paraId="26C4FBEC" w14:textId="77777777" w:rsidR="002E6B8E" w:rsidRDefault="002E6B8E" w:rsidP="002E6B8E">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5CE01E8B" w14:textId="77777777" w:rsidR="002E6B8E" w:rsidRDefault="002E6B8E" w:rsidP="002E6B8E">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Textil</w:t>
      </w:r>
      <w:r>
        <w:rPr>
          <w:color w:val="000000"/>
          <w:lang w:val="es-AR"/>
        </w:rPr>
        <w:t>.</w:t>
      </w:r>
    </w:p>
    <w:p w14:paraId="4478C1B7" w14:textId="77161930" w:rsidR="002E6B8E" w:rsidRDefault="002E6B8E" w:rsidP="002E6B8E">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2</w:t>
      </w:r>
      <w:r w:rsidRPr="008915FD">
        <w:rPr>
          <w:b/>
          <w:color w:val="000000"/>
          <w:lang w:val="es-AR"/>
        </w:rPr>
        <w:t xml:space="preserve"> </w:t>
      </w:r>
      <w:r>
        <w:rPr>
          <w:b/>
          <w:color w:val="000000"/>
          <w:lang w:val="es-AR"/>
        </w:rPr>
        <w:t>hilanderos</w:t>
      </w:r>
      <w:r w:rsidRPr="008915FD">
        <w:rPr>
          <w:b/>
          <w:color w:val="000000"/>
          <w:lang w:val="es-AR"/>
        </w:rPr>
        <w:t>/a</w:t>
      </w:r>
      <w:r>
        <w:rPr>
          <w:color w:val="000000"/>
          <w:lang w:val="es-AR"/>
        </w:rPr>
        <w:t>.</w:t>
      </w:r>
    </w:p>
    <w:p w14:paraId="6656ACEE" w14:textId="77777777" w:rsidR="002E6B8E" w:rsidRPr="00C954A3" w:rsidRDefault="002E6B8E" w:rsidP="002E6B8E">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avanzadas de hilandería</w:t>
      </w:r>
      <w:r>
        <w:rPr>
          <w:color w:val="000000"/>
          <w:lang w:val="es-AR"/>
        </w:rPr>
        <w:t xml:space="preserve">” en la </w:t>
      </w:r>
      <w:r>
        <w:rPr>
          <w:b/>
          <w:color w:val="000000"/>
          <w:lang w:val="es-AR"/>
        </w:rPr>
        <w:t>Academia</w:t>
      </w:r>
      <w:r w:rsidRPr="00CD6CD0">
        <w:rPr>
          <w:color w:val="000000"/>
          <w:lang w:val="es-AR"/>
        </w:rPr>
        <w:t>.</w:t>
      </w:r>
    </w:p>
    <w:p w14:paraId="049C085F" w14:textId="77777777" w:rsidR="002E6B8E" w:rsidRPr="00A30B05" w:rsidRDefault="002E6B8E" w:rsidP="002E6B8E">
      <w:pPr>
        <w:pStyle w:val="ListParagraph"/>
        <w:ind w:left="567"/>
        <w:rPr>
          <w:lang w:val="es-AR"/>
        </w:rPr>
      </w:pPr>
      <w:r w:rsidRPr="00A30B05">
        <w:rPr>
          <w:u w:val="single"/>
          <w:lang w:val="es-AR"/>
        </w:rPr>
        <w:t>Regla de generación diaria</w:t>
      </w:r>
      <w:r w:rsidRPr="00A30B05">
        <w:rPr>
          <w:lang w:val="es-AR"/>
        </w:rPr>
        <w:t>:</w:t>
      </w:r>
    </w:p>
    <w:p w14:paraId="3C97CE4E" w14:textId="56F6F3F6" w:rsidR="002E6B8E" w:rsidRDefault="002E6B8E" w:rsidP="00DB332B">
      <w:pPr>
        <w:pStyle w:val="ListParagraph"/>
        <w:ind w:left="567"/>
        <w:jc w:val="both"/>
        <w:rPr>
          <w:rStyle w:val="Emphasis"/>
          <w:color w:val="0070C0"/>
          <w:lang w:val="es-AR"/>
        </w:rPr>
      </w:pPr>
      <w:r>
        <w:rPr>
          <w:rStyle w:val="Emphasis"/>
          <w:lang w:val="es-AR"/>
        </w:rPr>
        <w:t>[</w:t>
      </w:r>
      <w:r w:rsidR="00DB332B">
        <w:rPr>
          <w:rStyle w:val="Emphasis"/>
          <w:lang w:val="es-AR"/>
        </w:rPr>
        <w:t>textil</w:t>
      </w:r>
      <w:r>
        <w:rPr>
          <w:rStyle w:val="Emphasis"/>
          <w:lang w:val="es-AR"/>
        </w:rPr>
        <w:t xml:space="preserve"> x 1] + hebra x </w:t>
      </w:r>
      <w:r w:rsidR="00DB332B">
        <w:rPr>
          <w:rStyle w:val="Emphasis"/>
          <w:lang w:val="es-AR"/>
        </w:rPr>
        <w:t>500</w:t>
      </w:r>
      <w:r>
        <w:rPr>
          <w:rStyle w:val="Emphasis"/>
          <w:lang w:val="es-AR"/>
        </w:rPr>
        <w:t xml:space="preserve"> + [</w:t>
      </w:r>
      <w:r w:rsidR="00DB332B">
        <w:rPr>
          <w:rStyle w:val="Emphasis"/>
          <w:lang w:val="es-AR"/>
        </w:rPr>
        <w:t>hiland</w:t>
      </w:r>
      <w:r>
        <w:rPr>
          <w:rStyle w:val="Emphasis"/>
          <w:lang w:val="es-AR"/>
        </w:rPr>
        <w:t>ero</w:t>
      </w:r>
      <w:r w:rsidRPr="002A161D">
        <w:rPr>
          <w:rStyle w:val="Emphasis"/>
          <w:lang w:val="es-AR"/>
        </w:rPr>
        <w:t>/a</w:t>
      </w:r>
      <w:r>
        <w:rPr>
          <w:rStyle w:val="Emphasis"/>
          <w:lang w:val="es-AR"/>
        </w:rPr>
        <w:t xml:space="preserve"> </w:t>
      </w:r>
      <w:r w:rsidRPr="002A161D">
        <w:rPr>
          <w:rStyle w:val="Emphasis"/>
          <w:lang w:val="es-AR"/>
        </w:rPr>
        <w:t xml:space="preserve">x </w:t>
      </w:r>
      <w:r w:rsidR="00DF3A78">
        <w:rPr>
          <w:rStyle w:val="Emphasis"/>
          <w:lang w:val="es-AR"/>
        </w:rPr>
        <w:t>2</w:t>
      </w:r>
      <w:r>
        <w:rPr>
          <w:rStyle w:val="Emphasis"/>
          <w:lang w:val="es-AR"/>
        </w:rPr>
        <w:t>]</w:t>
      </w:r>
      <w:r w:rsidRPr="002A161D">
        <w:rPr>
          <w:rStyle w:val="Emphasis"/>
          <w:lang w:val="es-AR"/>
        </w:rPr>
        <w:t xml:space="preserve"> </w:t>
      </w:r>
      <w:r>
        <w:rPr>
          <w:rStyle w:val="Emphasis"/>
          <w:lang w:val="es-AR"/>
        </w:rPr>
        <w:sym w:font="Symbol" w:char="F0AE"/>
      </w:r>
      <w:r>
        <w:rPr>
          <w:rStyle w:val="Emphasis"/>
          <w:lang w:val="es-AR"/>
        </w:rPr>
        <w:t xml:space="preserve"> </w:t>
      </w:r>
      <w:r w:rsidR="00DB332B">
        <w:rPr>
          <w:rStyle w:val="Emphasis"/>
          <w:color w:val="0070C0"/>
          <w:lang w:val="es-AR"/>
        </w:rPr>
        <w:t>hilo</w:t>
      </w:r>
      <w:r>
        <w:rPr>
          <w:rStyle w:val="Emphasis"/>
          <w:color w:val="0070C0"/>
          <w:lang w:val="es-AR"/>
        </w:rPr>
        <w:t xml:space="preserve"> </w:t>
      </w:r>
      <w:r w:rsidRPr="00832834">
        <w:rPr>
          <w:rStyle w:val="Emphasis"/>
          <w:color w:val="0070C0"/>
          <w:lang w:val="es-AR"/>
        </w:rPr>
        <w:t xml:space="preserve">x </w:t>
      </w:r>
      <w:r w:rsidR="00DB332B">
        <w:rPr>
          <w:rStyle w:val="Emphasis"/>
          <w:color w:val="0070C0"/>
          <w:lang w:val="es-AR"/>
        </w:rPr>
        <w:t>100</w:t>
      </w:r>
    </w:p>
    <w:p w14:paraId="26D264AC" w14:textId="63DE215D" w:rsidR="002E6B8E" w:rsidRDefault="002E6B8E" w:rsidP="002E6B8E">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sidR="00450875">
        <w:rPr>
          <w:lang w:val="es-AR"/>
        </w:rPr>
        <w:t>hilanderos</w:t>
      </w:r>
      <w:r>
        <w:rPr>
          <w:lang w:val="es-AR"/>
        </w:rPr>
        <w:t>/as asignados/as.</w:t>
      </w:r>
    </w:p>
    <w:p w14:paraId="706CE842" w14:textId="57983BE3" w:rsidR="002E6B8E" w:rsidRDefault="002E6B8E" w:rsidP="002E6B8E">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DB332B">
        <w:rPr>
          <w:b/>
          <w:lang w:val="es-AR"/>
        </w:rPr>
        <w:t>1800</w:t>
      </w:r>
      <w:r w:rsidRPr="007E6657">
        <w:rPr>
          <w:b/>
          <w:lang w:val="es-AR"/>
        </w:rPr>
        <w:t xml:space="preserve"> </w:t>
      </w:r>
      <w:r w:rsidRPr="007E6657">
        <w:rPr>
          <w:lang w:val="es-AR"/>
        </w:rPr>
        <w:t>unidades de</w:t>
      </w:r>
      <w:r>
        <w:rPr>
          <w:b/>
          <w:lang w:val="es-AR"/>
        </w:rPr>
        <w:t xml:space="preserve"> </w:t>
      </w:r>
      <w:r w:rsidR="00DB332B">
        <w:rPr>
          <w:rStyle w:val="Emphasis"/>
          <w:color w:val="000000" w:themeColor="text1"/>
          <w:lang w:val="es-AR"/>
        </w:rPr>
        <w:t>hilo</w:t>
      </w:r>
      <w:r>
        <w:rPr>
          <w:rStyle w:val="Emphasis"/>
          <w:color w:val="000000" w:themeColor="text1"/>
          <w:lang w:val="es-AR"/>
        </w:rPr>
        <w:t xml:space="preserve"> </w:t>
      </w:r>
      <w:r>
        <w:rPr>
          <w:lang w:val="es-AR"/>
        </w:rPr>
        <w:t>obtenidas.</w:t>
      </w:r>
    </w:p>
    <w:p w14:paraId="1D171AA6" w14:textId="58F8C178" w:rsidR="002E6B8E" w:rsidRPr="006910E6" w:rsidRDefault="002E6B8E" w:rsidP="002E6B8E">
      <w:pPr>
        <w:pStyle w:val="ListParagraph"/>
        <w:ind w:left="567"/>
        <w:jc w:val="both"/>
        <w:rPr>
          <w:lang w:val="es-AR"/>
        </w:rPr>
      </w:pPr>
      <w:r>
        <w:rPr>
          <w:u w:val="single"/>
          <w:lang w:val="es-AR"/>
        </w:rPr>
        <w:lastRenderedPageBreak/>
        <w:t>Experiencia ganada</w:t>
      </w:r>
      <w:r>
        <w:rPr>
          <w:lang w:val="es-AR"/>
        </w:rPr>
        <w:t xml:space="preserve">: </w:t>
      </w:r>
      <w:r w:rsidRPr="00C350FD">
        <w:rPr>
          <w:lang w:val="es-AR"/>
        </w:rPr>
        <w:t>C</w:t>
      </w:r>
      <w:r>
        <w:rPr>
          <w:lang w:val="es-AR"/>
        </w:rPr>
        <w:t xml:space="preserve">ada </w:t>
      </w:r>
      <w:r w:rsidR="00DB332B">
        <w:rPr>
          <w:b/>
          <w:lang w:val="es-AR"/>
        </w:rPr>
        <w:t>1800</w:t>
      </w:r>
      <w:r w:rsidR="00DB332B" w:rsidRPr="007E6657">
        <w:rPr>
          <w:b/>
          <w:lang w:val="es-AR"/>
        </w:rPr>
        <w:t xml:space="preserve"> </w:t>
      </w:r>
      <w:r w:rsidRPr="007E6657">
        <w:rPr>
          <w:lang w:val="es-AR"/>
        </w:rPr>
        <w:t>unidades</w:t>
      </w:r>
      <w:r>
        <w:rPr>
          <w:lang w:val="es-AR"/>
        </w:rPr>
        <w:t xml:space="preserve"> de</w:t>
      </w:r>
      <w:r>
        <w:rPr>
          <w:b/>
          <w:lang w:val="es-AR"/>
        </w:rPr>
        <w:t xml:space="preserve"> </w:t>
      </w:r>
      <w:r w:rsidR="00DB332B">
        <w:rPr>
          <w:rStyle w:val="Emphasis"/>
          <w:color w:val="000000" w:themeColor="text1"/>
          <w:lang w:val="es-AR"/>
        </w:rPr>
        <w:t>hilo</w:t>
      </w:r>
      <w:r>
        <w:rPr>
          <w:rStyle w:val="Emphasis"/>
          <w:color w:val="000000" w:themeColor="text1"/>
          <w:lang w:val="es-AR"/>
        </w:rPr>
        <w:t xml:space="preserve"> </w:t>
      </w:r>
      <w:r>
        <w:rPr>
          <w:lang w:val="es-AR"/>
        </w:rPr>
        <w:t xml:space="preserve">obtenidas, cada </w:t>
      </w:r>
      <w:r w:rsidR="001D0BA4">
        <w:rPr>
          <w:lang w:val="es-AR"/>
        </w:rPr>
        <w:t>hilandero</w:t>
      </w:r>
      <w:r>
        <w:rPr>
          <w:lang w:val="es-AR"/>
        </w:rPr>
        <w:t xml:space="preserve">/a gana </w:t>
      </w:r>
      <w:r>
        <w:rPr>
          <w:b/>
          <w:lang w:val="es-AR"/>
        </w:rPr>
        <w:t>0.</w:t>
      </w:r>
      <w:r w:rsidR="00DB332B">
        <w:rPr>
          <w:b/>
          <w:lang w:val="es-AR"/>
        </w:rPr>
        <w:t>7</w:t>
      </w:r>
      <w:r>
        <w:rPr>
          <w:lang w:val="es-AR"/>
        </w:rPr>
        <w:t xml:space="preserve"> de experiencia.</w:t>
      </w:r>
    </w:p>
    <w:p w14:paraId="7E2ED2EF" w14:textId="03259C37" w:rsidR="00C917C1" w:rsidRPr="00732BEB" w:rsidRDefault="00C917C1" w:rsidP="008133FC">
      <w:pPr>
        <w:pStyle w:val="Heading4"/>
        <w:ind w:left="1418" w:hanging="1006"/>
        <w:rPr>
          <w:lang w:val="es-AR"/>
        </w:rPr>
      </w:pPr>
      <w:bookmarkStart w:id="799" w:name="_Toc195898559"/>
      <w:r>
        <w:rPr>
          <w:lang w:val="es-AR"/>
        </w:rPr>
        <w:t>Tela</w:t>
      </w:r>
      <w:r w:rsidRPr="00732BEB">
        <w:rPr>
          <w:lang w:val="es-AR"/>
        </w:rPr>
        <w:t xml:space="preserve"> </w:t>
      </w:r>
      <w:r w:rsidRPr="008133FC">
        <w:rPr>
          <w:b w:val="0"/>
          <w:lang w:val="es-AR"/>
        </w:rPr>
        <w:t>(Rag)</w:t>
      </w:r>
      <w:bookmarkEnd w:id="799"/>
    </w:p>
    <w:p w14:paraId="07DB59BB" w14:textId="65C4A520" w:rsidR="00DF3A78" w:rsidRPr="00A30B05" w:rsidRDefault="00DF3A78" w:rsidP="00DF3A78">
      <w:pPr>
        <w:pStyle w:val="ListParagraph"/>
        <w:ind w:left="567"/>
        <w:rPr>
          <w:lang w:val="es-AR"/>
        </w:rPr>
      </w:pPr>
      <w:r w:rsidRPr="00A30B05">
        <w:rPr>
          <w:lang w:val="es-AR"/>
        </w:rPr>
        <w:t>De tamaño y peso</w:t>
      </w:r>
      <w:r>
        <w:rPr>
          <w:lang w:val="es-AR"/>
        </w:rPr>
        <w:t xml:space="preserve"> bajo, obtención de dificultad media.</w:t>
      </w:r>
    </w:p>
    <w:p w14:paraId="050E0B0B" w14:textId="77777777" w:rsidR="00DF3A78" w:rsidRPr="00A30B05" w:rsidRDefault="00DF3A78" w:rsidP="00DF3A78">
      <w:pPr>
        <w:pStyle w:val="ListParagraph"/>
        <w:ind w:left="567"/>
        <w:rPr>
          <w:lang w:val="es-AR"/>
        </w:rPr>
      </w:pPr>
      <w:r w:rsidRPr="00A30B05">
        <w:rPr>
          <w:u w:val="single"/>
          <w:lang w:val="es-AR"/>
        </w:rPr>
        <w:t>Categoría</w:t>
      </w:r>
      <w:r w:rsidRPr="00A30B05">
        <w:rPr>
          <w:lang w:val="es-AR"/>
        </w:rPr>
        <w:t xml:space="preserve">: </w:t>
      </w:r>
      <w:r>
        <w:rPr>
          <w:b/>
          <w:lang w:val="es-AR"/>
        </w:rPr>
        <w:t>3</w:t>
      </w:r>
    </w:p>
    <w:p w14:paraId="06CA49A4" w14:textId="4E58AED5" w:rsidR="00DF3A78" w:rsidRDefault="00DF3A78" w:rsidP="00DF3A78">
      <w:pPr>
        <w:pStyle w:val="ListParagraph"/>
        <w:ind w:left="567"/>
        <w:rPr>
          <w:b/>
          <w:lang w:val="es-AR"/>
        </w:rPr>
      </w:pPr>
      <w:r w:rsidRPr="00A30B05">
        <w:rPr>
          <w:u w:val="single"/>
          <w:lang w:val="es-AR"/>
        </w:rPr>
        <w:t>Granularidad</w:t>
      </w:r>
      <w:r w:rsidRPr="00A30B05">
        <w:rPr>
          <w:lang w:val="es-AR"/>
        </w:rPr>
        <w:t xml:space="preserve">: </w:t>
      </w:r>
      <w:r w:rsidR="005A2814">
        <w:rPr>
          <w:b/>
          <w:lang w:val="es-AR"/>
        </w:rPr>
        <w:t>4</w:t>
      </w:r>
    </w:p>
    <w:p w14:paraId="1977C53D" w14:textId="77777777" w:rsidR="00DF3A78" w:rsidRDefault="00DF3A78" w:rsidP="00DF3A78">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22D67287" w14:textId="77777777" w:rsidR="00DF3A78" w:rsidRDefault="00DF3A78" w:rsidP="00DF3A78">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Textil</w:t>
      </w:r>
      <w:r>
        <w:rPr>
          <w:color w:val="000000"/>
          <w:lang w:val="es-AR"/>
        </w:rPr>
        <w:t>.</w:t>
      </w:r>
    </w:p>
    <w:p w14:paraId="17F475D2" w14:textId="15BB0CEF" w:rsidR="00DF3A78" w:rsidRDefault="00DF3A78" w:rsidP="00DF3A78">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2</w:t>
      </w:r>
      <w:r w:rsidRPr="008915FD">
        <w:rPr>
          <w:b/>
          <w:color w:val="000000"/>
          <w:lang w:val="es-AR"/>
        </w:rPr>
        <w:t xml:space="preserve"> </w:t>
      </w:r>
      <w:r>
        <w:rPr>
          <w:b/>
          <w:color w:val="000000"/>
          <w:lang w:val="es-AR"/>
        </w:rPr>
        <w:t>hilanderos</w:t>
      </w:r>
      <w:r w:rsidRPr="008915FD">
        <w:rPr>
          <w:b/>
          <w:color w:val="000000"/>
          <w:lang w:val="es-AR"/>
        </w:rPr>
        <w:t>/a</w:t>
      </w:r>
      <w:r w:rsidR="005A2814">
        <w:rPr>
          <w:b/>
          <w:color w:val="000000"/>
          <w:lang w:val="es-AR"/>
        </w:rPr>
        <w:t xml:space="preserve"> nivel 2 </w:t>
      </w:r>
      <w:r w:rsidR="005A2814" w:rsidRPr="005A2814">
        <w:rPr>
          <w:color w:val="000000"/>
          <w:lang w:val="es-AR"/>
        </w:rPr>
        <w:t>o más</w:t>
      </w:r>
      <w:r>
        <w:rPr>
          <w:color w:val="000000"/>
          <w:lang w:val="es-AR"/>
        </w:rPr>
        <w:t>.</w:t>
      </w:r>
    </w:p>
    <w:p w14:paraId="1858A56D" w14:textId="77777777" w:rsidR="00DF3A78" w:rsidRPr="00C954A3" w:rsidRDefault="00DF3A78" w:rsidP="00DF3A78">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Técnicas avanzadas de hilandería</w:t>
      </w:r>
      <w:r>
        <w:rPr>
          <w:color w:val="000000"/>
          <w:lang w:val="es-AR"/>
        </w:rPr>
        <w:t xml:space="preserve">” en la </w:t>
      </w:r>
      <w:r>
        <w:rPr>
          <w:b/>
          <w:color w:val="000000"/>
          <w:lang w:val="es-AR"/>
        </w:rPr>
        <w:t>Academia</w:t>
      </w:r>
      <w:r w:rsidRPr="00CD6CD0">
        <w:rPr>
          <w:color w:val="000000"/>
          <w:lang w:val="es-AR"/>
        </w:rPr>
        <w:t>.</w:t>
      </w:r>
    </w:p>
    <w:p w14:paraId="1BCEF98D" w14:textId="77777777" w:rsidR="00DF3A78" w:rsidRPr="00A30B05" w:rsidRDefault="00DF3A78" w:rsidP="00DF3A78">
      <w:pPr>
        <w:pStyle w:val="ListParagraph"/>
        <w:ind w:left="567"/>
        <w:rPr>
          <w:lang w:val="es-AR"/>
        </w:rPr>
      </w:pPr>
      <w:r w:rsidRPr="00A30B05">
        <w:rPr>
          <w:u w:val="single"/>
          <w:lang w:val="es-AR"/>
        </w:rPr>
        <w:t>Regla de generación diaria</w:t>
      </w:r>
      <w:r w:rsidRPr="00A30B05">
        <w:rPr>
          <w:lang w:val="es-AR"/>
        </w:rPr>
        <w:t>:</w:t>
      </w:r>
    </w:p>
    <w:p w14:paraId="6E485D7A" w14:textId="5D917856" w:rsidR="00DF3A78" w:rsidRPr="00242CC8" w:rsidRDefault="00DF3A78" w:rsidP="00DF3A78">
      <w:pPr>
        <w:pStyle w:val="ListParagraph"/>
        <w:ind w:left="567"/>
        <w:jc w:val="both"/>
        <w:rPr>
          <w:rStyle w:val="Emphasis"/>
          <w:color w:val="0070C0"/>
          <w:lang w:val="es-AR"/>
        </w:rPr>
      </w:pPr>
      <w:r w:rsidRPr="00242CC8">
        <w:rPr>
          <w:rStyle w:val="Emphasis"/>
          <w:lang w:val="es-AR"/>
        </w:rPr>
        <w:t xml:space="preserve">[textil x 1] + </w:t>
      </w:r>
      <w:r w:rsidR="005A2814" w:rsidRPr="00242CC8">
        <w:rPr>
          <w:rStyle w:val="Emphasis"/>
          <w:lang w:val="es-AR"/>
        </w:rPr>
        <w:t>hilo</w:t>
      </w:r>
      <w:r w:rsidRPr="00242CC8">
        <w:rPr>
          <w:rStyle w:val="Emphasis"/>
          <w:lang w:val="es-AR"/>
        </w:rPr>
        <w:t xml:space="preserve"> x </w:t>
      </w:r>
      <w:r w:rsidR="005A2814" w:rsidRPr="00242CC8">
        <w:rPr>
          <w:rStyle w:val="Emphasis"/>
          <w:lang w:val="es-AR"/>
        </w:rPr>
        <w:t>6</w:t>
      </w:r>
      <w:r w:rsidRPr="00242CC8">
        <w:rPr>
          <w:rStyle w:val="Emphasis"/>
          <w:lang w:val="es-AR"/>
        </w:rPr>
        <w:t xml:space="preserve">00 + </w:t>
      </w:r>
      <w:r w:rsidR="00242CC8" w:rsidRPr="00242CC8">
        <w:rPr>
          <w:rStyle w:val="Emphasis"/>
          <w:lang w:val="es-AR"/>
        </w:rPr>
        <w:t>aguja</w:t>
      </w:r>
      <w:r w:rsidR="00242CC8">
        <w:rPr>
          <w:rStyle w:val="Emphasis"/>
          <w:lang w:val="es-AR"/>
        </w:rPr>
        <w:t xml:space="preserve"> x 100 + </w:t>
      </w:r>
      <w:r w:rsidRPr="00242CC8">
        <w:rPr>
          <w:rStyle w:val="Emphasis"/>
          <w:lang w:val="es-AR"/>
        </w:rPr>
        <w:t xml:space="preserve">[hilandero/a </w:t>
      </w:r>
      <w:r w:rsidR="00C01B10" w:rsidRPr="00242CC8">
        <w:rPr>
          <w:rStyle w:val="Emphasis"/>
          <w:lang w:val="es-AR"/>
        </w:rPr>
        <w:t>2</w:t>
      </w:r>
      <w:r w:rsidR="00C01B10" w:rsidRPr="00242CC8">
        <w:rPr>
          <w:rStyle w:val="Emphasis"/>
          <w:vertAlign w:val="superscript"/>
          <w:lang w:val="es-AR"/>
        </w:rPr>
        <w:t>+</w:t>
      </w:r>
      <w:r w:rsidR="00C01B10" w:rsidRPr="00242CC8">
        <w:rPr>
          <w:rStyle w:val="Emphasis"/>
          <w:lang w:val="es-AR"/>
        </w:rPr>
        <w:t xml:space="preserve"> </w:t>
      </w:r>
      <w:r w:rsidRPr="00242CC8">
        <w:rPr>
          <w:rStyle w:val="Emphasis"/>
          <w:lang w:val="es-AR"/>
        </w:rPr>
        <w:t xml:space="preserve">x 2] </w:t>
      </w:r>
      <w:r>
        <w:rPr>
          <w:rStyle w:val="Emphasis"/>
          <w:lang w:val="es-AR"/>
        </w:rPr>
        <w:sym w:font="Symbol" w:char="F0AE"/>
      </w:r>
      <w:r w:rsidRPr="00242CC8">
        <w:rPr>
          <w:rStyle w:val="Emphasis"/>
          <w:lang w:val="es-AR"/>
        </w:rPr>
        <w:t xml:space="preserve"> </w:t>
      </w:r>
      <w:r w:rsidR="005A2814" w:rsidRPr="00242CC8">
        <w:rPr>
          <w:rStyle w:val="Emphasis"/>
          <w:color w:val="0070C0"/>
          <w:lang w:val="es-AR"/>
        </w:rPr>
        <w:t>tela</w:t>
      </w:r>
      <w:r w:rsidRPr="00242CC8">
        <w:rPr>
          <w:rStyle w:val="Emphasis"/>
          <w:color w:val="0070C0"/>
          <w:lang w:val="es-AR"/>
        </w:rPr>
        <w:t xml:space="preserve"> x </w:t>
      </w:r>
      <w:r w:rsidR="005A2814" w:rsidRPr="00242CC8">
        <w:rPr>
          <w:rStyle w:val="Emphasis"/>
          <w:color w:val="0070C0"/>
          <w:lang w:val="es-AR"/>
        </w:rPr>
        <w:t>3</w:t>
      </w:r>
      <w:r w:rsidRPr="00242CC8">
        <w:rPr>
          <w:rStyle w:val="Emphasis"/>
          <w:color w:val="0070C0"/>
          <w:lang w:val="es-AR"/>
        </w:rPr>
        <w:t>0</w:t>
      </w:r>
    </w:p>
    <w:p w14:paraId="6937078E" w14:textId="77777777" w:rsidR="00DF3A78" w:rsidRDefault="00DF3A78" w:rsidP="00DF3A78">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hilanderos/as asignados/as.</w:t>
      </w:r>
    </w:p>
    <w:p w14:paraId="7F29C4B3" w14:textId="2F97FC96" w:rsidR="00DF3A78" w:rsidRDefault="00DF3A78" w:rsidP="00DF3A78">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6D5772">
        <w:rPr>
          <w:b/>
          <w:lang w:val="es-AR"/>
        </w:rPr>
        <w:t>5</w:t>
      </w:r>
      <w:r>
        <w:rPr>
          <w:b/>
          <w:lang w:val="es-AR"/>
        </w:rPr>
        <w:t>00</w:t>
      </w:r>
      <w:r w:rsidRPr="007E6657">
        <w:rPr>
          <w:b/>
          <w:lang w:val="es-AR"/>
        </w:rPr>
        <w:t xml:space="preserve"> </w:t>
      </w:r>
      <w:r w:rsidRPr="007E6657">
        <w:rPr>
          <w:lang w:val="es-AR"/>
        </w:rPr>
        <w:t>unidades de</w:t>
      </w:r>
      <w:r>
        <w:rPr>
          <w:b/>
          <w:lang w:val="es-AR"/>
        </w:rPr>
        <w:t xml:space="preserve"> </w:t>
      </w:r>
      <w:r w:rsidR="006D5772">
        <w:rPr>
          <w:rStyle w:val="Emphasis"/>
          <w:color w:val="000000" w:themeColor="text1"/>
          <w:lang w:val="es-AR"/>
        </w:rPr>
        <w:t>tela</w:t>
      </w:r>
      <w:r>
        <w:rPr>
          <w:rStyle w:val="Emphasis"/>
          <w:color w:val="000000" w:themeColor="text1"/>
          <w:lang w:val="es-AR"/>
        </w:rPr>
        <w:t xml:space="preserve"> </w:t>
      </w:r>
      <w:r>
        <w:rPr>
          <w:lang w:val="es-AR"/>
        </w:rPr>
        <w:t>obtenidas.</w:t>
      </w:r>
    </w:p>
    <w:p w14:paraId="006BF95F" w14:textId="1244FF59" w:rsidR="00DF3A78" w:rsidRPr="006910E6" w:rsidRDefault="00DF3A78" w:rsidP="00DF3A78">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6D5772">
        <w:rPr>
          <w:b/>
          <w:lang w:val="es-AR"/>
        </w:rPr>
        <w:t>5</w:t>
      </w:r>
      <w:r>
        <w:rPr>
          <w:b/>
          <w:lang w:val="es-AR"/>
        </w:rPr>
        <w:t>00</w:t>
      </w:r>
      <w:r w:rsidRPr="007E6657">
        <w:rPr>
          <w:b/>
          <w:lang w:val="es-AR"/>
        </w:rPr>
        <w:t xml:space="preserve"> </w:t>
      </w:r>
      <w:r w:rsidRPr="007E6657">
        <w:rPr>
          <w:lang w:val="es-AR"/>
        </w:rPr>
        <w:t>unidades</w:t>
      </w:r>
      <w:r>
        <w:rPr>
          <w:lang w:val="es-AR"/>
        </w:rPr>
        <w:t xml:space="preserve"> de</w:t>
      </w:r>
      <w:r>
        <w:rPr>
          <w:b/>
          <w:lang w:val="es-AR"/>
        </w:rPr>
        <w:t xml:space="preserve"> </w:t>
      </w:r>
      <w:r w:rsidR="006D5772">
        <w:rPr>
          <w:rStyle w:val="Emphasis"/>
          <w:color w:val="000000" w:themeColor="text1"/>
          <w:lang w:val="es-AR"/>
        </w:rPr>
        <w:t>tela</w:t>
      </w:r>
      <w:r>
        <w:rPr>
          <w:rStyle w:val="Emphasis"/>
          <w:color w:val="000000" w:themeColor="text1"/>
          <w:lang w:val="es-AR"/>
        </w:rPr>
        <w:t xml:space="preserve"> </w:t>
      </w:r>
      <w:r>
        <w:rPr>
          <w:lang w:val="es-AR"/>
        </w:rPr>
        <w:t xml:space="preserve">obtenidas, cada </w:t>
      </w:r>
      <w:r w:rsidR="00CB6BD6">
        <w:rPr>
          <w:lang w:val="es-AR"/>
        </w:rPr>
        <w:t>hilandero</w:t>
      </w:r>
      <w:r>
        <w:rPr>
          <w:lang w:val="es-AR"/>
        </w:rPr>
        <w:t xml:space="preserve">/a gana </w:t>
      </w:r>
      <w:r>
        <w:rPr>
          <w:b/>
          <w:lang w:val="es-AR"/>
        </w:rPr>
        <w:t>0.7</w:t>
      </w:r>
      <w:r>
        <w:rPr>
          <w:lang w:val="es-AR"/>
        </w:rPr>
        <w:t xml:space="preserve"> de experiencia.</w:t>
      </w:r>
    </w:p>
    <w:p w14:paraId="5905B471" w14:textId="0A58CE36" w:rsidR="00E170F7" w:rsidRPr="00732BEB" w:rsidRDefault="00E170F7" w:rsidP="008133FC">
      <w:pPr>
        <w:pStyle w:val="Heading4"/>
        <w:ind w:left="1418" w:hanging="1006"/>
        <w:rPr>
          <w:lang w:val="es-AR"/>
        </w:rPr>
      </w:pPr>
      <w:bookmarkStart w:id="800" w:name="_Toc195898560"/>
      <w:r>
        <w:rPr>
          <w:lang w:val="es-AR"/>
        </w:rPr>
        <w:t>Alfombra</w:t>
      </w:r>
      <w:r w:rsidRPr="00732BEB">
        <w:rPr>
          <w:lang w:val="es-AR"/>
        </w:rPr>
        <w:t xml:space="preserve"> </w:t>
      </w:r>
      <w:r w:rsidRPr="008133FC">
        <w:rPr>
          <w:b w:val="0"/>
          <w:lang w:val="es-AR"/>
        </w:rPr>
        <w:t>(Carpet)</w:t>
      </w:r>
      <w:bookmarkEnd w:id="800"/>
    </w:p>
    <w:p w14:paraId="6D5713F9" w14:textId="2785B06D" w:rsidR="00770F12" w:rsidRPr="00A30B05" w:rsidRDefault="00770F12" w:rsidP="00770F12">
      <w:pPr>
        <w:pStyle w:val="ListParagraph"/>
        <w:ind w:left="567"/>
        <w:rPr>
          <w:lang w:val="es-AR"/>
        </w:rPr>
      </w:pPr>
      <w:r w:rsidRPr="00A30B05">
        <w:rPr>
          <w:lang w:val="es-AR"/>
        </w:rPr>
        <w:t xml:space="preserve">De </w:t>
      </w:r>
      <w:r>
        <w:rPr>
          <w:lang w:val="es-AR"/>
        </w:rPr>
        <w:t xml:space="preserve">gran </w:t>
      </w:r>
      <w:r w:rsidRPr="00A30B05">
        <w:rPr>
          <w:lang w:val="es-AR"/>
        </w:rPr>
        <w:t>tamaño y peso</w:t>
      </w:r>
      <w:r>
        <w:rPr>
          <w:lang w:val="es-AR"/>
        </w:rPr>
        <w:t>, de difícil obtención.</w:t>
      </w:r>
    </w:p>
    <w:p w14:paraId="40A631AA" w14:textId="256E7F66" w:rsidR="00770F12" w:rsidRPr="00A30B05" w:rsidRDefault="00770F12" w:rsidP="00770F12">
      <w:pPr>
        <w:pStyle w:val="ListParagraph"/>
        <w:ind w:left="567"/>
        <w:rPr>
          <w:lang w:val="es-AR"/>
        </w:rPr>
      </w:pPr>
      <w:r w:rsidRPr="00A30B05">
        <w:rPr>
          <w:u w:val="single"/>
          <w:lang w:val="es-AR"/>
        </w:rPr>
        <w:t>Categoría</w:t>
      </w:r>
      <w:r w:rsidRPr="00A30B05">
        <w:rPr>
          <w:lang w:val="es-AR"/>
        </w:rPr>
        <w:t xml:space="preserve">: </w:t>
      </w:r>
      <w:r>
        <w:rPr>
          <w:b/>
          <w:lang w:val="es-AR"/>
        </w:rPr>
        <w:t>4</w:t>
      </w:r>
    </w:p>
    <w:p w14:paraId="42CC2A7D" w14:textId="56495E48" w:rsidR="00770F12" w:rsidRDefault="00770F12" w:rsidP="00770F12">
      <w:pPr>
        <w:pStyle w:val="ListParagraph"/>
        <w:ind w:left="567"/>
        <w:rPr>
          <w:b/>
          <w:lang w:val="es-AR"/>
        </w:rPr>
      </w:pPr>
      <w:r w:rsidRPr="00A30B05">
        <w:rPr>
          <w:u w:val="single"/>
          <w:lang w:val="es-AR"/>
        </w:rPr>
        <w:t>Granularidad</w:t>
      </w:r>
      <w:r w:rsidRPr="00A30B05">
        <w:rPr>
          <w:lang w:val="es-AR"/>
        </w:rPr>
        <w:t xml:space="preserve">: </w:t>
      </w:r>
      <w:r>
        <w:rPr>
          <w:b/>
          <w:lang w:val="es-AR"/>
        </w:rPr>
        <w:t>1</w:t>
      </w:r>
    </w:p>
    <w:p w14:paraId="2D86CE2F" w14:textId="77777777" w:rsidR="00770F12" w:rsidRDefault="00770F12" w:rsidP="00770F12">
      <w:pPr>
        <w:pStyle w:val="ListParagraph"/>
        <w:ind w:left="567"/>
        <w:jc w:val="both"/>
        <w:rPr>
          <w:lang w:val="es-AR"/>
        </w:rPr>
      </w:pPr>
      <w:r w:rsidRPr="00C0048D">
        <w:rPr>
          <w:u w:val="single"/>
          <w:lang w:val="es-AR"/>
        </w:rPr>
        <w:t>Requiere</w:t>
      </w:r>
      <w:r w:rsidRPr="00C0048D">
        <w:rPr>
          <w:lang w:val="es-AR"/>
        </w:rPr>
        <w:t>:</w:t>
      </w:r>
      <w:r>
        <w:rPr>
          <w:lang w:val="es-AR"/>
        </w:rPr>
        <w:t xml:space="preserve"> </w:t>
      </w:r>
    </w:p>
    <w:p w14:paraId="27A0B392" w14:textId="77777777" w:rsidR="00770F12" w:rsidRDefault="00770F12" w:rsidP="00770F12">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Textil</w:t>
      </w:r>
      <w:r>
        <w:rPr>
          <w:color w:val="000000"/>
          <w:lang w:val="es-AR"/>
        </w:rPr>
        <w:t>.</w:t>
      </w:r>
    </w:p>
    <w:p w14:paraId="5B15C15A" w14:textId="33CD6370" w:rsidR="00770F12" w:rsidRDefault="00770F12" w:rsidP="00770F12">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2</w:t>
      </w:r>
      <w:r w:rsidRPr="008915FD">
        <w:rPr>
          <w:b/>
          <w:color w:val="000000"/>
          <w:lang w:val="es-AR"/>
        </w:rPr>
        <w:t xml:space="preserve"> </w:t>
      </w:r>
      <w:r>
        <w:rPr>
          <w:b/>
          <w:color w:val="000000"/>
          <w:lang w:val="es-AR"/>
        </w:rPr>
        <w:t>hilanderos</w:t>
      </w:r>
      <w:r w:rsidRPr="008915FD">
        <w:rPr>
          <w:b/>
          <w:color w:val="000000"/>
          <w:lang w:val="es-AR"/>
        </w:rPr>
        <w:t>/a</w:t>
      </w:r>
      <w:r w:rsidR="007A0E16">
        <w:rPr>
          <w:b/>
          <w:color w:val="000000"/>
          <w:lang w:val="es-AR"/>
        </w:rPr>
        <w:t>s</w:t>
      </w:r>
      <w:r>
        <w:rPr>
          <w:b/>
          <w:color w:val="000000"/>
          <w:lang w:val="es-AR"/>
        </w:rPr>
        <w:t xml:space="preserve"> nivel </w:t>
      </w:r>
      <w:r w:rsidR="007A0E16">
        <w:rPr>
          <w:b/>
          <w:color w:val="000000"/>
          <w:lang w:val="es-AR"/>
        </w:rPr>
        <w:t>3</w:t>
      </w:r>
      <w:r>
        <w:rPr>
          <w:b/>
          <w:color w:val="000000"/>
          <w:lang w:val="es-AR"/>
        </w:rPr>
        <w:t xml:space="preserve"> </w:t>
      </w:r>
      <w:r w:rsidRPr="005A2814">
        <w:rPr>
          <w:color w:val="000000"/>
          <w:lang w:val="es-AR"/>
        </w:rPr>
        <w:t>o más</w:t>
      </w:r>
      <w:r>
        <w:rPr>
          <w:color w:val="000000"/>
          <w:lang w:val="es-AR"/>
        </w:rPr>
        <w:t>.</w:t>
      </w:r>
    </w:p>
    <w:p w14:paraId="4B1B83BE" w14:textId="06C35C49" w:rsidR="007A0E16" w:rsidRPr="007A0E16" w:rsidRDefault="007A0E16" w:rsidP="007A0E16">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1</w:t>
      </w:r>
      <w:r w:rsidRPr="008915FD">
        <w:rPr>
          <w:b/>
          <w:color w:val="000000"/>
          <w:lang w:val="es-AR"/>
        </w:rPr>
        <w:t xml:space="preserve"> </w:t>
      </w:r>
      <w:r>
        <w:rPr>
          <w:b/>
          <w:color w:val="000000"/>
          <w:lang w:val="es-AR"/>
        </w:rPr>
        <w:t>hilandero</w:t>
      </w:r>
      <w:r w:rsidRPr="008915FD">
        <w:rPr>
          <w:b/>
          <w:color w:val="000000"/>
          <w:lang w:val="es-AR"/>
        </w:rPr>
        <w:t>/a</w:t>
      </w:r>
      <w:r>
        <w:rPr>
          <w:b/>
          <w:color w:val="000000"/>
          <w:lang w:val="es-AR"/>
        </w:rPr>
        <w:t xml:space="preserve"> nivel 5 </w:t>
      </w:r>
      <w:r w:rsidRPr="005A2814">
        <w:rPr>
          <w:color w:val="000000"/>
          <w:lang w:val="es-AR"/>
        </w:rPr>
        <w:t>o más</w:t>
      </w:r>
      <w:r>
        <w:rPr>
          <w:color w:val="000000"/>
          <w:lang w:val="es-AR"/>
        </w:rPr>
        <w:t>.</w:t>
      </w:r>
    </w:p>
    <w:p w14:paraId="6CA78750" w14:textId="16864C6A" w:rsidR="00770F12" w:rsidRPr="00C954A3" w:rsidRDefault="00770F12" w:rsidP="00770F12">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 xml:space="preserve">Técnicas avanzadas </w:t>
      </w:r>
      <w:r w:rsidR="007A0E16">
        <w:rPr>
          <w:b/>
          <w:color w:val="000000"/>
          <w:lang w:val="es-AR"/>
        </w:rPr>
        <w:t>de bordado</w:t>
      </w:r>
      <w:r>
        <w:rPr>
          <w:color w:val="000000"/>
          <w:lang w:val="es-AR"/>
        </w:rPr>
        <w:t xml:space="preserve">” en la </w:t>
      </w:r>
      <w:r>
        <w:rPr>
          <w:b/>
          <w:color w:val="000000"/>
          <w:lang w:val="es-AR"/>
        </w:rPr>
        <w:t>Academia</w:t>
      </w:r>
      <w:r w:rsidRPr="00CD6CD0">
        <w:rPr>
          <w:color w:val="000000"/>
          <w:lang w:val="es-AR"/>
        </w:rPr>
        <w:t>.</w:t>
      </w:r>
    </w:p>
    <w:p w14:paraId="71FEFE4C" w14:textId="77777777" w:rsidR="00770F12" w:rsidRPr="00A30B05" w:rsidRDefault="00770F12" w:rsidP="00770F12">
      <w:pPr>
        <w:pStyle w:val="ListParagraph"/>
        <w:ind w:left="567"/>
        <w:rPr>
          <w:lang w:val="es-AR"/>
        </w:rPr>
      </w:pPr>
      <w:r w:rsidRPr="00A30B05">
        <w:rPr>
          <w:u w:val="single"/>
          <w:lang w:val="es-AR"/>
        </w:rPr>
        <w:t>Regla de generación diaria</w:t>
      </w:r>
      <w:r w:rsidRPr="00A30B05">
        <w:rPr>
          <w:lang w:val="es-AR"/>
        </w:rPr>
        <w:t>:</w:t>
      </w:r>
    </w:p>
    <w:p w14:paraId="176EBC42" w14:textId="76B48C3D" w:rsidR="005B2952" w:rsidRDefault="00770F12" w:rsidP="00770F12">
      <w:pPr>
        <w:pStyle w:val="ListParagraph"/>
        <w:ind w:left="567"/>
        <w:jc w:val="both"/>
        <w:rPr>
          <w:rStyle w:val="Emphasis"/>
          <w:lang w:val="es-AR"/>
        </w:rPr>
      </w:pPr>
      <w:r w:rsidRPr="00242CC8">
        <w:rPr>
          <w:rStyle w:val="Emphasis"/>
          <w:lang w:val="es-AR"/>
        </w:rPr>
        <w:t xml:space="preserve">[textil x 1] + </w:t>
      </w:r>
      <w:r w:rsidR="007A0E16">
        <w:rPr>
          <w:rStyle w:val="Emphasis"/>
          <w:lang w:val="es-AR"/>
        </w:rPr>
        <w:t>tela</w:t>
      </w:r>
      <w:r w:rsidRPr="00242CC8">
        <w:rPr>
          <w:rStyle w:val="Emphasis"/>
          <w:lang w:val="es-AR"/>
        </w:rPr>
        <w:t xml:space="preserve"> x </w:t>
      </w:r>
      <w:r w:rsidR="007A0E16">
        <w:rPr>
          <w:rStyle w:val="Emphasis"/>
          <w:lang w:val="es-AR"/>
        </w:rPr>
        <w:t xml:space="preserve">60 </w:t>
      </w:r>
      <w:r w:rsidRPr="00242CC8">
        <w:rPr>
          <w:rStyle w:val="Emphasis"/>
          <w:lang w:val="es-AR"/>
        </w:rPr>
        <w:t>+ aguja</w:t>
      </w:r>
      <w:r>
        <w:rPr>
          <w:rStyle w:val="Emphasis"/>
          <w:lang w:val="es-AR"/>
        </w:rPr>
        <w:t xml:space="preserve"> x </w:t>
      </w:r>
      <w:r w:rsidR="007A0E16">
        <w:rPr>
          <w:rStyle w:val="Emphasis"/>
          <w:lang w:val="es-AR"/>
        </w:rPr>
        <w:t>2</w:t>
      </w:r>
      <w:r>
        <w:rPr>
          <w:rStyle w:val="Emphasis"/>
          <w:lang w:val="es-AR"/>
        </w:rPr>
        <w:t xml:space="preserve">00 + </w:t>
      </w:r>
      <w:r w:rsidR="007A0E16">
        <w:rPr>
          <w:rStyle w:val="Emphasis"/>
          <w:lang w:val="es-AR"/>
        </w:rPr>
        <w:t xml:space="preserve">piel x 2 + </w:t>
      </w:r>
      <w:r w:rsidRPr="00242CC8">
        <w:rPr>
          <w:rStyle w:val="Emphasis"/>
          <w:lang w:val="es-AR"/>
        </w:rPr>
        <w:t xml:space="preserve">[hilandero/a </w:t>
      </w:r>
      <w:r w:rsidR="005B2952">
        <w:rPr>
          <w:rStyle w:val="Emphasis"/>
          <w:lang w:val="es-AR"/>
        </w:rPr>
        <w:t>3</w:t>
      </w:r>
      <w:r w:rsidRPr="00242CC8">
        <w:rPr>
          <w:rStyle w:val="Emphasis"/>
          <w:vertAlign w:val="superscript"/>
          <w:lang w:val="es-AR"/>
        </w:rPr>
        <w:t>+</w:t>
      </w:r>
      <w:r w:rsidRPr="00242CC8">
        <w:rPr>
          <w:rStyle w:val="Emphasis"/>
          <w:lang w:val="es-AR"/>
        </w:rPr>
        <w:t xml:space="preserve"> x 2] </w:t>
      </w:r>
      <w:r w:rsidR="005B2952">
        <w:rPr>
          <w:rStyle w:val="Emphasis"/>
          <w:lang w:val="es-AR"/>
        </w:rPr>
        <w:t xml:space="preserve">+ </w:t>
      </w:r>
      <w:r w:rsidR="005B2952" w:rsidRPr="00242CC8">
        <w:rPr>
          <w:rStyle w:val="Emphasis"/>
          <w:lang w:val="es-AR"/>
        </w:rPr>
        <w:t xml:space="preserve">[hilandero/a </w:t>
      </w:r>
      <w:r w:rsidR="005B2952">
        <w:rPr>
          <w:rStyle w:val="Emphasis"/>
          <w:lang w:val="es-AR"/>
        </w:rPr>
        <w:t>5</w:t>
      </w:r>
      <w:r w:rsidR="005B2952" w:rsidRPr="00242CC8">
        <w:rPr>
          <w:rStyle w:val="Emphasis"/>
          <w:vertAlign w:val="superscript"/>
          <w:lang w:val="es-AR"/>
        </w:rPr>
        <w:t>+</w:t>
      </w:r>
      <w:r w:rsidR="005B2952" w:rsidRPr="00242CC8">
        <w:rPr>
          <w:rStyle w:val="Emphasis"/>
          <w:lang w:val="es-AR"/>
        </w:rPr>
        <w:t xml:space="preserve"> x </w:t>
      </w:r>
      <w:r w:rsidR="005B2952">
        <w:rPr>
          <w:rStyle w:val="Emphasis"/>
          <w:lang w:val="es-AR"/>
        </w:rPr>
        <w:t>1</w:t>
      </w:r>
      <w:r w:rsidR="005B2952" w:rsidRPr="00242CC8">
        <w:rPr>
          <w:rStyle w:val="Emphasis"/>
          <w:lang w:val="es-AR"/>
        </w:rPr>
        <w:t>]</w:t>
      </w:r>
      <w:r w:rsidR="005B2952">
        <w:rPr>
          <w:rStyle w:val="Emphasis"/>
          <w:lang w:val="es-AR"/>
        </w:rPr>
        <w:t xml:space="preserve"> </w:t>
      </w:r>
      <w:r>
        <w:rPr>
          <w:rStyle w:val="Emphasis"/>
          <w:lang w:val="es-AR"/>
        </w:rPr>
        <w:sym w:font="Symbol" w:char="F0AE"/>
      </w:r>
      <w:r w:rsidRPr="00242CC8">
        <w:rPr>
          <w:rStyle w:val="Emphasis"/>
          <w:lang w:val="es-AR"/>
        </w:rPr>
        <w:t xml:space="preserve"> </w:t>
      </w:r>
    </w:p>
    <w:p w14:paraId="5E6E9BB9" w14:textId="0E38EA20" w:rsidR="00770F12" w:rsidRPr="00242CC8" w:rsidRDefault="005B2952" w:rsidP="005B2952">
      <w:pPr>
        <w:pStyle w:val="ListParagraph"/>
        <w:ind w:left="567"/>
        <w:jc w:val="right"/>
        <w:rPr>
          <w:rStyle w:val="Emphasis"/>
          <w:color w:val="0070C0"/>
          <w:lang w:val="es-AR"/>
        </w:rPr>
      </w:pPr>
      <w:r>
        <w:rPr>
          <w:rStyle w:val="Emphasis"/>
          <w:color w:val="0070C0"/>
          <w:lang w:val="es-AR"/>
        </w:rPr>
        <w:t>alfombra</w:t>
      </w:r>
      <w:r w:rsidR="00770F12" w:rsidRPr="00242CC8">
        <w:rPr>
          <w:rStyle w:val="Emphasis"/>
          <w:color w:val="0070C0"/>
          <w:lang w:val="es-AR"/>
        </w:rPr>
        <w:t xml:space="preserve"> x </w:t>
      </w:r>
      <w:r>
        <w:rPr>
          <w:rStyle w:val="Emphasis"/>
          <w:color w:val="0070C0"/>
          <w:lang w:val="es-AR"/>
        </w:rPr>
        <w:t>1</w:t>
      </w:r>
    </w:p>
    <w:p w14:paraId="5458FA9F" w14:textId="77777777" w:rsidR="00770F12" w:rsidRDefault="00770F12" w:rsidP="00770F12">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hilanderos/as asignados/as.</w:t>
      </w:r>
    </w:p>
    <w:p w14:paraId="74938D9C" w14:textId="2E53449D" w:rsidR="00770F12" w:rsidRDefault="00770F12" w:rsidP="00770F12">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sidR="005B2952">
        <w:rPr>
          <w:b/>
          <w:lang w:val="es-AR"/>
        </w:rPr>
        <w:t>1</w:t>
      </w:r>
      <w:r>
        <w:rPr>
          <w:b/>
          <w:lang w:val="es-AR"/>
        </w:rPr>
        <w:t>0</w:t>
      </w:r>
      <w:r w:rsidRPr="007E6657">
        <w:rPr>
          <w:b/>
          <w:lang w:val="es-AR"/>
        </w:rPr>
        <w:t xml:space="preserve"> </w:t>
      </w:r>
      <w:r w:rsidRPr="007E6657">
        <w:rPr>
          <w:lang w:val="es-AR"/>
        </w:rPr>
        <w:t>unidades de</w:t>
      </w:r>
      <w:r>
        <w:rPr>
          <w:b/>
          <w:lang w:val="es-AR"/>
        </w:rPr>
        <w:t xml:space="preserve"> </w:t>
      </w:r>
      <w:r w:rsidR="00B55223">
        <w:rPr>
          <w:rStyle w:val="Emphasis"/>
          <w:color w:val="000000" w:themeColor="text1"/>
          <w:lang w:val="es-AR"/>
        </w:rPr>
        <w:t>alfombra</w:t>
      </w:r>
      <w:r>
        <w:rPr>
          <w:rStyle w:val="Emphasis"/>
          <w:color w:val="000000" w:themeColor="text1"/>
          <w:lang w:val="es-AR"/>
        </w:rPr>
        <w:t xml:space="preserve"> </w:t>
      </w:r>
      <w:r>
        <w:rPr>
          <w:lang w:val="es-AR"/>
        </w:rPr>
        <w:t>obtenidas.</w:t>
      </w:r>
    </w:p>
    <w:p w14:paraId="5BAC906F" w14:textId="2016C737" w:rsidR="00770F12" w:rsidRPr="006910E6" w:rsidRDefault="00770F12" w:rsidP="00770F12">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sidR="005B2952">
        <w:rPr>
          <w:b/>
          <w:lang w:val="es-AR"/>
        </w:rPr>
        <w:t>1</w:t>
      </w:r>
      <w:r>
        <w:rPr>
          <w:b/>
          <w:lang w:val="es-AR"/>
        </w:rPr>
        <w:t>0</w:t>
      </w:r>
      <w:r w:rsidRPr="007E6657">
        <w:rPr>
          <w:b/>
          <w:lang w:val="es-AR"/>
        </w:rPr>
        <w:t xml:space="preserve"> </w:t>
      </w:r>
      <w:r w:rsidRPr="007E6657">
        <w:rPr>
          <w:lang w:val="es-AR"/>
        </w:rPr>
        <w:t>unidades</w:t>
      </w:r>
      <w:r>
        <w:rPr>
          <w:lang w:val="es-AR"/>
        </w:rPr>
        <w:t xml:space="preserve"> de</w:t>
      </w:r>
      <w:r>
        <w:rPr>
          <w:b/>
          <w:lang w:val="es-AR"/>
        </w:rPr>
        <w:t xml:space="preserve"> </w:t>
      </w:r>
      <w:r w:rsidR="00B55223">
        <w:rPr>
          <w:rStyle w:val="Emphasis"/>
          <w:color w:val="000000" w:themeColor="text1"/>
          <w:lang w:val="es-AR"/>
        </w:rPr>
        <w:t>alfombra</w:t>
      </w:r>
      <w:r>
        <w:rPr>
          <w:rStyle w:val="Emphasis"/>
          <w:color w:val="000000" w:themeColor="text1"/>
          <w:lang w:val="es-AR"/>
        </w:rPr>
        <w:t xml:space="preserve"> </w:t>
      </w:r>
      <w:r>
        <w:rPr>
          <w:lang w:val="es-AR"/>
        </w:rPr>
        <w:t xml:space="preserve">obtenidas, cada </w:t>
      </w:r>
      <w:r w:rsidR="00B82ED0">
        <w:rPr>
          <w:lang w:val="es-AR"/>
        </w:rPr>
        <w:t>hilandero</w:t>
      </w:r>
      <w:r>
        <w:rPr>
          <w:lang w:val="es-AR"/>
        </w:rPr>
        <w:t xml:space="preserve">/a gana </w:t>
      </w:r>
      <w:r>
        <w:rPr>
          <w:b/>
          <w:lang w:val="es-AR"/>
        </w:rPr>
        <w:t>0.</w:t>
      </w:r>
      <w:r w:rsidR="00B55223">
        <w:rPr>
          <w:b/>
          <w:lang w:val="es-AR"/>
        </w:rPr>
        <w:t>8</w:t>
      </w:r>
      <w:r>
        <w:rPr>
          <w:lang w:val="es-AR"/>
        </w:rPr>
        <w:t xml:space="preserve"> de expe</w:t>
      </w:r>
      <w:r w:rsidR="00B55223">
        <w:rPr>
          <w:lang w:val="es-AR"/>
        </w:rPr>
        <w:t>-</w:t>
      </w:r>
      <w:r>
        <w:rPr>
          <w:lang w:val="es-AR"/>
        </w:rPr>
        <w:t>riencia.</w:t>
      </w:r>
    </w:p>
    <w:p w14:paraId="61758CB1" w14:textId="1E3EA60B" w:rsidR="009D01AE" w:rsidRPr="00732BEB" w:rsidRDefault="009D01AE" w:rsidP="008133FC">
      <w:pPr>
        <w:pStyle w:val="Heading4"/>
        <w:ind w:left="1418" w:hanging="1006"/>
        <w:rPr>
          <w:lang w:val="es-AR"/>
        </w:rPr>
      </w:pPr>
      <w:bookmarkStart w:id="801" w:name="_Vestimenta_(Clothes)"/>
      <w:bookmarkStart w:id="802" w:name="_Toc195898561"/>
      <w:bookmarkEnd w:id="801"/>
      <w:r>
        <w:rPr>
          <w:lang w:val="es-AR"/>
        </w:rPr>
        <w:t>Vestimenta</w:t>
      </w:r>
      <w:r w:rsidRPr="00732BEB">
        <w:rPr>
          <w:lang w:val="es-AR"/>
        </w:rPr>
        <w:t xml:space="preserve"> </w:t>
      </w:r>
      <w:r w:rsidRPr="008133FC">
        <w:rPr>
          <w:b w:val="0"/>
          <w:lang w:val="es-AR"/>
        </w:rPr>
        <w:t>(Clothes)</w:t>
      </w:r>
      <w:bookmarkEnd w:id="802"/>
    </w:p>
    <w:p w14:paraId="259758C9" w14:textId="77777777" w:rsidR="00131C09" w:rsidRDefault="00131C09" w:rsidP="00131C09">
      <w:pPr>
        <w:pStyle w:val="ListParagraph"/>
        <w:ind w:left="567"/>
        <w:jc w:val="both"/>
        <w:rPr>
          <w:lang w:val="es-AR"/>
        </w:rPr>
      </w:pPr>
      <w:r w:rsidRPr="00A30B05">
        <w:rPr>
          <w:lang w:val="es-AR"/>
        </w:rPr>
        <w:t>De tamaño y peso</w:t>
      </w:r>
      <w:r>
        <w:rPr>
          <w:lang w:val="es-AR"/>
        </w:rPr>
        <w:t xml:space="preserve"> medio, de extremadamente difícil obtención. La vestimenta </w:t>
      </w:r>
      <w:r w:rsidRPr="009D01AE">
        <w:rPr>
          <w:b/>
          <w:lang w:val="es-AR"/>
        </w:rPr>
        <w:t>aumenta el poder de tu colonia</w:t>
      </w:r>
      <w:r>
        <w:rPr>
          <w:lang w:val="es-AR"/>
        </w:rPr>
        <w:t xml:space="preserve"> (protege a tus soldados). Además también </w:t>
      </w:r>
      <w:r w:rsidRPr="009D01AE">
        <w:rPr>
          <w:b/>
          <w:lang w:val="es-AR"/>
        </w:rPr>
        <w:t>aumenta la calidad de vida</w:t>
      </w:r>
      <w:r>
        <w:rPr>
          <w:lang w:val="es-AR"/>
        </w:rPr>
        <w:t xml:space="preserve">. </w:t>
      </w:r>
    </w:p>
    <w:p w14:paraId="1C9A45EB" w14:textId="5C27752D" w:rsidR="00131C09" w:rsidRPr="00A30B05" w:rsidRDefault="00131C09" w:rsidP="00131C09">
      <w:pPr>
        <w:pStyle w:val="ListParagraph"/>
        <w:ind w:left="567"/>
        <w:rPr>
          <w:lang w:val="es-AR"/>
        </w:rPr>
      </w:pPr>
      <w:r w:rsidRPr="00A30B05">
        <w:rPr>
          <w:u w:val="single"/>
          <w:lang w:val="es-AR"/>
        </w:rPr>
        <w:t>Categoría</w:t>
      </w:r>
      <w:r w:rsidRPr="00A30B05">
        <w:rPr>
          <w:lang w:val="es-AR"/>
        </w:rPr>
        <w:t xml:space="preserve">: </w:t>
      </w:r>
      <w:r>
        <w:rPr>
          <w:b/>
          <w:lang w:val="es-AR"/>
        </w:rPr>
        <w:t>5</w:t>
      </w:r>
    </w:p>
    <w:p w14:paraId="6578FB9F" w14:textId="69806D61" w:rsidR="00131C09" w:rsidRDefault="00131C09" w:rsidP="00131C09">
      <w:pPr>
        <w:pStyle w:val="ListParagraph"/>
        <w:ind w:left="567"/>
        <w:rPr>
          <w:b/>
          <w:lang w:val="es-AR"/>
        </w:rPr>
      </w:pPr>
      <w:r w:rsidRPr="00A30B05">
        <w:rPr>
          <w:u w:val="single"/>
          <w:lang w:val="es-AR"/>
        </w:rPr>
        <w:t>Granularidad</w:t>
      </w:r>
      <w:r w:rsidRPr="00A30B05">
        <w:rPr>
          <w:lang w:val="es-AR"/>
        </w:rPr>
        <w:t xml:space="preserve">: </w:t>
      </w:r>
      <w:r w:rsidR="00C6005B">
        <w:rPr>
          <w:b/>
          <w:lang w:val="es-AR"/>
        </w:rPr>
        <w:t>3</w:t>
      </w:r>
    </w:p>
    <w:p w14:paraId="6D59E5E4" w14:textId="77777777" w:rsidR="00131C09" w:rsidRDefault="00131C09" w:rsidP="00131C09">
      <w:pPr>
        <w:pStyle w:val="ListParagraph"/>
        <w:ind w:left="567"/>
        <w:jc w:val="both"/>
        <w:rPr>
          <w:lang w:val="es-AR"/>
        </w:rPr>
      </w:pPr>
      <w:r w:rsidRPr="00C0048D">
        <w:rPr>
          <w:u w:val="single"/>
          <w:lang w:val="es-AR"/>
        </w:rPr>
        <w:lastRenderedPageBreak/>
        <w:t>Requiere</w:t>
      </w:r>
      <w:r w:rsidRPr="00C0048D">
        <w:rPr>
          <w:lang w:val="es-AR"/>
        </w:rPr>
        <w:t>:</w:t>
      </w:r>
      <w:r>
        <w:rPr>
          <w:lang w:val="es-AR"/>
        </w:rPr>
        <w:t xml:space="preserve"> </w:t>
      </w:r>
    </w:p>
    <w:p w14:paraId="2CD54195" w14:textId="77777777" w:rsidR="00131C09" w:rsidRDefault="00131C09" w:rsidP="00131C09">
      <w:pPr>
        <w:pStyle w:val="ListParagraph"/>
        <w:widowControl w:val="0"/>
        <w:numPr>
          <w:ilvl w:val="0"/>
          <w:numId w:val="54"/>
        </w:numPr>
        <w:pBdr>
          <w:top w:val="nil"/>
          <w:left w:val="nil"/>
          <w:bottom w:val="nil"/>
          <w:right w:val="nil"/>
          <w:between w:val="nil"/>
        </w:pBdr>
        <w:ind w:left="1134" w:hanging="207"/>
        <w:rPr>
          <w:color w:val="000000"/>
          <w:lang w:val="es-AR"/>
        </w:rPr>
      </w:pPr>
      <w:r w:rsidRPr="00CD6CD0">
        <w:rPr>
          <w:color w:val="000000"/>
          <w:lang w:val="es-AR"/>
        </w:rPr>
        <w:t>Construir</w:t>
      </w:r>
      <w:r w:rsidRPr="00CD6CD0">
        <w:rPr>
          <w:b/>
          <w:color w:val="000000"/>
          <w:lang w:val="es-AR"/>
        </w:rPr>
        <w:t xml:space="preserve"> </w:t>
      </w:r>
      <w:r>
        <w:rPr>
          <w:color w:val="000000"/>
          <w:lang w:val="es-AR"/>
        </w:rPr>
        <w:t>la</w:t>
      </w:r>
      <w:r w:rsidRPr="00CD6CD0">
        <w:rPr>
          <w:b/>
          <w:color w:val="000000"/>
          <w:lang w:val="es-AR"/>
        </w:rPr>
        <w:t xml:space="preserve"> </w:t>
      </w:r>
      <w:r>
        <w:rPr>
          <w:b/>
          <w:color w:val="000000"/>
          <w:lang w:val="es-AR"/>
        </w:rPr>
        <w:t>Textil</w:t>
      </w:r>
      <w:r>
        <w:rPr>
          <w:color w:val="000000"/>
          <w:lang w:val="es-AR"/>
        </w:rPr>
        <w:t>.</w:t>
      </w:r>
    </w:p>
    <w:p w14:paraId="0C41BE62" w14:textId="487238F3" w:rsidR="00131C09" w:rsidRDefault="00131C09" w:rsidP="00131C09">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3</w:t>
      </w:r>
      <w:r w:rsidRPr="008915FD">
        <w:rPr>
          <w:b/>
          <w:color w:val="000000"/>
          <w:lang w:val="es-AR"/>
        </w:rPr>
        <w:t xml:space="preserve"> </w:t>
      </w:r>
      <w:r>
        <w:rPr>
          <w:b/>
          <w:color w:val="000000"/>
          <w:lang w:val="es-AR"/>
        </w:rPr>
        <w:t>hilanderos</w:t>
      </w:r>
      <w:r w:rsidRPr="008915FD">
        <w:rPr>
          <w:b/>
          <w:color w:val="000000"/>
          <w:lang w:val="es-AR"/>
        </w:rPr>
        <w:t>/a</w:t>
      </w:r>
      <w:r>
        <w:rPr>
          <w:b/>
          <w:color w:val="000000"/>
          <w:lang w:val="es-AR"/>
        </w:rPr>
        <w:t xml:space="preserve">s nivel 5 </w:t>
      </w:r>
      <w:r w:rsidRPr="005A2814">
        <w:rPr>
          <w:color w:val="000000"/>
          <w:lang w:val="es-AR"/>
        </w:rPr>
        <w:t>o más</w:t>
      </w:r>
      <w:r>
        <w:rPr>
          <w:color w:val="000000"/>
          <w:lang w:val="es-AR"/>
        </w:rPr>
        <w:t>.</w:t>
      </w:r>
    </w:p>
    <w:p w14:paraId="729C5B64" w14:textId="4721CE3D" w:rsidR="00131C09" w:rsidRDefault="00131C09" w:rsidP="00131C09">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2</w:t>
      </w:r>
      <w:r w:rsidRPr="008915FD">
        <w:rPr>
          <w:b/>
          <w:color w:val="000000"/>
          <w:lang w:val="es-AR"/>
        </w:rPr>
        <w:t xml:space="preserve"> </w:t>
      </w:r>
      <w:r>
        <w:rPr>
          <w:b/>
          <w:color w:val="000000"/>
          <w:lang w:val="es-AR"/>
        </w:rPr>
        <w:t>hilanderos</w:t>
      </w:r>
      <w:r w:rsidRPr="008915FD">
        <w:rPr>
          <w:b/>
          <w:color w:val="000000"/>
          <w:lang w:val="es-AR"/>
        </w:rPr>
        <w:t>/a</w:t>
      </w:r>
      <w:r>
        <w:rPr>
          <w:b/>
          <w:color w:val="000000"/>
          <w:lang w:val="es-AR"/>
        </w:rPr>
        <w:t xml:space="preserve">s nivel 8 </w:t>
      </w:r>
      <w:r w:rsidRPr="005A2814">
        <w:rPr>
          <w:color w:val="000000"/>
          <w:lang w:val="es-AR"/>
        </w:rPr>
        <w:t>o más</w:t>
      </w:r>
      <w:r>
        <w:rPr>
          <w:color w:val="000000"/>
          <w:lang w:val="es-AR"/>
        </w:rPr>
        <w:t>.</w:t>
      </w:r>
    </w:p>
    <w:p w14:paraId="5131737E" w14:textId="67BB8DCC" w:rsidR="00131C09" w:rsidRPr="007A0E16" w:rsidRDefault="00131C09" w:rsidP="00131C09">
      <w:pPr>
        <w:pStyle w:val="ListParagraph"/>
        <w:numPr>
          <w:ilvl w:val="0"/>
          <w:numId w:val="54"/>
        </w:numPr>
        <w:ind w:left="1134" w:hanging="207"/>
        <w:jc w:val="both"/>
        <w:rPr>
          <w:color w:val="000000"/>
          <w:lang w:val="es-AR"/>
        </w:rPr>
      </w:pPr>
      <w:r>
        <w:rPr>
          <w:color w:val="000000"/>
          <w:lang w:val="es-AR"/>
        </w:rPr>
        <w:t xml:space="preserve">Asignar </w:t>
      </w:r>
      <w:r>
        <w:rPr>
          <w:b/>
          <w:color w:val="000000"/>
          <w:lang w:val="es-AR"/>
        </w:rPr>
        <w:t>1</w:t>
      </w:r>
      <w:r w:rsidRPr="008915FD">
        <w:rPr>
          <w:b/>
          <w:color w:val="000000"/>
          <w:lang w:val="es-AR"/>
        </w:rPr>
        <w:t xml:space="preserve"> </w:t>
      </w:r>
      <w:r>
        <w:rPr>
          <w:b/>
          <w:color w:val="000000"/>
          <w:lang w:val="es-AR"/>
        </w:rPr>
        <w:t>hilandero</w:t>
      </w:r>
      <w:r w:rsidRPr="008915FD">
        <w:rPr>
          <w:b/>
          <w:color w:val="000000"/>
          <w:lang w:val="es-AR"/>
        </w:rPr>
        <w:t>/a</w:t>
      </w:r>
      <w:r>
        <w:rPr>
          <w:b/>
          <w:color w:val="000000"/>
          <w:lang w:val="es-AR"/>
        </w:rPr>
        <w:t xml:space="preserve"> nivel 12 </w:t>
      </w:r>
      <w:r w:rsidRPr="005A2814">
        <w:rPr>
          <w:color w:val="000000"/>
          <w:lang w:val="es-AR"/>
        </w:rPr>
        <w:t>o más</w:t>
      </w:r>
      <w:r>
        <w:rPr>
          <w:color w:val="000000"/>
          <w:lang w:val="es-AR"/>
        </w:rPr>
        <w:t>.</w:t>
      </w:r>
    </w:p>
    <w:p w14:paraId="32BAFFD4" w14:textId="57B7B710" w:rsidR="00AA7023" w:rsidRPr="00AA7023" w:rsidRDefault="00131C09" w:rsidP="00AA7023">
      <w:pPr>
        <w:pStyle w:val="ListParagraph"/>
        <w:widowControl w:val="0"/>
        <w:numPr>
          <w:ilvl w:val="0"/>
          <w:numId w:val="54"/>
        </w:numPr>
        <w:pBdr>
          <w:top w:val="nil"/>
          <w:left w:val="nil"/>
          <w:bottom w:val="nil"/>
          <w:right w:val="nil"/>
          <w:between w:val="nil"/>
        </w:pBdr>
        <w:ind w:left="1134" w:hanging="207"/>
        <w:rPr>
          <w:color w:val="000000"/>
          <w:lang w:val="es-AR"/>
        </w:rPr>
      </w:pPr>
      <w:r>
        <w:rPr>
          <w:color w:val="000000"/>
          <w:lang w:val="es-AR"/>
        </w:rPr>
        <w:t>I</w:t>
      </w:r>
      <w:r w:rsidRPr="00CD6CD0">
        <w:rPr>
          <w:color w:val="000000"/>
          <w:lang w:val="es-AR"/>
        </w:rPr>
        <w:t>nvestigar</w:t>
      </w:r>
      <w:r>
        <w:rPr>
          <w:color w:val="000000"/>
          <w:lang w:val="es-AR"/>
        </w:rPr>
        <w:t xml:space="preserve"> “</w:t>
      </w:r>
      <w:r>
        <w:rPr>
          <w:b/>
          <w:color w:val="000000"/>
          <w:lang w:val="es-AR"/>
        </w:rPr>
        <w:t>Indumentaria</w:t>
      </w:r>
      <w:r>
        <w:rPr>
          <w:color w:val="000000"/>
          <w:lang w:val="es-AR"/>
        </w:rPr>
        <w:t xml:space="preserve">” en la </w:t>
      </w:r>
      <w:r>
        <w:rPr>
          <w:b/>
          <w:color w:val="000000"/>
          <w:lang w:val="es-AR"/>
        </w:rPr>
        <w:t>Academia</w:t>
      </w:r>
      <w:r w:rsidRPr="00CD6CD0">
        <w:rPr>
          <w:color w:val="000000"/>
          <w:lang w:val="es-AR"/>
        </w:rPr>
        <w:t>.</w:t>
      </w:r>
    </w:p>
    <w:p w14:paraId="4AF525D5" w14:textId="77777777" w:rsidR="00AA7023" w:rsidRPr="00A30B05" w:rsidRDefault="00AA7023" w:rsidP="00AA7023">
      <w:pPr>
        <w:pStyle w:val="ListParagraph"/>
        <w:ind w:left="567"/>
        <w:rPr>
          <w:lang w:val="es-AR"/>
        </w:rPr>
      </w:pPr>
      <w:r w:rsidRPr="00A30B05">
        <w:rPr>
          <w:u w:val="single"/>
          <w:lang w:val="es-AR"/>
        </w:rPr>
        <w:t>Regla de generación diaria</w:t>
      </w:r>
      <w:r w:rsidRPr="00A30B05">
        <w:rPr>
          <w:lang w:val="es-AR"/>
        </w:rPr>
        <w:t>:</w:t>
      </w:r>
    </w:p>
    <w:p w14:paraId="020DC438" w14:textId="37E1630B" w:rsidR="00AA7023" w:rsidRDefault="00AA7023" w:rsidP="00AA7023">
      <w:pPr>
        <w:pStyle w:val="ListParagraph"/>
        <w:ind w:left="567"/>
        <w:jc w:val="both"/>
        <w:rPr>
          <w:rStyle w:val="Emphasis"/>
          <w:lang w:val="es-AR"/>
        </w:rPr>
      </w:pPr>
      <w:r w:rsidRPr="00242CC8">
        <w:rPr>
          <w:rStyle w:val="Emphasis"/>
          <w:lang w:val="es-AR"/>
        </w:rPr>
        <w:t xml:space="preserve">[textil x 1] + </w:t>
      </w:r>
      <w:r>
        <w:rPr>
          <w:rStyle w:val="Emphasis"/>
          <w:lang w:val="es-AR"/>
        </w:rPr>
        <w:t>tela</w:t>
      </w:r>
      <w:r w:rsidRPr="00242CC8">
        <w:rPr>
          <w:rStyle w:val="Emphasis"/>
          <w:lang w:val="es-AR"/>
        </w:rPr>
        <w:t xml:space="preserve"> x </w:t>
      </w:r>
      <w:r>
        <w:rPr>
          <w:rStyle w:val="Emphasis"/>
          <w:lang w:val="es-AR"/>
        </w:rPr>
        <w:t xml:space="preserve">10 </w:t>
      </w:r>
      <w:r w:rsidRPr="00242CC8">
        <w:rPr>
          <w:rStyle w:val="Emphasis"/>
          <w:lang w:val="es-AR"/>
        </w:rPr>
        <w:t>+ aguja</w:t>
      </w:r>
      <w:r>
        <w:rPr>
          <w:rStyle w:val="Emphasis"/>
          <w:lang w:val="es-AR"/>
        </w:rPr>
        <w:t xml:space="preserve"> x 30 + </w:t>
      </w:r>
      <w:r w:rsidR="00C6005B">
        <w:rPr>
          <w:rStyle w:val="Emphasis"/>
          <w:lang w:val="es-AR"/>
        </w:rPr>
        <w:t xml:space="preserve">hilo x 500 + </w:t>
      </w:r>
      <w:r>
        <w:rPr>
          <w:rStyle w:val="Emphasis"/>
          <w:lang w:val="es-AR"/>
        </w:rPr>
        <w:t xml:space="preserve">cuero x 1 + correa x 2 + </w:t>
      </w:r>
      <w:r w:rsidRPr="00242CC8">
        <w:rPr>
          <w:rStyle w:val="Emphasis"/>
          <w:lang w:val="es-AR"/>
        </w:rPr>
        <w:t xml:space="preserve">[hilandero/a </w:t>
      </w:r>
      <w:r>
        <w:rPr>
          <w:rStyle w:val="Emphasis"/>
          <w:lang w:val="es-AR"/>
        </w:rPr>
        <w:t>5</w:t>
      </w:r>
      <w:r w:rsidRPr="00242CC8">
        <w:rPr>
          <w:rStyle w:val="Emphasis"/>
          <w:vertAlign w:val="superscript"/>
          <w:lang w:val="es-AR"/>
        </w:rPr>
        <w:t>+</w:t>
      </w:r>
      <w:r w:rsidRPr="00242CC8">
        <w:rPr>
          <w:rStyle w:val="Emphasis"/>
          <w:lang w:val="es-AR"/>
        </w:rPr>
        <w:t xml:space="preserve"> x </w:t>
      </w:r>
      <w:r>
        <w:rPr>
          <w:rStyle w:val="Emphasis"/>
          <w:lang w:val="es-AR"/>
        </w:rPr>
        <w:t>3</w:t>
      </w:r>
      <w:r w:rsidRPr="00242CC8">
        <w:rPr>
          <w:rStyle w:val="Emphasis"/>
          <w:lang w:val="es-AR"/>
        </w:rPr>
        <w:t xml:space="preserve">] </w:t>
      </w:r>
      <w:r>
        <w:rPr>
          <w:rStyle w:val="Emphasis"/>
          <w:lang w:val="es-AR"/>
        </w:rPr>
        <w:t xml:space="preserve">+ </w:t>
      </w:r>
    </w:p>
    <w:p w14:paraId="108A3DB8" w14:textId="0FEAC58D" w:rsidR="00AA7023" w:rsidRDefault="00AA7023" w:rsidP="00AA7023">
      <w:pPr>
        <w:pStyle w:val="ListParagraph"/>
        <w:ind w:left="567"/>
        <w:jc w:val="right"/>
        <w:rPr>
          <w:rStyle w:val="Emphasis"/>
          <w:color w:val="0070C0"/>
          <w:lang w:val="es-AR"/>
        </w:rPr>
      </w:pPr>
      <w:r w:rsidRPr="00242CC8">
        <w:rPr>
          <w:rStyle w:val="Emphasis"/>
          <w:lang w:val="es-AR"/>
        </w:rPr>
        <w:t xml:space="preserve">[hilandero/a </w:t>
      </w:r>
      <w:r>
        <w:rPr>
          <w:rStyle w:val="Emphasis"/>
          <w:lang w:val="es-AR"/>
        </w:rPr>
        <w:t>8</w:t>
      </w:r>
      <w:r w:rsidRPr="00242CC8">
        <w:rPr>
          <w:rStyle w:val="Emphasis"/>
          <w:vertAlign w:val="superscript"/>
          <w:lang w:val="es-AR"/>
        </w:rPr>
        <w:t>+</w:t>
      </w:r>
      <w:r w:rsidRPr="00242CC8">
        <w:rPr>
          <w:rStyle w:val="Emphasis"/>
          <w:lang w:val="es-AR"/>
        </w:rPr>
        <w:t xml:space="preserve"> x </w:t>
      </w:r>
      <w:r>
        <w:rPr>
          <w:rStyle w:val="Emphasis"/>
          <w:lang w:val="es-AR"/>
        </w:rPr>
        <w:t>2</w:t>
      </w:r>
      <w:r w:rsidRPr="00242CC8">
        <w:rPr>
          <w:rStyle w:val="Emphasis"/>
          <w:lang w:val="es-AR"/>
        </w:rPr>
        <w:t>]</w:t>
      </w:r>
      <w:r>
        <w:rPr>
          <w:rStyle w:val="Emphasis"/>
          <w:lang w:val="es-AR"/>
        </w:rPr>
        <w:t xml:space="preserve"> + </w:t>
      </w:r>
      <w:r w:rsidRPr="00242CC8">
        <w:rPr>
          <w:rStyle w:val="Emphasis"/>
          <w:lang w:val="es-AR"/>
        </w:rPr>
        <w:t xml:space="preserve">[hilandero/a </w:t>
      </w:r>
      <w:r>
        <w:rPr>
          <w:rStyle w:val="Emphasis"/>
          <w:lang w:val="es-AR"/>
        </w:rPr>
        <w:t>12</w:t>
      </w:r>
      <w:r w:rsidRPr="00242CC8">
        <w:rPr>
          <w:rStyle w:val="Emphasis"/>
          <w:vertAlign w:val="superscript"/>
          <w:lang w:val="es-AR"/>
        </w:rPr>
        <w:t>+</w:t>
      </w:r>
      <w:r w:rsidRPr="00242CC8">
        <w:rPr>
          <w:rStyle w:val="Emphasis"/>
          <w:lang w:val="es-AR"/>
        </w:rPr>
        <w:t xml:space="preserve"> x </w:t>
      </w:r>
      <w:r>
        <w:rPr>
          <w:rStyle w:val="Emphasis"/>
          <w:lang w:val="es-AR"/>
        </w:rPr>
        <w:t>1</w:t>
      </w:r>
      <w:r w:rsidRPr="00242CC8">
        <w:rPr>
          <w:rStyle w:val="Emphasis"/>
          <w:lang w:val="es-AR"/>
        </w:rPr>
        <w:t>]</w:t>
      </w:r>
      <w:r>
        <w:rPr>
          <w:rStyle w:val="Emphasis"/>
          <w:lang w:val="es-AR"/>
        </w:rPr>
        <w:t xml:space="preserve"> </w:t>
      </w:r>
      <w:r>
        <w:rPr>
          <w:rStyle w:val="Emphasis"/>
          <w:lang w:val="es-AR"/>
        </w:rPr>
        <w:sym w:font="Symbol" w:char="F0AE"/>
      </w:r>
      <w:r w:rsidRPr="00242CC8">
        <w:rPr>
          <w:rStyle w:val="Emphasis"/>
          <w:lang w:val="es-AR"/>
        </w:rPr>
        <w:t xml:space="preserve"> </w:t>
      </w:r>
      <w:r>
        <w:rPr>
          <w:rStyle w:val="Emphasis"/>
          <w:color w:val="0070C0"/>
          <w:lang w:val="es-AR"/>
        </w:rPr>
        <w:t>pantalón</w:t>
      </w:r>
      <w:r w:rsidRPr="00242CC8">
        <w:rPr>
          <w:rStyle w:val="Emphasis"/>
          <w:color w:val="0070C0"/>
          <w:lang w:val="es-AR"/>
        </w:rPr>
        <w:t xml:space="preserve"> x </w:t>
      </w:r>
      <w:r>
        <w:rPr>
          <w:rStyle w:val="Emphasis"/>
          <w:color w:val="0070C0"/>
          <w:lang w:val="es-AR"/>
        </w:rPr>
        <w:t>1</w:t>
      </w:r>
    </w:p>
    <w:p w14:paraId="63D61AC3" w14:textId="02227A7C" w:rsidR="00AA7023" w:rsidRDefault="00AA7023" w:rsidP="00AA7023">
      <w:pPr>
        <w:pStyle w:val="ListParagraph"/>
        <w:ind w:left="567"/>
        <w:jc w:val="both"/>
        <w:rPr>
          <w:rStyle w:val="Emphasis"/>
          <w:lang w:val="es-AR"/>
        </w:rPr>
      </w:pPr>
      <w:r w:rsidRPr="00242CC8">
        <w:rPr>
          <w:rStyle w:val="Emphasis"/>
          <w:lang w:val="es-AR"/>
        </w:rPr>
        <w:t xml:space="preserve">[textil x 1] + </w:t>
      </w:r>
      <w:r>
        <w:rPr>
          <w:rStyle w:val="Emphasis"/>
          <w:lang w:val="es-AR"/>
        </w:rPr>
        <w:t>tela</w:t>
      </w:r>
      <w:r w:rsidRPr="00242CC8">
        <w:rPr>
          <w:rStyle w:val="Emphasis"/>
          <w:lang w:val="es-AR"/>
        </w:rPr>
        <w:t xml:space="preserve"> x </w:t>
      </w:r>
      <w:r>
        <w:rPr>
          <w:rStyle w:val="Emphasis"/>
          <w:lang w:val="es-AR"/>
        </w:rPr>
        <w:t xml:space="preserve">15 </w:t>
      </w:r>
      <w:r w:rsidRPr="00242CC8">
        <w:rPr>
          <w:rStyle w:val="Emphasis"/>
          <w:lang w:val="es-AR"/>
        </w:rPr>
        <w:t>+ aguja</w:t>
      </w:r>
      <w:r>
        <w:rPr>
          <w:rStyle w:val="Emphasis"/>
          <w:lang w:val="es-AR"/>
        </w:rPr>
        <w:t xml:space="preserve"> x 35 + </w:t>
      </w:r>
      <w:r w:rsidR="00C6005B">
        <w:rPr>
          <w:rStyle w:val="Emphasis"/>
          <w:lang w:val="es-AR"/>
        </w:rPr>
        <w:t xml:space="preserve">hilo x 600 + </w:t>
      </w:r>
      <w:r>
        <w:rPr>
          <w:rStyle w:val="Emphasis"/>
          <w:lang w:val="es-AR"/>
        </w:rPr>
        <w:t xml:space="preserve">cuero x 1 + soga x 2 + </w:t>
      </w:r>
      <w:r w:rsidRPr="00242CC8">
        <w:rPr>
          <w:rStyle w:val="Emphasis"/>
          <w:lang w:val="es-AR"/>
        </w:rPr>
        <w:t xml:space="preserve">[hilandero/a </w:t>
      </w:r>
      <w:r>
        <w:rPr>
          <w:rStyle w:val="Emphasis"/>
          <w:lang w:val="es-AR"/>
        </w:rPr>
        <w:t>5</w:t>
      </w:r>
      <w:r w:rsidRPr="00242CC8">
        <w:rPr>
          <w:rStyle w:val="Emphasis"/>
          <w:vertAlign w:val="superscript"/>
          <w:lang w:val="es-AR"/>
        </w:rPr>
        <w:t>+</w:t>
      </w:r>
      <w:r w:rsidRPr="00242CC8">
        <w:rPr>
          <w:rStyle w:val="Emphasis"/>
          <w:lang w:val="es-AR"/>
        </w:rPr>
        <w:t xml:space="preserve"> x </w:t>
      </w:r>
      <w:r>
        <w:rPr>
          <w:rStyle w:val="Emphasis"/>
          <w:lang w:val="es-AR"/>
        </w:rPr>
        <w:t>3</w:t>
      </w:r>
      <w:r w:rsidRPr="00242CC8">
        <w:rPr>
          <w:rStyle w:val="Emphasis"/>
          <w:lang w:val="es-AR"/>
        </w:rPr>
        <w:t xml:space="preserve">] </w:t>
      </w:r>
      <w:r>
        <w:rPr>
          <w:rStyle w:val="Emphasis"/>
          <w:lang w:val="es-AR"/>
        </w:rPr>
        <w:t xml:space="preserve">+ </w:t>
      </w:r>
    </w:p>
    <w:p w14:paraId="27CD8C2C" w14:textId="0E6370F0" w:rsidR="00AA7023" w:rsidRDefault="00AA7023" w:rsidP="00AA7023">
      <w:pPr>
        <w:pStyle w:val="ListParagraph"/>
        <w:ind w:left="567"/>
        <w:jc w:val="right"/>
        <w:rPr>
          <w:rStyle w:val="Emphasis"/>
          <w:color w:val="0070C0"/>
          <w:lang w:val="es-AR"/>
        </w:rPr>
      </w:pPr>
      <w:r w:rsidRPr="00242CC8">
        <w:rPr>
          <w:rStyle w:val="Emphasis"/>
          <w:lang w:val="es-AR"/>
        </w:rPr>
        <w:t xml:space="preserve">[hilandero/a </w:t>
      </w:r>
      <w:r>
        <w:rPr>
          <w:rStyle w:val="Emphasis"/>
          <w:lang w:val="es-AR"/>
        </w:rPr>
        <w:t>8</w:t>
      </w:r>
      <w:r w:rsidRPr="00242CC8">
        <w:rPr>
          <w:rStyle w:val="Emphasis"/>
          <w:vertAlign w:val="superscript"/>
          <w:lang w:val="es-AR"/>
        </w:rPr>
        <w:t>+</w:t>
      </w:r>
      <w:r w:rsidRPr="00242CC8">
        <w:rPr>
          <w:rStyle w:val="Emphasis"/>
          <w:lang w:val="es-AR"/>
        </w:rPr>
        <w:t xml:space="preserve"> x </w:t>
      </w:r>
      <w:r>
        <w:rPr>
          <w:rStyle w:val="Emphasis"/>
          <w:lang w:val="es-AR"/>
        </w:rPr>
        <w:t>2</w:t>
      </w:r>
      <w:r w:rsidRPr="00242CC8">
        <w:rPr>
          <w:rStyle w:val="Emphasis"/>
          <w:lang w:val="es-AR"/>
        </w:rPr>
        <w:t>]</w:t>
      </w:r>
      <w:r>
        <w:rPr>
          <w:rStyle w:val="Emphasis"/>
          <w:lang w:val="es-AR"/>
        </w:rPr>
        <w:t xml:space="preserve"> + </w:t>
      </w:r>
      <w:r w:rsidRPr="00242CC8">
        <w:rPr>
          <w:rStyle w:val="Emphasis"/>
          <w:lang w:val="es-AR"/>
        </w:rPr>
        <w:t xml:space="preserve">[hilandero/a </w:t>
      </w:r>
      <w:r>
        <w:rPr>
          <w:rStyle w:val="Emphasis"/>
          <w:lang w:val="es-AR"/>
        </w:rPr>
        <w:t>12</w:t>
      </w:r>
      <w:r w:rsidRPr="00242CC8">
        <w:rPr>
          <w:rStyle w:val="Emphasis"/>
          <w:vertAlign w:val="superscript"/>
          <w:lang w:val="es-AR"/>
        </w:rPr>
        <w:t>+</w:t>
      </w:r>
      <w:r w:rsidRPr="00242CC8">
        <w:rPr>
          <w:rStyle w:val="Emphasis"/>
          <w:lang w:val="es-AR"/>
        </w:rPr>
        <w:t xml:space="preserve"> x </w:t>
      </w:r>
      <w:r>
        <w:rPr>
          <w:rStyle w:val="Emphasis"/>
          <w:lang w:val="es-AR"/>
        </w:rPr>
        <w:t>1</w:t>
      </w:r>
      <w:r w:rsidRPr="00242CC8">
        <w:rPr>
          <w:rStyle w:val="Emphasis"/>
          <w:lang w:val="es-AR"/>
        </w:rPr>
        <w:t>]</w:t>
      </w:r>
      <w:r>
        <w:rPr>
          <w:rStyle w:val="Emphasis"/>
          <w:lang w:val="es-AR"/>
        </w:rPr>
        <w:t xml:space="preserve"> </w:t>
      </w:r>
      <w:r>
        <w:rPr>
          <w:rStyle w:val="Emphasis"/>
          <w:lang w:val="es-AR"/>
        </w:rPr>
        <w:sym w:font="Symbol" w:char="F0AE"/>
      </w:r>
      <w:r w:rsidRPr="00242CC8">
        <w:rPr>
          <w:rStyle w:val="Emphasis"/>
          <w:lang w:val="es-AR"/>
        </w:rPr>
        <w:t xml:space="preserve"> </w:t>
      </w:r>
      <w:r>
        <w:rPr>
          <w:rStyle w:val="Emphasis"/>
          <w:color w:val="0070C0"/>
          <w:lang w:val="es-AR"/>
        </w:rPr>
        <w:t>falda</w:t>
      </w:r>
      <w:r w:rsidRPr="00242CC8">
        <w:rPr>
          <w:rStyle w:val="Emphasis"/>
          <w:color w:val="0070C0"/>
          <w:lang w:val="es-AR"/>
        </w:rPr>
        <w:t xml:space="preserve"> x </w:t>
      </w:r>
      <w:r>
        <w:rPr>
          <w:rStyle w:val="Emphasis"/>
          <w:color w:val="0070C0"/>
          <w:lang w:val="es-AR"/>
        </w:rPr>
        <w:t>1</w:t>
      </w:r>
    </w:p>
    <w:p w14:paraId="6595DA0C" w14:textId="09D1B313" w:rsidR="00AA7023" w:rsidRDefault="00AA7023" w:rsidP="00AA7023">
      <w:pPr>
        <w:pStyle w:val="ListParagraph"/>
        <w:ind w:left="567"/>
        <w:jc w:val="both"/>
        <w:rPr>
          <w:rStyle w:val="Emphasis"/>
          <w:lang w:val="es-AR"/>
        </w:rPr>
      </w:pPr>
      <w:r w:rsidRPr="00242CC8">
        <w:rPr>
          <w:rStyle w:val="Emphasis"/>
          <w:lang w:val="es-AR"/>
        </w:rPr>
        <w:t xml:space="preserve">[textil x 1] + </w:t>
      </w:r>
      <w:r>
        <w:rPr>
          <w:rStyle w:val="Emphasis"/>
          <w:lang w:val="es-AR"/>
        </w:rPr>
        <w:t>tela</w:t>
      </w:r>
      <w:r w:rsidRPr="00242CC8">
        <w:rPr>
          <w:rStyle w:val="Emphasis"/>
          <w:lang w:val="es-AR"/>
        </w:rPr>
        <w:t xml:space="preserve"> x </w:t>
      </w:r>
      <w:r>
        <w:rPr>
          <w:rStyle w:val="Emphasis"/>
          <w:lang w:val="es-AR"/>
        </w:rPr>
        <w:t xml:space="preserve">35 </w:t>
      </w:r>
      <w:r w:rsidRPr="00242CC8">
        <w:rPr>
          <w:rStyle w:val="Emphasis"/>
          <w:lang w:val="es-AR"/>
        </w:rPr>
        <w:t>+ aguja</w:t>
      </w:r>
      <w:r>
        <w:rPr>
          <w:rStyle w:val="Emphasis"/>
          <w:lang w:val="es-AR"/>
        </w:rPr>
        <w:t xml:space="preserve"> x 70 + </w:t>
      </w:r>
      <w:r w:rsidR="00C6005B">
        <w:rPr>
          <w:rStyle w:val="Emphasis"/>
          <w:lang w:val="es-AR"/>
        </w:rPr>
        <w:t xml:space="preserve">hilo x 800 + </w:t>
      </w:r>
      <w:r>
        <w:rPr>
          <w:rStyle w:val="Emphasis"/>
          <w:lang w:val="es-AR"/>
        </w:rPr>
        <w:t xml:space="preserve">cuero x 2 + soga x 6 + </w:t>
      </w:r>
      <w:r w:rsidRPr="00242CC8">
        <w:rPr>
          <w:rStyle w:val="Emphasis"/>
          <w:lang w:val="es-AR"/>
        </w:rPr>
        <w:t xml:space="preserve">[hilandero/a </w:t>
      </w:r>
      <w:r>
        <w:rPr>
          <w:rStyle w:val="Emphasis"/>
          <w:lang w:val="es-AR"/>
        </w:rPr>
        <w:t>5</w:t>
      </w:r>
      <w:r w:rsidRPr="00242CC8">
        <w:rPr>
          <w:rStyle w:val="Emphasis"/>
          <w:vertAlign w:val="superscript"/>
          <w:lang w:val="es-AR"/>
        </w:rPr>
        <w:t>+</w:t>
      </w:r>
      <w:r w:rsidRPr="00242CC8">
        <w:rPr>
          <w:rStyle w:val="Emphasis"/>
          <w:lang w:val="es-AR"/>
        </w:rPr>
        <w:t xml:space="preserve"> x </w:t>
      </w:r>
      <w:r>
        <w:rPr>
          <w:rStyle w:val="Emphasis"/>
          <w:lang w:val="es-AR"/>
        </w:rPr>
        <w:t>3</w:t>
      </w:r>
      <w:r w:rsidRPr="00242CC8">
        <w:rPr>
          <w:rStyle w:val="Emphasis"/>
          <w:lang w:val="es-AR"/>
        </w:rPr>
        <w:t xml:space="preserve">] </w:t>
      </w:r>
      <w:r>
        <w:rPr>
          <w:rStyle w:val="Emphasis"/>
          <w:lang w:val="es-AR"/>
        </w:rPr>
        <w:t xml:space="preserve">+ </w:t>
      </w:r>
    </w:p>
    <w:p w14:paraId="40DADFEB" w14:textId="4FDDFA86" w:rsidR="00AA7023" w:rsidRPr="00242CC8" w:rsidRDefault="00AA7023" w:rsidP="00AA7023">
      <w:pPr>
        <w:pStyle w:val="ListParagraph"/>
        <w:ind w:left="567"/>
        <w:jc w:val="right"/>
        <w:rPr>
          <w:rStyle w:val="Emphasis"/>
          <w:color w:val="0070C0"/>
          <w:lang w:val="es-AR"/>
        </w:rPr>
      </w:pPr>
      <w:r w:rsidRPr="00242CC8">
        <w:rPr>
          <w:rStyle w:val="Emphasis"/>
          <w:lang w:val="es-AR"/>
        </w:rPr>
        <w:t xml:space="preserve">[hilandero/a </w:t>
      </w:r>
      <w:r>
        <w:rPr>
          <w:rStyle w:val="Emphasis"/>
          <w:lang w:val="es-AR"/>
        </w:rPr>
        <w:t>8</w:t>
      </w:r>
      <w:r w:rsidRPr="00242CC8">
        <w:rPr>
          <w:rStyle w:val="Emphasis"/>
          <w:vertAlign w:val="superscript"/>
          <w:lang w:val="es-AR"/>
        </w:rPr>
        <w:t>+</w:t>
      </w:r>
      <w:r w:rsidRPr="00242CC8">
        <w:rPr>
          <w:rStyle w:val="Emphasis"/>
          <w:lang w:val="es-AR"/>
        </w:rPr>
        <w:t xml:space="preserve"> x </w:t>
      </w:r>
      <w:r>
        <w:rPr>
          <w:rStyle w:val="Emphasis"/>
          <w:lang w:val="es-AR"/>
        </w:rPr>
        <w:t>2</w:t>
      </w:r>
      <w:r w:rsidRPr="00242CC8">
        <w:rPr>
          <w:rStyle w:val="Emphasis"/>
          <w:lang w:val="es-AR"/>
        </w:rPr>
        <w:t>]</w:t>
      </w:r>
      <w:r>
        <w:rPr>
          <w:rStyle w:val="Emphasis"/>
          <w:lang w:val="es-AR"/>
        </w:rPr>
        <w:t xml:space="preserve"> + </w:t>
      </w:r>
      <w:r w:rsidRPr="00242CC8">
        <w:rPr>
          <w:rStyle w:val="Emphasis"/>
          <w:lang w:val="es-AR"/>
        </w:rPr>
        <w:t xml:space="preserve">[hilandero/a </w:t>
      </w:r>
      <w:r>
        <w:rPr>
          <w:rStyle w:val="Emphasis"/>
          <w:lang w:val="es-AR"/>
        </w:rPr>
        <w:t>12</w:t>
      </w:r>
      <w:r w:rsidRPr="00242CC8">
        <w:rPr>
          <w:rStyle w:val="Emphasis"/>
          <w:vertAlign w:val="superscript"/>
          <w:lang w:val="es-AR"/>
        </w:rPr>
        <w:t>+</w:t>
      </w:r>
      <w:r w:rsidRPr="00242CC8">
        <w:rPr>
          <w:rStyle w:val="Emphasis"/>
          <w:lang w:val="es-AR"/>
        </w:rPr>
        <w:t xml:space="preserve"> x </w:t>
      </w:r>
      <w:r>
        <w:rPr>
          <w:rStyle w:val="Emphasis"/>
          <w:lang w:val="es-AR"/>
        </w:rPr>
        <w:t>1</w:t>
      </w:r>
      <w:r w:rsidRPr="00242CC8">
        <w:rPr>
          <w:rStyle w:val="Emphasis"/>
          <w:lang w:val="es-AR"/>
        </w:rPr>
        <w:t>]</w:t>
      </w:r>
      <w:r>
        <w:rPr>
          <w:rStyle w:val="Emphasis"/>
          <w:lang w:val="es-AR"/>
        </w:rPr>
        <w:t xml:space="preserve"> </w:t>
      </w:r>
      <w:r>
        <w:rPr>
          <w:rStyle w:val="Emphasis"/>
          <w:lang w:val="es-AR"/>
        </w:rPr>
        <w:sym w:font="Symbol" w:char="F0AE"/>
      </w:r>
      <w:r w:rsidRPr="00242CC8">
        <w:rPr>
          <w:rStyle w:val="Emphasis"/>
          <w:lang w:val="es-AR"/>
        </w:rPr>
        <w:t xml:space="preserve"> </w:t>
      </w:r>
      <w:r>
        <w:rPr>
          <w:rStyle w:val="Emphasis"/>
          <w:color w:val="0070C0"/>
          <w:lang w:val="es-AR"/>
        </w:rPr>
        <w:t>vestido</w:t>
      </w:r>
      <w:r w:rsidRPr="00242CC8">
        <w:rPr>
          <w:rStyle w:val="Emphasis"/>
          <w:color w:val="0070C0"/>
          <w:lang w:val="es-AR"/>
        </w:rPr>
        <w:t xml:space="preserve"> x </w:t>
      </w:r>
      <w:r>
        <w:rPr>
          <w:rStyle w:val="Emphasis"/>
          <w:color w:val="0070C0"/>
          <w:lang w:val="es-AR"/>
        </w:rPr>
        <w:t>1</w:t>
      </w:r>
    </w:p>
    <w:p w14:paraId="5BDAE8C9" w14:textId="2D818524" w:rsidR="00AA7023" w:rsidRDefault="00AA7023" w:rsidP="00AA7023">
      <w:pPr>
        <w:pStyle w:val="ListParagraph"/>
        <w:ind w:left="567"/>
        <w:jc w:val="both"/>
        <w:rPr>
          <w:rStyle w:val="Emphasis"/>
          <w:lang w:val="es-AR"/>
        </w:rPr>
      </w:pPr>
      <w:r w:rsidRPr="00242CC8">
        <w:rPr>
          <w:rStyle w:val="Emphasis"/>
          <w:lang w:val="es-AR"/>
        </w:rPr>
        <w:t xml:space="preserve">[textil x 1] + </w:t>
      </w:r>
      <w:r>
        <w:rPr>
          <w:rStyle w:val="Emphasis"/>
          <w:lang w:val="es-AR"/>
        </w:rPr>
        <w:t>tela</w:t>
      </w:r>
      <w:r w:rsidRPr="00242CC8">
        <w:rPr>
          <w:rStyle w:val="Emphasis"/>
          <w:lang w:val="es-AR"/>
        </w:rPr>
        <w:t xml:space="preserve"> x </w:t>
      </w:r>
      <w:r>
        <w:rPr>
          <w:rStyle w:val="Emphasis"/>
          <w:lang w:val="es-AR"/>
        </w:rPr>
        <w:t xml:space="preserve">15 </w:t>
      </w:r>
      <w:r w:rsidRPr="00242CC8">
        <w:rPr>
          <w:rStyle w:val="Emphasis"/>
          <w:lang w:val="es-AR"/>
        </w:rPr>
        <w:t>+ aguja</w:t>
      </w:r>
      <w:r>
        <w:rPr>
          <w:rStyle w:val="Emphasis"/>
          <w:lang w:val="es-AR"/>
        </w:rPr>
        <w:t xml:space="preserve"> x 30 + </w:t>
      </w:r>
      <w:r w:rsidR="00C6005B">
        <w:rPr>
          <w:rStyle w:val="Emphasis"/>
          <w:lang w:val="es-AR"/>
        </w:rPr>
        <w:t xml:space="preserve">hilo x 600 + </w:t>
      </w:r>
      <w:r>
        <w:rPr>
          <w:rStyle w:val="Emphasis"/>
          <w:lang w:val="es-AR"/>
        </w:rPr>
        <w:t xml:space="preserve">cuero x 1 + soga x 2 + </w:t>
      </w:r>
      <w:r w:rsidRPr="00242CC8">
        <w:rPr>
          <w:rStyle w:val="Emphasis"/>
          <w:lang w:val="es-AR"/>
        </w:rPr>
        <w:t xml:space="preserve">[hilandero/a </w:t>
      </w:r>
      <w:r>
        <w:rPr>
          <w:rStyle w:val="Emphasis"/>
          <w:lang w:val="es-AR"/>
        </w:rPr>
        <w:t>5</w:t>
      </w:r>
      <w:r w:rsidRPr="00242CC8">
        <w:rPr>
          <w:rStyle w:val="Emphasis"/>
          <w:vertAlign w:val="superscript"/>
          <w:lang w:val="es-AR"/>
        </w:rPr>
        <w:t>+</w:t>
      </w:r>
      <w:r w:rsidRPr="00242CC8">
        <w:rPr>
          <w:rStyle w:val="Emphasis"/>
          <w:lang w:val="es-AR"/>
        </w:rPr>
        <w:t xml:space="preserve"> x </w:t>
      </w:r>
      <w:r>
        <w:rPr>
          <w:rStyle w:val="Emphasis"/>
          <w:lang w:val="es-AR"/>
        </w:rPr>
        <w:t>3</w:t>
      </w:r>
      <w:r w:rsidRPr="00242CC8">
        <w:rPr>
          <w:rStyle w:val="Emphasis"/>
          <w:lang w:val="es-AR"/>
        </w:rPr>
        <w:t xml:space="preserve">] </w:t>
      </w:r>
      <w:r>
        <w:rPr>
          <w:rStyle w:val="Emphasis"/>
          <w:lang w:val="es-AR"/>
        </w:rPr>
        <w:t xml:space="preserve">+ </w:t>
      </w:r>
    </w:p>
    <w:p w14:paraId="684971A0" w14:textId="46D13B38" w:rsidR="00AA7023" w:rsidRPr="00242CC8" w:rsidRDefault="00AA7023" w:rsidP="00AA7023">
      <w:pPr>
        <w:pStyle w:val="ListParagraph"/>
        <w:ind w:left="567"/>
        <w:jc w:val="right"/>
        <w:rPr>
          <w:rStyle w:val="Emphasis"/>
          <w:color w:val="0070C0"/>
          <w:lang w:val="es-AR"/>
        </w:rPr>
      </w:pPr>
      <w:r w:rsidRPr="00242CC8">
        <w:rPr>
          <w:rStyle w:val="Emphasis"/>
          <w:lang w:val="es-AR"/>
        </w:rPr>
        <w:t xml:space="preserve"> [hilandero/a </w:t>
      </w:r>
      <w:r>
        <w:rPr>
          <w:rStyle w:val="Emphasis"/>
          <w:lang w:val="es-AR"/>
        </w:rPr>
        <w:t>8</w:t>
      </w:r>
      <w:r w:rsidRPr="00242CC8">
        <w:rPr>
          <w:rStyle w:val="Emphasis"/>
          <w:vertAlign w:val="superscript"/>
          <w:lang w:val="es-AR"/>
        </w:rPr>
        <w:t>+</w:t>
      </w:r>
      <w:r w:rsidRPr="00242CC8">
        <w:rPr>
          <w:rStyle w:val="Emphasis"/>
          <w:lang w:val="es-AR"/>
        </w:rPr>
        <w:t xml:space="preserve"> x </w:t>
      </w:r>
      <w:r>
        <w:rPr>
          <w:rStyle w:val="Emphasis"/>
          <w:lang w:val="es-AR"/>
        </w:rPr>
        <w:t>2</w:t>
      </w:r>
      <w:r w:rsidRPr="00242CC8">
        <w:rPr>
          <w:rStyle w:val="Emphasis"/>
          <w:lang w:val="es-AR"/>
        </w:rPr>
        <w:t>]</w:t>
      </w:r>
      <w:r>
        <w:rPr>
          <w:rStyle w:val="Emphasis"/>
          <w:lang w:val="es-AR"/>
        </w:rPr>
        <w:t xml:space="preserve"> + </w:t>
      </w:r>
      <w:r w:rsidRPr="00242CC8">
        <w:rPr>
          <w:rStyle w:val="Emphasis"/>
          <w:lang w:val="es-AR"/>
        </w:rPr>
        <w:t xml:space="preserve">[hilandero/a </w:t>
      </w:r>
      <w:r>
        <w:rPr>
          <w:rStyle w:val="Emphasis"/>
          <w:lang w:val="es-AR"/>
        </w:rPr>
        <w:t>12</w:t>
      </w:r>
      <w:r w:rsidRPr="00242CC8">
        <w:rPr>
          <w:rStyle w:val="Emphasis"/>
          <w:vertAlign w:val="superscript"/>
          <w:lang w:val="es-AR"/>
        </w:rPr>
        <w:t>+</w:t>
      </w:r>
      <w:r w:rsidRPr="00242CC8">
        <w:rPr>
          <w:rStyle w:val="Emphasis"/>
          <w:lang w:val="es-AR"/>
        </w:rPr>
        <w:t xml:space="preserve"> x </w:t>
      </w:r>
      <w:r>
        <w:rPr>
          <w:rStyle w:val="Emphasis"/>
          <w:lang w:val="es-AR"/>
        </w:rPr>
        <w:t>1</w:t>
      </w:r>
      <w:r w:rsidRPr="00242CC8">
        <w:rPr>
          <w:rStyle w:val="Emphasis"/>
          <w:lang w:val="es-AR"/>
        </w:rPr>
        <w:t>]</w:t>
      </w:r>
      <w:r>
        <w:rPr>
          <w:rStyle w:val="Emphasis"/>
          <w:lang w:val="es-AR"/>
        </w:rPr>
        <w:t xml:space="preserve"> </w:t>
      </w:r>
      <w:r>
        <w:rPr>
          <w:rStyle w:val="Emphasis"/>
          <w:lang w:val="es-AR"/>
        </w:rPr>
        <w:sym w:font="Symbol" w:char="F0AE"/>
      </w:r>
      <w:r w:rsidRPr="00242CC8">
        <w:rPr>
          <w:rStyle w:val="Emphasis"/>
          <w:lang w:val="es-AR"/>
        </w:rPr>
        <w:t xml:space="preserve"> </w:t>
      </w:r>
      <w:r>
        <w:rPr>
          <w:rStyle w:val="Emphasis"/>
          <w:color w:val="0070C0"/>
          <w:lang w:val="es-AR"/>
        </w:rPr>
        <w:t>chaqueta</w:t>
      </w:r>
      <w:r w:rsidRPr="00242CC8">
        <w:rPr>
          <w:rStyle w:val="Emphasis"/>
          <w:color w:val="0070C0"/>
          <w:lang w:val="es-AR"/>
        </w:rPr>
        <w:t xml:space="preserve"> x </w:t>
      </w:r>
      <w:r>
        <w:rPr>
          <w:rStyle w:val="Emphasis"/>
          <w:color w:val="0070C0"/>
          <w:lang w:val="es-AR"/>
        </w:rPr>
        <w:t>1</w:t>
      </w:r>
    </w:p>
    <w:p w14:paraId="3E118547" w14:textId="1C0C1049" w:rsidR="00AA7023" w:rsidRDefault="00AA7023" w:rsidP="00AA7023">
      <w:pPr>
        <w:pStyle w:val="ListParagraph"/>
        <w:ind w:left="567"/>
        <w:jc w:val="both"/>
        <w:rPr>
          <w:rStyle w:val="Emphasis"/>
          <w:lang w:val="es-AR"/>
        </w:rPr>
      </w:pPr>
      <w:r w:rsidRPr="00242CC8">
        <w:rPr>
          <w:rStyle w:val="Emphasis"/>
          <w:lang w:val="es-AR"/>
        </w:rPr>
        <w:t xml:space="preserve">[textil x 1] + </w:t>
      </w:r>
      <w:r>
        <w:rPr>
          <w:rStyle w:val="Emphasis"/>
          <w:lang w:val="es-AR"/>
        </w:rPr>
        <w:t>tela</w:t>
      </w:r>
      <w:r w:rsidRPr="00242CC8">
        <w:rPr>
          <w:rStyle w:val="Emphasis"/>
          <w:lang w:val="es-AR"/>
        </w:rPr>
        <w:t xml:space="preserve"> x </w:t>
      </w:r>
      <w:r>
        <w:rPr>
          <w:rStyle w:val="Emphasis"/>
          <w:lang w:val="es-AR"/>
        </w:rPr>
        <w:t xml:space="preserve">5 </w:t>
      </w:r>
      <w:r w:rsidRPr="00242CC8">
        <w:rPr>
          <w:rStyle w:val="Emphasis"/>
          <w:lang w:val="es-AR"/>
        </w:rPr>
        <w:t>+ aguja</w:t>
      </w:r>
      <w:r>
        <w:rPr>
          <w:rStyle w:val="Emphasis"/>
          <w:lang w:val="es-AR"/>
        </w:rPr>
        <w:t xml:space="preserve"> x 10 + </w:t>
      </w:r>
      <w:r w:rsidR="00C6005B">
        <w:rPr>
          <w:rStyle w:val="Emphasis"/>
          <w:lang w:val="es-AR"/>
        </w:rPr>
        <w:t xml:space="preserve">hilo x 300 + </w:t>
      </w:r>
      <w:r>
        <w:rPr>
          <w:rStyle w:val="Emphasis"/>
          <w:lang w:val="es-AR"/>
        </w:rPr>
        <w:t xml:space="preserve">cuero x 1 + soga x 1 + </w:t>
      </w:r>
      <w:r w:rsidRPr="00242CC8">
        <w:rPr>
          <w:rStyle w:val="Emphasis"/>
          <w:lang w:val="es-AR"/>
        </w:rPr>
        <w:t xml:space="preserve">[hilandero/a </w:t>
      </w:r>
      <w:r>
        <w:rPr>
          <w:rStyle w:val="Emphasis"/>
          <w:lang w:val="es-AR"/>
        </w:rPr>
        <w:t>5</w:t>
      </w:r>
      <w:r w:rsidRPr="00242CC8">
        <w:rPr>
          <w:rStyle w:val="Emphasis"/>
          <w:vertAlign w:val="superscript"/>
          <w:lang w:val="es-AR"/>
        </w:rPr>
        <w:t>+</w:t>
      </w:r>
      <w:r w:rsidRPr="00242CC8">
        <w:rPr>
          <w:rStyle w:val="Emphasis"/>
          <w:lang w:val="es-AR"/>
        </w:rPr>
        <w:t xml:space="preserve"> x </w:t>
      </w:r>
      <w:r>
        <w:rPr>
          <w:rStyle w:val="Emphasis"/>
          <w:lang w:val="es-AR"/>
        </w:rPr>
        <w:t>3</w:t>
      </w:r>
      <w:r w:rsidRPr="00242CC8">
        <w:rPr>
          <w:rStyle w:val="Emphasis"/>
          <w:lang w:val="es-AR"/>
        </w:rPr>
        <w:t xml:space="preserve">] </w:t>
      </w:r>
      <w:r>
        <w:rPr>
          <w:rStyle w:val="Emphasis"/>
          <w:lang w:val="es-AR"/>
        </w:rPr>
        <w:t xml:space="preserve">+ </w:t>
      </w:r>
    </w:p>
    <w:p w14:paraId="4132D766" w14:textId="3837BA9A" w:rsidR="00AA7023" w:rsidRPr="00242CC8" w:rsidRDefault="00AA7023" w:rsidP="00AA7023">
      <w:pPr>
        <w:pStyle w:val="ListParagraph"/>
        <w:ind w:left="567"/>
        <w:jc w:val="right"/>
        <w:rPr>
          <w:rStyle w:val="Emphasis"/>
          <w:color w:val="0070C0"/>
          <w:lang w:val="es-AR"/>
        </w:rPr>
      </w:pPr>
      <w:r w:rsidRPr="00242CC8">
        <w:rPr>
          <w:rStyle w:val="Emphasis"/>
          <w:lang w:val="es-AR"/>
        </w:rPr>
        <w:t xml:space="preserve"> [hilandero/a </w:t>
      </w:r>
      <w:r>
        <w:rPr>
          <w:rStyle w:val="Emphasis"/>
          <w:lang w:val="es-AR"/>
        </w:rPr>
        <w:t>8</w:t>
      </w:r>
      <w:r w:rsidRPr="00242CC8">
        <w:rPr>
          <w:rStyle w:val="Emphasis"/>
          <w:vertAlign w:val="superscript"/>
          <w:lang w:val="es-AR"/>
        </w:rPr>
        <w:t>+</w:t>
      </w:r>
      <w:r w:rsidRPr="00242CC8">
        <w:rPr>
          <w:rStyle w:val="Emphasis"/>
          <w:lang w:val="es-AR"/>
        </w:rPr>
        <w:t xml:space="preserve"> x </w:t>
      </w:r>
      <w:r>
        <w:rPr>
          <w:rStyle w:val="Emphasis"/>
          <w:lang w:val="es-AR"/>
        </w:rPr>
        <w:t>2</w:t>
      </w:r>
      <w:r w:rsidRPr="00242CC8">
        <w:rPr>
          <w:rStyle w:val="Emphasis"/>
          <w:lang w:val="es-AR"/>
        </w:rPr>
        <w:t>]</w:t>
      </w:r>
      <w:r>
        <w:rPr>
          <w:rStyle w:val="Emphasis"/>
          <w:lang w:val="es-AR"/>
        </w:rPr>
        <w:t xml:space="preserve"> + </w:t>
      </w:r>
      <w:r w:rsidRPr="00242CC8">
        <w:rPr>
          <w:rStyle w:val="Emphasis"/>
          <w:lang w:val="es-AR"/>
        </w:rPr>
        <w:t xml:space="preserve">[hilandero/a </w:t>
      </w:r>
      <w:r>
        <w:rPr>
          <w:rStyle w:val="Emphasis"/>
          <w:lang w:val="es-AR"/>
        </w:rPr>
        <w:t>12</w:t>
      </w:r>
      <w:r w:rsidRPr="00242CC8">
        <w:rPr>
          <w:rStyle w:val="Emphasis"/>
          <w:vertAlign w:val="superscript"/>
          <w:lang w:val="es-AR"/>
        </w:rPr>
        <w:t>+</w:t>
      </w:r>
      <w:r w:rsidRPr="00242CC8">
        <w:rPr>
          <w:rStyle w:val="Emphasis"/>
          <w:lang w:val="es-AR"/>
        </w:rPr>
        <w:t xml:space="preserve"> x </w:t>
      </w:r>
      <w:r>
        <w:rPr>
          <w:rStyle w:val="Emphasis"/>
          <w:lang w:val="es-AR"/>
        </w:rPr>
        <w:t>1</w:t>
      </w:r>
      <w:r w:rsidRPr="00242CC8">
        <w:rPr>
          <w:rStyle w:val="Emphasis"/>
          <w:lang w:val="es-AR"/>
        </w:rPr>
        <w:t>]</w:t>
      </w:r>
      <w:r>
        <w:rPr>
          <w:rStyle w:val="Emphasis"/>
          <w:lang w:val="es-AR"/>
        </w:rPr>
        <w:t xml:space="preserve"> </w:t>
      </w:r>
      <w:r>
        <w:rPr>
          <w:rStyle w:val="Emphasis"/>
          <w:lang w:val="es-AR"/>
        </w:rPr>
        <w:sym w:font="Symbol" w:char="F0AE"/>
      </w:r>
      <w:r w:rsidRPr="00242CC8">
        <w:rPr>
          <w:rStyle w:val="Emphasis"/>
          <w:lang w:val="es-AR"/>
        </w:rPr>
        <w:t xml:space="preserve"> </w:t>
      </w:r>
      <w:r>
        <w:rPr>
          <w:rStyle w:val="Emphasis"/>
          <w:color w:val="0070C0"/>
          <w:lang w:val="es-AR"/>
        </w:rPr>
        <w:t>sombrero</w:t>
      </w:r>
      <w:r w:rsidRPr="00242CC8">
        <w:rPr>
          <w:rStyle w:val="Emphasis"/>
          <w:color w:val="0070C0"/>
          <w:lang w:val="es-AR"/>
        </w:rPr>
        <w:t xml:space="preserve"> x </w:t>
      </w:r>
      <w:r>
        <w:rPr>
          <w:rStyle w:val="Emphasis"/>
          <w:color w:val="0070C0"/>
          <w:lang w:val="es-AR"/>
        </w:rPr>
        <w:t>1</w:t>
      </w:r>
    </w:p>
    <w:p w14:paraId="4CFE688E" w14:textId="15D98083" w:rsidR="00AA7023" w:rsidRDefault="00AA7023" w:rsidP="00AA7023">
      <w:pPr>
        <w:pStyle w:val="ListParagraph"/>
        <w:ind w:left="567"/>
        <w:jc w:val="both"/>
        <w:rPr>
          <w:rStyle w:val="Emphasis"/>
          <w:lang w:val="es-AR"/>
        </w:rPr>
      </w:pPr>
      <w:r w:rsidRPr="00242CC8">
        <w:rPr>
          <w:rStyle w:val="Emphasis"/>
          <w:lang w:val="es-AR"/>
        </w:rPr>
        <w:t xml:space="preserve">[textil x 1] + </w:t>
      </w:r>
      <w:r>
        <w:rPr>
          <w:rStyle w:val="Emphasis"/>
          <w:lang w:val="es-AR"/>
        </w:rPr>
        <w:t>tela</w:t>
      </w:r>
      <w:r w:rsidRPr="00242CC8">
        <w:rPr>
          <w:rStyle w:val="Emphasis"/>
          <w:lang w:val="es-AR"/>
        </w:rPr>
        <w:t xml:space="preserve"> x </w:t>
      </w:r>
      <w:r>
        <w:rPr>
          <w:rStyle w:val="Emphasis"/>
          <w:lang w:val="es-AR"/>
        </w:rPr>
        <w:t xml:space="preserve">5 </w:t>
      </w:r>
      <w:r w:rsidRPr="00242CC8">
        <w:rPr>
          <w:rStyle w:val="Emphasis"/>
          <w:lang w:val="es-AR"/>
        </w:rPr>
        <w:t>+ aguja</w:t>
      </w:r>
      <w:r>
        <w:rPr>
          <w:rStyle w:val="Emphasis"/>
          <w:lang w:val="es-AR"/>
        </w:rPr>
        <w:t xml:space="preserve"> x 30 + </w:t>
      </w:r>
      <w:r w:rsidR="00C6005B">
        <w:rPr>
          <w:rStyle w:val="Emphasis"/>
          <w:lang w:val="es-AR"/>
        </w:rPr>
        <w:t xml:space="preserve">hilo x 500 + </w:t>
      </w:r>
      <w:r>
        <w:rPr>
          <w:rStyle w:val="Emphasis"/>
          <w:lang w:val="es-AR"/>
        </w:rPr>
        <w:t xml:space="preserve">cuero x 5 + soga x 5 + </w:t>
      </w:r>
      <w:r w:rsidRPr="00242CC8">
        <w:rPr>
          <w:rStyle w:val="Emphasis"/>
          <w:lang w:val="es-AR"/>
        </w:rPr>
        <w:t xml:space="preserve">[hilandero/a </w:t>
      </w:r>
      <w:r>
        <w:rPr>
          <w:rStyle w:val="Emphasis"/>
          <w:lang w:val="es-AR"/>
        </w:rPr>
        <w:t>5</w:t>
      </w:r>
      <w:r w:rsidRPr="00242CC8">
        <w:rPr>
          <w:rStyle w:val="Emphasis"/>
          <w:vertAlign w:val="superscript"/>
          <w:lang w:val="es-AR"/>
        </w:rPr>
        <w:t>+</w:t>
      </w:r>
      <w:r w:rsidRPr="00242CC8">
        <w:rPr>
          <w:rStyle w:val="Emphasis"/>
          <w:lang w:val="es-AR"/>
        </w:rPr>
        <w:t xml:space="preserve"> x </w:t>
      </w:r>
      <w:r>
        <w:rPr>
          <w:rStyle w:val="Emphasis"/>
          <w:lang w:val="es-AR"/>
        </w:rPr>
        <w:t>3</w:t>
      </w:r>
      <w:r w:rsidRPr="00242CC8">
        <w:rPr>
          <w:rStyle w:val="Emphasis"/>
          <w:lang w:val="es-AR"/>
        </w:rPr>
        <w:t xml:space="preserve">] </w:t>
      </w:r>
      <w:r>
        <w:rPr>
          <w:rStyle w:val="Emphasis"/>
          <w:lang w:val="es-AR"/>
        </w:rPr>
        <w:t xml:space="preserve">+ </w:t>
      </w:r>
    </w:p>
    <w:p w14:paraId="56FDFBC8" w14:textId="70CA82ED" w:rsidR="00AA7023" w:rsidRDefault="00AA7023" w:rsidP="00AA7023">
      <w:pPr>
        <w:pStyle w:val="ListParagraph"/>
        <w:ind w:left="567"/>
        <w:jc w:val="right"/>
        <w:rPr>
          <w:rStyle w:val="Emphasis"/>
          <w:color w:val="0070C0"/>
          <w:lang w:val="es-AR"/>
        </w:rPr>
      </w:pPr>
      <w:r w:rsidRPr="00242CC8">
        <w:rPr>
          <w:rStyle w:val="Emphasis"/>
          <w:lang w:val="es-AR"/>
        </w:rPr>
        <w:t xml:space="preserve"> [hilandero/a </w:t>
      </w:r>
      <w:r>
        <w:rPr>
          <w:rStyle w:val="Emphasis"/>
          <w:lang w:val="es-AR"/>
        </w:rPr>
        <w:t>8</w:t>
      </w:r>
      <w:r w:rsidRPr="00242CC8">
        <w:rPr>
          <w:rStyle w:val="Emphasis"/>
          <w:vertAlign w:val="superscript"/>
          <w:lang w:val="es-AR"/>
        </w:rPr>
        <w:t>+</w:t>
      </w:r>
      <w:r w:rsidRPr="00242CC8">
        <w:rPr>
          <w:rStyle w:val="Emphasis"/>
          <w:lang w:val="es-AR"/>
        </w:rPr>
        <w:t xml:space="preserve"> x </w:t>
      </w:r>
      <w:r>
        <w:rPr>
          <w:rStyle w:val="Emphasis"/>
          <w:lang w:val="es-AR"/>
        </w:rPr>
        <w:t>2</w:t>
      </w:r>
      <w:r w:rsidRPr="00242CC8">
        <w:rPr>
          <w:rStyle w:val="Emphasis"/>
          <w:lang w:val="es-AR"/>
        </w:rPr>
        <w:t>]</w:t>
      </w:r>
      <w:r>
        <w:rPr>
          <w:rStyle w:val="Emphasis"/>
          <w:lang w:val="es-AR"/>
        </w:rPr>
        <w:t xml:space="preserve"> + </w:t>
      </w:r>
      <w:r w:rsidRPr="00242CC8">
        <w:rPr>
          <w:rStyle w:val="Emphasis"/>
          <w:lang w:val="es-AR"/>
        </w:rPr>
        <w:t xml:space="preserve">[hilandero/a </w:t>
      </w:r>
      <w:r>
        <w:rPr>
          <w:rStyle w:val="Emphasis"/>
          <w:lang w:val="es-AR"/>
        </w:rPr>
        <w:t>12</w:t>
      </w:r>
      <w:r w:rsidRPr="00242CC8">
        <w:rPr>
          <w:rStyle w:val="Emphasis"/>
          <w:vertAlign w:val="superscript"/>
          <w:lang w:val="es-AR"/>
        </w:rPr>
        <w:t>+</w:t>
      </w:r>
      <w:r w:rsidRPr="00242CC8">
        <w:rPr>
          <w:rStyle w:val="Emphasis"/>
          <w:lang w:val="es-AR"/>
        </w:rPr>
        <w:t xml:space="preserve"> x </w:t>
      </w:r>
      <w:r>
        <w:rPr>
          <w:rStyle w:val="Emphasis"/>
          <w:lang w:val="es-AR"/>
        </w:rPr>
        <w:t>1</w:t>
      </w:r>
      <w:r w:rsidRPr="00242CC8">
        <w:rPr>
          <w:rStyle w:val="Emphasis"/>
          <w:lang w:val="es-AR"/>
        </w:rPr>
        <w:t>]</w:t>
      </w:r>
      <w:r>
        <w:rPr>
          <w:rStyle w:val="Emphasis"/>
          <w:lang w:val="es-AR"/>
        </w:rPr>
        <w:t xml:space="preserve"> </w:t>
      </w:r>
      <w:r>
        <w:rPr>
          <w:rStyle w:val="Emphasis"/>
          <w:lang w:val="es-AR"/>
        </w:rPr>
        <w:sym w:font="Symbol" w:char="F0AE"/>
      </w:r>
      <w:r w:rsidRPr="00242CC8">
        <w:rPr>
          <w:rStyle w:val="Emphasis"/>
          <w:lang w:val="es-AR"/>
        </w:rPr>
        <w:t xml:space="preserve"> </w:t>
      </w:r>
      <w:r>
        <w:rPr>
          <w:rStyle w:val="Emphasis"/>
          <w:color w:val="0070C0"/>
          <w:lang w:val="es-AR"/>
        </w:rPr>
        <w:t>zapato</w:t>
      </w:r>
      <w:r w:rsidRPr="00242CC8">
        <w:rPr>
          <w:rStyle w:val="Emphasis"/>
          <w:color w:val="0070C0"/>
          <w:lang w:val="es-AR"/>
        </w:rPr>
        <w:t xml:space="preserve"> x </w:t>
      </w:r>
      <w:r>
        <w:rPr>
          <w:rStyle w:val="Emphasis"/>
          <w:color w:val="0070C0"/>
          <w:lang w:val="es-AR"/>
        </w:rPr>
        <w:t>1</w:t>
      </w:r>
    </w:p>
    <w:p w14:paraId="655A98D3" w14:textId="7B0CBD5F" w:rsidR="00C6005B" w:rsidRDefault="00C6005B" w:rsidP="00C6005B">
      <w:pPr>
        <w:pStyle w:val="ListParagraph"/>
        <w:ind w:left="567"/>
        <w:jc w:val="both"/>
        <w:rPr>
          <w:rStyle w:val="Emphasis"/>
          <w:lang w:val="es-AR"/>
        </w:rPr>
      </w:pPr>
      <w:r w:rsidRPr="00242CC8">
        <w:rPr>
          <w:rStyle w:val="Emphasis"/>
          <w:lang w:val="es-AR"/>
        </w:rPr>
        <w:t xml:space="preserve">[textil x 1] + </w:t>
      </w:r>
      <w:r>
        <w:rPr>
          <w:rStyle w:val="Emphasis"/>
          <w:lang w:val="es-AR"/>
        </w:rPr>
        <w:t>sombrero</w:t>
      </w:r>
      <w:r w:rsidRPr="00242CC8">
        <w:rPr>
          <w:rStyle w:val="Emphasis"/>
          <w:lang w:val="es-AR"/>
        </w:rPr>
        <w:t xml:space="preserve"> x </w:t>
      </w:r>
      <w:r>
        <w:rPr>
          <w:rStyle w:val="Emphasis"/>
          <w:lang w:val="es-AR"/>
        </w:rPr>
        <w:t xml:space="preserve">10 </w:t>
      </w:r>
      <w:r w:rsidRPr="00242CC8">
        <w:rPr>
          <w:rStyle w:val="Emphasis"/>
          <w:lang w:val="es-AR"/>
        </w:rPr>
        <w:t xml:space="preserve">+ </w:t>
      </w:r>
      <w:r>
        <w:rPr>
          <w:rStyle w:val="Emphasis"/>
          <w:lang w:val="es-AR"/>
        </w:rPr>
        <w:t xml:space="preserve">pantalón x 10 + chaqueta x 10 + zapato x 20 + </w:t>
      </w:r>
      <w:r w:rsidRPr="00242CC8">
        <w:rPr>
          <w:rStyle w:val="Emphasis"/>
          <w:lang w:val="es-AR"/>
        </w:rPr>
        <w:t xml:space="preserve">[hilandero/a </w:t>
      </w:r>
      <w:r>
        <w:rPr>
          <w:rStyle w:val="Emphasis"/>
          <w:lang w:val="es-AR"/>
        </w:rPr>
        <w:t>5</w:t>
      </w:r>
      <w:r w:rsidRPr="00242CC8">
        <w:rPr>
          <w:rStyle w:val="Emphasis"/>
          <w:vertAlign w:val="superscript"/>
          <w:lang w:val="es-AR"/>
        </w:rPr>
        <w:t>+</w:t>
      </w:r>
      <w:r w:rsidRPr="00242CC8">
        <w:rPr>
          <w:rStyle w:val="Emphasis"/>
          <w:lang w:val="es-AR"/>
        </w:rPr>
        <w:t xml:space="preserve"> x </w:t>
      </w:r>
      <w:r>
        <w:rPr>
          <w:rStyle w:val="Emphasis"/>
          <w:lang w:val="es-AR"/>
        </w:rPr>
        <w:t>3</w:t>
      </w:r>
      <w:r w:rsidRPr="00242CC8">
        <w:rPr>
          <w:rStyle w:val="Emphasis"/>
          <w:lang w:val="es-AR"/>
        </w:rPr>
        <w:t xml:space="preserve">] </w:t>
      </w:r>
      <w:r>
        <w:rPr>
          <w:rStyle w:val="Emphasis"/>
          <w:lang w:val="es-AR"/>
        </w:rPr>
        <w:t xml:space="preserve">+ </w:t>
      </w:r>
    </w:p>
    <w:p w14:paraId="5FA5B210" w14:textId="37579DC9" w:rsidR="00C6005B" w:rsidRDefault="00C6005B" w:rsidP="00C6005B">
      <w:pPr>
        <w:pStyle w:val="ListParagraph"/>
        <w:ind w:left="567"/>
        <w:jc w:val="right"/>
        <w:rPr>
          <w:rStyle w:val="Emphasis"/>
          <w:color w:val="0070C0"/>
          <w:lang w:val="es-AR"/>
        </w:rPr>
      </w:pPr>
      <w:r w:rsidRPr="00242CC8">
        <w:rPr>
          <w:rStyle w:val="Emphasis"/>
          <w:lang w:val="es-AR"/>
        </w:rPr>
        <w:t xml:space="preserve"> [hilandero/a </w:t>
      </w:r>
      <w:r>
        <w:rPr>
          <w:rStyle w:val="Emphasis"/>
          <w:lang w:val="es-AR"/>
        </w:rPr>
        <w:t>8</w:t>
      </w:r>
      <w:r w:rsidRPr="00242CC8">
        <w:rPr>
          <w:rStyle w:val="Emphasis"/>
          <w:vertAlign w:val="superscript"/>
          <w:lang w:val="es-AR"/>
        </w:rPr>
        <w:t>+</w:t>
      </w:r>
      <w:r w:rsidRPr="00242CC8">
        <w:rPr>
          <w:rStyle w:val="Emphasis"/>
          <w:lang w:val="es-AR"/>
        </w:rPr>
        <w:t xml:space="preserve"> x </w:t>
      </w:r>
      <w:r>
        <w:rPr>
          <w:rStyle w:val="Emphasis"/>
          <w:lang w:val="es-AR"/>
        </w:rPr>
        <w:t>2</w:t>
      </w:r>
      <w:r w:rsidRPr="00242CC8">
        <w:rPr>
          <w:rStyle w:val="Emphasis"/>
          <w:lang w:val="es-AR"/>
        </w:rPr>
        <w:t>]</w:t>
      </w:r>
      <w:r>
        <w:rPr>
          <w:rStyle w:val="Emphasis"/>
          <w:lang w:val="es-AR"/>
        </w:rPr>
        <w:t xml:space="preserve"> + </w:t>
      </w:r>
      <w:r w:rsidRPr="00242CC8">
        <w:rPr>
          <w:rStyle w:val="Emphasis"/>
          <w:lang w:val="es-AR"/>
        </w:rPr>
        <w:t xml:space="preserve">[hilandero/a </w:t>
      </w:r>
      <w:r>
        <w:rPr>
          <w:rStyle w:val="Emphasis"/>
          <w:lang w:val="es-AR"/>
        </w:rPr>
        <w:t>12</w:t>
      </w:r>
      <w:r w:rsidRPr="00242CC8">
        <w:rPr>
          <w:rStyle w:val="Emphasis"/>
          <w:vertAlign w:val="superscript"/>
          <w:lang w:val="es-AR"/>
        </w:rPr>
        <w:t>+</w:t>
      </w:r>
      <w:r w:rsidRPr="00242CC8">
        <w:rPr>
          <w:rStyle w:val="Emphasis"/>
          <w:lang w:val="es-AR"/>
        </w:rPr>
        <w:t xml:space="preserve"> x </w:t>
      </w:r>
      <w:r>
        <w:rPr>
          <w:rStyle w:val="Emphasis"/>
          <w:lang w:val="es-AR"/>
        </w:rPr>
        <w:t>1</w:t>
      </w:r>
      <w:r w:rsidRPr="00242CC8">
        <w:rPr>
          <w:rStyle w:val="Emphasis"/>
          <w:lang w:val="es-AR"/>
        </w:rPr>
        <w:t>]</w:t>
      </w:r>
      <w:r>
        <w:rPr>
          <w:rStyle w:val="Emphasis"/>
          <w:lang w:val="es-AR"/>
        </w:rPr>
        <w:t xml:space="preserve"> </w:t>
      </w:r>
      <w:r>
        <w:rPr>
          <w:rStyle w:val="Emphasis"/>
          <w:lang w:val="es-AR"/>
        </w:rPr>
        <w:sym w:font="Symbol" w:char="F0AE"/>
      </w:r>
      <w:r w:rsidRPr="00242CC8">
        <w:rPr>
          <w:rStyle w:val="Emphasis"/>
          <w:lang w:val="es-AR"/>
        </w:rPr>
        <w:t xml:space="preserve"> </w:t>
      </w:r>
      <w:r>
        <w:rPr>
          <w:rStyle w:val="Emphasis"/>
          <w:color w:val="0070C0"/>
          <w:lang w:val="es-AR"/>
        </w:rPr>
        <w:t>vestimenta</w:t>
      </w:r>
      <w:r w:rsidRPr="00242CC8">
        <w:rPr>
          <w:rStyle w:val="Emphasis"/>
          <w:color w:val="0070C0"/>
          <w:lang w:val="es-AR"/>
        </w:rPr>
        <w:t xml:space="preserve"> x </w:t>
      </w:r>
      <w:r>
        <w:rPr>
          <w:rStyle w:val="Emphasis"/>
          <w:color w:val="0070C0"/>
          <w:lang w:val="es-AR"/>
        </w:rPr>
        <w:t>1</w:t>
      </w:r>
    </w:p>
    <w:p w14:paraId="0DD93406" w14:textId="504DE54E" w:rsidR="00C6005B" w:rsidRDefault="00C6005B" w:rsidP="00C6005B">
      <w:pPr>
        <w:pStyle w:val="ListParagraph"/>
        <w:ind w:left="567"/>
        <w:jc w:val="both"/>
        <w:rPr>
          <w:rStyle w:val="Emphasis"/>
          <w:lang w:val="es-AR"/>
        </w:rPr>
      </w:pPr>
      <w:r w:rsidRPr="00242CC8">
        <w:rPr>
          <w:rStyle w:val="Emphasis"/>
          <w:lang w:val="es-AR"/>
        </w:rPr>
        <w:t xml:space="preserve">[textil x 1] + </w:t>
      </w:r>
      <w:r>
        <w:rPr>
          <w:rStyle w:val="Emphasis"/>
          <w:lang w:val="es-AR"/>
        </w:rPr>
        <w:t>sombrero</w:t>
      </w:r>
      <w:r w:rsidRPr="00242CC8">
        <w:rPr>
          <w:rStyle w:val="Emphasis"/>
          <w:lang w:val="es-AR"/>
        </w:rPr>
        <w:t xml:space="preserve"> x </w:t>
      </w:r>
      <w:r>
        <w:rPr>
          <w:rStyle w:val="Emphasis"/>
          <w:lang w:val="es-AR"/>
        </w:rPr>
        <w:t xml:space="preserve">10 </w:t>
      </w:r>
      <w:r w:rsidRPr="00242CC8">
        <w:rPr>
          <w:rStyle w:val="Emphasis"/>
          <w:lang w:val="es-AR"/>
        </w:rPr>
        <w:t xml:space="preserve">+ </w:t>
      </w:r>
      <w:r>
        <w:rPr>
          <w:rStyle w:val="Emphasis"/>
          <w:lang w:val="es-AR"/>
        </w:rPr>
        <w:t xml:space="preserve">falda x 10 + chaqueta x 10 + zapato x 20 + </w:t>
      </w:r>
      <w:r w:rsidRPr="00242CC8">
        <w:rPr>
          <w:rStyle w:val="Emphasis"/>
          <w:lang w:val="es-AR"/>
        </w:rPr>
        <w:t xml:space="preserve">[hilandero/a </w:t>
      </w:r>
      <w:r>
        <w:rPr>
          <w:rStyle w:val="Emphasis"/>
          <w:lang w:val="es-AR"/>
        </w:rPr>
        <w:t>5</w:t>
      </w:r>
      <w:r w:rsidRPr="00242CC8">
        <w:rPr>
          <w:rStyle w:val="Emphasis"/>
          <w:vertAlign w:val="superscript"/>
          <w:lang w:val="es-AR"/>
        </w:rPr>
        <w:t>+</w:t>
      </w:r>
      <w:r w:rsidRPr="00242CC8">
        <w:rPr>
          <w:rStyle w:val="Emphasis"/>
          <w:lang w:val="es-AR"/>
        </w:rPr>
        <w:t xml:space="preserve"> x </w:t>
      </w:r>
      <w:r>
        <w:rPr>
          <w:rStyle w:val="Emphasis"/>
          <w:lang w:val="es-AR"/>
        </w:rPr>
        <w:t>3</w:t>
      </w:r>
      <w:r w:rsidRPr="00242CC8">
        <w:rPr>
          <w:rStyle w:val="Emphasis"/>
          <w:lang w:val="es-AR"/>
        </w:rPr>
        <w:t xml:space="preserve">] </w:t>
      </w:r>
      <w:r>
        <w:rPr>
          <w:rStyle w:val="Emphasis"/>
          <w:lang w:val="es-AR"/>
        </w:rPr>
        <w:t xml:space="preserve">+ </w:t>
      </w:r>
    </w:p>
    <w:p w14:paraId="60AD7988" w14:textId="77777777" w:rsidR="00C6005B" w:rsidRDefault="00C6005B" w:rsidP="00C6005B">
      <w:pPr>
        <w:pStyle w:val="ListParagraph"/>
        <w:ind w:left="567"/>
        <w:jc w:val="right"/>
        <w:rPr>
          <w:rStyle w:val="Emphasis"/>
          <w:color w:val="0070C0"/>
          <w:lang w:val="es-AR"/>
        </w:rPr>
      </w:pPr>
      <w:r w:rsidRPr="00242CC8">
        <w:rPr>
          <w:rStyle w:val="Emphasis"/>
          <w:lang w:val="es-AR"/>
        </w:rPr>
        <w:t xml:space="preserve"> [hilandero/a </w:t>
      </w:r>
      <w:r>
        <w:rPr>
          <w:rStyle w:val="Emphasis"/>
          <w:lang w:val="es-AR"/>
        </w:rPr>
        <w:t>8</w:t>
      </w:r>
      <w:r w:rsidRPr="00242CC8">
        <w:rPr>
          <w:rStyle w:val="Emphasis"/>
          <w:vertAlign w:val="superscript"/>
          <w:lang w:val="es-AR"/>
        </w:rPr>
        <w:t>+</w:t>
      </w:r>
      <w:r w:rsidRPr="00242CC8">
        <w:rPr>
          <w:rStyle w:val="Emphasis"/>
          <w:lang w:val="es-AR"/>
        </w:rPr>
        <w:t xml:space="preserve"> x </w:t>
      </w:r>
      <w:r>
        <w:rPr>
          <w:rStyle w:val="Emphasis"/>
          <w:lang w:val="es-AR"/>
        </w:rPr>
        <w:t>2</w:t>
      </w:r>
      <w:r w:rsidRPr="00242CC8">
        <w:rPr>
          <w:rStyle w:val="Emphasis"/>
          <w:lang w:val="es-AR"/>
        </w:rPr>
        <w:t>]</w:t>
      </w:r>
      <w:r>
        <w:rPr>
          <w:rStyle w:val="Emphasis"/>
          <w:lang w:val="es-AR"/>
        </w:rPr>
        <w:t xml:space="preserve"> + </w:t>
      </w:r>
      <w:r w:rsidRPr="00242CC8">
        <w:rPr>
          <w:rStyle w:val="Emphasis"/>
          <w:lang w:val="es-AR"/>
        </w:rPr>
        <w:t xml:space="preserve">[hilandero/a </w:t>
      </w:r>
      <w:r>
        <w:rPr>
          <w:rStyle w:val="Emphasis"/>
          <w:lang w:val="es-AR"/>
        </w:rPr>
        <w:t>12</w:t>
      </w:r>
      <w:r w:rsidRPr="00242CC8">
        <w:rPr>
          <w:rStyle w:val="Emphasis"/>
          <w:vertAlign w:val="superscript"/>
          <w:lang w:val="es-AR"/>
        </w:rPr>
        <w:t>+</w:t>
      </w:r>
      <w:r w:rsidRPr="00242CC8">
        <w:rPr>
          <w:rStyle w:val="Emphasis"/>
          <w:lang w:val="es-AR"/>
        </w:rPr>
        <w:t xml:space="preserve"> x </w:t>
      </w:r>
      <w:r>
        <w:rPr>
          <w:rStyle w:val="Emphasis"/>
          <w:lang w:val="es-AR"/>
        </w:rPr>
        <w:t>1</w:t>
      </w:r>
      <w:r w:rsidRPr="00242CC8">
        <w:rPr>
          <w:rStyle w:val="Emphasis"/>
          <w:lang w:val="es-AR"/>
        </w:rPr>
        <w:t>]</w:t>
      </w:r>
      <w:r>
        <w:rPr>
          <w:rStyle w:val="Emphasis"/>
          <w:lang w:val="es-AR"/>
        </w:rPr>
        <w:t xml:space="preserve"> </w:t>
      </w:r>
      <w:r>
        <w:rPr>
          <w:rStyle w:val="Emphasis"/>
          <w:lang w:val="es-AR"/>
        </w:rPr>
        <w:sym w:font="Symbol" w:char="F0AE"/>
      </w:r>
      <w:r w:rsidRPr="00242CC8">
        <w:rPr>
          <w:rStyle w:val="Emphasis"/>
          <w:lang w:val="es-AR"/>
        </w:rPr>
        <w:t xml:space="preserve"> </w:t>
      </w:r>
      <w:r>
        <w:rPr>
          <w:rStyle w:val="Emphasis"/>
          <w:color w:val="0070C0"/>
          <w:lang w:val="es-AR"/>
        </w:rPr>
        <w:t>vestimenta</w:t>
      </w:r>
      <w:r w:rsidRPr="00242CC8">
        <w:rPr>
          <w:rStyle w:val="Emphasis"/>
          <w:color w:val="0070C0"/>
          <w:lang w:val="es-AR"/>
        </w:rPr>
        <w:t xml:space="preserve"> x </w:t>
      </w:r>
      <w:r>
        <w:rPr>
          <w:rStyle w:val="Emphasis"/>
          <w:color w:val="0070C0"/>
          <w:lang w:val="es-AR"/>
        </w:rPr>
        <w:t>1</w:t>
      </w:r>
    </w:p>
    <w:p w14:paraId="40DAB09B" w14:textId="15CFBEBE" w:rsidR="00C6005B" w:rsidRDefault="00C6005B" w:rsidP="00C6005B">
      <w:pPr>
        <w:pStyle w:val="ListParagraph"/>
        <w:ind w:left="567"/>
        <w:jc w:val="both"/>
        <w:rPr>
          <w:rStyle w:val="Emphasis"/>
          <w:lang w:val="es-AR"/>
        </w:rPr>
      </w:pPr>
      <w:r w:rsidRPr="00242CC8">
        <w:rPr>
          <w:rStyle w:val="Emphasis"/>
          <w:lang w:val="es-AR"/>
        </w:rPr>
        <w:t xml:space="preserve">[textil x 1] + </w:t>
      </w:r>
      <w:r>
        <w:rPr>
          <w:rStyle w:val="Emphasis"/>
          <w:lang w:val="es-AR"/>
        </w:rPr>
        <w:t>sombrero</w:t>
      </w:r>
      <w:r w:rsidRPr="00242CC8">
        <w:rPr>
          <w:rStyle w:val="Emphasis"/>
          <w:lang w:val="es-AR"/>
        </w:rPr>
        <w:t xml:space="preserve"> x </w:t>
      </w:r>
      <w:r>
        <w:rPr>
          <w:rStyle w:val="Emphasis"/>
          <w:lang w:val="es-AR"/>
        </w:rPr>
        <w:t xml:space="preserve">10 </w:t>
      </w:r>
      <w:r w:rsidRPr="00242CC8">
        <w:rPr>
          <w:rStyle w:val="Emphasis"/>
          <w:lang w:val="es-AR"/>
        </w:rPr>
        <w:t xml:space="preserve">+ </w:t>
      </w:r>
      <w:r>
        <w:rPr>
          <w:rStyle w:val="Emphasis"/>
          <w:lang w:val="es-AR"/>
        </w:rPr>
        <w:t xml:space="preserve">vestido x 10 + zapato x 20 + </w:t>
      </w:r>
      <w:r w:rsidRPr="00242CC8">
        <w:rPr>
          <w:rStyle w:val="Emphasis"/>
          <w:lang w:val="es-AR"/>
        </w:rPr>
        <w:t xml:space="preserve">[hilandero/a </w:t>
      </w:r>
      <w:r>
        <w:rPr>
          <w:rStyle w:val="Emphasis"/>
          <w:lang w:val="es-AR"/>
        </w:rPr>
        <w:t>5</w:t>
      </w:r>
      <w:r w:rsidRPr="00242CC8">
        <w:rPr>
          <w:rStyle w:val="Emphasis"/>
          <w:vertAlign w:val="superscript"/>
          <w:lang w:val="es-AR"/>
        </w:rPr>
        <w:t>+</w:t>
      </w:r>
      <w:r w:rsidRPr="00242CC8">
        <w:rPr>
          <w:rStyle w:val="Emphasis"/>
          <w:lang w:val="es-AR"/>
        </w:rPr>
        <w:t xml:space="preserve"> x </w:t>
      </w:r>
      <w:r>
        <w:rPr>
          <w:rStyle w:val="Emphasis"/>
          <w:lang w:val="es-AR"/>
        </w:rPr>
        <w:t>3</w:t>
      </w:r>
      <w:r w:rsidRPr="00242CC8">
        <w:rPr>
          <w:rStyle w:val="Emphasis"/>
          <w:lang w:val="es-AR"/>
        </w:rPr>
        <w:t xml:space="preserve">] </w:t>
      </w:r>
      <w:r>
        <w:rPr>
          <w:rStyle w:val="Emphasis"/>
          <w:lang w:val="es-AR"/>
        </w:rPr>
        <w:t xml:space="preserve">+ </w:t>
      </w:r>
    </w:p>
    <w:p w14:paraId="7EF11566" w14:textId="59575808" w:rsidR="00C6005B" w:rsidRDefault="00C6005B" w:rsidP="00C6005B">
      <w:pPr>
        <w:pStyle w:val="ListParagraph"/>
        <w:ind w:left="567"/>
        <w:jc w:val="right"/>
        <w:rPr>
          <w:rStyle w:val="Emphasis"/>
          <w:color w:val="0070C0"/>
          <w:lang w:val="es-AR"/>
        </w:rPr>
      </w:pPr>
      <w:r w:rsidRPr="00242CC8">
        <w:rPr>
          <w:rStyle w:val="Emphasis"/>
          <w:lang w:val="es-AR"/>
        </w:rPr>
        <w:t xml:space="preserve"> [hilandero/a </w:t>
      </w:r>
      <w:r>
        <w:rPr>
          <w:rStyle w:val="Emphasis"/>
          <w:lang w:val="es-AR"/>
        </w:rPr>
        <w:t>8</w:t>
      </w:r>
      <w:r w:rsidRPr="00242CC8">
        <w:rPr>
          <w:rStyle w:val="Emphasis"/>
          <w:vertAlign w:val="superscript"/>
          <w:lang w:val="es-AR"/>
        </w:rPr>
        <w:t>+</w:t>
      </w:r>
      <w:r w:rsidRPr="00242CC8">
        <w:rPr>
          <w:rStyle w:val="Emphasis"/>
          <w:lang w:val="es-AR"/>
        </w:rPr>
        <w:t xml:space="preserve"> x </w:t>
      </w:r>
      <w:r>
        <w:rPr>
          <w:rStyle w:val="Emphasis"/>
          <w:lang w:val="es-AR"/>
        </w:rPr>
        <w:t>2</w:t>
      </w:r>
      <w:r w:rsidRPr="00242CC8">
        <w:rPr>
          <w:rStyle w:val="Emphasis"/>
          <w:lang w:val="es-AR"/>
        </w:rPr>
        <w:t>]</w:t>
      </w:r>
      <w:r>
        <w:rPr>
          <w:rStyle w:val="Emphasis"/>
          <w:lang w:val="es-AR"/>
        </w:rPr>
        <w:t xml:space="preserve"> + </w:t>
      </w:r>
      <w:r w:rsidRPr="00242CC8">
        <w:rPr>
          <w:rStyle w:val="Emphasis"/>
          <w:lang w:val="es-AR"/>
        </w:rPr>
        <w:t xml:space="preserve">[hilandero/a </w:t>
      </w:r>
      <w:r>
        <w:rPr>
          <w:rStyle w:val="Emphasis"/>
          <w:lang w:val="es-AR"/>
        </w:rPr>
        <w:t>12</w:t>
      </w:r>
      <w:r w:rsidRPr="00242CC8">
        <w:rPr>
          <w:rStyle w:val="Emphasis"/>
          <w:vertAlign w:val="superscript"/>
          <w:lang w:val="es-AR"/>
        </w:rPr>
        <w:t>+</w:t>
      </w:r>
      <w:r w:rsidRPr="00242CC8">
        <w:rPr>
          <w:rStyle w:val="Emphasis"/>
          <w:lang w:val="es-AR"/>
        </w:rPr>
        <w:t xml:space="preserve"> x </w:t>
      </w:r>
      <w:r>
        <w:rPr>
          <w:rStyle w:val="Emphasis"/>
          <w:lang w:val="es-AR"/>
        </w:rPr>
        <w:t>1</w:t>
      </w:r>
      <w:r w:rsidRPr="00242CC8">
        <w:rPr>
          <w:rStyle w:val="Emphasis"/>
          <w:lang w:val="es-AR"/>
        </w:rPr>
        <w:t>]</w:t>
      </w:r>
      <w:r>
        <w:rPr>
          <w:rStyle w:val="Emphasis"/>
          <w:lang w:val="es-AR"/>
        </w:rPr>
        <w:t xml:space="preserve"> </w:t>
      </w:r>
      <w:r>
        <w:rPr>
          <w:rStyle w:val="Emphasis"/>
          <w:lang w:val="es-AR"/>
        </w:rPr>
        <w:sym w:font="Symbol" w:char="F0AE"/>
      </w:r>
      <w:r w:rsidRPr="00242CC8">
        <w:rPr>
          <w:rStyle w:val="Emphasis"/>
          <w:lang w:val="es-AR"/>
        </w:rPr>
        <w:t xml:space="preserve"> </w:t>
      </w:r>
      <w:r>
        <w:rPr>
          <w:rStyle w:val="Emphasis"/>
          <w:color w:val="0070C0"/>
          <w:lang w:val="es-AR"/>
        </w:rPr>
        <w:t>vestimenta</w:t>
      </w:r>
      <w:r w:rsidRPr="00242CC8">
        <w:rPr>
          <w:rStyle w:val="Emphasis"/>
          <w:color w:val="0070C0"/>
          <w:lang w:val="es-AR"/>
        </w:rPr>
        <w:t xml:space="preserve"> x </w:t>
      </w:r>
      <w:r>
        <w:rPr>
          <w:rStyle w:val="Emphasis"/>
          <w:color w:val="0070C0"/>
          <w:lang w:val="es-AR"/>
        </w:rPr>
        <w:t>1</w:t>
      </w:r>
    </w:p>
    <w:p w14:paraId="40E69239" w14:textId="77777777" w:rsidR="00C6005B" w:rsidRDefault="00C6005B" w:rsidP="00C6005B">
      <w:pPr>
        <w:pStyle w:val="ListParagraph"/>
        <w:ind w:left="567"/>
        <w:jc w:val="both"/>
        <w:rPr>
          <w:color w:val="000000"/>
          <w:lang w:val="es-AR"/>
        </w:rPr>
      </w:pPr>
      <w:r>
        <w:rPr>
          <w:lang w:val="es-AR"/>
        </w:rPr>
        <w:t xml:space="preserve">Estos son los valores mínimos. </w:t>
      </w:r>
      <w:r w:rsidRPr="006D3B85">
        <w:rPr>
          <w:lang w:val="es-AR"/>
        </w:rPr>
        <w:t xml:space="preserve">La tasa </w:t>
      </w:r>
      <w:r>
        <w:rPr>
          <w:lang w:val="es-AR"/>
        </w:rPr>
        <w:t xml:space="preserve">se verá afectada en función de: la </w:t>
      </w:r>
      <w:r w:rsidRPr="00635191">
        <w:rPr>
          <w:b/>
          <w:lang w:val="es-AR"/>
        </w:rPr>
        <w:t>cantidad</w:t>
      </w:r>
      <w:r>
        <w:rPr>
          <w:lang w:val="es-AR"/>
        </w:rPr>
        <w:t xml:space="preserve">, </w:t>
      </w:r>
      <w:r>
        <w:rPr>
          <w:b/>
          <w:lang w:val="es-AR"/>
        </w:rPr>
        <w:t>experiencia</w:t>
      </w:r>
      <w:r w:rsidRPr="00010267">
        <w:rPr>
          <w:lang w:val="es-AR"/>
        </w:rPr>
        <w:t xml:space="preserve">, </w:t>
      </w:r>
      <w:r w:rsidRPr="00010267">
        <w:rPr>
          <w:b/>
          <w:lang w:val="es-AR"/>
        </w:rPr>
        <w:t>edad</w:t>
      </w:r>
      <w:r>
        <w:rPr>
          <w:lang w:val="es-AR"/>
        </w:rPr>
        <w:t xml:space="preserve">, </w:t>
      </w:r>
      <w:r>
        <w:rPr>
          <w:b/>
          <w:lang w:val="es-AR"/>
        </w:rPr>
        <w:t>atributos</w:t>
      </w:r>
      <w:r>
        <w:rPr>
          <w:lang w:val="es-AR"/>
        </w:rPr>
        <w:t xml:space="preserve">, y </w:t>
      </w:r>
      <w:r>
        <w:rPr>
          <w:b/>
          <w:lang w:val="es-AR"/>
        </w:rPr>
        <w:t xml:space="preserve">herramientas </w:t>
      </w:r>
      <w:r w:rsidRPr="00010267">
        <w:rPr>
          <w:lang w:val="es-AR"/>
        </w:rPr>
        <w:t>de</w:t>
      </w:r>
      <w:r>
        <w:rPr>
          <w:lang w:val="es-AR"/>
        </w:rPr>
        <w:t xml:space="preserve"> </w:t>
      </w:r>
      <w:r w:rsidRPr="00010267">
        <w:rPr>
          <w:lang w:val="es-AR"/>
        </w:rPr>
        <w:t>l</w:t>
      </w:r>
      <w:r>
        <w:rPr>
          <w:lang w:val="es-AR"/>
        </w:rPr>
        <w:t>os/as</w:t>
      </w:r>
      <w:r w:rsidRPr="00010267">
        <w:rPr>
          <w:lang w:val="es-AR"/>
        </w:rPr>
        <w:t xml:space="preserve"> </w:t>
      </w:r>
      <w:r>
        <w:rPr>
          <w:lang w:val="es-AR"/>
        </w:rPr>
        <w:t>hilanderos/as asignados/as.</w:t>
      </w:r>
    </w:p>
    <w:p w14:paraId="68845D89" w14:textId="275EE134" w:rsidR="00C6005B" w:rsidRDefault="00C6005B" w:rsidP="00C6005B">
      <w:pPr>
        <w:pStyle w:val="ListParagraph"/>
        <w:ind w:left="567"/>
        <w:jc w:val="both"/>
        <w:rPr>
          <w:lang w:val="es-AR"/>
        </w:rPr>
      </w:pPr>
      <w:r w:rsidRPr="005E0822">
        <w:rPr>
          <w:u w:val="single"/>
          <w:lang w:val="es-AR"/>
        </w:rPr>
        <w:t>Puntos obtenidos</w:t>
      </w:r>
      <w:r>
        <w:rPr>
          <w:lang w:val="es-AR"/>
        </w:rPr>
        <w:t xml:space="preserve">: </w:t>
      </w:r>
      <w:r>
        <w:rPr>
          <w:b/>
          <w:lang w:val="es-AR"/>
        </w:rPr>
        <w:t xml:space="preserve">1 </w:t>
      </w:r>
      <w:r>
        <w:rPr>
          <w:lang w:val="es-AR"/>
        </w:rPr>
        <w:t xml:space="preserve">cada </w:t>
      </w:r>
      <w:r>
        <w:rPr>
          <w:b/>
          <w:lang w:val="es-AR"/>
        </w:rPr>
        <w:t>8</w:t>
      </w:r>
      <w:r w:rsidRPr="007E6657">
        <w:rPr>
          <w:b/>
          <w:lang w:val="es-AR"/>
        </w:rPr>
        <w:t xml:space="preserve"> </w:t>
      </w:r>
      <w:r w:rsidRPr="007E6657">
        <w:rPr>
          <w:lang w:val="es-AR"/>
        </w:rPr>
        <w:t>unidades de</w:t>
      </w:r>
      <w:r>
        <w:rPr>
          <w:b/>
          <w:lang w:val="es-AR"/>
        </w:rPr>
        <w:t xml:space="preserve"> </w:t>
      </w:r>
      <w:r>
        <w:rPr>
          <w:rStyle w:val="Emphasis"/>
          <w:color w:val="000000" w:themeColor="text1"/>
          <w:lang w:val="es-AR"/>
        </w:rPr>
        <w:t xml:space="preserve">vestimenta </w:t>
      </w:r>
      <w:r>
        <w:rPr>
          <w:lang w:val="es-AR"/>
        </w:rPr>
        <w:t>obtenidas.</w:t>
      </w:r>
    </w:p>
    <w:p w14:paraId="4C5701A2" w14:textId="49A737A2" w:rsidR="00C6005B" w:rsidRDefault="00C6005B" w:rsidP="00C6005B">
      <w:pPr>
        <w:pStyle w:val="ListParagraph"/>
        <w:ind w:left="567"/>
        <w:jc w:val="both"/>
        <w:rPr>
          <w:lang w:val="es-AR"/>
        </w:rPr>
      </w:pPr>
      <w:r>
        <w:rPr>
          <w:u w:val="single"/>
          <w:lang w:val="es-AR"/>
        </w:rPr>
        <w:t>Experiencia ganada</w:t>
      </w:r>
      <w:r>
        <w:rPr>
          <w:lang w:val="es-AR"/>
        </w:rPr>
        <w:t xml:space="preserve">: </w:t>
      </w:r>
      <w:r w:rsidRPr="00C350FD">
        <w:rPr>
          <w:lang w:val="es-AR"/>
        </w:rPr>
        <w:t>C</w:t>
      </w:r>
      <w:r>
        <w:rPr>
          <w:lang w:val="es-AR"/>
        </w:rPr>
        <w:t xml:space="preserve">ada </w:t>
      </w:r>
      <w:r>
        <w:rPr>
          <w:b/>
          <w:lang w:val="es-AR"/>
        </w:rPr>
        <w:t>8</w:t>
      </w:r>
      <w:r w:rsidRPr="007E6657">
        <w:rPr>
          <w:b/>
          <w:lang w:val="es-AR"/>
        </w:rPr>
        <w:t xml:space="preserve"> </w:t>
      </w:r>
      <w:r w:rsidRPr="007E6657">
        <w:rPr>
          <w:lang w:val="es-AR"/>
        </w:rPr>
        <w:t>unidades</w:t>
      </w:r>
      <w:r>
        <w:rPr>
          <w:lang w:val="es-AR"/>
        </w:rPr>
        <w:t xml:space="preserve"> de</w:t>
      </w:r>
      <w:r>
        <w:rPr>
          <w:b/>
          <w:lang w:val="es-AR"/>
        </w:rPr>
        <w:t xml:space="preserve"> </w:t>
      </w:r>
      <w:r>
        <w:rPr>
          <w:rStyle w:val="Emphasis"/>
          <w:color w:val="000000" w:themeColor="text1"/>
          <w:lang w:val="es-AR"/>
        </w:rPr>
        <w:t xml:space="preserve">vestimenta </w:t>
      </w:r>
      <w:r>
        <w:rPr>
          <w:lang w:val="es-AR"/>
        </w:rPr>
        <w:t xml:space="preserve">obtenidas, cada hilandero/a gana </w:t>
      </w:r>
      <w:r>
        <w:rPr>
          <w:b/>
          <w:lang w:val="es-AR"/>
        </w:rPr>
        <w:t>1</w:t>
      </w:r>
      <w:r>
        <w:rPr>
          <w:lang w:val="es-AR"/>
        </w:rPr>
        <w:t xml:space="preserve"> de expe-riencia.</w:t>
      </w:r>
    </w:p>
    <w:p w14:paraId="03FC82EC" w14:textId="77777777" w:rsidR="0098777F" w:rsidRDefault="0098777F" w:rsidP="0098777F">
      <w:pPr>
        <w:pStyle w:val="ListParagraph"/>
        <w:ind w:left="567"/>
        <w:jc w:val="both"/>
        <w:rPr>
          <w:lang w:val="es-AR"/>
        </w:rPr>
      </w:pPr>
      <w:r>
        <w:rPr>
          <w:lang w:val="es-AR"/>
        </w:rPr>
        <w:t>Por cada nueva vestimenta que produzcas:</w:t>
      </w:r>
    </w:p>
    <w:p w14:paraId="0937569A" w14:textId="77777777" w:rsidR="0098777F" w:rsidRDefault="0098777F" w:rsidP="0098777F">
      <w:pPr>
        <w:pStyle w:val="ListParagraph"/>
        <w:ind w:left="567"/>
        <w:jc w:val="both"/>
        <w:rPr>
          <w:b/>
          <w:lang w:val="es-AR"/>
        </w:rPr>
      </w:pPr>
      <w:r w:rsidRPr="009D01AE">
        <w:rPr>
          <w:b/>
          <w:lang w:val="es-AR"/>
        </w:rPr>
        <w:t xml:space="preserve">El poder subirá en </w:t>
      </w:r>
      <w:r>
        <w:rPr>
          <w:b/>
          <w:lang w:val="es-AR"/>
        </w:rPr>
        <w:t xml:space="preserve">2 </w:t>
      </w:r>
      <w:r>
        <w:rPr>
          <w:lang w:val="es-AR"/>
        </w:rPr>
        <w:t>(mayor protección de vestimenta ante ataques)</w:t>
      </w:r>
    </w:p>
    <w:p w14:paraId="2B0214A2" w14:textId="77777777" w:rsidR="0098777F" w:rsidRDefault="0098777F" w:rsidP="0098777F">
      <w:pPr>
        <w:pStyle w:val="ListParagraph"/>
        <w:ind w:left="567"/>
        <w:jc w:val="both"/>
        <w:rPr>
          <w:b/>
          <w:lang w:val="es-AR"/>
        </w:rPr>
      </w:pPr>
      <w:r>
        <w:rPr>
          <w:b/>
          <w:lang w:val="es-AR"/>
        </w:rPr>
        <w:t xml:space="preserve">La calidad de vida subirá en 1 </w:t>
      </w:r>
      <w:r>
        <w:rPr>
          <w:lang w:val="es-AR"/>
        </w:rPr>
        <w:t>(mayor satisfacción de habitantes por su nueva vestimenta)</w:t>
      </w:r>
    </w:p>
    <w:p w14:paraId="7C55D5EB" w14:textId="6713B34A" w:rsidR="0098777F" w:rsidRPr="0098777F" w:rsidRDefault="0098777F" w:rsidP="0098777F">
      <w:pPr>
        <w:pStyle w:val="ListParagraph"/>
        <w:ind w:left="567"/>
        <w:jc w:val="both"/>
        <w:rPr>
          <w:rStyle w:val="Emphasis"/>
          <w:rFonts w:ascii="Adobe Garamond Pro" w:hAnsi="Adobe Garamond Pro"/>
          <w:iCs w:val="0"/>
          <w:lang w:val="es-AR"/>
        </w:rPr>
      </w:pPr>
      <w:r w:rsidRPr="009D01AE">
        <w:rPr>
          <w:lang w:val="es-AR"/>
        </w:rPr>
        <w:t xml:space="preserve">Si la </w:t>
      </w:r>
      <w:r w:rsidRPr="009D01AE">
        <w:rPr>
          <w:b/>
          <w:lang w:val="es-AR"/>
        </w:rPr>
        <w:t>cantidad de vestimentas iguala tu población</w:t>
      </w:r>
      <w:r>
        <w:rPr>
          <w:lang w:val="es-AR"/>
        </w:rPr>
        <w:t xml:space="preserve"> (Todos tus habitantes poseen una vestimenta), entonces </w:t>
      </w:r>
      <w:r w:rsidRPr="009D01AE">
        <w:rPr>
          <w:b/>
          <w:lang w:val="es-AR"/>
        </w:rPr>
        <w:t xml:space="preserve">cada </w:t>
      </w:r>
      <w:r>
        <w:rPr>
          <w:b/>
          <w:lang w:val="es-AR"/>
        </w:rPr>
        <w:t>semana</w:t>
      </w:r>
      <w:r>
        <w:rPr>
          <w:lang w:val="es-AR"/>
        </w:rPr>
        <w:t xml:space="preserve"> en que eso se cumpla </w:t>
      </w:r>
      <w:r w:rsidRPr="009D01AE">
        <w:rPr>
          <w:b/>
          <w:lang w:val="es-AR"/>
        </w:rPr>
        <w:t>aumentará la calidad de vida en 1</w:t>
      </w:r>
      <w:r w:rsidR="00AD7E09">
        <w:rPr>
          <w:b/>
          <w:lang w:val="es-AR"/>
        </w:rPr>
        <w:t xml:space="preserve"> </w:t>
      </w:r>
      <w:r w:rsidR="00AD7E09">
        <w:rPr>
          <w:lang w:val="es-AR"/>
        </w:rPr>
        <w:t>(</w:t>
      </w:r>
      <w:r w:rsidR="00AD7E09" w:rsidRPr="00AD7E09">
        <w:rPr>
          <w:b/>
          <w:color w:val="C00000"/>
          <w:lang w:val="es-AR"/>
        </w:rPr>
        <w:t>dejará de crecer cuando alcance el doble de tu población</w:t>
      </w:r>
      <w:r w:rsidR="00AD7E09">
        <w:rPr>
          <w:lang w:val="es-AR"/>
        </w:rPr>
        <w:t>)</w:t>
      </w:r>
      <w:r>
        <w:rPr>
          <w:lang w:val="es-AR"/>
        </w:rPr>
        <w:t>.</w:t>
      </w:r>
    </w:p>
    <w:p w14:paraId="594FEFE3" w14:textId="70349C8A" w:rsidR="000B0EC2" w:rsidRPr="00696CA5" w:rsidRDefault="000B0EC2" w:rsidP="000B0EC2">
      <w:pPr>
        <w:pStyle w:val="Heading2"/>
        <w:ind w:left="993" w:hanging="851"/>
        <w:rPr>
          <w:lang w:val="es-AR"/>
        </w:rPr>
      </w:pPr>
      <w:bookmarkStart w:id="803" w:name="_Toc193501739"/>
      <w:bookmarkStart w:id="804" w:name="_Toc195898562"/>
      <w:r>
        <w:rPr>
          <w:lang w:val="es-AR"/>
        </w:rPr>
        <w:t>Elementos para construcciones</w:t>
      </w:r>
      <w:r w:rsidR="00C86178">
        <w:rPr>
          <w:lang w:val="es-AR"/>
        </w:rPr>
        <w:t xml:space="preserve"> o productos especiales</w:t>
      </w:r>
      <w:bookmarkEnd w:id="803"/>
      <w:bookmarkEnd w:id="804"/>
    </w:p>
    <w:p w14:paraId="6AB2D019" w14:textId="2807463F" w:rsidR="000B0EC2" w:rsidRDefault="000B0EC2" w:rsidP="00381967">
      <w:pPr>
        <w:widowControl w:val="0"/>
        <w:pBdr>
          <w:top w:val="nil"/>
          <w:left w:val="nil"/>
          <w:bottom w:val="nil"/>
          <w:right w:val="nil"/>
          <w:between w:val="nil"/>
        </w:pBdr>
        <w:ind w:left="284"/>
        <w:jc w:val="both"/>
        <w:rPr>
          <w:color w:val="000000"/>
          <w:lang w:val="es-AR"/>
        </w:rPr>
      </w:pPr>
      <w:r>
        <w:rPr>
          <w:color w:val="000000"/>
          <w:lang w:val="es-AR"/>
        </w:rPr>
        <w:t xml:space="preserve">En esta sección se mostrarán las reglas de producción de componentes que permiten construir </w:t>
      </w:r>
      <w:r>
        <w:rPr>
          <w:color w:val="000000"/>
          <w:lang w:val="es-AR"/>
        </w:rPr>
        <w:lastRenderedPageBreak/>
        <w:t xml:space="preserve">edificios. En general no requieren otros edificios, </w:t>
      </w:r>
      <w:r w:rsidR="00336649">
        <w:rPr>
          <w:color w:val="000000"/>
          <w:lang w:val="es-AR"/>
        </w:rPr>
        <w:t>aunque</w:t>
      </w:r>
      <w:r>
        <w:rPr>
          <w:color w:val="000000"/>
          <w:lang w:val="es-AR"/>
        </w:rPr>
        <w:t xml:space="preserve"> éstos </w:t>
      </w:r>
      <w:r w:rsidR="006012CA">
        <w:rPr>
          <w:color w:val="000000"/>
          <w:lang w:val="es-AR"/>
        </w:rPr>
        <w:t>ayudarán a mejorar</w:t>
      </w:r>
      <w:r>
        <w:rPr>
          <w:color w:val="000000"/>
          <w:lang w:val="es-AR"/>
        </w:rPr>
        <w:t xml:space="preserve"> la productividad y tiempos de manufacturación.</w:t>
      </w:r>
      <w:r w:rsidR="006012CA">
        <w:rPr>
          <w:color w:val="000000"/>
          <w:lang w:val="es-AR"/>
        </w:rPr>
        <w:t xml:space="preserve"> El contar con un </w:t>
      </w:r>
      <w:r w:rsidR="006012CA" w:rsidRPr="006012CA">
        <w:rPr>
          <w:b/>
          <w:color w:val="000000"/>
          <w:lang w:val="es-AR"/>
        </w:rPr>
        <w:t>Taller</w:t>
      </w:r>
      <w:r w:rsidR="006012CA">
        <w:rPr>
          <w:color w:val="000000"/>
          <w:lang w:val="es-AR"/>
        </w:rPr>
        <w:t xml:space="preserve"> duplica la productividad básica de producción.</w:t>
      </w:r>
      <w:r w:rsidR="00336649">
        <w:rPr>
          <w:color w:val="000000"/>
          <w:lang w:val="es-AR"/>
        </w:rPr>
        <w:t xml:space="preserve"> Se requiere al menos un/a constructor/a asignado/a.</w:t>
      </w:r>
    </w:p>
    <w:p w14:paraId="5DE4B895" w14:textId="1FDA5C63" w:rsidR="00534ADA" w:rsidRPr="007E6657" w:rsidRDefault="00534ADA" w:rsidP="00534ADA">
      <w:pPr>
        <w:pStyle w:val="Heading3"/>
        <w:spacing w:before="240"/>
        <w:ind w:left="1276" w:hanging="1003"/>
        <w:rPr>
          <w:lang w:val="es-AR"/>
        </w:rPr>
      </w:pPr>
      <w:bookmarkStart w:id="805" w:name="_Toc195898563"/>
      <w:r>
        <w:rPr>
          <w:lang w:val="es-AR"/>
        </w:rPr>
        <w:t>Bonus de construcción</w:t>
      </w:r>
      <w:bookmarkEnd w:id="805"/>
    </w:p>
    <w:p w14:paraId="0A60513F" w14:textId="32518612" w:rsidR="00534ADA" w:rsidRDefault="00534ADA" w:rsidP="00534ADA">
      <w:pPr>
        <w:widowControl w:val="0"/>
        <w:pBdr>
          <w:top w:val="nil"/>
          <w:left w:val="nil"/>
          <w:bottom w:val="nil"/>
          <w:right w:val="nil"/>
          <w:between w:val="nil"/>
        </w:pBdr>
        <w:ind w:left="426"/>
        <w:jc w:val="both"/>
        <w:rPr>
          <w:color w:val="000000"/>
          <w:lang w:val="es-AR"/>
        </w:rPr>
      </w:pPr>
      <w:r>
        <w:rPr>
          <w:color w:val="000000"/>
          <w:lang w:val="es-AR"/>
        </w:rPr>
        <w:t xml:space="preserve">La tasa de construcción de elementos para edificios podrá incrementarse o reducirse en función de la </w:t>
      </w:r>
      <w:r w:rsidRPr="003E3FE6">
        <w:rPr>
          <w:b/>
          <w:color w:val="000000"/>
          <w:lang w:val="es-AR"/>
        </w:rPr>
        <w:t>edad</w:t>
      </w:r>
      <w:r>
        <w:rPr>
          <w:color w:val="000000"/>
          <w:lang w:val="es-AR"/>
        </w:rPr>
        <w:t xml:space="preserve">, </w:t>
      </w:r>
      <w:r w:rsidRPr="003E3FE6">
        <w:rPr>
          <w:b/>
          <w:color w:val="000000"/>
          <w:lang w:val="es-AR"/>
        </w:rPr>
        <w:t>experiencia</w:t>
      </w:r>
      <w:r w:rsidRPr="00FE1429">
        <w:rPr>
          <w:color w:val="000000"/>
          <w:lang w:val="es-AR"/>
        </w:rPr>
        <w:t xml:space="preserve"> </w:t>
      </w:r>
      <w:r>
        <w:rPr>
          <w:color w:val="000000"/>
          <w:lang w:val="es-AR"/>
        </w:rPr>
        <w:t xml:space="preserve">y </w:t>
      </w:r>
      <w:r w:rsidRPr="003E3FE6">
        <w:rPr>
          <w:b/>
          <w:color w:val="000000"/>
          <w:lang w:val="es-AR"/>
        </w:rPr>
        <w:t>atributos propios</w:t>
      </w:r>
      <w:r>
        <w:rPr>
          <w:color w:val="000000"/>
          <w:lang w:val="es-AR"/>
        </w:rPr>
        <w:t xml:space="preserve"> </w:t>
      </w:r>
      <w:r w:rsidRPr="00FE1429">
        <w:rPr>
          <w:color w:val="000000"/>
          <w:lang w:val="es-AR"/>
        </w:rPr>
        <w:t>de</w:t>
      </w:r>
      <w:r>
        <w:rPr>
          <w:color w:val="000000"/>
          <w:lang w:val="es-AR"/>
        </w:rPr>
        <w:t xml:space="preserve"> </w:t>
      </w:r>
      <w:r w:rsidRPr="00FE1429">
        <w:rPr>
          <w:color w:val="000000"/>
          <w:lang w:val="es-AR"/>
        </w:rPr>
        <w:t>l</w:t>
      </w:r>
      <w:r>
        <w:rPr>
          <w:color w:val="000000"/>
          <w:lang w:val="es-AR"/>
        </w:rPr>
        <w:t>os/</w:t>
      </w:r>
      <w:r w:rsidRPr="00FE1429">
        <w:rPr>
          <w:color w:val="000000"/>
          <w:lang w:val="es-AR"/>
        </w:rPr>
        <w:t>a</w:t>
      </w:r>
      <w:r>
        <w:rPr>
          <w:color w:val="000000"/>
          <w:lang w:val="es-AR"/>
        </w:rPr>
        <w:t>s</w:t>
      </w:r>
      <w:r w:rsidRPr="00FE1429">
        <w:rPr>
          <w:color w:val="000000"/>
          <w:lang w:val="es-AR"/>
        </w:rPr>
        <w:t xml:space="preserve"> </w:t>
      </w:r>
      <w:r>
        <w:rPr>
          <w:color w:val="000000"/>
          <w:lang w:val="es-AR"/>
        </w:rPr>
        <w:t>trabajadores</w:t>
      </w:r>
      <w:r w:rsidRPr="00FE1429">
        <w:rPr>
          <w:color w:val="000000"/>
          <w:lang w:val="es-AR"/>
        </w:rPr>
        <w:t>/a</w:t>
      </w:r>
      <w:r>
        <w:rPr>
          <w:color w:val="000000"/>
          <w:lang w:val="es-AR"/>
        </w:rPr>
        <w:t>s asignados, redondeando hacia el entero más cercano.</w:t>
      </w:r>
      <w:r w:rsidR="009E6013">
        <w:rPr>
          <w:color w:val="000000"/>
          <w:lang w:val="es-AR"/>
        </w:rPr>
        <w:t xml:space="preserve"> De forma similar, al aumentar los trabajadores asignados/as a la construcción, se reducirá el tiempo de duración del proceso.</w:t>
      </w:r>
    </w:p>
    <w:p w14:paraId="7C912C10" w14:textId="77777777" w:rsidR="009E6013" w:rsidRDefault="009E6013" w:rsidP="00534ADA">
      <w:pPr>
        <w:widowControl w:val="0"/>
        <w:pBdr>
          <w:top w:val="nil"/>
          <w:left w:val="nil"/>
          <w:bottom w:val="nil"/>
          <w:right w:val="nil"/>
          <w:between w:val="nil"/>
        </w:pBdr>
        <w:ind w:left="426"/>
        <w:jc w:val="both"/>
        <w:rPr>
          <w:color w:val="000000"/>
          <w:lang w:val="es-AR"/>
        </w:rPr>
      </w:pPr>
    </w:p>
    <w:p w14:paraId="444CBC63" w14:textId="38CE18EC" w:rsidR="00BE4107" w:rsidRDefault="00534ADA" w:rsidP="00BE4107">
      <w:pPr>
        <w:widowControl w:val="0"/>
        <w:pBdr>
          <w:top w:val="nil"/>
          <w:left w:val="nil"/>
          <w:bottom w:val="nil"/>
          <w:right w:val="nil"/>
          <w:between w:val="nil"/>
        </w:pBdr>
        <w:ind w:left="426"/>
        <w:jc w:val="both"/>
        <w:rPr>
          <w:color w:val="000000"/>
          <w:lang w:val="es-AR"/>
        </w:rPr>
      </w:pPr>
      <w:r>
        <w:rPr>
          <w:color w:val="000000"/>
          <w:lang w:val="es-AR"/>
        </w:rPr>
        <w:t xml:space="preserve">Sea </w:t>
      </w:r>
      <w:r w:rsidR="00BE4107">
        <w:rPr>
          <w:b/>
          <w:color w:val="000000"/>
          <w:lang w:val="es-AR"/>
        </w:rPr>
        <w:t xml:space="preserve">A </w:t>
      </w:r>
      <w:r w:rsidR="00BE4107">
        <w:rPr>
          <w:color w:val="000000"/>
          <w:lang w:val="es-AR"/>
        </w:rPr>
        <w:t>= Conjunto de trabajadores/as asignados al proceso de construcción, entonces:</w:t>
      </w:r>
    </w:p>
    <w:p w14:paraId="2C19A658" w14:textId="5F15B7C8" w:rsidR="00534ADA" w:rsidRPr="007B2B6A" w:rsidRDefault="00BE4107" w:rsidP="00BE4107">
      <w:pPr>
        <w:widowControl w:val="0"/>
        <w:pBdr>
          <w:top w:val="nil"/>
          <w:left w:val="nil"/>
          <w:bottom w:val="nil"/>
          <w:right w:val="nil"/>
          <w:between w:val="nil"/>
        </w:pBdr>
        <w:ind w:left="426"/>
        <w:jc w:val="both"/>
        <w:rPr>
          <w:color w:val="000000"/>
          <w:lang w:val="es-AR"/>
        </w:rPr>
      </w:pPr>
      <w:r>
        <w:rPr>
          <w:noProof/>
          <w:u w:val="single"/>
        </w:rPr>
        <mc:AlternateContent>
          <mc:Choice Requires="wpg">
            <w:drawing>
              <wp:anchor distT="0" distB="0" distL="114300" distR="114300" simplePos="0" relativeHeight="251671552" behindDoc="0" locked="0" layoutInCell="1" allowOverlap="1" wp14:anchorId="0F2AC6E1" wp14:editId="7CE3E601">
                <wp:simplePos x="0" y="0"/>
                <wp:positionH relativeFrom="column">
                  <wp:posOffset>1991995</wp:posOffset>
                </wp:positionH>
                <wp:positionV relativeFrom="paragraph">
                  <wp:posOffset>203835</wp:posOffset>
                </wp:positionV>
                <wp:extent cx="2914650" cy="541020"/>
                <wp:effectExtent l="0" t="0" r="0" b="49530"/>
                <wp:wrapNone/>
                <wp:docPr id="15" name="Group 15"/>
                <wp:cNvGraphicFramePr/>
                <a:graphic xmlns:a="http://schemas.openxmlformats.org/drawingml/2006/main">
                  <a:graphicData uri="http://schemas.microsoft.com/office/word/2010/wordprocessingGroup">
                    <wpg:wgp>
                      <wpg:cNvGrpSpPr/>
                      <wpg:grpSpPr>
                        <a:xfrm>
                          <a:off x="0" y="0"/>
                          <a:ext cx="2914650" cy="541020"/>
                          <a:chOff x="0" y="0"/>
                          <a:chExt cx="2914660" cy="541259"/>
                        </a:xfrm>
                      </wpg:grpSpPr>
                      <wps:wsp>
                        <wps:cNvPr id="13" name="Rectangle 13"/>
                        <wps:cNvSpPr>
                          <a:spLocks noChangeArrowheads="1"/>
                        </wps:cNvSpPr>
                        <wps:spPr bwMode="auto">
                          <a:xfrm flipH="1">
                            <a:off x="102511" y="0"/>
                            <a:ext cx="2812149" cy="541259"/>
                          </a:xfrm>
                          <a:prstGeom prst="rect">
                            <a:avLst/>
                          </a:prstGeom>
                          <a:noFill/>
                          <a:ln w="6350">
                            <a:noFill/>
                            <a:miter lim="800000"/>
                            <a:headEnd/>
                            <a:tailEnd/>
                          </a:ln>
                          <a:effectLst>
                            <a:outerShdw blurRad="50800" dist="38100" dir="2700000" sx="100500" sy="100500" algn="tl" rotWithShape="0">
                              <a:prstClr val="black">
                                <a:alpha val="40000"/>
                              </a:prstClr>
                            </a:outerShdw>
                          </a:effectLst>
                        </wps:spPr>
                        <wps:txbx>
                          <w:txbxContent>
                            <w:p w14:paraId="181DB1DA" w14:textId="77777777" w:rsidR="00EC21BD" w:rsidRPr="00A10704" w:rsidRDefault="00EC21BD" w:rsidP="00534ADA">
                              <w:pPr>
                                <w:spacing w:line="240" w:lineRule="auto"/>
                                <w:ind w:left="-284" w:right="-397"/>
                                <w:rPr>
                                  <w:b/>
                                  <w:sz w:val="20"/>
                                  <w:lang w:val="es-AR"/>
                                </w:rPr>
                              </w:pPr>
                              <w:r>
                                <w:rPr>
                                  <w:b/>
                                  <w:sz w:val="20"/>
                                  <w:lang w:val="es-AR"/>
                                </w:rPr>
                                <w:t>1</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Pr>
                                  <w:b/>
                                  <w:sz w:val="20"/>
                                  <w:lang w:val="es-AR"/>
                                </w:rPr>
                                <w:t>adulto/a</w:t>
                              </w:r>
                            </w:p>
                            <w:p w14:paraId="463CC260" w14:textId="77777777" w:rsidR="00EC21BD" w:rsidRPr="00534ADA" w:rsidRDefault="00EC21BD" w:rsidP="00534ADA">
                              <w:pPr>
                                <w:spacing w:line="240" w:lineRule="auto"/>
                                <w:ind w:left="-284" w:right="-397"/>
                                <w:rPr>
                                  <w:b/>
                                  <w:sz w:val="20"/>
                                  <w:lang w:val="es-AR"/>
                                </w:rPr>
                              </w:pPr>
                              <w:r>
                                <w:rPr>
                                  <w:b/>
                                  <w:sz w:val="20"/>
                                  <w:lang w:val="es-AR"/>
                                </w:rPr>
                                <w:t>0</w:t>
                              </w:r>
                              <w:r w:rsidRPr="00A10704">
                                <w:rPr>
                                  <w:b/>
                                  <w:sz w:val="20"/>
                                  <w:lang w:val="es-AR"/>
                                </w:rPr>
                                <w:t>.</w:t>
                              </w:r>
                              <w:r>
                                <w:rPr>
                                  <w:b/>
                                  <w:sz w:val="20"/>
                                  <w:lang w:val="es-AR"/>
                                </w:rPr>
                                <w:t>5</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Pr>
                                  <w:b/>
                                  <w:sz w:val="20"/>
                                  <w:lang w:val="es-AR"/>
                                </w:rPr>
                                <w:t xml:space="preserve">adolescente </w:t>
                              </w:r>
                              <w:r>
                                <w:rPr>
                                  <w:sz w:val="20"/>
                                  <w:lang w:val="es-AR"/>
                                </w:rPr>
                                <w:t xml:space="preserve">ó </w:t>
                              </w:r>
                              <w:r>
                                <w:rPr>
                                  <w:b/>
                                  <w:sz w:val="20"/>
                                  <w:lang w:val="es-AR"/>
                                </w:rPr>
                                <w:t>adulto/a mayor</w:t>
                              </w:r>
                            </w:p>
                            <w:p w14:paraId="23F9AFF9" w14:textId="77777777" w:rsidR="00EC21BD" w:rsidRPr="00534ADA" w:rsidRDefault="00EC21BD" w:rsidP="00534ADA">
                              <w:pPr>
                                <w:spacing w:line="240" w:lineRule="auto"/>
                                <w:ind w:left="-284" w:right="-397"/>
                                <w:rPr>
                                  <w:b/>
                                  <w:sz w:val="20"/>
                                  <w:lang w:val="es-AR"/>
                                </w:rPr>
                              </w:pPr>
                              <w:r>
                                <w:rPr>
                                  <w:b/>
                                  <w:sz w:val="20"/>
                                  <w:lang w:val="es-AR"/>
                                </w:rPr>
                                <w:t>0</w:t>
                              </w:r>
                              <w:r w:rsidRPr="00A10704">
                                <w:rPr>
                                  <w:b/>
                                  <w:sz w:val="20"/>
                                  <w:lang w:val="es-AR"/>
                                </w:rPr>
                                <w:t>.</w:t>
                              </w:r>
                              <w:r>
                                <w:rPr>
                                  <w:b/>
                                  <w:sz w:val="20"/>
                                  <w:lang w:val="es-AR"/>
                                </w:rPr>
                                <w:t>2</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Pr>
                                  <w:b/>
                                  <w:sz w:val="20"/>
                                  <w:lang w:val="es-AR"/>
                                </w:rPr>
                                <w:t xml:space="preserve">niño/a </w:t>
                              </w:r>
                              <w:r>
                                <w:rPr>
                                  <w:sz w:val="20"/>
                                  <w:lang w:val="es-AR"/>
                                </w:rPr>
                                <w:t xml:space="preserve">ó </w:t>
                              </w:r>
                              <w:r>
                                <w:rPr>
                                  <w:b/>
                                  <w:sz w:val="20"/>
                                  <w:lang w:val="es-AR"/>
                                </w:rPr>
                                <w:t>anciano/a</w:t>
                              </w:r>
                            </w:p>
                            <w:p w14:paraId="3CE0A7CB" w14:textId="77777777" w:rsidR="00EC21BD" w:rsidRPr="00A10704" w:rsidRDefault="00EC21BD" w:rsidP="00534ADA">
                              <w:pPr>
                                <w:spacing w:line="240" w:lineRule="auto"/>
                                <w:ind w:left="-284" w:right="-397"/>
                                <w:rPr>
                                  <w:b/>
                                  <w:lang w:val="es-AR"/>
                                </w:rPr>
                              </w:pPr>
                            </w:p>
                          </w:txbxContent>
                        </wps:txbx>
                        <wps:bodyPr rot="0" vert="horz" wrap="square" lIns="274320" tIns="36000" rIns="274320" bIns="36000" anchor="t" anchorCtr="0">
                          <a:noAutofit/>
                        </wps:bodyPr>
                      </wps:wsp>
                      <wps:wsp>
                        <wps:cNvPr id="14" name="Left Brace 14"/>
                        <wps:cNvSpPr/>
                        <wps:spPr>
                          <a:xfrm>
                            <a:off x="0" y="32803"/>
                            <a:ext cx="146685" cy="508000"/>
                          </a:xfrm>
                          <a:prstGeom prst="leftBrace">
                            <a:avLst>
                              <a:gd name="adj1" fmla="val 44517"/>
                              <a:gd name="adj2" fmla="val 50000"/>
                            </a:avLst>
                          </a:prstGeom>
                          <a:ln w="9525"/>
                          <a:effectLst/>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 o:spid="_x0000_s1038" style="position:absolute;left:0;text-align:left;margin-left:156.85pt;margin-top:16.05pt;width:229.5pt;height:42.6pt;z-index:251671552;mso-position-horizontal-relative:text;mso-position-vertical-relative:text;mso-width-relative:margin;mso-height-relative:margin" coordsize="29146,5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">
                <v:rect id="Rectangle 13" o:spid="_x0000_s1039" style="position:absolute;left:1025;width:28121;height:541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2QccEA&#10;AADbAAAADwAAAGRycy9kb3ducmV2LnhtbERPTWvCQBC9F/wPywje6kalRaObIEKgl0K1PXgcsmM2&#10;mJ0Nu1uT/PtuodDbPN7nHMrRduJBPrSOFayWGQji2umWGwVfn9XzFkSIyBo7x6RgogBlMXs6YK7d&#10;wGd6XGIjUgiHHBWYGPtcylAbshiWridO3M15izFB30jtcUjhtpPrLHuVFltODQZ7Ohmq75dvq2C8&#10;E7n39aoyu+v5xWN1nNrsQ6nFfDzuQUQa47/4z/2m0/wN/P6SDpDF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9kHHBAAAA2wAAAA8AAAAAAAAAAAAAAAAAmAIAAGRycy9kb3du&#10;cmV2LnhtbFBLBQYAAAAABAAEAPUAAACGAwAAAAA=&#10;" filled="f" stroked="f" strokeweight=".5pt">
                  <v:shadow on="t" type="perspective" color="black" opacity="26214f" origin="-.5,-.5" offset=".74836mm,.74836mm" matrix="65864f,,,65864f"/>
                  <v:textbox inset="21.6pt,1mm,21.6pt,1mm">
                    <w:txbxContent>
                      <w:p w14:paraId="181DB1DA" w14:textId="77777777" w:rsidR="00FA3C8C" w:rsidRPr="00A10704" w:rsidRDefault="00FA3C8C" w:rsidP="00534ADA">
                        <w:pPr>
                          <w:spacing w:line="240" w:lineRule="auto"/>
                          <w:ind w:left="-284" w:right="-397"/>
                          <w:rPr>
                            <w:b/>
                            <w:sz w:val="20"/>
                            <w:lang w:val="es-AR"/>
                          </w:rPr>
                        </w:pPr>
                        <w:r>
                          <w:rPr>
                            <w:b/>
                            <w:sz w:val="20"/>
                            <w:lang w:val="es-AR"/>
                          </w:rPr>
                          <w:t>1</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Pr>
                            <w:b/>
                            <w:sz w:val="20"/>
                            <w:lang w:val="es-AR"/>
                          </w:rPr>
                          <w:t>adulto/a</w:t>
                        </w:r>
                      </w:p>
                      <w:p w14:paraId="463CC260" w14:textId="77777777" w:rsidR="00FA3C8C" w:rsidRPr="00534ADA" w:rsidRDefault="00FA3C8C" w:rsidP="00534ADA">
                        <w:pPr>
                          <w:spacing w:line="240" w:lineRule="auto"/>
                          <w:ind w:left="-284" w:right="-397"/>
                          <w:rPr>
                            <w:b/>
                            <w:sz w:val="20"/>
                            <w:lang w:val="es-AR"/>
                          </w:rPr>
                        </w:pPr>
                        <w:r>
                          <w:rPr>
                            <w:b/>
                            <w:sz w:val="20"/>
                            <w:lang w:val="es-AR"/>
                          </w:rPr>
                          <w:t>0</w:t>
                        </w:r>
                        <w:r w:rsidRPr="00A10704">
                          <w:rPr>
                            <w:b/>
                            <w:sz w:val="20"/>
                            <w:lang w:val="es-AR"/>
                          </w:rPr>
                          <w:t>.</w:t>
                        </w:r>
                        <w:r>
                          <w:rPr>
                            <w:b/>
                            <w:sz w:val="20"/>
                            <w:lang w:val="es-AR"/>
                          </w:rPr>
                          <w:t>5</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Pr>
                            <w:b/>
                            <w:sz w:val="20"/>
                            <w:lang w:val="es-AR"/>
                          </w:rPr>
                          <w:t xml:space="preserve">adolescente </w:t>
                        </w:r>
                        <w:r>
                          <w:rPr>
                            <w:sz w:val="20"/>
                            <w:lang w:val="es-AR"/>
                          </w:rPr>
                          <w:t xml:space="preserve">ó </w:t>
                        </w:r>
                        <w:r>
                          <w:rPr>
                            <w:b/>
                            <w:sz w:val="20"/>
                            <w:lang w:val="es-AR"/>
                          </w:rPr>
                          <w:t>adulto/a mayor</w:t>
                        </w:r>
                      </w:p>
                      <w:p w14:paraId="23F9AFF9" w14:textId="77777777" w:rsidR="00FA3C8C" w:rsidRPr="00534ADA" w:rsidRDefault="00FA3C8C" w:rsidP="00534ADA">
                        <w:pPr>
                          <w:spacing w:line="240" w:lineRule="auto"/>
                          <w:ind w:left="-284" w:right="-397"/>
                          <w:rPr>
                            <w:b/>
                            <w:sz w:val="20"/>
                            <w:lang w:val="es-AR"/>
                          </w:rPr>
                        </w:pPr>
                        <w:r>
                          <w:rPr>
                            <w:b/>
                            <w:sz w:val="20"/>
                            <w:lang w:val="es-AR"/>
                          </w:rPr>
                          <w:t>0</w:t>
                        </w:r>
                        <w:r w:rsidRPr="00A10704">
                          <w:rPr>
                            <w:b/>
                            <w:sz w:val="20"/>
                            <w:lang w:val="es-AR"/>
                          </w:rPr>
                          <w:t>.</w:t>
                        </w:r>
                        <w:r>
                          <w:rPr>
                            <w:b/>
                            <w:sz w:val="20"/>
                            <w:lang w:val="es-AR"/>
                          </w:rPr>
                          <w:t>2</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Pr>
                            <w:b/>
                            <w:sz w:val="20"/>
                            <w:lang w:val="es-AR"/>
                          </w:rPr>
                          <w:t xml:space="preserve">niño/a </w:t>
                        </w:r>
                        <w:r>
                          <w:rPr>
                            <w:sz w:val="20"/>
                            <w:lang w:val="es-AR"/>
                          </w:rPr>
                          <w:t xml:space="preserve">ó </w:t>
                        </w:r>
                        <w:r>
                          <w:rPr>
                            <w:b/>
                            <w:sz w:val="20"/>
                            <w:lang w:val="es-AR"/>
                          </w:rPr>
                          <w:t>anciano/a</w:t>
                        </w:r>
                      </w:p>
                      <w:p w14:paraId="3CE0A7CB" w14:textId="77777777" w:rsidR="00FA3C8C" w:rsidRPr="00A10704" w:rsidRDefault="00FA3C8C" w:rsidP="00534ADA">
                        <w:pPr>
                          <w:spacing w:line="240" w:lineRule="auto"/>
                          <w:ind w:left="-284" w:right="-397"/>
                          <w:rPr>
                            <w:b/>
                            <w:lang w:val="es-AR"/>
                          </w:rPr>
                        </w:pPr>
                      </w:p>
                    </w:txbxContent>
                  </v:textbox>
                </v:rect>
                <v:shape id="Left Brace 14" o:spid="_x0000_s1040" type="#_x0000_t87" style="position:absolute;top:328;width:1466;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ABOcEA&#10;AADbAAAADwAAAGRycy9kb3ducmV2LnhtbERPTYvCMBC9C/sfwix403RFdKlGWQuVRUS068Xb0Ixt&#10;sZmUJmr33xtB8DaP9znzZWdqcaPWVZYVfA0jEMS51RUXCo5/6eAbhPPIGmvLpOCfHCwXH705xtre&#10;+UC3zBcihLCLUUHpfRNL6fKSDLqhbYgDd7atQR9gW0jd4j2Em1qOomgiDVYcGkpsKCkpv2RXo2CT&#10;7ni95us+yU7pbtVNq+1JJkr1P7ufGQhPnX+LX+5fHeaP4flLO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wATnBAAAA2wAAAA8AAAAAAAAAAAAAAAAAmAIAAGRycy9kb3du&#10;cmV2LnhtbFBLBQYAAAAABAAEAPUAAACGAwAAAAA=&#10;" adj="2777" strokecolor="black [3200]"/>
              </v:group>
            </w:pict>
          </mc:Fallback>
        </mc:AlternateContent>
      </w:r>
      <w:r>
        <w:rPr>
          <w:color w:val="000000"/>
          <w:lang w:val="es-AR"/>
        </w:rPr>
        <w:sym w:font="Symbol" w:char="F022"/>
      </w:r>
      <w:r w:rsidR="00534ADA">
        <w:rPr>
          <w:b/>
          <w:color w:val="000000"/>
          <w:lang w:val="es-AR"/>
        </w:rPr>
        <w:t xml:space="preserve">a </w:t>
      </w:r>
      <w:r>
        <w:rPr>
          <w:color w:val="000000"/>
          <w:lang w:val="es-AR"/>
        </w:rPr>
        <w:t>/</w:t>
      </w:r>
      <w:r w:rsidR="00534ADA">
        <w:rPr>
          <w:color w:val="000000"/>
          <w:lang w:val="es-AR"/>
        </w:rPr>
        <w:t xml:space="preserve"> </w:t>
      </w:r>
      <w:r>
        <w:rPr>
          <w:b/>
          <w:color w:val="000000"/>
          <w:lang w:val="es-AR"/>
        </w:rPr>
        <w:t>a</w:t>
      </w:r>
      <w:r>
        <w:rPr>
          <w:b/>
          <w:color w:val="000000"/>
          <w:lang w:val="es-AR"/>
        </w:rPr>
        <w:sym w:font="Symbol" w:char="F0CE"/>
      </w:r>
      <w:r>
        <w:rPr>
          <w:b/>
          <w:color w:val="000000"/>
          <w:lang w:val="es-AR"/>
        </w:rPr>
        <w:t>A</w:t>
      </w:r>
      <w:r w:rsidR="00534ADA">
        <w:rPr>
          <w:color w:val="000000"/>
          <w:lang w:val="es-AR"/>
        </w:rPr>
        <w:t xml:space="preserve"> y </w:t>
      </w:r>
      <w:r w:rsidR="00534ADA" w:rsidRPr="00774266">
        <w:rPr>
          <w:b/>
          <w:color w:val="000000"/>
          <w:lang w:val="es-AR"/>
        </w:rPr>
        <w:t>x</w:t>
      </w:r>
      <w:r w:rsidR="00534ADA">
        <w:rPr>
          <w:b/>
          <w:color w:val="000000"/>
          <w:lang w:val="es-AR"/>
        </w:rPr>
        <w:t>p</w:t>
      </w:r>
      <w:r w:rsidR="00534ADA">
        <w:rPr>
          <w:color w:val="000000"/>
          <w:lang w:val="es-AR"/>
        </w:rPr>
        <w:t>(</w:t>
      </w:r>
      <w:r w:rsidR="00534ADA" w:rsidRPr="00774266">
        <w:rPr>
          <w:b/>
          <w:color w:val="000000"/>
          <w:lang w:val="es-AR"/>
        </w:rPr>
        <w:t>a</w:t>
      </w:r>
      <w:r w:rsidR="00534ADA">
        <w:rPr>
          <w:color w:val="000000"/>
          <w:lang w:val="es-AR"/>
        </w:rPr>
        <w:t xml:space="preserve">) </w:t>
      </w:r>
      <w:r>
        <w:rPr>
          <w:color w:val="000000"/>
          <w:lang w:val="es-AR"/>
        </w:rPr>
        <w:t xml:space="preserve">es </w:t>
      </w:r>
      <w:r w:rsidR="00534ADA">
        <w:rPr>
          <w:color w:val="000000"/>
          <w:lang w:val="es-AR"/>
        </w:rPr>
        <w:t>su experiencia, entonces:</w:t>
      </w:r>
    </w:p>
    <w:p w14:paraId="6F0F4A3E" w14:textId="77777777" w:rsidR="00534ADA" w:rsidRPr="007B2B6A" w:rsidRDefault="00534ADA" w:rsidP="00534ADA">
      <w:pPr>
        <w:spacing w:before="240"/>
        <w:ind w:left="425"/>
        <w:rPr>
          <w:lang w:val="es-AR"/>
        </w:rPr>
      </w:pPr>
      <w:r w:rsidRPr="00774266">
        <w:rPr>
          <w:u w:val="single"/>
          <w:lang w:val="es-AR"/>
        </w:rPr>
        <w:t>Coeficiente por edad</w:t>
      </w:r>
      <w:r w:rsidRPr="00774266">
        <w:rPr>
          <w:lang w:val="es-AR"/>
        </w:rPr>
        <w:t xml:space="preserve">: </w:t>
      </w:r>
      <w:r w:rsidRPr="00774266">
        <w:rPr>
          <w:b/>
          <w:lang w:val="es-AR"/>
        </w:rPr>
        <w:t>ce</w:t>
      </w:r>
      <w:r w:rsidRPr="00774266">
        <w:rPr>
          <w:lang w:val="es-AR"/>
        </w:rPr>
        <w:t>(</w:t>
      </w:r>
      <w:r w:rsidRPr="00774266">
        <w:rPr>
          <w:b/>
          <w:lang w:val="es-AR"/>
        </w:rPr>
        <w:t>a</w:t>
      </w:r>
      <w:r w:rsidRPr="00774266">
        <w:rPr>
          <w:lang w:val="es-AR"/>
        </w:rPr>
        <w:t>) =</w:t>
      </w:r>
      <w:r>
        <w:rPr>
          <w:lang w:val="es-AR"/>
        </w:rPr>
        <w:t xml:space="preserve">  </w:t>
      </w:r>
    </w:p>
    <w:p w14:paraId="38A02948" w14:textId="28072FDE" w:rsidR="00534ADA" w:rsidRDefault="009A0354" w:rsidP="00534ADA">
      <w:pPr>
        <w:widowControl w:val="0"/>
        <w:pBdr>
          <w:top w:val="nil"/>
          <w:left w:val="nil"/>
          <w:bottom w:val="nil"/>
          <w:right w:val="nil"/>
          <w:between w:val="nil"/>
        </w:pBdr>
        <w:spacing w:before="240" w:after="120"/>
        <w:ind w:left="425"/>
        <w:jc w:val="both"/>
        <w:rPr>
          <w:color w:val="000000"/>
          <w:lang w:val="es-AR"/>
        </w:rPr>
      </w:pPr>
      <w:r>
        <w:rPr>
          <w:color w:val="000000"/>
          <w:u w:val="single"/>
          <w:lang w:val="es-AR"/>
        </w:rPr>
        <w:t>Coeficiente</w:t>
      </w:r>
      <w:r w:rsidR="00534ADA">
        <w:rPr>
          <w:color w:val="000000"/>
          <w:u w:val="single"/>
          <w:lang w:val="es-AR"/>
        </w:rPr>
        <w:t xml:space="preserve"> por experiencia</w:t>
      </w:r>
      <w:r w:rsidR="00534ADA">
        <w:rPr>
          <w:color w:val="000000"/>
          <w:lang w:val="es-AR"/>
        </w:rPr>
        <w:t xml:space="preserve">: </w:t>
      </w:r>
      <w:r>
        <w:rPr>
          <w:b/>
          <w:color w:val="000000"/>
          <w:lang w:val="es-AR"/>
        </w:rPr>
        <w:t>c</w:t>
      </w:r>
      <w:r w:rsidR="00534ADA">
        <w:rPr>
          <w:b/>
          <w:color w:val="000000"/>
          <w:lang w:val="es-AR"/>
        </w:rPr>
        <w:t>x</w:t>
      </w:r>
      <w:r w:rsidR="00534ADA" w:rsidRPr="00774266">
        <w:rPr>
          <w:color w:val="000000"/>
          <w:lang w:val="es-AR"/>
        </w:rPr>
        <w:t>(</w:t>
      </w:r>
      <w:r w:rsidR="00534ADA">
        <w:rPr>
          <w:b/>
          <w:color w:val="000000"/>
          <w:lang w:val="es-AR"/>
        </w:rPr>
        <w:t>xp</w:t>
      </w:r>
      <w:r w:rsidR="00534ADA" w:rsidRPr="00774266">
        <w:rPr>
          <w:color w:val="000000"/>
          <w:lang w:val="es-AR"/>
        </w:rPr>
        <w:t>(</w:t>
      </w:r>
      <w:r w:rsidR="00534ADA">
        <w:rPr>
          <w:b/>
          <w:color w:val="000000"/>
          <w:lang w:val="es-AR"/>
        </w:rPr>
        <w:t>a</w:t>
      </w:r>
      <w:r w:rsidR="00534ADA" w:rsidRPr="00774266">
        <w:rPr>
          <w:color w:val="000000"/>
          <w:lang w:val="es-AR"/>
        </w:rPr>
        <w:t>))</w:t>
      </w:r>
      <w:r w:rsidR="00534ADA">
        <w:rPr>
          <w:color w:val="000000"/>
          <w:lang w:val="es-AR"/>
        </w:rPr>
        <w:t xml:space="preserve"> </w:t>
      </w:r>
      <w:r w:rsidR="00534ADA" w:rsidRPr="00774266">
        <w:rPr>
          <w:b/>
          <w:color w:val="000000"/>
          <w:lang w:val="es-AR"/>
        </w:rPr>
        <w:t>=</w:t>
      </w:r>
      <w:r w:rsidR="00534ADA">
        <w:rPr>
          <w:b/>
          <w:color w:val="000000"/>
          <w:lang w:val="es-AR"/>
        </w:rPr>
        <w:t xml:space="preserve"> </w:t>
      </w:r>
      <m:oMath>
        <m:r>
          <m:rPr>
            <m:sty m:val="bi"/>
          </m:rPr>
          <w:rPr>
            <w:rFonts w:ascii="Cambria Math" w:hAnsi="Cambria Math"/>
            <w:color w:val="000000"/>
            <w:szCs w:val="16"/>
            <w:lang w:val="es-AR"/>
          </w:rPr>
          <m:t>1+</m:t>
        </m:r>
        <m:f>
          <m:fPr>
            <m:ctrlPr>
              <w:rPr>
                <w:rFonts w:ascii="Cambria Math" w:hAnsi="Cambria Math"/>
                <w:b/>
                <w:i/>
                <w:color w:val="000000"/>
                <w:szCs w:val="16"/>
                <w:lang w:val="es-AR"/>
              </w:rPr>
            </m:ctrlPr>
          </m:fPr>
          <m:num>
            <m:f>
              <m:fPr>
                <m:ctrlPr>
                  <w:rPr>
                    <w:rFonts w:ascii="Cambria Math" w:hAnsi="Cambria Math"/>
                    <w:b/>
                    <w:i/>
                    <w:color w:val="000000"/>
                    <w:szCs w:val="16"/>
                    <w:lang w:val="es-AR"/>
                  </w:rPr>
                </m:ctrlPr>
              </m:fPr>
              <m:num>
                <m:r>
                  <m:rPr>
                    <m:sty m:val="bi"/>
                  </m:rPr>
                  <w:rPr>
                    <w:rFonts w:ascii="Cambria Math" w:hAnsi="Cambria Math"/>
                    <w:color w:val="000000"/>
                    <w:szCs w:val="16"/>
                    <w:lang w:val="es-AR"/>
                  </w:rPr>
                  <m:t>3</m:t>
                </m:r>
              </m:num>
              <m:den>
                <m:r>
                  <m:rPr>
                    <m:sty m:val="bi"/>
                  </m:rPr>
                  <w:rPr>
                    <w:rFonts w:ascii="Cambria Math" w:hAnsi="Cambria Math"/>
                    <w:color w:val="000000"/>
                    <w:szCs w:val="16"/>
                    <w:lang w:val="es-AR"/>
                  </w:rPr>
                  <m:t>2</m:t>
                </m:r>
              </m:den>
            </m:f>
            <m:sSub>
              <m:sSubPr>
                <m:ctrlPr>
                  <w:rPr>
                    <w:rFonts w:ascii="Cambria Math" w:hAnsi="Cambria Math"/>
                    <w:b/>
                    <w:i/>
                    <w:color w:val="000000"/>
                    <w:szCs w:val="16"/>
                    <w:lang w:val="es-AR"/>
                  </w:rPr>
                </m:ctrlPr>
              </m:sSubPr>
              <m:e>
                <m:r>
                  <m:rPr>
                    <m:sty m:val="bi"/>
                  </m:rPr>
                  <w:rPr>
                    <w:rFonts w:ascii="Cambria Math" w:hAnsi="Cambria Math"/>
                    <w:color w:val="000000"/>
                    <w:szCs w:val="16"/>
                    <w:lang w:val="es-AR"/>
                  </w:rPr>
                  <m:t xml:space="preserve"> .  log</m:t>
                </m:r>
              </m:e>
              <m:sub>
                <m:f>
                  <m:fPr>
                    <m:ctrlPr>
                      <w:rPr>
                        <w:rFonts w:ascii="Cambria Math" w:hAnsi="Cambria Math"/>
                        <w:b/>
                        <w:i/>
                        <w:color w:val="000000"/>
                        <w:szCs w:val="16"/>
                        <w:lang w:val="es-AR"/>
                      </w:rPr>
                    </m:ctrlPr>
                  </m:fPr>
                  <m:num>
                    <m:r>
                      <m:rPr>
                        <m:sty m:val="bi"/>
                      </m:rPr>
                      <w:rPr>
                        <w:rFonts w:ascii="Cambria Math" w:hAnsi="Cambria Math"/>
                        <w:color w:val="000000"/>
                        <w:szCs w:val="16"/>
                        <w:lang w:val="es-AR"/>
                      </w:rPr>
                      <m:t>3</m:t>
                    </m:r>
                  </m:num>
                  <m:den>
                    <m:r>
                      <m:rPr>
                        <m:sty m:val="bi"/>
                      </m:rPr>
                      <w:rPr>
                        <w:rFonts w:ascii="Cambria Math" w:hAnsi="Cambria Math"/>
                        <w:color w:val="000000"/>
                        <w:szCs w:val="16"/>
                        <w:lang w:val="es-AR"/>
                      </w:rPr>
                      <m:t>2</m:t>
                    </m:r>
                  </m:den>
                </m:f>
              </m:sub>
            </m:sSub>
            <m:r>
              <m:rPr>
                <m:sty m:val="bi"/>
              </m:rPr>
              <w:rPr>
                <w:rFonts w:ascii="Cambria Math" w:hAnsi="Cambria Math"/>
                <w:color w:val="000000"/>
                <w:szCs w:val="16"/>
                <w:lang w:val="es-AR"/>
              </w:rPr>
              <m:t>(xp(a)+1)</m:t>
            </m:r>
          </m:num>
          <m:den>
            <m:r>
              <m:rPr>
                <m:sty m:val="bi"/>
              </m:rPr>
              <w:rPr>
                <w:rFonts w:ascii="Cambria Math" w:hAnsi="Cambria Math"/>
                <w:color w:val="000000"/>
                <w:szCs w:val="16"/>
                <w:lang w:val="es-AR"/>
              </w:rPr>
              <m:t>10</m:t>
            </m:r>
          </m:den>
        </m:f>
      </m:oMath>
      <w:r w:rsidR="00534ADA" w:rsidRPr="009A0354">
        <w:rPr>
          <w:color w:val="000000"/>
          <w:sz w:val="44"/>
          <w:lang w:val="es-AR"/>
        </w:rPr>
        <w:t xml:space="preserve"> </w:t>
      </w:r>
      <w:r w:rsidR="00534ADA" w:rsidRPr="009A0354">
        <w:rPr>
          <w:color w:val="000000"/>
          <w:sz w:val="36"/>
          <w:lang w:val="es-AR"/>
        </w:rPr>
        <w:t xml:space="preserve"> </w:t>
      </w:r>
    </w:p>
    <w:p w14:paraId="52D1D3B2" w14:textId="77777777" w:rsidR="003B2A14" w:rsidRDefault="00534ADA" w:rsidP="003B2A14">
      <w:pPr>
        <w:widowControl w:val="0"/>
        <w:pBdr>
          <w:top w:val="nil"/>
          <w:left w:val="nil"/>
          <w:bottom w:val="nil"/>
          <w:right w:val="nil"/>
          <w:between w:val="nil"/>
        </w:pBdr>
        <w:ind w:left="426"/>
        <w:jc w:val="both"/>
        <w:rPr>
          <w:color w:val="000000"/>
          <w:lang w:val="es-AR"/>
        </w:rPr>
      </w:pPr>
      <w:r>
        <w:rPr>
          <w:noProof/>
          <w:color w:val="000000"/>
        </w:rPr>
        <mc:AlternateContent>
          <mc:Choice Requires="wpg">
            <w:drawing>
              <wp:anchor distT="0" distB="0" distL="114300" distR="114300" simplePos="0" relativeHeight="251670528" behindDoc="0" locked="0" layoutInCell="1" allowOverlap="1" wp14:anchorId="144C498C" wp14:editId="4DFBACC6">
                <wp:simplePos x="0" y="0"/>
                <wp:positionH relativeFrom="column">
                  <wp:posOffset>2759075</wp:posOffset>
                </wp:positionH>
                <wp:positionV relativeFrom="paragraph">
                  <wp:posOffset>198410</wp:posOffset>
                </wp:positionV>
                <wp:extent cx="2914926" cy="1053465"/>
                <wp:effectExtent l="0" t="0" r="0" b="13335"/>
                <wp:wrapNone/>
                <wp:docPr id="6" name="Group 6"/>
                <wp:cNvGraphicFramePr/>
                <a:graphic xmlns:a="http://schemas.openxmlformats.org/drawingml/2006/main">
                  <a:graphicData uri="http://schemas.microsoft.com/office/word/2010/wordprocessingGroup">
                    <wpg:wgp>
                      <wpg:cNvGrpSpPr/>
                      <wpg:grpSpPr>
                        <a:xfrm>
                          <a:off x="0" y="0"/>
                          <a:ext cx="2914926" cy="1053465"/>
                          <a:chOff x="0" y="0"/>
                          <a:chExt cx="2914926" cy="1053465"/>
                        </a:xfrm>
                      </wpg:grpSpPr>
                      <wps:wsp>
                        <wps:cNvPr id="2" name="Rectangle 2"/>
                        <wps:cNvSpPr>
                          <a:spLocks noChangeArrowheads="1"/>
                        </wps:cNvSpPr>
                        <wps:spPr bwMode="auto">
                          <a:xfrm flipH="1">
                            <a:off x="102511" y="0"/>
                            <a:ext cx="2812415" cy="1053465"/>
                          </a:xfrm>
                          <a:prstGeom prst="rect">
                            <a:avLst/>
                          </a:prstGeom>
                          <a:noFill/>
                          <a:ln w="6350">
                            <a:noFill/>
                            <a:miter lim="800000"/>
                            <a:headEnd/>
                            <a:tailEnd/>
                          </a:ln>
                          <a:effectLst>
                            <a:outerShdw blurRad="50800" dist="38100" dir="2700000" sx="100500" sy="100500" algn="tl" rotWithShape="0">
                              <a:prstClr val="black">
                                <a:alpha val="40000"/>
                              </a:prstClr>
                            </a:outerShdw>
                          </a:effectLst>
                        </wps:spPr>
                        <wps:txbx>
                          <w:txbxContent>
                            <w:p w14:paraId="1191E367" w14:textId="33227B19" w:rsidR="00EC21BD" w:rsidRPr="00A10704" w:rsidRDefault="00EC21BD" w:rsidP="00534ADA">
                              <w:pPr>
                                <w:spacing w:line="240" w:lineRule="auto"/>
                                <w:ind w:left="-284" w:right="-397"/>
                                <w:rPr>
                                  <w:b/>
                                  <w:sz w:val="20"/>
                                  <w:lang w:val="es-AR"/>
                                </w:rPr>
                              </w:pPr>
                              <w:r>
                                <w:rPr>
                                  <w:b/>
                                  <w:sz w:val="20"/>
                                  <w:lang w:val="es-AR"/>
                                </w:rPr>
                                <w:t>+1</w:t>
                              </w:r>
                              <w:r w:rsidRPr="00A10704">
                                <w:rPr>
                                  <w:b/>
                                  <w:sz w:val="20"/>
                                  <w:lang w:val="es-AR"/>
                                </w:rPr>
                                <w:t xml:space="preserve">.5 </w:t>
                              </w:r>
                              <w:r w:rsidRPr="00A10704">
                                <w:rPr>
                                  <w:sz w:val="20"/>
                                  <w:lang w:val="es-AR"/>
                                </w:rPr>
                                <w:t xml:space="preserve">si </w:t>
                              </w:r>
                              <w:r w:rsidRPr="00A10704">
                                <w:rPr>
                                  <w:b/>
                                  <w:sz w:val="20"/>
                                  <w:lang w:val="es-AR"/>
                                </w:rPr>
                                <w:t xml:space="preserve">a </w:t>
                              </w:r>
                              <w:r w:rsidRPr="00A10704">
                                <w:rPr>
                                  <w:sz w:val="20"/>
                                  <w:lang w:val="es-AR"/>
                                </w:rPr>
                                <w:t xml:space="preserve">es </w:t>
                              </w:r>
                              <w:r w:rsidRPr="00A10704">
                                <w:rPr>
                                  <w:b/>
                                  <w:sz w:val="20"/>
                                  <w:lang w:val="es-AR"/>
                                </w:rPr>
                                <w:t>diestro</w:t>
                              </w:r>
                              <w:r>
                                <w:rPr>
                                  <w:b/>
                                  <w:sz w:val="20"/>
                                  <w:lang w:val="es-AR"/>
                                </w:rPr>
                                <w:t>/a</w:t>
                              </w:r>
                              <w:r w:rsidRPr="00A10704">
                                <w:rPr>
                                  <w:sz w:val="20"/>
                                  <w:lang w:val="es-AR"/>
                                </w:rPr>
                                <w:t xml:space="preserve"> (atributo </w:t>
                              </w:r>
                              <w:r w:rsidRPr="00A10704">
                                <w:rPr>
                                  <w:b/>
                                  <w:sz w:val="20"/>
                                  <w:lang w:val="es-AR"/>
                                </w:rPr>
                                <w:t>destreza)</w:t>
                              </w:r>
                            </w:p>
                            <w:p w14:paraId="24CD92ED" w14:textId="457709A0" w:rsidR="00EC21BD" w:rsidRPr="00A10704" w:rsidRDefault="00EC21BD" w:rsidP="00534ADA">
                              <w:pPr>
                                <w:spacing w:line="240" w:lineRule="auto"/>
                                <w:ind w:left="-284" w:right="-397"/>
                                <w:rPr>
                                  <w:b/>
                                  <w:sz w:val="20"/>
                                  <w:lang w:val="es-AR"/>
                                </w:rPr>
                              </w:pPr>
                              <w:r>
                                <w:rPr>
                                  <w:b/>
                                  <w:sz w:val="20"/>
                                  <w:lang w:val="es-AR"/>
                                </w:rPr>
                                <w:t>+1</w:t>
                              </w:r>
                              <w:r w:rsidRPr="00A10704">
                                <w:rPr>
                                  <w:b/>
                                  <w:sz w:val="20"/>
                                  <w:lang w:val="es-AR"/>
                                </w:rPr>
                                <w:t>.</w:t>
                              </w:r>
                              <w:r>
                                <w:rPr>
                                  <w:b/>
                                  <w:sz w:val="20"/>
                                  <w:lang w:val="es-AR"/>
                                </w:rPr>
                                <w:t>4</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sidRPr="00A10704">
                                <w:rPr>
                                  <w:b/>
                                  <w:sz w:val="20"/>
                                  <w:lang w:val="es-AR"/>
                                </w:rPr>
                                <w:t>fuerte</w:t>
                              </w:r>
                              <w:r w:rsidRPr="00A10704">
                                <w:rPr>
                                  <w:sz w:val="20"/>
                                  <w:lang w:val="es-AR"/>
                                </w:rPr>
                                <w:t xml:space="preserve"> (atributo </w:t>
                              </w:r>
                              <w:r w:rsidRPr="00A10704">
                                <w:rPr>
                                  <w:b/>
                                  <w:sz w:val="20"/>
                                  <w:lang w:val="es-AR"/>
                                </w:rPr>
                                <w:t>fuerza)</w:t>
                              </w:r>
                            </w:p>
                            <w:p w14:paraId="7D8A63E3" w14:textId="3191289C" w:rsidR="00EC21BD" w:rsidRPr="00A10704" w:rsidRDefault="00EC21BD" w:rsidP="00534ADA">
                              <w:pPr>
                                <w:spacing w:line="240" w:lineRule="auto"/>
                                <w:ind w:left="-284" w:right="-397"/>
                                <w:rPr>
                                  <w:sz w:val="20"/>
                                  <w:lang w:val="es-AR"/>
                                </w:rPr>
                              </w:pPr>
                              <w:r>
                                <w:rPr>
                                  <w:b/>
                                  <w:sz w:val="20"/>
                                  <w:lang w:val="es-AR"/>
                                </w:rPr>
                                <w:t>+1</w:t>
                              </w:r>
                              <w:r w:rsidRPr="00A10704">
                                <w:rPr>
                                  <w:b/>
                                  <w:sz w:val="20"/>
                                  <w:lang w:val="es-AR"/>
                                </w:rPr>
                                <w:t>.</w:t>
                              </w:r>
                              <w:r>
                                <w:rPr>
                                  <w:b/>
                                  <w:sz w:val="20"/>
                                  <w:lang w:val="es-AR"/>
                                </w:rPr>
                                <w:t>2</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sidRPr="00A10704">
                                <w:rPr>
                                  <w:b/>
                                  <w:sz w:val="20"/>
                                  <w:lang w:val="es-AR"/>
                                </w:rPr>
                                <w:t xml:space="preserve">ágil </w:t>
                              </w:r>
                              <w:r w:rsidRPr="00A10704">
                                <w:rPr>
                                  <w:sz w:val="20"/>
                                  <w:lang w:val="es-AR"/>
                                </w:rPr>
                                <w:t xml:space="preserve">(atributo </w:t>
                              </w:r>
                              <w:r w:rsidRPr="00A10704">
                                <w:rPr>
                                  <w:b/>
                                  <w:sz w:val="20"/>
                                  <w:lang w:val="es-AR"/>
                                </w:rPr>
                                <w:t>agilidad</w:t>
                              </w:r>
                              <w:r w:rsidRPr="00A10704">
                                <w:rPr>
                                  <w:sz w:val="20"/>
                                  <w:lang w:val="es-AR"/>
                                </w:rPr>
                                <w:t>)</w:t>
                              </w:r>
                            </w:p>
                            <w:p w14:paraId="4126FAD8" w14:textId="41A8B854" w:rsidR="00EC21BD" w:rsidRDefault="00EC21BD" w:rsidP="00534ADA">
                              <w:pPr>
                                <w:spacing w:line="240" w:lineRule="auto"/>
                                <w:ind w:left="-284" w:right="-397"/>
                                <w:rPr>
                                  <w:sz w:val="20"/>
                                  <w:lang w:val="es-AR"/>
                                </w:rPr>
                              </w:pPr>
                              <w:r>
                                <w:rPr>
                                  <w:b/>
                                  <w:sz w:val="20"/>
                                  <w:lang w:val="es-AR"/>
                                </w:rPr>
                                <w:t>+</w:t>
                              </w:r>
                              <w:r w:rsidRPr="00A10704">
                                <w:rPr>
                                  <w:b/>
                                  <w:sz w:val="20"/>
                                  <w:lang w:val="es-AR"/>
                                </w:rPr>
                                <w:t>1.</w:t>
                              </w:r>
                              <w:r>
                                <w:rPr>
                                  <w:b/>
                                  <w:sz w:val="20"/>
                                  <w:lang w:val="es-AR"/>
                                </w:rPr>
                                <w:t>1</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sidRPr="00A10704">
                                <w:rPr>
                                  <w:b/>
                                  <w:sz w:val="20"/>
                                  <w:lang w:val="es-AR"/>
                                </w:rPr>
                                <w:t xml:space="preserve">inteligente </w:t>
                              </w:r>
                              <w:r w:rsidRPr="00A10704">
                                <w:rPr>
                                  <w:sz w:val="20"/>
                                  <w:lang w:val="es-AR"/>
                                </w:rPr>
                                <w:t>(atributo</w:t>
                              </w:r>
                              <w:r>
                                <w:rPr>
                                  <w:sz w:val="20"/>
                                  <w:lang w:val="es-AR"/>
                                </w:rPr>
                                <w:t xml:space="preserve"> </w:t>
                              </w:r>
                              <w:r>
                                <w:rPr>
                                  <w:b/>
                                  <w:sz w:val="20"/>
                                  <w:lang w:val="es-AR"/>
                                </w:rPr>
                                <w:t>inteligencia</w:t>
                              </w:r>
                              <w:r>
                                <w:rPr>
                                  <w:sz w:val="20"/>
                                  <w:lang w:val="es-AR"/>
                                </w:rPr>
                                <w:t>)</w:t>
                              </w:r>
                            </w:p>
                            <w:p w14:paraId="0F720238" w14:textId="1DE70CA4" w:rsidR="00EC21BD" w:rsidRDefault="00EC21BD" w:rsidP="00534ADA">
                              <w:pPr>
                                <w:spacing w:line="240" w:lineRule="auto"/>
                                <w:ind w:left="-284" w:right="-397"/>
                                <w:rPr>
                                  <w:sz w:val="20"/>
                                  <w:lang w:val="es-AR"/>
                                </w:rPr>
                              </w:pPr>
                              <w:r>
                                <w:rPr>
                                  <w:b/>
                                  <w:sz w:val="20"/>
                                  <w:lang w:val="es-AR"/>
                                </w:rPr>
                                <w:t>+</w:t>
                              </w:r>
                              <w:r w:rsidRPr="00A10704">
                                <w:rPr>
                                  <w:b/>
                                  <w:sz w:val="20"/>
                                  <w:lang w:val="es-AR"/>
                                </w:rPr>
                                <w:t>1.</w:t>
                              </w:r>
                              <w:r>
                                <w:rPr>
                                  <w:b/>
                                  <w:sz w:val="20"/>
                                  <w:lang w:val="es-AR"/>
                                </w:rPr>
                                <w:t>1</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Pr>
                                  <w:b/>
                                  <w:sz w:val="20"/>
                                  <w:lang w:val="es-AR"/>
                                </w:rPr>
                                <w:t>astuto/a</w:t>
                              </w:r>
                              <w:r w:rsidRPr="00A10704">
                                <w:rPr>
                                  <w:b/>
                                  <w:sz w:val="20"/>
                                  <w:lang w:val="es-AR"/>
                                </w:rPr>
                                <w:t xml:space="preserve"> </w:t>
                              </w:r>
                              <w:r w:rsidRPr="00A10704">
                                <w:rPr>
                                  <w:sz w:val="20"/>
                                  <w:lang w:val="es-AR"/>
                                </w:rPr>
                                <w:t>(atributo</w:t>
                              </w:r>
                              <w:r>
                                <w:rPr>
                                  <w:sz w:val="20"/>
                                  <w:lang w:val="es-AR"/>
                                </w:rPr>
                                <w:t xml:space="preserve"> </w:t>
                              </w:r>
                              <w:r>
                                <w:rPr>
                                  <w:b/>
                                  <w:sz w:val="20"/>
                                  <w:lang w:val="es-AR"/>
                                </w:rPr>
                                <w:t>astucia</w:t>
                              </w:r>
                              <w:r>
                                <w:rPr>
                                  <w:sz w:val="20"/>
                                  <w:lang w:val="es-AR"/>
                                </w:rPr>
                                <w:t>)</w:t>
                              </w:r>
                            </w:p>
                            <w:p w14:paraId="23CBD857" w14:textId="49DF613F" w:rsidR="00EC21BD" w:rsidRPr="00A10704" w:rsidRDefault="00EC21BD" w:rsidP="00534ADA">
                              <w:pPr>
                                <w:spacing w:line="240" w:lineRule="auto"/>
                                <w:ind w:left="-284" w:right="-397"/>
                                <w:rPr>
                                  <w:sz w:val="20"/>
                                  <w:lang w:val="es-AR"/>
                                </w:rPr>
                              </w:pPr>
                              <w:r>
                                <w:rPr>
                                  <w:b/>
                                  <w:sz w:val="20"/>
                                  <w:lang w:val="es-AR"/>
                                </w:rPr>
                                <w:t xml:space="preserve">1 </w:t>
                              </w:r>
                              <w:r>
                                <w:rPr>
                                  <w:sz w:val="20"/>
                                  <w:lang w:val="es-AR"/>
                                </w:rPr>
                                <w:t>si no verifica ninguno de los anteriores.</w:t>
                              </w:r>
                            </w:p>
                            <w:p w14:paraId="5E374BB5" w14:textId="77777777" w:rsidR="00EC21BD" w:rsidRPr="00A10704" w:rsidRDefault="00EC21BD" w:rsidP="00534ADA">
                              <w:pPr>
                                <w:spacing w:line="240" w:lineRule="auto"/>
                                <w:ind w:left="-284" w:right="-397"/>
                                <w:rPr>
                                  <w:b/>
                                  <w:lang w:val="es-AR"/>
                                </w:rPr>
                              </w:pPr>
                            </w:p>
                          </w:txbxContent>
                        </wps:txbx>
                        <wps:bodyPr rot="0" vert="horz" wrap="square" lIns="274320" tIns="36000" rIns="274320" bIns="36000" anchor="t" anchorCtr="0">
                          <a:noAutofit/>
                        </wps:bodyPr>
                      </wps:wsp>
                      <wps:wsp>
                        <wps:cNvPr id="3" name="Left Brace 3"/>
                        <wps:cNvSpPr/>
                        <wps:spPr>
                          <a:xfrm>
                            <a:off x="0" y="32804"/>
                            <a:ext cx="147320" cy="975360"/>
                          </a:xfrm>
                          <a:prstGeom prst="leftBrace">
                            <a:avLst>
                              <a:gd name="adj1" fmla="val 44517"/>
                              <a:gd name="adj2" fmla="val 50000"/>
                            </a:avLst>
                          </a:prstGeom>
                          <a:ln w="9525"/>
                          <a:effectLst/>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6" o:spid="_x0000_s1041" style="position:absolute;left:0;text-align:left;margin-left:217.25pt;margin-top:15.6pt;width:229.5pt;height:82.95pt;z-index:251670528;mso-position-horizontal-relative:text;mso-position-vertical-relative:text" coordsize="29149,10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">
                <v:rect id="Rectangle 2" o:spid="_x0000_s1042" style="position:absolute;left:1025;width:28124;height:1053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3o/MAA&#10;AADaAAAADwAAAGRycy9kb3ducmV2LnhtbESPQYvCMBSE74L/ITzBm6YWXNZqFBEKXgR1PXh8NM+m&#10;2LyUJGr992ZhYY/DzHzDrDa9bcWTfGgcK5hNMxDEldMN1wouP+XkG0SIyBpbx6TgTQE26+FghYV2&#10;Lz7R8xxrkSAcClRgYuwKKUNlyGKYuo44eTfnLcYkfS21x1eC21bmWfYlLTacFgx2tDNU3c8Pq6C/&#10;E7lDPivN4nqaeyy37yY7KjUe9dsliEh9/A//tfdaQQ6/V9INkO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93o/MAAAADaAAAADwAAAAAAAAAAAAAAAACYAgAAZHJzL2Rvd25y&#10;ZXYueG1sUEsFBgAAAAAEAAQA9QAAAIUDAAAAAA==&#10;" filled="f" stroked="f" strokeweight=".5pt">
                  <v:shadow on="t" type="perspective" color="black" opacity="26214f" origin="-.5,-.5" offset=".74836mm,.74836mm" matrix="65864f,,,65864f"/>
                  <v:textbox inset="21.6pt,1mm,21.6pt,1mm">
                    <w:txbxContent>
                      <w:p w14:paraId="1191E367" w14:textId="33227B19" w:rsidR="00FA3C8C" w:rsidRPr="00A10704" w:rsidRDefault="00FA3C8C" w:rsidP="00534ADA">
                        <w:pPr>
                          <w:spacing w:line="240" w:lineRule="auto"/>
                          <w:ind w:left="-284" w:right="-397"/>
                          <w:rPr>
                            <w:b/>
                            <w:sz w:val="20"/>
                            <w:lang w:val="es-AR"/>
                          </w:rPr>
                        </w:pPr>
                        <w:r>
                          <w:rPr>
                            <w:b/>
                            <w:sz w:val="20"/>
                            <w:lang w:val="es-AR"/>
                          </w:rPr>
                          <w:t>+1</w:t>
                        </w:r>
                        <w:r w:rsidRPr="00A10704">
                          <w:rPr>
                            <w:b/>
                            <w:sz w:val="20"/>
                            <w:lang w:val="es-AR"/>
                          </w:rPr>
                          <w:t xml:space="preserve">.5 </w:t>
                        </w:r>
                        <w:r w:rsidRPr="00A10704">
                          <w:rPr>
                            <w:sz w:val="20"/>
                            <w:lang w:val="es-AR"/>
                          </w:rPr>
                          <w:t xml:space="preserve">si </w:t>
                        </w:r>
                        <w:r w:rsidRPr="00A10704">
                          <w:rPr>
                            <w:b/>
                            <w:sz w:val="20"/>
                            <w:lang w:val="es-AR"/>
                          </w:rPr>
                          <w:t xml:space="preserve">a </w:t>
                        </w:r>
                        <w:r w:rsidRPr="00A10704">
                          <w:rPr>
                            <w:sz w:val="20"/>
                            <w:lang w:val="es-AR"/>
                          </w:rPr>
                          <w:t xml:space="preserve">es </w:t>
                        </w:r>
                        <w:r w:rsidRPr="00A10704">
                          <w:rPr>
                            <w:b/>
                            <w:sz w:val="20"/>
                            <w:lang w:val="es-AR"/>
                          </w:rPr>
                          <w:t>diestro</w:t>
                        </w:r>
                        <w:r>
                          <w:rPr>
                            <w:b/>
                            <w:sz w:val="20"/>
                            <w:lang w:val="es-AR"/>
                          </w:rPr>
                          <w:t>/a</w:t>
                        </w:r>
                        <w:r w:rsidRPr="00A10704">
                          <w:rPr>
                            <w:sz w:val="20"/>
                            <w:lang w:val="es-AR"/>
                          </w:rPr>
                          <w:t xml:space="preserve"> (atributo </w:t>
                        </w:r>
                        <w:r w:rsidRPr="00A10704">
                          <w:rPr>
                            <w:b/>
                            <w:sz w:val="20"/>
                            <w:lang w:val="es-AR"/>
                          </w:rPr>
                          <w:t>destreza)</w:t>
                        </w:r>
                      </w:p>
                      <w:p w14:paraId="24CD92ED" w14:textId="457709A0" w:rsidR="00FA3C8C" w:rsidRPr="00A10704" w:rsidRDefault="00FA3C8C" w:rsidP="00534ADA">
                        <w:pPr>
                          <w:spacing w:line="240" w:lineRule="auto"/>
                          <w:ind w:left="-284" w:right="-397"/>
                          <w:rPr>
                            <w:b/>
                            <w:sz w:val="20"/>
                            <w:lang w:val="es-AR"/>
                          </w:rPr>
                        </w:pPr>
                        <w:r>
                          <w:rPr>
                            <w:b/>
                            <w:sz w:val="20"/>
                            <w:lang w:val="es-AR"/>
                          </w:rPr>
                          <w:t>+1</w:t>
                        </w:r>
                        <w:r w:rsidRPr="00A10704">
                          <w:rPr>
                            <w:b/>
                            <w:sz w:val="20"/>
                            <w:lang w:val="es-AR"/>
                          </w:rPr>
                          <w:t>.</w:t>
                        </w:r>
                        <w:r>
                          <w:rPr>
                            <w:b/>
                            <w:sz w:val="20"/>
                            <w:lang w:val="es-AR"/>
                          </w:rPr>
                          <w:t>4</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sidRPr="00A10704">
                          <w:rPr>
                            <w:b/>
                            <w:sz w:val="20"/>
                            <w:lang w:val="es-AR"/>
                          </w:rPr>
                          <w:t>fuerte</w:t>
                        </w:r>
                        <w:r w:rsidRPr="00A10704">
                          <w:rPr>
                            <w:sz w:val="20"/>
                            <w:lang w:val="es-AR"/>
                          </w:rPr>
                          <w:t xml:space="preserve"> (atributo </w:t>
                        </w:r>
                        <w:r w:rsidRPr="00A10704">
                          <w:rPr>
                            <w:b/>
                            <w:sz w:val="20"/>
                            <w:lang w:val="es-AR"/>
                          </w:rPr>
                          <w:t>fuerza)</w:t>
                        </w:r>
                      </w:p>
                      <w:p w14:paraId="7D8A63E3" w14:textId="3191289C" w:rsidR="00FA3C8C" w:rsidRPr="00A10704" w:rsidRDefault="00FA3C8C" w:rsidP="00534ADA">
                        <w:pPr>
                          <w:spacing w:line="240" w:lineRule="auto"/>
                          <w:ind w:left="-284" w:right="-397"/>
                          <w:rPr>
                            <w:sz w:val="20"/>
                            <w:lang w:val="es-AR"/>
                          </w:rPr>
                        </w:pPr>
                        <w:r>
                          <w:rPr>
                            <w:b/>
                            <w:sz w:val="20"/>
                            <w:lang w:val="es-AR"/>
                          </w:rPr>
                          <w:t>+1</w:t>
                        </w:r>
                        <w:r w:rsidRPr="00A10704">
                          <w:rPr>
                            <w:b/>
                            <w:sz w:val="20"/>
                            <w:lang w:val="es-AR"/>
                          </w:rPr>
                          <w:t>.</w:t>
                        </w:r>
                        <w:r>
                          <w:rPr>
                            <w:b/>
                            <w:sz w:val="20"/>
                            <w:lang w:val="es-AR"/>
                          </w:rPr>
                          <w:t>2</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sidRPr="00A10704">
                          <w:rPr>
                            <w:b/>
                            <w:sz w:val="20"/>
                            <w:lang w:val="es-AR"/>
                          </w:rPr>
                          <w:t xml:space="preserve">ágil </w:t>
                        </w:r>
                        <w:r w:rsidRPr="00A10704">
                          <w:rPr>
                            <w:sz w:val="20"/>
                            <w:lang w:val="es-AR"/>
                          </w:rPr>
                          <w:t xml:space="preserve">(atributo </w:t>
                        </w:r>
                        <w:r w:rsidRPr="00A10704">
                          <w:rPr>
                            <w:b/>
                            <w:sz w:val="20"/>
                            <w:lang w:val="es-AR"/>
                          </w:rPr>
                          <w:t>agilidad</w:t>
                        </w:r>
                        <w:r w:rsidRPr="00A10704">
                          <w:rPr>
                            <w:sz w:val="20"/>
                            <w:lang w:val="es-AR"/>
                          </w:rPr>
                          <w:t>)</w:t>
                        </w:r>
                      </w:p>
                      <w:p w14:paraId="4126FAD8" w14:textId="41A8B854" w:rsidR="00FA3C8C" w:rsidRDefault="00FA3C8C" w:rsidP="00534ADA">
                        <w:pPr>
                          <w:spacing w:line="240" w:lineRule="auto"/>
                          <w:ind w:left="-284" w:right="-397"/>
                          <w:rPr>
                            <w:sz w:val="20"/>
                            <w:lang w:val="es-AR"/>
                          </w:rPr>
                        </w:pPr>
                        <w:r>
                          <w:rPr>
                            <w:b/>
                            <w:sz w:val="20"/>
                            <w:lang w:val="es-AR"/>
                          </w:rPr>
                          <w:t>+</w:t>
                        </w:r>
                        <w:r w:rsidRPr="00A10704">
                          <w:rPr>
                            <w:b/>
                            <w:sz w:val="20"/>
                            <w:lang w:val="es-AR"/>
                          </w:rPr>
                          <w:t>1.</w:t>
                        </w:r>
                        <w:r>
                          <w:rPr>
                            <w:b/>
                            <w:sz w:val="20"/>
                            <w:lang w:val="es-AR"/>
                          </w:rPr>
                          <w:t>1</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sidRPr="00A10704">
                          <w:rPr>
                            <w:b/>
                            <w:sz w:val="20"/>
                            <w:lang w:val="es-AR"/>
                          </w:rPr>
                          <w:t xml:space="preserve">inteligente </w:t>
                        </w:r>
                        <w:r w:rsidRPr="00A10704">
                          <w:rPr>
                            <w:sz w:val="20"/>
                            <w:lang w:val="es-AR"/>
                          </w:rPr>
                          <w:t>(atributo</w:t>
                        </w:r>
                        <w:r>
                          <w:rPr>
                            <w:sz w:val="20"/>
                            <w:lang w:val="es-AR"/>
                          </w:rPr>
                          <w:t xml:space="preserve"> </w:t>
                        </w:r>
                        <w:r>
                          <w:rPr>
                            <w:b/>
                            <w:sz w:val="20"/>
                            <w:lang w:val="es-AR"/>
                          </w:rPr>
                          <w:t>inteligencia</w:t>
                        </w:r>
                        <w:r>
                          <w:rPr>
                            <w:sz w:val="20"/>
                            <w:lang w:val="es-AR"/>
                          </w:rPr>
                          <w:t>)</w:t>
                        </w:r>
                      </w:p>
                      <w:p w14:paraId="0F720238" w14:textId="1DE70CA4" w:rsidR="00FA3C8C" w:rsidRDefault="00FA3C8C" w:rsidP="00534ADA">
                        <w:pPr>
                          <w:spacing w:line="240" w:lineRule="auto"/>
                          <w:ind w:left="-284" w:right="-397"/>
                          <w:rPr>
                            <w:sz w:val="20"/>
                            <w:lang w:val="es-AR"/>
                          </w:rPr>
                        </w:pPr>
                        <w:r>
                          <w:rPr>
                            <w:b/>
                            <w:sz w:val="20"/>
                            <w:lang w:val="es-AR"/>
                          </w:rPr>
                          <w:t>+</w:t>
                        </w:r>
                        <w:r w:rsidRPr="00A10704">
                          <w:rPr>
                            <w:b/>
                            <w:sz w:val="20"/>
                            <w:lang w:val="es-AR"/>
                          </w:rPr>
                          <w:t>1.</w:t>
                        </w:r>
                        <w:r>
                          <w:rPr>
                            <w:b/>
                            <w:sz w:val="20"/>
                            <w:lang w:val="es-AR"/>
                          </w:rPr>
                          <w:t>1</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Pr>
                            <w:b/>
                            <w:sz w:val="20"/>
                            <w:lang w:val="es-AR"/>
                          </w:rPr>
                          <w:t>astuto/a</w:t>
                        </w:r>
                        <w:r w:rsidRPr="00A10704">
                          <w:rPr>
                            <w:b/>
                            <w:sz w:val="20"/>
                            <w:lang w:val="es-AR"/>
                          </w:rPr>
                          <w:t xml:space="preserve"> </w:t>
                        </w:r>
                        <w:r w:rsidRPr="00A10704">
                          <w:rPr>
                            <w:sz w:val="20"/>
                            <w:lang w:val="es-AR"/>
                          </w:rPr>
                          <w:t>(atributo</w:t>
                        </w:r>
                        <w:r>
                          <w:rPr>
                            <w:sz w:val="20"/>
                            <w:lang w:val="es-AR"/>
                          </w:rPr>
                          <w:t xml:space="preserve"> </w:t>
                        </w:r>
                        <w:r>
                          <w:rPr>
                            <w:b/>
                            <w:sz w:val="20"/>
                            <w:lang w:val="es-AR"/>
                          </w:rPr>
                          <w:t>astucia</w:t>
                        </w:r>
                        <w:r>
                          <w:rPr>
                            <w:sz w:val="20"/>
                            <w:lang w:val="es-AR"/>
                          </w:rPr>
                          <w:t>)</w:t>
                        </w:r>
                      </w:p>
                      <w:p w14:paraId="23CBD857" w14:textId="49DF613F" w:rsidR="00FA3C8C" w:rsidRPr="00A10704" w:rsidRDefault="00FA3C8C" w:rsidP="00534ADA">
                        <w:pPr>
                          <w:spacing w:line="240" w:lineRule="auto"/>
                          <w:ind w:left="-284" w:right="-397"/>
                          <w:rPr>
                            <w:sz w:val="20"/>
                            <w:lang w:val="es-AR"/>
                          </w:rPr>
                        </w:pPr>
                        <w:r>
                          <w:rPr>
                            <w:b/>
                            <w:sz w:val="20"/>
                            <w:lang w:val="es-AR"/>
                          </w:rPr>
                          <w:t xml:space="preserve">1 </w:t>
                        </w:r>
                        <w:r>
                          <w:rPr>
                            <w:sz w:val="20"/>
                            <w:lang w:val="es-AR"/>
                          </w:rPr>
                          <w:t>si no verifica ninguno de los anteriores.</w:t>
                        </w:r>
                      </w:p>
                      <w:p w14:paraId="5E374BB5" w14:textId="77777777" w:rsidR="00FA3C8C" w:rsidRPr="00A10704" w:rsidRDefault="00FA3C8C" w:rsidP="00534ADA">
                        <w:pPr>
                          <w:spacing w:line="240" w:lineRule="auto"/>
                          <w:ind w:left="-284" w:right="-397"/>
                          <w:rPr>
                            <w:b/>
                            <w:lang w:val="es-AR"/>
                          </w:rPr>
                        </w:pPr>
                      </w:p>
                    </w:txbxContent>
                  </v:textbox>
                </v:rect>
                <v:shape id="Left Brace 3" o:spid="_x0000_s1043" type="#_x0000_t87" style="position:absolute;top:328;width:1473;height:9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WRMsQA&#10;AADaAAAADwAAAGRycy9kb3ducmV2LnhtbESPT2vCQBTE70K/w/IK3nQ3LaikrlIKghT/oLaH3h7Z&#10;ZxKafRuyaxK/vSsIHoeZ+Q0zX/a2Ei01vnSsIRkrEMSZMyXnGn5Oq9EMhA/IBivHpOFKHpaLl8Ec&#10;U+M6PlB7DLmIEPYpaihCqFMpfVaQRT92NXH0zq6xGKJscmka7CLcVvJNqYm0WHJcKLCmr4Ky/+PF&#10;asg3yV75bnLe7v623zhtk5Na/Wo9fO0/P0AE6sMz/GivjYZ3uF+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FkTLEAAAA2gAAAA8AAAAAAAAAAAAAAAAAmAIAAGRycy9k&#10;b3ducmV2LnhtbFBLBQYAAAAABAAEAPUAAACJAwAAAAA=&#10;" adj="1452" strokecolor="black [3200]"/>
              </v:group>
            </w:pict>
          </mc:Fallback>
        </mc:AlternateContent>
      </w:r>
      <w:r>
        <w:rPr>
          <w:color w:val="000000"/>
          <w:lang w:val="es-AR"/>
        </w:rPr>
        <w:t>Para mayor información visitar el apartado “</w:t>
      </w:r>
      <w:hyperlink w:anchor="_Bonus_por_experiencia" w:history="1">
        <w:r w:rsidRPr="003E3FE6">
          <w:rPr>
            <w:rStyle w:val="Hyperlink"/>
            <w:b/>
            <w:color w:val="0070C0"/>
            <w:u w:val="none"/>
            <w:lang w:val="es-AR"/>
          </w:rPr>
          <w:t>9.6.1.2 - Bonus por experiencia</w:t>
        </w:r>
      </w:hyperlink>
      <w:r>
        <w:rPr>
          <w:color w:val="000000"/>
          <w:lang w:val="es-AR"/>
        </w:rPr>
        <w:t>”.</w:t>
      </w:r>
    </w:p>
    <w:p w14:paraId="001D6BCD" w14:textId="56B325EF" w:rsidR="00534ADA" w:rsidRPr="003B2A14" w:rsidRDefault="00534ADA" w:rsidP="00796ECA">
      <w:pPr>
        <w:widowControl w:val="0"/>
        <w:pBdr>
          <w:top w:val="nil"/>
          <w:left w:val="nil"/>
          <w:bottom w:val="nil"/>
          <w:right w:val="nil"/>
          <w:between w:val="nil"/>
        </w:pBdr>
        <w:spacing w:before="600"/>
        <w:ind w:left="425"/>
        <w:jc w:val="both"/>
        <w:rPr>
          <w:color w:val="000000"/>
          <w:lang w:val="es-AR"/>
        </w:rPr>
      </w:pPr>
      <w:r w:rsidRPr="00534ADA">
        <w:rPr>
          <w:u w:val="single"/>
          <w:lang w:val="es-AR"/>
        </w:rPr>
        <w:t>Coeficiente por atributos propios</w:t>
      </w:r>
      <w:r>
        <w:rPr>
          <w:lang w:val="es-AR"/>
        </w:rPr>
        <w:t>: ca(a) =</w:t>
      </w:r>
    </w:p>
    <w:p w14:paraId="058E679C" w14:textId="77777777" w:rsidR="00796ECA" w:rsidRDefault="00796ECA" w:rsidP="004E407B">
      <w:pPr>
        <w:ind w:left="426"/>
        <w:jc w:val="both"/>
        <w:rPr>
          <w:b/>
          <w:lang w:val="es-AR"/>
        </w:rPr>
      </w:pPr>
      <w:bookmarkStart w:id="806" w:name="_Toc193501740"/>
    </w:p>
    <w:p w14:paraId="43297BB3" w14:textId="77777777" w:rsidR="00796ECA" w:rsidRDefault="00796ECA" w:rsidP="004E407B">
      <w:pPr>
        <w:ind w:left="426"/>
        <w:jc w:val="both"/>
        <w:rPr>
          <w:b/>
          <w:lang w:val="es-AR"/>
        </w:rPr>
      </w:pPr>
    </w:p>
    <w:p w14:paraId="2AD30C06" w14:textId="49DB9716" w:rsidR="00BE4107" w:rsidRPr="00FC5FF7" w:rsidRDefault="00BE4107" w:rsidP="004E407B">
      <w:pPr>
        <w:ind w:left="426"/>
        <w:jc w:val="both"/>
        <w:rPr>
          <w:b/>
          <w:lang w:val="es-AR"/>
        </w:rPr>
      </w:pPr>
      <w:r w:rsidRPr="00FC5FF7">
        <w:rPr>
          <w:b/>
          <w:lang w:val="es-AR"/>
        </w:rPr>
        <w:t>cc</w:t>
      </w:r>
      <w:r>
        <w:rPr>
          <w:lang w:val="es-AR"/>
        </w:rPr>
        <w:t>(</w:t>
      </w:r>
      <w:r w:rsidRPr="00FC5FF7">
        <w:rPr>
          <w:b/>
          <w:lang w:val="es-AR"/>
        </w:rPr>
        <w:t>A</w:t>
      </w:r>
      <w:r>
        <w:rPr>
          <w:lang w:val="es-AR"/>
        </w:rPr>
        <w:t xml:space="preserve">) = Coeficiente de construcción = </w:t>
      </w:r>
      <m:oMath>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w:rPr>
                <w:rFonts w:ascii="Cambria Math" w:hAnsi="Cambria Math"/>
                <w:lang w:val="es-AR"/>
              </w:rPr>
              <m:t>.</m:t>
            </m:r>
            <m:r>
              <m:rPr>
                <m:sty m:val="bi"/>
              </m:rPr>
              <w:rPr>
                <w:rFonts w:ascii="Cambria Math" w:hAnsi="Cambria Math"/>
                <w:lang w:val="es-AR"/>
              </w:rPr>
              <m:t>cx</m:t>
            </m:r>
            <m:d>
              <m:dPr>
                <m:ctrlPr>
                  <w:rPr>
                    <w:rFonts w:ascii="Cambria Math" w:hAnsi="Cambria Math"/>
                    <w:i/>
                    <w:lang w:val="es-AR"/>
                  </w:rPr>
                </m:ctrlPr>
              </m:dPr>
              <m:e>
                <m:r>
                  <m:rPr>
                    <m:sty m:val="bi"/>
                  </m:rPr>
                  <w:rPr>
                    <w:rFonts w:ascii="Cambria Math" w:hAnsi="Cambria Math"/>
                    <w:lang w:val="es-AR"/>
                  </w:rPr>
                  <m:t>xp</m:t>
                </m:r>
                <m:d>
                  <m:dPr>
                    <m:ctrlPr>
                      <w:rPr>
                        <w:rFonts w:ascii="Cambria Math" w:hAnsi="Cambria Math"/>
                        <w:i/>
                        <w:lang w:val="es-AR"/>
                      </w:rPr>
                    </m:ctrlPr>
                  </m:dPr>
                  <m:e>
                    <m:r>
                      <m:rPr>
                        <m:sty m:val="bi"/>
                      </m:rPr>
                      <w:rPr>
                        <w:rFonts w:ascii="Cambria Math" w:hAnsi="Cambria Math"/>
                        <w:lang w:val="es-AR"/>
                      </w:rPr>
                      <m:t>a</m:t>
                    </m:r>
                  </m:e>
                </m:d>
              </m:e>
            </m:d>
            <m:r>
              <w:rPr>
                <w:rFonts w:ascii="Cambria Math" w:hAnsi="Cambria Math"/>
                <w:lang w:val="es-AR"/>
              </w:rPr>
              <m:t>.</m:t>
            </m:r>
            <m:r>
              <m:rPr>
                <m:sty m:val="bi"/>
              </m:rPr>
              <w:rPr>
                <w:rFonts w:ascii="Cambria Math" w:hAnsi="Cambria Math"/>
                <w:lang w:val="es-AR"/>
              </w:rPr>
              <m:t>ca</m:t>
            </m:r>
            <m:d>
              <m:dPr>
                <m:ctrlPr>
                  <w:rPr>
                    <w:rFonts w:ascii="Cambria Math" w:hAnsi="Cambria Math"/>
                    <w:i/>
                    <w:lang w:val="es-AR"/>
                  </w:rPr>
                </m:ctrlPr>
              </m:dPr>
              <m:e>
                <m:r>
                  <m:rPr>
                    <m:sty m:val="bi"/>
                  </m:rPr>
                  <w:rPr>
                    <w:rFonts w:ascii="Cambria Math" w:hAnsi="Cambria Math"/>
                    <w:lang w:val="es-AR"/>
                  </w:rPr>
                  <m:t>a</m:t>
                </m:r>
                <m:ctrlPr>
                  <w:rPr>
                    <w:rFonts w:ascii="Cambria Math" w:hAnsi="Cambria Math"/>
                    <w:b/>
                    <w:i/>
                    <w:lang w:val="es-AR"/>
                  </w:rPr>
                </m:ctrlP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oMath>
      <w:r w:rsidR="00FC5FF7">
        <w:rPr>
          <w:lang w:val="es-AR"/>
        </w:rPr>
        <w:t xml:space="preserve"> </w:t>
      </w:r>
    </w:p>
    <w:p w14:paraId="40328A6C" w14:textId="2C5E4B87" w:rsidR="00534ADA" w:rsidRPr="00534ADA" w:rsidRDefault="00534ADA" w:rsidP="004E407B">
      <w:pPr>
        <w:ind w:left="426"/>
        <w:jc w:val="both"/>
        <w:rPr>
          <w:lang w:val="es-AR"/>
        </w:rPr>
      </w:pPr>
      <w:r>
        <w:rPr>
          <w:lang w:val="es-AR"/>
        </w:rPr>
        <w:t>Para cada uno de los elementos a continuación se mostrará un ejemplo de bonus de construc</w:t>
      </w:r>
      <w:r w:rsidR="004E407B">
        <w:rPr>
          <w:lang w:val="es-AR"/>
        </w:rPr>
        <w:t>-c</w:t>
      </w:r>
      <w:r>
        <w:rPr>
          <w:lang w:val="es-AR"/>
        </w:rPr>
        <w:t>ión</w:t>
      </w:r>
      <w:r w:rsidR="009E6013">
        <w:rPr>
          <w:lang w:val="es-AR"/>
        </w:rPr>
        <w:t xml:space="preserve"> utilizando estos coeficientes</w:t>
      </w:r>
      <w:r>
        <w:rPr>
          <w:lang w:val="es-AR"/>
        </w:rPr>
        <w:t>.</w:t>
      </w:r>
    </w:p>
    <w:p w14:paraId="47460DC9" w14:textId="513691E5" w:rsidR="00C86178" w:rsidRPr="007E6657" w:rsidRDefault="00C86178" w:rsidP="00A0790C">
      <w:pPr>
        <w:pStyle w:val="Heading3"/>
        <w:spacing w:before="240"/>
        <w:ind w:left="1276" w:hanging="1003"/>
        <w:rPr>
          <w:lang w:val="es-AR"/>
        </w:rPr>
      </w:pPr>
      <w:bookmarkStart w:id="807" w:name="_Toc195898564"/>
      <w:r>
        <w:rPr>
          <w:lang w:val="es-AR"/>
        </w:rPr>
        <w:t>Hoguera</w:t>
      </w:r>
      <w:bookmarkEnd w:id="806"/>
      <w:bookmarkEnd w:id="807"/>
      <w:r w:rsidR="00FF6C3B">
        <w:rPr>
          <w:lang w:val="es-AR"/>
        </w:rPr>
        <w:t xml:space="preserve"> </w:t>
      </w:r>
      <w:r w:rsidR="00FF6C3B">
        <w:rPr>
          <w:b w:val="0"/>
          <w:lang w:val="es-AR"/>
        </w:rPr>
        <w:t>(bonfire)</w:t>
      </w:r>
    </w:p>
    <w:p w14:paraId="658BC111" w14:textId="1F669C4B" w:rsidR="00C86178" w:rsidRDefault="00C86178" w:rsidP="00381967">
      <w:pPr>
        <w:widowControl w:val="0"/>
        <w:pBdr>
          <w:top w:val="nil"/>
          <w:left w:val="nil"/>
          <w:bottom w:val="nil"/>
          <w:right w:val="nil"/>
          <w:between w:val="nil"/>
        </w:pBdr>
        <w:ind w:left="426"/>
        <w:jc w:val="both"/>
        <w:rPr>
          <w:color w:val="000000"/>
          <w:lang w:val="es-AR"/>
        </w:rPr>
      </w:pPr>
      <w:r>
        <w:rPr>
          <w:color w:val="000000"/>
          <w:lang w:val="es-AR"/>
        </w:rPr>
        <w:t>Muy útil para calentar o cocinar pequeñas cosas, si aún no cuentas con los Hornos.</w:t>
      </w:r>
    </w:p>
    <w:p w14:paraId="3D7A9C57" w14:textId="09273326" w:rsidR="00C86178" w:rsidRPr="00541AC1" w:rsidRDefault="00C86178" w:rsidP="00381967">
      <w:pPr>
        <w:widowControl w:val="0"/>
        <w:pBdr>
          <w:top w:val="nil"/>
          <w:left w:val="nil"/>
          <w:bottom w:val="nil"/>
          <w:right w:val="nil"/>
          <w:between w:val="nil"/>
        </w:pBdr>
        <w:ind w:left="426"/>
        <w:jc w:val="both"/>
        <w:rPr>
          <w:color w:val="000000"/>
          <w:lang w:val="es-AR"/>
        </w:rPr>
      </w:pPr>
      <w:r w:rsidRPr="003E3FE6">
        <w:rPr>
          <w:color w:val="000000"/>
          <w:u w:val="single"/>
          <w:lang w:val="es-AR"/>
        </w:rPr>
        <w:t>Reglas de producción</w:t>
      </w:r>
      <w:r>
        <w:rPr>
          <w:color w:val="000000"/>
          <w:lang w:val="es-AR"/>
        </w:rPr>
        <w:t>:</w:t>
      </w:r>
    </w:p>
    <w:p w14:paraId="23CC966A" w14:textId="67761C82" w:rsidR="00C86178" w:rsidRPr="00463FB7" w:rsidRDefault="00C86178" w:rsidP="00F15274">
      <w:pPr>
        <w:widowControl w:val="0"/>
        <w:pBdr>
          <w:top w:val="nil"/>
          <w:left w:val="nil"/>
          <w:bottom w:val="nil"/>
          <w:right w:val="nil"/>
          <w:between w:val="nil"/>
        </w:pBdr>
        <w:ind w:left="426" w:firstLine="11"/>
        <w:jc w:val="both"/>
        <w:rPr>
          <w:rStyle w:val="Emphasis"/>
          <w:lang w:val="es-AR"/>
        </w:rPr>
      </w:pPr>
      <w:r w:rsidRPr="00463FB7">
        <w:rPr>
          <w:rStyle w:val="Emphasis"/>
          <w:b/>
          <w:lang w:val="es-AR"/>
        </w:rPr>
        <w:t>Rama</w:t>
      </w:r>
      <w:r w:rsidRPr="00463FB7">
        <w:rPr>
          <w:rStyle w:val="Emphasis"/>
          <w:lang w:val="es-AR"/>
        </w:rPr>
        <w:t xml:space="preserve"> x </w:t>
      </w:r>
      <w:r w:rsidRPr="00463FB7">
        <w:rPr>
          <w:rStyle w:val="Emphasis"/>
          <w:b/>
          <w:lang w:val="es-AR"/>
        </w:rPr>
        <w:t>50</w:t>
      </w:r>
      <w:r w:rsidRPr="00463FB7">
        <w:rPr>
          <w:rStyle w:val="Emphasis"/>
          <w:lang w:val="es-AR"/>
        </w:rPr>
        <w:t xml:space="preserve"> + </w:t>
      </w:r>
      <w:r w:rsidRPr="00463FB7">
        <w:rPr>
          <w:rStyle w:val="Emphasis"/>
          <w:b/>
          <w:lang w:val="es-AR"/>
        </w:rPr>
        <w:t>Heno</w:t>
      </w:r>
      <w:r w:rsidRPr="00463FB7">
        <w:rPr>
          <w:rStyle w:val="Emphasis"/>
          <w:lang w:val="es-AR"/>
        </w:rPr>
        <w:t xml:space="preserve"> x </w:t>
      </w:r>
      <w:r w:rsidRPr="00463FB7">
        <w:rPr>
          <w:rStyle w:val="Emphasis"/>
          <w:b/>
          <w:lang w:val="es-AR"/>
        </w:rPr>
        <w:t>20</w:t>
      </w:r>
      <w:r w:rsidRPr="00463FB7">
        <w:rPr>
          <w:rStyle w:val="Emphasis"/>
          <w:lang w:val="es-AR"/>
        </w:rPr>
        <w:t xml:space="preserve"> + </w:t>
      </w:r>
      <w:r w:rsidRPr="00463FB7">
        <w:rPr>
          <w:rStyle w:val="Emphasis"/>
          <w:b/>
          <w:lang w:val="es-AR"/>
        </w:rPr>
        <w:t>Leño</w:t>
      </w:r>
      <w:r w:rsidRPr="00463FB7">
        <w:rPr>
          <w:rStyle w:val="Emphasis"/>
          <w:lang w:val="es-AR"/>
        </w:rPr>
        <w:t xml:space="preserve"> x </w:t>
      </w:r>
      <w:r w:rsidRPr="00463FB7">
        <w:rPr>
          <w:rStyle w:val="Emphasis"/>
          <w:b/>
          <w:lang w:val="es-AR"/>
        </w:rPr>
        <w:t>10</w:t>
      </w:r>
      <w:r w:rsidRPr="00463FB7">
        <w:rPr>
          <w:rStyle w:val="Emphasis"/>
          <w:lang w:val="es-AR"/>
        </w:rPr>
        <w:t xml:space="preserve"> </w:t>
      </w:r>
      <w:r w:rsidR="002B67FF" w:rsidRPr="00463FB7">
        <w:rPr>
          <w:rStyle w:val="Emphasis"/>
          <w:lang w:val="es-AR"/>
        </w:rPr>
        <w:t xml:space="preserve">+ </w:t>
      </w:r>
      <w:r w:rsidR="002B67FF" w:rsidRPr="00463FB7">
        <w:rPr>
          <w:rStyle w:val="Emphasis"/>
          <w:b/>
          <w:lang w:val="es-AR"/>
        </w:rPr>
        <w:t>Constructor/a</w:t>
      </w:r>
      <w:r w:rsidR="002B67FF" w:rsidRPr="00463FB7">
        <w:rPr>
          <w:rStyle w:val="Emphasis"/>
          <w:lang w:val="es-AR"/>
        </w:rPr>
        <w:t xml:space="preserve"> x </w:t>
      </w:r>
      <w:r w:rsidR="002B67FF" w:rsidRPr="00463FB7">
        <w:rPr>
          <w:rStyle w:val="Emphasis"/>
          <w:b/>
          <w:lang w:val="es-AR"/>
        </w:rPr>
        <w:t>1</w:t>
      </w:r>
      <w:r w:rsidR="002B67FF" w:rsidRPr="00463FB7">
        <w:rPr>
          <w:rStyle w:val="Emphasis"/>
          <w:lang w:val="es-AR"/>
        </w:rPr>
        <w:t xml:space="preserve"> </w:t>
      </w:r>
      <w:r w:rsidRPr="00FC5FF7">
        <w:rPr>
          <w:rStyle w:val="Emphasis"/>
        </w:rPr>
        <w:sym w:font="Symbol" w:char="F0AE"/>
      </w:r>
      <w:r w:rsidRPr="00463FB7">
        <w:rPr>
          <w:rStyle w:val="Emphasis"/>
          <w:lang w:val="es-AR"/>
        </w:rPr>
        <w:t xml:space="preserve"> </w:t>
      </w:r>
      <w:r w:rsidRPr="00463FB7">
        <w:rPr>
          <w:rStyle w:val="Emphasis"/>
          <w:b/>
          <w:color w:val="0070C0"/>
          <w:lang w:val="es-AR"/>
        </w:rPr>
        <w:t>Hoguera</w:t>
      </w:r>
      <w:r w:rsidRPr="00463FB7">
        <w:rPr>
          <w:rStyle w:val="Emphasis"/>
          <w:color w:val="0070C0"/>
          <w:lang w:val="es-AR"/>
        </w:rPr>
        <w:t xml:space="preserve"> x </w:t>
      </w:r>
      <w:r w:rsidRPr="00463FB7">
        <w:rPr>
          <w:rStyle w:val="Emphasis"/>
          <w:b/>
          <w:color w:val="0070C0"/>
          <w:lang w:val="es-AR"/>
        </w:rPr>
        <w:t>1</w:t>
      </w:r>
    </w:p>
    <w:p w14:paraId="512A61C0" w14:textId="346F04CB" w:rsidR="006012CA" w:rsidRDefault="006012CA" w:rsidP="00F15274">
      <w:pPr>
        <w:widowControl w:val="0"/>
        <w:pBdr>
          <w:top w:val="nil"/>
          <w:left w:val="nil"/>
          <w:bottom w:val="nil"/>
          <w:right w:val="nil"/>
          <w:between w:val="nil"/>
        </w:pBdr>
        <w:ind w:left="426" w:firstLine="11"/>
        <w:jc w:val="both"/>
        <w:rPr>
          <w:rStyle w:val="Emphasis"/>
          <w:color w:val="0070C0"/>
          <w:lang w:val="es-AR"/>
        </w:rPr>
      </w:pPr>
      <w:r w:rsidRPr="00463FB7">
        <w:rPr>
          <w:rStyle w:val="Emphasis"/>
          <w:lang w:val="es-AR"/>
        </w:rPr>
        <w:t xml:space="preserve">Rama x 50 + Heno x 20 + Leño x 10 + Constructor/a x 1 + Edificio Taller </w:t>
      </w:r>
      <w:r w:rsidRPr="00FC5FF7">
        <w:rPr>
          <w:rStyle w:val="Emphasis"/>
        </w:rPr>
        <w:sym w:font="Symbol" w:char="F0AE"/>
      </w:r>
      <w:r w:rsidRPr="00463FB7">
        <w:rPr>
          <w:rStyle w:val="Emphasis"/>
          <w:lang w:val="es-AR"/>
        </w:rPr>
        <w:t xml:space="preserve"> </w:t>
      </w:r>
      <w:r w:rsidRPr="00463FB7">
        <w:rPr>
          <w:rStyle w:val="Emphasis"/>
          <w:color w:val="0070C0"/>
          <w:lang w:val="es-AR"/>
        </w:rPr>
        <w:t>Hoguera x 2</w:t>
      </w:r>
    </w:p>
    <w:p w14:paraId="687B1DAB" w14:textId="7FE025BF" w:rsidR="000F2C77" w:rsidRPr="000F2C77" w:rsidRDefault="000F2C77" w:rsidP="000F2C77">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426"/>
        <w:jc w:val="both"/>
        <w:rPr>
          <w:rStyle w:val="Emphasis"/>
          <w:color w:val="000000" w:themeColor="text1"/>
          <w:lang w:val="es-AR"/>
        </w:rPr>
      </w:pPr>
      <w:r>
        <w:rPr>
          <w:color w:val="000000"/>
          <w:lang w:val="es-AR"/>
        </w:rPr>
        <w:t xml:space="preserve">Si en estas reglas, aumentas la cantidad de constructores/as </w:t>
      </w:r>
      <w:r>
        <w:rPr>
          <w:b/>
          <w:color w:val="000000"/>
          <w:lang w:val="es-AR"/>
        </w:rPr>
        <w:t xml:space="preserve">no aumentará la tasa de produc-ción </w:t>
      </w:r>
      <w:r>
        <w:rPr>
          <w:color w:val="000000"/>
          <w:lang w:val="es-AR"/>
        </w:rPr>
        <w:t>(seguirás fabricando la misma cantidad de hogueras), sólo reducirás el tiempo requerido para producir el componente.</w:t>
      </w:r>
    </w:p>
    <w:p w14:paraId="46823961" w14:textId="3419A644" w:rsidR="0088071D" w:rsidRPr="0088071D" w:rsidRDefault="009E6013" w:rsidP="0088071D">
      <w:pPr>
        <w:pStyle w:val="Heading4"/>
        <w:ind w:left="1276"/>
        <w:rPr>
          <w:lang w:val="es-AR"/>
        </w:rPr>
      </w:pPr>
      <w:bookmarkStart w:id="808" w:name="_Ejemplo_de_bonus"/>
      <w:bookmarkStart w:id="809" w:name="_Toc195898565"/>
      <w:bookmarkStart w:id="810" w:name="_Toc193501741"/>
      <w:bookmarkEnd w:id="808"/>
      <w:r w:rsidRPr="0088071D">
        <w:rPr>
          <w:lang w:val="es-AR"/>
        </w:rPr>
        <w:lastRenderedPageBreak/>
        <w:t>Ejemplo</w:t>
      </w:r>
      <w:r w:rsidR="0088071D">
        <w:rPr>
          <w:lang w:val="es-AR"/>
        </w:rPr>
        <w:t xml:space="preserve"> de bonus de producción por características de sus trabajadores/as</w:t>
      </w:r>
      <w:bookmarkEnd w:id="809"/>
    </w:p>
    <w:p w14:paraId="6A92E285" w14:textId="36DC61D8" w:rsidR="007F656D" w:rsidRDefault="009E6013" w:rsidP="0088071D">
      <w:pPr>
        <w:widowControl w:val="0"/>
        <w:pBdr>
          <w:top w:val="nil"/>
          <w:left w:val="nil"/>
          <w:bottom w:val="nil"/>
          <w:right w:val="nil"/>
          <w:between w:val="nil"/>
        </w:pBdr>
        <w:ind w:left="720"/>
        <w:jc w:val="both"/>
        <w:rPr>
          <w:color w:val="000000"/>
          <w:lang w:val="es-AR"/>
        </w:rPr>
      </w:pPr>
      <w:r>
        <w:rPr>
          <w:color w:val="000000"/>
          <w:lang w:val="es-AR"/>
        </w:rPr>
        <w:t>Sea</w:t>
      </w:r>
      <w:r w:rsidR="00C72A94">
        <w:rPr>
          <w:color w:val="000000"/>
          <w:lang w:val="es-AR"/>
        </w:rPr>
        <w:t>n</w:t>
      </w:r>
      <w:r>
        <w:rPr>
          <w:color w:val="000000"/>
          <w:lang w:val="es-AR"/>
        </w:rPr>
        <w:t xml:space="preserve"> </w:t>
      </w:r>
      <w:r>
        <w:rPr>
          <w:b/>
          <w:color w:val="000000"/>
          <w:lang w:val="es-AR"/>
        </w:rPr>
        <w:t>a</w:t>
      </w:r>
      <w:r w:rsidR="007F656D">
        <w:rPr>
          <w:color w:val="000000"/>
          <w:lang w:val="es-AR"/>
        </w:rPr>
        <w:t xml:space="preserve">, </w:t>
      </w:r>
      <w:r w:rsidR="007F656D" w:rsidRPr="007F656D">
        <w:rPr>
          <w:b/>
          <w:color w:val="000000"/>
          <w:lang w:val="es-AR"/>
        </w:rPr>
        <w:t>b</w:t>
      </w:r>
      <w:r>
        <w:rPr>
          <w:b/>
          <w:color w:val="000000"/>
          <w:lang w:val="es-AR"/>
        </w:rPr>
        <w:t xml:space="preserve"> </w:t>
      </w:r>
      <w:r w:rsidR="007F656D">
        <w:rPr>
          <w:color w:val="000000"/>
          <w:lang w:val="es-AR"/>
        </w:rPr>
        <w:t>dos</w:t>
      </w:r>
      <w:r>
        <w:rPr>
          <w:color w:val="000000"/>
          <w:lang w:val="es-AR"/>
        </w:rPr>
        <w:t xml:space="preserve"> constructor</w:t>
      </w:r>
      <w:r w:rsidR="007F656D">
        <w:rPr>
          <w:color w:val="000000"/>
          <w:lang w:val="es-AR"/>
        </w:rPr>
        <w:t>es</w:t>
      </w:r>
      <w:r>
        <w:rPr>
          <w:color w:val="000000"/>
          <w:lang w:val="es-AR"/>
        </w:rPr>
        <w:t>/a</w:t>
      </w:r>
      <w:r w:rsidR="007F656D">
        <w:rPr>
          <w:color w:val="000000"/>
          <w:lang w:val="es-AR"/>
        </w:rPr>
        <w:t xml:space="preserve">s asignados/as al proceso de construcción / </w:t>
      </w:r>
      <w:r>
        <w:rPr>
          <w:b/>
          <w:color w:val="000000"/>
          <w:lang w:val="es-AR"/>
        </w:rPr>
        <w:t>a</w:t>
      </w:r>
      <w:r w:rsidR="007F656D">
        <w:rPr>
          <w:b/>
          <w:color w:val="000000"/>
          <w:lang w:val="es-AR"/>
        </w:rPr>
        <w:t xml:space="preserve"> </w:t>
      </w:r>
      <w:r w:rsidR="007F656D">
        <w:rPr>
          <w:color w:val="000000"/>
          <w:lang w:val="es-AR"/>
        </w:rPr>
        <w:t xml:space="preserve">y </w:t>
      </w:r>
      <w:r w:rsidR="007F656D">
        <w:rPr>
          <w:b/>
          <w:color w:val="000000"/>
          <w:lang w:val="es-AR"/>
        </w:rPr>
        <w:t>b</w:t>
      </w:r>
      <w:r>
        <w:rPr>
          <w:b/>
          <w:color w:val="000000"/>
          <w:lang w:val="es-AR"/>
        </w:rPr>
        <w:t xml:space="preserve"> </w:t>
      </w:r>
      <w:r w:rsidR="007F656D">
        <w:rPr>
          <w:color w:val="000000"/>
          <w:lang w:val="es-AR"/>
        </w:rPr>
        <w:t>son</w:t>
      </w:r>
      <w:r>
        <w:rPr>
          <w:color w:val="000000"/>
          <w:lang w:val="es-AR"/>
        </w:rPr>
        <w:t xml:space="preserve"> adulto</w:t>
      </w:r>
      <w:r w:rsidR="007F656D">
        <w:rPr>
          <w:color w:val="000000"/>
          <w:lang w:val="es-AR"/>
        </w:rPr>
        <w:t>s</w:t>
      </w:r>
      <w:r>
        <w:rPr>
          <w:color w:val="000000"/>
          <w:lang w:val="es-AR"/>
        </w:rPr>
        <w:t>/a</w:t>
      </w:r>
      <w:r w:rsidR="007F656D">
        <w:rPr>
          <w:color w:val="000000"/>
          <w:lang w:val="es-AR"/>
        </w:rPr>
        <w:t>s</w:t>
      </w:r>
      <w:r>
        <w:rPr>
          <w:color w:val="000000"/>
          <w:lang w:val="es-AR"/>
        </w:rPr>
        <w:t xml:space="preserve">, </w:t>
      </w:r>
      <w:r>
        <w:rPr>
          <w:b/>
          <w:color w:val="000000"/>
          <w:lang w:val="es-AR"/>
        </w:rPr>
        <w:t xml:space="preserve">a </w:t>
      </w:r>
      <w:r>
        <w:rPr>
          <w:color w:val="000000"/>
          <w:lang w:val="es-AR"/>
        </w:rPr>
        <w:t xml:space="preserve">tiene una experiencia </w:t>
      </w:r>
      <w:r>
        <w:rPr>
          <w:b/>
          <w:color w:val="000000"/>
          <w:lang w:val="es-AR"/>
        </w:rPr>
        <w:t>xp</w:t>
      </w:r>
      <w:r>
        <w:rPr>
          <w:color w:val="000000"/>
          <w:lang w:val="es-AR"/>
        </w:rPr>
        <w:t>(</w:t>
      </w:r>
      <w:r>
        <w:rPr>
          <w:b/>
          <w:color w:val="000000"/>
          <w:lang w:val="es-AR"/>
        </w:rPr>
        <w:t>a</w:t>
      </w:r>
      <w:r>
        <w:rPr>
          <w:color w:val="000000"/>
          <w:lang w:val="es-AR"/>
        </w:rPr>
        <w:t xml:space="preserve">) = </w:t>
      </w:r>
      <w:r w:rsidRPr="009E6013">
        <w:rPr>
          <w:b/>
          <w:color w:val="000000"/>
          <w:lang w:val="es-AR"/>
        </w:rPr>
        <w:t>10</w:t>
      </w:r>
      <w:r>
        <w:rPr>
          <w:color w:val="000000"/>
          <w:lang w:val="es-AR"/>
        </w:rPr>
        <w:t>, y</w:t>
      </w:r>
      <w:r w:rsidR="007F656D">
        <w:rPr>
          <w:color w:val="000000"/>
          <w:lang w:val="es-AR"/>
        </w:rPr>
        <w:t xml:space="preserve"> </w:t>
      </w:r>
      <w:r w:rsidR="007F656D">
        <w:rPr>
          <w:b/>
          <w:color w:val="000000"/>
          <w:lang w:val="es-AR"/>
        </w:rPr>
        <w:t>xp</w:t>
      </w:r>
      <w:r w:rsidR="007F656D">
        <w:rPr>
          <w:color w:val="000000"/>
          <w:lang w:val="es-AR"/>
        </w:rPr>
        <w:t>(</w:t>
      </w:r>
      <w:r w:rsidR="007F656D">
        <w:rPr>
          <w:b/>
          <w:color w:val="000000"/>
          <w:lang w:val="es-AR"/>
        </w:rPr>
        <w:t>b</w:t>
      </w:r>
      <w:r w:rsidR="007F656D">
        <w:rPr>
          <w:color w:val="000000"/>
          <w:lang w:val="es-AR"/>
        </w:rPr>
        <w:t xml:space="preserve">) = </w:t>
      </w:r>
      <w:r w:rsidR="00A13601">
        <w:rPr>
          <w:b/>
          <w:color w:val="000000"/>
          <w:lang w:val="es-AR"/>
        </w:rPr>
        <w:t>0</w:t>
      </w:r>
      <w:r w:rsidR="007F656D" w:rsidRPr="007F656D">
        <w:rPr>
          <w:color w:val="000000"/>
          <w:lang w:val="es-AR"/>
        </w:rPr>
        <w:t>,</w:t>
      </w:r>
      <w:r>
        <w:rPr>
          <w:color w:val="000000"/>
          <w:lang w:val="es-AR"/>
        </w:rPr>
        <w:t xml:space="preserve"> </w:t>
      </w:r>
      <w:r>
        <w:rPr>
          <w:b/>
          <w:color w:val="000000"/>
          <w:lang w:val="es-AR"/>
        </w:rPr>
        <w:t xml:space="preserve">a </w:t>
      </w:r>
      <w:r>
        <w:rPr>
          <w:color w:val="000000"/>
          <w:lang w:val="es-AR"/>
        </w:rPr>
        <w:t xml:space="preserve">es </w:t>
      </w:r>
      <w:r>
        <w:rPr>
          <w:b/>
          <w:color w:val="000000"/>
          <w:lang w:val="es-AR"/>
        </w:rPr>
        <w:t>diestro/a</w:t>
      </w:r>
      <w:r w:rsidR="007F656D">
        <w:rPr>
          <w:color w:val="000000"/>
          <w:lang w:val="es-AR"/>
        </w:rPr>
        <w:t xml:space="preserve"> y </w:t>
      </w:r>
      <w:r w:rsidR="007F656D">
        <w:rPr>
          <w:b/>
          <w:color w:val="000000"/>
          <w:lang w:val="es-AR"/>
        </w:rPr>
        <w:t>b</w:t>
      </w:r>
      <w:r w:rsidR="007F656D">
        <w:rPr>
          <w:color w:val="000000"/>
          <w:lang w:val="es-AR"/>
        </w:rPr>
        <w:t xml:space="preserve"> no es ni diestro</w:t>
      </w:r>
      <w:r w:rsidR="00A13601">
        <w:rPr>
          <w:color w:val="000000"/>
          <w:lang w:val="es-AR"/>
        </w:rPr>
        <w:t>/a</w:t>
      </w:r>
      <w:r w:rsidR="007F656D">
        <w:rPr>
          <w:color w:val="000000"/>
          <w:lang w:val="es-AR"/>
        </w:rPr>
        <w:t>, ni fuerte, ni ágil ni astuto</w:t>
      </w:r>
      <w:r w:rsidR="00A13601">
        <w:rPr>
          <w:color w:val="000000"/>
          <w:lang w:val="es-AR"/>
        </w:rPr>
        <w:t>/a</w:t>
      </w:r>
      <w:r>
        <w:rPr>
          <w:color w:val="000000"/>
          <w:lang w:val="es-AR"/>
        </w:rPr>
        <w:t xml:space="preserve">, entonces: </w:t>
      </w:r>
    </w:p>
    <w:p w14:paraId="2D248AC4" w14:textId="76C34B5A" w:rsidR="007F656D" w:rsidRPr="006D5F41" w:rsidRDefault="009E6013" w:rsidP="0088071D">
      <w:pPr>
        <w:widowControl w:val="0"/>
        <w:pBdr>
          <w:top w:val="nil"/>
          <w:left w:val="nil"/>
          <w:bottom w:val="nil"/>
          <w:right w:val="nil"/>
          <w:between w:val="nil"/>
        </w:pBdr>
        <w:ind w:left="720"/>
        <w:jc w:val="both"/>
        <w:rPr>
          <w:color w:val="000000"/>
          <w:lang w:val="es-AR"/>
        </w:rPr>
      </w:pPr>
      <w:r w:rsidRPr="006D5F41">
        <w:rPr>
          <w:b/>
          <w:color w:val="000000"/>
          <w:lang w:val="es-AR"/>
        </w:rPr>
        <w:t>ce</w:t>
      </w:r>
      <w:r w:rsidRPr="006D5F41">
        <w:rPr>
          <w:color w:val="000000"/>
          <w:lang w:val="es-AR"/>
        </w:rPr>
        <w:t>(</w:t>
      </w:r>
      <w:r w:rsidRPr="006D5F41">
        <w:rPr>
          <w:b/>
          <w:color w:val="000000"/>
          <w:lang w:val="es-AR"/>
        </w:rPr>
        <w:t>a</w:t>
      </w:r>
      <w:r w:rsidRPr="006D5F41">
        <w:rPr>
          <w:color w:val="000000"/>
          <w:lang w:val="es-AR"/>
        </w:rPr>
        <w:t>) =</w:t>
      </w:r>
      <w:r w:rsidR="007F656D" w:rsidRPr="006D5F41">
        <w:rPr>
          <w:color w:val="000000"/>
          <w:lang w:val="es-AR"/>
        </w:rPr>
        <w:t xml:space="preserve"> </w:t>
      </w:r>
      <w:r w:rsidR="007F656D" w:rsidRPr="006D5F41">
        <w:rPr>
          <w:b/>
          <w:color w:val="000000"/>
          <w:lang w:val="es-AR"/>
        </w:rPr>
        <w:t>ce</w:t>
      </w:r>
      <w:r w:rsidR="007F656D" w:rsidRPr="006D5F41">
        <w:rPr>
          <w:color w:val="000000"/>
          <w:lang w:val="es-AR"/>
        </w:rPr>
        <w:t>(</w:t>
      </w:r>
      <w:r w:rsidR="007F656D" w:rsidRPr="006D5F41">
        <w:rPr>
          <w:b/>
          <w:color w:val="000000"/>
          <w:lang w:val="es-AR"/>
        </w:rPr>
        <w:t>b</w:t>
      </w:r>
      <w:r w:rsidR="007F656D" w:rsidRPr="006D5F41">
        <w:rPr>
          <w:color w:val="000000"/>
          <w:lang w:val="es-AR"/>
        </w:rPr>
        <w:t>) =</w:t>
      </w:r>
      <w:r w:rsidRPr="006D5F41">
        <w:rPr>
          <w:color w:val="000000"/>
          <w:lang w:val="es-AR"/>
        </w:rPr>
        <w:t xml:space="preserve"> </w:t>
      </w:r>
      <w:r w:rsidRPr="006D5F41">
        <w:rPr>
          <w:b/>
          <w:color w:val="000000"/>
          <w:lang w:val="es-AR"/>
        </w:rPr>
        <w:t>1</w:t>
      </w:r>
      <w:r w:rsidRPr="006D5F41">
        <w:rPr>
          <w:color w:val="000000"/>
          <w:lang w:val="es-AR"/>
        </w:rPr>
        <w:t xml:space="preserve">, </w:t>
      </w:r>
      <w:r w:rsidR="008B00CF" w:rsidRPr="006D5F41">
        <w:rPr>
          <w:b/>
          <w:color w:val="000000"/>
          <w:lang w:val="es-AR"/>
        </w:rPr>
        <w:t>c</w:t>
      </w:r>
      <w:r w:rsidRPr="006D5F41">
        <w:rPr>
          <w:b/>
          <w:color w:val="000000"/>
          <w:lang w:val="es-AR"/>
        </w:rPr>
        <w:t>x</w:t>
      </w:r>
      <w:r w:rsidRPr="006D5F41">
        <w:rPr>
          <w:color w:val="000000"/>
          <w:lang w:val="es-AR"/>
        </w:rPr>
        <w:t>(</w:t>
      </w:r>
      <w:r w:rsidRPr="006D5F41">
        <w:rPr>
          <w:b/>
          <w:color w:val="000000"/>
          <w:lang w:val="es-AR"/>
        </w:rPr>
        <w:t>x</w:t>
      </w:r>
      <w:r w:rsidR="00EC3067" w:rsidRPr="006D5F41">
        <w:rPr>
          <w:b/>
          <w:color w:val="000000"/>
          <w:lang w:val="es-AR"/>
        </w:rPr>
        <w:t>p</w:t>
      </w:r>
      <w:r w:rsidRPr="006D5F41">
        <w:rPr>
          <w:color w:val="000000"/>
          <w:lang w:val="es-AR"/>
        </w:rPr>
        <w:t>(</w:t>
      </w:r>
      <w:r w:rsidRPr="006D5F41">
        <w:rPr>
          <w:b/>
          <w:color w:val="000000"/>
          <w:lang w:val="es-AR"/>
        </w:rPr>
        <w:t>a</w:t>
      </w:r>
      <w:r w:rsidRPr="006D5F41">
        <w:rPr>
          <w:color w:val="000000"/>
          <w:lang w:val="es-AR"/>
        </w:rPr>
        <w:t xml:space="preserve">)) = </w:t>
      </w:r>
      <w:r w:rsidR="008B00CF" w:rsidRPr="006D5F41">
        <w:rPr>
          <w:b/>
          <w:color w:val="000000"/>
          <w:lang w:val="es-AR"/>
        </w:rPr>
        <w:t>c</w:t>
      </w:r>
      <w:r w:rsidRPr="006D5F41">
        <w:rPr>
          <w:b/>
          <w:color w:val="000000"/>
          <w:lang w:val="es-AR"/>
        </w:rPr>
        <w:t>x</w:t>
      </w:r>
      <w:r w:rsidRPr="006D5F41">
        <w:rPr>
          <w:color w:val="000000"/>
          <w:lang w:val="es-AR"/>
        </w:rPr>
        <w:t>(</w:t>
      </w:r>
      <w:r w:rsidR="00A13601">
        <w:rPr>
          <w:b/>
          <w:color w:val="000000"/>
          <w:lang w:val="es-AR"/>
        </w:rPr>
        <w:t>5</w:t>
      </w:r>
      <w:r w:rsidRPr="006D5F41">
        <w:rPr>
          <w:color w:val="000000"/>
          <w:lang w:val="es-AR"/>
        </w:rPr>
        <w:t xml:space="preserve">) = </w:t>
      </w:r>
      <w:r w:rsidR="00A13601" w:rsidRPr="006D5F41">
        <w:rPr>
          <w:b/>
          <w:color w:val="000000"/>
          <w:lang w:val="es-AR"/>
        </w:rPr>
        <w:t>1.6629</w:t>
      </w:r>
      <w:r w:rsidR="00A13601">
        <w:rPr>
          <w:b/>
          <w:color w:val="000000"/>
          <w:lang w:val="es-AR"/>
        </w:rPr>
        <w:t xml:space="preserve"> </w:t>
      </w:r>
      <w:r w:rsidR="006D5F41" w:rsidRPr="006D5F41">
        <w:rPr>
          <w:color w:val="000000"/>
          <w:lang w:val="es-AR"/>
        </w:rPr>
        <w:t>y</w:t>
      </w:r>
      <w:r w:rsidR="009A0354" w:rsidRPr="006D5F41">
        <w:rPr>
          <w:color w:val="000000"/>
          <w:lang w:val="es-AR"/>
        </w:rPr>
        <w:t xml:space="preserve"> </w:t>
      </w:r>
      <w:r w:rsidR="007F656D" w:rsidRPr="006D5F41">
        <w:rPr>
          <w:b/>
          <w:color w:val="000000"/>
          <w:lang w:val="es-AR"/>
        </w:rPr>
        <w:t>cx</w:t>
      </w:r>
      <w:r w:rsidR="007F656D" w:rsidRPr="006D5F41">
        <w:rPr>
          <w:color w:val="000000"/>
          <w:lang w:val="es-AR"/>
        </w:rPr>
        <w:t>(</w:t>
      </w:r>
      <w:r w:rsidR="007F656D" w:rsidRPr="006D5F41">
        <w:rPr>
          <w:b/>
          <w:color w:val="000000"/>
          <w:lang w:val="es-AR"/>
        </w:rPr>
        <w:t>xp</w:t>
      </w:r>
      <w:r w:rsidR="007F656D" w:rsidRPr="006D5F41">
        <w:rPr>
          <w:color w:val="000000"/>
          <w:lang w:val="es-AR"/>
        </w:rPr>
        <w:t>(</w:t>
      </w:r>
      <w:r w:rsidR="007F656D" w:rsidRPr="006D5F41">
        <w:rPr>
          <w:b/>
          <w:color w:val="000000"/>
          <w:lang w:val="es-AR"/>
        </w:rPr>
        <w:t>b</w:t>
      </w:r>
      <w:r w:rsidR="007F656D" w:rsidRPr="006D5F41">
        <w:rPr>
          <w:color w:val="000000"/>
          <w:lang w:val="es-AR"/>
        </w:rPr>
        <w:t xml:space="preserve">)) = </w:t>
      </w:r>
      <w:r w:rsidR="007F656D" w:rsidRPr="006D5F41">
        <w:rPr>
          <w:b/>
          <w:color w:val="000000"/>
          <w:lang w:val="es-AR"/>
        </w:rPr>
        <w:t>cx</w:t>
      </w:r>
      <w:r w:rsidR="007F656D" w:rsidRPr="006D5F41">
        <w:rPr>
          <w:color w:val="000000"/>
          <w:lang w:val="es-AR"/>
        </w:rPr>
        <w:t>(</w:t>
      </w:r>
      <w:r w:rsidR="00A13601">
        <w:rPr>
          <w:b/>
          <w:color w:val="000000"/>
          <w:lang w:val="es-AR"/>
        </w:rPr>
        <w:t>0</w:t>
      </w:r>
      <w:r w:rsidR="007F656D" w:rsidRPr="006D5F41">
        <w:rPr>
          <w:color w:val="000000"/>
          <w:lang w:val="es-AR"/>
        </w:rPr>
        <w:t xml:space="preserve">) = </w:t>
      </w:r>
      <w:r w:rsidR="007F656D" w:rsidRPr="006D5F41">
        <w:rPr>
          <w:b/>
          <w:color w:val="000000"/>
          <w:lang w:val="es-AR"/>
        </w:rPr>
        <w:t>1</w:t>
      </w:r>
      <w:r w:rsidR="007F656D" w:rsidRPr="006D5F41">
        <w:rPr>
          <w:color w:val="000000"/>
          <w:lang w:val="es-AR"/>
        </w:rPr>
        <w:t xml:space="preserve">, </w:t>
      </w:r>
    </w:p>
    <w:p w14:paraId="3D9E6B38" w14:textId="328BF589" w:rsidR="009E6013" w:rsidRDefault="009A0354" w:rsidP="0088071D">
      <w:pPr>
        <w:widowControl w:val="0"/>
        <w:pBdr>
          <w:top w:val="nil"/>
          <w:left w:val="nil"/>
          <w:bottom w:val="nil"/>
          <w:right w:val="nil"/>
          <w:between w:val="nil"/>
        </w:pBdr>
        <w:ind w:left="720"/>
        <w:jc w:val="both"/>
        <w:rPr>
          <w:color w:val="000000"/>
          <w:lang w:val="es-AR"/>
        </w:rPr>
      </w:pPr>
      <w:r>
        <w:rPr>
          <w:b/>
          <w:color w:val="000000"/>
          <w:lang w:val="es-AR"/>
        </w:rPr>
        <w:t>ca</w:t>
      </w:r>
      <w:r>
        <w:rPr>
          <w:color w:val="000000"/>
          <w:lang w:val="es-AR"/>
        </w:rPr>
        <w:t>(</w:t>
      </w:r>
      <w:r>
        <w:rPr>
          <w:b/>
          <w:color w:val="000000"/>
          <w:lang w:val="es-AR"/>
        </w:rPr>
        <w:t>a</w:t>
      </w:r>
      <w:r>
        <w:rPr>
          <w:color w:val="000000"/>
          <w:lang w:val="es-AR"/>
        </w:rPr>
        <w:t xml:space="preserve">) = </w:t>
      </w:r>
      <w:r w:rsidR="00067B03">
        <w:rPr>
          <w:b/>
          <w:color w:val="000000"/>
          <w:lang w:val="es-AR"/>
        </w:rPr>
        <w:t>1</w:t>
      </w:r>
      <w:r>
        <w:rPr>
          <w:b/>
          <w:color w:val="000000"/>
          <w:lang w:val="es-AR"/>
        </w:rPr>
        <w:t>.5</w:t>
      </w:r>
      <w:r w:rsidR="006D5F41">
        <w:rPr>
          <w:color w:val="000000"/>
          <w:lang w:val="es-AR"/>
        </w:rPr>
        <w:t xml:space="preserve"> y </w:t>
      </w:r>
      <w:r w:rsidR="006D5F41">
        <w:rPr>
          <w:b/>
          <w:color w:val="000000"/>
          <w:lang w:val="es-AR"/>
        </w:rPr>
        <w:t>ca</w:t>
      </w:r>
      <w:r w:rsidR="006D5F41">
        <w:rPr>
          <w:color w:val="000000"/>
          <w:lang w:val="es-AR"/>
        </w:rPr>
        <w:t>(</w:t>
      </w:r>
      <w:r w:rsidR="006D5F41">
        <w:rPr>
          <w:b/>
          <w:color w:val="000000"/>
          <w:lang w:val="es-AR"/>
        </w:rPr>
        <w:t>b</w:t>
      </w:r>
      <w:r w:rsidR="006D5F41">
        <w:rPr>
          <w:color w:val="000000"/>
          <w:lang w:val="es-AR"/>
        </w:rPr>
        <w:t xml:space="preserve">) = </w:t>
      </w:r>
      <w:r w:rsidR="006D5F41">
        <w:rPr>
          <w:b/>
          <w:color w:val="000000"/>
          <w:lang w:val="es-AR"/>
        </w:rPr>
        <w:t>1</w:t>
      </w:r>
      <w:r>
        <w:rPr>
          <w:color w:val="000000"/>
          <w:lang w:val="es-AR"/>
        </w:rPr>
        <w:t xml:space="preserve"> por lo tanto:</w:t>
      </w:r>
    </w:p>
    <w:p w14:paraId="386FBA63" w14:textId="77777777" w:rsidR="0088071D" w:rsidRDefault="0088071D" w:rsidP="0088071D">
      <w:pPr>
        <w:widowControl w:val="0"/>
        <w:pBdr>
          <w:top w:val="nil"/>
          <w:left w:val="nil"/>
          <w:bottom w:val="nil"/>
          <w:right w:val="nil"/>
          <w:between w:val="nil"/>
        </w:pBdr>
        <w:ind w:left="720"/>
        <w:jc w:val="both"/>
        <w:rPr>
          <w:color w:val="000000"/>
          <w:lang w:val="es-AR"/>
        </w:rPr>
      </w:pPr>
    </w:p>
    <w:p w14:paraId="28FE18A5" w14:textId="001ECC46" w:rsidR="009A0354" w:rsidRPr="009A0354" w:rsidRDefault="009A0354" w:rsidP="0088071D">
      <w:pPr>
        <w:widowControl w:val="0"/>
        <w:pBdr>
          <w:top w:val="nil"/>
          <w:left w:val="nil"/>
          <w:bottom w:val="nil"/>
          <w:right w:val="nil"/>
          <w:between w:val="nil"/>
        </w:pBdr>
        <w:ind w:left="720"/>
        <w:jc w:val="both"/>
        <w:rPr>
          <w:b/>
          <w:color w:val="000000"/>
          <w:lang w:val="es-AR"/>
        </w:rPr>
      </w:pPr>
      <w:r w:rsidRPr="009A0354">
        <w:rPr>
          <w:b/>
          <w:color w:val="000000"/>
          <w:lang w:val="es-AR"/>
        </w:rPr>
        <w:t>c</w:t>
      </w:r>
      <w:r w:rsidR="00FC5FF7">
        <w:rPr>
          <w:b/>
          <w:color w:val="000000"/>
          <w:lang w:val="es-AR"/>
        </w:rPr>
        <w:t>c</w:t>
      </w:r>
      <w:r>
        <w:rPr>
          <w:color w:val="000000"/>
          <w:lang w:val="es-AR"/>
        </w:rPr>
        <w:t>(</w:t>
      </w:r>
      <w:r w:rsidR="00FC5FF7">
        <w:rPr>
          <w:b/>
          <w:color w:val="000000"/>
          <w:lang w:val="es-AR"/>
        </w:rPr>
        <w:t>A</w:t>
      </w:r>
      <w:r>
        <w:rPr>
          <w:color w:val="000000"/>
          <w:lang w:val="es-AR"/>
        </w:rPr>
        <w:t xml:space="preserve">) = </w:t>
      </w:r>
      <m:oMath>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w:rPr>
                <w:rFonts w:ascii="Cambria Math" w:hAnsi="Cambria Math"/>
                <w:lang w:val="es-AR"/>
              </w:rPr>
              <m:t>.</m:t>
            </m:r>
            <m:r>
              <m:rPr>
                <m:sty m:val="bi"/>
              </m:rPr>
              <w:rPr>
                <w:rFonts w:ascii="Cambria Math" w:hAnsi="Cambria Math"/>
                <w:lang w:val="es-AR"/>
              </w:rPr>
              <m:t>cx</m:t>
            </m:r>
            <m:d>
              <m:dPr>
                <m:ctrlPr>
                  <w:rPr>
                    <w:rFonts w:ascii="Cambria Math" w:hAnsi="Cambria Math"/>
                    <w:i/>
                    <w:lang w:val="es-AR"/>
                  </w:rPr>
                </m:ctrlPr>
              </m:dPr>
              <m:e>
                <m:r>
                  <m:rPr>
                    <m:sty m:val="bi"/>
                  </m:rPr>
                  <w:rPr>
                    <w:rFonts w:ascii="Cambria Math" w:hAnsi="Cambria Math"/>
                    <w:lang w:val="es-AR"/>
                  </w:rPr>
                  <m:t>xp</m:t>
                </m:r>
                <m:d>
                  <m:dPr>
                    <m:ctrlPr>
                      <w:rPr>
                        <w:rFonts w:ascii="Cambria Math" w:hAnsi="Cambria Math"/>
                        <w:i/>
                        <w:lang w:val="es-AR"/>
                      </w:rPr>
                    </m:ctrlPr>
                  </m:dPr>
                  <m:e>
                    <m:r>
                      <m:rPr>
                        <m:sty m:val="bi"/>
                      </m:rPr>
                      <w:rPr>
                        <w:rFonts w:ascii="Cambria Math" w:hAnsi="Cambria Math"/>
                        <w:lang w:val="es-AR"/>
                      </w:rPr>
                      <m:t>a</m:t>
                    </m:r>
                  </m:e>
                </m:d>
              </m:e>
            </m:d>
            <m:r>
              <w:rPr>
                <w:rFonts w:ascii="Cambria Math" w:hAnsi="Cambria Math"/>
                <w:lang w:val="es-AR"/>
              </w:rPr>
              <m:t>.</m:t>
            </m:r>
            <m:r>
              <m:rPr>
                <m:sty m:val="bi"/>
              </m:rPr>
              <w:rPr>
                <w:rFonts w:ascii="Cambria Math" w:hAnsi="Cambria Math"/>
                <w:lang w:val="es-AR"/>
              </w:rPr>
              <m:t>ca</m:t>
            </m:r>
            <m:d>
              <m:dPr>
                <m:ctrlPr>
                  <w:rPr>
                    <w:rFonts w:ascii="Cambria Math" w:hAnsi="Cambria Math"/>
                    <w:i/>
                    <w:lang w:val="es-AR"/>
                  </w:rPr>
                </m:ctrlPr>
              </m:dPr>
              <m:e>
                <m:r>
                  <m:rPr>
                    <m:sty m:val="bi"/>
                  </m:rPr>
                  <w:rPr>
                    <w:rFonts w:ascii="Cambria Math" w:hAnsi="Cambria Math"/>
                    <w:lang w:val="es-AR"/>
                  </w:rPr>
                  <m:t>a</m:t>
                </m:r>
                <m:ctrlPr>
                  <w:rPr>
                    <w:rFonts w:ascii="Cambria Math" w:hAnsi="Cambria Math"/>
                    <w:b/>
                    <w:i/>
                    <w:lang w:val="es-AR"/>
                  </w:rPr>
                </m:ctrlP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oMath>
      <w:r w:rsidR="00FC5FF7">
        <w:rPr>
          <w:lang w:val="es-AR"/>
        </w:rPr>
        <w:t xml:space="preserve"> = </w:t>
      </w:r>
      <w:r w:rsidR="00A13601">
        <w:rPr>
          <w:lang w:val="es-AR"/>
        </w:rPr>
        <w:t>(</w:t>
      </w:r>
      <w:r>
        <w:rPr>
          <w:color w:val="000000"/>
          <w:lang w:val="es-AR"/>
        </w:rPr>
        <w:t>1 x 1.</w:t>
      </w:r>
      <w:r w:rsidR="0044510A">
        <w:rPr>
          <w:color w:val="000000"/>
          <w:lang w:val="es-AR"/>
        </w:rPr>
        <w:t>6629</w:t>
      </w:r>
      <w:r>
        <w:rPr>
          <w:color w:val="000000"/>
          <w:lang w:val="es-AR"/>
        </w:rPr>
        <w:t xml:space="preserve"> x </w:t>
      </w:r>
      <w:r w:rsidR="00067B03">
        <w:rPr>
          <w:color w:val="000000"/>
          <w:lang w:val="es-AR"/>
        </w:rPr>
        <w:t>1</w:t>
      </w:r>
      <w:r>
        <w:rPr>
          <w:color w:val="000000"/>
          <w:lang w:val="es-AR"/>
        </w:rPr>
        <w:t>.5</w:t>
      </w:r>
      <w:r w:rsidR="00A13601">
        <w:rPr>
          <w:color w:val="000000"/>
          <w:lang w:val="es-AR"/>
        </w:rPr>
        <w:t xml:space="preserve">) + </w:t>
      </w:r>
      <w:r>
        <w:rPr>
          <w:color w:val="000000"/>
          <w:lang w:val="es-AR"/>
        </w:rPr>
        <w:t xml:space="preserve"> </w:t>
      </w:r>
      <w:r w:rsidR="00A13601">
        <w:rPr>
          <w:lang w:val="es-AR"/>
        </w:rPr>
        <w:t>(</w:t>
      </w:r>
      <w:r w:rsidR="00A13601">
        <w:rPr>
          <w:color w:val="000000"/>
          <w:lang w:val="es-AR"/>
        </w:rPr>
        <w:t xml:space="preserve">1 x 1 x 1) </w:t>
      </w:r>
      <w:r>
        <w:rPr>
          <w:color w:val="000000"/>
          <w:lang w:val="es-AR"/>
        </w:rPr>
        <w:t xml:space="preserve">= </w:t>
      </w:r>
      <w:r w:rsidR="00A13601">
        <w:rPr>
          <w:color w:val="000000"/>
          <w:lang w:val="es-AR"/>
        </w:rPr>
        <w:t>3</w:t>
      </w:r>
      <w:r w:rsidRPr="009A0354">
        <w:rPr>
          <w:color w:val="000000"/>
          <w:lang w:val="es-AR"/>
        </w:rPr>
        <w:t>,</w:t>
      </w:r>
      <w:r w:rsidR="0044510A">
        <w:rPr>
          <w:color w:val="000000"/>
          <w:lang w:val="es-AR"/>
        </w:rPr>
        <w:t>49</w:t>
      </w:r>
      <w:r>
        <w:rPr>
          <w:color w:val="000000"/>
          <w:lang w:val="es-AR"/>
        </w:rPr>
        <w:t xml:space="preserve"> = </w:t>
      </w:r>
      <w:r w:rsidR="0044510A">
        <w:rPr>
          <w:b/>
          <w:color w:val="00B050"/>
          <w:lang w:val="es-AR"/>
        </w:rPr>
        <w:t>3</w:t>
      </w:r>
    </w:p>
    <w:p w14:paraId="314E3392" w14:textId="77777777" w:rsidR="0088071D" w:rsidRDefault="0088071D" w:rsidP="0088071D">
      <w:pPr>
        <w:widowControl w:val="0"/>
        <w:pBdr>
          <w:top w:val="nil"/>
          <w:left w:val="nil"/>
          <w:bottom w:val="nil"/>
          <w:right w:val="nil"/>
          <w:between w:val="nil"/>
        </w:pBdr>
        <w:ind w:left="720"/>
        <w:jc w:val="both"/>
        <w:rPr>
          <w:color w:val="000000"/>
          <w:lang w:val="es-AR"/>
        </w:rPr>
      </w:pPr>
    </w:p>
    <w:p w14:paraId="6C24D770" w14:textId="6099317F" w:rsidR="00BE4107" w:rsidRPr="00BE4107" w:rsidRDefault="00BE4107" w:rsidP="0088071D">
      <w:pPr>
        <w:widowControl w:val="0"/>
        <w:pBdr>
          <w:top w:val="nil"/>
          <w:left w:val="nil"/>
          <w:bottom w:val="nil"/>
          <w:right w:val="nil"/>
          <w:between w:val="nil"/>
        </w:pBdr>
        <w:ind w:left="720"/>
        <w:jc w:val="both"/>
        <w:rPr>
          <w:color w:val="000000"/>
          <w:lang w:val="es-AR"/>
        </w:rPr>
      </w:pPr>
      <w:r>
        <w:rPr>
          <w:color w:val="000000"/>
          <w:lang w:val="es-AR"/>
        </w:rPr>
        <w:t xml:space="preserve">Entonces la regla 1 de construcción </w:t>
      </w:r>
      <w:r w:rsidR="004E407B">
        <w:rPr>
          <w:color w:val="000000"/>
          <w:lang w:val="es-AR"/>
        </w:rPr>
        <w:t xml:space="preserve">con el constructor </w:t>
      </w:r>
      <w:r w:rsidR="004E407B">
        <w:rPr>
          <w:b/>
          <w:color w:val="000000"/>
          <w:lang w:val="es-AR"/>
        </w:rPr>
        <w:t xml:space="preserve">a </w:t>
      </w:r>
      <w:r>
        <w:rPr>
          <w:color w:val="000000"/>
          <w:lang w:val="es-AR"/>
        </w:rPr>
        <w:t>quedará así:</w:t>
      </w:r>
    </w:p>
    <w:p w14:paraId="44A2A009" w14:textId="684D9261" w:rsidR="009E6013" w:rsidRPr="00F10058" w:rsidRDefault="009E6013" w:rsidP="0088071D">
      <w:pPr>
        <w:widowControl w:val="0"/>
        <w:pBdr>
          <w:top w:val="nil"/>
          <w:left w:val="nil"/>
          <w:bottom w:val="nil"/>
          <w:right w:val="nil"/>
          <w:between w:val="nil"/>
        </w:pBdr>
        <w:ind w:left="720"/>
        <w:jc w:val="both"/>
        <w:rPr>
          <w:rStyle w:val="Emphasis"/>
          <w:lang w:val="es-AR"/>
        </w:rPr>
      </w:pPr>
      <w:r w:rsidRPr="00F10058">
        <w:rPr>
          <w:rStyle w:val="Emphasis"/>
          <w:lang w:val="es-AR"/>
        </w:rPr>
        <w:t xml:space="preserve">Rama x 50 + Heno x 20 + Leño x 10 + Constructor/a x 1 </w:t>
      </w:r>
      <w:r w:rsidRPr="00FC5FF7">
        <w:rPr>
          <w:rStyle w:val="Emphasis"/>
        </w:rPr>
        <w:sym w:font="Symbol" w:char="F0AE"/>
      </w:r>
      <w:r w:rsidRPr="00F10058">
        <w:rPr>
          <w:rStyle w:val="Emphasis"/>
          <w:lang w:val="es-AR"/>
        </w:rPr>
        <w:t xml:space="preserve"> </w:t>
      </w:r>
      <w:r w:rsidRPr="0088071D">
        <w:rPr>
          <w:rStyle w:val="Emphasis"/>
          <w:lang w:val="es-AR"/>
        </w:rPr>
        <w:t xml:space="preserve">Hoguera x 1 x </w:t>
      </w:r>
      <w:r w:rsidR="009A0354" w:rsidRPr="0088071D">
        <w:rPr>
          <w:rStyle w:val="Emphasis"/>
          <w:lang w:val="es-AR"/>
        </w:rPr>
        <w:t>c</w:t>
      </w:r>
      <w:r w:rsidR="00FC5FF7" w:rsidRPr="0088071D">
        <w:rPr>
          <w:rStyle w:val="Emphasis"/>
          <w:lang w:val="es-AR"/>
        </w:rPr>
        <w:t>c</w:t>
      </w:r>
      <w:r w:rsidR="009A0354" w:rsidRPr="0088071D">
        <w:rPr>
          <w:rStyle w:val="Emphasis"/>
          <w:lang w:val="es-AR"/>
        </w:rPr>
        <w:t>(</w:t>
      </w:r>
      <w:r w:rsidR="00FC5FF7" w:rsidRPr="0088071D">
        <w:rPr>
          <w:rStyle w:val="Emphasis"/>
          <w:lang w:val="es-AR"/>
        </w:rPr>
        <w:t>A</w:t>
      </w:r>
      <w:r w:rsidR="009A0354" w:rsidRPr="0088071D">
        <w:rPr>
          <w:rStyle w:val="Emphasis"/>
          <w:lang w:val="es-AR"/>
        </w:rPr>
        <w:t>)</w:t>
      </w:r>
    </w:p>
    <w:p w14:paraId="065FCB1E" w14:textId="21ED8C52" w:rsidR="00BE4107" w:rsidRPr="00F10058" w:rsidRDefault="00BE4107" w:rsidP="0088071D">
      <w:pPr>
        <w:widowControl w:val="0"/>
        <w:pBdr>
          <w:top w:val="nil"/>
          <w:left w:val="nil"/>
          <w:bottom w:val="nil"/>
          <w:right w:val="nil"/>
          <w:between w:val="nil"/>
        </w:pBdr>
        <w:ind w:left="720"/>
        <w:jc w:val="both"/>
        <w:rPr>
          <w:rStyle w:val="Emphasis"/>
          <w:color w:val="0070C0"/>
          <w:lang w:val="es-AR"/>
        </w:rPr>
      </w:pPr>
      <w:r w:rsidRPr="00F10058">
        <w:rPr>
          <w:rStyle w:val="Emphasis"/>
          <w:lang w:val="es-AR"/>
        </w:rPr>
        <w:t xml:space="preserve">Rama x 50 + Heno x 20 + Leño x 10 + Constructor/a x 1 </w:t>
      </w:r>
      <w:r w:rsidRPr="00FC5FF7">
        <w:rPr>
          <w:rStyle w:val="Emphasis"/>
        </w:rPr>
        <w:sym w:font="Symbol" w:char="F0AE"/>
      </w:r>
      <w:r w:rsidRPr="00F10058">
        <w:rPr>
          <w:rStyle w:val="Emphasis"/>
          <w:lang w:val="es-AR"/>
        </w:rPr>
        <w:t xml:space="preserve"> </w:t>
      </w:r>
      <w:r w:rsidRPr="00F10058">
        <w:rPr>
          <w:rStyle w:val="Emphasis"/>
          <w:color w:val="0070C0"/>
          <w:lang w:val="es-AR"/>
        </w:rPr>
        <w:t xml:space="preserve">Hoguera x </w:t>
      </w:r>
      <w:r w:rsidR="00067B03">
        <w:rPr>
          <w:rStyle w:val="Emphasis"/>
          <w:color w:val="0070C0"/>
          <w:lang w:val="es-AR"/>
        </w:rPr>
        <w:t>3</w:t>
      </w:r>
    </w:p>
    <w:p w14:paraId="201D2615" w14:textId="77777777" w:rsidR="0088071D" w:rsidRDefault="0088071D" w:rsidP="0088071D">
      <w:pPr>
        <w:widowControl w:val="0"/>
        <w:pBdr>
          <w:top w:val="nil"/>
          <w:left w:val="nil"/>
          <w:bottom w:val="nil"/>
          <w:right w:val="nil"/>
          <w:between w:val="nil"/>
        </w:pBdr>
        <w:ind w:left="720"/>
        <w:jc w:val="both"/>
        <w:rPr>
          <w:color w:val="000000"/>
          <w:lang w:val="es-AR"/>
        </w:rPr>
      </w:pPr>
    </w:p>
    <w:p w14:paraId="4162C575" w14:textId="0AF90315" w:rsidR="00BE4107" w:rsidRPr="00BE4107" w:rsidRDefault="00BE4107" w:rsidP="0088071D">
      <w:pPr>
        <w:widowControl w:val="0"/>
        <w:pBdr>
          <w:top w:val="nil"/>
          <w:left w:val="nil"/>
          <w:bottom w:val="nil"/>
          <w:right w:val="nil"/>
          <w:between w:val="nil"/>
        </w:pBdr>
        <w:ind w:left="720"/>
        <w:jc w:val="both"/>
        <w:rPr>
          <w:color w:val="000000"/>
          <w:lang w:val="es-AR"/>
        </w:rPr>
      </w:pPr>
      <w:r>
        <w:rPr>
          <w:color w:val="000000"/>
          <w:lang w:val="es-AR"/>
        </w:rPr>
        <w:t>Y la regla 2 de construcción quedará así:</w:t>
      </w:r>
    </w:p>
    <w:p w14:paraId="194AB665" w14:textId="77777777" w:rsidR="0088071D" w:rsidRDefault="00BE4107" w:rsidP="0088071D">
      <w:pPr>
        <w:widowControl w:val="0"/>
        <w:pBdr>
          <w:top w:val="nil"/>
          <w:left w:val="nil"/>
          <w:bottom w:val="nil"/>
          <w:right w:val="nil"/>
          <w:between w:val="nil"/>
        </w:pBdr>
        <w:ind w:left="720"/>
        <w:jc w:val="both"/>
        <w:rPr>
          <w:rStyle w:val="Emphasis"/>
          <w:lang w:val="es-AR"/>
        </w:rPr>
      </w:pPr>
      <w:r w:rsidRPr="00463FB7">
        <w:rPr>
          <w:rStyle w:val="Emphasis"/>
          <w:lang w:val="es-AR"/>
        </w:rPr>
        <w:t xml:space="preserve">Rama x 50 + Heno x 20 + Leño x 10 + Constructor/a x 1 + Edificio Taller </w:t>
      </w:r>
      <w:r w:rsidRPr="00FC5FF7">
        <w:rPr>
          <w:rStyle w:val="Emphasis"/>
        </w:rPr>
        <w:sym w:font="Symbol" w:char="F0AE"/>
      </w:r>
      <w:r w:rsidRPr="00463FB7">
        <w:rPr>
          <w:rStyle w:val="Emphasis"/>
          <w:lang w:val="es-AR"/>
        </w:rPr>
        <w:t xml:space="preserve"> </w:t>
      </w:r>
    </w:p>
    <w:p w14:paraId="13F5EB6B" w14:textId="6243EE19" w:rsidR="00463FB7" w:rsidRPr="0088071D" w:rsidRDefault="00BE4107" w:rsidP="0088071D">
      <w:pPr>
        <w:widowControl w:val="0"/>
        <w:pBdr>
          <w:top w:val="nil"/>
          <w:left w:val="nil"/>
          <w:bottom w:val="nil"/>
          <w:right w:val="nil"/>
          <w:between w:val="nil"/>
        </w:pBdr>
        <w:ind w:left="720"/>
        <w:jc w:val="right"/>
        <w:rPr>
          <w:rStyle w:val="Emphasis"/>
          <w:color w:val="0070C0"/>
          <w:lang w:val="es-AR"/>
        </w:rPr>
      </w:pPr>
      <w:r w:rsidRPr="0088071D">
        <w:rPr>
          <w:rStyle w:val="Emphasis"/>
          <w:lang w:val="es-AR"/>
        </w:rPr>
        <w:t xml:space="preserve">Hoguera x </w:t>
      </w:r>
      <w:r w:rsidR="00FC5FF7" w:rsidRPr="0088071D">
        <w:rPr>
          <w:rStyle w:val="Emphasis"/>
          <w:lang w:val="es-AR"/>
        </w:rPr>
        <w:t>2 x cc(A)</w:t>
      </w:r>
    </w:p>
    <w:p w14:paraId="7B6A8AFB" w14:textId="257D1EFE" w:rsidR="00BE4107" w:rsidRDefault="00463FB7" w:rsidP="0088071D">
      <w:pPr>
        <w:widowControl w:val="0"/>
        <w:pBdr>
          <w:top w:val="nil"/>
          <w:left w:val="nil"/>
          <w:bottom w:val="nil"/>
          <w:right w:val="nil"/>
          <w:between w:val="nil"/>
        </w:pBdr>
        <w:ind w:left="720"/>
        <w:rPr>
          <w:rStyle w:val="Emphasis"/>
          <w:color w:val="0070C0"/>
          <w:lang w:val="es-AR"/>
        </w:rPr>
      </w:pPr>
      <w:r w:rsidRPr="00463FB7">
        <w:rPr>
          <w:rStyle w:val="Emphasis"/>
          <w:lang w:val="es-AR"/>
        </w:rPr>
        <w:t xml:space="preserve">Rama x 50 + Heno x 20 + Leño x 10 + Constructor/a x 1 + Edificio Taller </w:t>
      </w:r>
      <w:r w:rsidRPr="00FC5FF7">
        <w:rPr>
          <w:rStyle w:val="Emphasis"/>
        </w:rPr>
        <w:sym w:font="Symbol" w:char="F0AE"/>
      </w:r>
      <w:r w:rsidRPr="00463FB7">
        <w:rPr>
          <w:rStyle w:val="Emphasis"/>
          <w:lang w:val="es-AR"/>
        </w:rPr>
        <w:t xml:space="preserve"> </w:t>
      </w:r>
      <w:r w:rsidR="00FC5FF7" w:rsidRPr="00463FB7">
        <w:rPr>
          <w:rStyle w:val="Emphasis"/>
          <w:color w:val="0070C0"/>
          <w:lang w:val="es-AR"/>
        </w:rPr>
        <w:t xml:space="preserve">Hoguera x </w:t>
      </w:r>
      <w:r w:rsidR="00067B03">
        <w:rPr>
          <w:rStyle w:val="Emphasis"/>
          <w:color w:val="0070C0"/>
          <w:lang w:val="es-AR"/>
        </w:rPr>
        <w:t>6</w:t>
      </w:r>
    </w:p>
    <w:p w14:paraId="570C48A8" w14:textId="77777777" w:rsidR="0088071D" w:rsidRDefault="0088071D" w:rsidP="0088071D">
      <w:pPr>
        <w:widowControl w:val="0"/>
        <w:pBdr>
          <w:top w:val="nil"/>
          <w:left w:val="nil"/>
          <w:bottom w:val="nil"/>
          <w:right w:val="nil"/>
          <w:between w:val="nil"/>
        </w:pBdr>
        <w:ind w:left="720"/>
        <w:rPr>
          <w:rStyle w:val="Emphasis"/>
          <w:color w:val="0070C0"/>
          <w:lang w:val="es-AR"/>
        </w:rPr>
      </w:pPr>
    </w:p>
    <w:p w14:paraId="63A978BB" w14:textId="6EB7F336" w:rsidR="00200EDF" w:rsidRPr="00200EDF" w:rsidRDefault="00200EDF" w:rsidP="00200EDF">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+0.</w:t>
      </w:r>
      <w:r w:rsidR="00005041">
        <w:rPr>
          <w:b/>
          <w:color w:val="000000"/>
          <w:lang w:val="es-AR"/>
        </w:rPr>
        <w:t>1</w:t>
      </w:r>
      <w:r>
        <w:rPr>
          <w:b/>
          <w:color w:val="000000"/>
          <w:lang w:val="es-AR"/>
        </w:rPr>
        <w:t xml:space="preserve"> </w:t>
      </w:r>
      <w:r>
        <w:rPr>
          <w:color w:val="000000"/>
          <w:lang w:val="es-AR"/>
        </w:rPr>
        <w:t>de experiencia.</w:t>
      </w:r>
    </w:p>
    <w:p w14:paraId="03628784" w14:textId="202E2786" w:rsidR="00200EDF" w:rsidRDefault="00200EDF" w:rsidP="00200EDF">
      <w:pPr>
        <w:widowControl w:val="0"/>
        <w:pBdr>
          <w:top w:val="nil"/>
          <w:left w:val="nil"/>
          <w:bottom w:val="nil"/>
          <w:right w:val="nil"/>
          <w:between w:val="nil"/>
        </w:pBdr>
        <w:ind w:left="426"/>
        <w:jc w:val="both"/>
        <w:rPr>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w:t>
      </w:r>
      <w:r w:rsidR="00E872A9">
        <w:rPr>
          <w:color w:val="000000"/>
          <w:lang w:val="es-AR"/>
        </w:rPr>
        <w:t xml:space="preserve">Sea </w:t>
      </w:r>
      <w:r w:rsidR="00E872A9">
        <w:rPr>
          <w:b/>
          <w:color w:val="000000"/>
          <w:lang w:val="es-AR"/>
        </w:rPr>
        <w:t xml:space="preserve">A </w:t>
      </w:r>
      <w:r w:rsidR="00E872A9">
        <w:rPr>
          <w:color w:val="000000"/>
          <w:lang w:val="es-AR"/>
        </w:rPr>
        <w:t xml:space="preserve">= Constructores/as asignados/as </w:t>
      </w:r>
      <w:r w:rsidR="00E872A9" w:rsidRPr="00FC5FF7">
        <w:rPr>
          <w:rStyle w:val="Emphasis"/>
        </w:rPr>
        <w:sym w:font="Symbol" w:char="F0AE"/>
      </w:r>
      <w:r w:rsidR="00D74363" w:rsidRPr="00D74363">
        <w:rPr>
          <w:rStyle w:val="Emphasis"/>
          <w:lang w:val="es-AR"/>
        </w:rPr>
        <w:t xml:space="preserve"> d</w:t>
      </w:r>
      <w:r w:rsidR="00D74363">
        <w:rPr>
          <w:rStyle w:val="Emphasis"/>
          <w:lang w:val="es-AR"/>
        </w:rPr>
        <w:t>uración =</w:t>
      </w:r>
      <w:r w:rsidR="00E872A9"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1 día</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r>
        <w:rPr>
          <w:color w:val="000000"/>
          <w:lang w:val="es-AR"/>
        </w:rPr>
        <w:t xml:space="preserve"> </w:t>
      </w:r>
    </w:p>
    <w:p w14:paraId="0AB62AF4" w14:textId="0721CBE0" w:rsidR="0088071D" w:rsidRPr="0088071D" w:rsidRDefault="0088071D" w:rsidP="0088071D">
      <w:pPr>
        <w:pStyle w:val="Heading4"/>
        <w:ind w:left="1276"/>
        <w:rPr>
          <w:lang w:val="es-AR"/>
        </w:rPr>
      </w:pPr>
      <w:bookmarkStart w:id="811" w:name="_Toc195898566"/>
      <w:r w:rsidRPr="0088071D">
        <w:rPr>
          <w:lang w:val="es-AR"/>
        </w:rPr>
        <w:t>Ejemplo</w:t>
      </w:r>
      <w:r>
        <w:rPr>
          <w:lang w:val="es-AR"/>
        </w:rPr>
        <w:t xml:space="preserve"> de cambios en la duración </w:t>
      </w:r>
      <w:r w:rsidR="008005A2">
        <w:rPr>
          <w:lang w:val="es-AR"/>
        </w:rPr>
        <w:t xml:space="preserve">de construcción </w:t>
      </w:r>
      <w:r>
        <w:rPr>
          <w:lang w:val="es-AR"/>
        </w:rPr>
        <w:t xml:space="preserve">por </w:t>
      </w:r>
      <w:r w:rsidR="008005A2">
        <w:rPr>
          <w:lang w:val="es-AR"/>
        </w:rPr>
        <w:t>edad</w:t>
      </w:r>
      <w:r>
        <w:rPr>
          <w:lang w:val="es-AR"/>
        </w:rPr>
        <w:t xml:space="preserve"> de sus trabajadores/as</w:t>
      </w:r>
      <w:bookmarkEnd w:id="811"/>
    </w:p>
    <w:p w14:paraId="5AD3632A" w14:textId="7854DFA4" w:rsidR="0088071D" w:rsidRDefault="0088071D" w:rsidP="0088071D">
      <w:pPr>
        <w:widowControl w:val="0"/>
        <w:pBdr>
          <w:top w:val="nil"/>
          <w:left w:val="nil"/>
          <w:bottom w:val="nil"/>
          <w:right w:val="nil"/>
          <w:between w:val="nil"/>
        </w:pBdr>
        <w:ind w:left="567"/>
        <w:jc w:val="both"/>
        <w:rPr>
          <w:color w:val="000000"/>
          <w:lang w:val="es-AR"/>
        </w:rPr>
      </w:pPr>
      <w:r>
        <w:rPr>
          <w:color w:val="000000"/>
          <w:lang w:val="es-AR"/>
        </w:rPr>
        <w:t xml:space="preserve">Sea </w:t>
      </w:r>
      <w:r>
        <w:rPr>
          <w:b/>
          <w:color w:val="000000"/>
          <w:lang w:val="es-AR"/>
        </w:rPr>
        <w:t xml:space="preserve">A </w:t>
      </w:r>
      <w:r>
        <w:rPr>
          <w:color w:val="000000"/>
          <w:lang w:val="es-AR"/>
        </w:rPr>
        <w:t>= {</w:t>
      </w:r>
      <w:r w:rsidRPr="00D74363">
        <w:rPr>
          <w:b/>
          <w:color w:val="000000"/>
          <w:lang w:val="es-AR"/>
        </w:rPr>
        <w:t>a</w:t>
      </w:r>
      <w:r>
        <w:rPr>
          <w:color w:val="000000"/>
          <w:lang w:val="es-AR"/>
        </w:rPr>
        <w:t xml:space="preserve">} / </w:t>
      </w:r>
      <w:r w:rsidR="00200EDF" w:rsidRPr="00200EDF">
        <w:rPr>
          <w:b/>
          <w:color w:val="000000"/>
          <w:lang w:val="es-AR"/>
        </w:rPr>
        <w:t>ce</w:t>
      </w:r>
      <w:r w:rsidR="00200EDF">
        <w:rPr>
          <w:color w:val="000000"/>
          <w:lang w:val="es-AR"/>
        </w:rPr>
        <w:t>(</w:t>
      </w:r>
      <w:r w:rsidR="00200EDF" w:rsidRPr="00200EDF">
        <w:rPr>
          <w:b/>
          <w:color w:val="000000"/>
          <w:lang w:val="es-AR"/>
        </w:rPr>
        <w:t>a</w:t>
      </w:r>
      <w:r w:rsidR="00200EDF">
        <w:rPr>
          <w:color w:val="000000"/>
          <w:lang w:val="es-AR"/>
        </w:rPr>
        <w:t xml:space="preserve">) = </w:t>
      </w:r>
      <w:r w:rsidR="00200EDF" w:rsidRPr="00A35F30">
        <w:rPr>
          <w:b/>
          <w:color w:val="000000"/>
          <w:lang w:val="es-AR"/>
        </w:rPr>
        <w:t>1</w:t>
      </w:r>
      <w:r w:rsidR="00200EDF">
        <w:rPr>
          <w:color w:val="000000"/>
          <w:lang w:val="es-AR"/>
        </w:rPr>
        <w:t xml:space="preserve"> </w:t>
      </w:r>
      <w:r w:rsidR="00200EDF">
        <w:rPr>
          <w:color w:val="000000"/>
          <w:lang w:val="es-AR"/>
        </w:rPr>
        <w:sym w:font="Symbol" w:char="F0AE"/>
      </w:r>
      <w:r w:rsidR="00200EDF">
        <w:rPr>
          <w:color w:val="000000"/>
          <w:lang w:val="es-AR"/>
        </w:rPr>
        <w:t xml:space="preserve"> </w:t>
      </w:r>
      <w:r w:rsidRPr="0088071D">
        <w:rPr>
          <w:b/>
          <w:color w:val="000000"/>
          <w:lang w:val="es-AR"/>
        </w:rPr>
        <w:t>d</w:t>
      </w:r>
      <w:r>
        <w:rPr>
          <w:color w:val="000000"/>
          <w:lang w:val="es-AR"/>
        </w:rPr>
        <w:t xml:space="preserve"> = </w:t>
      </w:r>
      <w:r w:rsidR="00200EDF">
        <w:rPr>
          <w:color w:val="000000"/>
          <w:lang w:val="es-AR"/>
        </w:rPr>
        <w:t>duración =</w:t>
      </w:r>
      <w:r>
        <w:rPr>
          <w:color w:val="000000"/>
          <w:lang w:val="es-AR"/>
        </w:rPr>
        <w:t xml:space="preserve"> </w:t>
      </w:r>
      <m:oMath>
        <m:f>
          <m:fPr>
            <m:ctrlPr>
              <w:rPr>
                <w:rFonts w:ascii="Cambria Math" w:hAnsi="Cambria Math"/>
                <w:i/>
                <w:color w:val="000000"/>
                <w:lang w:val="es-AR"/>
              </w:rPr>
            </m:ctrlPr>
          </m:fPr>
          <m:num>
            <m:r>
              <w:rPr>
                <w:rFonts w:ascii="Cambria Math" w:hAnsi="Cambria Math"/>
                <w:color w:val="000000"/>
                <w:lang w:val="es-AR"/>
              </w:rPr>
              <m:t>1</m:t>
            </m:r>
          </m:num>
          <m:den>
            <m:r>
              <w:rPr>
                <w:rFonts w:ascii="Cambria Math" w:hAnsi="Cambria Math"/>
                <w:lang w:val="es-AR"/>
              </w:rPr>
              <m:t>1</m:t>
            </m:r>
          </m:den>
        </m:f>
      </m:oMath>
      <w:r w:rsidR="00200EDF">
        <w:rPr>
          <w:color w:val="000000"/>
          <w:lang w:val="es-AR"/>
        </w:rPr>
        <w:t xml:space="preserve"> </w:t>
      </w:r>
      <w:r w:rsidR="00D74363">
        <w:rPr>
          <w:color w:val="000000"/>
          <w:lang w:val="es-AR"/>
        </w:rPr>
        <w:t>día</w:t>
      </w:r>
      <w:r w:rsidR="00F83C39">
        <w:rPr>
          <w:color w:val="000000"/>
          <w:lang w:val="es-AR"/>
        </w:rPr>
        <w:t xml:space="preserve"> = </w:t>
      </w:r>
      <w:r w:rsidR="00F83C39" w:rsidRPr="00F83C39">
        <w:rPr>
          <w:b/>
          <w:color w:val="0070C0"/>
          <w:lang w:val="es-AR"/>
        </w:rPr>
        <w:t>1 día</w:t>
      </w:r>
      <w:r w:rsidR="00D74363">
        <w:rPr>
          <w:color w:val="000000"/>
          <w:lang w:val="es-AR"/>
        </w:rPr>
        <w:t xml:space="preserve">, </w:t>
      </w:r>
      <w:r w:rsidR="00200EDF">
        <w:rPr>
          <w:color w:val="000000"/>
          <w:lang w:val="es-AR"/>
        </w:rPr>
        <w:t xml:space="preserve">pero si </w:t>
      </w:r>
      <w:r w:rsidR="00200EDF" w:rsidRPr="00200EDF">
        <w:rPr>
          <w:b/>
          <w:color w:val="000000"/>
          <w:lang w:val="es-AR"/>
        </w:rPr>
        <w:t>ce</w:t>
      </w:r>
      <w:r w:rsidR="00200EDF">
        <w:rPr>
          <w:color w:val="000000"/>
          <w:lang w:val="es-AR"/>
        </w:rPr>
        <w:t>(</w:t>
      </w:r>
      <w:r w:rsidR="00200EDF" w:rsidRPr="00200EDF">
        <w:rPr>
          <w:b/>
          <w:color w:val="000000"/>
          <w:lang w:val="es-AR"/>
        </w:rPr>
        <w:t>a</w:t>
      </w:r>
      <w:r w:rsidR="00200EDF">
        <w:rPr>
          <w:color w:val="000000"/>
          <w:lang w:val="es-AR"/>
        </w:rPr>
        <w:t xml:space="preserve">) </w:t>
      </w:r>
      <w:r>
        <w:rPr>
          <w:color w:val="000000"/>
          <w:lang w:val="es-AR"/>
        </w:rPr>
        <w:t xml:space="preserve">= </w:t>
      </w:r>
      <w:r w:rsidRPr="00A35F30">
        <w:rPr>
          <w:b/>
          <w:color w:val="000000"/>
          <w:lang w:val="es-AR"/>
        </w:rPr>
        <w:t>0.5</w:t>
      </w:r>
      <w:r w:rsidR="00F83C39">
        <w:rPr>
          <w:color w:val="000000"/>
          <w:lang w:val="es-AR"/>
        </w:rPr>
        <w:t xml:space="preserve"> entonces</w:t>
      </w:r>
      <w:r w:rsidR="00200EDF">
        <w:rPr>
          <w:color w:val="000000"/>
          <w:lang w:val="es-AR"/>
        </w:rPr>
        <w:t>:</w:t>
      </w:r>
    </w:p>
    <w:p w14:paraId="050D59EF" w14:textId="59D7954B" w:rsidR="00B24B33" w:rsidRDefault="0088071D" w:rsidP="0088071D">
      <w:pPr>
        <w:widowControl w:val="0"/>
        <w:pBdr>
          <w:top w:val="nil"/>
          <w:left w:val="nil"/>
          <w:bottom w:val="nil"/>
          <w:right w:val="nil"/>
          <w:between w:val="nil"/>
        </w:pBdr>
        <w:ind w:left="567"/>
        <w:jc w:val="both"/>
        <w:rPr>
          <w:color w:val="000000"/>
          <w:lang w:val="es-AR"/>
        </w:rPr>
      </w:pPr>
      <w:r w:rsidRPr="0088071D">
        <w:rPr>
          <w:b/>
          <w:color w:val="000000"/>
          <w:lang w:val="es-AR"/>
        </w:rPr>
        <w:t>d</w:t>
      </w:r>
      <w:r>
        <w:rPr>
          <w:color w:val="000000"/>
          <w:lang w:val="es-AR"/>
        </w:rPr>
        <w:t xml:space="preserve"> = </w:t>
      </w:r>
      <m:oMath>
        <m:f>
          <m:fPr>
            <m:ctrlPr>
              <w:rPr>
                <w:rFonts w:ascii="Cambria Math" w:hAnsi="Cambria Math"/>
                <w:i/>
                <w:color w:val="000000"/>
                <w:lang w:val="es-AR"/>
              </w:rPr>
            </m:ctrlPr>
          </m:fPr>
          <m:num>
            <m:r>
              <w:rPr>
                <w:rFonts w:ascii="Cambria Math" w:hAnsi="Cambria Math"/>
                <w:color w:val="000000"/>
                <w:lang w:val="es-AR"/>
              </w:rPr>
              <m:t>1</m:t>
            </m:r>
          </m:num>
          <m:den>
            <m:r>
              <w:rPr>
                <w:rFonts w:ascii="Cambria Math" w:hAnsi="Cambria Math"/>
                <w:lang w:val="es-AR"/>
              </w:rPr>
              <m:t>0.5</m:t>
            </m:r>
          </m:den>
        </m:f>
        <m:r>
          <w:rPr>
            <w:rFonts w:ascii="Cambria Math" w:hAnsi="Cambria Math"/>
            <w:color w:val="000000"/>
            <w:lang w:val="es-AR"/>
          </w:rPr>
          <m:t xml:space="preserve"> </m:t>
        </m:r>
      </m:oMath>
      <w:r w:rsidR="00D74363" w:rsidRPr="00D74363">
        <w:rPr>
          <w:color w:val="000000"/>
          <w:lang w:val="es-AR"/>
        </w:rPr>
        <w:t>días</w:t>
      </w:r>
      <w:r w:rsidR="00200EDF">
        <w:rPr>
          <w:b/>
          <w:color w:val="000000"/>
          <w:lang w:val="es-AR"/>
        </w:rPr>
        <w:t xml:space="preserve"> </w:t>
      </w:r>
      <w:r w:rsidR="00200EDF">
        <w:rPr>
          <w:color w:val="000000"/>
          <w:lang w:val="es-AR"/>
        </w:rPr>
        <w:t xml:space="preserve">= </w:t>
      </w:r>
      <w:r w:rsidR="00200EDF" w:rsidRPr="00200EDF">
        <w:rPr>
          <w:b/>
          <w:color w:val="0070C0"/>
          <w:lang w:val="es-AR"/>
        </w:rPr>
        <w:t>2 días</w:t>
      </w:r>
      <w:r w:rsidR="00200EDF">
        <w:rPr>
          <w:color w:val="000000"/>
          <w:lang w:val="es-AR"/>
        </w:rPr>
        <w:t xml:space="preserve">, y con </w:t>
      </w:r>
      <w:r w:rsidR="00200EDF" w:rsidRPr="00200EDF">
        <w:rPr>
          <w:b/>
          <w:color w:val="000000"/>
          <w:lang w:val="es-AR"/>
        </w:rPr>
        <w:t>ce</w:t>
      </w:r>
      <w:r w:rsidR="00200EDF">
        <w:rPr>
          <w:color w:val="000000"/>
          <w:lang w:val="es-AR"/>
        </w:rPr>
        <w:t>(</w:t>
      </w:r>
      <w:r w:rsidR="00200EDF" w:rsidRPr="00200EDF">
        <w:rPr>
          <w:b/>
          <w:color w:val="000000"/>
          <w:lang w:val="es-AR"/>
        </w:rPr>
        <w:t>a</w:t>
      </w:r>
      <w:r w:rsidR="00200EDF">
        <w:rPr>
          <w:color w:val="000000"/>
          <w:lang w:val="es-AR"/>
        </w:rPr>
        <w:t xml:space="preserve">) = </w:t>
      </w:r>
      <w:r w:rsidR="00200EDF" w:rsidRPr="00A35F30">
        <w:rPr>
          <w:b/>
          <w:color w:val="000000"/>
          <w:lang w:val="es-AR"/>
        </w:rPr>
        <w:t>0.2</w:t>
      </w:r>
      <w:r w:rsidR="00200EDF">
        <w:rPr>
          <w:color w:val="000000"/>
          <w:lang w:val="es-AR"/>
        </w:rPr>
        <w:t>, sería</w:t>
      </w:r>
      <w:r w:rsidR="00D74363">
        <w:rPr>
          <w:color w:val="000000"/>
          <w:lang w:val="es-AR"/>
        </w:rPr>
        <w:t xml:space="preserve"> = </w:t>
      </w:r>
      <m:oMath>
        <m:f>
          <m:fPr>
            <m:ctrlPr>
              <w:rPr>
                <w:rFonts w:ascii="Cambria Math" w:hAnsi="Cambria Math"/>
                <w:i/>
                <w:color w:val="000000"/>
                <w:lang w:val="es-AR"/>
              </w:rPr>
            </m:ctrlPr>
          </m:fPr>
          <m:num>
            <m:r>
              <w:rPr>
                <w:rFonts w:ascii="Cambria Math" w:hAnsi="Cambria Math"/>
                <w:color w:val="000000"/>
                <w:lang w:val="es-AR"/>
              </w:rPr>
              <m:t>1</m:t>
            </m:r>
          </m:num>
          <m:den>
            <m:r>
              <w:rPr>
                <w:rFonts w:ascii="Cambria Math" w:hAnsi="Cambria Math"/>
                <w:lang w:val="es-AR"/>
              </w:rPr>
              <m:t>0.2</m:t>
            </m:r>
          </m:den>
        </m:f>
        <m:r>
          <w:rPr>
            <w:rFonts w:ascii="Cambria Math" w:hAnsi="Cambria Math"/>
            <w:color w:val="000000"/>
            <w:lang w:val="es-AR"/>
          </w:rPr>
          <m:t xml:space="preserve"> </m:t>
        </m:r>
      </m:oMath>
      <w:r w:rsidR="00D74363" w:rsidRPr="00D74363">
        <w:rPr>
          <w:color w:val="000000"/>
          <w:lang w:val="es-AR"/>
        </w:rPr>
        <w:t>días</w:t>
      </w:r>
      <w:r w:rsidR="00D74363">
        <w:rPr>
          <w:color w:val="000000"/>
          <w:lang w:val="es-AR"/>
        </w:rPr>
        <w:t xml:space="preserve"> =</w:t>
      </w:r>
      <w:r w:rsidR="00200EDF">
        <w:rPr>
          <w:color w:val="000000"/>
          <w:lang w:val="es-AR"/>
        </w:rPr>
        <w:t xml:space="preserve"> </w:t>
      </w:r>
      <w:r w:rsidR="00200EDF" w:rsidRPr="00200EDF">
        <w:rPr>
          <w:b/>
          <w:color w:val="0070C0"/>
          <w:lang w:val="es-AR"/>
        </w:rPr>
        <w:t>5 días</w:t>
      </w:r>
      <w:r w:rsidR="00200EDF">
        <w:rPr>
          <w:color w:val="000000"/>
          <w:lang w:val="es-AR"/>
        </w:rPr>
        <w:t>.</w:t>
      </w:r>
    </w:p>
    <w:p w14:paraId="2CFBE02F" w14:textId="7CD611EA" w:rsidR="0088071D" w:rsidRPr="0088071D" w:rsidRDefault="0088071D" w:rsidP="008005A2">
      <w:pPr>
        <w:pStyle w:val="Heading4"/>
        <w:ind w:left="567" w:hanging="155"/>
        <w:rPr>
          <w:lang w:val="es-AR"/>
        </w:rPr>
      </w:pPr>
      <w:bookmarkStart w:id="812" w:name="_Toc195898567"/>
      <w:r>
        <w:rPr>
          <w:lang w:val="es-AR"/>
        </w:rPr>
        <w:t>Otro e</w:t>
      </w:r>
      <w:r w:rsidRPr="0088071D">
        <w:rPr>
          <w:lang w:val="es-AR"/>
        </w:rPr>
        <w:t>jemplo</w:t>
      </w:r>
      <w:r>
        <w:rPr>
          <w:lang w:val="es-AR"/>
        </w:rPr>
        <w:t xml:space="preserve"> de cambios en la duración </w:t>
      </w:r>
      <w:r w:rsidR="008005A2">
        <w:rPr>
          <w:lang w:val="es-AR"/>
        </w:rPr>
        <w:t xml:space="preserve">de construcción </w:t>
      </w:r>
      <w:r>
        <w:rPr>
          <w:lang w:val="es-AR"/>
        </w:rPr>
        <w:t xml:space="preserve">por </w:t>
      </w:r>
      <w:r w:rsidR="008005A2">
        <w:rPr>
          <w:lang w:val="es-AR"/>
        </w:rPr>
        <w:t xml:space="preserve">edad </w:t>
      </w:r>
      <w:r>
        <w:rPr>
          <w:lang w:val="es-AR"/>
        </w:rPr>
        <w:t>de sus trabajado</w:t>
      </w:r>
      <w:r w:rsidR="008005A2">
        <w:rPr>
          <w:lang w:val="es-AR"/>
        </w:rPr>
        <w:t>-</w:t>
      </w:r>
      <w:r>
        <w:rPr>
          <w:lang w:val="es-AR"/>
        </w:rPr>
        <w:t>res/as</w:t>
      </w:r>
      <w:bookmarkEnd w:id="812"/>
    </w:p>
    <w:p w14:paraId="28A596B2" w14:textId="77777777" w:rsidR="00A35F30" w:rsidRDefault="00D74363" w:rsidP="0088071D">
      <w:pPr>
        <w:widowControl w:val="0"/>
        <w:pBdr>
          <w:top w:val="nil"/>
          <w:left w:val="nil"/>
          <w:bottom w:val="nil"/>
          <w:right w:val="nil"/>
          <w:between w:val="nil"/>
        </w:pBdr>
        <w:ind w:left="567"/>
        <w:jc w:val="both"/>
        <w:rPr>
          <w:color w:val="000000"/>
          <w:lang w:val="es-AR"/>
        </w:rPr>
      </w:pPr>
      <w:r>
        <w:rPr>
          <w:color w:val="000000"/>
          <w:lang w:val="es-AR"/>
        </w:rPr>
        <w:t xml:space="preserve">Sea </w:t>
      </w:r>
      <w:r>
        <w:rPr>
          <w:b/>
          <w:color w:val="000000"/>
          <w:lang w:val="es-AR"/>
        </w:rPr>
        <w:t xml:space="preserve">A </w:t>
      </w:r>
      <w:r>
        <w:rPr>
          <w:color w:val="000000"/>
          <w:lang w:val="es-AR"/>
        </w:rPr>
        <w:t>= {</w:t>
      </w:r>
      <w:r w:rsidRPr="00D74363">
        <w:rPr>
          <w:b/>
          <w:color w:val="000000"/>
          <w:lang w:val="es-AR"/>
        </w:rPr>
        <w:t>a</w:t>
      </w:r>
      <w:r>
        <w:rPr>
          <w:color w:val="000000"/>
          <w:lang w:val="es-AR"/>
        </w:rPr>
        <w:t xml:space="preserve">, </w:t>
      </w:r>
      <w:r w:rsidRPr="00D74363">
        <w:rPr>
          <w:b/>
          <w:color w:val="000000"/>
          <w:lang w:val="es-AR"/>
        </w:rPr>
        <w:t>b</w:t>
      </w:r>
      <w:r>
        <w:rPr>
          <w:color w:val="000000"/>
          <w:lang w:val="es-AR"/>
        </w:rPr>
        <w:t xml:space="preserve">} / </w:t>
      </w:r>
      <w:r w:rsidRPr="00200EDF">
        <w:rPr>
          <w:b/>
          <w:color w:val="000000"/>
          <w:lang w:val="es-AR"/>
        </w:rPr>
        <w:t>ce</w:t>
      </w:r>
      <w:r>
        <w:rPr>
          <w:color w:val="000000"/>
          <w:lang w:val="es-AR"/>
        </w:rPr>
        <w:t>(</w:t>
      </w:r>
      <w:r w:rsidRPr="00200EDF">
        <w:rPr>
          <w:b/>
          <w:color w:val="000000"/>
          <w:lang w:val="es-AR"/>
        </w:rPr>
        <w:t>a</w:t>
      </w:r>
      <w:r>
        <w:rPr>
          <w:color w:val="000000"/>
          <w:lang w:val="es-AR"/>
        </w:rPr>
        <w:t xml:space="preserve">) = </w:t>
      </w:r>
      <w:r w:rsidRPr="00A35F30">
        <w:rPr>
          <w:b/>
          <w:color w:val="000000"/>
          <w:lang w:val="es-AR"/>
        </w:rPr>
        <w:t>1</w:t>
      </w:r>
      <w:r>
        <w:rPr>
          <w:color w:val="000000"/>
          <w:lang w:val="es-AR"/>
        </w:rPr>
        <w:t xml:space="preserve"> y </w:t>
      </w:r>
      <w:r w:rsidRPr="00200EDF">
        <w:rPr>
          <w:b/>
          <w:color w:val="000000"/>
          <w:lang w:val="es-AR"/>
        </w:rPr>
        <w:t>ce</w:t>
      </w:r>
      <w:r>
        <w:rPr>
          <w:color w:val="000000"/>
          <w:lang w:val="es-AR"/>
        </w:rPr>
        <w:t>(</w:t>
      </w:r>
      <w:r>
        <w:rPr>
          <w:b/>
          <w:color w:val="000000"/>
          <w:lang w:val="es-AR"/>
        </w:rPr>
        <w:t>b</w:t>
      </w:r>
      <w:r>
        <w:rPr>
          <w:color w:val="000000"/>
          <w:lang w:val="es-AR"/>
        </w:rPr>
        <w:t xml:space="preserve">) = </w:t>
      </w:r>
      <w:r w:rsidRPr="00A35F30">
        <w:rPr>
          <w:b/>
          <w:color w:val="000000"/>
          <w:lang w:val="es-AR"/>
        </w:rPr>
        <w:t>1</w:t>
      </w:r>
      <w:r>
        <w:rPr>
          <w:color w:val="000000"/>
          <w:lang w:val="es-AR"/>
        </w:rPr>
        <w:t xml:space="preserve"> </w:t>
      </w:r>
      <w:r>
        <w:rPr>
          <w:color w:val="000000"/>
          <w:lang w:val="es-AR"/>
        </w:rPr>
        <w:sym w:font="Symbol" w:char="F0AE"/>
      </w:r>
      <w:r>
        <w:rPr>
          <w:color w:val="000000"/>
          <w:lang w:val="es-AR"/>
        </w:rPr>
        <w:t xml:space="preserve"> </w:t>
      </w:r>
      <w:r w:rsidR="00F83C39" w:rsidRPr="0088071D">
        <w:rPr>
          <w:b/>
          <w:color w:val="000000"/>
          <w:lang w:val="es-AR"/>
        </w:rPr>
        <w:t>d</w:t>
      </w:r>
      <w:r w:rsidR="00F83C39">
        <w:rPr>
          <w:color w:val="000000"/>
          <w:lang w:val="es-AR"/>
        </w:rPr>
        <w:t xml:space="preserve"> = </w:t>
      </w:r>
      <m:oMath>
        <m:f>
          <m:fPr>
            <m:ctrlPr>
              <w:rPr>
                <w:rFonts w:ascii="Cambria Math" w:hAnsi="Cambria Math"/>
                <w:i/>
                <w:color w:val="000000"/>
                <w:lang w:val="es-AR"/>
              </w:rPr>
            </m:ctrlPr>
          </m:fPr>
          <m:num>
            <m:r>
              <w:rPr>
                <w:rFonts w:ascii="Cambria Math" w:hAnsi="Cambria Math"/>
                <w:color w:val="000000"/>
                <w:lang w:val="es-AR"/>
              </w:rPr>
              <m:t>1</m:t>
            </m:r>
          </m:num>
          <m:den>
            <m:r>
              <w:rPr>
                <w:rFonts w:ascii="Cambria Math" w:hAnsi="Cambria Math"/>
                <w:lang w:val="es-AR"/>
              </w:rPr>
              <m:t>1+1</m:t>
            </m:r>
          </m:den>
        </m:f>
      </m:oMath>
      <w:r>
        <w:rPr>
          <w:color w:val="000000"/>
          <w:lang w:val="es-AR"/>
        </w:rPr>
        <w:t xml:space="preserve"> días = </w:t>
      </w:r>
      <w:r w:rsidRPr="00D74363">
        <w:rPr>
          <w:b/>
          <w:color w:val="0070C0"/>
          <w:lang w:val="es-AR"/>
        </w:rPr>
        <w:t>0.</w:t>
      </w:r>
      <w:r>
        <w:rPr>
          <w:b/>
          <w:color w:val="0070C0"/>
          <w:lang w:val="es-AR"/>
        </w:rPr>
        <w:t>5</w:t>
      </w:r>
      <w:r w:rsidRPr="00D74363">
        <w:rPr>
          <w:b/>
          <w:color w:val="0070C0"/>
          <w:lang w:val="es-AR"/>
        </w:rPr>
        <w:t xml:space="preserve"> días</w:t>
      </w:r>
      <w:r>
        <w:rPr>
          <w:color w:val="000000"/>
          <w:lang w:val="es-AR"/>
        </w:rPr>
        <w:t xml:space="preserve">, pero si </w:t>
      </w:r>
      <w:r w:rsidRPr="00200EDF">
        <w:rPr>
          <w:b/>
          <w:color w:val="000000"/>
          <w:lang w:val="es-AR"/>
        </w:rPr>
        <w:t>ce</w:t>
      </w:r>
      <w:r>
        <w:rPr>
          <w:color w:val="000000"/>
          <w:lang w:val="es-AR"/>
        </w:rPr>
        <w:t>(</w:t>
      </w:r>
      <w:r>
        <w:rPr>
          <w:b/>
          <w:color w:val="000000"/>
          <w:lang w:val="es-AR"/>
        </w:rPr>
        <w:t>b</w:t>
      </w:r>
      <w:r>
        <w:rPr>
          <w:color w:val="000000"/>
          <w:lang w:val="es-AR"/>
        </w:rPr>
        <w:t xml:space="preserve">) </w:t>
      </w:r>
      <w:r w:rsidR="00A35F30">
        <w:rPr>
          <w:color w:val="000000"/>
          <w:lang w:val="es-AR"/>
        </w:rPr>
        <w:t>=</w:t>
      </w:r>
      <w:r>
        <w:rPr>
          <w:color w:val="000000"/>
          <w:lang w:val="es-AR"/>
        </w:rPr>
        <w:t xml:space="preserve"> </w:t>
      </w:r>
      <w:r w:rsidRPr="00A35F30">
        <w:rPr>
          <w:b/>
          <w:color w:val="000000"/>
          <w:lang w:val="es-AR"/>
        </w:rPr>
        <w:t>0.2</w:t>
      </w:r>
      <w:r>
        <w:rPr>
          <w:color w:val="000000"/>
          <w:lang w:val="es-AR"/>
        </w:rPr>
        <w:t>, entonces</w:t>
      </w:r>
      <w:r w:rsidR="00A35F30">
        <w:rPr>
          <w:color w:val="000000"/>
          <w:lang w:val="es-AR"/>
        </w:rPr>
        <w:t>:</w:t>
      </w:r>
    </w:p>
    <w:p w14:paraId="61407EB2" w14:textId="3F5BC9AF" w:rsidR="00D74363" w:rsidRDefault="00A35F30" w:rsidP="0088071D">
      <w:pPr>
        <w:widowControl w:val="0"/>
        <w:pBdr>
          <w:top w:val="nil"/>
          <w:left w:val="nil"/>
          <w:bottom w:val="nil"/>
          <w:right w:val="nil"/>
          <w:between w:val="nil"/>
        </w:pBdr>
        <w:ind w:left="567"/>
        <w:jc w:val="both"/>
        <w:rPr>
          <w:color w:val="000000"/>
          <w:lang w:val="es-AR"/>
        </w:rPr>
      </w:pPr>
      <w:r w:rsidRPr="0088071D">
        <w:rPr>
          <w:b/>
          <w:color w:val="000000"/>
          <w:lang w:val="es-AR"/>
        </w:rPr>
        <w:t>d</w:t>
      </w:r>
      <w:r>
        <w:rPr>
          <w:color w:val="000000"/>
          <w:lang w:val="es-AR"/>
        </w:rPr>
        <w:t xml:space="preserve"> = </w:t>
      </w:r>
      <m:oMath>
        <m:f>
          <m:fPr>
            <m:ctrlPr>
              <w:rPr>
                <w:rFonts w:ascii="Cambria Math" w:hAnsi="Cambria Math"/>
                <w:i/>
                <w:color w:val="000000"/>
                <w:lang w:val="es-AR"/>
              </w:rPr>
            </m:ctrlPr>
          </m:fPr>
          <m:num>
            <m:r>
              <w:rPr>
                <w:rFonts w:ascii="Cambria Math" w:hAnsi="Cambria Math"/>
                <w:color w:val="000000"/>
                <w:lang w:val="es-AR"/>
              </w:rPr>
              <m:t>1</m:t>
            </m:r>
          </m:num>
          <m:den>
            <m:r>
              <w:rPr>
                <w:rFonts w:ascii="Cambria Math" w:hAnsi="Cambria Math"/>
                <w:lang w:val="es-AR"/>
              </w:rPr>
              <m:t>1+0.2</m:t>
            </m:r>
          </m:den>
        </m:f>
        <m:r>
          <w:rPr>
            <w:rFonts w:ascii="Cambria Math" w:hAnsi="Cambria Math"/>
            <w:color w:val="000000"/>
            <w:lang w:val="es-AR"/>
          </w:rPr>
          <m:t xml:space="preserve"> </m:t>
        </m:r>
      </m:oMath>
      <w:r w:rsidR="00D74363" w:rsidRPr="00D74363">
        <w:rPr>
          <w:color w:val="000000"/>
          <w:lang w:val="es-AR"/>
        </w:rPr>
        <w:t>días</w:t>
      </w:r>
      <w:r w:rsidR="00D74363">
        <w:rPr>
          <w:b/>
          <w:color w:val="000000"/>
          <w:lang w:val="es-AR"/>
        </w:rPr>
        <w:t xml:space="preserve"> </w:t>
      </w:r>
      <w:r w:rsidR="00D74363">
        <w:rPr>
          <w:color w:val="000000"/>
          <w:lang w:val="es-AR"/>
        </w:rPr>
        <w:t xml:space="preserve">= </w:t>
      </w:r>
      <w:r w:rsidR="00D74363">
        <w:rPr>
          <w:b/>
          <w:color w:val="0070C0"/>
          <w:lang w:val="es-AR"/>
        </w:rPr>
        <w:t>0.83</w:t>
      </w:r>
      <w:r w:rsidR="00D74363" w:rsidRPr="00200EDF">
        <w:rPr>
          <w:b/>
          <w:color w:val="0070C0"/>
          <w:lang w:val="es-AR"/>
        </w:rPr>
        <w:t xml:space="preserve"> días</w:t>
      </w:r>
      <w:r w:rsidR="00D74363">
        <w:rPr>
          <w:color w:val="000000"/>
          <w:lang w:val="es-AR"/>
        </w:rPr>
        <w:t xml:space="preserve">, y si </w:t>
      </w:r>
      <w:r w:rsidR="00D74363" w:rsidRPr="00200EDF">
        <w:rPr>
          <w:b/>
          <w:color w:val="000000"/>
          <w:lang w:val="es-AR"/>
        </w:rPr>
        <w:t>ce</w:t>
      </w:r>
      <w:r w:rsidR="00D74363">
        <w:rPr>
          <w:color w:val="000000"/>
          <w:lang w:val="es-AR"/>
        </w:rPr>
        <w:t>(</w:t>
      </w:r>
      <w:r w:rsidR="00D74363" w:rsidRPr="00200EDF">
        <w:rPr>
          <w:b/>
          <w:color w:val="000000"/>
          <w:lang w:val="es-AR"/>
        </w:rPr>
        <w:t>a</w:t>
      </w:r>
      <w:r w:rsidR="00D74363">
        <w:rPr>
          <w:color w:val="000000"/>
          <w:lang w:val="es-AR"/>
        </w:rPr>
        <w:t xml:space="preserve">) = </w:t>
      </w:r>
      <w:r w:rsidR="00D74363" w:rsidRPr="00200EDF">
        <w:rPr>
          <w:b/>
          <w:color w:val="000000"/>
          <w:lang w:val="es-AR"/>
        </w:rPr>
        <w:t>ce</w:t>
      </w:r>
      <w:r w:rsidR="00D74363">
        <w:rPr>
          <w:color w:val="000000"/>
          <w:lang w:val="es-AR"/>
        </w:rPr>
        <w:t>(</w:t>
      </w:r>
      <w:r w:rsidR="00D74363">
        <w:rPr>
          <w:b/>
          <w:color w:val="000000"/>
          <w:lang w:val="es-AR"/>
        </w:rPr>
        <w:t>b</w:t>
      </w:r>
      <w:r w:rsidR="00D74363">
        <w:rPr>
          <w:color w:val="000000"/>
          <w:lang w:val="es-AR"/>
        </w:rPr>
        <w:t xml:space="preserve">)= </w:t>
      </w:r>
      <w:r w:rsidR="00D74363" w:rsidRPr="0041626D">
        <w:rPr>
          <w:b/>
          <w:color w:val="000000"/>
          <w:lang w:val="es-AR"/>
        </w:rPr>
        <w:t>0.2</w:t>
      </w:r>
      <w:r w:rsidR="0041626D">
        <w:rPr>
          <w:b/>
          <w:color w:val="000000"/>
          <w:lang w:val="es-AR"/>
        </w:rPr>
        <w:t xml:space="preserve"> </w:t>
      </w:r>
      <w:r w:rsidR="0041626D">
        <w:rPr>
          <w:b/>
          <w:color w:val="000000"/>
          <w:lang w:val="es-AR"/>
        </w:rPr>
        <w:sym w:font="Symbol" w:char="F0AE"/>
      </w:r>
      <w:r w:rsidR="00D74363">
        <w:rPr>
          <w:color w:val="000000"/>
          <w:lang w:val="es-AR"/>
        </w:rPr>
        <w:t xml:space="preserve"> </w:t>
      </w:r>
      <w:r w:rsidR="0041626D" w:rsidRPr="0088071D">
        <w:rPr>
          <w:b/>
          <w:color w:val="000000"/>
          <w:lang w:val="es-AR"/>
        </w:rPr>
        <w:t>d</w:t>
      </w:r>
      <w:r w:rsidR="0041626D">
        <w:rPr>
          <w:color w:val="000000"/>
          <w:lang w:val="es-AR"/>
        </w:rPr>
        <w:t xml:space="preserve"> = </w:t>
      </w:r>
      <m:oMath>
        <m:f>
          <m:fPr>
            <m:ctrlPr>
              <w:rPr>
                <w:rFonts w:ascii="Cambria Math" w:hAnsi="Cambria Math"/>
                <w:i/>
                <w:color w:val="000000"/>
                <w:lang w:val="es-AR"/>
              </w:rPr>
            </m:ctrlPr>
          </m:fPr>
          <m:num>
            <m:r>
              <w:rPr>
                <w:rFonts w:ascii="Cambria Math" w:hAnsi="Cambria Math"/>
                <w:color w:val="000000"/>
                <w:lang w:val="es-AR"/>
              </w:rPr>
              <m:t>1</m:t>
            </m:r>
          </m:num>
          <m:den>
            <m:r>
              <w:rPr>
                <w:rFonts w:ascii="Cambria Math" w:hAnsi="Cambria Math"/>
                <w:lang w:val="es-AR"/>
              </w:rPr>
              <m:t>0.2+0.2</m:t>
            </m:r>
          </m:den>
        </m:f>
        <m:r>
          <w:rPr>
            <w:rFonts w:ascii="Cambria Math" w:hAnsi="Cambria Math"/>
            <w:color w:val="000000"/>
            <w:lang w:val="es-AR"/>
          </w:rPr>
          <m:t xml:space="preserve"> </m:t>
        </m:r>
      </m:oMath>
      <w:r w:rsidR="00D74363" w:rsidRPr="00D74363">
        <w:rPr>
          <w:color w:val="000000"/>
          <w:lang w:val="es-AR"/>
        </w:rPr>
        <w:t>días</w:t>
      </w:r>
      <w:r w:rsidR="00D74363">
        <w:rPr>
          <w:color w:val="000000"/>
          <w:lang w:val="es-AR"/>
        </w:rPr>
        <w:t xml:space="preserve"> = </w:t>
      </w:r>
      <w:r w:rsidR="00D74363">
        <w:rPr>
          <w:b/>
          <w:color w:val="0070C0"/>
          <w:lang w:val="es-AR"/>
        </w:rPr>
        <w:t>2.5</w:t>
      </w:r>
      <w:r w:rsidR="00D74363" w:rsidRPr="00200EDF">
        <w:rPr>
          <w:b/>
          <w:color w:val="0070C0"/>
          <w:lang w:val="es-AR"/>
        </w:rPr>
        <w:t xml:space="preserve"> días</w:t>
      </w:r>
      <w:r w:rsidR="00D74363">
        <w:rPr>
          <w:color w:val="000000"/>
          <w:lang w:val="es-AR"/>
        </w:rPr>
        <w:t>.</w:t>
      </w:r>
    </w:p>
    <w:p w14:paraId="3B7A3E5C" w14:textId="77777777" w:rsidR="008005A2" w:rsidRDefault="008005A2" w:rsidP="0088071D">
      <w:pPr>
        <w:widowControl w:val="0"/>
        <w:pBdr>
          <w:top w:val="nil"/>
          <w:left w:val="nil"/>
          <w:bottom w:val="nil"/>
          <w:right w:val="nil"/>
          <w:between w:val="nil"/>
        </w:pBdr>
        <w:ind w:left="567"/>
        <w:jc w:val="both"/>
        <w:rPr>
          <w:color w:val="000000"/>
          <w:lang w:val="es-AR"/>
        </w:rPr>
      </w:pPr>
    </w:p>
    <w:p w14:paraId="65B9949D" w14:textId="4583C09D" w:rsidR="00D74363" w:rsidRPr="00D74363" w:rsidRDefault="00D74363" w:rsidP="00D74363">
      <w:pPr>
        <w:widowControl w:val="0"/>
        <w:pBdr>
          <w:top w:val="nil"/>
          <w:left w:val="nil"/>
          <w:bottom w:val="nil"/>
          <w:right w:val="nil"/>
          <w:between w:val="nil"/>
        </w:pBdr>
        <w:ind w:left="426"/>
        <w:jc w:val="both"/>
        <w:rPr>
          <w:color w:val="000000"/>
          <w:lang w:val="es-AR"/>
        </w:rPr>
      </w:pPr>
      <w:r>
        <w:rPr>
          <w:color w:val="000000"/>
          <w:lang w:val="es-AR"/>
        </w:rPr>
        <w:t xml:space="preserve">Para más ejemplos de cambios </w:t>
      </w:r>
      <w:r w:rsidR="0085130B">
        <w:rPr>
          <w:color w:val="000000"/>
          <w:lang w:val="es-AR"/>
        </w:rPr>
        <w:t xml:space="preserve">por bonus </w:t>
      </w:r>
      <w:r>
        <w:rPr>
          <w:color w:val="000000"/>
          <w:lang w:val="es-AR"/>
        </w:rPr>
        <w:t xml:space="preserve">en tasas de producción y de </w:t>
      </w:r>
      <w:r w:rsidR="0085130B">
        <w:rPr>
          <w:color w:val="000000"/>
          <w:lang w:val="es-AR"/>
        </w:rPr>
        <w:t xml:space="preserve">sus </w:t>
      </w:r>
      <w:r>
        <w:rPr>
          <w:color w:val="000000"/>
          <w:lang w:val="es-AR"/>
        </w:rPr>
        <w:t>duraciones</w:t>
      </w:r>
      <w:r w:rsidR="007B685A">
        <w:rPr>
          <w:color w:val="000000"/>
          <w:lang w:val="es-AR"/>
        </w:rPr>
        <w:t>, ver el apartado “</w:t>
      </w:r>
      <w:r w:rsidR="00403EFD">
        <w:rPr>
          <w:b/>
          <w:color w:val="000000"/>
          <w:lang w:val="es-AR"/>
        </w:rPr>
        <w:t xml:space="preserve">Anexo: </w:t>
      </w:r>
      <w:r w:rsidR="007B685A" w:rsidRPr="007B685A">
        <w:rPr>
          <w:b/>
          <w:color w:val="000000"/>
          <w:lang w:val="es-AR"/>
        </w:rPr>
        <w:t>Tablas de variaciones en la tasas de producción y duración en procesos de construcción</w:t>
      </w:r>
      <w:r w:rsidR="007B685A">
        <w:rPr>
          <w:color w:val="000000"/>
          <w:lang w:val="es-AR"/>
        </w:rPr>
        <w:t>”</w:t>
      </w:r>
    </w:p>
    <w:p w14:paraId="5AE701F5" w14:textId="5FA7C915" w:rsidR="000B0EC2" w:rsidRPr="007E6657" w:rsidRDefault="000B0EC2" w:rsidP="00A0790C">
      <w:pPr>
        <w:pStyle w:val="Heading3"/>
        <w:spacing w:before="240"/>
        <w:ind w:left="1276" w:hanging="1003"/>
        <w:rPr>
          <w:lang w:val="es-AR"/>
        </w:rPr>
      </w:pPr>
      <w:bookmarkStart w:id="813" w:name="_Toc195898568"/>
      <w:r>
        <w:rPr>
          <w:lang w:val="es-AR"/>
        </w:rPr>
        <w:lastRenderedPageBreak/>
        <w:t>Pared de madera pequeña</w:t>
      </w:r>
      <w:bookmarkEnd w:id="810"/>
      <w:bookmarkEnd w:id="813"/>
      <w:r w:rsidR="00FF6C3B">
        <w:rPr>
          <w:lang w:val="es-AR"/>
        </w:rPr>
        <w:t xml:space="preserve"> </w:t>
      </w:r>
      <w:r w:rsidR="00FF6C3B">
        <w:rPr>
          <w:b w:val="0"/>
          <w:lang w:val="es-AR"/>
        </w:rPr>
        <w:t>(Small wooden wall)</w:t>
      </w:r>
    </w:p>
    <w:p w14:paraId="4ED7A724" w14:textId="70D754A9" w:rsidR="000B0EC2" w:rsidRDefault="000B0EC2" w:rsidP="00381967">
      <w:pPr>
        <w:widowControl w:val="0"/>
        <w:pBdr>
          <w:top w:val="nil"/>
          <w:left w:val="nil"/>
          <w:bottom w:val="nil"/>
          <w:right w:val="nil"/>
          <w:between w:val="nil"/>
        </w:pBdr>
        <w:ind w:left="426"/>
        <w:jc w:val="both"/>
        <w:rPr>
          <w:color w:val="000000"/>
          <w:lang w:val="es-AR"/>
        </w:rPr>
      </w:pPr>
      <w:r>
        <w:rPr>
          <w:color w:val="000000"/>
          <w:lang w:val="es-AR"/>
        </w:rPr>
        <w:t>Muy utilizada en edificios de madera para sostener techos pequeños.</w:t>
      </w:r>
    </w:p>
    <w:p w14:paraId="0FD7C325" w14:textId="1DB0FF5A" w:rsidR="000B0EC2" w:rsidRDefault="000B0EC2" w:rsidP="00381967">
      <w:pPr>
        <w:widowControl w:val="0"/>
        <w:pBdr>
          <w:top w:val="nil"/>
          <w:left w:val="nil"/>
          <w:bottom w:val="nil"/>
          <w:right w:val="nil"/>
          <w:between w:val="nil"/>
        </w:pBdr>
        <w:ind w:left="426"/>
        <w:jc w:val="both"/>
        <w:rPr>
          <w:color w:val="000000"/>
          <w:lang w:val="es-AR"/>
        </w:rPr>
      </w:pPr>
      <w:r w:rsidRPr="00C71DCE">
        <w:rPr>
          <w:color w:val="000000"/>
          <w:u w:val="single"/>
          <w:lang w:val="es-AR"/>
        </w:rPr>
        <w:t>Reglas de producción</w:t>
      </w:r>
      <w:r>
        <w:rPr>
          <w:color w:val="000000"/>
          <w:lang w:val="es-AR"/>
        </w:rPr>
        <w:t>:</w:t>
      </w:r>
    </w:p>
    <w:p w14:paraId="2BF59E16" w14:textId="5FC5F04D" w:rsidR="002176B5" w:rsidRPr="00F10058" w:rsidRDefault="000B0EC2" w:rsidP="00381967">
      <w:pPr>
        <w:widowControl w:val="0"/>
        <w:pBdr>
          <w:top w:val="nil"/>
          <w:left w:val="nil"/>
          <w:bottom w:val="nil"/>
          <w:right w:val="nil"/>
          <w:between w:val="nil"/>
        </w:pBdr>
        <w:ind w:left="426" w:firstLine="11"/>
        <w:jc w:val="both"/>
        <w:rPr>
          <w:rStyle w:val="Emphasis"/>
          <w:lang w:val="es-AR"/>
        </w:rPr>
      </w:pPr>
      <w:r w:rsidRPr="00F10058">
        <w:rPr>
          <w:rStyle w:val="Emphasis"/>
          <w:lang w:val="es-AR"/>
        </w:rPr>
        <w:t xml:space="preserve">Tronco x 12 </w:t>
      </w:r>
      <w:r w:rsidR="002176B5" w:rsidRPr="00F10058">
        <w:rPr>
          <w:rStyle w:val="Emphasis"/>
          <w:lang w:val="es-AR"/>
        </w:rPr>
        <w:t xml:space="preserve">+ Madero x </w:t>
      </w:r>
      <w:r w:rsidR="00FF2455" w:rsidRPr="00F10058">
        <w:rPr>
          <w:rStyle w:val="Emphasis"/>
          <w:lang w:val="es-AR"/>
        </w:rPr>
        <w:t>5</w:t>
      </w:r>
      <w:r w:rsidR="002176B5" w:rsidRPr="00F10058">
        <w:rPr>
          <w:rStyle w:val="Emphasis"/>
          <w:lang w:val="es-AR"/>
        </w:rPr>
        <w:t xml:space="preserve"> </w:t>
      </w:r>
      <w:r w:rsidRPr="00F10058">
        <w:rPr>
          <w:rStyle w:val="Emphasis"/>
          <w:lang w:val="es-AR"/>
        </w:rPr>
        <w:t xml:space="preserve">+ Soga x 15 </w:t>
      </w:r>
      <w:r w:rsidR="002176B5" w:rsidRPr="00F10058">
        <w:rPr>
          <w:rStyle w:val="Emphasis"/>
          <w:lang w:val="es-AR"/>
        </w:rPr>
        <w:t xml:space="preserve">+ Clavo x </w:t>
      </w:r>
      <w:r w:rsidR="000C63E7" w:rsidRPr="00F10058">
        <w:rPr>
          <w:rStyle w:val="Emphasis"/>
          <w:lang w:val="es-AR"/>
        </w:rPr>
        <w:t>10</w:t>
      </w:r>
      <w:r w:rsidR="002176B5" w:rsidRPr="00F10058">
        <w:rPr>
          <w:rStyle w:val="Emphasis"/>
          <w:lang w:val="es-AR"/>
        </w:rPr>
        <w:t xml:space="preserve">0 </w:t>
      </w:r>
      <w:r w:rsidRPr="00F10058">
        <w:rPr>
          <w:rStyle w:val="Emphasis"/>
          <w:lang w:val="es-AR"/>
        </w:rPr>
        <w:t xml:space="preserve">+ </w:t>
      </w:r>
      <w:r w:rsidR="008F7744" w:rsidRPr="00F10058">
        <w:rPr>
          <w:rStyle w:val="Emphasis"/>
          <w:lang w:val="es-AR"/>
        </w:rPr>
        <w:t>Constructor</w:t>
      </w:r>
      <w:r w:rsidR="007564EA" w:rsidRPr="00F10058">
        <w:rPr>
          <w:rStyle w:val="Emphasis"/>
          <w:lang w:val="es-AR"/>
        </w:rPr>
        <w:t>/a</w:t>
      </w:r>
      <w:r w:rsidRPr="00F10058">
        <w:rPr>
          <w:rStyle w:val="Emphasis"/>
          <w:lang w:val="es-AR"/>
        </w:rPr>
        <w:t xml:space="preserve"> x 1</w:t>
      </w:r>
      <w:r w:rsidR="006012CA" w:rsidRPr="00F10058">
        <w:rPr>
          <w:rStyle w:val="Emphasis"/>
          <w:lang w:val="es-AR"/>
        </w:rPr>
        <w:t xml:space="preserve"> </w:t>
      </w:r>
      <w:r w:rsidRPr="00D03BE1">
        <w:rPr>
          <w:rStyle w:val="Emphasis"/>
        </w:rPr>
        <w:sym w:font="Symbol" w:char="F0AE"/>
      </w:r>
      <w:r w:rsidRPr="00F10058">
        <w:rPr>
          <w:rStyle w:val="Emphasis"/>
          <w:lang w:val="es-AR"/>
        </w:rPr>
        <w:t xml:space="preserve"> </w:t>
      </w:r>
    </w:p>
    <w:p w14:paraId="5A709BD4" w14:textId="08BE743C" w:rsidR="000B0EC2" w:rsidRPr="00F10058" w:rsidRDefault="000B0EC2" w:rsidP="002176B5">
      <w:pPr>
        <w:widowControl w:val="0"/>
        <w:pBdr>
          <w:top w:val="nil"/>
          <w:left w:val="nil"/>
          <w:bottom w:val="nil"/>
          <w:right w:val="nil"/>
          <w:between w:val="nil"/>
        </w:pBdr>
        <w:ind w:left="709" w:firstLine="11"/>
        <w:jc w:val="right"/>
        <w:rPr>
          <w:rStyle w:val="Emphasis"/>
          <w:color w:val="0070C0"/>
          <w:lang w:val="es-AR"/>
        </w:rPr>
      </w:pPr>
      <w:r w:rsidRPr="00F10058">
        <w:rPr>
          <w:rStyle w:val="Emphasis"/>
          <w:color w:val="0070C0"/>
          <w:lang w:val="es-AR"/>
        </w:rPr>
        <w:t>Pared de madera pequeña x 1</w:t>
      </w:r>
    </w:p>
    <w:p w14:paraId="1398F4AB" w14:textId="77777777" w:rsidR="00D03BE1" w:rsidRPr="00D03BE1" w:rsidRDefault="006012CA" w:rsidP="00D03BE1">
      <w:pPr>
        <w:widowControl w:val="0"/>
        <w:pBdr>
          <w:top w:val="nil"/>
          <w:left w:val="nil"/>
          <w:bottom w:val="nil"/>
          <w:right w:val="nil"/>
          <w:between w:val="nil"/>
        </w:pBdr>
        <w:ind w:left="426" w:firstLine="11"/>
        <w:jc w:val="both"/>
        <w:rPr>
          <w:rStyle w:val="Emphasis"/>
          <w:lang w:val="es-AR"/>
        </w:rPr>
      </w:pPr>
      <w:r w:rsidRPr="00D03BE1">
        <w:rPr>
          <w:rStyle w:val="Emphasis"/>
          <w:lang w:val="es-AR"/>
        </w:rPr>
        <w:t xml:space="preserve">Tronco x 12 + Madero x 5 + Soga x 15 + Clavo x 100 + Constructor/a x 1 + Edificio Taller </w:t>
      </w:r>
      <w:r w:rsidRPr="00D03BE1">
        <w:rPr>
          <w:rStyle w:val="Emphasis"/>
        </w:rPr>
        <w:sym w:font="Symbol" w:char="F0AE"/>
      </w:r>
      <w:r w:rsidRPr="00D03BE1">
        <w:rPr>
          <w:rStyle w:val="Emphasis"/>
          <w:lang w:val="es-AR"/>
        </w:rPr>
        <w:t xml:space="preserve"> </w:t>
      </w:r>
    </w:p>
    <w:p w14:paraId="389CFB91" w14:textId="6DEF03CF" w:rsidR="006012CA" w:rsidRPr="00D03BE1" w:rsidRDefault="006012CA" w:rsidP="00D03BE1">
      <w:pPr>
        <w:widowControl w:val="0"/>
        <w:pBdr>
          <w:top w:val="nil"/>
          <w:left w:val="nil"/>
          <w:bottom w:val="nil"/>
          <w:right w:val="nil"/>
          <w:between w:val="nil"/>
        </w:pBdr>
        <w:ind w:left="426" w:firstLine="11"/>
        <w:jc w:val="right"/>
        <w:rPr>
          <w:rStyle w:val="Emphasis"/>
          <w:color w:val="0070C0"/>
          <w:lang w:val="es-AR"/>
        </w:rPr>
      </w:pPr>
      <w:r w:rsidRPr="00D03BE1">
        <w:rPr>
          <w:rStyle w:val="Emphasis"/>
          <w:color w:val="0070C0"/>
          <w:lang w:val="es-AR"/>
        </w:rPr>
        <w:t>Pared de madera pequeña x 2</w:t>
      </w:r>
    </w:p>
    <w:p w14:paraId="5FCDBD79" w14:textId="77777777" w:rsidR="00D03BE1" w:rsidRDefault="000B0EC2" w:rsidP="00D03BE1">
      <w:pPr>
        <w:widowControl w:val="0"/>
        <w:pBdr>
          <w:top w:val="nil"/>
          <w:left w:val="nil"/>
          <w:bottom w:val="nil"/>
          <w:right w:val="nil"/>
          <w:between w:val="nil"/>
        </w:pBdr>
        <w:ind w:left="426" w:firstLine="11"/>
        <w:jc w:val="both"/>
        <w:rPr>
          <w:rStyle w:val="Emphasis"/>
          <w:lang w:val="es-AR"/>
        </w:rPr>
      </w:pPr>
      <w:r w:rsidRPr="00D03BE1">
        <w:rPr>
          <w:rStyle w:val="Emphasis"/>
          <w:lang w:val="es-AR"/>
        </w:rPr>
        <w:t xml:space="preserve">Tronco x 20 </w:t>
      </w:r>
      <w:r w:rsidR="002176B5" w:rsidRPr="00D03BE1">
        <w:rPr>
          <w:rStyle w:val="Emphasis"/>
          <w:lang w:val="es-AR"/>
        </w:rPr>
        <w:t xml:space="preserve">+ Madero x </w:t>
      </w:r>
      <w:r w:rsidR="00FF2455" w:rsidRPr="00D03BE1">
        <w:rPr>
          <w:rStyle w:val="Emphasis"/>
          <w:lang w:val="es-AR"/>
        </w:rPr>
        <w:t>9</w:t>
      </w:r>
      <w:r w:rsidR="002176B5" w:rsidRPr="00D03BE1">
        <w:rPr>
          <w:rStyle w:val="Emphasis"/>
          <w:lang w:val="es-AR"/>
        </w:rPr>
        <w:t xml:space="preserve"> </w:t>
      </w:r>
      <w:r w:rsidRPr="00D03BE1">
        <w:rPr>
          <w:rStyle w:val="Emphasis"/>
          <w:lang w:val="es-AR"/>
        </w:rPr>
        <w:t>+ Soga x 2</w:t>
      </w:r>
      <w:r w:rsidR="00D5770B" w:rsidRPr="00D03BE1">
        <w:rPr>
          <w:rStyle w:val="Emphasis"/>
          <w:lang w:val="es-AR"/>
        </w:rPr>
        <w:t>3</w:t>
      </w:r>
      <w:r w:rsidRPr="00D03BE1">
        <w:rPr>
          <w:rStyle w:val="Emphasis"/>
          <w:lang w:val="es-AR"/>
        </w:rPr>
        <w:t xml:space="preserve"> </w:t>
      </w:r>
      <w:r w:rsidR="002176B5" w:rsidRPr="00D03BE1">
        <w:rPr>
          <w:rStyle w:val="Emphasis"/>
          <w:lang w:val="es-AR"/>
        </w:rPr>
        <w:t xml:space="preserve">+ Clavo x </w:t>
      </w:r>
      <w:r w:rsidR="000C63E7" w:rsidRPr="00D03BE1">
        <w:rPr>
          <w:rStyle w:val="Emphasis"/>
          <w:lang w:val="es-AR"/>
        </w:rPr>
        <w:t>160</w:t>
      </w:r>
      <w:r w:rsidR="002176B5" w:rsidRPr="00D03BE1">
        <w:rPr>
          <w:rStyle w:val="Emphasis"/>
          <w:lang w:val="es-AR"/>
        </w:rPr>
        <w:t xml:space="preserve"> </w:t>
      </w:r>
      <w:r w:rsidR="008F7744" w:rsidRPr="00D03BE1">
        <w:rPr>
          <w:rStyle w:val="Emphasis"/>
          <w:lang w:val="es-AR"/>
        </w:rPr>
        <w:t>+ Constructor</w:t>
      </w:r>
      <w:r w:rsidR="007564EA" w:rsidRPr="00D03BE1">
        <w:rPr>
          <w:rStyle w:val="Emphasis"/>
          <w:lang w:val="es-AR"/>
        </w:rPr>
        <w:t>/a</w:t>
      </w:r>
      <w:r w:rsidR="008F7744" w:rsidRPr="00D03BE1">
        <w:rPr>
          <w:rStyle w:val="Emphasis"/>
          <w:lang w:val="es-AR"/>
        </w:rPr>
        <w:t xml:space="preserve"> x 1 </w:t>
      </w:r>
      <w:r w:rsidRPr="00D03BE1">
        <w:rPr>
          <w:rStyle w:val="Emphasis"/>
          <w:lang w:val="es-AR"/>
        </w:rPr>
        <w:t>+ Carpintero</w:t>
      </w:r>
      <w:r w:rsidR="007564EA" w:rsidRPr="00D03BE1">
        <w:rPr>
          <w:rStyle w:val="Emphasis"/>
          <w:lang w:val="es-AR"/>
        </w:rPr>
        <w:t>/a</w:t>
      </w:r>
      <w:r w:rsidRPr="00D03BE1">
        <w:rPr>
          <w:rStyle w:val="Emphasis"/>
          <w:lang w:val="es-AR"/>
        </w:rPr>
        <w:t xml:space="preserve"> x </w:t>
      </w:r>
      <w:r w:rsidR="008F7744" w:rsidRPr="00D03BE1">
        <w:rPr>
          <w:rStyle w:val="Emphasis"/>
          <w:lang w:val="es-AR"/>
        </w:rPr>
        <w:t>1</w:t>
      </w:r>
      <w:r w:rsidRPr="00D03BE1">
        <w:rPr>
          <w:rStyle w:val="Emphasis"/>
          <w:lang w:val="es-AR"/>
        </w:rPr>
        <w:t xml:space="preserve"> +</w:t>
      </w:r>
    </w:p>
    <w:p w14:paraId="59771FFA" w14:textId="4B76BB90" w:rsidR="000B0EC2" w:rsidRPr="00D03BE1" w:rsidRDefault="000B0EC2" w:rsidP="00D03BE1">
      <w:pPr>
        <w:widowControl w:val="0"/>
        <w:pBdr>
          <w:top w:val="nil"/>
          <w:left w:val="nil"/>
          <w:bottom w:val="nil"/>
          <w:right w:val="nil"/>
          <w:between w:val="nil"/>
        </w:pBdr>
        <w:ind w:left="426" w:firstLine="11"/>
        <w:jc w:val="right"/>
        <w:rPr>
          <w:rStyle w:val="Emphasis"/>
          <w:lang w:val="es-AR"/>
        </w:rPr>
      </w:pPr>
      <w:r w:rsidRPr="00D03BE1">
        <w:rPr>
          <w:rStyle w:val="Emphasis"/>
          <w:lang w:val="es-AR"/>
        </w:rPr>
        <w:t xml:space="preserve">Edificio Aserradero </w:t>
      </w:r>
      <w:r w:rsidRPr="00D03BE1">
        <w:rPr>
          <w:rStyle w:val="Emphasis"/>
        </w:rPr>
        <w:sym w:font="Symbol" w:char="F0AE"/>
      </w:r>
      <w:r w:rsidRPr="00D03BE1">
        <w:rPr>
          <w:rStyle w:val="Emphasis"/>
          <w:lang w:val="es-AR"/>
        </w:rPr>
        <w:t xml:space="preserve"> </w:t>
      </w:r>
      <w:r w:rsidRPr="00D03BE1">
        <w:rPr>
          <w:rStyle w:val="Emphasis"/>
          <w:color w:val="0070C0"/>
          <w:lang w:val="es-AR"/>
        </w:rPr>
        <w:t>Pared de madera pequeña x 2</w:t>
      </w:r>
    </w:p>
    <w:p w14:paraId="0C17924E" w14:textId="635EB892" w:rsidR="00B36A91" w:rsidRPr="00D03BE1" w:rsidRDefault="00B36A91" w:rsidP="00B36A91">
      <w:pPr>
        <w:widowControl w:val="0"/>
        <w:pBdr>
          <w:top w:val="nil"/>
          <w:left w:val="nil"/>
          <w:bottom w:val="nil"/>
          <w:right w:val="nil"/>
          <w:between w:val="nil"/>
        </w:pBdr>
        <w:ind w:left="426" w:firstLine="11"/>
        <w:jc w:val="both"/>
        <w:rPr>
          <w:rStyle w:val="Emphasis"/>
          <w:lang w:val="es-AR"/>
        </w:rPr>
      </w:pPr>
      <w:r w:rsidRPr="00D03BE1">
        <w:rPr>
          <w:rStyle w:val="Emphasis"/>
          <w:lang w:val="es-AR"/>
        </w:rPr>
        <w:t xml:space="preserve">Tronco x 20 + Madero x 9 + Soga x 23 + Clavo x 160 + Constructor/a x </w:t>
      </w:r>
      <w:r w:rsidR="005C52D9">
        <w:rPr>
          <w:rStyle w:val="Emphasis"/>
          <w:lang w:val="es-AR"/>
        </w:rPr>
        <w:t>2</w:t>
      </w:r>
      <w:r w:rsidRPr="00D03BE1">
        <w:rPr>
          <w:rStyle w:val="Emphasis"/>
          <w:lang w:val="es-AR"/>
        </w:rPr>
        <w:t xml:space="preserve"> + Carpintero/a x 1 + </w:t>
      </w:r>
    </w:p>
    <w:p w14:paraId="7F546737" w14:textId="003352B7" w:rsidR="00B36A91" w:rsidRPr="00F10058" w:rsidRDefault="00B36A91" w:rsidP="00404468">
      <w:pPr>
        <w:widowControl w:val="0"/>
        <w:pBdr>
          <w:top w:val="nil"/>
          <w:left w:val="nil"/>
          <w:bottom w:val="nil"/>
          <w:right w:val="nil"/>
          <w:between w:val="nil"/>
        </w:pBdr>
        <w:ind w:left="709" w:firstLine="11"/>
        <w:jc w:val="right"/>
        <w:rPr>
          <w:rStyle w:val="Emphasis"/>
          <w:lang w:val="es-AR"/>
        </w:rPr>
      </w:pPr>
      <w:r w:rsidRPr="00F10058">
        <w:rPr>
          <w:rStyle w:val="Emphasis"/>
          <w:lang w:val="es-AR"/>
        </w:rPr>
        <w:t>Edificio Aserradero + Edificio Taller</w:t>
      </w:r>
      <w:r w:rsidR="00404468" w:rsidRPr="00404468">
        <w:rPr>
          <w:rStyle w:val="Emphasis"/>
          <w:lang w:val="es-AR"/>
        </w:rPr>
        <w:t xml:space="preserve"> </w:t>
      </w:r>
      <w:r w:rsidRPr="00D03BE1">
        <w:rPr>
          <w:rStyle w:val="Emphasis"/>
        </w:rPr>
        <w:sym w:font="Symbol" w:char="F0AE"/>
      </w:r>
      <w:r w:rsidRPr="00F10058">
        <w:rPr>
          <w:rStyle w:val="Emphasis"/>
          <w:lang w:val="es-AR"/>
        </w:rPr>
        <w:t xml:space="preserve"> </w:t>
      </w:r>
      <w:r w:rsidRPr="00F10058">
        <w:rPr>
          <w:rStyle w:val="Emphasis"/>
          <w:color w:val="0070C0"/>
          <w:lang w:val="es-AR"/>
        </w:rPr>
        <w:t xml:space="preserve">Pared de madera pequeña x </w:t>
      </w:r>
      <w:r w:rsidR="006C74E5" w:rsidRPr="00F10058">
        <w:rPr>
          <w:rStyle w:val="Emphasis"/>
          <w:color w:val="0070C0"/>
          <w:lang w:val="es-AR"/>
        </w:rPr>
        <w:t>4</w:t>
      </w:r>
    </w:p>
    <w:p w14:paraId="150DB62E" w14:textId="5ECDD60A" w:rsidR="007B685A" w:rsidRPr="009A0354" w:rsidRDefault="00005041" w:rsidP="007B685A">
      <w:pPr>
        <w:widowControl w:val="0"/>
        <w:pBdr>
          <w:top w:val="nil"/>
          <w:left w:val="nil"/>
          <w:bottom w:val="nil"/>
          <w:right w:val="nil"/>
          <w:between w:val="nil"/>
        </w:pBdr>
        <w:ind w:left="426"/>
        <w:jc w:val="both"/>
        <w:rPr>
          <w:b/>
          <w:color w:val="000000"/>
          <w:lang w:val="es-AR"/>
        </w:rPr>
      </w:pPr>
      <w:bookmarkStart w:id="814" w:name="_Toc193501742"/>
      <w:r w:rsidRPr="00005041">
        <w:rPr>
          <w:color w:val="000000"/>
          <w:lang w:val="es-AR"/>
        </w:rPr>
        <w:t>Siguiendo</w:t>
      </w:r>
      <w:r>
        <w:rPr>
          <w:color w:val="000000"/>
          <w:lang w:val="es-AR"/>
        </w:rPr>
        <w:t xml:space="preserve"> el </w:t>
      </w:r>
      <w:hyperlink w:anchor="_Ejemplo_de_bonus" w:history="1">
        <w:r w:rsidRPr="007F656D">
          <w:rPr>
            <w:rStyle w:val="Hyperlink"/>
            <w:b/>
            <w:color w:val="0070C0"/>
            <w:u w:val="none"/>
            <w:lang w:val="es-AR"/>
          </w:rPr>
          <w:t>ejemplo 11.15</w:t>
        </w:r>
        <w:r w:rsidRPr="007F656D">
          <w:rPr>
            <w:rStyle w:val="Hyperlink"/>
            <w:b/>
            <w:color w:val="0070C0"/>
            <w:u w:val="none"/>
            <w:lang w:val="es-AR"/>
          </w:rPr>
          <w:t>.</w:t>
        </w:r>
        <w:r w:rsidRPr="007F656D">
          <w:rPr>
            <w:rStyle w:val="Hyperlink"/>
            <w:b/>
            <w:color w:val="0070C0"/>
            <w:u w:val="none"/>
            <w:lang w:val="es-AR"/>
          </w:rPr>
          <w:t>2</w:t>
        </w:r>
        <w:r w:rsidR="008B00CF" w:rsidRPr="007F656D">
          <w:rPr>
            <w:rStyle w:val="Hyperlink"/>
            <w:b/>
            <w:color w:val="0070C0"/>
            <w:u w:val="none"/>
            <w:lang w:val="es-AR"/>
          </w:rPr>
          <w:t>.1</w:t>
        </w:r>
      </w:hyperlink>
      <w:r w:rsidR="007B685A">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w:t>
      </w:r>
      <w:r w:rsidR="007B685A">
        <w:rPr>
          <w:color w:val="000000"/>
          <w:lang w:val="es-AR"/>
        </w:rPr>
        <w:t xml:space="preserve">= </w:t>
      </w:r>
      <w:r w:rsidR="00404468">
        <w:rPr>
          <w:b/>
          <w:color w:val="00B050"/>
          <w:lang w:val="es-AR"/>
        </w:rPr>
        <w:t>3</w:t>
      </w:r>
    </w:p>
    <w:p w14:paraId="1BFCC9AF" w14:textId="77777777" w:rsidR="007B685A" w:rsidRDefault="007B685A" w:rsidP="007B685A">
      <w:pPr>
        <w:widowControl w:val="0"/>
        <w:pBdr>
          <w:top w:val="nil"/>
          <w:left w:val="nil"/>
          <w:bottom w:val="nil"/>
          <w:right w:val="nil"/>
          <w:between w:val="nil"/>
        </w:pBdr>
        <w:ind w:left="426"/>
        <w:jc w:val="both"/>
        <w:rPr>
          <w:color w:val="000000"/>
          <w:lang w:val="es-AR"/>
        </w:rPr>
      </w:pPr>
      <w:r>
        <w:rPr>
          <w:color w:val="000000"/>
          <w:lang w:val="es-AR"/>
        </w:rPr>
        <w:t>Entonces:</w:t>
      </w:r>
    </w:p>
    <w:p w14:paraId="7DA60423" w14:textId="04C9E35A" w:rsidR="007B685A" w:rsidRPr="007B685A" w:rsidRDefault="007B685A" w:rsidP="007B685A">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7B685A">
        <w:rPr>
          <w:rStyle w:val="Emphasis"/>
          <w:color w:val="0070C0"/>
          <w:lang w:val="es-AR"/>
        </w:rPr>
        <w:t xml:space="preserve">Pared de madera pequeña x </w:t>
      </w:r>
      <w:r w:rsidR="00404468">
        <w:rPr>
          <w:rStyle w:val="Emphasis"/>
          <w:color w:val="0070C0"/>
          <w:lang w:val="es-AR"/>
        </w:rPr>
        <w:t>3</w:t>
      </w:r>
    </w:p>
    <w:p w14:paraId="661A6567" w14:textId="039D2B7A" w:rsidR="00D03BE1" w:rsidRDefault="007B685A" w:rsidP="00D03BE1">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7B685A">
        <w:rPr>
          <w:rStyle w:val="Emphasis"/>
          <w:color w:val="0070C0"/>
          <w:lang w:val="es-AR"/>
        </w:rPr>
        <w:t xml:space="preserve">Pared de madera pequeña x </w:t>
      </w:r>
      <w:r w:rsidR="00404468">
        <w:rPr>
          <w:rStyle w:val="Emphasis"/>
          <w:color w:val="0070C0"/>
          <w:lang w:val="es-AR"/>
        </w:rPr>
        <w:t>6</w:t>
      </w:r>
    </w:p>
    <w:p w14:paraId="3A9636E8" w14:textId="57CE38D1" w:rsidR="007B685A" w:rsidRDefault="007B685A" w:rsidP="00D03BE1">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7B685A">
        <w:rPr>
          <w:rStyle w:val="Emphasis"/>
          <w:color w:val="0070C0"/>
          <w:lang w:val="es-AR"/>
        </w:rPr>
        <w:t xml:space="preserve">Pared de madera pequeña x </w:t>
      </w:r>
      <w:r w:rsidR="00404468">
        <w:rPr>
          <w:rStyle w:val="Emphasis"/>
          <w:color w:val="0070C0"/>
          <w:lang w:val="es-AR"/>
        </w:rPr>
        <w:t>12</w:t>
      </w:r>
    </w:p>
    <w:p w14:paraId="0451568E" w14:textId="21FA4173" w:rsidR="00005041" w:rsidRPr="00200EDF" w:rsidRDefault="00005041" w:rsidP="00005041">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+0.</w:t>
      </w:r>
      <w:r>
        <w:rPr>
          <w:b/>
          <w:color w:val="000000"/>
          <w:lang w:val="es-AR"/>
        </w:rPr>
        <w:t xml:space="preserve">2 </w:t>
      </w:r>
      <w:r>
        <w:rPr>
          <w:color w:val="000000"/>
          <w:lang w:val="es-AR"/>
        </w:rPr>
        <w:t>de experiencia.</w:t>
      </w:r>
    </w:p>
    <w:p w14:paraId="7CDD858B" w14:textId="7892440A" w:rsidR="00D03BE1" w:rsidRDefault="00D03BE1" w:rsidP="00D03BE1">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w:t>
      </w:r>
      <w:r w:rsidR="00404468">
        <w:rPr>
          <w:color w:val="000000"/>
          <w:lang w:val="es-AR"/>
        </w:rPr>
        <w:t xml:space="preserve">Sea </w:t>
      </w:r>
      <w:r w:rsidR="00404468">
        <w:rPr>
          <w:b/>
          <w:color w:val="000000"/>
          <w:lang w:val="es-AR"/>
        </w:rPr>
        <w:t xml:space="preserve">A </w:t>
      </w:r>
      <w:r w:rsidR="00404468">
        <w:rPr>
          <w:color w:val="000000"/>
          <w:lang w:val="es-AR"/>
        </w:rPr>
        <w:t xml:space="preserve">= Constructores/as asignados/as </w:t>
      </w:r>
      <w:r w:rsidR="00404468" w:rsidRPr="00FC5FF7">
        <w:rPr>
          <w:rStyle w:val="Emphasis"/>
        </w:rPr>
        <w:sym w:font="Symbol" w:char="F0AE"/>
      </w:r>
      <w:r w:rsidR="00404468" w:rsidRPr="00D74363">
        <w:rPr>
          <w:rStyle w:val="Emphasis"/>
          <w:lang w:val="es-AR"/>
        </w:rPr>
        <w:t xml:space="preserve"> d</w:t>
      </w:r>
      <w:r w:rsidR="00404468">
        <w:rPr>
          <w:rStyle w:val="Emphasis"/>
          <w:lang w:val="es-AR"/>
        </w:rPr>
        <w:t>uración =</w:t>
      </w:r>
      <w:r w:rsidR="00404468"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3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60671B2F" w14:textId="77777777" w:rsidR="00C72A94" w:rsidRPr="0088071D" w:rsidRDefault="00C72A94" w:rsidP="00C72A94">
      <w:pPr>
        <w:pStyle w:val="Heading4"/>
        <w:ind w:left="1276"/>
        <w:rPr>
          <w:lang w:val="es-AR"/>
        </w:rPr>
      </w:pPr>
      <w:bookmarkStart w:id="815" w:name="_Toc195898569"/>
      <w:r w:rsidRPr="0088071D">
        <w:rPr>
          <w:lang w:val="es-AR"/>
        </w:rPr>
        <w:t>Ejemplo</w:t>
      </w:r>
      <w:r>
        <w:rPr>
          <w:lang w:val="es-AR"/>
        </w:rPr>
        <w:t xml:space="preserve"> de cambios en la duración de construcción por edad de sus trabajadores/as</w:t>
      </w:r>
      <w:bookmarkEnd w:id="815"/>
    </w:p>
    <w:p w14:paraId="6E8AB4CF" w14:textId="2FC49236" w:rsidR="00C72A94" w:rsidRDefault="00C72A94" w:rsidP="00C72A94">
      <w:pPr>
        <w:widowControl w:val="0"/>
        <w:pBdr>
          <w:top w:val="nil"/>
          <w:left w:val="nil"/>
          <w:bottom w:val="nil"/>
          <w:right w:val="nil"/>
          <w:between w:val="nil"/>
        </w:pBdr>
        <w:ind w:left="567"/>
        <w:jc w:val="both"/>
        <w:rPr>
          <w:color w:val="000000"/>
          <w:lang w:val="es-AR"/>
        </w:rPr>
      </w:pPr>
      <w:r>
        <w:rPr>
          <w:color w:val="000000"/>
          <w:lang w:val="es-AR"/>
        </w:rPr>
        <w:t xml:space="preserve">Sea </w:t>
      </w:r>
      <w:r>
        <w:rPr>
          <w:b/>
          <w:color w:val="000000"/>
          <w:lang w:val="es-AR"/>
        </w:rPr>
        <w:t xml:space="preserve">A </w:t>
      </w:r>
      <w:r>
        <w:rPr>
          <w:color w:val="000000"/>
          <w:lang w:val="es-AR"/>
        </w:rPr>
        <w:t>= {</w:t>
      </w:r>
      <w:r w:rsidRPr="00D74363">
        <w:rPr>
          <w:b/>
          <w:color w:val="000000"/>
          <w:lang w:val="es-AR"/>
        </w:rPr>
        <w:t>a</w:t>
      </w:r>
      <w:r>
        <w:rPr>
          <w:color w:val="000000"/>
          <w:lang w:val="es-AR"/>
        </w:rPr>
        <w:t xml:space="preserve">} / </w:t>
      </w:r>
      <w:r w:rsidRPr="00200EDF">
        <w:rPr>
          <w:b/>
          <w:color w:val="000000"/>
          <w:lang w:val="es-AR"/>
        </w:rPr>
        <w:t>ce</w:t>
      </w:r>
      <w:r>
        <w:rPr>
          <w:color w:val="000000"/>
          <w:lang w:val="es-AR"/>
        </w:rPr>
        <w:t>(</w:t>
      </w:r>
      <w:r w:rsidRPr="00200EDF">
        <w:rPr>
          <w:b/>
          <w:color w:val="000000"/>
          <w:lang w:val="es-AR"/>
        </w:rPr>
        <w:t>a</w:t>
      </w:r>
      <w:r>
        <w:rPr>
          <w:color w:val="000000"/>
          <w:lang w:val="es-AR"/>
        </w:rPr>
        <w:t xml:space="preserve">) = </w:t>
      </w:r>
      <w:r w:rsidRPr="00A35F30">
        <w:rPr>
          <w:b/>
          <w:color w:val="000000"/>
          <w:lang w:val="es-AR"/>
        </w:rPr>
        <w:t>1</w:t>
      </w:r>
      <w:r>
        <w:rPr>
          <w:color w:val="000000"/>
          <w:lang w:val="es-AR"/>
        </w:rPr>
        <w:t xml:space="preserve"> </w:t>
      </w:r>
      <w:r>
        <w:rPr>
          <w:color w:val="000000"/>
          <w:lang w:val="es-AR"/>
        </w:rPr>
        <w:sym w:font="Symbol" w:char="F0AE"/>
      </w:r>
      <w:r>
        <w:rPr>
          <w:color w:val="000000"/>
          <w:lang w:val="es-AR"/>
        </w:rPr>
        <w:t xml:space="preserve"> </w:t>
      </w:r>
      <w:r w:rsidRPr="0088071D">
        <w:rPr>
          <w:b/>
          <w:color w:val="000000"/>
          <w:lang w:val="es-AR"/>
        </w:rPr>
        <w:t>d</w:t>
      </w:r>
      <w:r>
        <w:rPr>
          <w:color w:val="000000"/>
          <w:lang w:val="es-AR"/>
        </w:rPr>
        <w:t xml:space="preserve"> = duración = </w:t>
      </w:r>
      <m:oMath>
        <m:f>
          <m:fPr>
            <m:ctrlPr>
              <w:rPr>
                <w:rFonts w:ascii="Cambria Math" w:hAnsi="Cambria Math"/>
                <w:i/>
                <w:color w:val="000000"/>
                <w:lang w:val="es-AR"/>
              </w:rPr>
            </m:ctrlPr>
          </m:fPr>
          <m:num>
            <m:r>
              <w:rPr>
                <w:rFonts w:ascii="Cambria Math" w:hAnsi="Cambria Math"/>
                <w:color w:val="000000"/>
                <w:lang w:val="es-AR"/>
              </w:rPr>
              <m:t>3</m:t>
            </m:r>
          </m:num>
          <m:den>
            <m:r>
              <w:rPr>
                <w:rFonts w:ascii="Cambria Math" w:hAnsi="Cambria Math"/>
                <w:lang w:val="es-AR"/>
              </w:rPr>
              <m:t>1</m:t>
            </m:r>
          </m:den>
        </m:f>
      </m:oMath>
      <w:r>
        <w:rPr>
          <w:color w:val="000000"/>
          <w:lang w:val="es-AR"/>
        </w:rPr>
        <w:t xml:space="preserve"> días = </w:t>
      </w:r>
      <w:r>
        <w:rPr>
          <w:b/>
          <w:color w:val="0070C0"/>
          <w:lang w:val="es-AR"/>
        </w:rPr>
        <w:t>3</w:t>
      </w:r>
      <w:r w:rsidRPr="00F83C39">
        <w:rPr>
          <w:b/>
          <w:color w:val="0070C0"/>
          <w:lang w:val="es-AR"/>
        </w:rPr>
        <w:t xml:space="preserve"> día</w:t>
      </w:r>
      <w:r>
        <w:rPr>
          <w:b/>
          <w:color w:val="0070C0"/>
          <w:lang w:val="es-AR"/>
        </w:rPr>
        <w:t>s</w:t>
      </w:r>
      <w:r>
        <w:rPr>
          <w:color w:val="000000"/>
          <w:lang w:val="es-AR"/>
        </w:rPr>
        <w:t xml:space="preserve">, pero si </w:t>
      </w:r>
      <w:r w:rsidRPr="00200EDF">
        <w:rPr>
          <w:b/>
          <w:color w:val="000000"/>
          <w:lang w:val="es-AR"/>
        </w:rPr>
        <w:t>ce</w:t>
      </w:r>
      <w:r>
        <w:rPr>
          <w:color w:val="000000"/>
          <w:lang w:val="es-AR"/>
        </w:rPr>
        <w:t>(</w:t>
      </w:r>
      <w:r w:rsidRPr="00200EDF">
        <w:rPr>
          <w:b/>
          <w:color w:val="000000"/>
          <w:lang w:val="es-AR"/>
        </w:rPr>
        <w:t>a</w:t>
      </w:r>
      <w:r>
        <w:rPr>
          <w:color w:val="000000"/>
          <w:lang w:val="es-AR"/>
        </w:rPr>
        <w:t xml:space="preserve">) = </w:t>
      </w:r>
      <w:r w:rsidRPr="00A35F30">
        <w:rPr>
          <w:b/>
          <w:color w:val="000000"/>
          <w:lang w:val="es-AR"/>
        </w:rPr>
        <w:t>0.5</w:t>
      </w:r>
      <w:r>
        <w:rPr>
          <w:color w:val="000000"/>
          <w:lang w:val="es-AR"/>
        </w:rPr>
        <w:t xml:space="preserve"> entonces:</w:t>
      </w:r>
    </w:p>
    <w:p w14:paraId="5A476820" w14:textId="613F15B8" w:rsidR="00C72A94" w:rsidRDefault="00C72A94" w:rsidP="00C72A94">
      <w:pPr>
        <w:widowControl w:val="0"/>
        <w:pBdr>
          <w:top w:val="nil"/>
          <w:left w:val="nil"/>
          <w:bottom w:val="nil"/>
          <w:right w:val="nil"/>
          <w:between w:val="nil"/>
        </w:pBdr>
        <w:ind w:left="567"/>
        <w:jc w:val="both"/>
        <w:rPr>
          <w:color w:val="000000"/>
          <w:lang w:val="es-AR"/>
        </w:rPr>
      </w:pPr>
      <w:r w:rsidRPr="0088071D">
        <w:rPr>
          <w:b/>
          <w:color w:val="000000"/>
          <w:lang w:val="es-AR"/>
        </w:rPr>
        <w:t>d</w:t>
      </w:r>
      <w:r>
        <w:rPr>
          <w:color w:val="000000"/>
          <w:lang w:val="es-AR"/>
        </w:rPr>
        <w:t xml:space="preserve"> = </w:t>
      </w:r>
      <m:oMath>
        <m:f>
          <m:fPr>
            <m:ctrlPr>
              <w:rPr>
                <w:rFonts w:ascii="Cambria Math" w:hAnsi="Cambria Math"/>
                <w:i/>
                <w:color w:val="000000"/>
                <w:lang w:val="es-AR"/>
              </w:rPr>
            </m:ctrlPr>
          </m:fPr>
          <m:num>
            <m:r>
              <w:rPr>
                <w:rFonts w:ascii="Cambria Math" w:hAnsi="Cambria Math"/>
                <w:color w:val="000000"/>
                <w:lang w:val="es-AR"/>
              </w:rPr>
              <m:t>3</m:t>
            </m:r>
          </m:num>
          <m:den>
            <m:r>
              <w:rPr>
                <w:rFonts w:ascii="Cambria Math" w:hAnsi="Cambria Math"/>
                <w:lang w:val="es-AR"/>
              </w:rPr>
              <m:t>0.5</m:t>
            </m:r>
          </m:den>
        </m:f>
        <m:r>
          <w:rPr>
            <w:rFonts w:ascii="Cambria Math" w:hAnsi="Cambria Math"/>
            <w:color w:val="000000"/>
            <w:lang w:val="es-AR"/>
          </w:rPr>
          <m:t xml:space="preserve"> </m:t>
        </m:r>
      </m:oMath>
      <w:r w:rsidRPr="00D74363">
        <w:rPr>
          <w:color w:val="000000"/>
          <w:lang w:val="es-AR"/>
        </w:rPr>
        <w:t>días</w:t>
      </w:r>
      <w:r>
        <w:rPr>
          <w:b/>
          <w:color w:val="000000"/>
          <w:lang w:val="es-AR"/>
        </w:rPr>
        <w:t xml:space="preserve"> </w:t>
      </w:r>
      <w:r>
        <w:rPr>
          <w:color w:val="000000"/>
          <w:lang w:val="es-AR"/>
        </w:rPr>
        <w:t xml:space="preserve">= </w:t>
      </w:r>
      <w:r>
        <w:rPr>
          <w:b/>
          <w:color w:val="0070C0"/>
          <w:lang w:val="es-AR"/>
        </w:rPr>
        <w:t>6</w:t>
      </w:r>
      <w:r w:rsidRPr="00200EDF">
        <w:rPr>
          <w:b/>
          <w:color w:val="0070C0"/>
          <w:lang w:val="es-AR"/>
        </w:rPr>
        <w:t xml:space="preserve"> días</w:t>
      </w:r>
      <w:r>
        <w:rPr>
          <w:color w:val="000000"/>
          <w:lang w:val="es-AR"/>
        </w:rPr>
        <w:t xml:space="preserve">, y con </w:t>
      </w:r>
      <w:r w:rsidRPr="00200EDF">
        <w:rPr>
          <w:b/>
          <w:color w:val="000000"/>
          <w:lang w:val="es-AR"/>
        </w:rPr>
        <w:t>ce</w:t>
      </w:r>
      <w:r>
        <w:rPr>
          <w:color w:val="000000"/>
          <w:lang w:val="es-AR"/>
        </w:rPr>
        <w:t>(</w:t>
      </w:r>
      <w:r w:rsidRPr="00200EDF">
        <w:rPr>
          <w:b/>
          <w:color w:val="000000"/>
          <w:lang w:val="es-AR"/>
        </w:rPr>
        <w:t>a</w:t>
      </w:r>
      <w:r>
        <w:rPr>
          <w:color w:val="000000"/>
          <w:lang w:val="es-AR"/>
        </w:rPr>
        <w:t xml:space="preserve">) = </w:t>
      </w:r>
      <w:r w:rsidRPr="00A35F30">
        <w:rPr>
          <w:b/>
          <w:color w:val="000000"/>
          <w:lang w:val="es-AR"/>
        </w:rPr>
        <w:t>0.2</w:t>
      </w:r>
      <w:r>
        <w:rPr>
          <w:color w:val="000000"/>
          <w:lang w:val="es-AR"/>
        </w:rPr>
        <w:t xml:space="preserve">, sería = </w:t>
      </w:r>
      <m:oMath>
        <m:f>
          <m:fPr>
            <m:ctrlPr>
              <w:rPr>
                <w:rFonts w:ascii="Cambria Math" w:hAnsi="Cambria Math"/>
                <w:i/>
                <w:color w:val="000000"/>
                <w:lang w:val="es-AR"/>
              </w:rPr>
            </m:ctrlPr>
          </m:fPr>
          <m:num>
            <m:r>
              <w:rPr>
                <w:rFonts w:ascii="Cambria Math" w:hAnsi="Cambria Math"/>
                <w:color w:val="000000"/>
                <w:lang w:val="es-AR"/>
              </w:rPr>
              <m:t>3</m:t>
            </m:r>
          </m:num>
          <m:den>
            <m:r>
              <w:rPr>
                <w:rFonts w:ascii="Cambria Math" w:hAnsi="Cambria Math"/>
                <w:lang w:val="es-AR"/>
              </w:rPr>
              <m:t>0.2</m:t>
            </m:r>
          </m:den>
        </m:f>
        <m:r>
          <w:rPr>
            <w:rFonts w:ascii="Cambria Math" w:hAnsi="Cambria Math"/>
            <w:color w:val="000000"/>
            <w:lang w:val="es-AR"/>
          </w:rPr>
          <m:t xml:space="preserve"> </m:t>
        </m:r>
      </m:oMath>
      <w:r w:rsidRPr="00D74363">
        <w:rPr>
          <w:color w:val="000000"/>
          <w:lang w:val="es-AR"/>
        </w:rPr>
        <w:t>días</w:t>
      </w:r>
      <w:r>
        <w:rPr>
          <w:color w:val="000000"/>
          <w:lang w:val="es-AR"/>
        </w:rPr>
        <w:t xml:space="preserve"> = </w:t>
      </w:r>
      <w:r>
        <w:rPr>
          <w:b/>
          <w:color w:val="0070C0"/>
          <w:lang w:val="es-AR"/>
        </w:rPr>
        <w:t>15</w:t>
      </w:r>
      <w:r w:rsidRPr="00200EDF">
        <w:rPr>
          <w:b/>
          <w:color w:val="0070C0"/>
          <w:lang w:val="es-AR"/>
        </w:rPr>
        <w:t xml:space="preserve"> días</w:t>
      </w:r>
      <w:r>
        <w:rPr>
          <w:color w:val="000000"/>
          <w:lang w:val="es-AR"/>
        </w:rPr>
        <w:t>.</w:t>
      </w:r>
    </w:p>
    <w:p w14:paraId="00728871" w14:textId="77777777" w:rsidR="00C72A94" w:rsidRPr="0088071D" w:rsidRDefault="00C72A94" w:rsidP="00C72A94">
      <w:pPr>
        <w:pStyle w:val="Heading4"/>
        <w:ind w:left="567" w:hanging="155"/>
        <w:rPr>
          <w:lang w:val="es-AR"/>
        </w:rPr>
      </w:pPr>
      <w:bookmarkStart w:id="816" w:name="_Toc195898570"/>
      <w:r>
        <w:rPr>
          <w:lang w:val="es-AR"/>
        </w:rPr>
        <w:t>Otro e</w:t>
      </w:r>
      <w:r w:rsidRPr="0088071D">
        <w:rPr>
          <w:lang w:val="es-AR"/>
        </w:rPr>
        <w:t>jemplo</w:t>
      </w:r>
      <w:r>
        <w:rPr>
          <w:lang w:val="es-AR"/>
        </w:rPr>
        <w:t xml:space="preserve"> de cambios en la duración de construcción por edad de sus trabajado-res/as</w:t>
      </w:r>
      <w:bookmarkEnd w:id="816"/>
    </w:p>
    <w:p w14:paraId="44E91158" w14:textId="3F545A22" w:rsidR="00C72A94" w:rsidRDefault="00C72A94" w:rsidP="00C72A94">
      <w:pPr>
        <w:widowControl w:val="0"/>
        <w:pBdr>
          <w:top w:val="nil"/>
          <w:left w:val="nil"/>
          <w:bottom w:val="nil"/>
          <w:right w:val="nil"/>
          <w:between w:val="nil"/>
        </w:pBdr>
        <w:ind w:left="567"/>
        <w:jc w:val="both"/>
        <w:rPr>
          <w:color w:val="000000"/>
          <w:lang w:val="es-AR"/>
        </w:rPr>
      </w:pPr>
      <w:r>
        <w:rPr>
          <w:color w:val="000000"/>
          <w:lang w:val="es-AR"/>
        </w:rPr>
        <w:t xml:space="preserve">Sea </w:t>
      </w:r>
      <w:r>
        <w:rPr>
          <w:b/>
          <w:color w:val="000000"/>
          <w:lang w:val="es-AR"/>
        </w:rPr>
        <w:t xml:space="preserve">A </w:t>
      </w:r>
      <w:r>
        <w:rPr>
          <w:color w:val="000000"/>
          <w:lang w:val="es-AR"/>
        </w:rPr>
        <w:t>= {</w:t>
      </w:r>
      <w:r w:rsidRPr="00D74363">
        <w:rPr>
          <w:b/>
          <w:color w:val="000000"/>
          <w:lang w:val="es-AR"/>
        </w:rPr>
        <w:t>a</w:t>
      </w:r>
      <w:r>
        <w:rPr>
          <w:color w:val="000000"/>
          <w:lang w:val="es-AR"/>
        </w:rPr>
        <w:t xml:space="preserve">, </w:t>
      </w:r>
      <w:r w:rsidRPr="00D74363">
        <w:rPr>
          <w:b/>
          <w:color w:val="000000"/>
          <w:lang w:val="es-AR"/>
        </w:rPr>
        <w:t>b</w:t>
      </w:r>
      <w:r>
        <w:rPr>
          <w:color w:val="000000"/>
          <w:lang w:val="es-AR"/>
        </w:rPr>
        <w:t xml:space="preserve">} / </w:t>
      </w:r>
      <w:r w:rsidRPr="00200EDF">
        <w:rPr>
          <w:b/>
          <w:color w:val="000000"/>
          <w:lang w:val="es-AR"/>
        </w:rPr>
        <w:t>ce</w:t>
      </w:r>
      <w:r>
        <w:rPr>
          <w:color w:val="000000"/>
          <w:lang w:val="es-AR"/>
        </w:rPr>
        <w:t>(</w:t>
      </w:r>
      <w:r w:rsidRPr="00200EDF">
        <w:rPr>
          <w:b/>
          <w:color w:val="000000"/>
          <w:lang w:val="es-AR"/>
        </w:rPr>
        <w:t>a</w:t>
      </w:r>
      <w:r>
        <w:rPr>
          <w:color w:val="000000"/>
          <w:lang w:val="es-AR"/>
        </w:rPr>
        <w:t xml:space="preserve">) = </w:t>
      </w:r>
      <w:r w:rsidRPr="00A35F30">
        <w:rPr>
          <w:b/>
          <w:color w:val="000000"/>
          <w:lang w:val="es-AR"/>
        </w:rPr>
        <w:t>1</w:t>
      </w:r>
      <w:r>
        <w:rPr>
          <w:color w:val="000000"/>
          <w:lang w:val="es-AR"/>
        </w:rPr>
        <w:t xml:space="preserve"> y </w:t>
      </w:r>
      <w:r w:rsidRPr="00200EDF">
        <w:rPr>
          <w:b/>
          <w:color w:val="000000"/>
          <w:lang w:val="es-AR"/>
        </w:rPr>
        <w:t>ce</w:t>
      </w:r>
      <w:r>
        <w:rPr>
          <w:color w:val="000000"/>
          <w:lang w:val="es-AR"/>
        </w:rPr>
        <w:t>(</w:t>
      </w:r>
      <w:r>
        <w:rPr>
          <w:b/>
          <w:color w:val="000000"/>
          <w:lang w:val="es-AR"/>
        </w:rPr>
        <w:t>b</w:t>
      </w:r>
      <w:r>
        <w:rPr>
          <w:color w:val="000000"/>
          <w:lang w:val="es-AR"/>
        </w:rPr>
        <w:t xml:space="preserve">) = </w:t>
      </w:r>
      <w:r w:rsidRPr="00A35F30">
        <w:rPr>
          <w:b/>
          <w:color w:val="000000"/>
          <w:lang w:val="es-AR"/>
        </w:rPr>
        <w:t>1</w:t>
      </w:r>
      <w:r>
        <w:rPr>
          <w:color w:val="000000"/>
          <w:lang w:val="es-AR"/>
        </w:rPr>
        <w:t xml:space="preserve"> </w:t>
      </w:r>
      <w:r>
        <w:rPr>
          <w:color w:val="000000"/>
          <w:lang w:val="es-AR"/>
        </w:rPr>
        <w:sym w:font="Symbol" w:char="F0AE"/>
      </w:r>
      <w:r>
        <w:rPr>
          <w:color w:val="000000"/>
          <w:lang w:val="es-AR"/>
        </w:rPr>
        <w:t xml:space="preserve"> </w:t>
      </w:r>
      <w:r w:rsidRPr="0088071D">
        <w:rPr>
          <w:b/>
          <w:color w:val="000000"/>
          <w:lang w:val="es-AR"/>
        </w:rPr>
        <w:t>d</w:t>
      </w:r>
      <w:r>
        <w:rPr>
          <w:color w:val="000000"/>
          <w:lang w:val="es-AR"/>
        </w:rPr>
        <w:t xml:space="preserve"> = </w:t>
      </w:r>
      <m:oMath>
        <m:f>
          <m:fPr>
            <m:ctrlPr>
              <w:rPr>
                <w:rFonts w:ascii="Cambria Math" w:hAnsi="Cambria Math"/>
                <w:i/>
                <w:color w:val="000000"/>
                <w:lang w:val="es-AR"/>
              </w:rPr>
            </m:ctrlPr>
          </m:fPr>
          <m:num>
            <m:r>
              <w:rPr>
                <w:rFonts w:ascii="Cambria Math" w:hAnsi="Cambria Math"/>
                <w:color w:val="000000"/>
                <w:lang w:val="es-AR"/>
              </w:rPr>
              <m:t>3</m:t>
            </m:r>
          </m:num>
          <m:den>
            <m:r>
              <w:rPr>
                <w:rFonts w:ascii="Cambria Math" w:hAnsi="Cambria Math"/>
                <w:lang w:val="es-AR"/>
              </w:rPr>
              <m:t>1+1</m:t>
            </m:r>
          </m:den>
        </m:f>
      </m:oMath>
      <w:r>
        <w:rPr>
          <w:color w:val="000000"/>
          <w:lang w:val="es-AR"/>
        </w:rPr>
        <w:t xml:space="preserve"> días = </w:t>
      </w:r>
      <w:r>
        <w:rPr>
          <w:b/>
          <w:color w:val="0070C0"/>
          <w:lang w:val="es-AR"/>
        </w:rPr>
        <w:t>1</w:t>
      </w:r>
      <w:r w:rsidRPr="00D74363">
        <w:rPr>
          <w:b/>
          <w:color w:val="0070C0"/>
          <w:lang w:val="es-AR"/>
        </w:rPr>
        <w:t>.</w:t>
      </w:r>
      <w:r>
        <w:rPr>
          <w:b/>
          <w:color w:val="0070C0"/>
          <w:lang w:val="es-AR"/>
        </w:rPr>
        <w:t>5</w:t>
      </w:r>
      <w:r w:rsidRPr="00D74363">
        <w:rPr>
          <w:b/>
          <w:color w:val="0070C0"/>
          <w:lang w:val="es-AR"/>
        </w:rPr>
        <w:t xml:space="preserve"> días</w:t>
      </w:r>
      <w:r>
        <w:rPr>
          <w:color w:val="000000"/>
          <w:lang w:val="es-AR"/>
        </w:rPr>
        <w:t xml:space="preserve">, pero si </w:t>
      </w:r>
      <w:r w:rsidRPr="00200EDF">
        <w:rPr>
          <w:b/>
          <w:color w:val="000000"/>
          <w:lang w:val="es-AR"/>
        </w:rPr>
        <w:t>ce</w:t>
      </w:r>
      <w:r>
        <w:rPr>
          <w:color w:val="000000"/>
          <w:lang w:val="es-AR"/>
        </w:rPr>
        <w:t>(</w:t>
      </w:r>
      <w:r>
        <w:rPr>
          <w:b/>
          <w:color w:val="000000"/>
          <w:lang w:val="es-AR"/>
        </w:rPr>
        <w:t>b</w:t>
      </w:r>
      <w:r>
        <w:rPr>
          <w:color w:val="000000"/>
          <w:lang w:val="es-AR"/>
        </w:rPr>
        <w:t xml:space="preserve">) = </w:t>
      </w:r>
      <w:r w:rsidRPr="00A35F30">
        <w:rPr>
          <w:b/>
          <w:color w:val="000000"/>
          <w:lang w:val="es-AR"/>
        </w:rPr>
        <w:t>0.2</w:t>
      </w:r>
      <w:r>
        <w:rPr>
          <w:color w:val="000000"/>
          <w:lang w:val="es-AR"/>
        </w:rPr>
        <w:t>, entonces:</w:t>
      </w:r>
    </w:p>
    <w:p w14:paraId="3C4B42F3" w14:textId="2D35E821" w:rsidR="00C72A94" w:rsidRDefault="00C72A94" w:rsidP="00C72A94">
      <w:pPr>
        <w:widowControl w:val="0"/>
        <w:pBdr>
          <w:top w:val="nil"/>
          <w:left w:val="nil"/>
          <w:bottom w:val="nil"/>
          <w:right w:val="nil"/>
          <w:between w:val="nil"/>
        </w:pBdr>
        <w:ind w:left="567"/>
        <w:jc w:val="both"/>
        <w:rPr>
          <w:color w:val="000000"/>
          <w:lang w:val="es-AR"/>
        </w:rPr>
      </w:pPr>
      <w:r w:rsidRPr="0088071D">
        <w:rPr>
          <w:b/>
          <w:color w:val="000000"/>
          <w:lang w:val="es-AR"/>
        </w:rPr>
        <w:t>d</w:t>
      </w:r>
      <w:r>
        <w:rPr>
          <w:color w:val="000000"/>
          <w:lang w:val="es-AR"/>
        </w:rPr>
        <w:t xml:space="preserve"> = </w:t>
      </w:r>
      <m:oMath>
        <m:f>
          <m:fPr>
            <m:ctrlPr>
              <w:rPr>
                <w:rFonts w:ascii="Cambria Math" w:hAnsi="Cambria Math"/>
                <w:i/>
                <w:color w:val="000000"/>
                <w:lang w:val="es-AR"/>
              </w:rPr>
            </m:ctrlPr>
          </m:fPr>
          <m:num>
            <m:r>
              <w:rPr>
                <w:rFonts w:ascii="Cambria Math" w:hAnsi="Cambria Math"/>
                <w:color w:val="000000"/>
                <w:lang w:val="es-AR"/>
              </w:rPr>
              <m:t>3</m:t>
            </m:r>
          </m:num>
          <m:den>
            <m:r>
              <w:rPr>
                <w:rFonts w:ascii="Cambria Math" w:hAnsi="Cambria Math"/>
                <w:lang w:val="es-AR"/>
              </w:rPr>
              <m:t>1+0.2</m:t>
            </m:r>
          </m:den>
        </m:f>
        <m:r>
          <w:rPr>
            <w:rFonts w:ascii="Cambria Math" w:hAnsi="Cambria Math"/>
            <w:color w:val="000000"/>
            <w:lang w:val="es-AR"/>
          </w:rPr>
          <m:t xml:space="preserve"> </m:t>
        </m:r>
      </m:oMath>
      <w:r w:rsidRPr="00D74363">
        <w:rPr>
          <w:color w:val="000000"/>
          <w:lang w:val="es-AR"/>
        </w:rPr>
        <w:t>días</w:t>
      </w:r>
      <w:r>
        <w:rPr>
          <w:b/>
          <w:color w:val="000000"/>
          <w:lang w:val="es-AR"/>
        </w:rPr>
        <w:t xml:space="preserve"> </w:t>
      </w:r>
      <w:r>
        <w:rPr>
          <w:color w:val="000000"/>
          <w:lang w:val="es-AR"/>
        </w:rPr>
        <w:t xml:space="preserve">= </w:t>
      </w:r>
      <w:r>
        <w:rPr>
          <w:b/>
          <w:color w:val="0070C0"/>
          <w:lang w:val="es-AR"/>
        </w:rPr>
        <w:t>2.5</w:t>
      </w:r>
      <w:r w:rsidRPr="00200EDF">
        <w:rPr>
          <w:b/>
          <w:color w:val="0070C0"/>
          <w:lang w:val="es-AR"/>
        </w:rPr>
        <w:t xml:space="preserve"> días</w:t>
      </w:r>
      <w:r>
        <w:rPr>
          <w:color w:val="000000"/>
          <w:lang w:val="es-AR"/>
        </w:rPr>
        <w:t xml:space="preserve">, y si </w:t>
      </w:r>
      <w:r w:rsidRPr="00200EDF">
        <w:rPr>
          <w:b/>
          <w:color w:val="000000"/>
          <w:lang w:val="es-AR"/>
        </w:rPr>
        <w:t>ce</w:t>
      </w:r>
      <w:r>
        <w:rPr>
          <w:color w:val="000000"/>
          <w:lang w:val="es-AR"/>
        </w:rPr>
        <w:t>(</w:t>
      </w:r>
      <w:r w:rsidRPr="00200EDF">
        <w:rPr>
          <w:b/>
          <w:color w:val="000000"/>
          <w:lang w:val="es-AR"/>
        </w:rPr>
        <w:t>a</w:t>
      </w:r>
      <w:r>
        <w:rPr>
          <w:color w:val="000000"/>
          <w:lang w:val="es-AR"/>
        </w:rPr>
        <w:t xml:space="preserve">) = </w:t>
      </w:r>
      <w:r w:rsidRPr="00200EDF">
        <w:rPr>
          <w:b/>
          <w:color w:val="000000"/>
          <w:lang w:val="es-AR"/>
        </w:rPr>
        <w:t>ce</w:t>
      </w:r>
      <w:r>
        <w:rPr>
          <w:color w:val="000000"/>
          <w:lang w:val="es-AR"/>
        </w:rPr>
        <w:t>(</w:t>
      </w:r>
      <w:r>
        <w:rPr>
          <w:b/>
          <w:color w:val="000000"/>
          <w:lang w:val="es-AR"/>
        </w:rPr>
        <w:t>b</w:t>
      </w:r>
      <w:r>
        <w:rPr>
          <w:color w:val="000000"/>
          <w:lang w:val="es-AR"/>
        </w:rPr>
        <w:t xml:space="preserve">)= </w:t>
      </w:r>
      <w:r w:rsidRPr="0041626D">
        <w:rPr>
          <w:b/>
          <w:color w:val="000000"/>
          <w:lang w:val="es-AR"/>
        </w:rPr>
        <w:t>0.2</w:t>
      </w:r>
      <w:r>
        <w:rPr>
          <w:b/>
          <w:color w:val="000000"/>
          <w:lang w:val="es-AR"/>
        </w:rPr>
        <w:t xml:space="preserve"> </w:t>
      </w:r>
      <w:r>
        <w:rPr>
          <w:b/>
          <w:color w:val="000000"/>
          <w:lang w:val="es-AR"/>
        </w:rPr>
        <w:sym w:font="Symbol" w:char="F0AE"/>
      </w:r>
      <w:r>
        <w:rPr>
          <w:color w:val="000000"/>
          <w:lang w:val="es-AR"/>
        </w:rPr>
        <w:t xml:space="preserve"> </w:t>
      </w:r>
      <w:r w:rsidRPr="0088071D">
        <w:rPr>
          <w:b/>
          <w:color w:val="000000"/>
          <w:lang w:val="es-AR"/>
        </w:rPr>
        <w:t>d</w:t>
      </w:r>
      <w:r>
        <w:rPr>
          <w:color w:val="000000"/>
          <w:lang w:val="es-AR"/>
        </w:rPr>
        <w:t xml:space="preserve"> = </w:t>
      </w:r>
      <m:oMath>
        <m:f>
          <m:fPr>
            <m:ctrlPr>
              <w:rPr>
                <w:rFonts w:ascii="Cambria Math" w:hAnsi="Cambria Math"/>
                <w:i/>
                <w:color w:val="000000"/>
                <w:lang w:val="es-AR"/>
              </w:rPr>
            </m:ctrlPr>
          </m:fPr>
          <m:num>
            <m:r>
              <w:rPr>
                <w:rFonts w:ascii="Cambria Math" w:hAnsi="Cambria Math"/>
                <w:color w:val="000000"/>
                <w:lang w:val="es-AR"/>
              </w:rPr>
              <m:t>3</m:t>
            </m:r>
          </m:num>
          <m:den>
            <m:r>
              <w:rPr>
                <w:rFonts w:ascii="Cambria Math" w:hAnsi="Cambria Math"/>
                <w:lang w:val="es-AR"/>
              </w:rPr>
              <m:t>0.2+0.2</m:t>
            </m:r>
          </m:den>
        </m:f>
        <m:r>
          <w:rPr>
            <w:rFonts w:ascii="Cambria Math" w:hAnsi="Cambria Math"/>
            <w:color w:val="000000"/>
            <w:lang w:val="es-AR"/>
          </w:rPr>
          <m:t xml:space="preserve"> </m:t>
        </m:r>
      </m:oMath>
      <w:r w:rsidRPr="00D74363">
        <w:rPr>
          <w:color w:val="000000"/>
          <w:lang w:val="es-AR"/>
        </w:rPr>
        <w:t>días</w:t>
      </w:r>
      <w:r>
        <w:rPr>
          <w:color w:val="000000"/>
          <w:lang w:val="es-AR"/>
        </w:rPr>
        <w:t xml:space="preserve"> = </w:t>
      </w:r>
      <w:r>
        <w:rPr>
          <w:b/>
          <w:color w:val="0070C0"/>
          <w:lang w:val="es-AR"/>
        </w:rPr>
        <w:t>7.5</w:t>
      </w:r>
      <w:r w:rsidRPr="00200EDF">
        <w:rPr>
          <w:b/>
          <w:color w:val="0070C0"/>
          <w:lang w:val="es-AR"/>
        </w:rPr>
        <w:t xml:space="preserve"> días</w:t>
      </w:r>
      <w:r>
        <w:rPr>
          <w:color w:val="000000"/>
          <w:lang w:val="es-AR"/>
        </w:rPr>
        <w:t>.</w:t>
      </w:r>
    </w:p>
    <w:p w14:paraId="081702E6" w14:textId="77777777" w:rsidR="00C72A94" w:rsidRDefault="00C72A94" w:rsidP="00404468">
      <w:pPr>
        <w:widowControl w:val="0"/>
        <w:pBdr>
          <w:top w:val="nil"/>
          <w:left w:val="nil"/>
          <w:bottom w:val="nil"/>
          <w:right w:val="nil"/>
          <w:between w:val="nil"/>
        </w:pBdr>
        <w:ind w:left="426"/>
        <w:jc w:val="both"/>
        <w:rPr>
          <w:color w:val="000000"/>
          <w:lang w:val="es-AR"/>
        </w:rPr>
      </w:pPr>
    </w:p>
    <w:p w14:paraId="4D2705FD" w14:textId="77777777" w:rsidR="00404468" w:rsidRPr="00D74363" w:rsidRDefault="00404468" w:rsidP="00404468">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00FAD8FA" w14:textId="056AF313" w:rsidR="008F7744" w:rsidRPr="00FF6C3B" w:rsidRDefault="008F7744" w:rsidP="00FF6C3B">
      <w:pPr>
        <w:pStyle w:val="Heading3"/>
        <w:spacing w:before="240"/>
        <w:ind w:left="1276" w:hanging="1003"/>
      </w:pPr>
      <w:bookmarkStart w:id="817" w:name="_Toc195898571"/>
      <w:r w:rsidRPr="00FF6C3B">
        <w:t>Pared de madera mediana</w:t>
      </w:r>
      <w:bookmarkEnd w:id="814"/>
      <w:bookmarkEnd w:id="817"/>
      <w:r w:rsidR="00FF6C3B">
        <w:t xml:space="preserve"> </w:t>
      </w:r>
      <w:r w:rsidR="00FF6C3B" w:rsidRPr="00FF6C3B">
        <w:rPr>
          <w:b w:val="0"/>
        </w:rPr>
        <w:t>(</w:t>
      </w:r>
      <w:r w:rsidR="00FF6C3B">
        <w:rPr>
          <w:b w:val="0"/>
        </w:rPr>
        <w:t>Medium</w:t>
      </w:r>
      <w:r w:rsidR="00FF6C3B" w:rsidRPr="00FF6C3B">
        <w:rPr>
          <w:b w:val="0"/>
        </w:rPr>
        <w:t xml:space="preserve"> wooden wall)</w:t>
      </w:r>
    </w:p>
    <w:p w14:paraId="32629110" w14:textId="2D59A6B1" w:rsidR="008F7744" w:rsidRDefault="008F7744" w:rsidP="00381967">
      <w:pPr>
        <w:widowControl w:val="0"/>
        <w:pBdr>
          <w:top w:val="nil"/>
          <w:left w:val="nil"/>
          <w:bottom w:val="nil"/>
          <w:right w:val="nil"/>
          <w:between w:val="nil"/>
        </w:pBdr>
        <w:ind w:left="426"/>
        <w:jc w:val="both"/>
        <w:rPr>
          <w:color w:val="000000"/>
          <w:lang w:val="es-AR"/>
        </w:rPr>
      </w:pPr>
      <w:r>
        <w:rPr>
          <w:color w:val="000000"/>
          <w:lang w:val="es-AR"/>
        </w:rPr>
        <w:t xml:space="preserve">Muy utilizada en edificios de madera para sostener techos </w:t>
      </w:r>
      <w:r w:rsidR="00F45343">
        <w:rPr>
          <w:color w:val="000000"/>
          <w:lang w:val="es-AR"/>
        </w:rPr>
        <w:t>medianos</w:t>
      </w:r>
      <w:r>
        <w:rPr>
          <w:color w:val="000000"/>
          <w:lang w:val="es-AR"/>
        </w:rPr>
        <w:t>.</w:t>
      </w:r>
    </w:p>
    <w:p w14:paraId="0A63ED08" w14:textId="77777777" w:rsidR="008F7744" w:rsidRDefault="008F7744" w:rsidP="00381967">
      <w:pPr>
        <w:widowControl w:val="0"/>
        <w:pBdr>
          <w:top w:val="nil"/>
          <w:left w:val="nil"/>
          <w:bottom w:val="nil"/>
          <w:right w:val="nil"/>
          <w:between w:val="nil"/>
        </w:pBdr>
        <w:ind w:left="426"/>
        <w:jc w:val="both"/>
        <w:rPr>
          <w:color w:val="000000"/>
          <w:lang w:val="es-AR"/>
        </w:rPr>
      </w:pPr>
      <w:r>
        <w:rPr>
          <w:color w:val="000000"/>
          <w:lang w:val="es-AR"/>
        </w:rPr>
        <w:t>Reglas de producción diaria:</w:t>
      </w:r>
    </w:p>
    <w:p w14:paraId="344286CB" w14:textId="060573FC" w:rsidR="00F45343" w:rsidRPr="006A274A" w:rsidRDefault="008F7744" w:rsidP="00381967">
      <w:pPr>
        <w:widowControl w:val="0"/>
        <w:pBdr>
          <w:top w:val="nil"/>
          <w:left w:val="nil"/>
          <w:bottom w:val="nil"/>
          <w:right w:val="nil"/>
          <w:between w:val="nil"/>
        </w:pBdr>
        <w:ind w:left="426" w:firstLine="11"/>
        <w:jc w:val="both"/>
        <w:rPr>
          <w:rStyle w:val="Emphasis"/>
          <w:lang w:val="es-AR"/>
        </w:rPr>
      </w:pPr>
      <w:r w:rsidRPr="006A274A">
        <w:rPr>
          <w:rStyle w:val="Emphasis"/>
          <w:lang w:val="es-AR"/>
        </w:rPr>
        <w:lastRenderedPageBreak/>
        <w:t xml:space="preserve">Tronco x 25 + </w:t>
      </w:r>
      <w:r w:rsidR="00F45343" w:rsidRPr="006A274A">
        <w:rPr>
          <w:rStyle w:val="Emphasis"/>
          <w:lang w:val="es-AR"/>
        </w:rPr>
        <w:t xml:space="preserve">Madero x </w:t>
      </w:r>
      <w:r w:rsidR="00FF2455" w:rsidRPr="006A274A">
        <w:rPr>
          <w:rStyle w:val="Emphasis"/>
          <w:lang w:val="es-AR"/>
        </w:rPr>
        <w:t>20</w:t>
      </w:r>
      <w:r w:rsidR="00F45343" w:rsidRPr="006A274A">
        <w:rPr>
          <w:rStyle w:val="Emphasis"/>
          <w:lang w:val="es-AR"/>
        </w:rPr>
        <w:t xml:space="preserve"> + </w:t>
      </w:r>
      <w:r w:rsidR="001F7EBC" w:rsidRPr="006A274A">
        <w:rPr>
          <w:rStyle w:val="Emphasis"/>
          <w:lang w:val="es-AR"/>
        </w:rPr>
        <w:t xml:space="preserve">Leño x 4 + </w:t>
      </w:r>
      <w:r w:rsidRPr="006A274A">
        <w:rPr>
          <w:rStyle w:val="Emphasis"/>
          <w:lang w:val="es-AR"/>
        </w:rPr>
        <w:t xml:space="preserve">Soga x 32 + </w:t>
      </w:r>
      <w:r w:rsidR="00F45343" w:rsidRPr="006A274A">
        <w:rPr>
          <w:rStyle w:val="Emphasis"/>
          <w:lang w:val="es-AR"/>
        </w:rPr>
        <w:t xml:space="preserve">Clavo x </w:t>
      </w:r>
      <w:r w:rsidR="00FF2455" w:rsidRPr="006A274A">
        <w:rPr>
          <w:rStyle w:val="Emphasis"/>
          <w:lang w:val="es-AR"/>
        </w:rPr>
        <w:t>24</w:t>
      </w:r>
      <w:r w:rsidR="00F45343" w:rsidRPr="006A274A">
        <w:rPr>
          <w:rStyle w:val="Emphasis"/>
          <w:lang w:val="es-AR"/>
        </w:rPr>
        <w:t xml:space="preserve">0 + </w:t>
      </w:r>
      <w:r w:rsidR="00DF3296" w:rsidRPr="006A274A">
        <w:rPr>
          <w:rStyle w:val="Emphasis"/>
          <w:lang w:val="es-AR"/>
        </w:rPr>
        <w:t>Constructor</w:t>
      </w:r>
      <w:r w:rsidR="007564EA" w:rsidRPr="006A274A">
        <w:rPr>
          <w:rStyle w:val="Emphasis"/>
          <w:lang w:val="es-AR"/>
        </w:rPr>
        <w:t>/a</w:t>
      </w:r>
      <w:r w:rsidRPr="006A274A">
        <w:rPr>
          <w:rStyle w:val="Emphasis"/>
          <w:lang w:val="es-AR"/>
        </w:rPr>
        <w:t xml:space="preserve"> x </w:t>
      </w:r>
      <w:r w:rsidR="00DF3296" w:rsidRPr="006A274A">
        <w:rPr>
          <w:rStyle w:val="Emphasis"/>
          <w:lang w:val="es-AR"/>
        </w:rPr>
        <w:t>2</w:t>
      </w:r>
      <w:r w:rsidRPr="006A274A">
        <w:rPr>
          <w:rStyle w:val="Emphasis"/>
          <w:lang w:val="es-AR"/>
        </w:rPr>
        <w:t xml:space="preserve"> </w:t>
      </w:r>
      <w:r w:rsidRPr="00005041">
        <w:rPr>
          <w:rStyle w:val="Emphasis"/>
        </w:rPr>
        <w:sym w:font="Symbol" w:char="F0AE"/>
      </w:r>
      <w:r w:rsidRPr="006A274A">
        <w:rPr>
          <w:rStyle w:val="Emphasis"/>
          <w:lang w:val="es-AR"/>
        </w:rPr>
        <w:t xml:space="preserve"> </w:t>
      </w:r>
    </w:p>
    <w:p w14:paraId="3688FF32" w14:textId="7739FA8D" w:rsidR="008F7744" w:rsidRPr="006A274A" w:rsidRDefault="008F7744" w:rsidP="00F45343">
      <w:pPr>
        <w:widowControl w:val="0"/>
        <w:pBdr>
          <w:top w:val="nil"/>
          <w:left w:val="nil"/>
          <w:bottom w:val="nil"/>
          <w:right w:val="nil"/>
          <w:between w:val="nil"/>
        </w:pBdr>
        <w:ind w:left="709" w:firstLine="11"/>
        <w:jc w:val="right"/>
        <w:rPr>
          <w:rStyle w:val="Emphasis"/>
          <w:lang w:val="es-AR"/>
        </w:rPr>
      </w:pPr>
      <w:r w:rsidRPr="006A274A">
        <w:rPr>
          <w:rStyle w:val="Emphasis"/>
          <w:color w:val="0070C0"/>
          <w:lang w:val="es-AR"/>
        </w:rPr>
        <w:t xml:space="preserve">Pared de madera </w:t>
      </w:r>
      <w:r w:rsidR="00DF3296" w:rsidRPr="006A274A">
        <w:rPr>
          <w:rStyle w:val="Emphasis"/>
          <w:color w:val="0070C0"/>
          <w:lang w:val="es-AR"/>
        </w:rPr>
        <w:t>mediana</w:t>
      </w:r>
      <w:r w:rsidRPr="006A274A">
        <w:rPr>
          <w:rStyle w:val="Emphasis"/>
          <w:color w:val="0070C0"/>
          <w:lang w:val="es-AR"/>
        </w:rPr>
        <w:t xml:space="preserve"> x 1</w:t>
      </w:r>
    </w:p>
    <w:p w14:paraId="5C5C6F33" w14:textId="77777777" w:rsidR="00B36A91" w:rsidRPr="006A274A" w:rsidRDefault="00B36A91" w:rsidP="00B36A91">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25 + Madero x 20 + Leño x 4 + Soga x 32 + Clavo x 240 + Constructor/a x 2  + </w:t>
      </w:r>
    </w:p>
    <w:p w14:paraId="34BD1A48" w14:textId="758D027D" w:rsidR="00B36A91" w:rsidRPr="006A274A" w:rsidRDefault="00B36A91" w:rsidP="00B36A91">
      <w:pPr>
        <w:widowControl w:val="0"/>
        <w:pBdr>
          <w:top w:val="nil"/>
          <w:left w:val="nil"/>
          <w:bottom w:val="nil"/>
          <w:right w:val="nil"/>
          <w:between w:val="nil"/>
        </w:pBdr>
        <w:ind w:left="426" w:firstLine="11"/>
        <w:jc w:val="right"/>
        <w:rPr>
          <w:rStyle w:val="Emphasis"/>
          <w:lang w:val="es-AR"/>
        </w:rPr>
      </w:pPr>
      <w:r w:rsidRPr="006A274A">
        <w:rPr>
          <w:rStyle w:val="Emphasis"/>
          <w:lang w:val="es-AR"/>
        </w:rPr>
        <w:t xml:space="preserve">Edificio Taller </w:t>
      </w:r>
      <w:r w:rsidRPr="00005041">
        <w:rPr>
          <w:rStyle w:val="Emphasis"/>
        </w:rPr>
        <w:sym w:font="Symbol" w:char="F0AE"/>
      </w:r>
      <w:r w:rsidRPr="006A274A">
        <w:rPr>
          <w:rStyle w:val="Emphasis"/>
          <w:lang w:val="es-AR"/>
        </w:rPr>
        <w:t xml:space="preserve"> </w:t>
      </w:r>
      <w:r w:rsidRPr="006A274A">
        <w:rPr>
          <w:rStyle w:val="Emphasis"/>
          <w:color w:val="0070C0"/>
          <w:lang w:val="es-AR"/>
        </w:rPr>
        <w:t>Pared de madera mediana x 2</w:t>
      </w:r>
    </w:p>
    <w:p w14:paraId="6D8CF501" w14:textId="00DA9500" w:rsidR="001F7EBC" w:rsidRPr="006A274A" w:rsidRDefault="008F7744" w:rsidP="00381967">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w:t>
      </w:r>
      <w:r w:rsidR="00DF3296" w:rsidRPr="006A274A">
        <w:rPr>
          <w:rStyle w:val="Emphasis"/>
          <w:lang w:val="es-AR"/>
        </w:rPr>
        <w:t>35</w:t>
      </w:r>
      <w:r w:rsidRPr="006A274A">
        <w:rPr>
          <w:rStyle w:val="Emphasis"/>
          <w:lang w:val="es-AR"/>
        </w:rPr>
        <w:t xml:space="preserve"> </w:t>
      </w:r>
      <w:r w:rsidR="00F45343" w:rsidRPr="006A274A">
        <w:rPr>
          <w:rStyle w:val="Emphasis"/>
          <w:lang w:val="es-AR"/>
        </w:rPr>
        <w:t xml:space="preserve">+ Madero x </w:t>
      </w:r>
      <w:r w:rsidR="00FF2455" w:rsidRPr="006A274A">
        <w:rPr>
          <w:rStyle w:val="Emphasis"/>
          <w:lang w:val="es-AR"/>
        </w:rPr>
        <w:t>32</w:t>
      </w:r>
      <w:r w:rsidR="00F45343" w:rsidRPr="006A274A">
        <w:rPr>
          <w:rStyle w:val="Emphasis"/>
          <w:lang w:val="es-AR"/>
        </w:rPr>
        <w:t xml:space="preserve"> </w:t>
      </w:r>
      <w:r w:rsidR="001F7EBC" w:rsidRPr="006A274A">
        <w:rPr>
          <w:rStyle w:val="Emphasis"/>
          <w:lang w:val="es-AR"/>
        </w:rPr>
        <w:t xml:space="preserve">+ Leño x 6 </w:t>
      </w:r>
      <w:r w:rsidRPr="006A274A">
        <w:rPr>
          <w:rStyle w:val="Emphasis"/>
          <w:lang w:val="es-AR"/>
        </w:rPr>
        <w:t xml:space="preserve">+ Soga x </w:t>
      </w:r>
      <w:r w:rsidR="00DF3296" w:rsidRPr="006A274A">
        <w:rPr>
          <w:rStyle w:val="Emphasis"/>
          <w:lang w:val="es-AR"/>
        </w:rPr>
        <w:t>40</w:t>
      </w:r>
      <w:r w:rsidRPr="006A274A">
        <w:rPr>
          <w:rStyle w:val="Emphasis"/>
          <w:lang w:val="es-AR"/>
        </w:rPr>
        <w:t xml:space="preserve"> </w:t>
      </w:r>
      <w:r w:rsidR="00F45343" w:rsidRPr="006A274A">
        <w:rPr>
          <w:rStyle w:val="Emphasis"/>
          <w:lang w:val="es-AR"/>
        </w:rPr>
        <w:t xml:space="preserve">+ Clavo x </w:t>
      </w:r>
      <w:r w:rsidR="00FF2455" w:rsidRPr="006A274A">
        <w:rPr>
          <w:rStyle w:val="Emphasis"/>
          <w:lang w:val="es-AR"/>
        </w:rPr>
        <w:t>38</w:t>
      </w:r>
      <w:r w:rsidR="002176B5" w:rsidRPr="006A274A">
        <w:rPr>
          <w:rStyle w:val="Emphasis"/>
          <w:lang w:val="es-AR"/>
        </w:rPr>
        <w:t xml:space="preserve">0 </w:t>
      </w:r>
      <w:r w:rsidR="00DF3296" w:rsidRPr="006A274A">
        <w:rPr>
          <w:rStyle w:val="Emphasis"/>
          <w:lang w:val="es-AR"/>
        </w:rPr>
        <w:t>+ Constructor</w:t>
      </w:r>
      <w:r w:rsidR="007564EA" w:rsidRPr="006A274A">
        <w:rPr>
          <w:rStyle w:val="Emphasis"/>
          <w:lang w:val="es-AR"/>
        </w:rPr>
        <w:t>/a</w:t>
      </w:r>
      <w:r w:rsidR="00DF3296" w:rsidRPr="006A274A">
        <w:rPr>
          <w:rStyle w:val="Emphasis"/>
          <w:lang w:val="es-AR"/>
        </w:rPr>
        <w:t xml:space="preserve"> x 2 </w:t>
      </w:r>
      <w:r w:rsidRPr="006A274A">
        <w:rPr>
          <w:rStyle w:val="Emphasis"/>
          <w:lang w:val="es-AR"/>
        </w:rPr>
        <w:t xml:space="preserve">+ </w:t>
      </w:r>
    </w:p>
    <w:p w14:paraId="34D787AF" w14:textId="63A720B9" w:rsidR="00DF3296" w:rsidRPr="006A274A" w:rsidRDefault="008F7744" w:rsidP="001F7EBC">
      <w:pPr>
        <w:widowControl w:val="0"/>
        <w:pBdr>
          <w:top w:val="nil"/>
          <w:left w:val="nil"/>
          <w:bottom w:val="nil"/>
          <w:right w:val="nil"/>
          <w:between w:val="nil"/>
        </w:pBdr>
        <w:ind w:left="709" w:firstLine="11"/>
        <w:jc w:val="right"/>
        <w:rPr>
          <w:rStyle w:val="Emphasis"/>
          <w:lang w:val="es-AR"/>
        </w:rPr>
      </w:pPr>
      <w:r w:rsidRPr="006A274A">
        <w:rPr>
          <w:rStyle w:val="Emphasis"/>
          <w:lang w:val="es-AR"/>
        </w:rPr>
        <w:t>Carpintero</w:t>
      </w:r>
      <w:r w:rsidR="007564EA" w:rsidRPr="006A274A">
        <w:rPr>
          <w:rStyle w:val="Emphasis"/>
          <w:lang w:val="es-AR"/>
        </w:rPr>
        <w:t>/a</w:t>
      </w:r>
      <w:r w:rsidRPr="006A274A">
        <w:rPr>
          <w:rStyle w:val="Emphasis"/>
          <w:lang w:val="es-AR"/>
        </w:rPr>
        <w:t xml:space="preserve"> x </w:t>
      </w:r>
      <w:r w:rsidR="00DF3296" w:rsidRPr="006A274A">
        <w:rPr>
          <w:rStyle w:val="Emphasis"/>
          <w:lang w:val="es-AR"/>
        </w:rPr>
        <w:t>1</w:t>
      </w:r>
      <w:r w:rsidRPr="006A274A">
        <w:rPr>
          <w:rStyle w:val="Emphasis"/>
          <w:lang w:val="es-AR"/>
        </w:rPr>
        <w:t xml:space="preserve"> + Edificio Aserradero </w:t>
      </w:r>
      <w:r w:rsidRPr="00005041">
        <w:rPr>
          <w:rStyle w:val="Emphasis"/>
        </w:rPr>
        <w:sym w:font="Symbol" w:char="F0AE"/>
      </w:r>
      <w:r w:rsidRPr="006A274A">
        <w:rPr>
          <w:rStyle w:val="Emphasis"/>
          <w:lang w:val="es-AR"/>
        </w:rPr>
        <w:t xml:space="preserve"> </w:t>
      </w:r>
      <w:r w:rsidR="00DF3296" w:rsidRPr="006A274A">
        <w:rPr>
          <w:rStyle w:val="Emphasis"/>
          <w:color w:val="0070C0"/>
          <w:lang w:val="es-AR"/>
        </w:rPr>
        <w:t>Pared de madera mediana x 2</w:t>
      </w:r>
    </w:p>
    <w:p w14:paraId="2933A634" w14:textId="77777777" w:rsidR="00B36A91" w:rsidRPr="006A274A" w:rsidRDefault="00B36A91" w:rsidP="00B36A91">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35 + Madero x 32 + Leño x 6 + Soga x 40 + Clavo x 380 + Constructor/a x 2 + </w:t>
      </w:r>
    </w:p>
    <w:p w14:paraId="776798B3" w14:textId="77777777" w:rsidR="005E11D9" w:rsidRPr="006A274A" w:rsidRDefault="00B36A91" w:rsidP="005E11D9">
      <w:pPr>
        <w:widowControl w:val="0"/>
        <w:pBdr>
          <w:top w:val="nil"/>
          <w:left w:val="nil"/>
          <w:bottom w:val="nil"/>
          <w:right w:val="nil"/>
          <w:between w:val="nil"/>
        </w:pBdr>
        <w:ind w:left="426" w:firstLine="11"/>
        <w:rPr>
          <w:rStyle w:val="Emphasis"/>
          <w:lang w:val="es-AR"/>
        </w:rPr>
      </w:pPr>
      <w:r w:rsidRPr="006A274A">
        <w:rPr>
          <w:rStyle w:val="Emphasis"/>
          <w:lang w:val="es-AR"/>
        </w:rPr>
        <w:t xml:space="preserve">Carpintero/a x 1 </w:t>
      </w:r>
      <w:r w:rsidR="005E11D9" w:rsidRPr="006A274A">
        <w:rPr>
          <w:rStyle w:val="Emphasis"/>
          <w:lang w:val="es-AR"/>
        </w:rPr>
        <w:t xml:space="preserve">+ Técnico/a x 1 </w:t>
      </w:r>
      <w:r w:rsidRPr="006A274A">
        <w:rPr>
          <w:rStyle w:val="Emphasis"/>
          <w:lang w:val="es-AR"/>
        </w:rPr>
        <w:t xml:space="preserve">+ Edificio Aserradero + Edificio Taller </w:t>
      </w:r>
    </w:p>
    <w:p w14:paraId="3D7BD1FD" w14:textId="50DAE452" w:rsidR="00B36A91" w:rsidRPr="006A274A" w:rsidRDefault="00B36A91" w:rsidP="00B36A91">
      <w:pPr>
        <w:widowControl w:val="0"/>
        <w:pBdr>
          <w:top w:val="nil"/>
          <w:left w:val="nil"/>
          <w:bottom w:val="nil"/>
          <w:right w:val="nil"/>
          <w:between w:val="nil"/>
        </w:pBdr>
        <w:ind w:left="709" w:firstLine="11"/>
        <w:jc w:val="right"/>
        <w:rPr>
          <w:rStyle w:val="Emphasis"/>
          <w:color w:val="0070C0"/>
          <w:lang w:val="es-AR"/>
        </w:rPr>
      </w:pPr>
      <w:r w:rsidRPr="00005041">
        <w:rPr>
          <w:rStyle w:val="Emphasis"/>
        </w:rPr>
        <w:sym w:font="Symbol" w:char="F0AE"/>
      </w:r>
      <w:r w:rsidRPr="006A274A">
        <w:rPr>
          <w:rStyle w:val="Emphasis"/>
          <w:lang w:val="es-AR"/>
        </w:rPr>
        <w:t xml:space="preserve"> </w:t>
      </w:r>
      <w:r w:rsidRPr="006A274A">
        <w:rPr>
          <w:rStyle w:val="Emphasis"/>
          <w:color w:val="0070C0"/>
          <w:lang w:val="es-AR"/>
        </w:rPr>
        <w:t xml:space="preserve">Pared de madera mediana x </w:t>
      </w:r>
      <w:r w:rsidR="005E11D9" w:rsidRPr="006A274A">
        <w:rPr>
          <w:rStyle w:val="Emphasis"/>
          <w:color w:val="0070C0"/>
          <w:lang w:val="es-AR"/>
        </w:rPr>
        <w:t>4</w:t>
      </w:r>
    </w:p>
    <w:p w14:paraId="4E992709" w14:textId="77777777" w:rsidR="00C72A94" w:rsidRPr="009A0354" w:rsidRDefault="00C72A94" w:rsidP="00C72A94">
      <w:pPr>
        <w:widowControl w:val="0"/>
        <w:pBdr>
          <w:top w:val="nil"/>
          <w:left w:val="nil"/>
          <w:bottom w:val="nil"/>
          <w:right w:val="nil"/>
          <w:between w:val="nil"/>
        </w:pBdr>
        <w:ind w:left="426"/>
        <w:jc w:val="both"/>
        <w:rPr>
          <w:b/>
          <w:color w:val="000000"/>
          <w:lang w:val="es-AR"/>
        </w:rPr>
      </w:pPr>
      <w:bookmarkStart w:id="818" w:name="_Toc193501743"/>
      <w:r w:rsidRPr="00005041">
        <w:rPr>
          <w:color w:val="000000"/>
          <w:lang w:val="es-AR"/>
        </w:rPr>
        <w:t>Siguiendo</w:t>
      </w:r>
      <w:r>
        <w:rPr>
          <w:color w:val="000000"/>
          <w:lang w:val="es-AR"/>
        </w:rPr>
        <w:t xml:space="preserve"> el </w:t>
      </w:r>
      <w:hyperlink w:anchor="_Ejemplo_de_bonus" w:history="1">
        <w:r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6D124EB9" w14:textId="77777777" w:rsidR="001A437A" w:rsidRDefault="001A437A" w:rsidP="001A437A">
      <w:pPr>
        <w:widowControl w:val="0"/>
        <w:pBdr>
          <w:top w:val="nil"/>
          <w:left w:val="nil"/>
          <w:bottom w:val="nil"/>
          <w:right w:val="nil"/>
          <w:between w:val="nil"/>
        </w:pBdr>
        <w:ind w:left="426"/>
        <w:jc w:val="both"/>
        <w:rPr>
          <w:color w:val="000000"/>
          <w:lang w:val="es-AR"/>
        </w:rPr>
      </w:pPr>
      <w:r>
        <w:rPr>
          <w:color w:val="000000"/>
          <w:lang w:val="es-AR"/>
        </w:rPr>
        <w:t>Entonces:</w:t>
      </w:r>
    </w:p>
    <w:p w14:paraId="726313AD" w14:textId="6FD179AC" w:rsidR="001A437A" w:rsidRPr="007B685A" w:rsidRDefault="001A437A" w:rsidP="001A437A">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7B685A">
        <w:rPr>
          <w:rStyle w:val="Emphasis"/>
          <w:color w:val="0070C0"/>
          <w:lang w:val="es-AR"/>
        </w:rPr>
        <w:t xml:space="preserve">Pared de madera </w:t>
      </w:r>
      <w:r w:rsidRPr="001A437A">
        <w:rPr>
          <w:rStyle w:val="Emphasis"/>
          <w:color w:val="0070C0"/>
          <w:lang w:val="es-AR"/>
        </w:rPr>
        <w:t xml:space="preserve">mediana </w:t>
      </w:r>
      <w:r w:rsidRPr="007B685A">
        <w:rPr>
          <w:rStyle w:val="Emphasis"/>
          <w:color w:val="0070C0"/>
          <w:lang w:val="es-AR"/>
        </w:rPr>
        <w:t xml:space="preserve">x </w:t>
      </w:r>
      <w:r>
        <w:rPr>
          <w:rStyle w:val="Emphasis"/>
          <w:color w:val="0070C0"/>
          <w:lang w:val="es-AR"/>
        </w:rPr>
        <w:t>3</w:t>
      </w:r>
    </w:p>
    <w:p w14:paraId="5DF6D971" w14:textId="6D9CF816" w:rsidR="001A437A" w:rsidRDefault="001A437A" w:rsidP="001A437A">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7B685A">
        <w:rPr>
          <w:rStyle w:val="Emphasis"/>
          <w:color w:val="0070C0"/>
          <w:lang w:val="es-AR"/>
        </w:rPr>
        <w:t xml:space="preserve">Pared de madera </w:t>
      </w:r>
      <w:r w:rsidRPr="001A437A">
        <w:rPr>
          <w:rStyle w:val="Emphasis"/>
          <w:color w:val="0070C0"/>
          <w:lang w:val="es-AR"/>
        </w:rPr>
        <w:t xml:space="preserve">mediana </w:t>
      </w:r>
      <w:r w:rsidRPr="007B685A">
        <w:rPr>
          <w:rStyle w:val="Emphasis"/>
          <w:color w:val="0070C0"/>
          <w:lang w:val="es-AR"/>
        </w:rPr>
        <w:t xml:space="preserve">x </w:t>
      </w:r>
      <w:r>
        <w:rPr>
          <w:rStyle w:val="Emphasis"/>
          <w:color w:val="0070C0"/>
          <w:lang w:val="es-AR"/>
        </w:rPr>
        <w:t>6</w:t>
      </w:r>
    </w:p>
    <w:p w14:paraId="6200BF28" w14:textId="5708FF0D" w:rsidR="001A437A" w:rsidRDefault="001A437A" w:rsidP="001A437A">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7B685A">
        <w:rPr>
          <w:rStyle w:val="Emphasis"/>
          <w:color w:val="0070C0"/>
          <w:lang w:val="es-AR"/>
        </w:rPr>
        <w:t xml:space="preserve">Pared de madera </w:t>
      </w:r>
      <w:r w:rsidRPr="001A437A">
        <w:rPr>
          <w:rStyle w:val="Emphasis"/>
          <w:color w:val="0070C0"/>
          <w:lang w:val="es-AR"/>
        </w:rPr>
        <w:t xml:space="preserve">mediana </w:t>
      </w:r>
      <w:r w:rsidRPr="007B685A">
        <w:rPr>
          <w:rStyle w:val="Emphasis"/>
          <w:color w:val="0070C0"/>
          <w:lang w:val="es-AR"/>
        </w:rPr>
        <w:t xml:space="preserve">x </w:t>
      </w:r>
      <w:r>
        <w:rPr>
          <w:rStyle w:val="Emphasis"/>
          <w:color w:val="0070C0"/>
          <w:lang w:val="es-AR"/>
        </w:rPr>
        <w:t>12</w:t>
      </w:r>
    </w:p>
    <w:p w14:paraId="51B24C14" w14:textId="5C3B5A2B" w:rsidR="001A437A" w:rsidRDefault="001A437A" w:rsidP="001A437A">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+0.</w:t>
      </w:r>
      <w:r>
        <w:rPr>
          <w:b/>
          <w:color w:val="000000"/>
          <w:lang w:val="es-AR"/>
        </w:rPr>
        <w:t xml:space="preserve">33 </w:t>
      </w:r>
      <w:r>
        <w:rPr>
          <w:color w:val="000000"/>
          <w:lang w:val="es-AR"/>
        </w:rPr>
        <w:t>de experiencia.</w:t>
      </w:r>
    </w:p>
    <w:p w14:paraId="25492E64" w14:textId="2F33EE7A" w:rsidR="001A437A" w:rsidRDefault="001A437A" w:rsidP="001A437A">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5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658F2E2F" w14:textId="77777777" w:rsidR="00611DC6" w:rsidRDefault="00611DC6" w:rsidP="001A437A">
      <w:pPr>
        <w:widowControl w:val="0"/>
        <w:pBdr>
          <w:top w:val="nil"/>
          <w:left w:val="nil"/>
          <w:bottom w:val="nil"/>
          <w:right w:val="nil"/>
          <w:between w:val="nil"/>
        </w:pBdr>
        <w:ind w:left="426"/>
        <w:jc w:val="both"/>
        <w:rPr>
          <w:color w:val="000000"/>
          <w:lang w:val="es-AR"/>
        </w:rPr>
      </w:pPr>
    </w:p>
    <w:p w14:paraId="2705D1AA" w14:textId="13BDE552" w:rsidR="001A437A" w:rsidRPr="00200EDF" w:rsidRDefault="001A437A" w:rsidP="001A437A">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26E027BC" w14:textId="52AB9ABA" w:rsidR="00F45343" w:rsidRPr="007E6657" w:rsidRDefault="00F45343" w:rsidP="00A0790C">
      <w:pPr>
        <w:pStyle w:val="Heading3"/>
        <w:spacing w:before="240"/>
        <w:ind w:left="1276" w:hanging="1003"/>
        <w:rPr>
          <w:lang w:val="es-AR"/>
        </w:rPr>
      </w:pPr>
      <w:bookmarkStart w:id="819" w:name="_Toc195898572"/>
      <w:r>
        <w:rPr>
          <w:lang w:val="es-AR"/>
        </w:rPr>
        <w:t>Techo de madera mediano</w:t>
      </w:r>
      <w:bookmarkEnd w:id="818"/>
      <w:bookmarkEnd w:id="819"/>
      <w:r w:rsidR="00FF6C3B" w:rsidRPr="00E45D35">
        <w:rPr>
          <w:lang w:val="es-AR"/>
        </w:rPr>
        <w:t xml:space="preserve"> </w:t>
      </w:r>
      <w:r w:rsidR="00FF6C3B" w:rsidRPr="00E45D35">
        <w:rPr>
          <w:b w:val="0"/>
          <w:lang w:val="es-AR"/>
        </w:rPr>
        <w:t>(Medium wooden roof)</w:t>
      </w:r>
    </w:p>
    <w:p w14:paraId="00612DFE" w14:textId="775E0273" w:rsidR="00F45343" w:rsidRDefault="00F45343" w:rsidP="00BA3318">
      <w:pPr>
        <w:widowControl w:val="0"/>
        <w:pBdr>
          <w:top w:val="nil"/>
          <w:left w:val="nil"/>
          <w:bottom w:val="nil"/>
          <w:right w:val="nil"/>
          <w:between w:val="nil"/>
        </w:pBdr>
        <w:ind w:left="426"/>
        <w:jc w:val="both"/>
        <w:rPr>
          <w:color w:val="000000"/>
          <w:lang w:val="es-AR"/>
        </w:rPr>
      </w:pPr>
      <w:r>
        <w:rPr>
          <w:color w:val="000000"/>
          <w:lang w:val="es-AR"/>
        </w:rPr>
        <w:t xml:space="preserve">Muy utilizada en edificios de madera para </w:t>
      </w:r>
      <w:r w:rsidR="009C7BC1">
        <w:rPr>
          <w:color w:val="000000"/>
          <w:lang w:val="es-AR"/>
        </w:rPr>
        <w:t>cubrir superficies de madera medianas</w:t>
      </w:r>
      <w:r>
        <w:rPr>
          <w:color w:val="000000"/>
          <w:lang w:val="es-AR"/>
        </w:rPr>
        <w:t>.</w:t>
      </w:r>
    </w:p>
    <w:p w14:paraId="2B2E22D2" w14:textId="77777777" w:rsidR="00F45343" w:rsidRDefault="00F45343" w:rsidP="00BA3318">
      <w:pPr>
        <w:widowControl w:val="0"/>
        <w:pBdr>
          <w:top w:val="nil"/>
          <w:left w:val="nil"/>
          <w:bottom w:val="nil"/>
          <w:right w:val="nil"/>
          <w:between w:val="nil"/>
        </w:pBdr>
        <w:ind w:left="426"/>
        <w:jc w:val="both"/>
        <w:rPr>
          <w:color w:val="000000"/>
          <w:lang w:val="es-AR"/>
        </w:rPr>
      </w:pPr>
      <w:r>
        <w:rPr>
          <w:color w:val="000000"/>
          <w:lang w:val="es-AR"/>
        </w:rPr>
        <w:t>Reglas de producción diaria:</w:t>
      </w:r>
    </w:p>
    <w:p w14:paraId="21749155" w14:textId="77777777" w:rsidR="00BA3318" w:rsidRPr="006A274A" w:rsidRDefault="00F45343" w:rsidP="00BA3318">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w:t>
      </w:r>
      <w:r w:rsidR="002176B5" w:rsidRPr="006A274A">
        <w:rPr>
          <w:rStyle w:val="Emphasis"/>
          <w:lang w:val="es-AR"/>
        </w:rPr>
        <w:t>30</w:t>
      </w:r>
      <w:r w:rsidRPr="006A274A">
        <w:rPr>
          <w:rStyle w:val="Emphasis"/>
          <w:lang w:val="es-AR"/>
        </w:rPr>
        <w:t xml:space="preserve"> </w:t>
      </w:r>
      <w:r w:rsidR="002176B5" w:rsidRPr="006A274A">
        <w:rPr>
          <w:rStyle w:val="Emphasis"/>
          <w:lang w:val="es-AR"/>
        </w:rPr>
        <w:t xml:space="preserve">+ </w:t>
      </w:r>
      <w:r w:rsidR="000C63E7" w:rsidRPr="006A274A">
        <w:rPr>
          <w:rStyle w:val="Emphasis"/>
          <w:lang w:val="es-AR"/>
        </w:rPr>
        <w:t xml:space="preserve">Madero x </w:t>
      </w:r>
      <w:r w:rsidR="00FF2455" w:rsidRPr="006A274A">
        <w:rPr>
          <w:rStyle w:val="Emphasis"/>
          <w:lang w:val="es-AR"/>
        </w:rPr>
        <w:t>34</w:t>
      </w:r>
      <w:r w:rsidR="000C63E7" w:rsidRPr="006A274A">
        <w:rPr>
          <w:rStyle w:val="Emphasis"/>
          <w:lang w:val="es-AR"/>
        </w:rPr>
        <w:t xml:space="preserve"> </w:t>
      </w:r>
      <w:r w:rsidR="001F7EBC" w:rsidRPr="006A274A">
        <w:rPr>
          <w:rStyle w:val="Emphasis"/>
          <w:lang w:val="es-AR"/>
        </w:rPr>
        <w:t xml:space="preserve">+ Leño x 6 </w:t>
      </w:r>
      <w:r w:rsidRPr="006A274A">
        <w:rPr>
          <w:rStyle w:val="Emphasis"/>
          <w:lang w:val="es-AR"/>
        </w:rPr>
        <w:t xml:space="preserve">+ Soga x </w:t>
      </w:r>
      <w:r w:rsidR="002176B5" w:rsidRPr="006A274A">
        <w:rPr>
          <w:rStyle w:val="Emphasis"/>
          <w:lang w:val="es-AR"/>
        </w:rPr>
        <w:t>50</w:t>
      </w:r>
      <w:r w:rsidRPr="006A274A">
        <w:rPr>
          <w:rStyle w:val="Emphasis"/>
          <w:lang w:val="es-AR"/>
        </w:rPr>
        <w:t xml:space="preserve"> </w:t>
      </w:r>
      <w:r w:rsidR="000C63E7" w:rsidRPr="006A274A">
        <w:rPr>
          <w:rStyle w:val="Emphasis"/>
          <w:lang w:val="es-AR"/>
        </w:rPr>
        <w:t xml:space="preserve">+ Clavo x </w:t>
      </w:r>
      <w:r w:rsidR="00FF2455" w:rsidRPr="006A274A">
        <w:rPr>
          <w:rStyle w:val="Emphasis"/>
          <w:lang w:val="es-AR"/>
        </w:rPr>
        <w:t>3</w:t>
      </w:r>
      <w:r w:rsidR="000C63E7" w:rsidRPr="006A274A">
        <w:rPr>
          <w:rStyle w:val="Emphasis"/>
          <w:lang w:val="es-AR"/>
        </w:rPr>
        <w:t xml:space="preserve">00 </w:t>
      </w:r>
      <w:r w:rsidRPr="006A274A">
        <w:rPr>
          <w:rStyle w:val="Emphasis"/>
          <w:lang w:val="es-AR"/>
        </w:rPr>
        <w:t xml:space="preserve">+ </w:t>
      </w:r>
      <w:r w:rsidR="00C42424" w:rsidRPr="006A274A">
        <w:rPr>
          <w:rStyle w:val="Emphasis"/>
          <w:lang w:val="es-AR"/>
        </w:rPr>
        <w:t xml:space="preserve">Martillo x </w:t>
      </w:r>
      <w:r w:rsidR="001F7EBC" w:rsidRPr="006A274A">
        <w:rPr>
          <w:rStyle w:val="Emphasis"/>
          <w:lang w:val="es-AR"/>
        </w:rPr>
        <w:t>4</w:t>
      </w:r>
      <w:r w:rsidR="00C42424" w:rsidRPr="006A274A">
        <w:rPr>
          <w:rStyle w:val="Emphasis"/>
          <w:lang w:val="es-AR"/>
        </w:rPr>
        <w:t xml:space="preserve"> + </w:t>
      </w:r>
      <w:r w:rsidR="005B4BC5" w:rsidRPr="006A274A">
        <w:rPr>
          <w:rStyle w:val="Emphasis"/>
          <w:lang w:val="es-AR"/>
        </w:rPr>
        <w:t xml:space="preserve">Placa x 4 + </w:t>
      </w:r>
    </w:p>
    <w:p w14:paraId="23FA98F3" w14:textId="14C05E08" w:rsidR="00F45343" w:rsidRPr="0017757E" w:rsidRDefault="00F45343" w:rsidP="00BA3318">
      <w:pPr>
        <w:widowControl w:val="0"/>
        <w:pBdr>
          <w:top w:val="nil"/>
          <w:left w:val="nil"/>
          <w:bottom w:val="nil"/>
          <w:right w:val="nil"/>
          <w:between w:val="nil"/>
        </w:pBdr>
        <w:ind w:left="426" w:firstLine="11"/>
        <w:jc w:val="right"/>
        <w:rPr>
          <w:rStyle w:val="Emphasis"/>
          <w:lang w:val="es-AR"/>
        </w:rPr>
      </w:pPr>
      <w:r w:rsidRPr="0017757E">
        <w:rPr>
          <w:rStyle w:val="Emphasis"/>
          <w:lang w:val="es-AR"/>
        </w:rPr>
        <w:t>Constructor</w:t>
      </w:r>
      <w:r w:rsidR="007564EA" w:rsidRPr="0017757E">
        <w:rPr>
          <w:rStyle w:val="Emphasis"/>
          <w:lang w:val="es-AR"/>
        </w:rPr>
        <w:t>/a</w:t>
      </w:r>
      <w:r w:rsidRPr="0017757E">
        <w:rPr>
          <w:rStyle w:val="Emphasis"/>
          <w:lang w:val="es-AR"/>
        </w:rPr>
        <w:t xml:space="preserve"> x 2 </w:t>
      </w:r>
      <w:r w:rsidRPr="003934A3">
        <w:rPr>
          <w:rStyle w:val="Emphasis"/>
        </w:rPr>
        <w:sym w:font="Symbol" w:char="F0AE"/>
      </w:r>
      <w:r w:rsidRPr="0017757E">
        <w:rPr>
          <w:rStyle w:val="Emphasis"/>
          <w:lang w:val="es-AR"/>
        </w:rPr>
        <w:t xml:space="preserve"> </w:t>
      </w:r>
      <w:r w:rsidR="000C63E7" w:rsidRPr="0017757E">
        <w:rPr>
          <w:rStyle w:val="Emphasis"/>
          <w:color w:val="0070C0"/>
          <w:lang w:val="es-AR"/>
        </w:rPr>
        <w:t>Techo</w:t>
      </w:r>
      <w:r w:rsidRPr="0017757E">
        <w:rPr>
          <w:rStyle w:val="Emphasis"/>
          <w:color w:val="0070C0"/>
          <w:lang w:val="es-AR"/>
        </w:rPr>
        <w:t xml:space="preserve"> de madera median</w:t>
      </w:r>
      <w:r w:rsidR="0017757E" w:rsidRPr="0017757E">
        <w:rPr>
          <w:rStyle w:val="Emphasis"/>
          <w:color w:val="0070C0"/>
          <w:lang w:val="es-AR"/>
        </w:rPr>
        <w:t>o</w:t>
      </w:r>
      <w:r w:rsidRPr="0017757E">
        <w:rPr>
          <w:rStyle w:val="Emphasis"/>
          <w:color w:val="0070C0"/>
          <w:lang w:val="es-AR"/>
        </w:rPr>
        <w:t xml:space="preserve"> x 1</w:t>
      </w:r>
    </w:p>
    <w:p w14:paraId="3255D657" w14:textId="77777777" w:rsidR="00B36A91" w:rsidRPr="006A274A" w:rsidRDefault="00B36A91" w:rsidP="00B36A91">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30 + Madero x 34 + Leño x 6 + Soga x 50 + Clavo x 300 + Martillo x 4 + Placa x 4 + </w:t>
      </w:r>
    </w:p>
    <w:p w14:paraId="220C8340" w14:textId="64022ABE" w:rsidR="00B36A91" w:rsidRPr="0017757E" w:rsidRDefault="00B36A91" w:rsidP="00B36A91">
      <w:pPr>
        <w:widowControl w:val="0"/>
        <w:pBdr>
          <w:top w:val="nil"/>
          <w:left w:val="nil"/>
          <w:bottom w:val="nil"/>
          <w:right w:val="nil"/>
          <w:between w:val="nil"/>
        </w:pBdr>
        <w:ind w:left="426" w:firstLine="11"/>
        <w:jc w:val="right"/>
        <w:rPr>
          <w:rStyle w:val="Emphasis"/>
          <w:color w:val="0070C0"/>
          <w:lang w:val="es-AR"/>
        </w:rPr>
      </w:pPr>
      <w:r w:rsidRPr="0017757E">
        <w:rPr>
          <w:rStyle w:val="Emphasis"/>
          <w:lang w:val="es-AR"/>
        </w:rPr>
        <w:t xml:space="preserve">Constructor/a x 2 + Edificio Taller </w:t>
      </w:r>
      <w:r w:rsidRPr="003934A3">
        <w:rPr>
          <w:rStyle w:val="Emphasis"/>
        </w:rPr>
        <w:sym w:font="Symbol" w:char="F0AE"/>
      </w:r>
      <w:r w:rsidRPr="0017757E">
        <w:rPr>
          <w:rStyle w:val="Emphasis"/>
          <w:lang w:val="es-AR"/>
        </w:rPr>
        <w:t xml:space="preserve"> </w:t>
      </w:r>
      <w:r w:rsidRPr="0017757E">
        <w:rPr>
          <w:rStyle w:val="Emphasis"/>
          <w:color w:val="0070C0"/>
          <w:lang w:val="es-AR"/>
        </w:rPr>
        <w:t>Techo de madera median</w:t>
      </w:r>
      <w:r w:rsidR="0017757E" w:rsidRPr="0017757E">
        <w:rPr>
          <w:rStyle w:val="Emphasis"/>
          <w:color w:val="0070C0"/>
          <w:lang w:val="es-AR"/>
        </w:rPr>
        <w:t>o</w:t>
      </w:r>
      <w:r w:rsidRPr="0017757E">
        <w:rPr>
          <w:rStyle w:val="Emphasis"/>
          <w:color w:val="0070C0"/>
          <w:lang w:val="es-AR"/>
        </w:rPr>
        <w:t xml:space="preserve"> x 2</w:t>
      </w:r>
    </w:p>
    <w:p w14:paraId="6F133509" w14:textId="77777777" w:rsidR="00BA3318" w:rsidRPr="006A274A" w:rsidRDefault="00F45343" w:rsidP="00BA3318">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w:t>
      </w:r>
      <w:r w:rsidR="000C63E7" w:rsidRPr="006A274A">
        <w:rPr>
          <w:rStyle w:val="Emphasis"/>
          <w:lang w:val="es-AR"/>
        </w:rPr>
        <w:t>42</w:t>
      </w:r>
      <w:r w:rsidRPr="006A274A">
        <w:rPr>
          <w:rStyle w:val="Emphasis"/>
          <w:lang w:val="es-AR"/>
        </w:rPr>
        <w:t xml:space="preserve"> </w:t>
      </w:r>
      <w:r w:rsidR="000C63E7" w:rsidRPr="006A274A">
        <w:rPr>
          <w:rStyle w:val="Emphasis"/>
          <w:lang w:val="es-AR"/>
        </w:rPr>
        <w:t xml:space="preserve">+ Madero x </w:t>
      </w:r>
      <w:r w:rsidR="00FF2455" w:rsidRPr="006A274A">
        <w:rPr>
          <w:rStyle w:val="Emphasis"/>
          <w:lang w:val="es-AR"/>
        </w:rPr>
        <w:t>50</w:t>
      </w:r>
      <w:r w:rsidR="000C63E7" w:rsidRPr="006A274A">
        <w:rPr>
          <w:rStyle w:val="Emphasis"/>
          <w:lang w:val="es-AR"/>
        </w:rPr>
        <w:t xml:space="preserve"> </w:t>
      </w:r>
      <w:r w:rsidR="001F7EBC" w:rsidRPr="006A274A">
        <w:rPr>
          <w:rStyle w:val="Emphasis"/>
          <w:lang w:val="es-AR"/>
        </w:rPr>
        <w:t xml:space="preserve">+ Leño x 10 </w:t>
      </w:r>
      <w:r w:rsidRPr="006A274A">
        <w:rPr>
          <w:rStyle w:val="Emphasis"/>
          <w:lang w:val="es-AR"/>
        </w:rPr>
        <w:t xml:space="preserve">+ Soga x </w:t>
      </w:r>
      <w:r w:rsidR="000C63E7" w:rsidRPr="006A274A">
        <w:rPr>
          <w:rStyle w:val="Emphasis"/>
          <w:lang w:val="es-AR"/>
        </w:rPr>
        <w:t>65</w:t>
      </w:r>
      <w:r w:rsidRPr="006A274A">
        <w:rPr>
          <w:rStyle w:val="Emphasis"/>
          <w:lang w:val="es-AR"/>
        </w:rPr>
        <w:t xml:space="preserve"> </w:t>
      </w:r>
      <w:r w:rsidR="000C63E7" w:rsidRPr="006A274A">
        <w:rPr>
          <w:rStyle w:val="Emphasis"/>
          <w:lang w:val="es-AR"/>
        </w:rPr>
        <w:t xml:space="preserve">+ Clavo x </w:t>
      </w:r>
      <w:r w:rsidR="00FF2455" w:rsidRPr="006A274A">
        <w:rPr>
          <w:rStyle w:val="Emphasis"/>
          <w:lang w:val="es-AR"/>
        </w:rPr>
        <w:t>45</w:t>
      </w:r>
      <w:r w:rsidR="000C63E7" w:rsidRPr="006A274A">
        <w:rPr>
          <w:rStyle w:val="Emphasis"/>
          <w:lang w:val="es-AR"/>
        </w:rPr>
        <w:t xml:space="preserve">0 </w:t>
      </w:r>
      <w:r w:rsidRPr="006A274A">
        <w:rPr>
          <w:rStyle w:val="Emphasis"/>
          <w:lang w:val="es-AR"/>
        </w:rPr>
        <w:t xml:space="preserve">+ </w:t>
      </w:r>
      <w:r w:rsidR="00454C4F" w:rsidRPr="006A274A">
        <w:rPr>
          <w:rStyle w:val="Emphasis"/>
          <w:lang w:val="es-AR"/>
        </w:rPr>
        <w:t xml:space="preserve">Martillo x </w:t>
      </w:r>
      <w:r w:rsidR="001F7EBC" w:rsidRPr="006A274A">
        <w:rPr>
          <w:rStyle w:val="Emphasis"/>
          <w:lang w:val="es-AR"/>
        </w:rPr>
        <w:t>6</w:t>
      </w:r>
      <w:r w:rsidR="00454C4F" w:rsidRPr="006A274A">
        <w:rPr>
          <w:rStyle w:val="Emphasis"/>
          <w:lang w:val="es-AR"/>
        </w:rPr>
        <w:t xml:space="preserve"> + </w:t>
      </w:r>
      <w:r w:rsidR="005B4BC5" w:rsidRPr="006A274A">
        <w:rPr>
          <w:rStyle w:val="Emphasis"/>
          <w:lang w:val="es-AR"/>
        </w:rPr>
        <w:t>Placa x 6 +</w:t>
      </w:r>
    </w:p>
    <w:p w14:paraId="5FCA6F27" w14:textId="5A145A1D" w:rsidR="00F45343" w:rsidRDefault="00F45343" w:rsidP="00BA3318">
      <w:pPr>
        <w:widowControl w:val="0"/>
        <w:pBdr>
          <w:top w:val="nil"/>
          <w:left w:val="nil"/>
          <w:bottom w:val="nil"/>
          <w:right w:val="nil"/>
          <w:between w:val="nil"/>
        </w:pBdr>
        <w:ind w:left="426" w:firstLine="11"/>
        <w:jc w:val="right"/>
        <w:rPr>
          <w:b/>
          <w:color w:val="0070C0"/>
          <w:lang w:val="es-AR"/>
        </w:rPr>
      </w:pPr>
      <w:r w:rsidRPr="0017757E">
        <w:rPr>
          <w:rStyle w:val="Emphasis"/>
          <w:lang w:val="es-AR"/>
        </w:rPr>
        <w:t>Constructor</w:t>
      </w:r>
      <w:r w:rsidR="007564EA" w:rsidRPr="0017757E">
        <w:rPr>
          <w:rStyle w:val="Emphasis"/>
          <w:lang w:val="es-AR"/>
        </w:rPr>
        <w:t>/a</w:t>
      </w:r>
      <w:r w:rsidRPr="0017757E">
        <w:rPr>
          <w:rStyle w:val="Emphasis"/>
          <w:lang w:val="es-AR"/>
        </w:rPr>
        <w:t xml:space="preserve"> x 2 + Carpintero</w:t>
      </w:r>
      <w:r w:rsidR="007564EA" w:rsidRPr="0017757E">
        <w:rPr>
          <w:rStyle w:val="Emphasis"/>
          <w:lang w:val="es-AR"/>
        </w:rPr>
        <w:t>/a</w:t>
      </w:r>
      <w:r w:rsidRPr="0017757E">
        <w:rPr>
          <w:rStyle w:val="Emphasis"/>
          <w:lang w:val="es-AR"/>
        </w:rPr>
        <w:t xml:space="preserve"> x 1 + Edificio Aserradero </w:t>
      </w:r>
      <w:r w:rsidRPr="003934A3">
        <w:rPr>
          <w:rStyle w:val="Emphasis"/>
        </w:rPr>
        <w:sym w:font="Symbol" w:char="F0AE"/>
      </w:r>
      <w:r w:rsidRPr="0017757E">
        <w:rPr>
          <w:rStyle w:val="Emphasis"/>
          <w:lang w:val="es-AR"/>
        </w:rPr>
        <w:t xml:space="preserve"> </w:t>
      </w:r>
      <w:r w:rsidR="000C63E7" w:rsidRPr="0017757E">
        <w:rPr>
          <w:rStyle w:val="Emphasis"/>
          <w:color w:val="0070C0"/>
          <w:lang w:val="es-AR"/>
        </w:rPr>
        <w:t>Techo de madera median</w:t>
      </w:r>
      <w:r w:rsidR="0017757E" w:rsidRPr="0017757E">
        <w:rPr>
          <w:rStyle w:val="Emphasis"/>
          <w:color w:val="0070C0"/>
          <w:lang w:val="es-AR"/>
        </w:rPr>
        <w:t>o</w:t>
      </w:r>
      <w:r w:rsidR="000C63E7" w:rsidRPr="0017757E">
        <w:rPr>
          <w:rStyle w:val="Emphasis"/>
          <w:color w:val="0070C0"/>
          <w:lang w:val="es-AR"/>
        </w:rPr>
        <w:t xml:space="preserve"> x</w:t>
      </w:r>
      <w:r w:rsidR="000C63E7" w:rsidRPr="001A019C">
        <w:rPr>
          <w:color w:val="0070C0"/>
          <w:lang w:val="es-AR"/>
        </w:rPr>
        <w:t xml:space="preserve"> </w:t>
      </w:r>
      <w:r w:rsidR="000C63E7">
        <w:rPr>
          <w:b/>
          <w:color w:val="0070C0"/>
          <w:lang w:val="es-AR"/>
        </w:rPr>
        <w:t>2</w:t>
      </w:r>
    </w:p>
    <w:p w14:paraId="1661311D" w14:textId="77777777" w:rsidR="00B36A91" w:rsidRPr="006A274A" w:rsidRDefault="00B36A91" w:rsidP="00B36A91">
      <w:pPr>
        <w:widowControl w:val="0"/>
        <w:pBdr>
          <w:top w:val="nil"/>
          <w:left w:val="nil"/>
          <w:bottom w:val="nil"/>
          <w:right w:val="nil"/>
          <w:between w:val="nil"/>
        </w:pBdr>
        <w:ind w:left="426" w:firstLine="11"/>
        <w:jc w:val="both"/>
        <w:rPr>
          <w:rStyle w:val="Emphasis"/>
          <w:lang w:val="es-AR"/>
        </w:rPr>
      </w:pPr>
      <w:r w:rsidRPr="006A274A">
        <w:rPr>
          <w:rStyle w:val="Emphasis"/>
          <w:lang w:val="es-AR"/>
        </w:rPr>
        <w:t>Tronco x 42 + Madero x 50 + Leño x 10 + Soga x 65 + Clavo x 450 + Martillo x 6 + Placa x 6 +</w:t>
      </w:r>
    </w:p>
    <w:p w14:paraId="70005B45" w14:textId="32BFF198" w:rsidR="00B36A91" w:rsidRPr="006A274A" w:rsidRDefault="00B36A91" w:rsidP="00B36A91">
      <w:pPr>
        <w:widowControl w:val="0"/>
        <w:pBdr>
          <w:top w:val="nil"/>
          <w:left w:val="nil"/>
          <w:bottom w:val="nil"/>
          <w:right w:val="nil"/>
          <w:between w:val="nil"/>
        </w:pBdr>
        <w:ind w:left="426" w:firstLine="11"/>
        <w:rPr>
          <w:rStyle w:val="Emphasis"/>
          <w:lang w:val="es-AR"/>
        </w:rPr>
      </w:pPr>
      <w:r w:rsidRPr="006A274A">
        <w:rPr>
          <w:rStyle w:val="Emphasis"/>
          <w:lang w:val="es-AR"/>
        </w:rPr>
        <w:t xml:space="preserve">Constructor/a x 2 + Carpintero/a x 1 </w:t>
      </w:r>
      <w:r w:rsidR="005E11D9" w:rsidRPr="006A274A">
        <w:rPr>
          <w:rStyle w:val="Emphasis"/>
          <w:lang w:val="es-AR"/>
        </w:rPr>
        <w:t xml:space="preserve">+ Técnico/a x 1 </w:t>
      </w:r>
      <w:r w:rsidRPr="006A274A">
        <w:rPr>
          <w:rStyle w:val="Emphasis"/>
          <w:lang w:val="es-AR"/>
        </w:rPr>
        <w:t xml:space="preserve">+ Edificio Aserradero + Edificio Taller </w:t>
      </w:r>
      <w:r w:rsidRPr="003934A3">
        <w:rPr>
          <w:rStyle w:val="Emphasis"/>
        </w:rPr>
        <w:sym w:font="Symbol" w:char="F0AE"/>
      </w:r>
      <w:r w:rsidRPr="006A274A">
        <w:rPr>
          <w:rStyle w:val="Emphasis"/>
          <w:lang w:val="es-AR"/>
        </w:rPr>
        <w:t xml:space="preserve"> </w:t>
      </w:r>
    </w:p>
    <w:p w14:paraId="29A5F124" w14:textId="3C387F92" w:rsidR="00B36A91" w:rsidRPr="0017757E" w:rsidRDefault="00B36A91" w:rsidP="00B36A91">
      <w:pPr>
        <w:widowControl w:val="0"/>
        <w:pBdr>
          <w:top w:val="nil"/>
          <w:left w:val="nil"/>
          <w:bottom w:val="nil"/>
          <w:right w:val="nil"/>
          <w:between w:val="nil"/>
        </w:pBdr>
        <w:ind w:left="426" w:firstLine="11"/>
        <w:jc w:val="right"/>
        <w:rPr>
          <w:rStyle w:val="Emphasis"/>
          <w:lang w:val="es-AR"/>
        </w:rPr>
      </w:pPr>
      <w:r w:rsidRPr="0017757E">
        <w:rPr>
          <w:rStyle w:val="Emphasis"/>
          <w:color w:val="0070C0"/>
          <w:lang w:val="es-AR"/>
        </w:rPr>
        <w:t>Techo de madera median</w:t>
      </w:r>
      <w:r w:rsidR="0017757E" w:rsidRPr="0017757E">
        <w:rPr>
          <w:rStyle w:val="Emphasis"/>
          <w:color w:val="0070C0"/>
          <w:lang w:val="es-AR"/>
        </w:rPr>
        <w:t>o</w:t>
      </w:r>
      <w:r w:rsidRPr="0017757E">
        <w:rPr>
          <w:rStyle w:val="Emphasis"/>
          <w:color w:val="0070C0"/>
          <w:lang w:val="es-AR"/>
        </w:rPr>
        <w:t xml:space="preserve"> x </w:t>
      </w:r>
      <w:r w:rsidR="005E11D9" w:rsidRPr="0017757E">
        <w:rPr>
          <w:rStyle w:val="Emphasis"/>
          <w:color w:val="0070C0"/>
          <w:lang w:val="es-AR"/>
        </w:rPr>
        <w:t>4</w:t>
      </w:r>
    </w:p>
    <w:p w14:paraId="5D9FAFB0" w14:textId="712AC259" w:rsidR="003934A3" w:rsidRPr="009A0354" w:rsidRDefault="003934A3" w:rsidP="003934A3">
      <w:pPr>
        <w:widowControl w:val="0"/>
        <w:pBdr>
          <w:top w:val="nil"/>
          <w:left w:val="nil"/>
          <w:bottom w:val="nil"/>
          <w:right w:val="nil"/>
          <w:between w:val="nil"/>
        </w:pBdr>
        <w:ind w:left="426"/>
        <w:jc w:val="both"/>
        <w:rPr>
          <w:b/>
          <w:color w:val="000000"/>
          <w:lang w:val="es-AR"/>
        </w:rPr>
      </w:pPr>
      <w:bookmarkStart w:id="820" w:name="_Toc193501744"/>
      <w:r w:rsidRPr="00005041">
        <w:rPr>
          <w:color w:val="000000"/>
          <w:lang w:val="es-AR"/>
        </w:rPr>
        <w:t>Siguiendo</w:t>
      </w:r>
      <w:r>
        <w:rPr>
          <w:color w:val="000000"/>
          <w:lang w:val="es-AR"/>
        </w:rPr>
        <w:t xml:space="preserve"> el </w:t>
      </w:r>
      <w:hyperlink w:anchor="_Ejemplo_de_bonus" w:history="1">
        <w:r w:rsidR="009B5C4E"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5223DE4F" w14:textId="77777777" w:rsidR="003934A3" w:rsidRDefault="003934A3" w:rsidP="003934A3">
      <w:pPr>
        <w:widowControl w:val="0"/>
        <w:pBdr>
          <w:top w:val="nil"/>
          <w:left w:val="nil"/>
          <w:bottom w:val="nil"/>
          <w:right w:val="nil"/>
          <w:between w:val="nil"/>
        </w:pBdr>
        <w:ind w:left="426"/>
        <w:jc w:val="both"/>
        <w:rPr>
          <w:color w:val="000000"/>
          <w:lang w:val="es-AR"/>
        </w:rPr>
      </w:pPr>
      <w:r>
        <w:rPr>
          <w:color w:val="000000"/>
          <w:lang w:val="es-AR"/>
        </w:rPr>
        <w:t>Entonces:</w:t>
      </w:r>
    </w:p>
    <w:p w14:paraId="451461B4" w14:textId="7DF527AF" w:rsidR="003934A3" w:rsidRPr="007B685A" w:rsidRDefault="003934A3" w:rsidP="003934A3">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3934A3">
        <w:rPr>
          <w:rStyle w:val="Emphasis"/>
          <w:color w:val="0070C0"/>
          <w:lang w:val="es-AR"/>
        </w:rPr>
        <w:t>Techo de madera median</w:t>
      </w:r>
      <w:r w:rsidR="0017757E">
        <w:rPr>
          <w:rStyle w:val="Emphasis"/>
          <w:color w:val="0070C0"/>
          <w:lang w:val="es-AR"/>
        </w:rPr>
        <w:t>o</w:t>
      </w:r>
      <w:r w:rsidRPr="001A437A">
        <w:rPr>
          <w:rStyle w:val="Emphasis"/>
          <w:color w:val="0070C0"/>
          <w:lang w:val="es-AR"/>
        </w:rPr>
        <w:t xml:space="preserve"> </w:t>
      </w:r>
      <w:r w:rsidRPr="007B685A">
        <w:rPr>
          <w:rStyle w:val="Emphasis"/>
          <w:color w:val="0070C0"/>
          <w:lang w:val="es-AR"/>
        </w:rPr>
        <w:t xml:space="preserve">x </w:t>
      </w:r>
      <w:r>
        <w:rPr>
          <w:rStyle w:val="Emphasis"/>
          <w:color w:val="0070C0"/>
          <w:lang w:val="es-AR"/>
        </w:rPr>
        <w:t>3</w:t>
      </w:r>
    </w:p>
    <w:p w14:paraId="39F50A89" w14:textId="46831F56" w:rsidR="003934A3" w:rsidRDefault="003934A3" w:rsidP="003934A3">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3934A3">
        <w:rPr>
          <w:rStyle w:val="Emphasis"/>
          <w:color w:val="0070C0"/>
          <w:lang w:val="es-AR"/>
        </w:rPr>
        <w:t>Techo de madera median</w:t>
      </w:r>
      <w:r w:rsidR="0017757E">
        <w:rPr>
          <w:rStyle w:val="Emphasis"/>
          <w:color w:val="0070C0"/>
          <w:lang w:val="es-AR"/>
        </w:rPr>
        <w:t>o</w:t>
      </w:r>
      <w:r w:rsidRPr="001A437A">
        <w:rPr>
          <w:rStyle w:val="Emphasis"/>
          <w:color w:val="0070C0"/>
          <w:lang w:val="es-AR"/>
        </w:rPr>
        <w:t xml:space="preserve"> </w:t>
      </w:r>
      <w:r w:rsidRPr="007B685A">
        <w:rPr>
          <w:rStyle w:val="Emphasis"/>
          <w:color w:val="0070C0"/>
          <w:lang w:val="es-AR"/>
        </w:rPr>
        <w:t xml:space="preserve">x </w:t>
      </w:r>
      <w:r>
        <w:rPr>
          <w:rStyle w:val="Emphasis"/>
          <w:color w:val="0070C0"/>
          <w:lang w:val="es-AR"/>
        </w:rPr>
        <w:t>6</w:t>
      </w:r>
    </w:p>
    <w:p w14:paraId="08A202F0" w14:textId="11F1CFEF" w:rsidR="003934A3" w:rsidRDefault="003934A3" w:rsidP="003934A3">
      <w:pPr>
        <w:widowControl w:val="0"/>
        <w:pBdr>
          <w:top w:val="nil"/>
          <w:left w:val="nil"/>
          <w:bottom w:val="nil"/>
          <w:right w:val="nil"/>
          <w:between w:val="nil"/>
        </w:pBdr>
        <w:ind w:left="426"/>
        <w:jc w:val="both"/>
        <w:rPr>
          <w:color w:val="000000"/>
          <w:u w:val="single"/>
          <w:lang w:val="es-AR"/>
        </w:rPr>
      </w:pPr>
      <w:r>
        <w:rPr>
          <w:color w:val="000000"/>
          <w:lang w:val="es-AR"/>
        </w:rPr>
        <w:lastRenderedPageBreak/>
        <w:t xml:space="preserve">La regla 4 de construcción generará: </w:t>
      </w:r>
      <w:r w:rsidRPr="003934A3">
        <w:rPr>
          <w:rStyle w:val="Emphasis"/>
          <w:color w:val="0070C0"/>
          <w:lang w:val="es-AR"/>
        </w:rPr>
        <w:t>Techo de madera median</w:t>
      </w:r>
      <w:r w:rsidR="0017757E">
        <w:rPr>
          <w:rStyle w:val="Emphasis"/>
          <w:color w:val="0070C0"/>
          <w:lang w:val="es-AR"/>
        </w:rPr>
        <w:t>o</w:t>
      </w:r>
      <w:r w:rsidRPr="001A437A">
        <w:rPr>
          <w:rStyle w:val="Emphasis"/>
          <w:color w:val="0070C0"/>
          <w:lang w:val="es-AR"/>
        </w:rPr>
        <w:t xml:space="preserve"> </w:t>
      </w:r>
      <w:r w:rsidRPr="007B685A">
        <w:rPr>
          <w:rStyle w:val="Emphasis"/>
          <w:color w:val="0070C0"/>
          <w:lang w:val="es-AR"/>
        </w:rPr>
        <w:t xml:space="preserve">x </w:t>
      </w:r>
      <w:r>
        <w:rPr>
          <w:rStyle w:val="Emphasis"/>
          <w:color w:val="0070C0"/>
          <w:lang w:val="es-AR"/>
        </w:rPr>
        <w:t>12</w:t>
      </w:r>
    </w:p>
    <w:p w14:paraId="4A576A82" w14:textId="2281A315" w:rsidR="003934A3" w:rsidRDefault="003934A3" w:rsidP="003934A3">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+0.</w:t>
      </w:r>
      <w:r>
        <w:rPr>
          <w:b/>
          <w:color w:val="000000"/>
          <w:lang w:val="es-AR"/>
        </w:rPr>
        <w:t xml:space="preserve">5 </w:t>
      </w:r>
      <w:r>
        <w:rPr>
          <w:color w:val="000000"/>
          <w:lang w:val="es-AR"/>
        </w:rPr>
        <w:t>de experiencia.</w:t>
      </w:r>
    </w:p>
    <w:p w14:paraId="169DD558" w14:textId="455D1393" w:rsidR="003934A3" w:rsidRDefault="003934A3" w:rsidP="003934A3">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7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40EBA747" w14:textId="77777777" w:rsidR="00611DC6" w:rsidRDefault="00611DC6" w:rsidP="003934A3">
      <w:pPr>
        <w:widowControl w:val="0"/>
        <w:pBdr>
          <w:top w:val="nil"/>
          <w:left w:val="nil"/>
          <w:bottom w:val="nil"/>
          <w:right w:val="nil"/>
          <w:between w:val="nil"/>
        </w:pBdr>
        <w:ind w:left="426"/>
        <w:jc w:val="both"/>
        <w:rPr>
          <w:color w:val="000000"/>
          <w:lang w:val="es-AR"/>
        </w:rPr>
      </w:pPr>
    </w:p>
    <w:p w14:paraId="1A43A2CE" w14:textId="400E5BD3" w:rsidR="00155905" w:rsidRPr="00FE1429" w:rsidRDefault="003934A3" w:rsidP="003934A3">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24FF82C0" w14:textId="3724117C" w:rsidR="001F7EBC" w:rsidRPr="00870920" w:rsidRDefault="001F7EBC" w:rsidP="00A0790C">
      <w:pPr>
        <w:pStyle w:val="Heading3"/>
        <w:spacing w:before="240"/>
        <w:ind w:left="1276" w:hanging="1003"/>
      </w:pPr>
      <w:bookmarkStart w:id="821" w:name="_Toc195898573"/>
      <w:r w:rsidRPr="00870920">
        <w:t>Techo de madera grande</w:t>
      </w:r>
      <w:bookmarkEnd w:id="820"/>
      <w:bookmarkEnd w:id="821"/>
      <w:r w:rsidR="00E45D35">
        <w:t xml:space="preserve"> </w:t>
      </w:r>
      <w:r w:rsidR="00E45D35" w:rsidRPr="00FF6C3B">
        <w:rPr>
          <w:b w:val="0"/>
        </w:rPr>
        <w:t>(</w:t>
      </w:r>
      <w:r w:rsidR="00E45D35">
        <w:rPr>
          <w:b w:val="0"/>
        </w:rPr>
        <w:t>Big</w:t>
      </w:r>
      <w:r w:rsidR="00E45D35" w:rsidRPr="00FF6C3B">
        <w:rPr>
          <w:b w:val="0"/>
        </w:rPr>
        <w:t xml:space="preserve"> wooden </w:t>
      </w:r>
      <w:r w:rsidR="00870920">
        <w:rPr>
          <w:b w:val="0"/>
        </w:rPr>
        <w:t>roof</w:t>
      </w:r>
      <w:r w:rsidR="00E45D35" w:rsidRPr="00FF6C3B">
        <w:rPr>
          <w:b w:val="0"/>
        </w:rPr>
        <w:t>)</w:t>
      </w:r>
    </w:p>
    <w:p w14:paraId="7947BB8A" w14:textId="4F4D079E" w:rsidR="001F7EBC" w:rsidRDefault="001F7EBC" w:rsidP="00BA3318">
      <w:pPr>
        <w:widowControl w:val="0"/>
        <w:pBdr>
          <w:top w:val="nil"/>
          <w:left w:val="nil"/>
          <w:bottom w:val="nil"/>
          <w:right w:val="nil"/>
          <w:between w:val="nil"/>
        </w:pBdr>
        <w:ind w:left="426"/>
        <w:jc w:val="both"/>
        <w:rPr>
          <w:color w:val="000000"/>
          <w:lang w:val="es-AR"/>
        </w:rPr>
      </w:pPr>
      <w:r>
        <w:rPr>
          <w:color w:val="000000"/>
          <w:lang w:val="es-AR"/>
        </w:rPr>
        <w:t xml:space="preserve">Muy utilizada en edificios de madera </w:t>
      </w:r>
      <w:r w:rsidR="00F71FE0">
        <w:rPr>
          <w:color w:val="000000"/>
          <w:lang w:val="es-AR"/>
        </w:rPr>
        <w:t xml:space="preserve">o de piedra </w:t>
      </w:r>
      <w:r w:rsidR="009C7BC1">
        <w:rPr>
          <w:color w:val="000000"/>
          <w:lang w:val="es-AR"/>
        </w:rPr>
        <w:t xml:space="preserve">para cubrir superficies </w:t>
      </w:r>
      <w:r w:rsidR="00F71FE0">
        <w:rPr>
          <w:color w:val="000000"/>
          <w:lang w:val="es-AR"/>
        </w:rPr>
        <w:t>medianas o</w:t>
      </w:r>
      <w:r w:rsidR="009C7BC1">
        <w:rPr>
          <w:color w:val="000000"/>
          <w:lang w:val="es-AR"/>
        </w:rPr>
        <w:t xml:space="preserve"> grandes</w:t>
      </w:r>
      <w:r>
        <w:rPr>
          <w:color w:val="000000"/>
          <w:lang w:val="es-AR"/>
        </w:rPr>
        <w:t>.</w:t>
      </w:r>
    </w:p>
    <w:p w14:paraId="4FF29B63" w14:textId="77777777" w:rsidR="001F7EBC" w:rsidRDefault="001F7EBC" w:rsidP="00BA3318">
      <w:pPr>
        <w:widowControl w:val="0"/>
        <w:pBdr>
          <w:top w:val="nil"/>
          <w:left w:val="nil"/>
          <w:bottom w:val="nil"/>
          <w:right w:val="nil"/>
          <w:between w:val="nil"/>
        </w:pBdr>
        <w:ind w:left="426"/>
        <w:jc w:val="both"/>
        <w:rPr>
          <w:color w:val="000000"/>
          <w:lang w:val="es-AR"/>
        </w:rPr>
      </w:pPr>
      <w:r>
        <w:rPr>
          <w:color w:val="000000"/>
          <w:lang w:val="es-AR"/>
        </w:rPr>
        <w:t>Reglas de producción diaria:</w:t>
      </w:r>
    </w:p>
    <w:p w14:paraId="068D342A" w14:textId="77777777" w:rsidR="00BA3318" w:rsidRPr="006A274A" w:rsidRDefault="001F7EBC" w:rsidP="00BA3318">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70 + </w:t>
      </w:r>
      <w:r w:rsidR="00323DE1" w:rsidRPr="006A274A">
        <w:rPr>
          <w:rStyle w:val="Emphasis"/>
          <w:lang w:val="es-AR"/>
        </w:rPr>
        <w:t>Viga</w:t>
      </w:r>
      <w:r w:rsidRPr="006A274A">
        <w:rPr>
          <w:rStyle w:val="Emphasis"/>
          <w:lang w:val="es-AR"/>
        </w:rPr>
        <w:t xml:space="preserve"> x </w:t>
      </w:r>
      <w:r w:rsidR="00323DE1" w:rsidRPr="006A274A">
        <w:rPr>
          <w:rStyle w:val="Emphasis"/>
          <w:lang w:val="es-AR"/>
        </w:rPr>
        <w:t>20</w:t>
      </w:r>
      <w:r w:rsidRPr="006A274A">
        <w:rPr>
          <w:rStyle w:val="Emphasis"/>
          <w:lang w:val="es-AR"/>
        </w:rPr>
        <w:t xml:space="preserve"> + Leño x 14 + Soga x 120 + Clavo x 650 + Martillo x 8 + </w:t>
      </w:r>
      <w:r w:rsidR="007E53E4" w:rsidRPr="006A274A">
        <w:rPr>
          <w:rStyle w:val="Emphasis"/>
          <w:lang w:val="es-AR"/>
        </w:rPr>
        <w:t xml:space="preserve">Placa x 10 + </w:t>
      </w:r>
    </w:p>
    <w:p w14:paraId="1780B21D" w14:textId="7216F53D" w:rsidR="001F7EBC" w:rsidRPr="006A274A" w:rsidRDefault="00231DF4" w:rsidP="00BA3318">
      <w:pPr>
        <w:widowControl w:val="0"/>
        <w:pBdr>
          <w:top w:val="nil"/>
          <w:left w:val="nil"/>
          <w:bottom w:val="nil"/>
          <w:right w:val="nil"/>
          <w:between w:val="nil"/>
        </w:pBdr>
        <w:ind w:left="426" w:firstLine="11"/>
        <w:jc w:val="right"/>
        <w:rPr>
          <w:rStyle w:val="Emphasis"/>
          <w:lang w:val="es-AR"/>
        </w:rPr>
      </w:pPr>
      <w:r w:rsidRPr="006A274A">
        <w:rPr>
          <w:rStyle w:val="Emphasis"/>
          <w:lang w:val="es-AR"/>
        </w:rPr>
        <w:t xml:space="preserve">Resina x 50 + </w:t>
      </w:r>
      <w:r w:rsidR="001F7EBC" w:rsidRPr="006A274A">
        <w:rPr>
          <w:rStyle w:val="Emphasis"/>
          <w:lang w:val="es-AR"/>
        </w:rPr>
        <w:t>Constructor</w:t>
      </w:r>
      <w:r w:rsidR="007564EA" w:rsidRPr="006A274A">
        <w:rPr>
          <w:rStyle w:val="Emphasis"/>
          <w:lang w:val="es-AR"/>
        </w:rPr>
        <w:t>/a</w:t>
      </w:r>
      <w:r w:rsidR="001F7EBC" w:rsidRPr="006A274A">
        <w:rPr>
          <w:rStyle w:val="Emphasis"/>
          <w:lang w:val="es-AR"/>
        </w:rPr>
        <w:t xml:space="preserve"> x </w:t>
      </w:r>
      <w:r w:rsidRPr="006A274A">
        <w:rPr>
          <w:rStyle w:val="Emphasis"/>
          <w:lang w:val="es-AR"/>
        </w:rPr>
        <w:t>3</w:t>
      </w:r>
      <w:r w:rsidR="001F7EBC" w:rsidRPr="006A274A">
        <w:rPr>
          <w:rStyle w:val="Emphasis"/>
          <w:lang w:val="es-AR"/>
        </w:rPr>
        <w:t xml:space="preserve"> </w:t>
      </w:r>
      <w:r w:rsidR="001F7EBC" w:rsidRPr="00F71FE0">
        <w:rPr>
          <w:rStyle w:val="Emphasis"/>
        </w:rPr>
        <w:sym w:font="Symbol" w:char="F0AE"/>
      </w:r>
      <w:r w:rsidR="001F7EBC" w:rsidRPr="006A274A">
        <w:rPr>
          <w:rStyle w:val="Emphasis"/>
          <w:lang w:val="es-AR"/>
        </w:rPr>
        <w:t xml:space="preserve"> </w:t>
      </w:r>
      <w:r w:rsidR="001F7EBC" w:rsidRPr="006A274A">
        <w:rPr>
          <w:rStyle w:val="Emphasis"/>
          <w:color w:val="0070C0"/>
          <w:lang w:val="es-AR"/>
        </w:rPr>
        <w:t>Techo de madera grande x 1</w:t>
      </w:r>
    </w:p>
    <w:p w14:paraId="0A0BDCA4" w14:textId="77777777" w:rsidR="00B36A91" w:rsidRPr="006A274A" w:rsidRDefault="00B36A91" w:rsidP="00B36A91">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70 + Viga x 20 + Leño x 14 + Soga x 120 + Clavo x 650 + Martillo x 8 + Placa x 10 + </w:t>
      </w:r>
    </w:p>
    <w:p w14:paraId="041C2EF0" w14:textId="04C3515A" w:rsidR="00B36A91" w:rsidRPr="006A274A" w:rsidRDefault="00B36A91" w:rsidP="00B36A91">
      <w:pPr>
        <w:widowControl w:val="0"/>
        <w:pBdr>
          <w:top w:val="nil"/>
          <w:left w:val="nil"/>
          <w:bottom w:val="nil"/>
          <w:right w:val="nil"/>
          <w:between w:val="nil"/>
        </w:pBdr>
        <w:ind w:left="426" w:firstLine="11"/>
        <w:jc w:val="right"/>
        <w:rPr>
          <w:rStyle w:val="Emphasis"/>
          <w:lang w:val="es-AR"/>
        </w:rPr>
      </w:pPr>
      <w:r w:rsidRPr="006A274A">
        <w:rPr>
          <w:rStyle w:val="Emphasis"/>
          <w:lang w:val="es-AR"/>
        </w:rPr>
        <w:t xml:space="preserve">Resina x 50 + Constructor/a x 3+ Edificio Taller </w:t>
      </w:r>
      <w:r w:rsidRPr="00F71FE0">
        <w:rPr>
          <w:rStyle w:val="Emphasis"/>
        </w:rPr>
        <w:sym w:font="Symbol" w:char="F0AE"/>
      </w:r>
      <w:r w:rsidRPr="006A274A">
        <w:rPr>
          <w:rStyle w:val="Emphasis"/>
          <w:lang w:val="es-AR"/>
        </w:rPr>
        <w:t xml:space="preserve"> </w:t>
      </w:r>
      <w:r w:rsidRPr="006A274A">
        <w:rPr>
          <w:rStyle w:val="Emphasis"/>
          <w:color w:val="0070C0"/>
          <w:lang w:val="es-AR"/>
        </w:rPr>
        <w:t>Techo de madera grande x 2</w:t>
      </w:r>
    </w:p>
    <w:p w14:paraId="019E3156" w14:textId="4A3C812C" w:rsidR="00231DF4" w:rsidRPr="006A274A" w:rsidRDefault="001F7EBC" w:rsidP="00BA3318">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120 + </w:t>
      </w:r>
      <w:r w:rsidR="00323DE1" w:rsidRPr="006A274A">
        <w:rPr>
          <w:rStyle w:val="Emphasis"/>
          <w:lang w:val="es-AR"/>
        </w:rPr>
        <w:t>Viga</w:t>
      </w:r>
      <w:r w:rsidRPr="006A274A">
        <w:rPr>
          <w:rStyle w:val="Emphasis"/>
          <w:lang w:val="es-AR"/>
        </w:rPr>
        <w:t xml:space="preserve"> x </w:t>
      </w:r>
      <w:r w:rsidR="00323DE1" w:rsidRPr="006A274A">
        <w:rPr>
          <w:rStyle w:val="Emphasis"/>
          <w:lang w:val="es-AR"/>
        </w:rPr>
        <w:t>35</w:t>
      </w:r>
      <w:r w:rsidRPr="006A274A">
        <w:rPr>
          <w:rStyle w:val="Emphasis"/>
          <w:lang w:val="es-AR"/>
        </w:rPr>
        <w:t xml:space="preserve"> + Leño x </w:t>
      </w:r>
      <w:r w:rsidR="005D3A44" w:rsidRPr="006A274A">
        <w:rPr>
          <w:rStyle w:val="Emphasis"/>
          <w:lang w:val="es-AR"/>
        </w:rPr>
        <w:t>22</w:t>
      </w:r>
      <w:r w:rsidRPr="006A274A">
        <w:rPr>
          <w:rStyle w:val="Emphasis"/>
          <w:lang w:val="es-AR"/>
        </w:rPr>
        <w:t xml:space="preserve"> + Soga x </w:t>
      </w:r>
      <w:r w:rsidR="005D3A44" w:rsidRPr="006A274A">
        <w:rPr>
          <w:rStyle w:val="Emphasis"/>
          <w:lang w:val="es-AR"/>
        </w:rPr>
        <w:t>21</w:t>
      </w:r>
      <w:r w:rsidRPr="006A274A">
        <w:rPr>
          <w:rStyle w:val="Emphasis"/>
          <w:lang w:val="es-AR"/>
        </w:rPr>
        <w:t>0 + Clavo x 1</w:t>
      </w:r>
      <w:r w:rsidR="00231DF4" w:rsidRPr="006A274A">
        <w:rPr>
          <w:rStyle w:val="Emphasis"/>
          <w:lang w:val="es-AR"/>
        </w:rPr>
        <w:t>3</w:t>
      </w:r>
      <w:r w:rsidRPr="006A274A">
        <w:rPr>
          <w:rStyle w:val="Emphasis"/>
          <w:lang w:val="es-AR"/>
        </w:rPr>
        <w:t>00 + Martillo x 1</w:t>
      </w:r>
      <w:r w:rsidR="00FA433B" w:rsidRPr="006A274A">
        <w:rPr>
          <w:rStyle w:val="Emphasis"/>
          <w:lang w:val="es-AR"/>
        </w:rPr>
        <w:t>4</w:t>
      </w:r>
      <w:r w:rsidRPr="006A274A">
        <w:rPr>
          <w:rStyle w:val="Emphasis"/>
          <w:lang w:val="es-AR"/>
        </w:rPr>
        <w:t xml:space="preserve"> + </w:t>
      </w:r>
      <w:r w:rsidR="007E53E4" w:rsidRPr="006A274A">
        <w:rPr>
          <w:rStyle w:val="Emphasis"/>
          <w:lang w:val="es-AR"/>
        </w:rPr>
        <w:t xml:space="preserve">Placa x 16 + </w:t>
      </w:r>
      <w:r w:rsidR="00231DF4" w:rsidRPr="006A274A">
        <w:rPr>
          <w:rStyle w:val="Emphasis"/>
          <w:lang w:val="es-AR"/>
        </w:rPr>
        <w:t xml:space="preserve">Resina x 90 + </w:t>
      </w:r>
      <w:r w:rsidRPr="006A274A">
        <w:rPr>
          <w:rStyle w:val="Emphasis"/>
          <w:lang w:val="es-AR"/>
        </w:rPr>
        <w:t xml:space="preserve">Constructor x </w:t>
      </w:r>
      <w:r w:rsidR="00231DF4" w:rsidRPr="006A274A">
        <w:rPr>
          <w:rStyle w:val="Emphasis"/>
          <w:lang w:val="es-AR"/>
        </w:rPr>
        <w:t>3</w:t>
      </w:r>
      <w:r w:rsidRPr="006A274A">
        <w:rPr>
          <w:rStyle w:val="Emphasis"/>
          <w:lang w:val="es-AR"/>
        </w:rPr>
        <w:t xml:space="preserve"> + Carpintero</w:t>
      </w:r>
      <w:r w:rsidR="007564EA" w:rsidRPr="006A274A">
        <w:rPr>
          <w:rStyle w:val="Emphasis"/>
          <w:lang w:val="es-AR"/>
        </w:rPr>
        <w:t>/a</w:t>
      </w:r>
      <w:r w:rsidRPr="006A274A">
        <w:rPr>
          <w:rStyle w:val="Emphasis"/>
          <w:lang w:val="es-AR"/>
        </w:rPr>
        <w:t xml:space="preserve"> x </w:t>
      </w:r>
      <w:r w:rsidR="00231DF4" w:rsidRPr="006A274A">
        <w:rPr>
          <w:rStyle w:val="Emphasis"/>
          <w:lang w:val="es-AR"/>
        </w:rPr>
        <w:t>2</w:t>
      </w:r>
      <w:r w:rsidRPr="006A274A">
        <w:rPr>
          <w:rStyle w:val="Emphasis"/>
          <w:lang w:val="es-AR"/>
        </w:rPr>
        <w:t xml:space="preserve"> + Edificio Aserradero </w:t>
      </w:r>
      <w:r w:rsidRPr="00F71FE0">
        <w:rPr>
          <w:rStyle w:val="Emphasis"/>
        </w:rPr>
        <w:sym w:font="Symbol" w:char="F0AE"/>
      </w:r>
      <w:r w:rsidRPr="006A274A">
        <w:rPr>
          <w:rStyle w:val="Emphasis"/>
          <w:lang w:val="es-AR"/>
        </w:rPr>
        <w:t xml:space="preserve"> </w:t>
      </w:r>
    </w:p>
    <w:p w14:paraId="3F6ACC85" w14:textId="2CD76E0F" w:rsidR="001F7EBC" w:rsidRPr="006A274A" w:rsidRDefault="001F7EBC" w:rsidP="001F7EBC">
      <w:pPr>
        <w:widowControl w:val="0"/>
        <w:pBdr>
          <w:top w:val="nil"/>
          <w:left w:val="nil"/>
          <w:bottom w:val="nil"/>
          <w:right w:val="nil"/>
          <w:between w:val="nil"/>
        </w:pBdr>
        <w:ind w:left="709" w:firstLine="11"/>
        <w:jc w:val="right"/>
        <w:rPr>
          <w:rStyle w:val="Emphasis"/>
          <w:lang w:val="es-AR"/>
        </w:rPr>
      </w:pPr>
      <w:r w:rsidRPr="006A274A">
        <w:rPr>
          <w:rStyle w:val="Emphasis"/>
          <w:color w:val="0070C0"/>
          <w:lang w:val="es-AR"/>
        </w:rPr>
        <w:t>Techo de madera grande x 2</w:t>
      </w:r>
    </w:p>
    <w:p w14:paraId="17BC3032" w14:textId="77777777" w:rsidR="00630E39" w:rsidRPr="006A274A" w:rsidRDefault="00B36A91" w:rsidP="00B36A91">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120 + Viga x 35 + Leño x 22 + Soga x 210 + Clavo x 1300 + Martillo x 14 + Placa x 16 + Resina x 90 + Constructor x 3 + Carpintero/a x 2 </w:t>
      </w:r>
      <w:r w:rsidR="00630E39" w:rsidRPr="006A274A">
        <w:rPr>
          <w:rStyle w:val="Emphasis"/>
          <w:lang w:val="es-AR"/>
        </w:rPr>
        <w:t xml:space="preserve">+ Técnico/a x 1 </w:t>
      </w:r>
      <w:r w:rsidRPr="006A274A">
        <w:rPr>
          <w:rStyle w:val="Emphasis"/>
          <w:lang w:val="es-AR"/>
        </w:rPr>
        <w:t xml:space="preserve">+ Edificio Aserradero + </w:t>
      </w:r>
    </w:p>
    <w:p w14:paraId="201659D6" w14:textId="3A022063" w:rsidR="00B36A91" w:rsidRPr="006A274A" w:rsidRDefault="00B36A91" w:rsidP="00630E39">
      <w:pPr>
        <w:widowControl w:val="0"/>
        <w:pBdr>
          <w:top w:val="nil"/>
          <w:left w:val="nil"/>
          <w:bottom w:val="nil"/>
          <w:right w:val="nil"/>
          <w:between w:val="nil"/>
        </w:pBdr>
        <w:ind w:left="426" w:firstLine="11"/>
        <w:jc w:val="right"/>
        <w:rPr>
          <w:rStyle w:val="Emphasis"/>
          <w:lang w:val="es-AR"/>
        </w:rPr>
      </w:pPr>
      <w:r w:rsidRPr="006A274A">
        <w:rPr>
          <w:rStyle w:val="Emphasis"/>
          <w:lang w:val="es-AR"/>
        </w:rPr>
        <w:t xml:space="preserve">Edificio Taller </w:t>
      </w:r>
      <w:r w:rsidRPr="00F71FE0">
        <w:rPr>
          <w:rStyle w:val="Emphasis"/>
        </w:rPr>
        <w:sym w:font="Symbol" w:char="F0AE"/>
      </w:r>
      <w:r w:rsidRPr="006A274A">
        <w:rPr>
          <w:rStyle w:val="Emphasis"/>
          <w:lang w:val="es-AR"/>
        </w:rPr>
        <w:t xml:space="preserve"> </w:t>
      </w:r>
      <w:r w:rsidRPr="006A274A">
        <w:rPr>
          <w:rStyle w:val="Emphasis"/>
          <w:color w:val="0070C0"/>
          <w:lang w:val="es-AR"/>
        </w:rPr>
        <w:t xml:space="preserve">Techo de madera grande x </w:t>
      </w:r>
      <w:r w:rsidR="00AE578E" w:rsidRPr="006A274A">
        <w:rPr>
          <w:rStyle w:val="Emphasis"/>
          <w:color w:val="0070C0"/>
          <w:lang w:val="es-AR"/>
        </w:rPr>
        <w:t>4</w:t>
      </w:r>
    </w:p>
    <w:p w14:paraId="5F61DB57" w14:textId="0443408A" w:rsidR="001B6025" w:rsidRPr="009A0354" w:rsidRDefault="001B6025" w:rsidP="001B6025">
      <w:pPr>
        <w:widowControl w:val="0"/>
        <w:pBdr>
          <w:top w:val="nil"/>
          <w:left w:val="nil"/>
          <w:bottom w:val="nil"/>
          <w:right w:val="nil"/>
          <w:between w:val="nil"/>
        </w:pBdr>
        <w:ind w:left="426"/>
        <w:jc w:val="both"/>
        <w:rPr>
          <w:b/>
          <w:color w:val="000000"/>
          <w:lang w:val="es-AR"/>
        </w:rPr>
      </w:pPr>
      <w:r w:rsidRPr="00005041">
        <w:rPr>
          <w:color w:val="000000"/>
          <w:lang w:val="es-AR"/>
        </w:rPr>
        <w:t>Siguiendo</w:t>
      </w:r>
      <w:r>
        <w:rPr>
          <w:color w:val="000000"/>
          <w:lang w:val="es-AR"/>
        </w:rPr>
        <w:t xml:space="preserve"> el </w:t>
      </w:r>
      <w:hyperlink w:anchor="_Ejemplo_de_bonus" w:history="1">
        <w:r w:rsidR="009B5C4E"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48288913" w14:textId="77777777" w:rsidR="001B6025" w:rsidRDefault="001B6025" w:rsidP="001B6025">
      <w:pPr>
        <w:widowControl w:val="0"/>
        <w:pBdr>
          <w:top w:val="nil"/>
          <w:left w:val="nil"/>
          <w:bottom w:val="nil"/>
          <w:right w:val="nil"/>
          <w:between w:val="nil"/>
        </w:pBdr>
        <w:ind w:left="426"/>
        <w:jc w:val="both"/>
        <w:rPr>
          <w:color w:val="000000"/>
          <w:lang w:val="es-AR"/>
        </w:rPr>
      </w:pPr>
      <w:r>
        <w:rPr>
          <w:color w:val="000000"/>
          <w:lang w:val="es-AR"/>
        </w:rPr>
        <w:t>Entonces:</w:t>
      </w:r>
    </w:p>
    <w:p w14:paraId="561F6A07" w14:textId="60F59636" w:rsidR="001B6025" w:rsidRPr="007B685A" w:rsidRDefault="001B6025" w:rsidP="001B6025">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3934A3">
        <w:rPr>
          <w:rStyle w:val="Emphasis"/>
          <w:color w:val="0070C0"/>
          <w:lang w:val="es-AR"/>
        </w:rPr>
        <w:t xml:space="preserve">Techo de madera </w:t>
      </w:r>
      <w:r w:rsidRPr="001B6025">
        <w:rPr>
          <w:rStyle w:val="Emphasis"/>
          <w:color w:val="0070C0"/>
          <w:lang w:val="es-AR"/>
        </w:rPr>
        <w:t xml:space="preserve">grande </w:t>
      </w:r>
      <w:r w:rsidRPr="007B685A">
        <w:rPr>
          <w:rStyle w:val="Emphasis"/>
          <w:color w:val="0070C0"/>
          <w:lang w:val="es-AR"/>
        </w:rPr>
        <w:t xml:space="preserve">x </w:t>
      </w:r>
      <w:r>
        <w:rPr>
          <w:rStyle w:val="Emphasis"/>
          <w:color w:val="0070C0"/>
          <w:lang w:val="es-AR"/>
        </w:rPr>
        <w:t>3</w:t>
      </w:r>
    </w:p>
    <w:p w14:paraId="0E337D5E" w14:textId="67D44FE4" w:rsidR="001B6025" w:rsidRDefault="001B6025" w:rsidP="001B6025">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3934A3">
        <w:rPr>
          <w:rStyle w:val="Emphasis"/>
          <w:color w:val="0070C0"/>
          <w:lang w:val="es-AR"/>
        </w:rPr>
        <w:t xml:space="preserve">Techo de madera </w:t>
      </w:r>
      <w:r w:rsidRPr="001B6025">
        <w:rPr>
          <w:rStyle w:val="Emphasis"/>
          <w:color w:val="0070C0"/>
          <w:lang w:val="es-AR"/>
        </w:rPr>
        <w:t xml:space="preserve">grande </w:t>
      </w:r>
      <w:r w:rsidRPr="007B685A">
        <w:rPr>
          <w:rStyle w:val="Emphasis"/>
          <w:color w:val="0070C0"/>
          <w:lang w:val="es-AR"/>
        </w:rPr>
        <w:t xml:space="preserve">x </w:t>
      </w:r>
      <w:r>
        <w:rPr>
          <w:rStyle w:val="Emphasis"/>
          <w:color w:val="0070C0"/>
          <w:lang w:val="es-AR"/>
        </w:rPr>
        <w:t>6</w:t>
      </w:r>
    </w:p>
    <w:p w14:paraId="685D250F" w14:textId="2C3F3CA1" w:rsidR="001B6025" w:rsidRDefault="001B6025" w:rsidP="001B6025">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3934A3">
        <w:rPr>
          <w:rStyle w:val="Emphasis"/>
          <w:color w:val="0070C0"/>
          <w:lang w:val="es-AR"/>
        </w:rPr>
        <w:t xml:space="preserve">Techo de madera </w:t>
      </w:r>
      <w:r w:rsidRPr="001B6025">
        <w:rPr>
          <w:rStyle w:val="Emphasis"/>
          <w:color w:val="0070C0"/>
          <w:lang w:val="es-AR"/>
        </w:rPr>
        <w:t xml:space="preserve">grande </w:t>
      </w:r>
      <w:r w:rsidRPr="007B685A">
        <w:rPr>
          <w:rStyle w:val="Emphasis"/>
          <w:color w:val="0070C0"/>
          <w:lang w:val="es-AR"/>
        </w:rPr>
        <w:t xml:space="preserve">x </w:t>
      </w:r>
      <w:r>
        <w:rPr>
          <w:rStyle w:val="Emphasis"/>
          <w:color w:val="0070C0"/>
          <w:lang w:val="es-AR"/>
        </w:rPr>
        <w:t>12</w:t>
      </w:r>
    </w:p>
    <w:p w14:paraId="5863AD34" w14:textId="1105B579" w:rsidR="001B6025" w:rsidRDefault="001B6025" w:rsidP="001B6025">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+0.</w:t>
      </w:r>
      <w:r>
        <w:rPr>
          <w:b/>
          <w:color w:val="000000"/>
          <w:lang w:val="es-AR"/>
        </w:rPr>
        <w:t xml:space="preserve">75 </w:t>
      </w:r>
      <w:r>
        <w:rPr>
          <w:color w:val="000000"/>
          <w:lang w:val="es-AR"/>
        </w:rPr>
        <w:t>de experiencia.</w:t>
      </w:r>
    </w:p>
    <w:p w14:paraId="02F88E4B" w14:textId="2F653D9F" w:rsidR="001B6025" w:rsidRDefault="001B6025" w:rsidP="001B6025">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12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465A9053" w14:textId="77777777" w:rsidR="006C1C2E" w:rsidRDefault="006C1C2E" w:rsidP="001B6025">
      <w:pPr>
        <w:widowControl w:val="0"/>
        <w:pBdr>
          <w:top w:val="nil"/>
          <w:left w:val="nil"/>
          <w:bottom w:val="nil"/>
          <w:right w:val="nil"/>
          <w:between w:val="nil"/>
        </w:pBdr>
        <w:ind w:left="426"/>
        <w:jc w:val="both"/>
        <w:rPr>
          <w:color w:val="000000"/>
          <w:lang w:val="es-AR"/>
        </w:rPr>
      </w:pPr>
    </w:p>
    <w:p w14:paraId="14778407" w14:textId="77777777" w:rsidR="001B6025" w:rsidRDefault="001B6025" w:rsidP="001B6025">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19994A67" w14:textId="3598B754" w:rsidR="008818D6" w:rsidRPr="007E6657" w:rsidRDefault="008818D6" w:rsidP="008818D6">
      <w:pPr>
        <w:pStyle w:val="Heading3"/>
        <w:spacing w:before="240"/>
        <w:ind w:left="1276" w:hanging="1003"/>
        <w:rPr>
          <w:lang w:val="es-AR"/>
        </w:rPr>
      </w:pPr>
      <w:bookmarkStart w:id="822" w:name="_Toc195898574"/>
      <w:r>
        <w:rPr>
          <w:lang w:val="es-AR"/>
        </w:rPr>
        <w:t>Piso de madera mediano</w:t>
      </w:r>
      <w:bookmarkEnd w:id="822"/>
      <w:r w:rsidR="00870920" w:rsidRPr="00870920">
        <w:rPr>
          <w:lang w:val="es-AR"/>
        </w:rPr>
        <w:t xml:space="preserve"> </w:t>
      </w:r>
      <w:r w:rsidR="00870920" w:rsidRPr="00870920">
        <w:rPr>
          <w:b w:val="0"/>
          <w:lang w:val="es-AR"/>
        </w:rPr>
        <w:t xml:space="preserve">(Medium wooden </w:t>
      </w:r>
      <w:r w:rsidR="00870920">
        <w:rPr>
          <w:b w:val="0"/>
          <w:lang w:val="es-AR"/>
        </w:rPr>
        <w:t>floor</w:t>
      </w:r>
      <w:r w:rsidR="00870920" w:rsidRPr="00870920">
        <w:rPr>
          <w:b w:val="0"/>
          <w:lang w:val="es-AR"/>
        </w:rPr>
        <w:t>)</w:t>
      </w:r>
    </w:p>
    <w:p w14:paraId="28C81C0C" w14:textId="77777777" w:rsidR="008818D6" w:rsidRDefault="008818D6" w:rsidP="008818D6">
      <w:pPr>
        <w:widowControl w:val="0"/>
        <w:pBdr>
          <w:top w:val="nil"/>
          <w:left w:val="nil"/>
          <w:bottom w:val="nil"/>
          <w:right w:val="nil"/>
          <w:between w:val="nil"/>
        </w:pBdr>
        <w:ind w:left="426"/>
        <w:jc w:val="both"/>
        <w:rPr>
          <w:color w:val="000000"/>
          <w:lang w:val="es-AR"/>
        </w:rPr>
      </w:pPr>
      <w:r>
        <w:rPr>
          <w:color w:val="000000"/>
          <w:lang w:val="es-AR"/>
        </w:rPr>
        <w:t>Muy utilizado en edificios de concreto como base para superficies medianas.</w:t>
      </w:r>
    </w:p>
    <w:p w14:paraId="1FE8CEE7" w14:textId="77777777" w:rsidR="008818D6" w:rsidRDefault="008818D6" w:rsidP="008818D6">
      <w:pPr>
        <w:widowControl w:val="0"/>
        <w:pBdr>
          <w:top w:val="nil"/>
          <w:left w:val="nil"/>
          <w:bottom w:val="nil"/>
          <w:right w:val="nil"/>
          <w:between w:val="nil"/>
        </w:pBdr>
        <w:ind w:left="426"/>
        <w:jc w:val="both"/>
        <w:rPr>
          <w:color w:val="000000"/>
          <w:lang w:val="es-AR"/>
        </w:rPr>
      </w:pPr>
      <w:r>
        <w:rPr>
          <w:color w:val="000000"/>
          <w:lang w:val="es-AR"/>
        </w:rPr>
        <w:lastRenderedPageBreak/>
        <w:t>Reglas de producción:</w:t>
      </w:r>
    </w:p>
    <w:p w14:paraId="0B00D867" w14:textId="77777777" w:rsidR="00BE7113" w:rsidRDefault="00BE7113" w:rsidP="00BE7113">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30 + Madero x 34 + Leño x 6 + Soga x 50 + </w:t>
      </w:r>
      <w:r w:rsidR="008818D6" w:rsidRPr="006A274A">
        <w:rPr>
          <w:rStyle w:val="Emphasis"/>
          <w:lang w:val="es-AR"/>
        </w:rPr>
        <w:t xml:space="preserve">Viga x </w:t>
      </w:r>
      <w:r w:rsidR="00AB5D5F">
        <w:rPr>
          <w:rStyle w:val="Emphasis"/>
          <w:lang w:val="es-AR"/>
        </w:rPr>
        <w:t>15</w:t>
      </w:r>
      <w:r w:rsidR="008818D6" w:rsidRPr="006A274A">
        <w:rPr>
          <w:rStyle w:val="Emphasis"/>
          <w:lang w:val="es-AR"/>
        </w:rPr>
        <w:t xml:space="preserve"> </w:t>
      </w:r>
      <w:r w:rsidR="008818D6" w:rsidRPr="00DD22A5">
        <w:rPr>
          <w:rStyle w:val="Emphasis"/>
          <w:lang w:val="es-AR"/>
        </w:rPr>
        <w:t xml:space="preserve"> + </w:t>
      </w:r>
      <w:r w:rsidR="00AB5D5F">
        <w:rPr>
          <w:rStyle w:val="Emphasis"/>
          <w:lang w:val="es-AR"/>
        </w:rPr>
        <w:t>Clavo x 600</w:t>
      </w:r>
      <w:r w:rsidR="008818D6" w:rsidRPr="00DD22A5">
        <w:rPr>
          <w:rStyle w:val="Emphasis"/>
          <w:lang w:val="es-AR"/>
        </w:rPr>
        <w:t xml:space="preserve"> + </w:t>
      </w:r>
      <w:r w:rsidR="00AB5D5F" w:rsidRPr="006A274A">
        <w:rPr>
          <w:rStyle w:val="Emphasis"/>
          <w:lang w:val="es-AR"/>
        </w:rPr>
        <w:t xml:space="preserve">Resina x 50 + </w:t>
      </w:r>
    </w:p>
    <w:p w14:paraId="25C40ABB" w14:textId="3A7A949A" w:rsidR="008818D6" w:rsidRPr="00DD22A5" w:rsidRDefault="008818D6" w:rsidP="00BE7113">
      <w:pPr>
        <w:widowControl w:val="0"/>
        <w:pBdr>
          <w:top w:val="nil"/>
          <w:left w:val="nil"/>
          <w:bottom w:val="nil"/>
          <w:right w:val="nil"/>
          <w:between w:val="nil"/>
        </w:pBdr>
        <w:ind w:left="426" w:firstLine="11"/>
        <w:jc w:val="right"/>
        <w:rPr>
          <w:rStyle w:val="Emphasis"/>
          <w:lang w:val="es-AR"/>
        </w:rPr>
      </w:pPr>
      <w:r w:rsidRPr="00DD22A5">
        <w:rPr>
          <w:rStyle w:val="Emphasis"/>
          <w:lang w:val="es-AR"/>
        </w:rPr>
        <w:t xml:space="preserve">Placa x 9 + </w:t>
      </w:r>
      <w:r w:rsidR="00AB5D5F" w:rsidRPr="006A274A">
        <w:rPr>
          <w:rStyle w:val="Emphasis"/>
          <w:lang w:val="es-AR"/>
        </w:rPr>
        <w:t xml:space="preserve">Martillo x 8 + </w:t>
      </w:r>
      <w:r w:rsidRPr="00DD22A5">
        <w:rPr>
          <w:rStyle w:val="Emphasis"/>
          <w:lang w:val="es-AR"/>
        </w:rPr>
        <w:t xml:space="preserve">Constructor/a x 2 </w:t>
      </w:r>
      <w:r w:rsidRPr="000836D1">
        <w:rPr>
          <w:rStyle w:val="Emphasis"/>
        </w:rPr>
        <w:sym w:font="Symbol" w:char="F0AE"/>
      </w:r>
      <w:r w:rsidRPr="00DD22A5">
        <w:rPr>
          <w:rStyle w:val="Emphasis"/>
          <w:lang w:val="es-AR"/>
        </w:rPr>
        <w:t xml:space="preserve"> </w:t>
      </w:r>
      <w:r w:rsidRPr="00DD22A5">
        <w:rPr>
          <w:rStyle w:val="Emphasis"/>
          <w:color w:val="0070C0"/>
          <w:lang w:val="es-AR"/>
        </w:rPr>
        <w:t xml:space="preserve">Piso </w:t>
      </w:r>
      <w:r w:rsidR="00AB5D5F">
        <w:rPr>
          <w:rStyle w:val="Emphasis"/>
          <w:color w:val="0070C0"/>
          <w:lang w:val="es-AR"/>
        </w:rPr>
        <w:t xml:space="preserve">de madera </w:t>
      </w:r>
      <w:r w:rsidRPr="00DD22A5">
        <w:rPr>
          <w:rStyle w:val="Emphasis"/>
          <w:color w:val="0070C0"/>
          <w:lang w:val="es-AR"/>
        </w:rPr>
        <w:t>mediano x 1</w:t>
      </w:r>
    </w:p>
    <w:p w14:paraId="0FEB895F" w14:textId="77777777" w:rsidR="00290895" w:rsidRDefault="00290895" w:rsidP="00290895">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30 + Madero x 34 + Leño x 6 + Soga x 50 + Viga x </w:t>
      </w:r>
      <w:r>
        <w:rPr>
          <w:rStyle w:val="Emphasis"/>
          <w:lang w:val="es-AR"/>
        </w:rPr>
        <w:t>15</w:t>
      </w:r>
      <w:r w:rsidRPr="006A274A">
        <w:rPr>
          <w:rStyle w:val="Emphasis"/>
          <w:lang w:val="es-AR"/>
        </w:rPr>
        <w:t xml:space="preserve"> </w:t>
      </w:r>
      <w:r w:rsidRPr="00DD22A5">
        <w:rPr>
          <w:rStyle w:val="Emphasis"/>
          <w:lang w:val="es-AR"/>
        </w:rPr>
        <w:t xml:space="preserve"> + </w:t>
      </w:r>
      <w:r>
        <w:rPr>
          <w:rStyle w:val="Emphasis"/>
          <w:lang w:val="es-AR"/>
        </w:rPr>
        <w:t>Clavo x 600</w:t>
      </w:r>
      <w:r w:rsidRPr="00DD22A5">
        <w:rPr>
          <w:rStyle w:val="Emphasis"/>
          <w:lang w:val="es-AR"/>
        </w:rPr>
        <w:t xml:space="preserve"> + </w:t>
      </w:r>
      <w:r w:rsidRPr="006A274A">
        <w:rPr>
          <w:rStyle w:val="Emphasis"/>
          <w:lang w:val="es-AR"/>
        </w:rPr>
        <w:t xml:space="preserve">Resina x 50 + </w:t>
      </w:r>
    </w:p>
    <w:p w14:paraId="5A01CD0A" w14:textId="7EC48631" w:rsidR="00290895" w:rsidRPr="00DD22A5" w:rsidRDefault="00290895" w:rsidP="00290895">
      <w:pPr>
        <w:widowControl w:val="0"/>
        <w:pBdr>
          <w:top w:val="nil"/>
          <w:left w:val="nil"/>
          <w:bottom w:val="nil"/>
          <w:right w:val="nil"/>
          <w:between w:val="nil"/>
        </w:pBdr>
        <w:ind w:left="426" w:firstLine="11"/>
        <w:jc w:val="right"/>
        <w:rPr>
          <w:rStyle w:val="Emphasis"/>
          <w:lang w:val="es-AR"/>
        </w:rPr>
      </w:pPr>
      <w:r w:rsidRPr="00DD22A5">
        <w:rPr>
          <w:rStyle w:val="Emphasis"/>
          <w:lang w:val="es-AR"/>
        </w:rPr>
        <w:t xml:space="preserve">Placa x 9 + </w:t>
      </w:r>
      <w:r w:rsidRPr="006A274A">
        <w:rPr>
          <w:rStyle w:val="Emphasis"/>
          <w:lang w:val="es-AR"/>
        </w:rPr>
        <w:t xml:space="preserve">Martillo x 8 + </w:t>
      </w:r>
      <w:r w:rsidRPr="00DD22A5">
        <w:rPr>
          <w:rStyle w:val="Emphasis"/>
          <w:lang w:val="es-AR"/>
        </w:rPr>
        <w:t xml:space="preserve">Constructor/a x 2 + Edificio Taller </w:t>
      </w:r>
      <w:r>
        <w:rPr>
          <w:rStyle w:val="Emphasis"/>
          <w:b/>
          <w:lang w:val="es-AR"/>
        </w:rPr>
        <w:t xml:space="preserve"> </w:t>
      </w:r>
      <w:r w:rsidRPr="000836D1">
        <w:rPr>
          <w:rStyle w:val="Emphasis"/>
        </w:rPr>
        <w:sym w:font="Symbol" w:char="F0AE"/>
      </w:r>
      <w:r w:rsidRPr="00DD22A5">
        <w:rPr>
          <w:rStyle w:val="Emphasis"/>
          <w:lang w:val="es-AR"/>
        </w:rPr>
        <w:t xml:space="preserve"> </w:t>
      </w:r>
      <w:r w:rsidRPr="00DD22A5">
        <w:rPr>
          <w:rStyle w:val="Emphasis"/>
          <w:color w:val="0070C0"/>
          <w:lang w:val="es-AR"/>
        </w:rPr>
        <w:t xml:space="preserve">Piso </w:t>
      </w:r>
      <w:r>
        <w:rPr>
          <w:rStyle w:val="Emphasis"/>
          <w:color w:val="0070C0"/>
          <w:lang w:val="es-AR"/>
        </w:rPr>
        <w:t xml:space="preserve">de madera </w:t>
      </w:r>
      <w:r w:rsidRPr="00DD22A5">
        <w:rPr>
          <w:rStyle w:val="Emphasis"/>
          <w:color w:val="0070C0"/>
          <w:lang w:val="es-AR"/>
        </w:rPr>
        <w:t xml:space="preserve">mediano x </w:t>
      </w:r>
      <w:r>
        <w:rPr>
          <w:rStyle w:val="Emphasis"/>
          <w:color w:val="0070C0"/>
          <w:lang w:val="es-AR"/>
        </w:rPr>
        <w:t>2</w:t>
      </w:r>
    </w:p>
    <w:p w14:paraId="1779ED88" w14:textId="2193CEAE" w:rsidR="00290895" w:rsidRDefault="00290895" w:rsidP="00290895">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w:t>
      </w:r>
      <w:r>
        <w:rPr>
          <w:rStyle w:val="Emphasis"/>
          <w:lang w:val="es-AR"/>
        </w:rPr>
        <w:t>5</w:t>
      </w:r>
      <w:r w:rsidRPr="006A274A">
        <w:rPr>
          <w:rStyle w:val="Emphasis"/>
          <w:lang w:val="es-AR"/>
        </w:rPr>
        <w:t xml:space="preserve">0 + Madero x </w:t>
      </w:r>
      <w:r>
        <w:rPr>
          <w:rStyle w:val="Emphasis"/>
          <w:lang w:val="es-AR"/>
        </w:rPr>
        <w:t>60</w:t>
      </w:r>
      <w:r w:rsidRPr="006A274A">
        <w:rPr>
          <w:rStyle w:val="Emphasis"/>
          <w:lang w:val="es-AR"/>
        </w:rPr>
        <w:t xml:space="preserve"> + Leño x </w:t>
      </w:r>
      <w:r>
        <w:rPr>
          <w:rStyle w:val="Emphasis"/>
          <w:lang w:val="es-AR"/>
        </w:rPr>
        <w:t>10</w:t>
      </w:r>
      <w:r w:rsidRPr="006A274A">
        <w:rPr>
          <w:rStyle w:val="Emphasis"/>
          <w:lang w:val="es-AR"/>
        </w:rPr>
        <w:t xml:space="preserve"> + Soga x </w:t>
      </w:r>
      <w:r>
        <w:rPr>
          <w:rStyle w:val="Emphasis"/>
          <w:lang w:val="es-AR"/>
        </w:rPr>
        <w:t>9</w:t>
      </w:r>
      <w:r w:rsidRPr="006A274A">
        <w:rPr>
          <w:rStyle w:val="Emphasis"/>
          <w:lang w:val="es-AR"/>
        </w:rPr>
        <w:t xml:space="preserve">0 + Viga x </w:t>
      </w:r>
      <w:r>
        <w:rPr>
          <w:rStyle w:val="Emphasis"/>
          <w:lang w:val="es-AR"/>
        </w:rPr>
        <w:t>25</w:t>
      </w:r>
      <w:r w:rsidRPr="006A274A">
        <w:rPr>
          <w:rStyle w:val="Emphasis"/>
          <w:lang w:val="es-AR"/>
        </w:rPr>
        <w:t xml:space="preserve"> </w:t>
      </w:r>
      <w:r w:rsidRPr="00DD22A5">
        <w:rPr>
          <w:rStyle w:val="Emphasis"/>
          <w:lang w:val="es-AR"/>
        </w:rPr>
        <w:t xml:space="preserve"> + </w:t>
      </w:r>
      <w:r>
        <w:rPr>
          <w:rStyle w:val="Emphasis"/>
          <w:lang w:val="es-AR"/>
        </w:rPr>
        <w:t>Clavo x 1100</w:t>
      </w:r>
      <w:r w:rsidRPr="00DD22A5">
        <w:rPr>
          <w:rStyle w:val="Emphasis"/>
          <w:lang w:val="es-AR"/>
        </w:rPr>
        <w:t xml:space="preserve"> + </w:t>
      </w:r>
      <w:r w:rsidRPr="006A274A">
        <w:rPr>
          <w:rStyle w:val="Emphasis"/>
          <w:lang w:val="es-AR"/>
        </w:rPr>
        <w:t xml:space="preserve">Resina x </w:t>
      </w:r>
      <w:r>
        <w:rPr>
          <w:rStyle w:val="Emphasis"/>
          <w:lang w:val="es-AR"/>
        </w:rPr>
        <w:t>9</w:t>
      </w:r>
      <w:r w:rsidRPr="006A274A">
        <w:rPr>
          <w:rStyle w:val="Emphasis"/>
          <w:lang w:val="es-AR"/>
        </w:rPr>
        <w:t xml:space="preserve">0 + </w:t>
      </w:r>
    </w:p>
    <w:p w14:paraId="57A99C13" w14:textId="05E3960E" w:rsidR="00290895" w:rsidRDefault="00290895" w:rsidP="00290895">
      <w:pPr>
        <w:widowControl w:val="0"/>
        <w:pBdr>
          <w:top w:val="nil"/>
          <w:left w:val="nil"/>
          <w:bottom w:val="nil"/>
          <w:right w:val="nil"/>
          <w:between w:val="nil"/>
        </w:pBdr>
        <w:ind w:left="426" w:firstLine="11"/>
        <w:rPr>
          <w:rStyle w:val="Emphasis"/>
          <w:lang w:val="es-AR"/>
        </w:rPr>
      </w:pPr>
      <w:r w:rsidRPr="00DD22A5">
        <w:rPr>
          <w:rStyle w:val="Emphasis"/>
          <w:lang w:val="es-AR"/>
        </w:rPr>
        <w:t xml:space="preserve">Placa x </w:t>
      </w:r>
      <w:r>
        <w:rPr>
          <w:rStyle w:val="Emphasis"/>
          <w:lang w:val="es-AR"/>
        </w:rPr>
        <w:t>15</w:t>
      </w:r>
      <w:r w:rsidRPr="00DD22A5">
        <w:rPr>
          <w:rStyle w:val="Emphasis"/>
          <w:lang w:val="es-AR"/>
        </w:rPr>
        <w:t xml:space="preserve"> + </w:t>
      </w:r>
      <w:r w:rsidRPr="006A274A">
        <w:rPr>
          <w:rStyle w:val="Emphasis"/>
          <w:lang w:val="es-AR"/>
        </w:rPr>
        <w:t xml:space="preserve">Martillo x </w:t>
      </w:r>
      <w:r>
        <w:rPr>
          <w:rStyle w:val="Emphasis"/>
          <w:lang w:val="es-AR"/>
        </w:rPr>
        <w:t>14</w:t>
      </w:r>
      <w:r w:rsidRPr="006A274A">
        <w:rPr>
          <w:rStyle w:val="Emphasis"/>
          <w:lang w:val="es-AR"/>
        </w:rPr>
        <w:t xml:space="preserve"> + </w:t>
      </w:r>
      <w:r w:rsidRPr="00DD22A5">
        <w:rPr>
          <w:rStyle w:val="Emphasis"/>
          <w:lang w:val="es-AR"/>
        </w:rPr>
        <w:t xml:space="preserve">Constructor/a x 2 + </w:t>
      </w:r>
      <w:r>
        <w:rPr>
          <w:rStyle w:val="Emphasis"/>
          <w:lang w:val="es-AR"/>
        </w:rPr>
        <w:t>Carpintero</w:t>
      </w:r>
      <w:r w:rsidRPr="00DD22A5">
        <w:rPr>
          <w:rStyle w:val="Emphasis"/>
          <w:lang w:val="es-AR"/>
        </w:rPr>
        <w:t xml:space="preserve">/a x </w:t>
      </w:r>
      <w:r>
        <w:rPr>
          <w:rStyle w:val="Emphasis"/>
          <w:lang w:val="es-AR"/>
        </w:rPr>
        <w:t>1</w:t>
      </w:r>
      <w:r w:rsidRPr="00DD22A5">
        <w:rPr>
          <w:rStyle w:val="Emphasis"/>
          <w:lang w:val="es-AR"/>
        </w:rPr>
        <w:t xml:space="preserve"> + Edificio </w:t>
      </w:r>
      <w:r>
        <w:rPr>
          <w:rStyle w:val="Emphasis"/>
          <w:lang w:val="es-AR"/>
        </w:rPr>
        <w:t>Aserradero</w:t>
      </w:r>
      <w:r w:rsidRPr="00DD22A5">
        <w:rPr>
          <w:rStyle w:val="Emphasis"/>
          <w:lang w:val="es-AR"/>
        </w:rPr>
        <w:t xml:space="preserve"> </w:t>
      </w:r>
    </w:p>
    <w:p w14:paraId="5121C470" w14:textId="33782E1F" w:rsidR="00290895" w:rsidRDefault="00290895" w:rsidP="00290895">
      <w:pPr>
        <w:widowControl w:val="0"/>
        <w:pBdr>
          <w:top w:val="nil"/>
          <w:left w:val="nil"/>
          <w:bottom w:val="nil"/>
          <w:right w:val="nil"/>
          <w:between w:val="nil"/>
        </w:pBdr>
        <w:ind w:left="426" w:firstLine="11"/>
        <w:jc w:val="right"/>
        <w:rPr>
          <w:rStyle w:val="Emphasis"/>
          <w:lang w:val="es-AR"/>
        </w:rPr>
      </w:pPr>
      <w:r w:rsidRPr="00DD22A5">
        <w:rPr>
          <w:rStyle w:val="Emphasis"/>
          <w:lang w:val="es-AR"/>
        </w:rPr>
        <w:t xml:space="preserve">+ Edificio Taller </w:t>
      </w:r>
      <w:r>
        <w:rPr>
          <w:rStyle w:val="Emphasis"/>
          <w:b/>
          <w:lang w:val="es-AR"/>
        </w:rPr>
        <w:t xml:space="preserve"> </w:t>
      </w:r>
      <w:r w:rsidRPr="000836D1">
        <w:rPr>
          <w:rStyle w:val="Emphasis"/>
        </w:rPr>
        <w:sym w:font="Symbol" w:char="F0AE"/>
      </w:r>
      <w:r w:rsidRPr="00DD22A5">
        <w:rPr>
          <w:rStyle w:val="Emphasis"/>
          <w:lang w:val="es-AR"/>
        </w:rPr>
        <w:t xml:space="preserve"> </w:t>
      </w:r>
      <w:r w:rsidRPr="00DD22A5">
        <w:rPr>
          <w:rStyle w:val="Emphasis"/>
          <w:color w:val="0070C0"/>
          <w:lang w:val="es-AR"/>
        </w:rPr>
        <w:t xml:space="preserve">Piso </w:t>
      </w:r>
      <w:r>
        <w:rPr>
          <w:rStyle w:val="Emphasis"/>
          <w:color w:val="0070C0"/>
          <w:lang w:val="es-AR"/>
        </w:rPr>
        <w:t xml:space="preserve">de madera </w:t>
      </w:r>
      <w:r w:rsidRPr="00DD22A5">
        <w:rPr>
          <w:rStyle w:val="Emphasis"/>
          <w:color w:val="0070C0"/>
          <w:lang w:val="es-AR"/>
        </w:rPr>
        <w:t xml:space="preserve">mediano x </w:t>
      </w:r>
      <w:r>
        <w:rPr>
          <w:rStyle w:val="Emphasis"/>
          <w:color w:val="0070C0"/>
          <w:lang w:val="es-AR"/>
        </w:rPr>
        <w:t>3</w:t>
      </w:r>
    </w:p>
    <w:p w14:paraId="1CFBD9DE" w14:textId="77777777" w:rsidR="008818D6" w:rsidRPr="009A0354" w:rsidRDefault="008818D6" w:rsidP="008818D6">
      <w:pPr>
        <w:widowControl w:val="0"/>
        <w:pBdr>
          <w:top w:val="nil"/>
          <w:left w:val="nil"/>
          <w:bottom w:val="nil"/>
          <w:right w:val="nil"/>
          <w:between w:val="nil"/>
        </w:pBdr>
        <w:ind w:left="426"/>
        <w:jc w:val="both"/>
        <w:rPr>
          <w:b/>
          <w:color w:val="000000"/>
          <w:lang w:val="es-AR"/>
        </w:rPr>
      </w:pPr>
      <w:r w:rsidRPr="00005041">
        <w:rPr>
          <w:color w:val="000000"/>
          <w:lang w:val="es-AR"/>
        </w:rPr>
        <w:t>Siguiendo</w:t>
      </w:r>
      <w:r>
        <w:rPr>
          <w:color w:val="000000"/>
          <w:lang w:val="es-AR"/>
        </w:rPr>
        <w:t xml:space="preserve"> el </w:t>
      </w:r>
      <w:hyperlink w:anchor="_Ejemplo_de_bonus" w:history="1">
        <w:r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04E1CF9A" w14:textId="77777777" w:rsidR="008818D6" w:rsidRDefault="008818D6" w:rsidP="008818D6">
      <w:pPr>
        <w:widowControl w:val="0"/>
        <w:pBdr>
          <w:top w:val="nil"/>
          <w:left w:val="nil"/>
          <w:bottom w:val="nil"/>
          <w:right w:val="nil"/>
          <w:between w:val="nil"/>
        </w:pBdr>
        <w:ind w:left="426"/>
        <w:jc w:val="both"/>
        <w:rPr>
          <w:color w:val="000000"/>
          <w:lang w:val="es-AR"/>
        </w:rPr>
      </w:pPr>
      <w:r>
        <w:rPr>
          <w:color w:val="000000"/>
          <w:lang w:val="es-AR"/>
        </w:rPr>
        <w:t>Entonces:</w:t>
      </w:r>
    </w:p>
    <w:p w14:paraId="65E5F207" w14:textId="3D39600F" w:rsidR="008818D6" w:rsidRPr="007B685A" w:rsidRDefault="008818D6" w:rsidP="008818D6">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0836D1">
        <w:rPr>
          <w:rStyle w:val="Emphasis"/>
          <w:color w:val="0070C0"/>
          <w:lang w:val="es-AR"/>
        </w:rPr>
        <w:t xml:space="preserve">Piso </w:t>
      </w:r>
      <w:r w:rsidR="00290895">
        <w:rPr>
          <w:rStyle w:val="Emphasis"/>
          <w:color w:val="0070C0"/>
          <w:lang w:val="es-AR"/>
        </w:rPr>
        <w:t xml:space="preserve">de madera </w:t>
      </w:r>
      <w:r w:rsidRPr="000836D1">
        <w:rPr>
          <w:rStyle w:val="Emphasis"/>
          <w:color w:val="0070C0"/>
          <w:lang w:val="es-AR"/>
        </w:rPr>
        <w:t>mediano</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3</w:t>
      </w:r>
    </w:p>
    <w:p w14:paraId="4182E164" w14:textId="5D2701AE" w:rsidR="008818D6" w:rsidRDefault="008818D6" w:rsidP="008818D6">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0836D1">
        <w:rPr>
          <w:rStyle w:val="Emphasis"/>
          <w:color w:val="0070C0"/>
          <w:lang w:val="es-AR"/>
        </w:rPr>
        <w:t xml:space="preserve">Piso </w:t>
      </w:r>
      <w:r w:rsidR="00290895">
        <w:rPr>
          <w:rStyle w:val="Emphasis"/>
          <w:color w:val="0070C0"/>
          <w:lang w:val="es-AR"/>
        </w:rPr>
        <w:t xml:space="preserve">de madera </w:t>
      </w:r>
      <w:r w:rsidRPr="000836D1">
        <w:rPr>
          <w:rStyle w:val="Emphasis"/>
          <w:color w:val="0070C0"/>
          <w:lang w:val="es-AR"/>
        </w:rPr>
        <w:t>mediano</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6</w:t>
      </w:r>
    </w:p>
    <w:p w14:paraId="550D93EA" w14:textId="3C784F12" w:rsidR="008818D6" w:rsidRDefault="008818D6" w:rsidP="008818D6">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0836D1">
        <w:rPr>
          <w:rStyle w:val="Emphasis"/>
          <w:color w:val="0070C0"/>
          <w:lang w:val="es-AR"/>
        </w:rPr>
        <w:t xml:space="preserve">Piso </w:t>
      </w:r>
      <w:r w:rsidR="00290895">
        <w:rPr>
          <w:rStyle w:val="Emphasis"/>
          <w:color w:val="0070C0"/>
          <w:lang w:val="es-AR"/>
        </w:rPr>
        <w:t xml:space="preserve">de madera </w:t>
      </w:r>
      <w:r w:rsidRPr="000836D1">
        <w:rPr>
          <w:rStyle w:val="Emphasis"/>
          <w:color w:val="0070C0"/>
          <w:lang w:val="es-AR"/>
        </w:rPr>
        <w:t>mediano</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9</w:t>
      </w:r>
    </w:p>
    <w:p w14:paraId="04F06901" w14:textId="2F389684" w:rsidR="008818D6" w:rsidRDefault="008818D6" w:rsidP="008818D6">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w:t>
      </w:r>
      <w:r>
        <w:rPr>
          <w:b/>
          <w:color w:val="000000"/>
          <w:lang w:val="es-AR"/>
        </w:rPr>
        <w:t>0.</w:t>
      </w:r>
      <w:r w:rsidR="009400A9">
        <w:rPr>
          <w:b/>
          <w:color w:val="000000"/>
          <w:lang w:val="es-AR"/>
        </w:rPr>
        <w:t>6</w:t>
      </w:r>
      <w:r>
        <w:rPr>
          <w:b/>
          <w:color w:val="000000"/>
          <w:lang w:val="es-AR"/>
        </w:rPr>
        <w:t xml:space="preserve"> </w:t>
      </w:r>
      <w:r>
        <w:rPr>
          <w:color w:val="000000"/>
          <w:lang w:val="es-AR"/>
        </w:rPr>
        <w:t>de experiencia.</w:t>
      </w:r>
    </w:p>
    <w:p w14:paraId="15F8FB8C" w14:textId="10052848" w:rsidR="008818D6" w:rsidRDefault="008818D6" w:rsidP="008818D6">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10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0BD6D579" w14:textId="77777777" w:rsidR="008818D6" w:rsidRDefault="008818D6" w:rsidP="008818D6">
      <w:pPr>
        <w:widowControl w:val="0"/>
        <w:pBdr>
          <w:top w:val="nil"/>
          <w:left w:val="nil"/>
          <w:bottom w:val="nil"/>
          <w:right w:val="nil"/>
          <w:between w:val="nil"/>
        </w:pBdr>
        <w:ind w:left="426"/>
        <w:jc w:val="both"/>
        <w:rPr>
          <w:color w:val="000000"/>
          <w:lang w:val="es-AR"/>
        </w:rPr>
      </w:pPr>
    </w:p>
    <w:p w14:paraId="0EBD9211" w14:textId="593964E0" w:rsidR="008818D6" w:rsidRPr="00FE1429" w:rsidRDefault="008818D6" w:rsidP="008818D6">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322224A4" w14:textId="1A80EBD2" w:rsidR="001F6DF6" w:rsidRPr="007E6657" w:rsidRDefault="001F6DF6" w:rsidP="001F6DF6">
      <w:pPr>
        <w:pStyle w:val="Heading3"/>
        <w:spacing w:before="240"/>
        <w:ind w:left="1276" w:hanging="1003"/>
        <w:rPr>
          <w:lang w:val="es-AR"/>
        </w:rPr>
      </w:pPr>
      <w:bookmarkStart w:id="823" w:name="_Toc195898575"/>
      <w:r>
        <w:rPr>
          <w:lang w:val="es-AR"/>
        </w:rPr>
        <w:t>Pared de piedra pequeña</w:t>
      </w:r>
      <w:bookmarkEnd w:id="823"/>
      <w:r w:rsidR="00450661" w:rsidRPr="00450661">
        <w:rPr>
          <w:lang w:val="es-AR"/>
        </w:rPr>
        <w:t xml:space="preserve"> </w:t>
      </w:r>
      <w:r w:rsidR="00450661" w:rsidRPr="00450661">
        <w:rPr>
          <w:b w:val="0"/>
          <w:lang w:val="es-AR"/>
        </w:rPr>
        <w:t>(</w:t>
      </w:r>
      <w:r w:rsidR="00450661">
        <w:rPr>
          <w:b w:val="0"/>
          <w:lang w:val="es-AR"/>
        </w:rPr>
        <w:t>Small</w:t>
      </w:r>
      <w:r w:rsidR="00450661" w:rsidRPr="00450661">
        <w:rPr>
          <w:b w:val="0"/>
          <w:lang w:val="es-AR"/>
        </w:rPr>
        <w:t xml:space="preserve"> </w:t>
      </w:r>
      <w:r w:rsidR="00450661">
        <w:rPr>
          <w:b w:val="0"/>
          <w:lang w:val="es-AR"/>
        </w:rPr>
        <w:t>stone</w:t>
      </w:r>
      <w:r w:rsidR="00450661" w:rsidRPr="00450661">
        <w:rPr>
          <w:b w:val="0"/>
          <w:lang w:val="es-AR"/>
        </w:rPr>
        <w:t xml:space="preserve"> wall)</w:t>
      </w:r>
    </w:p>
    <w:p w14:paraId="62E48443" w14:textId="50C1AE44" w:rsidR="001F6DF6" w:rsidRDefault="001F6DF6" w:rsidP="001F6DF6">
      <w:pPr>
        <w:widowControl w:val="0"/>
        <w:pBdr>
          <w:top w:val="nil"/>
          <w:left w:val="nil"/>
          <w:bottom w:val="nil"/>
          <w:right w:val="nil"/>
          <w:between w:val="nil"/>
        </w:pBdr>
        <w:ind w:left="426"/>
        <w:jc w:val="both"/>
        <w:rPr>
          <w:color w:val="000000"/>
          <w:lang w:val="es-AR"/>
        </w:rPr>
      </w:pPr>
      <w:r>
        <w:rPr>
          <w:color w:val="000000"/>
          <w:lang w:val="es-AR"/>
        </w:rPr>
        <w:t>Muy utilizada en edificios de piedra para sostener techos pequeños.</w:t>
      </w:r>
    </w:p>
    <w:p w14:paraId="73B2F2A0" w14:textId="77777777" w:rsidR="001F6DF6" w:rsidRDefault="001F6DF6" w:rsidP="001F6DF6">
      <w:pPr>
        <w:widowControl w:val="0"/>
        <w:pBdr>
          <w:top w:val="nil"/>
          <w:left w:val="nil"/>
          <w:bottom w:val="nil"/>
          <w:right w:val="nil"/>
          <w:between w:val="nil"/>
        </w:pBdr>
        <w:ind w:left="426"/>
        <w:jc w:val="both"/>
        <w:rPr>
          <w:color w:val="000000"/>
          <w:lang w:val="es-AR"/>
        </w:rPr>
      </w:pPr>
      <w:r>
        <w:rPr>
          <w:color w:val="000000"/>
          <w:lang w:val="es-AR"/>
        </w:rPr>
        <w:t>Reglas de producción diaria:</w:t>
      </w:r>
    </w:p>
    <w:p w14:paraId="52529093" w14:textId="77777777" w:rsidR="000F4C1F" w:rsidRPr="006A274A" w:rsidRDefault="001F6DF6" w:rsidP="001F6DF6">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12 + Piedra x 300 + </w:t>
      </w:r>
      <w:r w:rsidR="000F4C1F" w:rsidRPr="006A274A">
        <w:rPr>
          <w:rStyle w:val="Emphasis"/>
          <w:lang w:val="es-AR"/>
        </w:rPr>
        <w:t xml:space="preserve">Piedra caliza x 250 + </w:t>
      </w:r>
      <w:r w:rsidRPr="006A274A">
        <w:rPr>
          <w:rStyle w:val="Emphasis"/>
          <w:lang w:val="es-AR"/>
        </w:rPr>
        <w:t xml:space="preserve">Cemento x </w:t>
      </w:r>
      <w:r w:rsidR="00A80CD9" w:rsidRPr="006A274A">
        <w:rPr>
          <w:rStyle w:val="Emphasis"/>
          <w:lang w:val="es-AR"/>
        </w:rPr>
        <w:t>3</w:t>
      </w:r>
      <w:r w:rsidRPr="006A274A">
        <w:rPr>
          <w:rStyle w:val="Emphasis"/>
          <w:lang w:val="es-AR"/>
        </w:rPr>
        <w:t xml:space="preserve">00 + Constructor/a x 1 </w:t>
      </w:r>
      <w:r w:rsidRPr="00A7008E">
        <w:rPr>
          <w:rStyle w:val="Emphasis"/>
        </w:rPr>
        <w:sym w:font="Symbol" w:char="F0AE"/>
      </w:r>
      <w:r w:rsidRPr="006A274A">
        <w:rPr>
          <w:rStyle w:val="Emphasis"/>
          <w:lang w:val="es-AR"/>
        </w:rPr>
        <w:t xml:space="preserve"> </w:t>
      </w:r>
    </w:p>
    <w:p w14:paraId="6BA29097" w14:textId="44813058" w:rsidR="001F6DF6" w:rsidRPr="006A274A" w:rsidRDefault="001F6DF6" w:rsidP="000F4C1F">
      <w:pPr>
        <w:widowControl w:val="0"/>
        <w:pBdr>
          <w:top w:val="nil"/>
          <w:left w:val="nil"/>
          <w:bottom w:val="nil"/>
          <w:right w:val="nil"/>
          <w:between w:val="nil"/>
        </w:pBdr>
        <w:ind w:left="426" w:firstLine="11"/>
        <w:jc w:val="right"/>
        <w:rPr>
          <w:rStyle w:val="Emphasis"/>
          <w:lang w:val="es-AR"/>
        </w:rPr>
      </w:pPr>
      <w:r w:rsidRPr="006A274A">
        <w:rPr>
          <w:rStyle w:val="Emphasis"/>
          <w:color w:val="0070C0"/>
          <w:lang w:val="es-AR"/>
        </w:rPr>
        <w:t>Pared de piedra pequeña x 1</w:t>
      </w:r>
    </w:p>
    <w:p w14:paraId="71B1DF60" w14:textId="0CB31552" w:rsidR="000F4C1F" w:rsidRPr="006A274A" w:rsidRDefault="001F6DF6" w:rsidP="001F6DF6">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12 + Piedra x 300 </w:t>
      </w:r>
      <w:r w:rsidR="000F4C1F" w:rsidRPr="006A274A">
        <w:rPr>
          <w:rStyle w:val="Emphasis"/>
          <w:lang w:val="es-AR"/>
        </w:rPr>
        <w:t xml:space="preserve">+ Piedra caliza x 250 </w:t>
      </w:r>
      <w:r w:rsidRPr="006A274A">
        <w:rPr>
          <w:rStyle w:val="Emphasis"/>
          <w:lang w:val="es-AR"/>
        </w:rPr>
        <w:t xml:space="preserve">+ Cemento x </w:t>
      </w:r>
      <w:r w:rsidR="00A80CD9" w:rsidRPr="006A274A">
        <w:rPr>
          <w:rStyle w:val="Emphasis"/>
          <w:lang w:val="es-AR"/>
        </w:rPr>
        <w:t>3</w:t>
      </w:r>
      <w:r w:rsidRPr="006A274A">
        <w:rPr>
          <w:rStyle w:val="Emphasis"/>
          <w:lang w:val="es-AR"/>
        </w:rPr>
        <w:t xml:space="preserve">00 + Constructor/a x 1 + </w:t>
      </w:r>
    </w:p>
    <w:p w14:paraId="5691D808" w14:textId="7A78F099" w:rsidR="001F6DF6" w:rsidRPr="006A274A" w:rsidRDefault="001F6DF6" w:rsidP="000F4C1F">
      <w:pPr>
        <w:widowControl w:val="0"/>
        <w:pBdr>
          <w:top w:val="nil"/>
          <w:left w:val="nil"/>
          <w:bottom w:val="nil"/>
          <w:right w:val="nil"/>
          <w:between w:val="nil"/>
        </w:pBdr>
        <w:ind w:left="426" w:firstLine="11"/>
        <w:jc w:val="right"/>
        <w:rPr>
          <w:rStyle w:val="Emphasis"/>
          <w:lang w:val="es-AR"/>
        </w:rPr>
      </w:pPr>
      <w:r w:rsidRPr="006A274A">
        <w:rPr>
          <w:rStyle w:val="Emphasis"/>
          <w:lang w:val="es-AR"/>
        </w:rPr>
        <w:t xml:space="preserve">Edificio Taller </w:t>
      </w:r>
      <w:r w:rsidRPr="00A7008E">
        <w:rPr>
          <w:rStyle w:val="Emphasis"/>
        </w:rPr>
        <w:sym w:font="Symbol" w:char="F0AE"/>
      </w:r>
      <w:r w:rsidRPr="006A274A">
        <w:rPr>
          <w:rStyle w:val="Emphasis"/>
          <w:lang w:val="es-AR"/>
        </w:rPr>
        <w:t xml:space="preserve"> </w:t>
      </w:r>
      <w:r w:rsidRPr="006A274A">
        <w:rPr>
          <w:rStyle w:val="Emphasis"/>
          <w:color w:val="0070C0"/>
          <w:lang w:val="es-AR"/>
        </w:rPr>
        <w:t>Pared de piedra pequeña x 2</w:t>
      </w:r>
    </w:p>
    <w:p w14:paraId="12D10287" w14:textId="77777777" w:rsidR="000F4C1F" w:rsidRPr="006A274A" w:rsidRDefault="001F6DF6" w:rsidP="001F6DF6">
      <w:pPr>
        <w:widowControl w:val="0"/>
        <w:pBdr>
          <w:top w:val="nil"/>
          <w:left w:val="nil"/>
          <w:bottom w:val="nil"/>
          <w:right w:val="nil"/>
          <w:between w:val="nil"/>
        </w:pBdr>
        <w:ind w:left="426" w:firstLine="11"/>
        <w:jc w:val="both"/>
        <w:rPr>
          <w:rStyle w:val="Emphasis"/>
          <w:lang w:val="es-AR"/>
        </w:rPr>
      </w:pPr>
      <w:r w:rsidRPr="006A274A">
        <w:rPr>
          <w:rStyle w:val="Emphasis"/>
          <w:lang w:val="es-AR"/>
        </w:rPr>
        <w:t>Tronco x 20 + Piedra x 5</w:t>
      </w:r>
      <w:r w:rsidR="001803DA" w:rsidRPr="006A274A">
        <w:rPr>
          <w:rStyle w:val="Emphasis"/>
          <w:lang w:val="es-AR"/>
        </w:rPr>
        <w:t>2</w:t>
      </w:r>
      <w:r w:rsidRPr="006A274A">
        <w:rPr>
          <w:rStyle w:val="Emphasis"/>
          <w:lang w:val="es-AR"/>
        </w:rPr>
        <w:t xml:space="preserve">0 </w:t>
      </w:r>
      <w:r w:rsidR="000F4C1F" w:rsidRPr="006A274A">
        <w:rPr>
          <w:rStyle w:val="Emphasis"/>
          <w:lang w:val="es-AR"/>
        </w:rPr>
        <w:t xml:space="preserve">+ Piedra caliza x 380 </w:t>
      </w:r>
      <w:r w:rsidRPr="006A274A">
        <w:rPr>
          <w:rStyle w:val="Emphasis"/>
          <w:lang w:val="es-AR"/>
        </w:rPr>
        <w:t xml:space="preserve">+ Cemento x </w:t>
      </w:r>
      <w:r w:rsidR="00A80CD9" w:rsidRPr="006A274A">
        <w:rPr>
          <w:rStyle w:val="Emphasis"/>
          <w:lang w:val="es-AR"/>
        </w:rPr>
        <w:t>55</w:t>
      </w:r>
      <w:r w:rsidRPr="006A274A">
        <w:rPr>
          <w:rStyle w:val="Emphasis"/>
          <w:lang w:val="es-AR"/>
        </w:rPr>
        <w:t>0 + Constructor/a x 1 +</w:t>
      </w:r>
    </w:p>
    <w:p w14:paraId="369741BA" w14:textId="0B1309B7" w:rsidR="001F6DF6" w:rsidRPr="006A274A" w:rsidRDefault="001803DA" w:rsidP="000F4C1F">
      <w:pPr>
        <w:widowControl w:val="0"/>
        <w:pBdr>
          <w:top w:val="nil"/>
          <w:left w:val="nil"/>
          <w:bottom w:val="nil"/>
          <w:right w:val="nil"/>
          <w:between w:val="nil"/>
        </w:pBdr>
        <w:ind w:left="426" w:firstLine="11"/>
        <w:jc w:val="right"/>
        <w:rPr>
          <w:rStyle w:val="Emphasis"/>
          <w:lang w:val="es-AR"/>
        </w:rPr>
      </w:pPr>
      <w:r w:rsidRPr="006A274A">
        <w:rPr>
          <w:rStyle w:val="Emphasis"/>
          <w:lang w:val="es-AR"/>
        </w:rPr>
        <w:t xml:space="preserve">Picador/a x 1 + </w:t>
      </w:r>
      <w:r w:rsidR="001F6DF6" w:rsidRPr="006A274A">
        <w:rPr>
          <w:rStyle w:val="Emphasis"/>
          <w:lang w:val="es-AR"/>
        </w:rPr>
        <w:t xml:space="preserve">Edificio Pedregal </w:t>
      </w:r>
      <w:r w:rsidR="001F6DF6" w:rsidRPr="00A7008E">
        <w:rPr>
          <w:rStyle w:val="Emphasis"/>
        </w:rPr>
        <w:sym w:font="Symbol" w:char="F0AE"/>
      </w:r>
      <w:r w:rsidR="001F6DF6" w:rsidRPr="006A274A">
        <w:rPr>
          <w:rStyle w:val="Emphasis"/>
          <w:lang w:val="es-AR"/>
        </w:rPr>
        <w:t xml:space="preserve"> </w:t>
      </w:r>
      <w:r w:rsidRPr="006A274A">
        <w:rPr>
          <w:rStyle w:val="Emphasis"/>
          <w:color w:val="0070C0"/>
          <w:lang w:val="es-AR"/>
        </w:rPr>
        <w:t>Pared de piedra pequeña x 2</w:t>
      </w:r>
    </w:p>
    <w:p w14:paraId="266E3272" w14:textId="259ABECA" w:rsidR="000F4C1F" w:rsidRPr="006A274A" w:rsidRDefault="009D575E" w:rsidP="009D575E">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20 + Piedra x 520 </w:t>
      </w:r>
      <w:r w:rsidR="000F4C1F" w:rsidRPr="006A274A">
        <w:rPr>
          <w:rStyle w:val="Emphasis"/>
          <w:lang w:val="es-AR"/>
        </w:rPr>
        <w:t xml:space="preserve">+ Piedra caliza x 380 </w:t>
      </w:r>
      <w:r w:rsidRPr="006A274A">
        <w:rPr>
          <w:rStyle w:val="Emphasis"/>
          <w:lang w:val="es-AR"/>
        </w:rPr>
        <w:t xml:space="preserve">+ Cemento x </w:t>
      </w:r>
      <w:r w:rsidR="00A80CD9" w:rsidRPr="006A274A">
        <w:rPr>
          <w:rStyle w:val="Emphasis"/>
          <w:lang w:val="es-AR"/>
        </w:rPr>
        <w:t>55</w:t>
      </w:r>
      <w:r w:rsidRPr="006A274A">
        <w:rPr>
          <w:rStyle w:val="Emphasis"/>
          <w:lang w:val="es-AR"/>
        </w:rPr>
        <w:t xml:space="preserve">0 + Constructor/a x </w:t>
      </w:r>
      <w:r w:rsidR="005C52D9">
        <w:rPr>
          <w:rStyle w:val="Emphasis"/>
          <w:lang w:val="es-AR"/>
        </w:rPr>
        <w:t>2</w:t>
      </w:r>
      <w:r w:rsidRPr="006A274A">
        <w:rPr>
          <w:rStyle w:val="Emphasis"/>
          <w:lang w:val="es-AR"/>
        </w:rPr>
        <w:t xml:space="preserve"> + </w:t>
      </w:r>
    </w:p>
    <w:p w14:paraId="5B77220E" w14:textId="68D566B9" w:rsidR="009D575E" w:rsidRPr="00A7008E" w:rsidRDefault="009D575E" w:rsidP="000F4C1F">
      <w:pPr>
        <w:widowControl w:val="0"/>
        <w:pBdr>
          <w:top w:val="nil"/>
          <w:left w:val="nil"/>
          <w:bottom w:val="nil"/>
          <w:right w:val="nil"/>
          <w:between w:val="nil"/>
        </w:pBdr>
        <w:ind w:left="426" w:firstLine="11"/>
        <w:jc w:val="right"/>
        <w:rPr>
          <w:rStyle w:val="Emphasis"/>
          <w:lang w:val="es-AR"/>
        </w:rPr>
      </w:pPr>
      <w:r w:rsidRPr="00A7008E">
        <w:rPr>
          <w:rStyle w:val="Emphasis"/>
          <w:lang w:val="es-AR"/>
        </w:rPr>
        <w:t xml:space="preserve">Picador/a x 1 </w:t>
      </w:r>
      <w:r w:rsidR="00630E39" w:rsidRPr="00A7008E">
        <w:rPr>
          <w:rStyle w:val="Emphasis"/>
          <w:lang w:val="es-AR"/>
        </w:rPr>
        <w:t xml:space="preserve">+ Técnico/a x 1 </w:t>
      </w:r>
      <w:r w:rsidRPr="00A7008E">
        <w:rPr>
          <w:rStyle w:val="Emphasis"/>
          <w:lang w:val="es-AR"/>
        </w:rPr>
        <w:t xml:space="preserve">+ Edificio Taller </w:t>
      </w:r>
      <w:r w:rsidRPr="00A7008E">
        <w:rPr>
          <w:rStyle w:val="Emphasis"/>
        </w:rPr>
        <w:sym w:font="Symbol" w:char="F0AE"/>
      </w:r>
      <w:r w:rsidRPr="00A7008E">
        <w:rPr>
          <w:rStyle w:val="Emphasis"/>
          <w:lang w:val="es-AR"/>
        </w:rPr>
        <w:t xml:space="preserve"> </w:t>
      </w:r>
      <w:r w:rsidRPr="00A7008E">
        <w:rPr>
          <w:rStyle w:val="Emphasis"/>
          <w:color w:val="0070C0"/>
          <w:lang w:val="es-AR"/>
        </w:rPr>
        <w:t xml:space="preserve">Pared de piedra pequeña x </w:t>
      </w:r>
      <w:r w:rsidR="00A7008E" w:rsidRPr="00A7008E">
        <w:rPr>
          <w:rStyle w:val="Emphasis"/>
          <w:color w:val="0070C0"/>
          <w:lang w:val="es-AR"/>
        </w:rPr>
        <w:t>4</w:t>
      </w:r>
    </w:p>
    <w:p w14:paraId="43D98A1C" w14:textId="35CA3E11" w:rsidR="00A7008E" w:rsidRPr="009A0354" w:rsidRDefault="00A7008E" w:rsidP="00A7008E">
      <w:pPr>
        <w:widowControl w:val="0"/>
        <w:pBdr>
          <w:top w:val="nil"/>
          <w:left w:val="nil"/>
          <w:bottom w:val="nil"/>
          <w:right w:val="nil"/>
          <w:between w:val="nil"/>
        </w:pBdr>
        <w:ind w:left="426"/>
        <w:jc w:val="both"/>
        <w:rPr>
          <w:b/>
          <w:color w:val="000000"/>
          <w:lang w:val="es-AR"/>
        </w:rPr>
      </w:pPr>
      <w:r w:rsidRPr="00005041">
        <w:rPr>
          <w:color w:val="000000"/>
          <w:lang w:val="es-AR"/>
        </w:rPr>
        <w:t>Siguiendo</w:t>
      </w:r>
      <w:r>
        <w:rPr>
          <w:color w:val="000000"/>
          <w:lang w:val="es-AR"/>
        </w:rPr>
        <w:t xml:space="preserve"> el </w:t>
      </w:r>
      <w:hyperlink w:anchor="_Ejemplo_de_bonus" w:history="1">
        <w:r w:rsidR="009B5C4E" w:rsidRPr="007F656D">
          <w:rPr>
            <w:rStyle w:val="Hyperlink"/>
            <w:b/>
            <w:color w:val="0070C0"/>
            <w:u w:val="none"/>
            <w:lang w:val="es-AR"/>
          </w:rPr>
          <w:t>ejemplo 11.15.2.1</w:t>
        </w:r>
      </w:hyperlink>
      <w:r w:rsidR="009B5C4E">
        <w:rPr>
          <w:b/>
          <w:color w:val="0070C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0B94276C" w14:textId="77777777" w:rsidR="00A7008E" w:rsidRDefault="00A7008E" w:rsidP="00A7008E">
      <w:pPr>
        <w:widowControl w:val="0"/>
        <w:pBdr>
          <w:top w:val="nil"/>
          <w:left w:val="nil"/>
          <w:bottom w:val="nil"/>
          <w:right w:val="nil"/>
          <w:between w:val="nil"/>
        </w:pBdr>
        <w:ind w:left="426"/>
        <w:jc w:val="both"/>
        <w:rPr>
          <w:color w:val="000000"/>
          <w:lang w:val="es-AR"/>
        </w:rPr>
      </w:pPr>
      <w:r>
        <w:rPr>
          <w:color w:val="000000"/>
          <w:lang w:val="es-AR"/>
        </w:rPr>
        <w:t>Entonces:</w:t>
      </w:r>
    </w:p>
    <w:p w14:paraId="4DB90624" w14:textId="249D4A4E" w:rsidR="00A7008E" w:rsidRPr="007B685A" w:rsidRDefault="00A7008E" w:rsidP="00A7008E">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A7008E">
        <w:rPr>
          <w:rStyle w:val="Emphasis"/>
          <w:color w:val="0070C0"/>
          <w:lang w:val="es-AR"/>
        </w:rPr>
        <w:t>Pared de piedra pequeña</w:t>
      </w:r>
      <w:r w:rsidRPr="001B6025">
        <w:rPr>
          <w:rStyle w:val="Emphasis"/>
          <w:color w:val="0070C0"/>
          <w:lang w:val="es-AR"/>
        </w:rPr>
        <w:t xml:space="preserve"> </w:t>
      </w:r>
      <w:r w:rsidRPr="007B685A">
        <w:rPr>
          <w:rStyle w:val="Emphasis"/>
          <w:color w:val="0070C0"/>
          <w:lang w:val="es-AR"/>
        </w:rPr>
        <w:t xml:space="preserve">x </w:t>
      </w:r>
      <w:r>
        <w:rPr>
          <w:rStyle w:val="Emphasis"/>
          <w:color w:val="0070C0"/>
          <w:lang w:val="es-AR"/>
        </w:rPr>
        <w:t>3</w:t>
      </w:r>
    </w:p>
    <w:p w14:paraId="4E2D7DDA" w14:textId="2C5B8EDE" w:rsidR="00A7008E" w:rsidRDefault="00A7008E" w:rsidP="00A7008E">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A7008E">
        <w:rPr>
          <w:rStyle w:val="Emphasis"/>
          <w:color w:val="0070C0"/>
          <w:lang w:val="es-AR"/>
        </w:rPr>
        <w:t>Pared de piedra pequeña</w:t>
      </w:r>
      <w:r w:rsidRPr="001B6025">
        <w:rPr>
          <w:rStyle w:val="Emphasis"/>
          <w:color w:val="0070C0"/>
          <w:lang w:val="es-AR"/>
        </w:rPr>
        <w:t xml:space="preserve"> </w:t>
      </w:r>
      <w:r w:rsidRPr="007B685A">
        <w:rPr>
          <w:rStyle w:val="Emphasis"/>
          <w:color w:val="0070C0"/>
          <w:lang w:val="es-AR"/>
        </w:rPr>
        <w:t xml:space="preserve">x </w:t>
      </w:r>
      <w:r>
        <w:rPr>
          <w:rStyle w:val="Emphasis"/>
          <w:color w:val="0070C0"/>
          <w:lang w:val="es-AR"/>
        </w:rPr>
        <w:t>6</w:t>
      </w:r>
    </w:p>
    <w:p w14:paraId="4241E7D1" w14:textId="2D529C05" w:rsidR="00A7008E" w:rsidRDefault="00A7008E" w:rsidP="00A7008E">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A7008E">
        <w:rPr>
          <w:rStyle w:val="Emphasis"/>
          <w:color w:val="0070C0"/>
          <w:lang w:val="es-AR"/>
        </w:rPr>
        <w:t>Pared de piedra pequeña</w:t>
      </w:r>
      <w:r w:rsidRPr="001B6025">
        <w:rPr>
          <w:rStyle w:val="Emphasis"/>
          <w:color w:val="0070C0"/>
          <w:lang w:val="es-AR"/>
        </w:rPr>
        <w:t xml:space="preserve"> </w:t>
      </w:r>
      <w:r w:rsidRPr="007B685A">
        <w:rPr>
          <w:rStyle w:val="Emphasis"/>
          <w:color w:val="0070C0"/>
          <w:lang w:val="es-AR"/>
        </w:rPr>
        <w:t xml:space="preserve">x </w:t>
      </w:r>
      <w:r>
        <w:rPr>
          <w:rStyle w:val="Emphasis"/>
          <w:color w:val="0070C0"/>
          <w:lang w:val="es-AR"/>
        </w:rPr>
        <w:t>12</w:t>
      </w:r>
    </w:p>
    <w:p w14:paraId="75670BAC" w14:textId="3EB14C44" w:rsidR="00A7008E" w:rsidRDefault="00A7008E" w:rsidP="00A7008E">
      <w:pPr>
        <w:widowControl w:val="0"/>
        <w:pBdr>
          <w:top w:val="nil"/>
          <w:left w:val="nil"/>
          <w:bottom w:val="nil"/>
          <w:right w:val="nil"/>
          <w:between w:val="nil"/>
        </w:pBdr>
        <w:ind w:left="426"/>
        <w:jc w:val="both"/>
        <w:rPr>
          <w:color w:val="000000"/>
          <w:lang w:val="es-AR"/>
        </w:rPr>
      </w:pPr>
      <w:r w:rsidRPr="00200EDF">
        <w:rPr>
          <w:color w:val="000000"/>
          <w:u w:val="single"/>
          <w:lang w:val="es-AR"/>
        </w:rPr>
        <w:lastRenderedPageBreak/>
        <w:t>Experiencia ganada al finalizar proceso</w:t>
      </w:r>
      <w:r>
        <w:rPr>
          <w:color w:val="000000"/>
          <w:lang w:val="es-AR"/>
        </w:rPr>
        <w:t xml:space="preserve">: Sea cual sea la regla de producción aplicada, los/as cons-tructores asignados/as ganarán </w:t>
      </w:r>
      <w:r w:rsidRPr="00200EDF">
        <w:rPr>
          <w:b/>
          <w:color w:val="000000"/>
          <w:lang w:val="es-AR"/>
        </w:rPr>
        <w:t>+0.</w:t>
      </w:r>
      <w:r>
        <w:rPr>
          <w:b/>
          <w:color w:val="000000"/>
          <w:lang w:val="es-AR"/>
        </w:rPr>
        <w:t xml:space="preserve">3 </w:t>
      </w:r>
      <w:r>
        <w:rPr>
          <w:color w:val="000000"/>
          <w:lang w:val="es-AR"/>
        </w:rPr>
        <w:t>de experiencia.</w:t>
      </w:r>
    </w:p>
    <w:p w14:paraId="0D37C205" w14:textId="2E6CE9C4" w:rsidR="00A7008E" w:rsidRDefault="00A7008E" w:rsidP="00A7008E">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4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08657CD7" w14:textId="77777777" w:rsidR="0088519C" w:rsidRDefault="0088519C" w:rsidP="00A7008E">
      <w:pPr>
        <w:widowControl w:val="0"/>
        <w:pBdr>
          <w:top w:val="nil"/>
          <w:left w:val="nil"/>
          <w:bottom w:val="nil"/>
          <w:right w:val="nil"/>
          <w:between w:val="nil"/>
        </w:pBdr>
        <w:ind w:left="426"/>
        <w:jc w:val="both"/>
        <w:rPr>
          <w:color w:val="000000"/>
          <w:lang w:val="es-AR"/>
        </w:rPr>
      </w:pPr>
    </w:p>
    <w:p w14:paraId="2F1AE8F3" w14:textId="77777777" w:rsidR="00A7008E" w:rsidRPr="00FE1429" w:rsidRDefault="00A7008E" w:rsidP="00A7008E">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509F0A2B" w14:textId="0C9F0D48" w:rsidR="00A80CD9" w:rsidRPr="007E6657" w:rsidRDefault="00A80CD9" w:rsidP="00A80CD9">
      <w:pPr>
        <w:pStyle w:val="Heading3"/>
        <w:spacing w:before="240"/>
        <w:ind w:left="1276" w:hanging="1003"/>
        <w:rPr>
          <w:lang w:val="es-AR"/>
        </w:rPr>
      </w:pPr>
      <w:bookmarkStart w:id="824" w:name="_Toc195898576"/>
      <w:r>
        <w:rPr>
          <w:lang w:val="es-AR"/>
        </w:rPr>
        <w:t>Pared de piedra mediana</w:t>
      </w:r>
      <w:bookmarkEnd w:id="824"/>
      <w:r w:rsidR="006A4053">
        <w:t xml:space="preserve"> </w:t>
      </w:r>
      <w:r w:rsidR="006A4053" w:rsidRPr="00FF6C3B">
        <w:rPr>
          <w:b w:val="0"/>
        </w:rPr>
        <w:t>(</w:t>
      </w:r>
      <w:r w:rsidR="006A4053">
        <w:rPr>
          <w:b w:val="0"/>
        </w:rPr>
        <w:t>Medium</w:t>
      </w:r>
      <w:r w:rsidR="006A4053" w:rsidRPr="00FF6C3B">
        <w:rPr>
          <w:b w:val="0"/>
        </w:rPr>
        <w:t xml:space="preserve"> </w:t>
      </w:r>
      <w:r w:rsidR="006A4053">
        <w:rPr>
          <w:b w:val="0"/>
        </w:rPr>
        <w:t>stone</w:t>
      </w:r>
      <w:r w:rsidR="006A4053" w:rsidRPr="00FF6C3B">
        <w:rPr>
          <w:b w:val="0"/>
        </w:rPr>
        <w:t xml:space="preserve"> wall)</w:t>
      </w:r>
    </w:p>
    <w:p w14:paraId="0055F781" w14:textId="244675D4" w:rsidR="00A80CD9" w:rsidRDefault="00A80CD9" w:rsidP="00A80CD9">
      <w:pPr>
        <w:widowControl w:val="0"/>
        <w:pBdr>
          <w:top w:val="nil"/>
          <w:left w:val="nil"/>
          <w:bottom w:val="nil"/>
          <w:right w:val="nil"/>
          <w:between w:val="nil"/>
        </w:pBdr>
        <w:ind w:left="426"/>
        <w:jc w:val="both"/>
        <w:rPr>
          <w:color w:val="000000"/>
          <w:lang w:val="es-AR"/>
        </w:rPr>
      </w:pPr>
      <w:r>
        <w:rPr>
          <w:color w:val="000000"/>
          <w:lang w:val="es-AR"/>
        </w:rPr>
        <w:t xml:space="preserve">Muy utilizada en edificios de </w:t>
      </w:r>
      <w:r w:rsidR="000F4C1F">
        <w:rPr>
          <w:color w:val="000000"/>
          <w:lang w:val="es-AR"/>
        </w:rPr>
        <w:t>piedra</w:t>
      </w:r>
      <w:r>
        <w:rPr>
          <w:color w:val="000000"/>
          <w:lang w:val="es-AR"/>
        </w:rPr>
        <w:t xml:space="preserve"> para sostener techos medianos.</w:t>
      </w:r>
    </w:p>
    <w:p w14:paraId="7D04C835" w14:textId="77777777" w:rsidR="00A80CD9" w:rsidRDefault="00A80CD9" w:rsidP="00A80CD9">
      <w:pPr>
        <w:widowControl w:val="0"/>
        <w:pBdr>
          <w:top w:val="nil"/>
          <w:left w:val="nil"/>
          <w:bottom w:val="nil"/>
          <w:right w:val="nil"/>
          <w:between w:val="nil"/>
        </w:pBdr>
        <w:ind w:left="426"/>
        <w:jc w:val="both"/>
        <w:rPr>
          <w:color w:val="000000"/>
          <w:lang w:val="es-AR"/>
        </w:rPr>
      </w:pPr>
      <w:r>
        <w:rPr>
          <w:color w:val="000000"/>
          <w:lang w:val="es-AR"/>
        </w:rPr>
        <w:t>Reglas de producción diaria:</w:t>
      </w:r>
    </w:p>
    <w:p w14:paraId="0F111166" w14:textId="5D8F0F75" w:rsidR="000F4C1F" w:rsidRPr="006A274A" w:rsidRDefault="00A80CD9" w:rsidP="00A80CD9">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25 + Piedra x 700 </w:t>
      </w:r>
      <w:r w:rsidR="000F4C1F" w:rsidRPr="006A274A">
        <w:rPr>
          <w:rStyle w:val="Emphasis"/>
          <w:lang w:val="es-AR"/>
        </w:rPr>
        <w:t xml:space="preserve">+ Piedra caliza x 450 </w:t>
      </w:r>
      <w:r w:rsidRPr="006A274A">
        <w:rPr>
          <w:rStyle w:val="Emphasis"/>
          <w:lang w:val="es-AR"/>
        </w:rPr>
        <w:t xml:space="preserve">+ Cemento x 500 + Constructor/a x 2 </w:t>
      </w:r>
      <w:r w:rsidRPr="00A7008E">
        <w:rPr>
          <w:rStyle w:val="Emphasis"/>
        </w:rPr>
        <w:sym w:font="Symbol" w:char="F0AE"/>
      </w:r>
      <w:r w:rsidRPr="006A274A">
        <w:rPr>
          <w:rStyle w:val="Emphasis"/>
          <w:lang w:val="es-AR"/>
        </w:rPr>
        <w:t xml:space="preserve"> </w:t>
      </w:r>
    </w:p>
    <w:p w14:paraId="3B8189E0" w14:textId="1CD533F3" w:rsidR="00A80CD9" w:rsidRPr="006A274A" w:rsidRDefault="00A80CD9" w:rsidP="000F4C1F">
      <w:pPr>
        <w:widowControl w:val="0"/>
        <w:pBdr>
          <w:top w:val="nil"/>
          <w:left w:val="nil"/>
          <w:bottom w:val="nil"/>
          <w:right w:val="nil"/>
          <w:between w:val="nil"/>
        </w:pBdr>
        <w:ind w:left="426" w:firstLine="11"/>
        <w:jc w:val="right"/>
        <w:rPr>
          <w:rStyle w:val="Emphasis"/>
          <w:lang w:val="es-AR"/>
        </w:rPr>
      </w:pPr>
      <w:r w:rsidRPr="006A274A">
        <w:rPr>
          <w:rStyle w:val="Emphasis"/>
          <w:color w:val="0070C0"/>
          <w:lang w:val="es-AR"/>
        </w:rPr>
        <w:t>Pared de piedra mediana x 1</w:t>
      </w:r>
    </w:p>
    <w:p w14:paraId="764EEBFE" w14:textId="77777777" w:rsidR="000F4C1F" w:rsidRPr="006A274A" w:rsidRDefault="00A80CD9" w:rsidP="00A80CD9">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25 + Piedra x 700 </w:t>
      </w:r>
      <w:r w:rsidR="000F4C1F" w:rsidRPr="006A274A">
        <w:rPr>
          <w:rStyle w:val="Emphasis"/>
          <w:lang w:val="es-AR"/>
        </w:rPr>
        <w:t xml:space="preserve">+ Piedra caliza x 450 </w:t>
      </w:r>
      <w:r w:rsidRPr="006A274A">
        <w:rPr>
          <w:rStyle w:val="Emphasis"/>
          <w:lang w:val="es-AR"/>
        </w:rPr>
        <w:t xml:space="preserve">+ Cemento x 500 + Constructor/a x 2 + </w:t>
      </w:r>
    </w:p>
    <w:p w14:paraId="6D212884" w14:textId="0DDD68EF" w:rsidR="00A80CD9" w:rsidRPr="006A274A" w:rsidRDefault="00A80CD9" w:rsidP="000F4C1F">
      <w:pPr>
        <w:widowControl w:val="0"/>
        <w:pBdr>
          <w:top w:val="nil"/>
          <w:left w:val="nil"/>
          <w:bottom w:val="nil"/>
          <w:right w:val="nil"/>
          <w:between w:val="nil"/>
        </w:pBdr>
        <w:ind w:left="426" w:firstLine="11"/>
        <w:jc w:val="right"/>
        <w:rPr>
          <w:rStyle w:val="Emphasis"/>
          <w:color w:val="0070C0"/>
          <w:lang w:val="es-AR"/>
        </w:rPr>
      </w:pPr>
      <w:r w:rsidRPr="006A274A">
        <w:rPr>
          <w:rStyle w:val="Emphasis"/>
          <w:lang w:val="es-AR"/>
        </w:rPr>
        <w:t xml:space="preserve">Edificio Taller </w:t>
      </w:r>
      <w:r w:rsidRPr="00A7008E">
        <w:rPr>
          <w:rStyle w:val="Emphasis"/>
        </w:rPr>
        <w:sym w:font="Symbol" w:char="F0AE"/>
      </w:r>
      <w:r w:rsidRPr="006A274A">
        <w:rPr>
          <w:rStyle w:val="Emphasis"/>
          <w:lang w:val="es-AR"/>
        </w:rPr>
        <w:t xml:space="preserve"> </w:t>
      </w:r>
      <w:r w:rsidRPr="006A274A">
        <w:rPr>
          <w:rStyle w:val="Emphasis"/>
          <w:color w:val="0070C0"/>
          <w:lang w:val="es-AR"/>
        </w:rPr>
        <w:t>Pared de piedra mediana x 2</w:t>
      </w:r>
    </w:p>
    <w:p w14:paraId="5603CB4E" w14:textId="53F844B9" w:rsidR="000F4C1F" w:rsidRPr="006A274A" w:rsidRDefault="00A80CD9" w:rsidP="00A80CD9">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40 + Piedra x 1200 </w:t>
      </w:r>
      <w:r w:rsidR="000F4C1F" w:rsidRPr="006A274A">
        <w:rPr>
          <w:rStyle w:val="Emphasis"/>
          <w:lang w:val="es-AR"/>
        </w:rPr>
        <w:t xml:space="preserve">+ Piedra caliza x </w:t>
      </w:r>
      <w:r w:rsidR="00D658E5" w:rsidRPr="006A274A">
        <w:rPr>
          <w:rStyle w:val="Emphasis"/>
          <w:lang w:val="es-AR"/>
        </w:rPr>
        <w:t>8</w:t>
      </w:r>
      <w:r w:rsidR="000F4C1F" w:rsidRPr="006A274A">
        <w:rPr>
          <w:rStyle w:val="Emphasis"/>
          <w:lang w:val="es-AR"/>
        </w:rPr>
        <w:t xml:space="preserve">50 </w:t>
      </w:r>
      <w:r w:rsidRPr="006A274A">
        <w:rPr>
          <w:rStyle w:val="Emphasis"/>
          <w:lang w:val="es-AR"/>
        </w:rPr>
        <w:t>+ Cemento x 820 + Constructor/a x 2 +</w:t>
      </w:r>
    </w:p>
    <w:p w14:paraId="54DFE46A" w14:textId="28EFE762" w:rsidR="00A80CD9" w:rsidRPr="006A274A" w:rsidRDefault="00A80CD9" w:rsidP="000F4C1F">
      <w:pPr>
        <w:widowControl w:val="0"/>
        <w:pBdr>
          <w:top w:val="nil"/>
          <w:left w:val="nil"/>
          <w:bottom w:val="nil"/>
          <w:right w:val="nil"/>
          <w:between w:val="nil"/>
        </w:pBdr>
        <w:ind w:left="426" w:firstLine="11"/>
        <w:jc w:val="right"/>
        <w:rPr>
          <w:rStyle w:val="Emphasis"/>
          <w:lang w:val="es-AR"/>
        </w:rPr>
      </w:pPr>
      <w:r w:rsidRPr="006A274A">
        <w:rPr>
          <w:rStyle w:val="Emphasis"/>
          <w:lang w:val="es-AR"/>
        </w:rPr>
        <w:t>Picador/a x 1</w:t>
      </w:r>
      <w:r w:rsidR="00630E39" w:rsidRPr="006A274A">
        <w:rPr>
          <w:rStyle w:val="Emphasis"/>
          <w:lang w:val="es-AR"/>
        </w:rPr>
        <w:t>+ Técnico/a x 1</w:t>
      </w:r>
      <w:r w:rsidRPr="006A274A">
        <w:rPr>
          <w:rStyle w:val="Emphasis"/>
          <w:lang w:val="es-AR"/>
        </w:rPr>
        <w:t xml:space="preserve"> + Edificio Taller </w:t>
      </w:r>
      <w:r w:rsidRPr="00A7008E">
        <w:rPr>
          <w:rStyle w:val="Emphasis"/>
        </w:rPr>
        <w:sym w:font="Symbol" w:char="F0AE"/>
      </w:r>
      <w:r w:rsidRPr="006A274A">
        <w:rPr>
          <w:rStyle w:val="Emphasis"/>
          <w:lang w:val="es-AR"/>
        </w:rPr>
        <w:t xml:space="preserve"> </w:t>
      </w:r>
      <w:r w:rsidRPr="006A274A">
        <w:rPr>
          <w:rStyle w:val="Emphasis"/>
          <w:color w:val="0070C0"/>
          <w:lang w:val="es-AR"/>
        </w:rPr>
        <w:t xml:space="preserve">Pared </w:t>
      </w:r>
      <w:r w:rsidR="00D658E5" w:rsidRPr="006A274A">
        <w:rPr>
          <w:rStyle w:val="Emphasis"/>
          <w:color w:val="0070C0"/>
          <w:lang w:val="es-AR"/>
        </w:rPr>
        <w:t xml:space="preserve">de piedra mediana </w:t>
      </w:r>
      <w:r w:rsidRPr="006A274A">
        <w:rPr>
          <w:rStyle w:val="Emphasis"/>
          <w:color w:val="0070C0"/>
          <w:lang w:val="es-AR"/>
        </w:rPr>
        <w:t xml:space="preserve">x </w:t>
      </w:r>
      <w:r w:rsidR="00630E39" w:rsidRPr="006A274A">
        <w:rPr>
          <w:rStyle w:val="Emphasis"/>
          <w:color w:val="0070C0"/>
          <w:lang w:val="es-AR"/>
        </w:rPr>
        <w:t>4</w:t>
      </w:r>
    </w:p>
    <w:p w14:paraId="4765BA75" w14:textId="073A5D0B" w:rsidR="00A7008E" w:rsidRPr="009A0354" w:rsidRDefault="00A7008E" w:rsidP="00A7008E">
      <w:pPr>
        <w:widowControl w:val="0"/>
        <w:pBdr>
          <w:top w:val="nil"/>
          <w:left w:val="nil"/>
          <w:bottom w:val="nil"/>
          <w:right w:val="nil"/>
          <w:between w:val="nil"/>
        </w:pBdr>
        <w:ind w:left="426"/>
        <w:jc w:val="both"/>
        <w:rPr>
          <w:b/>
          <w:color w:val="000000"/>
          <w:lang w:val="es-AR"/>
        </w:rPr>
      </w:pPr>
      <w:r w:rsidRPr="00005041">
        <w:rPr>
          <w:color w:val="000000"/>
          <w:lang w:val="es-AR"/>
        </w:rPr>
        <w:t>Siguiendo</w:t>
      </w:r>
      <w:r>
        <w:rPr>
          <w:color w:val="000000"/>
          <w:lang w:val="es-AR"/>
        </w:rPr>
        <w:t xml:space="preserve"> el </w:t>
      </w:r>
      <w:hyperlink w:anchor="_Ejemplo_de_bonus" w:history="1">
        <w:r w:rsidR="009B5C4E"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24AEF11F" w14:textId="77777777" w:rsidR="00A7008E" w:rsidRDefault="00A7008E" w:rsidP="00A7008E">
      <w:pPr>
        <w:widowControl w:val="0"/>
        <w:pBdr>
          <w:top w:val="nil"/>
          <w:left w:val="nil"/>
          <w:bottom w:val="nil"/>
          <w:right w:val="nil"/>
          <w:between w:val="nil"/>
        </w:pBdr>
        <w:ind w:left="426"/>
        <w:jc w:val="both"/>
        <w:rPr>
          <w:color w:val="000000"/>
          <w:lang w:val="es-AR"/>
        </w:rPr>
      </w:pPr>
      <w:r>
        <w:rPr>
          <w:color w:val="000000"/>
          <w:lang w:val="es-AR"/>
        </w:rPr>
        <w:t>Entonces:</w:t>
      </w:r>
    </w:p>
    <w:p w14:paraId="66650B33" w14:textId="34F78578" w:rsidR="00A7008E" w:rsidRPr="007B685A" w:rsidRDefault="00A7008E" w:rsidP="00A7008E">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A7008E">
        <w:rPr>
          <w:rStyle w:val="Emphasis"/>
          <w:color w:val="0070C0"/>
          <w:lang w:val="es-AR"/>
        </w:rPr>
        <w:t xml:space="preserve">Pared de piedra mediana </w:t>
      </w:r>
      <w:r w:rsidRPr="007B685A">
        <w:rPr>
          <w:rStyle w:val="Emphasis"/>
          <w:color w:val="0070C0"/>
          <w:lang w:val="es-AR"/>
        </w:rPr>
        <w:t xml:space="preserve">x </w:t>
      </w:r>
      <w:r>
        <w:rPr>
          <w:rStyle w:val="Emphasis"/>
          <w:color w:val="0070C0"/>
          <w:lang w:val="es-AR"/>
        </w:rPr>
        <w:t>3</w:t>
      </w:r>
    </w:p>
    <w:p w14:paraId="4D6B94AB" w14:textId="13836F86" w:rsidR="00A7008E" w:rsidRDefault="00A7008E" w:rsidP="00A7008E">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A7008E">
        <w:rPr>
          <w:rStyle w:val="Emphasis"/>
          <w:color w:val="0070C0"/>
          <w:lang w:val="es-AR"/>
        </w:rPr>
        <w:t xml:space="preserve">Pared de piedra mediana </w:t>
      </w:r>
      <w:r w:rsidRPr="007B685A">
        <w:rPr>
          <w:rStyle w:val="Emphasis"/>
          <w:color w:val="0070C0"/>
          <w:lang w:val="es-AR"/>
        </w:rPr>
        <w:t xml:space="preserve">x </w:t>
      </w:r>
      <w:r>
        <w:rPr>
          <w:rStyle w:val="Emphasis"/>
          <w:color w:val="0070C0"/>
          <w:lang w:val="es-AR"/>
        </w:rPr>
        <w:t>6</w:t>
      </w:r>
    </w:p>
    <w:p w14:paraId="3333489A" w14:textId="7EAB6C64" w:rsidR="00A7008E" w:rsidRDefault="00A7008E" w:rsidP="00A7008E">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A7008E">
        <w:rPr>
          <w:rStyle w:val="Emphasis"/>
          <w:color w:val="0070C0"/>
          <w:lang w:val="es-AR"/>
        </w:rPr>
        <w:t xml:space="preserve">Pared de piedra mediana </w:t>
      </w:r>
      <w:r w:rsidRPr="007B685A">
        <w:rPr>
          <w:rStyle w:val="Emphasis"/>
          <w:color w:val="0070C0"/>
          <w:lang w:val="es-AR"/>
        </w:rPr>
        <w:t xml:space="preserve">x </w:t>
      </w:r>
      <w:r>
        <w:rPr>
          <w:rStyle w:val="Emphasis"/>
          <w:color w:val="0070C0"/>
          <w:lang w:val="es-AR"/>
        </w:rPr>
        <w:t>12</w:t>
      </w:r>
    </w:p>
    <w:p w14:paraId="517505AD" w14:textId="33703A78" w:rsidR="00A7008E" w:rsidRDefault="00A7008E" w:rsidP="00A7008E">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+0.</w:t>
      </w:r>
      <w:r>
        <w:rPr>
          <w:b/>
          <w:color w:val="000000"/>
          <w:lang w:val="es-AR"/>
        </w:rPr>
        <w:t xml:space="preserve">4 </w:t>
      </w:r>
      <w:r>
        <w:rPr>
          <w:color w:val="000000"/>
          <w:lang w:val="es-AR"/>
        </w:rPr>
        <w:t>de experiencia.</w:t>
      </w:r>
    </w:p>
    <w:p w14:paraId="11678D80" w14:textId="32B70EC6" w:rsidR="00A7008E" w:rsidRDefault="00A7008E" w:rsidP="00A7008E">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7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387306B8" w14:textId="77777777" w:rsidR="0088519C" w:rsidRDefault="0088519C" w:rsidP="00A7008E">
      <w:pPr>
        <w:widowControl w:val="0"/>
        <w:pBdr>
          <w:top w:val="nil"/>
          <w:left w:val="nil"/>
          <w:bottom w:val="nil"/>
          <w:right w:val="nil"/>
          <w:between w:val="nil"/>
        </w:pBdr>
        <w:ind w:left="426"/>
        <w:jc w:val="both"/>
        <w:rPr>
          <w:color w:val="000000"/>
          <w:lang w:val="es-AR"/>
        </w:rPr>
      </w:pPr>
    </w:p>
    <w:p w14:paraId="4CAC1E32" w14:textId="77777777" w:rsidR="00A7008E" w:rsidRPr="00FE1429" w:rsidRDefault="00A7008E" w:rsidP="00A7008E">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6375F2A5" w14:textId="243F3730" w:rsidR="000F4C1F" w:rsidRPr="00E92E8D" w:rsidRDefault="000F4C1F" w:rsidP="000F4C1F">
      <w:pPr>
        <w:pStyle w:val="Heading3"/>
        <w:spacing w:before="240"/>
        <w:ind w:left="1276" w:hanging="1003"/>
      </w:pPr>
      <w:bookmarkStart w:id="825" w:name="_Toc195898577"/>
      <w:r w:rsidRPr="00E92E8D">
        <w:t>Pared de piedra grande</w:t>
      </w:r>
      <w:bookmarkEnd w:id="825"/>
      <w:r w:rsidR="00BF1E6F">
        <w:t xml:space="preserve"> </w:t>
      </w:r>
      <w:r w:rsidR="00BF1E6F" w:rsidRPr="00FF6C3B">
        <w:rPr>
          <w:b w:val="0"/>
        </w:rPr>
        <w:t>(</w:t>
      </w:r>
      <w:r w:rsidR="00BF1E6F">
        <w:rPr>
          <w:b w:val="0"/>
        </w:rPr>
        <w:t>Big</w:t>
      </w:r>
      <w:r w:rsidR="00BF1E6F" w:rsidRPr="00FF6C3B">
        <w:rPr>
          <w:b w:val="0"/>
        </w:rPr>
        <w:t xml:space="preserve"> </w:t>
      </w:r>
      <w:r w:rsidR="00BF1E6F">
        <w:rPr>
          <w:b w:val="0"/>
        </w:rPr>
        <w:t xml:space="preserve">stone </w:t>
      </w:r>
      <w:r w:rsidR="00BF1E6F" w:rsidRPr="00FF6C3B">
        <w:rPr>
          <w:b w:val="0"/>
        </w:rPr>
        <w:t>wall)</w:t>
      </w:r>
    </w:p>
    <w:p w14:paraId="3EEA8952" w14:textId="3B7BCAA7" w:rsidR="000F4C1F" w:rsidRDefault="000F4C1F" w:rsidP="000F4C1F">
      <w:pPr>
        <w:widowControl w:val="0"/>
        <w:pBdr>
          <w:top w:val="nil"/>
          <w:left w:val="nil"/>
          <w:bottom w:val="nil"/>
          <w:right w:val="nil"/>
          <w:between w:val="nil"/>
        </w:pBdr>
        <w:ind w:left="426"/>
        <w:jc w:val="both"/>
        <w:rPr>
          <w:color w:val="000000"/>
          <w:lang w:val="es-AR"/>
        </w:rPr>
      </w:pPr>
      <w:r>
        <w:rPr>
          <w:color w:val="000000"/>
          <w:lang w:val="es-AR"/>
        </w:rPr>
        <w:t>Muy utilizada en edificios de piedra para sostener techos grandes.</w:t>
      </w:r>
    </w:p>
    <w:p w14:paraId="46A2DF69" w14:textId="77777777" w:rsidR="000F4C1F" w:rsidRDefault="000F4C1F" w:rsidP="000F4C1F">
      <w:pPr>
        <w:widowControl w:val="0"/>
        <w:pBdr>
          <w:top w:val="nil"/>
          <w:left w:val="nil"/>
          <w:bottom w:val="nil"/>
          <w:right w:val="nil"/>
          <w:between w:val="nil"/>
        </w:pBdr>
        <w:ind w:left="426"/>
        <w:jc w:val="both"/>
        <w:rPr>
          <w:color w:val="000000"/>
          <w:lang w:val="es-AR"/>
        </w:rPr>
      </w:pPr>
      <w:r>
        <w:rPr>
          <w:color w:val="000000"/>
          <w:lang w:val="es-AR"/>
        </w:rPr>
        <w:t>Reglas de producción diaria:</w:t>
      </w:r>
    </w:p>
    <w:p w14:paraId="096E5E7A" w14:textId="4BDA18E8" w:rsidR="00D658E5" w:rsidRPr="006A274A" w:rsidRDefault="00D658E5" w:rsidP="000F4C1F">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Madero </w:t>
      </w:r>
      <w:r w:rsidR="000F4C1F" w:rsidRPr="006A274A">
        <w:rPr>
          <w:rStyle w:val="Emphasis"/>
          <w:lang w:val="es-AR"/>
        </w:rPr>
        <w:t xml:space="preserve">x </w:t>
      </w:r>
      <w:r w:rsidRPr="006A274A">
        <w:rPr>
          <w:rStyle w:val="Emphasis"/>
          <w:lang w:val="es-AR"/>
        </w:rPr>
        <w:t>4</w:t>
      </w:r>
      <w:r w:rsidR="000F4C1F" w:rsidRPr="006A274A">
        <w:rPr>
          <w:rStyle w:val="Emphasis"/>
          <w:lang w:val="es-AR"/>
        </w:rPr>
        <w:t xml:space="preserve">0 + </w:t>
      </w:r>
      <w:r w:rsidRPr="006A274A">
        <w:rPr>
          <w:rStyle w:val="Emphasis"/>
          <w:lang w:val="es-AR"/>
        </w:rPr>
        <w:t>Piedra x 1300</w:t>
      </w:r>
      <w:r w:rsidR="000F4C1F" w:rsidRPr="006A274A">
        <w:rPr>
          <w:rStyle w:val="Emphasis"/>
          <w:lang w:val="es-AR"/>
        </w:rPr>
        <w:t xml:space="preserve"> + </w:t>
      </w:r>
      <w:r w:rsidRPr="006A274A">
        <w:rPr>
          <w:rStyle w:val="Emphasis"/>
          <w:lang w:val="es-AR"/>
        </w:rPr>
        <w:t xml:space="preserve">Piedra caliza x 900 + Cemento </w:t>
      </w:r>
      <w:r w:rsidR="000F4C1F" w:rsidRPr="006A274A">
        <w:rPr>
          <w:rStyle w:val="Emphasis"/>
          <w:lang w:val="es-AR"/>
        </w:rPr>
        <w:t xml:space="preserve">x </w:t>
      </w:r>
      <w:r w:rsidRPr="006A274A">
        <w:rPr>
          <w:rStyle w:val="Emphasis"/>
          <w:lang w:val="es-AR"/>
        </w:rPr>
        <w:t>90</w:t>
      </w:r>
      <w:r w:rsidR="000F4C1F" w:rsidRPr="006A274A">
        <w:rPr>
          <w:rStyle w:val="Emphasis"/>
          <w:lang w:val="es-AR"/>
        </w:rPr>
        <w:t xml:space="preserve">0 + Constructor/a x 3 </w:t>
      </w:r>
      <w:r w:rsidR="000F4C1F" w:rsidRPr="00522CAC">
        <w:rPr>
          <w:rStyle w:val="Emphasis"/>
        </w:rPr>
        <w:sym w:font="Symbol" w:char="F0AE"/>
      </w:r>
      <w:r w:rsidR="000F4C1F" w:rsidRPr="006A274A">
        <w:rPr>
          <w:rStyle w:val="Emphasis"/>
          <w:lang w:val="es-AR"/>
        </w:rPr>
        <w:t xml:space="preserve"> </w:t>
      </w:r>
    </w:p>
    <w:p w14:paraId="7161AA11" w14:textId="334C580F" w:rsidR="000F4C1F" w:rsidRPr="00522CAC" w:rsidRDefault="000F4C1F" w:rsidP="00D658E5">
      <w:pPr>
        <w:widowControl w:val="0"/>
        <w:pBdr>
          <w:top w:val="nil"/>
          <w:left w:val="nil"/>
          <w:bottom w:val="nil"/>
          <w:right w:val="nil"/>
          <w:between w:val="nil"/>
        </w:pBdr>
        <w:ind w:left="426" w:firstLine="11"/>
        <w:jc w:val="right"/>
        <w:rPr>
          <w:rStyle w:val="Emphasis"/>
          <w:color w:val="0070C0"/>
          <w:lang w:val="es-AR"/>
        </w:rPr>
      </w:pPr>
      <w:r w:rsidRPr="00522CAC">
        <w:rPr>
          <w:rStyle w:val="Emphasis"/>
          <w:color w:val="0070C0"/>
          <w:lang w:val="es-AR"/>
        </w:rPr>
        <w:t xml:space="preserve">Pared </w:t>
      </w:r>
      <w:r w:rsidR="00522CAC" w:rsidRPr="00522CAC">
        <w:rPr>
          <w:rStyle w:val="Emphasis"/>
          <w:color w:val="0070C0"/>
          <w:lang w:val="es-AR"/>
        </w:rPr>
        <w:t xml:space="preserve">de piedra </w:t>
      </w:r>
      <w:r w:rsidRPr="00522CAC">
        <w:rPr>
          <w:rStyle w:val="Emphasis"/>
          <w:color w:val="0070C0"/>
          <w:lang w:val="es-AR"/>
        </w:rPr>
        <w:t>grande x 1</w:t>
      </w:r>
    </w:p>
    <w:p w14:paraId="4EA5E30C" w14:textId="77777777" w:rsidR="00D658E5" w:rsidRPr="006A274A" w:rsidRDefault="00D658E5" w:rsidP="000F4C1F">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Madero </w:t>
      </w:r>
      <w:r w:rsidR="000F4C1F" w:rsidRPr="006A274A">
        <w:rPr>
          <w:rStyle w:val="Emphasis"/>
          <w:lang w:val="es-AR"/>
        </w:rPr>
        <w:t xml:space="preserve">x </w:t>
      </w:r>
      <w:r w:rsidRPr="006A274A">
        <w:rPr>
          <w:rStyle w:val="Emphasis"/>
          <w:lang w:val="es-AR"/>
        </w:rPr>
        <w:t>4</w:t>
      </w:r>
      <w:r w:rsidR="000F4C1F" w:rsidRPr="006A274A">
        <w:rPr>
          <w:rStyle w:val="Emphasis"/>
          <w:lang w:val="es-AR"/>
        </w:rPr>
        <w:t xml:space="preserve">0 + </w:t>
      </w:r>
      <w:r w:rsidRPr="006A274A">
        <w:rPr>
          <w:rStyle w:val="Emphasis"/>
          <w:lang w:val="es-AR"/>
        </w:rPr>
        <w:t>Piedra x 1300</w:t>
      </w:r>
      <w:r w:rsidR="000F4C1F" w:rsidRPr="006A274A">
        <w:rPr>
          <w:rStyle w:val="Emphasis"/>
          <w:lang w:val="es-AR"/>
        </w:rPr>
        <w:t xml:space="preserve"> + </w:t>
      </w:r>
      <w:r w:rsidRPr="006A274A">
        <w:rPr>
          <w:rStyle w:val="Emphasis"/>
          <w:lang w:val="es-AR"/>
        </w:rPr>
        <w:t xml:space="preserve">Piedra caliza x 900 + Cemento </w:t>
      </w:r>
      <w:r w:rsidR="000F4C1F" w:rsidRPr="006A274A">
        <w:rPr>
          <w:rStyle w:val="Emphasis"/>
          <w:lang w:val="es-AR"/>
        </w:rPr>
        <w:t xml:space="preserve">x </w:t>
      </w:r>
      <w:r w:rsidRPr="006A274A">
        <w:rPr>
          <w:rStyle w:val="Emphasis"/>
          <w:lang w:val="es-AR"/>
        </w:rPr>
        <w:t xml:space="preserve">900 </w:t>
      </w:r>
      <w:r w:rsidR="000F4C1F" w:rsidRPr="006A274A">
        <w:rPr>
          <w:rStyle w:val="Emphasis"/>
          <w:lang w:val="es-AR"/>
        </w:rPr>
        <w:t>+ Constructor/a x 3 +</w:t>
      </w:r>
    </w:p>
    <w:p w14:paraId="302205F5" w14:textId="2A7E8588" w:rsidR="000F4C1F" w:rsidRPr="00522CAC" w:rsidRDefault="000F4C1F" w:rsidP="00D658E5">
      <w:pPr>
        <w:widowControl w:val="0"/>
        <w:pBdr>
          <w:top w:val="nil"/>
          <w:left w:val="nil"/>
          <w:bottom w:val="nil"/>
          <w:right w:val="nil"/>
          <w:between w:val="nil"/>
        </w:pBdr>
        <w:ind w:left="426" w:firstLine="11"/>
        <w:jc w:val="right"/>
        <w:rPr>
          <w:rStyle w:val="Emphasis"/>
          <w:lang w:val="es-AR"/>
        </w:rPr>
      </w:pPr>
      <w:r w:rsidRPr="00522CAC">
        <w:rPr>
          <w:rStyle w:val="Emphasis"/>
          <w:lang w:val="es-AR"/>
        </w:rPr>
        <w:lastRenderedPageBreak/>
        <w:t xml:space="preserve">Edificio Taller </w:t>
      </w:r>
      <w:r w:rsidRPr="00522CAC">
        <w:rPr>
          <w:rStyle w:val="Emphasis"/>
        </w:rPr>
        <w:sym w:font="Symbol" w:char="F0AE"/>
      </w:r>
      <w:r w:rsidRPr="00522CAC">
        <w:rPr>
          <w:rStyle w:val="Emphasis"/>
          <w:lang w:val="es-AR"/>
        </w:rPr>
        <w:t xml:space="preserve"> </w:t>
      </w:r>
      <w:r w:rsidRPr="00522CAC">
        <w:rPr>
          <w:rStyle w:val="Emphasis"/>
          <w:color w:val="0070C0"/>
          <w:lang w:val="es-AR"/>
        </w:rPr>
        <w:t xml:space="preserve">Pared </w:t>
      </w:r>
      <w:r w:rsidR="00522CAC" w:rsidRPr="00522CAC">
        <w:rPr>
          <w:rStyle w:val="Emphasis"/>
          <w:color w:val="0070C0"/>
          <w:lang w:val="es-AR"/>
        </w:rPr>
        <w:t xml:space="preserve">de piedra </w:t>
      </w:r>
      <w:r w:rsidRPr="00522CAC">
        <w:rPr>
          <w:rStyle w:val="Emphasis"/>
          <w:color w:val="0070C0"/>
          <w:lang w:val="es-AR"/>
        </w:rPr>
        <w:t>grande x 2</w:t>
      </w:r>
    </w:p>
    <w:p w14:paraId="5040B6DD" w14:textId="77777777" w:rsidR="00297BF7" w:rsidRPr="006A274A" w:rsidRDefault="00297BF7" w:rsidP="000F4C1F">
      <w:pPr>
        <w:widowControl w:val="0"/>
        <w:pBdr>
          <w:top w:val="nil"/>
          <w:left w:val="nil"/>
          <w:bottom w:val="nil"/>
          <w:right w:val="nil"/>
          <w:between w:val="nil"/>
        </w:pBdr>
        <w:ind w:left="426" w:firstLine="11"/>
        <w:jc w:val="both"/>
        <w:rPr>
          <w:rStyle w:val="Emphasis"/>
          <w:lang w:val="es-AR"/>
        </w:rPr>
      </w:pPr>
      <w:r w:rsidRPr="006A274A">
        <w:rPr>
          <w:rStyle w:val="Emphasis"/>
          <w:lang w:val="es-AR"/>
        </w:rPr>
        <w:t>Madero x 75</w:t>
      </w:r>
      <w:r w:rsidR="000F4C1F" w:rsidRPr="006A274A">
        <w:rPr>
          <w:rStyle w:val="Emphasis"/>
          <w:lang w:val="es-AR"/>
        </w:rPr>
        <w:t xml:space="preserve"> + </w:t>
      </w:r>
      <w:r w:rsidRPr="006A274A">
        <w:rPr>
          <w:rStyle w:val="Emphasis"/>
          <w:lang w:val="es-AR"/>
        </w:rPr>
        <w:t>Piedra x 2000</w:t>
      </w:r>
      <w:r w:rsidR="000F4C1F" w:rsidRPr="006A274A">
        <w:rPr>
          <w:rStyle w:val="Emphasis"/>
          <w:lang w:val="es-AR"/>
        </w:rPr>
        <w:t xml:space="preserve"> + </w:t>
      </w:r>
      <w:r w:rsidR="00D658E5" w:rsidRPr="006A274A">
        <w:rPr>
          <w:rStyle w:val="Emphasis"/>
          <w:lang w:val="es-AR"/>
        </w:rPr>
        <w:t xml:space="preserve">Piedra caliza x </w:t>
      </w:r>
      <w:r w:rsidRPr="006A274A">
        <w:rPr>
          <w:rStyle w:val="Emphasis"/>
          <w:lang w:val="es-AR"/>
        </w:rPr>
        <w:t>150</w:t>
      </w:r>
      <w:r w:rsidR="00D658E5" w:rsidRPr="006A274A">
        <w:rPr>
          <w:rStyle w:val="Emphasis"/>
          <w:lang w:val="es-AR"/>
        </w:rPr>
        <w:t xml:space="preserve">0 + </w:t>
      </w:r>
      <w:r w:rsidRPr="006A274A">
        <w:rPr>
          <w:rStyle w:val="Emphasis"/>
          <w:lang w:val="es-AR"/>
        </w:rPr>
        <w:t xml:space="preserve">Cemento </w:t>
      </w:r>
      <w:r w:rsidR="000F4C1F" w:rsidRPr="006A274A">
        <w:rPr>
          <w:rStyle w:val="Emphasis"/>
          <w:lang w:val="es-AR"/>
        </w:rPr>
        <w:t xml:space="preserve">x </w:t>
      </w:r>
      <w:r w:rsidRPr="006A274A">
        <w:rPr>
          <w:rStyle w:val="Emphasis"/>
          <w:lang w:val="es-AR"/>
        </w:rPr>
        <w:t>160</w:t>
      </w:r>
      <w:r w:rsidR="000F4C1F" w:rsidRPr="006A274A">
        <w:rPr>
          <w:rStyle w:val="Emphasis"/>
          <w:lang w:val="es-AR"/>
        </w:rPr>
        <w:t>0 + Constructor/a x 3 +</w:t>
      </w:r>
    </w:p>
    <w:p w14:paraId="76DC3C57" w14:textId="52D56F06" w:rsidR="000F4C1F" w:rsidRPr="00522CAC" w:rsidRDefault="00297BF7" w:rsidP="00297BF7">
      <w:pPr>
        <w:widowControl w:val="0"/>
        <w:pBdr>
          <w:top w:val="nil"/>
          <w:left w:val="nil"/>
          <w:bottom w:val="nil"/>
          <w:right w:val="nil"/>
          <w:between w:val="nil"/>
        </w:pBdr>
        <w:ind w:left="426" w:firstLine="11"/>
        <w:jc w:val="right"/>
        <w:rPr>
          <w:rStyle w:val="Emphasis"/>
          <w:lang w:val="es-AR"/>
        </w:rPr>
      </w:pPr>
      <w:r w:rsidRPr="00522CAC">
        <w:rPr>
          <w:rStyle w:val="Emphasis"/>
          <w:lang w:val="es-AR"/>
        </w:rPr>
        <w:t>Picador</w:t>
      </w:r>
      <w:r w:rsidR="000F4C1F" w:rsidRPr="00522CAC">
        <w:rPr>
          <w:rStyle w:val="Emphasis"/>
          <w:lang w:val="es-AR"/>
        </w:rPr>
        <w:t xml:space="preserve">/a x 2 </w:t>
      </w:r>
      <w:r w:rsidR="00630E39" w:rsidRPr="00522CAC">
        <w:rPr>
          <w:rStyle w:val="Emphasis"/>
          <w:lang w:val="es-AR"/>
        </w:rPr>
        <w:t xml:space="preserve">+ Técnico/a x 1 + </w:t>
      </w:r>
      <w:r w:rsidR="000F4C1F" w:rsidRPr="00522CAC">
        <w:rPr>
          <w:rStyle w:val="Emphasis"/>
          <w:lang w:val="es-AR"/>
        </w:rPr>
        <w:t xml:space="preserve">Edificio Taller </w:t>
      </w:r>
      <w:r w:rsidR="000F4C1F" w:rsidRPr="00522CAC">
        <w:rPr>
          <w:rStyle w:val="Emphasis"/>
        </w:rPr>
        <w:sym w:font="Symbol" w:char="F0AE"/>
      </w:r>
      <w:r w:rsidR="000F4C1F" w:rsidRPr="00522CAC">
        <w:rPr>
          <w:rStyle w:val="Emphasis"/>
          <w:lang w:val="es-AR"/>
        </w:rPr>
        <w:t xml:space="preserve"> </w:t>
      </w:r>
      <w:r w:rsidR="000F4C1F" w:rsidRPr="00522CAC">
        <w:rPr>
          <w:rStyle w:val="Emphasis"/>
          <w:color w:val="0070C0"/>
          <w:lang w:val="es-AR"/>
        </w:rPr>
        <w:t xml:space="preserve">Pared </w:t>
      </w:r>
      <w:r w:rsidR="00522CAC" w:rsidRPr="00522CAC">
        <w:rPr>
          <w:rStyle w:val="Emphasis"/>
          <w:color w:val="0070C0"/>
          <w:lang w:val="es-AR"/>
        </w:rPr>
        <w:t xml:space="preserve">de piedra </w:t>
      </w:r>
      <w:r w:rsidR="000F4C1F" w:rsidRPr="00522CAC">
        <w:rPr>
          <w:rStyle w:val="Emphasis"/>
          <w:color w:val="0070C0"/>
          <w:lang w:val="es-AR"/>
        </w:rPr>
        <w:t xml:space="preserve">grande x </w:t>
      </w:r>
      <w:r w:rsidR="00630E39" w:rsidRPr="00522CAC">
        <w:rPr>
          <w:rStyle w:val="Emphasis"/>
          <w:color w:val="0070C0"/>
          <w:lang w:val="es-AR"/>
        </w:rPr>
        <w:t>4</w:t>
      </w:r>
    </w:p>
    <w:p w14:paraId="71FEDA28" w14:textId="34C8677F" w:rsidR="00522CAC" w:rsidRPr="009A0354" w:rsidRDefault="00522CAC" w:rsidP="00522CAC">
      <w:pPr>
        <w:widowControl w:val="0"/>
        <w:pBdr>
          <w:top w:val="nil"/>
          <w:left w:val="nil"/>
          <w:bottom w:val="nil"/>
          <w:right w:val="nil"/>
          <w:between w:val="nil"/>
        </w:pBdr>
        <w:ind w:left="426"/>
        <w:jc w:val="both"/>
        <w:rPr>
          <w:b/>
          <w:color w:val="000000"/>
          <w:lang w:val="es-AR"/>
        </w:rPr>
      </w:pPr>
      <w:r w:rsidRPr="00005041">
        <w:rPr>
          <w:color w:val="000000"/>
          <w:lang w:val="es-AR"/>
        </w:rPr>
        <w:t>Siguiendo</w:t>
      </w:r>
      <w:r>
        <w:rPr>
          <w:color w:val="000000"/>
          <w:lang w:val="es-AR"/>
        </w:rPr>
        <w:t xml:space="preserve"> el </w:t>
      </w:r>
      <w:hyperlink w:anchor="_Ejemplo_de_bonus" w:history="1">
        <w:r w:rsidR="009B5C4E"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590430A8" w14:textId="77777777" w:rsidR="00522CAC" w:rsidRDefault="00522CAC" w:rsidP="00522CAC">
      <w:pPr>
        <w:widowControl w:val="0"/>
        <w:pBdr>
          <w:top w:val="nil"/>
          <w:left w:val="nil"/>
          <w:bottom w:val="nil"/>
          <w:right w:val="nil"/>
          <w:between w:val="nil"/>
        </w:pBdr>
        <w:ind w:left="426"/>
        <w:jc w:val="both"/>
        <w:rPr>
          <w:color w:val="000000"/>
          <w:lang w:val="es-AR"/>
        </w:rPr>
      </w:pPr>
      <w:r>
        <w:rPr>
          <w:color w:val="000000"/>
          <w:lang w:val="es-AR"/>
        </w:rPr>
        <w:t>Entonces:</w:t>
      </w:r>
    </w:p>
    <w:p w14:paraId="10CB8E1A" w14:textId="22710D3A" w:rsidR="00522CAC" w:rsidRPr="007B685A" w:rsidRDefault="00522CAC" w:rsidP="00522CAC">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A7008E">
        <w:rPr>
          <w:rStyle w:val="Emphasis"/>
          <w:color w:val="0070C0"/>
          <w:lang w:val="es-AR"/>
        </w:rPr>
        <w:t xml:space="preserve">Pared de piedra </w:t>
      </w:r>
      <w:r w:rsidRPr="00522CAC">
        <w:rPr>
          <w:rStyle w:val="Emphasis"/>
          <w:color w:val="0070C0"/>
          <w:lang w:val="es-AR"/>
        </w:rPr>
        <w:t xml:space="preserve">grande </w:t>
      </w:r>
      <w:r w:rsidRPr="007B685A">
        <w:rPr>
          <w:rStyle w:val="Emphasis"/>
          <w:color w:val="0070C0"/>
          <w:lang w:val="es-AR"/>
        </w:rPr>
        <w:t xml:space="preserve">x </w:t>
      </w:r>
      <w:r>
        <w:rPr>
          <w:rStyle w:val="Emphasis"/>
          <w:color w:val="0070C0"/>
          <w:lang w:val="es-AR"/>
        </w:rPr>
        <w:t>3</w:t>
      </w:r>
    </w:p>
    <w:p w14:paraId="6C173297" w14:textId="53BF2E29" w:rsidR="00522CAC" w:rsidRDefault="00522CAC" w:rsidP="00522CAC">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A7008E">
        <w:rPr>
          <w:rStyle w:val="Emphasis"/>
          <w:color w:val="0070C0"/>
          <w:lang w:val="es-AR"/>
        </w:rPr>
        <w:t xml:space="preserve">Pared de piedra </w:t>
      </w:r>
      <w:r w:rsidRPr="00522CAC">
        <w:rPr>
          <w:rStyle w:val="Emphasis"/>
          <w:color w:val="0070C0"/>
          <w:lang w:val="es-AR"/>
        </w:rPr>
        <w:t xml:space="preserve">grande </w:t>
      </w:r>
      <w:r w:rsidRPr="007B685A">
        <w:rPr>
          <w:rStyle w:val="Emphasis"/>
          <w:color w:val="0070C0"/>
          <w:lang w:val="es-AR"/>
        </w:rPr>
        <w:t xml:space="preserve">x </w:t>
      </w:r>
      <w:r>
        <w:rPr>
          <w:rStyle w:val="Emphasis"/>
          <w:color w:val="0070C0"/>
          <w:lang w:val="es-AR"/>
        </w:rPr>
        <w:t>6</w:t>
      </w:r>
    </w:p>
    <w:p w14:paraId="50FCBF12" w14:textId="7A0E0AE4" w:rsidR="00522CAC" w:rsidRDefault="00522CAC" w:rsidP="00522CAC">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A7008E">
        <w:rPr>
          <w:rStyle w:val="Emphasis"/>
          <w:color w:val="0070C0"/>
          <w:lang w:val="es-AR"/>
        </w:rPr>
        <w:t xml:space="preserve">Pared de piedra </w:t>
      </w:r>
      <w:r w:rsidRPr="00522CAC">
        <w:rPr>
          <w:rStyle w:val="Emphasis"/>
          <w:color w:val="0070C0"/>
          <w:lang w:val="es-AR"/>
        </w:rPr>
        <w:t xml:space="preserve">grande </w:t>
      </w:r>
      <w:r w:rsidRPr="007B685A">
        <w:rPr>
          <w:rStyle w:val="Emphasis"/>
          <w:color w:val="0070C0"/>
          <w:lang w:val="es-AR"/>
        </w:rPr>
        <w:t xml:space="preserve">x </w:t>
      </w:r>
      <w:r>
        <w:rPr>
          <w:rStyle w:val="Emphasis"/>
          <w:color w:val="0070C0"/>
          <w:lang w:val="es-AR"/>
        </w:rPr>
        <w:t>12</w:t>
      </w:r>
    </w:p>
    <w:p w14:paraId="0B3AE4E4" w14:textId="29330580" w:rsidR="00522CAC" w:rsidRDefault="00522CAC" w:rsidP="00522CAC">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+0.</w:t>
      </w:r>
      <w:r>
        <w:rPr>
          <w:b/>
          <w:color w:val="000000"/>
          <w:lang w:val="es-AR"/>
        </w:rPr>
        <w:t xml:space="preserve">7 </w:t>
      </w:r>
      <w:r>
        <w:rPr>
          <w:color w:val="000000"/>
          <w:lang w:val="es-AR"/>
        </w:rPr>
        <w:t>de experiencia.</w:t>
      </w:r>
    </w:p>
    <w:p w14:paraId="6D6BC003" w14:textId="71D2BCA2" w:rsidR="00522CAC" w:rsidRDefault="00522CAC" w:rsidP="00522CAC">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12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2FDE45D8" w14:textId="77777777" w:rsidR="003F2262" w:rsidRDefault="003F2262" w:rsidP="00522CAC">
      <w:pPr>
        <w:widowControl w:val="0"/>
        <w:pBdr>
          <w:top w:val="nil"/>
          <w:left w:val="nil"/>
          <w:bottom w:val="nil"/>
          <w:right w:val="nil"/>
          <w:between w:val="nil"/>
        </w:pBdr>
        <w:ind w:left="426"/>
        <w:jc w:val="both"/>
        <w:rPr>
          <w:color w:val="000000"/>
          <w:lang w:val="es-AR"/>
        </w:rPr>
      </w:pPr>
    </w:p>
    <w:p w14:paraId="59B23457" w14:textId="77777777" w:rsidR="00522CAC" w:rsidRPr="00FE1429" w:rsidRDefault="00522CAC" w:rsidP="00522CAC">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7E8E7D73" w14:textId="3121785E" w:rsidR="00630E39" w:rsidRPr="007E6657" w:rsidRDefault="00630E39" w:rsidP="00630E39">
      <w:pPr>
        <w:pStyle w:val="Heading3"/>
        <w:spacing w:before="240"/>
        <w:ind w:left="1276" w:hanging="1003"/>
        <w:rPr>
          <w:lang w:val="es-AR"/>
        </w:rPr>
      </w:pPr>
      <w:bookmarkStart w:id="826" w:name="_Toc195898578"/>
      <w:r>
        <w:rPr>
          <w:lang w:val="es-AR"/>
        </w:rPr>
        <w:t>Techo de piedra mediano</w:t>
      </w:r>
      <w:bookmarkEnd w:id="826"/>
      <w:r w:rsidR="00E92E8D" w:rsidRPr="00E92E8D">
        <w:rPr>
          <w:lang w:val="es-AR"/>
        </w:rPr>
        <w:t xml:space="preserve"> </w:t>
      </w:r>
      <w:r w:rsidR="00E92E8D" w:rsidRPr="00E92E8D">
        <w:rPr>
          <w:b w:val="0"/>
          <w:lang w:val="es-AR"/>
        </w:rPr>
        <w:t xml:space="preserve">(Medium </w:t>
      </w:r>
      <w:r w:rsidR="00E92E8D">
        <w:rPr>
          <w:b w:val="0"/>
          <w:lang w:val="es-AR"/>
        </w:rPr>
        <w:t>stone</w:t>
      </w:r>
      <w:r w:rsidR="00E92E8D" w:rsidRPr="00E92E8D">
        <w:rPr>
          <w:b w:val="0"/>
          <w:lang w:val="es-AR"/>
        </w:rPr>
        <w:t xml:space="preserve"> </w:t>
      </w:r>
      <w:r w:rsidR="00E92E8D">
        <w:rPr>
          <w:b w:val="0"/>
          <w:lang w:val="es-AR"/>
        </w:rPr>
        <w:t>roof</w:t>
      </w:r>
      <w:r w:rsidR="00E92E8D" w:rsidRPr="00E92E8D">
        <w:rPr>
          <w:b w:val="0"/>
          <w:lang w:val="es-AR"/>
        </w:rPr>
        <w:t>)</w:t>
      </w:r>
    </w:p>
    <w:p w14:paraId="3B6F9518" w14:textId="236ECA8F" w:rsidR="00630E39" w:rsidRDefault="00630E39" w:rsidP="00630E39">
      <w:pPr>
        <w:widowControl w:val="0"/>
        <w:pBdr>
          <w:top w:val="nil"/>
          <w:left w:val="nil"/>
          <w:bottom w:val="nil"/>
          <w:right w:val="nil"/>
          <w:between w:val="nil"/>
        </w:pBdr>
        <w:ind w:left="426"/>
        <w:jc w:val="both"/>
        <w:rPr>
          <w:color w:val="000000"/>
          <w:lang w:val="es-AR"/>
        </w:rPr>
      </w:pPr>
      <w:r>
        <w:rPr>
          <w:color w:val="000000"/>
          <w:lang w:val="es-AR"/>
        </w:rPr>
        <w:t>Muy utilizado en edificios de piedra para cubrir superficies medianas.</w:t>
      </w:r>
    </w:p>
    <w:p w14:paraId="42B79E59" w14:textId="77777777" w:rsidR="00630E39" w:rsidRDefault="00630E39" w:rsidP="00630E39">
      <w:pPr>
        <w:widowControl w:val="0"/>
        <w:pBdr>
          <w:top w:val="nil"/>
          <w:left w:val="nil"/>
          <w:bottom w:val="nil"/>
          <w:right w:val="nil"/>
          <w:between w:val="nil"/>
        </w:pBdr>
        <w:ind w:left="426"/>
        <w:jc w:val="both"/>
        <w:rPr>
          <w:color w:val="000000"/>
          <w:lang w:val="es-AR"/>
        </w:rPr>
      </w:pPr>
      <w:r>
        <w:rPr>
          <w:color w:val="000000"/>
          <w:lang w:val="es-AR"/>
        </w:rPr>
        <w:t>Reglas de producción diaria:</w:t>
      </w:r>
    </w:p>
    <w:p w14:paraId="19429400" w14:textId="4998416E" w:rsidR="00630E39" w:rsidRPr="006A274A" w:rsidRDefault="00630E39" w:rsidP="00630E39">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30 + Piedra x 600 + Piedra caliza x 350 + Cemento x 300 + Fratacho x 4 + Heno x 400 + </w:t>
      </w:r>
    </w:p>
    <w:p w14:paraId="2A348B69" w14:textId="7497870C" w:rsidR="00630E39" w:rsidRPr="006A274A" w:rsidRDefault="00630E39" w:rsidP="00630E39">
      <w:pPr>
        <w:widowControl w:val="0"/>
        <w:pBdr>
          <w:top w:val="nil"/>
          <w:left w:val="nil"/>
          <w:bottom w:val="nil"/>
          <w:right w:val="nil"/>
          <w:between w:val="nil"/>
        </w:pBdr>
        <w:ind w:left="426" w:firstLine="11"/>
        <w:jc w:val="right"/>
        <w:rPr>
          <w:rStyle w:val="Emphasis"/>
          <w:lang w:val="es-AR"/>
        </w:rPr>
      </w:pPr>
      <w:r w:rsidRPr="006A274A">
        <w:rPr>
          <w:rStyle w:val="Emphasis"/>
          <w:lang w:val="es-AR"/>
        </w:rPr>
        <w:t xml:space="preserve">Constructor/a x 2 </w:t>
      </w:r>
      <w:r w:rsidRPr="00522CAC">
        <w:rPr>
          <w:rStyle w:val="Emphasis"/>
        </w:rPr>
        <w:sym w:font="Symbol" w:char="F0AE"/>
      </w:r>
      <w:r w:rsidRPr="006A274A">
        <w:rPr>
          <w:rStyle w:val="Emphasis"/>
          <w:lang w:val="es-AR"/>
        </w:rPr>
        <w:t xml:space="preserve"> </w:t>
      </w:r>
      <w:r w:rsidRPr="006A274A">
        <w:rPr>
          <w:rStyle w:val="Emphasis"/>
          <w:color w:val="0070C0"/>
          <w:lang w:val="es-AR"/>
        </w:rPr>
        <w:t>Techo de piedra mediano x 1</w:t>
      </w:r>
    </w:p>
    <w:p w14:paraId="321E71AD" w14:textId="77777777" w:rsidR="00630E39" w:rsidRPr="006A274A" w:rsidRDefault="00630E39" w:rsidP="00630E39">
      <w:pPr>
        <w:widowControl w:val="0"/>
        <w:pBdr>
          <w:top w:val="nil"/>
          <w:left w:val="nil"/>
          <w:bottom w:val="nil"/>
          <w:right w:val="nil"/>
          <w:between w:val="nil"/>
        </w:pBdr>
        <w:ind w:left="426" w:firstLine="11"/>
        <w:rPr>
          <w:rStyle w:val="Emphasis"/>
          <w:lang w:val="es-AR"/>
        </w:rPr>
      </w:pPr>
      <w:r w:rsidRPr="006A274A">
        <w:rPr>
          <w:rStyle w:val="Emphasis"/>
          <w:lang w:val="es-AR"/>
        </w:rPr>
        <w:t xml:space="preserve">Tronco x 30 + Piedra x 600 + Piedra caliza x 350 + Cemento x 300 + Fratacho x 4 + Heno x 400 + </w:t>
      </w:r>
    </w:p>
    <w:p w14:paraId="506B7494" w14:textId="54FBC154" w:rsidR="00630E39" w:rsidRPr="006A274A" w:rsidRDefault="00630E39" w:rsidP="00630E39">
      <w:pPr>
        <w:widowControl w:val="0"/>
        <w:pBdr>
          <w:top w:val="nil"/>
          <w:left w:val="nil"/>
          <w:bottom w:val="nil"/>
          <w:right w:val="nil"/>
          <w:between w:val="nil"/>
        </w:pBdr>
        <w:ind w:left="426" w:firstLine="11"/>
        <w:jc w:val="right"/>
        <w:rPr>
          <w:rStyle w:val="Emphasis"/>
          <w:lang w:val="es-AR"/>
        </w:rPr>
      </w:pPr>
      <w:r w:rsidRPr="006A274A">
        <w:rPr>
          <w:rStyle w:val="Emphasis"/>
          <w:lang w:val="es-AR"/>
        </w:rPr>
        <w:t xml:space="preserve">Constructor/a x 2 + Edificio Taller </w:t>
      </w:r>
      <w:r w:rsidRPr="00522CAC">
        <w:rPr>
          <w:rStyle w:val="Emphasis"/>
        </w:rPr>
        <w:sym w:font="Symbol" w:char="F0AE"/>
      </w:r>
      <w:r w:rsidRPr="006A274A">
        <w:rPr>
          <w:rStyle w:val="Emphasis"/>
          <w:lang w:val="es-AR"/>
        </w:rPr>
        <w:t xml:space="preserve"> </w:t>
      </w:r>
      <w:r w:rsidRPr="006A274A">
        <w:rPr>
          <w:rStyle w:val="Emphasis"/>
          <w:color w:val="0070C0"/>
          <w:lang w:val="es-AR"/>
        </w:rPr>
        <w:t>Techo de piedra mediano x 2</w:t>
      </w:r>
    </w:p>
    <w:p w14:paraId="724F79A4" w14:textId="77777777" w:rsidR="00630E39" w:rsidRPr="006A274A" w:rsidRDefault="00630E39" w:rsidP="00630E39">
      <w:pPr>
        <w:widowControl w:val="0"/>
        <w:pBdr>
          <w:top w:val="nil"/>
          <w:left w:val="nil"/>
          <w:bottom w:val="nil"/>
          <w:right w:val="nil"/>
          <w:between w:val="nil"/>
        </w:pBdr>
        <w:ind w:left="426" w:firstLine="11"/>
        <w:rPr>
          <w:rStyle w:val="Emphasis"/>
          <w:lang w:val="es-AR"/>
        </w:rPr>
      </w:pPr>
      <w:r w:rsidRPr="006A274A">
        <w:rPr>
          <w:rStyle w:val="Emphasis"/>
          <w:lang w:val="es-AR"/>
        </w:rPr>
        <w:t xml:space="preserve">Tronco x 50 + Piedra x 1000 + Piedra caliza x 650 + Cemento x 550 + Fratacho x 6 + Heno x 750 </w:t>
      </w:r>
    </w:p>
    <w:p w14:paraId="309BB774" w14:textId="1A5AC38B" w:rsidR="00630E39" w:rsidRPr="006A274A" w:rsidRDefault="00630E39" w:rsidP="00630E39">
      <w:pPr>
        <w:widowControl w:val="0"/>
        <w:pBdr>
          <w:top w:val="nil"/>
          <w:left w:val="nil"/>
          <w:bottom w:val="nil"/>
          <w:right w:val="nil"/>
          <w:between w:val="nil"/>
        </w:pBdr>
        <w:ind w:left="426" w:firstLine="11"/>
        <w:jc w:val="right"/>
        <w:rPr>
          <w:rStyle w:val="Emphasis"/>
          <w:lang w:val="es-AR"/>
        </w:rPr>
      </w:pPr>
      <w:r w:rsidRPr="006A274A">
        <w:rPr>
          <w:rStyle w:val="Emphasis"/>
          <w:lang w:val="es-AR"/>
        </w:rPr>
        <w:t xml:space="preserve">+ Constructor/a x 2 + Picador/a x 2 + Edificio Pedregal </w:t>
      </w:r>
      <w:r w:rsidRPr="00522CAC">
        <w:rPr>
          <w:rStyle w:val="Emphasis"/>
        </w:rPr>
        <w:sym w:font="Symbol" w:char="F0AE"/>
      </w:r>
      <w:r w:rsidRPr="006A274A">
        <w:rPr>
          <w:rStyle w:val="Emphasis"/>
          <w:lang w:val="es-AR"/>
        </w:rPr>
        <w:t xml:space="preserve"> </w:t>
      </w:r>
      <w:r w:rsidRPr="006A274A">
        <w:rPr>
          <w:rStyle w:val="Emphasis"/>
          <w:color w:val="0070C0"/>
          <w:lang w:val="es-AR"/>
        </w:rPr>
        <w:t>Techo de piedra mediano x 2</w:t>
      </w:r>
    </w:p>
    <w:p w14:paraId="19F77C3F" w14:textId="3FFE5A29" w:rsidR="00630E39" w:rsidRPr="006A274A" w:rsidRDefault="00630E39" w:rsidP="00630E39">
      <w:pPr>
        <w:widowControl w:val="0"/>
        <w:pBdr>
          <w:top w:val="nil"/>
          <w:left w:val="nil"/>
          <w:bottom w:val="nil"/>
          <w:right w:val="nil"/>
          <w:between w:val="nil"/>
        </w:pBdr>
        <w:ind w:left="426" w:firstLine="11"/>
        <w:rPr>
          <w:rStyle w:val="Emphasis"/>
          <w:lang w:val="es-AR"/>
        </w:rPr>
      </w:pPr>
      <w:r w:rsidRPr="006A274A">
        <w:rPr>
          <w:rStyle w:val="Emphasis"/>
          <w:lang w:val="es-AR"/>
        </w:rPr>
        <w:t xml:space="preserve">Tronco x 50 + Piedra x 1000 + Piedra caliza x 650 + Cemento x 550 + Fratacho x 6 + Heno x 750  + Constructor/a x 2 + Picador/a x 2 + Técnico/a x 1 + Edificio Taller </w:t>
      </w:r>
      <w:r w:rsidRPr="00522CAC">
        <w:rPr>
          <w:rStyle w:val="Emphasis"/>
        </w:rPr>
        <w:sym w:font="Symbol" w:char="F0AE"/>
      </w:r>
      <w:r w:rsidRPr="006A274A">
        <w:rPr>
          <w:rStyle w:val="Emphasis"/>
          <w:lang w:val="es-AR"/>
        </w:rPr>
        <w:t xml:space="preserve"> </w:t>
      </w:r>
    </w:p>
    <w:p w14:paraId="46664DF6" w14:textId="220C5E70" w:rsidR="00630E39" w:rsidRPr="00522CAC" w:rsidRDefault="00630E39" w:rsidP="00630E39">
      <w:pPr>
        <w:widowControl w:val="0"/>
        <w:pBdr>
          <w:top w:val="nil"/>
          <w:left w:val="nil"/>
          <w:bottom w:val="nil"/>
          <w:right w:val="nil"/>
          <w:between w:val="nil"/>
        </w:pBdr>
        <w:ind w:left="426" w:firstLine="11"/>
        <w:jc w:val="right"/>
        <w:rPr>
          <w:rStyle w:val="Emphasis"/>
          <w:lang w:val="es-AR"/>
        </w:rPr>
      </w:pPr>
      <w:r w:rsidRPr="00522CAC">
        <w:rPr>
          <w:rStyle w:val="Emphasis"/>
          <w:color w:val="0070C0"/>
          <w:lang w:val="es-AR"/>
        </w:rPr>
        <w:t xml:space="preserve">Techo de </w:t>
      </w:r>
      <w:r w:rsidR="00522CAC" w:rsidRPr="00522CAC">
        <w:rPr>
          <w:rStyle w:val="Emphasis"/>
          <w:color w:val="0070C0"/>
          <w:lang w:val="es-AR"/>
        </w:rPr>
        <w:t>piedra</w:t>
      </w:r>
      <w:r w:rsidRPr="00522CAC">
        <w:rPr>
          <w:rStyle w:val="Emphasis"/>
          <w:color w:val="0070C0"/>
          <w:lang w:val="es-AR"/>
        </w:rPr>
        <w:t xml:space="preserve"> mediano x 4</w:t>
      </w:r>
    </w:p>
    <w:p w14:paraId="2FB4FBA2" w14:textId="6C88C768" w:rsidR="00522CAC" w:rsidRPr="009A0354" w:rsidRDefault="00522CAC" w:rsidP="00522CAC">
      <w:pPr>
        <w:widowControl w:val="0"/>
        <w:pBdr>
          <w:top w:val="nil"/>
          <w:left w:val="nil"/>
          <w:bottom w:val="nil"/>
          <w:right w:val="nil"/>
          <w:between w:val="nil"/>
        </w:pBdr>
        <w:ind w:left="426"/>
        <w:jc w:val="both"/>
        <w:rPr>
          <w:b/>
          <w:color w:val="000000"/>
          <w:lang w:val="es-AR"/>
        </w:rPr>
      </w:pPr>
      <w:r w:rsidRPr="00005041">
        <w:rPr>
          <w:color w:val="000000"/>
          <w:lang w:val="es-AR"/>
        </w:rPr>
        <w:t>Siguiendo</w:t>
      </w:r>
      <w:r>
        <w:rPr>
          <w:color w:val="000000"/>
          <w:lang w:val="es-AR"/>
        </w:rPr>
        <w:t xml:space="preserve"> el </w:t>
      </w:r>
      <w:hyperlink w:anchor="_Ejemplo_de_bonus" w:history="1">
        <w:r w:rsidR="009B5C4E"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4D2649B2" w14:textId="77777777" w:rsidR="00522CAC" w:rsidRDefault="00522CAC" w:rsidP="00522CAC">
      <w:pPr>
        <w:widowControl w:val="0"/>
        <w:pBdr>
          <w:top w:val="nil"/>
          <w:left w:val="nil"/>
          <w:bottom w:val="nil"/>
          <w:right w:val="nil"/>
          <w:between w:val="nil"/>
        </w:pBdr>
        <w:ind w:left="426"/>
        <w:jc w:val="both"/>
        <w:rPr>
          <w:color w:val="000000"/>
          <w:lang w:val="es-AR"/>
        </w:rPr>
      </w:pPr>
      <w:r>
        <w:rPr>
          <w:color w:val="000000"/>
          <w:lang w:val="es-AR"/>
        </w:rPr>
        <w:t>Entonces:</w:t>
      </w:r>
    </w:p>
    <w:p w14:paraId="50E61551" w14:textId="1CCFF407" w:rsidR="00522CAC" w:rsidRPr="007B685A" w:rsidRDefault="00522CAC" w:rsidP="00522CAC">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522CAC">
        <w:rPr>
          <w:rStyle w:val="Emphasis"/>
          <w:color w:val="0070C0"/>
          <w:lang w:val="es-AR"/>
        </w:rPr>
        <w:t xml:space="preserve">Techo de piedra mediano </w:t>
      </w:r>
      <w:r w:rsidRPr="007B685A">
        <w:rPr>
          <w:rStyle w:val="Emphasis"/>
          <w:color w:val="0070C0"/>
          <w:lang w:val="es-AR"/>
        </w:rPr>
        <w:t xml:space="preserve">x </w:t>
      </w:r>
      <w:r>
        <w:rPr>
          <w:rStyle w:val="Emphasis"/>
          <w:color w:val="0070C0"/>
          <w:lang w:val="es-AR"/>
        </w:rPr>
        <w:t>3</w:t>
      </w:r>
    </w:p>
    <w:p w14:paraId="25CCB498" w14:textId="2D4A163B" w:rsidR="00522CAC" w:rsidRDefault="00522CAC" w:rsidP="00522CAC">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522CAC">
        <w:rPr>
          <w:rStyle w:val="Emphasis"/>
          <w:color w:val="0070C0"/>
          <w:lang w:val="es-AR"/>
        </w:rPr>
        <w:t xml:space="preserve">Techo de piedra mediano </w:t>
      </w:r>
      <w:r w:rsidRPr="007B685A">
        <w:rPr>
          <w:rStyle w:val="Emphasis"/>
          <w:color w:val="0070C0"/>
          <w:lang w:val="es-AR"/>
        </w:rPr>
        <w:t xml:space="preserve">x </w:t>
      </w:r>
      <w:r>
        <w:rPr>
          <w:rStyle w:val="Emphasis"/>
          <w:color w:val="0070C0"/>
          <w:lang w:val="es-AR"/>
        </w:rPr>
        <w:t>6</w:t>
      </w:r>
    </w:p>
    <w:p w14:paraId="393901D6" w14:textId="21B4A1BF" w:rsidR="00522CAC" w:rsidRDefault="00522CAC" w:rsidP="00522CAC">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522CAC">
        <w:rPr>
          <w:rStyle w:val="Emphasis"/>
          <w:color w:val="0070C0"/>
          <w:lang w:val="es-AR"/>
        </w:rPr>
        <w:t xml:space="preserve">Techo de piedra mediano </w:t>
      </w:r>
      <w:r w:rsidRPr="007B685A">
        <w:rPr>
          <w:rStyle w:val="Emphasis"/>
          <w:color w:val="0070C0"/>
          <w:lang w:val="es-AR"/>
        </w:rPr>
        <w:t xml:space="preserve">x </w:t>
      </w:r>
      <w:r>
        <w:rPr>
          <w:rStyle w:val="Emphasis"/>
          <w:color w:val="0070C0"/>
          <w:lang w:val="es-AR"/>
        </w:rPr>
        <w:t>12</w:t>
      </w:r>
    </w:p>
    <w:p w14:paraId="5B0847AE" w14:textId="19855284" w:rsidR="00522CAC" w:rsidRDefault="00522CAC" w:rsidP="00522CAC">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+0.</w:t>
      </w:r>
      <w:r>
        <w:rPr>
          <w:b/>
          <w:color w:val="000000"/>
          <w:lang w:val="es-AR"/>
        </w:rPr>
        <w:t xml:space="preserve">5 </w:t>
      </w:r>
      <w:r>
        <w:rPr>
          <w:color w:val="000000"/>
          <w:lang w:val="es-AR"/>
        </w:rPr>
        <w:t>de experiencia.</w:t>
      </w:r>
    </w:p>
    <w:p w14:paraId="67B2CF5A" w14:textId="0C066338" w:rsidR="00522CAC" w:rsidRDefault="00522CAC" w:rsidP="00522CAC">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8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249C7854" w14:textId="77777777" w:rsidR="00702ECD" w:rsidRDefault="00702ECD" w:rsidP="00522CAC">
      <w:pPr>
        <w:widowControl w:val="0"/>
        <w:pBdr>
          <w:top w:val="nil"/>
          <w:left w:val="nil"/>
          <w:bottom w:val="nil"/>
          <w:right w:val="nil"/>
          <w:between w:val="nil"/>
        </w:pBdr>
        <w:ind w:left="426"/>
        <w:jc w:val="both"/>
        <w:rPr>
          <w:color w:val="000000"/>
          <w:lang w:val="es-AR"/>
        </w:rPr>
      </w:pPr>
    </w:p>
    <w:p w14:paraId="51C9942C" w14:textId="77777777" w:rsidR="00522CAC" w:rsidRPr="00FE1429" w:rsidRDefault="00522CAC" w:rsidP="00522CAC">
      <w:pPr>
        <w:widowControl w:val="0"/>
        <w:pBdr>
          <w:top w:val="nil"/>
          <w:left w:val="nil"/>
          <w:bottom w:val="nil"/>
          <w:right w:val="nil"/>
          <w:between w:val="nil"/>
        </w:pBdr>
        <w:ind w:left="426"/>
        <w:jc w:val="both"/>
        <w:rPr>
          <w:color w:val="000000"/>
          <w:lang w:val="es-AR"/>
        </w:rPr>
      </w:pPr>
      <w:r>
        <w:rPr>
          <w:color w:val="000000"/>
          <w:lang w:val="es-AR"/>
        </w:rPr>
        <w:lastRenderedPageBreak/>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729E1036" w14:textId="5046560F" w:rsidR="006C74E5" w:rsidRPr="007E6657" w:rsidRDefault="006C74E5" w:rsidP="006C74E5">
      <w:pPr>
        <w:pStyle w:val="Heading3"/>
        <w:spacing w:before="240"/>
        <w:ind w:left="1276" w:hanging="1003"/>
        <w:rPr>
          <w:lang w:val="es-AR"/>
        </w:rPr>
      </w:pPr>
      <w:bookmarkStart w:id="827" w:name="_Toc195898579"/>
      <w:r>
        <w:rPr>
          <w:lang w:val="es-AR"/>
        </w:rPr>
        <w:t>Techo de piedra grande</w:t>
      </w:r>
      <w:bookmarkEnd w:id="827"/>
      <w:r w:rsidR="00E92E8D" w:rsidRPr="00E92E8D">
        <w:rPr>
          <w:lang w:val="es-AR"/>
        </w:rPr>
        <w:t xml:space="preserve"> </w:t>
      </w:r>
      <w:r w:rsidR="00E92E8D" w:rsidRPr="00E92E8D">
        <w:rPr>
          <w:b w:val="0"/>
          <w:lang w:val="es-AR"/>
        </w:rPr>
        <w:t>(</w:t>
      </w:r>
      <w:r w:rsidR="00E92E8D">
        <w:rPr>
          <w:b w:val="0"/>
          <w:lang w:val="es-AR"/>
        </w:rPr>
        <w:t>Big</w:t>
      </w:r>
      <w:r w:rsidR="00E92E8D" w:rsidRPr="00E92E8D">
        <w:rPr>
          <w:b w:val="0"/>
          <w:lang w:val="es-AR"/>
        </w:rPr>
        <w:t xml:space="preserve"> </w:t>
      </w:r>
      <w:r w:rsidR="00E92E8D">
        <w:rPr>
          <w:b w:val="0"/>
          <w:lang w:val="es-AR"/>
        </w:rPr>
        <w:t>stone roof</w:t>
      </w:r>
      <w:r w:rsidR="00E92E8D" w:rsidRPr="00E92E8D">
        <w:rPr>
          <w:b w:val="0"/>
          <w:lang w:val="es-AR"/>
        </w:rPr>
        <w:t>)</w:t>
      </w:r>
    </w:p>
    <w:p w14:paraId="34E0E174" w14:textId="77068AC8" w:rsidR="006C74E5" w:rsidRDefault="006C74E5" w:rsidP="006C74E5">
      <w:pPr>
        <w:widowControl w:val="0"/>
        <w:pBdr>
          <w:top w:val="nil"/>
          <w:left w:val="nil"/>
          <w:bottom w:val="nil"/>
          <w:right w:val="nil"/>
          <w:between w:val="nil"/>
        </w:pBdr>
        <w:ind w:left="426"/>
        <w:jc w:val="both"/>
        <w:rPr>
          <w:color w:val="000000"/>
          <w:lang w:val="es-AR"/>
        </w:rPr>
      </w:pPr>
      <w:r>
        <w:rPr>
          <w:color w:val="000000"/>
          <w:lang w:val="es-AR"/>
        </w:rPr>
        <w:t>Muy utilizado en edificios de piedra para cubrir superficies grandes.</w:t>
      </w:r>
    </w:p>
    <w:p w14:paraId="3235E01B" w14:textId="59E419A5" w:rsidR="006C74E5" w:rsidRDefault="006C74E5" w:rsidP="006C74E5">
      <w:pPr>
        <w:widowControl w:val="0"/>
        <w:pBdr>
          <w:top w:val="nil"/>
          <w:left w:val="nil"/>
          <w:bottom w:val="nil"/>
          <w:right w:val="nil"/>
          <w:between w:val="nil"/>
        </w:pBdr>
        <w:ind w:left="426"/>
        <w:jc w:val="both"/>
        <w:rPr>
          <w:color w:val="000000"/>
          <w:lang w:val="es-AR"/>
        </w:rPr>
      </w:pPr>
      <w:r>
        <w:rPr>
          <w:color w:val="000000"/>
          <w:lang w:val="es-AR"/>
        </w:rPr>
        <w:t>Reglas de producción:</w:t>
      </w:r>
    </w:p>
    <w:p w14:paraId="5EF53B25" w14:textId="676BC538" w:rsidR="004A661E" w:rsidRPr="006A274A" w:rsidRDefault="006C74E5" w:rsidP="006C74E5">
      <w:pPr>
        <w:widowControl w:val="0"/>
        <w:pBdr>
          <w:top w:val="nil"/>
          <w:left w:val="nil"/>
          <w:bottom w:val="nil"/>
          <w:right w:val="nil"/>
          <w:between w:val="nil"/>
        </w:pBdr>
        <w:ind w:left="426" w:firstLine="11"/>
        <w:jc w:val="both"/>
        <w:rPr>
          <w:rStyle w:val="Emphasis"/>
          <w:lang w:val="es-AR"/>
        </w:rPr>
      </w:pPr>
      <w:r w:rsidRPr="006A274A">
        <w:rPr>
          <w:rStyle w:val="Emphasis"/>
          <w:lang w:val="es-AR"/>
        </w:rPr>
        <w:t xml:space="preserve">Tronco x </w:t>
      </w:r>
      <w:r w:rsidR="004A661E" w:rsidRPr="006A274A">
        <w:rPr>
          <w:rStyle w:val="Emphasis"/>
          <w:lang w:val="es-AR"/>
        </w:rPr>
        <w:t>55</w:t>
      </w:r>
      <w:r w:rsidRPr="006A274A">
        <w:rPr>
          <w:rStyle w:val="Emphasis"/>
          <w:lang w:val="es-AR"/>
        </w:rPr>
        <w:t xml:space="preserve"> + Piedra x </w:t>
      </w:r>
      <w:r w:rsidR="004A661E" w:rsidRPr="006A274A">
        <w:rPr>
          <w:rStyle w:val="Emphasis"/>
          <w:lang w:val="es-AR"/>
        </w:rPr>
        <w:t>13</w:t>
      </w:r>
      <w:r w:rsidRPr="006A274A">
        <w:rPr>
          <w:rStyle w:val="Emphasis"/>
          <w:lang w:val="es-AR"/>
        </w:rPr>
        <w:t xml:space="preserve">00 + Piedra caliza x </w:t>
      </w:r>
      <w:r w:rsidR="004A661E" w:rsidRPr="006A274A">
        <w:rPr>
          <w:rStyle w:val="Emphasis"/>
          <w:lang w:val="es-AR"/>
        </w:rPr>
        <w:t>80</w:t>
      </w:r>
      <w:r w:rsidRPr="006A274A">
        <w:rPr>
          <w:rStyle w:val="Emphasis"/>
          <w:lang w:val="es-AR"/>
        </w:rPr>
        <w:t xml:space="preserve">0 + Cemento x </w:t>
      </w:r>
      <w:r w:rsidR="004A661E" w:rsidRPr="006A274A">
        <w:rPr>
          <w:rStyle w:val="Emphasis"/>
          <w:lang w:val="es-AR"/>
        </w:rPr>
        <w:t>7</w:t>
      </w:r>
      <w:r w:rsidRPr="006A274A">
        <w:rPr>
          <w:rStyle w:val="Emphasis"/>
          <w:lang w:val="es-AR"/>
        </w:rPr>
        <w:t xml:space="preserve">00 + Fratacho x </w:t>
      </w:r>
      <w:r w:rsidR="004A661E" w:rsidRPr="006A274A">
        <w:rPr>
          <w:rStyle w:val="Emphasis"/>
          <w:lang w:val="es-AR"/>
        </w:rPr>
        <w:t>9</w:t>
      </w:r>
      <w:r w:rsidRPr="006A274A">
        <w:rPr>
          <w:rStyle w:val="Emphasis"/>
          <w:lang w:val="es-AR"/>
        </w:rPr>
        <w:t xml:space="preserve"> + </w:t>
      </w:r>
    </w:p>
    <w:p w14:paraId="1653ECFB" w14:textId="0A7F1446" w:rsidR="006C74E5" w:rsidRPr="006A274A" w:rsidRDefault="006C74E5" w:rsidP="004A661E">
      <w:pPr>
        <w:widowControl w:val="0"/>
        <w:pBdr>
          <w:top w:val="nil"/>
          <w:left w:val="nil"/>
          <w:bottom w:val="nil"/>
          <w:right w:val="nil"/>
          <w:between w:val="nil"/>
        </w:pBdr>
        <w:ind w:left="426" w:firstLine="11"/>
        <w:jc w:val="right"/>
        <w:rPr>
          <w:rStyle w:val="Emphasis"/>
          <w:lang w:val="es-AR"/>
        </w:rPr>
      </w:pPr>
      <w:r w:rsidRPr="006A274A">
        <w:rPr>
          <w:rStyle w:val="Emphasis"/>
          <w:lang w:val="es-AR"/>
        </w:rPr>
        <w:t xml:space="preserve">Heno x </w:t>
      </w:r>
      <w:r w:rsidR="004A661E" w:rsidRPr="006A274A">
        <w:rPr>
          <w:rStyle w:val="Emphasis"/>
          <w:lang w:val="es-AR"/>
        </w:rPr>
        <w:t>10</w:t>
      </w:r>
      <w:r w:rsidRPr="006A274A">
        <w:rPr>
          <w:rStyle w:val="Emphasis"/>
          <w:lang w:val="es-AR"/>
        </w:rPr>
        <w:t xml:space="preserve">00 + Constructor/a x </w:t>
      </w:r>
      <w:r w:rsidR="004A661E" w:rsidRPr="006A274A">
        <w:rPr>
          <w:rStyle w:val="Emphasis"/>
          <w:lang w:val="es-AR"/>
        </w:rPr>
        <w:t>3</w:t>
      </w:r>
      <w:r w:rsidRPr="006A274A">
        <w:rPr>
          <w:rStyle w:val="Emphasis"/>
          <w:lang w:val="es-AR"/>
        </w:rPr>
        <w:t xml:space="preserve"> </w:t>
      </w:r>
      <w:r w:rsidRPr="001C0386">
        <w:rPr>
          <w:rStyle w:val="Emphasis"/>
        </w:rPr>
        <w:sym w:font="Symbol" w:char="F0AE"/>
      </w:r>
      <w:r w:rsidRPr="006A274A">
        <w:rPr>
          <w:rStyle w:val="Emphasis"/>
          <w:lang w:val="es-AR"/>
        </w:rPr>
        <w:t xml:space="preserve"> </w:t>
      </w:r>
      <w:r w:rsidRPr="006A274A">
        <w:rPr>
          <w:rStyle w:val="Emphasis"/>
          <w:color w:val="0070C0"/>
          <w:lang w:val="es-AR"/>
        </w:rPr>
        <w:t xml:space="preserve">Techo de piedra </w:t>
      </w:r>
      <w:r w:rsidR="004A661E" w:rsidRPr="006A274A">
        <w:rPr>
          <w:rStyle w:val="Emphasis"/>
          <w:color w:val="0070C0"/>
          <w:lang w:val="es-AR"/>
        </w:rPr>
        <w:t>grande</w:t>
      </w:r>
      <w:r w:rsidRPr="006A274A">
        <w:rPr>
          <w:rStyle w:val="Emphasis"/>
          <w:color w:val="0070C0"/>
          <w:lang w:val="es-AR"/>
        </w:rPr>
        <w:t xml:space="preserve"> x 1</w:t>
      </w:r>
    </w:p>
    <w:p w14:paraId="3A285489" w14:textId="77777777" w:rsidR="004A661E" w:rsidRPr="006A274A" w:rsidRDefault="004A661E" w:rsidP="004A661E">
      <w:pPr>
        <w:widowControl w:val="0"/>
        <w:pBdr>
          <w:top w:val="nil"/>
          <w:left w:val="nil"/>
          <w:bottom w:val="nil"/>
          <w:right w:val="nil"/>
          <w:between w:val="nil"/>
        </w:pBdr>
        <w:ind w:left="426" w:firstLine="11"/>
        <w:rPr>
          <w:rStyle w:val="Emphasis"/>
          <w:lang w:val="es-AR"/>
        </w:rPr>
      </w:pPr>
      <w:r w:rsidRPr="006A274A">
        <w:rPr>
          <w:rStyle w:val="Emphasis"/>
          <w:lang w:val="es-AR"/>
        </w:rPr>
        <w:t xml:space="preserve">Tronco x 55 + Piedra x 1300 + Piedra caliza x 800 + Cemento x 700 + Fratacho x 9 + </w:t>
      </w:r>
    </w:p>
    <w:p w14:paraId="33030E3E" w14:textId="45632E64" w:rsidR="004A661E" w:rsidRPr="006A274A" w:rsidRDefault="004A661E" w:rsidP="004A661E">
      <w:pPr>
        <w:widowControl w:val="0"/>
        <w:pBdr>
          <w:top w:val="nil"/>
          <w:left w:val="nil"/>
          <w:bottom w:val="nil"/>
          <w:right w:val="nil"/>
          <w:between w:val="nil"/>
        </w:pBdr>
        <w:ind w:left="426" w:firstLine="11"/>
        <w:jc w:val="right"/>
        <w:rPr>
          <w:rStyle w:val="Emphasis"/>
          <w:lang w:val="es-AR"/>
        </w:rPr>
      </w:pPr>
      <w:r w:rsidRPr="006A274A">
        <w:rPr>
          <w:rStyle w:val="Emphasis"/>
          <w:lang w:val="es-AR"/>
        </w:rPr>
        <w:t xml:space="preserve">Heno x 400 + Constructor/a x 3 + Edificio Taller </w:t>
      </w:r>
      <w:r w:rsidRPr="001C0386">
        <w:rPr>
          <w:rStyle w:val="Emphasis"/>
        </w:rPr>
        <w:sym w:font="Symbol" w:char="F0AE"/>
      </w:r>
      <w:r w:rsidRPr="006A274A">
        <w:rPr>
          <w:rStyle w:val="Emphasis"/>
          <w:lang w:val="es-AR"/>
        </w:rPr>
        <w:t xml:space="preserve"> </w:t>
      </w:r>
      <w:r w:rsidRPr="006A274A">
        <w:rPr>
          <w:rStyle w:val="Emphasis"/>
          <w:color w:val="0070C0"/>
          <w:lang w:val="es-AR"/>
        </w:rPr>
        <w:t>Techo de piedra grande x 2</w:t>
      </w:r>
    </w:p>
    <w:p w14:paraId="0D270471" w14:textId="0F13858C" w:rsidR="006C74E5" w:rsidRPr="006A274A" w:rsidRDefault="004A661E" w:rsidP="006C74E5">
      <w:pPr>
        <w:widowControl w:val="0"/>
        <w:pBdr>
          <w:top w:val="nil"/>
          <w:left w:val="nil"/>
          <w:bottom w:val="nil"/>
          <w:right w:val="nil"/>
          <w:between w:val="nil"/>
        </w:pBdr>
        <w:ind w:left="426" w:firstLine="11"/>
        <w:jc w:val="both"/>
        <w:rPr>
          <w:rStyle w:val="Emphasis"/>
          <w:lang w:val="es-AR"/>
        </w:rPr>
      </w:pPr>
      <w:r w:rsidRPr="006A274A">
        <w:rPr>
          <w:rStyle w:val="Emphasis"/>
          <w:lang w:val="es-AR"/>
        </w:rPr>
        <w:t>Tronco x 90</w:t>
      </w:r>
      <w:r w:rsidR="006C74E5" w:rsidRPr="006A274A">
        <w:rPr>
          <w:rStyle w:val="Emphasis"/>
          <w:lang w:val="es-AR"/>
        </w:rPr>
        <w:t xml:space="preserve"> + </w:t>
      </w:r>
      <w:r w:rsidRPr="006A274A">
        <w:rPr>
          <w:rStyle w:val="Emphasis"/>
          <w:lang w:val="es-AR"/>
        </w:rPr>
        <w:t>Piedra x 2000 + Piedra caliza x 1400 + Cemento x 1200 + Fratacho x 15 +</w:t>
      </w:r>
      <w:r w:rsidR="006C74E5" w:rsidRPr="006A274A">
        <w:rPr>
          <w:rStyle w:val="Emphasis"/>
          <w:lang w:val="es-AR"/>
        </w:rPr>
        <w:t xml:space="preserve"> </w:t>
      </w:r>
    </w:p>
    <w:p w14:paraId="2CE2157B" w14:textId="4CC8A08A" w:rsidR="006C74E5" w:rsidRPr="001C0386" w:rsidRDefault="004A661E" w:rsidP="006C74E5">
      <w:pPr>
        <w:widowControl w:val="0"/>
        <w:pBdr>
          <w:top w:val="nil"/>
          <w:left w:val="nil"/>
          <w:bottom w:val="nil"/>
          <w:right w:val="nil"/>
          <w:between w:val="nil"/>
        </w:pBdr>
        <w:ind w:left="709" w:firstLine="11"/>
        <w:jc w:val="right"/>
        <w:rPr>
          <w:rStyle w:val="Emphasis"/>
          <w:lang w:val="es-AR"/>
        </w:rPr>
      </w:pPr>
      <w:r w:rsidRPr="001C0386">
        <w:rPr>
          <w:rStyle w:val="Emphasis"/>
          <w:lang w:val="es-AR"/>
        </w:rPr>
        <w:t>Constructor/a x 3 +</w:t>
      </w:r>
      <w:r w:rsidR="006C74E5" w:rsidRPr="001C0386">
        <w:rPr>
          <w:rStyle w:val="Emphasis"/>
          <w:lang w:val="es-AR"/>
        </w:rPr>
        <w:t xml:space="preserve">Técnico/a x 1 + Edificio Taller </w:t>
      </w:r>
      <w:r w:rsidR="006C74E5" w:rsidRPr="001C0386">
        <w:rPr>
          <w:rStyle w:val="Emphasis"/>
        </w:rPr>
        <w:sym w:font="Symbol" w:char="F0AE"/>
      </w:r>
      <w:r w:rsidR="006C74E5" w:rsidRPr="001C0386">
        <w:rPr>
          <w:rStyle w:val="Emphasis"/>
          <w:lang w:val="es-AR"/>
        </w:rPr>
        <w:t xml:space="preserve"> </w:t>
      </w:r>
      <w:r w:rsidR="006C74E5" w:rsidRPr="001C0386">
        <w:rPr>
          <w:rStyle w:val="Emphasis"/>
          <w:color w:val="0070C0"/>
          <w:lang w:val="es-AR"/>
        </w:rPr>
        <w:t xml:space="preserve">Techo </w:t>
      </w:r>
      <w:r w:rsidR="001C0386" w:rsidRPr="001C0386">
        <w:rPr>
          <w:rStyle w:val="Emphasis"/>
          <w:color w:val="0070C0"/>
          <w:lang w:val="es-AR"/>
        </w:rPr>
        <w:t xml:space="preserve">de piedra grande </w:t>
      </w:r>
      <w:r w:rsidR="006C74E5" w:rsidRPr="001C0386">
        <w:rPr>
          <w:rStyle w:val="Emphasis"/>
          <w:color w:val="0070C0"/>
          <w:lang w:val="es-AR"/>
        </w:rPr>
        <w:t>x 3</w:t>
      </w:r>
    </w:p>
    <w:p w14:paraId="59DF8BB0" w14:textId="5DF675CF" w:rsidR="001C0386" w:rsidRPr="009A0354" w:rsidRDefault="001C0386" w:rsidP="001C0386">
      <w:pPr>
        <w:widowControl w:val="0"/>
        <w:pBdr>
          <w:top w:val="nil"/>
          <w:left w:val="nil"/>
          <w:bottom w:val="nil"/>
          <w:right w:val="nil"/>
          <w:between w:val="nil"/>
        </w:pBdr>
        <w:ind w:left="426"/>
        <w:jc w:val="both"/>
        <w:rPr>
          <w:b/>
          <w:color w:val="000000"/>
          <w:lang w:val="es-AR"/>
        </w:rPr>
      </w:pPr>
      <w:bookmarkStart w:id="828" w:name="_Toc193501745"/>
      <w:r w:rsidRPr="00005041">
        <w:rPr>
          <w:color w:val="000000"/>
          <w:lang w:val="es-AR"/>
        </w:rPr>
        <w:t>Siguiendo</w:t>
      </w:r>
      <w:r>
        <w:rPr>
          <w:color w:val="000000"/>
          <w:lang w:val="es-AR"/>
        </w:rPr>
        <w:t xml:space="preserve"> el </w:t>
      </w:r>
      <w:hyperlink w:anchor="_Ejemplo_de_bonus" w:history="1">
        <w:r w:rsidR="009B5C4E"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6FFEC79C" w14:textId="77777777" w:rsidR="001C0386" w:rsidRDefault="001C0386" w:rsidP="001C0386">
      <w:pPr>
        <w:widowControl w:val="0"/>
        <w:pBdr>
          <w:top w:val="nil"/>
          <w:left w:val="nil"/>
          <w:bottom w:val="nil"/>
          <w:right w:val="nil"/>
          <w:between w:val="nil"/>
        </w:pBdr>
        <w:ind w:left="426"/>
        <w:jc w:val="both"/>
        <w:rPr>
          <w:color w:val="000000"/>
          <w:lang w:val="es-AR"/>
        </w:rPr>
      </w:pPr>
      <w:r>
        <w:rPr>
          <w:color w:val="000000"/>
          <w:lang w:val="es-AR"/>
        </w:rPr>
        <w:t>Entonces:</w:t>
      </w:r>
    </w:p>
    <w:p w14:paraId="1C3CA25C" w14:textId="2C01DC0D" w:rsidR="001C0386" w:rsidRPr="007B685A" w:rsidRDefault="001C0386" w:rsidP="001C0386">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1C0386">
        <w:rPr>
          <w:rStyle w:val="Emphasis"/>
          <w:color w:val="0070C0"/>
          <w:lang w:val="es-AR"/>
        </w:rPr>
        <w:t>Techo de piedra grande</w:t>
      </w:r>
      <w:r w:rsidRPr="00522CAC">
        <w:rPr>
          <w:rStyle w:val="Emphasis"/>
          <w:color w:val="0070C0"/>
          <w:lang w:val="es-AR"/>
        </w:rPr>
        <w:t xml:space="preserve"> </w:t>
      </w:r>
      <w:r w:rsidRPr="007B685A">
        <w:rPr>
          <w:rStyle w:val="Emphasis"/>
          <w:color w:val="0070C0"/>
          <w:lang w:val="es-AR"/>
        </w:rPr>
        <w:t xml:space="preserve">x </w:t>
      </w:r>
      <w:r>
        <w:rPr>
          <w:rStyle w:val="Emphasis"/>
          <w:color w:val="0070C0"/>
          <w:lang w:val="es-AR"/>
        </w:rPr>
        <w:t>3</w:t>
      </w:r>
    </w:p>
    <w:p w14:paraId="5D2D7278" w14:textId="317B8BB2" w:rsidR="001C0386" w:rsidRDefault="001C0386" w:rsidP="001C0386">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1C0386">
        <w:rPr>
          <w:rStyle w:val="Emphasis"/>
          <w:color w:val="0070C0"/>
          <w:lang w:val="es-AR"/>
        </w:rPr>
        <w:t>Techo de piedra grande</w:t>
      </w:r>
      <w:r w:rsidRPr="00522CAC">
        <w:rPr>
          <w:rStyle w:val="Emphasis"/>
          <w:color w:val="0070C0"/>
          <w:lang w:val="es-AR"/>
        </w:rPr>
        <w:t xml:space="preserve"> </w:t>
      </w:r>
      <w:r w:rsidRPr="007B685A">
        <w:rPr>
          <w:rStyle w:val="Emphasis"/>
          <w:color w:val="0070C0"/>
          <w:lang w:val="es-AR"/>
        </w:rPr>
        <w:t xml:space="preserve">x </w:t>
      </w:r>
      <w:r>
        <w:rPr>
          <w:rStyle w:val="Emphasis"/>
          <w:color w:val="0070C0"/>
          <w:lang w:val="es-AR"/>
        </w:rPr>
        <w:t>6</w:t>
      </w:r>
    </w:p>
    <w:p w14:paraId="338D57A3" w14:textId="02BFDE3D" w:rsidR="001C0386" w:rsidRDefault="001C0386" w:rsidP="001C0386">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1C0386">
        <w:rPr>
          <w:rStyle w:val="Emphasis"/>
          <w:color w:val="0070C0"/>
          <w:lang w:val="es-AR"/>
        </w:rPr>
        <w:t>Techo de piedra grande</w:t>
      </w:r>
      <w:r w:rsidRPr="00522CAC">
        <w:rPr>
          <w:rStyle w:val="Emphasis"/>
          <w:color w:val="0070C0"/>
          <w:lang w:val="es-AR"/>
        </w:rPr>
        <w:t xml:space="preserve"> </w:t>
      </w:r>
      <w:r w:rsidRPr="007B685A">
        <w:rPr>
          <w:rStyle w:val="Emphasis"/>
          <w:color w:val="0070C0"/>
          <w:lang w:val="es-AR"/>
        </w:rPr>
        <w:t xml:space="preserve">x </w:t>
      </w:r>
      <w:r>
        <w:rPr>
          <w:rStyle w:val="Emphasis"/>
          <w:color w:val="0070C0"/>
          <w:lang w:val="es-AR"/>
        </w:rPr>
        <w:t>9</w:t>
      </w:r>
    </w:p>
    <w:p w14:paraId="5067CD39" w14:textId="4468CFC2" w:rsidR="001C0386" w:rsidRDefault="001C0386" w:rsidP="001C0386">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w:t>
      </w:r>
      <w:r>
        <w:rPr>
          <w:b/>
          <w:color w:val="000000"/>
          <w:lang w:val="es-AR"/>
        </w:rPr>
        <w:t xml:space="preserve">1 </w:t>
      </w:r>
      <w:r>
        <w:rPr>
          <w:color w:val="000000"/>
          <w:lang w:val="es-AR"/>
        </w:rPr>
        <w:t>de experiencia.</w:t>
      </w:r>
    </w:p>
    <w:p w14:paraId="3938E8B6" w14:textId="7214476B" w:rsidR="001C0386" w:rsidRDefault="001C0386" w:rsidP="001C0386">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16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00F350EB" w14:textId="77777777" w:rsidR="004723D3" w:rsidRDefault="004723D3" w:rsidP="001C0386">
      <w:pPr>
        <w:widowControl w:val="0"/>
        <w:pBdr>
          <w:top w:val="nil"/>
          <w:left w:val="nil"/>
          <w:bottom w:val="nil"/>
          <w:right w:val="nil"/>
          <w:between w:val="nil"/>
        </w:pBdr>
        <w:ind w:left="426"/>
        <w:jc w:val="both"/>
        <w:rPr>
          <w:color w:val="000000"/>
          <w:lang w:val="es-AR"/>
        </w:rPr>
      </w:pPr>
    </w:p>
    <w:p w14:paraId="57446243" w14:textId="77777777" w:rsidR="001C0386" w:rsidRPr="00FE1429" w:rsidRDefault="001C0386" w:rsidP="001C0386">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2A44A859" w14:textId="0922AAC3" w:rsidR="009C7BC1" w:rsidRPr="00E92E8D" w:rsidRDefault="009C7BC1" w:rsidP="00A0790C">
      <w:pPr>
        <w:pStyle w:val="Heading3"/>
        <w:spacing w:before="240"/>
        <w:ind w:left="1276" w:hanging="1003"/>
      </w:pPr>
      <w:bookmarkStart w:id="829" w:name="_Toc195898580"/>
      <w:r w:rsidRPr="00E92E8D">
        <w:t>Pared pequeña</w:t>
      </w:r>
      <w:bookmarkEnd w:id="828"/>
      <w:bookmarkEnd w:id="829"/>
      <w:r w:rsidR="00E92E8D">
        <w:t xml:space="preserve"> </w:t>
      </w:r>
      <w:r w:rsidR="00E92E8D" w:rsidRPr="00FF6C3B">
        <w:rPr>
          <w:b w:val="0"/>
        </w:rPr>
        <w:t>(</w:t>
      </w:r>
      <w:r w:rsidR="00E92E8D">
        <w:rPr>
          <w:b w:val="0"/>
        </w:rPr>
        <w:t>Small</w:t>
      </w:r>
      <w:r w:rsidR="00E92E8D" w:rsidRPr="00FF6C3B">
        <w:rPr>
          <w:b w:val="0"/>
        </w:rPr>
        <w:t xml:space="preserve"> </w:t>
      </w:r>
      <w:r w:rsidR="00E92E8D">
        <w:rPr>
          <w:b w:val="0"/>
        </w:rPr>
        <w:t xml:space="preserve">brick </w:t>
      </w:r>
      <w:r w:rsidR="00E92E8D" w:rsidRPr="00FF6C3B">
        <w:rPr>
          <w:b w:val="0"/>
        </w:rPr>
        <w:t>wall)</w:t>
      </w:r>
    </w:p>
    <w:p w14:paraId="26FB2EBB" w14:textId="584702A5" w:rsidR="009C7BC1" w:rsidRDefault="009C7BC1" w:rsidP="00BA3318">
      <w:pPr>
        <w:widowControl w:val="0"/>
        <w:pBdr>
          <w:top w:val="nil"/>
          <w:left w:val="nil"/>
          <w:bottom w:val="nil"/>
          <w:right w:val="nil"/>
          <w:between w:val="nil"/>
        </w:pBdr>
        <w:ind w:left="426"/>
        <w:jc w:val="both"/>
        <w:rPr>
          <w:color w:val="000000"/>
          <w:lang w:val="es-AR"/>
        </w:rPr>
      </w:pPr>
      <w:r>
        <w:rPr>
          <w:color w:val="000000"/>
          <w:lang w:val="es-AR"/>
        </w:rPr>
        <w:t>Muy utilizada en edificios de concreto para sostener techos pequeños.</w:t>
      </w:r>
    </w:p>
    <w:p w14:paraId="0D3C91F4" w14:textId="706F70AB" w:rsidR="009C7BC1" w:rsidRDefault="009C7BC1" w:rsidP="00BA3318">
      <w:pPr>
        <w:widowControl w:val="0"/>
        <w:pBdr>
          <w:top w:val="nil"/>
          <w:left w:val="nil"/>
          <w:bottom w:val="nil"/>
          <w:right w:val="nil"/>
          <w:between w:val="nil"/>
        </w:pBdr>
        <w:ind w:left="426"/>
        <w:jc w:val="both"/>
        <w:rPr>
          <w:color w:val="000000"/>
          <w:lang w:val="es-AR"/>
        </w:rPr>
      </w:pPr>
      <w:r>
        <w:rPr>
          <w:color w:val="000000"/>
          <w:lang w:val="es-AR"/>
        </w:rPr>
        <w:t>Reglas de producción:</w:t>
      </w:r>
    </w:p>
    <w:p w14:paraId="19AC3AEA" w14:textId="0C23A667" w:rsidR="009C7BC1" w:rsidRPr="00DD22A5" w:rsidRDefault="009C7BC1" w:rsidP="00BA3318">
      <w:pPr>
        <w:widowControl w:val="0"/>
        <w:pBdr>
          <w:top w:val="nil"/>
          <w:left w:val="nil"/>
          <w:bottom w:val="nil"/>
          <w:right w:val="nil"/>
          <w:between w:val="nil"/>
        </w:pBdr>
        <w:ind w:left="426" w:firstLine="11"/>
        <w:jc w:val="both"/>
        <w:rPr>
          <w:rStyle w:val="Emphasis"/>
          <w:lang w:val="es-AR"/>
        </w:rPr>
      </w:pPr>
      <w:r w:rsidRPr="00DD22A5">
        <w:rPr>
          <w:rStyle w:val="Emphasis"/>
          <w:lang w:val="es-AR"/>
        </w:rPr>
        <w:t xml:space="preserve">Ladrillo x 100 + </w:t>
      </w:r>
      <w:r w:rsidR="00C325F7" w:rsidRPr="00DD22A5">
        <w:rPr>
          <w:rStyle w:val="Emphasis"/>
          <w:lang w:val="es-AR"/>
        </w:rPr>
        <w:t>Fratacho</w:t>
      </w:r>
      <w:r w:rsidRPr="00DD22A5">
        <w:rPr>
          <w:rStyle w:val="Emphasis"/>
          <w:lang w:val="es-AR"/>
        </w:rPr>
        <w:t xml:space="preserve"> x </w:t>
      </w:r>
      <w:r w:rsidR="00C325F7" w:rsidRPr="00DD22A5">
        <w:rPr>
          <w:rStyle w:val="Emphasis"/>
          <w:lang w:val="es-AR"/>
        </w:rPr>
        <w:t>2</w:t>
      </w:r>
      <w:r w:rsidRPr="00DD22A5">
        <w:rPr>
          <w:rStyle w:val="Emphasis"/>
          <w:lang w:val="es-AR"/>
        </w:rPr>
        <w:t xml:space="preserve"> + </w:t>
      </w:r>
      <w:r w:rsidR="00C325F7" w:rsidRPr="00DD22A5">
        <w:rPr>
          <w:rStyle w:val="Emphasis"/>
          <w:lang w:val="es-AR"/>
        </w:rPr>
        <w:t>Cemento</w:t>
      </w:r>
      <w:r w:rsidRPr="00DD22A5">
        <w:rPr>
          <w:rStyle w:val="Emphasis"/>
          <w:lang w:val="es-AR"/>
        </w:rPr>
        <w:t xml:space="preserve"> x 20 + Constructor</w:t>
      </w:r>
      <w:r w:rsidR="00AD15E2" w:rsidRPr="00DD22A5">
        <w:rPr>
          <w:rStyle w:val="Emphasis"/>
          <w:lang w:val="es-AR"/>
        </w:rPr>
        <w:t>/a</w:t>
      </w:r>
      <w:r w:rsidRPr="00DD22A5">
        <w:rPr>
          <w:rStyle w:val="Emphasis"/>
          <w:lang w:val="es-AR"/>
        </w:rPr>
        <w:t xml:space="preserve"> x </w:t>
      </w:r>
      <w:r w:rsidR="00C325F7" w:rsidRPr="00DD22A5">
        <w:rPr>
          <w:rStyle w:val="Emphasis"/>
          <w:lang w:val="es-AR"/>
        </w:rPr>
        <w:t>1</w:t>
      </w:r>
      <w:r w:rsidRPr="00DD22A5">
        <w:rPr>
          <w:rStyle w:val="Emphasis"/>
          <w:lang w:val="es-AR"/>
        </w:rPr>
        <w:t xml:space="preserve"> </w:t>
      </w:r>
      <w:r w:rsidRPr="0045591C">
        <w:rPr>
          <w:rStyle w:val="Emphasis"/>
        </w:rPr>
        <w:sym w:font="Symbol" w:char="F0AE"/>
      </w:r>
      <w:r w:rsidRPr="00DD22A5">
        <w:rPr>
          <w:rStyle w:val="Emphasis"/>
          <w:lang w:val="es-AR"/>
        </w:rPr>
        <w:t xml:space="preserve"> </w:t>
      </w:r>
      <w:r w:rsidR="00C325F7" w:rsidRPr="00DD22A5">
        <w:rPr>
          <w:rStyle w:val="Emphasis"/>
          <w:color w:val="0070C0"/>
          <w:lang w:val="es-AR"/>
        </w:rPr>
        <w:t>Pared pequeña</w:t>
      </w:r>
      <w:r w:rsidRPr="00DD22A5">
        <w:rPr>
          <w:rStyle w:val="Emphasis"/>
          <w:color w:val="0070C0"/>
          <w:lang w:val="es-AR"/>
        </w:rPr>
        <w:t xml:space="preserve"> x 1</w:t>
      </w:r>
    </w:p>
    <w:p w14:paraId="66F1B4DA" w14:textId="77777777" w:rsidR="00FE736A" w:rsidRPr="00DD22A5" w:rsidRDefault="00FE736A" w:rsidP="00FE736A">
      <w:pPr>
        <w:widowControl w:val="0"/>
        <w:pBdr>
          <w:top w:val="nil"/>
          <w:left w:val="nil"/>
          <w:bottom w:val="nil"/>
          <w:right w:val="nil"/>
          <w:between w:val="nil"/>
        </w:pBdr>
        <w:ind w:left="426" w:firstLine="11"/>
        <w:jc w:val="both"/>
        <w:rPr>
          <w:rStyle w:val="Emphasis"/>
          <w:lang w:val="es-AR"/>
        </w:rPr>
      </w:pPr>
      <w:r w:rsidRPr="00DD22A5">
        <w:rPr>
          <w:rStyle w:val="Emphasis"/>
          <w:lang w:val="es-AR"/>
        </w:rPr>
        <w:t xml:space="preserve">Ladrillo x 100 + Fratacho x 2 + Cemento x 20 + Constructor/a x 1 + Edificio Taller </w:t>
      </w:r>
      <w:r w:rsidRPr="0045591C">
        <w:rPr>
          <w:rStyle w:val="Emphasis"/>
        </w:rPr>
        <w:sym w:font="Symbol" w:char="F0AE"/>
      </w:r>
      <w:r w:rsidRPr="00DD22A5">
        <w:rPr>
          <w:rStyle w:val="Emphasis"/>
          <w:lang w:val="es-AR"/>
        </w:rPr>
        <w:t xml:space="preserve"> </w:t>
      </w:r>
    </w:p>
    <w:p w14:paraId="475BA3A8" w14:textId="0166895A" w:rsidR="00FE736A" w:rsidRPr="00DD22A5" w:rsidRDefault="00FE736A" w:rsidP="00FE736A">
      <w:pPr>
        <w:widowControl w:val="0"/>
        <w:pBdr>
          <w:top w:val="nil"/>
          <w:left w:val="nil"/>
          <w:bottom w:val="nil"/>
          <w:right w:val="nil"/>
          <w:between w:val="nil"/>
        </w:pBdr>
        <w:ind w:left="426" w:firstLine="11"/>
        <w:jc w:val="right"/>
        <w:rPr>
          <w:rStyle w:val="Emphasis"/>
          <w:lang w:val="es-AR"/>
        </w:rPr>
      </w:pPr>
      <w:r w:rsidRPr="00DD22A5">
        <w:rPr>
          <w:rStyle w:val="Emphasis"/>
          <w:color w:val="0070C0"/>
          <w:lang w:val="es-AR"/>
        </w:rPr>
        <w:t>Pared pequeña x 2</w:t>
      </w:r>
    </w:p>
    <w:p w14:paraId="28C25787" w14:textId="573AD920" w:rsidR="009C7BC1" w:rsidRPr="00DD22A5" w:rsidRDefault="00C325F7" w:rsidP="00BA3318">
      <w:pPr>
        <w:widowControl w:val="0"/>
        <w:pBdr>
          <w:top w:val="nil"/>
          <w:left w:val="nil"/>
          <w:bottom w:val="nil"/>
          <w:right w:val="nil"/>
          <w:between w:val="nil"/>
        </w:pBdr>
        <w:ind w:left="426" w:firstLine="11"/>
        <w:jc w:val="both"/>
        <w:rPr>
          <w:rStyle w:val="Emphasis"/>
          <w:lang w:val="es-AR"/>
        </w:rPr>
      </w:pPr>
      <w:r w:rsidRPr="00DD22A5">
        <w:rPr>
          <w:rStyle w:val="Emphasis"/>
          <w:lang w:val="es-AR"/>
        </w:rPr>
        <w:t>Ladrillo</w:t>
      </w:r>
      <w:r w:rsidR="009C7BC1" w:rsidRPr="00DD22A5">
        <w:rPr>
          <w:rStyle w:val="Emphasis"/>
          <w:lang w:val="es-AR"/>
        </w:rPr>
        <w:t xml:space="preserve"> x 1</w:t>
      </w:r>
      <w:r w:rsidRPr="00DD22A5">
        <w:rPr>
          <w:rStyle w:val="Emphasis"/>
          <w:lang w:val="es-AR"/>
        </w:rPr>
        <w:t>8</w:t>
      </w:r>
      <w:r w:rsidR="009C7BC1" w:rsidRPr="00DD22A5">
        <w:rPr>
          <w:rStyle w:val="Emphasis"/>
          <w:lang w:val="es-AR"/>
        </w:rPr>
        <w:t xml:space="preserve">0 + </w:t>
      </w:r>
      <w:r w:rsidRPr="00DD22A5">
        <w:rPr>
          <w:rStyle w:val="Emphasis"/>
          <w:lang w:val="es-AR"/>
        </w:rPr>
        <w:t>Fratacho</w:t>
      </w:r>
      <w:r w:rsidR="009C7BC1" w:rsidRPr="00DD22A5">
        <w:rPr>
          <w:rStyle w:val="Emphasis"/>
          <w:lang w:val="es-AR"/>
        </w:rPr>
        <w:t xml:space="preserve"> x </w:t>
      </w:r>
      <w:r w:rsidRPr="00DD22A5">
        <w:rPr>
          <w:rStyle w:val="Emphasis"/>
          <w:lang w:val="es-AR"/>
        </w:rPr>
        <w:t>3</w:t>
      </w:r>
      <w:r w:rsidR="009C7BC1" w:rsidRPr="00DD22A5">
        <w:rPr>
          <w:rStyle w:val="Emphasis"/>
          <w:lang w:val="es-AR"/>
        </w:rPr>
        <w:t xml:space="preserve"> + </w:t>
      </w:r>
      <w:r w:rsidRPr="00DD22A5">
        <w:rPr>
          <w:rStyle w:val="Emphasis"/>
          <w:lang w:val="es-AR"/>
        </w:rPr>
        <w:t>Cemento</w:t>
      </w:r>
      <w:r w:rsidR="009C7BC1" w:rsidRPr="00DD22A5">
        <w:rPr>
          <w:rStyle w:val="Emphasis"/>
          <w:lang w:val="es-AR"/>
        </w:rPr>
        <w:t xml:space="preserve"> x </w:t>
      </w:r>
      <w:r w:rsidRPr="00DD22A5">
        <w:rPr>
          <w:rStyle w:val="Emphasis"/>
          <w:lang w:val="es-AR"/>
        </w:rPr>
        <w:t>35</w:t>
      </w:r>
      <w:r w:rsidR="009C7BC1" w:rsidRPr="00DD22A5">
        <w:rPr>
          <w:rStyle w:val="Emphasis"/>
          <w:lang w:val="es-AR"/>
        </w:rPr>
        <w:t xml:space="preserve"> + Constructor</w:t>
      </w:r>
      <w:r w:rsidR="00AD15E2" w:rsidRPr="00DD22A5">
        <w:rPr>
          <w:rStyle w:val="Emphasis"/>
          <w:lang w:val="es-AR"/>
        </w:rPr>
        <w:t>/a</w:t>
      </w:r>
      <w:r w:rsidR="009C7BC1" w:rsidRPr="00DD22A5">
        <w:rPr>
          <w:rStyle w:val="Emphasis"/>
          <w:lang w:val="es-AR"/>
        </w:rPr>
        <w:t xml:space="preserve"> x 2 + Edificio </w:t>
      </w:r>
      <w:r w:rsidRPr="00DD22A5">
        <w:rPr>
          <w:rStyle w:val="Emphasis"/>
          <w:lang w:val="es-AR"/>
        </w:rPr>
        <w:t>Taller</w:t>
      </w:r>
      <w:r w:rsidR="009C7BC1" w:rsidRPr="00DD22A5">
        <w:rPr>
          <w:rStyle w:val="Emphasis"/>
          <w:lang w:val="es-AR"/>
        </w:rPr>
        <w:t xml:space="preserve"> </w:t>
      </w:r>
      <w:r w:rsidR="009C7BC1" w:rsidRPr="0045591C">
        <w:rPr>
          <w:rStyle w:val="Emphasis"/>
        </w:rPr>
        <w:sym w:font="Symbol" w:char="F0AE"/>
      </w:r>
      <w:r w:rsidR="009C7BC1" w:rsidRPr="00DD22A5">
        <w:rPr>
          <w:rStyle w:val="Emphasis"/>
          <w:lang w:val="es-AR"/>
        </w:rPr>
        <w:t xml:space="preserve"> </w:t>
      </w:r>
    </w:p>
    <w:p w14:paraId="42A4B115" w14:textId="03B62714" w:rsidR="009C7BC1" w:rsidRPr="0045591C" w:rsidRDefault="00C325F7" w:rsidP="009C7BC1">
      <w:pPr>
        <w:widowControl w:val="0"/>
        <w:pBdr>
          <w:top w:val="nil"/>
          <w:left w:val="nil"/>
          <w:bottom w:val="nil"/>
          <w:right w:val="nil"/>
          <w:between w:val="nil"/>
        </w:pBdr>
        <w:ind w:left="709" w:firstLine="11"/>
        <w:jc w:val="right"/>
        <w:rPr>
          <w:rStyle w:val="Emphasis"/>
          <w:lang w:val="es-AR"/>
        </w:rPr>
      </w:pPr>
      <w:r w:rsidRPr="0045591C">
        <w:rPr>
          <w:rStyle w:val="Emphasis"/>
          <w:color w:val="0070C0"/>
          <w:lang w:val="es-AR"/>
        </w:rPr>
        <w:t>Pared pequeña</w:t>
      </w:r>
      <w:r w:rsidR="009C7BC1" w:rsidRPr="0045591C">
        <w:rPr>
          <w:rStyle w:val="Emphasis"/>
          <w:color w:val="0070C0"/>
          <w:lang w:val="es-AR"/>
        </w:rPr>
        <w:t xml:space="preserve"> x </w:t>
      </w:r>
      <w:r w:rsidR="0045591C" w:rsidRPr="0045591C">
        <w:rPr>
          <w:rStyle w:val="Emphasis"/>
          <w:color w:val="0070C0"/>
          <w:lang w:val="es-AR"/>
        </w:rPr>
        <w:t>3</w:t>
      </w:r>
    </w:p>
    <w:p w14:paraId="194FDD0E" w14:textId="066DA99B" w:rsidR="0045591C" w:rsidRPr="009A0354" w:rsidRDefault="0045591C" w:rsidP="0045591C">
      <w:pPr>
        <w:widowControl w:val="0"/>
        <w:pBdr>
          <w:top w:val="nil"/>
          <w:left w:val="nil"/>
          <w:bottom w:val="nil"/>
          <w:right w:val="nil"/>
          <w:between w:val="nil"/>
        </w:pBdr>
        <w:ind w:left="426"/>
        <w:jc w:val="both"/>
        <w:rPr>
          <w:b/>
          <w:color w:val="000000"/>
          <w:lang w:val="es-AR"/>
        </w:rPr>
      </w:pPr>
      <w:bookmarkStart w:id="830" w:name="_Toc193501746"/>
      <w:r w:rsidRPr="00005041">
        <w:rPr>
          <w:color w:val="000000"/>
          <w:lang w:val="es-AR"/>
        </w:rPr>
        <w:t>Siguiendo</w:t>
      </w:r>
      <w:r>
        <w:rPr>
          <w:color w:val="000000"/>
          <w:lang w:val="es-AR"/>
        </w:rPr>
        <w:t xml:space="preserve"> el </w:t>
      </w:r>
      <w:hyperlink w:anchor="_Ejemplo_de_bonus" w:history="1">
        <w:r w:rsidR="009B5C4E"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27E027B2" w14:textId="77777777" w:rsidR="0045591C" w:rsidRDefault="0045591C" w:rsidP="0045591C">
      <w:pPr>
        <w:widowControl w:val="0"/>
        <w:pBdr>
          <w:top w:val="nil"/>
          <w:left w:val="nil"/>
          <w:bottom w:val="nil"/>
          <w:right w:val="nil"/>
          <w:between w:val="nil"/>
        </w:pBdr>
        <w:ind w:left="426"/>
        <w:jc w:val="both"/>
        <w:rPr>
          <w:color w:val="000000"/>
          <w:lang w:val="es-AR"/>
        </w:rPr>
      </w:pPr>
      <w:r>
        <w:rPr>
          <w:color w:val="000000"/>
          <w:lang w:val="es-AR"/>
        </w:rPr>
        <w:t>Entonces:</w:t>
      </w:r>
    </w:p>
    <w:p w14:paraId="5D5FA7B0" w14:textId="781E2440" w:rsidR="0045591C" w:rsidRPr="007B685A" w:rsidRDefault="0045591C" w:rsidP="0045591C">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45591C">
        <w:rPr>
          <w:rStyle w:val="Emphasis"/>
          <w:color w:val="0070C0"/>
          <w:lang w:val="es-AR"/>
        </w:rPr>
        <w:t>Pared pequeña</w:t>
      </w:r>
      <w:r w:rsidRPr="007B685A">
        <w:rPr>
          <w:rStyle w:val="Emphasis"/>
          <w:color w:val="0070C0"/>
          <w:lang w:val="es-AR"/>
        </w:rPr>
        <w:t xml:space="preserve"> x </w:t>
      </w:r>
      <w:r>
        <w:rPr>
          <w:rStyle w:val="Emphasis"/>
          <w:color w:val="0070C0"/>
          <w:lang w:val="es-AR"/>
        </w:rPr>
        <w:t>3</w:t>
      </w:r>
    </w:p>
    <w:p w14:paraId="39B0E47A" w14:textId="30290BE4" w:rsidR="0045591C" w:rsidRDefault="0045591C" w:rsidP="0045591C">
      <w:pPr>
        <w:widowControl w:val="0"/>
        <w:pBdr>
          <w:top w:val="nil"/>
          <w:left w:val="nil"/>
          <w:bottom w:val="nil"/>
          <w:right w:val="nil"/>
          <w:between w:val="nil"/>
        </w:pBdr>
        <w:ind w:left="426"/>
        <w:jc w:val="both"/>
        <w:rPr>
          <w:rStyle w:val="Emphasis"/>
          <w:color w:val="0070C0"/>
          <w:lang w:val="es-AR"/>
        </w:rPr>
      </w:pPr>
      <w:r>
        <w:rPr>
          <w:color w:val="000000"/>
          <w:lang w:val="es-AR"/>
        </w:rPr>
        <w:lastRenderedPageBreak/>
        <w:t xml:space="preserve">Las regla 2 y 3 de construcción generarán: </w:t>
      </w:r>
      <w:r w:rsidRPr="0045591C">
        <w:rPr>
          <w:rStyle w:val="Emphasis"/>
          <w:color w:val="0070C0"/>
          <w:lang w:val="es-AR"/>
        </w:rPr>
        <w:t>Pared pequeña</w:t>
      </w:r>
      <w:r w:rsidRPr="007B685A">
        <w:rPr>
          <w:rStyle w:val="Emphasis"/>
          <w:color w:val="0070C0"/>
          <w:lang w:val="es-AR"/>
        </w:rPr>
        <w:t xml:space="preserve"> x </w:t>
      </w:r>
      <w:r>
        <w:rPr>
          <w:rStyle w:val="Emphasis"/>
          <w:color w:val="0070C0"/>
          <w:lang w:val="es-AR"/>
        </w:rPr>
        <w:t>6</w:t>
      </w:r>
    </w:p>
    <w:p w14:paraId="5239F87B" w14:textId="281BD969" w:rsidR="0045591C" w:rsidRDefault="0045591C" w:rsidP="0045591C">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45591C">
        <w:rPr>
          <w:rStyle w:val="Emphasis"/>
          <w:color w:val="0070C0"/>
          <w:lang w:val="es-AR"/>
        </w:rPr>
        <w:t>Pared pequeña</w:t>
      </w:r>
      <w:r w:rsidRPr="007B685A">
        <w:rPr>
          <w:rStyle w:val="Emphasis"/>
          <w:color w:val="0070C0"/>
          <w:lang w:val="es-AR"/>
        </w:rPr>
        <w:t xml:space="preserve"> x </w:t>
      </w:r>
      <w:r>
        <w:rPr>
          <w:rStyle w:val="Emphasis"/>
          <w:color w:val="0070C0"/>
          <w:lang w:val="es-AR"/>
        </w:rPr>
        <w:t>9</w:t>
      </w:r>
    </w:p>
    <w:p w14:paraId="14FE708F" w14:textId="19D0B1A8" w:rsidR="0045591C" w:rsidRDefault="0045591C" w:rsidP="0045591C">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w:t>
      </w:r>
      <w:r>
        <w:rPr>
          <w:b/>
          <w:color w:val="000000"/>
          <w:lang w:val="es-AR"/>
        </w:rPr>
        <w:t xml:space="preserve">0.5 </w:t>
      </w:r>
      <w:r>
        <w:rPr>
          <w:color w:val="000000"/>
          <w:lang w:val="es-AR"/>
        </w:rPr>
        <w:t>de experiencia.</w:t>
      </w:r>
    </w:p>
    <w:p w14:paraId="0030EAAE" w14:textId="020313DA" w:rsidR="0045591C" w:rsidRDefault="0045591C" w:rsidP="0045591C">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8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78E1839E" w14:textId="77777777" w:rsidR="009B5C4E" w:rsidRDefault="009B5C4E" w:rsidP="0045591C">
      <w:pPr>
        <w:widowControl w:val="0"/>
        <w:pBdr>
          <w:top w:val="nil"/>
          <w:left w:val="nil"/>
          <w:bottom w:val="nil"/>
          <w:right w:val="nil"/>
          <w:between w:val="nil"/>
        </w:pBdr>
        <w:ind w:left="426"/>
        <w:jc w:val="both"/>
        <w:rPr>
          <w:color w:val="000000"/>
          <w:lang w:val="es-AR"/>
        </w:rPr>
      </w:pPr>
    </w:p>
    <w:p w14:paraId="6FA7C8AF" w14:textId="77777777" w:rsidR="0045591C" w:rsidRPr="00FE1429" w:rsidRDefault="0045591C" w:rsidP="0045591C">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592D91EB" w14:textId="5209FB42" w:rsidR="00C325F7" w:rsidRPr="00E92E8D" w:rsidRDefault="00C325F7" w:rsidP="00A0790C">
      <w:pPr>
        <w:pStyle w:val="Heading3"/>
        <w:spacing w:before="240"/>
        <w:ind w:left="1276" w:hanging="1003"/>
      </w:pPr>
      <w:bookmarkStart w:id="831" w:name="_Toc195898581"/>
      <w:r w:rsidRPr="00E92E8D">
        <w:t>Pared mediana</w:t>
      </w:r>
      <w:bookmarkEnd w:id="830"/>
      <w:bookmarkEnd w:id="831"/>
      <w:r w:rsidR="00E92E8D">
        <w:t xml:space="preserve"> </w:t>
      </w:r>
      <w:r w:rsidR="00E92E8D" w:rsidRPr="00FF6C3B">
        <w:rPr>
          <w:b w:val="0"/>
        </w:rPr>
        <w:t>(</w:t>
      </w:r>
      <w:r w:rsidR="00E92E8D">
        <w:rPr>
          <w:b w:val="0"/>
        </w:rPr>
        <w:t>Medium</w:t>
      </w:r>
      <w:r w:rsidR="00E92E8D" w:rsidRPr="00FF6C3B">
        <w:rPr>
          <w:b w:val="0"/>
        </w:rPr>
        <w:t xml:space="preserve"> </w:t>
      </w:r>
      <w:r w:rsidR="00E92E8D">
        <w:rPr>
          <w:b w:val="0"/>
        </w:rPr>
        <w:t>brick</w:t>
      </w:r>
      <w:r w:rsidR="00E92E8D" w:rsidRPr="00FF6C3B">
        <w:rPr>
          <w:b w:val="0"/>
        </w:rPr>
        <w:t xml:space="preserve"> wall)</w:t>
      </w:r>
    </w:p>
    <w:p w14:paraId="4443C195" w14:textId="48908C3D" w:rsidR="00C325F7" w:rsidRDefault="00C325F7" w:rsidP="00BA3318">
      <w:pPr>
        <w:widowControl w:val="0"/>
        <w:pBdr>
          <w:top w:val="nil"/>
          <w:left w:val="nil"/>
          <w:bottom w:val="nil"/>
          <w:right w:val="nil"/>
          <w:between w:val="nil"/>
        </w:pBdr>
        <w:ind w:left="426"/>
        <w:jc w:val="both"/>
        <w:rPr>
          <w:color w:val="000000"/>
          <w:lang w:val="es-AR"/>
        </w:rPr>
      </w:pPr>
      <w:r>
        <w:rPr>
          <w:color w:val="000000"/>
          <w:lang w:val="es-AR"/>
        </w:rPr>
        <w:t xml:space="preserve">Muy utilizada en edificios de concreto para sostener techos </w:t>
      </w:r>
      <w:r w:rsidR="007564EA">
        <w:rPr>
          <w:color w:val="000000"/>
          <w:lang w:val="es-AR"/>
        </w:rPr>
        <w:t>medianos</w:t>
      </w:r>
      <w:r>
        <w:rPr>
          <w:color w:val="000000"/>
          <w:lang w:val="es-AR"/>
        </w:rPr>
        <w:t>.</w:t>
      </w:r>
    </w:p>
    <w:p w14:paraId="76664977" w14:textId="077A0DC8" w:rsidR="00C325F7" w:rsidRDefault="00C325F7" w:rsidP="00BA3318">
      <w:pPr>
        <w:widowControl w:val="0"/>
        <w:pBdr>
          <w:top w:val="nil"/>
          <w:left w:val="nil"/>
          <w:bottom w:val="nil"/>
          <w:right w:val="nil"/>
          <w:between w:val="nil"/>
        </w:pBdr>
        <w:ind w:left="426"/>
        <w:jc w:val="both"/>
        <w:rPr>
          <w:color w:val="000000"/>
          <w:lang w:val="es-AR"/>
        </w:rPr>
      </w:pPr>
      <w:r>
        <w:rPr>
          <w:color w:val="000000"/>
          <w:lang w:val="es-AR"/>
        </w:rPr>
        <w:t>Reglas de producción:</w:t>
      </w:r>
    </w:p>
    <w:p w14:paraId="4D1D605A" w14:textId="07600DC2" w:rsidR="00C325F7" w:rsidRPr="00DD22A5" w:rsidRDefault="00C325F7" w:rsidP="00BA3318">
      <w:pPr>
        <w:widowControl w:val="0"/>
        <w:pBdr>
          <w:top w:val="nil"/>
          <w:left w:val="nil"/>
          <w:bottom w:val="nil"/>
          <w:right w:val="nil"/>
          <w:between w:val="nil"/>
        </w:pBdr>
        <w:ind w:left="426" w:firstLine="11"/>
        <w:jc w:val="both"/>
        <w:rPr>
          <w:rStyle w:val="Emphasis"/>
          <w:lang w:val="es-AR"/>
        </w:rPr>
      </w:pPr>
      <w:r w:rsidRPr="00DD22A5">
        <w:rPr>
          <w:rStyle w:val="Emphasis"/>
          <w:lang w:val="es-AR"/>
        </w:rPr>
        <w:t xml:space="preserve">Ladrillo x 250 + Fratacho x 4 + </w:t>
      </w:r>
      <w:r w:rsidR="00072B2D" w:rsidRPr="00DD22A5">
        <w:rPr>
          <w:rStyle w:val="Emphasis"/>
          <w:lang w:val="es-AR"/>
        </w:rPr>
        <w:t xml:space="preserve">Hormigón </w:t>
      </w:r>
      <w:r w:rsidRPr="00DD22A5">
        <w:rPr>
          <w:rStyle w:val="Emphasis"/>
          <w:lang w:val="es-AR"/>
        </w:rPr>
        <w:t>x 35 + Constructor</w:t>
      </w:r>
      <w:r w:rsidR="00AD15E2" w:rsidRPr="00DD22A5">
        <w:rPr>
          <w:rStyle w:val="Emphasis"/>
          <w:lang w:val="es-AR"/>
        </w:rPr>
        <w:t>/a</w:t>
      </w:r>
      <w:r w:rsidRPr="00DD22A5">
        <w:rPr>
          <w:rStyle w:val="Emphasis"/>
          <w:lang w:val="es-AR"/>
        </w:rPr>
        <w:t xml:space="preserve"> x 2 </w:t>
      </w:r>
      <w:r w:rsidRPr="000E3DE2">
        <w:rPr>
          <w:rStyle w:val="Emphasis"/>
        </w:rPr>
        <w:sym w:font="Symbol" w:char="F0AE"/>
      </w:r>
      <w:r w:rsidRPr="00DD22A5">
        <w:rPr>
          <w:rStyle w:val="Emphasis"/>
          <w:lang w:val="es-AR"/>
        </w:rPr>
        <w:t xml:space="preserve"> </w:t>
      </w:r>
      <w:r w:rsidRPr="00DD22A5">
        <w:rPr>
          <w:rStyle w:val="Emphasis"/>
          <w:color w:val="0070C0"/>
          <w:lang w:val="es-AR"/>
        </w:rPr>
        <w:t>Pared mediana x 1</w:t>
      </w:r>
    </w:p>
    <w:p w14:paraId="35840179" w14:textId="77777777" w:rsidR="00FE736A" w:rsidRPr="00DD22A5" w:rsidRDefault="00FE736A" w:rsidP="00FE736A">
      <w:pPr>
        <w:widowControl w:val="0"/>
        <w:pBdr>
          <w:top w:val="nil"/>
          <w:left w:val="nil"/>
          <w:bottom w:val="nil"/>
          <w:right w:val="nil"/>
          <w:between w:val="nil"/>
        </w:pBdr>
        <w:ind w:left="426" w:firstLine="11"/>
        <w:jc w:val="both"/>
        <w:rPr>
          <w:rStyle w:val="Emphasis"/>
          <w:lang w:val="es-AR"/>
        </w:rPr>
      </w:pPr>
      <w:r w:rsidRPr="00DD22A5">
        <w:rPr>
          <w:rStyle w:val="Emphasis"/>
          <w:lang w:val="es-AR"/>
        </w:rPr>
        <w:t xml:space="preserve">Ladrillo x 250 + Fratacho x 4 + Hormigón x 35 + Constructor/a x 2 + Edificio Taller </w:t>
      </w:r>
      <w:r w:rsidRPr="000E3DE2">
        <w:rPr>
          <w:rStyle w:val="Emphasis"/>
        </w:rPr>
        <w:sym w:font="Symbol" w:char="F0AE"/>
      </w:r>
      <w:r w:rsidRPr="00DD22A5">
        <w:rPr>
          <w:rStyle w:val="Emphasis"/>
          <w:lang w:val="es-AR"/>
        </w:rPr>
        <w:t xml:space="preserve"> </w:t>
      </w:r>
    </w:p>
    <w:p w14:paraId="10C3BA30" w14:textId="0935144B" w:rsidR="00FE736A" w:rsidRPr="00DD22A5" w:rsidRDefault="00FE736A" w:rsidP="00FE736A">
      <w:pPr>
        <w:widowControl w:val="0"/>
        <w:pBdr>
          <w:top w:val="nil"/>
          <w:left w:val="nil"/>
          <w:bottom w:val="nil"/>
          <w:right w:val="nil"/>
          <w:between w:val="nil"/>
        </w:pBdr>
        <w:ind w:left="426" w:firstLine="11"/>
        <w:jc w:val="right"/>
        <w:rPr>
          <w:rStyle w:val="Emphasis"/>
          <w:color w:val="0070C0"/>
          <w:lang w:val="es-AR"/>
        </w:rPr>
      </w:pPr>
      <w:r w:rsidRPr="00DD22A5">
        <w:rPr>
          <w:rStyle w:val="Emphasis"/>
          <w:color w:val="0070C0"/>
          <w:lang w:val="es-AR"/>
        </w:rPr>
        <w:t>Pared mediana x 2</w:t>
      </w:r>
    </w:p>
    <w:p w14:paraId="01B5D0C9" w14:textId="14F538ED" w:rsidR="00AD15E2" w:rsidRPr="00DD22A5" w:rsidRDefault="00C325F7" w:rsidP="00BA3318">
      <w:pPr>
        <w:widowControl w:val="0"/>
        <w:pBdr>
          <w:top w:val="nil"/>
          <w:left w:val="nil"/>
          <w:bottom w:val="nil"/>
          <w:right w:val="nil"/>
          <w:between w:val="nil"/>
        </w:pBdr>
        <w:ind w:left="426" w:firstLine="11"/>
        <w:jc w:val="both"/>
        <w:rPr>
          <w:rStyle w:val="Emphasis"/>
          <w:lang w:val="es-AR"/>
        </w:rPr>
      </w:pPr>
      <w:r w:rsidRPr="00DD22A5">
        <w:rPr>
          <w:rStyle w:val="Emphasis"/>
          <w:lang w:val="es-AR"/>
        </w:rPr>
        <w:t xml:space="preserve">Ladrillo x </w:t>
      </w:r>
      <w:r w:rsidR="00AD15E2" w:rsidRPr="00DD22A5">
        <w:rPr>
          <w:rStyle w:val="Emphasis"/>
          <w:lang w:val="es-AR"/>
        </w:rPr>
        <w:t>350</w:t>
      </w:r>
      <w:r w:rsidRPr="00DD22A5">
        <w:rPr>
          <w:rStyle w:val="Emphasis"/>
          <w:lang w:val="es-AR"/>
        </w:rPr>
        <w:t xml:space="preserve"> + Fratacho x </w:t>
      </w:r>
      <w:r w:rsidR="00AD15E2" w:rsidRPr="00DD22A5">
        <w:rPr>
          <w:rStyle w:val="Emphasis"/>
          <w:lang w:val="es-AR"/>
        </w:rPr>
        <w:t>6</w:t>
      </w:r>
      <w:r w:rsidRPr="00DD22A5">
        <w:rPr>
          <w:rStyle w:val="Emphasis"/>
          <w:lang w:val="es-AR"/>
        </w:rPr>
        <w:t xml:space="preserve"> + </w:t>
      </w:r>
      <w:r w:rsidR="00072B2D" w:rsidRPr="00DD22A5">
        <w:rPr>
          <w:rStyle w:val="Emphasis"/>
          <w:lang w:val="es-AR"/>
        </w:rPr>
        <w:t xml:space="preserve">Hormigón </w:t>
      </w:r>
      <w:r w:rsidRPr="00DD22A5">
        <w:rPr>
          <w:rStyle w:val="Emphasis"/>
          <w:lang w:val="es-AR"/>
        </w:rPr>
        <w:t xml:space="preserve">x </w:t>
      </w:r>
      <w:r w:rsidR="00AD15E2" w:rsidRPr="00DD22A5">
        <w:rPr>
          <w:rStyle w:val="Emphasis"/>
          <w:lang w:val="es-AR"/>
        </w:rPr>
        <w:t>65</w:t>
      </w:r>
      <w:r w:rsidRPr="00DD22A5">
        <w:rPr>
          <w:rStyle w:val="Emphasis"/>
          <w:lang w:val="es-AR"/>
        </w:rPr>
        <w:t xml:space="preserve"> + Constructor</w:t>
      </w:r>
      <w:r w:rsidR="00AD15E2" w:rsidRPr="00DD22A5">
        <w:rPr>
          <w:rStyle w:val="Emphasis"/>
          <w:lang w:val="es-AR"/>
        </w:rPr>
        <w:t>/a</w:t>
      </w:r>
      <w:r w:rsidRPr="00DD22A5">
        <w:rPr>
          <w:rStyle w:val="Emphasis"/>
          <w:lang w:val="es-AR"/>
        </w:rPr>
        <w:t xml:space="preserve"> x </w:t>
      </w:r>
      <w:r w:rsidR="00AD15E2" w:rsidRPr="00DD22A5">
        <w:rPr>
          <w:rStyle w:val="Emphasis"/>
          <w:lang w:val="es-AR"/>
        </w:rPr>
        <w:t>2</w:t>
      </w:r>
      <w:r w:rsidRPr="00DD22A5">
        <w:rPr>
          <w:rStyle w:val="Emphasis"/>
          <w:lang w:val="es-AR"/>
        </w:rPr>
        <w:t xml:space="preserve"> </w:t>
      </w:r>
      <w:r w:rsidR="00AD15E2" w:rsidRPr="00DD22A5">
        <w:rPr>
          <w:rStyle w:val="Emphasis"/>
          <w:lang w:val="es-AR"/>
        </w:rPr>
        <w:t xml:space="preserve">+ Técnico/a x 1 </w:t>
      </w:r>
      <w:r w:rsidRPr="00DD22A5">
        <w:rPr>
          <w:rStyle w:val="Emphasis"/>
          <w:lang w:val="es-AR"/>
        </w:rPr>
        <w:t xml:space="preserve">+ </w:t>
      </w:r>
    </w:p>
    <w:p w14:paraId="3935EE21" w14:textId="56CBD04D" w:rsidR="00C325F7" w:rsidRPr="00DD22A5" w:rsidRDefault="00C325F7" w:rsidP="00AD15E2">
      <w:pPr>
        <w:widowControl w:val="0"/>
        <w:pBdr>
          <w:top w:val="nil"/>
          <w:left w:val="nil"/>
          <w:bottom w:val="nil"/>
          <w:right w:val="nil"/>
          <w:between w:val="nil"/>
        </w:pBdr>
        <w:ind w:left="709" w:firstLine="11"/>
        <w:jc w:val="right"/>
        <w:rPr>
          <w:rStyle w:val="Emphasis"/>
          <w:lang w:val="es-AR"/>
        </w:rPr>
      </w:pPr>
      <w:r w:rsidRPr="00DD22A5">
        <w:rPr>
          <w:rStyle w:val="Emphasis"/>
          <w:lang w:val="es-AR"/>
        </w:rPr>
        <w:t xml:space="preserve">Edificio Taller </w:t>
      </w:r>
      <w:r w:rsidRPr="000E3DE2">
        <w:rPr>
          <w:rStyle w:val="Emphasis"/>
        </w:rPr>
        <w:sym w:font="Symbol" w:char="F0AE"/>
      </w:r>
      <w:r w:rsidRPr="00DD22A5">
        <w:rPr>
          <w:rStyle w:val="Emphasis"/>
          <w:lang w:val="es-AR"/>
        </w:rPr>
        <w:t xml:space="preserve"> </w:t>
      </w:r>
      <w:r w:rsidRPr="00DD22A5">
        <w:rPr>
          <w:rStyle w:val="Emphasis"/>
          <w:color w:val="0070C0"/>
          <w:lang w:val="es-AR"/>
        </w:rPr>
        <w:t xml:space="preserve">Pared pequeña x </w:t>
      </w:r>
      <w:r w:rsidR="00FE736A" w:rsidRPr="00DD22A5">
        <w:rPr>
          <w:rStyle w:val="Emphasis"/>
          <w:color w:val="0070C0"/>
          <w:lang w:val="es-AR"/>
        </w:rPr>
        <w:t>3</w:t>
      </w:r>
    </w:p>
    <w:p w14:paraId="50696A55" w14:textId="65531A0B" w:rsidR="000E3DE2" w:rsidRPr="009A0354" w:rsidRDefault="000E3DE2" w:rsidP="000E3DE2">
      <w:pPr>
        <w:widowControl w:val="0"/>
        <w:pBdr>
          <w:top w:val="nil"/>
          <w:left w:val="nil"/>
          <w:bottom w:val="nil"/>
          <w:right w:val="nil"/>
          <w:between w:val="nil"/>
        </w:pBdr>
        <w:ind w:left="426"/>
        <w:jc w:val="both"/>
        <w:rPr>
          <w:b/>
          <w:color w:val="000000"/>
          <w:lang w:val="es-AR"/>
        </w:rPr>
      </w:pPr>
      <w:bookmarkStart w:id="832" w:name="_Toc193501747"/>
      <w:r w:rsidRPr="00005041">
        <w:rPr>
          <w:color w:val="000000"/>
          <w:lang w:val="es-AR"/>
        </w:rPr>
        <w:t>Siguiendo</w:t>
      </w:r>
      <w:r>
        <w:rPr>
          <w:color w:val="000000"/>
          <w:lang w:val="es-AR"/>
        </w:rPr>
        <w:t xml:space="preserve"> el </w:t>
      </w:r>
      <w:hyperlink w:anchor="_Ejemplo_de_bonus" w:history="1">
        <w:r w:rsidR="009B5C4E"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772110D9" w14:textId="77777777" w:rsidR="000E3DE2" w:rsidRDefault="000E3DE2" w:rsidP="000E3DE2">
      <w:pPr>
        <w:widowControl w:val="0"/>
        <w:pBdr>
          <w:top w:val="nil"/>
          <w:left w:val="nil"/>
          <w:bottom w:val="nil"/>
          <w:right w:val="nil"/>
          <w:between w:val="nil"/>
        </w:pBdr>
        <w:ind w:left="426"/>
        <w:jc w:val="both"/>
        <w:rPr>
          <w:color w:val="000000"/>
          <w:lang w:val="es-AR"/>
        </w:rPr>
      </w:pPr>
      <w:r>
        <w:rPr>
          <w:color w:val="000000"/>
          <w:lang w:val="es-AR"/>
        </w:rPr>
        <w:t>Entonces:</w:t>
      </w:r>
    </w:p>
    <w:p w14:paraId="4A904A18" w14:textId="27C57587" w:rsidR="000E3DE2" w:rsidRPr="007B685A" w:rsidRDefault="000E3DE2" w:rsidP="000E3DE2">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45591C">
        <w:rPr>
          <w:rStyle w:val="Emphasis"/>
          <w:color w:val="0070C0"/>
          <w:lang w:val="es-AR"/>
        </w:rPr>
        <w:t xml:space="preserve">Pared </w:t>
      </w:r>
      <w:r w:rsidRPr="000E3DE2">
        <w:rPr>
          <w:rStyle w:val="Emphasis"/>
          <w:color w:val="0070C0"/>
          <w:lang w:val="es-AR"/>
        </w:rPr>
        <w:t xml:space="preserve">mediana </w:t>
      </w:r>
      <w:r w:rsidRPr="007B685A">
        <w:rPr>
          <w:rStyle w:val="Emphasis"/>
          <w:color w:val="0070C0"/>
          <w:lang w:val="es-AR"/>
        </w:rPr>
        <w:t xml:space="preserve">x </w:t>
      </w:r>
      <w:r>
        <w:rPr>
          <w:rStyle w:val="Emphasis"/>
          <w:color w:val="0070C0"/>
          <w:lang w:val="es-AR"/>
        </w:rPr>
        <w:t>3</w:t>
      </w:r>
    </w:p>
    <w:p w14:paraId="1C775EE6" w14:textId="2778C01C" w:rsidR="000E3DE2" w:rsidRDefault="000E3DE2" w:rsidP="000E3DE2">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45591C">
        <w:rPr>
          <w:rStyle w:val="Emphasis"/>
          <w:color w:val="0070C0"/>
          <w:lang w:val="es-AR"/>
        </w:rPr>
        <w:t xml:space="preserve">Pared </w:t>
      </w:r>
      <w:r w:rsidRPr="000E3DE2">
        <w:rPr>
          <w:rStyle w:val="Emphasis"/>
          <w:color w:val="0070C0"/>
          <w:lang w:val="es-AR"/>
        </w:rPr>
        <w:t xml:space="preserve">mediana </w:t>
      </w:r>
      <w:r w:rsidRPr="007B685A">
        <w:rPr>
          <w:rStyle w:val="Emphasis"/>
          <w:color w:val="0070C0"/>
          <w:lang w:val="es-AR"/>
        </w:rPr>
        <w:t xml:space="preserve">x </w:t>
      </w:r>
      <w:r>
        <w:rPr>
          <w:rStyle w:val="Emphasis"/>
          <w:color w:val="0070C0"/>
          <w:lang w:val="es-AR"/>
        </w:rPr>
        <w:t>6</w:t>
      </w:r>
    </w:p>
    <w:p w14:paraId="2A8071C7" w14:textId="57960ECD" w:rsidR="000E3DE2" w:rsidRDefault="000E3DE2" w:rsidP="000E3DE2">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45591C">
        <w:rPr>
          <w:rStyle w:val="Emphasis"/>
          <w:color w:val="0070C0"/>
          <w:lang w:val="es-AR"/>
        </w:rPr>
        <w:t xml:space="preserve">Pared </w:t>
      </w:r>
      <w:r w:rsidRPr="000E3DE2">
        <w:rPr>
          <w:rStyle w:val="Emphasis"/>
          <w:color w:val="0070C0"/>
          <w:lang w:val="es-AR"/>
        </w:rPr>
        <w:t xml:space="preserve">mediana </w:t>
      </w:r>
      <w:r w:rsidRPr="007B685A">
        <w:rPr>
          <w:rStyle w:val="Emphasis"/>
          <w:color w:val="0070C0"/>
          <w:lang w:val="es-AR"/>
        </w:rPr>
        <w:t xml:space="preserve">x </w:t>
      </w:r>
      <w:r>
        <w:rPr>
          <w:rStyle w:val="Emphasis"/>
          <w:color w:val="0070C0"/>
          <w:lang w:val="es-AR"/>
        </w:rPr>
        <w:t>9</w:t>
      </w:r>
    </w:p>
    <w:p w14:paraId="1C999911" w14:textId="72130779" w:rsidR="000E3DE2" w:rsidRDefault="000E3DE2" w:rsidP="000E3DE2">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w:t>
      </w:r>
      <w:r>
        <w:rPr>
          <w:b/>
          <w:color w:val="000000"/>
          <w:lang w:val="es-AR"/>
        </w:rPr>
        <w:t xml:space="preserve">0.8 </w:t>
      </w:r>
      <w:r>
        <w:rPr>
          <w:color w:val="000000"/>
          <w:lang w:val="es-AR"/>
        </w:rPr>
        <w:t>de experiencia.</w:t>
      </w:r>
    </w:p>
    <w:p w14:paraId="4B91D660" w14:textId="4F824DC9" w:rsidR="000E3DE2" w:rsidRDefault="000E3DE2" w:rsidP="000E3DE2">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15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2DBAF8A4" w14:textId="77777777" w:rsidR="009B5C4E" w:rsidRDefault="009B5C4E" w:rsidP="000E3DE2">
      <w:pPr>
        <w:widowControl w:val="0"/>
        <w:pBdr>
          <w:top w:val="nil"/>
          <w:left w:val="nil"/>
          <w:bottom w:val="nil"/>
          <w:right w:val="nil"/>
          <w:between w:val="nil"/>
        </w:pBdr>
        <w:ind w:left="426"/>
        <w:jc w:val="both"/>
        <w:rPr>
          <w:color w:val="000000"/>
          <w:lang w:val="es-AR"/>
        </w:rPr>
      </w:pPr>
    </w:p>
    <w:p w14:paraId="34D9F95E" w14:textId="77777777" w:rsidR="000E3DE2" w:rsidRPr="00FE1429" w:rsidRDefault="000E3DE2" w:rsidP="000E3DE2">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4A0D6EC5" w14:textId="29F1B19B" w:rsidR="007564EA" w:rsidRPr="00E92E8D" w:rsidRDefault="007564EA" w:rsidP="00A0790C">
      <w:pPr>
        <w:pStyle w:val="Heading3"/>
        <w:spacing w:before="240"/>
        <w:ind w:left="1276" w:hanging="1003"/>
      </w:pPr>
      <w:bookmarkStart w:id="833" w:name="_Toc195898582"/>
      <w:r w:rsidRPr="00E92E8D">
        <w:t>Pared grande</w:t>
      </w:r>
      <w:bookmarkEnd w:id="832"/>
      <w:bookmarkEnd w:id="833"/>
      <w:r w:rsidR="00E92E8D">
        <w:t xml:space="preserve"> </w:t>
      </w:r>
      <w:r w:rsidR="00E92E8D" w:rsidRPr="00FF6C3B">
        <w:rPr>
          <w:b w:val="0"/>
        </w:rPr>
        <w:t>(</w:t>
      </w:r>
      <w:r w:rsidR="00E92E8D">
        <w:rPr>
          <w:b w:val="0"/>
        </w:rPr>
        <w:t>Big</w:t>
      </w:r>
      <w:r w:rsidR="00E92E8D" w:rsidRPr="00FF6C3B">
        <w:rPr>
          <w:b w:val="0"/>
        </w:rPr>
        <w:t xml:space="preserve"> </w:t>
      </w:r>
      <w:r w:rsidR="006F625F">
        <w:rPr>
          <w:b w:val="0"/>
        </w:rPr>
        <w:t>brick</w:t>
      </w:r>
      <w:r w:rsidR="00E92E8D" w:rsidRPr="00FF6C3B">
        <w:rPr>
          <w:b w:val="0"/>
        </w:rPr>
        <w:t xml:space="preserve"> wall)</w:t>
      </w:r>
    </w:p>
    <w:p w14:paraId="005F5137" w14:textId="57446EC5" w:rsidR="007564EA" w:rsidRDefault="007564EA" w:rsidP="00BA3318">
      <w:pPr>
        <w:widowControl w:val="0"/>
        <w:pBdr>
          <w:top w:val="nil"/>
          <w:left w:val="nil"/>
          <w:bottom w:val="nil"/>
          <w:right w:val="nil"/>
          <w:between w:val="nil"/>
        </w:pBdr>
        <w:ind w:left="426"/>
        <w:jc w:val="both"/>
        <w:rPr>
          <w:color w:val="000000"/>
          <w:lang w:val="es-AR"/>
        </w:rPr>
      </w:pPr>
      <w:r>
        <w:rPr>
          <w:color w:val="000000"/>
          <w:lang w:val="es-AR"/>
        </w:rPr>
        <w:t>Muy utilizada en edificios de concreto para sostener techos grandes.</w:t>
      </w:r>
    </w:p>
    <w:p w14:paraId="63BB4FB2" w14:textId="205F6A34" w:rsidR="007564EA" w:rsidRDefault="007564EA" w:rsidP="00BA3318">
      <w:pPr>
        <w:widowControl w:val="0"/>
        <w:pBdr>
          <w:top w:val="nil"/>
          <w:left w:val="nil"/>
          <w:bottom w:val="nil"/>
          <w:right w:val="nil"/>
          <w:between w:val="nil"/>
        </w:pBdr>
        <w:ind w:left="426"/>
        <w:jc w:val="both"/>
        <w:rPr>
          <w:color w:val="000000"/>
          <w:lang w:val="es-AR"/>
        </w:rPr>
      </w:pPr>
      <w:r>
        <w:rPr>
          <w:color w:val="000000"/>
          <w:lang w:val="es-AR"/>
        </w:rPr>
        <w:t>Reglas de producción:</w:t>
      </w:r>
    </w:p>
    <w:p w14:paraId="23ED39A8" w14:textId="1688D701" w:rsidR="007564EA" w:rsidRPr="00DD22A5" w:rsidRDefault="007564EA" w:rsidP="00BA3318">
      <w:pPr>
        <w:widowControl w:val="0"/>
        <w:pBdr>
          <w:top w:val="nil"/>
          <w:left w:val="nil"/>
          <w:bottom w:val="nil"/>
          <w:right w:val="nil"/>
          <w:between w:val="nil"/>
        </w:pBdr>
        <w:ind w:left="426" w:firstLine="11"/>
        <w:jc w:val="both"/>
        <w:rPr>
          <w:rStyle w:val="Emphasis"/>
          <w:color w:val="0070C0"/>
          <w:lang w:val="es-AR"/>
        </w:rPr>
      </w:pPr>
      <w:r w:rsidRPr="00DD22A5">
        <w:rPr>
          <w:rStyle w:val="Emphasis"/>
          <w:lang w:val="es-AR"/>
        </w:rPr>
        <w:t xml:space="preserve">Ladrillo x </w:t>
      </w:r>
      <w:r w:rsidR="0046636A" w:rsidRPr="00DD22A5">
        <w:rPr>
          <w:rStyle w:val="Emphasis"/>
          <w:lang w:val="es-AR"/>
        </w:rPr>
        <w:t>60</w:t>
      </w:r>
      <w:r w:rsidRPr="00DD22A5">
        <w:rPr>
          <w:rStyle w:val="Emphasis"/>
          <w:lang w:val="es-AR"/>
        </w:rPr>
        <w:t xml:space="preserve">0 + Fratacho x </w:t>
      </w:r>
      <w:r w:rsidR="0046636A" w:rsidRPr="00DD22A5">
        <w:rPr>
          <w:rStyle w:val="Emphasis"/>
          <w:lang w:val="es-AR"/>
        </w:rPr>
        <w:t>8</w:t>
      </w:r>
      <w:r w:rsidRPr="00DD22A5">
        <w:rPr>
          <w:rStyle w:val="Emphasis"/>
          <w:lang w:val="es-AR"/>
        </w:rPr>
        <w:t xml:space="preserve"> + </w:t>
      </w:r>
      <w:r w:rsidR="00072B2D" w:rsidRPr="00DD22A5">
        <w:rPr>
          <w:rStyle w:val="Emphasis"/>
          <w:lang w:val="es-AR"/>
        </w:rPr>
        <w:t xml:space="preserve">Hormigón </w:t>
      </w:r>
      <w:r w:rsidRPr="00DD22A5">
        <w:rPr>
          <w:rStyle w:val="Emphasis"/>
          <w:lang w:val="es-AR"/>
        </w:rPr>
        <w:t xml:space="preserve">x </w:t>
      </w:r>
      <w:r w:rsidR="0046636A" w:rsidRPr="00DD22A5">
        <w:rPr>
          <w:rStyle w:val="Emphasis"/>
          <w:lang w:val="es-AR"/>
        </w:rPr>
        <w:t>60</w:t>
      </w:r>
      <w:r w:rsidRPr="00DD22A5">
        <w:rPr>
          <w:rStyle w:val="Emphasis"/>
          <w:lang w:val="es-AR"/>
        </w:rPr>
        <w:t xml:space="preserve"> + Constructor/a x </w:t>
      </w:r>
      <w:r w:rsidR="0046636A" w:rsidRPr="00DD22A5">
        <w:rPr>
          <w:rStyle w:val="Emphasis"/>
          <w:lang w:val="es-AR"/>
        </w:rPr>
        <w:t>3</w:t>
      </w:r>
      <w:r w:rsidRPr="00DD22A5">
        <w:rPr>
          <w:rStyle w:val="Emphasis"/>
          <w:lang w:val="es-AR"/>
        </w:rPr>
        <w:t xml:space="preserve"> </w:t>
      </w:r>
      <w:r w:rsidRPr="00BF1D68">
        <w:rPr>
          <w:rStyle w:val="Emphasis"/>
        </w:rPr>
        <w:sym w:font="Symbol" w:char="F0AE"/>
      </w:r>
      <w:r w:rsidRPr="00DD22A5">
        <w:rPr>
          <w:rStyle w:val="Emphasis"/>
          <w:lang w:val="es-AR"/>
        </w:rPr>
        <w:t xml:space="preserve"> </w:t>
      </w:r>
      <w:r w:rsidRPr="00DD22A5">
        <w:rPr>
          <w:rStyle w:val="Emphasis"/>
          <w:color w:val="0070C0"/>
          <w:lang w:val="es-AR"/>
        </w:rPr>
        <w:t xml:space="preserve">Pared </w:t>
      </w:r>
      <w:r w:rsidR="0046636A" w:rsidRPr="00DD22A5">
        <w:rPr>
          <w:rStyle w:val="Emphasis"/>
          <w:color w:val="0070C0"/>
          <w:lang w:val="es-AR"/>
        </w:rPr>
        <w:t>grande</w:t>
      </w:r>
      <w:r w:rsidRPr="00DD22A5">
        <w:rPr>
          <w:rStyle w:val="Emphasis"/>
          <w:color w:val="0070C0"/>
          <w:lang w:val="es-AR"/>
        </w:rPr>
        <w:t xml:space="preserve"> x 1</w:t>
      </w:r>
    </w:p>
    <w:p w14:paraId="38B5FDBF" w14:textId="77777777" w:rsidR="00FE736A" w:rsidRPr="00DD22A5" w:rsidRDefault="00FE736A" w:rsidP="00FE736A">
      <w:pPr>
        <w:widowControl w:val="0"/>
        <w:pBdr>
          <w:top w:val="nil"/>
          <w:left w:val="nil"/>
          <w:bottom w:val="nil"/>
          <w:right w:val="nil"/>
          <w:between w:val="nil"/>
        </w:pBdr>
        <w:ind w:left="426" w:firstLine="11"/>
        <w:jc w:val="both"/>
        <w:rPr>
          <w:rStyle w:val="Emphasis"/>
          <w:lang w:val="es-AR"/>
        </w:rPr>
      </w:pPr>
      <w:r w:rsidRPr="00DD22A5">
        <w:rPr>
          <w:rStyle w:val="Emphasis"/>
          <w:lang w:val="es-AR"/>
        </w:rPr>
        <w:t xml:space="preserve">Ladrillo x 600 + Fratacho x 8 + Hormigón x 60 + Constructor/a x 3 + Edificio Taller </w:t>
      </w:r>
      <w:r w:rsidRPr="00BF1D68">
        <w:rPr>
          <w:rStyle w:val="Emphasis"/>
        </w:rPr>
        <w:sym w:font="Symbol" w:char="F0AE"/>
      </w:r>
      <w:r w:rsidRPr="00DD22A5">
        <w:rPr>
          <w:rStyle w:val="Emphasis"/>
          <w:lang w:val="es-AR"/>
        </w:rPr>
        <w:t xml:space="preserve"> </w:t>
      </w:r>
    </w:p>
    <w:p w14:paraId="7C4487AC" w14:textId="6DD064DF" w:rsidR="00FE736A" w:rsidRPr="00DD22A5" w:rsidRDefault="00FE736A" w:rsidP="00FE736A">
      <w:pPr>
        <w:widowControl w:val="0"/>
        <w:pBdr>
          <w:top w:val="nil"/>
          <w:left w:val="nil"/>
          <w:bottom w:val="nil"/>
          <w:right w:val="nil"/>
          <w:between w:val="nil"/>
        </w:pBdr>
        <w:ind w:left="426" w:firstLine="11"/>
        <w:jc w:val="right"/>
        <w:rPr>
          <w:rStyle w:val="Emphasis"/>
          <w:color w:val="0070C0"/>
          <w:lang w:val="es-AR"/>
        </w:rPr>
      </w:pPr>
      <w:r w:rsidRPr="00DD22A5">
        <w:rPr>
          <w:rStyle w:val="Emphasis"/>
          <w:color w:val="0070C0"/>
          <w:lang w:val="es-AR"/>
        </w:rPr>
        <w:lastRenderedPageBreak/>
        <w:t>Pared grande x 2</w:t>
      </w:r>
    </w:p>
    <w:p w14:paraId="5EC9A9A9" w14:textId="7AFCCDF6" w:rsidR="007564EA" w:rsidRPr="00DD22A5" w:rsidRDefault="007564EA" w:rsidP="00BA3318">
      <w:pPr>
        <w:widowControl w:val="0"/>
        <w:pBdr>
          <w:top w:val="nil"/>
          <w:left w:val="nil"/>
          <w:bottom w:val="nil"/>
          <w:right w:val="nil"/>
          <w:between w:val="nil"/>
        </w:pBdr>
        <w:ind w:left="426" w:firstLine="11"/>
        <w:jc w:val="both"/>
        <w:rPr>
          <w:rStyle w:val="Emphasis"/>
          <w:lang w:val="es-AR"/>
        </w:rPr>
      </w:pPr>
      <w:r w:rsidRPr="00DD22A5">
        <w:rPr>
          <w:rStyle w:val="Emphasis"/>
          <w:lang w:val="es-AR"/>
        </w:rPr>
        <w:t xml:space="preserve">Ladrillo x </w:t>
      </w:r>
      <w:r w:rsidR="0046636A" w:rsidRPr="00DD22A5">
        <w:rPr>
          <w:rStyle w:val="Emphasis"/>
          <w:lang w:val="es-AR"/>
        </w:rPr>
        <w:t>92</w:t>
      </w:r>
      <w:r w:rsidRPr="00DD22A5">
        <w:rPr>
          <w:rStyle w:val="Emphasis"/>
          <w:lang w:val="es-AR"/>
        </w:rPr>
        <w:t xml:space="preserve">0 + Fratacho x </w:t>
      </w:r>
      <w:r w:rsidR="0046636A" w:rsidRPr="00DD22A5">
        <w:rPr>
          <w:rStyle w:val="Emphasis"/>
          <w:lang w:val="es-AR"/>
        </w:rPr>
        <w:t>14</w:t>
      </w:r>
      <w:r w:rsidRPr="00DD22A5">
        <w:rPr>
          <w:rStyle w:val="Emphasis"/>
          <w:lang w:val="es-AR"/>
        </w:rPr>
        <w:t xml:space="preserve"> + </w:t>
      </w:r>
      <w:r w:rsidR="00072B2D" w:rsidRPr="00DD22A5">
        <w:rPr>
          <w:rStyle w:val="Emphasis"/>
          <w:lang w:val="es-AR"/>
        </w:rPr>
        <w:t xml:space="preserve">Hormigón </w:t>
      </w:r>
      <w:r w:rsidRPr="00DD22A5">
        <w:rPr>
          <w:rStyle w:val="Emphasis"/>
          <w:lang w:val="es-AR"/>
        </w:rPr>
        <w:t xml:space="preserve">x </w:t>
      </w:r>
      <w:r w:rsidR="0046636A" w:rsidRPr="00DD22A5">
        <w:rPr>
          <w:rStyle w:val="Emphasis"/>
          <w:lang w:val="es-AR"/>
        </w:rPr>
        <w:t>90</w:t>
      </w:r>
      <w:r w:rsidRPr="00DD22A5">
        <w:rPr>
          <w:rStyle w:val="Emphasis"/>
          <w:lang w:val="es-AR"/>
        </w:rPr>
        <w:t xml:space="preserve"> + Constructor/a x </w:t>
      </w:r>
      <w:r w:rsidR="0046636A" w:rsidRPr="00DD22A5">
        <w:rPr>
          <w:rStyle w:val="Emphasis"/>
          <w:lang w:val="es-AR"/>
        </w:rPr>
        <w:t>3</w:t>
      </w:r>
      <w:r w:rsidRPr="00DD22A5">
        <w:rPr>
          <w:rStyle w:val="Emphasis"/>
          <w:lang w:val="es-AR"/>
        </w:rPr>
        <w:t xml:space="preserve"> + Técnico/a x </w:t>
      </w:r>
      <w:r w:rsidR="0046636A" w:rsidRPr="00DD22A5">
        <w:rPr>
          <w:rStyle w:val="Emphasis"/>
          <w:lang w:val="es-AR"/>
        </w:rPr>
        <w:t>2</w:t>
      </w:r>
      <w:r w:rsidRPr="00DD22A5">
        <w:rPr>
          <w:rStyle w:val="Emphasis"/>
          <w:lang w:val="es-AR"/>
        </w:rPr>
        <w:t xml:space="preserve"> + </w:t>
      </w:r>
    </w:p>
    <w:p w14:paraId="797EAB1B" w14:textId="09723EE8" w:rsidR="007564EA" w:rsidRPr="00DD22A5" w:rsidRDefault="007564EA" w:rsidP="007564EA">
      <w:pPr>
        <w:widowControl w:val="0"/>
        <w:pBdr>
          <w:top w:val="nil"/>
          <w:left w:val="nil"/>
          <w:bottom w:val="nil"/>
          <w:right w:val="nil"/>
          <w:between w:val="nil"/>
        </w:pBdr>
        <w:ind w:left="709" w:firstLine="11"/>
        <w:jc w:val="right"/>
        <w:rPr>
          <w:rStyle w:val="Emphasis"/>
          <w:color w:val="0070C0"/>
          <w:lang w:val="es-AR"/>
        </w:rPr>
      </w:pPr>
      <w:r w:rsidRPr="00DD22A5">
        <w:rPr>
          <w:rStyle w:val="Emphasis"/>
          <w:lang w:val="es-AR"/>
        </w:rPr>
        <w:t xml:space="preserve">Edificio Taller </w:t>
      </w:r>
      <w:r w:rsidRPr="00BF1D68">
        <w:rPr>
          <w:rStyle w:val="Emphasis"/>
        </w:rPr>
        <w:sym w:font="Symbol" w:char="F0AE"/>
      </w:r>
      <w:r w:rsidRPr="00DD22A5">
        <w:rPr>
          <w:rStyle w:val="Emphasis"/>
          <w:lang w:val="es-AR"/>
        </w:rPr>
        <w:t xml:space="preserve"> </w:t>
      </w:r>
      <w:r w:rsidRPr="00DD22A5">
        <w:rPr>
          <w:rStyle w:val="Emphasis"/>
          <w:color w:val="0070C0"/>
          <w:lang w:val="es-AR"/>
        </w:rPr>
        <w:t xml:space="preserve">Pared </w:t>
      </w:r>
      <w:r w:rsidR="0046636A" w:rsidRPr="00DD22A5">
        <w:rPr>
          <w:rStyle w:val="Emphasis"/>
          <w:color w:val="0070C0"/>
          <w:lang w:val="es-AR"/>
        </w:rPr>
        <w:t xml:space="preserve">grande </w:t>
      </w:r>
      <w:r w:rsidRPr="00DD22A5">
        <w:rPr>
          <w:rStyle w:val="Emphasis"/>
          <w:color w:val="0070C0"/>
          <w:lang w:val="es-AR"/>
        </w:rPr>
        <w:t xml:space="preserve">x </w:t>
      </w:r>
      <w:r w:rsidR="00FE736A" w:rsidRPr="00DD22A5">
        <w:rPr>
          <w:rStyle w:val="Emphasis"/>
          <w:color w:val="0070C0"/>
          <w:lang w:val="es-AR"/>
        </w:rPr>
        <w:t>3</w:t>
      </w:r>
    </w:p>
    <w:p w14:paraId="7958F193" w14:textId="6754728A" w:rsidR="00BF1D68" w:rsidRPr="009A0354" w:rsidRDefault="00BF1D68" w:rsidP="00BF1D68">
      <w:pPr>
        <w:widowControl w:val="0"/>
        <w:pBdr>
          <w:top w:val="nil"/>
          <w:left w:val="nil"/>
          <w:bottom w:val="nil"/>
          <w:right w:val="nil"/>
          <w:between w:val="nil"/>
        </w:pBdr>
        <w:ind w:left="426"/>
        <w:jc w:val="both"/>
        <w:rPr>
          <w:b/>
          <w:color w:val="000000"/>
          <w:lang w:val="es-AR"/>
        </w:rPr>
      </w:pPr>
      <w:bookmarkStart w:id="834" w:name="_Toc193501748"/>
      <w:r w:rsidRPr="00005041">
        <w:rPr>
          <w:color w:val="000000"/>
          <w:lang w:val="es-AR"/>
        </w:rPr>
        <w:t>Siguiendo</w:t>
      </w:r>
      <w:r>
        <w:rPr>
          <w:color w:val="000000"/>
          <w:lang w:val="es-AR"/>
        </w:rPr>
        <w:t xml:space="preserve"> el </w:t>
      </w:r>
      <w:hyperlink w:anchor="_Ejemplo_de_bonus" w:history="1">
        <w:r w:rsidR="009B5C4E"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64389FD8" w14:textId="77777777" w:rsidR="00BF1D68" w:rsidRDefault="00BF1D68" w:rsidP="00BF1D68">
      <w:pPr>
        <w:widowControl w:val="0"/>
        <w:pBdr>
          <w:top w:val="nil"/>
          <w:left w:val="nil"/>
          <w:bottom w:val="nil"/>
          <w:right w:val="nil"/>
          <w:between w:val="nil"/>
        </w:pBdr>
        <w:ind w:left="426"/>
        <w:jc w:val="both"/>
        <w:rPr>
          <w:color w:val="000000"/>
          <w:lang w:val="es-AR"/>
        </w:rPr>
      </w:pPr>
      <w:r>
        <w:rPr>
          <w:color w:val="000000"/>
          <w:lang w:val="es-AR"/>
        </w:rPr>
        <w:t>Entonces:</w:t>
      </w:r>
    </w:p>
    <w:p w14:paraId="6B58FCA7" w14:textId="2E7CBDCB" w:rsidR="00BF1D68" w:rsidRPr="007B685A" w:rsidRDefault="00BF1D68" w:rsidP="00BF1D68">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45591C">
        <w:rPr>
          <w:rStyle w:val="Emphasis"/>
          <w:color w:val="0070C0"/>
          <w:lang w:val="es-AR"/>
        </w:rPr>
        <w:t xml:space="preserve">Pared </w:t>
      </w:r>
      <w:r w:rsidRPr="00BF1D68">
        <w:rPr>
          <w:rStyle w:val="Emphasis"/>
          <w:color w:val="0070C0"/>
          <w:lang w:val="es-AR"/>
        </w:rPr>
        <w:t xml:space="preserve">grande </w:t>
      </w:r>
      <w:r w:rsidRPr="007B685A">
        <w:rPr>
          <w:rStyle w:val="Emphasis"/>
          <w:color w:val="0070C0"/>
          <w:lang w:val="es-AR"/>
        </w:rPr>
        <w:t xml:space="preserve">x </w:t>
      </w:r>
      <w:r>
        <w:rPr>
          <w:rStyle w:val="Emphasis"/>
          <w:color w:val="0070C0"/>
          <w:lang w:val="es-AR"/>
        </w:rPr>
        <w:t>3</w:t>
      </w:r>
    </w:p>
    <w:p w14:paraId="4FE1950B" w14:textId="385EC6BC" w:rsidR="00BF1D68" w:rsidRDefault="00BF1D68" w:rsidP="00BF1D68">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45591C">
        <w:rPr>
          <w:rStyle w:val="Emphasis"/>
          <w:color w:val="0070C0"/>
          <w:lang w:val="es-AR"/>
        </w:rPr>
        <w:t xml:space="preserve">Pared </w:t>
      </w:r>
      <w:r w:rsidRPr="00BF1D68">
        <w:rPr>
          <w:rStyle w:val="Emphasis"/>
          <w:color w:val="0070C0"/>
          <w:lang w:val="es-AR"/>
        </w:rPr>
        <w:t xml:space="preserve">grande </w:t>
      </w:r>
      <w:r w:rsidRPr="007B685A">
        <w:rPr>
          <w:rStyle w:val="Emphasis"/>
          <w:color w:val="0070C0"/>
          <w:lang w:val="es-AR"/>
        </w:rPr>
        <w:t xml:space="preserve">x </w:t>
      </w:r>
      <w:r>
        <w:rPr>
          <w:rStyle w:val="Emphasis"/>
          <w:color w:val="0070C0"/>
          <w:lang w:val="es-AR"/>
        </w:rPr>
        <w:t>6</w:t>
      </w:r>
    </w:p>
    <w:p w14:paraId="1C1FA2F0" w14:textId="7E160ECE" w:rsidR="00BF1D68" w:rsidRDefault="00BF1D68" w:rsidP="00BF1D68">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45591C">
        <w:rPr>
          <w:rStyle w:val="Emphasis"/>
          <w:color w:val="0070C0"/>
          <w:lang w:val="es-AR"/>
        </w:rPr>
        <w:t xml:space="preserve">Pared </w:t>
      </w:r>
      <w:r w:rsidRPr="00BF1D68">
        <w:rPr>
          <w:rStyle w:val="Emphasis"/>
          <w:color w:val="0070C0"/>
          <w:lang w:val="es-AR"/>
        </w:rPr>
        <w:t xml:space="preserve">grande </w:t>
      </w:r>
      <w:r w:rsidRPr="007B685A">
        <w:rPr>
          <w:rStyle w:val="Emphasis"/>
          <w:color w:val="0070C0"/>
          <w:lang w:val="es-AR"/>
        </w:rPr>
        <w:t xml:space="preserve">x </w:t>
      </w:r>
      <w:r>
        <w:rPr>
          <w:rStyle w:val="Emphasis"/>
          <w:color w:val="0070C0"/>
          <w:lang w:val="es-AR"/>
        </w:rPr>
        <w:t>9</w:t>
      </w:r>
    </w:p>
    <w:p w14:paraId="04BA7FCC" w14:textId="3BA47494" w:rsidR="00BF1D68" w:rsidRDefault="00BF1D68" w:rsidP="00BF1D68">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w:t>
      </w:r>
      <w:r>
        <w:rPr>
          <w:b/>
          <w:color w:val="000000"/>
          <w:lang w:val="es-AR"/>
        </w:rPr>
        <w:t xml:space="preserve">1.2 </w:t>
      </w:r>
      <w:r>
        <w:rPr>
          <w:color w:val="000000"/>
          <w:lang w:val="es-AR"/>
        </w:rPr>
        <w:t>de experiencia.</w:t>
      </w:r>
    </w:p>
    <w:p w14:paraId="01C567D7" w14:textId="206BF690" w:rsidR="00BF1D68" w:rsidRDefault="00BF1D68" w:rsidP="00BF1D68">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25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7E832EA5" w14:textId="77777777" w:rsidR="009B5C4E" w:rsidRDefault="009B5C4E" w:rsidP="00BF1D68">
      <w:pPr>
        <w:widowControl w:val="0"/>
        <w:pBdr>
          <w:top w:val="nil"/>
          <w:left w:val="nil"/>
          <w:bottom w:val="nil"/>
          <w:right w:val="nil"/>
          <w:between w:val="nil"/>
        </w:pBdr>
        <w:ind w:left="426"/>
        <w:jc w:val="both"/>
        <w:rPr>
          <w:color w:val="000000"/>
          <w:lang w:val="es-AR"/>
        </w:rPr>
      </w:pPr>
    </w:p>
    <w:p w14:paraId="0D2D5576" w14:textId="77777777" w:rsidR="00BF1D68" w:rsidRPr="00FE1429" w:rsidRDefault="00BF1D68" w:rsidP="00BF1D68">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097AC29E" w14:textId="237C07C8" w:rsidR="008E3F21" w:rsidRPr="006F625F" w:rsidRDefault="008E3F21" w:rsidP="00A0790C">
      <w:pPr>
        <w:pStyle w:val="Heading3"/>
        <w:spacing w:before="240"/>
        <w:ind w:left="1276" w:hanging="1003"/>
      </w:pPr>
      <w:bookmarkStart w:id="835" w:name="_Toc195898583"/>
      <w:r w:rsidRPr="006F625F">
        <w:t>Techo mediano</w:t>
      </w:r>
      <w:bookmarkEnd w:id="834"/>
      <w:bookmarkEnd w:id="835"/>
      <w:r w:rsidR="006F625F">
        <w:t xml:space="preserve"> </w:t>
      </w:r>
      <w:r w:rsidR="006F625F" w:rsidRPr="00FF6C3B">
        <w:rPr>
          <w:b w:val="0"/>
        </w:rPr>
        <w:t>(</w:t>
      </w:r>
      <w:r w:rsidR="006F625F">
        <w:rPr>
          <w:b w:val="0"/>
        </w:rPr>
        <w:t>Medium</w:t>
      </w:r>
      <w:r w:rsidR="006F625F" w:rsidRPr="00FF6C3B">
        <w:rPr>
          <w:b w:val="0"/>
        </w:rPr>
        <w:t xml:space="preserve"> </w:t>
      </w:r>
      <w:r w:rsidR="006F625F">
        <w:rPr>
          <w:b w:val="0"/>
        </w:rPr>
        <w:t>roof</w:t>
      </w:r>
      <w:r w:rsidR="006F625F" w:rsidRPr="00FF6C3B">
        <w:rPr>
          <w:b w:val="0"/>
        </w:rPr>
        <w:t>)</w:t>
      </w:r>
    </w:p>
    <w:p w14:paraId="4588D2DB" w14:textId="5E7FDE36" w:rsidR="008E3F21" w:rsidRDefault="008E3F21" w:rsidP="00BA3318">
      <w:pPr>
        <w:widowControl w:val="0"/>
        <w:pBdr>
          <w:top w:val="nil"/>
          <w:left w:val="nil"/>
          <w:bottom w:val="nil"/>
          <w:right w:val="nil"/>
          <w:between w:val="nil"/>
        </w:pBdr>
        <w:ind w:left="426"/>
        <w:jc w:val="both"/>
        <w:rPr>
          <w:color w:val="000000"/>
          <w:lang w:val="es-AR"/>
        </w:rPr>
      </w:pPr>
      <w:r>
        <w:rPr>
          <w:color w:val="000000"/>
          <w:lang w:val="es-AR"/>
        </w:rPr>
        <w:t>Muy utilizado en edificios de concreto para cubrir superficies medianas.</w:t>
      </w:r>
    </w:p>
    <w:p w14:paraId="2D0E02E3" w14:textId="22AEA0E6" w:rsidR="008E3F21" w:rsidRDefault="008E3F21" w:rsidP="00BA3318">
      <w:pPr>
        <w:widowControl w:val="0"/>
        <w:pBdr>
          <w:top w:val="nil"/>
          <w:left w:val="nil"/>
          <w:bottom w:val="nil"/>
          <w:right w:val="nil"/>
          <w:between w:val="nil"/>
        </w:pBdr>
        <w:ind w:left="426"/>
        <w:jc w:val="both"/>
        <w:rPr>
          <w:color w:val="000000"/>
          <w:lang w:val="es-AR"/>
        </w:rPr>
      </w:pPr>
      <w:r>
        <w:rPr>
          <w:color w:val="000000"/>
          <w:lang w:val="es-AR"/>
        </w:rPr>
        <w:t>Reglas de producción:</w:t>
      </w:r>
    </w:p>
    <w:p w14:paraId="0D918474" w14:textId="25DCE3D9" w:rsidR="008E3F21" w:rsidRPr="00761A8C" w:rsidRDefault="008E3F21" w:rsidP="00761A8C">
      <w:pPr>
        <w:widowControl w:val="0"/>
        <w:pBdr>
          <w:top w:val="nil"/>
          <w:left w:val="nil"/>
          <w:bottom w:val="nil"/>
          <w:right w:val="nil"/>
          <w:between w:val="nil"/>
        </w:pBdr>
        <w:ind w:left="426" w:firstLine="11"/>
        <w:jc w:val="both"/>
        <w:rPr>
          <w:rStyle w:val="Emphasis"/>
          <w:lang w:val="es-AR"/>
        </w:rPr>
      </w:pPr>
      <w:r w:rsidRPr="00761A8C">
        <w:rPr>
          <w:rStyle w:val="Emphasis"/>
          <w:lang w:val="es-AR"/>
        </w:rPr>
        <w:t xml:space="preserve">Teja x 300 + Fratacho x 5 + Cemento x 50 + Yeso x 100 + Constructor/a x 2 </w:t>
      </w:r>
      <w:r w:rsidRPr="00761A8C">
        <w:rPr>
          <w:rStyle w:val="Emphasis"/>
        </w:rPr>
        <w:sym w:font="Symbol" w:char="F0AE"/>
      </w:r>
      <w:r w:rsidRPr="00761A8C">
        <w:rPr>
          <w:rStyle w:val="Emphasis"/>
          <w:lang w:val="es-AR"/>
        </w:rPr>
        <w:t xml:space="preserve"> </w:t>
      </w:r>
      <w:r w:rsidRPr="00761A8C">
        <w:rPr>
          <w:rStyle w:val="Emphasis"/>
          <w:color w:val="0070C0"/>
          <w:lang w:val="es-AR"/>
        </w:rPr>
        <w:t>Techo mediano x 1</w:t>
      </w:r>
    </w:p>
    <w:p w14:paraId="187E0944" w14:textId="245BB08F" w:rsidR="00FE736A" w:rsidRPr="00DD22A5" w:rsidRDefault="00FE736A" w:rsidP="00FE736A">
      <w:pPr>
        <w:widowControl w:val="0"/>
        <w:pBdr>
          <w:top w:val="nil"/>
          <w:left w:val="nil"/>
          <w:bottom w:val="nil"/>
          <w:right w:val="nil"/>
          <w:between w:val="nil"/>
        </w:pBdr>
        <w:ind w:left="426" w:firstLine="11"/>
        <w:jc w:val="both"/>
        <w:rPr>
          <w:rStyle w:val="Emphasis"/>
          <w:lang w:val="es-AR"/>
        </w:rPr>
      </w:pPr>
      <w:r w:rsidRPr="00DD22A5">
        <w:rPr>
          <w:rStyle w:val="Emphasis"/>
          <w:lang w:val="es-AR"/>
        </w:rPr>
        <w:t xml:space="preserve">Teja x 300 + Fratacho x 5 + Cemento x 50 + Yeso x 100 + Constructor/a x 2 + Edificio Taller </w:t>
      </w:r>
      <w:r w:rsidRPr="00761A8C">
        <w:rPr>
          <w:rStyle w:val="Emphasis"/>
        </w:rPr>
        <w:sym w:font="Symbol" w:char="F0AE"/>
      </w:r>
      <w:r w:rsidRPr="00DD22A5">
        <w:rPr>
          <w:rStyle w:val="Emphasis"/>
          <w:lang w:val="es-AR"/>
        </w:rPr>
        <w:t xml:space="preserve"> </w:t>
      </w:r>
    </w:p>
    <w:p w14:paraId="36362EB9" w14:textId="1977F92C" w:rsidR="00FE736A" w:rsidRPr="00DD22A5" w:rsidRDefault="00FE736A" w:rsidP="00FE736A">
      <w:pPr>
        <w:widowControl w:val="0"/>
        <w:pBdr>
          <w:top w:val="nil"/>
          <w:left w:val="nil"/>
          <w:bottom w:val="nil"/>
          <w:right w:val="nil"/>
          <w:between w:val="nil"/>
        </w:pBdr>
        <w:ind w:left="709" w:firstLine="11"/>
        <w:jc w:val="right"/>
        <w:rPr>
          <w:rStyle w:val="Emphasis"/>
          <w:color w:val="0070C0"/>
          <w:lang w:val="es-AR"/>
        </w:rPr>
      </w:pPr>
      <w:r w:rsidRPr="00DD22A5">
        <w:rPr>
          <w:rStyle w:val="Emphasis"/>
          <w:color w:val="0070C0"/>
          <w:lang w:val="es-AR"/>
        </w:rPr>
        <w:t>Techo mediano x 2</w:t>
      </w:r>
    </w:p>
    <w:p w14:paraId="2292FC48" w14:textId="515C7849" w:rsidR="008E3F21" w:rsidRPr="00DD22A5" w:rsidRDefault="008E3F21" w:rsidP="00BA3318">
      <w:pPr>
        <w:widowControl w:val="0"/>
        <w:pBdr>
          <w:top w:val="nil"/>
          <w:left w:val="nil"/>
          <w:bottom w:val="nil"/>
          <w:right w:val="nil"/>
          <w:between w:val="nil"/>
        </w:pBdr>
        <w:ind w:left="426" w:firstLine="11"/>
        <w:jc w:val="both"/>
        <w:rPr>
          <w:rStyle w:val="Emphasis"/>
          <w:lang w:val="es-AR"/>
        </w:rPr>
      </w:pPr>
      <w:r w:rsidRPr="00DD22A5">
        <w:rPr>
          <w:rStyle w:val="Emphasis"/>
          <w:lang w:val="es-AR"/>
        </w:rPr>
        <w:t xml:space="preserve">Teja x 520 + Fratacho x 8 + Cemento x 80 + Yeso x 170 + Constructor/a x 2 + Técnico/a x 1 + </w:t>
      </w:r>
    </w:p>
    <w:p w14:paraId="7BE51B16" w14:textId="626E73E6" w:rsidR="008E3F21" w:rsidRPr="00DD22A5" w:rsidRDefault="008E3F21" w:rsidP="008E3F21">
      <w:pPr>
        <w:widowControl w:val="0"/>
        <w:pBdr>
          <w:top w:val="nil"/>
          <w:left w:val="nil"/>
          <w:bottom w:val="nil"/>
          <w:right w:val="nil"/>
          <w:between w:val="nil"/>
        </w:pBdr>
        <w:ind w:left="709" w:firstLine="11"/>
        <w:jc w:val="right"/>
        <w:rPr>
          <w:rStyle w:val="Emphasis"/>
          <w:lang w:val="es-AR"/>
        </w:rPr>
      </w:pPr>
      <w:r w:rsidRPr="00DD22A5">
        <w:rPr>
          <w:rStyle w:val="Emphasis"/>
          <w:lang w:val="es-AR"/>
        </w:rPr>
        <w:t xml:space="preserve">Edificio Taller </w:t>
      </w:r>
      <w:r w:rsidRPr="00761A8C">
        <w:rPr>
          <w:rStyle w:val="Emphasis"/>
        </w:rPr>
        <w:sym w:font="Symbol" w:char="F0AE"/>
      </w:r>
      <w:r w:rsidRPr="00DD22A5">
        <w:rPr>
          <w:rStyle w:val="Emphasis"/>
          <w:lang w:val="es-AR"/>
        </w:rPr>
        <w:t xml:space="preserve"> </w:t>
      </w:r>
      <w:r w:rsidRPr="00DD22A5">
        <w:rPr>
          <w:rStyle w:val="Emphasis"/>
          <w:color w:val="0070C0"/>
          <w:lang w:val="es-AR"/>
        </w:rPr>
        <w:t xml:space="preserve">Techo mediano x </w:t>
      </w:r>
      <w:r w:rsidR="00FE736A" w:rsidRPr="00DD22A5">
        <w:rPr>
          <w:rStyle w:val="Emphasis"/>
          <w:color w:val="0070C0"/>
          <w:lang w:val="es-AR"/>
        </w:rPr>
        <w:t>3</w:t>
      </w:r>
    </w:p>
    <w:p w14:paraId="70B45307" w14:textId="269526E7" w:rsidR="00761A8C" w:rsidRPr="009A0354" w:rsidRDefault="00761A8C" w:rsidP="00761A8C">
      <w:pPr>
        <w:widowControl w:val="0"/>
        <w:pBdr>
          <w:top w:val="nil"/>
          <w:left w:val="nil"/>
          <w:bottom w:val="nil"/>
          <w:right w:val="nil"/>
          <w:between w:val="nil"/>
        </w:pBdr>
        <w:ind w:left="426"/>
        <w:jc w:val="both"/>
        <w:rPr>
          <w:b/>
          <w:color w:val="000000"/>
          <w:lang w:val="es-AR"/>
        </w:rPr>
      </w:pPr>
      <w:bookmarkStart w:id="836" w:name="_Toc193501749"/>
      <w:r w:rsidRPr="00005041">
        <w:rPr>
          <w:color w:val="000000"/>
          <w:lang w:val="es-AR"/>
        </w:rPr>
        <w:t>Siguiendo</w:t>
      </w:r>
      <w:r>
        <w:rPr>
          <w:color w:val="000000"/>
          <w:lang w:val="es-AR"/>
        </w:rPr>
        <w:t xml:space="preserve"> el </w:t>
      </w:r>
      <w:hyperlink w:anchor="_Ejemplo_de_bonus" w:history="1">
        <w:r w:rsidR="00FF6476"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50E23432" w14:textId="77777777" w:rsidR="00761A8C" w:rsidRDefault="00761A8C" w:rsidP="00761A8C">
      <w:pPr>
        <w:widowControl w:val="0"/>
        <w:pBdr>
          <w:top w:val="nil"/>
          <w:left w:val="nil"/>
          <w:bottom w:val="nil"/>
          <w:right w:val="nil"/>
          <w:between w:val="nil"/>
        </w:pBdr>
        <w:ind w:left="426"/>
        <w:jc w:val="both"/>
        <w:rPr>
          <w:color w:val="000000"/>
          <w:lang w:val="es-AR"/>
        </w:rPr>
      </w:pPr>
      <w:r>
        <w:rPr>
          <w:color w:val="000000"/>
          <w:lang w:val="es-AR"/>
        </w:rPr>
        <w:t>Entonces:</w:t>
      </w:r>
    </w:p>
    <w:p w14:paraId="10F9375C" w14:textId="7A43B1BC" w:rsidR="00761A8C" w:rsidRPr="007B685A" w:rsidRDefault="00761A8C" w:rsidP="00761A8C">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761A8C">
        <w:rPr>
          <w:rStyle w:val="Emphasis"/>
          <w:color w:val="0070C0"/>
          <w:lang w:val="es-AR"/>
        </w:rPr>
        <w:t>Techo mediano</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3</w:t>
      </w:r>
    </w:p>
    <w:p w14:paraId="43CD8C0E" w14:textId="1C871FCD" w:rsidR="00761A8C" w:rsidRDefault="00761A8C" w:rsidP="00761A8C">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761A8C">
        <w:rPr>
          <w:rStyle w:val="Emphasis"/>
          <w:color w:val="0070C0"/>
          <w:lang w:val="es-AR"/>
        </w:rPr>
        <w:t>Techo mediano</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6</w:t>
      </w:r>
    </w:p>
    <w:p w14:paraId="3F82C170" w14:textId="35210E75" w:rsidR="00761A8C" w:rsidRDefault="00761A8C" w:rsidP="00761A8C">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761A8C">
        <w:rPr>
          <w:rStyle w:val="Emphasis"/>
          <w:color w:val="0070C0"/>
          <w:lang w:val="es-AR"/>
        </w:rPr>
        <w:t>Techo mediano</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9</w:t>
      </w:r>
    </w:p>
    <w:p w14:paraId="1643C30D" w14:textId="4AF7E9EB" w:rsidR="00761A8C" w:rsidRDefault="00761A8C" w:rsidP="00761A8C">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w:t>
      </w:r>
      <w:r w:rsidR="004474DC">
        <w:rPr>
          <w:b/>
          <w:color w:val="000000"/>
          <w:lang w:val="es-AR"/>
        </w:rPr>
        <w:t>0.9</w:t>
      </w:r>
      <w:r>
        <w:rPr>
          <w:b/>
          <w:color w:val="000000"/>
          <w:lang w:val="es-AR"/>
        </w:rPr>
        <w:t xml:space="preserve"> </w:t>
      </w:r>
      <w:r>
        <w:rPr>
          <w:color w:val="000000"/>
          <w:lang w:val="es-AR"/>
        </w:rPr>
        <w:t>de experiencia.</w:t>
      </w:r>
    </w:p>
    <w:p w14:paraId="409E89A3" w14:textId="6FE89F0B" w:rsidR="00761A8C" w:rsidRDefault="00761A8C" w:rsidP="00761A8C">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16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4302210B" w14:textId="77777777" w:rsidR="00FF6476" w:rsidRDefault="00FF6476" w:rsidP="00761A8C">
      <w:pPr>
        <w:widowControl w:val="0"/>
        <w:pBdr>
          <w:top w:val="nil"/>
          <w:left w:val="nil"/>
          <w:bottom w:val="nil"/>
          <w:right w:val="nil"/>
          <w:between w:val="nil"/>
        </w:pBdr>
        <w:ind w:left="426"/>
        <w:jc w:val="both"/>
        <w:rPr>
          <w:color w:val="000000"/>
          <w:lang w:val="es-AR"/>
        </w:rPr>
      </w:pPr>
    </w:p>
    <w:p w14:paraId="1D1309BC" w14:textId="77777777" w:rsidR="00761A8C" w:rsidRPr="00FE1429" w:rsidRDefault="00761A8C" w:rsidP="00761A8C">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2A59393B" w14:textId="67012280" w:rsidR="00C50C97" w:rsidRPr="006F625F" w:rsidRDefault="00C50C97" w:rsidP="00A0790C">
      <w:pPr>
        <w:pStyle w:val="Heading3"/>
        <w:spacing w:before="240"/>
        <w:ind w:left="1418" w:hanging="1145"/>
      </w:pPr>
      <w:bookmarkStart w:id="837" w:name="_Toc195898584"/>
      <w:r w:rsidRPr="006F625F">
        <w:lastRenderedPageBreak/>
        <w:t>Techo grande</w:t>
      </w:r>
      <w:bookmarkEnd w:id="836"/>
      <w:bookmarkEnd w:id="837"/>
      <w:r w:rsidR="006F625F">
        <w:t xml:space="preserve"> </w:t>
      </w:r>
      <w:r w:rsidR="006F625F" w:rsidRPr="00FF6C3B">
        <w:rPr>
          <w:b w:val="0"/>
        </w:rPr>
        <w:t>(</w:t>
      </w:r>
      <w:r w:rsidR="006F625F">
        <w:rPr>
          <w:b w:val="0"/>
        </w:rPr>
        <w:t>Big</w:t>
      </w:r>
      <w:r w:rsidR="006F625F" w:rsidRPr="00FF6C3B">
        <w:rPr>
          <w:b w:val="0"/>
        </w:rPr>
        <w:t xml:space="preserve"> </w:t>
      </w:r>
      <w:r w:rsidR="006F625F">
        <w:rPr>
          <w:b w:val="0"/>
        </w:rPr>
        <w:t>roof</w:t>
      </w:r>
      <w:r w:rsidR="006F625F" w:rsidRPr="00FF6C3B">
        <w:rPr>
          <w:b w:val="0"/>
        </w:rPr>
        <w:t>)</w:t>
      </w:r>
    </w:p>
    <w:p w14:paraId="3BF5672C" w14:textId="77777777" w:rsidR="00C50C97" w:rsidRDefault="00C50C97" w:rsidP="00BA3318">
      <w:pPr>
        <w:widowControl w:val="0"/>
        <w:pBdr>
          <w:top w:val="nil"/>
          <w:left w:val="nil"/>
          <w:bottom w:val="nil"/>
          <w:right w:val="nil"/>
          <w:between w:val="nil"/>
        </w:pBdr>
        <w:ind w:left="426"/>
        <w:jc w:val="both"/>
        <w:rPr>
          <w:color w:val="000000"/>
          <w:lang w:val="es-AR"/>
        </w:rPr>
      </w:pPr>
      <w:r>
        <w:rPr>
          <w:color w:val="000000"/>
          <w:lang w:val="es-AR"/>
        </w:rPr>
        <w:t>Muy utilizado en edificios de concreto para cubrir superficies medianas.</w:t>
      </w:r>
    </w:p>
    <w:p w14:paraId="5083DB8D" w14:textId="10FBB07F" w:rsidR="00C50C97" w:rsidRDefault="0010521E" w:rsidP="00BA3318">
      <w:pPr>
        <w:widowControl w:val="0"/>
        <w:pBdr>
          <w:top w:val="nil"/>
          <w:left w:val="nil"/>
          <w:bottom w:val="nil"/>
          <w:right w:val="nil"/>
          <w:between w:val="nil"/>
        </w:pBdr>
        <w:ind w:left="426"/>
        <w:jc w:val="both"/>
        <w:rPr>
          <w:color w:val="000000"/>
          <w:lang w:val="es-AR"/>
        </w:rPr>
      </w:pPr>
      <w:r>
        <w:rPr>
          <w:color w:val="000000"/>
          <w:lang w:val="es-AR"/>
        </w:rPr>
        <w:t>Reglas de producción</w:t>
      </w:r>
      <w:r w:rsidR="00C50C97">
        <w:rPr>
          <w:color w:val="000000"/>
          <w:lang w:val="es-AR"/>
        </w:rPr>
        <w:t>:</w:t>
      </w:r>
    </w:p>
    <w:p w14:paraId="6D8A7E85" w14:textId="6BDF9E7E" w:rsidR="00C50C97" w:rsidRPr="00DD22A5" w:rsidRDefault="00C50C97" w:rsidP="00BA3318">
      <w:pPr>
        <w:widowControl w:val="0"/>
        <w:pBdr>
          <w:top w:val="nil"/>
          <w:left w:val="nil"/>
          <w:bottom w:val="nil"/>
          <w:right w:val="nil"/>
          <w:between w:val="nil"/>
        </w:pBdr>
        <w:ind w:left="426" w:firstLine="11"/>
        <w:jc w:val="both"/>
        <w:rPr>
          <w:rStyle w:val="Emphasis"/>
          <w:lang w:val="es-AR"/>
        </w:rPr>
      </w:pPr>
      <w:r w:rsidRPr="00DD22A5">
        <w:rPr>
          <w:rStyle w:val="Emphasis"/>
          <w:lang w:val="es-AR"/>
        </w:rPr>
        <w:t xml:space="preserve">Teja x 720 + Fratacho x 10 + </w:t>
      </w:r>
      <w:r w:rsidR="00072B2D" w:rsidRPr="00DD22A5">
        <w:rPr>
          <w:rStyle w:val="Emphasis"/>
          <w:lang w:val="es-AR"/>
        </w:rPr>
        <w:t xml:space="preserve">Hormigón </w:t>
      </w:r>
      <w:r w:rsidRPr="00DD22A5">
        <w:rPr>
          <w:rStyle w:val="Emphasis"/>
          <w:lang w:val="es-AR"/>
        </w:rPr>
        <w:t xml:space="preserve">x </w:t>
      </w:r>
      <w:r w:rsidR="00056152" w:rsidRPr="00DD22A5">
        <w:rPr>
          <w:rStyle w:val="Emphasis"/>
          <w:lang w:val="es-AR"/>
        </w:rPr>
        <w:t>12</w:t>
      </w:r>
      <w:r w:rsidRPr="00DD22A5">
        <w:rPr>
          <w:rStyle w:val="Emphasis"/>
          <w:lang w:val="es-AR"/>
        </w:rPr>
        <w:t xml:space="preserve">0 + Yeso x </w:t>
      </w:r>
      <w:r w:rsidR="00056152" w:rsidRPr="00DD22A5">
        <w:rPr>
          <w:rStyle w:val="Emphasis"/>
          <w:lang w:val="es-AR"/>
        </w:rPr>
        <w:t>22</w:t>
      </w:r>
      <w:r w:rsidRPr="00DD22A5">
        <w:rPr>
          <w:rStyle w:val="Emphasis"/>
          <w:lang w:val="es-AR"/>
        </w:rPr>
        <w:t xml:space="preserve">0 + Constructor/a x </w:t>
      </w:r>
      <w:r w:rsidR="00056152" w:rsidRPr="00DD22A5">
        <w:rPr>
          <w:rStyle w:val="Emphasis"/>
          <w:lang w:val="es-AR"/>
        </w:rPr>
        <w:t>3</w:t>
      </w:r>
      <w:r w:rsidRPr="00DD22A5">
        <w:rPr>
          <w:rStyle w:val="Emphasis"/>
          <w:lang w:val="es-AR"/>
        </w:rPr>
        <w:t xml:space="preserve"> </w:t>
      </w:r>
      <w:r w:rsidRPr="003D63B8">
        <w:rPr>
          <w:rStyle w:val="Emphasis"/>
        </w:rPr>
        <w:sym w:font="Symbol" w:char="F0AE"/>
      </w:r>
      <w:r w:rsidRPr="00DD22A5">
        <w:rPr>
          <w:rStyle w:val="Emphasis"/>
          <w:lang w:val="es-AR"/>
        </w:rPr>
        <w:t xml:space="preserve"> </w:t>
      </w:r>
    </w:p>
    <w:p w14:paraId="7524AD66" w14:textId="31AE6D10" w:rsidR="00C50C97" w:rsidRPr="00DD22A5" w:rsidRDefault="00C50C97" w:rsidP="00C50C97">
      <w:pPr>
        <w:widowControl w:val="0"/>
        <w:pBdr>
          <w:top w:val="nil"/>
          <w:left w:val="nil"/>
          <w:bottom w:val="nil"/>
          <w:right w:val="nil"/>
          <w:between w:val="nil"/>
        </w:pBdr>
        <w:ind w:left="709" w:firstLine="11"/>
        <w:jc w:val="right"/>
        <w:rPr>
          <w:rStyle w:val="Emphasis"/>
          <w:color w:val="0070C0"/>
          <w:lang w:val="es-AR"/>
        </w:rPr>
      </w:pPr>
      <w:r w:rsidRPr="00DD22A5">
        <w:rPr>
          <w:rStyle w:val="Emphasis"/>
          <w:color w:val="0070C0"/>
          <w:lang w:val="es-AR"/>
        </w:rPr>
        <w:t xml:space="preserve">Techo </w:t>
      </w:r>
      <w:r w:rsidR="00056152" w:rsidRPr="00DD22A5">
        <w:rPr>
          <w:rStyle w:val="Emphasis"/>
          <w:color w:val="0070C0"/>
          <w:lang w:val="es-AR"/>
        </w:rPr>
        <w:t>grande</w:t>
      </w:r>
      <w:r w:rsidRPr="00DD22A5">
        <w:rPr>
          <w:rStyle w:val="Emphasis"/>
          <w:color w:val="0070C0"/>
          <w:lang w:val="es-AR"/>
        </w:rPr>
        <w:t xml:space="preserve"> x 1</w:t>
      </w:r>
    </w:p>
    <w:p w14:paraId="471B1727" w14:textId="77777777" w:rsidR="005974CD" w:rsidRPr="00DD22A5" w:rsidRDefault="005974CD" w:rsidP="005974CD">
      <w:pPr>
        <w:widowControl w:val="0"/>
        <w:pBdr>
          <w:top w:val="nil"/>
          <w:left w:val="nil"/>
          <w:bottom w:val="nil"/>
          <w:right w:val="nil"/>
          <w:between w:val="nil"/>
        </w:pBdr>
        <w:ind w:left="426" w:firstLine="11"/>
        <w:jc w:val="both"/>
        <w:rPr>
          <w:rStyle w:val="Emphasis"/>
          <w:lang w:val="es-AR"/>
        </w:rPr>
      </w:pPr>
      <w:r w:rsidRPr="00DD22A5">
        <w:rPr>
          <w:rStyle w:val="Emphasis"/>
          <w:lang w:val="es-AR"/>
        </w:rPr>
        <w:t xml:space="preserve">Teja x 720 + Fratacho x 10 + Hormigón x 120 + Yeso x 220 + Constructor/a x 3 + </w:t>
      </w:r>
    </w:p>
    <w:p w14:paraId="23024713" w14:textId="333F0603" w:rsidR="005974CD" w:rsidRPr="00DD22A5" w:rsidRDefault="005974CD" w:rsidP="005974CD">
      <w:pPr>
        <w:widowControl w:val="0"/>
        <w:pBdr>
          <w:top w:val="nil"/>
          <w:left w:val="nil"/>
          <w:bottom w:val="nil"/>
          <w:right w:val="nil"/>
          <w:between w:val="nil"/>
        </w:pBdr>
        <w:ind w:left="426" w:firstLine="11"/>
        <w:jc w:val="right"/>
        <w:rPr>
          <w:rStyle w:val="Emphasis"/>
          <w:lang w:val="es-AR"/>
        </w:rPr>
      </w:pPr>
      <w:r w:rsidRPr="00DD22A5">
        <w:rPr>
          <w:rStyle w:val="Emphasis"/>
          <w:lang w:val="es-AR"/>
        </w:rPr>
        <w:t xml:space="preserve">Edificio Taller </w:t>
      </w:r>
      <w:r w:rsidRPr="003D63B8">
        <w:rPr>
          <w:rStyle w:val="Emphasis"/>
        </w:rPr>
        <w:sym w:font="Symbol" w:char="F0AE"/>
      </w:r>
      <w:r w:rsidRPr="00DD22A5">
        <w:rPr>
          <w:rStyle w:val="Emphasis"/>
          <w:lang w:val="es-AR"/>
        </w:rPr>
        <w:t xml:space="preserve"> </w:t>
      </w:r>
      <w:r w:rsidRPr="00DD22A5">
        <w:rPr>
          <w:rStyle w:val="Emphasis"/>
          <w:color w:val="0070C0"/>
          <w:lang w:val="es-AR"/>
        </w:rPr>
        <w:t>Techo grande x 2</w:t>
      </w:r>
    </w:p>
    <w:p w14:paraId="5E037BA3" w14:textId="5BB9C6E9" w:rsidR="00056152" w:rsidRPr="00DD22A5" w:rsidRDefault="00C50C97" w:rsidP="00BA3318">
      <w:pPr>
        <w:widowControl w:val="0"/>
        <w:pBdr>
          <w:top w:val="nil"/>
          <w:left w:val="nil"/>
          <w:bottom w:val="nil"/>
          <w:right w:val="nil"/>
          <w:between w:val="nil"/>
        </w:pBdr>
        <w:ind w:left="426" w:firstLine="11"/>
        <w:jc w:val="both"/>
        <w:rPr>
          <w:rStyle w:val="Emphasis"/>
          <w:lang w:val="es-AR"/>
        </w:rPr>
      </w:pPr>
      <w:r w:rsidRPr="00DD22A5">
        <w:rPr>
          <w:rStyle w:val="Emphasis"/>
          <w:lang w:val="es-AR"/>
        </w:rPr>
        <w:t xml:space="preserve">Teja x </w:t>
      </w:r>
      <w:r w:rsidR="00056152" w:rsidRPr="00DD22A5">
        <w:rPr>
          <w:rStyle w:val="Emphasis"/>
          <w:lang w:val="es-AR"/>
        </w:rPr>
        <w:t>120</w:t>
      </w:r>
      <w:r w:rsidRPr="00DD22A5">
        <w:rPr>
          <w:rStyle w:val="Emphasis"/>
          <w:lang w:val="es-AR"/>
        </w:rPr>
        <w:t xml:space="preserve">0 + Fratacho x </w:t>
      </w:r>
      <w:r w:rsidR="00056152" w:rsidRPr="00DD22A5">
        <w:rPr>
          <w:rStyle w:val="Emphasis"/>
          <w:lang w:val="es-AR"/>
        </w:rPr>
        <w:t>1</w:t>
      </w:r>
      <w:r w:rsidRPr="00DD22A5">
        <w:rPr>
          <w:rStyle w:val="Emphasis"/>
          <w:lang w:val="es-AR"/>
        </w:rPr>
        <w:t xml:space="preserve">8 + </w:t>
      </w:r>
      <w:r w:rsidR="00072B2D" w:rsidRPr="00DD22A5">
        <w:rPr>
          <w:rStyle w:val="Emphasis"/>
          <w:lang w:val="es-AR"/>
        </w:rPr>
        <w:t xml:space="preserve">Hormigón </w:t>
      </w:r>
      <w:r w:rsidRPr="00DD22A5">
        <w:rPr>
          <w:rStyle w:val="Emphasis"/>
          <w:lang w:val="es-AR"/>
        </w:rPr>
        <w:t xml:space="preserve">x </w:t>
      </w:r>
      <w:r w:rsidR="00056152" w:rsidRPr="00DD22A5">
        <w:rPr>
          <w:rStyle w:val="Emphasis"/>
          <w:lang w:val="es-AR"/>
        </w:rPr>
        <w:t>21</w:t>
      </w:r>
      <w:r w:rsidRPr="00DD22A5">
        <w:rPr>
          <w:rStyle w:val="Emphasis"/>
          <w:lang w:val="es-AR"/>
        </w:rPr>
        <w:t xml:space="preserve">0 + Yeso x </w:t>
      </w:r>
      <w:r w:rsidR="00056152" w:rsidRPr="00DD22A5">
        <w:rPr>
          <w:rStyle w:val="Emphasis"/>
          <w:lang w:val="es-AR"/>
        </w:rPr>
        <w:t>3</w:t>
      </w:r>
      <w:r w:rsidRPr="00DD22A5">
        <w:rPr>
          <w:rStyle w:val="Emphasis"/>
          <w:lang w:val="es-AR"/>
        </w:rPr>
        <w:t xml:space="preserve">70 + Constructor/a x </w:t>
      </w:r>
      <w:r w:rsidR="00056152" w:rsidRPr="00DD22A5">
        <w:rPr>
          <w:rStyle w:val="Emphasis"/>
          <w:lang w:val="es-AR"/>
        </w:rPr>
        <w:t>3</w:t>
      </w:r>
      <w:r w:rsidRPr="00DD22A5">
        <w:rPr>
          <w:rStyle w:val="Emphasis"/>
          <w:lang w:val="es-AR"/>
        </w:rPr>
        <w:t xml:space="preserve"> + </w:t>
      </w:r>
    </w:p>
    <w:p w14:paraId="45062EC3" w14:textId="48A92E6C" w:rsidR="00C50C97" w:rsidRPr="003D63B8" w:rsidRDefault="00C50C97" w:rsidP="00056152">
      <w:pPr>
        <w:widowControl w:val="0"/>
        <w:pBdr>
          <w:top w:val="nil"/>
          <w:left w:val="nil"/>
          <w:bottom w:val="nil"/>
          <w:right w:val="nil"/>
          <w:between w:val="nil"/>
        </w:pBdr>
        <w:ind w:left="709" w:firstLine="11"/>
        <w:jc w:val="right"/>
        <w:rPr>
          <w:rStyle w:val="Emphasis"/>
          <w:lang w:val="es-AR"/>
        </w:rPr>
      </w:pPr>
      <w:r w:rsidRPr="003D63B8">
        <w:rPr>
          <w:rStyle w:val="Emphasis"/>
          <w:lang w:val="es-AR"/>
        </w:rPr>
        <w:t xml:space="preserve">Técnico/a x 1 + Edificio Taller </w:t>
      </w:r>
      <w:r w:rsidRPr="003D63B8">
        <w:rPr>
          <w:rStyle w:val="Emphasis"/>
        </w:rPr>
        <w:sym w:font="Symbol" w:char="F0AE"/>
      </w:r>
      <w:r w:rsidRPr="003D63B8">
        <w:rPr>
          <w:rStyle w:val="Emphasis"/>
          <w:lang w:val="es-AR"/>
        </w:rPr>
        <w:t xml:space="preserve"> </w:t>
      </w:r>
      <w:r w:rsidRPr="003D63B8">
        <w:rPr>
          <w:rStyle w:val="Emphasis"/>
          <w:color w:val="0070C0"/>
          <w:lang w:val="es-AR"/>
        </w:rPr>
        <w:t xml:space="preserve">Techo </w:t>
      </w:r>
      <w:r w:rsidR="003D63B8" w:rsidRPr="003D63B8">
        <w:rPr>
          <w:rStyle w:val="Emphasis"/>
          <w:color w:val="0070C0"/>
          <w:lang w:val="es-AR"/>
        </w:rPr>
        <w:t xml:space="preserve">grande </w:t>
      </w:r>
      <w:r w:rsidRPr="003D63B8">
        <w:rPr>
          <w:rStyle w:val="Emphasis"/>
          <w:color w:val="0070C0"/>
          <w:lang w:val="es-AR"/>
        </w:rPr>
        <w:t xml:space="preserve">x </w:t>
      </w:r>
      <w:r w:rsidR="005974CD" w:rsidRPr="003D63B8">
        <w:rPr>
          <w:rStyle w:val="Emphasis"/>
          <w:color w:val="0070C0"/>
          <w:lang w:val="es-AR"/>
        </w:rPr>
        <w:t>3</w:t>
      </w:r>
    </w:p>
    <w:p w14:paraId="78D5429E" w14:textId="6314DDC4" w:rsidR="003D63B8" w:rsidRPr="009A0354" w:rsidRDefault="003D63B8" w:rsidP="003D63B8">
      <w:pPr>
        <w:widowControl w:val="0"/>
        <w:pBdr>
          <w:top w:val="nil"/>
          <w:left w:val="nil"/>
          <w:bottom w:val="nil"/>
          <w:right w:val="nil"/>
          <w:between w:val="nil"/>
        </w:pBdr>
        <w:ind w:left="426"/>
        <w:jc w:val="both"/>
        <w:rPr>
          <w:b/>
          <w:color w:val="000000"/>
          <w:lang w:val="es-AR"/>
        </w:rPr>
      </w:pPr>
      <w:bookmarkStart w:id="838" w:name="_Toc193501750"/>
      <w:r w:rsidRPr="00005041">
        <w:rPr>
          <w:color w:val="000000"/>
          <w:lang w:val="es-AR"/>
        </w:rPr>
        <w:t>Siguiendo</w:t>
      </w:r>
      <w:r>
        <w:rPr>
          <w:color w:val="000000"/>
          <w:lang w:val="es-AR"/>
        </w:rPr>
        <w:t xml:space="preserve"> el </w:t>
      </w:r>
      <w:hyperlink w:anchor="_Ejemplo_de_bonus" w:history="1">
        <w:r w:rsidR="00FF6476"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28699D1D" w14:textId="77777777" w:rsidR="003D63B8" w:rsidRDefault="003D63B8" w:rsidP="003D63B8">
      <w:pPr>
        <w:widowControl w:val="0"/>
        <w:pBdr>
          <w:top w:val="nil"/>
          <w:left w:val="nil"/>
          <w:bottom w:val="nil"/>
          <w:right w:val="nil"/>
          <w:between w:val="nil"/>
        </w:pBdr>
        <w:ind w:left="426"/>
        <w:jc w:val="both"/>
        <w:rPr>
          <w:color w:val="000000"/>
          <w:lang w:val="es-AR"/>
        </w:rPr>
      </w:pPr>
      <w:r>
        <w:rPr>
          <w:color w:val="000000"/>
          <w:lang w:val="es-AR"/>
        </w:rPr>
        <w:t>Entonces:</w:t>
      </w:r>
    </w:p>
    <w:p w14:paraId="76BD22CB" w14:textId="77777777" w:rsidR="003D63B8" w:rsidRPr="007B685A" w:rsidRDefault="003D63B8" w:rsidP="003D63B8">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761A8C">
        <w:rPr>
          <w:rStyle w:val="Emphasis"/>
          <w:color w:val="0070C0"/>
          <w:lang w:val="es-AR"/>
        </w:rPr>
        <w:t>Techo mediano</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3</w:t>
      </w:r>
    </w:p>
    <w:p w14:paraId="50ECCDF7" w14:textId="77777777" w:rsidR="003D63B8" w:rsidRDefault="003D63B8" w:rsidP="003D63B8">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761A8C">
        <w:rPr>
          <w:rStyle w:val="Emphasis"/>
          <w:color w:val="0070C0"/>
          <w:lang w:val="es-AR"/>
        </w:rPr>
        <w:t>Techo mediano</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6</w:t>
      </w:r>
    </w:p>
    <w:p w14:paraId="27A65F43" w14:textId="77777777" w:rsidR="003D63B8" w:rsidRDefault="003D63B8" w:rsidP="003D63B8">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761A8C">
        <w:rPr>
          <w:rStyle w:val="Emphasis"/>
          <w:color w:val="0070C0"/>
          <w:lang w:val="es-AR"/>
        </w:rPr>
        <w:t>Techo mediano</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9</w:t>
      </w:r>
    </w:p>
    <w:p w14:paraId="34A161B6" w14:textId="0F4A07A3" w:rsidR="003D63B8" w:rsidRDefault="003D63B8" w:rsidP="003D63B8">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w:t>
      </w:r>
      <w:r>
        <w:rPr>
          <w:b/>
          <w:color w:val="000000"/>
          <w:lang w:val="es-AR"/>
        </w:rPr>
        <w:t xml:space="preserve">1.5 </w:t>
      </w:r>
      <w:r>
        <w:rPr>
          <w:color w:val="000000"/>
          <w:lang w:val="es-AR"/>
        </w:rPr>
        <w:t>de experiencia.</w:t>
      </w:r>
    </w:p>
    <w:p w14:paraId="2E2E4AD3" w14:textId="29408323" w:rsidR="003D63B8" w:rsidRDefault="003D63B8" w:rsidP="003D63B8">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30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328CA509" w14:textId="77777777" w:rsidR="00FF6476" w:rsidRDefault="00FF6476" w:rsidP="003D63B8">
      <w:pPr>
        <w:widowControl w:val="0"/>
        <w:pBdr>
          <w:top w:val="nil"/>
          <w:left w:val="nil"/>
          <w:bottom w:val="nil"/>
          <w:right w:val="nil"/>
          <w:between w:val="nil"/>
        </w:pBdr>
        <w:ind w:left="426"/>
        <w:jc w:val="both"/>
        <w:rPr>
          <w:color w:val="000000"/>
          <w:lang w:val="es-AR"/>
        </w:rPr>
      </w:pPr>
    </w:p>
    <w:p w14:paraId="40F953F9" w14:textId="77777777" w:rsidR="003D63B8" w:rsidRPr="00FE1429" w:rsidRDefault="003D63B8" w:rsidP="003D63B8">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24E1FB37" w14:textId="32EF1BF5" w:rsidR="00EB4164" w:rsidRPr="006F625F" w:rsidRDefault="00EB4164" w:rsidP="00A0790C">
      <w:pPr>
        <w:pStyle w:val="Heading3"/>
        <w:spacing w:before="240"/>
        <w:ind w:left="1418" w:hanging="1145"/>
      </w:pPr>
      <w:bookmarkStart w:id="839" w:name="_Toc195898585"/>
      <w:r w:rsidRPr="006F625F">
        <w:t>Piso mediano</w:t>
      </w:r>
      <w:bookmarkEnd w:id="838"/>
      <w:bookmarkEnd w:id="839"/>
      <w:r w:rsidR="006F625F">
        <w:t xml:space="preserve"> </w:t>
      </w:r>
      <w:r w:rsidR="006F625F" w:rsidRPr="00FF6C3B">
        <w:rPr>
          <w:b w:val="0"/>
        </w:rPr>
        <w:t>(</w:t>
      </w:r>
      <w:r w:rsidR="006F625F">
        <w:rPr>
          <w:b w:val="0"/>
        </w:rPr>
        <w:t>Medium</w:t>
      </w:r>
      <w:r w:rsidR="006F625F" w:rsidRPr="00FF6C3B">
        <w:rPr>
          <w:b w:val="0"/>
        </w:rPr>
        <w:t xml:space="preserve"> </w:t>
      </w:r>
      <w:r w:rsidR="006F625F">
        <w:rPr>
          <w:b w:val="0"/>
        </w:rPr>
        <w:t>floor</w:t>
      </w:r>
      <w:r w:rsidR="006F625F" w:rsidRPr="00FF6C3B">
        <w:rPr>
          <w:b w:val="0"/>
        </w:rPr>
        <w:t>)</w:t>
      </w:r>
    </w:p>
    <w:p w14:paraId="0C6F3238" w14:textId="0F9460B8" w:rsidR="00EB4164" w:rsidRDefault="00EB4164" w:rsidP="00BA3318">
      <w:pPr>
        <w:widowControl w:val="0"/>
        <w:pBdr>
          <w:top w:val="nil"/>
          <w:left w:val="nil"/>
          <w:bottom w:val="nil"/>
          <w:right w:val="nil"/>
          <w:between w:val="nil"/>
        </w:pBdr>
        <w:ind w:left="426"/>
        <w:jc w:val="both"/>
        <w:rPr>
          <w:color w:val="000000"/>
          <w:lang w:val="es-AR"/>
        </w:rPr>
      </w:pPr>
      <w:r>
        <w:rPr>
          <w:color w:val="000000"/>
          <w:lang w:val="es-AR"/>
        </w:rPr>
        <w:t>Muy utilizado en edificios de concreto como base para superficies medianas.</w:t>
      </w:r>
    </w:p>
    <w:p w14:paraId="20E63B87" w14:textId="458317A1" w:rsidR="00EB4164" w:rsidRDefault="0010521E" w:rsidP="00BA3318">
      <w:pPr>
        <w:widowControl w:val="0"/>
        <w:pBdr>
          <w:top w:val="nil"/>
          <w:left w:val="nil"/>
          <w:bottom w:val="nil"/>
          <w:right w:val="nil"/>
          <w:between w:val="nil"/>
        </w:pBdr>
        <w:ind w:left="426"/>
        <w:jc w:val="both"/>
        <w:rPr>
          <w:color w:val="000000"/>
          <w:lang w:val="es-AR"/>
        </w:rPr>
      </w:pPr>
      <w:r>
        <w:rPr>
          <w:color w:val="000000"/>
          <w:lang w:val="es-AR"/>
        </w:rPr>
        <w:t>Reglas de producción</w:t>
      </w:r>
      <w:r w:rsidR="00EB4164">
        <w:rPr>
          <w:color w:val="000000"/>
          <w:lang w:val="es-AR"/>
        </w:rPr>
        <w:t>:</w:t>
      </w:r>
    </w:p>
    <w:p w14:paraId="3B8671D3" w14:textId="64BD1F54" w:rsidR="00EB4164" w:rsidRPr="00DD22A5" w:rsidRDefault="00EB4164" w:rsidP="00BA3318">
      <w:pPr>
        <w:widowControl w:val="0"/>
        <w:pBdr>
          <w:top w:val="nil"/>
          <w:left w:val="nil"/>
          <w:bottom w:val="nil"/>
          <w:right w:val="nil"/>
          <w:between w:val="nil"/>
        </w:pBdr>
        <w:ind w:left="426" w:firstLine="11"/>
        <w:jc w:val="both"/>
        <w:rPr>
          <w:rStyle w:val="Emphasis"/>
          <w:lang w:val="es-AR"/>
        </w:rPr>
      </w:pPr>
      <w:r w:rsidRPr="00DD22A5">
        <w:rPr>
          <w:rStyle w:val="Emphasis"/>
          <w:lang w:val="es-AR"/>
        </w:rPr>
        <w:t xml:space="preserve">Baldosa x 200 + Fratacho x 8 + </w:t>
      </w:r>
      <w:r w:rsidR="00072B2D" w:rsidRPr="00DD22A5">
        <w:rPr>
          <w:rStyle w:val="Emphasis"/>
          <w:lang w:val="es-AR"/>
        </w:rPr>
        <w:t xml:space="preserve">Hormigón </w:t>
      </w:r>
      <w:r w:rsidRPr="00DD22A5">
        <w:rPr>
          <w:rStyle w:val="Emphasis"/>
          <w:lang w:val="es-AR"/>
        </w:rPr>
        <w:t xml:space="preserve">x 80 + Placa x 9 + Constructor/a x 2 </w:t>
      </w:r>
      <w:r w:rsidRPr="000836D1">
        <w:rPr>
          <w:rStyle w:val="Emphasis"/>
        </w:rPr>
        <w:sym w:font="Symbol" w:char="F0AE"/>
      </w:r>
      <w:r w:rsidRPr="00DD22A5">
        <w:rPr>
          <w:rStyle w:val="Emphasis"/>
          <w:lang w:val="es-AR"/>
        </w:rPr>
        <w:t xml:space="preserve"> </w:t>
      </w:r>
    </w:p>
    <w:p w14:paraId="2FC985F1" w14:textId="40B8042A" w:rsidR="00EB4164" w:rsidRPr="00DD22A5" w:rsidRDefault="00EB4164" w:rsidP="00EB4164">
      <w:pPr>
        <w:widowControl w:val="0"/>
        <w:pBdr>
          <w:top w:val="nil"/>
          <w:left w:val="nil"/>
          <w:bottom w:val="nil"/>
          <w:right w:val="nil"/>
          <w:between w:val="nil"/>
        </w:pBdr>
        <w:ind w:left="709" w:firstLine="11"/>
        <w:jc w:val="right"/>
        <w:rPr>
          <w:rStyle w:val="Emphasis"/>
          <w:lang w:val="es-AR"/>
        </w:rPr>
      </w:pPr>
      <w:r w:rsidRPr="00DD22A5">
        <w:rPr>
          <w:rStyle w:val="Emphasis"/>
          <w:color w:val="0070C0"/>
          <w:lang w:val="es-AR"/>
        </w:rPr>
        <w:t>Piso mediano x 1</w:t>
      </w:r>
    </w:p>
    <w:p w14:paraId="39BC77F3" w14:textId="3561C88F" w:rsidR="00972827" w:rsidRPr="00DD22A5" w:rsidRDefault="00972827" w:rsidP="00972827">
      <w:pPr>
        <w:widowControl w:val="0"/>
        <w:pBdr>
          <w:top w:val="nil"/>
          <w:left w:val="nil"/>
          <w:bottom w:val="nil"/>
          <w:right w:val="nil"/>
          <w:between w:val="nil"/>
        </w:pBdr>
        <w:ind w:left="426" w:firstLine="11"/>
        <w:jc w:val="both"/>
        <w:rPr>
          <w:rStyle w:val="Emphasis"/>
          <w:lang w:val="es-AR"/>
        </w:rPr>
      </w:pPr>
      <w:r w:rsidRPr="00DD22A5">
        <w:rPr>
          <w:rStyle w:val="Emphasis"/>
          <w:lang w:val="es-AR"/>
        </w:rPr>
        <w:t xml:space="preserve">Baldosa x 200 + Fratacho x 8 + Hormigón x 80 + Placa x 9 + Constructor/a x 2 + Edificio Taller </w:t>
      </w:r>
      <w:r w:rsidRPr="000836D1">
        <w:rPr>
          <w:rStyle w:val="Emphasis"/>
        </w:rPr>
        <w:sym w:font="Symbol" w:char="F0AE"/>
      </w:r>
      <w:r w:rsidRPr="00DD22A5">
        <w:rPr>
          <w:rStyle w:val="Emphasis"/>
          <w:lang w:val="es-AR"/>
        </w:rPr>
        <w:t xml:space="preserve"> </w:t>
      </w:r>
    </w:p>
    <w:p w14:paraId="0E527E72" w14:textId="65B2D7C2" w:rsidR="00972827" w:rsidRPr="00DD22A5" w:rsidRDefault="00972827" w:rsidP="00972827">
      <w:pPr>
        <w:widowControl w:val="0"/>
        <w:pBdr>
          <w:top w:val="nil"/>
          <w:left w:val="nil"/>
          <w:bottom w:val="nil"/>
          <w:right w:val="nil"/>
          <w:between w:val="nil"/>
        </w:pBdr>
        <w:ind w:left="709" w:firstLine="11"/>
        <w:jc w:val="right"/>
        <w:rPr>
          <w:rStyle w:val="Emphasis"/>
          <w:lang w:val="es-AR"/>
        </w:rPr>
      </w:pPr>
      <w:r w:rsidRPr="00DD22A5">
        <w:rPr>
          <w:rStyle w:val="Emphasis"/>
          <w:color w:val="0070C0"/>
          <w:lang w:val="es-AR"/>
        </w:rPr>
        <w:t>Piso mediano x 2</w:t>
      </w:r>
    </w:p>
    <w:p w14:paraId="59CF1C48" w14:textId="2731A2DC" w:rsidR="00072B2D" w:rsidRPr="00DD22A5" w:rsidRDefault="00072B2D" w:rsidP="00BA3318">
      <w:pPr>
        <w:widowControl w:val="0"/>
        <w:pBdr>
          <w:top w:val="nil"/>
          <w:left w:val="nil"/>
          <w:bottom w:val="nil"/>
          <w:right w:val="nil"/>
          <w:between w:val="nil"/>
        </w:pBdr>
        <w:ind w:left="426" w:firstLine="11"/>
        <w:jc w:val="both"/>
        <w:rPr>
          <w:rStyle w:val="Emphasis"/>
          <w:lang w:val="es-AR"/>
        </w:rPr>
      </w:pPr>
      <w:r w:rsidRPr="00DD22A5">
        <w:rPr>
          <w:rStyle w:val="Emphasis"/>
          <w:lang w:val="es-AR"/>
        </w:rPr>
        <w:t>Baldosa</w:t>
      </w:r>
      <w:r w:rsidR="00EB4164" w:rsidRPr="00DD22A5">
        <w:rPr>
          <w:rStyle w:val="Emphasis"/>
          <w:lang w:val="es-AR"/>
        </w:rPr>
        <w:t xml:space="preserve"> x </w:t>
      </w:r>
      <w:r w:rsidRPr="00DD22A5">
        <w:rPr>
          <w:rStyle w:val="Emphasis"/>
          <w:lang w:val="es-AR"/>
        </w:rPr>
        <w:t>34</w:t>
      </w:r>
      <w:r w:rsidR="00EB4164" w:rsidRPr="00DD22A5">
        <w:rPr>
          <w:rStyle w:val="Emphasis"/>
          <w:lang w:val="es-AR"/>
        </w:rPr>
        <w:t xml:space="preserve">0 + Fratacho x </w:t>
      </w:r>
      <w:r w:rsidRPr="00DD22A5">
        <w:rPr>
          <w:rStyle w:val="Emphasis"/>
          <w:lang w:val="es-AR"/>
        </w:rPr>
        <w:t>14</w:t>
      </w:r>
      <w:r w:rsidR="00EB4164" w:rsidRPr="00DD22A5">
        <w:rPr>
          <w:rStyle w:val="Emphasis"/>
          <w:lang w:val="es-AR"/>
        </w:rPr>
        <w:t xml:space="preserve"> + </w:t>
      </w:r>
      <w:r w:rsidRPr="00DD22A5">
        <w:rPr>
          <w:rStyle w:val="Emphasis"/>
          <w:lang w:val="es-AR"/>
        </w:rPr>
        <w:t>Hormigón</w:t>
      </w:r>
      <w:r w:rsidR="00EB4164" w:rsidRPr="00DD22A5">
        <w:rPr>
          <w:rStyle w:val="Emphasis"/>
          <w:lang w:val="es-AR"/>
        </w:rPr>
        <w:t xml:space="preserve"> x </w:t>
      </w:r>
      <w:r w:rsidRPr="00DD22A5">
        <w:rPr>
          <w:rStyle w:val="Emphasis"/>
          <w:lang w:val="es-AR"/>
        </w:rPr>
        <w:t>13</w:t>
      </w:r>
      <w:r w:rsidR="00EB4164" w:rsidRPr="00DD22A5">
        <w:rPr>
          <w:rStyle w:val="Emphasis"/>
          <w:lang w:val="es-AR"/>
        </w:rPr>
        <w:t xml:space="preserve">0 + </w:t>
      </w:r>
      <w:r w:rsidRPr="00DD22A5">
        <w:rPr>
          <w:rStyle w:val="Emphasis"/>
          <w:lang w:val="es-AR"/>
        </w:rPr>
        <w:t>Placa</w:t>
      </w:r>
      <w:r w:rsidR="00EB4164" w:rsidRPr="00DD22A5">
        <w:rPr>
          <w:rStyle w:val="Emphasis"/>
          <w:lang w:val="es-AR"/>
        </w:rPr>
        <w:t xml:space="preserve"> x 1</w:t>
      </w:r>
      <w:r w:rsidRPr="00DD22A5">
        <w:rPr>
          <w:rStyle w:val="Emphasis"/>
          <w:lang w:val="es-AR"/>
        </w:rPr>
        <w:t>6</w:t>
      </w:r>
      <w:r w:rsidR="00EB4164" w:rsidRPr="00DD22A5">
        <w:rPr>
          <w:rStyle w:val="Emphasis"/>
          <w:lang w:val="es-AR"/>
        </w:rPr>
        <w:t xml:space="preserve"> + Constructor/a x </w:t>
      </w:r>
      <w:r w:rsidR="00A1373F" w:rsidRPr="00DD22A5">
        <w:rPr>
          <w:rStyle w:val="Emphasis"/>
          <w:lang w:val="es-AR"/>
        </w:rPr>
        <w:t>2</w:t>
      </w:r>
      <w:r w:rsidR="00EB4164" w:rsidRPr="00DD22A5">
        <w:rPr>
          <w:rStyle w:val="Emphasis"/>
          <w:lang w:val="es-AR"/>
        </w:rPr>
        <w:t xml:space="preserve"> + </w:t>
      </w:r>
    </w:p>
    <w:p w14:paraId="4744DE26" w14:textId="0124D633" w:rsidR="00EB4164" w:rsidRPr="00DD22A5" w:rsidRDefault="00EB4164" w:rsidP="00072B2D">
      <w:pPr>
        <w:widowControl w:val="0"/>
        <w:pBdr>
          <w:top w:val="nil"/>
          <w:left w:val="nil"/>
          <w:bottom w:val="nil"/>
          <w:right w:val="nil"/>
          <w:between w:val="nil"/>
        </w:pBdr>
        <w:ind w:left="709" w:firstLine="11"/>
        <w:jc w:val="right"/>
        <w:rPr>
          <w:rStyle w:val="Emphasis"/>
          <w:lang w:val="es-AR"/>
        </w:rPr>
      </w:pPr>
      <w:r w:rsidRPr="00DD22A5">
        <w:rPr>
          <w:rStyle w:val="Emphasis"/>
          <w:lang w:val="es-AR"/>
        </w:rPr>
        <w:t xml:space="preserve">Técnico/a x 1 + Edificio Taller </w:t>
      </w:r>
      <w:r w:rsidRPr="000836D1">
        <w:rPr>
          <w:rStyle w:val="Emphasis"/>
        </w:rPr>
        <w:sym w:font="Symbol" w:char="F0AE"/>
      </w:r>
      <w:r w:rsidRPr="00DD22A5">
        <w:rPr>
          <w:rStyle w:val="Emphasis"/>
          <w:lang w:val="es-AR"/>
        </w:rPr>
        <w:t xml:space="preserve"> </w:t>
      </w:r>
      <w:r w:rsidR="00072B2D" w:rsidRPr="00DD22A5">
        <w:rPr>
          <w:rStyle w:val="Emphasis"/>
          <w:color w:val="0070C0"/>
          <w:lang w:val="es-AR"/>
        </w:rPr>
        <w:t>Piso</w:t>
      </w:r>
      <w:r w:rsidRPr="00DD22A5">
        <w:rPr>
          <w:rStyle w:val="Emphasis"/>
          <w:color w:val="0070C0"/>
          <w:lang w:val="es-AR"/>
        </w:rPr>
        <w:t xml:space="preserve"> mediano x </w:t>
      </w:r>
      <w:r w:rsidR="00972827" w:rsidRPr="00DD22A5">
        <w:rPr>
          <w:rStyle w:val="Emphasis"/>
          <w:color w:val="0070C0"/>
          <w:lang w:val="es-AR"/>
        </w:rPr>
        <w:t>3</w:t>
      </w:r>
    </w:p>
    <w:p w14:paraId="7D63E1B9" w14:textId="5CA68C82" w:rsidR="000836D1" w:rsidRPr="009A0354" w:rsidRDefault="000836D1" w:rsidP="000836D1">
      <w:pPr>
        <w:widowControl w:val="0"/>
        <w:pBdr>
          <w:top w:val="nil"/>
          <w:left w:val="nil"/>
          <w:bottom w:val="nil"/>
          <w:right w:val="nil"/>
          <w:between w:val="nil"/>
        </w:pBdr>
        <w:ind w:left="426"/>
        <w:jc w:val="both"/>
        <w:rPr>
          <w:b/>
          <w:color w:val="000000"/>
          <w:lang w:val="es-AR"/>
        </w:rPr>
      </w:pPr>
      <w:bookmarkStart w:id="840" w:name="_Toc193501751"/>
      <w:r w:rsidRPr="00005041">
        <w:rPr>
          <w:color w:val="000000"/>
          <w:lang w:val="es-AR"/>
        </w:rPr>
        <w:t>Siguiendo</w:t>
      </w:r>
      <w:r>
        <w:rPr>
          <w:color w:val="000000"/>
          <w:lang w:val="es-AR"/>
        </w:rPr>
        <w:t xml:space="preserve"> el </w:t>
      </w:r>
      <w:hyperlink w:anchor="_Ejemplo_de_bonus" w:history="1">
        <w:r w:rsidR="00034441"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7BD773B5" w14:textId="77777777" w:rsidR="000836D1" w:rsidRDefault="000836D1" w:rsidP="000836D1">
      <w:pPr>
        <w:widowControl w:val="0"/>
        <w:pBdr>
          <w:top w:val="nil"/>
          <w:left w:val="nil"/>
          <w:bottom w:val="nil"/>
          <w:right w:val="nil"/>
          <w:between w:val="nil"/>
        </w:pBdr>
        <w:ind w:left="426"/>
        <w:jc w:val="both"/>
        <w:rPr>
          <w:color w:val="000000"/>
          <w:lang w:val="es-AR"/>
        </w:rPr>
      </w:pPr>
      <w:r>
        <w:rPr>
          <w:color w:val="000000"/>
          <w:lang w:val="es-AR"/>
        </w:rPr>
        <w:t>Entonces:</w:t>
      </w:r>
    </w:p>
    <w:p w14:paraId="137EF08D" w14:textId="33684F8D" w:rsidR="000836D1" w:rsidRPr="007B685A" w:rsidRDefault="000836D1" w:rsidP="000836D1">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0836D1">
        <w:rPr>
          <w:rStyle w:val="Emphasis"/>
          <w:color w:val="0070C0"/>
          <w:lang w:val="es-AR"/>
        </w:rPr>
        <w:t>Piso mediano</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3</w:t>
      </w:r>
    </w:p>
    <w:p w14:paraId="07DF0633" w14:textId="52EAE196" w:rsidR="000836D1" w:rsidRDefault="000836D1" w:rsidP="000836D1">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0836D1">
        <w:rPr>
          <w:rStyle w:val="Emphasis"/>
          <w:color w:val="0070C0"/>
          <w:lang w:val="es-AR"/>
        </w:rPr>
        <w:t>Piso mediano</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6</w:t>
      </w:r>
    </w:p>
    <w:p w14:paraId="11FD961E" w14:textId="1789F492" w:rsidR="000836D1" w:rsidRDefault="000836D1" w:rsidP="000836D1">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0836D1">
        <w:rPr>
          <w:rStyle w:val="Emphasis"/>
          <w:color w:val="0070C0"/>
          <w:lang w:val="es-AR"/>
        </w:rPr>
        <w:t>Piso mediano</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9</w:t>
      </w:r>
    </w:p>
    <w:p w14:paraId="4874AA3B" w14:textId="491E981A" w:rsidR="000836D1" w:rsidRDefault="000836D1" w:rsidP="000836D1">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Sea cual sea la regla de producción aplicada, los/as cons-</w:t>
      </w:r>
      <w:r>
        <w:rPr>
          <w:color w:val="000000"/>
          <w:lang w:val="es-AR"/>
        </w:rPr>
        <w:lastRenderedPageBreak/>
        <w:t xml:space="preserve">tructores asignados/as ganarán </w:t>
      </w:r>
      <w:r w:rsidRPr="00200EDF">
        <w:rPr>
          <w:b/>
          <w:color w:val="000000"/>
          <w:lang w:val="es-AR"/>
        </w:rPr>
        <w:t>+</w:t>
      </w:r>
      <w:r>
        <w:rPr>
          <w:b/>
          <w:color w:val="000000"/>
          <w:lang w:val="es-AR"/>
        </w:rPr>
        <w:t>0.</w:t>
      </w:r>
      <w:r w:rsidR="00585910">
        <w:rPr>
          <w:b/>
          <w:color w:val="000000"/>
          <w:lang w:val="es-AR"/>
        </w:rPr>
        <w:t>7</w:t>
      </w:r>
      <w:r>
        <w:rPr>
          <w:b/>
          <w:color w:val="000000"/>
          <w:lang w:val="es-AR"/>
        </w:rPr>
        <w:t xml:space="preserve"> </w:t>
      </w:r>
      <w:r>
        <w:rPr>
          <w:color w:val="000000"/>
          <w:lang w:val="es-AR"/>
        </w:rPr>
        <w:t>de experiencia.</w:t>
      </w:r>
    </w:p>
    <w:p w14:paraId="3EB36F27" w14:textId="40D61605" w:rsidR="000836D1" w:rsidRDefault="000836D1" w:rsidP="000836D1">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12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717EEE7D" w14:textId="77777777" w:rsidR="00FD084D" w:rsidRDefault="00FD084D" w:rsidP="000836D1">
      <w:pPr>
        <w:widowControl w:val="0"/>
        <w:pBdr>
          <w:top w:val="nil"/>
          <w:left w:val="nil"/>
          <w:bottom w:val="nil"/>
          <w:right w:val="nil"/>
          <w:between w:val="nil"/>
        </w:pBdr>
        <w:ind w:left="426"/>
        <w:jc w:val="both"/>
        <w:rPr>
          <w:color w:val="000000"/>
          <w:lang w:val="es-AR"/>
        </w:rPr>
      </w:pPr>
    </w:p>
    <w:p w14:paraId="04BBFD38" w14:textId="77777777" w:rsidR="000836D1" w:rsidRPr="00FE1429" w:rsidRDefault="000836D1" w:rsidP="000836D1">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4EDA29B0" w14:textId="36DD6089" w:rsidR="00A1373F" w:rsidRPr="006F625F" w:rsidRDefault="00A1373F" w:rsidP="00A0790C">
      <w:pPr>
        <w:pStyle w:val="Heading3"/>
        <w:spacing w:before="240"/>
        <w:ind w:left="1418" w:hanging="1145"/>
      </w:pPr>
      <w:bookmarkStart w:id="841" w:name="_Toc195898586"/>
      <w:r w:rsidRPr="006F625F">
        <w:t>Piso grande</w:t>
      </w:r>
      <w:bookmarkEnd w:id="840"/>
      <w:bookmarkEnd w:id="841"/>
      <w:r w:rsidR="006F625F">
        <w:t xml:space="preserve"> </w:t>
      </w:r>
      <w:r w:rsidR="006F625F" w:rsidRPr="00FF6C3B">
        <w:rPr>
          <w:b w:val="0"/>
        </w:rPr>
        <w:t>(</w:t>
      </w:r>
      <w:r w:rsidR="006F625F">
        <w:rPr>
          <w:b w:val="0"/>
        </w:rPr>
        <w:t>Big floor</w:t>
      </w:r>
      <w:r w:rsidR="006F625F" w:rsidRPr="00FF6C3B">
        <w:rPr>
          <w:b w:val="0"/>
        </w:rPr>
        <w:t>)</w:t>
      </w:r>
    </w:p>
    <w:p w14:paraId="227E2872" w14:textId="77777777" w:rsidR="00A1373F" w:rsidRDefault="00A1373F" w:rsidP="00213983">
      <w:pPr>
        <w:widowControl w:val="0"/>
        <w:pBdr>
          <w:top w:val="nil"/>
          <w:left w:val="nil"/>
          <w:bottom w:val="nil"/>
          <w:right w:val="nil"/>
          <w:between w:val="nil"/>
        </w:pBdr>
        <w:ind w:left="426"/>
        <w:jc w:val="both"/>
        <w:rPr>
          <w:color w:val="000000"/>
          <w:lang w:val="es-AR"/>
        </w:rPr>
      </w:pPr>
      <w:r>
        <w:rPr>
          <w:color w:val="000000"/>
          <w:lang w:val="es-AR"/>
        </w:rPr>
        <w:t>Muy utilizado en edificios de concreto como base para superficies medianas.</w:t>
      </w:r>
    </w:p>
    <w:p w14:paraId="5CE25948" w14:textId="4598CF60" w:rsidR="00A1373F" w:rsidRDefault="00A1373F" w:rsidP="00213983">
      <w:pPr>
        <w:widowControl w:val="0"/>
        <w:pBdr>
          <w:top w:val="nil"/>
          <w:left w:val="nil"/>
          <w:bottom w:val="nil"/>
          <w:right w:val="nil"/>
          <w:between w:val="nil"/>
        </w:pBdr>
        <w:ind w:left="426"/>
        <w:jc w:val="both"/>
        <w:rPr>
          <w:color w:val="000000"/>
          <w:lang w:val="es-AR"/>
        </w:rPr>
      </w:pPr>
      <w:r>
        <w:rPr>
          <w:color w:val="000000"/>
          <w:lang w:val="es-AR"/>
        </w:rPr>
        <w:t>Reglas de producción:</w:t>
      </w:r>
    </w:p>
    <w:p w14:paraId="7287FE03" w14:textId="5EDA47EB" w:rsidR="00A1373F" w:rsidRPr="00DD22A5" w:rsidRDefault="00A1373F" w:rsidP="00213983">
      <w:pPr>
        <w:widowControl w:val="0"/>
        <w:pBdr>
          <w:top w:val="nil"/>
          <w:left w:val="nil"/>
          <w:bottom w:val="nil"/>
          <w:right w:val="nil"/>
          <w:between w:val="nil"/>
        </w:pBdr>
        <w:ind w:left="426" w:firstLine="11"/>
        <w:rPr>
          <w:rStyle w:val="Emphasis"/>
          <w:lang w:val="es-AR"/>
        </w:rPr>
      </w:pPr>
      <w:r w:rsidRPr="00DD22A5">
        <w:rPr>
          <w:rStyle w:val="Emphasis"/>
          <w:lang w:val="es-AR"/>
        </w:rPr>
        <w:t xml:space="preserve">Baldosa x 440 + Fratacho x 16 + Hormigón x 190 + Placa x 18 + Constructor/a x 3 </w:t>
      </w:r>
      <w:r w:rsidRPr="00585910">
        <w:rPr>
          <w:rStyle w:val="Emphasis"/>
        </w:rPr>
        <w:sym w:font="Symbol" w:char="F0AE"/>
      </w:r>
      <w:r w:rsidRPr="00DD22A5">
        <w:rPr>
          <w:rStyle w:val="Emphasis"/>
          <w:lang w:val="es-AR"/>
        </w:rPr>
        <w:t xml:space="preserve"> </w:t>
      </w:r>
    </w:p>
    <w:p w14:paraId="6628B7A4" w14:textId="2559D136" w:rsidR="00A1373F" w:rsidRPr="00DD22A5" w:rsidRDefault="00A1373F" w:rsidP="00A1373F">
      <w:pPr>
        <w:widowControl w:val="0"/>
        <w:pBdr>
          <w:top w:val="nil"/>
          <w:left w:val="nil"/>
          <w:bottom w:val="nil"/>
          <w:right w:val="nil"/>
          <w:between w:val="nil"/>
        </w:pBdr>
        <w:ind w:left="709" w:firstLine="11"/>
        <w:jc w:val="right"/>
        <w:rPr>
          <w:rStyle w:val="Emphasis"/>
          <w:lang w:val="es-AR"/>
        </w:rPr>
      </w:pPr>
      <w:r w:rsidRPr="00DD22A5">
        <w:rPr>
          <w:rStyle w:val="Emphasis"/>
          <w:color w:val="0070C0"/>
          <w:lang w:val="es-AR"/>
        </w:rPr>
        <w:t>Piso grande x 1</w:t>
      </w:r>
    </w:p>
    <w:p w14:paraId="534408DA" w14:textId="77777777" w:rsidR="00972827" w:rsidRPr="00DD22A5" w:rsidRDefault="00972827" w:rsidP="00972827">
      <w:pPr>
        <w:widowControl w:val="0"/>
        <w:pBdr>
          <w:top w:val="nil"/>
          <w:left w:val="nil"/>
          <w:bottom w:val="nil"/>
          <w:right w:val="nil"/>
          <w:between w:val="nil"/>
        </w:pBdr>
        <w:ind w:left="426" w:firstLine="11"/>
        <w:rPr>
          <w:rStyle w:val="Emphasis"/>
          <w:lang w:val="es-AR"/>
        </w:rPr>
      </w:pPr>
      <w:r w:rsidRPr="00DD22A5">
        <w:rPr>
          <w:rStyle w:val="Emphasis"/>
          <w:lang w:val="es-AR"/>
        </w:rPr>
        <w:t xml:space="preserve">Baldosa x 440 + Fratacho x 16 + Hormigón x 190 + Placa x 18 + Constructor/a x 3 + </w:t>
      </w:r>
    </w:p>
    <w:p w14:paraId="59A5745C" w14:textId="0D808AAD" w:rsidR="00972827" w:rsidRPr="00DD22A5" w:rsidRDefault="00972827" w:rsidP="00972827">
      <w:pPr>
        <w:widowControl w:val="0"/>
        <w:pBdr>
          <w:top w:val="nil"/>
          <w:left w:val="nil"/>
          <w:bottom w:val="nil"/>
          <w:right w:val="nil"/>
          <w:between w:val="nil"/>
        </w:pBdr>
        <w:ind w:left="426" w:firstLine="11"/>
        <w:jc w:val="right"/>
        <w:rPr>
          <w:rStyle w:val="Emphasis"/>
          <w:lang w:val="es-AR"/>
        </w:rPr>
      </w:pPr>
      <w:r w:rsidRPr="00DD22A5">
        <w:rPr>
          <w:rStyle w:val="Emphasis"/>
          <w:lang w:val="es-AR"/>
        </w:rPr>
        <w:t xml:space="preserve">Edificio Taller </w:t>
      </w:r>
      <w:r w:rsidRPr="00585910">
        <w:rPr>
          <w:rStyle w:val="Emphasis"/>
        </w:rPr>
        <w:sym w:font="Symbol" w:char="F0AE"/>
      </w:r>
      <w:r w:rsidRPr="00DD22A5">
        <w:rPr>
          <w:rStyle w:val="Emphasis"/>
          <w:lang w:val="es-AR"/>
        </w:rPr>
        <w:t xml:space="preserve"> </w:t>
      </w:r>
      <w:r w:rsidRPr="00DD22A5">
        <w:rPr>
          <w:rStyle w:val="Emphasis"/>
          <w:color w:val="0070C0"/>
          <w:lang w:val="es-AR"/>
        </w:rPr>
        <w:t>Piso grande x 2</w:t>
      </w:r>
    </w:p>
    <w:p w14:paraId="431A06D7" w14:textId="2E35B1B6" w:rsidR="00A1373F" w:rsidRPr="00DD22A5" w:rsidRDefault="00A1373F" w:rsidP="00213983">
      <w:pPr>
        <w:widowControl w:val="0"/>
        <w:pBdr>
          <w:top w:val="nil"/>
          <w:left w:val="nil"/>
          <w:bottom w:val="nil"/>
          <w:right w:val="nil"/>
          <w:between w:val="nil"/>
        </w:pBdr>
        <w:ind w:left="426" w:firstLine="11"/>
        <w:rPr>
          <w:rStyle w:val="Emphasis"/>
          <w:lang w:val="es-AR"/>
        </w:rPr>
      </w:pPr>
      <w:r w:rsidRPr="00DD22A5">
        <w:rPr>
          <w:rStyle w:val="Emphasis"/>
          <w:lang w:val="es-AR"/>
        </w:rPr>
        <w:t xml:space="preserve">Baldosa x 700 + Fratacho x 28 + Hormigón x 300 + Placa x 32 + Constructor/a x 3 + </w:t>
      </w:r>
    </w:p>
    <w:p w14:paraId="58852E09" w14:textId="2C7E5B7F" w:rsidR="00A1373F" w:rsidRPr="00DD22A5" w:rsidRDefault="00A1373F" w:rsidP="00A1373F">
      <w:pPr>
        <w:widowControl w:val="0"/>
        <w:pBdr>
          <w:top w:val="nil"/>
          <w:left w:val="nil"/>
          <w:bottom w:val="nil"/>
          <w:right w:val="nil"/>
          <w:between w:val="nil"/>
        </w:pBdr>
        <w:ind w:left="709" w:firstLine="11"/>
        <w:jc w:val="right"/>
        <w:rPr>
          <w:rStyle w:val="Emphasis"/>
          <w:lang w:val="es-AR"/>
        </w:rPr>
      </w:pPr>
      <w:r w:rsidRPr="00DD22A5">
        <w:rPr>
          <w:rStyle w:val="Emphasis"/>
          <w:lang w:val="es-AR"/>
        </w:rPr>
        <w:t xml:space="preserve">Técnico/a x 1 + Edificio Taller </w:t>
      </w:r>
      <w:r w:rsidRPr="00585910">
        <w:rPr>
          <w:rStyle w:val="Emphasis"/>
        </w:rPr>
        <w:sym w:font="Symbol" w:char="F0AE"/>
      </w:r>
      <w:r w:rsidRPr="00DD22A5">
        <w:rPr>
          <w:rStyle w:val="Emphasis"/>
          <w:lang w:val="es-AR"/>
        </w:rPr>
        <w:t xml:space="preserve"> </w:t>
      </w:r>
      <w:r w:rsidRPr="00DD22A5">
        <w:rPr>
          <w:rStyle w:val="Emphasis"/>
          <w:color w:val="0070C0"/>
          <w:lang w:val="es-AR"/>
        </w:rPr>
        <w:t xml:space="preserve">Piso grande x </w:t>
      </w:r>
      <w:r w:rsidR="00972827" w:rsidRPr="00DD22A5">
        <w:rPr>
          <w:rStyle w:val="Emphasis"/>
          <w:color w:val="0070C0"/>
          <w:lang w:val="es-AR"/>
        </w:rPr>
        <w:t>3</w:t>
      </w:r>
    </w:p>
    <w:p w14:paraId="48875289" w14:textId="2D169845" w:rsidR="00585910" w:rsidRPr="009A0354" w:rsidRDefault="00585910" w:rsidP="00585910">
      <w:pPr>
        <w:widowControl w:val="0"/>
        <w:pBdr>
          <w:top w:val="nil"/>
          <w:left w:val="nil"/>
          <w:bottom w:val="nil"/>
          <w:right w:val="nil"/>
          <w:between w:val="nil"/>
        </w:pBdr>
        <w:ind w:left="426"/>
        <w:jc w:val="both"/>
        <w:rPr>
          <w:b/>
          <w:color w:val="000000"/>
          <w:lang w:val="es-AR"/>
        </w:rPr>
      </w:pPr>
      <w:bookmarkStart w:id="842" w:name="_Toc193501752"/>
      <w:r w:rsidRPr="00005041">
        <w:rPr>
          <w:color w:val="000000"/>
          <w:lang w:val="es-AR"/>
        </w:rPr>
        <w:t>Siguiendo</w:t>
      </w:r>
      <w:r>
        <w:rPr>
          <w:color w:val="000000"/>
          <w:lang w:val="es-AR"/>
        </w:rPr>
        <w:t xml:space="preserve"> el </w:t>
      </w:r>
      <w:hyperlink w:anchor="_Ejemplo_de_bonus" w:history="1">
        <w:r w:rsidR="00034441"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0A76241F" w14:textId="77777777" w:rsidR="00585910" w:rsidRDefault="00585910" w:rsidP="00585910">
      <w:pPr>
        <w:widowControl w:val="0"/>
        <w:pBdr>
          <w:top w:val="nil"/>
          <w:left w:val="nil"/>
          <w:bottom w:val="nil"/>
          <w:right w:val="nil"/>
          <w:between w:val="nil"/>
        </w:pBdr>
        <w:ind w:left="426"/>
        <w:jc w:val="both"/>
        <w:rPr>
          <w:color w:val="000000"/>
          <w:lang w:val="es-AR"/>
        </w:rPr>
      </w:pPr>
      <w:r>
        <w:rPr>
          <w:color w:val="000000"/>
          <w:lang w:val="es-AR"/>
        </w:rPr>
        <w:t>Entonces:</w:t>
      </w:r>
    </w:p>
    <w:p w14:paraId="71545E46" w14:textId="5D982679" w:rsidR="00585910" w:rsidRPr="007B685A" w:rsidRDefault="00585910" w:rsidP="00585910">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0836D1">
        <w:rPr>
          <w:rStyle w:val="Emphasis"/>
          <w:color w:val="0070C0"/>
          <w:lang w:val="es-AR"/>
        </w:rPr>
        <w:t xml:space="preserve">Piso </w:t>
      </w:r>
      <w:r w:rsidRPr="00585910">
        <w:rPr>
          <w:rStyle w:val="Emphasis"/>
          <w:color w:val="0070C0"/>
          <w:lang w:val="es-AR"/>
        </w:rPr>
        <w:t xml:space="preserve">grande </w:t>
      </w:r>
      <w:r w:rsidRPr="007B685A">
        <w:rPr>
          <w:rStyle w:val="Emphasis"/>
          <w:color w:val="0070C0"/>
          <w:lang w:val="es-AR"/>
        </w:rPr>
        <w:t xml:space="preserve">x </w:t>
      </w:r>
      <w:r>
        <w:rPr>
          <w:rStyle w:val="Emphasis"/>
          <w:color w:val="0070C0"/>
          <w:lang w:val="es-AR"/>
        </w:rPr>
        <w:t>3</w:t>
      </w:r>
    </w:p>
    <w:p w14:paraId="4CB1994B" w14:textId="69BDC213" w:rsidR="00585910" w:rsidRDefault="00585910" w:rsidP="00585910">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0836D1">
        <w:rPr>
          <w:rStyle w:val="Emphasis"/>
          <w:color w:val="0070C0"/>
          <w:lang w:val="es-AR"/>
        </w:rPr>
        <w:t xml:space="preserve">Piso </w:t>
      </w:r>
      <w:r w:rsidRPr="00585910">
        <w:rPr>
          <w:rStyle w:val="Emphasis"/>
          <w:color w:val="0070C0"/>
          <w:lang w:val="es-AR"/>
        </w:rPr>
        <w:t xml:space="preserve">grande </w:t>
      </w:r>
      <w:r w:rsidRPr="007B685A">
        <w:rPr>
          <w:rStyle w:val="Emphasis"/>
          <w:color w:val="0070C0"/>
          <w:lang w:val="es-AR"/>
        </w:rPr>
        <w:t xml:space="preserve">x </w:t>
      </w:r>
      <w:r>
        <w:rPr>
          <w:rStyle w:val="Emphasis"/>
          <w:color w:val="0070C0"/>
          <w:lang w:val="es-AR"/>
        </w:rPr>
        <w:t>6</w:t>
      </w:r>
    </w:p>
    <w:p w14:paraId="5452A172" w14:textId="3A631B13" w:rsidR="00585910" w:rsidRDefault="00585910" w:rsidP="00585910">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0836D1">
        <w:rPr>
          <w:rStyle w:val="Emphasis"/>
          <w:color w:val="0070C0"/>
          <w:lang w:val="es-AR"/>
        </w:rPr>
        <w:t xml:space="preserve">Piso </w:t>
      </w:r>
      <w:r w:rsidRPr="00585910">
        <w:rPr>
          <w:rStyle w:val="Emphasis"/>
          <w:color w:val="0070C0"/>
          <w:lang w:val="es-AR"/>
        </w:rPr>
        <w:t xml:space="preserve">grande </w:t>
      </w:r>
      <w:r w:rsidRPr="007B685A">
        <w:rPr>
          <w:rStyle w:val="Emphasis"/>
          <w:color w:val="0070C0"/>
          <w:lang w:val="es-AR"/>
        </w:rPr>
        <w:t xml:space="preserve">x </w:t>
      </w:r>
      <w:r>
        <w:rPr>
          <w:rStyle w:val="Emphasis"/>
          <w:color w:val="0070C0"/>
          <w:lang w:val="es-AR"/>
        </w:rPr>
        <w:t>9</w:t>
      </w:r>
    </w:p>
    <w:p w14:paraId="01086C08" w14:textId="6C35B2B6" w:rsidR="00585910" w:rsidRDefault="00585910" w:rsidP="00585910">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w:t>
      </w:r>
      <w:r>
        <w:rPr>
          <w:b/>
          <w:color w:val="000000"/>
          <w:lang w:val="es-AR"/>
        </w:rPr>
        <w:t xml:space="preserve">1.3 </w:t>
      </w:r>
      <w:r>
        <w:rPr>
          <w:color w:val="000000"/>
          <w:lang w:val="es-AR"/>
        </w:rPr>
        <w:t>de experiencia.</w:t>
      </w:r>
    </w:p>
    <w:p w14:paraId="3B252BAC" w14:textId="2EBD1928" w:rsidR="00585910" w:rsidRDefault="00585910" w:rsidP="00585910">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30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568BDAE3" w14:textId="77777777" w:rsidR="00130DC1" w:rsidRDefault="00130DC1" w:rsidP="00585910">
      <w:pPr>
        <w:widowControl w:val="0"/>
        <w:pBdr>
          <w:top w:val="nil"/>
          <w:left w:val="nil"/>
          <w:bottom w:val="nil"/>
          <w:right w:val="nil"/>
          <w:between w:val="nil"/>
        </w:pBdr>
        <w:ind w:left="426"/>
        <w:jc w:val="both"/>
        <w:rPr>
          <w:color w:val="000000"/>
          <w:lang w:val="es-AR"/>
        </w:rPr>
      </w:pPr>
    </w:p>
    <w:p w14:paraId="1C094B3E" w14:textId="77777777" w:rsidR="00585910" w:rsidRDefault="00585910" w:rsidP="00585910">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367812A1" w14:textId="5517714E" w:rsidR="002C7C79" w:rsidRPr="007E6657" w:rsidRDefault="002C7C79" w:rsidP="002C7C79">
      <w:pPr>
        <w:pStyle w:val="Heading3"/>
        <w:spacing w:before="240"/>
        <w:ind w:left="1418" w:hanging="1145"/>
        <w:rPr>
          <w:lang w:val="es-AR"/>
        </w:rPr>
      </w:pPr>
      <w:bookmarkStart w:id="843" w:name="_Toc195898587"/>
      <w:r>
        <w:rPr>
          <w:lang w:val="es-AR"/>
        </w:rPr>
        <w:t>Piso de granito grande</w:t>
      </w:r>
      <w:bookmarkEnd w:id="843"/>
      <w:r w:rsidR="006F625F">
        <w:t xml:space="preserve"> </w:t>
      </w:r>
      <w:r w:rsidR="006F625F" w:rsidRPr="00FF6C3B">
        <w:rPr>
          <w:b w:val="0"/>
        </w:rPr>
        <w:t>(</w:t>
      </w:r>
      <w:r w:rsidR="006F625F">
        <w:rPr>
          <w:b w:val="0"/>
        </w:rPr>
        <w:t>Big granite floor</w:t>
      </w:r>
      <w:r w:rsidR="006F625F" w:rsidRPr="00FF6C3B">
        <w:rPr>
          <w:b w:val="0"/>
        </w:rPr>
        <w:t>)</w:t>
      </w:r>
    </w:p>
    <w:p w14:paraId="376F683B" w14:textId="0865C071" w:rsidR="002C7C79" w:rsidRDefault="002C7C79" w:rsidP="002C7C79">
      <w:pPr>
        <w:widowControl w:val="0"/>
        <w:pBdr>
          <w:top w:val="nil"/>
          <w:left w:val="nil"/>
          <w:bottom w:val="nil"/>
          <w:right w:val="nil"/>
          <w:between w:val="nil"/>
        </w:pBdr>
        <w:ind w:left="426"/>
        <w:jc w:val="both"/>
        <w:rPr>
          <w:color w:val="000000"/>
          <w:lang w:val="es-AR"/>
        </w:rPr>
      </w:pPr>
      <w:r>
        <w:rPr>
          <w:color w:val="000000"/>
          <w:lang w:val="es-AR"/>
        </w:rPr>
        <w:t xml:space="preserve">Muy utilizado en edificios de concreto </w:t>
      </w:r>
      <w:r w:rsidR="00634948">
        <w:rPr>
          <w:color w:val="000000"/>
          <w:lang w:val="es-AR"/>
        </w:rPr>
        <w:t xml:space="preserve">avanzados, </w:t>
      </w:r>
      <w:r>
        <w:rPr>
          <w:color w:val="000000"/>
          <w:lang w:val="es-AR"/>
        </w:rPr>
        <w:t>como base para superficies medianas.</w:t>
      </w:r>
    </w:p>
    <w:p w14:paraId="47FE6CAF" w14:textId="77777777" w:rsidR="002C7C79" w:rsidRDefault="002C7C79" w:rsidP="002C7C79">
      <w:pPr>
        <w:widowControl w:val="0"/>
        <w:pBdr>
          <w:top w:val="nil"/>
          <w:left w:val="nil"/>
          <w:bottom w:val="nil"/>
          <w:right w:val="nil"/>
          <w:between w:val="nil"/>
        </w:pBdr>
        <w:ind w:left="426"/>
        <w:jc w:val="both"/>
        <w:rPr>
          <w:color w:val="000000"/>
          <w:lang w:val="es-AR"/>
        </w:rPr>
      </w:pPr>
      <w:r>
        <w:rPr>
          <w:color w:val="000000"/>
          <w:lang w:val="es-AR"/>
        </w:rPr>
        <w:t>Reglas de producción:</w:t>
      </w:r>
    </w:p>
    <w:p w14:paraId="097561AE" w14:textId="77777777" w:rsidR="002C7C79" w:rsidRDefault="002C7C79" w:rsidP="002C7C79">
      <w:pPr>
        <w:widowControl w:val="0"/>
        <w:pBdr>
          <w:top w:val="nil"/>
          <w:left w:val="nil"/>
          <w:bottom w:val="nil"/>
          <w:right w:val="nil"/>
          <w:between w:val="nil"/>
        </w:pBdr>
        <w:ind w:left="426" w:firstLine="11"/>
        <w:rPr>
          <w:rStyle w:val="Emphasis"/>
          <w:lang w:val="es-AR"/>
        </w:rPr>
      </w:pPr>
      <w:r w:rsidRPr="00DD22A5">
        <w:rPr>
          <w:rStyle w:val="Emphasis"/>
          <w:lang w:val="es-AR"/>
        </w:rPr>
        <w:t xml:space="preserve">Baldosa x 440 + </w:t>
      </w:r>
      <w:r>
        <w:rPr>
          <w:rStyle w:val="Emphasis"/>
          <w:lang w:val="es-AR"/>
        </w:rPr>
        <w:t xml:space="preserve">Granito x 2000 + </w:t>
      </w:r>
      <w:r w:rsidRPr="00DD22A5">
        <w:rPr>
          <w:rStyle w:val="Emphasis"/>
          <w:lang w:val="es-AR"/>
        </w:rPr>
        <w:t xml:space="preserve">Fratacho x 16 + Hormigón x 190 + Placa x 18 + </w:t>
      </w:r>
    </w:p>
    <w:p w14:paraId="74E0AB57" w14:textId="3A29EAB2" w:rsidR="002C7C79" w:rsidRPr="00DD22A5" w:rsidRDefault="002C7C79" w:rsidP="002C7C79">
      <w:pPr>
        <w:widowControl w:val="0"/>
        <w:pBdr>
          <w:top w:val="nil"/>
          <w:left w:val="nil"/>
          <w:bottom w:val="nil"/>
          <w:right w:val="nil"/>
          <w:between w:val="nil"/>
        </w:pBdr>
        <w:ind w:left="426" w:firstLine="11"/>
        <w:jc w:val="right"/>
        <w:rPr>
          <w:rStyle w:val="Emphasis"/>
          <w:lang w:val="es-AR"/>
        </w:rPr>
      </w:pPr>
      <w:r w:rsidRPr="00DD22A5">
        <w:rPr>
          <w:rStyle w:val="Emphasis"/>
          <w:lang w:val="es-AR"/>
        </w:rPr>
        <w:t xml:space="preserve">Constructor/a x 3 </w:t>
      </w:r>
      <w:r w:rsidRPr="00585910">
        <w:rPr>
          <w:rStyle w:val="Emphasis"/>
        </w:rPr>
        <w:sym w:font="Symbol" w:char="F0AE"/>
      </w:r>
      <w:r w:rsidRPr="00DD22A5">
        <w:rPr>
          <w:rStyle w:val="Emphasis"/>
          <w:lang w:val="es-AR"/>
        </w:rPr>
        <w:t xml:space="preserve"> </w:t>
      </w:r>
      <w:r w:rsidRPr="00DD22A5">
        <w:rPr>
          <w:rStyle w:val="Emphasis"/>
          <w:color w:val="0070C0"/>
          <w:lang w:val="es-AR"/>
        </w:rPr>
        <w:t xml:space="preserve">Piso </w:t>
      </w:r>
      <w:r>
        <w:rPr>
          <w:rStyle w:val="Emphasis"/>
          <w:color w:val="0070C0"/>
          <w:lang w:val="es-AR"/>
        </w:rPr>
        <w:t xml:space="preserve">de granito </w:t>
      </w:r>
      <w:r w:rsidRPr="00DD22A5">
        <w:rPr>
          <w:rStyle w:val="Emphasis"/>
          <w:color w:val="0070C0"/>
          <w:lang w:val="es-AR"/>
        </w:rPr>
        <w:t>grande x 1</w:t>
      </w:r>
    </w:p>
    <w:p w14:paraId="1A8C9472" w14:textId="77777777" w:rsidR="002C7C79" w:rsidRDefault="002C7C79" w:rsidP="002C7C79">
      <w:pPr>
        <w:widowControl w:val="0"/>
        <w:pBdr>
          <w:top w:val="nil"/>
          <w:left w:val="nil"/>
          <w:bottom w:val="nil"/>
          <w:right w:val="nil"/>
          <w:between w:val="nil"/>
        </w:pBdr>
        <w:ind w:left="426" w:firstLine="11"/>
        <w:rPr>
          <w:rStyle w:val="Emphasis"/>
          <w:lang w:val="es-AR"/>
        </w:rPr>
      </w:pPr>
      <w:r w:rsidRPr="00DD22A5">
        <w:rPr>
          <w:rStyle w:val="Emphasis"/>
          <w:lang w:val="es-AR"/>
        </w:rPr>
        <w:t xml:space="preserve">Baldosa x 440 + </w:t>
      </w:r>
      <w:r>
        <w:rPr>
          <w:rStyle w:val="Emphasis"/>
          <w:lang w:val="es-AR"/>
        </w:rPr>
        <w:t xml:space="preserve">Granito x 2000 + </w:t>
      </w:r>
      <w:r w:rsidRPr="00DD22A5">
        <w:rPr>
          <w:rStyle w:val="Emphasis"/>
          <w:lang w:val="es-AR"/>
        </w:rPr>
        <w:t xml:space="preserve">Fratacho x 16 + Hormigón x 190 + Placa x 18 + </w:t>
      </w:r>
    </w:p>
    <w:p w14:paraId="05AB40D5" w14:textId="2C3DBACF" w:rsidR="002C7C79" w:rsidRPr="00DD22A5" w:rsidRDefault="002C7C79" w:rsidP="002C7C79">
      <w:pPr>
        <w:widowControl w:val="0"/>
        <w:pBdr>
          <w:top w:val="nil"/>
          <w:left w:val="nil"/>
          <w:bottom w:val="nil"/>
          <w:right w:val="nil"/>
          <w:between w:val="nil"/>
        </w:pBdr>
        <w:ind w:left="426" w:firstLine="11"/>
        <w:jc w:val="right"/>
        <w:rPr>
          <w:rStyle w:val="Emphasis"/>
          <w:lang w:val="es-AR"/>
        </w:rPr>
      </w:pPr>
      <w:r w:rsidRPr="00DD22A5">
        <w:rPr>
          <w:rStyle w:val="Emphasis"/>
          <w:lang w:val="es-AR"/>
        </w:rPr>
        <w:t xml:space="preserve">Constructor/a x 3 + Edificio Taller </w:t>
      </w:r>
      <w:r w:rsidRPr="00585910">
        <w:rPr>
          <w:rStyle w:val="Emphasis"/>
        </w:rPr>
        <w:sym w:font="Symbol" w:char="F0AE"/>
      </w:r>
      <w:r w:rsidRPr="00DD22A5">
        <w:rPr>
          <w:rStyle w:val="Emphasis"/>
          <w:lang w:val="es-AR"/>
        </w:rPr>
        <w:t xml:space="preserve"> </w:t>
      </w:r>
      <w:r w:rsidRPr="00DD22A5">
        <w:rPr>
          <w:rStyle w:val="Emphasis"/>
          <w:color w:val="0070C0"/>
          <w:lang w:val="es-AR"/>
        </w:rPr>
        <w:t xml:space="preserve">Piso </w:t>
      </w:r>
      <w:r>
        <w:rPr>
          <w:rStyle w:val="Emphasis"/>
          <w:color w:val="0070C0"/>
          <w:lang w:val="es-AR"/>
        </w:rPr>
        <w:t xml:space="preserve">de granito </w:t>
      </w:r>
      <w:r w:rsidRPr="00DD22A5">
        <w:rPr>
          <w:rStyle w:val="Emphasis"/>
          <w:color w:val="0070C0"/>
          <w:lang w:val="es-AR"/>
        </w:rPr>
        <w:t>grande x 2</w:t>
      </w:r>
    </w:p>
    <w:p w14:paraId="2A631CF9" w14:textId="74E2D94E" w:rsidR="002C7C79" w:rsidRDefault="002C7C79" w:rsidP="002C7C79">
      <w:pPr>
        <w:widowControl w:val="0"/>
        <w:pBdr>
          <w:top w:val="nil"/>
          <w:left w:val="nil"/>
          <w:bottom w:val="nil"/>
          <w:right w:val="nil"/>
          <w:between w:val="nil"/>
        </w:pBdr>
        <w:ind w:left="426" w:firstLine="11"/>
        <w:rPr>
          <w:rStyle w:val="Emphasis"/>
          <w:lang w:val="es-AR"/>
        </w:rPr>
      </w:pPr>
      <w:r w:rsidRPr="00DD22A5">
        <w:rPr>
          <w:rStyle w:val="Emphasis"/>
          <w:lang w:val="es-AR"/>
        </w:rPr>
        <w:t xml:space="preserve">Baldosa x 700 + </w:t>
      </w:r>
      <w:r>
        <w:rPr>
          <w:rStyle w:val="Emphasis"/>
          <w:lang w:val="es-AR"/>
        </w:rPr>
        <w:t xml:space="preserve">Granito x 3600 + </w:t>
      </w:r>
      <w:r w:rsidRPr="00DD22A5">
        <w:rPr>
          <w:rStyle w:val="Emphasis"/>
          <w:lang w:val="es-AR"/>
        </w:rPr>
        <w:t xml:space="preserve">Fratacho x 28 + Hormigón x 300 + Placa x 32 + </w:t>
      </w:r>
    </w:p>
    <w:p w14:paraId="3D5B1469" w14:textId="5734675F" w:rsidR="002C7C79" w:rsidRPr="00DD22A5" w:rsidRDefault="002C7C79" w:rsidP="002C7C79">
      <w:pPr>
        <w:widowControl w:val="0"/>
        <w:pBdr>
          <w:top w:val="nil"/>
          <w:left w:val="nil"/>
          <w:bottom w:val="nil"/>
          <w:right w:val="nil"/>
          <w:between w:val="nil"/>
        </w:pBdr>
        <w:ind w:left="426" w:firstLine="11"/>
        <w:jc w:val="right"/>
        <w:rPr>
          <w:rStyle w:val="Emphasis"/>
          <w:lang w:val="es-AR"/>
        </w:rPr>
      </w:pPr>
      <w:r w:rsidRPr="00DD22A5">
        <w:rPr>
          <w:rStyle w:val="Emphasis"/>
          <w:lang w:val="es-AR"/>
        </w:rPr>
        <w:lastRenderedPageBreak/>
        <w:t xml:space="preserve">Constructor/a x 3 + Técnico/a x 1 + Edificio Taller </w:t>
      </w:r>
      <w:r w:rsidRPr="00585910">
        <w:rPr>
          <w:rStyle w:val="Emphasis"/>
        </w:rPr>
        <w:sym w:font="Symbol" w:char="F0AE"/>
      </w:r>
      <w:r w:rsidRPr="00DD22A5">
        <w:rPr>
          <w:rStyle w:val="Emphasis"/>
          <w:lang w:val="es-AR"/>
        </w:rPr>
        <w:t xml:space="preserve"> </w:t>
      </w:r>
      <w:r w:rsidRPr="00DD22A5">
        <w:rPr>
          <w:rStyle w:val="Emphasis"/>
          <w:color w:val="0070C0"/>
          <w:lang w:val="es-AR"/>
        </w:rPr>
        <w:t xml:space="preserve">Piso </w:t>
      </w:r>
      <w:r>
        <w:rPr>
          <w:rStyle w:val="Emphasis"/>
          <w:color w:val="0070C0"/>
          <w:lang w:val="es-AR"/>
        </w:rPr>
        <w:t xml:space="preserve">de granito </w:t>
      </w:r>
      <w:r w:rsidRPr="00DD22A5">
        <w:rPr>
          <w:rStyle w:val="Emphasis"/>
          <w:color w:val="0070C0"/>
          <w:lang w:val="es-AR"/>
        </w:rPr>
        <w:t>grande x 3</w:t>
      </w:r>
    </w:p>
    <w:p w14:paraId="5FF33F11" w14:textId="77777777" w:rsidR="002C7C79" w:rsidRPr="009A0354" w:rsidRDefault="002C7C79" w:rsidP="002C7C79">
      <w:pPr>
        <w:widowControl w:val="0"/>
        <w:pBdr>
          <w:top w:val="nil"/>
          <w:left w:val="nil"/>
          <w:bottom w:val="nil"/>
          <w:right w:val="nil"/>
          <w:between w:val="nil"/>
        </w:pBdr>
        <w:ind w:left="426"/>
        <w:jc w:val="both"/>
        <w:rPr>
          <w:b/>
          <w:color w:val="000000"/>
          <w:lang w:val="es-AR"/>
        </w:rPr>
      </w:pPr>
      <w:r w:rsidRPr="00005041">
        <w:rPr>
          <w:color w:val="000000"/>
          <w:lang w:val="es-AR"/>
        </w:rPr>
        <w:t>Siguiendo</w:t>
      </w:r>
      <w:r>
        <w:rPr>
          <w:color w:val="000000"/>
          <w:lang w:val="es-AR"/>
        </w:rPr>
        <w:t xml:space="preserve"> el </w:t>
      </w:r>
      <w:hyperlink w:anchor="_Ejemplo_de_bonus" w:history="1">
        <w:r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11C74B6A" w14:textId="77777777" w:rsidR="002C7C79" w:rsidRDefault="002C7C79" w:rsidP="002C7C79">
      <w:pPr>
        <w:widowControl w:val="0"/>
        <w:pBdr>
          <w:top w:val="nil"/>
          <w:left w:val="nil"/>
          <w:bottom w:val="nil"/>
          <w:right w:val="nil"/>
          <w:between w:val="nil"/>
        </w:pBdr>
        <w:ind w:left="426"/>
        <w:jc w:val="both"/>
        <w:rPr>
          <w:color w:val="000000"/>
          <w:lang w:val="es-AR"/>
        </w:rPr>
      </w:pPr>
      <w:r>
        <w:rPr>
          <w:color w:val="000000"/>
          <w:lang w:val="es-AR"/>
        </w:rPr>
        <w:t>Entonces:</w:t>
      </w:r>
    </w:p>
    <w:p w14:paraId="25A4EBFD" w14:textId="1FF5BCC4" w:rsidR="002C7C79" w:rsidRPr="007B685A" w:rsidRDefault="002C7C79" w:rsidP="002C7C79">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00807102" w:rsidRPr="00DD22A5">
        <w:rPr>
          <w:rStyle w:val="Emphasis"/>
          <w:color w:val="0070C0"/>
          <w:lang w:val="es-AR"/>
        </w:rPr>
        <w:t xml:space="preserve">Piso </w:t>
      </w:r>
      <w:r w:rsidR="00807102">
        <w:rPr>
          <w:rStyle w:val="Emphasis"/>
          <w:color w:val="0070C0"/>
          <w:lang w:val="es-AR"/>
        </w:rPr>
        <w:t xml:space="preserve">de granito </w:t>
      </w:r>
      <w:r w:rsidR="00807102" w:rsidRPr="00DD22A5">
        <w:rPr>
          <w:rStyle w:val="Emphasis"/>
          <w:color w:val="0070C0"/>
          <w:lang w:val="es-AR"/>
        </w:rPr>
        <w:t>grande</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3</w:t>
      </w:r>
    </w:p>
    <w:p w14:paraId="42FE1184" w14:textId="05166E7E" w:rsidR="002C7C79" w:rsidRDefault="002C7C79" w:rsidP="002C7C79">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00807102" w:rsidRPr="00DD22A5">
        <w:rPr>
          <w:rStyle w:val="Emphasis"/>
          <w:color w:val="0070C0"/>
          <w:lang w:val="es-AR"/>
        </w:rPr>
        <w:t xml:space="preserve">Piso </w:t>
      </w:r>
      <w:r w:rsidR="00807102">
        <w:rPr>
          <w:rStyle w:val="Emphasis"/>
          <w:color w:val="0070C0"/>
          <w:lang w:val="es-AR"/>
        </w:rPr>
        <w:t xml:space="preserve">de granito </w:t>
      </w:r>
      <w:r w:rsidR="00807102" w:rsidRPr="00DD22A5">
        <w:rPr>
          <w:rStyle w:val="Emphasis"/>
          <w:color w:val="0070C0"/>
          <w:lang w:val="es-AR"/>
        </w:rPr>
        <w:t>grande</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6</w:t>
      </w:r>
    </w:p>
    <w:p w14:paraId="27F2CF2B" w14:textId="447A53B1" w:rsidR="002C7C79" w:rsidRDefault="002C7C79" w:rsidP="002C7C79">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00807102" w:rsidRPr="00DD22A5">
        <w:rPr>
          <w:rStyle w:val="Emphasis"/>
          <w:color w:val="0070C0"/>
          <w:lang w:val="es-AR"/>
        </w:rPr>
        <w:t xml:space="preserve">Piso </w:t>
      </w:r>
      <w:r w:rsidR="00807102">
        <w:rPr>
          <w:rStyle w:val="Emphasis"/>
          <w:color w:val="0070C0"/>
          <w:lang w:val="es-AR"/>
        </w:rPr>
        <w:t xml:space="preserve">de granito </w:t>
      </w:r>
      <w:r w:rsidR="00807102" w:rsidRPr="00DD22A5">
        <w:rPr>
          <w:rStyle w:val="Emphasis"/>
          <w:color w:val="0070C0"/>
          <w:lang w:val="es-AR"/>
        </w:rPr>
        <w:t>grande</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9</w:t>
      </w:r>
    </w:p>
    <w:p w14:paraId="290272C6" w14:textId="7EEB16C4" w:rsidR="002C7C79" w:rsidRDefault="002C7C79" w:rsidP="002C7C79">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w:t>
      </w:r>
      <w:r w:rsidR="00807102">
        <w:rPr>
          <w:b/>
          <w:color w:val="000000"/>
          <w:lang w:val="es-AR"/>
        </w:rPr>
        <w:t>1</w:t>
      </w:r>
      <w:r>
        <w:rPr>
          <w:b/>
          <w:color w:val="000000"/>
          <w:lang w:val="es-AR"/>
        </w:rPr>
        <w:t>.</w:t>
      </w:r>
      <w:r w:rsidR="00807102">
        <w:rPr>
          <w:b/>
          <w:color w:val="000000"/>
          <w:lang w:val="es-AR"/>
        </w:rPr>
        <w:t>2</w:t>
      </w:r>
      <w:r>
        <w:rPr>
          <w:b/>
          <w:color w:val="000000"/>
          <w:lang w:val="es-AR"/>
        </w:rPr>
        <w:t xml:space="preserve"> </w:t>
      </w:r>
      <w:r>
        <w:rPr>
          <w:color w:val="000000"/>
          <w:lang w:val="es-AR"/>
        </w:rPr>
        <w:t>de experiencia.</w:t>
      </w:r>
    </w:p>
    <w:p w14:paraId="5DF9DAB6" w14:textId="682324EE" w:rsidR="002C7C79" w:rsidRDefault="002C7C79" w:rsidP="002C7C79">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20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56C70446" w14:textId="77777777" w:rsidR="002C7C79" w:rsidRDefault="002C7C79" w:rsidP="002C7C79">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7C8E974F" w14:textId="045B68BA" w:rsidR="00634948" w:rsidRPr="007E6657" w:rsidRDefault="00634948" w:rsidP="00634948">
      <w:pPr>
        <w:pStyle w:val="Heading3"/>
        <w:spacing w:before="240"/>
        <w:ind w:left="1418" w:hanging="1145"/>
        <w:rPr>
          <w:lang w:val="es-AR"/>
        </w:rPr>
      </w:pPr>
      <w:bookmarkStart w:id="844" w:name="_Toc195898588"/>
      <w:r>
        <w:rPr>
          <w:lang w:val="es-AR"/>
        </w:rPr>
        <w:t>Piso de mármol grande</w:t>
      </w:r>
      <w:bookmarkEnd w:id="844"/>
      <w:r w:rsidR="006F625F" w:rsidRPr="006F625F">
        <w:rPr>
          <w:lang w:val="es-AR"/>
        </w:rPr>
        <w:t xml:space="preserve"> </w:t>
      </w:r>
      <w:r w:rsidR="006F625F" w:rsidRPr="006F625F">
        <w:rPr>
          <w:b w:val="0"/>
          <w:lang w:val="es-AR"/>
        </w:rPr>
        <w:t>(</w:t>
      </w:r>
      <w:r w:rsidR="006F625F">
        <w:rPr>
          <w:b w:val="0"/>
          <w:lang w:val="es-AR"/>
        </w:rPr>
        <w:t>Big marble floor</w:t>
      </w:r>
      <w:r w:rsidR="006F625F" w:rsidRPr="006F625F">
        <w:rPr>
          <w:b w:val="0"/>
          <w:lang w:val="es-AR"/>
        </w:rPr>
        <w:t>)</w:t>
      </w:r>
    </w:p>
    <w:p w14:paraId="054F997B" w14:textId="07DB8390" w:rsidR="00634948" w:rsidRDefault="00634948" w:rsidP="00634948">
      <w:pPr>
        <w:widowControl w:val="0"/>
        <w:pBdr>
          <w:top w:val="nil"/>
          <w:left w:val="nil"/>
          <w:bottom w:val="nil"/>
          <w:right w:val="nil"/>
          <w:between w:val="nil"/>
        </w:pBdr>
        <w:ind w:left="426"/>
        <w:jc w:val="both"/>
        <w:rPr>
          <w:color w:val="000000"/>
          <w:lang w:val="es-AR"/>
        </w:rPr>
      </w:pPr>
      <w:r>
        <w:rPr>
          <w:color w:val="000000"/>
          <w:lang w:val="es-AR"/>
        </w:rPr>
        <w:t>Muy utilizado en edificios de concreto avanzados, como base para superficies medianas.</w:t>
      </w:r>
    </w:p>
    <w:p w14:paraId="59BFA6D3" w14:textId="77777777" w:rsidR="00634948" w:rsidRDefault="00634948" w:rsidP="00634948">
      <w:pPr>
        <w:widowControl w:val="0"/>
        <w:pBdr>
          <w:top w:val="nil"/>
          <w:left w:val="nil"/>
          <w:bottom w:val="nil"/>
          <w:right w:val="nil"/>
          <w:between w:val="nil"/>
        </w:pBdr>
        <w:ind w:left="426"/>
        <w:jc w:val="both"/>
        <w:rPr>
          <w:color w:val="000000"/>
          <w:lang w:val="es-AR"/>
        </w:rPr>
      </w:pPr>
      <w:r>
        <w:rPr>
          <w:color w:val="000000"/>
          <w:lang w:val="es-AR"/>
        </w:rPr>
        <w:t>Reglas de producción:</w:t>
      </w:r>
    </w:p>
    <w:p w14:paraId="286FCDC3" w14:textId="1764715D" w:rsidR="00634948" w:rsidRDefault="00634948" w:rsidP="00634948">
      <w:pPr>
        <w:widowControl w:val="0"/>
        <w:pBdr>
          <w:top w:val="nil"/>
          <w:left w:val="nil"/>
          <w:bottom w:val="nil"/>
          <w:right w:val="nil"/>
          <w:between w:val="nil"/>
        </w:pBdr>
        <w:ind w:left="426" w:firstLine="11"/>
        <w:rPr>
          <w:rStyle w:val="Emphasis"/>
          <w:lang w:val="es-AR"/>
        </w:rPr>
      </w:pPr>
      <w:r w:rsidRPr="00DD22A5">
        <w:rPr>
          <w:rStyle w:val="Emphasis"/>
          <w:lang w:val="es-AR"/>
        </w:rPr>
        <w:t xml:space="preserve">Baldosa x 440 + </w:t>
      </w:r>
      <w:r>
        <w:rPr>
          <w:rStyle w:val="Emphasis"/>
          <w:lang w:val="es-AR"/>
        </w:rPr>
        <w:t xml:space="preserve">Mármol x 2000 + </w:t>
      </w:r>
      <w:r w:rsidRPr="00DD22A5">
        <w:rPr>
          <w:rStyle w:val="Emphasis"/>
          <w:lang w:val="es-AR"/>
        </w:rPr>
        <w:t xml:space="preserve">Fratacho x 16 + Hormigón x 190 + Placa x 18 + </w:t>
      </w:r>
    </w:p>
    <w:p w14:paraId="643574E6" w14:textId="7E216D1A" w:rsidR="00634948" w:rsidRPr="00DD22A5" w:rsidRDefault="00634948" w:rsidP="00634948">
      <w:pPr>
        <w:widowControl w:val="0"/>
        <w:pBdr>
          <w:top w:val="nil"/>
          <w:left w:val="nil"/>
          <w:bottom w:val="nil"/>
          <w:right w:val="nil"/>
          <w:between w:val="nil"/>
        </w:pBdr>
        <w:ind w:left="426" w:firstLine="11"/>
        <w:jc w:val="right"/>
        <w:rPr>
          <w:rStyle w:val="Emphasis"/>
          <w:lang w:val="es-AR"/>
        </w:rPr>
      </w:pPr>
      <w:r w:rsidRPr="00DD22A5">
        <w:rPr>
          <w:rStyle w:val="Emphasis"/>
          <w:lang w:val="es-AR"/>
        </w:rPr>
        <w:t xml:space="preserve">Constructor/a x 3 </w:t>
      </w:r>
      <w:r w:rsidRPr="00585910">
        <w:rPr>
          <w:rStyle w:val="Emphasis"/>
        </w:rPr>
        <w:sym w:font="Symbol" w:char="F0AE"/>
      </w:r>
      <w:r w:rsidRPr="00DD22A5">
        <w:rPr>
          <w:rStyle w:val="Emphasis"/>
          <w:lang w:val="es-AR"/>
        </w:rPr>
        <w:t xml:space="preserve"> </w:t>
      </w:r>
      <w:r w:rsidRPr="00DD22A5">
        <w:rPr>
          <w:rStyle w:val="Emphasis"/>
          <w:color w:val="0070C0"/>
          <w:lang w:val="es-AR"/>
        </w:rPr>
        <w:t xml:space="preserve">Piso </w:t>
      </w:r>
      <w:r>
        <w:rPr>
          <w:rStyle w:val="Emphasis"/>
          <w:color w:val="0070C0"/>
          <w:lang w:val="es-AR"/>
        </w:rPr>
        <w:t xml:space="preserve">de mármol </w:t>
      </w:r>
      <w:r w:rsidRPr="00DD22A5">
        <w:rPr>
          <w:rStyle w:val="Emphasis"/>
          <w:color w:val="0070C0"/>
          <w:lang w:val="es-AR"/>
        </w:rPr>
        <w:t>grande x 1</w:t>
      </w:r>
    </w:p>
    <w:p w14:paraId="71D28B32" w14:textId="195A032B" w:rsidR="00634948" w:rsidRDefault="00634948" w:rsidP="00634948">
      <w:pPr>
        <w:widowControl w:val="0"/>
        <w:pBdr>
          <w:top w:val="nil"/>
          <w:left w:val="nil"/>
          <w:bottom w:val="nil"/>
          <w:right w:val="nil"/>
          <w:between w:val="nil"/>
        </w:pBdr>
        <w:ind w:left="426" w:firstLine="11"/>
        <w:rPr>
          <w:rStyle w:val="Emphasis"/>
          <w:lang w:val="es-AR"/>
        </w:rPr>
      </w:pPr>
      <w:r w:rsidRPr="00DD22A5">
        <w:rPr>
          <w:rStyle w:val="Emphasis"/>
          <w:lang w:val="es-AR"/>
        </w:rPr>
        <w:t xml:space="preserve">Baldosa x 440 + </w:t>
      </w:r>
      <w:r>
        <w:rPr>
          <w:rStyle w:val="Emphasis"/>
          <w:lang w:val="es-AR"/>
        </w:rPr>
        <w:t xml:space="preserve">Mármol x 2000 + </w:t>
      </w:r>
      <w:r w:rsidRPr="00DD22A5">
        <w:rPr>
          <w:rStyle w:val="Emphasis"/>
          <w:lang w:val="es-AR"/>
        </w:rPr>
        <w:t xml:space="preserve">Fratacho x 16 + Hormigón x 190 + Placa x 18 + </w:t>
      </w:r>
    </w:p>
    <w:p w14:paraId="3532EFBB" w14:textId="3EFD7714" w:rsidR="00634948" w:rsidRPr="00DD22A5" w:rsidRDefault="00634948" w:rsidP="00634948">
      <w:pPr>
        <w:widowControl w:val="0"/>
        <w:pBdr>
          <w:top w:val="nil"/>
          <w:left w:val="nil"/>
          <w:bottom w:val="nil"/>
          <w:right w:val="nil"/>
          <w:between w:val="nil"/>
        </w:pBdr>
        <w:ind w:left="426" w:firstLine="11"/>
        <w:jc w:val="right"/>
        <w:rPr>
          <w:rStyle w:val="Emphasis"/>
          <w:lang w:val="es-AR"/>
        </w:rPr>
      </w:pPr>
      <w:r w:rsidRPr="00DD22A5">
        <w:rPr>
          <w:rStyle w:val="Emphasis"/>
          <w:lang w:val="es-AR"/>
        </w:rPr>
        <w:t xml:space="preserve">Constructor/a x 3 + Edificio Taller </w:t>
      </w:r>
      <w:r w:rsidRPr="00585910">
        <w:rPr>
          <w:rStyle w:val="Emphasis"/>
        </w:rPr>
        <w:sym w:font="Symbol" w:char="F0AE"/>
      </w:r>
      <w:r w:rsidRPr="00DD22A5">
        <w:rPr>
          <w:rStyle w:val="Emphasis"/>
          <w:lang w:val="es-AR"/>
        </w:rPr>
        <w:t xml:space="preserve"> </w:t>
      </w:r>
      <w:r w:rsidRPr="00DD22A5">
        <w:rPr>
          <w:rStyle w:val="Emphasis"/>
          <w:color w:val="0070C0"/>
          <w:lang w:val="es-AR"/>
        </w:rPr>
        <w:t xml:space="preserve">Piso </w:t>
      </w:r>
      <w:r>
        <w:rPr>
          <w:rStyle w:val="Emphasis"/>
          <w:color w:val="0070C0"/>
          <w:lang w:val="es-AR"/>
        </w:rPr>
        <w:t xml:space="preserve">de mármol </w:t>
      </w:r>
      <w:r w:rsidRPr="00DD22A5">
        <w:rPr>
          <w:rStyle w:val="Emphasis"/>
          <w:color w:val="0070C0"/>
          <w:lang w:val="es-AR"/>
        </w:rPr>
        <w:t>grande x 2</w:t>
      </w:r>
    </w:p>
    <w:p w14:paraId="7E23A86E" w14:textId="608BE695" w:rsidR="00634948" w:rsidRDefault="00634948" w:rsidP="00634948">
      <w:pPr>
        <w:widowControl w:val="0"/>
        <w:pBdr>
          <w:top w:val="nil"/>
          <w:left w:val="nil"/>
          <w:bottom w:val="nil"/>
          <w:right w:val="nil"/>
          <w:between w:val="nil"/>
        </w:pBdr>
        <w:ind w:left="426" w:firstLine="11"/>
        <w:rPr>
          <w:rStyle w:val="Emphasis"/>
          <w:lang w:val="es-AR"/>
        </w:rPr>
      </w:pPr>
      <w:r w:rsidRPr="00DD22A5">
        <w:rPr>
          <w:rStyle w:val="Emphasis"/>
          <w:lang w:val="es-AR"/>
        </w:rPr>
        <w:t xml:space="preserve">Baldosa x 700 + </w:t>
      </w:r>
      <w:r>
        <w:rPr>
          <w:rStyle w:val="Emphasis"/>
          <w:lang w:val="es-AR"/>
        </w:rPr>
        <w:t xml:space="preserve">Mármol x 3600 + </w:t>
      </w:r>
      <w:r w:rsidRPr="00DD22A5">
        <w:rPr>
          <w:rStyle w:val="Emphasis"/>
          <w:lang w:val="es-AR"/>
        </w:rPr>
        <w:t xml:space="preserve">Fratacho x 28 + Hormigón x 300 + Placa x 32 + </w:t>
      </w:r>
    </w:p>
    <w:p w14:paraId="39017973" w14:textId="2A253320" w:rsidR="00634948" w:rsidRPr="00DD22A5" w:rsidRDefault="00634948" w:rsidP="00634948">
      <w:pPr>
        <w:widowControl w:val="0"/>
        <w:pBdr>
          <w:top w:val="nil"/>
          <w:left w:val="nil"/>
          <w:bottom w:val="nil"/>
          <w:right w:val="nil"/>
          <w:between w:val="nil"/>
        </w:pBdr>
        <w:ind w:left="426" w:firstLine="11"/>
        <w:jc w:val="right"/>
        <w:rPr>
          <w:rStyle w:val="Emphasis"/>
          <w:lang w:val="es-AR"/>
        </w:rPr>
      </w:pPr>
      <w:r w:rsidRPr="00DD22A5">
        <w:rPr>
          <w:rStyle w:val="Emphasis"/>
          <w:lang w:val="es-AR"/>
        </w:rPr>
        <w:t xml:space="preserve">Constructor/a x 3 + Técnico/a x 1 + Edificio Taller </w:t>
      </w:r>
      <w:r w:rsidRPr="00585910">
        <w:rPr>
          <w:rStyle w:val="Emphasis"/>
        </w:rPr>
        <w:sym w:font="Symbol" w:char="F0AE"/>
      </w:r>
      <w:r w:rsidRPr="00DD22A5">
        <w:rPr>
          <w:rStyle w:val="Emphasis"/>
          <w:lang w:val="es-AR"/>
        </w:rPr>
        <w:t xml:space="preserve"> </w:t>
      </w:r>
      <w:r w:rsidRPr="00DD22A5">
        <w:rPr>
          <w:rStyle w:val="Emphasis"/>
          <w:color w:val="0070C0"/>
          <w:lang w:val="es-AR"/>
        </w:rPr>
        <w:t xml:space="preserve">Piso </w:t>
      </w:r>
      <w:r>
        <w:rPr>
          <w:rStyle w:val="Emphasis"/>
          <w:color w:val="0070C0"/>
          <w:lang w:val="es-AR"/>
        </w:rPr>
        <w:t xml:space="preserve">de mármol </w:t>
      </w:r>
      <w:r w:rsidRPr="00DD22A5">
        <w:rPr>
          <w:rStyle w:val="Emphasis"/>
          <w:color w:val="0070C0"/>
          <w:lang w:val="es-AR"/>
        </w:rPr>
        <w:t>grande x 3</w:t>
      </w:r>
    </w:p>
    <w:p w14:paraId="089D036D" w14:textId="77777777" w:rsidR="00634948" w:rsidRPr="009A0354" w:rsidRDefault="00634948" w:rsidP="00634948">
      <w:pPr>
        <w:widowControl w:val="0"/>
        <w:pBdr>
          <w:top w:val="nil"/>
          <w:left w:val="nil"/>
          <w:bottom w:val="nil"/>
          <w:right w:val="nil"/>
          <w:between w:val="nil"/>
        </w:pBdr>
        <w:ind w:left="426"/>
        <w:jc w:val="both"/>
        <w:rPr>
          <w:b/>
          <w:color w:val="000000"/>
          <w:lang w:val="es-AR"/>
        </w:rPr>
      </w:pPr>
      <w:r w:rsidRPr="00005041">
        <w:rPr>
          <w:color w:val="000000"/>
          <w:lang w:val="es-AR"/>
        </w:rPr>
        <w:t>Siguiendo</w:t>
      </w:r>
      <w:r>
        <w:rPr>
          <w:color w:val="000000"/>
          <w:lang w:val="es-AR"/>
        </w:rPr>
        <w:t xml:space="preserve"> el </w:t>
      </w:r>
      <w:hyperlink w:anchor="_Ejemplo_de_bonus" w:history="1">
        <w:r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0A992D7D" w14:textId="77777777" w:rsidR="00634948" w:rsidRDefault="00634948" w:rsidP="00634948">
      <w:pPr>
        <w:widowControl w:val="0"/>
        <w:pBdr>
          <w:top w:val="nil"/>
          <w:left w:val="nil"/>
          <w:bottom w:val="nil"/>
          <w:right w:val="nil"/>
          <w:between w:val="nil"/>
        </w:pBdr>
        <w:ind w:left="426"/>
        <w:jc w:val="both"/>
        <w:rPr>
          <w:color w:val="000000"/>
          <w:lang w:val="es-AR"/>
        </w:rPr>
      </w:pPr>
      <w:r>
        <w:rPr>
          <w:color w:val="000000"/>
          <w:lang w:val="es-AR"/>
        </w:rPr>
        <w:t>Entonces:</w:t>
      </w:r>
    </w:p>
    <w:p w14:paraId="3172D36D" w14:textId="2A407EA3" w:rsidR="00634948" w:rsidRPr="007B685A" w:rsidRDefault="00634948" w:rsidP="00634948">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DD22A5">
        <w:rPr>
          <w:rStyle w:val="Emphasis"/>
          <w:color w:val="0070C0"/>
          <w:lang w:val="es-AR"/>
        </w:rPr>
        <w:t xml:space="preserve">Piso </w:t>
      </w:r>
      <w:r>
        <w:rPr>
          <w:rStyle w:val="Emphasis"/>
          <w:color w:val="0070C0"/>
          <w:lang w:val="es-AR"/>
        </w:rPr>
        <w:t xml:space="preserve">de mármol </w:t>
      </w:r>
      <w:r w:rsidRPr="00DD22A5">
        <w:rPr>
          <w:rStyle w:val="Emphasis"/>
          <w:color w:val="0070C0"/>
          <w:lang w:val="es-AR"/>
        </w:rPr>
        <w:t>grande</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3</w:t>
      </w:r>
    </w:p>
    <w:p w14:paraId="1D25CD39" w14:textId="298CDBA6" w:rsidR="00634948" w:rsidRDefault="00634948" w:rsidP="00634948">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DD22A5">
        <w:rPr>
          <w:rStyle w:val="Emphasis"/>
          <w:color w:val="0070C0"/>
          <w:lang w:val="es-AR"/>
        </w:rPr>
        <w:t xml:space="preserve">Piso </w:t>
      </w:r>
      <w:r>
        <w:rPr>
          <w:rStyle w:val="Emphasis"/>
          <w:color w:val="0070C0"/>
          <w:lang w:val="es-AR"/>
        </w:rPr>
        <w:t xml:space="preserve">de mármol </w:t>
      </w:r>
      <w:r w:rsidRPr="00DD22A5">
        <w:rPr>
          <w:rStyle w:val="Emphasis"/>
          <w:color w:val="0070C0"/>
          <w:lang w:val="es-AR"/>
        </w:rPr>
        <w:t>grande</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6</w:t>
      </w:r>
    </w:p>
    <w:p w14:paraId="4E3EC844" w14:textId="113CFE0D" w:rsidR="00634948" w:rsidRDefault="00634948" w:rsidP="00634948">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DD22A5">
        <w:rPr>
          <w:rStyle w:val="Emphasis"/>
          <w:color w:val="0070C0"/>
          <w:lang w:val="es-AR"/>
        </w:rPr>
        <w:t xml:space="preserve">Piso </w:t>
      </w:r>
      <w:r>
        <w:rPr>
          <w:rStyle w:val="Emphasis"/>
          <w:color w:val="0070C0"/>
          <w:lang w:val="es-AR"/>
        </w:rPr>
        <w:t xml:space="preserve">de mármol </w:t>
      </w:r>
      <w:r w:rsidRPr="00DD22A5">
        <w:rPr>
          <w:rStyle w:val="Emphasis"/>
          <w:color w:val="0070C0"/>
          <w:lang w:val="es-AR"/>
        </w:rPr>
        <w:t>grande</w:t>
      </w:r>
      <w:r w:rsidRPr="00BF1D68">
        <w:rPr>
          <w:rStyle w:val="Emphasis"/>
          <w:color w:val="0070C0"/>
          <w:lang w:val="es-AR"/>
        </w:rPr>
        <w:t xml:space="preserve"> </w:t>
      </w:r>
      <w:r w:rsidRPr="007B685A">
        <w:rPr>
          <w:rStyle w:val="Emphasis"/>
          <w:color w:val="0070C0"/>
          <w:lang w:val="es-AR"/>
        </w:rPr>
        <w:t xml:space="preserve">x </w:t>
      </w:r>
      <w:r>
        <w:rPr>
          <w:rStyle w:val="Emphasis"/>
          <w:color w:val="0070C0"/>
          <w:lang w:val="es-AR"/>
        </w:rPr>
        <w:t>9</w:t>
      </w:r>
    </w:p>
    <w:p w14:paraId="5995BA42" w14:textId="2F8DE587" w:rsidR="00634948" w:rsidRDefault="00634948" w:rsidP="00634948">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w:t>
      </w:r>
      <w:r>
        <w:rPr>
          <w:b/>
          <w:color w:val="000000"/>
          <w:lang w:val="es-AR"/>
        </w:rPr>
        <w:t xml:space="preserve">1.3 </w:t>
      </w:r>
      <w:r>
        <w:rPr>
          <w:color w:val="000000"/>
          <w:lang w:val="es-AR"/>
        </w:rPr>
        <w:t>de experiencia.</w:t>
      </w:r>
    </w:p>
    <w:p w14:paraId="601762D9" w14:textId="77777777" w:rsidR="00634948" w:rsidRDefault="00634948" w:rsidP="00634948">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20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4C312931" w14:textId="09DB9534" w:rsidR="00634948" w:rsidRPr="00FE1429" w:rsidRDefault="00634948" w:rsidP="00634948">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60AC4BD2" w14:textId="4905262C" w:rsidR="00323DE1" w:rsidRPr="006F625F" w:rsidRDefault="00323DE1" w:rsidP="00A0790C">
      <w:pPr>
        <w:pStyle w:val="Heading3"/>
        <w:spacing w:before="240"/>
        <w:ind w:left="1418" w:hanging="1145"/>
      </w:pPr>
      <w:bookmarkStart w:id="845" w:name="_Toc195898589"/>
      <w:r w:rsidRPr="006F625F">
        <w:t>Cama chica</w:t>
      </w:r>
      <w:bookmarkEnd w:id="842"/>
      <w:bookmarkEnd w:id="845"/>
      <w:r w:rsidR="006F625F">
        <w:t xml:space="preserve"> </w:t>
      </w:r>
      <w:r w:rsidR="006F625F" w:rsidRPr="00FF6C3B">
        <w:rPr>
          <w:b w:val="0"/>
        </w:rPr>
        <w:t>(</w:t>
      </w:r>
      <w:r w:rsidR="006F625F">
        <w:rPr>
          <w:b w:val="0"/>
        </w:rPr>
        <w:t>Small bed</w:t>
      </w:r>
      <w:r w:rsidR="006F625F" w:rsidRPr="00FF6C3B">
        <w:rPr>
          <w:b w:val="0"/>
        </w:rPr>
        <w:t>)</w:t>
      </w:r>
    </w:p>
    <w:p w14:paraId="4CE5A1FD" w14:textId="3ECE74AA" w:rsidR="00323DE1" w:rsidRDefault="00323DE1" w:rsidP="00213983">
      <w:pPr>
        <w:widowControl w:val="0"/>
        <w:pBdr>
          <w:top w:val="nil"/>
          <w:left w:val="nil"/>
          <w:bottom w:val="nil"/>
          <w:right w:val="nil"/>
          <w:between w:val="nil"/>
        </w:pBdr>
        <w:ind w:left="426"/>
        <w:jc w:val="both"/>
        <w:rPr>
          <w:color w:val="000000"/>
          <w:lang w:val="es-AR"/>
        </w:rPr>
      </w:pPr>
      <w:r>
        <w:rPr>
          <w:color w:val="000000"/>
          <w:lang w:val="es-AR"/>
        </w:rPr>
        <w:t>Mobiliario muy utilizado en cualquier edificio de albergue.</w:t>
      </w:r>
    </w:p>
    <w:p w14:paraId="20843390" w14:textId="17A8E653" w:rsidR="00323DE1" w:rsidRDefault="00323DE1" w:rsidP="00213983">
      <w:pPr>
        <w:widowControl w:val="0"/>
        <w:pBdr>
          <w:top w:val="nil"/>
          <w:left w:val="nil"/>
          <w:bottom w:val="nil"/>
          <w:right w:val="nil"/>
          <w:between w:val="nil"/>
        </w:pBdr>
        <w:ind w:left="426"/>
        <w:jc w:val="both"/>
        <w:rPr>
          <w:color w:val="000000"/>
          <w:lang w:val="es-AR"/>
        </w:rPr>
      </w:pPr>
      <w:r>
        <w:rPr>
          <w:color w:val="000000"/>
          <w:lang w:val="es-AR"/>
        </w:rPr>
        <w:lastRenderedPageBreak/>
        <w:t>Reglas de producción:</w:t>
      </w:r>
    </w:p>
    <w:p w14:paraId="33F3F0D4" w14:textId="77777777" w:rsidR="00E35497" w:rsidRDefault="00323DE1" w:rsidP="00E35497">
      <w:pPr>
        <w:widowControl w:val="0"/>
        <w:pBdr>
          <w:top w:val="nil"/>
          <w:left w:val="nil"/>
          <w:bottom w:val="nil"/>
          <w:right w:val="nil"/>
          <w:between w:val="nil"/>
        </w:pBdr>
        <w:ind w:left="426" w:firstLine="11"/>
        <w:rPr>
          <w:rStyle w:val="Emphasis"/>
          <w:lang w:val="es-AR"/>
        </w:rPr>
      </w:pPr>
      <w:r w:rsidRPr="00E35497">
        <w:rPr>
          <w:rStyle w:val="Emphasis"/>
          <w:lang w:val="es-AR"/>
        </w:rPr>
        <w:t xml:space="preserve">Madero x 4 + Leño x 4 + </w:t>
      </w:r>
      <w:r w:rsidR="0074122B" w:rsidRPr="00E35497">
        <w:rPr>
          <w:rStyle w:val="Emphasis"/>
          <w:lang w:val="es-AR"/>
        </w:rPr>
        <w:t>Clavo</w:t>
      </w:r>
      <w:r w:rsidRPr="00E35497">
        <w:rPr>
          <w:rStyle w:val="Emphasis"/>
          <w:lang w:val="es-AR"/>
        </w:rPr>
        <w:t xml:space="preserve"> x </w:t>
      </w:r>
      <w:r w:rsidR="0074122B" w:rsidRPr="00E35497">
        <w:rPr>
          <w:rStyle w:val="Emphasis"/>
          <w:lang w:val="es-AR"/>
        </w:rPr>
        <w:t>80</w:t>
      </w:r>
      <w:r w:rsidRPr="00E35497">
        <w:rPr>
          <w:rStyle w:val="Emphasis"/>
          <w:lang w:val="es-AR"/>
        </w:rPr>
        <w:t xml:space="preserve"> + </w:t>
      </w:r>
      <w:r w:rsidR="0074122B" w:rsidRPr="00E35497">
        <w:rPr>
          <w:rStyle w:val="Emphasis"/>
          <w:lang w:val="es-AR"/>
        </w:rPr>
        <w:t>Martillo</w:t>
      </w:r>
      <w:r w:rsidRPr="00E35497">
        <w:rPr>
          <w:rStyle w:val="Emphasis"/>
          <w:lang w:val="es-AR"/>
        </w:rPr>
        <w:t xml:space="preserve"> x </w:t>
      </w:r>
      <w:r w:rsidR="0074122B" w:rsidRPr="00E35497">
        <w:rPr>
          <w:rStyle w:val="Emphasis"/>
          <w:lang w:val="es-AR"/>
        </w:rPr>
        <w:t>2</w:t>
      </w:r>
      <w:r w:rsidRPr="00E35497">
        <w:rPr>
          <w:rStyle w:val="Emphasis"/>
          <w:lang w:val="es-AR"/>
        </w:rPr>
        <w:t xml:space="preserve"> + </w:t>
      </w:r>
      <w:r w:rsidR="0074122B" w:rsidRPr="00E35497">
        <w:rPr>
          <w:rStyle w:val="Emphasis"/>
          <w:lang w:val="es-AR"/>
        </w:rPr>
        <w:t>Tela</w:t>
      </w:r>
      <w:r w:rsidRPr="00E35497">
        <w:rPr>
          <w:rStyle w:val="Emphasis"/>
          <w:lang w:val="es-AR"/>
        </w:rPr>
        <w:t xml:space="preserve"> x </w:t>
      </w:r>
      <w:r w:rsidR="0074122B" w:rsidRPr="00E35497">
        <w:rPr>
          <w:rStyle w:val="Emphasis"/>
          <w:lang w:val="es-AR"/>
        </w:rPr>
        <w:t>10</w:t>
      </w:r>
      <w:r w:rsidRPr="00E35497">
        <w:rPr>
          <w:rStyle w:val="Emphasis"/>
          <w:lang w:val="es-AR"/>
        </w:rPr>
        <w:t xml:space="preserve"> </w:t>
      </w:r>
      <w:r w:rsidR="0074122B" w:rsidRPr="00E35497">
        <w:rPr>
          <w:rStyle w:val="Emphasis"/>
          <w:lang w:val="es-AR"/>
        </w:rPr>
        <w:t xml:space="preserve">+ Heno x 100 </w:t>
      </w:r>
      <w:r w:rsidRPr="00E35497">
        <w:rPr>
          <w:rStyle w:val="Emphasis"/>
          <w:lang w:val="es-AR"/>
        </w:rPr>
        <w:t xml:space="preserve">+ Constructor/a x </w:t>
      </w:r>
      <w:r w:rsidR="0074122B" w:rsidRPr="00E35497">
        <w:rPr>
          <w:rStyle w:val="Emphasis"/>
          <w:lang w:val="es-AR"/>
        </w:rPr>
        <w:t>1</w:t>
      </w:r>
      <w:r w:rsidRPr="00E35497">
        <w:rPr>
          <w:rStyle w:val="Emphasis"/>
          <w:lang w:val="es-AR"/>
        </w:rPr>
        <w:t xml:space="preserve"> </w:t>
      </w:r>
      <w:r w:rsidRPr="00E35497">
        <w:rPr>
          <w:rStyle w:val="Emphasis"/>
        </w:rPr>
        <w:sym w:font="Symbol" w:char="F0AE"/>
      </w:r>
      <w:r w:rsidRPr="00E35497">
        <w:rPr>
          <w:rStyle w:val="Emphasis"/>
          <w:lang w:val="es-AR"/>
        </w:rPr>
        <w:t xml:space="preserve"> </w:t>
      </w:r>
    </w:p>
    <w:p w14:paraId="405056DE" w14:textId="306ACA36" w:rsidR="00323DE1" w:rsidRPr="00E35497" w:rsidRDefault="0074122B" w:rsidP="00E35497">
      <w:pPr>
        <w:widowControl w:val="0"/>
        <w:pBdr>
          <w:top w:val="nil"/>
          <w:left w:val="nil"/>
          <w:bottom w:val="nil"/>
          <w:right w:val="nil"/>
          <w:between w:val="nil"/>
        </w:pBdr>
        <w:ind w:left="426" w:firstLine="11"/>
        <w:jc w:val="right"/>
        <w:rPr>
          <w:rStyle w:val="Emphasis"/>
          <w:lang w:val="es-AR"/>
        </w:rPr>
      </w:pPr>
      <w:r w:rsidRPr="00E35497">
        <w:rPr>
          <w:rStyle w:val="Emphasis"/>
          <w:color w:val="0070C0"/>
          <w:lang w:val="es-AR"/>
        </w:rPr>
        <w:t>Cama chica</w:t>
      </w:r>
      <w:r w:rsidR="00323DE1" w:rsidRPr="00E35497">
        <w:rPr>
          <w:rStyle w:val="Emphasis"/>
          <w:color w:val="0070C0"/>
          <w:lang w:val="es-AR"/>
        </w:rPr>
        <w:t xml:space="preserve"> x 1</w:t>
      </w:r>
    </w:p>
    <w:p w14:paraId="1BC0009B" w14:textId="77777777" w:rsidR="00E35497" w:rsidRDefault="00972827" w:rsidP="00E35497">
      <w:pPr>
        <w:widowControl w:val="0"/>
        <w:pBdr>
          <w:top w:val="nil"/>
          <w:left w:val="nil"/>
          <w:bottom w:val="nil"/>
          <w:right w:val="nil"/>
          <w:between w:val="nil"/>
        </w:pBdr>
        <w:ind w:left="426" w:firstLine="11"/>
        <w:rPr>
          <w:rStyle w:val="Emphasis"/>
          <w:lang w:val="es-AR"/>
        </w:rPr>
      </w:pPr>
      <w:r w:rsidRPr="00E35497">
        <w:rPr>
          <w:rStyle w:val="Emphasis"/>
          <w:lang w:val="es-AR"/>
        </w:rPr>
        <w:t xml:space="preserve">Madero x 4 + Leño x 4 + Clavo x 80 + Martillo x 2 + Tela x 10 + Heno x 100 + Constructor/a x 1 + </w:t>
      </w:r>
    </w:p>
    <w:p w14:paraId="1C6018F8" w14:textId="2FE3F14F" w:rsidR="00972827" w:rsidRPr="00E35497" w:rsidRDefault="00972827" w:rsidP="00E35497">
      <w:pPr>
        <w:widowControl w:val="0"/>
        <w:pBdr>
          <w:top w:val="nil"/>
          <w:left w:val="nil"/>
          <w:bottom w:val="nil"/>
          <w:right w:val="nil"/>
          <w:between w:val="nil"/>
        </w:pBdr>
        <w:ind w:left="426" w:firstLine="11"/>
        <w:jc w:val="right"/>
        <w:rPr>
          <w:rStyle w:val="Emphasis"/>
          <w:lang w:val="es-AR"/>
        </w:rPr>
      </w:pPr>
      <w:r w:rsidRPr="00E35497">
        <w:rPr>
          <w:rStyle w:val="Emphasis"/>
          <w:lang w:val="es-AR"/>
        </w:rPr>
        <w:t xml:space="preserve">Edificio Taller </w:t>
      </w:r>
      <w:r w:rsidRPr="00E35497">
        <w:rPr>
          <w:rStyle w:val="Emphasis"/>
        </w:rPr>
        <w:sym w:font="Symbol" w:char="F0AE"/>
      </w:r>
      <w:r w:rsidRPr="00E35497">
        <w:rPr>
          <w:rStyle w:val="Emphasis"/>
          <w:lang w:val="es-AR"/>
        </w:rPr>
        <w:t xml:space="preserve"> </w:t>
      </w:r>
      <w:r w:rsidRPr="00E35497">
        <w:rPr>
          <w:rStyle w:val="Emphasis"/>
          <w:color w:val="0070C0"/>
          <w:lang w:val="es-AR"/>
        </w:rPr>
        <w:t>Cama chica x 2</w:t>
      </w:r>
    </w:p>
    <w:p w14:paraId="4B3C158D" w14:textId="77777777" w:rsidR="00E35497" w:rsidRPr="00E35497" w:rsidRDefault="00D31C31" w:rsidP="00E35497">
      <w:pPr>
        <w:widowControl w:val="0"/>
        <w:pBdr>
          <w:top w:val="nil"/>
          <w:left w:val="nil"/>
          <w:bottom w:val="nil"/>
          <w:right w:val="nil"/>
          <w:between w:val="nil"/>
        </w:pBdr>
        <w:ind w:left="426" w:firstLine="11"/>
        <w:rPr>
          <w:rStyle w:val="Emphasis"/>
          <w:lang w:val="es-AR"/>
        </w:rPr>
      </w:pPr>
      <w:r w:rsidRPr="00E35497">
        <w:rPr>
          <w:rStyle w:val="Emphasis"/>
          <w:lang w:val="es-AR"/>
        </w:rPr>
        <w:t xml:space="preserve">Madero </w:t>
      </w:r>
      <w:r w:rsidR="00323DE1" w:rsidRPr="00E35497">
        <w:rPr>
          <w:rStyle w:val="Emphasis"/>
          <w:lang w:val="es-AR"/>
        </w:rPr>
        <w:t xml:space="preserve">x </w:t>
      </w:r>
      <w:r w:rsidRPr="00E35497">
        <w:rPr>
          <w:rStyle w:val="Emphasis"/>
          <w:lang w:val="es-AR"/>
        </w:rPr>
        <w:t>7</w:t>
      </w:r>
      <w:r w:rsidR="00323DE1" w:rsidRPr="00E35497">
        <w:rPr>
          <w:rStyle w:val="Emphasis"/>
          <w:lang w:val="es-AR"/>
        </w:rPr>
        <w:t xml:space="preserve"> + </w:t>
      </w:r>
      <w:r w:rsidRPr="00E35497">
        <w:rPr>
          <w:rStyle w:val="Emphasis"/>
          <w:lang w:val="es-AR"/>
        </w:rPr>
        <w:t>Leño x 6 + Clavo x 140 + Martillo x 3 + Tela x 16 + Heno x 180 + Constructor/a</w:t>
      </w:r>
      <w:r w:rsidR="00323DE1" w:rsidRPr="00E35497">
        <w:rPr>
          <w:rStyle w:val="Emphasis"/>
          <w:lang w:val="es-AR"/>
        </w:rPr>
        <w:t xml:space="preserve"> x 1 +</w:t>
      </w:r>
    </w:p>
    <w:p w14:paraId="4BC65A81" w14:textId="358EA0B0" w:rsidR="00323DE1" w:rsidRPr="00E35497" w:rsidRDefault="00CC6544" w:rsidP="00E35497">
      <w:pPr>
        <w:widowControl w:val="0"/>
        <w:pBdr>
          <w:top w:val="nil"/>
          <w:left w:val="nil"/>
          <w:bottom w:val="nil"/>
          <w:right w:val="nil"/>
          <w:between w:val="nil"/>
        </w:pBdr>
        <w:ind w:left="426" w:firstLine="11"/>
        <w:jc w:val="right"/>
        <w:rPr>
          <w:rStyle w:val="Emphasis"/>
          <w:lang w:val="es-AR"/>
        </w:rPr>
      </w:pPr>
      <w:r>
        <w:rPr>
          <w:rStyle w:val="Emphasis"/>
          <w:lang w:val="es-AR"/>
        </w:rPr>
        <w:t xml:space="preserve">Carpintero/a </w:t>
      </w:r>
      <w:r w:rsidRPr="00E35497">
        <w:rPr>
          <w:rStyle w:val="Emphasis"/>
          <w:lang w:val="es-AR"/>
        </w:rPr>
        <w:t>x 1</w:t>
      </w:r>
      <w:r>
        <w:rPr>
          <w:rStyle w:val="Emphasis"/>
          <w:lang w:val="es-AR"/>
        </w:rPr>
        <w:t xml:space="preserve"> </w:t>
      </w:r>
      <w:r w:rsidRPr="00CC6544">
        <w:rPr>
          <w:rStyle w:val="Emphasis"/>
          <w:lang w:val="es-AR"/>
        </w:rPr>
        <w:t>+</w:t>
      </w:r>
      <w:r>
        <w:rPr>
          <w:rStyle w:val="Emphasis"/>
          <w:lang w:val="es-AR"/>
        </w:rPr>
        <w:t xml:space="preserve"> </w:t>
      </w:r>
      <w:r w:rsidR="00323DE1" w:rsidRPr="00E35497">
        <w:rPr>
          <w:rStyle w:val="Emphasis"/>
          <w:lang w:val="es-AR"/>
        </w:rPr>
        <w:t xml:space="preserve">Edificio </w:t>
      </w:r>
      <w:r w:rsidR="00D31C31" w:rsidRPr="00E35497">
        <w:rPr>
          <w:rStyle w:val="Emphasis"/>
          <w:lang w:val="es-AR"/>
        </w:rPr>
        <w:t>Aserradero</w:t>
      </w:r>
      <w:r w:rsidR="00323DE1" w:rsidRPr="00E35497">
        <w:rPr>
          <w:rStyle w:val="Emphasis"/>
          <w:lang w:val="es-AR"/>
        </w:rPr>
        <w:t xml:space="preserve"> </w:t>
      </w:r>
      <w:r w:rsidR="00972827" w:rsidRPr="00E35497">
        <w:rPr>
          <w:rStyle w:val="Emphasis"/>
          <w:lang w:val="es-AR"/>
        </w:rPr>
        <w:t xml:space="preserve">+ Edificio Taller </w:t>
      </w:r>
      <w:r w:rsidR="00323DE1" w:rsidRPr="00E35497">
        <w:rPr>
          <w:rStyle w:val="Emphasis"/>
        </w:rPr>
        <w:sym w:font="Symbol" w:char="F0AE"/>
      </w:r>
      <w:r w:rsidR="00323DE1" w:rsidRPr="00E35497">
        <w:rPr>
          <w:rStyle w:val="Emphasis"/>
          <w:lang w:val="es-AR"/>
        </w:rPr>
        <w:t xml:space="preserve"> </w:t>
      </w:r>
      <w:r w:rsidR="00D31C31" w:rsidRPr="00E35497">
        <w:rPr>
          <w:rStyle w:val="Emphasis"/>
          <w:color w:val="0070C0"/>
          <w:lang w:val="es-AR"/>
        </w:rPr>
        <w:t>Cama chica</w:t>
      </w:r>
      <w:r w:rsidR="00323DE1" w:rsidRPr="00E35497">
        <w:rPr>
          <w:rStyle w:val="Emphasis"/>
          <w:color w:val="0070C0"/>
          <w:lang w:val="es-AR"/>
        </w:rPr>
        <w:t xml:space="preserve"> x </w:t>
      </w:r>
      <w:r w:rsidR="00972827" w:rsidRPr="00E35497">
        <w:rPr>
          <w:rStyle w:val="Emphasis"/>
          <w:color w:val="0070C0"/>
          <w:lang w:val="es-AR"/>
        </w:rPr>
        <w:t>3</w:t>
      </w:r>
    </w:p>
    <w:p w14:paraId="5884D822" w14:textId="54D965ED" w:rsidR="00E35497" w:rsidRPr="00E35497" w:rsidRDefault="00972827" w:rsidP="00E35497">
      <w:pPr>
        <w:widowControl w:val="0"/>
        <w:pBdr>
          <w:top w:val="nil"/>
          <w:left w:val="nil"/>
          <w:bottom w:val="nil"/>
          <w:right w:val="nil"/>
          <w:between w:val="nil"/>
        </w:pBdr>
        <w:ind w:left="426" w:firstLine="11"/>
        <w:rPr>
          <w:rStyle w:val="Emphasis"/>
          <w:lang w:val="es-AR"/>
        </w:rPr>
      </w:pPr>
      <w:r w:rsidRPr="00E35497">
        <w:rPr>
          <w:rStyle w:val="Emphasis"/>
          <w:lang w:val="es-AR"/>
        </w:rPr>
        <w:t xml:space="preserve">Madero x 7 + Leño x 6 + Clavo x 140 + Martillo x 3 + Tela x 16 + Heno x 180 + Constructor/a x </w:t>
      </w:r>
      <w:r w:rsidR="005C52D9">
        <w:rPr>
          <w:rStyle w:val="Emphasis"/>
          <w:lang w:val="es-AR"/>
        </w:rPr>
        <w:t>2</w:t>
      </w:r>
      <w:r w:rsidRPr="00E35497">
        <w:rPr>
          <w:rStyle w:val="Emphasis"/>
          <w:lang w:val="es-AR"/>
        </w:rPr>
        <w:t xml:space="preserve"> + </w:t>
      </w:r>
    </w:p>
    <w:p w14:paraId="6148B36A" w14:textId="032182CC" w:rsidR="00972827" w:rsidRPr="00E35497" w:rsidRDefault="001A74D1" w:rsidP="00E35497">
      <w:pPr>
        <w:widowControl w:val="0"/>
        <w:pBdr>
          <w:top w:val="nil"/>
          <w:left w:val="nil"/>
          <w:bottom w:val="nil"/>
          <w:right w:val="nil"/>
          <w:between w:val="nil"/>
        </w:pBdr>
        <w:ind w:left="426" w:firstLine="11"/>
        <w:jc w:val="right"/>
        <w:rPr>
          <w:rStyle w:val="Emphasis"/>
          <w:lang w:val="es-AR"/>
        </w:rPr>
      </w:pPr>
      <w:r>
        <w:rPr>
          <w:rStyle w:val="Emphasis"/>
          <w:lang w:val="es-AR"/>
        </w:rPr>
        <w:t xml:space="preserve">Carpintero/a </w:t>
      </w:r>
      <w:r w:rsidR="00CC6544" w:rsidRPr="00E35497">
        <w:rPr>
          <w:rStyle w:val="Emphasis"/>
          <w:lang w:val="es-AR"/>
        </w:rPr>
        <w:t>x 1</w:t>
      </w:r>
      <w:r w:rsidR="00CC6544">
        <w:rPr>
          <w:rStyle w:val="Emphasis"/>
          <w:lang w:val="es-AR"/>
        </w:rPr>
        <w:t xml:space="preserve"> </w:t>
      </w:r>
      <w:r w:rsidRPr="00CC6544">
        <w:rPr>
          <w:rStyle w:val="Emphasis"/>
          <w:lang w:val="es-AR"/>
        </w:rPr>
        <w:t>+</w:t>
      </w:r>
      <w:r>
        <w:rPr>
          <w:rStyle w:val="Emphasis"/>
          <w:lang w:val="es-AR"/>
        </w:rPr>
        <w:t xml:space="preserve"> </w:t>
      </w:r>
      <w:r w:rsidR="00972827" w:rsidRPr="00E35497">
        <w:rPr>
          <w:rStyle w:val="Emphasis"/>
          <w:lang w:val="es-AR"/>
        </w:rPr>
        <w:t xml:space="preserve">Edificio Aserradero + Edificio Taller </w:t>
      </w:r>
      <w:r w:rsidR="00972827" w:rsidRPr="00E35497">
        <w:rPr>
          <w:rStyle w:val="Emphasis"/>
        </w:rPr>
        <w:sym w:font="Symbol" w:char="F0AE"/>
      </w:r>
      <w:r w:rsidR="00972827" w:rsidRPr="00E35497">
        <w:rPr>
          <w:rStyle w:val="Emphasis"/>
          <w:lang w:val="es-AR"/>
        </w:rPr>
        <w:t xml:space="preserve"> </w:t>
      </w:r>
      <w:r w:rsidR="00972827" w:rsidRPr="00E35497">
        <w:rPr>
          <w:rStyle w:val="Emphasis"/>
          <w:color w:val="0070C0"/>
          <w:lang w:val="es-AR"/>
        </w:rPr>
        <w:t>Cama chica x 4</w:t>
      </w:r>
    </w:p>
    <w:p w14:paraId="062CFE62" w14:textId="6E57BF22" w:rsidR="00E35497" w:rsidRPr="009A0354" w:rsidRDefault="00E35497" w:rsidP="00E35497">
      <w:pPr>
        <w:widowControl w:val="0"/>
        <w:pBdr>
          <w:top w:val="nil"/>
          <w:left w:val="nil"/>
          <w:bottom w:val="nil"/>
          <w:right w:val="nil"/>
          <w:between w:val="nil"/>
        </w:pBdr>
        <w:ind w:left="426"/>
        <w:jc w:val="both"/>
        <w:rPr>
          <w:b/>
          <w:color w:val="000000"/>
          <w:lang w:val="es-AR"/>
        </w:rPr>
      </w:pPr>
      <w:bookmarkStart w:id="846" w:name="_Toc193501753"/>
      <w:r w:rsidRPr="00005041">
        <w:rPr>
          <w:color w:val="000000"/>
          <w:lang w:val="es-AR"/>
        </w:rPr>
        <w:t>Siguiendo</w:t>
      </w:r>
      <w:r>
        <w:rPr>
          <w:color w:val="000000"/>
          <w:lang w:val="es-AR"/>
        </w:rPr>
        <w:t xml:space="preserve"> el </w:t>
      </w:r>
      <w:hyperlink w:anchor="_Ejemplo_de_bonus" w:history="1">
        <w:r w:rsidR="00034441"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0727B6B8" w14:textId="77777777" w:rsidR="00E35497" w:rsidRDefault="00E35497" w:rsidP="00E35497">
      <w:pPr>
        <w:widowControl w:val="0"/>
        <w:pBdr>
          <w:top w:val="nil"/>
          <w:left w:val="nil"/>
          <w:bottom w:val="nil"/>
          <w:right w:val="nil"/>
          <w:between w:val="nil"/>
        </w:pBdr>
        <w:ind w:left="426"/>
        <w:jc w:val="both"/>
        <w:rPr>
          <w:color w:val="000000"/>
          <w:lang w:val="es-AR"/>
        </w:rPr>
      </w:pPr>
      <w:r>
        <w:rPr>
          <w:color w:val="000000"/>
          <w:lang w:val="es-AR"/>
        </w:rPr>
        <w:t>Entonces:</w:t>
      </w:r>
    </w:p>
    <w:p w14:paraId="19995E67" w14:textId="4377714A" w:rsidR="00E35497" w:rsidRPr="007B685A" w:rsidRDefault="00E35497" w:rsidP="00E35497">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E35497">
        <w:rPr>
          <w:rStyle w:val="Emphasis"/>
          <w:color w:val="0070C0"/>
          <w:lang w:val="es-AR"/>
        </w:rPr>
        <w:t>Cama chica</w:t>
      </w:r>
      <w:r w:rsidRPr="007B685A">
        <w:rPr>
          <w:rStyle w:val="Emphasis"/>
          <w:color w:val="0070C0"/>
          <w:lang w:val="es-AR"/>
        </w:rPr>
        <w:t xml:space="preserve"> x </w:t>
      </w:r>
      <w:r>
        <w:rPr>
          <w:rStyle w:val="Emphasis"/>
          <w:color w:val="0070C0"/>
          <w:lang w:val="es-AR"/>
        </w:rPr>
        <w:t>3</w:t>
      </w:r>
    </w:p>
    <w:p w14:paraId="2BC759AE" w14:textId="74F7A7AA" w:rsidR="00E35497" w:rsidRDefault="00E35497" w:rsidP="00E35497">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y 3 de construcción generarán: </w:t>
      </w:r>
      <w:r w:rsidRPr="00E35497">
        <w:rPr>
          <w:rStyle w:val="Emphasis"/>
          <w:color w:val="0070C0"/>
          <w:lang w:val="es-AR"/>
        </w:rPr>
        <w:t>Cama chica</w:t>
      </w:r>
      <w:r w:rsidRPr="007B685A">
        <w:rPr>
          <w:rStyle w:val="Emphasis"/>
          <w:color w:val="0070C0"/>
          <w:lang w:val="es-AR"/>
        </w:rPr>
        <w:t xml:space="preserve"> x </w:t>
      </w:r>
      <w:r>
        <w:rPr>
          <w:rStyle w:val="Emphasis"/>
          <w:color w:val="0070C0"/>
          <w:lang w:val="es-AR"/>
        </w:rPr>
        <w:t>6</w:t>
      </w:r>
    </w:p>
    <w:p w14:paraId="19C82DE6" w14:textId="708EC930" w:rsidR="00E35497" w:rsidRDefault="00E35497" w:rsidP="00E35497">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E35497">
        <w:rPr>
          <w:rStyle w:val="Emphasis"/>
          <w:color w:val="0070C0"/>
          <w:lang w:val="es-AR"/>
        </w:rPr>
        <w:t>Cama chica</w:t>
      </w:r>
      <w:r w:rsidRPr="007B685A">
        <w:rPr>
          <w:rStyle w:val="Emphasis"/>
          <w:color w:val="0070C0"/>
          <w:lang w:val="es-AR"/>
        </w:rPr>
        <w:t xml:space="preserve"> x </w:t>
      </w:r>
      <w:r>
        <w:rPr>
          <w:rStyle w:val="Emphasis"/>
          <w:color w:val="0070C0"/>
          <w:lang w:val="es-AR"/>
        </w:rPr>
        <w:t>12</w:t>
      </w:r>
    </w:p>
    <w:p w14:paraId="2F95812F" w14:textId="30C92A47" w:rsidR="00E35497" w:rsidRPr="00200EDF" w:rsidRDefault="00E35497" w:rsidP="00E35497">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+0.</w:t>
      </w:r>
      <w:r>
        <w:rPr>
          <w:b/>
          <w:color w:val="000000"/>
          <w:lang w:val="es-AR"/>
        </w:rPr>
        <w:t xml:space="preserve">25 </w:t>
      </w:r>
      <w:r>
        <w:rPr>
          <w:color w:val="000000"/>
          <w:lang w:val="es-AR"/>
        </w:rPr>
        <w:t>de experiencia.</w:t>
      </w:r>
    </w:p>
    <w:p w14:paraId="1589BD7F" w14:textId="1627076D" w:rsidR="00E35497" w:rsidRDefault="00E35497" w:rsidP="00E35497">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4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374C6F44" w14:textId="77777777" w:rsidR="00034441" w:rsidRDefault="00034441" w:rsidP="00E35497">
      <w:pPr>
        <w:widowControl w:val="0"/>
        <w:pBdr>
          <w:top w:val="nil"/>
          <w:left w:val="nil"/>
          <w:bottom w:val="nil"/>
          <w:right w:val="nil"/>
          <w:between w:val="nil"/>
        </w:pBdr>
        <w:ind w:left="426"/>
        <w:jc w:val="both"/>
        <w:rPr>
          <w:color w:val="000000"/>
          <w:lang w:val="es-AR"/>
        </w:rPr>
      </w:pPr>
    </w:p>
    <w:p w14:paraId="4883280D" w14:textId="3DFF21F7" w:rsidR="00E35497" w:rsidRPr="00E35497" w:rsidRDefault="00E35497" w:rsidP="00E35497">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585757EB" w14:textId="056FE09F" w:rsidR="001A015C" w:rsidRPr="001466D5" w:rsidRDefault="001A015C" w:rsidP="00A0790C">
      <w:pPr>
        <w:pStyle w:val="Heading3"/>
        <w:spacing w:before="240"/>
        <w:ind w:left="1418" w:hanging="1145"/>
      </w:pPr>
      <w:bookmarkStart w:id="847" w:name="_Toc195898590"/>
      <w:r w:rsidRPr="001466D5">
        <w:t>Cama grande</w:t>
      </w:r>
      <w:bookmarkEnd w:id="846"/>
      <w:bookmarkEnd w:id="847"/>
      <w:r w:rsidR="001466D5">
        <w:t xml:space="preserve"> </w:t>
      </w:r>
      <w:r w:rsidR="001466D5" w:rsidRPr="00FF6C3B">
        <w:rPr>
          <w:b w:val="0"/>
        </w:rPr>
        <w:t>(</w:t>
      </w:r>
      <w:r w:rsidR="001466D5">
        <w:rPr>
          <w:b w:val="0"/>
        </w:rPr>
        <w:t>Big bed</w:t>
      </w:r>
      <w:r w:rsidR="001466D5" w:rsidRPr="00FF6C3B">
        <w:rPr>
          <w:b w:val="0"/>
        </w:rPr>
        <w:t>)</w:t>
      </w:r>
    </w:p>
    <w:p w14:paraId="29D4B9D9" w14:textId="7040E2A5" w:rsidR="001A015C" w:rsidRDefault="001A015C" w:rsidP="00213983">
      <w:pPr>
        <w:widowControl w:val="0"/>
        <w:pBdr>
          <w:top w:val="nil"/>
          <w:left w:val="nil"/>
          <w:bottom w:val="nil"/>
          <w:right w:val="nil"/>
          <w:between w:val="nil"/>
        </w:pBdr>
        <w:ind w:left="426"/>
        <w:jc w:val="both"/>
        <w:rPr>
          <w:color w:val="000000"/>
          <w:lang w:val="es-AR"/>
        </w:rPr>
      </w:pPr>
      <w:r>
        <w:rPr>
          <w:color w:val="000000"/>
          <w:lang w:val="es-AR"/>
        </w:rPr>
        <w:t>Mobiliario muy utilizado en cualquier edificio de albergue más grande.</w:t>
      </w:r>
    </w:p>
    <w:p w14:paraId="60EA8DC0" w14:textId="7E42471B" w:rsidR="001A015C" w:rsidRDefault="001A015C" w:rsidP="00213983">
      <w:pPr>
        <w:widowControl w:val="0"/>
        <w:pBdr>
          <w:top w:val="nil"/>
          <w:left w:val="nil"/>
          <w:bottom w:val="nil"/>
          <w:right w:val="nil"/>
          <w:between w:val="nil"/>
        </w:pBdr>
        <w:ind w:left="426"/>
        <w:jc w:val="both"/>
        <w:rPr>
          <w:color w:val="000000"/>
          <w:lang w:val="es-AR"/>
        </w:rPr>
      </w:pPr>
      <w:r>
        <w:rPr>
          <w:color w:val="000000"/>
          <w:lang w:val="es-AR"/>
        </w:rPr>
        <w:t>Reglas de producción:</w:t>
      </w:r>
    </w:p>
    <w:p w14:paraId="214CE960" w14:textId="1BFBD529" w:rsidR="001A015C" w:rsidRPr="00DD22A5" w:rsidRDefault="001A015C" w:rsidP="00213983">
      <w:pPr>
        <w:widowControl w:val="0"/>
        <w:pBdr>
          <w:top w:val="nil"/>
          <w:left w:val="nil"/>
          <w:bottom w:val="nil"/>
          <w:right w:val="nil"/>
          <w:between w:val="nil"/>
        </w:pBdr>
        <w:ind w:left="426" w:firstLine="11"/>
        <w:rPr>
          <w:rStyle w:val="Emphasis"/>
          <w:lang w:val="es-AR"/>
        </w:rPr>
      </w:pPr>
      <w:r w:rsidRPr="00DD22A5">
        <w:rPr>
          <w:rStyle w:val="Emphasis"/>
          <w:lang w:val="es-AR"/>
        </w:rPr>
        <w:t xml:space="preserve">Madero x 6 + Leño x 6 + Clavo x 130 + Martillo x 4 + Tela x 20 + Heno x 200 + </w:t>
      </w:r>
    </w:p>
    <w:p w14:paraId="1EA1CD90" w14:textId="2C364718" w:rsidR="001A015C" w:rsidRPr="00DD22A5" w:rsidRDefault="001A015C" w:rsidP="001A015C">
      <w:pPr>
        <w:widowControl w:val="0"/>
        <w:pBdr>
          <w:top w:val="nil"/>
          <w:left w:val="nil"/>
          <w:bottom w:val="nil"/>
          <w:right w:val="nil"/>
          <w:between w:val="nil"/>
        </w:pBdr>
        <w:ind w:left="709" w:firstLine="11"/>
        <w:jc w:val="right"/>
        <w:rPr>
          <w:rStyle w:val="Emphasis"/>
          <w:lang w:val="es-AR"/>
        </w:rPr>
      </w:pPr>
      <w:r w:rsidRPr="00DD22A5">
        <w:rPr>
          <w:rStyle w:val="Emphasis"/>
          <w:lang w:val="es-AR"/>
        </w:rPr>
        <w:t xml:space="preserve">Constructor/a x 1 </w:t>
      </w:r>
      <w:r w:rsidRPr="00CC6544">
        <w:rPr>
          <w:rStyle w:val="Emphasis"/>
        </w:rPr>
        <w:sym w:font="Symbol" w:char="F0AE"/>
      </w:r>
      <w:r w:rsidRPr="00DD22A5">
        <w:rPr>
          <w:rStyle w:val="Emphasis"/>
          <w:lang w:val="es-AR"/>
        </w:rPr>
        <w:t xml:space="preserve"> </w:t>
      </w:r>
      <w:r w:rsidRPr="00DD22A5">
        <w:rPr>
          <w:rStyle w:val="Emphasis"/>
          <w:color w:val="0070C0"/>
          <w:lang w:val="es-AR"/>
        </w:rPr>
        <w:t>Cama grande x 1</w:t>
      </w:r>
    </w:p>
    <w:p w14:paraId="18F7A6FB" w14:textId="77777777" w:rsidR="00972827" w:rsidRPr="00DD22A5" w:rsidRDefault="00972827" w:rsidP="00972827">
      <w:pPr>
        <w:widowControl w:val="0"/>
        <w:pBdr>
          <w:top w:val="nil"/>
          <w:left w:val="nil"/>
          <w:bottom w:val="nil"/>
          <w:right w:val="nil"/>
          <w:between w:val="nil"/>
        </w:pBdr>
        <w:ind w:left="426" w:firstLine="11"/>
        <w:rPr>
          <w:rStyle w:val="Emphasis"/>
          <w:lang w:val="es-AR"/>
        </w:rPr>
      </w:pPr>
      <w:r w:rsidRPr="00DD22A5">
        <w:rPr>
          <w:rStyle w:val="Emphasis"/>
          <w:lang w:val="es-AR"/>
        </w:rPr>
        <w:t xml:space="preserve">Madero x 6 + Leño x 6 + Clavo x 130 + Martillo x 4 + Tela x 20 + Heno x 200 + </w:t>
      </w:r>
    </w:p>
    <w:p w14:paraId="6FCD972A" w14:textId="1E269DA1" w:rsidR="00972827" w:rsidRPr="00DD22A5" w:rsidRDefault="00972827" w:rsidP="00972827">
      <w:pPr>
        <w:widowControl w:val="0"/>
        <w:pBdr>
          <w:top w:val="nil"/>
          <w:left w:val="nil"/>
          <w:bottom w:val="nil"/>
          <w:right w:val="nil"/>
          <w:between w:val="nil"/>
        </w:pBdr>
        <w:ind w:left="709" w:firstLine="11"/>
        <w:jc w:val="right"/>
        <w:rPr>
          <w:rStyle w:val="Emphasis"/>
          <w:lang w:val="es-AR"/>
        </w:rPr>
      </w:pPr>
      <w:r w:rsidRPr="00DD22A5">
        <w:rPr>
          <w:rStyle w:val="Emphasis"/>
          <w:lang w:val="es-AR"/>
        </w:rPr>
        <w:t xml:space="preserve">Constructor/a x 1 + Edificio Taller </w:t>
      </w:r>
      <w:r w:rsidRPr="00CC6544">
        <w:rPr>
          <w:rStyle w:val="Emphasis"/>
        </w:rPr>
        <w:sym w:font="Symbol" w:char="F0AE"/>
      </w:r>
      <w:r w:rsidRPr="00DD22A5">
        <w:rPr>
          <w:rStyle w:val="Emphasis"/>
          <w:lang w:val="es-AR"/>
        </w:rPr>
        <w:t xml:space="preserve"> </w:t>
      </w:r>
      <w:r w:rsidRPr="00DD22A5">
        <w:rPr>
          <w:rStyle w:val="Emphasis"/>
          <w:color w:val="0070C0"/>
          <w:lang w:val="es-AR"/>
        </w:rPr>
        <w:t>Cama grande x 2</w:t>
      </w:r>
    </w:p>
    <w:p w14:paraId="4057BDF1" w14:textId="3F484F55" w:rsidR="001A015C" w:rsidRPr="00DD22A5" w:rsidRDefault="001A015C" w:rsidP="00213983">
      <w:pPr>
        <w:widowControl w:val="0"/>
        <w:pBdr>
          <w:top w:val="nil"/>
          <w:left w:val="nil"/>
          <w:bottom w:val="nil"/>
          <w:right w:val="nil"/>
          <w:between w:val="nil"/>
        </w:pBdr>
        <w:ind w:left="426" w:firstLine="11"/>
        <w:rPr>
          <w:rStyle w:val="Emphasis"/>
          <w:lang w:val="es-AR"/>
        </w:rPr>
      </w:pPr>
      <w:r w:rsidRPr="00DD22A5">
        <w:rPr>
          <w:rStyle w:val="Emphasis"/>
          <w:lang w:val="es-AR"/>
        </w:rPr>
        <w:t xml:space="preserve">Madero x 9 + Leño x 9 + Clavo x 220 + Martillo x 7 + Tela x 36 + Heno x 350 + </w:t>
      </w:r>
    </w:p>
    <w:p w14:paraId="011E9BF9" w14:textId="42EA8133" w:rsidR="001A015C" w:rsidRPr="00DD22A5" w:rsidRDefault="001A015C" w:rsidP="001A015C">
      <w:pPr>
        <w:widowControl w:val="0"/>
        <w:pBdr>
          <w:top w:val="nil"/>
          <w:left w:val="nil"/>
          <w:bottom w:val="nil"/>
          <w:right w:val="nil"/>
          <w:between w:val="nil"/>
        </w:pBdr>
        <w:ind w:left="709" w:firstLine="11"/>
        <w:jc w:val="right"/>
        <w:rPr>
          <w:rStyle w:val="Emphasis"/>
          <w:lang w:val="es-AR"/>
        </w:rPr>
      </w:pPr>
      <w:r w:rsidRPr="00DD22A5">
        <w:rPr>
          <w:rStyle w:val="Emphasis"/>
          <w:lang w:val="es-AR"/>
        </w:rPr>
        <w:t xml:space="preserve">Constructor/a x 1 + Edificio Aserradero </w:t>
      </w:r>
      <w:r w:rsidRPr="00CC6544">
        <w:rPr>
          <w:rStyle w:val="Emphasis"/>
        </w:rPr>
        <w:sym w:font="Symbol" w:char="F0AE"/>
      </w:r>
      <w:r w:rsidRPr="00DD22A5">
        <w:rPr>
          <w:rStyle w:val="Emphasis"/>
          <w:lang w:val="es-AR"/>
        </w:rPr>
        <w:t xml:space="preserve"> </w:t>
      </w:r>
      <w:r w:rsidRPr="00DD22A5">
        <w:rPr>
          <w:rStyle w:val="Emphasis"/>
          <w:color w:val="0070C0"/>
          <w:lang w:val="es-AR"/>
        </w:rPr>
        <w:t xml:space="preserve">Cama grande x </w:t>
      </w:r>
      <w:r w:rsidR="00972827" w:rsidRPr="00DD22A5">
        <w:rPr>
          <w:rStyle w:val="Emphasis"/>
          <w:color w:val="0070C0"/>
          <w:lang w:val="es-AR"/>
        </w:rPr>
        <w:t>3</w:t>
      </w:r>
    </w:p>
    <w:p w14:paraId="10A6C85E" w14:textId="0C6C4447" w:rsidR="00972827" w:rsidRPr="003B126A" w:rsidRDefault="00972827" w:rsidP="00972827">
      <w:pPr>
        <w:widowControl w:val="0"/>
        <w:pBdr>
          <w:top w:val="nil"/>
          <w:left w:val="nil"/>
          <w:bottom w:val="nil"/>
          <w:right w:val="nil"/>
          <w:between w:val="nil"/>
        </w:pBdr>
        <w:ind w:left="426" w:firstLine="11"/>
        <w:rPr>
          <w:rStyle w:val="Emphasis"/>
          <w:lang w:val="es-AR"/>
        </w:rPr>
      </w:pPr>
      <w:r w:rsidRPr="003B126A">
        <w:rPr>
          <w:rStyle w:val="Emphasis"/>
          <w:lang w:val="es-AR"/>
        </w:rPr>
        <w:t xml:space="preserve">Madero x 9 + Leño x 9 + Clavo x 220 + Martillo x 7 + Tela x 36 + Heno x 350 + </w:t>
      </w:r>
      <w:r w:rsidR="003B126A" w:rsidRPr="003B126A">
        <w:rPr>
          <w:rStyle w:val="Emphasis"/>
          <w:lang w:val="es-AR"/>
        </w:rPr>
        <w:t xml:space="preserve">Constructor/a x </w:t>
      </w:r>
      <w:r w:rsidR="005C52D9">
        <w:rPr>
          <w:rStyle w:val="Emphasis"/>
          <w:lang w:val="es-AR"/>
        </w:rPr>
        <w:t>2</w:t>
      </w:r>
      <w:r w:rsidR="003B126A" w:rsidRPr="003B126A">
        <w:rPr>
          <w:rStyle w:val="Emphasis"/>
          <w:lang w:val="es-AR"/>
        </w:rPr>
        <w:t xml:space="preserve"> +</w:t>
      </w:r>
    </w:p>
    <w:p w14:paraId="6961888D" w14:textId="7FC9F520" w:rsidR="00972827" w:rsidRPr="003B126A" w:rsidRDefault="003B126A" w:rsidP="00972827">
      <w:pPr>
        <w:widowControl w:val="0"/>
        <w:pBdr>
          <w:top w:val="nil"/>
          <w:left w:val="nil"/>
          <w:bottom w:val="nil"/>
          <w:right w:val="nil"/>
          <w:between w:val="nil"/>
        </w:pBdr>
        <w:ind w:left="709" w:firstLine="11"/>
        <w:jc w:val="right"/>
        <w:rPr>
          <w:rStyle w:val="Emphasis"/>
          <w:lang w:val="es-AR"/>
        </w:rPr>
      </w:pPr>
      <w:r w:rsidRPr="003B126A">
        <w:rPr>
          <w:rStyle w:val="Emphasis"/>
          <w:lang w:val="es-AR"/>
        </w:rPr>
        <w:t>Té</w:t>
      </w:r>
      <w:r>
        <w:rPr>
          <w:rStyle w:val="Emphasis"/>
          <w:lang w:val="es-AR"/>
        </w:rPr>
        <w:t>cnico</w:t>
      </w:r>
      <w:r w:rsidR="00972827" w:rsidRPr="003B126A">
        <w:rPr>
          <w:rStyle w:val="Emphasis"/>
          <w:lang w:val="es-AR"/>
        </w:rPr>
        <w:t xml:space="preserve">/a x 1 + Edificio Aserradero + Edificio Taller </w:t>
      </w:r>
      <w:r w:rsidR="00972827" w:rsidRPr="00CC6544">
        <w:rPr>
          <w:rStyle w:val="Emphasis"/>
        </w:rPr>
        <w:sym w:font="Symbol" w:char="F0AE"/>
      </w:r>
      <w:r w:rsidR="00972827" w:rsidRPr="003B126A">
        <w:rPr>
          <w:rStyle w:val="Emphasis"/>
          <w:lang w:val="es-AR"/>
        </w:rPr>
        <w:t xml:space="preserve"> </w:t>
      </w:r>
      <w:r w:rsidR="00972827" w:rsidRPr="003B126A">
        <w:rPr>
          <w:rStyle w:val="Emphasis"/>
          <w:color w:val="0070C0"/>
          <w:lang w:val="es-AR"/>
        </w:rPr>
        <w:t>Cama grande x 4</w:t>
      </w:r>
    </w:p>
    <w:p w14:paraId="58EF7471" w14:textId="3029AA8C" w:rsidR="0010521E" w:rsidRPr="009A0354" w:rsidRDefault="0010521E" w:rsidP="0010521E">
      <w:pPr>
        <w:widowControl w:val="0"/>
        <w:pBdr>
          <w:top w:val="nil"/>
          <w:left w:val="nil"/>
          <w:bottom w:val="nil"/>
          <w:right w:val="nil"/>
          <w:between w:val="nil"/>
        </w:pBdr>
        <w:ind w:left="426"/>
        <w:jc w:val="both"/>
        <w:rPr>
          <w:b/>
          <w:color w:val="000000"/>
          <w:lang w:val="es-AR"/>
        </w:rPr>
      </w:pPr>
      <w:bookmarkStart w:id="848" w:name="_Toc193501754"/>
      <w:r w:rsidRPr="00005041">
        <w:rPr>
          <w:color w:val="000000"/>
          <w:lang w:val="es-AR"/>
        </w:rPr>
        <w:t>Siguiendo</w:t>
      </w:r>
      <w:r>
        <w:rPr>
          <w:color w:val="000000"/>
          <w:lang w:val="es-AR"/>
        </w:rPr>
        <w:t xml:space="preserve"> el </w:t>
      </w:r>
      <w:hyperlink w:anchor="_Ejemplo_de_bonus" w:history="1">
        <w:r w:rsidR="00C176F2"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755305EA" w14:textId="77777777" w:rsidR="0010521E" w:rsidRDefault="0010521E" w:rsidP="0010521E">
      <w:pPr>
        <w:widowControl w:val="0"/>
        <w:pBdr>
          <w:top w:val="nil"/>
          <w:left w:val="nil"/>
          <w:bottom w:val="nil"/>
          <w:right w:val="nil"/>
          <w:between w:val="nil"/>
        </w:pBdr>
        <w:ind w:left="426"/>
        <w:jc w:val="both"/>
        <w:rPr>
          <w:color w:val="000000"/>
          <w:lang w:val="es-AR"/>
        </w:rPr>
      </w:pPr>
      <w:r>
        <w:rPr>
          <w:color w:val="000000"/>
          <w:lang w:val="es-AR"/>
        </w:rPr>
        <w:t>Entonces:</w:t>
      </w:r>
    </w:p>
    <w:p w14:paraId="0D16E450" w14:textId="1C4B67A6" w:rsidR="0010521E" w:rsidRPr="007B685A" w:rsidRDefault="0010521E" w:rsidP="0010521E">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E35497">
        <w:rPr>
          <w:rStyle w:val="Emphasis"/>
          <w:color w:val="0070C0"/>
          <w:lang w:val="es-AR"/>
        </w:rPr>
        <w:t xml:space="preserve">Cama </w:t>
      </w:r>
      <w:r w:rsidRPr="0010521E">
        <w:rPr>
          <w:rStyle w:val="Emphasis"/>
          <w:color w:val="0070C0"/>
          <w:lang w:val="es-AR"/>
        </w:rPr>
        <w:t xml:space="preserve">grande </w:t>
      </w:r>
      <w:r w:rsidRPr="007B685A">
        <w:rPr>
          <w:rStyle w:val="Emphasis"/>
          <w:color w:val="0070C0"/>
          <w:lang w:val="es-AR"/>
        </w:rPr>
        <w:t xml:space="preserve">x </w:t>
      </w:r>
      <w:r>
        <w:rPr>
          <w:rStyle w:val="Emphasis"/>
          <w:color w:val="0070C0"/>
          <w:lang w:val="es-AR"/>
        </w:rPr>
        <w:t>3</w:t>
      </w:r>
    </w:p>
    <w:p w14:paraId="42417FBE" w14:textId="1037A654" w:rsidR="0010521E" w:rsidRDefault="0010521E" w:rsidP="0010521E">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de construcción generará: </w:t>
      </w:r>
      <w:r w:rsidRPr="00E35497">
        <w:rPr>
          <w:rStyle w:val="Emphasis"/>
          <w:color w:val="0070C0"/>
          <w:lang w:val="es-AR"/>
        </w:rPr>
        <w:t xml:space="preserve">Cama </w:t>
      </w:r>
      <w:r w:rsidRPr="0010521E">
        <w:rPr>
          <w:rStyle w:val="Emphasis"/>
          <w:color w:val="0070C0"/>
          <w:lang w:val="es-AR"/>
        </w:rPr>
        <w:t xml:space="preserve">grande </w:t>
      </w:r>
      <w:r w:rsidRPr="007B685A">
        <w:rPr>
          <w:rStyle w:val="Emphasis"/>
          <w:color w:val="0070C0"/>
          <w:lang w:val="es-AR"/>
        </w:rPr>
        <w:t xml:space="preserve">x </w:t>
      </w:r>
      <w:r>
        <w:rPr>
          <w:rStyle w:val="Emphasis"/>
          <w:color w:val="0070C0"/>
          <w:lang w:val="es-AR"/>
        </w:rPr>
        <w:t>6</w:t>
      </w:r>
    </w:p>
    <w:p w14:paraId="4FA6FB43" w14:textId="599798F6" w:rsidR="0010521E" w:rsidRDefault="0010521E" w:rsidP="0010521E">
      <w:pPr>
        <w:widowControl w:val="0"/>
        <w:pBdr>
          <w:top w:val="nil"/>
          <w:left w:val="nil"/>
          <w:bottom w:val="nil"/>
          <w:right w:val="nil"/>
          <w:between w:val="nil"/>
        </w:pBdr>
        <w:ind w:left="426"/>
        <w:jc w:val="both"/>
        <w:rPr>
          <w:rStyle w:val="Emphasis"/>
          <w:color w:val="0070C0"/>
          <w:lang w:val="es-AR"/>
        </w:rPr>
      </w:pPr>
      <w:r>
        <w:rPr>
          <w:color w:val="000000"/>
          <w:lang w:val="es-AR"/>
        </w:rPr>
        <w:lastRenderedPageBreak/>
        <w:t xml:space="preserve">Las regla 3 de construcción generará: </w:t>
      </w:r>
      <w:r w:rsidRPr="00E35497">
        <w:rPr>
          <w:rStyle w:val="Emphasis"/>
          <w:color w:val="0070C0"/>
          <w:lang w:val="es-AR"/>
        </w:rPr>
        <w:t xml:space="preserve">Cama </w:t>
      </w:r>
      <w:r w:rsidRPr="0010521E">
        <w:rPr>
          <w:rStyle w:val="Emphasis"/>
          <w:color w:val="0070C0"/>
          <w:lang w:val="es-AR"/>
        </w:rPr>
        <w:t xml:space="preserve">grande </w:t>
      </w:r>
      <w:r w:rsidRPr="007B685A">
        <w:rPr>
          <w:rStyle w:val="Emphasis"/>
          <w:color w:val="0070C0"/>
          <w:lang w:val="es-AR"/>
        </w:rPr>
        <w:t xml:space="preserve">x </w:t>
      </w:r>
      <w:r>
        <w:rPr>
          <w:rStyle w:val="Emphasis"/>
          <w:color w:val="0070C0"/>
          <w:lang w:val="es-AR"/>
        </w:rPr>
        <w:t>9</w:t>
      </w:r>
    </w:p>
    <w:p w14:paraId="65CE7C14" w14:textId="540216A0" w:rsidR="0010521E" w:rsidRDefault="0010521E" w:rsidP="0010521E">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E35497">
        <w:rPr>
          <w:rStyle w:val="Emphasis"/>
          <w:color w:val="0070C0"/>
          <w:lang w:val="es-AR"/>
        </w:rPr>
        <w:t xml:space="preserve">Cama </w:t>
      </w:r>
      <w:r w:rsidRPr="0010521E">
        <w:rPr>
          <w:rStyle w:val="Emphasis"/>
          <w:color w:val="0070C0"/>
          <w:lang w:val="es-AR"/>
        </w:rPr>
        <w:t xml:space="preserve">grande </w:t>
      </w:r>
      <w:r w:rsidRPr="007B685A">
        <w:rPr>
          <w:rStyle w:val="Emphasis"/>
          <w:color w:val="0070C0"/>
          <w:lang w:val="es-AR"/>
        </w:rPr>
        <w:t xml:space="preserve">x </w:t>
      </w:r>
      <w:r>
        <w:rPr>
          <w:rStyle w:val="Emphasis"/>
          <w:color w:val="0070C0"/>
          <w:lang w:val="es-AR"/>
        </w:rPr>
        <w:t>12</w:t>
      </w:r>
    </w:p>
    <w:p w14:paraId="3D7B0639" w14:textId="09670C1A" w:rsidR="0010521E" w:rsidRPr="00200EDF" w:rsidRDefault="0010521E" w:rsidP="0010521E">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+0.</w:t>
      </w:r>
      <w:r>
        <w:rPr>
          <w:b/>
          <w:color w:val="000000"/>
          <w:lang w:val="es-AR"/>
        </w:rPr>
        <w:t xml:space="preserve">45 </w:t>
      </w:r>
      <w:r>
        <w:rPr>
          <w:color w:val="000000"/>
          <w:lang w:val="es-AR"/>
        </w:rPr>
        <w:t>de experiencia.</w:t>
      </w:r>
    </w:p>
    <w:p w14:paraId="33AA9552" w14:textId="4F891F0B" w:rsidR="0010521E" w:rsidRDefault="0010521E" w:rsidP="0010521E">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9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4980907B" w14:textId="77777777" w:rsidR="00C176F2" w:rsidRDefault="00C176F2" w:rsidP="0010521E">
      <w:pPr>
        <w:widowControl w:val="0"/>
        <w:pBdr>
          <w:top w:val="nil"/>
          <w:left w:val="nil"/>
          <w:bottom w:val="nil"/>
          <w:right w:val="nil"/>
          <w:between w:val="nil"/>
        </w:pBdr>
        <w:ind w:left="426"/>
        <w:jc w:val="both"/>
        <w:rPr>
          <w:color w:val="000000"/>
          <w:lang w:val="es-AR"/>
        </w:rPr>
      </w:pPr>
    </w:p>
    <w:p w14:paraId="322F31BF" w14:textId="77777777" w:rsidR="0010521E" w:rsidRPr="00E35497" w:rsidRDefault="0010521E" w:rsidP="0010521E">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27FA626E" w14:textId="0A2D9267" w:rsidR="004B6F0E" w:rsidRPr="007E6657" w:rsidRDefault="004B6F0E" w:rsidP="00A0790C">
      <w:pPr>
        <w:pStyle w:val="Heading3"/>
        <w:spacing w:before="240"/>
        <w:ind w:left="1418" w:hanging="1145"/>
        <w:rPr>
          <w:lang w:val="es-AR"/>
        </w:rPr>
      </w:pPr>
      <w:bookmarkStart w:id="849" w:name="_Toc195898591"/>
      <w:r>
        <w:rPr>
          <w:lang w:val="es-AR"/>
        </w:rPr>
        <w:t>Mesa</w:t>
      </w:r>
      <w:bookmarkEnd w:id="848"/>
      <w:bookmarkEnd w:id="849"/>
      <w:r w:rsidR="00742BB7">
        <w:t xml:space="preserve"> </w:t>
      </w:r>
      <w:r w:rsidR="00742BB7" w:rsidRPr="00FF6C3B">
        <w:rPr>
          <w:b w:val="0"/>
        </w:rPr>
        <w:t>(</w:t>
      </w:r>
      <w:r w:rsidR="00742BB7">
        <w:rPr>
          <w:b w:val="0"/>
        </w:rPr>
        <w:t>Table</w:t>
      </w:r>
      <w:r w:rsidR="00742BB7" w:rsidRPr="00FF6C3B">
        <w:rPr>
          <w:b w:val="0"/>
        </w:rPr>
        <w:t>)</w:t>
      </w:r>
    </w:p>
    <w:p w14:paraId="4B9EDA72" w14:textId="77777777" w:rsidR="004B6F0E" w:rsidRDefault="004B6F0E" w:rsidP="00213983">
      <w:pPr>
        <w:widowControl w:val="0"/>
        <w:pBdr>
          <w:top w:val="nil"/>
          <w:left w:val="nil"/>
          <w:bottom w:val="nil"/>
          <w:right w:val="nil"/>
          <w:between w:val="nil"/>
        </w:pBdr>
        <w:ind w:left="426"/>
        <w:jc w:val="both"/>
        <w:rPr>
          <w:color w:val="000000"/>
          <w:lang w:val="es-AR"/>
        </w:rPr>
      </w:pPr>
      <w:r>
        <w:rPr>
          <w:color w:val="000000"/>
          <w:lang w:val="es-AR"/>
        </w:rPr>
        <w:t>Mobiliario muy utilizado en cualquier edificio de albergue más grande.</w:t>
      </w:r>
    </w:p>
    <w:p w14:paraId="282F2201" w14:textId="0651E6E2" w:rsidR="004B6F0E" w:rsidRDefault="004B6F0E" w:rsidP="00213983">
      <w:pPr>
        <w:widowControl w:val="0"/>
        <w:pBdr>
          <w:top w:val="nil"/>
          <w:left w:val="nil"/>
          <w:bottom w:val="nil"/>
          <w:right w:val="nil"/>
          <w:between w:val="nil"/>
        </w:pBdr>
        <w:ind w:left="426"/>
        <w:jc w:val="both"/>
        <w:rPr>
          <w:color w:val="000000"/>
          <w:lang w:val="es-AR"/>
        </w:rPr>
      </w:pPr>
      <w:r>
        <w:rPr>
          <w:color w:val="000000"/>
          <w:lang w:val="es-AR"/>
        </w:rPr>
        <w:t>Reglas de producción:</w:t>
      </w:r>
    </w:p>
    <w:p w14:paraId="11A1C8D2" w14:textId="777754F6" w:rsidR="004B6F0E" w:rsidRPr="00DD22A5" w:rsidRDefault="004B6F0E" w:rsidP="00213983">
      <w:pPr>
        <w:widowControl w:val="0"/>
        <w:pBdr>
          <w:top w:val="nil"/>
          <w:left w:val="nil"/>
          <w:bottom w:val="nil"/>
          <w:right w:val="nil"/>
          <w:between w:val="nil"/>
        </w:pBdr>
        <w:ind w:left="426" w:firstLine="11"/>
        <w:rPr>
          <w:rStyle w:val="Emphasis"/>
          <w:color w:val="0070C0"/>
          <w:lang w:val="es-AR"/>
        </w:rPr>
      </w:pPr>
      <w:r w:rsidRPr="00DD22A5">
        <w:rPr>
          <w:rStyle w:val="Emphasis"/>
          <w:lang w:val="es-AR"/>
        </w:rPr>
        <w:t xml:space="preserve">Madero x 10 + Leño x 4 + Clavo x 40 + Martillo x 4 + Constructor/a x 1 </w:t>
      </w:r>
      <w:r w:rsidRPr="0010521E">
        <w:rPr>
          <w:rStyle w:val="Emphasis"/>
        </w:rPr>
        <w:sym w:font="Symbol" w:char="F0AE"/>
      </w:r>
      <w:r w:rsidRPr="00DD22A5">
        <w:rPr>
          <w:rStyle w:val="Emphasis"/>
          <w:lang w:val="es-AR"/>
        </w:rPr>
        <w:t xml:space="preserve"> </w:t>
      </w:r>
      <w:r w:rsidRPr="00DD22A5">
        <w:rPr>
          <w:rStyle w:val="Emphasis"/>
          <w:color w:val="0070C0"/>
          <w:lang w:val="es-AR"/>
        </w:rPr>
        <w:t>Mesa x 1</w:t>
      </w:r>
    </w:p>
    <w:p w14:paraId="300AA29D" w14:textId="77777777" w:rsidR="00DC4C59" w:rsidRPr="00DD22A5" w:rsidRDefault="00DC4C59" w:rsidP="00DC4C59">
      <w:pPr>
        <w:widowControl w:val="0"/>
        <w:pBdr>
          <w:top w:val="nil"/>
          <w:left w:val="nil"/>
          <w:bottom w:val="nil"/>
          <w:right w:val="nil"/>
          <w:between w:val="nil"/>
        </w:pBdr>
        <w:ind w:left="426" w:firstLine="11"/>
        <w:rPr>
          <w:rStyle w:val="Emphasis"/>
          <w:lang w:val="es-AR"/>
        </w:rPr>
      </w:pPr>
      <w:r w:rsidRPr="00DD22A5">
        <w:rPr>
          <w:rStyle w:val="Emphasis"/>
          <w:lang w:val="es-AR"/>
        </w:rPr>
        <w:t xml:space="preserve">Madero x 10 + Leño x 4 + Clavo x 40 + Martillo x 4 + Constructor/a x 1 + Edificio Taller </w:t>
      </w:r>
      <w:r w:rsidRPr="0010521E">
        <w:rPr>
          <w:rStyle w:val="Emphasis"/>
        </w:rPr>
        <w:sym w:font="Symbol" w:char="F0AE"/>
      </w:r>
      <w:r w:rsidRPr="00DD22A5">
        <w:rPr>
          <w:rStyle w:val="Emphasis"/>
          <w:lang w:val="es-AR"/>
        </w:rPr>
        <w:t xml:space="preserve"> </w:t>
      </w:r>
    </w:p>
    <w:p w14:paraId="0A52702B" w14:textId="75639FDB" w:rsidR="00DC4C59" w:rsidRPr="00DD22A5" w:rsidRDefault="00DC4C59" w:rsidP="00DC4C59">
      <w:pPr>
        <w:widowControl w:val="0"/>
        <w:pBdr>
          <w:top w:val="nil"/>
          <w:left w:val="nil"/>
          <w:bottom w:val="nil"/>
          <w:right w:val="nil"/>
          <w:between w:val="nil"/>
        </w:pBdr>
        <w:ind w:left="426" w:firstLine="11"/>
        <w:jc w:val="right"/>
        <w:rPr>
          <w:rStyle w:val="Emphasis"/>
          <w:color w:val="0070C0"/>
          <w:lang w:val="es-AR"/>
        </w:rPr>
      </w:pPr>
      <w:r w:rsidRPr="00DD22A5">
        <w:rPr>
          <w:rStyle w:val="Emphasis"/>
          <w:color w:val="0070C0"/>
          <w:lang w:val="es-AR"/>
        </w:rPr>
        <w:t>Mesa x 2</w:t>
      </w:r>
    </w:p>
    <w:p w14:paraId="72784750" w14:textId="77777777" w:rsidR="00DC4C59" w:rsidRPr="00DD22A5" w:rsidRDefault="004B6F0E" w:rsidP="00DC4C59">
      <w:pPr>
        <w:widowControl w:val="0"/>
        <w:pBdr>
          <w:top w:val="nil"/>
          <w:left w:val="nil"/>
          <w:bottom w:val="nil"/>
          <w:right w:val="nil"/>
          <w:between w:val="nil"/>
        </w:pBdr>
        <w:ind w:left="426" w:firstLine="11"/>
        <w:rPr>
          <w:rStyle w:val="Emphasis"/>
          <w:lang w:val="es-AR"/>
        </w:rPr>
      </w:pPr>
      <w:r w:rsidRPr="00DD22A5">
        <w:rPr>
          <w:rStyle w:val="Emphasis"/>
          <w:lang w:val="es-AR"/>
        </w:rPr>
        <w:t xml:space="preserve">Madero x 18 + Leño x 9 + Clavo x 70 + Martillo x 7 + Constructor/a x 1 + Edificio Aserradero </w:t>
      </w:r>
      <w:r w:rsidRPr="0010521E">
        <w:rPr>
          <w:rStyle w:val="Emphasis"/>
        </w:rPr>
        <w:sym w:font="Symbol" w:char="F0AE"/>
      </w:r>
      <w:r w:rsidRPr="00DD22A5">
        <w:rPr>
          <w:rStyle w:val="Emphasis"/>
          <w:lang w:val="es-AR"/>
        </w:rPr>
        <w:t xml:space="preserve"> </w:t>
      </w:r>
    </w:p>
    <w:p w14:paraId="08180575" w14:textId="0B54C14D" w:rsidR="004B6F0E" w:rsidRPr="00DD22A5" w:rsidRDefault="004B6F0E" w:rsidP="00DC4C59">
      <w:pPr>
        <w:widowControl w:val="0"/>
        <w:pBdr>
          <w:top w:val="nil"/>
          <w:left w:val="nil"/>
          <w:bottom w:val="nil"/>
          <w:right w:val="nil"/>
          <w:between w:val="nil"/>
        </w:pBdr>
        <w:ind w:left="426" w:firstLine="11"/>
        <w:jc w:val="right"/>
        <w:rPr>
          <w:rStyle w:val="Emphasis"/>
          <w:color w:val="0070C0"/>
          <w:lang w:val="es-AR"/>
        </w:rPr>
      </w:pPr>
      <w:r w:rsidRPr="00DD22A5">
        <w:rPr>
          <w:rStyle w:val="Emphasis"/>
          <w:color w:val="0070C0"/>
          <w:lang w:val="es-AR"/>
        </w:rPr>
        <w:t xml:space="preserve">Mesa x </w:t>
      </w:r>
      <w:r w:rsidR="00DC4C59" w:rsidRPr="00DD22A5">
        <w:rPr>
          <w:rStyle w:val="Emphasis"/>
          <w:color w:val="0070C0"/>
          <w:lang w:val="es-AR"/>
        </w:rPr>
        <w:t>3</w:t>
      </w:r>
    </w:p>
    <w:p w14:paraId="026D462E" w14:textId="2EDC1A44" w:rsidR="00DC4C59" w:rsidRPr="003B126A" w:rsidRDefault="00DC4C59" w:rsidP="00DC4C59">
      <w:pPr>
        <w:widowControl w:val="0"/>
        <w:pBdr>
          <w:top w:val="nil"/>
          <w:left w:val="nil"/>
          <w:bottom w:val="nil"/>
          <w:right w:val="nil"/>
          <w:between w:val="nil"/>
        </w:pBdr>
        <w:ind w:left="426" w:firstLine="11"/>
        <w:rPr>
          <w:rStyle w:val="Emphasis"/>
          <w:lang w:val="es-AR"/>
        </w:rPr>
      </w:pPr>
      <w:r w:rsidRPr="003B126A">
        <w:rPr>
          <w:rStyle w:val="Emphasis"/>
          <w:lang w:val="es-AR"/>
        </w:rPr>
        <w:t xml:space="preserve">Madero x 18 + Leño x 9 + Clavo x 70 + Martillo x 7 + Constructor/a x </w:t>
      </w:r>
      <w:r w:rsidR="005C52D9">
        <w:rPr>
          <w:rStyle w:val="Emphasis"/>
          <w:lang w:val="es-AR"/>
        </w:rPr>
        <w:t>2</w:t>
      </w:r>
      <w:r w:rsidRPr="003B126A">
        <w:rPr>
          <w:rStyle w:val="Emphasis"/>
          <w:lang w:val="es-AR"/>
        </w:rPr>
        <w:t xml:space="preserve"> + </w:t>
      </w:r>
      <w:r w:rsidR="003B126A">
        <w:rPr>
          <w:rStyle w:val="Emphasis"/>
          <w:lang w:val="es-AR"/>
        </w:rPr>
        <w:t xml:space="preserve">Técnico/a x 1 </w:t>
      </w:r>
      <w:r w:rsidRPr="003B126A">
        <w:rPr>
          <w:rStyle w:val="Emphasis"/>
          <w:lang w:val="es-AR"/>
        </w:rPr>
        <w:t>+</w:t>
      </w:r>
    </w:p>
    <w:p w14:paraId="168BD336" w14:textId="742330FE" w:rsidR="00DC4C59" w:rsidRPr="003B126A" w:rsidRDefault="003B126A" w:rsidP="00DC4C59">
      <w:pPr>
        <w:widowControl w:val="0"/>
        <w:pBdr>
          <w:top w:val="nil"/>
          <w:left w:val="nil"/>
          <w:bottom w:val="nil"/>
          <w:right w:val="nil"/>
          <w:between w:val="nil"/>
        </w:pBdr>
        <w:ind w:left="426" w:firstLine="11"/>
        <w:jc w:val="right"/>
        <w:rPr>
          <w:rStyle w:val="Emphasis"/>
          <w:lang w:val="es-AR"/>
        </w:rPr>
      </w:pPr>
      <w:r w:rsidRPr="003B126A">
        <w:rPr>
          <w:rStyle w:val="Emphasis"/>
          <w:lang w:val="es-AR"/>
        </w:rPr>
        <w:t xml:space="preserve">Edificio Aserradero + </w:t>
      </w:r>
      <w:r w:rsidR="00DC4C59" w:rsidRPr="003B126A">
        <w:rPr>
          <w:rStyle w:val="Emphasis"/>
          <w:lang w:val="es-AR"/>
        </w:rPr>
        <w:t xml:space="preserve">Edificio Taller </w:t>
      </w:r>
      <w:r w:rsidR="00DC4C59" w:rsidRPr="0010521E">
        <w:rPr>
          <w:rStyle w:val="Emphasis"/>
        </w:rPr>
        <w:sym w:font="Symbol" w:char="F0AE"/>
      </w:r>
      <w:r w:rsidR="00DC4C59" w:rsidRPr="003B126A">
        <w:rPr>
          <w:rStyle w:val="Emphasis"/>
          <w:lang w:val="es-AR"/>
        </w:rPr>
        <w:t xml:space="preserve"> </w:t>
      </w:r>
      <w:r w:rsidR="00DC4C59" w:rsidRPr="003B126A">
        <w:rPr>
          <w:rStyle w:val="Emphasis"/>
          <w:color w:val="0070C0"/>
          <w:lang w:val="es-AR"/>
        </w:rPr>
        <w:t>Mesa x 4</w:t>
      </w:r>
    </w:p>
    <w:p w14:paraId="0F131A09" w14:textId="5A0719DF" w:rsidR="0010521E" w:rsidRPr="009A0354" w:rsidRDefault="0010521E" w:rsidP="0010521E">
      <w:pPr>
        <w:widowControl w:val="0"/>
        <w:pBdr>
          <w:top w:val="nil"/>
          <w:left w:val="nil"/>
          <w:bottom w:val="nil"/>
          <w:right w:val="nil"/>
          <w:between w:val="nil"/>
        </w:pBdr>
        <w:ind w:left="426"/>
        <w:jc w:val="both"/>
        <w:rPr>
          <w:b/>
          <w:color w:val="000000"/>
          <w:lang w:val="es-AR"/>
        </w:rPr>
      </w:pPr>
      <w:bookmarkStart w:id="850" w:name="_Toc193501755"/>
      <w:r w:rsidRPr="00005041">
        <w:rPr>
          <w:color w:val="000000"/>
          <w:lang w:val="es-AR"/>
        </w:rPr>
        <w:t>Siguiendo</w:t>
      </w:r>
      <w:r>
        <w:rPr>
          <w:color w:val="000000"/>
          <w:lang w:val="es-AR"/>
        </w:rPr>
        <w:t xml:space="preserve"> el </w:t>
      </w:r>
      <w:hyperlink w:anchor="_Ejemplo_de_bonus" w:history="1">
        <w:r w:rsidR="000B2743"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6ADA8C01" w14:textId="77777777" w:rsidR="0010521E" w:rsidRDefault="0010521E" w:rsidP="0010521E">
      <w:pPr>
        <w:widowControl w:val="0"/>
        <w:pBdr>
          <w:top w:val="nil"/>
          <w:left w:val="nil"/>
          <w:bottom w:val="nil"/>
          <w:right w:val="nil"/>
          <w:between w:val="nil"/>
        </w:pBdr>
        <w:ind w:left="426"/>
        <w:jc w:val="both"/>
        <w:rPr>
          <w:color w:val="000000"/>
          <w:lang w:val="es-AR"/>
        </w:rPr>
      </w:pPr>
      <w:r>
        <w:rPr>
          <w:color w:val="000000"/>
          <w:lang w:val="es-AR"/>
        </w:rPr>
        <w:t>Entonces:</w:t>
      </w:r>
    </w:p>
    <w:p w14:paraId="5D3A002B" w14:textId="17225445" w:rsidR="0010521E" w:rsidRPr="007B685A" w:rsidRDefault="0010521E" w:rsidP="0010521E">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10521E">
        <w:rPr>
          <w:rStyle w:val="Emphasis"/>
          <w:color w:val="0070C0"/>
          <w:lang w:val="es-AR"/>
        </w:rPr>
        <w:t xml:space="preserve">Mesa </w:t>
      </w:r>
      <w:r w:rsidRPr="007B685A">
        <w:rPr>
          <w:rStyle w:val="Emphasis"/>
          <w:color w:val="0070C0"/>
          <w:lang w:val="es-AR"/>
        </w:rPr>
        <w:t xml:space="preserve">x </w:t>
      </w:r>
      <w:r>
        <w:rPr>
          <w:rStyle w:val="Emphasis"/>
          <w:color w:val="0070C0"/>
          <w:lang w:val="es-AR"/>
        </w:rPr>
        <w:t>3</w:t>
      </w:r>
    </w:p>
    <w:p w14:paraId="15254A90" w14:textId="0B579338" w:rsidR="0010521E" w:rsidRDefault="0010521E" w:rsidP="0010521E">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de construcción generará: </w:t>
      </w:r>
      <w:r w:rsidRPr="0010521E">
        <w:rPr>
          <w:rStyle w:val="Emphasis"/>
          <w:color w:val="0070C0"/>
          <w:lang w:val="es-AR"/>
        </w:rPr>
        <w:t xml:space="preserve">Mesa </w:t>
      </w:r>
      <w:r w:rsidRPr="007B685A">
        <w:rPr>
          <w:rStyle w:val="Emphasis"/>
          <w:color w:val="0070C0"/>
          <w:lang w:val="es-AR"/>
        </w:rPr>
        <w:t xml:space="preserve">x </w:t>
      </w:r>
      <w:r>
        <w:rPr>
          <w:rStyle w:val="Emphasis"/>
          <w:color w:val="0070C0"/>
          <w:lang w:val="es-AR"/>
        </w:rPr>
        <w:t>6</w:t>
      </w:r>
    </w:p>
    <w:p w14:paraId="52AA4117" w14:textId="51818943" w:rsidR="0010521E" w:rsidRDefault="0010521E" w:rsidP="0010521E">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3 de construcción generará: </w:t>
      </w:r>
      <w:r w:rsidRPr="0010521E">
        <w:rPr>
          <w:rStyle w:val="Emphasis"/>
          <w:color w:val="0070C0"/>
          <w:lang w:val="es-AR"/>
        </w:rPr>
        <w:t xml:space="preserve">Mesa </w:t>
      </w:r>
      <w:r w:rsidRPr="007B685A">
        <w:rPr>
          <w:rStyle w:val="Emphasis"/>
          <w:color w:val="0070C0"/>
          <w:lang w:val="es-AR"/>
        </w:rPr>
        <w:t xml:space="preserve">x </w:t>
      </w:r>
      <w:r>
        <w:rPr>
          <w:rStyle w:val="Emphasis"/>
          <w:color w:val="0070C0"/>
          <w:lang w:val="es-AR"/>
        </w:rPr>
        <w:t>9</w:t>
      </w:r>
    </w:p>
    <w:p w14:paraId="688FF3D5" w14:textId="33BC515A" w:rsidR="0010521E" w:rsidRDefault="0010521E" w:rsidP="0010521E">
      <w:pPr>
        <w:widowControl w:val="0"/>
        <w:pBdr>
          <w:top w:val="nil"/>
          <w:left w:val="nil"/>
          <w:bottom w:val="nil"/>
          <w:right w:val="nil"/>
          <w:between w:val="nil"/>
        </w:pBdr>
        <w:ind w:left="426"/>
        <w:jc w:val="both"/>
        <w:rPr>
          <w:color w:val="000000"/>
          <w:u w:val="single"/>
          <w:lang w:val="es-AR"/>
        </w:rPr>
      </w:pPr>
      <w:r>
        <w:rPr>
          <w:color w:val="000000"/>
          <w:lang w:val="es-AR"/>
        </w:rPr>
        <w:t xml:space="preserve">La regla 4 de construcción generará: </w:t>
      </w:r>
      <w:r w:rsidRPr="0010521E">
        <w:rPr>
          <w:rStyle w:val="Emphasis"/>
          <w:color w:val="0070C0"/>
          <w:lang w:val="es-AR"/>
        </w:rPr>
        <w:t xml:space="preserve">Mesa </w:t>
      </w:r>
      <w:r w:rsidRPr="007B685A">
        <w:rPr>
          <w:rStyle w:val="Emphasis"/>
          <w:color w:val="0070C0"/>
          <w:lang w:val="es-AR"/>
        </w:rPr>
        <w:t xml:space="preserve">x </w:t>
      </w:r>
      <w:r>
        <w:rPr>
          <w:rStyle w:val="Emphasis"/>
          <w:color w:val="0070C0"/>
          <w:lang w:val="es-AR"/>
        </w:rPr>
        <w:t>12</w:t>
      </w:r>
    </w:p>
    <w:p w14:paraId="758A2278" w14:textId="72922B44" w:rsidR="0010521E" w:rsidRPr="00200EDF" w:rsidRDefault="0010521E" w:rsidP="0010521E">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+0.</w:t>
      </w:r>
      <w:r>
        <w:rPr>
          <w:b/>
          <w:color w:val="000000"/>
          <w:lang w:val="es-AR"/>
        </w:rPr>
        <w:t xml:space="preserve">2 </w:t>
      </w:r>
      <w:r>
        <w:rPr>
          <w:color w:val="000000"/>
          <w:lang w:val="es-AR"/>
        </w:rPr>
        <w:t>de experiencia.</w:t>
      </w:r>
    </w:p>
    <w:p w14:paraId="4F594B9B" w14:textId="48E054DB" w:rsidR="0010521E" w:rsidRDefault="0010521E" w:rsidP="0010521E">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3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5D786A7C" w14:textId="77777777" w:rsidR="000B2743" w:rsidRDefault="000B2743" w:rsidP="0010521E">
      <w:pPr>
        <w:widowControl w:val="0"/>
        <w:pBdr>
          <w:top w:val="nil"/>
          <w:left w:val="nil"/>
          <w:bottom w:val="nil"/>
          <w:right w:val="nil"/>
          <w:between w:val="nil"/>
        </w:pBdr>
        <w:ind w:left="426"/>
        <w:jc w:val="both"/>
        <w:rPr>
          <w:color w:val="000000"/>
          <w:lang w:val="es-AR"/>
        </w:rPr>
      </w:pPr>
    </w:p>
    <w:p w14:paraId="2FB65672" w14:textId="77777777" w:rsidR="0010521E" w:rsidRPr="00E35497" w:rsidRDefault="0010521E" w:rsidP="0010521E">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4107A62D" w14:textId="41084663" w:rsidR="008C12AC" w:rsidRPr="007E6657" w:rsidRDefault="008C12AC" w:rsidP="00A0790C">
      <w:pPr>
        <w:pStyle w:val="Heading3"/>
        <w:spacing w:before="240"/>
        <w:ind w:left="1418" w:hanging="1145"/>
        <w:rPr>
          <w:lang w:val="es-AR"/>
        </w:rPr>
      </w:pPr>
      <w:bookmarkStart w:id="851" w:name="_Toc195898592"/>
      <w:r>
        <w:rPr>
          <w:lang w:val="es-AR"/>
        </w:rPr>
        <w:t>Cerco</w:t>
      </w:r>
      <w:bookmarkEnd w:id="850"/>
      <w:bookmarkEnd w:id="851"/>
      <w:r w:rsidR="00742BB7">
        <w:t xml:space="preserve"> </w:t>
      </w:r>
      <w:r w:rsidR="00742BB7" w:rsidRPr="00FF6C3B">
        <w:rPr>
          <w:b w:val="0"/>
        </w:rPr>
        <w:t>(</w:t>
      </w:r>
      <w:r w:rsidR="00742BB7">
        <w:rPr>
          <w:b w:val="0"/>
        </w:rPr>
        <w:t>Fence</w:t>
      </w:r>
      <w:r w:rsidR="00742BB7" w:rsidRPr="00FF6C3B">
        <w:rPr>
          <w:b w:val="0"/>
        </w:rPr>
        <w:t>)</w:t>
      </w:r>
    </w:p>
    <w:p w14:paraId="5D7ED939" w14:textId="77777777" w:rsidR="008C12AC" w:rsidRDefault="008C12AC" w:rsidP="00213983">
      <w:pPr>
        <w:widowControl w:val="0"/>
        <w:pBdr>
          <w:top w:val="nil"/>
          <w:left w:val="nil"/>
          <w:bottom w:val="nil"/>
          <w:right w:val="nil"/>
          <w:between w:val="nil"/>
        </w:pBdr>
        <w:ind w:left="426"/>
        <w:jc w:val="both"/>
        <w:rPr>
          <w:color w:val="000000"/>
          <w:lang w:val="es-AR"/>
        </w:rPr>
      </w:pPr>
      <w:r>
        <w:rPr>
          <w:color w:val="000000"/>
          <w:lang w:val="es-AR"/>
        </w:rPr>
        <w:t>Mobiliario muy utilizado en cualquier edificio de albergue más grande.</w:t>
      </w:r>
    </w:p>
    <w:p w14:paraId="6660477B" w14:textId="17705B88" w:rsidR="008C12AC" w:rsidRDefault="008C12AC" w:rsidP="00213983">
      <w:pPr>
        <w:widowControl w:val="0"/>
        <w:pBdr>
          <w:top w:val="nil"/>
          <w:left w:val="nil"/>
          <w:bottom w:val="nil"/>
          <w:right w:val="nil"/>
          <w:between w:val="nil"/>
        </w:pBdr>
        <w:ind w:left="426"/>
        <w:jc w:val="both"/>
        <w:rPr>
          <w:color w:val="000000"/>
          <w:lang w:val="es-AR"/>
        </w:rPr>
      </w:pPr>
      <w:r>
        <w:rPr>
          <w:color w:val="000000"/>
          <w:lang w:val="es-AR"/>
        </w:rPr>
        <w:lastRenderedPageBreak/>
        <w:t>Reglas de producción:</w:t>
      </w:r>
    </w:p>
    <w:p w14:paraId="16A3297B" w14:textId="403EC366" w:rsidR="008C12AC" w:rsidRPr="00DD22A5" w:rsidRDefault="008C12AC" w:rsidP="00DC4C59">
      <w:pPr>
        <w:widowControl w:val="0"/>
        <w:pBdr>
          <w:top w:val="nil"/>
          <w:left w:val="nil"/>
          <w:bottom w:val="nil"/>
          <w:right w:val="nil"/>
          <w:between w:val="nil"/>
        </w:pBdr>
        <w:ind w:left="426" w:firstLine="11"/>
        <w:rPr>
          <w:rStyle w:val="Emphasis"/>
          <w:color w:val="0070C0"/>
          <w:lang w:val="es-AR"/>
        </w:rPr>
      </w:pPr>
      <w:r w:rsidRPr="00DD22A5">
        <w:rPr>
          <w:rStyle w:val="Emphasis"/>
          <w:lang w:val="es-AR"/>
        </w:rPr>
        <w:t xml:space="preserve">Madero x 8 + Leño x 4 + Clavo x 40 + Martillo x 2 + </w:t>
      </w:r>
      <w:r w:rsidR="00F81471" w:rsidRPr="00DD22A5">
        <w:rPr>
          <w:rStyle w:val="Emphasis"/>
          <w:lang w:val="es-AR"/>
        </w:rPr>
        <w:t xml:space="preserve">Soga x 10 + </w:t>
      </w:r>
      <w:r w:rsidRPr="00DD22A5">
        <w:rPr>
          <w:rStyle w:val="Emphasis"/>
          <w:lang w:val="es-AR"/>
        </w:rPr>
        <w:t xml:space="preserve">Constructor/a x 1 </w:t>
      </w:r>
      <w:r w:rsidRPr="003B126A">
        <w:rPr>
          <w:rStyle w:val="Emphasis"/>
        </w:rPr>
        <w:sym w:font="Symbol" w:char="F0AE"/>
      </w:r>
      <w:r w:rsidRPr="00DD22A5">
        <w:rPr>
          <w:rStyle w:val="Emphasis"/>
          <w:lang w:val="es-AR"/>
        </w:rPr>
        <w:t xml:space="preserve"> </w:t>
      </w:r>
      <w:r w:rsidRPr="00DD22A5">
        <w:rPr>
          <w:rStyle w:val="Emphasis"/>
          <w:color w:val="0070C0"/>
          <w:lang w:val="es-AR"/>
        </w:rPr>
        <w:t>Cerco x 1</w:t>
      </w:r>
    </w:p>
    <w:p w14:paraId="79465138" w14:textId="77777777" w:rsidR="00DC4C59" w:rsidRPr="00DD22A5" w:rsidRDefault="00DC4C59" w:rsidP="00DC4C59">
      <w:pPr>
        <w:widowControl w:val="0"/>
        <w:pBdr>
          <w:top w:val="nil"/>
          <w:left w:val="nil"/>
          <w:bottom w:val="nil"/>
          <w:right w:val="nil"/>
          <w:between w:val="nil"/>
        </w:pBdr>
        <w:ind w:left="426" w:firstLine="11"/>
        <w:rPr>
          <w:rStyle w:val="Emphasis"/>
          <w:lang w:val="es-AR"/>
        </w:rPr>
      </w:pPr>
      <w:r w:rsidRPr="00DD22A5">
        <w:rPr>
          <w:rStyle w:val="Emphasis"/>
          <w:lang w:val="es-AR"/>
        </w:rPr>
        <w:t xml:space="preserve">Madero x 8 + Leño x 4 + Clavo x 40 + Martillo x 2 + Soga x 10 + Constructor/a x 1 + </w:t>
      </w:r>
    </w:p>
    <w:p w14:paraId="23DE2417" w14:textId="45DAB6D4" w:rsidR="00DC4C59" w:rsidRPr="00DD22A5" w:rsidRDefault="00DC4C59" w:rsidP="00DC4C59">
      <w:pPr>
        <w:widowControl w:val="0"/>
        <w:pBdr>
          <w:top w:val="nil"/>
          <w:left w:val="nil"/>
          <w:bottom w:val="nil"/>
          <w:right w:val="nil"/>
          <w:between w:val="nil"/>
        </w:pBdr>
        <w:ind w:left="426" w:firstLine="11"/>
        <w:jc w:val="right"/>
        <w:rPr>
          <w:rStyle w:val="Emphasis"/>
          <w:color w:val="0070C0"/>
          <w:lang w:val="es-AR"/>
        </w:rPr>
      </w:pPr>
      <w:r w:rsidRPr="00DD22A5">
        <w:rPr>
          <w:rStyle w:val="Emphasis"/>
          <w:lang w:val="es-AR"/>
        </w:rPr>
        <w:t xml:space="preserve">Edificio Taller </w:t>
      </w:r>
      <w:r w:rsidRPr="003B126A">
        <w:rPr>
          <w:rStyle w:val="Emphasis"/>
        </w:rPr>
        <w:sym w:font="Symbol" w:char="F0AE"/>
      </w:r>
      <w:r w:rsidRPr="00DD22A5">
        <w:rPr>
          <w:rStyle w:val="Emphasis"/>
          <w:lang w:val="es-AR"/>
        </w:rPr>
        <w:t xml:space="preserve"> </w:t>
      </w:r>
      <w:r w:rsidRPr="00DD22A5">
        <w:rPr>
          <w:rStyle w:val="Emphasis"/>
          <w:color w:val="0070C0"/>
          <w:lang w:val="es-AR"/>
        </w:rPr>
        <w:t>Cerco x 2</w:t>
      </w:r>
    </w:p>
    <w:p w14:paraId="0C7B0776" w14:textId="0311DE42" w:rsidR="008C12AC" w:rsidRPr="00DD22A5" w:rsidRDefault="008C12AC" w:rsidP="00213983">
      <w:pPr>
        <w:widowControl w:val="0"/>
        <w:pBdr>
          <w:top w:val="nil"/>
          <w:left w:val="nil"/>
          <w:bottom w:val="nil"/>
          <w:right w:val="nil"/>
          <w:between w:val="nil"/>
        </w:pBdr>
        <w:ind w:left="426" w:firstLine="11"/>
        <w:rPr>
          <w:rStyle w:val="Emphasis"/>
          <w:lang w:val="es-AR"/>
        </w:rPr>
      </w:pPr>
      <w:r w:rsidRPr="00DD22A5">
        <w:rPr>
          <w:rStyle w:val="Emphasis"/>
          <w:lang w:val="es-AR"/>
        </w:rPr>
        <w:t>Madero x 1</w:t>
      </w:r>
      <w:r w:rsidR="00F81471" w:rsidRPr="00DD22A5">
        <w:rPr>
          <w:rStyle w:val="Emphasis"/>
          <w:lang w:val="es-AR"/>
        </w:rPr>
        <w:t>4</w:t>
      </w:r>
      <w:r w:rsidRPr="00DD22A5">
        <w:rPr>
          <w:rStyle w:val="Emphasis"/>
          <w:lang w:val="es-AR"/>
        </w:rPr>
        <w:t xml:space="preserve"> + Leño x 9 + Clavo x 70 + Martillo x </w:t>
      </w:r>
      <w:r w:rsidR="00F81471" w:rsidRPr="00DD22A5">
        <w:rPr>
          <w:rStyle w:val="Emphasis"/>
          <w:lang w:val="es-AR"/>
        </w:rPr>
        <w:t>3</w:t>
      </w:r>
      <w:r w:rsidRPr="00DD22A5">
        <w:rPr>
          <w:rStyle w:val="Emphasis"/>
          <w:lang w:val="es-AR"/>
        </w:rPr>
        <w:t xml:space="preserve"> </w:t>
      </w:r>
      <w:r w:rsidR="00F81471" w:rsidRPr="00DD22A5">
        <w:rPr>
          <w:rStyle w:val="Emphasis"/>
          <w:lang w:val="es-AR"/>
        </w:rPr>
        <w:t xml:space="preserve">+ Soga x 16 </w:t>
      </w:r>
      <w:r w:rsidRPr="00DD22A5">
        <w:rPr>
          <w:rStyle w:val="Emphasis"/>
          <w:lang w:val="es-AR"/>
        </w:rPr>
        <w:t xml:space="preserve">+ Constructor/a x 1 + </w:t>
      </w:r>
    </w:p>
    <w:p w14:paraId="66DA010C" w14:textId="13D78A7E" w:rsidR="008C12AC" w:rsidRPr="00DD22A5" w:rsidRDefault="008C12AC" w:rsidP="008C12AC">
      <w:pPr>
        <w:widowControl w:val="0"/>
        <w:pBdr>
          <w:top w:val="nil"/>
          <w:left w:val="nil"/>
          <w:bottom w:val="nil"/>
          <w:right w:val="nil"/>
          <w:between w:val="nil"/>
        </w:pBdr>
        <w:ind w:left="709" w:firstLine="11"/>
        <w:jc w:val="right"/>
        <w:rPr>
          <w:rStyle w:val="Emphasis"/>
          <w:color w:val="0070C0"/>
          <w:lang w:val="es-AR"/>
        </w:rPr>
      </w:pPr>
      <w:r w:rsidRPr="00DD22A5">
        <w:rPr>
          <w:rStyle w:val="Emphasis"/>
          <w:lang w:val="es-AR"/>
        </w:rPr>
        <w:t xml:space="preserve">Edificio Aserradero </w:t>
      </w:r>
      <w:r w:rsidR="00DC4C59" w:rsidRPr="00DD22A5">
        <w:rPr>
          <w:rStyle w:val="Emphasis"/>
          <w:lang w:val="es-AR"/>
        </w:rPr>
        <w:t xml:space="preserve">+ Edificio Taller </w:t>
      </w:r>
      <w:r w:rsidRPr="003B126A">
        <w:rPr>
          <w:rStyle w:val="Emphasis"/>
        </w:rPr>
        <w:sym w:font="Symbol" w:char="F0AE"/>
      </w:r>
      <w:r w:rsidRPr="00DD22A5">
        <w:rPr>
          <w:rStyle w:val="Emphasis"/>
          <w:lang w:val="es-AR"/>
        </w:rPr>
        <w:t xml:space="preserve"> </w:t>
      </w:r>
      <w:r w:rsidR="00F81471" w:rsidRPr="00DD22A5">
        <w:rPr>
          <w:rStyle w:val="Emphasis"/>
          <w:color w:val="0070C0"/>
          <w:lang w:val="es-AR"/>
        </w:rPr>
        <w:t>Cerco</w:t>
      </w:r>
      <w:r w:rsidRPr="00DD22A5">
        <w:rPr>
          <w:rStyle w:val="Emphasis"/>
          <w:color w:val="0070C0"/>
          <w:lang w:val="es-AR"/>
        </w:rPr>
        <w:t xml:space="preserve"> x </w:t>
      </w:r>
      <w:r w:rsidR="00DC4C59" w:rsidRPr="00DD22A5">
        <w:rPr>
          <w:rStyle w:val="Emphasis"/>
          <w:color w:val="0070C0"/>
          <w:lang w:val="es-AR"/>
        </w:rPr>
        <w:t>3</w:t>
      </w:r>
    </w:p>
    <w:p w14:paraId="34D58BD3" w14:textId="6A3FF4D1" w:rsidR="00A96461" w:rsidRPr="009A0354" w:rsidRDefault="00A96461" w:rsidP="00A96461">
      <w:pPr>
        <w:widowControl w:val="0"/>
        <w:pBdr>
          <w:top w:val="nil"/>
          <w:left w:val="nil"/>
          <w:bottom w:val="nil"/>
          <w:right w:val="nil"/>
          <w:between w:val="nil"/>
        </w:pBdr>
        <w:ind w:left="426"/>
        <w:jc w:val="both"/>
        <w:rPr>
          <w:b/>
          <w:color w:val="000000"/>
          <w:lang w:val="es-AR"/>
        </w:rPr>
      </w:pPr>
      <w:bookmarkStart w:id="852" w:name="_Toc193501756"/>
      <w:r w:rsidRPr="00005041">
        <w:rPr>
          <w:color w:val="000000"/>
          <w:lang w:val="es-AR"/>
        </w:rPr>
        <w:t>Siguiendo</w:t>
      </w:r>
      <w:r>
        <w:rPr>
          <w:color w:val="000000"/>
          <w:lang w:val="es-AR"/>
        </w:rPr>
        <w:t xml:space="preserve"> el </w:t>
      </w:r>
      <w:hyperlink w:anchor="_Ejemplo_de_bonus" w:history="1">
        <w:r w:rsidR="00AB4560" w:rsidRPr="007F656D">
          <w:rPr>
            <w:rStyle w:val="Hyperlink"/>
            <w:b/>
            <w:color w:val="0070C0"/>
            <w:u w:val="none"/>
            <w:lang w:val="es-AR"/>
          </w:rPr>
          <w:t>ejemplo 11.15.2.1</w:t>
        </w:r>
      </w:hyperlink>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7F61DED6" w14:textId="77777777" w:rsidR="00A96461" w:rsidRDefault="00A96461" w:rsidP="00A96461">
      <w:pPr>
        <w:widowControl w:val="0"/>
        <w:pBdr>
          <w:top w:val="nil"/>
          <w:left w:val="nil"/>
          <w:bottom w:val="nil"/>
          <w:right w:val="nil"/>
          <w:between w:val="nil"/>
        </w:pBdr>
        <w:ind w:left="426"/>
        <w:jc w:val="both"/>
        <w:rPr>
          <w:color w:val="000000"/>
          <w:lang w:val="es-AR"/>
        </w:rPr>
      </w:pPr>
      <w:r>
        <w:rPr>
          <w:color w:val="000000"/>
          <w:lang w:val="es-AR"/>
        </w:rPr>
        <w:t>Entonces:</w:t>
      </w:r>
    </w:p>
    <w:p w14:paraId="68AEB8FE" w14:textId="632F9908" w:rsidR="00A96461" w:rsidRPr="007B685A" w:rsidRDefault="00A96461" w:rsidP="00A96461">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A96461">
        <w:rPr>
          <w:rStyle w:val="Emphasis"/>
          <w:color w:val="0070C0"/>
          <w:lang w:val="es-AR"/>
        </w:rPr>
        <w:t xml:space="preserve">Cerco </w:t>
      </w:r>
      <w:r w:rsidRPr="007B685A">
        <w:rPr>
          <w:rStyle w:val="Emphasis"/>
          <w:color w:val="0070C0"/>
          <w:lang w:val="es-AR"/>
        </w:rPr>
        <w:t xml:space="preserve">x </w:t>
      </w:r>
      <w:r>
        <w:rPr>
          <w:rStyle w:val="Emphasis"/>
          <w:color w:val="0070C0"/>
          <w:lang w:val="es-AR"/>
        </w:rPr>
        <w:t>3</w:t>
      </w:r>
    </w:p>
    <w:p w14:paraId="11FBCEDA" w14:textId="30A20B16" w:rsidR="00A96461" w:rsidRDefault="00A96461" w:rsidP="00A96461">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de construcción generará: </w:t>
      </w:r>
      <w:r w:rsidRPr="00A96461">
        <w:rPr>
          <w:rStyle w:val="Emphasis"/>
          <w:color w:val="0070C0"/>
          <w:lang w:val="es-AR"/>
        </w:rPr>
        <w:t xml:space="preserve">Cerco </w:t>
      </w:r>
      <w:r w:rsidRPr="007B685A">
        <w:rPr>
          <w:rStyle w:val="Emphasis"/>
          <w:color w:val="0070C0"/>
          <w:lang w:val="es-AR"/>
        </w:rPr>
        <w:t xml:space="preserve">x </w:t>
      </w:r>
      <w:r>
        <w:rPr>
          <w:rStyle w:val="Emphasis"/>
          <w:color w:val="0070C0"/>
          <w:lang w:val="es-AR"/>
        </w:rPr>
        <w:t>6</w:t>
      </w:r>
    </w:p>
    <w:p w14:paraId="043B4E3A" w14:textId="591BD0FE" w:rsidR="00A96461" w:rsidRDefault="00A96461" w:rsidP="00A96461">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3 de construcción generará: </w:t>
      </w:r>
      <w:r w:rsidRPr="00A96461">
        <w:rPr>
          <w:rStyle w:val="Emphasis"/>
          <w:color w:val="0070C0"/>
          <w:lang w:val="es-AR"/>
        </w:rPr>
        <w:t xml:space="preserve">Cerco </w:t>
      </w:r>
      <w:r w:rsidRPr="007B685A">
        <w:rPr>
          <w:rStyle w:val="Emphasis"/>
          <w:color w:val="0070C0"/>
          <w:lang w:val="es-AR"/>
        </w:rPr>
        <w:t xml:space="preserve">x </w:t>
      </w:r>
      <w:r>
        <w:rPr>
          <w:rStyle w:val="Emphasis"/>
          <w:color w:val="0070C0"/>
          <w:lang w:val="es-AR"/>
        </w:rPr>
        <w:t>9</w:t>
      </w:r>
    </w:p>
    <w:p w14:paraId="6A52F0A2" w14:textId="20775836" w:rsidR="00A96461" w:rsidRPr="00200EDF" w:rsidRDefault="00A96461" w:rsidP="00A96461">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+0.</w:t>
      </w:r>
      <w:r>
        <w:rPr>
          <w:b/>
          <w:color w:val="000000"/>
          <w:lang w:val="es-AR"/>
        </w:rPr>
        <w:t xml:space="preserve">15 </w:t>
      </w:r>
      <w:r>
        <w:rPr>
          <w:color w:val="000000"/>
          <w:lang w:val="es-AR"/>
        </w:rPr>
        <w:t>de experiencia.</w:t>
      </w:r>
    </w:p>
    <w:p w14:paraId="0AE67842" w14:textId="57F5EC4E" w:rsidR="00A96461" w:rsidRDefault="00A96461" w:rsidP="00A96461">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3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329FD4B6" w14:textId="77777777" w:rsidR="00AB4560" w:rsidRDefault="00AB4560" w:rsidP="00A96461">
      <w:pPr>
        <w:widowControl w:val="0"/>
        <w:pBdr>
          <w:top w:val="nil"/>
          <w:left w:val="nil"/>
          <w:bottom w:val="nil"/>
          <w:right w:val="nil"/>
          <w:between w:val="nil"/>
        </w:pBdr>
        <w:ind w:left="426"/>
        <w:jc w:val="both"/>
        <w:rPr>
          <w:color w:val="000000"/>
          <w:lang w:val="es-AR"/>
        </w:rPr>
      </w:pPr>
    </w:p>
    <w:p w14:paraId="46A023B0" w14:textId="77777777" w:rsidR="00A96461" w:rsidRPr="00E35497" w:rsidRDefault="00A96461" w:rsidP="00A96461">
      <w:pPr>
        <w:widowControl w:val="0"/>
        <w:pBdr>
          <w:top w:val="nil"/>
          <w:left w:val="nil"/>
          <w:bottom w:val="nil"/>
          <w:right w:val="nil"/>
          <w:between w:val="nil"/>
        </w:pBdr>
        <w:ind w:left="426"/>
        <w:jc w:val="both"/>
        <w:rPr>
          <w:color w:val="000000"/>
          <w:lang w:val="es-AR"/>
        </w:rPr>
      </w:pPr>
      <w:r>
        <w:rPr>
          <w:color w:val="000000"/>
          <w:lang w:val="es-AR"/>
        </w:rPr>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3C4AF4C3" w14:textId="39F58394" w:rsidR="00541AC1" w:rsidRPr="007E6657" w:rsidRDefault="00541AC1" w:rsidP="00A0790C">
      <w:pPr>
        <w:pStyle w:val="Heading3"/>
        <w:spacing w:before="240"/>
        <w:ind w:left="1418" w:hanging="1145"/>
        <w:rPr>
          <w:lang w:val="es-AR"/>
        </w:rPr>
      </w:pPr>
      <w:bookmarkStart w:id="853" w:name="_Toc195898593"/>
      <w:r>
        <w:rPr>
          <w:lang w:val="es-AR"/>
        </w:rPr>
        <w:t>Cobertizo</w:t>
      </w:r>
      <w:bookmarkEnd w:id="852"/>
      <w:bookmarkEnd w:id="853"/>
      <w:r w:rsidR="00742BB7">
        <w:t xml:space="preserve"> </w:t>
      </w:r>
      <w:r w:rsidR="00742BB7" w:rsidRPr="00FF6C3B">
        <w:rPr>
          <w:b w:val="0"/>
        </w:rPr>
        <w:t>(</w:t>
      </w:r>
      <w:r w:rsidR="00742BB7">
        <w:rPr>
          <w:b w:val="0"/>
        </w:rPr>
        <w:t>Shed</w:t>
      </w:r>
      <w:r w:rsidR="00742BB7" w:rsidRPr="00FF6C3B">
        <w:rPr>
          <w:b w:val="0"/>
        </w:rPr>
        <w:t>)</w:t>
      </w:r>
    </w:p>
    <w:p w14:paraId="229CA60C" w14:textId="3606AAA0" w:rsidR="00541AC1" w:rsidRDefault="00541AC1" w:rsidP="00A0790C">
      <w:pPr>
        <w:widowControl w:val="0"/>
        <w:pBdr>
          <w:top w:val="nil"/>
          <w:left w:val="nil"/>
          <w:bottom w:val="nil"/>
          <w:right w:val="nil"/>
          <w:between w:val="nil"/>
        </w:pBdr>
        <w:ind w:left="426"/>
        <w:jc w:val="both"/>
        <w:rPr>
          <w:color w:val="000000"/>
          <w:lang w:val="es-AR"/>
        </w:rPr>
      </w:pPr>
      <w:r>
        <w:rPr>
          <w:color w:val="000000"/>
          <w:lang w:val="es-AR"/>
        </w:rPr>
        <w:t>Pequeña recámara de madera utilizada en edificios instalados en montes o en la granja.</w:t>
      </w:r>
    </w:p>
    <w:p w14:paraId="34A851FD" w14:textId="38CC9DFB" w:rsidR="00541AC1" w:rsidRPr="00541AC1" w:rsidRDefault="00541AC1" w:rsidP="00A0790C">
      <w:pPr>
        <w:widowControl w:val="0"/>
        <w:pBdr>
          <w:top w:val="nil"/>
          <w:left w:val="nil"/>
          <w:bottom w:val="nil"/>
          <w:right w:val="nil"/>
          <w:between w:val="nil"/>
        </w:pBdr>
        <w:ind w:left="426"/>
        <w:jc w:val="both"/>
        <w:rPr>
          <w:color w:val="000000"/>
          <w:lang w:val="es-AR"/>
        </w:rPr>
      </w:pPr>
      <w:r>
        <w:rPr>
          <w:color w:val="000000"/>
          <w:lang w:val="es-AR"/>
        </w:rPr>
        <w:t>Reglas de producción diaria:</w:t>
      </w:r>
    </w:p>
    <w:p w14:paraId="431F6F37" w14:textId="44C8C5F5" w:rsidR="004B6F0E" w:rsidRPr="005C52D9" w:rsidRDefault="00541AC1" w:rsidP="00A0790C">
      <w:pPr>
        <w:widowControl w:val="0"/>
        <w:pBdr>
          <w:top w:val="nil"/>
          <w:left w:val="nil"/>
          <w:bottom w:val="nil"/>
          <w:right w:val="nil"/>
          <w:between w:val="nil"/>
        </w:pBdr>
        <w:ind w:left="426" w:firstLine="11"/>
        <w:rPr>
          <w:rStyle w:val="Emphasis"/>
          <w:lang w:val="es-AR"/>
        </w:rPr>
      </w:pPr>
      <w:r w:rsidRPr="005C52D9">
        <w:rPr>
          <w:rStyle w:val="Emphasis"/>
          <w:lang w:val="es-AR"/>
        </w:rPr>
        <w:t xml:space="preserve">Madero x 80 + Piedra x 80 + Martillo x 8 + Clavo x 140 </w:t>
      </w:r>
      <w:r w:rsidR="005C52D9" w:rsidRPr="005C52D9">
        <w:rPr>
          <w:rStyle w:val="Emphasis"/>
          <w:lang w:val="es-AR"/>
        </w:rPr>
        <w:t xml:space="preserve">+ Constructor/a x 1 </w:t>
      </w:r>
      <w:r w:rsidRPr="005C52D9">
        <w:rPr>
          <w:rStyle w:val="Emphasis"/>
        </w:rPr>
        <w:sym w:font="Symbol" w:char="F0AE"/>
      </w:r>
      <w:r w:rsidRPr="005C52D9">
        <w:rPr>
          <w:rStyle w:val="Emphasis"/>
          <w:lang w:val="es-AR"/>
        </w:rPr>
        <w:t xml:space="preserve"> </w:t>
      </w:r>
      <w:r w:rsidRPr="005C52D9">
        <w:rPr>
          <w:rStyle w:val="Emphasis"/>
          <w:color w:val="0070C0"/>
          <w:lang w:val="es-AR"/>
        </w:rPr>
        <w:t>Cobertizo x 1</w:t>
      </w:r>
    </w:p>
    <w:p w14:paraId="655F23B7" w14:textId="17DB9A34" w:rsidR="005C52D9" w:rsidRPr="005C52D9" w:rsidRDefault="00DC4C59" w:rsidP="00DC4C59">
      <w:pPr>
        <w:widowControl w:val="0"/>
        <w:pBdr>
          <w:top w:val="nil"/>
          <w:left w:val="nil"/>
          <w:bottom w:val="nil"/>
          <w:right w:val="nil"/>
          <w:between w:val="nil"/>
        </w:pBdr>
        <w:ind w:left="426" w:firstLine="11"/>
        <w:rPr>
          <w:rStyle w:val="Emphasis"/>
          <w:lang w:val="es-AR"/>
        </w:rPr>
      </w:pPr>
      <w:r w:rsidRPr="005C52D9">
        <w:rPr>
          <w:rStyle w:val="Emphasis"/>
          <w:lang w:val="es-AR"/>
        </w:rPr>
        <w:t xml:space="preserve">Madero x 80 + Piedra x 80 + Martillo x 8 + Clavo x 140 + </w:t>
      </w:r>
      <w:r w:rsidR="005C52D9" w:rsidRPr="005C52D9">
        <w:rPr>
          <w:rStyle w:val="Emphasis"/>
          <w:lang w:val="es-AR"/>
        </w:rPr>
        <w:t xml:space="preserve">Constructor/a x 1 </w:t>
      </w:r>
      <w:r w:rsidR="005C52D9">
        <w:rPr>
          <w:rStyle w:val="Emphasis"/>
          <w:lang w:val="es-AR"/>
        </w:rPr>
        <w:t xml:space="preserve">+ </w:t>
      </w:r>
      <w:r w:rsidRPr="005C52D9">
        <w:rPr>
          <w:rStyle w:val="Emphasis"/>
          <w:lang w:val="es-AR"/>
        </w:rPr>
        <w:t xml:space="preserve">Edificio Taller </w:t>
      </w:r>
      <w:r w:rsidRPr="005C52D9">
        <w:rPr>
          <w:rStyle w:val="Emphasis"/>
        </w:rPr>
        <w:sym w:font="Symbol" w:char="F0AE"/>
      </w:r>
      <w:r w:rsidRPr="005C52D9">
        <w:rPr>
          <w:rStyle w:val="Emphasis"/>
          <w:lang w:val="es-AR"/>
        </w:rPr>
        <w:t xml:space="preserve"> </w:t>
      </w:r>
    </w:p>
    <w:p w14:paraId="41D08A0C" w14:textId="0DEA09E9" w:rsidR="00DC4C59" w:rsidRPr="00DD22A5" w:rsidRDefault="00DC4C59" w:rsidP="005C52D9">
      <w:pPr>
        <w:widowControl w:val="0"/>
        <w:pBdr>
          <w:top w:val="nil"/>
          <w:left w:val="nil"/>
          <w:bottom w:val="nil"/>
          <w:right w:val="nil"/>
          <w:between w:val="nil"/>
        </w:pBdr>
        <w:ind w:left="426" w:firstLine="11"/>
        <w:jc w:val="right"/>
        <w:rPr>
          <w:rStyle w:val="Emphasis"/>
          <w:color w:val="0070C0"/>
          <w:lang w:val="es-AR"/>
        </w:rPr>
      </w:pPr>
      <w:r w:rsidRPr="00DD22A5">
        <w:rPr>
          <w:rStyle w:val="Emphasis"/>
          <w:color w:val="0070C0"/>
          <w:lang w:val="es-AR"/>
        </w:rPr>
        <w:t>Cobertizo x 2</w:t>
      </w:r>
    </w:p>
    <w:p w14:paraId="4884F110" w14:textId="377AC893" w:rsidR="005C52D9" w:rsidRDefault="005C52D9" w:rsidP="005C52D9">
      <w:pPr>
        <w:widowControl w:val="0"/>
        <w:pBdr>
          <w:top w:val="nil"/>
          <w:left w:val="nil"/>
          <w:bottom w:val="nil"/>
          <w:right w:val="nil"/>
          <w:between w:val="nil"/>
        </w:pBdr>
        <w:ind w:left="426" w:firstLine="11"/>
        <w:rPr>
          <w:rStyle w:val="Emphasis"/>
          <w:lang w:val="es-AR"/>
        </w:rPr>
      </w:pPr>
      <w:r w:rsidRPr="005C52D9">
        <w:rPr>
          <w:rStyle w:val="Emphasis"/>
          <w:lang w:val="es-AR"/>
        </w:rPr>
        <w:t xml:space="preserve">Madero x </w:t>
      </w:r>
      <w:r>
        <w:rPr>
          <w:rStyle w:val="Emphasis"/>
          <w:lang w:val="es-AR"/>
        </w:rPr>
        <w:t>14</w:t>
      </w:r>
      <w:r w:rsidRPr="005C52D9">
        <w:rPr>
          <w:rStyle w:val="Emphasis"/>
          <w:lang w:val="es-AR"/>
        </w:rPr>
        <w:t xml:space="preserve">0 + Piedra x </w:t>
      </w:r>
      <w:r>
        <w:rPr>
          <w:rStyle w:val="Emphasis"/>
          <w:lang w:val="es-AR"/>
        </w:rPr>
        <w:t>14</w:t>
      </w:r>
      <w:r w:rsidRPr="005C52D9">
        <w:rPr>
          <w:rStyle w:val="Emphasis"/>
          <w:lang w:val="es-AR"/>
        </w:rPr>
        <w:t xml:space="preserve">0 + Martillo x </w:t>
      </w:r>
      <w:r>
        <w:rPr>
          <w:rStyle w:val="Emphasis"/>
          <w:lang w:val="es-AR"/>
        </w:rPr>
        <w:t>14</w:t>
      </w:r>
      <w:r w:rsidRPr="005C52D9">
        <w:rPr>
          <w:rStyle w:val="Emphasis"/>
          <w:lang w:val="es-AR"/>
        </w:rPr>
        <w:t xml:space="preserve"> + Clavo x </w:t>
      </w:r>
      <w:r>
        <w:rPr>
          <w:rStyle w:val="Emphasis"/>
          <w:lang w:val="es-AR"/>
        </w:rPr>
        <w:t>26</w:t>
      </w:r>
      <w:r w:rsidRPr="005C52D9">
        <w:rPr>
          <w:rStyle w:val="Emphasis"/>
          <w:lang w:val="es-AR"/>
        </w:rPr>
        <w:t xml:space="preserve">0 + Constructor/a x </w:t>
      </w:r>
      <w:r w:rsidR="000A11EE">
        <w:rPr>
          <w:rStyle w:val="Emphasis"/>
          <w:lang w:val="es-AR"/>
        </w:rPr>
        <w:t>2</w:t>
      </w:r>
      <w:r w:rsidRPr="005C52D9">
        <w:rPr>
          <w:rStyle w:val="Emphasis"/>
          <w:lang w:val="es-AR"/>
        </w:rPr>
        <w:t xml:space="preserve"> </w:t>
      </w:r>
      <w:r>
        <w:rPr>
          <w:rStyle w:val="Emphasis"/>
          <w:lang w:val="es-AR"/>
        </w:rPr>
        <w:t>+ Carpintero</w:t>
      </w:r>
      <w:r w:rsidRPr="005C52D9">
        <w:rPr>
          <w:rStyle w:val="Emphasis"/>
          <w:lang w:val="es-AR"/>
        </w:rPr>
        <w:t xml:space="preserve">/a x </w:t>
      </w:r>
      <w:r>
        <w:rPr>
          <w:rStyle w:val="Emphasis"/>
          <w:lang w:val="es-AR"/>
        </w:rPr>
        <w:t>1</w:t>
      </w:r>
      <w:r w:rsidRPr="005C52D9">
        <w:rPr>
          <w:rStyle w:val="Emphasis"/>
          <w:lang w:val="es-AR"/>
        </w:rPr>
        <w:t xml:space="preserve"> </w:t>
      </w:r>
    </w:p>
    <w:p w14:paraId="18A485FE" w14:textId="78845EB2" w:rsidR="005C52D9" w:rsidRPr="000A11EE" w:rsidRDefault="005C52D9" w:rsidP="005C52D9">
      <w:pPr>
        <w:widowControl w:val="0"/>
        <w:pBdr>
          <w:top w:val="nil"/>
          <w:left w:val="nil"/>
          <w:bottom w:val="nil"/>
          <w:right w:val="nil"/>
          <w:between w:val="nil"/>
        </w:pBdr>
        <w:ind w:left="426" w:firstLine="11"/>
        <w:jc w:val="right"/>
        <w:rPr>
          <w:rStyle w:val="Emphasis"/>
          <w:lang w:val="es-AR"/>
        </w:rPr>
      </w:pPr>
      <w:r>
        <w:rPr>
          <w:rStyle w:val="Emphasis"/>
          <w:lang w:val="es-AR"/>
        </w:rPr>
        <w:t xml:space="preserve">+ </w:t>
      </w:r>
      <w:r w:rsidRPr="005C52D9">
        <w:rPr>
          <w:rStyle w:val="Emphasis"/>
          <w:lang w:val="es-AR"/>
        </w:rPr>
        <w:t xml:space="preserve">Edificio Taller </w:t>
      </w:r>
      <w:r w:rsidRPr="005C52D9">
        <w:rPr>
          <w:rStyle w:val="Emphasis"/>
        </w:rPr>
        <w:sym w:font="Symbol" w:char="F0AE"/>
      </w:r>
      <w:r w:rsidRPr="005C52D9">
        <w:rPr>
          <w:rStyle w:val="Emphasis"/>
          <w:lang w:val="es-AR"/>
        </w:rPr>
        <w:t xml:space="preserve"> </w:t>
      </w:r>
      <w:r w:rsidRPr="000A11EE">
        <w:rPr>
          <w:rStyle w:val="Emphasis"/>
          <w:color w:val="0070C0"/>
          <w:lang w:val="es-AR"/>
        </w:rPr>
        <w:t>Cobertizo x 4</w:t>
      </w:r>
    </w:p>
    <w:p w14:paraId="377EF8DF" w14:textId="77777777" w:rsidR="000A11EE" w:rsidRPr="009A0354" w:rsidRDefault="000A11EE" w:rsidP="000A11EE">
      <w:pPr>
        <w:widowControl w:val="0"/>
        <w:pBdr>
          <w:top w:val="nil"/>
          <w:left w:val="nil"/>
          <w:bottom w:val="nil"/>
          <w:right w:val="nil"/>
          <w:between w:val="nil"/>
        </w:pBdr>
        <w:ind w:left="426"/>
        <w:jc w:val="both"/>
        <w:rPr>
          <w:b/>
          <w:color w:val="000000"/>
          <w:lang w:val="es-AR"/>
        </w:rPr>
      </w:pPr>
      <w:r w:rsidRPr="00005041">
        <w:rPr>
          <w:color w:val="000000"/>
          <w:lang w:val="es-AR"/>
        </w:rPr>
        <w:t>Siguiendo</w:t>
      </w:r>
      <w:r>
        <w:rPr>
          <w:color w:val="000000"/>
          <w:lang w:val="es-AR"/>
        </w:rPr>
        <w:t xml:space="preserve"> el </w:t>
      </w:r>
      <w:r>
        <w:rPr>
          <w:b/>
          <w:color w:val="000000"/>
          <w:lang w:val="es-AR"/>
        </w:rPr>
        <w:t>e</w:t>
      </w:r>
      <w:r w:rsidRPr="00005041">
        <w:rPr>
          <w:b/>
          <w:color w:val="000000"/>
          <w:lang w:val="es-AR"/>
        </w:rPr>
        <w:t>jemplo 11.15.2</w:t>
      </w:r>
      <w:r>
        <w:rPr>
          <w:color w:val="000000"/>
          <w:lang w:val="es-AR"/>
        </w:rPr>
        <w:t xml:space="preserve"> </w:t>
      </w:r>
      <w:r>
        <w:rPr>
          <w:color w:val="000000"/>
          <w:lang w:val="es-AR"/>
        </w:rPr>
        <w:sym w:font="Symbol" w:char="F0AE"/>
      </w:r>
      <w:r>
        <w:rPr>
          <w:color w:val="000000"/>
          <w:lang w:val="es-AR"/>
        </w:rPr>
        <w:t xml:space="preserve"> </w:t>
      </w:r>
      <w:r w:rsidRPr="00005041">
        <w:rPr>
          <w:b/>
          <w:color w:val="000000"/>
          <w:lang w:val="es-AR"/>
        </w:rPr>
        <w:t>cc</w:t>
      </w:r>
      <w:r>
        <w:rPr>
          <w:color w:val="000000"/>
          <w:lang w:val="es-AR"/>
        </w:rPr>
        <w:t>(</w:t>
      </w:r>
      <w:r w:rsidRPr="00005041">
        <w:rPr>
          <w:b/>
          <w:color w:val="000000"/>
          <w:lang w:val="es-AR"/>
        </w:rPr>
        <w:t>A</w:t>
      </w:r>
      <w:r>
        <w:rPr>
          <w:color w:val="000000"/>
          <w:lang w:val="es-AR"/>
        </w:rPr>
        <w:t xml:space="preserve">) = </w:t>
      </w:r>
      <w:r>
        <w:rPr>
          <w:b/>
          <w:color w:val="00B050"/>
          <w:lang w:val="es-AR"/>
        </w:rPr>
        <w:t>3</w:t>
      </w:r>
    </w:p>
    <w:p w14:paraId="1D1E4FD1" w14:textId="77777777" w:rsidR="000A11EE" w:rsidRDefault="000A11EE" w:rsidP="000A11EE">
      <w:pPr>
        <w:widowControl w:val="0"/>
        <w:pBdr>
          <w:top w:val="nil"/>
          <w:left w:val="nil"/>
          <w:bottom w:val="nil"/>
          <w:right w:val="nil"/>
          <w:between w:val="nil"/>
        </w:pBdr>
        <w:ind w:left="426"/>
        <w:jc w:val="both"/>
        <w:rPr>
          <w:color w:val="000000"/>
          <w:lang w:val="es-AR"/>
        </w:rPr>
      </w:pPr>
      <w:r>
        <w:rPr>
          <w:color w:val="000000"/>
          <w:lang w:val="es-AR"/>
        </w:rPr>
        <w:t>Entonces:</w:t>
      </w:r>
    </w:p>
    <w:p w14:paraId="2EE8BF5F" w14:textId="3891E037" w:rsidR="000A11EE" w:rsidRPr="007B685A" w:rsidRDefault="000A11EE" w:rsidP="000A11EE">
      <w:pPr>
        <w:widowControl w:val="0"/>
        <w:pBdr>
          <w:top w:val="nil"/>
          <w:left w:val="nil"/>
          <w:bottom w:val="nil"/>
          <w:right w:val="nil"/>
          <w:between w:val="nil"/>
        </w:pBdr>
        <w:ind w:left="426"/>
        <w:jc w:val="both"/>
        <w:rPr>
          <w:color w:val="000000"/>
          <w:lang w:val="es-AR"/>
        </w:rPr>
      </w:pPr>
      <w:r>
        <w:rPr>
          <w:color w:val="000000"/>
          <w:lang w:val="es-AR"/>
        </w:rPr>
        <w:t xml:space="preserve">La regla 1 de construcción generará: </w:t>
      </w:r>
      <w:r w:rsidRPr="005C52D9">
        <w:rPr>
          <w:rStyle w:val="Emphasis"/>
          <w:color w:val="0070C0"/>
          <w:lang w:val="es-AR"/>
        </w:rPr>
        <w:t xml:space="preserve">Cobertizo </w:t>
      </w:r>
      <w:r w:rsidRPr="007B685A">
        <w:rPr>
          <w:rStyle w:val="Emphasis"/>
          <w:color w:val="0070C0"/>
          <w:lang w:val="es-AR"/>
        </w:rPr>
        <w:t xml:space="preserve">x </w:t>
      </w:r>
      <w:r>
        <w:rPr>
          <w:rStyle w:val="Emphasis"/>
          <w:color w:val="0070C0"/>
          <w:lang w:val="es-AR"/>
        </w:rPr>
        <w:t>3</w:t>
      </w:r>
    </w:p>
    <w:p w14:paraId="32026D10" w14:textId="51D1F1D2" w:rsidR="000A11EE" w:rsidRDefault="000A11EE" w:rsidP="000A11EE">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2 de construcción generará: </w:t>
      </w:r>
      <w:r w:rsidRPr="005C52D9">
        <w:rPr>
          <w:rStyle w:val="Emphasis"/>
          <w:color w:val="0070C0"/>
          <w:lang w:val="es-AR"/>
        </w:rPr>
        <w:t xml:space="preserve">Cobertizo </w:t>
      </w:r>
      <w:r w:rsidRPr="007B685A">
        <w:rPr>
          <w:rStyle w:val="Emphasis"/>
          <w:color w:val="0070C0"/>
          <w:lang w:val="es-AR"/>
        </w:rPr>
        <w:t xml:space="preserve">x </w:t>
      </w:r>
      <w:r>
        <w:rPr>
          <w:rStyle w:val="Emphasis"/>
          <w:color w:val="0070C0"/>
          <w:lang w:val="es-AR"/>
        </w:rPr>
        <w:t>6</w:t>
      </w:r>
    </w:p>
    <w:p w14:paraId="221ED894" w14:textId="6A592992" w:rsidR="000A11EE" w:rsidRDefault="000A11EE" w:rsidP="000A11EE">
      <w:pPr>
        <w:widowControl w:val="0"/>
        <w:pBdr>
          <w:top w:val="nil"/>
          <w:left w:val="nil"/>
          <w:bottom w:val="nil"/>
          <w:right w:val="nil"/>
          <w:between w:val="nil"/>
        </w:pBdr>
        <w:ind w:left="426"/>
        <w:jc w:val="both"/>
        <w:rPr>
          <w:rStyle w:val="Emphasis"/>
          <w:color w:val="0070C0"/>
          <w:lang w:val="es-AR"/>
        </w:rPr>
      </w:pPr>
      <w:r>
        <w:rPr>
          <w:color w:val="000000"/>
          <w:lang w:val="es-AR"/>
        </w:rPr>
        <w:t xml:space="preserve">Las regla 3 de construcción generará: </w:t>
      </w:r>
      <w:r w:rsidRPr="005C52D9">
        <w:rPr>
          <w:rStyle w:val="Emphasis"/>
          <w:color w:val="0070C0"/>
          <w:lang w:val="es-AR"/>
        </w:rPr>
        <w:t xml:space="preserve">Cobertizo </w:t>
      </w:r>
      <w:r w:rsidRPr="007B685A">
        <w:rPr>
          <w:rStyle w:val="Emphasis"/>
          <w:color w:val="0070C0"/>
          <w:lang w:val="es-AR"/>
        </w:rPr>
        <w:t xml:space="preserve">x </w:t>
      </w:r>
      <w:r>
        <w:rPr>
          <w:rStyle w:val="Emphasis"/>
          <w:color w:val="0070C0"/>
          <w:lang w:val="es-AR"/>
        </w:rPr>
        <w:t>12</w:t>
      </w:r>
    </w:p>
    <w:p w14:paraId="14677079" w14:textId="0CFB3AE2" w:rsidR="000A11EE" w:rsidRPr="00200EDF" w:rsidRDefault="000A11EE" w:rsidP="000A11EE">
      <w:pPr>
        <w:widowControl w:val="0"/>
        <w:pBdr>
          <w:top w:val="nil"/>
          <w:left w:val="nil"/>
          <w:bottom w:val="nil"/>
          <w:right w:val="nil"/>
          <w:between w:val="nil"/>
        </w:pBdr>
        <w:ind w:left="426"/>
        <w:jc w:val="both"/>
        <w:rPr>
          <w:color w:val="000000"/>
          <w:lang w:val="es-AR"/>
        </w:rPr>
      </w:pPr>
      <w:r w:rsidRPr="00200EDF">
        <w:rPr>
          <w:color w:val="000000"/>
          <w:u w:val="single"/>
          <w:lang w:val="es-AR"/>
        </w:rPr>
        <w:t>Experiencia ganada al finalizar proceso</w:t>
      </w:r>
      <w:r>
        <w:rPr>
          <w:color w:val="000000"/>
          <w:lang w:val="es-AR"/>
        </w:rPr>
        <w:t xml:space="preserve">: Sea cual sea la regla de producción aplicada, los/as cons-tructores asignados/as ganarán </w:t>
      </w:r>
      <w:r w:rsidRPr="00200EDF">
        <w:rPr>
          <w:b/>
          <w:color w:val="000000"/>
          <w:lang w:val="es-AR"/>
        </w:rPr>
        <w:t>+0.</w:t>
      </w:r>
      <w:r>
        <w:rPr>
          <w:b/>
          <w:color w:val="000000"/>
          <w:lang w:val="es-AR"/>
        </w:rPr>
        <w:t xml:space="preserve">2 </w:t>
      </w:r>
      <w:r>
        <w:rPr>
          <w:color w:val="000000"/>
          <w:lang w:val="es-AR"/>
        </w:rPr>
        <w:t>de experiencia.</w:t>
      </w:r>
    </w:p>
    <w:p w14:paraId="5F52891A" w14:textId="2FDFC918" w:rsidR="000A11EE" w:rsidRDefault="000A11EE" w:rsidP="000A11EE">
      <w:pPr>
        <w:widowControl w:val="0"/>
        <w:pBdr>
          <w:top w:val="nil"/>
          <w:left w:val="nil"/>
          <w:bottom w:val="nil"/>
          <w:right w:val="nil"/>
          <w:between w:val="nil"/>
        </w:pBdr>
        <w:ind w:left="426"/>
        <w:jc w:val="both"/>
        <w:rPr>
          <w:rFonts w:ascii="Adobe Garamond Pro Bold" w:hAnsi="Adobe Garamond Pro Bold"/>
          <w:color w:val="000000"/>
          <w:lang w:val="es-AR"/>
        </w:rPr>
      </w:pPr>
      <w:r>
        <w:rPr>
          <w:color w:val="000000"/>
          <w:u w:val="single"/>
          <w:lang w:val="es-AR"/>
        </w:rPr>
        <w:t>Dura</w:t>
      </w:r>
      <w:r w:rsidRPr="003E3FE6">
        <w:rPr>
          <w:color w:val="000000"/>
          <w:u w:val="single"/>
          <w:lang w:val="es-AR"/>
        </w:rPr>
        <w:t>ción</w:t>
      </w:r>
      <w:r>
        <w:rPr>
          <w:color w:val="000000"/>
          <w:u w:val="single"/>
          <w:lang w:val="es-AR"/>
        </w:rPr>
        <w:t xml:space="preserve"> de construcción</w:t>
      </w:r>
      <w:r>
        <w:rPr>
          <w:color w:val="000000"/>
          <w:lang w:val="es-AR"/>
        </w:rPr>
        <w:t xml:space="preserve">: Sea </w:t>
      </w:r>
      <w:r>
        <w:rPr>
          <w:b/>
          <w:color w:val="000000"/>
          <w:lang w:val="es-AR"/>
        </w:rPr>
        <w:t xml:space="preserve">A </w:t>
      </w:r>
      <w:r>
        <w:rPr>
          <w:color w:val="000000"/>
          <w:lang w:val="es-AR"/>
        </w:rPr>
        <w:t xml:space="preserve">= Constructores/as asignados/as </w:t>
      </w:r>
      <w:r w:rsidRPr="00FC5FF7">
        <w:rPr>
          <w:rStyle w:val="Emphasis"/>
        </w:rPr>
        <w:sym w:font="Symbol" w:char="F0AE"/>
      </w:r>
      <w:r w:rsidRPr="00D74363">
        <w:rPr>
          <w:rStyle w:val="Emphasis"/>
          <w:lang w:val="es-AR"/>
        </w:rPr>
        <w:t xml:space="preserve"> d</w:t>
      </w:r>
      <w:r>
        <w:rPr>
          <w:rStyle w:val="Emphasis"/>
          <w:lang w:val="es-AR"/>
        </w:rPr>
        <w:t>uración =</w:t>
      </w:r>
      <w:r w:rsidRPr="00322638">
        <w:rPr>
          <w:rStyle w:val="Emphasis"/>
          <w:lang w:val="es-AR"/>
        </w:rPr>
        <w:t xml:space="preserve"> </w:t>
      </w:r>
      <m:oMath>
        <m:d>
          <m:dPr>
            <m:ctrlPr>
              <w:rPr>
                <w:rFonts w:ascii="Cambria Math" w:hAnsi="Cambria Math"/>
                <w:i/>
                <w:color w:val="000000"/>
                <w:lang w:val="es-AR"/>
              </w:rPr>
            </m:ctrlPr>
          </m:dPr>
          <m:e>
            <m:f>
              <m:fPr>
                <m:ctrlPr>
                  <w:rPr>
                    <w:rFonts w:ascii="Cambria Math" w:hAnsi="Cambria Math"/>
                    <w:i/>
                    <w:color w:val="000000"/>
                    <w:lang w:val="es-AR"/>
                  </w:rPr>
                </m:ctrlPr>
              </m:fPr>
              <m:num>
                <m:r>
                  <m:rPr>
                    <m:sty m:val="b"/>
                  </m:rPr>
                  <w:rPr>
                    <w:rFonts w:ascii="Cambria Math" w:hAnsi="Cambria Math"/>
                    <w:color w:val="E36C0A" w:themeColor="accent6" w:themeShade="BF"/>
                    <w:lang w:val="es-AR"/>
                  </w:rPr>
                  <m:t>4 días</m:t>
                </m:r>
              </m:num>
              <m:den>
                <m:nary>
                  <m:naryPr>
                    <m:chr m:val="∑"/>
                    <m:limLoc m:val="undOvr"/>
                    <m:subHide m:val="1"/>
                    <m:supHide m:val="1"/>
                    <m:ctrlPr>
                      <w:rPr>
                        <w:rFonts w:ascii="Cambria Math" w:hAnsi="Cambria Math"/>
                        <w:i/>
                        <w:lang w:val="es-AR"/>
                      </w:rPr>
                    </m:ctrlPr>
                  </m:naryPr>
                  <m:sub/>
                  <m:sup/>
                  <m:e>
                    <m:r>
                      <m:rPr>
                        <m:sty m:val="bi"/>
                      </m:rPr>
                      <w:rPr>
                        <w:rFonts w:ascii="Cambria Math" w:hAnsi="Cambria Math"/>
                        <w:lang w:val="es-AR"/>
                      </w:rPr>
                      <m:t>ce</m:t>
                    </m:r>
                    <m:d>
                      <m:dPr>
                        <m:ctrlPr>
                          <w:rPr>
                            <w:rFonts w:ascii="Cambria Math" w:hAnsi="Cambria Math"/>
                            <w:i/>
                            <w:lang w:val="es-AR"/>
                          </w:rPr>
                        </m:ctrlPr>
                      </m:dPr>
                      <m:e>
                        <m:r>
                          <m:rPr>
                            <m:sty m:val="bi"/>
                          </m:rPr>
                          <w:rPr>
                            <w:rFonts w:ascii="Cambria Math" w:hAnsi="Cambria Math"/>
                            <w:lang w:val="es-AR"/>
                          </w:rPr>
                          <m:t>a</m:t>
                        </m:r>
                      </m:e>
                    </m:d>
                    <m:r>
                      <m:rPr>
                        <m:sty m:val="b"/>
                      </m:rPr>
                      <w:rPr>
                        <w:rFonts w:ascii="Cambria Math" w:hAnsi="Cambria Math"/>
                        <w:b/>
                        <w:lang w:val="es-AR"/>
                      </w:rPr>
                      <w:sym w:font="Symbol" w:char="F022"/>
                    </m:r>
                    <m:r>
                      <m:rPr>
                        <m:sty m:val="b"/>
                      </m:rPr>
                      <w:rPr>
                        <w:rFonts w:ascii="Cambria Math" w:hAnsi="Cambria Math"/>
                        <w:lang w:val="es-AR"/>
                      </w:rPr>
                      <m:t>a</m:t>
                    </m:r>
                    <m:r>
                      <m:rPr>
                        <m:sty m:val="b"/>
                      </m:rPr>
                      <w:rPr>
                        <w:rFonts w:ascii="Cambria Math" w:hAnsi="Cambria Math"/>
                        <w:b/>
                        <w:lang w:val="es-AR"/>
                      </w:rPr>
                      <w:sym w:font="Symbol" w:char="F0CE"/>
                    </m:r>
                  </m:e>
                </m:nary>
                <m:r>
                  <m:rPr>
                    <m:sty m:val="b"/>
                  </m:rPr>
                  <w:rPr>
                    <w:rFonts w:ascii="Cambria Math" w:hAnsi="Cambria Math"/>
                    <w:lang w:val="es-AR"/>
                  </w:rPr>
                  <m:t>A</m:t>
                </m:r>
              </m:den>
            </m:f>
          </m:e>
        </m:d>
      </m:oMath>
    </w:p>
    <w:p w14:paraId="1005ED9C" w14:textId="77777777" w:rsidR="00382CA6" w:rsidRDefault="00382CA6" w:rsidP="000A11EE">
      <w:pPr>
        <w:widowControl w:val="0"/>
        <w:pBdr>
          <w:top w:val="nil"/>
          <w:left w:val="nil"/>
          <w:bottom w:val="nil"/>
          <w:right w:val="nil"/>
          <w:between w:val="nil"/>
        </w:pBdr>
        <w:ind w:left="426"/>
        <w:jc w:val="both"/>
        <w:rPr>
          <w:color w:val="000000"/>
          <w:lang w:val="es-AR"/>
        </w:rPr>
      </w:pPr>
    </w:p>
    <w:p w14:paraId="423FAE6C" w14:textId="193A226E" w:rsidR="001E4F6A" w:rsidRDefault="000A11EE" w:rsidP="00C961B2">
      <w:pPr>
        <w:widowControl w:val="0"/>
        <w:pBdr>
          <w:top w:val="nil"/>
          <w:left w:val="nil"/>
          <w:bottom w:val="nil"/>
          <w:right w:val="nil"/>
          <w:between w:val="nil"/>
        </w:pBdr>
        <w:ind w:left="426"/>
        <w:jc w:val="both"/>
        <w:rPr>
          <w:b/>
          <w:color w:val="000000"/>
          <w:sz w:val="28"/>
          <w:lang w:val="es-AR"/>
        </w:rPr>
      </w:pPr>
      <w:r>
        <w:rPr>
          <w:color w:val="000000"/>
          <w:lang w:val="es-AR"/>
        </w:rPr>
        <w:lastRenderedPageBreak/>
        <w:t>Para más ejemplos de cambios por bonus en tasas de producción y de sus duraciones, ver el apartado “</w:t>
      </w:r>
      <w:r w:rsidRPr="007B685A">
        <w:rPr>
          <w:b/>
          <w:color w:val="000000"/>
          <w:lang w:val="es-AR"/>
        </w:rPr>
        <w:t>Tablas de variaciones en la tasas de producción y duración en procesos de construcción</w:t>
      </w:r>
      <w:r>
        <w:rPr>
          <w:color w:val="000000"/>
          <w:lang w:val="es-AR"/>
        </w:rPr>
        <w:t>”</w:t>
      </w:r>
    </w:p>
    <w:p w14:paraId="0000028A" w14:textId="3DF9D3A2" w:rsidR="00170610" w:rsidRPr="0022642B" w:rsidRDefault="0022642B" w:rsidP="0022642B">
      <w:pPr>
        <w:pStyle w:val="Heading1"/>
        <w:ind w:left="567" w:hanging="567"/>
        <w:rPr>
          <w:lang w:val="es-AR"/>
        </w:rPr>
      </w:pPr>
      <w:bookmarkStart w:id="854" w:name="_Ataques_y_defensas"/>
      <w:bookmarkStart w:id="855" w:name="_Toc193501757"/>
      <w:bookmarkStart w:id="856" w:name="_Toc195898594"/>
      <w:bookmarkStart w:id="857" w:name="_GoBack"/>
      <w:bookmarkEnd w:id="854"/>
      <w:r w:rsidRPr="0022642B">
        <w:rPr>
          <w:lang w:val="es-AR"/>
        </w:rPr>
        <w:t>Ataques y defensas</w:t>
      </w:r>
      <w:bookmarkEnd w:id="855"/>
      <w:bookmarkEnd w:id="856"/>
      <w:bookmarkEnd w:id="857"/>
    </w:p>
    <w:p w14:paraId="0000028C" w14:textId="5154FBC8" w:rsidR="00170610" w:rsidRPr="00B76C16" w:rsidRDefault="00B76C16" w:rsidP="00C961B2">
      <w:pPr>
        <w:widowControl w:val="0"/>
        <w:pBdr>
          <w:top w:val="nil"/>
          <w:left w:val="nil"/>
          <w:bottom w:val="nil"/>
          <w:right w:val="nil"/>
          <w:between w:val="nil"/>
        </w:pBdr>
        <w:ind w:left="142"/>
        <w:jc w:val="both"/>
        <w:rPr>
          <w:color w:val="000000"/>
          <w:lang w:val="es-AR"/>
        </w:rPr>
      </w:pPr>
      <w:r w:rsidRPr="00B76C16">
        <w:rPr>
          <w:color w:val="000000"/>
          <w:lang w:val="es-AR"/>
        </w:rPr>
        <w:t>En todo momento se pueden recibir ataques así como ejercerlos hacia otra</w:t>
      </w:r>
      <w:r w:rsidR="00BB2A54">
        <w:rPr>
          <w:color w:val="000000"/>
          <w:lang w:val="es-AR"/>
        </w:rPr>
        <w:t>s</w:t>
      </w:r>
      <w:r w:rsidRPr="00B76C16">
        <w:rPr>
          <w:color w:val="000000"/>
          <w:lang w:val="es-AR"/>
        </w:rPr>
        <w:t xml:space="preserve"> </w:t>
      </w:r>
      <w:r w:rsidR="003D76FB">
        <w:rPr>
          <w:color w:val="000000"/>
          <w:lang w:val="es-AR"/>
        </w:rPr>
        <w:t>colonia</w:t>
      </w:r>
      <w:r w:rsidR="00BB2A54">
        <w:rPr>
          <w:color w:val="000000"/>
          <w:lang w:val="es-AR"/>
        </w:rPr>
        <w:t>s</w:t>
      </w:r>
      <w:r w:rsidRPr="00B76C16">
        <w:rPr>
          <w:color w:val="000000"/>
          <w:lang w:val="es-AR"/>
        </w:rPr>
        <w:t>.</w:t>
      </w:r>
    </w:p>
    <w:p w14:paraId="2DFEC312" w14:textId="5AA74183" w:rsidR="00835D5A" w:rsidRDefault="000A090A" w:rsidP="00C961B2">
      <w:pPr>
        <w:widowControl w:val="0"/>
        <w:pBdr>
          <w:top w:val="nil"/>
          <w:left w:val="nil"/>
          <w:bottom w:val="nil"/>
          <w:right w:val="nil"/>
          <w:between w:val="nil"/>
        </w:pBdr>
        <w:ind w:left="142"/>
        <w:jc w:val="both"/>
        <w:rPr>
          <w:lang w:val="es-AR"/>
        </w:rPr>
      </w:pPr>
      <w:r>
        <w:rPr>
          <w:lang w:val="es-AR"/>
        </w:rPr>
        <w:t xml:space="preserve">Para realizar un ataque a otra colonia se necesita iniciar una expedición de combate. </w:t>
      </w:r>
      <w:r w:rsidR="00835D5A">
        <w:rPr>
          <w:lang w:val="es-AR"/>
        </w:rPr>
        <w:t>En una expedición de combate deberás asignar ejércitos de soldados.</w:t>
      </w:r>
    </w:p>
    <w:p w14:paraId="1A1AD859" w14:textId="0DC1623C" w:rsidR="00B478A1" w:rsidRDefault="00B478A1" w:rsidP="00C961B2">
      <w:pPr>
        <w:widowControl w:val="0"/>
        <w:pBdr>
          <w:top w:val="nil"/>
          <w:left w:val="nil"/>
          <w:bottom w:val="nil"/>
          <w:right w:val="nil"/>
          <w:between w:val="nil"/>
        </w:pBdr>
        <w:ind w:left="142"/>
        <w:jc w:val="both"/>
        <w:rPr>
          <w:lang w:val="es-AR"/>
        </w:rPr>
      </w:pPr>
      <w:r>
        <w:rPr>
          <w:lang w:val="es-AR"/>
        </w:rPr>
        <w:t xml:space="preserve">Para decidir los combates se utiliza </w:t>
      </w:r>
      <w:r>
        <w:rPr>
          <w:b/>
          <w:lang w:val="es-AR"/>
        </w:rPr>
        <w:t>el poder</w:t>
      </w:r>
      <w:r>
        <w:rPr>
          <w:lang w:val="es-AR"/>
        </w:rPr>
        <w:t>. El poder es propio de una colonia, y está dado por múltiples factores, algunos lo aumentan y otros lo disminuyen. El poder también puede ser propio de un ejército de soldados, y siempre será un número inferior al poder de la colonia.</w:t>
      </w:r>
    </w:p>
    <w:p w14:paraId="4EE24D12" w14:textId="6731E17B" w:rsidR="00B478A1" w:rsidRDefault="00B478A1" w:rsidP="00C961B2">
      <w:pPr>
        <w:widowControl w:val="0"/>
        <w:pBdr>
          <w:top w:val="nil"/>
          <w:left w:val="nil"/>
          <w:bottom w:val="nil"/>
          <w:right w:val="nil"/>
          <w:between w:val="nil"/>
        </w:pBdr>
        <w:ind w:left="142"/>
        <w:jc w:val="both"/>
        <w:rPr>
          <w:lang w:val="es-AR"/>
        </w:rPr>
      </w:pPr>
      <w:r>
        <w:rPr>
          <w:lang w:val="es-AR"/>
        </w:rPr>
        <w:t>El poder de un ejército viene dado por la cantidad y naturaleza de sus soldados. Por naturaleza decimos que dependen de factores como: La edad, la experiencia (cuántos combates ganó), sus atributos propios, las armas y vestimenta que podría (o no) llevar encima.</w:t>
      </w:r>
      <w:r w:rsidR="005C6B66">
        <w:rPr>
          <w:lang w:val="es-AR"/>
        </w:rPr>
        <w:t xml:space="preserve"> Para más información, ver el apartado “Poder de un ejército”.</w:t>
      </w:r>
    </w:p>
    <w:p w14:paraId="1F218D9B" w14:textId="5AB299FB" w:rsidR="00835D5A" w:rsidRDefault="00835D5A" w:rsidP="00835D5A">
      <w:pPr>
        <w:pStyle w:val="Heading2"/>
        <w:ind w:left="851" w:hanging="709"/>
        <w:rPr>
          <w:lang w:val="es-AR"/>
        </w:rPr>
      </w:pPr>
      <w:bookmarkStart w:id="858" w:name="_Ejércitos"/>
      <w:bookmarkStart w:id="859" w:name="_Toc195898595"/>
      <w:bookmarkEnd w:id="858"/>
      <w:r>
        <w:rPr>
          <w:lang w:val="es-AR"/>
        </w:rPr>
        <w:t>Ejércitos</w:t>
      </w:r>
      <w:bookmarkEnd w:id="859"/>
    </w:p>
    <w:p w14:paraId="6B1C3E11" w14:textId="4B24F603" w:rsidR="00835D5A" w:rsidRDefault="00835D5A" w:rsidP="00AB2EB8">
      <w:pPr>
        <w:ind w:left="284"/>
        <w:jc w:val="both"/>
        <w:rPr>
          <w:lang w:val="es-AR"/>
        </w:rPr>
      </w:pPr>
      <w:r>
        <w:rPr>
          <w:lang w:val="es-AR"/>
        </w:rPr>
        <w:t xml:space="preserve">Están formados por soldados </w:t>
      </w:r>
      <w:r w:rsidR="00AB2EB8">
        <w:rPr>
          <w:lang w:val="es-AR"/>
        </w:rPr>
        <w:t>o militares de rango. Como se dijo en capítulos anteriores, cada soldado te aporta poder ya sea en un ataque como en defensa.</w:t>
      </w:r>
    </w:p>
    <w:p w14:paraId="551A9793" w14:textId="124679EB" w:rsidR="00835D5A" w:rsidRDefault="00835D5A" w:rsidP="00AB2EB8">
      <w:pPr>
        <w:ind w:left="284"/>
        <w:jc w:val="both"/>
        <w:rPr>
          <w:lang w:val="es-AR"/>
        </w:rPr>
      </w:pPr>
      <w:r>
        <w:rPr>
          <w:lang w:val="es-AR"/>
        </w:rPr>
        <w:t xml:space="preserve">Si además, tienes las </w:t>
      </w:r>
      <w:r w:rsidRPr="00A0261E">
        <w:rPr>
          <w:b/>
          <w:lang w:val="es-AR"/>
        </w:rPr>
        <w:t>Barraca</w:t>
      </w:r>
      <w:r>
        <w:rPr>
          <w:b/>
          <w:lang w:val="es-AR"/>
        </w:rPr>
        <w:t>s</w:t>
      </w:r>
      <w:r>
        <w:rPr>
          <w:lang w:val="es-AR"/>
        </w:rPr>
        <w:t xml:space="preserve"> construidas, podrás aumentar la experiencia </w:t>
      </w:r>
      <w:r w:rsidR="00B14064">
        <w:rPr>
          <w:lang w:val="es-AR"/>
        </w:rPr>
        <w:t xml:space="preserve">(y poder) </w:t>
      </w:r>
      <w:r>
        <w:rPr>
          <w:lang w:val="es-AR"/>
        </w:rPr>
        <w:t xml:space="preserve">de cada soldado tras ganar una batalla y eso incrementará un </w:t>
      </w:r>
      <w:r>
        <w:rPr>
          <w:b/>
          <w:lang w:val="es-AR"/>
        </w:rPr>
        <w:t>20%</w:t>
      </w:r>
      <w:r>
        <w:rPr>
          <w:lang w:val="es-AR"/>
        </w:rPr>
        <w:t xml:space="preserve"> </w:t>
      </w:r>
      <w:r w:rsidR="00B14064">
        <w:rPr>
          <w:lang w:val="es-AR"/>
        </w:rPr>
        <w:t>el</w:t>
      </w:r>
      <w:r>
        <w:rPr>
          <w:lang w:val="es-AR"/>
        </w:rPr>
        <w:t xml:space="preserve"> poder</w:t>
      </w:r>
      <w:r w:rsidR="00B14064">
        <w:rPr>
          <w:lang w:val="es-AR"/>
        </w:rPr>
        <w:t xml:space="preserve"> de tu colonia</w:t>
      </w:r>
      <w:r>
        <w:rPr>
          <w:lang w:val="es-AR"/>
        </w:rPr>
        <w:t xml:space="preserve">. También podrás ganar un </w:t>
      </w:r>
      <w:r>
        <w:rPr>
          <w:b/>
          <w:lang w:val="es-AR"/>
        </w:rPr>
        <w:t xml:space="preserve">25% </w:t>
      </w:r>
      <w:r>
        <w:rPr>
          <w:lang w:val="es-AR"/>
        </w:rPr>
        <w:t>de poder si defiendes exitosamente tu colonia de un ataque externo. Con las barracas podrás crear procesos de entrenamiento militar para alguno/a o todos/as tus soldados, eso te otorgará un aumento de poder por cada soldado entrenado/a.</w:t>
      </w:r>
    </w:p>
    <w:p w14:paraId="7835C41B" w14:textId="16485882" w:rsidR="00835D5A" w:rsidRDefault="00835D5A" w:rsidP="00AB2EB8">
      <w:pPr>
        <w:ind w:left="284"/>
        <w:jc w:val="both"/>
        <w:rPr>
          <w:lang w:val="es-AR"/>
        </w:rPr>
      </w:pPr>
      <w:r w:rsidRPr="00A74030">
        <w:rPr>
          <w:lang w:val="es-AR"/>
        </w:rPr>
        <w:t xml:space="preserve">Si además, cuentas con el </w:t>
      </w:r>
      <w:r w:rsidRPr="00A74030">
        <w:rPr>
          <w:b/>
          <w:lang w:val="es-AR"/>
        </w:rPr>
        <w:t>Taller</w:t>
      </w:r>
      <w:r w:rsidRPr="00A74030">
        <w:rPr>
          <w:lang w:val="es-AR"/>
        </w:rPr>
        <w:t xml:space="preserve"> o la </w:t>
      </w:r>
      <w:r w:rsidRPr="00A74030">
        <w:rPr>
          <w:b/>
          <w:lang w:val="es-AR"/>
        </w:rPr>
        <w:t>Herrería</w:t>
      </w:r>
      <w:r w:rsidRPr="00A74030">
        <w:rPr>
          <w:lang w:val="es-AR"/>
        </w:rPr>
        <w:t xml:space="preserve"> y fabricas armas, cada arma asociada a un</w:t>
      </w:r>
      <w:r>
        <w:rPr>
          <w:lang w:val="es-AR"/>
        </w:rPr>
        <w:t>/a</w:t>
      </w:r>
      <w:r w:rsidRPr="00A74030">
        <w:rPr>
          <w:lang w:val="es-AR"/>
        </w:rPr>
        <w:t xml:space="preserve"> solda</w:t>
      </w:r>
      <w:r w:rsidR="00AB2EB8">
        <w:rPr>
          <w:lang w:val="es-AR"/>
        </w:rPr>
        <w:t>-</w:t>
      </w:r>
      <w:r w:rsidRPr="00A74030">
        <w:rPr>
          <w:lang w:val="es-AR"/>
        </w:rPr>
        <w:t>do también aumentará el poder de tu colonia.</w:t>
      </w:r>
    </w:p>
    <w:p w14:paraId="63FEA4C8" w14:textId="77777777" w:rsidR="00AB2EB8" w:rsidRDefault="00AB2EB8" w:rsidP="00AB2EB8">
      <w:pPr>
        <w:ind w:left="284"/>
        <w:jc w:val="both"/>
        <w:rPr>
          <w:lang w:val="es-AR"/>
        </w:rPr>
      </w:pPr>
    </w:p>
    <w:p w14:paraId="78BEB452" w14:textId="77777777" w:rsidR="00AB2EB8" w:rsidRDefault="00835D5A" w:rsidP="00AB2EB8">
      <w:pPr>
        <w:ind w:left="284"/>
        <w:jc w:val="both"/>
        <w:rPr>
          <w:lang w:val="es-AR"/>
        </w:rPr>
      </w:pPr>
      <w:r>
        <w:rPr>
          <w:lang w:val="es-AR"/>
        </w:rPr>
        <w:t xml:space="preserve">Los/as soldados pueden formar </w:t>
      </w:r>
      <w:r w:rsidRPr="0079253D">
        <w:rPr>
          <w:b/>
          <w:lang w:val="es-AR"/>
        </w:rPr>
        <w:t>ejércitos</w:t>
      </w:r>
      <w:r>
        <w:rPr>
          <w:lang w:val="es-AR"/>
        </w:rPr>
        <w:t xml:space="preserve">. Un soldado sin rangos (inicialmente) se denomina </w:t>
      </w:r>
      <w:r w:rsidRPr="0079253D">
        <w:rPr>
          <w:b/>
          <w:lang w:val="es-AR"/>
        </w:rPr>
        <w:t>soldado raso</w:t>
      </w:r>
      <w:r>
        <w:rPr>
          <w:b/>
          <w:lang w:val="es-AR"/>
        </w:rPr>
        <w:t>/a</w:t>
      </w:r>
      <w:r>
        <w:rPr>
          <w:lang w:val="es-AR"/>
        </w:rPr>
        <w:t xml:space="preserve">. Un ejército no puede superar los/as 10 soldados rasos/as sin un/a superior. Un/a superior es un/a soldado experimentado que ha subido de rango. </w:t>
      </w:r>
    </w:p>
    <w:p w14:paraId="7A01E27B" w14:textId="77777777" w:rsidR="00F70C03" w:rsidRDefault="00F70C03" w:rsidP="00AB2EB8">
      <w:pPr>
        <w:ind w:left="284"/>
        <w:jc w:val="both"/>
        <w:rPr>
          <w:lang w:val="es-AR"/>
        </w:rPr>
      </w:pPr>
    </w:p>
    <w:p w14:paraId="355A91A7" w14:textId="05B45405" w:rsidR="00F70C03" w:rsidRDefault="00F70C03" w:rsidP="00AB2EB8">
      <w:pPr>
        <w:ind w:left="284"/>
        <w:jc w:val="both"/>
        <w:rPr>
          <w:lang w:val="es-AR"/>
        </w:rPr>
      </w:pPr>
      <w:r>
        <w:rPr>
          <w:lang w:val="es-AR"/>
        </w:rPr>
        <w:t xml:space="preserve">Un </w:t>
      </w:r>
      <w:r w:rsidRPr="00F70C03">
        <w:rPr>
          <w:b/>
          <w:lang w:val="es-AR"/>
        </w:rPr>
        <w:t>ejército</w:t>
      </w:r>
      <w:r>
        <w:rPr>
          <w:lang w:val="es-AR"/>
        </w:rPr>
        <w:t xml:space="preserve"> se considera que es un </w:t>
      </w:r>
      <w:r w:rsidRPr="00F70C03">
        <w:rPr>
          <w:b/>
          <w:lang w:val="es-AR"/>
        </w:rPr>
        <w:t>conjunto de soldados</w:t>
      </w:r>
      <w:r>
        <w:rPr>
          <w:lang w:val="es-AR"/>
        </w:rPr>
        <w:t xml:space="preserve"> que siguen una </w:t>
      </w:r>
      <w:r w:rsidRPr="00F70C03">
        <w:rPr>
          <w:b/>
          <w:lang w:val="es-AR"/>
        </w:rPr>
        <w:t>estructura</w:t>
      </w:r>
      <w:r>
        <w:rPr>
          <w:lang w:val="es-AR"/>
        </w:rPr>
        <w:t xml:space="preserve">. Si son todos/as rasos/as no pueden ser más de 10, y si no, al menos debe </w:t>
      </w:r>
      <w:r w:rsidR="00B478A1">
        <w:rPr>
          <w:lang w:val="es-AR"/>
        </w:rPr>
        <w:t>estar formado por</w:t>
      </w:r>
      <w:r>
        <w:rPr>
          <w:lang w:val="es-AR"/>
        </w:rPr>
        <w:t xml:space="preserve"> un superior a cargo de un ejército más chico </w:t>
      </w:r>
      <w:r w:rsidR="00B478A1">
        <w:rPr>
          <w:lang w:val="es-AR"/>
        </w:rPr>
        <w:t xml:space="preserve">a su cargo, </w:t>
      </w:r>
      <w:r>
        <w:rPr>
          <w:lang w:val="es-AR"/>
        </w:rPr>
        <w:t>como se explicará más adelante.</w:t>
      </w:r>
    </w:p>
    <w:p w14:paraId="60661ECA" w14:textId="3A693445" w:rsidR="00F70C03" w:rsidRDefault="00F70C03" w:rsidP="00AB2EB8">
      <w:pPr>
        <w:ind w:left="284"/>
        <w:jc w:val="both"/>
        <w:rPr>
          <w:lang w:val="es-AR"/>
        </w:rPr>
      </w:pPr>
      <w:r w:rsidRPr="00F70C03">
        <w:rPr>
          <w:b/>
          <w:lang w:val="es-AR"/>
        </w:rPr>
        <w:t>Sólo puede haber un ejército por cada barraca de tu colonia</w:t>
      </w:r>
      <w:r>
        <w:rPr>
          <w:lang w:val="es-AR"/>
        </w:rPr>
        <w:t>.</w:t>
      </w:r>
    </w:p>
    <w:p w14:paraId="1C1DF366" w14:textId="77777777" w:rsidR="00F70C03" w:rsidRDefault="00F70C03" w:rsidP="00AB2EB8">
      <w:pPr>
        <w:ind w:left="284"/>
        <w:jc w:val="both"/>
        <w:rPr>
          <w:lang w:val="es-AR"/>
        </w:rPr>
      </w:pPr>
    </w:p>
    <w:p w14:paraId="559B23CA" w14:textId="791ABF40" w:rsidR="00B14064" w:rsidRDefault="00835D5A" w:rsidP="00AB2EB8">
      <w:pPr>
        <w:ind w:left="284"/>
        <w:jc w:val="both"/>
        <w:rPr>
          <w:lang w:val="es-AR"/>
        </w:rPr>
      </w:pPr>
      <w:r>
        <w:rPr>
          <w:lang w:val="es-AR"/>
        </w:rPr>
        <w:lastRenderedPageBreak/>
        <w:t xml:space="preserve">Los rangos </w:t>
      </w:r>
      <w:r w:rsidR="00B14064">
        <w:rPr>
          <w:lang w:val="es-AR"/>
        </w:rPr>
        <w:t xml:space="preserve">posibles en orden de menor a mayor importancia </w:t>
      </w:r>
      <w:r>
        <w:rPr>
          <w:lang w:val="es-AR"/>
        </w:rPr>
        <w:t xml:space="preserve">son los siguientes: </w:t>
      </w:r>
      <w:r>
        <w:rPr>
          <w:b/>
          <w:lang w:val="es-AR"/>
        </w:rPr>
        <w:t>Teniente</w:t>
      </w:r>
      <w:r>
        <w:rPr>
          <w:lang w:val="es-AR"/>
        </w:rPr>
        <w:t xml:space="preserve">, </w:t>
      </w:r>
      <w:r>
        <w:rPr>
          <w:b/>
          <w:lang w:val="es-AR"/>
        </w:rPr>
        <w:t>Capitán</w:t>
      </w:r>
      <w:r>
        <w:rPr>
          <w:lang w:val="es-AR"/>
        </w:rPr>
        <w:t xml:space="preserve">,  </w:t>
      </w:r>
      <w:r>
        <w:rPr>
          <w:b/>
          <w:lang w:val="es-AR"/>
        </w:rPr>
        <w:t xml:space="preserve">Comandante </w:t>
      </w:r>
      <w:r>
        <w:rPr>
          <w:lang w:val="es-AR"/>
        </w:rPr>
        <w:t xml:space="preserve">y </w:t>
      </w:r>
      <w:r>
        <w:rPr>
          <w:b/>
          <w:lang w:val="es-AR"/>
        </w:rPr>
        <w:t>Coronel</w:t>
      </w:r>
      <w:r>
        <w:rPr>
          <w:lang w:val="es-AR"/>
        </w:rPr>
        <w:t xml:space="preserve">. </w:t>
      </w:r>
    </w:p>
    <w:p w14:paraId="41B13A9E" w14:textId="72C20127" w:rsidR="00835D5A" w:rsidRDefault="00B14064" w:rsidP="00AB2EB8">
      <w:pPr>
        <w:ind w:left="284"/>
        <w:jc w:val="both"/>
        <w:rPr>
          <w:lang w:val="es-AR"/>
        </w:rPr>
      </w:pPr>
      <w:r>
        <w:rPr>
          <w:lang w:val="es-AR"/>
        </w:rPr>
        <w:t>S</w:t>
      </w:r>
      <w:r w:rsidR="00835D5A">
        <w:rPr>
          <w:lang w:val="es-AR"/>
        </w:rPr>
        <w:t>in superiores</w:t>
      </w:r>
      <w:r w:rsidR="00F70C03">
        <w:rPr>
          <w:lang w:val="es-AR"/>
        </w:rPr>
        <w:t>, como ya se mencionó,</w:t>
      </w:r>
      <w:r w:rsidR="00835D5A">
        <w:rPr>
          <w:lang w:val="es-AR"/>
        </w:rPr>
        <w:t xml:space="preserve"> sólo podrás atacar hasta con 10 soldados. Un soldado de rango superior</w:t>
      </w:r>
      <w:r w:rsidR="00F70C03">
        <w:rPr>
          <w:lang w:val="es-AR"/>
        </w:rPr>
        <w:t xml:space="preserve"> directo duplica el poder de su</w:t>
      </w:r>
      <w:r w:rsidR="00835D5A">
        <w:rPr>
          <w:lang w:val="es-AR"/>
        </w:rPr>
        <w:t xml:space="preserve"> </w:t>
      </w:r>
      <w:r w:rsidR="00F70C03">
        <w:rPr>
          <w:lang w:val="es-AR"/>
        </w:rPr>
        <w:t>ejército</w:t>
      </w:r>
      <w:r w:rsidR="00835D5A">
        <w:rPr>
          <w:lang w:val="es-AR"/>
        </w:rPr>
        <w:t xml:space="preserve"> a cargo. Es decir, si por ejemplo </w:t>
      </w:r>
      <w:r w:rsidR="00B478A1">
        <w:rPr>
          <w:lang w:val="es-AR"/>
        </w:rPr>
        <w:t>en un ejército de 2</w:t>
      </w:r>
      <w:r w:rsidR="00835D5A">
        <w:rPr>
          <w:lang w:val="es-AR"/>
        </w:rPr>
        <w:t xml:space="preserve"> soldados</w:t>
      </w:r>
      <w:r w:rsidR="00B478A1">
        <w:rPr>
          <w:lang w:val="es-AR"/>
        </w:rPr>
        <w:t>, ambos</w:t>
      </w:r>
      <w:r w:rsidR="00835D5A">
        <w:rPr>
          <w:lang w:val="es-AR"/>
        </w:rPr>
        <w:t xml:space="preserve"> sumaban un poder de </w:t>
      </w:r>
      <w:r w:rsidR="00B478A1">
        <w:rPr>
          <w:b/>
          <w:lang w:val="es-AR"/>
        </w:rPr>
        <w:t>2</w:t>
      </w:r>
      <w:r w:rsidR="00835D5A" w:rsidRPr="00371355">
        <w:rPr>
          <w:b/>
          <w:lang w:val="es-AR"/>
        </w:rPr>
        <w:t>5</w:t>
      </w:r>
      <w:r w:rsidR="00835D5A">
        <w:rPr>
          <w:lang w:val="es-AR"/>
        </w:rPr>
        <w:t xml:space="preserve">, al asignarles un/a </w:t>
      </w:r>
      <w:r w:rsidR="00835D5A" w:rsidRPr="00371355">
        <w:rPr>
          <w:b/>
          <w:lang w:val="es-AR"/>
        </w:rPr>
        <w:t>teniente</w:t>
      </w:r>
      <w:r w:rsidR="00835D5A">
        <w:rPr>
          <w:lang w:val="es-AR"/>
        </w:rPr>
        <w:t xml:space="preserve">, el poder del ejército será de </w:t>
      </w:r>
      <w:r w:rsidR="00B478A1">
        <w:rPr>
          <w:b/>
          <w:lang w:val="es-AR"/>
        </w:rPr>
        <w:t>5</w:t>
      </w:r>
      <w:r w:rsidR="00835D5A" w:rsidRPr="00371355">
        <w:rPr>
          <w:b/>
          <w:lang w:val="es-AR"/>
        </w:rPr>
        <w:t>0</w:t>
      </w:r>
      <w:r w:rsidR="00835D5A">
        <w:rPr>
          <w:lang w:val="es-AR"/>
        </w:rPr>
        <w:t>.</w:t>
      </w:r>
    </w:p>
    <w:p w14:paraId="3B0488BD" w14:textId="77777777" w:rsidR="00AB2EB8" w:rsidRPr="00371355" w:rsidRDefault="00AB2EB8" w:rsidP="00AB2EB8">
      <w:pPr>
        <w:ind w:left="284"/>
        <w:jc w:val="both"/>
        <w:rPr>
          <w:lang w:val="es-AR"/>
        </w:rPr>
      </w:pPr>
    </w:p>
    <w:p w14:paraId="47228E26" w14:textId="4685C5EB" w:rsidR="00835D5A" w:rsidRDefault="00835D5A" w:rsidP="00AB2EB8">
      <w:pPr>
        <w:ind w:left="284"/>
        <w:jc w:val="both"/>
        <w:rPr>
          <w:lang w:val="es-AR"/>
        </w:rPr>
      </w:pPr>
      <w:r>
        <w:rPr>
          <w:lang w:val="es-AR"/>
        </w:rPr>
        <w:t xml:space="preserve">Un/a soldado raso/a que </w:t>
      </w:r>
      <w:r w:rsidR="003F3A33">
        <w:rPr>
          <w:b/>
          <w:lang w:val="es-AR"/>
        </w:rPr>
        <w:t xml:space="preserve">sobrevive combates </w:t>
      </w:r>
      <w:r w:rsidR="003F3A33">
        <w:rPr>
          <w:lang w:val="es-AR"/>
        </w:rPr>
        <w:t xml:space="preserve">y </w:t>
      </w:r>
      <w:r w:rsidR="003F3A33">
        <w:rPr>
          <w:b/>
          <w:lang w:val="es-AR"/>
        </w:rPr>
        <w:t>adquiere</w:t>
      </w:r>
      <w:r w:rsidRPr="00F430F7">
        <w:rPr>
          <w:b/>
          <w:lang w:val="es-AR"/>
        </w:rPr>
        <w:t xml:space="preserve"> al menos </w:t>
      </w:r>
      <w:r w:rsidR="003F3A33">
        <w:rPr>
          <w:b/>
          <w:lang w:val="es-AR"/>
        </w:rPr>
        <w:t>5</w:t>
      </w:r>
      <w:r w:rsidRPr="00F430F7">
        <w:rPr>
          <w:b/>
          <w:lang w:val="es-AR"/>
        </w:rPr>
        <w:t xml:space="preserve"> </w:t>
      </w:r>
      <w:r w:rsidR="003F3A33">
        <w:rPr>
          <w:b/>
          <w:lang w:val="es-AR"/>
        </w:rPr>
        <w:t>de experiencia</w:t>
      </w:r>
      <w:r>
        <w:rPr>
          <w:lang w:val="es-AR"/>
        </w:rPr>
        <w:t xml:space="preserve"> puede ser ascendido/a al rango de </w:t>
      </w:r>
      <w:r>
        <w:rPr>
          <w:b/>
          <w:lang w:val="es-AR"/>
        </w:rPr>
        <w:t>teniente</w:t>
      </w:r>
      <w:r>
        <w:rPr>
          <w:lang w:val="es-AR"/>
        </w:rPr>
        <w:t xml:space="preserve">. </w:t>
      </w:r>
      <w:r w:rsidR="00B478A1">
        <w:rPr>
          <w:lang w:val="es-AR"/>
        </w:rPr>
        <w:t xml:space="preserve">Esto es porque al menos, contará con 2 de experiencia. </w:t>
      </w:r>
      <w:r>
        <w:rPr>
          <w:lang w:val="es-AR"/>
        </w:rPr>
        <w:t>En ese momento se te dará la opción de ascenderlo/a, aunque no es obligatorio.</w:t>
      </w:r>
    </w:p>
    <w:p w14:paraId="78CFD55C" w14:textId="77777777" w:rsidR="006B0E2F" w:rsidRDefault="00835D5A" w:rsidP="00AB2EB8">
      <w:pPr>
        <w:ind w:left="284"/>
        <w:jc w:val="both"/>
        <w:rPr>
          <w:lang w:val="es-AR"/>
        </w:rPr>
      </w:pPr>
      <w:r>
        <w:rPr>
          <w:lang w:val="es-AR"/>
        </w:rPr>
        <w:t xml:space="preserve">Un/a </w:t>
      </w:r>
      <w:r w:rsidRPr="00371355">
        <w:rPr>
          <w:b/>
          <w:lang w:val="es-AR"/>
        </w:rPr>
        <w:t>teniente</w:t>
      </w:r>
      <w:r>
        <w:rPr>
          <w:lang w:val="es-AR"/>
        </w:rPr>
        <w:t xml:space="preserve"> puede estar </w:t>
      </w:r>
      <w:r w:rsidRPr="000D7A87">
        <w:rPr>
          <w:b/>
          <w:lang w:val="es-AR"/>
        </w:rPr>
        <w:t xml:space="preserve">a cargo de </w:t>
      </w:r>
      <w:r>
        <w:rPr>
          <w:b/>
          <w:lang w:val="es-AR"/>
        </w:rPr>
        <w:t xml:space="preserve">hasta </w:t>
      </w:r>
      <w:r w:rsidRPr="000D7A87">
        <w:rPr>
          <w:b/>
          <w:lang w:val="es-AR"/>
        </w:rPr>
        <w:t>2 ejércitos</w:t>
      </w:r>
      <w:r>
        <w:rPr>
          <w:lang w:val="es-AR"/>
        </w:rPr>
        <w:t xml:space="preserve">, cada uno formado por hasta </w:t>
      </w:r>
      <w:r>
        <w:rPr>
          <w:b/>
          <w:lang w:val="es-AR"/>
        </w:rPr>
        <w:t>1</w:t>
      </w:r>
      <w:r w:rsidRPr="00371355">
        <w:rPr>
          <w:b/>
          <w:lang w:val="es-AR"/>
        </w:rPr>
        <w:t>0 soldados</w:t>
      </w:r>
      <w:r>
        <w:rPr>
          <w:b/>
          <w:lang w:val="es-AR"/>
        </w:rPr>
        <w:t xml:space="preserve"> rasos/as</w:t>
      </w:r>
      <w:r>
        <w:rPr>
          <w:lang w:val="es-AR"/>
        </w:rPr>
        <w:t xml:space="preserve">. Es decir, un/a </w:t>
      </w:r>
      <w:r w:rsidRPr="00F430F7">
        <w:rPr>
          <w:b/>
          <w:lang w:val="es-AR"/>
        </w:rPr>
        <w:t>teniente</w:t>
      </w:r>
      <w:r>
        <w:rPr>
          <w:lang w:val="es-AR"/>
        </w:rPr>
        <w:t xml:space="preserve"> podrá </w:t>
      </w:r>
      <w:r w:rsidR="00F70C03">
        <w:rPr>
          <w:lang w:val="es-AR"/>
        </w:rPr>
        <w:t>asignarse a un ejército</w:t>
      </w:r>
      <w:r>
        <w:rPr>
          <w:lang w:val="es-AR"/>
        </w:rPr>
        <w:t xml:space="preserve"> junto a </w:t>
      </w:r>
      <w:r w:rsidRPr="003F3D3D">
        <w:rPr>
          <w:b/>
          <w:lang w:val="es-AR"/>
        </w:rPr>
        <w:t>hasta 20 soldados rasos/as</w:t>
      </w:r>
      <w:r>
        <w:rPr>
          <w:lang w:val="es-AR"/>
        </w:rPr>
        <w:t xml:space="preserve"> haciendo un ejército total de </w:t>
      </w:r>
      <w:r>
        <w:rPr>
          <w:b/>
          <w:lang w:val="es-AR"/>
        </w:rPr>
        <w:t>21 soldados</w:t>
      </w:r>
      <w:r w:rsidR="0023352B">
        <w:rPr>
          <w:b/>
          <w:lang w:val="es-AR"/>
        </w:rPr>
        <w:t xml:space="preserve"> </w:t>
      </w:r>
      <w:r w:rsidR="006B0E2F" w:rsidRPr="006B0E2F">
        <w:rPr>
          <w:lang w:val="es-AR"/>
        </w:rPr>
        <w:t>(</w:t>
      </w:r>
      <w:r w:rsidR="006B0E2F">
        <w:rPr>
          <w:lang w:val="es-AR"/>
        </w:rPr>
        <w:t xml:space="preserve">máximo valor </w:t>
      </w:r>
      <w:r w:rsidR="0023352B" w:rsidRPr="006B0E2F">
        <w:rPr>
          <w:lang w:val="es-AR"/>
        </w:rPr>
        <w:t>por cada barraca construida</w:t>
      </w:r>
      <w:r w:rsidR="006B0E2F">
        <w:rPr>
          <w:lang w:val="es-AR"/>
        </w:rPr>
        <w:t>)</w:t>
      </w:r>
      <w:r>
        <w:rPr>
          <w:lang w:val="es-AR"/>
        </w:rPr>
        <w:t xml:space="preserve">. </w:t>
      </w:r>
      <w:r w:rsidR="00F70C03">
        <w:rPr>
          <w:lang w:val="es-AR"/>
        </w:rPr>
        <w:t xml:space="preserve">Si tienes una única barraca y </w:t>
      </w:r>
      <w:r>
        <w:rPr>
          <w:lang w:val="es-AR"/>
        </w:rPr>
        <w:t xml:space="preserve">quieres enviar más de 21 soldados, deberás tener soldados de mayor rango. </w:t>
      </w:r>
    </w:p>
    <w:p w14:paraId="7FEEAEF2" w14:textId="583931E4" w:rsidR="00835D5A" w:rsidRDefault="006B0E2F" w:rsidP="00AB2EB8">
      <w:pPr>
        <w:ind w:left="284"/>
        <w:jc w:val="both"/>
        <w:rPr>
          <w:lang w:val="es-AR"/>
        </w:rPr>
      </w:pPr>
      <w:r>
        <w:rPr>
          <w:lang w:val="es-AR"/>
        </w:rPr>
        <w:t>En estas circunstancias, con 2 barracas por ejemplo, podrás crear 2 ejércitos de 21 soldados cada uno haciendo un total de 42 soldados.</w:t>
      </w:r>
    </w:p>
    <w:p w14:paraId="38303A45" w14:textId="1764D820" w:rsidR="00D310E9" w:rsidRDefault="00D310E9" w:rsidP="00D310E9">
      <w:pPr>
        <w:pBdr>
          <w:top w:val="single" w:sz="4" w:space="1" w:color="auto"/>
          <w:left w:val="single" w:sz="4" w:space="4" w:color="auto"/>
          <w:bottom w:val="single" w:sz="4" w:space="1" w:color="auto"/>
          <w:right w:val="single" w:sz="4" w:space="4" w:color="auto"/>
        </w:pBdr>
        <w:shd w:val="clear" w:color="auto" w:fill="F2F2F2" w:themeFill="background1" w:themeFillShade="F2"/>
        <w:ind w:left="284"/>
        <w:jc w:val="both"/>
        <w:rPr>
          <w:lang w:val="es-AR"/>
        </w:rPr>
      </w:pPr>
      <w:r>
        <w:rPr>
          <w:lang w:val="es-AR"/>
        </w:rPr>
        <w:t>Para más información acerca de ganar experiencia, ver el apartado “</w:t>
      </w:r>
      <w:hyperlink w:anchor="_Impacto_de_la" w:history="1">
        <w:r w:rsidRPr="00D310E9">
          <w:rPr>
            <w:rStyle w:val="Hyperlink"/>
            <w:b/>
            <w:color w:val="0070C0"/>
            <w:u w:val="none"/>
            <w:lang w:val="es-AR"/>
          </w:rPr>
          <w:t>12.2.2 - Impacto de la experiencia en un/a soldado</w:t>
        </w:r>
      </w:hyperlink>
      <w:r>
        <w:rPr>
          <w:lang w:val="es-AR"/>
        </w:rPr>
        <w:t>”.</w:t>
      </w:r>
    </w:p>
    <w:p w14:paraId="37FE8CB5" w14:textId="77777777" w:rsidR="00AB2EB8" w:rsidRDefault="00AB2EB8" w:rsidP="00AB2EB8">
      <w:pPr>
        <w:ind w:left="284"/>
        <w:jc w:val="both"/>
        <w:rPr>
          <w:lang w:val="es-AR"/>
        </w:rPr>
      </w:pPr>
    </w:p>
    <w:p w14:paraId="02BA83C9" w14:textId="65B272CB" w:rsidR="00835D5A" w:rsidRDefault="00835D5A" w:rsidP="00AB2EB8">
      <w:pPr>
        <w:ind w:left="284"/>
        <w:jc w:val="both"/>
        <w:rPr>
          <w:lang w:val="es-AR"/>
        </w:rPr>
      </w:pPr>
      <w:r>
        <w:rPr>
          <w:lang w:val="es-AR"/>
        </w:rPr>
        <w:t xml:space="preserve">Un/a teniente </w:t>
      </w:r>
      <w:r w:rsidR="003F3A33">
        <w:rPr>
          <w:lang w:val="es-AR"/>
        </w:rPr>
        <w:t xml:space="preserve">que </w:t>
      </w:r>
      <w:r w:rsidR="003F3A33">
        <w:rPr>
          <w:b/>
          <w:lang w:val="es-AR"/>
        </w:rPr>
        <w:t xml:space="preserve">sobrevive combates </w:t>
      </w:r>
      <w:r w:rsidR="003F3A33">
        <w:rPr>
          <w:lang w:val="es-AR"/>
        </w:rPr>
        <w:t xml:space="preserve">y </w:t>
      </w:r>
      <w:r w:rsidR="003F3A33">
        <w:rPr>
          <w:b/>
          <w:lang w:val="es-AR"/>
        </w:rPr>
        <w:t>adquiere</w:t>
      </w:r>
      <w:r w:rsidR="003F3A33" w:rsidRPr="00F430F7">
        <w:rPr>
          <w:b/>
          <w:lang w:val="es-AR"/>
        </w:rPr>
        <w:t xml:space="preserve"> al menos </w:t>
      </w:r>
      <w:r w:rsidR="003F3A33">
        <w:rPr>
          <w:b/>
          <w:lang w:val="es-AR"/>
        </w:rPr>
        <w:t>15</w:t>
      </w:r>
      <w:r w:rsidR="003F3A33" w:rsidRPr="00F430F7">
        <w:rPr>
          <w:b/>
          <w:lang w:val="es-AR"/>
        </w:rPr>
        <w:t xml:space="preserve"> </w:t>
      </w:r>
      <w:r w:rsidR="003F3A33">
        <w:rPr>
          <w:b/>
          <w:lang w:val="es-AR"/>
        </w:rPr>
        <w:t>de experiencia</w:t>
      </w:r>
      <w:r>
        <w:rPr>
          <w:lang w:val="es-AR"/>
        </w:rPr>
        <w:t xml:space="preserve"> con su ejército puede ser ascendido/a al rango de </w:t>
      </w:r>
      <w:r w:rsidRPr="00371355">
        <w:rPr>
          <w:b/>
          <w:lang w:val="es-AR"/>
        </w:rPr>
        <w:t>capitán</w:t>
      </w:r>
      <w:r>
        <w:rPr>
          <w:b/>
          <w:lang w:val="es-AR"/>
        </w:rPr>
        <w:t>/a</w:t>
      </w:r>
      <w:r>
        <w:rPr>
          <w:lang w:val="es-AR"/>
        </w:rPr>
        <w:t>.</w:t>
      </w:r>
    </w:p>
    <w:p w14:paraId="3B68D19F" w14:textId="42ACB6A2" w:rsidR="00AB2EB8" w:rsidRDefault="00835D5A" w:rsidP="006B0E2F">
      <w:pPr>
        <w:ind w:left="284"/>
        <w:jc w:val="both"/>
        <w:rPr>
          <w:lang w:val="es-AR"/>
        </w:rPr>
      </w:pPr>
      <w:r>
        <w:rPr>
          <w:lang w:val="es-AR"/>
        </w:rPr>
        <w:t xml:space="preserve">Un/a </w:t>
      </w:r>
      <w:r w:rsidRPr="003F3D3D">
        <w:rPr>
          <w:b/>
          <w:lang w:val="es-AR"/>
        </w:rPr>
        <w:t>capitán/a</w:t>
      </w:r>
      <w:r>
        <w:rPr>
          <w:lang w:val="es-AR"/>
        </w:rPr>
        <w:t xml:space="preserve"> puede estar </w:t>
      </w:r>
      <w:r w:rsidRPr="003F3D3D">
        <w:rPr>
          <w:b/>
          <w:lang w:val="es-AR"/>
        </w:rPr>
        <w:t xml:space="preserve">a cargo de </w:t>
      </w:r>
      <w:r>
        <w:rPr>
          <w:b/>
          <w:lang w:val="es-AR"/>
        </w:rPr>
        <w:t>hasta 3</w:t>
      </w:r>
      <w:r w:rsidRPr="003F3D3D">
        <w:rPr>
          <w:b/>
          <w:lang w:val="es-AR"/>
        </w:rPr>
        <w:t xml:space="preserve"> ejércitos</w:t>
      </w:r>
      <w:r>
        <w:rPr>
          <w:lang w:val="es-AR"/>
        </w:rPr>
        <w:t xml:space="preserve">, cada uno formado por </w:t>
      </w:r>
      <w:r w:rsidRPr="003F3D3D">
        <w:rPr>
          <w:b/>
          <w:lang w:val="es-AR"/>
        </w:rPr>
        <w:t>1 teniente</w:t>
      </w:r>
      <w:r>
        <w:rPr>
          <w:lang w:val="es-AR"/>
        </w:rPr>
        <w:t xml:space="preserve"> y sus </w:t>
      </w:r>
      <w:r w:rsidRPr="003F3D3D">
        <w:rPr>
          <w:b/>
          <w:lang w:val="es-AR"/>
        </w:rPr>
        <w:t>hasta 20 soldados</w:t>
      </w:r>
      <w:r w:rsidR="006B0E2F">
        <w:rPr>
          <w:b/>
          <w:lang w:val="es-AR"/>
        </w:rPr>
        <w:t xml:space="preserve"> rasos/as</w:t>
      </w:r>
      <w:r>
        <w:rPr>
          <w:lang w:val="es-AR"/>
        </w:rPr>
        <w:t xml:space="preserve">. Es decir, un/a </w:t>
      </w:r>
      <w:r w:rsidRPr="003F3D3D">
        <w:rPr>
          <w:b/>
          <w:lang w:val="es-AR"/>
        </w:rPr>
        <w:t>capitán/a</w:t>
      </w:r>
      <w:r>
        <w:rPr>
          <w:lang w:val="es-AR"/>
        </w:rPr>
        <w:t xml:space="preserve"> podrá </w:t>
      </w:r>
      <w:r w:rsidR="006B0E2F">
        <w:rPr>
          <w:lang w:val="es-AR"/>
        </w:rPr>
        <w:t>asignarse a un ejército</w:t>
      </w:r>
      <w:r>
        <w:rPr>
          <w:lang w:val="es-AR"/>
        </w:rPr>
        <w:t xml:space="preserve"> junto a </w:t>
      </w:r>
      <w:r>
        <w:rPr>
          <w:b/>
          <w:lang w:val="es-AR"/>
        </w:rPr>
        <w:t>hasta 3</w:t>
      </w:r>
      <w:r w:rsidRPr="003F3D3D">
        <w:rPr>
          <w:b/>
          <w:lang w:val="es-AR"/>
        </w:rPr>
        <w:t xml:space="preserve"> tenientes</w:t>
      </w:r>
      <w:r>
        <w:rPr>
          <w:lang w:val="es-AR"/>
        </w:rPr>
        <w:t xml:space="preserve"> y hasta </w:t>
      </w:r>
      <w:r>
        <w:rPr>
          <w:b/>
          <w:lang w:val="es-AR"/>
        </w:rPr>
        <w:t xml:space="preserve">60 </w:t>
      </w:r>
      <w:r w:rsidRPr="003F3D3D">
        <w:rPr>
          <w:b/>
          <w:lang w:val="es-AR"/>
        </w:rPr>
        <w:t>soldados rasos/as</w:t>
      </w:r>
      <w:r>
        <w:rPr>
          <w:lang w:val="es-AR"/>
        </w:rPr>
        <w:t xml:space="preserve"> haciendo un ejército total de </w:t>
      </w:r>
      <w:r>
        <w:rPr>
          <w:b/>
          <w:lang w:val="es-AR"/>
        </w:rPr>
        <w:t>64</w:t>
      </w:r>
      <w:r w:rsidRPr="003F3D3D">
        <w:rPr>
          <w:b/>
          <w:lang w:val="es-AR"/>
        </w:rPr>
        <w:t xml:space="preserve"> soldados</w:t>
      </w:r>
      <w:r w:rsidR="006B0E2F">
        <w:rPr>
          <w:b/>
          <w:lang w:val="es-AR"/>
        </w:rPr>
        <w:t xml:space="preserve"> </w:t>
      </w:r>
      <w:r w:rsidR="006B0E2F" w:rsidRPr="006B0E2F">
        <w:rPr>
          <w:lang w:val="es-AR"/>
        </w:rPr>
        <w:t>(</w:t>
      </w:r>
      <w:r w:rsidR="006B0E2F">
        <w:rPr>
          <w:lang w:val="es-AR"/>
        </w:rPr>
        <w:t xml:space="preserve">máximo valor </w:t>
      </w:r>
      <w:r w:rsidR="006B0E2F" w:rsidRPr="006B0E2F">
        <w:rPr>
          <w:lang w:val="es-AR"/>
        </w:rPr>
        <w:t>por cada barraca construida</w:t>
      </w:r>
      <w:r w:rsidR="006B0E2F">
        <w:rPr>
          <w:lang w:val="es-AR"/>
        </w:rPr>
        <w:t>). Si tienes una única barraca y quieres enviar más de 64 soldados, deberás tener soldados de mayor rango.</w:t>
      </w:r>
    </w:p>
    <w:p w14:paraId="4E18161D" w14:textId="7E71EC3F" w:rsidR="006B0E2F" w:rsidRDefault="006B0E2F" w:rsidP="006B0E2F">
      <w:pPr>
        <w:ind w:left="284"/>
        <w:jc w:val="both"/>
        <w:rPr>
          <w:lang w:val="es-AR"/>
        </w:rPr>
      </w:pPr>
      <w:r>
        <w:rPr>
          <w:lang w:val="es-AR"/>
        </w:rPr>
        <w:t>En estas circunstancias, con 2 barracas por ejemplo, podrás crear 2 ejércitos de 64 soldados cada uno haciendo un total de 128 soldados.</w:t>
      </w:r>
    </w:p>
    <w:p w14:paraId="1EA8C88A" w14:textId="77777777" w:rsidR="00D310E9" w:rsidRDefault="00D310E9" w:rsidP="00D310E9">
      <w:pPr>
        <w:pBdr>
          <w:top w:val="single" w:sz="4" w:space="1" w:color="auto"/>
          <w:left w:val="single" w:sz="4" w:space="4" w:color="auto"/>
          <w:bottom w:val="single" w:sz="4" w:space="1" w:color="auto"/>
          <w:right w:val="single" w:sz="4" w:space="4" w:color="auto"/>
        </w:pBdr>
        <w:shd w:val="clear" w:color="auto" w:fill="F2F2F2" w:themeFill="background1" w:themeFillShade="F2"/>
        <w:ind w:left="284"/>
        <w:jc w:val="both"/>
        <w:rPr>
          <w:lang w:val="es-AR"/>
        </w:rPr>
      </w:pPr>
      <w:r>
        <w:rPr>
          <w:lang w:val="es-AR"/>
        </w:rPr>
        <w:t>Para más información acerca de ganar experiencia, ver el apartado “</w:t>
      </w:r>
      <w:hyperlink w:anchor="_Impacto_de_la" w:history="1">
        <w:r w:rsidRPr="00D310E9">
          <w:rPr>
            <w:rStyle w:val="Hyperlink"/>
            <w:b/>
            <w:color w:val="0070C0"/>
            <w:u w:val="none"/>
            <w:lang w:val="es-AR"/>
          </w:rPr>
          <w:t>12.2.2 - Impacto de la experiencia en un/a soldado</w:t>
        </w:r>
      </w:hyperlink>
      <w:r>
        <w:rPr>
          <w:lang w:val="es-AR"/>
        </w:rPr>
        <w:t>”.</w:t>
      </w:r>
    </w:p>
    <w:p w14:paraId="270E6139" w14:textId="77777777" w:rsidR="006B0E2F" w:rsidRDefault="006B0E2F" w:rsidP="006B0E2F">
      <w:pPr>
        <w:ind w:left="284"/>
        <w:jc w:val="both"/>
        <w:rPr>
          <w:lang w:val="es-AR"/>
        </w:rPr>
      </w:pPr>
    </w:p>
    <w:p w14:paraId="4B678F58" w14:textId="1A9D005B" w:rsidR="00835D5A" w:rsidRDefault="00AB2EB8" w:rsidP="00AB2EB8">
      <w:pPr>
        <w:ind w:left="284"/>
        <w:jc w:val="both"/>
        <w:rPr>
          <w:lang w:val="es-AR"/>
        </w:rPr>
      </w:pPr>
      <w:r>
        <w:rPr>
          <w:lang w:val="es-AR"/>
        </w:rPr>
        <w:t>U</w:t>
      </w:r>
      <w:r w:rsidR="00835D5A">
        <w:rPr>
          <w:lang w:val="es-AR"/>
        </w:rPr>
        <w:t xml:space="preserve">n/a capitán/a </w:t>
      </w:r>
      <w:r w:rsidR="003F3A33">
        <w:rPr>
          <w:lang w:val="es-AR"/>
        </w:rPr>
        <w:t xml:space="preserve">que </w:t>
      </w:r>
      <w:r w:rsidR="003F3A33">
        <w:rPr>
          <w:b/>
          <w:lang w:val="es-AR"/>
        </w:rPr>
        <w:t xml:space="preserve">sobrevive combates </w:t>
      </w:r>
      <w:r w:rsidR="003F3A33">
        <w:rPr>
          <w:lang w:val="es-AR"/>
        </w:rPr>
        <w:t xml:space="preserve">y </w:t>
      </w:r>
      <w:r w:rsidR="003F3A33">
        <w:rPr>
          <w:b/>
          <w:lang w:val="es-AR"/>
        </w:rPr>
        <w:t>adquiere</w:t>
      </w:r>
      <w:r w:rsidR="003F3A33" w:rsidRPr="00F430F7">
        <w:rPr>
          <w:b/>
          <w:lang w:val="es-AR"/>
        </w:rPr>
        <w:t xml:space="preserve"> al menos </w:t>
      </w:r>
      <w:r w:rsidR="003F3A33">
        <w:rPr>
          <w:b/>
          <w:lang w:val="es-AR"/>
        </w:rPr>
        <w:t>30</w:t>
      </w:r>
      <w:r w:rsidR="003F3A33" w:rsidRPr="00F430F7">
        <w:rPr>
          <w:b/>
          <w:lang w:val="es-AR"/>
        </w:rPr>
        <w:t xml:space="preserve"> </w:t>
      </w:r>
      <w:r w:rsidR="003F3A33">
        <w:rPr>
          <w:b/>
          <w:lang w:val="es-AR"/>
        </w:rPr>
        <w:t>de experiencia</w:t>
      </w:r>
      <w:r w:rsidR="003F3A33">
        <w:rPr>
          <w:lang w:val="es-AR"/>
        </w:rPr>
        <w:t xml:space="preserve"> </w:t>
      </w:r>
      <w:r w:rsidR="00835D5A">
        <w:rPr>
          <w:lang w:val="es-AR"/>
        </w:rPr>
        <w:t xml:space="preserve">con su ejército puede ser ascendido/a a </w:t>
      </w:r>
      <w:r w:rsidR="00835D5A" w:rsidRPr="003F3D3D">
        <w:rPr>
          <w:b/>
          <w:lang w:val="es-AR"/>
        </w:rPr>
        <w:t>comandante</w:t>
      </w:r>
      <w:r w:rsidR="00835D5A">
        <w:rPr>
          <w:lang w:val="es-AR"/>
        </w:rPr>
        <w:t>.</w:t>
      </w:r>
    </w:p>
    <w:p w14:paraId="3E011B39" w14:textId="3D702074" w:rsidR="006B0E2F" w:rsidRDefault="00835D5A" w:rsidP="006B0E2F">
      <w:pPr>
        <w:ind w:left="284"/>
        <w:jc w:val="both"/>
        <w:rPr>
          <w:lang w:val="es-AR"/>
        </w:rPr>
      </w:pPr>
      <w:r>
        <w:rPr>
          <w:lang w:val="es-AR"/>
        </w:rPr>
        <w:t xml:space="preserve">Un/a </w:t>
      </w:r>
      <w:r>
        <w:rPr>
          <w:b/>
          <w:lang w:val="es-AR"/>
        </w:rPr>
        <w:t>comandante</w:t>
      </w:r>
      <w:r>
        <w:rPr>
          <w:lang w:val="es-AR"/>
        </w:rPr>
        <w:t xml:space="preserve"> puede estar </w:t>
      </w:r>
      <w:r w:rsidRPr="003F3D3D">
        <w:rPr>
          <w:b/>
          <w:lang w:val="es-AR"/>
        </w:rPr>
        <w:t xml:space="preserve">a cargo de </w:t>
      </w:r>
      <w:r>
        <w:rPr>
          <w:b/>
          <w:lang w:val="es-AR"/>
        </w:rPr>
        <w:t>hasta 4</w:t>
      </w:r>
      <w:r w:rsidRPr="003F3D3D">
        <w:rPr>
          <w:b/>
          <w:lang w:val="es-AR"/>
        </w:rPr>
        <w:t xml:space="preserve"> ejércitos</w:t>
      </w:r>
      <w:r>
        <w:rPr>
          <w:lang w:val="es-AR"/>
        </w:rPr>
        <w:t xml:space="preserve">, cada uno formado por </w:t>
      </w:r>
      <w:r w:rsidRPr="003F3D3D">
        <w:rPr>
          <w:b/>
          <w:lang w:val="es-AR"/>
        </w:rPr>
        <w:t xml:space="preserve">1 </w:t>
      </w:r>
      <w:r>
        <w:rPr>
          <w:b/>
          <w:lang w:val="es-AR"/>
        </w:rPr>
        <w:t>capitán/a</w:t>
      </w:r>
      <w:r>
        <w:rPr>
          <w:lang w:val="es-AR"/>
        </w:rPr>
        <w:t xml:space="preserve"> y su propio ejército. Es decir, un/a </w:t>
      </w:r>
      <w:r w:rsidRPr="003F3D3D">
        <w:rPr>
          <w:b/>
          <w:lang w:val="es-AR"/>
        </w:rPr>
        <w:t>c</w:t>
      </w:r>
      <w:r>
        <w:rPr>
          <w:b/>
          <w:lang w:val="es-AR"/>
        </w:rPr>
        <w:t>omandante</w:t>
      </w:r>
      <w:r>
        <w:rPr>
          <w:lang w:val="es-AR"/>
        </w:rPr>
        <w:t xml:space="preserve"> </w:t>
      </w:r>
      <w:r w:rsidR="006B0E2F">
        <w:rPr>
          <w:lang w:val="es-AR"/>
        </w:rPr>
        <w:t>podrá asignarse a un ejército junto</w:t>
      </w:r>
      <w:r>
        <w:rPr>
          <w:lang w:val="es-AR"/>
        </w:rPr>
        <w:t xml:space="preserve"> a </w:t>
      </w:r>
      <w:r>
        <w:rPr>
          <w:b/>
          <w:lang w:val="es-AR"/>
        </w:rPr>
        <w:t>hasta 4</w:t>
      </w:r>
      <w:r w:rsidRPr="003F3D3D">
        <w:rPr>
          <w:b/>
          <w:lang w:val="es-AR"/>
        </w:rPr>
        <w:t xml:space="preserve"> </w:t>
      </w:r>
      <w:r>
        <w:rPr>
          <w:b/>
          <w:lang w:val="es-AR"/>
        </w:rPr>
        <w:t>capitane</w:t>
      </w:r>
      <w:r w:rsidRPr="003F3D3D">
        <w:rPr>
          <w:b/>
          <w:lang w:val="es-AR"/>
        </w:rPr>
        <w:t>s</w:t>
      </w:r>
      <w:r>
        <w:rPr>
          <w:b/>
          <w:lang w:val="es-AR"/>
        </w:rPr>
        <w:t>/</w:t>
      </w:r>
      <w:r w:rsidRPr="00F430F7">
        <w:rPr>
          <w:b/>
          <w:lang w:val="es-AR"/>
        </w:rPr>
        <w:t>as</w:t>
      </w:r>
      <w:r>
        <w:rPr>
          <w:lang w:val="es-AR"/>
        </w:rPr>
        <w:t xml:space="preserve">, </w:t>
      </w:r>
      <w:r>
        <w:rPr>
          <w:b/>
          <w:lang w:val="es-AR"/>
        </w:rPr>
        <w:t xml:space="preserve">hasta 12 tenientes </w:t>
      </w:r>
      <w:r w:rsidRPr="00F430F7">
        <w:rPr>
          <w:lang w:val="es-AR"/>
        </w:rPr>
        <w:t>y</w:t>
      </w:r>
      <w:r>
        <w:rPr>
          <w:lang w:val="es-AR"/>
        </w:rPr>
        <w:t xml:space="preserve"> hasta </w:t>
      </w:r>
      <w:r>
        <w:rPr>
          <w:b/>
          <w:lang w:val="es-AR"/>
        </w:rPr>
        <w:t xml:space="preserve">240 </w:t>
      </w:r>
      <w:r w:rsidRPr="003F3D3D">
        <w:rPr>
          <w:b/>
          <w:lang w:val="es-AR"/>
        </w:rPr>
        <w:t>soldados rasos/as</w:t>
      </w:r>
      <w:r>
        <w:rPr>
          <w:lang w:val="es-AR"/>
        </w:rPr>
        <w:t xml:space="preserve"> haciendo un </w:t>
      </w:r>
      <w:r w:rsidR="006B0E2F">
        <w:rPr>
          <w:lang w:val="es-AR"/>
        </w:rPr>
        <w:t xml:space="preserve">ejército </w:t>
      </w:r>
      <w:r>
        <w:rPr>
          <w:lang w:val="es-AR"/>
        </w:rPr>
        <w:t xml:space="preserve">total de </w:t>
      </w:r>
      <w:r>
        <w:rPr>
          <w:b/>
          <w:lang w:val="es-AR"/>
        </w:rPr>
        <w:t>257</w:t>
      </w:r>
      <w:r w:rsidRPr="003F3D3D">
        <w:rPr>
          <w:b/>
          <w:lang w:val="es-AR"/>
        </w:rPr>
        <w:t xml:space="preserve"> </w:t>
      </w:r>
      <w:r w:rsidRPr="003F3D3D">
        <w:rPr>
          <w:b/>
          <w:lang w:val="es-AR"/>
        </w:rPr>
        <w:lastRenderedPageBreak/>
        <w:t>soldados</w:t>
      </w:r>
      <w:r w:rsidR="006B0E2F">
        <w:rPr>
          <w:lang w:val="es-AR"/>
        </w:rPr>
        <w:t xml:space="preserve"> </w:t>
      </w:r>
      <w:r w:rsidR="006B0E2F" w:rsidRPr="006B0E2F">
        <w:rPr>
          <w:lang w:val="es-AR"/>
        </w:rPr>
        <w:t>(</w:t>
      </w:r>
      <w:r w:rsidR="006B0E2F">
        <w:rPr>
          <w:lang w:val="es-AR"/>
        </w:rPr>
        <w:t xml:space="preserve">máximo valor </w:t>
      </w:r>
      <w:r w:rsidR="006B0E2F" w:rsidRPr="006B0E2F">
        <w:rPr>
          <w:lang w:val="es-AR"/>
        </w:rPr>
        <w:t>por cada barraca construida</w:t>
      </w:r>
      <w:r w:rsidR="006B0E2F">
        <w:rPr>
          <w:lang w:val="es-AR"/>
        </w:rPr>
        <w:t>). Si tienes una única barraca y quieres enviar más de 257 soldados, deberás tener soldados de mayor rango.</w:t>
      </w:r>
    </w:p>
    <w:p w14:paraId="5EF31216" w14:textId="1284EDAD" w:rsidR="00835D5A" w:rsidRDefault="006B0E2F" w:rsidP="006B0E2F">
      <w:pPr>
        <w:ind w:left="284"/>
        <w:jc w:val="both"/>
        <w:rPr>
          <w:lang w:val="es-AR"/>
        </w:rPr>
      </w:pPr>
      <w:r>
        <w:rPr>
          <w:lang w:val="es-AR"/>
        </w:rPr>
        <w:t>En estas circunstancias, con 2 barracas por ejemplo, podrás crear 2 ejércitos de 257 soldados cada uno haciendo un total de 514 soldados.</w:t>
      </w:r>
    </w:p>
    <w:p w14:paraId="4C2213B9" w14:textId="77777777" w:rsidR="00D310E9" w:rsidRDefault="00D310E9" w:rsidP="00D310E9">
      <w:pPr>
        <w:pBdr>
          <w:top w:val="single" w:sz="4" w:space="1" w:color="auto"/>
          <w:left w:val="single" w:sz="4" w:space="4" w:color="auto"/>
          <w:bottom w:val="single" w:sz="4" w:space="1" w:color="auto"/>
          <w:right w:val="single" w:sz="4" w:space="4" w:color="auto"/>
        </w:pBdr>
        <w:shd w:val="clear" w:color="auto" w:fill="F2F2F2" w:themeFill="background1" w:themeFillShade="F2"/>
        <w:ind w:left="284"/>
        <w:jc w:val="both"/>
        <w:rPr>
          <w:lang w:val="es-AR"/>
        </w:rPr>
      </w:pPr>
      <w:r>
        <w:rPr>
          <w:lang w:val="es-AR"/>
        </w:rPr>
        <w:t>Para más información acerca de ganar experiencia, ver el apartado “</w:t>
      </w:r>
      <w:hyperlink w:anchor="_Impacto_de_la" w:history="1">
        <w:r w:rsidRPr="00D310E9">
          <w:rPr>
            <w:rStyle w:val="Hyperlink"/>
            <w:b/>
            <w:color w:val="0070C0"/>
            <w:u w:val="none"/>
            <w:lang w:val="es-AR"/>
          </w:rPr>
          <w:t>12.2.2 - Impacto de la experiencia en un/a soldado</w:t>
        </w:r>
      </w:hyperlink>
      <w:r>
        <w:rPr>
          <w:lang w:val="es-AR"/>
        </w:rPr>
        <w:t>”.</w:t>
      </w:r>
    </w:p>
    <w:p w14:paraId="55F9F0F6" w14:textId="77777777" w:rsidR="00AB2EB8" w:rsidRDefault="00AB2EB8" w:rsidP="00AB2EB8">
      <w:pPr>
        <w:ind w:left="284"/>
        <w:jc w:val="both"/>
        <w:rPr>
          <w:lang w:val="es-AR"/>
        </w:rPr>
      </w:pPr>
    </w:p>
    <w:p w14:paraId="46D05759" w14:textId="4C8B96A9" w:rsidR="00835D5A" w:rsidRDefault="00AB2EB8" w:rsidP="00AB2EB8">
      <w:pPr>
        <w:ind w:left="284"/>
        <w:jc w:val="both"/>
        <w:rPr>
          <w:lang w:val="es-AR"/>
        </w:rPr>
      </w:pPr>
      <w:r>
        <w:rPr>
          <w:lang w:val="es-AR"/>
        </w:rPr>
        <w:t>U</w:t>
      </w:r>
      <w:r w:rsidR="00835D5A">
        <w:rPr>
          <w:lang w:val="es-AR"/>
        </w:rPr>
        <w:t xml:space="preserve">n/a comandante </w:t>
      </w:r>
      <w:r w:rsidR="003F3A33">
        <w:rPr>
          <w:lang w:val="es-AR"/>
        </w:rPr>
        <w:t xml:space="preserve">que </w:t>
      </w:r>
      <w:r w:rsidR="003F3A33">
        <w:rPr>
          <w:b/>
          <w:lang w:val="es-AR"/>
        </w:rPr>
        <w:t xml:space="preserve">sobrevive combates </w:t>
      </w:r>
      <w:r w:rsidR="003F3A33">
        <w:rPr>
          <w:lang w:val="es-AR"/>
        </w:rPr>
        <w:t xml:space="preserve">y </w:t>
      </w:r>
      <w:r w:rsidR="003F3A33">
        <w:rPr>
          <w:b/>
          <w:lang w:val="es-AR"/>
        </w:rPr>
        <w:t>adquiere</w:t>
      </w:r>
      <w:r w:rsidR="003F3A33" w:rsidRPr="00F430F7">
        <w:rPr>
          <w:b/>
          <w:lang w:val="es-AR"/>
        </w:rPr>
        <w:t xml:space="preserve"> al menos </w:t>
      </w:r>
      <w:r w:rsidR="003F3A33">
        <w:rPr>
          <w:b/>
          <w:lang w:val="es-AR"/>
        </w:rPr>
        <w:t>50</w:t>
      </w:r>
      <w:r w:rsidR="003F3A33" w:rsidRPr="00F430F7">
        <w:rPr>
          <w:b/>
          <w:lang w:val="es-AR"/>
        </w:rPr>
        <w:t xml:space="preserve"> </w:t>
      </w:r>
      <w:r w:rsidR="003F3A33">
        <w:rPr>
          <w:b/>
          <w:lang w:val="es-AR"/>
        </w:rPr>
        <w:t>de experiencia</w:t>
      </w:r>
      <w:r w:rsidR="003F3A33">
        <w:rPr>
          <w:lang w:val="es-AR"/>
        </w:rPr>
        <w:t xml:space="preserve"> </w:t>
      </w:r>
      <w:r w:rsidR="00835D5A">
        <w:rPr>
          <w:lang w:val="es-AR"/>
        </w:rPr>
        <w:t xml:space="preserve">con su ejército puede ser ascendido/a a </w:t>
      </w:r>
      <w:r w:rsidR="00835D5A">
        <w:rPr>
          <w:b/>
          <w:lang w:val="es-AR"/>
        </w:rPr>
        <w:t>coronel</w:t>
      </w:r>
      <w:r w:rsidR="00835D5A">
        <w:rPr>
          <w:lang w:val="es-AR"/>
        </w:rPr>
        <w:t>.</w:t>
      </w:r>
    </w:p>
    <w:p w14:paraId="7CA30CFD" w14:textId="2F9543FD" w:rsidR="00237D49" w:rsidRDefault="00835D5A" w:rsidP="00237D49">
      <w:pPr>
        <w:ind w:left="284"/>
        <w:jc w:val="both"/>
        <w:rPr>
          <w:lang w:val="es-AR"/>
        </w:rPr>
      </w:pPr>
      <w:r>
        <w:rPr>
          <w:lang w:val="es-AR"/>
        </w:rPr>
        <w:t xml:space="preserve">Un/a </w:t>
      </w:r>
      <w:r>
        <w:rPr>
          <w:b/>
          <w:lang w:val="es-AR"/>
        </w:rPr>
        <w:t>coronel</w:t>
      </w:r>
      <w:r>
        <w:rPr>
          <w:lang w:val="es-AR"/>
        </w:rPr>
        <w:t xml:space="preserve"> puede estar </w:t>
      </w:r>
      <w:r w:rsidRPr="003F3D3D">
        <w:rPr>
          <w:b/>
          <w:lang w:val="es-AR"/>
        </w:rPr>
        <w:t xml:space="preserve">a cargo de </w:t>
      </w:r>
      <w:r>
        <w:rPr>
          <w:b/>
          <w:lang w:val="es-AR"/>
        </w:rPr>
        <w:t>hasta 5 ejércitos</w:t>
      </w:r>
      <w:r>
        <w:rPr>
          <w:lang w:val="es-AR"/>
        </w:rPr>
        <w:t xml:space="preserve">, cada uno formado por </w:t>
      </w:r>
      <w:r w:rsidRPr="003F3D3D">
        <w:rPr>
          <w:b/>
          <w:lang w:val="es-AR"/>
        </w:rPr>
        <w:t xml:space="preserve">1 </w:t>
      </w:r>
      <w:r>
        <w:rPr>
          <w:b/>
          <w:lang w:val="es-AR"/>
        </w:rPr>
        <w:t>comandante</w:t>
      </w:r>
      <w:r>
        <w:rPr>
          <w:lang w:val="es-AR"/>
        </w:rPr>
        <w:t xml:space="preserve"> y su propio ejército. Es decir, un/a </w:t>
      </w:r>
      <w:r>
        <w:rPr>
          <w:b/>
          <w:lang w:val="es-AR"/>
        </w:rPr>
        <w:t>coronel</w:t>
      </w:r>
      <w:r>
        <w:rPr>
          <w:lang w:val="es-AR"/>
        </w:rPr>
        <w:t xml:space="preserve"> </w:t>
      </w:r>
      <w:r w:rsidR="006B0E2F">
        <w:rPr>
          <w:lang w:val="es-AR"/>
        </w:rPr>
        <w:t>podrá asignarse a un ejército junto</w:t>
      </w:r>
      <w:r>
        <w:rPr>
          <w:lang w:val="es-AR"/>
        </w:rPr>
        <w:t xml:space="preserve"> a </w:t>
      </w:r>
      <w:r>
        <w:rPr>
          <w:b/>
          <w:lang w:val="es-AR"/>
        </w:rPr>
        <w:t>hasta 5</w:t>
      </w:r>
      <w:r w:rsidRPr="003F3D3D">
        <w:rPr>
          <w:b/>
          <w:lang w:val="es-AR"/>
        </w:rPr>
        <w:t xml:space="preserve"> </w:t>
      </w:r>
      <w:r>
        <w:rPr>
          <w:b/>
          <w:lang w:val="es-AR"/>
        </w:rPr>
        <w:t>comandantes</w:t>
      </w:r>
      <w:r>
        <w:rPr>
          <w:lang w:val="es-AR"/>
        </w:rPr>
        <w:t xml:space="preserve">, </w:t>
      </w:r>
      <w:r>
        <w:rPr>
          <w:b/>
          <w:lang w:val="es-AR"/>
        </w:rPr>
        <w:t>hasta 20 capitantes/as</w:t>
      </w:r>
      <w:r>
        <w:rPr>
          <w:lang w:val="es-AR"/>
        </w:rPr>
        <w:t xml:space="preserve">, </w:t>
      </w:r>
      <w:r>
        <w:rPr>
          <w:b/>
          <w:lang w:val="es-AR"/>
        </w:rPr>
        <w:t xml:space="preserve">hasta 60 tenientes </w:t>
      </w:r>
      <w:r w:rsidRPr="00F430F7">
        <w:rPr>
          <w:lang w:val="es-AR"/>
        </w:rPr>
        <w:t>y</w:t>
      </w:r>
      <w:r>
        <w:rPr>
          <w:lang w:val="es-AR"/>
        </w:rPr>
        <w:t xml:space="preserve"> hasta </w:t>
      </w:r>
      <w:r>
        <w:rPr>
          <w:b/>
          <w:lang w:val="es-AR"/>
        </w:rPr>
        <w:t xml:space="preserve">1200 </w:t>
      </w:r>
      <w:r w:rsidRPr="003F3D3D">
        <w:rPr>
          <w:b/>
          <w:lang w:val="es-AR"/>
        </w:rPr>
        <w:t>soldados rasos/as</w:t>
      </w:r>
      <w:r>
        <w:rPr>
          <w:lang w:val="es-AR"/>
        </w:rPr>
        <w:t xml:space="preserve"> haciendo un total de </w:t>
      </w:r>
      <w:r>
        <w:rPr>
          <w:b/>
          <w:lang w:val="es-AR"/>
        </w:rPr>
        <w:t>1286</w:t>
      </w:r>
      <w:r w:rsidRPr="003F3D3D">
        <w:rPr>
          <w:b/>
          <w:lang w:val="es-AR"/>
        </w:rPr>
        <w:t xml:space="preserve"> soldados</w:t>
      </w:r>
      <w:r w:rsidR="00237D49">
        <w:rPr>
          <w:b/>
          <w:lang w:val="es-AR"/>
        </w:rPr>
        <w:t xml:space="preserve"> </w:t>
      </w:r>
      <w:r w:rsidR="00237D49" w:rsidRPr="006B0E2F">
        <w:rPr>
          <w:lang w:val="es-AR"/>
        </w:rPr>
        <w:t>(</w:t>
      </w:r>
      <w:r w:rsidR="00237D49">
        <w:rPr>
          <w:lang w:val="es-AR"/>
        </w:rPr>
        <w:t xml:space="preserve">máximo valor </w:t>
      </w:r>
      <w:r w:rsidR="00237D49" w:rsidRPr="006B0E2F">
        <w:rPr>
          <w:lang w:val="es-AR"/>
        </w:rPr>
        <w:t>por cada barraca construida</w:t>
      </w:r>
      <w:r w:rsidR="00237D49">
        <w:rPr>
          <w:lang w:val="es-AR"/>
        </w:rPr>
        <w:t xml:space="preserve">). Si tienes una única barraca no podrás enviar más de </w:t>
      </w:r>
      <w:r w:rsidR="00237D49">
        <w:rPr>
          <w:b/>
          <w:lang w:val="es-AR"/>
        </w:rPr>
        <w:t>1286</w:t>
      </w:r>
      <w:r w:rsidR="00237D49" w:rsidRPr="003F3D3D">
        <w:rPr>
          <w:b/>
          <w:lang w:val="es-AR"/>
        </w:rPr>
        <w:t xml:space="preserve"> </w:t>
      </w:r>
      <w:r w:rsidR="00237D49">
        <w:rPr>
          <w:lang w:val="es-AR"/>
        </w:rPr>
        <w:t>soldados en un ataque, siendo este el límite máximo de ejército posible por barraca.</w:t>
      </w:r>
    </w:p>
    <w:p w14:paraId="2C3AE97D" w14:textId="333136EB" w:rsidR="00835D5A" w:rsidRDefault="00FC79B5" w:rsidP="00FC79B5">
      <w:pPr>
        <w:ind w:left="284"/>
        <w:jc w:val="both"/>
        <w:rPr>
          <w:lang w:val="es-AR"/>
        </w:rPr>
      </w:pPr>
      <w:r>
        <w:rPr>
          <w:lang w:val="es-AR"/>
        </w:rPr>
        <w:t>Ahora</w:t>
      </w:r>
      <w:r w:rsidR="00237D49">
        <w:rPr>
          <w:lang w:val="es-AR"/>
        </w:rPr>
        <w:t>, con 2 barracas por ejemplo, ahí si podrás crear 2 ejércitos de hasta 1286 soldados cada uno haciendo un total de 2572 soldados.</w:t>
      </w:r>
      <w:r>
        <w:rPr>
          <w:lang w:val="es-AR"/>
        </w:rPr>
        <w:t xml:space="preserve"> Aunque este número tan grande es extremadamente difícil de lograr debido a las limitaciones de edad de tus habitantes.</w:t>
      </w:r>
    </w:p>
    <w:p w14:paraId="782672C8" w14:textId="77777777" w:rsidR="00D310E9" w:rsidRDefault="00D310E9" w:rsidP="00D310E9">
      <w:pPr>
        <w:pBdr>
          <w:top w:val="single" w:sz="4" w:space="1" w:color="auto"/>
          <w:left w:val="single" w:sz="4" w:space="4" w:color="auto"/>
          <w:bottom w:val="single" w:sz="4" w:space="1" w:color="auto"/>
          <w:right w:val="single" w:sz="4" w:space="4" w:color="auto"/>
        </w:pBdr>
        <w:shd w:val="clear" w:color="auto" w:fill="F2F2F2" w:themeFill="background1" w:themeFillShade="F2"/>
        <w:ind w:left="284"/>
        <w:jc w:val="both"/>
        <w:rPr>
          <w:lang w:val="es-AR"/>
        </w:rPr>
      </w:pPr>
      <w:r>
        <w:rPr>
          <w:lang w:val="es-AR"/>
        </w:rPr>
        <w:t>Para más información acerca de ganar experiencia, ver el apartado “</w:t>
      </w:r>
      <w:hyperlink w:anchor="_Impacto_de_la" w:history="1">
        <w:r w:rsidRPr="00D310E9">
          <w:rPr>
            <w:rStyle w:val="Hyperlink"/>
            <w:b/>
            <w:color w:val="0070C0"/>
            <w:u w:val="none"/>
            <w:lang w:val="es-AR"/>
          </w:rPr>
          <w:t>12.2.2 - Impacto de la experiencia en un/a soldado</w:t>
        </w:r>
      </w:hyperlink>
      <w:r>
        <w:rPr>
          <w:lang w:val="es-AR"/>
        </w:rPr>
        <w:t>”.</w:t>
      </w:r>
    </w:p>
    <w:p w14:paraId="53F5E605" w14:textId="77777777" w:rsidR="005C6B66" w:rsidRDefault="005C6B66" w:rsidP="005C6B66">
      <w:pPr>
        <w:pStyle w:val="Heading2"/>
        <w:ind w:left="851" w:hanging="709"/>
        <w:rPr>
          <w:lang w:val="es-AR"/>
        </w:rPr>
      </w:pPr>
      <w:bookmarkStart w:id="860" w:name="_Toc195898596"/>
      <w:r>
        <w:rPr>
          <w:lang w:val="es-AR"/>
        </w:rPr>
        <w:t>Poder de un ejército</w:t>
      </w:r>
      <w:bookmarkEnd w:id="860"/>
    </w:p>
    <w:p w14:paraId="08160264" w14:textId="7874E317" w:rsidR="005C6B66" w:rsidRDefault="005C6B66" w:rsidP="005C6B66">
      <w:pPr>
        <w:widowControl w:val="0"/>
        <w:pBdr>
          <w:top w:val="nil"/>
          <w:left w:val="nil"/>
          <w:bottom w:val="nil"/>
          <w:right w:val="nil"/>
          <w:between w:val="nil"/>
        </w:pBdr>
        <w:ind w:left="284"/>
        <w:jc w:val="both"/>
        <w:rPr>
          <w:lang w:val="es-AR"/>
        </w:rPr>
      </w:pPr>
      <w:r>
        <w:rPr>
          <w:lang w:val="es-AR"/>
        </w:rPr>
        <w:t xml:space="preserve">Como se mencionó anteriormente, tanto la </w:t>
      </w:r>
      <w:r w:rsidRPr="0012470B">
        <w:rPr>
          <w:b/>
          <w:lang w:val="es-AR"/>
        </w:rPr>
        <w:t>cantidad</w:t>
      </w:r>
      <w:r>
        <w:rPr>
          <w:lang w:val="es-AR"/>
        </w:rPr>
        <w:t xml:space="preserve">, </w:t>
      </w:r>
      <w:r w:rsidRPr="0012470B">
        <w:rPr>
          <w:b/>
          <w:lang w:val="es-AR"/>
        </w:rPr>
        <w:t>edad</w:t>
      </w:r>
      <w:r>
        <w:rPr>
          <w:lang w:val="es-AR"/>
        </w:rPr>
        <w:t xml:space="preserve">, </w:t>
      </w:r>
      <w:r w:rsidRPr="0012470B">
        <w:rPr>
          <w:b/>
          <w:lang w:val="es-AR"/>
        </w:rPr>
        <w:t>experiencia</w:t>
      </w:r>
      <w:r>
        <w:rPr>
          <w:lang w:val="es-AR"/>
        </w:rPr>
        <w:t xml:space="preserve">, </w:t>
      </w:r>
      <w:r w:rsidRPr="0012470B">
        <w:rPr>
          <w:b/>
          <w:lang w:val="es-AR"/>
        </w:rPr>
        <w:t>atributos propios</w:t>
      </w:r>
      <w:r>
        <w:rPr>
          <w:lang w:val="es-AR"/>
        </w:rPr>
        <w:t xml:space="preserve"> y </w:t>
      </w:r>
      <w:r w:rsidRPr="0012470B">
        <w:rPr>
          <w:b/>
          <w:lang w:val="es-AR"/>
        </w:rPr>
        <w:t>armamento</w:t>
      </w:r>
      <w:r>
        <w:rPr>
          <w:lang w:val="es-AR"/>
        </w:rPr>
        <w:t xml:space="preserve"> o </w:t>
      </w:r>
      <w:r w:rsidRPr="0012470B">
        <w:rPr>
          <w:b/>
          <w:lang w:val="es-AR"/>
        </w:rPr>
        <w:t>vestimenta</w:t>
      </w:r>
      <w:r>
        <w:rPr>
          <w:lang w:val="es-AR"/>
        </w:rPr>
        <w:t xml:space="preserve"> de los/as soldados de un ejército impactan en el poder que genera.</w:t>
      </w:r>
    </w:p>
    <w:p w14:paraId="3738EBA8" w14:textId="16A1BC29" w:rsidR="005C6B66" w:rsidRDefault="005C6B66" w:rsidP="005C6B66">
      <w:pPr>
        <w:pStyle w:val="Heading3"/>
        <w:ind w:left="993"/>
        <w:rPr>
          <w:lang w:val="es-AR"/>
        </w:rPr>
      </w:pPr>
      <w:bookmarkStart w:id="861" w:name="_Toc195898597"/>
      <w:r>
        <w:rPr>
          <w:lang w:val="es-AR"/>
        </w:rPr>
        <w:t>Impacto de la edad</w:t>
      </w:r>
      <w:r w:rsidR="0012470B">
        <w:rPr>
          <w:lang w:val="es-AR"/>
        </w:rPr>
        <w:t xml:space="preserve"> en un/a soldado</w:t>
      </w:r>
      <w:bookmarkEnd w:id="861"/>
    </w:p>
    <w:p w14:paraId="0AFBC29A" w14:textId="2CBFC603" w:rsidR="005C6B66" w:rsidRDefault="005C6B66" w:rsidP="005C6B66">
      <w:pPr>
        <w:widowControl w:val="0"/>
        <w:pBdr>
          <w:top w:val="nil"/>
          <w:left w:val="nil"/>
          <w:bottom w:val="nil"/>
          <w:right w:val="nil"/>
          <w:between w:val="nil"/>
        </w:pBdr>
        <w:ind w:left="426"/>
        <w:jc w:val="both"/>
        <w:rPr>
          <w:lang w:val="es-AR"/>
        </w:rPr>
      </w:pPr>
      <w:r>
        <w:rPr>
          <w:lang w:val="es-AR"/>
        </w:rPr>
        <w:t>La edad es vital en la performance en combate. No es lo mismo luchar con niños o ancianos/as que con adolescentes o que con adultos. Al igual que se vió en otras disciplinas, consideraremos un coeficiente de edad para el cálculo de poder.</w:t>
      </w:r>
    </w:p>
    <w:p w14:paraId="02AAC3C1" w14:textId="007890F6" w:rsidR="005C6B66" w:rsidRDefault="0012470B" w:rsidP="005C6B66">
      <w:pPr>
        <w:widowControl w:val="0"/>
        <w:pBdr>
          <w:top w:val="nil"/>
          <w:left w:val="nil"/>
          <w:bottom w:val="nil"/>
          <w:right w:val="nil"/>
          <w:between w:val="nil"/>
        </w:pBdr>
        <w:ind w:left="426"/>
        <w:jc w:val="both"/>
        <w:rPr>
          <w:lang w:val="es-AR"/>
        </w:rPr>
      </w:pPr>
      <w:r>
        <w:rPr>
          <w:noProof/>
          <w:u w:val="single"/>
        </w:rPr>
        <mc:AlternateContent>
          <mc:Choice Requires="wpg">
            <w:drawing>
              <wp:anchor distT="0" distB="0" distL="114300" distR="114300" simplePos="0" relativeHeight="251676672" behindDoc="0" locked="0" layoutInCell="1" allowOverlap="1" wp14:anchorId="4D8B6F44" wp14:editId="4B1FFDDF">
                <wp:simplePos x="0" y="0"/>
                <wp:positionH relativeFrom="column">
                  <wp:posOffset>1352912</wp:posOffset>
                </wp:positionH>
                <wp:positionV relativeFrom="paragraph">
                  <wp:posOffset>272595</wp:posOffset>
                </wp:positionV>
                <wp:extent cx="2914650" cy="541020"/>
                <wp:effectExtent l="0" t="0" r="0" b="49530"/>
                <wp:wrapNone/>
                <wp:docPr id="18" name="Group 18"/>
                <wp:cNvGraphicFramePr/>
                <a:graphic xmlns:a="http://schemas.openxmlformats.org/drawingml/2006/main">
                  <a:graphicData uri="http://schemas.microsoft.com/office/word/2010/wordprocessingGroup">
                    <wpg:wgp>
                      <wpg:cNvGrpSpPr/>
                      <wpg:grpSpPr>
                        <a:xfrm>
                          <a:off x="0" y="0"/>
                          <a:ext cx="2914650" cy="541020"/>
                          <a:chOff x="0" y="0"/>
                          <a:chExt cx="2914660" cy="541259"/>
                        </a:xfrm>
                      </wpg:grpSpPr>
                      <wps:wsp>
                        <wps:cNvPr id="19" name="Rectangle 19"/>
                        <wps:cNvSpPr>
                          <a:spLocks noChangeArrowheads="1"/>
                        </wps:cNvSpPr>
                        <wps:spPr bwMode="auto">
                          <a:xfrm flipH="1">
                            <a:off x="102511" y="0"/>
                            <a:ext cx="2812149" cy="541259"/>
                          </a:xfrm>
                          <a:prstGeom prst="rect">
                            <a:avLst/>
                          </a:prstGeom>
                          <a:noFill/>
                          <a:ln w="6350">
                            <a:noFill/>
                            <a:miter lim="800000"/>
                            <a:headEnd/>
                            <a:tailEnd/>
                          </a:ln>
                          <a:effectLst>
                            <a:outerShdw blurRad="50800" dist="38100" dir="2700000" sx="100500" sy="100500" algn="tl" rotWithShape="0">
                              <a:prstClr val="black">
                                <a:alpha val="40000"/>
                              </a:prstClr>
                            </a:outerShdw>
                          </a:effectLst>
                        </wps:spPr>
                        <wps:txbx>
                          <w:txbxContent>
                            <w:p w14:paraId="2D6E9DAB" w14:textId="2746E13C" w:rsidR="00EC21BD" w:rsidRPr="00A10704" w:rsidRDefault="00EC21BD" w:rsidP="0012470B">
                              <w:pPr>
                                <w:spacing w:line="240" w:lineRule="auto"/>
                                <w:ind w:left="-284" w:right="-397"/>
                                <w:rPr>
                                  <w:b/>
                                  <w:sz w:val="20"/>
                                  <w:lang w:val="es-AR"/>
                                </w:rPr>
                              </w:pPr>
                              <w:r>
                                <w:rPr>
                                  <w:b/>
                                  <w:sz w:val="20"/>
                                  <w:lang w:val="es-AR"/>
                                </w:rPr>
                                <w:t>1</w:t>
                              </w:r>
                              <w:r w:rsidRPr="00A10704">
                                <w:rPr>
                                  <w:b/>
                                  <w:sz w:val="20"/>
                                  <w:lang w:val="es-AR"/>
                                </w:rPr>
                                <w:t xml:space="preserve">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 xml:space="preserve">es </w:t>
                              </w:r>
                              <w:r>
                                <w:rPr>
                                  <w:b/>
                                  <w:sz w:val="20"/>
                                  <w:lang w:val="es-AR"/>
                                </w:rPr>
                                <w:t>adulto/a</w:t>
                              </w:r>
                            </w:p>
                            <w:p w14:paraId="07A37E8B" w14:textId="37945BFA" w:rsidR="00EC21BD" w:rsidRPr="00534ADA" w:rsidRDefault="00EC21BD" w:rsidP="0012470B">
                              <w:pPr>
                                <w:spacing w:line="240" w:lineRule="auto"/>
                                <w:ind w:left="-284" w:right="-397"/>
                                <w:rPr>
                                  <w:b/>
                                  <w:sz w:val="20"/>
                                  <w:lang w:val="es-AR"/>
                                </w:rPr>
                              </w:pPr>
                              <w:r>
                                <w:rPr>
                                  <w:b/>
                                  <w:sz w:val="20"/>
                                  <w:lang w:val="es-AR"/>
                                </w:rPr>
                                <w:t>0</w:t>
                              </w:r>
                              <w:r w:rsidRPr="00A10704">
                                <w:rPr>
                                  <w:b/>
                                  <w:sz w:val="20"/>
                                  <w:lang w:val="es-AR"/>
                                </w:rPr>
                                <w:t>.</w:t>
                              </w:r>
                              <w:r>
                                <w:rPr>
                                  <w:b/>
                                  <w:sz w:val="20"/>
                                  <w:lang w:val="es-AR"/>
                                </w:rPr>
                                <w:t>5</w:t>
                              </w:r>
                              <w:r w:rsidRPr="00A10704">
                                <w:rPr>
                                  <w:b/>
                                  <w:sz w:val="20"/>
                                  <w:lang w:val="es-AR"/>
                                </w:rPr>
                                <w:t xml:space="preserve">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 xml:space="preserve">es </w:t>
                              </w:r>
                              <w:r>
                                <w:rPr>
                                  <w:b/>
                                  <w:sz w:val="20"/>
                                  <w:lang w:val="es-AR"/>
                                </w:rPr>
                                <w:t xml:space="preserve">adolescente </w:t>
                              </w:r>
                              <w:r>
                                <w:rPr>
                                  <w:sz w:val="20"/>
                                  <w:lang w:val="es-AR"/>
                                </w:rPr>
                                <w:t xml:space="preserve">ó </w:t>
                              </w:r>
                              <w:r>
                                <w:rPr>
                                  <w:b/>
                                  <w:sz w:val="20"/>
                                  <w:lang w:val="es-AR"/>
                                </w:rPr>
                                <w:t>adulto/a mayor</w:t>
                              </w:r>
                            </w:p>
                            <w:p w14:paraId="263A50AC" w14:textId="02FAB373" w:rsidR="00EC21BD" w:rsidRPr="00534ADA" w:rsidRDefault="00EC21BD" w:rsidP="0012470B">
                              <w:pPr>
                                <w:spacing w:line="240" w:lineRule="auto"/>
                                <w:ind w:left="-284" w:right="-397"/>
                                <w:rPr>
                                  <w:b/>
                                  <w:sz w:val="20"/>
                                  <w:lang w:val="es-AR"/>
                                </w:rPr>
                              </w:pPr>
                              <w:r>
                                <w:rPr>
                                  <w:b/>
                                  <w:sz w:val="20"/>
                                  <w:lang w:val="es-AR"/>
                                </w:rPr>
                                <w:t>0</w:t>
                              </w:r>
                              <w:r w:rsidRPr="00A10704">
                                <w:rPr>
                                  <w:b/>
                                  <w:sz w:val="20"/>
                                  <w:lang w:val="es-AR"/>
                                </w:rPr>
                                <w:t>.</w:t>
                              </w:r>
                              <w:r>
                                <w:rPr>
                                  <w:b/>
                                  <w:sz w:val="20"/>
                                  <w:lang w:val="es-AR"/>
                                </w:rPr>
                                <w:t>2</w:t>
                              </w:r>
                              <w:r w:rsidRPr="00A10704">
                                <w:rPr>
                                  <w:b/>
                                  <w:sz w:val="20"/>
                                  <w:lang w:val="es-AR"/>
                                </w:rPr>
                                <w:t xml:space="preserve">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 xml:space="preserve">es </w:t>
                              </w:r>
                              <w:r>
                                <w:rPr>
                                  <w:b/>
                                  <w:sz w:val="20"/>
                                  <w:lang w:val="es-AR"/>
                                </w:rPr>
                                <w:t xml:space="preserve">niño/a </w:t>
                              </w:r>
                              <w:r>
                                <w:rPr>
                                  <w:sz w:val="20"/>
                                  <w:lang w:val="es-AR"/>
                                </w:rPr>
                                <w:t xml:space="preserve">ó </w:t>
                              </w:r>
                              <w:r>
                                <w:rPr>
                                  <w:b/>
                                  <w:sz w:val="20"/>
                                  <w:lang w:val="es-AR"/>
                                </w:rPr>
                                <w:t>anciano/a</w:t>
                              </w:r>
                            </w:p>
                            <w:p w14:paraId="2635967A" w14:textId="77777777" w:rsidR="00EC21BD" w:rsidRPr="00A10704" w:rsidRDefault="00EC21BD" w:rsidP="0012470B">
                              <w:pPr>
                                <w:spacing w:line="240" w:lineRule="auto"/>
                                <w:ind w:left="-284" w:right="-397"/>
                                <w:rPr>
                                  <w:b/>
                                  <w:lang w:val="es-AR"/>
                                </w:rPr>
                              </w:pPr>
                            </w:p>
                          </w:txbxContent>
                        </wps:txbx>
                        <wps:bodyPr rot="0" vert="horz" wrap="square" lIns="274320" tIns="36000" rIns="274320" bIns="36000" anchor="t" anchorCtr="0">
                          <a:noAutofit/>
                        </wps:bodyPr>
                      </wps:wsp>
                      <wps:wsp>
                        <wps:cNvPr id="20" name="Left Brace 20"/>
                        <wps:cNvSpPr/>
                        <wps:spPr>
                          <a:xfrm>
                            <a:off x="0" y="32803"/>
                            <a:ext cx="146685" cy="508000"/>
                          </a:xfrm>
                          <a:prstGeom prst="leftBrace">
                            <a:avLst>
                              <a:gd name="adj1" fmla="val 44517"/>
                              <a:gd name="adj2" fmla="val 50000"/>
                            </a:avLst>
                          </a:prstGeom>
                          <a:ln w="9525"/>
                          <a:effectLst/>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8" o:spid="_x0000_s1044" style="position:absolute;left:0;text-align:left;margin-left:106.55pt;margin-top:21.45pt;width:229.5pt;height:42.6pt;z-index:251676672;mso-position-horizontal-relative:text;mso-position-vertical-relative:text;mso-width-relative:margin;mso-height-relative:margin" coordsize="29146,5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">
                <v:rect id="Rectangle 19" o:spid="_x0000_s1045" style="position:absolute;left:1025;width:28121;height:541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Wnm8AA&#10;AADbAAAADwAAAGRycy9kb3ducmV2LnhtbERPPWvDMBDdC/kP4gLdGjmGhsSNbELB0KVQOx06HtbV&#10;MrFORlId599XhUK2e7zPO1aLHcVMPgyOFWw3GQjizumBewWf5/ppDyJEZI2jY1JwowBVuXo4YqHd&#10;lRua29iLFMKhQAUmxqmQMnSGLIaNm4gT9+28xZig76X2eE3hdpR5lu2kxYFTg8GJXg11l/bHKlgu&#10;RO4939bm8NU8e6xPtyH7UOpxvZxeQERa4l38737Taf4B/n5JB8jy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5Wnm8AAAADbAAAADwAAAAAAAAAAAAAAAACYAgAAZHJzL2Rvd25y&#10;ZXYueG1sUEsFBgAAAAAEAAQA9QAAAIUDAAAAAA==&#10;" filled="f" stroked="f" strokeweight=".5pt">
                  <v:shadow on="t" type="perspective" color="black" opacity="26214f" origin="-.5,-.5" offset=".74836mm,.74836mm" matrix="65864f,,,65864f"/>
                  <v:textbox inset="21.6pt,1mm,21.6pt,1mm">
                    <w:txbxContent>
                      <w:p w14:paraId="2D6E9DAB" w14:textId="2746E13C" w:rsidR="00FA3C8C" w:rsidRPr="00A10704" w:rsidRDefault="00FA3C8C" w:rsidP="0012470B">
                        <w:pPr>
                          <w:spacing w:line="240" w:lineRule="auto"/>
                          <w:ind w:left="-284" w:right="-397"/>
                          <w:rPr>
                            <w:b/>
                            <w:sz w:val="20"/>
                            <w:lang w:val="es-AR"/>
                          </w:rPr>
                        </w:pPr>
                        <w:r>
                          <w:rPr>
                            <w:b/>
                            <w:sz w:val="20"/>
                            <w:lang w:val="es-AR"/>
                          </w:rPr>
                          <w:t>1</w:t>
                        </w:r>
                        <w:r w:rsidRPr="00A10704">
                          <w:rPr>
                            <w:b/>
                            <w:sz w:val="20"/>
                            <w:lang w:val="es-AR"/>
                          </w:rPr>
                          <w:t xml:space="preserve">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 xml:space="preserve">es </w:t>
                        </w:r>
                        <w:r>
                          <w:rPr>
                            <w:b/>
                            <w:sz w:val="20"/>
                            <w:lang w:val="es-AR"/>
                          </w:rPr>
                          <w:t>adulto/a</w:t>
                        </w:r>
                      </w:p>
                      <w:p w14:paraId="07A37E8B" w14:textId="37945BFA" w:rsidR="00FA3C8C" w:rsidRPr="00534ADA" w:rsidRDefault="00FA3C8C" w:rsidP="0012470B">
                        <w:pPr>
                          <w:spacing w:line="240" w:lineRule="auto"/>
                          <w:ind w:left="-284" w:right="-397"/>
                          <w:rPr>
                            <w:b/>
                            <w:sz w:val="20"/>
                            <w:lang w:val="es-AR"/>
                          </w:rPr>
                        </w:pPr>
                        <w:r>
                          <w:rPr>
                            <w:b/>
                            <w:sz w:val="20"/>
                            <w:lang w:val="es-AR"/>
                          </w:rPr>
                          <w:t>0</w:t>
                        </w:r>
                        <w:r w:rsidRPr="00A10704">
                          <w:rPr>
                            <w:b/>
                            <w:sz w:val="20"/>
                            <w:lang w:val="es-AR"/>
                          </w:rPr>
                          <w:t>.</w:t>
                        </w:r>
                        <w:r>
                          <w:rPr>
                            <w:b/>
                            <w:sz w:val="20"/>
                            <w:lang w:val="es-AR"/>
                          </w:rPr>
                          <w:t>5</w:t>
                        </w:r>
                        <w:r w:rsidRPr="00A10704">
                          <w:rPr>
                            <w:b/>
                            <w:sz w:val="20"/>
                            <w:lang w:val="es-AR"/>
                          </w:rPr>
                          <w:t xml:space="preserve">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 xml:space="preserve">es </w:t>
                        </w:r>
                        <w:r>
                          <w:rPr>
                            <w:b/>
                            <w:sz w:val="20"/>
                            <w:lang w:val="es-AR"/>
                          </w:rPr>
                          <w:t xml:space="preserve">adolescente </w:t>
                        </w:r>
                        <w:r>
                          <w:rPr>
                            <w:sz w:val="20"/>
                            <w:lang w:val="es-AR"/>
                          </w:rPr>
                          <w:t xml:space="preserve">ó </w:t>
                        </w:r>
                        <w:r>
                          <w:rPr>
                            <w:b/>
                            <w:sz w:val="20"/>
                            <w:lang w:val="es-AR"/>
                          </w:rPr>
                          <w:t>adulto/a mayor</w:t>
                        </w:r>
                      </w:p>
                      <w:p w14:paraId="263A50AC" w14:textId="02FAB373" w:rsidR="00FA3C8C" w:rsidRPr="00534ADA" w:rsidRDefault="00FA3C8C" w:rsidP="0012470B">
                        <w:pPr>
                          <w:spacing w:line="240" w:lineRule="auto"/>
                          <w:ind w:left="-284" w:right="-397"/>
                          <w:rPr>
                            <w:b/>
                            <w:sz w:val="20"/>
                            <w:lang w:val="es-AR"/>
                          </w:rPr>
                        </w:pPr>
                        <w:r>
                          <w:rPr>
                            <w:b/>
                            <w:sz w:val="20"/>
                            <w:lang w:val="es-AR"/>
                          </w:rPr>
                          <w:t>0</w:t>
                        </w:r>
                        <w:r w:rsidRPr="00A10704">
                          <w:rPr>
                            <w:b/>
                            <w:sz w:val="20"/>
                            <w:lang w:val="es-AR"/>
                          </w:rPr>
                          <w:t>.</w:t>
                        </w:r>
                        <w:r>
                          <w:rPr>
                            <w:b/>
                            <w:sz w:val="20"/>
                            <w:lang w:val="es-AR"/>
                          </w:rPr>
                          <w:t>2</w:t>
                        </w:r>
                        <w:r w:rsidRPr="00A10704">
                          <w:rPr>
                            <w:b/>
                            <w:sz w:val="20"/>
                            <w:lang w:val="es-AR"/>
                          </w:rPr>
                          <w:t xml:space="preserve">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 xml:space="preserve">es </w:t>
                        </w:r>
                        <w:r>
                          <w:rPr>
                            <w:b/>
                            <w:sz w:val="20"/>
                            <w:lang w:val="es-AR"/>
                          </w:rPr>
                          <w:t xml:space="preserve">niño/a </w:t>
                        </w:r>
                        <w:r>
                          <w:rPr>
                            <w:sz w:val="20"/>
                            <w:lang w:val="es-AR"/>
                          </w:rPr>
                          <w:t xml:space="preserve">ó </w:t>
                        </w:r>
                        <w:r>
                          <w:rPr>
                            <w:b/>
                            <w:sz w:val="20"/>
                            <w:lang w:val="es-AR"/>
                          </w:rPr>
                          <w:t>anciano/a</w:t>
                        </w:r>
                      </w:p>
                      <w:p w14:paraId="2635967A" w14:textId="77777777" w:rsidR="00FA3C8C" w:rsidRPr="00A10704" w:rsidRDefault="00FA3C8C" w:rsidP="0012470B">
                        <w:pPr>
                          <w:spacing w:line="240" w:lineRule="auto"/>
                          <w:ind w:left="-284" w:right="-397"/>
                          <w:rPr>
                            <w:b/>
                            <w:lang w:val="es-AR"/>
                          </w:rPr>
                        </w:pPr>
                      </w:p>
                    </w:txbxContent>
                  </v:textbox>
                </v:rect>
                <v:shape id="Left Brace 20" o:spid="_x0000_s1046" type="#_x0000_t87" style="position:absolute;top:328;width:1466;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fNh8AA&#10;AADbAAAADwAAAGRycy9kb3ducmV2LnhtbERPTYvCMBC9C/6HMII3TfXgSreprIWKyCJavXgbmtm2&#10;bDMpTdT6781hYY+P951sBtOKB/WusaxgMY9AEJdWN1wpuF7y2RqE88gaW8uk4EUONul4lGCs7ZPP&#10;9Ch8JUIIuxgV1N53sZSurMmgm9uOOHA/tjfoA+wrqXt8hnDTymUUraTBhkNDjR1lNZW/xd0oOORH&#10;3u34fsqKW37cDh/N901mSk0nw9cnCE+D/xf/ufdawTKsD1/CD5Dp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efNh8AAAADbAAAADwAAAAAAAAAAAAAAAACYAgAAZHJzL2Rvd25y&#10;ZXYueG1sUEsFBgAAAAAEAAQA9QAAAIUDAAAAAA==&#10;" adj="2777" strokecolor="black [3200]"/>
              </v:group>
            </w:pict>
          </mc:Fallback>
        </mc:AlternateContent>
      </w:r>
      <w:r w:rsidR="005C6B66">
        <w:rPr>
          <w:lang w:val="es-AR"/>
        </w:rPr>
        <w:t xml:space="preserve">Sea </w:t>
      </w:r>
      <w:r w:rsidR="005C6B66" w:rsidRPr="005C6B66">
        <w:rPr>
          <w:b/>
          <w:lang w:val="es-AR"/>
        </w:rPr>
        <w:t>s</w:t>
      </w:r>
      <w:r w:rsidR="005C6B66">
        <w:rPr>
          <w:lang w:val="es-AR"/>
        </w:rPr>
        <w:t xml:space="preserve"> un/a soldado, y sea </w:t>
      </w:r>
      <w:r w:rsidR="005C6B66" w:rsidRPr="005C6B66">
        <w:rPr>
          <w:b/>
          <w:lang w:val="es-AR"/>
        </w:rPr>
        <w:t>ce</w:t>
      </w:r>
      <w:r w:rsidR="005C6B66">
        <w:rPr>
          <w:lang w:val="es-AR"/>
        </w:rPr>
        <w:t>(</w:t>
      </w:r>
      <w:r w:rsidR="005C6B66" w:rsidRPr="005C6B66">
        <w:rPr>
          <w:b/>
          <w:lang w:val="es-AR"/>
        </w:rPr>
        <w:t>s</w:t>
      </w:r>
      <w:r w:rsidR="005C6B66">
        <w:rPr>
          <w:lang w:val="es-AR"/>
        </w:rPr>
        <w:t xml:space="preserve">) = </w:t>
      </w:r>
      <w:r w:rsidR="005C6B66" w:rsidRPr="005C6B66">
        <w:rPr>
          <w:b/>
          <w:lang w:val="es-AR"/>
        </w:rPr>
        <w:t>coeficiente de edad</w:t>
      </w:r>
      <w:r w:rsidR="005C6B66">
        <w:rPr>
          <w:lang w:val="es-AR"/>
        </w:rPr>
        <w:t xml:space="preserve"> en función de la edad del/la soldado s, entonces:</w:t>
      </w:r>
    </w:p>
    <w:p w14:paraId="226999E4" w14:textId="6414706A" w:rsidR="005C6B66" w:rsidRDefault="0012470B" w:rsidP="0012470B">
      <w:pPr>
        <w:widowControl w:val="0"/>
        <w:pBdr>
          <w:top w:val="nil"/>
          <w:left w:val="nil"/>
          <w:bottom w:val="nil"/>
          <w:right w:val="nil"/>
          <w:between w:val="nil"/>
        </w:pBdr>
        <w:ind w:left="1418"/>
        <w:jc w:val="both"/>
        <w:rPr>
          <w:lang w:val="es-AR"/>
        </w:rPr>
      </w:pPr>
      <w:r w:rsidRPr="005C6B66">
        <w:rPr>
          <w:b/>
          <w:lang w:val="es-AR"/>
        </w:rPr>
        <w:t>ce</w:t>
      </w:r>
      <w:r>
        <w:rPr>
          <w:lang w:val="es-AR"/>
        </w:rPr>
        <w:t>(</w:t>
      </w:r>
      <w:r w:rsidRPr="005C6B66">
        <w:rPr>
          <w:b/>
          <w:lang w:val="es-AR"/>
        </w:rPr>
        <w:t>s</w:t>
      </w:r>
      <w:r>
        <w:rPr>
          <w:lang w:val="es-AR"/>
        </w:rPr>
        <w:t>) =</w:t>
      </w:r>
    </w:p>
    <w:p w14:paraId="73EACDC8" w14:textId="77777777" w:rsidR="0012470B" w:rsidRDefault="0012470B" w:rsidP="0012470B">
      <w:pPr>
        <w:widowControl w:val="0"/>
        <w:pBdr>
          <w:top w:val="nil"/>
          <w:left w:val="nil"/>
          <w:bottom w:val="nil"/>
          <w:right w:val="nil"/>
          <w:between w:val="nil"/>
        </w:pBdr>
        <w:ind w:left="426"/>
        <w:jc w:val="both"/>
        <w:rPr>
          <w:lang w:val="es-AR"/>
        </w:rPr>
      </w:pPr>
    </w:p>
    <w:p w14:paraId="66C3072F" w14:textId="78A8A878" w:rsidR="0012470B" w:rsidRDefault="0012470B" w:rsidP="0012470B">
      <w:pPr>
        <w:widowControl w:val="0"/>
        <w:pBdr>
          <w:top w:val="nil"/>
          <w:left w:val="nil"/>
          <w:bottom w:val="nil"/>
          <w:right w:val="nil"/>
          <w:between w:val="nil"/>
        </w:pBdr>
        <w:ind w:left="426"/>
        <w:jc w:val="both"/>
        <w:rPr>
          <w:lang w:val="es-AR"/>
        </w:rPr>
      </w:pPr>
      <w:r>
        <w:rPr>
          <w:lang w:val="es-AR"/>
        </w:rPr>
        <w:t>Es decir, si un/a soldado se designa por primera vez, el aumento de poder individual es de:</w:t>
      </w:r>
    </w:p>
    <w:p w14:paraId="7953FA94" w14:textId="098DC351" w:rsidR="0012470B" w:rsidRDefault="0012470B" w:rsidP="0012470B">
      <w:pPr>
        <w:widowControl w:val="0"/>
        <w:pBdr>
          <w:top w:val="single" w:sz="4" w:space="1" w:color="auto"/>
          <w:left w:val="single" w:sz="4" w:space="1" w:color="auto"/>
          <w:bottom w:val="single" w:sz="4" w:space="1" w:color="auto"/>
          <w:right w:val="single" w:sz="4" w:space="1" w:color="auto"/>
          <w:between w:val="nil"/>
        </w:pBdr>
        <w:shd w:val="clear" w:color="auto" w:fill="EAF1DD" w:themeFill="accent3" w:themeFillTint="33"/>
        <w:ind w:left="426" w:right="1847"/>
        <w:jc w:val="both"/>
        <w:rPr>
          <w:lang w:val="es-AR"/>
        </w:rPr>
      </w:pPr>
      <w:r w:rsidRPr="0012470B">
        <w:rPr>
          <w:b/>
          <w:lang w:val="es-AR"/>
        </w:rPr>
        <w:t>p</w:t>
      </w:r>
      <w:r>
        <w:rPr>
          <w:lang w:val="es-AR"/>
        </w:rPr>
        <w:t>(</w:t>
      </w:r>
      <w:r w:rsidRPr="0012470B">
        <w:rPr>
          <w:b/>
          <w:lang w:val="es-AR"/>
        </w:rPr>
        <w:t>s</w:t>
      </w:r>
      <w:r>
        <w:rPr>
          <w:lang w:val="es-AR"/>
        </w:rPr>
        <w:t xml:space="preserve">) = poder obtenido de designar al habitante </w:t>
      </w:r>
      <w:r w:rsidRPr="0012470B">
        <w:rPr>
          <w:b/>
          <w:lang w:val="es-AR"/>
        </w:rPr>
        <w:t>s</w:t>
      </w:r>
      <w:r>
        <w:rPr>
          <w:lang w:val="es-AR"/>
        </w:rPr>
        <w:t xml:space="preserve"> como soldado = </w:t>
      </w:r>
      <w:r w:rsidRPr="0012470B">
        <w:rPr>
          <w:b/>
          <w:lang w:val="es-AR"/>
        </w:rPr>
        <w:t>10</w:t>
      </w:r>
      <w:r>
        <w:rPr>
          <w:lang w:val="es-AR"/>
        </w:rPr>
        <w:t xml:space="preserve"> x </w:t>
      </w:r>
      <w:r w:rsidRPr="0012470B">
        <w:rPr>
          <w:b/>
          <w:lang w:val="es-AR"/>
        </w:rPr>
        <w:t>ce</w:t>
      </w:r>
      <w:r>
        <w:rPr>
          <w:lang w:val="es-AR"/>
        </w:rPr>
        <w:t>(</w:t>
      </w:r>
      <w:r w:rsidRPr="0012470B">
        <w:rPr>
          <w:b/>
          <w:lang w:val="es-AR"/>
        </w:rPr>
        <w:t>s</w:t>
      </w:r>
      <w:r>
        <w:rPr>
          <w:lang w:val="es-AR"/>
        </w:rPr>
        <w:t>)</w:t>
      </w:r>
    </w:p>
    <w:p w14:paraId="694FC6D8" w14:textId="71E8344E" w:rsidR="0012470B" w:rsidRDefault="0012470B" w:rsidP="00D310E9">
      <w:pPr>
        <w:pStyle w:val="Heading3"/>
        <w:spacing w:before="240"/>
        <w:ind w:left="992"/>
        <w:rPr>
          <w:lang w:val="es-AR"/>
        </w:rPr>
      </w:pPr>
      <w:bookmarkStart w:id="862" w:name="_Impacto_de_la"/>
      <w:bookmarkStart w:id="863" w:name="_Toc195898598"/>
      <w:bookmarkEnd w:id="862"/>
      <w:r>
        <w:rPr>
          <w:lang w:val="es-AR"/>
        </w:rPr>
        <w:lastRenderedPageBreak/>
        <w:t>Impacto de la experiencia en un/a soldado</w:t>
      </w:r>
      <w:bookmarkEnd w:id="863"/>
    </w:p>
    <w:p w14:paraId="2F6C5042" w14:textId="584ED21B" w:rsidR="0012470B" w:rsidRDefault="0012470B" w:rsidP="0012470B">
      <w:pPr>
        <w:ind w:left="426"/>
        <w:jc w:val="both"/>
        <w:rPr>
          <w:lang w:val="es-AR"/>
        </w:rPr>
      </w:pPr>
      <w:r>
        <w:rPr>
          <w:lang w:val="es-AR"/>
        </w:rPr>
        <w:t>Lo primero que hay que saber respecto a la experiencia y su relación con los/as soldados es que no es como en otras disciplinas. Aquí por cada combate en el/la que participe el/la soldado y haya sobrevivido, incrementará su experiencia, y sólo le servirá en materia militar, no en otras disciplinas.</w:t>
      </w:r>
    </w:p>
    <w:p w14:paraId="2F80DD46" w14:textId="77777777" w:rsidR="000B730E" w:rsidRDefault="0012470B" w:rsidP="0012470B">
      <w:pPr>
        <w:ind w:left="426"/>
        <w:jc w:val="both"/>
        <w:rPr>
          <w:lang w:val="es-AR"/>
        </w:rPr>
      </w:pPr>
      <w:r>
        <w:rPr>
          <w:lang w:val="es-AR"/>
        </w:rPr>
        <w:t>Por cada soldado</w:t>
      </w:r>
      <w:r w:rsidR="000B730E">
        <w:rPr>
          <w:lang w:val="es-AR"/>
        </w:rPr>
        <w:t>:</w:t>
      </w:r>
    </w:p>
    <w:p w14:paraId="62DF4D2B" w14:textId="55086E22" w:rsidR="0012470B" w:rsidRDefault="000B730E" w:rsidP="0012470B">
      <w:pPr>
        <w:ind w:left="426"/>
        <w:jc w:val="both"/>
        <w:rPr>
          <w:lang w:val="es-AR"/>
        </w:rPr>
      </w:pPr>
      <w:r>
        <w:rPr>
          <w:lang w:val="es-AR"/>
        </w:rPr>
        <w:t>S</w:t>
      </w:r>
      <w:r w:rsidR="0012470B">
        <w:rPr>
          <w:lang w:val="es-AR"/>
        </w:rPr>
        <w:t xml:space="preserve">i en un combate </w:t>
      </w:r>
      <w:r w:rsidR="0012470B" w:rsidRPr="000B730E">
        <w:rPr>
          <w:b/>
          <w:lang w:val="es-AR"/>
        </w:rPr>
        <w:t>sobrevive</w:t>
      </w:r>
      <w:r w:rsidR="0012470B">
        <w:rPr>
          <w:lang w:val="es-AR"/>
        </w:rPr>
        <w:t xml:space="preserve"> y </w:t>
      </w:r>
      <w:r w:rsidR="0012470B" w:rsidRPr="000B730E">
        <w:rPr>
          <w:b/>
          <w:lang w:val="es-AR"/>
        </w:rPr>
        <w:t>su ejército ganó</w:t>
      </w:r>
      <w:r>
        <w:rPr>
          <w:lang w:val="es-AR"/>
        </w:rPr>
        <w:t xml:space="preserve"> </w:t>
      </w:r>
      <w:r>
        <w:rPr>
          <w:lang w:val="es-AR"/>
        </w:rPr>
        <w:sym w:font="Symbol" w:char="F0AE"/>
      </w:r>
      <w:r>
        <w:rPr>
          <w:lang w:val="es-AR"/>
        </w:rPr>
        <w:t xml:space="preserve"> </w:t>
      </w:r>
      <w:r w:rsidRPr="000B730E">
        <w:rPr>
          <w:b/>
          <w:lang w:val="es-AR"/>
        </w:rPr>
        <w:t>+2</w:t>
      </w:r>
      <w:r>
        <w:rPr>
          <w:lang w:val="es-AR"/>
        </w:rPr>
        <w:t xml:space="preserve"> de </w:t>
      </w:r>
      <w:r w:rsidRPr="000B730E">
        <w:rPr>
          <w:b/>
          <w:lang w:val="es-AR"/>
        </w:rPr>
        <w:t>experiencia</w:t>
      </w:r>
      <w:r>
        <w:rPr>
          <w:lang w:val="es-AR"/>
        </w:rPr>
        <w:t>.</w:t>
      </w:r>
    </w:p>
    <w:p w14:paraId="0DAFE3AA" w14:textId="3FC8C28C" w:rsidR="000B730E" w:rsidRDefault="000B730E" w:rsidP="000B730E">
      <w:pPr>
        <w:ind w:left="426"/>
        <w:jc w:val="both"/>
        <w:rPr>
          <w:lang w:val="es-AR"/>
        </w:rPr>
      </w:pPr>
      <w:r>
        <w:rPr>
          <w:lang w:val="es-AR"/>
        </w:rPr>
        <w:t xml:space="preserve">Si en un combate </w:t>
      </w:r>
      <w:r w:rsidRPr="000B730E">
        <w:rPr>
          <w:b/>
          <w:lang w:val="es-AR"/>
        </w:rPr>
        <w:t>sobrevive</w:t>
      </w:r>
      <w:r>
        <w:rPr>
          <w:lang w:val="es-AR"/>
        </w:rPr>
        <w:t xml:space="preserve">, </w:t>
      </w:r>
      <w:r w:rsidRPr="000B730E">
        <w:rPr>
          <w:b/>
          <w:lang w:val="es-AR"/>
        </w:rPr>
        <w:t>su ejército ganó</w:t>
      </w:r>
      <w:r>
        <w:rPr>
          <w:lang w:val="es-AR"/>
        </w:rPr>
        <w:t xml:space="preserve">, y </w:t>
      </w:r>
      <w:r>
        <w:rPr>
          <w:b/>
          <w:lang w:val="es-AR"/>
        </w:rPr>
        <w:t xml:space="preserve">dominaron la colonia </w:t>
      </w:r>
      <w:r>
        <w:rPr>
          <w:lang w:val="es-AR"/>
        </w:rPr>
        <w:sym w:font="Symbol" w:char="F0AE"/>
      </w:r>
      <w:r>
        <w:rPr>
          <w:lang w:val="es-AR"/>
        </w:rPr>
        <w:t xml:space="preserve"> </w:t>
      </w:r>
      <w:r w:rsidRPr="000B730E">
        <w:rPr>
          <w:b/>
          <w:lang w:val="es-AR"/>
        </w:rPr>
        <w:t>+</w:t>
      </w:r>
      <w:r>
        <w:rPr>
          <w:b/>
          <w:lang w:val="es-AR"/>
        </w:rPr>
        <w:t>5</w:t>
      </w:r>
      <w:r>
        <w:rPr>
          <w:lang w:val="es-AR"/>
        </w:rPr>
        <w:t xml:space="preserve"> de </w:t>
      </w:r>
      <w:r w:rsidRPr="000B730E">
        <w:rPr>
          <w:b/>
          <w:lang w:val="es-AR"/>
        </w:rPr>
        <w:t>experiencia</w:t>
      </w:r>
      <w:r>
        <w:rPr>
          <w:lang w:val="es-AR"/>
        </w:rPr>
        <w:t>.</w:t>
      </w:r>
    </w:p>
    <w:p w14:paraId="437B18AC" w14:textId="79EE3812" w:rsidR="000B730E" w:rsidRDefault="000B730E" w:rsidP="0012470B">
      <w:pPr>
        <w:ind w:left="426"/>
        <w:jc w:val="both"/>
        <w:rPr>
          <w:lang w:val="es-AR"/>
        </w:rPr>
      </w:pPr>
      <w:r>
        <w:rPr>
          <w:lang w:val="es-AR"/>
        </w:rPr>
        <w:t xml:space="preserve">Si en un combate </w:t>
      </w:r>
      <w:r>
        <w:rPr>
          <w:b/>
          <w:lang w:val="es-AR"/>
        </w:rPr>
        <w:t xml:space="preserve">sobrevive </w:t>
      </w:r>
      <w:r>
        <w:rPr>
          <w:lang w:val="es-AR"/>
        </w:rPr>
        <w:t xml:space="preserve">y </w:t>
      </w:r>
      <w:r>
        <w:rPr>
          <w:b/>
          <w:lang w:val="es-AR"/>
        </w:rPr>
        <w:t>su ejército perdió</w:t>
      </w:r>
      <w:r>
        <w:rPr>
          <w:lang w:val="es-AR"/>
        </w:rPr>
        <w:t xml:space="preserve"> </w:t>
      </w:r>
      <w:r>
        <w:rPr>
          <w:lang w:val="es-AR"/>
        </w:rPr>
        <w:sym w:font="Symbol" w:char="F0AE"/>
      </w:r>
      <w:r>
        <w:rPr>
          <w:lang w:val="es-AR"/>
        </w:rPr>
        <w:t xml:space="preserve"> </w:t>
      </w:r>
      <w:r w:rsidRPr="000B730E">
        <w:rPr>
          <w:b/>
          <w:lang w:val="es-AR"/>
        </w:rPr>
        <w:t>+</w:t>
      </w:r>
      <w:r>
        <w:rPr>
          <w:b/>
          <w:lang w:val="es-AR"/>
        </w:rPr>
        <w:t>1</w:t>
      </w:r>
      <w:r>
        <w:rPr>
          <w:lang w:val="es-AR"/>
        </w:rPr>
        <w:t xml:space="preserve"> de </w:t>
      </w:r>
      <w:r w:rsidRPr="000B730E">
        <w:rPr>
          <w:b/>
          <w:lang w:val="es-AR"/>
        </w:rPr>
        <w:t>experiencia</w:t>
      </w:r>
      <w:r>
        <w:rPr>
          <w:lang w:val="es-AR"/>
        </w:rPr>
        <w:t>.</w:t>
      </w:r>
    </w:p>
    <w:p w14:paraId="15725DE3" w14:textId="35AFA2D9" w:rsidR="00D87193" w:rsidRDefault="00D87193" w:rsidP="00D87193">
      <w:pPr>
        <w:ind w:left="426"/>
        <w:jc w:val="both"/>
        <w:rPr>
          <w:lang w:val="es-AR"/>
        </w:rPr>
      </w:pPr>
      <w:r>
        <w:rPr>
          <w:lang w:val="es-AR"/>
        </w:rPr>
        <w:t>La experiencia incrementa el poder individual del/la soldado en un ejército de la siguient</w:t>
      </w:r>
      <w:r w:rsidR="00D310E9">
        <w:rPr>
          <w:lang w:val="es-AR"/>
        </w:rPr>
        <w:t>e</w:t>
      </w:r>
      <w:r>
        <w:rPr>
          <w:lang w:val="es-AR"/>
        </w:rPr>
        <w:t xml:space="preserve"> for</w:t>
      </w:r>
      <w:r w:rsidR="00D310E9">
        <w:rPr>
          <w:lang w:val="es-AR"/>
        </w:rPr>
        <w:t>-</w:t>
      </w:r>
      <w:r>
        <w:rPr>
          <w:lang w:val="es-AR"/>
        </w:rPr>
        <w:t>ma:</w:t>
      </w:r>
      <w:r w:rsidR="00D310E9">
        <w:rPr>
          <w:lang w:val="es-AR"/>
        </w:rPr>
        <w:t xml:space="preserve"> </w:t>
      </w:r>
      <w:r>
        <w:rPr>
          <w:lang w:val="es-AR"/>
        </w:rPr>
        <w:t xml:space="preserve">Sea </w:t>
      </w:r>
      <w:r w:rsidRPr="005C6B66">
        <w:rPr>
          <w:b/>
          <w:lang w:val="es-AR"/>
        </w:rPr>
        <w:t>s</w:t>
      </w:r>
      <w:r>
        <w:rPr>
          <w:lang w:val="es-AR"/>
        </w:rPr>
        <w:t xml:space="preserve"> un/a soldado, y sea </w:t>
      </w:r>
      <w:r>
        <w:rPr>
          <w:b/>
          <w:lang w:val="es-AR"/>
        </w:rPr>
        <w:t>bx</w:t>
      </w:r>
      <w:r>
        <w:rPr>
          <w:lang w:val="es-AR"/>
        </w:rPr>
        <w:t>(</w:t>
      </w:r>
      <w:r w:rsidRPr="005C6B66">
        <w:rPr>
          <w:b/>
          <w:lang w:val="es-AR"/>
        </w:rPr>
        <w:t>s</w:t>
      </w:r>
      <w:r>
        <w:rPr>
          <w:lang w:val="es-AR"/>
        </w:rPr>
        <w:t xml:space="preserve">) = </w:t>
      </w:r>
      <w:r>
        <w:rPr>
          <w:b/>
          <w:lang w:val="es-AR"/>
        </w:rPr>
        <w:t>bonus por</w:t>
      </w:r>
      <w:r w:rsidRPr="005C6B66">
        <w:rPr>
          <w:b/>
          <w:lang w:val="es-AR"/>
        </w:rPr>
        <w:t xml:space="preserve"> </w:t>
      </w:r>
      <w:r>
        <w:rPr>
          <w:b/>
          <w:lang w:val="es-AR"/>
        </w:rPr>
        <w:t>experiencia</w:t>
      </w:r>
      <w:r>
        <w:rPr>
          <w:lang w:val="es-AR"/>
        </w:rPr>
        <w:t xml:space="preserve"> para calcular el poder, entonces:</w:t>
      </w:r>
    </w:p>
    <w:p w14:paraId="2E071C59" w14:textId="77777777" w:rsidR="00D310E9" w:rsidRDefault="00D87193" w:rsidP="00D87193">
      <w:pPr>
        <w:ind w:left="426"/>
        <w:jc w:val="both"/>
        <w:rPr>
          <w:lang w:val="es-AR"/>
        </w:rPr>
      </w:pPr>
      <w:r w:rsidRPr="00D87193">
        <w:rPr>
          <w:b/>
          <w:lang w:val="es-AR"/>
        </w:rPr>
        <w:t>bx</w:t>
      </w:r>
      <w:r>
        <w:rPr>
          <w:lang w:val="es-AR"/>
        </w:rPr>
        <w:t>(</w:t>
      </w:r>
      <w:r w:rsidRPr="00D87193">
        <w:rPr>
          <w:b/>
          <w:lang w:val="es-AR"/>
        </w:rPr>
        <w:t>s</w:t>
      </w:r>
      <w:r>
        <w:rPr>
          <w:lang w:val="es-AR"/>
        </w:rPr>
        <w:t xml:space="preserve">) = </w:t>
      </w:r>
      <w:r w:rsidRPr="00D87193">
        <w:rPr>
          <w:b/>
          <w:lang w:val="es-AR"/>
        </w:rPr>
        <w:t>s</w:t>
      </w:r>
      <w:r>
        <w:rPr>
          <w:lang w:val="es-AR"/>
        </w:rPr>
        <w:t>.</w:t>
      </w:r>
      <w:r w:rsidRPr="00D87193">
        <w:rPr>
          <w:b/>
          <w:lang w:val="es-AR"/>
        </w:rPr>
        <w:t>experiencia</w:t>
      </w:r>
      <w:r>
        <w:rPr>
          <w:lang w:val="es-AR"/>
        </w:rPr>
        <w:t xml:space="preserve">. </w:t>
      </w:r>
    </w:p>
    <w:p w14:paraId="2C466661" w14:textId="40CB6583" w:rsidR="00D87193" w:rsidRDefault="00D87193" w:rsidP="00D87193">
      <w:pPr>
        <w:ind w:left="426"/>
        <w:jc w:val="both"/>
        <w:rPr>
          <w:lang w:val="es-AR"/>
        </w:rPr>
      </w:pPr>
      <w:r>
        <w:rPr>
          <w:lang w:val="es-AR"/>
        </w:rPr>
        <w:t xml:space="preserve">Por ejemplo, si </w:t>
      </w:r>
      <w:r w:rsidRPr="00D310E9">
        <w:rPr>
          <w:b/>
          <w:lang w:val="es-AR"/>
        </w:rPr>
        <w:t>s</w:t>
      </w:r>
      <w:r>
        <w:rPr>
          <w:lang w:val="es-AR"/>
        </w:rPr>
        <w:t xml:space="preserve"> es </w:t>
      </w:r>
      <w:r w:rsidRPr="005F47DB">
        <w:rPr>
          <w:b/>
          <w:lang w:val="es-AR"/>
        </w:rPr>
        <w:t>un/a adulto/a</w:t>
      </w:r>
      <w:r>
        <w:rPr>
          <w:lang w:val="es-AR"/>
        </w:rPr>
        <w:t xml:space="preserve"> y </w:t>
      </w:r>
      <w:r w:rsidRPr="003F3A33">
        <w:rPr>
          <w:b/>
          <w:lang w:val="es-AR"/>
        </w:rPr>
        <w:t>s</w:t>
      </w:r>
      <w:r>
        <w:rPr>
          <w:lang w:val="es-AR"/>
        </w:rPr>
        <w:t>.</w:t>
      </w:r>
      <w:r w:rsidRPr="003F3A33">
        <w:rPr>
          <w:b/>
          <w:lang w:val="es-AR"/>
        </w:rPr>
        <w:t>experiencia</w:t>
      </w:r>
      <w:r>
        <w:rPr>
          <w:lang w:val="es-AR"/>
        </w:rPr>
        <w:t xml:space="preserve"> = </w:t>
      </w:r>
      <w:r w:rsidRPr="003F3A33">
        <w:rPr>
          <w:b/>
          <w:lang w:val="es-AR"/>
        </w:rPr>
        <w:t>2</w:t>
      </w:r>
      <w:r>
        <w:rPr>
          <w:lang w:val="es-AR"/>
        </w:rPr>
        <w:t>, entonces</w:t>
      </w:r>
      <w:r w:rsidR="00D310E9">
        <w:rPr>
          <w:lang w:val="es-AR"/>
        </w:rPr>
        <w:t xml:space="preserve"> hasta el momento</w:t>
      </w:r>
      <w:r>
        <w:rPr>
          <w:lang w:val="es-AR"/>
        </w:rPr>
        <w:t>:</w:t>
      </w:r>
    </w:p>
    <w:p w14:paraId="1DBF75EE" w14:textId="419D54BB" w:rsidR="00D87193" w:rsidRDefault="00D87193" w:rsidP="00D310E9">
      <w:pPr>
        <w:pBdr>
          <w:top w:val="single" w:sz="4" w:space="1" w:color="auto"/>
          <w:left w:val="single" w:sz="4" w:space="4" w:color="auto"/>
          <w:bottom w:val="single" w:sz="4" w:space="1" w:color="auto"/>
          <w:right w:val="single" w:sz="4" w:space="4" w:color="auto"/>
        </w:pBdr>
        <w:shd w:val="clear" w:color="auto" w:fill="EAF1DD" w:themeFill="accent3" w:themeFillTint="33"/>
        <w:ind w:left="567" w:right="4824"/>
        <w:jc w:val="both"/>
        <w:rPr>
          <w:b/>
        </w:rPr>
      </w:pPr>
      <w:r w:rsidRPr="00D87193">
        <w:rPr>
          <w:b/>
        </w:rPr>
        <w:t>p</w:t>
      </w:r>
      <w:r w:rsidRPr="00D87193">
        <w:t>(</w:t>
      </w:r>
      <w:r w:rsidRPr="00D87193">
        <w:rPr>
          <w:b/>
        </w:rPr>
        <w:t>s</w:t>
      </w:r>
      <w:r w:rsidRPr="00D87193">
        <w:t xml:space="preserve">) = </w:t>
      </w:r>
      <w:r w:rsidRPr="00D87193">
        <w:rPr>
          <w:b/>
        </w:rPr>
        <w:t>10</w:t>
      </w:r>
      <w:r w:rsidRPr="00D87193">
        <w:t xml:space="preserve"> x </w:t>
      </w:r>
      <w:r w:rsidRPr="00D87193">
        <w:rPr>
          <w:b/>
        </w:rPr>
        <w:t>ce</w:t>
      </w:r>
      <w:r w:rsidRPr="00D87193">
        <w:t>(</w:t>
      </w:r>
      <w:r w:rsidRPr="00D87193">
        <w:rPr>
          <w:b/>
        </w:rPr>
        <w:t>s</w:t>
      </w:r>
      <w:r w:rsidRPr="00D87193">
        <w:t xml:space="preserve">) + </w:t>
      </w:r>
      <w:r w:rsidRPr="00D87193">
        <w:rPr>
          <w:b/>
        </w:rPr>
        <w:t>bx</w:t>
      </w:r>
      <w:r w:rsidRPr="00D87193">
        <w:t>(</w:t>
      </w:r>
      <w:r w:rsidRPr="00D87193">
        <w:rPr>
          <w:b/>
        </w:rPr>
        <w:t>s</w:t>
      </w:r>
      <w:r w:rsidRPr="00D87193">
        <w:t xml:space="preserve">) = </w:t>
      </w:r>
      <w:r w:rsidRPr="00D87193">
        <w:rPr>
          <w:b/>
        </w:rPr>
        <w:t>10</w:t>
      </w:r>
      <w:r>
        <w:t xml:space="preserve"> x </w:t>
      </w:r>
      <w:r w:rsidRPr="00D87193">
        <w:rPr>
          <w:b/>
        </w:rPr>
        <w:t>1</w:t>
      </w:r>
      <w:r>
        <w:t xml:space="preserve"> + </w:t>
      </w:r>
      <w:r w:rsidRPr="00D87193">
        <w:rPr>
          <w:b/>
        </w:rPr>
        <w:t>2</w:t>
      </w:r>
      <w:r>
        <w:t xml:space="preserve"> = </w:t>
      </w:r>
      <w:r w:rsidRPr="00AD7E09">
        <w:rPr>
          <w:b/>
          <w:color w:val="0070C0"/>
        </w:rPr>
        <w:t>12</w:t>
      </w:r>
    </w:p>
    <w:p w14:paraId="139F7E16" w14:textId="3E5FFB0A" w:rsidR="00D310E9" w:rsidRDefault="00D310E9" w:rsidP="00D310E9">
      <w:pPr>
        <w:pStyle w:val="Heading3"/>
        <w:spacing w:before="240"/>
        <w:ind w:left="992"/>
        <w:rPr>
          <w:lang w:val="es-AR"/>
        </w:rPr>
      </w:pPr>
      <w:bookmarkStart w:id="864" w:name="_Toc195898599"/>
      <w:r>
        <w:rPr>
          <w:lang w:val="es-AR"/>
        </w:rPr>
        <w:t>Impacto de los atributos propios de un/a soldado</w:t>
      </w:r>
      <w:bookmarkEnd w:id="864"/>
    </w:p>
    <w:p w14:paraId="7A8B8F88" w14:textId="3ADBE57B" w:rsidR="001B3B69" w:rsidRDefault="00D310E9" w:rsidP="00D310E9">
      <w:pPr>
        <w:widowControl w:val="0"/>
        <w:pBdr>
          <w:top w:val="nil"/>
          <w:left w:val="nil"/>
          <w:bottom w:val="nil"/>
          <w:right w:val="nil"/>
          <w:between w:val="nil"/>
        </w:pBdr>
        <w:ind w:left="426"/>
        <w:jc w:val="both"/>
        <w:rPr>
          <w:lang w:val="es-AR"/>
        </w:rPr>
      </w:pPr>
      <w:r>
        <w:rPr>
          <w:lang w:val="es-AR"/>
        </w:rPr>
        <w:t>Al igual que con tareas productivas, existen atributos que permit</w:t>
      </w:r>
      <w:r w:rsidR="001B3B69">
        <w:rPr>
          <w:lang w:val="es-AR"/>
        </w:rPr>
        <w:t xml:space="preserve">en mejorar el desempeño militar como muestra la tabla </w:t>
      </w:r>
      <w:r w:rsidR="001B3B69" w:rsidRPr="001B3B69">
        <w:rPr>
          <w:b/>
          <w:lang w:val="es-AR"/>
        </w:rPr>
        <w:t>9.4.4</w:t>
      </w:r>
      <w:r w:rsidR="001B3B69">
        <w:rPr>
          <w:lang w:val="es-AR"/>
        </w:rPr>
        <w:t>:</w:t>
      </w:r>
    </w:p>
    <w:p w14:paraId="210A62A3" w14:textId="4428C522" w:rsidR="00D310E9" w:rsidRDefault="001B3B69" w:rsidP="00D310E9">
      <w:pPr>
        <w:widowControl w:val="0"/>
        <w:pBdr>
          <w:top w:val="nil"/>
          <w:left w:val="nil"/>
          <w:bottom w:val="nil"/>
          <w:right w:val="nil"/>
          <w:between w:val="nil"/>
        </w:pBdr>
        <w:ind w:left="426"/>
        <w:jc w:val="both"/>
        <w:rPr>
          <w:lang w:val="es-AR"/>
        </w:rPr>
      </w:pPr>
      <w:r>
        <w:rPr>
          <w:lang w:val="es-AR"/>
        </w:rPr>
        <w:t>(Ver apartado: “</w:t>
      </w:r>
      <w:hyperlink w:anchor="_Tabla_de_bonus" w:history="1">
        <w:r w:rsidRPr="001B3B69">
          <w:rPr>
            <w:rStyle w:val="Hyperlink"/>
            <w:b/>
            <w:color w:val="0070C0"/>
            <w:u w:val="none"/>
            <w:lang w:val="es-AR"/>
          </w:rPr>
          <w:t>9.4.4 - Tabla de bonus por cada atributo y actividad</w:t>
        </w:r>
      </w:hyperlink>
      <w:r>
        <w:rPr>
          <w:lang w:val="es-AR"/>
        </w:rPr>
        <w:t>”)</w:t>
      </w:r>
    </w:p>
    <w:p w14:paraId="1799A361" w14:textId="0A49D298" w:rsidR="001B3B69" w:rsidRDefault="001B3B69" w:rsidP="00CC08ED">
      <w:pPr>
        <w:pStyle w:val="ListParagraph"/>
        <w:widowControl w:val="0"/>
        <w:numPr>
          <w:ilvl w:val="0"/>
          <w:numId w:val="145"/>
        </w:numPr>
        <w:pBdr>
          <w:top w:val="nil"/>
          <w:left w:val="nil"/>
          <w:bottom w:val="nil"/>
          <w:right w:val="nil"/>
          <w:between w:val="nil"/>
        </w:pBdr>
        <w:jc w:val="both"/>
        <w:rPr>
          <w:lang w:val="es-AR"/>
        </w:rPr>
      </w:pPr>
      <w:r w:rsidRPr="001B3B69">
        <w:rPr>
          <w:lang w:val="es-AR"/>
        </w:rPr>
        <w:t>Un</w:t>
      </w:r>
      <w:r>
        <w:rPr>
          <w:lang w:val="es-AR"/>
        </w:rPr>
        <w:t>/a</w:t>
      </w:r>
      <w:r w:rsidRPr="001B3B69">
        <w:rPr>
          <w:lang w:val="es-AR"/>
        </w:rPr>
        <w:t xml:space="preserve"> soldado </w:t>
      </w:r>
      <w:r w:rsidRPr="001B3B69">
        <w:rPr>
          <w:b/>
          <w:lang w:val="es-AR"/>
        </w:rPr>
        <w:t>fuerte</w:t>
      </w:r>
      <w:r w:rsidRPr="001B3B69">
        <w:rPr>
          <w:lang w:val="es-AR"/>
        </w:rPr>
        <w:t xml:space="preserve"> (Con atributo “</w:t>
      </w:r>
      <w:r w:rsidRPr="001B3B69">
        <w:rPr>
          <w:b/>
          <w:color w:val="E36C0A" w:themeColor="accent6" w:themeShade="BF"/>
          <w:lang w:val="es-AR"/>
        </w:rPr>
        <w:t>fuerza</w:t>
      </w:r>
      <w:r w:rsidRPr="001B3B69">
        <w:rPr>
          <w:lang w:val="es-AR"/>
        </w:rPr>
        <w:t xml:space="preserve">”) obtiene </w:t>
      </w:r>
      <w:r w:rsidRPr="001B3B69">
        <w:rPr>
          <w:b/>
          <w:lang w:val="es-AR"/>
        </w:rPr>
        <w:t>30%</w:t>
      </w:r>
      <w:r w:rsidRPr="001B3B69">
        <w:rPr>
          <w:lang w:val="es-AR"/>
        </w:rPr>
        <w:t xml:space="preserve"> de bonus militar.</w:t>
      </w:r>
    </w:p>
    <w:p w14:paraId="1495A744" w14:textId="29063D5A" w:rsidR="001B3B69" w:rsidRDefault="001B3B69" w:rsidP="00CC08ED">
      <w:pPr>
        <w:pStyle w:val="ListParagraph"/>
        <w:widowControl w:val="0"/>
        <w:numPr>
          <w:ilvl w:val="0"/>
          <w:numId w:val="145"/>
        </w:numPr>
        <w:pBdr>
          <w:top w:val="nil"/>
          <w:left w:val="nil"/>
          <w:bottom w:val="nil"/>
          <w:right w:val="nil"/>
          <w:between w:val="nil"/>
        </w:pBdr>
        <w:jc w:val="both"/>
        <w:rPr>
          <w:lang w:val="es-AR"/>
        </w:rPr>
      </w:pPr>
      <w:r w:rsidRPr="001B3B69">
        <w:rPr>
          <w:lang w:val="es-AR"/>
        </w:rPr>
        <w:t>Un</w:t>
      </w:r>
      <w:r>
        <w:rPr>
          <w:lang w:val="es-AR"/>
        </w:rPr>
        <w:t>/a</w:t>
      </w:r>
      <w:r w:rsidRPr="001B3B69">
        <w:rPr>
          <w:lang w:val="es-AR"/>
        </w:rPr>
        <w:t xml:space="preserve"> soldado </w:t>
      </w:r>
      <w:r>
        <w:rPr>
          <w:b/>
          <w:lang w:val="es-AR"/>
        </w:rPr>
        <w:t>ágil</w:t>
      </w:r>
      <w:r w:rsidRPr="001B3B69">
        <w:rPr>
          <w:lang w:val="es-AR"/>
        </w:rPr>
        <w:t xml:space="preserve"> (Con atributo “</w:t>
      </w:r>
      <w:r>
        <w:rPr>
          <w:b/>
          <w:color w:val="E36C0A" w:themeColor="accent6" w:themeShade="BF"/>
          <w:lang w:val="es-AR"/>
        </w:rPr>
        <w:t>agilidad</w:t>
      </w:r>
      <w:r w:rsidRPr="001B3B69">
        <w:rPr>
          <w:lang w:val="es-AR"/>
        </w:rPr>
        <w:t xml:space="preserve">”) obtiene </w:t>
      </w:r>
      <w:r>
        <w:rPr>
          <w:b/>
          <w:lang w:val="es-AR"/>
        </w:rPr>
        <w:t>2</w:t>
      </w:r>
      <w:r w:rsidRPr="001B3B69">
        <w:rPr>
          <w:b/>
          <w:lang w:val="es-AR"/>
        </w:rPr>
        <w:t>0%</w:t>
      </w:r>
      <w:r w:rsidRPr="001B3B69">
        <w:rPr>
          <w:lang w:val="es-AR"/>
        </w:rPr>
        <w:t xml:space="preserve"> de bonus militar.</w:t>
      </w:r>
    </w:p>
    <w:p w14:paraId="2BEA900B" w14:textId="679C0411" w:rsidR="001B3B69" w:rsidRDefault="001B3B69" w:rsidP="00CC08ED">
      <w:pPr>
        <w:pStyle w:val="ListParagraph"/>
        <w:widowControl w:val="0"/>
        <w:numPr>
          <w:ilvl w:val="0"/>
          <w:numId w:val="145"/>
        </w:numPr>
        <w:pBdr>
          <w:top w:val="nil"/>
          <w:left w:val="nil"/>
          <w:bottom w:val="nil"/>
          <w:right w:val="nil"/>
          <w:between w:val="nil"/>
        </w:pBdr>
        <w:jc w:val="both"/>
        <w:rPr>
          <w:lang w:val="es-AR"/>
        </w:rPr>
      </w:pPr>
      <w:r w:rsidRPr="001B3B69">
        <w:rPr>
          <w:lang w:val="es-AR"/>
        </w:rPr>
        <w:t>Un</w:t>
      </w:r>
      <w:r>
        <w:rPr>
          <w:lang w:val="es-AR"/>
        </w:rPr>
        <w:t>/a</w:t>
      </w:r>
      <w:r w:rsidRPr="001B3B69">
        <w:rPr>
          <w:lang w:val="es-AR"/>
        </w:rPr>
        <w:t xml:space="preserve"> soldado </w:t>
      </w:r>
      <w:r>
        <w:rPr>
          <w:b/>
          <w:lang w:val="es-AR"/>
        </w:rPr>
        <w:t>diestro/a</w:t>
      </w:r>
      <w:r w:rsidRPr="001B3B69">
        <w:rPr>
          <w:lang w:val="es-AR"/>
        </w:rPr>
        <w:t xml:space="preserve"> (Con atributo “</w:t>
      </w:r>
      <w:r>
        <w:rPr>
          <w:b/>
          <w:color w:val="E36C0A" w:themeColor="accent6" w:themeShade="BF"/>
          <w:lang w:val="es-AR"/>
        </w:rPr>
        <w:t>destreza</w:t>
      </w:r>
      <w:r w:rsidRPr="001B3B69">
        <w:rPr>
          <w:lang w:val="es-AR"/>
        </w:rPr>
        <w:t xml:space="preserve">”) obtiene </w:t>
      </w:r>
      <w:r>
        <w:rPr>
          <w:b/>
          <w:lang w:val="es-AR"/>
        </w:rPr>
        <w:t>2</w:t>
      </w:r>
      <w:r w:rsidRPr="001B3B69">
        <w:rPr>
          <w:b/>
          <w:lang w:val="es-AR"/>
        </w:rPr>
        <w:t>0%</w:t>
      </w:r>
      <w:r w:rsidRPr="001B3B69">
        <w:rPr>
          <w:lang w:val="es-AR"/>
        </w:rPr>
        <w:t xml:space="preserve"> de bonus militar.</w:t>
      </w:r>
    </w:p>
    <w:p w14:paraId="42896015" w14:textId="20362961" w:rsidR="001B3B69" w:rsidRDefault="001B3B69" w:rsidP="00CC08ED">
      <w:pPr>
        <w:pStyle w:val="ListParagraph"/>
        <w:widowControl w:val="0"/>
        <w:numPr>
          <w:ilvl w:val="0"/>
          <w:numId w:val="145"/>
        </w:numPr>
        <w:pBdr>
          <w:top w:val="nil"/>
          <w:left w:val="nil"/>
          <w:bottom w:val="nil"/>
          <w:right w:val="nil"/>
          <w:between w:val="nil"/>
        </w:pBdr>
        <w:jc w:val="both"/>
        <w:rPr>
          <w:lang w:val="es-AR"/>
        </w:rPr>
      </w:pPr>
      <w:r w:rsidRPr="001B3B69">
        <w:rPr>
          <w:lang w:val="es-AR"/>
        </w:rPr>
        <w:t>Un</w:t>
      </w:r>
      <w:r>
        <w:rPr>
          <w:lang w:val="es-AR"/>
        </w:rPr>
        <w:t>/a</w:t>
      </w:r>
      <w:r w:rsidRPr="001B3B69">
        <w:rPr>
          <w:lang w:val="es-AR"/>
        </w:rPr>
        <w:t xml:space="preserve"> soldado </w:t>
      </w:r>
      <w:r>
        <w:rPr>
          <w:b/>
          <w:lang w:val="es-AR"/>
        </w:rPr>
        <w:t>astuto/a</w:t>
      </w:r>
      <w:r w:rsidRPr="001B3B69">
        <w:rPr>
          <w:lang w:val="es-AR"/>
        </w:rPr>
        <w:t xml:space="preserve"> (Con atributo “</w:t>
      </w:r>
      <w:r w:rsidRPr="001B3B69">
        <w:rPr>
          <w:b/>
          <w:color w:val="0070C0"/>
          <w:lang w:val="es-AR"/>
        </w:rPr>
        <w:t>astucia</w:t>
      </w:r>
      <w:r w:rsidRPr="001B3B69">
        <w:rPr>
          <w:lang w:val="es-AR"/>
        </w:rPr>
        <w:t xml:space="preserve">”) obtiene </w:t>
      </w:r>
      <w:r>
        <w:rPr>
          <w:b/>
          <w:lang w:val="es-AR"/>
        </w:rPr>
        <w:t>1</w:t>
      </w:r>
      <w:r w:rsidRPr="001B3B69">
        <w:rPr>
          <w:b/>
          <w:lang w:val="es-AR"/>
        </w:rPr>
        <w:t>0%</w:t>
      </w:r>
      <w:r w:rsidRPr="001B3B69">
        <w:rPr>
          <w:lang w:val="es-AR"/>
        </w:rPr>
        <w:t xml:space="preserve"> de bonus militar.</w:t>
      </w:r>
    </w:p>
    <w:p w14:paraId="58DE42FB" w14:textId="038268AA" w:rsidR="001B3B69" w:rsidRDefault="001B3B69" w:rsidP="00CC08ED">
      <w:pPr>
        <w:pStyle w:val="ListParagraph"/>
        <w:widowControl w:val="0"/>
        <w:numPr>
          <w:ilvl w:val="0"/>
          <w:numId w:val="145"/>
        </w:numPr>
        <w:pBdr>
          <w:top w:val="nil"/>
          <w:left w:val="nil"/>
          <w:bottom w:val="nil"/>
          <w:right w:val="nil"/>
          <w:between w:val="nil"/>
        </w:pBdr>
        <w:jc w:val="both"/>
        <w:rPr>
          <w:lang w:val="es-AR"/>
        </w:rPr>
      </w:pPr>
      <w:r w:rsidRPr="001B3B69">
        <w:rPr>
          <w:lang w:val="es-AR"/>
        </w:rPr>
        <w:t>Un</w:t>
      </w:r>
      <w:r>
        <w:rPr>
          <w:lang w:val="es-AR"/>
        </w:rPr>
        <w:t>/a</w:t>
      </w:r>
      <w:r w:rsidRPr="001B3B69">
        <w:rPr>
          <w:lang w:val="es-AR"/>
        </w:rPr>
        <w:t xml:space="preserve"> soldado </w:t>
      </w:r>
      <w:r>
        <w:rPr>
          <w:b/>
          <w:lang w:val="es-AR"/>
        </w:rPr>
        <w:t>valiente</w:t>
      </w:r>
      <w:r w:rsidRPr="001B3B69">
        <w:rPr>
          <w:lang w:val="es-AR"/>
        </w:rPr>
        <w:t xml:space="preserve"> (Con atributo “</w:t>
      </w:r>
      <w:r w:rsidRPr="001B3B69">
        <w:rPr>
          <w:b/>
          <w:color w:val="00B050"/>
          <w:lang w:val="es-AR"/>
        </w:rPr>
        <w:t>valentía</w:t>
      </w:r>
      <w:r w:rsidRPr="001B3B69">
        <w:rPr>
          <w:lang w:val="es-AR"/>
        </w:rPr>
        <w:t xml:space="preserve">”) obtiene </w:t>
      </w:r>
      <w:r>
        <w:rPr>
          <w:b/>
          <w:lang w:val="es-AR"/>
        </w:rPr>
        <w:t>5</w:t>
      </w:r>
      <w:r w:rsidRPr="001B3B69">
        <w:rPr>
          <w:b/>
          <w:lang w:val="es-AR"/>
        </w:rPr>
        <w:t>0%</w:t>
      </w:r>
      <w:r w:rsidRPr="001B3B69">
        <w:rPr>
          <w:lang w:val="es-AR"/>
        </w:rPr>
        <w:t xml:space="preserve"> de bonus militar.</w:t>
      </w:r>
    </w:p>
    <w:p w14:paraId="6754FD61" w14:textId="4DACAB75" w:rsidR="001B3B69" w:rsidRPr="001B3B69" w:rsidRDefault="001B3B69" w:rsidP="00CC08ED">
      <w:pPr>
        <w:pStyle w:val="ListParagraph"/>
        <w:widowControl w:val="0"/>
        <w:numPr>
          <w:ilvl w:val="0"/>
          <w:numId w:val="145"/>
        </w:numPr>
        <w:pBdr>
          <w:top w:val="nil"/>
          <w:left w:val="nil"/>
          <w:bottom w:val="nil"/>
          <w:right w:val="nil"/>
          <w:between w:val="nil"/>
        </w:pBdr>
        <w:jc w:val="both"/>
        <w:rPr>
          <w:lang w:val="es-AR"/>
        </w:rPr>
      </w:pPr>
      <w:r w:rsidRPr="001B3B69">
        <w:rPr>
          <w:lang w:val="es-AR"/>
        </w:rPr>
        <w:t>Un</w:t>
      </w:r>
      <w:r>
        <w:rPr>
          <w:lang w:val="es-AR"/>
        </w:rPr>
        <w:t>/a</w:t>
      </w:r>
      <w:r w:rsidRPr="001B3B69">
        <w:rPr>
          <w:lang w:val="es-AR"/>
        </w:rPr>
        <w:t xml:space="preserve"> soldado </w:t>
      </w:r>
      <w:r>
        <w:rPr>
          <w:b/>
          <w:lang w:val="es-AR"/>
        </w:rPr>
        <w:t>protector/a</w:t>
      </w:r>
      <w:r w:rsidRPr="001B3B69">
        <w:rPr>
          <w:lang w:val="es-AR"/>
        </w:rPr>
        <w:t xml:space="preserve"> (Con atributo “</w:t>
      </w:r>
      <w:r w:rsidRPr="001B3B69">
        <w:rPr>
          <w:b/>
          <w:color w:val="00B050"/>
          <w:lang w:val="es-AR"/>
        </w:rPr>
        <w:t>protección</w:t>
      </w:r>
      <w:r w:rsidRPr="001B3B69">
        <w:rPr>
          <w:lang w:val="es-AR"/>
        </w:rPr>
        <w:t xml:space="preserve">”) obtiene </w:t>
      </w:r>
      <w:r>
        <w:rPr>
          <w:b/>
          <w:lang w:val="es-AR"/>
        </w:rPr>
        <w:t>2</w:t>
      </w:r>
      <w:r w:rsidRPr="001B3B69">
        <w:rPr>
          <w:b/>
          <w:lang w:val="es-AR"/>
        </w:rPr>
        <w:t>0%</w:t>
      </w:r>
      <w:r w:rsidRPr="001B3B69">
        <w:rPr>
          <w:lang w:val="es-AR"/>
        </w:rPr>
        <w:t xml:space="preserve"> de bonus militar.</w:t>
      </w:r>
    </w:p>
    <w:p w14:paraId="60CB1F17" w14:textId="53811689" w:rsidR="001B3B69" w:rsidRPr="005F47DB" w:rsidRDefault="00D96C6C" w:rsidP="005F47DB">
      <w:pPr>
        <w:widowControl w:val="0"/>
        <w:pBdr>
          <w:top w:val="nil"/>
          <w:left w:val="nil"/>
          <w:bottom w:val="nil"/>
          <w:right w:val="nil"/>
          <w:between w:val="nil"/>
        </w:pBdr>
        <w:ind w:left="426"/>
        <w:jc w:val="both"/>
        <w:rPr>
          <w:lang w:val="es-AR"/>
        </w:rPr>
      </w:pPr>
      <w:r>
        <w:rPr>
          <w:noProof/>
        </w:rPr>
        <mc:AlternateContent>
          <mc:Choice Requires="wpg">
            <w:drawing>
              <wp:anchor distT="0" distB="0" distL="114300" distR="114300" simplePos="0" relativeHeight="251674624" behindDoc="0" locked="0" layoutInCell="1" allowOverlap="1" wp14:anchorId="1A4A57D2" wp14:editId="33ACA2AF">
                <wp:simplePos x="0" y="0"/>
                <wp:positionH relativeFrom="column">
                  <wp:posOffset>1984617</wp:posOffset>
                </wp:positionH>
                <wp:positionV relativeFrom="paragraph">
                  <wp:posOffset>179950</wp:posOffset>
                </wp:positionV>
                <wp:extent cx="2865086" cy="1205230"/>
                <wp:effectExtent l="0" t="0" r="0" b="13970"/>
                <wp:wrapNone/>
                <wp:docPr id="21" name="Group 21"/>
                <wp:cNvGraphicFramePr/>
                <a:graphic xmlns:a="http://schemas.openxmlformats.org/drawingml/2006/main">
                  <a:graphicData uri="http://schemas.microsoft.com/office/word/2010/wordprocessingGroup">
                    <wpg:wgp>
                      <wpg:cNvGrpSpPr/>
                      <wpg:grpSpPr>
                        <a:xfrm>
                          <a:off x="0" y="0"/>
                          <a:ext cx="2865086" cy="1205230"/>
                          <a:chOff x="0" y="0"/>
                          <a:chExt cx="2865086" cy="1205230"/>
                        </a:xfrm>
                      </wpg:grpSpPr>
                      <wps:wsp>
                        <wps:cNvPr id="16" name="Rectangle 16"/>
                        <wps:cNvSpPr>
                          <a:spLocks noChangeArrowheads="1"/>
                        </wps:cNvSpPr>
                        <wps:spPr bwMode="auto">
                          <a:xfrm flipH="1">
                            <a:off x="53306" y="0"/>
                            <a:ext cx="2811780" cy="1205230"/>
                          </a:xfrm>
                          <a:prstGeom prst="rect">
                            <a:avLst/>
                          </a:prstGeom>
                          <a:noFill/>
                          <a:ln w="6350">
                            <a:noFill/>
                            <a:miter lim="800000"/>
                            <a:headEnd/>
                            <a:tailEnd/>
                          </a:ln>
                          <a:effectLst>
                            <a:outerShdw blurRad="50800" dist="38100" dir="2700000" sx="100500" sy="100500" algn="tl" rotWithShape="0">
                              <a:prstClr val="black">
                                <a:alpha val="40000"/>
                              </a:prstClr>
                            </a:outerShdw>
                          </a:effectLst>
                        </wps:spPr>
                        <wps:txbx>
                          <w:txbxContent>
                            <w:p w14:paraId="48419339" w14:textId="15934EF4" w:rsidR="00EC21BD" w:rsidRPr="00A10704" w:rsidRDefault="00EC21BD" w:rsidP="005C6B66">
                              <w:pPr>
                                <w:spacing w:line="240" w:lineRule="auto"/>
                                <w:ind w:left="-284" w:right="-397"/>
                                <w:rPr>
                                  <w:b/>
                                  <w:sz w:val="20"/>
                                  <w:lang w:val="es-AR"/>
                                </w:rPr>
                              </w:pPr>
                              <w:r>
                                <w:rPr>
                                  <w:b/>
                                  <w:sz w:val="20"/>
                                  <w:lang w:val="es-AR"/>
                                </w:rPr>
                                <w:t>+0</w:t>
                              </w:r>
                              <w:r w:rsidRPr="00A10704">
                                <w:rPr>
                                  <w:b/>
                                  <w:sz w:val="20"/>
                                  <w:lang w:val="es-AR"/>
                                </w:rPr>
                                <w:t xml:space="preserve">.5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 xml:space="preserve">es </w:t>
                              </w:r>
                              <w:r>
                                <w:rPr>
                                  <w:b/>
                                  <w:sz w:val="20"/>
                                  <w:lang w:val="es-AR"/>
                                </w:rPr>
                                <w:t>valiente</w:t>
                              </w:r>
                              <w:r w:rsidRPr="00A10704">
                                <w:rPr>
                                  <w:sz w:val="20"/>
                                  <w:lang w:val="es-AR"/>
                                </w:rPr>
                                <w:t xml:space="preserve"> (atributo </w:t>
                              </w:r>
                              <w:r w:rsidRPr="005F47DB">
                                <w:rPr>
                                  <w:b/>
                                  <w:color w:val="00B050"/>
                                  <w:sz w:val="20"/>
                                  <w:lang w:val="es-AR"/>
                                </w:rPr>
                                <w:t>valentía</w:t>
                              </w:r>
                              <w:r w:rsidRPr="00A10704">
                                <w:rPr>
                                  <w:b/>
                                  <w:sz w:val="20"/>
                                  <w:lang w:val="es-AR"/>
                                </w:rPr>
                                <w:t>)</w:t>
                              </w:r>
                            </w:p>
                            <w:p w14:paraId="16B9D1EB" w14:textId="4F489FCF" w:rsidR="00EC21BD" w:rsidRPr="00A10704" w:rsidRDefault="00EC21BD" w:rsidP="005C6B66">
                              <w:pPr>
                                <w:spacing w:line="240" w:lineRule="auto"/>
                                <w:ind w:left="-284" w:right="-397"/>
                                <w:rPr>
                                  <w:b/>
                                  <w:sz w:val="20"/>
                                  <w:lang w:val="es-AR"/>
                                </w:rPr>
                              </w:pPr>
                              <w:r>
                                <w:rPr>
                                  <w:b/>
                                  <w:sz w:val="20"/>
                                  <w:lang w:val="es-AR"/>
                                </w:rPr>
                                <w:t>+0</w:t>
                              </w:r>
                              <w:r w:rsidRPr="00A10704">
                                <w:rPr>
                                  <w:b/>
                                  <w:sz w:val="20"/>
                                  <w:lang w:val="es-AR"/>
                                </w:rPr>
                                <w:t>.</w:t>
                              </w:r>
                              <w:r>
                                <w:rPr>
                                  <w:b/>
                                  <w:sz w:val="20"/>
                                  <w:lang w:val="es-AR"/>
                                </w:rPr>
                                <w:t>3</w:t>
                              </w:r>
                              <w:r w:rsidRPr="00A10704">
                                <w:rPr>
                                  <w:b/>
                                  <w:sz w:val="20"/>
                                  <w:lang w:val="es-AR"/>
                                </w:rPr>
                                <w:t xml:space="preserve">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 xml:space="preserve">es </w:t>
                              </w:r>
                              <w:r w:rsidRPr="00A10704">
                                <w:rPr>
                                  <w:b/>
                                  <w:sz w:val="20"/>
                                  <w:lang w:val="es-AR"/>
                                </w:rPr>
                                <w:t>fuerte</w:t>
                              </w:r>
                              <w:r w:rsidRPr="00A10704">
                                <w:rPr>
                                  <w:sz w:val="20"/>
                                  <w:lang w:val="es-AR"/>
                                </w:rPr>
                                <w:t xml:space="preserve"> (atributo </w:t>
                              </w:r>
                              <w:r w:rsidRPr="005F47DB">
                                <w:rPr>
                                  <w:b/>
                                  <w:color w:val="E36C0A" w:themeColor="accent6" w:themeShade="BF"/>
                                  <w:sz w:val="20"/>
                                  <w:lang w:val="es-AR"/>
                                </w:rPr>
                                <w:t>fuerza</w:t>
                              </w:r>
                              <w:r w:rsidRPr="00A10704">
                                <w:rPr>
                                  <w:b/>
                                  <w:sz w:val="20"/>
                                  <w:lang w:val="es-AR"/>
                                </w:rPr>
                                <w:t>)</w:t>
                              </w:r>
                            </w:p>
                            <w:p w14:paraId="71B6E089" w14:textId="3027B8BE" w:rsidR="00EC21BD" w:rsidRDefault="00EC21BD" w:rsidP="005C6B66">
                              <w:pPr>
                                <w:spacing w:line="240" w:lineRule="auto"/>
                                <w:ind w:left="-284" w:right="-397"/>
                                <w:rPr>
                                  <w:sz w:val="20"/>
                                  <w:lang w:val="es-AR"/>
                                </w:rPr>
                              </w:pPr>
                              <w:r>
                                <w:rPr>
                                  <w:b/>
                                  <w:sz w:val="20"/>
                                  <w:lang w:val="es-AR"/>
                                </w:rPr>
                                <w:t>+0</w:t>
                              </w:r>
                              <w:r w:rsidRPr="00A10704">
                                <w:rPr>
                                  <w:b/>
                                  <w:sz w:val="20"/>
                                  <w:lang w:val="es-AR"/>
                                </w:rPr>
                                <w:t>.</w:t>
                              </w:r>
                              <w:r>
                                <w:rPr>
                                  <w:b/>
                                  <w:sz w:val="20"/>
                                  <w:lang w:val="es-AR"/>
                                </w:rPr>
                                <w:t>2</w:t>
                              </w:r>
                              <w:r w:rsidRPr="00A10704">
                                <w:rPr>
                                  <w:b/>
                                  <w:sz w:val="20"/>
                                  <w:lang w:val="es-AR"/>
                                </w:rPr>
                                <w:t xml:space="preserve">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 xml:space="preserve">es </w:t>
                              </w:r>
                              <w:r w:rsidRPr="00A10704">
                                <w:rPr>
                                  <w:b/>
                                  <w:sz w:val="20"/>
                                  <w:lang w:val="es-AR"/>
                                </w:rPr>
                                <w:t xml:space="preserve">ágil </w:t>
                              </w:r>
                              <w:r w:rsidRPr="00A10704">
                                <w:rPr>
                                  <w:sz w:val="20"/>
                                  <w:lang w:val="es-AR"/>
                                </w:rPr>
                                <w:t xml:space="preserve">(atributo </w:t>
                              </w:r>
                              <w:r w:rsidRPr="005F47DB">
                                <w:rPr>
                                  <w:b/>
                                  <w:color w:val="E36C0A" w:themeColor="accent6" w:themeShade="BF"/>
                                  <w:sz w:val="20"/>
                                  <w:lang w:val="es-AR"/>
                                </w:rPr>
                                <w:t>agilidad</w:t>
                              </w:r>
                              <w:r w:rsidRPr="00A10704">
                                <w:rPr>
                                  <w:sz w:val="20"/>
                                  <w:lang w:val="es-AR"/>
                                </w:rPr>
                                <w:t>)</w:t>
                              </w:r>
                            </w:p>
                            <w:p w14:paraId="6DCF669D" w14:textId="7EE7241E" w:rsidR="00EC21BD" w:rsidRPr="00A10704" w:rsidRDefault="00EC21BD" w:rsidP="005C6B66">
                              <w:pPr>
                                <w:spacing w:line="240" w:lineRule="auto"/>
                                <w:ind w:left="-284" w:right="-397"/>
                                <w:rPr>
                                  <w:sz w:val="20"/>
                                  <w:lang w:val="es-AR"/>
                                </w:rPr>
                              </w:pPr>
                              <w:r>
                                <w:rPr>
                                  <w:b/>
                                  <w:sz w:val="20"/>
                                  <w:lang w:val="es-AR"/>
                                </w:rPr>
                                <w:t>+0</w:t>
                              </w:r>
                              <w:r w:rsidRPr="00A10704">
                                <w:rPr>
                                  <w:b/>
                                  <w:sz w:val="20"/>
                                  <w:lang w:val="es-AR"/>
                                </w:rPr>
                                <w:t>.</w:t>
                              </w:r>
                              <w:r>
                                <w:rPr>
                                  <w:b/>
                                  <w:sz w:val="20"/>
                                  <w:lang w:val="es-AR"/>
                                </w:rPr>
                                <w:t>2</w:t>
                              </w:r>
                              <w:r w:rsidRPr="00A10704">
                                <w:rPr>
                                  <w:b/>
                                  <w:sz w:val="20"/>
                                  <w:lang w:val="es-AR"/>
                                </w:rPr>
                                <w:t xml:space="preserve">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es</w:t>
                              </w:r>
                              <w:r w:rsidRPr="005F47DB">
                                <w:rPr>
                                  <w:b/>
                                  <w:sz w:val="20"/>
                                  <w:lang w:val="es-AR"/>
                                </w:rPr>
                                <w:t xml:space="preserve"> </w:t>
                              </w:r>
                              <w:r w:rsidRPr="00A10704">
                                <w:rPr>
                                  <w:b/>
                                  <w:sz w:val="20"/>
                                  <w:lang w:val="es-AR"/>
                                </w:rPr>
                                <w:t>diestro</w:t>
                              </w:r>
                              <w:r>
                                <w:rPr>
                                  <w:b/>
                                  <w:sz w:val="20"/>
                                  <w:lang w:val="es-AR"/>
                                </w:rPr>
                                <w:t>/a</w:t>
                              </w:r>
                              <w:r w:rsidRPr="00A10704">
                                <w:rPr>
                                  <w:sz w:val="20"/>
                                  <w:lang w:val="es-AR"/>
                                </w:rPr>
                                <w:t xml:space="preserve"> (atributo </w:t>
                              </w:r>
                              <w:r w:rsidRPr="005F47DB">
                                <w:rPr>
                                  <w:b/>
                                  <w:color w:val="E36C0A" w:themeColor="accent6" w:themeShade="BF"/>
                                  <w:sz w:val="20"/>
                                  <w:lang w:val="es-AR"/>
                                </w:rPr>
                                <w:t>destreza</w:t>
                              </w:r>
                              <w:r w:rsidRPr="00A10704">
                                <w:rPr>
                                  <w:b/>
                                  <w:sz w:val="20"/>
                                  <w:lang w:val="es-AR"/>
                                </w:rPr>
                                <w:t>)</w:t>
                              </w:r>
                            </w:p>
                            <w:p w14:paraId="0FD0E281" w14:textId="04617D9A" w:rsidR="00EC21BD" w:rsidRDefault="00EC21BD" w:rsidP="005C6B66">
                              <w:pPr>
                                <w:spacing w:line="240" w:lineRule="auto"/>
                                <w:ind w:left="-284" w:right="-397"/>
                                <w:rPr>
                                  <w:sz w:val="20"/>
                                  <w:lang w:val="es-AR"/>
                                </w:rPr>
                              </w:pPr>
                              <w:r>
                                <w:rPr>
                                  <w:b/>
                                  <w:sz w:val="20"/>
                                  <w:lang w:val="es-AR"/>
                                </w:rPr>
                                <w:t>+0</w:t>
                              </w:r>
                              <w:r w:rsidRPr="00A10704">
                                <w:rPr>
                                  <w:b/>
                                  <w:sz w:val="20"/>
                                  <w:lang w:val="es-AR"/>
                                </w:rPr>
                                <w:t>.</w:t>
                              </w:r>
                              <w:r>
                                <w:rPr>
                                  <w:b/>
                                  <w:sz w:val="20"/>
                                  <w:lang w:val="es-AR"/>
                                </w:rPr>
                                <w:t>2</w:t>
                              </w:r>
                              <w:r w:rsidRPr="00A10704">
                                <w:rPr>
                                  <w:b/>
                                  <w:sz w:val="20"/>
                                  <w:lang w:val="es-AR"/>
                                </w:rPr>
                                <w:t xml:space="preserve">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 xml:space="preserve">es </w:t>
                              </w:r>
                              <w:r>
                                <w:rPr>
                                  <w:b/>
                                  <w:sz w:val="20"/>
                                  <w:lang w:val="es-AR"/>
                                </w:rPr>
                                <w:t>protector/a</w:t>
                              </w:r>
                              <w:r w:rsidRPr="00A10704">
                                <w:rPr>
                                  <w:b/>
                                  <w:sz w:val="20"/>
                                  <w:lang w:val="es-AR"/>
                                </w:rPr>
                                <w:t xml:space="preserve"> </w:t>
                              </w:r>
                              <w:r w:rsidRPr="00A10704">
                                <w:rPr>
                                  <w:sz w:val="20"/>
                                  <w:lang w:val="es-AR"/>
                                </w:rPr>
                                <w:t>(atributo</w:t>
                              </w:r>
                              <w:r>
                                <w:rPr>
                                  <w:sz w:val="20"/>
                                  <w:lang w:val="es-AR"/>
                                </w:rPr>
                                <w:t xml:space="preserve"> </w:t>
                              </w:r>
                              <w:r w:rsidRPr="005F47DB">
                                <w:rPr>
                                  <w:b/>
                                  <w:color w:val="E36C0A" w:themeColor="accent6" w:themeShade="BF"/>
                                  <w:sz w:val="20"/>
                                  <w:lang w:val="es-AR"/>
                                </w:rPr>
                                <w:t>protección</w:t>
                              </w:r>
                              <w:r>
                                <w:rPr>
                                  <w:sz w:val="20"/>
                                  <w:lang w:val="es-AR"/>
                                </w:rPr>
                                <w:t>)</w:t>
                              </w:r>
                            </w:p>
                            <w:p w14:paraId="5B8E36B8" w14:textId="2B1C233C" w:rsidR="00EC21BD" w:rsidRDefault="00EC21BD" w:rsidP="005C6B66">
                              <w:pPr>
                                <w:spacing w:line="240" w:lineRule="auto"/>
                                <w:ind w:left="-284" w:right="-397"/>
                                <w:rPr>
                                  <w:sz w:val="20"/>
                                  <w:lang w:val="es-AR"/>
                                </w:rPr>
                              </w:pPr>
                              <w:r>
                                <w:rPr>
                                  <w:b/>
                                  <w:sz w:val="20"/>
                                  <w:lang w:val="es-AR"/>
                                </w:rPr>
                                <w:t>+0</w:t>
                              </w:r>
                              <w:r w:rsidRPr="00A10704">
                                <w:rPr>
                                  <w:b/>
                                  <w:sz w:val="20"/>
                                  <w:lang w:val="es-AR"/>
                                </w:rPr>
                                <w:t>.</w:t>
                              </w:r>
                              <w:r>
                                <w:rPr>
                                  <w:b/>
                                  <w:sz w:val="20"/>
                                  <w:lang w:val="es-AR"/>
                                </w:rPr>
                                <w:t>1</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Pr>
                                  <w:b/>
                                  <w:sz w:val="20"/>
                                  <w:lang w:val="es-AR"/>
                                </w:rPr>
                                <w:t>astuto/a</w:t>
                              </w:r>
                              <w:r w:rsidRPr="00A10704">
                                <w:rPr>
                                  <w:b/>
                                  <w:sz w:val="20"/>
                                  <w:lang w:val="es-AR"/>
                                </w:rPr>
                                <w:t xml:space="preserve"> </w:t>
                              </w:r>
                              <w:r w:rsidRPr="00A10704">
                                <w:rPr>
                                  <w:sz w:val="20"/>
                                  <w:lang w:val="es-AR"/>
                                </w:rPr>
                                <w:t>(atributo</w:t>
                              </w:r>
                              <w:r>
                                <w:rPr>
                                  <w:sz w:val="20"/>
                                  <w:lang w:val="es-AR"/>
                                </w:rPr>
                                <w:t xml:space="preserve"> </w:t>
                              </w:r>
                              <w:r w:rsidRPr="005F47DB">
                                <w:rPr>
                                  <w:b/>
                                  <w:color w:val="0070C0"/>
                                  <w:sz w:val="20"/>
                                  <w:lang w:val="es-AR"/>
                                </w:rPr>
                                <w:t>astucia</w:t>
                              </w:r>
                              <w:r>
                                <w:rPr>
                                  <w:sz w:val="20"/>
                                  <w:lang w:val="es-AR"/>
                                </w:rPr>
                                <w:t>)</w:t>
                              </w:r>
                            </w:p>
                            <w:p w14:paraId="79D61219" w14:textId="718087AA" w:rsidR="00EC21BD" w:rsidRPr="00A10704" w:rsidRDefault="00EC21BD" w:rsidP="005C6B66">
                              <w:pPr>
                                <w:spacing w:line="240" w:lineRule="auto"/>
                                <w:ind w:left="-284" w:right="-397"/>
                                <w:rPr>
                                  <w:sz w:val="20"/>
                                  <w:lang w:val="es-AR"/>
                                </w:rPr>
                              </w:pPr>
                              <w:r>
                                <w:rPr>
                                  <w:b/>
                                  <w:sz w:val="20"/>
                                  <w:lang w:val="es-AR"/>
                                </w:rPr>
                                <w:t xml:space="preserve">+0 </w:t>
                              </w:r>
                              <w:r>
                                <w:rPr>
                                  <w:sz w:val="20"/>
                                  <w:lang w:val="es-AR"/>
                                </w:rPr>
                                <w:t>si no verifica ninguno de los anteriores.</w:t>
                              </w:r>
                            </w:p>
                            <w:p w14:paraId="24814072" w14:textId="77777777" w:rsidR="00EC21BD" w:rsidRPr="00A10704" w:rsidRDefault="00EC21BD" w:rsidP="005C6B66">
                              <w:pPr>
                                <w:spacing w:line="240" w:lineRule="auto"/>
                                <w:ind w:left="-284" w:right="-397"/>
                                <w:rPr>
                                  <w:b/>
                                  <w:lang w:val="es-AR"/>
                                </w:rPr>
                              </w:pPr>
                            </w:p>
                          </w:txbxContent>
                        </wps:txbx>
                        <wps:bodyPr rot="0" vert="horz" wrap="square" lIns="274320" tIns="36000" rIns="274320" bIns="36000" anchor="t" anchorCtr="0">
                          <a:noAutofit/>
                        </wps:bodyPr>
                      </wps:wsp>
                      <wps:wsp>
                        <wps:cNvPr id="17" name="Left Brace 17"/>
                        <wps:cNvSpPr/>
                        <wps:spPr>
                          <a:xfrm>
                            <a:off x="0" y="28703"/>
                            <a:ext cx="146685" cy="1139190"/>
                          </a:xfrm>
                          <a:prstGeom prst="leftBrace">
                            <a:avLst>
                              <a:gd name="adj1" fmla="val 44517"/>
                              <a:gd name="adj2" fmla="val 50000"/>
                            </a:avLst>
                          </a:prstGeom>
                          <a:ln w="9525"/>
                          <a:effectLst/>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1" o:spid="_x0000_s1047" style="position:absolute;left:0;text-align:left;margin-left:156.25pt;margin-top:14.15pt;width:225.6pt;height:94.9pt;z-index:251674624;mso-position-horizontal-relative:text;mso-position-vertical-relative:text" coordsize="28650,12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">
                <v:rect id="Rectangle 16" o:spid="_x0000_s1048" style="position:absolute;left:533;width:28117;height:1205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oz6b8A&#10;AADbAAAADwAAAGRycy9kb3ducmV2LnhtbERPTYvCMBC9C/sfwgjeNFVQdrumIgsFL8LqevA4NGNT&#10;2kxKErX+e7MgeJvH+5z1ZrCduJEPjWMF81kGgrhyuuFawemvnH6CCBFZY+eYFDwowKb4GK0x1+7O&#10;B7odYy1SCIccFZgY+1zKUBmyGGauJ07cxXmLMUFfS+3xnsJtJxdZtpIWG04NBnv6MVS1x6tVMLRE&#10;br+Yl+brfFh6LLePJvtVajIett8gIg3xLX65dzrNX8H/L+kAWT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CjPpvwAAANsAAAAPAAAAAAAAAAAAAAAAAJgCAABkcnMvZG93bnJl&#10;di54bWxQSwUGAAAAAAQABAD1AAAAhAMAAAAA&#10;" filled="f" stroked="f" strokeweight=".5pt">
                  <v:shadow on="t" type="perspective" color="black" opacity="26214f" origin="-.5,-.5" offset=".74836mm,.74836mm" matrix="65864f,,,65864f"/>
                  <v:textbox inset="21.6pt,1mm,21.6pt,1mm">
                    <w:txbxContent>
                      <w:p w14:paraId="48419339" w14:textId="15934EF4" w:rsidR="00FA3C8C" w:rsidRPr="00A10704" w:rsidRDefault="00FA3C8C" w:rsidP="005C6B66">
                        <w:pPr>
                          <w:spacing w:line="240" w:lineRule="auto"/>
                          <w:ind w:left="-284" w:right="-397"/>
                          <w:rPr>
                            <w:b/>
                            <w:sz w:val="20"/>
                            <w:lang w:val="es-AR"/>
                          </w:rPr>
                        </w:pPr>
                        <w:r>
                          <w:rPr>
                            <w:b/>
                            <w:sz w:val="20"/>
                            <w:lang w:val="es-AR"/>
                          </w:rPr>
                          <w:t>+0</w:t>
                        </w:r>
                        <w:r w:rsidRPr="00A10704">
                          <w:rPr>
                            <w:b/>
                            <w:sz w:val="20"/>
                            <w:lang w:val="es-AR"/>
                          </w:rPr>
                          <w:t xml:space="preserve">.5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 xml:space="preserve">es </w:t>
                        </w:r>
                        <w:r>
                          <w:rPr>
                            <w:b/>
                            <w:sz w:val="20"/>
                            <w:lang w:val="es-AR"/>
                          </w:rPr>
                          <w:t>valiente</w:t>
                        </w:r>
                        <w:r w:rsidRPr="00A10704">
                          <w:rPr>
                            <w:sz w:val="20"/>
                            <w:lang w:val="es-AR"/>
                          </w:rPr>
                          <w:t xml:space="preserve"> (atributo </w:t>
                        </w:r>
                        <w:r w:rsidRPr="005F47DB">
                          <w:rPr>
                            <w:b/>
                            <w:color w:val="00B050"/>
                            <w:sz w:val="20"/>
                            <w:lang w:val="es-AR"/>
                          </w:rPr>
                          <w:t>valentía</w:t>
                        </w:r>
                        <w:r w:rsidRPr="00A10704">
                          <w:rPr>
                            <w:b/>
                            <w:sz w:val="20"/>
                            <w:lang w:val="es-AR"/>
                          </w:rPr>
                          <w:t>)</w:t>
                        </w:r>
                      </w:p>
                      <w:p w14:paraId="16B9D1EB" w14:textId="4F489FCF" w:rsidR="00FA3C8C" w:rsidRPr="00A10704" w:rsidRDefault="00FA3C8C" w:rsidP="005C6B66">
                        <w:pPr>
                          <w:spacing w:line="240" w:lineRule="auto"/>
                          <w:ind w:left="-284" w:right="-397"/>
                          <w:rPr>
                            <w:b/>
                            <w:sz w:val="20"/>
                            <w:lang w:val="es-AR"/>
                          </w:rPr>
                        </w:pPr>
                        <w:r>
                          <w:rPr>
                            <w:b/>
                            <w:sz w:val="20"/>
                            <w:lang w:val="es-AR"/>
                          </w:rPr>
                          <w:t>+0</w:t>
                        </w:r>
                        <w:r w:rsidRPr="00A10704">
                          <w:rPr>
                            <w:b/>
                            <w:sz w:val="20"/>
                            <w:lang w:val="es-AR"/>
                          </w:rPr>
                          <w:t>.</w:t>
                        </w:r>
                        <w:r>
                          <w:rPr>
                            <w:b/>
                            <w:sz w:val="20"/>
                            <w:lang w:val="es-AR"/>
                          </w:rPr>
                          <w:t>3</w:t>
                        </w:r>
                        <w:r w:rsidRPr="00A10704">
                          <w:rPr>
                            <w:b/>
                            <w:sz w:val="20"/>
                            <w:lang w:val="es-AR"/>
                          </w:rPr>
                          <w:t xml:space="preserve">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 xml:space="preserve">es </w:t>
                        </w:r>
                        <w:r w:rsidRPr="00A10704">
                          <w:rPr>
                            <w:b/>
                            <w:sz w:val="20"/>
                            <w:lang w:val="es-AR"/>
                          </w:rPr>
                          <w:t>fuerte</w:t>
                        </w:r>
                        <w:r w:rsidRPr="00A10704">
                          <w:rPr>
                            <w:sz w:val="20"/>
                            <w:lang w:val="es-AR"/>
                          </w:rPr>
                          <w:t xml:space="preserve"> (atributo </w:t>
                        </w:r>
                        <w:r w:rsidRPr="005F47DB">
                          <w:rPr>
                            <w:b/>
                            <w:color w:val="E36C0A" w:themeColor="accent6" w:themeShade="BF"/>
                            <w:sz w:val="20"/>
                            <w:lang w:val="es-AR"/>
                          </w:rPr>
                          <w:t>fuerza</w:t>
                        </w:r>
                        <w:r w:rsidRPr="00A10704">
                          <w:rPr>
                            <w:b/>
                            <w:sz w:val="20"/>
                            <w:lang w:val="es-AR"/>
                          </w:rPr>
                          <w:t>)</w:t>
                        </w:r>
                      </w:p>
                      <w:p w14:paraId="71B6E089" w14:textId="3027B8BE" w:rsidR="00FA3C8C" w:rsidRDefault="00FA3C8C" w:rsidP="005C6B66">
                        <w:pPr>
                          <w:spacing w:line="240" w:lineRule="auto"/>
                          <w:ind w:left="-284" w:right="-397"/>
                          <w:rPr>
                            <w:sz w:val="20"/>
                            <w:lang w:val="es-AR"/>
                          </w:rPr>
                        </w:pPr>
                        <w:r>
                          <w:rPr>
                            <w:b/>
                            <w:sz w:val="20"/>
                            <w:lang w:val="es-AR"/>
                          </w:rPr>
                          <w:t>+0</w:t>
                        </w:r>
                        <w:r w:rsidRPr="00A10704">
                          <w:rPr>
                            <w:b/>
                            <w:sz w:val="20"/>
                            <w:lang w:val="es-AR"/>
                          </w:rPr>
                          <w:t>.</w:t>
                        </w:r>
                        <w:r>
                          <w:rPr>
                            <w:b/>
                            <w:sz w:val="20"/>
                            <w:lang w:val="es-AR"/>
                          </w:rPr>
                          <w:t>2</w:t>
                        </w:r>
                        <w:r w:rsidRPr="00A10704">
                          <w:rPr>
                            <w:b/>
                            <w:sz w:val="20"/>
                            <w:lang w:val="es-AR"/>
                          </w:rPr>
                          <w:t xml:space="preserve">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 xml:space="preserve">es </w:t>
                        </w:r>
                        <w:r w:rsidRPr="00A10704">
                          <w:rPr>
                            <w:b/>
                            <w:sz w:val="20"/>
                            <w:lang w:val="es-AR"/>
                          </w:rPr>
                          <w:t xml:space="preserve">ágil </w:t>
                        </w:r>
                        <w:r w:rsidRPr="00A10704">
                          <w:rPr>
                            <w:sz w:val="20"/>
                            <w:lang w:val="es-AR"/>
                          </w:rPr>
                          <w:t xml:space="preserve">(atributo </w:t>
                        </w:r>
                        <w:r w:rsidRPr="005F47DB">
                          <w:rPr>
                            <w:b/>
                            <w:color w:val="E36C0A" w:themeColor="accent6" w:themeShade="BF"/>
                            <w:sz w:val="20"/>
                            <w:lang w:val="es-AR"/>
                          </w:rPr>
                          <w:t>agilidad</w:t>
                        </w:r>
                        <w:r w:rsidRPr="00A10704">
                          <w:rPr>
                            <w:sz w:val="20"/>
                            <w:lang w:val="es-AR"/>
                          </w:rPr>
                          <w:t>)</w:t>
                        </w:r>
                      </w:p>
                      <w:p w14:paraId="6DCF669D" w14:textId="7EE7241E" w:rsidR="00FA3C8C" w:rsidRPr="00A10704" w:rsidRDefault="00FA3C8C" w:rsidP="005C6B66">
                        <w:pPr>
                          <w:spacing w:line="240" w:lineRule="auto"/>
                          <w:ind w:left="-284" w:right="-397"/>
                          <w:rPr>
                            <w:sz w:val="20"/>
                            <w:lang w:val="es-AR"/>
                          </w:rPr>
                        </w:pPr>
                        <w:r>
                          <w:rPr>
                            <w:b/>
                            <w:sz w:val="20"/>
                            <w:lang w:val="es-AR"/>
                          </w:rPr>
                          <w:t>+0</w:t>
                        </w:r>
                        <w:r w:rsidRPr="00A10704">
                          <w:rPr>
                            <w:b/>
                            <w:sz w:val="20"/>
                            <w:lang w:val="es-AR"/>
                          </w:rPr>
                          <w:t>.</w:t>
                        </w:r>
                        <w:r>
                          <w:rPr>
                            <w:b/>
                            <w:sz w:val="20"/>
                            <w:lang w:val="es-AR"/>
                          </w:rPr>
                          <w:t>2</w:t>
                        </w:r>
                        <w:r w:rsidRPr="00A10704">
                          <w:rPr>
                            <w:b/>
                            <w:sz w:val="20"/>
                            <w:lang w:val="es-AR"/>
                          </w:rPr>
                          <w:t xml:space="preserve">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es</w:t>
                        </w:r>
                        <w:r w:rsidRPr="005F47DB">
                          <w:rPr>
                            <w:b/>
                            <w:sz w:val="20"/>
                            <w:lang w:val="es-AR"/>
                          </w:rPr>
                          <w:t xml:space="preserve"> </w:t>
                        </w:r>
                        <w:r w:rsidRPr="00A10704">
                          <w:rPr>
                            <w:b/>
                            <w:sz w:val="20"/>
                            <w:lang w:val="es-AR"/>
                          </w:rPr>
                          <w:t>diestro</w:t>
                        </w:r>
                        <w:r>
                          <w:rPr>
                            <w:b/>
                            <w:sz w:val="20"/>
                            <w:lang w:val="es-AR"/>
                          </w:rPr>
                          <w:t>/a</w:t>
                        </w:r>
                        <w:r w:rsidRPr="00A10704">
                          <w:rPr>
                            <w:sz w:val="20"/>
                            <w:lang w:val="es-AR"/>
                          </w:rPr>
                          <w:t xml:space="preserve"> (atributo </w:t>
                        </w:r>
                        <w:r w:rsidRPr="005F47DB">
                          <w:rPr>
                            <w:b/>
                            <w:color w:val="E36C0A" w:themeColor="accent6" w:themeShade="BF"/>
                            <w:sz w:val="20"/>
                            <w:lang w:val="es-AR"/>
                          </w:rPr>
                          <w:t>destreza</w:t>
                        </w:r>
                        <w:r w:rsidRPr="00A10704">
                          <w:rPr>
                            <w:b/>
                            <w:sz w:val="20"/>
                            <w:lang w:val="es-AR"/>
                          </w:rPr>
                          <w:t>)</w:t>
                        </w:r>
                      </w:p>
                      <w:p w14:paraId="0FD0E281" w14:textId="04617D9A" w:rsidR="00FA3C8C" w:rsidRDefault="00FA3C8C" w:rsidP="005C6B66">
                        <w:pPr>
                          <w:spacing w:line="240" w:lineRule="auto"/>
                          <w:ind w:left="-284" w:right="-397"/>
                          <w:rPr>
                            <w:sz w:val="20"/>
                            <w:lang w:val="es-AR"/>
                          </w:rPr>
                        </w:pPr>
                        <w:r>
                          <w:rPr>
                            <w:b/>
                            <w:sz w:val="20"/>
                            <w:lang w:val="es-AR"/>
                          </w:rPr>
                          <w:t>+0</w:t>
                        </w:r>
                        <w:r w:rsidRPr="00A10704">
                          <w:rPr>
                            <w:b/>
                            <w:sz w:val="20"/>
                            <w:lang w:val="es-AR"/>
                          </w:rPr>
                          <w:t>.</w:t>
                        </w:r>
                        <w:r>
                          <w:rPr>
                            <w:b/>
                            <w:sz w:val="20"/>
                            <w:lang w:val="es-AR"/>
                          </w:rPr>
                          <w:t>2</w:t>
                        </w:r>
                        <w:r w:rsidRPr="00A10704">
                          <w:rPr>
                            <w:b/>
                            <w:sz w:val="20"/>
                            <w:lang w:val="es-AR"/>
                          </w:rPr>
                          <w:t xml:space="preserve"> </w:t>
                        </w:r>
                        <w:r w:rsidRPr="00A10704">
                          <w:rPr>
                            <w:sz w:val="20"/>
                            <w:lang w:val="es-AR"/>
                          </w:rPr>
                          <w:t xml:space="preserve">si </w:t>
                        </w:r>
                        <w:r>
                          <w:rPr>
                            <w:b/>
                            <w:sz w:val="20"/>
                            <w:lang w:val="es-AR"/>
                          </w:rPr>
                          <w:t>s</w:t>
                        </w:r>
                        <w:r w:rsidRPr="00A10704">
                          <w:rPr>
                            <w:b/>
                            <w:sz w:val="20"/>
                            <w:lang w:val="es-AR"/>
                          </w:rPr>
                          <w:t xml:space="preserve"> </w:t>
                        </w:r>
                        <w:r w:rsidRPr="00A10704">
                          <w:rPr>
                            <w:sz w:val="20"/>
                            <w:lang w:val="es-AR"/>
                          </w:rPr>
                          <w:t xml:space="preserve">es </w:t>
                        </w:r>
                        <w:r>
                          <w:rPr>
                            <w:b/>
                            <w:sz w:val="20"/>
                            <w:lang w:val="es-AR"/>
                          </w:rPr>
                          <w:t>protector/a</w:t>
                        </w:r>
                        <w:r w:rsidRPr="00A10704">
                          <w:rPr>
                            <w:b/>
                            <w:sz w:val="20"/>
                            <w:lang w:val="es-AR"/>
                          </w:rPr>
                          <w:t xml:space="preserve"> </w:t>
                        </w:r>
                        <w:r w:rsidRPr="00A10704">
                          <w:rPr>
                            <w:sz w:val="20"/>
                            <w:lang w:val="es-AR"/>
                          </w:rPr>
                          <w:t>(atributo</w:t>
                        </w:r>
                        <w:r>
                          <w:rPr>
                            <w:sz w:val="20"/>
                            <w:lang w:val="es-AR"/>
                          </w:rPr>
                          <w:t xml:space="preserve"> </w:t>
                        </w:r>
                        <w:r w:rsidRPr="005F47DB">
                          <w:rPr>
                            <w:b/>
                            <w:color w:val="E36C0A" w:themeColor="accent6" w:themeShade="BF"/>
                            <w:sz w:val="20"/>
                            <w:lang w:val="es-AR"/>
                          </w:rPr>
                          <w:t>protección</w:t>
                        </w:r>
                        <w:r>
                          <w:rPr>
                            <w:sz w:val="20"/>
                            <w:lang w:val="es-AR"/>
                          </w:rPr>
                          <w:t>)</w:t>
                        </w:r>
                      </w:p>
                      <w:p w14:paraId="5B8E36B8" w14:textId="2B1C233C" w:rsidR="00FA3C8C" w:rsidRDefault="00FA3C8C" w:rsidP="005C6B66">
                        <w:pPr>
                          <w:spacing w:line="240" w:lineRule="auto"/>
                          <w:ind w:left="-284" w:right="-397"/>
                          <w:rPr>
                            <w:sz w:val="20"/>
                            <w:lang w:val="es-AR"/>
                          </w:rPr>
                        </w:pPr>
                        <w:r>
                          <w:rPr>
                            <w:b/>
                            <w:sz w:val="20"/>
                            <w:lang w:val="es-AR"/>
                          </w:rPr>
                          <w:t>+0</w:t>
                        </w:r>
                        <w:r w:rsidRPr="00A10704">
                          <w:rPr>
                            <w:b/>
                            <w:sz w:val="20"/>
                            <w:lang w:val="es-AR"/>
                          </w:rPr>
                          <w:t>.</w:t>
                        </w:r>
                        <w:r>
                          <w:rPr>
                            <w:b/>
                            <w:sz w:val="20"/>
                            <w:lang w:val="es-AR"/>
                          </w:rPr>
                          <w:t>1</w:t>
                        </w:r>
                        <w:r w:rsidRPr="00A10704">
                          <w:rPr>
                            <w:b/>
                            <w:sz w:val="20"/>
                            <w:lang w:val="es-AR"/>
                          </w:rPr>
                          <w:t xml:space="preserve"> </w:t>
                        </w:r>
                        <w:r w:rsidRPr="00A10704">
                          <w:rPr>
                            <w:sz w:val="20"/>
                            <w:lang w:val="es-AR"/>
                          </w:rPr>
                          <w:t xml:space="preserve">si </w:t>
                        </w:r>
                        <w:r w:rsidRPr="00A10704">
                          <w:rPr>
                            <w:b/>
                            <w:sz w:val="20"/>
                            <w:lang w:val="es-AR"/>
                          </w:rPr>
                          <w:t xml:space="preserve">a </w:t>
                        </w:r>
                        <w:r w:rsidRPr="00A10704">
                          <w:rPr>
                            <w:sz w:val="20"/>
                            <w:lang w:val="es-AR"/>
                          </w:rPr>
                          <w:t xml:space="preserve">es </w:t>
                        </w:r>
                        <w:r>
                          <w:rPr>
                            <w:b/>
                            <w:sz w:val="20"/>
                            <w:lang w:val="es-AR"/>
                          </w:rPr>
                          <w:t>astuto/a</w:t>
                        </w:r>
                        <w:r w:rsidRPr="00A10704">
                          <w:rPr>
                            <w:b/>
                            <w:sz w:val="20"/>
                            <w:lang w:val="es-AR"/>
                          </w:rPr>
                          <w:t xml:space="preserve"> </w:t>
                        </w:r>
                        <w:r w:rsidRPr="00A10704">
                          <w:rPr>
                            <w:sz w:val="20"/>
                            <w:lang w:val="es-AR"/>
                          </w:rPr>
                          <w:t>(atributo</w:t>
                        </w:r>
                        <w:r>
                          <w:rPr>
                            <w:sz w:val="20"/>
                            <w:lang w:val="es-AR"/>
                          </w:rPr>
                          <w:t xml:space="preserve"> </w:t>
                        </w:r>
                        <w:r w:rsidRPr="005F47DB">
                          <w:rPr>
                            <w:b/>
                            <w:color w:val="0070C0"/>
                            <w:sz w:val="20"/>
                            <w:lang w:val="es-AR"/>
                          </w:rPr>
                          <w:t>astucia</w:t>
                        </w:r>
                        <w:r>
                          <w:rPr>
                            <w:sz w:val="20"/>
                            <w:lang w:val="es-AR"/>
                          </w:rPr>
                          <w:t>)</w:t>
                        </w:r>
                      </w:p>
                      <w:p w14:paraId="79D61219" w14:textId="718087AA" w:rsidR="00FA3C8C" w:rsidRPr="00A10704" w:rsidRDefault="00FA3C8C" w:rsidP="005C6B66">
                        <w:pPr>
                          <w:spacing w:line="240" w:lineRule="auto"/>
                          <w:ind w:left="-284" w:right="-397"/>
                          <w:rPr>
                            <w:sz w:val="20"/>
                            <w:lang w:val="es-AR"/>
                          </w:rPr>
                        </w:pPr>
                        <w:r>
                          <w:rPr>
                            <w:b/>
                            <w:sz w:val="20"/>
                            <w:lang w:val="es-AR"/>
                          </w:rPr>
                          <w:t xml:space="preserve">+0 </w:t>
                        </w:r>
                        <w:r>
                          <w:rPr>
                            <w:sz w:val="20"/>
                            <w:lang w:val="es-AR"/>
                          </w:rPr>
                          <w:t>si no verifica ninguno de los anteriores.</w:t>
                        </w:r>
                      </w:p>
                      <w:p w14:paraId="24814072" w14:textId="77777777" w:rsidR="00FA3C8C" w:rsidRPr="00A10704" w:rsidRDefault="00FA3C8C" w:rsidP="005C6B66">
                        <w:pPr>
                          <w:spacing w:line="240" w:lineRule="auto"/>
                          <w:ind w:left="-284" w:right="-397"/>
                          <w:rPr>
                            <w:b/>
                            <w:lang w:val="es-AR"/>
                          </w:rPr>
                        </w:pPr>
                      </w:p>
                    </w:txbxContent>
                  </v:textbox>
                </v:rect>
                <v:shape id="Left Brace 17" o:spid="_x0000_s1049" type="#_x0000_t87" style="position:absolute;top:287;width:1466;height:11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Ng2sQA&#10;AADbAAAADwAAAGRycy9kb3ducmV2LnhtbERPTWvCQBC9F/oflil4kWZTDyqpq7TWgKdCoz3kNmSn&#10;SdrsbNhdNfrru4LgbR7vcxarwXTiSM63lhW8JCkI4srqlmsF+13+PAfhA7LGzjIpOJOH1fLxYYGZ&#10;tif+omMRahFD2GeooAmhz6T0VUMGfWJ74sj9WGcwROhqqR2eYrjp5CRNp9Jgy7GhwZ7WDVV/xcEo&#10;GJe7y/c63/yOS5q8f3zONsG4vVKjp+HtFUSgIdzFN/dWx/kzuP4SD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DYNrEAAAA2wAAAA8AAAAAAAAAAAAAAAAAmAIAAGRycy9k&#10;b3ducmV2LnhtbFBLBQYAAAAABAAEAPUAAACJAwAAAAA=&#10;" adj="1238" strokecolor="black [3200]"/>
              </v:group>
            </w:pict>
          </mc:Fallback>
        </mc:AlternateContent>
      </w:r>
      <w:r w:rsidR="005F47DB">
        <w:rPr>
          <w:lang w:val="es-AR"/>
        </w:rPr>
        <w:t xml:space="preserve">Es decir, sea </w:t>
      </w:r>
      <w:r w:rsidR="005F47DB" w:rsidRPr="005C6B66">
        <w:rPr>
          <w:b/>
          <w:lang w:val="es-AR"/>
        </w:rPr>
        <w:t>s</w:t>
      </w:r>
      <w:r w:rsidR="005F47DB">
        <w:rPr>
          <w:lang w:val="es-AR"/>
        </w:rPr>
        <w:t xml:space="preserve"> un/a soldado, y sea </w:t>
      </w:r>
      <w:r w:rsidR="005F47DB" w:rsidRPr="005C6B66">
        <w:rPr>
          <w:b/>
          <w:lang w:val="es-AR"/>
        </w:rPr>
        <w:t>c</w:t>
      </w:r>
      <w:r w:rsidR="005F47DB">
        <w:rPr>
          <w:b/>
          <w:lang w:val="es-AR"/>
        </w:rPr>
        <w:t>a</w:t>
      </w:r>
      <w:r w:rsidR="005F47DB">
        <w:rPr>
          <w:lang w:val="es-AR"/>
        </w:rPr>
        <w:t>(</w:t>
      </w:r>
      <w:r w:rsidR="005F47DB" w:rsidRPr="005C6B66">
        <w:rPr>
          <w:b/>
          <w:lang w:val="es-AR"/>
        </w:rPr>
        <w:t>s</w:t>
      </w:r>
      <w:r w:rsidR="005F47DB">
        <w:rPr>
          <w:lang w:val="es-AR"/>
        </w:rPr>
        <w:t xml:space="preserve">) = </w:t>
      </w:r>
      <w:r w:rsidR="005F47DB" w:rsidRPr="005C6B66">
        <w:rPr>
          <w:b/>
          <w:lang w:val="es-AR"/>
        </w:rPr>
        <w:t xml:space="preserve">coeficiente de </w:t>
      </w:r>
      <w:r w:rsidR="005F47DB">
        <w:rPr>
          <w:b/>
          <w:lang w:val="es-AR"/>
        </w:rPr>
        <w:t>atributos</w:t>
      </w:r>
      <w:r w:rsidR="005F47DB">
        <w:rPr>
          <w:lang w:val="es-AR"/>
        </w:rPr>
        <w:t xml:space="preserve"> en función de los atributos propios de </w:t>
      </w:r>
      <w:r w:rsidR="005F47DB" w:rsidRPr="005F47DB">
        <w:rPr>
          <w:b/>
          <w:lang w:val="es-AR"/>
        </w:rPr>
        <w:t>s</w:t>
      </w:r>
      <w:r w:rsidR="005F47DB">
        <w:rPr>
          <w:lang w:val="es-AR"/>
        </w:rPr>
        <w:t>, entonces:</w:t>
      </w:r>
    </w:p>
    <w:p w14:paraId="6A5DF97D" w14:textId="68EF6970" w:rsidR="001B3B69" w:rsidRDefault="005F47DB" w:rsidP="00355DCC">
      <w:pPr>
        <w:widowControl w:val="0"/>
        <w:pBdr>
          <w:top w:val="nil"/>
          <w:left w:val="nil"/>
          <w:bottom w:val="nil"/>
          <w:right w:val="nil"/>
          <w:between w:val="nil"/>
        </w:pBdr>
        <w:spacing w:before="360" w:after="840"/>
        <w:ind w:left="1985"/>
        <w:jc w:val="both"/>
        <w:rPr>
          <w:lang w:val="es-AR"/>
        </w:rPr>
      </w:pPr>
      <w:r w:rsidRPr="005C6B66">
        <w:rPr>
          <w:b/>
          <w:lang w:val="es-AR"/>
        </w:rPr>
        <w:t>c</w:t>
      </w:r>
      <w:r>
        <w:rPr>
          <w:b/>
          <w:lang w:val="es-AR"/>
        </w:rPr>
        <w:t>a</w:t>
      </w:r>
      <w:r>
        <w:rPr>
          <w:lang w:val="es-AR"/>
        </w:rPr>
        <w:t>(</w:t>
      </w:r>
      <w:r w:rsidRPr="005C6B66">
        <w:rPr>
          <w:b/>
          <w:lang w:val="es-AR"/>
        </w:rPr>
        <w:t>s</w:t>
      </w:r>
      <w:r>
        <w:rPr>
          <w:lang w:val="es-AR"/>
        </w:rPr>
        <w:t>) =</w:t>
      </w:r>
      <w:r w:rsidR="00355DCC">
        <w:rPr>
          <w:lang w:val="es-AR"/>
        </w:rPr>
        <w:t xml:space="preserve"> </w:t>
      </w:r>
      <w:r w:rsidR="00355DCC" w:rsidRPr="00355DCC">
        <w:rPr>
          <w:b/>
          <w:lang w:val="es-AR"/>
        </w:rPr>
        <w:t>1</w:t>
      </w:r>
      <w:r w:rsidR="00355DCC">
        <w:rPr>
          <w:lang w:val="es-AR"/>
        </w:rPr>
        <w:t xml:space="preserve"> +</w:t>
      </w:r>
    </w:p>
    <w:p w14:paraId="09DB978F" w14:textId="44F8D7B8" w:rsidR="005F47DB" w:rsidRDefault="005F47DB" w:rsidP="005F47DB">
      <w:pPr>
        <w:ind w:left="426"/>
        <w:jc w:val="both"/>
        <w:rPr>
          <w:lang w:val="es-AR"/>
        </w:rPr>
      </w:pPr>
      <w:r>
        <w:rPr>
          <w:lang w:val="es-AR"/>
        </w:rPr>
        <w:t xml:space="preserve">Por ejemplo, si </w:t>
      </w:r>
      <w:r w:rsidRPr="00D310E9">
        <w:rPr>
          <w:b/>
          <w:lang w:val="es-AR"/>
        </w:rPr>
        <w:t>s</w:t>
      </w:r>
      <w:r>
        <w:rPr>
          <w:lang w:val="es-AR"/>
        </w:rPr>
        <w:t xml:space="preserve"> es </w:t>
      </w:r>
      <w:r w:rsidRPr="005F47DB">
        <w:rPr>
          <w:b/>
          <w:lang w:val="es-AR"/>
        </w:rPr>
        <w:t>un/a adulto/a</w:t>
      </w:r>
      <w:r>
        <w:rPr>
          <w:lang w:val="es-AR"/>
        </w:rPr>
        <w:t xml:space="preserve">, </w:t>
      </w:r>
      <w:r w:rsidRPr="003F3A33">
        <w:rPr>
          <w:b/>
          <w:lang w:val="es-AR"/>
        </w:rPr>
        <w:t>s</w:t>
      </w:r>
      <w:r>
        <w:rPr>
          <w:lang w:val="es-AR"/>
        </w:rPr>
        <w:t>.</w:t>
      </w:r>
      <w:r w:rsidRPr="003F3A33">
        <w:rPr>
          <w:b/>
          <w:lang w:val="es-AR"/>
        </w:rPr>
        <w:t>experiencia</w:t>
      </w:r>
      <w:r>
        <w:rPr>
          <w:lang w:val="es-AR"/>
        </w:rPr>
        <w:t xml:space="preserve"> = </w:t>
      </w:r>
      <w:r w:rsidRPr="003F3A33">
        <w:rPr>
          <w:b/>
          <w:lang w:val="es-AR"/>
        </w:rPr>
        <w:t>2</w:t>
      </w:r>
      <w:r>
        <w:rPr>
          <w:lang w:val="es-AR"/>
        </w:rPr>
        <w:t xml:space="preserve"> y es </w:t>
      </w:r>
      <w:r w:rsidRPr="00355DCC">
        <w:rPr>
          <w:b/>
          <w:lang w:val="es-AR"/>
        </w:rPr>
        <w:t>valiente</w:t>
      </w:r>
      <w:r>
        <w:rPr>
          <w:lang w:val="es-AR"/>
        </w:rPr>
        <w:t xml:space="preserve"> y </w:t>
      </w:r>
      <w:r w:rsidRPr="00355DCC">
        <w:rPr>
          <w:b/>
          <w:lang w:val="es-AR"/>
        </w:rPr>
        <w:t>fuerte</w:t>
      </w:r>
      <w:r>
        <w:rPr>
          <w:lang w:val="es-AR"/>
        </w:rPr>
        <w:t>, entonces hasta el momento:</w:t>
      </w:r>
    </w:p>
    <w:p w14:paraId="4851F17C" w14:textId="7A05ED80" w:rsidR="005F47DB" w:rsidRPr="00D96C6C" w:rsidRDefault="005F47DB" w:rsidP="00D96C6C">
      <w:pPr>
        <w:pBdr>
          <w:top w:val="single" w:sz="4" w:space="1" w:color="auto"/>
          <w:left w:val="single" w:sz="4" w:space="4" w:color="auto"/>
          <w:bottom w:val="single" w:sz="4" w:space="1" w:color="auto"/>
          <w:right w:val="single" w:sz="4" w:space="4" w:color="auto"/>
        </w:pBdr>
        <w:shd w:val="clear" w:color="auto" w:fill="EAF1DD" w:themeFill="accent3" w:themeFillTint="33"/>
        <w:ind w:left="567" w:right="288"/>
        <w:jc w:val="both"/>
        <w:rPr>
          <w:b/>
        </w:rPr>
      </w:pPr>
      <w:r w:rsidRPr="00D87193">
        <w:rPr>
          <w:b/>
        </w:rPr>
        <w:t>p</w:t>
      </w:r>
      <w:r w:rsidRPr="00D87193">
        <w:t>(</w:t>
      </w:r>
      <w:r w:rsidRPr="00D87193">
        <w:rPr>
          <w:b/>
        </w:rPr>
        <w:t>s</w:t>
      </w:r>
      <w:r w:rsidRPr="00D87193">
        <w:t xml:space="preserve">) = </w:t>
      </w:r>
      <w:r w:rsidRPr="00D87193">
        <w:rPr>
          <w:b/>
        </w:rPr>
        <w:t>10</w:t>
      </w:r>
      <w:r w:rsidRPr="00D87193">
        <w:t xml:space="preserve"> x </w:t>
      </w:r>
      <w:r w:rsidRPr="00D87193">
        <w:rPr>
          <w:b/>
        </w:rPr>
        <w:t>ce</w:t>
      </w:r>
      <w:r w:rsidRPr="00D87193">
        <w:t>(</w:t>
      </w:r>
      <w:r w:rsidRPr="00D87193">
        <w:rPr>
          <w:b/>
        </w:rPr>
        <w:t>s</w:t>
      </w:r>
      <w:r w:rsidRPr="00D87193">
        <w:t>)</w:t>
      </w:r>
      <w:r w:rsidR="00355DCC" w:rsidRPr="00355DCC">
        <w:t xml:space="preserve"> </w:t>
      </w:r>
      <w:r w:rsidR="00355DCC">
        <w:t xml:space="preserve">x </w:t>
      </w:r>
      <w:r w:rsidR="00355DCC">
        <w:rPr>
          <w:b/>
        </w:rPr>
        <w:t>ca</w:t>
      </w:r>
      <w:r w:rsidR="00355DCC">
        <w:t>(</w:t>
      </w:r>
      <w:r w:rsidR="00355DCC">
        <w:rPr>
          <w:b/>
        </w:rPr>
        <w:t>s</w:t>
      </w:r>
      <w:r w:rsidR="00355DCC">
        <w:t>)</w:t>
      </w:r>
      <w:r w:rsidRPr="00D87193">
        <w:t xml:space="preserve"> + </w:t>
      </w:r>
      <w:r w:rsidRPr="00D87193">
        <w:rPr>
          <w:b/>
        </w:rPr>
        <w:t>bx</w:t>
      </w:r>
      <w:r w:rsidRPr="00D87193">
        <w:t>(</w:t>
      </w:r>
      <w:r w:rsidRPr="00D87193">
        <w:rPr>
          <w:b/>
        </w:rPr>
        <w:t>s</w:t>
      </w:r>
      <w:r w:rsidRPr="00D87193">
        <w:t xml:space="preserve">) = </w:t>
      </w:r>
      <w:r w:rsidRPr="00D87193">
        <w:rPr>
          <w:b/>
        </w:rPr>
        <w:t>10</w:t>
      </w:r>
      <w:r>
        <w:t xml:space="preserve"> x </w:t>
      </w:r>
      <w:r w:rsidRPr="00D87193">
        <w:rPr>
          <w:b/>
        </w:rPr>
        <w:t>1</w:t>
      </w:r>
      <w:r>
        <w:t xml:space="preserve"> </w:t>
      </w:r>
      <w:r w:rsidR="00355DCC">
        <w:t xml:space="preserve">x </w:t>
      </w:r>
      <w:r w:rsidR="00D96C6C">
        <w:t>(</w:t>
      </w:r>
      <w:r w:rsidR="00355DCC" w:rsidRPr="00D87193">
        <w:rPr>
          <w:b/>
        </w:rPr>
        <w:t>1</w:t>
      </w:r>
      <w:r w:rsidR="00D96C6C">
        <w:t>+</w:t>
      </w:r>
      <w:r w:rsidR="00D96C6C">
        <w:rPr>
          <w:b/>
        </w:rPr>
        <w:t>0.5</w:t>
      </w:r>
      <w:r w:rsidR="00D96C6C">
        <w:t>+</w:t>
      </w:r>
      <w:r w:rsidR="00D96C6C">
        <w:rPr>
          <w:b/>
        </w:rPr>
        <w:t>0.3</w:t>
      </w:r>
      <w:r w:rsidR="00D96C6C" w:rsidRPr="00D96C6C">
        <w:t>)</w:t>
      </w:r>
      <w:r w:rsidR="00355DCC">
        <w:rPr>
          <w:b/>
        </w:rPr>
        <w:t xml:space="preserve"> </w:t>
      </w:r>
      <w:r>
        <w:t xml:space="preserve">+ </w:t>
      </w:r>
      <w:r w:rsidRPr="00D87193">
        <w:rPr>
          <w:b/>
        </w:rPr>
        <w:t>2</w:t>
      </w:r>
      <w:r>
        <w:t xml:space="preserve"> = </w:t>
      </w:r>
      <w:r w:rsidR="00D96C6C">
        <w:rPr>
          <w:b/>
        </w:rPr>
        <w:t xml:space="preserve">10 </w:t>
      </w:r>
      <w:r w:rsidR="00D96C6C">
        <w:t xml:space="preserve">x </w:t>
      </w:r>
      <w:r w:rsidR="00D96C6C">
        <w:rPr>
          <w:b/>
        </w:rPr>
        <w:t xml:space="preserve">1 </w:t>
      </w:r>
      <w:r w:rsidR="00D96C6C">
        <w:t xml:space="preserve">x </w:t>
      </w:r>
      <w:r w:rsidR="00D96C6C">
        <w:rPr>
          <w:b/>
        </w:rPr>
        <w:t xml:space="preserve">1.8 </w:t>
      </w:r>
      <w:r w:rsidR="00D96C6C">
        <w:t xml:space="preserve">+ </w:t>
      </w:r>
      <w:r w:rsidRPr="00D87193">
        <w:rPr>
          <w:b/>
        </w:rPr>
        <w:t>2</w:t>
      </w:r>
      <w:r w:rsidR="00D96C6C">
        <w:rPr>
          <w:b/>
        </w:rPr>
        <w:t xml:space="preserve"> </w:t>
      </w:r>
      <w:r w:rsidR="00D96C6C">
        <w:t xml:space="preserve">= </w:t>
      </w:r>
      <w:r w:rsidR="00386F14" w:rsidRPr="00AD7E09">
        <w:rPr>
          <w:b/>
          <w:color w:val="0070C0"/>
        </w:rPr>
        <w:t>2</w:t>
      </w:r>
      <w:r w:rsidR="00D96C6C" w:rsidRPr="00AD7E09">
        <w:rPr>
          <w:b/>
          <w:color w:val="0070C0"/>
        </w:rPr>
        <w:t>0</w:t>
      </w:r>
    </w:p>
    <w:p w14:paraId="48DEEFB4" w14:textId="40C176FA" w:rsidR="002556D8" w:rsidRDefault="002556D8" w:rsidP="002556D8">
      <w:pPr>
        <w:pStyle w:val="Heading3"/>
        <w:spacing w:before="240"/>
        <w:ind w:left="992"/>
        <w:rPr>
          <w:lang w:val="es-AR"/>
        </w:rPr>
      </w:pPr>
      <w:bookmarkStart w:id="865" w:name="_Toc195898601"/>
      <w:r>
        <w:rPr>
          <w:lang w:val="es-AR"/>
        </w:rPr>
        <w:lastRenderedPageBreak/>
        <w:t>Impacto del armamento y vestimenta de un/a soldado</w:t>
      </w:r>
      <w:bookmarkEnd w:id="865"/>
    </w:p>
    <w:p w14:paraId="0139287E" w14:textId="723CD89D" w:rsidR="002556D8" w:rsidRDefault="002556D8" w:rsidP="002556D8">
      <w:pPr>
        <w:ind w:left="426"/>
        <w:rPr>
          <w:lang w:val="es-AR"/>
        </w:rPr>
      </w:pPr>
      <w:r>
        <w:rPr>
          <w:lang w:val="es-AR"/>
        </w:rPr>
        <w:t>Si el soldado sostiene algún tipo de armamento en una o ambas manos, se aumentará su poder. También lo hará si posee una vestimenta. Cada arma y vestimenta tiene un aumento particular de poder. Para más información acerca de estos incrementos de poder, ver el apartado “</w:t>
      </w:r>
      <w:hyperlink w:anchor="_Armamento" w:history="1">
        <w:r w:rsidRPr="002556D8">
          <w:rPr>
            <w:rStyle w:val="Hyperlink"/>
            <w:b/>
            <w:color w:val="0070C0"/>
            <w:u w:val="none"/>
            <w:lang w:val="es-AR"/>
          </w:rPr>
          <w:t>11.</w:t>
        </w:r>
        <w:r w:rsidRPr="002556D8">
          <w:rPr>
            <w:rStyle w:val="Hyperlink"/>
            <w:b/>
            <w:color w:val="0070C0"/>
            <w:u w:val="none"/>
            <w:lang w:val="es-AR"/>
          </w:rPr>
          <w:t>1</w:t>
        </w:r>
        <w:r w:rsidRPr="002556D8">
          <w:rPr>
            <w:rStyle w:val="Hyperlink"/>
            <w:b/>
            <w:color w:val="0070C0"/>
            <w:u w:val="none"/>
            <w:lang w:val="es-AR"/>
          </w:rPr>
          <w:t>5.2 - Armamento</w:t>
        </w:r>
      </w:hyperlink>
      <w:r>
        <w:rPr>
          <w:lang w:val="es-AR"/>
        </w:rPr>
        <w:t>”</w:t>
      </w:r>
      <w:r w:rsidR="00AD7E09">
        <w:rPr>
          <w:lang w:val="es-AR"/>
        </w:rPr>
        <w:t xml:space="preserve"> y “</w:t>
      </w:r>
      <w:hyperlink w:anchor="_Vestimenta_(Clothes)" w:history="1">
        <w:r w:rsidR="00AD7E09" w:rsidRPr="00AD7E09">
          <w:rPr>
            <w:rStyle w:val="Hyperlink"/>
            <w:b/>
            <w:color w:val="0070C0"/>
            <w:u w:val="none"/>
            <w:lang w:val="es-AR"/>
          </w:rPr>
          <w:t>12.2.4.1 - Vestimenta</w:t>
        </w:r>
      </w:hyperlink>
      <w:r w:rsidR="00AD7E09">
        <w:rPr>
          <w:lang w:val="es-AR"/>
        </w:rPr>
        <w:t>”</w:t>
      </w:r>
      <w:r>
        <w:rPr>
          <w:lang w:val="es-AR"/>
        </w:rPr>
        <w:t>.</w:t>
      </w:r>
    </w:p>
    <w:p w14:paraId="2CA8B9C9" w14:textId="04674ED8" w:rsidR="002556D8" w:rsidRDefault="002556D8" w:rsidP="002556D8">
      <w:pPr>
        <w:ind w:left="426"/>
        <w:rPr>
          <w:lang w:val="es-AR"/>
        </w:rPr>
      </w:pPr>
      <w:r>
        <w:rPr>
          <w:lang w:val="es-AR"/>
        </w:rPr>
        <w:t xml:space="preserve">Sea </w:t>
      </w:r>
      <w:r w:rsidRPr="002556D8">
        <w:rPr>
          <w:b/>
          <w:lang w:val="es-AR"/>
        </w:rPr>
        <w:t>ba</w:t>
      </w:r>
      <w:r>
        <w:rPr>
          <w:lang w:val="es-AR"/>
        </w:rPr>
        <w:t>(</w:t>
      </w:r>
      <w:r w:rsidRPr="002556D8">
        <w:rPr>
          <w:b/>
          <w:lang w:val="es-AR"/>
        </w:rPr>
        <w:t>s</w:t>
      </w:r>
      <w:r>
        <w:rPr>
          <w:lang w:val="es-AR"/>
        </w:rPr>
        <w:t xml:space="preserve">) = </w:t>
      </w:r>
      <w:r w:rsidR="00AD7E09">
        <w:rPr>
          <w:b/>
          <w:lang w:val="es-AR"/>
        </w:rPr>
        <w:t>b</w:t>
      </w:r>
      <w:r w:rsidRPr="00AD7E09">
        <w:rPr>
          <w:b/>
          <w:lang w:val="es-AR"/>
        </w:rPr>
        <w:t>onus por a</w:t>
      </w:r>
      <w:r w:rsidR="00AD7E09" w:rsidRPr="00AD7E09">
        <w:rPr>
          <w:b/>
          <w:lang w:val="es-AR"/>
        </w:rPr>
        <w:t>ccesorios</w:t>
      </w:r>
      <w:r>
        <w:rPr>
          <w:lang w:val="es-AR"/>
        </w:rPr>
        <w:t xml:space="preserve"> del soldado </w:t>
      </w:r>
      <w:r w:rsidRPr="002556D8">
        <w:rPr>
          <w:b/>
          <w:lang w:val="es-AR"/>
        </w:rPr>
        <w:t>s</w:t>
      </w:r>
      <w:r>
        <w:rPr>
          <w:lang w:val="es-AR"/>
        </w:rPr>
        <w:t>, determinado por la suma de poder de cada arma que posea</w:t>
      </w:r>
      <w:r w:rsidR="00AD7E09">
        <w:rPr>
          <w:lang w:val="es-AR"/>
        </w:rPr>
        <w:t xml:space="preserve"> y su vestimienta</w:t>
      </w:r>
      <w:r>
        <w:rPr>
          <w:lang w:val="es-AR"/>
        </w:rPr>
        <w:t>.</w:t>
      </w:r>
    </w:p>
    <w:p w14:paraId="26157C7F" w14:textId="6BF328D3" w:rsidR="002556D8" w:rsidRDefault="002556D8" w:rsidP="002556D8">
      <w:pPr>
        <w:ind w:left="426"/>
        <w:rPr>
          <w:lang w:val="es-AR"/>
        </w:rPr>
      </w:pPr>
      <w:r>
        <w:rPr>
          <w:lang w:val="es-AR"/>
        </w:rPr>
        <w:t xml:space="preserve">Por ejemplo, si </w:t>
      </w:r>
      <w:r w:rsidRPr="00D310E9">
        <w:rPr>
          <w:b/>
          <w:lang w:val="es-AR"/>
        </w:rPr>
        <w:t>s</w:t>
      </w:r>
      <w:r>
        <w:rPr>
          <w:lang w:val="es-AR"/>
        </w:rPr>
        <w:t xml:space="preserve"> es </w:t>
      </w:r>
      <w:r w:rsidRPr="005F47DB">
        <w:rPr>
          <w:b/>
          <w:lang w:val="es-AR"/>
        </w:rPr>
        <w:t>un/a adulto/a</w:t>
      </w:r>
      <w:r>
        <w:rPr>
          <w:lang w:val="es-AR"/>
        </w:rPr>
        <w:t xml:space="preserve">, </w:t>
      </w:r>
      <w:r w:rsidRPr="003F3A33">
        <w:rPr>
          <w:b/>
          <w:lang w:val="es-AR"/>
        </w:rPr>
        <w:t>s</w:t>
      </w:r>
      <w:r>
        <w:rPr>
          <w:lang w:val="es-AR"/>
        </w:rPr>
        <w:t>.</w:t>
      </w:r>
      <w:r w:rsidRPr="003F3A33">
        <w:rPr>
          <w:b/>
          <w:lang w:val="es-AR"/>
        </w:rPr>
        <w:t>experiencia</w:t>
      </w:r>
      <w:r>
        <w:rPr>
          <w:lang w:val="es-AR"/>
        </w:rPr>
        <w:t xml:space="preserve"> = </w:t>
      </w:r>
      <w:r w:rsidRPr="003F3A33">
        <w:rPr>
          <w:b/>
          <w:lang w:val="es-AR"/>
        </w:rPr>
        <w:t>2</w:t>
      </w:r>
      <w:r>
        <w:rPr>
          <w:lang w:val="es-AR"/>
        </w:rPr>
        <w:t xml:space="preserve">, es </w:t>
      </w:r>
      <w:r w:rsidRPr="00355DCC">
        <w:rPr>
          <w:b/>
          <w:lang w:val="es-AR"/>
        </w:rPr>
        <w:t>valiente</w:t>
      </w:r>
      <w:r>
        <w:rPr>
          <w:lang w:val="es-AR"/>
        </w:rPr>
        <w:t xml:space="preserve"> y </w:t>
      </w:r>
      <w:r w:rsidRPr="00355DCC">
        <w:rPr>
          <w:b/>
          <w:lang w:val="es-AR"/>
        </w:rPr>
        <w:t>fuerte</w:t>
      </w:r>
      <w:r>
        <w:rPr>
          <w:lang w:val="es-AR"/>
        </w:rPr>
        <w:t xml:space="preserve">, y tiene un </w:t>
      </w:r>
      <w:r w:rsidRPr="0090413F">
        <w:rPr>
          <w:b/>
          <w:lang w:val="es-AR"/>
        </w:rPr>
        <w:t>puñal</w:t>
      </w:r>
      <w:r>
        <w:rPr>
          <w:lang w:val="es-AR"/>
        </w:rPr>
        <w:t xml:space="preserve"> en la mano izquierda, y una </w:t>
      </w:r>
      <w:r w:rsidRPr="0090413F">
        <w:rPr>
          <w:b/>
          <w:lang w:val="es-AR"/>
        </w:rPr>
        <w:t>espada de acero</w:t>
      </w:r>
      <w:r>
        <w:rPr>
          <w:lang w:val="es-AR"/>
        </w:rPr>
        <w:t xml:space="preserve"> en la derecha, vistiendo una </w:t>
      </w:r>
      <w:r w:rsidRPr="0090413F">
        <w:rPr>
          <w:b/>
          <w:lang w:val="es-AR"/>
        </w:rPr>
        <w:t>vestimenta</w:t>
      </w:r>
      <w:r>
        <w:rPr>
          <w:lang w:val="es-AR"/>
        </w:rPr>
        <w:t>, entonces hasta el momento:</w:t>
      </w:r>
    </w:p>
    <w:p w14:paraId="5614FA24" w14:textId="689BADC4" w:rsidR="002556D8" w:rsidRPr="002556D8" w:rsidRDefault="002556D8" w:rsidP="002556D8">
      <w:pPr>
        <w:pBdr>
          <w:top w:val="single" w:sz="4" w:space="1" w:color="auto"/>
          <w:left w:val="single" w:sz="4" w:space="4" w:color="auto"/>
          <w:bottom w:val="single" w:sz="4" w:space="1" w:color="auto"/>
          <w:right w:val="single" w:sz="4" w:space="4" w:color="auto"/>
        </w:pBdr>
        <w:shd w:val="clear" w:color="auto" w:fill="EAF1DD" w:themeFill="accent3" w:themeFillTint="33"/>
        <w:ind w:left="426"/>
      </w:pPr>
      <w:r w:rsidRPr="00D87193">
        <w:rPr>
          <w:b/>
        </w:rPr>
        <w:t>p</w:t>
      </w:r>
      <w:r w:rsidRPr="00D87193">
        <w:t>(</w:t>
      </w:r>
      <w:r w:rsidRPr="00D87193">
        <w:rPr>
          <w:b/>
        </w:rPr>
        <w:t>s</w:t>
      </w:r>
      <w:r w:rsidRPr="00D87193">
        <w:t xml:space="preserve">) = </w:t>
      </w:r>
      <w:r w:rsidRPr="00D87193">
        <w:rPr>
          <w:b/>
        </w:rPr>
        <w:t>10</w:t>
      </w:r>
      <w:r w:rsidRPr="00D87193">
        <w:t xml:space="preserve"> x </w:t>
      </w:r>
      <w:r w:rsidRPr="00D87193">
        <w:rPr>
          <w:b/>
        </w:rPr>
        <w:t>ce</w:t>
      </w:r>
      <w:r w:rsidRPr="00D87193">
        <w:t>(</w:t>
      </w:r>
      <w:r w:rsidRPr="00D87193">
        <w:rPr>
          <w:b/>
        </w:rPr>
        <w:t>s</w:t>
      </w:r>
      <w:r w:rsidRPr="00D87193">
        <w:t>)</w:t>
      </w:r>
      <w:r w:rsidRPr="00355DCC">
        <w:t xml:space="preserve"> </w:t>
      </w:r>
      <w:r>
        <w:t xml:space="preserve">x </w:t>
      </w:r>
      <w:r>
        <w:rPr>
          <w:b/>
        </w:rPr>
        <w:t>ca</w:t>
      </w:r>
      <w:r>
        <w:t>(</w:t>
      </w:r>
      <w:r>
        <w:rPr>
          <w:b/>
        </w:rPr>
        <w:t>s</w:t>
      </w:r>
      <w:r>
        <w:t>)</w:t>
      </w:r>
      <w:r w:rsidRPr="00D87193">
        <w:t xml:space="preserve"> + </w:t>
      </w:r>
      <w:r w:rsidRPr="00D87193">
        <w:rPr>
          <w:b/>
        </w:rPr>
        <w:t>bx</w:t>
      </w:r>
      <w:r w:rsidRPr="00D87193">
        <w:t>(</w:t>
      </w:r>
      <w:r w:rsidRPr="00D87193">
        <w:rPr>
          <w:b/>
        </w:rPr>
        <w:t>s</w:t>
      </w:r>
      <w:r w:rsidRPr="00D87193">
        <w:t>)</w:t>
      </w:r>
      <w:r>
        <w:t xml:space="preserve"> + </w:t>
      </w:r>
      <w:r>
        <w:rPr>
          <w:b/>
        </w:rPr>
        <w:t>ba</w:t>
      </w:r>
      <w:r>
        <w:t>(</w:t>
      </w:r>
      <w:r>
        <w:rPr>
          <w:b/>
        </w:rPr>
        <w:t>s</w:t>
      </w:r>
      <w:r>
        <w:t>)</w:t>
      </w:r>
      <w:r w:rsidR="00AD7E09">
        <w:t xml:space="preserve"> = </w:t>
      </w:r>
      <w:r w:rsidR="00AD7E09">
        <w:rPr>
          <w:b/>
        </w:rPr>
        <w:t xml:space="preserve">10 </w:t>
      </w:r>
      <w:r w:rsidR="00AD7E09">
        <w:t xml:space="preserve">x </w:t>
      </w:r>
      <w:r w:rsidR="00AD7E09">
        <w:rPr>
          <w:b/>
        </w:rPr>
        <w:t xml:space="preserve">1 </w:t>
      </w:r>
      <w:r w:rsidR="00AD7E09">
        <w:t xml:space="preserve">x </w:t>
      </w:r>
      <w:r w:rsidR="00AD7E09">
        <w:rPr>
          <w:b/>
        </w:rPr>
        <w:t xml:space="preserve">1.8 </w:t>
      </w:r>
      <w:r w:rsidR="00AD7E09">
        <w:t xml:space="preserve">+ </w:t>
      </w:r>
      <w:r w:rsidR="00AD7E09" w:rsidRPr="00D87193">
        <w:rPr>
          <w:b/>
        </w:rPr>
        <w:t>2</w:t>
      </w:r>
      <w:r w:rsidR="00AD7E09">
        <w:rPr>
          <w:b/>
        </w:rPr>
        <w:t xml:space="preserve"> </w:t>
      </w:r>
      <w:r w:rsidR="00AD7E09">
        <w:t>+</w:t>
      </w:r>
      <w:r w:rsidR="00AD7E09">
        <w:rPr>
          <w:b/>
        </w:rPr>
        <w:t xml:space="preserve"> </w:t>
      </w:r>
      <w:r w:rsidR="00AD7E09">
        <w:t>(</w:t>
      </w:r>
      <w:r w:rsidR="00AD7E09">
        <w:rPr>
          <w:b/>
        </w:rPr>
        <w:t xml:space="preserve">1 </w:t>
      </w:r>
      <w:r w:rsidR="00AD7E09">
        <w:t>+</w:t>
      </w:r>
      <w:r w:rsidR="00AD7E09">
        <w:rPr>
          <w:b/>
        </w:rPr>
        <w:t xml:space="preserve"> 4 </w:t>
      </w:r>
      <w:r w:rsidR="00AD7E09">
        <w:t xml:space="preserve">+ </w:t>
      </w:r>
      <w:r w:rsidR="00AD7E09">
        <w:rPr>
          <w:b/>
        </w:rPr>
        <w:t>2</w:t>
      </w:r>
      <w:r w:rsidR="00AD7E09">
        <w:t>)</w:t>
      </w:r>
      <w:r w:rsidR="00AD7E09">
        <w:rPr>
          <w:b/>
        </w:rPr>
        <w:t xml:space="preserve"> </w:t>
      </w:r>
      <w:r w:rsidR="00AD7E09">
        <w:t xml:space="preserve">= </w:t>
      </w:r>
      <w:r w:rsidR="00AD7E09" w:rsidRPr="00AD7E09">
        <w:rPr>
          <w:b/>
          <w:color w:val="0070C0"/>
        </w:rPr>
        <w:t>27</w:t>
      </w:r>
    </w:p>
    <w:p w14:paraId="46A5DD74" w14:textId="1731BC2F" w:rsidR="00620049" w:rsidRDefault="00620049" w:rsidP="00620049">
      <w:pPr>
        <w:pStyle w:val="Heading2"/>
        <w:ind w:left="851" w:hanging="709"/>
        <w:rPr>
          <w:lang w:val="es-AR"/>
        </w:rPr>
      </w:pPr>
      <w:bookmarkStart w:id="866" w:name="_Toc195898602"/>
      <w:r>
        <w:rPr>
          <w:lang w:val="es-AR"/>
        </w:rPr>
        <w:t>Ataques a nuevas colonias</w:t>
      </w:r>
      <w:bookmarkEnd w:id="866"/>
    </w:p>
    <w:p w14:paraId="02A82F92" w14:textId="18FBC8AA" w:rsidR="000A090A" w:rsidRDefault="000A090A" w:rsidP="00620049">
      <w:pPr>
        <w:widowControl w:val="0"/>
        <w:pBdr>
          <w:top w:val="nil"/>
          <w:left w:val="nil"/>
          <w:bottom w:val="nil"/>
          <w:right w:val="nil"/>
          <w:between w:val="nil"/>
        </w:pBdr>
        <w:ind w:left="284"/>
        <w:jc w:val="both"/>
        <w:rPr>
          <w:lang w:val="es-AR"/>
        </w:rPr>
      </w:pPr>
      <w:r>
        <w:rPr>
          <w:lang w:val="es-AR"/>
        </w:rPr>
        <w:t xml:space="preserve">Si eliges una aleatoria, </w:t>
      </w:r>
      <w:r w:rsidR="00620049">
        <w:rPr>
          <w:lang w:val="es-AR"/>
        </w:rPr>
        <w:t>se te</w:t>
      </w:r>
      <w:r>
        <w:rPr>
          <w:lang w:val="es-AR"/>
        </w:rPr>
        <w:t xml:space="preserve"> </w:t>
      </w:r>
      <w:r w:rsidR="00620049">
        <w:rPr>
          <w:lang w:val="es-AR"/>
        </w:rPr>
        <w:t>mostra</w:t>
      </w:r>
      <w:r>
        <w:rPr>
          <w:lang w:val="es-AR"/>
        </w:rPr>
        <w:t xml:space="preserve">rá inmediatamente una con su </w:t>
      </w:r>
      <w:r w:rsidR="00BB2A54">
        <w:rPr>
          <w:lang w:val="es-AR"/>
        </w:rPr>
        <w:t xml:space="preserve">nombre y la </w:t>
      </w:r>
      <w:r>
        <w:rPr>
          <w:lang w:val="es-AR"/>
        </w:rPr>
        <w:t>distancia desde tu colonia</w:t>
      </w:r>
      <w:r w:rsidR="00BB2A54">
        <w:rPr>
          <w:lang w:val="es-AR"/>
        </w:rPr>
        <w:t>, esto se traducirá en cuánto te costará en tiempo de traslado.</w:t>
      </w:r>
    </w:p>
    <w:p w14:paraId="1FE3E486" w14:textId="50400D38" w:rsidR="00BB2A54" w:rsidRDefault="00BB2A54" w:rsidP="00620049">
      <w:pPr>
        <w:widowControl w:val="0"/>
        <w:pBdr>
          <w:top w:val="nil"/>
          <w:left w:val="nil"/>
          <w:bottom w:val="nil"/>
          <w:right w:val="nil"/>
          <w:between w:val="nil"/>
        </w:pBdr>
        <w:ind w:left="284"/>
        <w:jc w:val="both"/>
        <w:rPr>
          <w:lang w:val="es-AR"/>
        </w:rPr>
      </w:pPr>
      <w:r>
        <w:rPr>
          <w:lang w:val="es-AR"/>
        </w:rPr>
        <w:t>Cu</w:t>
      </w:r>
      <w:r w:rsidR="00AB2EB8">
        <w:rPr>
          <w:lang w:val="es-AR"/>
        </w:rPr>
        <w:t>a</w:t>
      </w:r>
      <w:r>
        <w:rPr>
          <w:lang w:val="es-AR"/>
        </w:rPr>
        <w:t>nto más alejada esté la colonia, mejor será su nivel. Esto te garantiza buenos recursos y/o productos, pero también es posible que cuente con un poder mayor</w:t>
      </w:r>
      <w:r w:rsidR="00E043ED">
        <w:rPr>
          <w:lang w:val="es-AR"/>
        </w:rPr>
        <w:t xml:space="preserve"> al tuyo</w:t>
      </w:r>
      <w:r>
        <w:rPr>
          <w:lang w:val="es-AR"/>
        </w:rPr>
        <w:t>.</w:t>
      </w:r>
    </w:p>
    <w:p w14:paraId="601634A4" w14:textId="2AF216D6" w:rsidR="00BB2A54" w:rsidRDefault="00BB2A54" w:rsidP="00620049">
      <w:pPr>
        <w:widowControl w:val="0"/>
        <w:pBdr>
          <w:top w:val="nil"/>
          <w:left w:val="nil"/>
          <w:bottom w:val="nil"/>
          <w:right w:val="nil"/>
          <w:between w:val="nil"/>
        </w:pBdr>
        <w:ind w:left="284"/>
        <w:jc w:val="both"/>
        <w:rPr>
          <w:lang w:val="es-AR"/>
        </w:rPr>
      </w:pPr>
      <w:r>
        <w:rPr>
          <w:lang w:val="es-AR"/>
        </w:rPr>
        <w:t xml:space="preserve">Nunca se te ofrecerá una nueva colonia que tenga un poder demasiado dispar respecto al tuyo. El rango de poder de las colonias irá entre </w:t>
      </w:r>
      <w:r w:rsidRPr="00BB2A54">
        <w:rPr>
          <w:b/>
          <w:lang w:val="es-AR"/>
        </w:rPr>
        <w:t>-30%</w:t>
      </w:r>
      <w:r>
        <w:rPr>
          <w:lang w:val="es-AR"/>
        </w:rPr>
        <w:t xml:space="preserve"> y </w:t>
      </w:r>
      <w:r w:rsidRPr="00BB2A54">
        <w:rPr>
          <w:b/>
          <w:lang w:val="es-AR"/>
        </w:rPr>
        <w:t>+30%</w:t>
      </w:r>
      <w:r>
        <w:rPr>
          <w:lang w:val="es-AR"/>
        </w:rPr>
        <w:t xml:space="preserve"> respecto al de tu colonia.</w:t>
      </w:r>
    </w:p>
    <w:p w14:paraId="42689D94" w14:textId="1B811E8E" w:rsidR="00BB2A54" w:rsidRDefault="00BB2A54" w:rsidP="00620049">
      <w:pPr>
        <w:widowControl w:val="0"/>
        <w:pBdr>
          <w:top w:val="nil"/>
          <w:left w:val="nil"/>
          <w:bottom w:val="nil"/>
          <w:right w:val="nil"/>
          <w:between w:val="nil"/>
        </w:pBdr>
        <w:ind w:left="284"/>
        <w:jc w:val="both"/>
        <w:rPr>
          <w:lang w:val="es-AR"/>
        </w:rPr>
      </w:pPr>
      <w:r>
        <w:rPr>
          <w:lang w:val="es-AR"/>
        </w:rPr>
        <w:t>Si te parece que la colonia ofrecida no es conveniente, puedes rechazarla y solicitar una nueva.</w:t>
      </w:r>
    </w:p>
    <w:p w14:paraId="0F8D7D34" w14:textId="67B7C278" w:rsidR="00620049" w:rsidRDefault="00620049" w:rsidP="00620049">
      <w:pPr>
        <w:widowControl w:val="0"/>
        <w:pBdr>
          <w:top w:val="nil"/>
          <w:left w:val="nil"/>
          <w:bottom w:val="nil"/>
          <w:right w:val="nil"/>
          <w:between w:val="nil"/>
        </w:pBdr>
        <w:ind w:left="284"/>
        <w:jc w:val="both"/>
        <w:rPr>
          <w:lang w:val="es-AR"/>
        </w:rPr>
      </w:pPr>
      <w:r>
        <w:rPr>
          <w:lang w:val="es-AR"/>
        </w:rPr>
        <w:t xml:space="preserve">Las colonias ofrecidas podrán ser de jugadores reales o de bots, es decir, manejadas por el juego. Se priorizarán en la elección las de jugadores primero, siempre que cumpla con el rango de poder </w:t>
      </w:r>
      <w:r w:rsidR="00AB2EB8">
        <w:rPr>
          <w:lang w:val="es-AR"/>
        </w:rPr>
        <w:t>detallado</w:t>
      </w:r>
      <w:r>
        <w:rPr>
          <w:lang w:val="es-AR"/>
        </w:rPr>
        <w:t xml:space="preserve"> anteriormente.</w:t>
      </w:r>
    </w:p>
    <w:p w14:paraId="77092CA1" w14:textId="436ADBCF" w:rsidR="007D0C5E" w:rsidRDefault="007D0C5E" w:rsidP="007D0C5E">
      <w:pPr>
        <w:pStyle w:val="Heading2"/>
        <w:ind w:left="851" w:hanging="709"/>
        <w:rPr>
          <w:lang w:val="es-AR"/>
        </w:rPr>
      </w:pPr>
      <w:bookmarkStart w:id="867" w:name="_Toc195898603"/>
      <w:r>
        <w:rPr>
          <w:lang w:val="es-AR"/>
        </w:rPr>
        <w:t>Ataques a colonias conocidas</w:t>
      </w:r>
      <w:bookmarkEnd w:id="867"/>
    </w:p>
    <w:p w14:paraId="34FD5DED" w14:textId="2BDDCD2C" w:rsidR="007D0C5E" w:rsidRDefault="007D0C5E" w:rsidP="007D0C5E">
      <w:pPr>
        <w:widowControl w:val="0"/>
        <w:pBdr>
          <w:top w:val="nil"/>
          <w:left w:val="nil"/>
          <w:bottom w:val="nil"/>
          <w:right w:val="nil"/>
          <w:between w:val="nil"/>
        </w:pBdr>
        <w:ind w:left="284"/>
        <w:jc w:val="both"/>
        <w:rPr>
          <w:lang w:val="es-AR"/>
        </w:rPr>
      </w:pPr>
      <w:r>
        <w:rPr>
          <w:lang w:val="es-AR"/>
        </w:rPr>
        <w:t>Si eliges una de tu mapa de colonias, se te mostrará inmediatamente su nombre, si está activa o abandonada y la distancia desde tu colonia. Al igual que antes, esto se traducirá en cuánto te costará en tiempo de traslado. En este caso, se mostrará también si puedes o no atacarla, ya que puede</w:t>
      </w:r>
      <w:r w:rsidR="0006128D">
        <w:rPr>
          <w:lang w:val="es-AR"/>
        </w:rPr>
        <w:t xml:space="preserve"> </w:t>
      </w:r>
      <w:r w:rsidR="00F32A60">
        <w:rPr>
          <w:lang w:val="es-AR"/>
        </w:rPr>
        <w:t xml:space="preserve">o bien </w:t>
      </w:r>
      <w:r w:rsidR="0006128D">
        <w:rPr>
          <w:lang w:val="es-AR"/>
        </w:rPr>
        <w:t>haber un tiempo de espera vigente desde tu último ataque</w:t>
      </w:r>
      <w:r w:rsidR="00F32A60">
        <w:rPr>
          <w:lang w:val="es-AR"/>
        </w:rPr>
        <w:t xml:space="preserve"> (Tiempo de planificación)</w:t>
      </w:r>
      <w:r w:rsidR="0006128D">
        <w:rPr>
          <w:lang w:val="es-AR"/>
        </w:rPr>
        <w:t xml:space="preserve"> (ver apartado: “</w:t>
      </w:r>
      <w:hyperlink w:anchor="_Registro_de_colonias" w:history="1">
        <w:r w:rsidR="0006128D" w:rsidRPr="0006128D">
          <w:rPr>
            <w:rStyle w:val="Hyperlink"/>
            <w:b/>
            <w:color w:val="0070C0"/>
            <w:u w:val="none"/>
            <w:lang w:val="es-AR"/>
          </w:rPr>
          <w:t>12.4 - Registro de colonias en tu mapa</w:t>
        </w:r>
      </w:hyperlink>
      <w:r w:rsidR="0006128D">
        <w:rPr>
          <w:lang w:val="es-AR"/>
        </w:rPr>
        <w:t>”)</w:t>
      </w:r>
      <w:r w:rsidR="00F32A60">
        <w:rPr>
          <w:lang w:val="es-AR"/>
        </w:rPr>
        <w:t>, o bien que la colonia esté siendo atacada por otro jugador. En este último caso, deberás esperar que se resuelva dicho ataque antes de iniciar el tuyo hacia esa colonia.</w:t>
      </w:r>
    </w:p>
    <w:p w14:paraId="47B917B0" w14:textId="0EA4A1C4" w:rsidR="00972D17" w:rsidRDefault="00972D17" w:rsidP="00972D17">
      <w:pPr>
        <w:pStyle w:val="Heading2"/>
        <w:ind w:left="851" w:hanging="709"/>
        <w:rPr>
          <w:lang w:val="es-AR"/>
        </w:rPr>
      </w:pPr>
      <w:bookmarkStart w:id="868" w:name="_Toc195898604"/>
      <w:r>
        <w:rPr>
          <w:lang w:val="es-AR"/>
        </w:rPr>
        <w:t>Iniciar expedición de ataque</w:t>
      </w:r>
      <w:bookmarkEnd w:id="868"/>
    </w:p>
    <w:p w14:paraId="56103B20" w14:textId="05BE7AEC" w:rsidR="00972D17" w:rsidRDefault="00972D17" w:rsidP="007D0C5E">
      <w:pPr>
        <w:widowControl w:val="0"/>
        <w:pBdr>
          <w:top w:val="nil"/>
          <w:left w:val="nil"/>
          <w:bottom w:val="nil"/>
          <w:right w:val="nil"/>
          <w:between w:val="nil"/>
        </w:pBdr>
        <w:ind w:left="284"/>
        <w:jc w:val="both"/>
        <w:rPr>
          <w:lang w:val="es-AR"/>
        </w:rPr>
      </w:pPr>
      <w:r>
        <w:rPr>
          <w:lang w:val="es-AR"/>
        </w:rPr>
        <w:t xml:space="preserve">Una vez elegida la colonia que atacarás, deberás definir primero qué porción del poder de tu colonia utilizarás en el ataque. Como el poder es un número entero, deberás designar un número </w:t>
      </w:r>
      <w:r>
        <w:rPr>
          <w:lang w:val="es-AR"/>
        </w:rPr>
        <w:lastRenderedPageBreak/>
        <w:t>menor o igual a dicho valor para asociar a tu expedición de ataque. Este valor será el que se mida con respecto al de la colonia atacada para corroborar quién gana el combate.</w:t>
      </w:r>
    </w:p>
    <w:p w14:paraId="777E56FE" w14:textId="77777777" w:rsidR="00972D17" w:rsidRDefault="00972D17" w:rsidP="007D0C5E">
      <w:pPr>
        <w:widowControl w:val="0"/>
        <w:pBdr>
          <w:top w:val="nil"/>
          <w:left w:val="nil"/>
          <w:bottom w:val="nil"/>
          <w:right w:val="nil"/>
          <w:between w:val="nil"/>
        </w:pBdr>
        <w:ind w:left="284"/>
        <w:jc w:val="both"/>
        <w:rPr>
          <w:lang w:val="es-AR"/>
        </w:rPr>
      </w:pPr>
    </w:p>
    <w:p w14:paraId="61EA4636" w14:textId="433F16B6" w:rsidR="00972D17" w:rsidRDefault="00972D17" w:rsidP="007D0C5E">
      <w:pPr>
        <w:widowControl w:val="0"/>
        <w:pBdr>
          <w:top w:val="nil"/>
          <w:left w:val="nil"/>
          <w:bottom w:val="nil"/>
          <w:right w:val="nil"/>
          <w:between w:val="nil"/>
        </w:pBdr>
        <w:ind w:left="284"/>
        <w:jc w:val="both"/>
        <w:rPr>
          <w:lang w:val="es-AR"/>
        </w:rPr>
      </w:pPr>
      <w:r w:rsidRPr="00972D17">
        <w:rPr>
          <w:u w:val="single"/>
          <w:lang w:val="es-AR"/>
        </w:rPr>
        <w:t>Por ejemplo</w:t>
      </w:r>
      <w:r>
        <w:rPr>
          <w:lang w:val="es-AR"/>
        </w:rPr>
        <w:t xml:space="preserve">: Sea </w:t>
      </w:r>
      <w:r w:rsidRPr="00972D17">
        <w:rPr>
          <w:b/>
          <w:lang w:val="es-AR"/>
        </w:rPr>
        <w:t>A</w:t>
      </w:r>
      <w:r>
        <w:rPr>
          <w:lang w:val="es-AR"/>
        </w:rPr>
        <w:t xml:space="preserve"> tu colonia, y sea </w:t>
      </w:r>
      <w:r w:rsidRPr="00972D17">
        <w:rPr>
          <w:b/>
          <w:lang w:val="es-AR"/>
        </w:rPr>
        <w:t>p</w:t>
      </w:r>
      <w:r>
        <w:rPr>
          <w:lang w:val="es-AR"/>
        </w:rPr>
        <w:t>(</w:t>
      </w:r>
      <w:r w:rsidRPr="00972D17">
        <w:rPr>
          <w:b/>
          <w:lang w:val="es-AR"/>
        </w:rPr>
        <w:t>A</w:t>
      </w:r>
      <w:r>
        <w:rPr>
          <w:lang w:val="es-AR"/>
        </w:rPr>
        <w:t xml:space="preserve">) = Poder de la colonia </w:t>
      </w:r>
      <w:r w:rsidRPr="00972D17">
        <w:rPr>
          <w:b/>
          <w:lang w:val="es-AR"/>
        </w:rPr>
        <w:t>A</w:t>
      </w:r>
      <w:r>
        <w:rPr>
          <w:lang w:val="es-AR"/>
        </w:rPr>
        <w:t xml:space="preserve">, y </w:t>
      </w:r>
      <w:r w:rsidRPr="00972D17">
        <w:rPr>
          <w:b/>
          <w:lang w:val="es-AR"/>
        </w:rPr>
        <w:t>pa</w:t>
      </w:r>
      <w:r>
        <w:rPr>
          <w:lang w:val="es-AR"/>
        </w:rPr>
        <w:t xml:space="preserve"> = Poder de ataque en la expedición, entonces deberás escoger un valor de </w:t>
      </w:r>
      <w:r w:rsidRPr="00972D17">
        <w:rPr>
          <w:b/>
          <w:lang w:val="es-AR"/>
        </w:rPr>
        <w:t>pa</w:t>
      </w:r>
      <w:r>
        <w:rPr>
          <w:b/>
          <w:lang w:val="es-AR"/>
        </w:rPr>
        <w:t xml:space="preserve"> </w:t>
      </w:r>
      <w:r>
        <w:rPr>
          <w:lang w:val="es-AR"/>
        </w:rPr>
        <w:t xml:space="preserve">/ </w:t>
      </w:r>
      <w:r w:rsidRPr="00972D17">
        <w:rPr>
          <w:b/>
          <w:lang w:val="es-AR"/>
        </w:rPr>
        <w:t>pa</w:t>
      </w:r>
      <w:r>
        <w:rPr>
          <w:lang w:val="es-AR"/>
        </w:rPr>
        <w:t xml:space="preserve"> sea &lt;= </w:t>
      </w:r>
      <w:r w:rsidRPr="00972D17">
        <w:rPr>
          <w:b/>
          <w:lang w:val="es-AR"/>
        </w:rPr>
        <w:t>p</w:t>
      </w:r>
      <w:r>
        <w:rPr>
          <w:lang w:val="es-AR"/>
        </w:rPr>
        <w:t>(</w:t>
      </w:r>
      <w:r w:rsidRPr="00972D17">
        <w:rPr>
          <w:b/>
          <w:lang w:val="es-AR"/>
        </w:rPr>
        <w:t>A</w:t>
      </w:r>
      <w:r>
        <w:rPr>
          <w:lang w:val="es-AR"/>
        </w:rPr>
        <w:t>).</w:t>
      </w:r>
    </w:p>
    <w:p w14:paraId="0A5CB4E8" w14:textId="7B95937E" w:rsidR="00972D17" w:rsidRDefault="00972D17" w:rsidP="00E974A9">
      <w:pPr>
        <w:pStyle w:val="ListParagraph"/>
        <w:widowControl w:val="0"/>
        <w:numPr>
          <w:ilvl w:val="0"/>
          <w:numId w:val="54"/>
        </w:numPr>
        <w:pBdr>
          <w:top w:val="nil"/>
          <w:left w:val="nil"/>
          <w:bottom w:val="nil"/>
          <w:right w:val="nil"/>
          <w:between w:val="nil"/>
        </w:pBdr>
        <w:jc w:val="both"/>
        <w:rPr>
          <w:lang w:val="es-AR"/>
        </w:rPr>
      </w:pPr>
      <w:r w:rsidRPr="00972D17">
        <w:rPr>
          <w:lang w:val="es-AR"/>
        </w:rPr>
        <w:t>No asignes</w:t>
      </w:r>
      <w:r>
        <w:rPr>
          <w:lang w:val="es-AR"/>
        </w:rPr>
        <w:t xml:space="preserve"> valores muy bajos de </w:t>
      </w:r>
      <w:r w:rsidRPr="00972D17">
        <w:rPr>
          <w:b/>
          <w:lang w:val="es-AR"/>
        </w:rPr>
        <w:t>pa</w:t>
      </w:r>
      <w:r>
        <w:rPr>
          <w:lang w:val="es-AR"/>
        </w:rPr>
        <w:t xml:space="preserve"> ya que cuanto menor el valor, mayor probabilidad de que pierdas el combate.</w:t>
      </w:r>
    </w:p>
    <w:p w14:paraId="34484D53" w14:textId="1A2F6110" w:rsidR="00972D17" w:rsidRDefault="00972D17" w:rsidP="00E974A9">
      <w:pPr>
        <w:pStyle w:val="ListParagraph"/>
        <w:widowControl w:val="0"/>
        <w:numPr>
          <w:ilvl w:val="0"/>
          <w:numId w:val="54"/>
        </w:numPr>
        <w:pBdr>
          <w:top w:val="nil"/>
          <w:left w:val="nil"/>
          <w:bottom w:val="nil"/>
          <w:right w:val="nil"/>
          <w:between w:val="nil"/>
        </w:pBdr>
        <w:jc w:val="both"/>
        <w:rPr>
          <w:lang w:val="es-AR"/>
        </w:rPr>
      </w:pPr>
      <w:r>
        <w:rPr>
          <w:lang w:val="es-AR"/>
        </w:rPr>
        <w:t>No asignes valores muy altos</w:t>
      </w:r>
      <w:r w:rsidRPr="00972D17">
        <w:rPr>
          <w:lang w:val="es-AR"/>
        </w:rPr>
        <w:t xml:space="preserve"> </w:t>
      </w:r>
      <w:r>
        <w:rPr>
          <w:lang w:val="es-AR"/>
        </w:rPr>
        <w:t xml:space="preserve">de </w:t>
      </w:r>
      <w:r w:rsidRPr="00972D17">
        <w:rPr>
          <w:b/>
          <w:lang w:val="es-AR"/>
        </w:rPr>
        <w:t>pa</w:t>
      </w:r>
      <w:r>
        <w:rPr>
          <w:lang w:val="es-AR"/>
        </w:rPr>
        <w:t xml:space="preserve"> ya que cuanto mayor sea ese valor, menor será el que quede asignado a tu colonia durante la expedición. Y esto te podría perjudicar ante algún nuevo ataque de otro jugador a tu colonia </w:t>
      </w:r>
      <w:r w:rsidRPr="00972D17">
        <w:rPr>
          <w:b/>
          <w:lang w:val="es-AR"/>
        </w:rPr>
        <w:t>A</w:t>
      </w:r>
      <w:r>
        <w:rPr>
          <w:lang w:val="es-AR"/>
        </w:rPr>
        <w:t xml:space="preserve"> durante tu expedición. Nunca es recomendable asignar todo tu poder en una expedición de ataque, pero si así lo deseas, el juego lo permite.</w:t>
      </w:r>
    </w:p>
    <w:p w14:paraId="74F3D1D0" w14:textId="77777777" w:rsidR="005172F6" w:rsidRDefault="005172F6" w:rsidP="005172F6">
      <w:pPr>
        <w:widowControl w:val="0"/>
        <w:pBdr>
          <w:top w:val="nil"/>
          <w:left w:val="nil"/>
          <w:bottom w:val="nil"/>
          <w:right w:val="nil"/>
          <w:between w:val="nil"/>
        </w:pBdr>
        <w:ind w:left="284"/>
        <w:jc w:val="both"/>
        <w:rPr>
          <w:lang w:val="es-AR"/>
        </w:rPr>
      </w:pPr>
    </w:p>
    <w:p w14:paraId="2C128B0B" w14:textId="77777777" w:rsidR="00F32A60" w:rsidRDefault="005172F6" w:rsidP="005172F6">
      <w:pPr>
        <w:widowControl w:val="0"/>
        <w:pBdr>
          <w:top w:val="nil"/>
          <w:left w:val="nil"/>
          <w:bottom w:val="nil"/>
          <w:right w:val="nil"/>
          <w:between w:val="nil"/>
        </w:pBdr>
        <w:ind w:left="284"/>
        <w:jc w:val="both"/>
        <w:rPr>
          <w:lang w:val="es-AR"/>
        </w:rPr>
      </w:pPr>
      <w:r>
        <w:rPr>
          <w:lang w:val="es-AR"/>
        </w:rPr>
        <w:t xml:space="preserve">Una vez iniciada la expedición, la misma demandará un tiempo de ida y de vuelta a la colonia atacada. </w:t>
      </w:r>
      <w:r w:rsidR="00F32A60">
        <w:rPr>
          <w:lang w:val="es-AR"/>
        </w:rPr>
        <w:t>El combate se resuelve una vez que tus soldados hayan llegado al destino, luego, si hay sobrevivientes, iniciarán el regreso a tu colonia.</w:t>
      </w:r>
    </w:p>
    <w:p w14:paraId="5C05A994" w14:textId="7D3B4909" w:rsidR="005172F6" w:rsidRDefault="00F32A60" w:rsidP="005172F6">
      <w:pPr>
        <w:widowControl w:val="0"/>
        <w:pBdr>
          <w:top w:val="nil"/>
          <w:left w:val="nil"/>
          <w:bottom w:val="nil"/>
          <w:right w:val="nil"/>
          <w:between w:val="nil"/>
        </w:pBdr>
        <w:ind w:left="284"/>
        <w:jc w:val="both"/>
        <w:rPr>
          <w:lang w:val="es-AR"/>
        </w:rPr>
      </w:pPr>
      <w:r w:rsidRPr="00F32A60">
        <w:rPr>
          <w:b/>
          <w:lang w:val="es-AR"/>
        </w:rPr>
        <w:t>No</w:t>
      </w:r>
      <w:r w:rsidR="005172F6" w:rsidRPr="00F32A60">
        <w:rPr>
          <w:b/>
          <w:lang w:val="es-AR"/>
        </w:rPr>
        <w:t xml:space="preserve"> </w:t>
      </w:r>
      <w:r w:rsidR="005172F6" w:rsidRPr="005172F6">
        <w:rPr>
          <w:b/>
          <w:lang w:val="es-AR"/>
        </w:rPr>
        <w:t xml:space="preserve">podrás atacar </w:t>
      </w:r>
      <w:r>
        <w:rPr>
          <w:b/>
          <w:lang w:val="es-AR"/>
        </w:rPr>
        <w:t>a otro/a jugador/a</w:t>
      </w:r>
      <w:r w:rsidR="005172F6" w:rsidRPr="005172F6">
        <w:rPr>
          <w:b/>
          <w:lang w:val="es-AR"/>
        </w:rPr>
        <w:t xml:space="preserve"> </w:t>
      </w:r>
      <w:r>
        <w:rPr>
          <w:b/>
          <w:lang w:val="es-AR"/>
        </w:rPr>
        <w:t>si éste/a está siendo atacado/a</w:t>
      </w:r>
      <w:r w:rsidR="005172F6">
        <w:rPr>
          <w:lang w:val="es-AR"/>
        </w:rPr>
        <w:t xml:space="preserve">. </w:t>
      </w:r>
      <w:r>
        <w:rPr>
          <w:lang w:val="es-AR"/>
        </w:rPr>
        <w:t xml:space="preserve">Y de forma análoga, </w:t>
      </w:r>
      <w:r w:rsidRPr="00F32A60">
        <w:rPr>
          <w:b/>
          <w:lang w:val="es-AR"/>
        </w:rPr>
        <w:t>si estás siendo atacado por un/a jugador/a</w:t>
      </w:r>
      <w:r>
        <w:rPr>
          <w:lang w:val="es-AR"/>
        </w:rPr>
        <w:t xml:space="preserve">, </w:t>
      </w:r>
      <w:r w:rsidRPr="00F32A60">
        <w:rPr>
          <w:b/>
          <w:lang w:val="es-AR"/>
        </w:rPr>
        <w:t>no podrán atacarte otros/as jugadores</w:t>
      </w:r>
      <w:r>
        <w:rPr>
          <w:lang w:val="es-AR"/>
        </w:rPr>
        <w:t xml:space="preserve"> hasta que se resuelva ese ataque.</w:t>
      </w:r>
    </w:p>
    <w:p w14:paraId="21616710" w14:textId="5F34AB7A" w:rsidR="002011A4" w:rsidRDefault="002011A4" w:rsidP="002011A4">
      <w:pPr>
        <w:pStyle w:val="Heading3"/>
        <w:ind w:left="993"/>
        <w:rPr>
          <w:lang w:val="es-AR"/>
        </w:rPr>
      </w:pPr>
      <w:bookmarkStart w:id="869" w:name="_Toc195898605"/>
      <w:r>
        <w:rPr>
          <w:lang w:val="es-AR"/>
        </w:rPr>
        <w:t>Distancias, duraciones y botines</w:t>
      </w:r>
      <w:bookmarkEnd w:id="869"/>
    </w:p>
    <w:p w14:paraId="5887874F" w14:textId="70683EC4" w:rsidR="00454548" w:rsidRDefault="00454548" w:rsidP="00454548">
      <w:pPr>
        <w:pStyle w:val="Heading4"/>
        <w:ind w:left="1276"/>
        <w:rPr>
          <w:lang w:val="es-AR"/>
        </w:rPr>
      </w:pPr>
      <w:bookmarkStart w:id="870" w:name="_Toc195898606"/>
      <w:r>
        <w:rPr>
          <w:lang w:val="es-AR"/>
        </w:rPr>
        <w:t>Distancias y duración del trayecto</w:t>
      </w:r>
      <w:bookmarkEnd w:id="870"/>
    </w:p>
    <w:p w14:paraId="4D07A2C3" w14:textId="77777777" w:rsidR="002011A4" w:rsidRDefault="002011A4" w:rsidP="00454548">
      <w:pPr>
        <w:pStyle w:val="ListParagraph"/>
        <w:ind w:left="567"/>
        <w:rPr>
          <w:lang w:val="es-AR"/>
        </w:rPr>
      </w:pPr>
      <w:r>
        <w:rPr>
          <w:lang w:val="es-AR"/>
        </w:rPr>
        <w:t xml:space="preserve">Las distancias entre colonias se miden en kilómetros. La relación con la duración del trayecto es la siguiente: </w:t>
      </w:r>
    </w:p>
    <w:p w14:paraId="30C8C604" w14:textId="4F371E4C" w:rsidR="002011A4" w:rsidRDefault="002011A4" w:rsidP="001A7F5C">
      <w:pPr>
        <w:pStyle w:val="ListParagraph"/>
        <w:widowControl w:val="0"/>
        <w:numPr>
          <w:ilvl w:val="0"/>
          <w:numId w:val="107"/>
        </w:numPr>
        <w:pBdr>
          <w:top w:val="nil"/>
          <w:left w:val="nil"/>
          <w:bottom w:val="nil"/>
          <w:right w:val="nil"/>
          <w:between w:val="nil"/>
        </w:pBdr>
        <w:ind w:left="993" w:hanging="153"/>
        <w:jc w:val="both"/>
        <w:rPr>
          <w:lang w:val="es-AR"/>
        </w:rPr>
      </w:pPr>
      <w:r>
        <w:rPr>
          <w:lang w:val="es-AR"/>
        </w:rPr>
        <w:t xml:space="preserve">Si el traslado es a pie, sin carretas ni caballos: </w:t>
      </w:r>
      <w:r w:rsidR="007A28B2">
        <w:rPr>
          <w:b/>
          <w:lang w:val="es-AR"/>
        </w:rPr>
        <w:t>2</w:t>
      </w:r>
      <w:r w:rsidRPr="002011A4">
        <w:rPr>
          <w:b/>
          <w:lang w:val="es-AR"/>
        </w:rPr>
        <w:t xml:space="preserve"> kms = 1 día</w:t>
      </w:r>
      <w:r>
        <w:rPr>
          <w:lang w:val="es-AR"/>
        </w:rPr>
        <w:t xml:space="preserve"> de viaje.</w:t>
      </w:r>
    </w:p>
    <w:p w14:paraId="2EA2AAF5" w14:textId="4213D3C3" w:rsidR="002011A4" w:rsidRDefault="002011A4" w:rsidP="001A7F5C">
      <w:pPr>
        <w:pStyle w:val="ListParagraph"/>
        <w:widowControl w:val="0"/>
        <w:numPr>
          <w:ilvl w:val="0"/>
          <w:numId w:val="107"/>
        </w:numPr>
        <w:pBdr>
          <w:top w:val="nil"/>
          <w:left w:val="nil"/>
          <w:bottom w:val="nil"/>
          <w:right w:val="nil"/>
          <w:between w:val="nil"/>
        </w:pBdr>
        <w:ind w:left="993" w:hanging="153"/>
        <w:jc w:val="both"/>
        <w:rPr>
          <w:lang w:val="es-AR"/>
        </w:rPr>
      </w:pPr>
      <w:r>
        <w:rPr>
          <w:lang w:val="es-AR"/>
        </w:rPr>
        <w:t xml:space="preserve">Si el traslado es a pie, con carretas: </w:t>
      </w:r>
      <w:r w:rsidR="007A28B2">
        <w:rPr>
          <w:b/>
          <w:lang w:val="es-AR"/>
        </w:rPr>
        <w:t>2</w:t>
      </w:r>
      <w:r>
        <w:rPr>
          <w:b/>
          <w:lang w:val="es-AR"/>
        </w:rPr>
        <w:t xml:space="preserve"> kms</w:t>
      </w:r>
      <w:r>
        <w:rPr>
          <w:lang w:val="es-AR"/>
        </w:rPr>
        <w:t xml:space="preserve"> = </w:t>
      </w:r>
      <w:r w:rsidR="004F1372">
        <w:rPr>
          <w:b/>
          <w:lang w:val="es-AR"/>
        </w:rPr>
        <w:t>2</w:t>
      </w:r>
      <w:r>
        <w:rPr>
          <w:b/>
          <w:lang w:val="es-AR"/>
        </w:rPr>
        <w:t xml:space="preserve"> días</w:t>
      </w:r>
      <w:r>
        <w:rPr>
          <w:lang w:val="es-AR"/>
        </w:rPr>
        <w:t xml:space="preserve"> de viaje.</w:t>
      </w:r>
    </w:p>
    <w:p w14:paraId="77F46D63" w14:textId="6316FA38" w:rsidR="002011A4" w:rsidRDefault="002011A4" w:rsidP="001A7F5C">
      <w:pPr>
        <w:pStyle w:val="ListParagraph"/>
        <w:widowControl w:val="0"/>
        <w:numPr>
          <w:ilvl w:val="0"/>
          <w:numId w:val="107"/>
        </w:numPr>
        <w:pBdr>
          <w:top w:val="nil"/>
          <w:left w:val="nil"/>
          <w:bottom w:val="nil"/>
          <w:right w:val="nil"/>
          <w:between w:val="nil"/>
        </w:pBdr>
        <w:ind w:left="993" w:hanging="153"/>
        <w:jc w:val="both"/>
        <w:rPr>
          <w:lang w:val="es-AR"/>
        </w:rPr>
      </w:pPr>
      <w:r>
        <w:rPr>
          <w:lang w:val="es-AR"/>
        </w:rPr>
        <w:t xml:space="preserve">Si el traslado es en caballos:  </w:t>
      </w:r>
      <w:r w:rsidR="007A28B2">
        <w:rPr>
          <w:b/>
          <w:lang w:val="es-AR"/>
        </w:rPr>
        <w:t>2</w:t>
      </w:r>
      <w:r>
        <w:rPr>
          <w:b/>
          <w:lang w:val="es-AR"/>
        </w:rPr>
        <w:t xml:space="preserve"> kms</w:t>
      </w:r>
      <w:r>
        <w:rPr>
          <w:lang w:val="es-AR"/>
        </w:rPr>
        <w:t xml:space="preserve"> = </w:t>
      </w:r>
      <w:r w:rsidR="004F1372">
        <w:rPr>
          <w:b/>
          <w:lang w:val="es-AR"/>
        </w:rPr>
        <w:t>12</w:t>
      </w:r>
      <w:r>
        <w:rPr>
          <w:b/>
          <w:lang w:val="es-AR"/>
        </w:rPr>
        <w:t xml:space="preserve"> horas</w:t>
      </w:r>
      <w:r>
        <w:rPr>
          <w:lang w:val="es-AR"/>
        </w:rPr>
        <w:t xml:space="preserve"> de viaje.</w:t>
      </w:r>
    </w:p>
    <w:p w14:paraId="46F205F5" w14:textId="65C36867" w:rsidR="00454548" w:rsidRDefault="00454548" w:rsidP="001A7F5C">
      <w:pPr>
        <w:pStyle w:val="ListParagraph"/>
        <w:widowControl w:val="0"/>
        <w:numPr>
          <w:ilvl w:val="0"/>
          <w:numId w:val="107"/>
        </w:numPr>
        <w:pBdr>
          <w:top w:val="nil"/>
          <w:left w:val="nil"/>
          <w:bottom w:val="nil"/>
          <w:right w:val="nil"/>
          <w:between w:val="nil"/>
        </w:pBdr>
        <w:ind w:left="993" w:hanging="153"/>
        <w:jc w:val="both"/>
        <w:rPr>
          <w:lang w:val="es-AR"/>
        </w:rPr>
      </w:pPr>
      <w:r>
        <w:rPr>
          <w:lang w:val="es-AR"/>
        </w:rPr>
        <w:t xml:space="preserve">Si el traslado incluye al menos una catapulta: </w:t>
      </w:r>
      <w:r w:rsidR="007A28B2">
        <w:rPr>
          <w:b/>
          <w:lang w:val="es-AR"/>
        </w:rPr>
        <w:t>2</w:t>
      </w:r>
      <w:r>
        <w:rPr>
          <w:b/>
          <w:lang w:val="es-AR"/>
        </w:rPr>
        <w:t xml:space="preserve"> kms </w:t>
      </w:r>
      <w:r>
        <w:rPr>
          <w:lang w:val="es-AR"/>
        </w:rPr>
        <w:t xml:space="preserve">= </w:t>
      </w:r>
      <w:r w:rsidR="004F1372">
        <w:rPr>
          <w:b/>
          <w:lang w:val="es-AR"/>
        </w:rPr>
        <w:t>4</w:t>
      </w:r>
      <w:r>
        <w:rPr>
          <w:b/>
          <w:lang w:val="es-AR"/>
        </w:rPr>
        <w:t xml:space="preserve"> días </w:t>
      </w:r>
      <w:r>
        <w:rPr>
          <w:lang w:val="es-AR"/>
        </w:rPr>
        <w:t>de viaje.</w:t>
      </w:r>
    </w:p>
    <w:p w14:paraId="6A3CD84A" w14:textId="19B55A22" w:rsidR="00454548" w:rsidRPr="00454548" w:rsidRDefault="00454548" w:rsidP="00454548">
      <w:pPr>
        <w:pStyle w:val="ListParagraph"/>
        <w:ind w:left="567"/>
        <w:rPr>
          <w:lang w:val="es-AR"/>
        </w:rPr>
      </w:pPr>
      <w:r>
        <w:rPr>
          <w:lang w:val="es-AR"/>
        </w:rPr>
        <w:t xml:space="preserve">El trayecto completo de la expedición será la suma del trayecto de ida y de vuelta. </w:t>
      </w:r>
    </w:p>
    <w:p w14:paraId="66C654E2" w14:textId="710B214A" w:rsidR="00454548" w:rsidRDefault="00454548" w:rsidP="00454548">
      <w:pPr>
        <w:pStyle w:val="Heading4"/>
        <w:ind w:left="1276"/>
        <w:rPr>
          <w:lang w:val="es-AR"/>
        </w:rPr>
      </w:pPr>
      <w:bookmarkStart w:id="871" w:name="_Toc195898607"/>
      <w:r>
        <w:rPr>
          <w:lang w:val="es-AR"/>
        </w:rPr>
        <w:t>Botines</w:t>
      </w:r>
      <w:bookmarkEnd w:id="871"/>
    </w:p>
    <w:p w14:paraId="58A8DC98" w14:textId="1BF9FB8D" w:rsidR="00713AD0" w:rsidRDefault="00713AD0" w:rsidP="00454548">
      <w:pPr>
        <w:pStyle w:val="ListParagraph"/>
        <w:ind w:left="567"/>
        <w:jc w:val="both"/>
        <w:rPr>
          <w:lang w:val="es-AR"/>
        </w:rPr>
      </w:pPr>
      <w:r w:rsidRPr="00713AD0">
        <w:rPr>
          <w:lang w:val="es-AR"/>
        </w:rPr>
        <w:t>El botín de los soldados sobrevivientes de un ataque a otra colonia podrá incluir recursos extraíbles o productos manufacturados, siempre que no sean elementos de construcción. El valor también se verá afectado por el bonus de atributo propio “</w:t>
      </w:r>
      <w:r w:rsidRPr="00713AD0">
        <w:rPr>
          <w:b/>
          <w:color w:val="E36C0A" w:themeColor="accent6" w:themeShade="BF"/>
          <w:lang w:val="es-AR"/>
        </w:rPr>
        <w:t>fuerza</w:t>
      </w:r>
      <w:r w:rsidRPr="00713AD0">
        <w:rPr>
          <w:lang w:val="es-AR"/>
        </w:rPr>
        <w:t xml:space="preserve">” de cada soldado. En ese caso se aumentará un </w:t>
      </w:r>
      <w:r w:rsidRPr="00713AD0">
        <w:rPr>
          <w:b/>
          <w:lang w:val="es-AR"/>
        </w:rPr>
        <w:t>30%</w:t>
      </w:r>
      <w:r w:rsidRPr="00713AD0">
        <w:rPr>
          <w:lang w:val="es-AR"/>
        </w:rPr>
        <w:t xml:space="preserve"> las unidades del botín obtenidas.</w:t>
      </w:r>
    </w:p>
    <w:p w14:paraId="3A92C470" w14:textId="43D47F27" w:rsidR="004B3346" w:rsidRDefault="00713AD0" w:rsidP="00454548">
      <w:pPr>
        <w:pStyle w:val="ListParagraph"/>
        <w:ind w:left="567"/>
        <w:jc w:val="both"/>
        <w:rPr>
          <w:lang w:val="es-AR"/>
        </w:rPr>
      </w:pPr>
      <w:r>
        <w:rPr>
          <w:lang w:val="es-AR"/>
        </w:rPr>
        <w:t>Las cantidades del botín dependerán en gran medida de</w:t>
      </w:r>
      <w:r w:rsidR="004B3346">
        <w:rPr>
          <w:lang w:val="es-AR"/>
        </w:rPr>
        <w:t xml:space="preserve"> la forma de traslado</w:t>
      </w:r>
      <w:r>
        <w:rPr>
          <w:lang w:val="es-AR"/>
        </w:rPr>
        <w:t xml:space="preserve"> como se muestra a conti</w:t>
      </w:r>
      <w:r w:rsidR="00454548">
        <w:rPr>
          <w:lang w:val="es-AR"/>
        </w:rPr>
        <w:t>-</w:t>
      </w:r>
      <w:r>
        <w:rPr>
          <w:lang w:val="es-AR"/>
        </w:rPr>
        <w:t>nuación:</w:t>
      </w:r>
    </w:p>
    <w:p w14:paraId="1C2EB8E6" w14:textId="77777777" w:rsidR="00DB5CEE" w:rsidRPr="00DB5CEE" w:rsidRDefault="00DB5CEE" w:rsidP="001A7F5C">
      <w:pPr>
        <w:pStyle w:val="ListParagraph"/>
        <w:widowControl w:val="0"/>
        <w:numPr>
          <w:ilvl w:val="0"/>
          <w:numId w:val="107"/>
        </w:numPr>
        <w:pBdr>
          <w:top w:val="nil"/>
          <w:left w:val="nil"/>
          <w:bottom w:val="nil"/>
          <w:right w:val="nil"/>
          <w:between w:val="nil"/>
        </w:pBdr>
        <w:jc w:val="both"/>
        <w:rPr>
          <w:b/>
          <w:lang w:val="es-AR"/>
        </w:rPr>
      </w:pPr>
      <w:r w:rsidRPr="00DB5CEE">
        <w:rPr>
          <w:b/>
          <w:lang w:val="es-AR"/>
        </w:rPr>
        <w:t>Botín a pie</w:t>
      </w:r>
    </w:p>
    <w:p w14:paraId="461499CA" w14:textId="7EDA52FD" w:rsidR="004B3346" w:rsidRPr="00DB5CEE" w:rsidRDefault="00DB5CEE" w:rsidP="00DB5CEE">
      <w:pPr>
        <w:pStyle w:val="ListParagraph"/>
        <w:ind w:left="1134"/>
        <w:rPr>
          <w:lang w:val="es-AR"/>
        </w:rPr>
      </w:pPr>
      <w:r>
        <w:rPr>
          <w:lang w:val="es-AR"/>
        </w:rPr>
        <w:t>E</w:t>
      </w:r>
      <w:r w:rsidR="004B3346" w:rsidRPr="00DB5CEE">
        <w:rPr>
          <w:lang w:val="es-AR"/>
        </w:rPr>
        <w:t>l traslado es a</w:t>
      </w:r>
      <w:r w:rsidR="009A4539">
        <w:rPr>
          <w:lang w:val="es-AR"/>
        </w:rPr>
        <w:t xml:space="preserve"> pie, sin carretas ni caballos.</w:t>
      </w:r>
    </w:p>
    <w:p w14:paraId="645A2438" w14:textId="624085AC" w:rsidR="004B3346" w:rsidRPr="004B3346" w:rsidRDefault="00DB5CEE" w:rsidP="004B3346">
      <w:pPr>
        <w:pStyle w:val="ListParagraph"/>
        <w:ind w:left="1134"/>
        <w:rPr>
          <w:lang w:val="es-AR"/>
        </w:rPr>
      </w:pPr>
      <w:r>
        <w:rPr>
          <w:lang w:val="es-AR"/>
        </w:rPr>
        <w:lastRenderedPageBreak/>
        <w:t>C</w:t>
      </w:r>
      <w:r w:rsidR="004B3346" w:rsidRPr="004B3346">
        <w:rPr>
          <w:lang w:val="es-AR"/>
        </w:rPr>
        <w:t>ada soldado sobreviviente</w:t>
      </w:r>
      <w:r>
        <w:rPr>
          <w:lang w:val="es-AR"/>
        </w:rPr>
        <w:t xml:space="preserve"> intentará llevarse de botín uno de los siguientes</w:t>
      </w:r>
      <w:r w:rsidR="004B3346" w:rsidRPr="004B3346">
        <w:rPr>
          <w:lang w:val="es-AR"/>
        </w:rPr>
        <w:t xml:space="preserve">: </w:t>
      </w:r>
    </w:p>
    <w:p w14:paraId="052D8EAC" w14:textId="5EC47CAD" w:rsidR="004B3346" w:rsidRDefault="00DB5CEE"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004B3346" w:rsidRPr="002011A4">
        <w:rPr>
          <w:b/>
          <w:lang w:val="es-AR"/>
        </w:rPr>
        <w:t>1</w:t>
      </w:r>
      <w:r>
        <w:rPr>
          <w:b/>
          <w:lang w:val="es-AR"/>
        </w:rPr>
        <w:t xml:space="preserve"> </w:t>
      </w:r>
      <w:r>
        <w:rPr>
          <w:lang w:val="es-AR"/>
        </w:rPr>
        <w:t xml:space="preserve">y </w:t>
      </w:r>
      <w:r>
        <w:rPr>
          <w:b/>
          <w:lang w:val="es-AR"/>
        </w:rPr>
        <w:t>5</w:t>
      </w:r>
      <w:r w:rsidR="004B3346" w:rsidRPr="002011A4">
        <w:rPr>
          <w:b/>
          <w:lang w:val="es-AR"/>
        </w:rPr>
        <w:t xml:space="preserve"> </w:t>
      </w:r>
      <w:r>
        <w:rPr>
          <w:b/>
          <w:lang w:val="es-AR"/>
        </w:rPr>
        <w:t xml:space="preserve">recursos </w:t>
      </w:r>
      <w:r>
        <w:rPr>
          <w:lang w:val="es-AR"/>
        </w:rPr>
        <w:t xml:space="preserve">ó </w:t>
      </w:r>
      <w:r>
        <w:rPr>
          <w:b/>
          <w:lang w:val="es-AR"/>
        </w:rPr>
        <w:t>productos</w:t>
      </w:r>
      <w:r w:rsidR="004B3346">
        <w:rPr>
          <w:lang w:val="es-AR"/>
        </w:rPr>
        <w:t xml:space="preserve"> de </w:t>
      </w:r>
      <w:r>
        <w:rPr>
          <w:lang w:val="es-AR"/>
        </w:rPr>
        <w:t xml:space="preserve">granularidad </w:t>
      </w:r>
      <w:r>
        <w:rPr>
          <w:b/>
          <w:lang w:val="es-AR"/>
        </w:rPr>
        <w:t>1</w:t>
      </w:r>
      <w:r w:rsidR="004B3346">
        <w:rPr>
          <w:lang w:val="es-AR"/>
        </w:rPr>
        <w:t>.</w:t>
      </w:r>
      <w:r w:rsidR="009A4539">
        <w:rPr>
          <w:lang w:val="es-AR"/>
        </w:rPr>
        <w:t xml:space="preserve"> (1X)</w:t>
      </w:r>
    </w:p>
    <w:p w14:paraId="1C6D2A13" w14:textId="53E4CFDD" w:rsidR="00DB5CEE" w:rsidRDefault="00DB5CEE"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Pr>
          <w:b/>
          <w:lang w:val="es-AR"/>
        </w:rPr>
        <w:t>10</w:t>
      </w:r>
      <w:r>
        <w:rPr>
          <w:lang w:val="es-AR"/>
        </w:rPr>
        <w:t xml:space="preserve"> y </w:t>
      </w:r>
      <w:r>
        <w:rPr>
          <w:b/>
          <w:lang w:val="es-AR"/>
        </w:rPr>
        <w:t xml:space="preserve">20 recursos </w:t>
      </w:r>
      <w:r>
        <w:rPr>
          <w:lang w:val="es-AR"/>
        </w:rPr>
        <w:t xml:space="preserve">ó </w:t>
      </w:r>
      <w:r>
        <w:rPr>
          <w:b/>
          <w:lang w:val="es-AR"/>
        </w:rPr>
        <w:t>productos</w:t>
      </w:r>
      <w:r>
        <w:rPr>
          <w:lang w:val="es-AR"/>
        </w:rPr>
        <w:t xml:space="preserve"> de granularidad </w:t>
      </w:r>
      <w:r>
        <w:rPr>
          <w:b/>
          <w:lang w:val="es-AR"/>
        </w:rPr>
        <w:t>2</w:t>
      </w:r>
      <w:r>
        <w:rPr>
          <w:lang w:val="es-AR"/>
        </w:rPr>
        <w:t>.</w:t>
      </w:r>
      <w:r w:rsidR="009A4539">
        <w:rPr>
          <w:lang w:val="es-AR"/>
        </w:rPr>
        <w:t xml:space="preserve"> (2X)</w:t>
      </w:r>
    </w:p>
    <w:p w14:paraId="13870626" w14:textId="774790DE" w:rsidR="00DB5CEE" w:rsidRDefault="00DB5CEE"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009A4539">
        <w:rPr>
          <w:b/>
          <w:lang w:val="es-AR"/>
        </w:rPr>
        <w:t>28</w:t>
      </w:r>
      <w:r>
        <w:rPr>
          <w:b/>
          <w:lang w:val="es-AR"/>
        </w:rPr>
        <w:t xml:space="preserve"> </w:t>
      </w:r>
      <w:r>
        <w:rPr>
          <w:lang w:val="es-AR"/>
        </w:rPr>
        <w:t>y</w:t>
      </w:r>
      <w:r>
        <w:rPr>
          <w:b/>
          <w:lang w:val="es-AR"/>
        </w:rPr>
        <w:t xml:space="preserve"> </w:t>
      </w:r>
      <w:r w:rsidR="009A4539">
        <w:rPr>
          <w:b/>
          <w:lang w:val="es-AR"/>
        </w:rPr>
        <w:t>84</w:t>
      </w:r>
      <w:r>
        <w:rPr>
          <w:b/>
          <w:lang w:val="es-AR"/>
        </w:rPr>
        <w:t xml:space="preserve"> recursos </w:t>
      </w:r>
      <w:r>
        <w:rPr>
          <w:lang w:val="es-AR"/>
        </w:rPr>
        <w:t xml:space="preserve">ó </w:t>
      </w:r>
      <w:r>
        <w:rPr>
          <w:b/>
          <w:lang w:val="es-AR"/>
        </w:rPr>
        <w:t>productos</w:t>
      </w:r>
      <w:r>
        <w:rPr>
          <w:lang w:val="es-AR"/>
        </w:rPr>
        <w:t xml:space="preserve"> de granularidad </w:t>
      </w:r>
      <w:r>
        <w:rPr>
          <w:b/>
          <w:lang w:val="es-AR"/>
        </w:rPr>
        <w:t>3</w:t>
      </w:r>
      <w:r>
        <w:rPr>
          <w:lang w:val="es-AR"/>
        </w:rPr>
        <w:t>.</w:t>
      </w:r>
      <w:r w:rsidR="009A4539">
        <w:rPr>
          <w:lang w:val="es-AR"/>
        </w:rPr>
        <w:t xml:space="preserve"> (2.8X)</w:t>
      </w:r>
    </w:p>
    <w:p w14:paraId="73DAADB5" w14:textId="4FB4468F" w:rsidR="00DB5CEE" w:rsidRDefault="00DB5CEE"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000E3F88">
        <w:rPr>
          <w:b/>
          <w:lang w:val="es-AR"/>
        </w:rPr>
        <w:t>96</w:t>
      </w:r>
      <w:r>
        <w:rPr>
          <w:lang w:val="es-AR"/>
        </w:rPr>
        <w:t xml:space="preserve"> y </w:t>
      </w:r>
      <w:r w:rsidR="009A4539">
        <w:rPr>
          <w:b/>
          <w:lang w:val="es-AR"/>
        </w:rPr>
        <w:t>1</w:t>
      </w:r>
      <w:r w:rsidR="000E3F88">
        <w:rPr>
          <w:b/>
          <w:lang w:val="es-AR"/>
        </w:rPr>
        <w:t>92</w:t>
      </w:r>
      <w:r>
        <w:rPr>
          <w:b/>
          <w:lang w:val="es-AR"/>
        </w:rPr>
        <w:t xml:space="preserve"> recursos </w:t>
      </w:r>
      <w:r>
        <w:rPr>
          <w:lang w:val="es-AR"/>
        </w:rPr>
        <w:t xml:space="preserve">ó </w:t>
      </w:r>
      <w:r>
        <w:rPr>
          <w:b/>
          <w:lang w:val="es-AR"/>
        </w:rPr>
        <w:t>productos</w:t>
      </w:r>
      <w:r>
        <w:rPr>
          <w:lang w:val="es-AR"/>
        </w:rPr>
        <w:t xml:space="preserve"> de granularidad </w:t>
      </w:r>
      <w:r>
        <w:rPr>
          <w:b/>
          <w:lang w:val="es-AR"/>
        </w:rPr>
        <w:t>4</w:t>
      </w:r>
      <w:r>
        <w:rPr>
          <w:lang w:val="es-AR"/>
        </w:rPr>
        <w:t>.</w:t>
      </w:r>
      <w:r w:rsidR="009A4539">
        <w:rPr>
          <w:lang w:val="es-AR"/>
        </w:rPr>
        <w:t xml:space="preserve"> (</w:t>
      </w:r>
      <w:r w:rsidR="000E3F88">
        <w:rPr>
          <w:lang w:val="es-AR"/>
        </w:rPr>
        <w:t>3.2</w:t>
      </w:r>
      <w:r w:rsidR="009A4539">
        <w:rPr>
          <w:lang w:val="es-AR"/>
        </w:rPr>
        <w:t>X)</w:t>
      </w:r>
    </w:p>
    <w:p w14:paraId="5604015F" w14:textId="18D064A6" w:rsidR="00DB5CEE" w:rsidRDefault="00DB5CEE"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000E3F88">
        <w:rPr>
          <w:b/>
          <w:lang w:val="es-AR"/>
        </w:rPr>
        <w:t>204</w:t>
      </w:r>
      <w:r w:rsidR="004201E0">
        <w:rPr>
          <w:b/>
          <w:lang w:val="es-AR"/>
        </w:rPr>
        <w:t xml:space="preserve"> </w:t>
      </w:r>
      <w:r>
        <w:rPr>
          <w:lang w:val="es-AR"/>
        </w:rPr>
        <w:t xml:space="preserve">y </w:t>
      </w:r>
      <w:r w:rsidR="000E3F88">
        <w:rPr>
          <w:b/>
          <w:lang w:val="es-AR"/>
        </w:rPr>
        <w:t>34</w:t>
      </w:r>
      <w:r>
        <w:rPr>
          <w:b/>
          <w:lang w:val="es-AR"/>
        </w:rPr>
        <w:t>0</w:t>
      </w:r>
      <w:r w:rsidRPr="00DB5CEE">
        <w:rPr>
          <w:b/>
          <w:lang w:val="es-AR"/>
        </w:rPr>
        <w:t xml:space="preserve"> </w:t>
      </w:r>
      <w:r>
        <w:rPr>
          <w:b/>
          <w:lang w:val="es-AR"/>
        </w:rPr>
        <w:t xml:space="preserve">recursos </w:t>
      </w:r>
      <w:r>
        <w:rPr>
          <w:lang w:val="es-AR"/>
        </w:rPr>
        <w:t xml:space="preserve">ó </w:t>
      </w:r>
      <w:r>
        <w:rPr>
          <w:b/>
          <w:lang w:val="es-AR"/>
        </w:rPr>
        <w:t>productos</w:t>
      </w:r>
      <w:r>
        <w:rPr>
          <w:lang w:val="es-AR"/>
        </w:rPr>
        <w:t xml:space="preserve"> de granularidad </w:t>
      </w:r>
      <w:r>
        <w:rPr>
          <w:b/>
          <w:lang w:val="es-AR"/>
        </w:rPr>
        <w:t>5</w:t>
      </w:r>
      <w:r>
        <w:rPr>
          <w:lang w:val="es-AR"/>
        </w:rPr>
        <w:t>.</w:t>
      </w:r>
      <w:r w:rsidR="009A4539">
        <w:rPr>
          <w:lang w:val="es-AR"/>
        </w:rPr>
        <w:t xml:space="preserve"> (</w:t>
      </w:r>
      <w:r w:rsidR="000E3F88">
        <w:rPr>
          <w:lang w:val="es-AR"/>
        </w:rPr>
        <w:t>3.4X)</w:t>
      </w:r>
    </w:p>
    <w:p w14:paraId="090EF87A" w14:textId="5C1A48C9" w:rsidR="00DB5CEE" w:rsidRDefault="00DB5CEE"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000E3F88">
        <w:rPr>
          <w:b/>
          <w:lang w:val="es-AR"/>
        </w:rPr>
        <w:t>350</w:t>
      </w:r>
      <w:r>
        <w:rPr>
          <w:lang w:val="es-AR"/>
        </w:rPr>
        <w:t xml:space="preserve"> y </w:t>
      </w:r>
      <w:r>
        <w:rPr>
          <w:b/>
          <w:lang w:val="es-AR"/>
        </w:rPr>
        <w:t>1</w:t>
      </w:r>
      <w:r w:rsidR="000E3F88">
        <w:rPr>
          <w:b/>
          <w:lang w:val="es-AR"/>
        </w:rPr>
        <w:t>05</w:t>
      </w:r>
      <w:r>
        <w:rPr>
          <w:b/>
          <w:lang w:val="es-AR"/>
        </w:rPr>
        <w:t>0</w:t>
      </w:r>
      <w:r w:rsidRPr="00DB5CEE">
        <w:rPr>
          <w:b/>
          <w:lang w:val="es-AR"/>
        </w:rPr>
        <w:t xml:space="preserve"> </w:t>
      </w:r>
      <w:r>
        <w:rPr>
          <w:b/>
          <w:lang w:val="es-AR"/>
        </w:rPr>
        <w:t xml:space="preserve">recursos </w:t>
      </w:r>
      <w:r>
        <w:rPr>
          <w:lang w:val="es-AR"/>
        </w:rPr>
        <w:t xml:space="preserve">ó </w:t>
      </w:r>
      <w:r>
        <w:rPr>
          <w:b/>
          <w:lang w:val="es-AR"/>
        </w:rPr>
        <w:t>productos</w:t>
      </w:r>
      <w:r>
        <w:rPr>
          <w:lang w:val="es-AR"/>
        </w:rPr>
        <w:t xml:space="preserve"> de granularidad </w:t>
      </w:r>
      <w:r>
        <w:rPr>
          <w:b/>
          <w:lang w:val="es-AR"/>
        </w:rPr>
        <w:t>6</w:t>
      </w:r>
      <w:r>
        <w:rPr>
          <w:lang w:val="es-AR"/>
        </w:rPr>
        <w:t>.</w:t>
      </w:r>
      <w:r w:rsidR="000E3F88" w:rsidRPr="000E3F88">
        <w:rPr>
          <w:lang w:val="es-AR"/>
        </w:rPr>
        <w:t xml:space="preserve"> </w:t>
      </w:r>
      <w:r w:rsidR="000E3F88">
        <w:rPr>
          <w:lang w:val="es-AR"/>
        </w:rPr>
        <w:t>(3.5X)</w:t>
      </w:r>
    </w:p>
    <w:p w14:paraId="06822EA4" w14:textId="73D28123" w:rsidR="004848E6" w:rsidRPr="00DB5CEE" w:rsidRDefault="004848E6" w:rsidP="001A7F5C">
      <w:pPr>
        <w:pStyle w:val="ListParagraph"/>
        <w:widowControl w:val="0"/>
        <w:numPr>
          <w:ilvl w:val="0"/>
          <w:numId w:val="107"/>
        </w:numPr>
        <w:pBdr>
          <w:top w:val="nil"/>
          <w:left w:val="nil"/>
          <w:bottom w:val="nil"/>
          <w:right w:val="nil"/>
          <w:between w:val="nil"/>
        </w:pBdr>
        <w:jc w:val="both"/>
        <w:rPr>
          <w:b/>
          <w:lang w:val="es-AR"/>
        </w:rPr>
      </w:pPr>
      <w:r w:rsidRPr="00DB5CEE">
        <w:rPr>
          <w:b/>
          <w:lang w:val="es-AR"/>
        </w:rPr>
        <w:t xml:space="preserve">Botín a </w:t>
      </w:r>
      <w:r>
        <w:rPr>
          <w:b/>
          <w:lang w:val="es-AR"/>
        </w:rPr>
        <w:t>caballo</w:t>
      </w:r>
    </w:p>
    <w:p w14:paraId="37686101" w14:textId="77777777" w:rsidR="004201E0" w:rsidRDefault="004848E6" w:rsidP="004201E0">
      <w:pPr>
        <w:pStyle w:val="ListParagraph"/>
        <w:widowControl w:val="0"/>
        <w:pBdr>
          <w:top w:val="nil"/>
          <w:left w:val="nil"/>
          <w:bottom w:val="nil"/>
          <w:right w:val="nil"/>
          <w:between w:val="nil"/>
        </w:pBdr>
        <w:ind w:left="1146"/>
        <w:jc w:val="both"/>
        <w:rPr>
          <w:lang w:val="es-AR"/>
        </w:rPr>
      </w:pPr>
      <w:r>
        <w:rPr>
          <w:lang w:val="es-AR"/>
        </w:rPr>
        <w:t>El traslado es en caballos, sin carretas.</w:t>
      </w:r>
      <w:r w:rsidR="004201E0">
        <w:rPr>
          <w:lang w:val="es-AR"/>
        </w:rPr>
        <w:t xml:space="preserve"> </w:t>
      </w:r>
    </w:p>
    <w:p w14:paraId="70E5A069" w14:textId="3A5E4479" w:rsidR="004848E6" w:rsidRDefault="004848E6" w:rsidP="004201E0">
      <w:pPr>
        <w:pStyle w:val="ListParagraph"/>
        <w:widowControl w:val="0"/>
        <w:pBdr>
          <w:top w:val="nil"/>
          <w:left w:val="nil"/>
          <w:bottom w:val="nil"/>
          <w:right w:val="nil"/>
          <w:between w:val="nil"/>
        </w:pBdr>
        <w:ind w:left="1146"/>
        <w:jc w:val="both"/>
        <w:rPr>
          <w:lang w:val="es-AR"/>
        </w:rPr>
      </w:pPr>
      <w:r>
        <w:rPr>
          <w:lang w:val="es-AR"/>
        </w:rPr>
        <w:t>C</w:t>
      </w:r>
      <w:r w:rsidRPr="004B3346">
        <w:rPr>
          <w:lang w:val="es-AR"/>
        </w:rPr>
        <w:t>ada soldado sobreviviente</w:t>
      </w:r>
      <w:r>
        <w:rPr>
          <w:lang w:val="es-AR"/>
        </w:rPr>
        <w:t xml:space="preserve"> intentará llevarse de uno de los siguientes</w:t>
      </w:r>
      <w:r w:rsidR="004201E0">
        <w:rPr>
          <w:lang w:val="es-AR"/>
        </w:rPr>
        <w:t xml:space="preserve"> botines</w:t>
      </w:r>
      <w:r w:rsidRPr="004B3346">
        <w:rPr>
          <w:lang w:val="es-AR"/>
        </w:rPr>
        <w:t>:</w:t>
      </w:r>
    </w:p>
    <w:p w14:paraId="3BF59DF4" w14:textId="4FA2114E" w:rsidR="004848E6" w:rsidRDefault="004848E6"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004201E0">
        <w:rPr>
          <w:b/>
          <w:lang w:val="es-AR"/>
        </w:rPr>
        <w:t>2</w:t>
      </w:r>
      <w:r>
        <w:rPr>
          <w:b/>
          <w:lang w:val="es-AR"/>
        </w:rPr>
        <w:t xml:space="preserve"> </w:t>
      </w:r>
      <w:r>
        <w:rPr>
          <w:lang w:val="es-AR"/>
        </w:rPr>
        <w:t xml:space="preserve">y </w:t>
      </w:r>
      <w:r w:rsidR="004201E0">
        <w:rPr>
          <w:b/>
          <w:lang w:val="es-AR"/>
        </w:rPr>
        <w:t>10</w:t>
      </w:r>
      <w:r w:rsidRPr="002011A4">
        <w:rPr>
          <w:b/>
          <w:lang w:val="es-AR"/>
        </w:rPr>
        <w:t xml:space="preserve"> </w:t>
      </w:r>
      <w:r>
        <w:rPr>
          <w:b/>
          <w:lang w:val="es-AR"/>
        </w:rPr>
        <w:t xml:space="preserve">recursos </w:t>
      </w:r>
      <w:r>
        <w:rPr>
          <w:lang w:val="es-AR"/>
        </w:rPr>
        <w:t xml:space="preserve">ó </w:t>
      </w:r>
      <w:r>
        <w:rPr>
          <w:b/>
          <w:lang w:val="es-AR"/>
        </w:rPr>
        <w:t>productos</w:t>
      </w:r>
      <w:r>
        <w:rPr>
          <w:lang w:val="es-AR"/>
        </w:rPr>
        <w:t xml:space="preserve"> de granularidad </w:t>
      </w:r>
      <w:r>
        <w:rPr>
          <w:b/>
          <w:lang w:val="es-AR"/>
        </w:rPr>
        <w:t>1</w:t>
      </w:r>
      <w:r>
        <w:rPr>
          <w:lang w:val="es-AR"/>
        </w:rPr>
        <w:t>.</w:t>
      </w:r>
      <w:r w:rsidR="004201E0" w:rsidRPr="004201E0">
        <w:rPr>
          <w:lang w:val="es-AR"/>
        </w:rPr>
        <w:t xml:space="preserve"> </w:t>
      </w:r>
      <w:r w:rsidR="004201E0">
        <w:rPr>
          <w:lang w:val="es-AR"/>
        </w:rPr>
        <w:t>(2X a pie)</w:t>
      </w:r>
    </w:p>
    <w:p w14:paraId="58B962FF" w14:textId="02E677A4" w:rsidR="004848E6" w:rsidRDefault="004848E6"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004201E0">
        <w:rPr>
          <w:b/>
          <w:lang w:val="es-AR"/>
        </w:rPr>
        <w:t>18</w:t>
      </w:r>
      <w:r>
        <w:rPr>
          <w:lang w:val="es-AR"/>
        </w:rPr>
        <w:t xml:space="preserve"> y </w:t>
      </w:r>
      <w:r w:rsidR="004201E0">
        <w:rPr>
          <w:b/>
          <w:lang w:val="es-AR"/>
        </w:rPr>
        <w:t>36</w:t>
      </w:r>
      <w:r>
        <w:rPr>
          <w:b/>
          <w:lang w:val="es-AR"/>
        </w:rPr>
        <w:t xml:space="preserve"> recursos </w:t>
      </w:r>
      <w:r>
        <w:rPr>
          <w:lang w:val="es-AR"/>
        </w:rPr>
        <w:t xml:space="preserve">ó </w:t>
      </w:r>
      <w:r>
        <w:rPr>
          <w:b/>
          <w:lang w:val="es-AR"/>
        </w:rPr>
        <w:t>productos</w:t>
      </w:r>
      <w:r>
        <w:rPr>
          <w:lang w:val="es-AR"/>
        </w:rPr>
        <w:t xml:space="preserve"> de granularidad </w:t>
      </w:r>
      <w:r>
        <w:rPr>
          <w:b/>
          <w:lang w:val="es-AR"/>
        </w:rPr>
        <w:t>2</w:t>
      </w:r>
      <w:r>
        <w:rPr>
          <w:lang w:val="es-AR"/>
        </w:rPr>
        <w:t>.</w:t>
      </w:r>
      <w:r w:rsidR="004201E0">
        <w:rPr>
          <w:lang w:val="es-AR"/>
        </w:rPr>
        <w:t xml:space="preserve"> (1.</w:t>
      </w:r>
      <w:r w:rsidR="00A71443">
        <w:rPr>
          <w:lang w:val="es-AR"/>
        </w:rPr>
        <w:t>8</w:t>
      </w:r>
      <w:r w:rsidR="004201E0">
        <w:rPr>
          <w:lang w:val="es-AR"/>
        </w:rPr>
        <w:t>X a pie)</w:t>
      </w:r>
    </w:p>
    <w:p w14:paraId="5B17A3CE" w14:textId="03799E7E" w:rsidR="004848E6" w:rsidRDefault="004848E6"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00A71443">
        <w:rPr>
          <w:b/>
          <w:lang w:val="es-AR"/>
        </w:rPr>
        <w:t>48</w:t>
      </w:r>
      <w:r>
        <w:rPr>
          <w:b/>
          <w:lang w:val="es-AR"/>
        </w:rPr>
        <w:t xml:space="preserve"> </w:t>
      </w:r>
      <w:r>
        <w:rPr>
          <w:lang w:val="es-AR"/>
        </w:rPr>
        <w:t>y</w:t>
      </w:r>
      <w:r>
        <w:rPr>
          <w:b/>
          <w:lang w:val="es-AR"/>
        </w:rPr>
        <w:t xml:space="preserve"> </w:t>
      </w:r>
      <w:r w:rsidR="004201E0">
        <w:rPr>
          <w:b/>
          <w:lang w:val="es-AR"/>
        </w:rPr>
        <w:t>1</w:t>
      </w:r>
      <w:r w:rsidR="00A71443">
        <w:rPr>
          <w:b/>
          <w:lang w:val="es-AR"/>
        </w:rPr>
        <w:t>43</w:t>
      </w:r>
      <w:r>
        <w:rPr>
          <w:b/>
          <w:lang w:val="es-AR"/>
        </w:rPr>
        <w:t xml:space="preserve"> recursos </w:t>
      </w:r>
      <w:r>
        <w:rPr>
          <w:lang w:val="es-AR"/>
        </w:rPr>
        <w:t xml:space="preserve">ó </w:t>
      </w:r>
      <w:r>
        <w:rPr>
          <w:b/>
          <w:lang w:val="es-AR"/>
        </w:rPr>
        <w:t>productos</w:t>
      </w:r>
      <w:r>
        <w:rPr>
          <w:lang w:val="es-AR"/>
        </w:rPr>
        <w:t xml:space="preserve"> de granularidad </w:t>
      </w:r>
      <w:r>
        <w:rPr>
          <w:b/>
          <w:lang w:val="es-AR"/>
        </w:rPr>
        <w:t>3</w:t>
      </w:r>
      <w:r>
        <w:rPr>
          <w:lang w:val="es-AR"/>
        </w:rPr>
        <w:t>.</w:t>
      </w:r>
      <w:r w:rsidR="004201E0">
        <w:rPr>
          <w:lang w:val="es-AR"/>
        </w:rPr>
        <w:t xml:space="preserve"> (1.</w:t>
      </w:r>
      <w:r w:rsidR="00A71443">
        <w:rPr>
          <w:lang w:val="es-AR"/>
        </w:rPr>
        <w:t>7</w:t>
      </w:r>
      <w:r w:rsidR="004201E0">
        <w:rPr>
          <w:lang w:val="es-AR"/>
        </w:rPr>
        <w:t>X a pie)</w:t>
      </w:r>
    </w:p>
    <w:p w14:paraId="34F40781" w14:textId="606D2140" w:rsidR="004848E6" w:rsidRDefault="004848E6"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004201E0">
        <w:rPr>
          <w:b/>
          <w:lang w:val="es-AR"/>
        </w:rPr>
        <w:t>1</w:t>
      </w:r>
      <w:r w:rsidR="00A71443">
        <w:rPr>
          <w:b/>
          <w:lang w:val="es-AR"/>
        </w:rPr>
        <w:t>44</w:t>
      </w:r>
      <w:r>
        <w:rPr>
          <w:lang w:val="es-AR"/>
        </w:rPr>
        <w:t xml:space="preserve"> y </w:t>
      </w:r>
      <w:r w:rsidR="00A71443">
        <w:rPr>
          <w:b/>
          <w:lang w:val="es-AR"/>
        </w:rPr>
        <w:t>288</w:t>
      </w:r>
      <w:r>
        <w:rPr>
          <w:b/>
          <w:lang w:val="es-AR"/>
        </w:rPr>
        <w:t xml:space="preserve"> recursos </w:t>
      </w:r>
      <w:r>
        <w:rPr>
          <w:lang w:val="es-AR"/>
        </w:rPr>
        <w:t xml:space="preserve">ó </w:t>
      </w:r>
      <w:r>
        <w:rPr>
          <w:b/>
          <w:lang w:val="es-AR"/>
        </w:rPr>
        <w:t>productos</w:t>
      </w:r>
      <w:r>
        <w:rPr>
          <w:lang w:val="es-AR"/>
        </w:rPr>
        <w:t xml:space="preserve"> de granularidad </w:t>
      </w:r>
      <w:r>
        <w:rPr>
          <w:b/>
          <w:lang w:val="es-AR"/>
        </w:rPr>
        <w:t>4</w:t>
      </w:r>
      <w:r>
        <w:rPr>
          <w:lang w:val="es-AR"/>
        </w:rPr>
        <w:t>.</w:t>
      </w:r>
      <w:r w:rsidR="004201E0" w:rsidRPr="004201E0">
        <w:rPr>
          <w:lang w:val="es-AR"/>
        </w:rPr>
        <w:t xml:space="preserve"> </w:t>
      </w:r>
      <w:r w:rsidR="004201E0">
        <w:rPr>
          <w:lang w:val="es-AR"/>
        </w:rPr>
        <w:t>(1.</w:t>
      </w:r>
      <w:r w:rsidR="00A71443">
        <w:rPr>
          <w:lang w:val="es-AR"/>
        </w:rPr>
        <w:t>5</w:t>
      </w:r>
      <w:r w:rsidR="004201E0">
        <w:rPr>
          <w:lang w:val="es-AR"/>
        </w:rPr>
        <w:t>X a pie)</w:t>
      </w:r>
    </w:p>
    <w:p w14:paraId="10D0A866" w14:textId="751F8472" w:rsidR="004848E6" w:rsidRDefault="004848E6"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00A71443">
        <w:rPr>
          <w:b/>
          <w:lang w:val="es-AR"/>
        </w:rPr>
        <w:t>265</w:t>
      </w:r>
      <w:r w:rsidR="004201E0">
        <w:rPr>
          <w:b/>
          <w:lang w:val="es-AR"/>
        </w:rPr>
        <w:t xml:space="preserve"> </w:t>
      </w:r>
      <w:r>
        <w:rPr>
          <w:lang w:val="es-AR"/>
        </w:rPr>
        <w:t xml:space="preserve">y </w:t>
      </w:r>
      <w:r w:rsidR="00A71443">
        <w:rPr>
          <w:b/>
          <w:lang w:val="es-AR"/>
        </w:rPr>
        <w:t>442</w:t>
      </w:r>
      <w:r w:rsidRPr="00DB5CEE">
        <w:rPr>
          <w:b/>
          <w:lang w:val="es-AR"/>
        </w:rPr>
        <w:t xml:space="preserve"> </w:t>
      </w:r>
      <w:r>
        <w:rPr>
          <w:b/>
          <w:lang w:val="es-AR"/>
        </w:rPr>
        <w:t xml:space="preserve">recursos </w:t>
      </w:r>
      <w:r>
        <w:rPr>
          <w:lang w:val="es-AR"/>
        </w:rPr>
        <w:t xml:space="preserve">ó </w:t>
      </w:r>
      <w:r>
        <w:rPr>
          <w:b/>
          <w:lang w:val="es-AR"/>
        </w:rPr>
        <w:t>productos</w:t>
      </w:r>
      <w:r>
        <w:rPr>
          <w:lang w:val="es-AR"/>
        </w:rPr>
        <w:t xml:space="preserve"> de granularidad </w:t>
      </w:r>
      <w:r>
        <w:rPr>
          <w:b/>
          <w:lang w:val="es-AR"/>
        </w:rPr>
        <w:t>5</w:t>
      </w:r>
      <w:r>
        <w:rPr>
          <w:lang w:val="es-AR"/>
        </w:rPr>
        <w:t>.</w:t>
      </w:r>
      <w:r w:rsidR="004201E0" w:rsidRPr="004201E0">
        <w:rPr>
          <w:lang w:val="es-AR"/>
        </w:rPr>
        <w:t xml:space="preserve"> </w:t>
      </w:r>
      <w:r w:rsidR="004201E0">
        <w:rPr>
          <w:lang w:val="es-AR"/>
        </w:rPr>
        <w:t>(1.</w:t>
      </w:r>
      <w:r w:rsidR="00A71443">
        <w:rPr>
          <w:lang w:val="es-AR"/>
        </w:rPr>
        <w:t>3</w:t>
      </w:r>
      <w:r w:rsidR="004201E0">
        <w:rPr>
          <w:lang w:val="es-AR"/>
        </w:rPr>
        <w:t>X a pie)</w:t>
      </w:r>
    </w:p>
    <w:p w14:paraId="2FD8FDF0" w14:textId="797247F0" w:rsidR="004848E6" w:rsidRDefault="004848E6"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00A71443">
        <w:rPr>
          <w:b/>
          <w:lang w:val="es-AR"/>
        </w:rPr>
        <w:t>438</w:t>
      </w:r>
      <w:r>
        <w:rPr>
          <w:lang w:val="es-AR"/>
        </w:rPr>
        <w:t xml:space="preserve"> y </w:t>
      </w:r>
      <w:r w:rsidR="00A71443">
        <w:rPr>
          <w:b/>
          <w:lang w:val="es-AR"/>
        </w:rPr>
        <w:t>1313</w:t>
      </w:r>
      <w:r w:rsidRPr="00DB5CEE">
        <w:rPr>
          <w:b/>
          <w:lang w:val="es-AR"/>
        </w:rPr>
        <w:t xml:space="preserve"> </w:t>
      </w:r>
      <w:r>
        <w:rPr>
          <w:b/>
          <w:lang w:val="es-AR"/>
        </w:rPr>
        <w:t xml:space="preserve">recursos </w:t>
      </w:r>
      <w:r>
        <w:rPr>
          <w:lang w:val="es-AR"/>
        </w:rPr>
        <w:t xml:space="preserve">ó </w:t>
      </w:r>
      <w:r>
        <w:rPr>
          <w:b/>
          <w:lang w:val="es-AR"/>
        </w:rPr>
        <w:t>productos</w:t>
      </w:r>
      <w:r>
        <w:rPr>
          <w:lang w:val="es-AR"/>
        </w:rPr>
        <w:t xml:space="preserve"> de granularidad </w:t>
      </w:r>
      <w:r>
        <w:rPr>
          <w:b/>
          <w:lang w:val="es-AR"/>
        </w:rPr>
        <w:t>6</w:t>
      </w:r>
      <w:r>
        <w:rPr>
          <w:lang w:val="es-AR"/>
        </w:rPr>
        <w:t>.</w:t>
      </w:r>
      <w:r w:rsidR="00A71443" w:rsidRPr="00A71443">
        <w:rPr>
          <w:lang w:val="es-AR"/>
        </w:rPr>
        <w:t xml:space="preserve"> </w:t>
      </w:r>
      <w:r w:rsidR="00A71443">
        <w:rPr>
          <w:lang w:val="es-AR"/>
        </w:rPr>
        <w:t>(1.25X a pie)</w:t>
      </w:r>
    </w:p>
    <w:p w14:paraId="338C8F4D" w14:textId="1E5B14BA" w:rsidR="00DB5CEE" w:rsidRPr="00DB5CEE" w:rsidRDefault="00DB5CEE" w:rsidP="001A7F5C">
      <w:pPr>
        <w:pStyle w:val="ListParagraph"/>
        <w:widowControl w:val="0"/>
        <w:numPr>
          <w:ilvl w:val="0"/>
          <w:numId w:val="107"/>
        </w:numPr>
        <w:pBdr>
          <w:top w:val="nil"/>
          <w:left w:val="nil"/>
          <w:bottom w:val="nil"/>
          <w:right w:val="nil"/>
          <w:between w:val="nil"/>
        </w:pBdr>
        <w:jc w:val="both"/>
        <w:rPr>
          <w:b/>
          <w:lang w:val="es-AR"/>
        </w:rPr>
      </w:pPr>
      <w:r w:rsidRPr="00DB5CEE">
        <w:rPr>
          <w:b/>
          <w:lang w:val="es-AR"/>
        </w:rPr>
        <w:t xml:space="preserve">Botín a </w:t>
      </w:r>
      <w:r>
        <w:rPr>
          <w:b/>
          <w:lang w:val="es-AR"/>
        </w:rPr>
        <w:t>carreta</w:t>
      </w:r>
    </w:p>
    <w:p w14:paraId="505243F1" w14:textId="7E1BB27D" w:rsidR="00DB5CEE" w:rsidRDefault="00DB5CEE" w:rsidP="00DB5CEE">
      <w:pPr>
        <w:pStyle w:val="ListParagraph"/>
        <w:widowControl w:val="0"/>
        <w:pBdr>
          <w:top w:val="nil"/>
          <w:left w:val="nil"/>
          <w:bottom w:val="nil"/>
          <w:right w:val="nil"/>
          <w:between w:val="nil"/>
        </w:pBdr>
        <w:ind w:left="1146"/>
        <w:jc w:val="both"/>
        <w:rPr>
          <w:lang w:val="es-AR"/>
        </w:rPr>
      </w:pPr>
      <w:r>
        <w:rPr>
          <w:lang w:val="es-AR"/>
        </w:rPr>
        <w:t xml:space="preserve">El traslado es </w:t>
      </w:r>
      <w:r w:rsidR="004B3346">
        <w:rPr>
          <w:lang w:val="es-AR"/>
        </w:rPr>
        <w:t>con carretas</w:t>
      </w:r>
      <w:r w:rsidR="009A4539">
        <w:rPr>
          <w:lang w:val="es-AR"/>
        </w:rPr>
        <w:t>.</w:t>
      </w:r>
    </w:p>
    <w:p w14:paraId="5B82F518" w14:textId="1F50DEF6" w:rsidR="009A4539" w:rsidRDefault="00713AD0" w:rsidP="00DB5CEE">
      <w:pPr>
        <w:pStyle w:val="ListParagraph"/>
        <w:widowControl w:val="0"/>
        <w:pBdr>
          <w:top w:val="nil"/>
          <w:left w:val="nil"/>
          <w:bottom w:val="nil"/>
          <w:right w:val="nil"/>
          <w:between w:val="nil"/>
        </w:pBdr>
        <w:ind w:left="1146"/>
        <w:jc w:val="both"/>
        <w:rPr>
          <w:lang w:val="es-AR"/>
        </w:rPr>
      </w:pPr>
      <w:r>
        <w:rPr>
          <w:lang w:val="es-AR"/>
        </w:rPr>
        <w:t>Dependiendo de si los soldados viajaron a pie o caballo, c</w:t>
      </w:r>
      <w:r w:rsidR="009A4539" w:rsidRPr="004B3346">
        <w:rPr>
          <w:lang w:val="es-AR"/>
        </w:rPr>
        <w:t>ada soldado sobreviviente</w:t>
      </w:r>
      <w:r w:rsidR="009A4539">
        <w:rPr>
          <w:lang w:val="es-AR"/>
        </w:rPr>
        <w:t xml:space="preserve"> intentará llevarse </w:t>
      </w:r>
      <w:r>
        <w:rPr>
          <w:lang w:val="es-AR"/>
        </w:rPr>
        <w:t xml:space="preserve">o bien </w:t>
      </w:r>
      <w:r w:rsidR="009A4539">
        <w:rPr>
          <w:lang w:val="es-AR"/>
        </w:rPr>
        <w:t xml:space="preserve">el </w:t>
      </w:r>
      <w:r w:rsidR="009A4539">
        <w:rPr>
          <w:b/>
          <w:lang w:val="es-AR"/>
        </w:rPr>
        <w:t>Botín a pie</w:t>
      </w:r>
      <w:r w:rsidR="009A4539">
        <w:rPr>
          <w:lang w:val="es-AR"/>
        </w:rPr>
        <w:t xml:space="preserve"> </w:t>
      </w:r>
      <w:r>
        <w:rPr>
          <w:lang w:val="es-AR"/>
        </w:rPr>
        <w:t xml:space="preserve">o bien el </w:t>
      </w:r>
      <w:r>
        <w:rPr>
          <w:b/>
          <w:lang w:val="es-AR"/>
        </w:rPr>
        <w:t>Botín a caballo</w:t>
      </w:r>
      <w:r w:rsidRPr="00713AD0">
        <w:rPr>
          <w:lang w:val="es-AR"/>
        </w:rPr>
        <w:t xml:space="preserve">, </w:t>
      </w:r>
      <w:r w:rsidR="009A4539">
        <w:rPr>
          <w:lang w:val="es-AR"/>
        </w:rPr>
        <w:t>y además por cada carreta utilizada</w:t>
      </w:r>
      <w:r w:rsidR="004848E6">
        <w:rPr>
          <w:lang w:val="es-AR"/>
        </w:rPr>
        <w:t xml:space="preserve"> en la expedición de ataque</w:t>
      </w:r>
      <w:r w:rsidR="009A4539">
        <w:rPr>
          <w:lang w:val="es-AR"/>
        </w:rPr>
        <w:t xml:space="preserve">, se intentarán llevar </w:t>
      </w:r>
      <w:r w:rsidR="004848E6" w:rsidRPr="004848E6">
        <w:rPr>
          <w:b/>
          <w:lang w:val="es-AR"/>
        </w:rPr>
        <w:t>3</w:t>
      </w:r>
      <w:r w:rsidR="009A4539">
        <w:rPr>
          <w:lang w:val="es-AR"/>
        </w:rPr>
        <w:t xml:space="preserve"> de los siguientes</w:t>
      </w:r>
      <w:r w:rsidR="009A4539" w:rsidRPr="004B3346">
        <w:rPr>
          <w:lang w:val="es-AR"/>
        </w:rPr>
        <w:t>:</w:t>
      </w:r>
    </w:p>
    <w:p w14:paraId="665BAFD1" w14:textId="2BD0D8A5" w:rsidR="009A4539" w:rsidRDefault="009A4539"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Pr="002011A4">
        <w:rPr>
          <w:b/>
          <w:lang w:val="es-AR"/>
        </w:rPr>
        <w:t>1</w:t>
      </w:r>
      <w:r>
        <w:rPr>
          <w:b/>
          <w:lang w:val="es-AR"/>
        </w:rPr>
        <w:t xml:space="preserve">0 </w:t>
      </w:r>
      <w:r>
        <w:rPr>
          <w:lang w:val="es-AR"/>
        </w:rPr>
        <w:t xml:space="preserve">y </w:t>
      </w:r>
      <w:r>
        <w:rPr>
          <w:b/>
          <w:lang w:val="es-AR"/>
        </w:rPr>
        <w:t>50</w:t>
      </w:r>
      <w:r w:rsidRPr="002011A4">
        <w:rPr>
          <w:b/>
          <w:lang w:val="es-AR"/>
        </w:rPr>
        <w:t xml:space="preserve"> </w:t>
      </w:r>
      <w:r>
        <w:rPr>
          <w:b/>
          <w:lang w:val="es-AR"/>
        </w:rPr>
        <w:t xml:space="preserve">recursos </w:t>
      </w:r>
      <w:r>
        <w:rPr>
          <w:lang w:val="es-AR"/>
        </w:rPr>
        <w:t xml:space="preserve">ó </w:t>
      </w:r>
      <w:r>
        <w:rPr>
          <w:b/>
          <w:lang w:val="es-AR"/>
        </w:rPr>
        <w:t>productos</w:t>
      </w:r>
      <w:r>
        <w:rPr>
          <w:lang w:val="es-AR"/>
        </w:rPr>
        <w:t xml:space="preserve"> de granularidad </w:t>
      </w:r>
      <w:r>
        <w:rPr>
          <w:b/>
          <w:lang w:val="es-AR"/>
        </w:rPr>
        <w:t>1</w:t>
      </w:r>
      <w:r>
        <w:rPr>
          <w:lang w:val="es-AR"/>
        </w:rPr>
        <w:t>.</w:t>
      </w:r>
      <w:r w:rsidR="000E3F88">
        <w:rPr>
          <w:lang w:val="es-AR"/>
        </w:rPr>
        <w:t xml:space="preserve"> (10X)</w:t>
      </w:r>
    </w:p>
    <w:p w14:paraId="5BD89FCE" w14:textId="2358F602" w:rsidR="009A4539" w:rsidRDefault="009A4539"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000E3F88" w:rsidRPr="000E3F88">
        <w:rPr>
          <w:b/>
          <w:lang w:val="es-AR"/>
        </w:rPr>
        <w:t>45</w:t>
      </w:r>
      <w:r>
        <w:rPr>
          <w:lang w:val="es-AR"/>
        </w:rPr>
        <w:t xml:space="preserve"> y </w:t>
      </w:r>
      <w:r w:rsidR="004848E6" w:rsidRPr="004848E6">
        <w:rPr>
          <w:b/>
          <w:lang w:val="es-AR"/>
        </w:rPr>
        <w:t>9</w:t>
      </w:r>
      <w:r w:rsidRPr="004848E6">
        <w:rPr>
          <w:b/>
          <w:lang w:val="es-AR"/>
        </w:rPr>
        <w:t>0</w:t>
      </w:r>
      <w:r w:rsidRPr="009A4539">
        <w:rPr>
          <w:lang w:val="es-AR"/>
        </w:rPr>
        <w:t xml:space="preserve"> </w:t>
      </w:r>
      <w:r w:rsidRPr="004848E6">
        <w:rPr>
          <w:b/>
          <w:lang w:val="es-AR"/>
        </w:rPr>
        <w:t>recursos</w:t>
      </w:r>
      <w:r w:rsidRPr="009A4539">
        <w:rPr>
          <w:lang w:val="es-AR"/>
        </w:rPr>
        <w:t xml:space="preserve"> </w:t>
      </w:r>
      <w:r>
        <w:rPr>
          <w:lang w:val="es-AR"/>
        </w:rPr>
        <w:t xml:space="preserve">ó </w:t>
      </w:r>
      <w:r w:rsidRPr="004848E6">
        <w:rPr>
          <w:b/>
          <w:lang w:val="es-AR"/>
        </w:rPr>
        <w:t>productos</w:t>
      </w:r>
      <w:r>
        <w:rPr>
          <w:lang w:val="es-AR"/>
        </w:rPr>
        <w:t xml:space="preserve"> de granularidad </w:t>
      </w:r>
      <w:r w:rsidRPr="004848E6">
        <w:rPr>
          <w:b/>
          <w:lang w:val="es-AR"/>
        </w:rPr>
        <w:t>2</w:t>
      </w:r>
      <w:r>
        <w:rPr>
          <w:lang w:val="es-AR"/>
        </w:rPr>
        <w:t>.</w:t>
      </w:r>
      <w:r w:rsidR="000E3F88">
        <w:rPr>
          <w:lang w:val="es-AR"/>
        </w:rPr>
        <w:t xml:space="preserve"> (9X)</w:t>
      </w:r>
    </w:p>
    <w:p w14:paraId="20778EDC" w14:textId="19B703BF" w:rsidR="009A4539" w:rsidRDefault="009A4539"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004848E6" w:rsidRPr="004848E6">
        <w:rPr>
          <w:b/>
          <w:lang w:val="es-AR"/>
        </w:rPr>
        <w:t>8</w:t>
      </w:r>
      <w:r w:rsidRPr="004848E6">
        <w:rPr>
          <w:b/>
          <w:lang w:val="es-AR"/>
        </w:rPr>
        <w:t>0</w:t>
      </w:r>
      <w:r w:rsidRPr="009A4539">
        <w:rPr>
          <w:lang w:val="es-AR"/>
        </w:rPr>
        <w:t xml:space="preserve"> </w:t>
      </w:r>
      <w:r>
        <w:rPr>
          <w:lang w:val="es-AR"/>
        </w:rPr>
        <w:t>y</w:t>
      </w:r>
      <w:r w:rsidRPr="009A4539">
        <w:rPr>
          <w:lang w:val="es-AR"/>
        </w:rPr>
        <w:t xml:space="preserve"> </w:t>
      </w:r>
      <w:r w:rsidR="004848E6" w:rsidRPr="004848E6">
        <w:rPr>
          <w:b/>
          <w:lang w:val="es-AR"/>
        </w:rPr>
        <w:t>240</w:t>
      </w:r>
      <w:r w:rsidRPr="009A4539">
        <w:rPr>
          <w:lang w:val="es-AR"/>
        </w:rPr>
        <w:t xml:space="preserve"> </w:t>
      </w:r>
      <w:r w:rsidRPr="004848E6">
        <w:rPr>
          <w:b/>
          <w:lang w:val="es-AR"/>
        </w:rPr>
        <w:t>recursos</w:t>
      </w:r>
      <w:r w:rsidRPr="009A4539">
        <w:rPr>
          <w:lang w:val="es-AR"/>
        </w:rPr>
        <w:t xml:space="preserve"> </w:t>
      </w:r>
      <w:r>
        <w:rPr>
          <w:lang w:val="es-AR"/>
        </w:rPr>
        <w:t xml:space="preserve">ó </w:t>
      </w:r>
      <w:r w:rsidRPr="004848E6">
        <w:rPr>
          <w:b/>
          <w:lang w:val="es-AR"/>
        </w:rPr>
        <w:t>productos</w:t>
      </w:r>
      <w:r>
        <w:rPr>
          <w:lang w:val="es-AR"/>
        </w:rPr>
        <w:t xml:space="preserve"> de granularidad </w:t>
      </w:r>
      <w:r w:rsidRPr="004848E6">
        <w:rPr>
          <w:b/>
          <w:lang w:val="es-AR"/>
        </w:rPr>
        <w:t>3</w:t>
      </w:r>
      <w:r>
        <w:rPr>
          <w:lang w:val="es-AR"/>
        </w:rPr>
        <w:t>.</w:t>
      </w:r>
      <w:r w:rsidR="004848E6" w:rsidRPr="004848E6">
        <w:rPr>
          <w:lang w:val="es-AR"/>
        </w:rPr>
        <w:t xml:space="preserve"> </w:t>
      </w:r>
      <w:r w:rsidR="004848E6">
        <w:rPr>
          <w:lang w:val="es-AR"/>
        </w:rPr>
        <w:t>(8X)</w:t>
      </w:r>
    </w:p>
    <w:p w14:paraId="25B04C6A" w14:textId="0573D874" w:rsidR="009A4539" w:rsidRDefault="009A4539"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Pr="004848E6">
        <w:rPr>
          <w:b/>
          <w:lang w:val="es-AR"/>
        </w:rPr>
        <w:t>2</w:t>
      </w:r>
      <w:r w:rsidR="004848E6" w:rsidRPr="004848E6">
        <w:rPr>
          <w:b/>
          <w:lang w:val="es-AR"/>
        </w:rPr>
        <w:t>1</w:t>
      </w:r>
      <w:r w:rsidRPr="004848E6">
        <w:rPr>
          <w:b/>
          <w:lang w:val="es-AR"/>
        </w:rPr>
        <w:t>0</w:t>
      </w:r>
      <w:r>
        <w:rPr>
          <w:lang w:val="es-AR"/>
        </w:rPr>
        <w:t xml:space="preserve"> y </w:t>
      </w:r>
      <w:r w:rsidR="004848E6" w:rsidRPr="004848E6">
        <w:rPr>
          <w:b/>
          <w:lang w:val="es-AR"/>
        </w:rPr>
        <w:t>42</w:t>
      </w:r>
      <w:r w:rsidRPr="004848E6">
        <w:rPr>
          <w:b/>
          <w:lang w:val="es-AR"/>
        </w:rPr>
        <w:t>0</w:t>
      </w:r>
      <w:r w:rsidRPr="009A4539">
        <w:rPr>
          <w:lang w:val="es-AR"/>
        </w:rPr>
        <w:t xml:space="preserve"> </w:t>
      </w:r>
      <w:r w:rsidRPr="004848E6">
        <w:rPr>
          <w:b/>
          <w:lang w:val="es-AR"/>
        </w:rPr>
        <w:t>recursos</w:t>
      </w:r>
      <w:r w:rsidRPr="009A4539">
        <w:rPr>
          <w:lang w:val="es-AR"/>
        </w:rPr>
        <w:t xml:space="preserve"> </w:t>
      </w:r>
      <w:r>
        <w:rPr>
          <w:lang w:val="es-AR"/>
        </w:rPr>
        <w:t xml:space="preserve">ó </w:t>
      </w:r>
      <w:r w:rsidRPr="004848E6">
        <w:rPr>
          <w:b/>
          <w:lang w:val="es-AR"/>
        </w:rPr>
        <w:t>productos</w:t>
      </w:r>
      <w:r>
        <w:rPr>
          <w:lang w:val="es-AR"/>
        </w:rPr>
        <w:t xml:space="preserve"> de granularidad </w:t>
      </w:r>
      <w:r w:rsidRPr="004848E6">
        <w:rPr>
          <w:b/>
          <w:lang w:val="es-AR"/>
        </w:rPr>
        <w:t>4</w:t>
      </w:r>
      <w:r>
        <w:rPr>
          <w:lang w:val="es-AR"/>
        </w:rPr>
        <w:t>.</w:t>
      </w:r>
      <w:r w:rsidR="004848E6">
        <w:rPr>
          <w:lang w:val="es-AR"/>
        </w:rPr>
        <w:t xml:space="preserve"> (7X)</w:t>
      </w:r>
    </w:p>
    <w:p w14:paraId="58CD927D" w14:textId="6EF46BDD" w:rsidR="004848E6" w:rsidRDefault="009A4539"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Pr="004848E6">
        <w:rPr>
          <w:b/>
          <w:lang w:val="es-AR"/>
        </w:rPr>
        <w:t>3</w:t>
      </w:r>
      <w:r w:rsidR="004848E6">
        <w:rPr>
          <w:b/>
          <w:lang w:val="es-AR"/>
        </w:rPr>
        <w:t>6</w:t>
      </w:r>
      <w:r w:rsidRPr="004848E6">
        <w:rPr>
          <w:b/>
          <w:lang w:val="es-AR"/>
        </w:rPr>
        <w:t>0</w:t>
      </w:r>
      <w:r>
        <w:rPr>
          <w:lang w:val="es-AR"/>
        </w:rPr>
        <w:t xml:space="preserve"> y </w:t>
      </w:r>
      <w:r w:rsidR="004848E6" w:rsidRPr="004848E6">
        <w:rPr>
          <w:b/>
          <w:lang w:val="es-AR"/>
        </w:rPr>
        <w:t>6</w:t>
      </w:r>
      <w:r w:rsidRPr="004848E6">
        <w:rPr>
          <w:b/>
          <w:lang w:val="es-AR"/>
        </w:rPr>
        <w:t>00</w:t>
      </w:r>
      <w:r w:rsidRPr="009A4539">
        <w:rPr>
          <w:lang w:val="es-AR"/>
        </w:rPr>
        <w:t xml:space="preserve"> </w:t>
      </w:r>
      <w:r w:rsidRPr="004848E6">
        <w:rPr>
          <w:b/>
          <w:lang w:val="es-AR"/>
        </w:rPr>
        <w:t>recursos</w:t>
      </w:r>
      <w:r w:rsidRPr="009A4539">
        <w:rPr>
          <w:lang w:val="es-AR"/>
        </w:rPr>
        <w:t xml:space="preserve"> </w:t>
      </w:r>
      <w:r>
        <w:rPr>
          <w:lang w:val="es-AR"/>
        </w:rPr>
        <w:t xml:space="preserve">ó </w:t>
      </w:r>
      <w:r w:rsidRPr="004848E6">
        <w:rPr>
          <w:b/>
          <w:lang w:val="es-AR"/>
        </w:rPr>
        <w:t>productos</w:t>
      </w:r>
      <w:r>
        <w:rPr>
          <w:lang w:val="es-AR"/>
        </w:rPr>
        <w:t xml:space="preserve"> de granularidad </w:t>
      </w:r>
      <w:r w:rsidRPr="004848E6">
        <w:rPr>
          <w:b/>
          <w:lang w:val="es-AR"/>
        </w:rPr>
        <w:t>5</w:t>
      </w:r>
      <w:r>
        <w:rPr>
          <w:lang w:val="es-AR"/>
        </w:rPr>
        <w:t>.</w:t>
      </w:r>
      <w:r w:rsidR="004848E6" w:rsidRPr="004848E6">
        <w:rPr>
          <w:lang w:val="es-AR"/>
        </w:rPr>
        <w:t xml:space="preserve"> </w:t>
      </w:r>
      <w:r w:rsidR="004848E6">
        <w:rPr>
          <w:lang w:val="es-AR"/>
        </w:rPr>
        <w:t>(6X)</w:t>
      </w:r>
    </w:p>
    <w:p w14:paraId="1BF85E3D" w14:textId="0402BB76" w:rsidR="00454548" w:rsidRPr="00454548" w:rsidRDefault="009A4539" w:rsidP="001A7F5C">
      <w:pPr>
        <w:pStyle w:val="ListParagraph"/>
        <w:widowControl w:val="0"/>
        <w:numPr>
          <w:ilvl w:val="1"/>
          <w:numId w:val="107"/>
        </w:numPr>
        <w:pBdr>
          <w:top w:val="nil"/>
          <w:left w:val="nil"/>
          <w:bottom w:val="nil"/>
          <w:right w:val="nil"/>
          <w:between w:val="nil"/>
        </w:pBdr>
        <w:ind w:left="1701" w:hanging="195"/>
        <w:jc w:val="both"/>
        <w:rPr>
          <w:lang w:val="es-AR"/>
        </w:rPr>
      </w:pPr>
      <w:r>
        <w:rPr>
          <w:lang w:val="es-AR"/>
        </w:rPr>
        <w:t xml:space="preserve">Entre </w:t>
      </w:r>
      <w:r w:rsidR="004848E6" w:rsidRPr="004848E6">
        <w:rPr>
          <w:b/>
          <w:lang w:val="es-AR"/>
        </w:rPr>
        <w:t>5</w:t>
      </w:r>
      <w:r w:rsidRPr="004848E6">
        <w:rPr>
          <w:b/>
          <w:lang w:val="es-AR"/>
        </w:rPr>
        <w:t>00</w:t>
      </w:r>
      <w:r>
        <w:rPr>
          <w:lang w:val="es-AR"/>
        </w:rPr>
        <w:t xml:space="preserve"> y </w:t>
      </w:r>
      <w:r w:rsidRPr="004848E6">
        <w:rPr>
          <w:b/>
          <w:lang w:val="es-AR"/>
        </w:rPr>
        <w:t>1</w:t>
      </w:r>
      <w:r w:rsidR="004848E6" w:rsidRPr="004848E6">
        <w:rPr>
          <w:b/>
          <w:lang w:val="es-AR"/>
        </w:rPr>
        <w:t>5</w:t>
      </w:r>
      <w:r w:rsidRPr="004848E6">
        <w:rPr>
          <w:b/>
          <w:lang w:val="es-AR"/>
        </w:rPr>
        <w:t>00</w:t>
      </w:r>
      <w:r w:rsidRPr="009A4539">
        <w:rPr>
          <w:lang w:val="es-AR"/>
        </w:rPr>
        <w:t xml:space="preserve"> </w:t>
      </w:r>
      <w:r w:rsidRPr="004848E6">
        <w:rPr>
          <w:b/>
          <w:lang w:val="es-AR"/>
        </w:rPr>
        <w:t>recursos</w:t>
      </w:r>
      <w:r w:rsidRPr="009A4539">
        <w:rPr>
          <w:lang w:val="es-AR"/>
        </w:rPr>
        <w:t xml:space="preserve"> </w:t>
      </w:r>
      <w:r>
        <w:rPr>
          <w:lang w:val="es-AR"/>
        </w:rPr>
        <w:t xml:space="preserve">ó </w:t>
      </w:r>
      <w:r w:rsidRPr="004848E6">
        <w:rPr>
          <w:b/>
          <w:lang w:val="es-AR"/>
        </w:rPr>
        <w:t>productos</w:t>
      </w:r>
      <w:r>
        <w:rPr>
          <w:lang w:val="es-AR"/>
        </w:rPr>
        <w:t xml:space="preserve"> de granularidad </w:t>
      </w:r>
      <w:r w:rsidRPr="004848E6">
        <w:rPr>
          <w:b/>
          <w:lang w:val="es-AR"/>
        </w:rPr>
        <w:t>6</w:t>
      </w:r>
      <w:r>
        <w:rPr>
          <w:lang w:val="es-AR"/>
        </w:rPr>
        <w:t>.</w:t>
      </w:r>
      <w:r w:rsidR="004848E6">
        <w:rPr>
          <w:lang w:val="es-AR"/>
        </w:rPr>
        <w:t xml:space="preserve"> (5X)</w:t>
      </w:r>
    </w:p>
    <w:p w14:paraId="68C05907" w14:textId="7245AC34" w:rsidR="00454548" w:rsidRDefault="00454548" w:rsidP="00454548">
      <w:pPr>
        <w:pStyle w:val="ListParagraph"/>
        <w:ind w:left="567"/>
        <w:jc w:val="both"/>
        <w:rPr>
          <w:lang w:val="es-AR"/>
        </w:rPr>
      </w:pPr>
      <w:r>
        <w:rPr>
          <w:lang w:val="es-AR"/>
        </w:rPr>
        <w:t>Para calcular el botín final</w:t>
      </w:r>
      <w:r w:rsidR="00ED0FE2">
        <w:rPr>
          <w:lang w:val="es-AR"/>
        </w:rPr>
        <w:t xml:space="preserve">, se priorizarán recursos o productos de categoría mayor primero. Esto incluye monedas y doblones que no estén asegurados en </w:t>
      </w:r>
      <w:r w:rsidR="00ED0FE2" w:rsidRPr="00ED0FE2">
        <w:rPr>
          <w:b/>
          <w:lang w:val="es-AR"/>
        </w:rPr>
        <w:t>la Banca</w:t>
      </w:r>
      <w:r w:rsidR="00ED0FE2">
        <w:rPr>
          <w:lang w:val="es-AR"/>
        </w:rPr>
        <w:t>.</w:t>
      </w:r>
    </w:p>
    <w:p w14:paraId="23827359" w14:textId="104A1A8C" w:rsidR="00D456BF" w:rsidRDefault="00D456BF" w:rsidP="00D456BF">
      <w:pPr>
        <w:pStyle w:val="Heading3"/>
        <w:ind w:left="993"/>
        <w:rPr>
          <w:lang w:val="es-AR"/>
        </w:rPr>
      </w:pPr>
      <w:bookmarkStart w:id="872" w:name="_Toc195898608"/>
      <w:r>
        <w:rPr>
          <w:lang w:val="es-AR"/>
        </w:rPr>
        <w:t>Destrucción de colonias</w:t>
      </w:r>
      <w:bookmarkEnd w:id="872"/>
    </w:p>
    <w:p w14:paraId="5FAD114C" w14:textId="32B6248F" w:rsidR="00D456BF" w:rsidRPr="00D456BF" w:rsidRDefault="00D456BF" w:rsidP="00D456BF">
      <w:pPr>
        <w:pStyle w:val="Heading4"/>
        <w:ind w:left="1276"/>
        <w:rPr>
          <w:lang w:val="es-AR"/>
        </w:rPr>
      </w:pPr>
      <w:bookmarkStart w:id="873" w:name="_Toc195898609"/>
      <w:r>
        <w:rPr>
          <w:lang w:val="es-AR"/>
        </w:rPr>
        <w:t>Por incendios</w:t>
      </w:r>
      <w:bookmarkEnd w:id="873"/>
    </w:p>
    <w:p w14:paraId="47D52082" w14:textId="11A89CE3" w:rsidR="00D456BF" w:rsidRDefault="00D456BF" w:rsidP="00D456BF">
      <w:pPr>
        <w:pStyle w:val="ListParagraph"/>
        <w:ind w:left="567"/>
        <w:jc w:val="both"/>
        <w:rPr>
          <w:lang w:val="es-AR"/>
        </w:rPr>
      </w:pPr>
      <w:r>
        <w:rPr>
          <w:lang w:val="es-AR"/>
        </w:rPr>
        <w:t xml:space="preserve">Hay cierta probabilidad que si tus atacantes ganan la batalla, alguno o todos los edificios atacados del tipo: </w:t>
      </w:r>
      <w:r w:rsidRPr="00454548">
        <w:rPr>
          <w:b/>
          <w:lang w:val="es-AR"/>
        </w:rPr>
        <w:t>Tienda de campaña</w:t>
      </w:r>
      <w:r>
        <w:rPr>
          <w:lang w:val="es-AR"/>
        </w:rPr>
        <w:t xml:space="preserve"> y </w:t>
      </w:r>
      <w:r w:rsidRPr="00454548">
        <w:rPr>
          <w:b/>
          <w:lang w:val="es-AR"/>
        </w:rPr>
        <w:t>Cabaña</w:t>
      </w:r>
      <w:r>
        <w:rPr>
          <w:lang w:val="es-AR"/>
        </w:rPr>
        <w:t>, sean incendiados y eliminados de la colonia atacada.</w:t>
      </w:r>
    </w:p>
    <w:p w14:paraId="25D3B262" w14:textId="0D4FD042" w:rsidR="00D456BF" w:rsidRPr="00D456BF" w:rsidRDefault="00D456BF" w:rsidP="00D456BF">
      <w:pPr>
        <w:pStyle w:val="Heading4"/>
        <w:ind w:left="1276"/>
        <w:rPr>
          <w:lang w:val="es-AR"/>
        </w:rPr>
      </w:pPr>
      <w:bookmarkStart w:id="874" w:name="_Toc195898610"/>
      <w:r>
        <w:rPr>
          <w:lang w:val="es-AR"/>
        </w:rPr>
        <w:t>Por catapultas</w:t>
      </w:r>
      <w:bookmarkEnd w:id="874"/>
    </w:p>
    <w:p w14:paraId="49F536F7" w14:textId="0E3D6E6C" w:rsidR="00D456BF" w:rsidRDefault="00D456BF" w:rsidP="00D456BF">
      <w:pPr>
        <w:pStyle w:val="ListParagraph"/>
        <w:ind w:left="567"/>
        <w:jc w:val="both"/>
        <w:rPr>
          <w:lang w:val="es-AR"/>
        </w:rPr>
      </w:pPr>
      <w:r>
        <w:rPr>
          <w:lang w:val="es-AR"/>
        </w:rPr>
        <w:t xml:space="preserve">También </w:t>
      </w:r>
      <w:r w:rsidRPr="00D456BF">
        <w:rPr>
          <w:b/>
          <w:lang w:val="es-AR"/>
        </w:rPr>
        <w:t>podrás atacar o ser atacado con catapultas</w:t>
      </w:r>
      <w:r>
        <w:rPr>
          <w:lang w:val="es-AR"/>
        </w:rPr>
        <w:t>. Este será un ataque más agresivo ya que, si bien el tiempo de expedición será mucho mayor, por cada una que emplees podrás derribar un edificio enemigo de cualquier tipo.</w:t>
      </w:r>
    </w:p>
    <w:p w14:paraId="475EE69B" w14:textId="65C1E43F" w:rsidR="00D456BF" w:rsidRDefault="00D456BF" w:rsidP="00D456BF">
      <w:pPr>
        <w:pStyle w:val="ListParagraph"/>
        <w:ind w:left="567"/>
        <w:jc w:val="both"/>
        <w:rPr>
          <w:lang w:val="es-AR"/>
        </w:rPr>
      </w:pPr>
      <w:r>
        <w:rPr>
          <w:lang w:val="es-AR"/>
        </w:rPr>
        <w:lastRenderedPageBreak/>
        <w:t>La selección del edificio a derribar es aleatorio, no puedes elegirlo. Incluso 2 catapultas distintas pueden atacar al mismo edificio si el azar lo decide, y eso te quitará poder de destrucción.</w:t>
      </w:r>
    </w:p>
    <w:p w14:paraId="5A5E3BDF" w14:textId="35AFFAE4" w:rsidR="00626221" w:rsidRDefault="00626221" w:rsidP="00D456BF">
      <w:pPr>
        <w:pStyle w:val="ListParagraph"/>
        <w:ind w:left="567"/>
        <w:jc w:val="both"/>
        <w:rPr>
          <w:lang w:val="es-AR"/>
        </w:rPr>
      </w:pPr>
      <w:r>
        <w:rPr>
          <w:lang w:val="es-AR"/>
        </w:rPr>
        <w:t xml:space="preserve">Sólo puedes enviar </w:t>
      </w:r>
      <w:r w:rsidRPr="00626221">
        <w:rPr>
          <w:b/>
          <w:lang w:val="es-AR"/>
        </w:rPr>
        <w:t>1 catapulta</w:t>
      </w:r>
      <w:r>
        <w:rPr>
          <w:lang w:val="es-AR"/>
        </w:rPr>
        <w:t xml:space="preserve"> por </w:t>
      </w:r>
      <w:r w:rsidRPr="00626221">
        <w:rPr>
          <w:b/>
          <w:lang w:val="es-AR"/>
        </w:rPr>
        <w:t>cada 10 soldados</w:t>
      </w:r>
      <w:r>
        <w:rPr>
          <w:lang w:val="es-AR"/>
        </w:rPr>
        <w:t>.</w:t>
      </w:r>
    </w:p>
    <w:p w14:paraId="564CEE19" w14:textId="1EC19616" w:rsidR="00D456BF" w:rsidRPr="00713AD0" w:rsidRDefault="00D456BF" w:rsidP="00D456BF">
      <w:pPr>
        <w:pStyle w:val="ListParagraph"/>
        <w:ind w:left="567"/>
        <w:jc w:val="both"/>
        <w:rPr>
          <w:lang w:val="es-AR"/>
        </w:rPr>
      </w:pPr>
      <w:r>
        <w:rPr>
          <w:lang w:val="es-AR"/>
        </w:rPr>
        <w:t xml:space="preserve">En la colonia atacada, por cada edificio destruido la calidad de vida descenderá en un </w:t>
      </w:r>
      <w:r w:rsidRPr="00D456BF">
        <w:rPr>
          <w:b/>
          <w:lang w:val="es-AR"/>
        </w:rPr>
        <w:t>25%</w:t>
      </w:r>
      <w:r>
        <w:rPr>
          <w:lang w:val="es-AR"/>
        </w:rPr>
        <w:t>.</w:t>
      </w:r>
    </w:p>
    <w:p w14:paraId="4EA45250" w14:textId="1025900D" w:rsidR="00D456BF" w:rsidRDefault="00D456BF" w:rsidP="00D456BF">
      <w:pPr>
        <w:pStyle w:val="ListParagraph"/>
        <w:ind w:left="567"/>
        <w:jc w:val="both"/>
        <w:rPr>
          <w:lang w:val="es-AR"/>
        </w:rPr>
      </w:pPr>
      <w:r>
        <w:rPr>
          <w:lang w:val="es-AR"/>
        </w:rPr>
        <w:t>Existe una cierta probabilidad de que cada catapulta empleada se rompa y se destruya al regresar a la base luego de un ataque exitoso.</w:t>
      </w:r>
    </w:p>
    <w:p w14:paraId="0A2B851A" w14:textId="6D411A0F" w:rsidR="00D456BF" w:rsidRDefault="00D456BF" w:rsidP="00D456BF">
      <w:pPr>
        <w:pStyle w:val="ListParagraph"/>
        <w:ind w:left="567"/>
        <w:jc w:val="both"/>
        <w:rPr>
          <w:lang w:val="es-AR"/>
        </w:rPr>
      </w:pPr>
      <w:r>
        <w:rPr>
          <w:lang w:val="es-AR"/>
        </w:rPr>
        <w:t xml:space="preserve">Sea </w:t>
      </w:r>
      <w:r>
        <w:rPr>
          <w:b/>
          <w:lang w:val="es-AR"/>
        </w:rPr>
        <w:t>c</w:t>
      </w:r>
      <w:r>
        <w:rPr>
          <w:lang w:val="es-AR"/>
        </w:rPr>
        <w:t xml:space="preserve"> una catapulta</w:t>
      </w:r>
      <w:r w:rsidR="0047219F">
        <w:rPr>
          <w:lang w:val="es-AR"/>
        </w:rPr>
        <w:t xml:space="preserve"> y</w:t>
      </w:r>
      <w:r>
        <w:rPr>
          <w:lang w:val="es-AR"/>
        </w:rPr>
        <w:t xml:space="preserve"> </w:t>
      </w:r>
      <w:r>
        <w:rPr>
          <w:b/>
          <w:lang w:val="es-AR"/>
        </w:rPr>
        <w:t xml:space="preserve">tc </w:t>
      </w:r>
      <w:r>
        <w:rPr>
          <w:lang w:val="es-AR"/>
        </w:rPr>
        <w:t>el total de catapultas empleadas en el ataque, entonces</w:t>
      </w:r>
      <w:r w:rsidR="00626221">
        <w:rPr>
          <w:lang w:val="es-AR"/>
        </w:rPr>
        <w:t xml:space="preserve"> </w:t>
      </w:r>
      <w:r w:rsidR="0047219F">
        <w:rPr>
          <w:lang w:val="es-AR"/>
        </w:rPr>
        <w:t xml:space="preserve">si </w:t>
      </w:r>
      <w:r w:rsidR="0047219F">
        <w:rPr>
          <w:b/>
          <w:lang w:val="es-AR"/>
        </w:rPr>
        <w:t xml:space="preserve">tc </w:t>
      </w:r>
      <w:r w:rsidR="0047219F">
        <w:rPr>
          <w:lang w:val="es-AR"/>
        </w:rPr>
        <w:t xml:space="preserve">&gt; 0 </w:t>
      </w:r>
      <w:r w:rsidR="0047219F">
        <w:rPr>
          <w:lang w:val="es-AR"/>
        </w:rPr>
        <w:sym w:font="Symbol" w:char="F0AE"/>
      </w:r>
      <w:r w:rsidR="0047219F">
        <w:rPr>
          <w:lang w:val="es-AR"/>
        </w:rPr>
        <w:t xml:space="preserve"> </w:t>
      </w:r>
      <w:r w:rsidR="00626221" w:rsidRPr="00626221">
        <w:rPr>
          <w:b/>
          <w:lang w:val="es-AR"/>
        </w:rPr>
        <w:t>p</w:t>
      </w:r>
      <w:r w:rsidR="00626221">
        <w:rPr>
          <w:lang w:val="es-AR"/>
        </w:rPr>
        <w:t>(</w:t>
      </w:r>
      <w:r w:rsidR="00626221" w:rsidRPr="00626221">
        <w:rPr>
          <w:b/>
          <w:lang w:val="es-AR"/>
        </w:rPr>
        <w:t>c</w:t>
      </w:r>
      <w:r w:rsidR="00626221">
        <w:rPr>
          <w:lang w:val="es-AR"/>
        </w:rPr>
        <w:t xml:space="preserve">) = </w:t>
      </w:r>
      <w:r w:rsidR="00626221" w:rsidRPr="00626221">
        <w:rPr>
          <w:b/>
          <w:lang w:val="es-AR"/>
        </w:rPr>
        <w:t>probabilidad de que c se rompa</w:t>
      </w:r>
      <w:r w:rsidR="00626221">
        <w:rPr>
          <w:lang w:val="es-AR"/>
        </w:rPr>
        <w:t xml:space="preserve"> </w:t>
      </w:r>
      <w:r w:rsidR="0047219F">
        <w:rPr>
          <w:lang w:val="es-AR"/>
        </w:rPr>
        <w:t xml:space="preserve">y </w:t>
      </w:r>
      <w:r w:rsidR="00626221">
        <w:rPr>
          <w:lang w:val="es-AR"/>
        </w:rPr>
        <w:t>viene dada por</w:t>
      </w:r>
      <w:r>
        <w:rPr>
          <w:lang w:val="es-AR"/>
        </w:rPr>
        <w:t>:</w:t>
      </w:r>
    </w:p>
    <w:p w14:paraId="3B38CA01" w14:textId="67717D61" w:rsidR="00626221" w:rsidRPr="004E5B0B" w:rsidRDefault="0047219F" w:rsidP="00D456BF">
      <w:pPr>
        <w:pStyle w:val="ListParagraph"/>
        <w:ind w:left="567"/>
        <w:jc w:val="both"/>
        <w:rPr>
          <w:b/>
          <w:lang w:val="es-AR"/>
        </w:rPr>
      </w:pPr>
      <w:r w:rsidRPr="004E5B0B">
        <w:rPr>
          <w:b/>
          <w:lang w:val="es-AR"/>
        </w:rPr>
        <w:t>p</w:t>
      </w:r>
      <w:r w:rsidRPr="004E5B0B">
        <w:rPr>
          <w:lang w:val="es-AR"/>
        </w:rPr>
        <w:t>(</w:t>
      </w:r>
      <w:r w:rsidRPr="004E5B0B">
        <w:rPr>
          <w:b/>
          <w:lang w:val="es-AR"/>
        </w:rPr>
        <w:t>c</w:t>
      </w:r>
      <w:r w:rsidRPr="004E5B0B">
        <w:rPr>
          <w:lang w:val="es-AR"/>
        </w:rPr>
        <w:t>)</w:t>
      </w:r>
      <w:r w:rsidR="00626221" w:rsidRPr="004E5B0B">
        <w:rPr>
          <w:lang w:val="es-AR"/>
        </w:rPr>
        <w:t xml:space="preserve"> = </w:t>
      </w:r>
      <m:oMath>
        <m:r>
          <m:rPr>
            <m:sty m:val="bi"/>
          </m:rPr>
          <w:rPr>
            <w:rFonts w:ascii="Cambria Math" w:hAnsi="Cambria Math"/>
          </w:rPr>
          <m:t>1</m:t>
        </m:r>
        <m:r>
          <m:rPr>
            <m:sty m:val="bi"/>
          </m:rPr>
          <w:rPr>
            <w:rFonts w:ascii="Cambria Math" w:hAnsi="Cambria Math"/>
            <w:lang w:val="es-AR"/>
          </w:rPr>
          <m:t>-</m:t>
        </m:r>
        <m:f>
          <m:fPr>
            <m:ctrlPr>
              <w:rPr>
                <w:rFonts w:ascii="Cambria Math" w:hAnsi="Cambria Math"/>
                <w:b/>
                <w:i/>
              </w:rPr>
            </m:ctrlPr>
          </m:fPr>
          <m:num>
            <m:r>
              <m:rPr>
                <m:sty m:val="bi"/>
              </m:rPr>
              <w:rPr>
                <w:rFonts w:ascii="Cambria Math" w:hAnsi="Cambria Math"/>
              </w:rPr>
              <m:t>20</m:t>
            </m:r>
          </m:num>
          <m:den>
            <m:r>
              <m:rPr>
                <m:sty m:val="bi"/>
              </m:rPr>
              <w:rPr>
                <w:rFonts w:ascii="Cambria Math" w:hAnsi="Cambria Math"/>
              </w:rPr>
              <m:t>tc</m:t>
            </m:r>
            <m:r>
              <m:rPr>
                <m:sty m:val="bi"/>
              </m:rPr>
              <w:rPr>
                <w:rFonts w:ascii="Cambria Math" w:hAnsi="Cambria Math"/>
                <w:lang w:val="es-AR"/>
              </w:rPr>
              <m:t>+</m:t>
            </m:r>
            <m:r>
              <m:rPr>
                <m:sty m:val="bi"/>
              </m:rPr>
              <w:rPr>
                <w:rFonts w:ascii="Cambria Math" w:hAnsi="Cambria Math"/>
              </w:rPr>
              <m:t>20</m:t>
            </m:r>
          </m:den>
        </m:f>
      </m:oMath>
    </w:p>
    <w:p w14:paraId="64FBA08E" w14:textId="77777777" w:rsidR="00577498" w:rsidRDefault="00577498" w:rsidP="00D456BF">
      <w:pPr>
        <w:pStyle w:val="ListParagraph"/>
        <w:ind w:left="567"/>
        <w:jc w:val="both"/>
        <w:rPr>
          <w:lang w:val="es-AR"/>
        </w:rPr>
      </w:pPr>
      <w:r w:rsidRPr="00577498">
        <w:rPr>
          <w:u w:val="single"/>
          <w:lang w:val="es-AR"/>
        </w:rPr>
        <w:t>E</w:t>
      </w:r>
      <w:r w:rsidR="0047219F" w:rsidRPr="00577498">
        <w:rPr>
          <w:u w:val="single"/>
          <w:lang w:val="es-AR"/>
        </w:rPr>
        <w:t>jemplo</w:t>
      </w:r>
      <w:r w:rsidRPr="00577498">
        <w:rPr>
          <w:u w:val="single"/>
          <w:lang w:val="es-AR"/>
        </w:rPr>
        <w:t>s</w:t>
      </w:r>
      <w:r w:rsidR="0047219F">
        <w:rPr>
          <w:lang w:val="es-AR"/>
        </w:rPr>
        <w:t xml:space="preserve">: </w:t>
      </w:r>
    </w:p>
    <w:p w14:paraId="3EA4EE24" w14:textId="79C2660E" w:rsidR="0047219F" w:rsidRPr="00577498" w:rsidRDefault="0047219F" w:rsidP="00D456BF">
      <w:pPr>
        <w:pStyle w:val="ListParagraph"/>
        <w:ind w:left="567"/>
        <w:jc w:val="both"/>
      </w:pPr>
      <w:r w:rsidRPr="00577498">
        <w:rPr>
          <w:b/>
        </w:rPr>
        <w:t>p</w:t>
      </w:r>
      <w:r w:rsidRPr="00577498">
        <w:t>(</w:t>
      </w:r>
      <w:r w:rsidRPr="00577498">
        <w:rPr>
          <w:b/>
        </w:rPr>
        <w:t>1</w:t>
      </w:r>
      <w:r w:rsidRPr="00577498">
        <w:t xml:space="preserve">) = </w:t>
      </w:r>
      <m:oMath>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21</m:t>
            </m:r>
          </m:den>
        </m:f>
      </m:oMath>
      <w:r w:rsidRPr="00577498">
        <w:rPr>
          <w:b/>
        </w:rPr>
        <w:t xml:space="preserve"> = 0.048</w:t>
      </w:r>
      <w:r w:rsidRPr="00577498">
        <w:t xml:space="preserve">, </w:t>
      </w:r>
      <w:r w:rsidRPr="00577498">
        <w:rPr>
          <w:b/>
        </w:rPr>
        <w:t>p</w:t>
      </w:r>
      <w:r w:rsidRPr="00577498">
        <w:t>(</w:t>
      </w:r>
      <w:r w:rsidRPr="00577498">
        <w:rPr>
          <w:b/>
        </w:rPr>
        <w:t>2</w:t>
      </w:r>
      <w:r w:rsidRPr="00577498">
        <w:t xml:space="preserve">) = </w:t>
      </w:r>
      <m:oMath>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11</m:t>
            </m:r>
          </m:den>
        </m:f>
      </m:oMath>
      <w:r w:rsidR="00577498" w:rsidRPr="00577498">
        <w:rPr>
          <w:b/>
        </w:rPr>
        <w:t xml:space="preserve"> = 0.091</w:t>
      </w:r>
      <w:r w:rsidRPr="00577498">
        <w:t xml:space="preserve">, </w:t>
      </w:r>
      <w:r w:rsidRPr="00577498">
        <w:rPr>
          <w:b/>
        </w:rPr>
        <w:t>p</w:t>
      </w:r>
      <w:r w:rsidRPr="00577498">
        <w:t>(</w:t>
      </w:r>
      <w:r w:rsidRPr="00577498">
        <w:rPr>
          <w:b/>
        </w:rPr>
        <w:t>3</w:t>
      </w:r>
      <w:r w:rsidRPr="00577498">
        <w:t xml:space="preserve">) = </w:t>
      </w:r>
      <m:oMath>
        <m:f>
          <m:fPr>
            <m:ctrlPr>
              <w:rPr>
                <w:rFonts w:ascii="Cambria Math" w:hAnsi="Cambria Math"/>
                <w:b/>
                <w:i/>
              </w:rPr>
            </m:ctrlPr>
          </m:fPr>
          <m:num>
            <m:r>
              <m:rPr>
                <m:sty m:val="bi"/>
              </m:rPr>
              <w:rPr>
                <w:rFonts w:ascii="Cambria Math" w:hAnsi="Cambria Math"/>
              </w:rPr>
              <m:t>3</m:t>
            </m:r>
          </m:num>
          <m:den>
            <m:r>
              <m:rPr>
                <m:sty m:val="bi"/>
              </m:rPr>
              <w:rPr>
                <w:rFonts w:ascii="Cambria Math" w:hAnsi="Cambria Math"/>
              </w:rPr>
              <m:t>23</m:t>
            </m:r>
          </m:den>
        </m:f>
      </m:oMath>
      <w:r w:rsidR="00577498" w:rsidRPr="00577498">
        <w:rPr>
          <w:b/>
        </w:rPr>
        <w:t xml:space="preserve"> = 0.130</w:t>
      </w:r>
      <w:r w:rsidR="00577498" w:rsidRPr="00577498">
        <w:t xml:space="preserve">, </w:t>
      </w:r>
      <w:r w:rsidR="00577498" w:rsidRPr="00577498">
        <w:rPr>
          <w:b/>
        </w:rPr>
        <w:t>p</w:t>
      </w:r>
      <w:r w:rsidR="00577498" w:rsidRPr="00577498">
        <w:t>(</w:t>
      </w:r>
      <w:r w:rsidR="00577498" w:rsidRPr="00577498">
        <w:rPr>
          <w:b/>
        </w:rPr>
        <w:t>5</w:t>
      </w:r>
      <w:r w:rsidR="00577498" w:rsidRPr="00577498">
        <w:t xml:space="preserve">) = </w:t>
      </w:r>
      <m:oMath>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5</m:t>
            </m:r>
          </m:den>
        </m:f>
      </m:oMath>
      <w:r w:rsidR="00577498" w:rsidRPr="00577498">
        <w:rPr>
          <w:b/>
        </w:rPr>
        <w:t xml:space="preserve"> = 0.2</w:t>
      </w:r>
      <w:r w:rsidR="00577498" w:rsidRPr="00577498">
        <w:t xml:space="preserve">, </w:t>
      </w:r>
      <w:r w:rsidR="00577498" w:rsidRPr="00577498">
        <w:rPr>
          <w:b/>
        </w:rPr>
        <w:t>p</w:t>
      </w:r>
      <w:r w:rsidR="00577498" w:rsidRPr="00577498">
        <w:t>(</w:t>
      </w:r>
      <w:r w:rsidR="00577498" w:rsidRPr="00577498">
        <w:rPr>
          <w:b/>
        </w:rPr>
        <w:t>10</w:t>
      </w:r>
      <w:r w:rsidR="00577498" w:rsidRPr="00577498">
        <w:t xml:space="preserve">) = </w:t>
      </w:r>
      <m:oMath>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3</m:t>
            </m:r>
          </m:den>
        </m:f>
      </m:oMath>
      <w:r w:rsidR="00577498" w:rsidRPr="00577498">
        <w:rPr>
          <w:b/>
        </w:rPr>
        <w:t xml:space="preserve"> = 0.</w:t>
      </w:r>
      <w:r w:rsidR="00577498">
        <w:rPr>
          <w:b/>
        </w:rPr>
        <w:t>333</w:t>
      </w:r>
    </w:p>
    <w:p w14:paraId="31D2215F" w14:textId="77777777" w:rsidR="00577498" w:rsidRPr="004E5B0B" w:rsidRDefault="00577498" w:rsidP="00D456BF">
      <w:pPr>
        <w:pStyle w:val="ListParagraph"/>
        <w:ind w:left="567"/>
        <w:jc w:val="both"/>
      </w:pPr>
    </w:p>
    <w:p w14:paraId="39DFA975" w14:textId="4578E53B" w:rsidR="00D456BF" w:rsidRPr="00713AD0" w:rsidRDefault="00D456BF" w:rsidP="00577498">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ind w:left="567"/>
        <w:jc w:val="both"/>
        <w:rPr>
          <w:lang w:val="es-AR"/>
        </w:rPr>
      </w:pPr>
      <w:r w:rsidRPr="00D456BF">
        <w:rPr>
          <w:lang w:val="es-AR"/>
        </w:rPr>
        <w:t>Toda</w:t>
      </w:r>
      <w:r>
        <w:rPr>
          <w:lang w:val="es-AR"/>
        </w:rPr>
        <w:t xml:space="preserve"> catapulta utilizada en un ataque </w:t>
      </w:r>
      <w:r w:rsidR="00577498">
        <w:rPr>
          <w:lang w:val="es-AR"/>
        </w:rPr>
        <w:t xml:space="preserve">que hemos </w:t>
      </w:r>
      <w:r>
        <w:rPr>
          <w:lang w:val="es-AR"/>
        </w:rPr>
        <w:t>perdido no regresa a la base junto a los sobrevivientes y automáticamente queda en el stock del defensor</w:t>
      </w:r>
      <w:r w:rsidR="00577498">
        <w:rPr>
          <w:lang w:val="es-AR"/>
        </w:rPr>
        <w:t xml:space="preserve"> ganador</w:t>
      </w:r>
      <w:r>
        <w:rPr>
          <w:lang w:val="es-AR"/>
        </w:rPr>
        <w:t>.</w:t>
      </w:r>
    </w:p>
    <w:p w14:paraId="349C5E45" w14:textId="624CA457" w:rsidR="008C074A" w:rsidRDefault="008C074A" w:rsidP="008C074A">
      <w:pPr>
        <w:pStyle w:val="Heading2"/>
        <w:ind w:left="851" w:hanging="709"/>
        <w:rPr>
          <w:lang w:val="es-AR"/>
        </w:rPr>
      </w:pPr>
      <w:bookmarkStart w:id="875" w:name="_Toc195898611"/>
      <w:r>
        <w:rPr>
          <w:lang w:val="es-AR"/>
        </w:rPr>
        <w:t>Recibir ataques</w:t>
      </w:r>
      <w:bookmarkEnd w:id="875"/>
    </w:p>
    <w:p w14:paraId="6B04BE09" w14:textId="77777777" w:rsidR="00830BBD" w:rsidRDefault="00944774" w:rsidP="00830BBD">
      <w:pPr>
        <w:ind w:left="284"/>
        <w:jc w:val="both"/>
        <w:rPr>
          <w:lang w:val="es-AR"/>
        </w:rPr>
      </w:pPr>
      <w:r>
        <w:rPr>
          <w:lang w:val="es-AR"/>
        </w:rPr>
        <w:t xml:space="preserve">Durante el juego no siempre podrás sólo atacar a otras colonias. Es muy probable que desde que pierdas la protección de los primeros 10 años de vida de tu colonia, comiences a recibir ataques de otras colonias. </w:t>
      </w:r>
    </w:p>
    <w:p w14:paraId="7D9DBBBC" w14:textId="6C3BBED4" w:rsidR="00944774" w:rsidRDefault="00944774" w:rsidP="00830BBD">
      <w:pPr>
        <w:pStyle w:val="Heading3"/>
        <w:ind w:left="993"/>
        <w:rPr>
          <w:lang w:val="es-AR"/>
        </w:rPr>
      </w:pPr>
      <w:bookmarkStart w:id="876" w:name="_Toc195898612"/>
      <w:r>
        <w:rPr>
          <w:lang w:val="es-AR"/>
        </w:rPr>
        <w:t xml:space="preserve">¿Por qué </w:t>
      </w:r>
      <w:r w:rsidR="00830BBD">
        <w:rPr>
          <w:lang w:val="es-AR"/>
        </w:rPr>
        <w:t>me están atacando</w:t>
      </w:r>
      <w:r>
        <w:rPr>
          <w:lang w:val="es-AR"/>
        </w:rPr>
        <w:t>?</w:t>
      </w:r>
      <w:bookmarkEnd w:id="876"/>
    </w:p>
    <w:p w14:paraId="26CA69BF" w14:textId="72E3CA64" w:rsidR="00944774" w:rsidRDefault="00944774" w:rsidP="00830BBD">
      <w:pPr>
        <w:ind w:left="426"/>
        <w:jc w:val="both"/>
        <w:rPr>
          <w:lang w:val="es-AR"/>
        </w:rPr>
      </w:pPr>
      <w:r>
        <w:rPr>
          <w:lang w:val="es-AR"/>
        </w:rPr>
        <w:t>Simplemente debido a 2 factores decisivos.</w:t>
      </w:r>
    </w:p>
    <w:p w14:paraId="27D84A74" w14:textId="27AB301C" w:rsidR="00944774" w:rsidRPr="00830BBD" w:rsidRDefault="00944774" w:rsidP="00CC08ED">
      <w:pPr>
        <w:pStyle w:val="ListParagraph"/>
        <w:numPr>
          <w:ilvl w:val="0"/>
          <w:numId w:val="146"/>
        </w:numPr>
        <w:ind w:left="851"/>
        <w:jc w:val="both"/>
        <w:rPr>
          <w:lang w:val="es-AR"/>
        </w:rPr>
      </w:pPr>
      <w:r w:rsidRPr="00830BBD">
        <w:rPr>
          <w:lang w:val="es-AR"/>
        </w:rPr>
        <w:t>Tu colonia fue seleccionada aleatoriamente por algún/a otro/a jugador/a que</w:t>
      </w:r>
      <w:r w:rsidR="00830BBD" w:rsidRPr="00830BBD">
        <w:rPr>
          <w:lang w:val="es-AR"/>
        </w:rPr>
        <w:t>, o bien</w:t>
      </w:r>
      <w:r w:rsidRPr="00830BBD">
        <w:rPr>
          <w:lang w:val="es-AR"/>
        </w:rPr>
        <w:t xml:space="preserve"> planificó una expedición de ataque</w:t>
      </w:r>
      <w:r w:rsidR="00830BBD" w:rsidRPr="00830BBD">
        <w:rPr>
          <w:lang w:val="es-AR"/>
        </w:rPr>
        <w:t xml:space="preserve"> aleatoria, o tiene </w:t>
      </w:r>
      <w:r w:rsidR="00394639">
        <w:rPr>
          <w:lang w:val="es-AR"/>
        </w:rPr>
        <w:t>registr</w:t>
      </w:r>
      <w:r w:rsidR="00830BBD" w:rsidRPr="00830BBD">
        <w:rPr>
          <w:lang w:val="es-AR"/>
        </w:rPr>
        <w:t>ada</w:t>
      </w:r>
      <w:r w:rsidR="00394639">
        <w:rPr>
          <w:lang w:val="es-AR"/>
        </w:rPr>
        <w:t>s</w:t>
      </w:r>
      <w:r w:rsidR="00830BBD" w:rsidRPr="00830BBD">
        <w:rPr>
          <w:lang w:val="es-AR"/>
        </w:rPr>
        <w:t xml:space="preserve"> tus coordenadas para atacarte frecuentemente</w:t>
      </w:r>
      <w:r w:rsidRPr="00830BBD">
        <w:rPr>
          <w:lang w:val="es-AR"/>
        </w:rPr>
        <w:t>.</w:t>
      </w:r>
    </w:p>
    <w:p w14:paraId="214E0569" w14:textId="1F1E4B38" w:rsidR="00944774" w:rsidRPr="00830BBD" w:rsidRDefault="00944774" w:rsidP="00CC08ED">
      <w:pPr>
        <w:pStyle w:val="ListParagraph"/>
        <w:numPr>
          <w:ilvl w:val="0"/>
          <w:numId w:val="146"/>
        </w:numPr>
        <w:ind w:left="851"/>
        <w:jc w:val="both"/>
        <w:rPr>
          <w:lang w:val="es-AR"/>
        </w:rPr>
      </w:pPr>
      <w:r w:rsidRPr="00830BBD">
        <w:rPr>
          <w:lang w:val="es-AR"/>
        </w:rPr>
        <w:t>Tu colonia ha acumulado mucho poder y el juego considera que te has alejado de la media (mediana) de los otros jugadores. Es por eso que cada cierto tiempo enviará ataques de colonias bots hacia la tuya con ánimo de “apaciguar” tus intentos de poder.</w:t>
      </w:r>
    </w:p>
    <w:p w14:paraId="4CEABFF3" w14:textId="3C48C76A" w:rsidR="00830BBD" w:rsidRDefault="00830BBD" w:rsidP="00830BBD">
      <w:pPr>
        <w:pStyle w:val="Heading3"/>
        <w:ind w:left="993"/>
        <w:rPr>
          <w:lang w:val="es-AR"/>
        </w:rPr>
      </w:pPr>
      <w:bookmarkStart w:id="877" w:name="_Toc195898613"/>
      <w:r>
        <w:rPr>
          <w:lang w:val="es-AR"/>
        </w:rPr>
        <w:t>¿Pueden ser desiguales los ataques?</w:t>
      </w:r>
      <w:bookmarkEnd w:id="877"/>
    </w:p>
    <w:p w14:paraId="6D61659B" w14:textId="3D293630" w:rsidR="00394639" w:rsidRDefault="00394639" w:rsidP="00830BBD">
      <w:pPr>
        <w:ind w:left="426"/>
        <w:jc w:val="both"/>
        <w:rPr>
          <w:lang w:val="es-AR"/>
        </w:rPr>
      </w:pPr>
      <w:r>
        <w:rPr>
          <w:lang w:val="es-AR"/>
        </w:rPr>
        <w:t>Sea cual fuere el origen de un nuevo</w:t>
      </w:r>
      <w:r w:rsidR="00944774">
        <w:rPr>
          <w:lang w:val="es-AR"/>
        </w:rPr>
        <w:t xml:space="preserve"> ataque </w:t>
      </w:r>
      <w:r w:rsidR="00284D2E">
        <w:rPr>
          <w:lang w:val="es-AR"/>
        </w:rPr>
        <w:t xml:space="preserve">recibido </w:t>
      </w:r>
      <w:r w:rsidR="00944774">
        <w:rPr>
          <w:lang w:val="es-AR"/>
        </w:rPr>
        <w:t xml:space="preserve">(jugador/a o bot), de cualquier forma el poder de ataque </w:t>
      </w:r>
      <w:r w:rsidR="00830BBD">
        <w:rPr>
          <w:lang w:val="es-AR"/>
        </w:rPr>
        <w:t>del</w:t>
      </w:r>
      <w:r>
        <w:rPr>
          <w:lang w:val="es-AR"/>
        </w:rPr>
        <w:t>/la</w:t>
      </w:r>
      <w:r w:rsidR="00830BBD">
        <w:rPr>
          <w:lang w:val="es-AR"/>
        </w:rPr>
        <w:t xml:space="preserve"> jugador</w:t>
      </w:r>
      <w:r>
        <w:rPr>
          <w:lang w:val="es-AR"/>
        </w:rPr>
        <w:t>/a</w:t>
      </w:r>
      <w:r w:rsidR="00830BBD">
        <w:rPr>
          <w:lang w:val="es-AR"/>
        </w:rPr>
        <w:t xml:space="preserve"> atacante </w:t>
      </w:r>
      <w:r w:rsidR="00944774">
        <w:rPr>
          <w:lang w:val="es-AR"/>
        </w:rPr>
        <w:t xml:space="preserve">fluctuará entre </w:t>
      </w:r>
      <w:r w:rsidR="00944774" w:rsidRPr="00944774">
        <w:rPr>
          <w:b/>
          <w:lang w:val="es-AR"/>
        </w:rPr>
        <w:t>-30%</w:t>
      </w:r>
      <w:r w:rsidR="00944774">
        <w:rPr>
          <w:lang w:val="es-AR"/>
        </w:rPr>
        <w:t xml:space="preserve"> y +</w:t>
      </w:r>
      <w:r w:rsidR="00944774" w:rsidRPr="00944774">
        <w:rPr>
          <w:b/>
          <w:lang w:val="es-AR"/>
        </w:rPr>
        <w:t>30% del tuyo</w:t>
      </w:r>
      <w:r w:rsidR="00944774">
        <w:rPr>
          <w:lang w:val="es-AR"/>
        </w:rPr>
        <w:t xml:space="preserve">, es decir, </w:t>
      </w:r>
      <w:r w:rsidR="00830BBD">
        <w:rPr>
          <w:lang w:val="es-AR"/>
        </w:rPr>
        <w:t xml:space="preserve">nunca podrá atacarte una </w:t>
      </w:r>
      <w:r>
        <w:rPr>
          <w:lang w:val="es-AR"/>
        </w:rPr>
        <w:t xml:space="preserve">nueva </w:t>
      </w:r>
      <w:r w:rsidR="00830BBD">
        <w:rPr>
          <w:lang w:val="es-AR"/>
        </w:rPr>
        <w:t xml:space="preserve">colonia cuyo poder </w:t>
      </w:r>
      <w:r w:rsidR="00830BBD" w:rsidRPr="00830BBD">
        <w:rPr>
          <w:b/>
          <w:lang w:val="es-AR"/>
        </w:rPr>
        <w:t>supere</w:t>
      </w:r>
      <w:r w:rsidR="00830BBD">
        <w:rPr>
          <w:lang w:val="es-AR"/>
        </w:rPr>
        <w:t xml:space="preserve"> el </w:t>
      </w:r>
      <w:r w:rsidR="00830BBD" w:rsidRPr="00830BBD">
        <w:rPr>
          <w:b/>
          <w:lang w:val="es-AR"/>
        </w:rPr>
        <w:t>30% del tuyo</w:t>
      </w:r>
      <w:r w:rsidR="00830BBD">
        <w:rPr>
          <w:lang w:val="es-AR"/>
        </w:rPr>
        <w:t xml:space="preserve">, ni tampoco te atacará una colonia cuyo poder esté </w:t>
      </w:r>
      <w:r w:rsidR="00830BBD" w:rsidRPr="00830BBD">
        <w:rPr>
          <w:b/>
          <w:lang w:val="es-AR"/>
        </w:rPr>
        <w:t>por debajo</w:t>
      </w:r>
      <w:r w:rsidR="00830BBD">
        <w:rPr>
          <w:lang w:val="es-AR"/>
        </w:rPr>
        <w:t xml:space="preserve"> del </w:t>
      </w:r>
      <w:r w:rsidR="00830BBD" w:rsidRPr="00830BBD">
        <w:rPr>
          <w:b/>
          <w:lang w:val="es-AR"/>
        </w:rPr>
        <w:t>30% del tuyo</w:t>
      </w:r>
      <w:r>
        <w:rPr>
          <w:lang w:val="es-AR"/>
        </w:rPr>
        <w:t>.</w:t>
      </w:r>
    </w:p>
    <w:p w14:paraId="30861A3D" w14:textId="15616A63" w:rsidR="00830BBD" w:rsidRDefault="00830BBD" w:rsidP="00830BBD">
      <w:pPr>
        <w:ind w:left="426"/>
        <w:jc w:val="both"/>
        <w:rPr>
          <w:lang w:val="es-AR"/>
        </w:rPr>
      </w:pPr>
      <w:r>
        <w:rPr>
          <w:lang w:val="es-AR"/>
        </w:rPr>
        <w:t>Veamos un ejemplo</w:t>
      </w:r>
      <w:r w:rsidR="00394639">
        <w:rPr>
          <w:lang w:val="es-AR"/>
        </w:rPr>
        <w:t xml:space="preserve"> de ataque desde una nueva colonia</w:t>
      </w:r>
      <w:r>
        <w:rPr>
          <w:lang w:val="es-AR"/>
        </w:rPr>
        <w:t>:</w:t>
      </w:r>
    </w:p>
    <w:p w14:paraId="78C35B72" w14:textId="11D78A6B" w:rsidR="00830BBD" w:rsidRDefault="00830BBD" w:rsidP="00830BBD">
      <w:pPr>
        <w:ind w:left="426"/>
        <w:jc w:val="both"/>
        <w:rPr>
          <w:lang w:val="es-AR"/>
        </w:rPr>
      </w:pPr>
      <w:r>
        <w:rPr>
          <w:lang w:val="es-AR"/>
        </w:rPr>
        <w:t xml:space="preserve">Sea </w:t>
      </w:r>
      <w:r w:rsidRPr="00830BBD">
        <w:rPr>
          <w:b/>
          <w:lang w:val="es-AR"/>
        </w:rPr>
        <w:t>a</w:t>
      </w:r>
      <w:r>
        <w:rPr>
          <w:lang w:val="es-AR"/>
        </w:rPr>
        <w:t xml:space="preserve">, </w:t>
      </w:r>
      <w:r w:rsidRPr="00830BBD">
        <w:rPr>
          <w:b/>
          <w:lang w:val="es-AR"/>
        </w:rPr>
        <w:t>d</w:t>
      </w:r>
      <w:r>
        <w:rPr>
          <w:lang w:val="es-AR"/>
        </w:rPr>
        <w:t xml:space="preserve"> las colonias atacante y defensora, y </w:t>
      </w:r>
      <w:r w:rsidRPr="00830BBD">
        <w:rPr>
          <w:b/>
          <w:lang w:val="es-AR"/>
        </w:rPr>
        <w:t>p</w:t>
      </w:r>
      <w:r>
        <w:rPr>
          <w:lang w:val="es-AR"/>
        </w:rPr>
        <w:t>(</w:t>
      </w:r>
      <w:r w:rsidRPr="00830BBD">
        <w:rPr>
          <w:b/>
          <w:lang w:val="es-AR"/>
        </w:rPr>
        <w:t>a</w:t>
      </w:r>
      <w:r>
        <w:rPr>
          <w:lang w:val="es-AR"/>
        </w:rPr>
        <w:t xml:space="preserve">) el poder de ataque del ejército de </w:t>
      </w:r>
      <w:r>
        <w:rPr>
          <w:b/>
          <w:lang w:val="es-AR"/>
        </w:rPr>
        <w:t xml:space="preserve">a </w:t>
      </w:r>
      <w:r>
        <w:rPr>
          <w:lang w:val="es-AR"/>
        </w:rPr>
        <w:t xml:space="preserve">y </w:t>
      </w:r>
      <w:r w:rsidRPr="00830BBD">
        <w:rPr>
          <w:b/>
          <w:lang w:val="es-AR"/>
        </w:rPr>
        <w:t>p</w:t>
      </w:r>
      <w:r>
        <w:rPr>
          <w:lang w:val="es-AR"/>
        </w:rPr>
        <w:t>(</w:t>
      </w:r>
      <w:r w:rsidRPr="00830BBD">
        <w:rPr>
          <w:b/>
          <w:lang w:val="es-AR"/>
        </w:rPr>
        <w:t>d</w:t>
      </w:r>
      <w:r>
        <w:rPr>
          <w:lang w:val="es-AR"/>
        </w:rPr>
        <w:t xml:space="preserve">) el poder de tu colonia </w:t>
      </w:r>
      <w:r w:rsidRPr="00830BBD">
        <w:rPr>
          <w:b/>
          <w:lang w:val="es-AR"/>
        </w:rPr>
        <w:t>d</w:t>
      </w:r>
      <w:r>
        <w:rPr>
          <w:lang w:val="es-AR"/>
        </w:rPr>
        <w:t xml:space="preserve"> atacada.</w:t>
      </w:r>
    </w:p>
    <w:p w14:paraId="7C92D890" w14:textId="7D19A6C2" w:rsidR="007F3E3A" w:rsidRDefault="00830BBD" w:rsidP="00830BBD">
      <w:pPr>
        <w:ind w:left="426"/>
        <w:jc w:val="both"/>
        <w:rPr>
          <w:lang w:val="es-AR"/>
        </w:rPr>
      </w:pPr>
      <w:r>
        <w:rPr>
          <w:lang w:val="es-AR"/>
        </w:rPr>
        <w:t xml:space="preserve">Si </w:t>
      </w:r>
      <w:r w:rsidRPr="007F3E3A">
        <w:rPr>
          <w:b/>
          <w:lang w:val="es-AR"/>
        </w:rPr>
        <w:t>p</w:t>
      </w:r>
      <w:r>
        <w:rPr>
          <w:lang w:val="es-AR"/>
        </w:rPr>
        <w:t>(</w:t>
      </w:r>
      <w:r w:rsidRPr="007F3E3A">
        <w:rPr>
          <w:b/>
          <w:lang w:val="es-AR"/>
        </w:rPr>
        <w:t>d</w:t>
      </w:r>
      <w:r>
        <w:rPr>
          <w:lang w:val="es-AR"/>
        </w:rPr>
        <w:t xml:space="preserve">) = </w:t>
      </w:r>
      <w:r w:rsidRPr="007F3E3A">
        <w:rPr>
          <w:b/>
          <w:lang w:val="es-AR"/>
        </w:rPr>
        <w:t>100</w:t>
      </w:r>
      <w:r w:rsidR="007F3E3A">
        <w:rPr>
          <w:lang w:val="es-AR"/>
        </w:rPr>
        <w:t xml:space="preserve"> </w:t>
      </w:r>
      <w:r w:rsidR="007F3E3A">
        <w:rPr>
          <w:lang w:val="es-AR"/>
        </w:rPr>
        <w:sym w:font="Symbol" w:char="F0AE"/>
      </w:r>
      <w:r w:rsidR="007F3E3A">
        <w:rPr>
          <w:lang w:val="es-AR"/>
        </w:rPr>
        <w:t xml:space="preserve"> (</w:t>
      </w:r>
      <w:r w:rsidR="007F3E3A">
        <w:rPr>
          <w:b/>
          <w:lang w:val="es-AR"/>
        </w:rPr>
        <w:t xml:space="preserve">1 </w:t>
      </w:r>
      <w:r w:rsidR="007F3E3A" w:rsidRPr="007F3E3A">
        <w:rPr>
          <w:lang w:val="es-AR"/>
        </w:rPr>
        <w:t>-</w:t>
      </w:r>
      <w:r w:rsidR="007F3E3A">
        <w:rPr>
          <w:lang w:val="es-AR"/>
        </w:rPr>
        <w:t xml:space="preserve"> </w:t>
      </w:r>
      <w:r w:rsidR="007F3E3A">
        <w:rPr>
          <w:b/>
          <w:lang w:val="es-AR"/>
        </w:rPr>
        <w:t>0.3</w:t>
      </w:r>
      <w:r w:rsidR="007F3E3A" w:rsidRPr="007F3E3A">
        <w:rPr>
          <w:lang w:val="es-AR"/>
        </w:rPr>
        <w:t>)</w:t>
      </w:r>
      <w:r w:rsidR="007F3E3A">
        <w:rPr>
          <w:b/>
          <w:lang w:val="es-AR"/>
        </w:rPr>
        <w:t xml:space="preserve"> </w:t>
      </w:r>
      <w:r w:rsidR="007F3E3A">
        <w:rPr>
          <w:lang w:val="es-AR"/>
        </w:rPr>
        <w:t xml:space="preserve">x </w:t>
      </w:r>
      <w:r w:rsidR="007F3E3A" w:rsidRPr="007F3E3A">
        <w:rPr>
          <w:b/>
          <w:lang w:val="es-AR"/>
        </w:rPr>
        <w:t>100</w:t>
      </w:r>
      <w:r w:rsidR="007F3E3A">
        <w:rPr>
          <w:lang w:val="es-AR"/>
        </w:rPr>
        <w:t xml:space="preserve"> &gt;= </w:t>
      </w:r>
      <w:r w:rsidR="007F3E3A" w:rsidRPr="007F3E3A">
        <w:rPr>
          <w:b/>
          <w:lang w:val="es-AR"/>
        </w:rPr>
        <w:t>p</w:t>
      </w:r>
      <w:r w:rsidR="007F3E3A">
        <w:rPr>
          <w:lang w:val="es-AR"/>
        </w:rPr>
        <w:t>(</w:t>
      </w:r>
      <w:r w:rsidR="007F3E3A">
        <w:rPr>
          <w:b/>
          <w:lang w:val="es-AR"/>
        </w:rPr>
        <w:t>a</w:t>
      </w:r>
      <w:r w:rsidR="007F3E3A">
        <w:rPr>
          <w:lang w:val="es-AR"/>
        </w:rPr>
        <w:t>) &lt;= (</w:t>
      </w:r>
      <w:r w:rsidR="007F3E3A">
        <w:rPr>
          <w:b/>
          <w:lang w:val="es-AR"/>
        </w:rPr>
        <w:t xml:space="preserve">1 </w:t>
      </w:r>
      <w:r w:rsidR="007F3E3A">
        <w:rPr>
          <w:lang w:val="es-AR"/>
        </w:rPr>
        <w:t xml:space="preserve">+ </w:t>
      </w:r>
      <w:r w:rsidR="007F3E3A">
        <w:rPr>
          <w:b/>
          <w:lang w:val="es-AR"/>
        </w:rPr>
        <w:t>0.3</w:t>
      </w:r>
      <w:r w:rsidR="007F3E3A" w:rsidRPr="007F3E3A">
        <w:rPr>
          <w:lang w:val="es-AR"/>
        </w:rPr>
        <w:t>)</w:t>
      </w:r>
      <w:r w:rsidR="007F3E3A">
        <w:rPr>
          <w:lang w:val="es-AR"/>
        </w:rPr>
        <w:t xml:space="preserve"> x </w:t>
      </w:r>
      <w:r w:rsidR="007F3E3A" w:rsidRPr="007F3E3A">
        <w:rPr>
          <w:b/>
          <w:lang w:val="es-AR"/>
        </w:rPr>
        <w:t>100</w:t>
      </w:r>
      <w:r w:rsidR="007F3E3A">
        <w:rPr>
          <w:lang w:val="es-AR"/>
        </w:rPr>
        <w:t xml:space="preserve"> </w:t>
      </w:r>
      <w:r w:rsidR="007F3E3A">
        <w:rPr>
          <w:lang w:val="es-AR"/>
        </w:rPr>
        <w:sym w:font="Symbol" w:char="F0AB"/>
      </w:r>
      <w:r w:rsidR="007F3E3A">
        <w:rPr>
          <w:lang w:val="es-AR"/>
        </w:rPr>
        <w:t xml:space="preserve"> </w:t>
      </w:r>
    </w:p>
    <w:p w14:paraId="63FFA1A4" w14:textId="79A095D2" w:rsidR="00830BBD" w:rsidRDefault="007F3E3A" w:rsidP="007F3E3A">
      <w:pPr>
        <w:ind w:left="426"/>
        <w:jc w:val="right"/>
        <w:rPr>
          <w:lang w:val="es-AR"/>
        </w:rPr>
      </w:pPr>
      <w:r>
        <w:rPr>
          <w:b/>
          <w:lang w:val="es-AR"/>
        </w:rPr>
        <w:t xml:space="preserve">0.7 </w:t>
      </w:r>
      <w:r>
        <w:rPr>
          <w:lang w:val="es-AR"/>
        </w:rPr>
        <w:t xml:space="preserve">x </w:t>
      </w:r>
      <w:r w:rsidRPr="007F3E3A">
        <w:rPr>
          <w:b/>
          <w:lang w:val="es-AR"/>
        </w:rPr>
        <w:t>100</w:t>
      </w:r>
      <w:r>
        <w:rPr>
          <w:b/>
          <w:lang w:val="es-AR"/>
        </w:rPr>
        <w:t xml:space="preserve"> </w:t>
      </w:r>
      <w:r>
        <w:rPr>
          <w:lang w:val="es-AR"/>
        </w:rPr>
        <w:t xml:space="preserve">&gt;= </w:t>
      </w:r>
      <w:r w:rsidRPr="007F3E3A">
        <w:rPr>
          <w:b/>
          <w:lang w:val="es-AR"/>
        </w:rPr>
        <w:t>p</w:t>
      </w:r>
      <w:r>
        <w:rPr>
          <w:lang w:val="es-AR"/>
        </w:rPr>
        <w:t>(</w:t>
      </w:r>
      <w:r>
        <w:rPr>
          <w:b/>
          <w:lang w:val="es-AR"/>
        </w:rPr>
        <w:t>a</w:t>
      </w:r>
      <w:r>
        <w:rPr>
          <w:lang w:val="es-AR"/>
        </w:rPr>
        <w:t xml:space="preserve">) &lt;= </w:t>
      </w:r>
      <w:r w:rsidRPr="007F3E3A">
        <w:rPr>
          <w:b/>
          <w:lang w:val="es-AR"/>
        </w:rPr>
        <w:t>1.</w:t>
      </w:r>
      <w:r>
        <w:rPr>
          <w:b/>
          <w:lang w:val="es-AR"/>
        </w:rPr>
        <w:t xml:space="preserve">3 </w:t>
      </w:r>
      <w:r>
        <w:rPr>
          <w:lang w:val="es-AR"/>
        </w:rPr>
        <w:t xml:space="preserve">x </w:t>
      </w:r>
      <w:r w:rsidRPr="007F3E3A">
        <w:rPr>
          <w:b/>
          <w:lang w:val="es-AR"/>
        </w:rPr>
        <w:t>100</w:t>
      </w:r>
      <w:r>
        <w:rPr>
          <w:b/>
          <w:lang w:val="es-AR"/>
        </w:rPr>
        <w:t xml:space="preserve"> </w:t>
      </w:r>
      <w:r>
        <w:rPr>
          <w:lang w:val="es-AR"/>
        </w:rPr>
        <w:sym w:font="Symbol" w:char="F0AB"/>
      </w:r>
      <w:r>
        <w:rPr>
          <w:lang w:val="es-AR"/>
        </w:rPr>
        <w:t xml:space="preserve"> </w:t>
      </w:r>
      <w:r w:rsidRPr="007F3E3A">
        <w:rPr>
          <w:b/>
          <w:color w:val="0070C0"/>
          <w:lang w:val="es-AR"/>
        </w:rPr>
        <w:t>70</w:t>
      </w:r>
      <w:r w:rsidRPr="007F3E3A">
        <w:rPr>
          <w:color w:val="0070C0"/>
          <w:lang w:val="es-AR"/>
        </w:rPr>
        <w:t xml:space="preserve"> &gt;= </w:t>
      </w:r>
      <w:r w:rsidRPr="007F3E3A">
        <w:rPr>
          <w:b/>
          <w:color w:val="0070C0"/>
          <w:lang w:val="es-AR"/>
        </w:rPr>
        <w:t>p</w:t>
      </w:r>
      <w:r w:rsidRPr="007F3E3A">
        <w:rPr>
          <w:color w:val="0070C0"/>
          <w:lang w:val="es-AR"/>
        </w:rPr>
        <w:t>(</w:t>
      </w:r>
      <w:r w:rsidR="00284D2E">
        <w:rPr>
          <w:b/>
          <w:color w:val="0070C0"/>
          <w:lang w:val="es-AR"/>
        </w:rPr>
        <w:t>a</w:t>
      </w:r>
      <w:r w:rsidRPr="007F3E3A">
        <w:rPr>
          <w:color w:val="0070C0"/>
          <w:lang w:val="es-AR"/>
        </w:rPr>
        <w:t xml:space="preserve">) &lt;= </w:t>
      </w:r>
      <w:r w:rsidRPr="007F3E3A">
        <w:rPr>
          <w:b/>
          <w:color w:val="0070C0"/>
          <w:lang w:val="es-AR"/>
        </w:rPr>
        <w:t>130</w:t>
      </w:r>
    </w:p>
    <w:p w14:paraId="6838655A" w14:textId="7C6E0D9F" w:rsidR="00944774" w:rsidRDefault="00830BBD" w:rsidP="007F3E3A">
      <w:pPr>
        <w:ind w:left="426"/>
        <w:jc w:val="both"/>
        <w:rPr>
          <w:lang w:val="es-AR"/>
        </w:rPr>
      </w:pPr>
      <w:r>
        <w:rPr>
          <w:lang w:val="es-AR"/>
        </w:rPr>
        <w:lastRenderedPageBreak/>
        <w:t xml:space="preserve">Esto significa que </w:t>
      </w:r>
      <w:r w:rsidR="00944774">
        <w:rPr>
          <w:lang w:val="es-AR"/>
        </w:rPr>
        <w:t xml:space="preserve">tendrás un </w:t>
      </w:r>
      <w:r w:rsidR="00944774" w:rsidRPr="00830BBD">
        <w:rPr>
          <w:b/>
          <w:lang w:val="es-AR"/>
        </w:rPr>
        <w:t>50% de probabilidades de ganar</w:t>
      </w:r>
      <w:r w:rsidR="00944774">
        <w:rPr>
          <w:lang w:val="es-AR"/>
        </w:rPr>
        <w:t xml:space="preserve"> </w:t>
      </w:r>
      <w:r w:rsidR="007F3E3A">
        <w:rPr>
          <w:lang w:val="es-AR"/>
        </w:rPr>
        <w:t xml:space="preserve">(en el ejemplo, para todo atacante de poder </w:t>
      </w:r>
      <w:r w:rsidR="00284D2E">
        <w:rPr>
          <w:lang w:val="es-AR"/>
        </w:rPr>
        <w:t xml:space="preserve">entre 70 y </w:t>
      </w:r>
      <w:r w:rsidR="007F3E3A">
        <w:rPr>
          <w:lang w:val="es-AR"/>
        </w:rPr>
        <w:t xml:space="preserve">100) </w:t>
      </w:r>
      <w:r w:rsidR="00944774">
        <w:rPr>
          <w:lang w:val="es-AR"/>
        </w:rPr>
        <w:t>el combate como defensor</w:t>
      </w:r>
      <w:r>
        <w:rPr>
          <w:lang w:val="es-AR"/>
        </w:rPr>
        <w:t>/a</w:t>
      </w:r>
      <w:r w:rsidR="00944774">
        <w:rPr>
          <w:lang w:val="es-AR"/>
        </w:rPr>
        <w:t xml:space="preserve"> sin hacer nada más que esperar el ataque, o </w:t>
      </w:r>
      <w:r w:rsidR="007F3E3A">
        <w:rPr>
          <w:lang w:val="es-AR"/>
        </w:rPr>
        <w:t xml:space="preserve">bien </w:t>
      </w:r>
      <w:r w:rsidR="00944774">
        <w:rPr>
          <w:lang w:val="es-AR"/>
        </w:rPr>
        <w:t xml:space="preserve">puedes incluso mejorar tu poder </w:t>
      </w:r>
      <w:r>
        <w:rPr>
          <w:lang w:val="es-AR"/>
        </w:rPr>
        <w:t xml:space="preserve">antes de la llegada del atacante </w:t>
      </w:r>
      <w:r w:rsidR="00944774">
        <w:rPr>
          <w:lang w:val="es-AR"/>
        </w:rPr>
        <w:t>para afrontarlo mejor y aumentar esa probabilidad.</w:t>
      </w:r>
    </w:p>
    <w:p w14:paraId="553B0D17" w14:textId="5528D8FC" w:rsidR="00394639" w:rsidRDefault="00394639" w:rsidP="00394639">
      <w:pPr>
        <w:pBdr>
          <w:top w:val="single" w:sz="4" w:space="1" w:color="auto"/>
          <w:left w:val="single" w:sz="4" w:space="4" w:color="auto"/>
          <w:bottom w:val="single" w:sz="4" w:space="1" w:color="auto"/>
          <w:right w:val="single" w:sz="4" w:space="4" w:color="auto"/>
        </w:pBdr>
        <w:shd w:val="clear" w:color="auto" w:fill="F2F2F2" w:themeFill="background1" w:themeFillShade="F2"/>
        <w:ind w:left="426"/>
        <w:jc w:val="both"/>
        <w:rPr>
          <w:lang w:val="es-AR"/>
        </w:rPr>
      </w:pPr>
      <w:r>
        <w:rPr>
          <w:lang w:val="es-AR"/>
        </w:rPr>
        <w:t xml:space="preserve">Ahora, como </w:t>
      </w:r>
      <w:r w:rsidRPr="00394639">
        <w:rPr>
          <w:b/>
          <w:lang w:val="es-AR"/>
        </w:rPr>
        <w:t>cada ataque queda registrado</w:t>
      </w:r>
      <w:r>
        <w:rPr>
          <w:lang w:val="es-AR"/>
        </w:rPr>
        <w:t xml:space="preserve"> en ambos </w:t>
      </w:r>
      <w:r w:rsidRPr="00394639">
        <w:rPr>
          <w:b/>
          <w:lang w:val="es-AR"/>
        </w:rPr>
        <w:t>mapas de colonias</w:t>
      </w:r>
      <w:r>
        <w:rPr>
          <w:lang w:val="es-AR"/>
        </w:rPr>
        <w:t>, ambos/as jugado-res/as tendrán las coordenadas del/la otro/a. Esto signfica que, como ya se conocen, aunque la diferencia de poder esté fuera del rango (-30%, +30%) podrán atacarse mutuamente.</w:t>
      </w:r>
    </w:p>
    <w:p w14:paraId="1B190E0C" w14:textId="18A3382A" w:rsidR="00394639" w:rsidRDefault="00394639" w:rsidP="00394639">
      <w:pPr>
        <w:pBdr>
          <w:top w:val="single" w:sz="4" w:space="1" w:color="auto"/>
          <w:left w:val="single" w:sz="4" w:space="4" w:color="auto"/>
          <w:bottom w:val="single" w:sz="4" w:space="1" w:color="auto"/>
          <w:right w:val="single" w:sz="4" w:space="4" w:color="auto"/>
        </w:pBdr>
        <w:shd w:val="clear" w:color="auto" w:fill="F2F2F2" w:themeFill="background1" w:themeFillShade="F2"/>
        <w:ind w:left="426"/>
        <w:jc w:val="both"/>
        <w:rPr>
          <w:lang w:val="es-AR"/>
        </w:rPr>
      </w:pPr>
      <w:r>
        <w:rPr>
          <w:lang w:val="es-AR"/>
        </w:rPr>
        <w:t>Gracias a esto, es posible dominar colonias, en caso contrario</w:t>
      </w:r>
      <w:r w:rsidR="00F7090E">
        <w:rPr>
          <w:lang w:val="es-AR"/>
        </w:rPr>
        <w:t xml:space="preserve"> no sería posible.</w:t>
      </w:r>
    </w:p>
    <w:p w14:paraId="1957C545" w14:textId="78B9B86E" w:rsidR="007F3E3A" w:rsidRDefault="007F3E3A" w:rsidP="00F7090E">
      <w:pPr>
        <w:pStyle w:val="Heading3"/>
        <w:spacing w:before="240"/>
        <w:ind w:left="992"/>
        <w:rPr>
          <w:lang w:val="es-AR"/>
        </w:rPr>
      </w:pPr>
      <w:bookmarkStart w:id="878" w:name="_Toc195898614"/>
      <w:r>
        <w:rPr>
          <w:lang w:val="es-AR"/>
        </w:rPr>
        <w:t>¿</w:t>
      </w:r>
      <w:r w:rsidR="00762631">
        <w:rPr>
          <w:lang w:val="es-AR"/>
        </w:rPr>
        <w:t>C</w:t>
      </w:r>
      <w:r>
        <w:rPr>
          <w:lang w:val="es-AR"/>
        </w:rPr>
        <w:t xml:space="preserve">uánto </w:t>
      </w:r>
      <w:r w:rsidR="009A5638">
        <w:rPr>
          <w:lang w:val="es-AR"/>
        </w:rPr>
        <w:t>puede durar</w:t>
      </w:r>
      <w:r w:rsidR="00762631">
        <w:rPr>
          <w:lang w:val="es-AR"/>
        </w:rPr>
        <w:t xml:space="preserve"> una expedición de ataque</w:t>
      </w:r>
      <w:r w:rsidR="009A5638">
        <w:rPr>
          <w:lang w:val="es-AR"/>
        </w:rPr>
        <w:t xml:space="preserve"> contra mi colonia</w:t>
      </w:r>
      <w:r>
        <w:rPr>
          <w:lang w:val="es-AR"/>
        </w:rPr>
        <w:t>?</w:t>
      </w:r>
      <w:bookmarkEnd w:id="878"/>
    </w:p>
    <w:p w14:paraId="1D492D1B" w14:textId="2CB712AB" w:rsidR="00082909" w:rsidRDefault="007F3E3A" w:rsidP="00431E4B">
      <w:pPr>
        <w:ind w:left="426"/>
        <w:jc w:val="both"/>
        <w:rPr>
          <w:lang w:val="es-AR"/>
        </w:rPr>
      </w:pPr>
      <w:r>
        <w:rPr>
          <w:lang w:val="es-AR"/>
        </w:rPr>
        <w:t xml:space="preserve">Si bien puede ser algo impredecible, </w:t>
      </w:r>
      <w:r w:rsidR="00762631">
        <w:rPr>
          <w:lang w:val="es-AR"/>
        </w:rPr>
        <w:t xml:space="preserve">la duración máxima de viajes de expediciones de combate </w:t>
      </w:r>
      <w:r w:rsidR="00082909">
        <w:rPr>
          <w:lang w:val="es-AR"/>
        </w:rPr>
        <w:t xml:space="preserve">tiene que ver con las posibles distancias entre la colonia atacante y la atacada. El límite máximo de distancia es </w:t>
      </w:r>
      <w:r w:rsidR="00082909" w:rsidRPr="00082909">
        <w:rPr>
          <w:b/>
          <w:lang w:val="es-AR"/>
        </w:rPr>
        <w:t>200 kms</w:t>
      </w:r>
      <w:r w:rsidR="00082909">
        <w:rPr>
          <w:lang w:val="es-AR"/>
        </w:rPr>
        <w:t xml:space="preserve">, mientras que el mínimo es de </w:t>
      </w:r>
      <w:r w:rsidR="00082909">
        <w:rPr>
          <w:b/>
          <w:lang w:val="es-AR"/>
        </w:rPr>
        <w:t>2</w:t>
      </w:r>
      <w:r w:rsidR="00082909" w:rsidRPr="00082909">
        <w:rPr>
          <w:b/>
          <w:lang w:val="es-AR"/>
        </w:rPr>
        <w:t>0 kms</w:t>
      </w:r>
      <w:r w:rsidR="00082909">
        <w:rPr>
          <w:lang w:val="es-AR"/>
        </w:rPr>
        <w:t>.</w:t>
      </w:r>
    </w:p>
    <w:p w14:paraId="2C8D3CF7" w14:textId="5DD4B6C3" w:rsidR="00082909" w:rsidRDefault="00082909" w:rsidP="00431E4B">
      <w:pPr>
        <w:ind w:left="426"/>
        <w:jc w:val="both"/>
        <w:rPr>
          <w:lang w:val="es-AR"/>
        </w:rPr>
      </w:pPr>
      <w:r>
        <w:rPr>
          <w:lang w:val="es-AR"/>
        </w:rPr>
        <w:t>Esto significa que:</w:t>
      </w:r>
    </w:p>
    <w:p w14:paraId="5435BC7F" w14:textId="2E8E8448" w:rsidR="00082909" w:rsidRDefault="00082909" w:rsidP="00CC08ED">
      <w:pPr>
        <w:pStyle w:val="ListParagraph"/>
        <w:numPr>
          <w:ilvl w:val="0"/>
          <w:numId w:val="147"/>
        </w:numPr>
        <w:jc w:val="both"/>
        <w:rPr>
          <w:lang w:val="es-AR"/>
        </w:rPr>
      </w:pPr>
      <w:r>
        <w:rPr>
          <w:lang w:val="es-AR"/>
        </w:rPr>
        <w:t xml:space="preserve">Si el ejército viene a caballo, el trayecto máximo de </w:t>
      </w:r>
      <w:r>
        <w:rPr>
          <w:b/>
          <w:lang w:val="es-AR"/>
        </w:rPr>
        <w:t>2</w:t>
      </w:r>
      <w:r w:rsidRPr="00431E4B">
        <w:rPr>
          <w:b/>
          <w:lang w:val="es-AR"/>
        </w:rPr>
        <w:t>00</w:t>
      </w:r>
      <w:r>
        <w:rPr>
          <w:b/>
          <w:lang w:val="es-AR"/>
        </w:rPr>
        <w:t xml:space="preserve"> </w:t>
      </w:r>
      <w:r w:rsidRPr="00431E4B">
        <w:rPr>
          <w:b/>
          <w:lang w:val="es-AR"/>
        </w:rPr>
        <w:t>km</w:t>
      </w:r>
      <w:r>
        <w:rPr>
          <w:b/>
          <w:lang w:val="es-AR"/>
        </w:rPr>
        <w:t>s</w:t>
      </w:r>
      <w:r>
        <w:rPr>
          <w:lang w:val="es-AR"/>
        </w:rPr>
        <w:t xml:space="preserve"> durará </w:t>
      </w:r>
      <w:r w:rsidR="007C0CD2">
        <w:rPr>
          <w:b/>
          <w:lang w:val="es-AR"/>
        </w:rPr>
        <w:t>50</w:t>
      </w:r>
      <w:r w:rsidRPr="00431E4B">
        <w:rPr>
          <w:b/>
          <w:lang w:val="es-AR"/>
        </w:rPr>
        <w:t xml:space="preserve"> días</w:t>
      </w:r>
      <w:r>
        <w:rPr>
          <w:lang w:val="es-AR"/>
        </w:rPr>
        <w:t xml:space="preserve"> de viaje (</w:t>
      </w:r>
      <w:r w:rsidR="007C0CD2">
        <w:rPr>
          <w:lang w:val="es-AR"/>
        </w:rPr>
        <w:t>aprox.</w:t>
      </w:r>
      <w:r>
        <w:rPr>
          <w:lang w:val="es-AR"/>
        </w:rPr>
        <w:t xml:space="preserve"> </w:t>
      </w:r>
      <w:r w:rsidR="007C0CD2">
        <w:rPr>
          <w:b/>
          <w:lang w:val="es-AR"/>
        </w:rPr>
        <w:t>35 min</w:t>
      </w:r>
      <w:r w:rsidRPr="002B143E">
        <w:rPr>
          <w:b/>
          <w:lang w:val="es-AR"/>
        </w:rPr>
        <w:t>s</w:t>
      </w:r>
      <w:r w:rsidR="007C0CD2">
        <w:rPr>
          <w:b/>
          <w:lang w:val="es-AR"/>
        </w:rPr>
        <w:t>.</w:t>
      </w:r>
      <w:r>
        <w:rPr>
          <w:lang w:val="es-AR"/>
        </w:rPr>
        <w:t xml:space="preserve"> </w:t>
      </w:r>
      <w:r w:rsidR="007C0CD2">
        <w:rPr>
          <w:lang w:val="es-AR"/>
        </w:rPr>
        <w:t xml:space="preserve">y </w:t>
      </w:r>
      <w:r w:rsidR="007C0CD2">
        <w:rPr>
          <w:b/>
          <w:lang w:val="es-AR"/>
        </w:rPr>
        <w:t xml:space="preserve">43 segs. </w:t>
      </w:r>
      <w:r>
        <w:rPr>
          <w:lang w:val="es-AR"/>
        </w:rPr>
        <w:t xml:space="preserve">reales), mientras que el trayecto mínimo de </w:t>
      </w:r>
      <w:r w:rsidRPr="00082909">
        <w:rPr>
          <w:b/>
          <w:lang w:val="es-AR"/>
        </w:rPr>
        <w:t>20 kms</w:t>
      </w:r>
      <w:r>
        <w:rPr>
          <w:lang w:val="es-AR"/>
        </w:rPr>
        <w:t xml:space="preserve"> durará tan sólo </w:t>
      </w:r>
      <w:r w:rsidRPr="00082909">
        <w:rPr>
          <w:b/>
          <w:lang w:val="es-AR"/>
        </w:rPr>
        <w:t>5 días</w:t>
      </w:r>
      <w:r>
        <w:rPr>
          <w:lang w:val="es-AR"/>
        </w:rPr>
        <w:t xml:space="preserve"> de viaje (menos de </w:t>
      </w:r>
      <w:r w:rsidR="007C0CD2">
        <w:rPr>
          <w:b/>
          <w:lang w:val="es-AR"/>
        </w:rPr>
        <w:t>4</w:t>
      </w:r>
      <w:r w:rsidRPr="00082909">
        <w:rPr>
          <w:b/>
          <w:lang w:val="es-AR"/>
        </w:rPr>
        <w:t xml:space="preserve"> mins</w:t>
      </w:r>
      <w:r w:rsidR="007C0CD2">
        <w:rPr>
          <w:b/>
          <w:lang w:val="es-AR"/>
        </w:rPr>
        <w:t>.</w:t>
      </w:r>
      <w:r>
        <w:rPr>
          <w:lang w:val="es-AR"/>
        </w:rPr>
        <w:t xml:space="preserve"> reales).</w:t>
      </w:r>
    </w:p>
    <w:p w14:paraId="50930930" w14:textId="3AC270CD" w:rsidR="00082909" w:rsidRDefault="00082909" w:rsidP="00CC08ED">
      <w:pPr>
        <w:pStyle w:val="ListParagraph"/>
        <w:numPr>
          <w:ilvl w:val="0"/>
          <w:numId w:val="147"/>
        </w:numPr>
        <w:jc w:val="both"/>
        <w:rPr>
          <w:lang w:val="es-AR"/>
        </w:rPr>
      </w:pPr>
      <w:r>
        <w:rPr>
          <w:lang w:val="es-AR"/>
        </w:rPr>
        <w:t xml:space="preserve">Si el ejército viene a </w:t>
      </w:r>
      <w:r w:rsidR="00EE36A1">
        <w:rPr>
          <w:lang w:val="es-AR"/>
        </w:rPr>
        <w:t>pie, sin carretas ni caballos</w:t>
      </w:r>
      <w:r>
        <w:rPr>
          <w:lang w:val="es-AR"/>
        </w:rPr>
        <w:t xml:space="preserve">, el trayecto máximo de </w:t>
      </w:r>
      <w:r>
        <w:rPr>
          <w:b/>
          <w:lang w:val="es-AR"/>
        </w:rPr>
        <w:t>2</w:t>
      </w:r>
      <w:r w:rsidRPr="00431E4B">
        <w:rPr>
          <w:b/>
          <w:lang w:val="es-AR"/>
        </w:rPr>
        <w:t>00</w:t>
      </w:r>
      <w:r>
        <w:rPr>
          <w:b/>
          <w:lang w:val="es-AR"/>
        </w:rPr>
        <w:t xml:space="preserve"> </w:t>
      </w:r>
      <w:r w:rsidRPr="00431E4B">
        <w:rPr>
          <w:b/>
          <w:lang w:val="es-AR"/>
        </w:rPr>
        <w:t>km</w:t>
      </w:r>
      <w:r>
        <w:rPr>
          <w:b/>
          <w:lang w:val="es-AR"/>
        </w:rPr>
        <w:t>s</w:t>
      </w:r>
      <w:r>
        <w:rPr>
          <w:lang w:val="es-AR"/>
        </w:rPr>
        <w:t xml:space="preserve"> durará </w:t>
      </w:r>
      <w:r w:rsidR="00EE36A1">
        <w:rPr>
          <w:lang w:val="es-AR"/>
        </w:rPr>
        <w:t xml:space="preserve">poco más de </w:t>
      </w:r>
      <w:r w:rsidR="00EE36A1">
        <w:rPr>
          <w:b/>
          <w:lang w:val="es-AR"/>
        </w:rPr>
        <w:t>14</w:t>
      </w:r>
      <w:r w:rsidRPr="00431E4B">
        <w:rPr>
          <w:b/>
          <w:lang w:val="es-AR"/>
        </w:rPr>
        <w:t xml:space="preserve"> </w:t>
      </w:r>
      <w:r w:rsidR="00EE36A1">
        <w:rPr>
          <w:b/>
          <w:lang w:val="es-AR"/>
        </w:rPr>
        <w:t>semana</w:t>
      </w:r>
      <w:r w:rsidRPr="00431E4B">
        <w:rPr>
          <w:b/>
          <w:lang w:val="es-AR"/>
        </w:rPr>
        <w:t>s</w:t>
      </w:r>
      <w:r>
        <w:rPr>
          <w:lang w:val="es-AR"/>
        </w:rPr>
        <w:t xml:space="preserve"> de viaje (</w:t>
      </w:r>
      <w:r w:rsidR="00EE36A1">
        <w:rPr>
          <w:lang w:val="es-AR"/>
        </w:rPr>
        <w:t>aprox.</w:t>
      </w:r>
      <w:r>
        <w:rPr>
          <w:lang w:val="es-AR"/>
        </w:rPr>
        <w:t xml:space="preserve"> </w:t>
      </w:r>
      <w:r w:rsidR="00EE36A1">
        <w:rPr>
          <w:b/>
          <w:lang w:val="es-AR"/>
        </w:rPr>
        <w:t>1</w:t>
      </w:r>
      <w:r w:rsidRPr="002B143E">
        <w:rPr>
          <w:b/>
          <w:lang w:val="es-AR"/>
        </w:rPr>
        <w:t xml:space="preserve"> </w:t>
      </w:r>
      <w:r w:rsidR="00EE36A1">
        <w:rPr>
          <w:b/>
          <w:lang w:val="es-AR"/>
        </w:rPr>
        <w:t xml:space="preserve">hora </w:t>
      </w:r>
      <w:r w:rsidR="00EE36A1" w:rsidRPr="00EE36A1">
        <w:rPr>
          <w:lang w:val="es-AR"/>
        </w:rPr>
        <w:t>y</w:t>
      </w:r>
      <w:r w:rsidR="00EE36A1">
        <w:rPr>
          <w:b/>
          <w:lang w:val="es-AR"/>
        </w:rPr>
        <w:t xml:space="preserve"> 11 mins</w:t>
      </w:r>
      <w:r w:rsidR="007C0CD2">
        <w:rPr>
          <w:b/>
          <w:lang w:val="es-AR"/>
        </w:rPr>
        <w:t>.</w:t>
      </w:r>
      <w:r>
        <w:rPr>
          <w:lang w:val="es-AR"/>
        </w:rPr>
        <w:t xml:space="preserve"> reales), mientras que el trayecto mínimo de </w:t>
      </w:r>
      <w:r w:rsidRPr="00082909">
        <w:rPr>
          <w:b/>
          <w:lang w:val="es-AR"/>
        </w:rPr>
        <w:t>20 kms</w:t>
      </w:r>
      <w:r>
        <w:rPr>
          <w:lang w:val="es-AR"/>
        </w:rPr>
        <w:t xml:space="preserve"> durará sólo </w:t>
      </w:r>
      <w:r w:rsidR="00EE36A1">
        <w:rPr>
          <w:b/>
          <w:lang w:val="es-AR"/>
        </w:rPr>
        <w:t>10</w:t>
      </w:r>
      <w:r w:rsidRPr="00082909">
        <w:rPr>
          <w:b/>
          <w:lang w:val="es-AR"/>
        </w:rPr>
        <w:t xml:space="preserve"> días</w:t>
      </w:r>
      <w:r>
        <w:rPr>
          <w:lang w:val="es-AR"/>
        </w:rPr>
        <w:t xml:space="preserve"> de viaje (</w:t>
      </w:r>
      <w:r w:rsidR="00EE36A1">
        <w:rPr>
          <w:lang w:val="es-AR"/>
        </w:rPr>
        <w:t>poco más</w:t>
      </w:r>
      <w:r>
        <w:rPr>
          <w:lang w:val="es-AR"/>
        </w:rPr>
        <w:t xml:space="preserve"> de </w:t>
      </w:r>
      <w:r w:rsidR="00EE36A1">
        <w:rPr>
          <w:b/>
          <w:lang w:val="es-AR"/>
        </w:rPr>
        <w:t>7</w:t>
      </w:r>
      <w:r w:rsidRPr="00082909">
        <w:rPr>
          <w:b/>
          <w:lang w:val="es-AR"/>
        </w:rPr>
        <w:t xml:space="preserve"> mins</w:t>
      </w:r>
      <w:r w:rsidR="007C0CD2">
        <w:rPr>
          <w:b/>
          <w:lang w:val="es-AR"/>
        </w:rPr>
        <w:t>.</w:t>
      </w:r>
      <w:r>
        <w:rPr>
          <w:lang w:val="es-AR"/>
        </w:rPr>
        <w:t xml:space="preserve"> reales).</w:t>
      </w:r>
    </w:p>
    <w:p w14:paraId="38295174" w14:textId="51E86FBB" w:rsidR="00EE36A1" w:rsidRDefault="00EE36A1" w:rsidP="00CC08ED">
      <w:pPr>
        <w:pStyle w:val="ListParagraph"/>
        <w:numPr>
          <w:ilvl w:val="0"/>
          <w:numId w:val="147"/>
        </w:numPr>
        <w:jc w:val="both"/>
        <w:rPr>
          <w:lang w:val="es-AR"/>
        </w:rPr>
      </w:pPr>
      <w:r>
        <w:rPr>
          <w:lang w:val="es-AR"/>
        </w:rPr>
        <w:t xml:space="preserve">Si el ejército viene a pie, con carretas, el trayecto máximo de </w:t>
      </w:r>
      <w:r>
        <w:rPr>
          <w:b/>
          <w:lang w:val="es-AR"/>
        </w:rPr>
        <w:t>2</w:t>
      </w:r>
      <w:r w:rsidRPr="00431E4B">
        <w:rPr>
          <w:b/>
          <w:lang w:val="es-AR"/>
        </w:rPr>
        <w:t>00</w:t>
      </w:r>
      <w:r>
        <w:rPr>
          <w:b/>
          <w:lang w:val="es-AR"/>
        </w:rPr>
        <w:t xml:space="preserve"> </w:t>
      </w:r>
      <w:r w:rsidRPr="00431E4B">
        <w:rPr>
          <w:b/>
          <w:lang w:val="es-AR"/>
        </w:rPr>
        <w:t>km</w:t>
      </w:r>
      <w:r>
        <w:rPr>
          <w:b/>
          <w:lang w:val="es-AR"/>
        </w:rPr>
        <w:t>s</w:t>
      </w:r>
      <w:r>
        <w:rPr>
          <w:lang w:val="es-AR"/>
        </w:rPr>
        <w:t xml:space="preserve"> durará poco más de </w:t>
      </w:r>
      <w:r w:rsidR="009427BF">
        <w:rPr>
          <w:b/>
          <w:lang w:val="es-AR"/>
        </w:rPr>
        <w:t>28</w:t>
      </w:r>
      <w:r w:rsidRPr="00431E4B">
        <w:rPr>
          <w:b/>
          <w:lang w:val="es-AR"/>
        </w:rPr>
        <w:t xml:space="preserve"> </w:t>
      </w:r>
      <w:r>
        <w:rPr>
          <w:b/>
          <w:lang w:val="es-AR"/>
        </w:rPr>
        <w:t>semana</w:t>
      </w:r>
      <w:r w:rsidRPr="00431E4B">
        <w:rPr>
          <w:b/>
          <w:lang w:val="es-AR"/>
        </w:rPr>
        <w:t>s</w:t>
      </w:r>
      <w:r>
        <w:rPr>
          <w:lang w:val="es-AR"/>
        </w:rPr>
        <w:t xml:space="preserve"> de viaje (</w:t>
      </w:r>
      <w:r w:rsidR="009427BF">
        <w:rPr>
          <w:lang w:val="es-AR"/>
        </w:rPr>
        <w:t>aprox.</w:t>
      </w:r>
      <w:r>
        <w:rPr>
          <w:lang w:val="es-AR"/>
        </w:rPr>
        <w:t xml:space="preserve"> </w:t>
      </w:r>
      <w:r w:rsidR="009427BF">
        <w:rPr>
          <w:b/>
          <w:lang w:val="es-AR"/>
        </w:rPr>
        <w:t>2</w:t>
      </w:r>
      <w:r w:rsidRPr="002B143E">
        <w:rPr>
          <w:b/>
          <w:lang w:val="es-AR"/>
        </w:rPr>
        <w:t xml:space="preserve"> </w:t>
      </w:r>
      <w:r>
        <w:rPr>
          <w:b/>
          <w:lang w:val="es-AR"/>
        </w:rPr>
        <w:t xml:space="preserve">horas </w:t>
      </w:r>
      <w:r w:rsidR="007C0CD2">
        <w:rPr>
          <w:lang w:val="es-AR"/>
        </w:rPr>
        <w:t xml:space="preserve">y </w:t>
      </w:r>
      <w:r w:rsidR="009427BF">
        <w:rPr>
          <w:b/>
          <w:lang w:val="es-AR"/>
        </w:rPr>
        <w:t>22 mins</w:t>
      </w:r>
      <w:r w:rsidR="007C0CD2">
        <w:rPr>
          <w:b/>
          <w:lang w:val="es-AR"/>
        </w:rPr>
        <w:t>.</w:t>
      </w:r>
      <w:r w:rsidR="009427BF">
        <w:rPr>
          <w:b/>
          <w:lang w:val="es-AR"/>
        </w:rPr>
        <w:t xml:space="preserve"> </w:t>
      </w:r>
      <w:r>
        <w:rPr>
          <w:lang w:val="es-AR"/>
        </w:rPr>
        <w:t xml:space="preserve">reales), mientras que el trayecto mínimo de </w:t>
      </w:r>
      <w:r w:rsidRPr="00082909">
        <w:rPr>
          <w:b/>
          <w:lang w:val="es-AR"/>
        </w:rPr>
        <w:t>20 kms</w:t>
      </w:r>
      <w:r>
        <w:rPr>
          <w:lang w:val="es-AR"/>
        </w:rPr>
        <w:t xml:space="preserve"> durará </w:t>
      </w:r>
      <w:r w:rsidR="009427BF">
        <w:rPr>
          <w:b/>
          <w:lang w:val="es-AR"/>
        </w:rPr>
        <w:t>2</w:t>
      </w:r>
      <w:r>
        <w:rPr>
          <w:b/>
          <w:lang w:val="es-AR"/>
        </w:rPr>
        <w:t>0</w:t>
      </w:r>
      <w:r w:rsidRPr="00082909">
        <w:rPr>
          <w:b/>
          <w:lang w:val="es-AR"/>
        </w:rPr>
        <w:t xml:space="preserve"> días</w:t>
      </w:r>
      <w:r>
        <w:rPr>
          <w:lang w:val="es-AR"/>
        </w:rPr>
        <w:t xml:space="preserve"> de viaje (poco más de </w:t>
      </w:r>
      <w:r w:rsidR="009427BF">
        <w:rPr>
          <w:b/>
          <w:lang w:val="es-AR"/>
        </w:rPr>
        <w:t>14</w:t>
      </w:r>
      <w:r w:rsidRPr="00082909">
        <w:rPr>
          <w:b/>
          <w:lang w:val="es-AR"/>
        </w:rPr>
        <w:t xml:space="preserve"> mins</w:t>
      </w:r>
      <w:r w:rsidR="007C0CD2">
        <w:rPr>
          <w:b/>
          <w:lang w:val="es-AR"/>
        </w:rPr>
        <w:t>.</w:t>
      </w:r>
      <w:r w:rsidR="00F3153F">
        <w:rPr>
          <w:b/>
          <w:lang w:val="es-AR"/>
        </w:rPr>
        <w:t xml:space="preserve"> </w:t>
      </w:r>
      <w:r>
        <w:rPr>
          <w:lang w:val="es-AR"/>
        </w:rPr>
        <w:t>reales).</w:t>
      </w:r>
    </w:p>
    <w:p w14:paraId="2F4D8381" w14:textId="04BBC43E" w:rsidR="009427BF" w:rsidRPr="007C0CD2" w:rsidRDefault="00F3153F" w:rsidP="00CC08ED">
      <w:pPr>
        <w:pStyle w:val="ListParagraph"/>
        <w:numPr>
          <w:ilvl w:val="0"/>
          <w:numId w:val="147"/>
        </w:numPr>
        <w:jc w:val="both"/>
        <w:rPr>
          <w:lang w:val="es-AR"/>
        </w:rPr>
      </w:pPr>
      <w:r>
        <w:rPr>
          <w:lang w:val="es-AR"/>
        </w:rPr>
        <w:t xml:space="preserve">Si el ejército viene a pie, con al menos una catapulta, el trayecto máximo de </w:t>
      </w:r>
      <w:r>
        <w:rPr>
          <w:b/>
          <w:lang w:val="es-AR"/>
        </w:rPr>
        <w:t>2</w:t>
      </w:r>
      <w:r w:rsidRPr="00431E4B">
        <w:rPr>
          <w:b/>
          <w:lang w:val="es-AR"/>
        </w:rPr>
        <w:t>00</w:t>
      </w:r>
      <w:r>
        <w:rPr>
          <w:b/>
          <w:lang w:val="es-AR"/>
        </w:rPr>
        <w:t xml:space="preserve"> </w:t>
      </w:r>
      <w:r w:rsidRPr="00431E4B">
        <w:rPr>
          <w:b/>
          <w:lang w:val="es-AR"/>
        </w:rPr>
        <w:t>km</w:t>
      </w:r>
      <w:r>
        <w:rPr>
          <w:b/>
          <w:lang w:val="es-AR"/>
        </w:rPr>
        <w:t>s</w:t>
      </w:r>
      <w:r>
        <w:rPr>
          <w:lang w:val="es-AR"/>
        </w:rPr>
        <w:t xml:space="preserve"> durará poco más de </w:t>
      </w:r>
      <w:r w:rsidR="007C0CD2">
        <w:rPr>
          <w:b/>
          <w:lang w:val="es-AR"/>
        </w:rPr>
        <w:t>56</w:t>
      </w:r>
      <w:r w:rsidRPr="00431E4B">
        <w:rPr>
          <w:b/>
          <w:lang w:val="es-AR"/>
        </w:rPr>
        <w:t xml:space="preserve"> </w:t>
      </w:r>
      <w:r>
        <w:rPr>
          <w:b/>
          <w:lang w:val="es-AR"/>
        </w:rPr>
        <w:t>semana</w:t>
      </w:r>
      <w:r w:rsidRPr="00431E4B">
        <w:rPr>
          <w:b/>
          <w:lang w:val="es-AR"/>
        </w:rPr>
        <w:t>s</w:t>
      </w:r>
      <w:r>
        <w:rPr>
          <w:lang w:val="es-AR"/>
        </w:rPr>
        <w:t xml:space="preserve"> </w:t>
      </w:r>
      <w:r w:rsidR="007C0CD2">
        <w:rPr>
          <w:lang w:val="es-AR"/>
        </w:rPr>
        <w:t xml:space="preserve">(poco más de 1 año) </w:t>
      </w:r>
      <w:r>
        <w:rPr>
          <w:lang w:val="es-AR"/>
        </w:rPr>
        <w:t>de viaje (</w:t>
      </w:r>
      <w:r w:rsidR="007C0CD2">
        <w:rPr>
          <w:lang w:val="es-AR"/>
        </w:rPr>
        <w:t xml:space="preserve">aprox. </w:t>
      </w:r>
      <w:r w:rsidR="007C0CD2">
        <w:rPr>
          <w:b/>
          <w:lang w:val="es-AR"/>
        </w:rPr>
        <w:t>4</w:t>
      </w:r>
      <w:r w:rsidRPr="002B143E">
        <w:rPr>
          <w:b/>
          <w:lang w:val="es-AR"/>
        </w:rPr>
        <w:t xml:space="preserve"> </w:t>
      </w:r>
      <w:r>
        <w:rPr>
          <w:b/>
          <w:lang w:val="es-AR"/>
        </w:rPr>
        <w:t xml:space="preserve">horas </w:t>
      </w:r>
      <w:r w:rsidR="009B17F3">
        <w:rPr>
          <w:lang w:val="es-AR"/>
        </w:rPr>
        <w:t xml:space="preserve">y </w:t>
      </w:r>
      <w:r w:rsidR="007C0CD2">
        <w:rPr>
          <w:b/>
          <w:lang w:val="es-AR"/>
        </w:rPr>
        <w:t>44 mins.</w:t>
      </w:r>
      <w:r w:rsidR="009B17F3">
        <w:rPr>
          <w:b/>
          <w:lang w:val="es-AR"/>
        </w:rPr>
        <w:t xml:space="preserve"> </w:t>
      </w:r>
      <w:r>
        <w:rPr>
          <w:lang w:val="es-AR"/>
        </w:rPr>
        <w:t xml:space="preserve">reales), mientras que el trayecto mínimo de </w:t>
      </w:r>
      <w:r w:rsidRPr="00082909">
        <w:rPr>
          <w:b/>
          <w:lang w:val="es-AR"/>
        </w:rPr>
        <w:t>20 kms</w:t>
      </w:r>
      <w:r>
        <w:rPr>
          <w:lang w:val="es-AR"/>
        </w:rPr>
        <w:t xml:space="preserve"> durará </w:t>
      </w:r>
      <w:r w:rsidR="007C0CD2">
        <w:rPr>
          <w:b/>
          <w:lang w:val="es-AR"/>
        </w:rPr>
        <w:t>4</w:t>
      </w:r>
      <w:r>
        <w:rPr>
          <w:b/>
          <w:lang w:val="es-AR"/>
        </w:rPr>
        <w:t>0</w:t>
      </w:r>
      <w:r w:rsidRPr="00082909">
        <w:rPr>
          <w:b/>
          <w:lang w:val="es-AR"/>
        </w:rPr>
        <w:t xml:space="preserve"> días</w:t>
      </w:r>
      <w:r>
        <w:rPr>
          <w:lang w:val="es-AR"/>
        </w:rPr>
        <w:t xml:space="preserve"> de viaje (poco más de </w:t>
      </w:r>
      <w:r w:rsidR="007C0CD2">
        <w:rPr>
          <w:b/>
          <w:lang w:val="es-AR"/>
        </w:rPr>
        <w:t>28</w:t>
      </w:r>
      <w:r w:rsidRPr="00082909">
        <w:rPr>
          <w:b/>
          <w:lang w:val="es-AR"/>
        </w:rPr>
        <w:t xml:space="preserve"> minutos</w:t>
      </w:r>
      <w:r>
        <w:rPr>
          <w:lang w:val="es-AR"/>
        </w:rPr>
        <w:t xml:space="preserve"> reales).</w:t>
      </w:r>
    </w:p>
    <w:p w14:paraId="108FA404" w14:textId="1E38FD96" w:rsidR="00F048B8" w:rsidRDefault="00F048B8" w:rsidP="00F048B8">
      <w:pPr>
        <w:pStyle w:val="Heading3"/>
        <w:ind w:left="993"/>
        <w:rPr>
          <w:lang w:val="es-AR"/>
        </w:rPr>
      </w:pPr>
      <w:bookmarkStart w:id="879" w:name="_Toc195898615"/>
      <w:r>
        <w:rPr>
          <w:lang w:val="es-AR"/>
        </w:rPr>
        <w:t xml:space="preserve">¿Cómo puedo saber si la </w:t>
      </w:r>
      <w:r w:rsidR="00F7090E">
        <w:rPr>
          <w:lang w:val="es-AR"/>
        </w:rPr>
        <w:t xml:space="preserve">nueva colonia </w:t>
      </w:r>
      <w:r>
        <w:rPr>
          <w:lang w:val="es-AR"/>
        </w:rPr>
        <w:t xml:space="preserve">que me ataca es más poderosa que </w:t>
      </w:r>
      <w:r w:rsidR="00F7090E">
        <w:rPr>
          <w:lang w:val="es-AR"/>
        </w:rPr>
        <w:t>la mía</w:t>
      </w:r>
      <w:r>
        <w:rPr>
          <w:lang w:val="es-AR"/>
        </w:rPr>
        <w:t>?</w:t>
      </w:r>
      <w:bookmarkEnd w:id="879"/>
    </w:p>
    <w:p w14:paraId="2C7EB4AC" w14:textId="77777777" w:rsidR="00F048B8" w:rsidRDefault="007D63EC" w:rsidP="00F048B8">
      <w:pPr>
        <w:shd w:val="clear" w:color="auto" w:fill="FFFFFF" w:themeFill="background1"/>
        <w:ind w:left="426"/>
        <w:jc w:val="both"/>
        <w:rPr>
          <w:lang w:val="es-AR"/>
        </w:rPr>
      </w:pPr>
      <w:r>
        <w:rPr>
          <w:lang w:val="es-AR"/>
        </w:rPr>
        <w:t xml:space="preserve">Como los ataques suelen ser más frecuentes con soldados a pie, </w:t>
      </w:r>
      <w:r w:rsidR="00E14E3E">
        <w:rPr>
          <w:lang w:val="es-AR"/>
        </w:rPr>
        <w:t>puedes estimar aproximada-mente si el poder de un ataque es mayor o menor que el de tu colonia</w:t>
      </w:r>
      <w:r w:rsidR="00F048B8">
        <w:rPr>
          <w:lang w:val="es-AR"/>
        </w:rPr>
        <w:t xml:space="preserve"> </w:t>
      </w:r>
      <w:r w:rsidR="00F048B8" w:rsidRPr="00284D2E">
        <w:rPr>
          <w:b/>
          <w:lang w:val="es-AR"/>
        </w:rPr>
        <w:t>considerando su dura-ción</w:t>
      </w:r>
      <w:r w:rsidR="00E14E3E">
        <w:rPr>
          <w:lang w:val="es-AR"/>
        </w:rPr>
        <w:t>.</w:t>
      </w:r>
    </w:p>
    <w:p w14:paraId="1F6C0CA3" w14:textId="6FC9E729" w:rsidR="00F048B8" w:rsidRDefault="00F048B8" w:rsidP="00F048B8">
      <w:pPr>
        <w:shd w:val="clear" w:color="auto" w:fill="FFFFFF" w:themeFill="background1"/>
        <w:ind w:left="426"/>
        <w:jc w:val="both"/>
        <w:rPr>
          <w:lang w:val="es-AR"/>
        </w:rPr>
      </w:pPr>
      <w:r>
        <w:rPr>
          <w:lang w:val="es-AR"/>
        </w:rPr>
        <w:t xml:space="preserve">Anteriormente se mencionó que </w:t>
      </w:r>
      <w:r w:rsidRPr="00284D2E">
        <w:rPr>
          <w:b/>
          <w:lang w:val="es-AR"/>
        </w:rPr>
        <w:t>las colonias más poderosas siempre están más lejos</w:t>
      </w:r>
      <w:r w:rsidR="00284D2E">
        <w:rPr>
          <w:lang w:val="es-AR"/>
        </w:rPr>
        <w:t xml:space="preserve"> de tu colo</w:t>
      </w:r>
      <w:r>
        <w:rPr>
          <w:lang w:val="es-AR"/>
        </w:rPr>
        <w:t xml:space="preserve">nia que </w:t>
      </w:r>
      <w:r w:rsidRPr="00284D2E">
        <w:rPr>
          <w:b/>
          <w:lang w:val="es-AR"/>
        </w:rPr>
        <w:t>las menos poderosas</w:t>
      </w:r>
      <w:r>
        <w:rPr>
          <w:lang w:val="es-AR"/>
        </w:rPr>
        <w:t>.</w:t>
      </w:r>
      <w:r w:rsidR="00E14E3E">
        <w:rPr>
          <w:lang w:val="es-AR"/>
        </w:rPr>
        <w:t xml:space="preserve"> </w:t>
      </w:r>
      <w:r>
        <w:rPr>
          <w:lang w:val="es-AR"/>
        </w:rPr>
        <w:t xml:space="preserve">Esto significa que </w:t>
      </w:r>
      <w:r w:rsidRPr="00284D2E">
        <w:rPr>
          <w:b/>
          <w:lang w:val="es-AR"/>
        </w:rPr>
        <w:t>a mayor duración</w:t>
      </w:r>
      <w:r>
        <w:rPr>
          <w:lang w:val="es-AR"/>
        </w:rPr>
        <w:t xml:space="preserve"> de un ataque, </w:t>
      </w:r>
      <w:r w:rsidRPr="00284D2E">
        <w:rPr>
          <w:b/>
          <w:lang w:val="es-AR"/>
        </w:rPr>
        <w:t>mayor poder</w:t>
      </w:r>
      <w:r>
        <w:rPr>
          <w:lang w:val="es-AR"/>
        </w:rPr>
        <w:t xml:space="preserve"> de su ejército. Si encuentras el </w:t>
      </w:r>
      <w:r w:rsidRPr="00284D2E">
        <w:rPr>
          <w:b/>
          <w:lang w:val="es-AR"/>
        </w:rPr>
        <w:t>punto medio</w:t>
      </w:r>
      <w:r>
        <w:rPr>
          <w:lang w:val="es-AR"/>
        </w:rPr>
        <w:t xml:space="preserve"> de ese recorrido sabrás que distancias </w:t>
      </w:r>
      <w:r w:rsidRPr="008572BD">
        <w:rPr>
          <w:b/>
          <w:lang w:val="es-AR"/>
        </w:rPr>
        <w:t>más lejanas</w:t>
      </w:r>
      <w:r>
        <w:rPr>
          <w:lang w:val="es-AR"/>
        </w:rPr>
        <w:t xml:space="preserve"> de ese punto </w:t>
      </w:r>
      <w:r w:rsidRPr="008572BD">
        <w:rPr>
          <w:b/>
          <w:lang w:val="es-AR"/>
        </w:rPr>
        <w:t>implican</w:t>
      </w:r>
      <w:r>
        <w:rPr>
          <w:lang w:val="es-AR"/>
        </w:rPr>
        <w:t xml:space="preserve"> colonias </w:t>
      </w:r>
      <w:r w:rsidR="00F7090E">
        <w:rPr>
          <w:lang w:val="es-AR"/>
        </w:rPr>
        <w:t>con</w:t>
      </w:r>
      <w:r w:rsidR="00F7090E" w:rsidRPr="008572BD">
        <w:rPr>
          <w:b/>
          <w:lang w:val="es-AR"/>
        </w:rPr>
        <w:t xml:space="preserve"> poder</w:t>
      </w:r>
      <w:r w:rsidRPr="008572BD">
        <w:rPr>
          <w:b/>
          <w:lang w:val="es-AR"/>
        </w:rPr>
        <w:t xml:space="preserve"> </w:t>
      </w:r>
      <w:r w:rsidR="00F7090E" w:rsidRPr="008572BD">
        <w:rPr>
          <w:b/>
          <w:lang w:val="es-AR"/>
        </w:rPr>
        <w:t xml:space="preserve">mayor </w:t>
      </w:r>
      <w:r w:rsidR="00F7090E">
        <w:rPr>
          <w:lang w:val="es-AR"/>
        </w:rPr>
        <w:t>al tuyo</w:t>
      </w:r>
      <w:r>
        <w:rPr>
          <w:lang w:val="es-AR"/>
        </w:rPr>
        <w:t xml:space="preserve">, y las distancias </w:t>
      </w:r>
      <w:r w:rsidRPr="008572BD">
        <w:rPr>
          <w:b/>
          <w:lang w:val="es-AR"/>
        </w:rPr>
        <w:t>más cercanas</w:t>
      </w:r>
      <w:r>
        <w:rPr>
          <w:lang w:val="es-AR"/>
        </w:rPr>
        <w:t xml:space="preserve"> de ese punto </w:t>
      </w:r>
      <w:r w:rsidRPr="008572BD">
        <w:rPr>
          <w:b/>
          <w:lang w:val="es-AR"/>
        </w:rPr>
        <w:t>implican</w:t>
      </w:r>
      <w:r>
        <w:rPr>
          <w:lang w:val="es-AR"/>
        </w:rPr>
        <w:t xml:space="preserve"> colonias </w:t>
      </w:r>
      <w:r w:rsidR="00F7090E">
        <w:rPr>
          <w:lang w:val="es-AR"/>
        </w:rPr>
        <w:t xml:space="preserve">de </w:t>
      </w:r>
      <w:r w:rsidR="00F7090E" w:rsidRPr="008572BD">
        <w:rPr>
          <w:b/>
          <w:lang w:val="es-AR"/>
        </w:rPr>
        <w:t>menor</w:t>
      </w:r>
      <w:r w:rsidRPr="008572BD">
        <w:rPr>
          <w:b/>
          <w:lang w:val="es-AR"/>
        </w:rPr>
        <w:t xml:space="preserve"> poder</w:t>
      </w:r>
      <w:r>
        <w:rPr>
          <w:lang w:val="es-AR"/>
        </w:rPr>
        <w:t>.</w:t>
      </w:r>
    </w:p>
    <w:p w14:paraId="69E6BC2E" w14:textId="7471282E" w:rsidR="007D63EC" w:rsidRDefault="00F048B8" w:rsidP="00F048B8">
      <w:pPr>
        <w:shd w:val="clear" w:color="auto" w:fill="FFFFFF" w:themeFill="background1"/>
        <w:ind w:left="426"/>
        <w:jc w:val="both"/>
        <w:rPr>
          <w:lang w:val="es-AR"/>
        </w:rPr>
      </w:pPr>
      <w:r>
        <w:rPr>
          <w:lang w:val="es-AR"/>
        </w:rPr>
        <w:t>Entonces</w:t>
      </w:r>
      <w:r w:rsidR="00E14E3E">
        <w:rPr>
          <w:lang w:val="es-AR"/>
        </w:rPr>
        <w:t xml:space="preserve"> si detectas la duración del ataque apenas se inicia y compruebas que es </w:t>
      </w:r>
      <w:r w:rsidR="00E14E3E" w:rsidRPr="00E14E3E">
        <w:rPr>
          <w:b/>
          <w:lang w:val="es-AR"/>
        </w:rPr>
        <w:t>&gt;= 39 minutos</w:t>
      </w:r>
      <w:r w:rsidR="00E14E3E">
        <w:rPr>
          <w:lang w:val="es-AR"/>
        </w:rPr>
        <w:t xml:space="preserve"> (que es el punto medio entre </w:t>
      </w:r>
      <w:r w:rsidR="00E14E3E" w:rsidRPr="008E137C">
        <w:rPr>
          <w:b/>
          <w:lang w:val="es-AR"/>
        </w:rPr>
        <w:t>7 minutos</w:t>
      </w:r>
      <w:r w:rsidR="00E14E3E">
        <w:rPr>
          <w:lang w:val="es-AR"/>
        </w:rPr>
        <w:t xml:space="preserve"> y </w:t>
      </w:r>
      <w:r w:rsidR="00E14E3E" w:rsidRPr="008E137C">
        <w:rPr>
          <w:b/>
          <w:lang w:val="es-AR"/>
        </w:rPr>
        <w:t xml:space="preserve">1 </w:t>
      </w:r>
      <w:r w:rsidR="008E137C">
        <w:rPr>
          <w:b/>
          <w:lang w:val="es-AR"/>
        </w:rPr>
        <w:t>hora</w:t>
      </w:r>
      <w:r w:rsidR="008E137C">
        <w:rPr>
          <w:lang w:val="es-AR"/>
        </w:rPr>
        <w:t xml:space="preserve"> con </w:t>
      </w:r>
      <w:r w:rsidR="00E14E3E" w:rsidRPr="008E137C">
        <w:rPr>
          <w:b/>
          <w:lang w:val="es-AR"/>
        </w:rPr>
        <w:t>11 minutos</w:t>
      </w:r>
      <w:r w:rsidR="00E14E3E">
        <w:rPr>
          <w:lang w:val="es-AR"/>
        </w:rPr>
        <w:t xml:space="preserve">) entonces </w:t>
      </w:r>
      <w:r w:rsidR="00E14E3E" w:rsidRPr="00E14E3E">
        <w:rPr>
          <w:b/>
          <w:lang w:val="es-AR"/>
        </w:rPr>
        <w:t xml:space="preserve">el poder será algo </w:t>
      </w:r>
      <w:r w:rsidR="00E14E3E" w:rsidRPr="00E14E3E">
        <w:rPr>
          <w:b/>
          <w:lang w:val="es-AR"/>
        </w:rPr>
        <w:lastRenderedPageBreak/>
        <w:t>mayor</w:t>
      </w:r>
      <w:r w:rsidR="00E14E3E">
        <w:rPr>
          <w:lang w:val="es-AR"/>
        </w:rPr>
        <w:t xml:space="preserve"> al de tu colonia</w:t>
      </w:r>
      <w:r w:rsidR="008E137C">
        <w:rPr>
          <w:lang w:val="es-AR"/>
        </w:rPr>
        <w:t>.</w:t>
      </w:r>
      <w:r w:rsidR="00E14E3E">
        <w:rPr>
          <w:lang w:val="es-AR"/>
        </w:rPr>
        <w:t xml:space="preserve"> </w:t>
      </w:r>
      <w:r w:rsidR="008E137C">
        <w:rPr>
          <w:lang w:val="es-AR"/>
        </w:rPr>
        <w:t>S</w:t>
      </w:r>
      <w:r w:rsidR="00E14E3E">
        <w:rPr>
          <w:lang w:val="es-AR"/>
        </w:rPr>
        <w:t xml:space="preserve">i en cambio la duración es </w:t>
      </w:r>
      <w:r w:rsidR="00E14E3E" w:rsidRPr="00E14E3E">
        <w:rPr>
          <w:b/>
          <w:lang w:val="es-AR"/>
        </w:rPr>
        <w:t>&lt; 39</w:t>
      </w:r>
      <w:r w:rsidR="00E14E3E">
        <w:rPr>
          <w:lang w:val="es-AR"/>
        </w:rPr>
        <w:t xml:space="preserve"> con seguridad podrás resistir el ataque ya que el poder del </w:t>
      </w:r>
      <w:r>
        <w:rPr>
          <w:lang w:val="es-AR"/>
        </w:rPr>
        <w:t>mismo</w:t>
      </w:r>
      <w:r w:rsidR="00E14E3E">
        <w:rPr>
          <w:lang w:val="es-AR"/>
        </w:rPr>
        <w:t xml:space="preserve"> será ligera o bastante menor al de tu colonia.</w:t>
      </w:r>
    </w:p>
    <w:p w14:paraId="29DFCA06" w14:textId="2F4E3A07" w:rsidR="00F048B8" w:rsidRDefault="00F048B8" w:rsidP="00F048B8">
      <w:pPr>
        <w:shd w:val="clear" w:color="auto" w:fill="FFFFFF" w:themeFill="background1"/>
        <w:ind w:left="426"/>
        <w:jc w:val="both"/>
        <w:rPr>
          <w:lang w:val="es-AR"/>
        </w:rPr>
      </w:pPr>
      <w:r>
        <w:rPr>
          <w:lang w:val="es-AR"/>
        </w:rPr>
        <w:t xml:space="preserve">Ahora, </w:t>
      </w:r>
      <w:r w:rsidRPr="008572BD">
        <w:rPr>
          <w:b/>
          <w:lang w:val="es-AR"/>
        </w:rPr>
        <w:t>esto no es una regla</w:t>
      </w:r>
      <w:r>
        <w:rPr>
          <w:lang w:val="es-AR"/>
        </w:rPr>
        <w:t xml:space="preserve">, debido a que pueden haber </w:t>
      </w:r>
      <w:r w:rsidRPr="008572BD">
        <w:rPr>
          <w:b/>
          <w:lang w:val="es-AR"/>
        </w:rPr>
        <w:t>falsos positivos</w:t>
      </w:r>
      <w:r>
        <w:rPr>
          <w:lang w:val="es-AR"/>
        </w:rPr>
        <w:t xml:space="preserve">. Es decir, que un ataque supere los 39 minutos no </w:t>
      </w:r>
      <w:r w:rsidR="008E137C">
        <w:rPr>
          <w:lang w:val="es-AR"/>
        </w:rPr>
        <w:t>excluye</w:t>
      </w:r>
      <w:r>
        <w:rPr>
          <w:lang w:val="es-AR"/>
        </w:rPr>
        <w:t xml:space="preserve"> que el mismo contenga unid</w:t>
      </w:r>
      <w:r w:rsidR="008E137C">
        <w:rPr>
          <w:lang w:val="es-AR"/>
        </w:rPr>
        <w:t xml:space="preserve">ades más lentas </w:t>
      </w:r>
      <w:r w:rsidR="008572BD">
        <w:rPr>
          <w:lang w:val="es-AR"/>
        </w:rPr>
        <w:t xml:space="preserve">como carretas o catapultas </w:t>
      </w:r>
      <w:r w:rsidR="008E137C">
        <w:rPr>
          <w:lang w:val="es-AR"/>
        </w:rPr>
        <w:t xml:space="preserve">provenientes de colonias más cercanas. Si fuera con unidades lentas desde más cerca, tu poder sería mayor y ganarías fácilmente, pero si fueran a pie, es posible que tu poder sea inferior. Dependerá un poco de tu </w:t>
      </w:r>
      <w:r w:rsidR="00432929">
        <w:rPr>
          <w:lang w:val="es-AR"/>
        </w:rPr>
        <w:t xml:space="preserve">razonamiento, de </w:t>
      </w:r>
      <w:r w:rsidR="008572BD">
        <w:rPr>
          <w:lang w:val="es-AR"/>
        </w:rPr>
        <w:t xml:space="preserve">tu </w:t>
      </w:r>
      <w:r w:rsidR="008E137C">
        <w:rPr>
          <w:lang w:val="es-AR"/>
        </w:rPr>
        <w:t xml:space="preserve">intuición y </w:t>
      </w:r>
      <w:r w:rsidR="00432929">
        <w:rPr>
          <w:lang w:val="es-AR"/>
        </w:rPr>
        <w:t xml:space="preserve">finalmente </w:t>
      </w:r>
      <w:r w:rsidR="008E137C">
        <w:rPr>
          <w:lang w:val="es-AR"/>
        </w:rPr>
        <w:t>de la suerte.</w:t>
      </w:r>
    </w:p>
    <w:p w14:paraId="47F9E2D6" w14:textId="5B69627A" w:rsidR="001E4F6A" w:rsidRDefault="00620049" w:rsidP="00620049">
      <w:pPr>
        <w:pStyle w:val="Heading2"/>
        <w:ind w:left="851" w:hanging="709"/>
        <w:rPr>
          <w:lang w:val="es-AR"/>
        </w:rPr>
      </w:pPr>
      <w:bookmarkStart w:id="880" w:name="_Toc195898616"/>
      <w:r>
        <w:rPr>
          <w:lang w:val="es-AR"/>
        </w:rPr>
        <w:t>¿C</w:t>
      </w:r>
      <w:r w:rsidRPr="00B76C16">
        <w:rPr>
          <w:lang w:val="es-AR"/>
        </w:rPr>
        <w:t xml:space="preserve">ómo funcionan los </w:t>
      </w:r>
      <w:r w:rsidR="005172F6">
        <w:rPr>
          <w:lang w:val="es-AR"/>
        </w:rPr>
        <w:t>enfrentamientos</w:t>
      </w:r>
      <w:r w:rsidRPr="00B76C16">
        <w:rPr>
          <w:lang w:val="es-AR"/>
        </w:rPr>
        <w:t xml:space="preserve"> entre </w:t>
      </w:r>
      <w:r>
        <w:rPr>
          <w:lang w:val="es-AR"/>
        </w:rPr>
        <w:t>colonias de jugadores?</w:t>
      </w:r>
      <w:bookmarkEnd w:id="880"/>
    </w:p>
    <w:p w14:paraId="6647A635" w14:textId="22BCA0EF" w:rsidR="00C961B2" w:rsidRDefault="00B76C16" w:rsidP="00620049">
      <w:pPr>
        <w:widowControl w:val="0"/>
        <w:pBdr>
          <w:top w:val="nil"/>
          <w:left w:val="nil"/>
          <w:bottom w:val="nil"/>
          <w:right w:val="nil"/>
          <w:between w:val="nil"/>
        </w:pBdr>
        <w:ind w:left="284"/>
        <w:jc w:val="both"/>
        <w:rPr>
          <w:lang w:val="es-AR"/>
        </w:rPr>
      </w:pPr>
      <w:r w:rsidRPr="00B76C16">
        <w:rPr>
          <w:lang w:val="es-AR"/>
        </w:rPr>
        <w:t xml:space="preserve">En un ataque </w:t>
      </w:r>
      <w:r w:rsidR="00C961B2">
        <w:rPr>
          <w:lang w:val="es-AR"/>
        </w:rPr>
        <w:t>participan</w:t>
      </w:r>
      <w:r w:rsidRPr="00B76C16">
        <w:rPr>
          <w:lang w:val="es-AR"/>
        </w:rPr>
        <w:t xml:space="preserve"> los siguientes actores:</w:t>
      </w:r>
    </w:p>
    <w:p w14:paraId="0000028D" w14:textId="7A32D56A" w:rsidR="00170610" w:rsidRPr="00B76C16" w:rsidRDefault="00B76C16" w:rsidP="00620049">
      <w:pPr>
        <w:widowControl w:val="0"/>
        <w:pBdr>
          <w:top w:val="nil"/>
          <w:left w:val="nil"/>
          <w:bottom w:val="nil"/>
          <w:right w:val="nil"/>
          <w:between w:val="nil"/>
        </w:pBdr>
        <w:ind w:left="284"/>
        <w:rPr>
          <w:lang w:val="es-AR"/>
        </w:rPr>
      </w:pPr>
      <w:r w:rsidRPr="0022642B">
        <w:rPr>
          <w:b/>
          <w:lang w:val="es-AR"/>
        </w:rPr>
        <w:t>CA</w:t>
      </w:r>
      <w:r w:rsidRPr="00B76C16">
        <w:rPr>
          <w:lang w:val="es-AR"/>
        </w:rPr>
        <w:t xml:space="preserve"> = </w:t>
      </w:r>
      <w:r w:rsidR="0022642B">
        <w:rPr>
          <w:lang w:val="es-AR"/>
        </w:rPr>
        <w:t>Colonia</w:t>
      </w:r>
      <w:r w:rsidRPr="00B76C16">
        <w:rPr>
          <w:lang w:val="es-AR"/>
        </w:rPr>
        <w:t xml:space="preserve"> Atacada, </w:t>
      </w:r>
      <w:r w:rsidRPr="0022642B">
        <w:rPr>
          <w:b/>
          <w:lang w:val="es-AR"/>
        </w:rPr>
        <w:t>CO</w:t>
      </w:r>
      <w:r w:rsidRPr="00B76C16">
        <w:rPr>
          <w:lang w:val="es-AR"/>
        </w:rPr>
        <w:t xml:space="preserve"> = </w:t>
      </w:r>
      <w:r w:rsidR="0022642B">
        <w:rPr>
          <w:lang w:val="es-AR"/>
        </w:rPr>
        <w:t>Colonia</w:t>
      </w:r>
      <w:r w:rsidRPr="00B76C16">
        <w:rPr>
          <w:lang w:val="es-AR"/>
        </w:rPr>
        <w:t xml:space="preserve"> Origen (del ataque)</w:t>
      </w:r>
      <w:r w:rsidRPr="00B76C16">
        <w:rPr>
          <w:lang w:val="es-AR"/>
        </w:rPr>
        <w:br/>
      </w:r>
      <w:r w:rsidR="0022642B">
        <w:rPr>
          <w:b/>
          <w:lang w:val="es-AR"/>
        </w:rPr>
        <w:t>d</w:t>
      </w:r>
      <w:r w:rsidRPr="00B76C16">
        <w:rPr>
          <w:lang w:val="es-AR"/>
        </w:rPr>
        <w:t xml:space="preserve"> = Jugador Defensor de </w:t>
      </w:r>
      <w:r w:rsidRPr="0022642B">
        <w:rPr>
          <w:b/>
          <w:lang w:val="es-AR"/>
        </w:rPr>
        <w:t>CA</w:t>
      </w:r>
      <w:r w:rsidRPr="00B76C16">
        <w:rPr>
          <w:lang w:val="es-AR"/>
        </w:rPr>
        <w:t xml:space="preserve">, </w:t>
      </w:r>
      <w:r w:rsidR="0022642B" w:rsidRPr="0022642B">
        <w:rPr>
          <w:b/>
          <w:lang w:val="es-AR"/>
        </w:rPr>
        <w:t>a</w:t>
      </w:r>
      <w:r w:rsidRPr="00B76C16">
        <w:rPr>
          <w:lang w:val="es-AR"/>
        </w:rPr>
        <w:t xml:space="preserve"> = Jugador Atacante proveniente de </w:t>
      </w:r>
      <w:r w:rsidRPr="0022642B">
        <w:rPr>
          <w:b/>
          <w:lang w:val="es-AR"/>
        </w:rPr>
        <w:t>CO</w:t>
      </w:r>
      <w:r w:rsidRPr="00B76C16">
        <w:rPr>
          <w:lang w:val="es-AR"/>
        </w:rPr>
        <w:t>.</w:t>
      </w:r>
    </w:p>
    <w:p w14:paraId="46016A2E" w14:textId="77777777" w:rsidR="00C81EF8" w:rsidRDefault="00C81EF8" w:rsidP="00C81EF8">
      <w:pPr>
        <w:widowControl w:val="0"/>
        <w:pBdr>
          <w:top w:val="nil"/>
          <w:left w:val="nil"/>
          <w:bottom w:val="nil"/>
          <w:right w:val="nil"/>
          <w:between w:val="nil"/>
        </w:pBdr>
        <w:ind w:left="284"/>
        <w:rPr>
          <w:lang w:val="es-AR"/>
        </w:rPr>
      </w:pPr>
      <w:r>
        <w:rPr>
          <w:b/>
          <w:lang w:val="es-AR"/>
        </w:rPr>
        <w:t>p</w:t>
      </w:r>
      <w:r w:rsidRPr="009E26D2">
        <w:rPr>
          <w:lang w:val="es-AR"/>
        </w:rPr>
        <w:t>(</w:t>
      </w:r>
      <w:r>
        <w:rPr>
          <w:b/>
          <w:lang w:val="es-AR"/>
        </w:rPr>
        <w:t>CO</w:t>
      </w:r>
      <w:r w:rsidRPr="009E26D2">
        <w:rPr>
          <w:lang w:val="es-AR"/>
        </w:rPr>
        <w:t>)</w:t>
      </w:r>
      <w:r>
        <w:rPr>
          <w:b/>
          <w:lang w:val="es-AR"/>
        </w:rPr>
        <w:t xml:space="preserve"> </w:t>
      </w:r>
      <w:r w:rsidRPr="009E26D2">
        <w:rPr>
          <w:lang w:val="es-AR"/>
        </w:rPr>
        <w:t>=</w:t>
      </w:r>
      <w:r>
        <w:rPr>
          <w:b/>
          <w:lang w:val="es-AR"/>
        </w:rPr>
        <w:t xml:space="preserve"> </w:t>
      </w:r>
      <w:r>
        <w:rPr>
          <w:lang w:val="es-AR"/>
        </w:rPr>
        <w:t xml:space="preserve">Poder total del jugador </w:t>
      </w:r>
      <w:r>
        <w:rPr>
          <w:b/>
          <w:lang w:val="es-AR"/>
        </w:rPr>
        <w:t>a</w:t>
      </w:r>
      <w:r>
        <w:rPr>
          <w:lang w:val="es-AR"/>
        </w:rPr>
        <w:t>, asociado a su colonia base.</w:t>
      </w:r>
    </w:p>
    <w:p w14:paraId="3F533277" w14:textId="77777777" w:rsidR="00C81EF8" w:rsidRPr="009E26D2" w:rsidRDefault="00C81EF8" w:rsidP="00C81EF8">
      <w:pPr>
        <w:widowControl w:val="0"/>
        <w:pBdr>
          <w:top w:val="nil"/>
          <w:left w:val="nil"/>
          <w:bottom w:val="nil"/>
          <w:right w:val="nil"/>
          <w:between w:val="nil"/>
        </w:pBdr>
        <w:ind w:left="284"/>
        <w:rPr>
          <w:lang w:val="es-AR"/>
        </w:rPr>
      </w:pPr>
      <w:r>
        <w:rPr>
          <w:b/>
          <w:lang w:val="es-AR"/>
        </w:rPr>
        <w:t>p</w:t>
      </w:r>
      <w:r w:rsidRPr="009E26D2">
        <w:rPr>
          <w:lang w:val="es-AR"/>
        </w:rPr>
        <w:t>(</w:t>
      </w:r>
      <w:r>
        <w:rPr>
          <w:b/>
          <w:lang w:val="es-AR"/>
        </w:rPr>
        <w:t>CA</w:t>
      </w:r>
      <w:r w:rsidRPr="009E26D2">
        <w:rPr>
          <w:lang w:val="es-AR"/>
        </w:rPr>
        <w:t>)</w:t>
      </w:r>
      <w:r>
        <w:rPr>
          <w:b/>
          <w:lang w:val="es-AR"/>
        </w:rPr>
        <w:t xml:space="preserve"> </w:t>
      </w:r>
      <w:r w:rsidRPr="009E26D2">
        <w:rPr>
          <w:lang w:val="es-AR"/>
        </w:rPr>
        <w:t>=</w:t>
      </w:r>
      <w:r>
        <w:rPr>
          <w:b/>
          <w:lang w:val="es-AR"/>
        </w:rPr>
        <w:t xml:space="preserve"> </w:t>
      </w:r>
      <w:r>
        <w:rPr>
          <w:lang w:val="es-AR"/>
        </w:rPr>
        <w:t xml:space="preserve">Poder total del jugador </w:t>
      </w:r>
      <w:r>
        <w:rPr>
          <w:b/>
          <w:lang w:val="es-AR"/>
        </w:rPr>
        <w:t>d</w:t>
      </w:r>
      <w:r>
        <w:rPr>
          <w:lang w:val="es-AR"/>
        </w:rPr>
        <w:t>, asociado a su colonia base.</w:t>
      </w:r>
    </w:p>
    <w:p w14:paraId="75C3CB34" w14:textId="77777777" w:rsidR="00C81EF8" w:rsidRDefault="00C81EF8" w:rsidP="00C81EF8">
      <w:pPr>
        <w:widowControl w:val="0"/>
        <w:pBdr>
          <w:top w:val="nil"/>
          <w:left w:val="nil"/>
          <w:bottom w:val="nil"/>
          <w:right w:val="nil"/>
          <w:between w:val="nil"/>
        </w:pBdr>
        <w:ind w:left="284"/>
        <w:rPr>
          <w:lang w:val="es-AR"/>
        </w:rPr>
      </w:pPr>
      <w:r w:rsidRPr="005C3020">
        <w:rPr>
          <w:b/>
          <w:lang w:val="es-AR"/>
        </w:rPr>
        <w:t>p</w:t>
      </w:r>
      <w:r w:rsidRPr="005F635C">
        <w:rPr>
          <w:lang w:val="es-AR"/>
        </w:rPr>
        <w:t>(</w:t>
      </w:r>
      <w:r w:rsidRPr="005C3020">
        <w:rPr>
          <w:b/>
          <w:lang w:val="es-AR"/>
        </w:rPr>
        <w:t>a</w:t>
      </w:r>
      <w:r w:rsidRPr="005F635C">
        <w:rPr>
          <w:lang w:val="es-AR"/>
        </w:rPr>
        <w:t>)</w:t>
      </w:r>
      <w:r w:rsidRPr="00B76C16">
        <w:rPr>
          <w:lang w:val="es-AR"/>
        </w:rPr>
        <w:t xml:space="preserve"> = Poder </w:t>
      </w:r>
      <w:r>
        <w:rPr>
          <w:lang w:val="es-AR"/>
        </w:rPr>
        <w:t xml:space="preserve">de ataque </w:t>
      </w:r>
      <w:r w:rsidRPr="00B76C16">
        <w:rPr>
          <w:lang w:val="es-AR"/>
        </w:rPr>
        <w:t>de</w:t>
      </w:r>
      <w:r>
        <w:rPr>
          <w:lang w:val="es-AR"/>
        </w:rPr>
        <w:t>l</w:t>
      </w:r>
      <w:r w:rsidRPr="00B76C16">
        <w:rPr>
          <w:lang w:val="es-AR"/>
        </w:rPr>
        <w:t xml:space="preserve"> jugador atacante </w:t>
      </w:r>
      <w:r w:rsidRPr="005C3020">
        <w:rPr>
          <w:b/>
          <w:lang w:val="es-AR"/>
        </w:rPr>
        <w:t>a</w:t>
      </w:r>
      <w:r>
        <w:rPr>
          <w:b/>
          <w:lang w:val="es-AR"/>
        </w:rPr>
        <w:t xml:space="preserve"> </w:t>
      </w:r>
      <w:r>
        <w:rPr>
          <w:lang w:val="es-AR"/>
        </w:rPr>
        <w:t>(</w:t>
      </w:r>
      <w:r w:rsidRPr="005C3020">
        <w:rPr>
          <w:b/>
          <w:lang w:val="es-AR"/>
        </w:rPr>
        <w:t>p</w:t>
      </w:r>
      <w:r w:rsidRPr="005F635C">
        <w:rPr>
          <w:lang w:val="es-AR"/>
        </w:rPr>
        <w:t>(</w:t>
      </w:r>
      <w:r w:rsidRPr="005C3020">
        <w:rPr>
          <w:b/>
          <w:lang w:val="es-AR"/>
        </w:rPr>
        <w:t>a</w:t>
      </w:r>
      <w:r w:rsidRPr="005F635C">
        <w:rPr>
          <w:lang w:val="es-AR"/>
        </w:rPr>
        <w:t>)</w:t>
      </w:r>
      <w:r>
        <w:rPr>
          <w:lang w:val="es-AR"/>
        </w:rPr>
        <w:t xml:space="preserve"> &lt;= </w:t>
      </w:r>
      <w:r>
        <w:rPr>
          <w:b/>
          <w:lang w:val="es-AR"/>
        </w:rPr>
        <w:t>p</w:t>
      </w:r>
      <w:r w:rsidRPr="009E26D2">
        <w:rPr>
          <w:lang w:val="es-AR"/>
        </w:rPr>
        <w:t>(</w:t>
      </w:r>
      <w:r>
        <w:rPr>
          <w:b/>
          <w:lang w:val="es-AR"/>
        </w:rPr>
        <w:t>CO</w:t>
      </w:r>
      <w:r w:rsidRPr="009E26D2">
        <w:rPr>
          <w:lang w:val="es-AR"/>
        </w:rPr>
        <w:t>)</w:t>
      </w:r>
      <w:r>
        <w:rPr>
          <w:lang w:val="es-AR"/>
        </w:rPr>
        <w:t>)</w:t>
      </w:r>
      <w:r w:rsidRPr="00B76C16">
        <w:rPr>
          <w:lang w:val="es-AR"/>
        </w:rPr>
        <w:t xml:space="preserve">, </w:t>
      </w:r>
    </w:p>
    <w:p w14:paraId="73579122" w14:textId="77777777" w:rsidR="00C81EF8" w:rsidRDefault="00C81EF8" w:rsidP="00C81EF8">
      <w:pPr>
        <w:widowControl w:val="0"/>
        <w:pBdr>
          <w:top w:val="nil"/>
          <w:left w:val="nil"/>
          <w:bottom w:val="nil"/>
          <w:right w:val="nil"/>
          <w:between w:val="nil"/>
        </w:pBdr>
        <w:ind w:left="284"/>
        <w:rPr>
          <w:lang w:val="es-AR"/>
        </w:rPr>
      </w:pPr>
      <w:r w:rsidRPr="005C3020">
        <w:rPr>
          <w:b/>
          <w:lang w:val="es-AR"/>
        </w:rPr>
        <w:t>p</w:t>
      </w:r>
      <w:r w:rsidRPr="005F635C">
        <w:rPr>
          <w:lang w:val="es-AR"/>
        </w:rPr>
        <w:t>(</w:t>
      </w:r>
      <w:r w:rsidRPr="005C3020">
        <w:rPr>
          <w:b/>
          <w:lang w:val="es-AR"/>
        </w:rPr>
        <w:t>d</w:t>
      </w:r>
      <w:r w:rsidRPr="005F635C">
        <w:rPr>
          <w:lang w:val="es-AR"/>
        </w:rPr>
        <w:t>)</w:t>
      </w:r>
      <w:r w:rsidRPr="00B76C16">
        <w:rPr>
          <w:lang w:val="es-AR"/>
        </w:rPr>
        <w:t xml:space="preserve"> = </w:t>
      </w:r>
      <w:r>
        <w:rPr>
          <w:b/>
          <w:lang w:val="es-AR"/>
        </w:rPr>
        <w:t>p</w:t>
      </w:r>
      <w:r w:rsidRPr="009E26D2">
        <w:rPr>
          <w:lang w:val="es-AR"/>
        </w:rPr>
        <w:t>(</w:t>
      </w:r>
      <w:r>
        <w:rPr>
          <w:b/>
          <w:lang w:val="es-AR"/>
        </w:rPr>
        <w:t>CA</w:t>
      </w:r>
      <w:r w:rsidRPr="009E26D2">
        <w:rPr>
          <w:lang w:val="es-AR"/>
        </w:rPr>
        <w:t>)</w:t>
      </w:r>
      <w:r>
        <w:rPr>
          <w:lang w:val="es-AR"/>
        </w:rPr>
        <w:t xml:space="preserve"> = </w:t>
      </w:r>
      <w:r w:rsidRPr="00B76C16">
        <w:rPr>
          <w:lang w:val="es-AR"/>
        </w:rPr>
        <w:t xml:space="preserve">Poder </w:t>
      </w:r>
      <w:r>
        <w:rPr>
          <w:lang w:val="es-AR"/>
        </w:rPr>
        <w:t xml:space="preserve">total </w:t>
      </w:r>
      <w:r w:rsidRPr="00B76C16">
        <w:rPr>
          <w:lang w:val="es-AR"/>
        </w:rPr>
        <w:t>de</w:t>
      </w:r>
      <w:r>
        <w:rPr>
          <w:lang w:val="es-AR"/>
        </w:rPr>
        <w:t>l</w:t>
      </w:r>
      <w:r w:rsidRPr="00B76C16">
        <w:rPr>
          <w:lang w:val="es-AR"/>
        </w:rPr>
        <w:t xml:space="preserve"> jugador defensor </w:t>
      </w:r>
      <w:r w:rsidRPr="005C3020">
        <w:rPr>
          <w:b/>
          <w:lang w:val="es-AR"/>
        </w:rPr>
        <w:t>d</w:t>
      </w:r>
      <w:r w:rsidRPr="00B76C16">
        <w:rPr>
          <w:lang w:val="es-AR"/>
        </w:rPr>
        <w:t>.</w:t>
      </w:r>
    </w:p>
    <w:p w14:paraId="5F94797B" w14:textId="77777777" w:rsidR="00620049" w:rsidRDefault="00C60613" w:rsidP="00620049">
      <w:pPr>
        <w:widowControl w:val="0"/>
        <w:pBdr>
          <w:top w:val="nil"/>
          <w:left w:val="nil"/>
          <w:bottom w:val="nil"/>
          <w:right w:val="nil"/>
          <w:between w:val="nil"/>
        </w:pBdr>
        <w:ind w:left="284"/>
        <w:rPr>
          <w:lang w:val="es-AR"/>
        </w:rPr>
      </w:pPr>
      <w:r>
        <w:rPr>
          <w:b/>
          <w:lang w:val="es-AR"/>
        </w:rPr>
        <w:t>s</w:t>
      </w:r>
      <w:r w:rsidRPr="00C60613">
        <w:rPr>
          <w:lang w:val="es-AR"/>
        </w:rPr>
        <w:t>(</w:t>
      </w:r>
      <w:r>
        <w:rPr>
          <w:b/>
          <w:lang w:val="es-AR"/>
        </w:rPr>
        <w:t>a</w:t>
      </w:r>
      <w:r w:rsidRPr="00C60613">
        <w:rPr>
          <w:lang w:val="es-AR"/>
        </w:rPr>
        <w:t>)</w:t>
      </w:r>
      <w:r>
        <w:rPr>
          <w:lang w:val="es-AR"/>
        </w:rPr>
        <w:t xml:space="preserve"> = Cantidad de soldados que atacan </w:t>
      </w:r>
      <w:r>
        <w:rPr>
          <w:b/>
          <w:lang w:val="es-AR"/>
        </w:rPr>
        <w:t>CA</w:t>
      </w:r>
      <w:r>
        <w:rPr>
          <w:lang w:val="es-AR"/>
        </w:rPr>
        <w:t xml:space="preserve">, </w:t>
      </w:r>
    </w:p>
    <w:p w14:paraId="390BD0C5" w14:textId="5E055520" w:rsidR="00C60613" w:rsidRPr="00C60613" w:rsidRDefault="00C60613" w:rsidP="00620049">
      <w:pPr>
        <w:widowControl w:val="0"/>
        <w:pBdr>
          <w:top w:val="nil"/>
          <w:left w:val="nil"/>
          <w:bottom w:val="nil"/>
          <w:right w:val="nil"/>
          <w:between w:val="nil"/>
        </w:pBdr>
        <w:ind w:left="284"/>
        <w:rPr>
          <w:lang w:val="es-AR"/>
        </w:rPr>
      </w:pPr>
      <w:r>
        <w:rPr>
          <w:b/>
          <w:lang w:val="es-AR"/>
        </w:rPr>
        <w:t>s</w:t>
      </w:r>
      <w:r w:rsidRPr="00C60613">
        <w:rPr>
          <w:lang w:val="es-AR"/>
        </w:rPr>
        <w:t>(</w:t>
      </w:r>
      <w:r>
        <w:rPr>
          <w:b/>
          <w:lang w:val="es-AR"/>
        </w:rPr>
        <w:t>b</w:t>
      </w:r>
      <w:r w:rsidRPr="00C60613">
        <w:rPr>
          <w:lang w:val="es-AR"/>
        </w:rPr>
        <w:t>)</w:t>
      </w:r>
      <w:r>
        <w:rPr>
          <w:lang w:val="es-AR"/>
        </w:rPr>
        <w:t xml:space="preserve"> = Cantidad de soldados defensores (del jugador </w:t>
      </w:r>
      <w:r>
        <w:rPr>
          <w:b/>
          <w:lang w:val="es-AR"/>
        </w:rPr>
        <w:t>d</w:t>
      </w:r>
      <w:r>
        <w:rPr>
          <w:lang w:val="es-AR"/>
        </w:rPr>
        <w:t>)</w:t>
      </w:r>
    </w:p>
    <w:p w14:paraId="0000028F" w14:textId="77777777" w:rsidR="00170610" w:rsidRDefault="00170610" w:rsidP="00620049">
      <w:pPr>
        <w:widowControl w:val="0"/>
        <w:pBdr>
          <w:top w:val="nil"/>
          <w:left w:val="nil"/>
          <w:bottom w:val="nil"/>
          <w:right w:val="nil"/>
          <w:between w:val="nil"/>
        </w:pBdr>
        <w:ind w:left="284"/>
        <w:rPr>
          <w:lang w:val="es-AR"/>
        </w:rPr>
      </w:pPr>
    </w:p>
    <w:p w14:paraId="0167C050" w14:textId="5477CE61" w:rsidR="00C81EF8" w:rsidRDefault="00C81EF8" w:rsidP="008C074A">
      <w:pPr>
        <w:widowControl w:val="0"/>
        <w:pBdr>
          <w:top w:val="nil"/>
          <w:left w:val="nil"/>
          <w:bottom w:val="nil"/>
          <w:right w:val="nil"/>
          <w:between w:val="nil"/>
        </w:pBdr>
        <w:ind w:left="284"/>
        <w:jc w:val="both"/>
        <w:rPr>
          <w:lang w:val="es-AR"/>
        </w:rPr>
      </w:pPr>
      <w:r>
        <w:rPr>
          <w:lang w:val="es-AR"/>
        </w:rPr>
        <w:t xml:space="preserve">El valor de </w:t>
      </w:r>
      <w:r w:rsidRPr="00C81EF8">
        <w:rPr>
          <w:b/>
          <w:lang w:val="es-AR"/>
        </w:rPr>
        <w:t>p</w:t>
      </w:r>
      <w:r>
        <w:rPr>
          <w:lang w:val="es-AR"/>
        </w:rPr>
        <w:t>(</w:t>
      </w:r>
      <w:r w:rsidRPr="00C81EF8">
        <w:rPr>
          <w:b/>
          <w:lang w:val="es-AR"/>
        </w:rPr>
        <w:t>a</w:t>
      </w:r>
      <w:r>
        <w:rPr>
          <w:lang w:val="es-AR"/>
        </w:rPr>
        <w:t xml:space="preserve">) se define en función de cuántos soldados envía en la expedición </w:t>
      </w:r>
      <w:r>
        <w:rPr>
          <w:b/>
          <w:lang w:val="es-AR"/>
        </w:rPr>
        <w:t xml:space="preserve">a </w:t>
      </w:r>
      <w:r>
        <w:rPr>
          <w:lang w:val="es-AR"/>
        </w:rPr>
        <w:t xml:space="preserve">(es decir </w:t>
      </w:r>
      <w:r w:rsidRPr="00C81EF8">
        <w:rPr>
          <w:b/>
          <w:lang w:val="es-AR"/>
        </w:rPr>
        <w:t>s</w:t>
      </w:r>
      <w:r>
        <w:rPr>
          <w:lang w:val="es-AR"/>
        </w:rPr>
        <w:t>(</w:t>
      </w:r>
      <w:r w:rsidRPr="00C81EF8">
        <w:rPr>
          <w:b/>
          <w:lang w:val="es-AR"/>
        </w:rPr>
        <w:t>a</w:t>
      </w:r>
      <w:r>
        <w:rPr>
          <w:lang w:val="es-AR"/>
        </w:rPr>
        <w:t xml:space="preserve">)), de </w:t>
      </w:r>
      <w:r w:rsidRPr="00C81EF8">
        <w:rPr>
          <w:b/>
          <w:lang w:val="es-AR"/>
        </w:rPr>
        <w:t>sus edades</w:t>
      </w:r>
      <w:r>
        <w:rPr>
          <w:lang w:val="es-AR"/>
        </w:rPr>
        <w:t xml:space="preserve">, de </w:t>
      </w:r>
      <w:r w:rsidRPr="00C81EF8">
        <w:rPr>
          <w:b/>
          <w:lang w:val="es-AR"/>
        </w:rPr>
        <w:t>sus atributos</w:t>
      </w:r>
      <w:r>
        <w:rPr>
          <w:lang w:val="es-AR"/>
        </w:rPr>
        <w:t xml:space="preserve"> y de sus </w:t>
      </w:r>
      <w:r w:rsidRPr="00C81EF8">
        <w:rPr>
          <w:b/>
          <w:lang w:val="es-AR"/>
        </w:rPr>
        <w:t>armas</w:t>
      </w:r>
      <w:r>
        <w:rPr>
          <w:lang w:val="es-AR"/>
        </w:rPr>
        <w:t>.</w:t>
      </w:r>
    </w:p>
    <w:p w14:paraId="00360B72" w14:textId="1C3C0A7A" w:rsidR="00C81EF8" w:rsidRDefault="00C81EF8" w:rsidP="008C074A">
      <w:pPr>
        <w:widowControl w:val="0"/>
        <w:pBdr>
          <w:top w:val="nil"/>
          <w:left w:val="nil"/>
          <w:bottom w:val="nil"/>
          <w:right w:val="nil"/>
          <w:between w:val="nil"/>
        </w:pBdr>
        <w:ind w:left="284"/>
        <w:jc w:val="both"/>
        <w:rPr>
          <w:lang w:val="es-AR"/>
        </w:rPr>
      </w:pPr>
      <w:r>
        <w:rPr>
          <w:lang w:val="es-AR"/>
        </w:rPr>
        <w:t xml:space="preserve">El valor de </w:t>
      </w:r>
      <w:r w:rsidRPr="00C81EF8">
        <w:rPr>
          <w:b/>
          <w:lang w:val="es-AR"/>
        </w:rPr>
        <w:t>p</w:t>
      </w:r>
      <w:r>
        <w:rPr>
          <w:lang w:val="es-AR"/>
        </w:rPr>
        <w:t>(</w:t>
      </w:r>
      <w:r>
        <w:rPr>
          <w:b/>
          <w:lang w:val="es-AR"/>
        </w:rPr>
        <w:t>d</w:t>
      </w:r>
      <w:r>
        <w:rPr>
          <w:lang w:val="es-AR"/>
        </w:rPr>
        <w:t>) es un valor fijo determinado siempre por la colonia atacada (</w:t>
      </w:r>
      <w:r w:rsidRPr="00C81EF8">
        <w:rPr>
          <w:b/>
          <w:lang w:val="es-AR"/>
        </w:rPr>
        <w:t>CA</w:t>
      </w:r>
      <w:r>
        <w:rPr>
          <w:lang w:val="es-AR"/>
        </w:rPr>
        <w:t xml:space="preserve">). Es decir, siempre </w:t>
      </w:r>
      <w:r w:rsidRPr="00C81EF8">
        <w:rPr>
          <w:b/>
          <w:lang w:val="es-AR"/>
        </w:rPr>
        <w:t>p</w:t>
      </w:r>
      <w:r>
        <w:rPr>
          <w:lang w:val="es-AR"/>
        </w:rPr>
        <w:t>(</w:t>
      </w:r>
      <w:r w:rsidRPr="00C81EF8">
        <w:rPr>
          <w:b/>
          <w:lang w:val="es-AR"/>
        </w:rPr>
        <w:t>d</w:t>
      </w:r>
      <w:r>
        <w:rPr>
          <w:lang w:val="es-AR"/>
        </w:rPr>
        <w:t xml:space="preserve">) = </w:t>
      </w:r>
      <w:r w:rsidRPr="00C81EF8">
        <w:rPr>
          <w:b/>
          <w:lang w:val="es-AR"/>
        </w:rPr>
        <w:t>p</w:t>
      </w:r>
      <w:r>
        <w:rPr>
          <w:lang w:val="es-AR"/>
        </w:rPr>
        <w:t>(</w:t>
      </w:r>
      <w:r w:rsidRPr="00C81EF8">
        <w:rPr>
          <w:b/>
          <w:lang w:val="es-AR"/>
        </w:rPr>
        <w:t>CA</w:t>
      </w:r>
      <w:r>
        <w:rPr>
          <w:lang w:val="es-AR"/>
        </w:rPr>
        <w:t>).</w:t>
      </w:r>
    </w:p>
    <w:p w14:paraId="00000290" w14:textId="6C322188" w:rsidR="00170610" w:rsidRDefault="00B76C16" w:rsidP="00C81EF8">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284"/>
        <w:jc w:val="both"/>
        <w:rPr>
          <w:color w:val="000000"/>
          <w:lang w:val="es-AR"/>
        </w:rPr>
      </w:pPr>
      <w:r w:rsidRPr="00B76C16">
        <w:rPr>
          <w:color w:val="000000"/>
          <w:lang w:val="es-AR"/>
        </w:rPr>
        <w:t xml:space="preserve">En todo caso, el ganador </w:t>
      </w:r>
      <w:r w:rsidR="00C81EF8">
        <w:rPr>
          <w:color w:val="000000"/>
          <w:lang w:val="es-AR"/>
        </w:rPr>
        <w:t xml:space="preserve">del combate </w:t>
      </w:r>
      <w:r w:rsidRPr="00B76C16">
        <w:rPr>
          <w:color w:val="000000"/>
          <w:lang w:val="es-AR"/>
        </w:rPr>
        <w:t xml:space="preserve">surge de la comparación entre el poder del atacante </w:t>
      </w:r>
      <w:r w:rsidR="0022642B" w:rsidRPr="0022642B">
        <w:rPr>
          <w:b/>
          <w:color w:val="000000"/>
          <w:lang w:val="es-AR"/>
        </w:rPr>
        <w:t>p</w:t>
      </w:r>
      <w:r w:rsidRPr="0022642B">
        <w:rPr>
          <w:b/>
          <w:color w:val="000000"/>
          <w:lang w:val="es-AR"/>
        </w:rPr>
        <w:t>(</w:t>
      </w:r>
      <w:r w:rsidR="0022642B" w:rsidRPr="0022642B">
        <w:rPr>
          <w:b/>
          <w:lang w:val="es-AR"/>
        </w:rPr>
        <w:t>a</w:t>
      </w:r>
      <w:r w:rsidRPr="0022642B">
        <w:rPr>
          <w:b/>
          <w:lang w:val="es-AR"/>
        </w:rPr>
        <w:t>)</w:t>
      </w:r>
      <w:r w:rsidRPr="00B76C16">
        <w:rPr>
          <w:lang w:val="es-AR"/>
        </w:rPr>
        <w:t xml:space="preserve"> </w:t>
      </w:r>
      <w:r w:rsidRPr="00B76C16">
        <w:rPr>
          <w:color w:val="000000"/>
          <w:lang w:val="es-AR"/>
        </w:rPr>
        <w:t xml:space="preserve">y el poder del atacado </w:t>
      </w:r>
      <w:r w:rsidR="0022642B" w:rsidRPr="0022642B">
        <w:rPr>
          <w:b/>
          <w:color w:val="000000"/>
          <w:lang w:val="es-AR"/>
        </w:rPr>
        <w:t>p</w:t>
      </w:r>
      <w:r w:rsidRPr="00C81EF8">
        <w:rPr>
          <w:color w:val="000000"/>
          <w:lang w:val="es-AR"/>
        </w:rPr>
        <w:t>(</w:t>
      </w:r>
      <w:r w:rsidR="0022642B" w:rsidRPr="0022642B">
        <w:rPr>
          <w:b/>
          <w:lang w:val="es-AR"/>
        </w:rPr>
        <w:t>d</w:t>
      </w:r>
      <w:r w:rsidRPr="00C81EF8">
        <w:rPr>
          <w:color w:val="000000"/>
          <w:lang w:val="es-AR"/>
        </w:rPr>
        <w:t>)</w:t>
      </w:r>
      <w:r w:rsidR="00C81EF8">
        <w:rPr>
          <w:b/>
          <w:color w:val="000000"/>
          <w:lang w:val="es-AR"/>
        </w:rPr>
        <w:t xml:space="preserve"> = p</w:t>
      </w:r>
      <w:r w:rsidR="00C81EF8" w:rsidRPr="00C81EF8">
        <w:rPr>
          <w:color w:val="000000"/>
          <w:lang w:val="es-AR"/>
        </w:rPr>
        <w:t>(</w:t>
      </w:r>
      <w:r w:rsidR="00C81EF8">
        <w:rPr>
          <w:b/>
          <w:color w:val="000000"/>
          <w:lang w:val="es-AR"/>
        </w:rPr>
        <w:t>CA</w:t>
      </w:r>
      <w:r w:rsidR="00C81EF8" w:rsidRPr="00C81EF8">
        <w:rPr>
          <w:color w:val="000000"/>
          <w:lang w:val="es-AR"/>
        </w:rPr>
        <w:t>)</w:t>
      </w:r>
    </w:p>
    <w:p w14:paraId="087AB887" w14:textId="77777777" w:rsidR="007D63EC" w:rsidRDefault="007D63EC" w:rsidP="00620049">
      <w:pPr>
        <w:widowControl w:val="0"/>
        <w:pBdr>
          <w:top w:val="nil"/>
          <w:left w:val="nil"/>
          <w:bottom w:val="nil"/>
          <w:right w:val="nil"/>
          <w:between w:val="nil"/>
        </w:pBdr>
        <w:ind w:left="284"/>
        <w:jc w:val="both"/>
        <w:rPr>
          <w:color w:val="000000"/>
          <w:lang w:val="es-AR"/>
        </w:rPr>
      </w:pPr>
    </w:p>
    <w:p w14:paraId="00000291" w14:textId="12C5DDE2" w:rsidR="00170610" w:rsidRDefault="00B76C16" w:rsidP="00620049">
      <w:pPr>
        <w:widowControl w:val="0"/>
        <w:pBdr>
          <w:top w:val="nil"/>
          <w:left w:val="nil"/>
          <w:bottom w:val="nil"/>
          <w:right w:val="nil"/>
          <w:between w:val="nil"/>
        </w:pBdr>
        <w:ind w:left="284"/>
        <w:jc w:val="both"/>
        <w:rPr>
          <w:color w:val="000000"/>
          <w:lang w:val="es-AR"/>
        </w:rPr>
      </w:pPr>
      <w:r w:rsidRPr="00B76C16">
        <w:rPr>
          <w:color w:val="000000"/>
          <w:lang w:val="es-AR"/>
        </w:rPr>
        <w:t xml:space="preserve">Si </w:t>
      </w:r>
      <w:r w:rsidR="0022642B" w:rsidRPr="0022642B">
        <w:rPr>
          <w:b/>
          <w:color w:val="000000"/>
          <w:lang w:val="es-AR"/>
        </w:rPr>
        <w:t>p</w:t>
      </w:r>
      <w:r w:rsidRPr="00B15C2A">
        <w:rPr>
          <w:color w:val="000000"/>
          <w:lang w:val="es-AR"/>
        </w:rPr>
        <w:t>(</w:t>
      </w:r>
      <w:r w:rsidR="0022642B" w:rsidRPr="0022642B">
        <w:rPr>
          <w:b/>
          <w:lang w:val="es-AR"/>
        </w:rPr>
        <w:t>a</w:t>
      </w:r>
      <w:r w:rsidRPr="00B15C2A">
        <w:rPr>
          <w:color w:val="000000"/>
          <w:lang w:val="es-AR"/>
        </w:rPr>
        <w:t>)</w:t>
      </w:r>
      <w:r w:rsidRPr="00B76C16">
        <w:rPr>
          <w:color w:val="000000"/>
          <w:lang w:val="es-AR"/>
        </w:rPr>
        <w:t xml:space="preserve"> &gt; </w:t>
      </w:r>
      <w:r w:rsidR="0022642B" w:rsidRPr="0022642B">
        <w:rPr>
          <w:b/>
          <w:lang w:val="es-AR"/>
        </w:rPr>
        <w:t>p</w:t>
      </w:r>
      <w:r w:rsidRPr="00B15C2A">
        <w:rPr>
          <w:lang w:val="es-AR"/>
        </w:rPr>
        <w:t>(</w:t>
      </w:r>
      <w:r w:rsidR="0022642B" w:rsidRPr="0022642B">
        <w:rPr>
          <w:b/>
          <w:lang w:val="es-AR"/>
        </w:rPr>
        <w:t>d</w:t>
      </w:r>
      <w:r w:rsidRPr="00B15C2A">
        <w:rPr>
          <w:lang w:val="es-AR"/>
        </w:rPr>
        <w:t>)</w:t>
      </w:r>
      <w:r w:rsidRPr="00B76C16">
        <w:rPr>
          <w:color w:val="000000"/>
          <w:lang w:val="es-AR"/>
        </w:rPr>
        <w:t xml:space="preserve"> </w:t>
      </w:r>
      <w:r w:rsidR="0022642B">
        <w:rPr>
          <w:color w:val="000000"/>
          <w:lang w:val="es-AR"/>
        </w:rPr>
        <w:sym w:font="Symbol" w:char="F0AE"/>
      </w:r>
      <w:r w:rsidRPr="00B76C16">
        <w:rPr>
          <w:color w:val="000000"/>
          <w:lang w:val="es-AR"/>
        </w:rPr>
        <w:t xml:space="preserve"> </w:t>
      </w:r>
      <w:r w:rsidRPr="00BA5BC5">
        <w:rPr>
          <w:color w:val="0070C0"/>
          <w:lang w:val="es-AR"/>
        </w:rPr>
        <w:t xml:space="preserve">Gana el atacante </w:t>
      </w:r>
      <w:r w:rsidR="0022642B" w:rsidRPr="00BA5BC5">
        <w:rPr>
          <w:b/>
          <w:color w:val="0070C0"/>
          <w:lang w:val="es-AR"/>
        </w:rPr>
        <w:t>a</w:t>
      </w:r>
      <w:r w:rsidRPr="00B76C16">
        <w:rPr>
          <w:color w:val="000000"/>
          <w:lang w:val="es-AR"/>
        </w:rPr>
        <w:t xml:space="preserve"> </w:t>
      </w:r>
      <w:r w:rsidR="0022642B">
        <w:rPr>
          <w:color w:val="000000"/>
          <w:lang w:val="es-AR"/>
        </w:rPr>
        <w:sym w:font="Symbol" w:char="F0AE"/>
      </w:r>
      <w:r w:rsidRPr="00B76C16">
        <w:rPr>
          <w:color w:val="000000"/>
          <w:lang w:val="es-AR"/>
        </w:rPr>
        <w:t xml:space="preserve"> </w:t>
      </w:r>
    </w:p>
    <w:p w14:paraId="18572779" w14:textId="4B103714" w:rsidR="006A02D8" w:rsidRPr="00B76C16" w:rsidRDefault="006A02D8" w:rsidP="00620049">
      <w:pPr>
        <w:widowControl w:val="0"/>
        <w:pBdr>
          <w:top w:val="nil"/>
          <w:left w:val="nil"/>
          <w:bottom w:val="nil"/>
          <w:right w:val="nil"/>
          <w:between w:val="nil"/>
        </w:pBdr>
        <w:ind w:left="284"/>
        <w:jc w:val="both"/>
        <w:rPr>
          <w:color w:val="000000"/>
          <w:lang w:val="es-AR"/>
        </w:rPr>
      </w:pPr>
      <w:r>
        <w:rPr>
          <w:color w:val="000000"/>
          <w:lang w:val="es-AR"/>
        </w:rPr>
        <w:t>Sucede lo siguiente:</w:t>
      </w:r>
    </w:p>
    <w:p w14:paraId="709DA874" w14:textId="3FB91E82" w:rsidR="00B15C2A" w:rsidRPr="00B15C2A" w:rsidRDefault="0022642B" w:rsidP="001A7F5C">
      <w:pPr>
        <w:pStyle w:val="ListParagraph"/>
        <w:widowControl w:val="0"/>
        <w:numPr>
          <w:ilvl w:val="0"/>
          <w:numId w:val="105"/>
        </w:numPr>
        <w:pBdr>
          <w:top w:val="nil"/>
          <w:left w:val="nil"/>
          <w:bottom w:val="nil"/>
          <w:right w:val="nil"/>
          <w:between w:val="nil"/>
        </w:pBdr>
        <w:ind w:left="709" w:hanging="218"/>
        <w:jc w:val="both"/>
        <w:rPr>
          <w:color w:val="000000"/>
          <w:lang w:val="es-AR"/>
        </w:rPr>
      </w:pPr>
      <w:r w:rsidRPr="00B15C2A">
        <w:rPr>
          <w:b/>
          <w:lang w:val="es-AR"/>
        </w:rPr>
        <w:t>p</w:t>
      </w:r>
      <w:r w:rsidRPr="00B15C2A">
        <w:rPr>
          <w:lang w:val="es-AR"/>
        </w:rPr>
        <w:t>(</w:t>
      </w:r>
      <w:r w:rsidRPr="00B15C2A">
        <w:rPr>
          <w:b/>
          <w:lang w:val="es-AR"/>
        </w:rPr>
        <w:t>d</w:t>
      </w:r>
      <w:r w:rsidRPr="00B15C2A">
        <w:rPr>
          <w:lang w:val="es-AR"/>
        </w:rPr>
        <w:t>)</w:t>
      </w:r>
      <w:r w:rsidRPr="00B15C2A">
        <w:rPr>
          <w:b/>
          <w:lang w:val="es-AR"/>
        </w:rPr>
        <w:t xml:space="preserve"> </w:t>
      </w:r>
      <w:r w:rsidR="00B76C16" w:rsidRPr="00B15C2A">
        <w:rPr>
          <w:b/>
          <w:color w:val="000000"/>
          <w:lang w:val="es-AR"/>
        </w:rPr>
        <w:t>disminuye un 20%</w:t>
      </w:r>
      <w:r w:rsidR="00B76C16" w:rsidRPr="00B15C2A">
        <w:rPr>
          <w:color w:val="000000"/>
          <w:lang w:val="es-AR"/>
        </w:rPr>
        <w:t xml:space="preserve"> (o 1 si el 20% da &lt;1)</w:t>
      </w:r>
      <w:r w:rsidR="00141F91" w:rsidRPr="00B15C2A">
        <w:rPr>
          <w:color w:val="000000"/>
          <w:lang w:val="es-AR"/>
        </w:rPr>
        <w:t xml:space="preserve"> </w:t>
      </w:r>
    </w:p>
    <w:p w14:paraId="0F43C4F8" w14:textId="2BE64661" w:rsidR="00B15C2A" w:rsidRDefault="00B15C2A" w:rsidP="00B15C2A">
      <w:pPr>
        <w:pStyle w:val="ListParagraph"/>
        <w:jc w:val="both"/>
        <w:rPr>
          <w:b/>
          <w:lang w:val="es-AR"/>
        </w:rPr>
      </w:pPr>
      <w:r>
        <w:rPr>
          <w:lang w:val="es-AR"/>
        </w:rPr>
        <w:t>E</w:t>
      </w:r>
      <w:r w:rsidR="00141F91">
        <w:rPr>
          <w:lang w:val="es-AR"/>
        </w:rPr>
        <w:t xml:space="preserve">s decir, si </w:t>
      </w:r>
      <w:r>
        <w:rPr>
          <w:lang w:val="es-AR"/>
        </w:rPr>
        <w:t xml:space="preserve">antes del ataque </w:t>
      </w:r>
      <w:r w:rsidR="00141F91" w:rsidRPr="00141F91">
        <w:rPr>
          <w:b/>
          <w:lang w:val="es-AR"/>
        </w:rPr>
        <w:t>p</w:t>
      </w:r>
      <w:r w:rsidR="00141F91" w:rsidRPr="00B15C2A">
        <w:rPr>
          <w:lang w:val="es-AR"/>
        </w:rPr>
        <w:t>(</w:t>
      </w:r>
      <w:r w:rsidR="00141F91" w:rsidRPr="00141F91">
        <w:rPr>
          <w:b/>
          <w:lang w:val="es-AR"/>
        </w:rPr>
        <w:t>d</w:t>
      </w:r>
      <w:r w:rsidR="00141F91" w:rsidRPr="00B15C2A">
        <w:rPr>
          <w:lang w:val="es-AR"/>
        </w:rPr>
        <w:t>)</w:t>
      </w:r>
      <w:r w:rsidR="00141F91" w:rsidRPr="00141F91">
        <w:rPr>
          <w:b/>
          <w:lang w:val="es-AR"/>
        </w:rPr>
        <w:t xml:space="preserve"> </w:t>
      </w:r>
      <w:r w:rsidRPr="00B15C2A">
        <w:rPr>
          <w:lang w:val="es-AR"/>
        </w:rPr>
        <w:t>&lt;</w:t>
      </w:r>
      <w:r>
        <w:rPr>
          <w:b/>
          <w:lang w:val="es-AR"/>
        </w:rPr>
        <w:t xml:space="preserve"> </w:t>
      </w:r>
      <w:r w:rsidRPr="00B15C2A">
        <w:rPr>
          <w:b/>
          <w:lang w:val="es-AR"/>
        </w:rPr>
        <w:t>5</w:t>
      </w:r>
      <w:r w:rsidR="00141F91">
        <w:rPr>
          <w:lang w:val="es-AR"/>
        </w:rPr>
        <w:t xml:space="preserve">, </w:t>
      </w:r>
      <w:r>
        <w:rPr>
          <w:lang w:val="es-AR"/>
        </w:rPr>
        <w:t xml:space="preserve">como el </w:t>
      </w:r>
      <w:r w:rsidRPr="00B15C2A">
        <w:rPr>
          <w:b/>
          <w:lang w:val="es-AR"/>
        </w:rPr>
        <w:t>20%</w:t>
      </w:r>
      <w:r>
        <w:rPr>
          <w:lang w:val="es-AR"/>
        </w:rPr>
        <w:t xml:space="preserve"> de </w:t>
      </w:r>
      <w:r w:rsidRPr="00141F91">
        <w:rPr>
          <w:b/>
          <w:lang w:val="es-AR"/>
        </w:rPr>
        <w:t>p</w:t>
      </w:r>
      <w:r w:rsidRPr="00B15C2A">
        <w:rPr>
          <w:lang w:val="es-AR"/>
        </w:rPr>
        <w:t>(</w:t>
      </w:r>
      <w:r w:rsidRPr="00141F91">
        <w:rPr>
          <w:b/>
          <w:lang w:val="es-AR"/>
        </w:rPr>
        <w:t>d</w:t>
      </w:r>
      <w:r w:rsidRPr="00B15C2A">
        <w:rPr>
          <w:lang w:val="es-AR"/>
        </w:rPr>
        <w:t>)</w:t>
      </w:r>
      <w:r>
        <w:rPr>
          <w:lang w:val="es-AR"/>
        </w:rPr>
        <w:t xml:space="preserve"> &lt; </w:t>
      </w:r>
      <w:r w:rsidRPr="00B15C2A">
        <w:rPr>
          <w:b/>
          <w:lang w:val="es-AR"/>
        </w:rPr>
        <w:t>1</w:t>
      </w:r>
      <w:r>
        <w:rPr>
          <w:lang w:val="es-AR"/>
        </w:rPr>
        <w:t xml:space="preserve"> </w:t>
      </w:r>
      <w:r>
        <w:rPr>
          <w:lang w:val="es-AR"/>
        </w:rPr>
        <w:sym w:font="Symbol" w:char="F0AE"/>
      </w:r>
      <w:r>
        <w:rPr>
          <w:lang w:val="es-AR"/>
        </w:rPr>
        <w:t xml:space="preserve"> </w:t>
      </w:r>
      <w:r w:rsidR="00141F91">
        <w:rPr>
          <w:lang w:val="es-AR"/>
        </w:rPr>
        <w:t xml:space="preserve">tras el ataque </w:t>
      </w:r>
      <w:r w:rsidR="00141F91" w:rsidRPr="00141F91">
        <w:rPr>
          <w:b/>
          <w:lang w:val="es-AR"/>
        </w:rPr>
        <w:t>p</w:t>
      </w:r>
      <w:r w:rsidR="00141F91" w:rsidRPr="00B15C2A">
        <w:rPr>
          <w:lang w:val="es-AR"/>
        </w:rPr>
        <w:t>(</w:t>
      </w:r>
      <w:r w:rsidR="00141F91" w:rsidRPr="00141F91">
        <w:rPr>
          <w:b/>
          <w:lang w:val="es-AR"/>
        </w:rPr>
        <w:t>d</w:t>
      </w:r>
      <w:r w:rsidR="00141F91" w:rsidRPr="00B15C2A">
        <w:rPr>
          <w:lang w:val="es-AR"/>
        </w:rPr>
        <w:t>)</w:t>
      </w:r>
      <w:r w:rsidR="00141F91" w:rsidRPr="00141F91">
        <w:rPr>
          <w:b/>
          <w:lang w:val="es-AR"/>
        </w:rPr>
        <w:t xml:space="preserve"> = </w:t>
      </w:r>
      <w:r w:rsidRPr="00141F91">
        <w:rPr>
          <w:b/>
          <w:lang w:val="es-AR"/>
        </w:rPr>
        <w:t>p</w:t>
      </w:r>
      <w:r w:rsidRPr="00B15C2A">
        <w:rPr>
          <w:lang w:val="es-AR"/>
        </w:rPr>
        <w:t>(</w:t>
      </w:r>
      <w:r w:rsidRPr="00141F91">
        <w:rPr>
          <w:b/>
          <w:lang w:val="es-AR"/>
        </w:rPr>
        <w:t>d</w:t>
      </w:r>
      <w:r w:rsidRPr="00B15C2A">
        <w:rPr>
          <w:lang w:val="es-AR"/>
        </w:rPr>
        <w:t>)</w:t>
      </w:r>
      <w:r>
        <w:rPr>
          <w:lang w:val="es-AR"/>
        </w:rPr>
        <w:t xml:space="preserve"> – </w:t>
      </w:r>
      <w:r w:rsidRPr="00B15C2A">
        <w:rPr>
          <w:b/>
          <w:lang w:val="es-AR"/>
        </w:rPr>
        <w:t>1</w:t>
      </w:r>
    </w:p>
    <w:p w14:paraId="6339F976" w14:textId="77777777" w:rsidR="00B15C2A" w:rsidRDefault="00B15C2A" w:rsidP="00B15C2A">
      <w:pPr>
        <w:pStyle w:val="ListParagraph"/>
        <w:jc w:val="both"/>
        <w:rPr>
          <w:lang w:val="es-AR"/>
        </w:rPr>
      </w:pPr>
      <w:r>
        <w:rPr>
          <w:lang w:val="es-AR"/>
        </w:rPr>
        <w:t xml:space="preserve">Si en cambio </w:t>
      </w:r>
      <w:r w:rsidRPr="00141F91">
        <w:rPr>
          <w:b/>
          <w:lang w:val="es-AR"/>
        </w:rPr>
        <w:t>p</w:t>
      </w:r>
      <w:r w:rsidRPr="00B15C2A">
        <w:rPr>
          <w:lang w:val="es-AR"/>
        </w:rPr>
        <w:t>(</w:t>
      </w:r>
      <w:r w:rsidRPr="00141F91">
        <w:rPr>
          <w:b/>
          <w:lang w:val="es-AR"/>
        </w:rPr>
        <w:t>d</w:t>
      </w:r>
      <w:r w:rsidRPr="00B15C2A">
        <w:rPr>
          <w:lang w:val="es-AR"/>
        </w:rPr>
        <w:t>)</w:t>
      </w:r>
      <w:r w:rsidRPr="00141F91">
        <w:rPr>
          <w:b/>
          <w:lang w:val="es-AR"/>
        </w:rPr>
        <w:t xml:space="preserve"> </w:t>
      </w:r>
      <w:r>
        <w:rPr>
          <w:lang w:val="es-AR"/>
        </w:rPr>
        <w:t>&gt;=</w:t>
      </w:r>
      <w:r>
        <w:rPr>
          <w:b/>
          <w:lang w:val="es-AR"/>
        </w:rPr>
        <w:t xml:space="preserve"> </w:t>
      </w:r>
      <w:r w:rsidRPr="00B15C2A">
        <w:rPr>
          <w:b/>
          <w:lang w:val="es-AR"/>
        </w:rPr>
        <w:t>5</w:t>
      </w:r>
      <w:r>
        <w:rPr>
          <w:lang w:val="es-AR"/>
        </w:rPr>
        <w:t xml:space="preserve">, como el </w:t>
      </w:r>
      <w:r w:rsidRPr="00B15C2A">
        <w:rPr>
          <w:b/>
          <w:lang w:val="es-AR"/>
        </w:rPr>
        <w:t>20%</w:t>
      </w:r>
      <w:r>
        <w:rPr>
          <w:lang w:val="es-AR"/>
        </w:rPr>
        <w:t xml:space="preserve"> de </w:t>
      </w:r>
      <w:r w:rsidRPr="00141F91">
        <w:rPr>
          <w:b/>
          <w:lang w:val="es-AR"/>
        </w:rPr>
        <w:t>p</w:t>
      </w:r>
      <w:r w:rsidRPr="00B15C2A">
        <w:rPr>
          <w:lang w:val="es-AR"/>
        </w:rPr>
        <w:t>(</w:t>
      </w:r>
      <w:r w:rsidRPr="00141F91">
        <w:rPr>
          <w:b/>
          <w:lang w:val="es-AR"/>
        </w:rPr>
        <w:t>d</w:t>
      </w:r>
      <w:r w:rsidRPr="00B15C2A">
        <w:rPr>
          <w:lang w:val="es-AR"/>
        </w:rPr>
        <w:t>)</w:t>
      </w:r>
      <w:r>
        <w:rPr>
          <w:lang w:val="es-AR"/>
        </w:rPr>
        <w:t xml:space="preserve"> &gt;= </w:t>
      </w:r>
      <w:r w:rsidRPr="00B15C2A">
        <w:rPr>
          <w:b/>
          <w:lang w:val="es-AR"/>
        </w:rPr>
        <w:t>1</w:t>
      </w:r>
      <w:r>
        <w:rPr>
          <w:lang w:val="es-AR"/>
        </w:rPr>
        <w:t xml:space="preserve"> </w:t>
      </w:r>
      <w:r>
        <w:rPr>
          <w:lang w:val="es-AR"/>
        </w:rPr>
        <w:sym w:font="Symbol" w:char="F0AE"/>
      </w:r>
      <w:r>
        <w:rPr>
          <w:lang w:val="es-AR"/>
        </w:rPr>
        <w:t xml:space="preserve"> tras el ataque </w:t>
      </w:r>
      <w:r w:rsidRPr="00141F91">
        <w:rPr>
          <w:b/>
          <w:lang w:val="es-AR"/>
        </w:rPr>
        <w:t>p</w:t>
      </w:r>
      <w:r w:rsidRPr="00B15C2A">
        <w:rPr>
          <w:lang w:val="es-AR"/>
        </w:rPr>
        <w:t>(</w:t>
      </w:r>
      <w:r w:rsidRPr="00141F91">
        <w:rPr>
          <w:b/>
          <w:lang w:val="es-AR"/>
        </w:rPr>
        <w:t>d</w:t>
      </w:r>
      <w:r w:rsidRPr="00B15C2A">
        <w:rPr>
          <w:lang w:val="es-AR"/>
        </w:rPr>
        <w:t>)</w:t>
      </w:r>
      <w:r w:rsidRPr="00141F91">
        <w:rPr>
          <w:b/>
          <w:lang w:val="es-AR"/>
        </w:rPr>
        <w:t xml:space="preserve"> = p</w:t>
      </w:r>
      <w:r w:rsidRPr="00B15C2A">
        <w:rPr>
          <w:lang w:val="es-AR"/>
        </w:rPr>
        <w:t>(</w:t>
      </w:r>
      <w:r w:rsidRPr="00141F91">
        <w:rPr>
          <w:b/>
          <w:lang w:val="es-AR"/>
        </w:rPr>
        <w:t>d</w:t>
      </w:r>
      <w:r w:rsidRPr="00B15C2A">
        <w:rPr>
          <w:lang w:val="es-AR"/>
        </w:rPr>
        <w:t>)</w:t>
      </w:r>
      <w:r>
        <w:rPr>
          <w:lang w:val="es-AR"/>
        </w:rPr>
        <w:t xml:space="preserve"> – </w:t>
      </w:r>
      <w:r w:rsidRPr="00B15C2A">
        <w:rPr>
          <w:b/>
          <w:lang w:val="es-AR"/>
        </w:rPr>
        <w:t>0.2</w:t>
      </w:r>
      <w:r>
        <w:rPr>
          <w:lang w:val="es-AR"/>
        </w:rPr>
        <w:t xml:space="preserve"> x </w:t>
      </w:r>
      <w:r w:rsidRPr="00141F91">
        <w:rPr>
          <w:b/>
          <w:lang w:val="es-AR"/>
        </w:rPr>
        <w:t>p</w:t>
      </w:r>
      <w:r w:rsidRPr="00B15C2A">
        <w:rPr>
          <w:lang w:val="es-AR"/>
        </w:rPr>
        <w:t>(</w:t>
      </w:r>
      <w:r w:rsidRPr="00141F91">
        <w:rPr>
          <w:b/>
          <w:lang w:val="es-AR"/>
        </w:rPr>
        <w:t>d</w:t>
      </w:r>
      <w:r w:rsidRPr="00B15C2A">
        <w:rPr>
          <w:lang w:val="es-AR"/>
        </w:rPr>
        <w:t>)</w:t>
      </w:r>
    </w:p>
    <w:p w14:paraId="72CB0D7F" w14:textId="7C07C08F" w:rsidR="00B15C2A" w:rsidRDefault="00B15C2A" w:rsidP="00B15C2A">
      <w:pPr>
        <w:pStyle w:val="ListParagraph"/>
        <w:jc w:val="both"/>
        <w:rPr>
          <w:lang w:val="es-AR"/>
        </w:rPr>
      </w:pPr>
      <w:r>
        <w:rPr>
          <w:lang w:val="es-AR"/>
        </w:rPr>
        <w:t>Este último valor siempre se redondea al entero más próximo.</w:t>
      </w:r>
    </w:p>
    <w:p w14:paraId="00000293" w14:textId="3D41D39A" w:rsidR="00170610" w:rsidRPr="00B15C2A" w:rsidRDefault="00B76C16" w:rsidP="001A7F5C">
      <w:pPr>
        <w:pStyle w:val="ListParagraph"/>
        <w:widowControl w:val="0"/>
        <w:numPr>
          <w:ilvl w:val="0"/>
          <w:numId w:val="105"/>
        </w:numPr>
        <w:pBdr>
          <w:top w:val="nil"/>
          <w:left w:val="nil"/>
          <w:bottom w:val="nil"/>
          <w:right w:val="nil"/>
          <w:between w:val="nil"/>
        </w:pBdr>
        <w:ind w:left="709" w:hanging="218"/>
        <w:jc w:val="both"/>
        <w:rPr>
          <w:b/>
          <w:lang w:val="es-AR"/>
        </w:rPr>
      </w:pPr>
      <w:r w:rsidRPr="00B15C2A">
        <w:rPr>
          <w:b/>
          <w:lang w:val="es-AR"/>
        </w:rPr>
        <w:tab/>
      </w:r>
      <w:r w:rsidR="0022642B" w:rsidRPr="00B15C2A">
        <w:rPr>
          <w:b/>
          <w:lang w:val="es-AR"/>
        </w:rPr>
        <w:t>p(</w:t>
      </w:r>
      <w:r w:rsidR="0022642B" w:rsidRPr="0022642B">
        <w:rPr>
          <w:b/>
          <w:lang w:val="es-AR"/>
        </w:rPr>
        <w:t>a</w:t>
      </w:r>
      <w:r w:rsidR="0022642B" w:rsidRPr="00B15C2A">
        <w:rPr>
          <w:b/>
          <w:lang w:val="es-AR"/>
        </w:rPr>
        <w:t xml:space="preserve">) </w:t>
      </w:r>
      <w:r w:rsidRPr="00B15C2A">
        <w:rPr>
          <w:b/>
          <w:lang w:val="es-AR"/>
        </w:rPr>
        <w:t xml:space="preserve">aumenta un 20% </w:t>
      </w:r>
      <w:r w:rsidRPr="00B15C2A">
        <w:rPr>
          <w:lang w:val="es-AR"/>
        </w:rPr>
        <w:t>(o 1 si el 20% da &lt;1)</w:t>
      </w:r>
    </w:p>
    <w:p w14:paraId="4A5980BF" w14:textId="203A5A44" w:rsidR="00B15C2A" w:rsidRPr="00B15C2A" w:rsidRDefault="00B15C2A" w:rsidP="00B15C2A">
      <w:pPr>
        <w:pStyle w:val="ListParagraph"/>
        <w:jc w:val="both"/>
        <w:rPr>
          <w:b/>
          <w:lang w:val="es-AR"/>
        </w:rPr>
      </w:pPr>
      <w:r w:rsidRPr="00B15C2A">
        <w:rPr>
          <w:lang w:val="es-AR"/>
        </w:rPr>
        <w:t xml:space="preserve">Es decir, si antes del ataque </w:t>
      </w:r>
      <w:r w:rsidRPr="00B15C2A">
        <w:rPr>
          <w:b/>
          <w:lang w:val="es-AR"/>
        </w:rPr>
        <w:t>p</w:t>
      </w:r>
      <w:r w:rsidRPr="00B15C2A">
        <w:rPr>
          <w:lang w:val="es-AR"/>
        </w:rPr>
        <w:t>(</w:t>
      </w:r>
      <w:r w:rsidR="00BD186E">
        <w:rPr>
          <w:b/>
          <w:lang w:val="es-AR"/>
        </w:rPr>
        <w:t>a</w:t>
      </w:r>
      <w:r w:rsidRPr="00B15C2A">
        <w:rPr>
          <w:lang w:val="es-AR"/>
        </w:rPr>
        <w:t>)</w:t>
      </w:r>
      <w:r w:rsidRPr="00B15C2A">
        <w:rPr>
          <w:b/>
          <w:lang w:val="es-AR"/>
        </w:rPr>
        <w:t xml:space="preserve"> </w:t>
      </w:r>
      <w:r w:rsidRPr="00B15C2A">
        <w:rPr>
          <w:lang w:val="es-AR"/>
        </w:rPr>
        <w:t>&lt;</w:t>
      </w:r>
      <w:r w:rsidRPr="00B15C2A">
        <w:rPr>
          <w:b/>
          <w:lang w:val="es-AR"/>
        </w:rPr>
        <w:t xml:space="preserve"> 5</w:t>
      </w:r>
      <w:r w:rsidRPr="00B15C2A">
        <w:rPr>
          <w:lang w:val="es-AR"/>
        </w:rPr>
        <w:t xml:space="preserve">, como el </w:t>
      </w:r>
      <w:r w:rsidRPr="00B15C2A">
        <w:rPr>
          <w:b/>
          <w:lang w:val="es-AR"/>
        </w:rPr>
        <w:t>20%</w:t>
      </w:r>
      <w:r w:rsidRPr="00B15C2A">
        <w:rPr>
          <w:lang w:val="es-AR"/>
        </w:rPr>
        <w:t xml:space="preserve"> de </w:t>
      </w:r>
      <w:r w:rsidRPr="00B15C2A">
        <w:rPr>
          <w:b/>
          <w:lang w:val="es-AR"/>
        </w:rPr>
        <w:t>p</w:t>
      </w:r>
      <w:r w:rsidRPr="00B15C2A">
        <w:rPr>
          <w:lang w:val="es-AR"/>
        </w:rPr>
        <w:t>(</w:t>
      </w:r>
      <w:r w:rsidR="00BD186E">
        <w:rPr>
          <w:b/>
          <w:lang w:val="es-AR"/>
        </w:rPr>
        <w:t>a</w:t>
      </w:r>
      <w:r w:rsidRPr="00B15C2A">
        <w:rPr>
          <w:lang w:val="es-AR"/>
        </w:rPr>
        <w:t xml:space="preserve">) &lt; </w:t>
      </w:r>
      <w:r w:rsidRPr="00B15C2A">
        <w:rPr>
          <w:b/>
          <w:lang w:val="es-AR"/>
        </w:rPr>
        <w:t>1</w:t>
      </w:r>
      <w:r w:rsidRPr="00B15C2A">
        <w:rPr>
          <w:lang w:val="es-AR"/>
        </w:rPr>
        <w:t xml:space="preserve"> </w:t>
      </w:r>
      <w:r>
        <w:rPr>
          <w:lang w:val="es-AR"/>
        </w:rPr>
        <w:sym w:font="Symbol" w:char="F0AE"/>
      </w:r>
      <w:r w:rsidRPr="00B15C2A">
        <w:rPr>
          <w:lang w:val="es-AR"/>
        </w:rPr>
        <w:t xml:space="preserve"> tras el ataque </w:t>
      </w:r>
      <w:r w:rsidRPr="00B15C2A">
        <w:rPr>
          <w:b/>
          <w:lang w:val="es-AR"/>
        </w:rPr>
        <w:t>p</w:t>
      </w:r>
      <w:r w:rsidRPr="00B15C2A">
        <w:rPr>
          <w:lang w:val="es-AR"/>
        </w:rPr>
        <w:t>(</w:t>
      </w:r>
      <w:r w:rsidR="00BD186E">
        <w:rPr>
          <w:b/>
          <w:lang w:val="es-AR"/>
        </w:rPr>
        <w:t>a</w:t>
      </w:r>
      <w:r w:rsidRPr="00B15C2A">
        <w:rPr>
          <w:lang w:val="es-AR"/>
        </w:rPr>
        <w:t>)</w:t>
      </w:r>
      <w:r w:rsidRPr="00B15C2A">
        <w:rPr>
          <w:b/>
          <w:lang w:val="es-AR"/>
        </w:rPr>
        <w:t xml:space="preserve"> = p</w:t>
      </w:r>
      <w:r w:rsidRPr="00B15C2A">
        <w:rPr>
          <w:lang w:val="es-AR"/>
        </w:rPr>
        <w:t>(</w:t>
      </w:r>
      <w:r w:rsidR="00BD186E">
        <w:rPr>
          <w:b/>
          <w:lang w:val="es-AR"/>
        </w:rPr>
        <w:t>a</w:t>
      </w:r>
      <w:r w:rsidRPr="00B15C2A">
        <w:rPr>
          <w:lang w:val="es-AR"/>
        </w:rPr>
        <w:t xml:space="preserve">) </w:t>
      </w:r>
      <w:r w:rsidR="00BD186E">
        <w:rPr>
          <w:lang w:val="es-AR"/>
        </w:rPr>
        <w:t>+</w:t>
      </w:r>
      <w:r w:rsidRPr="00B15C2A">
        <w:rPr>
          <w:lang w:val="es-AR"/>
        </w:rPr>
        <w:t xml:space="preserve"> </w:t>
      </w:r>
      <w:r w:rsidRPr="00B15C2A">
        <w:rPr>
          <w:b/>
          <w:lang w:val="es-AR"/>
        </w:rPr>
        <w:t>1</w:t>
      </w:r>
    </w:p>
    <w:p w14:paraId="648EC864" w14:textId="1E715D7E" w:rsidR="00B15C2A" w:rsidRDefault="00B15C2A" w:rsidP="00B15C2A">
      <w:pPr>
        <w:pStyle w:val="ListParagraph"/>
        <w:jc w:val="both"/>
        <w:rPr>
          <w:lang w:val="es-AR"/>
        </w:rPr>
      </w:pPr>
      <w:r w:rsidRPr="00B15C2A">
        <w:rPr>
          <w:lang w:val="es-AR"/>
        </w:rPr>
        <w:t xml:space="preserve">Si en cambio </w:t>
      </w:r>
      <w:r w:rsidRPr="00B15C2A">
        <w:rPr>
          <w:b/>
          <w:lang w:val="es-AR"/>
        </w:rPr>
        <w:t>p</w:t>
      </w:r>
      <w:r w:rsidRPr="00B15C2A">
        <w:rPr>
          <w:lang w:val="es-AR"/>
        </w:rPr>
        <w:t>(</w:t>
      </w:r>
      <w:r w:rsidR="00BD186E">
        <w:rPr>
          <w:b/>
          <w:lang w:val="es-AR"/>
        </w:rPr>
        <w:t>a</w:t>
      </w:r>
      <w:r w:rsidRPr="00B15C2A">
        <w:rPr>
          <w:lang w:val="es-AR"/>
        </w:rPr>
        <w:t>)</w:t>
      </w:r>
      <w:r w:rsidRPr="00B15C2A">
        <w:rPr>
          <w:b/>
          <w:lang w:val="es-AR"/>
        </w:rPr>
        <w:t xml:space="preserve"> </w:t>
      </w:r>
      <w:r w:rsidRPr="00B15C2A">
        <w:rPr>
          <w:lang w:val="es-AR"/>
        </w:rPr>
        <w:t>&gt;=</w:t>
      </w:r>
      <w:r w:rsidRPr="00B15C2A">
        <w:rPr>
          <w:b/>
          <w:lang w:val="es-AR"/>
        </w:rPr>
        <w:t xml:space="preserve"> 5</w:t>
      </w:r>
      <w:r w:rsidRPr="00B15C2A">
        <w:rPr>
          <w:lang w:val="es-AR"/>
        </w:rPr>
        <w:t xml:space="preserve">, como el </w:t>
      </w:r>
      <w:r w:rsidRPr="00B15C2A">
        <w:rPr>
          <w:b/>
          <w:lang w:val="es-AR"/>
        </w:rPr>
        <w:t>20%</w:t>
      </w:r>
      <w:r w:rsidRPr="00B15C2A">
        <w:rPr>
          <w:lang w:val="es-AR"/>
        </w:rPr>
        <w:t xml:space="preserve"> de </w:t>
      </w:r>
      <w:r w:rsidRPr="00B15C2A">
        <w:rPr>
          <w:b/>
          <w:lang w:val="es-AR"/>
        </w:rPr>
        <w:t>p</w:t>
      </w:r>
      <w:r w:rsidRPr="00B15C2A">
        <w:rPr>
          <w:lang w:val="es-AR"/>
        </w:rPr>
        <w:t>(</w:t>
      </w:r>
      <w:r w:rsidR="00BD186E">
        <w:rPr>
          <w:b/>
          <w:lang w:val="es-AR"/>
        </w:rPr>
        <w:t>a</w:t>
      </w:r>
      <w:r w:rsidRPr="00B15C2A">
        <w:rPr>
          <w:lang w:val="es-AR"/>
        </w:rPr>
        <w:t xml:space="preserve">) &gt;= </w:t>
      </w:r>
      <w:r w:rsidRPr="00B15C2A">
        <w:rPr>
          <w:b/>
          <w:lang w:val="es-AR"/>
        </w:rPr>
        <w:t>1</w:t>
      </w:r>
      <w:r w:rsidRPr="00B15C2A">
        <w:rPr>
          <w:lang w:val="es-AR"/>
        </w:rPr>
        <w:t xml:space="preserve"> </w:t>
      </w:r>
      <w:r>
        <w:rPr>
          <w:lang w:val="es-AR"/>
        </w:rPr>
        <w:sym w:font="Symbol" w:char="F0AE"/>
      </w:r>
      <w:r w:rsidRPr="00B15C2A">
        <w:rPr>
          <w:lang w:val="es-AR"/>
        </w:rPr>
        <w:t xml:space="preserve"> tras el ataque </w:t>
      </w:r>
      <w:r w:rsidRPr="00B15C2A">
        <w:rPr>
          <w:b/>
          <w:lang w:val="es-AR"/>
        </w:rPr>
        <w:t>p</w:t>
      </w:r>
      <w:r w:rsidRPr="00B15C2A">
        <w:rPr>
          <w:lang w:val="es-AR"/>
        </w:rPr>
        <w:t>(</w:t>
      </w:r>
      <w:r w:rsidR="00BD186E">
        <w:rPr>
          <w:b/>
          <w:lang w:val="es-AR"/>
        </w:rPr>
        <w:t>a</w:t>
      </w:r>
      <w:r w:rsidRPr="00B15C2A">
        <w:rPr>
          <w:lang w:val="es-AR"/>
        </w:rPr>
        <w:t>)</w:t>
      </w:r>
      <w:r w:rsidRPr="00B15C2A">
        <w:rPr>
          <w:b/>
          <w:lang w:val="es-AR"/>
        </w:rPr>
        <w:t xml:space="preserve"> = p</w:t>
      </w:r>
      <w:r w:rsidRPr="00B15C2A">
        <w:rPr>
          <w:lang w:val="es-AR"/>
        </w:rPr>
        <w:t>(</w:t>
      </w:r>
      <w:r w:rsidR="00BD186E">
        <w:rPr>
          <w:b/>
          <w:lang w:val="es-AR"/>
        </w:rPr>
        <w:t>a</w:t>
      </w:r>
      <w:r w:rsidRPr="00B15C2A">
        <w:rPr>
          <w:lang w:val="es-AR"/>
        </w:rPr>
        <w:t xml:space="preserve">) – </w:t>
      </w:r>
      <w:r w:rsidRPr="00B15C2A">
        <w:rPr>
          <w:b/>
          <w:lang w:val="es-AR"/>
        </w:rPr>
        <w:t>0.2</w:t>
      </w:r>
      <w:r w:rsidRPr="00B15C2A">
        <w:rPr>
          <w:lang w:val="es-AR"/>
        </w:rPr>
        <w:t xml:space="preserve"> x </w:t>
      </w:r>
      <w:r w:rsidRPr="00B15C2A">
        <w:rPr>
          <w:b/>
          <w:lang w:val="es-AR"/>
        </w:rPr>
        <w:t>p</w:t>
      </w:r>
      <w:r w:rsidRPr="00B15C2A">
        <w:rPr>
          <w:lang w:val="es-AR"/>
        </w:rPr>
        <w:t>(</w:t>
      </w:r>
      <w:r w:rsidR="00BD186E">
        <w:rPr>
          <w:b/>
          <w:lang w:val="es-AR"/>
        </w:rPr>
        <w:t>a</w:t>
      </w:r>
      <w:r w:rsidRPr="00B15C2A">
        <w:rPr>
          <w:lang w:val="es-AR"/>
        </w:rPr>
        <w:t>)</w:t>
      </w:r>
    </w:p>
    <w:p w14:paraId="1AA08555" w14:textId="2F350113" w:rsidR="00B15C2A" w:rsidRDefault="00B15C2A" w:rsidP="00B15C2A">
      <w:pPr>
        <w:pStyle w:val="ListParagraph"/>
        <w:jc w:val="both"/>
        <w:rPr>
          <w:lang w:val="es-AR"/>
        </w:rPr>
      </w:pPr>
      <w:r w:rsidRPr="00B15C2A">
        <w:rPr>
          <w:lang w:val="es-AR"/>
        </w:rPr>
        <w:lastRenderedPageBreak/>
        <w:t>Este último valor siempre se redondea al entero más próximo.</w:t>
      </w:r>
    </w:p>
    <w:p w14:paraId="25CD9B70" w14:textId="77777777" w:rsidR="00402734" w:rsidRPr="00402734" w:rsidRDefault="006A02D8" w:rsidP="006A02D8">
      <w:pPr>
        <w:pStyle w:val="ListParagraph"/>
        <w:widowControl w:val="0"/>
        <w:numPr>
          <w:ilvl w:val="0"/>
          <w:numId w:val="105"/>
        </w:numPr>
        <w:pBdr>
          <w:top w:val="nil"/>
          <w:left w:val="nil"/>
          <w:bottom w:val="nil"/>
          <w:right w:val="nil"/>
          <w:between w:val="nil"/>
        </w:pBdr>
        <w:ind w:left="709" w:hanging="218"/>
        <w:jc w:val="both"/>
        <w:rPr>
          <w:b/>
          <w:lang w:val="es-AR"/>
        </w:rPr>
      </w:pPr>
      <w:r w:rsidRPr="00B15C2A">
        <w:rPr>
          <w:b/>
          <w:lang w:val="es-AR"/>
        </w:rPr>
        <w:tab/>
      </w:r>
      <w:r>
        <w:rPr>
          <w:b/>
          <w:lang w:val="es-AR"/>
        </w:rPr>
        <w:t xml:space="preserve">Si </w:t>
      </w:r>
      <w:r w:rsidR="00402734">
        <w:rPr>
          <w:b/>
          <w:lang w:val="es-AR"/>
        </w:rPr>
        <w:t xml:space="preserve">se </w:t>
      </w:r>
      <w:r>
        <w:rPr>
          <w:b/>
          <w:lang w:val="es-AR"/>
        </w:rPr>
        <w:t>envi</w:t>
      </w:r>
      <w:r w:rsidR="00402734">
        <w:rPr>
          <w:b/>
          <w:lang w:val="es-AR"/>
        </w:rPr>
        <w:t>aron</w:t>
      </w:r>
      <w:r>
        <w:rPr>
          <w:b/>
          <w:lang w:val="es-AR"/>
        </w:rPr>
        <w:t xml:space="preserve"> catapultas</w:t>
      </w:r>
      <w:r>
        <w:rPr>
          <w:lang w:val="es-AR"/>
        </w:rPr>
        <w:t>, por cada una</w:t>
      </w:r>
      <w:r w:rsidRPr="00B15C2A">
        <w:rPr>
          <w:b/>
          <w:lang w:val="es-AR"/>
        </w:rPr>
        <w:t xml:space="preserve"> </w:t>
      </w:r>
      <w:r>
        <w:rPr>
          <w:lang w:val="es-AR"/>
        </w:rPr>
        <w:t xml:space="preserve">se elige aleatoriamente un edificio de </w:t>
      </w:r>
      <w:r w:rsidRPr="00402734">
        <w:rPr>
          <w:b/>
          <w:lang w:val="es-AR"/>
        </w:rPr>
        <w:t>CA</w:t>
      </w:r>
      <w:r>
        <w:rPr>
          <w:lang w:val="es-AR"/>
        </w:rPr>
        <w:t xml:space="preserve"> y se destruye automáticamente. </w:t>
      </w:r>
      <w:r w:rsidR="00402734">
        <w:rPr>
          <w:lang w:val="es-AR"/>
        </w:rPr>
        <w:t xml:space="preserve">Por cada edificio destruído </w:t>
      </w:r>
      <w:r w:rsidR="00402734" w:rsidRPr="00402734">
        <w:rPr>
          <w:b/>
          <w:lang w:val="es-AR"/>
        </w:rPr>
        <w:t>ganarás 3 veces</w:t>
      </w:r>
      <w:r w:rsidR="00402734">
        <w:rPr>
          <w:lang w:val="es-AR"/>
        </w:rPr>
        <w:t xml:space="preserve"> el puntaje que se obtiene de </w:t>
      </w:r>
      <w:r w:rsidR="00402734" w:rsidRPr="00402734">
        <w:rPr>
          <w:b/>
          <w:lang w:val="es-AR"/>
        </w:rPr>
        <w:t>construir dicho edificio</w:t>
      </w:r>
      <w:r w:rsidR="00402734">
        <w:rPr>
          <w:lang w:val="es-AR"/>
        </w:rPr>
        <w:t xml:space="preserve">. </w:t>
      </w:r>
    </w:p>
    <w:p w14:paraId="7692BEF5" w14:textId="77777777" w:rsidR="00402734" w:rsidRDefault="006A02D8" w:rsidP="00402734">
      <w:pPr>
        <w:pStyle w:val="ListParagraph"/>
        <w:widowControl w:val="0"/>
        <w:pBdr>
          <w:top w:val="nil"/>
          <w:left w:val="nil"/>
          <w:bottom w:val="nil"/>
          <w:right w:val="nil"/>
          <w:between w:val="nil"/>
        </w:pBdr>
        <w:ind w:left="709"/>
        <w:jc w:val="both"/>
        <w:rPr>
          <w:lang w:val="es-AR"/>
        </w:rPr>
      </w:pPr>
      <w:r>
        <w:rPr>
          <w:lang w:val="es-AR"/>
        </w:rPr>
        <w:t xml:space="preserve">Dentro de los edificios objetivo se consideran incluso posibles catapultas que tenga en stock </w:t>
      </w:r>
      <w:r w:rsidRPr="006A02D8">
        <w:rPr>
          <w:b/>
          <w:lang w:val="es-AR"/>
        </w:rPr>
        <w:t>d</w:t>
      </w:r>
      <w:r>
        <w:rPr>
          <w:lang w:val="es-AR"/>
        </w:rPr>
        <w:t xml:space="preserve">. </w:t>
      </w:r>
    </w:p>
    <w:p w14:paraId="3723AA19" w14:textId="76B4BA5B" w:rsidR="006A02D8" w:rsidRPr="006A02D8" w:rsidRDefault="006A02D8" w:rsidP="00402734">
      <w:pPr>
        <w:pStyle w:val="ListParagraph"/>
        <w:widowControl w:val="0"/>
        <w:pBdr>
          <w:top w:val="nil"/>
          <w:left w:val="nil"/>
          <w:bottom w:val="nil"/>
          <w:right w:val="nil"/>
          <w:between w:val="nil"/>
        </w:pBdr>
        <w:ind w:left="709"/>
        <w:jc w:val="both"/>
        <w:rPr>
          <w:b/>
          <w:lang w:val="es-AR"/>
        </w:rPr>
      </w:pPr>
      <w:r>
        <w:rPr>
          <w:lang w:val="es-AR"/>
        </w:rPr>
        <w:t>La selección de objetivos se hace antes de efectuar el bombardeo, con lo cual pueden 2 o más catapultas apuntar al mismo objetivo por error y destruir uno solo pudiendo haber sido 2 o más, aunque la probabilidad de esto es baja.</w:t>
      </w:r>
    </w:p>
    <w:p w14:paraId="66AD245F" w14:textId="3294FA68" w:rsidR="006A02D8" w:rsidRPr="006A02D8" w:rsidRDefault="006A02D8" w:rsidP="006A02D8">
      <w:pPr>
        <w:pStyle w:val="ListParagraph"/>
        <w:widowControl w:val="0"/>
        <w:numPr>
          <w:ilvl w:val="0"/>
          <w:numId w:val="105"/>
        </w:numPr>
        <w:pBdr>
          <w:top w:val="nil"/>
          <w:left w:val="nil"/>
          <w:bottom w:val="nil"/>
          <w:right w:val="nil"/>
          <w:between w:val="nil"/>
        </w:pBdr>
        <w:ind w:left="709" w:hanging="218"/>
        <w:jc w:val="both"/>
        <w:rPr>
          <w:b/>
          <w:lang w:val="es-AR"/>
        </w:rPr>
      </w:pPr>
      <w:r>
        <w:rPr>
          <w:b/>
          <w:lang w:val="es-AR"/>
        </w:rPr>
        <w:t>Si CA cuenta con tiendas de campaña o cabañas</w:t>
      </w:r>
      <w:r>
        <w:rPr>
          <w:lang w:val="es-AR"/>
        </w:rPr>
        <w:t>, como son de madera, hay una probabilidad de que se incendien y desaparezcan.</w:t>
      </w:r>
    </w:p>
    <w:p w14:paraId="1B4F570E" w14:textId="1887DC3D" w:rsidR="00C60613" w:rsidRPr="00C60613" w:rsidRDefault="00B76C16" w:rsidP="001A7F5C">
      <w:pPr>
        <w:pStyle w:val="ListParagraph"/>
        <w:widowControl w:val="0"/>
        <w:numPr>
          <w:ilvl w:val="0"/>
          <w:numId w:val="105"/>
        </w:numPr>
        <w:pBdr>
          <w:top w:val="nil"/>
          <w:left w:val="nil"/>
          <w:bottom w:val="nil"/>
          <w:right w:val="nil"/>
          <w:between w:val="nil"/>
        </w:pBdr>
        <w:ind w:left="709" w:hanging="218"/>
        <w:jc w:val="both"/>
        <w:rPr>
          <w:b/>
          <w:lang w:val="es-AR"/>
        </w:rPr>
      </w:pPr>
      <w:r w:rsidRPr="00B15C2A">
        <w:rPr>
          <w:b/>
          <w:lang w:val="es-AR"/>
        </w:rPr>
        <w:tab/>
      </w:r>
      <w:r w:rsidR="0022642B" w:rsidRPr="00B15C2A">
        <w:rPr>
          <w:b/>
          <w:lang w:val="es-AR"/>
        </w:rPr>
        <w:t>d</w:t>
      </w:r>
      <w:r w:rsidRPr="00B15C2A">
        <w:rPr>
          <w:b/>
          <w:lang w:val="es-AR"/>
        </w:rPr>
        <w:t xml:space="preserve"> pierde el 50% de sus soldados </w:t>
      </w:r>
      <w:r w:rsidRPr="00B15C2A">
        <w:rPr>
          <w:lang w:val="es-AR"/>
        </w:rPr>
        <w:t>(o el 100% si tenía sólo un soldado)</w:t>
      </w:r>
    </w:p>
    <w:p w14:paraId="11662CDE" w14:textId="1EFF8423" w:rsidR="00C60613" w:rsidRPr="00B15C2A" w:rsidRDefault="00C60613" w:rsidP="00C60613">
      <w:pPr>
        <w:pStyle w:val="ListParagraph"/>
        <w:jc w:val="both"/>
        <w:rPr>
          <w:b/>
          <w:lang w:val="es-AR"/>
        </w:rPr>
      </w:pPr>
      <w:r w:rsidRPr="00B15C2A">
        <w:rPr>
          <w:lang w:val="es-AR"/>
        </w:rPr>
        <w:t xml:space="preserve">Es decir, si antes del ataque </w:t>
      </w:r>
      <w:r>
        <w:rPr>
          <w:b/>
          <w:lang w:val="es-AR"/>
        </w:rPr>
        <w:t>s</w:t>
      </w:r>
      <w:r w:rsidRPr="00B15C2A">
        <w:rPr>
          <w:lang w:val="es-AR"/>
        </w:rPr>
        <w:t>(</w:t>
      </w:r>
      <w:r>
        <w:rPr>
          <w:b/>
          <w:lang w:val="es-AR"/>
        </w:rPr>
        <w:t>d</w:t>
      </w:r>
      <w:r w:rsidRPr="00B15C2A">
        <w:rPr>
          <w:lang w:val="es-AR"/>
        </w:rPr>
        <w:t>)</w:t>
      </w:r>
      <w:r w:rsidRPr="00B15C2A">
        <w:rPr>
          <w:b/>
          <w:lang w:val="es-AR"/>
        </w:rPr>
        <w:t xml:space="preserve"> </w:t>
      </w:r>
      <w:r>
        <w:rPr>
          <w:lang w:val="es-AR"/>
        </w:rPr>
        <w:t>=</w:t>
      </w:r>
      <w:r w:rsidRPr="00B15C2A">
        <w:rPr>
          <w:b/>
          <w:lang w:val="es-AR"/>
        </w:rPr>
        <w:t xml:space="preserve"> </w:t>
      </w:r>
      <w:r>
        <w:rPr>
          <w:b/>
          <w:lang w:val="es-AR"/>
        </w:rPr>
        <w:t>1</w:t>
      </w:r>
      <w:r w:rsidRPr="00B15C2A">
        <w:rPr>
          <w:lang w:val="es-AR"/>
        </w:rPr>
        <w:t xml:space="preserve">, como el </w:t>
      </w:r>
      <w:r>
        <w:rPr>
          <w:b/>
          <w:lang w:val="es-AR"/>
        </w:rPr>
        <w:t>5</w:t>
      </w:r>
      <w:r w:rsidRPr="00B15C2A">
        <w:rPr>
          <w:b/>
          <w:lang w:val="es-AR"/>
        </w:rPr>
        <w:t>0%</w:t>
      </w:r>
      <w:r w:rsidRPr="00B15C2A">
        <w:rPr>
          <w:lang w:val="es-AR"/>
        </w:rPr>
        <w:t xml:space="preserve"> de </w:t>
      </w:r>
      <w:r>
        <w:rPr>
          <w:b/>
          <w:lang w:val="es-AR"/>
        </w:rPr>
        <w:t>s</w:t>
      </w:r>
      <w:r w:rsidRPr="00B15C2A">
        <w:rPr>
          <w:lang w:val="es-AR"/>
        </w:rPr>
        <w:t>(</w:t>
      </w:r>
      <w:r>
        <w:rPr>
          <w:b/>
          <w:lang w:val="es-AR"/>
        </w:rPr>
        <w:t>d</w:t>
      </w:r>
      <w:r w:rsidRPr="00B15C2A">
        <w:rPr>
          <w:lang w:val="es-AR"/>
        </w:rPr>
        <w:t xml:space="preserve">) &lt; </w:t>
      </w:r>
      <w:r w:rsidRPr="00B15C2A">
        <w:rPr>
          <w:b/>
          <w:lang w:val="es-AR"/>
        </w:rPr>
        <w:t>1</w:t>
      </w:r>
      <w:r w:rsidRPr="00B15C2A">
        <w:rPr>
          <w:lang w:val="es-AR"/>
        </w:rPr>
        <w:t xml:space="preserve"> </w:t>
      </w:r>
      <w:r>
        <w:rPr>
          <w:lang w:val="es-AR"/>
        </w:rPr>
        <w:sym w:font="Symbol" w:char="F0AE"/>
      </w:r>
      <w:r w:rsidRPr="00B15C2A">
        <w:rPr>
          <w:lang w:val="es-AR"/>
        </w:rPr>
        <w:t xml:space="preserve"> tras el ataque </w:t>
      </w:r>
      <w:r>
        <w:rPr>
          <w:b/>
          <w:lang w:val="es-AR"/>
        </w:rPr>
        <w:t>s</w:t>
      </w:r>
      <w:r w:rsidRPr="00B15C2A">
        <w:rPr>
          <w:lang w:val="es-AR"/>
        </w:rPr>
        <w:t>(</w:t>
      </w:r>
      <w:r>
        <w:rPr>
          <w:b/>
          <w:lang w:val="es-AR"/>
        </w:rPr>
        <w:t>d</w:t>
      </w:r>
      <w:r w:rsidRPr="00B15C2A">
        <w:rPr>
          <w:lang w:val="es-AR"/>
        </w:rPr>
        <w:t>)</w:t>
      </w:r>
      <w:r w:rsidRPr="00B15C2A">
        <w:rPr>
          <w:b/>
          <w:lang w:val="es-AR"/>
        </w:rPr>
        <w:t xml:space="preserve"> = </w:t>
      </w:r>
      <w:r>
        <w:rPr>
          <w:b/>
          <w:lang w:val="es-AR"/>
        </w:rPr>
        <w:t>0</w:t>
      </w:r>
    </w:p>
    <w:p w14:paraId="17D3FAF2" w14:textId="70D71368" w:rsidR="00C60613" w:rsidRDefault="00C60613" w:rsidP="00C60613">
      <w:pPr>
        <w:pStyle w:val="ListParagraph"/>
        <w:jc w:val="both"/>
        <w:rPr>
          <w:lang w:val="es-AR"/>
        </w:rPr>
      </w:pPr>
      <w:r w:rsidRPr="00B15C2A">
        <w:rPr>
          <w:lang w:val="es-AR"/>
        </w:rPr>
        <w:t xml:space="preserve">Si en cambio </w:t>
      </w:r>
      <w:r>
        <w:rPr>
          <w:b/>
          <w:lang w:val="es-AR"/>
        </w:rPr>
        <w:t>s</w:t>
      </w:r>
      <w:r w:rsidRPr="00B15C2A">
        <w:rPr>
          <w:lang w:val="es-AR"/>
        </w:rPr>
        <w:t>(</w:t>
      </w:r>
      <w:r>
        <w:rPr>
          <w:b/>
          <w:lang w:val="es-AR"/>
        </w:rPr>
        <w:t>d</w:t>
      </w:r>
      <w:r w:rsidRPr="00B15C2A">
        <w:rPr>
          <w:lang w:val="es-AR"/>
        </w:rPr>
        <w:t>)</w:t>
      </w:r>
      <w:r w:rsidRPr="00B15C2A">
        <w:rPr>
          <w:b/>
          <w:lang w:val="es-AR"/>
        </w:rPr>
        <w:t xml:space="preserve"> </w:t>
      </w:r>
      <w:r w:rsidRPr="00B15C2A">
        <w:rPr>
          <w:lang w:val="es-AR"/>
        </w:rPr>
        <w:t>&gt;</w:t>
      </w:r>
      <w:r w:rsidRPr="00B15C2A">
        <w:rPr>
          <w:b/>
          <w:lang w:val="es-AR"/>
        </w:rPr>
        <w:t xml:space="preserve"> </w:t>
      </w:r>
      <w:r>
        <w:rPr>
          <w:b/>
          <w:lang w:val="es-AR"/>
        </w:rPr>
        <w:t>1</w:t>
      </w:r>
      <w:r w:rsidRPr="00B15C2A">
        <w:rPr>
          <w:lang w:val="es-AR"/>
        </w:rPr>
        <w:t xml:space="preserve">, como el </w:t>
      </w:r>
      <w:r>
        <w:rPr>
          <w:b/>
          <w:lang w:val="es-AR"/>
        </w:rPr>
        <w:t>5</w:t>
      </w:r>
      <w:r w:rsidRPr="00B15C2A">
        <w:rPr>
          <w:b/>
          <w:lang w:val="es-AR"/>
        </w:rPr>
        <w:t>0%</w:t>
      </w:r>
      <w:r w:rsidRPr="00B15C2A">
        <w:rPr>
          <w:lang w:val="es-AR"/>
        </w:rPr>
        <w:t xml:space="preserve"> de </w:t>
      </w:r>
      <w:r>
        <w:rPr>
          <w:b/>
          <w:lang w:val="es-AR"/>
        </w:rPr>
        <w:t>s</w:t>
      </w:r>
      <w:r w:rsidRPr="00B15C2A">
        <w:rPr>
          <w:lang w:val="es-AR"/>
        </w:rPr>
        <w:t>(</w:t>
      </w:r>
      <w:r>
        <w:rPr>
          <w:b/>
          <w:lang w:val="es-AR"/>
        </w:rPr>
        <w:t>d</w:t>
      </w:r>
      <w:r w:rsidRPr="00B15C2A">
        <w:rPr>
          <w:lang w:val="es-AR"/>
        </w:rPr>
        <w:t xml:space="preserve">) &gt;= </w:t>
      </w:r>
      <w:r w:rsidRPr="00B15C2A">
        <w:rPr>
          <w:b/>
          <w:lang w:val="es-AR"/>
        </w:rPr>
        <w:t>1</w:t>
      </w:r>
      <w:r w:rsidRPr="00B15C2A">
        <w:rPr>
          <w:lang w:val="es-AR"/>
        </w:rPr>
        <w:t xml:space="preserve"> </w:t>
      </w:r>
      <w:r>
        <w:rPr>
          <w:lang w:val="es-AR"/>
        </w:rPr>
        <w:sym w:font="Symbol" w:char="F0AE"/>
      </w:r>
      <w:r w:rsidRPr="00B15C2A">
        <w:rPr>
          <w:lang w:val="es-AR"/>
        </w:rPr>
        <w:t xml:space="preserve"> tras el ataque </w:t>
      </w:r>
      <w:r>
        <w:rPr>
          <w:b/>
          <w:lang w:val="es-AR"/>
        </w:rPr>
        <w:t>s</w:t>
      </w:r>
      <w:r w:rsidRPr="00B15C2A">
        <w:rPr>
          <w:lang w:val="es-AR"/>
        </w:rPr>
        <w:t>(</w:t>
      </w:r>
      <w:r>
        <w:rPr>
          <w:b/>
          <w:lang w:val="es-AR"/>
        </w:rPr>
        <w:t>d</w:t>
      </w:r>
      <w:r w:rsidRPr="00B15C2A">
        <w:rPr>
          <w:lang w:val="es-AR"/>
        </w:rPr>
        <w:t>)</w:t>
      </w:r>
      <w:r w:rsidRPr="00B15C2A">
        <w:rPr>
          <w:b/>
          <w:lang w:val="es-AR"/>
        </w:rPr>
        <w:t xml:space="preserve"> = </w:t>
      </w:r>
      <w:r>
        <w:rPr>
          <w:b/>
          <w:lang w:val="es-AR"/>
        </w:rPr>
        <w:t>s</w:t>
      </w:r>
      <w:r w:rsidRPr="00B15C2A">
        <w:rPr>
          <w:lang w:val="es-AR"/>
        </w:rPr>
        <w:t>(</w:t>
      </w:r>
      <w:r>
        <w:rPr>
          <w:b/>
          <w:lang w:val="es-AR"/>
        </w:rPr>
        <w:t>d</w:t>
      </w:r>
      <w:r w:rsidRPr="00B15C2A">
        <w:rPr>
          <w:lang w:val="es-AR"/>
        </w:rPr>
        <w:t xml:space="preserve">) – </w:t>
      </w:r>
      <w:r w:rsidRPr="00B15C2A">
        <w:rPr>
          <w:b/>
          <w:lang w:val="es-AR"/>
        </w:rPr>
        <w:t>0.</w:t>
      </w:r>
      <w:r>
        <w:rPr>
          <w:b/>
          <w:lang w:val="es-AR"/>
        </w:rPr>
        <w:t>5</w:t>
      </w:r>
      <w:r w:rsidRPr="00B15C2A">
        <w:rPr>
          <w:lang w:val="es-AR"/>
        </w:rPr>
        <w:t xml:space="preserve"> x </w:t>
      </w:r>
      <w:r>
        <w:rPr>
          <w:b/>
          <w:lang w:val="es-AR"/>
        </w:rPr>
        <w:t>s</w:t>
      </w:r>
      <w:r w:rsidRPr="00B15C2A">
        <w:rPr>
          <w:lang w:val="es-AR"/>
        </w:rPr>
        <w:t>(</w:t>
      </w:r>
      <w:r>
        <w:rPr>
          <w:b/>
          <w:lang w:val="es-AR"/>
        </w:rPr>
        <w:t>d</w:t>
      </w:r>
      <w:r w:rsidRPr="00B15C2A">
        <w:rPr>
          <w:lang w:val="es-AR"/>
        </w:rPr>
        <w:t>)</w:t>
      </w:r>
    </w:p>
    <w:p w14:paraId="56FB9FC3" w14:textId="10A22FAE" w:rsidR="00C60613" w:rsidRPr="00C60613" w:rsidRDefault="00C60613" w:rsidP="00C60613">
      <w:pPr>
        <w:pStyle w:val="ListParagraph"/>
        <w:jc w:val="both"/>
        <w:rPr>
          <w:color w:val="000000"/>
          <w:lang w:val="es-AR"/>
        </w:rPr>
      </w:pPr>
      <w:r w:rsidRPr="00B15C2A">
        <w:rPr>
          <w:lang w:val="es-AR"/>
        </w:rPr>
        <w:t>Este último valor siempre se redondea al entero más próximo.</w:t>
      </w:r>
    </w:p>
    <w:p w14:paraId="00000295" w14:textId="68AB1A3C" w:rsidR="00170610" w:rsidRPr="00B15C2A" w:rsidRDefault="00B76C16" w:rsidP="001A7F5C">
      <w:pPr>
        <w:pStyle w:val="ListParagraph"/>
        <w:widowControl w:val="0"/>
        <w:numPr>
          <w:ilvl w:val="0"/>
          <w:numId w:val="105"/>
        </w:numPr>
        <w:pBdr>
          <w:top w:val="nil"/>
          <w:left w:val="nil"/>
          <w:bottom w:val="nil"/>
          <w:right w:val="nil"/>
          <w:between w:val="nil"/>
        </w:pBdr>
        <w:ind w:left="709" w:hanging="218"/>
        <w:jc w:val="both"/>
        <w:rPr>
          <w:b/>
          <w:lang w:val="es-AR"/>
        </w:rPr>
      </w:pPr>
      <w:r w:rsidRPr="00B15C2A">
        <w:rPr>
          <w:b/>
          <w:lang w:val="es-AR"/>
        </w:rPr>
        <w:tab/>
      </w:r>
      <w:r w:rsidR="0022642B" w:rsidRPr="0022642B">
        <w:rPr>
          <w:b/>
          <w:lang w:val="es-AR"/>
        </w:rPr>
        <w:t>a</w:t>
      </w:r>
      <w:r w:rsidRPr="00B15C2A">
        <w:rPr>
          <w:b/>
          <w:lang w:val="es-AR"/>
        </w:rPr>
        <w:t xml:space="preserve"> pierde el 10% de sus soldados </w:t>
      </w:r>
      <w:r w:rsidR="00B15C2A">
        <w:rPr>
          <w:lang w:val="es-AR"/>
        </w:rPr>
        <w:t>(o 1 si el 10% da &lt;1)</w:t>
      </w:r>
    </w:p>
    <w:p w14:paraId="09D31CFD" w14:textId="67889E43" w:rsidR="00C60613" w:rsidRPr="00B15C2A" w:rsidRDefault="00C60613" w:rsidP="00C60613">
      <w:pPr>
        <w:pStyle w:val="ListParagraph"/>
        <w:jc w:val="both"/>
        <w:rPr>
          <w:b/>
          <w:lang w:val="es-AR"/>
        </w:rPr>
      </w:pPr>
      <w:r w:rsidRPr="00B15C2A">
        <w:rPr>
          <w:lang w:val="es-AR"/>
        </w:rPr>
        <w:t xml:space="preserve">Es decir, si antes del ataque </w:t>
      </w:r>
      <w:r>
        <w:rPr>
          <w:b/>
          <w:lang w:val="es-AR"/>
        </w:rPr>
        <w:t>s</w:t>
      </w:r>
      <w:r w:rsidRPr="00B15C2A">
        <w:rPr>
          <w:lang w:val="es-AR"/>
        </w:rPr>
        <w:t>(</w:t>
      </w:r>
      <w:r>
        <w:rPr>
          <w:b/>
          <w:lang w:val="es-AR"/>
        </w:rPr>
        <w:t>a</w:t>
      </w:r>
      <w:r w:rsidRPr="00B15C2A">
        <w:rPr>
          <w:lang w:val="es-AR"/>
        </w:rPr>
        <w:t>)</w:t>
      </w:r>
      <w:r w:rsidRPr="00B15C2A">
        <w:rPr>
          <w:b/>
          <w:lang w:val="es-AR"/>
        </w:rPr>
        <w:t xml:space="preserve"> </w:t>
      </w:r>
      <w:r>
        <w:rPr>
          <w:lang w:val="es-AR"/>
        </w:rPr>
        <w:t>&lt;</w:t>
      </w:r>
      <w:r w:rsidRPr="00B15C2A">
        <w:rPr>
          <w:b/>
          <w:lang w:val="es-AR"/>
        </w:rPr>
        <w:t xml:space="preserve"> </w:t>
      </w:r>
      <w:r>
        <w:rPr>
          <w:b/>
          <w:lang w:val="es-AR"/>
        </w:rPr>
        <w:t>10</w:t>
      </w:r>
      <w:r w:rsidRPr="00B15C2A">
        <w:rPr>
          <w:lang w:val="es-AR"/>
        </w:rPr>
        <w:t xml:space="preserve">, como el </w:t>
      </w:r>
      <w:r>
        <w:rPr>
          <w:b/>
          <w:lang w:val="es-AR"/>
        </w:rPr>
        <w:t>1</w:t>
      </w:r>
      <w:r w:rsidRPr="00B15C2A">
        <w:rPr>
          <w:b/>
          <w:lang w:val="es-AR"/>
        </w:rPr>
        <w:t>0%</w:t>
      </w:r>
      <w:r w:rsidRPr="00B15C2A">
        <w:rPr>
          <w:lang w:val="es-AR"/>
        </w:rPr>
        <w:t xml:space="preserve"> de </w:t>
      </w:r>
      <w:r>
        <w:rPr>
          <w:b/>
          <w:lang w:val="es-AR"/>
        </w:rPr>
        <w:t>s</w:t>
      </w:r>
      <w:r w:rsidRPr="00B15C2A">
        <w:rPr>
          <w:lang w:val="es-AR"/>
        </w:rPr>
        <w:t>(</w:t>
      </w:r>
      <w:r>
        <w:rPr>
          <w:b/>
          <w:lang w:val="es-AR"/>
        </w:rPr>
        <w:t>a</w:t>
      </w:r>
      <w:r w:rsidRPr="00B15C2A">
        <w:rPr>
          <w:lang w:val="es-AR"/>
        </w:rPr>
        <w:t xml:space="preserve">) &lt; </w:t>
      </w:r>
      <w:r w:rsidRPr="00B15C2A">
        <w:rPr>
          <w:b/>
          <w:lang w:val="es-AR"/>
        </w:rPr>
        <w:t>1</w:t>
      </w:r>
      <w:r w:rsidRPr="00B15C2A">
        <w:rPr>
          <w:lang w:val="es-AR"/>
        </w:rPr>
        <w:t xml:space="preserve"> </w:t>
      </w:r>
      <w:r>
        <w:rPr>
          <w:lang w:val="es-AR"/>
        </w:rPr>
        <w:sym w:font="Symbol" w:char="F0AE"/>
      </w:r>
      <w:r w:rsidRPr="00B15C2A">
        <w:rPr>
          <w:lang w:val="es-AR"/>
        </w:rPr>
        <w:t xml:space="preserve"> tras el ataque </w:t>
      </w:r>
      <w:r>
        <w:rPr>
          <w:b/>
          <w:lang w:val="es-AR"/>
        </w:rPr>
        <w:t>s</w:t>
      </w:r>
      <w:r w:rsidRPr="00B15C2A">
        <w:rPr>
          <w:lang w:val="es-AR"/>
        </w:rPr>
        <w:t>(</w:t>
      </w:r>
      <w:r w:rsidR="00A35C96">
        <w:rPr>
          <w:b/>
          <w:lang w:val="es-AR"/>
        </w:rPr>
        <w:t>a</w:t>
      </w:r>
      <w:r w:rsidRPr="00B15C2A">
        <w:rPr>
          <w:lang w:val="es-AR"/>
        </w:rPr>
        <w:t>)</w:t>
      </w:r>
      <w:r w:rsidRPr="00B15C2A">
        <w:rPr>
          <w:b/>
          <w:lang w:val="es-AR"/>
        </w:rPr>
        <w:t xml:space="preserve"> = </w:t>
      </w:r>
      <w:r>
        <w:rPr>
          <w:b/>
          <w:lang w:val="es-AR"/>
        </w:rPr>
        <w:t>s</w:t>
      </w:r>
      <w:r w:rsidRPr="00B15C2A">
        <w:rPr>
          <w:lang w:val="es-AR"/>
        </w:rPr>
        <w:t>(</w:t>
      </w:r>
      <w:r w:rsidR="00A35C96">
        <w:rPr>
          <w:b/>
          <w:lang w:val="es-AR"/>
        </w:rPr>
        <w:t>a</w:t>
      </w:r>
      <w:r w:rsidRPr="00B15C2A">
        <w:rPr>
          <w:lang w:val="es-AR"/>
        </w:rPr>
        <w:t>)</w:t>
      </w:r>
      <w:r>
        <w:rPr>
          <w:lang w:val="es-AR"/>
        </w:rPr>
        <w:t xml:space="preserve"> - </w:t>
      </w:r>
      <w:r w:rsidRPr="00C60613">
        <w:rPr>
          <w:b/>
          <w:lang w:val="es-AR"/>
        </w:rPr>
        <w:t>1</w:t>
      </w:r>
    </w:p>
    <w:p w14:paraId="030BD228" w14:textId="46A468EC" w:rsidR="00C60613" w:rsidRDefault="00C60613" w:rsidP="00C60613">
      <w:pPr>
        <w:pStyle w:val="ListParagraph"/>
        <w:jc w:val="both"/>
        <w:rPr>
          <w:lang w:val="es-AR"/>
        </w:rPr>
      </w:pPr>
      <w:r w:rsidRPr="00B15C2A">
        <w:rPr>
          <w:lang w:val="es-AR"/>
        </w:rPr>
        <w:t xml:space="preserve">Si en cambio </w:t>
      </w:r>
      <w:r>
        <w:rPr>
          <w:b/>
          <w:lang w:val="es-AR"/>
        </w:rPr>
        <w:t>s</w:t>
      </w:r>
      <w:r w:rsidRPr="00B15C2A">
        <w:rPr>
          <w:lang w:val="es-AR"/>
        </w:rPr>
        <w:t>(</w:t>
      </w:r>
      <w:r>
        <w:rPr>
          <w:b/>
          <w:lang w:val="es-AR"/>
        </w:rPr>
        <w:t>a</w:t>
      </w:r>
      <w:r w:rsidRPr="00B15C2A">
        <w:rPr>
          <w:lang w:val="es-AR"/>
        </w:rPr>
        <w:t>)</w:t>
      </w:r>
      <w:r w:rsidRPr="00B15C2A">
        <w:rPr>
          <w:b/>
          <w:lang w:val="es-AR"/>
        </w:rPr>
        <w:t xml:space="preserve"> </w:t>
      </w:r>
      <w:r w:rsidRPr="00B15C2A">
        <w:rPr>
          <w:lang w:val="es-AR"/>
        </w:rPr>
        <w:t>&gt;</w:t>
      </w:r>
      <w:r>
        <w:rPr>
          <w:lang w:val="es-AR"/>
        </w:rPr>
        <w:t>=</w:t>
      </w:r>
      <w:r w:rsidRPr="00B15C2A">
        <w:rPr>
          <w:b/>
          <w:lang w:val="es-AR"/>
        </w:rPr>
        <w:t xml:space="preserve"> </w:t>
      </w:r>
      <w:r>
        <w:rPr>
          <w:b/>
          <w:lang w:val="es-AR"/>
        </w:rPr>
        <w:t>10</w:t>
      </w:r>
      <w:r w:rsidRPr="00B15C2A">
        <w:rPr>
          <w:lang w:val="es-AR"/>
        </w:rPr>
        <w:t xml:space="preserve">, como el </w:t>
      </w:r>
      <w:r>
        <w:rPr>
          <w:b/>
          <w:lang w:val="es-AR"/>
        </w:rPr>
        <w:t>1</w:t>
      </w:r>
      <w:r w:rsidRPr="00B15C2A">
        <w:rPr>
          <w:b/>
          <w:lang w:val="es-AR"/>
        </w:rPr>
        <w:t>0%</w:t>
      </w:r>
      <w:r w:rsidRPr="00B15C2A">
        <w:rPr>
          <w:lang w:val="es-AR"/>
        </w:rPr>
        <w:t xml:space="preserve"> de </w:t>
      </w:r>
      <w:r>
        <w:rPr>
          <w:b/>
          <w:lang w:val="es-AR"/>
        </w:rPr>
        <w:t>s</w:t>
      </w:r>
      <w:r w:rsidRPr="00B15C2A">
        <w:rPr>
          <w:lang w:val="es-AR"/>
        </w:rPr>
        <w:t>(</w:t>
      </w:r>
      <w:r>
        <w:rPr>
          <w:b/>
          <w:lang w:val="es-AR"/>
        </w:rPr>
        <w:t>a</w:t>
      </w:r>
      <w:r w:rsidRPr="00B15C2A">
        <w:rPr>
          <w:lang w:val="es-AR"/>
        </w:rPr>
        <w:t xml:space="preserve">) &gt;= </w:t>
      </w:r>
      <w:r w:rsidRPr="00B15C2A">
        <w:rPr>
          <w:b/>
          <w:lang w:val="es-AR"/>
        </w:rPr>
        <w:t>1</w:t>
      </w:r>
      <w:r w:rsidRPr="00B15C2A">
        <w:rPr>
          <w:lang w:val="es-AR"/>
        </w:rPr>
        <w:t xml:space="preserve"> </w:t>
      </w:r>
      <w:r>
        <w:rPr>
          <w:lang w:val="es-AR"/>
        </w:rPr>
        <w:sym w:font="Symbol" w:char="F0AE"/>
      </w:r>
      <w:r w:rsidRPr="00B15C2A">
        <w:rPr>
          <w:lang w:val="es-AR"/>
        </w:rPr>
        <w:t xml:space="preserve"> tras el ataque </w:t>
      </w:r>
      <w:r>
        <w:rPr>
          <w:b/>
          <w:lang w:val="es-AR"/>
        </w:rPr>
        <w:t>s</w:t>
      </w:r>
      <w:r w:rsidRPr="00B15C2A">
        <w:rPr>
          <w:lang w:val="es-AR"/>
        </w:rPr>
        <w:t>(</w:t>
      </w:r>
      <w:r w:rsidR="00A35C96">
        <w:rPr>
          <w:b/>
          <w:lang w:val="es-AR"/>
        </w:rPr>
        <w:t>a</w:t>
      </w:r>
      <w:r w:rsidRPr="00B15C2A">
        <w:rPr>
          <w:lang w:val="es-AR"/>
        </w:rPr>
        <w:t>)</w:t>
      </w:r>
      <w:r w:rsidRPr="00B15C2A">
        <w:rPr>
          <w:b/>
          <w:lang w:val="es-AR"/>
        </w:rPr>
        <w:t xml:space="preserve"> = </w:t>
      </w:r>
      <w:r>
        <w:rPr>
          <w:b/>
          <w:lang w:val="es-AR"/>
        </w:rPr>
        <w:t>s</w:t>
      </w:r>
      <w:r w:rsidRPr="00B15C2A">
        <w:rPr>
          <w:lang w:val="es-AR"/>
        </w:rPr>
        <w:t>(</w:t>
      </w:r>
      <w:r w:rsidR="00A35C96">
        <w:rPr>
          <w:b/>
          <w:lang w:val="es-AR"/>
        </w:rPr>
        <w:t>a</w:t>
      </w:r>
      <w:r w:rsidRPr="00B15C2A">
        <w:rPr>
          <w:lang w:val="es-AR"/>
        </w:rPr>
        <w:t xml:space="preserve">) – </w:t>
      </w:r>
      <w:r w:rsidRPr="00B15C2A">
        <w:rPr>
          <w:b/>
          <w:lang w:val="es-AR"/>
        </w:rPr>
        <w:t>0.</w:t>
      </w:r>
      <w:r w:rsidR="00856DE5">
        <w:rPr>
          <w:b/>
          <w:lang w:val="es-AR"/>
        </w:rPr>
        <w:t>1</w:t>
      </w:r>
      <w:r w:rsidRPr="00B15C2A">
        <w:rPr>
          <w:lang w:val="es-AR"/>
        </w:rPr>
        <w:t xml:space="preserve"> x </w:t>
      </w:r>
      <w:r>
        <w:rPr>
          <w:b/>
          <w:lang w:val="es-AR"/>
        </w:rPr>
        <w:t>s</w:t>
      </w:r>
      <w:r w:rsidRPr="00B15C2A">
        <w:rPr>
          <w:lang w:val="es-AR"/>
        </w:rPr>
        <w:t>(</w:t>
      </w:r>
      <w:r w:rsidR="00A35C96">
        <w:rPr>
          <w:b/>
          <w:lang w:val="es-AR"/>
        </w:rPr>
        <w:t>a</w:t>
      </w:r>
      <w:r w:rsidRPr="00B15C2A">
        <w:rPr>
          <w:lang w:val="es-AR"/>
        </w:rPr>
        <w:t>)</w:t>
      </w:r>
    </w:p>
    <w:p w14:paraId="49BCFCB2" w14:textId="297C03FB" w:rsidR="0006128D" w:rsidRDefault="00C60613" w:rsidP="004B3346">
      <w:pPr>
        <w:pStyle w:val="ListParagraph"/>
        <w:jc w:val="both"/>
        <w:rPr>
          <w:lang w:val="es-AR"/>
        </w:rPr>
      </w:pPr>
      <w:r w:rsidRPr="00B15C2A">
        <w:rPr>
          <w:lang w:val="es-AR"/>
        </w:rPr>
        <w:t>Este último valor siempre se redondea al entero más próximo.</w:t>
      </w:r>
    </w:p>
    <w:p w14:paraId="15B18C4D" w14:textId="77777777" w:rsidR="004B3346" w:rsidRDefault="004B3346" w:rsidP="004B3346">
      <w:pPr>
        <w:pStyle w:val="ListParagraph"/>
        <w:jc w:val="both"/>
        <w:rPr>
          <w:color w:val="000000"/>
          <w:lang w:val="es-AR"/>
        </w:rPr>
      </w:pPr>
    </w:p>
    <w:p w14:paraId="4ED33E4B" w14:textId="10216F59" w:rsidR="00BA5BC5" w:rsidRPr="00B76C16" w:rsidRDefault="00BA5BC5" w:rsidP="00620049">
      <w:pPr>
        <w:widowControl w:val="0"/>
        <w:pBdr>
          <w:top w:val="nil"/>
          <w:left w:val="nil"/>
          <w:bottom w:val="nil"/>
          <w:right w:val="nil"/>
          <w:between w:val="nil"/>
        </w:pBdr>
        <w:ind w:left="284"/>
        <w:jc w:val="both"/>
        <w:rPr>
          <w:color w:val="000000"/>
          <w:lang w:val="es-AR"/>
        </w:rPr>
      </w:pPr>
      <w:r w:rsidRPr="00B76C16">
        <w:rPr>
          <w:color w:val="000000"/>
          <w:lang w:val="es-AR"/>
        </w:rPr>
        <w:t xml:space="preserve">Si </w:t>
      </w:r>
      <w:r w:rsidRPr="0022642B">
        <w:rPr>
          <w:b/>
          <w:color w:val="000000"/>
          <w:lang w:val="es-AR"/>
        </w:rPr>
        <w:t>p</w:t>
      </w:r>
      <w:r w:rsidRPr="00B15C2A">
        <w:rPr>
          <w:color w:val="000000"/>
          <w:lang w:val="es-AR"/>
        </w:rPr>
        <w:t>(</w:t>
      </w:r>
      <w:r w:rsidRPr="0022642B">
        <w:rPr>
          <w:b/>
          <w:lang w:val="es-AR"/>
        </w:rPr>
        <w:t>a</w:t>
      </w:r>
      <w:r w:rsidRPr="00B15C2A">
        <w:rPr>
          <w:color w:val="000000"/>
          <w:lang w:val="es-AR"/>
        </w:rPr>
        <w:t>)</w:t>
      </w:r>
      <w:r w:rsidRPr="00B76C16">
        <w:rPr>
          <w:color w:val="000000"/>
          <w:lang w:val="es-AR"/>
        </w:rPr>
        <w:t xml:space="preserve"> </w:t>
      </w:r>
      <w:r>
        <w:rPr>
          <w:color w:val="000000"/>
          <w:lang w:val="es-AR"/>
        </w:rPr>
        <w:t>&lt;=</w:t>
      </w:r>
      <w:r w:rsidRPr="00B76C16">
        <w:rPr>
          <w:color w:val="000000"/>
          <w:lang w:val="es-AR"/>
        </w:rPr>
        <w:t xml:space="preserve"> </w:t>
      </w:r>
      <w:r w:rsidRPr="0022642B">
        <w:rPr>
          <w:b/>
          <w:lang w:val="es-AR"/>
        </w:rPr>
        <w:t>p</w:t>
      </w:r>
      <w:r w:rsidRPr="00B15C2A">
        <w:rPr>
          <w:lang w:val="es-AR"/>
        </w:rPr>
        <w:t>(</w:t>
      </w:r>
      <w:r w:rsidRPr="0022642B">
        <w:rPr>
          <w:b/>
          <w:lang w:val="es-AR"/>
        </w:rPr>
        <w:t>d</w:t>
      </w:r>
      <w:r w:rsidRPr="00B15C2A">
        <w:rPr>
          <w:lang w:val="es-AR"/>
        </w:rPr>
        <w:t>)</w:t>
      </w:r>
      <w:r w:rsidRPr="00B76C16">
        <w:rPr>
          <w:color w:val="000000"/>
          <w:lang w:val="es-AR"/>
        </w:rPr>
        <w:t xml:space="preserve"> </w:t>
      </w:r>
      <w:r>
        <w:rPr>
          <w:color w:val="000000"/>
          <w:lang w:val="es-AR"/>
        </w:rPr>
        <w:sym w:font="Symbol" w:char="F0AE"/>
      </w:r>
      <w:r w:rsidRPr="00B76C16">
        <w:rPr>
          <w:color w:val="000000"/>
          <w:lang w:val="es-AR"/>
        </w:rPr>
        <w:t xml:space="preserve"> </w:t>
      </w:r>
      <w:r w:rsidRPr="00BA5BC5">
        <w:rPr>
          <w:color w:val="0070C0"/>
          <w:lang w:val="es-AR"/>
        </w:rPr>
        <w:t xml:space="preserve">Gana el </w:t>
      </w:r>
      <w:r>
        <w:rPr>
          <w:color w:val="0070C0"/>
          <w:lang w:val="es-AR"/>
        </w:rPr>
        <w:t>defensor</w:t>
      </w:r>
      <w:r w:rsidRPr="00BA5BC5">
        <w:rPr>
          <w:color w:val="0070C0"/>
          <w:lang w:val="es-AR"/>
        </w:rPr>
        <w:t xml:space="preserve"> </w:t>
      </w:r>
      <w:r>
        <w:rPr>
          <w:b/>
          <w:color w:val="0070C0"/>
          <w:lang w:val="es-AR"/>
        </w:rPr>
        <w:t>d</w:t>
      </w:r>
      <w:r w:rsidRPr="00B76C16">
        <w:rPr>
          <w:color w:val="000000"/>
          <w:lang w:val="es-AR"/>
        </w:rPr>
        <w:t xml:space="preserve"> </w:t>
      </w:r>
      <w:r>
        <w:rPr>
          <w:color w:val="000000"/>
          <w:lang w:val="es-AR"/>
        </w:rPr>
        <w:sym w:font="Symbol" w:char="F0AE"/>
      </w:r>
      <w:r w:rsidRPr="00B76C16">
        <w:rPr>
          <w:color w:val="000000"/>
          <w:lang w:val="es-AR"/>
        </w:rPr>
        <w:t xml:space="preserve"> </w:t>
      </w:r>
    </w:p>
    <w:p w14:paraId="19099260" w14:textId="7CCDEFFC" w:rsidR="00BA5BC5" w:rsidRPr="00B15C2A" w:rsidRDefault="00BA5BC5" w:rsidP="001A7F5C">
      <w:pPr>
        <w:pStyle w:val="ListParagraph"/>
        <w:widowControl w:val="0"/>
        <w:numPr>
          <w:ilvl w:val="0"/>
          <w:numId w:val="105"/>
        </w:numPr>
        <w:pBdr>
          <w:top w:val="nil"/>
          <w:left w:val="nil"/>
          <w:bottom w:val="nil"/>
          <w:right w:val="nil"/>
          <w:between w:val="nil"/>
        </w:pBdr>
        <w:ind w:left="709" w:hanging="218"/>
        <w:jc w:val="both"/>
        <w:rPr>
          <w:color w:val="000000"/>
          <w:lang w:val="es-AR"/>
        </w:rPr>
      </w:pPr>
      <w:r w:rsidRPr="00B15C2A">
        <w:rPr>
          <w:b/>
          <w:lang w:val="es-AR"/>
        </w:rPr>
        <w:t>p</w:t>
      </w:r>
      <w:r w:rsidRPr="00B15C2A">
        <w:rPr>
          <w:lang w:val="es-AR"/>
        </w:rPr>
        <w:t>(</w:t>
      </w:r>
      <w:r>
        <w:rPr>
          <w:b/>
          <w:lang w:val="es-AR"/>
        </w:rPr>
        <w:t>a</w:t>
      </w:r>
      <w:r w:rsidRPr="00B15C2A">
        <w:rPr>
          <w:lang w:val="es-AR"/>
        </w:rPr>
        <w:t>)</w:t>
      </w:r>
      <w:r w:rsidRPr="00B15C2A">
        <w:rPr>
          <w:b/>
          <w:lang w:val="es-AR"/>
        </w:rPr>
        <w:t xml:space="preserve"> </w:t>
      </w:r>
      <w:r w:rsidRPr="00B15C2A">
        <w:rPr>
          <w:b/>
          <w:color w:val="000000"/>
          <w:lang w:val="es-AR"/>
        </w:rPr>
        <w:t>disminuye un 20%</w:t>
      </w:r>
      <w:r w:rsidRPr="00B15C2A">
        <w:rPr>
          <w:color w:val="000000"/>
          <w:lang w:val="es-AR"/>
        </w:rPr>
        <w:t xml:space="preserve"> (o 1 si el 20% da &lt;1) </w:t>
      </w:r>
    </w:p>
    <w:p w14:paraId="1F411929" w14:textId="5FE2A568" w:rsidR="00BA5BC5" w:rsidRDefault="00BA5BC5" w:rsidP="00BA5BC5">
      <w:pPr>
        <w:pStyle w:val="ListParagraph"/>
        <w:jc w:val="both"/>
        <w:rPr>
          <w:b/>
          <w:lang w:val="es-AR"/>
        </w:rPr>
      </w:pPr>
      <w:r>
        <w:rPr>
          <w:lang w:val="es-AR"/>
        </w:rPr>
        <w:t xml:space="preserve">Es decir, si antes del ataque </w:t>
      </w:r>
      <w:r w:rsidRPr="00141F91">
        <w:rPr>
          <w:b/>
          <w:lang w:val="es-AR"/>
        </w:rPr>
        <w:t>p</w:t>
      </w:r>
      <w:r w:rsidRPr="00B15C2A">
        <w:rPr>
          <w:lang w:val="es-AR"/>
        </w:rPr>
        <w:t>(</w:t>
      </w:r>
      <w:r>
        <w:rPr>
          <w:b/>
          <w:lang w:val="es-AR"/>
        </w:rPr>
        <w:t>a</w:t>
      </w:r>
      <w:r w:rsidRPr="00B15C2A">
        <w:rPr>
          <w:lang w:val="es-AR"/>
        </w:rPr>
        <w:t>)</w:t>
      </w:r>
      <w:r w:rsidRPr="00141F91">
        <w:rPr>
          <w:b/>
          <w:lang w:val="es-AR"/>
        </w:rPr>
        <w:t xml:space="preserve"> </w:t>
      </w:r>
      <w:r w:rsidRPr="00B15C2A">
        <w:rPr>
          <w:lang w:val="es-AR"/>
        </w:rPr>
        <w:t>&lt;</w:t>
      </w:r>
      <w:r>
        <w:rPr>
          <w:b/>
          <w:lang w:val="es-AR"/>
        </w:rPr>
        <w:t xml:space="preserve"> </w:t>
      </w:r>
      <w:r w:rsidRPr="00B15C2A">
        <w:rPr>
          <w:b/>
          <w:lang w:val="es-AR"/>
        </w:rPr>
        <w:t>5</w:t>
      </w:r>
      <w:r>
        <w:rPr>
          <w:lang w:val="es-AR"/>
        </w:rPr>
        <w:t xml:space="preserve">, como el </w:t>
      </w:r>
      <w:r w:rsidRPr="00B15C2A">
        <w:rPr>
          <w:b/>
          <w:lang w:val="es-AR"/>
        </w:rPr>
        <w:t>20%</w:t>
      </w:r>
      <w:r>
        <w:rPr>
          <w:lang w:val="es-AR"/>
        </w:rPr>
        <w:t xml:space="preserve"> de </w:t>
      </w:r>
      <w:r w:rsidRPr="00141F91">
        <w:rPr>
          <w:b/>
          <w:lang w:val="es-AR"/>
        </w:rPr>
        <w:t>p</w:t>
      </w:r>
      <w:r w:rsidRPr="00B15C2A">
        <w:rPr>
          <w:lang w:val="es-AR"/>
        </w:rPr>
        <w:t>(</w:t>
      </w:r>
      <w:r>
        <w:rPr>
          <w:b/>
          <w:lang w:val="es-AR"/>
        </w:rPr>
        <w:t>a</w:t>
      </w:r>
      <w:r w:rsidRPr="00B15C2A">
        <w:rPr>
          <w:lang w:val="es-AR"/>
        </w:rPr>
        <w:t>)</w:t>
      </w:r>
      <w:r>
        <w:rPr>
          <w:lang w:val="es-AR"/>
        </w:rPr>
        <w:t xml:space="preserve"> &lt; </w:t>
      </w:r>
      <w:r w:rsidRPr="00B15C2A">
        <w:rPr>
          <w:b/>
          <w:lang w:val="es-AR"/>
        </w:rPr>
        <w:t>1</w:t>
      </w:r>
      <w:r>
        <w:rPr>
          <w:lang w:val="es-AR"/>
        </w:rPr>
        <w:t xml:space="preserve"> </w:t>
      </w:r>
      <w:r>
        <w:rPr>
          <w:lang w:val="es-AR"/>
        </w:rPr>
        <w:sym w:font="Symbol" w:char="F0AE"/>
      </w:r>
      <w:r>
        <w:rPr>
          <w:lang w:val="es-AR"/>
        </w:rPr>
        <w:t xml:space="preserve"> tras el ataque </w:t>
      </w:r>
      <w:r w:rsidRPr="00141F91">
        <w:rPr>
          <w:b/>
          <w:lang w:val="es-AR"/>
        </w:rPr>
        <w:t>p</w:t>
      </w:r>
      <w:r w:rsidRPr="00B15C2A">
        <w:rPr>
          <w:lang w:val="es-AR"/>
        </w:rPr>
        <w:t>(</w:t>
      </w:r>
      <w:r>
        <w:rPr>
          <w:b/>
          <w:lang w:val="es-AR"/>
        </w:rPr>
        <w:t>a</w:t>
      </w:r>
      <w:r w:rsidRPr="00B15C2A">
        <w:rPr>
          <w:lang w:val="es-AR"/>
        </w:rPr>
        <w:t>)</w:t>
      </w:r>
      <w:r w:rsidRPr="00141F91">
        <w:rPr>
          <w:b/>
          <w:lang w:val="es-AR"/>
        </w:rPr>
        <w:t xml:space="preserve"> = p</w:t>
      </w:r>
      <w:r w:rsidRPr="00B15C2A">
        <w:rPr>
          <w:lang w:val="es-AR"/>
        </w:rPr>
        <w:t>(</w:t>
      </w:r>
      <w:r>
        <w:rPr>
          <w:b/>
          <w:lang w:val="es-AR"/>
        </w:rPr>
        <w:t>a</w:t>
      </w:r>
      <w:r w:rsidRPr="00B15C2A">
        <w:rPr>
          <w:lang w:val="es-AR"/>
        </w:rPr>
        <w:t>)</w:t>
      </w:r>
      <w:r>
        <w:rPr>
          <w:lang w:val="es-AR"/>
        </w:rPr>
        <w:t xml:space="preserve"> – </w:t>
      </w:r>
      <w:r w:rsidRPr="00B15C2A">
        <w:rPr>
          <w:b/>
          <w:lang w:val="es-AR"/>
        </w:rPr>
        <w:t>1</w:t>
      </w:r>
    </w:p>
    <w:p w14:paraId="1F6EFAC9" w14:textId="24AE2098" w:rsidR="00BA5BC5" w:rsidRDefault="00BA5BC5" w:rsidP="00BA5BC5">
      <w:pPr>
        <w:pStyle w:val="ListParagraph"/>
        <w:jc w:val="both"/>
        <w:rPr>
          <w:lang w:val="es-AR"/>
        </w:rPr>
      </w:pPr>
      <w:r>
        <w:rPr>
          <w:lang w:val="es-AR"/>
        </w:rPr>
        <w:t xml:space="preserve">Si en cambio </w:t>
      </w:r>
      <w:r w:rsidRPr="00141F91">
        <w:rPr>
          <w:b/>
          <w:lang w:val="es-AR"/>
        </w:rPr>
        <w:t>p</w:t>
      </w:r>
      <w:r w:rsidRPr="00B15C2A">
        <w:rPr>
          <w:lang w:val="es-AR"/>
        </w:rPr>
        <w:t>(</w:t>
      </w:r>
      <w:r>
        <w:rPr>
          <w:b/>
          <w:lang w:val="es-AR"/>
        </w:rPr>
        <w:t>a</w:t>
      </w:r>
      <w:r w:rsidRPr="00B15C2A">
        <w:rPr>
          <w:lang w:val="es-AR"/>
        </w:rPr>
        <w:t>)</w:t>
      </w:r>
      <w:r w:rsidRPr="00141F91">
        <w:rPr>
          <w:b/>
          <w:lang w:val="es-AR"/>
        </w:rPr>
        <w:t xml:space="preserve"> </w:t>
      </w:r>
      <w:r>
        <w:rPr>
          <w:lang w:val="es-AR"/>
        </w:rPr>
        <w:t>&gt;=</w:t>
      </w:r>
      <w:r>
        <w:rPr>
          <w:b/>
          <w:lang w:val="es-AR"/>
        </w:rPr>
        <w:t xml:space="preserve"> </w:t>
      </w:r>
      <w:r w:rsidRPr="00B15C2A">
        <w:rPr>
          <w:b/>
          <w:lang w:val="es-AR"/>
        </w:rPr>
        <w:t>5</w:t>
      </w:r>
      <w:r>
        <w:rPr>
          <w:lang w:val="es-AR"/>
        </w:rPr>
        <w:t xml:space="preserve">, como el </w:t>
      </w:r>
      <w:r w:rsidRPr="00B15C2A">
        <w:rPr>
          <w:b/>
          <w:lang w:val="es-AR"/>
        </w:rPr>
        <w:t>20%</w:t>
      </w:r>
      <w:r>
        <w:rPr>
          <w:lang w:val="es-AR"/>
        </w:rPr>
        <w:t xml:space="preserve"> de </w:t>
      </w:r>
      <w:r w:rsidRPr="00141F91">
        <w:rPr>
          <w:b/>
          <w:lang w:val="es-AR"/>
        </w:rPr>
        <w:t>p</w:t>
      </w:r>
      <w:r w:rsidRPr="00B15C2A">
        <w:rPr>
          <w:lang w:val="es-AR"/>
        </w:rPr>
        <w:t>(</w:t>
      </w:r>
      <w:r>
        <w:rPr>
          <w:b/>
          <w:lang w:val="es-AR"/>
        </w:rPr>
        <w:t>a</w:t>
      </w:r>
      <w:r w:rsidRPr="00B15C2A">
        <w:rPr>
          <w:lang w:val="es-AR"/>
        </w:rPr>
        <w:t>)</w:t>
      </w:r>
      <w:r>
        <w:rPr>
          <w:lang w:val="es-AR"/>
        </w:rPr>
        <w:t xml:space="preserve"> &gt;= </w:t>
      </w:r>
      <w:r w:rsidRPr="00B15C2A">
        <w:rPr>
          <w:b/>
          <w:lang w:val="es-AR"/>
        </w:rPr>
        <w:t>1</w:t>
      </w:r>
      <w:r>
        <w:rPr>
          <w:lang w:val="es-AR"/>
        </w:rPr>
        <w:t xml:space="preserve"> </w:t>
      </w:r>
      <w:r>
        <w:rPr>
          <w:lang w:val="es-AR"/>
        </w:rPr>
        <w:sym w:font="Symbol" w:char="F0AE"/>
      </w:r>
      <w:r>
        <w:rPr>
          <w:lang w:val="es-AR"/>
        </w:rPr>
        <w:t xml:space="preserve"> tras el ataque </w:t>
      </w:r>
      <w:r w:rsidRPr="00141F91">
        <w:rPr>
          <w:b/>
          <w:lang w:val="es-AR"/>
        </w:rPr>
        <w:t>p</w:t>
      </w:r>
      <w:r w:rsidRPr="00B15C2A">
        <w:rPr>
          <w:lang w:val="es-AR"/>
        </w:rPr>
        <w:t>(</w:t>
      </w:r>
      <w:r>
        <w:rPr>
          <w:b/>
          <w:lang w:val="es-AR"/>
        </w:rPr>
        <w:t>a</w:t>
      </w:r>
      <w:r w:rsidRPr="00B15C2A">
        <w:rPr>
          <w:lang w:val="es-AR"/>
        </w:rPr>
        <w:t>)</w:t>
      </w:r>
      <w:r w:rsidRPr="00141F91">
        <w:rPr>
          <w:b/>
          <w:lang w:val="es-AR"/>
        </w:rPr>
        <w:t xml:space="preserve"> = p</w:t>
      </w:r>
      <w:r w:rsidRPr="00B15C2A">
        <w:rPr>
          <w:lang w:val="es-AR"/>
        </w:rPr>
        <w:t>(</w:t>
      </w:r>
      <w:r>
        <w:rPr>
          <w:b/>
          <w:lang w:val="es-AR"/>
        </w:rPr>
        <w:t>a</w:t>
      </w:r>
      <w:r w:rsidRPr="00B15C2A">
        <w:rPr>
          <w:lang w:val="es-AR"/>
        </w:rPr>
        <w:t>)</w:t>
      </w:r>
      <w:r>
        <w:rPr>
          <w:lang w:val="es-AR"/>
        </w:rPr>
        <w:t xml:space="preserve"> – </w:t>
      </w:r>
      <w:r w:rsidRPr="00B15C2A">
        <w:rPr>
          <w:b/>
          <w:lang w:val="es-AR"/>
        </w:rPr>
        <w:t>0.2</w:t>
      </w:r>
      <w:r>
        <w:rPr>
          <w:lang w:val="es-AR"/>
        </w:rPr>
        <w:t xml:space="preserve"> x </w:t>
      </w:r>
      <w:r w:rsidRPr="00141F91">
        <w:rPr>
          <w:b/>
          <w:lang w:val="es-AR"/>
        </w:rPr>
        <w:t>p</w:t>
      </w:r>
      <w:r w:rsidRPr="00B15C2A">
        <w:rPr>
          <w:lang w:val="es-AR"/>
        </w:rPr>
        <w:t>(</w:t>
      </w:r>
      <w:r>
        <w:rPr>
          <w:b/>
          <w:lang w:val="es-AR"/>
        </w:rPr>
        <w:t>a</w:t>
      </w:r>
      <w:r w:rsidRPr="00B15C2A">
        <w:rPr>
          <w:lang w:val="es-AR"/>
        </w:rPr>
        <w:t>)</w:t>
      </w:r>
    </w:p>
    <w:p w14:paraId="7F97B008" w14:textId="77777777" w:rsidR="00BA5BC5" w:rsidRDefault="00BA5BC5" w:rsidP="00BA5BC5">
      <w:pPr>
        <w:pStyle w:val="ListParagraph"/>
        <w:jc w:val="both"/>
        <w:rPr>
          <w:lang w:val="es-AR"/>
        </w:rPr>
      </w:pPr>
      <w:r>
        <w:rPr>
          <w:lang w:val="es-AR"/>
        </w:rPr>
        <w:t>Este último valor siempre se redondea al entero más próximo.</w:t>
      </w:r>
    </w:p>
    <w:p w14:paraId="4C8E64C5" w14:textId="04D27C09" w:rsidR="00BA5BC5" w:rsidRPr="00B15C2A" w:rsidRDefault="00BA5BC5" w:rsidP="001A7F5C">
      <w:pPr>
        <w:pStyle w:val="ListParagraph"/>
        <w:widowControl w:val="0"/>
        <w:numPr>
          <w:ilvl w:val="0"/>
          <w:numId w:val="105"/>
        </w:numPr>
        <w:pBdr>
          <w:top w:val="nil"/>
          <w:left w:val="nil"/>
          <w:bottom w:val="nil"/>
          <w:right w:val="nil"/>
          <w:between w:val="nil"/>
        </w:pBdr>
        <w:ind w:left="709" w:hanging="218"/>
        <w:jc w:val="both"/>
        <w:rPr>
          <w:b/>
          <w:lang w:val="es-AR"/>
        </w:rPr>
      </w:pPr>
      <w:r w:rsidRPr="00B15C2A">
        <w:rPr>
          <w:b/>
          <w:lang w:val="es-AR"/>
        </w:rPr>
        <w:tab/>
        <w:t>p(</w:t>
      </w:r>
      <w:r>
        <w:rPr>
          <w:b/>
          <w:lang w:val="es-AR"/>
        </w:rPr>
        <w:t>d</w:t>
      </w:r>
      <w:r w:rsidRPr="00B15C2A">
        <w:rPr>
          <w:b/>
          <w:lang w:val="es-AR"/>
        </w:rPr>
        <w:t xml:space="preserve">) aumenta un </w:t>
      </w:r>
      <w:r>
        <w:rPr>
          <w:b/>
          <w:lang w:val="es-AR"/>
        </w:rPr>
        <w:t>25</w:t>
      </w:r>
      <w:r w:rsidRPr="00B15C2A">
        <w:rPr>
          <w:b/>
          <w:lang w:val="es-AR"/>
        </w:rPr>
        <w:t xml:space="preserve">% </w:t>
      </w:r>
      <w:r w:rsidRPr="00B15C2A">
        <w:rPr>
          <w:lang w:val="es-AR"/>
        </w:rPr>
        <w:t xml:space="preserve">(o 1 si el </w:t>
      </w:r>
      <w:r>
        <w:rPr>
          <w:lang w:val="es-AR"/>
        </w:rPr>
        <w:t>3</w:t>
      </w:r>
      <w:r w:rsidRPr="00B15C2A">
        <w:rPr>
          <w:lang w:val="es-AR"/>
        </w:rPr>
        <w:t>0% da &lt;1)</w:t>
      </w:r>
    </w:p>
    <w:p w14:paraId="0DBCC0E5" w14:textId="1BC2DCC8" w:rsidR="00BA5BC5" w:rsidRPr="00B15C2A" w:rsidRDefault="00BA5BC5" w:rsidP="00BA5BC5">
      <w:pPr>
        <w:pStyle w:val="ListParagraph"/>
        <w:jc w:val="both"/>
        <w:rPr>
          <w:b/>
          <w:lang w:val="es-AR"/>
        </w:rPr>
      </w:pPr>
      <w:r w:rsidRPr="00B15C2A">
        <w:rPr>
          <w:lang w:val="es-AR"/>
        </w:rPr>
        <w:t xml:space="preserve">Es decir, si antes del ataque </w:t>
      </w:r>
      <w:r w:rsidRPr="00B15C2A">
        <w:rPr>
          <w:b/>
          <w:lang w:val="es-AR"/>
        </w:rPr>
        <w:t>p</w:t>
      </w:r>
      <w:r w:rsidRPr="00B15C2A">
        <w:rPr>
          <w:lang w:val="es-AR"/>
        </w:rPr>
        <w:t>(</w:t>
      </w:r>
      <w:r>
        <w:rPr>
          <w:b/>
          <w:lang w:val="es-AR"/>
        </w:rPr>
        <w:t>d</w:t>
      </w:r>
      <w:r w:rsidRPr="00B15C2A">
        <w:rPr>
          <w:lang w:val="es-AR"/>
        </w:rPr>
        <w:t>)</w:t>
      </w:r>
      <w:r w:rsidRPr="00B15C2A">
        <w:rPr>
          <w:b/>
          <w:lang w:val="es-AR"/>
        </w:rPr>
        <w:t xml:space="preserve"> </w:t>
      </w:r>
      <w:r w:rsidRPr="00B15C2A">
        <w:rPr>
          <w:lang w:val="es-AR"/>
        </w:rPr>
        <w:t>&lt;</w:t>
      </w:r>
      <w:r w:rsidRPr="00B15C2A">
        <w:rPr>
          <w:b/>
          <w:lang w:val="es-AR"/>
        </w:rPr>
        <w:t xml:space="preserve"> </w:t>
      </w:r>
      <w:r>
        <w:rPr>
          <w:b/>
          <w:lang w:val="es-AR"/>
        </w:rPr>
        <w:t>4</w:t>
      </w:r>
      <w:r w:rsidRPr="00B15C2A">
        <w:rPr>
          <w:lang w:val="es-AR"/>
        </w:rPr>
        <w:t xml:space="preserve">, como el </w:t>
      </w:r>
      <w:r>
        <w:rPr>
          <w:b/>
          <w:lang w:val="es-AR"/>
        </w:rPr>
        <w:t>25</w:t>
      </w:r>
      <w:r w:rsidRPr="00B15C2A">
        <w:rPr>
          <w:b/>
          <w:lang w:val="es-AR"/>
        </w:rPr>
        <w:t>%</w:t>
      </w:r>
      <w:r w:rsidRPr="00B15C2A">
        <w:rPr>
          <w:lang w:val="es-AR"/>
        </w:rPr>
        <w:t xml:space="preserve"> de </w:t>
      </w:r>
      <w:r w:rsidRPr="00B15C2A">
        <w:rPr>
          <w:b/>
          <w:lang w:val="es-AR"/>
        </w:rPr>
        <w:t>p</w:t>
      </w:r>
      <w:r w:rsidRPr="00B15C2A">
        <w:rPr>
          <w:lang w:val="es-AR"/>
        </w:rPr>
        <w:t>(</w:t>
      </w:r>
      <w:r>
        <w:rPr>
          <w:b/>
          <w:lang w:val="es-AR"/>
        </w:rPr>
        <w:t>d</w:t>
      </w:r>
      <w:r w:rsidRPr="00B15C2A">
        <w:rPr>
          <w:lang w:val="es-AR"/>
        </w:rPr>
        <w:t xml:space="preserve">) &lt; </w:t>
      </w:r>
      <w:r w:rsidRPr="00B15C2A">
        <w:rPr>
          <w:b/>
          <w:lang w:val="es-AR"/>
        </w:rPr>
        <w:t>1</w:t>
      </w:r>
      <w:r w:rsidRPr="00B15C2A">
        <w:rPr>
          <w:lang w:val="es-AR"/>
        </w:rPr>
        <w:t xml:space="preserve"> </w:t>
      </w:r>
      <w:r>
        <w:rPr>
          <w:lang w:val="es-AR"/>
        </w:rPr>
        <w:sym w:font="Symbol" w:char="F0AE"/>
      </w:r>
      <w:r w:rsidRPr="00B15C2A">
        <w:rPr>
          <w:lang w:val="es-AR"/>
        </w:rPr>
        <w:t xml:space="preserve"> tras el ataque </w:t>
      </w:r>
      <w:r w:rsidRPr="00B15C2A">
        <w:rPr>
          <w:b/>
          <w:lang w:val="es-AR"/>
        </w:rPr>
        <w:t>p</w:t>
      </w:r>
      <w:r w:rsidRPr="00B15C2A">
        <w:rPr>
          <w:lang w:val="es-AR"/>
        </w:rPr>
        <w:t>(</w:t>
      </w:r>
      <w:r>
        <w:rPr>
          <w:b/>
          <w:lang w:val="es-AR"/>
        </w:rPr>
        <w:t>d</w:t>
      </w:r>
      <w:r w:rsidRPr="00B15C2A">
        <w:rPr>
          <w:lang w:val="es-AR"/>
        </w:rPr>
        <w:t>)</w:t>
      </w:r>
      <w:r w:rsidRPr="00B15C2A">
        <w:rPr>
          <w:b/>
          <w:lang w:val="es-AR"/>
        </w:rPr>
        <w:t xml:space="preserve"> = p</w:t>
      </w:r>
      <w:r w:rsidRPr="00B15C2A">
        <w:rPr>
          <w:lang w:val="es-AR"/>
        </w:rPr>
        <w:t>(</w:t>
      </w:r>
      <w:r>
        <w:rPr>
          <w:b/>
          <w:lang w:val="es-AR"/>
        </w:rPr>
        <w:t>d</w:t>
      </w:r>
      <w:r w:rsidRPr="00B15C2A">
        <w:rPr>
          <w:lang w:val="es-AR"/>
        </w:rPr>
        <w:t xml:space="preserve">) </w:t>
      </w:r>
      <w:r>
        <w:rPr>
          <w:lang w:val="es-AR"/>
        </w:rPr>
        <w:t>+</w:t>
      </w:r>
      <w:r w:rsidRPr="00B15C2A">
        <w:rPr>
          <w:lang w:val="es-AR"/>
        </w:rPr>
        <w:t xml:space="preserve"> </w:t>
      </w:r>
      <w:r w:rsidRPr="00B15C2A">
        <w:rPr>
          <w:b/>
          <w:lang w:val="es-AR"/>
        </w:rPr>
        <w:t>1</w:t>
      </w:r>
    </w:p>
    <w:p w14:paraId="1D40D72D" w14:textId="34A11900" w:rsidR="00BA5BC5" w:rsidRDefault="00BA5BC5" w:rsidP="00BA5BC5">
      <w:pPr>
        <w:pStyle w:val="ListParagraph"/>
        <w:jc w:val="both"/>
        <w:rPr>
          <w:lang w:val="es-AR"/>
        </w:rPr>
      </w:pPr>
      <w:r w:rsidRPr="00B15C2A">
        <w:rPr>
          <w:lang w:val="es-AR"/>
        </w:rPr>
        <w:t xml:space="preserve">Si en cambio </w:t>
      </w:r>
      <w:r w:rsidRPr="00B15C2A">
        <w:rPr>
          <w:b/>
          <w:lang w:val="es-AR"/>
        </w:rPr>
        <w:t>p</w:t>
      </w:r>
      <w:r w:rsidRPr="00B15C2A">
        <w:rPr>
          <w:lang w:val="es-AR"/>
        </w:rPr>
        <w:t>(</w:t>
      </w:r>
      <w:r>
        <w:rPr>
          <w:b/>
          <w:lang w:val="es-AR"/>
        </w:rPr>
        <w:t>d</w:t>
      </w:r>
      <w:r w:rsidRPr="00B15C2A">
        <w:rPr>
          <w:lang w:val="es-AR"/>
        </w:rPr>
        <w:t>)</w:t>
      </w:r>
      <w:r w:rsidRPr="00B15C2A">
        <w:rPr>
          <w:b/>
          <w:lang w:val="es-AR"/>
        </w:rPr>
        <w:t xml:space="preserve"> </w:t>
      </w:r>
      <w:r w:rsidRPr="00B15C2A">
        <w:rPr>
          <w:lang w:val="es-AR"/>
        </w:rPr>
        <w:t>&gt;=</w:t>
      </w:r>
      <w:r w:rsidRPr="00B15C2A">
        <w:rPr>
          <w:b/>
          <w:lang w:val="es-AR"/>
        </w:rPr>
        <w:t xml:space="preserve"> </w:t>
      </w:r>
      <w:r>
        <w:rPr>
          <w:b/>
          <w:lang w:val="es-AR"/>
        </w:rPr>
        <w:t>4</w:t>
      </w:r>
      <w:r w:rsidRPr="00B15C2A">
        <w:rPr>
          <w:lang w:val="es-AR"/>
        </w:rPr>
        <w:t xml:space="preserve">, como el </w:t>
      </w:r>
      <w:r w:rsidRPr="00B15C2A">
        <w:rPr>
          <w:b/>
          <w:lang w:val="es-AR"/>
        </w:rPr>
        <w:t>2</w:t>
      </w:r>
      <w:r>
        <w:rPr>
          <w:b/>
          <w:lang w:val="es-AR"/>
        </w:rPr>
        <w:t>5</w:t>
      </w:r>
      <w:r w:rsidRPr="00B15C2A">
        <w:rPr>
          <w:b/>
          <w:lang w:val="es-AR"/>
        </w:rPr>
        <w:t>%</w:t>
      </w:r>
      <w:r w:rsidRPr="00B15C2A">
        <w:rPr>
          <w:lang w:val="es-AR"/>
        </w:rPr>
        <w:t xml:space="preserve"> de </w:t>
      </w:r>
      <w:r w:rsidRPr="00B15C2A">
        <w:rPr>
          <w:b/>
          <w:lang w:val="es-AR"/>
        </w:rPr>
        <w:t>p</w:t>
      </w:r>
      <w:r w:rsidRPr="00B15C2A">
        <w:rPr>
          <w:lang w:val="es-AR"/>
        </w:rPr>
        <w:t>(</w:t>
      </w:r>
      <w:r>
        <w:rPr>
          <w:b/>
          <w:lang w:val="es-AR"/>
        </w:rPr>
        <w:t>d</w:t>
      </w:r>
      <w:r w:rsidRPr="00B15C2A">
        <w:rPr>
          <w:lang w:val="es-AR"/>
        </w:rPr>
        <w:t xml:space="preserve">) &gt;= </w:t>
      </w:r>
      <w:r w:rsidRPr="00B15C2A">
        <w:rPr>
          <w:b/>
          <w:lang w:val="es-AR"/>
        </w:rPr>
        <w:t>1</w:t>
      </w:r>
      <w:r w:rsidRPr="00B15C2A">
        <w:rPr>
          <w:lang w:val="es-AR"/>
        </w:rPr>
        <w:t xml:space="preserve"> </w:t>
      </w:r>
      <w:r>
        <w:rPr>
          <w:lang w:val="es-AR"/>
        </w:rPr>
        <w:sym w:font="Symbol" w:char="F0AE"/>
      </w:r>
      <w:r w:rsidRPr="00B15C2A">
        <w:rPr>
          <w:lang w:val="es-AR"/>
        </w:rPr>
        <w:t xml:space="preserve"> tras el ataque </w:t>
      </w:r>
      <w:r w:rsidRPr="00B15C2A">
        <w:rPr>
          <w:b/>
          <w:lang w:val="es-AR"/>
        </w:rPr>
        <w:t>p</w:t>
      </w:r>
      <w:r w:rsidRPr="00B15C2A">
        <w:rPr>
          <w:lang w:val="es-AR"/>
        </w:rPr>
        <w:t>(</w:t>
      </w:r>
      <w:r>
        <w:rPr>
          <w:b/>
          <w:lang w:val="es-AR"/>
        </w:rPr>
        <w:t>d</w:t>
      </w:r>
      <w:r w:rsidRPr="00B15C2A">
        <w:rPr>
          <w:lang w:val="es-AR"/>
        </w:rPr>
        <w:t>)</w:t>
      </w:r>
      <w:r w:rsidRPr="00B15C2A">
        <w:rPr>
          <w:b/>
          <w:lang w:val="es-AR"/>
        </w:rPr>
        <w:t xml:space="preserve"> = p</w:t>
      </w:r>
      <w:r w:rsidRPr="00B15C2A">
        <w:rPr>
          <w:lang w:val="es-AR"/>
        </w:rPr>
        <w:t>(</w:t>
      </w:r>
      <w:r>
        <w:rPr>
          <w:b/>
          <w:lang w:val="es-AR"/>
        </w:rPr>
        <w:t>d</w:t>
      </w:r>
      <w:r w:rsidRPr="00B15C2A">
        <w:rPr>
          <w:lang w:val="es-AR"/>
        </w:rPr>
        <w:t xml:space="preserve">) – </w:t>
      </w:r>
      <w:r w:rsidRPr="00B15C2A">
        <w:rPr>
          <w:b/>
          <w:lang w:val="es-AR"/>
        </w:rPr>
        <w:t>0.2</w:t>
      </w:r>
      <w:r>
        <w:rPr>
          <w:b/>
          <w:lang w:val="es-AR"/>
        </w:rPr>
        <w:t>5</w:t>
      </w:r>
      <w:r w:rsidRPr="00B15C2A">
        <w:rPr>
          <w:lang w:val="es-AR"/>
        </w:rPr>
        <w:t xml:space="preserve"> x </w:t>
      </w:r>
      <w:r w:rsidRPr="00B15C2A">
        <w:rPr>
          <w:b/>
          <w:lang w:val="es-AR"/>
        </w:rPr>
        <w:t>p</w:t>
      </w:r>
      <w:r w:rsidRPr="00B15C2A">
        <w:rPr>
          <w:lang w:val="es-AR"/>
        </w:rPr>
        <w:t>(</w:t>
      </w:r>
      <w:r>
        <w:rPr>
          <w:b/>
          <w:lang w:val="es-AR"/>
        </w:rPr>
        <w:t>d</w:t>
      </w:r>
      <w:r w:rsidRPr="00B15C2A">
        <w:rPr>
          <w:lang w:val="es-AR"/>
        </w:rPr>
        <w:t>)</w:t>
      </w:r>
    </w:p>
    <w:p w14:paraId="5B8BA5D9" w14:textId="77777777" w:rsidR="00BA5BC5" w:rsidRDefault="00BA5BC5" w:rsidP="00BA5BC5">
      <w:pPr>
        <w:pStyle w:val="ListParagraph"/>
        <w:jc w:val="both"/>
        <w:rPr>
          <w:lang w:val="es-AR"/>
        </w:rPr>
      </w:pPr>
      <w:r w:rsidRPr="00B15C2A">
        <w:rPr>
          <w:lang w:val="es-AR"/>
        </w:rPr>
        <w:t>Este último valor siempre se redondea al entero más próximo.</w:t>
      </w:r>
    </w:p>
    <w:p w14:paraId="7B4EBB9B" w14:textId="53C2C1BE" w:rsidR="00402734" w:rsidRPr="00402734" w:rsidRDefault="00402734" w:rsidP="00402734">
      <w:pPr>
        <w:pStyle w:val="ListParagraph"/>
        <w:widowControl w:val="0"/>
        <w:numPr>
          <w:ilvl w:val="0"/>
          <w:numId w:val="105"/>
        </w:numPr>
        <w:pBdr>
          <w:top w:val="nil"/>
          <w:left w:val="nil"/>
          <w:bottom w:val="nil"/>
          <w:right w:val="nil"/>
          <w:between w:val="nil"/>
        </w:pBdr>
        <w:ind w:left="709" w:hanging="218"/>
        <w:jc w:val="both"/>
        <w:rPr>
          <w:b/>
          <w:lang w:val="es-AR"/>
        </w:rPr>
      </w:pPr>
      <w:r w:rsidRPr="00B15C2A">
        <w:rPr>
          <w:b/>
          <w:lang w:val="es-AR"/>
        </w:rPr>
        <w:tab/>
      </w:r>
      <w:r>
        <w:rPr>
          <w:b/>
          <w:lang w:val="es-AR"/>
        </w:rPr>
        <w:t>Si se enviaron catapultas</w:t>
      </w:r>
      <w:r>
        <w:rPr>
          <w:lang w:val="es-AR"/>
        </w:rPr>
        <w:t xml:space="preserve">, todas ellas desaparecerán del stock de </w:t>
      </w:r>
      <w:r>
        <w:rPr>
          <w:b/>
          <w:lang w:val="es-AR"/>
        </w:rPr>
        <w:t>a</w:t>
      </w:r>
      <w:r>
        <w:rPr>
          <w:lang w:val="es-AR"/>
        </w:rPr>
        <w:t xml:space="preserve">, y quedarán en el stock de </w:t>
      </w:r>
      <w:r>
        <w:rPr>
          <w:b/>
          <w:lang w:val="es-AR"/>
        </w:rPr>
        <w:t>d</w:t>
      </w:r>
      <w:r>
        <w:rPr>
          <w:lang w:val="es-AR"/>
        </w:rPr>
        <w:t xml:space="preserve">. Es decir, no regresan a </w:t>
      </w:r>
      <w:r w:rsidRPr="00402734">
        <w:rPr>
          <w:b/>
          <w:lang w:val="es-AR"/>
        </w:rPr>
        <w:t>CO</w:t>
      </w:r>
      <w:r>
        <w:rPr>
          <w:lang w:val="es-AR"/>
        </w:rPr>
        <w:t xml:space="preserve"> junto a los sobrevivientes de la derrota.</w:t>
      </w:r>
    </w:p>
    <w:p w14:paraId="384C2C60" w14:textId="7B975C50" w:rsidR="00A35C96" w:rsidRPr="00C60613" w:rsidRDefault="00A35C96" w:rsidP="001A7F5C">
      <w:pPr>
        <w:pStyle w:val="ListParagraph"/>
        <w:widowControl w:val="0"/>
        <w:numPr>
          <w:ilvl w:val="0"/>
          <w:numId w:val="105"/>
        </w:numPr>
        <w:pBdr>
          <w:top w:val="nil"/>
          <w:left w:val="nil"/>
          <w:bottom w:val="nil"/>
          <w:right w:val="nil"/>
          <w:between w:val="nil"/>
        </w:pBdr>
        <w:ind w:left="709" w:hanging="218"/>
        <w:jc w:val="both"/>
        <w:rPr>
          <w:b/>
          <w:lang w:val="es-AR"/>
        </w:rPr>
      </w:pPr>
      <w:r>
        <w:rPr>
          <w:b/>
          <w:lang w:val="es-AR"/>
        </w:rPr>
        <w:t>a</w:t>
      </w:r>
      <w:r w:rsidRPr="00B15C2A">
        <w:rPr>
          <w:b/>
          <w:lang w:val="es-AR"/>
        </w:rPr>
        <w:t xml:space="preserve"> pierde el 50% de sus soldados </w:t>
      </w:r>
      <w:r w:rsidRPr="00B15C2A">
        <w:rPr>
          <w:lang w:val="es-AR"/>
        </w:rPr>
        <w:t>(o el 100% si tenía sólo un soldado)</w:t>
      </w:r>
    </w:p>
    <w:p w14:paraId="5D4F31BF" w14:textId="15C97AE9" w:rsidR="00A35C96" w:rsidRPr="00B15C2A" w:rsidRDefault="00A35C96" w:rsidP="00A35C96">
      <w:pPr>
        <w:pStyle w:val="ListParagraph"/>
        <w:jc w:val="both"/>
        <w:rPr>
          <w:b/>
          <w:lang w:val="es-AR"/>
        </w:rPr>
      </w:pPr>
      <w:r w:rsidRPr="00B15C2A">
        <w:rPr>
          <w:lang w:val="es-AR"/>
        </w:rPr>
        <w:t xml:space="preserve">Es decir, si antes del ataque </w:t>
      </w:r>
      <w:r>
        <w:rPr>
          <w:b/>
          <w:lang w:val="es-AR"/>
        </w:rPr>
        <w:t>s</w:t>
      </w:r>
      <w:r w:rsidRPr="00B15C2A">
        <w:rPr>
          <w:lang w:val="es-AR"/>
        </w:rPr>
        <w:t>(</w:t>
      </w:r>
      <w:r>
        <w:rPr>
          <w:b/>
          <w:lang w:val="es-AR"/>
        </w:rPr>
        <w:t>a</w:t>
      </w:r>
      <w:r w:rsidRPr="00B15C2A">
        <w:rPr>
          <w:lang w:val="es-AR"/>
        </w:rPr>
        <w:t>)</w:t>
      </w:r>
      <w:r w:rsidRPr="00B15C2A">
        <w:rPr>
          <w:b/>
          <w:lang w:val="es-AR"/>
        </w:rPr>
        <w:t xml:space="preserve"> </w:t>
      </w:r>
      <w:r>
        <w:rPr>
          <w:lang w:val="es-AR"/>
        </w:rPr>
        <w:t>=</w:t>
      </w:r>
      <w:r w:rsidRPr="00B15C2A">
        <w:rPr>
          <w:b/>
          <w:lang w:val="es-AR"/>
        </w:rPr>
        <w:t xml:space="preserve"> </w:t>
      </w:r>
      <w:r>
        <w:rPr>
          <w:b/>
          <w:lang w:val="es-AR"/>
        </w:rPr>
        <w:t>1</w:t>
      </w:r>
      <w:r w:rsidRPr="00B15C2A">
        <w:rPr>
          <w:lang w:val="es-AR"/>
        </w:rPr>
        <w:t xml:space="preserve">, como el </w:t>
      </w:r>
      <w:r>
        <w:rPr>
          <w:b/>
          <w:lang w:val="es-AR"/>
        </w:rPr>
        <w:t>5</w:t>
      </w:r>
      <w:r w:rsidRPr="00B15C2A">
        <w:rPr>
          <w:b/>
          <w:lang w:val="es-AR"/>
        </w:rPr>
        <w:t>0%</w:t>
      </w:r>
      <w:r w:rsidRPr="00B15C2A">
        <w:rPr>
          <w:lang w:val="es-AR"/>
        </w:rPr>
        <w:t xml:space="preserve"> de </w:t>
      </w:r>
      <w:r>
        <w:rPr>
          <w:b/>
          <w:lang w:val="es-AR"/>
        </w:rPr>
        <w:t>s</w:t>
      </w:r>
      <w:r w:rsidRPr="00B15C2A">
        <w:rPr>
          <w:lang w:val="es-AR"/>
        </w:rPr>
        <w:t>(</w:t>
      </w:r>
      <w:r>
        <w:rPr>
          <w:b/>
          <w:lang w:val="es-AR"/>
        </w:rPr>
        <w:t>a</w:t>
      </w:r>
      <w:r w:rsidRPr="00B15C2A">
        <w:rPr>
          <w:lang w:val="es-AR"/>
        </w:rPr>
        <w:t xml:space="preserve">) &lt; </w:t>
      </w:r>
      <w:r w:rsidRPr="00B15C2A">
        <w:rPr>
          <w:b/>
          <w:lang w:val="es-AR"/>
        </w:rPr>
        <w:t>1</w:t>
      </w:r>
      <w:r w:rsidRPr="00B15C2A">
        <w:rPr>
          <w:lang w:val="es-AR"/>
        </w:rPr>
        <w:t xml:space="preserve"> </w:t>
      </w:r>
      <w:r>
        <w:rPr>
          <w:lang w:val="es-AR"/>
        </w:rPr>
        <w:sym w:font="Symbol" w:char="F0AE"/>
      </w:r>
      <w:r w:rsidRPr="00B15C2A">
        <w:rPr>
          <w:lang w:val="es-AR"/>
        </w:rPr>
        <w:t xml:space="preserve"> tras el ataque </w:t>
      </w:r>
      <w:r>
        <w:rPr>
          <w:b/>
          <w:lang w:val="es-AR"/>
        </w:rPr>
        <w:t>s</w:t>
      </w:r>
      <w:r w:rsidRPr="00B15C2A">
        <w:rPr>
          <w:lang w:val="es-AR"/>
        </w:rPr>
        <w:t>(</w:t>
      </w:r>
      <w:r>
        <w:rPr>
          <w:b/>
          <w:lang w:val="es-AR"/>
        </w:rPr>
        <w:t>a</w:t>
      </w:r>
      <w:r w:rsidRPr="00B15C2A">
        <w:rPr>
          <w:lang w:val="es-AR"/>
        </w:rPr>
        <w:t>)</w:t>
      </w:r>
      <w:r w:rsidRPr="00B15C2A">
        <w:rPr>
          <w:b/>
          <w:lang w:val="es-AR"/>
        </w:rPr>
        <w:t xml:space="preserve"> = </w:t>
      </w:r>
      <w:r>
        <w:rPr>
          <w:b/>
          <w:lang w:val="es-AR"/>
        </w:rPr>
        <w:t>0</w:t>
      </w:r>
    </w:p>
    <w:p w14:paraId="4234422E" w14:textId="479C70E3" w:rsidR="00A35C96" w:rsidRDefault="00A35C96" w:rsidP="00A35C96">
      <w:pPr>
        <w:pStyle w:val="ListParagraph"/>
        <w:jc w:val="both"/>
        <w:rPr>
          <w:lang w:val="es-AR"/>
        </w:rPr>
      </w:pPr>
      <w:r w:rsidRPr="00B15C2A">
        <w:rPr>
          <w:lang w:val="es-AR"/>
        </w:rPr>
        <w:t xml:space="preserve">Si en cambio </w:t>
      </w:r>
      <w:r>
        <w:rPr>
          <w:b/>
          <w:lang w:val="es-AR"/>
        </w:rPr>
        <w:t>s</w:t>
      </w:r>
      <w:r w:rsidRPr="00B15C2A">
        <w:rPr>
          <w:lang w:val="es-AR"/>
        </w:rPr>
        <w:t>(</w:t>
      </w:r>
      <w:r>
        <w:rPr>
          <w:b/>
          <w:lang w:val="es-AR"/>
        </w:rPr>
        <w:t>a</w:t>
      </w:r>
      <w:r w:rsidRPr="00B15C2A">
        <w:rPr>
          <w:lang w:val="es-AR"/>
        </w:rPr>
        <w:t>)</w:t>
      </w:r>
      <w:r w:rsidRPr="00B15C2A">
        <w:rPr>
          <w:b/>
          <w:lang w:val="es-AR"/>
        </w:rPr>
        <w:t xml:space="preserve"> </w:t>
      </w:r>
      <w:r w:rsidRPr="00B15C2A">
        <w:rPr>
          <w:lang w:val="es-AR"/>
        </w:rPr>
        <w:t>&gt;</w:t>
      </w:r>
      <w:r w:rsidRPr="00B15C2A">
        <w:rPr>
          <w:b/>
          <w:lang w:val="es-AR"/>
        </w:rPr>
        <w:t xml:space="preserve"> </w:t>
      </w:r>
      <w:r>
        <w:rPr>
          <w:b/>
          <w:lang w:val="es-AR"/>
        </w:rPr>
        <w:t>1</w:t>
      </w:r>
      <w:r w:rsidRPr="00B15C2A">
        <w:rPr>
          <w:lang w:val="es-AR"/>
        </w:rPr>
        <w:t xml:space="preserve">, como el </w:t>
      </w:r>
      <w:r>
        <w:rPr>
          <w:b/>
          <w:lang w:val="es-AR"/>
        </w:rPr>
        <w:t>5</w:t>
      </w:r>
      <w:r w:rsidRPr="00B15C2A">
        <w:rPr>
          <w:b/>
          <w:lang w:val="es-AR"/>
        </w:rPr>
        <w:t>0%</w:t>
      </w:r>
      <w:r w:rsidRPr="00B15C2A">
        <w:rPr>
          <w:lang w:val="es-AR"/>
        </w:rPr>
        <w:t xml:space="preserve"> de </w:t>
      </w:r>
      <w:r>
        <w:rPr>
          <w:b/>
          <w:lang w:val="es-AR"/>
        </w:rPr>
        <w:t>s</w:t>
      </w:r>
      <w:r w:rsidRPr="00B15C2A">
        <w:rPr>
          <w:lang w:val="es-AR"/>
        </w:rPr>
        <w:t>(</w:t>
      </w:r>
      <w:r>
        <w:rPr>
          <w:b/>
          <w:lang w:val="es-AR"/>
        </w:rPr>
        <w:t>a</w:t>
      </w:r>
      <w:r w:rsidRPr="00B15C2A">
        <w:rPr>
          <w:lang w:val="es-AR"/>
        </w:rPr>
        <w:t xml:space="preserve">) &gt;= </w:t>
      </w:r>
      <w:r w:rsidRPr="00B15C2A">
        <w:rPr>
          <w:b/>
          <w:lang w:val="es-AR"/>
        </w:rPr>
        <w:t>1</w:t>
      </w:r>
      <w:r w:rsidRPr="00B15C2A">
        <w:rPr>
          <w:lang w:val="es-AR"/>
        </w:rPr>
        <w:t xml:space="preserve"> </w:t>
      </w:r>
      <w:r>
        <w:rPr>
          <w:lang w:val="es-AR"/>
        </w:rPr>
        <w:sym w:font="Symbol" w:char="F0AE"/>
      </w:r>
      <w:r w:rsidRPr="00B15C2A">
        <w:rPr>
          <w:lang w:val="es-AR"/>
        </w:rPr>
        <w:t xml:space="preserve"> tras el ataque </w:t>
      </w:r>
      <w:r>
        <w:rPr>
          <w:b/>
          <w:lang w:val="es-AR"/>
        </w:rPr>
        <w:t>s</w:t>
      </w:r>
      <w:r w:rsidRPr="00B15C2A">
        <w:rPr>
          <w:lang w:val="es-AR"/>
        </w:rPr>
        <w:t>(</w:t>
      </w:r>
      <w:r>
        <w:rPr>
          <w:b/>
          <w:lang w:val="es-AR"/>
        </w:rPr>
        <w:t>a</w:t>
      </w:r>
      <w:r w:rsidRPr="00B15C2A">
        <w:rPr>
          <w:lang w:val="es-AR"/>
        </w:rPr>
        <w:t>)</w:t>
      </w:r>
      <w:r w:rsidRPr="00B15C2A">
        <w:rPr>
          <w:b/>
          <w:lang w:val="es-AR"/>
        </w:rPr>
        <w:t xml:space="preserve"> = </w:t>
      </w:r>
      <w:r>
        <w:rPr>
          <w:b/>
          <w:lang w:val="es-AR"/>
        </w:rPr>
        <w:t>s</w:t>
      </w:r>
      <w:r w:rsidRPr="00B15C2A">
        <w:rPr>
          <w:lang w:val="es-AR"/>
        </w:rPr>
        <w:t>(</w:t>
      </w:r>
      <w:r>
        <w:rPr>
          <w:b/>
          <w:lang w:val="es-AR"/>
        </w:rPr>
        <w:t>a</w:t>
      </w:r>
      <w:r w:rsidRPr="00B15C2A">
        <w:rPr>
          <w:lang w:val="es-AR"/>
        </w:rPr>
        <w:t xml:space="preserve">) – </w:t>
      </w:r>
      <w:r w:rsidRPr="00B15C2A">
        <w:rPr>
          <w:b/>
          <w:lang w:val="es-AR"/>
        </w:rPr>
        <w:t>0.</w:t>
      </w:r>
      <w:r>
        <w:rPr>
          <w:b/>
          <w:lang w:val="es-AR"/>
        </w:rPr>
        <w:t>5</w:t>
      </w:r>
      <w:r w:rsidRPr="00B15C2A">
        <w:rPr>
          <w:lang w:val="es-AR"/>
        </w:rPr>
        <w:t xml:space="preserve"> x </w:t>
      </w:r>
      <w:r>
        <w:rPr>
          <w:b/>
          <w:lang w:val="es-AR"/>
        </w:rPr>
        <w:t>s</w:t>
      </w:r>
      <w:r w:rsidRPr="00B15C2A">
        <w:rPr>
          <w:lang w:val="es-AR"/>
        </w:rPr>
        <w:t>(</w:t>
      </w:r>
      <w:r>
        <w:rPr>
          <w:b/>
          <w:lang w:val="es-AR"/>
        </w:rPr>
        <w:t>a</w:t>
      </w:r>
      <w:r w:rsidRPr="00B15C2A">
        <w:rPr>
          <w:lang w:val="es-AR"/>
        </w:rPr>
        <w:t>)</w:t>
      </w:r>
    </w:p>
    <w:p w14:paraId="69DBB7B9" w14:textId="77777777" w:rsidR="00A35C96" w:rsidRPr="00C60613" w:rsidRDefault="00A35C96" w:rsidP="00A35C96">
      <w:pPr>
        <w:pStyle w:val="ListParagraph"/>
        <w:jc w:val="both"/>
        <w:rPr>
          <w:color w:val="000000"/>
          <w:lang w:val="es-AR"/>
        </w:rPr>
      </w:pPr>
      <w:r w:rsidRPr="00B15C2A">
        <w:rPr>
          <w:lang w:val="es-AR"/>
        </w:rPr>
        <w:t>Este último valor siempre se redondea al entero más próximo.</w:t>
      </w:r>
    </w:p>
    <w:p w14:paraId="2D242C52" w14:textId="176F461E" w:rsidR="00A35C96" w:rsidRPr="00B15C2A" w:rsidRDefault="00A35C96" w:rsidP="001A7F5C">
      <w:pPr>
        <w:pStyle w:val="ListParagraph"/>
        <w:widowControl w:val="0"/>
        <w:numPr>
          <w:ilvl w:val="0"/>
          <w:numId w:val="105"/>
        </w:numPr>
        <w:pBdr>
          <w:top w:val="nil"/>
          <w:left w:val="nil"/>
          <w:bottom w:val="nil"/>
          <w:right w:val="nil"/>
          <w:between w:val="nil"/>
        </w:pBdr>
        <w:ind w:left="709" w:hanging="218"/>
        <w:jc w:val="both"/>
        <w:rPr>
          <w:b/>
          <w:lang w:val="es-AR"/>
        </w:rPr>
      </w:pPr>
      <w:r w:rsidRPr="00B15C2A">
        <w:rPr>
          <w:b/>
          <w:lang w:val="es-AR"/>
        </w:rPr>
        <w:tab/>
      </w:r>
      <w:r w:rsidR="00391333">
        <w:rPr>
          <w:b/>
          <w:lang w:val="es-AR"/>
        </w:rPr>
        <w:t>d</w:t>
      </w:r>
      <w:r w:rsidRPr="00B15C2A">
        <w:rPr>
          <w:b/>
          <w:lang w:val="es-AR"/>
        </w:rPr>
        <w:t xml:space="preserve"> pierde el 10% de sus soldados </w:t>
      </w:r>
      <w:r>
        <w:rPr>
          <w:lang w:val="es-AR"/>
        </w:rPr>
        <w:t>(o 1 si el 10% da &lt;1)</w:t>
      </w:r>
    </w:p>
    <w:p w14:paraId="5FC4FFC8" w14:textId="5B0B7CD1" w:rsidR="00A35C96" w:rsidRPr="00B15C2A" w:rsidRDefault="00A35C96" w:rsidP="00A35C96">
      <w:pPr>
        <w:pStyle w:val="ListParagraph"/>
        <w:jc w:val="both"/>
        <w:rPr>
          <w:b/>
          <w:lang w:val="es-AR"/>
        </w:rPr>
      </w:pPr>
      <w:r w:rsidRPr="00B15C2A">
        <w:rPr>
          <w:lang w:val="es-AR"/>
        </w:rPr>
        <w:t xml:space="preserve">Es decir, si antes del ataque </w:t>
      </w:r>
      <w:r>
        <w:rPr>
          <w:b/>
          <w:lang w:val="es-AR"/>
        </w:rPr>
        <w:t>s</w:t>
      </w:r>
      <w:r w:rsidRPr="00B15C2A">
        <w:rPr>
          <w:lang w:val="es-AR"/>
        </w:rPr>
        <w:t>(</w:t>
      </w:r>
      <w:r>
        <w:rPr>
          <w:b/>
          <w:lang w:val="es-AR"/>
        </w:rPr>
        <w:t>d</w:t>
      </w:r>
      <w:r w:rsidRPr="00B15C2A">
        <w:rPr>
          <w:lang w:val="es-AR"/>
        </w:rPr>
        <w:t>)</w:t>
      </w:r>
      <w:r w:rsidRPr="00B15C2A">
        <w:rPr>
          <w:b/>
          <w:lang w:val="es-AR"/>
        </w:rPr>
        <w:t xml:space="preserve"> </w:t>
      </w:r>
      <w:r>
        <w:rPr>
          <w:lang w:val="es-AR"/>
        </w:rPr>
        <w:t>&lt;</w:t>
      </w:r>
      <w:r w:rsidRPr="00B15C2A">
        <w:rPr>
          <w:b/>
          <w:lang w:val="es-AR"/>
        </w:rPr>
        <w:t xml:space="preserve"> </w:t>
      </w:r>
      <w:r>
        <w:rPr>
          <w:b/>
          <w:lang w:val="es-AR"/>
        </w:rPr>
        <w:t>10</w:t>
      </w:r>
      <w:r w:rsidRPr="00B15C2A">
        <w:rPr>
          <w:lang w:val="es-AR"/>
        </w:rPr>
        <w:t xml:space="preserve">, como el </w:t>
      </w:r>
      <w:r>
        <w:rPr>
          <w:b/>
          <w:lang w:val="es-AR"/>
        </w:rPr>
        <w:t>1</w:t>
      </w:r>
      <w:r w:rsidRPr="00B15C2A">
        <w:rPr>
          <w:b/>
          <w:lang w:val="es-AR"/>
        </w:rPr>
        <w:t>0%</w:t>
      </w:r>
      <w:r w:rsidRPr="00B15C2A">
        <w:rPr>
          <w:lang w:val="es-AR"/>
        </w:rPr>
        <w:t xml:space="preserve"> de </w:t>
      </w:r>
      <w:r>
        <w:rPr>
          <w:b/>
          <w:lang w:val="es-AR"/>
        </w:rPr>
        <w:t>s</w:t>
      </w:r>
      <w:r w:rsidRPr="00B15C2A">
        <w:rPr>
          <w:lang w:val="es-AR"/>
        </w:rPr>
        <w:t>(</w:t>
      </w:r>
      <w:r>
        <w:rPr>
          <w:b/>
          <w:lang w:val="es-AR"/>
        </w:rPr>
        <w:t>d</w:t>
      </w:r>
      <w:r w:rsidRPr="00B15C2A">
        <w:rPr>
          <w:lang w:val="es-AR"/>
        </w:rPr>
        <w:t xml:space="preserve">) &lt; </w:t>
      </w:r>
      <w:r w:rsidRPr="00B15C2A">
        <w:rPr>
          <w:b/>
          <w:lang w:val="es-AR"/>
        </w:rPr>
        <w:t>1</w:t>
      </w:r>
      <w:r w:rsidRPr="00B15C2A">
        <w:rPr>
          <w:lang w:val="es-AR"/>
        </w:rPr>
        <w:t xml:space="preserve"> </w:t>
      </w:r>
      <w:r>
        <w:rPr>
          <w:lang w:val="es-AR"/>
        </w:rPr>
        <w:sym w:font="Symbol" w:char="F0AE"/>
      </w:r>
      <w:r w:rsidRPr="00B15C2A">
        <w:rPr>
          <w:lang w:val="es-AR"/>
        </w:rPr>
        <w:t xml:space="preserve"> tras el ataque </w:t>
      </w:r>
      <w:r>
        <w:rPr>
          <w:b/>
          <w:lang w:val="es-AR"/>
        </w:rPr>
        <w:t>s</w:t>
      </w:r>
      <w:r w:rsidRPr="00B15C2A">
        <w:rPr>
          <w:lang w:val="es-AR"/>
        </w:rPr>
        <w:t>(</w:t>
      </w:r>
      <w:r>
        <w:rPr>
          <w:b/>
          <w:lang w:val="es-AR"/>
        </w:rPr>
        <w:t>d</w:t>
      </w:r>
      <w:r w:rsidRPr="00B15C2A">
        <w:rPr>
          <w:lang w:val="es-AR"/>
        </w:rPr>
        <w:t>)</w:t>
      </w:r>
      <w:r w:rsidRPr="00B15C2A">
        <w:rPr>
          <w:b/>
          <w:lang w:val="es-AR"/>
        </w:rPr>
        <w:t xml:space="preserve"> = </w:t>
      </w:r>
      <w:r>
        <w:rPr>
          <w:b/>
          <w:lang w:val="es-AR"/>
        </w:rPr>
        <w:t>s</w:t>
      </w:r>
      <w:r w:rsidRPr="00B15C2A">
        <w:rPr>
          <w:lang w:val="es-AR"/>
        </w:rPr>
        <w:t>(</w:t>
      </w:r>
      <w:r>
        <w:rPr>
          <w:b/>
          <w:lang w:val="es-AR"/>
        </w:rPr>
        <w:t>d</w:t>
      </w:r>
      <w:r w:rsidRPr="00B15C2A">
        <w:rPr>
          <w:lang w:val="es-AR"/>
        </w:rPr>
        <w:t>)</w:t>
      </w:r>
      <w:r>
        <w:rPr>
          <w:lang w:val="es-AR"/>
        </w:rPr>
        <w:t xml:space="preserve"> - </w:t>
      </w:r>
      <w:r w:rsidRPr="00C60613">
        <w:rPr>
          <w:b/>
          <w:lang w:val="es-AR"/>
        </w:rPr>
        <w:t>1</w:t>
      </w:r>
    </w:p>
    <w:p w14:paraId="23958C20" w14:textId="4667A250" w:rsidR="00A35C96" w:rsidRDefault="00A35C96" w:rsidP="00A35C96">
      <w:pPr>
        <w:pStyle w:val="ListParagraph"/>
        <w:jc w:val="both"/>
        <w:rPr>
          <w:lang w:val="es-AR"/>
        </w:rPr>
      </w:pPr>
      <w:r w:rsidRPr="00B15C2A">
        <w:rPr>
          <w:lang w:val="es-AR"/>
        </w:rPr>
        <w:t xml:space="preserve">Si en cambio </w:t>
      </w:r>
      <w:r>
        <w:rPr>
          <w:b/>
          <w:lang w:val="es-AR"/>
        </w:rPr>
        <w:t>s</w:t>
      </w:r>
      <w:r w:rsidRPr="00B15C2A">
        <w:rPr>
          <w:lang w:val="es-AR"/>
        </w:rPr>
        <w:t>(</w:t>
      </w:r>
      <w:r w:rsidR="00391333">
        <w:rPr>
          <w:b/>
          <w:lang w:val="es-AR"/>
        </w:rPr>
        <w:t>d</w:t>
      </w:r>
      <w:r w:rsidRPr="00B15C2A">
        <w:rPr>
          <w:lang w:val="es-AR"/>
        </w:rPr>
        <w:t>)</w:t>
      </w:r>
      <w:r w:rsidRPr="00B15C2A">
        <w:rPr>
          <w:b/>
          <w:lang w:val="es-AR"/>
        </w:rPr>
        <w:t xml:space="preserve"> </w:t>
      </w:r>
      <w:r w:rsidRPr="00B15C2A">
        <w:rPr>
          <w:lang w:val="es-AR"/>
        </w:rPr>
        <w:t>&gt;</w:t>
      </w:r>
      <w:r>
        <w:rPr>
          <w:lang w:val="es-AR"/>
        </w:rPr>
        <w:t>=</w:t>
      </w:r>
      <w:r w:rsidRPr="00B15C2A">
        <w:rPr>
          <w:b/>
          <w:lang w:val="es-AR"/>
        </w:rPr>
        <w:t xml:space="preserve"> </w:t>
      </w:r>
      <w:r>
        <w:rPr>
          <w:b/>
          <w:lang w:val="es-AR"/>
        </w:rPr>
        <w:t>10</w:t>
      </w:r>
      <w:r w:rsidRPr="00B15C2A">
        <w:rPr>
          <w:lang w:val="es-AR"/>
        </w:rPr>
        <w:t xml:space="preserve">, como el </w:t>
      </w:r>
      <w:r>
        <w:rPr>
          <w:b/>
          <w:lang w:val="es-AR"/>
        </w:rPr>
        <w:t>1</w:t>
      </w:r>
      <w:r w:rsidRPr="00B15C2A">
        <w:rPr>
          <w:b/>
          <w:lang w:val="es-AR"/>
        </w:rPr>
        <w:t>0%</w:t>
      </w:r>
      <w:r w:rsidRPr="00B15C2A">
        <w:rPr>
          <w:lang w:val="es-AR"/>
        </w:rPr>
        <w:t xml:space="preserve"> de </w:t>
      </w:r>
      <w:r>
        <w:rPr>
          <w:b/>
          <w:lang w:val="es-AR"/>
        </w:rPr>
        <w:t>s</w:t>
      </w:r>
      <w:r w:rsidRPr="00B15C2A">
        <w:rPr>
          <w:lang w:val="es-AR"/>
        </w:rPr>
        <w:t>(</w:t>
      </w:r>
      <w:r>
        <w:rPr>
          <w:b/>
          <w:lang w:val="es-AR"/>
        </w:rPr>
        <w:t>a</w:t>
      </w:r>
      <w:r w:rsidRPr="00B15C2A">
        <w:rPr>
          <w:lang w:val="es-AR"/>
        </w:rPr>
        <w:t xml:space="preserve">) &gt;= </w:t>
      </w:r>
      <w:r w:rsidRPr="00B15C2A">
        <w:rPr>
          <w:b/>
          <w:lang w:val="es-AR"/>
        </w:rPr>
        <w:t>1</w:t>
      </w:r>
      <w:r w:rsidRPr="00B15C2A">
        <w:rPr>
          <w:lang w:val="es-AR"/>
        </w:rPr>
        <w:t xml:space="preserve"> </w:t>
      </w:r>
      <w:r>
        <w:rPr>
          <w:lang w:val="es-AR"/>
        </w:rPr>
        <w:sym w:font="Symbol" w:char="F0AE"/>
      </w:r>
      <w:r w:rsidRPr="00B15C2A">
        <w:rPr>
          <w:lang w:val="es-AR"/>
        </w:rPr>
        <w:t xml:space="preserve"> tras el ataque </w:t>
      </w:r>
      <w:r>
        <w:rPr>
          <w:b/>
          <w:lang w:val="es-AR"/>
        </w:rPr>
        <w:t>s</w:t>
      </w:r>
      <w:r w:rsidRPr="00B15C2A">
        <w:rPr>
          <w:lang w:val="es-AR"/>
        </w:rPr>
        <w:t>(</w:t>
      </w:r>
      <w:r>
        <w:rPr>
          <w:b/>
          <w:lang w:val="es-AR"/>
        </w:rPr>
        <w:t>d</w:t>
      </w:r>
      <w:r w:rsidRPr="00B15C2A">
        <w:rPr>
          <w:lang w:val="es-AR"/>
        </w:rPr>
        <w:t>)</w:t>
      </w:r>
      <w:r w:rsidRPr="00B15C2A">
        <w:rPr>
          <w:b/>
          <w:lang w:val="es-AR"/>
        </w:rPr>
        <w:t xml:space="preserve"> = </w:t>
      </w:r>
      <w:r>
        <w:rPr>
          <w:b/>
          <w:lang w:val="es-AR"/>
        </w:rPr>
        <w:t>s</w:t>
      </w:r>
      <w:r w:rsidRPr="00B15C2A">
        <w:rPr>
          <w:lang w:val="es-AR"/>
        </w:rPr>
        <w:t>(</w:t>
      </w:r>
      <w:r>
        <w:rPr>
          <w:b/>
          <w:lang w:val="es-AR"/>
        </w:rPr>
        <w:t>d</w:t>
      </w:r>
      <w:r w:rsidRPr="00B15C2A">
        <w:rPr>
          <w:lang w:val="es-AR"/>
        </w:rPr>
        <w:t xml:space="preserve">) – </w:t>
      </w:r>
      <w:r w:rsidRPr="00B15C2A">
        <w:rPr>
          <w:b/>
          <w:lang w:val="es-AR"/>
        </w:rPr>
        <w:t>0.</w:t>
      </w:r>
      <w:r>
        <w:rPr>
          <w:b/>
          <w:lang w:val="es-AR"/>
        </w:rPr>
        <w:t>1</w:t>
      </w:r>
      <w:r w:rsidRPr="00B15C2A">
        <w:rPr>
          <w:lang w:val="es-AR"/>
        </w:rPr>
        <w:t xml:space="preserve"> x </w:t>
      </w:r>
      <w:r>
        <w:rPr>
          <w:b/>
          <w:lang w:val="es-AR"/>
        </w:rPr>
        <w:t>s</w:t>
      </w:r>
      <w:r w:rsidRPr="00B15C2A">
        <w:rPr>
          <w:lang w:val="es-AR"/>
        </w:rPr>
        <w:t>(</w:t>
      </w:r>
      <w:r>
        <w:rPr>
          <w:b/>
          <w:lang w:val="es-AR"/>
        </w:rPr>
        <w:t>d</w:t>
      </w:r>
      <w:r w:rsidRPr="00B15C2A">
        <w:rPr>
          <w:lang w:val="es-AR"/>
        </w:rPr>
        <w:t>)</w:t>
      </w:r>
    </w:p>
    <w:p w14:paraId="3B2D73C1" w14:textId="77777777" w:rsidR="00A35C96" w:rsidRPr="00C60613" w:rsidRDefault="00A35C96" w:rsidP="00A35C96">
      <w:pPr>
        <w:pStyle w:val="ListParagraph"/>
        <w:jc w:val="both"/>
        <w:rPr>
          <w:color w:val="000000"/>
          <w:lang w:val="es-AR"/>
        </w:rPr>
      </w:pPr>
      <w:r w:rsidRPr="00B15C2A">
        <w:rPr>
          <w:lang w:val="es-AR"/>
        </w:rPr>
        <w:t>Este último valor siempre se redondea al entero más próximo.</w:t>
      </w:r>
    </w:p>
    <w:p w14:paraId="3C496506" w14:textId="7DBC4680" w:rsidR="0006128D" w:rsidRDefault="0006128D" w:rsidP="0006128D">
      <w:pPr>
        <w:pStyle w:val="Heading2"/>
        <w:ind w:left="851" w:hanging="709"/>
        <w:rPr>
          <w:lang w:val="es-AR"/>
        </w:rPr>
      </w:pPr>
      <w:bookmarkStart w:id="881" w:name="_Registro_de_colonias"/>
      <w:bookmarkStart w:id="882" w:name="_Toc195898617"/>
      <w:bookmarkEnd w:id="881"/>
      <w:r>
        <w:rPr>
          <w:lang w:val="es-AR"/>
        </w:rPr>
        <w:lastRenderedPageBreak/>
        <w:t>Registro de colonias en tu mapa</w:t>
      </w:r>
      <w:bookmarkEnd w:id="882"/>
    </w:p>
    <w:p w14:paraId="6655C814" w14:textId="77777777" w:rsidR="00F25F5C" w:rsidRDefault="00B76C16" w:rsidP="00620049">
      <w:pPr>
        <w:widowControl w:val="0"/>
        <w:ind w:left="284"/>
        <w:jc w:val="both"/>
        <w:rPr>
          <w:lang w:val="es-AR"/>
        </w:rPr>
      </w:pPr>
      <w:r w:rsidRPr="00B76C16">
        <w:rPr>
          <w:lang w:val="es-AR"/>
        </w:rPr>
        <w:t>Una vez efectuado un ataque a un</w:t>
      </w:r>
      <w:r w:rsidR="00F25F5C">
        <w:rPr>
          <w:lang w:val="es-AR"/>
        </w:rPr>
        <w:t>/a</w:t>
      </w:r>
      <w:r w:rsidRPr="00B76C16">
        <w:rPr>
          <w:lang w:val="es-AR"/>
        </w:rPr>
        <w:t xml:space="preserve"> jugador</w:t>
      </w:r>
      <w:r w:rsidR="00F25F5C">
        <w:rPr>
          <w:lang w:val="es-AR"/>
        </w:rPr>
        <w:t>/a (o recibido de él o ella)</w:t>
      </w:r>
      <w:r w:rsidR="0006128D">
        <w:rPr>
          <w:lang w:val="es-AR"/>
        </w:rPr>
        <w:t>, sea cual sea el resultado, la</w:t>
      </w:r>
      <w:r w:rsidR="00F25F5C">
        <w:rPr>
          <w:lang w:val="es-AR"/>
        </w:rPr>
        <w:t>s</w:t>
      </w:r>
      <w:r w:rsidR="0006128D">
        <w:rPr>
          <w:lang w:val="es-AR"/>
        </w:rPr>
        <w:t xml:space="preserve"> colonia</w:t>
      </w:r>
      <w:r w:rsidR="00F25F5C">
        <w:rPr>
          <w:lang w:val="es-AR"/>
        </w:rPr>
        <w:t>s</w:t>
      </w:r>
      <w:r w:rsidR="0006128D">
        <w:rPr>
          <w:lang w:val="es-AR"/>
        </w:rPr>
        <w:t xml:space="preserve"> </w:t>
      </w:r>
      <w:r w:rsidR="0006128D" w:rsidRPr="0006128D">
        <w:rPr>
          <w:b/>
          <w:lang w:val="es-AR"/>
        </w:rPr>
        <w:t>quedará</w:t>
      </w:r>
      <w:r w:rsidR="00F25F5C">
        <w:rPr>
          <w:b/>
          <w:lang w:val="es-AR"/>
        </w:rPr>
        <w:t>n</w:t>
      </w:r>
      <w:r w:rsidR="007D1AE5" w:rsidRPr="00767D52">
        <w:rPr>
          <w:b/>
          <w:lang w:val="es-AR"/>
        </w:rPr>
        <w:t xml:space="preserve"> registra</w:t>
      </w:r>
      <w:r w:rsidR="0006128D">
        <w:rPr>
          <w:b/>
          <w:lang w:val="es-AR"/>
        </w:rPr>
        <w:t>da</w:t>
      </w:r>
      <w:r w:rsidR="00F25F5C">
        <w:rPr>
          <w:b/>
          <w:lang w:val="es-AR"/>
        </w:rPr>
        <w:t>s</w:t>
      </w:r>
      <w:r w:rsidR="007D1AE5" w:rsidRPr="00767D52">
        <w:rPr>
          <w:b/>
          <w:lang w:val="es-AR"/>
        </w:rPr>
        <w:t xml:space="preserve"> en </w:t>
      </w:r>
      <w:r w:rsidR="00F25F5C">
        <w:rPr>
          <w:b/>
          <w:lang w:val="es-AR"/>
        </w:rPr>
        <w:t>ambos</w:t>
      </w:r>
      <w:r w:rsidR="007D1AE5" w:rsidRPr="00767D52">
        <w:rPr>
          <w:b/>
          <w:lang w:val="es-AR"/>
        </w:rPr>
        <w:t xml:space="preserve"> mapa</w:t>
      </w:r>
      <w:r w:rsidR="00F25F5C">
        <w:rPr>
          <w:b/>
          <w:lang w:val="es-AR"/>
        </w:rPr>
        <w:t>s</w:t>
      </w:r>
      <w:r w:rsidR="0006128D">
        <w:rPr>
          <w:b/>
          <w:lang w:val="es-AR"/>
        </w:rPr>
        <w:t>,</w:t>
      </w:r>
      <w:r w:rsidR="007D1AE5" w:rsidRPr="00767D52">
        <w:rPr>
          <w:b/>
          <w:lang w:val="es-AR"/>
        </w:rPr>
        <w:t xml:space="preserve"> </w:t>
      </w:r>
      <w:r w:rsidR="0006128D" w:rsidRPr="0006128D">
        <w:rPr>
          <w:lang w:val="es-AR"/>
        </w:rPr>
        <w:t xml:space="preserve">con </w:t>
      </w:r>
      <w:r w:rsidR="007D1AE5" w:rsidRPr="0006128D">
        <w:rPr>
          <w:lang w:val="es-AR"/>
        </w:rPr>
        <w:t xml:space="preserve">las coordenadas de </w:t>
      </w:r>
      <w:r w:rsidR="00F25F5C">
        <w:rPr>
          <w:lang w:val="es-AR"/>
        </w:rPr>
        <w:t>ambas</w:t>
      </w:r>
      <w:r w:rsidR="007D1AE5" w:rsidRPr="0006128D">
        <w:rPr>
          <w:lang w:val="es-AR"/>
        </w:rPr>
        <w:t xml:space="preserve"> </w:t>
      </w:r>
      <w:r w:rsidR="00F25F5C">
        <w:rPr>
          <w:lang w:val="es-AR"/>
        </w:rPr>
        <w:t>ubicacio</w:t>
      </w:r>
      <w:r w:rsidR="0006128D">
        <w:rPr>
          <w:lang w:val="es-AR"/>
        </w:rPr>
        <w:t>n</w:t>
      </w:r>
      <w:r w:rsidR="00F25F5C">
        <w:rPr>
          <w:lang w:val="es-AR"/>
        </w:rPr>
        <w:t>es</w:t>
      </w:r>
      <w:r w:rsidR="0006128D">
        <w:rPr>
          <w:lang w:val="es-AR"/>
        </w:rPr>
        <w:t>.</w:t>
      </w:r>
      <w:r w:rsidR="007D1AE5">
        <w:rPr>
          <w:lang w:val="es-AR"/>
        </w:rPr>
        <w:t xml:space="preserve"> </w:t>
      </w:r>
      <w:r w:rsidR="00F25F5C">
        <w:rPr>
          <w:lang w:val="es-AR"/>
        </w:rPr>
        <w:t xml:space="preserve">Es decir: Sean </w:t>
      </w:r>
      <w:r w:rsidR="00F25F5C" w:rsidRPr="00F25F5C">
        <w:rPr>
          <w:b/>
          <w:lang w:val="es-AR"/>
        </w:rPr>
        <w:t>a</w:t>
      </w:r>
      <w:r w:rsidR="00F25F5C">
        <w:rPr>
          <w:lang w:val="es-AR"/>
        </w:rPr>
        <w:t xml:space="preserve">, </w:t>
      </w:r>
      <w:r w:rsidR="00F25F5C" w:rsidRPr="00F25F5C">
        <w:rPr>
          <w:b/>
          <w:lang w:val="es-AR"/>
        </w:rPr>
        <w:t>b</w:t>
      </w:r>
      <w:r w:rsidR="00F25F5C">
        <w:rPr>
          <w:lang w:val="es-AR"/>
        </w:rPr>
        <w:t xml:space="preserve"> dos colonias, </w:t>
      </w:r>
      <w:r w:rsidR="00F25F5C" w:rsidRPr="00F25F5C">
        <w:rPr>
          <w:b/>
          <w:lang w:val="es-AR"/>
        </w:rPr>
        <w:t>a</w:t>
      </w:r>
      <w:r w:rsidR="00F25F5C">
        <w:rPr>
          <w:lang w:val="es-AR"/>
        </w:rPr>
        <w:t xml:space="preserve"> ataca a </w:t>
      </w:r>
      <w:r w:rsidR="00F25F5C" w:rsidRPr="00F25F5C">
        <w:rPr>
          <w:b/>
          <w:lang w:val="es-AR"/>
        </w:rPr>
        <w:t>b</w:t>
      </w:r>
      <w:r w:rsidR="00F25F5C">
        <w:rPr>
          <w:lang w:val="es-AR"/>
        </w:rPr>
        <w:t xml:space="preserve"> por primera vez, entonces </w:t>
      </w:r>
      <w:r w:rsidR="00F25F5C" w:rsidRPr="00F25F5C">
        <w:rPr>
          <w:b/>
          <w:lang w:val="es-AR"/>
        </w:rPr>
        <w:t>a</w:t>
      </w:r>
      <w:r w:rsidR="00F25F5C">
        <w:rPr>
          <w:lang w:val="es-AR"/>
        </w:rPr>
        <w:t xml:space="preserve"> quedará registrada en el mapa de colonias de </w:t>
      </w:r>
      <w:r w:rsidR="00F25F5C" w:rsidRPr="00F25F5C">
        <w:rPr>
          <w:b/>
          <w:lang w:val="es-AR"/>
        </w:rPr>
        <w:t>b</w:t>
      </w:r>
      <w:r w:rsidR="00F25F5C">
        <w:rPr>
          <w:lang w:val="es-AR"/>
        </w:rPr>
        <w:t xml:space="preserve"> y recíprocamente </w:t>
      </w:r>
      <w:r w:rsidR="00F25F5C" w:rsidRPr="00F25F5C">
        <w:rPr>
          <w:b/>
          <w:lang w:val="es-AR"/>
        </w:rPr>
        <w:t>b</w:t>
      </w:r>
      <w:r w:rsidR="00F25F5C">
        <w:rPr>
          <w:lang w:val="es-AR"/>
        </w:rPr>
        <w:t xml:space="preserve"> quedará registrada en el mapa de colonias de </w:t>
      </w:r>
      <w:r w:rsidR="00F25F5C" w:rsidRPr="00F25F5C">
        <w:rPr>
          <w:b/>
          <w:lang w:val="es-AR"/>
        </w:rPr>
        <w:t>a</w:t>
      </w:r>
      <w:r w:rsidR="00F25F5C">
        <w:rPr>
          <w:lang w:val="es-AR"/>
        </w:rPr>
        <w:t xml:space="preserve">. </w:t>
      </w:r>
    </w:p>
    <w:p w14:paraId="0C923380" w14:textId="11000EAC" w:rsidR="007D1AE5" w:rsidRDefault="0006128D" w:rsidP="00620049">
      <w:pPr>
        <w:widowControl w:val="0"/>
        <w:ind w:left="284"/>
        <w:jc w:val="both"/>
        <w:rPr>
          <w:lang w:val="es-AR"/>
        </w:rPr>
      </w:pPr>
      <w:r>
        <w:rPr>
          <w:lang w:val="es-AR"/>
        </w:rPr>
        <w:t xml:space="preserve">Esto </w:t>
      </w:r>
      <w:r w:rsidR="00F25F5C">
        <w:rPr>
          <w:lang w:val="es-AR"/>
        </w:rPr>
        <w:t>les</w:t>
      </w:r>
      <w:r>
        <w:rPr>
          <w:lang w:val="es-AR"/>
        </w:rPr>
        <w:t xml:space="preserve"> permitirá </w:t>
      </w:r>
      <w:r w:rsidR="00F25F5C">
        <w:rPr>
          <w:lang w:val="es-AR"/>
        </w:rPr>
        <w:t>a ambos/as jugadores/as volver a atacarse mutuamente</w:t>
      </w:r>
      <w:r w:rsidR="007D1AE5">
        <w:rPr>
          <w:lang w:val="es-AR"/>
        </w:rPr>
        <w:t xml:space="preserve"> </w:t>
      </w:r>
      <w:r>
        <w:rPr>
          <w:lang w:val="es-AR"/>
        </w:rPr>
        <w:t>si así lo desea</w:t>
      </w:r>
      <w:r w:rsidR="00F25F5C">
        <w:rPr>
          <w:lang w:val="es-AR"/>
        </w:rPr>
        <w:t>n</w:t>
      </w:r>
      <w:r w:rsidR="007D1AE5">
        <w:rPr>
          <w:lang w:val="es-AR"/>
        </w:rPr>
        <w:t>. Pero eso</w:t>
      </w:r>
      <w:r w:rsidR="00B76C16" w:rsidRPr="00B76C16">
        <w:rPr>
          <w:lang w:val="es-AR"/>
        </w:rPr>
        <w:t xml:space="preserve"> no </w:t>
      </w:r>
      <w:r w:rsidR="007D1AE5">
        <w:rPr>
          <w:lang w:val="es-AR"/>
        </w:rPr>
        <w:t>será</w:t>
      </w:r>
      <w:r w:rsidR="00B76C16" w:rsidRPr="00B76C16">
        <w:rPr>
          <w:lang w:val="es-AR"/>
        </w:rPr>
        <w:t xml:space="preserve"> posible </w:t>
      </w:r>
      <w:r w:rsidR="007D1AE5">
        <w:rPr>
          <w:lang w:val="es-AR"/>
        </w:rPr>
        <w:t>hasta pasado cierto tiempo.</w:t>
      </w:r>
      <w:r w:rsidR="00B76C16" w:rsidRPr="00B76C16">
        <w:rPr>
          <w:lang w:val="es-AR"/>
        </w:rPr>
        <w:t xml:space="preserve"> </w:t>
      </w:r>
      <w:r w:rsidR="000C0E92">
        <w:rPr>
          <w:lang w:val="es-AR"/>
        </w:rPr>
        <w:t xml:space="preserve">Esto es debido a que </w:t>
      </w:r>
      <w:r w:rsidR="00F25F5C">
        <w:rPr>
          <w:lang w:val="es-AR"/>
        </w:rPr>
        <w:t>lo</w:t>
      </w:r>
      <w:r w:rsidR="000C0E92">
        <w:rPr>
          <w:lang w:val="es-AR"/>
        </w:rPr>
        <w:t>s</w:t>
      </w:r>
      <w:r w:rsidR="00F25F5C">
        <w:rPr>
          <w:lang w:val="es-AR"/>
        </w:rPr>
        <w:t>/as</w:t>
      </w:r>
      <w:r w:rsidR="000C0E92">
        <w:rPr>
          <w:lang w:val="es-AR"/>
        </w:rPr>
        <w:t xml:space="preserve"> expedicionarios</w:t>
      </w:r>
      <w:r w:rsidR="00F25F5C">
        <w:rPr>
          <w:lang w:val="es-AR"/>
        </w:rPr>
        <w:t>/as</w:t>
      </w:r>
      <w:r w:rsidR="000C0E92">
        <w:rPr>
          <w:lang w:val="es-AR"/>
        </w:rPr>
        <w:t xml:space="preserve"> </w:t>
      </w:r>
      <w:r w:rsidR="00F25F5C">
        <w:rPr>
          <w:lang w:val="es-AR"/>
        </w:rPr>
        <w:t xml:space="preserve">de cada jugador/a </w:t>
      </w:r>
      <w:r w:rsidR="000C0E92">
        <w:rPr>
          <w:lang w:val="es-AR"/>
        </w:rPr>
        <w:t xml:space="preserve">no conocen bien el camino </w:t>
      </w:r>
      <w:r w:rsidR="00F25F5C">
        <w:rPr>
          <w:lang w:val="es-AR"/>
        </w:rPr>
        <w:t xml:space="preserve">hacia la colonia enemiga </w:t>
      </w:r>
      <w:r w:rsidR="000C0E92">
        <w:rPr>
          <w:lang w:val="es-AR"/>
        </w:rPr>
        <w:t>aún, y necesitan plan</w:t>
      </w:r>
      <w:r w:rsidR="00774ABC">
        <w:rPr>
          <w:lang w:val="es-AR"/>
        </w:rPr>
        <w:t>ificar</w:t>
      </w:r>
      <w:r w:rsidR="000C0E92">
        <w:rPr>
          <w:lang w:val="es-AR"/>
        </w:rPr>
        <w:t xml:space="preserve"> una nueva expedición</w:t>
      </w:r>
      <w:r w:rsidR="00774ABC">
        <w:rPr>
          <w:lang w:val="es-AR"/>
        </w:rPr>
        <w:t xml:space="preserve"> hacia esa colonia.</w:t>
      </w:r>
      <w:r w:rsidR="000C0E92">
        <w:rPr>
          <w:lang w:val="es-AR"/>
        </w:rPr>
        <w:t xml:space="preserve"> </w:t>
      </w:r>
      <w:r w:rsidR="00774ABC">
        <w:rPr>
          <w:lang w:val="es-AR"/>
        </w:rPr>
        <w:t>P</w:t>
      </w:r>
      <w:r w:rsidR="000C0E92">
        <w:rPr>
          <w:lang w:val="es-AR"/>
        </w:rPr>
        <w:t xml:space="preserve">ara ello necesitan aprender a guiarse </w:t>
      </w:r>
      <w:r w:rsidR="00774ABC">
        <w:rPr>
          <w:lang w:val="es-AR"/>
        </w:rPr>
        <w:t xml:space="preserve">y encontrar el camino correcto </w:t>
      </w:r>
      <w:r w:rsidR="000C0E92">
        <w:rPr>
          <w:lang w:val="es-AR"/>
        </w:rPr>
        <w:t xml:space="preserve">hasta la colonia empleando ese período de tiempo. </w:t>
      </w:r>
      <w:r w:rsidR="007D1AE5">
        <w:rPr>
          <w:lang w:val="es-AR"/>
        </w:rPr>
        <w:t xml:space="preserve">Dicho tiempo </w:t>
      </w:r>
      <w:r>
        <w:rPr>
          <w:lang w:val="es-AR"/>
        </w:rPr>
        <w:t xml:space="preserve"> se llamará “tiempo de planificación”, y </w:t>
      </w:r>
      <w:r w:rsidR="007D1AE5">
        <w:rPr>
          <w:lang w:val="es-AR"/>
        </w:rPr>
        <w:t xml:space="preserve">será cada vez más corto a medida que </w:t>
      </w:r>
      <w:r w:rsidR="00B613BD">
        <w:rPr>
          <w:lang w:val="es-AR"/>
        </w:rPr>
        <w:t xml:space="preserve">se </w:t>
      </w:r>
      <w:r w:rsidR="007D1AE5">
        <w:rPr>
          <w:lang w:val="es-AR"/>
        </w:rPr>
        <w:t>e</w:t>
      </w:r>
      <w:r w:rsidR="00B613BD">
        <w:rPr>
          <w:lang w:val="es-AR"/>
        </w:rPr>
        <w:t>fectúe</w:t>
      </w:r>
      <w:r w:rsidR="007D1AE5">
        <w:rPr>
          <w:lang w:val="es-AR"/>
        </w:rPr>
        <w:t xml:space="preserve"> ataques hacia </w:t>
      </w:r>
      <w:r w:rsidR="00B613BD">
        <w:rPr>
          <w:lang w:val="es-AR"/>
        </w:rPr>
        <w:t>una</w:t>
      </w:r>
      <w:r w:rsidR="00E41FBA">
        <w:rPr>
          <w:lang w:val="es-AR"/>
        </w:rPr>
        <w:t xml:space="preserve"> misma</w:t>
      </w:r>
      <w:r w:rsidR="007D1AE5">
        <w:rPr>
          <w:lang w:val="es-AR"/>
        </w:rPr>
        <w:t xml:space="preserve"> colonia</w:t>
      </w:r>
      <w:r w:rsidR="00B613BD">
        <w:rPr>
          <w:lang w:val="es-AR"/>
        </w:rPr>
        <w:t>. Esto es debido a que los/as</w:t>
      </w:r>
      <w:r w:rsidR="000C0E92">
        <w:rPr>
          <w:lang w:val="es-AR"/>
        </w:rPr>
        <w:t xml:space="preserve"> expedicionarios</w:t>
      </w:r>
      <w:r w:rsidR="00B613BD">
        <w:rPr>
          <w:lang w:val="es-AR"/>
        </w:rPr>
        <w:t>/as</w:t>
      </w:r>
      <w:r w:rsidR="000C0E92">
        <w:rPr>
          <w:lang w:val="es-AR"/>
        </w:rPr>
        <w:t xml:space="preserve"> aprenderán y conocerán mejor el camino a la misma</w:t>
      </w:r>
      <w:r w:rsidR="00B613BD">
        <w:rPr>
          <w:lang w:val="es-AR"/>
        </w:rPr>
        <w:t>.</w:t>
      </w:r>
    </w:p>
    <w:p w14:paraId="4A3F8BEA" w14:textId="4122F036" w:rsidR="00B613BD" w:rsidRDefault="00B613BD" w:rsidP="00B613BD">
      <w:pPr>
        <w:pStyle w:val="Heading3"/>
        <w:ind w:left="993"/>
        <w:rPr>
          <w:lang w:val="es-AR"/>
        </w:rPr>
      </w:pPr>
      <w:bookmarkStart w:id="883" w:name="_Toc195898618"/>
      <w:r>
        <w:rPr>
          <w:lang w:val="es-AR"/>
        </w:rPr>
        <w:t>Tiempo de planificación</w:t>
      </w:r>
      <w:bookmarkEnd w:id="883"/>
    </w:p>
    <w:p w14:paraId="30297B94" w14:textId="2855599F" w:rsidR="007D1AE5" w:rsidRDefault="007D1AE5" w:rsidP="00B613BD">
      <w:pPr>
        <w:widowControl w:val="0"/>
        <w:ind w:left="426"/>
        <w:jc w:val="both"/>
        <w:rPr>
          <w:lang w:val="es-AR"/>
        </w:rPr>
      </w:pPr>
      <w:r>
        <w:rPr>
          <w:lang w:val="es-AR"/>
        </w:rPr>
        <w:t xml:space="preserve">Sea </w:t>
      </w:r>
      <w:r w:rsidRPr="007D1AE5">
        <w:rPr>
          <w:b/>
          <w:lang w:val="es-AR"/>
        </w:rPr>
        <w:t>A</w:t>
      </w:r>
      <w:r>
        <w:rPr>
          <w:lang w:val="es-AR"/>
        </w:rPr>
        <w:t xml:space="preserve"> la colonia registrada en tu mapa y que deseas atacar,</w:t>
      </w:r>
    </w:p>
    <w:p w14:paraId="0CA8EA74" w14:textId="77777777" w:rsidR="00774ABC" w:rsidRDefault="00767D52" w:rsidP="00B613BD">
      <w:pPr>
        <w:widowControl w:val="0"/>
        <w:ind w:left="426"/>
        <w:jc w:val="both"/>
        <w:rPr>
          <w:lang w:val="es-AR"/>
        </w:rPr>
      </w:pPr>
      <w:r>
        <w:rPr>
          <w:lang w:val="es-AR"/>
        </w:rPr>
        <w:t xml:space="preserve">y sea </w:t>
      </w:r>
      <w:r w:rsidR="007D1AE5" w:rsidRPr="007D1AE5">
        <w:rPr>
          <w:b/>
          <w:lang w:val="es-AR"/>
        </w:rPr>
        <w:t>at</w:t>
      </w:r>
      <w:r w:rsidR="007D1AE5" w:rsidRPr="007D1AE5">
        <w:rPr>
          <w:lang w:val="es-AR"/>
        </w:rPr>
        <w:t>(</w:t>
      </w:r>
      <w:r w:rsidR="007D1AE5" w:rsidRPr="007D1AE5">
        <w:rPr>
          <w:b/>
          <w:lang w:val="es-AR"/>
        </w:rPr>
        <w:t>A</w:t>
      </w:r>
      <w:r w:rsidR="007D1AE5" w:rsidRPr="007D1AE5">
        <w:rPr>
          <w:lang w:val="es-AR"/>
        </w:rPr>
        <w:t>) = Cantidad de a</w:t>
      </w:r>
      <w:r w:rsidR="007D1AE5">
        <w:rPr>
          <w:lang w:val="es-AR"/>
        </w:rPr>
        <w:t xml:space="preserve">taques que ya efectuaste a </w:t>
      </w:r>
      <w:r w:rsidR="007D1AE5">
        <w:rPr>
          <w:b/>
          <w:lang w:val="es-AR"/>
        </w:rPr>
        <w:t>A</w:t>
      </w:r>
      <w:r w:rsidR="007D1AE5">
        <w:rPr>
          <w:lang w:val="es-AR"/>
        </w:rPr>
        <w:t xml:space="preserve">, y </w:t>
      </w:r>
      <w:r w:rsidR="007D1AE5">
        <w:rPr>
          <w:b/>
          <w:lang w:val="es-AR"/>
        </w:rPr>
        <w:t>e</w:t>
      </w:r>
      <w:r w:rsidR="007D1AE5">
        <w:rPr>
          <w:lang w:val="es-AR"/>
        </w:rPr>
        <w:t>(</w:t>
      </w:r>
      <w:r w:rsidR="007D1AE5">
        <w:rPr>
          <w:b/>
          <w:lang w:val="es-AR"/>
        </w:rPr>
        <w:t>A</w:t>
      </w:r>
      <w:r w:rsidR="007D1AE5">
        <w:rPr>
          <w:lang w:val="es-AR"/>
        </w:rPr>
        <w:t>) = Espera de tiempo en semanas hasta el próximo ataque permitido</w:t>
      </w:r>
      <w:r>
        <w:rPr>
          <w:lang w:val="es-AR"/>
        </w:rPr>
        <w:t xml:space="preserve"> hacia </w:t>
      </w:r>
      <w:r>
        <w:rPr>
          <w:b/>
          <w:lang w:val="es-AR"/>
        </w:rPr>
        <w:t>A</w:t>
      </w:r>
      <w:r w:rsidR="00774ABC">
        <w:rPr>
          <w:b/>
          <w:lang w:val="es-AR"/>
        </w:rPr>
        <w:t xml:space="preserve"> </w:t>
      </w:r>
      <w:r w:rsidR="00774ABC">
        <w:rPr>
          <w:lang w:val="es-AR"/>
        </w:rPr>
        <w:t>(tiempo de planificación)</w:t>
      </w:r>
      <w:r w:rsidR="007D1AE5">
        <w:rPr>
          <w:lang w:val="es-AR"/>
        </w:rPr>
        <w:t xml:space="preserve">, entonces: </w:t>
      </w:r>
    </w:p>
    <w:p w14:paraId="1EF5F31C" w14:textId="47371BF6" w:rsidR="007D1AE5" w:rsidRPr="007D1AE5" w:rsidRDefault="007D1AE5" w:rsidP="00B613BD">
      <w:pPr>
        <w:widowControl w:val="0"/>
        <w:ind w:left="426"/>
        <w:jc w:val="both"/>
        <w:rPr>
          <w:b/>
          <w:lang w:val="es-AR"/>
        </w:rPr>
      </w:pPr>
      <w:r>
        <w:rPr>
          <w:b/>
          <w:lang w:val="es-AR"/>
        </w:rPr>
        <w:t>e</w:t>
      </w:r>
      <w:r>
        <w:rPr>
          <w:lang w:val="es-AR"/>
        </w:rPr>
        <w:t>(</w:t>
      </w:r>
      <w:r>
        <w:rPr>
          <w:b/>
          <w:lang w:val="es-AR"/>
        </w:rPr>
        <w:t>A</w:t>
      </w:r>
      <w:r>
        <w:rPr>
          <w:lang w:val="es-AR"/>
        </w:rPr>
        <w:t xml:space="preserve">) = </w:t>
      </w:r>
      <m:oMath>
        <m:f>
          <m:fPr>
            <m:ctrlPr>
              <w:rPr>
                <w:rFonts w:ascii="Cambria Math" w:hAnsi="Cambria Math"/>
                <w:i/>
                <w:lang w:val="es-AR"/>
              </w:rPr>
            </m:ctrlPr>
          </m:fPr>
          <m:num>
            <m:r>
              <m:rPr>
                <m:sty m:val="b"/>
              </m:rPr>
              <w:rPr>
                <w:rFonts w:ascii="Cambria Math" w:hAnsi="Cambria Math"/>
                <w:lang w:val="es-AR"/>
              </w:rPr>
              <m:t>48</m:t>
            </m:r>
            <m:r>
              <m:rPr>
                <m:sty m:val="p"/>
              </m:rPr>
              <w:rPr>
                <w:rFonts w:ascii="Cambria Math" w:hAnsi="Cambria Math"/>
                <w:lang w:val="es-AR"/>
              </w:rPr>
              <m:t xml:space="preserve"> </m:t>
            </m:r>
          </m:num>
          <m:den>
            <m:sSub>
              <m:sSubPr>
                <m:ctrlPr>
                  <w:rPr>
                    <w:rFonts w:ascii="Cambria Math" w:hAnsi="Cambria Math"/>
                    <w:i/>
                    <w:lang w:val="es-AR"/>
                  </w:rPr>
                </m:ctrlPr>
              </m:sSubPr>
              <m:e>
                <m:r>
                  <m:rPr>
                    <m:sty m:val="b"/>
                  </m:rPr>
                  <w:rPr>
                    <w:rFonts w:ascii="Cambria Math" w:hAnsi="Cambria Math"/>
                    <w:lang w:val="es-AR"/>
                  </w:rPr>
                  <m:t>at</m:t>
                </m:r>
                <m:d>
                  <m:dPr>
                    <m:ctrlPr>
                      <w:rPr>
                        <w:rFonts w:ascii="Cambria Math" w:hAnsi="Cambria Math"/>
                        <w:lang w:val="es-AR"/>
                      </w:rPr>
                    </m:ctrlPr>
                  </m:dPr>
                  <m:e>
                    <m:r>
                      <m:rPr>
                        <m:sty m:val="b"/>
                      </m:rPr>
                      <w:rPr>
                        <w:rFonts w:ascii="Cambria Math" w:hAnsi="Cambria Math"/>
                        <w:lang w:val="es-AR"/>
                      </w:rPr>
                      <m:t>A</m:t>
                    </m:r>
                  </m:e>
                </m:d>
                <m:r>
                  <w:rPr>
                    <w:rFonts w:ascii="Cambria Math" w:hAnsi="Cambria Math"/>
                    <w:lang w:val="es-AR"/>
                  </w:rPr>
                  <m:t xml:space="preserve"> .  </m:t>
                </m:r>
                <m:r>
                  <m:rPr>
                    <m:sty m:val="bi"/>
                  </m:rPr>
                  <w:rPr>
                    <w:rFonts w:ascii="Cambria Math" w:hAnsi="Cambria Math"/>
                    <w:lang w:val="es-AR"/>
                  </w:rPr>
                  <m:t>log</m:t>
                </m:r>
              </m:e>
              <m:sub>
                <m:r>
                  <m:rPr>
                    <m:sty m:val="bi"/>
                  </m:rPr>
                  <w:rPr>
                    <w:rFonts w:ascii="Cambria Math" w:hAnsi="Cambria Math"/>
                    <w:lang w:val="es-AR"/>
                  </w:rPr>
                  <m:t>2</m:t>
                </m:r>
              </m:sub>
            </m:sSub>
            <m:r>
              <w:rPr>
                <w:rFonts w:ascii="Cambria Math" w:hAnsi="Cambria Math"/>
                <w:lang w:val="es-AR"/>
              </w:rPr>
              <m:t>(</m:t>
            </m:r>
            <m:r>
              <m:rPr>
                <m:sty m:val="b"/>
              </m:rPr>
              <w:rPr>
                <w:rFonts w:ascii="Cambria Math" w:hAnsi="Cambria Math"/>
                <w:lang w:val="es-AR"/>
              </w:rPr>
              <m:t>at</m:t>
            </m:r>
            <m:d>
              <m:dPr>
                <m:ctrlPr>
                  <w:rPr>
                    <w:rFonts w:ascii="Cambria Math" w:hAnsi="Cambria Math"/>
                    <w:lang w:val="es-AR"/>
                  </w:rPr>
                </m:ctrlPr>
              </m:dPr>
              <m:e>
                <m:r>
                  <m:rPr>
                    <m:sty m:val="b"/>
                  </m:rPr>
                  <w:rPr>
                    <w:rFonts w:ascii="Cambria Math" w:hAnsi="Cambria Math"/>
                    <w:lang w:val="es-AR"/>
                  </w:rPr>
                  <m:t>A</m:t>
                </m:r>
              </m:e>
            </m:d>
            <m:r>
              <m:rPr>
                <m:sty m:val="bi"/>
              </m:rPr>
              <w:rPr>
                <w:rFonts w:ascii="Cambria Math" w:hAnsi="Cambria Math"/>
                <w:lang w:val="es-AR"/>
              </w:rPr>
              <m:t>+1</m:t>
            </m:r>
            <m:r>
              <w:rPr>
                <w:rFonts w:ascii="Cambria Math" w:hAnsi="Cambria Math"/>
                <w:lang w:val="es-AR"/>
              </w:rPr>
              <m:t>)</m:t>
            </m:r>
          </m:den>
        </m:f>
        <m:r>
          <w:rPr>
            <w:rFonts w:ascii="Cambria Math" w:hAnsi="Cambria Math"/>
            <w:lang w:val="es-AR"/>
          </w:rPr>
          <m:t xml:space="preserve"> </m:t>
        </m:r>
      </m:oMath>
      <w:r>
        <w:rPr>
          <w:lang w:val="es-AR"/>
        </w:rPr>
        <w:t xml:space="preserve"> semanas</w:t>
      </w:r>
      <w:r w:rsidR="00767D52">
        <w:rPr>
          <w:lang w:val="es-AR"/>
        </w:rPr>
        <w:t>.</w:t>
      </w:r>
    </w:p>
    <w:p w14:paraId="0000029E" w14:textId="02432112" w:rsidR="00170610" w:rsidRDefault="00767D52" w:rsidP="00B613BD">
      <w:pPr>
        <w:widowControl w:val="0"/>
        <w:ind w:left="426"/>
        <w:rPr>
          <w:lang w:val="es-AR"/>
        </w:rPr>
      </w:pPr>
      <w:r>
        <w:rPr>
          <w:lang w:val="es-AR"/>
        </w:rPr>
        <w:t xml:space="preserve">Es decir, si </w:t>
      </w:r>
      <w:r>
        <w:rPr>
          <w:b/>
          <w:lang w:val="es-AR"/>
        </w:rPr>
        <w:t>at</w:t>
      </w:r>
      <w:r>
        <w:rPr>
          <w:lang w:val="es-AR"/>
        </w:rPr>
        <w:t>(</w:t>
      </w:r>
      <w:r>
        <w:rPr>
          <w:b/>
          <w:lang w:val="es-AR"/>
        </w:rPr>
        <w:t>A</w:t>
      </w:r>
      <w:r>
        <w:rPr>
          <w:lang w:val="es-AR"/>
        </w:rPr>
        <w:t xml:space="preserve">) = </w:t>
      </w:r>
      <w:r>
        <w:rPr>
          <w:b/>
          <w:lang w:val="es-AR"/>
        </w:rPr>
        <w:t>1</w:t>
      </w:r>
      <w:r>
        <w:rPr>
          <w:lang w:val="es-AR"/>
        </w:rPr>
        <w:t xml:space="preserve"> </w:t>
      </w:r>
      <w:r w:rsidR="00D5640B">
        <w:rPr>
          <w:lang w:val="es-AR"/>
        </w:rPr>
        <w:t xml:space="preserve">(has atacado a </w:t>
      </w:r>
      <w:r w:rsidR="00D5640B" w:rsidRPr="00D5640B">
        <w:rPr>
          <w:b/>
          <w:lang w:val="es-AR"/>
        </w:rPr>
        <w:t>A</w:t>
      </w:r>
      <w:r w:rsidR="00D5640B">
        <w:rPr>
          <w:lang w:val="es-AR"/>
        </w:rPr>
        <w:t xml:space="preserve"> sólo 1 vez) </w:t>
      </w:r>
      <w:r>
        <w:rPr>
          <w:lang w:val="es-AR"/>
        </w:rPr>
        <w:sym w:font="Symbol" w:char="F0AE"/>
      </w:r>
      <w:r>
        <w:rPr>
          <w:lang w:val="es-AR"/>
        </w:rPr>
        <w:t xml:space="preserve"> </w:t>
      </w:r>
      <w:r>
        <w:rPr>
          <w:b/>
          <w:lang w:val="es-AR"/>
        </w:rPr>
        <w:t>e</w:t>
      </w:r>
      <w:r>
        <w:rPr>
          <w:lang w:val="es-AR"/>
        </w:rPr>
        <w:t>(</w:t>
      </w:r>
      <w:r>
        <w:rPr>
          <w:b/>
          <w:lang w:val="es-AR"/>
        </w:rPr>
        <w:t>A</w:t>
      </w:r>
      <w:r>
        <w:rPr>
          <w:lang w:val="es-AR"/>
        </w:rPr>
        <w:t xml:space="preserve">) = </w:t>
      </w:r>
      <m:oMath>
        <m:f>
          <m:fPr>
            <m:ctrlPr>
              <w:rPr>
                <w:rFonts w:ascii="Cambria Math" w:hAnsi="Cambria Math"/>
                <w:i/>
                <w:lang w:val="es-AR"/>
              </w:rPr>
            </m:ctrlPr>
          </m:fPr>
          <m:num>
            <m:r>
              <m:rPr>
                <m:sty m:val="b"/>
              </m:rPr>
              <w:rPr>
                <w:rFonts w:ascii="Cambria Math" w:hAnsi="Cambria Math"/>
                <w:lang w:val="es-AR"/>
              </w:rPr>
              <m:t>48</m:t>
            </m:r>
            <m:r>
              <m:rPr>
                <m:sty m:val="p"/>
              </m:rPr>
              <w:rPr>
                <w:rFonts w:ascii="Cambria Math" w:hAnsi="Cambria Math"/>
                <w:lang w:val="es-AR"/>
              </w:rPr>
              <m:t xml:space="preserve"> </m:t>
            </m:r>
          </m:num>
          <m:den>
            <m:r>
              <m:rPr>
                <m:sty m:val="b"/>
              </m:rPr>
              <w:rPr>
                <w:rFonts w:ascii="Cambria Math" w:hAnsi="Cambria Math"/>
                <w:lang w:val="es-AR"/>
              </w:rPr>
              <m:t>1</m:t>
            </m:r>
          </m:den>
        </m:f>
      </m:oMath>
      <w:r>
        <w:rPr>
          <w:lang w:val="es-AR"/>
        </w:rPr>
        <w:t xml:space="preserve"> = </w:t>
      </w:r>
      <w:r w:rsidR="00D5640B">
        <w:rPr>
          <w:b/>
          <w:lang w:val="es-AR"/>
        </w:rPr>
        <w:t>48</w:t>
      </w:r>
      <w:r>
        <w:rPr>
          <w:b/>
          <w:lang w:val="es-AR"/>
        </w:rPr>
        <w:t xml:space="preserve"> semanas</w:t>
      </w:r>
      <w:r w:rsidR="006342BB">
        <w:rPr>
          <w:b/>
          <w:lang w:val="es-AR"/>
        </w:rPr>
        <w:t xml:space="preserve"> </w:t>
      </w:r>
      <w:r w:rsidR="006342BB">
        <w:rPr>
          <w:lang w:val="es-AR"/>
        </w:rPr>
        <w:t>(</w:t>
      </w:r>
      <w:r w:rsidR="00D5640B">
        <w:rPr>
          <w:b/>
          <w:lang w:val="es-AR"/>
        </w:rPr>
        <w:t>4</w:t>
      </w:r>
      <w:r w:rsidR="006342BB">
        <w:rPr>
          <w:b/>
          <w:lang w:val="es-AR"/>
        </w:rPr>
        <w:t xml:space="preserve"> horas </w:t>
      </w:r>
      <w:r w:rsidR="006342BB">
        <w:rPr>
          <w:lang w:val="es-AR"/>
        </w:rPr>
        <w:t>reales),</w:t>
      </w:r>
    </w:p>
    <w:p w14:paraId="5D1C569D" w14:textId="1BEF38AE" w:rsidR="00767D52" w:rsidRPr="00767D52" w:rsidRDefault="00D5640B" w:rsidP="00B613BD">
      <w:pPr>
        <w:widowControl w:val="0"/>
        <w:ind w:left="426"/>
        <w:rPr>
          <w:lang w:val="es-AR"/>
        </w:rPr>
      </w:pPr>
      <w:r>
        <w:rPr>
          <w:lang w:val="es-AR"/>
        </w:rPr>
        <w:t xml:space="preserve">si </w:t>
      </w:r>
      <w:r>
        <w:rPr>
          <w:b/>
          <w:lang w:val="es-AR"/>
        </w:rPr>
        <w:t>at</w:t>
      </w:r>
      <w:r>
        <w:rPr>
          <w:lang w:val="es-AR"/>
        </w:rPr>
        <w:t>(</w:t>
      </w:r>
      <w:r>
        <w:rPr>
          <w:b/>
          <w:lang w:val="es-AR"/>
        </w:rPr>
        <w:t>A</w:t>
      </w:r>
      <w:r>
        <w:rPr>
          <w:lang w:val="es-AR"/>
        </w:rPr>
        <w:t xml:space="preserve">) = </w:t>
      </w:r>
      <w:r>
        <w:rPr>
          <w:b/>
          <w:lang w:val="es-AR"/>
        </w:rPr>
        <w:t>2</w:t>
      </w:r>
      <w:r>
        <w:rPr>
          <w:lang w:val="es-AR"/>
        </w:rPr>
        <w:t xml:space="preserve"> (has atacado a </w:t>
      </w:r>
      <w:r w:rsidRPr="00D5640B">
        <w:rPr>
          <w:b/>
          <w:lang w:val="es-AR"/>
        </w:rPr>
        <w:t>A</w:t>
      </w:r>
      <w:r>
        <w:rPr>
          <w:lang w:val="es-AR"/>
        </w:rPr>
        <w:t xml:space="preserve"> 2 veces) </w:t>
      </w:r>
      <w:r>
        <w:rPr>
          <w:lang w:val="es-AR"/>
        </w:rPr>
        <w:sym w:font="Symbol" w:char="F0AE"/>
      </w:r>
      <w:r>
        <w:rPr>
          <w:lang w:val="es-AR"/>
        </w:rPr>
        <w:t xml:space="preserve"> </w:t>
      </w:r>
      <w:r>
        <w:rPr>
          <w:b/>
          <w:lang w:val="es-AR"/>
        </w:rPr>
        <w:t>e</w:t>
      </w:r>
      <w:r>
        <w:rPr>
          <w:lang w:val="es-AR"/>
        </w:rPr>
        <w:t>(</w:t>
      </w:r>
      <w:r>
        <w:rPr>
          <w:b/>
          <w:lang w:val="es-AR"/>
        </w:rPr>
        <w:t>A</w:t>
      </w:r>
      <w:r>
        <w:rPr>
          <w:lang w:val="es-AR"/>
        </w:rPr>
        <w:t xml:space="preserve">) = </w:t>
      </w:r>
      <m:oMath>
        <m:f>
          <m:fPr>
            <m:ctrlPr>
              <w:rPr>
                <w:rFonts w:ascii="Cambria Math" w:hAnsi="Cambria Math"/>
                <w:i/>
                <w:lang w:val="es-AR"/>
              </w:rPr>
            </m:ctrlPr>
          </m:fPr>
          <m:num>
            <m:r>
              <m:rPr>
                <m:sty m:val="b"/>
              </m:rPr>
              <w:rPr>
                <w:rFonts w:ascii="Cambria Math" w:hAnsi="Cambria Math"/>
                <w:lang w:val="es-AR"/>
              </w:rPr>
              <m:t>48</m:t>
            </m:r>
            <m:r>
              <m:rPr>
                <m:sty m:val="p"/>
              </m:rPr>
              <w:rPr>
                <w:rFonts w:ascii="Cambria Math" w:hAnsi="Cambria Math"/>
                <w:lang w:val="es-AR"/>
              </w:rPr>
              <m:t xml:space="preserve"> </m:t>
            </m:r>
          </m:num>
          <m:den>
            <m:sSub>
              <m:sSubPr>
                <m:ctrlPr>
                  <w:rPr>
                    <w:rFonts w:ascii="Cambria Math" w:hAnsi="Cambria Math"/>
                    <w:i/>
                    <w:lang w:val="es-AR"/>
                  </w:rPr>
                </m:ctrlPr>
              </m:sSubPr>
              <m:e>
                <m:r>
                  <m:rPr>
                    <m:sty m:val="b"/>
                  </m:rPr>
                  <w:rPr>
                    <w:rFonts w:ascii="Cambria Math" w:hAnsi="Cambria Math"/>
                    <w:lang w:val="es-AR"/>
                  </w:rPr>
                  <m:t>2</m:t>
                </m:r>
                <m:r>
                  <w:rPr>
                    <w:rFonts w:ascii="Cambria Math" w:hAnsi="Cambria Math"/>
                    <w:lang w:val="es-AR"/>
                  </w:rPr>
                  <m:t xml:space="preserve">. </m:t>
                </m:r>
                <m:r>
                  <m:rPr>
                    <m:sty m:val="bi"/>
                  </m:rPr>
                  <w:rPr>
                    <w:rFonts w:ascii="Cambria Math" w:hAnsi="Cambria Math"/>
                    <w:lang w:val="es-AR"/>
                  </w:rPr>
                  <m:t>log</m:t>
                </m:r>
              </m:e>
              <m:sub>
                <m:r>
                  <m:rPr>
                    <m:sty m:val="bi"/>
                  </m:rPr>
                  <w:rPr>
                    <w:rFonts w:ascii="Cambria Math" w:hAnsi="Cambria Math"/>
                    <w:lang w:val="es-AR"/>
                  </w:rPr>
                  <m:t>2</m:t>
                </m:r>
              </m:sub>
            </m:sSub>
            <m:r>
              <w:rPr>
                <w:rFonts w:ascii="Cambria Math" w:hAnsi="Cambria Math"/>
                <w:lang w:val="es-AR"/>
              </w:rPr>
              <m:t>(</m:t>
            </m:r>
            <m:r>
              <m:rPr>
                <m:sty m:val="b"/>
              </m:rPr>
              <w:rPr>
                <w:rFonts w:ascii="Cambria Math" w:hAnsi="Cambria Math"/>
                <w:lang w:val="es-AR"/>
              </w:rPr>
              <m:t>3</m:t>
            </m:r>
            <m:r>
              <w:rPr>
                <w:rFonts w:ascii="Cambria Math" w:hAnsi="Cambria Math"/>
                <w:lang w:val="es-AR"/>
              </w:rPr>
              <m:t>)</m:t>
            </m:r>
          </m:den>
        </m:f>
      </m:oMath>
      <w:r>
        <w:rPr>
          <w:lang w:val="es-AR"/>
        </w:rPr>
        <w:t xml:space="preserve"> = </w:t>
      </w:r>
      <w:r>
        <w:rPr>
          <w:b/>
          <w:lang w:val="es-AR"/>
        </w:rPr>
        <w:t xml:space="preserve">15,14 semanas </w:t>
      </w:r>
      <w:r>
        <w:rPr>
          <w:lang w:val="es-AR"/>
        </w:rPr>
        <w:t>(</w:t>
      </w:r>
      <w:r>
        <w:rPr>
          <w:b/>
          <w:lang w:val="es-AR"/>
        </w:rPr>
        <w:t xml:space="preserve">1:15:42 horas </w:t>
      </w:r>
      <w:r>
        <w:rPr>
          <w:lang w:val="es-AR"/>
        </w:rPr>
        <w:t xml:space="preserve">reales), </w:t>
      </w:r>
      <w:r w:rsidR="00767D52">
        <w:rPr>
          <w:lang w:val="es-AR"/>
        </w:rPr>
        <w:t xml:space="preserve">y si </w:t>
      </w:r>
      <w:r w:rsidR="00767D52">
        <w:rPr>
          <w:b/>
          <w:lang w:val="es-AR"/>
        </w:rPr>
        <w:t>at</w:t>
      </w:r>
      <w:r w:rsidR="00767D52">
        <w:rPr>
          <w:lang w:val="es-AR"/>
        </w:rPr>
        <w:t>(</w:t>
      </w:r>
      <w:r w:rsidR="00767D52">
        <w:rPr>
          <w:b/>
          <w:lang w:val="es-AR"/>
        </w:rPr>
        <w:t>A</w:t>
      </w:r>
      <w:r w:rsidR="00767D52">
        <w:rPr>
          <w:lang w:val="es-AR"/>
        </w:rPr>
        <w:t xml:space="preserve">) = </w:t>
      </w:r>
      <w:r w:rsidR="00767D52">
        <w:rPr>
          <w:b/>
          <w:lang w:val="es-AR"/>
        </w:rPr>
        <w:t>5</w:t>
      </w:r>
      <w:r w:rsidR="00767D52">
        <w:rPr>
          <w:lang w:val="es-AR"/>
        </w:rPr>
        <w:t xml:space="preserve"> </w:t>
      </w:r>
      <w:r w:rsidR="00767D52">
        <w:rPr>
          <w:lang w:val="es-AR"/>
        </w:rPr>
        <w:sym w:font="Symbol" w:char="F0AE"/>
      </w:r>
      <w:r w:rsidR="00767D52">
        <w:rPr>
          <w:lang w:val="es-AR"/>
        </w:rPr>
        <w:t xml:space="preserve"> </w:t>
      </w:r>
      <w:r w:rsidR="00767D52">
        <w:rPr>
          <w:b/>
          <w:lang w:val="es-AR"/>
        </w:rPr>
        <w:t>e</w:t>
      </w:r>
      <w:r w:rsidR="00767D52">
        <w:rPr>
          <w:lang w:val="es-AR"/>
        </w:rPr>
        <w:t>(</w:t>
      </w:r>
      <w:r w:rsidR="00767D52">
        <w:rPr>
          <w:b/>
          <w:lang w:val="es-AR"/>
        </w:rPr>
        <w:t>A</w:t>
      </w:r>
      <w:r w:rsidR="00767D52">
        <w:rPr>
          <w:lang w:val="es-AR"/>
        </w:rPr>
        <w:t xml:space="preserve">) = </w:t>
      </w:r>
      <m:oMath>
        <m:f>
          <m:fPr>
            <m:ctrlPr>
              <w:rPr>
                <w:rFonts w:ascii="Cambria Math" w:hAnsi="Cambria Math"/>
                <w:i/>
                <w:lang w:val="es-AR"/>
              </w:rPr>
            </m:ctrlPr>
          </m:fPr>
          <m:num>
            <m:r>
              <m:rPr>
                <m:sty m:val="b"/>
              </m:rPr>
              <w:rPr>
                <w:rFonts w:ascii="Cambria Math" w:hAnsi="Cambria Math"/>
                <w:lang w:val="es-AR"/>
              </w:rPr>
              <m:t>48</m:t>
            </m:r>
            <m:r>
              <m:rPr>
                <m:sty m:val="p"/>
              </m:rPr>
              <w:rPr>
                <w:rFonts w:ascii="Cambria Math" w:hAnsi="Cambria Math"/>
                <w:lang w:val="es-AR"/>
              </w:rPr>
              <m:t xml:space="preserve"> </m:t>
            </m:r>
          </m:num>
          <m:den>
            <m:sSub>
              <m:sSubPr>
                <m:ctrlPr>
                  <w:rPr>
                    <w:rFonts w:ascii="Cambria Math" w:hAnsi="Cambria Math"/>
                    <w:i/>
                    <w:lang w:val="es-AR"/>
                  </w:rPr>
                </m:ctrlPr>
              </m:sSubPr>
              <m:e>
                <m:r>
                  <m:rPr>
                    <m:sty m:val="b"/>
                  </m:rPr>
                  <w:rPr>
                    <w:rFonts w:ascii="Cambria Math" w:hAnsi="Cambria Math"/>
                    <w:lang w:val="es-AR"/>
                  </w:rPr>
                  <m:t>5</m:t>
                </m:r>
                <m:r>
                  <w:rPr>
                    <w:rFonts w:ascii="Cambria Math" w:hAnsi="Cambria Math"/>
                    <w:lang w:val="es-AR"/>
                  </w:rPr>
                  <m:t xml:space="preserve"> .  </m:t>
                </m:r>
                <m:r>
                  <m:rPr>
                    <m:sty m:val="bi"/>
                  </m:rPr>
                  <w:rPr>
                    <w:rFonts w:ascii="Cambria Math" w:hAnsi="Cambria Math"/>
                    <w:lang w:val="es-AR"/>
                  </w:rPr>
                  <m:t>log</m:t>
                </m:r>
              </m:e>
              <m:sub>
                <m:r>
                  <m:rPr>
                    <m:sty m:val="bi"/>
                  </m:rPr>
                  <w:rPr>
                    <w:rFonts w:ascii="Cambria Math" w:hAnsi="Cambria Math"/>
                    <w:lang w:val="es-AR"/>
                  </w:rPr>
                  <m:t>2</m:t>
                </m:r>
              </m:sub>
            </m:sSub>
            <m:r>
              <w:rPr>
                <w:rFonts w:ascii="Cambria Math" w:hAnsi="Cambria Math"/>
                <w:lang w:val="es-AR"/>
              </w:rPr>
              <m:t>(</m:t>
            </m:r>
            <m:r>
              <m:rPr>
                <m:sty m:val="b"/>
              </m:rPr>
              <w:rPr>
                <w:rFonts w:ascii="Cambria Math" w:hAnsi="Cambria Math"/>
                <w:lang w:val="es-AR"/>
              </w:rPr>
              <m:t>5</m:t>
            </m:r>
            <m:r>
              <m:rPr>
                <m:sty m:val="bi"/>
              </m:rPr>
              <w:rPr>
                <w:rFonts w:ascii="Cambria Math" w:hAnsi="Cambria Math"/>
                <w:lang w:val="es-AR"/>
              </w:rPr>
              <m:t>+1)</m:t>
            </m:r>
          </m:den>
        </m:f>
      </m:oMath>
      <w:r w:rsidR="00767D52">
        <w:rPr>
          <w:lang w:val="es-AR"/>
        </w:rPr>
        <w:t xml:space="preserve"> = </w:t>
      </w:r>
      <w:r>
        <w:rPr>
          <w:b/>
          <w:lang w:val="es-AR"/>
        </w:rPr>
        <w:t>3,71</w:t>
      </w:r>
      <w:r w:rsidR="00767D52">
        <w:rPr>
          <w:b/>
          <w:lang w:val="es-AR"/>
        </w:rPr>
        <w:t xml:space="preserve"> semanas</w:t>
      </w:r>
      <w:r w:rsidR="006342BB">
        <w:rPr>
          <w:b/>
          <w:lang w:val="es-AR"/>
        </w:rPr>
        <w:t xml:space="preserve"> </w:t>
      </w:r>
      <w:r w:rsidR="006342BB">
        <w:rPr>
          <w:lang w:val="es-AR"/>
        </w:rPr>
        <w:t>(</w:t>
      </w:r>
      <w:r>
        <w:rPr>
          <w:b/>
          <w:lang w:val="es-AR"/>
        </w:rPr>
        <w:t>18:34</w:t>
      </w:r>
      <w:r w:rsidR="006342BB">
        <w:rPr>
          <w:b/>
          <w:lang w:val="es-AR"/>
        </w:rPr>
        <w:t xml:space="preserve"> </w:t>
      </w:r>
      <w:r w:rsidR="0065353B">
        <w:rPr>
          <w:b/>
          <w:lang w:val="es-AR"/>
        </w:rPr>
        <w:t>minuto</w:t>
      </w:r>
      <w:r w:rsidR="006342BB">
        <w:rPr>
          <w:b/>
          <w:lang w:val="es-AR"/>
        </w:rPr>
        <w:t xml:space="preserve">s </w:t>
      </w:r>
      <w:r w:rsidR="006342BB">
        <w:rPr>
          <w:lang w:val="es-AR"/>
        </w:rPr>
        <w:t>reales),</w:t>
      </w:r>
    </w:p>
    <w:p w14:paraId="42D87304" w14:textId="77777777" w:rsidR="00767D52" w:rsidRDefault="00767D52" w:rsidP="00620049">
      <w:pPr>
        <w:widowControl w:val="0"/>
        <w:pBdr>
          <w:top w:val="nil"/>
          <w:left w:val="nil"/>
          <w:bottom w:val="nil"/>
          <w:right w:val="nil"/>
          <w:between w:val="nil"/>
        </w:pBdr>
        <w:ind w:left="284"/>
        <w:jc w:val="both"/>
        <w:rPr>
          <w:color w:val="000000"/>
          <w:lang w:val="es-AR"/>
        </w:rPr>
      </w:pPr>
    </w:p>
    <w:p w14:paraId="0000029F" w14:textId="7D4524C8" w:rsidR="00170610" w:rsidRDefault="00AE5A6A" w:rsidP="00537671">
      <w:pPr>
        <w:jc w:val="both"/>
        <w:rPr>
          <w:lang w:val="es-AR"/>
        </w:rPr>
      </w:pPr>
      <w:r>
        <w:rPr>
          <w:lang w:val="es-AR"/>
        </w:rPr>
        <w:t xml:space="preserve">Sea </w:t>
      </w:r>
      <w:r w:rsidRPr="00AE5A6A">
        <w:rPr>
          <w:b/>
          <w:lang w:val="es-AR"/>
        </w:rPr>
        <w:t>CA</w:t>
      </w:r>
      <w:r>
        <w:rPr>
          <w:lang w:val="es-AR"/>
        </w:rPr>
        <w:t xml:space="preserve"> = Colonia de jugador </w:t>
      </w:r>
      <w:r>
        <w:rPr>
          <w:b/>
          <w:lang w:val="es-AR"/>
        </w:rPr>
        <w:t>d</w:t>
      </w:r>
      <w:r w:rsidRPr="00AE5A6A">
        <w:rPr>
          <w:lang w:val="es-AR"/>
        </w:rPr>
        <w:t>,</w:t>
      </w:r>
      <w:r>
        <w:rPr>
          <w:lang w:val="es-AR"/>
        </w:rPr>
        <w:t xml:space="preserve"> </w:t>
      </w:r>
      <w:r w:rsidRPr="00AE5A6A">
        <w:rPr>
          <w:b/>
          <w:lang w:val="es-AR"/>
        </w:rPr>
        <w:t>atacada</w:t>
      </w:r>
      <w:r>
        <w:rPr>
          <w:lang w:val="es-AR"/>
        </w:rPr>
        <w:t xml:space="preserve"> por jugador </w:t>
      </w:r>
      <w:r>
        <w:rPr>
          <w:b/>
          <w:lang w:val="es-AR"/>
        </w:rPr>
        <w:t>a</w:t>
      </w:r>
      <w:r>
        <w:rPr>
          <w:lang w:val="es-AR"/>
        </w:rPr>
        <w:t>, entonces s</w:t>
      </w:r>
      <w:r w:rsidR="00B76C16" w:rsidRPr="00B76C16">
        <w:rPr>
          <w:lang w:val="es-AR"/>
        </w:rPr>
        <w:t xml:space="preserve">i </w:t>
      </w:r>
      <w:r w:rsidR="00537671" w:rsidRPr="00B76C16">
        <w:rPr>
          <w:lang w:val="es-AR"/>
        </w:rPr>
        <w:t>luego del ataque</w:t>
      </w:r>
      <w:r w:rsidR="00537671">
        <w:rPr>
          <w:lang w:val="es-AR"/>
        </w:rPr>
        <w:t xml:space="preserve"> y resuelto el combate,</w:t>
      </w:r>
      <w:r w:rsidR="00537671" w:rsidRPr="00B76C16">
        <w:rPr>
          <w:lang w:val="es-AR"/>
        </w:rPr>
        <w:t xml:space="preserve"> </w:t>
      </w:r>
      <w:r w:rsidR="00B76C16" w:rsidRPr="00B76C16">
        <w:rPr>
          <w:lang w:val="es-AR"/>
        </w:rPr>
        <w:t xml:space="preserve">el atacante </w:t>
      </w:r>
      <w:r w:rsidR="00141F91" w:rsidRPr="00141F91">
        <w:rPr>
          <w:b/>
          <w:lang w:val="es-AR"/>
        </w:rPr>
        <w:t>a</w:t>
      </w:r>
      <w:r w:rsidR="00B76C16" w:rsidRPr="00B76C16">
        <w:rPr>
          <w:lang w:val="es-AR"/>
        </w:rPr>
        <w:t xml:space="preserve"> gana</w:t>
      </w:r>
      <w:r w:rsidR="00537671">
        <w:rPr>
          <w:lang w:val="es-AR"/>
        </w:rPr>
        <w:t>,</w:t>
      </w:r>
      <w:r w:rsidR="00B76C16" w:rsidRPr="00B76C16">
        <w:rPr>
          <w:lang w:val="es-AR"/>
        </w:rPr>
        <w:t xml:space="preserve"> </w:t>
      </w:r>
      <w:r w:rsidR="00141F91" w:rsidRPr="00141F91">
        <w:rPr>
          <w:b/>
          <w:lang w:val="es-AR"/>
        </w:rPr>
        <w:t>p</w:t>
      </w:r>
      <w:r w:rsidR="00B76C16" w:rsidRPr="000C0E92">
        <w:rPr>
          <w:lang w:val="es-AR"/>
        </w:rPr>
        <w:t>(</w:t>
      </w:r>
      <w:r w:rsidR="00141F91" w:rsidRPr="00141F91">
        <w:rPr>
          <w:b/>
          <w:lang w:val="es-AR"/>
        </w:rPr>
        <w:t>d</w:t>
      </w:r>
      <w:r w:rsidR="00B76C16" w:rsidRPr="000C0E92">
        <w:rPr>
          <w:lang w:val="es-AR"/>
        </w:rPr>
        <w:t>)</w:t>
      </w:r>
      <w:r w:rsidR="00B76C16" w:rsidRPr="00141F91">
        <w:rPr>
          <w:b/>
          <w:lang w:val="es-AR"/>
        </w:rPr>
        <w:t xml:space="preserve"> = 0</w:t>
      </w:r>
      <w:r w:rsidR="00B76C16" w:rsidRPr="00B76C16">
        <w:rPr>
          <w:lang w:val="es-AR"/>
        </w:rPr>
        <w:t xml:space="preserve"> </w:t>
      </w:r>
      <w:r w:rsidR="00537671">
        <w:rPr>
          <w:lang w:val="es-AR"/>
        </w:rPr>
        <w:t xml:space="preserve">y </w:t>
      </w:r>
      <w:r w:rsidRPr="00AE5A6A">
        <w:rPr>
          <w:b/>
          <w:lang w:val="es-AR"/>
        </w:rPr>
        <w:t>CA</w:t>
      </w:r>
      <w:r w:rsidR="00537671">
        <w:rPr>
          <w:lang w:val="es-AR"/>
        </w:rPr>
        <w:t xml:space="preserve"> </w:t>
      </w:r>
      <w:r>
        <w:rPr>
          <w:lang w:val="es-AR"/>
        </w:rPr>
        <w:t>tiene al menos 1 habitante</w:t>
      </w:r>
      <w:r w:rsidR="000C0E92" w:rsidRPr="000C0E92">
        <w:rPr>
          <w:lang w:val="es-AR"/>
        </w:rPr>
        <w:t xml:space="preserve"> </w:t>
      </w:r>
      <w:r w:rsidR="000C0E92">
        <w:rPr>
          <w:lang w:val="es-AR"/>
        </w:rPr>
        <w:sym w:font="Symbol" w:char="F0AE"/>
      </w:r>
      <w:r w:rsidR="00B76C16" w:rsidRPr="00B76C16">
        <w:rPr>
          <w:lang w:val="es-AR"/>
        </w:rPr>
        <w:t xml:space="preserve"> </w:t>
      </w:r>
      <w:r>
        <w:rPr>
          <w:b/>
          <w:lang w:val="es-AR"/>
        </w:rPr>
        <w:t>CA</w:t>
      </w:r>
      <w:r w:rsidR="00B76C16" w:rsidRPr="00B76C16">
        <w:rPr>
          <w:lang w:val="es-AR"/>
        </w:rPr>
        <w:t xml:space="preserve"> se dice que </w:t>
      </w:r>
      <w:r>
        <w:rPr>
          <w:b/>
          <w:lang w:val="es-AR"/>
        </w:rPr>
        <w:t>queda dominada</w:t>
      </w:r>
      <w:r w:rsidR="00B76C16" w:rsidRPr="00B76C16">
        <w:rPr>
          <w:b/>
          <w:lang w:val="es-AR"/>
        </w:rPr>
        <w:t xml:space="preserve"> por el atacante </w:t>
      </w:r>
      <w:r w:rsidR="00141F91">
        <w:rPr>
          <w:b/>
          <w:lang w:val="es-AR"/>
        </w:rPr>
        <w:t>a</w:t>
      </w:r>
      <w:r w:rsidR="00B76C16" w:rsidRPr="00B76C16">
        <w:rPr>
          <w:lang w:val="es-AR"/>
        </w:rPr>
        <w:t>.</w:t>
      </w:r>
    </w:p>
    <w:p w14:paraId="000002A1" w14:textId="14A925C6" w:rsidR="00170610" w:rsidRDefault="00954A2F" w:rsidP="00954A2F">
      <w:pPr>
        <w:pStyle w:val="Heading1"/>
        <w:ind w:left="567" w:hanging="567"/>
        <w:rPr>
          <w:lang w:val="es-AR"/>
        </w:rPr>
      </w:pPr>
      <w:bookmarkStart w:id="884" w:name="_Dominio_de_otra"/>
      <w:bookmarkStart w:id="885" w:name="_Toc193501758"/>
      <w:bookmarkStart w:id="886" w:name="_Toc195898619"/>
      <w:bookmarkEnd w:id="884"/>
      <w:r>
        <w:rPr>
          <w:lang w:val="es-AR"/>
        </w:rPr>
        <w:t>Dominio de otra colonia</w:t>
      </w:r>
      <w:bookmarkEnd w:id="885"/>
      <w:bookmarkEnd w:id="886"/>
    </w:p>
    <w:p w14:paraId="68B6CB34" w14:textId="2815AF61" w:rsidR="005C52CB" w:rsidRPr="00954A2F" w:rsidRDefault="005C52CB" w:rsidP="005C52CB">
      <w:pPr>
        <w:pStyle w:val="Heading2"/>
        <w:ind w:left="851" w:hanging="709"/>
        <w:rPr>
          <w:lang w:val="es-AR"/>
        </w:rPr>
      </w:pPr>
      <w:bookmarkStart w:id="887" w:name="_Toc193501759"/>
      <w:bookmarkStart w:id="888" w:name="_Toc195898620"/>
      <w:r>
        <w:rPr>
          <w:lang w:val="es-AR"/>
        </w:rPr>
        <w:t>Descripción</w:t>
      </w:r>
      <w:r w:rsidR="00F12F83">
        <w:rPr>
          <w:lang w:val="es-AR"/>
        </w:rPr>
        <w:t xml:space="preserve"> de cómo funciona</w:t>
      </w:r>
      <w:bookmarkEnd w:id="887"/>
      <w:bookmarkEnd w:id="888"/>
    </w:p>
    <w:p w14:paraId="3A835C52" w14:textId="17D1C48E" w:rsidR="00961E61" w:rsidRDefault="00961E61" w:rsidP="005C52CB">
      <w:pPr>
        <w:widowControl w:val="0"/>
        <w:pBdr>
          <w:top w:val="nil"/>
          <w:left w:val="nil"/>
          <w:bottom w:val="nil"/>
          <w:right w:val="nil"/>
          <w:between w:val="nil"/>
        </w:pBdr>
        <w:ind w:left="284"/>
        <w:rPr>
          <w:lang w:val="es-AR"/>
        </w:rPr>
      </w:pPr>
      <w:r>
        <w:rPr>
          <w:lang w:val="es-AR"/>
        </w:rPr>
        <w:t>En un ataque, considerando</w:t>
      </w:r>
      <w:r w:rsidR="001362FD">
        <w:rPr>
          <w:lang w:val="es-AR"/>
        </w:rPr>
        <w:t xml:space="preserve"> que</w:t>
      </w:r>
      <w:r>
        <w:rPr>
          <w:lang w:val="es-AR"/>
        </w:rPr>
        <w:t>:</w:t>
      </w:r>
    </w:p>
    <w:p w14:paraId="3E84EBD4" w14:textId="17C29C53" w:rsidR="00961E61" w:rsidRDefault="00961E61" w:rsidP="005C52CB">
      <w:pPr>
        <w:widowControl w:val="0"/>
        <w:pBdr>
          <w:top w:val="nil"/>
          <w:left w:val="nil"/>
          <w:bottom w:val="nil"/>
          <w:right w:val="nil"/>
          <w:between w:val="nil"/>
        </w:pBdr>
        <w:ind w:left="284"/>
        <w:rPr>
          <w:lang w:val="es-AR"/>
        </w:rPr>
      </w:pPr>
      <w:r w:rsidRPr="005C3020">
        <w:rPr>
          <w:b/>
          <w:lang w:val="es-AR"/>
        </w:rPr>
        <w:t>CA</w:t>
      </w:r>
      <w:r w:rsidRPr="00B76C16">
        <w:rPr>
          <w:lang w:val="es-AR"/>
        </w:rPr>
        <w:t xml:space="preserve"> = Comarca Atacada, </w:t>
      </w:r>
      <w:r w:rsidRPr="005C3020">
        <w:rPr>
          <w:b/>
          <w:lang w:val="es-AR"/>
        </w:rPr>
        <w:t>CO</w:t>
      </w:r>
      <w:r w:rsidRPr="00B76C16">
        <w:rPr>
          <w:lang w:val="es-AR"/>
        </w:rPr>
        <w:t xml:space="preserve"> = Comarca Origen (del ataque)</w:t>
      </w:r>
      <w:r w:rsidRPr="00B76C16">
        <w:rPr>
          <w:lang w:val="es-AR"/>
        </w:rPr>
        <w:br/>
      </w:r>
      <w:r w:rsidR="005C3020" w:rsidRPr="005C3020">
        <w:rPr>
          <w:b/>
          <w:lang w:val="es-AR"/>
        </w:rPr>
        <w:t>d</w:t>
      </w:r>
      <w:r w:rsidRPr="00B76C16">
        <w:rPr>
          <w:lang w:val="es-AR"/>
        </w:rPr>
        <w:t xml:space="preserve"> = Jugador Defensor de </w:t>
      </w:r>
      <w:r w:rsidRPr="005C3020">
        <w:rPr>
          <w:b/>
          <w:lang w:val="es-AR"/>
        </w:rPr>
        <w:t>CA</w:t>
      </w:r>
      <w:r w:rsidRPr="00B76C16">
        <w:rPr>
          <w:lang w:val="es-AR"/>
        </w:rPr>
        <w:t xml:space="preserve">, </w:t>
      </w:r>
      <w:r w:rsidR="005C3020" w:rsidRPr="005C3020">
        <w:rPr>
          <w:b/>
          <w:lang w:val="es-AR"/>
        </w:rPr>
        <w:t>a</w:t>
      </w:r>
      <w:r w:rsidRPr="00B76C16">
        <w:rPr>
          <w:lang w:val="es-AR"/>
        </w:rPr>
        <w:t xml:space="preserve"> = Jugador Atacante proveniente de </w:t>
      </w:r>
      <w:r w:rsidRPr="005C3020">
        <w:rPr>
          <w:b/>
          <w:lang w:val="es-AR"/>
        </w:rPr>
        <w:t>CO</w:t>
      </w:r>
      <w:r w:rsidRPr="00B76C16">
        <w:rPr>
          <w:lang w:val="es-AR"/>
        </w:rPr>
        <w:t>.</w:t>
      </w:r>
    </w:p>
    <w:p w14:paraId="103E7E3A" w14:textId="16E61116" w:rsidR="009E26D2" w:rsidRDefault="009E26D2" w:rsidP="005C52CB">
      <w:pPr>
        <w:widowControl w:val="0"/>
        <w:pBdr>
          <w:top w:val="nil"/>
          <w:left w:val="nil"/>
          <w:bottom w:val="nil"/>
          <w:right w:val="nil"/>
          <w:between w:val="nil"/>
        </w:pBdr>
        <w:ind w:left="284"/>
        <w:rPr>
          <w:lang w:val="es-AR"/>
        </w:rPr>
      </w:pPr>
      <w:r>
        <w:rPr>
          <w:b/>
          <w:lang w:val="es-AR"/>
        </w:rPr>
        <w:t>p</w:t>
      </w:r>
      <w:r w:rsidRPr="009E26D2">
        <w:rPr>
          <w:lang w:val="es-AR"/>
        </w:rPr>
        <w:t>(</w:t>
      </w:r>
      <w:r>
        <w:rPr>
          <w:b/>
          <w:lang w:val="es-AR"/>
        </w:rPr>
        <w:t>CO</w:t>
      </w:r>
      <w:r w:rsidRPr="009E26D2">
        <w:rPr>
          <w:lang w:val="es-AR"/>
        </w:rPr>
        <w:t>)</w:t>
      </w:r>
      <w:r>
        <w:rPr>
          <w:b/>
          <w:lang w:val="es-AR"/>
        </w:rPr>
        <w:t xml:space="preserve"> </w:t>
      </w:r>
      <w:r w:rsidRPr="009E26D2">
        <w:rPr>
          <w:lang w:val="es-AR"/>
        </w:rPr>
        <w:t>=</w:t>
      </w:r>
      <w:r>
        <w:rPr>
          <w:b/>
          <w:lang w:val="es-AR"/>
        </w:rPr>
        <w:t xml:space="preserve"> </w:t>
      </w:r>
      <w:r>
        <w:rPr>
          <w:lang w:val="es-AR"/>
        </w:rPr>
        <w:t xml:space="preserve">Poder total del jugador </w:t>
      </w:r>
      <w:r>
        <w:rPr>
          <w:b/>
          <w:lang w:val="es-AR"/>
        </w:rPr>
        <w:t>a</w:t>
      </w:r>
      <w:r>
        <w:rPr>
          <w:lang w:val="es-AR"/>
        </w:rPr>
        <w:t>, asociado a su colonia base.</w:t>
      </w:r>
    </w:p>
    <w:p w14:paraId="438B60E7" w14:textId="732C528D" w:rsidR="005172F6" w:rsidRPr="009E26D2" w:rsidRDefault="005172F6" w:rsidP="005172F6">
      <w:pPr>
        <w:widowControl w:val="0"/>
        <w:pBdr>
          <w:top w:val="nil"/>
          <w:left w:val="nil"/>
          <w:bottom w:val="nil"/>
          <w:right w:val="nil"/>
          <w:between w:val="nil"/>
        </w:pBdr>
        <w:ind w:left="284"/>
        <w:rPr>
          <w:lang w:val="es-AR"/>
        </w:rPr>
      </w:pPr>
      <w:r>
        <w:rPr>
          <w:b/>
          <w:lang w:val="es-AR"/>
        </w:rPr>
        <w:t>p</w:t>
      </w:r>
      <w:r w:rsidRPr="009E26D2">
        <w:rPr>
          <w:lang w:val="es-AR"/>
        </w:rPr>
        <w:t>(</w:t>
      </w:r>
      <w:r>
        <w:rPr>
          <w:b/>
          <w:lang w:val="es-AR"/>
        </w:rPr>
        <w:t>CA</w:t>
      </w:r>
      <w:r w:rsidRPr="009E26D2">
        <w:rPr>
          <w:lang w:val="es-AR"/>
        </w:rPr>
        <w:t>)</w:t>
      </w:r>
      <w:r>
        <w:rPr>
          <w:b/>
          <w:lang w:val="es-AR"/>
        </w:rPr>
        <w:t xml:space="preserve"> </w:t>
      </w:r>
      <w:r w:rsidRPr="009E26D2">
        <w:rPr>
          <w:lang w:val="es-AR"/>
        </w:rPr>
        <w:t>=</w:t>
      </w:r>
      <w:r>
        <w:rPr>
          <w:b/>
          <w:lang w:val="es-AR"/>
        </w:rPr>
        <w:t xml:space="preserve"> </w:t>
      </w:r>
      <w:r>
        <w:rPr>
          <w:lang w:val="es-AR"/>
        </w:rPr>
        <w:t xml:space="preserve">Poder total del jugador </w:t>
      </w:r>
      <w:r>
        <w:rPr>
          <w:b/>
          <w:lang w:val="es-AR"/>
        </w:rPr>
        <w:t>d</w:t>
      </w:r>
      <w:r>
        <w:rPr>
          <w:lang w:val="es-AR"/>
        </w:rPr>
        <w:t>, asociado a su colonia base.</w:t>
      </w:r>
    </w:p>
    <w:p w14:paraId="35718494" w14:textId="77777777" w:rsidR="009E26D2" w:rsidRDefault="005C3020" w:rsidP="005C52CB">
      <w:pPr>
        <w:widowControl w:val="0"/>
        <w:pBdr>
          <w:top w:val="nil"/>
          <w:left w:val="nil"/>
          <w:bottom w:val="nil"/>
          <w:right w:val="nil"/>
          <w:between w:val="nil"/>
        </w:pBdr>
        <w:ind w:left="284"/>
        <w:rPr>
          <w:lang w:val="es-AR"/>
        </w:rPr>
      </w:pPr>
      <w:r w:rsidRPr="005C3020">
        <w:rPr>
          <w:b/>
          <w:lang w:val="es-AR"/>
        </w:rPr>
        <w:lastRenderedPageBreak/>
        <w:t>p</w:t>
      </w:r>
      <w:r w:rsidR="00961E61" w:rsidRPr="005F635C">
        <w:rPr>
          <w:lang w:val="es-AR"/>
        </w:rPr>
        <w:t>(</w:t>
      </w:r>
      <w:r w:rsidRPr="005C3020">
        <w:rPr>
          <w:b/>
          <w:lang w:val="es-AR"/>
        </w:rPr>
        <w:t>a</w:t>
      </w:r>
      <w:r w:rsidR="00961E61" w:rsidRPr="005F635C">
        <w:rPr>
          <w:lang w:val="es-AR"/>
        </w:rPr>
        <w:t>)</w:t>
      </w:r>
      <w:r w:rsidR="00961E61" w:rsidRPr="00B76C16">
        <w:rPr>
          <w:lang w:val="es-AR"/>
        </w:rPr>
        <w:t xml:space="preserve"> = Poder </w:t>
      </w:r>
      <w:r w:rsidR="00CC533D">
        <w:rPr>
          <w:lang w:val="es-AR"/>
        </w:rPr>
        <w:t xml:space="preserve">de ataque </w:t>
      </w:r>
      <w:r w:rsidR="00961E61" w:rsidRPr="00B76C16">
        <w:rPr>
          <w:lang w:val="es-AR"/>
        </w:rPr>
        <w:t>de</w:t>
      </w:r>
      <w:r w:rsidR="00CC533D">
        <w:rPr>
          <w:lang w:val="es-AR"/>
        </w:rPr>
        <w:t>l</w:t>
      </w:r>
      <w:r w:rsidR="00961E61" w:rsidRPr="00B76C16">
        <w:rPr>
          <w:lang w:val="es-AR"/>
        </w:rPr>
        <w:t xml:space="preserve"> jugador atacante </w:t>
      </w:r>
      <w:r w:rsidRPr="005C3020">
        <w:rPr>
          <w:b/>
          <w:lang w:val="es-AR"/>
        </w:rPr>
        <w:t>a</w:t>
      </w:r>
      <w:r w:rsidR="009E26D2">
        <w:rPr>
          <w:b/>
          <w:lang w:val="es-AR"/>
        </w:rPr>
        <w:t xml:space="preserve"> </w:t>
      </w:r>
      <w:r w:rsidR="009E26D2">
        <w:rPr>
          <w:lang w:val="es-AR"/>
        </w:rPr>
        <w:t>(</w:t>
      </w:r>
      <w:r w:rsidR="009E26D2" w:rsidRPr="005C3020">
        <w:rPr>
          <w:b/>
          <w:lang w:val="es-AR"/>
        </w:rPr>
        <w:t>p</w:t>
      </w:r>
      <w:r w:rsidR="009E26D2" w:rsidRPr="005F635C">
        <w:rPr>
          <w:lang w:val="es-AR"/>
        </w:rPr>
        <w:t>(</w:t>
      </w:r>
      <w:r w:rsidR="009E26D2" w:rsidRPr="005C3020">
        <w:rPr>
          <w:b/>
          <w:lang w:val="es-AR"/>
        </w:rPr>
        <w:t>a</w:t>
      </w:r>
      <w:r w:rsidR="009E26D2" w:rsidRPr="005F635C">
        <w:rPr>
          <w:lang w:val="es-AR"/>
        </w:rPr>
        <w:t>)</w:t>
      </w:r>
      <w:r w:rsidR="009E26D2">
        <w:rPr>
          <w:lang w:val="es-AR"/>
        </w:rPr>
        <w:t xml:space="preserve"> &lt;= </w:t>
      </w:r>
      <w:r w:rsidR="009E26D2">
        <w:rPr>
          <w:b/>
          <w:lang w:val="es-AR"/>
        </w:rPr>
        <w:t>p</w:t>
      </w:r>
      <w:r w:rsidR="009E26D2" w:rsidRPr="009E26D2">
        <w:rPr>
          <w:lang w:val="es-AR"/>
        </w:rPr>
        <w:t>(</w:t>
      </w:r>
      <w:r w:rsidR="009E26D2">
        <w:rPr>
          <w:b/>
          <w:lang w:val="es-AR"/>
        </w:rPr>
        <w:t>CO</w:t>
      </w:r>
      <w:r w:rsidR="009E26D2" w:rsidRPr="009E26D2">
        <w:rPr>
          <w:lang w:val="es-AR"/>
        </w:rPr>
        <w:t>)</w:t>
      </w:r>
      <w:r w:rsidR="009E26D2">
        <w:rPr>
          <w:lang w:val="es-AR"/>
        </w:rPr>
        <w:t>)</w:t>
      </w:r>
      <w:r w:rsidR="00961E61" w:rsidRPr="00B76C16">
        <w:rPr>
          <w:lang w:val="es-AR"/>
        </w:rPr>
        <w:t xml:space="preserve">, </w:t>
      </w:r>
    </w:p>
    <w:p w14:paraId="0C57F9E3" w14:textId="4EBAF7C3" w:rsidR="00961E61" w:rsidRDefault="005C3020" w:rsidP="005C52CB">
      <w:pPr>
        <w:widowControl w:val="0"/>
        <w:pBdr>
          <w:top w:val="nil"/>
          <w:left w:val="nil"/>
          <w:bottom w:val="nil"/>
          <w:right w:val="nil"/>
          <w:between w:val="nil"/>
        </w:pBdr>
        <w:ind w:left="284"/>
        <w:rPr>
          <w:lang w:val="es-AR"/>
        </w:rPr>
      </w:pPr>
      <w:r w:rsidRPr="005C3020">
        <w:rPr>
          <w:b/>
          <w:lang w:val="es-AR"/>
        </w:rPr>
        <w:t>p</w:t>
      </w:r>
      <w:r w:rsidR="00961E61" w:rsidRPr="005F635C">
        <w:rPr>
          <w:lang w:val="es-AR"/>
        </w:rPr>
        <w:t>(</w:t>
      </w:r>
      <w:r w:rsidRPr="005C3020">
        <w:rPr>
          <w:b/>
          <w:lang w:val="es-AR"/>
        </w:rPr>
        <w:t>d</w:t>
      </w:r>
      <w:r w:rsidR="00961E61" w:rsidRPr="005F635C">
        <w:rPr>
          <w:lang w:val="es-AR"/>
        </w:rPr>
        <w:t>)</w:t>
      </w:r>
      <w:r w:rsidR="00961E61" w:rsidRPr="00B76C16">
        <w:rPr>
          <w:lang w:val="es-AR"/>
        </w:rPr>
        <w:t xml:space="preserve"> = </w:t>
      </w:r>
      <w:r w:rsidR="009E26D2">
        <w:rPr>
          <w:b/>
          <w:lang w:val="es-AR"/>
        </w:rPr>
        <w:t>p</w:t>
      </w:r>
      <w:r w:rsidR="009E26D2" w:rsidRPr="009E26D2">
        <w:rPr>
          <w:lang w:val="es-AR"/>
        </w:rPr>
        <w:t>(</w:t>
      </w:r>
      <w:r w:rsidR="009E26D2">
        <w:rPr>
          <w:b/>
          <w:lang w:val="es-AR"/>
        </w:rPr>
        <w:t>CA</w:t>
      </w:r>
      <w:r w:rsidR="009E26D2" w:rsidRPr="009E26D2">
        <w:rPr>
          <w:lang w:val="es-AR"/>
        </w:rPr>
        <w:t>)</w:t>
      </w:r>
      <w:r w:rsidR="009E26D2">
        <w:rPr>
          <w:lang w:val="es-AR"/>
        </w:rPr>
        <w:t xml:space="preserve"> = </w:t>
      </w:r>
      <w:r w:rsidR="00961E61" w:rsidRPr="00B76C16">
        <w:rPr>
          <w:lang w:val="es-AR"/>
        </w:rPr>
        <w:t xml:space="preserve">Poder </w:t>
      </w:r>
      <w:r w:rsidR="005172F6">
        <w:rPr>
          <w:lang w:val="es-AR"/>
        </w:rPr>
        <w:t xml:space="preserve">total </w:t>
      </w:r>
      <w:r w:rsidR="00961E61" w:rsidRPr="00B76C16">
        <w:rPr>
          <w:lang w:val="es-AR"/>
        </w:rPr>
        <w:t>de</w:t>
      </w:r>
      <w:r w:rsidR="00CC533D">
        <w:rPr>
          <w:lang w:val="es-AR"/>
        </w:rPr>
        <w:t>l</w:t>
      </w:r>
      <w:r w:rsidR="00961E61" w:rsidRPr="00B76C16">
        <w:rPr>
          <w:lang w:val="es-AR"/>
        </w:rPr>
        <w:t xml:space="preserve"> jugador defensor </w:t>
      </w:r>
      <w:r w:rsidRPr="005C3020">
        <w:rPr>
          <w:b/>
          <w:lang w:val="es-AR"/>
        </w:rPr>
        <w:t>d</w:t>
      </w:r>
      <w:r w:rsidR="00961E61" w:rsidRPr="00B76C16">
        <w:rPr>
          <w:lang w:val="es-AR"/>
        </w:rPr>
        <w:t>.</w:t>
      </w:r>
    </w:p>
    <w:p w14:paraId="0C1BFA86" w14:textId="77777777" w:rsidR="00AE5A6A" w:rsidRDefault="00AE5A6A" w:rsidP="005C52CB">
      <w:pPr>
        <w:widowControl w:val="0"/>
        <w:pBdr>
          <w:top w:val="nil"/>
          <w:left w:val="nil"/>
          <w:bottom w:val="nil"/>
          <w:right w:val="nil"/>
          <w:between w:val="nil"/>
        </w:pBdr>
        <w:ind w:left="284"/>
        <w:rPr>
          <w:lang w:val="es-AR"/>
        </w:rPr>
      </w:pPr>
    </w:p>
    <w:p w14:paraId="636C1E48" w14:textId="7E9097C9" w:rsidR="00AE5A6A" w:rsidRDefault="00AE5A6A" w:rsidP="005C52CB">
      <w:pPr>
        <w:widowControl w:val="0"/>
        <w:pBdr>
          <w:top w:val="nil"/>
          <w:left w:val="nil"/>
          <w:bottom w:val="nil"/>
          <w:right w:val="nil"/>
          <w:between w:val="nil"/>
        </w:pBdr>
        <w:ind w:left="284"/>
        <w:rPr>
          <w:lang w:val="es-AR"/>
        </w:rPr>
      </w:pPr>
      <w:r>
        <w:rPr>
          <w:lang w:val="es-AR"/>
        </w:rPr>
        <w:t xml:space="preserve">Se dice que luego del ataque de </w:t>
      </w:r>
      <w:r>
        <w:rPr>
          <w:b/>
          <w:lang w:val="es-AR"/>
        </w:rPr>
        <w:t xml:space="preserve">a </w:t>
      </w:r>
      <w:r>
        <w:rPr>
          <w:lang w:val="es-AR"/>
        </w:rPr>
        <w:t xml:space="preserve">a </w:t>
      </w:r>
      <w:r>
        <w:rPr>
          <w:b/>
          <w:lang w:val="es-AR"/>
        </w:rPr>
        <w:t>CA</w:t>
      </w:r>
      <w:r>
        <w:rPr>
          <w:lang w:val="es-AR"/>
        </w:rPr>
        <w:t>:</w:t>
      </w:r>
    </w:p>
    <w:p w14:paraId="47497EDA" w14:textId="52FC5AC5" w:rsidR="00AE5A6A" w:rsidRDefault="00AE5A6A" w:rsidP="00AE5A6A">
      <w:pPr>
        <w:widowControl w:val="0"/>
        <w:pBdr>
          <w:top w:val="single" w:sz="4" w:space="1" w:color="auto"/>
          <w:left w:val="single" w:sz="4" w:space="1" w:color="auto"/>
          <w:bottom w:val="single" w:sz="4" w:space="1" w:color="auto"/>
          <w:right w:val="single" w:sz="4" w:space="1" w:color="auto"/>
          <w:between w:val="nil"/>
        </w:pBdr>
        <w:shd w:val="clear" w:color="auto" w:fill="F2F2F2" w:themeFill="background1" w:themeFillShade="F2"/>
        <w:ind w:left="284"/>
        <w:rPr>
          <w:lang w:val="es-AR"/>
        </w:rPr>
      </w:pPr>
      <w:r>
        <w:rPr>
          <w:lang w:val="es-AR"/>
        </w:rPr>
        <w:t xml:space="preserve"> </w:t>
      </w:r>
      <w:r w:rsidR="000D691C">
        <w:rPr>
          <w:b/>
          <w:lang w:val="es-AR"/>
        </w:rPr>
        <w:t xml:space="preserve">a domina CA </w:t>
      </w:r>
      <w:r w:rsidR="000D691C">
        <w:rPr>
          <w:b/>
          <w:lang w:val="es-AR"/>
        </w:rPr>
        <w:sym w:font="Symbol" w:char="F0AB"/>
      </w:r>
      <w:r w:rsidR="000D691C">
        <w:rPr>
          <w:b/>
          <w:lang w:val="es-AR"/>
        </w:rPr>
        <w:t xml:space="preserve"> p</w:t>
      </w:r>
      <w:r w:rsidR="000D691C" w:rsidRPr="005F635C">
        <w:rPr>
          <w:lang w:val="es-AR"/>
        </w:rPr>
        <w:t>(</w:t>
      </w:r>
      <w:r>
        <w:rPr>
          <w:b/>
          <w:lang w:val="es-AR"/>
        </w:rPr>
        <w:t>CA</w:t>
      </w:r>
      <w:r w:rsidR="000D691C" w:rsidRPr="005F635C">
        <w:rPr>
          <w:lang w:val="es-AR"/>
        </w:rPr>
        <w:t>)</w:t>
      </w:r>
      <w:r w:rsidR="000D691C">
        <w:rPr>
          <w:b/>
          <w:lang w:val="es-AR"/>
        </w:rPr>
        <w:t xml:space="preserve"> </w:t>
      </w:r>
      <w:r w:rsidR="000D691C">
        <w:rPr>
          <w:lang w:val="es-AR"/>
        </w:rPr>
        <w:t xml:space="preserve">= </w:t>
      </w:r>
      <w:r w:rsidRPr="005C3020">
        <w:rPr>
          <w:b/>
          <w:lang w:val="es-AR"/>
        </w:rPr>
        <w:t>p</w:t>
      </w:r>
      <w:r w:rsidRPr="005F635C">
        <w:rPr>
          <w:lang w:val="es-AR"/>
        </w:rPr>
        <w:t>(</w:t>
      </w:r>
      <w:r w:rsidRPr="005C3020">
        <w:rPr>
          <w:b/>
          <w:lang w:val="es-AR"/>
        </w:rPr>
        <w:t>d</w:t>
      </w:r>
      <w:r w:rsidRPr="005F635C">
        <w:rPr>
          <w:lang w:val="es-AR"/>
        </w:rPr>
        <w:t>)</w:t>
      </w:r>
      <w:r w:rsidRPr="00B76C16">
        <w:rPr>
          <w:lang w:val="es-AR"/>
        </w:rPr>
        <w:t xml:space="preserve"> </w:t>
      </w:r>
      <w:r>
        <w:rPr>
          <w:lang w:val="es-AR"/>
        </w:rPr>
        <w:t xml:space="preserve">= </w:t>
      </w:r>
      <w:r w:rsidR="000D691C" w:rsidRPr="00725545">
        <w:rPr>
          <w:b/>
          <w:lang w:val="es-AR"/>
        </w:rPr>
        <w:t>0</w:t>
      </w:r>
      <w:r>
        <w:rPr>
          <w:lang w:val="es-AR"/>
        </w:rPr>
        <w:t xml:space="preserve"> y la población de </w:t>
      </w:r>
      <w:r w:rsidRPr="00AE5A6A">
        <w:rPr>
          <w:b/>
          <w:lang w:val="es-AR"/>
        </w:rPr>
        <w:t>CA</w:t>
      </w:r>
      <w:r>
        <w:rPr>
          <w:lang w:val="es-AR"/>
        </w:rPr>
        <w:t xml:space="preserve"> &gt; </w:t>
      </w:r>
      <w:r w:rsidRPr="00AE5A6A">
        <w:rPr>
          <w:b/>
          <w:lang w:val="es-AR"/>
        </w:rPr>
        <w:t>0</w:t>
      </w:r>
      <w:r w:rsidR="000D691C">
        <w:rPr>
          <w:lang w:val="es-AR"/>
        </w:rPr>
        <w:t>.</w:t>
      </w:r>
    </w:p>
    <w:p w14:paraId="45D28F17" w14:textId="77777777" w:rsidR="00AE5A6A" w:rsidRDefault="00AE5A6A" w:rsidP="005C52CB">
      <w:pPr>
        <w:widowControl w:val="0"/>
        <w:pBdr>
          <w:top w:val="nil"/>
          <w:left w:val="nil"/>
          <w:bottom w:val="nil"/>
          <w:right w:val="nil"/>
          <w:between w:val="nil"/>
        </w:pBdr>
        <w:ind w:left="284"/>
        <w:rPr>
          <w:lang w:val="es-AR"/>
        </w:rPr>
      </w:pPr>
    </w:p>
    <w:p w14:paraId="7C85ED05" w14:textId="7868B170" w:rsidR="000D691C" w:rsidRPr="000D691C" w:rsidRDefault="00CC533D" w:rsidP="005C52CB">
      <w:pPr>
        <w:widowControl w:val="0"/>
        <w:pBdr>
          <w:top w:val="nil"/>
          <w:left w:val="nil"/>
          <w:bottom w:val="nil"/>
          <w:right w:val="nil"/>
          <w:between w:val="nil"/>
        </w:pBdr>
        <w:ind w:left="284"/>
        <w:rPr>
          <w:b/>
          <w:lang w:val="es-AR"/>
        </w:rPr>
      </w:pPr>
      <w:r>
        <w:rPr>
          <w:lang w:val="es-AR"/>
        </w:rPr>
        <w:t>Esto genera lo siguiente:</w:t>
      </w:r>
    </w:p>
    <w:p w14:paraId="20FA5468" w14:textId="77777777" w:rsidR="00961E61" w:rsidRPr="001E4F6A" w:rsidRDefault="00961E61">
      <w:pPr>
        <w:widowControl w:val="0"/>
        <w:pBdr>
          <w:top w:val="nil"/>
          <w:left w:val="nil"/>
          <w:bottom w:val="nil"/>
          <w:right w:val="nil"/>
          <w:between w:val="nil"/>
        </w:pBdr>
        <w:rPr>
          <w:lang w:val="es-AR"/>
        </w:rPr>
      </w:pPr>
    </w:p>
    <w:p w14:paraId="498A09FE" w14:textId="77777777" w:rsidR="00876F4A" w:rsidRPr="00876F4A" w:rsidRDefault="00876F4A" w:rsidP="005C52CB">
      <w:pPr>
        <w:widowControl w:val="0"/>
        <w:numPr>
          <w:ilvl w:val="0"/>
          <w:numId w:val="2"/>
        </w:numPr>
        <w:pBdr>
          <w:top w:val="nil"/>
          <w:left w:val="nil"/>
          <w:bottom w:val="nil"/>
          <w:right w:val="nil"/>
          <w:between w:val="nil"/>
        </w:pBdr>
        <w:jc w:val="both"/>
        <w:rPr>
          <w:b/>
          <w:color w:val="000000"/>
          <w:lang w:val="es-AR"/>
        </w:rPr>
      </w:pPr>
      <w:r w:rsidRPr="00876F4A">
        <w:rPr>
          <w:b/>
          <w:color w:val="000000"/>
          <w:lang w:val="es-AR"/>
        </w:rPr>
        <w:t>Protección ante ataques</w:t>
      </w:r>
    </w:p>
    <w:p w14:paraId="000002A4" w14:textId="4FAE32B5" w:rsidR="00170610" w:rsidRPr="00E73E9B" w:rsidRDefault="00B76C16" w:rsidP="00876F4A">
      <w:pPr>
        <w:widowControl w:val="0"/>
        <w:pBdr>
          <w:top w:val="nil"/>
          <w:left w:val="nil"/>
          <w:bottom w:val="nil"/>
          <w:right w:val="nil"/>
          <w:between w:val="nil"/>
        </w:pBdr>
        <w:ind w:left="720"/>
        <w:jc w:val="both"/>
        <w:rPr>
          <w:color w:val="000000"/>
          <w:lang w:val="es-AR"/>
        </w:rPr>
      </w:pPr>
      <w:r w:rsidRPr="00B76C16">
        <w:rPr>
          <w:color w:val="000000"/>
          <w:lang w:val="es-AR"/>
        </w:rPr>
        <w:t>El</w:t>
      </w:r>
      <w:r w:rsidR="009C5FEB">
        <w:rPr>
          <w:color w:val="000000"/>
          <w:lang w:val="es-AR"/>
        </w:rPr>
        <w:t>/la</w:t>
      </w:r>
      <w:r w:rsidRPr="00B76C16">
        <w:rPr>
          <w:color w:val="000000"/>
          <w:lang w:val="es-AR"/>
        </w:rPr>
        <w:t xml:space="preserve"> jugador</w:t>
      </w:r>
      <w:r w:rsidR="009C5FEB">
        <w:rPr>
          <w:color w:val="000000"/>
          <w:lang w:val="es-AR"/>
        </w:rPr>
        <w:t>/a</w:t>
      </w:r>
      <w:r w:rsidRPr="00B76C16">
        <w:rPr>
          <w:color w:val="000000"/>
          <w:lang w:val="es-AR"/>
        </w:rPr>
        <w:t xml:space="preserve"> dominado</w:t>
      </w:r>
      <w:r w:rsidR="00D47534">
        <w:rPr>
          <w:color w:val="000000"/>
          <w:lang w:val="es-AR"/>
        </w:rPr>
        <w:t>/a</w:t>
      </w:r>
      <w:r w:rsidRPr="00B76C16">
        <w:rPr>
          <w:color w:val="000000"/>
          <w:lang w:val="es-AR"/>
        </w:rPr>
        <w:t xml:space="preserve"> </w:t>
      </w:r>
      <w:r w:rsidR="005C3020" w:rsidRPr="005C3020">
        <w:rPr>
          <w:b/>
          <w:lang w:val="es-AR"/>
        </w:rPr>
        <w:t>d</w:t>
      </w:r>
      <w:r w:rsidRPr="00B76C16">
        <w:rPr>
          <w:color w:val="000000"/>
          <w:lang w:val="es-AR"/>
        </w:rPr>
        <w:t xml:space="preserve"> </w:t>
      </w:r>
      <w:r w:rsidRPr="00D47534">
        <w:rPr>
          <w:b/>
          <w:color w:val="000000"/>
          <w:lang w:val="es-AR"/>
        </w:rPr>
        <w:t>no puede ser atacado</w:t>
      </w:r>
      <w:r w:rsidR="009C5FEB" w:rsidRPr="00D47534">
        <w:rPr>
          <w:b/>
          <w:color w:val="000000"/>
          <w:lang w:val="es-AR"/>
        </w:rPr>
        <w:t>/a</w:t>
      </w:r>
      <w:r w:rsidRPr="00D47534">
        <w:rPr>
          <w:b/>
          <w:color w:val="000000"/>
          <w:lang w:val="es-AR"/>
        </w:rPr>
        <w:t xml:space="preserve"> </w:t>
      </w:r>
      <w:r w:rsidR="00CC533D" w:rsidRPr="00D47534">
        <w:rPr>
          <w:b/>
          <w:color w:val="000000"/>
          <w:lang w:val="es-AR"/>
        </w:rPr>
        <w:t>por ningún</w:t>
      </w:r>
      <w:r w:rsidR="009C5FEB" w:rsidRPr="00D47534">
        <w:rPr>
          <w:b/>
          <w:color w:val="000000"/>
          <w:lang w:val="es-AR"/>
        </w:rPr>
        <w:t>/a</w:t>
      </w:r>
      <w:r w:rsidR="00CC533D" w:rsidRPr="00D47534">
        <w:rPr>
          <w:b/>
          <w:color w:val="000000"/>
          <w:lang w:val="es-AR"/>
        </w:rPr>
        <w:t xml:space="preserve"> jugador</w:t>
      </w:r>
      <w:r w:rsidR="009C5FEB" w:rsidRPr="00D47534">
        <w:rPr>
          <w:b/>
          <w:color w:val="000000"/>
          <w:lang w:val="es-AR"/>
        </w:rPr>
        <w:t>/a</w:t>
      </w:r>
      <w:r w:rsidR="00CC533D">
        <w:rPr>
          <w:color w:val="000000"/>
          <w:lang w:val="es-AR"/>
        </w:rPr>
        <w:t xml:space="preserve"> </w:t>
      </w:r>
      <w:r w:rsidRPr="00B76C16">
        <w:rPr>
          <w:color w:val="000000"/>
          <w:lang w:val="es-AR"/>
        </w:rPr>
        <w:t xml:space="preserve">hasta que </w:t>
      </w:r>
      <w:r w:rsidR="00D47534">
        <w:rPr>
          <w:b/>
          <w:color w:val="000000"/>
          <w:lang w:val="es-AR"/>
        </w:rPr>
        <w:t xml:space="preserve">d </w:t>
      </w:r>
      <w:r w:rsidRPr="00B76C16">
        <w:rPr>
          <w:color w:val="000000"/>
          <w:lang w:val="es-AR"/>
        </w:rPr>
        <w:t xml:space="preserve">pueda </w:t>
      </w:r>
      <w:r w:rsidR="00E45524">
        <w:rPr>
          <w:color w:val="000000"/>
          <w:lang w:val="es-AR"/>
        </w:rPr>
        <w:t>independizarse</w:t>
      </w:r>
      <w:r w:rsidRPr="00B76C16">
        <w:rPr>
          <w:color w:val="000000"/>
          <w:lang w:val="es-AR"/>
        </w:rPr>
        <w:t xml:space="preserve"> </w:t>
      </w:r>
      <w:r w:rsidR="00E45524">
        <w:rPr>
          <w:color w:val="000000"/>
          <w:lang w:val="es-AR"/>
        </w:rPr>
        <w:t>de</w:t>
      </w:r>
      <w:r w:rsidRPr="00B76C16">
        <w:rPr>
          <w:color w:val="000000"/>
          <w:lang w:val="es-AR"/>
        </w:rPr>
        <w:t>l que lo</w:t>
      </w:r>
      <w:r w:rsidR="009C5FEB">
        <w:rPr>
          <w:color w:val="000000"/>
          <w:lang w:val="es-AR"/>
        </w:rPr>
        <w:t>/a</w:t>
      </w:r>
      <w:r w:rsidRPr="00B76C16">
        <w:rPr>
          <w:color w:val="000000"/>
          <w:lang w:val="es-AR"/>
        </w:rPr>
        <w:t xml:space="preserve"> domina (</w:t>
      </w:r>
      <w:r w:rsidR="005C3020" w:rsidRPr="005C3020">
        <w:rPr>
          <w:b/>
          <w:lang w:val="es-AR"/>
        </w:rPr>
        <w:t>a</w:t>
      </w:r>
      <w:r w:rsidRPr="00B76C16">
        <w:rPr>
          <w:lang w:val="es-AR"/>
        </w:rPr>
        <w:t xml:space="preserve">) </w:t>
      </w:r>
      <w:r w:rsidRPr="00B76C16">
        <w:rPr>
          <w:color w:val="000000"/>
          <w:lang w:val="es-AR"/>
        </w:rPr>
        <w:t>primero. S</w:t>
      </w:r>
      <w:r w:rsidRPr="00B76C16">
        <w:rPr>
          <w:lang w:val="es-AR"/>
        </w:rPr>
        <w:t xml:space="preserve">e dice que </w:t>
      </w:r>
      <w:r w:rsidR="005C3020" w:rsidRPr="005C3020">
        <w:rPr>
          <w:b/>
          <w:lang w:val="es-AR"/>
        </w:rPr>
        <w:t>a</w:t>
      </w:r>
      <w:r w:rsidRPr="00B76C16">
        <w:rPr>
          <w:lang w:val="es-AR"/>
        </w:rPr>
        <w:t xml:space="preserve"> “</w:t>
      </w:r>
      <w:r w:rsidRPr="00D47534">
        <w:rPr>
          <w:b/>
          <w:lang w:val="es-AR"/>
        </w:rPr>
        <w:t>protege</w:t>
      </w:r>
      <w:r w:rsidRPr="00B76C16">
        <w:rPr>
          <w:lang w:val="es-AR"/>
        </w:rPr>
        <w:t xml:space="preserve">” a </w:t>
      </w:r>
      <w:r w:rsidR="005C3020" w:rsidRPr="005C3020">
        <w:rPr>
          <w:b/>
          <w:lang w:val="es-AR"/>
        </w:rPr>
        <w:t>d</w:t>
      </w:r>
      <w:r w:rsidRPr="00B76C16">
        <w:rPr>
          <w:lang w:val="es-AR"/>
        </w:rPr>
        <w:t xml:space="preserve"> durante la dominación de su </w:t>
      </w:r>
      <w:r w:rsidR="00961E61">
        <w:rPr>
          <w:lang w:val="es-AR"/>
        </w:rPr>
        <w:t xml:space="preserve">colonia </w:t>
      </w:r>
      <w:r w:rsidRPr="005C3020">
        <w:rPr>
          <w:b/>
          <w:lang w:val="es-AR"/>
        </w:rPr>
        <w:t>CA</w:t>
      </w:r>
      <w:r w:rsidRPr="00B76C16">
        <w:rPr>
          <w:lang w:val="es-AR"/>
        </w:rPr>
        <w:t>.</w:t>
      </w:r>
      <w:r w:rsidR="00E45524">
        <w:rPr>
          <w:lang w:val="es-AR"/>
        </w:rPr>
        <w:t xml:space="preserve"> Pero </w:t>
      </w:r>
      <w:r w:rsidR="00E45524">
        <w:rPr>
          <w:b/>
          <w:lang w:val="es-AR"/>
        </w:rPr>
        <w:t xml:space="preserve">d </w:t>
      </w:r>
      <w:r w:rsidR="00E45524">
        <w:rPr>
          <w:lang w:val="es-AR"/>
        </w:rPr>
        <w:t>podrá atacar a otras colonias si así lo decide.</w:t>
      </w:r>
    </w:p>
    <w:p w14:paraId="51D06520" w14:textId="77777777" w:rsidR="00E73E9B" w:rsidRPr="00E73E9B" w:rsidRDefault="00E73E9B" w:rsidP="00E73E9B">
      <w:pPr>
        <w:widowControl w:val="0"/>
        <w:pBdr>
          <w:top w:val="nil"/>
          <w:left w:val="nil"/>
          <w:bottom w:val="nil"/>
          <w:right w:val="nil"/>
          <w:between w:val="nil"/>
        </w:pBdr>
        <w:ind w:left="720"/>
        <w:jc w:val="both"/>
        <w:rPr>
          <w:color w:val="000000"/>
          <w:lang w:val="es-AR"/>
        </w:rPr>
      </w:pPr>
    </w:p>
    <w:p w14:paraId="0FCC5CF5" w14:textId="1B34156F" w:rsidR="00876F4A" w:rsidRPr="00876F4A" w:rsidRDefault="00876F4A" w:rsidP="005C52CB">
      <w:pPr>
        <w:widowControl w:val="0"/>
        <w:numPr>
          <w:ilvl w:val="0"/>
          <w:numId w:val="2"/>
        </w:numPr>
        <w:pBdr>
          <w:top w:val="nil"/>
          <w:left w:val="nil"/>
          <w:bottom w:val="nil"/>
          <w:right w:val="nil"/>
          <w:between w:val="nil"/>
        </w:pBdr>
        <w:jc w:val="both"/>
        <w:rPr>
          <w:b/>
          <w:color w:val="000000"/>
          <w:lang w:val="es-AR"/>
        </w:rPr>
      </w:pPr>
      <w:r w:rsidRPr="00876F4A">
        <w:rPr>
          <w:b/>
          <w:color w:val="000000"/>
          <w:lang w:val="es-AR"/>
        </w:rPr>
        <w:t xml:space="preserve">Interés </w:t>
      </w:r>
      <w:r>
        <w:rPr>
          <w:b/>
          <w:color w:val="000000"/>
          <w:lang w:val="es-AR"/>
        </w:rPr>
        <w:t>por la colonia dominada</w:t>
      </w:r>
    </w:p>
    <w:p w14:paraId="503125C7" w14:textId="1AA4AFFC" w:rsidR="00E73E9B" w:rsidRPr="009E08E1" w:rsidRDefault="00E73E9B" w:rsidP="00876F4A">
      <w:pPr>
        <w:widowControl w:val="0"/>
        <w:pBdr>
          <w:top w:val="nil"/>
          <w:left w:val="nil"/>
          <w:bottom w:val="nil"/>
          <w:right w:val="nil"/>
          <w:between w:val="nil"/>
        </w:pBdr>
        <w:ind w:left="720"/>
        <w:jc w:val="both"/>
        <w:rPr>
          <w:color w:val="000000"/>
          <w:lang w:val="es-AR"/>
        </w:rPr>
      </w:pPr>
      <w:r>
        <w:rPr>
          <w:lang w:val="es-AR"/>
        </w:rPr>
        <w:t>El</w:t>
      </w:r>
      <w:r w:rsidR="009C5FEB">
        <w:rPr>
          <w:lang w:val="es-AR"/>
        </w:rPr>
        <w:t>/la</w:t>
      </w:r>
      <w:r>
        <w:rPr>
          <w:lang w:val="es-AR"/>
        </w:rPr>
        <w:t xml:space="preserve"> jugador</w:t>
      </w:r>
      <w:r w:rsidR="009C5FEB">
        <w:rPr>
          <w:lang w:val="es-AR"/>
        </w:rPr>
        <w:t>/a</w:t>
      </w:r>
      <w:r>
        <w:rPr>
          <w:lang w:val="es-AR"/>
        </w:rPr>
        <w:t xml:space="preserve"> dominado</w:t>
      </w:r>
      <w:r w:rsidR="009C5FEB">
        <w:rPr>
          <w:lang w:val="es-AR"/>
        </w:rPr>
        <w:t>/a</w:t>
      </w:r>
      <w:r>
        <w:rPr>
          <w:lang w:val="es-AR"/>
        </w:rPr>
        <w:t xml:space="preserve"> </w:t>
      </w:r>
      <w:r>
        <w:rPr>
          <w:b/>
          <w:lang w:val="es-AR"/>
        </w:rPr>
        <w:t>d</w:t>
      </w:r>
      <w:r>
        <w:rPr>
          <w:lang w:val="es-AR"/>
        </w:rPr>
        <w:t xml:space="preserve"> </w:t>
      </w:r>
      <w:r w:rsidR="00D47534">
        <w:rPr>
          <w:b/>
          <w:lang w:val="es-AR"/>
        </w:rPr>
        <w:t>comenzará a</w:t>
      </w:r>
      <w:r w:rsidRPr="00910047">
        <w:rPr>
          <w:b/>
          <w:lang w:val="es-AR"/>
        </w:rPr>
        <w:t xml:space="preserve"> recibir forasteros/as todas las semanas</w:t>
      </w:r>
      <w:r w:rsidR="00910047">
        <w:rPr>
          <w:lang w:val="es-AR"/>
        </w:rPr>
        <w:t xml:space="preserve"> en las que se encuentre online</w:t>
      </w:r>
      <w:r>
        <w:rPr>
          <w:lang w:val="es-AR"/>
        </w:rPr>
        <w:t xml:space="preserve">, incluso aunque su calidad de vida no supere a su población durante la dominación de su colonia </w:t>
      </w:r>
      <w:r w:rsidRPr="00E73E9B">
        <w:rPr>
          <w:b/>
          <w:lang w:val="es-AR"/>
        </w:rPr>
        <w:t>CA</w:t>
      </w:r>
      <w:r>
        <w:rPr>
          <w:lang w:val="es-AR"/>
        </w:rPr>
        <w:t xml:space="preserve">. </w:t>
      </w:r>
      <w:r w:rsidR="009C5FEB">
        <w:rPr>
          <w:lang w:val="es-AR"/>
        </w:rPr>
        <w:t xml:space="preserve">Esto sucede porque muchos individuos se solidarizarán con la colonia </w:t>
      </w:r>
      <w:r w:rsidR="009C5FEB" w:rsidRPr="009C5FEB">
        <w:rPr>
          <w:b/>
          <w:lang w:val="es-AR"/>
        </w:rPr>
        <w:t>CA</w:t>
      </w:r>
      <w:r w:rsidR="009C5FEB">
        <w:rPr>
          <w:lang w:val="es-AR"/>
        </w:rPr>
        <w:t xml:space="preserve"> por haber sido dominada y querrán ayudar a hacerla crecer. Incluso </w:t>
      </w:r>
      <w:r w:rsidR="009C5FEB" w:rsidRPr="00910047">
        <w:rPr>
          <w:b/>
          <w:lang w:val="es-AR"/>
        </w:rPr>
        <w:t>cada forastero/a traerá un producto manufacturado o recurso extraible como presente</w:t>
      </w:r>
      <w:r w:rsidR="009C5FEB">
        <w:rPr>
          <w:lang w:val="es-AR"/>
        </w:rPr>
        <w:t xml:space="preserve">. </w:t>
      </w:r>
      <w:r>
        <w:rPr>
          <w:lang w:val="es-AR"/>
        </w:rPr>
        <w:t xml:space="preserve">Esto es una gran ventaja que puede ayudar a crecer </w:t>
      </w:r>
      <w:r w:rsidR="009C5FEB">
        <w:rPr>
          <w:lang w:val="es-AR"/>
        </w:rPr>
        <w:t xml:space="preserve">mucho a </w:t>
      </w:r>
      <w:r>
        <w:rPr>
          <w:lang w:val="es-AR"/>
        </w:rPr>
        <w:t xml:space="preserve">la colonia </w:t>
      </w:r>
      <w:r w:rsidR="00910047">
        <w:rPr>
          <w:lang w:val="es-AR"/>
        </w:rPr>
        <w:t xml:space="preserve">dominada </w:t>
      </w:r>
      <w:r w:rsidRPr="00E73E9B">
        <w:rPr>
          <w:b/>
          <w:lang w:val="es-AR"/>
        </w:rPr>
        <w:t>CA</w:t>
      </w:r>
      <w:r>
        <w:rPr>
          <w:lang w:val="es-AR"/>
        </w:rPr>
        <w:t xml:space="preserve"> y al</w:t>
      </w:r>
      <w:r w:rsidR="009C5FEB">
        <w:rPr>
          <w:lang w:val="es-AR"/>
        </w:rPr>
        <w:t>/la</w:t>
      </w:r>
      <w:r>
        <w:rPr>
          <w:lang w:val="es-AR"/>
        </w:rPr>
        <w:t xml:space="preserve"> jugador</w:t>
      </w:r>
      <w:r w:rsidR="009C5FEB">
        <w:rPr>
          <w:lang w:val="es-AR"/>
        </w:rPr>
        <w:t>/a</w:t>
      </w:r>
      <w:r>
        <w:rPr>
          <w:lang w:val="es-AR"/>
        </w:rPr>
        <w:t xml:space="preserve"> </w:t>
      </w:r>
      <w:r w:rsidRPr="00E73E9B">
        <w:rPr>
          <w:b/>
          <w:lang w:val="es-AR"/>
        </w:rPr>
        <w:t>d</w:t>
      </w:r>
      <w:r w:rsidR="009C5FEB">
        <w:rPr>
          <w:lang w:val="es-AR"/>
        </w:rPr>
        <w:t xml:space="preserve"> muy rápidamente,</w:t>
      </w:r>
      <w:r>
        <w:rPr>
          <w:lang w:val="es-AR"/>
        </w:rPr>
        <w:t xml:space="preserve"> </w:t>
      </w:r>
      <w:r w:rsidR="009C5FEB">
        <w:rPr>
          <w:lang w:val="es-AR"/>
        </w:rPr>
        <w:t xml:space="preserve">incluso </w:t>
      </w:r>
      <w:r>
        <w:rPr>
          <w:lang w:val="es-AR"/>
        </w:rPr>
        <w:t>sacar</w:t>
      </w:r>
      <w:r w:rsidR="009C5FEB">
        <w:rPr>
          <w:lang w:val="es-AR"/>
        </w:rPr>
        <w:t xml:space="preserve"> </w:t>
      </w:r>
      <w:r w:rsidR="0071242F">
        <w:rPr>
          <w:lang w:val="es-AR"/>
        </w:rPr>
        <w:t xml:space="preserve">a </w:t>
      </w:r>
      <w:r w:rsidR="00D47534">
        <w:rPr>
          <w:b/>
          <w:lang w:val="es-AR"/>
        </w:rPr>
        <w:t>d</w:t>
      </w:r>
      <w:r w:rsidR="0071242F">
        <w:rPr>
          <w:lang w:val="es-AR"/>
        </w:rPr>
        <w:t>,</w:t>
      </w:r>
      <w:r w:rsidR="00D47534">
        <w:rPr>
          <w:b/>
          <w:lang w:val="es-AR"/>
        </w:rPr>
        <w:t xml:space="preserve"> </w:t>
      </w:r>
      <w:r w:rsidR="00D47534">
        <w:rPr>
          <w:lang w:val="es-AR"/>
        </w:rPr>
        <w:t xml:space="preserve">o a su colonia </w:t>
      </w:r>
      <w:r w:rsidR="00D47534">
        <w:rPr>
          <w:b/>
          <w:lang w:val="es-AR"/>
        </w:rPr>
        <w:t>CA</w:t>
      </w:r>
      <w:r w:rsidR="0071242F">
        <w:rPr>
          <w:lang w:val="es-AR"/>
        </w:rPr>
        <w:t>,</w:t>
      </w:r>
      <w:r w:rsidR="00D47534">
        <w:rPr>
          <w:b/>
          <w:lang w:val="es-AR"/>
        </w:rPr>
        <w:t xml:space="preserve"> </w:t>
      </w:r>
      <w:r>
        <w:rPr>
          <w:lang w:val="es-AR"/>
        </w:rPr>
        <w:t>de alguna crisis en la que pudiera estar (como por ejemplo, estar imposibilitado de aumentar la población).</w:t>
      </w:r>
    </w:p>
    <w:p w14:paraId="41D90EA8" w14:textId="77777777" w:rsidR="009E08E1" w:rsidRDefault="009E08E1" w:rsidP="009E08E1">
      <w:pPr>
        <w:pStyle w:val="ListParagraph"/>
        <w:rPr>
          <w:color w:val="000000"/>
          <w:lang w:val="es-AR"/>
        </w:rPr>
      </w:pPr>
    </w:p>
    <w:p w14:paraId="22C07709" w14:textId="59E795AE" w:rsidR="00876F4A" w:rsidRPr="00876F4A" w:rsidRDefault="0021455D" w:rsidP="005C52CB">
      <w:pPr>
        <w:widowControl w:val="0"/>
        <w:numPr>
          <w:ilvl w:val="0"/>
          <w:numId w:val="2"/>
        </w:numPr>
        <w:pBdr>
          <w:top w:val="nil"/>
          <w:left w:val="nil"/>
          <w:bottom w:val="nil"/>
          <w:right w:val="nil"/>
          <w:between w:val="nil"/>
        </w:pBdr>
        <w:jc w:val="both"/>
        <w:rPr>
          <w:b/>
          <w:color w:val="000000"/>
          <w:lang w:val="es-AR"/>
        </w:rPr>
      </w:pPr>
      <w:r>
        <w:rPr>
          <w:b/>
          <w:color w:val="000000"/>
          <w:lang w:val="es-AR"/>
        </w:rPr>
        <w:t>Entrega</w:t>
      </w:r>
      <w:r w:rsidR="00876F4A" w:rsidRPr="00876F4A">
        <w:rPr>
          <w:b/>
          <w:color w:val="000000"/>
          <w:lang w:val="es-AR"/>
        </w:rPr>
        <w:t xml:space="preserve"> de habitante</w:t>
      </w:r>
      <w:r w:rsidR="00876F4A">
        <w:rPr>
          <w:b/>
          <w:color w:val="000000"/>
          <w:lang w:val="es-AR"/>
        </w:rPr>
        <w:t xml:space="preserve">s hacia </w:t>
      </w:r>
      <w:r>
        <w:rPr>
          <w:b/>
          <w:color w:val="000000"/>
          <w:lang w:val="es-AR"/>
        </w:rPr>
        <w:t xml:space="preserve">colonia </w:t>
      </w:r>
      <w:r w:rsidR="00876F4A">
        <w:rPr>
          <w:b/>
          <w:color w:val="000000"/>
          <w:lang w:val="es-AR"/>
        </w:rPr>
        <w:t>dominador</w:t>
      </w:r>
      <w:r>
        <w:rPr>
          <w:b/>
          <w:color w:val="000000"/>
          <w:lang w:val="es-AR"/>
        </w:rPr>
        <w:t>a</w:t>
      </w:r>
    </w:p>
    <w:p w14:paraId="12938EC6" w14:textId="1CE75A22" w:rsidR="009E08E1" w:rsidRDefault="009E08E1" w:rsidP="00876F4A">
      <w:pPr>
        <w:widowControl w:val="0"/>
        <w:pBdr>
          <w:top w:val="nil"/>
          <w:left w:val="nil"/>
          <w:bottom w:val="nil"/>
          <w:right w:val="nil"/>
          <w:between w:val="nil"/>
        </w:pBdr>
        <w:ind w:left="720"/>
        <w:jc w:val="both"/>
        <w:rPr>
          <w:color w:val="000000"/>
          <w:lang w:val="es-AR"/>
        </w:rPr>
      </w:pPr>
      <w:r w:rsidRPr="009E08E1">
        <w:rPr>
          <w:b/>
          <w:color w:val="000000"/>
          <w:lang w:val="es-AR"/>
        </w:rPr>
        <w:t xml:space="preserve">Cada </w:t>
      </w:r>
      <w:r>
        <w:rPr>
          <w:b/>
          <w:color w:val="000000"/>
          <w:lang w:val="es-AR"/>
        </w:rPr>
        <w:t>4</w:t>
      </w:r>
      <w:r w:rsidRPr="009E08E1">
        <w:rPr>
          <w:b/>
          <w:color w:val="000000"/>
          <w:lang w:val="es-AR"/>
        </w:rPr>
        <w:t xml:space="preserve"> semanas</w:t>
      </w:r>
      <w:r>
        <w:rPr>
          <w:color w:val="000000"/>
          <w:lang w:val="es-AR"/>
        </w:rPr>
        <w:t xml:space="preserve"> (</w:t>
      </w:r>
      <w:r w:rsidR="00910047">
        <w:rPr>
          <w:color w:val="000000"/>
          <w:lang w:val="es-AR"/>
        </w:rPr>
        <w:t>ó</w:t>
      </w:r>
      <w:r>
        <w:rPr>
          <w:color w:val="000000"/>
          <w:lang w:val="es-AR"/>
        </w:rPr>
        <w:t xml:space="preserve"> 1 mes)</w:t>
      </w:r>
      <w:r w:rsidR="009C5FEB">
        <w:rPr>
          <w:color w:val="000000"/>
          <w:lang w:val="es-AR"/>
        </w:rPr>
        <w:t xml:space="preserve"> (</w:t>
      </w:r>
      <w:r w:rsidR="009C5FEB" w:rsidRPr="009C5FEB">
        <w:rPr>
          <w:b/>
          <w:color w:val="000000"/>
          <w:lang w:val="es-AR"/>
        </w:rPr>
        <w:t>20 minutos</w:t>
      </w:r>
      <w:r w:rsidR="009C5FEB">
        <w:rPr>
          <w:color w:val="000000"/>
          <w:lang w:val="es-AR"/>
        </w:rPr>
        <w:t xml:space="preserve"> reales)</w:t>
      </w:r>
      <w:r>
        <w:rPr>
          <w:color w:val="000000"/>
          <w:lang w:val="es-AR"/>
        </w:rPr>
        <w:t xml:space="preserve"> de estar online el</w:t>
      </w:r>
      <w:r w:rsidR="00910047">
        <w:rPr>
          <w:color w:val="000000"/>
          <w:lang w:val="es-AR"/>
        </w:rPr>
        <w:t>/la</w:t>
      </w:r>
      <w:r>
        <w:rPr>
          <w:color w:val="000000"/>
          <w:lang w:val="es-AR"/>
        </w:rPr>
        <w:t xml:space="preserve"> jugador</w:t>
      </w:r>
      <w:r w:rsidR="00910047">
        <w:rPr>
          <w:color w:val="000000"/>
          <w:lang w:val="es-AR"/>
        </w:rPr>
        <w:t>/a</w:t>
      </w:r>
      <w:r>
        <w:rPr>
          <w:color w:val="000000"/>
          <w:lang w:val="es-AR"/>
        </w:rPr>
        <w:t xml:space="preserve"> dominado</w:t>
      </w:r>
      <w:r w:rsidR="00910047">
        <w:rPr>
          <w:color w:val="000000"/>
          <w:lang w:val="es-AR"/>
        </w:rPr>
        <w:t>/a</w:t>
      </w:r>
      <w:r>
        <w:rPr>
          <w:color w:val="000000"/>
          <w:lang w:val="es-AR"/>
        </w:rPr>
        <w:t xml:space="preserve"> </w:t>
      </w:r>
      <w:r>
        <w:rPr>
          <w:b/>
          <w:color w:val="000000"/>
          <w:lang w:val="es-AR"/>
        </w:rPr>
        <w:t>d</w:t>
      </w:r>
      <w:r>
        <w:rPr>
          <w:color w:val="000000"/>
          <w:lang w:val="es-AR"/>
        </w:rPr>
        <w:t xml:space="preserve">, </w:t>
      </w:r>
      <w:r w:rsidR="00BC5EAE">
        <w:rPr>
          <w:color w:val="000000"/>
          <w:lang w:val="es-AR"/>
        </w:rPr>
        <w:t xml:space="preserve">y si en ese momento también lo está el/la jugador/a dominador/a </w:t>
      </w:r>
      <w:r w:rsidR="00BC5EAE">
        <w:rPr>
          <w:b/>
          <w:color w:val="000000"/>
          <w:lang w:val="es-AR"/>
        </w:rPr>
        <w:t xml:space="preserve">a, d </w:t>
      </w:r>
      <w:r>
        <w:rPr>
          <w:color w:val="000000"/>
          <w:lang w:val="es-AR"/>
        </w:rPr>
        <w:t xml:space="preserve">deberá entregar automáticamente a </w:t>
      </w:r>
      <w:r>
        <w:rPr>
          <w:b/>
          <w:color w:val="000000"/>
          <w:lang w:val="es-AR"/>
        </w:rPr>
        <w:t>a</w:t>
      </w:r>
      <w:r>
        <w:rPr>
          <w:color w:val="000000"/>
          <w:lang w:val="es-AR"/>
        </w:rPr>
        <w:t xml:space="preserve"> un</w:t>
      </w:r>
      <w:r w:rsidR="00910047">
        <w:rPr>
          <w:color w:val="000000"/>
          <w:lang w:val="es-AR"/>
        </w:rPr>
        <w:t>/a</w:t>
      </w:r>
      <w:r>
        <w:rPr>
          <w:color w:val="000000"/>
          <w:lang w:val="es-AR"/>
        </w:rPr>
        <w:t xml:space="preserve"> habitante de </w:t>
      </w:r>
      <w:r w:rsidRPr="009E08E1">
        <w:rPr>
          <w:b/>
          <w:color w:val="000000"/>
          <w:lang w:val="es-AR"/>
        </w:rPr>
        <w:t>CA</w:t>
      </w:r>
      <w:r>
        <w:rPr>
          <w:color w:val="000000"/>
          <w:lang w:val="es-AR"/>
        </w:rPr>
        <w:t xml:space="preserve"> que no esté asignado</w:t>
      </w:r>
      <w:r w:rsidR="00910047">
        <w:rPr>
          <w:color w:val="000000"/>
          <w:lang w:val="es-AR"/>
        </w:rPr>
        <w:t>/a</w:t>
      </w:r>
      <w:r>
        <w:rPr>
          <w:color w:val="000000"/>
          <w:lang w:val="es-AR"/>
        </w:rPr>
        <w:t xml:space="preserve"> a procesos de extracción de recursos o manufacturación de productos</w:t>
      </w:r>
      <w:r w:rsidR="009C5FEB">
        <w:rPr>
          <w:color w:val="000000"/>
          <w:lang w:val="es-AR"/>
        </w:rPr>
        <w:t>. Este/a habitante</w:t>
      </w:r>
      <w:r>
        <w:rPr>
          <w:color w:val="000000"/>
          <w:lang w:val="es-AR"/>
        </w:rPr>
        <w:t xml:space="preserve"> se exili</w:t>
      </w:r>
      <w:r w:rsidR="009C5FEB">
        <w:rPr>
          <w:color w:val="000000"/>
          <w:lang w:val="es-AR"/>
        </w:rPr>
        <w:t>ará</w:t>
      </w:r>
      <w:r>
        <w:rPr>
          <w:color w:val="000000"/>
          <w:lang w:val="es-AR"/>
        </w:rPr>
        <w:t xml:space="preserve"> hacia la colonia </w:t>
      </w:r>
      <w:r w:rsidRPr="009E08E1">
        <w:rPr>
          <w:b/>
          <w:color w:val="000000"/>
          <w:lang w:val="es-AR"/>
        </w:rPr>
        <w:t>CO</w:t>
      </w:r>
      <w:r>
        <w:rPr>
          <w:color w:val="000000"/>
          <w:lang w:val="es-AR"/>
        </w:rPr>
        <w:t xml:space="preserve"> como soldado. Es decir, </w:t>
      </w:r>
      <w:r>
        <w:rPr>
          <w:b/>
          <w:color w:val="000000"/>
          <w:lang w:val="es-AR"/>
        </w:rPr>
        <w:t>d</w:t>
      </w:r>
      <w:r>
        <w:rPr>
          <w:color w:val="000000"/>
          <w:lang w:val="es-AR"/>
        </w:rPr>
        <w:t xml:space="preserve"> perderá un</w:t>
      </w:r>
      <w:r w:rsidR="009C5FEB">
        <w:rPr>
          <w:color w:val="000000"/>
          <w:lang w:val="es-AR"/>
        </w:rPr>
        <w:t>/a</w:t>
      </w:r>
      <w:r>
        <w:rPr>
          <w:color w:val="000000"/>
          <w:lang w:val="es-AR"/>
        </w:rPr>
        <w:t xml:space="preserve"> habitante </w:t>
      </w:r>
      <w:r w:rsidR="009C5FEB">
        <w:rPr>
          <w:color w:val="000000"/>
          <w:lang w:val="es-AR"/>
        </w:rPr>
        <w:t>cada mes de estar conectado al juego, mientras dure el dominio sobre su colonia. Pero a su vez podrá ganar en ese mes hasta 4 habitantes forasteros/as</w:t>
      </w:r>
      <w:r w:rsidR="0071242F">
        <w:rPr>
          <w:color w:val="000000"/>
          <w:lang w:val="es-AR"/>
        </w:rPr>
        <w:t xml:space="preserve"> para emplear en lo que necesite, incluso como soldado</w:t>
      </w:r>
      <w:r w:rsidR="00D02729">
        <w:rPr>
          <w:color w:val="000000"/>
          <w:lang w:val="es-AR"/>
        </w:rPr>
        <w:t>s</w:t>
      </w:r>
      <w:r w:rsidR="009C5FEB">
        <w:rPr>
          <w:color w:val="000000"/>
          <w:lang w:val="es-AR"/>
        </w:rPr>
        <w:t>.</w:t>
      </w:r>
    </w:p>
    <w:p w14:paraId="6A4CBFDA" w14:textId="77777777" w:rsidR="00910047" w:rsidRPr="005C3020" w:rsidRDefault="00910047" w:rsidP="00910047">
      <w:pPr>
        <w:widowControl w:val="0"/>
        <w:pBdr>
          <w:top w:val="nil"/>
          <w:left w:val="nil"/>
          <w:bottom w:val="nil"/>
          <w:right w:val="nil"/>
          <w:between w:val="nil"/>
        </w:pBdr>
        <w:jc w:val="both"/>
        <w:rPr>
          <w:color w:val="000000"/>
          <w:lang w:val="es-AR"/>
        </w:rPr>
      </w:pPr>
    </w:p>
    <w:p w14:paraId="59E465FC" w14:textId="3F35BBF0" w:rsidR="00876F4A" w:rsidRPr="00876F4A" w:rsidRDefault="00876F4A" w:rsidP="005C52CB">
      <w:pPr>
        <w:widowControl w:val="0"/>
        <w:numPr>
          <w:ilvl w:val="0"/>
          <w:numId w:val="2"/>
        </w:numPr>
        <w:pBdr>
          <w:top w:val="nil"/>
          <w:left w:val="nil"/>
          <w:bottom w:val="nil"/>
          <w:right w:val="nil"/>
          <w:between w:val="nil"/>
        </w:pBdr>
        <w:jc w:val="both"/>
        <w:rPr>
          <w:b/>
          <w:lang w:val="es-AR"/>
        </w:rPr>
      </w:pPr>
      <w:r w:rsidRPr="00876F4A">
        <w:rPr>
          <w:b/>
          <w:lang w:val="es-AR"/>
        </w:rPr>
        <w:t>Distribución del poder de</w:t>
      </w:r>
      <w:r w:rsidR="0021455D">
        <w:rPr>
          <w:b/>
          <w:lang w:val="es-AR"/>
        </w:rPr>
        <w:t xml:space="preserve"> colonia</w:t>
      </w:r>
      <w:r w:rsidRPr="00876F4A">
        <w:rPr>
          <w:b/>
          <w:lang w:val="es-AR"/>
        </w:rPr>
        <w:t xml:space="preserve"> dominador</w:t>
      </w:r>
      <w:r w:rsidR="0021455D">
        <w:rPr>
          <w:b/>
          <w:lang w:val="es-AR"/>
        </w:rPr>
        <w:t>a</w:t>
      </w:r>
      <w:r w:rsidRPr="00876F4A">
        <w:rPr>
          <w:b/>
          <w:lang w:val="es-AR"/>
        </w:rPr>
        <w:t xml:space="preserve"> en sus dominios</w:t>
      </w:r>
    </w:p>
    <w:p w14:paraId="2B20AAB0" w14:textId="31EAAE94" w:rsidR="00CC533D" w:rsidRDefault="00B76C16" w:rsidP="00876F4A">
      <w:pPr>
        <w:widowControl w:val="0"/>
        <w:pBdr>
          <w:top w:val="nil"/>
          <w:left w:val="nil"/>
          <w:bottom w:val="nil"/>
          <w:right w:val="nil"/>
          <w:between w:val="nil"/>
        </w:pBdr>
        <w:ind w:left="720"/>
        <w:jc w:val="both"/>
        <w:rPr>
          <w:lang w:val="es-AR"/>
        </w:rPr>
      </w:pPr>
      <w:r w:rsidRPr="00B76C16">
        <w:rPr>
          <w:lang w:val="es-AR"/>
        </w:rPr>
        <w:t xml:space="preserve">El nivel opresor sobre la comarca </w:t>
      </w:r>
      <w:r w:rsidRPr="005C3020">
        <w:rPr>
          <w:b/>
          <w:lang w:val="es-AR"/>
        </w:rPr>
        <w:t>CA</w:t>
      </w:r>
      <w:r w:rsidRPr="00B76C16">
        <w:rPr>
          <w:lang w:val="es-AR"/>
        </w:rPr>
        <w:t xml:space="preserve"> (denominado </w:t>
      </w:r>
      <w:r w:rsidR="001362FD" w:rsidRPr="001362FD">
        <w:rPr>
          <w:b/>
          <w:lang w:val="es-AR"/>
        </w:rPr>
        <w:t>no</w:t>
      </w:r>
      <w:r w:rsidRPr="00B76C16">
        <w:rPr>
          <w:lang w:val="es-AR"/>
        </w:rPr>
        <w:t>(</w:t>
      </w:r>
      <w:r w:rsidRPr="005C3020">
        <w:rPr>
          <w:b/>
          <w:lang w:val="es-AR"/>
        </w:rPr>
        <w:t>CA</w:t>
      </w:r>
      <w:r w:rsidRPr="00B76C16">
        <w:rPr>
          <w:lang w:val="es-AR"/>
        </w:rPr>
        <w:t xml:space="preserve">)) quedará definido por un número que designe el atacante </w:t>
      </w:r>
      <w:r w:rsidR="001362FD">
        <w:rPr>
          <w:b/>
          <w:lang w:val="es-AR"/>
        </w:rPr>
        <w:t>a</w:t>
      </w:r>
      <w:r w:rsidRPr="00B76C16">
        <w:rPr>
          <w:lang w:val="es-AR"/>
        </w:rPr>
        <w:t xml:space="preserve"> luego del ataque.</w:t>
      </w:r>
      <w:r w:rsidR="00961E61">
        <w:rPr>
          <w:lang w:val="es-AR"/>
        </w:rPr>
        <w:t xml:space="preserve"> </w:t>
      </w:r>
      <w:r w:rsidR="00CC533D" w:rsidRPr="00CC533D">
        <w:rPr>
          <w:b/>
          <w:lang w:val="es-AR"/>
        </w:rPr>
        <w:t>no</w:t>
      </w:r>
      <w:r w:rsidR="00CC533D" w:rsidRPr="00CC533D">
        <w:rPr>
          <w:lang w:val="es-AR"/>
        </w:rPr>
        <w:t>(</w:t>
      </w:r>
      <w:r w:rsidR="00CC533D" w:rsidRPr="00CC533D">
        <w:rPr>
          <w:b/>
          <w:lang w:val="es-AR"/>
        </w:rPr>
        <w:t>CA</w:t>
      </w:r>
      <w:r w:rsidR="00CC533D" w:rsidRPr="00CC533D">
        <w:rPr>
          <w:lang w:val="es-AR"/>
        </w:rPr>
        <w:t>)</w:t>
      </w:r>
      <w:r w:rsidR="00CC533D">
        <w:rPr>
          <w:lang w:val="es-AR"/>
        </w:rPr>
        <w:t xml:space="preserve"> debe ser inferior o igual al poder </w:t>
      </w:r>
      <w:r w:rsidR="00CC533D">
        <w:rPr>
          <w:b/>
          <w:lang w:val="es-AR"/>
        </w:rPr>
        <w:t>p</w:t>
      </w:r>
      <w:r w:rsidR="00CC533D">
        <w:rPr>
          <w:lang w:val="es-AR"/>
        </w:rPr>
        <w:t>(</w:t>
      </w:r>
      <w:r w:rsidR="00CC533D">
        <w:rPr>
          <w:b/>
          <w:lang w:val="es-AR"/>
        </w:rPr>
        <w:t>a</w:t>
      </w:r>
      <w:r w:rsidR="00CC533D">
        <w:rPr>
          <w:lang w:val="es-AR"/>
        </w:rPr>
        <w:t>)</w:t>
      </w:r>
      <w:r w:rsidR="00CC533D">
        <w:rPr>
          <w:b/>
          <w:lang w:val="es-AR"/>
        </w:rPr>
        <w:t xml:space="preserve"> </w:t>
      </w:r>
      <w:r w:rsidR="00CC533D">
        <w:rPr>
          <w:lang w:val="es-AR"/>
        </w:rPr>
        <w:t>utilizado en el ataque. Por defecto</w:t>
      </w:r>
      <w:r w:rsidR="00961E61">
        <w:rPr>
          <w:lang w:val="es-AR"/>
        </w:rPr>
        <w:t xml:space="preserve"> queda como valor la </w:t>
      </w:r>
      <w:r w:rsidR="00CC533D">
        <w:rPr>
          <w:lang w:val="es-AR"/>
        </w:rPr>
        <w:t xml:space="preserve">mitad, es decir </w:t>
      </w:r>
      <w:r w:rsidR="00CC533D" w:rsidRPr="00CC533D">
        <w:rPr>
          <w:b/>
          <w:lang w:val="es-AR"/>
        </w:rPr>
        <w:t>no</w:t>
      </w:r>
      <w:r w:rsidR="00CC533D" w:rsidRPr="00CC533D">
        <w:rPr>
          <w:lang w:val="es-AR"/>
        </w:rPr>
        <w:t>(</w:t>
      </w:r>
      <w:r w:rsidR="00CC533D" w:rsidRPr="00CC533D">
        <w:rPr>
          <w:b/>
          <w:lang w:val="es-AR"/>
        </w:rPr>
        <w:t>CA</w:t>
      </w:r>
      <w:r w:rsidR="00CC533D" w:rsidRPr="00CC533D">
        <w:rPr>
          <w:lang w:val="es-AR"/>
        </w:rPr>
        <w:t>)</w:t>
      </w:r>
      <w:r w:rsidR="00CC533D">
        <w:rPr>
          <w:lang w:val="es-AR"/>
        </w:rPr>
        <w:t xml:space="preserve"> = </w:t>
      </w:r>
      <w:r w:rsidR="00CC533D">
        <w:rPr>
          <w:b/>
          <w:lang w:val="es-AR"/>
        </w:rPr>
        <w:t>p</w:t>
      </w:r>
      <w:r w:rsidR="00CC533D">
        <w:rPr>
          <w:lang w:val="es-AR"/>
        </w:rPr>
        <w:t>(</w:t>
      </w:r>
      <w:r w:rsidR="00CC533D">
        <w:rPr>
          <w:b/>
          <w:lang w:val="es-AR"/>
        </w:rPr>
        <w:t>a</w:t>
      </w:r>
      <w:r w:rsidR="00CC533D">
        <w:rPr>
          <w:lang w:val="es-AR"/>
        </w:rPr>
        <w:t>)/2</w:t>
      </w:r>
      <w:r w:rsidR="00961E61">
        <w:rPr>
          <w:lang w:val="es-AR"/>
        </w:rPr>
        <w:t>.</w:t>
      </w:r>
      <w:r w:rsidRPr="00B76C16">
        <w:rPr>
          <w:lang w:val="es-AR"/>
        </w:rPr>
        <w:t xml:space="preserve"> </w:t>
      </w:r>
      <w:r w:rsidRPr="00B76C16">
        <w:rPr>
          <w:lang w:val="es-AR"/>
        </w:rPr>
        <w:lastRenderedPageBreak/>
        <w:t xml:space="preserve">Este valor se descontará del poder </w:t>
      </w:r>
      <w:r w:rsidR="00CC533D">
        <w:rPr>
          <w:lang w:val="es-AR"/>
        </w:rPr>
        <w:t xml:space="preserve">total </w:t>
      </w:r>
      <w:r w:rsidRPr="00B76C16">
        <w:rPr>
          <w:lang w:val="es-AR"/>
        </w:rPr>
        <w:t xml:space="preserve">del dominador </w:t>
      </w:r>
      <w:r w:rsidR="001362FD" w:rsidRPr="001362FD">
        <w:rPr>
          <w:b/>
          <w:lang w:val="es-AR"/>
        </w:rPr>
        <w:t>p</w:t>
      </w:r>
      <w:r w:rsidRPr="001C0179">
        <w:rPr>
          <w:lang w:val="es-AR"/>
        </w:rPr>
        <w:t>(</w:t>
      </w:r>
      <w:r w:rsidR="00CC533D">
        <w:rPr>
          <w:b/>
          <w:lang w:val="es-AR"/>
        </w:rPr>
        <w:t>CO</w:t>
      </w:r>
      <w:r w:rsidRPr="001C0179">
        <w:rPr>
          <w:lang w:val="es-AR"/>
        </w:rPr>
        <w:t>)</w:t>
      </w:r>
      <w:r w:rsidRPr="00B76C16">
        <w:rPr>
          <w:lang w:val="es-AR"/>
        </w:rPr>
        <w:t>.</w:t>
      </w:r>
    </w:p>
    <w:p w14:paraId="1F78FDC2" w14:textId="746AD9BD" w:rsidR="007E7CF8" w:rsidRDefault="00B76C16" w:rsidP="00CC533D">
      <w:pPr>
        <w:widowControl w:val="0"/>
        <w:pBdr>
          <w:top w:val="nil"/>
          <w:left w:val="nil"/>
          <w:bottom w:val="nil"/>
          <w:right w:val="nil"/>
          <w:between w:val="nil"/>
        </w:pBdr>
        <w:ind w:left="720"/>
        <w:jc w:val="both"/>
        <w:rPr>
          <w:lang w:val="es-AR"/>
        </w:rPr>
      </w:pPr>
      <w:r w:rsidRPr="007E7CF8">
        <w:rPr>
          <w:u w:val="single"/>
          <w:lang w:val="es-AR"/>
        </w:rPr>
        <w:t>Por ejemplo</w:t>
      </w:r>
      <w:r w:rsidRPr="00B76C16">
        <w:rPr>
          <w:lang w:val="es-AR"/>
        </w:rPr>
        <w:t xml:space="preserve">: Si </w:t>
      </w:r>
      <w:r w:rsidR="001362FD" w:rsidRPr="001362FD">
        <w:rPr>
          <w:b/>
          <w:lang w:val="es-AR"/>
        </w:rPr>
        <w:t>p</w:t>
      </w:r>
      <w:r w:rsidR="001362FD" w:rsidRPr="005F635C">
        <w:rPr>
          <w:lang w:val="es-AR"/>
        </w:rPr>
        <w:t>(</w:t>
      </w:r>
      <w:r w:rsidR="001362FD" w:rsidRPr="001362FD">
        <w:rPr>
          <w:b/>
          <w:lang w:val="es-AR"/>
        </w:rPr>
        <w:t>a</w:t>
      </w:r>
      <w:r w:rsidR="001362FD" w:rsidRPr="005F635C">
        <w:rPr>
          <w:lang w:val="es-AR"/>
        </w:rPr>
        <w:t>)</w:t>
      </w:r>
      <w:r w:rsidRPr="00B76C16">
        <w:rPr>
          <w:lang w:val="es-AR"/>
        </w:rPr>
        <w:t xml:space="preserve"> = </w:t>
      </w:r>
      <w:r w:rsidRPr="001362FD">
        <w:rPr>
          <w:b/>
          <w:lang w:val="es-AR"/>
        </w:rPr>
        <w:t>25</w:t>
      </w:r>
      <w:r w:rsidRPr="00B76C16">
        <w:rPr>
          <w:lang w:val="es-AR"/>
        </w:rPr>
        <w:t xml:space="preserve"> </w:t>
      </w:r>
      <w:r w:rsidR="001362FD">
        <w:rPr>
          <w:color w:val="000000"/>
          <w:lang w:val="es-AR"/>
        </w:rPr>
        <w:sym w:font="Symbol" w:char="F0AE"/>
      </w:r>
      <w:r w:rsidRPr="00B76C16">
        <w:rPr>
          <w:lang w:val="es-AR"/>
        </w:rPr>
        <w:t xml:space="preserve"> </w:t>
      </w:r>
      <w:r w:rsidR="001362FD" w:rsidRPr="001362FD">
        <w:rPr>
          <w:b/>
          <w:lang w:val="es-AR"/>
        </w:rPr>
        <w:t>a</w:t>
      </w:r>
      <w:r w:rsidRPr="00B76C16">
        <w:rPr>
          <w:lang w:val="es-AR"/>
        </w:rPr>
        <w:t xml:space="preserve"> debe definir un valor de </w:t>
      </w:r>
      <w:r w:rsidR="001362FD" w:rsidRPr="001362FD">
        <w:rPr>
          <w:b/>
          <w:lang w:val="es-AR"/>
        </w:rPr>
        <w:t>no</w:t>
      </w:r>
      <w:r w:rsidRPr="001C0179">
        <w:rPr>
          <w:lang w:val="es-AR"/>
        </w:rPr>
        <w:t>(</w:t>
      </w:r>
      <w:r w:rsidRPr="001362FD">
        <w:rPr>
          <w:b/>
          <w:lang w:val="es-AR"/>
        </w:rPr>
        <w:t>CA</w:t>
      </w:r>
      <w:r w:rsidRPr="001C0179">
        <w:rPr>
          <w:lang w:val="es-AR"/>
        </w:rPr>
        <w:t>)</w:t>
      </w:r>
      <w:r w:rsidRPr="00B76C16">
        <w:rPr>
          <w:lang w:val="es-AR"/>
        </w:rPr>
        <w:t xml:space="preserve"> &lt;= </w:t>
      </w:r>
      <w:r w:rsidRPr="001362FD">
        <w:rPr>
          <w:b/>
          <w:lang w:val="es-AR"/>
        </w:rPr>
        <w:t>25</w:t>
      </w:r>
      <w:r w:rsidRPr="00B76C16">
        <w:rPr>
          <w:lang w:val="es-AR"/>
        </w:rPr>
        <w:t xml:space="preserve">. En este caso, el atacante </w:t>
      </w:r>
      <w:r w:rsidR="001362FD" w:rsidRPr="001362FD">
        <w:rPr>
          <w:b/>
          <w:lang w:val="es-AR"/>
        </w:rPr>
        <w:t>a</w:t>
      </w:r>
      <w:r w:rsidRPr="00B76C16">
        <w:rPr>
          <w:lang w:val="es-AR"/>
        </w:rPr>
        <w:t xml:space="preserve"> puede definir por ejemplo que </w:t>
      </w:r>
      <w:r w:rsidR="001362FD" w:rsidRPr="001362FD">
        <w:rPr>
          <w:b/>
          <w:lang w:val="es-AR"/>
        </w:rPr>
        <w:t>no</w:t>
      </w:r>
      <w:r w:rsidRPr="001C0179">
        <w:rPr>
          <w:lang w:val="es-AR"/>
        </w:rPr>
        <w:t>(</w:t>
      </w:r>
      <w:r w:rsidRPr="001362FD">
        <w:rPr>
          <w:b/>
          <w:lang w:val="es-AR"/>
        </w:rPr>
        <w:t>CA</w:t>
      </w:r>
      <w:r w:rsidRPr="001C0179">
        <w:rPr>
          <w:lang w:val="es-AR"/>
        </w:rPr>
        <w:t>)</w:t>
      </w:r>
      <w:r w:rsidRPr="00B76C16">
        <w:rPr>
          <w:lang w:val="es-AR"/>
        </w:rPr>
        <w:t xml:space="preserve"> = </w:t>
      </w:r>
      <w:r w:rsidRPr="001362FD">
        <w:rPr>
          <w:b/>
          <w:lang w:val="es-AR"/>
        </w:rPr>
        <w:t>10</w:t>
      </w:r>
      <w:r w:rsidRPr="00B76C16">
        <w:rPr>
          <w:lang w:val="es-AR"/>
        </w:rPr>
        <w:t xml:space="preserve">. Pero ahora </w:t>
      </w:r>
      <w:r w:rsidR="001362FD" w:rsidRPr="001362FD">
        <w:rPr>
          <w:b/>
          <w:lang w:val="es-AR"/>
        </w:rPr>
        <w:t>p</w:t>
      </w:r>
      <w:r w:rsidR="001362FD" w:rsidRPr="005F635C">
        <w:rPr>
          <w:lang w:val="es-AR"/>
        </w:rPr>
        <w:t>(</w:t>
      </w:r>
      <w:r w:rsidR="007E7CF8">
        <w:rPr>
          <w:b/>
          <w:lang w:val="es-AR"/>
        </w:rPr>
        <w:t>CO</w:t>
      </w:r>
      <w:r w:rsidR="001362FD" w:rsidRPr="005F635C">
        <w:rPr>
          <w:lang w:val="es-AR"/>
        </w:rPr>
        <w:t>)</w:t>
      </w:r>
      <w:r w:rsidR="001362FD">
        <w:rPr>
          <w:b/>
          <w:lang w:val="es-AR"/>
        </w:rPr>
        <w:t xml:space="preserve"> </w:t>
      </w:r>
      <w:r w:rsidRPr="00B76C16">
        <w:rPr>
          <w:lang w:val="es-AR"/>
        </w:rPr>
        <w:t xml:space="preserve">= </w:t>
      </w:r>
      <w:r w:rsidR="007E7CF8" w:rsidRPr="001362FD">
        <w:rPr>
          <w:b/>
          <w:lang w:val="es-AR"/>
        </w:rPr>
        <w:t>p</w:t>
      </w:r>
      <w:r w:rsidR="007E7CF8" w:rsidRPr="005F635C">
        <w:rPr>
          <w:lang w:val="es-AR"/>
        </w:rPr>
        <w:t>(</w:t>
      </w:r>
      <w:r w:rsidR="007E7CF8">
        <w:rPr>
          <w:b/>
          <w:lang w:val="es-AR"/>
        </w:rPr>
        <w:t>CO</w:t>
      </w:r>
      <w:r w:rsidR="007E7CF8" w:rsidRPr="005F635C">
        <w:rPr>
          <w:lang w:val="es-AR"/>
        </w:rPr>
        <w:t>)</w:t>
      </w:r>
      <w:r w:rsidR="007E7CF8">
        <w:rPr>
          <w:lang w:val="es-AR"/>
        </w:rPr>
        <w:t xml:space="preserve"> - </w:t>
      </w:r>
      <w:r w:rsidRPr="007E7CF8">
        <w:rPr>
          <w:b/>
          <w:lang w:val="es-AR"/>
        </w:rPr>
        <w:t>10</w:t>
      </w:r>
      <w:r w:rsidRPr="00B76C16">
        <w:rPr>
          <w:lang w:val="es-AR"/>
        </w:rPr>
        <w:t>,</w:t>
      </w:r>
      <w:r w:rsidR="007E7CF8">
        <w:rPr>
          <w:lang w:val="es-AR"/>
        </w:rPr>
        <w:t xml:space="preserve"> es decir, el poder total del jugador </w:t>
      </w:r>
      <w:r w:rsidR="007E7CF8">
        <w:rPr>
          <w:b/>
          <w:lang w:val="es-AR"/>
        </w:rPr>
        <w:t xml:space="preserve">a </w:t>
      </w:r>
      <w:r w:rsidR="007E7CF8" w:rsidRPr="007E7CF8">
        <w:rPr>
          <w:b/>
          <w:lang w:val="es-AR"/>
        </w:rPr>
        <w:t>se redujo en 10 unidades</w:t>
      </w:r>
      <w:r w:rsidR="007E7CF8">
        <w:rPr>
          <w:lang w:val="es-AR"/>
        </w:rPr>
        <w:t>,</w:t>
      </w:r>
      <w:r w:rsidRPr="00B76C16">
        <w:rPr>
          <w:lang w:val="es-AR"/>
        </w:rPr>
        <w:t xml:space="preserve"> lo que </w:t>
      </w:r>
      <w:r w:rsidR="007E7CF8">
        <w:rPr>
          <w:lang w:val="es-AR"/>
        </w:rPr>
        <w:t>puede dejar</w:t>
      </w:r>
      <w:r w:rsidRPr="00B76C16">
        <w:rPr>
          <w:lang w:val="es-AR"/>
        </w:rPr>
        <w:t xml:space="preserve"> </w:t>
      </w:r>
      <w:r w:rsidR="007E7CF8">
        <w:rPr>
          <w:lang w:val="es-AR"/>
        </w:rPr>
        <w:t>a</w:t>
      </w:r>
      <w:r w:rsidRPr="00B76C16">
        <w:rPr>
          <w:lang w:val="es-AR"/>
        </w:rPr>
        <w:t xml:space="preserve"> </w:t>
      </w:r>
      <w:r w:rsidR="001362FD" w:rsidRPr="001362FD">
        <w:rPr>
          <w:b/>
          <w:lang w:val="es-AR"/>
        </w:rPr>
        <w:t>a</w:t>
      </w:r>
      <w:r w:rsidR="007E7CF8">
        <w:rPr>
          <w:b/>
          <w:lang w:val="es-AR"/>
        </w:rPr>
        <w:t xml:space="preserve"> </w:t>
      </w:r>
      <w:r w:rsidR="007E7CF8">
        <w:rPr>
          <w:lang w:val="es-AR"/>
        </w:rPr>
        <w:t xml:space="preserve">vulnerable a </w:t>
      </w:r>
      <w:r w:rsidRPr="00B76C16">
        <w:rPr>
          <w:lang w:val="es-AR"/>
        </w:rPr>
        <w:t xml:space="preserve">recibir ataques sobre </w:t>
      </w:r>
      <w:r w:rsidRPr="001362FD">
        <w:rPr>
          <w:b/>
          <w:lang w:val="es-AR"/>
        </w:rPr>
        <w:t>CO</w:t>
      </w:r>
      <w:r w:rsidRPr="00B76C16">
        <w:rPr>
          <w:lang w:val="es-AR"/>
        </w:rPr>
        <w:t xml:space="preserve"> de otros</w:t>
      </w:r>
      <w:r w:rsidR="007E7CF8">
        <w:rPr>
          <w:lang w:val="es-AR"/>
        </w:rPr>
        <w:t>/as</w:t>
      </w:r>
      <w:r w:rsidRPr="00B76C16">
        <w:rPr>
          <w:lang w:val="es-AR"/>
        </w:rPr>
        <w:t xml:space="preserve"> jugadores.</w:t>
      </w:r>
    </w:p>
    <w:p w14:paraId="000002A5" w14:textId="3914B1A2" w:rsidR="00170610" w:rsidRDefault="001362FD" w:rsidP="00CC533D">
      <w:pPr>
        <w:widowControl w:val="0"/>
        <w:pBdr>
          <w:top w:val="nil"/>
          <w:left w:val="nil"/>
          <w:bottom w:val="nil"/>
          <w:right w:val="nil"/>
          <w:between w:val="nil"/>
        </w:pBdr>
        <w:ind w:left="720"/>
        <w:jc w:val="both"/>
        <w:rPr>
          <w:lang w:val="es-AR"/>
        </w:rPr>
      </w:pPr>
      <w:r>
        <w:rPr>
          <w:lang w:val="es-AR"/>
        </w:rPr>
        <w:br/>
        <w:t>En resumen, todo</w:t>
      </w:r>
      <w:r w:rsidR="007E7CF8">
        <w:rPr>
          <w:lang w:val="es-AR"/>
        </w:rPr>
        <w:t>/a</w:t>
      </w:r>
      <w:r>
        <w:rPr>
          <w:lang w:val="es-AR"/>
        </w:rPr>
        <w:t xml:space="preserve"> jugador</w:t>
      </w:r>
      <w:r w:rsidR="007E7CF8">
        <w:rPr>
          <w:lang w:val="es-AR"/>
        </w:rPr>
        <w:t>/a</w:t>
      </w:r>
      <w:r>
        <w:rPr>
          <w:lang w:val="es-AR"/>
        </w:rPr>
        <w:t xml:space="preserve"> dominador</w:t>
      </w:r>
      <w:r w:rsidR="007E7CF8">
        <w:rPr>
          <w:lang w:val="es-AR"/>
        </w:rPr>
        <w:t>/a</w:t>
      </w:r>
      <w:r>
        <w:rPr>
          <w:lang w:val="es-AR"/>
        </w:rPr>
        <w:t xml:space="preserve"> de otras colonias, debe “distribuir” su poder en cada una de sus colonias dominadas para mantener el control sobre ellas, siempre a desmedro de perder fuerza en su propia colonia y ser vulnerable a ser dominado también por otros</w:t>
      </w:r>
      <w:r w:rsidR="00D47534">
        <w:rPr>
          <w:lang w:val="es-AR"/>
        </w:rPr>
        <w:t>/as</w:t>
      </w:r>
      <w:r>
        <w:rPr>
          <w:lang w:val="es-AR"/>
        </w:rPr>
        <w:t xml:space="preserve"> jugadores de mayor poder.</w:t>
      </w:r>
    </w:p>
    <w:p w14:paraId="6A6FC47C" w14:textId="77777777" w:rsidR="005C3020" w:rsidRPr="00B76C16" w:rsidRDefault="005C3020" w:rsidP="005C52CB">
      <w:pPr>
        <w:widowControl w:val="0"/>
        <w:pBdr>
          <w:top w:val="nil"/>
          <w:left w:val="nil"/>
          <w:bottom w:val="nil"/>
          <w:right w:val="nil"/>
          <w:between w:val="nil"/>
        </w:pBdr>
        <w:jc w:val="both"/>
        <w:rPr>
          <w:lang w:val="es-AR"/>
        </w:rPr>
      </w:pPr>
    </w:p>
    <w:p w14:paraId="29B84BE0" w14:textId="3C961298" w:rsidR="0021455D" w:rsidRDefault="0021455D" w:rsidP="005C52CB">
      <w:pPr>
        <w:widowControl w:val="0"/>
        <w:numPr>
          <w:ilvl w:val="0"/>
          <w:numId w:val="2"/>
        </w:numPr>
        <w:pBdr>
          <w:top w:val="nil"/>
          <w:left w:val="nil"/>
          <w:bottom w:val="nil"/>
          <w:right w:val="nil"/>
          <w:between w:val="nil"/>
        </w:pBdr>
        <w:jc w:val="both"/>
        <w:rPr>
          <w:lang w:val="es-AR"/>
        </w:rPr>
      </w:pPr>
      <w:r>
        <w:rPr>
          <w:b/>
          <w:lang w:val="es-AR"/>
        </w:rPr>
        <w:t>Opresión vs. liberación</w:t>
      </w:r>
    </w:p>
    <w:p w14:paraId="000002A6" w14:textId="18D7CBF6" w:rsidR="00170610" w:rsidRDefault="00B76C16" w:rsidP="0021455D">
      <w:pPr>
        <w:widowControl w:val="0"/>
        <w:pBdr>
          <w:top w:val="nil"/>
          <w:left w:val="nil"/>
          <w:bottom w:val="nil"/>
          <w:right w:val="nil"/>
          <w:between w:val="nil"/>
        </w:pBdr>
        <w:ind w:left="720"/>
        <w:jc w:val="both"/>
        <w:rPr>
          <w:lang w:val="es-AR"/>
        </w:rPr>
      </w:pPr>
      <w:r w:rsidRPr="00B76C16">
        <w:rPr>
          <w:lang w:val="es-AR"/>
        </w:rPr>
        <w:t>El poder del</w:t>
      </w:r>
      <w:r w:rsidR="00D47534">
        <w:rPr>
          <w:lang w:val="es-AR"/>
        </w:rPr>
        <w:t>/la</w:t>
      </w:r>
      <w:r w:rsidRPr="00B76C16">
        <w:rPr>
          <w:lang w:val="es-AR"/>
        </w:rPr>
        <w:t xml:space="preserve"> jugador</w:t>
      </w:r>
      <w:r w:rsidR="00D47534">
        <w:rPr>
          <w:lang w:val="es-AR"/>
        </w:rPr>
        <w:t>/a</w:t>
      </w:r>
      <w:r w:rsidRPr="00B76C16">
        <w:rPr>
          <w:lang w:val="es-AR"/>
        </w:rPr>
        <w:t xml:space="preserve"> dominado </w:t>
      </w:r>
      <w:r w:rsidR="001362FD" w:rsidRPr="001362FD">
        <w:rPr>
          <w:b/>
          <w:lang w:val="es-AR"/>
        </w:rPr>
        <w:t>d</w:t>
      </w:r>
      <w:r w:rsidRPr="00B76C16">
        <w:rPr>
          <w:lang w:val="es-AR"/>
        </w:rPr>
        <w:t xml:space="preserve"> será </w:t>
      </w:r>
      <w:r w:rsidRPr="001362FD">
        <w:rPr>
          <w:b/>
          <w:lang w:val="es-AR"/>
        </w:rPr>
        <w:t>0</w:t>
      </w:r>
      <w:r w:rsidRPr="00B76C16">
        <w:rPr>
          <w:lang w:val="es-AR"/>
        </w:rPr>
        <w:t xml:space="preserve"> </w:t>
      </w:r>
      <w:r w:rsidR="005C52CB">
        <w:rPr>
          <w:lang w:val="es-AR"/>
        </w:rPr>
        <w:t xml:space="preserve">al momento del dominio de </w:t>
      </w:r>
      <w:r w:rsidR="005C52CB" w:rsidRPr="005C52CB">
        <w:rPr>
          <w:b/>
          <w:lang w:val="es-AR"/>
        </w:rPr>
        <w:t>CA</w:t>
      </w:r>
      <w:r w:rsidR="005C52CB">
        <w:rPr>
          <w:lang w:val="es-AR"/>
        </w:rPr>
        <w:t xml:space="preserve">, </w:t>
      </w:r>
      <w:r w:rsidRPr="00B76C16">
        <w:rPr>
          <w:lang w:val="es-AR"/>
        </w:rPr>
        <w:t>pudiendo subir</w:t>
      </w:r>
      <w:r w:rsidR="00D47534">
        <w:rPr>
          <w:lang w:val="es-AR"/>
        </w:rPr>
        <w:t>lo</w:t>
      </w:r>
      <w:r w:rsidRPr="00B76C16">
        <w:rPr>
          <w:lang w:val="es-AR"/>
        </w:rPr>
        <w:t xml:space="preserve"> cuando el dominado </w:t>
      </w:r>
      <w:r w:rsidR="001362FD" w:rsidRPr="001362FD">
        <w:rPr>
          <w:b/>
          <w:lang w:val="es-AR"/>
        </w:rPr>
        <w:t>d</w:t>
      </w:r>
      <w:r w:rsidRPr="00B76C16">
        <w:rPr>
          <w:lang w:val="es-AR"/>
        </w:rPr>
        <w:t xml:space="preserve"> asigne nuevos</w:t>
      </w:r>
      <w:r w:rsidR="007E7CF8">
        <w:rPr>
          <w:lang w:val="es-AR"/>
        </w:rPr>
        <w:t>/as</w:t>
      </w:r>
      <w:r w:rsidRPr="00B76C16">
        <w:rPr>
          <w:lang w:val="es-AR"/>
        </w:rPr>
        <w:t xml:space="preserve"> soldados</w:t>
      </w:r>
      <w:r w:rsidR="007E7CF8">
        <w:rPr>
          <w:lang w:val="es-AR"/>
        </w:rPr>
        <w:t>, o efectue entrenamientos militares, o investigaciones de la academia</w:t>
      </w:r>
      <w:r w:rsidRPr="00B76C16">
        <w:rPr>
          <w:lang w:val="es-AR"/>
        </w:rPr>
        <w:t xml:space="preserve">. El valor de </w:t>
      </w:r>
      <w:r w:rsidR="001362FD" w:rsidRPr="001362FD">
        <w:rPr>
          <w:b/>
          <w:lang w:val="es-AR"/>
        </w:rPr>
        <w:t>p</w:t>
      </w:r>
      <w:r w:rsidR="001362FD" w:rsidRPr="005F635C">
        <w:rPr>
          <w:lang w:val="es-AR"/>
        </w:rPr>
        <w:t>(</w:t>
      </w:r>
      <w:r w:rsidR="001362FD" w:rsidRPr="001362FD">
        <w:rPr>
          <w:b/>
          <w:lang w:val="es-AR"/>
        </w:rPr>
        <w:t>d</w:t>
      </w:r>
      <w:r w:rsidR="001362FD" w:rsidRPr="005F635C">
        <w:rPr>
          <w:lang w:val="es-AR"/>
        </w:rPr>
        <w:t>)</w:t>
      </w:r>
      <w:r w:rsidRPr="00B76C16">
        <w:rPr>
          <w:lang w:val="es-AR"/>
        </w:rPr>
        <w:t xml:space="preserve"> no será visible para el dominador </w:t>
      </w:r>
      <w:r w:rsidR="001362FD" w:rsidRPr="001362FD">
        <w:rPr>
          <w:b/>
          <w:lang w:val="es-AR"/>
        </w:rPr>
        <w:t>a</w:t>
      </w:r>
      <w:r w:rsidRPr="00B76C16">
        <w:rPr>
          <w:lang w:val="es-AR"/>
        </w:rPr>
        <w:t xml:space="preserve">, pero el </w:t>
      </w:r>
      <w:r w:rsidR="001362FD" w:rsidRPr="001362FD">
        <w:rPr>
          <w:b/>
          <w:lang w:val="es-AR"/>
        </w:rPr>
        <w:t>no</w:t>
      </w:r>
      <w:r w:rsidRPr="005F635C">
        <w:rPr>
          <w:lang w:val="es-AR"/>
        </w:rPr>
        <w:t>(</w:t>
      </w:r>
      <w:r w:rsidRPr="001362FD">
        <w:rPr>
          <w:b/>
          <w:lang w:val="es-AR"/>
        </w:rPr>
        <w:t>CA</w:t>
      </w:r>
      <w:r w:rsidRPr="005F635C">
        <w:rPr>
          <w:lang w:val="es-AR"/>
        </w:rPr>
        <w:t>)</w:t>
      </w:r>
      <w:r w:rsidRPr="00B76C16">
        <w:rPr>
          <w:lang w:val="es-AR"/>
        </w:rPr>
        <w:t xml:space="preserve"> si es visible a </w:t>
      </w:r>
      <w:r w:rsidR="001362FD" w:rsidRPr="001362FD">
        <w:rPr>
          <w:b/>
          <w:lang w:val="es-AR"/>
        </w:rPr>
        <w:t>d</w:t>
      </w:r>
      <w:r w:rsidRPr="00B76C16">
        <w:rPr>
          <w:lang w:val="es-AR"/>
        </w:rPr>
        <w:t>, pudiendo superarlo en algún momento para “</w:t>
      </w:r>
      <w:r w:rsidR="00961E61">
        <w:rPr>
          <w:lang w:val="es-AR"/>
        </w:rPr>
        <w:t>liberar</w:t>
      </w:r>
      <w:r w:rsidRPr="00B76C16">
        <w:rPr>
          <w:lang w:val="es-AR"/>
        </w:rPr>
        <w:t xml:space="preserve">” </w:t>
      </w:r>
      <w:r w:rsidR="00961E61">
        <w:rPr>
          <w:lang w:val="es-AR"/>
        </w:rPr>
        <w:t xml:space="preserve">a </w:t>
      </w:r>
      <w:r w:rsidRPr="00B76C16">
        <w:rPr>
          <w:lang w:val="es-AR"/>
        </w:rPr>
        <w:t xml:space="preserve">su </w:t>
      </w:r>
      <w:r w:rsidR="00961E61">
        <w:rPr>
          <w:lang w:val="es-AR"/>
        </w:rPr>
        <w:t>colonia</w:t>
      </w:r>
      <w:r w:rsidRPr="00B76C16">
        <w:rPr>
          <w:lang w:val="es-AR"/>
        </w:rPr>
        <w:t xml:space="preserve"> y recuperar su independencia. De todas formas el nivel de </w:t>
      </w:r>
      <w:r w:rsidR="005C52CB" w:rsidRPr="005C52CB">
        <w:rPr>
          <w:b/>
          <w:lang w:val="es-AR"/>
        </w:rPr>
        <w:t>no</w:t>
      </w:r>
      <w:r w:rsidRPr="005F635C">
        <w:rPr>
          <w:lang w:val="es-AR"/>
        </w:rPr>
        <w:t>(</w:t>
      </w:r>
      <w:r w:rsidRPr="005C52CB">
        <w:rPr>
          <w:b/>
          <w:lang w:val="es-AR"/>
        </w:rPr>
        <w:t>CA</w:t>
      </w:r>
      <w:r w:rsidRPr="005F635C">
        <w:rPr>
          <w:lang w:val="es-AR"/>
        </w:rPr>
        <w:t>)</w:t>
      </w:r>
      <w:r w:rsidRPr="00B76C16">
        <w:rPr>
          <w:lang w:val="es-AR"/>
        </w:rPr>
        <w:t xml:space="preserve"> puede ser aumentado o disminuido por el dominador </w:t>
      </w:r>
      <w:r w:rsidR="005C52CB">
        <w:rPr>
          <w:b/>
          <w:lang w:val="es-AR"/>
        </w:rPr>
        <w:t>a</w:t>
      </w:r>
      <w:r w:rsidRPr="00B76C16">
        <w:rPr>
          <w:lang w:val="es-AR"/>
        </w:rPr>
        <w:t xml:space="preserve"> en cualquier momento durante </w:t>
      </w:r>
      <w:r w:rsidR="007E7CF8">
        <w:rPr>
          <w:lang w:val="es-AR"/>
        </w:rPr>
        <w:t>su</w:t>
      </w:r>
      <w:r w:rsidRPr="00B76C16">
        <w:rPr>
          <w:lang w:val="es-AR"/>
        </w:rPr>
        <w:t xml:space="preserve"> dominio.</w:t>
      </w:r>
    </w:p>
    <w:p w14:paraId="7C10C98D" w14:textId="77777777" w:rsidR="005C3020" w:rsidRPr="00B76C16" w:rsidRDefault="005C3020" w:rsidP="005C52CB">
      <w:pPr>
        <w:widowControl w:val="0"/>
        <w:pBdr>
          <w:top w:val="nil"/>
          <w:left w:val="nil"/>
          <w:bottom w:val="nil"/>
          <w:right w:val="nil"/>
          <w:between w:val="nil"/>
        </w:pBdr>
        <w:jc w:val="both"/>
        <w:rPr>
          <w:lang w:val="es-AR"/>
        </w:rPr>
      </w:pPr>
    </w:p>
    <w:p w14:paraId="3E6717F3" w14:textId="4B4EFE9F" w:rsidR="00876F4A" w:rsidRPr="00876F4A" w:rsidRDefault="00876F4A" w:rsidP="005C52CB">
      <w:pPr>
        <w:widowControl w:val="0"/>
        <w:numPr>
          <w:ilvl w:val="0"/>
          <w:numId w:val="2"/>
        </w:numPr>
        <w:pBdr>
          <w:top w:val="nil"/>
          <w:left w:val="nil"/>
          <w:bottom w:val="nil"/>
          <w:right w:val="nil"/>
          <w:between w:val="nil"/>
        </w:pBdr>
        <w:jc w:val="both"/>
        <w:rPr>
          <w:color w:val="000000"/>
          <w:lang w:val="es-AR"/>
        </w:rPr>
      </w:pPr>
      <w:r>
        <w:rPr>
          <w:b/>
          <w:color w:val="000000"/>
          <w:lang w:val="es-AR"/>
        </w:rPr>
        <w:t>Entrega de bienes a</w:t>
      </w:r>
      <w:r w:rsidR="0021455D">
        <w:rPr>
          <w:b/>
          <w:color w:val="000000"/>
          <w:lang w:val="es-AR"/>
        </w:rPr>
        <w:t xml:space="preserve"> colonia</w:t>
      </w:r>
      <w:r>
        <w:rPr>
          <w:b/>
          <w:color w:val="000000"/>
          <w:lang w:val="es-AR"/>
        </w:rPr>
        <w:t xml:space="preserve"> dominador</w:t>
      </w:r>
      <w:r w:rsidR="0021455D">
        <w:rPr>
          <w:b/>
          <w:color w:val="000000"/>
          <w:lang w:val="es-AR"/>
        </w:rPr>
        <w:t>a</w:t>
      </w:r>
    </w:p>
    <w:p w14:paraId="000002A7" w14:textId="678F9134" w:rsidR="00170610" w:rsidRPr="00B76C16" w:rsidRDefault="00B76C16" w:rsidP="00876F4A">
      <w:pPr>
        <w:widowControl w:val="0"/>
        <w:pBdr>
          <w:top w:val="nil"/>
          <w:left w:val="nil"/>
          <w:bottom w:val="nil"/>
          <w:right w:val="nil"/>
          <w:between w:val="nil"/>
        </w:pBdr>
        <w:ind w:left="720"/>
        <w:jc w:val="both"/>
        <w:rPr>
          <w:color w:val="000000"/>
          <w:lang w:val="es-AR"/>
        </w:rPr>
      </w:pPr>
      <w:r w:rsidRPr="00B76C16">
        <w:rPr>
          <w:lang w:val="es-AR"/>
        </w:rPr>
        <w:t>Por cada semana que pase durante el dominio, e</w:t>
      </w:r>
      <w:r w:rsidRPr="00B76C16">
        <w:rPr>
          <w:color w:val="000000"/>
          <w:lang w:val="es-AR"/>
        </w:rPr>
        <w:t xml:space="preserve">l dominador </w:t>
      </w:r>
      <w:r w:rsidR="005C52CB" w:rsidRPr="005C52CB">
        <w:rPr>
          <w:b/>
          <w:color w:val="000000"/>
          <w:lang w:val="es-AR"/>
        </w:rPr>
        <w:t>a</w:t>
      </w:r>
      <w:r w:rsidRPr="00B76C16">
        <w:rPr>
          <w:color w:val="000000"/>
          <w:lang w:val="es-AR"/>
        </w:rPr>
        <w:t xml:space="preserve"> recibirá en </w:t>
      </w:r>
      <w:r w:rsidRPr="005C52CB">
        <w:rPr>
          <w:b/>
          <w:color w:val="000000"/>
          <w:lang w:val="es-AR"/>
        </w:rPr>
        <w:t>CO</w:t>
      </w:r>
      <w:r w:rsidRPr="00B76C16">
        <w:rPr>
          <w:color w:val="000000"/>
          <w:lang w:val="es-AR"/>
        </w:rPr>
        <w:t xml:space="preserve"> </w:t>
      </w:r>
      <w:r w:rsidRPr="00B76C16">
        <w:rPr>
          <w:lang w:val="es-AR"/>
        </w:rPr>
        <w:t>desde la co</w:t>
      </w:r>
      <w:r w:rsidR="005C52CB">
        <w:rPr>
          <w:lang w:val="es-AR"/>
        </w:rPr>
        <w:t>loni</w:t>
      </w:r>
      <w:r w:rsidRPr="00B76C16">
        <w:rPr>
          <w:lang w:val="es-AR"/>
        </w:rPr>
        <w:t xml:space="preserve">a dominada </w:t>
      </w:r>
      <w:r w:rsidRPr="005C52CB">
        <w:rPr>
          <w:b/>
          <w:lang w:val="es-AR"/>
        </w:rPr>
        <w:t>CA</w:t>
      </w:r>
      <w:r w:rsidRPr="00B76C16">
        <w:rPr>
          <w:lang w:val="es-AR"/>
        </w:rPr>
        <w:t xml:space="preserve"> lo siguiente</w:t>
      </w:r>
      <w:r w:rsidRPr="00B76C16">
        <w:rPr>
          <w:color w:val="000000"/>
          <w:lang w:val="es-AR"/>
        </w:rPr>
        <w:t>:</w:t>
      </w:r>
    </w:p>
    <w:p w14:paraId="000002A8" w14:textId="2B978458" w:rsidR="00170610" w:rsidRPr="00961E61" w:rsidRDefault="00B528E6" w:rsidP="005C52CB">
      <w:pPr>
        <w:pStyle w:val="ListParagraph"/>
        <w:widowControl w:val="0"/>
        <w:numPr>
          <w:ilvl w:val="1"/>
          <w:numId w:val="2"/>
        </w:numPr>
        <w:pBdr>
          <w:top w:val="nil"/>
          <w:left w:val="nil"/>
          <w:bottom w:val="nil"/>
          <w:right w:val="nil"/>
          <w:between w:val="nil"/>
        </w:pBdr>
        <w:jc w:val="both"/>
        <w:rPr>
          <w:color w:val="000000"/>
          <w:lang w:val="es-AR"/>
        </w:rPr>
      </w:pPr>
      <w:r>
        <w:rPr>
          <w:b/>
          <w:color w:val="000000"/>
          <w:lang w:val="es-AR"/>
        </w:rPr>
        <w:t>Recursos</w:t>
      </w:r>
      <w:r>
        <w:rPr>
          <w:color w:val="000000"/>
          <w:lang w:val="es-AR"/>
        </w:rPr>
        <w:t xml:space="preserve">: El </w:t>
      </w:r>
      <w:r w:rsidR="00873A1E">
        <w:rPr>
          <w:color w:val="000000"/>
          <w:lang w:val="es-AR"/>
        </w:rPr>
        <w:t xml:space="preserve">dominador </w:t>
      </w:r>
      <w:r w:rsidR="00873A1E">
        <w:rPr>
          <w:b/>
          <w:color w:val="000000"/>
          <w:lang w:val="es-AR"/>
        </w:rPr>
        <w:t xml:space="preserve">a </w:t>
      </w:r>
      <w:r w:rsidR="00873A1E">
        <w:rPr>
          <w:color w:val="000000"/>
          <w:lang w:val="es-AR"/>
        </w:rPr>
        <w:t xml:space="preserve">recibirá el </w:t>
      </w:r>
      <w:r>
        <w:rPr>
          <w:color w:val="000000"/>
          <w:lang w:val="es-AR"/>
        </w:rPr>
        <w:t xml:space="preserve">equivalente </w:t>
      </w:r>
      <w:r w:rsidR="00873A1E">
        <w:rPr>
          <w:color w:val="000000"/>
          <w:lang w:val="es-AR"/>
        </w:rPr>
        <w:t xml:space="preserve">al </w:t>
      </w:r>
      <w:r w:rsidR="00873A1E" w:rsidRPr="00873A1E">
        <w:rPr>
          <w:b/>
          <w:color w:val="000000"/>
          <w:lang w:val="es-AR"/>
        </w:rPr>
        <w:t>10%</w:t>
      </w:r>
      <w:r>
        <w:rPr>
          <w:color w:val="000000"/>
          <w:lang w:val="es-AR"/>
        </w:rPr>
        <w:t xml:space="preserve"> </w:t>
      </w:r>
      <w:r w:rsidR="00C81EF8">
        <w:rPr>
          <w:color w:val="000000"/>
          <w:lang w:val="es-AR"/>
        </w:rPr>
        <w:t>de</w:t>
      </w:r>
      <w:r w:rsidR="00B76C16" w:rsidRPr="00961E61">
        <w:rPr>
          <w:color w:val="000000"/>
          <w:lang w:val="es-AR"/>
        </w:rPr>
        <w:t xml:space="preserve"> algún </w:t>
      </w:r>
      <w:r w:rsidR="00B76C16" w:rsidRPr="005C52CB">
        <w:rPr>
          <w:b/>
          <w:color w:val="000000"/>
          <w:lang w:val="es-AR"/>
        </w:rPr>
        <w:t>recurso</w:t>
      </w:r>
      <w:r w:rsidR="00B76C16" w:rsidRPr="00961E61">
        <w:rPr>
          <w:color w:val="000000"/>
          <w:lang w:val="es-AR"/>
        </w:rPr>
        <w:t xml:space="preserve"> </w:t>
      </w:r>
      <w:r>
        <w:rPr>
          <w:color w:val="000000"/>
          <w:lang w:val="es-AR"/>
        </w:rPr>
        <w:t xml:space="preserve">de los montes de </w:t>
      </w:r>
      <w:r w:rsidRPr="004113F4">
        <w:rPr>
          <w:b/>
          <w:color w:val="000000"/>
          <w:lang w:val="es-AR"/>
        </w:rPr>
        <w:t>CA</w:t>
      </w:r>
      <w:r w:rsidR="0062501F">
        <w:rPr>
          <w:color w:val="000000"/>
          <w:lang w:val="es-AR"/>
        </w:rPr>
        <w:t xml:space="preserve"> que </w:t>
      </w:r>
      <w:r w:rsidR="0062501F">
        <w:rPr>
          <w:b/>
          <w:color w:val="000000"/>
          <w:lang w:val="es-AR"/>
        </w:rPr>
        <w:t xml:space="preserve">d </w:t>
      </w:r>
      <w:r w:rsidR="0062501F">
        <w:rPr>
          <w:color w:val="000000"/>
          <w:lang w:val="es-AR"/>
        </w:rPr>
        <w:t>posea en su stock</w:t>
      </w:r>
      <w:r>
        <w:rPr>
          <w:color w:val="000000"/>
          <w:lang w:val="es-AR"/>
        </w:rPr>
        <w:t>.</w:t>
      </w:r>
    </w:p>
    <w:p w14:paraId="000002A9" w14:textId="33C25F47" w:rsidR="00170610" w:rsidRDefault="00B528E6" w:rsidP="0062501F">
      <w:pPr>
        <w:pStyle w:val="ListParagraph"/>
        <w:widowControl w:val="0"/>
        <w:numPr>
          <w:ilvl w:val="1"/>
          <w:numId w:val="2"/>
        </w:numPr>
        <w:pBdr>
          <w:top w:val="nil"/>
          <w:left w:val="nil"/>
          <w:bottom w:val="nil"/>
          <w:right w:val="nil"/>
          <w:between w:val="nil"/>
        </w:pBdr>
        <w:jc w:val="both"/>
        <w:rPr>
          <w:color w:val="000000"/>
          <w:lang w:val="es-AR"/>
        </w:rPr>
      </w:pPr>
      <w:r>
        <w:rPr>
          <w:b/>
          <w:color w:val="000000"/>
          <w:lang w:val="es-AR"/>
        </w:rPr>
        <w:t>Productos manufacturados</w:t>
      </w:r>
      <w:r>
        <w:rPr>
          <w:color w:val="000000"/>
          <w:lang w:val="es-AR"/>
        </w:rPr>
        <w:t>:</w:t>
      </w:r>
      <w:r w:rsidR="00B76C16" w:rsidRPr="00961E61">
        <w:rPr>
          <w:color w:val="000000"/>
          <w:lang w:val="es-AR"/>
        </w:rPr>
        <w:t xml:space="preserve"> </w:t>
      </w:r>
      <w:r w:rsidR="0062501F">
        <w:rPr>
          <w:color w:val="000000"/>
          <w:lang w:val="es-AR"/>
        </w:rPr>
        <w:t xml:space="preserve">El dominador </w:t>
      </w:r>
      <w:r w:rsidR="0062501F">
        <w:rPr>
          <w:b/>
          <w:color w:val="000000"/>
          <w:lang w:val="es-AR"/>
        </w:rPr>
        <w:t xml:space="preserve">a </w:t>
      </w:r>
      <w:r w:rsidR="0062501F">
        <w:rPr>
          <w:color w:val="000000"/>
          <w:lang w:val="es-AR"/>
        </w:rPr>
        <w:t xml:space="preserve">recibirá el equivalente al </w:t>
      </w:r>
      <w:r w:rsidR="0062501F" w:rsidRPr="00873A1E">
        <w:rPr>
          <w:b/>
          <w:color w:val="000000"/>
          <w:lang w:val="es-AR"/>
        </w:rPr>
        <w:t>10%</w:t>
      </w:r>
      <w:r w:rsidR="0062501F">
        <w:rPr>
          <w:color w:val="000000"/>
          <w:lang w:val="es-AR"/>
        </w:rPr>
        <w:t xml:space="preserve"> </w:t>
      </w:r>
      <w:r w:rsidR="0062501F" w:rsidRPr="00961E61">
        <w:rPr>
          <w:color w:val="000000"/>
          <w:lang w:val="es-AR"/>
        </w:rPr>
        <w:t xml:space="preserve">de algún </w:t>
      </w:r>
      <w:r w:rsidR="0062501F">
        <w:rPr>
          <w:b/>
          <w:color w:val="000000"/>
          <w:lang w:val="es-AR"/>
        </w:rPr>
        <w:t>producto</w:t>
      </w:r>
      <w:r w:rsidR="0062501F" w:rsidRPr="00961E61">
        <w:rPr>
          <w:color w:val="000000"/>
          <w:lang w:val="es-AR"/>
        </w:rPr>
        <w:t xml:space="preserve"> </w:t>
      </w:r>
      <w:r w:rsidR="0062501F">
        <w:rPr>
          <w:color w:val="000000"/>
          <w:lang w:val="es-AR"/>
        </w:rPr>
        <w:t xml:space="preserve">de </w:t>
      </w:r>
      <w:r w:rsidR="0062501F" w:rsidRPr="004113F4">
        <w:rPr>
          <w:b/>
          <w:color w:val="000000"/>
          <w:lang w:val="es-AR"/>
        </w:rPr>
        <w:t>CA</w:t>
      </w:r>
      <w:r w:rsidR="00E73E9B" w:rsidRPr="00E73E9B">
        <w:rPr>
          <w:color w:val="000000"/>
          <w:lang w:val="es-AR"/>
        </w:rPr>
        <w:t xml:space="preserve"> </w:t>
      </w:r>
      <w:r w:rsidR="00E73E9B">
        <w:rPr>
          <w:color w:val="000000"/>
          <w:lang w:val="es-AR"/>
        </w:rPr>
        <w:t xml:space="preserve">que </w:t>
      </w:r>
      <w:r w:rsidR="00E73E9B">
        <w:rPr>
          <w:b/>
          <w:color w:val="000000"/>
          <w:lang w:val="es-AR"/>
        </w:rPr>
        <w:t xml:space="preserve">d </w:t>
      </w:r>
      <w:r w:rsidR="00E73E9B">
        <w:rPr>
          <w:color w:val="000000"/>
          <w:lang w:val="es-AR"/>
        </w:rPr>
        <w:t>posea en su stock.</w:t>
      </w:r>
    </w:p>
    <w:p w14:paraId="6EBCE993" w14:textId="4ECBE93F" w:rsidR="00C81EF8" w:rsidRPr="00C81EF8" w:rsidRDefault="00C81EF8" w:rsidP="00C81EF8">
      <w:pPr>
        <w:widowControl w:val="0"/>
        <w:pBdr>
          <w:top w:val="nil"/>
          <w:left w:val="nil"/>
          <w:bottom w:val="nil"/>
          <w:right w:val="nil"/>
          <w:between w:val="nil"/>
        </w:pBdr>
        <w:ind w:left="709"/>
        <w:jc w:val="both"/>
        <w:rPr>
          <w:color w:val="000000"/>
          <w:lang w:val="es-AR"/>
        </w:rPr>
      </w:pPr>
      <w:r>
        <w:rPr>
          <w:color w:val="000000"/>
          <w:lang w:val="es-AR"/>
        </w:rPr>
        <w:t xml:space="preserve">La selección de los recursos y productos a entregar a </w:t>
      </w:r>
      <w:r w:rsidRPr="00C81EF8">
        <w:rPr>
          <w:b/>
          <w:color w:val="000000"/>
          <w:lang w:val="es-AR"/>
        </w:rPr>
        <w:t>CO</w:t>
      </w:r>
      <w:r>
        <w:rPr>
          <w:color w:val="000000"/>
          <w:lang w:val="es-AR"/>
        </w:rPr>
        <w:t xml:space="preserve"> se hará automáticamente priorizando los de menor categoría.</w:t>
      </w:r>
    </w:p>
    <w:p w14:paraId="2AE2368E" w14:textId="3EA1A3D7" w:rsidR="007E248F" w:rsidRPr="005C52CB" w:rsidRDefault="00B76C16" w:rsidP="005C52CB">
      <w:pPr>
        <w:pStyle w:val="Heading2"/>
        <w:ind w:left="851" w:hanging="709"/>
        <w:rPr>
          <w:lang w:val="es-AR"/>
        </w:rPr>
      </w:pPr>
      <w:bookmarkStart w:id="889" w:name="_Toc193501760"/>
      <w:bookmarkStart w:id="890" w:name="_Toc195898621"/>
      <w:r w:rsidRPr="005C52CB">
        <w:rPr>
          <w:lang w:val="es-AR"/>
        </w:rPr>
        <w:t xml:space="preserve">Fin de dominio de </w:t>
      </w:r>
      <w:r w:rsidR="007E248F" w:rsidRPr="005C52CB">
        <w:rPr>
          <w:lang w:val="es-AR"/>
        </w:rPr>
        <w:t>colonia</w:t>
      </w:r>
      <w:bookmarkEnd w:id="889"/>
      <w:bookmarkEnd w:id="890"/>
    </w:p>
    <w:p w14:paraId="000002AD" w14:textId="4D6554D5" w:rsidR="00170610" w:rsidRPr="00B76C16" w:rsidRDefault="00B76C16" w:rsidP="005C52CB">
      <w:pPr>
        <w:widowControl w:val="0"/>
        <w:ind w:left="284"/>
        <w:jc w:val="both"/>
        <w:rPr>
          <w:lang w:val="es-AR"/>
        </w:rPr>
      </w:pPr>
      <w:r w:rsidRPr="00B76C16">
        <w:rPr>
          <w:lang w:val="es-AR"/>
        </w:rPr>
        <w:t xml:space="preserve">Un jugador </w:t>
      </w:r>
      <w:r w:rsidR="005C52CB" w:rsidRPr="005C52CB">
        <w:rPr>
          <w:b/>
          <w:lang w:val="es-AR"/>
        </w:rPr>
        <w:t>a</w:t>
      </w:r>
      <w:r w:rsidR="005C52CB">
        <w:rPr>
          <w:lang w:val="es-AR"/>
        </w:rPr>
        <w:t>,</w:t>
      </w:r>
      <w:r w:rsidRPr="00B76C16">
        <w:rPr>
          <w:lang w:val="es-AR"/>
        </w:rPr>
        <w:t xml:space="preserve"> dominador de una </w:t>
      </w:r>
      <w:r w:rsidR="007D63FA">
        <w:rPr>
          <w:lang w:val="es-AR"/>
        </w:rPr>
        <w:t>colonia</w:t>
      </w:r>
      <w:r w:rsidRPr="00B76C16">
        <w:rPr>
          <w:lang w:val="es-AR"/>
        </w:rPr>
        <w:t xml:space="preserve"> </w:t>
      </w:r>
      <w:r w:rsidRPr="005C52CB">
        <w:rPr>
          <w:b/>
          <w:lang w:val="es-AR"/>
        </w:rPr>
        <w:t>CA</w:t>
      </w:r>
      <w:r w:rsidRPr="00B76C16">
        <w:rPr>
          <w:lang w:val="es-AR"/>
        </w:rPr>
        <w:t xml:space="preserve"> (a cargo del jugador </w:t>
      </w:r>
      <w:r w:rsidR="005C52CB" w:rsidRPr="005C52CB">
        <w:rPr>
          <w:b/>
          <w:lang w:val="es-AR"/>
        </w:rPr>
        <w:t>d</w:t>
      </w:r>
      <w:r w:rsidRPr="00B76C16">
        <w:rPr>
          <w:lang w:val="es-AR"/>
        </w:rPr>
        <w:t xml:space="preserve">) pierde </w:t>
      </w:r>
      <w:r w:rsidR="005C52CB">
        <w:rPr>
          <w:lang w:val="es-AR"/>
        </w:rPr>
        <w:t>dicha</w:t>
      </w:r>
      <w:r w:rsidRPr="00B76C16">
        <w:rPr>
          <w:lang w:val="es-AR"/>
        </w:rPr>
        <w:t xml:space="preserve"> colonia (y por lo tanto </w:t>
      </w:r>
      <w:r w:rsidRPr="005C52CB">
        <w:rPr>
          <w:b/>
          <w:lang w:val="es-AR"/>
        </w:rPr>
        <w:t>CA</w:t>
      </w:r>
      <w:r w:rsidRPr="00B76C16">
        <w:rPr>
          <w:lang w:val="es-AR"/>
        </w:rPr>
        <w:t xml:space="preserve"> y </w:t>
      </w:r>
      <w:r w:rsidR="005C52CB" w:rsidRPr="005C52CB">
        <w:rPr>
          <w:b/>
          <w:lang w:val="es-AR"/>
        </w:rPr>
        <w:t>d</w:t>
      </w:r>
      <w:r w:rsidRPr="00B76C16">
        <w:rPr>
          <w:lang w:val="es-AR"/>
        </w:rPr>
        <w:t xml:space="preserve"> se independizarían del opresor </w:t>
      </w:r>
      <w:r w:rsidR="005C52CB" w:rsidRPr="005C52CB">
        <w:rPr>
          <w:b/>
          <w:lang w:val="es-AR"/>
        </w:rPr>
        <w:t>a</w:t>
      </w:r>
      <w:r w:rsidRPr="00B76C16">
        <w:rPr>
          <w:lang w:val="es-AR"/>
        </w:rPr>
        <w:t>) si:</w:t>
      </w:r>
    </w:p>
    <w:p w14:paraId="000002AE" w14:textId="496AA259" w:rsidR="00170610" w:rsidRPr="00B76C16" w:rsidRDefault="00B76C16" w:rsidP="005C52CB">
      <w:pPr>
        <w:widowControl w:val="0"/>
        <w:numPr>
          <w:ilvl w:val="0"/>
          <w:numId w:val="1"/>
        </w:numPr>
        <w:pBdr>
          <w:top w:val="nil"/>
          <w:left w:val="nil"/>
          <w:bottom w:val="nil"/>
          <w:right w:val="nil"/>
          <w:between w:val="nil"/>
        </w:pBdr>
        <w:jc w:val="both"/>
        <w:rPr>
          <w:lang w:val="es-AR"/>
        </w:rPr>
      </w:pPr>
      <w:r w:rsidRPr="005C52CB">
        <w:rPr>
          <w:b/>
          <w:lang w:val="es-AR"/>
        </w:rPr>
        <w:t>CA</w:t>
      </w:r>
      <w:r w:rsidRPr="00B76C16">
        <w:rPr>
          <w:lang w:val="es-AR"/>
        </w:rPr>
        <w:t xml:space="preserve"> ya no tiene pobladores (</w:t>
      </w:r>
      <w:r w:rsidR="007D63FA">
        <w:rPr>
          <w:lang w:val="es-AR"/>
        </w:rPr>
        <w:t>Colonia</w:t>
      </w:r>
      <w:r w:rsidRPr="00B76C16">
        <w:rPr>
          <w:lang w:val="es-AR"/>
        </w:rPr>
        <w:t xml:space="preserve"> </w:t>
      </w:r>
      <w:r w:rsidR="00D47534">
        <w:rPr>
          <w:lang w:val="es-AR"/>
        </w:rPr>
        <w:t>abandonada</w:t>
      </w:r>
      <w:r w:rsidRPr="00B76C16">
        <w:rPr>
          <w:lang w:val="es-AR"/>
        </w:rPr>
        <w:t>)</w:t>
      </w:r>
    </w:p>
    <w:p w14:paraId="000002B0" w14:textId="4269EB0B" w:rsidR="00170610" w:rsidRPr="00B76C16" w:rsidRDefault="005C52CB" w:rsidP="005C52CB">
      <w:pPr>
        <w:widowControl w:val="0"/>
        <w:numPr>
          <w:ilvl w:val="0"/>
          <w:numId w:val="1"/>
        </w:numPr>
        <w:jc w:val="both"/>
        <w:rPr>
          <w:lang w:val="es-AR"/>
        </w:rPr>
      </w:pPr>
      <w:r w:rsidRPr="005C52CB">
        <w:rPr>
          <w:b/>
          <w:lang w:val="es-AR"/>
        </w:rPr>
        <w:t>d</w:t>
      </w:r>
      <w:r w:rsidR="00B76C16" w:rsidRPr="00B76C16">
        <w:rPr>
          <w:lang w:val="es-AR"/>
        </w:rPr>
        <w:t xml:space="preserve"> logra alcanzar un </w:t>
      </w:r>
      <w:r w:rsidRPr="005C52CB">
        <w:rPr>
          <w:b/>
          <w:lang w:val="es-AR"/>
        </w:rPr>
        <w:t>p</w:t>
      </w:r>
      <w:r w:rsidRPr="001C0179">
        <w:rPr>
          <w:lang w:val="es-AR"/>
        </w:rPr>
        <w:t>(</w:t>
      </w:r>
      <w:r w:rsidR="001C0179">
        <w:rPr>
          <w:b/>
          <w:lang w:val="es-AR"/>
        </w:rPr>
        <w:t>CA</w:t>
      </w:r>
      <w:r w:rsidRPr="001C0179">
        <w:rPr>
          <w:lang w:val="es-AR"/>
        </w:rPr>
        <w:t>)</w:t>
      </w:r>
      <w:r w:rsidR="00B76C16" w:rsidRPr="00B76C16">
        <w:rPr>
          <w:lang w:val="es-AR"/>
        </w:rPr>
        <w:t xml:space="preserve"> &gt;= </w:t>
      </w:r>
      <w:r w:rsidRPr="005C52CB">
        <w:rPr>
          <w:b/>
          <w:lang w:val="es-AR"/>
        </w:rPr>
        <w:t>no</w:t>
      </w:r>
      <w:r w:rsidR="00B76C16" w:rsidRPr="001C0179">
        <w:rPr>
          <w:lang w:val="es-AR"/>
        </w:rPr>
        <w:t>(</w:t>
      </w:r>
      <w:r w:rsidR="00B76C16" w:rsidRPr="005C52CB">
        <w:rPr>
          <w:b/>
          <w:lang w:val="es-AR"/>
        </w:rPr>
        <w:t>CA</w:t>
      </w:r>
      <w:r w:rsidR="00B76C16" w:rsidRPr="001C0179">
        <w:rPr>
          <w:lang w:val="es-AR"/>
        </w:rPr>
        <w:t>)</w:t>
      </w:r>
      <w:r w:rsidR="00B76C16" w:rsidRPr="00B76C16">
        <w:rPr>
          <w:lang w:val="es-AR"/>
        </w:rPr>
        <w:t xml:space="preserve">, es decir </w:t>
      </w:r>
      <w:r w:rsidR="001C0179">
        <w:rPr>
          <w:b/>
          <w:lang w:val="es-AR"/>
        </w:rPr>
        <w:t>d</w:t>
      </w:r>
      <w:r w:rsidR="00B76C16" w:rsidRPr="00B76C16">
        <w:rPr>
          <w:lang w:val="es-AR"/>
        </w:rPr>
        <w:t xml:space="preserve"> </w:t>
      </w:r>
      <w:r w:rsidR="001C0179">
        <w:rPr>
          <w:lang w:val="es-AR"/>
        </w:rPr>
        <w:t xml:space="preserve">logra expulsar a </w:t>
      </w:r>
      <w:r w:rsidR="001C0179">
        <w:rPr>
          <w:b/>
          <w:lang w:val="es-AR"/>
        </w:rPr>
        <w:t>a</w:t>
      </w:r>
      <w:r w:rsidR="00B76C16" w:rsidRPr="00B76C16">
        <w:rPr>
          <w:lang w:val="es-AR"/>
        </w:rPr>
        <w:t xml:space="preserve"> de </w:t>
      </w:r>
      <w:r w:rsidR="00B76C16" w:rsidRPr="005C52CB">
        <w:rPr>
          <w:b/>
          <w:lang w:val="es-AR"/>
        </w:rPr>
        <w:t>CA</w:t>
      </w:r>
      <w:r w:rsidR="001C0179">
        <w:rPr>
          <w:b/>
          <w:lang w:val="es-AR"/>
        </w:rPr>
        <w:t xml:space="preserve"> </w:t>
      </w:r>
      <w:r w:rsidR="001C0179">
        <w:rPr>
          <w:lang w:val="es-AR"/>
        </w:rPr>
        <w:t>y lograr su independencia</w:t>
      </w:r>
      <w:r w:rsidR="00B76C16" w:rsidRPr="00B76C16">
        <w:rPr>
          <w:lang w:val="es-AR"/>
        </w:rPr>
        <w:t>.</w:t>
      </w:r>
      <w:r w:rsidR="007026F6">
        <w:rPr>
          <w:lang w:val="es-AR"/>
        </w:rPr>
        <w:t xml:space="preserve"> En este caso no hay batalla pero </w:t>
      </w:r>
      <w:r w:rsidRPr="005C52CB">
        <w:rPr>
          <w:b/>
          <w:lang w:val="es-AR"/>
        </w:rPr>
        <w:t>a</w:t>
      </w:r>
      <w:r w:rsidR="007026F6">
        <w:rPr>
          <w:lang w:val="es-AR"/>
        </w:rPr>
        <w:t xml:space="preserve"> </w:t>
      </w:r>
      <w:r w:rsidR="001C0179">
        <w:rPr>
          <w:lang w:val="es-AR"/>
        </w:rPr>
        <w:t xml:space="preserve">no sólo pierde su dominio sobre </w:t>
      </w:r>
      <w:r w:rsidR="001C0179" w:rsidRPr="001C0179">
        <w:rPr>
          <w:b/>
          <w:lang w:val="es-AR"/>
        </w:rPr>
        <w:t>CA</w:t>
      </w:r>
      <w:r w:rsidR="001C0179">
        <w:rPr>
          <w:lang w:val="es-AR"/>
        </w:rPr>
        <w:t xml:space="preserve">, si no que también </w:t>
      </w:r>
      <w:r w:rsidR="007026F6" w:rsidRPr="001C0179">
        <w:rPr>
          <w:lang w:val="es-AR"/>
        </w:rPr>
        <w:t>pierde</w:t>
      </w:r>
      <w:r w:rsidR="007026F6">
        <w:rPr>
          <w:lang w:val="es-AR"/>
        </w:rPr>
        <w:t xml:space="preserve"> parte de su poder por la pérdida de la colonia </w:t>
      </w:r>
      <w:r w:rsidR="007026F6" w:rsidRPr="005C52CB">
        <w:rPr>
          <w:b/>
          <w:lang w:val="es-AR"/>
        </w:rPr>
        <w:t>CA</w:t>
      </w:r>
      <w:r w:rsidR="007026F6">
        <w:rPr>
          <w:lang w:val="es-AR"/>
        </w:rPr>
        <w:t xml:space="preserve">. El poder </w:t>
      </w:r>
      <w:r w:rsidRPr="005C52CB">
        <w:rPr>
          <w:b/>
          <w:lang w:val="es-AR"/>
        </w:rPr>
        <w:t>p</w:t>
      </w:r>
      <w:r w:rsidRPr="001C0179">
        <w:rPr>
          <w:lang w:val="es-AR"/>
        </w:rPr>
        <w:t>(</w:t>
      </w:r>
      <w:r w:rsidRPr="005C52CB">
        <w:rPr>
          <w:b/>
          <w:lang w:val="es-AR"/>
        </w:rPr>
        <w:t>a</w:t>
      </w:r>
      <w:r w:rsidRPr="001C0179">
        <w:rPr>
          <w:lang w:val="es-AR"/>
        </w:rPr>
        <w:t>)</w:t>
      </w:r>
      <w:r w:rsidR="007026F6">
        <w:rPr>
          <w:lang w:val="es-AR"/>
        </w:rPr>
        <w:t xml:space="preserve"> queda</w:t>
      </w:r>
      <w:r w:rsidR="001C0179">
        <w:rPr>
          <w:lang w:val="es-AR"/>
        </w:rPr>
        <w:t>rá entonces</w:t>
      </w:r>
      <w:r w:rsidR="007026F6">
        <w:rPr>
          <w:lang w:val="es-AR"/>
        </w:rPr>
        <w:t xml:space="preserve"> de la siguiente forma: </w:t>
      </w:r>
      <w:r w:rsidRPr="005C52CB">
        <w:rPr>
          <w:b/>
          <w:lang w:val="es-AR"/>
        </w:rPr>
        <w:t>p</w:t>
      </w:r>
      <w:r w:rsidRPr="001C0179">
        <w:rPr>
          <w:lang w:val="es-AR"/>
        </w:rPr>
        <w:t>(</w:t>
      </w:r>
      <w:r w:rsidRPr="005C52CB">
        <w:rPr>
          <w:b/>
          <w:lang w:val="es-AR"/>
        </w:rPr>
        <w:t>a</w:t>
      </w:r>
      <w:r w:rsidRPr="001C0179">
        <w:rPr>
          <w:lang w:val="es-AR"/>
        </w:rPr>
        <w:t>)</w:t>
      </w:r>
      <w:r w:rsidR="007026F6">
        <w:rPr>
          <w:lang w:val="es-AR"/>
        </w:rPr>
        <w:t xml:space="preserve"> = </w:t>
      </w:r>
      <w:r w:rsidRPr="005C52CB">
        <w:rPr>
          <w:b/>
          <w:lang w:val="es-AR"/>
        </w:rPr>
        <w:t>p</w:t>
      </w:r>
      <w:r w:rsidRPr="001C0179">
        <w:rPr>
          <w:lang w:val="es-AR"/>
        </w:rPr>
        <w:t>(</w:t>
      </w:r>
      <w:r w:rsidRPr="005C52CB">
        <w:rPr>
          <w:b/>
          <w:lang w:val="es-AR"/>
        </w:rPr>
        <w:t>a</w:t>
      </w:r>
      <w:r w:rsidRPr="001C0179">
        <w:rPr>
          <w:lang w:val="es-AR"/>
        </w:rPr>
        <w:t>)</w:t>
      </w:r>
      <w:r w:rsidR="007026F6">
        <w:rPr>
          <w:lang w:val="es-AR"/>
        </w:rPr>
        <w:t xml:space="preserve"> – </w:t>
      </w:r>
      <w:r w:rsidRPr="005C52CB">
        <w:rPr>
          <w:b/>
          <w:lang w:val="es-AR"/>
        </w:rPr>
        <w:t>no</w:t>
      </w:r>
      <w:r w:rsidR="007026F6" w:rsidRPr="001C0179">
        <w:rPr>
          <w:lang w:val="es-AR"/>
        </w:rPr>
        <w:t>(</w:t>
      </w:r>
      <w:r w:rsidR="007026F6" w:rsidRPr="005C52CB">
        <w:rPr>
          <w:b/>
          <w:lang w:val="es-AR"/>
        </w:rPr>
        <w:t>CA</w:t>
      </w:r>
      <w:r w:rsidR="007026F6" w:rsidRPr="001C0179">
        <w:rPr>
          <w:lang w:val="es-AR"/>
        </w:rPr>
        <w:t>)</w:t>
      </w:r>
    </w:p>
    <w:p w14:paraId="000002B1" w14:textId="11D4FD64" w:rsidR="00170610" w:rsidRPr="00B76C16" w:rsidRDefault="00B76C16" w:rsidP="005C52CB">
      <w:pPr>
        <w:widowControl w:val="0"/>
        <w:numPr>
          <w:ilvl w:val="0"/>
          <w:numId w:val="1"/>
        </w:numPr>
        <w:jc w:val="both"/>
        <w:rPr>
          <w:lang w:val="es-AR"/>
        </w:rPr>
      </w:pPr>
      <w:r w:rsidRPr="005C52CB">
        <w:rPr>
          <w:b/>
          <w:lang w:val="es-AR"/>
        </w:rPr>
        <w:lastRenderedPageBreak/>
        <w:t>CO</w:t>
      </w:r>
      <w:r w:rsidRPr="00B76C16">
        <w:rPr>
          <w:lang w:val="es-AR"/>
        </w:rPr>
        <w:t xml:space="preserve"> </w:t>
      </w:r>
      <w:r w:rsidR="00B209F0">
        <w:rPr>
          <w:lang w:val="es-AR"/>
        </w:rPr>
        <w:t>queda abandonada</w:t>
      </w:r>
      <w:r w:rsidRPr="00B76C16">
        <w:rPr>
          <w:lang w:val="es-AR"/>
        </w:rPr>
        <w:t xml:space="preserve"> y </w:t>
      </w:r>
      <w:r w:rsidR="005C52CB" w:rsidRPr="005C52CB">
        <w:rPr>
          <w:b/>
          <w:lang w:val="es-AR"/>
        </w:rPr>
        <w:t>a</w:t>
      </w:r>
      <w:r w:rsidRPr="00B76C16">
        <w:rPr>
          <w:lang w:val="es-AR"/>
        </w:rPr>
        <w:t xml:space="preserve"> pierde el juego.</w:t>
      </w:r>
      <w:r w:rsidR="00B209F0">
        <w:rPr>
          <w:lang w:val="es-AR"/>
        </w:rPr>
        <w:t xml:space="preserve"> En este caso, </w:t>
      </w:r>
      <w:r w:rsidR="00B209F0">
        <w:rPr>
          <w:b/>
          <w:lang w:val="es-AR"/>
        </w:rPr>
        <w:t>CA</w:t>
      </w:r>
      <w:r w:rsidR="00B209F0">
        <w:rPr>
          <w:lang w:val="es-AR"/>
        </w:rPr>
        <w:t xml:space="preserve"> logra su independencia automáticamente.</w:t>
      </w:r>
    </w:p>
    <w:p w14:paraId="000002B2" w14:textId="5ABCF662" w:rsidR="00170610" w:rsidRPr="00B76C16" w:rsidRDefault="00B76C16" w:rsidP="005C52CB">
      <w:pPr>
        <w:widowControl w:val="0"/>
        <w:numPr>
          <w:ilvl w:val="0"/>
          <w:numId w:val="1"/>
        </w:numPr>
        <w:jc w:val="both"/>
        <w:rPr>
          <w:lang w:val="es-AR"/>
        </w:rPr>
      </w:pPr>
      <w:r w:rsidRPr="00B76C16">
        <w:rPr>
          <w:lang w:val="es-AR"/>
        </w:rPr>
        <w:t xml:space="preserve">Voluntariamente </w:t>
      </w:r>
      <w:r w:rsidR="005C52CB" w:rsidRPr="005C52CB">
        <w:rPr>
          <w:b/>
          <w:lang w:val="es-AR"/>
        </w:rPr>
        <w:t>a</w:t>
      </w:r>
      <w:r w:rsidRPr="00B76C16">
        <w:rPr>
          <w:lang w:val="es-AR"/>
        </w:rPr>
        <w:t xml:space="preserve"> decide quitar el dominio sobre </w:t>
      </w:r>
      <w:r w:rsidRPr="005C52CB">
        <w:rPr>
          <w:b/>
          <w:lang w:val="es-AR"/>
        </w:rPr>
        <w:t>CA</w:t>
      </w:r>
      <w:r w:rsidRPr="00B76C16">
        <w:rPr>
          <w:lang w:val="es-AR"/>
        </w:rPr>
        <w:t>.</w:t>
      </w:r>
      <w:r w:rsidR="001E764B">
        <w:rPr>
          <w:lang w:val="es-AR"/>
        </w:rPr>
        <w:t xml:space="preserve"> Esto puede darse si el opresor intuye que </w:t>
      </w:r>
      <w:r w:rsidR="005C52CB" w:rsidRPr="005C52CB">
        <w:rPr>
          <w:b/>
          <w:lang w:val="es-AR"/>
        </w:rPr>
        <w:t>d</w:t>
      </w:r>
      <w:r w:rsidR="001E764B">
        <w:rPr>
          <w:lang w:val="es-AR"/>
        </w:rPr>
        <w:t xml:space="preserve"> está en condiciones de retomar su colonia expulsá</w:t>
      </w:r>
      <w:r w:rsidR="00B209F0">
        <w:rPr>
          <w:lang w:val="es-AR"/>
        </w:rPr>
        <w:t xml:space="preserve">ndolo y haciéndole perder poder, o simplemente </w:t>
      </w:r>
      <w:r w:rsidR="00B209F0">
        <w:rPr>
          <w:b/>
          <w:lang w:val="es-AR"/>
        </w:rPr>
        <w:t>a</w:t>
      </w:r>
      <w:r w:rsidR="00B209F0">
        <w:rPr>
          <w:lang w:val="es-AR"/>
        </w:rPr>
        <w:t xml:space="preserve"> necesita el poder que asignó a </w:t>
      </w:r>
      <w:r w:rsidR="00B209F0">
        <w:rPr>
          <w:b/>
          <w:lang w:val="es-AR"/>
        </w:rPr>
        <w:t>CA</w:t>
      </w:r>
      <w:r w:rsidR="00B209F0">
        <w:rPr>
          <w:lang w:val="es-AR"/>
        </w:rPr>
        <w:t xml:space="preserve"> para defensa propia o para nuevos ataques a otras colonias.</w:t>
      </w:r>
    </w:p>
    <w:p w14:paraId="000002B3" w14:textId="77777777" w:rsidR="00170610" w:rsidRPr="00B76C16" w:rsidRDefault="00170610">
      <w:pPr>
        <w:widowControl w:val="0"/>
        <w:pBdr>
          <w:top w:val="nil"/>
          <w:left w:val="nil"/>
          <w:bottom w:val="nil"/>
          <w:right w:val="nil"/>
          <w:between w:val="nil"/>
        </w:pBdr>
        <w:rPr>
          <w:color w:val="000000"/>
          <w:lang w:val="es-AR"/>
        </w:rPr>
      </w:pPr>
    </w:p>
    <w:p w14:paraId="000002B4" w14:textId="2C56000B" w:rsidR="00170610" w:rsidRPr="00B76C16" w:rsidRDefault="00B76C16" w:rsidP="005C52CB">
      <w:pPr>
        <w:widowControl w:val="0"/>
        <w:pBdr>
          <w:top w:val="nil"/>
          <w:left w:val="nil"/>
          <w:bottom w:val="nil"/>
          <w:right w:val="nil"/>
          <w:between w:val="nil"/>
        </w:pBdr>
        <w:ind w:left="284"/>
        <w:jc w:val="both"/>
        <w:rPr>
          <w:color w:val="000000"/>
          <w:lang w:val="es-AR"/>
        </w:rPr>
      </w:pPr>
      <w:r w:rsidRPr="00B76C16">
        <w:rPr>
          <w:color w:val="000000"/>
          <w:lang w:val="es-AR"/>
        </w:rPr>
        <w:t>El hecho de estar bajo el dominio de otro jugador no necesariamente es algo negativo ni ame</w:t>
      </w:r>
      <w:r w:rsidRPr="00B76C16">
        <w:rPr>
          <w:lang w:val="es-AR"/>
        </w:rPr>
        <w:t>rita desear abandonar el juego</w:t>
      </w:r>
      <w:r w:rsidRPr="00B76C16">
        <w:rPr>
          <w:color w:val="000000"/>
          <w:lang w:val="es-AR"/>
        </w:rPr>
        <w:t xml:space="preserve">. </w:t>
      </w:r>
      <w:r w:rsidRPr="00B76C16">
        <w:rPr>
          <w:lang w:val="es-AR"/>
        </w:rPr>
        <w:t>El dominador</w:t>
      </w:r>
      <w:r w:rsidRPr="00B76C16">
        <w:rPr>
          <w:color w:val="000000"/>
          <w:lang w:val="es-AR"/>
        </w:rPr>
        <w:t xml:space="preserve"> </w:t>
      </w:r>
      <w:r w:rsidR="005C52CB" w:rsidRPr="005C52CB">
        <w:rPr>
          <w:b/>
          <w:color w:val="000000"/>
          <w:lang w:val="es-AR"/>
        </w:rPr>
        <w:t>a</w:t>
      </w:r>
      <w:r w:rsidRPr="00B76C16">
        <w:rPr>
          <w:color w:val="000000"/>
          <w:lang w:val="es-AR"/>
        </w:rPr>
        <w:t xml:space="preserve"> te protegerá de ataques que puedan robar tus recursos o matar a tus soldados.</w:t>
      </w:r>
      <w:r w:rsidR="001E764B">
        <w:rPr>
          <w:color w:val="000000"/>
          <w:lang w:val="es-AR"/>
        </w:rPr>
        <w:t xml:space="preserve"> Es decir, durante la opresión NUNCA serás atacado</w:t>
      </w:r>
      <w:r w:rsidR="005C52CB">
        <w:rPr>
          <w:color w:val="000000"/>
          <w:lang w:val="es-AR"/>
        </w:rPr>
        <w:t>/a</w:t>
      </w:r>
      <w:r w:rsidR="001E764B">
        <w:rPr>
          <w:color w:val="000000"/>
          <w:lang w:val="es-AR"/>
        </w:rPr>
        <w:t>, aunque perderás recursos cada semana</w:t>
      </w:r>
      <w:r w:rsidR="00AF08DC">
        <w:rPr>
          <w:color w:val="000000"/>
          <w:lang w:val="es-AR"/>
        </w:rPr>
        <w:t xml:space="preserve"> y un habitante cada mes</w:t>
      </w:r>
      <w:r w:rsidR="001E764B">
        <w:rPr>
          <w:color w:val="000000"/>
          <w:lang w:val="es-AR"/>
        </w:rPr>
        <w:t>.</w:t>
      </w:r>
    </w:p>
    <w:p w14:paraId="1442C70B" w14:textId="23278CDF" w:rsidR="00D957A9" w:rsidRDefault="00B76C16" w:rsidP="00BC5EAE">
      <w:pPr>
        <w:widowControl w:val="0"/>
        <w:pBdr>
          <w:top w:val="nil"/>
          <w:left w:val="nil"/>
          <w:bottom w:val="nil"/>
          <w:right w:val="nil"/>
          <w:between w:val="nil"/>
        </w:pBdr>
        <w:ind w:left="284"/>
        <w:jc w:val="both"/>
        <w:rPr>
          <w:lang w:val="es-AR"/>
        </w:rPr>
      </w:pPr>
      <w:r w:rsidRPr="00B76C16">
        <w:rPr>
          <w:lang w:val="es-AR"/>
        </w:rPr>
        <w:t xml:space="preserve">A su vez, el dominador </w:t>
      </w:r>
      <w:r w:rsidR="005C52CB" w:rsidRPr="005C52CB">
        <w:rPr>
          <w:b/>
          <w:lang w:val="es-AR"/>
        </w:rPr>
        <w:t>a</w:t>
      </w:r>
      <w:r w:rsidRPr="00B76C16">
        <w:rPr>
          <w:lang w:val="es-AR"/>
        </w:rPr>
        <w:t xml:space="preserve"> es probable que abandone la opresión sobre la colonia </w:t>
      </w:r>
      <w:r w:rsidRPr="005C52CB">
        <w:rPr>
          <w:b/>
          <w:lang w:val="es-AR"/>
        </w:rPr>
        <w:t>CA</w:t>
      </w:r>
      <w:r w:rsidRPr="00B76C16">
        <w:rPr>
          <w:lang w:val="es-AR"/>
        </w:rPr>
        <w:t xml:space="preserve"> cuando necesite más poder </w:t>
      </w:r>
      <w:r w:rsidR="005C52CB" w:rsidRPr="005C52CB">
        <w:rPr>
          <w:b/>
          <w:lang w:val="es-AR"/>
        </w:rPr>
        <w:t>p</w:t>
      </w:r>
      <w:r w:rsidR="005C52CB" w:rsidRPr="00AF08DC">
        <w:rPr>
          <w:lang w:val="es-AR"/>
        </w:rPr>
        <w:t>(</w:t>
      </w:r>
      <w:r w:rsidR="005C52CB" w:rsidRPr="005C52CB">
        <w:rPr>
          <w:b/>
          <w:lang w:val="es-AR"/>
        </w:rPr>
        <w:t>a</w:t>
      </w:r>
      <w:r w:rsidR="005C52CB" w:rsidRPr="00AF08DC">
        <w:rPr>
          <w:lang w:val="es-AR"/>
        </w:rPr>
        <w:t>)</w:t>
      </w:r>
      <w:r w:rsidRPr="00B76C16">
        <w:rPr>
          <w:lang w:val="es-AR"/>
        </w:rPr>
        <w:t xml:space="preserve"> ante ataques en su propia comarca </w:t>
      </w:r>
      <w:r w:rsidRPr="005C52CB">
        <w:rPr>
          <w:b/>
          <w:lang w:val="es-AR"/>
        </w:rPr>
        <w:t>CO</w:t>
      </w:r>
      <w:r w:rsidR="001E764B">
        <w:rPr>
          <w:lang w:val="es-AR"/>
        </w:rPr>
        <w:t xml:space="preserve"> o intuya que </w:t>
      </w:r>
      <w:r w:rsidR="005C52CB" w:rsidRPr="005C52CB">
        <w:rPr>
          <w:b/>
          <w:lang w:val="es-AR"/>
        </w:rPr>
        <w:t>d</w:t>
      </w:r>
      <w:r w:rsidR="001E764B">
        <w:rPr>
          <w:lang w:val="es-AR"/>
        </w:rPr>
        <w:t xml:space="preserve"> puede sublevarse, lo cual haría que </w:t>
      </w:r>
      <w:r w:rsidR="005C52CB">
        <w:rPr>
          <w:lang w:val="es-AR"/>
        </w:rPr>
        <w:t>a</w:t>
      </w:r>
      <w:r w:rsidR="001E764B">
        <w:rPr>
          <w:lang w:val="es-AR"/>
        </w:rPr>
        <w:t xml:space="preserve"> pueda perder el poder asignado a </w:t>
      </w:r>
      <w:r w:rsidR="001E764B" w:rsidRPr="005C52CB">
        <w:rPr>
          <w:b/>
          <w:lang w:val="es-AR"/>
        </w:rPr>
        <w:t>CA</w:t>
      </w:r>
      <w:r w:rsidRPr="00B76C16">
        <w:rPr>
          <w:lang w:val="es-AR"/>
        </w:rPr>
        <w:t>.</w:t>
      </w:r>
    </w:p>
    <w:p w14:paraId="3F53FA90" w14:textId="77777777" w:rsidR="00BC5EAE" w:rsidRDefault="00BC5EAE" w:rsidP="00BC5EAE">
      <w:pPr>
        <w:widowControl w:val="0"/>
        <w:pBdr>
          <w:top w:val="nil"/>
          <w:left w:val="nil"/>
          <w:bottom w:val="nil"/>
          <w:right w:val="nil"/>
          <w:between w:val="nil"/>
        </w:pBdr>
        <w:ind w:left="284"/>
        <w:jc w:val="both"/>
        <w:rPr>
          <w:lang w:val="es-AR"/>
        </w:rPr>
      </w:pPr>
    </w:p>
    <w:p w14:paraId="4048F798" w14:textId="4F1AB437" w:rsidR="00D957A9" w:rsidRDefault="00D957A9" w:rsidP="005C52CB">
      <w:pPr>
        <w:widowControl w:val="0"/>
        <w:pBdr>
          <w:top w:val="nil"/>
          <w:left w:val="nil"/>
          <w:bottom w:val="nil"/>
          <w:right w:val="nil"/>
          <w:between w:val="nil"/>
        </w:pBdr>
        <w:ind w:left="284"/>
        <w:jc w:val="both"/>
        <w:rPr>
          <w:lang w:val="es-AR"/>
        </w:rPr>
      </w:pPr>
      <w:r>
        <w:rPr>
          <w:lang w:val="es-AR"/>
        </w:rPr>
        <w:t>Tabla comparativa de ventajas y desventajas en el dominio de una colonia</w:t>
      </w:r>
    </w:p>
    <w:tbl>
      <w:tblPr>
        <w:tblStyle w:val="TableGrid"/>
        <w:tblW w:w="0" w:type="auto"/>
        <w:tblInd w:w="284"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2234"/>
        <w:gridCol w:w="2552"/>
        <w:gridCol w:w="2409"/>
        <w:gridCol w:w="2097"/>
      </w:tblGrid>
      <w:tr w:rsidR="00AF08DC" w:rsidRPr="005A79CA" w14:paraId="6BDA91E7" w14:textId="77777777" w:rsidTr="00DF3FFC">
        <w:tc>
          <w:tcPr>
            <w:tcW w:w="4786" w:type="dxa"/>
            <w:gridSpan w:val="2"/>
            <w:tcBorders>
              <w:top w:val="single" w:sz="12" w:space="0" w:color="auto"/>
              <w:bottom w:val="single" w:sz="8" w:space="0" w:color="auto"/>
              <w:right w:val="single" w:sz="12" w:space="0" w:color="808080" w:themeColor="background1" w:themeShade="80"/>
            </w:tcBorders>
            <w:shd w:val="clear" w:color="auto" w:fill="F2F2F2" w:themeFill="background1" w:themeFillShade="F2"/>
            <w:vAlign w:val="center"/>
          </w:tcPr>
          <w:p w14:paraId="78CD3EAF" w14:textId="0F1892BB" w:rsidR="00AF08DC" w:rsidRPr="00AF08DC" w:rsidRDefault="00AF08DC" w:rsidP="00AF08DC">
            <w:pPr>
              <w:widowControl w:val="0"/>
              <w:jc w:val="center"/>
              <w:rPr>
                <w:b/>
                <w:lang w:val="es-AR"/>
              </w:rPr>
            </w:pPr>
            <w:r>
              <w:rPr>
                <w:lang w:val="es-AR"/>
              </w:rPr>
              <w:t xml:space="preserve">Jugador </w:t>
            </w:r>
            <w:r w:rsidRPr="00AF08DC">
              <w:rPr>
                <w:b/>
                <w:lang w:val="es-AR"/>
              </w:rPr>
              <w:t>d</w:t>
            </w:r>
            <w:r>
              <w:rPr>
                <w:lang w:val="es-AR"/>
              </w:rPr>
              <w:t xml:space="preserve"> y su colonia dominada </w:t>
            </w:r>
            <w:r>
              <w:rPr>
                <w:b/>
                <w:lang w:val="es-AR"/>
              </w:rPr>
              <w:t>CA</w:t>
            </w:r>
          </w:p>
        </w:tc>
        <w:tc>
          <w:tcPr>
            <w:tcW w:w="4506" w:type="dxa"/>
            <w:gridSpan w:val="2"/>
            <w:tcBorders>
              <w:top w:val="single" w:sz="12" w:space="0" w:color="auto"/>
              <w:left w:val="single" w:sz="12" w:space="0" w:color="808080" w:themeColor="background1" w:themeShade="80"/>
              <w:bottom w:val="single" w:sz="8" w:space="0" w:color="auto"/>
            </w:tcBorders>
            <w:shd w:val="clear" w:color="auto" w:fill="F2F2F2" w:themeFill="background1" w:themeFillShade="F2"/>
            <w:vAlign w:val="center"/>
          </w:tcPr>
          <w:p w14:paraId="74EAB97B" w14:textId="7040E5AD" w:rsidR="00AF08DC" w:rsidRPr="00AF08DC" w:rsidRDefault="00AF08DC" w:rsidP="00AF08DC">
            <w:pPr>
              <w:widowControl w:val="0"/>
              <w:jc w:val="center"/>
              <w:rPr>
                <w:b/>
                <w:lang w:val="es-AR"/>
              </w:rPr>
            </w:pPr>
            <w:r>
              <w:rPr>
                <w:lang w:val="es-AR"/>
              </w:rPr>
              <w:t xml:space="preserve">Jugador </w:t>
            </w:r>
            <w:r>
              <w:rPr>
                <w:b/>
                <w:lang w:val="es-AR"/>
              </w:rPr>
              <w:t>a</w:t>
            </w:r>
            <w:r>
              <w:rPr>
                <w:lang w:val="es-AR"/>
              </w:rPr>
              <w:t xml:space="preserve"> dominador de </w:t>
            </w:r>
            <w:r>
              <w:rPr>
                <w:b/>
                <w:lang w:val="es-AR"/>
              </w:rPr>
              <w:t>CA</w:t>
            </w:r>
          </w:p>
        </w:tc>
      </w:tr>
      <w:tr w:rsidR="000E6BF8" w14:paraId="5052E021" w14:textId="77777777" w:rsidTr="00DF3FFC">
        <w:tc>
          <w:tcPr>
            <w:tcW w:w="2234" w:type="dxa"/>
            <w:tcBorders>
              <w:top w:val="single" w:sz="8" w:space="0" w:color="auto"/>
              <w:bottom w:val="single" w:sz="6" w:space="0" w:color="808080" w:themeColor="background1" w:themeShade="80"/>
              <w:right w:val="single" w:sz="6" w:space="0" w:color="808080" w:themeColor="background1" w:themeShade="80"/>
            </w:tcBorders>
            <w:shd w:val="clear" w:color="auto" w:fill="D6E3BC" w:themeFill="accent3" w:themeFillTint="66"/>
            <w:vAlign w:val="center"/>
          </w:tcPr>
          <w:p w14:paraId="145D15D9" w14:textId="7F78C3E4" w:rsidR="00B82440" w:rsidRPr="00B82440" w:rsidRDefault="00B82440" w:rsidP="00B82440">
            <w:pPr>
              <w:widowControl w:val="0"/>
              <w:jc w:val="center"/>
              <w:rPr>
                <w:b/>
                <w:lang w:val="es-AR"/>
              </w:rPr>
            </w:pPr>
            <w:r w:rsidRPr="00B82440">
              <w:rPr>
                <w:b/>
                <w:lang w:val="es-AR"/>
              </w:rPr>
              <w:t>Ventajas</w:t>
            </w:r>
          </w:p>
        </w:tc>
        <w:tc>
          <w:tcPr>
            <w:tcW w:w="2552" w:type="dxa"/>
            <w:tcBorders>
              <w:top w:val="nil"/>
              <w:left w:val="single" w:sz="6" w:space="0" w:color="808080" w:themeColor="background1" w:themeShade="80"/>
              <w:bottom w:val="single" w:sz="6" w:space="0" w:color="808080" w:themeColor="background1" w:themeShade="80"/>
              <w:right w:val="single" w:sz="12" w:space="0" w:color="auto"/>
            </w:tcBorders>
            <w:shd w:val="clear" w:color="auto" w:fill="E5B8B7" w:themeFill="accent2" w:themeFillTint="66"/>
            <w:vAlign w:val="center"/>
          </w:tcPr>
          <w:p w14:paraId="3B1C2C40" w14:textId="2F3C52F6" w:rsidR="00B82440" w:rsidRPr="00B82440" w:rsidRDefault="008E5354" w:rsidP="00B82440">
            <w:pPr>
              <w:widowControl w:val="0"/>
              <w:jc w:val="center"/>
              <w:rPr>
                <w:b/>
                <w:lang w:val="es-AR"/>
              </w:rPr>
            </w:pPr>
            <w:r w:rsidRPr="008E5354">
              <w:rPr>
                <w:b/>
                <w:lang w:val="es-AR"/>
              </w:rPr>
              <w:t>Desventajas</w:t>
            </w:r>
          </w:p>
        </w:tc>
        <w:tc>
          <w:tcPr>
            <w:tcW w:w="2409" w:type="dxa"/>
            <w:tcBorders>
              <w:top w:val="single" w:sz="8" w:space="0" w:color="auto"/>
              <w:left w:val="single" w:sz="12" w:space="0" w:color="auto"/>
              <w:bottom w:val="nil"/>
              <w:right w:val="single" w:sz="6" w:space="0" w:color="808080" w:themeColor="background1" w:themeShade="80"/>
            </w:tcBorders>
            <w:shd w:val="clear" w:color="auto" w:fill="D6E3BC" w:themeFill="accent3" w:themeFillTint="66"/>
            <w:vAlign w:val="center"/>
          </w:tcPr>
          <w:p w14:paraId="6737A74B" w14:textId="2C011ED3" w:rsidR="00B82440" w:rsidRDefault="00B82440" w:rsidP="00B82440">
            <w:pPr>
              <w:widowControl w:val="0"/>
              <w:jc w:val="center"/>
              <w:rPr>
                <w:lang w:val="es-AR"/>
              </w:rPr>
            </w:pPr>
            <w:r w:rsidRPr="00B82440">
              <w:rPr>
                <w:b/>
                <w:lang w:val="es-AR"/>
              </w:rPr>
              <w:t>Ventajas</w:t>
            </w:r>
          </w:p>
        </w:tc>
        <w:tc>
          <w:tcPr>
            <w:tcW w:w="2097" w:type="dxa"/>
            <w:tcBorders>
              <w:top w:val="single" w:sz="8" w:space="0" w:color="auto"/>
              <w:left w:val="single" w:sz="6" w:space="0" w:color="808080" w:themeColor="background1" w:themeShade="80"/>
              <w:bottom w:val="single" w:sz="6" w:space="0" w:color="808080" w:themeColor="background1" w:themeShade="80"/>
            </w:tcBorders>
            <w:shd w:val="clear" w:color="auto" w:fill="E5B8B7" w:themeFill="accent2" w:themeFillTint="66"/>
            <w:vAlign w:val="center"/>
          </w:tcPr>
          <w:p w14:paraId="42DA6B4A" w14:textId="0830E578" w:rsidR="00B82440" w:rsidRDefault="00B82440" w:rsidP="00B82440">
            <w:pPr>
              <w:widowControl w:val="0"/>
              <w:jc w:val="center"/>
              <w:rPr>
                <w:lang w:val="es-AR"/>
              </w:rPr>
            </w:pPr>
            <w:r w:rsidRPr="00B82440">
              <w:rPr>
                <w:b/>
                <w:lang w:val="es-AR"/>
              </w:rPr>
              <w:t>Desventajas</w:t>
            </w:r>
          </w:p>
        </w:tc>
      </w:tr>
      <w:tr w:rsidR="008E5354" w:rsidRPr="00E443CC" w14:paraId="4DD76E9E" w14:textId="77777777" w:rsidTr="00DF3FFC">
        <w:tc>
          <w:tcPr>
            <w:tcW w:w="2234" w:type="dxa"/>
            <w:tcBorders>
              <w:top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EAF1DD" w:themeFill="accent3" w:themeFillTint="33"/>
            <w:vAlign w:val="center"/>
          </w:tcPr>
          <w:p w14:paraId="3AC4D8AD" w14:textId="6E2294F8" w:rsidR="008E5354" w:rsidRPr="00B82440" w:rsidRDefault="008E5354" w:rsidP="00B82440">
            <w:pPr>
              <w:widowControl w:val="0"/>
              <w:jc w:val="center"/>
              <w:rPr>
                <w:sz w:val="20"/>
                <w:lang w:val="es-AR"/>
              </w:rPr>
            </w:pPr>
            <w:r w:rsidRPr="00B82440">
              <w:rPr>
                <w:sz w:val="20"/>
                <w:lang w:val="es-AR"/>
              </w:rPr>
              <w:t>No pueden atacarle</w:t>
            </w:r>
            <w:r w:rsidR="00DF3FFC">
              <w:rPr>
                <w:sz w:val="20"/>
                <w:lang w:val="es-AR"/>
              </w:rPr>
              <w:t xml:space="preserve"> y </w:t>
            </w:r>
            <w:r w:rsidR="00DF3FFC" w:rsidRPr="00DF3FFC">
              <w:rPr>
                <w:b/>
                <w:sz w:val="20"/>
                <w:lang w:val="es-AR"/>
              </w:rPr>
              <w:t>puede atacar</w:t>
            </w:r>
          </w:p>
        </w:tc>
        <w:tc>
          <w:tcPr>
            <w:tcW w:w="2552"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12" w:space="0" w:color="auto"/>
            </w:tcBorders>
            <w:shd w:val="clear" w:color="auto" w:fill="F2DBDB" w:themeFill="accent2" w:themeFillTint="33"/>
            <w:vAlign w:val="center"/>
          </w:tcPr>
          <w:p w14:paraId="166D418F" w14:textId="35A2149A" w:rsidR="008E5354" w:rsidRPr="00B82440" w:rsidRDefault="008E5354" w:rsidP="00B82440">
            <w:pPr>
              <w:widowControl w:val="0"/>
              <w:jc w:val="center"/>
              <w:rPr>
                <w:sz w:val="20"/>
                <w:lang w:val="es-AR"/>
              </w:rPr>
            </w:pPr>
            <w:r w:rsidRPr="00B82440">
              <w:rPr>
                <w:sz w:val="20"/>
                <w:lang w:val="es-AR"/>
              </w:rPr>
              <w:t xml:space="preserve">Debe entregar </w:t>
            </w:r>
            <w:r>
              <w:rPr>
                <w:sz w:val="20"/>
                <w:lang w:val="es-AR"/>
              </w:rPr>
              <w:t xml:space="preserve">varios </w:t>
            </w:r>
            <w:r w:rsidRPr="00B82440">
              <w:rPr>
                <w:sz w:val="20"/>
                <w:lang w:val="es-AR"/>
              </w:rPr>
              <w:t>recursos y productos</w:t>
            </w:r>
            <w:r>
              <w:rPr>
                <w:sz w:val="20"/>
                <w:lang w:val="es-AR"/>
              </w:rPr>
              <w:t xml:space="preserve"> semanalmente</w:t>
            </w:r>
          </w:p>
        </w:tc>
        <w:tc>
          <w:tcPr>
            <w:tcW w:w="2409" w:type="dxa"/>
            <w:tcBorders>
              <w:top w:val="single" w:sz="6" w:space="0" w:color="808080" w:themeColor="background1" w:themeShade="80"/>
              <w:left w:val="single" w:sz="12" w:space="0" w:color="auto"/>
              <w:bottom w:val="single" w:sz="6" w:space="0" w:color="808080" w:themeColor="background1" w:themeShade="80"/>
              <w:right w:val="single" w:sz="6" w:space="0" w:color="808080" w:themeColor="background1" w:themeShade="80"/>
            </w:tcBorders>
            <w:shd w:val="clear" w:color="auto" w:fill="EAF1DD" w:themeFill="accent3" w:themeFillTint="33"/>
            <w:vAlign w:val="center"/>
          </w:tcPr>
          <w:p w14:paraId="0D7558AA" w14:textId="13A11B88" w:rsidR="008E5354" w:rsidRDefault="008E5354" w:rsidP="00B82440">
            <w:pPr>
              <w:widowControl w:val="0"/>
              <w:jc w:val="center"/>
              <w:rPr>
                <w:lang w:val="es-AR"/>
              </w:rPr>
            </w:pPr>
            <w:r>
              <w:rPr>
                <w:sz w:val="20"/>
                <w:lang w:val="es-AR"/>
              </w:rPr>
              <w:t xml:space="preserve">Buenos ingresos semanales de recursos y productos </w:t>
            </w:r>
          </w:p>
        </w:tc>
        <w:tc>
          <w:tcPr>
            <w:tcW w:w="2097" w:type="dxa"/>
            <w:vMerge w:val="restart"/>
            <w:tcBorders>
              <w:top w:val="single" w:sz="6" w:space="0" w:color="808080" w:themeColor="background1" w:themeShade="80"/>
              <w:left w:val="single" w:sz="6" w:space="0" w:color="808080" w:themeColor="background1" w:themeShade="80"/>
            </w:tcBorders>
            <w:shd w:val="clear" w:color="auto" w:fill="F2DBDB" w:themeFill="accent2" w:themeFillTint="33"/>
            <w:vAlign w:val="center"/>
          </w:tcPr>
          <w:p w14:paraId="7878D02E" w14:textId="0C7427E6" w:rsidR="008E5354" w:rsidRPr="00B82440" w:rsidRDefault="008E5354" w:rsidP="00BC5EAE">
            <w:pPr>
              <w:widowControl w:val="0"/>
              <w:jc w:val="center"/>
              <w:rPr>
                <w:sz w:val="20"/>
                <w:lang w:val="es-AR"/>
              </w:rPr>
            </w:pPr>
            <w:r w:rsidRPr="00B82440">
              <w:rPr>
                <w:sz w:val="20"/>
                <w:lang w:val="es-AR"/>
              </w:rPr>
              <w:t>Pérdida de poder</w:t>
            </w:r>
            <w:r>
              <w:rPr>
                <w:sz w:val="20"/>
                <w:lang w:val="es-AR"/>
              </w:rPr>
              <w:t xml:space="preserve"> temporaria. </w:t>
            </w:r>
            <w:r w:rsidR="00BC5EAE">
              <w:rPr>
                <w:sz w:val="20"/>
                <w:lang w:val="es-AR"/>
              </w:rPr>
              <w:t>Se recupera</w:t>
            </w:r>
            <w:r>
              <w:rPr>
                <w:sz w:val="20"/>
                <w:lang w:val="es-AR"/>
              </w:rPr>
              <w:t xml:space="preserve"> con </w:t>
            </w:r>
            <w:r w:rsidR="00BC5EAE">
              <w:rPr>
                <w:sz w:val="20"/>
                <w:lang w:val="es-AR"/>
              </w:rPr>
              <w:t>el ingreso</w:t>
            </w:r>
            <w:r>
              <w:rPr>
                <w:sz w:val="20"/>
                <w:lang w:val="es-AR"/>
              </w:rPr>
              <w:t xml:space="preserve"> de soldados de sus dominios.</w:t>
            </w:r>
            <w:r w:rsidR="00BC5EAE">
              <w:rPr>
                <w:sz w:val="20"/>
                <w:lang w:val="es-AR"/>
              </w:rPr>
              <w:t xml:space="preserve"> Puede generar crisis de albergues.</w:t>
            </w:r>
          </w:p>
        </w:tc>
      </w:tr>
      <w:tr w:rsidR="008E5354" w:rsidRPr="005A79CA" w14:paraId="5CD36D07" w14:textId="77777777" w:rsidTr="00DF3FFC">
        <w:tc>
          <w:tcPr>
            <w:tcW w:w="2234" w:type="dxa"/>
            <w:tcBorders>
              <w:top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EAF1DD" w:themeFill="accent3" w:themeFillTint="33"/>
            <w:vAlign w:val="center"/>
          </w:tcPr>
          <w:p w14:paraId="63EC527A" w14:textId="652413BA" w:rsidR="008E5354" w:rsidRDefault="008E5354" w:rsidP="00B82440">
            <w:pPr>
              <w:widowControl w:val="0"/>
              <w:jc w:val="center"/>
              <w:rPr>
                <w:lang w:val="es-AR"/>
              </w:rPr>
            </w:pPr>
            <w:r>
              <w:rPr>
                <w:sz w:val="20"/>
                <w:lang w:val="es-AR"/>
              </w:rPr>
              <w:t>Recibe forasteros/as semanalmente</w:t>
            </w:r>
          </w:p>
        </w:tc>
        <w:tc>
          <w:tcPr>
            <w:tcW w:w="2552" w:type="dxa"/>
            <w:vMerge w:val="restart"/>
            <w:tcBorders>
              <w:top w:val="single" w:sz="6" w:space="0" w:color="808080" w:themeColor="background1" w:themeShade="80"/>
              <w:left w:val="single" w:sz="6" w:space="0" w:color="808080" w:themeColor="background1" w:themeShade="80"/>
              <w:bottom w:val="single" w:sz="12" w:space="0" w:color="auto"/>
              <w:right w:val="single" w:sz="12" w:space="0" w:color="auto"/>
            </w:tcBorders>
            <w:shd w:val="clear" w:color="auto" w:fill="F2DBDB" w:themeFill="accent2" w:themeFillTint="33"/>
            <w:vAlign w:val="center"/>
          </w:tcPr>
          <w:p w14:paraId="5CBB919E" w14:textId="4BCEE0A2" w:rsidR="008E5354" w:rsidRDefault="008E5354" w:rsidP="00B82440">
            <w:pPr>
              <w:widowControl w:val="0"/>
              <w:jc w:val="center"/>
              <w:rPr>
                <w:lang w:val="es-AR"/>
              </w:rPr>
            </w:pPr>
            <w:r w:rsidRPr="00B82440">
              <w:rPr>
                <w:sz w:val="20"/>
                <w:lang w:val="es-AR"/>
              </w:rPr>
              <w:t xml:space="preserve">Debe entregar </w:t>
            </w:r>
            <w:r>
              <w:rPr>
                <w:sz w:val="20"/>
                <w:lang w:val="es-AR"/>
              </w:rPr>
              <w:t>un/a habitante mensualmente</w:t>
            </w:r>
          </w:p>
        </w:tc>
        <w:tc>
          <w:tcPr>
            <w:tcW w:w="2409" w:type="dxa"/>
            <w:vMerge w:val="restart"/>
            <w:tcBorders>
              <w:top w:val="single" w:sz="6" w:space="0" w:color="808080" w:themeColor="background1" w:themeShade="80"/>
              <w:left w:val="single" w:sz="12" w:space="0" w:color="auto"/>
              <w:bottom w:val="single" w:sz="12" w:space="0" w:color="auto"/>
              <w:right w:val="single" w:sz="6" w:space="0" w:color="808080" w:themeColor="background1" w:themeShade="80"/>
            </w:tcBorders>
            <w:shd w:val="clear" w:color="auto" w:fill="EAF1DD" w:themeFill="accent3" w:themeFillTint="33"/>
            <w:vAlign w:val="center"/>
          </w:tcPr>
          <w:p w14:paraId="3C49DFF0" w14:textId="217FEBD5" w:rsidR="008E5354" w:rsidRDefault="008E5354" w:rsidP="00B82440">
            <w:pPr>
              <w:widowControl w:val="0"/>
              <w:jc w:val="center"/>
              <w:rPr>
                <w:lang w:val="es-AR"/>
              </w:rPr>
            </w:pPr>
            <w:r>
              <w:rPr>
                <w:sz w:val="20"/>
                <w:lang w:val="es-AR"/>
              </w:rPr>
              <w:t>Ingreso mensual de un/a soldado</w:t>
            </w:r>
            <w:r w:rsidR="00BC5EAE">
              <w:rPr>
                <w:sz w:val="20"/>
                <w:lang w:val="es-AR"/>
              </w:rPr>
              <w:t xml:space="preserve"> (esto a su vez aumenta el poder en </w:t>
            </w:r>
            <w:r w:rsidR="00DF3FFC" w:rsidRPr="00DF3FFC">
              <w:rPr>
                <w:b/>
                <w:sz w:val="20"/>
                <w:lang w:val="es-AR"/>
              </w:rPr>
              <w:t>2</w:t>
            </w:r>
            <w:r w:rsidR="00DF3FFC">
              <w:rPr>
                <w:sz w:val="20"/>
                <w:lang w:val="es-AR"/>
              </w:rPr>
              <w:t xml:space="preserve">, </w:t>
            </w:r>
            <w:r w:rsidR="00DF3FFC" w:rsidRPr="00DF3FFC">
              <w:rPr>
                <w:b/>
                <w:sz w:val="20"/>
                <w:lang w:val="es-AR"/>
              </w:rPr>
              <w:t>5</w:t>
            </w:r>
            <w:r w:rsidR="00DF3FFC">
              <w:rPr>
                <w:sz w:val="20"/>
                <w:lang w:val="es-AR"/>
              </w:rPr>
              <w:t xml:space="preserve"> ó </w:t>
            </w:r>
            <w:r w:rsidR="00BC5EAE" w:rsidRPr="00DF3FFC">
              <w:rPr>
                <w:b/>
                <w:sz w:val="20"/>
                <w:lang w:val="es-AR"/>
              </w:rPr>
              <w:t>1</w:t>
            </w:r>
            <w:r w:rsidR="00DF3FFC" w:rsidRPr="00DF3FFC">
              <w:rPr>
                <w:b/>
                <w:sz w:val="20"/>
                <w:lang w:val="es-AR"/>
              </w:rPr>
              <w:t>0</w:t>
            </w:r>
            <w:r w:rsidR="00DF3FFC">
              <w:rPr>
                <w:b/>
                <w:sz w:val="20"/>
                <w:lang w:val="es-AR"/>
              </w:rPr>
              <w:t xml:space="preserve"> </w:t>
            </w:r>
            <w:r w:rsidR="00DF3FFC">
              <w:rPr>
                <w:sz w:val="20"/>
                <w:lang w:val="es-AR"/>
              </w:rPr>
              <w:t>dependiendo de la edad</w:t>
            </w:r>
            <w:r w:rsidR="00BC5EAE">
              <w:rPr>
                <w:sz w:val="20"/>
                <w:lang w:val="es-AR"/>
              </w:rPr>
              <w:t>)</w:t>
            </w:r>
          </w:p>
        </w:tc>
        <w:tc>
          <w:tcPr>
            <w:tcW w:w="2097" w:type="dxa"/>
            <w:vMerge/>
            <w:tcBorders>
              <w:left w:val="single" w:sz="6" w:space="0" w:color="808080" w:themeColor="background1" w:themeShade="80"/>
            </w:tcBorders>
            <w:shd w:val="clear" w:color="auto" w:fill="F2DBDB" w:themeFill="accent2" w:themeFillTint="33"/>
            <w:vAlign w:val="center"/>
          </w:tcPr>
          <w:p w14:paraId="22CE3BA8" w14:textId="4EAC1FB9" w:rsidR="008E5354" w:rsidRDefault="008E5354" w:rsidP="00B82440">
            <w:pPr>
              <w:widowControl w:val="0"/>
              <w:jc w:val="center"/>
              <w:rPr>
                <w:lang w:val="es-AR"/>
              </w:rPr>
            </w:pPr>
          </w:p>
        </w:tc>
      </w:tr>
      <w:tr w:rsidR="008E5354" w:rsidRPr="005A79CA" w14:paraId="7004C907" w14:textId="77777777" w:rsidTr="00DF3FFC">
        <w:trPr>
          <w:trHeight w:val="674"/>
        </w:trPr>
        <w:tc>
          <w:tcPr>
            <w:tcW w:w="2234" w:type="dxa"/>
            <w:tcBorders>
              <w:top w:val="single" w:sz="6" w:space="0" w:color="808080" w:themeColor="background1" w:themeShade="80"/>
              <w:bottom w:val="single" w:sz="12" w:space="0" w:color="auto"/>
              <w:right w:val="single" w:sz="6" w:space="0" w:color="808080" w:themeColor="background1" w:themeShade="80"/>
            </w:tcBorders>
            <w:shd w:val="clear" w:color="auto" w:fill="EAF1DD" w:themeFill="accent3" w:themeFillTint="33"/>
            <w:vAlign w:val="center"/>
          </w:tcPr>
          <w:p w14:paraId="6A927AEC" w14:textId="6680B669" w:rsidR="008E5354" w:rsidRDefault="008E5354" w:rsidP="00DF3FFC">
            <w:pPr>
              <w:widowControl w:val="0"/>
              <w:jc w:val="center"/>
              <w:rPr>
                <w:lang w:val="es-AR"/>
              </w:rPr>
            </w:pPr>
            <w:r>
              <w:rPr>
                <w:sz w:val="20"/>
                <w:lang w:val="es-AR"/>
              </w:rPr>
              <w:t xml:space="preserve">Recibe </w:t>
            </w:r>
            <w:r w:rsidR="00DF3FFC">
              <w:rPr>
                <w:sz w:val="20"/>
                <w:lang w:val="es-AR"/>
              </w:rPr>
              <w:t>algun</w:t>
            </w:r>
            <w:r>
              <w:rPr>
                <w:sz w:val="20"/>
                <w:lang w:val="es-AR"/>
              </w:rPr>
              <w:t>os recursos y productos semanalmente</w:t>
            </w:r>
          </w:p>
        </w:tc>
        <w:tc>
          <w:tcPr>
            <w:tcW w:w="2552" w:type="dxa"/>
            <w:vMerge/>
            <w:tcBorders>
              <w:top w:val="nil"/>
              <w:left w:val="single" w:sz="6" w:space="0" w:color="808080" w:themeColor="background1" w:themeShade="80"/>
              <w:bottom w:val="single" w:sz="12" w:space="0" w:color="auto"/>
              <w:right w:val="single" w:sz="12" w:space="0" w:color="auto"/>
            </w:tcBorders>
            <w:shd w:val="clear" w:color="auto" w:fill="F2DBDB" w:themeFill="accent2" w:themeFillTint="33"/>
            <w:vAlign w:val="center"/>
          </w:tcPr>
          <w:p w14:paraId="360A8CF2" w14:textId="2D8F3935" w:rsidR="008E5354" w:rsidRDefault="008E5354" w:rsidP="00B82440">
            <w:pPr>
              <w:widowControl w:val="0"/>
              <w:jc w:val="center"/>
              <w:rPr>
                <w:lang w:val="es-AR"/>
              </w:rPr>
            </w:pPr>
          </w:p>
        </w:tc>
        <w:tc>
          <w:tcPr>
            <w:tcW w:w="2409" w:type="dxa"/>
            <w:vMerge/>
            <w:tcBorders>
              <w:top w:val="single" w:sz="6" w:space="0" w:color="808080" w:themeColor="background1" w:themeShade="80"/>
              <w:left w:val="single" w:sz="12" w:space="0" w:color="auto"/>
              <w:bottom w:val="single" w:sz="12" w:space="0" w:color="auto"/>
              <w:right w:val="single" w:sz="6" w:space="0" w:color="808080" w:themeColor="background1" w:themeShade="80"/>
            </w:tcBorders>
            <w:shd w:val="clear" w:color="auto" w:fill="EAF1DD" w:themeFill="accent3" w:themeFillTint="33"/>
            <w:vAlign w:val="center"/>
          </w:tcPr>
          <w:p w14:paraId="01C4B572" w14:textId="77777777" w:rsidR="008E5354" w:rsidRDefault="008E5354" w:rsidP="00B82440">
            <w:pPr>
              <w:widowControl w:val="0"/>
              <w:jc w:val="center"/>
              <w:rPr>
                <w:lang w:val="es-AR"/>
              </w:rPr>
            </w:pPr>
          </w:p>
        </w:tc>
        <w:tc>
          <w:tcPr>
            <w:tcW w:w="2097" w:type="dxa"/>
            <w:vMerge/>
            <w:tcBorders>
              <w:left w:val="single" w:sz="6" w:space="0" w:color="808080" w:themeColor="background1" w:themeShade="80"/>
            </w:tcBorders>
            <w:shd w:val="clear" w:color="auto" w:fill="F2DBDB" w:themeFill="accent2" w:themeFillTint="33"/>
            <w:vAlign w:val="center"/>
          </w:tcPr>
          <w:p w14:paraId="4DCDECDD" w14:textId="57CA2A46" w:rsidR="008E5354" w:rsidRDefault="008E5354" w:rsidP="00B82440">
            <w:pPr>
              <w:widowControl w:val="0"/>
              <w:jc w:val="center"/>
              <w:rPr>
                <w:lang w:val="es-AR"/>
              </w:rPr>
            </w:pPr>
          </w:p>
        </w:tc>
      </w:tr>
    </w:tbl>
    <w:p w14:paraId="000002BA" w14:textId="176318A6" w:rsidR="00170610" w:rsidRPr="00725545" w:rsidRDefault="00725545" w:rsidP="00725545">
      <w:pPr>
        <w:pStyle w:val="Heading1"/>
        <w:ind w:left="567" w:hanging="567"/>
        <w:rPr>
          <w:lang w:val="es-AR"/>
        </w:rPr>
      </w:pPr>
      <w:bookmarkStart w:id="891" w:name="_Toc193501761"/>
      <w:bookmarkStart w:id="892" w:name="_Toc195898622"/>
      <w:r>
        <w:rPr>
          <w:lang w:val="es-AR"/>
        </w:rPr>
        <w:t>Expediciones</w:t>
      </w:r>
      <w:bookmarkEnd w:id="891"/>
      <w:bookmarkEnd w:id="892"/>
    </w:p>
    <w:p w14:paraId="000002BC" w14:textId="7ED21A3E" w:rsidR="00170610" w:rsidRDefault="00B76C16" w:rsidP="000141F0">
      <w:pPr>
        <w:widowControl w:val="0"/>
        <w:pBdr>
          <w:top w:val="nil"/>
          <w:left w:val="nil"/>
          <w:bottom w:val="nil"/>
          <w:right w:val="nil"/>
          <w:between w:val="nil"/>
        </w:pBdr>
        <w:ind w:left="142"/>
        <w:jc w:val="both"/>
        <w:rPr>
          <w:lang w:val="es-AR"/>
        </w:rPr>
      </w:pPr>
      <w:r w:rsidRPr="00B76C16">
        <w:rPr>
          <w:color w:val="000000"/>
          <w:lang w:val="es-AR"/>
        </w:rPr>
        <w:t xml:space="preserve">Permiten encontrar zonas para extraer recursos </w:t>
      </w:r>
      <w:r w:rsidR="000141F0">
        <w:rPr>
          <w:color w:val="000000"/>
          <w:lang w:val="es-AR"/>
        </w:rPr>
        <w:t xml:space="preserve">(montes) </w:t>
      </w:r>
      <w:r w:rsidRPr="00B76C16">
        <w:rPr>
          <w:color w:val="000000"/>
          <w:lang w:val="es-AR"/>
        </w:rPr>
        <w:t xml:space="preserve">o restos de civilizaciones antiguas con posibles productos de utilidad. </w:t>
      </w:r>
      <w:r w:rsidRPr="00B76C16">
        <w:rPr>
          <w:lang w:val="es-AR"/>
        </w:rPr>
        <w:t>Al principio del juego encontrarás algunas cercanas. A medida que vayas descubriendo nuevas, cada vez estarán más alejadas.</w:t>
      </w:r>
    </w:p>
    <w:p w14:paraId="385EE9EC" w14:textId="42434E08" w:rsidR="002B54B7" w:rsidRPr="00B76C16" w:rsidRDefault="002B54B7" w:rsidP="000141F0">
      <w:pPr>
        <w:widowControl w:val="0"/>
        <w:pBdr>
          <w:top w:val="nil"/>
          <w:left w:val="nil"/>
          <w:bottom w:val="nil"/>
          <w:right w:val="nil"/>
          <w:between w:val="nil"/>
        </w:pBdr>
        <w:ind w:left="142"/>
        <w:jc w:val="both"/>
        <w:rPr>
          <w:lang w:val="es-AR"/>
        </w:rPr>
      </w:pPr>
      <w:r>
        <w:rPr>
          <w:lang w:val="es-AR"/>
        </w:rPr>
        <w:t>Una expedición puede cancelarse, pero tardará todo el tiempo empleado hasta el momento para regresar. Si ya había avanzado 34 minutos, ese tiempo llevará que regresen los/as expedicionarios/as</w:t>
      </w:r>
      <w:r w:rsidR="005F59F7">
        <w:rPr>
          <w:lang w:val="es-AR"/>
        </w:rPr>
        <w:t xml:space="preserve"> a tu colonia</w:t>
      </w:r>
      <w:r>
        <w:rPr>
          <w:lang w:val="es-AR"/>
        </w:rPr>
        <w:t>.</w:t>
      </w:r>
    </w:p>
    <w:p w14:paraId="2DB86B5B" w14:textId="42838F19" w:rsidR="00E868E8" w:rsidRPr="00725545" w:rsidRDefault="00725545" w:rsidP="00725545">
      <w:pPr>
        <w:pStyle w:val="Heading2"/>
        <w:ind w:left="851" w:hanging="709"/>
        <w:rPr>
          <w:lang w:val="es-AR"/>
        </w:rPr>
      </w:pPr>
      <w:bookmarkStart w:id="893" w:name="_Toc193501762"/>
      <w:bookmarkStart w:id="894" w:name="_Toc195898623"/>
      <w:r w:rsidRPr="00725545">
        <w:rPr>
          <w:lang w:val="es-AR"/>
        </w:rPr>
        <w:t>Expedición de Recursos</w:t>
      </w:r>
      <w:bookmarkEnd w:id="893"/>
      <w:bookmarkEnd w:id="894"/>
    </w:p>
    <w:p w14:paraId="20159E95" w14:textId="54CB5B03" w:rsidR="000141F0" w:rsidRDefault="000141F0" w:rsidP="000141F0">
      <w:pPr>
        <w:widowControl w:val="0"/>
        <w:pBdr>
          <w:top w:val="nil"/>
          <w:left w:val="nil"/>
          <w:bottom w:val="nil"/>
          <w:right w:val="nil"/>
          <w:between w:val="nil"/>
        </w:pBdr>
        <w:ind w:left="284"/>
        <w:rPr>
          <w:color w:val="000000"/>
          <w:lang w:val="es-AR"/>
        </w:rPr>
      </w:pPr>
      <w:r w:rsidRPr="00B76C16">
        <w:rPr>
          <w:color w:val="000000"/>
          <w:lang w:val="es-AR"/>
        </w:rPr>
        <w:t>Permiten encontrar zonas para extraer recursos</w:t>
      </w:r>
      <w:r>
        <w:rPr>
          <w:color w:val="000000"/>
          <w:lang w:val="es-AR"/>
        </w:rPr>
        <w:t>.</w:t>
      </w:r>
    </w:p>
    <w:p w14:paraId="186F6081" w14:textId="204B37F9" w:rsidR="000141F0" w:rsidRDefault="000141F0" w:rsidP="000141F0">
      <w:pPr>
        <w:widowControl w:val="0"/>
        <w:pBdr>
          <w:top w:val="nil"/>
          <w:left w:val="nil"/>
          <w:bottom w:val="nil"/>
          <w:right w:val="nil"/>
          <w:between w:val="nil"/>
        </w:pBdr>
        <w:ind w:left="284"/>
        <w:rPr>
          <w:color w:val="000000"/>
          <w:lang w:val="es-AR"/>
        </w:rPr>
      </w:pPr>
      <w:r>
        <w:rPr>
          <w:color w:val="000000"/>
          <w:lang w:val="es-AR"/>
        </w:rPr>
        <w:t>Características:</w:t>
      </w:r>
    </w:p>
    <w:p w14:paraId="15A8D64E" w14:textId="77777777" w:rsidR="00557E6E" w:rsidRPr="000141F0" w:rsidRDefault="00557E6E" w:rsidP="000141F0">
      <w:pPr>
        <w:widowControl w:val="0"/>
        <w:pBdr>
          <w:top w:val="nil"/>
          <w:left w:val="nil"/>
          <w:bottom w:val="nil"/>
          <w:right w:val="nil"/>
          <w:between w:val="nil"/>
        </w:pBdr>
        <w:ind w:left="284"/>
        <w:rPr>
          <w:b/>
          <w:color w:val="000000"/>
          <w:lang w:val="es-AR"/>
        </w:rPr>
      </w:pPr>
    </w:p>
    <w:p w14:paraId="7069418C" w14:textId="7BDFBA38" w:rsidR="00154B7A" w:rsidRPr="00A64ECF" w:rsidRDefault="00154B7A" w:rsidP="001A7F5C">
      <w:pPr>
        <w:pStyle w:val="ListParagraph"/>
        <w:widowControl w:val="0"/>
        <w:numPr>
          <w:ilvl w:val="1"/>
          <w:numId w:val="77"/>
        </w:numPr>
        <w:pBdr>
          <w:top w:val="nil"/>
          <w:left w:val="nil"/>
          <w:bottom w:val="nil"/>
          <w:right w:val="nil"/>
          <w:between w:val="nil"/>
        </w:pBdr>
        <w:ind w:left="709" w:hanging="218"/>
        <w:rPr>
          <w:b/>
          <w:color w:val="000000"/>
          <w:lang w:val="es-AR"/>
        </w:rPr>
      </w:pPr>
      <w:r>
        <w:rPr>
          <w:color w:val="000000"/>
          <w:lang w:val="es-AR"/>
        </w:rPr>
        <w:lastRenderedPageBreak/>
        <w:t>Se debe asignar al menos un expedicionario, pudiendo asignarse optativamente más de uno. También es posible asignar caballos, pero la cantidad de caballos debe concordar con la cantidad de expedicionarios asignados.</w:t>
      </w:r>
      <w:r w:rsidR="00F21EA9">
        <w:rPr>
          <w:color w:val="000000"/>
          <w:lang w:val="es-AR"/>
        </w:rPr>
        <w:t xml:space="preserve"> De no ser así, la duración será igual a</w:t>
      </w:r>
      <w:r w:rsidR="008A5C51">
        <w:rPr>
          <w:color w:val="000000"/>
          <w:lang w:val="es-AR"/>
        </w:rPr>
        <w:t xml:space="preserve"> la de una expedición sin caballos.</w:t>
      </w:r>
    </w:p>
    <w:p w14:paraId="3B99E34E" w14:textId="77777777" w:rsidR="00A64ECF" w:rsidRPr="00A64ECF" w:rsidRDefault="00A64ECF" w:rsidP="00A64ECF">
      <w:pPr>
        <w:pStyle w:val="ListParagraph"/>
        <w:widowControl w:val="0"/>
        <w:pBdr>
          <w:top w:val="nil"/>
          <w:left w:val="nil"/>
          <w:bottom w:val="nil"/>
          <w:right w:val="nil"/>
          <w:between w:val="nil"/>
        </w:pBdr>
        <w:ind w:left="709"/>
        <w:rPr>
          <w:b/>
          <w:color w:val="000000"/>
          <w:lang w:val="es-AR"/>
        </w:rPr>
      </w:pPr>
    </w:p>
    <w:p w14:paraId="46F7928A" w14:textId="5B92AA17" w:rsidR="00A64ECF" w:rsidRPr="000141F0" w:rsidRDefault="00A64ECF" w:rsidP="001A7F5C">
      <w:pPr>
        <w:pStyle w:val="ListParagraph"/>
        <w:widowControl w:val="0"/>
        <w:numPr>
          <w:ilvl w:val="1"/>
          <w:numId w:val="77"/>
        </w:numPr>
        <w:pBdr>
          <w:top w:val="nil"/>
          <w:left w:val="nil"/>
          <w:bottom w:val="nil"/>
          <w:right w:val="nil"/>
          <w:between w:val="nil"/>
        </w:pBdr>
        <w:ind w:left="709" w:hanging="218"/>
        <w:rPr>
          <w:b/>
          <w:color w:val="000000"/>
          <w:lang w:val="es-AR"/>
        </w:rPr>
      </w:pPr>
      <w:r w:rsidRPr="000141F0">
        <w:rPr>
          <w:color w:val="000000"/>
          <w:lang w:val="es-AR"/>
        </w:rPr>
        <w:t xml:space="preserve">Se pueden encontrar los siguientes </w:t>
      </w:r>
      <w:r>
        <w:rPr>
          <w:color w:val="000000"/>
          <w:lang w:val="es-AR"/>
        </w:rPr>
        <w:t xml:space="preserve">montes con </w:t>
      </w:r>
      <w:r w:rsidR="00E32239">
        <w:rPr>
          <w:color w:val="000000"/>
          <w:lang w:val="es-AR"/>
        </w:rPr>
        <w:t>distintas</w:t>
      </w:r>
      <w:r>
        <w:rPr>
          <w:color w:val="000000"/>
          <w:lang w:val="es-AR"/>
        </w:rPr>
        <w:t xml:space="preserve"> probabilidad</w:t>
      </w:r>
      <w:r w:rsidR="00E32239">
        <w:rPr>
          <w:color w:val="000000"/>
          <w:lang w:val="es-AR"/>
        </w:rPr>
        <w:t>es</w:t>
      </w:r>
      <w:r w:rsidRPr="000141F0">
        <w:rPr>
          <w:b/>
          <w:color w:val="000000"/>
          <w:lang w:val="es-AR"/>
        </w:rPr>
        <w:t>:</w:t>
      </w:r>
    </w:p>
    <w:p w14:paraId="22BD8353" w14:textId="77777777" w:rsidR="00A64ECF" w:rsidRDefault="00A64ECF" w:rsidP="00A64ECF">
      <w:pPr>
        <w:pStyle w:val="ListParagraph"/>
        <w:widowControl w:val="0"/>
        <w:numPr>
          <w:ilvl w:val="2"/>
          <w:numId w:val="9"/>
        </w:numPr>
        <w:pBdr>
          <w:top w:val="nil"/>
          <w:left w:val="nil"/>
          <w:bottom w:val="nil"/>
          <w:right w:val="nil"/>
          <w:between w:val="nil"/>
        </w:pBdr>
        <w:ind w:left="993"/>
        <w:rPr>
          <w:color w:val="000000"/>
          <w:lang w:val="es-AR"/>
        </w:rPr>
      </w:pPr>
      <w:r w:rsidRPr="00E868E8">
        <w:rPr>
          <w:b/>
          <w:color w:val="000000"/>
          <w:lang w:val="es-AR"/>
        </w:rPr>
        <w:t>Monte de caza</w:t>
      </w:r>
      <w:r w:rsidRPr="00E868E8">
        <w:rPr>
          <w:color w:val="000000"/>
          <w:lang w:val="es-AR"/>
        </w:rPr>
        <w:t xml:space="preserve"> (Para asignar cazadores</w:t>
      </w:r>
      <w:r>
        <w:rPr>
          <w:color w:val="000000"/>
          <w:lang w:val="es-AR"/>
        </w:rPr>
        <w:t>/as</w:t>
      </w:r>
      <w:r w:rsidRPr="00E868E8">
        <w:rPr>
          <w:color w:val="000000"/>
          <w:lang w:val="es-AR"/>
        </w:rPr>
        <w:t xml:space="preserve"> que provean pequeñas cantidades de alimento)</w:t>
      </w:r>
    </w:p>
    <w:p w14:paraId="24940A86" w14:textId="2953B928" w:rsidR="00E32239" w:rsidRPr="00E32239" w:rsidRDefault="00E32239" w:rsidP="00E32239">
      <w:pPr>
        <w:pStyle w:val="ListParagraph"/>
        <w:widowControl w:val="0"/>
        <w:pBdr>
          <w:top w:val="nil"/>
          <w:left w:val="nil"/>
          <w:bottom w:val="nil"/>
          <w:right w:val="nil"/>
          <w:between w:val="nil"/>
        </w:pBdr>
        <w:ind w:left="993"/>
        <w:rPr>
          <w:color w:val="000000"/>
          <w:lang w:val="es-AR"/>
        </w:rPr>
      </w:pPr>
      <w:r>
        <w:rPr>
          <w:color w:val="000000"/>
          <w:lang w:val="es-AR"/>
        </w:rPr>
        <w:t xml:space="preserve">Probabilidad: </w:t>
      </w:r>
      <w:r w:rsidRPr="00E32239">
        <w:rPr>
          <w:b/>
          <w:color w:val="000000"/>
          <w:lang w:val="es-AR"/>
        </w:rPr>
        <w:t>50%</w:t>
      </w:r>
      <w:r>
        <w:rPr>
          <w:color w:val="000000"/>
          <w:lang w:val="es-AR"/>
        </w:rPr>
        <w:t xml:space="preserve"> (Una vez descubierto, su probabilidad es 0%)</w:t>
      </w:r>
    </w:p>
    <w:p w14:paraId="5B63D860" w14:textId="77777777" w:rsidR="00A64ECF" w:rsidRDefault="00A64ECF" w:rsidP="00A64ECF">
      <w:pPr>
        <w:pStyle w:val="ListParagraph"/>
        <w:widowControl w:val="0"/>
        <w:numPr>
          <w:ilvl w:val="2"/>
          <w:numId w:val="9"/>
        </w:numPr>
        <w:pBdr>
          <w:top w:val="nil"/>
          <w:left w:val="nil"/>
          <w:bottom w:val="nil"/>
          <w:right w:val="nil"/>
          <w:between w:val="nil"/>
        </w:pBdr>
        <w:ind w:left="993"/>
        <w:rPr>
          <w:color w:val="000000"/>
          <w:lang w:val="es-AR"/>
        </w:rPr>
      </w:pPr>
      <w:r w:rsidRPr="00E868E8">
        <w:rPr>
          <w:b/>
          <w:color w:val="000000"/>
          <w:lang w:val="es-AR"/>
        </w:rPr>
        <w:t>Monte pedroso</w:t>
      </w:r>
      <w:r w:rsidRPr="00E868E8">
        <w:rPr>
          <w:color w:val="000000"/>
          <w:lang w:val="es-AR"/>
        </w:rPr>
        <w:t xml:space="preserve"> (Para </w:t>
      </w:r>
      <w:r>
        <w:rPr>
          <w:color w:val="000000"/>
          <w:lang w:val="es-AR"/>
        </w:rPr>
        <w:t xml:space="preserve">asignar picadores/as y </w:t>
      </w:r>
      <w:r w:rsidRPr="00E868E8">
        <w:rPr>
          <w:color w:val="000000"/>
          <w:lang w:val="es-AR"/>
        </w:rPr>
        <w:t xml:space="preserve">construir un </w:t>
      </w:r>
      <w:r w:rsidRPr="00E868E8">
        <w:rPr>
          <w:b/>
          <w:color w:val="000000"/>
          <w:lang w:val="es-AR"/>
        </w:rPr>
        <w:t>pedregal</w:t>
      </w:r>
      <w:r w:rsidRPr="00E868E8">
        <w:rPr>
          <w:color w:val="000000"/>
          <w:lang w:val="es-AR"/>
        </w:rPr>
        <w:t>)</w:t>
      </w:r>
    </w:p>
    <w:p w14:paraId="01867E8A" w14:textId="218729A4" w:rsidR="00E32239" w:rsidRPr="00E32239" w:rsidRDefault="00E32239" w:rsidP="00E32239">
      <w:pPr>
        <w:pStyle w:val="ListParagraph"/>
        <w:widowControl w:val="0"/>
        <w:pBdr>
          <w:top w:val="nil"/>
          <w:left w:val="nil"/>
          <w:bottom w:val="nil"/>
          <w:right w:val="nil"/>
          <w:between w:val="nil"/>
        </w:pBdr>
        <w:ind w:left="993"/>
        <w:rPr>
          <w:color w:val="000000"/>
          <w:lang w:val="es-AR"/>
        </w:rPr>
      </w:pPr>
      <w:r>
        <w:rPr>
          <w:color w:val="000000"/>
          <w:lang w:val="es-AR"/>
        </w:rPr>
        <w:t xml:space="preserve">Probabilidad: </w:t>
      </w:r>
      <w:r>
        <w:rPr>
          <w:b/>
          <w:color w:val="000000"/>
          <w:lang w:val="es-AR"/>
        </w:rPr>
        <w:t>23</w:t>
      </w:r>
      <w:r w:rsidRPr="00E32239">
        <w:rPr>
          <w:b/>
          <w:color w:val="000000"/>
          <w:lang w:val="es-AR"/>
        </w:rPr>
        <w:t>%</w:t>
      </w:r>
      <w:r>
        <w:rPr>
          <w:color w:val="000000"/>
          <w:lang w:val="es-AR"/>
        </w:rPr>
        <w:t xml:space="preserve"> (Una vez descubierto un monte de caza, su probabilidad es </w:t>
      </w:r>
      <w:r w:rsidRPr="00E32239">
        <w:rPr>
          <w:b/>
          <w:color w:val="000000"/>
          <w:lang w:val="es-AR"/>
        </w:rPr>
        <w:t>45%</w:t>
      </w:r>
      <w:r>
        <w:rPr>
          <w:color w:val="000000"/>
          <w:lang w:val="es-AR"/>
        </w:rPr>
        <w:t>)</w:t>
      </w:r>
    </w:p>
    <w:p w14:paraId="0728ED05" w14:textId="15A6BC40" w:rsidR="00E32239" w:rsidRDefault="00A64ECF" w:rsidP="00E32239">
      <w:pPr>
        <w:pStyle w:val="ListParagraph"/>
        <w:widowControl w:val="0"/>
        <w:numPr>
          <w:ilvl w:val="2"/>
          <w:numId w:val="9"/>
        </w:numPr>
        <w:pBdr>
          <w:top w:val="nil"/>
          <w:left w:val="nil"/>
          <w:bottom w:val="nil"/>
          <w:right w:val="nil"/>
          <w:between w:val="nil"/>
        </w:pBdr>
        <w:ind w:left="993"/>
        <w:rPr>
          <w:color w:val="000000"/>
          <w:lang w:val="es-AR"/>
        </w:rPr>
      </w:pPr>
      <w:r w:rsidRPr="00E868E8">
        <w:rPr>
          <w:b/>
          <w:color w:val="000000"/>
          <w:lang w:val="es-AR"/>
        </w:rPr>
        <w:t>Monte boscoso</w:t>
      </w:r>
      <w:r w:rsidRPr="00E868E8">
        <w:rPr>
          <w:color w:val="000000"/>
          <w:lang w:val="es-AR"/>
        </w:rPr>
        <w:t xml:space="preserve"> (Para </w:t>
      </w:r>
      <w:r>
        <w:rPr>
          <w:color w:val="000000"/>
          <w:lang w:val="es-AR"/>
        </w:rPr>
        <w:t xml:space="preserve">asignar leñadores/as y </w:t>
      </w:r>
      <w:r w:rsidRPr="00E868E8">
        <w:rPr>
          <w:color w:val="000000"/>
          <w:lang w:val="es-AR"/>
        </w:rPr>
        <w:t xml:space="preserve">construir un </w:t>
      </w:r>
      <w:r w:rsidRPr="00E868E8">
        <w:rPr>
          <w:b/>
          <w:color w:val="000000"/>
          <w:lang w:val="es-AR"/>
        </w:rPr>
        <w:t>puesto leñador</w:t>
      </w:r>
      <w:r w:rsidRPr="00E868E8">
        <w:rPr>
          <w:color w:val="000000"/>
          <w:lang w:val="es-AR"/>
        </w:rPr>
        <w:t>)</w:t>
      </w:r>
      <w:r w:rsidR="00E32239" w:rsidRPr="00E32239">
        <w:rPr>
          <w:color w:val="000000"/>
          <w:lang w:val="es-AR"/>
        </w:rPr>
        <w:t xml:space="preserve"> </w:t>
      </w:r>
    </w:p>
    <w:p w14:paraId="2070B0D2" w14:textId="049F67DF" w:rsidR="00A64ECF" w:rsidRDefault="00E32239" w:rsidP="00E32239">
      <w:pPr>
        <w:pStyle w:val="ListParagraph"/>
        <w:widowControl w:val="0"/>
        <w:pBdr>
          <w:top w:val="nil"/>
          <w:left w:val="nil"/>
          <w:bottom w:val="nil"/>
          <w:right w:val="nil"/>
          <w:between w:val="nil"/>
        </w:pBdr>
        <w:ind w:left="993"/>
        <w:rPr>
          <w:color w:val="000000"/>
          <w:lang w:val="es-AR"/>
        </w:rPr>
      </w:pPr>
      <w:r>
        <w:rPr>
          <w:color w:val="000000"/>
          <w:lang w:val="es-AR"/>
        </w:rPr>
        <w:t xml:space="preserve">Probabilidad: </w:t>
      </w:r>
      <w:r>
        <w:rPr>
          <w:b/>
          <w:color w:val="000000"/>
          <w:lang w:val="es-AR"/>
        </w:rPr>
        <w:t>15</w:t>
      </w:r>
      <w:r w:rsidRPr="00E32239">
        <w:rPr>
          <w:b/>
          <w:color w:val="000000"/>
          <w:lang w:val="es-AR"/>
        </w:rPr>
        <w:t>%</w:t>
      </w:r>
      <w:r>
        <w:rPr>
          <w:color w:val="000000"/>
          <w:lang w:val="es-AR"/>
        </w:rPr>
        <w:t xml:space="preserve"> (Una vez descubierto un monte de caza, su probabilidad es </w:t>
      </w:r>
      <w:r>
        <w:rPr>
          <w:b/>
          <w:color w:val="000000"/>
          <w:lang w:val="es-AR"/>
        </w:rPr>
        <w:t>30</w:t>
      </w:r>
      <w:r w:rsidRPr="00E32239">
        <w:rPr>
          <w:b/>
          <w:color w:val="000000"/>
          <w:lang w:val="es-AR"/>
        </w:rPr>
        <w:t>%</w:t>
      </w:r>
      <w:r>
        <w:rPr>
          <w:color w:val="000000"/>
          <w:lang w:val="es-AR"/>
        </w:rPr>
        <w:t>)</w:t>
      </w:r>
    </w:p>
    <w:p w14:paraId="726076FA" w14:textId="08749E1A" w:rsidR="00E32239" w:rsidRDefault="00A64ECF" w:rsidP="00E32239">
      <w:pPr>
        <w:pStyle w:val="ListParagraph"/>
        <w:widowControl w:val="0"/>
        <w:numPr>
          <w:ilvl w:val="2"/>
          <w:numId w:val="9"/>
        </w:numPr>
        <w:pBdr>
          <w:top w:val="nil"/>
          <w:left w:val="nil"/>
          <w:bottom w:val="nil"/>
          <w:right w:val="nil"/>
          <w:between w:val="nil"/>
        </w:pBdr>
        <w:ind w:left="993"/>
        <w:rPr>
          <w:color w:val="000000"/>
          <w:lang w:val="es-AR"/>
        </w:rPr>
      </w:pPr>
      <w:r w:rsidRPr="00E868E8">
        <w:rPr>
          <w:b/>
          <w:color w:val="000000"/>
          <w:lang w:val="es-AR"/>
        </w:rPr>
        <w:t>Monte arcilloso</w:t>
      </w:r>
      <w:r w:rsidRPr="00E868E8">
        <w:rPr>
          <w:color w:val="000000"/>
          <w:lang w:val="es-AR"/>
        </w:rPr>
        <w:t xml:space="preserve"> (Para </w:t>
      </w:r>
      <w:r>
        <w:rPr>
          <w:color w:val="000000"/>
          <w:lang w:val="es-AR"/>
        </w:rPr>
        <w:t xml:space="preserve">asignar picadores/as y </w:t>
      </w:r>
      <w:r w:rsidRPr="00E868E8">
        <w:rPr>
          <w:color w:val="000000"/>
          <w:lang w:val="es-AR"/>
        </w:rPr>
        <w:t xml:space="preserve">construir un </w:t>
      </w:r>
      <w:r w:rsidRPr="00E868E8">
        <w:rPr>
          <w:b/>
          <w:color w:val="000000"/>
          <w:lang w:val="es-AR"/>
        </w:rPr>
        <w:t>terrario</w:t>
      </w:r>
      <w:r w:rsidRPr="00E868E8">
        <w:rPr>
          <w:color w:val="000000"/>
          <w:lang w:val="es-AR"/>
        </w:rPr>
        <w:t>)</w:t>
      </w:r>
      <w:r w:rsidR="00E32239" w:rsidRPr="00E32239">
        <w:rPr>
          <w:color w:val="000000"/>
          <w:lang w:val="es-AR"/>
        </w:rPr>
        <w:t xml:space="preserve"> </w:t>
      </w:r>
    </w:p>
    <w:p w14:paraId="1E3C28E1" w14:textId="19D4869E" w:rsidR="00A64ECF" w:rsidRDefault="00E32239" w:rsidP="00E32239">
      <w:pPr>
        <w:pStyle w:val="ListParagraph"/>
        <w:widowControl w:val="0"/>
        <w:pBdr>
          <w:top w:val="nil"/>
          <w:left w:val="nil"/>
          <w:bottom w:val="nil"/>
          <w:right w:val="nil"/>
          <w:between w:val="nil"/>
        </w:pBdr>
        <w:ind w:left="993"/>
        <w:rPr>
          <w:color w:val="000000"/>
          <w:lang w:val="es-AR"/>
        </w:rPr>
      </w:pPr>
      <w:r>
        <w:rPr>
          <w:color w:val="000000"/>
          <w:lang w:val="es-AR"/>
        </w:rPr>
        <w:t xml:space="preserve">Probabilidad: </w:t>
      </w:r>
      <w:r>
        <w:rPr>
          <w:b/>
          <w:color w:val="000000"/>
          <w:lang w:val="es-AR"/>
        </w:rPr>
        <w:t>7</w:t>
      </w:r>
      <w:r w:rsidRPr="00E32239">
        <w:rPr>
          <w:b/>
          <w:color w:val="000000"/>
          <w:lang w:val="es-AR"/>
        </w:rPr>
        <w:t>%</w:t>
      </w:r>
      <w:r>
        <w:rPr>
          <w:color w:val="000000"/>
          <w:lang w:val="es-AR"/>
        </w:rPr>
        <w:t xml:space="preserve"> (Una vez descubierto un monte de caza, su probabilidad es </w:t>
      </w:r>
      <w:r>
        <w:rPr>
          <w:b/>
          <w:color w:val="000000"/>
          <w:lang w:val="es-AR"/>
        </w:rPr>
        <w:t>1</w:t>
      </w:r>
      <w:r w:rsidRPr="00E32239">
        <w:rPr>
          <w:b/>
          <w:color w:val="000000"/>
          <w:lang w:val="es-AR"/>
        </w:rPr>
        <w:t>5%</w:t>
      </w:r>
      <w:r>
        <w:rPr>
          <w:color w:val="000000"/>
          <w:lang w:val="es-AR"/>
        </w:rPr>
        <w:t>)</w:t>
      </w:r>
    </w:p>
    <w:p w14:paraId="093D1DDD" w14:textId="4AE354E2" w:rsidR="00E32239" w:rsidRDefault="00A64ECF" w:rsidP="00E32239">
      <w:pPr>
        <w:pStyle w:val="ListParagraph"/>
        <w:widowControl w:val="0"/>
        <w:numPr>
          <w:ilvl w:val="2"/>
          <w:numId w:val="9"/>
        </w:numPr>
        <w:pBdr>
          <w:top w:val="nil"/>
          <w:left w:val="nil"/>
          <w:bottom w:val="nil"/>
          <w:right w:val="nil"/>
          <w:between w:val="nil"/>
        </w:pBdr>
        <w:ind w:left="993"/>
        <w:rPr>
          <w:color w:val="000000"/>
          <w:lang w:val="es-AR"/>
        </w:rPr>
      </w:pPr>
      <w:r w:rsidRPr="00E868E8">
        <w:rPr>
          <w:b/>
          <w:color w:val="000000"/>
          <w:lang w:val="es-AR"/>
        </w:rPr>
        <w:t>Monte ferroso</w:t>
      </w:r>
      <w:r w:rsidRPr="00E868E8">
        <w:rPr>
          <w:color w:val="000000"/>
          <w:lang w:val="es-AR"/>
        </w:rPr>
        <w:t xml:space="preserve"> (Para </w:t>
      </w:r>
      <w:r>
        <w:rPr>
          <w:color w:val="000000"/>
          <w:lang w:val="es-AR"/>
        </w:rPr>
        <w:t xml:space="preserve">asignar mineros/as y </w:t>
      </w:r>
      <w:r w:rsidRPr="00E868E8">
        <w:rPr>
          <w:color w:val="000000"/>
          <w:lang w:val="es-AR"/>
        </w:rPr>
        <w:t xml:space="preserve">construir una </w:t>
      </w:r>
      <w:r w:rsidRPr="00E868E8">
        <w:rPr>
          <w:b/>
          <w:color w:val="000000"/>
          <w:lang w:val="es-AR"/>
        </w:rPr>
        <w:t>mina</w:t>
      </w:r>
      <w:r w:rsidRPr="00E868E8">
        <w:rPr>
          <w:color w:val="000000"/>
          <w:lang w:val="es-AR"/>
        </w:rPr>
        <w:t>)</w:t>
      </w:r>
      <w:r w:rsidR="00E32239" w:rsidRPr="00E32239">
        <w:rPr>
          <w:color w:val="000000"/>
          <w:lang w:val="es-AR"/>
        </w:rPr>
        <w:t xml:space="preserve"> </w:t>
      </w:r>
    </w:p>
    <w:p w14:paraId="19B2054C" w14:textId="0389B842" w:rsidR="00A64ECF" w:rsidRPr="00A64ECF" w:rsidRDefault="00E32239" w:rsidP="00E32239">
      <w:pPr>
        <w:pStyle w:val="ListParagraph"/>
        <w:widowControl w:val="0"/>
        <w:pBdr>
          <w:top w:val="nil"/>
          <w:left w:val="nil"/>
          <w:bottom w:val="nil"/>
          <w:right w:val="nil"/>
          <w:between w:val="nil"/>
        </w:pBdr>
        <w:ind w:left="993"/>
        <w:rPr>
          <w:color w:val="000000"/>
          <w:lang w:val="es-AR"/>
        </w:rPr>
      </w:pPr>
      <w:r>
        <w:rPr>
          <w:color w:val="000000"/>
          <w:lang w:val="es-AR"/>
        </w:rPr>
        <w:t xml:space="preserve">Probabilidad: </w:t>
      </w:r>
      <w:r>
        <w:rPr>
          <w:b/>
          <w:color w:val="000000"/>
          <w:lang w:val="es-AR"/>
        </w:rPr>
        <w:t>5</w:t>
      </w:r>
      <w:r w:rsidRPr="00E32239">
        <w:rPr>
          <w:b/>
          <w:color w:val="000000"/>
          <w:lang w:val="es-AR"/>
        </w:rPr>
        <w:t>%</w:t>
      </w:r>
      <w:r>
        <w:rPr>
          <w:color w:val="000000"/>
          <w:lang w:val="es-AR"/>
        </w:rPr>
        <w:t xml:space="preserve"> (Una vez descubierto un monte de caza, su probabilidad es </w:t>
      </w:r>
      <w:r>
        <w:rPr>
          <w:b/>
          <w:color w:val="000000"/>
          <w:lang w:val="es-AR"/>
        </w:rPr>
        <w:t>10</w:t>
      </w:r>
      <w:r w:rsidRPr="00E32239">
        <w:rPr>
          <w:b/>
          <w:color w:val="000000"/>
          <w:lang w:val="es-AR"/>
        </w:rPr>
        <w:t>%</w:t>
      </w:r>
      <w:r>
        <w:rPr>
          <w:color w:val="000000"/>
          <w:lang w:val="es-AR"/>
        </w:rPr>
        <w:t>)</w:t>
      </w:r>
    </w:p>
    <w:p w14:paraId="7A900F94" w14:textId="47246E86" w:rsidR="004E3355" w:rsidRPr="004E3355" w:rsidRDefault="004E3355" w:rsidP="008A5C51">
      <w:pPr>
        <w:pStyle w:val="ListParagraph"/>
        <w:widowControl w:val="0"/>
        <w:numPr>
          <w:ilvl w:val="1"/>
          <w:numId w:val="77"/>
        </w:numPr>
        <w:pBdr>
          <w:top w:val="nil"/>
          <w:left w:val="nil"/>
          <w:bottom w:val="nil"/>
          <w:right w:val="nil"/>
          <w:between w:val="nil"/>
        </w:pBdr>
        <w:ind w:left="709" w:hanging="218"/>
        <w:jc w:val="both"/>
        <w:rPr>
          <w:b/>
          <w:color w:val="000000"/>
          <w:lang w:val="es-AR"/>
        </w:rPr>
      </w:pPr>
      <w:r>
        <w:rPr>
          <w:color w:val="000000"/>
          <w:lang w:val="es-AR"/>
        </w:rPr>
        <w:t xml:space="preserve">La experiencia de cada expedicionario/a aumentará por cada expedición </w:t>
      </w:r>
      <w:r w:rsidR="003E73A2">
        <w:rPr>
          <w:color w:val="000000"/>
          <w:lang w:val="es-AR"/>
        </w:rPr>
        <w:t xml:space="preserve">de recursos </w:t>
      </w:r>
      <w:r>
        <w:rPr>
          <w:color w:val="000000"/>
          <w:lang w:val="es-AR"/>
        </w:rPr>
        <w:t xml:space="preserve">realizada de la siguiente manera: </w:t>
      </w:r>
    </w:p>
    <w:p w14:paraId="4CBCEB4D" w14:textId="788542F8" w:rsidR="004E3355" w:rsidRPr="004E3355" w:rsidRDefault="004E3355" w:rsidP="004E3355">
      <w:pPr>
        <w:pStyle w:val="ListParagraph"/>
        <w:widowControl w:val="0"/>
        <w:numPr>
          <w:ilvl w:val="2"/>
          <w:numId w:val="77"/>
        </w:numPr>
        <w:pBdr>
          <w:top w:val="nil"/>
          <w:left w:val="nil"/>
          <w:bottom w:val="nil"/>
          <w:right w:val="nil"/>
          <w:between w:val="nil"/>
        </w:pBdr>
        <w:ind w:left="1276" w:hanging="322"/>
        <w:jc w:val="both"/>
        <w:rPr>
          <w:b/>
          <w:color w:val="000000"/>
          <w:lang w:val="es-AR"/>
        </w:rPr>
      </w:pPr>
      <w:r>
        <w:rPr>
          <w:color w:val="000000"/>
          <w:lang w:val="es-AR"/>
        </w:rPr>
        <w:t xml:space="preserve">Por cada expedición no exitosa, cada expedicionario/a </w:t>
      </w:r>
      <w:r w:rsidRPr="00CB1C55">
        <w:rPr>
          <w:b/>
          <w:color w:val="000000"/>
          <w:lang w:val="es-AR"/>
        </w:rPr>
        <w:t>aumentará 0.25 de experiencia</w:t>
      </w:r>
      <w:r>
        <w:rPr>
          <w:color w:val="000000"/>
          <w:lang w:val="es-AR"/>
        </w:rPr>
        <w:t>.</w:t>
      </w:r>
    </w:p>
    <w:p w14:paraId="7B5EB8E0" w14:textId="08F42ABC" w:rsidR="004E3355" w:rsidRPr="004E3355" w:rsidRDefault="004E3355" w:rsidP="004E3355">
      <w:pPr>
        <w:pStyle w:val="ListParagraph"/>
        <w:widowControl w:val="0"/>
        <w:numPr>
          <w:ilvl w:val="2"/>
          <w:numId w:val="77"/>
        </w:numPr>
        <w:pBdr>
          <w:top w:val="nil"/>
          <w:left w:val="nil"/>
          <w:bottom w:val="nil"/>
          <w:right w:val="nil"/>
          <w:between w:val="nil"/>
        </w:pBdr>
        <w:ind w:left="1276" w:hanging="322"/>
        <w:jc w:val="both"/>
        <w:rPr>
          <w:b/>
          <w:color w:val="000000"/>
          <w:lang w:val="es-AR"/>
        </w:rPr>
      </w:pPr>
      <w:r>
        <w:rPr>
          <w:color w:val="000000"/>
          <w:lang w:val="es-AR"/>
        </w:rPr>
        <w:t xml:space="preserve">Por cada expedición exitosa, cada expedicionario/a </w:t>
      </w:r>
      <w:r w:rsidRPr="00CB1C55">
        <w:rPr>
          <w:b/>
          <w:color w:val="000000"/>
          <w:lang w:val="es-AR"/>
        </w:rPr>
        <w:t>aumentará 1 de experiencia</w:t>
      </w:r>
      <w:r>
        <w:rPr>
          <w:color w:val="000000"/>
          <w:lang w:val="es-AR"/>
        </w:rPr>
        <w:t>.</w:t>
      </w:r>
    </w:p>
    <w:p w14:paraId="09322483" w14:textId="05B29308" w:rsidR="00557E6E" w:rsidRPr="00557E6E" w:rsidRDefault="00E868E8" w:rsidP="008A5C51">
      <w:pPr>
        <w:pStyle w:val="ListParagraph"/>
        <w:widowControl w:val="0"/>
        <w:numPr>
          <w:ilvl w:val="1"/>
          <w:numId w:val="77"/>
        </w:numPr>
        <w:pBdr>
          <w:top w:val="nil"/>
          <w:left w:val="nil"/>
          <w:bottom w:val="nil"/>
          <w:right w:val="nil"/>
          <w:between w:val="nil"/>
        </w:pBdr>
        <w:ind w:left="709" w:hanging="218"/>
        <w:jc w:val="both"/>
        <w:rPr>
          <w:b/>
          <w:color w:val="000000"/>
          <w:lang w:val="es-AR"/>
        </w:rPr>
      </w:pPr>
      <w:r w:rsidRPr="000141F0">
        <w:rPr>
          <w:color w:val="000000"/>
          <w:lang w:val="es-AR"/>
        </w:rPr>
        <w:t xml:space="preserve">La duración </w:t>
      </w:r>
      <w:r w:rsidR="000141F0">
        <w:rPr>
          <w:color w:val="000000"/>
          <w:lang w:val="es-AR"/>
        </w:rPr>
        <w:t xml:space="preserve">de la expedición </w:t>
      </w:r>
      <w:r w:rsidRPr="000141F0">
        <w:rPr>
          <w:lang w:val="es-AR"/>
        </w:rPr>
        <w:t xml:space="preserve">depende de </w:t>
      </w:r>
      <w:r w:rsidR="0015500E">
        <w:rPr>
          <w:lang w:val="es-AR"/>
        </w:rPr>
        <w:t xml:space="preserve">la cantidad </w:t>
      </w:r>
      <w:r w:rsidR="008A5C51">
        <w:rPr>
          <w:lang w:val="es-AR"/>
        </w:rPr>
        <w:t xml:space="preserve">y experiencia </w:t>
      </w:r>
      <w:r w:rsidR="0015500E">
        <w:rPr>
          <w:lang w:val="es-AR"/>
        </w:rPr>
        <w:t xml:space="preserve">de </w:t>
      </w:r>
      <w:r w:rsidR="008A5C51">
        <w:rPr>
          <w:lang w:val="es-AR"/>
        </w:rPr>
        <w:t xml:space="preserve">los/as </w:t>
      </w:r>
      <w:r w:rsidR="0015500E">
        <w:rPr>
          <w:lang w:val="es-AR"/>
        </w:rPr>
        <w:t>expedicionarios</w:t>
      </w:r>
      <w:r w:rsidR="008A5C51">
        <w:rPr>
          <w:lang w:val="es-AR"/>
        </w:rPr>
        <w:t>/as</w:t>
      </w:r>
      <w:r w:rsidR="0015500E">
        <w:rPr>
          <w:lang w:val="es-AR"/>
        </w:rPr>
        <w:t xml:space="preserve"> envia</w:t>
      </w:r>
      <w:r w:rsidR="008A5C51">
        <w:rPr>
          <w:lang w:val="es-AR"/>
        </w:rPr>
        <w:t>-</w:t>
      </w:r>
      <w:r w:rsidR="0015500E">
        <w:rPr>
          <w:lang w:val="es-AR"/>
        </w:rPr>
        <w:t>dos</w:t>
      </w:r>
      <w:r w:rsidR="00154B7A">
        <w:rPr>
          <w:lang w:val="es-AR"/>
        </w:rPr>
        <w:t>, de si van a caballo</w:t>
      </w:r>
      <w:r w:rsidR="0015500E">
        <w:rPr>
          <w:lang w:val="es-AR"/>
        </w:rPr>
        <w:t xml:space="preserve"> </w:t>
      </w:r>
      <w:r w:rsidR="008A5C51">
        <w:rPr>
          <w:lang w:val="es-AR"/>
        </w:rPr>
        <w:t xml:space="preserve">(todos/as) </w:t>
      </w:r>
      <w:r w:rsidR="0015500E">
        <w:rPr>
          <w:lang w:val="es-AR"/>
        </w:rPr>
        <w:t xml:space="preserve">y de </w:t>
      </w:r>
      <w:r w:rsidRPr="000141F0">
        <w:rPr>
          <w:lang w:val="es-AR"/>
        </w:rPr>
        <w:t>la cantidad de zonas ya descubiertas.</w:t>
      </w:r>
    </w:p>
    <w:p w14:paraId="26EA2A94" w14:textId="7E70A8E9" w:rsidR="0015500E" w:rsidRDefault="00557E6E" w:rsidP="008A5C51">
      <w:pPr>
        <w:pStyle w:val="ListParagraph"/>
        <w:widowControl w:val="0"/>
        <w:pBdr>
          <w:top w:val="nil"/>
          <w:left w:val="nil"/>
          <w:bottom w:val="nil"/>
          <w:right w:val="nil"/>
          <w:between w:val="nil"/>
        </w:pBdr>
        <w:jc w:val="both"/>
        <w:rPr>
          <w:lang w:val="es-AR"/>
        </w:rPr>
      </w:pPr>
      <w:r w:rsidRPr="00C07366">
        <w:rPr>
          <w:lang w:val="es-AR"/>
        </w:rPr>
        <w:t>S</w:t>
      </w:r>
      <w:r w:rsidR="00154B7A">
        <w:rPr>
          <w:lang w:val="es-AR"/>
        </w:rPr>
        <w:t>ean:</w:t>
      </w:r>
      <w:r w:rsidRPr="00C07366">
        <w:rPr>
          <w:lang w:val="es-AR"/>
        </w:rPr>
        <w:t xml:space="preserve"> </w:t>
      </w:r>
      <w:r w:rsidR="00810E6A" w:rsidRPr="00810E6A">
        <w:rPr>
          <w:b/>
          <w:lang w:val="es-AR"/>
        </w:rPr>
        <w:t>d</w:t>
      </w:r>
      <w:r w:rsidR="0015500E">
        <w:rPr>
          <w:lang w:val="es-AR"/>
        </w:rPr>
        <w:t xml:space="preserve"> = Duración de expedición, </w:t>
      </w:r>
      <w:r w:rsidR="00A12E23">
        <w:rPr>
          <w:b/>
          <w:lang w:val="es-AR"/>
        </w:rPr>
        <w:t>m</w:t>
      </w:r>
      <w:r w:rsidRPr="00C07366">
        <w:rPr>
          <w:lang w:val="es-AR"/>
        </w:rPr>
        <w:t xml:space="preserve"> = Cantidad de </w:t>
      </w:r>
      <w:r w:rsidR="00A12E23">
        <w:rPr>
          <w:b/>
          <w:lang w:val="es-AR"/>
        </w:rPr>
        <w:t>m</w:t>
      </w:r>
      <w:r w:rsidRPr="00A12E23">
        <w:rPr>
          <w:b/>
          <w:lang w:val="es-AR"/>
        </w:rPr>
        <w:t>ontes descubiertos hasta el momento</w:t>
      </w:r>
      <w:r w:rsidRPr="00C07366">
        <w:rPr>
          <w:lang w:val="es-AR"/>
        </w:rPr>
        <w:t xml:space="preserve">, </w:t>
      </w:r>
      <w:r w:rsidR="00154B7A">
        <w:rPr>
          <w:color w:val="000000"/>
          <w:lang w:val="es-AR"/>
        </w:rPr>
        <w:t xml:space="preserve">y </w:t>
      </w:r>
      <w:r w:rsidR="00154B7A" w:rsidRPr="00001186">
        <w:rPr>
          <w:b/>
          <w:color w:val="000000"/>
          <w:lang w:val="es-AR"/>
        </w:rPr>
        <w:t xml:space="preserve">c </w:t>
      </w:r>
      <w:r w:rsidR="00154B7A" w:rsidRPr="00001186">
        <w:rPr>
          <w:color w:val="000000"/>
          <w:lang w:val="es-AR"/>
        </w:rPr>
        <w:t xml:space="preserve">= Cantidad de </w:t>
      </w:r>
      <w:r w:rsidR="00A86F5E" w:rsidRPr="00A86F5E">
        <w:rPr>
          <w:b/>
          <w:color w:val="000000"/>
          <w:lang w:val="es-AR"/>
        </w:rPr>
        <w:t>expedicionarios a caballo</w:t>
      </w:r>
      <w:r w:rsidR="00154B7A" w:rsidRPr="00A86F5E">
        <w:rPr>
          <w:b/>
          <w:color w:val="000000"/>
          <w:lang w:val="es-AR"/>
        </w:rPr>
        <w:t xml:space="preserve"> asignados a la expedición</w:t>
      </w:r>
      <w:r w:rsidR="0015500E">
        <w:rPr>
          <w:lang w:val="es-AR"/>
        </w:rPr>
        <w:t xml:space="preserve">, </w:t>
      </w:r>
      <w:r w:rsidR="008A5C51" w:rsidRPr="008A5C51">
        <w:rPr>
          <w:b/>
          <w:lang w:val="es-AR"/>
        </w:rPr>
        <w:t>x</w:t>
      </w:r>
      <w:r w:rsidR="008A5C51">
        <w:rPr>
          <w:lang w:val="es-AR"/>
        </w:rPr>
        <w:t xml:space="preserve"> = Mayor experiencia entre los/as expedicionarios/as enviados/as, y </w:t>
      </w:r>
      <w:r w:rsidR="008A5C51" w:rsidRPr="008A5C51">
        <w:rPr>
          <w:b/>
          <w:lang w:val="es-AR"/>
        </w:rPr>
        <w:t>avg(x)</w:t>
      </w:r>
      <w:r w:rsidR="008A5C51">
        <w:rPr>
          <w:lang w:val="es-AR"/>
        </w:rPr>
        <w:t xml:space="preserve"> = Promedio de todas las experiencias de ellos/as, </w:t>
      </w:r>
      <w:r w:rsidRPr="00C07366">
        <w:rPr>
          <w:lang w:val="es-AR"/>
        </w:rPr>
        <w:t>entonces:</w:t>
      </w:r>
      <w:r>
        <w:rPr>
          <w:lang w:val="es-AR"/>
        </w:rPr>
        <w:br/>
      </w:r>
      <w:r w:rsidR="0015500E" w:rsidRPr="00283D8B">
        <w:rPr>
          <w:b/>
          <w:lang w:val="es-AR"/>
        </w:rPr>
        <w:t>d</w:t>
      </w:r>
      <w:r w:rsidR="0015500E">
        <w:rPr>
          <w:b/>
          <w:lang w:val="es-AR"/>
        </w:rPr>
        <w:t xml:space="preserve">(m, </w:t>
      </w:r>
      <w:r w:rsidR="00154B7A">
        <w:rPr>
          <w:b/>
          <w:lang w:val="es-AR"/>
        </w:rPr>
        <w:t>c</w:t>
      </w:r>
      <w:r w:rsidR="008A5C51">
        <w:rPr>
          <w:b/>
          <w:lang w:val="es-AR"/>
        </w:rPr>
        <w:t>, x, avg(x)</w:t>
      </w:r>
      <w:r w:rsidR="0015500E">
        <w:rPr>
          <w:b/>
          <w:lang w:val="es-AR"/>
        </w:rPr>
        <w:t>)</w:t>
      </w:r>
      <w:r w:rsidR="0015500E" w:rsidRPr="007D26F7">
        <w:rPr>
          <w:lang w:val="es-AR"/>
        </w:rPr>
        <w:t xml:space="preserve"> =</w:t>
      </w:r>
      <w:r w:rsidR="0015500E">
        <w:rPr>
          <w:lang w:val="es-AR"/>
        </w:rPr>
        <w:t xml:space="preserve"> Duración de expedición en función</w:t>
      </w:r>
      <w:r w:rsidR="008A5C51">
        <w:rPr>
          <w:lang w:val="es-AR"/>
        </w:rPr>
        <w:t xml:space="preserve"> de los montes ya descubiertos, de</w:t>
      </w:r>
      <w:r w:rsidR="0015500E">
        <w:rPr>
          <w:lang w:val="es-AR"/>
        </w:rPr>
        <w:t xml:space="preserve"> los </w:t>
      </w:r>
      <w:r w:rsidR="005518D1">
        <w:rPr>
          <w:lang w:val="es-AR"/>
        </w:rPr>
        <w:t>caballos</w:t>
      </w:r>
      <w:r w:rsidR="0015500E">
        <w:rPr>
          <w:lang w:val="es-AR"/>
        </w:rPr>
        <w:t xml:space="preserve"> asignados</w:t>
      </w:r>
      <w:r w:rsidR="008A5C51">
        <w:rPr>
          <w:lang w:val="es-AR"/>
        </w:rPr>
        <w:t>, de la experiencia mayor y del promedio de experiencias de sus expedicionarios/as</w:t>
      </w:r>
      <w:r w:rsidR="0015500E">
        <w:rPr>
          <w:lang w:val="es-AR"/>
        </w:rPr>
        <w:t>.</w:t>
      </w:r>
    </w:p>
    <w:p w14:paraId="18572483" w14:textId="71A548EB" w:rsidR="00557E6E" w:rsidRDefault="0015500E" w:rsidP="0015500E">
      <w:pPr>
        <w:pStyle w:val="ListParagraph"/>
        <w:widowControl w:val="0"/>
        <w:pBdr>
          <w:top w:val="nil"/>
          <w:left w:val="nil"/>
          <w:bottom w:val="nil"/>
          <w:right w:val="nil"/>
          <w:between w:val="nil"/>
        </w:pBdr>
        <w:rPr>
          <w:lang w:val="es-AR"/>
        </w:rPr>
      </w:pPr>
      <w:r>
        <w:rPr>
          <w:lang w:val="es-AR"/>
        </w:rPr>
        <w:t xml:space="preserve">Entonces </w:t>
      </w:r>
      <w:r>
        <w:rPr>
          <w:b/>
          <w:lang w:val="es-AR"/>
        </w:rPr>
        <w:t xml:space="preserve">d(m, </w:t>
      </w:r>
      <w:r w:rsidR="00154B7A">
        <w:rPr>
          <w:b/>
          <w:lang w:val="es-AR"/>
        </w:rPr>
        <w:t>c</w:t>
      </w:r>
      <w:r w:rsidR="008A5C51">
        <w:rPr>
          <w:b/>
          <w:lang w:val="es-AR"/>
        </w:rPr>
        <w:t>, x, avg(x)</w:t>
      </w:r>
      <w:r>
        <w:rPr>
          <w:b/>
          <w:lang w:val="es-AR"/>
        </w:rPr>
        <w:t xml:space="preserve">) </w:t>
      </w:r>
      <w:r>
        <w:rPr>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r>
          <w:rPr>
            <w:rFonts w:ascii="Cambria Math" w:hAnsi="Cambria Math"/>
            <w:lang w:val="es-AR"/>
          </w:rPr>
          <m:t xml:space="preserve"> </m:t>
        </m:r>
      </m:oMath>
      <w:r>
        <w:rPr>
          <w:lang w:val="es-AR"/>
        </w:rPr>
        <w:t xml:space="preserve"> </w:t>
      </w:r>
      <w:r w:rsidR="00557E6E" w:rsidRPr="00A12E23">
        <w:rPr>
          <w:lang w:val="es-AR"/>
        </w:rPr>
        <w:t>horas.</w:t>
      </w:r>
    </w:p>
    <w:p w14:paraId="44A2E702" w14:textId="0D420566" w:rsidR="00090AAE" w:rsidRDefault="00090AAE" w:rsidP="00A86F5E">
      <w:pPr>
        <w:pStyle w:val="ListParagraph"/>
        <w:widowControl w:val="0"/>
        <w:pBdr>
          <w:top w:val="nil"/>
          <w:left w:val="nil"/>
          <w:bottom w:val="nil"/>
          <w:right w:val="nil"/>
          <w:between w:val="nil"/>
        </w:pBdr>
        <w:jc w:val="both"/>
        <w:rPr>
          <w:lang w:val="es-AR"/>
        </w:rPr>
      </w:pPr>
      <w:r>
        <w:rPr>
          <w:lang w:val="es-AR"/>
        </w:rPr>
        <w:t xml:space="preserve">Al ser una expresión exponencial crece mucho en función de la cantidad de montes descubiertos. Es por eso que el límite máximo de montes que puedes asociar a tu colonia es de: </w:t>
      </w:r>
      <w:r w:rsidRPr="00090AAE">
        <w:rPr>
          <w:b/>
          <w:lang w:val="es-AR"/>
        </w:rPr>
        <w:t>1</w:t>
      </w:r>
      <w:r>
        <w:rPr>
          <w:b/>
          <w:lang w:val="es-AR"/>
        </w:rPr>
        <w:t>5</w:t>
      </w:r>
      <w:r>
        <w:rPr>
          <w:lang w:val="es-AR"/>
        </w:rPr>
        <w:t>.</w:t>
      </w:r>
    </w:p>
    <w:p w14:paraId="5F382DF1" w14:textId="77777777" w:rsidR="00A86F5E" w:rsidRDefault="00A86F5E" w:rsidP="00A86F5E">
      <w:pPr>
        <w:pStyle w:val="ListParagraph"/>
        <w:widowControl w:val="0"/>
        <w:pBdr>
          <w:top w:val="nil"/>
          <w:left w:val="nil"/>
          <w:bottom w:val="nil"/>
          <w:right w:val="nil"/>
          <w:between w:val="nil"/>
        </w:pBdr>
        <w:jc w:val="both"/>
        <w:rPr>
          <w:lang w:val="es-AR"/>
        </w:rPr>
      </w:pPr>
      <w:r>
        <w:rPr>
          <w:lang w:val="es-AR"/>
        </w:rPr>
        <w:t xml:space="preserve">Cabe recordar que el valor de </w:t>
      </w:r>
      <w:r w:rsidRPr="00A86F5E">
        <w:rPr>
          <w:b/>
          <w:lang w:val="es-AR"/>
        </w:rPr>
        <w:t>c</w:t>
      </w:r>
      <w:r>
        <w:rPr>
          <w:lang w:val="es-AR"/>
        </w:rPr>
        <w:t xml:space="preserve"> </w:t>
      </w:r>
      <w:r w:rsidRPr="00A86F5E">
        <w:rPr>
          <w:b/>
          <w:lang w:val="es-AR"/>
        </w:rPr>
        <w:t>será válido</w:t>
      </w:r>
      <w:r>
        <w:rPr>
          <w:lang w:val="es-AR"/>
        </w:rPr>
        <w:t xml:space="preserve"> </w:t>
      </w:r>
      <w:r w:rsidRPr="00A86F5E">
        <w:rPr>
          <w:b/>
          <w:lang w:val="es-AR"/>
        </w:rPr>
        <w:t>únicamente</w:t>
      </w:r>
      <w:r>
        <w:rPr>
          <w:lang w:val="es-AR"/>
        </w:rPr>
        <w:t xml:space="preserve"> si la </w:t>
      </w:r>
      <w:r w:rsidRPr="00A86F5E">
        <w:rPr>
          <w:b/>
          <w:lang w:val="es-AR"/>
        </w:rPr>
        <w:t>cantidad de expedicionarios/as asignados/as</w:t>
      </w:r>
      <w:r>
        <w:rPr>
          <w:lang w:val="es-AR"/>
        </w:rPr>
        <w:t xml:space="preserve"> </w:t>
      </w:r>
      <w:r w:rsidRPr="00A86F5E">
        <w:rPr>
          <w:b/>
          <w:lang w:val="es-AR"/>
        </w:rPr>
        <w:t>concuerda</w:t>
      </w:r>
      <w:r>
        <w:rPr>
          <w:lang w:val="es-AR"/>
        </w:rPr>
        <w:t xml:space="preserve"> </w:t>
      </w:r>
      <w:r w:rsidRPr="00A86F5E">
        <w:rPr>
          <w:b/>
          <w:lang w:val="es-AR"/>
        </w:rPr>
        <w:t>con la de los caballos asignados</w:t>
      </w:r>
      <w:r>
        <w:rPr>
          <w:lang w:val="es-AR"/>
        </w:rPr>
        <w:t xml:space="preserve">. </w:t>
      </w:r>
    </w:p>
    <w:p w14:paraId="74EBA4A2" w14:textId="66275906" w:rsidR="00A86F5E" w:rsidRPr="00A86F5E" w:rsidRDefault="00A86F5E" w:rsidP="00A86F5E">
      <w:pPr>
        <w:pStyle w:val="ListParagraph"/>
        <w:widowControl w:val="0"/>
        <w:pBdr>
          <w:top w:val="nil"/>
          <w:left w:val="nil"/>
          <w:bottom w:val="nil"/>
          <w:right w:val="nil"/>
          <w:between w:val="nil"/>
        </w:pBdr>
        <w:jc w:val="both"/>
        <w:rPr>
          <w:lang w:val="es-AR"/>
        </w:rPr>
      </w:pPr>
      <w:r>
        <w:rPr>
          <w:lang w:val="es-AR"/>
        </w:rPr>
        <w:t xml:space="preserve">Si hay más expedicionarios que caballos </w:t>
      </w:r>
      <w:r>
        <w:rPr>
          <w:lang w:val="es-AR"/>
        </w:rPr>
        <w:sym w:font="Symbol" w:char="F0AE"/>
      </w:r>
      <w:r>
        <w:rPr>
          <w:lang w:val="es-AR"/>
        </w:rPr>
        <w:t xml:space="preserve"> </w:t>
      </w:r>
      <w:r>
        <w:rPr>
          <w:b/>
          <w:lang w:val="es-AR"/>
        </w:rPr>
        <w:t xml:space="preserve">c = 0 </w:t>
      </w:r>
      <w:r>
        <w:rPr>
          <w:lang w:val="es-AR"/>
        </w:rPr>
        <w:t>(la expedición va a la velocidad de un habitante)</w:t>
      </w:r>
    </w:p>
    <w:p w14:paraId="6220834A" w14:textId="77777777" w:rsidR="00557E6E" w:rsidRPr="00B76C16" w:rsidRDefault="00557E6E" w:rsidP="00810E6A">
      <w:pPr>
        <w:pStyle w:val="ListParagraph"/>
        <w:widowControl w:val="0"/>
        <w:pBdr>
          <w:top w:val="nil"/>
          <w:left w:val="nil"/>
          <w:bottom w:val="nil"/>
          <w:right w:val="nil"/>
          <w:between w:val="nil"/>
        </w:pBdr>
        <w:rPr>
          <w:lang w:val="es-AR"/>
        </w:rPr>
      </w:pPr>
      <w:r w:rsidRPr="008A5C51">
        <w:rPr>
          <w:u w:val="single"/>
          <w:lang w:val="es-AR"/>
        </w:rPr>
        <w:t>Ejemplos</w:t>
      </w:r>
      <w:r w:rsidRPr="00B76C16">
        <w:rPr>
          <w:lang w:val="es-AR"/>
        </w:rPr>
        <w:t>:</w:t>
      </w:r>
    </w:p>
    <w:p w14:paraId="046CFF45" w14:textId="6E1BB790" w:rsidR="00D67301" w:rsidRDefault="00D67301" w:rsidP="008A5C51">
      <w:pPr>
        <w:pStyle w:val="ListParagraph"/>
        <w:rPr>
          <w:b/>
          <w:lang w:val="es-AR"/>
        </w:rPr>
      </w:pPr>
      <w:r>
        <w:rPr>
          <w:lang w:val="es-AR"/>
        </w:rPr>
        <w:t>Si no hay montes descubiertos, se envían 1 o más expedicionarios/as, sin experiencia y sin caballos:</w:t>
      </w:r>
    </w:p>
    <w:p w14:paraId="1A1B2ACC" w14:textId="03DD3A5C" w:rsidR="008A5C51" w:rsidRDefault="0015500E" w:rsidP="008A5C51">
      <w:pPr>
        <w:pStyle w:val="ListParagraph"/>
        <w:rPr>
          <w:lang w:val="es-AR"/>
        </w:rPr>
      </w:pPr>
      <w:r>
        <w:rPr>
          <w:b/>
          <w:lang w:val="es-AR"/>
        </w:rPr>
        <w:t xml:space="preserve">d(0, </w:t>
      </w:r>
      <w:r w:rsidR="00D81181">
        <w:rPr>
          <w:b/>
          <w:lang w:val="es-AR"/>
        </w:rPr>
        <w:t>0</w:t>
      </w:r>
      <w:r w:rsidR="008A5C51">
        <w:rPr>
          <w:b/>
          <w:lang w:val="es-AR"/>
        </w:rPr>
        <w:t>, 0, 0</w:t>
      </w:r>
      <w:r>
        <w:rPr>
          <w:b/>
          <w:lang w:val="es-AR"/>
        </w:rPr>
        <w:t xml:space="preserve">) </w:t>
      </w:r>
      <w:r w:rsidR="00557E6E" w:rsidRPr="00810E6A">
        <w:rPr>
          <w:b/>
          <w:lang w:val="es-AR"/>
        </w:rPr>
        <w:t>=</w:t>
      </w:r>
      <w:r w:rsidR="00D67301">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sidR="00D67301">
        <w:rPr>
          <w:b/>
          <w:color w:val="000000"/>
          <w:lang w:val="es-AR"/>
        </w:rPr>
        <w:t xml:space="preserve"> =</w:t>
      </w:r>
      <w:r w:rsidR="00557E6E" w:rsidRPr="00810E6A">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0</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0+1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5</m:t>
                </m:r>
              </m:den>
            </m:f>
          </m:den>
        </m:f>
        <m:r>
          <m:rPr>
            <m:sty m:val="bi"/>
          </m:rPr>
          <w:rPr>
            <w:rFonts w:ascii="Cambria Math" w:hAnsi="Cambria Math"/>
            <w:color w:val="000000"/>
            <w:lang w:val="es-AR"/>
          </w:rPr>
          <m:t xml:space="preserve"> </m:t>
        </m:r>
      </m:oMath>
      <w:r w:rsidR="008A5C51">
        <w:rPr>
          <w:b/>
          <w:color w:val="000000"/>
          <w:lang w:val="es-AR"/>
        </w:rPr>
        <w:t xml:space="preserve"> = </w:t>
      </w:r>
      <w:r w:rsidR="0017082F">
        <w:rPr>
          <w:b/>
          <w:lang w:val="es-AR"/>
        </w:rPr>
        <w:t>10</w:t>
      </w:r>
      <w:r w:rsidR="00557E6E" w:rsidRPr="00D67301">
        <w:rPr>
          <w:b/>
          <w:lang w:val="es-AR"/>
        </w:rPr>
        <w:t xml:space="preserve"> horas</w:t>
      </w:r>
      <w:r w:rsidR="00557E6E" w:rsidRPr="00B76C16">
        <w:rPr>
          <w:lang w:val="es-AR"/>
        </w:rPr>
        <w:t xml:space="preserve"> (</w:t>
      </w:r>
      <w:r w:rsidR="008C0D9E">
        <w:rPr>
          <w:lang w:val="es-AR"/>
        </w:rPr>
        <w:t xml:space="preserve">aprox. </w:t>
      </w:r>
      <w:r w:rsidR="0017082F">
        <w:rPr>
          <w:lang w:val="es-AR"/>
        </w:rPr>
        <w:t>1</w:t>
      </w:r>
      <w:r w:rsidR="00A97CE7">
        <w:rPr>
          <w:lang w:val="es-AR"/>
        </w:rPr>
        <w:t>7</w:t>
      </w:r>
      <w:r w:rsidR="00557E6E" w:rsidRPr="00B76C16">
        <w:rPr>
          <w:lang w:val="es-AR"/>
        </w:rPr>
        <w:t xml:space="preserve"> segs reales)</w:t>
      </w:r>
      <w:r>
        <w:rPr>
          <w:lang w:val="es-AR"/>
        </w:rPr>
        <w:tab/>
      </w:r>
    </w:p>
    <w:p w14:paraId="6D27817D" w14:textId="673E3A64" w:rsidR="00D67301" w:rsidRDefault="00D67301" w:rsidP="00D67301">
      <w:pPr>
        <w:pStyle w:val="ListParagraph"/>
        <w:rPr>
          <w:b/>
          <w:lang w:val="es-AR"/>
        </w:rPr>
      </w:pPr>
      <w:r>
        <w:rPr>
          <w:lang w:val="es-AR"/>
        </w:rPr>
        <w:t>Si en cambio, se envía 1 expedicionario/a, sin experiencia pero a caballo:</w:t>
      </w:r>
    </w:p>
    <w:p w14:paraId="14599596" w14:textId="3048D677" w:rsidR="00557E6E" w:rsidRDefault="0015500E" w:rsidP="008A5C51">
      <w:pPr>
        <w:pStyle w:val="ListParagraph"/>
        <w:rPr>
          <w:lang w:val="es-AR"/>
        </w:rPr>
      </w:pPr>
      <w:r>
        <w:rPr>
          <w:b/>
          <w:lang w:val="es-AR"/>
        </w:rPr>
        <w:lastRenderedPageBreak/>
        <w:t xml:space="preserve">d(0, </w:t>
      </w:r>
      <w:r w:rsidR="005518D1">
        <w:rPr>
          <w:b/>
          <w:lang w:val="es-AR"/>
        </w:rPr>
        <w:t>1</w:t>
      </w:r>
      <w:r w:rsidR="008A5C51">
        <w:rPr>
          <w:b/>
          <w:lang w:val="es-AR"/>
        </w:rPr>
        <w:t>, 0, 0</w:t>
      </w:r>
      <w:r>
        <w:rPr>
          <w:b/>
          <w:lang w:val="es-AR"/>
        </w:rPr>
        <w:t xml:space="preserve">) </w:t>
      </w:r>
      <w:r w:rsidRPr="00810E6A">
        <w:rPr>
          <w:b/>
          <w:lang w:val="es-AR"/>
        </w:rPr>
        <w:t>=</w:t>
      </w:r>
      <w:r w:rsidR="00D67301">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sidR="00D67301">
        <w:rPr>
          <w:b/>
          <w:color w:val="000000"/>
          <w:lang w:val="es-AR"/>
        </w:rPr>
        <w:t xml:space="preserve"> =</w:t>
      </w:r>
      <w:r w:rsidRPr="00810E6A">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0</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5</m:t>
                </m:r>
              </m:den>
            </m:f>
          </m:den>
        </m:f>
      </m:oMath>
      <w:r w:rsidR="00D67301">
        <w:rPr>
          <w:b/>
          <w:lang w:val="es-AR"/>
        </w:rPr>
        <w:t xml:space="preserve"> = </w:t>
      </w:r>
      <w:r w:rsidR="00A97CE7">
        <w:rPr>
          <w:b/>
          <w:lang w:val="es-AR"/>
        </w:rPr>
        <w:t>7</w:t>
      </w:r>
      <w:r w:rsidR="006710B1">
        <w:rPr>
          <w:b/>
          <w:lang w:val="es-AR"/>
        </w:rPr>
        <w:t>:20</w:t>
      </w:r>
      <w:r w:rsidR="00D67301">
        <w:rPr>
          <w:b/>
          <w:lang w:val="es-AR"/>
        </w:rPr>
        <w:t xml:space="preserve"> hora</w:t>
      </w:r>
      <w:r w:rsidR="006710B1">
        <w:rPr>
          <w:b/>
          <w:lang w:val="es-AR"/>
        </w:rPr>
        <w:t>s</w:t>
      </w:r>
      <w:r w:rsidRPr="00B76C16">
        <w:rPr>
          <w:lang w:val="es-AR"/>
        </w:rPr>
        <w:t xml:space="preserve"> (</w:t>
      </w:r>
      <w:r w:rsidR="008C0D9E">
        <w:rPr>
          <w:lang w:val="es-AR"/>
        </w:rPr>
        <w:t xml:space="preserve">aprox. </w:t>
      </w:r>
      <w:r w:rsidR="00A97CE7">
        <w:rPr>
          <w:lang w:val="es-AR"/>
        </w:rPr>
        <w:t>1</w:t>
      </w:r>
      <w:r w:rsidR="006710B1">
        <w:rPr>
          <w:lang w:val="es-AR"/>
        </w:rPr>
        <w:t>3</w:t>
      </w:r>
      <w:r w:rsidRPr="00B76C16">
        <w:rPr>
          <w:lang w:val="es-AR"/>
        </w:rPr>
        <w:t xml:space="preserve"> segs reales)</w:t>
      </w:r>
    </w:p>
    <w:p w14:paraId="2719713D" w14:textId="517823A0" w:rsidR="00D67301" w:rsidRPr="00D67301" w:rsidRDefault="00D67301" w:rsidP="008A5C51">
      <w:pPr>
        <w:pStyle w:val="ListParagraph"/>
        <w:rPr>
          <w:lang w:val="es-AR"/>
        </w:rPr>
      </w:pPr>
      <w:r>
        <w:rPr>
          <w:lang w:val="es-AR"/>
        </w:rPr>
        <w:t>Si ahora se envían 2 expedicionarios/as, uno de experiencia 2 y otro de 1 sin caballos:</w:t>
      </w:r>
    </w:p>
    <w:p w14:paraId="75DB7B4E" w14:textId="17C2EEA3" w:rsidR="00D67301" w:rsidRDefault="00D67301" w:rsidP="008A5C51">
      <w:pPr>
        <w:pStyle w:val="ListParagraph"/>
        <w:rPr>
          <w:lang w:val="es-AR"/>
        </w:rPr>
      </w:pPr>
      <w:r>
        <w:rPr>
          <w:b/>
          <w:lang w:val="es-AR"/>
        </w:rPr>
        <w:t xml:space="preserve">d(0, 0, </w:t>
      </w:r>
      <w:r w:rsidR="00A97CE7">
        <w:rPr>
          <w:b/>
          <w:lang w:val="es-AR"/>
        </w:rPr>
        <w:t>1</w:t>
      </w:r>
      <w:r>
        <w:rPr>
          <w:b/>
          <w:lang w:val="es-AR"/>
        </w:rPr>
        <w:t xml:space="preserve">, </w:t>
      </w:r>
      <w:r w:rsidR="00A97CE7">
        <w:rPr>
          <w:b/>
          <w:lang w:val="es-AR"/>
        </w:rPr>
        <w:t>1</w:t>
      </w:r>
      <w:r>
        <w:rPr>
          <w:b/>
          <w:lang w:val="es-AR"/>
        </w:rPr>
        <w:t xml:space="preserve">) </w:t>
      </w:r>
      <w:r w:rsidRPr="00810E6A">
        <w:rPr>
          <w:b/>
          <w:lang w:val="es-AR"/>
        </w:rPr>
        <w:t>=</w:t>
      </w:r>
      <w:r>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Pr>
          <w:b/>
          <w:color w:val="000000"/>
          <w:lang w:val="es-AR"/>
        </w:rPr>
        <w:t xml:space="preserve"> =</w:t>
      </w:r>
      <w:r w:rsidRPr="00810E6A">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0</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0+1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5</m:t>
                </m:r>
              </m:den>
            </m:f>
          </m:den>
        </m:f>
        <m:r>
          <m:rPr>
            <m:sty m:val="bi"/>
          </m:rPr>
          <w:rPr>
            <w:rFonts w:ascii="Cambria Math" w:hAnsi="Cambria Math"/>
            <w:color w:val="000000"/>
            <w:lang w:val="es-AR"/>
          </w:rPr>
          <m:t xml:space="preserve"> </m:t>
        </m:r>
      </m:oMath>
      <w:r>
        <w:rPr>
          <w:b/>
          <w:color w:val="000000"/>
          <w:lang w:val="es-AR"/>
        </w:rPr>
        <w:t xml:space="preserve"> = </w:t>
      </w:r>
      <w:r w:rsidR="00A97CE7">
        <w:rPr>
          <w:b/>
          <w:lang w:val="es-AR"/>
        </w:rPr>
        <w:t>8</w:t>
      </w:r>
      <w:r w:rsidR="006710B1">
        <w:rPr>
          <w:b/>
          <w:lang w:val="es-AR"/>
        </w:rPr>
        <w:t>:</w:t>
      </w:r>
      <w:r w:rsidR="00A97CE7">
        <w:rPr>
          <w:b/>
          <w:lang w:val="es-AR"/>
        </w:rPr>
        <w:t>21</w:t>
      </w:r>
      <w:r w:rsidRPr="00D67301">
        <w:rPr>
          <w:b/>
          <w:lang w:val="es-AR"/>
        </w:rPr>
        <w:t xml:space="preserve"> horas</w:t>
      </w:r>
      <w:r w:rsidRPr="00B76C16">
        <w:rPr>
          <w:lang w:val="es-AR"/>
        </w:rPr>
        <w:t xml:space="preserve"> (</w:t>
      </w:r>
      <w:r>
        <w:rPr>
          <w:lang w:val="es-AR"/>
        </w:rPr>
        <w:t xml:space="preserve">aprox. </w:t>
      </w:r>
      <w:r w:rsidR="00A97CE7">
        <w:rPr>
          <w:lang w:val="es-AR"/>
        </w:rPr>
        <w:t>14</w:t>
      </w:r>
      <w:r w:rsidRPr="00B76C16">
        <w:rPr>
          <w:lang w:val="es-AR"/>
        </w:rPr>
        <w:t xml:space="preserve"> segs reales)</w:t>
      </w:r>
    </w:p>
    <w:p w14:paraId="0E881003" w14:textId="53B9BB95" w:rsidR="00C2518E" w:rsidRPr="00D67301" w:rsidRDefault="00C2518E" w:rsidP="00C2518E">
      <w:pPr>
        <w:pStyle w:val="ListParagraph"/>
        <w:rPr>
          <w:lang w:val="es-AR"/>
        </w:rPr>
      </w:pPr>
      <w:r>
        <w:rPr>
          <w:lang w:val="es-AR"/>
        </w:rPr>
        <w:t>Si ahora se envían los/as 2 expedicionarios/as anteriores a caballo:</w:t>
      </w:r>
    </w:p>
    <w:p w14:paraId="14DB016F" w14:textId="1A52D2C6" w:rsidR="00C2518E" w:rsidRPr="00D522D2" w:rsidRDefault="00C2518E" w:rsidP="00C2518E">
      <w:pPr>
        <w:pStyle w:val="ListParagraph"/>
        <w:rPr>
          <w:lang w:val="es-AR"/>
        </w:rPr>
      </w:pPr>
      <w:r w:rsidRPr="00EF6A12">
        <w:rPr>
          <w:b/>
          <w:lang w:val="es-AR"/>
        </w:rPr>
        <w:t xml:space="preserve">d(0, 2, 2, 1.5) =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sidRPr="00EF6A12">
        <w:rPr>
          <w:b/>
          <w:color w:val="000000"/>
          <w:lang w:val="es-AR"/>
        </w:rPr>
        <w:t xml:space="preserve"> =</w:t>
      </w:r>
      <w:r w:rsidRPr="00EF6A12">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0</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4+1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2</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1.5</m:t>
                </m:r>
              </m:num>
              <m:den>
                <m:r>
                  <m:rPr>
                    <m:sty m:val="bi"/>
                  </m:rPr>
                  <w:rPr>
                    <w:rFonts w:ascii="Cambria Math" w:hAnsi="Cambria Math"/>
                    <w:color w:val="000000"/>
                    <w:lang w:val="es-AR"/>
                  </w:rPr>
                  <m:t>5</m:t>
                </m:r>
              </m:den>
            </m:f>
          </m:den>
        </m:f>
        <m:r>
          <m:rPr>
            <m:sty m:val="bi"/>
          </m:rPr>
          <w:rPr>
            <w:rFonts w:ascii="Cambria Math" w:hAnsi="Cambria Math"/>
            <w:color w:val="000000"/>
            <w:lang w:val="es-AR"/>
          </w:rPr>
          <m:t xml:space="preserve"> </m:t>
        </m:r>
      </m:oMath>
      <w:r w:rsidRPr="00EF6A12">
        <w:rPr>
          <w:b/>
          <w:color w:val="000000"/>
          <w:lang w:val="es-AR"/>
        </w:rPr>
        <w:t xml:space="preserve"> = </w:t>
      </w:r>
      <w:r w:rsidR="00EF6A12" w:rsidRPr="00EF6A12">
        <w:rPr>
          <w:b/>
          <w:color w:val="000000"/>
          <w:lang w:val="es-AR"/>
        </w:rPr>
        <w:t>6:</w:t>
      </w:r>
      <w:r w:rsidRPr="00EF6A12">
        <w:rPr>
          <w:b/>
          <w:lang w:val="es-AR"/>
        </w:rPr>
        <w:t xml:space="preserve">38 </w:t>
      </w:r>
      <w:r w:rsidR="00EF6A12" w:rsidRPr="00EF6A12">
        <w:rPr>
          <w:b/>
          <w:lang w:val="es-AR"/>
        </w:rPr>
        <w:t>hora</w:t>
      </w:r>
      <w:r w:rsidRPr="00EF6A12">
        <w:rPr>
          <w:b/>
          <w:lang w:val="es-AR"/>
        </w:rPr>
        <w:t>s</w:t>
      </w:r>
      <w:r w:rsidRPr="00EF6A12">
        <w:rPr>
          <w:lang w:val="es-AR"/>
        </w:rPr>
        <w:t xml:space="preserve"> (aprox. </w:t>
      </w:r>
      <w:r w:rsidRPr="00D522D2">
        <w:rPr>
          <w:lang w:val="es-AR"/>
        </w:rPr>
        <w:t>1</w:t>
      </w:r>
      <w:r w:rsidR="00EF6A12">
        <w:rPr>
          <w:lang w:val="es-AR"/>
        </w:rPr>
        <w:t>1</w:t>
      </w:r>
      <w:r w:rsidRPr="00D522D2">
        <w:rPr>
          <w:lang w:val="es-AR"/>
        </w:rPr>
        <w:t xml:space="preserve"> seg</w:t>
      </w:r>
      <w:r w:rsidR="00EF6A12">
        <w:rPr>
          <w:lang w:val="es-AR"/>
        </w:rPr>
        <w:t>s</w:t>
      </w:r>
      <w:r w:rsidRPr="00D522D2">
        <w:rPr>
          <w:lang w:val="es-AR"/>
        </w:rPr>
        <w:t xml:space="preserve"> real</w:t>
      </w:r>
      <w:r w:rsidR="00EF6A12">
        <w:rPr>
          <w:lang w:val="es-AR"/>
        </w:rPr>
        <w:t>es</w:t>
      </w:r>
      <w:r w:rsidRPr="00D522D2">
        <w:rPr>
          <w:lang w:val="es-AR"/>
        </w:rPr>
        <w:t>)</w:t>
      </w:r>
    </w:p>
    <w:p w14:paraId="3B500399" w14:textId="74A2BFAF" w:rsidR="006710B1" w:rsidRDefault="006710B1" w:rsidP="006710B1">
      <w:pPr>
        <w:pStyle w:val="ListParagraph"/>
        <w:rPr>
          <w:b/>
          <w:lang w:val="es-AR"/>
        </w:rPr>
      </w:pPr>
      <w:r>
        <w:rPr>
          <w:lang w:val="es-AR"/>
        </w:rPr>
        <w:t>Si hay monte</w:t>
      </w:r>
      <w:r w:rsidR="00046FCA">
        <w:rPr>
          <w:lang w:val="es-AR"/>
        </w:rPr>
        <w:t>s</w:t>
      </w:r>
      <w:r>
        <w:rPr>
          <w:lang w:val="es-AR"/>
        </w:rPr>
        <w:t xml:space="preserve"> descubierto</w:t>
      </w:r>
      <w:r w:rsidR="00046FCA">
        <w:rPr>
          <w:lang w:val="es-AR"/>
        </w:rPr>
        <w:t>s</w:t>
      </w:r>
      <w:r>
        <w:rPr>
          <w:lang w:val="es-AR"/>
        </w:rPr>
        <w:t>, se envían 1 o más expedicionarios/as, sin experiencia y sin caballos:</w:t>
      </w:r>
    </w:p>
    <w:p w14:paraId="6700F107" w14:textId="41A04CF8" w:rsidR="006710B1" w:rsidRDefault="006710B1" w:rsidP="006710B1">
      <w:pPr>
        <w:pStyle w:val="ListParagraph"/>
        <w:rPr>
          <w:lang w:val="es-AR"/>
        </w:rPr>
      </w:pPr>
      <w:r>
        <w:rPr>
          <w:b/>
          <w:lang w:val="es-AR"/>
        </w:rPr>
        <w:t xml:space="preserve">d(1, 0, 0, 0) </w:t>
      </w:r>
      <w:r w:rsidRPr="00810E6A">
        <w:rPr>
          <w:b/>
          <w:lang w:val="es-AR"/>
        </w:rPr>
        <w:t>=</w:t>
      </w:r>
      <w:r>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Pr>
          <w:b/>
          <w:color w:val="000000"/>
          <w:lang w:val="es-AR"/>
        </w:rPr>
        <w:t xml:space="preserve"> =</w:t>
      </w:r>
      <w:r w:rsidRPr="00810E6A">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1</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0+1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5</m:t>
                </m:r>
              </m:den>
            </m:f>
          </m:den>
        </m:f>
        <m:r>
          <m:rPr>
            <m:sty m:val="bi"/>
          </m:rPr>
          <w:rPr>
            <w:rFonts w:ascii="Cambria Math" w:hAnsi="Cambria Math"/>
            <w:color w:val="000000"/>
            <w:lang w:val="es-AR"/>
          </w:rPr>
          <m:t xml:space="preserve"> </m:t>
        </m:r>
      </m:oMath>
      <w:r>
        <w:rPr>
          <w:b/>
          <w:color w:val="000000"/>
          <w:lang w:val="es-AR"/>
        </w:rPr>
        <w:t xml:space="preserve"> = </w:t>
      </w:r>
      <w:r w:rsidR="00791342">
        <w:rPr>
          <w:b/>
          <w:lang w:val="es-AR"/>
        </w:rPr>
        <w:t>12</w:t>
      </w:r>
      <w:r w:rsidRPr="00D67301">
        <w:rPr>
          <w:b/>
          <w:lang w:val="es-AR"/>
        </w:rPr>
        <w:t xml:space="preserve"> horas</w:t>
      </w:r>
      <w:r w:rsidRPr="00B76C16">
        <w:rPr>
          <w:lang w:val="es-AR"/>
        </w:rPr>
        <w:t xml:space="preserve"> (</w:t>
      </w:r>
      <w:r>
        <w:rPr>
          <w:lang w:val="es-AR"/>
        </w:rPr>
        <w:t xml:space="preserve">aprox. </w:t>
      </w:r>
      <w:r w:rsidR="00791342">
        <w:rPr>
          <w:lang w:val="es-AR"/>
        </w:rPr>
        <w:t>21</w:t>
      </w:r>
      <w:r w:rsidRPr="00B76C16">
        <w:rPr>
          <w:lang w:val="es-AR"/>
        </w:rPr>
        <w:t xml:space="preserve"> segs reales)</w:t>
      </w:r>
      <w:r>
        <w:rPr>
          <w:lang w:val="es-AR"/>
        </w:rPr>
        <w:tab/>
      </w:r>
    </w:p>
    <w:p w14:paraId="503752F0" w14:textId="3AC933D6" w:rsidR="00046FCA" w:rsidRDefault="00046FCA" w:rsidP="00046FCA">
      <w:pPr>
        <w:pStyle w:val="ListParagraph"/>
        <w:rPr>
          <w:lang w:val="es-AR"/>
        </w:rPr>
      </w:pPr>
      <w:r>
        <w:rPr>
          <w:b/>
          <w:lang w:val="es-AR"/>
        </w:rPr>
        <w:t xml:space="preserve">d(2, 0, 0, 0) </w:t>
      </w:r>
      <w:r w:rsidRPr="00810E6A">
        <w:rPr>
          <w:b/>
          <w:lang w:val="es-AR"/>
        </w:rPr>
        <w:t>=</w:t>
      </w:r>
      <w:r>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Pr>
          <w:b/>
          <w:color w:val="000000"/>
          <w:lang w:val="es-AR"/>
        </w:rPr>
        <w:t xml:space="preserve"> =</w:t>
      </w:r>
      <w:r w:rsidRPr="00810E6A">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2</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0+1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5</m:t>
                </m:r>
              </m:den>
            </m:f>
          </m:den>
        </m:f>
        <m:r>
          <m:rPr>
            <m:sty m:val="bi"/>
          </m:rPr>
          <w:rPr>
            <w:rFonts w:ascii="Cambria Math" w:hAnsi="Cambria Math"/>
            <w:color w:val="000000"/>
            <w:lang w:val="es-AR"/>
          </w:rPr>
          <m:t xml:space="preserve"> </m:t>
        </m:r>
      </m:oMath>
      <w:r>
        <w:rPr>
          <w:b/>
          <w:color w:val="000000"/>
          <w:lang w:val="es-AR"/>
        </w:rPr>
        <w:t xml:space="preserve"> = </w:t>
      </w:r>
      <w:r>
        <w:rPr>
          <w:b/>
          <w:lang w:val="es-AR"/>
        </w:rPr>
        <w:t>1</w:t>
      </w:r>
      <w:r w:rsidR="00791342">
        <w:rPr>
          <w:b/>
          <w:lang w:val="es-AR"/>
        </w:rPr>
        <w:t>6</w:t>
      </w:r>
      <w:r w:rsidRPr="00D67301">
        <w:rPr>
          <w:b/>
          <w:lang w:val="es-AR"/>
        </w:rPr>
        <w:t xml:space="preserve"> horas</w:t>
      </w:r>
      <w:r w:rsidRPr="00B76C16">
        <w:rPr>
          <w:lang w:val="es-AR"/>
        </w:rPr>
        <w:t xml:space="preserve"> (</w:t>
      </w:r>
      <w:r>
        <w:rPr>
          <w:lang w:val="es-AR"/>
        </w:rPr>
        <w:t xml:space="preserve">aprox. </w:t>
      </w:r>
      <w:r w:rsidR="00791342">
        <w:rPr>
          <w:lang w:val="es-AR"/>
        </w:rPr>
        <w:t>28</w:t>
      </w:r>
      <w:r w:rsidRPr="00B76C16">
        <w:rPr>
          <w:lang w:val="es-AR"/>
        </w:rPr>
        <w:t xml:space="preserve"> segs reales)</w:t>
      </w:r>
    </w:p>
    <w:p w14:paraId="3E6CAED3" w14:textId="64611686" w:rsidR="00046FCA" w:rsidRDefault="00046FCA" w:rsidP="00046FCA">
      <w:pPr>
        <w:pStyle w:val="ListParagraph"/>
        <w:rPr>
          <w:lang w:val="es-AR"/>
        </w:rPr>
      </w:pPr>
      <w:r>
        <w:rPr>
          <w:b/>
          <w:lang w:val="es-AR"/>
        </w:rPr>
        <w:t xml:space="preserve">d(3, 0, 0, 0) </w:t>
      </w:r>
      <w:r w:rsidRPr="00810E6A">
        <w:rPr>
          <w:b/>
          <w:lang w:val="es-AR"/>
        </w:rPr>
        <w:t>=</w:t>
      </w:r>
      <w:r>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Pr>
          <w:b/>
          <w:color w:val="000000"/>
          <w:lang w:val="es-AR"/>
        </w:rPr>
        <w:t xml:space="preserve"> =</w:t>
      </w:r>
      <w:r w:rsidRPr="00810E6A">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3</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0+1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5</m:t>
                </m:r>
              </m:den>
            </m:f>
          </m:den>
        </m:f>
        <m:r>
          <m:rPr>
            <m:sty m:val="bi"/>
          </m:rPr>
          <w:rPr>
            <w:rFonts w:ascii="Cambria Math" w:hAnsi="Cambria Math"/>
            <w:color w:val="000000"/>
            <w:lang w:val="es-AR"/>
          </w:rPr>
          <m:t xml:space="preserve"> </m:t>
        </m:r>
      </m:oMath>
      <w:r>
        <w:rPr>
          <w:b/>
          <w:color w:val="000000"/>
          <w:lang w:val="es-AR"/>
        </w:rPr>
        <w:t xml:space="preserve"> = </w:t>
      </w:r>
      <w:r w:rsidR="00791342">
        <w:rPr>
          <w:b/>
          <w:lang w:val="es-AR"/>
        </w:rPr>
        <w:t>1 día</w:t>
      </w:r>
      <w:r w:rsidRPr="00B76C16">
        <w:rPr>
          <w:lang w:val="es-AR"/>
        </w:rPr>
        <w:t xml:space="preserve"> (</w:t>
      </w:r>
      <w:r>
        <w:rPr>
          <w:lang w:val="es-AR"/>
        </w:rPr>
        <w:t xml:space="preserve">aprox. </w:t>
      </w:r>
      <w:r w:rsidR="00791342">
        <w:rPr>
          <w:lang w:val="es-AR"/>
        </w:rPr>
        <w:t>42</w:t>
      </w:r>
      <w:r w:rsidRPr="00B76C16">
        <w:rPr>
          <w:lang w:val="es-AR"/>
        </w:rPr>
        <w:t xml:space="preserve"> segs reales)</w:t>
      </w:r>
      <w:r>
        <w:rPr>
          <w:lang w:val="es-AR"/>
        </w:rPr>
        <w:tab/>
      </w:r>
    </w:p>
    <w:p w14:paraId="7F03AFF1" w14:textId="443095F7" w:rsidR="00046FCA" w:rsidRDefault="00046FCA" w:rsidP="00046FCA">
      <w:pPr>
        <w:pStyle w:val="ListParagraph"/>
        <w:rPr>
          <w:lang w:val="es-AR"/>
        </w:rPr>
      </w:pPr>
      <w:r>
        <w:rPr>
          <w:b/>
          <w:lang w:val="es-AR"/>
        </w:rPr>
        <w:t xml:space="preserve">d(5, 0, 0, 0) </w:t>
      </w:r>
      <w:r w:rsidRPr="00810E6A">
        <w:rPr>
          <w:b/>
          <w:lang w:val="es-AR"/>
        </w:rPr>
        <w:t>=</w:t>
      </w:r>
      <w:r>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Pr>
          <w:b/>
          <w:color w:val="000000"/>
          <w:lang w:val="es-AR"/>
        </w:rPr>
        <w:t xml:space="preserve"> =</w:t>
      </w:r>
      <w:r w:rsidRPr="00810E6A">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5</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0+1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5</m:t>
                </m:r>
              </m:den>
            </m:f>
          </m:den>
        </m:f>
        <m:r>
          <m:rPr>
            <m:sty m:val="bi"/>
          </m:rPr>
          <w:rPr>
            <w:rFonts w:ascii="Cambria Math" w:hAnsi="Cambria Math"/>
            <w:color w:val="000000"/>
            <w:lang w:val="es-AR"/>
          </w:rPr>
          <m:t xml:space="preserve"> </m:t>
        </m:r>
      </m:oMath>
      <w:r>
        <w:rPr>
          <w:b/>
          <w:color w:val="000000"/>
          <w:lang w:val="es-AR"/>
        </w:rPr>
        <w:t xml:space="preserve"> = </w:t>
      </w:r>
      <w:r w:rsidR="00791342">
        <w:rPr>
          <w:b/>
          <w:color w:val="000000"/>
          <w:lang w:val="es-AR"/>
        </w:rPr>
        <w:t>3</w:t>
      </w:r>
      <w:r w:rsidR="00756D37">
        <w:rPr>
          <w:b/>
          <w:color w:val="000000"/>
          <w:lang w:val="es-AR"/>
        </w:rPr>
        <w:t xml:space="preserve"> días</w:t>
      </w:r>
      <w:r w:rsidRPr="00B76C16">
        <w:rPr>
          <w:lang w:val="es-AR"/>
        </w:rPr>
        <w:t xml:space="preserve"> (</w:t>
      </w:r>
      <w:r>
        <w:rPr>
          <w:lang w:val="es-AR"/>
        </w:rPr>
        <w:t xml:space="preserve">aprox. </w:t>
      </w:r>
      <w:r w:rsidR="00791342">
        <w:rPr>
          <w:lang w:val="es-AR"/>
        </w:rPr>
        <w:t>2</w:t>
      </w:r>
      <w:r w:rsidR="00756D37">
        <w:rPr>
          <w:lang w:val="es-AR"/>
        </w:rPr>
        <w:t xml:space="preserve"> </w:t>
      </w:r>
      <w:r>
        <w:rPr>
          <w:lang w:val="es-AR"/>
        </w:rPr>
        <w:t>min</w:t>
      </w:r>
      <w:r w:rsidR="00791342">
        <w:rPr>
          <w:lang w:val="es-AR"/>
        </w:rPr>
        <w:t>s</w:t>
      </w:r>
      <w:r>
        <w:rPr>
          <w:lang w:val="es-AR"/>
        </w:rPr>
        <w:t xml:space="preserve"> </w:t>
      </w:r>
      <w:r w:rsidR="00791342">
        <w:rPr>
          <w:lang w:val="es-AR"/>
        </w:rPr>
        <w:t>8</w:t>
      </w:r>
      <w:r w:rsidRPr="00B76C16">
        <w:rPr>
          <w:lang w:val="es-AR"/>
        </w:rPr>
        <w:t xml:space="preserve"> segs reales)</w:t>
      </w:r>
      <w:r>
        <w:rPr>
          <w:lang w:val="es-AR"/>
        </w:rPr>
        <w:tab/>
      </w:r>
    </w:p>
    <w:p w14:paraId="076E40A1" w14:textId="05E6BC88" w:rsidR="00114BAE" w:rsidRDefault="00114BAE" w:rsidP="00114BAE">
      <w:pPr>
        <w:pStyle w:val="ListParagraph"/>
        <w:rPr>
          <w:lang w:val="es-AR"/>
        </w:rPr>
      </w:pPr>
      <w:r>
        <w:rPr>
          <w:b/>
          <w:lang w:val="es-AR"/>
        </w:rPr>
        <w:t xml:space="preserve">d(8, 0, 0, 0) </w:t>
      </w:r>
      <w:r w:rsidRPr="00810E6A">
        <w:rPr>
          <w:b/>
          <w:lang w:val="es-AR"/>
        </w:rPr>
        <w:t>=</w:t>
      </w:r>
      <w:r>
        <w:rPr>
          <w:b/>
          <w:lang w:val="es-AR"/>
        </w:rPr>
        <w:t xml:space="preserve"> </w:t>
      </w:r>
      <m:oMath>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Pr>
          <w:b/>
          <w:color w:val="000000"/>
          <w:lang w:val="es-AR"/>
        </w:rPr>
        <w:t xml:space="preserve"> =</w:t>
      </w:r>
      <w:r w:rsidRPr="00810E6A">
        <w:rPr>
          <w:b/>
          <w:lang w:val="es-AR"/>
        </w:rPr>
        <w:t xml:space="preserve"> </w:t>
      </w:r>
      <m:oMath>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8</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0+1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5</m:t>
                </m:r>
              </m:den>
            </m:f>
          </m:den>
        </m:f>
        <m:r>
          <m:rPr>
            <m:sty m:val="bi"/>
          </m:rPr>
          <w:rPr>
            <w:rFonts w:ascii="Cambria Math" w:hAnsi="Cambria Math"/>
            <w:color w:val="000000"/>
            <w:lang w:val="es-AR"/>
          </w:rPr>
          <m:t xml:space="preserve"> </m:t>
        </m:r>
      </m:oMath>
      <w:r>
        <w:rPr>
          <w:b/>
          <w:color w:val="000000"/>
          <w:lang w:val="es-AR"/>
        </w:rPr>
        <w:t xml:space="preserve"> = </w:t>
      </w:r>
      <w:r w:rsidR="00CE78E0">
        <w:rPr>
          <w:b/>
          <w:color w:val="000000"/>
          <w:lang w:val="es-AR"/>
        </w:rPr>
        <w:t>3</w:t>
      </w:r>
      <w:r w:rsidR="00756D37">
        <w:rPr>
          <w:b/>
          <w:color w:val="000000"/>
          <w:lang w:val="es-AR"/>
        </w:rPr>
        <w:t xml:space="preserve"> </w:t>
      </w:r>
      <w:r w:rsidR="00CE78E0">
        <w:rPr>
          <w:b/>
          <w:color w:val="000000"/>
          <w:lang w:val="es-AR"/>
        </w:rPr>
        <w:t>sems</w:t>
      </w:r>
      <w:r w:rsidR="00756D37">
        <w:rPr>
          <w:b/>
          <w:color w:val="000000"/>
          <w:lang w:val="es-AR"/>
        </w:rPr>
        <w:t xml:space="preserve"> </w:t>
      </w:r>
      <w:r w:rsidR="00756D37">
        <w:rPr>
          <w:b/>
          <w:lang w:val="es-AR"/>
        </w:rPr>
        <w:t>1</w:t>
      </w:r>
      <w:r w:rsidR="00CE78E0">
        <w:rPr>
          <w:b/>
          <w:lang w:val="es-AR"/>
        </w:rPr>
        <w:t>5</w:t>
      </w:r>
      <w:r w:rsidRPr="00D67301">
        <w:rPr>
          <w:b/>
          <w:lang w:val="es-AR"/>
        </w:rPr>
        <w:t xml:space="preserve"> </w:t>
      </w:r>
      <w:r w:rsidR="00CE78E0">
        <w:rPr>
          <w:b/>
          <w:lang w:val="es-AR"/>
        </w:rPr>
        <w:t>dí</w:t>
      </w:r>
      <w:r w:rsidRPr="00D67301">
        <w:rPr>
          <w:b/>
          <w:lang w:val="es-AR"/>
        </w:rPr>
        <w:t>as</w:t>
      </w:r>
      <w:r w:rsidRPr="00B76C16">
        <w:rPr>
          <w:lang w:val="es-AR"/>
        </w:rPr>
        <w:t xml:space="preserve"> (</w:t>
      </w:r>
      <w:r>
        <w:rPr>
          <w:lang w:val="es-AR"/>
        </w:rPr>
        <w:t>aprox. 1</w:t>
      </w:r>
      <w:r w:rsidR="00756D37">
        <w:rPr>
          <w:lang w:val="es-AR"/>
        </w:rPr>
        <w:t>5</w:t>
      </w:r>
      <w:r w:rsidR="00CE78E0">
        <w:rPr>
          <w:lang w:val="es-AR"/>
        </w:rPr>
        <w:t>:30</w:t>
      </w:r>
      <w:r w:rsidR="00756D37">
        <w:rPr>
          <w:lang w:val="es-AR"/>
        </w:rPr>
        <w:t xml:space="preserve"> </w:t>
      </w:r>
      <w:r>
        <w:rPr>
          <w:lang w:val="es-AR"/>
        </w:rPr>
        <w:t>min</w:t>
      </w:r>
      <w:r w:rsidRPr="00B76C16">
        <w:rPr>
          <w:lang w:val="es-AR"/>
        </w:rPr>
        <w:t>s reales)</w:t>
      </w:r>
      <w:r>
        <w:rPr>
          <w:lang w:val="es-AR"/>
        </w:rPr>
        <w:tab/>
      </w:r>
    </w:p>
    <w:p w14:paraId="5C0F40C3" w14:textId="77777777" w:rsidR="00B04097" w:rsidRDefault="00756D37" w:rsidP="00756D37">
      <w:pPr>
        <w:pStyle w:val="ListParagraph"/>
        <w:rPr>
          <w:lang w:val="es-AR"/>
        </w:rPr>
      </w:pPr>
      <w:r>
        <w:rPr>
          <w:b/>
          <w:lang w:val="es-AR"/>
        </w:rPr>
        <w:t xml:space="preserve">d(15, 0, 0, 0) </w:t>
      </w:r>
      <w:r w:rsidRPr="00810E6A">
        <w:rPr>
          <w:b/>
          <w:lang w:val="es-AR"/>
        </w:rPr>
        <w:t>=</w:t>
      </w:r>
      <w:r>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Pr>
          <w:b/>
          <w:color w:val="000000"/>
          <w:lang w:val="es-AR"/>
        </w:rPr>
        <w:t xml:space="preserve"> =</w:t>
      </w:r>
      <w:r w:rsidRPr="00810E6A">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15</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0+1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5</m:t>
                </m:r>
              </m:den>
            </m:f>
          </m:den>
        </m:f>
        <m:r>
          <m:rPr>
            <m:sty m:val="bi"/>
          </m:rPr>
          <w:rPr>
            <w:rFonts w:ascii="Cambria Math" w:hAnsi="Cambria Math"/>
            <w:color w:val="000000"/>
            <w:lang w:val="es-AR"/>
          </w:rPr>
          <m:t xml:space="preserve"> </m:t>
        </m:r>
      </m:oMath>
      <w:r>
        <w:rPr>
          <w:b/>
          <w:color w:val="000000"/>
          <w:lang w:val="es-AR"/>
        </w:rPr>
        <w:t xml:space="preserve"> = 7 años 2</w:t>
      </w:r>
      <w:r>
        <w:rPr>
          <w:b/>
          <w:lang w:val="es-AR"/>
        </w:rPr>
        <w:t xml:space="preserve">6 sems. </w:t>
      </w:r>
      <w:r w:rsidR="00CE78E0">
        <w:rPr>
          <w:b/>
          <w:lang w:val="es-AR"/>
        </w:rPr>
        <w:t>23</w:t>
      </w:r>
      <w:r>
        <w:rPr>
          <w:b/>
          <w:lang w:val="es-AR"/>
        </w:rPr>
        <w:t xml:space="preserve"> </w:t>
      </w:r>
      <w:r w:rsidRPr="00D67301">
        <w:rPr>
          <w:b/>
          <w:lang w:val="es-AR"/>
        </w:rPr>
        <w:t>hs</w:t>
      </w:r>
      <w:r w:rsidR="00BB0BA3">
        <w:rPr>
          <w:b/>
          <w:lang w:val="es-AR"/>
        </w:rPr>
        <w:t>.</w:t>
      </w:r>
      <w:r w:rsidRPr="00B76C16">
        <w:rPr>
          <w:lang w:val="es-AR"/>
        </w:rPr>
        <w:t xml:space="preserve"> </w:t>
      </w:r>
    </w:p>
    <w:p w14:paraId="70F7729E" w14:textId="50346EB4" w:rsidR="00756D37" w:rsidRDefault="00756D37" w:rsidP="00756D37">
      <w:pPr>
        <w:pStyle w:val="ListParagraph"/>
        <w:rPr>
          <w:lang w:val="es-AR"/>
        </w:rPr>
      </w:pPr>
      <w:r w:rsidRPr="00B76C16">
        <w:rPr>
          <w:lang w:val="es-AR"/>
        </w:rPr>
        <w:t>(</w:t>
      </w:r>
      <w:r>
        <w:rPr>
          <w:lang w:val="es-AR"/>
        </w:rPr>
        <w:t xml:space="preserve">aprox. </w:t>
      </w:r>
      <w:r w:rsidR="00CE78E0">
        <w:rPr>
          <w:lang w:val="es-AR"/>
        </w:rPr>
        <w:t xml:space="preserve">1 día 8:35hs. </w:t>
      </w:r>
      <w:r w:rsidRPr="00B76C16">
        <w:rPr>
          <w:lang w:val="es-AR"/>
        </w:rPr>
        <w:t>reales)</w:t>
      </w:r>
      <w:r>
        <w:rPr>
          <w:lang w:val="es-AR"/>
        </w:rPr>
        <w:tab/>
      </w:r>
    </w:p>
    <w:p w14:paraId="29F32C4E" w14:textId="77777777" w:rsidR="00756D37" w:rsidRDefault="00756D37" w:rsidP="00046FCA">
      <w:pPr>
        <w:pStyle w:val="ListParagraph"/>
        <w:rPr>
          <w:lang w:val="es-AR"/>
        </w:rPr>
      </w:pPr>
    </w:p>
    <w:p w14:paraId="757B55FE" w14:textId="336EC68A" w:rsidR="00046FCA" w:rsidRDefault="00046FCA" w:rsidP="00046FCA">
      <w:pPr>
        <w:pStyle w:val="ListParagraph"/>
        <w:rPr>
          <w:lang w:val="es-AR"/>
        </w:rPr>
      </w:pPr>
      <w:r>
        <w:rPr>
          <w:lang w:val="es-AR"/>
        </w:rPr>
        <w:t>Si con montes descubiertos, se envían expedicionarios/as sin experiencia a caballo:</w:t>
      </w:r>
    </w:p>
    <w:p w14:paraId="43855DB2" w14:textId="20A4A09A" w:rsidR="00046FCA" w:rsidRDefault="00046FCA" w:rsidP="00046FCA">
      <w:pPr>
        <w:pStyle w:val="ListParagraph"/>
        <w:rPr>
          <w:lang w:val="es-AR"/>
        </w:rPr>
      </w:pPr>
      <w:r>
        <w:rPr>
          <w:b/>
          <w:lang w:val="es-AR"/>
        </w:rPr>
        <w:t xml:space="preserve">d(1, 1, 0, 0) </w:t>
      </w:r>
      <w:r w:rsidRPr="00810E6A">
        <w:rPr>
          <w:b/>
          <w:lang w:val="es-AR"/>
        </w:rPr>
        <w:t>=</w:t>
      </w:r>
      <w:r>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Pr>
          <w:b/>
          <w:color w:val="000000"/>
          <w:lang w:val="es-AR"/>
        </w:rPr>
        <w:t xml:space="preserve"> =</w:t>
      </w:r>
      <w:r w:rsidRPr="00810E6A">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1</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5</m:t>
                </m:r>
              </m:den>
            </m:f>
          </m:den>
        </m:f>
        <m:r>
          <m:rPr>
            <m:sty m:val="bi"/>
          </m:rPr>
          <w:rPr>
            <w:rFonts w:ascii="Cambria Math" w:hAnsi="Cambria Math"/>
            <w:color w:val="000000"/>
            <w:lang w:val="es-AR"/>
          </w:rPr>
          <m:t xml:space="preserve"> </m:t>
        </m:r>
      </m:oMath>
      <w:r>
        <w:rPr>
          <w:b/>
          <w:color w:val="000000"/>
          <w:lang w:val="es-AR"/>
        </w:rPr>
        <w:t xml:space="preserve"> = </w:t>
      </w:r>
      <w:r w:rsidR="005D30F0">
        <w:rPr>
          <w:b/>
          <w:lang w:val="es-AR"/>
        </w:rPr>
        <w:t>8</w:t>
      </w:r>
      <w:r w:rsidRPr="00D67301">
        <w:rPr>
          <w:b/>
          <w:lang w:val="es-AR"/>
        </w:rPr>
        <w:t xml:space="preserve"> horas</w:t>
      </w:r>
      <w:r w:rsidRPr="00B76C16">
        <w:rPr>
          <w:lang w:val="es-AR"/>
        </w:rPr>
        <w:t xml:space="preserve"> (</w:t>
      </w:r>
      <w:r>
        <w:rPr>
          <w:lang w:val="es-AR"/>
        </w:rPr>
        <w:t xml:space="preserve">aprox. </w:t>
      </w:r>
      <w:r w:rsidR="005D30F0">
        <w:rPr>
          <w:lang w:val="es-AR"/>
        </w:rPr>
        <w:t>14</w:t>
      </w:r>
      <w:r w:rsidRPr="00B76C16">
        <w:rPr>
          <w:lang w:val="es-AR"/>
        </w:rPr>
        <w:t xml:space="preserve"> segs reales)</w:t>
      </w:r>
      <w:r>
        <w:rPr>
          <w:lang w:val="es-AR"/>
        </w:rPr>
        <w:tab/>
      </w:r>
    </w:p>
    <w:p w14:paraId="26DBF660" w14:textId="540A74C2" w:rsidR="0056078A" w:rsidRDefault="0056078A" w:rsidP="0056078A">
      <w:pPr>
        <w:pStyle w:val="ListParagraph"/>
        <w:rPr>
          <w:lang w:val="es-AR"/>
        </w:rPr>
      </w:pPr>
      <w:r>
        <w:rPr>
          <w:b/>
          <w:lang w:val="es-AR"/>
        </w:rPr>
        <w:t xml:space="preserve">d(2, 1, 0, 0) </w:t>
      </w:r>
      <w:r w:rsidRPr="00810E6A">
        <w:rPr>
          <w:b/>
          <w:lang w:val="es-AR"/>
        </w:rPr>
        <w:t>=</w:t>
      </w:r>
      <w:r>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Pr>
          <w:b/>
          <w:color w:val="000000"/>
          <w:lang w:val="es-AR"/>
        </w:rPr>
        <w:t xml:space="preserve"> =</w:t>
      </w:r>
      <w:r w:rsidRPr="00810E6A">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2</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5</m:t>
                </m:r>
              </m:den>
            </m:f>
          </m:den>
        </m:f>
        <m:r>
          <m:rPr>
            <m:sty m:val="bi"/>
          </m:rPr>
          <w:rPr>
            <w:rFonts w:ascii="Cambria Math" w:hAnsi="Cambria Math"/>
            <w:color w:val="000000"/>
            <w:lang w:val="es-AR"/>
          </w:rPr>
          <m:t xml:space="preserve"> </m:t>
        </m:r>
      </m:oMath>
      <w:r>
        <w:rPr>
          <w:b/>
          <w:color w:val="000000"/>
          <w:lang w:val="es-AR"/>
        </w:rPr>
        <w:t xml:space="preserve"> = </w:t>
      </w:r>
      <w:r w:rsidR="005D30F0">
        <w:rPr>
          <w:b/>
          <w:lang w:val="es-AR"/>
        </w:rPr>
        <w:t>9</w:t>
      </w:r>
      <w:r>
        <w:rPr>
          <w:b/>
          <w:lang w:val="es-AR"/>
        </w:rPr>
        <w:t>:20</w:t>
      </w:r>
      <w:r w:rsidRPr="00D67301">
        <w:rPr>
          <w:b/>
          <w:lang w:val="es-AR"/>
        </w:rPr>
        <w:t xml:space="preserve"> horas</w:t>
      </w:r>
      <w:r w:rsidRPr="00B76C16">
        <w:rPr>
          <w:lang w:val="es-AR"/>
        </w:rPr>
        <w:t xml:space="preserve"> (</w:t>
      </w:r>
      <w:r>
        <w:rPr>
          <w:lang w:val="es-AR"/>
        </w:rPr>
        <w:t xml:space="preserve">aprox. </w:t>
      </w:r>
      <w:r w:rsidR="005D30F0">
        <w:rPr>
          <w:lang w:val="es-AR"/>
        </w:rPr>
        <w:t>1</w:t>
      </w:r>
      <w:r>
        <w:rPr>
          <w:lang w:val="es-AR"/>
        </w:rPr>
        <w:t>6</w:t>
      </w:r>
      <w:r w:rsidRPr="00B76C16">
        <w:rPr>
          <w:lang w:val="es-AR"/>
        </w:rPr>
        <w:t xml:space="preserve"> segs reales)</w:t>
      </w:r>
      <w:r>
        <w:rPr>
          <w:lang w:val="es-AR"/>
        </w:rPr>
        <w:tab/>
      </w:r>
    </w:p>
    <w:p w14:paraId="6BFEDAE7" w14:textId="70D33501" w:rsidR="004627D3" w:rsidRDefault="004627D3" w:rsidP="004627D3">
      <w:pPr>
        <w:pStyle w:val="ListParagraph"/>
        <w:rPr>
          <w:lang w:val="es-AR"/>
        </w:rPr>
      </w:pPr>
      <w:r>
        <w:rPr>
          <w:b/>
          <w:lang w:val="es-AR"/>
        </w:rPr>
        <w:t xml:space="preserve">d(3, 2, 0, 0) </w:t>
      </w:r>
      <w:r w:rsidRPr="00810E6A">
        <w:rPr>
          <w:b/>
          <w:lang w:val="es-AR"/>
        </w:rPr>
        <w:t>=</w:t>
      </w:r>
      <w:r>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Pr>
          <w:b/>
          <w:color w:val="000000"/>
          <w:lang w:val="es-AR"/>
        </w:rPr>
        <w:t xml:space="preserve"> =</w:t>
      </w:r>
      <w:r w:rsidRPr="00810E6A">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3</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4+1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5</m:t>
                </m:r>
              </m:den>
            </m:f>
          </m:den>
        </m:f>
        <m:r>
          <m:rPr>
            <m:sty m:val="bi"/>
          </m:rPr>
          <w:rPr>
            <w:rFonts w:ascii="Cambria Math" w:hAnsi="Cambria Math"/>
            <w:color w:val="000000"/>
            <w:lang w:val="es-AR"/>
          </w:rPr>
          <m:t xml:space="preserve"> </m:t>
        </m:r>
      </m:oMath>
      <w:r>
        <w:rPr>
          <w:b/>
          <w:color w:val="000000"/>
          <w:lang w:val="es-AR"/>
        </w:rPr>
        <w:t xml:space="preserve"> = </w:t>
      </w:r>
      <w:r w:rsidR="005D30F0">
        <w:rPr>
          <w:b/>
          <w:lang w:val="es-AR"/>
        </w:rPr>
        <w:t>9:36</w:t>
      </w:r>
      <w:r>
        <w:rPr>
          <w:b/>
          <w:lang w:val="es-AR"/>
        </w:rPr>
        <w:t xml:space="preserve"> </w:t>
      </w:r>
      <w:r w:rsidRPr="00D67301">
        <w:rPr>
          <w:b/>
          <w:lang w:val="es-AR"/>
        </w:rPr>
        <w:t>horas</w:t>
      </w:r>
      <w:r w:rsidRPr="00B76C16">
        <w:rPr>
          <w:lang w:val="es-AR"/>
        </w:rPr>
        <w:t xml:space="preserve"> (</w:t>
      </w:r>
      <w:r>
        <w:rPr>
          <w:lang w:val="es-AR"/>
        </w:rPr>
        <w:t xml:space="preserve">aprox. </w:t>
      </w:r>
      <w:r w:rsidR="005D30F0">
        <w:rPr>
          <w:lang w:val="es-AR"/>
        </w:rPr>
        <w:t>17</w:t>
      </w:r>
      <w:r w:rsidRPr="00B76C16">
        <w:rPr>
          <w:lang w:val="es-AR"/>
        </w:rPr>
        <w:t xml:space="preserve"> segs reales)</w:t>
      </w:r>
      <w:r>
        <w:rPr>
          <w:lang w:val="es-AR"/>
        </w:rPr>
        <w:tab/>
      </w:r>
    </w:p>
    <w:p w14:paraId="49BE235B" w14:textId="44AAAA14" w:rsidR="004627D3" w:rsidRDefault="004627D3" w:rsidP="004627D3">
      <w:pPr>
        <w:pStyle w:val="ListParagraph"/>
        <w:rPr>
          <w:lang w:val="es-AR"/>
        </w:rPr>
      </w:pPr>
      <w:r>
        <w:rPr>
          <w:b/>
          <w:lang w:val="es-AR"/>
        </w:rPr>
        <w:t xml:space="preserve">d(5, 3, 0, 0) </w:t>
      </w:r>
      <w:r w:rsidRPr="00810E6A">
        <w:rPr>
          <w:b/>
          <w:lang w:val="es-AR"/>
        </w:rPr>
        <w:t>=</w:t>
      </w:r>
      <w:r>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Pr>
          <w:b/>
          <w:color w:val="000000"/>
          <w:lang w:val="es-AR"/>
        </w:rPr>
        <w:t xml:space="preserve"> =</w:t>
      </w:r>
      <w:r w:rsidRPr="00810E6A">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5</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6+1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5</m:t>
                </m:r>
              </m:den>
            </m:f>
          </m:den>
        </m:f>
        <m:r>
          <m:rPr>
            <m:sty m:val="bi"/>
          </m:rPr>
          <w:rPr>
            <w:rFonts w:ascii="Cambria Math" w:hAnsi="Cambria Math"/>
            <w:color w:val="000000"/>
            <w:lang w:val="es-AR"/>
          </w:rPr>
          <m:t xml:space="preserve"> </m:t>
        </m:r>
      </m:oMath>
      <w:r>
        <w:rPr>
          <w:b/>
          <w:color w:val="000000"/>
          <w:lang w:val="es-AR"/>
        </w:rPr>
        <w:t xml:space="preserve"> = </w:t>
      </w:r>
      <w:r w:rsidR="00376D8B">
        <w:rPr>
          <w:b/>
          <w:lang w:val="es-AR"/>
        </w:rPr>
        <w:t>15</w:t>
      </w:r>
      <w:r>
        <w:rPr>
          <w:b/>
          <w:lang w:val="es-AR"/>
        </w:rPr>
        <w:t xml:space="preserve">:25 </w:t>
      </w:r>
      <w:r w:rsidRPr="00D67301">
        <w:rPr>
          <w:b/>
          <w:lang w:val="es-AR"/>
        </w:rPr>
        <w:t>horas</w:t>
      </w:r>
      <w:r w:rsidRPr="00B76C16">
        <w:rPr>
          <w:lang w:val="es-AR"/>
        </w:rPr>
        <w:t xml:space="preserve"> (</w:t>
      </w:r>
      <w:r>
        <w:rPr>
          <w:lang w:val="es-AR"/>
        </w:rPr>
        <w:t xml:space="preserve">aprox. </w:t>
      </w:r>
      <w:r w:rsidR="00376D8B">
        <w:rPr>
          <w:lang w:val="es-AR"/>
        </w:rPr>
        <w:t>27</w:t>
      </w:r>
      <w:r w:rsidRPr="00B76C16">
        <w:rPr>
          <w:lang w:val="es-AR"/>
        </w:rPr>
        <w:t xml:space="preserve"> segs reales)</w:t>
      </w:r>
      <w:r>
        <w:rPr>
          <w:lang w:val="es-AR"/>
        </w:rPr>
        <w:tab/>
      </w:r>
    </w:p>
    <w:p w14:paraId="49337681" w14:textId="43667DCF" w:rsidR="00376D8B" w:rsidRDefault="004627D3" w:rsidP="004627D3">
      <w:pPr>
        <w:pStyle w:val="ListParagraph"/>
        <w:rPr>
          <w:lang w:val="es-AR"/>
        </w:rPr>
      </w:pPr>
      <w:r>
        <w:rPr>
          <w:b/>
          <w:lang w:val="es-AR"/>
        </w:rPr>
        <w:t xml:space="preserve">d(10, 5, 0, 0) </w:t>
      </w:r>
      <w:r w:rsidRPr="00810E6A">
        <w:rPr>
          <w:b/>
          <w:lang w:val="es-AR"/>
        </w:rPr>
        <w:t>=</w:t>
      </w:r>
      <w:r>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Pr>
          <w:b/>
          <w:color w:val="000000"/>
          <w:lang w:val="es-AR"/>
        </w:rPr>
        <w:t xml:space="preserve"> =</w:t>
      </w:r>
      <w:r w:rsidRPr="00810E6A">
        <w:rPr>
          <w:b/>
          <w:lang w:val="es-AR"/>
        </w:rPr>
        <w:t xml:space="preserve"> </w:t>
      </w:r>
      <m:oMath>
        <m:r>
          <m:rPr>
            <m:sty m:val="bi"/>
          </m:rPr>
          <w:rPr>
            <w:rFonts w:ascii="Cambria Math" w:hAnsi="Cambria Math"/>
            <w:lang w:val="es-AR"/>
          </w:rPr>
          <m:t>6+</m:t>
        </m:r>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10</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10+1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5</m:t>
                </m:r>
              </m:den>
            </m:f>
          </m:den>
        </m:f>
        <m:r>
          <m:rPr>
            <m:sty m:val="bi"/>
          </m:rPr>
          <w:rPr>
            <w:rFonts w:ascii="Cambria Math" w:hAnsi="Cambria Math"/>
            <w:color w:val="000000"/>
            <w:lang w:val="es-AR"/>
          </w:rPr>
          <m:t xml:space="preserve"> </m:t>
        </m:r>
      </m:oMath>
      <w:r>
        <w:rPr>
          <w:b/>
          <w:color w:val="000000"/>
          <w:lang w:val="es-AR"/>
        </w:rPr>
        <w:t xml:space="preserve"> = </w:t>
      </w:r>
      <w:r w:rsidR="00376D8B">
        <w:rPr>
          <w:b/>
          <w:lang w:val="es-AR"/>
        </w:rPr>
        <w:t>1</w:t>
      </w:r>
      <w:r>
        <w:rPr>
          <w:b/>
          <w:lang w:val="es-AR"/>
        </w:rPr>
        <w:t xml:space="preserve"> </w:t>
      </w:r>
      <w:r w:rsidR="00376D8B">
        <w:rPr>
          <w:b/>
          <w:lang w:val="es-AR"/>
        </w:rPr>
        <w:t>sem.</w:t>
      </w:r>
      <w:r>
        <w:rPr>
          <w:b/>
          <w:lang w:val="es-AR"/>
        </w:rPr>
        <w:t xml:space="preserve"> </w:t>
      </w:r>
      <w:r w:rsidR="00376D8B">
        <w:rPr>
          <w:b/>
          <w:lang w:val="es-AR"/>
        </w:rPr>
        <w:t>1 día 0:21</w:t>
      </w:r>
      <w:r w:rsidR="007625E5">
        <w:rPr>
          <w:b/>
          <w:lang w:val="es-AR"/>
        </w:rPr>
        <w:t xml:space="preserve"> </w:t>
      </w:r>
      <w:r w:rsidRPr="00D67301">
        <w:rPr>
          <w:b/>
          <w:lang w:val="es-AR"/>
        </w:rPr>
        <w:t>horas</w:t>
      </w:r>
      <w:r w:rsidRPr="00B76C16">
        <w:rPr>
          <w:lang w:val="es-AR"/>
        </w:rPr>
        <w:t xml:space="preserve"> </w:t>
      </w:r>
    </w:p>
    <w:p w14:paraId="4AFF0230" w14:textId="422A3D8B" w:rsidR="004627D3" w:rsidRPr="00D557C2" w:rsidRDefault="004627D3" w:rsidP="004627D3">
      <w:pPr>
        <w:pStyle w:val="ListParagraph"/>
      </w:pPr>
      <w:r w:rsidRPr="00FC7074">
        <w:t xml:space="preserve">(aprox. </w:t>
      </w:r>
      <w:r w:rsidR="007625E5" w:rsidRPr="00D557C2">
        <w:t>5 mins</w:t>
      </w:r>
      <w:r w:rsidRPr="00D557C2">
        <w:t xml:space="preserve"> </w:t>
      </w:r>
      <w:r w:rsidR="00376D8B">
        <w:t>44</w:t>
      </w:r>
      <w:r w:rsidR="007625E5" w:rsidRPr="00D557C2">
        <w:t xml:space="preserve"> </w:t>
      </w:r>
      <w:r w:rsidRPr="00D557C2">
        <w:t>segs reales)</w:t>
      </w:r>
    </w:p>
    <w:p w14:paraId="5CCC9C07" w14:textId="77777777" w:rsidR="00376D8B" w:rsidRDefault="007625E5" w:rsidP="007625E5">
      <w:pPr>
        <w:pStyle w:val="ListParagraph"/>
        <w:rPr>
          <w:lang w:val="es-AR"/>
        </w:rPr>
      </w:pPr>
      <w:r w:rsidRPr="007625E5">
        <w:rPr>
          <w:b/>
        </w:rPr>
        <w:t xml:space="preserve">d(15, 9, 0, 0) = </w:t>
      </w:r>
      <m:oMath>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rPr>
                  <m:t>(</m:t>
                </m:r>
                <m:r>
                  <m:rPr>
                    <m:sty m:val="bi"/>
                  </m:rPr>
                  <w:rPr>
                    <w:rFonts w:ascii="Cambria Math" w:hAnsi="Cambria Math"/>
                    <w:lang w:val="es-AR"/>
                  </w:rPr>
                  <m:t>m</m:t>
                </m:r>
                <m:r>
                  <w:rPr>
                    <w:rFonts w:ascii="Cambria Math" w:hAnsi="Cambria Math"/>
                  </w:rPr>
                  <m:t>+</m:t>
                </m:r>
                <m:r>
                  <m:rPr>
                    <m:sty m:val="bi"/>
                  </m:rPr>
                  <w:rPr>
                    <w:rFonts w:ascii="Cambria Math" w:hAnsi="Cambria Math"/>
                    <w:lang w:val="es-AR"/>
                  </w:rPr>
                  <m:t>1</m:t>
                </m:r>
                <m:r>
                  <w:rPr>
                    <w:rFonts w:ascii="Cambria Math" w:hAnsi="Cambria Math"/>
                  </w:rPr>
                  <m:t>)</m:t>
                </m:r>
              </m:sup>
            </m:sSup>
            <m:r>
              <m:rPr>
                <m:sty m:val="bi"/>
              </m:rPr>
              <w:rPr>
                <w:rFonts w:ascii="Cambria Math" w:hAnsi="Cambria Math"/>
              </w:rPr>
              <m:t>+</m:t>
            </m:r>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m:t>
                </m:r>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avg</m:t>
                </m:r>
                <m:r>
                  <m:rPr>
                    <m:sty m:val="bi"/>
                  </m:rPr>
                  <w:rPr>
                    <w:rFonts w:ascii="Cambria Math" w:hAnsi="Cambria Math"/>
                    <w:color w:val="000000"/>
                  </w:rPr>
                  <m:t>(</m:t>
                </m:r>
                <m:r>
                  <m:rPr>
                    <m:sty m:val="bi"/>
                  </m:rPr>
                  <w:rPr>
                    <w:rFonts w:ascii="Cambria Math" w:hAnsi="Cambria Math"/>
                    <w:color w:val="000000"/>
                    <w:lang w:val="es-AR"/>
                  </w:rPr>
                  <m:t>x</m:t>
                </m:r>
                <m:r>
                  <m:rPr>
                    <m:sty m:val="bi"/>
                  </m:rPr>
                  <w:rPr>
                    <w:rFonts w:ascii="Cambria Math" w:hAnsi="Cambria Math"/>
                    <w:color w:val="000000"/>
                  </w:rPr>
                  <m:t>)</m:t>
                </m:r>
              </m:num>
              <m:den>
                <m:r>
                  <m:rPr>
                    <m:sty m:val="bi"/>
                  </m:rPr>
                  <w:rPr>
                    <w:rFonts w:ascii="Cambria Math" w:hAnsi="Cambria Math"/>
                    <w:color w:val="000000"/>
                    <w:lang w:val="es-AR"/>
                  </w:rPr>
                  <m:t>5</m:t>
                </m:r>
              </m:den>
            </m:f>
          </m:den>
        </m:f>
      </m:oMath>
      <w:r w:rsidRPr="007625E5">
        <w:rPr>
          <w:b/>
          <w:color w:val="000000"/>
        </w:rPr>
        <w:t xml:space="preserve"> =</w:t>
      </w:r>
      <w:r w:rsidRPr="007625E5">
        <w:rPr>
          <w:b/>
        </w:rPr>
        <w:t xml:space="preserve"> </w:t>
      </w:r>
      <m:oMath>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rPr>
                  <m:t>(</m:t>
                </m:r>
                <m:r>
                  <m:rPr>
                    <m:sty m:val="bi"/>
                  </m:rPr>
                  <w:rPr>
                    <w:rFonts w:ascii="Cambria Math" w:hAnsi="Cambria Math"/>
                    <w:lang w:val="es-AR"/>
                  </w:rPr>
                  <m:t>15</m:t>
                </m:r>
                <m:r>
                  <w:rPr>
                    <w:rFonts w:ascii="Cambria Math" w:hAnsi="Cambria Math"/>
                  </w:rPr>
                  <m:t>+</m:t>
                </m:r>
                <m:r>
                  <m:rPr>
                    <m:sty m:val="bi"/>
                  </m:rPr>
                  <w:rPr>
                    <w:rFonts w:ascii="Cambria Math" w:hAnsi="Cambria Math"/>
                    <w:lang w:val="es-AR"/>
                  </w:rPr>
                  <m:t>1</m:t>
                </m:r>
                <m:r>
                  <w:rPr>
                    <w:rFonts w:ascii="Cambria Math" w:hAnsi="Cambria Math"/>
                  </w:rPr>
                  <m:t>)</m:t>
                </m:r>
              </m:sup>
            </m:sSup>
            <m:r>
              <m:rPr>
                <m:sty m:val="bi"/>
              </m:rPr>
              <w:rPr>
                <w:rFonts w:ascii="Cambria Math" w:hAnsi="Cambria Math"/>
              </w:rPr>
              <m:t>+</m:t>
            </m:r>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18</m:t>
                </m:r>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2</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0</m:t>
                </m:r>
              </m:num>
              <m:den>
                <m:r>
                  <m:rPr>
                    <m:sty m:val="bi"/>
                  </m:rPr>
                  <w:rPr>
                    <w:rFonts w:ascii="Cambria Math" w:hAnsi="Cambria Math"/>
                    <w:color w:val="000000"/>
                    <w:lang w:val="es-AR"/>
                  </w:rPr>
                  <m:t>5</m:t>
                </m:r>
              </m:den>
            </m:f>
          </m:den>
        </m:f>
        <m:r>
          <m:rPr>
            <m:sty m:val="bi"/>
          </m:rPr>
          <w:rPr>
            <w:rFonts w:ascii="Cambria Math" w:hAnsi="Cambria Math"/>
            <w:color w:val="000000"/>
          </w:rPr>
          <m:t xml:space="preserve"> </m:t>
        </m:r>
      </m:oMath>
      <w:r w:rsidRPr="007625E5">
        <w:rPr>
          <w:b/>
          <w:color w:val="000000"/>
        </w:rPr>
        <w:t xml:space="preserve"> = </w:t>
      </w:r>
      <w:r w:rsidRPr="007625E5">
        <w:rPr>
          <w:b/>
        </w:rPr>
        <w:t xml:space="preserve">20 sems. </w:t>
      </w:r>
      <w:r>
        <w:rPr>
          <w:b/>
          <w:lang w:val="es-AR"/>
        </w:rPr>
        <w:t xml:space="preserve">3 días </w:t>
      </w:r>
      <w:r w:rsidR="00376D8B">
        <w:rPr>
          <w:b/>
          <w:lang w:val="es-AR"/>
        </w:rPr>
        <w:t xml:space="preserve">23:22 </w:t>
      </w:r>
      <w:r w:rsidR="00376D8B" w:rsidRPr="00D67301">
        <w:rPr>
          <w:b/>
          <w:lang w:val="es-AR"/>
        </w:rPr>
        <w:t>hs</w:t>
      </w:r>
      <w:r w:rsidR="00376D8B">
        <w:rPr>
          <w:b/>
          <w:lang w:val="es-AR"/>
        </w:rPr>
        <w:t>.</w:t>
      </w:r>
    </w:p>
    <w:p w14:paraId="2D466084" w14:textId="4DC86069" w:rsidR="007625E5" w:rsidRDefault="00376D8B" w:rsidP="007625E5">
      <w:pPr>
        <w:pStyle w:val="ListParagraph"/>
        <w:rPr>
          <w:lang w:val="es-AR"/>
        </w:rPr>
      </w:pPr>
      <w:r w:rsidRPr="00B76C16">
        <w:rPr>
          <w:lang w:val="es-AR"/>
        </w:rPr>
        <w:t>(</w:t>
      </w:r>
      <w:r>
        <w:rPr>
          <w:lang w:val="es-AR"/>
        </w:rPr>
        <w:t>aprox. 01:43:05 h</w:t>
      </w:r>
      <w:r w:rsidRPr="00B76C16">
        <w:rPr>
          <w:lang w:val="es-AR"/>
        </w:rPr>
        <w:t>s</w:t>
      </w:r>
      <w:r>
        <w:rPr>
          <w:lang w:val="es-AR"/>
        </w:rPr>
        <w:t>.</w:t>
      </w:r>
      <w:r w:rsidRPr="00B76C16">
        <w:rPr>
          <w:lang w:val="es-AR"/>
        </w:rPr>
        <w:t xml:space="preserve"> reales)</w:t>
      </w:r>
    </w:p>
    <w:p w14:paraId="6DFBF362" w14:textId="6780753A" w:rsidR="00376D8B" w:rsidRDefault="00711ABF" w:rsidP="00711ABF">
      <w:pPr>
        <w:pStyle w:val="ListParagraph"/>
        <w:rPr>
          <w:lang w:val="es-AR"/>
        </w:rPr>
      </w:pPr>
      <w:r w:rsidRPr="005C245E">
        <w:rPr>
          <w:b/>
          <w:lang w:val="es-AR"/>
        </w:rPr>
        <w:t xml:space="preserve">d(15, 15, 10, 5) = </w:t>
      </w:r>
      <m:oMath>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m</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2</m:t>
                </m:r>
                <m:r>
                  <m:rPr>
                    <m:sty m:val="bi"/>
                  </m:rPr>
                  <w:rPr>
                    <w:rFonts w:ascii="Cambria Math" w:hAnsi="Cambria Math"/>
                    <w:color w:val="000000"/>
                    <w:lang w:val="es-AR"/>
                  </w:rPr>
                  <m:t>c+1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5</m:t>
                </m:r>
              </m:den>
            </m:f>
          </m:den>
        </m:f>
      </m:oMath>
      <w:r w:rsidRPr="005C245E">
        <w:rPr>
          <w:b/>
          <w:color w:val="000000"/>
          <w:lang w:val="es-AR"/>
        </w:rPr>
        <w:t xml:space="preserve"> =</w:t>
      </w:r>
      <w:r w:rsidRPr="005C245E">
        <w:rPr>
          <w:b/>
          <w:lang w:val="es-AR"/>
        </w:rPr>
        <w:t xml:space="preserve"> </w:t>
      </w:r>
      <m:oMath>
        <m:f>
          <m:fPr>
            <m:ctrlPr>
              <w:rPr>
                <w:rFonts w:ascii="Cambria Math" w:hAnsi="Cambria Math"/>
                <w:b/>
                <w:i/>
                <w:color w:val="000000"/>
                <w:lang w:val="es-AR"/>
              </w:rPr>
            </m:ctrlPr>
          </m:fPr>
          <m:num>
            <m:sSup>
              <m:sSupPr>
                <m:ctrlPr>
                  <w:rPr>
                    <w:rFonts w:ascii="Cambria Math" w:hAnsi="Cambria Math"/>
                    <w:i/>
                    <w:lang w:val="es-AR"/>
                  </w:rPr>
                </m:ctrlPr>
              </m:sSupPr>
              <m:e>
                <m:r>
                  <m:rPr>
                    <m:sty m:val="bi"/>
                  </m:rPr>
                  <w:rPr>
                    <w:rFonts w:ascii="Cambria Math" w:hAnsi="Cambria Math"/>
                    <w:lang w:val="es-AR"/>
                  </w:rPr>
                  <m:t>2</m:t>
                </m:r>
              </m:e>
              <m:sup>
                <m:r>
                  <w:rPr>
                    <w:rFonts w:ascii="Cambria Math" w:hAnsi="Cambria Math"/>
                    <w:lang w:val="es-AR"/>
                  </w:rPr>
                  <m:t>(</m:t>
                </m:r>
                <m:r>
                  <m:rPr>
                    <m:sty m:val="bi"/>
                  </m:rPr>
                  <w:rPr>
                    <w:rFonts w:ascii="Cambria Math" w:hAnsi="Cambria Math"/>
                    <w:lang w:val="es-AR"/>
                  </w:rPr>
                  <m:t>15</m:t>
                </m:r>
                <m:r>
                  <w:rPr>
                    <w:rFonts w:ascii="Cambria Math" w:hAnsi="Cambria Math"/>
                    <w:lang w:val="es-AR"/>
                  </w:rPr>
                  <m:t>+</m:t>
                </m:r>
                <m:r>
                  <m:rPr>
                    <m:sty m:val="bi"/>
                  </m:rPr>
                  <w:rPr>
                    <w:rFonts w:ascii="Cambria Math" w:hAnsi="Cambria Math"/>
                    <w:lang w:val="es-AR"/>
                  </w:rPr>
                  <m:t>1</m:t>
                </m:r>
                <m:r>
                  <w:rPr>
                    <w:rFonts w:ascii="Cambria Math" w:hAnsi="Cambria Math"/>
                    <w:lang w:val="es-AR"/>
                  </w:rPr>
                  <m:t>)</m:t>
                </m:r>
              </m:sup>
            </m:sSup>
            <m:r>
              <m:rPr>
                <m:sty m:val="bi"/>
              </m:rPr>
              <w:rPr>
                <w:rFonts w:ascii="Cambria Math" w:hAnsi="Cambria Math"/>
                <w:lang w:val="es-AR"/>
              </w:rPr>
              <m:t>+2</m:t>
            </m:r>
          </m:num>
          <m:den>
            <m:d>
              <m:dPr>
                <m:ctrlPr>
                  <w:rPr>
                    <w:rFonts w:ascii="Cambria Math" w:hAnsi="Cambria Math"/>
                    <w:b/>
                    <w:i/>
                    <w:color w:val="000000"/>
                    <w:lang w:val="es-AR"/>
                  </w:rPr>
                </m:ctrlPr>
              </m:dPr>
              <m:e>
                <m:r>
                  <m:rPr>
                    <m:sty m:val="bi"/>
                  </m:rPr>
                  <w:rPr>
                    <w:rFonts w:ascii="Cambria Math" w:hAnsi="Cambria Math"/>
                    <w:color w:val="000000"/>
                    <w:lang w:val="es-AR"/>
                  </w:rPr>
                  <m:t>30+1</m:t>
                </m:r>
              </m:e>
            </m:d>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1</m:t>
                </m:r>
                <m:r>
                  <m:rPr>
                    <m:sty m:val="bi"/>
                  </m:rPr>
                  <w:rPr>
                    <w:rFonts w:ascii="Cambria Math" w:hAnsi="Cambria Math"/>
                    <w:color w:val="000000"/>
                    <w:lang w:val="es-AR"/>
                  </w:rPr>
                  <m:t>0</m:t>
                </m:r>
              </m:num>
              <m:den>
                <m:r>
                  <m:rPr>
                    <m:sty m:val="bi"/>
                  </m:rPr>
                  <w:rPr>
                    <w:rFonts w:ascii="Cambria Math" w:hAnsi="Cambria Math"/>
                    <w:color w:val="000000"/>
                    <w:lang w:val="es-AR"/>
                  </w:rPr>
                  <m:t>2</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5</m:t>
                </m:r>
              </m:num>
              <m:den>
                <m:r>
                  <m:rPr>
                    <m:sty m:val="bi"/>
                  </m:rPr>
                  <w:rPr>
                    <w:rFonts w:ascii="Cambria Math" w:hAnsi="Cambria Math"/>
                    <w:color w:val="000000"/>
                    <w:lang w:val="es-AR"/>
                  </w:rPr>
                  <m:t>5</m:t>
                </m:r>
              </m:den>
            </m:f>
          </m:den>
        </m:f>
        <m:r>
          <m:rPr>
            <m:sty m:val="bi"/>
          </m:rPr>
          <w:rPr>
            <w:rFonts w:ascii="Cambria Math" w:hAnsi="Cambria Math"/>
            <w:color w:val="000000"/>
            <w:lang w:val="es-AR"/>
          </w:rPr>
          <m:t xml:space="preserve"> </m:t>
        </m:r>
      </m:oMath>
      <w:r w:rsidRPr="005C245E">
        <w:rPr>
          <w:b/>
          <w:color w:val="000000"/>
          <w:lang w:val="es-AR"/>
        </w:rPr>
        <w:t xml:space="preserve"> = </w:t>
      </w:r>
      <w:r w:rsidRPr="005C245E">
        <w:rPr>
          <w:b/>
          <w:lang w:val="es-AR"/>
        </w:rPr>
        <w:t xml:space="preserve">10 sems. </w:t>
      </w:r>
      <w:r w:rsidR="00376D8B">
        <w:rPr>
          <w:b/>
          <w:lang w:val="es-AR"/>
        </w:rPr>
        <w:t>4</w:t>
      </w:r>
      <w:r>
        <w:rPr>
          <w:b/>
          <w:lang w:val="es-AR"/>
        </w:rPr>
        <w:t xml:space="preserve"> días </w:t>
      </w:r>
      <w:r w:rsidR="00376D8B">
        <w:rPr>
          <w:b/>
          <w:lang w:val="es-AR"/>
        </w:rPr>
        <w:t>01:17</w:t>
      </w:r>
      <w:r>
        <w:rPr>
          <w:b/>
          <w:lang w:val="es-AR"/>
        </w:rPr>
        <w:t xml:space="preserve"> </w:t>
      </w:r>
      <w:r w:rsidRPr="00D67301">
        <w:rPr>
          <w:b/>
          <w:lang w:val="es-AR"/>
        </w:rPr>
        <w:t>hs</w:t>
      </w:r>
      <w:r>
        <w:rPr>
          <w:b/>
          <w:lang w:val="es-AR"/>
        </w:rPr>
        <w:t>.</w:t>
      </w:r>
      <w:r w:rsidRPr="00B76C16">
        <w:rPr>
          <w:lang w:val="es-AR"/>
        </w:rPr>
        <w:t xml:space="preserve"> </w:t>
      </w:r>
    </w:p>
    <w:p w14:paraId="6FF6FE62" w14:textId="1152C084" w:rsidR="00376D8B" w:rsidRDefault="00376D8B" w:rsidP="00376D8B">
      <w:pPr>
        <w:pStyle w:val="ListParagraph"/>
        <w:rPr>
          <w:lang w:val="es-AR"/>
        </w:rPr>
      </w:pPr>
      <w:r w:rsidRPr="00B76C16">
        <w:rPr>
          <w:lang w:val="es-AR"/>
        </w:rPr>
        <w:t>(</w:t>
      </w:r>
      <w:r>
        <w:rPr>
          <w:lang w:val="es-AR"/>
        </w:rPr>
        <w:t>aprox. 53:01 min</w:t>
      </w:r>
      <w:r w:rsidRPr="00B76C16">
        <w:rPr>
          <w:lang w:val="es-AR"/>
        </w:rPr>
        <w:t>s</w:t>
      </w:r>
      <w:r>
        <w:rPr>
          <w:lang w:val="es-AR"/>
        </w:rPr>
        <w:t>.</w:t>
      </w:r>
      <w:r w:rsidRPr="00B76C16">
        <w:rPr>
          <w:lang w:val="es-AR"/>
        </w:rPr>
        <w:t xml:space="preserve"> reales)</w:t>
      </w:r>
    </w:p>
    <w:p w14:paraId="7A4D12EF" w14:textId="77777777" w:rsidR="0091518E" w:rsidRPr="00A12E23" w:rsidRDefault="0091518E" w:rsidP="00A27ACD">
      <w:pPr>
        <w:widowControl w:val="0"/>
        <w:ind w:left="993"/>
        <w:rPr>
          <w:lang w:val="es-AR"/>
        </w:rPr>
      </w:pPr>
    </w:p>
    <w:p w14:paraId="36E2D2BE" w14:textId="77777777" w:rsidR="00C940AC" w:rsidRDefault="00F06950" w:rsidP="005A6BBE">
      <w:pPr>
        <w:pStyle w:val="ListParagraph"/>
        <w:widowControl w:val="0"/>
        <w:numPr>
          <w:ilvl w:val="1"/>
          <w:numId w:val="77"/>
        </w:numPr>
        <w:pBdr>
          <w:top w:val="nil"/>
          <w:left w:val="nil"/>
          <w:bottom w:val="nil"/>
          <w:right w:val="nil"/>
          <w:between w:val="nil"/>
        </w:pBdr>
        <w:ind w:left="709" w:hanging="218"/>
        <w:jc w:val="both"/>
        <w:rPr>
          <w:color w:val="000000"/>
          <w:lang w:val="es-AR"/>
        </w:rPr>
      </w:pPr>
      <w:r>
        <w:rPr>
          <w:color w:val="000000"/>
          <w:lang w:val="es-AR"/>
        </w:rPr>
        <w:t xml:space="preserve">Sea </w:t>
      </w:r>
      <w:r w:rsidRPr="00DF187C">
        <w:rPr>
          <w:b/>
          <w:color w:val="000000"/>
          <w:lang w:val="es-AR"/>
        </w:rPr>
        <w:t xml:space="preserve">e </w:t>
      </w:r>
      <w:r>
        <w:rPr>
          <w:color w:val="000000"/>
          <w:lang w:val="es-AR"/>
        </w:rPr>
        <w:t xml:space="preserve">= Cantidad de expedicionarios asignados a la expedición, </w:t>
      </w:r>
      <w:r w:rsidR="00DF187C">
        <w:rPr>
          <w:color w:val="000000"/>
          <w:lang w:val="es-AR"/>
        </w:rPr>
        <w:t xml:space="preserve">y como se mencionó antes, </w:t>
      </w:r>
      <w:r w:rsidR="00DF187C" w:rsidRPr="005A6BBE">
        <w:rPr>
          <w:b/>
          <w:color w:val="000000"/>
          <w:lang w:val="es-AR"/>
        </w:rPr>
        <w:t>m</w:t>
      </w:r>
      <w:r w:rsidR="00DF187C">
        <w:rPr>
          <w:color w:val="000000"/>
          <w:lang w:val="es-AR"/>
        </w:rPr>
        <w:t xml:space="preserve"> = </w:t>
      </w:r>
      <w:r w:rsidR="00DF187C" w:rsidRPr="00C07366">
        <w:rPr>
          <w:lang w:val="es-AR"/>
        </w:rPr>
        <w:lastRenderedPageBreak/>
        <w:t xml:space="preserve">Cantidad de </w:t>
      </w:r>
      <w:r w:rsidR="00DF187C">
        <w:rPr>
          <w:b/>
          <w:lang w:val="es-AR"/>
        </w:rPr>
        <w:t>m</w:t>
      </w:r>
      <w:r w:rsidR="00DF187C" w:rsidRPr="00A12E23">
        <w:rPr>
          <w:b/>
          <w:lang w:val="es-AR"/>
        </w:rPr>
        <w:t>ontes descubiertos hasta el momento</w:t>
      </w:r>
      <w:r w:rsidR="00DF187C">
        <w:rPr>
          <w:color w:val="000000"/>
          <w:lang w:val="es-AR"/>
        </w:rPr>
        <w:t xml:space="preserve">, </w:t>
      </w:r>
      <w:r w:rsidR="008B77F1" w:rsidRPr="008A5C51">
        <w:rPr>
          <w:b/>
          <w:lang w:val="es-AR"/>
        </w:rPr>
        <w:t>x</w:t>
      </w:r>
      <w:r w:rsidR="008B77F1">
        <w:rPr>
          <w:lang w:val="es-AR"/>
        </w:rPr>
        <w:t xml:space="preserve"> = Mayor experiencia entre los/as expedicio-narios/as enviados/as, y </w:t>
      </w:r>
      <w:r w:rsidR="008B77F1" w:rsidRPr="008A5C51">
        <w:rPr>
          <w:b/>
          <w:lang w:val="es-AR"/>
        </w:rPr>
        <w:t>avg</w:t>
      </w:r>
      <w:r w:rsidR="008B77F1" w:rsidRPr="00C940AC">
        <w:rPr>
          <w:lang w:val="es-AR"/>
        </w:rPr>
        <w:t>(</w:t>
      </w:r>
      <w:r w:rsidR="008B77F1" w:rsidRPr="008A5C51">
        <w:rPr>
          <w:b/>
          <w:lang w:val="es-AR"/>
        </w:rPr>
        <w:t>x</w:t>
      </w:r>
      <w:r w:rsidR="008B77F1" w:rsidRPr="00C940AC">
        <w:rPr>
          <w:lang w:val="es-AR"/>
        </w:rPr>
        <w:t>)</w:t>
      </w:r>
      <w:r w:rsidR="008B77F1">
        <w:rPr>
          <w:lang w:val="es-AR"/>
        </w:rPr>
        <w:t xml:space="preserve"> = Promedio de todas las experiencias de ellos/as, </w:t>
      </w:r>
      <w:r w:rsidR="00DF187C">
        <w:rPr>
          <w:color w:val="000000"/>
          <w:lang w:val="es-AR"/>
        </w:rPr>
        <w:t>entonces la probabili</w:t>
      </w:r>
      <w:r w:rsidR="008B77F1">
        <w:rPr>
          <w:color w:val="000000"/>
          <w:lang w:val="es-AR"/>
        </w:rPr>
        <w:t>-</w:t>
      </w:r>
      <w:r w:rsidR="00DF187C">
        <w:rPr>
          <w:color w:val="000000"/>
          <w:lang w:val="es-AR"/>
        </w:rPr>
        <w:t xml:space="preserve">dad </w:t>
      </w:r>
      <w:r w:rsidR="00DF187C" w:rsidRPr="00DF187C">
        <w:rPr>
          <w:b/>
          <w:color w:val="000000"/>
          <w:lang w:val="es-AR"/>
        </w:rPr>
        <w:t>p</w:t>
      </w:r>
      <w:r w:rsidR="00DF187C">
        <w:rPr>
          <w:color w:val="000000"/>
          <w:lang w:val="es-AR"/>
        </w:rPr>
        <w:t xml:space="preserve"> </w:t>
      </w:r>
      <w:r w:rsidR="00DF187C" w:rsidRPr="00B76C16">
        <w:rPr>
          <w:color w:val="000000"/>
          <w:lang w:val="es-AR"/>
        </w:rPr>
        <w:t>de encontrar algo</w:t>
      </w:r>
      <w:r w:rsidR="00DF187C">
        <w:rPr>
          <w:color w:val="000000"/>
          <w:lang w:val="es-AR"/>
        </w:rPr>
        <w:t xml:space="preserve"> es: </w:t>
      </w:r>
    </w:p>
    <w:p w14:paraId="05AA5A74" w14:textId="4DF205AD" w:rsidR="00DF187C" w:rsidRDefault="00DF187C" w:rsidP="00C940AC">
      <w:pPr>
        <w:pStyle w:val="ListParagraph"/>
        <w:widowControl w:val="0"/>
        <w:pBdr>
          <w:top w:val="nil"/>
          <w:left w:val="nil"/>
          <w:bottom w:val="nil"/>
          <w:right w:val="nil"/>
          <w:between w:val="nil"/>
        </w:pBdr>
        <w:ind w:left="709"/>
        <w:jc w:val="both"/>
        <w:rPr>
          <w:color w:val="000000"/>
          <w:lang w:val="es-AR"/>
        </w:rPr>
      </w:pPr>
      <w:r w:rsidRPr="00DF187C">
        <w:rPr>
          <w:b/>
          <w:color w:val="000000"/>
          <w:lang w:val="es-AR"/>
        </w:rPr>
        <w:t>p</w:t>
      </w:r>
      <w:r>
        <w:rPr>
          <w:color w:val="000000"/>
          <w:lang w:val="es-AR"/>
        </w:rPr>
        <w:t>(</w:t>
      </w:r>
      <w:r w:rsidRPr="00DF187C">
        <w:rPr>
          <w:b/>
          <w:color w:val="000000"/>
          <w:lang w:val="es-AR"/>
        </w:rPr>
        <w:t>e</w:t>
      </w:r>
      <w:r>
        <w:rPr>
          <w:color w:val="000000"/>
          <w:lang w:val="es-AR"/>
        </w:rPr>
        <w:t xml:space="preserve">, </w:t>
      </w:r>
      <w:r w:rsidR="00E43089" w:rsidRPr="00E43089">
        <w:rPr>
          <w:b/>
          <w:color w:val="000000"/>
          <w:lang w:val="es-AR"/>
        </w:rPr>
        <w:t>x</w:t>
      </w:r>
      <w:r w:rsidR="00E43089">
        <w:rPr>
          <w:color w:val="000000"/>
          <w:lang w:val="es-AR"/>
        </w:rPr>
        <w:t xml:space="preserve">, </w:t>
      </w:r>
      <w:r w:rsidR="00E43089" w:rsidRPr="00E43089">
        <w:rPr>
          <w:b/>
          <w:color w:val="000000"/>
          <w:lang w:val="es-AR"/>
        </w:rPr>
        <w:t>avg</w:t>
      </w:r>
      <w:r w:rsidR="00E43089">
        <w:rPr>
          <w:color w:val="000000"/>
          <w:lang w:val="es-AR"/>
        </w:rPr>
        <w:t>(</w:t>
      </w:r>
      <w:r w:rsidR="00E43089" w:rsidRPr="00E43089">
        <w:rPr>
          <w:b/>
          <w:color w:val="000000"/>
          <w:lang w:val="es-AR"/>
        </w:rPr>
        <w:t>x</w:t>
      </w:r>
      <w:r w:rsidR="00E43089">
        <w:rPr>
          <w:color w:val="000000"/>
          <w:lang w:val="es-AR"/>
        </w:rPr>
        <w:t xml:space="preserve">), </w:t>
      </w:r>
      <w:r w:rsidRPr="00DF187C">
        <w:rPr>
          <w:b/>
          <w:color w:val="000000"/>
          <w:lang w:val="es-AR"/>
        </w:rPr>
        <w:t>m</w:t>
      </w:r>
      <w:r>
        <w:rPr>
          <w:color w:val="000000"/>
          <w:lang w:val="es-AR"/>
        </w:rPr>
        <w:t xml:space="preserve">) = </w:t>
      </w:r>
      <m:oMath>
        <m:f>
          <m:fPr>
            <m:ctrlPr>
              <w:rPr>
                <w:rFonts w:ascii="Cambria Math" w:hAnsi="Cambria Math"/>
                <w:b/>
                <w:i/>
                <w:color w:val="000000"/>
                <w:lang w:val="es-AR"/>
              </w:rPr>
            </m:ctrlPr>
          </m:fPr>
          <m:num>
            <m:r>
              <m:rPr>
                <m:sty m:val="bi"/>
              </m:rPr>
              <w:rPr>
                <w:rFonts w:ascii="Cambria Math" w:hAnsi="Cambria Math"/>
                <w:color w:val="000000"/>
                <w:lang w:val="es-AR"/>
              </w:rPr>
              <m:t>e</m:t>
            </m:r>
          </m:num>
          <m:den>
            <m:r>
              <m:rPr>
                <m:sty m:val="bi"/>
              </m:rPr>
              <w:rPr>
                <w:rFonts w:ascii="Cambria Math" w:hAnsi="Cambria Math"/>
                <w:color w:val="000000"/>
                <w:lang w:val="es-AR"/>
              </w:rPr>
              <m:t>e+m+1</m:t>
            </m:r>
          </m:den>
        </m:f>
        <m:r>
          <m:rPr>
            <m:sty m:val="bi"/>
          </m:rPr>
          <w:rPr>
            <w:rFonts w:ascii="Cambria Math" w:hAnsi="Cambria Math"/>
            <w:color w:val="000000"/>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7</m:t>
                </m:r>
                <m:r>
                  <m:rPr>
                    <m:sty m:val="bi"/>
                  </m:rPr>
                  <w:rPr>
                    <w:rFonts w:ascii="Cambria Math" w:hAnsi="Cambria Math"/>
                    <w:color w:val="000000"/>
                    <w:lang w:val="es-AR"/>
                  </w:rPr>
                  <m:t>e</m:t>
                </m:r>
              </m:num>
              <m:den>
                <m:r>
                  <m:rPr>
                    <m:sty m:val="bi"/>
                  </m:rPr>
                  <w:rPr>
                    <w:rFonts w:ascii="Cambria Math" w:hAnsi="Cambria Math"/>
                    <w:color w:val="000000"/>
                    <w:lang w:val="es-AR"/>
                  </w:rPr>
                  <m:t>10</m:t>
                </m:r>
                <m:r>
                  <m:rPr>
                    <m:sty m:val="bi"/>
                  </m:rPr>
                  <w:rPr>
                    <w:rFonts w:ascii="Cambria Math" w:hAnsi="Cambria Math"/>
                    <w:color w:val="000000"/>
                    <w:lang w:val="es-AR"/>
                  </w:rPr>
                  <m:t>e+10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x+1</m:t>
                </m:r>
              </m:den>
            </m:f>
            <m:r>
              <m:rPr>
                <m:sty m:val="bi"/>
              </m:rPr>
              <w:rPr>
                <w:rFonts w:ascii="Cambria Math" w:hAnsi="Cambria Math"/>
                <w:color w:val="000000"/>
                <w:lang w:val="es-AR"/>
              </w:rPr>
              <m:t>+1</m:t>
            </m:r>
          </m:e>
        </m:d>
        <m:r>
          <m:rPr>
            <m:sty m:val="bi"/>
          </m:rPr>
          <w:rPr>
            <w:rFonts w:ascii="Cambria Math" w:hAnsi="Cambria Math"/>
            <w:color w:val="000000"/>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3</m:t>
                </m:r>
                <m:r>
                  <m:rPr>
                    <m:sty m:val="bi"/>
                  </m:rPr>
                  <w:rPr>
                    <w:rFonts w:ascii="Cambria Math" w:hAnsi="Cambria Math"/>
                    <w:color w:val="000000"/>
                    <w:lang w:val="es-AR"/>
                  </w:rPr>
                  <m:t>e</m:t>
                </m:r>
              </m:num>
              <m:den>
                <m:r>
                  <m:rPr>
                    <m:sty m:val="bi"/>
                  </m:rPr>
                  <w:rPr>
                    <w:rFonts w:ascii="Cambria Math" w:hAnsi="Cambria Math"/>
                    <w:color w:val="000000"/>
                    <w:lang w:val="es-AR"/>
                  </w:rPr>
                  <m:t>10</m:t>
                </m:r>
                <m:r>
                  <m:rPr>
                    <m:sty m:val="bi"/>
                  </m:rPr>
                  <w:rPr>
                    <w:rFonts w:ascii="Cambria Math" w:hAnsi="Cambria Math"/>
                    <w:color w:val="000000"/>
                    <w:lang w:val="es-AR"/>
                  </w:rPr>
                  <m:t>e+10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avg(x)+1</m:t>
                </m:r>
              </m:den>
            </m:f>
            <m:r>
              <m:rPr>
                <m:sty m:val="bi"/>
              </m:rPr>
              <w:rPr>
                <w:rFonts w:ascii="Cambria Math" w:hAnsi="Cambria Math"/>
                <w:color w:val="000000"/>
                <w:lang w:val="es-AR"/>
              </w:rPr>
              <m:t>+1</m:t>
            </m:r>
          </m:e>
        </m:d>
      </m:oMath>
    </w:p>
    <w:p w14:paraId="59530CF1" w14:textId="490B6E35" w:rsidR="00E868E8" w:rsidRDefault="00163BDC" w:rsidP="00DF187C">
      <w:pPr>
        <w:pStyle w:val="ListParagraph"/>
        <w:widowControl w:val="0"/>
        <w:pBdr>
          <w:top w:val="nil"/>
          <w:left w:val="nil"/>
          <w:bottom w:val="nil"/>
          <w:right w:val="nil"/>
          <w:between w:val="nil"/>
        </w:pBdr>
        <w:ind w:left="709"/>
        <w:rPr>
          <w:color w:val="000000"/>
          <w:lang w:val="es-AR"/>
        </w:rPr>
      </w:pPr>
      <w:r>
        <w:rPr>
          <w:color w:val="000000"/>
          <w:lang w:val="es-AR"/>
        </w:rPr>
        <w:t>Si en la expedición se descubre</w:t>
      </w:r>
      <w:r w:rsidR="00DF187C">
        <w:rPr>
          <w:color w:val="000000"/>
          <w:lang w:val="es-AR"/>
        </w:rPr>
        <w:t xml:space="preserve"> </w:t>
      </w:r>
      <w:r w:rsidR="00E868E8" w:rsidRPr="00B76C16">
        <w:rPr>
          <w:color w:val="000000"/>
          <w:lang w:val="es-AR"/>
        </w:rPr>
        <w:t xml:space="preserve">un </w:t>
      </w:r>
      <w:r w:rsidR="00E868E8" w:rsidRPr="00E868E8">
        <w:rPr>
          <w:b/>
          <w:color w:val="000000"/>
          <w:lang w:val="es-AR"/>
        </w:rPr>
        <w:t>monte de caza</w:t>
      </w:r>
      <w:r>
        <w:rPr>
          <w:b/>
          <w:color w:val="000000"/>
          <w:lang w:val="es-AR"/>
        </w:rPr>
        <w:t xml:space="preserve"> </w:t>
      </w:r>
      <w:r>
        <w:rPr>
          <w:color w:val="000000"/>
          <w:lang w:val="es-AR"/>
        </w:rPr>
        <w:t xml:space="preserve">(ya que hay mayor probabilidad de éste frente a los otros tipos de montes), ya no podrá obtenerse más dicho monte, aumentando las probabilidades de los otros montes como se explica en el apartado </w:t>
      </w:r>
      <w:r w:rsidRPr="00163BDC">
        <w:rPr>
          <w:b/>
          <w:color w:val="000000"/>
          <w:lang w:val="es-AR"/>
        </w:rPr>
        <w:t>14.1 Expediciones</w:t>
      </w:r>
      <w:r w:rsidRPr="00163BDC">
        <w:rPr>
          <w:color w:val="000000"/>
          <w:lang w:val="es-AR"/>
        </w:rPr>
        <w:t>,</w:t>
      </w:r>
      <w:r w:rsidRPr="00163BDC">
        <w:rPr>
          <w:b/>
          <w:color w:val="000000"/>
          <w:lang w:val="es-AR"/>
        </w:rPr>
        <w:t xml:space="preserve"> inciso b</w:t>
      </w:r>
      <w:r>
        <w:rPr>
          <w:color w:val="000000"/>
          <w:lang w:val="es-AR"/>
        </w:rPr>
        <w:t>)</w:t>
      </w:r>
      <w:r w:rsidR="00E868E8">
        <w:rPr>
          <w:color w:val="000000"/>
          <w:lang w:val="es-AR"/>
        </w:rPr>
        <w:t>.</w:t>
      </w:r>
    </w:p>
    <w:p w14:paraId="6E07F5EC" w14:textId="0003B2DC" w:rsidR="00DF187C" w:rsidRDefault="00DF187C" w:rsidP="00DF187C">
      <w:pPr>
        <w:pStyle w:val="ListParagraph"/>
        <w:widowControl w:val="0"/>
        <w:pBdr>
          <w:top w:val="nil"/>
          <w:left w:val="nil"/>
          <w:bottom w:val="nil"/>
          <w:right w:val="nil"/>
          <w:between w:val="nil"/>
        </w:pBdr>
        <w:ind w:left="709"/>
        <w:rPr>
          <w:color w:val="000000"/>
          <w:lang w:val="es-AR"/>
        </w:rPr>
      </w:pPr>
      <w:r w:rsidRPr="00E43089">
        <w:rPr>
          <w:color w:val="000000"/>
          <w:u w:val="single"/>
          <w:lang w:val="es-AR"/>
        </w:rPr>
        <w:t>Ejemplos</w:t>
      </w:r>
      <w:r>
        <w:rPr>
          <w:color w:val="000000"/>
          <w:lang w:val="es-AR"/>
        </w:rPr>
        <w:t>:</w:t>
      </w:r>
    </w:p>
    <w:p w14:paraId="1CF05DC2" w14:textId="77777777" w:rsidR="00006193" w:rsidRDefault="00DF187C" w:rsidP="00DF187C">
      <w:pPr>
        <w:pStyle w:val="ListParagraph"/>
        <w:widowControl w:val="0"/>
        <w:pBdr>
          <w:top w:val="nil"/>
          <w:left w:val="nil"/>
          <w:bottom w:val="nil"/>
          <w:right w:val="nil"/>
          <w:between w:val="nil"/>
        </w:pBdr>
        <w:ind w:left="709"/>
        <w:rPr>
          <w:b/>
          <w:color w:val="000000"/>
          <w:lang w:val="es-AR"/>
        </w:rPr>
      </w:pPr>
      <w:r>
        <w:rPr>
          <w:color w:val="000000"/>
          <w:lang w:val="es-AR"/>
        </w:rPr>
        <w:t xml:space="preserve">Sea </w:t>
      </w:r>
      <w:r w:rsidRPr="00DF187C">
        <w:rPr>
          <w:b/>
          <w:color w:val="000000"/>
          <w:lang w:val="es-AR"/>
        </w:rPr>
        <w:t>e = 1</w:t>
      </w:r>
      <w:r>
        <w:rPr>
          <w:color w:val="000000"/>
          <w:lang w:val="es-AR"/>
        </w:rPr>
        <w:t xml:space="preserve">, </w:t>
      </w:r>
      <w:r w:rsidRPr="00DF187C">
        <w:rPr>
          <w:b/>
          <w:color w:val="000000"/>
          <w:lang w:val="es-AR"/>
        </w:rPr>
        <w:t>m = 0</w:t>
      </w:r>
      <w:r>
        <w:rPr>
          <w:color w:val="000000"/>
          <w:lang w:val="es-AR"/>
        </w:rPr>
        <w:t xml:space="preserve"> </w:t>
      </w:r>
      <w:r>
        <w:rPr>
          <w:color w:val="000000"/>
          <w:lang w:val="es-AR"/>
        </w:rPr>
        <w:sym w:font="Symbol" w:char="F0AE"/>
      </w:r>
      <w:r>
        <w:rPr>
          <w:color w:val="000000"/>
          <w:lang w:val="es-AR"/>
        </w:rPr>
        <w:t xml:space="preserve"> </w:t>
      </w:r>
      <w:r>
        <w:rPr>
          <w:b/>
          <w:color w:val="000000"/>
          <w:lang w:val="es-AR"/>
        </w:rPr>
        <w:t xml:space="preserve">p(e, </w:t>
      </w:r>
      <w:r w:rsidR="00E43089" w:rsidRPr="00E43089">
        <w:rPr>
          <w:b/>
          <w:color w:val="000000"/>
          <w:lang w:val="es-AR"/>
        </w:rPr>
        <w:t>x</w:t>
      </w:r>
      <w:r w:rsidR="00E43089">
        <w:rPr>
          <w:color w:val="000000"/>
          <w:lang w:val="es-AR"/>
        </w:rPr>
        <w:t xml:space="preserve">, </w:t>
      </w:r>
      <w:r w:rsidR="00E43089" w:rsidRPr="00E43089">
        <w:rPr>
          <w:b/>
          <w:color w:val="000000"/>
          <w:lang w:val="es-AR"/>
        </w:rPr>
        <w:t>avg</w:t>
      </w:r>
      <w:r w:rsidR="00E43089">
        <w:rPr>
          <w:color w:val="000000"/>
          <w:lang w:val="es-AR"/>
        </w:rPr>
        <w:t>(</w:t>
      </w:r>
      <w:r w:rsidR="00E43089" w:rsidRPr="00E43089">
        <w:rPr>
          <w:b/>
          <w:color w:val="000000"/>
          <w:lang w:val="es-AR"/>
        </w:rPr>
        <w:t>x</w:t>
      </w:r>
      <w:r w:rsidR="00E43089">
        <w:rPr>
          <w:color w:val="000000"/>
          <w:lang w:val="es-AR"/>
        </w:rPr>
        <w:t xml:space="preserve">), </w:t>
      </w:r>
      <w:r>
        <w:rPr>
          <w:b/>
          <w:color w:val="000000"/>
          <w:lang w:val="es-AR"/>
        </w:rPr>
        <w:t xml:space="preserve">m) = </w:t>
      </w:r>
    </w:p>
    <w:p w14:paraId="28F159F8" w14:textId="28A58EBA" w:rsidR="00DF187C" w:rsidRPr="00006193" w:rsidRDefault="00DF187C" w:rsidP="00DF187C">
      <w:pPr>
        <w:pStyle w:val="ListParagraph"/>
        <w:widowControl w:val="0"/>
        <w:pBdr>
          <w:top w:val="nil"/>
          <w:left w:val="nil"/>
          <w:bottom w:val="nil"/>
          <w:right w:val="nil"/>
          <w:between w:val="nil"/>
        </w:pBdr>
        <w:ind w:left="709"/>
        <w:rPr>
          <w:b/>
          <w:color w:val="000000"/>
        </w:rPr>
      </w:pPr>
      <w:r w:rsidRPr="00006193">
        <w:rPr>
          <w:b/>
          <w:color w:val="000000"/>
        </w:rPr>
        <w:t xml:space="preserve">p(1, </w:t>
      </w:r>
      <w:r w:rsidR="00E43089" w:rsidRPr="00006193">
        <w:rPr>
          <w:b/>
          <w:color w:val="000000"/>
        </w:rPr>
        <w:t xml:space="preserve">0, 0, </w:t>
      </w:r>
      <w:r w:rsidRPr="00006193">
        <w:rPr>
          <w:b/>
          <w:color w:val="000000"/>
        </w:rPr>
        <w:t xml:space="preserve">0) = </w:t>
      </w:r>
      <m:oMath>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1</m:t>
            </m:r>
            <m:r>
              <m:rPr>
                <m:sty m:val="bi"/>
              </m:rPr>
              <w:rPr>
                <w:rFonts w:ascii="Cambria Math" w:hAnsi="Cambria Math"/>
                <w:color w:val="000000"/>
              </w:rPr>
              <m:t>+</m:t>
            </m:r>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oMath>
      <w:r w:rsidRPr="00006193">
        <w:rPr>
          <w:b/>
          <w:color w:val="000000"/>
        </w:rPr>
        <w:t xml:space="preserve">= </w:t>
      </w:r>
      <w:r w:rsidRPr="00006193">
        <w:rPr>
          <w:b/>
          <w:color w:val="0070C0"/>
        </w:rPr>
        <w:t>0,5</w:t>
      </w:r>
    </w:p>
    <w:p w14:paraId="01D52675" w14:textId="77777777" w:rsidR="00006193" w:rsidRDefault="00DF187C" w:rsidP="00DF187C">
      <w:pPr>
        <w:pStyle w:val="ListParagraph"/>
        <w:widowControl w:val="0"/>
        <w:pBdr>
          <w:top w:val="nil"/>
          <w:left w:val="nil"/>
          <w:bottom w:val="nil"/>
          <w:right w:val="nil"/>
          <w:between w:val="nil"/>
        </w:pBdr>
        <w:ind w:left="709"/>
        <w:rPr>
          <w:b/>
          <w:color w:val="000000"/>
          <w:lang w:val="es-AR"/>
        </w:rPr>
      </w:pPr>
      <w:r>
        <w:rPr>
          <w:color w:val="000000"/>
          <w:lang w:val="es-AR"/>
        </w:rPr>
        <w:t xml:space="preserve">Sea </w:t>
      </w:r>
      <w:r w:rsidRPr="00DF187C">
        <w:rPr>
          <w:b/>
          <w:color w:val="000000"/>
          <w:lang w:val="es-AR"/>
        </w:rPr>
        <w:t xml:space="preserve">e = </w:t>
      </w:r>
      <w:r>
        <w:rPr>
          <w:b/>
          <w:color w:val="000000"/>
          <w:lang w:val="es-AR"/>
        </w:rPr>
        <w:t>2</w:t>
      </w:r>
      <w:r>
        <w:rPr>
          <w:color w:val="000000"/>
          <w:lang w:val="es-AR"/>
        </w:rPr>
        <w:t xml:space="preserve">, </w:t>
      </w:r>
      <w:r w:rsidRPr="00DF187C">
        <w:rPr>
          <w:b/>
          <w:color w:val="000000"/>
          <w:lang w:val="es-AR"/>
        </w:rPr>
        <w:t>m = 0</w:t>
      </w:r>
      <w:r>
        <w:rPr>
          <w:color w:val="000000"/>
          <w:lang w:val="es-AR"/>
        </w:rPr>
        <w:t xml:space="preserve"> </w:t>
      </w:r>
      <w:r>
        <w:rPr>
          <w:color w:val="000000"/>
          <w:lang w:val="es-AR"/>
        </w:rPr>
        <w:sym w:font="Symbol" w:char="F0AE"/>
      </w:r>
      <w:r>
        <w:rPr>
          <w:color w:val="000000"/>
          <w:lang w:val="es-AR"/>
        </w:rPr>
        <w:t xml:space="preserve"> </w:t>
      </w:r>
      <w:r>
        <w:rPr>
          <w:b/>
          <w:color w:val="000000"/>
          <w:lang w:val="es-AR"/>
        </w:rPr>
        <w:t xml:space="preserve">p(e, </w:t>
      </w:r>
      <w:r w:rsidR="00E43089" w:rsidRPr="00E43089">
        <w:rPr>
          <w:b/>
          <w:color w:val="000000"/>
          <w:lang w:val="es-AR"/>
        </w:rPr>
        <w:t>x</w:t>
      </w:r>
      <w:r w:rsidR="00E43089">
        <w:rPr>
          <w:color w:val="000000"/>
          <w:lang w:val="es-AR"/>
        </w:rPr>
        <w:t xml:space="preserve">, </w:t>
      </w:r>
      <w:r w:rsidR="00E43089" w:rsidRPr="00E43089">
        <w:rPr>
          <w:b/>
          <w:color w:val="000000"/>
          <w:lang w:val="es-AR"/>
        </w:rPr>
        <w:t>avg</w:t>
      </w:r>
      <w:r w:rsidR="00E43089">
        <w:rPr>
          <w:color w:val="000000"/>
          <w:lang w:val="es-AR"/>
        </w:rPr>
        <w:t>(</w:t>
      </w:r>
      <w:r w:rsidR="00E43089" w:rsidRPr="00E43089">
        <w:rPr>
          <w:b/>
          <w:color w:val="000000"/>
          <w:lang w:val="es-AR"/>
        </w:rPr>
        <w:t>x</w:t>
      </w:r>
      <w:r w:rsidR="00E43089">
        <w:rPr>
          <w:color w:val="000000"/>
          <w:lang w:val="es-AR"/>
        </w:rPr>
        <w:t xml:space="preserve">), </w:t>
      </w:r>
      <w:r>
        <w:rPr>
          <w:b/>
          <w:color w:val="000000"/>
          <w:lang w:val="es-AR"/>
        </w:rPr>
        <w:t xml:space="preserve">m) = </w:t>
      </w:r>
    </w:p>
    <w:p w14:paraId="3EAC823A" w14:textId="7FD29996" w:rsidR="00DF187C" w:rsidRPr="00006193" w:rsidRDefault="00DF187C" w:rsidP="00DF187C">
      <w:pPr>
        <w:pStyle w:val="ListParagraph"/>
        <w:widowControl w:val="0"/>
        <w:pBdr>
          <w:top w:val="nil"/>
          <w:left w:val="nil"/>
          <w:bottom w:val="nil"/>
          <w:right w:val="nil"/>
          <w:between w:val="nil"/>
        </w:pBdr>
        <w:ind w:left="709"/>
        <w:rPr>
          <w:b/>
          <w:color w:val="000000"/>
        </w:rPr>
      </w:pPr>
      <w:r w:rsidRPr="00006193">
        <w:rPr>
          <w:b/>
          <w:color w:val="000000"/>
        </w:rPr>
        <w:t>p(2</w:t>
      </w:r>
      <w:r w:rsidR="00E43089" w:rsidRPr="00006193">
        <w:rPr>
          <w:b/>
          <w:color w:val="000000"/>
        </w:rPr>
        <w:t>, 0, 0</w:t>
      </w:r>
      <w:r w:rsidRPr="00006193">
        <w:rPr>
          <w:b/>
          <w:color w:val="000000"/>
        </w:rPr>
        <w:t xml:space="preserve">, 0) = </w:t>
      </w:r>
      <w:r w:rsidR="00006193" w:rsidRPr="00006193">
        <w:rPr>
          <w:b/>
          <w:color w:val="000000"/>
        </w:rPr>
        <w:t xml:space="preserve">= </w:t>
      </w:r>
      <m:oMath>
        <m:f>
          <m:fPr>
            <m:ctrlPr>
              <w:rPr>
                <w:rFonts w:ascii="Cambria Math" w:hAnsi="Cambria Math"/>
                <w:b/>
                <w:i/>
                <w:color w:val="000000"/>
                <w:lang w:val="es-AR"/>
              </w:rPr>
            </m:ctrlPr>
          </m:fPr>
          <m:num>
            <m:r>
              <m:rPr>
                <m:sty m:val="bi"/>
              </m:rPr>
              <w:rPr>
                <w:rFonts w:ascii="Cambria Math" w:hAnsi="Cambria Math"/>
                <w:color w:val="000000"/>
                <w:lang w:val="es-AR"/>
              </w:rPr>
              <m:t>2</m:t>
            </m:r>
          </m:num>
          <m:den>
            <m:r>
              <m:rPr>
                <m:sty m:val="bi"/>
              </m:rPr>
              <w:rPr>
                <w:rFonts w:ascii="Cambria Math" w:hAnsi="Cambria Math"/>
                <w:color w:val="000000"/>
                <w:lang w:val="es-AR"/>
              </w:rPr>
              <m:t>2</m:t>
            </m:r>
            <m:r>
              <m:rPr>
                <m:sty m:val="bi"/>
              </m:rPr>
              <w:rPr>
                <w:rFonts w:ascii="Cambria Math" w:hAnsi="Cambria Math"/>
                <w:color w:val="000000"/>
              </w:rPr>
              <m:t>+</m:t>
            </m:r>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14</m:t>
                </m:r>
              </m:num>
              <m:den>
                <m:r>
                  <m:rPr>
                    <m:sty m:val="bi"/>
                  </m:rPr>
                  <w:rPr>
                    <w:rFonts w:ascii="Cambria Math" w:hAnsi="Cambria Math"/>
                    <w:color w:val="000000"/>
                    <w:lang w:val="es-AR"/>
                  </w:rPr>
                  <m:t>20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6</m:t>
                </m:r>
              </m:num>
              <m:den>
                <m:r>
                  <m:rPr>
                    <m:sty m:val="bi"/>
                  </m:rPr>
                  <w:rPr>
                    <w:rFonts w:ascii="Cambria Math" w:hAnsi="Cambria Math"/>
                    <w:color w:val="000000"/>
                    <w:lang w:val="es-AR"/>
                  </w:rPr>
                  <m:t>20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 xml:space="preserve"> </m:t>
        </m:r>
      </m:oMath>
      <w:r w:rsidRPr="00006193">
        <w:rPr>
          <w:b/>
          <w:color w:val="000000"/>
        </w:rPr>
        <w:t xml:space="preserve">= </w:t>
      </w:r>
      <w:r w:rsidRPr="00006193">
        <w:rPr>
          <w:b/>
          <w:color w:val="0070C0"/>
        </w:rPr>
        <w:t>0,666</w:t>
      </w:r>
    </w:p>
    <w:p w14:paraId="441226D5" w14:textId="77777777" w:rsidR="00006193" w:rsidRDefault="000F7116" w:rsidP="000F7116">
      <w:pPr>
        <w:pStyle w:val="ListParagraph"/>
        <w:widowControl w:val="0"/>
        <w:pBdr>
          <w:top w:val="nil"/>
          <w:left w:val="nil"/>
          <w:bottom w:val="nil"/>
          <w:right w:val="nil"/>
          <w:between w:val="nil"/>
        </w:pBdr>
        <w:ind w:left="709"/>
        <w:rPr>
          <w:b/>
          <w:color w:val="000000"/>
          <w:lang w:val="es-AR"/>
        </w:rPr>
      </w:pPr>
      <w:r>
        <w:rPr>
          <w:color w:val="000000"/>
          <w:lang w:val="es-AR"/>
        </w:rPr>
        <w:t xml:space="preserve">Sea </w:t>
      </w:r>
      <w:r w:rsidRPr="00DF187C">
        <w:rPr>
          <w:b/>
          <w:color w:val="000000"/>
          <w:lang w:val="es-AR"/>
        </w:rPr>
        <w:t xml:space="preserve">e = </w:t>
      </w:r>
      <w:r>
        <w:rPr>
          <w:b/>
          <w:color w:val="000000"/>
          <w:lang w:val="es-AR"/>
        </w:rPr>
        <w:t>4</w:t>
      </w:r>
      <w:r>
        <w:rPr>
          <w:color w:val="000000"/>
          <w:lang w:val="es-AR"/>
        </w:rPr>
        <w:t xml:space="preserve">, </w:t>
      </w:r>
      <w:r w:rsidRPr="00DF187C">
        <w:rPr>
          <w:b/>
          <w:color w:val="000000"/>
          <w:lang w:val="es-AR"/>
        </w:rPr>
        <w:t>m = 0</w:t>
      </w:r>
      <w:r>
        <w:rPr>
          <w:color w:val="000000"/>
          <w:lang w:val="es-AR"/>
        </w:rPr>
        <w:t xml:space="preserve"> </w:t>
      </w:r>
      <w:r>
        <w:rPr>
          <w:color w:val="000000"/>
          <w:lang w:val="es-AR"/>
        </w:rPr>
        <w:sym w:font="Symbol" w:char="F0AE"/>
      </w:r>
      <w:r>
        <w:rPr>
          <w:color w:val="000000"/>
          <w:lang w:val="es-AR"/>
        </w:rPr>
        <w:t xml:space="preserve"> </w:t>
      </w:r>
      <w:r>
        <w:rPr>
          <w:b/>
          <w:color w:val="000000"/>
          <w:lang w:val="es-AR"/>
        </w:rPr>
        <w:t xml:space="preserve">p(e, </w:t>
      </w:r>
      <w:r w:rsidR="00E43089" w:rsidRPr="00E43089">
        <w:rPr>
          <w:b/>
          <w:color w:val="000000"/>
          <w:lang w:val="es-AR"/>
        </w:rPr>
        <w:t>x</w:t>
      </w:r>
      <w:r w:rsidR="00E43089">
        <w:rPr>
          <w:color w:val="000000"/>
          <w:lang w:val="es-AR"/>
        </w:rPr>
        <w:t xml:space="preserve">, </w:t>
      </w:r>
      <w:r w:rsidR="00E43089" w:rsidRPr="00E43089">
        <w:rPr>
          <w:b/>
          <w:color w:val="000000"/>
          <w:lang w:val="es-AR"/>
        </w:rPr>
        <w:t>avg</w:t>
      </w:r>
      <w:r w:rsidR="00E43089">
        <w:rPr>
          <w:color w:val="000000"/>
          <w:lang w:val="es-AR"/>
        </w:rPr>
        <w:t>(</w:t>
      </w:r>
      <w:r w:rsidR="00E43089" w:rsidRPr="00E43089">
        <w:rPr>
          <w:b/>
          <w:color w:val="000000"/>
          <w:lang w:val="es-AR"/>
        </w:rPr>
        <w:t>x</w:t>
      </w:r>
      <w:r w:rsidR="00E43089">
        <w:rPr>
          <w:color w:val="000000"/>
          <w:lang w:val="es-AR"/>
        </w:rPr>
        <w:t xml:space="preserve">), </w:t>
      </w:r>
      <w:r>
        <w:rPr>
          <w:b/>
          <w:color w:val="000000"/>
          <w:lang w:val="es-AR"/>
        </w:rPr>
        <w:t xml:space="preserve">m) = </w:t>
      </w:r>
    </w:p>
    <w:p w14:paraId="0650B1A8" w14:textId="5125B6EC" w:rsidR="000F7116" w:rsidRPr="00006193" w:rsidRDefault="000F7116" w:rsidP="000F7116">
      <w:pPr>
        <w:pStyle w:val="ListParagraph"/>
        <w:widowControl w:val="0"/>
        <w:pBdr>
          <w:top w:val="nil"/>
          <w:left w:val="nil"/>
          <w:bottom w:val="nil"/>
          <w:right w:val="nil"/>
          <w:between w:val="nil"/>
        </w:pBdr>
        <w:ind w:left="709"/>
        <w:rPr>
          <w:b/>
          <w:color w:val="000000"/>
        </w:rPr>
      </w:pPr>
      <w:r w:rsidRPr="00006193">
        <w:rPr>
          <w:b/>
          <w:color w:val="000000"/>
        </w:rPr>
        <w:t>p(4</w:t>
      </w:r>
      <w:r w:rsidR="00E43089" w:rsidRPr="00006193">
        <w:rPr>
          <w:b/>
          <w:color w:val="000000"/>
        </w:rPr>
        <w:t>, 0, 0</w:t>
      </w:r>
      <w:r w:rsidRPr="00006193">
        <w:rPr>
          <w:b/>
          <w:color w:val="000000"/>
        </w:rPr>
        <w:t xml:space="preserve">, 0) = </w:t>
      </w:r>
      <m:oMath>
        <m:f>
          <m:fPr>
            <m:ctrlPr>
              <w:rPr>
                <w:rFonts w:ascii="Cambria Math" w:hAnsi="Cambria Math"/>
                <w:b/>
                <w:i/>
                <w:color w:val="000000"/>
                <w:lang w:val="es-AR"/>
              </w:rPr>
            </m:ctrlPr>
          </m:fPr>
          <m:num>
            <m:r>
              <m:rPr>
                <m:sty m:val="bi"/>
              </m:rPr>
              <w:rPr>
                <w:rFonts w:ascii="Cambria Math" w:hAnsi="Cambria Math"/>
                <w:color w:val="000000"/>
                <w:lang w:val="es-AR"/>
              </w:rPr>
              <m:t>4</m:t>
            </m:r>
          </m:num>
          <m:den>
            <m:r>
              <m:rPr>
                <m:sty m:val="bi"/>
              </m:rPr>
              <w:rPr>
                <w:rFonts w:ascii="Cambria Math" w:hAnsi="Cambria Math"/>
                <w:color w:val="000000"/>
                <w:lang w:val="es-AR"/>
              </w:rPr>
              <m:t>4</m:t>
            </m:r>
            <m:r>
              <m:rPr>
                <m:sty m:val="bi"/>
              </m:rPr>
              <w:rPr>
                <w:rFonts w:ascii="Cambria Math" w:hAnsi="Cambria Math"/>
                <w:color w:val="000000"/>
              </w:rPr>
              <m:t>+</m:t>
            </m:r>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28</m:t>
                </m:r>
              </m:num>
              <m:den>
                <m:r>
                  <m:rPr>
                    <m:sty m:val="bi"/>
                  </m:rPr>
                  <w:rPr>
                    <w:rFonts w:ascii="Cambria Math" w:hAnsi="Cambria Math"/>
                    <w:color w:val="000000"/>
                    <w:lang w:val="es-AR"/>
                  </w:rPr>
                  <m:t>40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12</m:t>
                </m:r>
              </m:num>
              <m:den>
                <m:r>
                  <m:rPr>
                    <m:sty m:val="bi"/>
                  </m:rPr>
                  <w:rPr>
                    <w:rFonts w:ascii="Cambria Math" w:hAnsi="Cambria Math"/>
                    <w:color w:val="000000"/>
                    <w:lang w:val="es-AR"/>
                  </w:rPr>
                  <m:t>40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oMath>
      <w:r w:rsidRPr="00006193">
        <w:rPr>
          <w:b/>
          <w:color w:val="000000"/>
        </w:rPr>
        <w:t xml:space="preserve">= </w:t>
      </w:r>
      <m:oMath>
        <m:f>
          <m:fPr>
            <m:ctrlPr>
              <w:rPr>
                <w:rFonts w:ascii="Cambria Math" w:hAnsi="Cambria Math"/>
                <w:b/>
                <w:i/>
                <w:color w:val="000000"/>
                <w:lang w:val="es-AR"/>
              </w:rPr>
            </m:ctrlPr>
          </m:fPr>
          <m:num>
            <m:r>
              <m:rPr>
                <m:sty m:val="bi"/>
              </m:rPr>
              <w:rPr>
                <w:rFonts w:ascii="Cambria Math" w:hAnsi="Cambria Math"/>
                <w:color w:val="000000"/>
                <w:lang w:val="es-AR"/>
              </w:rPr>
              <m:t>4</m:t>
            </m:r>
          </m:num>
          <m:den>
            <m:r>
              <m:rPr>
                <m:sty m:val="bi"/>
              </m:rPr>
              <w:rPr>
                <w:rFonts w:ascii="Cambria Math" w:hAnsi="Cambria Math"/>
                <w:color w:val="000000"/>
                <w:lang w:val="es-AR"/>
              </w:rPr>
              <m:t>5</m:t>
            </m:r>
          </m:den>
        </m:f>
      </m:oMath>
      <w:r w:rsidRPr="00006193">
        <w:rPr>
          <w:b/>
          <w:color w:val="000000"/>
        </w:rPr>
        <w:t xml:space="preserve"> = </w:t>
      </w:r>
      <w:r w:rsidRPr="00006193">
        <w:rPr>
          <w:b/>
          <w:color w:val="0070C0"/>
        </w:rPr>
        <w:t>0,8</w:t>
      </w:r>
    </w:p>
    <w:p w14:paraId="42A4A488" w14:textId="77777777" w:rsidR="00006193" w:rsidRDefault="000F7116" w:rsidP="000F7116">
      <w:pPr>
        <w:pStyle w:val="ListParagraph"/>
        <w:widowControl w:val="0"/>
        <w:pBdr>
          <w:top w:val="nil"/>
          <w:left w:val="nil"/>
          <w:bottom w:val="nil"/>
          <w:right w:val="nil"/>
          <w:between w:val="nil"/>
        </w:pBdr>
        <w:ind w:left="709"/>
        <w:rPr>
          <w:b/>
          <w:color w:val="000000"/>
          <w:lang w:val="es-AR"/>
        </w:rPr>
      </w:pPr>
      <w:r>
        <w:rPr>
          <w:color w:val="000000"/>
          <w:lang w:val="es-AR"/>
        </w:rPr>
        <w:t xml:space="preserve">Sea </w:t>
      </w:r>
      <w:r w:rsidRPr="00DF187C">
        <w:rPr>
          <w:b/>
          <w:color w:val="000000"/>
          <w:lang w:val="es-AR"/>
        </w:rPr>
        <w:t xml:space="preserve">e = </w:t>
      </w:r>
      <w:r>
        <w:rPr>
          <w:b/>
          <w:color w:val="000000"/>
          <w:lang w:val="es-AR"/>
        </w:rPr>
        <w:t>10</w:t>
      </w:r>
      <w:r>
        <w:rPr>
          <w:color w:val="000000"/>
          <w:lang w:val="es-AR"/>
        </w:rPr>
        <w:t xml:space="preserve">, </w:t>
      </w:r>
      <w:r w:rsidRPr="00DF187C">
        <w:rPr>
          <w:b/>
          <w:color w:val="000000"/>
          <w:lang w:val="es-AR"/>
        </w:rPr>
        <w:t>m = 0</w:t>
      </w:r>
      <w:r>
        <w:rPr>
          <w:color w:val="000000"/>
          <w:lang w:val="es-AR"/>
        </w:rPr>
        <w:t xml:space="preserve"> </w:t>
      </w:r>
      <w:r>
        <w:rPr>
          <w:color w:val="000000"/>
          <w:lang w:val="es-AR"/>
        </w:rPr>
        <w:sym w:font="Symbol" w:char="F0AE"/>
      </w:r>
      <w:r>
        <w:rPr>
          <w:color w:val="000000"/>
          <w:lang w:val="es-AR"/>
        </w:rPr>
        <w:t xml:space="preserve"> </w:t>
      </w:r>
      <w:r>
        <w:rPr>
          <w:b/>
          <w:color w:val="000000"/>
          <w:lang w:val="es-AR"/>
        </w:rPr>
        <w:t xml:space="preserve">p(e, </w:t>
      </w:r>
      <w:r w:rsidR="00E43089" w:rsidRPr="00E43089">
        <w:rPr>
          <w:b/>
          <w:color w:val="000000"/>
          <w:lang w:val="es-AR"/>
        </w:rPr>
        <w:t>x</w:t>
      </w:r>
      <w:r w:rsidR="00E43089">
        <w:rPr>
          <w:color w:val="000000"/>
          <w:lang w:val="es-AR"/>
        </w:rPr>
        <w:t xml:space="preserve">, </w:t>
      </w:r>
      <w:r w:rsidR="00E43089" w:rsidRPr="00E43089">
        <w:rPr>
          <w:b/>
          <w:color w:val="000000"/>
          <w:lang w:val="es-AR"/>
        </w:rPr>
        <w:t>avg</w:t>
      </w:r>
      <w:r w:rsidR="00E43089">
        <w:rPr>
          <w:color w:val="000000"/>
          <w:lang w:val="es-AR"/>
        </w:rPr>
        <w:t>(</w:t>
      </w:r>
      <w:r w:rsidR="00E43089" w:rsidRPr="00E43089">
        <w:rPr>
          <w:b/>
          <w:color w:val="000000"/>
          <w:lang w:val="es-AR"/>
        </w:rPr>
        <w:t>x</w:t>
      </w:r>
      <w:r w:rsidR="00E43089">
        <w:rPr>
          <w:color w:val="000000"/>
          <w:lang w:val="es-AR"/>
        </w:rPr>
        <w:t xml:space="preserve">), </w:t>
      </w:r>
      <w:r>
        <w:rPr>
          <w:b/>
          <w:color w:val="000000"/>
          <w:lang w:val="es-AR"/>
        </w:rPr>
        <w:t xml:space="preserve">m) = </w:t>
      </w:r>
    </w:p>
    <w:p w14:paraId="00605643" w14:textId="01D116BA" w:rsidR="000F7116" w:rsidRPr="00006193" w:rsidRDefault="000F7116" w:rsidP="000F7116">
      <w:pPr>
        <w:pStyle w:val="ListParagraph"/>
        <w:widowControl w:val="0"/>
        <w:pBdr>
          <w:top w:val="nil"/>
          <w:left w:val="nil"/>
          <w:bottom w:val="nil"/>
          <w:right w:val="nil"/>
          <w:between w:val="nil"/>
        </w:pBdr>
        <w:ind w:left="709"/>
        <w:rPr>
          <w:b/>
          <w:color w:val="000000"/>
        </w:rPr>
      </w:pPr>
      <w:r w:rsidRPr="00006193">
        <w:rPr>
          <w:b/>
          <w:color w:val="000000"/>
        </w:rPr>
        <w:t>p(10</w:t>
      </w:r>
      <w:r w:rsidR="00E43089" w:rsidRPr="00006193">
        <w:rPr>
          <w:b/>
          <w:color w:val="000000"/>
        </w:rPr>
        <w:t>, 0, 0</w:t>
      </w:r>
      <w:r w:rsidRPr="00006193">
        <w:rPr>
          <w:b/>
          <w:color w:val="000000"/>
        </w:rPr>
        <w:t xml:space="preserve">, 0) = </w:t>
      </w:r>
      <m:oMath>
        <m:f>
          <m:fPr>
            <m:ctrlPr>
              <w:rPr>
                <w:rFonts w:ascii="Cambria Math" w:hAnsi="Cambria Math"/>
                <w:b/>
                <w:i/>
                <w:color w:val="000000"/>
                <w:lang w:val="es-AR"/>
              </w:rPr>
            </m:ctrlPr>
          </m:fPr>
          <m:num>
            <m:r>
              <m:rPr>
                <m:sty m:val="bi"/>
              </m:rPr>
              <w:rPr>
                <w:rFonts w:ascii="Cambria Math" w:hAnsi="Cambria Math"/>
                <w:color w:val="000000"/>
                <w:lang w:val="es-AR"/>
              </w:rPr>
              <m:t>10</m:t>
            </m:r>
          </m:num>
          <m:den>
            <m:r>
              <m:rPr>
                <m:sty m:val="bi"/>
              </m:rPr>
              <w:rPr>
                <w:rFonts w:ascii="Cambria Math" w:hAnsi="Cambria Math"/>
                <w:color w:val="000000"/>
                <w:lang w:val="es-AR"/>
              </w:rPr>
              <m:t>10</m:t>
            </m:r>
            <m:r>
              <m:rPr>
                <m:sty m:val="bi"/>
              </m:rPr>
              <w:rPr>
                <w:rFonts w:ascii="Cambria Math" w:hAnsi="Cambria Math"/>
                <w:color w:val="000000"/>
              </w:rPr>
              <m:t>+</m:t>
            </m:r>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70</m:t>
                </m:r>
              </m:num>
              <m:den>
                <m:r>
                  <m:rPr>
                    <m:sty m:val="bi"/>
                  </m:rPr>
                  <w:rPr>
                    <w:rFonts w:ascii="Cambria Math" w:hAnsi="Cambria Math"/>
                    <w:color w:val="000000"/>
                    <w:lang w:val="es-AR"/>
                  </w:rPr>
                  <m:t>100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30</m:t>
                </m:r>
              </m:num>
              <m:den>
                <m:r>
                  <m:rPr>
                    <m:sty m:val="bi"/>
                  </m:rPr>
                  <w:rPr>
                    <w:rFonts w:ascii="Cambria Math" w:hAnsi="Cambria Math"/>
                    <w:color w:val="000000"/>
                    <w:lang w:val="es-AR"/>
                  </w:rPr>
                  <m:t>100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oMath>
      <w:r w:rsidRPr="00006193">
        <w:rPr>
          <w:b/>
          <w:color w:val="000000"/>
        </w:rPr>
        <w:t xml:space="preserve"> = </w:t>
      </w:r>
      <w:r w:rsidRPr="00006193">
        <w:rPr>
          <w:b/>
          <w:color w:val="0070C0"/>
        </w:rPr>
        <w:t>0,909</w:t>
      </w:r>
    </w:p>
    <w:p w14:paraId="0CDB3B7E" w14:textId="77777777" w:rsidR="00006193" w:rsidRDefault="00E43089" w:rsidP="00E43089">
      <w:pPr>
        <w:pStyle w:val="ListParagraph"/>
        <w:widowControl w:val="0"/>
        <w:pBdr>
          <w:top w:val="nil"/>
          <w:left w:val="nil"/>
          <w:bottom w:val="nil"/>
          <w:right w:val="nil"/>
          <w:between w:val="nil"/>
        </w:pBdr>
        <w:ind w:left="709"/>
        <w:rPr>
          <w:b/>
          <w:color w:val="000000"/>
          <w:lang w:val="es-AR"/>
        </w:rPr>
      </w:pPr>
      <w:r>
        <w:rPr>
          <w:color w:val="000000"/>
          <w:lang w:val="es-AR"/>
        </w:rPr>
        <w:t xml:space="preserve">Sea </w:t>
      </w:r>
      <w:r w:rsidRPr="00DF187C">
        <w:rPr>
          <w:b/>
          <w:color w:val="000000"/>
          <w:lang w:val="es-AR"/>
        </w:rPr>
        <w:t>e = 1</w:t>
      </w:r>
      <w:r>
        <w:rPr>
          <w:color w:val="000000"/>
          <w:lang w:val="es-AR"/>
        </w:rPr>
        <w:t xml:space="preserve">, </w:t>
      </w:r>
      <w:r w:rsidRPr="00DF187C">
        <w:rPr>
          <w:b/>
          <w:color w:val="000000"/>
          <w:lang w:val="es-AR"/>
        </w:rPr>
        <w:t>m = 0</w:t>
      </w:r>
      <w:r w:rsidRPr="00E43089">
        <w:rPr>
          <w:color w:val="000000"/>
          <w:lang w:val="es-AR"/>
        </w:rPr>
        <w:t>,</w:t>
      </w:r>
      <w:r>
        <w:rPr>
          <w:b/>
          <w:color w:val="000000"/>
          <w:lang w:val="es-AR"/>
        </w:rPr>
        <w:t xml:space="preserve"> x = 1</w:t>
      </w:r>
      <w:r>
        <w:rPr>
          <w:color w:val="000000"/>
          <w:lang w:val="es-AR"/>
        </w:rPr>
        <w:t xml:space="preserve">, </w:t>
      </w:r>
      <w:r>
        <w:rPr>
          <w:b/>
          <w:color w:val="000000"/>
          <w:lang w:val="es-AR"/>
        </w:rPr>
        <w:t>avg</w:t>
      </w:r>
      <w:r>
        <w:rPr>
          <w:color w:val="000000"/>
          <w:lang w:val="es-AR"/>
        </w:rPr>
        <w:t>(</w:t>
      </w:r>
      <w:r>
        <w:rPr>
          <w:b/>
          <w:color w:val="000000"/>
          <w:lang w:val="es-AR"/>
        </w:rPr>
        <w:t>x</w:t>
      </w:r>
      <w:r>
        <w:rPr>
          <w:color w:val="000000"/>
          <w:lang w:val="es-AR"/>
        </w:rPr>
        <w:t xml:space="preserve">) = </w:t>
      </w:r>
      <w:r w:rsidRPr="00E43089">
        <w:rPr>
          <w:b/>
          <w:color w:val="000000"/>
          <w:lang w:val="es-AR"/>
        </w:rPr>
        <w:t>0.5</w:t>
      </w:r>
      <w:r>
        <w:rPr>
          <w:color w:val="000000"/>
          <w:lang w:val="es-AR"/>
        </w:rPr>
        <w:t xml:space="preserve"> </w:t>
      </w:r>
      <w:r>
        <w:rPr>
          <w:color w:val="000000"/>
          <w:lang w:val="es-AR"/>
        </w:rPr>
        <w:sym w:font="Symbol" w:char="F0AE"/>
      </w:r>
      <w:r>
        <w:rPr>
          <w:color w:val="000000"/>
          <w:lang w:val="es-AR"/>
        </w:rPr>
        <w:t xml:space="preserve"> </w:t>
      </w:r>
      <w:r>
        <w:rPr>
          <w:b/>
          <w:color w:val="000000"/>
          <w:lang w:val="es-AR"/>
        </w:rPr>
        <w:t>p(e</w:t>
      </w:r>
      <w:r w:rsidRPr="00E43089">
        <w:rPr>
          <w:color w:val="000000"/>
          <w:lang w:val="es-AR"/>
        </w:rPr>
        <w:t>,</w:t>
      </w:r>
      <w:r>
        <w:rPr>
          <w:b/>
          <w:color w:val="000000"/>
          <w:lang w:val="es-AR"/>
        </w:rPr>
        <w:t xml:space="preserve"> </w:t>
      </w:r>
      <w:r w:rsidRPr="00E43089">
        <w:rPr>
          <w:b/>
          <w:color w:val="000000"/>
          <w:lang w:val="es-AR"/>
        </w:rPr>
        <w:t>x</w:t>
      </w:r>
      <w:r>
        <w:rPr>
          <w:color w:val="000000"/>
          <w:lang w:val="es-AR"/>
        </w:rPr>
        <w:t xml:space="preserve">, </w:t>
      </w:r>
      <w:r w:rsidRPr="00E43089">
        <w:rPr>
          <w:b/>
          <w:color w:val="000000"/>
          <w:lang w:val="es-AR"/>
        </w:rPr>
        <w:t>avg</w:t>
      </w:r>
      <w:r>
        <w:rPr>
          <w:color w:val="000000"/>
          <w:lang w:val="es-AR"/>
        </w:rPr>
        <w:t>(</w:t>
      </w:r>
      <w:r w:rsidRPr="00E43089">
        <w:rPr>
          <w:b/>
          <w:color w:val="000000"/>
          <w:lang w:val="es-AR"/>
        </w:rPr>
        <w:t>x</w:t>
      </w:r>
      <w:r>
        <w:rPr>
          <w:color w:val="000000"/>
          <w:lang w:val="es-AR"/>
        </w:rPr>
        <w:t xml:space="preserve">), </w:t>
      </w:r>
      <w:r>
        <w:rPr>
          <w:b/>
          <w:color w:val="000000"/>
          <w:lang w:val="es-AR"/>
        </w:rPr>
        <w:t xml:space="preserve">m) = </w:t>
      </w:r>
    </w:p>
    <w:p w14:paraId="38350114" w14:textId="45CFEDC1" w:rsidR="00E43089" w:rsidRPr="00006193" w:rsidRDefault="00E43089" w:rsidP="00E43089">
      <w:pPr>
        <w:pStyle w:val="ListParagraph"/>
        <w:widowControl w:val="0"/>
        <w:pBdr>
          <w:top w:val="nil"/>
          <w:left w:val="nil"/>
          <w:bottom w:val="nil"/>
          <w:right w:val="nil"/>
          <w:between w:val="nil"/>
        </w:pBdr>
        <w:ind w:left="709"/>
        <w:rPr>
          <w:b/>
          <w:color w:val="000000"/>
        </w:rPr>
      </w:pPr>
      <w:r w:rsidRPr="00006193">
        <w:rPr>
          <w:b/>
          <w:color w:val="000000"/>
        </w:rPr>
        <w:t>p(1</w:t>
      </w:r>
      <w:r w:rsidRPr="00006193">
        <w:rPr>
          <w:color w:val="000000"/>
        </w:rPr>
        <w:t>,</w:t>
      </w:r>
      <w:r w:rsidRPr="00006193">
        <w:rPr>
          <w:b/>
          <w:color w:val="000000"/>
        </w:rPr>
        <w:t xml:space="preserve"> 1</w:t>
      </w:r>
      <w:r w:rsidRPr="00006193">
        <w:rPr>
          <w:color w:val="000000"/>
        </w:rPr>
        <w:t>,</w:t>
      </w:r>
      <w:r w:rsidRPr="00006193">
        <w:rPr>
          <w:b/>
          <w:color w:val="000000"/>
        </w:rPr>
        <w:t xml:space="preserve"> </w:t>
      </w:r>
      <w:r w:rsidR="009D4A55">
        <w:rPr>
          <w:b/>
          <w:color w:val="000000"/>
        </w:rPr>
        <w:t>1</w:t>
      </w:r>
      <w:r w:rsidR="006671EC" w:rsidRPr="00006193">
        <w:rPr>
          <w:color w:val="000000"/>
        </w:rPr>
        <w:t>,</w:t>
      </w:r>
      <w:r w:rsidR="006671EC" w:rsidRPr="00006193">
        <w:rPr>
          <w:b/>
          <w:color w:val="000000"/>
        </w:rPr>
        <w:t xml:space="preserve"> 0</w:t>
      </w:r>
      <w:r w:rsidRPr="00006193">
        <w:rPr>
          <w:b/>
          <w:color w:val="000000"/>
        </w:rPr>
        <w:t xml:space="preserve">) = </w:t>
      </w:r>
      <m:oMath>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1</m:t>
            </m:r>
            <m:r>
              <m:rPr>
                <m:sty m:val="bi"/>
              </m:rPr>
              <w:rPr>
                <w:rFonts w:ascii="Cambria Math" w:hAnsi="Cambria Math"/>
                <w:color w:val="000000"/>
              </w:rPr>
              <m:t>+</m:t>
            </m:r>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1</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1</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oMath>
      <w:r w:rsidRPr="00006193">
        <w:rPr>
          <w:b/>
          <w:color w:val="000000"/>
        </w:rPr>
        <w:t xml:space="preserve"> = </w:t>
      </w:r>
      <m:oMath>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2</m:t>
            </m:r>
          </m:den>
        </m:f>
      </m:oMath>
      <w:r w:rsidRPr="00006193">
        <w:rPr>
          <w:b/>
          <w:color w:val="000000"/>
        </w:rPr>
        <w:t xml:space="preserve"> = </w:t>
      </w:r>
      <w:r w:rsidRPr="00006193">
        <w:rPr>
          <w:b/>
          <w:color w:val="0070C0"/>
        </w:rPr>
        <w:t>0,</w:t>
      </w:r>
      <w:r w:rsidR="009D4A55">
        <w:rPr>
          <w:b/>
          <w:color w:val="0070C0"/>
        </w:rPr>
        <w:t>7</w:t>
      </w:r>
      <w:r w:rsidRPr="00006193">
        <w:rPr>
          <w:b/>
          <w:color w:val="0070C0"/>
        </w:rPr>
        <w:t>5</w:t>
      </w:r>
    </w:p>
    <w:p w14:paraId="54E0ECAA" w14:textId="77777777" w:rsidR="009D4A55" w:rsidRDefault="00E43089" w:rsidP="00E43089">
      <w:pPr>
        <w:pStyle w:val="ListParagraph"/>
        <w:widowControl w:val="0"/>
        <w:pBdr>
          <w:top w:val="nil"/>
          <w:left w:val="nil"/>
          <w:bottom w:val="nil"/>
          <w:right w:val="nil"/>
          <w:between w:val="nil"/>
        </w:pBdr>
        <w:ind w:left="709"/>
        <w:rPr>
          <w:b/>
          <w:color w:val="000000"/>
          <w:lang w:val="es-AR"/>
        </w:rPr>
      </w:pPr>
      <w:r>
        <w:rPr>
          <w:color w:val="000000"/>
          <w:lang w:val="es-AR"/>
        </w:rPr>
        <w:t xml:space="preserve">Sea </w:t>
      </w:r>
      <w:r w:rsidRPr="00DF187C">
        <w:rPr>
          <w:b/>
          <w:color w:val="000000"/>
          <w:lang w:val="es-AR"/>
        </w:rPr>
        <w:t xml:space="preserve">e = </w:t>
      </w:r>
      <w:r>
        <w:rPr>
          <w:b/>
          <w:color w:val="000000"/>
          <w:lang w:val="es-AR"/>
        </w:rPr>
        <w:t>2</w:t>
      </w:r>
      <w:r>
        <w:rPr>
          <w:color w:val="000000"/>
          <w:lang w:val="es-AR"/>
        </w:rPr>
        <w:t xml:space="preserve">, </w:t>
      </w:r>
      <w:r w:rsidRPr="00DF187C">
        <w:rPr>
          <w:b/>
          <w:color w:val="000000"/>
          <w:lang w:val="es-AR"/>
        </w:rPr>
        <w:t>m = 0</w:t>
      </w:r>
      <w:r w:rsidR="006671EC" w:rsidRPr="00E43089">
        <w:rPr>
          <w:color w:val="000000"/>
          <w:lang w:val="es-AR"/>
        </w:rPr>
        <w:t>,</w:t>
      </w:r>
      <w:r w:rsidR="006671EC">
        <w:rPr>
          <w:b/>
          <w:color w:val="000000"/>
          <w:lang w:val="es-AR"/>
        </w:rPr>
        <w:t xml:space="preserve"> x = 2</w:t>
      </w:r>
      <w:r w:rsidR="006671EC">
        <w:rPr>
          <w:color w:val="000000"/>
          <w:lang w:val="es-AR"/>
        </w:rPr>
        <w:t xml:space="preserve">, </w:t>
      </w:r>
      <w:r w:rsidR="006671EC">
        <w:rPr>
          <w:b/>
          <w:color w:val="000000"/>
          <w:lang w:val="es-AR"/>
        </w:rPr>
        <w:t>avg</w:t>
      </w:r>
      <w:r w:rsidR="006671EC">
        <w:rPr>
          <w:color w:val="000000"/>
          <w:lang w:val="es-AR"/>
        </w:rPr>
        <w:t>(</w:t>
      </w:r>
      <w:r w:rsidR="006671EC">
        <w:rPr>
          <w:b/>
          <w:color w:val="000000"/>
          <w:lang w:val="es-AR"/>
        </w:rPr>
        <w:t>x</w:t>
      </w:r>
      <w:r w:rsidR="006671EC">
        <w:rPr>
          <w:color w:val="000000"/>
          <w:lang w:val="es-AR"/>
        </w:rPr>
        <w:t xml:space="preserve">) = </w:t>
      </w:r>
      <w:r w:rsidR="006671EC">
        <w:rPr>
          <w:b/>
          <w:color w:val="000000"/>
          <w:lang w:val="es-AR"/>
        </w:rPr>
        <w:t>1</w:t>
      </w:r>
      <w:r w:rsidR="006671EC">
        <w:rPr>
          <w:color w:val="000000"/>
          <w:lang w:val="es-AR"/>
        </w:rPr>
        <w:t xml:space="preserve"> </w:t>
      </w:r>
      <w:r>
        <w:rPr>
          <w:color w:val="000000"/>
          <w:lang w:val="es-AR"/>
        </w:rPr>
        <w:t xml:space="preserve"> </w:t>
      </w:r>
      <w:r>
        <w:rPr>
          <w:color w:val="000000"/>
          <w:lang w:val="es-AR"/>
        </w:rPr>
        <w:sym w:font="Symbol" w:char="F0AE"/>
      </w:r>
      <w:r>
        <w:rPr>
          <w:color w:val="000000"/>
          <w:lang w:val="es-AR"/>
        </w:rPr>
        <w:t xml:space="preserve"> </w:t>
      </w:r>
      <w:r>
        <w:rPr>
          <w:b/>
          <w:color w:val="000000"/>
          <w:lang w:val="es-AR"/>
        </w:rPr>
        <w:t>p(e</w:t>
      </w:r>
      <w:r w:rsidRPr="006671EC">
        <w:rPr>
          <w:color w:val="000000"/>
          <w:lang w:val="es-AR"/>
        </w:rPr>
        <w:t>,</w:t>
      </w:r>
      <w:r>
        <w:rPr>
          <w:b/>
          <w:color w:val="000000"/>
          <w:lang w:val="es-AR"/>
        </w:rPr>
        <w:t xml:space="preserve"> </w:t>
      </w:r>
      <w:r w:rsidR="006671EC" w:rsidRPr="00E43089">
        <w:rPr>
          <w:b/>
          <w:color w:val="000000"/>
          <w:lang w:val="es-AR"/>
        </w:rPr>
        <w:t>x</w:t>
      </w:r>
      <w:r w:rsidR="006671EC">
        <w:rPr>
          <w:color w:val="000000"/>
          <w:lang w:val="es-AR"/>
        </w:rPr>
        <w:t xml:space="preserve">, </w:t>
      </w:r>
      <w:r w:rsidR="006671EC" w:rsidRPr="00E43089">
        <w:rPr>
          <w:b/>
          <w:color w:val="000000"/>
          <w:lang w:val="es-AR"/>
        </w:rPr>
        <w:t>avg</w:t>
      </w:r>
      <w:r w:rsidR="006671EC">
        <w:rPr>
          <w:color w:val="000000"/>
          <w:lang w:val="es-AR"/>
        </w:rPr>
        <w:t>(</w:t>
      </w:r>
      <w:r w:rsidR="006671EC" w:rsidRPr="00E43089">
        <w:rPr>
          <w:b/>
          <w:color w:val="000000"/>
          <w:lang w:val="es-AR"/>
        </w:rPr>
        <w:t>x</w:t>
      </w:r>
      <w:r w:rsidR="006671EC">
        <w:rPr>
          <w:color w:val="000000"/>
          <w:lang w:val="es-AR"/>
        </w:rPr>
        <w:t xml:space="preserve">), </w:t>
      </w:r>
      <w:r>
        <w:rPr>
          <w:b/>
          <w:color w:val="000000"/>
          <w:lang w:val="es-AR"/>
        </w:rPr>
        <w:t xml:space="preserve">m) = </w:t>
      </w:r>
    </w:p>
    <w:p w14:paraId="647733C8" w14:textId="145DAD3C" w:rsidR="00E43089" w:rsidRPr="009D4A55" w:rsidRDefault="00E43089" w:rsidP="00E43089">
      <w:pPr>
        <w:pStyle w:val="ListParagraph"/>
        <w:widowControl w:val="0"/>
        <w:pBdr>
          <w:top w:val="nil"/>
          <w:left w:val="nil"/>
          <w:bottom w:val="nil"/>
          <w:right w:val="nil"/>
          <w:between w:val="nil"/>
        </w:pBdr>
        <w:ind w:left="709"/>
        <w:rPr>
          <w:b/>
          <w:color w:val="000000"/>
        </w:rPr>
      </w:pPr>
      <w:r w:rsidRPr="009D4A55">
        <w:rPr>
          <w:b/>
          <w:color w:val="000000"/>
        </w:rPr>
        <w:t>p(2</w:t>
      </w:r>
      <w:r w:rsidR="006671EC" w:rsidRPr="009D4A55">
        <w:rPr>
          <w:color w:val="000000"/>
        </w:rPr>
        <w:t>,</w:t>
      </w:r>
      <w:r w:rsidR="006671EC" w:rsidRPr="009D4A55">
        <w:rPr>
          <w:b/>
          <w:color w:val="000000"/>
        </w:rPr>
        <w:t xml:space="preserve"> 2</w:t>
      </w:r>
      <w:r w:rsidR="006671EC" w:rsidRPr="009D4A55">
        <w:rPr>
          <w:color w:val="000000"/>
        </w:rPr>
        <w:t>,</w:t>
      </w:r>
      <w:r w:rsidR="006671EC" w:rsidRPr="009D4A55">
        <w:rPr>
          <w:b/>
          <w:color w:val="000000"/>
        </w:rPr>
        <w:t xml:space="preserve"> 1</w:t>
      </w:r>
      <w:r w:rsidRPr="009D4A55">
        <w:rPr>
          <w:color w:val="000000"/>
        </w:rPr>
        <w:t>,</w:t>
      </w:r>
      <w:r w:rsidRPr="009D4A55">
        <w:rPr>
          <w:b/>
          <w:color w:val="000000"/>
        </w:rPr>
        <w:t xml:space="preserve"> 0) = </w:t>
      </w:r>
      <m:oMath>
        <m:f>
          <m:fPr>
            <m:ctrlPr>
              <w:rPr>
                <w:rFonts w:ascii="Cambria Math" w:hAnsi="Cambria Math"/>
                <w:b/>
                <w:i/>
                <w:color w:val="000000"/>
                <w:lang w:val="es-AR"/>
              </w:rPr>
            </m:ctrlPr>
          </m:fPr>
          <m:num>
            <m:r>
              <m:rPr>
                <m:sty m:val="bi"/>
              </m:rPr>
              <w:rPr>
                <w:rFonts w:ascii="Cambria Math" w:hAnsi="Cambria Math"/>
                <w:color w:val="000000"/>
                <w:lang w:val="es-AR"/>
              </w:rPr>
              <m:t>2</m:t>
            </m:r>
          </m:num>
          <m:den>
            <m:r>
              <m:rPr>
                <m:sty m:val="bi"/>
              </m:rPr>
              <w:rPr>
                <w:rFonts w:ascii="Cambria Math" w:hAnsi="Cambria Math"/>
                <w:color w:val="000000"/>
                <w:lang w:val="es-AR"/>
              </w:rPr>
              <m:t>2</m:t>
            </m:r>
            <m:r>
              <m:rPr>
                <m:sty m:val="bi"/>
              </m:rPr>
              <w:rPr>
                <w:rFonts w:ascii="Cambria Math" w:hAnsi="Cambria Math"/>
                <w:color w:val="000000"/>
              </w:rPr>
              <m:t>+</m:t>
            </m:r>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14</m:t>
                </m:r>
              </m:num>
              <m:den>
                <m:r>
                  <m:rPr>
                    <m:sty m:val="bi"/>
                  </m:rPr>
                  <w:rPr>
                    <w:rFonts w:ascii="Cambria Math" w:hAnsi="Cambria Math"/>
                    <w:color w:val="000000"/>
                    <w:lang w:val="es-AR"/>
                  </w:rPr>
                  <m:t>20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2</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6</m:t>
                </m:r>
              </m:num>
              <m:den>
                <m:r>
                  <m:rPr>
                    <m:sty m:val="bi"/>
                  </m:rPr>
                  <w:rPr>
                    <w:rFonts w:ascii="Cambria Math" w:hAnsi="Cambria Math"/>
                    <w:color w:val="000000"/>
                    <w:lang w:val="es-AR"/>
                  </w:rPr>
                  <m:t>20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1</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oMath>
      <w:r w:rsidRPr="009D4A55">
        <w:rPr>
          <w:b/>
          <w:color w:val="000000"/>
        </w:rPr>
        <w:t xml:space="preserve"> = </w:t>
      </w:r>
      <w:r w:rsidRPr="009D4A55">
        <w:rPr>
          <w:b/>
          <w:color w:val="0070C0"/>
        </w:rPr>
        <w:t>0,</w:t>
      </w:r>
      <w:r w:rsidR="009D4A55" w:rsidRPr="009D4A55">
        <w:rPr>
          <w:b/>
          <w:color w:val="0070C0"/>
        </w:rPr>
        <w:t>8722</w:t>
      </w:r>
    </w:p>
    <w:p w14:paraId="4A059965" w14:textId="591528D9" w:rsidR="00277D83" w:rsidRDefault="00E43089" w:rsidP="00277D83">
      <w:pPr>
        <w:pStyle w:val="ListParagraph"/>
        <w:widowControl w:val="0"/>
        <w:pBdr>
          <w:top w:val="nil"/>
          <w:left w:val="nil"/>
          <w:bottom w:val="nil"/>
          <w:right w:val="nil"/>
          <w:between w:val="nil"/>
        </w:pBdr>
        <w:ind w:left="709"/>
        <w:rPr>
          <w:b/>
          <w:color w:val="000000"/>
          <w:lang w:val="es-AR"/>
        </w:rPr>
      </w:pPr>
      <w:r>
        <w:rPr>
          <w:color w:val="000000"/>
          <w:lang w:val="es-AR"/>
        </w:rPr>
        <w:t xml:space="preserve">Sea </w:t>
      </w:r>
      <w:r w:rsidRPr="00DF187C">
        <w:rPr>
          <w:b/>
          <w:color w:val="000000"/>
          <w:lang w:val="es-AR"/>
        </w:rPr>
        <w:t xml:space="preserve">e = </w:t>
      </w:r>
      <w:r>
        <w:rPr>
          <w:b/>
          <w:color w:val="000000"/>
          <w:lang w:val="es-AR"/>
        </w:rPr>
        <w:t>4</w:t>
      </w:r>
      <w:r>
        <w:rPr>
          <w:color w:val="000000"/>
          <w:lang w:val="es-AR"/>
        </w:rPr>
        <w:t xml:space="preserve">, </w:t>
      </w:r>
      <w:r w:rsidRPr="00DF187C">
        <w:rPr>
          <w:b/>
          <w:color w:val="000000"/>
          <w:lang w:val="es-AR"/>
        </w:rPr>
        <w:t>m = 0</w:t>
      </w:r>
      <w:r w:rsidR="00277D83">
        <w:rPr>
          <w:color w:val="000000"/>
          <w:lang w:val="es-AR"/>
        </w:rPr>
        <w:t>,</w:t>
      </w:r>
      <w:r>
        <w:rPr>
          <w:color w:val="000000"/>
          <w:lang w:val="es-AR"/>
        </w:rPr>
        <w:t xml:space="preserve"> </w:t>
      </w:r>
      <w:r w:rsidR="00277D83">
        <w:rPr>
          <w:b/>
          <w:color w:val="000000"/>
          <w:lang w:val="es-AR"/>
        </w:rPr>
        <w:t>x = 2</w:t>
      </w:r>
      <w:r w:rsidR="00277D83">
        <w:rPr>
          <w:color w:val="000000"/>
          <w:lang w:val="es-AR"/>
        </w:rPr>
        <w:t xml:space="preserve">, </w:t>
      </w:r>
      <w:r w:rsidR="00277D83">
        <w:rPr>
          <w:b/>
          <w:color w:val="000000"/>
          <w:lang w:val="es-AR"/>
        </w:rPr>
        <w:t>avg</w:t>
      </w:r>
      <w:r w:rsidR="00277D83">
        <w:rPr>
          <w:color w:val="000000"/>
          <w:lang w:val="es-AR"/>
        </w:rPr>
        <w:t>(</w:t>
      </w:r>
      <w:r w:rsidR="00277D83">
        <w:rPr>
          <w:b/>
          <w:color w:val="000000"/>
          <w:lang w:val="es-AR"/>
        </w:rPr>
        <w:t>x</w:t>
      </w:r>
      <w:r w:rsidR="00277D83">
        <w:rPr>
          <w:color w:val="000000"/>
          <w:lang w:val="es-AR"/>
        </w:rPr>
        <w:t xml:space="preserve">) = </w:t>
      </w:r>
      <w:r w:rsidR="00277D83">
        <w:rPr>
          <w:b/>
          <w:color w:val="000000"/>
          <w:lang w:val="es-AR"/>
        </w:rPr>
        <w:t>2</w:t>
      </w:r>
      <w:r w:rsidR="00277D83">
        <w:rPr>
          <w:color w:val="000000"/>
          <w:lang w:val="es-AR"/>
        </w:rPr>
        <w:t xml:space="preserve">  </w:t>
      </w:r>
      <w:r w:rsidR="00277D83">
        <w:rPr>
          <w:color w:val="000000"/>
          <w:lang w:val="es-AR"/>
        </w:rPr>
        <w:sym w:font="Symbol" w:char="F0AE"/>
      </w:r>
      <w:r w:rsidR="00277D83">
        <w:rPr>
          <w:color w:val="000000"/>
          <w:lang w:val="es-AR"/>
        </w:rPr>
        <w:t xml:space="preserve"> </w:t>
      </w:r>
      <w:r w:rsidR="00277D83">
        <w:rPr>
          <w:b/>
          <w:color w:val="000000"/>
          <w:lang w:val="es-AR"/>
        </w:rPr>
        <w:t>p(e</w:t>
      </w:r>
      <w:r w:rsidR="00277D83" w:rsidRPr="006671EC">
        <w:rPr>
          <w:color w:val="000000"/>
          <w:lang w:val="es-AR"/>
        </w:rPr>
        <w:t>,</w:t>
      </w:r>
      <w:r w:rsidR="00277D83">
        <w:rPr>
          <w:b/>
          <w:color w:val="000000"/>
          <w:lang w:val="es-AR"/>
        </w:rPr>
        <w:t xml:space="preserve"> </w:t>
      </w:r>
      <w:r w:rsidR="00277D83" w:rsidRPr="00E43089">
        <w:rPr>
          <w:b/>
          <w:color w:val="000000"/>
          <w:lang w:val="es-AR"/>
        </w:rPr>
        <w:t>x</w:t>
      </w:r>
      <w:r w:rsidR="00277D83">
        <w:rPr>
          <w:color w:val="000000"/>
          <w:lang w:val="es-AR"/>
        </w:rPr>
        <w:t xml:space="preserve">, </w:t>
      </w:r>
      <w:r w:rsidR="00277D83" w:rsidRPr="00E43089">
        <w:rPr>
          <w:b/>
          <w:color w:val="000000"/>
          <w:lang w:val="es-AR"/>
        </w:rPr>
        <w:t>avg</w:t>
      </w:r>
      <w:r w:rsidR="00277D83">
        <w:rPr>
          <w:color w:val="000000"/>
          <w:lang w:val="es-AR"/>
        </w:rPr>
        <w:t>(</w:t>
      </w:r>
      <w:r w:rsidR="00277D83" w:rsidRPr="00E43089">
        <w:rPr>
          <w:b/>
          <w:color w:val="000000"/>
          <w:lang w:val="es-AR"/>
        </w:rPr>
        <w:t>x</w:t>
      </w:r>
      <w:r w:rsidR="00277D83">
        <w:rPr>
          <w:color w:val="000000"/>
          <w:lang w:val="es-AR"/>
        </w:rPr>
        <w:t xml:space="preserve">), </w:t>
      </w:r>
      <w:r w:rsidR="00277D83">
        <w:rPr>
          <w:b/>
          <w:color w:val="000000"/>
          <w:lang w:val="es-AR"/>
        </w:rPr>
        <w:t xml:space="preserve">m) = </w:t>
      </w:r>
    </w:p>
    <w:p w14:paraId="4C0A5F7D" w14:textId="194A25AC" w:rsidR="00E43089" w:rsidRPr="00A47151" w:rsidRDefault="00A47151" w:rsidP="00E43089">
      <w:pPr>
        <w:pStyle w:val="ListParagraph"/>
        <w:widowControl w:val="0"/>
        <w:pBdr>
          <w:top w:val="nil"/>
          <w:left w:val="nil"/>
          <w:bottom w:val="nil"/>
          <w:right w:val="nil"/>
          <w:between w:val="nil"/>
        </w:pBdr>
        <w:ind w:left="709"/>
        <w:rPr>
          <w:b/>
          <w:color w:val="000000"/>
        </w:rPr>
      </w:pPr>
      <w:r w:rsidRPr="00A47151">
        <w:rPr>
          <w:b/>
          <w:color w:val="000000"/>
        </w:rPr>
        <w:t>p(</w:t>
      </w:r>
      <w:r>
        <w:rPr>
          <w:b/>
          <w:color w:val="000000"/>
        </w:rPr>
        <w:t>4</w:t>
      </w:r>
      <w:r w:rsidRPr="00A47151">
        <w:rPr>
          <w:color w:val="000000"/>
        </w:rPr>
        <w:t>,</w:t>
      </w:r>
      <w:r w:rsidRPr="00A47151">
        <w:rPr>
          <w:b/>
          <w:color w:val="000000"/>
        </w:rPr>
        <w:t xml:space="preserve"> 2</w:t>
      </w:r>
      <w:r w:rsidRPr="00A47151">
        <w:rPr>
          <w:color w:val="000000"/>
        </w:rPr>
        <w:t>,</w:t>
      </w:r>
      <w:r w:rsidRPr="00A47151">
        <w:rPr>
          <w:b/>
          <w:color w:val="000000"/>
        </w:rPr>
        <w:t xml:space="preserve"> </w:t>
      </w:r>
      <w:r w:rsidR="00277D83">
        <w:rPr>
          <w:b/>
          <w:color w:val="000000"/>
        </w:rPr>
        <w:t>2</w:t>
      </w:r>
      <w:r w:rsidRPr="00A47151">
        <w:rPr>
          <w:color w:val="000000"/>
        </w:rPr>
        <w:t>,</w:t>
      </w:r>
      <w:r w:rsidRPr="00A47151">
        <w:rPr>
          <w:b/>
          <w:color w:val="000000"/>
        </w:rPr>
        <w:t xml:space="preserve"> 0) = </w:t>
      </w:r>
      <m:oMath>
        <m:f>
          <m:fPr>
            <m:ctrlPr>
              <w:rPr>
                <w:rFonts w:ascii="Cambria Math" w:hAnsi="Cambria Math"/>
                <w:b/>
                <w:i/>
                <w:color w:val="000000"/>
                <w:lang w:val="es-AR"/>
              </w:rPr>
            </m:ctrlPr>
          </m:fPr>
          <m:num>
            <m:r>
              <m:rPr>
                <m:sty m:val="bi"/>
              </m:rPr>
              <w:rPr>
                <w:rFonts w:ascii="Cambria Math" w:hAnsi="Cambria Math"/>
                <w:color w:val="000000"/>
                <w:lang w:val="es-AR"/>
              </w:rPr>
              <m:t>4</m:t>
            </m:r>
          </m:num>
          <m:den>
            <m:r>
              <m:rPr>
                <m:sty m:val="bi"/>
              </m:rPr>
              <w:rPr>
                <w:rFonts w:ascii="Cambria Math" w:hAnsi="Cambria Math"/>
                <w:color w:val="000000"/>
                <w:lang w:val="es-AR"/>
              </w:rPr>
              <m:t>4</m:t>
            </m:r>
            <m:r>
              <m:rPr>
                <m:sty m:val="bi"/>
              </m:rPr>
              <w:rPr>
                <w:rFonts w:ascii="Cambria Math" w:hAnsi="Cambria Math"/>
                <w:color w:val="000000"/>
              </w:rPr>
              <m:t>+</m:t>
            </m:r>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28</m:t>
                </m:r>
              </m:num>
              <m:den>
                <m:r>
                  <m:rPr>
                    <m:sty m:val="bi"/>
                  </m:rPr>
                  <w:rPr>
                    <w:rFonts w:ascii="Cambria Math" w:hAnsi="Cambria Math"/>
                    <w:color w:val="000000"/>
                    <w:lang w:val="es-AR"/>
                  </w:rPr>
                  <m:t>40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2</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12</m:t>
                </m:r>
              </m:num>
              <m:den>
                <m:r>
                  <m:rPr>
                    <m:sty m:val="bi"/>
                  </m:rPr>
                  <w:rPr>
                    <w:rFonts w:ascii="Cambria Math" w:hAnsi="Cambria Math"/>
                    <w:color w:val="000000"/>
                    <w:lang w:val="es-AR"/>
                  </w:rPr>
                  <m:t>40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2</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 xml:space="preserve"> </m:t>
        </m:r>
      </m:oMath>
      <w:r w:rsidR="00E43089" w:rsidRPr="00A47151">
        <w:rPr>
          <w:b/>
          <w:color w:val="000000"/>
        </w:rPr>
        <w:t>=</w:t>
      </w:r>
      <w:r w:rsidR="00277D83">
        <w:rPr>
          <w:b/>
          <w:color w:val="000000"/>
        </w:rPr>
        <w:t xml:space="preserve"> </w:t>
      </w:r>
      <w:r w:rsidR="00E43089" w:rsidRPr="00277D83">
        <w:rPr>
          <w:b/>
          <w:color w:val="0070C0"/>
        </w:rPr>
        <w:t>0,</w:t>
      </w:r>
      <w:r w:rsidR="00277D83" w:rsidRPr="00277D83">
        <w:rPr>
          <w:b/>
          <w:color w:val="0070C0"/>
        </w:rPr>
        <w:t>933</w:t>
      </w:r>
    </w:p>
    <w:p w14:paraId="3B65A9BC" w14:textId="4802C8AC" w:rsidR="00277D83" w:rsidRDefault="00E43089" w:rsidP="00E43089">
      <w:pPr>
        <w:pStyle w:val="ListParagraph"/>
        <w:widowControl w:val="0"/>
        <w:pBdr>
          <w:top w:val="nil"/>
          <w:left w:val="nil"/>
          <w:bottom w:val="nil"/>
          <w:right w:val="nil"/>
          <w:between w:val="nil"/>
        </w:pBdr>
        <w:ind w:left="709"/>
        <w:rPr>
          <w:b/>
          <w:color w:val="000000"/>
          <w:lang w:val="es-AR"/>
        </w:rPr>
      </w:pPr>
      <w:r>
        <w:rPr>
          <w:color w:val="000000"/>
          <w:lang w:val="es-AR"/>
        </w:rPr>
        <w:t xml:space="preserve">Sea </w:t>
      </w:r>
      <w:r w:rsidRPr="00DF187C">
        <w:rPr>
          <w:b/>
          <w:color w:val="000000"/>
          <w:lang w:val="es-AR"/>
        </w:rPr>
        <w:t xml:space="preserve">e = </w:t>
      </w:r>
      <w:r>
        <w:rPr>
          <w:b/>
          <w:color w:val="000000"/>
          <w:lang w:val="es-AR"/>
        </w:rPr>
        <w:t>10</w:t>
      </w:r>
      <w:r>
        <w:rPr>
          <w:color w:val="000000"/>
          <w:lang w:val="es-AR"/>
        </w:rPr>
        <w:t xml:space="preserve">, </w:t>
      </w:r>
      <w:r w:rsidRPr="00DF187C">
        <w:rPr>
          <w:b/>
          <w:color w:val="000000"/>
          <w:lang w:val="es-AR"/>
        </w:rPr>
        <w:t>m = 0</w:t>
      </w:r>
      <w:r>
        <w:rPr>
          <w:color w:val="000000"/>
          <w:lang w:val="es-AR"/>
        </w:rPr>
        <w:t xml:space="preserve"> </w:t>
      </w:r>
      <w:r w:rsidR="00277D83">
        <w:rPr>
          <w:color w:val="000000"/>
          <w:lang w:val="es-AR"/>
        </w:rPr>
        <w:t xml:space="preserve">, </w:t>
      </w:r>
      <w:r w:rsidR="00277D83">
        <w:rPr>
          <w:b/>
          <w:color w:val="000000"/>
          <w:lang w:val="es-AR"/>
        </w:rPr>
        <w:t>x = 5</w:t>
      </w:r>
      <w:r w:rsidR="00277D83">
        <w:rPr>
          <w:color w:val="000000"/>
          <w:lang w:val="es-AR"/>
        </w:rPr>
        <w:t xml:space="preserve">, </w:t>
      </w:r>
      <w:r w:rsidR="00277D83">
        <w:rPr>
          <w:b/>
          <w:color w:val="000000"/>
          <w:lang w:val="es-AR"/>
        </w:rPr>
        <w:t>avg</w:t>
      </w:r>
      <w:r w:rsidR="00277D83">
        <w:rPr>
          <w:color w:val="000000"/>
          <w:lang w:val="es-AR"/>
        </w:rPr>
        <w:t>(</w:t>
      </w:r>
      <w:r w:rsidR="00277D83">
        <w:rPr>
          <w:b/>
          <w:color w:val="000000"/>
          <w:lang w:val="es-AR"/>
        </w:rPr>
        <w:t>x</w:t>
      </w:r>
      <w:r w:rsidR="00277D83">
        <w:rPr>
          <w:color w:val="000000"/>
          <w:lang w:val="es-AR"/>
        </w:rPr>
        <w:t xml:space="preserve">) = </w:t>
      </w:r>
      <w:r w:rsidR="00277D83">
        <w:rPr>
          <w:b/>
          <w:color w:val="000000"/>
          <w:lang w:val="es-AR"/>
        </w:rPr>
        <w:t>2</w:t>
      </w:r>
      <w:r w:rsidR="00277D83">
        <w:rPr>
          <w:color w:val="000000"/>
          <w:lang w:val="es-AR"/>
        </w:rPr>
        <w:t xml:space="preserve">  </w:t>
      </w:r>
      <w:r w:rsidR="00277D83">
        <w:rPr>
          <w:color w:val="000000"/>
          <w:lang w:val="es-AR"/>
        </w:rPr>
        <w:sym w:font="Symbol" w:char="F0AE"/>
      </w:r>
      <w:r w:rsidR="00277D83">
        <w:rPr>
          <w:color w:val="000000"/>
          <w:lang w:val="es-AR"/>
        </w:rPr>
        <w:t xml:space="preserve"> </w:t>
      </w:r>
      <w:r w:rsidR="00277D83">
        <w:rPr>
          <w:b/>
          <w:color w:val="000000"/>
          <w:lang w:val="es-AR"/>
        </w:rPr>
        <w:t>p(e</w:t>
      </w:r>
      <w:r w:rsidR="00277D83" w:rsidRPr="006671EC">
        <w:rPr>
          <w:color w:val="000000"/>
          <w:lang w:val="es-AR"/>
        </w:rPr>
        <w:t>,</w:t>
      </w:r>
      <w:r w:rsidR="00277D83">
        <w:rPr>
          <w:b/>
          <w:color w:val="000000"/>
          <w:lang w:val="es-AR"/>
        </w:rPr>
        <w:t xml:space="preserve"> </w:t>
      </w:r>
      <w:r w:rsidR="00277D83" w:rsidRPr="00E43089">
        <w:rPr>
          <w:b/>
          <w:color w:val="000000"/>
          <w:lang w:val="es-AR"/>
        </w:rPr>
        <w:t>x</w:t>
      </w:r>
      <w:r w:rsidR="00277D83">
        <w:rPr>
          <w:color w:val="000000"/>
          <w:lang w:val="es-AR"/>
        </w:rPr>
        <w:t xml:space="preserve">, </w:t>
      </w:r>
      <w:r w:rsidR="00277D83" w:rsidRPr="00E43089">
        <w:rPr>
          <w:b/>
          <w:color w:val="000000"/>
          <w:lang w:val="es-AR"/>
        </w:rPr>
        <w:t>avg</w:t>
      </w:r>
      <w:r w:rsidR="00277D83">
        <w:rPr>
          <w:color w:val="000000"/>
          <w:lang w:val="es-AR"/>
        </w:rPr>
        <w:t>(</w:t>
      </w:r>
      <w:r w:rsidR="00277D83" w:rsidRPr="00E43089">
        <w:rPr>
          <w:b/>
          <w:color w:val="000000"/>
          <w:lang w:val="es-AR"/>
        </w:rPr>
        <w:t>x</w:t>
      </w:r>
      <w:r w:rsidR="00277D83">
        <w:rPr>
          <w:color w:val="000000"/>
          <w:lang w:val="es-AR"/>
        </w:rPr>
        <w:t xml:space="preserve">), </w:t>
      </w:r>
      <w:r w:rsidR="00277D83">
        <w:rPr>
          <w:b/>
          <w:color w:val="000000"/>
          <w:lang w:val="es-AR"/>
        </w:rPr>
        <w:t xml:space="preserve">m) = </w:t>
      </w:r>
    </w:p>
    <w:p w14:paraId="44FE2476" w14:textId="2C3E8452" w:rsidR="00E43089" w:rsidRPr="00277D83" w:rsidRDefault="00277D83" w:rsidP="00E43089">
      <w:pPr>
        <w:pStyle w:val="ListParagraph"/>
        <w:widowControl w:val="0"/>
        <w:pBdr>
          <w:top w:val="nil"/>
          <w:left w:val="nil"/>
          <w:bottom w:val="nil"/>
          <w:right w:val="nil"/>
          <w:between w:val="nil"/>
        </w:pBdr>
        <w:ind w:left="709"/>
        <w:rPr>
          <w:b/>
          <w:color w:val="000000"/>
        </w:rPr>
      </w:pPr>
      <w:r w:rsidRPr="00A47151">
        <w:rPr>
          <w:b/>
          <w:color w:val="000000"/>
        </w:rPr>
        <w:t>p(</w:t>
      </w:r>
      <w:r>
        <w:rPr>
          <w:b/>
          <w:color w:val="000000"/>
        </w:rPr>
        <w:t>10</w:t>
      </w:r>
      <w:r w:rsidRPr="00A47151">
        <w:rPr>
          <w:color w:val="000000"/>
        </w:rPr>
        <w:t>,</w:t>
      </w:r>
      <w:r w:rsidRPr="00A47151">
        <w:rPr>
          <w:b/>
          <w:color w:val="000000"/>
        </w:rPr>
        <w:t xml:space="preserve"> </w:t>
      </w:r>
      <w:r>
        <w:rPr>
          <w:b/>
          <w:color w:val="000000"/>
        </w:rPr>
        <w:t>5</w:t>
      </w:r>
      <w:r w:rsidRPr="00A47151">
        <w:rPr>
          <w:color w:val="000000"/>
        </w:rPr>
        <w:t>,</w:t>
      </w:r>
      <w:r w:rsidRPr="00A47151">
        <w:rPr>
          <w:b/>
          <w:color w:val="000000"/>
        </w:rPr>
        <w:t xml:space="preserve"> </w:t>
      </w:r>
      <w:r>
        <w:rPr>
          <w:b/>
          <w:color w:val="000000"/>
        </w:rPr>
        <w:t>2</w:t>
      </w:r>
      <w:r w:rsidRPr="00A47151">
        <w:rPr>
          <w:color w:val="000000"/>
        </w:rPr>
        <w:t>,</w:t>
      </w:r>
      <w:r w:rsidRPr="00A47151">
        <w:rPr>
          <w:b/>
          <w:color w:val="000000"/>
        </w:rPr>
        <w:t xml:space="preserve"> 0) = </w:t>
      </w:r>
      <m:oMath>
        <m:f>
          <m:fPr>
            <m:ctrlPr>
              <w:rPr>
                <w:rFonts w:ascii="Cambria Math" w:hAnsi="Cambria Math"/>
                <w:b/>
                <w:i/>
                <w:color w:val="000000"/>
                <w:lang w:val="es-AR"/>
              </w:rPr>
            </m:ctrlPr>
          </m:fPr>
          <m:num>
            <m:r>
              <m:rPr>
                <m:sty m:val="bi"/>
              </m:rPr>
              <w:rPr>
                <w:rFonts w:ascii="Cambria Math" w:hAnsi="Cambria Math"/>
                <w:color w:val="000000"/>
                <w:lang w:val="es-AR"/>
              </w:rPr>
              <m:t>10</m:t>
            </m:r>
          </m:num>
          <m:den>
            <m:r>
              <m:rPr>
                <m:sty m:val="bi"/>
              </m:rPr>
              <w:rPr>
                <w:rFonts w:ascii="Cambria Math" w:hAnsi="Cambria Math"/>
                <w:color w:val="000000"/>
                <w:lang w:val="es-AR"/>
              </w:rPr>
              <m:t>10</m:t>
            </m:r>
            <m:r>
              <m:rPr>
                <m:sty m:val="bi"/>
              </m:rPr>
              <w:rPr>
                <w:rFonts w:ascii="Cambria Math" w:hAnsi="Cambria Math"/>
                <w:color w:val="000000"/>
              </w:rPr>
              <m:t>+</m:t>
            </m:r>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70</m:t>
                </m:r>
              </m:num>
              <m:den>
                <m:r>
                  <m:rPr>
                    <m:sty m:val="bi"/>
                  </m:rPr>
                  <w:rPr>
                    <w:rFonts w:ascii="Cambria Math" w:hAnsi="Cambria Math"/>
                    <w:color w:val="000000"/>
                    <w:lang w:val="es-AR"/>
                  </w:rPr>
                  <m:t>100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rPr>
                  <m:t>5+</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30</m:t>
                </m:r>
              </m:num>
              <m:den>
                <m:r>
                  <m:rPr>
                    <m:sty m:val="bi"/>
                  </m:rPr>
                  <w:rPr>
                    <w:rFonts w:ascii="Cambria Math" w:hAnsi="Cambria Math"/>
                    <w:color w:val="000000"/>
                    <w:lang w:val="es-AR"/>
                  </w:rPr>
                  <m:t>100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2</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 xml:space="preserve"> </m:t>
        </m:r>
      </m:oMath>
      <w:r w:rsidRPr="00A47151">
        <w:rPr>
          <w:b/>
          <w:color w:val="000000"/>
        </w:rPr>
        <w:t>=</w:t>
      </w:r>
      <w:r w:rsidR="00E43089" w:rsidRPr="00277D83">
        <w:rPr>
          <w:b/>
          <w:color w:val="000000"/>
        </w:rPr>
        <w:t xml:space="preserve"> </w:t>
      </w:r>
      <w:r w:rsidR="00E43089" w:rsidRPr="00277D83">
        <w:rPr>
          <w:b/>
          <w:color w:val="0070C0"/>
        </w:rPr>
        <w:t>0,9</w:t>
      </w:r>
      <w:r w:rsidRPr="00277D83">
        <w:rPr>
          <w:b/>
          <w:color w:val="0070C0"/>
        </w:rPr>
        <w:t>803</w:t>
      </w:r>
    </w:p>
    <w:p w14:paraId="08295BE1" w14:textId="77777777" w:rsidR="00E868E8" w:rsidRPr="00277D83" w:rsidRDefault="00E868E8" w:rsidP="00E868E8">
      <w:pPr>
        <w:widowControl w:val="0"/>
        <w:pBdr>
          <w:top w:val="nil"/>
          <w:left w:val="nil"/>
          <w:bottom w:val="nil"/>
          <w:right w:val="nil"/>
          <w:between w:val="nil"/>
        </w:pBdr>
        <w:rPr>
          <w:color w:val="000000"/>
        </w:rPr>
      </w:pPr>
    </w:p>
    <w:p w14:paraId="19A84DC6" w14:textId="26812AB6" w:rsidR="000F7116" w:rsidRDefault="00E868E8" w:rsidP="000F7116">
      <w:pPr>
        <w:pStyle w:val="ListParagraph"/>
        <w:widowControl w:val="0"/>
        <w:numPr>
          <w:ilvl w:val="1"/>
          <w:numId w:val="77"/>
        </w:numPr>
        <w:pBdr>
          <w:top w:val="nil"/>
          <w:left w:val="nil"/>
          <w:bottom w:val="nil"/>
          <w:right w:val="nil"/>
          <w:between w:val="nil"/>
        </w:pBdr>
        <w:ind w:left="709" w:hanging="218"/>
        <w:rPr>
          <w:color w:val="000000"/>
          <w:lang w:val="es-AR"/>
        </w:rPr>
      </w:pPr>
      <w:r w:rsidRPr="00E868E8">
        <w:rPr>
          <w:color w:val="000000"/>
          <w:lang w:val="es-AR"/>
        </w:rPr>
        <w:t>Una vez descubierto el primer monte de recursos, en la segunda expe</w:t>
      </w:r>
      <w:r w:rsidR="000F7116">
        <w:rPr>
          <w:color w:val="000000"/>
          <w:lang w:val="es-AR"/>
        </w:rPr>
        <w:t xml:space="preserve">dición, y siguiendo la misma fórmula anterior, un/a único/a expedicionario/a </w:t>
      </w:r>
      <w:r w:rsidR="0056750E">
        <w:rPr>
          <w:color w:val="000000"/>
          <w:lang w:val="es-AR"/>
        </w:rPr>
        <w:t xml:space="preserve">sin experiencia </w:t>
      </w:r>
      <w:r w:rsidR="000F7116">
        <w:rPr>
          <w:color w:val="000000"/>
          <w:lang w:val="es-AR"/>
        </w:rPr>
        <w:t>tiene</w:t>
      </w:r>
      <w:r w:rsidRPr="00E868E8">
        <w:rPr>
          <w:color w:val="000000"/>
          <w:lang w:val="es-AR"/>
        </w:rPr>
        <w:t xml:space="preserve"> probabilidad </w:t>
      </w:r>
      <w:r w:rsidRPr="000F7116">
        <w:rPr>
          <w:b/>
          <w:color w:val="000000"/>
          <w:lang w:val="es-AR"/>
        </w:rPr>
        <w:t>1/3</w:t>
      </w:r>
      <w:r w:rsidR="007E1D7A">
        <w:rPr>
          <w:color w:val="000000"/>
          <w:lang w:val="es-AR"/>
        </w:rPr>
        <w:t xml:space="preserve"> de encontrar algo.</w:t>
      </w:r>
    </w:p>
    <w:p w14:paraId="45529872" w14:textId="30C08E24" w:rsidR="000F7116" w:rsidRDefault="000F7116" w:rsidP="000F7116">
      <w:pPr>
        <w:pStyle w:val="ListParagraph"/>
        <w:widowControl w:val="0"/>
        <w:pBdr>
          <w:top w:val="nil"/>
          <w:left w:val="nil"/>
          <w:bottom w:val="nil"/>
          <w:right w:val="nil"/>
          <w:between w:val="nil"/>
        </w:pBdr>
        <w:ind w:left="709"/>
        <w:rPr>
          <w:b/>
          <w:color w:val="000000"/>
          <w:lang w:val="es-AR"/>
        </w:rPr>
      </w:pPr>
      <w:r>
        <w:rPr>
          <w:color w:val="000000"/>
          <w:lang w:val="es-AR"/>
        </w:rPr>
        <w:t xml:space="preserve">Sea </w:t>
      </w:r>
      <w:r w:rsidRPr="00DF187C">
        <w:rPr>
          <w:b/>
          <w:color w:val="000000"/>
          <w:lang w:val="es-AR"/>
        </w:rPr>
        <w:t>e = 1</w:t>
      </w:r>
      <w:r>
        <w:rPr>
          <w:color w:val="000000"/>
          <w:lang w:val="es-AR"/>
        </w:rPr>
        <w:t xml:space="preserve">, </w:t>
      </w:r>
      <w:r w:rsidRPr="00DF187C">
        <w:rPr>
          <w:b/>
          <w:color w:val="000000"/>
          <w:lang w:val="es-AR"/>
        </w:rPr>
        <w:t xml:space="preserve">m = </w:t>
      </w:r>
      <w:r>
        <w:rPr>
          <w:b/>
          <w:color w:val="000000"/>
          <w:lang w:val="es-AR"/>
        </w:rPr>
        <w:t>1</w:t>
      </w:r>
      <w:r>
        <w:rPr>
          <w:color w:val="000000"/>
          <w:lang w:val="es-AR"/>
        </w:rPr>
        <w:t xml:space="preserve"> </w:t>
      </w:r>
      <w:r>
        <w:rPr>
          <w:color w:val="000000"/>
          <w:lang w:val="es-AR"/>
        </w:rPr>
        <w:sym w:font="Symbol" w:char="F0AE"/>
      </w:r>
      <w:r>
        <w:rPr>
          <w:color w:val="000000"/>
          <w:lang w:val="es-AR"/>
        </w:rPr>
        <w:t xml:space="preserve"> </w:t>
      </w:r>
    </w:p>
    <w:p w14:paraId="63A50BC3" w14:textId="1C499415" w:rsidR="0056750E" w:rsidRPr="00FC7074" w:rsidRDefault="0056750E" w:rsidP="000F7116">
      <w:pPr>
        <w:pStyle w:val="ListParagraph"/>
        <w:widowControl w:val="0"/>
        <w:pBdr>
          <w:top w:val="nil"/>
          <w:left w:val="nil"/>
          <w:bottom w:val="nil"/>
          <w:right w:val="nil"/>
          <w:between w:val="nil"/>
        </w:pBdr>
        <w:ind w:left="709"/>
        <w:rPr>
          <w:b/>
          <w:color w:val="000000"/>
          <w:lang w:val="es-AR"/>
        </w:rPr>
      </w:pPr>
      <w:r w:rsidRPr="00FC7074">
        <w:rPr>
          <w:b/>
          <w:color w:val="000000"/>
          <w:lang w:val="es-AR"/>
        </w:rPr>
        <w:t xml:space="preserve">p(1, 0, 0, 1) = </w:t>
      </w:r>
      <m:oMath>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1+1+1</m:t>
            </m:r>
          </m:den>
        </m:f>
        <m:r>
          <m:rPr>
            <m:sty m:val="bi"/>
          </m:rPr>
          <w:rPr>
            <w:rFonts w:ascii="Cambria Math" w:hAnsi="Cambria Math"/>
            <w:color w:val="000000"/>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0+1</m:t>
                </m:r>
              </m:den>
            </m:f>
            <m:r>
              <m:rPr>
                <m:sty m:val="bi"/>
              </m:rPr>
              <w:rPr>
                <w:rFonts w:ascii="Cambria Math" w:hAnsi="Cambria Math"/>
                <w:color w:val="000000"/>
                <w:lang w:val="es-AR"/>
              </w:rPr>
              <m:t>+1</m:t>
            </m:r>
          </m:e>
        </m:d>
        <m:r>
          <m:rPr>
            <m:sty m:val="bi"/>
          </m:rPr>
          <w:rPr>
            <w:rFonts w:ascii="Cambria Math" w:hAnsi="Cambria Math"/>
            <w:color w:val="000000"/>
            <w:lang w:val="es-AR"/>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0+1</m:t>
                </m:r>
              </m:den>
            </m:f>
            <m:r>
              <m:rPr>
                <m:sty m:val="bi"/>
              </m:rPr>
              <w:rPr>
                <w:rFonts w:ascii="Cambria Math" w:hAnsi="Cambria Math"/>
                <w:color w:val="000000"/>
                <w:lang w:val="es-AR"/>
              </w:rPr>
              <m:t>+1</m:t>
            </m:r>
          </m:e>
        </m:d>
      </m:oMath>
      <w:r w:rsidRPr="00FC7074">
        <w:rPr>
          <w:b/>
          <w:color w:val="000000"/>
          <w:lang w:val="es-AR"/>
        </w:rPr>
        <w:t xml:space="preserve">= </w:t>
      </w:r>
      <w:r w:rsidRPr="00FC7074">
        <w:rPr>
          <w:b/>
          <w:color w:val="0070C0"/>
          <w:lang w:val="es-AR"/>
        </w:rPr>
        <w:t>0,333</w:t>
      </w:r>
    </w:p>
    <w:p w14:paraId="5AC18688" w14:textId="059E81E2" w:rsidR="007E1D7A" w:rsidRPr="007E1D7A" w:rsidRDefault="000F7116" w:rsidP="007E1D7A">
      <w:pPr>
        <w:pStyle w:val="ListParagraph"/>
        <w:widowControl w:val="0"/>
        <w:pBdr>
          <w:top w:val="nil"/>
          <w:left w:val="nil"/>
          <w:bottom w:val="nil"/>
          <w:right w:val="nil"/>
          <w:between w:val="nil"/>
        </w:pBdr>
        <w:ind w:left="709"/>
        <w:rPr>
          <w:b/>
          <w:color w:val="000000"/>
          <w:lang w:val="es-AR"/>
        </w:rPr>
      </w:pPr>
      <w:r>
        <w:rPr>
          <w:color w:val="000000"/>
          <w:lang w:val="es-AR"/>
        </w:rPr>
        <w:t xml:space="preserve">Sea </w:t>
      </w:r>
      <w:r w:rsidRPr="00DF187C">
        <w:rPr>
          <w:b/>
          <w:color w:val="000000"/>
          <w:lang w:val="es-AR"/>
        </w:rPr>
        <w:t xml:space="preserve">e = </w:t>
      </w:r>
      <w:r>
        <w:rPr>
          <w:b/>
          <w:color w:val="000000"/>
          <w:lang w:val="es-AR"/>
        </w:rPr>
        <w:t>2</w:t>
      </w:r>
      <w:r>
        <w:rPr>
          <w:color w:val="000000"/>
          <w:lang w:val="es-AR"/>
        </w:rPr>
        <w:t xml:space="preserve">, </w:t>
      </w:r>
      <w:r w:rsidRPr="00DF187C">
        <w:rPr>
          <w:b/>
          <w:color w:val="000000"/>
          <w:lang w:val="es-AR"/>
        </w:rPr>
        <w:t xml:space="preserve">m = </w:t>
      </w:r>
      <w:r>
        <w:rPr>
          <w:b/>
          <w:color w:val="000000"/>
          <w:lang w:val="es-AR"/>
        </w:rPr>
        <w:t>1</w:t>
      </w:r>
      <w:r>
        <w:rPr>
          <w:color w:val="000000"/>
          <w:lang w:val="es-AR"/>
        </w:rPr>
        <w:t xml:space="preserve"> </w:t>
      </w:r>
      <w:r>
        <w:rPr>
          <w:color w:val="000000"/>
          <w:lang w:val="es-AR"/>
        </w:rPr>
        <w:sym w:font="Symbol" w:char="F0AE"/>
      </w:r>
      <w:r>
        <w:rPr>
          <w:color w:val="000000"/>
          <w:lang w:val="es-AR"/>
        </w:rPr>
        <w:t xml:space="preserve"> </w:t>
      </w:r>
      <w:r w:rsidR="007E1D7A" w:rsidRPr="007E1D7A">
        <w:rPr>
          <w:b/>
          <w:color w:val="000000"/>
          <w:lang w:val="es-AR"/>
        </w:rPr>
        <w:t xml:space="preserve">p(2, 0, 0, 1) = </w:t>
      </w:r>
      <m:oMath>
        <m:f>
          <m:fPr>
            <m:ctrlPr>
              <w:rPr>
                <w:rFonts w:ascii="Cambria Math" w:hAnsi="Cambria Math"/>
                <w:b/>
                <w:i/>
                <w:color w:val="000000"/>
                <w:lang w:val="es-AR"/>
              </w:rPr>
            </m:ctrlPr>
          </m:fPr>
          <m:num>
            <m:r>
              <m:rPr>
                <m:sty m:val="bi"/>
              </m:rPr>
              <w:rPr>
                <w:rFonts w:ascii="Cambria Math" w:hAnsi="Cambria Math"/>
                <w:color w:val="000000"/>
                <w:lang w:val="es-AR"/>
              </w:rPr>
              <m:t>2</m:t>
            </m:r>
          </m:num>
          <m:den>
            <m:r>
              <m:rPr>
                <m:sty m:val="bi"/>
              </m:rPr>
              <w:rPr>
                <w:rFonts w:ascii="Cambria Math" w:hAnsi="Cambria Math"/>
                <w:color w:val="000000"/>
                <w:lang w:val="es-AR"/>
              </w:rPr>
              <m:t>2+1+1</m:t>
            </m:r>
          </m:den>
        </m:f>
        <m:r>
          <m:rPr>
            <m:sty m:val="bi"/>
          </m:rPr>
          <w:rPr>
            <w:rFonts w:ascii="Cambria Math" w:hAnsi="Cambria Math"/>
            <w:color w:val="000000"/>
            <w:lang w:val="es-AR"/>
          </w:rPr>
          <m:t>+0+</m:t>
        </m:r>
        <m:r>
          <m:rPr>
            <m:sty m:val="bi"/>
          </m:rPr>
          <w:rPr>
            <w:rFonts w:ascii="Cambria Math" w:hAnsi="Cambria Math"/>
            <w:color w:val="000000"/>
          </w:rPr>
          <m:t>0</m:t>
        </m:r>
        <m:r>
          <m:rPr>
            <m:sty m:val="bi"/>
          </m:rPr>
          <w:rPr>
            <w:rFonts w:ascii="Cambria Math" w:hAnsi="Cambria Math"/>
            <w:color w:val="000000"/>
            <w:lang w:val="es-AR"/>
          </w:rPr>
          <m:t xml:space="preserve"> </m:t>
        </m:r>
      </m:oMath>
      <w:r w:rsidR="007E1D7A" w:rsidRPr="007E1D7A">
        <w:rPr>
          <w:b/>
          <w:color w:val="000000"/>
          <w:lang w:val="es-AR"/>
        </w:rPr>
        <w:t>=</w:t>
      </w:r>
      <w:r w:rsidR="007E1D7A">
        <w:rPr>
          <w:b/>
          <w:color w:val="000000"/>
          <w:lang w:val="es-AR"/>
        </w:rPr>
        <w:t xml:space="preserve"> </w:t>
      </w:r>
      <m:oMath>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2</m:t>
            </m:r>
          </m:den>
        </m:f>
      </m:oMath>
      <w:r w:rsidR="007E1D7A">
        <w:rPr>
          <w:b/>
          <w:color w:val="000000"/>
          <w:lang w:val="es-AR"/>
        </w:rPr>
        <w:t xml:space="preserve"> =</w:t>
      </w:r>
      <w:r w:rsidR="007E1D7A" w:rsidRPr="007E1D7A">
        <w:rPr>
          <w:b/>
          <w:color w:val="000000"/>
          <w:lang w:val="es-AR"/>
        </w:rPr>
        <w:t xml:space="preserve"> </w:t>
      </w:r>
      <w:r w:rsidR="007E1D7A" w:rsidRPr="007E1D7A">
        <w:rPr>
          <w:b/>
          <w:color w:val="0070C0"/>
          <w:lang w:val="es-AR"/>
        </w:rPr>
        <w:t>0,</w:t>
      </w:r>
      <w:r w:rsidR="007E1D7A">
        <w:rPr>
          <w:b/>
          <w:color w:val="0070C0"/>
          <w:lang w:val="es-AR"/>
        </w:rPr>
        <w:t>5</w:t>
      </w:r>
    </w:p>
    <w:p w14:paraId="1CC431DC" w14:textId="64662983" w:rsidR="000F7116" w:rsidRDefault="000F7116" w:rsidP="000F7116">
      <w:pPr>
        <w:pStyle w:val="ListParagraph"/>
        <w:widowControl w:val="0"/>
        <w:pBdr>
          <w:top w:val="nil"/>
          <w:left w:val="nil"/>
          <w:bottom w:val="nil"/>
          <w:right w:val="nil"/>
          <w:between w:val="nil"/>
        </w:pBdr>
        <w:ind w:left="709"/>
        <w:rPr>
          <w:b/>
          <w:color w:val="000000"/>
          <w:lang w:val="es-AR"/>
        </w:rPr>
      </w:pPr>
      <w:r>
        <w:rPr>
          <w:color w:val="000000"/>
          <w:lang w:val="es-AR"/>
        </w:rPr>
        <w:t xml:space="preserve">Sea </w:t>
      </w:r>
      <w:r w:rsidRPr="00DF187C">
        <w:rPr>
          <w:b/>
          <w:color w:val="000000"/>
          <w:lang w:val="es-AR"/>
        </w:rPr>
        <w:t xml:space="preserve">e = </w:t>
      </w:r>
      <w:r>
        <w:rPr>
          <w:b/>
          <w:color w:val="000000"/>
          <w:lang w:val="es-AR"/>
        </w:rPr>
        <w:t>4</w:t>
      </w:r>
      <w:r>
        <w:rPr>
          <w:color w:val="000000"/>
          <w:lang w:val="es-AR"/>
        </w:rPr>
        <w:t xml:space="preserve">, </w:t>
      </w:r>
      <w:r w:rsidRPr="00DF187C">
        <w:rPr>
          <w:b/>
          <w:color w:val="000000"/>
          <w:lang w:val="es-AR"/>
        </w:rPr>
        <w:t xml:space="preserve">m = </w:t>
      </w:r>
      <w:r>
        <w:rPr>
          <w:b/>
          <w:color w:val="000000"/>
          <w:lang w:val="es-AR"/>
        </w:rPr>
        <w:t>1</w:t>
      </w:r>
      <w:r>
        <w:rPr>
          <w:color w:val="000000"/>
          <w:lang w:val="es-AR"/>
        </w:rPr>
        <w:t xml:space="preserve"> </w:t>
      </w:r>
      <w:r>
        <w:rPr>
          <w:color w:val="000000"/>
          <w:lang w:val="es-AR"/>
        </w:rPr>
        <w:sym w:font="Symbol" w:char="F0AE"/>
      </w:r>
      <w:r>
        <w:rPr>
          <w:color w:val="000000"/>
          <w:lang w:val="es-AR"/>
        </w:rPr>
        <w:t xml:space="preserve"> </w:t>
      </w:r>
      <w:r w:rsidR="007E1D7A" w:rsidRPr="007E1D7A">
        <w:rPr>
          <w:b/>
          <w:color w:val="000000"/>
          <w:lang w:val="es-AR"/>
        </w:rPr>
        <w:t>p(</w:t>
      </w:r>
      <w:r w:rsidR="007E1D7A">
        <w:rPr>
          <w:b/>
          <w:color w:val="000000"/>
          <w:lang w:val="es-AR"/>
        </w:rPr>
        <w:t>4</w:t>
      </w:r>
      <w:r w:rsidR="007E1D7A" w:rsidRPr="007E1D7A">
        <w:rPr>
          <w:b/>
          <w:color w:val="000000"/>
          <w:lang w:val="es-AR"/>
        </w:rPr>
        <w:t xml:space="preserve">, 0, 0, 1) = </w:t>
      </w:r>
      <m:oMath>
        <m:f>
          <m:fPr>
            <m:ctrlPr>
              <w:rPr>
                <w:rFonts w:ascii="Cambria Math" w:hAnsi="Cambria Math"/>
                <w:b/>
                <w:i/>
                <w:color w:val="000000"/>
                <w:lang w:val="es-AR"/>
              </w:rPr>
            </m:ctrlPr>
          </m:fPr>
          <m:num>
            <m:r>
              <m:rPr>
                <m:sty m:val="bi"/>
              </m:rPr>
              <w:rPr>
                <w:rFonts w:ascii="Cambria Math" w:hAnsi="Cambria Math"/>
                <w:color w:val="000000"/>
                <w:lang w:val="es-AR"/>
              </w:rPr>
              <m:t>4</m:t>
            </m:r>
          </m:num>
          <m:den>
            <m:r>
              <m:rPr>
                <m:sty m:val="bi"/>
              </m:rPr>
              <w:rPr>
                <w:rFonts w:ascii="Cambria Math" w:hAnsi="Cambria Math"/>
                <w:color w:val="000000"/>
                <w:lang w:val="es-AR"/>
              </w:rPr>
              <m:t>4+1+1</m:t>
            </m:r>
          </m:den>
        </m:f>
        <m:r>
          <m:rPr>
            <m:sty m:val="bi"/>
          </m:rPr>
          <w:rPr>
            <w:rFonts w:ascii="Cambria Math" w:hAnsi="Cambria Math"/>
            <w:color w:val="000000"/>
            <w:lang w:val="es-AR"/>
          </w:rPr>
          <m:t>+0+</m:t>
        </m:r>
        <m:r>
          <m:rPr>
            <m:sty m:val="bi"/>
          </m:rPr>
          <w:rPr>
            <w:rFonts w:ascii="Cambria Math" w:hAnsi="Cambria Math"/>
            <w:color w:val="000000"/>
          </w:rPr>
          <m:t>0</m:t>
        </m:r>
        <m:r>
          <m:rPr>
            <m:sty m:val="bi"/>
          </m:rPr>
          <w:rPr>
            <w:rFonts w:ascii="Cambria Math" w:hAnsi="Cambria Math"/>
            <w:color w:val="000000"/>
            <w:lang w:val="es-AR"/>
          </w:rPr>
          <m:t xml:space="preserve"> </m:t>
        </m:r>
      </m:oMath>
      <w:r w:rsidR="007E1D7A" w:rsidRPr="007E1D7A">
        <w:rPr>
          <w:b/>
          <w:color w:val="000000"/>
          <w:lang w:val="es-AR"/>
        </w:rPr>
        <w:t>=</w:t>
      </w:r>
      <w:r w:rsidR="007E1D7A">
        <w:rPr>
          <w:b/>
          <w:color w:val="000000"/>
          <w:lang w:val="es-AR"/>
        </w:rPr>
        <w:t xml:space="preserve"> </w:t>
      </w:r>
      <m:oMath>
        <m:f>
          <m:fPr>
            <m:ctrlPr>
              <w:rPr>
                <w:rFonts w:ascii="Cambria Math" w:hAnsi="Cambria Math"/>
                <w:b/>
                <w:i/>
                <w:color w:val="000000"/>
                <w:lang w:val="es-AR"/>
              </w:rPr>
            </m:ctrlPr>
          </m:fPr>
          <m:num>
            <m:r>
              <m:rPr>
                <m:sty m:val="bi"/>
              </m:rPr>
              <w:rPr>
                <w:rFonts w:ascii="Cambria Math" w:hAnsi="Cambria Math"/>
                <w:color w:val="000000"/>
                <w:lang w:val="es-AR"/>
              </w:rPr>
              <m:t>2</m:t>
            </m:r>
          </m:num>
          <m:den>
            <m:r>
              <m:rPr>
                <m:sty m:val="bi"/>
              </m:rPr>
              <w:rPr>
                <w:rFonts w:ascii="Cambria Math" w:hAnsi="Cambria Math"/>
                <w:color w:val="000000"/>
                <w:lang w:val="es-AR"/>
              </w:rPr>
              <m:t>3</m:t>
            </m:r>
          </m:den>
        </m:f>
      </m:oMath>
      <w:r>
        <w:rPr>
          <w:b/>
          <w:color w:val="000000"/>
          <w:lang w:val="es-AR"/>
        </w:rPr>
        <w:t xml:space="preserve"> = </w:t>
      </w:r>
      <w:r w:rsidRPr="007E1D7A">
        <w:rPr>
          <w:b/>
          <w:color w:val="0070C0"/>
          <w:lang w:val="es-AR"/>
        </w:rPr>
        <w:t>0,666</w:t>
      </w:r>
    </w:p>
    <w:p w14:paraId="4D4875F6" w14:textId="373E64B4" w:rsidR="000F7116" w:rsidRDefault="000F7116" w:rsidP="000F7116">
      <w:pPr>
        <w:pStyle w:val="ListParagraph"/>
        <w:widowControl w:val="0"/>
        <w:pBdr>
          <w:top w:val="nil"/>
          <w:left w:val="nil"/>
          <w:bottom w:val="nil"/>
          <w:right w:val="nil"/>
          <w:between w:val="nil"/>
        </w:pBdr>
        <w:ind w:left="709"/>
        <w:rPr>
          <w:b/>
          <w:color w:val="000000"/>
          <w:lang w:val="es-AR"/>
        </w:rPr>
      </w:pPr>
      <w:r>
        <w:rPr>
          <w:color w:val="000000"/>
          <w:lang w:val="es-AR"/>
        </w:rPr>
        <w:t xml:space="preserve">Sea </w:t>
      </w:r>
      <w:r w:rsidRPr="00DF187C">
        <w:rPr>
          <w:b/>
          <w:color w:val="000000"/>
          <w:lang w:val="es-AR"/>
        </w:rPr>
        <w:t>e = 1</w:t>
      </w:r>
      <w:r>
        <w:rPr>
          <w:b/>
          <w:color w:val="000000"/>
          <w:lang w:val="es-AR"/>
        </w:rPr>
        <w:t>0</w:t>
      </w:r>
      <w:r>
        <w:rPr>
          <w:color w:val="000000"/>
          <w:lang w:val="es-AR"/>
        </w:rPr>
        <w:t xml:space="preserve">, </w:t>
      </w:r>
      <w:r w:rsidRPr="00DF187C">
        <w:rPr>
          <w:b/>
          <w:color w:val="000000"/>
          <w:lang w:val="es-AR"/>
        </w:rPr>
        <w:t xml:space="preserve">m = </w:t>
      </w:r>
      <w:r>
        <w:rPr>
          <w:b/>
          <w:color w:val="000000"/>
          <w:lang w:val="es-AR"/>
        </w:rPr>
        <w:t>1</w:t>
      </w:r>
      <w:r>
        <w:rPr>
          <w:color w:val="000000"/>
          <w:lang w:val="es-AR"/>
        </w:rPr>
        <w:t xml:space="preserve"> </w:t>
      </w:r>
      <w:r>
        <w:rPr>
          <w:color w:val="000000"/>
          <w:lang w:val="es-AR"/>
        </w:rPr>
        <w:sym w:font="Symbol" w:char="F0AE"/>
      </w:r>
      <w:r>
        <w:rPr>
          <w:color w:val="000000"/>
          <w:lang w:val="es-AR"/>
        </w:rPr>
        <w:t xml:space="preserve"> </w:t>
      </w:r>
      <w:r w:rsidR="007E1D7A" w:rsidRPr="007E1D7A">
        <w:rPr>
          <w:b/>
          <w:color w:val="000000"/>
          <w:lang w:val="es-AR"/>
        </w:rPr>
        <w:t>p(</w:t>
      </w:r>
      <w:r w:rsidR="007E1D7A">
        <w:rPr>
          <w:b/>
          <w:color w:val="000000"/>
          <w:lang w:val="es-AR"/>
        </w:rPr>
        <w:t>10</w:t>
      </w:r>
      <w:r w:rsidR="007E1D7A" w:rsidRPr="007E1D7A">
        <w:rPr>
          <w:b/>
          <w:color w:val="000000"/>
          <w:lang w:val="es-AR"/>
        </w:rPr>
        <w:t xml:space="preserve">, 0, 0, 1) = </w:t>
      </w:r>
      <m:oMath>
        <m:f>
          <m:fPr>
            <m:ctrlPr>
              <w:rPr>
                <w:rFonts w:ascii="Cambria Math" w:hAnsi="Cambria Math"/>
                <w:b/>
                <w:i/>
                <w:color w:val="000000"/>
                <w:lang w:val="es-AR"/>
              </w:rPr>
            </m:ctrlPr>
          </m:fPr>
          <m:num>
            <m:r>
              <m:rPr>
                <m:sty m:val="bi"/>
              </m:rPr>
              <w:rPr>
                <w:rFonts w:ascii="Cambria Math" w:hAnsi="Cambria Math"/>
                <w:color w:val="000000"/>
                <w:lang w:val="es-AR"/>
              </w:rPr>
              <m:t>10</m:t>
            </m:r>
          </m:num>
          <m:den>
            <m:r>
              <m:rPr>
                <m:sty m:val="bi"/>
              </m:rPr>
              <w:rPr>
                <w:rFonts w:ascii="Cambria Math" w:hAnsi="Cambria Math"/>
                <w:color w:val="000000"/>
                <w:lang w:val="es-AR"/>
              </w:rPr>
              <m:t>10+1+1</m:t>
            </m:r>
          </m:den>
        </m:f>
        <m:r>
          <m:rPr>
            <m:sty m:val="bi"/>
          </m:rPr>
          <w:rPr>
            <w:rFonts w:ascii="Cambria Math" w:hAnsi="Cambria Math"/>
            <w:color w:val="000000"/>
            <w:lang w:val="es-AR"/>
          </w:rPr>
          <m:t>+0+</m:t>
        </m:r>
        <m:r>
          <m:rPr>
            <m:sty m:val="bi"/>
          </m:rPr>
          <w:rPr>
            <w:rFonts w:ascii="Cambria Math" w:hAnsi="Cambria Math"/>
            <w:color w:val="000000"/>
          </w:rPr>
          <m:t>0</m:t>
        </m:r>
        <m:r>
          <m:rPr>
            <m:sty m:val="bi"/>
          </m:rPr>
          <w:rPr>
            <w:rFonts w:ascii="Cambria Math" w:hAnsi="Cambria Math"/>
            <w:color w:val="000000"/>
            <w:lang w:val="es-AR"/>
          </w:rPr>
          <m:t xml:space="preserve"> </m:t>
        </m:r>
      </m:oMath>
      <w:r w:rsidR="007E1D7A" w:rsidRPr="007E1D7A">
        <w:rPr>
          <w:b/>
          <w:color w:val="000000"/>
          <w:lang w:val="es-AR"/>
        </w:rPr>
        <w:t>=</w:t>
      </w:r>
      <w:r w:rsidR="007E1D7A">
        <w:rPr>
          <w:b/>
          <w:color w:val="000000"/>
          <w:lang w:val="es-AR"/>
        </w:rPr>
        <w:t xml:space="preserve"> </w:t>
      </w:r>
      <m:oMath>
        <m:f>
          <m:fPr>
            <m:ctrlPr>
              <w:rPr>
                <w:rFonts w:ascii="Cambria Math" w:hAnsi="Cambria Math"/>
                <w:b/>
                <w:i/>
                <w:color w:val="000000"/>
                <w:lang w:val="es-AR"/>
              </w:rPr>
            </m:ctrlPr>
          </m:fPr>
          <m:num>
            <m:r>
              <m:rPr>
                <m:sty m:val="bi"/>
              </m:rPr>
              <w:rPr>
                <w:rFonts w:ascii="Cambria Math" w:hAnsi="Cambria Math"/>
                <w:color w:val="000000"/>
                <w:lang w:val="es-AR"/>
              </w:rPr>
              <m:t>5</m:t>
            </m:r>
          </m:num>
          <m:den>
            <m:r>
              <m:rPr>
                <m:sty m:val="bi"/>
              </m:rPr>
              <w:rPr>
                <w:rFonts w:ascii="Cambria Math" w:hAnsi="Cambria Math"/>
                <w:color w:val="000000"/>
                <w:lang w:val="es-AR"/>
              </w:rPr>
              <m:t>6</m:t>
            </m:r>
          </m:den>
        </m:f>
      </m:oMath>
      <w:r w:rsidR="007E1D7A">
        <w:rPr>
          <w:b/>
          <w:color w:val="000000"/>
          <w:lang w:val="es-AR"/>
        </w:rPr>
        <w:t xml:space="preserve"> = </w:t>
      </w:r>
      <w:r w:rsidR="007E1D7A" w:rsidRPr="007E1D7A">
        <w:rPr>
          <w:b/>
          <w:color w:val="0070C0"/>
          <w:lang w:val="es-AR"/>
        </w:rPr>
        <w:t>0,</w:t>
      </w:r>
      <w:r w:rsidR="007E1D7A">
        <w:rPr>
          <w:b/>
          <w:color w:val="0070C0"/>
          <w:lang w:val="es-AR"/>
        </w:rPr>
        <w:t>833</w:t>
      </w:r>
    </w:p>
    <w:p w14:paraId="609265D7" w14:textId="4A9604B0" w:rsidR="007E1D7A" w:rsidRDefault="007E1D7A" w:rsidP="007E1D7A">
      <w:pPr>
        <w:pStyle w:val="ListParagraph"/>
        <w:widowControl w:val="0"/>
        <w:pBdr>
          <w:top w:val="nil"/>
          <w:left w:val="nil"/>
          <w:bottom w:val="nil"/>
          <w:right w:val="nil"/>
          <w:between w:val="nil"/>
        </w:pBdr>
        <w:ind w:left="709"/>
        <w:rPr>
          <w:b/>
          <w:color w:val="000000"/>
          <w:lang w:val="es-AR"/>
        </w:rPr>
      </w:pPr>
      <w:r>
        <w:rPr>
          <w:color w:val="000000"/>
          <w:lang w:val="es-AR"/>
        </w:rPr>
        <w:t xml:space="preserve">Sea </w:t>
      </w:r>
      <w:r w:rsidRPr="00DF187C">
        <w:rPr>
          <w:b/>
          <w:color w:val="000000"/>
          <w:lang w:val="es-AR"/>
        </w:rPr>
        <w:t xml:space="preserve">e = </w:t>
      </w:r>
      <w:r>
        <w:rPr>
          <w:b/>
          <w:color w:val="000000"/>
          <w:lang w:val="es-AR"/>
        </w:rPr>
        <w:t>1</w:t>
      </w:r>
      <w:r>
        <w:rPr>
          <w:color w:val="000000"/>
          <w:lang w:val="es-AR"/>
        </w:rPr>
        <w:t xml:space="preserve">, </w:t>
      </w:r>
      <w:r w:rsidRPr="00DF187C">
        <w:rPr>
          <w:b/>
          <w:color w:val="000000"/>
          <w:lang w:val="es-AR"/>
        </w:rPr>
        <w:t xml:space="preserve">m = </w:t>
      </w:r>
      <w:r>
        <w:rPr>
          <w:b/>
          <w:color w:val="000000"/>
          <w:lang w:val="es-AR"/>
        </w:rPr>
        <w:t>2</w:t>
      </w:r>
      <w:r>
        <w:rPr>
          <w:color w:val="000000"/>
          <w:lang w:val="es-AR"/>
        </w:rPr>
        <w:t xml:space="preserve"> </w:t>
      </w:r>
      <w:r>
        <w:rPr>
          <w:color w:val="000000"/>
          <w:lang w:val="es-AR"/>
        </w:rPr>
        <w:sym w:font="Symbol" w:char="F0AE"/>
      </w:r>
      <w:r>
        <w:rPr>
          <w:color w:val="000000"/>
          <w:lang w:val="es-AR"/>
        </w:rPr>
        <w:t xml:space="preserve"> Sea </w:t>
      </w:r>
      <w:r w:rsidRPr="00DF187C">
        <w:rPr>
          <w:b/>
          <w:color w:val="000000"/>
          <w:lang w:val="es-AR"/>
        </w:rPr>
        <w:t xml:space="preserve">e = </w:t>
      </w:r>
      <w:r>
        <w:rPr>
          <w:b/>
          <w:color w:val="000000"/>
          <w:lang w:val="es-AR"/>
        </w:rPr>
        <w:t>1</w:t>
      </w:r>
      <w:r>
        <w:rPr>
          <w:color w:val="000000"/>
          <w:lang w:val="es-AR"/>
        </w:rPr>
        <w:t xml:space="preserve">, </w:t>
      </w:r>
      <w:r w:rsidRPr="00DF187C">
        <w:rPr>
          <w:b/>
          <w:color w:val="000000"/>
          <w:lang w:val="es-AR"/>
        </w:rPr>
        <w:t xml:space="preserve">m = </w:t>
      </w:r>
      <w:r>
        <w:rPr>
          <w:b/>
          <w:color w:val="000000"/>
          <w:lang w:val="es-AR"/>
        </w:rPr>
        <w:t>2</w:t>
      </w:r>
      <w:r>
        <w:rPr>
          <w:color w:val="000000"/>
          <w:lang w:val="es-AR"/>
        </w:rPr>
        <w:t xml:space="preserve"> </w:t>
      </w:r>
      <w:r>
        <w:rPr>
          <w:color w:val="000000"/>
          <w:lang w:val="es-AR"/>
        </w:rPr>
        <w:sym w:font="Symbol" w:char="F0AE"/>
      </w:r>
      <w:r>
        <w:rPr>
          <w:color w:val="000000"/>
          <w:lang w:val="es-AR"/>
        </w:rPr>
        <w:t xml:space="preserve"> </w:t>
      </w:r>
      <w:r w:rsidRPr="007E1D7A">
        <w:rPr>
          <w:b/>
          <w:color w:val="000000"/>
          <w:lang w:val="es-AR"/>
        </w:rPr>
        <w:t>p(</w:t>
      </w:r>
      <w:r>
        <w:rPr>
          <w:b/>
          <w:color w:val="000000"/>
          <w:lang w:val="es-AR"/>
        </w:rPr>
        <w:t>1</w:t>
      </w:r>
      <w:r w:rsidRPr="007E1D7A">
        <w:rPr>
          <w:b/>
          <w:color w:val="000000"/>
          <w:lang w:val="es-AR"/>
        </w:rPr>
        <w:t xml:space="preserve">, 0, 0, </w:t>
      </w:r>
      <w:r>
        <w:rPr>
          <w:b/>
          <w:color w:val="000000"/>
          <w:lang w:val="es-AR"/>
        </w:rPr>
        <w:t>2</w:t>
      </w:r>
      <w:r w:rsidRPr="007E1D7A">
        <w:rPr>
          <w:b/>
          <w:color w:val="000000"/>
          <w:lang w:val="es-AR"/>
        </w:rPr>
        <w:t xml:space="preserve">) = </w:t>
      </w:r>
      <m:oMath>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1+2+1</m:t>
            </m:r>
          </m:den>
        </m:f>
        <m:r>
          <m:rPr>
            <m:sty m:val="bi"/>
          </m:rPr>
          <w:rPr>
            <w:rFonts w:ascii="Cambria Math" w:hAnsi="Cambria Math"/>
            <w:color w:val="000000"/>
            <w:lang w:val="es-AR"/>
          </w:rPr>
          <m:t>+0+</m:t>
        </m:r>
        <m:r>
          <m:rPr>
            <m:sty m:val="bi"/>
          </m:rPr>
          <w:rPr>
            <w:rFonts w:ascii="Cambria Math" w:hAnsi="Cambria Math"/>
            <w:color w:val="000000"/>
          </w:rPr>
          <m:t>0</m:t>
        </m:r>
        <m:r>
          <m:rPr>
            <m:sty m:val="bi"/>
          </m:rPr>
          <w:rPr>
            <w:rFonts w:ascii="Cambria Math" w:hAnsi="Cambria Math"/>
            <w:color w:val="000000"/>
            <w:lang w:val="es-AR"/>
          </w:rPr>
          <m:t xml:space="preserve"> </m:t>
        </m:r>
      </m:oMath>
      <w:r w:rsidRPr="007E1D7A">
        <w:rPr>
          <w:b/>
          <w:color w:val="000000"/>
          <w:lang w:val="es-AR"/>
        </w:rPr>
        <w:t>=</w:t>
      </w:r>
      <w:r>
        <w:rPr>
          <w:b/>
          <w:color w:val="000000"/>
          <w:lang w:val="es-AR"/>
        </w:rPr>
        <w:t xml:space="preserve"> </w:t>
      </w:r>
      <m:oMath>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4</m:t>
            </m:r>
          </m:den>
        </m:f>
      </m:oMath>
      <w:r>
        <w:rPr>
          <w:b/>
          <w:color w:val="000000"/>
          <w:lang w:val="es-AR"/>
        </w:rPr>
        <w:t xml:space="preserve"> =</w:t>
      </w:r>
      <w:r w:rsidRPr="007E1D7A">
        <w:rPr>
          <w:b/>
          <w:color w:val="000000"/>
          <w:lang w:val="es-AR"/>
        </w:rPr>
        <w:t xml:space="preserve"> </w:t>
      </w:r>
      <w:r w:rsidRPr="007E1D7A">
        <w:rPr>
          <w:b/>
          <w:color w:val="0070C0"/>
          <w:lang w:val="es-AR"/>
        </w:rPr>
        <w:t>0,</w:t>
      </w:r>
      <w:r>
        <w:rPr>
          <w:b/>
          <w:color w:val="0070C0"/>
          <w:lang w:val="es-AR"/>
        </w:rPr>
        <w:t>25</w:t>
      </w:r>
    </w:p>
    <w:p w14:paraId="11B6CD30" w14:textId="6FF2A717" w:rsidR="007E1D7A" w:rsidRDefault="007E1D7A" w:rsidP="007E1D7A">
      <w:pPr>
        <w:pStyle w:val="ListParagraph"/>
        <w:widowControl w:val="0"/>
        <w:pBdr>
          <w:top w:val="nil"/>
          <w:left w:val="nil"/>
          <w:bottom w:val="nil"/>
          <w:right w:val="nil"/>
          <w:between w:val="nil"/>
        </w:pBdr>
        <w:ind w:left="709"/>
        <w:rPr>
          <w:b/>
          <w:color w:val="000000"/>
          <w:lang w:val="es-AR"/>
        </w:rPr>
      </w:pPr>
      <w:r>
        <w:rPr>
          <w:color w:val="000000"/>
          <w:lang w:val="es-AR"/>
        </w:rPr>
        <w:lastRenderedPageBreak/>
        <w:t xml:space="preserve">Sea </w:t>
      </w:r>
      <w:r w:rsidRPr="00DF187C">
        <w:rPr>
          <w:b/>
          <w:color w:val="000000"/>
          <w:lang w:val="es-AR"/>
        </w:rPr>
        <w:t xml:space="preserve">e = </w:t>
      </w:r>
      <w:r>
        <w:rPr>
          <w:b/>
          <w:color w:val="000000"/>
          <w:lang w:val="es-AR"/>
        </w:rPr>
        <w:t>1</w:t>
      </w:r>
      <w:r>
        <w:rPr>
          <w:color w:val="000000"/>
          <w:lang w:val="es-AR"/>
        </w:rPr>
        <w:t xml:space="preserve">, </w:t>
      </w:r>
      <w:r w:rsidRPr="00DF187C">
        <w:rPr>
          <w:b/>
          <w:color w:val="000000"/>
          <w:lang w:val="es-AR"/>
        </w:rPr>
        <w:t xml:space="preserve">m = </w:t>
      </w:r>
      <w:r>
        <w:rPr>
          <w:b/>
          <w:color w:val="000000"/>
          <w:lang w:val="es-AR"/>
        </w:rPr>
        <w:t>3</w:t>
      </w:r>
      <w:r>
        <w:rPr>
          <w:color w:val="000000"/>
          <w:lang w:val="es-AR"/>
        </w:rPr>
        <w:t xml:space="preserve"> </w:t>
      </w:r>
      <w:r>
        <w:rPr>
          <w:color w:val="000000"/>
          <w:lang w:val="es-AR"/>
        </w:rPr>
        <w:sym w:font="Symbol" w:char="F0AE"/>
      </w:r>
      <w:r>
        <w:rPr>
          <w:color w:val="000000"/>
          <w:lang w:val="es-AR"/>
        </w:rPr>
        <w:t xml:space="preserve"> Sea </w:t>
      </w:r>
      <w:r w:rsidRPr="00DF187C">
        <w:rPr>
          <w:b/>
          <w:color w:val="000000"/>
          <w:lang w:val="es-AR"/>
        </w:rPr>
        <w:t xml:space="preserve">e = </w:t>
      </w:r>
      <w:r>
        <w:rPr>
          <w:b/>
          <w:color w:val="000000"/>
          <w:lang w:val="es-AR"/>
        </w:rPr>
        <w:t>1</w:t>
      </w:r>
      <w:r>
        <w:rPr>
          <w:color w:val="000000"/>
          <w:lang w:val="es-AR"/>
        </w:rPr>
        <w:t xml:space="preserve">, </w:t>
      </w:r>
      <w:r w:rsidRPr="00DF187C">
        <w:rPr>
          <w:b/>
          <w:color w:val="000000"/>
          <w:lang w:val="es-AR"/>
        </w:rPr>
        <w:t xml:space="preserve">m = </w:t>
      </w:r>
      <w:r>
        <w:rPr>
          <w:b/>
          <w:color w:val="000000"/>
          <w:lang w:val="es-AR"/>
        </w:rPr>
        <w:t>3</w:t>
      </w:r>
      <w:r>
        <w:rPr>
          <w:color w:val="000000"/>
          <w:lang w:val="es-AR"/>
        </w:rPr>
        <w:t xml:space="preserve"> </w:t>
      </w:r>
      <w:r>
        <w:rPr>
          <w:color w:val="000000"/>
          <w:lang w:val="es-AR"/>
        </w:rPr>
        <w:sym w:font="Symbol" w:char="F0AE"/>
      </w:r>
      <w:r>
        <w:rPr>
          <w:color w:val="000000"/>
          <w:lang w:val="es-AR"/>
        </w:rPr>
        <w:t xml:space="preserve"> </w:t>
      </w:r>
      <w:r w:rsidRPr="007E1D7A">
        <w:rPr>
          <w:b/>
          <w:color w:val="000000"/>
          <w:lang w:val="es-AR"/>
        </w:rPr>
        <w:t>p(</w:t>
      </w:r>
      <w:r>
        <w:rPr>
          <w:b/>
          <w:color w:val="000000"/>
          <w:lang w:val="es-AR"/>
        </w:rPr>
        <w:t>1</w:t>
      </w:r>
      <w:r w:rsidRPr="007E1D7A">
        <w:rPr>
          <w:b/>
          <w:color w:val="000000"/>
          <w:lang w:val="es-AR"/>
        </w:rPr>
        <w:t xml:space="preserve">, 0, 0, </w:t>
      </w:r>
      <w:r>
        <w:rPr>
          <w:b/>
          <w:color w:val="000000"/>
          <w:lang w:val="es-AR"/>
        </w:rPr>
        <w:t>3</w:t>
      </w:r>
      <w:r w:rsidRPr="007E1D7A">
        <w:rPr>
          <w:b/>
          <w:color w:val="000000"/>
          <w:lang w:val="es-AR"/>
        </w:rPr>
        <w:t xml:space="preserve">) = </w:t>
      </w:r>
      <m:oMath>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1+3+1</m:t>
            </m:r>
          </m:den>
        </m:f>
        <m:r>
          <m:rPr>
            <m:sty m:val="bi"/>
          </m:rPr>
          <w:rPr>
            <w:rFonts w:ascii="Cambria Math" w:hAnsi="Cambria Math"/>
            <w:color w:val="000000"/>
            <w:lang w:val="es-AR"/>
          </w:rPr>
          <m:t>+0+</m:t>
        </m:r>
        <m:r>
          <m:rPr>
            <m:sty m:val="bi"/>
          </m:rPr>
          <w:rPr>
            <w:rFonts w:ascii="Cambria Math" w:hAnsi="Cambria Math"/>
            <w:color w:val="000000"/>
          </w:rPr>
          <m:t>0</m:t>
        </m:r>
        <m:r>
          <m:rPr>
            <m:sty m:val="bi"/>
          </m:rPr>
          <w:rPr>
            <w:rFonts w:ascii="Cambria Math" w:hAnsi="Cambria Math"/>
            <w:color w:val="000000"/>
            <w:lang w:val="es-AR"/>
          </w:rPr>
          <m:t xml:space="preserve"> </m:t>
        </m:r>
      </m:oMath>
      <w:r w:rsidRPr="007E1D7A">
        <w:rPr>
          <w:b/>
          <w:color w:val="000000"/>
          <w:lang w:val="es-AR"/>
        </w:rPr>
        <w:t>=</w:t>
      </w:r>
      <w:r>
        <w:rPr>
          <w:b/>
          <w:color w:val="000000"/>
          <w:lang w:val="es-AR"/>
        </w:rPr>
        <w:t xml:space="preserve"> </w:t>
      </w:r>
      <m:oMath>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5</m:t>
            </m:r>
          </m:den>
        </m:f>
      </m:oMath>
      <w:r>
        <w:rPr>
          <w:b/>
          <w:color w:val="000000"/>
          <w:lang w:val="es-AR"/>
        </w:rPr>
        <w:t xml:space="preserve"> =</w:t>
      </w:r>
      <w:r w:rsidRPr="007E1D7A">
        <w:rPr>
          <w:b/>
          <w:color w:val="000000"/>
          <w:lang w:val="es-AR"/>
        </w:rPr>
        <w:t xml:space="preserve"> </w:t>
      </w:r>
      <w:r w:rsidRPr="007E1D7A">
        <w:rPr>
          <w:b/>
          <w:color w:val="0070C0"/>
          <w:lang w:val="es-AR"/>
        </w:rPr>
        <w:t>0,</w:t>
      </w:r>
      <w:r>
        <w:rPr>
          <w:b/>
          <w:color w:val="0070C0"/>
          <w:lang w:val="es-AR"/>
        </w:rPr>
        <w:t>2</w:t>
      </w:r>
    </w:p>
    <w:p w14:paraId="746412E6" w14:textId="6BDC23C1" w:rsidR="007E1D7A" w:rsidRDefault="007E1D7A" w:rsidP="007E1D7A">
      <w:pPr>
        <w:pStyle w:val="ListParagraph"/>
        <w:widowControl w:val="0"/>
        <w:pBdr>
          <w:top w:val="nil"/>
          <w:left w:val="nil"/>
          <w:bottom w:val="nil"/>
          <w:right w:val="nil"/>
          <w:between w:val="nil"/>
        </w:pBdr>
        <w:ind w:left="709"/>
        <w:rPr>
          <w:b/>
          <w:color w:val="000000"/>
          <w:lang w:val="es-AR"/>
        </w:rPr>
      </w:pPr>
      <w:r>
        <w:rPr>
          <w:color w:val="000000"/>
          <w:lang w:val="es-AR"/>
        </w:rPr>
        <w:t xml:space="preserve">Sea </w:t>
      </w:r>
      <w:r w:rsidRPr="00DF187C">
        <w:rPr>
          <w:b/>
          <w:color w:val="000000"/>
          <w:lang w:val="es-AR"/>
        </w:rPr>
        <w:t xml:space="preserve">e = </w:t>
      </w:r>
      <w:r>
        <w:rPr>
          <w:b/>
          <w:color w:val="000000"/>
          <w:lang w:val="es-AR"/>
        </w:rPr>
        <w:t>1</w:t>
      </w:r>
      <w:r>
        <w:rPr>
          <w:color w:val="000000"/>
          <w:lang w:val="es-AR"/>
        </w:rPr>
        <w:t xml:space="preserve">, </w:t>
      </w:r>
      <w:r w:rsidRPr="00DF187C">
        <w:rPr>
          <w:b/>
          <w:color w:val="000000"/>
          <w:lang w:val="es-AR"/>
        </w:rPr>
        <w:t xml:space="preserve">m = </w:t>
      </w:r>
      <w:r>
        <w:rPr>
          <w:b/>
          <w:color w:val="000000"/>
          <w:lang w:val="es-AR"/>
        </w:rPr>
        <w:t>5</w:t>
      </w:r>
      <w:r>
        <w:rPr>
          <w:color w:val="000000"/>
          <w:lang w:val="es-AR"/>
        </w:rPr>
        <w:t xml:space="preserve"> </w:t>
      </w:r>
      <w:r>
        <w:rPr>
          <w:color w:val="000000"/>
          <w:lang w:val="es-AR"/>
        </w:rPr>
        <w:sym w:font="Symbol" w:char="F0AE"/>
      </w:r>
      <w:r>
        <w:rPr>
          <w:color w:val="000000"/>
          <w:lang w:val="es-AR"/>
        </w:rPr>
        <w:t xml:space="preserve"> Sea </w:t>
      </w:r>
      <w:r w:rsidRPr="00DF187C">
        <w:rPr>
          <w:b/>
          <w:color w:val="000000"/>
          <w:lang w:val="es-AR"/>
        </w:rPr>
        <w:t xml:space="preserve">e = </w:t>
      </w:r>
      <w:r>
        <w:rPr>
          <w:b/>
          <w:color w:val="000000"/>
          <w:lang w:val="es-AR"/>
        </w:rPr>
        <w:t>1</w:t>
      </w:r>
      <w:r>
        <w:rPr>
          <w:color w:val="000000"/>
          <w:lang w:val="es-AR"/>
        </w:rPr>
        <w:t xml:space="preserve">, </w:t>
      </w:r>
      <w:r w:rsidRPr="00DF187C">
        <w:rPr>
          <w:b/>
          <w:color w:val="000000"/>
          <w:lang w:val="es-AR"/>
        </w:rPr>
        <w:t xml:space="preserve">m = </w:t>
      </w:r>
      <w:r>
        <w:rPr>
          <w:b/>
          <w:color w:val="000000"/>
          <w:lang w:val="es-AR"/>
        </w:rPr>
        <w:t>5</w:t>
      </w:r>
      <w:r>
        <w:rPr>
          <w:color w:val="000000"/>
          <w:lang w:val="es-AR"/>
        </w:rPr>
        <w:t xml:space="preserve"> </w:t>
      </w:r>
      <w:r>
        <w:rPr>
          <w:color w:val="000000"/>
          <w:lang w:val="es-AR"/>
        </w:rPr>
        <w:sym w:font="Symbol" w:char="F0AE"/>
      </w:r>
      <w:r>
        <w:rPr>
          <w:color w:val="000000"/>
          <w:lang w:val="es-AR"/>
        </w:rPr>
        <w:t xml:space="preserve"> </w:t>
      </w:r>
      <w:r w:rsidRPr="007E1D7A">
        <w:rPr>
          <w:b/>
          <w:color w:val="000000"/>
          <w:lang w:val="es-AR"/>
        </w:rPr>
        <w:t>p(</w:t>
      </w:r>
      <w:r>
        <w:rPr>
          <w:b/>
          <w:color w:val="000000"/>
          <w:lang w:val="es-AR"/>
        </w:rPr>
        <w:t>1</w:t>
      </w:r>
      <w:r w:rsidRPr="007E1D7A">
        <w:rPr>
          <w:b/>
          <w:color w:val="000000"/>
          <w:lang w:val="es-AR"/>
        </w:rPr>
        <w:t xml:space="preserve">, 0, 0, </w:t>
      </w:r>
      <w:r>
        <w:rPr>
          <w:b/>
          <w:color w:val="000000"/>
          <w:lang w:val="es-AR"/>
        </w:rPr>
        <w:t>5</w:t>
      </w:r>
      <w:r w:rsidRPr="007E1D7A">
        <w:rPr>
          <w:b/>
          <w:color w:val="000000"/>
          <w:lang w:val="es-AR"/>
        </w:rPr>
        <w:t xml:space="preserve">) = </w:t>
      </w:r>
      <m:oMath>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1+5+1</m:t>
            </m:r>
          </m:den>
        </m:f>
        <m:r>
          <m:rPr>
            <m:sty m:val="bi"/>
          </m:rPr>
          <w:rPr>
            <w:rFonts w:ascii="Cambria Math" w:hAnsi="Cambria Math"/>
            <w:color w:val="000000"/>
            <w:lang w:val="es-AR"/>
          </w:rPr>
          <m:t>+0+</m:t>
        </m:r>
        <m:r>
          <m:rPr>
            <m:sty m:val="bi"/>
          </m:rPr>
          <w:rPr>
            <w:rFonts w:ascii="Cambria Math" w:hAnsi="Cambria Math"/>
            <w:color w:val="000000"/>
          </w:rPr>
          <m:t>0</m:t>
        </m:r>
        <m:r>
          <m:rPr>
            <m:sty m:val="bi"/>
          </m:rPr>
          <w:rPr>
            <w:rFonts w:ascii="Cambria Math" w:hAnsi="Cambria Math"/>
            <w:color w:val="000000"/>
            <w:lang w:val="es-AR"/>
          </w:rPr>
          <m:t xml:space="preserve"> </m:t>
        </m:r>
      </m:oMath>
      <w:r w:rsidRPr="007E1D7A">
        <w:rPr>
          <w:b/>
          <w:color w:val="000000"/>
          <w:lang w:val="es-AR"/>
        </w:rPr>
        <w:t>=</w:t>
      </w:r>
      <w:r>
        <w:rPr>
          <w:b/>
          <w:color w:val="000000"/>
          <w:lang w:val="es-AR"/>
        </w:rPr>
        <w:t xml:space="preserve"> </w:t>
      </w:r>
      <m:oMath>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7</m:t>
            </m:r>
          </m:den>
        </m:f>
      </m:oMath>
      <w:r>
        <w:rPr>
          <w:b/>
          <w:color w:val="000000"/>
          <w:lang w:val="es-AR"/>
        </w:rPr>
        <w:t xml:space="preserve"> =</w:t>
      </w:r>
      <w:r w:rsidRPr="007E1D7A">
        <w:rPr>
          <w:b/>
          <w:color w:val="000000"/>
          <w:lang w:val="es-AR"/>
        </w:rPr>
        <w:t xml:space="preserve"> </w:t>
      </w:r>
      <w:r w:rsidRPr="007E1D7A">
        <w:rPr>
          <w:b/>
          <w:color w:val="0070C0"/>
          <w:lang w:val="es-AR"/>
        </w:rPr>
        <w:t>0,</w:t>
      </w:r>
      <w:r>
        <w:rPr>
          <w:b/>
          <w:color w:val="0070C0"/>
          <w:lang w:val="es-AR"/>
        </w:rPr>
        <w:t>112</w:t>
      </w:r>
    </w:p>
    <w:p w14:paraId="7675B3FE" w14:textId="42341774" w:rsidR="007E1D7A" w:rsidRPr="007F388D" w:rsidRDefault="007E1D7A" w:rsidP="007F388D">
      <w:pPr>
        <w:widowControl w:val="0"/>
        <w:pBdr>
          <w:top w:val="nil"/>
          <w:left w:val="nil"/>
          <w:bottom w:val="nil"/>
          <w:right w:val="nil"/>
          <w:between w:val="nil"/>
        </w:pBdr>
        <w:ind w:left="709"/>
        <w:rPr>
          <w:b/>
          <w:color w:val="000000"/>
          <w:lang w:val="es-AR"/>
        </w:rPr>
      </w:pPr>
      <w:r w:rsidRPr="007F388D">
        <w:rPr>
          <w:color w:val="000000"/>
          <w:lang w:val="es-AR"/>
        </w:rPr>
        <w:t xml:space="preserve">Sea </w:t>
      </w:r>
      <w:r w:rsidRPr="007F388D">
        <w:rPr>
          <w:b/>
          <w:color w:val="000000"/>
          <w:lang w:val="es-AR"/>
        </w:rPr>
        <w:t>e = 1</w:t>
      </w:r>
      <w:r w:rsidRPr="007F388D">
        <w:rPr>
          <w:color w:val="000000"/>
          <w:lang w:val="es-AR"/>
        </w:rPr>
        <w:t xml:space="preserve">, </w:t>
      </w:r>
      <w:r w:rsidRPr="007F388D">
        <w:rPr>
          <w:b/>
          <w:color w:val="000000"/>
          <w:lang w:val="es-AR"/>
        </w:rPr>
        <w:t xml:space="preserve">m = </w:t>
      </w:r>
      <w:r w:rsidR="000A5883">
        <w:rPr>
          <w:b/>
          <w:color w:val="000000"/>
          <w:lang w:val="es-AR"/>
        </w:rPr>
        <w:t>0</w:t>
      </w:r>
      <w:r w:rsidRPr="007F388D">
        <w:rPr>
          <w:color w:val="000000"/>
          <w:lang w:val="es-AR"/>
        </w:rPr>
        <w:t xml:space="preserve">, </w:t>
      </w:r>
      <w:r w:rsidRPr="007F388D">
        <w:rPr>
          <w:b/>
          <w:color w:val="000000"/>
          <w:lang w:val="es-AR"/>
        </w:rPr>
        <w:t xml:space="preserve">x </w:t>
      </w:r>
      <w:r w:rsidRPr="007F388D">
        <w:rPr>
          <w:color w:val="000000"/>
          <w:lang w:val="es-AR"/>
        </w:rPr>
        <w:t>=</w:t>
      </w:r>
      <w:r w:rsidRPr="007F388D">
        <w:rPr>
          <w:b/>
          <w:color w:val="000000"/>
          <w:lang w:val="es-AR"/>
        </w:rPr>
        <w:t xml:space="preserve"> 1</w:t>
      </w:r>
      <w:r w:rsidRPr="007F388D">
        <w:rPr>
          <w:color w:val="000000"/>
          <w:lang w:val="es-AR"/>
        </w:rPr>
        <w:t xml:space="preserve">, </w:t>
      </w:r>
      <w:r w:rsidRPr="007F388D">
        <w:rPr>
          <w:b/>
          <w:color w:val="000000"/>
          <w:lang w:val="es-AR"/>
        </w:rPr>
        <w:t>avg</w:t>
      </w:r>
      <w:r w:rsidRPr="007F388D">
        <w:rPr>
          <w:color w:val="000000"/>
          <w:lang w:val="es-AR"/>
        </w:rPr>
        <w:t>(</w:t>
      </w:r>
      <w:r w:rsidRPr="007F388D">
        <w:rPr>
          <w:b/>
          <w:color w:val="000000"/>
          <w:lang w:val="es-AR"/>
        </w:rPr>
        <w:t>x</w:t>
      </w:r>
      <w:r w:rsidRPr="007F388D">
        <w:rPr>
          <w:color w:val="000000"/>
          <w:lang w:val="es-AR"/>
        </w:rPr>
        <w:t xml:space="preserve">) = </w:t>
      </w:r>
      <w:r w:rsidRPr="007F388D">
        <w:rPr>
          <w:b/>
          <w:color w:val="000000"/>
          <w:lang w:val="es-AR"/>
        </w:rPr>
        <w:t>1</w:t>
      </w:r>
      <w:r w:rsidRPr="007F388D">
        <w:rPr>
          <w:color w:val="000000"/>
          <w:lang w:val="es-AR"/>
        </w:rPr>
        <w:t xml:space="preserve"> </w:t>
      </w:r>
      <w:r>
        <w:rPr>
          <w:lang w:val="es-AR"/>
        </w:rPr>
        <w:sym w:font="Symbol" w:char="F0AE"/>
      </w:r>
      <w:r w:rsidRPr="007F388D">
        <w:rPr>
          <w:color w:val="000000"/>
          <w:lang w:val="es-AR"/>
        </w:rPr>
        <w:t xml:space="preserve"> </w:t>
      </w:r>
    </w:p>
    <w:p w14:paraId="0D09A720" w14:textId="71080FA8" w:rsidR="000A5883" w:rsidRDefault="000A5883" w:rsidP="007E1D7A">
      <w:pPr>
        <w:pStyle w:val="ListParagraph"/>
        <w:widowControl w:val="0"/>
        <w:pBdr>
          <w:top w:val="nil"/>
          <w:left w:val="nil"/>
          <w:bottom w:val="nil"/>
          <w:right w:val="nil"/>
          <w:between w:val="nil"/>
        </w:pBdr>
        <w:ind w:left="709"/>
        <w:rPr>
          <w:b/>
          <w:color w:val="000000"/>
        </w:rPr>
      </w:pPr>
      <w:r w:rsidRPr="007E1D7A">
        <w:rPr>
          <w:b/>
          <w:color w:val="000000"/>
        </w:rPr>
        <w:t xml:space="preserve">p(1, </w:t>
      </w:r>
      <w:r>
        <w:rPr>
          <w:b/>
          <w:color w:val="000000"/>
        </w:rPr>
        <w:t>1</w:t>
      </w:r>
      <w:r w:rsidRPr="007E1D7A">
        <w:rPr>
          <w:b/>
          <w:color w:val="000000"/>
        </w:rPr>
        <w:t xml:space="preserve">, </w:t>
      </w:r>
      <w:r>
        <w:rPr>
          <w:b/>
          <w:color w:val="000000"/>
        </w:rPr>
        <w:t>1</w:t>
      </w:r>
      <w:r w:rsidRPr="007E1D7A">
        <w:rPr>
          <w:b/>
          <w:color w:val="000000"/>
        </w:rPr>
        <w:t xml:space="preserve">, </w:t>
      </w:r>
      <w:r>
        <w:rPr>
          <w:b/>
          <w:color w:val="000000"/>
        </w:rPr>
        <w:t>0</w:t>
      </w:r>
      <w:r w:rsidRPr="007E1D7A">
        <w:rPr>
          <w:b/>
          <w:color w:val="000000"/>
        </w:rPr>
        <w:t xml:space="preserve">) = </w:t>
      </w:r>
      <m:oMath>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1</m:t>
            </m:r>
            <m:r>
              <m:rPr>
                <m:sty m:val="bi"/>
              </m:rPr>
              <w:rPr>
                <w:rFonts w:ascii="Cambria Math" w:hAnsi="Cambria Math"/>
                <w:color w:val="000000"/>
              </w:rPr>
              <m:t>+</m:t>
            </m:r>
            <m:r>
              <m:rPr>
                <m:sty m:val="bi"/>
              </m:rPr>
              <w:rPr>
                <w:rFonts w:ascii="Cambria Math" w:hAnsi="Cambria Math"/>
                <w:color w:val="000000"/>
                <w:lang w:val="es-AR"/>
              </w:rPr>
              <m:t>0</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1</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1</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 xml:space="preserve"> </m:t>
        </m:r>
      </m:oMath>
      <w:r w:rsidRPr="007E1D7A">
        <w:rPr>
          <w:b/>
          <w:color w:val="000000"/>
        </w:rPr>
        <w:t xml:space="preserve">= </w:t>
      </w:r>
      <m:oMath>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4</m:t>
            </m:r>
          </m:den>
        </m:f>
      </m:oMath>
      <w:r w:rsidRPr="00912AA7">
        <w:rPr>
          <w:b/>
          <w:color w:val="000000"/>
        </w:rPr>
        <w:t xml:space="preserve"> = </w:t>
      </w:r>
      <w:r w:rsidRPr="007E1D7A">
        <w:rPr>
          <w:b/>
          <w:color w:val="0070C0"/>
        </w:rPr>
        <w:t>0,</w:t>
      </w:r>
      <w:r>
        <w:rPr>
          <w:b/>
          <w:color w:val="0070C0"/>
        </w:rPr>
        <w:t>75</w:t>
      </w:r>
    </w:p>
    <w:p w14:paraId="3C3EDED3" w14:textId="041E7835" w:rsidR="00715BE8" w:rsidRPr="00715BE8" w:rsidRDefault="00715BE8" w:rsidP="007E1D7A">
      <w:pPr>
        <w:pStyle w:val="ListParagraph"/>
        <w:widowControl w:val="0"/>
        <w:pBdr>
          <w:top w:val="nil"/>
          <w:left w:val="nil"/>
          <w:bottom w:val="nil"/>
          <w:right w:val="nil"/>
          <w:between w:val="nil"/>
        </w:pBdr>
        <w:ind w:left="709"/>
        <w:rPr>
          <w:b/>
          <w:color w:val="000000"/>
          <w:lang w:val="es-AR"/>
        </w:rPr>
      </w:pPr>
      <w:r w:rsidRPr="007F388D">
        <w:rPr>
          <w:color w:val="000000"/>
          <w:lang w:val="es-AR"/>
        </w:rPr>
        <w:t xml:space="preserve">Sea </w:t>
      </w:r>
      <w:r w:rsidRPr="007F388D">
        <w:rPr>
          <w:b/>
          <w:color w:val="000000"/>
          <w:lang w:val="es-AR"/>
        </w:rPr>
        <w:t>e = 1</w:t>
      </w:r>
      <w:r w:rsidRPr="007F388D">
        <w:rPr>
          <w:color w:val="000000"/>
          <w:lang w:val="es-AR"/>
        </w:rPr>
        <w:t xml:space="preserve">, </w:t>
      </w:r>
      <w:r w:rsidRPr="007F388D">
        <w:rPr>
          <w:b/>
          <w:color w:val="000000"/>
          <w:lang w:val="es-AR"/>
        </w:rPr>
        <w:t xml:space="preserve">m = </w:t>
      </w:r>
      <w:r>
        <w:rPr>
          <w:b/>
          <w:color w:val="000000"/>
          <w:lang w:val="es-AR"/>
        </w:rPr>
        <w:t>1</w:t>
      </w:r>
      <w:r w:rsidRPr="007F388D">
        <w:rPr>
          <w:color w:val="000000"/>
          <w:lang w:val="es-AR"/>
        </w:rPr>
        <w:t xml:space="preserve">, </w:t>
      </w:r>
      <w:r w:rsidRPr="007F388D">
        <w:rPr>
          <w:b/>
          <w:color w:val="000000"/>
          <w:lang w:val="es-AR"/>
        </w:rPr>
        <w:t xml:space="preserve">x </w:t>
      </w:r>
      <w:r w:rsidRPr="007F388D">
        <w:rPr>
          <w:color w:val="000000"/>
          <w:lang w:val="es-AR"/>
        </w:rPr>
        <w:t>=</w:t>
      </w:r>
      <w:r w:rsidRPr="007F388D">
        <w:rPr>
          <w:b/>
          <w:color w:val="000000"/>
          <w:lang w:val="es-AR"/>
        </w:rPr>
        <w:t xml:space="preserve"> 1</w:t>
      </w:r>
      <w:r w:rsidRPr="007F388D">
        <w:rPr>
          <w:color w:val="000000"/>
          <w:lang w:val="es-AR"/>
        </w:rPr>
        <w:t xml:space="preserve">, </w:t>
      </w:r>
      <w:r w:rsidRPr="007F388D">
        <w:rPr>
          <w:b/>
          <w:color w:val="000000"/>
          <w:lang w:val="es-AR"/>
        </w:rPr>
        <w:t>avg</w:t>
      </w:r>
      <w:r w:rsidRPr="007F388D">
        <w:rPr>
          <w:color w:val="000000"/>
          <w:lang w:val="es-AR"/>
        </w:rPr>
        <w:t>(</w:t>
      </w:r>
      <w:r w:rsidRPr="007F388D">
        <w:rPr>
          <w:b/>
          <w:color w:val="000000"/>
          <w:lang w:val="es-AR"/>
        </w:rPr>
        <w:t>x</w:t>
      </w:r>
      <w:r w:rsidRPr="007F388D">
        <w:rPr>
          <w:color w:val="000000"/>
          <w:lang w:val="es-AR"/>
        </w:rPr>
        <w:t xml:space="preserve">) = </w:t>
      </w:r>
      <w:r w:rsidRPr="007F388D">
        <w:rPr>
          <w:b/>
          <w:color w:val="000000"/>
          <w:lang w:val="es-AR"/>
        </w:rPr>
        <w:t>1</w:t>
      </w:r>
      <w:r w:rsidRPr="007F388D">
        <w:rPr>
          <w:color w:val="000000"/>
          <w:lang w:val="es-AR"/>
        </w:rPr>
        <w:t xml:space="preserve"> </w:t>
      </w:r>
      <w:r>
        <w:rPr>
          <w:lang w:val="es-AR"/>
        </w:rPr>
        <w:sym w:font="Symbol" w:char="F0AE"/>
      </w:r>
    </w:p>
    <w:p w14:paraId="1C870B1D" w14:textId="4CCCDDEF" w:rsidR="007E1D7A" w:rsidRPr="007E1D7A" w:rsidRDefault="007E1D7A" w:rsidP="007E1D7A">
      <w:pPr>
        <w:pStyle w:val="ListParagraph"/>
        <w:widowControl w:val="0"/>
        <w:pBdr>
          <w:top w:val="nil"/>
          <w:left w:val="nil"/>
          <w:bottom w:val="nil"/>
          <w:right w:val="nil"/>
          <w:between w:val="nil"/>
        </w:pBdr>
        <w:ind w:left="709"/>
        <w:rPr>
          <w:b/>
          <w:color w:val="000000"/>
        </w:rPr>
      </w:pPr>
      <w:r w:rsidRPr="007E1D7A">
        <w:rPr>
          <w:b/>
          <w:color w:val="000000"/>
        </w:rPr>
        <w:t xml:space="preserve">p(1, </w:t>
      </w:r>
      <w:r>
        <w:rPr>
          <w:b/>
          <w:color w:val="000000"/>
        </w:rPr>
        <w:t>1</w:t>
      </w:r>
      <w:r w:rsidRPr="007E1D7A">
        <w:rPr>
          <w:b/>
          <w:color w:val="000000"/>
        </w:rPr>
        <w:t xml:space="preserve">, </w:t>
      </w:r>
      <w:r>
        <w:rPr>
          <w:b/>
          <w:color w:val="000000"/>
        </w:rPr>
        <w:t>1</w:t>
      </w:r>
      <w:r w:rsidRPr="007E1D7A">
        <w:rPr>
          <w:b/>
          <w:color w:val="000000"/>
        </w:rPr>
        <w:t xml:space="preserve">, 1) = </w:t>
      </w:r>
      <m:oMath>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1</m:t>
            </m:r>
            <m:r>
              <m:rPr>
                <m:sty m:val="bi"/>
              </m:rPr>
              <w:rPr>
                <w:rFonts w:ascii="Cambria Math" w:hAnsi="Cambria Math"/>
                <w:color w:val="000000"/>
              </w:rPr>
              <m:t>+</m:t>
            </m:r>
            <m:r>
              <m:rPr>
                <m:sty m:val="bi"/>
              </m:rPr>
              <w:rPr>
                <w:rFonts w:ascii="Cambria Math" w:hAnsi="Cambria Math"/>
                <w:color w:val="000000"/>
                <w:lang w:val="es-AR"/>
              </w:rPr>
              <m:t>1</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1</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den>
            </m:f>
            <m:r>
              <m:rPr>
                <m:sty m:val="bi"/>
              </m:rPr>
              <w:rPr>
                <w:rFonts w:ascii="Cambria Math" w:hAnsi="Cambria Math"/>
                <w:color w:val="000000"/>
              </w:rPr>
              <m:t>-</m:t>
            </m:r>
            <m:f>
              <m:fPr>
                <m:ctrlPr>
                  <w:rPr>
                    <w:rFonts w:ascii="Cambria Math" w:hAnsi="Cambria Math"/>
                    <w:b/>
                    <w:i/>
                    <w:color w:val="000000"/>
                    <w:lang w:val="es-AR"/>
                  </w:rPr>
                </m:ctrlPr>
              </m:fPr>
              <m:num>
                <m:r>
                  <m:rPr>
                    <m:sty m:val="bi"/>
                  </m:rPr>
                  <w:rPr>
                    <w:rFonts w:ascii="Cambria Math" w:hAnsi="Cambria Math"/>
                    <w:color w:val="000000"/>
                    <w:lang w:val="es-AR"/>
                  </w:rPr>
                  <m:t>3</m:t>
                </m:r>
              </m:num>
              <m:den>
                <m:r>
                  <m:rPr>
                    <m:sty m:val="bi"/>
                  </m:rPr>
                  <w:rPr>
                    <w:rFonts w:ascii="Cambria Math" w:hAnsi="Cambria Math"/>
                    <w:color w:val="000000"/>
                    <w:lang w:val="es-AR"/>
                  </w:rPr>
                  <m:t>10</m:t>
                </m:r>
                <m:r>
                  <m:rPr>
                    <m:sty m:val="bi"/>
                  </m:rPr>
                  <w:rPr>
                    <w:rFonts w:ascii="Cambria Math" w:hAnsi="Cambria Math"/>
                    <w:color w:val="000000"/>
                  </w:rPr>
                  <m:t>+</m:t>
                </m:r>
                <m:r>
                  <m:rPr>
                    <m:sty m:val="bi"/>
                  </m:rPr>
                  <w:rPr>
                    <w:rFonts w:ascii="Cambria Math" w:hAnsi="Cambria Math"/>
                    <w:color w:val="000000"/>
                    <w:lang w:val="es-AR"/>
                  </w:rPr>
                  <m:t>10</m:t>
                </m:r>
              </m:den>
            </m:f>
          </m:e>
        </m:d>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rPr>
                  <m:t>-</m:t>
                </m:r>
                <m:r>
                  <m:rPr>
                    <m:sty m:val="bi"/>
                  </m:rPr>
                  <w:rPr>
                    <w:rFonts w:ascii="Cambria Math" w:hAnsi="Cambria Math"/>
                    <w:color w:val="000000"/>
                    <w:lang w:val="es-AR"/>
                  </w:rPr>
                  <m:t>1</m:t>
                </m:r>
              </m:num>
              <m:den>
                <m:r>
                  <m:rPr>
                    <m:sty m:val="bi"/>
                  </m:rPr>
                  <w:rPr>
                    <w:rFonts w:ascii="Cambria Math" w:hAnsi="Cambria Math"/>
                    <w:color w:val="000000"/>
                    <w:lang w:val="es-AR"/>
                  </w:rPr>
                  <m:t>1</m:t>
                </m:r>
                <m:r>
                  <m:rPr>
                    <m:sty m:val="bi"/>
                  </m:rPr>
                  <w:rPr>
                    <w:rFonts w:ascii="Cambria Math" w:hAnsi="Cambria Math"/>
                    <w:color w:val="000000"/>
                  </w:rPr>
                  <m:t>+</m:t>
                </m:r>
                <m:r>
                  <m:rPr>
                    <m:sty m:val="bi"/>
                  </m:rPr>
                  <w:rPr>
                    <w:rFonts w:ascii="Cambria Math" w:hAnsi="Cambria Math"/>
                    <w:color w:val="000000"/>
                    <w:lang w:val="es-AR"/>
                  </w:rPr>
                  <m:t>1</m:t>
                </m:r>
              </m:den>
            </m:f>
            <m:r>
              <m:rPr>
                <m:sty m:val="bi"/>
              </m:rPr>
              <w:rPr>
                <w:rFonts w:ascii="Cambria Math" w:hAnsi="Cambria Math"/>
                <w:color w:val="000000"/>
              </w:rPr>
              <m:t>+</m:t>
            </m:r>
            <m:r>
              <m:rPr>
                <m:sty m:val="bi"/>
              </m:rPr>
              <w:rPr>
                <w:rFonts w:ascii="Cambria Math" w:hAnsi="Cambria Math"/>
                <w:color w:val="000000"/>
                <w:lang w:val="es-AR"/>
              </w:rPr>
              <m:t>1</m:t>
            </m:r>
          </m:e>
        </m:d>
        <m:r>
          <m:rPr>
            <m:sty m:val="bi"/>
          </m:rPr>
          <w:rPr>
            <w:rFonts w:ascii="Cambria Math" w:hAnsi="Cambria Math"/>
            <w:color w:val="000000"/>
          </w:rPr>
          <m:t xml:space="preserve"> </m:t>
        </m:r>
      </m:oMath>
      <w:r w:rsidRPr="007E1D7A">
        <w:rPr>
          <w:b/>
          <w:color w:val="000000"/>
        </w:rPr>
        <w:t xml:space="preserve">= </w:t>
      </w:r>
      <m:oMath>
        <m:f>
          <m:fPr>
            <m:ctrlPr>
              <w:rPr>
                <w:rFonts w:ascii="Cambria Math" w:hAnsi="Cambria Math"/>
                <w:b/>
                <w:i/>
                <w:color w:val="000000"/>
                <w:lang w:val="es-AR"/>
              </w:rPr>
            </m:ctrlPr>
          </m:fPr>
          <m:num>
            <m:r>
              <m:rPr>
                <m:sty m:val="bi"/>
              </m:rPr>
              <w:rPr>
                <w:rFonts w:ascii="Cambria Math" w:hAnsi="Cambria Math"/>
                <w:color w:val="000000"/>
                <w:lang w:val="es-AR"/>
              </w:rPr>
              <m:t>7</m:t>
            </m:r>
          </m:num>
          <m:den>
            <m:r>
              <m:rPr>
                <m:sty m:val="bi"/>
              </m:rPr>
              <w:rPr>
                <w:rFonts w:ascii="Cambria Math" w:hAnsi="Cambria Math"/>
                <w:color w:val="000000"/>
                <w:lang w:val="es-AR"/>
              </w:rPr>
              <m:t>12</m:t>
            </m:r>
          </m:den>
        </m:f>
      </m:oMath>
      <w:r w:rsidRPr="00912AA7">
        <w:rPr>
          <w:b/>
          <w:color w:val="000000"/>
        </w:rPr>
        <w:t xml:space="preserve"> = </w:t>
      </w:r>
      <w:r w:rsidRPr="007E1D7A">
        <w:rPr>
          <w:b/>
          <w:color w:val="0070C0"/>
        </w:rPr>
        <w:t>0,</w:t>
      </w:r>
      <w:r w:rsidR="00912AA7">
        <w:rPr>
          <w:b/>
          <w:color w:val="0070C0"/>
        </w:rPr>
        <w:t>583</w:t>
      </w:r>
    </w:p>
    <w:p w14:paraId="1FF645B9" w14:textId="77777777" w:rsidR="00715BE8" w:rsidRPr="00FC7074" w:rsidRDefault="00715BE8" w:rsidP="00715BE8">
      <w:pPr>
        <w:pStyle w:val="ListParagraph"/>
        <w:widowControl w:val="0"/>
        <w:pBdr>
          <w:top w:val="nil"/>
          <w:left w:val="nil"/>
          <w:bottom w:val="nil"/>
          <w:right w:val="nil"/>
          <w:between w:val="nil"/>
        </w:pBdr>
        <w:ind w:left="709"/>
        <w:jc w:val="both"/>
        <w:rPr>
          <w:color w:val="000000"/>
        </w:rPr>
      </w:pPr>
    </w:p>
    <w:p w14:paraId="1870CDC8" w14:textId="459ECF86" w:rsidR="003A5DF6" w:rsidRDefault="000F7116" w:rsidP="000F7116">
      <w:pPr>
        <w:pStyle w:val="ListParagraph"/>
        <w:widowControl w:val="0"/>
        <w:numPr>
          <w:ilvl w:val="1"/>
          <w:numId w:val="77"/>
        </w:numPr>
        <w:pBdr>
          <w:top w:val="nil"/>
          <w:left w:val="nil"/>
          <w:bottom w:val="nil"/>
          <w:right w:val="nil"/>
          <w:between w:val="nil"/>
        </w:pBdr>
        <w:ind w:left="709" w:hanging="218"/>
        <w:jc w:val="both"/>
        <w:rPr>
          <w:color w:val="000000"/>
          <w:lang w:val="es-AR"/>
        </w:rPr>
      </w:pPr>
      <w:r>
        <w:rPr>
          <w:color w:val="000000"/>
          <w:lang w:val="es-AR"/>
        </w:rPr>
        <w:t>Matriz de probabilidad</w:t>
      </w:r>
      <w:r w:rsidR="00715BE8">
        <w:rPr>
          <w:color w:val="000000"/>
          <w:lang w:val="es-AR"/>
        </w:rPr>
        <w:t xml:space="preserve"> </w:t>
      </w:r>
      <w:r w:rsidR="003A5DF6">
        <w:rPr>
          <w:color w:val="000000"/>
          <w:lang w:val="es-AR"/>
        </w:rPr>
        <w:t xml:space="preserve">con más ejemplos </w:t>
      </w:r>
      <w:r w:rsidR="00715BE8">
        <w:rPr>
          <w:color w:val="000000"/>
          <w:lang w:val="es-AR"/>
        </w:rPr>
        <w:t>para expedicionarios/as inexpertos</w:t>
      </w:r>
      <w:r w:rsidR="003A5DF6">
        <w:rPr>
          <w:color w:val="000000"/>
          <w:lang w:val="es-AR"/>
        </w:rPr>
        <w:t xml:space="preserve">, es decir, </w:t>
      </w:r>
      <w:r w:rsidR="003A5DF6" w:rsidRPr="003A5DF6">
        <w:rPr>
          <w:b/>
          <w:color w:val="000000"/>
          <w:lang w:val="es-AR"/>
        </w:rPr>
        <w:t>x</w:t>
      </w:r>
      <w:r w:rsidR="003A5DF6">
        <w:rPr>
          <w:color w:val="000000"/>
          <w:lang w:val="es-AR"/>
        </w:rPr>
        <w:t xml:space="preserve"> = </w:t>
      </w:r>
      <w:r w:rsidR="003A5DF6" w:rsidRPr="003A5DF6">
        <w:rPr>
          <w:b/>
          <w:color w:val="000000"/>
          <w:lang w:val="es-AR"/>
        </w:rPr>
        <w:t>avg</w:t>
      </w:r>
      <w:r w:rsidR="003A5DF6">
        <w:rPr>
          <w:color w:val="000000"/>
          <w:lang w:val="es-AR"/>
        </w:rPr>
        <w:t>(</w:t>
      </w:r>
      <w:r w:rsidR="003A5DF6" w:rsidRPr="003A5DF6">
        <w:rPr>
          <w:b/>
          <w:color w:val="000000"/>
          <w:lang w:val="es-AR"/>
        </w:rPr>
        <w:t>x</w:t>
      </w:r>
      <w:r w:rsidR="003A5DF6">
        <w:rPr>
          <w:color w:val="000000"/>
          <w:lang w:val="es-AR"/>
        </w:rPr>
        <w:t xml:space="preserve">) = </w:t>
      </w:r>
      <w:r w:rsidR="003A5DF6" w:rsidRPr="003A5DF6">
        <w:rPr>
          <w:b/>
          <w:color w:val="000000"/>
          <w:lang w:val="es-AR"/>
        </w:rPr>
        <w:t>0</w:t>
      </w:r>
      <w:r w:rsidR="003A5DF6">
        <w:rPr>
          <w:color w:val="000000"/>
          <w:lang w:val="es-AR"/>
        </w:rPr>
        <w:t>.</w:t>
      </w:r>
    </w:p>
    <w:p w14:paraId="7F19129E" w14:textId="6E2D2927" w:rsidR="00E868E8" w:rsidRPr="000F7116" w:rsidRDefault="003A5DF6" w:rsidP="003A5DF6">
      <w:pPr>
        <w:pStyle w:val="ListParagraph"/>
        <w:widowControl w:val="0"/>
        <w:pBdr>
          <w:top w:val="nil"/>
          <w:left w:val="nil"/>
          <w:bottom w:val="nil"/>
          <w:right w:val="nil"/>
          <w:between w:val="nil"/>
        </w:pBdr>
        <w:ind w:left="709"/>
        <w:jc w:val="both"/>
        <w:rPr>
          <w:color w:val="000000"/>
          <w:lang w:val="es-AR"/>
        </w:rPr>
      </w:pPr>
      <w:r w:rsidRPr="003A5DF6">
        <w:rPr>
          <w:color w:val="000000"/>
          <w:lang w:val="es-AR"/>
        </w:rPr>
        <w:t>Entonces</w:t>
      </w:r>
      <w:r>
        <w:rPr>
          <w:b/>
          <w:color w:val="000000"/>
          <w:lang w:val="es-AR"/>
        </w:rPr>
        <w:t xml:space="preserve"> </w:t>
      </w:r>
      <w:r w:rsidR="00370EC4" w:rsidRPr="00370EC4">
        <w:rPr>
          <w:b/>
          <w:color w:val="000000"/>
          <w:lang w:val="es-AR"/>
        </w:rPr>
        <w:t>p</w:t>
      </w:r>
      <w:r w:rsidR="00370EC4">
        <w:rPr>
          <w:color w:val="000000"/>
          <w:lang w:val="es-AR"/>
        </w:rPr>
        <w:t>(</w:t>
      </w:r>
      <w:r w:rsidR="00370EC4" w:rsidRPr="00370EC4">
        <w:rPr>
          <w:b/>
          <w:color w:val="000000"/>
          <w:lang w:val="es-AR"/>
        </w:rPr>
        <w:t>e</w:t>
      </w:r>
      <w:r w:rsidR="00370EC4">
        <w:rPr>
          <w:color w:val="000000"/>
          <w:lang w:val="es-AR"/>
        </w:rPr>
        <w:t xml:space="preserve">, </w:t>
      </w:r>
      <w:r w:rsidRPr="003A5DF6">
        <w:rPr>
          <w:b/>
          <w:color w:val="000000"/>
          <w:lang w:val="es-AR"/>
        </w:rPr>
        <w:t>0</w:t>
      </w:r>
      <w:r>
        <w:rPr>
          <w:color w:val="000000"/>
          <w:lang w:val="es-AR"/>
        </w:rPr>
        <w:t xml:space="preserve">, </w:t>
      </w:r>
      <w:r w:rsidRPr="003A5DF6">
        <w:rPr>
          <w:b/>
          <w:color w:val="000000"/>
          <w:lang w:val="es-AR"/>
        </w:rPr>
        <w:t>0</w:t>
      </w:r>
      <w:r>
        <w:rPr>
          <w:color w:val="000000"/>
          <w:lang w:val="es-AR"/>
        </w:rPr>
        <w:t xml:space="preserve">, </w:t>
      </w:r>
      <w:r w:rsidR="00370EC4" w:rsidRPr="003A5DF6">
        <w:rPr>
          <w:b/>
          <w:color w:val="000000"/>
          <w:lang w:val="es-AR"/>
        </w:rPr>
        <w:t>m</w:t>
      </w:r>
      <w:r w:rsidR="00370EC4">
        <w:rPr>
          <w:color w:val="000000"/>
          <w:lang w:val="es-AR"/>
        </w:rPr>
        <w:t>)</w:t>
      </w:r>
      <w:r w:rsidR="000F7116">
        <w:rPr>
          <w:color w:val="000000"/>
          <w:lang w:val="es-AR"/>
        </w:rPr>
        <w:t>:</w:t>
      </w:r>
    </w:p>
    <w:tbl>
      <w:tblPr>
        <w:tblStyle w:val="TableGrid"/>
        <w:tblW w:w="0" w:type="auto"/>
        <w:tblInd w:w="70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91"/>
        <w:gridCol w:w="647"/>
        <w:gridCol w:w="735"/>
        <w:gridCol w:w="736"/>
        <w:gridCol w:w="737"/>
        <w:gridCol w:w="737"/>
        <w:gridCol w:w="737"/>
        <w:gridCol w:w="737"/>
        <w:gridCol w:w="737"/>
        <w:gridCol w:w="737"/>
        <w:gridCol w:w="725"/>
        <w:gridCol w:w="711"/>
      </w:tblGrid>
      <w:tr w:rsidR="00370EC4" w14:paraId="1C5A2A39" w14:textId="29360483" w:rsidTr="00370EC4">
        <w:tc>
          <w:tcPr>
            <w:tcW w:w="891" w:type="dxa"/>
            <w:shd w:val="clear" w:color="auto" w:fill="DDD9C3" w:themeFill="background2" w:themeFillShade="E6"/>
          </w:tcPr>
          <w:p w14:paraId="1B5E5449" w14:textId="227F10F9" w:rsidR="005A6BBE" w:rsidRDefault="005A6BBE" w:rsidP="000F7116">
            <w:pPr>
              <w:pStyle w:val="ListParagraph"/>
              <w:widowControl w:val="0"/>
              <w:ind w:left="0"/>
              <w:jc w:val="center"/>
              <w:rPr>
                <w:color w:val="000000"/>
                <w:lang w:val="es-AR"/>
              </w:rPr>
            </w:pPr>
            <w:r w:rsidRPr="005A6BBE">
              <w:rPr>
                <w:color w:val="000000"/>
                <w:sz w:val="16"/>
                <w:lang w:val="es-AR"/>
              </w:rPr>
              <w:sym w:font="Symbol" w:char="F0AF"/>
            </w:r>
            <w:r>
              <w:rPr>
                <w:color w:val="000000"/>
                <w:sz w:val="16"/>
                <w:lang w:val="es-AR"/>
              </w:rPr>
              <w:t xml:space="preserve"> </w:t>
            </w:r>
            <w:r w:rsidRPr="00370EC4">
              <w:rPr>
                <w:b/>
                <w:color w:val="000000"/>
                <w:sz w:val="18"/>
                <w:lang w:val="es-AR"/>
              </w:rPr>
              <w:t>e</w:t>
            </w:r>
            <w:r w:rsidRPr="005A6BBE">
              <w:rPr>
                <w:color w:val="000000"/>
                <w:sz w:val="18"/>
                <w:lang w:val="es-AR"/>
              </w:rPr>
              <w:t xml:space="preserve"> \ </w:t>
            </w:r>
            <w:r w:rsidRPr="00370EC4">
              <w:rPr>
                <w:b/>
                <w:color w:val="000000"/>
                <w:sz w:val="18"/>
                <w:lang w:val="es-AR"/>
              </w:rPr>
              <w:t>m</w:t>
            </w:r>
            <w:r w:rsidRPr="000F7116">
              <w:rPr>
                <w:color w:val="000000"/>
                <w:sz w:val="16"/>
                <w:lang w:val="es-AR"/>
              </w:rPr>
              <w:sym w:font="Symbol" w:char="F0AE"/>
            </w:r>
          </w:p>
        </w:tc>
        <w:tc>
          <w:tcPr>
            <w:tcW w:w="647" w:type="dxa"/>
            <w:shd w:val="clear" w:color="auto" w:fill="F2F2F2" w:themeFill="background1" w:themeFillShade="F2"/>
          </w:tcPr>
          <w:p w14:paraId="0CD42DFE" w14:textId="12D17DBA" w:rsidR="005A6BBE" w:rsidRPr="00370EC4" w:rsidRDefault="005A6BBE" w:rsidP="000F7116">
            <w:pPr>
              <w:pStyle w:val="ListParagraph"/>
              <w:widowControl w:val="0"/>
              <w:ind w:left="0"/>
              <w:jc w:val="center"/>
              <w:rPr>
                <w:b/>
                <w:color w:val="0070C0"/>
                <w:sz w:val="18"/>
                <w:lang w:val="es-AR"/>
              </w:rPr>
            </w:pPr>
            <w:r w:rsidRPr="00370EC4">
              <w:rPr>
                <w:b/>
                <w:color w:val="0070C0"/>
                <w:sz w:val="18"/>
                <w:lang w:val="es-AR"/>
              </w:rPr>
              <w:t>0</w:t>
            </w:r>
          </w:p>
        </w:tc>
        <w:tc>
          <w:tcPr>
            <w:tcW w:w="735" w:type="dxa"/>
            <w:shd w:val="clear" w:color="auto" w:fill="F2F2F2" w:themeFill="background1" w:themeFillShade="F2"/>
          </w:tcPr>
          <w:p w14:paraId="42F528F6" w14:textId="34FCE085" w:rsidR="005A6BBE" w:rsidRPr="00370EC4" w:rsidRDefault="005A6BBE" w:rsidP="005A6BBE">
            <w:pPr>
              <w:pStyle w:val="ListParagraph"/>
              <w:widowControl w:val="0"/>
              <w:ind w:left="0"/>
              <w:jc w:val="center"/>
              <w:rPr>
                <w:b/>
                <w:color w:val="0070C0"/>
                <w:sz w:val="18"/>
                <w:lang w:val="es-AR"/>
              </w:rPr>
            </w:pPr>
            <w:r w:rsidRPr="00370EC4">
              <w:rPr>
                <w:b/>
                <w:color w:val="0070C0"/>
                <w:sz w:val="18"/>
                <w:lang w:val="es-AR"/>
              </w:rPr>
              <w:t>1</w:t>
            </w:r>
          </w:p>
        </w:tc>
        <w:tc>
          <w:tcPr>
            <w:tcW w:w="736" w:type="dxa"/>
            <w:shd w:val="clear" w:color="auto" w:fill="F2F2F2" w:themeFill="background1" w:themeFillShade="F2"/>
          </w:tcPr>
          <w:p w14:paraId="52314E57" w14:textId="3CC018EC" w:rsidR="005A6BBE" w:rsidRPr="00370EC4" w:rsidRDefault="005A6BBE" w:rsidP="000F7116">
            <w:pPr>
              <w:pStyle w:val="ListParagraph"/>
              <w:widowControl w:val="0"/>
              <w:ind w:left="0"/>
              <w:jc w:val="center"/>
              <w:rPr>
                <w:b/>
                <w:color w:val="0070C0"/>
                <w:sz w:val="18"/>
                <w:lang w:val="es-AR"/>
              </w:rPr>
            </w:pPr>
            <w:r w:rsidRPr="00370EC4">
              <w:rPr>
                <w:b/>
                <w:color w:val="0070C0"/>
                <w:sz w:val="18"/>
                <w:lang w:val="es-AR"/>
              </w:rPr>
              <w:t>2</w:t>
            </w:r>
          </w:p>
        </w:tc>
        <w:tc>
          <w:tcPr>
            <w:tcW w:w="737" w:type="dxa"/>
            <w:shd w:val="clear" w:color="auto" w:fill="F2F2F2" w:themeFill="background1" w:themeFillShade="F2"/>
          </w:tcPr>
          <w:p w14:paraId="48974BCD" w14:textId="11500116" w:rsidR="005A6BBE" w:rsidRPr="00370EC4" w:rsidRDefault="005A6BBE" w:rsidP="000F7116">
            <w:pPr>
              <w:pStyle w:val="ListParagraph"/>
              <w:widowControl w:val="0"/>
              <w:ind w:left="0"/>
              <w:jc w:val="center"/>
              <w:rPr>
                <w:b/>
                <w:color w:val="0070C0"/>
                <w:sz w:val="18"/>
                <w:lang w:val="es-AR"/>
              </w:rPr>
            </w:pPr>
            <w:r w:rsidRPr="00370EC4">
              <w:rPr>
                <w:b/>
                <w:color w:val="0070C0"/>
                <w:sz w:val="18"/>
                <w:lang w:val="es-AR"/>
              </w:rPr>
              <w:t>3</w:t>
            </w:r>
          </w:p>
        </w:tc>
        <w:tc>
          <w:tcPr>
            <w:tcW w:w="737" w:type="dxa"/>
            <w:shd w:val="clear" w:color="auto" w:fill="F2F2F2" w:themeFill="background1" w:themeFillShade="F2"/>
          </w:tcPr>
          <w:p w14:paraId="6F43DC66" w14:textId="368462B5" w:rsidR="005A6BBE" w:rsidRPr="00370EC4" w:rsidRDefault="005A6BBE" w:rsidP="000F7116">
            <w:pPr>
              <w:pStyle w:val="ListParagraph"/>
              <w:widowControl w:val="0"/>
              <w:ind w:left="0"/>
              <w:jc w:val="center"/>
              <w:rPr>
                <w:b/>
                <w:color w:val="0070C0"/>
                <w:sz w:val="18"/>
                <w:lang w:val="es-AR"/>
              </w:rPr>
            </w:pPr>
            <w:r w:rsidRPr="00370EC4">
              <w:rPr>
                <w:b/>
                <w:color w:val="0070C0"/>
                <w:sz w:val="18"/>
                <w:lang w:val="es-AR"/>
              </w:rPr>
              <w:t>4</w:t>
            </w:r>
          </w:p>
        </w:tc>
        <w:tc>
          <w:tcPr>
            <w:tcW w:w="737" w:type="dxa"/>
            <w:shd w:val="clear" w:color="auto" w:fill="F2F2F2" w:themeFill="background1" w:themeFillShade="F2"/>
          </w:tcPr>
          <w:p w14:paraId="196B2899" w14:textId="57CE9BED" w:rsidR="005A6BBE" w:rsidRPr="00370EC4" w:rsidRDefault="005A6BBE" w:rsidP="000F7116">
            <w:pPr>
              <w:pStyle w:val="ListParagraph"/>
              <w:widowControl w:val="0"/>
              <w:ind w:left="0"/>
              <w:jc w:val="center"/>
              <w:rPr>
                <w:b/>
                <w:color w:val="0070C0"/>
                <w:sz w:val="18"/>
                <w:lang w:val="es-AR"/>
              </w:rPr>
            </w:pPr>
            <w:r w:rsidRPr="00370EC4">
              <w:rPr>
                <w:b/>
                <w:color w:val="0070C0"/>
                <w:sz w:val="18"/>
                <w:lang w:val="es-AR"/>
              </w:rPr>
              <w:t>5</w:t>
            </w:r>
          </w:p>
        </w:tc>
        <w:tc>
          <w:tcPr>
            <w:tcW w:w="737" w:type="dxa"/>
            <w:shd w:val="clear" w:color="auto" w:fill="F2F2F2" w:themeFill="background1" w:themeFillShade="F2"/>
          </w:tcPr>
          <w:p w14:paraId="3F012C81" w14:textId="19DB6C91" w:rsidR="005A6BBE" w:rsidRPr="00370EC4" w:rsidRDefault="005A6BBE" w:rsidP="000F7116">
            <w:pPr>
              <w:pStyle w:val="ListParagraph"/>
              <w:widowControl w:val="0"/>
              <w:ind w:left="0"/>
              <w:jc w:val="center"/>
              <w:rPr>
                <w:b/>
                <w:color w:val="0070C0"/>
                <w:sz w:val="18"/>
                <w:lang w:val="es-AR"/>
              </w:rPr>
            </w:pPr>
            <w:r w:rsidRPr="00370EC4">
              <w:rPr>
                <w:b/>
                <w:color w:val="0070C0"/>
                <w:sz w:val="18"/>
                <w:lang w:val="es-AR"/>
              </w:rPr>
              <w:t>6</w:t>
            </w:r>
          </w:p>
        </w:tc>
        <w:tc>
          <w:tcPr>
            <w:tcW w:w="737" w:type="dxa"/>
            <w:shd w:val="clear" w:color="auto" w:fill="F2F2F2" w:themeFill="background1" w:themeFillShade="F2"/>
          </w:tcPr>
          <w:p w14:paraId="2B15302C" w14:textId="75FD2888" w:rsidR="005A6BBE" w:rsidRPr="00370EC4" w:rsidRDefault="005A6BBE" w:rsidP="000F7116">
            <w:pPr>
              <w:pStyle w:val="ListParagraph"/>
              <w:widowControl w:val="0"/>
              <w:ind w:left="0"/>
              <w:jc w:val="center"/>
              <w:rPr>
                <w:b/>
                <w:color w:val="0070C0"/>
                <w:sz w:val="18"/>
                <w:lang w:val="es-AR"/>
              </w:rPr>
            </w:pPr>
            <w:r w:rsidRPr="00370EC4">
              <w:rPr>
                <w:b/>
                <w:color w:val="0070C0"/>
                <w:sz w:val="18"/>
                <w:lang w:val="es-AR"/>
              </w:rPr>
              <w:t>7</w:t>
            </w:r>
          </w:p>
        </w:tc>
        <w:tc>
          <w:tcPr>
            <w:tcW w:w="737" w:type="dxa"/>
            <w:shd w:val="clear" w:color="auto" w:fill="F2F2F2" w:themeFill="background1" w:themeFillShade="F2"/>
          </w:tcPr>
          <w:p w14:paraId="66E5E39F" w14:textId="4B058DB7" w:rsidR="005A6BBE" w:rsidRPr="00370EC4" w:rsidRDefault="005A6BBE" w:rsidP="000F7116">
            <w:pPr>
              <w:pStyle w:val="ListParagraph"/>
              <w:widowControl w:val="0"/>
              <w:ind w:left="0"/>
              <w:jc w:val="center"/>
              <w:rPr>
                <w:b/>
                <w:color w:val="0070C0"/>
                <w:sz w:val="18"/>
                <w:lang w:val="es-AR"/>
              </w:rPr>
            </w:pPr>
            <w:r w:rsidRPr="00370EC4">
              <w:rPr>
                <w:b/>
                <w:color w:val="0070C0"/>
                <w:sz w:val="18"/>
                <w:lang w:val="es-AR"/>
              </w:rPr>
              <w:t>8</w:t>
            </w:r>
          </w:p>
        </w:tc>
        <w:tc>
          <w:tcPr>
            <w:tcW w:w="725" w:type="dxa"/>
            <w:shd w:val="clear" w:color="auto" w:fill="F2F2F2" w:themeFill="background1" w:themeFillShade="F2"/>
          </w:tcPr>
          <w:p w14:paraId="0E56F0D6" w14:textId="29DD7892" w:rsidR="005A6BBE" w:rsidRPr="00370EC4" w:rsidRDefault="005A6BBE" w:rsidP="000F7116">
            <w:pPr>
              <w:pStyle w:val="ListParagraph"/>
              <w:widowControl w:val="0"/>
              <w:ind w:left="0"/>
              <w:jc w:val="center"/>
              <w:rPr>
                <w:b/>
                <w:color w:val="0070C0"/>
                <w:sz w:val="18"/>
                <w:lang w:val="es-AR"/>
              </w:rPr>
            </w:pPr>
            <w:r w:rsidRPr="00370EC4">
              <w:rPr>
                <w:b/>
                <w:color w:val="0070C0"/>
                <w:sz w:val="18"/>
                <w:lang w:val="es-AR"/>
              </w:rPr>
              <w:t>9</w:t>
            </w:r>
          </w:p>
        </w:tc>
        <w:tc>
          <w:tcPr>
            <w:tcW w:w="711" w:type="dxa"/>
            <w:shd w:val="clear" w:color="auto" w:fill="F2F2F2" w:themeFill="background1" w:themeFillShade="F2"/>
          </w:tcPr>
          <w:p w14:paraId="1857D79B" w14:textId="1B7FE984" w:rsidR="005A6BBE" w:rsidRPr="00370EC4" w:rsidRDefault="005A6BBE" w:rsidP="000F7116">
            <w:pPr>
              <w:pStyle w:val="ListParagraph"/>
              <w:widowControl w:val="0"/>
              <w:ind w:left="0"/>
              <w:jc w:val="center"/>
              <w:rPr>
                <w:b/>
                <w:color w:val="0070C0"/>
                <w:sz w:val="18"/>
                <w:lang w:val="es-AR"/>
              </w:rPr>
            </w:pPr>
            <w:r w:rsidRPr="00370EC4">
              <w:rPr>
                <w:b/>
                <w:color w:val="0070C0"/>
                <w:sz w:val="18"/>
                <w:lang w:val="es-AR"/>
              </w:rPr>
              <w:t>10</w:t>
            </w:r>
          </w:p>
        </w:tc>
      </w:tr>
      <w:tr w:rsidR="00066C3F" w14:paraId="0F23BF07" w14:textId="7CF709C1" w:rsidTr="00370EC4">
        <w:tc>
          <w:tcPr>
            <w:tcW w:w="891" w:type="dxa"/>
            <w:shd w:val="clear" w:color="auto" w:fill="EEECE1" w:themeFill="background2"/>
          </w:tcPr>
          <w:p w14:paraId="4A128FEB" w14:textId="2ABEC8AA" w:rsidR="005A6BBE" w:rsidRPr="00370EC4" w:rsidRDefault="005A6BBE" w:rsidP="005A6BBE">
            <w:pPr>
              <w:pStyle w:val="ListParagraph"/>
              <w:widowControl w:val="0"/>
              <w:ind w:left="0"/>
              <w:rPr>
                <w:b/>
                <w:color w:val="000000"/>
                <w:lang w:val="es-AR"/>
              </w:rPr>
            </w:pPr>
            <w:r w:rsidRPr="00370EC4">
              <w:rPr>
                <w:b/>
                <w:color w:val="000000"/>
                <w:lang w:val="es-AR"/>
              </w:rPr>
              <w:t>1</w:t>
            </w:r>
          </w:p>
        </w:tc>
        <w:tc>
          <w:tcPr>
            <w:tcW w:w="647" w:type="dxa"/>
            <w:vAlign w:val="center"/>
          </w:tcPr>
          <w:p w14:paraId="45280196" w14:textId="3CE481A5" w:rsidR="005A6BBE" w:rsidRPr="005A6BBE" w:rsidRDefault="005A6BBE" w:rsidP="005A6BBE">
            <w:pPr>
              <w:pStyle w:val="ListParagraph"/>
              <w:widowControl w:val="0"/>
              <w:ind w:left="0"/>
              <w:jc w:val="center"/>
              <w:rPr>
                <w:b/>
                <w:color w:val="000000"/>
                <w:sz w:val="18"/>
                <w:lang w:val="es-AR"/>
              </w:rPr>
            </w:pPr>
            <w:r w:rsidRPr="005A6BBE">
              <w:rPr>
                <w:b/>
                <w:color w:val="000000"/>
                <w:sz w:val="18"/>
                <w:lang w:val="es-AR"/>
              </w:rPr>
              <w:t>0.500</w:t>
            </w:r>
          </w:p>
        </w:tc>
        <w:tc>
          <w:tcPr>
            <w:tcW w:w="735" w:type="dxa"/>
            <w:vAlign w:val="center"/>
          </w:tcPr>
          <w:p w14:paraId="2AD1C1D1" w14:textId="3F5A29D0" w:rsidR="005A6BBE" w:rsidRPr="005A6BBE" w:rsidRDefault="00066C3F" w:rsidP="005A6BBE">
            <w:pPr>
              <w:pStyle w:val="ListParagraph"/>
              <w:widowControl w:val="0"/>
              <w:ind w:left="0"/>
              <w:jc w:val="center"/>
              <w:rPr>
                <w:b/>
                <w:color w:val="000000"/>
                <w:sz w:val="18"/>
                <w:lang w:val="es-AR"/>
              </w:rPr>
            </w:pPr>
            <w:r>
              <w:rPr>
                <w:b/>
                <w:color w:val="000000"/>
                <w:sz w:val="18"/>
                <w:lang w:val="es-AR"/>
              </w:rPr>
              <w:t>0.333</w:t>
            </w:r>
          </w:p>
        </w:tc>
        <w:tc>
          <w:tcPr>
            <w:tcW w:w="736" w:type="dxa"/>
            <w:vAlign w:val="center"/>
          </w:tcPr>
          <w:p w14:paraId="4C053F19" w14:textId="471361D5" w:rsidR="005A6BBE" w:rsidRPr="005A6BBE" w:rsidRDefault="00066C3F" w:rsidP="005A6BBE">
            <w:pPr>
              <w:pStyle w:val="ListParagraph"/>
              <w:widowControl w:val="0"/>
              <w:ind w:left="0"/>
              <w:jc w:val="center"/>
              <w:rPr>
                <w:b/>
                <w:color w:val="000000"/>
                <w:sz w:val="18"/>
                <w:lang w:val="es-AR"/>
              </w:rPr>
            </w:pPr>
            <w:r>
              <w:rPr>
                <w:b/>
                <w:color w:val="000000"/>
                <w:sz w:val="18"/>
                <w:lang w:val="es-AR"/>
              </w:rPr>
              <w:t>0.250</w:t>
            </w:r>
          </w:p>
        </w:tc>
        <w:tc>
          <w:tcPr>
            <w:tcW w:w="737" w:type="dxa"/>
            <w:vAlign w:val="center"/>
          </w:tcPr>
          <w:p w14:paraId="00528990" w14:textId="1F14F46E" w:rsidR="005A6BBE" w:rsidRPr="005A6BBE" w:rsidRDefault="00066C3F" w:rsidP="005A6BBE">
            <w:pPr>
              <w:pStyle w:val="ListParagraph"/>
              <w:widowControl w:val="0"/>
              <w:ind w:left="0"/>
              <w:jc w:val="center"/>
              <w:rPr>
                <w:b/>
                <w:color w:val="000000"/>
                <w:sz w:val="18"/>
                <w:lang w:val="es-AR"/>
              </w:rPr>
            </w:pPr>
            <w:r>
              <w:rPr>
                <w:b/>
                <w:color w:val="000000"/>
                <w:sz w:val="18"/>
                <w:lang w:val="es-AR"/>
              </w:rPr>
              <w:t>0.200</w:t>
            </w:r>
          </w:p>
        </w:tc>
        <w:tc>
          <w:tcPr>
            <w:tcW w:w="737" w:type="dxa"/>
            <w:vAlign w:val="center"/>
          </w:tcPr>
          <w:p w14:paraId="797406DE" w14:textId="7C9A671C" w:rsidR="005A6BBE" w:rsidRPr="005A6BBE" w:rsidRDefault="00066C3F" w:rsidP="005A6BBE">
            <w:pPr>
              <w:pStyle w:val="ListParagraph"/>
              <w:widowControl w:val="0"/>
              <w:ind w:left="0"/>
              <w:jc w:val="center"/>
              <w:rPr>
                <w:b/>
                <w:color w:val="000000"/>
                <w:sz w:val="18"/>
                <w:lang w:val="es-AR"/>
              </w:rPr>
            </w:pPr>
            <w:r>
              <w:rPr>
                <w:b/>
                <w:color w:val="000000"/>
                <w:sz w:val="18"/>
                <w:lang w:val="es-AR"/>
              </w:rPr>
              <w:t>0.167</w:t>
            </w:r>
          </w:p>
        </w:tc>
        <w:tc>
          <w:tcPr>
            <w:tcW w:w="737" w:type="dxa"/>
            <w:vAlign w:val="center"/>
          </w:tcPr>
          <w:p w14:paraId="73385D45" w14:textId="578E36CE" w:rsidR="005A6BBE" w:rsidRPr="005A6BBE" w:rsidRDefault="00FA2F04" w:rsidP="005A6BBE">
            <w:pPr>
              <w:pStyle w:val="ListParagraph"/>
              <w:widowControl w:val="0"/>
              <w:ind w:left="0"/>
              <w:jc w:val="center"/>
              <w:rPr>
                <w:b/>
                <w:color w:val="000000"/>
                <w:sz w:val="18"/>
                <w:lang w:val="es-AR"/>
              </w:rPr>
            </w:pPr>
            <w:r>
              <w:rPr>
                <w:b/>
                <w:color w:val="000000"/>
                <w:sz w:val="18"/>
                <w:lang w:val="es-AR"/>
              </w:rPr>
              <w:t>0.143</w:t>
            </w:r>
          </w:p>
        </w:tc>
        <w:tc>
          <w:tcPr>
            <w:tcW w:w="737" w:type="dxa"/>
            <w:vAlign w:val="center"/>
          </w:tcPr>
          <w:p w14:paraId="545F1A6C" w14:textId="255214C0" w:rsidR="005A6BBE" w:rsidRPr="005A6BBE" w:rsidRDefault="00FA2F04" w:rsidP="005A6BBE">
            <w:pPr>
              <w:pStyle w:val="ListParagraph"/>
              <w:widowControl w:val="0"/>
              <w:ind w:left="0"/>
              <w:jc w:val="center"/>
              <w:rPr>
                <w:b/>
                <w:color w:val="000000"/>
                <w:sz w:val="18"/>
                <w:lang w:val="es-AR"/>
              </w:rPr>
            </w:pPr>
            <w:r>
              <w:rPr>
                <w:b/>
                <w:color w:val="000000"/>
                <w:sz w:val="18"/>
                <w:lang w:val="es-AR"/>
              </w:rPr>
              <w:t>0.125</w:t>
            </w:r>
          </w:p>
        </w:tc>
        <w:tc>
          <w:tcPr>
            <w:tcW w:w="737" w:type="dxa"/>
            <w:vAlign w:val="center"/>
          </w:tcPr>
          <w:p w14:paraId="5F8592E6" w14:textId="373C747D" w:rsidR="005A6BBE" w:rsidRPr="005A6BBE" w:rsidRDefault="00FA2F04" w:rsidP="005A6BBE">
            <w:pPr>
              <w:pStyle w:val="ListParagraph"/>
              <w:widowControl w:val="0"/>
              <w:ind w:left="0"/>
              <w:jc w:val="center"/>
              <w:rPr>
                <w:b/>
                <w:color w:val="000000"/>
                <w:sz w:val="18"/>
                <w:lang w:val="es-AR"/>
              </w:rPr>
            </w:pPr>
            <w:r>
              <w:rPr>
                <w:b/>
                <w:color w:val="000000"/>
                <w:sz w:val="18"/>
                <w:lang w:val="es-AR"/>
              </w:rPr>
              <w:t>0.112</w:t>
            </w:r>
          </w:p>
        </w:tc>
        <w:tc>
          <w:tcPr>
            <w:tcW w:w="737" w:type="dxa"/>
            <w:vAlign w:val="center"/>
          </w:tcPr>
          <w:p w14:paraId="22617073" w14:textId="5D174777" w:rsidR="005A6BBE" w:rsidRPr="005A6BBE" w:rsidRDefault="00FA2F04" w:rsidP="005A6BBE">
            <w:pPr>
              <w:pStyle w:val="ListParagraph"/>
              <w:widowControl w:val="0"/>
              <w:ind w:left="0"/>
              <w:jc w:val="center"/>
              <w:rPr>
                <w:b/>
                <w:color w:val="000000"/>
                <w:sz w:val="18"/>
                <w:lang w:val="es-AR"/>
              </w:rPr>
            </w:pPr>
            <w:r>
              <w:rPr>
                <w:b/>
                <w:color w:val="000000"/>
                <w:sz w:val="18"/>
                <w:lang w:val="es-AR"/>
              </w:rPr>
              <w:t>0.100</w:t>
            </w:r>
          </w:p>
        </w:tc>
        <w:tc>
          <w:tcPr>
            <w:tcW w:w="725" w:type="dxa"/>
            <w:vAlign w:val="center"/>
          </w:tcPr>
          <w:p w14:paraId="21B88F21" w14:textId="56744EA0" w:rsidR="005A6BBE" w:rsidRPr="005A6BBE" w:rsidRDefault="00FA2F04" w:rsidP="005A6BBE">
            <w:pPr>
              <w:pStyle w:val="ListParagraph"/>
              <w:widowControl w:val="0"/>
              <w:ind w:left="0"/>
              <w:jc w:val="center"/>
              <w:rPr>
                <w:b/>
                <w:color w:val="000000"/>
                <w:sz w:val="18"/>
                <w:lang w:val="es-AR"/>
              </w:rPr>
            </w:pPr>
            <w:r>
              <w:rPr>
                <w:b/>
                <w:color w:val="000000"/>
                <w:sz w:val="18"/>
                <w:lang w:val="es-AR"/>
              </w:rPr>
              <w:t>0.091</w:t>
            </w:r>
          </w:p>
        </w:tc>
        <w:tc>
          <w:tcPr>
            <w:tcW w:w="711" w:type="dxa"/>
            <w:vAlign w:val="center"/>
          </w:tcPr>
          <w:p w14:paraId="2C3E3703" w14:textId="11AD5552" w:rsidR="005A6BBE" w:rsidRPr="005A6BBE" w:rsidRDefault="00FA2F04" w:rsidP="005A6BBE">
            <w:pPr>
              <w:pStyle w:val="ListParagraph"/>
              <w:widowControl w:val="0"/>
              <w:ind w:left="0"/>
              <w:jc w:val="center"/>
              <w:rPr>
                <w:b/>
                <w:color w:val="000000"/>
                <w:sz w:val="18"/>
                <w:lang w:val="es-AR"/>
              </w:rPr>
            </w:pPr>
            <w:r>
              <w:rPr>
                <w:b/>
                <w:color w:val="000000"/>
                <w:sz w:val="18"/>
                <w:lang w:val="es-AR"/>
              </w:rPr>
              <w:t>0.083</w:t>
            </w:r>
          </w:p>
        </w:tc>
      </w:tr>
      <w:tr w:rsidR="00066C3F" w14:paraId="78EFB328" w14:textId="69D13857" w:rsidTr="00370EC4">
        <w:tc>
          <w:tcPr>
            <w:tcW w:w="891" w:type="dxa"/>
            <w:shd w:val="clear" w:color="auto" w:fill="EEECE1" w:themeFill="background2"/>
          </w:tcPr>
          <w:p w14:paraId="69641B73" w14:textId="7424E185" w:rsidR="005A6BBE" w:rsidRPr="00370EC4" w:rsidRDefault="005A6BBE" w:rsidP="005A6BBE">
            <w:pPr>
              <w:pStyle w:val="ListParagraph"/>
              <w:widowControl w:val="0"/>
              <w:ind w:left="0"/>
              <w:rPr>
                <w:b/>
                <w:color w:val="000000"/>
                <w:lang w:val="es-AR"/>
              </w:rPr>
            </w:pPr>
            <w:r w:rsidRPr="00370EC4">
              <w:rPr>
                <w:b/>
                <w:color w:val="000000"/>
                <w:lang w:val="es-AR"/>
              </w:rPr>
              <w:t>2</w:t>
            </w:r>
          </w:p>
        </w:tc>
        <w:tc>
          <w:tcPr>
            <w:tcW w:w="647" w:type="dxa"/>
            <w:vAlign w:val="center"/>
          </w:tcPr>
          <w:p w14:paraId="407DF58D" w14:textId="0D330A0A" w:rsidR="005A6BBE" w:rsidRPr="005A6BBE" w:rsidRDefault="005A6BBE" w:rsidP="005A6BBE">
            <w:pPr>
              <w:pStyle w:val="ListParagraph"/>
              <w:widowControl w:val="0"/>
              <w:ind w:left="0"/>
              <w:jc w:val="center"/>
              <w:rPr>
                <w:b/>
                <w:color w:val="000000"/>
                <w:sz w:val="18"/>
                <w:lang w:val="es-AR"/>
              </w:rPr>
            </w:pPr>
            <w:r>
              <w:rPr>
                <w:b/>
                <w:color w:val="000000"/>
                <w:sz w:val="18"/>
                <w:lang w:val="es-AR"/>
              </w:rPr>
              <w:t>0.666</w:t>
            </w:r>
          </w:p>
        </w:tc>
        <w:tc>
          <w:tcPr>
            <w:tcW w:w="735" w:type="dxa"/>
            <w:vAlign w:val="center"/>
          </w:tcPr>
          <w:p w14:paraId="3B41F5D8" w14:textId="4859BC65" w:rsidR="005A6BBE" w:rsidRPr="005A6BBE" w:rsidRDefault="00066C3F" w:rsidP="005A6BBE">
            <w:pPr>
              <w:pStyle w:val="ListParagraph"/>
              <w:widowControl w:val="0"/>
              <w:ind w:left="0"/>
              <w:jc w:val="center"/>
              <w:rPr>
                <w:b/>
                <w:color w:val="000000"/>
                <w:sz w:val="18"/>
                <w:lang w:val="es-AR"/>
              </w:rPr>
            </w:pPr>
            <w:r>
              <w:rPr>
                <w:b/>
                <w:color w:val="000000"/>
                <w:sz w:val="18"/>
                <w:lang w:val="es-AR"/>
              </w:rPr>
              <w:t>0.500</w:t>
            </w:r>
          </w:p>
        </w:tc>
        <w:tc>
          <w:tcPr>
            <w:tcW w:w="736" w:type="dxa"/>
            <w:vAlign w:val="center"/>
          </w:tcPr>
          <w:p w14:paraId="6C812E37" w14:textId="193FFE16" w:rsidR="005A6BBE" w:rsidRPr="005A6BBE" w:rsidRDefault="00066C3F" w:rsidP="005A6BBE">
            <w:pPr>
              <w:pStyle w:val="ListParagraph"/>
              <w:widowControl w:val="0"/>
              <w:ind w:left="0"/>
              <w:jc w:val="center"/>
              <w:rPr>
                <w:b/>
                <w:color w:val="000000"/>
                <w:sz w:val="18"/>
                <w:lang w:val="es-AR"/>
              </w:rPr>
            </w:pPr>
            <w:r>
              <w:rPr>
                <w:b/>
                <w:color w:val="000000"/>
                <w:sz w:val="18"/>
                <w:lang w:val="es-AR"/>
              </w:rPr>
              <w:t>0.400</w:t>
            </w:r>
          </w:p>
        </w:tc>
        <w:tc>
          <w:tcPr>
            <w:tcW w:w="737" w:type="dxa"/>
            <w:vAlign w:val="center"/>
          </w:tcPr>
          <w:p w14:paraId="32D6F083" w14:textId="2730F5E8" w:rsidR="005A6BBE" w:rsidRPr="005A6BBE" w:rsidRDefault="00066C3F" w:rsidP="005A6BBE">
            <w:pPr>
              <w:pStyle w:val="ListParagraph"/>
              <w:widowControl w:val="0"/>
              <w:ind w:left="0"/>
              <w:jc w:val="center"/>
              <w:rPr>
                <w:b/>
                <w:color w:val="000000"/>
                <w:sz w:val="18"/>
                <w:lang w:val="es-AR"/>
              </w:rPr>
            </w:pPr>
            <w:r>
              <w:rPr>
                <w:b/>
                <w:color w:val="000000"/>
                <w:sz w:val="18"/>
                <w:lang w:val="es-AR"/>
              </w:rPr>
              <w:t>0.333</w:t>
            </w:r>
          </w:p>
        </w:tc>
        <w:tc>
          <w:tcPr>
            <w:tcW w:w="737" w:type="dxa"/>
            <w:vAlign w:val="center"/>
          </w:tcPr>
          <w:p w14:paraId="7AD5A714" w14:textId="26F9D0EC" w:rsidR="005A6BBE" w:rsidRPr="005A6BBE" w:rsidRDefault="00066C3F" w:rsidP="005A6BBE">
            <w:pPr>
              <w:pStyle w:val="ListParagraph"/>
              <w:widowControl w:val="0"/>
              <w:ind w:left="0"/>
              <w:jc w:val="center"/>
              <w:rPr>
                <w:b/>
                <w:color w:val="000000"/>
                <w:sz w:val="18"/>
                <w:lang w:val="es-AR"/>
              </w:rPr>
            </w:pPr>
            <w:r>
              <w:rPr>
                <w:b/>
                <w:color w:val="000000"/>
                <w:sz w:val="18"/>
                <w:lang w:val="es-AR"/>
              </w:rPr>
              <w:t>0.286</w:t>
            </w:r>
          </w:p>
        </w:tc>
        <w:tc>
          <w:tcPr>
            <w:tcW w:w="737" w:type="dxa"/>
            <w:vAlign w:val="center"/>
          </w:tcPr>
          <w:p w14:paraId="7177B422" w14:textId="3D3770C0" w:rsidR="005A6BBE" w:rsidRPr="005A6BBE" w:rsidRDefault="00066C3F" w:rsidP="005A6BBE">
            <w:pPr>
              <w:pStyle w:val="ListParagraph"/>
              <w:widowControl w:val="0"/>
              <w:ind w:left="0"/>
              <w:jc w:val="center"/>
              <w:rPr>
                <w:b/>
                <w:color w:val="000000"/>
                <w:sz w:val="18"/>
                <w:lang w:val="es-AR"/>
              </w:rPr>
            </w:pPr>
            <w:r>
              <w:rPr>
                <w:b/>
                <w:color w:val="000000"/>
                <w:sz w:val="18"/>
                <w:lang w:val="es-AR"/>
              </w:rPr>
              <w:t>0.250</w:t>
            </w:r>
          </w:p>
        </w:tc>
        <w:tc>
          <w:tcPr>
            <w:tcW w:w="737" w:type="dxa"/>
            <w:vAlign w:val="center"/>
          </w:tcPr>
          <w:p w14:paraId="18465E96" w14:textId="47649AA1" w:rsidR="005A6BBE" w:rsidRPr="005A6BBE" w:rsidRDefault="00FA2F04" w:rsidP="005A6BBE">
            <w:pPr>
              <w:pStyle w:val="ListParagraph"/>
              <w:widowControl w:val="0"/>
              <w:ind w:left="0"/>
              <w:jc w:val="center"/>
              <w:rPr>
                <w:b/>
                <w:color w:val="000000"/>
                <w:sz w:val="18"/>
                <w:lang w:val="es-AR"/>
              </w:rPr>
            </w:pPr>
            <w:r>
              <w:rPr>
                <w:b/>
                <w:color w:val="000000"/>
                <w:sz w:val="18"/>
                <w:lang w:val="es-AR"/>
              </w:rPr>
              <w:t>0.223</w:t>
            </w:r>
          </w:p>
        </w:tc>
        <w:tc>
          <w:tcPr>
            <w:tcW w:w="737" w:type="dxa"/>
            <w:vAlign w:val="center"/>
          </w:tcPr>
          <w:p w14:paraId="5EA75910" w14:textId="26FBD1C0" w:rsidR="005A6BBE" w:rsidRPr="005A6BBE" w:rsidRDefault="00FA2F04" w:rsidP="005A6BBE">
            <w:pPr>
              <w:pStyle w:val="ListParagraph"/>
              <w:widowControl w:val="0"/>
              <w:ind w:left="0"/>
              <w:jc w:val="center"/>
              <w:rPr>
                <w:b/>
                <w:color w:val="000000"/>
                <w:sz w:val="18"/>
                <w:lang w:val="es-AR"/>
              </w:rPr>
            </w:pPr>
            <w:r>
              <w:rPr>
                <w:b/>
                <w:color w:val="000000"/>
                <w:sz w:val="18"/>
                <w:lang w:val="es-AR"/>
              </w:rPr>
              <w:t>0.200</w:t>
            </w:r>
          </w:p>
        </w:tc>
        <w:tc>
          <w:tcPr>
            <w:tcW w:w="737" w:type="dxa"/>
            <w:vAlign w:val="center"/>
          </w:tcPr>
          <w:p w14:paraId="551099F8" w14:textId="2C5219B9" w:rsidR="005A6BBE" w:rsidRPr="005A6BBE" w:rsidRDefault="005328DB" w:rsidP="005A6BBE">
            <w:pPr>
              <w:pStyle w:val="ListParagraph"/>
              <w:widowControl w:val="0"/>
              <w:ind w:left="0"/>
              <w:jc w:val="center"/>
              <w:rPr>
                <w:b/>
                <w:color w:val="000000"/>
                <w:sz w:val="18"/>
                <w:lang w:val="es-AR"/>
              </w:rPr>
            </w:pPr>
            <w:r>
              <w:rPr>
                <w:b/>
                <w:color w:val="000000"/>
                <w:sz w:val="18"/>
                <w:lang w:val="es-AR"/>
              </w:rPr>
              <w:t>0.182</w:t>
            </w:r>
          </w:p>
        </w:tc>
        <w:tc>
          <w:tcPr>
            <w:tcW w:w="725" w:type="dxa"/>
            <w:vAlign w:val="center"/>
          </w:tcPr>
          <w:p w14:paraId="7E01E20F" w14:textId="452ACD9A" w:rsidR="005A6BBE" w:rsidRPr="005A6BBE" w:rsidRDefault="005328DB" w:rsidP="005A6BBE">
            <w:pPr>
              <w:pStyle w:val="ListParagraph"/>
              <w:widowControl w:val="0"/>
              <w:ind w:left="0"/>
              <w:jc w:val="center"/>
              <w:rPr>
                <w:b/>
                <w:color w:val="000000"/>
                <w:sz w:val="18"/>
                <w:lang w:val="es-AR"/>
              </w:rPr>
            </w:pPr>
            <w:r>
              <w:rPr>
                <w:b/>
                <w:color w:val="000000"/>
                <w:sz w:val="18"/>
                <w:lang w:val="es-AR"/>
              </w:rPr>
              <w:t>0.177</w:t>
            </w:r>
          </w:p>
        </w:tc>
        <w:tc>
          <w:tcPr>
            <w:tcW w:w="711" w:type="dxa"/>
            <w:vAlign w:val="center"/>
          </w:tcPr>
          <w:p w14:paraId="1A6B6209" w14:textId="0DC60900" w:rsidR="005A6BBE" w:rsidRPr="005A6BBE" w:rsidRDefault="005328DB" w:rsidP="005A6BBE">
            <w:pPr>
              <w:pStyle w:val="ListParagraph"/>
              <w:widowControl w:val="0"/>
              <w:ind w:left="0"/>
              <w:jc w:val="center"/>
              <w:rPr>
                <w:b/>
                <w:color w:val="000000"/>
                <w:sz w:val="18"/>
                <w:lang w:val="es-AR"/>
              </w:rPr>
            </w:pPr>
            <w:r>
              <w:rPr>
                <w:b/>
                <w:color w:val="000000"/>
                <w:sz w:val="18"/>
                <w:lang w:val="es-AR"/>
              </w:rPr>
              <w:t>0.154</w:t>
            </w:r>
          </w:p>
        </w:tc>
      </w:tr>
      <w:tr w:rsidR="00066C3F" w14:paraId="500167F0" w14:textId="249CB37C" w:rsidTr="00370EC4">
        <w:tc>
          <w:tcPr>
            <w:tcW w:w="891" w:type="dxa"/>
            <w:shd w:val="clear" w:color="auto" w:fill="EEECE1" w:themeFill="background2"/>
          </w:tcPr>
          <w:p w14:paraId="1EB8ED3C" w14:textId="45EC9B42" w:rsidR="00066C3F" w:rsidRPr="00370EC4" w:rsidRDefault="00066C3F" w:rsidP="005A6BBE">
            <w:pPr>
              <w:pStyle w:val="ListParagraph"/>
              <w:widowControl w:val="0"/>
              <w:ind w:left="0"/>
              <w:rPr>
                <w:b/>
                <w:color w:val="000000"/>
                <w:lang w:val="es-AR"/>
              </w:rPr>
            </w:pPr>
            <w:r w:rsidRPr="00370EC4">
              <w:rPr>
                <w:b/>
                <w:color w:val="000000"/>
                <w:lang w:val="es-AR"/>
              </w:rPr>
              <w:t>3</w:t>
            </w:r>
          </w:p>
        </w:tc>
        <w:tc>
          <w:tcPr>
            <w:tcW w:w="647" w:type="dxa"/>
            <w:vAlign w:val="center"/>
          </w:tcPr>
          <w:p w14:paraId="3771D942" w14:textId="4F40FECC" w:rsidR="00066C3F" w:rsidRPr="005A6BBE" w:rsidRDefault="00066C3F" w:rsidP="005A6BBE">
            <w:pPr>
              <w:pStyle w:val="ListParagraph"/>
              <w:widowControl w:val="0"/>
              <w:ind w:left="0"/>
              <w:jc w:val="center"/>
              <w:rPr>
                <w:b/>
                <w:color w:val="000000"/>
                <w:sz w:val="18"/>
                <w:lang w:val="es-AR"/>
              </w:rPr>
            </w:pPr>
            <w:r>
              <w:rPr>
                <w:b/>
                <w:color w:val="000000"/>
                <w:sz w:val="18"/>
                <w:lang w:val="es-AR"/>
              </w:rPr>
              <w:t>0.750</w:t>
            </w:r>
          </w:p>
        </w:tc>
        <w:tc>
          <w:tcPr>
            <w:tcW w:w="735" w:type="dxa"/>
            <w:vAlign w:val="center"/>
          </w:tcPr>
          <w:p w14:paraId="25A8973D" w14:textId="797B27CB" w:rsidR="00066C3F" w:rsidRPr="005A6BBE" w:rsidRDefault="00066C3F" w:rsidP="005A6BBE">
            <w:pPr>
              <w:pStyle w:val="ListParagraph"/>
              <w:widowControl w:val="0"/>
              <w:ind w:left="0"/>
              <w:jc w:val="center"/>
              <w:rPr>
                <w:b/>
                <w:color w:val="000000"/>
                <w:sz w:val="18"/>
                <w:lang w:val="es-AR"/>
              </w:rPr>
            </w:pPr>
            <w:r>
              <w:rPr>
                <w:b/>
                <w:color w:val="000000"/>
                <w:sz w:val="18"/>
                <w:lang w:val="es-AR"/>
              </w:rPr>
              <w:t>0.600</w:t>
            </w:r>
          </w:p>
        </w:tc>
        <w:tc>
          <w:tcPr>
            <w:tcW w:w="736" w:type="dxa"/>
            <w:vAlign w:val="center"/>
          </w:tcPr>
          <w:p w14:paraId="4FBEC5F7" w14:textId="36A10FA4" w:rsidR="00066C3F" w:rsidRPr="005A6BBE" w:rsidRDefault="00066C3F" w:rsidP="005A6BBE">
            <w:pPr>
              <w:pStyle w:val="ListParagraph"/>
              <w:widowControl w:val="0"/>
              <w:ind w:left="0"/>
              <w:jc w:val="center"/>
              <w:rPr>
                <w:b/>
                <w:color w:val="000000"/>
                <w:sz w:val="18"/>
                <w:lang w:val="es-AR"/>
              </w:rPr>
            </w:pPr>
            <w:r>
              <w:rPr>
                <w:b/>
                <w:color w:val="000000"/>
                <w:sz w:val="18"/>
                <w:lang w:val="es-AR"/>
              </w:rPr>
              <w:t>0.500</w:t>
            </w:r>
          </w:p>
        </w:tc>
        <w:tc>
          <w:tcPr>
            <w:tcW w:w="737" w:type="dxa"/>
            <w:vAlign w:val="center"/>
          </w:tcPr>
          <w:p w14:paraId="64BD8785" w14:textId="40BC8C3A" w:rsidR="00066C3F" w:rsidRPr="005A6BBE" w:rsidRDefault="00066C3F" w:rsidP="005A6BBE">
            <w:pPr>
              <w:pStyle w:val="ListParagraph"/>
              <w:widowControl w:val="0"/>
              <w:ind w:left="0"/>
              <w:jc w:val="center"/>
              <w:rPr>
                <w:b/>
                <w:color w:val="000000"/>
                <w:sz w:val="18"/>
                <w:lang w:val="es-AR"/>
              </w:rPr>
            </w:pPr>
            <w:r>
              <w:rPr>
                <w:b/>
                <w:color w:val="000000"/>
                <w:sz w:val="18"/>
                <w:lang w:val="es-AR"/>
              </w:rPr>
              <w:t>0.429</w:t>
            </w:r>
          </w:p>
        </w:tc>
        <w:tc>
          <w:tcPr>
            <w:tcW w:w="737" w:type="dxa"/>
            <w:vAlign w:val="center"/>
          </w:tcPr>
          <w:p w14:paraId="5604DDA5" w14:textId="3286CA9E" w:rsidR="00066C3F" w:rsidRPr="005A6BBE" w:rsidRDefault="00066C3F" w:rsidP="005A6BBE">
            <w:pPr>
              <w:pStyle w:val="ListParagraph"/>
              <w:widowControl w:val="0"/>
              <w:ind w:left="0"/>
              <w:jc w:val="center"/>
              <w:rPr>
                <w:b/>
                <w:color w:val="000000"/>
                <w:sz w:val="18"/>
                <w:lang w:val="es-AR"/>
              </w:rPr>
            </w:pPr>
            <w:r>
              <w:rPr>
                <w:b/>
                <w:color w:val="000000"/>
                <w:sz w:val="18"/>
                <w:lang w:val="es-AR"/>
              </w:rPr>
              <w:t>0.</w:t>
            </w:r>
            <w:r w:rsidR="00FA2F04">
              <w:rPr>
                <w:b/>
                <w:color w:val="000000"/>
                <w:sz w:val="18"/>
                <w:lang w:val="es-AR"/>
              </w:rPr>
              <w:t>3</w:t>
            </w:r>
            <w:r>
              <w:rPr>
                <w:b/>
                <w:color w:val="000000"/>
                <w:sz w:val="18"/>
                <w:lang w:val="es-AR"/>
              </w:rPr>
              <w:t>75</w:t>
            </w:r>
          </w:p>
        </w:tc>
        <w:tc>
          <w:tcPr>
            <w:tcW w:w="737" w:type="dxa"/>
            <w:vAlign w:val="center"/>
          </w:tcPr>
          <w:p w14:paraId="13B7E51A" w14:textId="43756827" w:rsidR="00066C3F" w:rsidRPr="005A6BBE" w:rsidRDefault="00FA2F04" w:rsidP="005A6BBE">
            <w:pPr>
              <w:pStyle w:val="ListParagraph"/>
              <w:widowControl w:val="0"/>
              <w:ind w:left="0"/>
              <w:jc w:val="center"/>
              <w:rPr>
                <w:b/>
                <w:color w:val="000000"/>
                <w:sz w:val="18"/>
                <w:lang w:val="es-AR"/>
              </w:rPr>
            </w:pPr>
            <w:r>
              <w:rPr>
                <w:b/>
                <w:color w:val="000000"/>
                <w:sz w:val="18"/>
                <w:lang w:val="es-AR"/>
              </w:rPr>
              <w:t>0.333</w:t>
            </w:r>
          </w:p>
        </w:tc>
        <w:tc>
          <w:tcPr>
            <w:tcW w:w="737" w:type="dxa"/>
            <w:vAlign w:val="center"/>
          </w:tcPr>
          <w:p w14:paraId="10DCC7FA" w14:textId="4707DD73" w:rsidR="00066C3F" w:rsidRPr="005A6BBE" w:rsidRDefault="00FA2F04" w:rsidP="005A6BBE">
            <w:pPr>
              <w:pStyle w:val="ListParagraph"/>
              <w:widowControl w:val="0"/>
              <w:ind w:left="0"/>
              <w:jc w:val="center"/>
              <w:rPr>
                <w:b/>
                <w:color w:val="000000"/>
                <w:sz w:val="18"/>
                <w:lang w:val="es-AR"/>
              </w:rPr>
            </w:pPr>
            <w:r>
              <w:rPr>
                <w:b/>
                <w:color w:val="000000"/>
                <w:sz w:val="18"/>
                <w:lang w:val="es-AR"/>
              </w:rPr>
              <w:t>0.300</w:t>
            </w:r>
          </w:p>
        </w:tc>
        <w:tc>
          <w:tcPr>
            <w:tcW w:w="737" w:type="dxa"/>
            <w:vAlign w:val="center"/>
          </w:tcPr>
          <w:p w14:paraId="00F077C6" w14:textId="09706AC0" w:rsidR="00066C3F" w:rsidRPr="005A6BBE" w:rsidRDefault="005328DB" w:rsidP="005A6BBE">
            <w:pPr>
              <w:pStyle w:val="ListParagraph"/>
              <w:widowControl w:val="0"/>
              <w:ind w:left="0"/>
              <w:jc w:val="center"/>
              <w:rPr>
                <w:b/>
                <w:color w:val="000000"/>
                <w:sz w:val="18"/>
                <w:lang w:val="es-AR"/>
              </w:rPr>
            </w:pPr>
            <w:r>
              <w:rPr>
                <w:b/>
                <w:color w:val="000000"/>
                <w:sz w:val="18"/>
                <w:lang w:val="es-AR"/>
              </w:rPr>
              <w:t>0.273</w:t>
            </w:r>
          </w:p>
        </w:tc>
        <w:tc>
          <w:tcPr>
            <w:tcW w:w="737" w:type="dxa"/>
            <w:vAlign w:val="center"/>
          </w:tcPr>
          <w:p w14:paraId="242F9204" w14:textId="714404FF" w:rsidR="00066C3F" w:rsidRPr="005A6BBE" w:rsidRDefault="00FA2F04" w:rsidP="005A6BBE">
            <w:pPr>
              <w:pStyle w:val="ListParagraph"/>
              <w:widowControl w:val="0"/>
              <w:ind w:left="0"/>
              <w:jc w:val="center"/>
              <w:rPr>
                <w:b/>
                <w:color w:val="000000"/>
                <w:sz w:val="18"/>
                <w:lang w:val="es-AR"/>
              </w:rPr>
            </w:pPr>
            <w:r>
              <w:rPr>
                <w:b/>
                <w:color w:val="000000"/>
                <w:sz w:val="18"/>
                <w:lang w:val="es-AR"/>
              </w:rPr>
              <w:t>0.250</w:t>
            </w:r>
          </w:p>
        </w:tc>
        <w:tc>
          <w:tcPr>
            <w:tcW w:w="725" w:type="dxa"/>
            <w:vAlign w:val="center"/>
          </w:tcPr>
          <w:p w14:paraId="248F0B25" w14:textId="49076F8B" w:rsidR="00066C3F" w:rsidRPr="005A6BBE" w:rsidRDefault="005328DB" w:rsidP="005A6BBE">
            <w:pPr>
              <w:pStyle w:val="ListParagraph"/>
              <w:widowControl w:val="0"/>
              <w:ind w:left="0"/>
              <w:jc w:val="center"/>
              <w:rPr>
                <w:b/>
                <w:color w:val="000000"/>
                <w:sz w:val="18"/>
                <w:lang w:val="es-AR"/>
              </w:rPr>
            </w:pPr>
            <w:r>
              <w:rPr>
                <w:b/>
                <w:color w:val="000000"/>
                <w:sz w:val="18"/>
                <w:lang w:val="es-AR"/>
              </w:rPr>
              <w:t>0.231</w:t>
            </w:r>
          </w:p>
        </w:tc>
        <w:tc>
          <w:tcPr>
            <w:tcW w:w="711" w:type="dxa"/>
            <w:vAlign w:val="center"/>
          </w:tcPr>
          <w:p w14:paraId="2A9E6913" w14:textId="49CA61F8" w:rsidR="00066C3F" w:rsidRPr="005A6BBE" w:rsidRDefault="005328DB" w:rsidP="005A6BBE">
            <w:pPr>
              <w:pStyle w:val="ListParagraph"/>
              <w:widowControl w:val="0"/>
              <w:ind w:left="0"/>
              <w:jc w:val="center"/>
              <w:rPr>
                <w:b/>
                <w:color w:val="000000"/>
                <w:sz w:val="18"/>
                <w:lang w:val="es-AR"/>
              </w:rPr>
            </w:pPr>
            <w:r>
              <w:rPr>
                <w:b/>
                <w:color w:val="000000"/>
                <w:sz w:val="18"/>
                <w:lang w:val="es-AR"/>
              </w:rPr>
              <w:t>0.214</w:t>
            </w:r>
          </w:p>
        </w:tc>
      </w:tr>
      <w:tr w:rsidR="00066C3F" w14:paraId="3E32E444" w14:textId="1A31CD41" w:rsidTr="00370EC4">
        <w:tc>
          <w:tcPr>
            <w:tcW w:w="891" w:type="dxa"/>
            <w:shd w:val="clear" w:color="auto" w:fill="EEECE1" w:themeFill="background2"/>
          </w:tcPr>
          <w:p w14:paraId="60FD4847" w14:textId="79747419" w:rsidR="00066C3F" w:rsidRPr="00370EC4" w:rsidRDefault="00066C3F" w:rsidP="005A6BBE">
            <w:pPr>
              <w:pStyle w:val="ListParagraph"/>
              <w:widowControl w:val="0"/>
              <w:ind w:left="0"/>
              <w:rPr>
                <w:b/>
                <w:color w:val="000000"/>
                <w:lang w:val="es-AR"/>
              </w:rPr>
            </w:pPr>
            <w:r w:rsidRPr="00370EC4">
              <w:rPr>
                <w:b/>
                <w:color w:val="000000"/>
                <w:lang w:val="es-AR"/>
              </w:rPr>
              <w:t>4</w:t>
            </w:r>
          </w:p>
        </w:tc>
        <w:tc>
          <w:tcPr>
            <w:tcW w:w="647" w:type="dxa"/>
            <w:vAlign w:val="center"/>
          </w:tcPr>
          <w:p w14:paraId="6FCAA51B" w14:textId="701AF1C4" w:rsidR="00066C3F" w:rsidRPr="005A6BBE" w:rsidRDefault="00066C3F" w:rsidP="005A6BBE">
            <w:pPr>
              <w:pStyle w:val="ListParagraph"/>
              <w:widowControl w:val="0"/>
              <w:ind w:left="0"/>
              <w:jc w:val="center"/>
              <w:rPr>
                <w:b/>
                <w:color w:val="000000"/>
                <w:sz w:val="18"/>
                <w:lang w:val="es-AR"/>
              </w:rPr>
            </w:pPr>
            <w:r>
              <w:rPr>
                <w:b/>
                <w:color w:val="000000"/>
                <w:sz w:val="18"/>
                <w:lang w:val="es-AR"/>
              </w:rPr>
              <w:t>0.800</w:t>
            </w:r>
          </w:p>
        </w:tc>
        <w:tc>
          <w:tcPr>
            <w:tcW w:w="735" w:type="dxa"/>
            <w:vAlign w:val="center"/>
          </w:tcPr>
          <w:p w14:paraId="4C2CEA6E" w14:textId="615728A2" w:rsidR="00066C3F" w:rsidRPr="005A6BBE" w:rsidRDefault="00066C3F" w:rsidP="005A6BBE">
            <w:pPr>
              <w:pStyle w:val="ListParagraph"/>
              <w:widowControl w:val="0"/>
              <w:ind w:left="0"/>
              <w:jc w:val="center"/>
              <w:rPr>
                <w:b/>
                <w:color w:val="000000"/>
                <w:sz w:val="18"/>
                <w:lang w:val="es-AR"/>
              </w:rPr>
            </w:pPr>
            <w:r>
              <w:rPr>
                <w:b/>
                <w:color w:val="000000"/>
                <w:sz w:val="18"/>
                <w:lang w:val="es-AR"/>
              </w:rPr>
              <w:t>0.666</w:t>
            </w:r>
          </w:p>
        </w:tc>
        <w:tc>
          <w:tcPr>
            <w:tcW w:w="736" w:type="dxa"/>
            <w:vAlign w:val="center"/>
          </w:tcPr>
          <w:p w14:paraId="722A4DE8" w14:textId="54E35FD8" w:rsidR="00066C3F" w:rsidRPr="005A6BBE" w:rsidRDefault="00066C3F" w:rsidP="005A6BBE">
            <w:pPr>
              <w:pStyle w:val="ListParagraph"/>
              <w:widowControl w:val="0"/>
              <w:ind w:left="0"/>
              <w:jc w:val="center"/>
              <w:rPr>
                <w:b/>
                <w:color w:val="000000"/>
                <w:sz w:val="18"/>
                <w:lang w:val="es-AR"/>
              </w:rPr>
            </w:pPr>
            <w:r>
              <w:rPr>
                <w:b/>
                <w:color w:val="000000"/>
                <w:sz w:val="18"/>
                <w:lang w:val="es-AR"/>
              </w:rPr>
              <w:t>0.571</w:t>
            </w:r>
          </w:p>
        </w:tc>
        <w:tc>
          <w:tcPr>
            <w:tcW w:w="737" w:type="dxa"/>
            <w:vAlign w:val="center"/>
          </w:tcPr>
          <w:p w14:paraId="5BFBB637" w14:textId="3201DAD9" w:rsidR="00066C3F" w:rsidRPr="005A6BBE" w:rsidRDefault="00066C3F" w:rsidP="005A6BBE">
            <w:pPr>
              <w:pStyle w:val="ListParagraph"/>
              <w:widowControl w:val="0"/>
              <w:ind w:left="0"/>
              <w:jc w:val="center"/>
              <w:rPr>
                <w:b/>
                <w:color w:val="000000"/>
                <w:sz w:val="18"/>
                <w:lang w:val="es-AR"/>
              </w:rPr>
            </w:pPr>
            <w:r>
              <w:rPr>
                <w:b/>
                <w:color w:val="000000"/>
                <w:sz w:val="18"/>
                <w:lang w:val="es-AR"/>
              </w:rPr>
              <w:t>0.500</w:t>
            </w:r>
          </w:p>
        </w:tc>
        <w:tc>
          <w:tcPr>
            <w:tcW w:w="737" w:type="dxa"/>
            <w:vAlign w:val="center"/>
          </w:tcPr>
          <w:p w14:paraId="628A3C43" w14:textId="2127BE0C" w:rsidR="00066C3F" w:rsidRPr="005A6BBE" w:rsidRDefault="00FA2F04" w:rsidP="00FA2F04">
            <w:pPr>
              <w:pStyle w:val="ListParagraph"/>
              <w:widowControl w:val="0"/>
              <w:ind w:left="0"/>
              <w:jc w:val="center"/>
              <w:rPr>
                <w:b/>
                <w:color w:val="000000"/>
                <w:sz w:val="18"/>
                <w:lang w:val="es-AR"/>
              </w:rPr>
            </w:pPr>
            <w:r>
              <w:rPr>
                <w:b/>
                <w:color w:val="000000"/>
                <w:sz w:val="18"/>
                <w:lang w:val="es-AR"/>
              </w:rPr>
              <w:t>0.444</w:t>
            </w:r>
          </w:p>
        </w:tc>
        <w:tc>
          <w:tcPr>
            <w:tcW w:w="737" w:type="dxa"/>
            <w:vAlign w:val="center"/>
          </w:tcPr>
          <w:p w14:paraId="6C36BFD6" w14:textId="4FA10517" w:rsidR="00066C3F" w:rsidRPr="005A6BBE" w:rsidRDefault="005328DB" w:rsidP="005A6BBE">
            <w:pPr>
              <w:pStyle w:val="ListParagraph"/>
              <w:widowControl w:val="0"/>
              <w:ind w:left="0"/>
              <w:jc w:val="center"/>
              <w:rPr>
                <w:b/>
                <w:color w:val="000000"/>
                <w:sz w:val="18"/>
                <w:lang w:val="es-AR"/>
              </w:rPr>
            </w:pPr>
            <w:r>
              <w:rPr>
                <w:b/>
                <w:color w:val="000000"/>
                <w:sz w:val="18"/>
                <w:lang w:val="es-AR"/>
              </w:rPr>
              <w:t>0.400</w:t>
            </w:r>
          </w:p>
        </w:tc>
        <w:tc>
          <w:tcPr>
            <w:tcW w:w="737" w:type="dxa"/>
            <w:vAlign w:val="center"/>
          </w:tcPr>
          <w:p w14:paraId="0B6A6B5B" w14:textId="0296F3DA" w:rsidR="00066C3F" w:rsidRPr="005A6BBE" w:rsidRDefault="005328DB" w:rsidP="005A6BBE">
            <w:pPr>
              <w:pStyle w:val="ListParagraph"/>
              <w:widowControl w:val="0"/>
              <w:ind w:left="0"/>
              <w:jc w:val="center"/>
              <w:rPr>
                <w:b/>
                <w:color w:val="000000"/>
                <w:sz w:val="18"/>
                <w:lang w:val="es-AR"/>
              </w:rPr>
            </w:pPr>
            <w:r>
              <w:rPr>
                <w:b/>
                <w:color w:val="000000"/>
                <w:sz w:val="18"/>
                <w:lang w:val="es-AR"/>
              </w:rPr>
              <w:t>0.364</w:t>
            </w:r>
          </w:p>
        </w:tc>
        <w:tc>
          <w:tcPr>
            <w:tcW w:w="737" w:type="dxa"/>
            <w:vAlign w:val="center"/>
          </w:tcPr>
          <w:p w14:paraId="0CA54A38" w14:textId="21B8CC2F" w:rsidR="00066C3F" w:rsidRPr="005A6BBE" w:rsidRDefault="00FA2F04" w:rsidP="005A6BBE">
            <w:pPr>
              <w:pStyle w:val="ListParagraph"/>
              <w:widowControl w:val="0"/>
              <w:ind w:left="0"/>
              <w:jc w:val="center"/>
              <w:rPr>
                <w:b/>
                <w:color w:val="000000"/>
                <w:sz w:val="18"/>
                <w:lang w:val="es-AR"/>
              </w:rPr>
            </w:pPr>
            <w:r>
              <w:rPr>
                <w:b/>
                <w:color w:val="000000"/>
                <w:sz w:val="18"/>
                <w:lang w:val="es-AR"/>
              </w:rPr>
              <w:t>0.333</w:t>
            </w:r>
          </w:p>
        </w:tc>
        <w:tc>
          <w:tcPr>
            <w:tcW w:w="737" w:type="dxa"/>
            <w:vAlign w:val="center"/>
          </w:tcPr>
          <w:p w14:paraId="3C1CF6BF" w14:textId="1807767A" w:rsidR="00066C3F" w:rsidRPr="005A6BBE" w:rsidRDefault="005328DB" w:rsidP="005A6BBE">
            <w:pPr>
              <w:pStyle w:val="ListParagraph"/>
              <w:widowControl w:val="0"/>
              <w:ind w:left="0"/>
              <w:jc w:val="center"/>
              <w:rPr>
                <w:b/>
                <w:color w:val="000000"/>
                <w:sz w:val="18"/>
                <w:lang w:val="es-AR"/>
              </w:rPr>
            </w:pPr>
            <w:r>
              <w:rPr>
                <w:b/>
                <w:color w:val="000000"/>
                <w:sz w:val="18"/>
                <w:lang w:val="es-AR"/>
              </w:rPr>
              <w:t>0.308</w:t>
            </w:r>
          </w:p>
        </w:tc>
        <w:tc>
          <w:tcPr>
            <w:tcW w:w="725" w:type="dxa"/>
            <w:vAlign w:val="center"/>
          </w:tcPr>
          <w:p w14:paraId="2B61C74F" w14:textId="50F2AD58" w:rsidR="00066C3F" w:rsidRPr="005A6BBE" w:rsidRDefault="005328DB" w:rsidP="005A6BBE">
            <w:pPr>
              <w:pStyle w:val="ListParagraph"/>
              <w:widowControl w:val="0"/>
              <w:ind w:left="0"/>
              <w:jc w:val="center"/>
              <w:rPr>
                <w:b/>
                <w:color w:val="000000"/>
                <w:sz w:val="18"/>
                <w:lang w:val="es-AR"/>
              </w:rPr>
            </w:pPr>
            <w:r>
              <w:rPr>
                <w:b/>
                <w:color w:val="000000"/>
                <w:sz w:val="18"/>
                <w:lang w:val="es-AR"/>
              </w:rPr>
              <w:t>0.286</w:t>
            </w:r>
          </w:p>
        </w:tc>
        <w:tc>
          <w:tcPr>
            <w:tcW w:w="711" w:type="dxa"/>
            <w:vAlign w:val="center"/>
          </w:tcPr>
          <w:p w14:paraId="039BF7CE" w14:textId="4B2519D4" w:rsidR="00066C3F" w:rsidRPr="005A6BBE" w:rsidRDefault="00F264AF" w:rsidP="00F264AF">
            <w:pPr>
              <w:pStyle w:val="ListParagraph"/>
              <w:widowControl w:val="0"/>
              <w:ind w:left="0"/>
              <w:jc w:val="center"/>
              <w:rPr>
                <w:b/>
                <w:color w:val="000000"/>
                <w:sz w:val="18"/>
                <w:lang w:val="es-AR"/>
              </w:rPr>
            </w:pPr>
            <w:r>
              <w:rPr>
                <w:b/>
                <w:color w:val="000000"/>
                <w:sz w:val="18"/>
                <w:lang w:val="es-AR"/>
              </w:rPr>
              <w:t>0.267</w:t>
            </w:r>
          </w:p>
        </w:tc>
      </w:tr>
      <w:tr w:rsidR="00066C3F" w14:paraId="6EE250F5" w14:textId="117E4E5D" w:rsidTr="00370EC4">
        <w:tc>
          <w:tcPr>
            <w:tcW w:w="891" w:type="dxa"/>
            <w:shd w:val="clear" w:color="auto" w:fill="EEECE1" w:themeFill="background2"/>
          </w:tcPr>
          <w:p w14:paraId="416BC73D" w14:textId="0396E78F" w:rsidR="00066C3F" w:rsidRPr="00370EC4" w:rsidRDefault="00066C3F" w:rsidP="005A6BBE">
            <w:pPr>
              <w:pStyle w:val="ListParagraph"/>
              <w:widowControl w:val="0"/>
              <w:ind w:left="0"/>
              <w:rPr>
                <w:b/>
                <w:color w:val="000000"/>
                <w:lang w:val="es-AR"/>
              </w:rPr>
            </w:pPr>
            <w:r w:rsidRPr="00370EC4">
              <w:rPr>
                <w:b/>
                <w:color w:val="000000"/>
                <w:lang w:val="es-AR"/>
              </w:rPr>
              <w:t>5</w:t>
            </w:r>
          </w:p>
        </w:tc>
        <w:tc>
          <w:tcPr>
            <w:tcW w:w="647" w:type="dxa"/>
            <w:vAlign w:val="center"/>
          </w:tcPr>
          <w:p w14:paraId="5EC75463" w14:textId="1595403B" w:rsidR="00066C3F" w:rsidRPr="005A6BBE" w:rsidRDefault="00066C3F" w:rsidP="005A6BBE">
            <w:pPr>
              <w:pStyle w:val="ListParagraph"/>
              <w:widowControl w:val="0"/>
              <w:ind w:left="0"/>
              <w:jc w:val="center"/>
              <w:rPr>
                <w:b/>
                <w:color w:val="000000"/>
                <w:sz w:val="18"/>
                <w:lang w:val="es-AR"/>
              </w:rPr>
            </w:pPr>
            <w:r>
              <w:rPr>
                <w:b/>
                <w:color w:val="000000"/>
                <w:sz w:val="18"/>
                <w:lang w:val="es-AR"/>
              </w:rPr>
              <w:t>0.833</w:t>
            </w:r>
          </w:p>
        </w:tc>
        <w:tc>
          <w:tcPr>
            <w:tcW w:w="735" w:type="dxa"/>
            <w:vAlign w:val="center"/>
          </w:tcPr>
          <w:p w14:paraId="1FFD4304" w14:textId="3422870A" w:rsidR="00066C3F" w:rsidRPr="005A6BBE" w:rsidRDefault="00066C3F" w:rsidP="005A6BBE">
            <w:pPr>
              <w:pStyle w:val="ListParagraph"/>
              <w:widowControl w:val="0"/>
              <w:ind w:left="0"/>
              <w:jc w:val="center"/>
              <w:rPr>
                <w:b/>
                <w:color w:val="000000"/>
                <w:sz w:val="18"/>
                <w:lang w:val="es-AR"/>
              </w:rPr>
            </w:pPr>
            <w:r>
              <w:rPr>
                <w:b/>
                <w:color w:val="000000"/>
                <w:sz w:val="18"/>
                <w:lang w:val="es-AR"/>
              </w:rPr>
              <w:t>0.714</w:t>
            </w:r>
          </w:p>
        </w:tc>
        <w:tc>
          <w:tcPr>
            <w:tcW w:w="736" w:type="dxa"/>
            <w:vAlign w:val="center"/>
          </w:tcPr>
          <w:p w14:paraId="5200BD41" w14:textId="18AC42D0" w:rsidR="00066C3F" w:rsidRPr="005A6BBE" w:rsidRDefault="00066C3F" w:rsidP="005A6BBE">
            <w:pPr>
              <w:pStyle w:val="ListParagraph"/>
              <w:widowControl w:val="0"/>
              <w:ind w:left="0"/>
              <w:jc w:val="center"/>
              <w:rPr>
                <w:b/>
                <w:color w:val="000000"/>
                <w:sz w:val="18"/>
                <w:lang w:val="es-AR"/>
              </w:rPr>
            </w:pPr>
            <w:r>
              <w:rPr>
                <w:b/>
                <w:color w:val="000000"/>
                <w:sz w:val="18"/>
                <w:lang w:val="es-AR"/>
              </w:rPr>
              <w:t>0.625</w:t>
            </w:r>
          </w:p>
        </w:tc>
        <w:tc>
          <w:tcPr>
            <w:tcW w:w="737" w:type="dxa"/>
            <w:vAlign w:val="center"/>
          </w:tcPr>
          <w:p w14:paraId="0169476D" w14:textId="210D0C37" w:rsidR="00066C3F" w:rsidRPr="005A6BBE" w:rsidRDefault="00FA2F04" w:rsidP="005A6BBE">
            <w:pPr>
              <w:pStyle w:val="ListParagraph"/>
              <w:widowControl w:val="0"/>
              <w:ind w:left="0"/>
              <w:jc w:val="center"/>
              <w:rPr>
                <w:b/>
                <w:color w:val="000000"/>
                <w:sz w:val="18"/>
                <w:lang w:val="es-AR"/>
              </w:rPr>
            </w:pPr>
            <w:r>
              <w:rPr>
                <w:b/>
                <w:color w:val="000000"/>
                <w:sz w:val="18"/>
                <w:lang w:val="es-AR"/>
              </w:rPr>
              <w:t>0.555</w:t>
            </w:r>
          </w:p>
        </w:tc>
        <w:tc>
          <w:tcPr>
            <w:tcW w:w="737" w:type="dxa"/>
            <w:vAlign w:val="center"/>
          </w:tcPr>
          <w:p w14:paraId="3EE5C7C9" w14:textId="701B6E04" w:rsidR="00066C3F" w:rsidRPr="005A6BBE" w:rsidRDefault="00066C3F" w:rsidP="005A6BBE">
            <w:pPr>
              <w:pStyle w:val="ListParagraph"/>
              <w:widowControl w:val="0"/>
              <w:ind w:left="0"/>
              <w:jc w:val="center"/>
              <w:rPr>
                <w:b/>
                <w:color w:val="000000"/>
                <w:sz w:val="18"/>
                <w:lang w:val="es-AR"/>
              </w:rPr>
            </w:pPr>
            <w:r>
              <w:rPr>
                <w:b/>
                <w:color w:val="000000"/>
                <w:sz w:val="18"/>
                <w:lang w:val="es-AR"/>
              </w:rPr>
              <w:t>0.500</w:t>
            </w:r>
          </w:p>
        </w:tc>
        <w:tc>
          <w:tcPr>
            <w:tcW w:w="737" w:type="dxa"/>
            <w:vAlign w:val="center"/>
          </w:tcPr>
          <w:p w14:paraId="102E43CA" w14:textId="3C727030" w:rsidR="00066C3F" w:rsidRPr="005A6BBE" w:rsidRDefault="005328DB" w:rsidP="005A6BBE">
            <w:pPr>
              <w:pStyle w:val="ListParagraph"/>
              <w:widowControl w:val="0"/>
              <w:ind w:left="0"/>
              <w:jc w:val="center"/>
              <w:rPr>
                <w:b/>
                <w:color w:val="000000"/>
                <w:sz w:val="18"/>
                <w:lang w:val="es-AR"/>
              </w:rPr>
            </w:pPr>
            <w:r>
              <w:rPr>
                <w:b/>
                <w:color w:val="000000"/>
                <w:sz w:val="18"/>
                <w:lang w:val="es-AR"/>
              </w:rPr>
              <w:t>0.455</w:t>
            </w:r>
          </w:p>
        </w:tc>
        <w:tc>
          <w:tcPr>
            <w:tcW w:w="737" w:type="dxa"/>
            <w:vAlign w:val="center"/>
          </w:tcPr>
          <w:p w14:paraId="59EB4C30" w14:textId="412121E7" w:rsidR="00066C3F" w:rsidRPr="005A6BBE" w:rsidRDefault="005328DB" w:rsidP="005A6BBE">
            <w:pPr>
              <w:pStyle w:val="ListParagraph"/>
              <w:widowControl w:val="0"/>
              <w:ind w:left="0"/>
              <w:jc w:val="center"/>
              <w:rPr>
                <w:b/>
                <w:color w:val="000000"/>
                <w:sz w:val="18"/>
                <w:lang w:val="es-AR"/>
              </w:rPr>
            </w:pPr>
            <w:r>
              <w:rPr>
                <w:b/>
                <w:color w:val="000000"/>
                <w:sz w:val="18"/>
                <w:lang w:val="es-AR"/>
              </w:rPr>
              <w:t>0.417</w:t>
            </w:r>
          </w:p>
        </w:tc>
        <w:tc>
          <w:tcPr>
            <w:tcW w:w="737" w:type="dxa"/>
            <w:vAlign w:val="center"/>
          </w:tcPr>
          <w:p w14:paraId="32D6A2EF" w14:textId="736F883F" w:rsidR="00066C3F" w:rsidRPr="005A6BBE" w:rsidRDefault="005328DB" w:rsidP="005A6BBE">
            <w:pPr>
              <w:pStyle w:val="ListParagraph"/>
              <w:widowControl w:val="0"/>
              <w:ind w:left="0"/>
              <w:jc w:val="center"/>
              <w:rPr>
                <w:b/>
                <w:color w:val="000000"/>
                <w:sz w:val="18"/>
                <w:lang w:val="es-AR"/>
              </w:rPr>
            </w:pPr>
            <w:r>
              <w:rPr>
                <w:b/>
                <w:color w:val="000000"/>
                <w:sz w:val="18"/>
                <w:lang w:val="es-AR"/>
              </w:rPr>
              <w:t>0.385</w:t>
            </w:r>
          </w:p>
        </w:tc>
        <w:tc>
          <w:tcPr>
            <w:tcW w:w="737" w:type="dxa"/>
            <w:vAlign w:val="center"/>
          </w:tcPr>
          <w:p w14:paraId="6F3567F7" w14:textId="72E01C8B" w:rsidR="00066C3F" w:rsidRPr="005A6BBE" w:rsidRDefault="00F264AF" w:rsidP="005A6BBE">
            <w:pPr>
              <w:pStyle w:val="ListParagraph"/>
              <w:widowControl w:val="0"/>
              <w:ind w:left="0"/>
              <w:jc w:val="center"/>
              <w:rPr>
                <w:b/>
                <w:color w:val="000000"/>
                <w:sz w:val="18"/>
                <w:lang w:val="es-AR"/>
              </w:rPr>
            </w:pPr>
            <w:r>
              <w:rPr>
                <w:b/>
                <w:color w:val="000000"/>
                <w:sz w:val="18"/>
                <w:lang w:val="es-AR"/>
              </w:rPr>
              <w:t>0.357</w:t>
            </w:r>
          </w:p>
        </w:tc>
        <w:tc>
          <w:tcPr>
            <w:tcW w:w="725" w:type="dxa"/>
            <w:vAlign w:val="center"/>
          </w:tcPr>
          <w:p w14:paraId="56540A05" w14:textId="7E358400" w:rsidR="00066C3F" w:rsidRPr="005A6BBE" w:rsidRDefault="00FA2F04" w:rsidP="005A6BBE">
            <w:pPr>
              <w:pStyle w:val="ListParagraph"/>
              <w:widowControl w:val="0"/>
              <w:ind w:left="0"/>
              <w:jc w:val="center"/>
              <w:rPr>
                <w:b/>
                <w:color w:val="000000"/>
                <w:sz w:val="18"/>
                <w:lang w:val="es-AR"/>
              </w:rPr>
            </w:pPr>
            <w:r>
              <w:rPr>
                <w:b/>
                <w:color w:val="000000"/>
                <w:sz w:val="18"/>
                <w:lang w:val="es-AR"/>
              </w:rPr>
              <w:t>0.333</w:t>
            </w:r>
          </w:p>
        </w:tc>
        <w:tc>
          <w:tcPr>
            <w:tcW w:w="711" w:type="dxa"/>
            <w:vAlign w:val="center"/>
          </w:tcPr>
          <w:p w14:paraId="359105ED" w14:textId="2D5D7B8F" w:rsidR="00066C3F" w:rsidRPr="005A6BBE" w:rsidRDefault="00F264AF" w:rsidP="005A6BBE">
            <w:pPr>
              <w:pStyle w:val="ListParagraph"/>
              <w:widowControl w:val="0"/>
              <w:ind w:left="0"/>
              <w:jc w:val="center"/>
              <w:rPr>
                <w:b/>
                <w:color w:val="000000"/>
                <w:sz w:val="18"/>
                <w:lang w:val="es-AR"/>
              </w:rPr>
            </w:pPr>
            <w:r>
              <w:rPr>
                <w:b/>
                <w:color w:val="000000"/>
                <w:sz w:val="18"/>
                <w:lang w:val="es-AR"/>
              </w:rPr>
              <w:t>0.313</w:t>
            </w:r>
          </w:p>
        </w:tc>
      </w:tr>
      <w:tr w:rsidR="00066C3F" w14:paraId="52E8A544" w14:textId="179D1B29" w:rsidTr="00370EC4">
        <w:tc>
          <w:tcPr>
            <w:tcW w:w="891" w:type="dxa"/>
            <w:shd w:val="clear" w:color="auto" w:fill="EEECE1" w:themeFill="background2"/>
          </w:tcPr>
          <w:p w14:paraId="7B48CC4C" w14:textId="4F3E11D2" w:rsidR="00066C3F" w:rsidRPr="00370EC4" w:rsidRDefault="00066C3F" w:rsidP="005A6BBE">
            <w:pPr>
              <w:pStyle w:val="ListParagraph"/>
              <w:widowControl w:val="0"/>
              <w:ind w:left="0"/>
              <w:rPr>
                <w:b/>
                <w:color w:val="000000"/>
                <w:lang w:val="es-AR"/>
              </w:rPr>
            </w:pPr>
            <w:r w:rsidRPr="00370EC4">
              <w:rPr>
                <w:b/>
                <w:color w:val="000000"/>
                <w:lang w:val="es-AR"/>
              </w:rPr>
              <w:t>6</w:t>
            </w:r>
          </w:p>
        </w:tc>
        <w:tc>
          <w:tcPr>
            <w:tcW w:w="647" w:type="dxa"/>
            <w:vAlign w:val="center"/>
          </w:tcPr>
          <w:p w14:paraId="32D28535" w14:textId="4AC3115C" w:rsidR="00066C3F" w:rsidRPr="005A6BBE" w:rsidRDefault="00066C3F" w:rsidP="005A6BBE">
            <w:pPr>
              <w:pStyle w:val="ListParagraph"/>
              <w:widowControl w:val="0"/>
              <w:ind w:left="0"/>
              <w:jc w:val="center"/>
              <w:rPr>
                <w:b/>
                <w:color w:val="000000"/>
                <w:sz w:val="18"/>
                <w:lang w:val="es-AR"/>
              </w:rPr>
            </w:pPr>
            <w:r>
              <w:rPr>
                <w:b/>
                <w:color w:val="000000"/>
                <w:sz w:val="18"/>
                <w:lang w:val="es-AR"/>
              </w:rPr>
              <w:t>0.857</w:t>
            </w:r>
          </w:p>
        </w:tc>
        <w:tc>
          <w:tcPr>
            <w:tcW w:w="735" w:type="dxa"/>
            <w:vAlign w:val="center"/>
          </w:tcPr>
          <w:p w14:paraId="514D16FF" w14:textId="6988A2C8" w:rsidR="00066C3F" w:rsidRPr="005A6BBE" w:rsidRDefault="00066C3F" w:rsidP="005A6BBE">
            <w:pPr>
              <w:pStyle w:val="ListParagraph"/>
              <w:widowControl w:val="0"/>
              <w:ind w:left="0"/>
              <w:jc w:val="center"/>
              <w:rPr>
                <w:b/>
                <w:color w:val="000000"/>
                <w:sz w:val="18"/>
                <w:lang w:val="es-AR"/>
              </w:rPr>
            </w:pPr>
            <w:r>
              <w:rPr>
                <w:b/>
                <w:color w:val="000000"/>
                <w:sz w:val="18"/>
                <w:lang w:val="es-AR"/>
              </w:rPr>
              <w:t>0.750</w:t>
            </w:r>
          </w:p>
        </w:tc>
        <w:tc>
          <w:tcPr>
            <w:tcW w:w="736" w:type="dxa"/>
            <w:vAlign w:val="center"/>
          </w:tcPr>
          <w:p w14:paraId="15781F30" w14:textId="36AB2433" w:rsidR="00066C3F" w:rsidRPr="005A6BBE" w:rsidRDefault="00FA2F04" w:rsidP="005A6BBE">
            <w:pPr>
              <w:pStyle w:val="ListParagraph"/>
              <w:widowControl w:val="0"/>
              <w:ind w:left="0"/>
              <w:jc w:val="center"/>
              <w:rPr>
                <w:b/>
                <w:color w:val="000000"/>
                <w:sz w:val="18"/>
                <w:lang w:val="es-AR"/>
              </w:rPr>
            </w:pPr>
            <w:r>
              <w:rPr>
                <w:b/>
                <w:color w:val="000000"/>
                <w:sz w:val="18"/>
                <w:lang w:val="es-AR"/>
              </w:rPr>
              <w:t>0.666</w:t>
            </w:r>
          </w:p>
        </w:tc>
        <w:tc>
          <w:tcPr>
            <w:tcW w:w="737" w:type="dxa"/>
            <w:vAlign w:val="center"/>
          </w:tcPr>
          <w:p w14:paraId="3C513327" w14:textId="03F7D26A" w:rsidR="00066C3F" w:rsidRPr="005A6BBE" w:rsidRDefault="005328DB" w:rsidP="005A6BBE">
            <w:pPr>
              <w:pStyle w:val="ListParagraph"/>
              <w:widowControl w:val="0"/>
              <w:ind w:left="0"/>
              <w:jc w:val="center"/>
              <w:rPr>
                <w:b/>
                <w:color w:val="000000"/>
                <w:sz w:val="18"/>
                <w:lang w:val="es-AR"/>
              </w:rPr>
            </w:pPr>
            <w:r>
              <w:rPr>
                <w:b/>
                <w:color w:val="000000"/>
                <w:sz w:val="18"/>
                <w:lang w:val="es-AR"/>
              </w:rPr>
              <w:t>0.600</w:t>
            </w:r>
          </w:p>
        </w:tc>
        <w:tc>
          <w:tcPr>
            <w:tcW w:w="737" w:type="dxa"/>
            <w:vAlign w:val="center"/>
          </w:tcPr>
          <w:p w14:paraId="12243A49" w14:textId="5A803707" w:rsidR="00066C3F" w:rsidRPr="005A6BBE" w:rsidRDefault="005328DB" w:rsidP="005A6BBE">
            <w:pPr>
              <w:pStyle w:val="ListParagraph"/>
              <w:widowControl w:val="0"/>
              <w:ind w:left="0"/>
              <w:jc w:val="center"/>
              <w:rPr>
                <w:b/>
                <w:color w:val="000000"/>
                <w:sz w:val="18"/>
                <w:lang w:val="es-AR"/>
              </w:rPr>
            </w:pPr>
            <w:r>
              <w:rPr>
                <w:b/>
                <w:color w:val="000000"/>
                <w:sz w:val="18"/>
                <w:lang w:val="es-AR"/>
              </w:rPr>
              <w:t>0.545</w:t>
            </w:r>
          </w:p>
        </w:tc>
        <w:tc>
          <w:tcPr>
            <w:tcW w:w="737" w:type="dxa"/>
            <w:vAlign w:val="center"/>
          </w:tcPr>
          <w:p w14:paraId="12DCB134" w14:textId="4A29EB80" w:rsidR="00066C3F" w:rsidRPr="005A6BBE" w:rsidRDefault="00066C3F" w:rsidP="005A6BBE">
            <w:pPr>
              <w:pStyle w:val="ListParagraph"/>
              <w:widowControl w:val="0"/>
              <w:ind w:left="0"/>
              <w:jc w:val="center"/>
              <w:rPr>
                <w:b/>
                <w:color w:val="000000"/>
                <w:sz w:val="18"/>
                <w:lang w:val="es-AR"/>
              </w:rPr>
            </w:pPr>
            <w:r>
              <w:rPr>
                <w:b/>
                <w:color w:val="000000"/>
                <w:sz w:val="18"/>
                <w:lang w:val="es-AR"/>
              </w:rPr>
              <w:t>0.500</w:t>
            </w:r>
          </w:p>
        </w:tc>
        <w:tc>
          <w:tcPr>
            <w:tcW w:w="737" w:type="dxa"/>
            <w:vAlign w:val="center"/>
          </w:tcPr>
          <w:p w14:paraId="3786D196" w14:textId="5B42C201" w:rsidR="00066C3F" w:rsidRPr="005A6BBE" w:rsidRDefault="005328DB" w:rsidP="005A6BBE">
            <w:pPr>
              <w:pStyle w:val="ListParagraph"/>
              <w:widowControl w:val="0"/>
              <w:ind w:left="0"/>
              <w:jc w:val="center"/>
              <w:rPr>
                <w:b/>
                <w:color w:val="000000"/>
                <w:sz w:val="18"/>
                <w:lang w:val="es-AR"/>
              </w:rPr>
            </w:pPr>
            <w:r>
              <w:rPr>
                <w:b/>
                <w:color w:val="000000"/>
                <w:sz w:val="18"/>
                <w:lang w:val="es-AR"/>
              </w:rPr>
              <w:t>0.462</w:t>
            </w:r>
          </w:p>
        </w:tc>
        <w:tc>
          <w:tcPr>
            <w:tcW w:w="737" w:type="dxa"/>
            <w:vAlign w:val="center"/>
          </w:tcPr>
          <w:p w14:paraId="4A233C16" w14:textId="4C19BDDB" w:rsidR="00066C3F" w:rsidRPr="005A6BBE" w:rsidRDefault="00F264AF" w:rsidP="005A6BBE">
            <w:pPr>
              <w:pStyle w:val="ListParagraph"/>
              <w:widowControl w:val="0"/>
              <w:ind w:left="0"/>
              <w:jc w:val="center"/>
              <w:rPr>
                <w:b/>
                <w:color w:val="000000"/>
                <w:sz w:val="18"/>
                <w:lang w:val="es-AR"/>
              </w:rPr>
            </w:pPr>
            <w:r>
              <w:rPr>
                <w:b/>
                <w:color w:val="000000"/>
                <w:sz w:val="18"/>
                <w:lang w:val="es-AR"/>
              </w:rPr>
              <w:t>0.429</w:t>
            </w:r>
          </w:p>
        </w:tc>
        <w:tc>
          <w:tcPr>
            <w:tcW w:w="737" w:type="dxa"/>
            <w:vAlign w:val="center"/>
          </w:tcPr>
          <w:p w14:paraId="44C4F49B" w14:textId="76EFEEA8" w:rsidR="00066C3F" w:rsidRPr="005A6BBE" w:rsidRDefault="00F264AF" w:rsidP="005A6BBE">
            <w:pPr>
              <w:pStyle w:val="ListParagraph"/>
              <w:widowControl w:val="0"/>
              <w:ind w:left="0"/>
              <w:jc w:val="center"/>
              <w:rPr>
                <w:b/>
                <w:color w:val="000000"/>
                <w:sz w:val="18"/>
                <w:lang w:val="es-AR"/>
              </w:rPr>
            </w:pPr>
            <w:r>
              <w:rPr>
                <w:b/>
                <w:color w:val="000000"/>
                <w:sz w:val="18"/>
                <w:lang w:val="es-AR"/>
              </w:rPr>
              <w:t>0.400</w:t>
            </w:r>
          </w:p>
        </w:tc>
        <w:tc>
          <w:tcPr>
            <w:tcW w:w="725" w:type="dxa"/>
            <w:vAlign w:val="center"/>
          </w:tcPr>
          <w:p w14:paraId="3D3E8CCC" w14:textId="1EB07D6D" w:rsidR="00066C3F" w:rsidRPr="005A6BBE" w:rsidRDefault="00F264AF" w:rsidP="005A6BBE">
            <w:pPr>
              <w:pStyle w:val="ListParagraph"/>
              <w:widowControl w:val="0"/>
              <w:ind w:left="0"/>
              <w:jc w:val="center"/>
              <w:rPr>
                <w:b/>
                <w:color w:val="000000"/>
                <w:sz w:val="18"/>
                <w:lang w:val="es-AR"/>
              </w:rPr>
            </w:pPr>
            <w:r>
              <w:rPr>
                <w:b/>
                <w:color w:val="000000"/>
                <w:sz w:val="18"/>
                <w:lang w:val="es-AR"/>
              </w:rPr>
              <w:t>0.375</w:t>
            </w:r>
          </w:p>
        </w:tc>
        <w:tc>
          <w:tcPr>
            <w:tcW w:w="711" w:type="dxa"/>
            <w:vAlign w:val="center"/>
          </w:tcPr>
          <w:p w14:paraId="0127A101" w14:textId="6274FA24" w:rsidR="00066C3F" w:rsidRPr="005A6BBE" w:rsidRDefault="00F264AF" w:rsidP="005A6BBE">
            <w:pPr>
              <w:pStyle w:val="ListParagraph"/>
              <w:widowControl w:val="0"/>
              <w:ind w:left="0"/>
              <w:jc w:val="center"/>
              <w:rPr>
                <w:b/>
                <w:color w:val="000000"/>
                <w:sz w:val="18"/>
                <w:lang w:val="es-AR"/>
              </w:rPr>
            </w:pPr>
            <w:r>
              <w:rPr>
                <w:b/>
                <w:color w:val="000000"/>
                <w:sz w:val="18"/>
                <w:lang w:val="es-AR"/>
              </w:rPr>
              <w:t>0.353</w:t>
            </w:r>
          </w:p>
        </w:tc>
      </w:tr>
      <w:tr w:rsidR="00066C3F" w14:paraId="7996D6E3" w14:textId="6858642D" w:rsidTr="00370EC4">
        <w:tc>
          <w:tcPr>
            <w:tcW w:w="891" w:type="dxa"/>
            <w:shd w:val="clear" w:color="auto" w:fill="EEECE1" w:themeFill="background2"/>
          </w:tcPr>
          <w:p w14:paraId="4218FC11" w14:textId="1B3E79F6" w:rsidR="00066C3F" w:rsidRPr="00370EC4" w:rsidRDefault="00066C3F" w:rsidP="005A6BBE">
            <w:pPr>
              <w:pStyle w:val="ListParagraph"/>
              <w:widowControl w:val="0"/>
              <w:ind w:left="0"/>
              <w:rPr>
                <w:b/>
                <w:color w:val="000000"/>
                <w:lang w:val="es-AR"/>
              </w:rPr>
            </w:pPr>
            <w:r w:rsidRPr="00370EC4">
              <w:rPr>
                <w:b/>
                <w:color w:val="000000"/>
                <w:lang w:val="es-AR"/>
              </w:rPr>
              <w:t>7</w:t>
            </w:r>
          </w:p>
        </w:tc>
        <w:tc>
          <w:tcPr>
            <w:tcW w:w="647" w:type="dxa"/>
            <w:vAlign w:val="center"/>
          </w:tcPr>
          <w:p w14:paraId="538AF443" w14:textId="6B1FB41E" w:rsidR="00066C3F" w:rsidRPr="005A6BBE" w:rsidRDefault="00066C3F" w:rsidP="005A6BBE">
            <w:pPr>
              <w:pStyle w:val="ListParagraph"/>
              <w:widowControl w:val="0"/>
              <w:ind w:left="0"/>
              <w:jc w:val="center"/>
              <w:rPr>
                <w:b/>
                <w:color w:val="000000"/>
                <w:sz w:val="18"/>
                <w:lang w:val="es-AR"/>
              </w:rPr>
            </w:pPr>
            <w:r>
              <w:rPr>
                <w:b/>
                <w:color w:val="000000"/>
                <w:sz w:val="18"/>
                <w:lang w:val="es-AR"/>
              </w:rPr>
              <w:t>0.875</w:t>
            </w:r>
          </w:p>
        </w:tc>
        <w:tc>
          <w:tcPr>
            <w:tcW w:w="735" w:type="dxa"/>
            <w:vAlign w:val="center"/>
          </w:tcPr>
          <w:p w14:paraId="14C99140" w14:textId="61D32F05" w:rsidR="00066C3F" w:rsidRPr="005A6BBE" w:rsidRDefault="00FA2F04" w:rsidP="005A6BBE">
            <w:pPr>
              <w:pStyle w:val="ListParagraph"/>
              <w:widowControl w:val="0"/>
              <w:ind w:left="0"/>
              <w:jc w:val="center"/>
              <w:rPr>
                <w:b/>
                <w:color w:val="000000"/>
                <w:sz w:val="18"/>
                <w:lang w:val="es-AR"/>
              </w:rPr>
            </w:pPr>
            <w:r>
              <w:rPr>
                <w:b/>
                <w:color w:val="000000"/>
                <w:sz w:val="18"/>
                <w:lang w:val="es-AR"/>
              </w:rPr>
              <w:t>0.777</w:t>
            </w:r>
          </w:p>
        </w:tc>
        <w:tc>
          <w:tcPr>
            <w:tcW w:w="736" w:type="dxa"/>
            <w:vAlign w:val="center"/>
          </w:tcPr>
          <w:p w14:paraId="13D5EEBD" w14:textId="02848477" w:rsidR="00066C3F" w:rsidRPr="005A6BBE" w:rsidRDefault="00FA2F04" w:rsidP="005A6BBE">
            <w:pPr>
              <w:pStyle w:val="ListParagraph"/>
              <w:widowControl w:val="0"/>
              <w:ind w:left="0"/>
              <w:jc w:val="center"/>
              <w:rPr>
                <w:b/>
                <w:color w:val="000000"/>
                <w:sz w:val="18"/>
                <w:lang w:val="es-AR"/>
              </w:rPr>
            </w:pPr>
            <w:r>
              <w:rPr>
                <w:b/>
                <w:color w:val="000000"/>
                <w:sz w:val="18"/>
                <w:lang w:val="es-AR"/>
              </w:rPr>
              <w:t>0.700</w:t>
            </w:r>
          </w:p>
        </w:tc>
        <w:tc>
          <w:tcPr>
            <w:tcW w:w="737" w:type="dxa"/>
            <w:vAlign w:val="center"/>
          </w:tcPr>
          <w:p w14:paraId="11347BC4" w14:textId="44391CC6" w:rsidR="00066C3F" w:rsidRPr="005A6BBE" w:rsidRDefault="005328DB" w:rsidP="005A6BBE">
            <w:pPr>
              <w:pStyle w:val="ListParagraph"/>
              <w:widowControl w:val="0"/>
              <w:ind w:left="0"/>
              <w:jc w:val="center"/>
              <w:rPr>
                <w:b/>
                <w:color w:val="000000"/>
                <w:sz w:val="18"/>
                <w:lang w:val="es-AR"/>
              </w:rPr>
            </w:pPr>
            <w:r>
              <w:rPr>
                <w:b/>
                <w:color w:val="000000"/>
                <w:sz w:val="18"/>
                <w:lang w:val="es-AR"/>
              </w:rPr>
              <w:t>0.636</w:t>
            </w:r>
          </w:p>
        </w:tc>
        <w:tc>
          <w:tcPr>
            <w:tcW w:w="737" w:type="dxa"/>
            <w:vAlign w:val="center"/>
          </w:tcPr>
          <w:p w14:paraId="257CBD09" w14:textId="6C83AB7F" w:rsidR="00066C3F" w:rsidRPr="005A6BBE" w:rsidRDefault="005328DB" w:rsidP="005A6BBE">
            <w:pPr>
              <w:pStyle w:val="ListParagraph"/>
              <w:widowControl w:val="0"/>
              <w:ind w:left="0"/>
              <w:jc w:val="center"/>
              <w:rPr>
                <w:b/>
                <w:color w:val="000000"/>
                <w:sz w:val="18"/>
                <w:lang w:val="es-AR"/>
              </w:rPr>
            </w:pPr>
            <w:r>
              <w:rPr>
                <w:b/>
                <w:color w:val="000000"/>
                <w:sz w:val="18"/>
                <w:lang w:val="es-AR"/>
              </w:rPr>
              <w:t>0.583</w:t>
            </w:r>
          </w:p>
        </w:tc>
        <w:tc>
          <w:tcPr>
            <w:tcW w:w="737" w:type="dxa"/>
            <w:vAlign w:val="center"/>
          </w:tcPr>
          <w:p w14:paraId="3D6CC9E7" w14:textId="4943C680" w:rsidR="00066C3F" w:rsidRPr="005A6BBE" w:rsidRDefault="005328DB" w:rsidP="005A6BBE">
            <w:pPr>
              <w:pStyle w:val="ListParagraph"/>
              <w:widowControl w:val="0"/>
              <w:ind w:left="0"/>
              <w:jc w:val="center"/>
              <w:rPr>
                <w:b/>
                <w:color w:val="000000"/>
                <w:sz w:val="18"/>
                <w:lang w:val="es-AR"/>
              </w:rPr>
            </w:pPr>
            <w:r>
              <w:rPr>
                <w:b/>
                <w:color w:val="000000"/>
                <w:sz w:val="18"/>
                <w:lang w:val="es-AR"/>
              </w:rPr>
              <w:t>0.538</w:t>
            </w:r>
          </w:p>
        </w:tc>
        <w:tc>
          <w:tcPr>
            <w:tcW w:w="737" w:type="dxa"/>
            <w:vAlign w:val="center"/>
          </w:tcPr>
          <w:p w14:paraId="118A6F46" w14:textId="420E5579" w:rsidR="00066C3F" w:rsidRPr="005A6BBE" w:rsidRDefault="00066C3F" w:rsidP="005A6BBE">
            <w:pPr>
              <w:pStyle w:val="ListParagraph"/>
              <w:widowControl w:val="0"/>
              <w:ind w:left="0"/>
              <w:jc w:val="center"/>
              <w:rPr>
                <w:b/>
                <w:color w:val="000000"/>
                <w:sz w:val="18"/>
                <w:lang w:val="es-AR"/>
              </w:rPr>
            </w:pPr>
            <w:r>
              <w:rPr>
                <w:b/>
                <w:color w:val="000000"/>
                <w:sz w:val="18"/>
                <w:lang w:val="es-AR"/>
              </w:rPr>
              <w:t>0.500</w:t>
            </w:r>
          </w:p>
        </w:tc>
        <w:tc>
          <w:tcPr>
            <w:tcW w:w="737" w:type="dxa"/>
            <w:vAlign w:val="center"/>
          </w:tcPr>
          <w:p w14:paraId="06DB876E" w14:textId="79A7BB6D" w:rsidR="00066C3F" w:rsidRPr="005A6BBE" w:rsidRDefault="00F264AF" w:rsidP="005A6BBE">
            <w:pPr>
              <w:pStyle w:val="ListParagraph"/>
              <w:widowControl w:val="0"/>
              <w:ind w:left="0"/>
              <w:jc w:val="center"/>
              <w:rPr>
                <w:b/>
                <w:color w:val="000000"/>
                <w:sz w:val="18"/>
                <w:lang w:val="es-AR"/>
              </w:rPr>
            </w:pPr>
            <w:r>
              <w:rPr>
                <w:b/>
                <w:color w:val="000000"/>
                <w:sz w:val="18"/>
                <w:lang w:val="es-AR"/>
              </w:rPr>
              <w:t>0.477</w:t>
            </w:r>
          </w:p>
        </w:tc>
        <w:tc>
          <w:tcPr>
            <w:tcW w:w="737" w:type="dxa"/>
            <w:vAlign w:val="center"/>
          </w:tcPr>
          <w:p w14:paraId="2EE746E0" w14:textId="7A1E1BC3" w:rsidR="00066C3F" w:rsidRPr="005A6BBE" w:rsidRDefault="00F264AF" w:rsidP="005A6BBE">
            <w:pPr>
              <w:pStyle w:val="ListParagraph"/>
              <w:widowControl w:val="0"/>
              <w:ind w:left="0"/>
              <w:jc w:val="center"/>
              <w:rPr>
                <w:b/>
                <w:color w:val="000000"/>
                <w:sz w:val="18"/>
                <w:lang w:val="es-AR"/>
              </w:rPr>
            </w:pPr>
            <w:r>
              <w:rPr>
                <w:b/>
                <w:color w:val="000000"/>
                <w:sz w:val="18"/>
                <w:lang w:val="es-AR"/>
              </w:rPr>
              <w:t>0.437</w:t>
            </w:r>
          </w:p>
        </w:tc>
        <w:tc>
          <w:tcPr>
            <w:tcW w:w="725" w:type="dxa"/>
            <w:vAlign w:val="center"/>
          </w:tcPr>
          <w:p w14:paraId="24AFB72C" w14:textId="4AB58295" w:rsidR="00066C3F" w:rsidRPr="005A6BBE" w:rsidRDefault="00F264AF" w:rsidP="005A6BBE">
            <w:pPr>
              <w:pStyle w:val="ListParagraph"/>
              <w:widowControl w:val="0"/>
              <w:ind w:left="0"/>
              <w:jc w:val="center"/>
              <w:rPr>
                <w:b/>
                <w:color w:val="000000"/>
                <w:sz w:val="18"/>
                <w:lang w:val="es-AR"/>
              </w:rPr>
            </w:pPr>
            <w:r>
              <w:rPr>
                <w:b/>
                <w:color w:val="000000"/>
                <w:sz w:val="18"/>
                <w:lang w:val="es-AR"/>
              </w:rPr>
              <w:t>0.412</w:t>
            </w:r>
          </w:p>
        </w:tc>
        <w:tc>
          <w:tcPr>
            <w:tcW w:w="711" w:type="dxa"/>
            <w:vAlign w:val="center"/>
          </w:tcPr>
          <w:p w14:paraId="2207F0C3" w14:textId="4891051F" w:rsidR="00066C3F" w:rsidRPr="005A6BBE" w:rsidRDefault="00F264AF" w:rsidP="005A6BBE">
            <w:pPr>
              <w:pStyle w:val="ListParagraph"/>
              <w:widowControl w:val="0"/>
              <w:ind w:left="0"/>
              <w:jc w:val="center"/>
              <w:rPr>
                <w:b/>
                <w:color w:val="000000"/>
                <w:sz w:val="18"/>
                <w:lang w:val="es-AR"/>
              </w:rPr>
            </w:pPr>
            <w:r>
              <w:rPr>
                <w:b/>
                <w:color w:val="000000"/>
                <w:sz w:val="18"/>
                <w:lang w:val="es-AR"/>
              </w:rPr>
              <w:t>0.389</w:t>
            </w:r>
          </w:p>
        </w:tc>
      </w:tr>
      <w:tr w:rsidR="00FA2F04" w14:paraId="5376E2BC" w14:textId="25AC22B0" w:rsidTr="00370EC4">
        <w:tc>
          <w:tcPr>
            <w:tcW w:w="891" w:type="dxa"/>
            <w:shd w:val="clear" w:color="auto" w:fill="EEECE1" w:themeFill="background2"/>
          </w:tcPr>
          <w:p w14:paraId="0076E8B6" w14:textId="12E52F33" w:rsidR="00FA2F04" w:rsidRPr="00370EC4" w:rsidRDefault="00FA2F04" w:rsidP="005A6BBE">
            <w:pPr>
              <w:pStyle w:val="ListParagraph"/>
              <w:widowControl w:val="0"/>
              <w:ind w:left="0"/>
              <w:rPr>
                <w:b/>
                <w:color w:val="000000"/>
                <w:lang w:val="es-AR"/>
              </w:rPr>
            </w:pPr>
            <w:r w:rsidRPr="00370EC4">
              <w:rPr>
                <w:b/>
                <w:color w:val="000000"/>
                <w:lang w:val="es-AR"/>
              </w:rPr>
              <w:t>8</w:t>
            </w:r>
          </w:p>
        </w:tc>
        <w:tc>
          <w:tcPr>
            <w:tcW w:w="647" w:type="dxa"/>
            <w:vAlign w:val="center"/>
          </w:tcPr>
          <w:p w14:paraId="6CCA2D6F" w14:textId="64DB339D" w:rsidR="00FA2F04" w:rsidRPr="005A6BBE" w:rsidRDefault="00FA2F04" w:rsidP="005A6BBE">
            <w:pPr>
              <w:pStyle w:val="ListParagraph"/>
              <w:widowControl w:val="0"/>
              <w:ind w:left="0"/>
              <w:jc w:val="center"/>
              <w:rPr>
                <w:b/>
                <w:color w:val="000000"/>
                <w:sz w:val="18"/>
                <w:lang w:val="es-AR"/>
              </w:rPr>
            </w:pPr>
            <w:r>
              <w:rPr>
                <w:b/>
                <w:color w:val="000000"/>
                <w:sz w:val="18"/>
                <w:lang w:val="es-AR"/>
              </w:rPr>
              <w:t>0.888</w:t>
            </w:r>
          </w:p>
        </w:tc>
        <w:tc>
          <w:tcPr>
            <w:tcW w:w="735" w:type="dxa"/>
            <w:vAlign w:val="center"/>
          </w:tcPr>
          <w:p w14:paraId="233DF8AF" w14:textId="61F7A42F" w:rsidR="00FA2F04" w:rsidRPr="005A6BBE" w:rsidRDefault="00FA2F04" w:rsidP="005A6BBE">
            <w:pPr>
              <w:pStyle w:val="ListParagraph"/>
              <w:widowControl w:val="0"/>
              <w:ind w:left="0"/>
              <w:jc w:val="center"/>
              <w:rPr>
                <w:b/>
                <w:color w:val="000000"/>
                <w:sz w:val="18"/>
                <w:lang w:val="es-AR"/>
              </w:rPr>
            </w:pPr>
            <w:r>
              <w:rPr>
                <w:b/>
                <w:color w:val="000000"/>
                <w:sz w:val="18"/>
                <w:lang w:val="es-AR"/>
              </w:rPr>
              <w:t>0.800</w:t>
            </w:r>
          </w:p>
        </w:tc>
        <w:tc>
          <w:tcPr>
            <w:tcW w:w="736" w:type="dxa"/>
            <w:vAlign w:val="center"/>
          </w:tcPr>
          <w:p w14:paraId="1B7A0C19" w14:textId="5B5055C1" w:rsidR="00FA2F04" w:rsidRPr="005A6BBE" w:rsidRDefault="005328DB" w:rsidP="005A6BBE">
            <w:pPr>
              <w:pStyle w:val="ListParagraph"/>
              <w:widowControl w:val="0"/>
              <w:ind w:left="0"/>
              <w:jc w:val="center"/>
              <w:rPr>
                <w:b/>
                <w:color w:val="000000"/>
                <w:sz w:val="18"/>
                <w:lang w:val="es-AR"/>
              </w:rPr>
            </w:pPr>
            <w:r>
              <w:rPr>
                <w:b/>
                <w:color w:val="000000"/>
                <w:sz w:val="18"/>
                <w:lang w:val="es-AR"/>
              </w:rPr>
              <w:t>0.727</w:t>
            </w:r>
          </w:p>
        </w:tc>
        <w:tc>
          <w:tcPr>
            <w:tcW w:w="737" w:type="dxa"/>
            <w:vAlign w:val="center"/>
          </w:tcPr>
          <w:p w14:paraId="342EC93D" w14:textId="5616EF90" w:rsidR="00FA2F04" w:rsidRPr="005A6BBE" w:rsidRDefault="00FA2F04" w:rsidP="005A6BBE">
            <w:pPr>
              <w:pStyle w:val="ListParagraph"/>
              <w:widowControl w:val="0"/>
              <w:ind w:left="0"/>
              <w:jc w:val="center"/>
              <w:rPr>
                <w:b/>
                <w:color w:val="000000"/>
                <w:sz w:val="18"/>
                <w:lang w:val="es-AR"/>
              </w:rPr>
            </w:pPr>
            <w:r>
              <w:rPr>
                <w:b/>
                <w:color w:val="000000"/>
                <w:sz w:val="18"/>
                <w:lang w:val="es-AR"/>
              </w:rPr>
              <w:t>0.666</w:t>
            </w:r>
          </w:p>
        </w:tc>
        <w:tc>
          <w:tcPr>
            <w:tcW w:w="737" w:type="dxa"/>
            <w:vAlign w:val="center"/>
          </w:tcPr>
          <w:p w14:paraId="01EAFECF" w14:textId="36F16D49" w:rsidR="00FA2F04" w:rsidRPr="005A6BBE" w:rsidRDefault="005328DB" w:rsidP="005A6BBE">
            <w:pPr>
              <w:pStyle w:val="ListParagraph"/>
              <w:widowControl w:val="0"/>
              <w:ind w:left="0"/>
              <w:jc w:val="center"/>
              <w:rPr>
                <w:b/>
                <w:color w:val="000000"/>
                <w:sz w:val="18"/>
                <w:lang w:val="es-AR"/>
              </w:rPr>
            </w:pPr>
            <w:r>
              <w:rPr>
                <w:b/>
                <w:color w:val="000000"/>
                <w:sz w:val="18"/>
                <w:lang w:val="es-AR"/>
              </w:rPr>
              <w:t>0.615</w:t>
            </w:r>
          </w:p>
        </w:tc>
        <w:tc>
          <w:tcPr>
            <w:tcW w:w="737" w:type="dxa"/>
            <w:vAlign w:val="center"/>
          </w:tcPr>
          <w:p w14:paraId="2F3DEFEA" w14:textId="36477994" w:rsidR="00FA2F04" w:rsidRPr="005A6BBE" w:rsidRDefault="00F264AF" w:rsidP="005A6BBE">
            <w:pPr>
              <w:pStyle w:val="ListParagraph"/>
              <w:widowControl w:val="0"/>
              <w:ind w:left="0"/>
              <w:jc w:val="center"/>
              <w:rPr>
                <w:b/>
                <w:color w:val="000000"/>
                <w:sz w:val="18"/>
                <w:lang w:val="es-AR"/>
              </w:rPr>
            </w:pPr>
            <w:r>
              <w:rPr>
                <w:b/>
                <w:color w:val="000000"/>
                <w:sz w:val="18"/>
                <w:lang w:val="es-AR"/>
              </w:rPr>
              <w:t>0.571</w:t>
            </w:r>
          </w:p>
        </w:tc>
        <w:tc>
          <w:tcPr>
            <w:tcW w:w="737" w:type="dxa"/>
            <w:vAlign w:val="center"/>
          </w:tcPr>
          <w:p w14:paraId="7629BDFF" w14:textId="1D1B3F54" w:rsidR="00FA2F04" w:rsidRPr="005A6BBE" w:rsidRDefault="00F264AF" w:rsidP="005A6BBE">
            <w:pPr>
              <w:pStyle w:val="ListParagraph"/>
              <w:widowControl w:val="0"/>
              <w:ind w:left="0"/>
              <w:jc w:val="center"/>
              <w:rPr>
                <w:b/>
                <w:color w:val="000000"/>
                <w:sz w:val="18"/>
                <w:lang w:val="es-AR"/>
              </w:rPr>
            </w:pPr>
            <w:r>
              <w:rPr>
                <w:b/>
                <w:color w:val="000000"/>
                <w:sz w:val="18"/>
                <w:lang w:val="es-AR"/>
              </w:rPr>
              <w:t>0.533</w:t>
            </w:r>
          </w:p>
        </w:tc>
        <w:tc>
          <w:tcPr>
            <w:tcW w:w="737" w:type="dxa"/>
            <w:vAlign w:val="center"/>
          </w:tcPr>
          <w:p w14:paraId="3A6AD640" w14:textId="11AAACFB" w:rsidR="00FA2F04" w:rsidRPr="005A6BBE" w:rsidRDefault="00FA2F04" w:rsidP="005A6BBE">
            <w:pPr>
              <w:pStyle w:val="ListParagraph"/>
              <w:widowControl w:val="0"/>
              <w:ind w:left="0"/>
              <w:jc w:val="center"/>
              <w:rPr>
                <w:b/>
                <w:color w:val="000000"/>
                <w:sz w:val="18"/>
                <w:lang w:val="es-AR"/>
              </w:rPr>
            </w:pPr>
            <w:r>
              <w:rPr>
                <w:b/>
                <w:color w:val="000000"/>
                <w:sz w:val="18"/>
                <w:lang w:val="es-AR"/>
              </w:rPr>
              <w:t>0.500</w:t>
            </w:r>
          </w:p>
        </w:tc>
        <w:tc>
          <w:tcPr>
            <w:tcW w:w="737" w:type="dxa"/>
            <w:vAlign w:val="center"/>
          </w:tcPr>
          <w:p w14:paraId="2FAA1D68" w14:textId="104ED7CF" w:rsidR="00FA2F04" w:rsidRPr="005A6BBE" w:rsidRDefault="001D7EC3" w:rsidP="005A6BBE">
            <w:pPr>
              <w:pStyle w:val="ListParagraph"/>
              <w:widowControl w:val="0"/>
              <w:ind w:left="0"/>
              <w:jc w:val="center"/>
              <w:rPr>
                <w:b/>
                <w:color w:val="000000"/>
                <w:sz w:val="18"/>
                <w:lang w:val="es-AR"/>
              </w:rPr>
            </w:pPr>
            <w:r>
              <w:rPr>
                <w:b/>
                <w:color w:val="000000"/>
                <w:sz w:val="18"/>
                <w:lang w:val="es-AR"/>
              </w:rPr>
              <w:t>0.471</w:t>
            </w:r>
          </w:p>
        </w:tc>
        <w:tc>
          <w:tcPr>
            <w:tcW w:w="725" w:type="dxa"/>
            <w:vAlign w:val="center"/>
          </w:tcPr>
          <w:p w14:paraId="2C36F58D" w14:textId="11E0470B" w:rsidR="00FA2F04" w:rsidRPr="005A6BBE" w:rsidRDefault="001D7EC3" w:rsidP="005A6BBE">
            <w:pPr>
              <w:pStyle w:val="ListParagraph"/>
              <w:widowControl w:val="0"/>
              <w:ind w:left="0"/>
              <w:jc w:val="center"/>
              <w:rPr>
                <w:b/>
                <w:color w:val="000000"/>
                <w:sz w:val="18"/>
                <w:lang w:val="es-AR"/>
              </w:rPr>
            </w:pPr>
            <w:r>
              <w:rPr>
                <w:b/>
                <w:color w:val="000000"/>
                <w:sz w:val="18"/>
                <w:lang w:val="es-AR"/>
              </w:rPr>
              <w:t>0.444</w:t>
            </w:r>
          </w:p>
        </w:tc>
        <w:tc>
          <w:tcPr>
            <w:tcW w:w="711" w:type="dxa"/>
            <w:vAlign w:val="center"/>
          </w:tcPr>
          <w:p w14:paraId="57BB761B" w14:textId="6C841979" w:rsidR="00FA2F04" w:rsidRPr="005A6BBE" w:rsidRDefault="00F264AF" w:rsidP="005A6BBE">
            <w:pPr>
              <w:pStyle w:val="ListParagraph"/>
              <w:widowControl w:val="0"/>
              <w:ind w:left="0"/>
              <w:jc w:val="center"/>
              <w:rPr>
                <w:b/>
                <w:color w:val="000000"/>
                <w:sz w:val="18"/>
                <w:lang w:val="es-AR"/>
              </w:rPr>
            </w:pPr>
            <w:r>
              <w:rPr>
                <w:b/>
                <w:color w:val="000000"/>
                <w:sz w:val="18"/>
                <w:lang w:val="es-AR"/>
              </w:rPr>
              <w:t>0.421</w:t>
            </w:r>
          </w:p>
        </w:tc>
      </w:tr>
      <w:tr w:rsidR="00FA2F04" w14:paraId="7AEF952F" w14:textId="4DAEBE2D" w:rsidTr="00370EC4">
        <w:tc>
          <w:tcPr>
            <w:tcW w:w="891" w:type="dxa"/>
            <w:shd w:val="clear" w:color="auto" w:fill="EEECE1" w:themeFill="background2"/>
          </w:tcPr>
          <w:p w14:paraId="7D9B95CB" w14:textId="5D1E4F71" w:rsidR="00FA2F04" w:rsidRPr="00370EC4" w:rsidRDefault="00FA2F04" w:rsidP="005A6BBE">
            <w:pPr>
              <w:pStyle w:val="ListParagraph"/>
              <w:widowControl w:val="0"/>
              <w:ind w:left="0"/>
              <w:rPr>
                <w:b/>
                <w:color w:val="000000"/>
                <w:lang w:val="es-AR"/>
              </w:rPr>
            </w:pPr>
            <w:r w:rsidRPr="00370EC4">
              <w:rPr>
                <w:b/>
                <w:color w:val="000000"/>
                <w:lang w:val="es-AR"/>
              </w:rPr>
              <w:t>9</w:t>
            </w:r>
          </w:p>
        </w:tc>
        <w:tc>
          <w:tcPr>
            <w:tcW w:w="647" w:type="dxa"/>
            <w:vAlign w:val="center"/>
          </w:tcPr>
          <w:p w14:paraId="54CE79D7" w14:textId="31AB0A06" w:rsidR="00FA2F04" w:rsidRPr="005A6BBE" w:rsidRDefault="00FA2F04" w:rsidP="005A6BBE">
            <w:pPr>
              <w:pStyle w:val="ListParagraph"/>
              <w:widowControl w:val="0"/>
              <w:ind w:left="0"/>
              <w:jc w:val="center"/>
              <w:rPr>
                <w:b/>
                <w:color w:val="000000"/>
                <w:sz w:val="18"/>
                <w:lang w:val="es-AR"/>
              </w:rPr>
            </w:pPr>
            <w:r>
              <w:rPr>
                <w:b/>
                <w:color w:val="000000"/>
                <w:sz w:val="18"/>
                <w:lang w:val="es-AR"/>
              </w:rPr>
              <w:t>0.900</w:t>
            </w:r>
          </w:p>
        </w:tc>
        <w:tc>
          <w:tcPr>
            <w:tcW w:w="735" w:type="dxa"/>
            <w:vAlign w:val="center"/>
          </w:tcPr>
          <w:p w14:paraId="102518EE" w14:textId="6698A83F" w:rsidR="00FA2F04" w:rsidRPr="005A6BBE" w:rsidRDefault="005328DB" w:rsidP="005A6BBE">
            <w:pPr>
              <w:pStyle w:val="ListParagraph"/>
              <w:widowControl w:val="0"/>
              <w:ind w:left="0"/>
              <w:jc w:val="center"/>
              <w:rPr>
                <w:b/>
                <w:color w:val="000000"/>
                <w:sz w:val="18"/>
                <w:lang w:val="es-AR"/>
              </w:rPr>
            </w:pPr>
            <w:r>
              <w:rPr>
                <w:b/>
                <w:color w:val="000000"/>
                <w:sz w:val="18"/>
                <w:lang w:val="es-AR"/>
              </w:rPr>
              <w:t>0.818</w:t>
            </w:r>
          </w:p>
        </w:tc>
        <w:tc>
          <w:tcPr>
            <w:tcW w:w="736" w:type="dxa"/>
            <w:vAlign w:val="center"/>
          </w:tcPr>
          <w:p w14:paraId="7A3A248B" w14:textId="23D53184" w:rsidR="00FA2F04" w:rsidRPr="005A6BBE" w:rsidRDefault="00FA2F04" w:rsidP="005A6BBE">
            <w:pPr>
              <w:pStyle w:val="ListParagraph"/>
              <w:widowControl w:val="0"/>
              <w:ind w:left="0"/>
              <w:jc w:val="center"/>
              <w:rPr>
                <w:b/>
                <w:color w:val="000000"/>
                <w:sz w:val="18"/>
                <w:lang w:val="es-AR"/>
              </w:rPr>
            </w:pPr>
            <w:r>
              <w:rPr>
                <w:b/>
                <w:color w:val="000000"/>
                <w:sz w:val="18"/>
                <w:lang w:val="es-AR"/>
              </w:rPr>
              <w:t>0.750</w:t>
            </w:r>
          </w:p>
        </w:tc>
        <w:tc>
          <w:tcPr>
            <w:tcW w:w="737" w:type="dxa"/>
            <w:vAlign w:val="center"/>
          </w:tcPr>
          <w:p w14:paraId="2398F0A5" w14:textId="508E1F5C" w:rsidR="00FA2F04" w:rsidRPr="005A6BBE" w:rsidRDefault="005328DB" w:rsidP="005A6BBE">
            <w:pPr>
              <w:pStyle w:val="ListParagraph"/>
              <w:widowControl w:val="0"/>
              <w:ind w:left="0"/>
              <w:jc w:val="center"/>
              <w:rPr>
                <w:b/>
                <w:color w:val="000000"/>
                <w:sz w:val="18"/>
                <w:lang w:val="es-AR"/>
              </w:rPr>
            </w:pPr>
            <w:r>
              <w:rPr>
                <w:b/>
                <w:color w:val="000000"/>
                <w:sz w:val="18"/>
                <w:lang w:val="es-AR"/>
              </w:rPr>
              <w:t>0.692</w:t>
            </w:r>
          </w:p>
        </w:tc>
        <w:tc>
          <w:tcPr>
            <w:tcW w:w="737" w:type="dxa"/>
            <w:vAlign w:val="center"/>
          </w:tcPr>
          <w:p w14:paraId="3D549F11" w14:textId="7B2F9FC6" w:rsidR="00FA2F04" w:rsidRPr="005A6BBE" w:rsidRDefault="00F264AF" w:rsidP="005A6BBE">
            <w:pPr>
              <w:pStyle w:val="ListParagraph"/>
              <w:widowControl w:val="0"/>
              <w:ind w:left="0"/>
              <w:jc w:val="center"/>
              <w:rPr>
                <w:b/>
                <w:color w:val="000000"/>
                <w:sz w:val="18"/>
                <w:lang w:val="es-AR"/>
              </w:rPr>
            </w:pPr>
            <w:r>
              <w:rPr>
                <w:b/>
                <w:color w:val="000000"/>
                <w:sz w:val="18"/>
                <w:lang w:val="es-AR"/>
              </w:rPr>
              <w:t>0.643</w:t>
            </w:r>
          </w:p>
        </w:tc>
        <w:tc>
          <w:tcPr>
            <w:tcW w:w="737" w:type="dxa"/>
            <w:vAlign w:val="center"/>
          </w:tcPr>
          <w:p w14:paraId="726720B2" w14:textId="2FC4D2C9" w:rsidR="00FA2F04" w:rsidRPr="005A6BBE" w:rsidRDefault="00F264AF" w:rsidP="005A6BBE">
            <w:pPr>
              <w:pStyle w:val="ListParagraph"/>
              <w:widowControl w:val="0"/>
              <w:ind w:left="0"/>
              <w:jc w:val="center"/>
              <w:rPr>
                <w:b/>
                <w:color w:val="000000"/>
                <w:sz w:val="18"/>
                <w:lang w:val="es-AR"/>
              </w:rPr>
            </w:pPr>
            <w:r>
              <w:rPr>
                <w:b/>
                <w:color w:val="000000"/>
                <w:sz w:val="18"/>
                <w:lang w:val="es-AR"/>
              </w:rPr>
              <w:t>0.600</w:t>
            </w:r>
          </w:p>
        </w:tc>
        <w:tc>
          <w:tcPr>
            <w:tcW w:w="737" w:type="dxa"/>
            <w:vAlign w:val="center"/>
          </w:tcPr>
          <w:p w14:paraId="795E3E7A" w14:textId="467BD8EA" w:rsidR="00FA2F04" w:rsidRPr="005A6BBE" w:rsidRDefault="00F264AF" w:rsidP="005A6BBE">
            <w:pPr>
              <w:pStyle w:val="ListParagraph"/>
              <w:widowControl w:val="0"/>
              <w:ind w:left="0"/>
              <w:jc w:val="center"/>
              <w:rPr>
                <w:b/>
                <w:color w:val="000000"/>
                <w:sz w:val="18"/>
                <w:lang w:val="es-AR"/>
              </w:rPr>
            </w:pPr>
            <w:r>
              <w:rPr>
                <w:b/>
                <w:color w:val="000000"/>
                <w:sz w:val="18"/>
                <w:lang w:val="es-AR"/>
              </w:rPr>
              <w:t>0.563</w:t>
            </w:r>
          </w:p>
        </w:tc>
        <w:tc>
          <w:tcPr>
            <w:tcW w:w="737" w:type="dxa"/>
            <w:vAlign w:val="center"/>
          </w:tcPr>
          <w:p w14:paraId="2F8FCB3A" w14:textId="42BAA360" w:rsidR="00FA2F04" w:rsidRPr="005A6BBE" w:rsidRDefault="001D7EC3" w:rsidP="005A6BBE">
            <w:pPr>
              <w:pStyle w:val="ListParagraph"/>
              <w:widowControl w:val="0"/>
              <w:ind w:left="0"/>
              <w:jc w:val="center"/>
              <w:rPr>
                <w:b/>
                <w:color w:val="000000"/>
                <w:sz w:val="18"/>
                <w:lang w:val="es-AR"/>
              </w:rPr>
            </w:pPr>
            <w:r>
              <w:rPr>
                <w:b/>
                <w:color w:val="000000"/>
                <w:sz w:val="18"/>
                <w:lang w:val="es-AR"/>
              </w:rPr>
              <w:t>0.529</w:t>
            </w:r>
          </w:p>
        </w:tc>
        <w:tc>
          <w:tcPr>
            <w:tcW w:w="737" w:type="dxa"/>
            <w:vAlign w:val="center"/>
          </w:tcPr>
          <w:p w14:paraId="3A74421E" w14:textId="6D5C9844" w:rsidR="00FA2F04" w:rsidRPr="005A6BBE" w:rsidRDefault="00FA2F04" w:rsidP="005A6BBE">
            <w:pPr>
              <w:pStyle w:val="ListParagraph"/>
              <w:widowControl w:val="0"/>
              <w:ind w:left="0"/>
              <w:jc w:val="center"/>
              <w:rPr>
                <w:b/>
                <w:color w:val="000000"/>
                <w:sz w:val="18"/>
                <w:lang w:val="es-AR"/>
              </w:rPr>
            </w:pPr>
            <w:r>
              <w:rPr>
                <w:b/>
                <w:color w:val="000000"/>
                <w:sz w:val="18"/>
                <w:lang w:val="es-AR"/>
              </w:rPr>
              <w:t>0.500</w:t>
            </w:r>
          </w:p>
        </w:tc>
        <w:tc>
          <w:tcPr>
            <w:tcW w:w="725" w:type="dxa"/>
            <w:vAlign w:val="center"/>
          </w:tcPr>
          <w:p w14:paraId="19194EC5" w14:textId="6959D8E2" w:rsidR="00FA2F04" w:rsidRPr="005A6BBE" w:rsidRDefault="001D7EC3" w:rsidP="001D7EC3">
            <w:pPr>
              <w:pStyle w:val="ListParagraph"/>
              <w:widowControl w:val="0"/>
              <w:ind w:left="0"/>
              <w:jc w:val="center"/>
              <w:rPr>
                <w:b/>
                <w:color w:val="000000"/>
                <w:sz w:val="18"/>
                <w:lang w:val="es-AR"/>
              </w:rPr>
            </w:pPr>
            <w:r>
              <w:rPr>
                <w:b/>
                <w:color w:val="000000"/>
                <w:sz w:val="18"/>
                <w:lang w:val="es-AR"/>
              </w:rPr>
              <w:t>0.474</w:t>
            </w:r>
          </w:p>
        </w:tc>
        <w:tc>
          <w:tcPr>
            <w:tcW w:w="711" w:type="dxa"/>
            <w:vAlign w:val="center"/>
          </w:tcPr>
          <w:p w14:paraId="43C2B26B" w14:textId="3F0AF19A" w:rsidR="00FA2F04" w:rsidRPr="005A6BBE" w:rsidRDefault="00F264AF" w:rsidP="005A6BBE">
            <w:pPr>
              <w:pStyle w:val="ListParagraph"/>
              <w:widowControl w:val="0"/>
              <w:ind w:left="0"/>
              <w:jc w:val="center"/>
              <w:rPr>
                <w:b/>
                <w:color w:val="000000"/>
                <w:sz w:val="18"/>
                <w:lang w:val="es-AR"/>
              </w:rPr>
            </w:pPr>
            <w:r>
              <w:rPr>
                <w:b/>
                <w:color w:val="000000"/>
                <w:sz w:val="18"/>
                <w:lang w:val="es-AR"/>
              </w:rPr>
              <w:t>0.450</w:t>
            </w:r>
          </w:p>
        </w:tc>
      </w:tr>
      <w:tr w:rsidR="00FA2F04" w14:paraId="0886DD2A" w14:textId="1F438632" w:rsidTr="00370EC4">
        <w:tc>
          <w:tcPr>
            <w:tcW w:w="891" w:type="dxa"/>
            <w:shd w:val="clear" w:color="auto" w:fill="EEECE1" w:themeFill="background2"/>
          </w:tcPr>
          <w:p w14:paraId="27C70E70" w14:textId="6914C5DD" w:rsidR="00FA2F04" w:rsidRPr="00370EC4" w:rsidRDefault="00FA2F04" w:rsidP="005A6BBE">
            <w:pPr>
              <w:pStyle w:val="ListParagraph"/>
              <w:widowControl w:val="0"/>
              <w:ind w:left="0"/>
              <w:rPr>
                <w:b/>
                <w:color w:val="000000"/>
                <w:lang w:val="es-AR"/>
              </w:rPr>
            </w:pPr>
            <w:r w:rsidRPr="00370EC4">
              <w:rPr>
                <w:b/>
                <w:color w:val="000000"/>
                <w:lang w:val="es-AR"/>
              </w:rPr>
              <w:t>10</w:t>
            </w:r>
          </w:p>
        </w:tc>
        <w:tc>
          <w:tcPr>
            <w:tcW w:w="647" w:type="dxa"/>
            <w:vAlign w:val="center"/>
          </w:tcPr>
          <w:p w14:paraId="1A81ACB1" w14:textId="3AC88BA9" w:rsidR="00FA2F04" w:rsidRPr="005A6BBE" w:rsidRDefault="00FA2F04" w:rsidP="005A6BBE">
            <w:pPr>
              <w:pStyle w:val="ListParagraph"/>
              <w:widowControl w:val="0"/>
              <w:ind w:left="0"/>
              <w:jc w:val="center"/>
              <w:rPr>
                <w:b/>
                <w:color w:val="000000"/>
                <w:sz w:val="18"/>
                <w:lang w:val="es-AR"/>
              </w:rPr>
            </w:pPr>
            <w:r>
              <w:rPr>
                <w:b/>
                <w:color w:val="000000"/>
                <w:sz w:val="18"/>
                <w:lang w:val="es-AR"/>
              </w:rPr>
              <w:t>0.909</w:t>
            </w:r>
          </w:p>
        </w:tc>
        <w:tc>
          <w:tcPr>
            <w:tcW w:w="735" w:type="dxa"/>
            <w:vAlign w:val="center"/>
          </w:tcPr>
          <w:p w14:paraId="7BCAB925" w14:textId="651411F4" w:rsidR="00FA2F04" w:rsidRPr="005A6BBE" w:rsidRDefault="005328DB" w:rsidP="005A6BBE">
            <w:pPr>
              <w:pStyle w:val="ListParagraph"/>
              <w:widowControl w:val="0"/>
              <w:ind w:left="0"/>
              <w:jc w:val="center"/>
              <w:rPr>
                <w:b/>
                <w:color w:val="000000"/>
                <w:sz w:val="18"/>
                <w:lang w:val="es-AR"/>
              </w:rPr>
            </w:pPr>
            <w:r>
              <w:rPr>
                <w:b/>
                <w:color w:val="000000"/>
                <w:sz w:val="18"/>
                <w:lang w:val="es-AR"/>
              </w:rPr>
              <w:t>0.833</w:t>
            </w:r>
          </w:p>
        </w:tc>
        <w:tc>
          <w:tcPr>
            <w:tcW w:w="736" w:type="dxa"/>
            <w:vAlign w:val="center"/>
          </w:tcPr>
          <w:p w14:paraId="2B2DBF26" w14:textId="55A50416" w:rsidR="00FA2F04" w:rsidRPr="005A6BBE" w:rsidRDefault="005328DB" w:rsidP="005A6BBE">
            <w:pPr>
              <w:pStyle w:val="ListParagraph"/>
              <w:widowControl w:val="0"/>
              <w:ind w:left="0"/>
              <w:jc w:val="center"/>
              <w:rPr>
                <w:b/>
                <w:color w:val="000000"/>
                <w:sz w:val="18"/>
                <w:lang w:val="es-AR"/>
              </w:rPr>
            </w:pPr>
            <w:r>
              <w:rPr>
                <w:b/>
                <w:color w:val="000000"/>
                <w:sz w:val="18"/>
                <w:lang w:val="es-AR"/>
              </w:rPr>
              <w:t>0.769</w:t>
            </w:r>
          </w:p>
        </w:tc>
        <w:tc>
          <w:tcPr>
            <w:tcW w:w="737" w:type="dxa"/>
            <w:vAlign w:val="center"/>
          </w:tcPr>
          <w:p w14:paraId="150ACE47" w14:textId="72142903" w:rsidR="00FA2F04" w:rsidRPr="005A6BBE" w:rsidRDefault="005328DB" w:rsidP="005A6BBE">
            <w:pPr>
              <w:pStyle w:val="ListParagraph"/>
              <w:widowControl w:val="0"/>
              <w:ind w:left="0"/>
              <w:jc w:val="center"/>
              <w:rPr>
                <w:b/>
                <w:color w:val="000000"/>
                <w:sz w:val="18"/>
                <w:lang w:val="es-AR"/>
              </w:rPr>
            </w:pPr>
            <w:r>
              <w:rPr>
                <w:b/>
                <w:color w:val="000000"/>
                <w:sz w:val="18"/>
                <w:lang w:val="es-AR"/>
              </w:rPr>
              <w:t>0.714</w:t>
            </w:r>
          </w:p>
        </w:tc>
        <w:tc>
          <w:tcPr>
            <w:tcW w:w="737" w:type="dxa"/>
            <w:vAlign w:val="center"/>
          </w:tcPr>
          <w:p w14:paraId="5A98397B" w14:textId="17859742" w:rsidR="00FA2F04" w:rsidRPr="005A6BBE" w:rsidRDefault="00FA2F04" w:rsidP="005A6BBE">
            <w:pPr>
              <w:pStyle w:val="ListParagraph"/>
              <w:widowControl w:val="0"/>
              <w:ind w:left="0"/>
              <w:jc w:val="center"/>
              <w:rPr>
                <w:b/>
                <w:color w:val="000000"/>
                <w:sz w:val="18"/>
                <w:lang w:val="es-AR"/>
              </w:rPr>
            </w:pPr>
            <w:r>
              <w:rPr>
                <w:b/>
                <w:color w:val="000000"/>
                <w:sz w:val="18"/>
                <w:lang w:val="es-AR"/>
              </w:rPr>
              <w:t>0.666</w:t>
            </w:r>
          </w:p>
        </w:tc>
        <w:tc>
          <w:tcPr>
            <w:tcW w:w="737" w:type="dxa"/>
            <w:vAlign w:val="center"/>
          </w:tcPr>
          <w:p w14:paraId="1CE20CA9" w14:textId="3A7275F2" w:rsidR="00FA2F04" w:rsidRPr="005A6BBE" w:rsidRDefault="00F264AF" w:rsidP="005A6BBE">
            <w:pPr>
              <w:pStyle w:val="ListParagraph"/>
              <w:widowControl w:val="0"/>
              <w:ind w:left="0"/>
              <w:jc w:val="center"/>
              <w:rPr>
                <w:b/>
                <w:color w:val="000000"/>
                <w:sz w:val="18"/>
                <w:lang w:val="es-AR"/>
              </w:rPr>
            </w:pPr>
            <w:r>
              <w:rPr>
                <w:b/>
                <w:color w:val="000000"/>
                <w:sz w:val="18"/>
                <w:lang w:val="es-AR"/>
              </w:rPr>
              <w:t>0.625</w:t>
            </w:r>
          </w:p>
        </w:tc>
        <w:tc>
          <w:tcPr>
            <w:tcW w:w="737" w:type="dxa"/>
            <w:vAlign w:val="center"/>
          </w:tcPr>
          <w:p w14:paraId="270C753B" w14:textId="11C26A12" w:rsidR="00FA2F04" w:rsidRPr="005A6BBE" w:rsidRDefault="00F264AF" w:rsidP="005A6BBE">
            <w:pPr>
              <w:pStyle w:val="ListParagraph"/>
              <w:widowControl w:val="0"/>
              <w:ind w:left="0"/>
              <w:jc w:val="center"/>
              <w:rPr>
                <w:b/>
                <w:color w:val="000000"/>
                <w:sz w:val="18"/>
                <w:lang w:val="es-AR"/>
              </w:rPr>
            </w:pPr>
            <w:r>
              <w:rPr>
                <w:b/>
                <w:color w:val="000000"/>
                <w:sz w:val="18"/>
                <w:lang w:val="es-AR"/>
              </w:rPr>
              <w:t>0.588</w:t>
            </w:r>
          </w:p>
        </w:tc>
        <w:tc>
          <w:tcPr>
            <w:tcW w:w="737" w:type="dxa"/>
            <w:vAlign w:val="center"/>
          </w:tcPr>
          <w:p w14:paraId="23FA1700" w14:textId="77A06130" w:rsidR="00FA2F04" w:rsidRPr="005A6BBE" w:rsidRDefault="001D7EC3" w:rsidP="005A6BBE">
            <w:pPr>
              <w:pStyle w:val="ListParagraph"/>
              <w:widowControl w:val="0"/>
              <w:ind w:left="0"/>
              <w:jc w:val="center"/>
              <w:rPr>
                <w:b/>
                <w:color w:val="000000"/>
                <w:sz w:val="18"/>
                <w:lang w:val="es-AR"/>
              </w:rPr>
            </w:pPr>
            <w:r>
              <w:rPr>
                <w:b/>
                <w:color w:val="000000"/>
                <w:sz w:val="18"/>
                <w:lang w:val="es-AR"/>
              </w:rPr>
              <w:t>0.555</w:t>
            </w:r>
          </w:p>
        </w:tc>
        <w:tc>
          <w:tcPr>
            <w:tcW w:w="737" w:type="dxa"/>
            <w:vAlign w:val="center"/>
          </w:tcPr>
          <w:p w14:paraId="4C51282D" w14:textId="38F61888" w:rsidR="00FA2F04" w:rsidRPr="005A6BBE" w:rsidRDefault="001D7EC3" w:rsidP="005A6BBE">
            <w:pPr>
              <w:pStyle w:val="ListParagraph"/>
              <w:widowControl w:val="0"/>
              <w:ind w:left="0"/>
              <w:jc w:val="center"/>
              <w:rPr>
                <w:b/>
                <w:color w:val="000000"/>
                <w:sz w:val="18"/>
                <w:lang w:val="es-AR"/>
              </w:rPr>
            </w:pPr>
            <w:r>
              <w:rPr>
                <w:b/>
                <w:color w:val="000000"/>
                <w:sz w:val="18"/>
                <w:lang w:val="es-AR"/>
              </w:rPr>
              <w:t>0.526</w:t>
            </w:r>
          </w:p>
        </w:tc>
        <w:tc>
          <w:tcPr>
            <w:tcW w:w="725" w:type="dxa"/>
            <w:vAlign w:val="center"/>
          </w:tcPr>
          <w:p w14:paraId="607F23A2" w14:textId="36FC6F32" w:rsidR="00FA2F04" w:rsidRPr="005A6BBE" w:rsidRDefault="00FA2F04" w:rsidP="005A6BBE">
            <w:pPr>
              <w:pStyle w:val="ListParagraph"/>
              <w:widowControl w:val="0"/>
              <w:ind w:left="0"/>
              <w:jc w:val="center"/>
              <w:rPr>
                <w:b/>
                <w:color w:val="000000"/>
                <w:sz w:val="18"/>
                <w:lang w:val="es-AR"/>
              </w:rPr>
            </w:pPr>
            <w:r>
              <w:rPr>
                <w:b/>
                <w:color w:val="000000"/>
                <w:sz w:val="18"/>
                <w:lang w:val="es-AR"/>
              </w:rPr>
              <w:t>0.500</w:t>
            </w:r>
          </w:p>
        </w:tc>
        <w:tc>
          <w:tcPr>
            <w:tcW w:w="711" w:type="dxa"/>
            <w:vAlign w:val="center"/>
          </w:tcPr>
          <w:p w14:paraId="7C7FDF09" w14:textId="16A6BC91" w:rsidR="00FA2F04" w:rsidRPr="005A6BBE" w:rsidRDefault="00F264AF" w:rsidP="005A6BBE">
            <w:pPr>
              <w:pStyle w:val="ListParagraph"/>
              <w:widowControl w:val="0"/>
              <w:ind w:left="0"/>
              <w:jc w:val="center"/>
              <w:rPr>
                <w:b/>
                <w:color w:val="000000"/>
                <w:sz w:val="18"/>
                <w:lang w:val="es-AR"/>
              </w:rPr>
            </w:pPr>
            <w:r>
              <w:rPr>
                <w:b/>
                <w:color w:val="000000"/>
                <w:sz w:val="18"/>
                <w:lang w:val="es-AR"/>
              </w:rPr>
              <w:t>0.476</w:t>
            </w:r>
          </w:p>
        </w:tc>
      </w:tr>
    </w:tbl>
    <w:p w14:paraId="4159E33C" w14:textId="77777777" w:rsidR="00221F3E" w:rsidRPr="00557E6E" w:rsidRDefault="00221F3E" w:rsidP="00557E6E">
      <w:pPr>
        <w:pStyle w:val="ListParagraph"/>
        <w:widowControl w:val="0"/>
        <w:pBdr>
          <w:top w:val="nil"/>
          <w:left w:val="nil"/>
          <w:bottom w:val="nil"/>
          <w:right w:val="nil"/>
          <w:between w:val="nil"/>
        </w:pBdr>
        <w:ind w:left="709"/>
        <w:jc w:val="both"/>
        <w:rPr>
          <w:color w:val="000000"/>
          <w:lang w:val="es-AR"/>
        </w:rPr>
      </w:pPr>
    </w:p>
    <w:p w14:paraId="6D931726" w14:textId="681D0AA4" w:rsidR="00221F3E" w:rsidRDefault="00221F3E" w:rsidP="001A7F5C">
      <w:pPr>
        <w:pStyle w:val="ListParagraph"/>
        <w:widowControl w:val="0"/>
        <w:numPr>
          <w:ilvl w:val="1"/>
          <w:numId w:val="77"/>
        </w:numPr>
        <w:pBdr>
          <w:top w:val="nil"/>
          <w:left w:val="nil"/>
          <w:bottom w:val="nil"/>
          <w:right w:val="nil"/>
          <w:between w:val="nil"/>
        </w:pBdr>
        <w:ind w:left="709" w:hanging="218"/>
        <w:jc w:val="both"/>
        <w:rPr>
          <w:color w:val="000000"/>
          <w:lang w:val="es-AR"/>
        </w:rPr>
      </w:pPr>
      <w:r>
        <w:rPr>
          <w:color w:val="000000"/>
          <w:lang w:val="es-AR"/>
        </w:rPr>
        <w:t xml:space="preserve">Un monte de recursos </w:t>
      </w:r>
      <w:r w:rsidRPr="00965B7D">
        <w:rPr>
          <w:b/>
          <w:color w:val="000000"/>
          <w:lang w:val="es-AR"/>
        </w:rPr>
        <w:t>puede abandonarse</w:t>
      </w:r>
      <w:r>
        <w:rPr>
          <w:color w:val="000000"/>
          <w:lang w:val="es-AR"/>
        </w:rPr>
        <w:t xml:space="preserve">. Esto es útil cuando has obtenido varias veces el mismo y buscas </w:t>
      </w:r>
      <w:r w:rsidR="0095038E">
        <w:rPr>
          <w:color w:val="000000"/>
          <w:lang w:val="es-AR"/>
        </w:rPr>
        <w:t>otro que aún no encuentras. Cuando abandonas un monte, la expedición siguiente será más rápida (debido a que la fórmula</w:t>
      </w:r>
      <w:r w:rsidR="00F00AC4">
        <w:rPr>
          <w:color w:val="000000"/>
          <w:lang w:val="es-AR"/>
        </w:rPr>
        <w:t xml:space="preserve"> de duración</w:t>
      </w:r>
      <w:r w:rsidR="0095038E">
        <w:rPr>
          <w:color w:val="000000"/>
          <w:lang w:val="es-AR"/>
        </w:rPr>
        <w:t xml:space="preserve"> </w:t>
      </w:r>
      <w:r w:rsidR="00F00AC4">
        <w:rPr>
          <w:color w:val="000000"/>
          <w:lang w:val="es-AR"/>
        </w:rPr>
        <w:t xml:space="preserve">del viaje </w:t>
      </w:r>
      <w:r w:rsidR="0095038E">
        <w:rPr>
          <w:color w:val="000000"/>
          <w:lang w:val="es-AR"/>
        </w:rPr>
        <w:t>es directamente proporcional a la cantidad de montes ya descubiertos, y ahora tendrías uno menos)</w:t>
      </w:r>
    </w:p>
    <w:p w14:paraId="5C1FB826" w14:textId="77777777" w:rsidR="00E868E8" w:rsidRPr="00E868E8" w:rsidRDefault="00E868E8" w:rsidP="00E868E8">
      <w:pPr>
        <w:pStyle w:val="ListParagraph"/>
        <w:rPr>
          <w:color w:val="000000"/>
          <w:lang w:val="es-AR"/>
        </w:rPr>
      </w:pPr>
    </w:p>
    <w:p w14:paraId="4F0DB684" w14:textId="2A43C77F" w:rsidR="00E868E8" w:rsidRDefault="00E868E8" w:rsidP="001A7F5C">
      <w:pPr>
        <w:pStyle w:val="ListParagraph"/>
        <w:widowControl w:val="0"/>
        <w:numPr>
          <w:ilvl w:val="1"/>
          <w:numId w:val="77"/>
        </w:numPr>
        <w:pBdr>
          <w:top w:val="nil"/>
          <w:left w:val="nil"/>
          <w:bottom w:val="nil"/>
          <w:right w:val="nil"/>
          <w:between w:val="nil"/>
        </w:pBdr>
        <w:ind w:left="709" w:hanging="218"/>
        <w:jc w:val="both"/>
        <w:rPr>
          <w:color w:val="000000"/>
          <w:lang w:val="es-AR"/>
        </w:rPr>
      </w:pPr>
      <w:r w:rsidRPr="00B76C16">
        <w:rPr>
          <w:color w:val="000000"/>
          <w:lang w:val="es-AR"/>
        </w:rPr>
        <w:t>Cada monte de recursos descubierto permite emplear habitantes en la extracción de es</w:t>
      </w:r>
      <w:r>
        <w:rPr>
          <w:color w:val="000000"/>
          <w:lang w:val="es-AR"/>
        </w:rPr>
        <w:t>a categoría de</w:t>
      </w:r>
      <w:r w:rsidRPr="00B76C16">
        <w:rPr>
          <w:color w:val="000000"/>
          <w:lang w:val="es-AR"/>
        </w:rPr>
        <w:t xml:space="preserve"> recurso.</w:t>
      </w:r>
      <w:r>
        <w:rPr>
          <w:color w:val="000000"/>
          <w:lang w:val="es-AR"/>
        </w:rPr>
        <w:t xml:space="preserve"> De todas formas </w:t>
      </w:r>
      <w:r w:rsidR="00C07366">
        <w:rPr>
          <w:color w:val="000000"/>
          <w:lang w:val="es-AR"/>
        </w:rPr>
        <w:t>no podrás explotarlo en su totalidad hasta que construyas el edificio especializado (</w:t>
      </w:r>
      <w:r w:rsidR="00C07366" w:rsidRPr="000141F0">
        <w:rPr>
          <w:b/>
          <w:color w:val="000000"/>
          <w:lang w:val="es-AR"/>
        </w:rPr>
        <w:t>pedregal</w:t>
      </w:r>
      <w:r w:rsidR="00C07366">
        <w:rPr>
          <w:color w:val="000000"/>
          <w:lang w:val="es-AR"/>
        </w:rPr>
        <w:t xml:space="preserve">, o </w:t>
      </w:r>
      <w:r w:rsidR="00C07366" w:rsidRPr="000141F0">
        <w:rPr>
          <w:b/>
          <w:color w:val="000000"/>
          <w:lang w:val="es-AR"/>
        </w:rPr>
        <w:t>puesto leñador</w:t>
      </w:r>
      <w:r w:rsidR="00C07366">
        <w:rPr>
          <w:color w:val="000000"/>
          <w:lang w:val="es-AR"/>
        </w:rPr>
        <w:t xml:space="preserve">, o </w:t>
      </w:r>
      <w:r w:rsidR="00C07366" w:rsidRPr="000141F0">
        <w:rPr>
          <w:b/>
          <w:color w:val="000000"/>
          <w:lang w:val="es-AR"/>
        </w:rPr>
        <w:t>terrario</w:t>
      </w:r>
      <w:r w:rsidR="00C07366">
        <w:rPr>
          <w:color w:val="000000"/>
          <w:lang w:val="es-AR"/>
        </w:rPr>
        <w:t xml:space="preserve">, o </w:t>
      </w:r>
      <w:r w:rsidR="00C07366" w:rsidRPr="000141F0">
        <w:rPr>
          <w:b/>
          <w:color w:val="000000"/>
          <w:lang w:val="es-AR"/>
        </w:rPr>
        <w:t>mina</w:t>
      </w:r>
      <w:r w:rsidR="00C07366">
        <w:rPr>
          <w:color w:val="000000"/>
          <w:lang w:val="es-AR"/>
        </w:rPr>
        <w:t>)</w:t>
      </w:r>
    </w:p>
    <w:p w14:paraId="610D7E7C" w14:textId="77777777" w:rsidR="00C07366" w:rsidRPr="00C07366" w:rsidRDefault="00C07366" w:rsidP="00C07366">
      <w:pPr>
        <w:pStyle w:val="ListParagraph"/>
        <w:rPr>
          <w:color w:val="000000"/>
          <w:lang w:val="es-AR"/>
        </w:rPr>
      </w:pPr>
    </w:p>
    <w:p w14:paraId="000002D3" w14:textId="5C62B3E3" w:rsidR="00170610" w:rsidRPr="007D26F7" w:rsidRDefault="00C07366" w:rsidP="001A7F5C">
      <w:pPr>
        <w:pStyle w:val="ListParagraph"/>
        <w:widowControl w:val="0"/>
        <w:numPr>
          <w:ilvl w:val="1"/>
          <w:numId w:val="77"/>
        </w:numPr>
        <w:pBdr>
          <w:top w:val="nil"/>
          <w:left w:val="nil"/>
          <w:bottom w:val="nil"/>
          <w:right w:val="nil"/>
          <w:between w:val="nil"/>
        </w:pBdr>
        <w:ind w:left="709" w:hanging="218"/>
        <w:jc w:val="both"/>
        <w:rPr>
          <w:color w:val="000000"/>
          <w:lang w:val="es-AR"/>
        </w:rPr>
      </w:pPr>
      <w:r w:rsidRPr="00B76C16">
        <w:rPr>
          <w:color w:val="000000"/>
          <w:lang w:val="es-AR"/>
        </w:rPr>
        <w:t>En cada monte de recursos, es posible construir un único edificio para extracción de los mismos (salvo el de caza</w:t>
      </w:r>
      <w:r>
        <w:rPr>
          <w:color w:val="000000"/>
          <w:lang w:val="es-AR"/>
        </w:rPr>
        <w:t xml:space="preserve"> que no necesita edificio</w:t>
      </w:r>
      <w:r w:rsidRPr="00B76C16">
        <w:rPr>
          <w:color w:val="000000"/>
          <w:lang w:val="es-AR"/>
        </w:rPr>
        <w:t>), y emplear hasta 10 trabajadores en él</w:t>
      </w:r>
      <w:r>
        <w:rPr>
          <w:color w:val="000000"/>
          <w:lang w:val="es-AR"/>
        </w:rPr>
        <w:t>.</w:t>
      </w:r>
    </w:p>
    <w:p w14:paraId="3CD451D2" w14:textId="3A41CA4F" w:rsidR="00C07366" w:rsidRPr="007D26F7" w:rsidRDefault="00C07366" w:rsidP="007D26F7">
      <w:pPr>
        <w:pStyle w:val="Heading2"/>
        <w:ind w:left="851" w:hanging="709"/>
        <w:rPr>
          <w:lang w:val="es-AR"/>
        </w:rPr>
      </w:pPr>
      <w:bookmarkStart w:id="895" w:name="_Toc193501763"/>
      <w:bookmarkStart w:id="896" w:name="_Toc195898624"/>
      <w:r w:rsidRPr="007D26F7">
        <w:rPr>
          <w:lang w:val="es-AR"/>
        </w:rPr>
        <w:t>Expedición de Ruinas</w:t>
      </w:r>
      <w:bookmarkEnd w:id="895"/>
      <w:bookmarkEnd w:id="896"/>
    </w:p>
    <w:p w14:paraId="414A5FD1" w14:textId="3138C784" w:rsidR="00C336BD" w:rsidRDefault="00C336BD" w:rsidP="001A7F5C">
      <w:pPr>
        <w:pStyle w:val="ListParagraph"/>
        <w:widowControl w:val="0"/>
        <w:numPr>
          <w:ilvl w:val="0"/>
          <w:numId w:val="78"/>
        </w:numPr>
        <w:pBdr>
          <w:top w:val="nil"/>
          <w:left w:val="nil"/>
          <w:bottom w:val="nil"/>
          <w:right w:val="nil"/>
          <w:between w:val="nil"/>
        </w:pBdr>
        <w:ind w:left="851" w:hanging="284"/>
        <w:jc w:val="both"/>
        <w:rPr>
          <w:color w:val="000000"/>
          <w:lang w:val="es-AR"/>
        </w:rPr>
      </w:pPr>
      <w:r>
        <w:rPr>
          <w:color w:val="000000"/>
          <w:lang w:val="es-AR"/>
        </w:rPr>
        <w:t>Son expediciones para descubrir restos de otras colonias.</w:t>
      </w:r>
    </w:p>
    <w:p w14:paraId="55638DB7" w14:textId="0F976E5E" w:rsidR="0023403D" w:rsidRDefault="0023403D" w:rsidP="001A7F5C">
      <w:pPr>
        <w:pStyle w:val="ListParagraph"/>
        <w:widowControl w:val="0"/>
        <w:numPr>
          <w:ilvl w:val="0"/>
          <w:numId w:val="78"/>
        </w:numPr>
        <w:pBdr>
          <w:top w:val="nil"/>
          <w:left w:val="nil"/>
          <w:bottom w:val="nil"/>
          <w:right w:val="nil"/>
          <w:between w:val="nil"/>
        </w:pBdr>
        <w:ind w:left="851" w:hanging="284"/>
        <w:jc w:val="both"/>
        <w:rPr>
          <w:color w:val="000000"/>
          <w:lang w:val="es-AR"/>
        </w:rPr>
      </w:pPr>
      <w:r>
        <w:rPr>
          <w:color w:val="000000"/>
          <w:lang w:val="es-AR"/>
        </w:rPr>
        <w:t xml:space="preserve">Se debe asignar al menos un expedicionario, pudiendo asignarse </w:t>
      </w:r>
      <w:r w:rsidR="00001186">
        <w:rPr>
          <w:color w:val="000000"/>
          <w:lang w:val="es-AR"/>
        </w:rPr>
        <w:t xml:space="preserve">optativamente </w:t>
      </w:r>
      <w:r>
        <w:rPr>
          <w:color w:val="000000"/>
          <w:lang w:val="es-AR"/>
        </w:rPr>
        <w:t>más de uno. También es posible asignar caballos, pero la cantidad de caballos debe concordar con la cantidad de expedicionario</w:t>
      </w:r>
      <w:r w:rsidR="00001186">
        <w:rPr>
          <w:color w:val="000000"/>
          <w:lang w:val="es-AR"/>
        </w:rPr>
        <w:t>s asignados</w:t>
      </w:r>
      <w:r>
        <w:rPr>
          <w:color w:val="000000"/>
          <w:lang w:val="es-AR"/>
        </w:rPr>
        <w:t>.</w:t>
      </w:r>
    </w:p>
    <w:p w14:paraId="71EEB8E0" w14:textId="3342DE34" w:rsidR="003E73A2" w:rsidRDefault="003E73A2" w:rsidP="003E73A2">
      <w:pPr>
        <w:pStyle w:val="ListParagraph"/>
        <w:widowControl w:val="0"/>
        <w:numPr>
          <w:ilvl w:val="0"/>
          <w:numId w:val="78"/>
        </w:numPr>
        <w:pBdr>
          <w:top w:val="nil"/>
          <w:left w:val="nil"/>
          <w:bottom w:val="nil"/>
          <w:right w:val="nil"/>
          <w:between w:val="nil"/>
        </w:pBdr>
        <w:ind w:left="851" w:hanging="284"/>
        <w:jc w:val="both"/>
        <w:rPr>
          <w:color w:val="000000"/>
          <w:lang w:val="es-AR"/>
        </w:rPr>
      </w:pPr>
      <w:r>
        <w:rPr>
          <w:color w:val="000000"/>
          <w:lang w:val="es-AR"/>
        </w:rPr>
        <w:t xml:space="preserve">La experiencia de cada expedicionario/a aumentará por cada expedición de recursos realizada de la </w:t>
      </w:r>
      <w:r>
        <w:rPr>
          <w:color w:val="000000"/>
          <w:lang w:val="es-AR"/>
        </w:rPr>
        <w:lastRenderedPageBreak/>
        <w:t>siguiente manera:</w:t>
      </w:r>
    </w:p>
    <w:p w14:paraId="27534B2E" w14:textId="4177F8D4" w:rsidR="003E73A2" w:rsidRDefault="003E73A2" w:rsidP="003E73A2">
      <w:pPr>
        <w:pStyle w:val="ListParagraph"/>
        <w:widowControl w:val="0"/>
        <w:numPr>
          <w:ilvl w:val="0"/>
          <w:numId w:val="150"/>
        </w:numPr>
        <w:pBdr>
          <w:top w:val="nil"/>
          <w:left w:val="nil"/>
          <w:bottom w:val="nil"/>
          <w:right w:val="nil"/>
          <w:between w:val="nil"/>
        </w:pBdr>
        <w:jc w:val="both"/>
        <w:rPr>
          <w:color w:val="000000"/>
          <w:lang w:val="es-AR"/>
        </w:rPr>
      </w:pPr>
      <w:r>
        <w:rPr>
          <w:color w:val="000000"/>
          <w:lang w:val="es-AR"/>
        </w:rPr>
        <w:t xml:space="preserve">Por cada expedición no exitosa, cada expedicionario/a </w:t>
      </w:r>
      <w:r w:rsidRPr="00CB1C55">
        <w:rPr>
          <w:b/>
          <w:color w:val="000000"/>
          <w:lang w:val="es-AR"/>
        </w:rPr>
        <w:t>aumentará 0.1 de experiencia</w:t>
      </w:r>
      <w:r>
        <w:rPr>
          <w:color w:val="000000"/>
          <w:lang w:val="es-AR"/>
        </w:rPr>
        <w:t>.</w:t>
      </w:r>
    </w:p>
    <w:p w14:paraId="6E3755A5" w14:textId="7069B228" w:rsidR="003E73A2" w:rsidRPr="004E3355" w:rsidRDefault="003E73A2" w:rsidP="003E73A2">
      <w:pPr>
        <w:pStyle w:val="ListParagraph"/>
        <w:widowControl w:val="0"/>
        <w:numPr>
          <w:ilvl w:val="0"/>
          <w:numId w:val="150"/>
        </w:numPr>
        <w:pBdr>
          <w:top w:val="nil"/>
          <w:left w:val="nil"/>
          <w:bottom w:val="nil"/>
          <w:right w:val="nil"/>
          <w:between w:val="nil"/>
        </w:pBdr>
        <w:jc w:val="both"/>
        <w:rPr>
          <w:color w:val="000000"/>
          <w:lang w:val="es-AR"/>
        </w:rPr>
      </w:pPr>
      <w:r w:rsidRPr="004E3355">
        <w:rPr>
          <w:color w:val="000000"/>
          <w:lang w:val="es-AR"/>
        </w:rPr>
        <w:t xml:space="preserve">Por cada expedición exitosa, cada expedicionario/a </w:t>
      </w:r>
      <w:r w:rsidRPr="00CB1C55">
        <w:rPr>
          <w:b/>
          <w:color w:val="000000"/>
          <w:lang w:val="es-AR"/>
        </w:rPr>
        <w:t xml:space="preserve">aumentará </w:t>
      </w:r>
      <w:r>
        <w:rPr>
          <w:b/>
          <w:color w:val="000000"/>
          <w:lang w:val="es-AR"/>
        </w:rPr>
        <w:t>0.5</w:t>
      </w:r>
      <w:r w:rsidRPr="00CB1C55">
        <w:rPr>
          <w:b/>
          <w:color w:val="000000"/>
          <w:lang w:val="es-AR"/>
        </w:rPr>
        <w:t xml:space="preserve"> de experiencia</w:t>
      </w:r>
      <w:r w:rsidRPr="004E3355">
        <w:rPr>
          <w:color w:val="000000"/>
          <w:lang w:val="es-AR"/>
        </w:rPr>
        <w:t>.</w:t>
      </w:r>
    </w:p>
    <w:p w14:paraId="55EAA95C" w14:textId="469D7534" w:rsidR="00001186" w:rsidRDefault="00C07366" w:rsidP="003E73A2">
      <w:pPr>
        <w:pStyle w:val="ListParagraph"/>
        <w:widowControl w:val="0"/>
        <w:numPr>
          <w:ilvl w:val="0"/>
          <w:numId w:val="78"/>
        </w:numPr>
        <w:pBdr>
          <w:top w:val="nil"/>
          <w:left w:val="nil"/>
          <w:bottom w:val="nil"/>
          <w:right w:val="nil"/>
          <w:between w:val="nil"/>
        </w:pBdr>
        <w:ind w:left="851" w:hanging="284"/>
        <w:jc w:val="both"/>
        <w:rPr>
          <w:color w:val="000000"/>
          <w:lang w:val="es-AR"/>
        </w:rPr>
      </w:pPr>
      <w:r>
        <w:rPr>
          <w:color w:val="000000"/>
          <w:lang w:val="es-AR"/>
        </w:rPr>
        <w:t>La d</w:t>
      </w:r>
      <w:r w:rsidRPr="00E868E8">
        <w:rPr>
          <w:color w:val="000000"/>
          <w:lang w:val="es-AR"/>
        </w:rPr>
        <w:t xml:space="preserve">uración </w:t>
      </w:r>
      <w:r w:rsidRPr="007D26F7">
        <w:rPr>
          <w:color w:val="000000"/>
          <w:lang w:val="es-AR"/>
        </w:rPr>
        <w:t>depende de la ca</w:t>
      </w:r>
      <w:r w:rsidR="00001186">
        <w:rPr>
          <w:color w:val="000000"/>
          <w:lang w:val="es-AR"/>
        </w:rPr>
        <w:t>ntidad de zonas ya descubiertas</w:t>
      </w:r>
      <w:r w:rsidR="0091518E">
        <w:rPr>
          <w:color w:val="000000"/>
          <w:lang w:val="es-AR"/>
        </w:rPr>
        <w:t>.</w:t>
      </w:r>
    </w:p>
    <w:p w14:paraId="0E538CBB" w14:textId="22D843DE" w:rsidR="00001186" w:rsidRPr="00001186" w:rsidRDefault="0091518E" w:rsidP="00001186">
      <w:pPr>
        <w:pStyle w:val="ListParagraph"/>
        <w:widowControl w:val="0"/>
        <w:pBdr>
          <w:top w:val="nil"/>
          <w:left w:val="nil"/>
          <w:bottom w:val="nil"/>
          <w:right w:val="nil"/>
          <w:between w:val="nil"/>
        </w:pBdr>
        <w:ind w:left="851"/>
        <w:jc w:val="both"/>
        <w:rPr>
          <w:color w:val="000000"/>
          <w:lang w:val="es-AR"/>
        </w:rPr>
      </w:pPr>
      <w:r w:rsidRPr="00C07366">
        <w:rPr>
          <w:lang w:val="es-AR"/>
        </w:rPr>
        <w:t>S</w:t>
      </w:r>
      <w:r>
        <w:rPr>
          <w:lang w:val="es-AR"/>
        </w:rPr>
        <w:t>ean:</w:t>
      </w:r>
      <w:r w:rsidRPr="00C07366">
        <w:rPr>
          <w:lang w:val="es-AR"/>
        </w:rPr>
        <w:t xml:space="preserve"> </w:t>
      </w:r>
      <w:r w:rsidR="00001186" w:rsidRPr="00001186">
        <w:rPr>
          <w:b/>
          <w:color w:val="000000"/>
          <w:lang w:val="es-AR"/>
        </w:rPr>
        <w:t>d</w:t>
      </w:r>
      <w:r w:rsidR="00001186" w:rsidRPr="00001186">
        <w:rPr>
          <w:color w:val="000000"/>
          <w:lang w:val="es-AR"/>
        </w:rPr>
        <w:t xml:space="preserve"> = Duración de expedición, </w:t>
      </w:r>
      <w:r w:rsidR="00001186" w:rsidRPr="00001186">
        <w:rPr>
          <w:b/>
          <w:color w:val="000000"/>
          <w:lang w:val="es-AR"/>
        </w:rPr>
        <w:t xml:space="preserve">r </w:t>
      </w:r>
      <w:r w:rsidR="00001186" w:rsidRPr="00001186">
        <w:rPr>
          <w:color w:val="000000"/>
          <w:lang w:val="es-AR"/>
        </w:rPr>
        <w:t xml:space="preserve">= Cantidad de Ruinas ya descubiertas, </w:t>
      </w:r>
      <w:r w:rsidRPr="00001186">
        <w:rPr>
          <w:color w:val="000000"/>
          <w:lang w:val="es-AR"/>
        </w:rPr>
        <w:t xml:space="preserve">y </w:t>
      </w:r>
      <w:r w:rsidR="00001186" w:rsidRPr="00001186">
        <w:rPr>
          <w:b/>
          <w:color w:val="000000"/>
          <w:lang w:val="es-AR"/>
        </w:rPr>
        <w:t xml:space="preserve">c </w:t>
      </w:r>
      <w:r w:rsidR="00001186" w:rsidRPr="00001186">
        <w:rPr>
          <w:color w:val="000000"/>
          <w:lang w:val="es-AR"/>
        </w:rPr>
        <w:t xml:space="preserve">= Cantidad de caballos asignados a la expedición, </w:t>
      </w:r>
      <w:r w:rsidR="00A8327A">
        <w:rPr>
          <w:b/>
          <w:color w:val="000000"/>
          <w:lang w:val="es-AR"/>
        </w:rPr>
        <w:t xml:space="preserve">x </w:t>
      </w:r>
      <w:r w:rsidR="00A8327A">
        <w:rPr>
          <w:color w:val="000000"/>
          <w:lang w:val="es-AR"/>
        </w:rPr>
        <w:t xml:space="preserve">= Mayor experiencia entre los/as expedicionarios/as enviados/as </w:t>
      </w:r>
      <w:r w:rsidR="00A8327A">
        <w:rPr>
          <w:lang w:val="es-AR"/>
        </w:rPr>
        <w:t xml:space="preserve">y </w:t>
      </w:r>
      <w:r w:rsidR="00A8327A" w:rsidRPr="008A5C51">
        <w:rPr>
          <w:b/>
          <w:lang w:val="es-AR"/>
        </w:rPr>
        <w:t>avg(x)</w:t>
      </w:r>
      <w:r w:rsidR="00A8327A">
        <w:rPr>
          <w:lang w:val="es-AR"/>
        </w:rPr>
        <w:t xml:space="preserve"> = Promedio de todas las experiencias de ellos/as, </w:t>
      </w:r>
      <w:r w:rsidR="00001186" w:rsidRPr="00001186">
        <w:rPr>
          <w:lang w:val="es-AR"/>
        </w:rPr>
        <w:t>entonces:</w:t>
      </w:r>
    </w:p>
    <w:p w14:paraId="364A8A79" w14:textId="56D634BC" w:rsidR="00001186" w:rsidRPr="00603B65" w:rsidRDefault="0091518E" w:rsidP="00252FD9">
      <w:pPr>
        <w:pStyle w:val="ListParagraph"/>
        <w:widowControl w:val="0"/>
        <w:pBdr>
          <w:top w:val="nil"/>
          <w:left w:val="nil"/>
          <w:bottom w:val="nil"/>
          <w:right w:val="nil"/>
          <w:between w:val="nil"/>
        </w:pBdr>
        <w:ind w:left="851"/>
        <w:jc w:val="both"/>
        <w:rPr>
          <w:color w:val="000000"/>
          <w:lang w:val="es-AR"/>
        </w:rPr>
      </w:pPr>
      <w:r>
        <w:rPr>
          <w:b/>
          <w:lang w:val="es-AR"/>
        </w:rPr>
        <w:t>d</w:t>
      </w:r>
      <w:r w:rsidRPr="00603B65">
        <w:rPr>
          <w:lang w:val="es-AR"/>
        </w:rPr>
        <w:t>(</w:t>
      </w:r>
      <w:r>
        <w:rPr>
          <w:b/>
          <w:lang w:val="es-AR"/>
        </w:rPr>
        <w:t>r</w:t>
      </w:r>
      <w:r w:rsidRPr="00603B65">
        <w:rPr>
          <w:lang w:val="es-AR"/>
        </w:rPr>
        <w:t>,</w:t>
      </w:r>
      <w:r>
        <w:rPr>
          <w:b/>
          <w:lang w:val="es-AR"/>
        </w:rPr>
        <w:t xml:space="preserve"> </w:t>
      </w:r>
      <w:r w:rsidR="00001186">
        <w:rPr>
          <w:b/>
          <w:lang w:val="es-AR"/>
        </w:rPr>
        <w:t>c</w:t>
      </w:r>
      <w:r w:rsidR="00A8327A" w:rsidRPr="00603B65">
        <w:rPr>
          <w:lang w:val="es-AR"/>
        </w:rPr>
        <w:t>,</w:t>
      </w:r>
      <w:r w:rsidR="00A8327A" w:rsidRPr="00A8327A">
        <w:rPr>
          <w:b/>
          <w:lang w:val="es-AR"/>
        </w:rPr>
        <w:t xml:space="preserve"> </w:t>
      </w:r>
      <w:r w:rsidR="00A8327A">
        <w:rPr>
          <w:b/>
          <w:lang w:val="es-AR"/>
        </w:rPr>
        <w:t>x</w:t>
      </w:r>
      <w:r w:rsidR="00A8327A" w:rsidRPr="00603B65">
        <w:rPr>
          <w:lang w:val="es-AR"/>
        </w:rPr>
        <w:t>,</w:t>
      </w:r>
      <w:r w:rsidR="00A8327A">
        <w:rPr>
          <w:b/>
          <w:lang w:val="es-AR"/>
        </w:rPr>
        <w:t xml:space="preserve"> avg</w:t>
      </w:r>
      <w:r w:rsidR="00A8327A" w:rsidRPr="00603B65">
        <w:rPr>
          <w:lang w:val="es-AR"/>
        </w:rPr>
        <w:t>(</w:t>
      </w:r>
      <w:r w:rsidR="00A8327A">
        <w:rPr>
          <w:b/>
          <w:lang w:val="es-AR"/>
        </w:rPr>
        <w:t>x</w:t>
      </w:r>
      <w:r w:rsidR="00A8327A" w:rsidRPr="00603B65">
        <w:rPr>
          <w:lang w:val="es-AR"/>
        </w:rPr>
        <w:t>)</w:t>
      </w:r>
      <w:r w:rsidR="00001186" w:rsidRPr="00603B65">
        <w:rPr>
          <w:lang w:val="es-AR"/>
        </w:rPr>
        <w:t>)</w:t>
      </w:r>
      <w:r w:rsidR="00001186">
        <w:rPr>
          <w:b/>
          <w:lang w:val="es-AR"/>
        </w:rPr>
        <w:t xml:space="preserve"> </w:t>
      </w:r>
      <w:r w:rsidR="00001186">
        <w:rPr>
          <w:lang w:val="es-AR"/>
        </w:rPr>
        <w:t xml:space="preserve">= Duración de expedición </w:t>
      </w:r>
      <w:r w:rsidR="00001186">
        <w:rPr>
          <w:b/>
          <w:lang w:val="es-AR"/>
        </w:rPr>
        <w:t xml:space="preserve">d </w:t>
      </w:r>
      <w:r w:rsidR="00001186">
        <w:rPr>
          <w:lang w:val="es-AR"/>
        </w:rPr>
        <w:t xml:space="preserve">en función de la cantidad de ruinas ya descubiertas </w:t>
      </w:r>
      <w:r w:rsidR="00001186">
        <w:rPr>
          <w:b/>
          <w:lang w:val="es-AR"/>
        </w:rPr>
        <w:t>r</w:t>
      </w:r>
      <w:r w:rsidR="00252FD9">
        <w:rPr>
          <w:lang w:val="es-AR"/>
        </w:rPr>
        <w:t xml:space="preserve">, </w:t>
      </w:r>
      <w:r>
        <w:rPr>
          <w:lang w:val="es-AR"/>
        </w:rPr>
        <w:t>los caballos asignados a la expedición</w:t>
      </w:r>
      <w:r>
        <w:rPr>
          <w:b/>
          <w:lang w:val="es-AR"/>
        </w:rPr>
        <w:t xml:space="preserve"> </w:t>
      </w:r>
      <w:r w:rsidR="00001186">
        <w:rPr>
          <w:b/>
          <w:lang w:val="es-AR"/>
        </w:rPr>
        <w:t>c</w:t>
      </w:r>
      <w:r w:rsidR="00603B65">
        <w:rPr>
          <w:lang w:val="es-AR"/>
        </w:rPr>
        <w:t xml:space="preserve">, la mayor experiencia </w:t>
      </w:r>
      <w:r w:rsidR="00603B65">
        <w:rPr>
          <w:b/>
          <w:lang w:val="es-AR"/>
        </w:rPr>
        <w:t xml:space="preserve">x </w:t>
      </w:r>
      <w:r w:rsidR="00603B65">
        <w:rPr>
          <w:lang w:val="es-AR"/>
        </w:rPr>
        <w:t xml:space="preserve">y el promedio de experiencias </w:t>
      </w:r>
      <w:r w:rsidR="00603B65">
        <w:rPr>
          <w:b/>
          <w:lang w:val="es-AR"/>
        </w:rPr>
        <w:t>avg</w:t>
      </w:r>
      <w:r w:rsidR="00603B65" w:rsidRPr="00603B65">
        <w:rPr>
          <w:lang w:val="es-AR"/>
        </w:rPr>
        <w:t>(</w:t>
      </w:r>
      <w:r w:rsidR="00603B65">
        <w:rPr>
          <w:b/>
          <w:lang w:val="es-AR"/>
        </w:rPr>
        <w:t>x</w:t>
      </w:r>
      <w:r w:rsidR="00603B65" w:rsidRPr="00603B65">
        <w:rPr>
          <w:lang w:val="es-AR"/>
        </w:rPr>
        <w:t>)</w:t>
      </w:r>
      <w:r w:rsidR="00603B65">
        <w:rPr>
          <w:lang w:val="es-AR"/>
        </w:rPr>
        <w:t>. Entonces:</w:t>
      </w:r>
    </w:p>
    <w:p w14:paraId="28E0FD48" w14:textId="0427AE56" w:rsidR="00001186" w:rsidRDefault="00001186" w:rsidP="00252FD9">
      <w:pPr>
        <w:pStyle w:val="ListParagraph"/>
        <w:widowControl w:val="0"/>
        <w:pBdr>
          <w:top w:val="nil"/>
          <w:left w:val="nil"/>
          <w:bottom w:val="nil"/>
          <w:right w:val="nil"/>
          <w:between w:val="nil"/>
        </w:pBdr>
        <w:ind w:left="851"/>
        <w:rPr>
          <w:lang w:val="es-AR"/>
        </w:rPr>
      </w:pPr>
      <w:r w:rsidRPr="00283D8B">
        <w:rPr>
          <w:b/>
          <w:lang w:val="es-AR"/>
        </w:rPr>
        <w:t>d</w:t>
      </w:r>
      <w:r w:rsidR="0091518E" w:rsidRPr="00603B65">
        <w:rPr>
          <w:lang w:val="es-AR"/>
        </w:rPr>
        <w:t>(</w:t>
      </w:r>
      <w:r w:rsidR="0091518E">
        <w:rPr>
          <w:b/>
          <w:lang w:val="es-AR"/>
        </w:rPr>
        <w:t>r</w:t>
      </w:r>
      <w:r w:rsidR="0091518E" w:rsidRPr="00603B65">
        <w:rPr>
          <w:lang w:val="es-AR"/>
        </w:rPr>
        <w:t>,</w:t>
      </w:r>
      <w:r>
        <w:rPr>
          <w:b/>
          <w:lang w:val="es-AR"/>
        </w:rPr>
        <w:t xml:space="preserve"> c</w:t>
      </w:r>
      <w:r w:rsidR="00A8327A" w:rsidRPr="00603B65">
        <w:rPr>
          <w:lang w:val="es-AR"/>
        </w:rPr>
        <w:t>,</w:t>
      </w:r>
      <w:r w:rsidR="00A8327A">
        <w:rPr>
          <w:b/>
          <w:lang w:val="es-AR"/>
        </w:rPr>
        <w:t xml:space="preserve"> x</w:t>
      </w:r>
      <w:r w:rsidR="00A8327A" w:rsidRPr="00603B65">
        <w:rPr>
          <w:lang w:val="es-AR"/>
        </w:rPr>
        <w:t>,</w:t>
      </w:r>
      <w:r w:rsidR="00A8327A">
        <w:rPr>
          <w:b/>
          <w:lang w:val="es-AR"/>
        </w:rPr>
        <w:t xml:space="preserve"> avg</w:t>
      </w:r>
      <w:r w:rsidR="00A8327A" w:rsidRPr="00603B65">
        <w:rPr>
          <w:lang w:val="es-AR"/>
        </w:rPr>
        <w:t>(</w:t>
      </w:r>
      <w:r w:rsidR="00A8327A">
        <w:rPr>
          <w:b/>
          <w:lang w:val="es-AR"/>
        </w:rPr>
        <w:t>x</w:t>
      </w:r>
      <w:r w:rsidR="00A8327A" w:rsidRPr="00603B65">
        <w:rPr>
          <w:lang w:val="es-AR"/>
        </w:rPr>
        <w:t>)</w:t>
      </w:r>
      <w:r w:rsidRPr="00603B65">
        <w:rPr>
          <w:lang w:val="es-AR"/>
        </w:rPr>
        <w:t>)</w:t>
      </w:r>
      <w:r w:rsidRPr="007D26F7">
        <w:rPr>
          <w:lang w:val="es-AR"/>
        </w:rPr>
        <w:t xml:space="preserve"> =</w:t>
      </w:r>
      <w:r>
        <w:rPr>
          <w:b/>
          <w:color w:val="000000"/>
          <w:lang w:val="es-AR"/>
        </w:rPr>
        <w:t xml:space="preserve"> </w:t>
      </w:r>
      <m:oMath>
        <m:r>
          <m:rPr>
            <m:sty m:val="bi"/>
          </m:rPr>
          <w:rPr>
            <w:rFonts w:ascii="Cambria Math" w:hAnsi="Cambria Math"/>
            <w:color w:val="000000"/>
            <w:lang w:val="es-AR"/>
          </w:rPr>
          <m:t>6+</m:t>
        </m:r>
        <m:f>
          <m:fPr>
            <m:ctrlPr>
              <w:rPr>
                <w:rFonts w:ascii="Cambria Math" w:hAnsi="Cambria Math"/>
                <w:b/>
                <w:i/>
                <w:color w:val="000000"/>
                <w:lang w:val="es-AR"/>
              </w:rPr>
            </m:ctrlPr>
          </m:fPr>
          <m:num>
            <m:sSup>
              <m:sSupPr>
                <m:ctrlPr>
                  <w:rPr>
                    <w:rFonts w:ascii="Cambria Math" w:hAnsi="Cambria Math"/>
                    <w:i/>
                    <w:color w:val="000000"/>
                    <w:lang w:val="es-AR"/>
                  </w:rPr>
                </m:ctrlPr>
              </m:sSupPr>
              <m:e>
                <m:r>
                  <m:rPr>
                    <m:sty m:val="bi"/>
                  </m:rPr>
                  <w:rPr>
                    <w:rFonts w:ascii="Cambria Math" w:hAnsi="Cambria Math"/>
                    <w:color w:val="000000"/>
                    <w:lang w:val="es-AR"/>
                  </w:rPr>
                  <m:t>2</m:t>
                </m:r>
                <m:r>
                  <m:rPr>
                    <m:sty m:val="bi"/>
                  </m:rPr>
                  <w:rPr>
                    <w:rFonts w:ascii="Cambria Math" w:hAnsi="Cambria Math"/>
                    <w:color w:val="000000"/>
                    <w:lang w:val="es-AR"/>
                  </w:rPr>
                  <m:t>r</m:t>
                </m:r>
                <m:ctrlPr>
                  <w:rPr>
                    <w:rFonts w:ascii="Cambria Math" w:hAnsi="Cambria Math"/>
                    <w:b/>
                    <w:i/>
                    <w:color w:val="000000"/>
                    <w:lang w:val="es-AR"/>
                  </w:rPr>
                </m:ctrlPr>
              </m:e>
              <m:sup>
                <m:r>
                  <m:rPr>
                    <m:sty m:val="bi"/>
                  </m:rPr>
                  <w:rPr>
                    <w:rFonts w:ascii="Cambria Math" w:hAnsi="Cambria Math"/>
                    <w:color w:val="000000"/>
                    <w:lang w:val="es-AR"/>
                  </w:rPr>
                  <m:t>3</m:t>
                </m:r>
              </m:sup>
            </m:sSup>
            <m:r>
              <w:rPr>
                <w:rFonts w:ascii="Cambria Math" w:hAnsi="Cambria Math"/>
                <w:color w:val="000000"/>
                <w:lang w:val="es-AR"/>
              </w:rPr>
              <m:t>+</m:t>
            </m:r>
            <m:r>
              <m:rPr>
                <m:sty m:val="bi"/>
              </m:rPr>
              <w:rPr>
                <w:rFonts w:ascii="Cambria Math" w:hAnsi="Cambria Math"/>
                <w:color w:val="000000"/>
                <w:lang w:val="es-AR"/>
              </w:rPr>
              <m:t>2</m:t>
            </m:r>
            <m:sSup>
              <m:sSupPr>
                <m:ctrlPr>
                  <w:rPr>
                    <w:rFonts w:ascii="Cambria Math" w:hAnsi="Cambria Math"/>
                    <w:i/>
                    <w:color w:val="000000"/>
                    <w:lang w:val="es-AR"/>
                  </w:rPr>
                </m:ctrlPr>
              </m:sSupPr>
              <m:e>
                <m:r>
                  <m:rPr>
                    <m:sty m:val="bi"/>
                  </m:rPr>
                  <w:rPr>
                    <w:rFonts w:ascii="Cambria Math" w:hAnsi="Cambria Math"/>
                    <w:color w:val="000000"/>
                    <w:lang w:val="es-AR"/>
                  </w:rPr>
                  <m:t>r</m:t>
                </m:r>
                <m:ctrlPr>
                  <w:rPr>
                    <w:rFonts w:ascii="Cambria Math" w:hAnsi="Cambria Math"/>
                    <w:b/>
                    <w:i/>
                    <w:color w:val="000000"/>
                    <w:lang w:val="es-AR"/>
                  </w:rPr>
                </m:ctrlPr>
              </m:e>
              <m:sup>
                <m:r>
                  <m:rPr>
                    <m:sty m:val="bi"/>
                  </m:rPr>
                  <w:rPr>
                    <w:rFonts w:ascii="Cambria Math" w:hAnsi="Cambria Math"/>
                    <w:color w:val="000000"/>
                    <w:lang w:val="es-AR"/>
                  </w:rPr>
                  <m:t>2</m:t>
                </m:r>
              </m:sup>
            </m:sSup>
            <m:r>
              <w:rPr>
                <w:rFonts w:ascii="Cambria Math" w:hAnsi="Cambria Math"/>
                <w:color w:val="000000"/>
                <w:lang w:val="es-AR"/>
              </w:rPr>
              <m:t>+</m:t>
            </m:r>
            <m:r>
              <m:rPr>
                <m:sty m:val="bi"/>
              </m:rPr>
              <w:rPr>
                <w:rFonts w:ascii="Cambria Math" w:hAnsi="Cambria Math"/>
                <w:color w:val="000000"/>
                <w:lang w:val="es-AR"/>
              </w:rPr>
              <m:t>140</m:t>
            </m:r>
            <m:d>
              <m:dPr>
                <m:ctrlPr>
                  <w:rPr>
                    <w:rFonts w:ascii="Cambria Math" w:hAnsi="Cambria Math"/>
                    <w:i/>
                    <w:color w:val="000000"/>
                    <w:lang w:val="es-AR"/>
                  </w:rPr>
                </m:ctrlPr>
              </m:dPr>
              <m:e>
                <m:r>
                  <m:rPr>
                    <m:sty m:val="bi"/>
                  </m:rPr>
                  <w:rPr>
                    <w:rFonts w:ascii="Cambria Math" w:hAnsi="Cambria Math"/>
                    <w:color w:val="000000"/>
                    <w:lang w:val="es-AR"/>
                  </w:rPr>
                  <m:t>r+1</m:t>
                </m:r>
                <m:ctrlPr>
                  <w:rPr>
                    <w:rFonts w:ascii="Cambria Math" w:hAnsi="Cambria Math"/>
                    <w:b/>
                    <w:i/>
                    <w:color w:val="000000"/>
                    <w:lang w:val="es-AR"/>
                  </w:rPr>
                </m:ctrlPr>
              </m:e>
            </m:d>
          </m:num>
          <m:den>
            <m:r>
              <m:rPr>
                <m:sty m:val="bi"/>
              </m:rPr>
              <w:rPr>
                <w:rFonts w:ascii="Cambria Math" w:hAnsi="Cambria Math"/>
                <w:color w:val="000000"/>
                <w:lang w:val="es-AR"/>
              </w:rPr>
              <m:t>100(c+1+</m:t>
            </m:r>
            <m:f>
              <m:fPr>
                <m:ctrlPr>
                  <w:rPr>
                    <w:rFonts w:ascii="Cambria Math" w:hAnsi="Cambria Math"/>
                    <w:b/>
                    <w:i/>
                    <w:color w:val="000000"/>
                    <w:lang w:val="es-AR"/>
                  </w:rPr>
                </m:ctrlPr>
              </m:fPr>
              <m:num>
                <m:r>
                  <m:rPr>
                    <m:sty m:val="bi"/>
                  </m:rPr>
                  <w:rPr>
                    <w:rFonts w:ascii="Cambria Math" w:hAnsi="Cambria Math"/>
                    <w:color w:val="000000"/>
                    <w:lang w:val="es-AR"/>
                  </w:rPr>
                  <m:t>x</m:t>
                </m:r>
              </m:num>
              <m:den>
                <m:r>
                  <m:rPr>
                    <m:sty m:val="bi"/>
                  </m:rPr>
                  <w:rPr>
                    <w:rFonts w:ascii="Cambria Math" w:hAnsi="Cambria Math"/>
                    <w:color w:val="000000"/>
                    <w:lang w:val="es-AR"/>
                  </w:rPr>
                  <m:t>5</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avg(x)</m:t>
                </m:r>
              </m:num>
              <m:den>
                <m:r>
                  <m:rPr>
                    <m:sty m:val="bi"/>
                  </m:rPr>
                  <w:rPr>
                    <w:rFonts w:ascii="Cambria Math" w:hAnsi="Cambria Math"/>
                    <w:color w:val="000000"/>
                    <w:lang w:val="es-AR"/>
                  </w:rPr>
                  <m:t>20</m:t>
                </m:r>
              </m:den>
            </m:f>
            <m:r>
              <m:rPr>
                <m:sty m:val="bi"/>
              </m:rPr>
              <w:rPr>
                <w:rFonts w:ascii="Cambria Math" w:hAnsi="Cambria Math"/>
                <w:color w:val="000000"/>
                <w:lang w:val="es-AR"/>
              </w:rPr>
              <m:t>)</m:t>
            </m:r>
          </m:den>
        </m:f>
      </m:oMath>
      <w:r>
        <w:rPr>
          <w:lang w:val="es-AR"/>
        </w:rPr>
        <w:t xml:space="preserve"> </w:t>
      </w:r>
      <w:r w:rsidRPr="007D26F7">
        <w:rPr>
          <w:lang w:val="es-AR"/>
        </w:rPr>
        <w:t>horas</w:t>
      </w:r>
      <m:oMath>
        <m:r>
          <m:rPr>
            <m:sty m:val="p"/>
          </m:rPr>
          <w:rPr>
            <w:rFonts w:ascii="Cambria Math" w:hAnsi="Cambria Math"/>
            <w:color w:val="000000"/>
            <w:lang w:val="es-AR"/>
          </w:rPr>
          <w:br/>
        </m:r>
      </m:oMath>
      <w:r w:rsidRPr="00B76C16">
        <w:rPr>
          <w:lang w:val="es-AR"/>
        </w:rPr>
        <w:t xml:space="preserve">Ejemplos: </w:t>
      </w:r>
    </w:p>
    <w:p w14:paraId="673AB48C" w14:textId="1A742DE3" w:rsidR="00001186" w:rsidRPr="00FC7074" w:rsidRDefault="00001186" w:rsidP="00252FD9">
      <w:pPr>
        <w:widowControl w:val="0"/>
        <w:tabs>
          <w:tab w:val="left" w:pos="5103"/>
        </w:tabs>
        <w:ind w:left="1134"/>
      </w:pPr>
      <w:r w:rsidRPr="0004553D">
        <w:rPr>
          <w:b/>
        </w:rPr>
        <w:t>d</w:t>
      </w:r>
      <w:r w:rsidR="00603B65" w:rsidRPr="0004553D">
        <w:t>(</w:t>
      </w:r>
      <w:r w:rsidRPr="0004553D">
        <w:rPr>
          <w:b/>
        </w:rPr>
        <w:t>0</w:t>
      </w:r>
      <w:r w:rsidRPr="0004553D">
        <w:t>,</w:t>
      </w:r>
      <w:r w:rsidR="007C7D92" w:rsidRPr="0004553D">
        <w:rPr>
          <w:b/>
        </w:rPr>
        <w:t>0</w:t>
      </w:r>
      <w:r w:rsidR="00603B65" w:rsidRPr="0004553D">
        <w:t>,</w:t>
      </w:r>
      <w:r w:rsidR="00603B65" w:rsidRPr="0004553D">
        <w:rPr>
          <w:b/>
        </w:rPr>
        <w:t>0</w:t>
      </w:r>
      <w:r w:rsidR="00603B65" w:rsidRPr="0004553D">
        <w:t>,</w:t>
      </w:r>
      <w:r w:rsidR="00603B65" w:rsidRPr="0004553D">
        <w:rPr>
          <w:b/>
        </w:rPr>
        <w:t>0</w:t>
      </w:r>
      <w:r w:rsidRPr="0004553D">
        <w:t xml:space="preserve">) = </w:t>
      </w:r>
      <w:r w:rsidR="004D17D2" w:rsidRPr="0004553D">
        <w:rPr>
          <w:b/>
        </w:rPr>
        <w:t>7:</w:t>
      </w:r>
      <w:r w:rsidRPr="0004553D">
        <w:rPr>
          <w:b/>
        </w:rPr>
        <w:t>24</w:t>
      </w:r>
      <w:r w:rsidR="004D17D2" w:rsidRPr="0004553D">
        <w:rPr>
          <w:b/>
        </w:rPr>
        <w:t>h</w:t>
      </w:r>
      <w:r w:rsidRPr="0004553D">
        <w:rPr>
          <w:b/>
        </w:rPr>
        <w:t>s</w:t>
      </w:r>
      <w:r w:rsidR="0004553D" w:rsidRPr="0004553D">
        <w:rPr>
          <w:b/>
        </w:rPr>
        <w:t>.</w:t>
      </w:r>
      <w:r w:rsidRPr="0004553D">
        <w:t xml:space="preserve"> (</w:t>
      </w:r>
      <w:r w:rsidR="004D17D2" w:rsidRPr="0004553D">
        <w:t>13</w:t>
      </w:r>
      <w:r w:rsidRPr="0004553D">
        <w:t xml:space="preserve"> segs</w:t>
      </w:r>
      <w:r w:rsidR="0004553D">
        <w:t>.</w:t>
      </w:r>
      <w:r w:rsidRPr="0004553D">
        <w:t xml:space="preserve"> reales)</w:t>
      </w:r>
      <w:r w:rsidR="007C7D92" w:rsidRPr="0004553D">
        <w:t>,</w:t>
      </w:r>
      <w:r w:rsidR="007C7D92" w:rsidRPr="0004553D">
        <w:tab/>
      </w:r>
      <w:r w:rsidRPr="0004553D">
        <w:rPr>
          <w:b/>
        </w:rPr>
        <w:t>d(0</w:t>
      </w:r>
      <w:r w:rsidR="00252FD9" w:rsidRPr="0004553D">
        <w:t>,</w:t>
      </w:r>
      <w:r w:rsidR="00252FD9" w:rsidRPr="0004553D">
        <w:rPr>
          <w:b/>
        </w:rPr>
        <w:t>2</w:t>
      </w:r>
      <w:r w:rsidR="00252FD9" w:rsidRPr="0004553D">
        <w:t>,</w:t>
      </w:r>
      <w:r w:rsidR="00252FD9" w:rsidRPr="0004553D">
        <w:rPr>
          <w:b/>
        </w:rPr>
        <w:t>0</w:t>
      </w:r>
      <w:r w:rsidR="00252FD9" w:rsidRPr="0004553D">
        <w:t>,</w:t>
      </w:r>
      <w:r w:rsidR="00252FD9" w:rsidRPr="0004553D">
        <w:rPr>
          <w:b/>
        </w:rPr>
        <w:t>0</w:t>
      </w:r>
      <w:r w:rsidRPr="0004553D">
        <w:rPr>
          <w:b/>
        </w:rPr>
        <w:t>)</w:t>
      </w:r>
      <w:r w:rsidRPr="0004553D">
        <w:t xml:space="preserve"> = </w:t>
      </w:r>
      <w:r w:rsidR="004D17D2" w:rsidRPr="0004553D">
        <w:rPr>
          <w:b/>
        </w:rPr>
        <w:t>6:</w:t>
      </w:r>
      <w:r w:rsidR="0091518E" w:rsidRPr="0004553D">
        <w:rPr>
          <w:b/>
        </w:rPr>
        <w:t>28</w:t>
      </w:r>
      <w:r w:rsidR="004D17D2" w:rsidRPr="0004553D">
        <w:rPr>
          <w:b/>
        </w:rPr>
        <w:t>h</w:t>
      </w:r>
      <w:r w:rsidRPr="0004553D">
        <w:rPr>
          <w:b/>
        </w:rPr>
        <w:t>s</w:t>
      </w:r>
      <w:r w:rsidR="0004553D" w:rsidRPr="0004553D">
        <w:rPr>
          <w:b/>
        </w:rPr>
        <w:t>.</w:t>
      </w:r>
      <w:r w:rsidRPr="0004553D">
        <w:t xml:space="preserve"> </w:t>
      </w:r>
      <w:r w:rsidRPr="00FC7074">
        <w:t>(</w:t>
      </w:r>
      <w:r w:rsidR="004D17D2" w:rsidRPr="00FC7074">
        <w:t>11</w:t>
      </w:r>
      <w:r w:rsidRPr="00FC7074">
        <w:t xml:space="preserve"> seg</w:t>
      </w:r>
      <w:r w:rsidR="004D17D2" w:rsidRPr="00FC7074">
        <w:t>s</w:t>
      </w:r>
      <w:r w:rsidR="0004553D" w:rsidRPr="00FC7074">
        <w:t>.</w:t>
      </w:r>
      <w:r w:rsidRPr="00FC7074">
        <w:t xml:space="preserve"> real</w:t>
      </w:r>
      <w:r w:rsidR="004D17D2" w:rsidRPr="00FC7074">
        <w:t>es</w:t>
      </w:r>
      <w:r w:rsidRPr="00FC7074">
        <w:t>)</w:t>
      </w:r>
    </w:p>
    <w:p w14:paraId="786B1CCF" w14:textId="2E565043" w:rsidR="007C7D92" w:rsidRPr="00FC7074" w:rsidRDefault="00001186" w:rsidP="00252FD9">
      <w:pPr>
        <w:widowControl w:val="0"/>
        <w:tabs>
          <w:tab w:val="left" w:pos="5103"/>
        </w:tabs>
        <w:ind w:left="1134"/>
      </w:pPr>
      <w:r w:rsidRPr="0004553D">
        <w:rPr>
          <w:b/>
        </w:rPr>
        <w:t>d</w:t>
      </w:r>
      <w:r w:rsidR="0091518E" w:rsidRPr="0004553D">
        <w:rPr>
          <w:b/>
        </w:rPr>
        <w:t>(</w:t>
      </w:r>
      <w:r w:rsidR="007C7D92" w:rsidRPr="0004553D">
        <w:rPr>
          <w:b/>
        </w:rPr>
        <w:t>1</w:t>
      </w:r>
      <w:r w:rsidR="00252FD9" w:rsidRPr="0004553D">
        <w:t>,</w:t>
      </w:r>
      <w:r w:rsidR="00252FD9" w:rsidRPr="0004553D">
        <w:rPr>
          <w:b/>
        </w:rPr>
        <w:t>0</w:t>
      </w:r>
      <w:r w:rsidR="00252FD9" w:rsidRPr="0004553D">
        <w:t>,</w:t>
      </w:r>
      <w:r w:rsidR="00252FD9" w:rsidRPr="0004553D">
        <w:rPr>
          <w:b/>
        </w:rPr>
        <w:t>0</w:t>
      </w:r>
      <w:r w:rsidR="00252FD9" w:rsidRPr="0004553D">
        <w:t>,</w:t>
      </w:r>
      <w:r w:rsidR="007C7D92" w:rsidRPr="0004553D">
        <w:rPr>
          <w:b/>
        </w:rPr>
        <w:t>0</w:t>
      </w:r>
      <w:r w:rsidRPr="0004553D">
        <w:rPr>
          <w:b/>
        </w:rPr>
        <w:t>)</w:t>
      </w:r>
      <w:r w:rsidRPr="0004553D">
        <w:t xml:space="preserve"> = </w:t>
      </w:r>
      <w:r w:rsidR="0004553D" w:rsidRPr="0004553D">
        <w:rPr>
          <w:b/>
        </w:rPr>
        <w:t>8</w:t>
      </w:r>
      <w:r w:rsidRPr="0004553D">
        <w:rPr>
          <w:b/>
        </w:rPr>
        <w:t>:</w:t>
      </w:r>
      <w:r w:rsidR="000B3B34">
        <w:rPr>
          <w:b/>
        </w:rPr>
        <w:t>50</w:t>
      </w:r>
      <w:r w:rsidRPr="0004553D">
        <w:rPr>
          <w:b/>
        </w:rPr>
        <w:t>hs</w:t>
      </w:r>
      <w:r w:rsidR="0004553D" w:rsidRPr="0004553D">
        <w:rPr>
          <w:b/>
        </w:rPr>
        <w:t>.</w:t>
      </w:r>
      <w:r w:rsidRPr="0004553D">
        <w:t xml:space="preserve"> (</w:t>
      </w:r>
      <w:r w:rsidR="0004553D" w:rsidRPr="0004553D">
        <w:t>1</w:t>
      </w:r>
      <w:r w:rsidRPr="0004553D">
        <w:t>5 segs</w:t>
      </w:r>
      <w:r w:rsidR="0004553D">
        <w:t>.</w:t>
      </w:r>
      <w:r w:rsidRPr="0004553D">
        <w:t xml:space="preserve"> reales)</w:t>
      </w:r>
      <w:r w:rsidR="007C7D92" w:rsidRPr="0004553D">
        <w:t>,</w:t>
      </w:r>
      <w:r w:rsidR="007C7D92" w:rsidRPr="0004553D">
        <w:tab/>
      </w:r>
      <w:r w:rsidR="007C7D92" w:rsidRPr="0004553D">
        <w:rPr>
          <w:b/>
        </w:rPr>
        <w:t>d</w:t>
      </w:r>
      <w:r w:rsidR="0091518E" w:rsidRPr="0004553D">
        <w:rPr>
          <w:b/>
        </w:rPr>
        <w:t>(1</w:t>
      </w:r>
      <w:r w:rsidR="00252FD9" w:rsidRPr="0004553D">
        <w:t>,</w:t>
      </w:r>
      <w:r w:rsidR="00252FD9" w:rsidRPr="0004553D">
        <w:rPr>
          <w:b/>
        </w:rPr>
        <w:t>1</w:t>
      </w:r>
      <w:r w:rsidR="00252FD9" w:rsidRPr="0004553D">
        <w:t>,</w:t>
      </w:r>
      <w:r w:rsidR="00252FD9" w:rsidRPr="0004553D">
        <w:rPr>
          <w:b/>
        </w:rPr>
        <w:t>0</w:t>
      </w:r>
      <w:r w:rsidR="00252FD9" w:rsidRPr="0004553D">
        <w:t>,</w:t>
      </w:r>
      <w:r w:rsidR="00252FD9" w:rsidRPr="0004553D">
        <w:rPr>
          <w:b/>
        </w:rPr>
        <w:t>0</w:t>
      </w:r>
      <w:r w:rsidR="007C7D92" w:rsidRPr="0004553D">
        <w:rPr>
          <w:b/>
        </w:rPr>
        <w:t>)</w:t>
      </w:r>
      <w:r w:rsidR="007C7D92" w:rsidRPr="0004553D">
        <w:t xml:space="preserve"> = </w:t>
      </w:r>
      <w:r w:rsidR="0004553D" w:rsidRPr="0004553D">
        <w:rPr>
          <w:b/>
        </w:rPr>
        <w:t>7</w:t>
      </w:r>
      <w:r w:rsidR="007C7D92" w:rsidRPr="0004553D">
        <w:rPr>
          <w:b/>
        </w:rPr>
        <w:t>:</w:t>
      </w:r>
      <w:r w:rsidR="0091518E" w:rsidRPr="0004553D">
        <w:rPr>
          <w:b/>
        </w:rPr>
        <w:t>2</w:t>
      </w:r>
      <w:r w:rsidR="0004553D" w:rsidRPr="0004553D">
        <w:rPr>
          <w:b/>
        </w:rPr>
        <w:t>4hs.</w:t>
      </w:r>
      <w:r w:rsidR="0004553D" w:rsidRPr="0004553D">
        <w:t xml:space="preserve"> </w:t>
      </w:r>
      <w:r w:rsidR="007C7D92" w:rsidRPr="00FC7074">
        <w:t>(</w:t>
      </w:r>
      <w:r w:rsidR="0004553D" w:rsidRPr="00FC7074">
        <w:t>13</w:t>
      </w:r>
      <w:r w:rsidR="007C7D92" w:rsidRPr="00FC7074">
        <w:t xml:space="preserve"> segs</w:t>
      </w:r>
      <w:r w:rsidR="0004553D" w:rsidRPr="00FC7074">
        <w:t>.</w:t>
      </w:r>
      <w:r w:rsidR="007C7D92" w:rsidRPr="00FC7074">
        <w:t xml:space="preserve"> reales)</w:t>
      </w:r>
    </w:p>
    <w:p w14:paraId="08B93740" w14:textId="3F0D21B7" w:rsidR="00001186" w:rsidRPr="000F24E1" w:rsidRDefault="00001186" w:rsidP="00252FD9">
      <w:pPr>
        <w:widowControl w:val="0"/>
        <w:tabs>
          <w:tab w:val="left" w:pos="5103"/>
        </w:tabs>
        <w:ind w:left="1134"/>
      </w:pPr>
      <w:r w:rsidRPr="0004553D">
        <w:rPr>
          <w:b/>
        </w:rPr>
        <w:t>d(2</w:t>
      </w:r>
      <w:r w:rsidR="00252FD9" w:rsidRPr="0004553D">
        <w:t>,</w:t>
      </w:r>
      <w:r w:rsidR="00252FD9" w:rsidRPr="0004553D">
        <w:rPr>
          <w:b/>
        </w:rPr>
        <w:t>0</w:t>
      </w:r>
      <w:r w:rsidR="00252FD9" w:rsidRPr="0004553D">
        <w:t>,</w:t>
      </w:r>
      <w:r w:rsidR="00252FD9" w:rsidRPr="0004553D">
        <w:rPr>
          <w:b/>
        </w:rPr>
        <w:t>0</w:t>
      </w:r>
      <w:r w:rsidR="00252FD9" w:rsidRPr="0004553D">
        <w:t>,</w:t>
      </w:r>
      <w:r w:rsidR="007C7D92" w:rsidRPr="0004553D">
        <w:rPr>
          <w:b/>
        </w:rPr>
        <w:t>0</w:t>
      </w:r>
      <w:r w:rsidRPr="0004553D">
        <w:rPr>
          <w:b/>
        </w:rPr>
        <w:t>)</w:t>
      </w:r>
      <w:r w:rsidRPr="0004553D">
        <w:t xml:space="preserve"> = </w:t>
      </w:r>
      <w:r w:rsidR="0004553D" w:rsidRPr="0004553D">
        <w:rPr>
          <w:b/>
        </w:rPr>
        <w:t>10</w:t>
      </w:r>
      <w:r w:rsidRPr="0004553D">
        <w:rPr>
          <w:b/>
        </w:rPr>
        <w:t>:</w:t>
      </w:r>
      <w:r w:rsidR="000B3B34">
        <w:rPr>
          <w:b/>
        </w:rPr>
        <w:t>26</w:t>
      </w:r>
      <w:r w:rsidRPr="0004553D">
        <w:rPr>
          <w:b/>
        </w:rPr>
        <w:t>hs</w:t>
      </w:r>
      <w:r w:rsidR="0004553D" w:rsidRPr="0004553D">
        <w:rPr>
          <w:b/>
        </w:rPr>
        <w:t>.</w:t>
      </w:r>
      <w:r w:rsidRPr="0004553D">
        <w:t xml:space="preserve"> (</w:t>
      </w:r>
      <w:r w:rsidR="0004553D" w:rsidRPr="0004553D">
        <w:t>18</w:t>
      </w:r>
      <w:r w:rsidRPr="0004553D">
        <w:t xml:space="preserve"> segs</w:t>
      </w:r>
      <w:r w:rsidR="0004553D">
        <w:t>.</w:t>
      </w:r>
      <w:r w:rsidRPr="0004553D">
        <w:t xml:space="preserve"> reales)</w:t>
      </w:r>
      <w:r w:rsidR="007C7D92" w:rsidRPr="0004553D">
        <w:t>,</w:t>
      </w:r>
      <w:r w:rsidR="007C7D92" w:rsidRPr="0004553D">
        <w:tab/>
      </w:r>
      <w:r w:rsidRPr="0004553D">
        <w:rPr>
          <w:b/>
        </w:rPr>
        <w:t>d(3</w:t>
      </w:r>
      <w:r w:rsidR="00252FD9" w:rsidRPr="0004553D">
        <w:t>,</w:t>
      </w:r>
      <w:r w:rsidR="00252FD9" w:rsidRPr="0004553D">
        <w:rPr>
          <w:b/>
        </w:rPr>
        <w:t>0</w:t>
      </w:r>
      <w:r w:rsidR="00252FD9" w:rsidRPr="0004553D">
        <w:t>,</w:t>
      </w:r>
      <w:r w:rsidR="00252FD9" w:rsidRPr="0004553D">
        <w:rPr>
          <w:b/>
        </w:rPr>
        <w:t>0</w:t>
      </w:r>
      <w:r w:rsidR="00252FD9" w:rsidRPr="0004553D">
        <w:t>,</w:t>
      </w:r>
      <w:r w:rsidR="007C7D92" w:rsidRPr="0004553D">
        <w:rPr>
          <w:b/>
        </w:rPr>
        <w:t>0</w:t>
      </w:r>
      <w:r w:rsidRPr="0004553D">
        <w:rPr>
          <w:b/>
        </w:rPr>
        <w:t>)</w:t>
      </w:r>
      <w:r w:rsidRPr="0004553D">
        <w:t xml:space="preserve"> = </w:t>
      </w:r>
      <w:r w:rsidR="0004553D" w:rsidRPr="0004553D">
        <w:rPr>
          <w:b/>
        </w:rPr>
        <w:t>1</w:t>
      </w:r>
      <w:r w:rsidR="000B3B34">
        <w:rPr>
          <w:b/>
        </w:rPr>
        <w:t>2</w:t>
      </w:r>
      <w:r w:rsidRPr="0004553D">
        <w:rPr>
          <w:b/>
        </w:rPr>
        <w:t>:</w:t>
      </w:r>
      <w:r w:rsidR="000B3B34">
        <w:rPr>
          <w:b/>
        </w:rPr>
        <w:t>19</w:t>
      </w:r>
      <w:r w:rsidR="0004553D" w:rsidRPr="0004553D">
        <w:rPr>
          <w:b/>
        </w:rPr>
        <w:t>hs.</w:t>
      </w:r>
      <w:r w:rsidRPr="0004553D">
        <w:t xml:space="preserve"> </w:t>
      </w:r>
      <w:r w:rsidRPr="000F24E1">
        <w:t>(</w:t>
      </w:r>
      <w:r w:rsidR="0004553D" w:rsidRPr="000F24E1">
        <w:t>2</w:t>
      </w:r>
      <w:r w:rsidR="000B3B34" w:rsidRPr="000F24E1">
        <w:t>2</w:t>
      </w:r>
      <w:r w:rsidRPr="000F24E1">
        <w:t xml:space="preserve"> segs</w:t>
      </w:r>
      <w:r w:rsidR="0004553D" w:rsidRPr="000F24E1">
        <w:t>.</w:t>
      </w:r>
      <w:r w:rsidRPr="000F24E1">
        <w:t xml:space="preserve"> reales)</w:t>
      </w:r>
    </w:p>
    <w:p w14:paraId="7950FAD3" w14:textId="3753F4D0" w:rsidR="007C7D92" w:rsidRDefault="00001186" w:rsidP="00252FD9">
      <w:pPr>
        <w:widowControl w:val="0"/>
        <w:tabs>
          <w:tab w:val="left" w:pos="5103"/>
        </w:tabs>
        <w:ind w:left="1134"/>
        <w:rPr>
          <w:lang w:val="es-AR"/>
        </w:rPr>
      </w:pPr>
      <w:r w:rsidRPr="000F24E1">
        <w:rPr>
          <w:b/>
        </w:rPr>
        <w:t>d(5</w:t>
      </w:r>
      <w:r w:rsidR="00252FD9" w:rsidRPr="000F24E1">
        <w:t>,</w:t>
      </w:r>
      <w:r w:rsidR="00252FD9" w:rsidRPr="000F24E1">
        <w:rPr>
          <w:b/>
        </w:rPr>
        <w:t>0</w:t>
      </w:r>
      <w:r w:rsidR="00252FD9" w:rsidRPr="000F24E1">
        <w:t>,</w:t>
      </w:r>
      <w:r w:rsidR="00252FD9" w:rsidRPr="000F24E1">
        <w:rPr>
          <w:b/>
        </w:rPr>
        <w:t>0</w:t>
      </w:r>
      <w:r w:rsidR="00252FD9" w:rsidRPr="000F24E1">
        <w:t>,</w:t>
      </w:r>
      <w:r w:rsidR="007C7D92" w:rsidRPr="000F24E1">
        <w:rPr>
          <w:b/>
        </w:rPr>
        <w:t>0</w:t>
      </w:r>
      <w:r w:rsidRPr="000F24E1">
        <w:rPr>
          <w:b/>
        </w:rPr>
        <w:t>)</w:t>
      </w:r>
      <w:r w:rsidRPr="000F24E1">
        <w:t xml:space="preserve"> = </w:t>
      </w:r>
      <w:r w:rsidR="0004553D" w:rsidRPr="000F24E1">
        <w:rPr>
          <w:b/>
        </w:rPr>
        <w:t>1</w:t>
      </w:r>
      <w:r w:rsidR="000B3B34" w:rsidRPr="000F24E1">
        <w:rPr>
          <w:b/>
        </w:rPr>
        <w:t>7</w:t>
      </w:r>
      <w:r w:rsidRPr="000F24E1">
        <w:rPr>
          <w:b/>
        </w:rPr>
        <w:t>:</w:t>
      </w:r>
      <w:r w:rsidR="000B3B34" w:rsidRPr="000F24E1">
        <w:rPr>
          <w:b/>
        </w:rPr>
        <w:t>2</w:t>
      </w:r>
      <w:r w:rsidR="0004553D" w:rsidRPr="000F24E1">
        <w:rPr>
          <w:b/>
        </w:rPr>
        <w:t>3</w:t>
      </w:r>
      <w:r w:rsidRPr="000F24E1">
        <w:rPr>
          <w:b/>
        </w:rPr>
        <w:t>hs</w:t>
      </w:r>
      <w:r w:rsidR="0004553D" w:rsidRPr="000F24E1">
        <w:rPr>
          <w:b/>
        </w:rPr>
        <w:t>.</w:t>
      </w:r>
      <w:r w:rsidRPr="000F24E1">
        <w:t xml:space="preserve"> </w:t>
      </w:r>
      <w:r w:rsidRPr="00B76C16">
        <w:rPr>
          <w:lang w:val="es-AR"/>
        </w:rPr>
        <w:t>(</w:t>
      </w:r>
      <w:r w:rsidR="000B3B34">
        <w:rPr>
          <w:lang w:val="es-AR"/>
        </w:rPr>
        <w:t>31</w:t>
      </w:r>
      <w:r>
        <w:rPr>
          <w:lang w:val="es-AR"/>
        </w:rPr>
        <w:t xml:space="preserve"> segs</w:t>
      </w:r>
      <w:r w:rsidR="0004553D">
        <w:rPr>
          <w:lang w:val="es-AR"/>
        </w:rPr>
        <w:t>.</w:t>
      </w:r>
      <w:r w:rsidRPr="00B76C16">
        <w:rPr>
          <w:lang w:val="es-AR"/>
        </w:rPr>
        <w:t xml:space="preserve"> reales)</w:t>
      </w:r>
      <w:r w:rsidR="007C7D92">
        <w:rPr>
          <w:lang w:val="es-AR"/>
        </w:rPr>
        <w:t>,</w:t>
      </w:r>
      <w:r w:rsidR="007C7D92">
        <w:rPr>
          <w:lang w:val="es-AR"/>
        </w:rPr>
        <w:tab/>
      </w:r>
      <w:r w:rsidR="007C7D92">
        <w:rPr>
          <w:b/>
          <w:lang w:val="es-AR"/>
        </w:rPr>
        <w:t>d(</w:t>
      </w:r>
      <w:r w:rsidR="007C7D92" w:rsidRPr="00391541">
        <w:rPr>
          <w:b/>
          <w:lang w:val="es-AR"/>
        </w:rPr>
        <w:t>5</w:t>
      </w:r>
      <w:r w:rsidR="00252FD9" w:rsidRPr="00603B65">
        <w:rPr>
          <w:lang w:val="es-AR"/>
        </w:rPr>
        <w:t>,</w:t>
      </w:r>
      <w:r w:rsidR="00252FD9">
        <w:rPr>
          <w:b/>
          <w:lang w:val="es-AR"/>
        </w:rPr>
        <w:t>1</w:t>
      </w:r>
      <w:r w:rsidR="00252FD9" w:rsidRPr="00603B65">
        <w:rPr>
          <w:lang w:val="es-AR"/>
        </w:rPr>
        <w:t>,</w:t>
      </w:r>
      <w:r w:rsidR="00252FD9" w:rsidRPr="0091518E">
        <w:rPr>
          <w:b/>
          <w:lang w:val="es-AR"/>
        </w:rPr>
        <w:t>0</w:t>
      </w:r>
      <w:r w:rsidR="00252FD9" w:rsidRPr="00603B65">
        <w:rPr>
          <w:lang w:val="es-AR"/>
        </w:rPr>
        <w:t>,</w:t>
      </w:r>
      <w:r w:rsidR="00252FD9">
        <w:rPr>
          <w:b/>
          <w:lang w:val="es-AR"/>
        </w:rPr>
        <w:t>0</w:t>
      </w:r>
      <w:r w:rsidR="007C7D92" w:rsidRPr="002872B3">
        <w:rPr>
          <w:b/>
          <w:lang w:val="es-AR"/>
        </w:rPr>
        <w:t>)</w:t>
      </w:r>
      <w:r w:rsidR="007C7D92" w:rsidRPr="00B76C16">
        <w:rPr>
          <w:lang w:val="es-AR"/>
        </w:rPr>
        <w:t xml:space="preserve"> = </w:t>
      </w:r>
      <w:r w:rsidR="0004553D">
        <w:rPr>
          <w:b/>
          <w:lang w:val="es-AR"/>
        </w:rPr>
        <w:t>1</w:t>
      </w:r>
      <w:r w:rsidR="000B3B34">
        <w:rPr>
          <w:b/>
          <w:lang w:val="es-AR"/>
        </w:rPr>
        <w:t>1</w:t>
      </w:r>
      <w:r w:rsidR="007C7D92" w:rsidRPr="00252FD9">
        <w:rPr>
          <w:b/>
          <w:lang w:val="es-AR"/>
        </w:rPr>
        <w:t>:</w:t>
      </w:r>
      <w:r w:rsidR="000B3B34">
        <w:rPr>
          <w:b/>
          <w:lang w:val="es-AR"/>
        </w:rPr>
        <w:t>42</w:t>
      </w:r>
      <w:r w:rsidR="0004553D">
        <w:rPr>
          <w:b/>
          <w:lang w:val="es-AR"/>
        </w:rPr>
        <w:t>h</w:t>
      </w:r>
      <w:r w:rsidR="0004553D" w:rsidRPr="0004553D">
        <w:rPr>
          <w:b/>
          <w:lang w:val="es-AR"/>
        </w:rPr>
        <w:t>s</w:t>
      </w:r>
      <w:r w:rsidR="0004553D">
        <w:rPr>
          <w:b/>
          <w:lang w:val="es-AR"/>
        </w:rPr>
        <w:t>.</w:t>
      </w:r>
      <w:r w:rsidR="007C7D92" w:rsidRPr="00B76C16">
        <w:rPr>
          <w:lang w:val="es-AR"/>
        </w:rPr>
        <w:t xml:space="preserve"> (</w:t>
      </w:r>
      <w:r w:rsidR="000B3B34">
        <w:rPr>
          <w:lang w:val="es-AR"/>
        </w:rPr>
        <w:t>20</w:t>
      </w:r>
      <w:r w:rsidR="001639BB">
        <w:rPr>
          <w:lang w:val="es-AR"/>
        </w:rPr>
        <w:t xml:space="preserve"> </w:t>
      </w:r>
      <w:r w:rsidR="007C7D92">
        <w:rPr>
          <w:lang w:val="es-AR"/>
        </w:rPr>
        <w:t>segs</w:t>
      </w:r>
      <w:r w:rsidR="0004553D">
        <w:rPr>
          <w:lang w:val="es-AR"/>
        </w:rPr>
        <w:t>.</w:t>
      </w:r>
      <w:r w:rsidR="007C7D92" w:rsidRPr="00B76C16">
        <w:rPr>
          <w:lang w:val="es-AR"/>
        </w:rPr>
        <w:t xml:space="preserve"> reales)</w:t>
      </w:r>
      <w:r w:rsidR="007C7D92">
        <w:rPr>
          <w:lang w:val="es-AR"/>
        </w:rPr>
        <w:tab/>
      </w:r>
    </w:p>
    <w:p w14:paraId="61280389" w14:textId="0CAC8583" w:rsidR="00001186" w:rsidRDefault="00001186" w:rsidP="007C7D92">
      <w:pPr>
        <w:widowControl w:val="0"/>
        <w:tabs>
          <w:tab w:val="left" w:pos="5670"/>
        </w:tabs>
        <w:ind w:left="1134"/>
        <w:rPr>
          <w:lang w:val="es-AR"/>
        </w:rPr>
      </w:pPr>
      <w:r>
        <w:rPr>
          <w:b/>
          <w:lang w:val="es-AR"/>
        </w:rPr>
        <w:t>d(10</w:t>
      </w:r>
      <w:r w:rsidR="00252FD9" w:rsidRPr="00603B65">
        <w:rPr>
          <w:lang w:val="es-AR"/>
        </w:rPr>
        <w:t>,</w:t>
      </w:r>
      <w:r w:rsidR="00252FD9" w:rsidRPr="0091518E">
        <w:rPr>
          <w:b/>
          <w:lang w:val="es-AR"/>
        </w:rPr>
        <w:t>0</w:t>
      </w:r>
      <w:r w:rsidR="00252FD9" w:rsidRPr="00603B65">
        <w:rPr>
          <w:lang w:val="es-AR"/>
        </w:rPr>
        <w:t>,</w:t>
      </w:r>
      <w:r w:rsidR="00252FD9">
        <w:rPr>
          <w:b/>
          <w:lang w:val="es-AR"/>
        </w:rPr>
        <w:t>0</w:t>
      </w:r>
      <w:r w:rsidR="00252FD9" w:rsidRPr="00603B65">
        <w:rPr>
          <w:lang w:val="es-AR"/>
        </w:rPr>
        <w:t>,</w:t>
      </w:r>
      <w:r w:rsidR="007C7D92">
        <w:rPr>
          <w:b/>
          <w:lang w:val="es-AR"/>
        </w:rPr>
        <w:t>0</w:t>
      </w:r>
      <w:r>
        <w:rPr>
          <w:b/>
          <w:lang w:val="es-AR"/>
        </w:rPr>
        <w:t>)</w:t>
      </w:r>
      <w:r w:rsidRPr="00B76C16">
        <w:rPr>
          <w:lang w:val="es-AR"/>
        </w:rPr>
        <w:t xml:space="preserve"> = </w:t>
      </w:r>
      <w:r w:rsidRPr="00252FD9">
        <w:rPr>
          <w:b/>
          <w:lang w:val="es-AR"/>
        </w:rPr>
        <w:t>1</w:t>
      </w:r>
      <w:r w:rsidR="0004553D">
        <w:rPr>
          <w:b/>
          <w:lang w:val="es-AR"/>
        </w:rPr>
        <w:t xml:space="preserve"> </w:t>
      </w:r>
      <w:r w:rsidRPr="00252FD9">
        <w:rPr>
          <w:b/>
          <w:lang w:val="es-AR"/>
        </w:rPr>
        <w:t xml:space="preserve">día </w:t>
      </w:r>
      <w:r w:rsidRPr="00252FD9">
        <w:rPr>
          <w:lang w:val="es-AR"/>
        </w:rPr>
        <w:t>y</w:t>
      </w:r>
      <w:r w:rsidRPr="00252FD9">
        <w:rPr>
          <w:b/>
          <w:lang w:val="es-AR"/>
        </w:rPr>
        <w:t xml:space="preserve"> </w:t>
      </w:r>
      <w:r w:rsidR="000B3B34">
        <w:rPr>
          <w:b/>
          <w:lang w:val="es-AR"/>
        </w:rPr>
        <w:t>19</w:t>
      </w:r>
      <w:r w:rsidRPr="00252FD9">
        <w:rPr>
          <w:b/>
          <w:lang w:val="es-AR"/>
        </w:rPr>
        <w:t>:23hs</w:t>
      </w:r>
      <w:r w:rsidR="0004553D">
        <w:rPr>
          <w:b/>
          <w:lang w:val="es-AR"/>
        </w:rPr>
        <w:t>.</w:t>
      </w:r>
      <w:r w:rsidRPr="00B76C16">
        <w:rPr>
          <w:lang w:val="es-AR"/>
        </w:rPr>
        <w:t xml:space="preserve"> (</w:t>
      </w:r>
      <w:r w:rsidR="000B3B34">
        <w:rPr>
          <w:lang w:val="es-AR"/>
        </w:rPr>
        <w:t>1:1</w:t>
      </w:r>
      <w:r>
        <w:rPr>
          <w:lang w:val="es-AR"/>
        </w:rPr>
        <w:t xml:space="preserve">7 </w:t>
      </w:r>
      <w:r w:rsidR="000B3B34">
        <w:rPr>
          <w:lang w:val="es-AR"/>
        </w:rPr>
        <w:t>min</w:t>
      </w:r>
      <w:r>
        <w:rPr>
          <w:lang w:val="es-AR"/>
        </w:rPr>
        <w:t>s</w:t>
      </w:r>
      <w:r w:rsidR="0004553D">
        <w:rPr>
          <w:lang w:val="es-AR"/>
        </w:rPr>
        <w:t>.</w:t>
      </w:r>
      <w:r>
        <w:rPr>
          <w:lang w:val="es-AR"/>
        </w:rPr>
        <w:t xml:space="preserve"> reales)</w:t>
      </w:r>
    </w:p>
    <w:p w14:paraId="571C7B01" w14:textId="184054F8" w:rsidR="00001186" w:rsidRDefault="00001186" w:rsidP="00001186">
      <w:pPr>
        <w:widowControl w:val="0"/>
        <w:ind w:left="1134"/>
        <w:rPr>
          <w:lang w:val="es-AR"/>
        </w:rPr>
      </w:pPr>
      <w:r>
        <w:rPr>
          <w:b/>
          <w:lang w:val="es-AR"/>
        </w:rPr>
        <w:t>d(20</w:t>
      </w:r>
      <w:r w:rsidR="00252FD9" w:rsidRPr="00603B65">
        <w:rPr>
          <w:lang w:val="es-AR"/>
        </w:rPr>
        <w:t>,</w:t>
      </w:r>
      <w:r w:rsidR="00252FD9" w:rsidRPr="0091518E">
        <w:rPr>
          <w:b/>
          <w:lang w:val="es-AR"/>
        </w:rPr>
        <w:t>0</w:t>
      </w:r>
      <w:r w:rsidR="00252FD9" w:rsidRPr="00603B65">
        <w:rPr>
          <w:lang w:val="es-AR"/>
        </w:rPr>
        <w:t>,</w:t>
      </w:r>
      <w:r w:rsidR="00252FD9">
        <w:rPr>
          <w:b/>
          <w:lang w:val="es-AR"/>
        </w:rPr>
        <w:t>0</w:t>
      </w:r>
      <w:r w:rsidR="00252FD9" w:rsidRPr="00603B65">
        <w:rPr>
          <w:lang w:val="es-AR"/>
        </w:rPr>
        <w:t>,</w:t>
      </w:r>
      <w:r w:rsidR="007C7D92">
        <w:rPr>
          <w:b/>
          <w:lang w:val="es-AR"/>
        </w:rPr>
        <w:t>0</w:t>
      </w:r>
      <w:r>
        <w:rPr>
          <w:b/>
          <w:lang w:val="es-AR"/>
        </w:rPr>
        <w:t>)</w:t>
      </w:r>
      <w:r w:rsidRPr="00B76C16">
        <w:rPr>
          <w:lang w:val="es-AR"/>
        </w:rPr>
        <w:t xml:space="preserve"> = </w:t>
      </w:r>
      <w:r w:rsidR="008A519D">
        <w:rPr>
          <w:b/>
          <w:lang w:val="es-AR"/>
        </w:rPr>
        <w:t>1 sem.</w:t>
      </w:r>
      <w:r w:rsidR="0004553D">
        <w:rPr>
          <w:b/>
          <w:lang w:val="es-AR"/>
        </w:rPr>
        <w:t xml:space="preserve"> </w:t>
      </w:r>
      <w:r w:rsidR="008A519D">
        <w:rPr>
          <w:b/>
          <w:lang w:val="es-AR"/>
        </w:rPr>
        <w:t xml:space="preserve">1 </w:t>
      </w:r>
      <w:r w:rsidRPr="00252FD9">
        <w:rPr>
          <w:b/>
          <w:lang w:val="es-AR"/>
        </w:rPr>
        <w:t>día</w:t>
      </w:r>
      <w:r w:rsidRPr="00B76C16">
        <w:rPr>
          <w:lang w:val="es-AR"/>
        </w:rPr>
        <w:t xml:space="preserve"> y </w:t>
      </w:r>
      <w:r w:rsidR="008A519D">
        <w:rPr>
          <w:b/>
          <w:lang w:val="es-AR"/>
        </w:rPr>
        <w:t>11</w:t>
      </w:r>
      <w:r w:rsidRPr="00252FD9">
        <w:rPr>
          <w:b/>
          <w:lang w:val="es-AR"/>
        </w:rPr>
        <w:t>:24hs</w:t>
      </w:r>
      <w:r w:rsidR="0004553D">
        <w:rPr>
          <w:b/>
          <w:lang w:val="es-AR"/>
        </w:rPr>
        <w:t>.</w:t>
      </w:r>
      <w:r w:rsidRPr="00B76C16">
        <w:rPr>
          <w:lang w:val="es-AR"/>
        </w:rPr>
        <w:t xml:space="preserve"> (</w:t>
      </w:r>
      <w:r w:rsidR="0004553D">
        <w:rPr>
          <w:lang w:val="es-AR"/>
        </w:rPr>
        <w:t>0</w:t>
      </w:r>
      <w:r w:rsidR="008A519D">
        <w:rPr>
          <w:lang w:val="es-AR"/>
        </w:rPr>
        <w:t>6</w:t>
      </w:r>
      <w:r w:rsidR="0004553D">
        <w:rPr>
          <w:lang w:val="es-AR"/>
        </w:rPr>
        <w:t>:</w:t>
      </w:r>
      <w:r w:rsidR="008A519D">
        <w:rPr>
          <w:lang w:val="es-AR"/>
        </w:rPr>
        <w:t>04</w:t>
      </w:r>
      <w:r w:rsidR="0004553D">
        <w:rPr>
          <w:lang w:val="es-AR"/>
        </w:rPr>
        <w:t xml:space="preserve"> min</w:t>
      </w:r>
      <w:r>
        <w:rPr>
          <w:lang w:val="es-AR"/>
        </w:rPr>
        <w:t>s</w:t>
      </w:r>
      <w:r w:rsidR="0004553D">
        <w:rPr>
          <w:lang w:val="es-AR"/>
        </w:rPr>
        <w:t>.</w:t>
      </w:r>
      <w:r>
        <w:rPr>
          <w:lang w:val="es-AR"/>
        </w:rPr>
        <w:t xml:space="preserve"> reales)</w:t>
      </w:r>
    </w:p>
    <w:p w14:paraId="188A57B5" w14:textId="75F99F44" w:rsidR="00001186" w:rsidRPr="00AC66F8" w:rsidRDefault="00001186" w:rsidP="00AC66F8">
      <w:pPr>
        <w:widowControl w:val="0"/>
        <w:ind w:left="1134"/>
        <w:rPr>
          <w:lang w:val="es-AR"/>
        </w:rPr>
      </w:pPr>
      <w:r>
        <w:rPr>
          <w:b/>
          <w:lang w:val="es-AR"/>
        </w:rPr>
        <w:t>d(50</w:t>
      </w:r>
      <w:r w:rsidR="00252FD9" w:rsidRPr="00603B65">
        <w:rPr>
          <w:lang w:val="es-AR"/>
        </w:rPr>
        <w:t>,</w:t>
      </w:r>
      <w:r w:rsidR="00252FD9" w:rsidRPr="0091518E">
        <w:rPr>
          <w:b/>
          <w:lang w:val="es-AR"/>
        </w:rPr>
        <w:t>0</w:t>
      </w:r>
      <w:r w:rsidR="00252FD9" w:rsidRPr="00603B65">
        <w:rPr>
          <w:lang w:val="es-AR"/>
        </w:rPr>
        <w:t>,</w:t>
      </w:r>
      <w:r w:rsidR="00252FD9">
        <w:rPr>
          <w:b/>
          <w:lang w:val="es-AR"/>
        </w:rPr>
        <w:t>0</w:t>
      </w:r>
      <w:r w:rsidR="00252FD9" w:rsidRPr="00603B65">
        <w:rPr>
          <w:lang w:val="es-AR"/>
        </w:rPr>
        <w:t>,</w:t>
      </w:r>
      <w:r w:rsidR="007C7D92">
        <w:rPr>
          <w:b/>
          <w:lang w:val="es-AR"/>
        </w:rPr>
        <w:t>0</w:t>
      </w:r>
      <w:r>
        <w:rPr>
          <w:b/>
          <w:lang w:val="es-AR"/>
        </w:rPr>
        <w:t>)</w:t>
      </w:r>
      <w:r w:rsidRPr="00B76C16">
        <w:rPr>
          <w:lang w:val="es-AR"/>
        </w:rPr>
        <w:t xml:space="preserve"> = </w:t>
      </w:r>
      <w:r w:rsidR="008A519D">
        <w:rPr>
          <w:b/>
          <w:lang w:val="es-AR"/>
        </w:rPr>
        <w:t>15</w:t>
      </w:r>
      <w:r w:rsidR="0004553D">
        <w:rPr>
          <w:b/>
          <w:lang w:val="es-AR"/>
        </w:rPr>
        <w:t xml:space="preserve"> sems.</w:t>
      </w:r>
      <w:r w:rsidRPr="00252FD9">
        <w:rPr>
          <w:b/>
          <w:lang w:val="es-AR"/>
        </w:rPr>
        <w:t xml:space="preserve"> </w:t>
      </w:r>
      <w:r w:rsidR="008A519D">
        <w:rPr>
          <w:b/>
          <w:lang w:val="es-AR"/>
        </w:rPr>
        <w:t xml:space="preserve">4 días </w:t>
      </w:r>
      <w:r w:rsidRPr="00B76C16">
        <w:rPr>
          <w:lang w:val="es-AR"/>
        </w:rPr>
        <w:t xml:space="preserve">y </w:t>
      </w:r>
      <w:r w:rsidR="008A519D">
        <w:rPr>
          <w:b/>
          <w:lang w:val="es-AR"/>
        </w:rPr>
        <w:t>11</w:t>
      </w:r>
      <w:r w:rsidR="0004553D">
        <w:rPr>
          <w:b/>
          <w:lang w:val="es-AR"/>
        </w:rPr>
        <w:t>:2</w:t>
      </w:r>
      <w:r w:rsidR="008A519D">
        <w:rPr>
          <w:b/>
          <w:lang w:val="es-AR"/>
        </w:rPr>
        <w:t>3</w:t>
      </w:r>
      <w:r w:rsidRPr="00252FD9">
        <w:rPr>
          <w:b/>
          <w:lang w:val="es-AR"/>
        </w:rPr>
        <w:t>hs</w:t>
      </w:r>
      <w:r w:rsidR="0004553D">
        <w:rPr>
          <w:b/>
          <w:lang w:val="es-AR"/>
        </w:rPr>
        <w:t>.</w:t>
      </w:r>
      <w:r w:rsidRPr="00B76C16">
        <w:rPr>
          <w:lang w:val="es-AR"/>
        </w:rPr>
        <w:t xml:space="preserve"> (</w:t>
      </w:r>
      <w:r w:rsidR="008A519D">
        <w:rPr>
          <w:lang w:val="es-AR"/>
        </w:rPr>
        <w:t>1:18</w:t>
      </w:r>
      <w:r w:rsidR="0004553D">
        <w:rPr>
          <w:lang w:val="es-AR"/>
        </w:rPr>
        <w:t xml:space="preserve"> </w:t>
      </w:r>
      <w:r w:rsidR="008A519D">
        <w:rPr>
          <w:lang w:val="es-AR"/>
        </w:rPr>
        <w:t>h</w:t>
      </w:r>
      <w:r>
        <w:rPr>
          <w:lang w:val="es-AR"/>
        </w:rPr>
        <w:t>s</w:t>
      </w:r>
      <w:r w:rsidR="0004553D">
        <w:rPr>
          <w:lang w:val="es-AR"/>
        </w:rPr>
        <w:t xml:space="preserve">. </w:t>
      </w:r>
      <w:r>
        <w:rPr>
          <w:lang w:val="es-AR"/>
        </w:rPr>
        <w:t>reales)</w:t>
      </w:r>
    </w:p>
    <w:p w14:paraId="2B48EDA0" w14:textId="4E26C6BB" w:rsidR="00C336BD" w:rsidRDefault="00B76C16" w:rsidP="003E73A2">
      <w:pPr>
        <w:pStyle w:val="ListParagraph"/>
        <w:widowControl w:val="0"/>
        <w:numPr>
          <w:ilvl w:val="0"/>
          <w:numId w:val="149"/>
        </w:numPr>
        <w:pBdr>
          <w:top w:val="nil"/>
          <w:left w:val="nil"/>
          <w:bottom w:val="nil"/>
          <w:right w:val="nil"/>
          <w:between w:val="nil"/>
        </w:pBdr>
        <w:ind w:left="851" w:hanging="284"/>
        <w:jc w:val="both"/>
        <w:rPr>
          <w:color w:val="000000"/>
          <w:lang w:val="es-AR"/>
        </w:rPr>
      </w:pPr>
      <w:r w:rsidRPr="00C07366">
        <w:rPr>
          <w:color w:val="000000"/>
          <w:lang w:val="es-AR"/>
        </w:rPr>
        <w:t xml:space="preserve">En la primera expedición hay probabilidad </w:t>
      </w:r>
      <w:r w:rsidRPr="00376CC0">
        <w:rPr>
          <w:b/>
          <w:color w:val="000000"/>
          <w:lang w:val="es-AR"/>
        </w:rPr>
        <w:t>1/</w:t>
      </w:r>
      <w:r w:rsidR="00C07366" w:rsidRPr="00376CC0">
        <w:rPr>
          <w:b/>
          <w:color w:val="000000"/>
          <w:lang w:val="es-AR"/>
        </w:rPr>
        <w:t>3</w:t>
      </w:r>
      <w:r w:rsidRPr="00C07366">
        <w:rPr>
          <w:color w:val="000000"/>
          <w:lang w:val="es-AR"/>
        </w:rPr>
        <w:t xml:space="preserve"> de encontrar algo.</w:t>
      </w:r>
      <w:r w:rsidR="00A46FAF">
        <w:rPr>
          <w:color w:val="000000"/>
          <w:lang w:val="es-AR"/>
        </w:rPr>
        <w:t xml:space="preserve"> Pero dependerá también de la experiencia y cantidad de expedicionarios/as enviados/as.</w:t>
      </w:r>
    </w:p>
    <w:p w14:paraId="718C0392" w14:textId="75797F5E" w:rsidR="00EA1788" w:rsidRDefault="00EA1788" w:rsidP="00EA1788">
      <w:pPr>
        <w:pStyle w:val="ListParagraph"/>
        <w:widowControl w:val="0"/>
        <w:pBdr>
          <w:top w:val="nil"/>
          <w:left w:val="nil"/>
          <w:bottom w:val="nil"/>
          <w:right w:val="nil"/>
          <w:between w:val="nil"/>
        </w:pBdr>
        <w:ind w:left="851"/>
        <w:jc w:val="both"/>
        <w:rPr>
          <w:color w:val="000000"/>
          <w:lang w:val="es-AR"/>
        </w:rPr>
      </w:pPr>
      <w:r>
        <w:rPr>
          <w:color w:val="000000"/>
          <w:lang w:val="es-AR"/>
        </w:rPr>
        <w:t xml:space="preserve">Sea </w:t>
      </w:r>
      <w:r w:rsidRPr="00001186">
        <w:rPr>
          <w:b/>
          <w:color w:val="000000"/>
          <w:lang w:val="es-AR"/>
        </w:rPr>
        <w:t xml:space="preserve">r </w:t>
      </w:r>
      <w:r w:rsidRPr="00001186">
        <w:rPr>
          <w:color w:val="000000"/>
          <w:lang w:val="es-AR"/>
        </w:rPr>
        <w:t xml:space="preserve">= Cantidad de Ruinas ya descubiertas, y </w:t>
      </w:r>
      <w:r>
        <w:rPr>
          <w:b/>
          <w:color w:val="000000"/>
          <w:lang w:val="es-AR"/>
        </w:rPr>
        <w:t>e</w:t>
      </w:r>
      <w:r w:rsidRPr="00001186">
        <w:rPr>
          <w:b/>
          <w:color w:val="000000"/>
          <w:lang w:val="es-AR"/>
        </w:rPr>
        <w:t xml:space="preserve"> </w:t>
      </w:r>
      <w:r w:rsidRPr="00001186">
        <w:rPr>
          <w:color w:val="000000"/>
          <w:lang w:val="es-AR"/>
        </w:rPr>
        <w:t xml:space="preserve">= Cantidad de </w:t>
      </w:r>
      <w:r>
        <w:rPr>
          <w:color w:val="000000"/>
          <w:lang w:val="es-AR"/>
        </w:rPr>
        <w:t>expedicionarios/as</w:t>
      </w:r>
      <w:r w:rsidRPr="00001186">
        <w:rPr>
          <w:color w:val="000000"/>
          <w:lang w:val="es-AR"/>
        </w:rPr>
        <w:t xml:space="preserve"> asignados</w:t>
      </w:r>
      <w:r>
        <w:rPr>
          <w:color w:val="000000"/>
          <w:lang w:val="es-AR"/>
        </w:rPr>
        <w:t>/as</w:t>
      </w:r>
      <w:r w:rsidRPr="00001186">
        <w:rPr>
          <w:color w:val="000000"/>
          <w:lang w:val="es-AR"/>
        </w:rPr>
        <w:t xml:space="preserve"> a la expedición, </w:t>
      </w:r>
      <w:r>
        <w:rPr>
          <w:b/>
          <w:color w:val="000000"/>
          <w:lang w:val="es-AR"/>
        </w:rPr>
        <w:t xml:space="preserve">x </w:t>
      </w:r>
      <w:r>
        <w:rPr>
          <w:color w:val="000000"/>
          <w:lang w:val="es-AR"/>
        </w:rPr>
        <w:t xml:space="preserve">= Mayor experiencia entre los/as expedicionarios/as enviados/as </w:t>
      </w:r>
      <w:r>
        <w:rPr>
          <w:lang w:val="es-AR"/>
        </w:rPr>
        <w:t xml:space="preserve">y </w:t>
      </w:r>
      <w:r w:rsidRPr="008A5C51">
        <w:rPr>
          <w:b/>
          <w:lang w:val="es-AR"/>
        </w:rPr>
        <w:t>avg(x)</w:t>
      </w:r>
      <w:r>
        <w:rPr>
          <w:lang w:val="es-AR"/>
        </w:rPr>
        <w:t xml:space="preserve"> = Promedio de todas las experiencias de ellos/as, </w:t>
      </w:r>
      <w:r w:rsidRPr="00001186">
        <w:rPr>
          <w:lang w:val="es-AR"/>
        </w:rPr>
        <w:t>entonces:</w:t>
      </w:r>
    </w:p>
    <w:p w14:paraId="6DF4B551" w14:textId="67D500C9" w:rsidR="00EA1788" w:rsidRPr="00EA1788" w:rsidRDefault="00EA1788" w:rsidP="00EA1788">
      <w:pPr>
        <w:pStyle w:val="ListParagraph"/>
        <w:widowControl w:val="0"/>
        <w:pBdr>
          <w:top w:val="nil"/>
          <w:left w:val="nil"/>
          <w:bottom w:val="nil"/>
          <w:right w:val="nil"/>
          <w:between w:val="nil"/>
        </w:pBdr>
        <w:ind w:left="851"/>
        <w:rPr>
          <w:color w:val="000000"/>
          <w:sz w:val="36"/>
          <w:lang w:val="es-AR"/>
        </w:rPr>
      </w:pPr>
      <w:r>
        <w:rPr>
          <w:color w:val="000000"/>
          <w:lang w:val="es-AR"/>
        </w:rPr>
        <w:t xml:space="preserve">La fórmula general para </w:t>
      </w:r>
      <w:r w:rsidRPr="00DF187C">
        <w:rPr>
          <w:b/>
          <w:color w:val="000000"/>
          <w:lang w:val="es-AR"/>
        </w:rPr>
        <w:t>p</w:t>
      </w:r>
      <w:r>
        <w:rPr>
          <w:color w:val="000000"/>
          <w:lang w:val="es-AR"/>
        </w:rPr>
        <w:t>(</w:t>
      </w:r>
      <w:r w:rsidRPr="00DF187C">
        <w:rPr>
          <w:b/>
          <w:color w:val="000000"/>
          <w:lang w:val="es-AR"/>
        </w:rPr>
        <w:t>e</w:t>
      </w:r>
      <w:r>
        <w:rPr>
          <w:color w:val="000000"/>
          <w:lang w:val="es-AR"/>
        </w:rPr>
        <w:t xml:space="preserve">, </w:t>
      </w:r>
      <w:r>
        <w:rPr>
          <w:b/>
          <w:color w:val="000000"/>
          <w:lang w:val="es-AR"/>
        </w:rPr>
        <w:t>r</w:t>
      </w:r>
      <w:r w:rsidRPr="00EA1788">
        <w:rPr>
          <w:color w:val="000000"/>
          <w:lang w:val="es-AR"/>
        </w:rPr>
        <w:t>,</w:t>
      </w:r>
      <w:r>
        <w:rPr>
          <w:b/>
          <w:color w:val="000000"/>
          <w:lang w:val="es-AR"/>
        </w:rPr>
        <w:t xml:space="preserve"> </w:t>
      </w:r>
      <w:r w:rsidRPr="00E43089">
        <w:rPr>
          <w:b/>
          <w:color w:val="000000"/>
          <w:lang w:val="es-AR"/>
        </w:rPr>
        <w:t>x</w:t>
      </w:r>
      <w:r>
        <w:rPr>
          <w:color w:val="000000"/>
          <w:lang w:val="es-AR"/>
        </w:rPr>
        <w:t xml:space="preserve">, </w:t>
      </w:r>
      <w:r w:rsidRPr="00E43089">
        <w:rPr>
          <w:b/>
          <w:color w:val="000000"/>
          <w:lang w:val="es-AR"/>
        </w:rPr>
        <w:t>avg</w:t>
      </w:r>
      <w:r>
        <w:rPr>
          <w:color w:val="000000"/>
          <w:lang w:val="es-AR"/>
        </w:rPr>
        <w:t>(</w:t>
      </w:r>
      <w:r w:rsidRPr="00E43089">
        <w:rPr>
          <w:b/>
          <w:color w:val="000000"/>
          <w:lang w:val="es-AR"/>
        </w:rPr>
        <w:t>x</w:t>
      </w:r>
      <w:r>
        <w:rPr>
          <w:color w:val="000000"/>
          <w:lang w:val="es-AR"/>
        </w:rPr>
        <w:t>))</w:t>
      </w:r>
      <w:r w:rsidRPr="00EA1788">
        <w:rPr>
          <w:color w:val="000000"/>
          <w:lang w:val="es-AR"/>
        </w:rPr>
        <w:t xml:space="preserve"> =</w:t>
      </w:r>
      <w:r>
        <w:rPr>
          <w:color w:val="000000"/>
          <w:lang w:val="es-AR"/>
        </w:rPr>
        <w:t xml:space="preserve"> </w:t>
      </w:r>
      <m:oMath>
        <m:f>
          <m:fPr>
            <m:ctrlPr>
              <w:rPr>
                <w:rFonts w:ascii="Cambria Math" w:hAnsi="Cambria Math"/>
                <w:b/>
                <w:i/>
                <w:color w:val="000000"/>
                <w:sz w:val="24"/>
                <w:lang w:val="es-AR"/>
              </w:rPr>
            </m:ctrlPr>
          </m:fPr>
          <m:num>
            <m:r>
              <m:rPr>
                <m:sty m:val="bi"/>
              </m:rPr>
              <w:rPr>
                <w:rFonts w:ascii="Cambria Math" w:hAnsi="Cambria Math"/>
                <w:color w:val="000000"/>
                <w:sz w:val="24"/>
                <w:lang w:val="es-AR"/>
              </w:rPr>
              <m:t>1</m:t>
            </m:r>
          </m:num>
          <m:den>
            <m:r>
              <m:rPr>
                <m:sty m:val="bi"/>
              </m:rPr>
              <w:rPr>
                <w:rFonts w:ascii="Cambria Math" w:hAnsi="Cambria Math"/>
                <w:color w:val="000000"/>
                <w:sz w:val="24"/>
                <w:lang w:val="es-AR"/>
              </w:rPr>
              <m:t>r+3</m:t>
            </m:r>
          </m:den>
        </m:f>
        <m:r>
          <m:rPr>
            <m:sty m:val="bi"/>
          </m:rPr>
          <w:rPr>
            <w:rFonts w:ascii="Cambria Math" w:hAnsi="Cambria Math"/>
            <w:color w:val="000000"/>
            <w:sz w:val="24"/>
            <w:lang w:val="es-AR"/>
          </w:rPr>
          <m:t>+</m:t>
        </m:r>
        <m:d>
          <m:dPr>
            <m:ctrlPr>
              <w:rPr>
                <w:rFonts w:ascii="Cambria Math" w:hAnsi="Cambria Math"/>
                <w:b/>
                <w:i/>
                <w:color w:val="000000"/>
                <w:sz w:val="24"/>
                <w:lang w:val="es-AR"/>
              </w:rPr>
            </m:ctrlPr>
          </m:dPr>
          <m:e>
            <m:f>
              <m:fPr>
                <m:ctrlPr>
                  <w:rPr>
                    <w:rFonts w:ascii="Cambria Math" w:hAnsi="Cambria Math"/>
                    <w:b/>
                    <w:i/>
                    <w:color w:val="000000"/>
                    <w:sz w:val="24"/>
                    <w:lang w:val="es-AR"/>
                  </w:rPr>
                </m:ctrlPr>
              </m:fPr>
              <m:num>
                <m:r>
                  <m:rPr>
                    <m:sty m:val="bi"/>
                  </m:rPr>
                  <w:rPr>
                    <w:rFonts w:ascii="Cambria Math" w:hAnsi="Cambria Math"/>
                    <w:color w:val="000000"/>
                    <w:sz w:val="24"/>
                    <w:lang w:val="es-AR"/>
                  </w:rPr>
                  <m:t>2(e-1)</m:t>
                </m:r>
              </m:num>
              <m:den>
                <m:r>
                  <m:rPr>
                    <m:sty m:val="bi"/>
                  </m:rPr>
                  <w:rPr>
                    <w:rFonts w:ascii="Cambria Math" w:hAnsi="Cambria Math"/>
                    <w:color w:val="000000"/>
                    <w:sz w:val="24"/>
                    <w:lang w:val="es-AR"/>
                  </w:rPr>
                  <m:t>10</m:t>
                </m:r>
                <m:r>
                  <m:rPr>
                    <m:sty m:val="bi"/>
                  </m:rPr>
                  <w:rPr>
                    <w:rFonts w:ascii="Cambria Math" w:hAnsi="Cambria Math"/>
                    <w:color w:val="000000"/>
                    <w:sz w:val="24"/>
                    <w:lang w:val="es-AR"/>
                  </w:rPr>
                  <m:t>e+20</m:t>
                </m:r>
              </m:den>
            </m:f>
          </m:e>
        </m:d>
        <m:r>
          <m:rPr>
            <m:sty m:val="bi"/>
          </m:rPr>
          <w:rPr>
            <w:rFonts w:ascii="Cambria Math" w:hAnsi="Cambria Math"/>
            <w:color w:val="000000"/>
            <w:sz w:val="24"/>
            <w:lang w:val="es-AR"/>
          </w:rPr>
          <m:t>+</m:t>
        </m:r>
        <m:d>
          <m:dPr>
            <m:ctrlPr>
              <w:rPr>
                <w:rFonts w:ascii="Cambria Math" w:hAnsi="Cambria Math"/>
                <w:b/>
                <w:i/>
                <w:color w:val="000000"/>
                <w:sz w:val="24"/>
                <w:lang w:val="es-AR"/>
              </w:rPr>
            </m:ctrlPr>
          </m:dPr>
          <m:e>
            <m:f>
              <m:fPr>
                <m:ctrlPr>
                  <w:rPr>
                    <w:rFonts w:ascii="Cambria Math" w:hAnsi="Cambria Math"/>
                    <w:b/>
                    <w:i/>
                    <w:color w:val="000000"/>
                    <w:sz w:val="24"/>
                    <w:lang w:val="es-AR"/>
                  </w:rPr>
                </m:ctrlPr>
              </m:fPr>
              <m:num>
                <m:r>
                  <m:rPr>
                    <m:sty m:val="bi"/>
                  </m:rPr>
                  <w:rPr>
                    <w:rFonts w:ascii="Cambria Math" w:hAnsi="Cambria Math"/>
                    <w:color w:val="000000"/>
                    <w:sz w:val="24"/>
                    <w:lang w:val="es-AR"/>
                  </w:rPr>
                  <m:t>4</m:t>
                </m:r>
                <m:r>
                  <m:rPr>
                    <m:sty m:val="bi"/>
                  </m:rPr>
                  <w:rPr>
                    <w:rFonts w:ascii="Cambria Math" w:hAnsi="Cambria Math"/>
                    <w:color w:val="000000"/>
                    <w:sz w:val="24"/>
                    <w:lang w:val="es-AR"/>
                  </w:rPr>
                  <m:t>x</m:t>
                </m:r>
              </m:num>
              <m:den>
                <m:r>
                  <m:rPr>
                    <m:sty m:val="bi"/>
                  </m:rPr>
                  <w:rPr>
                    <w:rFonts w:ascii="Cambria Math" w:hAnsi="Cambria Math"/>
                    <w:color w:val="000000"/>
                    <w:sz w:val="24"/>
                    <w:lang w:val="es-AR"/>
                  </w:rPr>
                  <m:t>10</m:t>
                </m:r>
                <m:r>
                  <m:rPr>
                    <m:sty m:val="bi"/>
                  </m:rPr>
                  <w:rPr>
                    <w:rFonts w:ascii="Cambria Math" w:hAnsi="Cambria Math"/>
                    <w:color w:val="000000"/>
                    <w:sz w:val="24"/>
                    <w:lang w:val="es-AR"/>
                  </w:rPr>
                  <m:t>x+20</m:t>
                </m:r>
              </m:den>
            </m:f>
          </m:e>
        </m:d>
        <m:r>
          <m:rPr>
            <m:sty m:val="bi"/>
          </m:rPr>
          <w:rPr>
            <w:rFonts w:ascii="Cambria Math" w:hAnsi="Cambria Math"/>
            <w:color w:val="000000"/>
            <w:sz w:val="24"/>
            <w:lang w:val="es-AR"/>
          </w:rPr>
          <m:t>+</m:t>
        </m:r>
        <m:d>
          <m:dPr>
            <m:ctrlPr>
              <w:rPr>
                <w:rFonts w:ascii="Cambria Math" w:hAnsi="Cambria Math"/>
                <w:b/>
                <w:i/>
                <w:color w:val="000000"/>
                <w:sz w:val="24"/>
                <w:lang w:val="es-AR"/>
              </w:rPr>
            </m:ctrlPr>
          </m:dPr>
          <m:e>
            <m:f>
              <m:fPr>
                <m:ctrlPr>
                  <w:rPr>
                    <w:rFonts w:ascii="Cambria Math" w:hAnsi="Cambria Math"/>
                    <w:b/>
                    <w:i/>
                    <w:color w:val="000000"/>
                    <w:sz w:val="24"/>
                    <w:lang w:val="es-AR"/>
                  </w:rPr>
                </m:ctrlPr>
              </m:fPr>
              <m:num>
                <m:r>
                  <m:rPr>
                    <m:sty m:val="bi"/>
                  </m:rPr>
                  <w:rPr>
                    <w:rFonts w:ascii="Cambria Math" w:hAnsi="Cambria Math"/>
                    <w:color w:val="000000"/>
                    <w:sz w:val="24"/>
                    <w:lang w:val="es-AR"/>
                  </w:rPr>
                  <m:t>avg(x)</m:t>
                </m:r>
              </m:num>
              <m:den>
                <m:r>
                  <m:rPr>
                    <m:sty m:val="bi"/>
                  </m:rPr>
                  <w:rPr>
                    <w:rFonts w:ascii="Cambria Math" w:hAnsi="Cambria Math"/>
                    <w:color w:val="000000"/>
                    <w:sz w:val="24"/>
                    <w:lang w:val="es-AR"/>
                  </w:rPr>
                  <m:t>10</m:t>
                </m:r>
                <m:r>
                  <m:rPr>
                    <m:sty m:val="bi"/>
                  </m:rPr>
                  <w:rPr>
                    <w:rFonts w:ascii="Cambria Math" w:hAnsi="Cambria Math"/>
                    <w:color w:val="000000"/>
                    <w:sz w:val="24"/>
                    <w:lang w:val="es-AR"/>
                  </w:rPr>
                  <m:t>avg(x)+20</m:t>
                </m:r>
              </m:den>
            </m:f>
          </m:e>
        </m:d>
      </m:oMath>
      <w:r w:rsidRPr="00EA1788">
        <w:rPr>
          <w:color w:val="000000"/>
          <w:sz w:val="36"/>
          <w:lang w:val="es-AR"/>
        </w:rPr>
        <w:t xml:space="preserve"> </w:t>
      </w:r>
    </w:p>
    <w:p w14:paraId="427A0ABE" w14:textId="475C87F5" w:rsidR="00C336BD" w:rsidRPr="00A6367B" w:rsidRDefault="00B76C16" w:rsidP="003E73A2">
      <w:pPr>
        <w:pStyle w:val="ListParagraph"/>
        <w:widowControl w:val="0"/>
        <w:numPr>
          <w:ilvl w:val="0"/>
          <w:numId w:val="149"/>
        </w:numPr>
        <w:pBdr>
          <w:top w:val="nil"/>
          <w:left w:val="nil"/>
          <w:bottom w:val="nil"/>
          <w:right w:val="nil"/>
          <w:between w:val="nil"/>
        </w:pBdr>
        <w:ind w:left="851" w:hanging="284"/>
        <w:jc w:val="both"/>
        <w:rPr>
          <w:color w:val="000000"/>
          <w:lang w:val="es-AR"/>
        </w:rPr>
      </w:pPr>
      <w:r w:rsidRPr="00C336BD">
        <w:rPr>
          <w:color w:val="000000"/>
          <w:lang w:val="es-AR"/>
        </w:rPr>
        <w:t>Una vez des</w:t>
      </w:r>
      <w:r w:rsidR="00376CC0">
        <w:rPr>
          <w:color w:val="000000"/>
          <w:lang w:val="es-AR"/>
        </w:rPr>
        <w:t>cubierta la primer ruina</w:t>
      </w:r>
      <w:r w:rsidR="00EA1788">
        <w:rPr>
          <w:color w:val="000000"/>
          <w:lang w:val="es-AR"/>
        </w:rPr>
        <w:t xml:space="preserve"> (</w:t>
      </w:r>
      <w:r w:rsidR="00EA1788" w:rsidRPr="00EA1788">
        <w:rPr>
          <w:b/>
          <w:color w:val="000000"/>
          <w:lang w:val="es-AR"/>
        </w:rPr>
        <w:t>r=1</w:t>
      </w:r>
      <w:r w:rsidR="00EA1788">
        <w:rPr>
          <w:color w:val="000000"/>
          <w:lang w:val="es-AR"/>
        </w:rPr>
        <w:t>)</w:t>
      </w:r>
      <w:r w:rsidR="00376CC0">
        <w:rPr>
          <w:color w:val="000000"/>
          <w:lang w:val="es-AR"/>
        </w:rPr>
        <w:t xml:space="preserve">, </w:t>
      </w:r>
      <w:r w:rsidR="00EA1788">
        <w:rPr>
          <w:color w:val="000000"/>
          <w:lang w:val="es-AR"/>
        </w:rPr>
        <w:t xml:space="preserve">es probable que </w:t>
      </w:r>
      <w:r w:rsidR="00376CC0">
        <w:rPr>
          <w:color w:val="000000"/>
          <w:lang w:val="es-AR"/>
        </w:rPr>
        <w:t>en la siguiente expedición</w:t>
      </w:r>
      <w:r w:rsidRPr="00C336BD">
        <w:rPr>
          <w:color w:val="000000"/>
          <w:lang w:val="es-AR"/>
        </w:rPr>
        <w:t xml:space="preserve"> hay</w:t>
      </w:r>
      <w:r w:rsidR="00EA1788">
        <w:rPr>
          <w:color w:val="000000"/>
          <w:lang w:val="es-AR"/>
        </w:rPr>
        <w:t>a</w:t>
      </w:r>
      <w:r w:rsidRPr="00C336BD">
        <w:rPr>
          <w:color w:val="000000"/>
          <w:lang w:val="es-AR"/>
        </w:rPr>
        <w:t xml:space="preserve"> probabilidad </w:t>
      </w:r>
      <w:r w:rsidRPr="00376CC0">
        <w:rPr>
          <w:b/>
          <w:color w:val="000000"/>
          <w:lang w:val="es-AR"/>
        </w:rPr>
        <w:t>1/</w:t>
      </w:r>
      <w:r w:rsidR="00C336BD" w:rsidRPr="00376CC0">
        <w:rPr>
          <w:b/>
          <w:color w:val="000000"/>
          <w:lang w:val="es-AR"/>
        </w:rPr>
        <w:t>4</w:t>
      </w:r>
      <w:r w:rsidRPr="00C336BD">
        <w:rPr>
          <w:color w:val="000000"/>
          <w:lang w:val="es-AR"/>
        </w:rPr>
        <w:t xml:space="preserve"> de encontrar algo.</w:t>
      </w:r>
      <w:r w:rsidR="00EA1788">
        <w:rPr>
          <w:color w:val="000000"/>
          <w:lang w:val="es-AR"/>
        </w:rPr>
        <w:t xml:space="preserve"> Pero como se observa en la fórmula anterior, la probabilidad se aumentará con la cantidad de expedicionarios/as y de sus experiencias.</w:t>
      </w:r>
    </w:p>
    <w:p w14:paraId="3FDD8AD0" w14:textId="798FC7B9" w:rsidR="00376CC0" w:rsidRPr="00376CC0" w:rsidRDefault="00B76C16" w:rsidP="003E73A2">
      <w:pPr>
        <w:pStyle w:val="ListParagraph"/>
        <w:widowControl w:val="0"/>
        <w:numPr>
          <w:ilvl w:val="0"/>
          <w:numId w:val="149"/>
        </w:numPr>
        <w:pBdr>
          <w:top w:val="nil"/>
          <w:left w:val="nil"/>
          <w:bottom w:val="nil"/>
          <w:right w:val="nil"/>
          <w:between w:val="nil"/>
        </w:pBdr>
        <w:ind w:left="851" w:hanging="284"/>
        <w:jc w:val="both"/>
        <w:rPr>
          <w:color w:val="000000"/>
          <w:lang w:val="es-AR"/>
        </w:rPr>
      </w:pPr>
      <w:r w:rsidRPr="00C336BD">
        <w:rPr>
          <w:color w:val="000000"/>
          <w:lang w:val="es-AR"/>
        </w:rPr>
        <w:t xml:space="preserve">Cada ruina descubierta permite obtener </w:t>
      </w:r>
      <w:r w:rsidR="00376CC0">
        <w:rPr>
          <w:color w:val="000000"/>
          <w:lang w:val="es-AR"/>
        </w:rPr>
        <w:t xml:space="preserve">recursos y </w:t>
      </w:r>
      <w:r w:rsidRPr="00C336BD">
        <w:rPr>
          <w:color w:val="000000"/>
          <w:lang w:val="es-AR"/>
        </w:rPr>
        <w:t xml:space="preserve">productos manufacturados por </w:t>
      </w:r>
      <w:r w:rsidR="00C336BD">
        <w:rPr>
          <w:color w:val="000000"/>
          <w:lang w:val="es-AR"/>
        </w:rPr>
        <w:t>la colonia anterior y que no fueron reclamados.</w:t>
      </w:r>
    </w:p>
    <w:p w14:paraId="60AF230F" w14:textId="77777777" w:rsidR="00376CC0" w:rsidRDefault="00376CC0" w:rsidP="00376CC0">
      <w:pPr>
        <w:pStyle w:val="ListParagraph"/>
        <w:widowControl w:val="0"/>
        <w:pBdr>
          <w:top w:val="nil"/>
          <w:left w:val="nil"/>
          <w:bottom w:val="nil"/>
          <w:right w:val="nil"/>
          <w:between w:val="nil"/>
        </w:pBdr>
        <w:ind w:left="851"/>
        <w:rPr>
          <w:color w:val="000000"/>
          <w:lang w:val="es-AR"/>
        </w:rPr>
      </w:pPr>
      <w:r>
        <w:rPr>
          <w:color w:val="000000"/>
          <w:lang w:val="es-AR"/>
        </w:rPr>
        <w:t>Una vez que la expedición es exitosa:</w:t>
      </w:r>
    </w:p>
    <w:p w14:paraId="623E7F9D" w14:textId="77777777" w:rsidR="00AE2ACD" w:rsidRDefault="00414E81" w:rsidP="00E9365C">
      <w:pPr>
        <w:pStyle w:val="ListParagraph"/>
        <w:widowControl w:val="0"/>
        <w:numPr>
          <w:ilvl w:val="2"/>
          <w:numId w:val="9"/>
        </w:numPr>
        <w:pBdr>
          <w:top w:val="nil"/>
          <w:left w:val="nil"/>
          <w:bottom w:val="nil"/>
          <w:right w:val="nil"/>
          <w:between w:val="nil"/>
        </w:pBdr>
        <w:ind w:left="1276"/>
        <w:rPr>
          <w:color w:val="000000"/>
          <w:lang w:val="es-AR"/>
        </w:rPr>
      </w:pPr>
      <w:r>
        <w:rPr>
          <w:color w:val="000000"/>
          <w:lang w:val="es-AR"/>
        </w:rPr>
        <w:t xml:space="preserve">La variedad de recursos encontrados depende de la </w:t>
      </w:r>
      <w:r w:rsidR="00AC66F8">
        <w:rPr>
          <w:color w:val="000000"/>
          <w:lang w:val="es-AR"/>
        </w:rPr>
        <w:t xml:space="preserve">cantidad de </w:t>
      </w:r>
      <w:r w:rsidR="00AC66F8" w:rsidRPr="00AC66F8">
        <w:rPr>
          <w:b/>
          <w:color w:val="000000"/>
          <w:lang w:val="es-AR"/>
        </w:rPr>
        <w:t>expedicionarios</w:t>
      </w:r>
      <w:r w:rsidR="00AC66F8">
        <w:rPr>
          <w:color w:val="000000"/>
          <w:lang w:val="es-AR"/>
        </w:rPr>
        <w:t xml:space="preserve"> asignados</w:t>
      </w:r>
      <w:r w:rsidR="00220C37">
        <w:rPr>
          <w:color w:val="000000"/>
          <w:lang w:val="es-AR"/>
        </w:rPr>
        <w:t>,</w:t>
      </w:r>
      <w:r w:rsidR="00AC66F8">
        <w:rPr>
          <w:color w:val="000000"/>
          <w:lang w:val="es-AR"/>
        </w:rPr>
        <w:t xml:space="preserve"> de sus </w:t>
      </w:r>
      <w:r>
        <w:rPr>
          <w:color w:val="000000"/>
          <w:lang w:val="es-AR"/>
        </w:rPr>
        <w:t>experiencia</w:t>
      </w:r>
      <w:r w:rsidR="00AC66F8">
        <w:rPr>
          <w:color w:val="000000"/>
          <w:lang w:val="es-AR"/>
        </w:rPr>
        <w:t>s</w:t>
      </w:r>
      <w:r w:rsidR="00220C37">
        <w:rPr>
          <w:color w:val="000000"/>
          <w:lang w:val="es-AR"/>
        </w:rPr>
        <w:t xml:space="preserve"> y de si cada uno lleva un caballo</w:t>
      </w:r>
      <w:r>
        <w:rPr>
          <w:color w:val="000000"/>
          <w:lang w:val="es-AR"/>
        </w:rPr>
        <w:t>.</w:t>
      </w:r>
      <w:r w:rsidR="00E9365C">
        <w:rPr>
          <w:color w:val="000000"/>
          <w:lang w:val="es-AR"/>
        </w:rPr>
        <w:t xml:space="preserve"> </w:t>
      </w:r>
    </w:p>
    <w:p w14:paraId="182371DF" w14:textId="77777777" w:rsidR="00AE2ACD" w:rsidRDefault="00E9365C" w:rsidP="00AE2ACD">
      <w:pPr>
        <w:pStyle w:val="ListParagraph"/>
        <w:widowControl w:val="0"/>
        <w:pBdr>
          <w:top w:val="nil"/>
          <w:left w:val="nil"/>
          <w:bottom w:val="nil"/>
          <w:right w:val="nil"/>
          <w:between w:val="nil"/>
        </w:pBdr>
        <w:ind w:left="1276"/>
        <w:rPr>
          <w:color w:val="000000"/>
          <w:lang w:val="es-AR"/>
        </w:rPr>
      </w:pPr>
      <w:r>
        <w:rPr>
          <w:color w:val="000000"/>
          <w:lang w:val="es-AR"/>
        </w:rPr>
        <w:t xml:space="preserve">Sea </w:t>
      </w:r>
      <w:r w:rsidRPr="00E9365C">
        <w:rPr>
          <w:b/>
          <w:color w:val="000000"/>
          <w:lang w:val="es-AR"/>
        </w:rPr>
        <w:t>E</w:t>
      </w:r>
      <w:r>
        <w:rPr>
          <w:color w:val="000000"/>
          <w:lang w:val="es-AR"/>
        </w:rPr>
        <w:t xml:space="preserve"> = {</w:t>
      </w:r>
      <w:r w:rsidRPr="00E9365C">
        <w:rPr>
          <w:b/>
          <w:color w:val="000000"/>
          <w:lang w:val="es-AR"/>
        </w:rPr>
        <w:t>e</w:t>
      </w:r>
      <w:r>
        <w:rPr>
          <w:color w:val="000000"/>
          <w:lang w:val="es-AR"/>
        </w:rPr>
        <w:t xml:space="preserve"> / </w:t>
      </w:r>
      <w:r w:rsidRPr="00E9365C">
        <w:rPr>
          <w:b/>
          <w:color w:val="000000"/>
          <w:lang w:val="es-AR"/>
        </w:rPr>
        <w:t>e</w:t>
      </w:r>
      <w:r>
        <w:rPr>
          <w:color w:val="000000"/>
          <w:lang w:val="es-AR"/>
        </w:rPr>
        <w:t xml:space="preserve"> = expedicionario asignado a la expedición}</w:t>
      </w:r>
    </w:p>
    <w:p w14:paraId="14037728" w14:textId="6BCB0320" w:rsidR="00E9365C" w:rsidRPr="00E9365C" w:rsidRDefault="00AE2ACD" w:rsidP="00AE2ACD">
      <w:pPr>
        <w:pStyle w:val="ListParagraph"/>
        <w:widowControl w:val="0"/>
        <w:pBdr>
          <w:top w:val="nil"/>
          <w:left w:val="nil"/>
          <w:bottom w:val="nil"/>
          <w:right w:val="nil"/>
          <w:between w:val="nil"/>
        </w:pBdr>
        <w:ind w:left="1276"/>
        <w:rPr>
          <w:color w:val="000000"/>
          <w:lang w:val="es-AR"/>
        </w:rPr>
      </w:pPr>
      <w:r>
        <w:rPr>
          <w:color w:val="000000"/>
          <w:lang w:val="es-AR"/>
        </w:rPr>
        <w:t>y sea</w:t>
      </w:r>
      <w:r w:rsidR="00220C37">
        <w:rPr>
          <w:color w:val="000000"/>
          <w:lang w:val="es-AR"/>
        </w:rPr>
        <w:t xml:space="preserve"> </w:t>
      </w:r>
      <w:r w:rsidRPr="00E9365C">
        <w:rPr>
          <w:b/>
          <w:color w:val="000000"/>
          <w:lang w:val="es-AR"/>
        </w:rPr>
        <w:t>x(e)</w:t>
      </w:r>
      <w:r>
        <w:rPr>
          <w:color w:val="000000"/>
          <w:lang w:val="es-AR"/>
        </w:rPr>
        <w:t xml:space="preserve"> = Experiencia de </w:t>
      </w:r>
      <w:r w:rsidRPr="00E9365C">
        <w:rPr>
          <w:b/>
          <w:color w:val="000000"/>
          <w:lang w:val="es-AR"/>
        </w:rPr>
        <w:t>e</w:t>
      </w:r>
      <w:r>
        <w:rPr>
          <w:color w:val="000000"/>
          <w:lang w:val="es-AR"/>
        </w:rPr>
        <w:t xml:space="preserve">, </w:t>
      </w:r>
      <w:r>
        <w:rPr>
          <w:b/>
          <w:color w:val="000000"/>
          <w:lang w:val="es-AR"/>
        </w:rPr>
        <w:t>c(e)</w:t>
      </w:r>
      <w:r>
        <w:rPr>
          <w:color w:val="000000"/>
          <w:lang w:val="es-AR"/>
        </w:rPr>
        <w:t xml:space="preserve"> </w:t>
      </w:r>
      <w:r w:rsidRPr="00AE2ACD">
        <w:rPr>
          <w:b/>
          <w:color w:val="000000"/>
          <w:lang w:val="es-AR"/>
        </w:rPr>
        <w:t>= 1</w:t>
      </w:r>
      <w:r>
        <w:rPr>
          <w:color w:val="000000"/>
          <w:lang w:val="es-AR"/>
        </w:rPr>
        <w:t xml:space="preserve"> si </w:t>
      </w:r>
      <w:r w:rsidRPr="00AE2ACD">
        <w:rPr>
          <w:b/>
          <w:color w:val="000000"/>
          <w:lang w:val="es-AR"/>
        </w:rPr>
        <w:t>e</w:t>
      </w:r>
      <w:r>
        <w:rPr>
          <w:color w:val="000000"/>
          <w:lang w:val="es-AR"/>
        </w:rPr>
        <w:t xml:space="preserve"> viaja a caballo y </w:t>
      </w:r>
      <w:r>
        <w:rPr>
          <w:b/>
          <w:color w:val="000000"/>
          <w:lang w:val="es-AR"/>
        </w:rPr>
        <w:t xml:space="preserve">0 </w:t>
      </w:r>
      <w:r>
        <w:rPr>
          <w:color w:val="000000"/>
          <w:lang w:val="es-AR"/>
        </w:rPr>
        <w:t xml:space="preserve">si no, </w:t>
      </w:r>
      <w:r w:rsidR="00220C37" w:rsidRPr="00FC4C4F">
        <w:rPr>
          <w:b/>
          <w:color w:val="000000"/>
          <w:lang w:val="es-AR"/>
        </w:rPr>
        <w:t>ceil(x)</w:t>
      </w:r>
      <w:r w:rsidR="00220C37">
        <w:rPr>
          <w:color w:val="000000"/>
          <w:lang w:val="es-AR"/>
        </w:rPr>
        <w:t xml:space="preserve"> = x redondeado hacia el entero mayor, y</w:t>
      </w:r>
      <w:r w:rsidR="00E9365C">
        <w:rPr>
          <w:color w:val="000000"/>
          <w:lang w:val="es-AR"/>
        </w:rPr>
        <w:t xml:space="preserve"> </w:t>
      </w:r>
      <w:r w:rsidR="00E9365C" w:rsidRPr="00E9365C">
        <w:rPr>
          <w:b/>
          <w:color w:val="000000"/>
          <w:lang w:val="es-AR"/>
        </w:rPr>
        <w:t>R</w:t>
      </w:r>
      <w:r w:rsidR="00E9365C">
        <w:rPr>
          <w:color w:val="000000"/>
          <w:lang w:val="es-AR"/>
        </w:rPr>
        <w:t xml:space="preserve"> = Cantidad de recursos obtenibles</w:t>
      </w:r>
      <w:r w:rsidR="00D0737E">
        <w:rPr>
          <w:color w:val="000000"/>
          <w:lang w:val="es-AR"/>
        </w:rPr>
        <w:t xml:space="preserve"> en la expedición</w:t>
      </w:r>
      <w:r w:rsidR="00E9365C">
        <w:rPr>
          <w:color w:val="000000"/>
          <w:lang w:val="es-AR"/>
        </w:rPr>
        <w:t>, entonces:</w:t>
      </w:r>
    </w:p>
    <w:p w14:paraId="442B7690" w14:textId="77777777" w:rsidR="00AE2ACD" w:rsidRDefault="00AC66F8" w:rsidP="00AE2ACD">
      <w:pPr>
        <w:pStyle w:val="ListParagraph"/>
        <w:widowControl w:val="0"/>
        <w:pBdr>
          <w:top w:val="nil"/>
          <w:left w:val="nil"/>
          <w:bottom w:val="nil"/>
          <w:right w:val="nil"/>
          <w:between w:val="nil"/>
        </w:pBdr>
        <w:ind w:left="1276"/>
        <w:rPr>
          <w:color w:val="000000"/>
          <w:lang w:val="es-AR"/>
        </w:rPr>
      </w:pPr>
      <w:r>
        <w:rPr>
          <w:color w:val="000000"/>
          <w:lang w:val="es-AR"/>
        </w:rPr>
        <w:t>Por cada expedicionario</w:t>
      </w:r>
      <w:r w:rsidR="00E9365C">
        <w:rPr>
          <w:color w:val="000000"/>
          <w:lang w:val="es-AR"/>
        </w:rPr>
        <w:t xml:space="preserve"> </w:t>
      </w:r>
      <w:r w:rsidR="00E9365C" w:rsidRPr="00E9365C">
        <w:rPr>
          <w:b/>
          <w:color w:val="000000"/>
          <w:lang w:val="es-AR"/>
        </w:rPr>
        <w:t>e</w:t>
      </w:r>
      <w:r w:rsidR="00E9365C">
        <w:rPr>
          <w:color w:val="000000"/>
          <w:lang w:val="es-AR"/>
        </w:rPr>
        <w:t xml:space="preserve"> </w:t>
      </w:r>
      <w:r w:rsidR="00E9365C" w:rsidRPr="00E9365C">
        <w:rPr>
          <w:b/>
          <w:color w:val="000000"/>
          <w:lang w:val="es-AR"/>
        </w:rPr>
        <w:sym w:font="Symbol" w:char="F0CE"/>
      </w:r>
      <w:r w:rsidR="00E9365C">
        <w:rPr>
          <w:color w:val="000000"/>
          <w:lang w:val="es-AR"/>
        </w:rPr>
        <w:t xml:space="preserve"> </w:t>
      </w:r>
      <w:r w:rsidR="00E9365C" w:rsidRPr="00E9365C">
        <w:rPr>
          <w:b/>
          <w:color w:val="000000"/>
          <w:lang w:val="es-AR"/>
        </w:rPr>
        <w:t>E</w:t>
      </w:r>
      <w:r>
        <w:rPr>
          <w:color w:val="000000"/>
          <w:lang w:val="es-AR"/>
        </w:rPr>
        <w:t>:</w:t>
      </w:r>
    </w:p>
    <w:p w14:paraId="190412FB" w14:textId="080C4BE2" w:rsidR="00E9365C" w:rsidRPr="00AE2ACD" w:rsidRDefault="00220C37" w:rsidP="00AE2ACD">
      <w:pPr>
        <w:pStyle w:val="ListParagraph"/>
        <w:widowControl w:val="0"/>
        <w:pBdr>
          <w:top w:val="nil"/>
          <w:left w:val="nil"/>
          <w:bottom w:val="nil"/>
          <w:right w:val="nil"/>
          <w:between w:val="nil"/>
        </w:pBdr>
        <w:ind w:left="1276"/>
        <w:rPr>
          <w:color w:val="000000"/>
          <w:lang w:val="es-AR"/>
        </w:rPr>
      </w:pPr>
      <m:oMathPara>
        <m:oMathParaPr>
          <m:jc m:val="left"/>
        </m:oMathParaPr>
        <m:oMath>
          <m:r>
            <m:rPr>
              <m:sty m:val="bi"/>
            </m:rPr>
            <w:rPr>
              <w:rFonts w:ascii="Cambria Math" w:hAnsi="Cambria Math"/>
              <w:color w:val="000000"/>
              <w:lang w:val="es-AR"/>
            </w:rPr>
            <w:lastRenderedPageBreak/>
            <m:t>R=R+ceil</m:t>
          </m:r>
          <m:d>
            <m:dPr>
              <m:ctrlPr>
                <w:rPr>
                  <w:rFonts w:ascii="Cambria Math" w:hAnsi="Cambria Math"/>
                  <w:b/>
                  <w:i/>
                  <w:color w:val="000000"/>
                  <w:lang w:val="es-AR"/>
                </w:rPr>
              </m:ctrlPr>
            </m:dPr>
            <m:e>
              <m:f>
                <m:fPr>
                  <m:ctrlPr>
                    <w:rPr>
                      <w:rFonts w:ascii="Cambria Math" w:hAnsi="Cambria Math"/>
                      <w:b/>
                      <w:i/>
                      <w:color w:val="000000"/>
                      <w:lang w:val="es-AR"/>
                    </w:rPr>
                  </m:ctrlPr>
                </m:fPr>
                <m:num>
                  <m:r>
                    <m:rPr>
                      <m:sty m:val="bi"/>
                    </m:rPr>
                    <w:rPr>
                      <w:rFonts w:ascii="Cambria Math" w:hAnsi="Cambria Math"/>
                      <w:color w:val="000000"/>
                      <w:lang w:val="es-AR"/>
                    </w:rPr>
                    <m:t>x</m:t>
                  </m:r>
                  <m:d>
                    <m:dPr>
                      <m:ctrlPr>
                        <w:rPr>
                          <w:rFonts w:ascii="Cambria Math" w:hAnsi="Cambria Math"/>
                          <w:b/>
                          <w:i/>
                          <w:color w:val="000000"/>
                          <w:lang w:val="es-AR"/>
                        </w:rPr>
                      </m:ctrlPr>
                    </m:dPr>
                    <m:e>
                      <m:r>
                        <m:rPr>
                          <m:sty m:val="bi"/>
                        </m:rPr>
                        <w:rPr>
                          <w:rFonts w:ascii="Cambria Math" w:hAnsi="Cambria Math"/>
                          <w:color w:val="000000"/>
                          <w:lang w:val="es-AR"/>
                        </w:rPr>
                        <m:t>e</m:t>
                      </m:r>
                    </m:e>
                  </m:d>
                </m:num>
                <m:den>
                  <m:r>
                    <m:rPr>
                      <m:sty m:val="bi"/>
                    </m:rPr>
                    <w:rPr>
                      <w:rFonts w:ascii="Cambria Math" w:hAnsi="Cambria Math"/>
                      <w:color w:val="000000"/>
                      <w:lang w:val="es-AR"/>
                    </w:rPr>
                    <m:t>10</m:t>
                  </m:r>
                </m:den>
              </m:f>
              <m:r>
                <m:rPr>
                  <m:sty m:val="bi"/>
                </m:rPr>
                <w:rPr>
                  <w:rFonts w:ascii="Cambria Math" w:hAnsi="Cambria Math"/>
                  <w:color w:val="000000"/>
                  <w:lang w:val="es-AR"/>
                </w:rPr>
                <m:t>+</m:t>
              </m:r>
              <m:f>
                <m:fPr>
                  <m:ctrlPr>
                    <w:rPr>
                      <w:rFonts w:ascii="Cambria Math" w:hAnsi="Cambria Math"/>
                      <w:b/>
                      <w:i/>
                      <w:color w:val="000000"/>
                      <w:lang w:val="es-AR"/>
                    </w:rPr>
                  </m:ctrlPr>
                </m:fPr>
                <m:num>
                  <m:r>
                    <m:rPr>
                      <m:sty m:val="bi"/>
                    </m:rPr>
                    <w:rPr>
                      <w:rFonts w:ascii="Cambria Math" w:hAnsi="Cambria Math"/>
                      <w:color w:val="000000"/>
                      <w:lang w:val="es-AR"/>
                    </w:rPr>
                    <m:t>1</m:t>
                  </m:r>
                </m:num>
                <m:den>
                  <m:r>
                    <m:rPr>
                      <m:sty m:val="bi"/>
                    </m:rPr>
                    <w:rPr>
                      <w:rFonts w:ascii="Cambria Math" w:hAnsi="Cambria Math"/>
                      <w:color w:val="000000"/>
                      <w:lang w:val="es-AR"/>
                    </w:rPr>
                    <m:t>2</m:t>
                  </m:r>
                </m:den>
              </m:f>
            </m:e>
          </m:d>
          <m:r>
            <m:rPr>
              <m:sty m:val="bi"/>
            </m:rPr>
            <w:rPr>
              <w:rFonts w:ascii="Cambria Math" w:hAnsi="Cambria Math"/>
              <w:color w:val="000000"/>
              <w:lang w:val="es-AR"/>
            </w:rPr>
            <m:t>+2</m:t>
          </m:r>
          <m:r>
            <m:rPr>
              <m:sty m:val="bi"/>
            </m:rPr>
            <w:rPr>
              <w:rFonts w:ascii="Cambria Math" w:hAnsi="Cambria Math"/>
              <w:color w:val="000000"/>
              <w:lang w:val="es-AR"/>
            </w:rPr>
            <m:t>c(e)</m:t>
          </m:r>
        </m:oMath>
      </m:oMathPara>
    </w:p>
    <w:p w14:paraId="685D6922" w14:textId="25B36A30" w:rsidR="000009A3" w:rsidRDefault="000009A3" w:rsidP="00FC4C4F">
      <w:pPr>
        <w:pStyle w:val="ListParagraph"/>
        <w:widowControl w:val="0"/>
        <w:pBdr>
          <w:top w:val="nil"/>
          <w:left w:val="nil"/>
          <w:bottom w:val="nil"/>
          <w:right w:val="nil"/>
          <w:between w:val="nil"/>
        </w:pBdr>
        <w:ind w:left="1276"/>
        <w:rPr>
          <w:color w:val="000000"/>
          <w:lang w:val="es-AR"/>
        </w:rPr>
      </w:pPr>
      <w:r>
        <w:rPr>
          <w:color w:val="000000"/>
          <w:lang w:val="es-AR"/>
        </w:rPr>
        <w:t>Sin asignación de caballos (</w:t>
      </w:r>
      <w:r w:rsidRPr="000009A3">
        <w:rPr>
          <w:b/>
          <w:color w:val="000000"/>
          <w:lang w:val="es-AR"/>
        </w:rPr>
        <w:t>c = 0</w:t>
      </w:r>
      <w:r>
        <w:rPr>
          <w:color w:val="000000"/>
          <w:lang w:val="es-AR"/>
        </w:rPr>
        <w:t>) de la formula se puede deducir que:</w:t>
      </w:r>
    </w:p>
    <w:p w14:paraId="39A65217" w14:textId="77777777" w:rsidR="000009A3" w:rsidRDefault="000009A3" w:rsidP="000009A3">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Si la </w:t>
      </w:r>
      <w:r>
        <w:rPr>
          <w:b/>
          <w:color w:val="000000"/>
          <w:lang w:val="es-AR"/>
        </w:rPr>
        <w:t>x(e)</w:t>
      </w:r>
      <w:r>
        <w:rPr>
          <w:color w:val="000000"/>
          <w:lang w:val="es-AR"/>
        </w:rPr>
        <w:t xml:space="preserve"> es </w:t>
      </w:r>
      <w:r w:rsidRPr="00414E81">
        <w:rPr>
          <w:b/>
          <w:color w:val="000000"/>
          <w:lang w:val="es-AR"/>
        </w:rPr>
        <w:t>&lt;</w:t>
      </w:r>
      <w:r>
        <w:rPr>
          <w:b/>
          <w:color w:val="000000"/>
          <w:lang w:val="es-AR"/>
        </w:rPr>
        <w:t>=</w:t>
      </w:r>
      <w:r w:rsidRPr="00414E81">
        <w:rPr>
          <w:b/>
          <w:color w:val="000000"/>
          <w:lang w:val="es-AR"/>
        </w:rPr>
        <w:t xml:space="preserve"> 5</w:t>
      </w:r>
      <w:r>
        <w:rPr>
          <w:color w:val="000000"/>
          <w:lang w:val="es-AR"/>
        </w:rPr>
        <w:t xml:space="preserve"> </w:t>
      </w:r>
      <w:r>
        <w:rPr>
          <w:color w:val="000000"/>
          <w:lang w:val="es-AR"/>
        </w:rPr>
        <w:sym w:font="Symbol" w:char="F0AE"/>
      </w:r>
      <w:r>
        <w:rPr>
          <w:color w:val="000000"/>
          <w:lang w:val="es-AR"/>
        </w:rPr>
        <w:t xml:space="preserve"> </w:t>
      </w:r>
      <w:r>
        <w:rPr>
          <w:b/>
          <w:color w:val="000000"/>
          <w:lang w:val="es-AR"/>
        </w:rPr>
        <w:t xml:space="preserve">e </w:t>
      </w:r>
      <w:r>
        <w:rPr>
          <w:color w:val="000000"/>
          <w:lang w:val="es-AR"/>
        </w:rPr>
        <w:t xml:space="preserve">podrá obtener únicamente </w:t>
      </w:r>
      <w:r>
        <w:rPr>
          <w:b/>
          <w:color w:val="000000"/>
          <w:lang w:val="es-AR"/>
        </w:rPr>
        <w:t>1</w:t>
      </w:r>
      <w:r w:rsidRPr="00414E81">
        <w:rPr>
          <w:b/>
          <w:color w:val="000000"/>
          <w:lang w:val="es-AR"/>
        </w:rPr>
        <w:t xml:space="preserve"> recurso o producto</w:t>
      </w:r>
      <w:r>
        <w:rPr>
          <w:color w:val="000000"/>
          <w:lang w:val="es-AR"/>
        </w:rPr>
        <w:t xml:space="preserve"> de alguna categoría.</w:t>
      </w:r>
    </w:p>
    <w:p w14:paraId="3CA802B7" w14:textId="77777777" w:rsidR="000009A3" w:rsidRDefault="000009A3" w:rsidP="000009A3">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Si la </w:t>
      </w:r>
      <w:r>
        <w:rPr>
          <w:b/>
          <w:color w:val="000000"/>
          <w:lang w:val="es-AR"/>
        </w:rPr>
        <w:t>x(e)</w:t>
      </w:r>
      <w:r>
        <w:rPr>
          <w:color w:val="000000"/>
          <w:lang w:val="es-AR"/>
        </w:rPr>
        <w:t xml:space="preserve"> es </w:t>
      </w:r>
      <w:r w:rsidRPr="00414E81">
        <w:rPr>
          <w:b/>
          <w:color w:val="000000"/>
          <w:lang w:val="es-AR"/>
        </w:rPr>
        <w:t>&gt; 5</w:t>
      </w:r>
      <w:r>
        <w:rPr>
          <w:color w:val="000000"/>
          <w:lang w:val="es-AR"/>
        </w:rPr>
        <w:t xml:space="preserve"> y </w:t>
      </w:r>
      <w:r w:rsidRPr="00414E81">
        <w:rPr>
          <w:b/>
          <w:color w:val="000000"/>
          <w:lang w:val="es-AR"/>
        </w:rPr>
        <w:t>&lt;</w:t>
      </w:r>
      <w:r>
        <w:rPr>
          <w:b/>
          <w:color w:val="000000"/>
          <w:lang w:val="es-AR"/>
        </w:rPr>
        <w:t>=</w:t>
      </w:r>
      <w:r w:rsidRPr="00414E81">
        <w:rPr>
          <w:b/>
          <w:color w:val="000000"/>
          <w:lang w:val="es-AR"/>
        </w:rPr>
        <w:t xml:space="preserve"> 15</w:t>
      </w:r>
      <w:r>
        <w:rPr>
          <w:color w:val="000000"/>
          <w:lang w:val="es-AR"/>
        </w:rPr>
        <w:t xml:space="preserve"> </w:t>
      </w:r>
      <w:r>
        <w:rPr>
          <w:color w:val="000000"/>
          <w:lang w:val="es-AR"/>
        </w:rPr>
        <w:sym w:font="Symbol" w:char="F0AE"/>
      </w:r>
      <w:r>
        <w:rPr>
          <w:color w:val="000000"/>
          <w:lang w:val="es-AR"/>
        </w:rPr>
        <w:t xml:space="preserve"> </w:t>
      </w:r>
      <w:r>
        <w:rPr>
          <w:b/>
          <w:color w:val="000000"/>
          <w:lang w:val="es-AR"/>
        </w:rPr>
        <w:t xml:space="preserve">e </w:t>
      </w:r>
      <w:r>
        <w:rPr>
          <w:color w:val="000000"/>
          <w:lang w:val="es-AR"/>
        </w:rPr>
        <w:t xml:space="preserve">podrá obtener </w:t>
      </w:r>
      <w:r>
        <w:rPr>
          <w:b/>
          <w:color w:val="000000"/>
          <w:lang w:val="es-AR"/>
        </w:rPr>
        <w:t>2</w:t>
      </w:r>
      <w:r w:rsidRPr="00414E81">
        <w:rPr>
          <w:b/>
          <w:color w:val="000000"/>
          <w:lang w:val="es-AR"/>
        </w:rPr>
        <w:t xml:space="preserve"> recurso</w:t>
      </w:r>
      <w:r>
        <w:rPr>
          <w:b/>
          <w:color w:val="000000"/>
          <w:lang w:val="es-AR"/>
        </w:rPr>
        <w:t>s</w:t>
      </w:r>
      <w:r w:rsidRPr="00414E81">
        <w:rPr>
          <w:b/>
          <w:color w:val="000000"/>
          <w:lang w:val="es-AR"/>
        </w:rPr>
        <w:t xml:space="preserve"> o producto</w:t>
      </w:r>
      <w:r>
        <w:rPr>
          <w:b/>
          <w:color w:val="000000"/>
          <w:lang w:val="es-AR"/>
        </w:rPr>
        <w:t>s</w:t>
      </w:r>
      <w:r>
        <w:rPr>
          <w:color w:val="000000"/>
          <w:lang w:val="es-AR"/>
        </w:rPr>
        <w:t xml:space="preserve"> de alguna categoría.</w:t>
      </w:r>
    </w:p>
    <w:p w14:paraId="147CEF77" w14:textId="1B3BF95D" w:rsidR="000009A3" w:rsidRPr="00414E81" w:rsidRDefault="000009A3" w:rsidP="000009A3">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Si la </w:t>
      </w:r>
      <w:r>
        <w:rPr>
          <w:b/>
          <w:color w:val="000000"/>
          <w:lang w:val="es-AR"/>
        </w:rPr>
        <w:t>x(e)</w:t>
      </w:r>
      <w:r>
        <w:rPr>
          <w:color w:val="000000"/>
          <w:lang w:val="es-AR"/>
        </w:rPr>
        <w:t xml:space="preserve"> es </w:t>
      </w:r>
      <w:r w:rsidRPr="00414E81">
        <w:rPr>
          <w:b/>
          <w:color w:val="000000"/>
          <w:lang w:val="es-AR"/>
        </w:rPr>
        <w:t xml:space="preserve">&gt; </w:t>
      </w:r>
      <w:r>
        <w:rPr>
          <w:b/>
          <w:color w:val="000000"/>
          <w:lang w:val="es-AR"/>
        </w:rPr>
        <w:t>1</w:t>
      </w:r>
      <w:r w:rsidRPr="00414E81">
        <w:rPr>
          <w:b/>
          <w:color w:val="000000"/>
          <w:lang w:val="es-AR"/>
        </w:rPr>
        <w:t>5</w:t>
      </w:r>
      <w:r>
        <w:rPr>
          <w:color w:val="000000"/>
          <w:lang w:val="es-AR"/>
        </w:rPr>
        <w:t xml:space="preserve"> y </w:t>
      </w:r>
      <w:r w:rsidRPr="00414E81">
        <w:rPr>
          <w:b/>
          <w:color w:val="000000"/>
          <w:lang w:val="es-AR"/>
        </w:rPr>
        <w:t>&lt;</w:t>
      </w:r>
      <w:r>
        <w:rPr>
          <w:b/>
          <w:color w:val="000000"/>
          <w:lang w:val="es-AR"/>
        </w:rPr>
        <w:t>=</w:t>
      </w:r>
      <w:r w:rsidRPr="00414E81">
        <w:rPr>
          <w:b/>
          <w:color w:val="000000"/>
          <w:lang w:val="es-AR"/>
        </w:rPr>
        <w:t xml:space="preserve"> </w:t>
      </w:r>
      <w:r w:rsidR="004200D2">
        <w:rPr>
          <w:b/>
          <w:color w:val="000000"/>
          <w:lang w:val="es-AR"/>
        </w:rPr>
        <w:t>2</w:t>
      </w:r>
      <w:r>
        <w:rPr>
          <w:b/>
          <w:color w:val="000000"/>
          <w:lang w:val="es-AR"/>
        </w:rPr>
        <w:t>5</w:t>
      </w:r>
      <w:r>
        <w:rPr>
          <w:color w:val="000000"/>
          <w:lang w:val="es-AR"/>
        </w:rPr>
        <w:t xml:space="preserve"> </w:t>
      </w:r>
      <w:r>
        <w:rPr>
          <w:color w:val="000000"/>
          <w:lang w:val="es-AR"/>
        </w:rPr>
        <w:sym w:font="Symbol" w:char="F0AE"/>
      </w:r>
      <w:r>
        <w:rPr>
          <w:color w:val="000000"/>
          <w:lang w:val="es-AR"/>
        </w:rPr>
        <w:t xml:space="preserve"> </w:t>
      </w:r>
      <w:r>
        <w:rPr>
          <w:b/>
          <w:color w:val="000000"/>
          <w:lang w:val="es-AR"/>
        </w:rPr>
        <w:t xml:space="preserve">e </w:t>
      </w:r>
      <w:r>
        <w:rPr>
          <w:color w:val="000000"/>
          <w:lang w:val="es-AR"/>
        </w:rPr>
        <w:t xml:space="preserve">podrá obtener </w:t>
      </w:r>
      <w:r>
        <w:rPr>
          <w:b/>
          <w:color w:val="000000"/>
          <w:lang w:val="es-AR"/>
        </w:rPr>
        <w:t>3</w:t>
      </w:r>
      <w:r w:rsidRPr="00414E81">
        <w:rPr>
          <w:b/>
          <w:color w:val="000000"/>
          <w:lang w:val="es-AR"/>
        </w:rPr>
        <w:t xml:space="preserve"> recurso</w:t>
      </w:r>
      <w:r>
        <w:rPr>
          <w:b/>
          <w:color w:val="000000"/>
          <w:lang w:val="es-AR"/>
        </w:rPr>
        <w:t>s</w:t>
      </w:r>
      <w:r w:rsidRPr="00414E81">
        <w:rPr>
          <w:b/>
          <w:color w:val="000000"/>
          <w:lang w:val="es-AR"/>
        </w:rPr>
        <w:t xml:space="preserve"> o producto</w:t>
      </w:r>
      <w:r>
        <w:rPr>
          <w:b/>
          <w:color w:val="000000"/>
          <w:lang w:val="es-AR"/>
        </w:rPr>
        <w:t>s</w:t>
      </w:r>
      <w:r>
        <w:rPr>
          <w:color w:val="000000"/>
          <w:lang w:val="es-AR"/>
        </w:rPr>
        <w:t xml:space="preserve"> de alguna categoría.</w:t>
      </w:r>
    </w:p>
    <w:p w14:paraId="78323849" w14:textId="5AA4BFFB" w:rsidR="000009A3" w:rsidRPr="000009A3" w:rsidRDefault="000009A3" w:rsidP="000009A3">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Si la </w:t>
      </w:r>
      <w:r>
        <w:rPr>
          <w:b/>
          <w:color w:val="000000"/>
          <w:lang w:val="es-AR"/>
        </w:rPr>
        <w:t>x(e)</w:t>
      </w:r>
      <w:r>
        <w:rPr>
          <w:color w:val="000000"/>
          <w:lang w:val="es-AR"/>
        </w:rPr>
        <w:t xml:space="preserve"> es </w:t>
      </w:r>
      <w:r w:rsidRPr="00414E81">
        <w:rPr>
          <w:b/>
          <w:color w:val="000000"/>
          <w:lang w:val="es-AR"/>
        </w:rPr>
        <w:t xml:space="preserve">&gt; </w:t>
      </w:r>
      <w:r w:rsidR="004200D2">
        <w:rPr>
          <w:b/>
          <w:color w:val="000000"/>
          <w:lang w:val="es-AR"/>
        </w:rPr>
        <w:t>2</w:t>
      </w:r>
      <w:r w:rsidRPr="00414E81">
        <w:rPr>
          <w:b/>
          <w:color w:val="000000"/>
          <w:lang w:val="es-AR"/>
        </w:rPr>
        <w:t>5</w:t>
      </w:r>
      <w:r>
        <w:rPr>
          <w:color w:val="000000"/>
          <w:lang w:val="es-AR"/>
        </w:rPr>
        <w:t xml:space="preserve"> y </w:t>
      </w:r>
      <w:r w:rsidRPr="00414E81">
        <w:rPr>
          <w:b/>
          <w:color w:val="000000"/>
          <w:lang w:val="es-AR"/>
        </w:rPr>
        <w:t>&lt;</w:t>
      </w:r>
      <w:r>
        <w:rPr>
          <w:b/>
          <w:color w:val="000000"/>
          <w:lang w:val="es-AR"/>
        </w:rPr>
        <w:t>=</w:t>
      </w:r>
      <w:r w:rsidRPr="00414E81">
        <w:rPr>
          <w:b/>
          <w:color w:val="000000"/>
          <w:lang w:val="es-AR"/>
        </w:rPr>
        <w:t xml:space="preserve"> </w:t>
      </w:r>
      <w:r w:rsidR="004200D2">
        <w:rPr>
          <w:b/>
          <w:color w:val="000000"/>
          <w:lang w:val="es-AR"/>
        </w:rPr>
        <w:t>3</w:t>
      </w:r>
      <w:r>
        <w:rPr>
          <w:b/>
          <w:color w:val="000000"/>
          <w:lang w:val="es-AR"/>
        </w:rPr>
        <w:t>5</w:t>
      </w:r>
      <w:r>
        <w:rPr>
          <w:color w:val="000000"/>
          <w:lang w:val="es-AR"/>
        </w:rPr>
        <w:t xml:space="preserve"> </w:t>
      </w:r>
      <w:r>
        <w:rPr>
          <w:color w:val="000000"/>
          <w:lang w:val="es-AR"/>
        </w:rPr>
        <w:sym w:font="Symbol" w:char="F0AE"/>
      </w:r>
      <w:r>
        <w:rPr>
          <w:color w:val="000000"/>
          <w:lang w:val="es-AR"/>
        </w:rPr>
        <w:t xml:space="preserve"> </w:t>
      </w:r>
      <w:r>
        <w:rPr>
          <w:b/>
          <w:color w:val="000000"/>
          <w:lang w:val="es-AR"/>
        </w:rPr>
        <w:t xml:space="preserve">e </w:t>
      </w:r>
      <w:r>
        <w:rPr>
          <w:color w:val="000000"/>
          <w:lang w:val="es-AR"/>
        </w:rPr>
        <w:t xml:space="preserve">podrá obtener </w:t>
      </w:r>
      <w:r>
        <w:rPr>
          <w:b/>
          <w:color w:val="000000"/>
          <w:lang w:val="es-AR"/>
        </w:rPr>
        <w:t>4</w:t>
      </w:r>
      <w:r w:rsidRPr="00414E81">
        <w:rPr>
          <w:b/>
          <w:color w:val="000000"/>
          <w:lang w:val="es-AR"/>
        </w:rPr>
        <w:t xml:space="preserve"> recurso</w:t>
      </w:r>
      <w:r>
        <w:rPr>
          <w:b/>
          <w:color w:val="000000"/>
          <w:lang w:val="es-AR"/>
        </w:rPr>
        <w:t>s</w:t>
      </w:r>
      <w:r w:rsidRPr="00414E81">
        <w:rPr>
          <w:b/>
          <w:color w:val="000000"/>
          <w:lang w:val="es-AR"/>
        </w:rPr>
        <w:t xml:space="preserve"> o producto</w:t>
      </w:r>
      <w:r>
        <w:rPr>
          <w:b/>
          <w:color w:val="000000"/>
          <w:lang w:val="es-AR"/>
        </w:rPr>
        <w:t>s</w:t>
      </w:r>
      <w:r>
        <w:rPr>
          <w:color w:val="000000"/>
          <w:lang w:val="es-AR"/>
        </w:rPr>
        <w:t xml:space="preserve"> de alguna categoría y así sucesivamente.</w:t>
      </w:r>
    </w:p>
    <w:p w14:paraId="359EA944" w14:textId="0D848760" w:rsidR="00FC4C4F" w:rsidRDefault="00FC4C4F" w:rsidP="00FC4C4F">
      <w:pPr>
        <w:pStyle w:val="ListParagraph"/>
        <w:widowControl w:val="0"/>
        <w:pBdr>
          <w:top w:val="nil"/>
          <w:left w:val="nil"/>
          <w:bottom w:val="nil"/>
          <w:right w:val="nil"/>
          <w:between w:val="nil"/>
        </w:pBdr>
        <w:ind w:left="1276"/>
        <w:rPr>
          <w:color w:val="000000"/>
          <w:lang w:val="es-AR"/>
        </w:rPr>
      </w:pPr>
      <w:r w:rsidRPr="00FC4C4F">
        <w:rPr>
          <w:color w:val="000000"/>
          <w:u w:val="single"/>
          <w:lang w:val="es-AR"/>
        </w:rPr>
        <w:t>Ejemplos</w:t>
      </w:r>
      <w:r w:rsidRPr="00FC4C4F">
        <w:rPr>
          <w:color w:val="000000"/>
          <w:lang w:val="es-AR"/>
        </w:rPr>
        <w:t>:</w:t>
      </w:r>
    </w:p>
    <w:p w14:paraId="6CF5BAE2" w14:textId="2B53112B" w:rsidR="00D86AE4" w:rsidRDefault="00D86AE4" w:rsidP="00D86AE4">
      <w:pPr>
        <w:pStyle w:val="ListParagraph"/>
        <w:widowControl w:val="0"/>
        <w:numPr>
          <w:ilvl w:val="1"/>
          <w:numId w:val="1"/>
        </w:numPr>
        <w:pBdr>
          <w:top w:val="nil"/>
          <w:left w:val="nil"/>
          <w:bottom w:val="nil"/>
          <w:right w:val="nil"/>
          <w:between w:val="nil"/>
        </w:pBdr>
        <w:ind w:left="1701" w:hanging="218"/>
        <w:rPr>
          <w:color w:val="000000"/>
          <w:lang w:val="es-AR"/>
        </w:rPr>
      </w:pPr>
      <w:r>
        <w:rPr>
          <w:color w:val="000000"/>
          <w:lang w:val="es-AR"/>
        </w:rPr>
        <w:t xml:space="preserve">2 expedicionarios </w:t>
      </w:r>
      <w:r w:rsidRPr="00D86AE4">
        <w:rPr>
          <w:b/>
          <w:color w:val="000000"/>
          <w:lang w:val="es-AR"/>
        </w:rPr>
        <w:t>a</w:t>
      </w:r>
      <w:r>
        <w:rPr>
          <w:color w:val="000000"/>
          <w:lang w:val="es-AR"/>
        </w:rPr>
        <w:t xml:space="preserve"> y </w:t>
      </w:r>
      <w:r w:rsidRPr="00D86AE4">
        <w:rPr>
          <w:b/>
          <w:color w:val="000000"/>
          <w:lang w:val="es-AR"/>
        </w:rPr>
        <w:t>b</w:t>
      </w:r>
      <w:r>
        <w:rPr>
          <w:color w:val="000000"/>
          <w:lang w:val="es-AR"/>
        </w:rPr>
        <w:t xml:space="preserve"> con </w:t>
      </w:r>
      <w:r w:rsidRPr="00D86AE4">
        <w:rPr>
          <w:b/>
          <w:color w:val="000000"/>
          <w:lang w:val="es-AR"/>
        </w:rPr>
        <w:t>x(a)</w:t>
      </w:r>
      <w:r>
        <w:rPr>
          <w:color w:val="000000"/>
          <w:lang w:val="es-AR"/>
        </w:rPr>
        <w:t xml:space="preserve"> = </w:t>
      </w:r>
      <w:r w:rsidRPr="00D86AE4">
        <w:rPr>
          <w:b/>
          <w:color w:val="000000"/>
          <w:lang w:val="es-AR"/>
        </w:rPr>
        <w:t>2</w:t>
      </w:r>
      <w:r>
        <w:rPr>
          <w:color w:val="000000"/>
          <w:lang w:val="es-AR"/>
        </w:rPr>
        <w:t xml:space="preserve"> y </w:t>
      </w:r>
      <w:r w:rsidRPr="00D86AE4">
        <w:rPr>
          <w:b/>
          <w:color w:val="000000"/>
          <w:lang w:val="es-AR"/>
        </w:rPr>
        <w:t xml:space="preserve">x(b) </w:t>
      </w:r>
      <w:r>
        <w:rPr>
          <w:color w:val="000000"/>
          <w:lang w:val="es-AR"/>
        </w:rPr>
        <w:t xml:space="preserve">= </w:t>
      </w:r>
      <w:r w:rsidRPr="00D86AE4">
        <w:rPr>
          <w:b/>
          <w:color w:val="000000"/>
          <w:lang w:val="es-AR"/>
        </w:rPr>
        <w:t>6</w:t>
      </w:r>
      <w:r>
        <w:rPr>
          <w:color w:val="000000"/>
          <w:lang w:val="es-AR"/>
        </w:rPr>
        <w:t>, sin caballos:</w:t>
      </w:r>
    </w:p>
    <w:p w14:paraId="2CC677B6" w14:textId="5317AEB3" w:rsidR="00D86AE4" w:rsidRDefault="00D86AE4" w:rsidP="00D86AE4">
      <w:pPr>
        <w:pStyle w:val="ListParagraph"/>
        <w:widowControl w:val="0"/>
        <w:pBdr>
          <w:top w:val="nil"/>
          <w:left w:val="nil"/>
          <w:bottom w:val="nil"/>
          <w:right w:val="nil"/>
          <w:between w:val="nil"/>
        </w:pBdr>
        <w:ind w:left="1701"/>
        <w:rPr>
          <w:color w:val="000000"/>
          <w:lang w:val="es-AR"/>
        </w:rPr>
      </w:pPr>
      <w:r>
        <w:rPr>
          <w:color w:val="000000"/>
          <w:lang w:val="es-AR"/>
        </w:rPr>
        <w:t xml:space="preserve">R = R + ceil(2/10 + ½) + 2.0 = R + ceil(7/10) = </w:t>
      </w:r>
      <w:r w:rsidR="000009A3">
        <w:rPr>
          <w:color w:val="000000"/>
          <w:lang w:val="es-AR"/>
        </w:rPr>
        <w:t>1</w:t>
      </w:r>
    </w:p>
    <w:p w14:paraId="4E95F9DE" w14:textId="460DEE8D" w:rsidR="000009A3" w:rsidRDefault="000009A3" w:rsidP="00D86AE4">
      <w:pPr>
        <w:pStyle w:val="ListParagraph"/>
        <w:widowControl w:val="0"/>
        <w:pBdr>
          <w:top w:val="nil"/>
          <w:left w:val="nil"/>
          <w:bottom w:val="nil"/>
          <w:right w:val="nil"/>
          <w:between w:val="nil"/>
        </w:pBdr>
        <w:ind w:left="1701"/>
        <w:rPr>
          <w:color w:val="000000"/>
          <w:lang w:val="es-AR"/>
        </w:rPr>
      </w:pPr>
      <w:r w:rsidRPr="000009A3">
        <w:rPr>
          <w:color w:val="000000"/>
          <w:lang w:val="es-AR"/>
        </w:rPr>
        <w:t xml:space="preserve">R = 1 + ceil(6/10 + ½) + 2.0 = </w:t>
      </w:r>
      <w:r>
        <w:rPr>
          <w:color w:val="000000"/>
          <w:lang w:val="es-AR"/>
        </w:rPr>
        <w:t>1</w:t>
      </w:r>
      <w:r w:rsidRPr="000009A3">
        <w:rPr>
          <w:color w:val="000000"/>
          <w:lang w:val="es-AR"/>
        </w:rPr>
        <w:t xml:space="preserve"> + ceil(11/10) = 1 + 2 = </w:t>
      </w:r>
      <w:r w:rsidRPr="000009A3">
        <w:rPr>
          <w:b/>
          <w:color w:val="000000"/>
          <w:lang w:val="es-AR"/>
        </w:rPr>
        <w:t>3</w:t>
      </w:r>
      <w:r w:rsidRPr="000009A3">
        <w:rPr>
          <w:color w:val="000000"/>
          <w:lang w:val="es-AR"/>
        </w:rPr>
        <w:t xml:space="preserve"> </w:t>
      </w:r>
      <w:r w:rsidRPr="000009A3">
        <w:rPr>
          <w:b/>
          <w:color w:val="000000"/>
          <w:lang w:val="es-AR"/>
        </w:rPr>
        <w:t>recursos o productos</w:t>
      </w:r>
      <w:r>
        <w:rPr>
          <w:color w:val="000000"/>
          <w:lang w:val="es-AR"/>
        </w:rPr>
        <w:t>.</w:t>
      </w:r>
    </w:p>
    <w:p w14:paraId="5B71887A" w14:textId="5069066E" w:rsidR="000009A3" w:rsidRDefault="000009A3" w:rsidP="000009A3">
      <w:pPr>
        <w:pStyle w:val="ListParagraph"/>
        <w:widowControl w:val="0"/>
        <w:numPr>
          <w:ilvl w:val="1"/>
          <w:numId w:val="1"/>
        </w:numPr>
        <w:pBdr>
          <w:top w:val="nil"/>
          <w:left w:val="nil"/>
          <w:bottom w:val="nil"/>
          <w:right w:val="nil"/>
          <w:between w:val="nil"/>
        </w:pBdr>
        <w:ind w:left="1701" w:hanging="218"/>
        <w:rPr>
          <w:color w:val="000000"/>
          <w:lang w:val="es-AR"/>
        </w:rPr>
      </w:pPr>
      <w:r>
        <w:rPr>
          <w:color w:val="000000"/>
          <w:lang w:val="es-AR"/>
        </w:rPr>
        <w:t xml:space="preserve">2 expedicionarios </w:t>
      </w:r>
      <w:r w:rsidRPr="00D86AE4">
        <w:rPr>
          <w:b/>
          <w:color w:val="000000"/>
          <w:lang w:val="es-AR"/>
        </w:rPr>
        <w:t>a</w:t>
      </w:r>
      <w:r>
        <w:rPr>
          <w:color w:val="000000"/>
          <w:lang w:val="es-AR"/>
        </w:rPr>
        <w:t xml:space="preserve"> y </w:t>
      </w:r>
      <w:r w:rsidRPr="00D86AE4">
        <w:rPr>
          <w:b/>
          <w:color w:val="000000"/>
          <w:lang w:val="es-AR"/>
        </w:rPr>
        <w:t>b</w:t>
      </w:r>
      <w:r>
        <w:rPr>
          <w:color w:val="000000"/>
          <w:lang w:val="es-AR"/>
        </w:rPr>
        <w:t xml:space="preserve"> con </w:t>
      </w:r>
      <w:r w:rsidRPr="00D86AE4">
        <w:rPr>
          <w:b/>
          <w:color w:val="000000"/>
          <w:lang w:val="es-AR"/>
        </w:rPr>
        <w:t>x(a)</w:t>
      </w:r>
      <w:r>
        <w:rPr>
          <w:color w:val="000000"/>
          <w:lang w:val="es-AR"/>
        </w:rPr>
        <w:t xml:space="preserve"> = </w:t>
      </w:r>
      <w:r>
        <w:rPr>
          <w:b/>
          <w:color w:val="000000"/>
          <w:lang w:val="es-AR"/>
        </w:rPr>
        <w:t>0</w:t>
      </w:r>
      <w:r>
        <w:rPr>
          <w:color w:val="000000"/>
          <w:lang w:val="es-AR"/>
        </w:rPr>
        <w:t xml:space="preserve"> y </w:t>
      </w:r>
      <w:r w:rsidRPr="00D86AE4">
        <w:rPr>
          <w:b/>
          <w:color w:val="000000"/>
          <w:lang w:val="es-AR"/>
        </w:rPr>
        <w:t xml:space="preserve">x(b) </w:t>
      </w:r>
      <w:r>
        <w:rPr>
          <w:color w:val="000000"/>
          <w:lang w:val="es-AR"/>
        </w:rPr>
        <w:t xml:space="preserve">= </w:t>
      </w:r>
      <w:r>
        <w:rPr>
          <w:b/>
          <w:color w:val="000000"/>
          <w:lang w:val="es-AR"/>
        </w:rPr>
        <w:t>7</w:t>
      </w:r>
      <w:r>
        <w:rPr>
          <w:color w:val="000000"/>
          <w:lang w:val="es-AR"/>
        </w:rPr>
        <w:t>, con caballos:</w:t>
      </w:r>
    </w:p>
    <w:p w14:paraId="2D8D9E17" w14:textId="41E43B82" w:rsidR="000009A3" w:rsidRDefault="000009A3" w:rsidP="000009A3">
      <w:pPr>
        <w:pStyle w:val="ListParagraph"/>
        <w:widowControl w:val="0"/>
        <w:pBdr>
          <w:top w:val="nil"/>
          <w:left w:val="nil"/>
          <w:bottom w:val="nil"/>
          <w:right w:val="nil"/>
          <w:between w:val="nil"/>
        </w:pBdr>
        <w:ind w:left="1701"/>
        <w:rPr>
          <w:color w:val="000000"/>
          <w:lang w:val="es-AR"/>
        </w:rPr>
      </w:pPr>
      <w:r>
        <w:rPr>
          <w:color w:val="000000"/>
          <w:lang w:val="es-AR"/>
        </w:rPr>
        <w:t>R = R + ceil(0/10 + ½) + 2.1 = R + ceil(1/2) + 2 = 1 + 2 = 3</w:t>
      </w:r>
    </w:p>
    <w:p w14:paraId="63D0C70F" w14:textId="0678EE5F" w:rsidR="000009A3" w:rsidRPr="000009A3" w:rsidRDefault="000009A3" w:rsidP="000009A3">
      <w:pPr>
        <w:pStyle w:val="ListParagraph"/>
        <w:widowControl w:val="0"/>
        <w:pBdr>
          <w:top w:val="nil"/>
          <w:left w:val="nil"/>
          <w:bottom w:val="nil"/>
          <w:right w:val="nil"/>
          <w:between w:val="nil"/>
        </w:pBdr>
        <w:ind w:left="1701"/>
        <w:rPr>
          <w:color w:val="000000"/>
          <w:lang w:val="es-AR"/>
        </w:rPr>
      </w:pPr>
      <w:r w:rsidRPr="000009A3">
        <w:rPr>
          <w:color w:val="000000"/>
          <w:lang w:val="es-AR"/>
        </w:rPr>
        <w:t xml:space="preserve">R = </w:t>
      </w:r>
      <w:r>
        <w:rPr>
          <w:color w:val="000000"/>
          <w:lang w:val="es-AR"/>
        </w:rPr>
        <w:t>3</w:t>
      </w:r>
      <w:r w:rsidRPr="000009A3">
        <w:rPr>
          <w:color w:val="000000"/>
          <w:lang w:val="es-AR"/>
        </w:rPr>
        <w:t xml:space="preserve"> + ceil(</w:t>
      </w:r>
      <w:r>
        <w:rPr>
          <w:color w:val="000000"/>
          <w:lang w:val="es-AR"/>
        </w:rPr>
        <w:t>7</w:t>
      </w:r>
      <w:r w:rsidRPr="000009A3">
        <w:rPr>
          <w:color w:val="000000"/>
          <w:lang w:val="es-AR"/>
        </w:rPr>
        <w:t>/10 + ½) + 2.</w:t>
      </w:r>
      <w:r>
        <w:rPr>
          <w:color w:val="000000"/>
          <w:lang w:val="es-AR"/>
        </w:rPr>
        <w:t>1</w:t>
      </w:r>
      <w:r w:rsidRPr="000009A3">
        <w:rPr>
          <w:color w:val="000000"/>
          <w:lang w:val="es-AR"/>
        </w:rPr>
        <w:t xml:space="preserve"> = </w:t>
      </w:r>
      <w:r>
        <w:rPr>
          <w:color w:val="000000"/>
          <w:lang w:val="es-AR"/>
        </w:rPr>
        <w:t>3</w:t>
      </w:r>
      <w:r w:rsidRPr="000009A3">
        <w:rPr>
          <w:color w:val="000000"/>
          <w:lang w:val="es-AR"/>
        </w:rPr>
        <w:t xml:space="preserve"> + ceil(1</w:t>
      </w:r>
      <w:r>
        <w:rPr>
          <w:color w:val="000000"/>
          <w:lang w:val="es-AR"/>
        </w:rPr>
        <w:t>2</w:t>
      </w:r>
      <w:r w:rsidRPr="000009A3">
        <w:rPr>
          <w:color w:val="000000"/>
          <w:lang w:val="es-AR"/>
        </w:rPr>
        <w:t xml:space="preserve">/10) </w:t>
      </w:r>
      <w:r>
        <w:rPr>
          <w:color w:val="000000"/>
          <w:lang w:val="es-AR"/>
        </w:rPr>
        <w:t xml:space="preserve">+ 2 </w:t>
      </w:r>
      <w:r w:rsidRPr="000009A3">
        <w:rPr>
          <w:color w:val="000000"/>
          <w:lang w:val="es-AR"/>
        </w:rPr>
        <w:t xml:space="preserve">= </w:t>
      </w:r>
      <w:r>
        <w:rPr>
          <w:color w:val="000000"/>
          <w:lang w:val="es-AR"/>
        </w:rPr>
        <w:t>3</w:t>
      </w:r>
      <w:r w:rsidRPr="000009A3">
        <w:rPr>
          <w:color w:val="000000"/>
          <w:lang w:val="es-AR"/>
        </w:rPr>
        <w:t xml:space="preserve"> + </w:t>
      </w:r>
      <w:r>
        <w:rPr>
          <w:color w:val="000000"/>
          <w:lang w:val="es-AR"/>
        </w:rPr>
        <w:t xml:space="preserve">2 + </w:t>
      </w:r>
      <w:r w:rsidRPr="000009A3">
        <w:rPr>
          <w:color w:val="000000"/>
          <w:lang w:val="es-AR"/>
        </w:rPr>
        <w:t xml:space="preserve">2 = </w:t>
      </w:r>
      <w:r>
        <w:rPr>
          <w:b/>
          <w:color w:val="000000"/>
          <w:lang w:val="es-AR"/>
        </w:rPr>
        <w:t>7</w:t>
      </w:r>
      <w:r w:rsidRPr="000009A3">
        <w:rPr>
          <w:color w:val="000000"/>
          <w:lang w:val="es-AR"/>
        </w:rPr>
        <w:t xml:space="preserve"> </w:t>
      </w:r>
      <w:r w:rsidRPr="000009A3">
        <w:rPr>
          <w:b/>
          <w:color w:val="000000"/>
          <w:lang w:val="es-AR"/>
        </w:rPr>
        <w:t>recursos o productos</w:t>
      </w:r>
      <w:r>
        <w:rPr>
          <w:color w:val="000000"/>
          <w:lang w:val="es-AR"/>
        </w:rPr>
        <w:t>.</w:t>
      </w:r>
    </w:p>
    <w:p w14:paraId="2D413789" w14:textId="212764B5" w:rsidR="00376CC0" w:rsidRPr="004B7784" w:rsidRDefault="00376CC0" w:rsidP="008C0C04">
      <w:pPr>
        <w:pStyle w:val="ListParagraph"/>
        <w:widowControl w:val="0"/>
        <w:numPr>
          <w:ilvl w:val="2"/>
          <w:numId w:val="9"/>
        </w:numPr>
        <w:pBdr>
          <w:top w:val="nil"/>
          <w:left w:val="nil"/>
          <w:bottom w:val="nil"/>
          <w:right w:val="nil"/>
          <w:between w:val="nil"/>
        </w:pBdr>
        <w:ind w:left="1276"/>
        <w:rPr>
          <w:color w:val="000000"/>
          <w:lang w:val="es-AR"/>
        </w:rPr>
      </w:pPr>
      <w:r>
        <w:rPr>
          <w:color w:val="000000"/>
          <w:lang w:val="es-AR"/>
        </w:rPr>
        <w:t xml:space="preserve">La probabilidad de encontrar recursos de montes es del </w:t>
      </w:r>
      <w:r w:rsidR="00B40234">
        <w:rPr>
          <w:b/>
          <w:color w:val="000000"/>
          <w:lang w:val="es-AR"/>
        </w:rPr>
        <w:t>6</w:t>
      </w:r>
      <w:r>
        <w:rPr>
          <w:b/>
          <w:color w:val="000000"/>
          <w:lang w:val="es-AR"/>
        </w:rPr>
        <w:t>0</w:t>
      </w:r>
      <w:r w:rsidRPr="00376CC0">
        <w:rPr>
          <w:b/>
          <w:color w:val="000000"/>
          <w:lang w:val="es-AR"/>
        </w:rPr>
        <w:t>%</w:t>
      </w:r>
      <w:r>
        <w:rPr>
          <w:b/>
          <w:color w:val="000000"/>
          <w:lang w:val="es-AR"/>
        </w:rPr>
        <w:t>.</w:t>
      </w:r>
    </w:p>
    <w:p w14:paraId="5F7A7C1A" w14:textId="67DFCBBC" w:rsidR="004B7784" w:rsidRPr="004B7784" w:rsidRDefault="004B7784" w:rsidP="004B7784">
      <w:pPr>
        <w:pStyle w:val="ListParagraph"/>
        <w:widowControl w:val="0"/>
        <w:pBdr>
          <w:top w:val="nil"/>
          <w:left w:val="nil"/>
          <w:bottom w:val="nil"/>
          <w:right w:val="nil"/>
          <w:between w:val="nil"/>
        </w:pBdr>
        <w:ind w:left="1276"/>
        <w:rPr>
          <w:color w:val="000000"/>
          <w:lang w:val="es-AR"/>
        </w:rPr>
      </w:pPr>
      <w:r>
        <w:rPr>
          <w:color w:val="000000"/>
          <w:lang w:val="es-AR"/>
        </w:rPr>
        <w:t>Por tipo de monte:</w:t>
      </w:r>
    </w:p>
    <w:p w14:paraId="0C20A501" w14:textId="77D5DD65" w:rsidR="00376CC0" w:rsidRDefault="00376CC0"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recursos de montes pedrosos es del </w:t>
      </w:r>
      <w:r w:rsidR="00824F5B">
        <w:rPr>
          <w:b/>
          <w:color w:val="000000"/>
          <w:lang w:val="es-AR"/>
        </w:rPr>
        <w:t>30</w:t>
      </w:r>
      <w:r>
        <w:rPr>
          <w:b/>
          <w:color w:val="000000"/>
          <w:lang w:val="es-AR"/>
        </w:rPr>
        <w:t>%</w:t>
      </w:r>
      <w:r>
        <w:rPr>
          <w:color w:val="000000"/>
          <w:lang w:val="es-AR"/>
        </w:rPr>
        <w:t>.</w:t>
      </w:r>
    </w:p>
    <w:p w14:paraId="2BD0646B" w14:textId="7F1DD806" w:rsidR="00376CC0" w:rsidRDefault="00376CC0"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recursos de montes arcillosos es del </w:t>
      </w:r>
      <w:r>
        <w:rPr>
          <w:b/>
          <w:color w:val="000000"/>
          <w:lang w:val="es-AR"/>
        </w:rPr>
        <w:t>2</w:t>
      </w:r>
      <w:r w:rsidR="00824F5B">
        <w:rPr>
          <w:b/>
          <w:color w:val="000000"/>
          <w:lang w:val="es-AR"/>
        </w:rPr>
        <w:t>7</w:t>
      </w:r>
      <w:r>
        <w:rPr>
          <w:b/>
          <w:color w:val="000000"/>
          <w:lang w:val="es-AR"/>
        </w:rPr>
        <w:t>%</w:t>
      </w:r>
      <w:r>
        <w:rPr>
          <w:color w:val="000000"/>
          <w:lang w:val="es-AR"/>
        </w:rPr>
        <w:t>.</w:t>
      </w:r>
    </w:p>
    <w:p w14:paraId="31FB431C" w14:textId="7F506451" w:rsidR="00376CC0" w:rsidRDefault="00376CC0"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La probabilidad de encontrar recursos de montes</w:t>
      </w:r>
      <w:r w:rsidR="00824F5B">
        <w:rPr>
          <w:color w:val="000000"/>
          <w:lang w:val="es-AR"/>
        </w:rPr>
        <w:t xml:space="preserve"> boscosos es del </w:t>
      </w:r>
      <w:r w:rsidR="00824F5B">
        <w:rPr>
          <w:b/>
          <w:color w:val="000000"/>
          <w:lang w:val="es-AR"/>
        </w:rPr>
        <w:t>23%</w:t>
      </w:r>
      <w:r w:rsidR="00824F5B">
        <w:rPr>
          <w:color w:val="000000"/>
          <w:lang w:val="es-AR"/>
        </w:rPr>
        <w:t>.</w:t>
      </w:r>
    </w:p>
    <w:p w14:paraId="4C99F8D3" w14:textId="78600695" w:rsidR="00824F5B" w:rsidRDefault="00824F5B"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recursos de montes ferrosos es del </w:t>
      </w:r>
      <w:r>
        <w:rPr>
          <w:b/>
          <w:color w:val="000000"/>
          <w:lang w:val="es-AR"/>
        </w:rPr>
        <w:t>20%</w:t>
      </w:r>
      <w:r>
        <w:rPr>
          <w:color w:val="000000"/>
          <w:lang w:val="es-AR"/>
        </w:rPr>
        <w:t>.</w:t>
      </w:r>
    </w:p>
    <w:p w14:paraId="564AD9E6" w14:textId="3FCE6DA1" w:rsidR="004B7784" w:rsidRPr="004B7784" w:rsidRDefault="004B7784" w:rsidP="004B7784">
      <w:pPr>
        <w:pStyle w:val="ListParagraph"/>
        <w:widowControl w:val="0"/>
        <w:pBdr>
          <w:top w:val="nil"/>
          <w:left w:val="nil"/>
          <w:bottom w:val="nil"/>
          <w:right w:val="nil"/>
          <w:between w:val="nil"/>
        </w:pBdr>
        <w:ind w:left="1276"/>
        <w:rPr>
          <w:color w:val="000000"/>
          <w:lang w:val="es-AR"/>
        </w:rPr>
      </w:pPr>
      <w:r>
        <w:rPr>
          <w:color w:val="000000"/>
          <w:lang w:val="es-AR"/>
        </w:rPr>
        <w:t>Por categoría:</w:t>
      </w:r>
    </w:p>
    <w:p w14:paraId="10963F7F" w14:textId="040456EB" w:rsidR="004B7784" w:rsidRDefault="004B7784"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recursos de categoría 1 es del </w:t>
      </w:r>
      <w:r>
        <w:rPr>
          <w:b/>
          <w:color w:val="000000"/>
          <w:lang w:val="es-AR"/>
        </w:rPr>
        <w:t>4</w:t>
      </w:r>
      <w:r w:rsidR="00FD6AA2">
        <w:rPr>
          <w:b/>
          <w:color w:val="000000"/>
          <w:lang w:val="es-AR"/>
        </w:rPr>
        <w:t>2</w:t>
      </w:r>
      <w:r>
        <w:rPr>
          <w:b/>
          <w:color w:val="000000"/>
          <w:lang w:val="es-AR"/>
        </w:rPr>
        <w:t>%</w:t>
      </w:r>
      <w:r>
        <w:rPr>
          <w:color w:val="000000"/>
          <w:lang w:val="es-AR"/>
        </w:rPr>
        <w:t>.</w:t>
      </w:r>
    </w:p>
    <w:p w14:paraId="6F0EB709" w14:textId="4653482A" w:rsidR="004B7784" w:rsidRDefault="004B7784"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recursos de categoría 2 es del </w:t>
      </w:r>
      <w:r>
        <w:rPr>
          <w:b/>
          <w:color w:val="000000"/>
          <w:lang w:val="es-AR"/>
        </w:rPr>
        <w:t>2</w:t>
      </w:r>
      <w:r w:rsidR="00FD6AA2">
        <w:rPr>
          <w:b/>
          <w:color w:val="000000"/>
          <w:lang w:val="es-AR"/>
        </w:rPr>
        <w:t>6</w:t>
      </w:r>
      <w:r>
        <w:rPr>
          <w:b/>
          <w:color w:val="000000"/>
          <w:lang w:val="es-AR"/>
        </w:rPr>
        <w:t>%</w:t>
      </w:r>
      <w:r>
        <w:rPr>
          <w:color w:val="000000"/>
          <w:lang w:val="es-AR"/>
        </w:rPr>
        <w:t>.</w:t>
      </w:r>
    </w:p>
    <w:p w14:paraId="2290D48D" w14:textId="0EEA1C7B" w:rsidR="004B7784" w:rsidRDefault="004B7784"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recursos de categoría 3 es del </w:t>
      </w:r>
      <w:r w:rsidR="00414E81">
        <w:rPr>
          <w:b/>
          <w:color w:val="000000"/>
          <w:lang w:val="es-AR"/>
        </w:rPr>
        <w:t>1</w:t>
      </w:r>
      <w:r w:rsidR="00FD6AA2">
        <w:rPr>
          <w:b/>
          <w:color w:val="000000"/>
          <w:lang w:val="es-AR"/>
        </w:rPr>
        <w:t>6</w:t>
      </w:r>
      <w:r>
        <w:rPr>
          <w:b/>
          <w:color w:val="000000"/>
          <w:lang w:val="es-AR"/>
        </w:rPr>
        <w:t>%</w:t>
      </w:r>
      <w:r>
        <w:rPr>
          <w:color w:val="000000"/>
          <w:lang w:val="es-AR"/>
        </w:rPr>
        <w:t>.</w:t>
      </w:r>
    </w:p>
    <w:p w14:paraId="264A8201" w14:textId="4B4AC811" w:rsidR="004B7784" w:rsidRDefault="004B7784"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recursos de </w:t>
      </w:r>
      <w:r w:rsidR="00414E81">
        <w:rPr>
          <w:color w:val="000000"/>
          <w:lang w:val="es-AR"/>
        </w:rPr>
        <w:t>categoría 4</w:t>
      </w:r>
      <w:r>
        <w:rPr>
          <w:color w:val="000000"/>
          <w:lang w:val="es-AR"/>
        </w:rPr>
        <w:t xml:space="preserve"> es del </w:t>
      </w:r>
      <w:r w:rsidR="00414E81">
        <w:rPr>
          <w:b/>
          <w:color w:val="000000"/>
          <w:lang w:val="es-AR"/>
        </w:rPr>
        <w:t>1</w:t>
      </w:r>
      <w:r w:rsidR="00FD6AA2">
        <w:rPr>
          <w:b/>
          <w:color w:val="000000"/>
          <w:lang w:val="es-AR"/>
        </w:rPr>
        <w:t>1</w:t>
      </w:r>
      <w:r>
        <w:rPr>
          <w:b/>
          <w:color w:val="000000"/>
          <w:lang w:val="es-AR"/>
        </w:rPr>
        <w:t>%</w:t>
      </w:r>
      <w:r>
        <w:rPr>
          <w:color w:val="000000"/>
          <w:lang w:val="es-AR"/>
        </w:rPr>
        <w:t>.</w:t>
      </w:r>
    </w:p>
    <w:p w14:paraId="1AC002F7" w14:textId="4C61496D" w:rsidR="00414E81" w:rsidRPr="004B7784" w:rsidRDefault="00414E81"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recursos de categoría 5 es del </w:t>
      </w:r>
      <w:r w:rsidR="00FD6AA2">
        <w:rPr>
          <w:b/>
          <w:color w:val="000000"/>
          <w:lang w:val="es-AR"/>
        </w:rPr>
        <w:t>5</w:t>
      </w:r>
      <w:r>
        <w:rPr>
          <w:b/>
          <w:color w:val="000000"/>
          <w:lang w:val="es-AR"/>
        </w:rPr>
        <w:t>%</w:t>
      </w:r>
      <w:r>
        <w:rPr>
          <w:color w:val="000000"/>
          <w:lang w:val="es-AR"/>
        </w:rPr>
        <w:t>.</w:t>
      </w:r>
    </w:p>
    <w:p w14:paraId="358718D0" w14:textId="77777777" w:rsidR="00FD6AA2" w:rsidRDefault="00FD6AA2" w:rsidP="00FD6AA2">
      <w:pPr>
        <w:pStyle w:val="ListParagraph"/>
        <w:widowControl w:val="0"/>
        <w:pBdr>
          <w:top w:val="nil"/>
          <w:left w:val="nil"/>
          <w:bottom w:val="nil"/>
          <w:right w:val="nil"/>
          <w:between w:val="nil"/>
        </w:pBdr>
        <w:ind w:left="1276"/>
        <w:rPr>
          <w:color w:val="000000"/>
          <w:lang w:val="es-AR"/>
        </w:rPr>
      </w:pPr>
    </w:p>
    <w:p w14:paraId="1675CA46" w14:textId="1F9D1AB0" w:rsidR="00376CC0" w:rsidRDefault="00376CC0" w:rsidP="008C0C04">
      <w:pPr>
        <w:pStyle w:val="ListParagraph"/>
        <w:widowControl w:val="0"/>
        <w:numPr>
          <w:ilvl w:val="2"/>
          <w:numId w:val="9"/>
        </w:numPr>
        <w:pBdr>
          <w:top w:val="nil"/>
          <w:left w:val="nil"/>
          <w:bottom w:val="nil"/>
          <w:right w:val="nil"/>
          <w:between w:val="nil"/>
        </w:pBdr>
        <w:ind w:left="1276"/>
        <w:rPr>
          <w:color w:val="000000"/>
          <w:lang w:val="es-AR"/>
        </w:rPr>
      </w:pPr>
      <w:r>
        <w:rPr>
          <w:color w:val="000000"/>
          <w:lang w:val="es-AR"/>
        </w:rPr>
        <w:t xml:space="preserve">La probabilidad de encontrar productos manufacturados es del </w:t>
      </w:r>
      <w:r w:rsidR="00B40234">
        <w:rPr>
          <w:b/>
          <w:color w:val="000000"/>
          <w:lang w:val="es-AR"/>
        </w:rPr>
        <w:t>4</w:t>
      </w:r>
      <w:r>
        <w:rPr>
          <w:b/>
          <w:color w:val="000000"/>
          <w:lang w:val="es-AR"/>
        </w:rPr>
        <w:t>0%</w:t>
      </w:r>
      <w:r>
        <w:rPr>
          <w:color w:val="000000"/>
          <w:lang w:val="es-AR"/>
        </w:rPr>
        <w:t>.</w:t>
      </w:r>
    </w:p>
    <w:p w14:paraId="345BA3EB" w14:textId="6D9D8619" w:rsidR="00FC7074" w:rsidRDefault="00FC7074" w:rsidP="00FC707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productos del pedregal es del </w:t>
      </w:r>
      <w:r w:rsidR="00F5110B">
        <w:rPr>
          <w:b/>
          <w:color w:val="000000"/>
          <w:lang w:val="es-AR"/>
        </w:rPr>
        <w:t>16</w:t>
      </w:r>
    </w:p>
    <w:p w14:paraId="3AAC455D" w14:textId="15457730" w:rsidR="00FC7074" w:rsidRDefault="00FC7074" w:rsidP="00FC707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productos del puesto de leñador es del </w:t>
      </w:r>
      <w:r w:rsidR="00F5110B" w:rsidRPr="00F5110B">
        <w:rPr>
          <w:b/>
          <w:color w:val="000000"/>
          <w:lang w:val="es-AR"/>
        </w:rPr>
        <w:t>1</w:t>
      </w:r>
      <w:r w:rsidR="00F5110B">
        <w:rPr>
          <w:b/>
          <w:color w:val="000000"/>
          <w:lang w:val="es-AR"/>
        </w:rPr>
        <w:t>5</w:t>
      </w:r>
      <w:r>
        <w:rPr>
          <w:b/>
          <w:color w:val="000000"/>
          <w:lang w:val="es-AR"/>
        </w:rPr>
        <w:t>%</w:t>
      </w:r>
    </w:p>
    <w:p w14:paraId="03875A72" w14:textId="44AF7E9E" w:rsidR="00824F5B" w:rsidRPr="00824F5B" w:rsidRDefault="00824F5B"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productos de granja es del </w:t>
      </w:r>
      <w:r w:rsidR="00F5110B">
        <w:rPr>
          <w:b/>
          <w:color w:val="000000"/>
          <w:lang w:val="es-AR"/>
        </w:rPr>
        <w:t>15</w:t>
      </w:r>
      <w:r>
        <w:rPr>
          <w:b/>
          <w:color w:val="000000"/>
          <w:lang w:val="es-AR"/>
        </w:rPr>
        <w:t>%</w:t>
      </w:r>
      <w:r>
        <w:rPr>
          <w:color w:val="000000"/>
          <w:lang w:val="es-AR"/>
        </w:rPr>
        <w:t>.</w:t>
      </w:r>
    </w:p>
    <w:p w14:paraId="6F34256E" w14:textId="4556970A" w:rsidR="00824F5B" w:rsidRDefault="00824F5B"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productos de </w:t>
      </w:r>
      <w:r w:rsidR="00F110A0">
        <w:rPr>
          <w:color w:val="000000"/>
          <w:lang w:val="es-AR"/>
        </w:rPr>
        <w:t>corral</w:t>
      </w:r>
      <w:r>
        <w:rPr>
          <w:color w:val="000000"/>
          <w:lang w:val="es-AR"/>
        </w:rPr>
        <w:t xml:space="preserve"> es del </w:t>
      </w:r>
      <w:r w:rsidR="00F5110B">
        <w:rPr>
          <w:b/>
          <w:color w:val="000000"/>
          <w:lang w:val="es-AR"/>
        </w:rPr>
        <w:t>14</w:t>
      </w:r>
      <w:r>
        <w:rPr>
          <w:b/>
          <w:color w:val="000000"/>
          <w:lang w:val="es-AR"/>
        </w:rPr>
        <w:t>%</w:t>
      </w:r>
      <w:r>
        <w:rPr>
          <w:color w:val="000000"/>
          <w:lang w:val="es-AR"/>
        </w:rPr>
        <w:t>.</w:t>
      </w:r>
    </w:p>
    <w:p w14:paraId="6BDAF3B1" w14:textId="497D57BF" w:rsidR="00824F5B" w:rsidRDefault="00824F5B"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productos de matadero es del </w:t>
      </w:r>
      <w:r>
        <w:rPr>
          <w:b/>
          <w:color w:val="000000"/>
          <w:lang w:val="es-AR"/>
        </w:rPr>
        <w:t>1</w:t>
      </w:r>
      <w:r w:rsidR="00F5110B">
        <w:rPr>
          <w:b/>
          <w:color w:val="000000"/>
          <w:lang w:val="es-AR"/>
        </w:rPr>
        <w:t>2</w:t>
      </w:r>
      <w:r>
        <w:rPr>
          <w:b/>
          <w:color w:val="000000"/>
          <w:lang w:val="es-AR"/>
        </w:rPr>
        <w:t>%</w:t>
      </w:r>
      <w:r>
        <w:rPr>
          <w:color w:val="000000"/>
          <w:lang w:val="es-AR"/>
        </w:rPr>
        <w:t>.</w:t>
      </w:r>
    </w:p>
    <w:p w14:paraId="72FB9DBA" w14:textId="6456F055" w:rsidR="00824F5B" w:rsidRDefault="00824F5B"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productos de molino es del </w:t>
      </w:r>
      <w:r w:rsidR="00F5110B">
        <w:rPr>
          <w:b/>
          <w:color w:val="000000"/>
          <w:lang w:val="es-AR"/>
        </w:rPr>
        <w:t>10</w:t>
      </w:r>
      <w:r>
        <w:rPr>
          <w:b/>
          <w:color w:val="000000"/>
          <w:lang w:val="es-AR"/>
        </w:rPr>
        <w:t>%</w:t>
      </w:r>
      <w:r>
        <w:rPr>
          <w:color w:val="000000"/>
          <w:lang w:val="es-AR"/>
        </w:rPr>
        <w:t>.</w:t>
      </w:r>
    </w:p>
    <w:p w14:paraId="550CC4A2" w14:textId="75CEF68F" w:rsidR="00824F5B" w:rsidRDefault="00824F5B"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productos de hornos es del </w:t>
      </w:r>
      <w:r w:rsidR="00F5110B">
        <w:rPr>
          <w:b/>
          <w:color w:val="000000"/>
          <w:lang w:val="es-AR"/>
        </w:rPr>
        <w:t>7</w:t>
      </w:r>
      <w:r>
        <w:rPr>
          <w:b/>
          <w:color w:val="000000"/>
          <w:lang w:val="es-AR"/>
        </w:rPr>
        <w:t>%</w:t>
      </w:r>
      <w:r>
        <w:rPr>
          <w:color w:val="000000"/>
          <w:lang w:val="es-AR"/>
        </w:rPr>
        <w:t>.</w:t>
      </w:r>
    </w:p>
    <w:p w14:paraId="3C9D4112" w14:textId="1B9770FD" w:rsidR="00824F5B" w:rsidRDefault="00824F5B"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productos de aserradero es del </w:t>
      </w:r>
      <w:r w:rsidR="00F5110B">
        <w:rPr>
          <w:b/>
          <w:color w:val="000000"/>
          <w:lang w:val="es-AR"/>
        </w:rPr>
        <w:t>5</w:t>
      </w:r>
      <w:r>
        <w:rPr>
          <w:b/>
          <w:color w:val="000000"/>
          <w:lang w:val="es-AR"/>
        </w:rPr>
        <w:t>%</w:t>
      </w:r>
      <w:r>
        <w:rPr>
          <w:color w:val="000000"/>
          <w:lang w:val="es-AR"/>
        </w:rPr>
        <w:t>.</w:t>
      </w:r>
    </w:p>
    <w:p w14:paraId="3EB832E1" w14:textId="7E5A64A5" w:rsidR="00824F5B" w:rsidRDefault="00824F5B"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lastRenderedPageBreak/>
        <w:t xml:space="preserve">La probabilidad de encontrar productos de herrería es del </w:t>
      </w:r>
      <w:r w:rsidR="00F5110B">
        <w:rPr>
          <w:b/>
          <w:color w:val="000000"/>
          <w:lang w:val="es-AR"/>
        </w:rPr>
        <w:t>3</w:t>
      </w:r>
      <w:r>
        <w:rPr>
          <w:b/>
          <w:color w:val="000000"/>
          <w:lang w:val="es-AR"/>
        </w:rPr>
        <w:t>%</w:t>
      </w:r>
      <w:r>
        <w:rPr>
          <w:color w:val="000000"/>
          <w:lang w:val="es-AR"/>
        </w:rPr>
        <w:t>.</w:t>
      </w:r>
    </w:p>
    <w:p w14:paraId="2381D92F" w14:textId="193FCC49" w:rsidR="00824F5B" w:rsidRDefault="00824F5B"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productos de taller es del </w:t>
      </w:r>
      <w:r w:rsidR="00F5110B">
        <w:rPr>
          <w:b/>
          <w:color w:val="000000"/>
          <w:lang w:val="es-AR"/>
        </w:rPr>
        <w:t>2</w:t>
      </w:r>
      <w:r>
        <w:rPr>
          <w:b/>
          <w:color w:val="000000"/>
          <w:lang w:val="es-AR"/>
        </w:rPr>
        <w:t>%</w:t>
      </w:r>
      <w:r>
        <w:rPr>
          <w:color w:val="000000"/>
          <w:lang w:val="es-AR"/>
        </w:rPr>
        <w:t>.</w:t>
      </w:r>
    </w:p>
    <w:p w14:paraId="1DC603AD" w14:textId="5B50CF83" w:rsidR="00C336BD" w:rsidRDefault="00824F5B" w:rsidP="008C0C04">
      <w:pPr>
        <w:pStyle w:val="ListParagraph"/>
        <w:widowControl w:val="0"/>
        <w:numPr>
          <w:ilvl w:val="3"/>
          <w:numId w:val="9"/>
        </w:numPr>
        <w:pBdr>
          <w:top w:val="nil"/>
          <w:left w:val="nil"/>
          <w:bottom w:val="nil"/>
          <w:right w:val="nil"/>
          <w:between w:val="nil"/>
        </w:pBdr>
        <w:ind w:left="1701" w:hanging="174"/>
        <w:rPr>
          <w:color w:val="000000"/>
          <w:lang w:val="es-AR"/>
        </w:rPr>
      </w:pPr>
      <w:r>
        <w:rPr>
          <w:color w:val="000000"/>
          <w:lang w:val="es-AR"/>
        </w:rPr>
        <w:t xml:space="preserve">La probabilidad de encontrar productos de textil es del </w:t>
      </w:r>
      <w:r w:rsidR="00F5110B">
        <w:rPr>
          <w:b/>
          <w:color w:val="000000"/>
          <w:lang w:val="es-AR"/>
        </w:rPr>
        <w:t>1</w:t>
      </w:r>
      <w:r>
        <w:rPr>
          <w:b/>
          <w:color w:val="000000"/>
          <w:lang w:val="es-AR"/>
        </w:rPr>
        <w:t>%</w:t>
      </w:r>
      <w:r>
        <w:rPr>
          <w:color w:val="000000"/>
          <w:lang w:val="es-AR"/>
        </w:rPr>
        <w:t>.</w:t>
      </w:r>
    </w:p>
    <w:p w14:paraId="55FB0A33" w14:textId="48B13098" w:rsidR="00A324FB" w:rsidRPr="004B7784" w:rsidRDefault="00A324FB" w:rsidP="00A324FB">
      <w:pPr>
        <w:widowControl w:val="0"/>
        <w:pBdr>
          <w:top w:val="nil"/>
          <w:left w:val="nil"/>
          <w:bottom w:val="nil"/>
          <w:right w:val="nil"/>
          <w:between w:val="nil"/>
        </w:pBdr>
        <w:ind w:left="1527"/>
        <w:rPr>
          <w:color w:val="000000"/>
          <w:lang w:val="es-AR"/>
        </w:rPr>
      </w:pPr>
      <w:r>
        <w:rPr>
          <w:color w:val="000000"/>
          <w:lang w:val="es-AR"/>
        </w:rPr>
        <w:t>A su vez, al igual que con los recursos, las probabilidades por categoría son:</w:t>
      </w:r>
    </w:p>
    <w:p w14:paraId="1AC3191A" w14:textId="77777777" w:rsidR="00A324FB" w:rsidRDefault="00A324FB" w:rsidP="008C0C04">
      <w:pPr>
        <w:pStyle w:val="ListParagraph"/>
        <w:widowControl w:val="0"/>
        <w:numPr>
          <w:ilvl w:val="3"/>
          <w:numId w:val="9"/>
        </w:numPr>
        <w:pBdr>
          <w:top w:val="nil"/>
          <w:left w:val="nil"/>
          <w:bottom w:val="nil"/>
          <w:right w:val="nil"/>
          <w:between w:val="nil"/>
        </w:pBdr>
        <w:ind w:left="1985" w:hanging="174"/>
        <w:rPr>
          <w:color w:val="000000"/>
          <w:lang w:val="es-AR"/>
        </w:rPr>
      </w:pPr>
      <w:r>
        <w:rPr>
          <w:color w:val="000000"/>
          <w:lang w:val="es-AR"/>
        </w:rPr>
        <w:t xml:space="preserve">La probabilidad de encontrar recursos de categoría 1 es del </w:t>
      </w:r>
      <w:r>
        <w:rPr>
          <w:b/>
          <w:color w:val="000000"/>
          <w:lang w:val="es-AR"/>
        </w:rPr>
        <w:t>40%</w:t>
      </w:r>
      <w:r>
        <w:rPr>
          <w:color w:val="000000"/>
          <w:lang w:val="es-AR"/>
        </w:rPr>
        <w:t>.</w:t>
      </w:r>
    </w:p>
    <w:p w14:paraId="49A6BFD4" w14:textId="77777777" w:rsidR="00A324FB" w:rsidRDefault="00A324FB" w:rsidP="008C0C04">
      <w:pPr>
        <w:pStyle w:val="ListParagraph"/>
        <w:widowControl w:val="0"/>
        <w:numPr>
          <w:ilvl w:val="3"/>
          <w:numId w:val="9"/>
        </w:numPr>
        <w:pBdr>
          <w:top w:val="nil"/>
          <w:left w:val="nil"/>
          <w:bottom w:val="nil"/>
          <w:right w:val="nil"/>
          <w:between w:val="nil"/>
        </w:pBdr>
        <w:ind w:left="1985" w:hanging="174"/>
        <w:rPr>
          <w:color w:val="000000"/>
          <w:lang w:val="es-AR"/>
        </w:rPr>
      </w:pPr>
      <w:r>
        <w:rPr>
          <w:color w:val="000000"/>
          <w:lang w:val="es-AR"/>
        </w:rPr>
        <w:t xml:space="preserve">La probabilidad de encontrar recursos de categoría 2 es del </w:t>
      </w:r>
      <w:r>
        <w:rPr>
          <w:b/>
          <w:color w:val="000000"/>
          <w:lang w:val="es-AR"/>
        </w:rPr>
        <w:t>25%</w:t>
      </w:r>
      <w:r>
        <w:rPr>
          <w:color w:val="000000"/>
          <w:lang w:val="es-AR"/>
        </w:rPr>
        <w:t>.</w:t>
      </w:r>
    </w:p>
    <w:p w14:paraId="1D1A0980" w14:textId="77777777" w:rsidR="00A324FB" w:rsidRDefault="00A324FB" w:rsidP="008C0C04">
      <w:pPr>
        <w:pStyle w:val="ListParagraph"/>
        <w:widowControl w:val="0"/>
        <w:numPr>
          <w:ilvl w:val="3"/>
          <w:numId w:val="9"/>
        </w:numPr>
        <w:pBdr>
          <w:top w:val="nil"/>
          <w:left w:val="nil"/>
          <w:bottom w:val="nil"/>
          <w:right w:val="nil"/>
          <w:between w:val="nil"/>
        </w:pBdr>
        <w:ind w:left="1985" w:hanging="174"/>
        <w:rPr>
          <w:color w:val="000000"/>
          <w:lang w:val="es-AR"/>
        </w:rPr>
      </w:pPr>
      <w:r>
        <w:rPr>
          <w:color w:val="000000"/>
          <w:lang w:val="es-AR"/>
        </w:rPr>
        <w:t xml:space="preserve">La probabilidad de encontrar recursos de categoría 3 es del </w:t>
      </w:r>
      <w:r>
        <w:rPr>
          <w:b/>
          <w:color w:val="000000"/>
          <w:lang w:val="es-AR"/>
        </w:rPr>
        <w:t>15%</w:t>
      </w:r>
      <w:r>
        <w:rPr>
          <w:color w:val="000000"/>
          <w:lang w:val="es-AR"/>
        </w:rPr>
        <w:t>.</w:t>
      </w:r>
    </w:p>
    <w:p w14:paraId="0AEB330B" w14:textId="77777777" w:rsidR="00A324FB" w:rsidRDefault="00A324FB" w:rsidP="008C0C04">
      <w:pPr>
        <w:pStyle w:val="ListParagraph"/>
        <w:widowControl w:val="0"/>
        <w:numPr>
          <w:ilvl w:val="3"/>
          <w:numId w:val="9"/>
        </w:numPr>
        <w:pBdr>
          <w:top w:val="nil"/>
          <w:left w:val="nil"/>
          <w:bottom w:val="nil"/>
          <w:right w:val="nil"/>
          <w:between w:val="nil"/>
        </w:pBdr>
        <w:ind w:left="1985" w:hanging="174"/>
        <w:rPr>
          <w:color w:val="000000"/>
          <w:lang w:val="es-AR"/>
        </w:rPr>
      </w:pPr>
      <w:r>
        <w:rPr>
          <w:color w:val="000000"/>
          <w:lang w:val="es-AR"/>
        </w:rPr>
        <w:t xml:space="preserve">La probabilidad de encontrar recursos de categoría 4 es del </w:t>
      </w:r>
      <w:r>
        <w:rPr>
          <w:b/>
          <w:color w:val="000000"/>
          <w:lang w:val="es-AR"/>
        </w:rPr>
        <w:t>10%</w:t>
      </w:r>
      <w:r>
        <w:rPr>
          <w:color w:val="000000"/>
          <w:lang w:val="es-AR"/>
        </w:rPr>
        <w:t>.</w:t>
      </w:r>
    </w:p>
    <w:p w14:paraId="7C11E1AB" w14:textId="77777777" w:rsidR="00A324FB" w:rsidRPr="004B7784" w:rsidRDefault="00A324FB" w:rsidP="008C0C04">
      <w:pPr>
        <w:pStyle w:val="ListParagraph"/>
        <w:widowControl w:val="0"/>
        <w:numPr>
          <w:ilvl w:val="3"/>
          <w:numId w:val="9"/>
        </w:numPr>
        <w:pBdr>
          <w:top w:val="nil"/>
          <w:left w:val="nil"/>
          <w:bottom w:val="nil"/>
          <w:right w:val="nil"/>
          <w:between w:val="nil"/>
        </w:pBdr>
        <w:ind w:left="1985" w:hanging="174"/>
        <w:rPr>
          <w:color w:val="000000"/>
          <w:lang w:val="es-AR"/>
        </w:rPr>
      </w:pPr>
      <w:r>
        <w:rPr>
          <w:color w:val="000000"/>
          <w:lang w:val="es-AR"/>
        </w:rPr>
        <w:t xml:space="preserve">La probabilidad de encontrar recursos de categoría 5 es del </w:t>
      </w:r>
      <w:r>
        <w:rPr>
          <w:b/>
          <w:color w:val="000000"/>
          <w:lang w:val="es-AR"/>
        </w:rPr>
        <w:t>7%</w:t>
      </w:r>
      <w:r>
        <w:rPr>
          <w:color w:val="000000"/>
          <w:lang w:val="es-AR"/>
        </w:rPr>
        <w:t>.</w:t>
      </w:r>
    </w:p>
    <w:p w14:paraId="0086FF41" w14:textId="102E24F1" w:rsidR="00A324FB" w:rsidRPr="00374E94" w:rsidRDefault="00A324FB" w:rsidP="008C0C04">
      <w:pPr>
        <w:pStyle w:val="ListParagraph"/>
        <w:widowControl w:val="0"/>
        <w:numPr>
          <w:ilvl w:val="3"/>
          <w:numId w:val="9"/>
        </w:numPr>
        <w:pBdr>
          <w:top w:val="nil"/>
          <w:left w:val="nil"/>
          <w:bottom w:val="nil"/>
          <w:right w:val="nil"/>
          <w:between w:val="nil"/>
        </w:pBdr>
        <w:ind w:left="1985" w:hanging="174"/>
        <w:rPr>
          <w:color w:val="000000"/>
          <w:lang w:val="es-AR"/>
        </w:rPr>
      </w:pPr>
      <w:r>
        <w:rPr>
          <w:color w:val="000000"/>
          <w:lang w:val="es-AR"/>
        </w:rPr>
        <w:t xml:space="preserve">La probabilidad de encontrar recursos de categoría 6 es del </w:t>
      </w:r>
      <w:r>
        <w:rPr>
          <w:b/>
          <w:color w:val="000000"/>
          <w:lang w:val="es-AR"/>
        </w:rPr>
        <w:t>3%</w:t>
      </w:r>
      <w:r>
        <w:rPr>
          <w:color w:val="000000"/>
          <w:lang w:val="es-AR"/>
        </w:rPr>
        <w:t>.</w:t>
      </w:r>
    </w:p>
    <w:p w14:paraId="6187F058" w14:textId="1BF5011C" w:rsidR="00805025" w:rsidRPr="00805025" w:rsidRDefault="00805025" w:rsidP="003E73A2">
      <w:pPr>
        <w:pStyle w:val="ListParagraph"/>
        <w:widowControl w:val="0"/>
        <w:numPr>
          <w:ilvl w:val="0"/>
          <w:numId w:val="149"/>
        </w:numPr>
        <w:pBdr>
          <w:top w:val="nil"/>
          <w:left w:val="nil"/>
          <w:bottom w:val="nil"/>
          <w:right w:val="nil"/>
          <w:between w:val="nil"/>
        </w:pBdr>
        <w:ind w:left="851" w:hanging="284"/>
        <w:rPr>
          <w:b/>
          <w:color w:val="000000"/>
          <w:lang w:val="es-AR"/>
        </w:rPr>
      </w:pPr>
      <w:r>
        <w:rPr>
          <w:color w:val="000000"/>
          <w:lang w:val="es-AR"/>
        </w:rPr>
        <w:t>Por cada recurso/producto encontrado, dependiendo de su granularidad, el valor final se multiplicará de la siguiente forma:</w:t>
      </w:r>
    </w:p>
    <w:p w14:paraId="39203A9E" w14:textId="741A5CD6" w:rsidR="00805025" w:rsidRPr="00805025" w:rsidRDefault="00805025" w:rsidP="003E73A2">
      <w:pPr>
        <w:pStyle w:val="ListParagraph"/>
        <w:widowControl w:val="0"/>
        <w:numPr>
          <w:ilvl w:val="1"/>
          <w:numId w:val="149"/>
        </w:numPr>
        <w:pBdr>
          <w:top w:val="nil"/>
          <w:left w:val="nil"/>
          <w:bottom w:val="nil"/>
          <w:right w:val="nil"/>
          <w:between w:val="nil"/>
        </w:pBdr>
        <w:rPr>
          <w:b/>
          <w:color w:val="000000"/>
          <w:lang w:val="es-AR"/>
        </w:rPr>
      </w:pPr>
      <w:r w:rsidRPr="00805025">
        <w:rPr>
          <w:color w:val="000000"/>
          <w:lang w:val="es-AR"/>
        </w:rPr>
        <w:t xml:space="preserve">Si la granularidad es </w:t>
      </w:r>
      <w:r w:rsidRPr="00805025">
        <w:rPr>
          <w:b/>
          <w:color w:val="000000"/>
          <w:lang w:val="es-AR"/>
        </w:rPr>
        <w:t>1</w:t>
      </w:r>
      <w:r w:rsidRPr="00805025">
        <w:rPr>
          <w:color w:val="000000"/>
          <w:lang w:val="es-AR"/>
        </w:rPr>
        <w:t>: El botín final se multiplica</w:t>
      </w:r>
      <w:r>
        <w:rPr>
          <w:color w:val="000000"/>
          <w:lang w:val="es-AR"/>
        </w:rPr>
        <w:t>rá</w:t>
      </w:r>
      <w:r w:rsidRPr="00805025">
        <w:rPr>
          <w:color w:val="000000"/>
          <w:lang w:val="es-AR"/>
        </w:rPr>
        <w:t xml:space="preserve"> por un valor aleatorio entre:</w:t>
      </w:r>
      <w:r>
        <w:rPr>
          <w:color w:val="000000"/>
          <w:lang w:val="es-AR"/>
        </w:rPr>
        <w:t xml:space="preserve"> </w:t>
      </w:r>
      <w:r w:rsidRPr="00805025">
        <w:rPr>
          <w:b/>
          <w:color w:val="000000"/>
          <w:lang w:val="es-AR"/>
        </w:rPr>
        <w:t xml:space="preserve">1 </w:t>
      </w:r>
      <w:r w:rsidRPr="00805025">
        <w:rPr>
          <w:color w:val="000000"/>
          <w:lang w:val="es-AR"/>
        </w:rPr>
        <w:t>y</w:t>
      </w:r>
      <w:r w:rsidRPr="00805025">
        <w:rPr>
          <w:b/>
          <w:color w:val="000000"/>
          <w:lang w:val="es-AR"/>
        </w:rPr>
        <w:t xml:space="preserve"> 5</w:t>
      </w:r>
      <w:r w:rsidRPr="00805025">
        <w:rPr>
          <w:color w:val="000000"/>
          <w:lang w:val="es-AR"/>
        </w:rPr>
        <w:t>.</w:t>
      </w:r>
    </w:p>
    <w:p w14:paraId="753A284A" w14:textId="00DF3F1C" w:rsidR="00805025" w:rsidRPr="00805025" w:rsidRDefault="00805025" w:rsidP="003E73A2">
      <w:pPr>
        <w:pStyle w:val="ListParagraph"/>
        <w:widowControl w:val="0"/>
        <w:numPr>
          <w:ilvl w:val="1"/>
          <w:numId w:val="149"/>
        </w:numPr>
        <w:pBdr>
          <w:top w:val="nil"/>
          <w:left w:val="nil"/>
          <w:bottom w:val="nil"/>
          <w:right w:val="nil"/>
          <w:between w:val="nil"/>
        </w:pBdr>
        <w:rPr>
          <w:b/>
          <w:color w:val="000000"/>
          <w:lang w:val="es-AR"/>
        </w:rPr>
      </w:pPr>
      <w:r>
        <w:rPr>
          <w:color w:val="000000"/>
          <w:lang w:val="es-AR"/>
        </w:rPr>
        <w:t xml:space="preserve">Si la granularidad es </w:t>
      </w:r>
      <w:r w:rsidRPr="00805025">
        <w:rPr>
          <w:b/>
          <w:color w:val="000000"/>
          <w:lang w:val="es-AR"/>
        </w:rPr>
        <w:t>2</w:t>
      </w:r>
      <w:r>
        <w:rPr>
          <w:color w:val="000000"/>
          <w:lang w:val="es-AR"/>
        </w:rPr>
        <w:t xml:space="preserve">: </w:t>
      </w:r>
      <w:r w:rsidRPr="00805025">
        <w:rPr>
          <w:color w:val="000000"/>
          <w:lang w:val="es-AR"/>
        </w:rPr>
        <w:t>El botín final se multiplica</w:t>
      </w:r>
      <w:r>
        <w:rPr>
          <w:color w:val="000000"/>
          <w:lang w:val="es-AR"/>
        </w:rPr>
        <w:t>rá</w:t>
      </w:r>
      <w:r w:rsidRPr="00805025">
        <w:rPr>
          <w:color w:val="000000"/>
          <w:lang w:val="es-AR"/>
        </w:rPr>
        <w:t xml:space="preserve"> por un valor aleatorio entre:</w:t>
      </w:r>
      <w:r>
        <w:rPr>
          <w:color w:val="000000"/>
          <w:lang w:val="es-AR"/>
        </w:rPr>
        <w:t xml:space="preserve"> </w:t>
      </w:r>
      <w:r>
        <w:rPr>
          <w:b/>
          <w:color w:val="000000"/>
          <w:lang w:val="es-AR"/>
        </w:rPr>
        <w:t>5</w:t>
      </w:r>
      <w:r w:rsidRPr="00805025">
        <w:rPr>
          <w:b/>
          <w:color w:val="000000"/>
          <w:lang w:val="es-AR"/>
        </w:rPr>
        <w:t xml:space="preserve"> </w:t>
      </w:r>
      <w:r w:rsidRPr="00805025">
        <w:rPr>
          <w:color w:val="000000"/>
          <w:lang w:val="es-AR"/>
        </w:rPr>
        <w:t>y</w:t>
      </w:r>
      <w:r w:rsidRPr="00805025">
        <w:rPr>
          <w:b/>
          <w:color w:val="000000"/>
          <w:lang w:val="es-AR"/>
        </w:rPr>
        <w:t xml:space="preserve"> </w:t>
      </w:r>
      <w:r>
        <w:rPr>
          <w:b/>
          <w:color w:val="000000"/>
          <w:lang w:val="es-AR"/>
        </w:rPr>
        <w:t>10</w:t>
      </w:r>
      <w:r w:rsidRPr="00805025">
        <w:rPr>
          <w:color w:val="000000"/>
          <w:lang w:val="es-AR"/>
        </w:rPr>
        <w:t>.</w:t>
      </w:r>
    </w:p>
    <w:p w14:paraId="70D4947E" w14:textId="73B09E5F" w:rsidR="00805025" w:rsidRPr="00805025" w:rsidRDefault="00805025" w:rsidP="003E73A2">
      <w:pPr>
        <w:pStyle w:val="ListParagraph"/>
        <w:widowControl w:val="0"/>
        <w:numPr>
          <w:ilvl w:val="1"/>
          <w:numId w:val="149"/>
        </w:numPr>
        <w:pBdr>
          <w:top w:val="nil"/>
          <w:left w:val="nil"/>
          <w:bottom w:val="nil"/>
          <w:right w:val="nil"/>
          <w:between w:val="nil"/>
        </w:pBdr>
        <w:rPr>
          <w:b/>
          <w:color w:val="000000"/>
          <w:lang w:val="es-AR"/>
        </w:rPr>
      </w:pPr>
      <w:r>
        <w:rPr>
          <w:color w:val="000000"/>
          <w:lang w:val="es-AR"/>
        </w:rPr>
        <w:t xml:space="preserve">Si la granularidad es </w:t>
      </w:r>
      <w:r w:rsidRPr="00805025">
        <w:rPr>
          <w:b/>
          <w:color w:val="000000"/>
          <w:lang w:val="es-AR"/>
        </w:rPr>
        <w:t>3</w:t>
      </w:r>
      <w:r>
        <w:rPr>
          <w:color w:val="000000"/>
          <w:lang w:val="es-AR"/>
        </w:rPr>
        <w:t xml:space="preserve">: </w:t>
      </w:r>
      <w:r w:rsidRPr="00805025">
        <w:rPr>
          <w:color w:val="000000"/>
          <w:lang w:val="es-AR"/>
        </w:rPr>
        <w:t>El botín final se multiplica</w:t>
      </w:r>
      <w:r>
        <w:rPr>
          <w:color w:val="000000"/>
          <w:lang w:val="es-AR"/>
        </w:rPr>
        <w:t>rá</w:t>
      </w:r>
      <w:r w:rsidRPr="00805025">
        <w:rPr>
          <w:color w:val="000000"/>
          <w:lang w:val="es-AR"/>
        </w:rPr>
        <w:t xml:space="preserve"> por un valor aleatorio entre:</w:t>
      </w:r>
      <w:r>
        <w:rPr>
          <w:color w:val="000000"/>
          <w:lang w:val="es-AR"/>
        </w:rPr>
        <w:t xml:space="preserve"> </w:t>
      </w:r>
      <w:r>
        <w:rPr>
          <w:b/>
          <w:color w:val="000000"/>
          <w:lang w:val="es-AR"/>
        </w:rPr>
        <w:t>10</w:t>
      </w:r>
      <w:r w:rsidRPr="00805025">
        <w:rPr>
          <w:b/>
          <w:color w:val="000000"/>
          <w:lang w:val="es-AR"/>
        </w:rPr>
        <w:t xml:space="preserve"> </w:t>
      </w:r>
      <w:r w:rsidRPr="00805025">
        <w:rPr>
          <w:color w:val="000000"/>
          <w:lang w:val="es-AR"/>
        </w:rPr>
        <w:t>y</w:t>
      </w:r>
      <w:r w:rsidRPr="00805025">
        <w:rPr>
          <w:b/>
          <w:color w:val="000000"/>
          <w:lang w:val="es-AR"/>
        </w:rPr>
        <w:t xml:space="preserve"> </w:t>
      </w:r>
      <w:r>
        <w:rPr>
          <w:b/>
          <w:color w:val="000000"/>
          <w:lang w:val="es-AR"/>
        </w:rPr>
        <w:t>30</w:t>
      </w:r>
      <w:r w:rsidRPr="00805025">
        <w:rPr>
          <w:color w:val="000000"/>
          <w:lang w:val="es-AR"/>
        </w:rPr>
        <w:t>.</w:t>
      </w:r>
    </w:p>
    <w:p w14:paraId="4A514640" w14:textId="1AEF6C10" w:rsidR="00805025" w:rsidRPr="00805025" w:rsidRDefault="00805025" w:rsidP="003E73A2">
      <w:pPr>
        <w:pStyle w:val="ListParagraph"/>
        <w:widowControl w:val="0"/>
        <w:numPr>
          <w:ilvl w:val="1"/>
          <w:numId w:val="149"/>
        </w:numPr>
        <w:pBdr>
          <w:top w:val="nil"/>
          <w:left w:val="nil"/>
          <w:bottom w:val="nil"/>
          <w:right w:val="nil"/>
          <w:between w:val="nil"/>
        </w:pBdr>
        <w:rPr>
          <w:b/>
          <w:color w:val="000000"/>
          <w:lang w:val="es-AR"/>
        </w:rPr>
      </w:pPr>
      <w:r>
        <w:rPr>
          <w:color w:val="000000"/>
          <w:lang w:val="es-AR"/>
        </w:rPr>
        <w:t xml:space="preserve">Si la granularidad es </w:t>
      </w:r>
      <w:r w:rsidRPr="00805025">
        <w:rPr>
          <w:b/>
          <w:color w:val="000000"/>
          <w:lang w:val="es-AR"/>
        </w:rPr>
        <w:t>4</w:t>
      </w:r>
      <w:r>
        <w:rPr>
          <w:color w:val="000000"/>
          <w:lang w:val="es-AR"/>
        </w:rPr>
        <w:t xml:space="preserve">: </w:t>
      </w:r>
      <w:r w:rsidRPr="00805025">
        <w:rPr>
          <w:color w:val="000000"/>
          <w:lang w:val="es-AR"/>
        </w:rPr>
        <w:t>El botín final se multiplica</w:t>
      </w:r>
      <w:r>
        <w:rPr>
          <w:color w:val="000000"/>
          <w:lang w:val="es-AR"/>
        </w:rPr>
        <w:t>rá</w:t>
      </w:r>
      <w:r w:rsidRPr="00805025">
        <w:rPr>
          <w:color w:val="000000"/>
          <w:lang w:val="es-AR"/>
        </w:rPr>
        <w:t xml:space="preserve"> por un valor aleatorio entre:</w:t>
      </w:r>
      <w:r>
        <w:rPr>
          <w:color w:val="000000"/>
          <w:lang w:val="es-AR"/>
        </w:rPr>
        <w:t xml:space="preserve"> </w:t>
      </w:r>
      <w:r>
        <w:rPr>
          <w:b/>
          <w:color w:val="000000"/>
          <w:lang w:val="es-AR"/>
        </w:rPr>
        <w:t>30</w:t>
      </w:r>
      <w:r w:rsidRPr="00805025">
        <w:rPr>
          <w:b/>
          <w:color w:val="000000"/>
          <w:lang w:val="es-AR"/>
        </w:rPr>
        <w:t xml:space="preserve"> </w:t>
      </w:r>
      <w:r w:rsidRPr="00805025">
        <w:rPr>
          <w:color w:val="000000"/>
          <w:lang w:val="es-AR"/>
        </w:rPr>
        <w:t>y</w:t>
      </w:r>
      <w:r w:rsidRPr="00805025">
        <w:rPr>
          <w:b/>
          <w:color w:val="000000"/>
          <w:lang w:val="es-AR"/>
        </w:rPr>
        <w:t xml:space="preserve"> </w:t>
      </w:r>
      <w:r>
        <w:rPr>
          <w:b/>
          <w:color w:val="000000"/>
          <w:lang w:val="es-AR"/>
        </w:rPr>
        <w:t>60</w:t>
      </w:r>
      <w:r w:rsidRPr="00805025">
        <w:rPr>
          <w:color w:val="000000"/>
          <w:lang w:val="es-AR"/>
        </w:rPr>
        <w:t>.</w:t>
      </w:r>
    </w:p>
    <w:p w14:paraId="55F2A174" w14:textId="7818F651" w:rsidR="00805025" w:rsidRPr="00805025" w:rsidRDefault="00805025" w:rsidP="003E73A2">
      <w:pPr>
        <w:pStyle w:val="ListParagraph"/>
        <w:widowControl w:val="0"/>
        <w:numPr>
          <w:ilvl w:val="1"/>
          <w:numId w:val="149"/>
        </w:numPr>
        <w:pBdr>
          <w:top w:val="nil"/>
          <w:left w:val="nil"/>
          <w:bottom w:val="nil"/>
          <w:right w:val="nil"/>
          <w:between w:val="nil"/>
        </w:pBdr>
        <w:rPr>
          <w:b/>
          <w:color w:val="000000"/>
          <w:lang w:val="es-AR"/>
        </w:rPr>
      </w:pPr>
      <w:r>
        <w:rPr>
          <w:color w:val="000000"/>
          <w:lang w:val="es-AR"/>
        </w:rPr>
        <w:t xml:space="preserve">Si la granularidad es </w:t>
      </w:r>
      <w:r w:rsidRPr="00805025">
        <w:rPr>
          <w:b/>
          <w:color w:val="000000"/>
          <w:lang w:val="es-AR"/>
        </w:rPr>
        <w:t>5</w:t>
      </w:r>
      <w:r>
        <w:rPr>
          <w:color w:val="000000"/>
          <w:lang w:val="es-AR"/>
        </w:rPr>
        <w:t xml:space="preserve">: </w:t>
      </w:r>
      <w:r w:rsidRPr="00805025">
        <w:rPr>
          <w:color w:val="000000"/>
          <w:lang w:val="es-AR"/>
        </w:rPr>
        <w:t>El botín final se multiplica</w:t>
      </w:r>
      <w:r>
        <w:rPr>
          <w:color w:val="000000"/>
          <w:lang w:val="es-AR"/>
        </w:rPr>
        <w:t>rá</w:t>
      </w:r>
      <w:r w:rsidRPr="00805025">
        <w:rPr>
          <w:color w:val="000000"/>
          <w:lang w:val="es-AR"/>
        </w:rPr>
        <w:t xml:space="preserve"> por un valor aleatorio entre:</w:t>
      </w:r>
      <w:r>
        <w:rPr>
          <w:color w:val="000000"/>
          <w:lang w:val="es-AR"/>
        </w:rPr>
        <w:t xml:space="preserve"> </w:t>
      </w:r>
      <w:r>
        <w:rPr>
          <w:b/>
          <w:color w:val="000000"/>
          <w:lang w:val="es-AR"/>
        </w:rPr>
        <w:t>60</w:t>
      </w:r>
      <w:r w:rsidRPr="00805025">
        <w:rPr>
          <w:b/>
          <w:color w:val="000000"/>
          <w:lang w:val="es-AR"/>
        </w:rPr>
        <w:t xml:space="preserve"> </w:t>
      </w:r>
      <w:r w:rsidRPr="00805025">
        <w:rPr>
          <w:color w:val="000000"/>
          <w:lang w:val="es-AR"/>
        </w:rPr>
        <w:t>y</w:t>
      </w:r>
      <w:r w:rsidRPr="00805025">
        <w:rPr>
          <w:b/>
          <w:color w:val="000000"/>
          <w:lang w:val="es-AR"/>
        </w:rPr>
        <w:t xml:space="preserve"> </w:t>
      </w:r>
      <w:r>
        <w:rPr>
          <w:b/>
          <w:color w:val="000000"/>
          <w:lang w:val="es-AR"/>
        </w:rPr>
        <w:t>100</w:t>
      </w:r>
      <w:r w:rsidRPr="00805025">
        <w:rPr>
          <w:color w:val="000000"/>
          <w:lang w:val="es-AR"/>
        </w:rPr>
        <w:t>.</w:t>
      </w:r>
    </w:p>
    <w:p w14:paraId="5FA24F99" w14:textId="1AF9E59D" w:rsidR="00805025" w:rsidRPr="00805025" w:rsidRDefault="00805025" w:rsidP="003E73A2">
      <w:pPr>
        <w:pStyle w:val="ListParagraph"/>
        <w:widowControl w:val="0"/>
        <w:numPr>
          <w:ilvl w:val="1"/>
          <w:numId w:val="149"/>
        </w:numPr>
        <w:pBdr>
          <w:top w:val="nil"/>
          <w:left w:val="nil"/>
          <w:bottom w:val="nil"/>
          <w:right w:val="nil"/>
          <w:between w:val="nil"/>
        </w:pBdr>
        <w:rPr>
          <w:b/>
          <w:color w:val="000000"/>
          <w:lang w:val="es-AR"/>
        </w:rPr>
      </w:pPr>
      <w:r>
        <w:rPr>
          <w:color w:val="000000"/>
          <w:lang w:val="es-AR"/>
        </w:rPr>
        <w:t xml:space="preserve">Si la granularidad es </w:t>
      </w:r>
      <w:r w:rsidRPr="00805025">
        <w:rPr>
          <w:b/>
          <w:color w:val="000000"/>
          <w:lang w:val="es-AR"/>
        </w:rPr>
        <w:t>6</w:t>
      </w:r>
      <w:r>
        <w:rPr>
          <w:color w:val="000000"/>
          <w:lang w:val="es-AR"/>
        </w:rPr>
        <w:t xml:space="preserve">: </w:t>
      </w:r>
      <w:r w:rsidRPr="00805025">
        <w:rPr>
          <w:color w:val="000000"/>
          <w:lang w:val="es-AR"/>
        </w:rPr>
        <w:t>El botín final se multiplica</w:t>
      </w:r>
      <w:r>
        <w:rPr>
          <w:color w:val="000000"/>
          <w:lang w:val="es-AR"/>
        </w:rPr>
        <w:t>rá</w:t>
      </w:r>
      <w:r w:rsidRPr="00805025">
        <w:rPr>
          <w:color w:val="000000"/>
          <w:lang w:val="es-AR"/>
        </w:rPr>
        <w:t xml:space="preserve"> por un valor aleatorio entre:</w:t>
      </w:r>
      <w:r>
        <w:rPr>
          <w:color w:val="000000"/>
          <w:lang w:val="es-AR"/>
        </w:rPr>
        <w:t xml:space="preserve"> </w:t>
      </w:r>
      <w:r>
        <w:rPr>
          <w:b/>
          <w:color w:val="000000"/>
          <w:lang w:val="es-AR"/>
        </w:rPr>
        <w:t>100</w:t>
      </w:r>
      <w:r w:rsidRPr="00805025">
        <w:rPr>
          <w:b/>
          <w:color w:val="000000"/>
          <w:lang w:val="es-AR"/>
        </w:rPr>
        <w:t xml:space="preserve"> </w:t>
      </w:r>
      <w:r w:rsidRPr="00805025">
        <w:rPr>
          <w:color w:val="000000"/>
          <w:lang w:val="es-AR"/>
        </w:rPr>
        <w:t>y</w:t>
      </w:r>
      <w:r w:rsidRPr="00805025">
        <w:rPr>
          <w:b/>
          <w:color w:val="000000"/>
          <w:lang w:val="es-AR"/>
        </w:rPr>
        <w:t xml:space="preserve"> </w:t>
      </w:r>
      <w:r>
        <w:rPr>
          <w:b/>
          <w:color w:val="000000"/>
          <w:lang w:val="es-AR"/>
        </w:rPr>
        <w:t>300</w:t>
      </w:r>
      <w:r w:rsidRPr="00805025">
        <w:rPr>
          <w:color w:val="000000"/>
          <w:lang w:val="es-AR"/>
        </w:rPr>
        <w:t>.</w:t>
      </w:r>
    </w:p>
    <w:p w14:paraId="554BE64D" w14:textId="55BB0B5A" w:rsidR="00374E94" w:rsidRPr="00374E94" w:rsidRDefault="00374E94" w:rsidP="003E73A2">
      <w:pPr>
        <w:pStyle w:val="ListParagraph"/>
        <w:widowControl w:val="0"/>
        <w:numPr>
          <w:ilvl w:val="0"/>
          <w:numId w:val="149"/>
        </w:numPr>
        <w:pBdr>
          <w:top w:val="nil"/>
          <w:left w:val="nil"/>
          <w:bottom w:val="nil"/>
          <w:right w:val="nil"/>
          <w:between w:val="nil"/>
        </w:pBdr>
        <w:ind w:left="851" w:hanging="284"/>
        <w:rPr>
          <w:b/>
          <w:color w:val="000000"/>
          <w:lang w:val="es-AR"/>
        </w:rPr>
      </w:pPr>
      <w:r>
        <w:rPr>
          <w:color w:val="000000"/>
          <w:lang w:val="es-AR"/>
        </w:rPr>
        <w:t>Por cada recurso/producto encontrado en una expedición, los porcentajes de probabilidad anteriores se irán modificando ligeramente para “ayudarte” a ir obteniendo una mayor variedad.</w:t>
      </w:r>
    </w:p>
    <w:p w14:paraId="65BC7F82" w14:textId="77777777" w:rsidR="00BD4B7C" w:rsidRPr="00BD4B7C" w:rsidRDefault="00BD4B7C" w:rsidP="00BD4B7C">
      <w:pPr>
        <w:pStyle w:val="Heading1"/>
        <w:ind w:left="567" w:hanging="567"/>
        <w:rPr>
          <w:lang w:val="es-AR"/>
        </w:rPr>
      </w:pPr>
      <w:bookmarkStart w:id="897" w:name="_Calidad_de_vida"/>
      <w:bookmarkStart w:id="898" w:name="_Toc193501764"/>
      <w:bookmarkStart w:id="899" w:name="_Toc195898625"/>
      <w:bookmarkEnd w:id="897"/>
      <w:r>
        <w:rPr>
          <w:lang w:val="es-AR"/>
        </w:rPr>
        <w:t>Calidad de vida</w:t>
      </w:r>
      <w:bookmarkEnd w:id="898"/>
      <w:bookmarkEnd w:id="899"/>
    </w:p>
    <w:p w14:paraId="2062A6FC" w14:textId="03A507AF" w:rsidR="00AB373F" w:rsidRDefault="00AA4B63" w:rsidP="00D0737E">
      <w:pPr>
        <w:widowControl w:val="0"/>
        <w:pBdr>
          <w:top w:val="nil"/>
          <w:left w:val="nil"/>
          <w:bottom w:val="nil"/>
          <w:right w:val="nil"/>
          <w:between w:val="nil"/>
        </w:pBdr>
        <w:ind w:left="284"/>
        <w:jc w:val="both"/>
        <w:rPr>
          <w:color w:val="000000"/>
          <w:lang w:val="es-AR"/>
        </w:rPr>
      </w:pPr>
      <w:r>
        <w:rPr>
          <w:color w:val="000000"/>
          <w:lang w:val="es-AR"/>
        </w:rPr>
        <w:t>Evalúa la conformidad de tus habitantes con la vida que les ofreces en la colonia. Es muy importante que</w:t>
      </w:r>
      <w:r w:rsidR="0051009D">
        <w:rPr>
          <w:color w:val="000000"/>
          <w:lang w:val="es-AR"/>
        </w:rPr>
        <w:t xml:space="preserve"> mantengas su valor lo más alto</w:t>
      </w:r>
      <w:r>
        <w:rPr>
          <w:color w:val="000000"/>
          <w:lang w:val="es-AR"/>
        </w:rPr>
        <w:t xml:space="preserve"> posible.</w:t>
      </w:r>
      <w:r w:rsidR="00AB373F" w:rsidRPr="00AB373F">
        <w:rPr>
          <w:color w:val="000000"/>
          <w:lang w:val="es-AR"/>
        </w:rPr>
        <w:t xml:space="preserve"> </w:t>
      </w:r>
    </w:p>
    <w:p w14:paraId="03E955CB" w14:textId="6F12E2C8" w:rsidR="00AB373F" w:rsidRDefault="00AB373F" w:rsidP="00D0737E">
      <w:pPr>
        <w:widowControl w:val="0"/>
        <w:pBdr>
          <w:top w:val="nil"/>
          <w:left w:val="nil"/>
          <w:bottom w:val="nil"/>
          <w:right w:val="nil"/>
          <w:between w:val="nil"/>
        </w:pBdr>
        <w:ind w:left="284"/>
        <w:jc w:val="both"/>
        <w:rPr>
          <w:color w:val="000000"/>
          <w:lang w:val="es-AR"/>
        </w:rPr>
      </w:pPr>
      <w:r>
        <w:rPr>
          <w:color w:val="000000"/>
          <w:lang w:val="es-AR"/>
        </w:rPr>
        <w:t xml:space="preserve">Si la </w:t>
      </w:r>
      <w:r w:rsidRPr="00AB373F">
        <w:rPr>
          <w:b/>
          <w:color w:val="000000"/>
          <w:lang w:val="es-AR"/>
        </w:rPr>
        <w:t>calidad de vida llega a 0</w:t>
      </w:r>
      <w:r>
        <w:rPr>
          <w:color w:val="000000"/>
          <w:lang w:val="es-AR"/>
        </w:rPr>
        <w:t xml:space="preserve">, automáticamente </w:t>
      </w:r>
      <w:r w:rsidRPr="00AB373F">
        <w:rPr>
          <w:b/>
          <w:color w:val="000000"/>
          <w:lang w:val="es-AR"/>
        </w:rPr>
        <w:t>se irán todos tus pobladores</w:t>
      </w:r>
      <w:r>
        <w:rPr>
          <w:color w:val="000000"/>
          <w:lang w:val="es-AR"/>
        </w:rPr>
        <w:t xml:space="preserve"> y </w:t>
      </w:r>
      <w:r w:rsidRPr="00AB373F">
        <w:rPr>
          <w:b/>
          <w:color w:val="000000"/>
          <w:lang w:val="es-AR"/>
        </w:rPr>
        <w:t>perderás el juego</w:t>
      </w:r>
      <w:r>
        <w:rPr>
          <w:color w:val="000000"/>
          <w:lang w:val="es-AR"/>
        </w:rPr>
        <w:t>.</w:t>
      </w:r>
    </w:p>
    <w:p w14:paraId="48C9D6F7" w14:textId="4F2BEDE9" w:rsidR="0012143E" w:rsidRPr="0012143E" w:rsidRDefault="0012143E" w:rsidP="00D0737E">
      <w:pPr>
        <w:widowControl w:val="0"/>
        <w:pBdr>
          <w:top w:val="nil"/>
          <w:left w:val="nil"/>
          <w:bottom w:val="nil"/>
          <w:right w:val="nil"/>
          <w:between w:val="nil"/>
        </w:pBdr>
        <w:ind w:left="284"/>
        <w:jc w:val="both"/>
        <w:rPr>
          <w:color w:val="000000"/>
          <w:lang w:val="es-AR"/>
        </w:rPr>
      </w:pPr>
      <w:r>
        <w:rPr>
          <w:color w:val="000000"/>
          <w:lang w:val="es-AR"/>
        </w:rPr>
        <w:t xml:space="preserve">Si la </w:t>
      </w:r>
      <w:r>
        <w:rPr>
          <w:b/>
          <w:color w:val="000000"/>
          <w:lang w:val="es-AR"/>
        </w:rPr>
        <w:t xml:space="preserve">calidad de vida </w:t>
      </w:r>
      <w:r w:rsidR="00293DD2">
        <w:rPr>
          <w:b/>
          <w:color w:val="000000"/>
          <w:lang w:val="es-AR"/>
        </w:rPr>
        <w:t>baja</w:t>
      </w:r>
      <w:r>
        <w:rPr>
          <w:b/>
          <w:color w:val="000000"/>
          <w:lang w:val="es-AR"/>
        </w:rPr>
        <w:t xml:space="preserve"> al 50% de tu población</w:t>
      </w:r>
      <w:r>
        <w:rPr>
          <w:color w:val="000000"/>
          <w:lang w:val="es-AR"/>
        </w:rPr>
        <w:t xml:space="preserve">, automáticamente </w:t>
      </w:r>
      <w:r>
        <w:rPr>
          <w:b/>
          <w:color w:val="000000"/>
          <w:lang w:val="es-AR"/>
        </w:rPr>
        <w:t xml:space="preserve">se irá un/a habitante </w:t>
      </w:r>
      <w:r>
        <w:rPr>
          <w:color w:val="000000"/>
          <w:lang w:val="es-AR"/>
        </w:rPr>
        <w:t xml:space="preserve">cada </w:t>
      </w:r>
      <w:r w:rsidR="00293DD2">
        <w:rPr>
          <w:color w:val="000000"/>
          <w:lang w:val="es-AR"/>
        </w:rPr>
        <w:t>semana</w:t>
      </w:r>
      <w:r>
        <w:rPr>
          <w:color w:val="000000"/>
          <w:lang w:val="es-AR"/>
        </w:rPr>
        <w:t xml:space="preserve"> que pase tu colonia en esa situación.</w:t>
      </w:r>
    </w:p>
    <w:p w14:paraId="7B3D8FB4" w14:textId="65C7D190" w:rsidR="00AA4B63" w:rsidRPr="007D26F7" w:rsidRDefault="00AA4B63" w:rsidP="00AA4B63">
      <w:pPr>
        <w:pStyle w:val="Heading2"/>
        <w:ind w:left="851" w:hanging="709"/>
        <w:rPr>
          <w:lang w:val="es-AR"/>
        </w:rPr>
      </w:pPr>
      <w:bookmarkStart w:id="900" w:name="_Toc193501765"/>
      <w:bookmarkStart w:id="901" w:name="_Toc195898626"/>
      <w:r>
        <w:rPr>
          <w:lang w:val="es-AR"/>
        </w:rPr>
        <w:t>¿Cómo aumentarla?</w:t>
      </w:r>
      <w:bookmarkEnd w:id="900"/>
      <w:bookmarkEnd w:id="901"/>
    </w:p>
    <w:p w14:paraId="0F9EE54C" w14:textId="77777777" w:rsidR="00BD4B7C" w:rsidRPr="00B76C16" w:rsidRDefault="00BD4B7C" w:rsidP="00AA4B63">
      <w:pPr>
        <w:widowControl w:val="0"/>
        <w:pBdr>
          <w:top w:val="nil"/>
          <w:left w:val="nil"/>
          <w:bottom w:val="nil"/>
          <w:right w:val="nil"/>
          <w:between w:val="nil"/>
        </w:pBdr>
        <w:ind w:left="284"/>
        <w:rPr>
          <w:color w:val="000000"/>
          <w:lang w:val="es-AR"/>
        </w:rPr>
      </w:pPr>
      <w:r w:rsidRPr="00B76C16">
        <w:rPr>
          <w:color w:val="000000"/>
          <w:lang w:val="es-AR"/>
        </w:rPr>
        <w:t>Factores que la aumentan:</w:t>
      </w:r>
    </w:p>
    <w:p w14:paraId="002F89B3" w14:textId="77777777" w:rsidR="00AA4B63" w:rsidRPr="00AA4B63" w:rsidRDefault="00AA4B63" w:rsidP="001A7F5C">
      <w:pPr>
        <w:pStyle w:val="ListParagraph"/>
        <w:widowControl w:val="0"/>
        <w:numPr>
          <w:ilvl w:val="0"/>
          <w:numId w:val="79"/>
        </w:numPr>
        <w:pBdr>
          <w:top w:val="nil"/>
          <w:left w:val="nil"/>
          <w:bottom w:val="nil"/>
          <w:right w:val="nil"/>
          <w:between w:val="nil"/>
        </w:pBdr>
        <w:ind w:left="709" w:hanging="218"/>
        <w:rPr>
          <w:color w:val="000000"/>
          <w:lang w:val="es-AR"/>
        </w:rPr>
      </w:pPr>
      <w:r>
        <w:rPr>
          <w:color w:val="000000"/>
          <w:lang w:val="es-AR"/>
        </w:rPr>
        <w:t xml:space="preserve">Descubrir Accidente Geográfico: </w:t>
      </w:r>
      <w:r w:rsidR="00BD4B7C" w:rsidRPr="00AA4B63">
        <w:rPr>
          <w:b/>
          <w:color w:val="000000"/>
          <w:lang w:val="es-AR"/>
        </w:rPr>
        <w:t>+2</w:t>
      </w:r>
    </w:p>
    <w:p w14:paraId="65518ACE" w14:textId="77777777" w:rsidR="00AA4B63" w:rsidRPr="00AA4B63" w:rsidRDefault="00BD4B7C" w:rsidP="001A7F5C">
      <w:pPr>
        <w:pStyle w:val="ListParagraph"/>
        <w:widowControl w:val="0"/>
        <w:numPr>
          <w:ilvl w:val="0"/>
          <w:numId w:val="79"/>
        </w:numPr>
        <w:pBdr>
          <w:top w:val="nil"/>
          <w:left w:val="nil"/>
          <w:bottom w:val="nil"/>
          <w:right w:val="nil"/>
          <w:between w:val="nil"/>
        </w:pBdr>
        <w:ind w:left="709" w:hanging="218"/>
        <w:rPr>
          <w:color w:val="000000"/>
          <w:lang w:val="es-AR"/>
        </w:rPr>
      </w:pPr>
      <w:r w:rsidRPr="00AA4B63">
        <w:rPr>
          <w:color w:val="000000"/>
          <w:lang w:val="es-AR"/>
        </w:rPr>
        <w:t xml:space="preserve">Descubrir Ruinas: </w:t>
      </w:r>
      <w:r w:rsidRPr="00AA4B63">
        <w:rPr>
          <w:b/>
          <w:color w:val="000000"/>
          <w:lang w:val="es-AR"/>
        </w:rPr>
        <w:t>+3</w:t>
      </w:r>
    </w:p>
    <w:p w14:paraId="4B2BFE9C" w14:textId="77777777" w:rsidR="00AA4B63" w:rsidRPr="00AA4B63" w:rsidRDefault="00BD4B7C" w:rsidP="001A7F5C">
      <w:pPr>
        <w:pStyle w:val="ListParagraph"/>
        <w:widowControl w:val="0"/>
        <w:numPr>
          <w:ilvl w:val="0"/>
          <w:numId w:val="79"/>
        </w:numPr>
        <w:pBdr>
          <w:top w:val="nil"/>
          <w:left w:val="nil"/>
          <w:bottom w:val="nil"/>
          <w:right w:val="nil"/>
          <w:between w:val="nil"/>
        </w:pBdr>
        <w:ind w:left="709" w:hanging="218"/>
        <w:rPr>
          <w:color w:val="000000"/>
          <w:lang w:val="es-AR"/>
        </w:rPr>
      </w:pPr>
      <w:r w:rsidRPr="00AA4B63">
        <w:rPr>
          <w:color w:val="000000"/>
          <w:lang w:val="es-AR"/>
        </w:rPr>
        <w:t xml:space="preserve">Ganar batalla: </w:t>
      </w:r>
      <w:r w:rsidRPr="00AA4B63">
        <w:rPr>
          <w:b/>
          <w:color w:val="000000"/>
          <w:lang w:val="es-AR"/>
        </w:rPr>
        <w:t>+</w:t>
      </w:r>
      <w:r w:rsidR="00AA4B63">
        <w:rPr>
          <w:b/>
          <w:color w:val="000000"/>
          <w:lang w:val="es-AR"/>
        </w:rPr>
        <w:t>4</w:t>
      </w:r>
    </w:p>
    <w:p w14:paraId="200B0CD8" w14:textId="71D389F3" w:rsidR="00BD4B7C" w:rsidRDefault="00BD4B7C" w:rsidP="001A7F5C">
      <w:pPr>
        <w:pStyle w:val="ListParagraph"/>
        <w:widowControl w:val="0"/>
        <w:numPr>
          <w:ilvl w:val="0"/>
          <w:numId w:val="79"/>
        </w:numPr>
        <w:pBdr>
          <w:top w:val="nil"/>
          <w:left w:val="nil"/>
          <w:bottom w:val="nil"/>
          <w:right w:val="nil"/>
          <w:between w:val="nil"/>
        </w:pBdr>
        <w:ind w:left="709" w:hanging="218"/>
        <w:rPr>
          <w:color w:val="000000"/>
          <w:lang w:val="es-AR"/>
        </w:rPr>
      </w:pPr>
      <w:r w:rsidRPr="00AA4B63">
        <w:rPr>
          <w:color w:val="000000"/>
          <w:lang w:val="es-AR"/>
        </w:rPr>
        <w:t>Construir edificios (Cada uno tiene su propio bonus)</w:t>
      </w:r>
    </w:p>
    <w:p w14:paraId="19C27047" w14:textId="0288AC71" w:rsidR="00AB373F" w:rsidRDefault="00AB373F" w:rsidP="001A7F5C">
      <w:pPr>
        <w:pStyle w:val="ListParagraph"/>
        <w:widowControl w:val="0"/>
        <w:numPr>
          <w:ilvl w:val="0"/>
          <w:numId w:val="79"/>
        </w:numPr>
        <w:pBdr>
          <w:top w:val="nil"/>
          <w:left w:val="nil"/>
          <w:bottom w:val="nil"/>
          <w:right w:val="nil"/>
          <w:between w:val="nil"/>
        </w:pBdr>
        <w:ind w:left="709" w:hanging="218"/>
        <w:rPr>
          <w:color w:val="000000"/>
          <w:lang w:val="es-AR"/>
        </w:rPr>
      </w:pPr>
      <w:r>
        <w:rPr>
          <w:color w:val="000000"/>
          <w:lang w:val="es-AR"/>
        </w:rPr>
        <w:t>Nacimiento de un</w:t>
      </w:r>
      <w:r w:rsidR="007C5F3F">
        <w:rPr>
          <w:color w:val="000000"/>
          <w:lang w:val="es-AR"/>
        </w:rPr>
        <w:t>/a</w:t>
      </w:r>
      <w:r>
        <w:rPr>
          <w:color w:val="000000"/>
          <w:lang w:val="es-AR"/>
        </w:rPr>
        <w:t xml:space="preserve"> habitante: </w:t>
      </w:r>
      <w:r>
        <w:rPr>
          <w:b/>
          <w:color w:val="000000"/>
          <w:lang w:val="es-AR"/>
        </w:rPr>
        <w:t>+1</w:t>
      </w:r>
      <w:r>
        <w:rPr>
          <w:color w:val="000000"/>
          <w:lang w:val="es-AR"/>
        </w:rPr>
        <w:t xml:space="preserve"> (por cada nuevo/a hijo/a)</w:t>
      </w:r>
    </w:p>
    <w:p w14:paraId="623DDE9F" w14:textId="0ECA3EEE" w:rsidR="00AA4B63" w:rsidRPr="007D26F7" w:rsidRDefault="00AA4B63" w:rsidP="00AA4B63">
      <w:pPr>
        <w:pStyle w:val="Heading2"/>
        <w:ind w:left="851" w:hanging="709"/>
        <w:rPr>
          <w:lang w:val="es-AR"/>
        </w:rPr>
      </w:pPr>
      <w:bookmarkStart w:id="902" w:name="_Toc193501766"/>
      <w:bookmarkStart w:id="903" w:name="_Toc195898627"/>
      <w:r>
        <w:rPr>
          <w:lang w:val="es-AR"/>
        </w:rPr>
        <w:lastRenderedPageBreak/>
        <w:t>¿Cómo pierde su valor?</w:t>
      </w:r>
      <w:bookmarkEnd w:id="902"/>
      <w:bookmarkEnd w:id="903"/>
    </w:p>
    <w:p w14:paraId="62F8858C" w14:textId="77777777" w:rsidR="00BD4B7C" w:rsidRPr="00B76C16" w:rsidRDefault="00BD4B7C" w:rsidP="00AA4B63">
      <w:pPr>
        <w:widowControl w:val="0"/>
        <w:pBdr>
          <w:top w:val="nil"/>
          <w:left w:val="nil"/>
          <w:bottom w:val="nil"/>
          <w:right w:val="nil"/>
          <w:between w:val="nil"/>
        </w:pBdr>
        <w:ind w:left="284"/>
        <w:rPr>
          <w:color w:val="000000"/>
          <w:lang w:val="es-AR"/>
        </w:rPr>
      </w:pPr>
      <w:r w:rsidRPr="00B76C16">
        <w:rPr>
          <w:color w:val="000000"/>
          <w:lang w:val="es-AR"/>
        </w:rPr>
        <w:t>Factores que la decrementan:</w:t>
      </w:r>
    </w:p>
    <w:p w14:paraId="6640D570" w14:textId="380DADBC" w:rsidR="00BD4B7C" w:rsidRPr="00B76C16" w:rsidRDefault="00BD4B7C" w:rsidP="001A7F5C">
      <w:pPr>
        <w:pStyle w:val="ListParagraph"/>
        <w:widowControl w:val="0"/>
        <w:numPr>
          <w:ilvl w:val="0"/>
          <w:numId w:val="80"/>
        </w:numPr>
        <w:pBdr>
          <w:top w:val="nil"/>
          <w:left w:val="nil"/>
          <w:bottom w:val="nil"/>
          <w:right w:val="nil"/>
          <w:between w:val="nil"/>
        </w:pBdr>
        <w:ind w:left="709" w:hanging="218"/>
        <w:rPr>
          <w:color w:val="000000"/>
          <w:lang w:val="es-AR"/>
        </w:rPr>
      </w:pPr>
      <w:r w:rsidRPr="00B76C16">
        <w:rPr>
          <w:color w:val="000000"/>
          <w:lang w:val="es-AR"/>
        </w:rPr>
        <w:t>Quedarse sin reservas de agua: (</w:t>
      </w:r>
      <w:r w:rsidR="00AA4B63" w:rsidRPr="00BE75E5">
        <w:rPr>
          <w:b/>
          <w:color w:val="000000"/>
          <w:lang w:val="es-AR"/>
        </w:rPr>
        <w:t>-1</w:t>
      </w:r>
      <w:r w:rsidR="00AA4B63">
        <w:rPr>
          <w:color w:val="000000"/>
          <w:lang w:val="es-AR"/>
        </w:rPr>
        <w:t xml:space="preserve"> p</w:t>
      </w:r>
      <w:r w:rsidRPr="00B76C16">
        <w:rPr>
          <w:color w:val="000000"/>
          <w:lang w:val="es-AR"/>
        </w:rPr>
        <w:t>or cada semana en esa situación)</w:t>
      </w:r>
    </w:p>
    <w:p w14:paraId="60492132" w14:textId="5F834CD5" w:rsidR="00BD4B7C" w:rsidRPr="00B76C16" w:rsidRDefault="00BD4B7C" w:rsidP="001A7F5C">
      <w:pPr>
        <w:pStyle w:val="ListParagraph"/>
        <w:widowControl w:val="0"/>
        <w:numPr>
          <w:ilvl w:val="0"/>
          <w:numId w:val="80"/>
        </w:numPr>
        <w:pBdr>
          <w:top w:val="nil"/>
          <w:left w:val="nil"/>
          <w:bottom w:val="nil"/>
          <w:right w:val="nil"/>
          <w:between w:val="nil"/>
        </w:pBdr>
        <w:ind w:left="709" w:hanging="218"/>
        <w:rPr>
          <w:color w:val="000000"/>
          <w:lang w:val="es-AR"/>
        </w:rPr>
      </w:pPr>
      <w:r w:rsidRPr="00B76C16">
        <w:rPr>
          <w:color w:val="000000"/>
          <w:lang w:val="es-AR"/>
        </w:rPr>
        <w:t>Quedarse sin reservas de comida: (</w:t>
      </w:r>
      <w:r w:rsidR="00BE75E5" w:rsidRPr="00BE75E5">
        <w:rPr>
          <w:b/>
          <w:color w:val="000000"/>
          <w:lang w:val="es-AR"/>
        </w:rPr>
        <w:t>-2</w:t>
      </w:r>
      <w:r w:rsidR="00BE75E5">
        <w:rPr>
          <w:color w:val="000000"/>
          <w:lang w:val="es-AR"/>
        </w:rPr>
        <w:t xml:space="preserve"> p</w:t>
      </w:r>
      <w:r w:rsidRPr="00B76C16">
        <w:rPr>
          <w:color w:val="000000"/>
          <w:lang w:val="es-AR"/>
        </w:rPr>
        <w:t>or cada semana en esa situación)</w:t>
      </w:r>
    </w:p>
    <w:p w14:paraId="708B7080" w14:textId="646B1558" w:rsidR="00BD4B7C" w:rsidRPr="00BE75E5" w:rsidRDefault="00BD4B7C" w:rsidP="001A7F5C">
      <w:pPr>
        <w:pStyle w:val="ListParagraph"/>
        <w:widowControl w:val="0"/>
        <w:numPr>
          <w:ilvl w:val="0"/>
          <w:numId w:val="80"/>
        </w:numPr>
        <w:pBdr>
          <w:top w:val="nil"/>
          <w:left w:val="nil"/>
          <w:bottom w:val="nil"/>
          <w:right w:val="nil"/>
          <w:between w:val="nil"/>
        </w:pBdr>
        <w:ind w:left="709" w:hanging="218"/>
        <w:rPr>
          <w:color w:val="000000"/>
          <w:lang w:val="es-AR"/>
        </w:rPr>
      </w:pPr>
      <w:r w:rsidRPr="00B76C16">
        <w:rPr>
          <w:color w:val="000000"/>
          <w:lang w:val="es-AR"/>
        </w:rPr>
        <w:t>Perder batalla</w:t>
      </w:r>
      <w:r w:rsidR="00BE75E5">
        <w:rPr>
          <w:color w:val="000000"/>
          <w:lang w:val="es-AR"/>
        </w:rPr>
        <w:t xml:space="preserve"> defensivamente</w:t>
      </w:r>
      <w:r w:rsidRPr="00B76C16">
        <w:rPr>
          <w:color w:val="000000"/>
          <w:lang w:val="es-AR"/>
        </w:rPr>
        <w:t xml:space="preserve">: </w:t>
      </w:r>
      <w:r w:rsidRPr="00BE75E5">
        <w:rPr>
          <w:b/>
          <w:color w:val="000000"/>
          <w:lang w:val="es-AR"/>
        </w:rPr>
        <w:t>-1</w:t>
      </w:r>
    </w:p>
    <w:p w14:paraId="7B1EC1F5" w14:textId="7D72D771" w:rsidR="00BE75E5" w:rsidRPr="00B76C16" w:rsidRDefault="00BE75E5" w:rsidP="001A7F5C">
      <w:pPr>
        <w:pStyle w:val="ListParagraph"/>
        <w:widowControl w:val="0"/>
        <w:numPr>
          <w:ilvl w:val="0"/>
          <w:numId w:val="80"/>
        </w:numPr>
        <w:pBdr>
          <w:top w:val="nil"/>
          <w:left w:val="nil"/>
          <w:bottom w:val="nil"/>
          <w:right w:val="nil"/>
          <w:between w:val="nil"/>
        </w:pBdr>
        <w:ind w:left="709" w:hanging="218"/>
        <w:rPr>
          <w:color w:val="000000"/>
          <w:lang w:val="es-AR"/>
        </w:rPr>
      </w:pPr>
      <w:r>
        <w:rPr>
          <w:color w:val="000000"/>
          <w:lang w:val="es-AR"/>
        </w:rPr>
        <w:t xml:space="preserve">Perder batalla ofensivamente: </w:t>
      </w:r>
      <w:r>
        <w:rPr>
          <w:b/>
          <w:color w:val="000000"/>
          <w:lang w:val="es-AR"/>
        </w:rPr>
        <w:t>-2</w:t>
      </w:r>
    </w:p>
    <w:p w14:paraId="3067C993" w14:textId="0B256FF2" w:rsidR="00BD4B7C" w:rsidRPr="00B76C16" w:rsidRDefault="00BD4B7C" w:rsidP="001A7F5C">
      <w:pPr>
        <w:pStyle w:val="ListParagraph"/>
        <w:widowControl w:val="0"/>
        <w:numPr>
          <w:ilvl w:val="0"/>
          <w:numId w:val="80"/>
        </w:numPr>
        <w:pBdr>
          <w:top w:val="nil"/>
          <w:left w:val="nil"/>
          <w:bottom w:val="nil"/>
          <w:right w:val="nil"/>
          <w:between w:val="nil"/>
        </w:pBdr>
        <w:ind w:left="709" w:hanging="218"/>
        <w:rPr>
          <w:color w:val="000000"/>
          <w:lang w:val="es-AR"/>
        </w:rPr>
      </w:pPr>
      <w:r w:rsidRPr="00B76C16">
        <w:rPr>
          <w:color w:val="000000"/>
          <w:lang w:val="es-AR"/>
        </w:rPr>
        <w:t xml:space="preserve">Ser dominado por otro pueblo: </w:t>
      </w:r>
      <w:r w:rsidRPr="00AB373F">
        <w:rPr>
          <w:b/>
          <w:color w:val="000000"/>
          <w:lang w:val="es-AR"/>
        </w:rPr>
        <w:t>-3</w:t>
      </w:r>
    </w:p>
    <w:p w14:paraId="398B86E8" w14:textId="2EBE89EC" w:rsidR="00BD4B7C" w:rsidRDefault="00BD4B7C" w:rsidP="001A7F5C">
      <w:pPr>
        <w:pStyle w:val="ListParagraph"/>
        <w:widowControl w:val="0"/>
        <w:numPr>
          <w:ilvl w:val="0"/>
          <w:numId w:val="80"/>
        </w:numPr>
        <w:pBdr>
          <w:top w:val="nil"/>
          <w:left w:val="nil"/>
          <w:bottom w:val="nil"/>
          <w:right w:val="nil"/>
          <w:between w:val="nil"/>
        </w:pBdr>
        <w:ind w:left="709" w:hanging="218"/>
        <w:rPr>
          <w:color w:val="000000"/>
          <w:lang w:val="es-AR"/>
        </w:rPr>
      </w:pPr>
      <w:r w:rsidRPr="00B76C16">
        <w:rPr>
          <w:color w:val="000000"/>
          <w:lang w:val="es-AR"/>
        </w:rPr>
        <w:t xml:space="preserve">Recibir población sin tener albergue suficiente: </w:t>
      </w:r>
      <w:r w:rsidRPr="00AB373F">
        <w:rPr>
          <w:b/>
          <w:color w:val="000000"/>
          <w:lang w:val="es-AR"/>
        </w:rPr>
        <w:t>-1</w:t>
      </w:r>
      <w:r w:rsidRPr="00B76C16">
        <w:rPr>
          <w:color w:val="000000"/>
          <w:lang w:val="es-AR"/>
        </w:rPr>
        <w:t xml:space="preserve"> por cada ingreso de habitante</w:t>
      </w:r>
      <w:r w:rsidR="00AB373F">
        <w:rPr>
          <w:color w:val="000000"/>
          <w:lang w:val="es-AR"/>
        </w:rPr>
        <w:t xml:space="preserve"> en esa situación.</w:t>
      </w:r>
    </w:p>
    <w:p w14:paraId="0622D4E6" w14:textId="605C7E3A" w:rsidR="0012143E" w:rsidRDefault="00EB1C13" w:rsidP="001A7F5C">
      <w:pPr>
        <w:pStyle w:val="ListParagraph"/>
        <w:widowControl w:val="0"/>
        <w:numPr>
          <w:ilvl w:val="0"/>
          <w:numId w:val="80"/>
        </w:numPr>
        <w:pBdr>
          <w:top w:val="nil"/>
          <w:left w:val="nil"/>
          <w:bottom w:val="nil"/>
          <w:right w:val="nil"/>
          <w:between w:val="nil"/>
        </w:pBdr>
        <w:ind w:left="709" w:hanging="218"/>
        <w:rPr>
          <w:color w:val="000000"/>
          <w:lang w:val="es-AR"/>
        </w:rPr>
      </w:pPr>
      <w:r>
        <w:rPr>
          <w:color w:val="000000"/>
          <w:lang w:val="es-AR"/>
        </w:rPr>
        <w:t>N</w:t>
      </w:r>
      <w:r w:rsidR="0012143E">
        <w:rPr>
          <w:color w:val="000000"/>
          <w:lang w:val="es-AR"/>
        </w:rPr>
        <w:t xml:space="preserve">acimiento </w:t>
      </w:r>
      <w:r>
        <w:rPr>
          <w:color w:val="000000"/>
          <w:lang w:val="es-AR"/>
        </w:rPr>
        <w:t xml:space="preserve">de hijos/as </w:t>
      </w:r>
      <w:r w:rsidR="0012143E">
        <w:rPr>
          <w:color w:val="000000"/>
          <w:lang w:val="es-AR"/>
        </w:rPr>
        <w:t xml:space="preserve">sin albergue suficiente: </w:t>
      </w:r>
      <w:r w:rsidR="0012143E" w:rsidRPr="00EB1C13">
        <w:rPr>
          <w:b/>
          <w:color w:val="000000"/>
          <w:lang w:val="es-AR"/>
        </w:rPr>
        <w:t>-1</w:t>
      </w:r>
      <w:r w:rsidR="0012143E">
        <w:rPr>
          <w:color w:val="000000"/>
          <w:lang w:val="es-AR"/>
        </w:rPr>
        <w:t xml:space="preserve"> por cada hijo/a nacido</w:t>
      </w:r>
      <w:r>
        <w:rPr>
          <w:color w:val="000000"/>
          <w:lang w:val="es-AR"/>
        </w:rPr>
        <w:t>/a</w:t>
      </w:r>
      <w:r w:rsidR="0012143E">
        <w:rPr>
          <w:color w:val="000000"/>
          <w:lang w:val="es-AR"/>
        </w:rPr>
        <w:t xml:space="preserve"> en esa situación.</w:t>
      </w:r>
    </w:p>
    <w:p w14:paraId="1AF1C047" w14:textId="05E42B12" w:rsidR="005133D4" w:rsidRPr="007C5F3F" w:rsidRDefault="005133D4" w:rsidP="001A7F5C">
      <w:pPr>
        <w:pStyle w:val="ListParagraph"/>
        <w:widowControl w:val="0"/>
        <w:numPr>
          <w:ilvl w:val="0"/>
          <w:numId w:val="80"/>
        </w:numPr>
        <w:pBdr>
          <w:top w:val="nil"/>
          <w:left w:val="nil"/>
          <w:bottom w:val="nil"/>
          <w:right w:val="nil"/>
          <w:between w:val="nil"/>
        </w:pBdr>
        <w:ind w:left="709" w:hanging="218"/>
        <w:rPr>
          <w:color w:val="000000"/>
          <w:lang w:val="es-AR"/>
        </w:rPr>
      </w:pPr>
      <w:r>
        <w:rPr>
          <w:color w:val="000000"/>
          <w:lang w:val="es-AR"/>
        </w:rPr>
        <w:t xml:space="preserve">Fallecimiento de habitantes sin albergue en cementerios: </w:t>
      </w:r>
      <w:r w:rsidRPr="005133D4">
        <w:rPr>
          <w:b/>
          <w:color w:val="000000"/>
          <w:lang w:val="es-AR"/>
        </w:rPr>
        <w:t>-1</w:t>
      </w:r>
      <w:r>
        <w:rPr>
          <w:color w:val="000000"/>
          <w:lang w:val="es-AR"/>
        </w:rPr>
        <w:t xml:space="preserve"> cada 2 fallecidos/as en esa situación.</w:t>
      </w:r>
    </w:p>
    <w:p w14:paraId="365A9DCC" w14:textId="77777777" w:rsidR="00BD4B7C" w:rsidRPr="00BD4B7C" w:rsidRDefault="00BD4B7C" w:rsidP="00BD4B7C">
      <w:pPr>
        <w:pStyle w:val="Heading1"/>
        <w:ind w:left="567" w:hanging="567"/>
        <w:rPr>
          <w:lang w:val="es-AR"/>
        </w:rPr>
      </w:pPr>
      <w:bookmarkStart w:id="904" w:name="_Toc193501767"/>
      <w:bookmarkStart w:id="905" w:name="_Toc195898628"/>
      <w:r w:rsidRPr="00BD4B7C">
        <w:rPr>
          <w:lang w:val="es-AR"/>
        </w:rPr>
        <w:t>P</w:t>
      </w:r>
      <w:r>
        <w:rPr>
          <w:lang w:val="es-AR"/>
        </w:rPr>
        <w:t>untaje</w:t>
      </w:r>
      <w:bookmarkEnd w:id="904"/>
      <w:bookmarkEnd w:id="905"/>
    </w:p>
    <w:p w14:paraId="3A2A9E17" w14:textId="4A99497F" w:rsidR="007C5F3F" w:rsidRDefault="007C5F3F" w:rsidP="007C5F3F">
      <w:pPr>
        <w:widowControl w:val="0"/>
        <w:pBdr>
          <w:top w:val="nil"/>
          <w:left w:val="nil"/>
          <w:bottom w:val="nil"/>
          <w:right w:val="nil"/>
          <w:between w:val="nil"/>
        </w:pBdr>
        <w:ind w:left="142"/>
        <w:rPr>
          <w:color w:val="000000"/>
          <w:lang w:val="es-AR"/>
        </w:rPr>
      </w:pPr>
      <w:r>
        <w:rPr>
          <w:color w:val="000000"/>
          <w:lang w:val="es-AR"/>
        </w:rPr>
        <w:t>Evalúa los logros y progresos de tu colonia. Es muy importante que</w:t>
      </w:r>
      <w:r w:rsidR="00F21240">
        <w:rPr>
          <w:color w:val="000000"/>
          <w:lang w:val="es-AR"/>
        </w:rPr>
        <w:t xml:space="preserve"> mantengas su valor lo más alto</w:t>
      </w:r>
      <w:r>
        <w:rPr>
          <w:color w:val="000000"/>
          <w:lang w:val="es-AR"/>
        </w:rPr>
        <w:t xml:space="preserve"> posible para poder superar a otros jugadores y ganar premios.</w:t>
      </w:r>
      <w:r w:rsidR="00F21240">
        <w:rPr>
          <w:color w:val="000000"/>
          <w:lang w:val="es-AR"/>
        </w:rPr>
        <w:t xml:space="preserve"> Su valor lo verás como un número entero, pero internamente se administrará como un número decimal positivo.</w:t>
      </w:r>
    </w:p>
    <w:p w14:paraId="754B518E" w14:textId="064A5F20" w:rsidR="007C5F3F" w:rsidRPr="007D26F7" w:rsidRDefault="007C5F3F" w:rsidP="007C5F3F">
      <w:pPr>
        <w:pStyle w:val="Heading2"/>
        <w:ind w:left="851" w:hanging="709"/>
        <w:rPr>
          <w:lang w:val="es-AR"/>
        </w:rPr>
      </w:pPr>
      <w:bookmarkStart w:id="906" w:name="_Toc193501768"/>
      <w:bookmarkStart w:id="907" w:name="_Toc195898629"/>
      <w:r>
        <w:rPr>
          <w:lang w:val="es-AR"/>
        </w:rPr>
        <w:t>¿Cómo aumentarlo?</w:t>
      </w:r>
      <w:bookmarkEnd w:id="906"/>
      <w:bookmarkEnd w:id="907"/>
    </w:p>
    <w:p w14:paraId="6584BD41" w14:textId="6E6B3470" w:rsidR="007C5F3F" w:rsidRPr="00B76C16" w:rsidRDefault="007C5F3F" w:rsidP="007C5F3F">
      <w:pPr>
        <w:widowControl w:val="0"/>
        <w:pBdr>
          <w:top w:val="nil"/>
          <w:left w:val="nil"/>
          <w:bottom w:val="nil"/>
          <w:right w:val="nil"/>
          <w:between w:val="nil"/>
        </w:pBdr>
        <w:ind w:left="284"/>
        <w:rPr>
          <w:color w:val="000000"/>
          <w:lang w:val="es-AR"/>
        </w:rPr>
      </w:pPr>
      <w:r>
        <w:rPr>
          <w:color w:val="000000"/>
          <w:lang w:val="es-AR"/>
        </w:rPr>
        <w:t>Factores que lo</w:t>
      </w:r>
      <w:r w:rsidRPr="00B76C16">
        <w:rPr>
          <w:color w:val="000000"/>
          <w:lang w:val="es-AR"/>
        </w:rPr>
        <w:t xml:space="preserve"> aumentan:</w:t>
      </w:r>
    </w:p>
    <w:p w14:paraId="2E17DA71" w14:textId="2419F411" w:rsidR="00610C61" w:rsidRDefault="00610C61" w:rsidP="001A7F5C">
      <w:pPr>
        <w:pStyle w:val="ListParagraph"/>
        <w:widowControl w:val="0"/>
        <w:numPr>
          <w:ilvl w:val="0"/>
          <w:numId w:val="81"/>
        </w:numPr>
        <w:pBdr>
          <w:top w:val="nil"/>
          <w:left w:val="nil"/>
          <w:bottom w:val="nil"/>
          <w:right w:val="nil"/>
          <w:between w:val="nil"/>
        </w:pBdr>
        <w:ind w:left="709" w:hanging="218"/>
        <w:rPr>
          <w:color w:val="000000"/>
          <w:lang w:val="es-AR"/>
        </w:rPr>
      </w:pPr>
      <w:r>
        <w:rPr>
          <w:color w:val="000000"/>
          <w:lang w:val="es-AR"/>
        </w:rPr>
        <w:t>Extracción de recursos (depende del tipo de recurso)</w:t>
      </w:r>
    </w:p>
    <w:p w14:paraId="59FF4202" w14:textId="7FE8E158" w:rsidR="00BD4B7C" w:rsidRPr="00B76C16" w:rsidRDefault="00BD4B7C" w:rsidP="001A7F5C">
      <w:pPr>
        <w:pStyle w:val="ListParagraph"/>
        <w:widowControl w:val="0"/>
        <w:numPr>
          <w:ilvl w:val="0"/>
          <w:numId w:val="81"/>
        </w:numPr>
        <w:pBdr>
          <w:top w:val="nil"/>
          <w:left w:val="nil"/>
          <w:bottom w:val="nil"/>
          <w:right w:val="nil"/>
          <w:between w:val="nil"/>
        </w:pBdr>
        <w:ind w:left="709" w:hanging="218"/>
        <w:rPr>
          <w:color w:val="000000"/>
          <w:lang w:val="es-AR"/>
        </w:rPr>
      </w:pPr>
      <w:r w:rsidRPr="00B76C16">
        <w:rPr>
          <w:color w:val="000000"/>
          <w:lang w:val="es-AR"/>
        </w:rPr>
        <w:t>Manufactura de productos</w:t>
      </w:r>
      <w:r w:rsidR="00610C61">
        <w:rPr>
          <w:color w:val="000000"/>
          <w:lang w:val="es-AR"/>
        </w:rPr>
        <w:t xml:space="preserve"> (depende del tipo de producto)</w:t>
      </w:r>
    </w:p>
    <w:p w14:paraId="30943D90" w14:textId="00698DAE" w:rsidR="00BD4B7C" w:rsidRDefault="00BD4B7C" w:rsidP="001A7F5C">
      <w:pPr>
        <w:pStyle w:val="ListParagraph"/>
        <w:widowControl w:val="0"/>
        <w:numPr>
          <w:ilvl w:val="0"/>
          <w:numId w:val="81"/>
        </w:numPr>
        <w:pBdr>
          <w:top w:val="nil"/>
          <w:left w:val="nil"/>
          <w:bottom w:val="nil"/>
          <w:right w:val="nil"/>
          <w:between w:val="nil"/>
        </w:pBdr>
        <w:ind w:left="709" w:hanging="218"/>
        <w:rPr>
          <w:color w:val="000000"/>
          <w:lang w:val="es-AR"/>
        </w:rPr>
      </w:pPr>
      <w:r w:rsidRPr="00B76C16">
        <w:rPr>
          <w:color w:val="000000"/>
          <w:lang w:val="es-AR"/>
        </w:rPr>
        <w:t>Construc</w:t>
      </w:r>
      <w:r w:rsidR="00610C61">
        <w:rPr>
          <w:color w:val="000000"/>
          <w:lang w:val="es-AR"/>
        </w:rPr>
        <w:t>ción de componentes o edificios (depende del componente o del edificio)</w:t>
      </w:r>
    </w:p>
    <w:p w14:paraId="63138DE9" w14:textId="17429CF3" w:rsidR="00610C61" w:rsidRDefault="00610C61" w:rsidP="001A7F5C">
      <w:pPr>
        <w:pStyle w:val="ListParagraph"/>
        <w:widowControl w:val="0"/>
        <w:numPr>
          <w:ilvl w:val="0"/>
          <w:numId w:val="81"/>
        </w:numPr>
        <w:pBdr>
          <w:top w:val="nil"/>
          <w:left w:val="nil"/>
          <w:bottom w:val="nil"/>
          <w:right w:val="nil"/>
          <w:between w:val="nil"/>
        </w:pBdr>
        <w:ind w:left="709" w:hanging="218"/>
        <w:rPr>
          <w:color w:val="000000"/>
          <w:lang w:val="es-AR"/>
        </w:rPr>
      </w:pPr>
      <w:r>
        <w:rPr>
          <w:color w:val="000000"/>
          <w:lang w:val="es-AR"/>
        </w:rPr>
        <w:t>Nacimiento de un/a nuevo/a habitante: (</w:t>
      </w:r>
      <w:r>
        <w:rPr>
          <w:b/>
          <w:color w:val="000000"/>
          <w:lang w:val="es-AR"/>
        </w:rPr>
        <w:t xml:space="preserve">+2 </w:t>
      </w:r>
      <w:r>
        <w:rPr>
          <w:color w:val="000000"/>
          <w:lang w:val="es-AR"/>
        </w:rPr>
        <w:t>por cada hijo/a nacido)</w:t>
      </w:r>
    </w:p>
    <w:p w14:paraId="3081E0BC" w14:textId="790E109C" w:rsidR="00610C61" w:rsidRDefault="00610C61" w:rsidP="001A7F5C">
      <w:pPr>
        <w:pStyle w:val="ListParagraph"/>
        <w:widowControl w:val="0"/>
        <w:numPr>
          <w:ilvl w:val="0"/>
          <w:numId w:val="81"/>
        </w:numPr>
        <w:pBdr>
          <w:top w:val="nil"/>
          <w:left w:val="nil"/>
          <w:bottom w:val="nil"/>
          <w:right w:val="nil"/>
          <w:between w:val="nil"/>
        </w:pBdr>
        <w:ind w:left="709" w:hanging="218"/>
        <w:rPr>
          <w:color w:val="000000"/>
          <w:lang w:val="es-AR"/>
        </w:rPr>
      </w:pPr>
      <w:r>
        <w:rPr>
          <w:color w:val="000000"/>
          <w:lang w:val="es-AR"/>
        </w:rPr>
        <w:t>Ingreso de un/a nuevo/a habitante (forastero/a): (</w:t>
      </w:r>
      <w:r>
        <w:rPr>
          <w:b/>
          <w:color w:val="000000"/>
          <w:lang w:val="es-AR"/>
        </w:rPr>
        <w:t>+1</w:t>
      </w:r>
      <w:r>
        <w:rPr>
          <w:color w:val="000000"/>
          <w:lang w:val="es-AR"/>
        </w:rPr>
        <w:t xml:space="preserve"> por cada forastero/a ingresado)</w:t>
      </w:r>
    </w:p>
    <w:p w14:paraId="420A9A4C" w14:textId="0962E276" w:rsidR="00BD4B7C" w:rsidRPr="00B76C16" w:rsidRDefault="007C5F3F" w:rsidP="001A7F5C">
      <w:pPr>
        <w:pStyle w:val="ListParagraph"/>
        <w:widowControl w:val="0"/>
        <w:numPr>
          <w:ilvl w:val="0"/>
          <w:numId w:val="81"/>
        </w:numPr>
        <w:pBdr>
          <w:top w:val="nil"/>
          <w:left w:val="nil"/>
          <w:bottom w:val="nil"/>
          <w:right w:val="nil"/>
          <w:between w:val="nil"/>
        </w:pBdr>
        <w:ind w:left="709" w:hanging="218"/>
        <w:rPr>
          <w:color w:val="000000"/>
          <w:lang w:val="es-AR"/>
        </w:rPr>
      </w:pPr>
      <w:r>
        <w:rPr>
          <w:color w:val="000000"/>
          <w:lang w:val="es-AR"/>
        </w:rPr>
        <w:t>Expediciones exitosas:</w:t>
      </w:r>
    </w:p>
    <w:p w14:paraId="2BCE3F69" w14:textId="00CC14C7" w:rsidR="00BD4B7C" w:rsidRPr="00B76C16" w:rsidRDefault="00BD4B7C" w:rsidP="001A7F5C">
      <w:pPr>
        <w:pStyle w:val="ListParagraph"/>
        <w:widowControl w:val="0"/>
        <w:numPr>
          <w:ilvl w:val="1"/>
          <w:numId w:val="81"/>
        </w:numPr>
        <w:pBdr>
          <w:top w:val="nil"/>
          <w:left w:val="nil"/>
          <w:bottom w:val="nil"/>
          <w:right w:val="nil"/>
          <w:between w:val="nil"/>
        </w:pBdr>
        <w:ind w:left="993" w:hanging="195"/>
        <w:rPr>
          <w:color w:val="000000"/>
          <w:lang w:val="es-AR"/>
        </w:rPr>
      </w:pPr>
      <w:r w:rsidRPr="00B76C16">
        <w:rPr>
          <w:color w:val="000000"/>
          <w:lang w:val="es-AR"/>
        </w:rPr>
        <w:t xml:space="preserve">Descubrir monte de recursos: </w:t>
      </w:r>
      <w:r w:rsidRPr="007C5F3F">
        <w:rPr>
          <w:b/>
          <w:color w:val="000000"/>
          <w:lang w:val="es-AR"/>
        </w:rPr>
        <w:t>+5</w:t>
      </w:r>
      <w:r w:rsidR="003B5294">
        <w:rPr>
          <w:b/>
          <w:color w:val="000000"/>
          <w:lang w:val="es-AR"/>
        </w:rPr>
        <w:t xml:space="preserve"> </w:t>
      </w:r>
      <w:r w:rsidR="003B5294">
        <w:rPr>
          <w:color w:val="000000"/>
          <w:lang w:val="es-AR"/>
        </w:rPr>
        <w:t>(en promedio)</w:t>
      </w:r>
    </w:p>
    <w:p w14:paraId="226364E8" w14:textId="08C9ABE5" w:rsidR="00BD4B7C" w:rsidRPr="00B76C16" w:rsidRDefault="00BD4B7C" w:rsidP="001A7F5C">
      <w:pPr>
        <w:pStyle w:val="ListParagraph"/>
        <w:widowControl w:val="0"/>
        <w:numPr>
          <w:ilvl w:val="1"/>
          <w:numId w:val="81"/>
        </w:numPr>
        <w:pBdr>
          <w:top w:val="nil"/>
          <w:left w:val="nil"/>
          <w:bottom w:val="nil"/>
          <w:right w:val="nil"/>
          <w:between w:val="nil"/>
        </w:pBdr>
        <w:ind w:left="993" w:hanging="195"/>
        <w:rPr>
          <w:color w:val="000000"/>
          <w:lang w:val="es-AR"/>
        </w:rPr>
      </w:pPr>
      <w:r w:rsidRPr="00B76C16">
        <w:rPr>
          <w:color w:val="000000"/>
          <w:lang w:val="es-AR"/>
        </w:rPr>
        <w:t xml:space="preserve">Descubrir ruina: </w:t>
      </w:r>
      <w:r w:rsidRPr="007C5F3F">
        <w:rPr>
          <w:b/>
          <w:color w:val="000000"/>
          <w:lang w:val="es-AR"/>
        </w:rPr>
        <w:t>+7</w:t>
      </w:r>
    </w:p>
    <w:p w14:paraId="5A22CFE0" w14:textId="72F4005A" w:rsidR="00BD4B7C" w:rsidRDefault="00BD4B7C" w:rsidP="001A7F5C">
      <w:pPr>
        <w:pStyle w:val="ListParagraph"/>
        <w:widowControl w:val="0"/>
        <w:numPr>
          <w:ilvl w:val="1"/>
          <w:numId w:val="81"/>
        </w:numPr>
        <w:pBdr>
          <w:top w:val="nil"/>
          <w:left w:val="nil"/>
          <w:bottom w:val="nil"/>
          <w:right w:val="nil"/>
          <w:between w:val="nil"/>
        </w:pBdr>
        <w:ind w:left="993" w:hanging="195"/>
        <w:rPr>
          <w:color w:val="000000"/>
          <w:lang w:val="es-AR"/>
        </w:rPr>
      </w:pPr>
      <w:r w:rsidRPr="00B76C16">
        <w:rPr>
          <w:color w:val="000000"/>
          <w:lang w:val="es-AR"/>
        </w:rPr>
        <w:t xml:space="preserve">Ganar batallas </w:t>
      </w:r>
      <w:r w:rsidR="00610C61">
        <w:rPr>
          <w:color w:val="000000"/>
          <w:lang w:val="es-AR"/>
        </w:rPr>
        <w:t>defens</w:t>
      </w:r>
      <w:r w:rsidR="005C24AE">
        <w:rPr>
          <w:color w:val="000000"/>
          <w:lang w:val="es-AR"/>
        </w:rPr>
        <w:t>iv</w:t>
      </w:r>
      <w:r w:rsidR="00610C61">
        <w:rPr>
          <w:color w:val="000000"/>
          <w:lang w:val="es-AR"/>
        </w:rPr>
        <w:t>a</w:t>
      </w:r>
      <w:r w:rsidR="005C24AE">
        <w:rPr>
          <w:color w:val="000000"/>
          <w:lang w:val="es-AR"/>
        </w:rPr>
        <w:t>mente</w:t>
      </w:r>
      <w:r w:rsidR="00610C61">
        <w:rPr>
          <w:color w:val="000000"/>
          <w:lang w:val="es-AR"/>
        </w:rPr>
        <w:t xml:space="preserve"> </w:t>
      </w:r>
      <w:r w:rsidRPr="00B76C16">
        <w:rPr>
          <w:color w:val="000000"/>
          <w:lang w:val="es-AR"/>
        </w:rPr>
        <w:t>(</w:t>
      </w:r>
      <w:r w:rsidR="007C5F3F">
        <w:rPr>
          <w:b/>
          <w:color w:val="000000"/>
          <w:lang w:val="es-AR"/>
        </w:rPr>
        <w:t xml:space="preserve">+5 </w:t>
      </w:r>
      <w:r w:rsidRPr="00B76C16">
        <w:rPr>
          <w:color w:val="000000"/>
          <w:lang w:val="es-AR"/>
        </w:rPr>
        <w:t>por cada sobreviviente)</w:t>
      </w:r>
    </w:p>
    <w:p w14:paraId="5CB7C08E" w14:textId="21EB44DD" w:rsidR="00610C61" w:rsidRPr="00B76C16" w:rsidRDefault="00610C61" w:rsidP="001A7F5C">
      <w:pPr>
        <w:pStyle w:val="ListParagraph"/>
        <w:widowControl w:val="0"/>
        <w:numPr>
          <w:ilvl w:val="1"/>
          <w:numId w:val="81"/>
        </w:numPr>
        <w:pBdr>
          <w:top w:val="nil"/>
          <w:left w:val="nil"/>
          <w:bottom w:val="nil"/>
          <w:right w:val="nil"/>
          <w:between w:val="nil"/>
        </w:pBdr>
        <w:ind w:left="993" w:hanging="195"/>
        <w:rPr>
          <w:color w:val="000000"/>
          <w:lang w:val="es-AR"/>
        </w:rPr>
      </w:pPr>
      <w:r w:rsidRPr="00B76C16">
        <w:rPr>
          <w:color w:val="000000"/>
          <w:lang w:val="es-AR"/>
        </w:rPr>
        <w:t xml:space="preserve">Ganar batallas </w:t>
      </w:r>
      <w:r w:rsidR="005C24AE">
        <w:rPr>
          <w:color w:val="000000"/>
          <w:lang w:val="es-AR"/>
        </w:rPr>
        <w:t>ofensivamente</w:t>
      </w:r>
      <w:r>
        <w:rPr>
          <w:color w:val="000000"/>
          <w:lang w:val="es-AR"/>
        </w:rPr>
        <w:t xml:space="preserve"> </w:t>
      </w:r>
      <w:r w:rsidRPr="00B76C16">
        <w:rPr>
          <w:color w:val="000000"/>
          <w:lang w:val="es-AR"/>
        </w:rPr>
        <w:t>(</w:t>
      </w:r>
      <w:r>
        <w:rPr>
          <w:b/>
          <w:color w:val="000000"/>
          <w:lang w:val="es-AR"/>
        </w:rPr>
        <w:t xml:space="preserve">+7 </w:t>
      </w:r>
      <w:r w:rsidRPr="00B76C16">
        <w:rPr>
          <w:color w:val="000000"/>
          <w:lang w:val="es-AR"/>
        </w:rPr>
        <w:t>por cada sobreviviente)</w:t>
      </w:r>
    </w:p>
    <w:p w14:paraId="048DBC0A" w14:textId="3B48C764" w:rsidR="00BD4B7C" w:rsidRPr="003C2FCC" w:rsidRDefault="00610C61" w:rsidP="001A7F5C">
      <w:pPr>
        <w:pStyle w:val="ListParagraph"/>
        <w:widowControl w:val="0"/>
        <w:numPr>
          <w:ilvl w:val="0"/>
          <w:numId w:val="81"/>
        </w:numPr>
        <w:pBdr>
          <w:top w:val="nil"/>
          <w:left w:val="nil"/>
          <w:bottom w:val="nil"/>
          <w:right w:val="nil"/>
          <w:between w:val="nil"/>
        </w:pBdr>
        <w:ind w:left="709" w:hanging="218"/>
        <w:rPr>
          <w:color w:val="000000"/>
          <w:lang w:val="es-AR"/>
        </w:rPr>
      </w:pPr>
      <w:r>
        <w:rPr>
          <w:color w:val="000000"/>
          <w:lang w:val="es-AR"/>
        </w:rPr>
        <w:t xml:space="preserve">Dominar poblado: </w:t>
      </w:r>
      <w:r w:rsidRPr="00610C61">
        <w:rPr>
          <w:b/>
          <w:color w:val="000000"/>
          <w:lang w:val="es-AR"/>
        </w:rPr>
        <w:t>+</w:t>
      </w:r>
      <w:r w:rsidR="00BD4B7C" w:rsidRPr="00610C61">
        <w:rPr>
          <w:b/>
          <w:color w:val="000000"/>
          <w:lang w:val="es-AR"/>
        </w:rPr>
        <w:t>100</w:t>
      </w:r>
    </w:p>
    <w:p w14:paraId="20B6CA19" w14:textId="55FFBC3E" w:rsidR="003C2FCC" w:rsidRPr="004A4708" w:rsidRDefault="003C2FCC" w:rsidP="001A7F5C">
      <w:pPr>
        <w:pStyle w:val="ListParagraph"/>
        <w:widowControl w:val="0"/>
        <w:numPr>
          <w:ilvl w:val="0"/>
          <w:numId w:val="81"/>
        </w:numPr>
        <w:pBdr>
          <w:top w:val="nil"/>
          <w:left w:val="nil"/>
          <w:bottom w:val="nil"/>
          <w:right w:val="nil"/>
          <w:between w:val="nil"/>
        </w:pBdr>
        <w:ind w:left="709" w:hanging="218"/>
        <w:rPr>
          <w:color w:val="000000"/>
          <w:lang w:val="es-AR"/>
        </w:rPr>
      </w:pPr>
      <w:r>
        <w:rPr>
          <w:color w:val="000000"/>
          <w:lang w:val="es-AR"/>
        </w:rPr>
        <w:t xml:space="preserve">Independizarse de un dominio: </w:t>
      </w:r>
      <w:r>
        <w:rPr>
          <w:b/>
          <w:color w:val="000000"/>
          <w:lang w:val="es-AR"/>
        </w:rPr>
        <w:t>+200</w:t>
      </w:r>
    </w:p>
    <w:p w14:paraId="4C01DC51" w14:textId="7199F91C" w:rsidR="004A4708" w:rsidRDefault="004A4708" w:rsidP="001A7F5C">
      <w:pPr>
        <w:pStyle w:val="ListParagraph"/>
        <w:widowControl w:val="0"/>
        <w:numPr>
          <w:ilvl w:val="0"/>
          <w:numId w:val="81"/>
        </w:numPr>
        <w:pBdr>
          <w:top w:val="nil"/>
          <w:left w:val="nil"/>
          <w:bottom w:val="nil"/>
          <w:right w:val="nil"/>
          <w:between w:val="nil"/>
        </w:pBdr>
        <w:ind w:left="709" w:hanging="218"/>
        <w:rPr>
          <w:color w:val="000000"/>
          <w:lang w:val="es-AR"/>
        </w:rPr>
      </w:pPr>
      <w:r>
        <w:rPr>
          <w:color w:val="000000"/>
          <w:lang w:val="es-AR"/>
        </w:rPr>
        <w:t xml:space="preserve">Efectuar un descubrimiento en </w:t>
      </w:r>
      <w:r>
        <w:rPr>
          <w:b/>
          <w:color w:val="000000"/>
          <w:lang w:val="es-AR"/>
        </w:rPr>
        <w:t>La Academia</w:t>
      </w:r>
      <w:r>
        <w:rPr>
          <w:color w:val="000000"/>
          <w:lang w:val="es-AR"/>
        </w:rPr>
        <w:t>. (Depende de cada investigación)</w:t>
      </w:r>
    </w:p>
    <w:p w14:paraId="3AF68E80" w14:textId="38A65D0E" w:rsidR="004A4708" w:rsidRPr="00CD7A90" w:rsidRDefault="004A4708" w:rsidP="001A7F5C">
      <w:pPr>
        <w:pStyle w:val="ListParagraph"/>
        <w:widowControl w:val="0"/>
        <w:numPr>
          <w:ilvl w:val="0"/>
          <w:numId w:val="81"/>
        </w:numPr>
        <w:pBdr>
          <w:top w:val="nil"/>
          <w:left w:val="nil"/>
          <w:bottom w:val="nil"/>
          <w:right w:val="nil"/>
          <w:between w:val="nil"/>
        </w:pBdr>
        <w:ind w:left="709" w:hanging="218"/>
        <w:rPr>
          <w:color w:val="000000"/>
          <w:lang w:val="es-AR"/>
        </w:rPr>
      </w:pPr>
      <w:r>
        <w:rPr>
          <w:color w:val="000000"/>
          <w:lang w:val="es-AR"/>
        </w:rPr>
        <w:t xml:space="preserve">Efectuar una transacción en el mercado: </w:t>
      </w:r>
      <w:r>
        <w:rPr>
          <w:b/>
          <w:color w:val="000000"/>
          <w:lang w:val="es-AR"/>
        </w:rPr>
        <w:t>+1</w:t>
      </w:r>
    </w:p>
    <w:p w14:paraId="3574113E" w14:textId="7A46DE55" w:rsidR="00CD7A90" w:rsidRDefault="00CD7A90" w:rsidP="001A7F5C">
      <w:pPr>
        <w:pStyle w:val="ListParagraph"/>
        <w:widowControl w:val="0"/>
        <w:numPr>
          <w:ilvl w:val="0"/>
          <w:numId w:val="81"/>
        </w:numPr>
        <w:pBdr>
          <w:top w:val="nil"/>
          <w:left w:val="nil"/>
          <w:bottom w:val="nil"/>
          <w:right w:val="nil"/>
          <w:between w:val="nil"/>
        </w:pBdr>
        <w:ind w:left="709" w:hanging="218"/>
        <w:rPr>
          <w:color w:val="000000"/>
          <w:lang w:val="es-AR"/>
        </w:rPr>
      </w:pPr>
      <w:r>
        <w:rPr>
          <w:color w:val="000000"/>
          <w:lang w:val="es-AR"/>
        </w:rPr>
        <w:t xml:space="preserve">Albergar fallecidos/s notables. Significa que por cada fallecido/a que haya tenido una vida productiva o con características especiales y descanse en un cementerio, </w:t>
      </w:r>
      <w:r w:rsidRPr="00957960">
        <w:rPr>
          <w:b/>
          <w:color w:val="000000"/>
          <w:lang w:val="es-AR"/>
        </w:rPr>
        <w:t>obtendrás puntaje adicional</w:t>
      </w:r>
      <w:r w:rsidR="00957960" w:rsidRPr="00957960">
        <w:rPr>
          <w:b/>
          <w:color w:val="000000"/>
          <w:lang w:val="es-AR"/>
        </w:rPr>
        <w:t xml:space="preserve"> en el momento del deceso</w:t>
      </w:r>
      <w:r>
        <w:rPr>
          <w:color w:val="000000"/>
          <w:lang w:val="es-AR"/>
        </w:rPr>
        <w:t xml:space="preserve">. Podrás obtener 1 </w:t>
      </w:r>
      <w:r w:rsidR="00E919AB">
        <w:rPr>
          <w:color w:val="000000"/>
          <w:lang w:val="es-AR"/>
        </w:rPr>
        <w:t>o muchos más</w:t>
      </w:r>
      <w:r>
        <w:rPr>
          <w:color w:val="000000"/>
          <w:lang w:val="es-AR"/>
        </w:rPr>
        <w:t xml:space="preserve"> puntos por fallecido notable, dependiendo de sus características y logros. </w:t>
      </w:r>
      <w:r w:rsidR="00E919AB">
        <w:rPr>
          <w:color w:val="000000"/>
          <w:lang w:val="es-AR"/>
        </w:rPr>
        <w:t xml:space="preserve">Como mínimo, todo fallecido/a te sumará 1 punto, pero además podrá sumar puntaje adicional en ciertas circunstancias. </w:t>
      </w:r>
      <w:r>
        <w:rPr>
          <w:color w:val="000000"/>
          <w:lang w:val="es-AR"/>
        </w:rPr>
        <w:t>Ver tabla a continuación:</w:t>
      </w:r>
    </w:p>
    <w:p w14:paraId="34EBA677" w14:textId="77777777" w:rsidR="0065695C" w:rsidRDefault="0065695C" w:rsidP="0065695C">
      <w:pPr>
        <w:pStyle w:val="ListParagraph"/>
        <w:widowControl w:val="0"/>
        <w:pBdr>
          <w:top w:val="nil"/>
          <w:left w:val="nil"/>
          <w:bottom w:val="nil"/>
          <w:right w:val="nil"/>
          <w:between w:val="nil"/>
        </w:pBdr>
        <w:ind w:left="709"/>
        <w:rPr>
          <w:color w:val="000000"/>
          <w:lang w:val="es-AR"/>
        </w:rPr>
      </w:pPr>
    </w:p>
    <w:tbl>
      <w:tblPr>
        <w:tblStyle w:val="LightShading"/>
        <w:tblW w:w="8930" w:type="dxa"/>
        <w:tblInd w:w="392" w:type="dxa"/>
        <w:tblLayout w:type="fixed"/>
        <w:tblLook w:val="04A0" w:firstRow="1" w:lastRow="0" w:firstColumn="1" w:lastColumn="0" w:noHBand="0" w:noVBand="1"/>
      </w:tblPr>
      <w:tblGrid>
        <w:gridCol w:w="3402"/>
        <w:gridCol w:w="1134"/>
        <w:gridCol w:w="992"/>
        <w:gridCol w:w="1134"/>
        <w:gridCol w:w="1134"/>
        <w:gridCol w:w="1134"/>
      </w:tblGrid>
      <w:tr w:rsidR="001F00A5" w:rsidRPr="00992290" w14:paraId="2E0E3F80" w14:textId="77777777" w:rsidTr="00957960">
        <w:trPr>
          <w:cnfStyle w:val="100000000000" w:firstRow="1" w:lastRow="0" w:firstColumn="0" w:lastColumn="0" w:oddVBand="0" w:evenVBand="0" w:oddHBand="0" w:evenHBand="0" w:firstRowFirstColumn="0" w:firstRowLastColumn="0" w:lastRowFirstColumn="0" w:lastRowLastColumn="0"/>
          <w:cantSplit/>
          <w:trHeight w:val="484"/>
        </w:trPr>
        <w:tc>
          <w:tcPr>
            <w:cnfStyle w:val="001000000000" w:firstRow="0" w:lastRow="0" w:firstColumn="1" w:lastColumn="0" w:oddVBand="0" w:evenVBand="0" w:oddHBand="0" w:evenHBand="0" w:firstRowFirstColumn="0" w:firstRowLastColumn="0" w:lastRowFirstColumn="0" w:lastRowLastColumn="0"/>
            <w:tcW w:w="3402" w:type="dxa"/>
            <w:tcBorders>
              <w:top w:val="single" w:sz="8" w:space="0" w:color="auto"/>
              <w:left w:val="single" w:sz="8" w:space="0" w:color="auto"/>
              <w:right w:val="single" w:sz="4" w:space="0" w:color="auto"/>
            </w:tcBorders>
            <w:vAlign w:val="center"/>
          </w:tcPr>
          <w:p w14:paraId="63AC15BE" w14:textId="2D3B46E4" w:rsidR="001F00A5" w:rsidRPr="00992290" w:rsidRDefault="001F00A5" w:rsidP="00CD7A90">
            <w:pPr>
              <w:widowControl w:val="0"/>
              <w:jc w:val="center"/>
              <w:rPr>
                <w:color w:val="000000"/>
                <w:sz w:val="16"/>
                <w:lang w:val="es-AR"/>
              </w:rPr>
            </w:pPr>
            <w:r>
              <w:rPr>
                <w:color w:val="000000"/>
                <w:sz w:val="16"/>
                <w:lang w:val="es-AR"/>
              </w:rPr>
              <w:lastRenderedPageBreak/>
              <w:t>Cualidades</w:t>
            </w:r>
            <w:r w:rsidR="00957960">
              <w:rPr>
                <w:color w:val="000000"/>
                <w:sz w:val="16"/>
                <w:lang w:val="es-AR"/>
              </w:rPr>
              <w:t xml:space="preserve"> de fallecidos/as</w:t>
            </w:r>
          </w:p>
        </w:tc>
        <w:tc>
          <w:tcPr>
            <w:tcW w:w="1134" w:type="dxa"/>
            <w:tcBorders>
              <w:left w:val="single" w:sz="4" w:space="0" w:color="auto"/>
              <w:right w:val="single" w:sz="4" w:space="0" w:color="auto"/>
            </w:tcBorders>
            <w:vAlign w:val="center"/>
          </w:tcPr>
          <w:p w14:paraId="05E51024" w14:textId="77777777" w:rsidR="001F00A5" w:rsidRDefault="001F00A5" w:rsidP="00CD7A90">
            <w:pPr>
              <w:widowControl w:val="0"/>
              <w:ind w:left="-204" w:firstLine="221"/>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 xml:space="preserve">Experiencia </w:t>
            </w:r>
          </w:p>
          <w:p w14:paraId="5BCB15E1" w14:textId="3FA8D7FF" w:rsidR="001F00A5" w:rsidRPr="00992290" w:rsidRDefault="001F00A5" w:rsidP="00CD7A90">
            <w:pPr>
              <w:widowControl w:val="0"/>
              <w:ind w:left="-204" w:firstLine="221"/>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&lt; 5</w:t>
            </w:r>
          </w:p>
        </w:tc>
        <w:tc>
          <w:tcPr>
            <w:tcW w:w="992" w:type="dxa"/>
            <w:tcBorders>
              <w:left w:val="single" w:sz="4" w:space="0" w:color="auto"/>
              <w:right w:val="single" w:sz="4" w:space="0" w:color="000000" w:themeColor="text1"/>
            </w:tcBorders>
            <w:vAlign w:val="center"/>
          </w:tcPr>
          <w:p w14:paraId="03884C2A" w14:textId="77777777" w:rsidR="001F00A5" w:rsidRDefault="001F00A5" w:rsidP="00CD7A90">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Experiencia</w:t>
            </w:r>
          </w:p>
          <w:p w14:paraId="11FAF8C2" w14:textId="44652678" w:rsidR="001F00A5" w:rsidRPr="00992290" w:rsidRDefault="001F00A5" w:rsidP="00CD7A90">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&gt;=5 y &lt; 10</w:t>
            </w:r>
          </w:p>
        </w:tc>
        <w:tc>
          <w:tcPr>
            <w:tcW w:w="1134" w:type="dxa"/>
            <w:tcBorders>
              <w:left w:val="single" w:sz="4" w:space="0" w:color="000000" w:themeColor="text1"/>
              <w:right w:val="single" w:sz="4" w:space="0" w:color="000000" w:themeColor="text1"/>
            </w:tcBorders>
            <w:vAlign w:val="center"/>
          </w:tcPr>
          <w:p w14:paraId="36BE3C84" w14:textId="77777777" w:rsidR="001F00A5" w:rsidRDefault="001F00A5" w:rsidP="00CD7A90">
            <w:pPr>
              <w:widowControl w:val="0"/>
              <w:ind w:right="-3"/>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Experiencia</w:t>
            </w:r>
          </w:p>
          <w:p w14:paraId="6425E2F8" w14:textId="741FCC25" w:rsidR="001F00A5" w:rsidRPr="00992290" w:rsidRDefault="001F00A5" w:rsidP="00CD7A90">
            <w:pPr>
              <w:widowControl w:val="0"/>
              <w:ind w:right="-3"/>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&gt;=10 y &lt; 20</w:t>
            </w:r>
          </w:p>
        </w:tc>
        <w:tc>
          <w:tcPr>
            <w:tcW w:w="1134" w:type="dxa"/>
            <w:tcBorders>
              <w:left w:val="single" w:sz="4" w:space="0" w:color="000000" w:themeColor="text1"/>
              <w:right w:val="single" w:sz="4" w:space="0" w:color="000000" w:themeColor="text1"/>
            </w:tcBorders>
            <w:vAlign w:val="center"/>
          </w:tcPr>
          <w:p w14:paraId="301B2BEE" w14:textId="77777777" w:rsidR="001F00A5" w:rsidRDefault="001F00A5" w:rsidP="00CD7A90">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Experiencia</w:t>
            </w:r>
          </w:p>
          <w:p w14:paraId="1C8142A6" w14:textId="5FA713A8" w:rsidR="001F00A5" w:rsidRPr="00992290" w:rsidRDefault="001F00A5" w:rsidP="00CD7A90">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&gt;=20 y &lt; 50</w:t>
            </w:r>
          </w:p>
        </w:tc>
        <w:tc>
          <w:tcPr>
            <w:tcW w:w="1134" w:type="dxa"/>
            <w:tcBorders>
              <w:left w:val="single" w:sz="4" w:space="0" w:color="000000" w:themeColor="text1"/>
              <w:right w:val="single" w:sz="8" w:space="0" w:color="000000" w:themeColor="text1"/>
            </w:tcBorders>
            <w:vAlign w:val="center"/>
          </w:tcPr>
          <w:p w14:paraId="25E6AC21" w14:textId="5DFB9913" w:rsidR="001F00A5" w:rsidRPr="00992290" w:rsidRDefault="001F00A5" w:rsidP="00CD7A90">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Experiencia &gt;= 50</w:t>
            </w:r>
          </w:p>
        </w:tc>
      </w:tr>
      <w:tr w:rsidR="001F00A5" w:rsidRPr="00C67AC7" w14:paraId="2CB31717" w14:textId="77777777" w:rsidTr="00957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left w:val="single" w:sz="8" w:space="0" w:color="auto"/>
              <w:right w:val="single" w:sz="4" w:space="0" w:color="auto"/>
            </w:tcBorders>
            <w:shd w:val="clear" w:color="auto" w:fill="F2F2F2" w:themeFill="background1" w:themeFillShade="F2"/>
            <w:vAlign w:val="center"/>
          </w:tcPr>
          <w:p w14:paraId="2ACC07B9" w14:textId="77777777" w:rsidR="001F00A5" w:rsidRPr="00CD7A90" w:rsidRDefault="001F00A5" w:rsidP="00CD7A90">
            <w:pPr>
              <w:widowControl w:val="0"/>
              <w:jc w:val="center"/>
              <w:rPr>
                <w:color w:val="000000" w:themeColor="text1"/>
                <w:sz w:val="18"/>
                <w:lang w:val="es-AR"/>
              </w:rPr>
            </w:pPr>
            <w:r w:rsidRPr="001F00A5">
              <w:rPr>
                <w:color w:val="0070C0"/>
                <w:sz w:val="18"/>
                <w:lang w:val="es-AR"/>
              </w:rPr>
              <w:t>Habitantes físicos</w:t>
            </w:r>
          </w:p>
          <w:p w14:paraId="2B3C3B36" w14:textId="11CE04AF" w:rsidR="00E919AB" w:rsidRPr="00E919AB" w:rsidRDefault="00E919AB" w:rsidP="001F00A5">
            <w:pPr>
              <w:widowControl w:val="0"/>
              <w:jc w:val="center"/>
              <w:rPr>
                <w:b w:val="0"/>
                <w:color w:val="000000" w:themeColor="text1"/>
                <w:sz w:val="18"/>
                <w:lang w:val="es-AR"/>
              </w:rPr>
            </w:pPr>
            <w:r>
              <w:rPr>
                <w:b w:val="0"/>
                <w:color w:val="000000" w:themeColor="text1"/>
                <w:sz w:val="18"/>
                <w:lang w:val="es-AR"/>
              </w:rPr>
              <w:t>(</w:t>
            </w:r>
            <w:r>
              <w:rPr>
                <w:color w:val="000000" w:themeColor="text1"/>
                <w:sz w:val="18"/>
                <w:lang w:val="es-AR"/>
              </w:rPr>
              <w:t>con 3 atributos físicos</w:t>
            </w:r>
            <w:r>
              <w:rPr>
                <w:b w:val="0"/>
                <w:color w:val="000000" w:themeColor="text1"/>
                <w:sz w:val="18"/>
                <w:lang w:val="es-AR"/>
              </w:rPr>
              <w:t>)</w:t>
            </w:r>
          </w:p>
          <w:p w14:paraId="73A6D023" w14:textId="13EAB075" w:rsidR="001F00A5" w:rsidRPr="00CD7A90" w:rsidRDefault="001F00A5" w:rsidP="001F00A5">
            <w:pPr>
              <w:widowControl w:val="0"/>
              <w:jc w:val="center"/>
              <w:rPr>
                <w:color w:val="000000" w:themeColor="text1"/>
                <w:sz w:val="18"/>
                <w:lang w:val="es-AR"/>
              </w:rPr>
            </w:pPr>
            <w:r w:rsidRPr="001F00A5">
              <w:rPr>
                <w:b w:val="0"/>
                <w:color w:val="000000" w:themeColor="text1"/>
                <w:sz w:val="18"/>
                <w:lang w:val="es-AR"/>
              </w:rPr>
              <w:t>(</w:t>
            </w:r>
            <w:r>
              <w:rPr>
                <w:color w:val="000000" w:themeColor="text1"/>
                <w:sz w:val="18"/>
                <w:lang w:val="es-AR"/>
              </w:rPr>
              <w:t xml:space="preserve">fuertes, ágiles </w:t>
            </w:r>
            <w:r w:rsidRPr="001F00A5">
              <w:rPr>
                <w:b w:val="0"/>
                <w:color w:val="000000" w:themeColor="text1"/>
                <w:sz w:val="18"/>
                <w:lang w:val="es-AR"/>
              </w:rPr>
              <w:t>y</w:t>
            </w:r>
            <w:r>
              <w:rPr>
                <w:color w:val="000000" w:themeColor="text1"/>
                <w:sz w:val="18"/>
                <w:lang w:val="es-AR"/>
              </w:rPr>
              <w:t xml:space="preserve"> diestros/as</w:t>
            </w:r>
            <w:r w:rsidRPr="001F00A5">
              <w:rPr>
                <w:b w:val="0"/>
                <w:color w:val="000000" w:themeColor="text1"/>
                <w:sz w:val="18"/>
                <w:lang w:val="es-AR"/>
              </w:rPr>
              <w:t>)</w:t>
            </w:r>
          </w:p>
        </w:tc>
        <w:tc>
          <w:tcPr>
            <w:tcW w:w="1134" w:type="dxa"/>
            <w:tcBorders>
              <w:left w:val="single" w:sz="4" w:space="0" w:color="auto"/>
              <w:right w:val="single" w:sz="4" w:space="0" w:color="auto"/>
            </w:tcBorders>
            <w:shd w:val="clear" w:color="auto" w:fill="F2F2F2" w:themeFill="background1" w:themeFillShade="F2"/>
            <w:vAlign w:val="center"/>
          </w:tcPr>
          <w:p w14:paraId="618BC939" w14:textId="79F93DF1" w:rsidR="001F00A5" w:rsidRPr="00B01153" w:rsidRDefault="00E919AB" w:rsidP="00CD7A90">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sz w:val="18"/>
                <w:lang w:val="es-AR"/>
              </w:rPr>
            </w:pPr>
            <w:r>
              <w:rPr>
                <w:b/>
                <w:color w:val="000000" w:themeColor="text1"/>
                <w:sz w:val="18"/>
                <w:lang w:val="es-AR"/>
              </w:rPr>
              <w:t>+</w:t>
            </w:r>
            <w:r w:rsidR="001F00A5">
              <w:rPr>
                <w:b/>
                <w:color w:val="000000" w:themeColor="text1"/>
                <w:sz w:val="18"/>
                <w:lang w:val="es-AR"/>
              </w:rPr>
              <w:t>1 punto</w:t>
            </w:r>
          </w:p>
        </w:tc>
        <w:tc>
          <w:tcPr>
            <w:tcW w:w="992" w:type="dxa"/>
            <w:tcBorders>
              <w:left w:val="single" w:sz="4" w:space="0" w:color="auto"/>
              <w:right w:val="single" w:sz="4" w:space="0" w:color="000000" w:themeColor="text1"/>
            </w:tcBorders>
            <w:shd w:val="clear" w:color="auto" w:fill="F2F2F2" w:themeFill="background1" w:themeFillShade="F2"/>
            <w:vAlign w:val="center"/>
          </w:tcPr>
          <w:p w14:paraId="5FCDF290" w14:textId="065230DE" w:rsidR="001F00A5" w:rsidRPr="002D4DBA" w:rsidRDefault="00E919AB" w:rsidP="00CD7A90">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w:t>
            </w:r>
            <w:r w:rsidR="001F00A5">
              <w:rPr>
                <w:b/>
                <w:color w:val="000000" w:themeColor="text1"/>
                <w:sz w:val="18"/>
                <w:lang w:val="es-AR"/>
              </w:rPr>
              <w:t>2 puntos</w:t>
            </w:r>
          </w:p>
        </w:tc>
        <w:tc>
          <w:tcPr>
            <w:tcW w:w="1134" w:type="dxa"/>
            <w:tcBorders>
              <w:left w:val="single" w:sz="4" w:space="0" w:color="000000" w:themeColor="text1"/>
              <w:right w:val="single" w:sz="4" w:space="0" w:color="000000" w:themeColor="text1"/>
            </w:tcBorders>
            <w:shd w:val="clear" w:color="auto" w:fill="F2F2F2" w:themeFill="background1" w:themeFillShade="F2"/>
            <w:vAlign w:val="center"/>
          </w:tcPr>
          <w:p w14:paraId="7ADF78AB" w14:textId="1A29729E" w:rsidR="001F00A5" w:rsidRPr="002D4DBA" w:rsidRDefault="00E919AB" w:rsidP="00CD7A90">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1F00A5">
              <w:rPr>
                <w:b/>
                <w:color w:val="000000" w:themeColor="text1"/>
                <w:sz w:val="18"/>
                <w:lang w:val="es-AR"/>
              </w:rPr>
              <w:t>4 puntos</w:t>
            </w:r>
          </w:p>
        </w:tc>
        <w:tc>
          <w:tcPr>
            <w:tcW w:w="1134" w:type="dxa"/>
            <w:tcBorders>
              <w:left w:val="single" w:sz="4" w:space="0" w:color="000000" w:themeColor="text1"/>
              <w:right w:val="single" w:sz="4" w:space="0" w:color="000000" w:themeColor="text1"/>
            </w:tcBorders>
            <w:shd w:val="clear" w:color="auto" w:fill="F2F2F2" w:themeFill="background1" w:themeFillShade="F2"/>
            <w:vAlign w:val="center"/>
          </w:tcPr>
          <w:p w14:paraId="6A2529B6" w14:textId="7BD57187" w:rsidR="001F00A5" w:rsidRPr="002D4DBA" w:rsidRDefault="00E919AB" w:rsidP="00CD7A90">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1F00A5">
              <w:rPr>
                <w:b/>
                <w:color w:val="000000" w:themeColor="text1"/>
                <w:sz w:val="18"/>
                <w:lang w:val="es-AR"/>
              </w:rPr>
              <w:t>8 puntos</w:t>
            </w:r>
          </w:p>
        </w:tc>
        <w:tc>
          <w:tcPr>
            <w:tcW w:w="1134" w:type="dxa"/>
            <w:tcBorders>
              <w:left w:val="single" w:sz="4" w:space="0" w:color="000000" w:themeColor="text1"/>
              <w:right w:val="single" w:sz="8" w:space="0" w:color="000000" w:themeColor="text1"/>
            </w:tcBorders>
            <w:shd w:val="clear" w:color="auto" w:fill="F2F2F2" w:themeFill="background1" w:themeFillShade="F2"/>
            <w:vAlign w:val="center"/>
          </w:tcPr>
          <w:p w14:paraId="2EBE130B" w14:textId="0BD67408" w:rsidR="001F00A5" w:rsidRPr="002D4DBA" w:rsidRDefault="00E919AB" w:rsidP="00CD7A90">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1F00A5">
              <w:rPr>
                <w:b/>
                <w:color w:val="000000" w:themeColor="text1"/>
                <w:sz w:val="18"/>
                <w:lang w:val="es-AR"/>
              </w:rPr>
              <w:t>20 puntos</w:t>
            </w:r>
          </w:p>
        </w:tc>
      </w:tr>
      <w:tr w:rsidR="001F00A5" w:rsidRPr="00C67AC7" w14:paraId="5A8D56FC" w14:textId="77777777" w:rsidTr="00957960">
        <w:tc>
          <w:tcPr>
            <w:cnfStyle w:val="001000000000" w:firstRow="0" w:lastRow="0" w:firstColumn="1" w:lastColumn="0" w:oddVBand="0" w:evenVBand="0" w:oddHBand="0" w:evenHBand="0" w:firstRowFirstColumn="0" w:firstRowLastColumn="0" w:lastRowFirstColumn="0" w:lastRowLastColumn="0"/>
            <w:tcW w:w="3402" w:type="dxa"/>
            <w:tcBorders>
              <w:left w:val="single" w:sz="8" w:space="0" w:color="auto"/>
              <w:bottom w:val="nil"/>
              <w:right w:val="single" w:sz="4" w:space="0" w:color="auto"/>
            </w:tcBorders>
            <w:shd w:val="clear" w:color="auto" w:fill="D9D9D9" w:themeFill="background1" w:themeFillShade="D9"/>
            <w:vAlign w:val="center"/>
          </w:tcPr>
          <w:p w14:paraId="2FD16121" w14:textId="20B20F5D" w:rsidR="001F00A5" w:rsidRDefault="001F00A5" w:rsidP="00CD7A90">
            <w:pPr>
              <w:widowControl w:val="0"/>
              <w:jc w:val="center"/>
              <w:rPr>
                <w:color w:val="000000" w:themeColor="text1"/>
                <w:sz w:val="18"/>
                <w:lang w:val="es-AR"/>
              </w:rPr>
            </w:pPr>
            <w:r w:rsidRPr="001F00A5">
              <w:rPr>
                <w:color w:val="0070C0"/>
                <w:sz w:val="18"/>
                <w:lang w:val="es-AR"/>
              </w:rPr>
              <w:t xml:space="preserve">Habitantes </w:t>
            </w:r>
            <w:r>
              <w:rPr>
                <w:color w:val="0070C0"/>
                <w:sz w:val="18"/>
                <w:lang w:val="es-AR"/>
              </w:rPr>
              <w:t>pensantes</w:t>
            </w:r>
          </w:p>
          <w:p w14:paraId="279673DC" w14:textId="51F2CA2D" w:rsidR="00E919AB" w:rsidRDefault="00E919AB" w:rsidP="001F00A5">
            <w:pPr>
              <w:widowControl w:val="0"/>
              <w:jc w:val="center"/>
              <w:rPr>
                <w:b w:val="0"/>
                <w:color w:val="000000" w:themeColor="text1"/>
                <w:sz w:val="18"/>
                <w:lang w:val="es-AR"/>
              </w:rPr>
            </w:pPr>
            <w:r>
              <w:rPr>
                <w:b w:val="0"/>
                <w:color w:val="000000" w:themeColor="text1"/>
                <w:sz w:val="18"/>
                <w:lang w:val="es-AR"/>
              </w:rPr>
              <w:t>(</w:t>
            </w:r>
            <w:r>
              <w:rPr>
                <w:color w:val="000000" w:themeColor="text1"/>
                <w:sz w:val="18"/>
                <w:lang w:val="es-AR"/>
              </w:rPr>
              <w:t>con 3 atributos mentales</w:t>
            </w:r>
            <w:r>
              <w:rPr>
                <w:b w:val="0"/>
                <w:color w:val="000000" w:themeColor="text1"/>
                <w:sz w:val="18"/>
                <w:lang w:val="es-AR"/>
              </w:rPr>
              <w:t>)</w:t>
            </w:r>
          </w:p>
          <w:p w14:paraId="6D899A3B" w14:textId="535349F5" w:rsidR="001F00A5" w:rsidRPr="001F00A5" w:rsidRDefault="001F00A5" w:rsidP="001F00A5">
            <w:pPr>
              <w:widowControl w:val="0"/>
              <w:jc w:val="center"/>
              <w:rPr>
                <w:color w:val="000000" w:themeColor="text1"/>
                <w:sz w:val="18"/>
                <w:lang w:val="es-AR"/>
              </w:rPr>
            </w:pPr>
            <w:r w:rsidRPr="001F00A5">
              <w:rPr>
                <w:b w:val="0"/>
                <w:color w:val="000000" w:themeColor="text1"/>
                <w:sz w:val="18"/>
                <w:lang w:val="es-AR"/>
              </w:rPr>
              <w:t>(</w:t>
            </w:r>
            <w:r>
              <w:rPr>
                <w:color w:val="000000" w:themeColor="text1"/>
                <w:sz w:val="18"/>
                <w:lang w:val="es-AR"/>
              </w:rPr>
              <w:t>inteligentes</w:t>
            </w:r>
            <w:r w:rsidRPr="001F00A5">
              <w:rPr>
                <w:b w:val="0"/>
                <w:color w:val="000000" w:themeColor="text1"/>
                <w:sz w:val="18"/>
                <w:lang w:val="es-AR"/>
              </w:rPr>
              <w:t>,</w:t>
            </w:r>
            <w:r>
              <w:rPr>
                <w:color w:val="000000" w:themeColor="text1"/>
                <w:sz w:val="18"/>
                <w:lang w:val="es-AR"/>
              </w:rPr>
              <w:t xml:space="preserve"> creativos/as </w:t>
            </w:r>
            <w:r>
              <w:rPr>
                <w:b w:val="0"/>
                <w:color w:val="000000" w:themeColor="text1"/>
                <w:sz w:val="18"/>
                <w:lang w:val="es-AR"/>
              </w:rPr>
              <w:t xml:space="preserve">y </w:t>
            </w:r>
            <w:r>
              <w:rPr>
                <w:color w:val="000000" w:themeColor="text1"/>
                <w:sz w:val="18"/>
                <w:lang w:val="es-AR"/>
              </w:rPr>
              <w:t>astutos/as</w:t>
            </w:r>
            <w:r>
              <w:rPr>
                <w:b w:val="0"/>
                <w:color w:val="000000" w:themeColor="text1"/>
                <w:sz w:val="18"/>
                <w:lang w:val="es-AR"/>
              </w:rPr>
              <w:t>)</w:t>
            </w:r>
            <w:r>
              <w:rPr>
                <w:color w:val="000000" w:themeColor="text1"/>
                <w:sz w:val="18"/>
                <w:lang w:val="es-AR"/>
              </w:rPr>
              <w:t xml:space="preserve"> </w:t>
            </w:r>
          </w:p>
        </w:tc>
        <w:tc>
          <w:tcPr>
            <w:tcW w:w="1134" w:type="dxa"/>
            <w:tcBorders>
              <w:left w:val="single" w:sz="4" w:space="0" w:color="auto"/>
              <w:bottom w:val="nil"/>
              <w:right w:val="single" w:sz="4" w:space="0" w:color="auto"/>
            </w:tcBorders>
            <w:shd w:val="clear" w:color="auto" w:fill="D9D9D9" w:themeFill="background1" w:themeFillShade="D9"/>
            <w:vAlign w:val="center"/>
          </w:tcPr>
          <w:p w14:paraId="52EEB135" w14:textId="69CA2F13" w:rsidR="001F00A5" w:rsidRPr="002D4DBA" w:rsidRDefault="00E919AB" w:rsidP="00CD7A90">
            <w:pPr>
              <w:widowControl w:val="0"/>
              <w:ind w:left="17"/>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w:t>
            </w:r>
            <w:r w:rsidR="001F00A5">
              <w:rPr>
                <w:b/>
                <w:color w:val="000000" w:themeColor="text1"/>
                <w:sz w:val="18"/>
                <w:lang w:val="es-AR"/>
              </w:rPr>
              <w:t>1 punto</w:t>
            </w:r>
          </w:p>
        </w:tc>
        <w:tc>
          <w:tcPr>
            <w:tcW w:w="992" w:type="dxa"/>
            <w:tcBorders>
              <w:left w:val="single" w:sz="4" w:space="0" w:color="auto"/>
              <w:bottom w:val="nil"/>
              <w:right w:val="single" w:sz="4" w:space="0" w:color="000000" w:themeColor="text1"/>
            </w:tcBorders>
            <w:shd w:val="clear" w:color="auto" w:fill="D9D9D9" w:themeFill="background1" w:themeFillShade="D9"/>
            <w:vAlign w:val="center"/>
          </w:tcPr>
          <w:p w14:paraId="70233C5E" w14:textId="278DCF30" w:rsidR="001F00A5" w:rsidRPr="002D4DBA" w:rsidRDefault="00E919AB" w:rsidP="00CD7A90">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w:t>
            </w:r>
            <w:r w:rsidR="001F00A5">
              <w:rPr>
                <w:b/>
                <w:color w:val="000000" w:themeColor="text1"/>
                <w:sz w:val="18"/>
                <w:lang w:val="es-AR"/>
              </w:rPr>
              <w:t>2 puntos</w:t>
            </w:r>
          </w:p>
        </w:tc>
        <w:tc>
          <w:tcPr>
            <w:tcW w:w="1134"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12CFCB93" w14:textId="431ED331" w:rsidR="001F00A5" w:rsidRPr="002D4DBA" w:rsidRDefault="00E919AB" w:rsidP="00CD7A90">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w:t>
            </w:r>
            <w:r w:rsidR="001F00A5">
              <w:rPr>
                <w:b/>
                <w:color w:val="000000" w:themeColor="text1"/>
                <w:sz w:val="18"/>
                <w:lang w:val="es-AR"/>
              </w:rPr>
              <w:t>4 puntos</w:t>
            </w:r>
          </w:p>
        </w:tc>
        <w:tc>
          <w:tcPr>
            <w:tcW w:w="1134"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48C18FC2" w14:textId="58FCF87B" w:rsidR="001F00A5" w:rsidRPr="002D4DBA" w:rsidRDefault="00E919AB" w:rsidP="00CD7A90">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w:t>
            </w:r>
            <w:r w:rsidR="001F00A5">
              <w:rPr>
                <w:b/>
                <w:color w:val="000000" w:themeColor="text1"/>
                <w:sz w:val="18"/>
                <w:lang w:val="es-AR"/>
              </w:rPr>
              <w:t>8 puntos</w:t>
            </w:r>
          </w:p>
        </w:tc>
        <w:tc>
          <w:tcPr>
            <w:tcW w:w="1134" w:type="dxa"/>
            <w:tcBorders>
              <w:left w:val="single" w:sz="4" w:space="0" w:color="000000" w:themeColor="text1"/>
              <w:bottom w:val="nil"/>
              <w:right w:val="single" w:sz="8" w:space="0" w:color="000000" w:themeColor="text1"/>
            </w:tcBorders>
            <w:shd w:val="clear" w:color="auto" w:fill="D9D9D9" w:themeFill="background1" w:themeFillShade="D9"/>
            <w:vAlign w:val="center"/>
          </w:tcPr>
          <w:p w14:paraId="44B4D8A6" w14:textId="3D2E080F" w:rsidR="001F00A5" w:rsidRPr="002D4DBA" w:rsidRDefault="00E919AB" w:rsidP="00CD7A90">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w:t>
            </w:r>
            <w:r w:rsidR="001F00A5">
              <w:rPr>
                <w:b/>
                <w:color w:val="000000" w:themeColor="text1"/>
                <w:sz w:val="18"/>
                <w:lang w:val="es-AR"/>
              </w:rPr>
              <w:t>20 puntos</w:t>
            </w:r>
          </w:p>
        </w:tc>
      </w:tr>
      <w:tr w:rsidR="001F00A5" w:rsidRPr="00C67AC7" w14:paraId="6D56D2D4" w14:textId="77777777" w:rsidTr="00E91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top w:val="nil"/>
              <w:left w:val="single" w:sz="8" w:space="0" w:color="auto"/>
              <w:bottom w:val="nil"/>
              <w:right w:val="single" w:sz="4" w:space="0" w:color="auto"/>
            </w:tcBorders>
            <w:shd w:val="clear" w:color="auto" w:fill="F2F2F2" w:themeFill="background1" w:themeFillShade="F2"/>
            <w:vAlign w:val="center"/>
          </w:tcPr>
          <w:p w14:paraId="0E6364D3" w14:textId="3B2E4DF0" w:rsidR="001F00A5" w:rsidRDefault="001F00A5" w:rsidP="001F00A5">
            <w:pPr>
              <w:widowControl w:val="0"/>
              <w:jc w:val="center"/>
              <w:rPr>
                <w:color w:val="000000" w:themeColor="text1"/>
                <w:sz w:val="18"/>
                <w:lang w:val="es-AR"/>
              </w:rPr>
            </w:pPr>
            <w:r w:rsidRPr="001F00A5">
              <w:rPr>
                <w:color w:val="0070C0"/>
                <w:sz w:val="18"/>
                <w:lang w:val="es-AR"/>
              </w:rPr>
              <w:t xml:space="preserve">Habitantes </w:t>
            </w:r>
            <w:r w:rsidR="00E919AB">
              <w:rPr>
                <w:color w:val="0070C0"/>
                <w:sz w:val="18"/>
                <w:lang w:val="es-AR"/>
              </w:rPr>
              <w:t>completos</w:t>
            </w:r>
          </w:p>
          <w:p w14:paraId="7B4EEC51" w14:textId="6AFED5EB" w:rsidR="001F00A5" w:rsidRPr="00A12D02" w:rsidRDefault="00E919AB" w:rsidP="00E919AB">
            <w:pPr>
              <w:widowControl w:val="0"/>
              <w:jc w:val="center"/>
              <w:rPr>
                <w:color w:val="E36C0A" w:themeColor="accent6" w:themeShade="BF"/>
                <w:sz w:val="18"/>
                <w:lang w:val="es-AR"/>
              </w:rPr>
            </w:pPr>
            <w:r>
              <w:rPr>
                <w:b w:val="0"/>
                <w:color w:val="000000" w:themeColor="text1"/>
                <w:sz w:val="18"/>
                <w:lang w:val="es-AR"/>
              </w:rPr>
              <w:t>(</w:t>
            </w:r>
            <w:r>
              <w:rPr>
                <w:color w:val="000000" w:themeColor="text1"/>
                <w:sz w:val="18"/>
                <w:lang w:val="es-AR"/>
              </w:rPr>
              <w:t>con 1 atributo físico</w:t>
            </w:r>
            <w:r w:rsidRPr="005937E3">
              <w:rPr>
                <w:b w:val="0"/>
                <w:color w:val="000000" w:themeColor="text1"/>
                <w:sz w:val="18"/>
                <w:lang w:val="es-AR"/>
              </w:rPr>
              <w:t xml:space="preserve">, </w:t>
            </w:r>
            <w:r>
              <w:rPr>
                <w:color w:val="000000" w:themeColor="text1"/>
                <w:sz w:val="18"/>
                <w:lang w:val="es-AR"/>
              </w:rPr>
              <w:t xml:space="preserve">otro mental </w:t>
            </w:r>
            <w:r w:rsidRPr="005937E3">
              <w:rPr>
                <w:b w:val="0"/>
                <w:color w:val="000000" w:themeColor="text1"/>
                <w:sz w:val="18"/>
                <w:lang w:val="es-AR"/>
              </w:rPr>
              <w:t>y</w:t>
            </w:r>
            <w:r>
              <w:rPr>
                <w:color w:val="000000" w:themeColor="text1"/>
                <w:sz w:val="18"/>
                <w:lang w:val="es-AR"/>
              </w:rPr>
              <w:t xml:space="preserve"> otro de personalidad</w:t>
            </w:r>
            <w:r w:rsidR="001F00A5">
              <w:rPr>
                <w:b w:val="0"/>
                <w:color w:val="000000" w:themeColor="text1"/>
                <w:sz w:val="18"/>
                <w:lang w:val="es-AR"/>
              </w:rPr>
              <w:t>)</w:t>
            </w:r>
          </w:p>
        </w:tc>
        <w:tc>
          <w:tcPr>
            <w:tcW w:w="1134" w:type="dxa"/>
            <w:tcBorders>
              <w:top w:val="nil"/>
              <w:left w:val="single" w:sz="4" w:space="0" w:color="auto"/>
              <w:bottom w:val="nil"/>
              <w:right w:val="single" w:sz="4" w:space="0" w:color="auto"/>
            </w:tcBorders>
            <w:shd w:val="clear" w:color="auto" w:fill="F2F2F2" w:themeFill="background1" w:themeFillShade="F2"/>
            <w:vAlign w:val="center"/>
          </w:tcPr>
          <w:p w14:paraId="1DCCD969" w14:textId="0C7CD4BB" w:rsidR="001F00A5" w:rsidRPr="002D4DBA" w:rsidRDefault="00E919AB" w:rsidP="00CD7A90">
            <w:pPr>
              <w:widowControl w:val="0"/>
              <w:ind w:left="17"/>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957960">
              <w:rPr>
                <w:b/>
                <w:color w:val="000000" w:themeColor="text1"/>
                <w:sz w:val="18"/>
                <w:lang w:val="es-AR"/>
              </w:rPr>
              <w:t>2 puntos</w:t>
            </w:r>
          </w:p>
        </w:tc>
        <w:tc>
          <w:tcPr>
            <w:tcW w:w="992" w:type="dxa"/>
            <w:tcBorders>
              <w:top w:val="nil"/>
              <w:left w:val="single" w:sz="4" w:space="0" w:color="auto"/>
              <w:bottom w:val="nil"/>
              <w:right w:val="single" w:sz="4" w:space="0" w:color="000000" w:themeColor="text1"/>
            </w:tcBorders>
            <w:shd w:val="clear" w:color="auto" w:fill="F2F2F2" w:themeFill="background1" w:themeFillShade="F2"/>
            <w:vAlign w:val="center"/>
          </w:tcPr>
          <w:p w14:paraId="3A14AA5C" w14:textId="2BF9C1D5" w:rsidR="001F00A5" w:rsidRPr="002D4DBA" w:rsidRDefault="00E919AB" w:rsidP="00CD7A90">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957960">
              <w:rPr>
                <w:b/>
                <w:color w:val="000000" w:themeColor="text1"/>
                <w:sz w:val="18"/>
                <w:lang w:val="es-AR"/>
              </w:rPr>
              <w:t>4 puntos</w:t>
            </w:r>
          </w:p>
        </w:tc>
        <w:tc>
          <w:tcPr>
            <w:tcW w:w="1134"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45D860EA" w14:textId="1098D6B2" w:rsidR="001F00A5" w:rsidRPr="002D4DBA" w:rsidRDefault="00E919AB" w:rsidP="00CD7A90">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957960">
              <w:rPr>
                <w:b/>
                <w:color w:val="000000" w:themeColor="text1"/>
                <w:sz w:val="18"/>
                <w:lang w:val="es-AR"/>
              </w:rPr>
              <w:t>8 puntos</w:t>
            </w:r>
          </w:p>
        </w:tc>
        <w:tc>
          <w:tcPr>
            <w:tcW w:w="1134"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190AD484" w14:textId="5271209D" w:rsidR="001F00A5" w:rsidRPr="002D4DBA" w:rsidRDefault="00E919AB" w:rsidP="00CD7A90">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957960">
              <w:rPr>
                <w:b/>
                <w:color w:val="000000" w:themeColor="text1"/>
                <w:sz w:val="18"/>
                <w:lang w:val="es-AR"/>
              </w:rPr>
              <w:t>16 puntos</w:t>
            </w:r>
          </w:p>
        </w:tc>
        <w:tc>
          <w:tcPr>
            <w:tcW w:w="1134" w:type="dxa"/>
            <w:tcBorders>
              <w:top w:val="nil"/>
              <w:left w:val="single" w:sz="4" w:space="0" w:color="000000" w:themeColor="text1"/>
              <w:bottom w:val="nil"/>
              <w:right w:val="single" w:sz="8" w:space="0" w:color="000000" w:themeColor="text1"/>
            </w:tcBorders>
            <w:shd w:val="clear" w:color="auto" w:fill="F2F2F2" w:themeFill="background1" w:themeFillShade="F2"/>
            <w:vAlign w:val="center"/>
          </w:tcPr>
          <w:p w14:paraId="4F8787D2" w14:textId="29F80749" w:rsidR="001F00A5" w:rsidRPr="002D4DBA" w:rsidRDefault="00E919AB" w:rsidP="00CD7A90">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957960">
              <w:rPr>
                <w:b/>
                <w:color w:val="000000" w:themeColor="text1"/>
                <w:sz w:val="18"/>
                <w:lang w:val="es-AR"/>
              </w:rPr>
              <w:t>40 puntos</w:t>
            </w:r>
          </w:p>
        </w:tc>
      </w:tr>
      <w:tr w:rsidR="00E919AB" w:rsidRPr="00E919AB" w14:paraId="5CEDD39E" w14:textId="77777777" w:rsidTr="00E919AB">
        <w:tc>
          <w:tcPr>
            <w:cnfStyle w:val="001000000000" w:firstRow="0" w:lastRow="0" w:firstColumn="1" w:lastColumn="0" w:oddVBand="0" w:evenVBand="0" w:oddHBand="0" w:evenHBand="0" w:firstRowFirstColumn="0" w:firstRowLastColumn="0" w:lastRowFirstColumn="0" w:lastRowLastColumn="0"/>
            <w:tcW w:w="3402" w:type="dxa"/>
            <w:tcBorders>
              <w:top w:val="nil"/>
              <w:left w:val="single" w:sz="8" w:space="0" w:color="auto"/>
              <w:bottom w:val="single" w:sz="8" w:space="0" w:color="000000" w:themeColor="text1"/>
              <w:right w:val="single" w:sz="4" w:space="0" w:color="auto"/>
            </w:tcBorders>
            <w:shd w:val="clear" w:color="auto" w:fill="D9D9D9" w:themeFill="background1" w:themeFillShade="D9"/>
            <w:vAlign w:val="center"/>
          </w:tcPr>
          <w:p w14:paraId="0B5EFF96" w14:textId="77777777" w:rsidR="00E919AB" w:rsidRDefault="00E919AB" w:rsidP="005937E3">
            <w:pPr>
              <w:widowControl w:val="0"/>
              <w:jc w:val="center"/>
              <w:rPr>
                <w:color w:val="000000" w:themeColor="text1"/>
                <w:sz w:val="18"/>
                <w:lang w:val="es-AR"/>
              </w:rPr>
            </w:pPr>
            <w:r w:rsidRPr="001F00A5">
              <w:rPr>
                <w:color w:val="0070C0"/>
                <w:sz w:val="18"/>
                <w:lang w:val="es-AR"/>
              </w:rPr>
              <w:t xml:space="preserve">Habitantes </w:t>
            </w:r>
            <w:r>
              <w:rPr>
                <w:color w:val="0070C0"/>
                <w:sz w:val="18"/>
                <w:lang w:val="es-AR"/>
              </w:rPr>
              <w:t>comprometidos</w:t>
            </w:r>
          </w:p>
          <w:p w14:paraId="567FDD08" w14:textId="77777777" w:rsidR="00E919AB" w:rsidRDefault="00E919AB" w:rsidP="005937E3">
            <w:pPr>
              <w:widowControl w:val="0"/>
              <w:jc w:val="center"/>
              <w:rPr>
                <w:b w:val="0"/>
                <w:color w:val="000000" w:themeColor="text1"/>
                <w:sz w:val="18"/>
                <w:lang w:val="es-AR"/>
              </w:rPr>
            </w:pPr>
            <w:r>
              <w:rPr>
                <w:b w:val="0"/>
                <w:color w:val="000000" w:themeColor="text1"/>
                <w:sz w:val="18"/>
                <w:lang w:val="es-AR"/>
              </w:rPr>
              <w:t>(</w:t>
            </w:r>
            <w:r>
              <w:rPr>
                <w:color w:val="000000" w:themeColor="text1"/>
                <w:sz w:val="18"/>
                <w:lang w:val="es-AR"/>
              </w:rPr>
              <w:t>con 3 atributos de personalidad</w:t>
            </w:r>
            <w:r>
              <w:rPr>
                <w:b w:val="0"/>
                <w:color w:val="000000" w:themeColor="text1"/>
                <w:sz w:val="18"/>
                <w:lang w:val="es-AR"/>
              </w:rPr>
              <w:t>)</w:t>
            </w:r>
          </w:p>
          <w:p w14:paraId="2721F2F6" w14:textId="024F56F3" w:rsidR="00E919AB" w:rsidRPr="001F00A5" w:rsidRDefault="00E919AB" w:rsidP="001F00A5">
            <w:pPr>
              <w:widowControl w:val="0"/>
              <w:jc w:val="center"/>
              <w:rPr>
                <w:color w:val="0070C0"/>
                <w:sz w:val="18"/>
                <w:lang w:val="es-AR"/>
              </w:rPr>
            </w:pPr>
            <w:r w:rsidRPr="001F00A5">
              <w:rPr>
                <w:b w:val="0"/>
                <w:color w:val="000000" w:themeColor="text1"/>
                <w:sz w:val="18"/>
                <w:lang w:val="es-AR"/>
              </w:rPr>
              <w:t>(</w:t>
            </w:r>
            <w:r>
              <w:rPr>
                <w:color w:val="000000" w:themeColor="text1"/>
                <w:sz w:val="18"/>
                <w:lang w:val="es-AR"/>
              </w:rPr>
              <w:t>valientes</w:t>
            </w:r>
            <w:r w:rsidRPr="001F00A5">
              <w:rPr>
                <w:b w:val="0"/>
                <w:color w:val="000000" w:themeColor="text1"/>
                <w:sz w:val="18"/>
                <w:lang w:val="es-AR"/>
              </w:rPr>
              <w:t>,</w:t>
            </w:r>
            <w:r>
              <w:rPr>
                <w:color w:val="000000" w:themeColor="text1"/>
                <w:sz w:val="18"/>
                <w:lang w:val="es-AR"/>
              </w:rPr>
              <w:t xml:space="preserve"> protectores/as</w:t>
            </w:r>
            <w:r>
              <w:rPr>
                <w:b w:val="0"/>
                <w:color w:val="000000" w:themeColor="text1"/>
                <w:sz w:val="18"/>
                <w:lang w:val="es-AR"/>
              </w:rPr>
              <w:t xml:space="preserve">, </w:t>
            </w:r>
            <w:r>
              <w:rPr>
                <w:color w:val="000000" w:themeColor="text1"/>
                <w:sz w:val="18"/>
                <w:lang w:val="es-AR"/>
              </w:rPr>
              <w:t>carismáticos/as</w:t>
            </w:r>
            <w:r>
              <w:rPr>
                <w:b w:val="0"/>
                <w:color w:val="000000" w:themeColor="text1"/>
                <w:sz w:val="18"/>
                <w:lang w:val="es-AR"/>
              </w:rPr>
              <w:t xml:space="preserve">, </w:t>
            </w:r>
            <w:r>
              <w:rPr>
                <w:color w:val="000000" w:themeColor="text1"/>
                <w:sz w:val="18"/>
                <w:lang w:val="es-AR"/>
              </w:rPr>
              <w:t xml:space="preserve">simpáticos/as </w:t>
            </w:r>
            <w:r>
              <w:rPr>
                <w:b w:val="0"/>
                <w:color w:val="000000" w:themeColor="text1"/>
                <w:sz w:val="18"/>
                <w:lang w:val="es-AR"/>
              </w:rPr>
              <w:t xml:space="preserve">ó </w:t>
            </w:r>
            <w:r>
              <w:rPr>
                <w:color w:val="000000" w:themeColor="text1"/>
                <w:sz w:val="18"/>
                <w:lang w:val="es-AR"/>
              </w:rPr>
              <w:t>compañeros/as</w:t>
            </w:r>
            <w:r>
              <w:rPr>
                <w:b w:val="0"/>
                <w:color w:val="000000" w:themeColor="text1"/>
                <w:sz w:val="18"/>
                <w:lang w:val="es-AR"/>
              </w:rPr>
              <w:t>)</w:t>
            </w:r>
          </w:p>
        </w:tc>
        <w:tc>
          <w:tcPr>
            <w:tcW w:w="1134" w:type="dxa"/>
            <w:tcBorders>
              <w:top w:val="nil"/>
              <w:left w:val="single" w:sz="4" w:space="0" w:color="auto"/>
              <w:bottom w:val="single" w:sz="8" w:space="0" w:color="000000" w:themeColor="text1"/>
              <w:right w:val="single" w:sz="4" w:space="0" w:color="auto"/>
            </w:tcBorders>
            <w:shd w:val="clear" w:color="auto" w:fill="D9D9D9" w:themeFill="background1" w:themeFillShade="D9"/>
            <w:vAlign w:val="center"/>
          </w:tcPr>
          <w:p w14:paraId="5C729BF6" w14:textId="7C90D78F" w:rsidR="00E919AB" w:rsidRPr="00E919AB" w:rsidRDefault="00E919AB" w:rsidP="005937E3">
            <w:pPr>
              <w:widowControl w:val="0"/>
              <w:jc w:val="center"/>
              <w:cnfStyle w:val="000000000000" w:firstRow="0" w:lastRow="0" w:firstColumn="0" w:lastColumn="0" w:oddVBand="0" w:evenVBand="0" w:oddHBand="0" w:evenHBand="0" w:firstRowFirstColumn="0" w:firstRowLastColumn="0" w:lastRowFirstColumn="0" w:lastRowLastColumn="0"/>
              <w:rPr>
                <w:color w:val="0070C0"/>
                <w:sz w:val="18"/>
                <w:lang w:val="es-AR"/>
              </w:rPr>
            </w:pPr>
            <w:r>
              <w:rPr>
                <w:b/>
                <w:color w:val="000000" w:themeColor="text1"/>
                <w:sz w:val="18"/>
                <w:lang w:val="es-AR"/>
              </w:rPr>
              <w:t>+</w:t>
            </w:r>
            <w:r w:rsidR="005937E3">
              <w:rPr>
                <w:b/>
                <w:color w:val="000000" w:themeColor="text1"/>
                <w:sz w:val="18"/>
                <w:lang w:val="es-AR"/>
              </w:rPr>
              <w:t>3</w:t>
            </w:r>
            <w:r>
              <w:rPr>
                <w:b/>
                <w:color w:val="000000" w:themeColor="text1"/>
                <w:sz w:val="18"/>
                <w:lang w:val="es-AR"/>
              </w:rPr>
              <w:t xml:space="preserve"> puntos</w:t>
            </w:r>
          </w:p>
        </w:tc>
        <w:tc>
          <w:tcPr>
            <w:tcW w:w="992" w:type="dxa"/>
            <w:tcBorders>
              <w:top w:val="nil"/>
              <w:left w:val="single" w:sz="4" w:space="0" w:color="auto"/>
              <w:bottom w:val="single" w:sz="8" w:space="0" w:color="000000" w:themeColor="text1"/>
              <w:right w:val="single" w:sz="4" w:space="0" w:color="000000" w:themeColor="text1"/>
            </w:tcBorders>
            <w:shd w:val="clear" w:color="auto" w:fill="D9D9D9" w:themeFill="background1" w:themeFillShade="D9"/>
            <w:vAlign w:val="center"/>
          </w:tcPr>
          <w:p w14:paraId="33D608FB" w14:textId="3742BB97" w:rsidR="00E919AB" w:rsidRPr="00E919AB" w:rsidRDefault="00E919AB" w:rsidP="005937E3">
            <w:pPr>
              <w:widowControl w:val="0"/>
              <w:jc w:val="center"/>
              <w:cnfStyle w:val="000000000000" w:firstRow="0" w:lastRow="0" w:firstColumn="0" w:lastColumn="0" w:oddVBand="0" w:evenVBand="0" w:oddHBand="0" w:evenHBand="0" w:firstRowFirstColumn="0" w:firstRowLastColumn="0" w:lastRowFirstColumn="0" w:lastRowLastColumn="0"/>
              <w:rPr>
                <w:color w:val="0070C0"/>
                <w:sz w:val="18"/>
                <w:lang w:val="es-AR"/>
              </w:rPr>
            </w:pPr>
            <w:r>
              <w:rPr>
                <w:b/>
                <w:color w:val="000000" w:themeColor="text1"/>
                <w:sz w:val="18"/>
                <w:lang w:val="es-AR"/>
              </w:rPr>
              <w:t>+</w:t>
            </w:r>
            <w:r w:rsidR="005937E3">
              <w:rPr>
                <w:b/>
                <w:color w:val="000000" w:themeColor="text1"/>
                <w:sz w:val="18"/>
                <w:lang w:val="es-AR"/>
              </w:rPr>
              <w:t>6</w:t>
            </w:r>
            <w:r>
              <w:rPr>
                <w:b/>
                <w:color w:val="000000" w:themeColor="text1"/>
                <w:sz w:val="18"/>
                <w:lang w:val="es-AR"/>
              </w:rPr>
              <w:t xml:space="preserve"> puntos</w:t>
            </w:r>
          </w:p>
        </w:tc>
        <w:tc>
          <w:tcPr>
            <w:tcW w:w="1134" w:type="dxa"/>
            <w:tcBorders>
              <w:top w:val="nil"/>
              <w:left w:val="single" w:sz="4" w:space="0" w:color="000000" w:themeColor="text1"/>
              <w:bottom w:val="single" w:sz="8" w:space="0" w:color="000000" w:themeColor="text1"/>
              <w:right w:val="single" w:sz="4" w:space="0" w:color="000000" w:themeColor="text1"/>
            </w:tcBorders>
            <w:shd w:val="clear" w:color="auto" w:fill="D9D9D9" w:themeFill="background1" w:themeFillShade="D9"/>
            <w:vAlign w:val="center"/>
          </w:tcPr>
          <w:p w14:paraId="35234C24" w14:textId="1782E0D4" w:rsidR="00E919AB" w:rsidRPr="00E919AB" w:rsidRDefault="00E919AB" w:rsidP="005937E3">
            <w:pPr>
              <w:widowControl w:val="0"/>
              <w:jc w:val="center"/>
              <w:cnfStyle w:val="000000000000" w:firstRow="0" w:lastRow="0" w:firstColumn="0" w:lastColumn="0" w:oddVBand="0" w:evenVBand="0" w:oddHBand="0" w:evenHBand="0" w:firstRowFirstColumn="0" w:firstRowLastColumn="0" w:lastRowFirstColumn="0" w:lastRowLastColumn="0"/>
              <w:rPr>
                <w:color w:val="0070C0"/>
                <w:sz w:val="18"/>
                <w:lang w:val="es-AR"/>
              </w:rPr>
            </w:pPr>
            <w:r>
              <w:rPr>
                <w:b/>
                <w:color w:val="000000" w:themeColor="text1"/>
                <w:sz w:val="18"/>
                <w:lang w:val="es-AR"/>
              </w:rPr>
              <w:t>+</w:t>
            </w:r>
            <w:r w:rsidR="005937E3">
              <w:rPr>
                <w:b/>
                <w:color w:val="000000" w:themeColor="text1"/>
                <w:sz w:val="18"/>
                <w:lang w:val="es-AR"/>
              </w:rPr>
              <w:t>12</w:t>
            </w:r>
            <w:r>
              <w:rPr>
                <w:b/>
                <w:color w:val="000000" w:themeColor="text1"/>
                <w:sz w:val="18"/>
                <w:lang w:val="es-AR"/>
              </w:rPr>
              <w:t xml:space="preserve"> puntos</w:t>
            </w:r>
          </w:p>
        </w:tc>
        <w:tc>
          <w:tcPr>
            <w:tcW w:w="1134" w:type="dxa"/>
            <w:tcBorders>
              <w:top w:val="nil"/>
              <w:left w:val="single" w:sz="4" w:space="0" w:color="000000" w:themeColor="text1"/>
              <w:bottom w:val="single" w:sz="8" w:space="0" w:color="000000" w:themeColor="text1"/>
              <w:right w:val="single" w:sz="4" w:space="0" w:color="000000" w:themeColor="text1"/>
            </w:tcBorders>
            <w:shd w:val="clear" w:color="auto" w:fill="D9D9D9" w:themeFill="background1" w:themeFillShade="D9"/>
            <w:vAlign w:val="center"/>
          </w:tcPr>
          <w:p w14:paraId="262CDB72" w14:textId="4886F377" w:rsidR="00E919AB" w:rsidRPr="00E919AB" w:rsidRDefault="00E919AB" w:rsidP="005937E3">
            <w:pPr>
              <w:widowControl w:val="0"/>
              <w:jc w:val="center"/>
              <w:cnfStyle w:val="000000000000" w:firstRow="0" w:lastRow="0" w:firstColumn="0" w:lastColumn="0" w:oddVBand="0" w:evenVBand="0" w:oddHBand="0" w:evenHBand="0" w:firstRowFirstColumn="0" w:firstRowLastColumn="0" w:lastRowFirstColumn="0" w:lastRowLastColumn="0"/>
              <w:rPr>
                <w:color w:val="0070C0"/>
                <w:sz w:val="18"/>
                <w:lang w:val="es-AR"/>
              </w:rPr>
            </w:pPr>
            <w:r>
              <w:rPr>
                <w:b/>
                <w:color w:val="000000" w:themeColor="text1"/>
                <w:sz w:val="18"/>
                <w:lang w:val="es-AR"/>
              </w:rPr>
              <w:t>+</w:t>
            </w:r>
            <w:r w:rsidR="005937E3">
              <w:rPr>
                <w:b/>
                <w:color w:val="000000" w:themeColor="text1"/>
                <w:sz w:val="18"/>
                <w:lang w:val="es-AR"/>
              </w:rPr>
              <w:t>24</w:t>
            </w:r>
            <w:r>
              <w:rPr>
                <w:b/>
                <w:color w:val="000000" w:themeColor="text1"/>
                <w:sz w:val="18"/>
                <w:lang w:val="es-AR"/>
              </w:rPr>
              <w:t xml:space="preserve"> puntos</w:t>
            </w:r>
          </w:p>
        </w:tc>
        <w:tc>
          <w:tcPr>
            <w:tcW w:w="1134" w:type="dxa"/>
            <w:tcBorders>
              <w:top w:val="nil"/>
              <w:left w:val="single" w:sz="4" w:space="0" w:color="000000" w:themeColor="text1"/>
              <w:bottom w:val="single" w:sz="8" w:space="0" w:color="000000" w:themeColor="text1"/>
              <w:right w:val="single" w:sz="8" w:space="0" w:color="000000" w:themeColor="text1"/>
            </w:tcBorders>
            <w:shd w:val="clear" w:color="auto" w:fill="D9D9D9" w:themeFill="background1" w:themeFillShade="D9"/>
            <w:vAlign w:val="center"/>
          </w:tcPr>
          <w:p w14:paraId="21EB5A24" w14:textId="0AB17533" w:rsidR="00E919AB" w:rsidRPr="00E919AB" w:rsidRDefault="00E919AB" w:rsidP="00356184">
            <w:pPr>
              <w:widowControl w:val="0"/>
              <w:jc w:val="center"/>
              <w:cnfStyle w:val="000000000000" w:firstRow="0" w:lastRow="0" w:firstColumn="0" w:lastColumn="0" w:oddVBand="0" w:evenVBand="0" w:oddHBand="0" w:evenHBand="0" w:firstRowFirstColumn="0" w:firstRowLastColumn="0" w:lastRowFirstColumn="0" w:lastRowLastColumn="0"/>
              <w:rPr>
                <w:color w:val="0070C0"/>
                <w:sz w:val="18"/>
                <w:lang w:val="es-AR"/>
              </w:rPr>
            </w:pPr>
            <w:r>
              <w:rPr>
                <w:b/>
                <w:color w:val="000000" w:themeColor="text1"/>
                <w:sz w:val="18"/>
                <w:lang w:val="es-AR"/>
              </w:rPr>
              <w:t>+</w:t>
            </w:r>
            <w:r w:rsidR="005937E3">
              <w:rPr>
                <w:b/>
                <w:color w:val="000000" w:themeColor="text1"/>
                <w:sz w:val="18"/>
                <w:lang w:val="es-AR"/>
              </w:rPr>
              <w:t>5</w:t>
            </w:r>
            <w:r w:rsidR="00356184">
              <w:rPr>
                <w:b/>
                <w:color w:val="000000" w:themeColor="text1"/>
                <w:sz w:val="18"/>
                <w:lang w:val="es-AR"/>
              </w:rPr>
              <w:t>6</w:t>
            </w:r>
            <w:r>
              <w:rPr>
                <w:b/>
                <w:color w:val="000000" w:themeColor="text1"/>
                <w:sz w:val="18"/>
                <w:lang w:val="es-AR"/>
              </w:rPr>
              <w:t xml:space="preserve"> puntos</w:t>
            </w:r>
          </w:p>
        </w:tc>
      </w:tr>
    </w:tbl>
    <w:p w14:paraId="6BF473A1" w14:textId="77777777" w:rsidR="00CD7A90" w:rsidRDefault="00CD7A90" w:rsidP="00CD7A90">
      <w:pPr>
        <w:widowControl w:val="0"/>
        <w:pBdr>
          <w:top w:val="nil"/>
          <w:left w:val="nil"/>
          <w:bottom w:val="nil"/>
          <w:right w:val="nil"/>
          <w:between w:val="nil"/>
        </w:pBdr>
        <w:ind w:left="491"/>
        <w:rPr>
          <w:color w:val="000000"/>
          <w:lang w:val="es-AR"/>
        </w:rPr>
      </w:pPr>
    </w:p>
    <w:tbl>
      <w:tblPr>
        <w:tblStyle w:val="LightShading"/>
        <w:tblW w:w="8930" w:type="dxa"/>
        <w:tblInd w:w="392" w:type="dxa"/>
        <w:tblLayout w:type="fixed"/>
        <w:tblLook w:val="04A0" w:firstRow="1" w:lastRow="0" w:firstColumn="1" w:lastColumn="0" w:noHBand="0" w:noVBand="1"/>
      </w:tblPr>
      <w:tblGrid>
        <w:gridCol w:w="3402"/>
        <w:gridCol w:w="1134"/>
        <w:gridCol w:w="992"/>
        <w:gridCol w:w="1134"/>
        <w:gridCol w:w="1134"/>
        <w:gridCol w:w="1134"/>
      </w:tblGrid>
      <w:tr w:rsidR="00957960" w:rsidRPr="00992290" w14:paraId="50C363AF" w14:textId="77777777" w:rsidTr="005937E3">
        <w:trPr>
          <w:cnfStyle w:val="100000000000" w:firstRow="1" w:lastRow="0" w:firstColumn="0" w:lastColumn="0" w:oddVBand="0" w:evenVBand="0" w:oddHBand="0" w:evenHBand="0" w:firstRowFirstColumn="0" w:firstRowLastColumn="0" w:lastRowFirstColumn="0" w:lastRowLastColumn="0"/>
          <w:cantSplit/>
          <w:trHeight w:val="484"/>
        </w:trPr>
        <w:tc>
          <w:tcPr>
            <w:cnfStyle w:val="001000000000" w:firstRow="0" w:lastRow="0" w:firstColumn="1" w:lastColumn="0" w:oddVBand="0" w:evenVBand="0" w:oddHBand="0" w:evenHBand="0" w:firstRowFirstColumn="0" w:firstRowLastColumn="0" w:lastRowFirstColumn="0" w:lastRowLastColumn="0"/>
            <w:tcW w:w="3402" w:type="dxa"/>
            <w:tcBorders>
              <w:top w:val="single" w:sz="8" w:space="0" w:color="auto"/>
              <w:left w:val="single" w:sz="8" w:space="0" w:color="auto"/>
              <w:right w:val="single" w:sz="4" w:space="0" w:color="auto"/>
            </w:tcBorders>
            <w:vAlign w:val="center"/>
          </w:tcPr>
          <w:p w14:paraId="7D6D6E51" w14:textId="6D468FA7" w:rsidR="00957960" w:rsidRPr="00992290" w:rsidRDefault="00957960" w:rsidP="005937E3">
            <w:pPr>
              <w:widowControl w:val="0"/>
              <w:jc w:val="center"/>
              <w:rPr>
                <w:color w:val="000000"/>
                <w:sz w:val="16"/>
                <w:lang w:val="es-AR"/>
              </w:rPr>
            </w:pPr>
            <w:r>
              <w:rPr>
                <w:color w:val="000000"/>
                <w:sz w:val="16"/>
                <w:lang w:val="es-AR"/>
              </w:rPr>
              <w:t>Cualidades de fallecidos/s</w:t>
            </w:r>
          </w:p>
        </w:tc>
        <w:tc>
          <w:tcPr>
            <w:tcW w:w="1134" w:type="dxa"/>
            <w:tcBorders>
              <w:left w:val="single" w:sz="4" w:space="0" w:color="auto"/>
              <w:right w:val="single" w:sz="4" w:space="0" w:color="auto"/>
            </w:tcBorders>
            <w:vAlign w:val="center"/>
          </w:tcPr>
          <w:p w14:paraId="6A2E22EB" w14:textId="77777777" w:rsidR="00957960" w:rsidRDefault="00957960" w:rsidP="005937E3">
            <w:pPr>
              <w:widowControl w:val="0"/>
              <w:ind w:left="-204" w:firstLine="221"/>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 xml:space="preserve">Experiencia </w:t>
            </w:r>
          </w:p>
          <w:p w14:paraId="06FE7734" w14:textId="48BC8676" w:rsidR="00957960" w:rsidRPr="00992290" w:rsidRDefault="00957960" w:rsidP="00957960">
            <w:pPr>
              <w:widowControl w:val="0"/>
              <w:ind w:left="-204" w:firstLine="221"/>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&gt;=2 y &lt;  5</w:t>
            </w:r>
          </w:p>
        </w:tc>
        <w:tc>
          <w:tcPr>
            <w:tcW w:w="992" w:type="dxa"/>
            <w:tcBorders>
              <w:left w:val="single" w:sz="4" w:space="0" w:color="auto"/>
              <w:right w:val="single" w:sz="4" w:space="0" w:color="000000" w:themeColor="text1"/>
            </w:tcBorders>
            <w:vAlign w:val="center"/>
          </w:tcPr>
          <w:p w14:paraId="6B2FB398" w14:textId="77777777" w:rsidR="00957960" w:rsidRDefault="00957960" w:rsidP="005937E3">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Experiencia</w:t>
            </w:r>
          </w:p>
          <w:p w14:paraId="2009C6C8" w14:textId="77777777" w:rsidR="00957960" w:rsidRPr="00992290" w:rsidRDefault="00957960" w:rsidP="005937E3">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&gt;=5 y &lt; 10</w:t>
            </w:r>
          </w:p>
        </w:tc>
        <w:tc>
          <w:tcPr>
            <w:tcW w:w="1134" w:type="dxa"/>
            <w:tcBorders>
              <w:left w:val="single" w:sz="4" w:space="0" w:color="000000" w:themeColor="text1"/>
              <w:right w:val="single" w:sz="4" w:space="0" w:color="000000" w:themeColor="text1"/>
            </w:tcBorders>
            <w:vAlign w:val="center"/>
          </w:tcPr>
          <w:p w14:paraId="321BA42C" w14:textId="77777777" w:rsidR="00957960" w:rsidRDefault="00957960" w:rsidP="005937E3">
            <w:pPr>
              <w:widowControl w:val="0"/>
              <w:ind w:right="-3"/>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Experiencia</w:t>
            </w:r>
          </w:p>
          <w:p w14:paraId="69760AB1" w14:textId="77777777" w:rsidR="00957960" w:rsidRPr="00992290" w:rsidRDefault="00957960" w:rsidP="005937E3">
            <w:pPr>
              <w:widowControl w:val="0"/>
              <w:ind w:right="-3"/>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&gt;=10 y &lt; 20</w:t>
            </w:r>
          </w:p>
        </w:tc>
        <w:tc>
          <w:tcPr>
            <w:tcW w:w="1134" w:type="dxa"/>
            <w:tcBorders>
              <w:left w:val="single" w:sz="4" w:space="0" w:color="000000" w:themeColor="text1"/>
              <w:right w:val="single" w:sz="4" w:space="0" w:color="000000" w:themeColor="text1"/>
            </w:tcBorders>
            <w:vAlign w:val="center"/>
          </w:tcPr>
          <w:p w14:paraId="708518EA" w14:textId="77777777" w:rsidR="00957960" w:rsidRDefault="00957960" w:rsidP="005937E3">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Experiencia</w:t>
            </w:r>
          </w:p>
          <w:p w14:paraId="3D19C96F" w14:textId="77777777" w:rsidR="00957960" w:rsidRPr="00992290" w:rsidRDefault="00957960" w:rsidP="005937E3">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&gt;=20 y &lt; 50</w:t>
            </w:r>
          </w:p>
        </w:tc>
        <w:tc>
          <w:tcPr>
            <w:tcW w:w="1134" w:type="dxa"/>
            <w:tcBorders>
              <w:left w:val="single" w:sz="4" w:space="0" w:color="000000" w:themeColor="text1"/>
              <w:right w:val="single" w:sz="8" w:space="0" w:color="000000" w:themeColor="text1"/>
            </w:tcBorders>
            <w:vAlign w:val="center"/>
          </w:tcPr>
          <w:p w14:paraId="21518E0E" w14:textId="77777777" w:rsidR="00957960" w:rsidRPr="00992290" w:rsidRDefault="00957960" w:rsidP="005937E3">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Experiencia &gt;= 50</w:t>
            </w:r>
          </w:p>
        </w:tc>
      </w:tr>
      <w:tr w:rsidR="00957960" w:rsidRPr="00C67AC7" w14:paraId="3596B808" w14:textId="77777777" w:rsidTr="00593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left w:val="single" w:sz="8" w:space="0" w:color="auto"/>
              <w:right w:val="single" w:sz="4" w:space="0" w:color="auto"/>
            </w:tcBorders>
            <w:shd w:val="clear" w:color="auto" w:fill="F2F2F2" w:themeFill="background1" w:themeFillShade="F2"/>
            <w:vAlign w:val="center"/>
          </w:tcPr>
          <w:p w14:paraId="4E91744C" w14:textId="2E05F115" w:rsidR="00957960" w:rsidRPr="00CD7A90" w:rsidRDefault="00957960" w:rsidP="00957960">
            <w:pPr>
              <w:widowControl w:val="0"/>
              <w:jc w:val="center"/>
              <w:rPr>
                <w:color w:val="000000" w:themeColor="text1"/>
                <w:sz w:val="18"/>
                <w:lang w:val="es-AR"/>
              </w:rPr>
            </w:pPr>
            <w:r>
              <w:rPr>
                <w:color w:val="0070C0"/>
                <w:sz w:val="18"/>
                <w:lang w:val="es-AR"/>
              </w:rPr>
              <w:t>Constructores/as</w:t>
            </w:r>
          </w:p>
        </w:tc>
        <w:tc>
          <w:tcPr>
            <w:tcW w:w="1134" w:type="dxa"/>
            <w:tcBorders>
              <w:left w:val="single" w:sz="4" w:space="0" w:color="auto"/>
              <w:right w:val="single" w:sz="4" w:space="0" w:color="auto"/>
            </w:tcBorders>
            <w:shd w:val="clear" w:color="auto" w:fill="F2F2F2" w:themeFill="background1" w:themeFillShade="F2"/>
            <w:vAlign w:val="center"/>
          </w:tcPr>
          <w:p w14:paraId="3D275B74" w14:textId="2F46530C" w:rsidR="00957960" w:rsidRPr="00B01153" w:rsidRDefault="00841DC8" w:rsidP="005937E3">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sz w:val="18"/>
                <w:lang w:val="es-AR"/>
              </w:rPr>
            </w:pPr>
            <w:r>
              <w:rPr>
                <w:b/>
                <w:color w:val="000000" w:themeColor="text1"/>
                <w:sz w:val="18"/>
                <w:lang w:val="es-AR"/>
              </w:rPr>
              <w:t>+</w:t>
            </w:r>
            <w:r w:rsidR="00957960">
              <w:rPr>
                <w:b/>
                <w:color w:val="000000" w:themeColor="text1"/>
                <w:sz w:val="18"/>
                <w:lang w:val="es-AR"/>
              </w:rPr>
              <w:t>1 punto</w:t>
            </w:r>
          </w:p>
        </w:tc>
        <w:tc>
          <w:tcPr>
            <w:tcW w:w="992" w:type="dxa"/>
            <w:tcBorders>
              <w:left w:val="single" w:sz="4" w:space="0" w:color="auto"/>
              <w:right w:val="single" w:sz="4" w:space="0" w:color="000000" w:themeColor="text1"/>
            </w:tcBorders>
            <w:shd w:val="clear" w:color="auto" w:fill="F2F2F2" w:themeFill="background1" w:themeFillShade="F2"/>
            <w:vAlign w:val="center"/>
          </w:tcPr>
          <w:p w14:paraId="29EC54CC" w14:textId="604D71C6" w:rsidR="00957960" w:rsidRPr="002D4DBA" w:rsidRDefault="00841DC8" w:rsidP="005937E3">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w:t>
            </w:r>
            <w:r w:rsidR="00957960">
              <w:rPr>
                <w:b/>
                <w:color w:val="000000" w:themeColor="text1"/>
                <w:sz w:val="18"/>
                <w:lang w:val="es-AR"/>
              </w:rPr>
              <w:t>3 puntos</w:t>
            </w:r>
          </w:p>
        </w:tc>
        <w:tc>
          <w:tcPr>
            <w:tcW w:w="1134" w:type="dxa"/>
            <w:tcBorders>
              <w:left w:val="single" w:sz="4" w:space="0" w:color="000000" w:themeColor="text1"/>
              <w:right w:val="single" w:sz="4" w:space="0" w:color="000000" w:themeColor="text1"/>
            </w:tcBorders>
            <w:shd w:val="clear" w:color="auto" w:fill="F2F2F2" w:themeFill="background1" w:themeFillShade="F2"/>
            <w:vAlign w:val="center"/>
          </w:tcPr>
          <w:p w14:paraId="6A7DDFE9" w14:textId="0AF61C7C" w:rsidR="00957960" w:rsidRPr="002D4DBA" w:rsidRDefault="00841DC8" w:rsidP="005937E3">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E919AB">
              <w:rPr>
                <w:b/>
                <w:color w:val="000000" w:themeColor="text1"/>
                <w:sz w:val="18"/>
                <w:lang w:val="es-AR"/>
              </w:rPr>
              <w:t>6</w:t>
            </w:r>
            <w:r w:rsidR="00957960">
              <w:rPr>
                <w:b/>
                <w:color w:val="000000" w:themeColor="text1"/>
                <w:sz w:val="18"/>
                <w:lang w:val="es-AR"/>
              </w:rPr>
              <w:t xml:space="preserve"> puntos</w:t>
            </w:r>
          </w:p>
        </w:tc>
        <w:tc>
          <w:tcPr>
            <w:tcW w:w="1134" w:type="dxa"/>
            <w:tcBorders>
              <w:left w:val="single" w:sz="4" w:space="0" w:color="000000" w:themeColor="text1"/>
              <w:right w:val="single" w:sz="4" w:space="0" w:color="000000" w:themeColor="text1"/>
            </w:tcBorders>
            <w:shd w:val="clear" w:color="auto" w:fill="F2F2F2" w:themeFill="background1" w:themeFillShade="F2"/>
            <w:vAlign w:val="center"/>
          </w:tcPr>
          <w:p w14:paraId="7A03EA9F" w14:textId="5017CF82" w:rsidR="00957960" w:rsidRPr="002D4DBA" w:rsidRDefault="00841DC8" w:rsidP="005937E3">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E919AB">
              <w:rPr>
                <w:b/>
                <w:color w:val="000000" w:themeColor="text1"/>
                <w:sz w:val="18"/>
                <w:lang w:val="es-AR"/>
              </w:rPr>
              <w:t>10</w:t>
            </w:r>
            <w:r w:rsidR="00957960">
              <w:rPr>
                <w:b/>
                <w:color w:val="000000" w:themeColor="text1"/>
                <w:sz w:val="18"/>
                <w:lang w:val="es-AR"/>
              </w:rPr>
              <w:t xml:space="preserve"> puntos</w:t>
            </w:r>
          </w:p>
        </w:tc>
        <w:tc>
          <w:tcPr>
            <w:tcW w:w="1134" w:type="dxa"/>
            <w:tcBorders>
              <w:left w:val="single" w:sz="4" w:space="0" w:color="000000" w:themeColor="text1"/>
              <w:right w:val="single" w:sz="8" w:space="0" w:color="000000" w:themeColor="text1"/>
            </w:tcBorders>
            <w:shd w:val="clear" w:color="auto" w:fill="F2F2F2" w:themeFill="background1" w:themeFillShade="F2"/>
            <w:vAlign w:val="center"/>
          </w:tcPr>
          <w:p w14:paraId="034CD512" w14:textId="78CAA7A3" w:rsidR="00957960" w:rsidRPr="002D4DBA" w:rsidRDefault="00841DC8" w:rsidP="005937E3">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E919AB">
              <w:rPr>
                <w:b/>
                <w:color w:val="000000" w:themeColor="text1"/>
                <w:sz w:val="18"/>
                <w:lang w:val="es-AR"/>
              </w:rPr>
              <w:t>50</w:t>
            </w:r>
            <w:r w:rsidR="00957960">
              <w:rPr>
                <w:b/>
                <w:color w:val="000000" w:themeColor="text1"/>
                <w:sz w:val="18"/>
                <w:lang w:val="es-AR"/>
              </w:rPr>
              <w:t xml:space="preserve"> puntos</w:t>
            </w:r>
          </w:p>
        </w:tc>
      </w:tr>
      <w:tr w:rsidR="00957960" w:rsidRPr="00C67AC7" w14:paraId="177C35CC" w14:textId="77777777" w:rsidTr="005937E3">
        <w:tc>
          <w:tcPr>
            <w:cnfStyle w:val="001000000000" w:firstRow="0" w:lastRow="0" w:firstColumn="1" w:lastColumn="0" w:oddVBand="0" w:evenVBand="0" w:oddHBand="0" w:evenHBand="0" w:firstRowFirstColumn="0" w:firstRowLastColumn="0" w:lastRowFirstColumn="0" w:lastRowLastColumn="0"/>
            <w:tcW w:w="3402" w:type="dxa"/>
            <w:tcBorders>
              <w:left w:val="single" w:sz="8" w:space="0" w:color="auto"/>
              <w:bottom w:val="nil"/>
              <w:right w:val="single" w:sz="4" w:space="0" w:color="auto"/>
            </w:tcBorders>
            <w:shd w:val="clear" w:color="auto" w:fill="D9D9D9" w:themeFill="background1" w:themeFillShade="D9"/>
            <w:vAlign w:val="center"/>
          </w:tcPr>
          <w:p w14:paraId="231E1FE3" w14:textId="06A2B727" w:rsidR="00957960" w:rsidRPr="00841DC8" w:rsidRDefault="00E919AB" w:rsidP="00841DC8">
            <w:pPr>
              <w:widowControl w:val="0"/>
              <w:jc w:val="center"/>
              <w:rPr>
                <w:color w:val="auto"/>
                <w:sz w:val="18"/>
                <w:lang w:val="es-AR"/>
              </w:rPr>
            </w:pPr>
            <w:r>
              <w:rPr>
                <w:color w:val="0070C0"/>
                <w:sz w:val="18"/>
                <w:lang w:val="es-AR"/>
              </w:rPr>
              <w:t>Picadores/as</w:t>
            </w:r>
            <w:r w:rsidR="00841DC8" w:rsidRPr="00841DC8">
              <w:rPr>
                <w:b w:val="0"/>
                <w:color w:val="000000" w:themeColor="text1"/>
                <w:sz w:val="18"/>
                <w:lang w:val="es-AR"/>
              </w:rPr>
              <w:t>,</w:t>
            </w:r>
            <w:r w:rsidR="00841DC8">
              <w:rPr>
                <w:b w:val="0"/>
                <w:color w:val="000000" w:themeColor="text1"/>
                <w:sz w:val="18"/>
                <w:lang w:val="es-AR"/>
              </w:rPr>
              <w:t xml:space="preserve"> </w:t>
            </w:r>
            <w:r w:rsidR="00841DC8">
              <w:rPr>
                <w:color w:val="0070C0"/>
                <w:sz w:val="18"/>
                <w:lang w:val="es-AR"/>
              </w:rPr>
              <w:t>Leñadores/as</w:t>
            </w:r>
            <w:r w:rsidR="00841DC8">
              <w:rPr>
                <w:b w:val="0"/>
                <w:color w:val="auto"/>
                <w:sz w:val="18"/>
                <w:lang w:val="es-AR"/>
              </w:rPr>
              <w:t xml:space="preserve"> y</w:t>
            </w:r>
            <w:r w:rsidR="00841DC8" w:rsidRPr="00841DC8">
              <w:rPr>
                <w:b w:val="0"/>
                <w:color w:val="auto"/>
                <w:sz w:val="18"/>
                <w:lang w:val="es-AR"/>
              </w:rPr>
              <w:t xml:space="preserve"> </w:t>
            </w:r>
            <w:r w:rsidR="00841DC8">
              <w:rPr>
                <w:color w:val="0070C0"/>
                <w:sz w:val="18"/>
                <w:lang w:val="es-AR"/>
              </w:rPr>
              <w:t>Mineros/as</w:t>
            </w:r>
          </w:p>
        </w:tc>
        <w:tc>
          <w:tcPr>
            <w:tcW w:w="1134" w:type="dxa"/>
            <w:tcBorders>
              <w:left w:val="single" w:sz="4" w:space="0" w:color="auto"/>
              <w:bottom w:val="nil"/>
              <w:right w:val="single" w:sz="4" w:space="0" w:color="auto"/>
            </w:tcBorders>
            <w:shd w:val="clear" w:color="auto" w:fill="D9D9D9" w:themeFill="background1" w:themeFillShade="D9"/>
            <w:vAlign w:val="center"/>
          </w:tcPr>
          <w:p w14:paraId="55BA0E6C" w14:textId="37ECBB37" w:rsidR="00957960" w:rsidRPr="002D4DBA" w:rsidRDefault="00841DC8" w:rsidP="005937E3">
            <w:pPr>
              <w:widowControl w:val="0"/>
              <w:ind w:left="17"/>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w:t>
            </w:r>
            <w:r w:rsidR="00957960">
              <w:rPr>
                <w:b/>
                <w:color w:val="000000" w:themeColor="text1"/>
                <w:sz w:val="18"/>
                <w:lang w:val="es-AR"/>
              </w:rPr>
              <w:t>1 punto</w:t>
            </w:r>
          </w:p>
        </w:tc>
        <w:tc>
          <w:tcPr>
            <w:tcW w:w="992" w:type="dxa"/>
            <w:tcBorders>
              <w:left w:val="single" w:sz="4" w:space="0" w:color="auto"/>
              <w:bottom w:val="nil"/>
              <w:right w:val="single" w:sz="4" w:space="0" w:color="000000" w:themeColor="text1"/>
            </w:tcBorders>
            <w:shd w:val="clear" w:color="auto" w:fill="D9D9D9" w:themeFill="background1" w:themeFillShade="D9"/>
            <w:vAlign w:val="center"/>
          </w:tcPr>
          <w:p w14:paraId="5DC81F99" w14:textId="1612A7AD" w:rsidR="00957960" w:rsidRPr="002D4DBA" w:rsidRDefault="00841DC8" w:rsidP="005937E3">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w:t>
            </w:r>
            <w:r w:rsidR="00957960">
              <w:rPr>
                <w:b/>
                <w:color w:val="000000" w:themeColor="text1"/>
                <w:sz w:val="18"/>
                <w:lang w:val="es-AR"/>
              </w:rPr>
              <w:t>2 puntos</w:t>
            </w:r>
          </w:p>
        </w:tc>
        <w:tc>
          <w:tcPr>
            <w:tcW w:w="1134"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61710CAB" w14:textId="1EAF6C48" w:rsidR="00957960" w:rsidRPr="002D4DBA" w:rsidRDefault="00841DC8" w:rsidP="005937E3">
            <w:pPr>
              <w:widowControl w:val="0"/>
              <w:ind w:right="-3"/>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w:t>
            </w:r>
            <w:r w:rsidR="00957960">
              <w:rPr>
                <w:b/>
                <w:color w:val="000000" w:themeColor="text1"/>
                <w:sz w:val="18"/>
                <w:lang w:val="es-AR"/>
              </w:rPr>
              <w:t>4 puntos</w:t>
            </w:r>
          </w:p>
        </w:tc>
        <w:tc>
          <w:tcPr>
            <w:tcW w:w="1134" w:type="dxa"/>
            <w:tcBorders>
              <w:left w:val="single" w:sz="4" w:space="0" w:color="000000" w:themeColor="text1"/>
              <w:bottom w:val="nil"/>
              <w:right w:val="single" w:sz="4" w:space="0" w:color="000000" w:themeColor="text1"/>
            </w:tcBorders>
            <w:shd w:val="clear" w:color="auto" w:fill="D9D9D9" w:themeFill="background1" w:themeFillShade="D9"/>
            <w:vAlign w:val="center"/>
          </w:tcPr>
          <w:p w14:paraId="48FFDF07" w14:textId="3C807D5A" w:rsidR="00957960" w:rsidRPr="002D4DBA" w:rsidRDefault="00841DC8" w:rsidP="005937E3">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w:t>
            </w:r>
            <w:r w:rsidR="00957960">
              <w:rPr>
                <w:b/>
                <w:color w:val="000000" w:themeColor="text1"/>
                <w:sz w:val="18"/>
                <w:lang w:val="es-AR"/>
              </w:rPr>
              <w:t>8 puntos</w:t>
            </w:r>
          </w:p>
        </w:tc>
        <w:tc>
          <w:tcPr>
            <w:tcW w:w="1134" w:type="dxa"/>
            <w:tcBorders>
              <w:left w:val="single" w:sz="4" w:space="0" w:color="000000" w:themeColor="text1"/>
              <w:bottom w:val="nil"/>
              <w:right w:val="single" w:sz="8" w:space="0" w:color="000000" w:themeColor="text1"/>
            </w:tcBorders>
            <w:shd w:val="clear" w:color="auto" w:fill="D9D9D9" w:themeFill="background1" w:themeFillShade="D9"/>
            <w:vAlign w:val="center"/>
          </w:tcPr>
          <w:p w14:paraId="1B1BE065" w14:textId="118E18DF" w:rsidR="00957960" w:rsidRPr="002D4DBA" w:rsidRDefault="00841DC8" w:rsidP="005937E3">
            <w:pPr>
              <w:widowControl w:val="0"/>
              <w:jc w:val="center"/>
              <w:cnfStyle w:val="000000000000" w:firstRow="0" w:lastRow="0" w:firstColumn="0" w:lastColumn="0" w:oddVBand="0" w:evenVBand="0" w:oddHBand="0" w:evenHBand="0" w:firstRowFirstColumn="0" w:firstRowLastColumn="0" w:lastRowFirstColumn="0" w:lastRowLastColumn="0"/>
              <w:rPr>
                <w:color w:val="000000" w:themeColor="text1"/>
                <w:sz w:val="18"/>
                <w:lang w:val="es-AR"/>
              </w:rPr>
            </w:pPr>
            <w:r>
              <w:rPr>
                <w:b/>
                <w:color w:val="000000" w:themeColor="text1"/>
                <w:sz w:val="18"/>
                <w:lang w:val="es-AR"/>
              </w:rPr>
              <w:t>+</w:t>
            </w:r>
            <w:r w:rsidR="00957960">
              <w:rPr>
                <w:b/>
                <w:color w:val="000000" w:themeColor="text1"/>
                <w:sz w:val="18"/>
                <w:lang w:val="es-AR"/>
              </w:rPr>
              <w:t>20 puntos</w:t>
            </w:r>
          </w:p>
        </w:tc>
      </w:tr>
      <w:tr w:rsidR="00957960" w:rsidRPr="00C67AC7" w14:paraId="179840E3" w14:textId="77777777" w:rsidTr="00841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top w:val="nil"/>
              <w:left w:val="single" w:sz="8" w:space="0" w:color="auto"/>
              <w:bottom w:val="nil"/>
              <w:right w:val="single" w:sz="4" w:space="0" w:color="auto"/>
            </w:tcBorders>
            <w:shd w:val="clear" w:color="auto" w:fill="F2F2F2" w:themeFill="background1" w:themeFillShade="F2"/>
            <w:vAlign w:val="center"/>
          </w:tcPr>
          <w:p w14:paraId="140DC22F" w14:textId="231DCEEB" w:rsidR="00957960" w:rsidRPr="00A12D02" w:rsidRDefault="00841DC8" w:rsidP="00841DC8">
            <w:pPr>
              <w:widowControl w:val="0"/>
              <w:jc w:val="center"/>
              <w:rPr>
                <w:color w:val="E36C0A" w:themeColor="accent6" w:themeShade="BF"/>
                <w:sz w:val="18"/>
                <w:lang w:val="es-AR"/>
              </w:rPr>
            </w:pPr>
            <w:r>
              <w:rPr>
                <w:color w:val="0070C0"/>
                <w:sz w:val="18"/>
                <w:lang w:val="es-AR"/>
              </w:rPr>
              <w:t>Granjeros/as</w:t>
            </w:r>
            <w:r w:rsidRPr="00841DC8">
              <w:rPr>
                <w:b w:val="0"/>
                <w:color w:val="000000" w:themeColor="text1"/>
                <w:sz w:val="18"/>
                <w:lang w:val="es-AR"/>
              </w:rPr>
              <w:t>,</w:t>
            </w:r>
            <w:r>
              <w:rPr>
                <w:b w:val="0"/>
                <w:color w:val="000000" w:themeColor="text1"/>
                <w:sz w:val="18"/>
                <w:lang w:val="es-AR"/>
              </w:rPr>
              <w:t xml:space="preserve"> </w:t>
            </w:r>
            <w:r>
              <w:rPr>
                <w:color w:val="0070C0"/>
                <w:sz w:val="18"/>
                <w:lang w:val="es-AR"/>
              </w:rPr>
              <w:t>Carpinteros/as</w:t>
            </w:r>
            <w:r>
              <w:rPr>
                <w:b w:val="0"/>
                <w:color w:val="auto"/>
                <w:sz w:val="18"/>
                <w:lang w:val="es-AR"/>
              </w:rPr>
              <w:t xml:space="preserve"> y</w:t>
            </w:r>
            <w:r w:rsidRPr="00841DC8">
              <w:rPr>
                <w:b w:val="0"/>
                <w:color w:val="auto"/>
                <w:sz w:val="18"/>
                <w:lang w:val="es-AR"/>
              </w:rPr>
              <w:t xml:space="preserve"> </w:t>
            </w:r>
            <w:r>
              <w:rPr>
                <w:color w:val="0070C0"/>
                <w:sz w:val="18"/>
                <w:lang w:val="es-AR"/>
              </w:rPr>
              <w:t>Horneros/as</w:t>
            </w:r>
          </w:p>
        </w:tc>
        <w:tc>
          <w:tcPr>
            <w:tcW w:w="1134" w:type="dxa"/>
            <w:tcBorders>
              <w:top w:val="nil"/>
              <w:left w:val="single" w:sz="4" w:space="0" w:color="auto"/>
              <w:bottom w:val="nil"/>
              <w:right w:val="single" w:sz="4" w:space="0" w:color="auto"/>
            </w:tcBorders>
            <w:shd w:val="clear" w:color="auto" w:fill="F2F2F2" w:themeFill="background1" w:themeFillShade="F2"/>
            <w:vAlign w:val="center"/>
          </w:tcPr>
          <w:p w14:paraId="6EDF516C" w14:textId="0FD70E3E" w:rsidR="00957960" w:rsidRPr="002D4DBA" w:rsidRDefault="00841DC8" w:rsidP="005937E3">
            <w:pPr>
              <w:widowControl w:val="0"/>
              <w:ind w:left="17"/>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957960">
              <w:rPr>
                <w:b/>
                <w:color w:val="000000" w:themeColor="text1"/>
                <w:sz w:val="18"/>
                <w:lang w:val="es-AR"/>
              </w:rPr>
              <w:t>2 puntos</w:t>
            </w:r>
          </w:p>
        </w:tc>
        <w:tc>
          <w:tcPr>
            <w:tcW w:w="992" w:type="dxa"/>
            <w:tcBorders>
              <w:top w:val="nil"/>
              <w:left w:val="single" w:sz="4" w:space="0" w:color="auto"/>
              <w:bottom w:val="nil"/>
              <w:right w:val="single" w:sz="4" w:space="0" w:color="000000" w:themeColor="text1"/>
            </w:tcBorders>
            <w:shd w:val="clear" w:color="auto" w:fill="F2F2F2" w:themeFill="background1" w:themeFillShade="F2"/>
            <w:vAlign w:val="center"/>
          </w:tcPr>
          <w:p w14:paraId="08439FF6" w14:textId="64B75D28" w:rsidR="00957960" w:rsidRPr="002D4DBA" w:rsidRDefault="00841DC8" w:rsidP="005937E3">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957960">
              <w:rPr>
                <w:b/>
                <w:color w:val="000000" w:themeColor="text1"/>
                <w:sz w:val="18"/>
                <w:lang w:val="es-AR"/>
              </w:rPr>
              <w:t>4 puntos</w:t>
            </w:r>
          </w:p>
        </w:tc>
        <w:tc>
          <w:tcPr>
            <w:tcW w:w="1134"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255C606F" w14:textId="4AD9D894" w:rsidR="00957960" w:rsidRPr="002D4DBA" w:rsidRDefault="00841DC8" w:rsidP="005937E3">
            <w:pPr>
              <w:widowControl w:val="0"/>
              <w:ind w:right="-3"/>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957960">
              <w:rPr>
                <w:b/>
                <w:color w:val="000000" w:themeColor="text1"/>
                <w:sz w:val="18"/>
                <w:lang w:val="es-AR"/>
              </w:rPr>
              <w:t>8 puntos</w:t>
            </w:r>
          </w:p>
        </w:tc>
        <w:tc>
          <w:tcPr>
            <w:tcW w:w="1134" w:type="dxa"/>
            <w:tcBorders>
              <w:top w:val="nil"/>
              <w:left w:val="single" w:sz="4" w:space="0" w:color="000000" w:themeColor="text1"/>
              <w:bottom w:val="nil"/>
              <w:right w:val="single" w:sz="4" w:space="0" w:color="000000" w:themeColor="text1"/>
            </w:tcBorders>
            <w:shd w:val="clear" w:color="auto" w:fill="F2F2F2" w:themeFill="background1" w:themeFillShade="F2"/>
            <w:vAlign w:val="center"/>
          </w:tcPr>
          <w:p w14:paraId="63EC4169" w14:textId="2855B858" w:rsidR="00957960" w:rsidRPr="002D4DBA" w:rsidRDefault="00841DC8" w:rsidP="005937E3">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957960">
              <w:rPr>
                <w:b/>
                <w:color w:val="000000" w:themeColor="text1"/>
                <w:sz w:val="18"/>
                <w:lang w:val="es-AR"/>
              </w:rPr>
              <w:t>16 puntos</w:t>
            </w:r>
          </w:p>
        </w:tc>
        <w:tc>
          <w:tcPr>
            <w:tcW w:w="1134" w:type="dxa"/>
            <w:tcBorders>
              <w:top w:val="nil"/>
              <w:left w:val="single" w:sz="4" w:space="0" w:color="000000" w:themeColor="text1"/>
              <w:bottom w:val="nil"/>
              <w:right w:val="single" w:sz="8" w:space="0" w:color="000000" w:themeColor="text1"/>
            </w:tcBorders>
            <w:shd w:val="clear" w:color="auto" w:fill="F2F2F2" w:themeFill="background1" w:themeFillShade="F2"/>
            <w:vAlign w:val="center"/>
          </w:tcPr>
          <w:p w14:paraId="79965719" w14:textId="135CD1D8" w:rsidR="00957960" w:rsidRPr="002D4DBA" w:rsidRDefault="00841DC8" w:rsidP="005937E3">
            <w:pPr>
              <w:widowControl w:val="0"/>
              <w:jc w:val="center"/>
              <w:cnfStyle w:val="000000100000" w:firstRow="0" w:lastRow="0" w:firstColumn="0" w:lastColumn="0" w:oddVBand="0" w:evenVBand="0" w:oddHBand="1" w:evenHBand="0" w:firstRowFirstColumn="0" w:firstRowLastColumn="0" w:lastRowFirstColumn="0" w:lastRowLastColumn="0"/>
              <w:rPr>
                <w:color w:val="000000" w:themeColor="text1"/>
                <w:sz w:val="18"/>
                <w:lang w:val="es-AR"/>
              </w:rPr>
            </w:pPr>
            <w:r>
              <w:rPr>
                <w:b/>
                <w:color w:val="000000" w:themeColor="text1"/>
                <w:sz w:val="18"/>
                <w:lang w:val="es-AR"/>
              </w:rPr>
              <w:t>+</w:t>
            </w:r>
            <w:r w:rsidR="00957960">
              <w:rPr>
                <w:b/>
                <w:color w:val="000000" w:themeColor="text1"/>
                <w:sz w:val="18"/>
                <w:lang w:val="es-AR"/>
              </w:rPr>
              <w:t>40 puntos</w:t>
            </w:r>
          </w:p>
        </w:tc>
      </w:tr>
      <w:tr w:rsidR="00841DC8" w:rsidRPr="00841DC8" w14:paraId="6CB2278E" w14:textId="77777777" w:rsidTr="00841DC8">
        <w:tc>
          <w:tcPr>
            <w:cnfStyle w:val="001000000000" w:firstRow="0" w:lastRow="0" w:firstColumn="1" w:lastColumn="0" w:oddVBand="0" w:evenVBand="0" w:oddHBand="0" w:evenHBand="0" w:firstRowFirstColumn="0" w:firstRowLastColumn="0" w:lastRowFirstColumn="0" w:lastRowLastColumn="0"/>
            <w:tcW w:w="3402" w:type="dxa"/>
            <w:tcBorders>
              <w:top w:val="nil"/>
              <w:left w:val="single" w:sz="8" w:space="0" w:color="auto"/>
              <w:bottom w:val="nil"/>
              <w:right w:val="single" w:sz="4" w:space="0" w:color="auto"/>
            </w:tcBorders>
            <w:shd w:val="clear" w:color="auto" w:fill="D9D9D9" w:themeFill="background1" w:themeFillShade="D9"/>
            <w:vAlign w:val="center"/>
          </w:tcPr>
          <w:p w14:paraId="77D41201" w14:textId="62A7BDC1" w:rsidR="00841DC8" w:rsidRDefault="00841DC8" w:rsidP="00841DC8">
            <w:pPr>
              <w:widowControl w:val="0"/>
              <w:jc w:val="center"/>
              <w:rPr>
                <w:color w:val="0070C0"/>
                <w:sz w:val="18"/>
                <w:lang w:val="es-AR"/>
              </w:rPr>
            </w:pPr>
            <w:r>
              <w:rPr>
                <w:color w:val="0070C0"/>
                <w:sz w:val="18"/>
                <w:lang w:val="es-AR"/>
              </w:rPr>
              <w:t>Herreros/as</w:t>
            </w:r>
            <w:r w:rsidRPr="00841DC8">
              <w:rPr>
                <w:b w:val="0"/>
                <w:color w:val="000000" w:themeColor="text1"/>
                <w:sz w:val="18"/>
                <w:lang w:val="es-AR"/>
              </w:rPr>
              <w:t>,</w:t>
            </w:r>
            <w:r>
              <w:rPr>
                <w:color w:val="0070C0"/>
                <w:sz w:val="18"/>
                <w:lang w:val="es-AR"/>
              </w:rPr>
              <w:t xml:space="preserve"> Técnicos/as</w:t>
            </w:r>
            <w:r>
              <w:rPr>
                <w:b w:val="0"/>
                <w:color w:val="auto"/>
                <w:sz w:val="18"/>
                <w:lang w:val="es-AR"/>
              </w:rPr>
              <w:t xml:space="preserve"> e</w:t>
            </w:r>
            <w:r w:rsidRPr="00841DC8">
              <w:rPr>
                <w:b w:val="0"/>
                <w:color w:val="auto"/>
                <w:sz w:val="18"/>
                <w:lang w:val="es-AR"/>
              </w:rPr>
              <w:t xml:space="preserve"> </w:t>
            </w:r>
            <w:r w:rsidRPr="00841DC8">
              <w:rPr>
                <w:color w:val="0070C0"/>
                <w:sz w:val="18"/>
                <w:lang w:val="es-AR"/>
              </w:rPr>
              <w:t>Hilanderos</w:t>
            </w:r>
            <w:r>
              <w:rPr>
                <w:color w:val="0070C0"/>
                <w:sz w:val="18"/>
                <w:lang w:val="es-AR"/>
              </w:rPr>
              <w:t>/as</w:t>
            </w:r>
          </w:p>
        </w:tc>
        <w:tc>
          <w:tcPr>
            <w:tcW w:w="1134" w:type="dxa"/>
            <w:tcBorders>
              <w:top w:val="nil"/>
              <w:left w:val="single" w:sz="4" w:space="0" w:color="auto"/>
              <w:bottom w:val="nil"/>
              <w:right w:val="single" w:sz="4" w:space="0" w:color="auto"/>
            </w:tcBorders>
            <w:shd w:val="clear" w:color="auto" w:fill="D9D9D9" w:themeFill="background1" w:themeFillShade="D9"/>
            <w:vAlign w:val="center"/>
          </w:tcPr>
          <w:p w14:paraId="1DC39CB6" w14:textId="484A0B28" w:rsidR="00841DC8" w:rsidRPr="00841DC8" w:rsidRDefault="00841DC8" w:rsidP="00841DC8">
            <w:pPr>
              <w:widowControl w:val="0"/>
              <w:jc w:val="center"/>
              <w:cnfStyle w:val="000000000000" w:firstRow="0" w:lastRow="0" w:firstColumn="0" w:lastColumn="0" w:oddVBand="0" w:evenVBand="0" w:oddHBand="0" w:evenHBand="0" w:firstRowFirstColumn="0" w:firstRowLastColumn="0" w:lastRowFirstColumn="0" w:lastRowLastColumn="0"/>
              <w:rPr>
                <w:color w:val="0070C0"/>
                <w:sz w:val="18"/>
                <w:lang w:val="es-AR"/>
              </w:rPr>
            </w:pPr>
            <w:r>
              <w:rPr>
                <w:b/>
                <w:color w:val="000000" w:themeColor="text1"/>
                <w:sz w:val="18"/>
                <w:lang w:val="es-AR"/>
              </w:rPr>
              <w:t>+2 puntos</w:t>
            </w:r>
          </w:p>
        </w:tc>
        <w:tc>
          <w:tcPr>
            <w:tcW w:w="992" w:type="dxa"/>
            <w:tcBorders>
              <w:top w:val="nil"/>
              <w:left w:val="single" w:sz="4" w:space="0" w:color="auto"/>
              <w:bottom w:val="nil"/>
              <w:right w:val="single" w:sz="4" w:space="0" w:color="000000" w:themeColor="text1"/>
            </w:tcBorders>
            <w:shd w:val="clear" w:color="auto" w:fill="D9D9D9" w:themeFill="background1" w:themeFillShade="D9"/>
            <w:vAlign w:val="center"/>
          </w:tcPr>
          <w:p w14:paraId="745FBEC4" w14:textId="697DA20B" w:rsidR="00841DC8" w:rsidRPr="00841DC8" w:rsidRDefault="00841DC8" w:rsidP="005937E3">
            <w:pPr>
              <w:widowControl w:val="0"/>
              <w:jc w:val="center"/>
              <w:cnfStyle w:val="000000000000" w:firstRow="0" w:lastRow="0" w:firstColumn="0" w:lastColumn="0" w:oddVBand="0" w:evenVBand="0" w:oddHBand="0" w:evenHBand="0" w:firstRowFirstColumn="0" w:firstRowLastColumn="0" w:lastRowFirstColumn="0" w:lastRowLastColumn="0"/>
              <w:rPr>
                <w:color w:val="0070C0"/>
                <w:sz w:val="18"/>
                <w:lang w:val="es-AR"/>
              </w:rPr>
            </w:pPr>
            <w:r>
              <w:rPr>
                <w:b/>
                <w:color w:val="000000" w:themeColor="text1"/>
                <w:sz w:val="18"/>
                <w:lang w:val="es-AR"/>
              </w:rPr>
              <w:t>+5 puntos</w:t>
            </w:r>
          </w:p>
        </w:tc>
        <w:tc>
          <w:tcPr>
            <w:tcW w:w="1134"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18265E71" w14:textId="2256781D" w:rsidR="00841DC8" w:rsidRPr="00841DC8" w:rsidRDefault="00841DC8" w:rsidP="00841DC8">
            <w:pPr>
              <w:widowControl w:val="0"/>
              <w:jc w:val="center"/>
              <w:cnfStyle w:val="000000000000" w:firstRow="0" w:lastRow="0" w:firstColumn="0" w:lastColumn="0" w:oddVBand="0" w:evenVBand="0" w:oddHBand="0" w:evenHBand="0" w:firstRowFirstColumn="0" w:firstRowLastColumn="0" w:lastRowFirstColumn="0" w:lastRowLastColumn="0"/>
              <w:rPr>
                <w:color w:val="0070C0"/>
                <w:sz w:val="18"/>
                <w:lang w:val="es-AR"/>
              </w:rPr>
            </w:pPr>
            <w:r>
              <w:rPr>
                <w:b/>
                <w:color w:val="000000" w:themeColor="text1"/>
                <w:sz w:val="18"/>
                <w:lang w:val="es-AR"/>
              </w:rPr>
              <w:t>+10 puntos</w:t>
            </w:r>
          </w:p>
        </w:tc>
        <w:tc>
          <w:tcPr>
            <w:tcW w:w="1134" w:type="dxa"/>
            <w:tcBorders>
              <w:top w:val="nil"/>
              <w:left w:val="single" w:sz="4" w:space="0" w:color="000000" w:themeColor="text1"/>
              <w:bottom w:val="nil"/>
              <w:right w:val="single" w:sz="4" w:space="0" w:color="000000" w:themeColor="text1"/>
            </w:tcBorders>
            <w:shd w:val="clear" w:color="auto" w:fill="D9D9D9" w:themeFill="background1" w:themeFillShade="D9"/>
            <w:vAlign w:val="center"/>
          </w:tcPr>
          <w:p w14:paraId="1301C4A2" w14:textId="51834E00" w:rsidR="00841DC8" w:rsidRPr="00841DC8" w:rsidRDefault="00841DC8" w:rsidP="00841DC8">
            <w:pPr>
              <w:widowControl w:val="0"/>
              <w:jc w:val="center"/>
              <w:cnfStyle w:val="000000000000" w:firstRow="0" w:lastRow="0" w:firstColumn="0" w:lastColumn="0" w:oddVBand="0" w:evenVBand="0" w:oddHBand="0" w:evenHBand="0" w:firstRowFirstColumn="0" w:firstRowLastColumn="0" w:lastRowFirstColumn="0" w:lastRowLastColumn="0"/>
              <w:rPr>
                <w:color w:val="0070C0"/>
                <w:sz w:val="18"/>
                <w:lang w:val="es-AR"/>
              </w:rPr>
            </w:pPr>
            <w:r>
              <w:rPr>
                <w:b/>
                <w:color w:val="000000" w:themeColor="text1"/>
                <w:sz w:val="18"/>
                <w:lang w:val="es-AR"/>
              </w:rPr>
              <w:t>+22 puntos</w:t>
            </w:r>
          </w:p>
        </w:tc>
        <w:tc>
          <w:tcPr>
            <w:tcW w:w="1134" w:type="dxa"/>
            <w:tcBorders>
              <w:top w:val="nil"/>
              <w:left w:val="single" w:sz="4" w:space="0" w:color="000000" w:themeColor="text1"/>
              <w:bottom w:val="nil"/>
              <w:right w:val="single" w:sz="8" w:space="0" w:color="000000" w:themeColor="text1"/>
            </w:tcBorders>
            <w:shd w:val="clear" w:color="auto" w:fill="D9D9D9" w:themeFill="background1" w:themeFillShade="D9"/>
            <w:vAlign w:val="center"/>
          </w:tcPr>
          <w:p w14:paraId="45E13B71" w14:textId="6AEB1319" w:rsidR="00841DC8" w:rsidRPr="00841DC8" w:rsidRDefault="00841DC8" w:rsidP="005937E3">
            <w:pPr>
              <w:widowControl w:val="0"/>
              <w:jc w:val="center"/>
              <w:cnfStyle w:val="000000000000" w:firstRow="0" w:lastRow="0" w:firstColumn="0" w:lastColumn="0" w:oddVBand="0" w:evenVBand="0" w:oddHBand="0" w:evenHBand="0" w:firstRowFirstColumn="0" w:firstRowLastColumn="0" w:lastRowFirstColumn="0" w:lastRowLastColumn="0"/>
              <w:rPr>
                <w:color w:val="0070C0"/>
                <w:sz w:val="18"/>
                <w:lang w:val="es-AR"/>
              </w:rPr>
            </w:pPr>
            <w:r>
              <w:rPr>
                <w:b/>
                <w:color w:val="000000" w:themeColor="text1"/>
                <w:sz w:val="18"/>
                <w:lang w:val="es-AR"/>
              </w:rPr>
              <w:t>+50 puntos</w:t>
            </w:r>
          </w:p>
        </w:tc>
      </w:tr>
      <w:tr w:rsidR="00841DC8" w:rsidRPr="00841DC8" w14:paraId="45045D07" w14:textId="77777777" w:rsidTr="00841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top w:val="nil"/>
              <w:left w:val="single" w:sz="8" w:space="0" w:color="auto"/>
              <w:bottom w:val="single" w:sz="8" w:space="0" w:color="000000" w:themeColor="text1"/>
              <w:right w:val="single" w:sz="4" w:space="0" w:color="auto"/>
            </w:tcBorders>
            <w:shd w:val="clear" w:color="auto" w:fill="F2F2F2" w:themeFill="background1" w:themeFillShade="F2"/>
            <w:vAlign w:val="center"/>
          </w:tcPr>
          <w:p w14:paraId="372687D6" w14:textId="1D9B1BB0" w:rsidR="00841DC8" w:rsidRPr="00841DC8" w:rsidRDefault="00841DC8" w:rsidP="00841DC8">
            <w:pPr>
              <w:widowControl w:val="0"/>
              <w:jc w:val="center"/>
              <w:rPr>
                <w:color w:val="0070C0"/>
                <w:sz w:val="18"/>
                <w:lang w:val="es-AR"/>
              </w:rPr>
            </w:pPr>
            <w:r w:rsidRPr="00841DC8">
              <w:rPr>
                <w:color w:val="0070C0"/>
                <w:sz w:val="18"/>
                <w:lang w:val="es-AR"/>
              </w:rPr>
              <w:t>Académicos/as</w:t>
            </w:r>
            <w:r w:rsidRPr="00841DC8">
              <w:rPr>
                <w:b w:val="0"/>
                <w:color w:val="auto"/>
                <w:sz w:val="18"/>
                <w:lang w:val="es-AR"/>
              </w:rPr>
              <w:t xml:space="preserve"> y </w:t>
            </w:r>
            <w:r>
              <w:rPr>
                <w:color w:val="0070C0"/>
                <w:sz w:val="18"/>
                <w:lang w:val="es-AR"/>
              </w:rPr>
              <w:t>Mediadores</w:t>
            </w:r>
            <w:r w:rsidRPr="00841DC8">
              <w:rPr>
                <w:color w:val="0070C0"/>
                <w:sz w:val="18"/>
                <w:lang w:val="es-AR"/>
              </w:rPr>
              <w:t>/as</w:t>
            </w:r>
          </w:p>
        </w:tc>
        <w:tc>
          <w:tcPr>
            <w:tcW w:w="1134" w:type="dxa"/>
            <w:tcBorders>
              <w:top w:val="nil"/>
              <w:left w:val="single" w:sz="4" w:space="0" w:color="auto"/>
              <w:bottom w:val="single" w:sz="8" w:space="0" w:color="000000" w:themeColor="text1"/>
              <w:right w:val="single" w:sz="4" w:space="0" w:color="auto"/>
            </w:tcBorders>
            <w:shd w:val="clear" w:color="auto" w:fill="F2F2F2" w:themeFill="background1" w:themeFillShade="F2"/>
            <w:vAlign w:val="center"/>
          </w:tcPr>
          <w:p w14:paraId="5C35FE86" w14:textId="5B9AE4EE" w:rsidR="00841DC8" w:rsidRPr="00841DC8" w:rsidRDefault="00841DC8" w:rsidP="00841DC8">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+3 puntos</w:t>
            </w:r>
          </w:p>
        </w:tc>
        <w:tc>
          <w:tcPr>
            <w:tcW w:w="992" w:type="dxa"/>
            <w:tcBorders>
              <w:top w:val="nil"/>
              <w:left w:val="single" w:sz="4" w:space="0" w:color="auto"/>
              <w:bottom w:val="single" w:sz="8" w:space="0" w:color="000000" w:themeColor="text1"/>
              <w:right w:val="single" w:sz="4" w:space="0" w:color="000000" w:themeColor="text1"/>
            </w:tcBorders>
            <w:shd w:val="clear" w:color="auto" w:fill="F2F2F2" w:themeFill="background1" w:themeFillShade="F2"/>
            <w:vAlign w:val="center"/>
          </w:tcPr>
          <w:p w14:paraId="1E723618" w14:textId="13BE6A06" w:rsidR="00841DC8" w:rsidRPr="00841DC8" w:rsidRDefault="00841DC8" w:rsidP="005937E3">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+6 puntos</w:t>
            </w:r>
          </w:p>
        </w:tc>
        <w:tc>
          <w:tcPr>
            <w:tcW w:w="1134" w:type="dxa"/>
            <w:tcBorders>
              <w:top w:val="nil"/>
              <w:left w:val="single" w:sz="4" w:space="0" w:color="000000" w:themeColor="text1"/>
              <w:bottom w:val="single" w:sz="8" w:space="0" w:color="000000" w:themeColor="text1"/>
              <w:right w:val="single" w:sz="4" w:space="0" w:color="000000" w:themeColor="text1"/>
            </w:tcBorders>
            <w:shd w:val="clear" w:color="auto" w:fill="F2F2F2" w:themeFill="background1" w:themeFillShade="F2"/>
            <w:vAlign w:val="center"/>
          </w:tcPr>
          <w:p w14:paraId="1E920146" w14:textId="6A4ABBE9" w:rsidR="00841DC8" w:rsidRPr="00841DC8" w:rsidRDefault="00841DC8" w:rsidP="00841DC8">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+12 puntos</w:t>
            </w:r>
          </w:p>
        </w:tc>
        <w:tc>
          <w:tcPr>
            <w:tcW w:w="1134" w:type="dxa"/>
            <w:tcBorders>
              <w:top w:val="nil"/>
              <w:left w:val="single" w:sz="4" w:space="0" w:color="000000" w:themeColor="text1"/>
              <w:bottom w:val="single" w:sz="8" w:space="0" w:color="000000" w:themeColor="text1"/>
              <w:right w:val="single" w:sz="4" w:space="0" w:color="000000" w:themeColor="text1"/>
            </w:tcBorders>
            <w:shd w:val="clear" w:color="auto" w:fill="F2F2F2" w:themeFill="background1" w:themeFillShade="F2"/>
            <w:vAlign w:val="center"/>
          </w:tcPr>
          <w:p w14:paraId="6247AA00" w14:textId="3554298C" w:rsidR="00841DC8" w:rsidRPr="00841DC8" w:rsidRDefault="00841DC8" w:rsidP="00841DC8">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+24 puntos</w:t>
            </w:r>
          </w:p>
        </w:tc>
        <w:tc>
          <w:tcPr>
            <w:tcW w:w="1134" w:type="dxa"/>
            <w:tcBorders>
              <w:top w:val="nil"/>
              <w:left w:val="single" w:sz="4" w:space="0" w:color="000000" w:themeColor="text1"/>
              <w:bottom w:val="single" w:sz="8" w:space="0" w:color="000000" w:themeColor="text1"/>
              <w:right w:val="single" w:sz="8" w:space="0" w:color="000000" w:themeColor="text1"/>
            </w:tcBorders>
            <w:shd w:val="clear" w:color="auto" w:fill="F2F2F2" w:themeFill="background1" w:themeFillShade="F2"/>
            <w:vAlign w:val="center"/>
          </w:tcPr>
          <w:p w14:paraId="7251BE74" w14:textId="574898CC" w:rsidR="00841DC8" w:rsidRPr="00841DC8" w:rsidRDefault="00841DC8" w:rsidP="005937E3">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+56 puntos</w:t>
            </w:r>
          </w:p>
        </w:tc>
      </w:tr>
    </w:tbl>
    <w:p w14:paraId="68E39238" w14:textId="77777777" w:rsidR="00957960" w:rsidRDefault="00957960" w:rsidP="00CD7A90">
      <w:pPr>
        <w:widowControl w:val="0"/>
        <w:pBdr>
          <w:top w:val="nil"/>
          <w:left w:val="nil"/>
          <w:bottom w:val="nil"/>
          <w:right w:val="nil"/>
          <w:between w:val="nil"/>
        </w:pBdr>
        <w:ind w:left="491"/>
        <w:rPr>
          <w:color w:val="000000"/>
          <w:lang w:val="es-AR"/>
        </w:rPr>
      </w:pPr>
    </w:p>
    <w:tbl>
      <w:tblPr>
        <w:tblStyle w:val="LightShading"/>
        <w:tblW w:w="9184" w:type="dxa"/>
        <w:tblInd w:w="392" w:type="dxa"/>
        <w:tblLayout w:type="fixed"/>
        <w:tblLook w:val="04A0" w:firstRow="1" w:lastRow="0" w:firstColumn="1" w:lastColumn="0" w:noHBand="0" w:noVBand="1"/>
      </w:tblPr>
      <w:tblGrid>
        <w:gridCol w:w="2410"/>
        <w:gridCol w:w="1984"/>
        <w:gridCol w:w="2410"/>
        <w:gridCol w:w="2380"/>
      </w:tblGrid>
      <w:tr w:rsidR="00A368C6" w:rsidRPr="00992290" w14:paraId="2C60438C" w14:textId="77777777" w:rsidTr="00A368C6">
        <w:trPr>
          <w:cnfStyle w:val="100000000000" w:firstRow="1" w:lastRow="0" w:firstColumn="0" w:lastColumn="0" w:oddVBand="0" w:evenVBand="0" w:oddHBand="0" w:evenHBand="0" w:firstRowFirstColumn="0" w:firstRowLastColumn="0" w:lastRowFirstColumn="0" w:lastRowLastColumn="0"/>
          <w:cantSplit/>
          <w:trHeight w:val="484"/>
        </w:trPr>
        <w:tc>
          <w:tcPr>
            <w:cnfStyle w:val="001000000000" w:firstRow="0" w:lastRow="0" w:firstColumn="1" w:lastColumn="0" w:oddVBand="0" w:evenVBand="0" w:oddHBand="0" w:evenHBand="0" w:firstRowFirstColumn="0" w:firstRowLastColumn="0" w:lastRowFirstColumn="0" w:lastRowLastColumn="0"/>
            <w:tcW w:w="2410" w:type="dxa"/>
            <w:tcBorders>
              <w:top w:val="single" w:sz="8" w:space="0" w:color="auto"/>
              <w:left w:val="single" w:sz="8" w:space="0" w:color="auto"/>
              <w:right w:val="single" w:sz="4" w:space="0" w:color="auto"/>
            </w:tcBorders>
            <w:vAlign w:val="center"/>
          </w:tcPr>
          <w:p w14:paraId="662FC02D" w14:textId="77777777" w:rsidR="00A368C6" w:rsidRPr="00992290" w:rsidRDefault="00A368C6" w:rsidP="00A368C6">
            <w:pPr>
              <w:widowControl w:val="0"/>
              <w:jc w:val="center"/>
              <w:rPr>
                <w:color w:val="000000"/>
                <w:sz w:val="16"/>
                <w:lang w:val="es-AR"/>
              </w:rPr>
            </w:pPr>
            <w:r>
              <w:rPr>
                <w:color w:val="000000"/>
                <w:sz w:val="16"/>
                <w:lang w:val="es-AR"/>
              </w:rPr>
              <w:t>Cualidades de fallecidos/s</w:t>
            </w:r>
          </w:p>
        </w:tc>
        <w:tc>
          <w:tcPr>
            <w:tcW w:w="1984" w:type="dxa"/>
            <w:tcBorders>
              <w:left w:val="single" w:sz="4" w:space="0" w:color="auto"/>
              <w:right w:val="single" w:sz="4" w:space="0" w:color="auto"/>
            </w:tcBorders>
            <w:vAlign w:val="center"/>
          </w:tcPr>
          <w:p w14:paraId="5F53E0AD" w14:textId="5A55D126" w:rsidR="00A368C6" w:rsidRDefault="00A368C6" w:rsidP="00A368C6">
            <w:pPr>
              <w:widowControl w:val="0"/>
              <w:ind w:left="-204" w:firstLine="221"/>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Designación</w:t>
            </w:r>
          </w:p>
        </w:tc>
        <w:tc>
          <w:tcPr>
            <w:tcW w:w="2410" w:type="dxa"/>
            <w:tcBorders>
              <w:left w:val="single" w:sz="4" w:space="0" w:color="auto"/>
              <w:right w:val="single" w:sz="4" w:space="0" w:color="auto"/>
            </w:tcBorders>
            <w:vAlign w:val="center"/>
          </w:tcPr>
          <w:p w14:paraId="16DA7149" w14:textId="6EDAEA1A" w:rsidR="00A368C6" w:rsidRPr="00992290" w:rsidRDefault="00A368C6" w:rsidP="00A368C6">
            <w:pPr>
              <w:widowControl w:val="0"/>
              <w:ind w:left="-204" w:firstLine="221"/>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Batallas ganadas ofensivamente</w:t>
            </w:r>
          </w:p>
        </w:tc>
        <w:tc>
          <w:tcPr>
            <w:tcW w:w="2380" w:type="dxa"/>
            <w:tcBorders>
              <w:left w:val="single" w:sz="4" w:space="0" w:color="auto"/>
              <w:right w:val="single" w:sz="8" w:space="0" w:color="auto"/>
            </w:tcBorders>
            <w:vAlign w:val="center"/>
          </w:tcPr>
          <w:p w14:paraId="79E843F2" w14:textId="091943FB" w:rsidR="00A368C6" w:rsidRPr="00992290" w:rsidRDefault="00A368C6" w:rsidP="00A368C6">
            <w:pPr>
              <w:widowControl w:val="0"/>
              <w:jc w:val="center"/>
              <w:cnfStyle w:val="100000000000" w:firstRow="1" w:lastRow="0" w:firstColumn="0" w:lastColumn="0" w:oddVBand="0" w:evenVBand="0" w:oddHBand="0" w:evenHBand="0" w:firstRowFirstColumn="0" w:firstRowLastColumn="0" w:lastRowFirstColumn="0" w:lastRowLastColumn="0"/>
              <w:rPr>
                <w:color w:val="000000"/>
                <w:sz w:val="16"/>
                <w:lang w:val="es-AR"/>
              </w:rPr>
            </w:pPr>
            <w:r>
              <w:rPr>
                <w:color w:val="000000"/>
                <w:sz w:val="16"/>
                <w:lang w:val="es-AR"/>
              </w:rPr>
              <w:t>Batallas ganadas defensivamente</w:t>
            </w:r>
          </w:p>
        </w:tc>
      </w:tr>
      <w:tr w:rsidR="00A368C6" w:rsidRPr="00C67AC7" w14:paraId="552B9064" w14:textId="77777777" w:rsidTr="00A36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8" w:space="0" w:color="000000" w:themeColor="text1"/>
              <w:left w:val="single" w:sz="8" w:space="0" w:color="auto"/>
              <w:bottom w:val="nil"/>
              <w:right w:val="single" w:sz="4" w:space="0" w:color="auto"/>
            </w:tcBorders>
            <w:shd w:val="clear" w:color="auto" w:fill="F2F2F2" w:themeFill="background1" w:themeFillShade="F2"/>
            <w:vAlign w:val="center"/>
          </w:tcPr>
          <w:p w14:paraId="040C161F" w14:textId="48A2B48E" w:rsidR="00A368C6" w:rsidRPr="00CD7A90" w:rsidRDefault="00A368C6" w:rsidP="0079253D">
            <w:pPr>
              <w:widowControl w:val="0"/>
              <w:jc w:val="center"/>
              <w:rPr>
                <w:color w:val="000000" w:themeColor="text1"/>
                <w:sz w:val="18"/>
                <w:lang w:val="es-AR"/>
              </w:rPr>
            </w:pPr>
            <w:r>
              <w:rPr>
                <w:color w:val="0070C0"/>
                <w:sz w:val="18"/>
                <w:lang w:val="es-AR"/>
              </w:rPr>
              <w:t>Soldados rasos/as</w:t>
            </w:r>
          </w:p>
        </w:tc>
        <w:tc>
          <w:tcPr>
            <w:tcW w:w="1984" w:type="dxa"/>
            <w:tcBorders>
              <w:top w:val="single" w:sz="8" w:space="0" w:color="000000" w:themeColor="text1"/>
              <w:left w:val="single" w:sz="4" w:space="0" w:color="auto"/>
              <w:bottom w:val="nil"/>
              <w:right w:val="single" w:sz="4" w:space="0" w:color="auto"/>
            </w:tcBorders>
            <w:shd w:val="clear" w:color="auto" w:fill="F2F2F2" w:themeFill="background1" w:themeFillShade="F2"/>
          </w:tcPr>
          <w:p w14:paraId="2406441F" w14:textId="15FC1DF9" w:rsidR="00A368C6" w:rsidRDefault="00A368C6" w:rsidP="0079253D">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 punto</w:t>
            </w:r>
          </w:p>
        </w:tc>
        <w:tc>
          <w:tcPr>
            <w:tcW w:w="2410" w:type="dxa"/>
            <w:tcBorders>
              <w:top w:val="single" w:sz="8" w:space="0" w:color="000000" w:themeColor="text1"/>
              <w:left w:val="single" w:sz="4" w:space="0" w:color="auto"/>
              <w:bottom w:val="nil"/>
              <w:right w:val="single" w:sz="4" w:space="0" w:color="auto"/>
            </w:tcBorders>
            <w:shd w:val="clear" w:color="auto" w:fill="F2F2F2" w:themeFill="background1" w:themeFillShade="F2"/>
            <w:vAlign w:val="center"/>
          </w:tcPr>
          <w:p w14:paraId="5EB968F2" w14:textId="71C76BDF" w:rsidR="00A368C6" w:rsidRPr="00B01153" w:rsidRDefault="00A368C6" w:rsidP="00A368C6">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sz w:val="18"/>
                <w:lang w:val="es-AR"/>
              </w:rPr>
            </w:pPr>
            <w:r>
              <w:rPr>
                <w:b/>
                <w:color w:val="000000" w:themeColor="text1"/>
                <w:sz w:val="18"/>
                <w:lang w:val="es-AR"/>
              </w:rPr>
              <w:t>+2 punto x batalla ganada</w:t>
            </w:r>
          </w:p>
        </w:tc>
        <w:tc>
          <w:tcPr>
            <w:tcW w:w="2380" w:type="dxa"/>
            <w:tcBorders>
              <w:top w:val="single" w:sz="8" w:space="0" w:color="000000" w:themeColor="text1"/>
              <w:left w:val="single" w:sz="4" w:space="0" w:color="auto"/>
              <w:bottom w:val="nil"/>
              <w:right w:val="single" w:sz="8" w:space="0" w:color="auto"/>
            </w:tcBorders>
            <w:shd w:val="clear" w:color="auto" w:fill="F2F2F2" w:themeFill="background1" w:themeFillShade="F2"/>
            <w:vAlign w:val="center"/>
          </w:tcPr>
          <w:p w14:paraId="09FBE2E9" w14:textId="6793823F" w:rsidR="00A368C6" w:rsidRPr="002D4DBA" w:rsidRDefault="00A368C6" w:rsidP="00A368C6">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+3 punto x batalla ganada</w:t>
            </w:r>
          </w:p>
        </w:tc>
      </w:tr>
      <w:tr w:rsidR="00A368C6" w:rsidRPr="00C67AC7" w14:paraId="1F4BE93B" w14:textId="77777777" w:rsidTr="00A368C6">
        <w:tc>
          <w:tcPr>
            <w:cnfStyle w:val="001000000000" w:firstRow="0" w:lastRow="0" w:firstColumn="1" w:lastColumn="0" w:oddVBand="0" w:evenVBand="0" w:oddHBand="0" w:evenHBand="0" w:firstRowFirstColumn="0" w:firstRowLastColumn="0" w:lastRowFirstColumn="0" w:lastRowLastColumn="0"/>
            <w:tcW w:w="2410" w:type="dxa"/>
            <w:tcBorders>
              <w:top w:val="nil"/>
              <w:left w:val="single" w:sz="8" w:space="0" w:color="auto"/>
              <w:bottom w:val="nil"/>
              <w:right w:val="single" w:sz="4" w:space="0" w:color="auto"/>
            </w:tcBorders>
            <w:shd w:val="clear" w:color="auto" w:fill="D9D9D9" w:themeFill="background1" w:themeFillShade="D9"/>
            <w:vAlign w:val="center"/>
          </w:tcPr>
          <w:p w14:paraId="4E6A701C" w14:textId="226D88C5" w:rsidR="00A368C6" w:rsidRDefault="00A368C6" w:rsidP="0079253D">
            <w:pPr>
              <w:widowControl w:val="0"/>
              <w:jc w:val="center"/>
              <w:rPr>
                <w:color w:val="0070C0"/>
                <w:sz w:val="18"/>
                <w:lang w:val="es-AR"/>
              </w:rPr>
            </w:pPr>
            <w:r>
              <w:rPr>
                <w:color w:val="0070C0"/>
                <w:sz w:val="18"/>
                <w:lang w:val="es-AR"/>
              </w:rPr>
              <w:t>Tenientes</w:t>
            </w:r>
          </w:p>
        </w:tc>
        <w:tc>
          <w:tcPr>
            <w:tcW w:w="1984" w:type="dxa"/>
            <w:tcBorders>
              <w:top w:val="nil"/>
              <w:left w:val="single" w:sz="4" w:space="0" w:color="auto"/>
              <w:bottom w:val="nil"/>
              <w:right w:val="single" w:sz="4" w:space="0" w:color="auto"/>
            </w:tcBorders>
            <w:shd w:val="clear" w:color="auto" w:fill="D9D9D9" w:themeFill="background1" w:themeFillShade="D9"/>
          </w:tcPr>
          <w:p w14:paraId="2BF29A50" w14:textId="300BD1FD" w:rsidR="00A368C6" w:rsidRDefault="00A368C6" w:rsidP="00A368C6">
            <w:pPr>
              <w:widowControl w:val="0"/>
              <w:ind w:left="17"/>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+3 puntos</w:t>
            </w:r>
          </w:p>
        </w:tc>
        <w:tc>
          <w:tcPr>
            <w:tcW w:w="2410" w:type="dxa"/>
            <w:tcBorders>
              <w:top w:val="nil"/>
              <w:left w:val="single" w:sz="4" w:space="0" w:color="auto"/>
              <w:bottom w:val="nil"/>
              <w:right w:val="single" w:sz="4" w:space="0" w:color="auto"/>
            </w:tcBorders>
            <w:shd w:val="clear" w:color="auto" w:fill="D9D9D9" w:themeFill="background1" w:themeFillShade="D9"/>
            <w:vAlign w:val="center"/>
          </w:tcPr>
          <w:p w14:paraId="645BB737" w14:textId="7D023775" w:rsidR="00A368C6" w:rsidRDefault="00A368C6" w:rsidP="00A368C6">
            <w:pPr>
              <w:widowControl w:val="0"/>
              <w:ind w:left="17"/>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+4 puntos x batalla ganada</w:t>
            </w:r>
          </w:p>
        </w:tc>
        <w:tc>
          <w:tcPr>
            <w:tcW w:w="2380" w:type="dxa"/>
            <w:tcBorders>
              <w:top w:val="nil"/>
              <w:left w:val="single" w:sz="4" w:space="0" w:color="auto"/>
              <w:bottom w:val="nil"/>
              <w:right w:val="single" w:sz="8" w:space="0" w:color="auto"/>
            </w:tcBorders>
            <w:shd w:val="clear" w:color="auto" w:fill="D9D9D9" w:themeFill="background1" w:themeFillShade="D9"/>
            <w:vAlign w:val="center"/>
          </w:tcPr>
          <w:p w14:paraId="2D90990A" w14:textId="4F8E0B16" w:rsidR="00A368C6" w:rsidRDefault="00A368C6" w:rsidP="00A368C6">
            <w:pPr>
              <w:widowControl w:val="0"/>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+5 puntos x batalla ganada</w:t>
            </w:r>
          </w:p>
        </w:tc>
      </w:tr>
      <w:tr w:rsidR="00A368C6" w:rsidRPr="00C67AC7" w14:paraId="1CE3898E" w14:textId="77777777" w:rsidTr="00A36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left w:val="single" w:sz="8" w:space="0" w:color="auto"/>
              <w:bottom w:val="nil"/>
              <w:right w:val="single" w:sz="4" w:space="0" w:color="auto"/>
            </w:tcBorders>
            <w:shd w:val="clear" w:color="auto" w:fill="F2F2F2" w:themeFill="background1" w:themeFillShade="F2"/>
            <w:vAlign w:val="center"/>
          </w:tcPr>
          <w:p w14:paraId="388AE6B2" w14:textId="603463B9" w:rsidR="00A368C6" w:rsidRDefault="00A368C6" w:rsidP="0079253D">
            <w:pPr>
              <w:widowControl w:val="0"/>
              <w:jc w:val="center"/>
              <w:rPr>
                <w:color w:val="0070C0"/>
                <w:sz w:val="18"/>
                <w:lang w:val="es-AR"/>
              </w:rPr>
            </w:pPr>
            <w:r>
              <w:rPr>
                <w:color w:val="0070C0"/>
                <w:sz w:val="18"/>
                <w:lang w:val="es-AR"/>
              </w:rPr>
              <w:t>Capitanes/as</w:t>
            </w:r>
          </w:p>
        </w:tc>
        <w:tc>
          <w:tcPr>
            <w:tcW w:w="1984" w:type="dxa"/>
            <w:tcBorders>
              <w:top w:val="nil"/>
              <w:left w:val="single" w:sz="4" w:space="0" w:color="auto"/>
              <w:bottom w:val="nil"/>
              <w:right w:val="single" w:sz="4" w:space="0" w:color="auto"/>
            </w:tcBorders>
            <w:shd w:val="clear" w:color="auto" w:fill="F2F2F2" w:themeFill="background1" w:themeFillShade="F2"/>
          </w:tcPr>
          <w:p w14:paraId="22BC3EE8" w14:textId="4F9F1892" w:rsidR="00A368C6" w:rsidRDefault="00A368C6" w:rsidP="00A368C6">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+6 puntos</w:t>
            </w:r>
          </w:p>
        </w:tc>
        <w:tc>
          <w:tcPr>
            <w:tcW w:w="2410" w:type="dxa"/>
            <w:tcBorders>
              <w:top w:val="nil"/>
              <w:left w:val="single" w:sz="4" w:space="0" w:color="auto"/>
              <w:bottom w:val="nil"/>
              <w:right w:val="single" w:sz="4" w:space="0" w:color="auto"/>
            </w:tcBorders>
            <w:shd w:val="clear" w:color="auto" w:fill="F2F2F2" w:themeFill="background1" w:themeFillShade="F2"/>
            <w:vAlign w:val="center"/>
          </w:tcPr>
          <w:p w14:paraId="43C116FA" w14:textId="2B73A448" w:rsidR="00A368C6" w:rsidRDefault="00A368C6" w:rsidP="00A368C6">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+7 puntos x batalla ganada</w:t>
            </w:r>
          </w:p>
        </w:tc>
        <w:tc>
          <w:tcPr>
            <w:tcW w:w="2380" w:type="dxa"/>
            <w:tcBorders>
              <w:top w:val="nil"/>
              <w:left w:val="single" w:sz="4" w:space="0" w:color="auto"/>
              <w:bottom w:val="nil"/>
              <w:right w:val="single" w:sz="8" w:space="0" w:color="auto"/>
            </w:tcBorders>
            <w:shd w:val="clear" w:color="auto" w:fill="F2F2F2" w:themeFill="background1" w:themeFillShade="F2"/>
            <w:vAlign w:val="center"/>
          </w:tcPr>
          <w:p w14:paraId="619B4644" w14:textId="4E7667D6" w:rsidR="00A368C6" w:rsidRDefault="00A368C6" w:rsidP="00A368C6">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+8 puntos x batalla ganada</w:t>
            </w:r>
          </w:p>
        </w:tc>
      </w:tr>
      <w:tr w:rsidR="00A368C6" w:rsidRPr="00C67AC7" w14:paraId="1F214372" w14:textId="77777777" w:rsidTr="00A368C6">
        <w:tc>
          <w:tcPr>
            <w:cnfStyle w:val="001000000000" w:firstRow="0" w:lastRow="0" w:firstColumn="1" w:lastColumn="0" w:oddVBand="0" w:evenVBand="0" w:oddHBand="0" w:evenHBand="0" w:firstRowFirstColumn="0" w:firstRowLastColumn="0" w:lastRowFirstColumn="0" w:lastRowLastColumn="0"/>
            <w:tcW w:w="2410" w:type="dxa"/>
            <w:tcBorders>
              <w:top w:val="nil"/>
              <w:left w:val="single" w:sz="8" w:space="0" w:color="auto"/>
              <w:bottom w:val="nil"/>
              <w:right w:val="single" w:sz="4" w:space="0" w:color="auto"/>
            </w:tcBorders>
            <w:shd w:val="clear" w:color="auto" w:fill="D9D9D9" w:themeFill="background1" w:themeFillShade="D9"/>
            <w:vAlign w:val="center"/>
          </w:tcPr>
          <w:p w14:paraId="35F268BB" w14:textId="05676841" w:rsidR="00A368C6" w:rsidRDefault="00A368C6" w:rsidP="0079253D">
            <w:pPr>
              <w:widowControl w:val="0"/>
              <w:jc w:val="center"/>
              <w:rPr>
                <w:color w:val="0070C0"/>
                <w:sz w:val="18"/>
                <w:lang w:val="es-AR"/>
              </w:rPr>
            </w:pPr>
            <w:r>
              <w:rPr>
                <w:color w:val="0070C0"/>
                <w:sz w:val="18"/>
                <w:lang w:val="es-AR"/>
              </w:rPr>
              <w:t>Comandante</w:t>
            </w:r>
            <w:r w:rsidR="006211CD">
              <w:rPr>
                <w:color w:val="0070C0"/>
                <w:sz w:val="18"/>
                <w:lang w:val="es-AR"/>
              </w:rPr>
              <w:t>s</w:t>
            </w:r>
          </w:p>
        </w:tc>
        <w:tc>
          <w:tcPr>
            <w:tcW w:w="1984" w:type="dxa"/>
            <w:tcBorders>
              <w:top w:val="nil"/>
              <w:left w:val="single" w:sz="4" w:space="0" w:color="auto"/>
              <w:bottom w:val="nil"/>
              <w:right w:val="single" w:sz="4" w:space="0" w:color="auto"/>
            </w:tcBorders>
            <w:shd w:val="clear" w:color="auto" w:fill="D9D9D9" w:themeFill="background1" w:themeFillShade="D9"/>
          </w:tcPr>
          <w:p w14:paraId="2FA89C4F" w14:textId="7529BEA4" w:rsidR="00A368C6" w:rsidRDefault="00A368C6" w:rsidP="00A368C6">
            <w:pPr>
              <w:widowControl w:val="0"/>
              <w:ind w:left="17"/>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+10 puntos</w:t>
            </w:r>
          </w:p>
        </w:tc>
        <w:tc>
          <w:tcPr>
            <w:tcW w:w="2410" w:type="dxa"/>
            <w:tcBorders>
              <w:top w:val="nil"/>
              <w:left w:val="single" w:sz="4" w:space="0" w:color="auto"/>
              <w:bottom w:val="nil"/>
              <w:right w:val="single" w:sz="4" w:space="0" w:color="auto"/>
            </w:tcBorders>
            <w:shd w:val="clear" w:color="auto" w:fill="D9D9D9" w:themeFill="background1" w:themeFillShade="D9"/>
            <w:vAlign w:val="center"/>
          </w:tcPr>
          <w:p w14:paraId="72815C63" w14:textId="49003F94" w:rsidR="00A368C6" w:rsidRDefault="00A368C6" w:rsidP="00A368C6">
            <w:pPr>
              <w:widowControl w:val="0"/>
              <w:ind w:left="17"/>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+12 puntos x batalla ganada</w:t>
            </w:r>
          </w:p>
        </w:tc>
        <w:tc>
          <w:tcPr>
            <w:tcW w:w="2380" w:type="dxa"/>
            <w:tcBorders>
              <w:top w:val="nil"/>
              <w:left w:val="single" w:sz="4" w:space="0" w:color="auto"/>
              <w:bottom w:val="nil"/>
              <w:right w:val="single" w:sz="8" w:space="0" w:color="auto"/>
            </w:tcBorders>
            <w:shd w:val="clear" w:color="auto" w:fill="D9D9D9" w:themeFill="background1" w:themeFillShade="D9"/>
            <w:vAlign w:val="center"/>
          </w:tcPr>
          <w:p w14:paraId="67C22C10" w14:textId="4D60B792" w:rsidR="00A368C6" w:rsidRDefault="00A368C6" w:rsidP="00A368C6">
            <w:pPr>
              <w:widowControl w:val="0"/>
              <w:jc w:val="center"/>
              <w:cnfStyle w:val="000000000000" w:firstRow="0" w:lastRow="0" w:firstColumn="0" w:lastColumn="0" w:oddVBand="0" w:evenVBand="0" w:oddHBand="0" w:evenHBand="0" w:firstRowFirstColumn="0" w:firstRowLastColumn="0" w:lastRowFirstColumn="0" w:lastRowLastColumn="0"/>
              <w:rPr>
                <w:b/>
                <w:color w:val="000000" w:themeColor="text1"/>
                <w:sz w:val="18"/>
                <w:lang w:val="es-AR"/>
              </w:rPr>
            </w:pPr>
            <w:r>
              <w:rPr>
                <w:b/>
                <w:color w:val="000000" w:themeColor="text1"/>
                <w:sz w:val="18"/>
                <w:lang w:val="es-AR"/>
              </w:rPr>
              <w:t>+13 puntos x batalla ganada</w:t>
            </w:r>
          </w:p>
        </w:tc>
      </w:tr>
      <w:tr w:rsidR="00A368C6" w:rsidRPr="00C67AC7" w14:paraId="4853DBA3" w14:textId="77777777" w:rsidTr="00A36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left w:val="single" w:sz="8" w:space="0" w:color="auto"/>
              <w:bottom w:val="single" w:sz="8" w:space="0" w:color="000000" w:themeColor="text1"/>
              <w:right w:val="single" w:sz="4" w:space="0" w:color="auto"/>
            </w:tcBorders>
            <w:shd w:val="clear" w:color="auto" w:fill="F2F2F2" w:themeFill="background1" w:themeFillShade="F2"/>
            <w:vAlign w:val="center"/>
          </w:tcPr>
          <w:p w14:paraId="0164EDD3" w14:textId="74ED596A" w:rsidR="00A368C6" w:rsidRDefault="00A368C6" w:rsidP="0079253D">
            <w:pPr>
              <w:widowControl w:val="0"/>
              <w:jc w:val="center"/>
              <w:rPr>
                <w:color w:val="0070C0"/>
                <w:sz w:val="18"/>
                <w:lang w:val="es-AR"/>
              </w:rPr>
            </w:pPr>
            <w:r>
              <w:rPr>
                <w:color w:val="0070C0"/>
                <w:sz w:val="18"/>
                <w:lang w:val="es-AR"/>
              </w:rPr>
              <w:t>Coronel</w:t>
            </w:r>
            <w:r w:rsidR="006211CD">
              <w:rPr>
                <w:color w:val="0070C0"/>
                <w:sz w:val="18"/>
                <w:lang w:val="es-AR"/>
              </w:rPr>
              <w:t>es</w:t>
            </w:r>
          </w:p>
        </w:tc>
        <w:tc>
          <w:tcPr>
            <w:tcW w:w="1984" w:type="dxa"/>
            <w:tcBorders>
              <w:top w:val="nil"/>
              <w:left w:val="single" w:sz="4" w:space="0" w:color="auto"/>
              <w:bottom w:val="single" w:sz="8" w:space="0" w:color="000000" w:themeColor="text1"/>
              <w:right w:val="single" w:sz="4" w:space="0" w:color="auto"/>
            </w:tcBorders>
            <w:shd w:val="clear" w:color="auto" w:fill="F2F2F2" w:themeFill="background1" w:themeFillShade="F2"/>
          </w:tcPr>
          <w:p w14:paraId="0C596279" w14:textId="55C72B97" w:rsidR="00A368C6" w:rsidRDefault="00A368C6" w:rsidP="00A368C6">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+18 puntos</w:t>
            </w:r>
          </w:p>
        </w:tc>
        <w:tc>
          <w:tcPr>
            <w:tcW w:w="2410" w:type="dxa"/>
            <w:tcBorders>
              <w:top w:val="nil"/>
              <w:left w:val="single" w:sz="4" w:space="0" w:color="auto"/>
              <w:bottom w:val="single" w:sz="8" w:space="0" w:color="000000" w:themeColor="text1"/>
              <w:right w:val="single" w:sz="4" w:space="0" w:color="auto"/>
            </w:tcBorders>
            <w:shd w:val="clear" w:color="auto" w:fill="F2F2F2" w:themeFill="background1" w:themeFillShade="F2"/>
            <w:vAlign w:val="center"/>
          </w:tcPr>
          <w:p w14:paraId="18045DDE" w14:textId="23859DC0" w:rsidR="00A368C6" w:rsidRDefault="00A368C6" w:rsidP="0079253D">
            <w:pPr>
              <w:widowControl w:val="0"/>
              <w:ind w:left="17"/>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+20 puntos x batalla ganada</w:t>
            </w:r>
          </w:p>
        </w:tc>
        <w:tc>
          <w:tcPr>
            <w:tcW w:w="2380" w:type="dxa"/>
            <w:tcBorders>
              <w:top w:val="nil"/>
              <w:left w:val="single" w:sz="4" w:space="0" w:color="auto"/>
              <w:bottom w:val="single" w:sz="8" w:space="0" w:color="000000" w:themeColor="text1"/>
              <w:right w:val="single" w:sz="8" w:space="0" w:color="auto"/>
            </w:tcBorders>
            <w:shd w:val="clear" w:color="auto" w:fill="F2F2F2" w:themeFill="background1" w:themeFillShade="F2"/>
            <w:vAlign w:val="center"/>
          </w:tcPr>
          <w:p w14:paraId="7A91D98C" w14:textId="76E2720D" w:rsidR="00A368C6" w:rsidRDefault="00A368C6" w:rsidP="001B4D9F">
            <w:pPr>
              <w:widowControl w:val="0"/>
              <w:jc w:val="center"/>
              <w:cnfStyle w:val="000000100000" w:firstRow="0" w:lastRow="0" w:firstColumn="0" w:lastColumn="0" w:oddVBand="0" w:evenVBand="0" w:oddHBand="1" w:evenHBand="0" w:firstRowFirstColumn="0" w:firstRowLastColumn="0" w:lastRowFirstColumn="0" w:lastRowLastColumn="0"/>
              <w:rPr>
                <w:b/>
                <w:color w:val="000000" w:themeColor="text1"/>
                <w:sz w:val="18"/>
                <w:lang w:val="es-AR"/>
              </w:rPr>
            </w:pPr>
            <w:r>
              <w:rPr>
                <w:b/>
                <w:color w:val="000000" w:themeColor="text1"/>
                <w:sz w:val="18"/>
                <w:lang w:val="es-AR"/>
              </w:rPr>
              <w:t>+2</w:t>
            </w:r>
            <w:r w:rsidR="001B4D9F">
              <w:rPr>
                <w:b/>
                <w:color w:val="000000" w:themeColor="text1"/>
                <w:sz w:val="18"/>
                <w:lang w:val="es-AR"/>
              </w:rPr>
              <w:t>2</w:t>
            </w:r>
            <w:r>
              <w:rPr>
                <w:b/>
                <w:color w:val="000000" w:themeColor="text1"/>
                <w:sz w:val="18"/>
                <w:lang w:val="es-AR"/>
              </w:rPr>
              <w:t xml:space="preserve"> puntos x batalla ganada</w:t>
            </w:r>
          </w:p>
        </w:tc>
      </w:tr>
    </w:tbl>
    <w:p w14:paraId="13F02BDB" w14:textId="77777777" w:rsidR="00674CF4" w:rsidRPr="007D26F7" w:rsidRDefault="00674CF4" w:rsidP="00674CF4">
      <w:pPr>
        <w:pStyle w:val="Heading2"/>
        <w:ind w:left="851" w:hanging="709"/>
        <w:rPr>
          <w:lang w:val="es-AR"/>
        </w:rPr>
      </w:pPr>
      <w:bookmarkStart w:id="908" w:name="_Toc193501769"/>
      <w:bookmarkStart w:id="909" w:name="_Toc195898630"/>
      <w:r>
        <w:rPr>
          <w:lang w:val="es-AR"/>
        </w:rPr>
        <w:t>¿Cómo pierde su valor?</w:t>
      </w:r>
      <w:bookmarkEnd w:id="908"/>
      <w:bookmarkEnd w:id="909"/>
    </w:p>
    <w:p w14:paraId="7FCF1D70" w14:textId="449516B6" w:rsidR="00674CF4" w:rsidRDefault="00674CF4" w:rsidP="00674CF4">
      <w:pPr>
        <w:widowControl w:val="0"/>
        <w:pBdr>
          <w:top w:val="nil"/>
          <w:left w:val="nil"/>
          <w:bottom w:val="nil"/>
          <w:right w:val="nil"/>
          <w:between w:val="nil"/>
        </w:pBdr>
        <w:ind w:left="284"/>
        <w:rPr>
          <w:color w:val="000000"/>
          <w:lang w:val="es-AR"/>
        </w:rPr>
      </w:pPr>
      <w:r w:rsidRPr="00B76C16">
        <w:rPr>
          <w:color w:val="000000"/>
          <w:lang w:val="es-AR"/>
        </w:rPr>
        <w:t>Factores que l</w:t>
      </w:r>
      <w:r>
        <w:rPr>
          <w:color w:val="000000"/>
          <w:lang w:val="es-AR"/>
        </w:rPr>
        <w:t>o</w:t>
      </w:r>
      <w:r w:rsidRPr="00B76C16">
        <w:rPr>
          <w:color w:val="000000"/>
          <w:lang w:val="es-AR"/>
        </w:rPr>
        <w:t xml:space="preserve"> decrementan:</w:t>
      </w:r>
    </w:p>
    <w:p w14:paraId="61107F27" w14:textId="77777777" w:rsidR="00674CF4" w:rsidRPr="00B76C16" w:rsidRDefault="00674CF4" w:rsidP="001A7F5C">
      <w:pPr>
        <w:pStyle w:val="ListParagraph"/>
        <w:widowControl w:val="0"/>
        <w:numPr>
          <w:ilvl w:val="0"/>
          <w:numId w:val="82"/>
        </w:numPr>
        <w:pBdr>
          <w:top w:val="nil"/>
          <w:left w:val="nil"/>
          <w:bottom w:val="nil"/>
          <w:right w:val="nil"/>
          <w:between w:val="nil"/>
        </w:pBdr>
        <w:ind w:left="709" w:hanging="218"/>
        <w:rPr>
          <w:color w:val="000000"/>
          <w:lang w:val="es-AR"/>
        </w:rPr>
      </w:pPr>
      <w:r w:rsidRPr="00B76C16">
        <w:rPr>
          <w:color w:val="000000"/>
          <w:lang w:val="es-AR"/>
        </w:rPr>
        <w:t>Quedarse sin reservas de agua: (</w:t>
      </w:r>
      <w:r w:rsidRPr="00BE75E5">
        <w:rPr>
          <w:b/>
          <w:color w:val="000000"/>
          <w:lang w:val="es-AR"/>
        </w:rPr>
        <w:t>-1</w:t>
      </w:r>
      <w:r>
        <w:rPr>
          <w:color w:val="000000"/>
          <w:lang w:val="es-AR"/>
        </w:rPr>
        <w:t xml:space="preserve"> p</w:t>
      </w:r>
      <w:r w:rsidRPr="00B76C16">
        <w:rPr>
          <w:color w:val="000000"/>
          <w:lang w:val="es-AR"/>
        </w:rPr>
        <w:t>or cada semana en esa situación)</w:t>
      </w:r>
    </w:p>
    <w:p w14:paraId="50EAEFAE" w14:textId="77777777" w:rsidR="00674CF4" w:rsidRPr="00B76C16" w:rsidRDefault="00674CF4" w:rsidP="001A7F5C">
      <w:pPr>
        <w:pStyle w:val="ListParagraph"/>
        <w:widowControl w:val="0"/>
        <w:numPr>
          <w:ilvl w:val="0"/>
          <w:numId w:val="82"/>
        </w:numPr>
        <w:pBdr>
          <w:top w:val="nil"/>
          <w:left w:val="nil"/>
          <w:bottom w:val="nil"/>
          <w:right w:val="nil"/>
          <w:between w:val="nil"/>
        </w:pBdr>
        <w:ind w:left="709" w:hanging="218"/>
        <w:rPr>
          <w:color w:val="000000"/>
          <w:lang w:val="es-AR"/>
        </w:rPr>
      </w:pPr>
      <w:r w:rsidRPr="00B76C16">
        <w:rPr>
          <w:color w:val="000000"/>
          <w:lang w:val="es-AR"/>
        </w:rPr>
        <w:t>Quedarse sin reservas de comida: (</w:t>
      </w:r>
      <w:r w:rsidRPr="00BE75E5">
        <w:rPr>
          <w:b/>
          <w:color w:val="000000"/>
          <w:lang w:val="es-AR"/>
        </w:rPr>
        <w:t>-2</w:t>
      </w:r>
      <w:r>
        <w:rPr>
          <w:color w:val="000000"/>
          <w:lang w:val="es-AR"/>
        </w:rPr>
        <w:t xml:space="preserve"> p</w:t>
      </w:r>
      <w:r w:rsidRPr="00B76C16">
        <w:rPr>
          <w:color w:val="000000"/>
          <w:lang w:val="es-AR"/>
        </w:rPr>
        <w:t>or cada semana en esa situación)</w:t>
      </w:r>
    </w:p>
    <w:p w14:paraId="5FF9D15B" w14:textId="2255FAB6" w:rsidR="00674CF4" w:rsidRPr="00BE75E5" w:rsidRDefault="00674CF4" w:rsidP="001A7F5C">
      <w:pPr>
        <w:pStyle w:val="ListParagraph"/>
        <w:widowControl w:val="0"/>
        <w:numPr>
          <w:ilvl w:val="0"/>
          <w:numId w:val="82"/>
        </w:numPr>
        <w:pBdr>
          <w:top w:val="nil"/>
          <w:left w:val="nil"/>
          <w:bottom w:val="nil"/>
          <w:right w:val="nil"/>
          <w:between w:val="nil"/>
        </w:pBdr>
        <w:ind w:left="709" w:hanging="218"/>
        <w:rPr>
          <w:color w:val="000000"/>
          <w:lang w:val="es-AR"/>
        </w:rPr>
      </w:pPr>
      <w:r w:rsidRPr="00B76C16">
        <w:rPr>
          <w:color w:val="000000"/>
          <w:lang w:val="es-AR"/>
        </w:rPr>
        <w:t>Perder batalla</w:t>
      </w:r>
      <w:r>
        <w:rPr>
          <w:color w:val="000000"/>
          <w:lang w:val="es-AR"/>
        </w:rPr>
        <w:t xml:space="preserve"> defensivamente</w:t>
      </w:r>
      <w:r w:rsidRPr="00B76C16">
        <w:rPr>
          <w:color w:val="000000"/>
          <w:lang w:val="es-AR"/>
        </w:rPr>
        <w:t xml:space="preserve">: </w:t>
      </w:r>
      <w:r w:rsidRPr="00BE75E5">
        <w:rPr>
          <w:b/>
          <w:color w:val="000000"/>
          <w:lang w:val="es-AR"/>
        </w:rPr>
        <w:t>-</w:t>
      </w:r>
      <w:r>
        <w:rPr>
          <w:b/>
          <w:color w:val="000000"/>
          <w:lang w:val="es-AR"/>
        </w:rPr>
        <w:t>3</w:t>
      </w:r>
    </w:p>
    <w:p w14:paraId="0DE18686" w14:textId="4ECBDC85" w:rsidR="00674CF4" w:rsidRPr="00B76C16" w:rsidRDefault="00674CF4" w:rsidP="001A7F5C">
      <w:pPr>
        <w:pStyle w:val="ListParagraph"/>
        <w:widowControl w:val="0"/>
        <w:numPr>
          <w:ilvl w:val="0"/>
          <w:numId w:val="82"/>
        </w:numPr>
        <w:pBdr>
          <w:top w:val="nil"/>
          <w:left w:val="nil"/>
          <w:bottom w:val="nil"/>
          <w:right w:val="nil"/>
          <w:between w:val="nil"/>
        </w:pBdr>
        <w:ind w:left="709" w:hanging="218"/>
        <w:rPr>
          <w:color w:val="000000"/>
          <w:lang w:val="es-AR"/>
        </w:rPr>
      </w:pPr>
      <w:r>
        <w:rPr>
          <w:color w:val="000000"/>
          <w:lang w:val="es-AR"/>
        </w:rPr>
        <w:t xml:space="preserve">Perder batalla ofensivamente: </w:t>
      </w:r>
      <w:r>
        <w:rPr>
          <w:b/>
          <w:color w:val="000000"/>
          <w:lang w:val="es-AR"/>
        </w:rPr>
        <w:t>-5</w:t>
      </w:r>
    </w:p>
    <w:p w14:paraId="1FF27CD4" w14:textId="1429E6FC" w:rsidR="00674CF4" w:rsidRPr="007C1B8C" w:rsidRDefault="00674CF4" w:rsidP="001A7F5C">
      <w:pPr>
        <w:pStyle w:val="ListParagraph"/>
        <w:widowControl w:val="0"/>
        <w:numPr>
          <w:ilvl w:val="0"/>
          <w:numId w:val="82"/>
        </w:numPr>
        <w:pBdr>
          <w:top w:val="nil"/>
          <w:left w:val="nil"/>
          <w:bottom w:val="nil"/>
          <w:right w:val="nil"/>
          <w:between w:val="nil"/>
        </w:pBdr>
        <w:ind w:left="709" w:hanging="218"/>
        <w:rPr>
          <w:color w:val="000000"/>
          <w:lang w:val="es-AR"/>
        </w:rPr>
      </w:pPr>
      <w:r w:rsidRPr="00B76C16">
        <w:rPr>
          <w:color w:val="000000"/>
          <w:lang w:val="es-AR"/>
        </w:rPr>
        <w:t xml:space="preserve">Ser dominado por otro pueblo: </w:t>
      </w:r>
      <w:r w:rsidRPr="00AB373F">
        <w:rPr>
          <w:b/>
          <w:color w:val="000000"/>
          <w:lang w:val="es-AR"/>
        </w:rPr>
        <w:t>-</w:t>
      </w:r>
      <w:r>
        <w:rPr>
          <w:b/>
          <w:color w:val="000000"/>
          <w:lang w:val="es-AR"/>
        </w:rPr>
        <w:t>150</w:t>
      </w:r>
    </w:p>
    <w:p w14:paraId="742E2ADA" w14:textId="7A86632A" w:rsidR="007C1B8C" w:rsidRPr="00B76C16" w:rsidRDefault="007C1B8C" w:rsidP="001A7F5C">
      <w:pPr>
        <w:pStyle w:val="ListParagraph"/>
        <w:widowControl w:val="0"/>
        <w:numPr>
          <w:ilvl w:val="0"/>
          <w:numId w:val="82"/>
        </w:numPr>
        <w:pBdr>
          <w:top w:val="nil"/>
          <w:left w:val="nil"/>
          <w:bottom w:val="nil"/>
          <w:right w:val="nil"/>
          <w:between w:val="nil"/>
        </w:pBdr>
        <w:ind w:left="709" w:hanging="218"/>
        <w:rPr>
          <w:color w:val="000000"/>
          <w:lang w:val="es-AR"/>
        </w:rPr>
      </w:pPr>
      <w:r>
        <w:rPr>
          <w:color w:val="000000"/>
          <w:lang w:val="es-AR"/>
        </w:rPr>
        <w:t>Exilio de un/a habitante: (</w:t>
      </w:r>
      <w:r w:rsidRPr="007C1B8C">
        <w:rPr>
          <w:b/>
          <w:color w:val="000000"/>
          <w:lang w:val="es-AR"/>
        </w:rPr>
        <w:t>-1</w:t>
      </w:r>
      <w:r>
        <w:rPr>
          <w:b/>
          <w:color w:val="000000"/>
          <w:lang w:val="es-AR"/>
        </w:rPr>
        <w:t xml:space="preserve"> </w:t>
      </w:r>
      <w:r w:rsidRPr="00B76C16">
        <w:rPr>
          <w:color w:val="000000"/>
          <w:lang w:val="es-AR"/>
        </w:rPr>
        <w:t xml:space="preserve">por cada </w:t>
      </w:r>
      <w:r>
        <w:rPr>
          <w:color w:val="000000"/>
          <w:lang w:val="es-AR"/>
        </w:rPr>
        <w:t>e</w:t>
      </w:r>
      <w:r w:rsidRPr="00B76C16">
        <w:rPr>
          <w:color w:val="000000"/>
          <w:lang w:val="es-AR"/>
        </w:rPr>
        <w:t>greso de habitante</w:t>
      </w:r>
      <w:r>
        <w:rPr>
          <w:color w:val="000000"/>
          <w:lang w:val="es-AR"/>
        </w:rPr>
        <w:t>)</w:t>
      </w:r>
    </w:p>
    <w:p w14:paraId="34AB82B2" w14:textId="3BB3CB67" w:rsidR="00674CF4" w:rsidRDefault="00674CF4" w:rsidP="001A7F5C">
      <w:pPr>
        <w:pStyle w:val="ListParagraph"/>
        <w:widowControl w:val="0"/>
        <w:numPr>
          <w:ilvl w:val="0"/>
          <w:numId w:val="82"/>
        </w:numPr>
        <w:pBdr>
          <w:top w:val="nil"/>
          <w:left w:val="nil"/>
          <w:bottom w:val="nil"/>
          <w:right w:val="nil"/>
          <w:between w:val="nil"/>
        </w:pBdr>
        <w:ind w:left="709" w:hanging="218"/>
        <w:rPr>
          <w:color w:val="000000"/>
          <w:lang w:val="es-AR"/>
        </w:rPr>
      </w:pPr>
      <w:r w:rsidRPr="00B76C16">
        <w:rPr>
          <w:color w:val="000000"/>
          <w:lang w:val="es-AR"/>
        </w:rPr>
        <w:t xml:space="preserve">Recibir población sin tener albergue suficiente: </w:t>
      </w:r>
      <w:r w:rsidR="00927114">
        <w:rPr>
          <w:color w:val="000000"/>
          <w:lang w:val="es-AR"/>
        </w:rPr>
        <w:t>(</w:t>
      </w:r>
      <w:r w:rsidRPr="00AB373F">
        <w:rPr>
          <w:b/>
          <w:color w:val="000000"/>
          <w:lang w:val="es-AR"/>
        </w:rPr>
        <w:t>-</w:t>
      </w:r>
      <w:r w:rsidR="00E72E13">
        <w:rPr>
          <w:b/>
          <w:color w:val="000000"/>
          <w:lang w:val="es-AR"/>
        </w:rPr>
        <w:t>2</w:t>
      </w:r>
      <w:r w:rsidRPr="00B76C16">
        <w:rPr>
          <w:color w:val="000000"/>
          <w:lang w:val="es-AR"/>
        </w:rPr>
        <w:t xml:space="preserve"> por cada ingreso de habitante</w:t>
      </w:r>
      <w:r w:rsidR="00927114">
        <w:rPr>
          <w:color w:val="000000"/>
          <w:lang w:val="es-AR"/>
        </w:rPr>
        <w:t xml:space="preserve"> en esa situación)</w:t>
      </w:r>
    </w:p>
    <w:p w14:paraId="5D4B02FB" w14:textId="0C62BE48" w:rsidR="00E72E13" w:rsidRPr="00E72E13" w:rsidRDefault="00E72E13" w:rsidP="00E72E13">
      <w:pPr>
        <w:pStyle w:val="Heading1"/>
        <w:ind w:left="567" w:hanging="567"/>
        <w:rPr>
          <w:lang w:val="es-AR"/>
        </w:rPr>
      </w:pPr>
      <w:bookmarkStart w:id="910" w:name="_Toc193501770"/>
      <w:bookmarkStart w:id="911" w:name="_Toc195898631"/>
      <w:r w:rsidRPr="00E72E13">
        <w:rPr>
          <w:lang w:val="es-AR"/>
        </w:rPr>
        <w:t>P</w:t>
      </w:r>
      <w:r>
        <w:rPr>
          <w:lang w:val="es-AR"/>
        </w:rPr>
        <w:t>oder</w:t>
      </w:r>
      <w:bookmarkEnd w:id="910"/>
      <w:bookmarkEnd w:id="911"/>
    </w:p>
    <w:p w14:paraId="041F05AD" w14:textId="4ED45C3F" w:rsidR="00E72E13" w:rsidRDefault="00E72E13" w:rsidP="00E72E13">
      <w:pPr>
        <w:widowControl w:val="0"/>
        <w:pBdr>
          <w:top w:val="nil"/>
          <w:left w:val="nil"/>
          <w:bottom w:val="nil"/>
          <w:right w:val="nil"/>
          <w:between w:val="nil"/>
        </w:pBdr>
        <w:ind w:left="142"/>
        <w:jc w:val="both"/>
        <w:rPr>
          <w:color w:val="000000"/>
          <w:lang w:val="es-AR"/>
        </w:rPr>
      </w:pPr>
      <w:r>
        <w:rPr>
          <w:color w:val="000000"/>
          <w:lang w:val="es-AR"/>
        </w:rPr>
        <w:t>Mide la capacidad tanto defensiva como ofensiva de tu colonia. Es muy importante que mantengas su valor lo más alto posible para poder superar a otros jugadores en combates, ya sea defendiéndote de sus ataques como atacándoles.</w:t>
      </w:r>
      <w:r w:rsidR="00927114">
        <w:rPr>
          <w:color w:val="000000"/>
          <w:lang w:val="es-AR"/>
        </w:rPr>
        <w:t xml:space="preserve"> Si bajas demasiado su valor, quedarás expuesto a que tu colonia </w:t>
      </w:r>
      <w:r w:rsidR="00927114">
        <w:rPr>
          <w:color w:val="000000"/>
          <w:lang w:val="es-AR"/>
        </w:rPr>
        <w:lastRenderedPageBreak/>
        <w:t>sea dominada, y si su valor es demasiado alto y superas el 20% de la mediana de poder de todos los jugadores</w:t>
      </w:r>
    </w:p>
    <w:p w14:paraId="346EDC9E" w14:textId="77777777" w:rsidR="00E72E13" w:rsidRPr="007D26F7" w:rsidRDefault="00E72E13" w:rsidP="00E72E13">
      <w:pPr>
        <w:pStyle w:val="Heading2"/>
        <w:ind w:left="851" w:hanging="709"/>
        <w:rPr>
          <w:lang w:val="es-AR"/>
        </w:rPr>
      </w:pPr>
      <w:bookmarkStart w:id="912" w:name="_Toc193501771"/>
      <w:bookmarkStart w:id="913" w:name="_Toc195898632"/>
      <w:r>
        <w:rPr>
          <w:lang w:val="es-AR"/>
        </w:rPr>
        <w:t>¿Cómo aumentarlo?</w:t>
      </w:r>
      <w:bookmarkEnd w:id="912"/>
      <w:bookmarkEnd w:id="913"/>
    </w:p>
    <w:p w14:paraId="1C127317" w14:textId="77777777" w:rsidR="00E72E13" w:rsidRDefault="00E72E13" w:rsidP="00E72E13">
      <w:pPr>
        <w:widowControl w:val="0"/>
        <w:pBdr>
          <w:top w:val="nil"/>
          <w:left w:val="nil"/>
          <w:bottom w:val="nil"/>
          <w:right w:val="nil"/>
          <w:between w:val="nil"/>
        </w:pBdr>
        <w:ind w:left="284"/>
        <w:rPr>
          <w:color w:val="000000"/>
          <w:lang w:val="es-AR"/>
        </w:rPr>
      </w:pPr>
      <w:r>
        <w:rPr>
          <w:color w:val="000000"/>
          <w:lang w:val="es-AR"/>
        </w:rPr>
        <w:t>Factores que lo</w:t>
      </w:r>
      <w:r w:rsidRPr="00B76C16">
        <w:rPr>
          <w:color w:val="000000"/>
          <w:lang w:val="es-AR"/>
        </w:rPr>
        <w:t xml:space="preserve"> aumentan:</w:t>
      </w:r>
    </w:p>
    <w:p w14:paraId="0AD5FD18" w14:textId="40E9BFE7" w:rsidR="00E72E13" w:rsidRDefault="00E72E13" w:rsidP="001A7F5C">
      <w:pPr>
        <w:pStyle w:val="ListParagraph"/>
        <w:widowControl w:val="0"/>
        <w:numPr>
          <w:ilvl w:val="0"/>
          <w:numId w:val="83"/>
        </w:numPr>
        <w:pBdr>
          <w:top w:val="nil"/>
          <w:left w:val="nil"/>
          <w:bottom w:val="nil"/>
          <w:right w:val="nil"/>
          <w:between w:val="nil"/>
        </w:pBdr>
        <w:ind w:left="709" w:hanging="218"/>
        <w:rPr>
          <w:color w:val="000000"/>
          <w:lang w:val="es-AR"/>
        </w:rPr>
      </w:pPr>
      <w:r w:rsidRPr="00E72E13">
        <w:rPr>
          <w:b/>
          <w:color w:val="000000"/>
          <w:lang w:val="es-AR"/>
        </w:rPr>
        <w:t>Designar a un habitante como soldado</w:t>
      </w:r>
      <w:r>
        <w:rPr>
          <w:color w:val="000000"/>
          <w:lang w:val="es-AR"/>
        </w:rPr>
        <w:t>.</w:t>
      </w:r>
    </w:p>
    <w:p w14:paraId="6273D80F" w14:textId="63742E73" w:rsidR="00E72E13" w:rsidRDefault="00E72E13" w:rsidP="00E72E13">
      <w:pPr>
        <w:pStyle w:val="ListParagraph"/>
        <w:widowControl w:val="0"/>
        <w:pBdr>
          <w:top w:val="nil"/>
          <w:left w:val="nil"/>
          <w:bottom w:val="nil"/>
          <w:right w:val="nil"/>
          <w:between w:val="nil"/>
        </w:pBdr>
        <w:ind w:left="709"/>
        <w:rPr>
          <w:color w:val="000000"/>
          <w:lang w:val="es-AR"/>
        </w:rPr>
      </w:pPr>
      <w:r>
        <w:rPr>
          <w:color w:val="000000"/>
          <w:lang w:val="es-AR"/>
        </w:rPr>
        <w:t>Por cada soldado que designes, dependiendo de su edad aumentará de la siguiente forma:</w:t>
      </w:r>
    </w:p>
    <w:p w14:paraId="7B26CBB0" w14:textId="352449D8" w:rsidR="00E72E13" w:rsidRDefault="00E72E13" w:rsidP="00E72E13">
      <w:pPr>
        <w:pStyle w:val="ListParagraph"/>
        <w:widowControl w:val="0"/>
        <w:pBdr>
          <w:top w:val="nil"/>
          <w:left w:val="nil"/>
          <w:bottom w:val="nil"/>
          <w:right w:val="nil"/>
          <w:between w:val="nil"/>
        </w:pBdr>
        <w:ind w:left="709"/>
        <w:rPr>
          <w:b/>
          <w:color w:val="000000"/>
          <w:lang w:val="es-AR"/>
        </w:rPr>
      </w:pPr>
      <w:r>
        <w:rPr>
          <w:color w:val="000000"/>
          <w:lang w:val="es-AR"/>
        </w:rPr>
        <w:t xml:space="preserve">Niños/as: </w:t>
      </w:r>
      <w:r>
        <w:rPr>
          <w:b/>
          <w:color w:val="000000"/>
          <w:lang w:val="es-AR"/>
        </w:rPr>
        <w:t>+1</w:t>
      </w:r>
    </w:p>
    <w:p w14:paraId="4C31C134" w14:textId="713EA618" w:rsidR="00E72E13" w:rsidRDefault="00E72E13" w:rsidP="00E72E13">
      <w:pPr>
        <w:pStyle w:val="ListParagraph"/>
        <w:widowControl w:val="0"/>
        <w:pBdr>
          <w:top w:val="nil"/>
          <w:left w:val="nil"/>
          <w:bottom w:val="nil"/>
          <w:right w:val="nil"/>
          <w:between w:val="nil"/>
        </w:pBdr>
        <w:ind w:left="709"/>
        <w:rPr>
          <w:b/>
          <w:color w:val="000000"/>
          <w:lang w:val="es-AR"/>
        </w:rPr>
      </w:pPr>
      <w:r>
        <w:rPr>
          <w:color w:val="000000"/>
          <w:lang w:val="es-AR"/>
        </w:rPr>
        <w:t xml:space="preserve">Adolescentes o Adultos/as mayores: </w:t>
      </w:r>
      <w:r>
        <w:rPr>
          <w:b/>
          <w:color w:val="000000"/>
          <w:lang w:val="es-AR"/>
        </w:rPr>
        <w:t>+2</w:t>
      </w:r>
    </w:p>
    <w:p w14:paraId="715EC39A" w14:textId="05763A80" w:rsidR="00E72E13" w:rsidRDefault="00E72E13" w:rsidP="00E72E13">
      <w:pPr>
        <w:pStyle w:val="ListParagraph"/>
        <w:widowControl w:val="0"/>
        <w:pBdr>
          <w:top w:val="nil"/>
          <w:left w:val="nil"/>
          <w:bottom w:val="nil"/>
          <w:right w:val="nil"/>
          <w:between w:val="nil"/>
        </w:pBdr>
        <w:ind w:left="709"/>
        <w:rPr>
          <w:b/>
          <w:color w:val="000000"/>
          <w:lang w:val="es-AR"/>
        </w:rPr>
      </w:pPr>
      <w:r>
        <w:rPr>
          <w:color w:val="000000"/>
          <w:lang w:val="es-AR"/>
        </w:rPr>
        <w:t xml:space="preserve">Adultos/as: </w:t>
      </w:r>
      <w:r>
        <w:rPr>
          <w:b/>
          <w:color w:val="000000"/>
          <w:lang w:val="es-AR"/>
        </w:rPr>
        <w:t>+3</w:t>
      </w:r>
    </w:p>
    <w:p w14:paraId="23284DEA" w14:textId="19E60BC1" w:rsidR="00E72E13" w:rsidRDefault="00E72E13" w:rsidP="00147ED4">
      <w:pPr>
        <w:pStyle w:val="ListParagraph"/>
        <w:widowControl w:val="0"/>
        <w:pBdr>
          <w:top w:val="nil"/>
          <w:left w:val="nil"/>
          <w:bottom w:val="nil"/>
          <w:right w:val="nil"/>
          <w:between w:val="nil"/>
        </w:pBdr>
        <w:ind w:left="709"/>
        <w:jc w:val="both"/>
        <w:rPr>
          <w:color w:val="000000"/>
          <w:lang w:val="es-AR"/>
        </w:rPr>
      </w:pPr>
      <w:r>
        <w:rPr>
          <w:color w:val="000000"/>
          <w:lang w:val="es-AR"/>
        </w:rPr>
        <w:t xml:space="preserve">A estos valores se les debe agregar el bonus por atributos propios de cada soldado. Atributos como </w:t>
      </w:r>
      <w:r w:rsidR="00F15274">
        <w:rPr>
          <w:b/>
          <w:color w:val="000000"/>
          <w:lang w:val="es-AR"/>
        </w:rPr>
        <w:t>Valentía</w:t>
      </w:r>
      <w:r w:rsidR="00F15274">
        <w:rPr>
          <w:color w:val="000000"/>
          <w:lang w:val="es-AR"/>
        </w:rPr>
        <w:t>,</w:t>
      </w:r>
      <w:r w:rsidR="00F15274">
        <w:rPr>
          <w:b/>
          <w:color w:val="000000"/>
          <w:lang w:val="es-AR"/>
        </w:rPr>
        <w:t xml:space="preserve"> </w:t>
      </w:r>
      <w:r w:rsidRPr="00E72E13">
        <w:rPr>
          <w:b/>
          <w:color w:val="000000"/>
          <w:lang w:val="es-AR"/>
        </w:rPr>
        <w:t>Fuerza</w:t>
      </w:r>
      <w:r>
        <w:rPr>
          <w:color w:val="000000"/>
          <w:lang w:val="es-AR"/>
        </w:rPr>
        <w:t xml:space="preserve"> o </w:t>
      </w:r>
      <w:r w:rsidRPr="00E72E13">
        <w:rPr>
          <w:b/>
          <w:color w:val="000000"/>
          <w:lang w:val="es-AR"/>
        </w:rPr>
        <w:t>Agilidad</w:t>
      </w:r>
      <w:r>
        <w:rPr>
          <w:color w:val="000000"/>
          <w:lang w:val="es-AR"/>
        </w:rPr>
        <w:t xml:space="preserve"> pueden dar un gran plus en poder.</w:t>
      </w:r>
      <w:r w:rsidR="00270427">
        <w:rPr>
          <w:color w:val="000000"/>
          <w:lang w:val="es-AR"/>
        </w:rPr>
        <w:t xml:space="preserve"> (Ver</w:t>
      </w:r>
      <w:r w:rsidR="00147ED4">
        <w:rPr>
          <w:color w:val="000000"/>
          <w:lang w:val="es-AR"/>
        </w:rPr>
        <w:t xml:space="preserve"> el apartado:</w:t>
      </w:r>
      <w:r w:rsidR="00270427">
        <w:rPr>
          <w:color w:val="000000"/>
          <w:lang w:val="es-AR"/>
        </w:rPr>
        <w:t xml:space="preserve"> “</w:t>
      </w:r>
      <w:hyperlink w:anchor="_Bonus_por_atributos" w:history="1">
        <w:r w:rsidR="00F15274" w:rsidRPr="00F15274">
          <w:rPr>
            <w:rStyle w:val="Hyperlink"/>
            <w:b/>
            <w:color w:val="0070C0"/>
            <w:u w:val="none"/>
            <w:lang w:val="es-AR"/>
          </w:rPr>
          <w:t>9.6.1.4 - Bonus por atributos físicos</w:t>
        </w:r>
      </w:hyperlink>
      <w:r w:rsidR="00270427">
        <w:rPr>
          <w:color w:val="000000"/>
          <w:lang w:val="es-AR"/>
        </w:rPr>
        <w:t>”)</w:t>
      </w:r>
    </w:p>
    <w:p w14:paraId="295D9DFE" w14:textId="77777777" w:rsidR="0065695C" w:rsidRDefault="0065695C" w:rsidP="00147ED4">
      <w:pPr>
        <w:pStyle w:val="ListParagraph"/>
        <w:widowControl w:val="0"/>
        <w:pBdr>
          <w:top w:val="nil"/>
          <w:left w:val="nil"/>
          <w:bottom w:val="nil"/>
          <w:right w:val="nil"/>
          <w:between w:val="nil"/>
        </w:pBdr>
        <w:ind w:left="709"/>
        <w:jc w:val="both"/>
        <w:rPr>
          <w:color w:val="000000"/>
          <w:lang w:val="es-AR"/>
        </w:rPr>
      </w:pPr>
    </w:p>
    <w:p w14:paraId="38D62AC5" w14:textId="28684667" w:rsidR="00270427" w:rsidRDefault="00270427" w:rsidP="001A7F5C">
      <w:pPr>
        <w:pStyle w:val="ListParagraph"/>
        <w:widowControl w:val="0"/>
        <w:numPr>
          <w:ilvl w:val="0"/>
          <w:numId w:val="83"/>
        </w:numPr>
        <w:pBdr>
          <w:top w:val="nil"/>
          <w:left w:val="nil"/>
          <w:bottom w:val="nil"/>
          <w:right w:val="nil"/>
          <w:between w:val="nil"/>
        </w:pBdr>
        <w:ind w:left="709" w:hanging="218"/>
        <w:rPr>
          <w:color w:val="000000"/>
          <w:lang w:val="es-AR"/>
        </w:rPr>
      </w:pPr>
      <w:r>
        <w:rPr>
          <w:b/>
          <w:color w:val="000000"/>
          <w:lang w:val="es-AR"/>
        </w:rPr>
        <w:t>Fabric</w:t>
      </w:r>
      <w:r w:rsidRPr="00E72E13">
        <w:rPr>
          <w:b/>
          <w:color w:val="000000"/>
          <w:lang w:val="es-AR"/>
        </w:rPr>
        <w:t xml:space="preserve">ar </w:t>
      </w:r>
      <w:r>
        <w:rPr>
          <w:b/>
          <w:color w:val="000000"/>
          <w:lang w:val="es-AR"/>
        </w:rPr>
        <w:t>u obtener armas y asignarlas a un soldado</w:t>
      </w:r>
      <w:r>
        <w:rPr>
          <w:color w:val="000000"/>
          <w:lang w:val="es-AR"/>
        </w:rPr>
        <w:t>.</w:t>
      </w:r>
    </w:p>
    <w:p w14:paraId="0B339F89" w14:textId="6F34F05C" w:rsidR="00270427" w:rsidRDefault="00270427" w:rsidP="0065695C">
      <w:pPr>
        <w:pStyle w:val="ListParagraph"/>
        <w:widowControl w:val="0"/>
        <w:pBdr>
          <w:top w:val="nil"/>
          <w:left w:val="nil"/>
          <w:bottom w:val="nil"/>
          <w:right w:val="nil"/>
          <w:between w:val="nil"/>
        </w:pBdr>
        <w:spacing w:after="480"/>
        <w:ind w:left="709"/>
        <w:rPr>
          <w:color w:val="000000"/>
          <w:lang w:val="es-AR"/>
        </w:rPr>
      </w:pPr>
      <w:r>
        <w:rPr>
          <w:color w:val="000000"/>
          <w:lang w:val="es-AR"/>
        </w:rPr>
        <w:t xml:space="preserve">Dependerá del tipo de arma, pero como mínimo agregarán </w:t>
      </w:r>
      <w:r>
        <w:rPr>
          <w:b/>
          <w:color w:val="000000"/>
          <w:lang w:val="es-AR"/>
        </w:rPr>
        <w:t xml:space="preserve">+1 </w:t>
      </w:r>
      <w:r>
        <w:rPr>
          <w:color w:val="000000"/>
          <w:lang w:val="es-AR"/>
        </w:rPr>
        <w:t>de poder al soldado que sujete el arma en su brazo.</w:t>
      </w:r>
    </w:p>
    <w:p w14:paraId="0782D991" w14:textId="77777777" w:rsidR="0065695C" w:rsidRDefault="0065695C" w:rsidP="0065695C">
      <w:pPr>
        <w:pStyle w:val="ListParagraph"/>
        <w:widowControl w:val="0"/>
        <w:pBdr>
          <w:top w:val="nil"/>
          <w:left w:val="nil"/>
          <w:bottom w:val="nil"/>
          <w:right w:val="nil"/>
          <w:between w:val="nil"/>
        </w:pBdr>
        <w:spacing w:after="480"/>
        <w:ind w:left="709"/>
        <w:rPr>
          <w:color w:val="000000"/>
          <w:lang w:val="es-AR"/>
        </w:rPr>
      </w:pPr>
    </w:p>
    <w:p w14:paraId="27A542E4" w14:textId="335DCDBF" w:rsidR="00D62205" w:rsidRDefault="00D62205" w:rsidP="001A7F5C">
      <w:pPr>
        <w:pStyle w:val="ListParagraph"/>
        <w:widowControl w:val="0"/>
        <w:numPr>
          <w:ilvl w:val="0"/>
          <w:numId w:val="83"/>
        </w:numPr>
        <w:pBdr>
          <w:top w:val="nil"/>
          <w:left w:val="nil"/>
          <w:bottom w:val="nil"/>
          <w:right w:val="nil"/>
          <w:between w:val="nil"/>
        </w:pBdr>
        <w:ind w:left="709" w:hanging="218"/>
        <w:rPr>
          <w:color w:val="000000"/>
          <w:lang w:val="es-AR"/>
        </w:rPr>
      </w:pPr>
      <w:r>
        <w:rPr>
          <w:b/>
          <w:color w:val="000000"/>
          <w:lang w:val="es-AR"/>
        </w:rPr>
        <w:t>Ganar batalla</w:t>
      </w:r>
      <w:r>
        <w:rPr>
          <w:color w:val="000000"/>
          <w:lang w:val="es-AR"/>
        </w:rPr>
        <w:t>.</w:t>
      </w:r>
    </w:p>
    <w:p w14:paraId="3BCC4CA6" w14:textId="58FFC4F8" w:rsidR="00D62205" w:rsidRDefault="00D62205" w:rsidP="001A7F5C">
      <w:pPr>
        <w:pStyle w:val="ListParagraph"/>
        <w:widowControl w:val="0"/>
        <w:numPr>
          <w:ilvl w:val="0"/>
          <w:numId w:val="84"/>
        </w:numPr>
        <w:pBdr>
          <w:top w:val="nil"/>
          <w:left w:val="nil"/>
          <w:bottom w:val="nil"/>
          <w:right w:val="nil"/>
          <w:between w:val="nil"/>
        </w:pBdr>
        <w:ind w:left="1276" w:hanging="207"/>
        <w:rPr>
          <w:color w:val="000000"/>
          <w:lang w:val="es-AR"/>
        </w:rPr>
      </w:pPr>
      <w:r>
        <w:rPr>
          <w:color w:val="000000"/>
          <w:lang w:val="es-AR"/>
        </w:rPr>
        <w:t xml:space="preserve">Se aumentará en </w:t>
      </w:r>
      <w:r>
        <w:rPr>
          <w:b/>
          <w:color w:val="000000"/>
          <w:lang w:val="es-AR"/>
        </w:rPr>
        <w:t>2</w:t>
      </w:r>
      <w:r w:rsidR="00423832">
        <w:rPr>
          <w:b/>
          <w:color w:val="000000"/>
          <w:lang w:val="es-AR"/>
        </w:rPr>
        <w:t>0%</w:t>
      </w:r>
      <w:r>
        <w:rPr>
          <w:color w:val="000000"/>
          <w:lang w:val="es-AR"/>
        </w:rPr>
        <w:t xml:space="preserve"> por cada batalla ganada </w:t>
      </w:r>
      <w:r w:rsidR="009E5CEE">
        <w:rPr>
          <w:color w:val="000000"/>
          <w:lang w:val="es-AR"/>
        </w:rPr>
        <w:t>o</w:t>
      </w:r>
      <w:r w:rsidR="00E51A8D">
        <w:rPr>
          <w:color w:val="000000"/>
          <w:lang w:val="es-AR"/>
        </w:rPr>
        <w:t>fensiva</w:t>
      </w:r>
      <w:r>
        <w:rPr>
          <w:color w:val="000000"/>
          <w:lang w:val="es-AR"/>
        </w:rPr>
        <w:t>mente.</w:t>
      </w:r>
    </w:p>
    <w:p w14:paraId="7ABDEC68" w14:textId="77747AC6" w:rsidR="00423832" w:rsidRDefault="00423832" w:rsidP="00423832">
      <w:pPr>
        <w:pStyle w:val="ListParagraph"/>
        <w:widowControl w:val="0"/>
        <w:pBdr>
          <w:top w:val="nil"/>
          <w:left w:val="nil"/>
          <w:bottom w:val="nil"/>
          <w:right w:val="nil"/>
          <w:between w:val="nil"/>
        </w:pBdr>
        <w:ind w:left="1276"/>
        <w:rPr>
          <w:color w:val="000000"/>
          <w:lang w:val="es-AR"/>
        </w:rPr>
      </w:pPr>
      <w:r w:rsidRPr="00423832">
        <w:rPr>
          <w:color w:val="000000"/>
          <w:u w:val="single"/>
          <w:lang w:val="es-AR"/>
        </w:rPr>
        <w:t>Por ejemplo</w:t>
      </w:r>
      <w:r>
        <w:rPr>
          <w:color w:val="000000"/>
          <w:lang w:val="es-AR"/>
        </w:rPr>
        <w:t xml:space="preserve">: Si inicialmente tu colonia tiene un poder de </w:t>
      </w:r>
      <w:r w:rsidRPr="00423832">
        <w:rPr>
          <w:b/>
          <w:color w:val="000000"/>
          <w:lang w:val="es-AR"/>
        </w:rPr>
        <w:t>10</w:t>
      </w:r>
      <w:r>
        <w:rPr>
          <w:color w:val="000000"/>
          <w:lang w:val="es-AR"/>
        </w:rPr>
        <w:t xml:space="preserve">, atacas a otra colonia y ganas, tu poder aumentará automáticamente a </w:t>
      </w:r>
      <w:r w:rsidRPr="00423832">
        <w:rPr>
          <w:b/>
          <w:color w:val="000000"/>
          <w:lang w:val="es-AR"/>
        </w:rPr>
        <w:t>12</w:t>
      </w:r>
      <w:r>
        <w:rPr>
          <w:color w:val="000000"/>
          <w:lang w:val="es-AR"/>
        </w:rPr>
        <w:t>. (20% de 10 es 2, sumado a los 10 iniciales)</w:t>
      </w:r>
    </w:p>
    <w:p w14:paraId="741D6E8F" w14:textId="6D996C8E" w:rsidR="00D62205" w:rsidRDefault="00D62205" w:rsidP="001A7F5C">
      <w:pPr>
        <w:pStyle w:val="ListParagraph"/>
        <w:widowControl w:val="0"/>
        <w:numPr>
          <w:ilvl w:val="0"/>
          <w:numId w:val="84"/>
        </w:numPr>
        <w:pBdr>
          <w:top w:val="nil"/>
          <w:left w:val="nil"/>
          <w:bottom w:val="nil"/>
          <w:right w:val="nil"/>
          <w:between w:val="nil"/>
        </w:pBdr>
        <w:ind w:left="1276" w:hanging="207"/>
        <w:rPr>
          <w:color w:val="000000"/>
          <w:lang w:val="es-AR"/>
        </w:rPr>
      </w:pPr>
      <w:r>
        <w:rPr>
          <w:color w:val="000000"/>
          <w:lang w:val="es-AR"/>
        </w:rPr>
        <w:t xml:space="preserve">Se aumentará en </w:t>
      </w:r>
      <w:r>
        <w:rPr>
          <w:b/>
          <w:color w:val="000000"/>
          <w:lang w:val="es-AR"/>
        </w:rPr>
        <w:t>3</w:t>
      </w:r>
      <w:r w:rsidR="00423832">
        <w:rPr>
          <w:b/>
          <w:color w:val="000000"/>
          <w:lang w:val="es-AR"/>
        </w:rPr>
        <w:t>0%</w:t>
      </w:r>
      <w:r>
        <w:rPr>
          <w:color w:val="000000"/>
          <w:lang w:val="es-AR"/>
        </w:rPr>
        <w:t xml:space="preserve"> por cada batalla ganada defensivamente.</w:t>
      </w:r>
    </w:p>
    <w:p w14:paraId="2279236B" w14:textId="0820660A" w:rsidR="00423832" w:rsidRPr="002B4AFD" w:rsidRDefault="00423832" w:rsidP="002B4AFD">
      <w:pPr>
        <w:pStyle w:val="ListParagraph"/>
        <w:widowControl w:val="0"/>
        <w:pBdr>
          <w:top w:val="nil"/>
          <w:left w:val="nil"/>
          <w:bottom w:val="nil"/>
          <w:right w:val="nil"/>
          <w:between w:val="nil"/>
        </w:pBdr>
        <w:ind w:left="1276"/>
        <w:rPr>
          <w:color w:val="000000"/>
          <w:lang w:val="es-AR"/>
        </w:rPr>
      </w:pPr>
      <w:r w:rsidRPr="00423832">
        <w:rPr>
          <w:color w:val="000000"/>
          <w:u w:val="single"/>
          <w:lang w:val="es-AR"/>
        </w:rPr>
        <w:t>Por ejemplo</w:t>
      </w:r>
      <w:r w:rsidRPr="00423832">
        <w:rPr>
          <w:color w:val="000000"/>
          <w:lang w:val="es-AR"/>
        </w:rPr>
        <w:t xml:space="preserve">: Si tu colonia tiene un poder de </w:t>
      </w:r>
      <w:r w:rsidRPr="00423832">
        <w:rPr>
          <w:b/>
          <w:color w:val="000000"/>
          <w:lang w:val="es-AR"/>
        </w:rPr>
        <w:t>1</w:t>
      </w:r>
      <w:r>
        <w:rPr>
          <w:b/>
          <w:color w:val="000000"/>
          <w:lang w:val="es-AR"/>
        </w:rPr>
        <w:t>2</w:t>
      </w:r>
      <w:r w:rsidRPr="00423832">
        <w:rPr>
          <w:color w:val="000000"/>
          <w:lang w:val="es-AR"/>
        </w:rPr>
        <w:t xml:space="preserve">, </w:t>
      </w:r>
      <w:r>
        <w:rPr>
          <w:color w:val="000000"/>
          <w:lang w:val="es-AR"/>
        </w:rPr>
        <w:t>recibe</w:t>
      </w:r>
      <w:r w:rsidRPr="00423832">
        <w:rPr>
          <w:color w:val="000000"/>
          <w:lang w:val="es-AR"/>
        </w:rPr>
        <w:t xml:space="preserve">s </w:t>
      </w:r>
      <w:r>
        <w:rPr>
          <w:color w:val="000000"/>
          <w:lang w:val="es-AR"/>
        </w:rPr>
        <w:t>el ataque de</w:t>
      </w:r>
      <w:r w:rsidRPr="00423832">
        <w:rPr>
          <w:color w:val="000000"/>
          <w:lang w:val="es-AR"/>
        </w:rPr>
        <w:t xml:space="preserve"> otra colonia y ganas, tu poder aumentará automáticamente a </w:t>
      </w:r>
      <w:r w:rsidRPr="00423832">
        <w:rPr>
          <w:b/>
          <w:color w:val="000000"/>
          <w:lang w:val="es-AR"/>
        </w:rPr>
        <w:t>1</w:t>
      </w:r>
      <w:r>
        <w:rPr>
          <w:b/>
          <w:color w:val="000000"/>
          <w:lang w:val="es-AR"/>
        </w:rPr>
        <w:t>5</w:t>
      </w:r>
      <w:r w:rsidRPr="00423832">
        <w:rPr>
          <w:color w:val="000000"/>
          <w:lang w:val="es-AR"/>
        </w:rPr>
        <w:t>.</w:t>
      </w:r>
      <w:r>
        <w:rPr>
          <w:color w:val="000000"/>
          <w:lang w:val="es-AR"/>
        </w:rPr>
        <w:t xml:space="preserve"> (20% de 12 es 3, sumado a los 12 iniciales)</w:t>
      </w:r>
    </w:p>
    <w:p w14:paraId="2D493F21" w14:textId="77777777" w:rsidR="00423832" w:rsidRPr="007D26F7" w:rsidRDefault="00423832" w:rsidP="00423832">
      <w:pPr>
        <w:pStyle w:val="Heading2"/>
        <w:ind w:left="851" w:hanging="709"/>
        <w:rPr>
          <w:lang w:val="es-AR"/>
        </w:rPr>
      </w:pPr>
      <w:bookmarkStart w:id="914" w:name="_Toc193501772"/>
      <w:bookmarkStart w:id="915" w:name="_Toc195898633"/>
      <w:r>
        <w:rPr>
          <w:lang w:val="es-AR"/>
        </w:rPr>
        <w:t>¿Cómo pierde su valor?</w:t>
      </w:r>
      <w:bookmarkEnd w:id="914"/>
      <w:bookmarkEnd w:id="915"/>
    </w:p>
    <w:p w14:paraId="6E07A3BC" w14:textId="77777777" w:rsidR="00423832" w:rsidRDefault="00423832" w:rsidP="00423832">
      <w:pPr>
        <w:widowControl w:val="0"/>
        <w:pBdr>
          <w:top w:val="nil"/>
          <w:left w:val="nil"/>
          <w:bottom w:val="nil"/>
          <w:right w:val="nil"/>
          <w:between w:val="nil"/>
        </w:pBdr>
        <w:ind w:left="284"/>
        <w:rPr>
          <w:color w:val="000000"/>
          <w:lang w:val="es-AR"/>
        </w:rPr>
      </w:pPr>
      <w:r w:rsidRPr="00B76C16">
        <w:rPr>
          <w:color w:val="000000"/>
          <w:lang w:val="es-AR"/>
        </w:rPr>
        <w:t>Factores que l</w:t>
      </w:r>
      <w:r>
        <w:rPr>
          <w:color w:val="000000"/>
          <w:lang w:val="es-AR"/>
        </w:rPr>
        <w:t>o</w:t>
      </w:r>
      <w:r w:rsidRPr="00B76C16">
        <w:rPr>
          <w:color w:val="000000"/>
          <w:lang w:val="es-AR"/>
        </w:rPr>
        <w:t xml:space="preserve"> decrementan:</w:t>
      </w:r>
    </w:p>
    <w:p w14:paraId="49417DFD" w14:textId="763AA6BD" w:rsidR="00423832" w:rsidRDefault="00423832" w:rsidP="001A7F5C">
      <w:pPr>
        <w:pStyle w:val="ListParagraph"/>
        <w:widowControl w:val="0"/>
        <w:numPr>
          <w:ilvl w:val="0"/>
          <w:numId w:val="85"/>
        </w:numPr>
        <w:pBdr>
          <w:top w:val="nil"/>
          <w:left w:val="nil"/>
          <w:bottom w:val="nil"/>
          <w:right w:val="nil"/>
          <w:between w:val="nil"/>
        </w:pBdr>
        <w:ind w:left="709" w:hanging="218"/>
        <w:rPr>
          <w:color w:val="000000"/>
          <w:lang w:val="es-AR"/>
        </w:rPr>
      </w:pPr>
      <w:r>
        <w:rPr>
          <w:b/>
          <w:color w:val="000000"/>
          <w:lang w:val="es-AR"/>
        </w:rPr>
        <w:t>Perder batalla</w:t>
      </w:r>
      <w:r>
        <w:rPr>
          <w:color w:val="000000"/>
          <w:lang w:val="es-AR"/>
        </w:rPr>
        <w:t>.</w:t>
      </w:r>
    </w:p>
    <w:p w14:paraId="32658C46" w14:textId="4393AC57" w:rsidR="00F43204" w:rsidRPr="00F43204" w:rsidRDefault="00423832" w:rsidP="001A7F5C">
      <w:pPr>
        <w:pStyle w:val="ListParagraph"/>
        <w:widowControl w:val="0"/>
        <w:numPr>
          <w:ilvl w:val="0"/>
          <w:numId w:val="84"/>
        </w:numPr>
        <w:pBdr>
          <w:top w:val="nil"/>
          <w:left w:val="nil"/>
          <w:bottom w:val="nil"/>
          <w:right w:val="nil"/>
          <w:between w:val="nil"/>
        </w:pBdr>
        <w:ind w:left="1276" w:hanging="207"/>
        <w:rPr>
          <w:color w:val="000000"/>
          <w:lang w:val="es-AR"/>
        </w:rPr>
      </w:pPr>
      <w:r>
        <w:rPr>
          <w:color w:val="000000"/>
          <w:lang w:val="es-AR"/>
        </w:rPr>
        <w:t xml:space="preserve">Se decrementará en </w:t>
      </w:r>
      <w:r>
        <w:rPr>
          <w:b/>
          <w:color w:val="000000"/>
          <w:lang w:val="es-AR"/>
        </w:rPr>
        <w:t>20%</w:t>
      </w:r>
      <w:r>
        <w:rPr>
          <w:color w:val="000000"/>
          <w:lang w:val="es-AR"/>
        </w:rPr>
        <w:t xml:space="preserve"> por cada batalla </w:t>
      </w:r>
      <w:r w:rsidR="00F43204">
        <w:rPr>
          <w:color w:val="000000"/>
          <w:lang w:val="es-AR"/>
        </w:rPr>
        <w:t>perdida</w:t>
      </w:r>
      <w:r>
        <w:rPr>
          <w:color w:val="000000"/>
          <w:lang w:val="es-AR"/>
        </w:rPr>
        <w:t xml:space="preserve"> </w:t>
      </w:r>
      <w:r w:rsidR="009E5CEE">
        <w:rPr>
          <w:color w:val="000000"/>
          <w:lang w:val="es-AR"/>
        </w:rPr>
        <w:t xml:space="preserve">tanto </w:t>
      </w:r>
      <w:r>
        <w:rPr>
          <w:color w:val="000000"/>
          <w:lang w:val="es-AR"/>
        </w:rPr>
        <w:t>ofensiva</w:t>
      </w:r>
      <w:r w:rsidR="009E5CEE">
        <w:rPr>
          <w:color w:val="000000"/>
          <w:lang w:val="es-AR"/>
        </w:rPr>
        <w:t xml:space="preserve"> como defensiva</w:t>
      </w:r>
      <w:r>
        <w:rPr>
          <w:color w:val="000000"/>
          <w:lang w:val="es-AR"/>
        </w:rPr>
        <w:t>mente.</w:t>
      </w:r>
    </w:p>
    <w:p w14:paraId="519A92A4" w14:textId="7B57590C" w:rsidR="00F43204" w:rsidRPr="00F43204" w:rsidRDefault="00F43204" w:rsidP="00F43204">
      <w:pPr>
        <w:pStyle w:val="ListParagraph"/>
        <w:widowControl w:val="0"/>
        <w:pBdr>
          <w:top w:val="nil"/>
          <w:left w:val="nil"/>
          <w:bottom w:val="nil"/>
          <w:right w:val="nil"/>
          <w:between w:val="nil"/>
        </w:pBdr>
        <w:ind w:left="1276"/>
        <w:rPr>
          <w:color w:val="000000"/>
          <w:lang w:val="es-AR"/>
        </w:rPr>
      </w:pPr>
      <w:r w:rsidRPr="00423832">
        <w:rPr>
          <w:color w:val="000000"/>
          <w:u w:val="single"/>
          <w:lang w:val="es-AR"/>
        </w:rPr>
        <w:t>Por ejemplo</w:t>
      </w:r>
      <w:r>
        <w:rPr>
          <w:color w:val="000000"/>
          <w:lang w:val="es-AR"/>
        </w:rPr>
        <w:t xml:space="preserve">: Si inicialmente tu colonia tiene un poder de </w:t>
      </w:r>
      <w:r w:rsidRPr="00423832">
        <w:rPr>
          <w:b/>
          <w:color w:val="000000"/>
          <w:lang w:val="es-AR"/>
        </w:rPr>
        <w:t>10</w:t>
      </w:r>
      <w:r>
        <w:rPr>
          <w:color w:val="000000"/>
          <w:lang w:val="es-AR"/>
        </w:rPr>
        <w:t xml:space="preserve">, atacas a otra colonia y pierdes, tu poder bajará automáticamente a </w:t>
      </w:r>
      <w:r>
        <w:rPr>
          <w:b/>
          <w:color w:val="000000"/>
          <w:lang w:val="es-AR"/>
        </w:rPr>
        <w:t>8</w:t>
      </w:r>
      <w:r>
        <w:rPr>
          <w:color w:val="000000"/>
          <w:lang w:val="es-AR"/>
        </w:rPr>
        <w:t>. (20% de 10 es 2, restado a los 10 iniciales)</w:t>
      </w:r>
    </w:p>
    <w:p w14:paraId="17021098" w14:textId="63131519" w:rsidR="00F21240" w:rsidRDefault="00F43204" w:rsidP="0065695C">
      <w:pPr>
        <w:pStyle w:val="ListParagraph"/>
        <w:widowControl w:val="0"/>
        <w:pBdr>
          <w:top w:val="nil"/>
          <w:left w:val="nil"/>
          <w:bottom w:val="nil"/>
          <w:right w:val="nil"/>
          <w:between w:val="nil"/>
        </w:pBdr>
        <w:ind w:left="1276"/>
        <w:rPr>
          <w:color w:val="000000"/>
          <w:u w:val="single"/>
          <w:lang w:val="es-AR"/>
        </w:rPr>
      </w:pPr>
      <w:r w:rsidRPr="00423832">
        <w:rPr>
          <w:color w:val="000000"/>
          <w:u w:val="single"/>
          <w:lang w:val="es-AR"/>
        </w:rPr>
        <w:t>Por ejemplo</w:t>
      </w:r>
      <w:r w:rsidRPr="00423832">
        <w:rPr>
          <w:color w:val="000000"/>
          <w:lang w:val="es-AR"/>
        </w:rPr>
        <w:t xml:space="preserve">: Si tu colonia tiene un poder de </w:t>
      </w:r>
      <w:r w:rsidRPr="00423832">
        <w:rPr>
          <w:b/>
          <w:color w:val="000000"/>
          <w:lang w:val="es-AR"/>
        </w:rPr>
        <w:t>1</w:t>
      </w:r>
      <w:r>
        <w:rPr>
          <w:b/>
          <w:color w:val="000000"/>
          <w:lang w:val="es-AR"/>
        </w:rPr>
        <w:t>2</w:t>
      </w:r>
      <w:r w:rsidRPr="00423832">
        <w:rPr>
          <w:color w:val="000000"/>
          <w:lang w:val="es-AR"/>
        </w:rPr>
        <w:t xml:space="preserve">, </w:t>
      </w:r>
      <w:r>
        <w:rPr>
          <w:color w:val="000000"/>
          <w:lang w:val="es-AR"/>
        </w:rPr>
        <w:t>recibe</w:t>
      </w:r>
      <w:r w:rsidRPr="00423832">
        <w:rPr>
          <w:color w:val="000000"/>
          <w:lang w:val="es-AR"/>
        </w:rPr>
        <w:t xml:space="preserve">s </w:t>
      </w:r>
      <w:r>
        <w:rPr>
          <w:color w:val="000000"/>
          <w:lang w:val="es-AR"/>
        </w:rPr>
        <w:t>el ataque de</w:t>
      </w:r>
      <w:r w:rsidRPr="00423832">
        <w:rPr>
          <w:color w:val="000000"/>
          <w:lang w:val="es-AR"/>
        </w:rPr>
        <w:t xml:space="preserve"> otra colonia y </w:t>
      </w:r>
      <w:r w:rsidR="009E5CEE">
        <w:rPr>
          <w:color w:val="000000"/>
          <w:lang w:val="es-AR"/>
        </w:rPr>
        <w:t>pierdes</w:t>
      </w:r>
      <w:r w:rsidRPr="00423832">
        <w:rPr>
          <w:color w:val="000000"/>
          <w:lang w:val="es-AR"/>
        </w:rPr>
        <w:t xml:space="preserve">, tu poder </w:t>
      </w:r>
      <w:r w:rsidR="009E5CEE">
        <w:rPr>
          <w:color w:val="000000"/>
          <w:lang w:val="es-AR"/>
        </w:rPr>
        <w:t>baja</w:t>
      </w:r>
      <w:r w:rsidRPr="00423832">
        <w:rPr>
          <w:color w:val="000000"/>
          <w:lang w:val="es-AR"/>
        </w:rPr>
        <w:t xml:space="preserve">rá automáticamente a </w:t>
      </w:r>
      <w:r w:rsidR="009E5CEE">
        <w:rPr>
          <w:b/>
          <w:color w:val="000000"/>
          <w:lang w:val="es-AR"/>
        </w:rPr>
        <w:t>9</w:t>
      </w:r>
      <w:r w:rsidRPr="00423832">
        <w:rPr>
          <w:color w:val="000000"/>
          <w:lang w:val="es-AR"/>
        </w:rPr>
        <w:t>.</w:t>
      </w:r>
      <w:r>
        <w:rPr>
          <w:color w:val="000000"/>
          <w:lang w:val="es-AR"/>
        </w:rPr>
        <w:t xml:space="preserve"> (20% de 12 es 3, </w:t>
      </w:r>
      <w:r w:rsidR="009E5CEE">
        <w:rPr>
          <w:color w:val="000000"/>
          <w:lang w:val="es-AR"/>
        </w:rPr>
        <w:t>rest</w:t>
      </w:r>
      <w:r>
        <w:rPr>
          <w:color w:val="000000"/>
          <w:lang w:val="es-AR"/>
        </w:rPr>
        <w:t>ado a los 12 iniciales)</w:t>
      </w:r>
    </w:p>
    <w:p w14:paraId="18D9F815" w14:textId="400EE8B4" w:rsidR="00901E05" w:rsidRPr="00283D8B" w:rsidRDefault="00F21240" w:rsidP="00283D8B">
      <w:pPr>
        <w:pStyle w:val="Heading1"/>
        <w:ind w:left="567" w:hanging="567"/>
        <w:rPr>
          <w:lang w:val="es-AR"/>
        </w:rPr>
      </w:pPr>
      <w:bookmarkStart w:id="916" w:name="_Toc193501773"/>
      <w:bookmarkStart w:id="917" w:name="_Toc195898634"/>
      <w:r>
        <w:rPr>
          <w:lang w:val="es-AR"/>
        </w:rPr>
        <w:lastRenderedPageBreak/>
        <w:t xml:space="preserve">Anexo: </w:t>
      </w:r>
      <w:r w:rsidR="00901E05" w:rsidRPr="00283D8B">
        <w:rPr>
          <w:lang w:val="es-AR"/>
        </w:rPr>
        <w:t>G</w:t>
      </w:r>
      <w:r w:rsidR="00283D8B">
        <w:rPr>
          <w:lang w:val="es-AR"/>
        </w:rPr>
        <w:t xml:space="preserve">uía </w:t>
      </w:r>
      <w:r w:rsidR="00901E05" w:rsidRPr="00283D8B">
        <w:rPr>
          <w:lang w:val="es-AR"/>
        </w:rPr>
        <w:t>B</w:t>
      </w:r>
      <w:r w:rsidR="00283D8B">
        <w:rPr>
          <w:lang w:val="es-AR"/>
        </w:rPr>
        <w:t>ásica</w:t>
      </w:r>
      <w:r w:rsidR="00901E05" w:rsidRPr="00283D8B">
        <w:rPr>
          <w:lang w:val="es-AR"/>
        </w:rPr>
        <w:t xml:space="preserve"> </w:t>
      </w:r>
      <w:r w:rsidR="00283D8B">
        <w:rPr>
          <w:lang w:val="es-AR"/>
        </w:rPr>
        <w:t>para un inicio seguro</w:t>
      </w:r>
      <w:bookmarkEnd w:id="916"/>
      <w:bookmarkEnd w:id="917"/>
    </w:p>
    <w:p w14:paraId="60E93433" w14:textId="06AFD31C" w:rsidR="00283D8B" w:rsidRPr="007D26F7" w:rsidRDefault="00381461" w:rsidP="00283D8B">
      <w:pPr>
        <w:pStyle w:val="Heading2"/>
        <w:ind w:left="851" w:hanging="709"/>
        <w:rPr>
          <w:lang w:val="es-AR"/>
        </w:rPr>
      </w:pPr>
      <w:bookmarkStart w:id="918" w:name="_Toc193501774"/>
      <w:bookmarkStart w:id="919" w:name="_Toc195898635"/>
      <w:r>
        <w:rPr>
          <w:lang w:val="es-AR"/>
        </w:rPr>
        <w:t>Mantén siempre s</w:t>
      </w:r>
      <w:r w:rsidR="00283D8B">
        <w:rPr>
          <w:lang w:val="es-AR"/>
        </w:rPr>
        <w:t>uperávit de alimentos y agua</w:t>
      </w:r>
      <w:bookmarkEnd w:id="918"/>
      <w:bookmarkEnd w:id="919"/>
    </w:p>
    <w:p w14:paraId="2E30D14C" w14:textId="77777777" w:rsidR="00F21240" w:rsidRDefault="00283D8B" w:rsidP="00A022DE">
      <w:pPr>
        <w:widowControl w:val="0"/>
        <w:ind w:left="284"/>
        <w:jc w:val="both"/>
        <w:rPr>
          <w:lang w:val="es-AR"/>
        </w:rPr>
      </w:pPr>
      <w:r>
        <w:rPr>
          <w:lang w:val="es-AR"/>
        </w:rPr>
        <w:t>Mantén tu producción de alimentos y agua semanales en superávit, es decir, en valores positivos, nunca negativos.</w:t>
      </w:r>
    </w:p>
    <w:p w14:paraId="765F2870" w14:textId="46A75176" w:rsidR="00283D8B" w:rsidRPr="00A022DE" w:rsidRDefault="00901E05" w:rsidP="00A022DE">
      <w:pPr>
        <w:widowControl w:val="0"/>
        <w:ind w:left="284"/>
        <w:jc w:val="both"/>
        <w:rPr>
          <w:lang w:val="es-AR"/>
        </w:rPr>
      </w:pPr>
      <w:r w:rsidRPr="00A022DE">
        <w:rPr>
          <w:lang w:val="es-AR"/>
        </w:rPr>
        <w:t>El alimento y el agua son los recursos vitales. Mantener</w:t>
      </w:r>
      <w:r w:rsidR="00283D8B" w:rsidRPr="00A022DE">
        <w:rPr>
          <w:lang w:val="es-AR"/>
        </w:rPr>
        <w:t xml:space="preserve"> una producción con superá</w:t>
      </w:r>
      <w:r w:rsidRPr="00A022DE">
        <w:rPr>
          <w:lang w:val="es-AR"/>
        </w:rPr>
        <w:t xml:space="preserve">vit representa una necesidad indispensable. En caso contrario se puede entrar en crisis </w:t>
      </w:r>
      <w:r w:rsidR="00283D8B" w:rsidRPr="00A022DE">
        <w:rPr>
          <w:lang w:val="es-AR"/>
        </w:rPr>
        <w:t>alimentaria, con</w:t>
      </w:r>
      <w:r w:rsidRPr="00A022DE">
        <w:rPr>
          <w:lang w:val="es-AR"/>
        </w:rPr>
        <w:t xml:space="preserve"> descenso de stock y posible pérdida de los niveles de calidad de vida, habitantes que se exilian y posible pérdida del juego completo.</w:t>
      </w:r>
    </w:p>
    <w:p w14:paraId="3B9F4D4B" w14:textId="398DD465" w:rsidR="00283D8B" w:rsidRPr="007D26F7" w:rsidRDefault="00283D8B" w:rsidP="00283D8B">
      <w:pPr>
        <w:pStyle w:val="Heading3"/>
        <w:ind w:left="1134" w:hanging="861"/>
        <w:rPr>
          <w:lang w:val="es-AR"/>
        </w:rPr>
      </w:pPr>
      <w:bookmarkStart w:id="920" w:name="_Toc193501775"/>
      <w:bookmarkStart w:id="921" w:name="_Toc195898636"/>
      <w:r>
        <w:rPr>
          <w:lang w:val="es-AR"/>
        </w:rPr>
        <w:t>¿Cómo mejorar la producción?</w:t>
      </w:r>
      <w:bookmarkEnd w:id="920"/>
      <w:bookmarkEnd w:id="921"/>
    </w:p>
    <w:p w14:paraId="400D1C95" w14:textId="40971E97" w:rsidR="00820963" w:rsidRDefault="00820963" w:rsidP="004A2CFA">
      <w:pPr>
        <w:pStyle w:val="ListParagraph"/>
        <w:widowControl w:val="0"/>
        <w:numPr>
          <w:ilvl w:val="1"/>
          <w:numId w:val="1"/>
        </w:numPr>
        <w:ind w:left="709" w:hanging="218"/>
        <w:jc w:val="both"/>
        <w:rPr>
          <w:lang w:val="es-AR"/>
        </w:rPr>
      </w:pPr>
      <w:r>
        <w:rPr>
          <w:lang w:val="es-AR"/>
        </w:rPr>
        <w:t>Inicialmente asigna 1 o más habitantes como aguateros del lago o río que poseas. Cuánto</w:t>
      </w:r>
      <w:r w:rsidR="00283D8B">
        <w:rPr>
          <w:lang w:val="es-AR"/>
        </w:rPr>
        <w:t>s</w:t>
      </w:r>
      <w:r>
        <w:rPr>
          <w:lang w:val="es-AR"/>
        </w:rPr>
        <w:t xml:space="preserve"> más agregues</w:t>
      </w:r>
      <w:r w:rsidR="00283D8B">
        <w:rPr>
          <w:lang w:val="es-AR"/>
        </w:rPr>
        <w:t>,</w:t>
      </w:r>
      <w:r>
        <w:rPr>
          <w:lang w:val="es-AR"/>
        </w:rPr>
        <w:t xml:space="preserve"> más aumentará la producción diaria de agua.</w:t>
      </w:r>
    </w:p>
    <w:p w14:paraId="11F56A34" w14:textId="19A9CBF4" w:rsidR="00820963" w:rsidRDefault="00820963" w:rsidP="004A2CFA">
      <w:pPr>
        <w:pStyle w:val="ListParagraph"/>
        <w:widowControl w:val="0"/>
        <w:numPr>
          <w:ilvl w:val="1"/>
          <w:numId w:val="1"/>
        </w:numPr>
        <w:ind w:left="709" w:hanging="218"/>
        <w:jc w:val="both"/>
        <w:rPr>
          <w:lang w:val="es-AR"/>
        </w:rPr>
      </w:pPr>
      <w:r>
        <w:rPr>
          <w:lang w:val="es-AR"/>
        </w:rPr>
        <w:t xml:space="preserve">Intenta descubrir un monte de cacería pronto. </w:t>
      </w:r>
      <w:r w:rsidR="002462C8">
        <w:rPr>
          <w:lang w:val="es-AR"/>
        </w:rPr>
        <w:t>Para aumentar la producción diaria de comida p</w:t>
      </w:r>
      <w:r>
        <w:rPr>
          <w:lang w:val="es-AR"/>
        </w:rPr>
        <w:t xml:space="preserve">odrás asignar </w:t>
      </w:r>
      <w:r w:rsidRPr="009C78B5">
        <w:rPr>
          <w:b/>
          <w:lang w:val="es-AR"/>
        </w:rPr>
        <w:t>cazadores</w:t>
      </w:r>
      <w:r w:rsidR="009C78B5" w:rsidRPr="009C78B5">
        <w:rPr>
          <w:b/>
          <w:lang w:val="es-AR"/>
        </w:rPr>
        <w:t>/as</w:t>
      </w:r>
      <w:r>
        <w:rPr>
          <w:lang w:val="es-AR"/>
        </w:rPr>
        <w:t xml:space="preserve"> al </w:t>
      </w:r>
      <w:r w:rsidR="002462C8">
        <w:rPr>
          <w:lang w:val="es-AR"/>
        </w:rPr>
        <w:t>monte</w:t>
      </w:r>
      <w:r>
        <w:rPr>
          <w:lang w:val="es-AR"/>
        </w:rPr>
        <w:t xml:space="preserve"> </w:t>
      </w:r>
      <w:r w:rsidR="002462C8">
        <w:rPr>
          <w:lang w:val="es-AR"/>
        </w:rPr>
        <w:t>así como t</w:t>
      </w:r>
      <w:r w:rsidR="009C78B5">
        <w:rPr>
          <w:lang w:val="es-AR"/>
        </w:rPr>
        <w:t xml:space="preserve">ambién podrás asignar </w:t>
      </w:r>
      <w:r w:rsidR="009C78B5" w:rsidRPr="009C78B5">
        <w:rPr>
          <w:b/>
          <w:lang w:val="es-AR"/>
        </w:rPr>
        <w:t>pescadores/as</w:t>
      </w:r>
      <w:r w:rsidR="009C78B5">
        <w:rPr>
          <w:lang w:val="es-AR"/>
        </w:rPr>
        <w:t xml:space="preserve"> al lago o río que poseas.</w:t>
      </w:r>
    </w:p>
    <w:p w14:paraId="6631DB4E" w14:textId="64355C48" w:rsidR="00820963" w:rsidRPr="00A022DE" w:rsidRDefault="00820963" w:rsidP="00A022DE">
      <w:pPr>
        <w:pStyle w:val="ListParagraph"/>
        <w:widowControl w:val="0"/>
        <w:numPr>
          <w:ilvl w:val="1"/>
          <w:numId w:val="1"/>
        </w:numPr>
        <w:ind w:left="709" w:hanging="218"/>
        <w:jc w:val="both"/>
        <w:rPr>
          <w:lang w:val="es-AR"/>
        </w:rPr>
      </w:pPr>
      <w:r>
        <w:rPr>
          <w:lang w:val="es-AR"/>
        </w:rPr>
        <w:t xml:space="preserve">Intenta seguir el esquema de requisitos para </w:t>
      </w:r>
      <w:r w:rsidRPr="007D4581">
        <w:rPr>
          <w:b/>
          <w:lang w:val="es-AR"/>
        </w:rPr>
        <w:t>construir edificios</w:t>
      </w:r>
      <w:r>
        <w:rPr>
          <w:lang w:val="es-AR"/>
        </w:rPr>
        <w:t xml:space="preserve"> y construye una </w:t>
      </w:r>
      <w:r w:rsidR="007D4581">
        <w:rPr>
          <w:b/>
          <w:lang w:val="es-AR"/>
        </w:rPr>
        <w:t>cabaña</w:t>
      </w:r>
      <w:r w:rsidR="00C21C8D">
        <w:rPr>
          <w:b/>
          <w:lang w:val="es-AR"/>
        </w:rPr>
        <w:t xml:space="preserve"> de madera</w:t>
      </w:r>
      <w:r>
        <w:rPr>
          <w:lang w:val="es-AR"/>
        </w:rPr>
        <w:t xml:space="preserve"> lo antes posible. Esto no sólo te permitirá albergar varios nuevos individuos si no que también tendrás el requisito cumplido de muchos </w:t>
      </w:r>
      <w:r w:rsidR="0098189F">
        <w:rPr>
          <w:lang w:val="es-AR"/>
        </w:rPr>
        <w:t>más</w:t>
      </w:r>
      <w:r>
        <w:rPr>
          <w:lang w:val="es-AR"/>
        </w:rPr>
        <w:t xml:space="preserve"> edificios </w:t>
      </w:r>
      <w:r w:rsidR="0098189F">
        <w:rPr>
          <w:lang w:val="es-AR"/>
        </w:rPr>
        <w:t xml:space="preserve">necesarios </w:t>
      </w:r>
      <w:r>
        <w:rPr>
          <w:lang w:val="es-AR"/>
        </w:rPr>
        <w:t xml:space="preserve">como: </w:t>
      </w:r>
      <w:r w:rsidR="0098189F">
        <w:rPr>
          <w:b/>
          <w:lang w:val="es-AR"/>
        </w:rPr>
        <w:t>El Pedregal</w:t>
      </w:r>
      <w:r>
        <w:rPr>
          <w:lang w:val="es-AR"/>
        </w:rPr>
        <w:t xml:space="preserve"> y </w:t>
      </w:r>
      <w:r w:rsidR="0098189F">
        <w:rPr>
          <w:b/>
          <w:lang w:val="es-AR"/>
        </w:rPr>
        <w:t>El terrario</w:t>
      </w:r>
      <w:r w:rsidR="00650163">
        <w:rPr>
          <w:lang w:val="es-AR"/>
        </w:rPr>
        <w:t xml:space="preserve">. Con estos 2 edificios podrás crear </w:t>
      </w:r>
      <w:r w:rsidR="0098189F">
        <w:rPr>
          <w:b/>
          <w:lang w:val="es-AR"/>
        </w:rPr>
        <w:t xml:space="preserve">La Granja </w:t>
      </w:r>
      <w:r w:rsidR="0098189F">
        <w:rPr>
          <w:lang w:val="es-AR"/>
        </w:rPr>
        <w:t xml:space="preserve">y </w:t>
      </w:r>
      <w:r w:rsidR="0098189F">
        <w:rPr>
          <w:b/>
          <w:lang w:val="es-AR"/>
        </w:rPr>
        <w:t xml:space="preserve">el </w:t>
      </w:r>
      <w:r w:rsidR="00CA5046">
        <w:rPr>
          <w:b/>
          <w:lang w:val="es-AR"/>
        </w:rPr>
        <w:t>Corral</w:t>
      </w:r>
      <w:r w:rsidR="0098189F">
        <w:rPr>
          <w:b/>
          <w:lang w:val="es-AR"/>
        </w:rPr>
        <w:t xml:space="preserve"> </w:t>
      </w:r>
      <w:r w:rsidR="00650163">
        <w:rPr>
          <w:lang w:val="es-AR"/>
        </w:rPr>
        <w:t>que solucionará todo posible problema de producción alimenticia.</w:t>
      </w:r>
      <w:r w:rsidR="0098189F">
        <w:rPr>
          <w:lang w:val="es-AR"/>
        </w:rPr>
        <w:t xml:space="preserve"> Si bien estos</w:t>
      </w:r>
      <w:r w:rsidR="00710CAC">
        <w:rPr>
          <w:lang w:val="es-AR"/>
        </w:rPr>
        <w:t xml:space="preserve"> edificio</w:t>
      </w:r>
      <w:r w:rsidR="0098189F">
        <w:rPr>
          <w:lang w:val="es-AR"/>
        </w:rPr>
        <w:t>s</w:t>
      </w:r>
      <w:r w:rsidR="00710CAC">
        <w:rPr>
          <w:lang w:val="es-AR"/>
        </w:rPr>
        <w:t xml:space="preserve"> te costará</w:t>
      </w:r>
      <w:r w:rsidR="0098189F">
        <w:rPr>
          <w:lang w:val="es-AR"/>
        </w:rPr>
        <w:t>n</w:t>
      </w:r>
      <w:r w:rsidR="00710CAC">
        <w:rPr>
          <w:lang w:val="es-AR"/>
        </w:rPr>
        <w:t xml:space="preserve"> un poco alcanzarlo</w:t>
      </w:r>
      <w:r w:rsidR="0098189F">
        <w:rPr>
          <w:lang w:val="es-AR"/>
        </w:rPr>
        <w:t>s</w:t>
      </w:r>
      <w:r w:rsidR="00710CAC">
        <w:rPr>
          <w:lang w:val="es-AR"/>
        </w:rPr>
        <w:t>, trata de anticiparte a la creación de productos y elementos necesarios para su construcción.</w:t>
      </w:r>
      <w:r w:rsidR="006F2E8D">
        <w:rPr>
          <w:lang w:val="es-AR"/>
        </w:rPr>
        <w:t xml:space="preserve"> Para más información ver el apartado</w:t>
      </w:r>
      <w:r w:rsidR="002B4AFD">
        <w:rPr>
          <w:lang w:val="es-AR"/>
        </w:rPr>
        <w:t>:</w:t>
      </w:r>
      <w:r w:rsidR="006F2E8D">
        <w:rPr>
          <w:lang w:val="es-AR"/>
        </w:rPr>
        <w:t xml:space="preserve"> </w:t>
      </w:r>
      <w:r w:rsidR="002B4AFD" w:rsidRPr="00B05737">
        <w:rPr>
          <w:color w:val="000000"/>
          <w:lang w:val="es-AR"/>
        </w:rPr>
        <w:t>“</w:t>
      </w:r>
      <w:hyperlink w:anchor="_Edificios" w:history="1">
        <w:r w:rsidR="00437B73" w:rsidRPr="008731DE">
          <w:rPr>
            <w:rStyle w:val="Hyperlink"/>
            <w:b/>
            <w:color w:val="0070C0"/>
            <w:u w:val="none"/>
            <w:lang w:val="es-AR"/>
          </w:rPr>
          <w:t>10 - Edificios</w:t>
        </w:r>
      </w:hyperlink>
      <w:r w:rsidR="002B4AFD" w:rsidRPr="00B05737">
        <w:rPr>
          <w:color w:val="000000"/>
          <w:lang w:val="es-AR"/>
        </w:rPr>
        <w:t>”</w:t>
      </w:r>
      <w:r w:rsidR="006F2E8D">
        <w:rPr>
          <w:lang w:val="es-AR"/>
        </w:rPr>
        <w:t>.</w:t>
      </w:r>
    </w:p>
    <w:p w14:paraId="21B73619" w14:textId="719A6B3E" w:rsidR="00820963" w:rsidRPr="004A2CFA" w:rsidRDefault="00820963" w:rsidP="00697E8D">
      <w:pPr>
        <w:pStyle w:val="Heading2"/>
        <w:ind w:left="851" w:hanging="718"/>
        <w:rPr>
          <w:lang w:val="es-AR"/>
        </w:rPr>
      </w:pPr>
      <w:bookmarkStart w:id="922" w:name="_Toc193501776"/>
      <w:bookmarkStart w:id="923" w:name="_Toc195898637"/>
      <w:r>
        <w:rPr>
          <w:lang w:val="es-AR"/>
        </w:rPr>
        <w:t>N</w:t>
      </w:r>
      <w:r w:rsidR="004A2CFA">
        <w:rPr>
          <w:lang w:val="es-AR"/>
        </w:rPr>
        <w:t>o incorpores nuevos individuos demasiado rápido</w:t>
      </w:r>
      <w:bookmarkEnd w:id="922"/>
      <w:bookmarkEnd w:id="923"/>
    </w:p>
    <w:p w14:paraId="7F29FE42" w14:textId="45BB3A44" w:rsidR="00CC5273" w:rsidRPr="00B93825" w:rsidRDefault="00820963" w:rsidP="00B93825">
      <w:pPr>
        <w:ind w:left="284"/>
        <w:jc w:val="both"/>
        <w:rPr>
          <w:lang w:val="es-AR"/>
        </w:rPr>
      </w:pPr>
      <w:r w:rsidRPr="00901E05">
        <w:rPr>
          <w:lang w:val="es-AR"/>
        </w:rPr>
        <w:t xml:space="preserve">Inicialmente los valores </w:t>
      </w:r>
      <w:r w:rsidR="00070D6D">
        <w:rPr>
          <w:lang w:val="es-AR"/>
        </w:rPr>
        <w:t>de producción arrancan en superá</w:t>
      </w:r>
      <w:r w:rsidRPr="00901E05">
        <w:rPr>
          <w:lang w:val="es-AR"/>
        </w:rPr>
        <w:t>vit, pero cada vez que se agreguen nuevos individuos a tu colonia, sea por reproducción o por recibir forasteros,</w:t>
      </w:r>
      <w:r>
        <w:rPr>
          <w:lang w:val="es-AR"/>
        </w:rPr>
        <w:t xml:space="preserve"> </w:t>
      </w:r>
      <w:r w:rsidRPr="00901E05">
        <w:rPr>
          <w:lang w:val="es-AR"/>
        </w:rPr>
        <w:t>bajará la tasa de producción de alimentos y agua, con lo cuál, piénsalo bien antes de dejar entrar o reproducir a tus habitantes.</w:t>
      </w:r>
      <w:r>
        <w:rPr>
          <w:lang w:val="es-AR"/>
        </w:rPr>
        <w:t xml:space="preserve"> Sólo hazlo cuando consideres que puedes afrontar el nuevo consumo.</w:t>
      </w:r>
    </w:p>
    <w:p w14:paraId="1A2EF81A" w14:textId="3AB722C3" w:rsidR="00697E8D" w:rsidRDefault="009F7E38" w:rsidP="00B93825">
      <w:pPr>
        <w:ind w:left="284"/>
        <w:jc w:val="both"/>
        <w:rPr>
          <w:lang w:val="es-AR"/>
        </w:rPr>
      </w:pPr>
      <w:r>
        <w:rPr>
          <w:lang w:val="es-AR"/>
        </w:rPr>
        <w:t xml:space="preserve">De todas formas, incorporar nuevos habitantes de manera controlada trae muchos beneficios como: </w:t>
      </w:r>
      <w:r w:rsidRPr="00697E8D">
        <w:rPr>
          <w:b/>
          <w:lang w:val="es-AR"/>
        </w:rPr>
        <w:t>Más posibilidades de reproducción</w:t>
      </w:r>
      <w:r>
        <w:rPr>
          <w:lang w:val="es-AR"/>
        </w:rPr>
        <w:t xml:space="preserve">, </w:t>
      </w:r>
      <w:r w:rsidRPr="00697E8D">
        <w:rPr>
          <w:b/>
          <w:lang w:val="es-AR"/>
        </w:rPr>
        <w:t>más posibilidades de asignación a tareas indispensables</w:t>
      </w:r>
      <w:r>
        <w:rPr>
          <w:lang w:val="es-AR"/>
        </w:rPr>
        <w:t xml:space="preserve">, </w:t>
      </w:r>
      <w:r w:rsidRPr="00697E8D">
        <w:rPr>
          <w:b/>
          <w:lang w:val="es-AR"/>
        </w:rPr>
        <w:t>más posibilidades de reforzar el poder entrenando soldados</w:t>
      </w:r>
      <w:r>
        <w:rPr>
          <w:lang w:val="es-AR"/>
        </w:rPr>
        <w:t xml:space="preserve">, </w:t>
      </w:r>
      <w:r w:rsidR="00070D6D" w:rsidRPr="00697E8D">
        <w:rPr>
          <w:b/>
          <w:lang w:val="es-AR"/>
        </w:rPr>
        <w:t>más posibilidades de realizar investigaciones</w:t>
      </w:r>
      <w:r w:rsidR="00070D6D">
        <w:rPr>
          <w:lang w:val="es-AR"/>
        </w:rPr>
        <w:t xml:space="preserve">, </w:t>
      </w:r>
      <w:r>
        <w:rPr>
          <w:lang w:val="es-AR"/>
        </w:rPr>
        <w:t>etc.</w:t>
      </w:r>
    </w:p>
    <w:p w14:paraId="1AB510E7" w14:textId="147D74E1" w:rsidR="00070D6D" w:rsidRDefault="00070D6D" w:rsidP="00697E8D">
      <w:pPr>
        <w:ind w:left="284"/>
        <w:jc w:val="both"/>
        <w:rPr>
          <w:lang w:val="es-AR"/>
        </w:rPr>
      </w:pPr>
      <w:r>
        <w:rPr>
          <w:lang w:val="es-AR"/>
        </w:rPr>
        <w:t>Un objetivo claro del juego es lograr contar con la mayor cantidad posible de habitantes y emplearlos adecuadamente en tareas.</w:t>
      </w:r>
    </w:p>
    <w:p w14:paraId="503CB89E" w14:textId="1EBD6770" w:rsidR="00820963" w:rsidRDefault="00820963" w:rsidP="00B93825">
      <w:pPr>
        <w:ind w:left="284"/>
        <w:rPr>
          <w:lang w:val="es-AR"/>
        </w:rPr>
      </w:pPr>
      <w:r>
        <w:rPr>
          <w:lang w:val="es-AR"/>
        </w:rPr>
        <w:lastRenderedPageBreak/>
        <w:t xml:space="preserve">En el caso de considerar que tienes demasiados habitantes y temes entrar en una crisis, </w:t>
      </w:r>
      <w:r w:rsidRPr="00070D6D">
        <w:rPr>
          <w:b/>
          <w:lang w:val="es-AR"/>
        </w:rPr>
        <w:t>puedes exiliar</w:t>
      </w:r>
      <w:r>
        <w:rPr>
          <w:lang w:val="es-AR"/>
        </w:rPr>
        <w:t xml:space="preserve"> a </w:t>
      </w:r>
      <w:r w:rsidR="00070D6D">
        <w:rPr>
          <w:lang w:val="es-AR"/>
        </w:rPr>
        <w:t xml:space="preserve">los que consideres innecesarios, pero </w:t>
      </w:r>
      <w:r w:rsidR="00070D6D" w:rsidRPr="00070D6D">
        <w:rPr>
          <w:b/>
          <w:lang w:val="es-AR"/>
        </w:rPr>
        <w:t>por cada uno que exilies bajará tu calidad de vida en 1</w:t>
      </w:r>
      <w:r w:rsidR="00070D6D">
        <w:rPr>
          <w:lang w:val="es-AR"/>
        </w:rPr>
        <w:t>.</w:t>
      </w:r>
    </w:p>
    <w:p w14:paraId="001A2B21" w14:textId="77777777" w:rsidR="00820963" w:rsidRDefault="00820963" w:rsidP="004A2CFA">
      <w:pPr>
        <w:pStyle w:val="ListParagraph"/>
        <w:widowControl w:val="0"/>
        <w:ind w:left="426"/>
        <w:jc w:val="both"/>
        <w:rPr>
          <w:lang w:val="es-AR"/>
        </w:rPr>
      </w:pPr>
    </w:p>
    <w:p w14:paraId="280DC155" w14:textId="5FCF3CBA" w:rsidR="00901E05" w:rsidRPr="00E72E13" w:rsidRDefault="00820963" w:rsidP="00B93825">
      <w:pPr>
        <w:ind w:left="284"/>
        <w:rPr>
          <w:lang w:val="es-AR"/>
        </w:rPr>
      </w:pPr>
      <w:r w:rsidRPr="00901E05">
        <w:rPr>
          <w:lang w:val="es-AR"/>
        </w:rPr>
        <w:t xml:space="preserve">Un nuevo individuo también podrá alterar la calidad de vida reduciéndola drásticamente si no cuentas con </w:t>
      </w:r>
      <w:r w:rsidRPr="00A022DE">
        <w:rPr>
          <w:b/>
          <w:lang w:val="es-AR"/>
        </w:rPr>
        <w:t>albergues suficientes</w:t>
      </w:r>
      <w:r w:rsidRPr="00901E05">
        <w:rPr>
          <w:lang w:val="es-AR"/>
        </w:rPr>
        <w:t>.</w:t>
      </w:r>
    </w:p>
    <w:p w14:paraId="10248CFD" w14:textId="0683C07A" w:rsidR="00820963" w:rsidRPr="00A022DE" w:rsidRDefault="00820963" w:rsidP="00B93825">
      <w:pPr>
        <w:pStyle w:val="Heading2"/>
        <w:ind w:left="851" w:hanging="718"/>
        <w:rPr>
          <w:lang w:val="es-AR"/>
        </w:rPr>
      </w:pPr>
      <w:bookmarkStart w:id="924" w:name="_Toc193501777"/>
      <w:bookmarkStart w:id="925" w:name="_Toc195898638"/>
      <w:r>
        <w:rPr>
          <w:lang w:val="es-AR"/>
        </w:rPr>
        <w:t>M</w:t>
      </w:r>
      <w:r w:rsidR="00A022DE">
        <w:rPr>
          <w:lang w:val="es-AR"/>
        </w:rPr>
        <w:t>antén albergue disponible para cada nuevo individuo</w:t>
      </w:r>
      <w:bookmarkEnd w:id="924"/>
      <w:bookmarkEnd w:id="925"/>
    </w:p>
    <w:p w14:paraId="65416F32" w14:textId="19AD5EB1" w:rsidR="00820963" w:rsidRDefault="009F7E38" w:rsidP="00B93825">
      <w:pPr>
        <w:ind w:left="284"/>
        <w:jc w:val="both"/>
        <w:rPr>
          <w:lang w:val="es-AR"/>
        </w:rPr>
      </w:pPr>
      <w:r>
        <w:rPr>
          <w:lang w:val="es-AR"/>
        </w:rPr>
        <w:t xml:space="preserve">Inicialmente tienes espacio de sobra en tus albergues para tus </w:t>
      </w:r>
      <w:r w:rsidRPr="00A022DE">
        <w:rPr>
          <w:b/>
          <w:lang w:val="es-AR"/>
        </w:rPr>
        <w:t>10 habitantes</w:t>
      </w:r>
      <w:r>
        <w:rPr>
          <w:lang w:val="es-AR"/>
        </w:rPr>
        <w:t>. Pero a medida que tu población vaya aumentando necesariamente, necesitarás siempre con</w:t>
      </w:r>
      <w:r w:rsidR="00E302FF">
        <w:rPr>
          <w:lang w:val="es-AR"/>
        </w:rPr>
        <w:t>tar con</w:t>
      </w:r>
      <w:r>
        <w:rPr>
          <w:lang w:val="es-AR"/>
        </w:rPr>
        <w:t xml:space="preserve"> </w:t>
      </w:r>
      <w:r w:rsidRPr="00A022DE">
        <w:rPr>
          <w:b/>
          <w:lang w:val="es-AR"/>
        </w:rPr>
        <w:t>hospedaje suficiente</w:t>
      </w:r>
      <w:r>
        <w:rPr>
          <w:lang w:val="es-AR"/>
        </w:rPr>
        <w:t>. Rápidamente podrás crear tiendas de campaña</w:t>
      </w:r>
      <w:r w:rsidR="00A022DE">
        <w:rPr>
          <w:lang w:val="es-AR"/>
        </w:rPr>
        <w:t xml:space="preserve"> que,</w:t>
      </w:r>
      <w:r>
        <w:rPr>
          <w:lang w:val="es-AR"/>
        </w:rPr>
        <w:t xml:space="preserve"> aunque son económicas, no permiten albergar muchos habitantes. Intenta construir al menos cabañas</w:t>
      </w:r>
      <w:r w:rsidR="008C4446">
        <w:rPr>
          <w:lang w:val="es-AR"/>
        </w:rPr>
        <w:t xml:space="preserve"> de madera</w:t>
      </w:r>
      <w:r>
        <w:rPr>
          <w:lang w:val="es-AR"/>
        </w:rPr>
        <w:t xml:space="preserve"> asignando trabajadores</w:t>
      </w:r>
      <w:r w:rsidR="008C4446">
        <w:rPr>
          <w:lang w:val="es-AR"/>
        </w:rPr>
        <w:t>/as</w:t>
      </w:r>
      <w:r>
        <w:rPr>
          <w:lang w:val="es-AR"/>
        </w:rPr>
        <w:t xml:space="preserve"> para construir sus requisitos y terminarlas.</w:t>
      </w:r>
    </w:p>
    <w:p w14:paraId="2CD5BC22" w14:textId="50CF476D" w:rsidR="00E302FF" w:rsidRDefault="00E302FF" w:rsidP="00B93825">
      <w:pPr>
        <w:ind w:left="284"/>
        <w:jc w:val="both"/>
        <w:rPr>
          <w:lang w:val="es-AR"/>
        </w:rPr>
      </w:pPr>
      <w:r>
        <w:rPr>
          <w:lang w:val="es-AR"/>
        </w:rPr>
        <w:t>No te excedas tampoco en la construcción de albergues porque te quedarás sin recursos para continuar y te será más difícil avanzar en nuevas construcciones.</w:t>
      </w:r>
    </w:p>
    <w:p w14:paraId="2ED64210" w14:textId="27EA6B80" w:rsidR="00E302FF" w:rsidRPr="00A022DE" w:rsidRDefault="00007D7B" w:rsidP="00B93825">
      <w:pPr>
        <w:ind w:left="284"/>
        <w:jc w:val="both"/>
        <w:rPr>
          <w:lang w:val="es-AR"/>
        </w:rPr>
      </w:pPr>
      <w:r>
        <w:rPr>
          <w:lang w:val="es-AR"/>
        </w:rPr>
        <w:t>Para más información de albergues ver los apartados</w:t>
      </w:r>
      <w:r w:rsidR="002B4AFD">
        <w:rPr>
          <w:lang w:val="es-AR"/>
        </w:rPr>
        <w:t>:</w:t>
      </w:r>
      <w:r>
        <w:rPr>
          <w:lang w:val="es-AR"/>
        </w:rPr>
        <w:t xml:space="preserve"> “</w:t>
      </w:r>
      <w:hyperlink w:anchor="_Edificios_de_albergue" w:history="1">
        <w:r w:rsidR="001347BB" w:rsidRPr="001347BB">
          <w:rPr>
            <w:rStyle w:val="Hyperlink"/>
            <w:b/>
            <w:color w:val="0070C0"/>
            <w:u w:val="none"/>
            <w:lang w:val="es-AR"/>
          </w:rPr>
          <w:t>10.1 – Edificios de albergue</w:t>
        </w:r>
      </w:hyperlink>
      <w:r w:rsidR="001347BB">
        <w:rPr>
          <w:lang w:val="es-AR"/>
        </w:rPr>
        <w:t xml:space="preserve"> </w:t>
      </w:r>
      <w:r>
        <w:rPr>
          <w:lang w:val="es-AR"/>
        </w:rPr>
        <w:t xml:space="preserve">” y </w:t>
      </w:r>
      <w:r w:rsidR="002B4AFD" w:rsidRPr="00B05737">
        <w:rPr>
          <w:color w:val="000000"/>
          <w:lang w:val="es-AR"/>
        </w:rPr>
        <w:t>“</w:t>
      </w:r>
      <w:hyperlink w:anchor="_Edificios" w:history="1">
        <w:r w:rsidR="00D919AF" w:rsidRPr="008731DE">
          <w:rPr>
            <w:rStyle w:val="Hyperlink"/>
            <w:b/>
            <w:color w:val="0070C0"/>
            <w:u w:val="none"/>
            <w:lang w:val="es-AR"/>
          </w:rPr>
          <w:t>10 - Edificios</w:t>
        </w:r>
      </w:hyperlink>
      <w:hyperlink w:anchor="_Toc193501662" w:history="1"/>
      <w:r w:rsidR="002B4AFD" w:rsidRPr="00B05737">
        <w:rPr>
          <w:color w:val="000000"/>
          <w:lang w:val="es-AR"/>
        </w:rPr>
        <w:t>”</w:t>
      </w:r>
      <w:r w:rsidR="00A022DE">
        <w:rPr>
          <w:lang w:val="es-AR"/>
        </w:rPr>
        <w:t>.</w:t>
      </w:r>
    </w:p>
    <w:p w14:paraId="2278B804" w14:textId="5E93F977" w:rsidR="00E302FF" w:rsidRPr="00A022DE" w:rsidRDefault="00E302FF" w:rsidP="00B93825">
      <w:pPr>
        <w:pStyle w:val="Heading2"/>
        <w:ind w:left="851" w:hanging="718"/>
        <w:rPr>
          <w:lang w:val="es-AR"/>
        </w:rPr>
      </w:pPr>
      <w:bookmarkStart w:id="926" w:name="_Toc193501778"/>
      <w:bookmarkStart w:id="927" w:name="_Toc195898639"/>
      <w:r>
        <w:rPr>
          <w:lang w:val="es-AR"/>
        </w:rPr>
        <w:t>R</w:t>
      </w:r>
      <w:r w:rsidR="00A022DE">
        <w:rPr>
          <w:lang w:val="es-AR"/>
        </w:rPr>
        <w:t>ealiza expediciones cuanto antes y con regularidad</w:t>
      </w:r>
      <w:bookmarkEnd w:id="926"/>
      <w:bookmarkEnd w:id="927"/>
    </w:p>
    <w:p w14:paraId="7E73B96E" w14:textId="1EEA817F" w:rsidR="00E302FF" w:rsidRDefault="00E302FF" w:rsidP="00B93825">
      <w:pPr>
        <w:ind w:left="284"/>
        <w:jc w:val="both"/>
        <w:rPr>
          <w:lang w:val="es-AR"/>
        </w:rPr>
      </w:pPr>
      <w:r>
        <w:rPr>
          <w:lang w:val="es-AR"/>
        </w:rPr>
        <w:t xml:space="preserve">Inicialmente no tienes más que los recursos con los que inicias en tu stock, pero no podrás obtener nuevos a menos que descubras sitios de los cuales extraerlos. Esto lo lograrás descubriendo </w:t>
      </w:r>
      <w:r w:rsidRPr="00A022DE">
        <w:rPr>
          <w:b/>
          <w:lang w:val="es-AR"/>
        </w:rPr>
        <w:t>montes de recursos</w:t>
      </w:r>
      <w:r>
        <w:rPr>
          <w:lang w:val="es-AR"/>
        </w:rPr>
        <w:t xml:space="preserve">. Para descubrirlos necesitarás realizar </w:t>
      </w:r>
      <w:r w:rsidRPr="00A022DE">
        <w:rPr>
          <w:b/>
          <w:lang w:val="es-AR"/>
        </w:rPr>
        <w:t>expediciones</w:t>
      </w:r>
      <w:r>
        <w:rPr>
          <w:lang w:val="es-AR"/>
        </w:rPr>
        <w:t xml:space="preserve">. Sólo te ocuparán al menos un </w:t>
      </w:r>
      <w:r w:rsidRPr="00A022DE">
        <w:rPr>
          <w:b/>
          <w:lang w:val="es-AR"/>
        </w:rPr>
        <w:t>expedicionario</w:t>
      </w:r>
      <w:r>
        <w:rPr>
          <w:lang w:val="es-AR"/>
        </w:rPr>
        <w:t xml:space="preserve"> (habitante asignado a tarea de expedición) y tiempo para llegar al lugar y regresar. </w:t>
      </w:r>
      <w:r w:rsidR="00A022DE">
        <w:rPr>
          <w:lang w:val="es-AR"/>
        </w:rPr>
        <w:t>Una vez que regrese el expedicionario, éste quedará en tu colonia. Al principio no tienes ningún monte además del reservorio de agua</w:t>
      </w:r>
      <w:r>
        <w:rPr>
          <w:lang w:val="es-AR"/>
        </w:rPr>
        <w:t>, pero si realizas expediciones rápidamente,</w:t>
      </w:r>
      <w:r w:rsidR="00A022DE">
        <w:rPr>
          <w:lang w:val="es-AR"/>
        </w:rPr>
        <w:t xml:space="preserve"> descubrirá</w:t>
      </w:r>
      <w:r>
        <w:rPr>
          <w:lang w:val="es-AR"/>
        </w:rPr>
        <w:t xml:space="preserve">s con suerte el que necesites. Cada descubrimiento </w:t>
      </w:r>
      <w:r w:rsidR="00A022DE">
        <w:rPr>
          <w:lang w:val="es-AR"/>
        </w:rPr>
        <w:t xml:space="preserve">de un monte </w:t>
      </w:r>
      <w:r>
        <w:rPr>
          <w:lang w:val="es-AR"/>
        </w:rPr>
        <w:t xml:space="preserve">hará que </w:t>
      </w:r>
      <w:r w:rsidR="00A022DE">
        <w:rPr>
          <w:lang w:val="es-AR"/>
        </w:rPr>
        <w:t xml:space="preserve">éste </w:t>
      </w:r>
      <w:r>
        <w:rPr>
          <w:lang w:val="es-AR"/>
        </w:rPr>
        <w:t xml:space="preserve">quede asignado a tu colonia, lo cual </w:t>
      </w:r>
      <w:r w:rsidR="00A022DE">
        <w:rPr>
          <w:lang w:val="es-AR"/>
        </w:rPr>
        <w:t>te permitirá asignarle un trabajador especializado y</w:t>
      </w:r>
      <w:r>
        <w:rPr>
          <w:lang w:val="es-AR"/>
        </w:rPr>
        <w:t xml:space="preserve"> garantiza</w:t>
      </w:r>
      <w:r w:rsidR="00A022DE">
        <w:rPr>
          <w:lang w:val="es-AR"/>
        </w:rPr>
        <w:t>r</w:t>
      </w:r>
      <w:r>
        <w:rPr>
          <w:lang w:val="es-AR"/>
        </w:rPr>
        <w:t xml:space="preserve"> un in</w:t>
      </w:r>
      <w:r w:rsidR="00A022DE">
        <w:rPr>
          <w:lang w:val="es-AR"/>
        </w:rPr>
        <w:t>cremento en la producción de los</w:t>
      </w:r>
      <w:r>
        <w:rPr>
          <w:lang w:val="es-AR"/>
        </w:rPr>
        <w:t xml:space="preserve"> recurso</w:t>
      </w:r>
      <w:r w:rsidR="00A022DE">
        <w:rPr>
          <w:lang w:val="es-AR"/>
        </w:rPr>
        <w:t>s del monte</w:t>
      </w:r>
      <w:r>
        <w:rPr>
          <w:lang w:val="es-AR"/>
        </w:rPr>
        <w:t>.</w:t>
      </w:r>
    </w:p>
    <w:p w14:paraId="6D218C3C" w14:textId="2A006697" w:rsidR="00174507" w:rsidRPr="008E62D5" w:rsidRDefault="00E302FF" w:rsidP="00B93825">
      <w:pPr>
        <w:ind w:left="284"/>
        <w:jc w:val="both"/>
        <w:rPr>
          <w:lang w:val="es-AR"/>
        </w:rPr>
      </w:pPr>
      <w:r>
        <w:rPr>
          <w:lang w:val="es-AR"/>
        </w:rPr>
        <w:t>También podrás construir un edificio especializado en ese monte para maximizar la extracción del recurso. Cu</w:t>
      </w:r>
      <w:r w:rsidR="00A022DE">
        <w:rPr>
          <w:lang w:val="es-AR"/>
        </w:rPr>
        <w:t>a</w:t>
      </w:r>
      <w:r>
        <w:rPr>
          <w:lang w:val="es-AR"/>
        </w:rPr>
        <w:t>nto</w:t>
      </w:r>
      <w:r w:rsidR="00A022DE">
        <w:rPr>
          <w:lang w:val="es-AR"/>
        </w:rPr>
        <w:t>s</w:t>
      </w:r>
      <w:r>
        <w:rPr>
          <w:lang w:val="es-AR"/>
        </w:rPr>
        <w:t xml:space="preserve"> menos montes hayas descubierto, más rápida </w:t>
      </w:r>
      <w:r w:rsidR="00A022DE">
        <w:rPr>
          <w:lang w:val="es-AR"/>
        </w:rPr>
        <w:t>será</w:t>
      </w:r>
      <w:r>
        <w:rPr>
          <w:lang w:val="es-AR"/>
        </w:rPr>
        <w:t xml:space="preserve"> la </w:t>
      </w:r>
      <w:r w:rsidR="00A022DE">
        <w:rPr>
          <w:lang w:val="es-AR"/>
        </w:rPr>
        <w:t>duración de la próxima expedición. Cua</w:t>
      </w:r>
      <w:r>
        <w:rPr>
          <w:lang w:val="es-AR"/>
        </w:rPr>
        <w:t>nto</w:t>
      </w:r>
      <w:r w:rsidR="00A022DE">
        <w:rPr>
          <w:lang w:val="es-AR"/>
        </w:rPr>
        <w:t>s</w:t>
      </w:r>
      <w:r>
        <w:rPr>
          <w:lang w:val="es-AR"/>
        </w:rPr>
        <w:t xml:space="preserve"> más montes tengas descubiertos y asociados a tu colonia, más tardarán las expediciones para encontrar nuevos </w:t>
      </w:r>
      <w:r w:rsidR="00A022DE">
        <w:rPr>
          <w:lang w:val="es-AR"/>
        </w:rPr>
        <w:t xml:space="preserve">montes </w:t>
      </w:r>
      <w:r>
        <w:rPr>
          <w:lang w:val="es-AR"/>
        </w:rPr>
        <w:t>y menor será la probabilidad de encontrar uno. Por lo tanto intenta descubrirlos lo antes posible así te garantizas su extracción.</w:t>
      </w:r>
      <w:r w:rsidR="00B55E77">
        <w:rPr>
          <w:lang w:val="es-AR"/>
        </w:rPr>
        <w:t xml:space="preserve"> Para más información ver el apartado</w:t>
      </w:r>
      <w:r w:rsidR="0065547E">
        <w:rPr>
          <w:lang w:val="es-AR"/>
        </w:rPr>
        <w:t>:</w:t>
      </w:r>
      <w:r w:rsidR="00B55E77">
        <w:rPr>
          <w:lang w:val="es-AR"/>
        </w:rPr>
        <w:t xml:space="preserve"> </w:t>
      </w:r>
      <w:r w:rsidR="0065547E" w:rsidRPr="008D4F4E">
        <w:rPr>
          <w:color w:val="000000"/>
        </w:rPr>
        <w:t>“</w:t>
      </w:r>
      <w:hyperlink w:anchor="_Toc193501761" w:history="1">
        <w:r w:rsidR="0065547E" w:rsidRPr="002E1A08">
          <w:rPr>
            <w:rStyle w:val="Hyperlink"/>
            <w:b/>
            <w:color w:val="0070C0"/>
            <w:u w:val="none"/>
          </w:rPr>
          <w:t>14 - Expediciones</w:t>
        </w:r>
      </w:hyperlink>
      <w:r w:rsidR="0065547E" w:rsidRPr="008D4F4E">
        <w:rPr>
          <w:color w:val="000000"/>
        </w:rPr>
        <w:t>”</w:t>
      </w:r>
      <w:r w:rsidR="00B55E77">
        <w:rPr>
          <w:lang w:val="es-AR"/>
        </w:rPr>
        <w:t>.</w:t>
      </w:r>
    </w:p>
    <w:p w14:paraId="43D00B96" w14:textId="48131932" w:rsidR="00174507" w:rsidRPr="008E62D5" w:rsidRDefault="00174507" w:rsidP="00B93825">
      <w:pPr>
        <w:pStyle w:val="Heading2"/>
        <w:ind w:left="851" w:hanging="718"/>
        <w:rPr>
          <w:lang w:val="es-AR"/>
        </w:rPr>
      </w:pPr>
      <w:bookmarkStart w:id="928" w:name="_Toc193501779"/>
      <w:bookmarkStart w:id="929" w:name="_Toc195898640"/>
      <w:r w:rsidRPr="00174507">
        <w:rPr>
          <w:lang w:val="es-AR"/>
        </w:rPr>
        <w:t>M</w:t>
      </w:r>
      <w:r w:rsidR="008E62D5">
        <w:rPr>
          <w:lang w:val="es-AR"/>
        </w:rPr>
        <w:t>antén la calidad de vida lo más alta posible</w:t>
      </w:r>
      <w:bookmarkEnd w:id="928"/>
      <w:bookmarkEnd w:id="929"/>
    </w:p>
    <w:p w14:paraId="5118AEAC" w14:textId="70F5E34E" w:rsidR="00007D7B" w:rsidRDefault="00174507" w:rsidP="00B93825">
      <w:pPr>
        <w:widowControl w:val="0"/>
        <w:ind w:left="284"/>
        <w:jc w:val="both"/>
        <w:rPr>
          <w:lang w:val="es-AR"/>
        </w:rPr>
      </w:pPr>
      <w:r>
        <w:rPr>
          <w:lang w:val="es-AR"/>
        </w:rPr>
        <w:t xml:space="preserve">Cuanto mejor lleves tu colonia, más alta será tu calidad de vida. Múltiples factores hacen que </w:t>
      </w:r>
      <w:r>
        <w:rPr>
          <w:lang w:val="es-AR"/>
        </w:rPr>
        <w:lastRenderedPageBreak/>
        <w:t>pueda subir o bajar. Si baja demasiado puedes entrar en crisis y hacer que cada cierto tiempo un habitante abandone tu colonia. Descubre montes (accidentes geográficos) o ruinas y aumentará por cada descubrimiento. Construye edificios que permitan aumentarla, cuando estés preparado intenta atacar a otras colonias y lograr ganar, no sólo podrás obtener recursos o productos nuevos (saqueo) si no que subirá tu calidad de vida. Intenta reproducir a tus habitantes y recibirás por cada nacimiento un incremento de la calidad de vida. Pero cuidado con el aumento de población, ya que perderás calidad de vida por cada semana que tus habitantes no tengan albergue suficiente.</w:t>
      </w:r>
      <w:r w:rsidR="00345E36">
        <w:rPr>
          <w:lang w:val="es-AR"/>
        </w:rPr>
        <w:t xml:space="preserve"> Para más información, ver apartado</w:t>
      </w:r>
      <w:r w:rsidR="0065547E">
        <w:rPr>
          <w:lang w:val="es-AR"/>
        </w:rPr>
        <w:t>:</w:t>
      </w:r>
      <w:r w:rsidR="00345E36">
        <w:rPr>
          <w:lang w:val="es-AR"/>
        </w:rPr>
        <w:t xml:space="preserve"> </w:t>
      </w:r>
      <w:r w:rsidR="006044D9" w:rsidRPr="00E41FF3">
        <w:rPr>
          <w:color w:val="000000"/>
          <w:lang w:val="es-AR"/>
        </w:rPr>
        <w:t>“</w:t>
      </w:r>
      <w:hyperlink w:anchor="_Calidad_de_vida" w:history="1">
        <w:r w:rsidR="001347BB" w:rsidRPr="001347BB">
          <w:rPr>
            <w:rStyle w:val="Hyperlink"/>
            <w:b/>
            <w:color w:val="0070C0"/>
            <w:u w:val="none"/>
            <w:lang w:val="es-AR"/>
          </w:rPr>
          <w:t>15 – Calidad de vida</w:t>
        </w:r>
      </w:hyperlink>
      <w:r w:rsidR="006044D9" w:rsidRPr="00E41FF3">
        <w:rPr>
          <w:color w:val="000000"/>
          <w:lang w:val="es-AR"/>
        </w:rPr>
        <w:t>”</w:t>
      </w:r>
      <w:r w:rsidR="00345E36">
        <w:rPr>
          <w:lang w:val="es-AR"/>
        </w:rPr>
        <w:t>.</w:t>
      </w:r>
    </w:p>
    <w:p w14:paraId="46104E01" w14:textId="55C595B6" w:rsidR="003D76FB" w:rsidRDefault="003D76FB" w:rsidP="00B93825">
      <w:pPr>
        <w:pStyle w:val="Heading2"/>
        <w:ind w:left="851" w:hanging="718"/>
        <w:rPr>
          <w:lang w:val="es-AR"/>
        </w:rPr>
      </w:pPr>
      <w:bookmarkStart w:id="930" w:name="_Toc193501780"/>
      <w:bookmarkStart w:id="931" w:name="_Toc195898641"/>
      <w:r>
        <w:rPr>
          <w:lang w:val="es-AR"/>
        </w:rPr>
        <w:t>N</w:t>
      </w:r>
      <w:r w:rsidR="008E62D5">
        <w:rPr>
          <w:lang w:val="es-AR"/>
        </w:rPr>
        <w:t>o postergues tus edificios</w:t>
      </w:r>
      <w:bookmarkEnd w:id="930"/>
      <w:bookmarkEnd w:id="931"/>
    </w:p>
    <w:p w14:paraId="17942056" w14:textId="7AC4E3F6" w:rsidR="003D76FB" w:rsidRDefault="003D76FB" w:rsidP="00B93825">
      <w:pPr>
        <w:widowControl w:val="0"/>
        <w:ind w:left="284"/>
        <w:jc w:val="both"/>
        <w:rPr>
          <w:lang w:val="es-AR"/>
        </w:rPr>
      </w:pPr>
      <w:r>
        <w:rPr>
          <w:lang w:val="es-AR"/>
        </w:rPr>
        <w:t>Si bien te costará cumplir todos los requisitos de construcción de muchos edificios, no escatimes esfuerzos en ir consiguiendo materiales y construyendo productos requeridos por ellos. De esta forma te irás anticipando y llegarás más rápido a edificarlos.</w:t>
      </w:r>
      <w:r w:rsidR="0086613F">
        <w:rPr>
          <w:lang w:val="es-AR"/>
        </w:rPr>
        <w:t xml:space="preserve"> Una buena decisión es ir construyendo albergues, edificios de recursos y el cementerio lo antes posible.</w:t>
      </w:r>
    </w:p>
    <w:p w14:paraId="30EF80C2" w14:textId="77777777" w:rsidR="008E62D5" w:rsidRDefault="003D76FB" w:rsidP="00B93825">
      <w:pPr>
        <w:widowControl w:val="0"/>
        <w:ind w:left="284"/>
        <w:jc w:val="both"/>
        <w:rPr>
          <w:lang w:val="es-AR"/>
        </w:rPr>
      </w:pPr>
      <w:r>
        <w:rPr>
          <w:lang w:val="es-AR"/>
        </w:rPr>
        <w:t>Cada nuevo edificio aporta un gran cantidad de beneficios. Desde la posibilidad de crear productos difíciles de conseguir, hasta maximizar la producción de ciertos productos.</w:t>
      </w:r>
    </w:p>
    <w:p w14:paraId="31D99B96" w14:textId="2CFFBA6A" w:rsidR="003D76FB" w:rsidRPr="003D76FB" w:rsidRDefault="003D76FB" w:rsidP="00B93825">
      <w:pPr>
        <w:widowControl w:val="0"/>
        <w:ind w:left="284"/>
        <w:jc w:val="both"/>
        <w:rPr>
          <w:lang w:val="es-AR"/>
        </w:rPr>
      </w:pPr>
      <w:r>
        <w:rPr>
          <w:lang w:val="es-AR"/>
        </w:rPr>
        <w:t>Esto significa que algunos productos, si bien se pueden construir sin el edificio requerido, se harán a una tasa de producción muy lenta comparada con tener el edificio construido.</w:t>
      </w:r>
      <w:r w:rsidR="008E62D5">
        <w:rPr>
          <w:lang w:val="es-AR"/>
        </w:rPr>
        <w:t xml:space="preserve"> Además los edificios permiten acceder a una nueva gama de productos manufacturables que de otra forma sería casi imposible.</w:t>
      </w:r>
    </w:p>
    <w:p w14:paraId="22308747" w14:textId="47AF7F95" w:rsidR="00007D7B" w:rsidRPr="008E62D5" w:rsidRDefault="008E62D5" w:rsidP="00B93825">
      <w:pPr>
        <w:pStyle w:val="Heading2"/>
        <w:ind w:left="851" w:hanging="718"/>
        <w:rPr>
          <w:lang w:val="es-AR"/>
        </w:rPr>
      </w:pPr>
      <w:bookmarkStart w:id="932" w:name="_Toc193501781"/>
      <w:bookmarkStart w:id="933" w:name="_Toc195898642"/>
      <w:r>
        <w:rPr>
          <w:lang w:val="es-AR"/>
        </w:rPr>
        <w:t>Evalúa elevar el poder de tu colonia</w:t>
      </w:r>
      <w:bookmarkEnd w:id="932"/>
      <w:bookmarkEnd w:id="933"/>
    </w:p>
    <w:p w14:paraId="30AB86BF" w14:textId="0D15BF1C" w:rsidR="0022642B" w:rsidRDefault="00007D7B" w:rsidP="00B93825">
      <w:pPr>
        <w:widowControl w:val="0"/>
        <w:ind w:left="284"/>
        <w:jc w:val="both"/>
        <w:rPr>
          <w:lang w:val="es-AR"/>
        </w:rPr>
      </w:pPr>
      <w:r w:rsidRPr="008E62D5">
        <w:rPr>
          <w:b/>
          <w:lang w:val="es-AR"/>
        </w:rPr>
        <w:t>El poder</w:t>
      </w:r>
      <w:r>
        <w:rPr>
          <w:lang w:val="es-AR"/>
        </w:rPr>
        <w:t xml:space="preserve"> lo dan las armas y soldados de tu colonia</w:t>
      </w:r>
      <w:r w:rsidR="00F21240">
        <w:rPr>
          <w:lang w:val="es-AR"/>
        </w:rPr>
        <w:t>, y éstos a su vez te permitirán ganar batallas tanto ofensiva como defensivamente y ganar más poder</w:t>
      </w:r>
      <w:r>
        <w:rPr>
          <w:lang w:val="es-AR"/>
        </w:rPr>
        <w:t xml:space="preserve">. Si bien durante el período de protección no es muy necesario el entrenamiento de soldados, ten en cuenta que al pasar </w:t>
      </w:r>
      <w:r w:rsidRPr="00BD4B7C">
        <w:rPr>
          <w:b/>
          <w:lang w:val="es-AR"/>
        </w:rPr>
        <w:t>10 años del juego</w:t>
      </w:r>
      <w:r>
        <w:rPr>
          <w:lang w:val="es-AR"/>
        </w:rPr>
        <w:t xml:space="preserve"> (45 horas reales) la protección se acabará, pudiendo tu colonia ser atacada por otros jugadores o bots. Es por eso que convendrá anticiparte e ir </w:t>
      </w:r>
      <w:r w:rsidR="00CE4F50">
        <w:rPr>
          <w:lang w:val="es-AR"/>
        </w:rPr>
        <w:t>designando</w:t>
      </w:r>
      <w:r>
        <w:rPr>
          <w:lang w:val="es-AR"/>
        </w:rPr>
        <w:t xml:space="preserve"> de a poco a individuos como soldados. Eso incrementará tu poder y podrás repeler ataques que puedan matar a parte de tus habitantes y saquear tus recursos. Incluso podrás ser dominado luego de una cierta cantidad de ataques </w:t>
      </w:r>
      <w:r w:rsidR="00BD4B7C">
        <w:rPr>
          <w:lang w:val="es-AR"/>
        </w:rPr>
        <w:t>perdidos ante un mismo jugador.</w:t>
      </w:r>
      <w:r w:rsidR="00CE4F50">
        <w:rPr>
          <w:lang w:val="es-AR"/>
        </w:rPr>
        <w:t xml:space="preserve"> Con el avance del tiempo y de tu progreso, incluso también podrás ser atacado por catapultas e ir perdiendo edificios de tu colonia.</w:t>
      </w:r>
    </w:p>
    <w:p w14:paraId="207A7C97" w14:textId="160A8220" w:rsidR="00F21240" w:rsidRDefault="00F21240">
      <w:pPr>
        <w:rPr>
          <w:b/>
          <w:lang w:val="es-AR"/>
        </w:rPr>
      </w:pPr>
      <w:r>
        <w:rPr>
          <w:b/>
          <w:lang w:val="es-AR"/>
        </w:rPr>
        <w:br w:type="page"/>
      </w:r>
    </w:p>
    <w:p w14:paraId="574BDAE9" w14:textId="31FE4EB2" w:rsidR="00AE44BB" w:rsidRPr="00283D8B" w:rsidRDefault="00AE44BB" w:rsidP="00AE44BB">
      <w:pPr>
        <w:pStyle w:val="Heading1"/>
        <w:ind w:left="567" w:hanging="567"/>
        <w:rPr>
          <w:lang w:val="es-AR"/>
        </w:rPr>
      </w:pPr>
      <w:bookmarkStart w:id="934" w:name="_Anexo:_Requisitos_técnicos"/>
      <w:bookmarkStart w:id="935" w:name="_Toc195898643"/>
      <w:bookmarkEnd w:id="934"/>
      <w:r>
        <w:rPr>
          <w:lang w:val="es-AR"/>
        </w:rPr>
        <w:lastRenderedPageBreak/>
        <w:t xml:space="preserve">Anexo: </w:t>
      </w:r>
      <w:r w:rsidR="00236248">
        <w:rPr>
          <w:lang w:val="es-AR"/>
        </w:rPr>
        <w:t>Requisitos</w:t>
      </w:r>
      <w:r>
        <w:rPr>
          <w:lang w:val="es-AR"/>
        </w:rPr>
        <w:t xml:space="preserve"> técnicos </w:t>
      </w:r>
      <w:r w:rsidR="00236248">
        <w:rPr>
          <w:lang w:val="es-AR"/>
        </w:rPr>
        <w:t>para</w:t>
      </w:r>
      <w:r>
        <w:rPr>
          <w:lang w:val="es-AR"/>
        </w:rPr>
        <w:t xml:space="preserve"> lectura</w:t>
      </w:r>
      <w:bookmarkEnd w:id="935"/>
    </w:p>
    <w:p w14:paraId="195E7219" w14:textId="1913882F" w:rsidR="00AE44BB" w:rsidRDefault="00AE44BB" w:rsidP="00B93825">
      <w:pPr>
        <w:widowControl w:val="0"/>
        <w:ind w:left="284"/>
        <w:jc w:val="both"/>
        <w:rPr>
          <w:lang w:val="es-AR"/>
        </w:rPr>
      </w:pPr>
      <w:r>
        <w:rPr>
          <w:lang w:val="es-AR"/>
        </w:rPr>
        <w:t xml:space="preserve">Presentaremos a continuación una serie de conocimientos acerca de conceptos y nomenclaturas algebraicas, así como también de </w:t>
      </w:r>
      <w:r w:rsidR="006D571A">
        <w:rPr>
          <w:lang w:val="es-AR"/>
        </w:rPr>
        <w:t xml:space="preserve">tipos de datos usados en </w:t>
      </w:r>
      <w:r>
        <w:rPr>
          <w:lang w:val="es-AR"/>
        </w:rPr>
        <w:t>programación</w:t>
      </w:r>
      <w:r w:rsidR="006D571A">
        <w:rPr>
          <w:lang w:val="es-AR"/>
        </w:rPr>
        <w:t xml:space="preserve">, </w:t>
      </w:r>
      <w:r>
        <w:rPr>
          <w:lang w:val="es-AR"/>
        </w:rPr>
        <w:t>para ayudar en la in</w:t>
      </w:r>
      <w:r w:rsidR="006D571A">
        <w:rPr>
          <w:lang w:val="es-AR"/>
        </w:rPr>
        <w:t>terpretación de partes del docu</w:t>
      </w:r>
      <w:r>
        <w:rPr>
          <w:lang w:val="es-AR"/>
        </w:rPr>
        <w:t>mento.</w:t>
      </w:r>
    </w:p>
    <w:p w14:paraId="5F375435" w14:textId="7EB65388" w:rsidR="00883B43" w:rsidRPr="00283D8B" w:rsidRDefault="00883B43" w:rsidP="00883B43">
      <w:pPr>
        <w:pStyle w:val="Heading2"/>
        <w:ind w:left="851" w:hanging="718"/>
        <w:rPr>
          <w:lang w:val="es-AR"/>
        </w:rPr>
      </w:pPr>
      <w:bookmarkStart w:id="936" w:name="_Toc195898644"/>
      <w:r>
        <w:rPr>
          <w:lang w:val="es-AR"/>
        </w:rPr>
        <w:t>Teoría de conjuntos</w:t>
      </w:r>
      <w:r w:rsidR="00BA0C6C">
        <w:rPr>
          <w:lang w:val="es-AR"/>
        </w:rPr>
        <w:t xml:space="preserve"> finitos</w:t>
      </w:r>
      <w:bookmarkEnd w:id="936"/>
    </w:p>
    <w:p w14:paraId="2DE7D97A" w14:textId="4579B139" w:rsidR="00883B43" w:rsidRDefault="003842C4" w:rsidP="004E4459">
      <w:pPr>
        <w:widowControl w:val="0"/>
        <w:ind w:left="284"/>
        <w:jc w:val="both"/>
        <w:rPr>
          <w:lang w:val="es-AR"/>
        </w:rPr>
      </w:pPr>
      <w:r w:rsidRPr="003842C4">
        <w:rPr>
          <w:b/>
          <w:lang w:val="es-AR"/>
        </w:rPr>
        <w:t>Un conjunto</w:t>
      </w:r>
      <w:r>
        <w:rPr>
          <w:lang w:val="es-AR"/>
        </w:rPr>
        <w:t xml:space="preserve"> es una colección de objetos</w:t>
      </w:r>
      <w:r w:rsidR="00BA0C6C">
        <w:rPr>
          <w:lang w:val="es-AR"/>
        </w:rPr>
        <w:t xml:space="preserve"> cuya cantidad es limitada</w:t>
      </w:r>
      <w:r>
        <w:rPr>
          <w:lang w:val="es-AR"/>
        </w:rPr>
        <w:t xml:space="preserve">. Por ejemplo, la colección de cuatro letras </w:t>
      </w:r>
      <w:r w:rsidRPr="003842C4">
        <w:rPr>
          <w:b/>
          <w:lang w:val="es-AR"/>
        </w:rPr>
        <w:t>a</w:t>
      </w:r>
      <w:r>
        <w:rPr>
          <w:lang w:val="es-AR"/>
        </w:rPr>
        <w:t xml:space="preserve">, </w:t>
      </w:r>
      <w:r w:rsidRPr="003842C4">
        <w:rPr>
          <w:b/>
          <w:lang w:val="es-AR"/>
        </w:rPr>
        <w:t>b</w:t>
      </w:r>
      <w:r>
        <w:rPr>
          <w:lang w:val="es-AR"/>
        </w:rPr>
        <w:t xml:space="preserve">, </w:t>
      </w:r>
      <w:r w:rsidRPr="003842C4">
        <w:rPr>
          <w:b/>
          <w:lang w:val="es-AR"/>
        </w:rPr>
        <w:t>c</w:t>
      </w:r>
      <w:r>
        <w:rPr>
          <w:lang w:val="es-AR"/>
        </w:rPr>
        <w:t xml:space="preserve"> y </w:t>
      </w:r>
      <w:r w:rsidRPr="003842C4">
        <w:rPr>
          <w:b/>
          <w:lang w:val="es-AR"/>
        </w:rPr>
        <w:t>d</w:t>
      </w:r>
      <w:r>
        <w:rPr>
          <w:lang w:val="es-AR"/>
        </w:rPr>
        <w:t xml:space="preserve"> es un conjunto, el cual podemos nombrar como </w:t>
      </w:r>
      <w:r w:rsidRPr="003842C4">
        <w:rPr>
          <w:b/>
          <w:lang w:val="es-AR"/>
        </w:rPr>
        <w:t>L</w:t>
      </w:r>
      <w:r>
        <w:rPr>
          <w:lang w:val="es-AR"/>
        </w:rPr>
        <w:t xml:space="preserve">; escribimos </w:t>
      </w:r>
      <w:r w:rsidRPr="003842C4">
        <w:rPr>
          <w:b/>
          <w:lang w:val="es-AR"/>
        </w:rPr>
        <w:t>L</w:t>
      </w:r>
      <w:r>
        <w:rPr>
          <w:lang w:val="es-AR"/>
        </w:rPr>
        <w:t xml:space="preserve"> = {</w:t>
      </w:r>
      <w:r w:rsidRPr="003842C4">
        <w:rPr>
          <w:b/>
          <w:lang w:val="es-AR"/>
        </w:rPr>
        <w:t>a</w:t>
      </w:r>
      <w:r>
        <w:rPr>
          <w:lang w:val="es-AR"/>
        </w:rPr>
        <w:t xml:space="preserve">, </w:t>
      </w:r>
      <w:r w:rsidRPr="003842C4">
        <w:rPr>
          <w:b/>
          <w:lang w:val="es-AR"/>
        </w:rPr>
        <w:t>b</w:t>
      </w:r>
      <w:r>
        <w:rPr>
          <w:lang w:val="es-AR"/>
        </w:rPr>
        <w:t xml:space="preserve">, </w:t>
      </w:r>
      <w:r w:rsidRPr="003842C4">
        <w:rPr>
          <w:b/>
          <w:lang w:val="es-AR"/>
        </w:rPr>
        <w:t>c</w:t>
      </w:r>
      <w:r>
        <w:rPr>
          <w:lang w:val="es-AR"/>
        </w:rPr>
        <w:t xml:space="preserve">, </w:t>
      </w:r>
      <w:r w:rsidRPr="003842C4">
        <w:rPr>
          <w:b/>
          <w:lang w:val="es-AR"/>
        </w:rPr>
        <w:t>d</w:t>
      </w:r>
      <w:r>
        <w:rPr>
          <w:lang w:val="es-AR"/>
        </w:rPr>
        <w:t>}</w:t>
      </w:r>
      <w:r w:rsidR="00883B43">
        <w:rPr>
          <w:lang w:val="es-AR"/>
        </w:rPr>
        <w:t>.</w:t>
      </w:r>
      <w:r>
        <w:rPr>
          <w:lang w:val="es-AR"/>
        </w:rPr>
        <w:t xml:space="preserve"> Los objetos que forman el conjunto son llamados sus elementos o miembros. Por ejemplo, </w:t>
      </w:r>
      <w:r w:rsidRPr="00903C8F">
        <w:rPr>
          <w:b/>
          <w:lang w:val="es-AR"/>
        </w:rPr>
        <w:t>b</w:t>
      </w:r>
      <w:r>
        <w:rPr>
          <w:lang w:val="es-AR"/>
        </w:rPr>
        <w:t xml:space="preserve"> es un elemento del conjunto </w:t>
      </w:r>
      <w:r w:rsidRPr="00903C8F">
        <w:rPr>
          <w:b/>
          <w:lang w:val="es-AR"/>
        </w:rPr>
        <w:t>L</w:t>
      </w:r>
      <w:r>
        <w:rPr>
          <w:lang w:val="es-AR"/>
        </w:rPr>
        <w:t xml:space="preserve">; en símbolos, </w:t>
      </w:r>
      <w:r w:rsidRPr="00903C8F">
        <w:rPr>
          <w:b/>
          <w:lang w:val="es-AR"/>
        </w:rPr>
        <w:t xml:space="preserve">b </w:t>
      </w:r>
      <w:r w:rsidRPr="00903C8F">
        <w:rPr>
          <w:b/>
          <w:lang w:val="es-AR"/>
        </w:rPr>
        <w:sym w:font="Symbol" w:char="F0CE"/>
      </w:r>
      <w:r w:rsidRPr="00903C8F">
        <w:rPr>
          <w:b/>
          <w:lang w:val="es-AR"/>
        </w:rPr>
        <w:t xml:space="preserve"> L</w:t>
      </w:r>
      <w:r>
        <w:rPr>
          <w:lang w:val="es-AR"/>
        </w:rPr>
        <w:t xml:space="preserve">. A veces simplemente decimos que </w:t>
      </w:r>
      <w:r w:rsidRPr="00903C8F">
        <w:rPr>
          <w:b/>
          <w:lang w:val="es-AR"/>
        </w:rPr>
        <w:t>b</w:t>
      </w:r>
      <w:r>
        <w:rPr>
          <w:lang w:val="es-AR"/>
        </w:rPr>
        <w:t xml:space="preserve"> está en </w:t>
      </w:r>
      <w:r w:rsidRPr="00903C8F">
        <w:rPr>
          <w:b/>
          <w:lang w:val="es-AR"/>
        </w:rPr>
        <w:t>L</w:t>
      </w:r>
      <w:r>
        <w:rPr>
          <w:lang w:val="es-AR"/>
        </w:rPr>
        <w:t xml:space="preserve">, o que </w:t>
      </w:r>
      <w:r w:rsidRPr="00903C8F">
        <w:rPr>
          <w:b/>
          <w:lang w:val="es-AR"/>
        </w:rPr>
        <w:t>L</w:t>
      </w:r>
      <w:r>
        <w:rPr>
          <w:lang w:val="es-AR"/>
        </w:rPr>
        <w:t xml:space="preserve"> </w:t>
      </w:r>
      <w:r w:rsidRPr="00903C8F">
        <w:rPr>
          <w:b/>
          <w:lang w:val="es-AR"/>
        </w:rPr>
        <w:t>contiene</w:t>
      </w:r>
      <w:r>
        <w:rPr>
          <w:lang w:val="es-AR"/>
        </w:rPr>
        <w:t xml:space="preserve"> a </w:t>
      </w:r>
      <w:r w:rsidRPr="00903C8F">
        <w:rPr>
          <w:b/>
          <w:lang w:val="es-AR"/>
        </w:rPr>
        <w:t>b</w:t>
      </w:r>
      <w:r>
        <w:rPr>
          <w:lang w:val="es-AR"/>
        </w:rPr>
        <w:t xml:space="preserve">. Por otro lado, </w:t>
      </w:r>
      <w:r w:rsidRPr="00903C8F">
        <w:rPr>
          <w:b/>
          <w:lang w:val="es-AR"/>
        </w:rPr>
        <w:t>z</w:t>
      </w:r>
      <w:r>
        <w:rPr>
          <w:lang w:val="es-AR"/>
        </w:rPr>
        <w:t xml:space="preserve"> </w:t>
      </w:r>
      <w:r w:rsidRPr="00903C8F">
        <w:rPr>
          <w:b/>
          <w:lang w:val="es-AR"/>
        </w:rPr>
        <w:t>no es un elemento</w:t>
      </w:r>
      <w:r>
        <w:rPr>
          <w:lang w:val="es-AR"/>
        </w:rPr>
        <w:t xml:space="preserve"> de </w:t>
      </w:r>
      <w:r w:rsidRPr="00903C8F">
        <w:rPr>
          <w:b/>
          <w:lang w:val="es-AR"/>
        </w:rPr>
        <w:t>L</w:t>
      </w:r>
      <w:r>
        <w:rPr>
          <w:lang w:val="es-AR"/>
        </w:rPr>
        <w:t xml:space="preserve">, y escribimos </w:t>
      </w:r>
      <w:r w:rsidRPr="00903C8F">
        <w:rPr>
          <w:b/>
          <w:lang w:val="es-AR"/>
        </w:rPr>
        <w:t xml:space="preserve">z </w:t>
      </w:r>
      <w:r w:rsidRPr="00903C8F">
        <w:rPr>
          <w:b/>
          <w:lang w:val="es-AR"/>
        </w:rPr>
        <w:sym w:font="Symbol" w:char="F0CF"/>
      </w:r>
      <w:r w:rsidRPr="00903C8F">
        <w:rPr>
          <w:b/>
          <w:lang w:val="es-AR"/>
        </w:rPr>
        <w:t xml:space="preserve"> L</w:t>
      </w:r>
      <w:r>
        <w:rPr>
          <w:lang w:val="es-AR"/>
        </w:rPr>
        <w:t>.</w:t>
      </w:r>
    </w:p>
    <w:p w14:paraId="72AB3B17" w14:textId="68FB8095" w:rsidR="00903C8F" w:rsidRDefault="00903C8F" w:rsidP="00903C8F">
      <w:pPr>
        <w:widowControl w:val="0"/>
        <w:ind w:left="284"/>
        <w:jc w:val="both"/>
        <w:rPr>
          <w:lang w:val="es-AR"/>
        </w:rPr>
      </w:pPr>
      <w:r w:rsidRPr="00903C8F">
        <w:rPr>
          <w:lang w:val="es-AR"/>
        </w:rPr>
        <w:t>En un conjunto no d</w:t>
      </w:r>
      <w:r>
        <w:rPr>
          <w:lang w:val="es-AR"/>
        </w:rPr>
        <w:t xml:space="preserve">istinguimos repeticiones de elementos. </w:t>
      </w:r>
      <w:r w:rsidRPr="00903C8F">
        <w:rPr>
          <w:lang w:val="es-AR"/>
        </w:rPr>
        <w:t>Por ende, el conjunto {</w:t>
      </w:r>
      <w:r w:rsidRPr="00903C8F">
        <w:rPr>
          <w:b/>
          <w:lang w:val="es-AR"/>
        </w:rPr>
        <w:t>roj</w:t>
      </w:r>
      <w:r>
        <w:rPr>
          <w:b/>
          <w:lang w:val="es-AR"/>
        </w:rPr>
        <w:t>o</w:t>
      </w:r>
      <w:r>
        <w:rPr>
          <w:lang w:val="es-AR"/>
        </w:rPr>
        <w:t xml:space="preserve">, </w:t>
      </w:r>
      <w:r>
        <w:rPr>
          <w:b/>
          <w:lang w:val="es-AR"/>
        </w:rPr>
        <w:t>azul</w:t>
      </w:r>
      <w:r>
        <w:rPr>
          <w:lang w:val="es-AR"/>
        </w:rPr>
        <w:t xml:space="preserve">, </w:t>
      </w:r>
      <w:r>
        <w:rPr>
          <w:b/>
          <w:lang w:val="es-AR"/>
        </w:rPr>
        <w:t>rojo</w:t>
      </w:r>
      <w:r>
        <w:rPr>
          <w:lang w:val="es-AR"/>
        </w:rPr>
        <w:t>} es el mismo que {</w:t>
      </w:r>
      <w:r w:rsidRPr="00903C8F">
        <w:rPr>
          <w:b/>
          <w:lang w:val="es-AR"/>
        </w:rPr>
        <w:t>roj</w:t>
      </w:r>
      <w:r>
        <w:rPr>
          <w:b/>
          <w:lang w:val="es-AR"/>
        </w:rPr>
        <w:t>o</w:t>
      </w:r>
      <w:r>
        <w:rPr>
          <w:lang w:val="es-AR"/>
        </w:rPr>
        <w:t xml:space="preserve">, </w:t>
      </w:r>
      <w:r>
        <w:rPr>
          <w:b/>
          <w:lang w:val="es-AR"/>
        </w:rPr>
        <w:t>azul</w:t>
      </w:r>
      <w:r>
        <w:rPr>
          <w:lang w:val="es-AR"/>
        </w:rPr>
        <w:t xml:space="preserve">}. </w:t>
      </w:r>
      <w:r w:rsidRPr="00903C8F">
        <w:rPr>
          <w:lang w:val="es-AR"/>
        </w:rPr>
        <w:t>Tampoco existe un orden de elementos; por ejemplo, {</w:t>
      </w:r>
      <w:r w:rsidRPr="00903C8F">
        <w:rPr>
          <w:b/>
          <w:lang w:val="es-AR"/>
        </w:rPr>
        <w:t>3</w:t>
      </w:r>
      <w:r w:rsidRPr="00903C8F">
        <w:rPr>
          <w:lang w:val="es-AR"/>
        </w:rPr>
        <w:t xml:space="preserve">, </w:t>
      </w:r>
      <w:r w:rsidRPr="00903C8F">
        <w:rPr>
          <w:b/>
          <w:lang w:val="es-AR"/>
        </w:rPr>
        <w:t>1</w:t>
      </w:r>
      <w:r w:rsidRPr="00903C8F">
        <w:rPr>
          <w:lang w:val="es-AR"/>
        </w:rPr>
        <w:t xml:space="preserve">, </w:t>
      </w:r>
      <w:r w:rsidRPr="00903C8F">
        <w:rPr>
          <w:b/>
          <w:lang w:val="es-AR"/>
        </w:rPr>
        <w:t>9</w:t>
      </w:r>
      <w:r w:rsidRPr="00903C8F">
        <w:rPr>
          <w:lang w:val="es-AR"/>
        </w:rPr>
        <w:t>}, {</w:t>
      </w:r>
      <w:r w:rsidRPr="00903C8F">
        <w:rPr>
          <w:b/>
          <w:lang w:val="es-AR"/>
        </w:rPr>
        <w:t>9</w:t>
      </w:r>
      <w:r w:rsidRPr="00903C8F">
        <w:rPr>
          <w:lang w:val="es-AR"/>
        </w:rPr>
        <w:t xml:space="preserve">, </w:t>
      </w:r>
      <w:r w:rsidRPr="00903C8F">
        <w:rPr>
          <w:b/>
          <w:lang w:val="es-AR"/>
        </w:rPr>
        <w:t>3</w:t>
      </w:r>
      <w:r w:rsidRPr="00903C8F">
        <w:rPr>
          <w:lang w:val="es-AR"/>
        </w:rPr>
        <w:t xml:space="preserve">, </w:t>
      </w:r>
      <w:r w:rsidRPr="00903C8F">
        <w:rPr>
          <w:b/>
          <w:lang w:val="es-AR"/>
        </w:rPr>
        <w:t>1</w:t>
      </w:r>
      <w:r w:rsidRPr="00903C8F">
        <w:rPr>
          <w:lang w:val="es-AR"/>
        </w:rPr>
        <w:t>} y {</w:t>
      </w:r>
      <w:r w:rsidRPr="00903C8F">
        <w:rPr>
          <w:b/>
          <w:lang w:val="es-AR"/>
        </w:rPr>
        <w:t>1</w:t>
      </w:r>
      <w:r w:rsidRPr="00903C8F">
        <w:rPr>
          <w:lang w:val="es-AR"/>
        </w:rPr>
        <w:t xml:space="preserve">, </w:t>
      </w:r>
      <w:r w:rsidRPr="00903C8F">
        <w:rPr>
          <w:b/>
          <w:lang w:val="es-AR"/>
        </w:rPr>
        <w:t>3</w:t>
      </w:r>
      <w:r w:rsidRPr="00903C8F">
        <w:rPr>
          <w:lang w:val="es-AR"/>
        </w:rPr>
        <w:t xml:space="preserve">, </w:t>
      </w:r>
      <w:r w:rsidRPr="00903C8F">
        <w:rPr>
          <w:b/>
          <w:lang w:val="es-AR"/>
        </w:rPr>
        <w:t>9</w:t>
      </w:r>
      <w:r w:rsidRPr="00903C8F">
        <w:rPr>
          <w:lang w:val="es-AR"/>
        </w:rPr>
        <w:t>} s</w:t>
      </w:r>
      <w:r>
        <w:rPr>
          <w:lang w:val="es-AR"/>
        </w:rPr>
        <w:t>on el mismo conjunto. Para resumir: Dos conjuntos son equivalentes (es decir, iguales) si y sólo si</w:t>
      </w:r>
      <w:r w:rsidRPr="00903C8F">
        <w:rPr>
          <w:lang w:val="es-AR"/>
        </w:rPr>
        <w:t xml:space="preserve"> </w:t>
      </w:r>
      <w:r>
        <w:rPr>
          <w:lang w:val="es-AR"/>
        </w:rPr>
        <w:t>ambos tienen los mismos elementos.</w:t>
      </w:r>
    </w:p>
    <w:p w14:paraId="6B6741D7" w14:textId="27709183" w:rsidR="00E16A6A" w:rsidRDefault="00E16A6A" w:rsidP="00903C8F">
      <w:pPr>
        <w:widowControl w:val="0"/>
        <w:ind w:left="284"/>
        <w:jc w:val="both"/>
        <w:rPr>
          <w:lang w:val="es-AR"/>
        </w:rPr>
      </w:pPr>
      <w:r>
        <w:rPr>
          <w:lang w:val="es-AR"/>
        </w:rPr>
        <w:t xml:space="preserve">Los elementos de un conjunto no necesitan estar relacionados </w:t>
      </w:r>
      <w:r w:rsidR="00A54E20">
        <w:rPr>
          <w:lang w:val="es-AR"/>
        </w:rPr>
        <w:t>(la única relación es el hecho de pertenecer al mismo conjunto); por ejemplo, {</w:t>
      </w:r>
      <w:r w:rsidR="00A54E20">
        <w:rPr>
          <w:b/>
          <w:lang w:val="es-AR"/>
        </w:rPr>
        <w:t>3</w:t>
      </w:r>
      <w:r w:rsidR="00A54E20">
        <w:rPr>
          <w:lang w:val="es-AR"/>
        </w:rPr>
        <w:t xml:space="preserve">, </w:t>
      </w:r>
      <w:r w:rsidR="00A54E20">
        <w:rPr>
          <w:b/>
          <w:lang w:val="es-AR"/>
        </w:rPr>
        <w:t>rojo</w:t>
      </w:r>
      <w:r w:rsidR="00A54E20">
        <w:rPr>
          <w:lang w:val="es-AR"/>
        </w:rPr>
        <w:t>, {</w:t>
      </w:r>
      <w:r w:rsidR="00A54E20">
        <w:rPr>
          <w:b/>
          <w:lang w:val="es-AR"/>
        </w:rPr>
        <w:t>d</w:t>
      </w:r>
      <w:r w:rsidR="00A54E20">
        <w:rPr>
          <w:lang w:val="es-AR"/>
        </w:rPr>
        <w:t xml:space="preserve">, </w:t>
      </w:r>
      <w:r w:rsidR="00A54E20">
        <w:rPr>
          <w:b/>
          <w:lang w:val="es-AR"/>
        </w:rPr>
        <w:t>azul</w:t>
      </w:r>
      <w:r w:rsidR="00A54E20">
        <w:rPr>
          <w:lang w:val="es-AR"/>
        </w:rPr>
        <w:t xml:space="preserve">}} es un conjunto con tres elementos, uno el cual es a su vez otro conjunto. </w:t>
      </w:r>
      <w:r w:rsidR="00A54E20" w:rsidRPr="00A54E20">
        <w:rPr>
          <w:lang w:val="es-AR"/>
        </w:rPr>
        <w:t xml:space="preserve">Un conjunto puede tener sólo un elemento; es llamado </w:t>
      </w:r>
      <w:r w:rsidR="00A54E20" w:rsidRPr="00A54E20">
        <w:rPr>
          <w:b/>
          <w:lang w:val="es-AR"/>
        </w:rPr>
        <w:t>c</w:t>
      </w:r>
      <w:r w:rsidR="00A54E20">
        <w:rPr>
          <w:b/>
          <w:lang w:val="es-AR"/>
        </w:rPr>
        <w:t>onjunto unitario</w:t>
      </w:r>
      <w:r w:rsidR="00A54E20">
        <w:rPr>
          <w:lang w:val="es-AR"/>
        </w:rPr>
        <w:t xml:space="preserve">. </w:t>
      </w:r>
      <w:r w:rsidR="00A54E20" w:rsidRPr="00A54E20">
        <w:rPr>
          <w:lang w:val="es-AR"/>
        </w:rPr>
        <w:t>Por ejemplo, {</w:t>
      </w:r>
      <w:r w:rsidR="00A54E20" w:rsidRPr="00A54E20">
        <w:rPr>
          <w:b/>
          <w:lang w:val="es-AR"/>
        </w:rPr>
        <w:t>1</w:t>
      </w:r>
      <w:r w:rsidR="00A54E20" w:rsidRPr="00A54E20">
        <w:rPr>
          <w:lang w:val="es-AR"/>
        </w:rPr>
        <w:t xml:space="preserve">} es el conjunto con </w:t>
      </w:r>
      <w:r w:rsidR="00A54E20" w:rsidRPr="00A54E20">
        <w:rPr>
          <w:b/>
          <w:lang w:val="es-AR"/>
        </w:rPr>
        <w:t>1</w:t>
      </w:r>
      <w:r w:rsidR="00A54E20" w:rsidRPr="00A54E20">
        <w:rPr>
          <w:lang w:val="es-AR"/>
        </w:rPr>
        <w:t xml:space="preserve"> como único elemento; por</w:t>
      </w:r>
      <w:r w:rsidR="00A54E20">
        <w:rPr>
          <w:lang w:val="es-AR"/>
        </w:rPr>
        <w:t xml:space="preserve"> lo tanto {</w:t>
      </w:r>
      <w:r w:rsidR="00A54E20">
        <w:rPr>
          <w:b/>
          <w:lang w:val="es-AR"/>
        </w:rPr>
        <w:t>1</w:t>
      </w:r>
      <w:r w:rsidR="00A54E20">
        <w:rPr>
          <w:lang w:val="es-AR"/>
        </w:rPr>
        <w:t xml:space="preserve">} y </w:t>
      </w:r>
      <w:r w:rsidR="00A54E20">
        <w:rPr>
          <w:b/>
          <w:lang w:val="es-AR"/>
        </w:rPr>
        <w:t>1</w:t>
      </w:r>
      <w:r w:rsidR="00A54E20">
        <w:rPr>
          <w:lang w:val="es-AR"/>
        </w:rPr>
        <w:t xml:space="preserve"> son diferentes. </w:t>
      </w:r>
      <w:r w:rsidR="00A54E20" w:rsidRPr="00CB7DAF">
        <w:rPr>
          <w:lang w:val="es-AR"/>
        </w:rPr>
        <w:t xml:space="preserve">Existe también un conjunto sin elementos. </w:t>
      </w:r>
      <w:r w:rsidR="00A54E20" w:rsidRPr="00A54E20">
        <w:rPr>
          <w:lang w:val="es-AR"/>
        </w:rPr>
        <w:t>Naturalmente, sólo puede haber un único conjunto de este t</w:t>
      </w:r>
      <w:r w:rsidR="00A54E20">
        <w:rPr>
          <w:lang w:val="es-AR"/>
        </w:rPr>
        <w:t xml:space="preserve">ipo: el llamado </w:t>
      </w:r>
      <w:r w:rsidR="00A54E20">
        <w:rPr>
          <w:b/>
          <w:lang w:val="es-AR"/>
        </w:rPr>
        <w:t>conjunto vacío</w:t>
      </w:r>
      <w:r w:rsidR="00A54E20">
        <w:rPr>
          <w:lang w:val="es-AR"/>
        </w:rPr>
        <w:t xml:space="preserve">, y es denotado como: </w:t>
      </w:r>
      <w:r w:rsidR="00A54E20" w:rsidRPr="00A54E20">
        <w:rPr>
          <w:b/>
          <w:lang w:val="es-AR"/>
        </w:rPr>
        <w:sym w:font="Symbol" w:char="F0C6"/>
      </w:r>
      <w:r w:rsidR="00A54E20" w:rsidRPr="00A54E20">
        <w:rPr>
          <w:lang w:val="es-AR"/>
        </w:rPr>
        <w:t>.</w:t>
      </w:r>
      <w:r w:rsidR="00A54E20">
        <w:rPr>
          <w:lang w:val="es-AR"/>
        </w:rPr>
        <w:t xml:space="preserve"> </w:t>
      </w:r>
      <w:r w:rsidR="00A54E20" w:rsidRPr="00A54E20">
        <w:rPr>
          <w:lang w:val="es-AR"/>
        </w:rPr>
        <w:t>Cualquier otro conjunto distinto del conjunto vacío se dice q</w:t>
      </w:r>
      <w:r w:rsidR="00A54E20">
        <w:rPr>
          <w:lang w:val="es-AR"/>
        </w:rPr>
        <w:t xml:space="preserve">ue es un </w:t>
      </w:r>
      <w:r w:rsidR="00A54E20">
        <w:rPr>
          <w:b/>
          <w:lang w:val="es-AR"/>
        </w:rPr>
        <w:t>conjunto no vacío</w:t>
      </w:r>
      <w:r w:rsidR="00A54E20">
        <w:rPr>
          <w:lang w:val="es-AR"/>
        </w:rPr>
        <w:t>.</w:t>
      </w:r>
    </w:p>
    <w:p w14:paraId="40C56D6C" w14:textId="77777777" w:rsidR="00BA0C6C" w:rsidRDefault="00BA0C6C" w:rsidP="00903C8F">
      <w:pPr>
        <w:widowControl w:val="0"/>
        <w:ind w:left="284"/>
        <w:jc w:val="both"/>
        <w:rPr>
          <w:lang w:val="es-AR"/>
        </w:rPr>
      </w:pPr>
      <w:r>
        <w:rPr>
          <w:lang w:val="es-AR"/>
        </w:rPr>
        <w:t>Otra forma de especificar un conjunto es referenciando a otros conjuntos y a propiedades que los elementos pueden o no tener</w:t>
      </w:r>
      <w:r w:rsidR="00A54E20">
        <w:rPr>
          <w:lang w:val="es-AR"/>
        </w:rPr>
        <w:t>.</w:t>
      </w:r>
      <w:r>
        <w:rPr>
          <w:lang w:val="es-AR"/>
        </w:rPr>
        <w:t xml:space="preserve"> Entonces, si </w:t>
      </w:r>
      <w:r w:rsidRPr="00BA0C6C">
        <w:rPr>
          <w:b/>
          <w:lang w:val="es-AR"/>
        </w:rPr>
        <w:t>I</w:t>
      </w:r>
      <w:r w:rsidRPr="00BA0C6C">
        <w:rPr>
          <w:lang w:val="es-AR"/>
        </w:rPr>
        <w:t xml:space="preserve"> = {</w:t>
      </w:r>
      <w:r w:rsidRPr="00BA0C6C">
        <w:rPr>
          <w:b/>
          <w:lang w:val="es-AR"/>
        </w:rPr>
        <w:t>1</w:t>
      </w:r>
      <w:r w:rsidRPr="00BA0C6C">
        <w:rPr>
          <w:lang w:val="es-AR"/>
        </w:rPr>
        <w:t xml:space="preserve">, </w:t>
      </w:r>
      <w:r w:rsidRPr="00BA0C6C">
        <w:rPr>
          <w:b/>
          <w:lang w:val="es-AR"/>
        </w:rPr>
        <w:t>3</w:t>
      </w:r>
      <w:r w:rsidRPr="00BA0C6C">
        <w:rPr>
          <w:lang w:val="es-AR"/>
        </w:rPr>
        <w:t xml:space="preserve">, </w:t>
      </w:r>
      <w:r w:rsidRPr="00BA0C6C">
        <w:rPr>
          <w:b/>
          <w:lang w:val="es-AR"/>
        </w:rPr>
        <w:t>9</w:t>
      </w:r>
      <w:r w:rsidRPr="00BA0C6C">
        <w:rPr>
          <w:lang w:val="es-AR"/>
        </w:rPr>
        <w:t xml:space="preserve">} y </w:t>
      </w:r>
      <w:r w:rsidRPr="00BA0C6C">
        <w:rPr>
          <w:b/>
          <w:lang w:val="es-AR"/>
        </w:rPr>
        <w:t>G</w:t>
      </w:r>
      <w:r w:rsidRPr="00BA0C6C">
        <w:rPr>
          <w:lang w:val="es-AR"/>
        </w:rPr>
        <w:t xml:space="preserve"> = {</w:t>
      </w:r>
      <w:r w:rsidRPr="00BA0C6C">
        <w:rPr>
          <w:b/>
          <w:lang w:val="es-AR"/>
        </w:rPr>
        <w:t>3</w:t>
      </w:r>
      <w:r w:rsidRPr="00BA0C6C">
        <w:rPr>
          <w:lang w:val="es-AR"/>
        </w:rPr>
        <w:t xml:space="preserve">, </w:t>
      </w:r>
      <w:r w:rsidRPr="00BA0C6C">
        <w:rPr>
          <w:b/>
          <w:lang w:val="es-AR"/>
        </w:rPr>
        <w:t>9</w:t>
      </w:r>
      <w:r w:rsidRPr="00BA0C6C">
        <w:rPr>
          <w:lang w:val="es-AR"/>
        </w:rPr>
        <w:t xml:space="preserve">}, </w:t>
      </w:r>
      <w:r w:rsidRPr="00BA0C6C">
        <w:rPr>
          <w:b/>
          <w:lang w:val="es-AR"/>
        </w:rPr>
        <w:t>G</w:t>
      </w:r>
      <w:r w:rsidRPr="00BA0C6C">
        <w:rPr>
          <w:lang w:val="es-AR"/>
        </w:rPr>
        <w:t xml:space="preserve"> puede ser descripto c</w:t>
      </w:r>
      <w:r>
        <w:rPr>
          <w:lang w:val="es-AR"/>
        </w:rPr>
        <w:t xml:space="preserve">omo: </w:t>
      </w:r>
      <w:r w:rsidRPr="00BA0C6C">
        <w:rPr>
          <w:b/>
          <w:lang w:val="es-AR"/>
        </w:rPr>
        <w:t>el conjunto de elementos de I que son mayores a 2</w:t>
      </w:r>
      <w:r>
        <w:rPr>
          <w:lang w:val="es-AR"/>
        </w:rPr>
        <w:t xml:space="preserve">. </w:t>
      </w:r>
    </w:p>
    <w:p w14:paraId="16A4F1D3" w14:textId="1A4E6C60" w:rsidR="00C27068" w:rsidRDefault="00BA0C6C" w:rsidP="00BA0C6C">
      <w:pPr>
        <w:widowControl w:val="0"/>
        <w:ind w:left="284"/>
        <w:jc w:val="both"/>
        <w:rPr>
          <w:lang w:val="es-AR"/>
        </w:rPr>
      </w:pPr>
      <w:r>
        <w:rPr>
          <w:lang w:val="es-AR"/>
        </w:rPr>
        <w:t>Escribimos este hecho de la siguiente manera:</w:t>
      </w:r>
    </w:p>
    <w:p w14:paraId="6DE4A1F4" w14:textId="7C1ACF94" w:rsidR="00BA0C6C" w:rsidRDefault="00BA0C6C" w:rsidP="00C27068">
      <w:pPr>
        <w:widowControl w:val="0"/>
        <w:ind w:left="284"/>
        <w:jc w:val="center"/>
        <w:rPr>
          <w:lang w:val="es-AR"/>
        </w:rPr>
      </w:pPr>
      <w:r w:rsidRPr="00BA0C6C">
        <w:rPr>
          <w:b/>
          <w:lang w:val="es-AR"/>
        </w:rPr>
        <w:t>G</w:t>
      </w:r>
      <w:r w:rsidRPr="00BA0C6C">
        <w:rPr>
          <w:lang w:val="es-AR"/>
        </w:rPr>
        <w:t xml:space="preserve"> = {</w:t>
      </w:r>
      <w:r w:rsidRPr="00BA0C6C">
        <w:rPr>
          <w:b/>
          <w:lang w:val="es-AR"/>
        </w:rPr>
        <w:t>x</w:t>
      </w:r>
      <w:r w:rsidRPr="00BA0C6C">
        <w:rPr>
          <w:lang w:val="es-AR"/>
        </w:rPr>
        <w:t xml:space="preserve"> / </w:t>
      </w:r>
      <w:r w:rsidRPr="00BA0C6C">
        <w:rPr>
          <w:b/>
          <w:lang w:val="es-AR"/>
        </w:rPr>
        <w:t>x</w:t>
      </w:r>
      <w:r w:rsidRPr="00BA0C6C">
        <w:rPr>
          <w:lang w:val="es-AR"/>
        </w:rPr>
        <w:t xml:space="preserve"> </w:t>
      </w:r>
      <w:r w:rsidRPr="00903C8F">
        <w:rPr>
          <w:b/>
          <w:lang w:val="es-AR"/>
        </w:rPr>
        <w:sym w:font="Symbol" w:char="F0CE"/>
      </w:r>
      <w:r w:rsidRPr="00BA0C6C">
        <w:rPr>
          <w:lang w:val="es-AR"/>
        </w:rPr>
        <w:t xml:space="preserve"> </w:t>
      </w:r>
      <w:r w:rsidRPr="00BA0C6C">
        <w:rPr>
          <w:b/>
          <w:lang w:val="es-AR"/>
        </w:rPr>
        <w:t>I</w:t>
      </w:r>
      <w:r w:rsidRPr="00BA0C6C">
        <w:rPr>
          <w:lang w:val="es-AR"/>
        </w:rPr>
        <w:t xml:space="preserve"> y </w:t>
      </w:r>
      <w:r w:rsidRPr="00BA0C6C">
        <w:rPr>
          <w:b/>
          <w:lang w:val="es-AR"/>
        </w:rPr>
        <w:t>x</w:t>
      </w:r>
      <w:r w:rsidR="004E22C0">
        <w:rPr>
          <w:lang w:val="es-AR"/>
        </w:rPr>
        <w:t xml:space="preserve"> es mayor que 2}</w:t>
      </w:r>
    </w:p>
    <w:p w14:paraId="2B9A56B4" w14:textId="7F4AC9E7" w:rsidR="004E22C0" w:rsidRDefault="004E22C0" w:rsidP="004E22C0">
      <w:pPr>
        <w:widowControl w:val="0"/>
        <w:ind w:left="284"/>
        <w:rPr>
          <w:lang w:val="es-AR"/>
        </w:rPr>
      </w:pPr>
      <w:r>
        <w:rPr>
          <w:lang w:val="es-AR"/>
        </w:rPr>
        <w:t xml:space="preserve">Que se lee: “Son todos los </w:t>
      </w:r>
      <w:r w:rsidRPr="004E22C0">
        <w:rPr>
          <w:b/>
          <w:lang w:val="es-AR"/>
        </w:rPr>
        <w:t>x</w:t>
      </w:r>
      <w:r>
        <w:rPr>
          <w:lang w:val="es-AR"/>
        </w:rPr>
        <w:t xml:space="preserve"> tal que </w:t>
      </w:r>
      <w:r w:rsidRPr="004E22C0">
        <w:rPr>
          <w:b/>
          <w:lang w:val="es-AR"/>
        </w:rPr>
        <w:t>x</w:t>
      </w:r>
      <w:r>
        <w:rPr>
          <w:lang w:val="es-AR"/>
        </w:rPr>
        <w:t xml:space="preserve"> pertenece a </w:t>
      </w:r>
      <w:r w:rsidRPr="004E22C0">
        <w:rPr>
          <w:b/>
          <w:lang w:val="es-AR"/>
        </w:rPr>
        <w:t>I</w:t>
      </w:r>
      <w:r>
        <w:rPr>
          <w:lang w:val="es-AR"/>
        </w:rPr>
        <w:t xml:space="preserve">, y </w:t>
      </w:r>
      <w:r w:rsidRPr="004E22C0">
        <w:rPr>
          <w:b/>
          <w:lang w:val="es-AR"/>
        </w:rPr>
        <w:t>x</w:t>
      </w:r>
      <w:r>
        <w:rPr>
          <w:lang w:val="es-AR"/>
        </w:rPr>
        <w:t xml:space="preserve"> es </w:t>
      </w:r>
      <w:r w:rsidRPr="004E22C0">
        <w:rPr>
          <w:b/>
          <w:lang w:val="es-AR"/>
        </w:rPr>
        <w:t>mayor que 2</w:t>
      </w:r>
      <w:r>
        <w:rPr>
          <w:lang w:val="es-AR"/>
        </w:rPr>
        <w:t>”.</w:t>
      </w:r>
    </w:p>
    <w:p w14:paraId="4DA04FCD" w14:textId="77777777" w:rsidR="00C27068" w:rsidRDefault="00C27068" w:rsidP="00C27068">
      <w:pPr>
        <w:widowControl w:val="0"/>
        <w:ind w:left="284"/>
        <w:jc w:val="center"/>
        <w:rPr>
          <w:lang w:val="es-AR"/>
        </w:rPr>
      </w:pPr>
    </w:p>
    <w:p w14:paraId="50551E76" w14:textId="53BBBA0F" w:rsidR="00BA0C6C" w:rsidRDefault="00C27068" w:rsidP="00BA0C6C">
      <w:pPr>
        <w:widowControl w:val="0"/>
        <w:ind w:left="284"/>
        <w:jc w:val="both"/>
        <w:rPr>
          <w:lang w:val="es-AR"/>
        </w:rPr>
      </w:pPr>
      <w:r>
        <w:rPr>
          <w:lang w:val="es-AR"/>
        </w:rPr>
        <w:t xml:space="preserve">Sea </w:t>
      </w:r>
      <w:r w:rsidRPr="00394F26">
        <w:rPr>
          <w:b/>
          <w:lang w:val="es-AR"/>
        </w:rPr>
        <w:t>N</w:t>
      </w:r>
      <w:r>
        <w:rPr>
          <w:lang w:val="es-AR"/>
        </w:rPr>
        <w:t xml:space="preserve"> el conjunto de números naturales, o</w:t>
      </w:r>
      <w:r w:rsidR="00BA0C6C">
        <w:rPr>
          <w:lang w:val="es-AR"/>
        </w:rPr>
        <w:t xml:space="preserve">tro ejemplo puede ser el conjunto </w:t>
      </w:r>
      <w:r w:rsidR="00394F26">
        <w:rPr>
          <w:b/>
          <w:lang w:val="es-AR"/>
        </w:rPr>
        <w:t>P</w:t>
      </w:r>
      <w:r w:rsidR="00394F26">
        <w:rPr>
          <w:lang w:val="es-AR"/>
        </w:rPr>
        <w:t xml:space="preserve"> =</w:t>
      </w:r>
      <w:r w:rsidR="00BA0C6C">
        <w:rPr>
          <w:lang w:val="es-AR"/>
        </w:rPr>
        <w:t xml:space="preserve"> </w:t>
      </w:r>
      <w:r w:rsidR="00394F26">
        <w:rPr>
          <w:lang w:val="es-AR"/>
        </w:rPr>
        <w:t>{</w:t>
      </w:r>
      <w:r w:rsidR="00394F26" w:rsidRPr="00394F26">
        <w:rPr>
          <w:b/>
          <w:lang w:val="es-AR"/>
        </w:rPr>
        <w:t>2</w:t>
      </w:r>
      <w:r w:rsidR="00BA0C6C">
        <w:rPr>
          <w:lang w:val="es-AR"/>
        </w:rPr>
        <w:t xml:space="preserve">, </w:t>
      </w:r>
      <w:r w:rsidR="00394F26" w:rsidRPr="00394F26">
        <w:rPr>
          <w:b/>
          <w:lang w:val="es-AR"/>
        </w:rPr>
        <w:t>4</w:t>
      </w:r>
      <w:r w:rsidR="00BA0C6C">
        <w:rPr>
          <w:lang w:val="es-AR"/>
        </w:rPr>
        <w:t xml:space="preserve">, </w:t>
      </w:r>
      <w:r w:rsidR="00394F26" w:rsidRPr="00394F26">
        <w:rPr>
          <w:b/>
          <w:lang w:val="es-AR"/>
        </w:rPr>
        <w:t>6</w:t>
      </w:r>
      <w:r w:rsidR="00BA0C6C">
        <w:rPr>
          <w:lang w:val="es-AR"/>
        </w:rPr>
        <w:t xml:space="preserve">, </w:t>
      </w:r>
      <w:r w:rsidR="00394F26" w:rsidRPr="00394F26">
        <w:rPr>
          <w:b/>
          <w:lang w:val="es-AR"/>
        </w:rPr>
        <w:t>8</w:t>
      </w:r>
      <w:r w:rsidR="00394F26">
        <w:rPr>
          <w:lang w:val="es-AR"/>
        </w:rPr>
        <w:t>}</w:t>
      </w:r>
      <w:r w:rsidR="00BA0C6C">
        <w:rPr>
          <w:lang w:val="es-AR"/>
        </w:rPr>
        <w:t xml:space="preserve"> </w:t>
      </w:r>
      <w:r w:rsidR="00394F26">
        <w:rPr>
          <w:lang w:val="es-AR"/>
        </w:rPr>
        <w:t xml:space="preserve">expresado </w:t>
      </w:r>
      <w:r w:rsidR="00BA0C6C">
        <w:rPr>
          <w:lang w:val="es-AR"/>
        </w:rPr>
        <w:t>de la siguiente forma:</w:t>
      </w:r>
    </w:p>
    <w:p w14:paraId="3209CC07" w14:textId="682EAD8A" w:rsidR="00BA0C6C" w:rsidRDefault="00394F26" w:rsidP="00C27068">
      <w:pPr>
        <w:widowControl w:val="0"/>
        <w:ind w:left="284"/>
        <w:jc w:val="center"/>
        <w:rPr>
          <w:lang w:val="es-AR"/>
        </w:rPr>
      </w:pPr>
      <w:r>
        <w:rPr>
          <w:b/>
          <w:lang w:val="es-AR"/>
        </w:rPr>
        <w:t>P</w:t>
      </w:r>
      <w:r w:rsidR="00BA0C6C" w:rsidRPr="00BA0C6C">
        <w:rPr>
          <w:lang w:val="es-AR"/>
        </w:rPr>
        <w:t xml:space="preserve"> = {</w:t>
      </w:r>
      <w:r w:rsidR="00BA0C6C" w:rsidRPr="00BA0C6C">
        <w:rPr>
          <w:b/>
          <w:lang w:val="es-AR"/>
        </w:rPr>
        <w:t>x</w:t>
      </w:r>
      <w:r w:rsidR="00BA0C6C" w:rsidRPr="00BA0C6C">
        <w:rPr>
          <w:lang w:val="es-AR"/>
        </w:rPr>
        <w:t xml:space="preserve"> / </w:t>
      </w:r>
      <w:r w:rsidR="00BA0C6C" w:rsidRPr="00BA0C6C">
        <w:rPr>
          <w:b/>
          <w:lang w:val="es-AR"/>
        </w:rPr>
        <w:t>x</w:t>
      </w:r>
      <w:r w:rsidR="00BA0C6C" w:rsidRPr="00BA0C6C">
        <w:rPr>
          <w:lang w:val="es-AR"/>
        </w:rPr>
        <w:t xml:space="preserve"> </w:t>
      </w:r>
      <w:r w:rsidR="00BA0C6C" w:rsidRPr="00903C8F">
        <w:rPr>
          <w:b/>
          <w:lang w:val="es-AR"/>
        </w:rPr>
        <w:sym w:font="Symbol" w:char="F0CE"/>
      </w:r>
      <w:r w:rsidR="00BA0C6C" w:rsidRPr="00BA0C6C">
        <w:rPr>
          <w:lang w:val="es-AR"/>
        </w:rPr>
        <w:t xml:space="preserve"> </w:t>
      </w:r>
      <w:r w:rsidR="00BA0C6C" w:rsidRPr="00BA0C6C">
        <w:rPr>
          <w:b/>
          <w:lang w:val="es-AR"/>
        </w:rPr>
        <w:t>N</w:t>
      </w:r>
      <w:r w:rsidR="00BA0C6C" w:rsidRPr="00BA0C6C">
        <w:rPr>
          <w:lang w:val="es-AR"/>
        </w:rPr>
        <w:t xml:space="preserve">, </w:t>
      </w:r>
      <w:r w:rsidR="00BA0C6C" w:rsidRPr="00BA0C6C">
        <w:rPr>
          <w:b/>
          <w:lang w:val="es-AR"/>
        </w:rPr>
        <w:t xml:space="preserve">x </w:t>
      </w:r>
      <w:r w:rsidR="00BA0C6C" w:rsidRPr="00BA0C6C">
        <w:rPr>
          <w:lang w:val="es-AR"/>
        </w:rPr>
        <w:t xml:space="preserve">&lt; 10 y </w:t>
      </w:r>
      <w:r w:rsidR="00BA0C6C" w:rsidRPr="00BA0C6C">
        <w:rPr>
          <w:b/>
          <w:lang w:val="es-AR"/>
        </w:rPr>
        <w:t>x</w:t>
      </w:r>
      <w:r w:rsidR="00BA0C6C" w:rsidRPr="00BA0C6C">
        <w:rPr>
          <w:lang w:val="es-AR"/>
        </w:rPr>
        <w:t xml:space="preserve"> es divisible por 2}.</w:t>
      </w:r>
    </w:p>
    <w:p w14:paraId="34FADAB4" w14:textId="6C408B33" w:rsidR="00C27068" w:rsidRDefault="004E22C0" w:rsidP="004E22C0">
      <w:pPr>
        <w:widowControl w:val="0"/>
        <w:ind w:left="284"/>
        <w:rPr>
          <w:lang w:val="es-AR"/>
        </w:rPr>
      </w:pPr>
      <w:r>
        <w:rPr>
          <w:lang w:val="es-AR"/>
        </w:rPr>
        <w:t xml:space="preserve">Que se lee: “Son todos los </w:t>
      </w:r>
      <w:r w:rsidRPr="004E22C0">
        <w:rPr>
          <w:b/>
          <w:lang w:val="es-AR"/>
        </w:rPr>
        <w:t>x</w:t>
      </w:r>
      <w:r>
        <w:rPr>
          <w:lang w:val="es-AR"/>
        </w:rPr>
        <w:t xml:space="preserve"> tal que </w:t>
      </w:r>
      <w:r w:rsidRPr="004E22C0">
        <w:rPr>
          <w:b/>
          <w:lang w:val="es-AR"/>
        </w:rPr>
        <w:t>x</w:t>
      </w:r>
      <w:r>
        <w:rPr>
          <w:lang w:val="es-AR"/>
        </w:rPr>
        <w:t xml:space="preserve"> pertenece a </w:t>
      </w:r>
      <w:r>
        <w:rPr>
          <w:b/>
          <w:lang w:val="es-AR"/>
        </w:rPr>
        <w:t xml:space="preserve">N </w:t>
      </w:r>
      <w:r>
        <w:rPr>
          <w:lang w:val="es-AR"/>
        </w:rPr>
        <w:t>(</w:t>
      </w:r>
      <w:r>
        <w:rPr>
          <w:b/>
          <w:lang w:val="es-AR"/>
        </w:rPr>
        <w:t>números naturales</w:t>
      </w:r>
      <w:r>
        <w:rPr>
          <w:lang w:val="es-AR"/>
        </w:rPr>
        <w:t xml:space="preserve">), </w:t>
      </w:r>
      <w:r w:rsidRPr="004E22C0">
        <w:rPr>
          <w:b/>
          <w:lang w:val="es-AR"/>
        </w:rPr>
        <w:t>x</w:t>
      </w:r>
      <w:r>
        <w:rPr>
          <w:lang w:val="es-AR"/>
        </w:rPr>
        <w:t xml:space="preserve"> es </w:t>
      </w:r>
      <w:r>
        <w:rPr>
          <w:b/>
          <w:lang w:val="es-AR"/>
        </w:rPr>
        <w:t>menor</w:t>
      </w:r>
      <w:r w:rsidRPr="004E22C0">
        <w:rPr>
          <w:b/>
          <w:lang w:val="es-AR"/>
        </w:rPr>
        <w:t xml:space="preserve"> que </w:t>
      </w:r>
      <w:r>
        <w:rPr>
          <w:b/>
          <w:lang w:val="es-AR"/>
        </w:rPr>
        <w:t xml:space="preserve">10 </w:t>
      </w:r>
      <w:r>
        <w:rPr>
          <w:lang w:val="es-AR"/>
        </w:rPr>
        <w:t xml:space="preserve">y </w:t>
      </w:r>
      <w:r>
        <w:rPr>
          <w:b/>
          <w:lang w:val="es-AR"/>
        </w:rPr>
        <w:t>x es divisible por 2</w:t>
      </w:r>
      <w:r>
        <w:rPr>
          <w:lang w:val="es-AR"/>
        </w:rPr>
        <w:t>”.</w:t>
      </w:r>
    </w:p>
    <w:p w14:paraId="6D572304" w14:textId="77777777" w:rsidR="004E22C0" w:rsidRDefault="004E22C0" w:rsidP="004E22C0">
      <w:pPr>
        <w:widowControl w:val="0"/>
        <w:ind w:left="284"/>
        <w:rPr>
          <w:lang w:val="es-AR"/>
        </w:rPr>
      </w:pPr>
    </w:p>
    <w:p w14:paraId="673AD721" w14:textId="2C4133E2" w:rsidR="00394F26" w:rsidRDefault="00394F26" w:rsidP="00BA0C6C">
      <w:pPr>
        <w:widowControl w:val="0"/>
        <w:ind w:left="284"/>
        <w:jc w:val="both"/>
        <w:rPr>
          <w:lang w:val="es-AR"/>
        </w:rPr>
      </w:pPr>
      <w:r w:rsidRPr="00394F26">
        <w:rPr>
          <w:lang w:val="es-AR"/>
        </w:rPr>
        <w:lastRenderedPageBreak/>
        <w:t xml:space="preserve">Un conjunto </w:t>
      </w:r>
      <w:r w:rsidRPr="00394F26">
        <w:rPr>
          <w:b/>
          <w:lang w:val="es-AR"/>
        </w:rPr>
        <w:t xml:space="preserve">A </w:t>
      </w:r>
      <w:r w:rsidRPr="00394F26">
        <w:rPr>
          <w:lang w:val="es-AR"/>
        </w:rPr>
        <w:t>es u</w:t>
      </w:r>
      <w:r>
        <w:rPr>
          <w:lang w:val="es-AR"/>
        </w:rPr>
        <w:t xml:space="preserve">n </w:t>
      </w:r>
      <w:r w:rsidRPr="00394F26">
        <w:rPr>
          <w:b/>
          <w:lang w:val="es-AR"/>
        </w:rPr>
        <w:t>subconjunto</w:t>
      </w:r>
      <w:r>
        <w:rPr>
          <w:lang w:val="es-AR"/>
        </w:rPr>
        <w:t xml:space="preserve"> de un conjunto </w:t>
      </w:r>
      <w:r>
        <w:rPr>
          <w:b/>
          <w:lang w:val="es-AR"/>
        </w:rPr>
        <w:t>B</w:t>
      </w:r>
      <w:r>
        <w:rPr>
          <w:lang w:val="es-AR"/>
        </w:rPr>
        <w:t xml:space="preserve"> –en símbolos, </w:t>
      </w:r>
      <w:r>
        <w:rPr>
          <w:b/>
          <w:lang w:val="es-AR"/>
        </w:rPr>
        <w:t xml:space="preserve">A </w:t>
      </w:r>
      <w:r>
        <w:rPr>
          <w:b/>
          <w:lang w:val="es-AR"/>
        </w:rPr>
        <w:sym w:font="Symbol" w:char="F0CD"/>
      </w:r>
      <w:r>
        <w:rPr>
          <w:b/>
          <w:lang w:val="es-AR"/>
        </w:rPr>
        <w:t xml:space="preserve"> B </w:t>
      </w:r>
      <w:r>
        <w:rPr>
          <w:lang w:val="es-AR"/>
        </w:rPr>
        <w:t>–</w:t>
      </w:r>
      <w:r>
        <w:rPr>
          <w:b/>
          <w:lang w:val="es-AR"/>
        </w:rPr>
        <w:t xml:space="preserve"> </w:t>
      </w:r>
      <w:r>
        <w:rPr>
          <w:lang w:val="es-AR"/>
        </w:rPr>
        <w:t xml:space="preserve">si cada elemento de </w:t>
      </w:r>
      <w:r>
        <w:rPr>
          <w:b/>
          <w:lang w:val="es-AR"/>
        </w:rPr>
        <w:t>A</w:t>
      </w:r>
      <w:r>
        <w:rPr>
          <w:lang w:val="es-AR"/>
        </w:rPr>
        <w:t xml:space="preserve"> es también un elemento de </w:t>
      </w:r>
      <w:r>
        <w:rPr>
          <w:b/>
          <w:lang w:val="es-AR"/>
        </w:rPr>
        <w:t>B</w:t>
      </w:r>
      <w:r>
        <w:rPr>
          <w:lang w:val="es-AR"/>
        </w:rPr>
        <w:t xml:space="preserve">. Entonces </w:t>
      </w:r>
      <w:r>
        <w:rPr>
          <w:b/>
          <w:lang w:val="es-AR"/>
        </w:rPr>
        <w:t xml:space="preserve">P </w:t>
      </w:r>
      <w:r>
        <w:rPr>
          <w:b/>
          <w:lang w:val="es-AR"/>
        </w:rPr>
        <w:sym w:font="Symbol" w:char="F0CD"/>
      </w:r>
      <w:r>
        <w:rPr>
          <w:b/>
          <w:lang w:val="es-AR"/>
        </w:rPr>
        <w:t xml:space="preserve"> N</w:t>
      </w:r>
      <w:r>
        <w:rPr>
          <w:lang w:val="es-AR"/>
        </w:rPr>
        <w:t xml:space="preserve"> ya que cada número par de </w:t>
      </w:r>
      <w:r w:rsidRPr="00394F26">
        <w:rPr>
          <w:b/>
          <w:lang w:val="es-AR"/>
        </w:rPr>
        <w:t>I</w:t>
      </w:r>
      <w:r>
        <w:rPr>
          <w:lang w:val="es-AR"/>
        </w:rPr>
        <w:t xml:space="preserve"> es también un número natural.</w:t>
      </w:r>
      <w:r>
        <w:rPr>
          <w:lang w:val="es-AR"/>
        </w:rPr>
        <w:softHyphen/>
      </w:r>
      <w:r>
        <w:rPr>
          <w:lang w:val="es-AR"/>
        </w:rPr>
        <w:softHyphen/>
      </w:r>
    </w:p>
    <w:p w14:paraId="3C0A2199" w14:textId="55FDE022" w:rsidR="00394F26" w:rsidRDefault="00394F26" w:rsidP="00BA0C6C">
      <w:pPr>
        <w:widowControl w:val="0"/>
        <w:ind w:left="284"/>
        <w:jc w:val="both"/>
        <w:rPr>
          <w:lang w:val="es-AR"/>
        </w:rPr>
      </w:pPr>
      <w:r>
        <w:rPr>
          <w:lang w:val="es-AR"/>
        </w:rPr>
        <w:t xml:space="preserve">Notar que cualquier conjunto es subconjunto de sí mismo. Si </w:t>
      </w:r>
      <w:r>
        <w:rPr>
          <w:b/>
          <w:lang w:val="es-AR"/>
        </w:rPr>
        <w:t>A</w:t>
      </w:r>
      <w:r>
        <w:rPr>
          <w:lang w:val="es-AR"/>
        </w:rPr>
        <w:t xml:space="preserve"> es un subconjunto de </w:t>
      </w:r>
      <w:r>
        <w:rPr>
          <w:b/>
          <w:lang w:val="es-AR"/>
        </w:rPr>
        <w:t>B</w:t>
      </w:r>
      <w:r>
        <w:rPr>
          <w:lang w:val="es-AR"/>
        </w:rPr>
        <w:t xml:space="preserve"> pero </w:t>
      </w:r>
      <w:r>
        <w:rPr>
          <w:b/>
          <w:lang w:val="es-AR"/>
        </w:rPr>
        <w:t xml:space="preserve">A </w:t>
      </w:r>
      <w:r>
        <w:rPr>
          <w:lang w:val="es-AR"/>
        </w:rPr>
        <w:t xml:space="preserve">no es </w:t>
      </w:r>
      <w:r w:rsidR="00153ABD">
        <w:rPr>
          <w:lang w:val="es-AR"/>
        </w:rPr>
        <w:t>igual a</w:t>
      </w:r>
      <w:r>
        <w:rPr>
          <w:lang w:val="es-AR"/>
        </w:rPr>
        <w:t xml:space="preserve"> </w:t>
      </w:r>
      <w:r>
        <w:rPr>
          <w:b/>
          <w:lang w:val="es-AR"/>
        </w:rPr>
        <w:t>B</w:t>
      </w:r>
      <w:r>
        <w:rPr>
          <w:lang w:val="es-AR"/>
        </w:rPr>
        <w:t xml:space="preserve">, decimos que </w:t>
      </w:r>
      <w:r w:rsidR="00153ABD">
        <w:rPr>
          <w:b/>
          <w:lang w:val="es-AR"/>
        </w:rPr>
        <w:t>A</w:t>
      </w:r>
      <w:r w:rsidR="00153ABD">
        <w:rPr>
          <w:lang w:val="es-AR"/>
        </w:rPr>
        <w:t xml:space="preserve"> es un subconjunto propio de </w:t>
      </w:r>
      <w:r w:rsidR="00153ABD">
        <w:rPr>
          <w:b/>
          <w:lang w:val="es-AR"/>
        </w:rPr>
        <w:t xml:space="preserve">B </w:t>
      </w:r>
      <w:r w:rsidR="00153ABD">
        <w:rPr>
          <w:lang w:val="es-AR"/>
        </w:rPr>
        <w:t xml:space="preserve">y lo escribimos como: </w:t>
      </w:r>
      <w:r w:rsidR="00153ABD">
        <w:rPr>
          <w:b/>
          <w:lang w:val="es-AR"/>
        </w:rPr>
        <w:t xml:space="preserve">A </w:t>
      </w:r>
      <w:r w:rsidR="00153ABD">
        <w:rPr>
          <w:b/>
          <w:lang w:val="es-AR"/>
        </w:rPr>
        <w:sym w:font="Symbol" w:char="F0CC"/>
      </w:r>
      <w:r w:rsidR="00153ABD">
        <w:rPr>
          <w:b/>
          <w:lang w:val="es-AR"/>
        </w:rPr>
        <w:t xml:space="preserve"> B</w:t>
      </w:r>
      <w:r w:rsidR="00153ABD">
        <w:rPr>
          <w:lang w:val="es-AR"/>
        </w:rPr>
        <w:t>.</w:t>
      </w:r>
    </w:p>
    <w:p w14:paraId="2E876479" w14:textId="11D74084" w:rsidR="00153ABD" w:rsidRDefault="00153ABD" w:rsidP="00BA0C6C">
      <w:pPr>
        <w:widowControl w:val="0"/>
        <w:ind w:left="284"/>
        <w:jc w:val="both"/>
        <w:rPr>
          <w:lang w:val="es-AR"/>
        </w:rPr>
      </w:pPr>
      <w:r w:rsidRPr="00153ABD">
        <w:rPr>
          <w:lang w:val="es-AR"/>
        </w:rPr>
        <w:t>Notar también que el c</w:t>
      </w:r>
      <w:r>
        <w:rPr>
          <w:lang w:val="es-AR"/>
        </w:rPr>
        <w:t xml:space="preserve">onjunto vacío es subconjunto de cualquier conjunto. </w:t>
      </w:r>
      <w:r w:rsidRPr="00153ABD">
        <w:rPr>
          <w:lang w:val="es-AR"/>
        </w:rPr>
        <w:t xml:space="preserve">Si </w:t>
      </w:r>
      <w:r w:rsidRPr="00153ABD">
        <w:rPr>
          <w:b/>
          <w:lang w:val="es-AR"/>
        </w:rPr>
        <w:t xml:space="preserve">B </w:t>
      </w:r>
      <w:r w:rsidRPr="00153ABD">
        <w:rPr>
          <w:lang w:val="es-AR"/>
        </w:rPr>
        <w:t xml:space="preserve">es un conjunto cualquiera, entonces </w:t>
      </w:r>
      <w:r w:rsidRPr="00A54E20">
        <w:rPr>
          <w:b/>
          <w:lang w:val="es-AR"/>
        </w:rPr>
        <w:sym w:font="Symbol" w:char="F0C6"/>
      </w:r>
      <w:r w:rsidRPr="00153ABD">
        <w:rPr>
          <w:b/>
          <w:lang w:val="es-AR"/>
        </w:rPr>
        <w:t xml:space="preserve"> </w:t>
      </w:r>
      <w:r>
        <w:rPr>
          <w:b/>
          <w:lang w:val="es-AR"/>
        </w:rPr>
        <w:sym w:font="Symbol" w:char="F0CC"/>
      </w:r>
      <w:r w:rsidRPr="00153ABD">
        <w:rPr>
          <w:b/>
          <w:lang w:val="es-AR"/>
        </w:rPr>
        <w:t xml:space="preserve"> B</w:t>
      </w:r>
      <w:r w:rsidRPr="00153ABD">
        <w:rPr>
          <w:lang w:val="es-AR"/>
        </w:rPr>
        <w:t>, dado q</w:t>
      </w:r>
      <w:r>
        <w:rPr>
          <w:lang w:val="es-AR"/>
        </w:rPr>
        <w:t xml:space="preserve">ue cada elemento de </w:t>
      </w:r>
      <w:r w:rsidRPr="00A54E20">
        <w:rPr>
          <w:b/>
          <w:lang w:val="es-AR"/>
        </w:rPr>
        <w:sym w:font="Symbol" w:char="F0C6"/>
      </w:r>
      <w:r>
        <w:rPr>
          <w:b/>
          <w:lang w:val="es-AR"/>
        </w:rPr>
        <w:t xml:space="preserve"> </w:t>
      </w:r>
      <w:r>
        <w:rPr>
          <w:lang w:val="es-AR"/>
        </w:rPr>
        <w:t xml:space="preserve">(en el cual no hay ninguno) es también un elemento de </w:t>
      </w:r>
      <w:r>
        <w:rPr>
          <w:b/>
          <w:lang w:val="es-AR"/>
        </w:rPr>
        <w:t>B</w:t>
      </w:r>
      <w:r>
        <w:rPr>
          <w:lang w:val="es-AR"/>
        </w:rPr>
        <w:t>.</w:t>
      </w:r>
    </w:p>
    <w:p w14:paraId="63DDAD16" w14:textId="6D50294F" w:rsidR="00C27068" w:rsidRDefault="00C27068" w:rsidP="00BA0C6C">
      <w:pPr>
        <w:widowControl w:val="0"/>
        <w:ind w:left="284"/>
        <w:jc w:val="both"/>
        <w:rPr>
          <w:lang w:val="es-AR"/>
        </w:rPr>
      </w:pPr>
      <w:r>
        <w:rPr>
          <w:lang w:val="es-AR"/>
        </w:rPr>
        <w:t xml:space="preserve">Dos conjuntos pueden combinarse para formar un tercero utilizando operaciones de conjunto, así como los números pueden ser combinados por operaciones aritméticas como la adición. </w:t>
      </w:r>
      <w:r w:rsidRPr="00C27068">
        <w:rPr>
          <w:lang w:val="es-AR"/>
        </w:rPr>
        <w:t xml:space="preserve">Una operación es la </w:t>
      </w:r>
      <w:r w:rsidRPr="00C27068">
        <w:rPr>
          <w:b/>
          <w:lang w:val="es-AR"/>
        </w:rPr>
        <w:t>unión de conjuntos</w:t>
      </w:r>
      <w:r w:rsidRPr="00C27068">
        <w:rPr>
          <w:lang w:val="es-AR"/>
        </w:rPr>
        <w:t>: la unión d</w:t>
      </w:r>
      <w:r>
        <w:rPr>
          <w:lang w:val="es-AR"/>
        </w:rPr>
        <w:t xml:space="preserve">e dos conjuntos es aquel conjunto formado por elementos que son miembros de al menos uno de los dos conjuntos, y posiblemente de ambos. </w:t>
      </w:r>
      <w:r w:rsidRPr="00C27068">
        <w:rPr>
          <w:lang w:val="es-AR"/>
        </w:rPr>
        <w:t xml:space="preserve">Utilizamos el símbolo </w:t>
      </w:r>
      <w:r w:rsidRPr="00C27068">
        <w:rPr>
          <w:b/>
        </w:rPr>
        <w:sym w:font="Symbol" w:char="F0C8"/>
      </w:r>
      <w:r w:rsidRPr="00C27068">
        <w:rPr>
          <w:lang w:val="es-AR"/>
        </w:rPr>
        <w:t xml:space="preserve"> para denotar la unión de conjuntos,</w:t>
      </w:r>
      <w:r>
        <w:rPr>
          <w:lang w:val="es-AR"/>
        </w:rPr>
        <w:t xml:space="preserve"> entonces:</w:t>
      </w:r>
    </w:p>
    <w:p w14:paraId="374DAC78" w14:textId="19D5FDD0" w:rsidR="00C27068" w:rsidRPr="00CB7DAF" w:rsidRDefault="00C27068" w:rsidP="00C27068">
      <w:pPr>
        <w:widowControl w:val="0"/>
        <w:ind w:left="284"/>
        <w:jc w:val="center"/>
        <w:rPr>
          <w:lang w:val="es-AR"/>
        </w:rPr>
      </w:pPr>
      <w:r w:rsidRPr="00CB7DAF">
        <w:rPr>
          <w:b/>
          <w:lang w:val="es-AR"/>
        </w:rPr>
        <w:t>A</w:t>
      </w:r>
      <w:r w:rsidRPr="00CB7DAF">
        <w:rPr>
          <w:lang w:val="es-AR"/>
        </w:rPr>
        <w:t xml:space="preserve"> </w:t>
      </w:r>
      <w:r w:rsidRPr="00C27068">
        <w:rPr>
          <w:b/>
        </w:rPr>
        <w:sym w:font="Symbol" w:char="F0C8"/>
      </w:r>
      <w:r w:rsidRPr="00CB7DAF">
        <w:rPr>
          <w:lang w:val="es-AR"/>
        </w:rPr>
        <w:t xml:space="preserve"> </w:t>
      </w:r>
      <w:r w:rsidRPr="00CB7DAF">
        <w:rPr>
          <w:b/>
          <w:lang w:val="es-AR"/>
        </w:rPr>
        <w:t>B</w:t>
      </w:r>
      <w:r w:rsidRPr="00CB7DAF">
        <w:rPr>
          <w:lang w:val="es-AR"/>
        </w:rPr>
        <w:t xml:space="preserve"> = {</w:t>
      </w:r>
      <w:r w:rsidRPr="00CB7DAF">
        <w:rPr>
          <w:b/>
          <w:lang w:val="es-AR"/>
        </w:rPr>
        <w:t>x</w:t>
      </w:r>
      <w:r w:rsidRPr="00CB7DAF">
        <w:rPr>
          <w:lang w:val="es-AR"/>
        </w:rPr>
        <w:t xml:space="preserve"> / </w:t>
      </w:r>
      <w:r w:rsidRPr="00CB7DAF">
        <w:rPr>
          <w:b/>
          <w:lang w:val="es-AR"/>
        </w:rPr>
        <w:t>x</w:t>
      </w:r>
      <w:r w:rsidRPr="00CB7DAF">
        <w:rPr>
          <w:lang w:val="es-AR"/>
        </w:rPr>
        <w:t xml:space="preserve"> </w:t>
      </w:r>
      <w:r w:rsidRPr="00903C8F">
        <w:rPr>
          <w:b/>
          <w:lang w:val="es-AR"/>
        </w:rPr>
        <w:sym w:font="Symbol" w:char="F0CE"/>
      </w:r>
      <w:r w:rsidRPr="00CB7DAF">
        <w:rPr>
          <w:lang w:val="es-AR"/>
        </w:rPr>
        <w:t xml:space="preserve"> </w:t>
      </w:r>
      <w:r w:rsidRPr="00CB7DAF">
        <w:rPr>
          <w:b/>
          <w:lang w:val="es-AR"/>
        </w:rPr>
        <w:t>A</w:t>
      </w:r>
      <w:r w:rsidRPr="00CB7DAF">
        <w:rPr>
          <w:lang w:val="es-AR"/>
        </w:rPr>
        <w:t xml:space="preserve"> </w:t>
      </w:r>
      <w:r w:rsidR="002F6903" w:rsidRPr="00CB7DAF">
        <w:rPr>
          <w:lang w:val="es-AR"/>
        </w:rPr>
        <w:t>ó</w:t>
      </w:r>
      <w:r w:rsidRPr="00CB7DAF">
        <w:rPr>
          <w:lang w:val="es-AR"/>
        </w:rPr>
        <w:t xml:space="preserve"> </w:t>
      </w:r>
      <w:r w:rsidRPr="00CB7DAF">
        <w:rPr>
          <w:b/>
          <w:lang w:val="es-AR"/>
        </w:rPr>
        <w:t>x</w:t>
      </w:r>
      <w:r w:rsidRPr="00CB7DAF">
        <w:rPr>
          <w:lang w:val="es-AR"/>
        </w:rPr>
        <w:t xml:space="preserve"> </w:t>
      </w:r>
      <w:r w:rsidRPr="00903C8F">
        <w:rPr>
          <w:b/>
          <w:lang w:val="es-AR"/>
        </w:rPr>
        <w:sym w:font="Symbol" w:char="F0CE"/>
      </w:r>
      <w:r w:rsidRPr="00CB7DAF">
        <w:rPr>
          <w:lang w:val="es-AR"/>
        </w:rPr>
        <w:t xml:space="preserve"> </w:t>
      </w:r>
      <w:r w:rsidRPr="00CB7DAF">
        <w:rPr>
          <w:b/>
          <w:lang w:val="es-AR"/>
        </w:rPr>
        <w:t>B</w:t>
      </w:r>
      <w:r w:rsidRPr="00CB7DAF">
        <w:rPr>
          <w:lang w:val="es-AR"/>
        </w:rPr>
        <w:t>}.</w:t>
      </w:r>
    </w:p>
    <w:p w14:paraId="6CB3A43C" w14:textId="0352E2C3" w:rsidR="002F6903" w:rsidRPr="002F6903" w:rsidRDefault="002F6903" w:rsidP="002F6903">
      <w:pPr>
        <w:widowControl w:val="0"/>
        <w:ind w:left="284"/>
        <w:jc w:val="both"/>
        <w:rPr>
          <w:lang w:val="es-AR"/>
        </w:rPr>
      </w:pPr>
      <w:r w:rsidRPr="002F6903">
        <w:rPr>
          <w:lang w:val="es-AR"/>
        </w:rPr>
        <w:t xml:space="preserve">Por ejemplo, </w:t>
      </w:r>
    </w:p>
    <w:p w14:paraId="42B07E71" w14:textId="2FF1FAC4" w:rsidR="002F6903" w:rsidRDefault="002F6903" w:rsidP="002F6903">
      <w:pPr>
        <w:widowControl w:val="0"/>
        <w:ind w:left="284"/>
        <w:jc w:val="center"/>
        <w:rPr>
          <w:lang w:val="es-AR"/>
        </w:rPr>
      </w:pPr>
      <w:r w:rsidRPr="002F6903">
        <w:rPr>
          <w:lang w:val="es-AR"/>
        </w:rPr>
        <w:t>{</w:t>
      </w:r>
      <w:r>
        <w:rPr>
          <w:b/>
          <w:lang w:val="es-AR"/>
        </w:rPr>
        <w:t>1</w:t>
      </w:r>
      <w:r w:rsidRPr="002F6903">
        <w:rPr>
          <w:lang w:val="es-AR"/>
        </w:rPr>
        <w:t xml:space="preserve">, </w:t>
      </w:r>
      <w:r>
        <w:rPr>
          <w:b/>
          <w:lang w:val="es-AR"/>
        </w:rPr>
        <w:t>3</w:t>
      </w:r>
      <w:r w:rsidRPr="002F6903">
        <w:rPr>
          <w:lang w:val="es-AR"/>
        </w:rPr>
        <w:t xml:space="preserve">, </w:t>
      </w:r>
      <w:r>
        <w:rPr>
          <w:b/>
          <w:lang w:val="es-AR"/>
        </w:rPr>
        <w:t>9</w:t>
      </w:r>
      <w:r w:rsidRPr="002F6903">
        <w:rPr>
          <w:lang w:val="es-AR"/>
        </w:rPr>
        <w:t xml:space="preserve">} </w:t>
      </w:r>
      <w:r w:rsidRPr="00C27068">
        <w:rPr>
          <w:b/>
        </w:rPr>
        <w:sym w:font="Symbol" w:char="F0C8"/>
      </w:r>
      <w:r w:rsidRPr="002F6903">
        <w:rPr>
          <w:lang w:val="es-AR"/>
        </w:rPr>
        <w:t xml:space="preserve"> {</w:t>
      </w:r>
      <w:r w:rsidRPr="002F6903">
        <w:rPr>
          <w:b/>
          <w:lang w:val="es-AR"/>
        </w:rPr>
        <w:t>3</w:t>
      </w:r>
      <w:r w:rsidRPr="002F6903">
        <w:rPr>
          <w:lang w:val="es-AR"/>
        </w:rPr>
        <w:t xml:space="preserve">, </w:t>
      </w:r>
      <w:r w:rsidRPr="002F6903">
        <w:rPr>
          <w:b/>
          <w:lang w:val="es-AR"/>
        </w:rPr>
        <w:t>5</w:t>
      </w:r>
      <w:r w:rsidRPr="002F6903">
        <w:rPr>
          <w:lang w:val="es-AR"/>
        </w:rPr>
        <w:t xml:space="preserve">, </w:t>
      </w:r>
      <w:r w:rsidRPr="002F6903">
        <w:rPr>
          <w:b/>
          <w:lang w:val="es-AR"/>
        </w:rPr>
        <w:t>7</w:t>
      </w:r>
      <w:r w:rsidRPr="002F6903">
        <w:rPr>
          <w:lang w:val="es-AR"/>
        </w:rPr>
        <w:t>} = {</w:t>
      </w:r>
      <w:r w:rsidRPr="002F6903">
        <w:rPr>
          <w:b/>
          <w:lang w:val="es-AR"/>
        </w:rPr>
        <w:t>1</w:t>
      </w:r>
      <w:r w:rsidRPr="002F6903">
        <w:rPr>
          <w:lang w:val="es-AR"/>
        </w:rPr>
        <w:t xml:space="preserve">, </w:t>
      </w:r>
      <w:r w:rsidRPr="002F6903">
        <w:rPr>
          <w:b/>
          <w:lang w:val="es-AR"/>
        </w:rPr>
        <w:t>3</w:t>
      </w:r>
      <w:r w:rsidRPr="002F6903">
        <w:rPr>
          <w:lang w:val="es-AR"/>
        </w:rPr>
        <w:t xml:space="preserve">, </w:t>
      </w:r>
      <w:r w:rsidRPr="002F6903">
        <w:rPr>
          <w:b/>
          <w:lang w:val="es-AR"/>
        </w:rPr>
        <w:t>5</w:t>
      </w:r>
      <w:r w:rsidRPr="002F6903">
        <w:rPr>
          <w:lang w:val="es-AR"/>
        </w:rPr>
        <w:t xml:space="preserve">, </w:t>
      </w:r>
      <w:r w:rsidRPr="002F6903">
        <w:rPr>
          <w:b/>
          <w:lang w:val="es-AR"/>
        </w:rPr>
        <w:t>7</w:t>
      </w:r>
      <w:r w:rsidRPr="002F6903">
        <w:rPr>
          <w:lang w:val="es-AR"/>
        </w:rPr>
        <w:t xml:space="preserve">, </w:t>
      </w:r>
      <w:r w:rsidRPr="002F6903">
        <w:rPr>
          <w:b/>
          <w:lang w:val="es-AR"/>
        </w:rPr>
        <w:t>9</w:t>
      </w:r>
      <w:r w:rsidRPr="002F6903">
        <w:rPr>
          <w:lang w:val="es-AR"/>
        </w:rPr>
        <w:t>}.</w:t>
      </w:r>
    </w:p>
    <w:p w14:paraId="07EF9D94" w14:textId="01AB1E96" w:rsidR="002F6903" w:rsidRPr="002F6903" w:rsidRDefault="002F6903" w:rsidP="002F6903">
      <w:pPr>
        <w:widowControl w:val="0"/>
        <w:ind w:left="284"/>
        <w:jc w:val="both"/>
        <w:rPr>
          <w:lang w:val="es-AR"/>
        </w:rPr>
      </w:pPr>
      <w:r w:rsidRPr="002F6903">
        <w:rPr>
          <w:lang w:val="es-AR"/>
        </w:rPr>
        <w:t xml:space="preserve">La intersección de dos conjuntos es la colección de </w:t>
      </w:r>
      <w:r>
        <w:rPr>
          <w:lang w:val="es-AR"/>
        </w:rPr>
        <w:t xml:space="preserve">todos los </w:t>
      </w:r>
      <w:r w:rsidRPr="002F6903">
        <w:rPr>
          <w:lang w:val="es-AR"/>
        </w:rPr>
        <w:t>el</w:t>
      </w:r>
      <w:r>
        <w:rPr>
          <w:lang w:val="es-AR"/>
        </w:rPr>
        <w:t>ementos que ambos tienen en común; esto es:</w:t>
      </w:r>
    </w:p>
    <w:p w14:paraId="24178B6F" w14:textId="4CE5D5D5" w:rsidR="00394F26" w:rsidRPr="00CB7DAF" w:rsidRDefault="002F6903" w:rsidP="002F6903">
      <w:pPr>
        <w:widowControl w:val="0"/>
        <w:ind w:left="284"/>
        <w:jc w:val="center"/>
        <w:rPr>
          <w:lang w:val="es-AR"/>
        </w:rPr>
      </w:pPr>
      <w:r w:rsidRPr="00CB7DAF">
        <w:rPr>
          <w:b/>
          <w:lang w:val="es-AR"/>
        </w:rPr>
        <w:t>A</w:t>
      </w:r>
      <w:r w:rsidRPr="00CB7DAF">
        <w:rPr>
          <w:lang w:val="es-AR"/>
        </w:rPr>
        <w:t xml:space="preserve"> </w:t>
      </w:r>
      <w:r w:rsidRPr="002F6903">
        <w:rPr>
          <w:b/>
          <w:lang w:val="es-AR"/>
        </w:rPr>
        <w:sym w:font="Symbol" w:char="F0C7"/>
      </w:r>
      <w:r w:rsidRPr="00CB7DAF">
        <w:rPr>
          <w:lang w:val="es-AR"/>
        </w:rPr>
        <w:t xml:space="preserve"> </w:t>
      </w:r>
      <w:r w:rsidRPr="00CB7DAF">
        <w:rPr>
          <w:b/>
          <w:lang w:val="es-AR"/>
        </w:rPr>
        <w:t>B</w:t>
      </w:r>
      <w:r w:rsidRPr="00CB7DAF">
        <w:rPr>
          <w:lang w:val="es-AR"/>
        </w:rPr>
        <w:t xml:space="preserve"> = {</w:t>
      </w:r>
      <w:r w:rsidRPr="00CB7DAF">
        <w:rPr>
          <w:b/>
          <w:lang w:val="es-AR"/>
        </w:rPr>
        <w:t>x</w:t>
      </w:r>
      <w:r w:rsidRPr="00CB7DAF">
        <w:rPr>
          <w:lang w:val="es-AR"/>
        </w:rPr>
        <w:t xml:space="preserve"> / </w:t>
      </w:r>
      <w:r w:rsidRPr="00CB7DAF">
        <w:rPr>
          <w:b/>
          <w:lang w:val="es-AR"/>
        </w:rPr>
        <w:t>x</w:t>
      </w:r>
      <w:r w:rsidRPr="00CB7DAF">
        <w:rPr>
          <w:lang w:val="es-AR"/>
        </w:rPr>
        <w:t xml:space="preserve"> </w:t>
      </w:r>
      <w:r w:rsidRPr="00903C8F">
        <w:rPr>
          <w:b/>
          <w:lang w:val="es-AR"/>
        </w:rPr>
        <w:sym w:font="Symbol" w:char="F0CE"/>
      </w:r>
      <w:r w:rsidRPr="00CB7DAF">
        <w:rPr>
          <w:lang w:val="es-AR"/>
        </w:rPr>
        <w:t xml:space="preserve"> </w:t>
      </w:r>
      <w:r w:rsidRPr="00CB7DAF">
        <w:rPr>
          <w:b/>
          <w:lang w:val="es-AR"/>
        </w:rPr>
        <w:t>A</w:t>
      </w:r>
      <w:r w:rsidRPr="00CB7DAF">
        <w:rPr>
          <w:lang w:val="es-AR"/>
        </w:rPr>
        <w:t xml:space="preserve"> y </w:t>
      </w:r>
      <w:r w:rsidRPr="00CB7DAF">
        <w:rPr>
          <w:b/>
          <w:lang w:val="es-AR"/>
        </w:rPr>
        <w:t>x</w:t>
      </w:r>
      <w:r w:rsidRPr="00CB7DAF">
        <w:rPr>
          <w:lang w:val="es-AR"/>
        </w:rPr>
        <w:t xml:space="preserve"> </w:t>
      </w:r>
      <w:r w:rsidRPr="00903C8F">
        <w:rPr>
          <w:b/>
          <w:lang w:val="es-AR"/>
        </w:rPr>
        <w:sym w:font="Symbol" w:char="F0CE"/>
      </w:r>
      <w:r w:rsidRPr="00CB7DAF">
        <w:rPr>
          <w:lang w:val="es-AR"/>
        </w:rPr>
        <w:t xml:space="preserve"> </w:t>
      </w:r>
      <w:r w:rsidRPr="00CB7DAF">
        <w:rPr>
          <w:b/>
          <w:lang w:val="es-AR"/>
        </w:rPr>
        <w:t>B</w:t>
      </w:r>
      <w:r w:rsidRPr="00CB7DAF">
        <w:rPr>
          <w:lang w:val="es-AR"/>
        </w:rPr>
        <w:t>}.</w:t>
      </w:r>
    </w:p>
    <w:p w14:paraId="6BDBF9F2" w14:textId="177451B4" w:rsidR="00DB1FE4" w:rsidRPr="00DB1FE4" w:rsidRDefault="00DB1FE4" w:rsidP="00DB1FE4">
      <w:pPr>
        <w:widowControl w:val="0"/>
        <w:ind w:left="284"/>
        <w:rPr>
          <w:lang w:val="es-AR"/>
        </w:rPr>
      </w:pPr>
      <w:r w:rsidRPr="00DB1FE4">
        <w:rPr>
          <w:lang w:val="es-AR"/>
        </w:rPr>
        <w:t xml:space="preserve">Por ejemplo, </w:t>
      </w:r>
    </w:p>
    <w:p w14:paraId="711099DE" w14:textId="2C590667" w:rsidR="00DB1FE4" w:rsidRPr="00DB1FE4" w:rsidRDefault="00DB1FE4" w:rsidP="00DB1FE4">
      <w:pPr>
        <w:widowControl w:val="0"/>
        <w:ind w:left="284"/>
        <w:jc w:val="center"/>
        <w:rPr>
          <w:lang w:val="es-AR"/>
        </w:rPr>
      </w:pPr>
      <w:r w:rsidRPr="00DB1FE4">
        <w:rPr>
          <w:lang w:val="es-AR"/>
        </w:rPr>
        <w:t>{</w:t>
      </w:r>
      <w:r w:rsidRPr="00DB1FE4">
        <w:rPr>
          <w:b/>
          <w:lang w:val="es-AR"/>
        </w:rPr>
        <w:t>1</w:t>
      </w:r>
      <w:r w:rsidRPr="00DB1FE4">
        <w:rPr>
          <w:lang w:val="es-AR"/>
        </w:rPr>
        <w:t xml:space="preserve">, </w:t>
      </w:r>
      <w:r w:rsidRPr="00DB1FE4">
        <w:rPr>
          <w:b/>
          <w:lang w:val="es-AR"/>
        </w:rPr>
        <w:t>3</w:t>
      </w:r>
      <w:r w:rsidRPr="00DB1FE4">
        <w:rPr>
          <w:lang w:val="es-AR"/>
        </w:rPr>
        <w:t xml:space="preserve">, </w:t>
      </w:r>
      <w:r w:rsidRPr="00DB1FE4">
        <w:rPr>
          <w:b/>
          <w:lang w:val="es-AR"/>
        </w:rPr>
        <w:t>9</w:t>
      </w:r>
      <w:r w:rsidRPr="00DB1FE4">
        <w:rPr>
          <w:lang w:val="es-AR"/>
        </w:rPr>
        <w:t xml:space="preserve">} </w:t>
      </w:r>
      <w:r w:rsidRPr="002F6903">
        <w:rPr>
          <w:b/>
          <w:lang w:val="es-AR"/>
        </w:rPr>
        <w:sym w:font="Symbol" w:char="F0C7"/>
      </w:r>
      <w:r w:rsidRPr="00DB1FE4">
        <w:rPr>
          <w:lang w:val="es-AR"/>
        </w:rPr>
        <w:t xml:space="preserve"> {</w:t>
      </w:r>
      <w:r w:rsidRPr="00DB1FE4">
        <w:rPr>
          <w:b/>
          <w:lang w:val="es-AR"/>
        </w:rPr>
        <w:t>3</w:t>
      </w:r>
      <w:r w:rsidRPr="00DB1FE4">
        <w:rPr>
          <w:lang w:val="es-AR"/>
        </w:rPr>
        <w:t xml:space="preserve">, </w:t>
      </w:r>
      <w:r w:rsidRPr="00DB1FE4">
        <w:rPr>
          <w:b/>
          <w:lang w:val="es-AR"/>
        </w:rPr>
        <w:t>5</w:t>
      </w:r>
      <w:r w:rsidRPr="00DB1FE4">
        <w:rPr>
          <w:lang w:val="es-AR"/>
        </w:rPr>
        <w:t xml:space="preserve">, </w:t>
      </w:r>
      <w:r w:rsidRPr="00DB1FE4">
        <w:rPr>
          <w:b/>
          <w:lang w:val="es-AR"/>
        </w:rPr>
        <w:t>7</w:t>
      </w:r>
      <w:r w:rsidRPr="00DB1FE4">
        <w:rPr>
          <w:lang w:val="es-AR"/>
        </w:rPr>
        <w:t>} = {</w:t>
      </w:r>
      <w:r w:rsidRPr="00DB1FE4">
        <w:rPr>
          <w:b/>
          <w:lang w:val="es-AR"/>
        </w:rPr>
        <w:t>3</w:t>
      </w:r>
      <w:r w:rsidRPr="00DB1FE4">
        <w:rPr>
          <w:lang w:val="es-AR"/>
        </w:rPr>
        <w:t>},</w:t>
      </w:r>
    </w:p>
    <w:p w14:paraId="24EBDBA7" w14:textId="2D13CA50" w:rsidR="00DB1FE4" w:rsidRPr="00DB1FE4" w:rsidRDefault="00DB1FE4" w:rsidP="00DB1FE4">
      <w:pPr>
        <w:widowControl w:val="0"/>
        <w:ind w:left="284"/>
        <w:rPr>
          <w:lang w:val="es-AR"/>
        </w:rPr>
      </w:pPr>
      <w:r w:rsidRPr="00DB1FE4">
        <w:rPr>
          <w:lang w:val="es-AR"/>
        </w:rPr>
        <w:t xml:space="preserve">y </w:t>
      </w:r>
    </w:p>
    <w:p w14:paraId="07564ED8" w14:textId="3CB465C6" w:rsidR="00DB1FE4" w:rsidRDefault="00DB1FE4" w:rsidP="00DB1FE4">
      <w:pPr>
        <w:widowControl w:val="0"/>
        <w:ind w:left="284"/>
        <w:jc w:val="center"/>
        <w:rPr>
          <w:lang w:val="es-AR"/>
        </w:rPr>
      </w:pPr>
      <w:r w:rsidRPr="00DB1FE4">
        <w:rPr>
          <w:lang w:val="es-AR"/>
        </w:rPr>
        <w:t>{</w:t>
      </w:r>
      <w:r w:rsidRPr="00DB1FE4">
        <w:rPr>
          <w:b/>
          <w:lang w:val="es-AR"/>
        </w:rPr>
        <w:t>1</w:t>
      </w:r>
      <w:r w:rsidRPr="00DB1FE4">
        <w:rPr>
          <w:lang w:val="es-AR"/>
        </w:rPr>
        <w:t xml:space="preserve">, </w:t>
      </w:r>
      <w:r w:rsidRPr="00DB1FE4">
        <w:rPr>
          <w:b/>
          <w:lang w:val="es-AR"/>
        </w:rPr>
        <w:t>3</w:t>
      </w:r>
      <w:r w:rsidRPr="00DB1FE4">
        <w:rPr>
          <w:lang w:val="es-AR"/>
        </w:rPr>
        <w:t>,</w:t>
      </w:r>
      <w:r>
        <w:rPr>
          <w:lang w:val="es-AR"/>
        </w:rPr>
        <w:t xml:space="preserve"> </w:t>
      </w:r>
      <w:r w:rsidRPr="00DB1FE4">
        <w:rPr>
          <w:b/>
          <w:lang w:val="es-AR"/>
        </w:rPr>
        <w:t>9</w:t>
      </w:r>
      <w:r w:rsidRPr="00DB1FE4">
        <w:rPr>
          <w:lang w:val="es-AR"/>
        </w:rPr>
        <w:t xml:space="preserve">} </w:t>
      </w:r>
      <w:r w:rsidRPr="002F6903">
        <w:rPr>
          <w:b/>
          <w:lang w:val="es-AR"/>
        </w:rPr>
        <w:sym w:font="Symbol" w:char="F0C7"/>
      </w:r>
      <w:r w:rsidRPr="00DB1FE4">
        <w:rPr>
          <w:lang w:val="es-AR"/>
        </w:rPr>
        <w:t xml:space="preserve"> {</w:t>
      </w:r>
      <w:r w:rsidRPr="00DB1FE4">
        <w:rPr>
          <w:b/>
          <w:lang w:val="es-AR"/>
        </w:rPr>
        <w:t>a</w:t>
      </w:r>
      <w:r w:rsidRPr="00DB1FE4">
        <w:rPr>
          <w:lang w:val="es-AR"/>
        </w:rPr>
        <w:t>,</w:t>
      </w:r>
      <w:r>
        <w:rPr>
          <w:lang w:val="es-AR"/>
        </w:rPr>
        <w:t xml:space="preserve"> </w:t>
      </w:r>
      <w:r w:rsidRPr="00DB1FE4">
        <w:rPr>
          <w:b/>
          <w:lang w:val="es-AR"/>
        </w:rPr>
        <w:t>b</w:t>
      </w:r>
      <w:r w:rsidRPr="00DB1FE4">
        <w:rPr>
          <w:lang w:val="es-AR"/>
        </w:rPr>
        <w:t>,</w:t>
      </w:r>
      <w:r>
        <w:rPr>
          <w:lang w:val="es-AR"/>
        </w:rPr>
        <w:t xml:space="preserve"> </w:t>
      </w:r>
      <w:r w:rsidRPr="00DB1FE4">
        <w:rPr>
          <w:b/>
          <w:lang w:val="es-AR"/>
        </w:rPr>
        <w:t>c</w:t>
      </w:r>
      <w:r w:rsidRPr="00DB1FE4">
        <w:rPr>
          <w:lang w:val="es-AR"/>
        </w:rPr>
        <w:t>,</w:t>
      </w:r>
      <w:r>
        <w:rPr>
          <w:lang w:val="es-AR"/>
        </w:rPr>
        <w:t xml:space="preserve"> </w:t>
      </w:r>
      <w:r w:rsidRPr="00DB1FE4">
        <w:rPr>
          <w:b/>
          <w:lang w:val="es-AR"/>
        </w:rPr>
        <w:t>d</w:t>
      </w:r>
      <w:r w:rsidRPr="00DB1FE4">
        <w:rPr>
          <w:lang w:val="es-AR"/>
        </w:rPr>
        <w:t xml:space="preserve">} = </w:t>
      </w:r>
      <w:r w:rsidRPr="00A54E20">
        <w:rPr>
          <w:b/>
          <w:lang w:val="es-AR"/>
        </w:rPr>
        <w:sym w:font="Symbol" w:char="F0C6"/>
      </w:r>
      <w:r w:rsidRPr="00DB1FE4">
        <w:rPr>
          <w:lang w:val="es-AR"/>
        </w:rPr>
        <w:t>.</w:t>
      </w:r>
    </w:p>
    <w:p w14:paraId="79C9E6C8" w14:textId="13D3BAB6" w:rsidR="00557380" w:rsidRPr="00283D8B" w:rsidRDefault="00557380" w:rsidP="00557380">
      <w:pPr>
        <w:pStyle w:val="Heading2"/>
        <w:ind w:left="851" w:hanging="718"/>
        <w:rPr>
          <w:lang w:val="es-AR"/>
        </w:rPr>
      </w:pPr>
      <w:bookmarkStart w:id="937" w:name="_Toc195898645"/>
      <w:r>
        <w:rPr>
          <w:lang w:val="es-AR"/>
        </w:rPr>
        <w:t>Lógica proposicional</w:t>
      </w:r>
      <w:bookmarkEnd w:id="937"/>
    </w:p>
    <w:p w14:paraId="76B43108" w14:textId="2061F9CC" w:rsidR="00557380" w:rsidRDefault="00557380" w:rsidP="00AE67B3">
      <w:pPr>
        <w:widowControl w:val="0"/>
        <w:ind w:left="284"/>
        <w:jc w:val="both"/>
        <w:rPr>
          <w:lang w:val="es-AR"/>
        </w:rPr>
      </w:pPr>
      <w:r>
        <w:rPr>
          <w:lang w:val="es-AR"/>
        </w:rPr>
        <w:t xml:space="preserve">Es un sistema formal para, entre otras cosas, permitir definir enunciados </w:t>
      </w:r>
      <w:r w:rsidR="00AE67B3">
        <w:rPr>
          <w:lang w:val="es-AR"/>
        </w:rPr>
        <w:t>que determinen hechos ciertos o falsos. Sus elementos más simples son las proposiciones, que pueden estar formadas por proposiciones más pequeñas y operadores lógicos (también llamados conectivos lógicos).</w:t>
      </w:r>
    </w:p>
    <w:p w14:paraId="7CC4CAE4" w14:textId="0B568BE4" w:rsidR="0033428F" w:rsidRPr="00283D8B" w:rsidRDefault="0033428F" w:rsidP="0033428F">
      <w:pPr>
        <w:pStyle w:val="Heading3"/>
        <w:ind w:left="993"/>
        <w:rPr>
          <w:lang w:val="es-AR"/>
        </w:rPr>
      </w:pPr>
      <w:bookmarkStart w:id="938" w:name="_Toc195898646"/>
      <w:r>
        <w:rPr>
          <w:lang w:val="es-AR"/>
        </w:rPr>
        <w:t>Proposiciones y conectivos lógicos</w:t>
      </w:r>
      <w:bookmarkEnd w:id="938"/>
    </w:p>
    <w:p w14:paraId="438F730A" w14:textId="5797D045" w:rsidR="00AE67B3" w:rsidRDefault="00AE67B3" w:rsidP="0033428F">
      <w:pPr>
        <w:widowControl w:val="0"/>
        <w:ind w:left="426"/>
        <w:jc w:val="both"/>
        <w:rPr>
          <w:lang w:val="es-AR"/>
        </w:rPr>
      </w:pPr>
      <w:r>
        <w:rPr>
          <w:lang w:val="es-AR"/>
        </w:rPr>
        <w:t>Considere las siguientes proposiciones:</w:t>
      </w:r>
    </w:p>
    <w:p w14:paraId="761DDB34" w14:textId="23E84B89" w:rsidR="00AE67B3" w:rsidRDefault="00AE67B3" w:rsidP="0085105D">
      <w:pPr>
        <w:pStyle w:val="ListParagraph"/>
        <w:widowControl w:val="0"/>
        <w:numPr>
          <w:ilvl w:val="1"/>
          <w:numId w:val="44"/>
        </w:numPr>
        <w:jc w:val="both"/>
        <w:rPr>
          <w:lang w:val="es-AR"/>
        </w:rPr>
      </w:pPr>
      <w:r w:rsidRPr="00AE67B3">
        <w:rPr>
          <w:lang w:val="es-AR"/>
        </w:rPr>
        <w:t xml:space="preserve">Mañana </w:t>
      </w:r>
      <w:r>
        <w:rPr>
          <w:lang w:val="es-AR"/>
        </w:rPr>
        <w:t>será</w:t>
      </w:r>
      <w:r w:rsidRPr="00AE67B3">
        <w:rPr>
          <w:lang w:val="es-AR"/>
        </w:rPr>
        <w:t xml:space="preserve"> miércoles </w:t>
      </w:r>
      <w:r w:rsidRPr="00AE67B3">
        <w:rPr>
          <w:b/>
          <w:lang w:val="es-AR"/>
        </w:rPr>
        <w:t>ó</w:t>
      </w:r>
      <w:r w:rsidRPr="00AE67B3">
        <w:rPr>
          <w:lang w:val="es-AR"/>
        </w:rPr>
        <w:t xml:space="preserve"> mañana </w:t>
      </w:r>
      <w:r>
        <w:rPr>
          <w:lang w:val="es-AR"/>
        </w:rPr>
        <w:t>será</w:t>
      </w:r>
      <w:r w:rsidRPr="00AE67B3">
        <w:rPr>
          <w:lang w:val="es-AR"/>
        </w:rPr>
        <w:t xml:space="preserve"> jueves.</w:t>
      </w:r>
    </w:p>
    <w:p w14:paraId="67088D31" w14:textId="38C10A0A" w:rsidR="00AE67B3" w:rsidRDefault="00885340" w:rsidP="0085105D">
      <w:pPr>
        <w:pStyle w:val="ListParagraph"/>
        <w:widowControl w:val="0"/>
        <w:numPr>
          <w:ilvl w:val="1"/>
          <w:numId w:val="44"/>
        </w:numPr>
        <w:jc w:val="both"/>
        <w:rPr>
          <w:lang w:val="es-AR"/>
        </w:rPr>
      </w:pPr>
      <w:r>
        <w:rPr>
          <w:b/>
          <w:lang w:val="es-AR"/>
        </w:rPr>
        <w:t>N</w:t>
      </w:r>
      <w:r w:rsidR="00AE67B3" w:rsidRPr="00AE67B3">
        <w:rPr>
          <w:b/>
          <w:lang w:val="es-AR"/>
        </w:rPr>
        <w:t>o</w:t>
      </w:r>
      <w:r w:rsidR="00AE67B3">
        <w:rPr>
          <w:lang w:val="es-AR"/>
        </w:rPr>
        <w:t xml:space="preserve"> será jueves</w:t>
      </w:r>
      <w:r>
        <w:rPr>
          <w:lang w:val="es-AR"/>
        </w:rPr>
        <w:t xml:space="preserve"> mañana</w:t>
      </w:r>
      <w:r w:rsidR="00AE67B3">
        <w:rPr>
          <w:lang w:val="es-AR"/>
        </w:rPr>
        <w:t>.</w:t>
      </w:r>
    </w:p>
    <w:p w14:paraId="698469F6" w14:textId="0C90636E" w:rsidR="00AE67B3" w:rsidRDefault="00AE67B3" w:rsidP="0085105D">
      <w:pPr>
        <w:pStyle w:val="ListParagraph"/>
        <w:widowControl w:val="0"/>
        <w:numPr>
          <w:ilvl w:val="1"/>
          <w:numId w:val="44"/>
        </w:numPr>
        <w:jc w:val="both"/>
        <w:rPr>
          <w:lang w:val="es-AR"/>
        </w:rPr>
      </w:pPr>
      <w:r>
        <w:rPr>
          <w:b/>
          <w:lang w:val="es-AR"/>
        </w:rPr>
        <w:t>Por lo tanto</w:t>
      </w:r>
      <w:r>
        <w:rPr>
          <w:lang w:val="es-AR"/>
        </w:rPr>
        <w:t>, mañana será miércoles.</w:t>
      </w:r>
    </w:p>
    <w:p w14:paraId="10CB24DC" w14:textId="77777777" w:rsidR="00885340" w:rsidRDefault="00AE67B3" w:rsidP="0033428F">
      <w:pPr>
        <w:widowControl w:val="0"/>
        <w:ind w:left="426"/>
        <w:jc w:val="both"/>
        <w:rPr>
          <w:lang w:val="es-AR"/>
        </w:rPr>
      </w:pPr>
      <w:r>
        <w:rPr>
          <w:lang w:val="es-AR"/>
        </w:rPr>
        <w:t>Aquí</w:t>
      </w:r>
      <w:r w:rsidR="00885340">
        <w:rPr>
          <w:lang w:val="es-AR"/>
        </w:rPr>
        <w:t>:</w:t>
      </w:r>
    </w:p>
    <w:p w14:paraId="0CE0883A" w14:textId="77777777" w:rsidR="00885340" w:rsidRDefault="00AE67B3" w:rsidP="0033428F">
      <w:pPr>
        <w:widowControl w:val="0"/>
        <w:ind w:left="426"/>
        <w:jc w:val="both"/>
        <w:rPr>
          <w:lang w:val="es-AR"/>
        </w:rPr>
      </w:pPr>
      <w:r w:rsidRPr="00AE67B3">
        <w:rPr>
          <w:b/>
          <w:lang w:val="es-AR"/>
        </w:rPr>
        <w:t>a)</w:t>
      </w:r>
      <w:r>
        <w:rPr>
          <w:lang w:val="es-AR"/>
        </w:rPr>
        <w:t xml:space="preserve"> es una </w:t>
      </w:r>
      <w:r w:rsidRPr="00AE67B3">
        <w:rPr>
          <w:b/>
          <w:lang w:val="es-AR"/>
        </w:rPr>
        <w:t>proposición</w:t>
      </w:r>
      <w:r>
        <w:rPr>
          <w:lang w:val="es-AR"/>
        </w:rPr>
        <w:t xml:space="preserve">, pero está formada por dos </w:t>
      </w:r>
      <w:r w:rsidRPr="00AE67B3">
        <w:rPr>
          <w:b/>
          <w:lang w:val="es-AR"/>
        </w:rPr>
        <w:t>subproposiciones</w:t>
      </w:r>
      <w:r w:rsidRPr="00AE67B3">
        <w:rPr>
          <w:lang w:val="es-AR"/>
        </w:rPr>
        <w:t>:</w:t>
      </w:r>
      <w:r>
        <w:rPr>
          <w:lang w:val="es-AR"/>
        </w:rPr>
        <w:t xml:space="preserve">  </w:t>
      </w:r>
      <w:r w:rsidRPr="00AE67B3">
        <w:rPr>
          <w:b/>
          <w:lang w:val="es-AR"/>
        </w:rPr>
        <w:t>A</w:t>
      </w:r>
      <w:r>
        <w:rPr>
          <w:lang w:val="es-AR"/>
        </w:rPr>
        <w:t xml:space="preserve"> = “Mañana será </w:t>
      </w:r>
      <w:r>
        <w:rPr>
          <w:lang w:val="es-AR"/>
        </w:rPr>
        <w:lastRenderedPageBreak/>
        <w:t xml:space="preserve">miércoles” y </w:t>
      </w:r>
      <w:r w:rsidRPr="00AE67B3">
        <w:rPr>
          <w:b/>
          <w:lang w:val="es-AR"/>
        </w:rPr>
        <w:t>B</w:t>
      </w:r>
      <w:r>
        <w:rPr>
          <w:lang w:val="es-AR"/>
        </w:rPr>
        <w:t xml:space="preserve"> = “Mañana será jueves”, y un operador lógico “</w:t>
      </w:r>
      <w:r w:rsidRPr="00AE67B3">
        <w:rPr>
          <w:b/>
          <w:lang w:val="es-AR"/>
        </w:rPr>
        <w:t>ó</w:t>
      </w:r>
      <w:r>
        <w:rPr>
          <w:lang w:val="es-AR"/>
        </w:rPr>
        <w:t xml:space="preserve">”, que indica que </w:t>
      </w:r>
      <w:r w:rsidRPr="00885340">
        <w:rPr>
          <w:b/>
          <w:lang w:val="es-AR"/>
        </w:rPr>
        <w:t>o bien A se cumple</w:t>
      </w:r>
      <w:r>
        <w:rPr>
          <w:lang w:val="es-AR"/>
        </w:rPr>
        <w:t xml:space="preserve">, </w:t>
      </w:r>
      <w:r w:rsidRPr="00885340">
        <w:rPr>
          <w:b/>
          <w:lang w:val="es-AR"/>
        </w:rPr>
        <w:t>o bien B se cumple</w:t>
      </w:r>
      <w:r>
        <w:rPr>
          <w:lang w:val="es-AR"/>
        </w:rPr>
        <w:t>.</w:t>
      </w:r>
    </w:p>
    <w:p w14:paraId="69B8C992" w14:textId="17BC902B" w:rsidR="00AE67B3" w:rsidRDefault="00885340" w:rsidP="0033428F">
      <w:pPr>
        <w:widowControl w:val="0"/>
        <w:ind w:left="426"/>
        <w:jc w:val="both"/>
        <w:rPr>
          <w:lang w:val="es-AR"/>
        </w:rPr>
      </w:pPr>
      <w:r>
        <w:rPr>
          <w:b/>
          <w:lang w:val="es-AR"/>
        </w:rPr>
        <w:t xml:space="preserve">b) </w:t>
      </w:r>
      <w:r>
        <w:rPr>
          <w:lang w:val="es-AR"/>
        </w:rPr>
        <w:t xml:space="preserve">es también una </w:t>
      </w:r>
      <w:r>
        <w:rPr>
          <w:b/>
          <w:lang w:val="es-AR"/>
        </w:rPr>
        <w:t>proposición</w:t>
      </w:r>
      <w:r>
        <w:rPr>
          <w:lang w:val="es-AR"/>
        </w:rPr>
        <w:t>, y está formada por el operador “</w:t>
      </w:r>
      <w:r>
        <w:rPr>
          <w:b/>
          <w:lang w:val="es-AR"/>
        </w:rPr>
        <w:t>no</w:t>
      </w:r>
      <w:r>
        <w:rPr>
          <w:lang w:val="es-AR"/>
        </w:rPr>
        <w:t xml:space="preserve">” y la proposición </w:t>
      </w:r>
      <w:r>
        <w:rPr>
          <w:b/>
          <w:lang w:val="es-AR"/>
        </w:rPr>
        <w:t xml:space="preserve">A </w:t>
      </w:r>
      <w:r>
        <w:rPr>
          <w:lang w:val="es-AR"/>
        </w:rPr>
        <w:t xml:space="preserve">= “Será jueves mañana”, que indica que A debe </w:t>
      </w:r>
      <w:r w:rsidRPr="00885340">
        <w:rPr>
          <w:b/>
          <w:lang w:val="es-AR"/>
        </w:rPr>
        <w:t>negarse</w:t>
      </w:r>
      <w:r>
        <w:rPr>
          <w:lang w:val="es-AR"/>
        </w:rPr>
        <w:t>.</w:t>
      </w:r>
    </w:p>
    <w:p w14:paraId="53F4B14D" w14:textId="52814FC0" w:rsidR="00885340" w:rsidRPr="00885340" w:rsidRDefault="00885340" w:rsidP="0033428F">
      <w:pPr>
        <w:widowControl w:val="0"/>
        <w:ind w:left="426"/>
        <w:jc w:val="both"/>
        <w:rPr>
          <w:lang w:val="es-AR"/>
        </w:rPr>
      </w:pPr>
      <w:r>
        <w:rPr>
          <w:b/>
          <w:lang w:val="es-AR"/>
        </w:rPr>
        <w:t xml:space="preserve">c) </w:t>
      </w:r>
      <w:r>
        <w:rPr>
          <w:lang w:val="es-AR"/>
        </w:rPr>
        <w:t xml:space="preserve">es también otra </w:t>
      </w:r>
      <w:r>
        <w:rPr>
          <w:b/>
          <w:lang w:val="es-AR"/>
        </w:rPr>
        <w:t>proposición</w:t>
      </w:r>
      <w:r>
        <w:rPr>
          <w:lang w:val="es-AR"/>
        </w:rPr>
        <w:t>, y está formada por el operador “</w:t>
      </w:r>
      <w:r>
        <w:rPr>
          <w:b/>
          <w:lang w:val="es-AR"/>
        </w:rPr>
        <w:t>por lo tanto</w:t>
      </w:r>
      <w:r>
        <w:rPr>
          <w:lang w:val="es-AR"/>
        </w:rPr>
        <w:t xml:space="preserve">” y la proposición </w:t>
      </w:r>
      <w:r>
        <w:rPr>
          <w:b/>
          <w:lang w:val="es-AR"/>
        </w:rPr>
        <w:t>A</w:t>
      </w:r>
      <w:r>
        <w:rPr>
          <w:lang w:val="es-AR"/>
        </w:rPr>
        <w:t xml:space="preserve"> = “Mañana será miércoles”, que indica que lo anterior (Hipótesis) “implica” que </w:t>
      </w:r>
      <w:r>
        <w:rPr>
          <w:b/>
          <w:lang w:val="es-AR"/>
        </w:rPr>
        <w:t>A</w:t>
      </w:r>
      <w:r>
        <w:rPr>
          <w:lang w:val="es-AR"/>
        </w:rPr>
        <w:t xml:space="preserve"> es verdadera (Tésis).</w:t>
      </w:r>
    </w:p>
    <w:p w14:paraId="5D16BF41" w14:textId="59E977AB" w:rsidR="00885340" w:rsidRDefault="00885340" w:rsidP="0033428F">
      <w:pPr>
        <w:widowControl w:val="0"/>
        <w:ind w:left="426"/>
        <w:jc w:val="both"/>
        <w:rPr>
          <w:lang w:val="es-AR"/>
        </w:rPr>
      </w:pPr>
      <w:r>
        <w:rPr>
          <w:lang w:val="es-AR"/>
        </w:rPr>
        <w:t>Los operadores expresados en español, suelen escribirse en notación lógica. A continuación se muestra cómo quedaría la preposición anterior escrita en símbolos lógicos:</w:t>
      </w:r>
    </w:p>
    <w:p w14:paraId="11B7FB59" w14:textId="0D5F2EBD" w:rsidR="00885340" w:rsidRDefault="00885340" w:rsidP="0033428F">
      <w:pPr>
        <w:widowControl w:val="0"/>
        <w:ind w:left="426"/>
        <w:jc w:val="both"/>
        <w:rPr>
          <w:lang w:val="es-AR"/>
        </w:rPr>
      </w:pPr>
      <w:r>
        <w:rPr>
          <w:lang w:val="es-AR"/>
        </w:rPr>
        <w:t xml:space="preserve">Sea </w:t>
      </w:r>
      <w:r w:rsidRPr="00885340">
        <w:rPr>
          <w:b/>
          <w:lang w:val="es-AR"/>
        </w:rPr>
        <w:t>A</w:t>
      </w:r>
      <w:r>
        <w:rPr>
          <w:lang w:val="es-AR"/>
        </w:rPr>
        <w:t xml:space="preserve"> = “Mañana será miércoles”, </w:t>
      </w:r>
      <w:r w:rsidRPr="00885340">
        <w:rPr>
          <w:b/>
          <w:lang w:val="es-AR"/>
        </w:rPr>
        <w:t>B</w:t>
      </w:r>
      <w:r>
        <w:rPr>
          <w:lang w:val="es-AR"/>
        </w:rPr>
        <w:t xml:space="preserve"> = “Mañana será jueves”:</w:t>
      </w:r>
    </w:p>
    <w:p w14:paraId="6A1F4576" w14:textId="59A32F07" w:rsidR="00885340" w:rsidRDefault="00885340" w:rsidP="001A7F5C">
      <w:pPr>
        <w:pStyle w:val="ListParagraph"/>
        <w:widowControl w:val="0"/>
        <w:numPr>
          <w:ilvl w:val="0"/>
          <w:numId w:val="86"/>
        </w:numPr>
        <w:jc w:val="both"/>
        <w:rPr>
          <w:lang w:val="es-AR"/>
        </w:rPr>
      </w:pPr>
      <w:r>
        <w:rPr>
          <w:b/>
          <w:lang w:val="es-AR"/>
        </w:rPr>
        <w:t>A</w:t>
      </w:r>
      <w:r w:rsidRPr="00AE67B3">
        <w:rPr>
          <w:lang w:val="es-AR"/>
        </w:rPr>
        <w:t xml:space="preserve"> </w:t>
      </w:r>
      <w:r w:rsidRPr="00885340">
        <w:rPr>
          <w:b/>
          <w:lang w:val="es-AR"/>
        </w:rPr>
        <w:sym w:font="Symbol" w:char="F0DA"/>
      </w:r>
      <w:r w:rsidRPr="00AE67B3">
        <w:rPr>
          <w:lang w:val="es-AR"/>
        </w:rPr>
        <w:t xml:space="preserve"> </w:t>
      </w:r>
      <w:r w:rsidRPr="00885340">
        <w:rPr>
          <w:b/>
          <w:lang w:val="es-AR"/>
        </w:rPr>
        <w:t>B</w:t>
      </w:r>
      <w:r w:rsidRPr="00AE67B3">
        <w:rPr>
          <w:lang w:val="es-AR"/>
        </w:rPr>
        <w:t>.</w:t>
      </w:r>
    </w:p>
    <w:p w14:paraId="4CB89E47" w14:textId="3ABE1593" w:rsidR="00885340" w:rsidRDefault="003A4315" w:rsidP="001A7F5C">
      <w:pPr>
        <w:pStyle w:val="ListParagraph"/>
        <w:widowControl w:val="0"/>
        <w:numPr>
          <w:ilvl w:val="0"/>
          <w:numId w:val="86"/>
        </w:numPr>
        <w:jc w:val="both"/>
        <w:rPr>
          <w:lang w:val="es-AR"/>
        </w:rPr>
      </w:pPr>
      <w:r>
        <w:rPr>
          <w:b/>
          <w:lang w:val="es-AR"/>
        </w:rPr>
        <w:sym w:font="Symbol" w:char="F0D8"/>
      </w:r>
      <w:r>
        <w:rPr>
          <w:b/>
          <w:lang w:val="es-AR"/>
        </w:rPr>
        <w:t>B</w:t>
      </w:r>
      <w:r w:rsidR="00885340">
        <w:rPr>
          <w:lang w:val="es-AR"/>
        </w:rPr>
        <w:t>.</w:t>
      </w:r>
    </w:p>
    <w:p w14:paraId="619CDE89" w14:textId="2A09744C" w:rsidR="00885340" w:rsidRDefault="003A4315" w:rsidP="001A7F5C">
      <w:pPr>
        <w:pStyle w:val="ListParagraph"/>
        <w:widowControl w:val="0"/>
        <w:numPr>
          <w:ilvl w:val="0"/>
          <w:numId w:val="86"/>
        </w:numPr>
        <w:jc w:val="both"/>
        <w:rPr>
          <w:lang w:val="es-AR"/>
        </w:rPr>
      </w:pPr>
      <w:r>
        <w:rPr>
          <w:b/>
          <w:lang w:val="es-AR"/>
        </w:rPr>
        <w:sym w:font="Symbol" w:char="F0AE"/>
      </w:r>
      <w:r>
        <w:rPr>
          <w:b/>
          <w:lang w:val="es-AR"/>
        </w:rPr>
        <w:t xml:space="preserve"> </w:t>
      </w:r>
      <w:r w:rsidR="00E865FE">
        <w:rPr>
          <w:b/>
          <w:lang w:val="es-AR"/>
        </w:rPr>
        <w:t>A</w:t>
      </w:r>
      <w:r w:rsidR="00885340">
        <w:rPr>
          <w:lang w:val="es-AR"/>
        </w:rPr>
        <w:t>.</w:t>
      </w:r>
    </w:p>
    <w:p w14:paraId="68DB6057" w14:textId="123E5F25" w:rsidR="003A4315" w:rsidRPr="003A4315" w:rsidRDefault="003A4315" w:rsidP="0033428F">
      <w:pPr>
        <w:widowControl w:val="0"/>
        <w:ind w:left="426"/>
        <w:jc w:val="both"/>
        <w:rPr>
          <w:b/>
          <w:lang w:val="es-AR"/>
        </w:rPr>
      </w:pPr>
      <w:r>
        <w:rPr>
          <w:lang w:val="es-AR"/>
        </w:rPr>
        <w:t xml:space="preserve">Escrito como una expresión de una línea, esto quedaría de la siguiente forma: </w:t>
      </w:r>
      <w:r w:rsidRPr="003A4315">
        <w:rPr>
          <w:lang w:val="es-AR"/>
        </w:rPr>
        <w:t>(</w:t>
      </w:r>
      <w:r>
        <w:rPr>
          <w:b/>
          <w:lang w:val="es-AR"/>
        </w:rPr>
        <w:t>A</w:t>
      </w:r>
      <w:r w:rsidRPr="00AE67B3">
        <w:rPr>
          <w:lang w:val="es-AR"/>
        </w:rPr>
        <w:t xml:space="preserve"> </w:t>
      </w:r>
      <w:r w:rsidRPr="00885340">
        <w:rPr>
          <w:b/>
          <w:lang w:val="es-AR"/>
        </w:rPr>
        <w:sym w:font="Symbol" w:char="F0DA"/>
      </w:r>
      <w:r w:rsidRPr="00AE67B3">
        <w:rPr>
          <w:lang w:val="es-AR"/>
        </w:rPr>
        <w:t xml:space="preserve"> </w:t>
      </w:r>
      <w:r w:rsidRPr="00885340">
        <w:rPr>
          <w:b/>
          <w:lang w:val="es-AR"/>
        </w:rPr>
        <w:t>B</w:t>
      </w:r>
      <w:r w:rsidRPr="003A4315">
        <w:rPr>
          <w:lang w:val="es-AR"/>
        </w:rPr>
        <w:t>)</w:t>
      </w:r>
      <w:r>
        <w:rPr>
          <w:lang w:val="es-AR"/>
        </w:rPr>
        <w:t xml:space="preserve"> y </w:t>
      </w:r>
      <w:r>
        <w:rPr>
          <w:b/>
          <w:lang w:val="es-AR"/>
        </w:rPr>
        <w:sym w:font="Symbol" w:char="F0D8"/>
      </w:r>
      <w:r>
        <w:rPr>
          <w:b/>
          <w:lang w:val="es-AR"/>
        </w:rPr>
        <w:t xml:space="preserve">B </w:t>
      </w:r>
      <w:r>
        <w:rPr>
          <w:b/>
          <w:lang w:val="es-AR"/>
        </w:rPr>
        <w:sym w:font="Symbol" w:char="F0AE"/>
      </w:r>
      <w:r>
        <w:rPr>
          <w:b/>
          <w:lang w:val="es-AR"/>
        </w:rPr>
        <w:t xml:space="preserve"> </w:t>
      </w:r>
      <w:r w:rsidR="00E865FE">
        <w:rPr>
          <w:b/>
          <w:lang w:val="es-AR"/>
        </w:rPr>
        <w:t>A</w:t>
      </w:r>
    </w:p>
    <w:p w14:paraId="3A042C12" w14:textId="7C6B6CB8" w:rsidR="003A4315" w:rsidRDefault="003A4315" w:rsidP="0033428F">
      <w:pPr>
        <w:widowControl w:val="0"/>
        <w:ind w:left="426"/>
        <w:jc w:val="both"/>
        <w:rPr>
          <w:lang w:val="es-AR"/>
        </w:rPr>
      </w:pPr>
      <w:r>
        <w:rPr>
          <w:lang w:val="es-AR"/>
        </w:rPr>
        <w:t>Considere ahora las siguientes proposiciones:</w:t>
      </w:r>
    </w:p>
    <w:p w14:paraId="4D1B787E" w14:textId="00C3AE33" w:rsidR="003A4315" w:rsidRDefault="003A4315" w:rsidP="001A7F5C">
      <w:pPr>
        <w:pStyle w:val="ListParagraph"/>
        <w:widowControl w:val="0"/>
        <w:numPr>
          <w:ilvl w:val="0"/>
          <w:numId w:val="87"/>
        </w:numPr>
        <w:jc w:val="both"/>
        <w:rPr>
          <w:lang w:val="es-AR"/>
        </w:rPr>
      </w:pPr>
      <w:r>
        <w:rPr>
          <w:lang w:val="es-AR"/>
        </w:rPr>
        <w:t>Hoy está nublado</w:t>
      </w:r>
      <w:r w:rsidRPr="00AE67B3">
        <w:rPr>
          <w:lang w:val="es-AR"/>
        </w:rPr>
        <w:t xml:space="preserve"> </w:t>
      </w:r>
      <w:r>
        <w:rPr>
          <w:b/>
          <w:lang w:val="es-AR"/>
        </w:rPr>
        <w:t>y</w:t>
      </w:r>
      <w:r w:rsidRPr="00AE67B3">
        <w:rPr>
          <w:lang w:val="es-AR"/>
        </w:rPr>
        <w:t xml:space="preserve"> </w:t>
      </w:r>
      <w:r>
        <w:rPr>
          <w:lang w:val="es-AR"/>
        </w:rPr>
        <w:t>hoy está lloviendo</w:t>
      </w:r>
      <w:r w:rsidRPr="00AE67B3">
        <w:rPr>
          <w:lang w:val="es-AR"/>
        </w:rPr>
        <w:t>.</w:t>
      </w:r>
    </w:p>
    <w:p w14:paraId="7E8C7560" w14:textId="448449EE" w:rsidR="0033428F" w:rsidRPr="0033428F" w:rsidRDefault="003A4315" w:rsidP="001A7F5C">
      <w:pPr>
        <w:pStyle w:val="ListParagraph"/>
        <w:widowControl w:val="0"/>
        <w:numPr>
          <w:ilvl w:val="0"/>
          <w:numId w:val="87"/>
        </w:numPr>
        <w:jc w:val="both"/>
        <w:rPr>
          <w:lang w:val="es-AR"/>
        </w:rPr>
      </w:pPr>
      <w:r>
        <w:rPr>
          <w:b/>
          <w:lang w:val="es-AR"/>
        </w:rPr>
        <w:t>Por lo tanto</w:t>
      </w:r>
      <w:r>
        <w:rPr>
          <w:lang w:val="es-AR"/>
        </w:rPr>
        <w:t>, hoy está nublado.</w:t>
      </w:r>
    </w:p>
    <w:p w14:paraId="3A09AE8F" w14:textId="77777777" w:rsidR="00F21240" w:rsidRDefault="00F21240" w:rsidP="0033428F">
      <w:pPr>
        <w:widowControl w:val="0"/>
        <w:ind w:left="426"/>
        <w:jc w:val="both"/>
        <w:rPr>
          <w:lang w:val="es-AR"/>
        </w:rPr>
      </w:pPr>
    </w:p>
    <w:p w14:paraId="1D8DE06F" w14:textId="77777777" w:rsidR="0033428F" w:rsidRDefault="0033428F" w:rsidP="0033428F">
      <w:pPr>
        <w:widowControl w:val="0"/>
        <w:ind w:left="426"/>
        <w:jc w:val="both"/>
        <w:rPr>
          <w:lang w:val="es-AR"/>
        </w:rPr>
      </w:pPr>
      <w:r>
        <w:rPr>
          <w:lang w:val="es-AR"/>
        </w:rPr>
        <w:t>Aquí:</w:t>
      </w:r>
    </w:p>
    <w:p w14:paraId="6B685B92" w14:textId="1806761C" w:rsidR="0033428F" w:rsidRPr="0033428F" w:rsidRDefault="0033428F" w:rsidP="0033428F">
      <w:pPr>
        <w:widowControl w:val="0"/>
        <w:ind w:left="426"/>
        <w:jc w:val="both"/>
        <w:rPr>
          <w:lang w:val="es-AR"/>
        </w:rPr>
      </w:pPr>
      <w:r w:rsidRPr="00AE67B3">
        <w:rPr>
          <w:b/>
          <w:lang w:val="es-AR"/>
        </w:rPr>
        <w:t>a)</w:t>
      </w:r>
      <w:r>
        <w:rPr>
          <w:lang w:val="es-AR"/>
        </w:rPr>
        <w:t xml:space="preserve"> es una </w:t>
      </w:r>
      <w:r w:rsidRPr="00AE67B3">
        <w:rPr>
          <w:b/>
          <w:lang w:val="es-AR"/>
        </w:rPr>
        <w:t>proposición</w:t>
      </w:r>
      <w:r>
        <w:rPr>
          <w:lang w:val="es-AR"/>
        </w:rPr>
        <w:t xml:space="preserve">, pero está formada por dos </w:t>
      </w:r>
      <w:r w:rsidRPr="00AE67B3">
        <w:rPr>
          <w:b/>
          <w:lang w:val="es-AR"/>
        </w:rPr>
        <w:t>subproposiciones</w:t>
      </w:r>
      <w:r w:rsidRPr="00AE67B3">
        <w:rPr>
          <w:lang w:val="es-AR"/>
        </w:rPr>
        <w:t>:</w:t>
      </w:r>
      <w:r>
        <w:rPr>
          <w:lang w:val="es-AR"/>
        </w:rPr>
        <w:t xml:space="preserve">  </w:t>
      </w:r>
      <w:r w:rsidRPr="00AE67B3">
        <w:rPr>
          <w:b/>
          <w:lang w:val="es-AR"/>
        </w:rPr>
        <w:t>A</w:t>
      </w:r>
      <w:r>
        <w:rPr>
          <w:lang w:val="es-AR"/>
        </w:rPr>
        <w:t xml:space="preserve"> = “Hoy está nublado” y </w:t>
      </w:r>
      <w:r w:rsidRPr="00AE67B3">
        <w:rPr>
          <w:b/>
          <w:lang w:val="es-AR"/>
        </w:rPr>
        <w:t>B</w:t>
      </w:r>
      <w:r>
        <w:rPr>
          <w:lang w:val="es-AR"/>
        </w:rPr>
        <w:t xml:space="preserve"> = “Hoy está lloviendo”, y un operador lógico “</w:t>
      </w:r>
      <w:r>
        <w:rPr>
          <w:b/>
          <w:lang w:val="es-AR"/>
        </w:rPr>
        <w:t>y</w:t>
      </w:r>
      <w:r>
        <w:rPr>
          <w:lang w:val="es-AR"/>
        </w:rPr>
        <w:t xml:space="preserve">”, que indica que </w:t>
      </w:r>
      <w:r w:rsidRPr="00885340">
        <w:rPr>
          <w:b/>
          <w:lang w:val="es-AR"/>
        </w:rPr>
        <w:t>A se cumple</w:t>
      </w:r>
      <w:r>
        <w:rPr>
          <w:lang w:val="es-AR"/>
        </w:rPr>
        <w:t xml:space="preserve"> </w:t>
      </w:r>
      <w:r>
        <w:rPr>
          <w:b/>
          <w:lang w:val="es-AR"/>
        </w:rPr>
        <w:t>y tam</w:t>
      </w:r>
      <w:r w:rsidRPr="00885340">
        <w:rPr>
          <w:b/>
          <w:lang w:val="es-AR"/>
        </w:rPr>
        <w:t>bi</w:t>
      </w:r>
      <w:r>
        <w:rPr>
          <w:b/>
          <w:lang w:val="es-AR"/>
        </w:rPr>
        <w:t>é</w:t>
      </w:r>
      <w:r w:rsidRPr="00885340">
        <w:rPr>
          <w:b/>
          <w:lang w:val="es-AR"/>
        </w:rPr>
        <w:t>n B se cumple</w:t>
      </w:r>
      <w:r>
        <w:rPr>
          <w:lang w:val="es-AR"/>
        </w:rPr>
        <w:t>.</w:t>
      </w:r>
    </w:p>
    <w:p w14:paraId="74051DA9" w14:textId="4825FBE6" w:rsidR="00885340" w:rsidRDefault="003A4315" w:rsidP="0033428F">
      <w:pPr>
        <w:widowControl w:val="0"/>
        <w:ind w:left="426"/>
        <w:jc w:val="both"/>
        <w:rPr>
          <w:lang w:val="es-AR"/>
        </w:rPr>
      </w:pPr>
      <w:r>
        <w:rPr>
          <w:lang w:val="es-AR"/>
        </w:rPr>
        <w:t>Escrita en símbolos lógicos:</w:t>
      </w:r>
    </w:p>
    <w:p w14:paraId="53EE3067" w14:textId="142D4E95" w:rsidR="003A4315" w:rsidRDefault="003A4315" w:rsidP="0033428F">
      <w:pPr>
        <w:widowControl w:val="0"/>
        <w:ind w:left="426"/>
        <w:jc w:val="both"/>
        <w:rPr>
          <w:lang w:val="es-AR"/>
        </w:rPr>
      </w:pPr>
      <w:r>
        <w:rPr>
          <w:lang w:val="es-AR"/>
        </w:rPr>
        <w:t xml:space="preserve">Sea </w:t>
      </w:r>
      <w:r w:rsidRPr="00885340">
        <w:rPr>
          <w:b/>
          <w:lang w:val="es-AR"/>
        </w:rPr>
        <w:t>A</w:t>
      </w:r>
      <w:r>
        <w:rPr>
          <w:lang w:val="es-AR"/>
        </w:rPr>
        <w:t xml:space="preserve"> = “Hoy está nublado”, y </w:t>
      </w:r>
      <w:r w:rsidRPr="00885340">
        <w:rPr>
          <w:b/>
          <w:lang w:val="es-AR"/>
        </w:rPr>
        <w:t>B</w:t>
      </w:r>
      <w:r>
        <w:rPr>
          <w:lang w:val="es-AR"/>
        </w:rPr>
        <w:t xml:space="preserve"> = “Hoy está lloviendo”:</w:t>
      </w:r>
    </w:p>
    <w:p w14:paraId="73C3D14E" w14:textId="25C51858" w:rsidR="003A4315" w:rsidRDefault="003A4315" w:rsidP="001A7F5C">
      <w:pPr>
        <w:pStyle w:val="ListParagraph"/>
        <w:widowControl w:val="0"/>
        <w:numPr>
          <w:ilvl w:val="0"/>
          <w:numId w:val="88"/>
        </w:numPr>
        <w:jc w:val="both"/>
        <w:rPr>
          <w:lang w:val="es-AR"/>
        </w:rPr>
      </w:pPr>
      <w:r>
        <w:rPr>
          <w:b/>
          <w:lang w:val="es-AR"/>
        </w:rPr>
        <w:t>A</w:t>
      </w:r>
      <w:r w:rsidRPr="00AE67B3">
        <w:rPr>
          <w:lang w:val="es-AR"/>
        </w:rPr>
        <w:t xml:space="preserve"> </w:t>
      </w:r>
      <w:r>
        <w:rPr>
          <w:b/>
          <w:lang w:val="es-AR"/>
        </w:rPr>
        <w:sym w:font="Symbol" w:char="F0D9"/>
      </w:r>
      <w:r w:rsidRPr="00AE67B3">
        <w:rPr>
          <w:lang w:val="es-AR"/>
        </w:rPr>
        <w:t xml:space="preserve"> </w:t>
      </w:r>
      <w:r w:rsidRPr="00885340">
        <w:rPr>
          <w:b/>
          <w:lang w:val="es-AR"/>
        </w:rPr>
        <w:t>B</w:t>
      </w:r>
      <w:r w:rsidRPr="00AE67B3">
        <w:rPr>
          <w:lang w:val="es-AR"/>
        </w:rPr>
        <w:t>.</w:t>
      </w:r>
    </w:p>
    <w:p w14:paraId="02CF82AD" w14:textId="73C037A5" w:rsidR="003A4315" w:rsidRDefault="003A4315" w:rsidP="001A7F5C">
      <w:pPr>
        <w:pStyle w:val="ListParagraph"/>
        <w:widowControl w:val="0"/>
        <w:numPr>
          <w:ilvl w:val="0"/>
          <w:numId w:val="88"/>
        </w:numPr>
        <w:jc w:val="both"/>
        <w:rPr>
          <w:lang w:val="es-AR"/>
        </w:rPr>
      </w:pPr>
      <w:r>
        <w:rPr>
          <w:b/>
          <w:lang w:val="es-AR"/>
        </w:rPr>
        <w:sym w:font="Symbol" w:char="F0AE"/>
      </w:r>
      <w:r>
        <w:rPr>
          <w:b/>
          <w:lang w:val="es-AR"/>
        </w:rPr>
        <w:t xml:space="preserve"> A</w:t>
      </w:r>
      <w:r>
        <w:rPr>
          <w:lang w:val="es-AR"/>
        </w:rPr>
        <w:t>.</w:t>
      </w:r>
    </w:p>
    <w:p w14:paraId="62A1985D" w14:textId="7DD4C8A8" w:rsidR="003A4315" w:rsidRDefault="003A4315" w:rsidP="0033428F">
      <w:pPr>
        <w:widowControl w:val="0"/>
        <w:ind w:left="426"/>
        <w:jc w:val="both"/>
        <w:rPr>
          <w:b/>
          <w:lang w:val="es-AR"/>
        </w:rPr>
      </w:pPr>
      <w:r w:rsidRPr="003A4315">
        <w:rPr>
          <w:lang w:val="es-AR"/>
        </w:rPr>
        <w:t>Escrito como una expresión de una línea, esto quedaría de la siguiente forma: (</w:t>
      </w:r>
      <w:r w:rsidRPr="003A4315">
        <w:rPr>
          <w:b/>
          <w:lang w:val="es-AR"/>
        </w:rPr>
        <w:t>A</w:t>
      </w:r>
      <w:r w:rsidRPr="003A4315">
        <w:rPr>
          <w:lang w:val="es-AR"/>
        </w:rPr>
        <w:t xml:space="preserve"> </w:t>
      </w:r>
      <w:r>
        <w:rPr>
          <w:b/>
          <w:lang w:val="es-AR"/>
        </w:rPr>
        <w:sym w:font="Symbol" w:char="F0D9"/>
      </w:r>
      <w:r w:rsidRPr="003A4315">
        <w:rPr>
          <w:lang w:val="es-AR"/>
        </w:rPr>
        <w:t xml:space="preserve"> </w:t>
      </w:r>
      <w:r w:rsidRPr="003A4315">
        <w:rPr>
          <w:b/>
          <w:lang w:val="es-AR"/>
        </w:rPr>
        <w:t>B</w:t>
      </w:r>
      <w:r w:rsidRPr="003A4315">
        <w:rPr>
          <w:lang w:val="es-AR"/>
        </w:rPr>
        <w:t xml:space="preserve">) </w:t>
      </w:r>
      <w:r>
        <w:rPr>
          <w:b/>
          <w:lang w:val="es-AR"/>
        </w:rPr>
        <w:sym w:font="Symbol" w:char="F0AE"/>
      </w:r>
      <w:r w:rsidRPr="003A4315">
        <w:rPr>
          <w:b/>
          <w:lang w:val="es-AR"/>
        </w:rPr>
        <w:t xml:space="preserve"> </w:t>
      </w:r>
      <w:r>
        <w:rPr>
          <w:b/>
          <w:lang w:val="es-AR"/>
        </w:rPr>
        <w:t>A</w:t>
      </w:r>
    </w:p>
    <w:p w14:paraId="68AB4611" w14:textId="77777777" w:rsidR="0033428F" w:rsidRDefault="0033428F" w:rsidP="0033428F">
      <w:pPr>
        <w:widowControl w:val="0"/>
        <w:ind w:left="426"/>
        <w:jc w:val="both"/>
        <w:rPr>
          <w:lang w:val="es-AR"/>
        </w:rPr>
      </w:pPr>
    </w:p>
    <w:p w14:paraId="5A285A2A" w14:textId="17C12B6A" w:rsidR="0033428F" w:rsidRPr="0033428F" w:rsidRDefault="0033428F" w:rsidP="0033428F">
      <w:pPr>
        <w:widowControl w:val="0"/>
        <w:ind w:left="426"/>
        <w:jc w:val="both"/>
        <w:rPr>
          <w:lang w:val="es-AR"/>
        </w:rPr>
      </w:pPr>
      <w:r>
        <w:rPr>
          <w:lang w:val="es-AR"/>
        </w:rPr>
        <w:t>Tabla de conectivos lógicos:</w:t>
      </w:r>
    </w:p>
    <w:tbl>
      <w:tblPr>
        <w:tblStyle w:val="TableGrid"/>
        <w:tblW w:w="9041" w:type="dxa"/>
        <w:tblInd w:w="534" w:type="dxa"/>
        <w:tblLook w:val="04A0" w:firstRow="1" w:lastRow="0" w:firstColumn="1" w:lastColumn="0" w:noHBand="0" w:noVBand="1"/>
      </w:tblPr>
      <w:tblGrid>
        <w:gridCol w:w="1975"/>
        <w:gridCol w:w="2105"/>
        <w:gridCol w:w="3857"/>
        <w:gridCol w:w="1104"/>
      </w:tblGrid>
      <w:tr w:rsidR="00E865FE" w:rsidRPr="00E865FE" w14:paraId="292E137A" w14:textId="77777777" w:rsidTr="00D36E38">
        <w:tc>
          <w:tcPr>
            <w:tcW w:w="1984" w:type="dxa"/>
            <w:shd w:val="clear" w:color="auto" w:fill="D9D9D9" w:themeFill="background1" w:themeFillShade="D9"/>
            <w:hideMark/>
          </w:tcPr>
          <w:p w14:paraId="4C913C24" w14:textId="4FAD2806" w:rsidR="00E865FE" w:rsidRPr="00E865FE" w:rsidRDefault="00E865FE" w:rsidP="00D36E38">
            <w:pPr>
              <w:pStyle w:val="ListParagraph"/>
              <w:ind w:left="175"/>
              <w:rPr>
                <w:b/>
                <w:sz w:val="24"/>
                <w:szCs w:val="24"/>
              </w:rPr>
            </w:pPr>
            <w:r w:rsidRPr="00E865FE">
              <w:rPr>
                <w:b/>
              </w:rPr>
              <w:t>Conect</w:t>
            </w:r>
            <w:r w:rsidR="00D36E38">
              <w:rPr>
                <w:b/>
              </w:rPr>
              <w:t>or lógico</w:t>
            </w:r>
          </w:p>
        </w:tc>
        <w:tc>
          <w:tcPr>
            <w:tcW w:w="2126" w:type="dxa"/>
            <w:shd w:val="clear" w:color="auto" w:fill="D9D9D9" w:themeFill="background1" w:themeFillShade="D9"/>
            <w:hideMark/>
          </w:tcPr>
          <w:p w14:paraId="7ABD0F69" w14:textId="2EB9EACD" w:rsidR="00E865FE" w:rsidRPr="00E865FE" w:rsidRDefault="00E865FE" w:rsidP="00E865FE">
            <w:pPr>
              <w:pStyle w:val="ListParagraph"/>
              <w:ind w:left="152"/>
              <w:rPr>
                <w:b/>
                <w:sz w:val="24"/>
                <w:szCs w:val="24"/>
                <w:lang w:val="es-AR"/>
              </w:rPr>
            </w:pPr>
            <w:r w:rsidRPr="00E865FE">
              <w:rPr>
                <w:b/>
                <w:lang w:val="es-AR"/>
              </w:rPr>
              <w:t>Lenguaje natural</w:t>
            </w:r>
          </w:p>
        </w:tc>
        <w:tc>
          <w:tcPr>
            <w:tcW w:w="3895" w:type="dxa"/>
            <w:shd w:val="clear" w:color="auto" w:fill="D9D9D9" w:themeFill="background1" w:themeFillShade="D9"/>
            <w:hideMark/>
          </w:tcPr>
          <w:p w14:paraId="42052349" w14:textId="77777777" w:rsidR="00E865FE" w:rsidRPr="00E865FE" w:rsidRDefault="00E865FE" w:rsidP="00E865FE">
            <w:pPr>
              <w:pStyle w:val="ListParagraph"/>
              <w:ind w:left="199"/>
              <w:rPr>
                <w:rFonts w:ascii="Arial" w:hAnsi="Arial"/>
                <w:b/>
                <w:bCs/>
                <w:color w:val="202122"/>
                <w:sz w:val="24"/>
                <w:szCs w:val="24"/>
              </w:rPr>
            </w:pPr>
            <w:r w:rsidRPr="00E865FE">
              <w:rPr>
                <w:rStyle w:val="Hyperlink"/>
                <w:b/>
                <w:color w:val="auto"/>
                <w:u w:val="none"/>
              </w:rPr>
              <w:t>Ejemplo</w:t>
            </w:r>
          </w:p>
        </w:tc>
        <w:tc>
          <w:tcPr>
            <w:tcW w:w="1036" w:type="dxa"/>
            <w:shd w:val="clear" w:color="auto" w:fill="D9D9D9" w:themeFill="background1" w:themeFillShade="D9"/>
            <w:hideMark/>
          </w:tcPr>
          <w:p w14:paraId="5A276FF9" w14:textId="2D718D0C" w:rsidR="00E865FE" w:rsidRPr="00E865FE" w:rsidRDefault="00E865FE" w:rsidP="00E865FE">
            <w:pPr>
              <w:pStyle w:val="ListParagraph"/>
              <w:ind w:left="131"/>
              <w:rPr>
                <w:rStyle w:val="Hyperlink"/>
                <w:b/>
                <w:color w:val="auto"/>
                <w:u w:val="none"/>
              </w:rPr>
            </w:pPr>
            <w:r w:rsidRPr="00E865FE">
              <w:rPr>
                <w:rStyle w:val="Hyperlink"/>
                <w:b/>
                <w:color w:val="auto"/>
                <w:u w:val="none"/>
              </w:rPr>
              <w:t xml:space="preserve">Símbolo </w:t>
            </w:r>
          </w:p>
        </w:tc>
      </w:tr>
      <w:tr w:rsidR="0033428F" w14:paraId="7ED4952D" w14:textId="77777777" w:rsidTr="00D36E38">
        <w:tc>
          <w:tcPr>
            <w:tcW w:w="1984" w:type="dxa"/>
            <w:shd w:val="clear" w:color="auto" w:fill="F2F2F2" w:themeFill="background1" w:themeFillShade="F2"/>
            <w:vAlign w:val="center"/>
            <w:hideMark/>
          </w:tcPr>
          <w:p w14:paraId="67ADF35A" w14:textId="77777777" w:rsidR="00E865FE" w:rsidRPr="00E865FE" w:rsidRDefault="00EC21BD" w:rsidP="0033428F">
            <w:pPr>
              <w:pStyle w:val="ListParagraph"/>
              <w:ind w:left="175"/>
            </w:pPr>
            <w:hyperlink r:id="rId12" w:tooltip="Negación lógica" w:history="1">
              <w:r w:rsidR="00E865FE" w:rsidRPr="00E865FE">
                <w:rPr>
                  <w:rStyle w:val="Hyperlink"/>
                  <w:color w:val="auto"/>
                  <w:u w:val="none"/>
                </w:rPr>
                <w:t>Negación</w:t>
              </w:r>
            </w:hyperlink>
          </w:p>
        </w:tc>
        <w:tc>
          <w:tcPr>
            <w:tcW w:w="2126" w:type="dxa"/>
            <w:shd w:val="clear" w:color="auto" w:fill="F2F2F2" w:themeFill="background1" w:themeFillShade="F2"/>
            <w:vAlign w:val="center"/>
            <w:hideMark/>
          </w:tcPr>
          <w:p w14:paraId="175DC134" w14:textId="77777777" w:rsidR="00E865FE" w:rsidRDefault="00E865FE" w:rsidP="0033428F">
            <w:pPr>
              <w:pStyle w:val="ListParagraph"/>
              <w:ind w:left="152"/>
              <w:rPr>
                <w:sz w:val="24"/>
                <w:szCs w:val="24"/>
              </w:rPr>
            </w:pPr>
            <w:r>
              <w:t>no</w:t>
            </w:r>
          </w:p>
        </w:tc>
        <w:tc>
          <w:tcPr>
            <w:tcW w:w="3895" w:type="dxa"/>
            <w:shd w:val="clear" w:color="auto" w:fill="F2F2F2" w:themeFill="background1" w:themeFillShade="F2"/>
            <w:vAlign w:val="center"/>
            <w:hideMark/>
          </w:tcPr>
          <w:p w14:paraId="02C9A4E3" w14:textId="77777777" w:rsidR="00E865FE" w:rsidRDefault="00E865FE" w:rsidP="0033428F">
            <w:pPr>
              <w:pStyle w:val="ListParagraph"/>
              <w:ind w:left="199"/>
              <w:rPr>
                <w:sz w:val="24"/>
                <w:szCs w:val="24"/>
              </w:rPr>
            </w:pPr>
            <w:r>
              <w:rPr>
                <w:b/>
                <w:bCs/>
              </w:rPr>
              <w:t>No</w:t>
            </w:r>
            <w:r>
              <w:t> está lloviendo.</w:t>
            </w:r>
          </w:p>
        </w:tc>
        <w:tc>
          <w:tcPr>
            <w:tcW w:w="1036" w:type="dxa"/>
            <w:shd w:val="clear" w:color="auto" w:fill="F2F2F2" w:themeFill="background1" w:themeFillShade="F2"/>
            <w:vAlign w:val="center"/>
            <w:hideMark/>
          </w:tcPr>
          <w:p w14:paraId="0CC74666" w14:textId="151981CF" w:rsidR="00E865FE" w:rsidRDefault="0033428F" w:rsidP="0033428F">
            <w:pPr>
              <w:pStyle w:val="ListParagraph"/>
              <w:ind w:left="131"/>
              <w:jc w:val="center"/>
              <w:rPr>
                <w:sz w:val="24"/>
                <w:szCs w:val="24"/>
              </w:rPr>
            </w:pPr>
            <w:r w:rsidRPr="0033428F">
              <w:rPr>
                <w:b/>
                <w:sz w:val="32"/>
                <w:lang w:val="es-AR"/>
              </w:rPr>
              <w:sym w:font="Symbol" w:char="F0D8"/>
            </w:r>
            <w:r w:rsidR="00E865FE">
              <w:rPr>
                <w:rStyle w:val="mwe-math-mathml-inline"/>
                <w:rFonts w:ascii="Arial" w:hAnsi="Arial"/>
                <w:vanish/>
                <w:color w:val="202122"/>
              </w:rPr>
              <w:t>¬</w:t>
            </w:r>
          </w:p>
        </w:tc>
      </w:tr>
      <w:tr w:rsidR="0033428F" w14:paraId="005DC7A2" w14:textId="77777777" w:rsidTr="00D36E38">
        <w:tc>
          <w:tcPr>
            <w:tcW w:w="1984" w:type="dxa"/>
            <w:shd w:val="clear" w:color="auto" w:fill="F2F2F2" w:themeFill="background1" w:themeFillShade="F2"/>
            <w:vAlign w:val="center"/>
            <w:hideMark/>
          </w:tcPr>
          <w:p w14:paraId="3C6BEC97" w14:textId="77777777" w:rsidR="00E865FE" w:rsidRDefault="00EC21BD" w:rsidP="0033428F">
            <w:pPr>
              <w:pStyle w:val="ListParagraph"/>
              <w:ind w:left="175"/>
              <w:rPr>
                <w:sz w:val="24"/>
                <w:szCs w:val="24"/>
              </w:rPr>
            </w:pPr>
            <w:hyperlink r:id="rId13" w:tooltip="Conjunción lógica" w:history="1">
              <w:r w:rsidR="00E865FE" w:rsidRPr="00E865FE">
                <w:rPr>
                  <w:rStyle w:val="Hyperlink"/>
                  <w:color w:val="auto"/>
                  <w:u w:val="none"/>
                </w:rPr>
                <w:t>Conjunción</w:t>
              </w:r>
            </w:hyperlink>
          </w:p>
        </w:tc>
        <w:tc>
          <w:tcPr>
            <w:tcW w:w="2126" w:type="dxa"/>
            <w:shd w:val="clear" w:color="auto" w:fill="F2F2F2" w:themeFill="background1" w:themeFillShade="F2"/>
            <w:vAlign w:val="center"/>
            <w:hideMark/>
          </w:tcPr>
          <w:p w14:paraId="13601F78" w14:textId="77777777" w:rsidR="00E865FE" w:rsidRDefault="00E865FE" w:rsidP="0033428F">
            <w:pPr>
              <w:pStyle w:val="ListParagraph"/>
              <w:ind w:left="152"/>
              <w:rPr>
                <w:sz w:val="24"/>
                <w:szCs w:val="24"/>
              </w:rPr>
            </w:pPr>
            <w:r>
              <w:t>y</w:t>
            </w:r>
          </w:p>
        </w:tc>
        <w:tc>
          <w:tcPr>
            <w:tcW w:w="3895" w:type="dxa"/>
            <w:shd w:val="clear" w:color="auto" w:fill="F2F2F2" w:themeFill="background1" w:themeFillShade="F2"/>
            <w:vAlign w:val="center"/>
            <w:hideMark/>
          </w:tcPr>
          <w:p w14:paraId="69A4046D" w14:textId="77777777" w:rsidR="00E865FE" w:rsidRPr="00E865FE" w:rsidRDefault="00E865FE" w:rsidP="0033428F">
            <w:pPr>
              <w:pStyle w:val="ListParagraph"/>
              <w:ind w:left="199"/>
              <w:rPr>
                <w:sz w:val="24"/>
                <w:szCs w:val="24"/>
                <w:lang w:val="es-AR"/>
              </w:rPr>
            </w:pPr>
            <w:r w:rsidRPr="00E865FE">
              <w:rPr>
                <w:lang w:val="es-AR"/>
              </w:rPr>
              <w:t>Está lloviendo </w:t>
            </w:r>
            <w:r w:rsidRPr="00E865FE">
              <w:rPr>
                <w:b/>
                <w:bCs/>
                <w:lang w:val="es-AR"/>
              </w:rPr>
              <w:t>y</w:t>
            </w:r>
            <w:r w:rsidRPr="00E865FE">
              <w:rPr>
                <w:lang w:val="es-AR"/>
              </w:rPr>
              <w:t> está nublado.</w:t>
            </w:r>
          </w:p>
        </w:tc>
        <w:tc>
          <w:tcPr>
            <w:tcW w:w="1036" w:type="dxa"/>
            <w:shd w:val="clear" w:color="auto" w:fill="F2F2F2" w:themeFill="background1" w:themeFillShade="F2"/>
            <w:vAlign w:val="center"/>
            <w:hideMark/>
          </w:tcPr>
          <w:p w14:paraId="544AAE86" w14:textId="7920A8F8" w:rsidR="00E865FE" w:rsidRDefault="0033428F" w:rsidP="0033428F">
            <w:pPr>
              <w:pStyle w:val="ListParagraph"/>
              <w:ind w:left="131"/>
              <w:jc w:val="center"/>
              <w:rPr>
                <w:sz w:val="24"/>
                <w:szCs w:val="24"/>
              </w:rPr>
            </w:pPr>
            <w:r w:rsidRPr="0033428F">
              <w:rPr>
                <w:b/>
                <w:sz w:val="32"/>
                <w:lang w:val="es-AR"/>
              </w:rPr>
              <w:sym w:font="Symbol" w:char="F0D9"/>
            </w:r>
            <w:r w:rsidR="00E865FE">
              <w:rPr>
                <w:rStyle w:val="mwe-math-mathml-inline"/>
                <w:rFonts w:ascii="Cambria Math" w:hAnsi="Cambria Math" w:cs="Cambria Math"/>
                <w:vanish/>
                <w:color w:val="202122"/>
              </w:rPr>
              <w:t>∧</w:t>
            </w:r>
          </w:p>
        </w:tc>
      </w:tr>
      <w:tr w:rsidR="0033428F" w14:paraId="384FE2A7" w14:textId="77777777" w:rsidTr="00D36E38">
        <w:tc>
          <w:tcPr>
            <w:tcW w:w="1984" w:type="dxa"/>
            <w:shd w:val="clear" w:color="auto" w:fill="F2F2F2" w:themeFill="background1" w:themeFillShade="F2"/>
            <w:vAlign w:val="center"/>
            <w:hideMark/>
          </w:tcPr>
          <w:p w14:paraId="28C04ACC" w14:textId="77777777" w:rsidR="00E865FE" w:rsidRDefault="00EC21BD" w:rsidP="0033428F">
            <w:pPr>
              <w:pStyle w:val="ListParagraph"/>
              <w:ind w:left="175"/>
              <w:rPr>
                <w:sz w:val="24"/>
                <w:szCs w:val="24"/>
              </w:rPr>
            </w:pPr>
            <w:hyperlink r:id="rId14" w:tooltip="Disyunción lógica" w:history="1">
              <w:r w:rsidR="00E865FE" w:rsidRPr="00E865FE">
                <w:rPr>
                  <w:rStyle w:val="Hyperlink"/>
                  <w:color w:val="auto"/>
                  <w:u w:val="none"/>
                </w:rPr>
                <w:t>Disyunción</w:t>
              </w:r>
            </w:hyperlink>
          </w:p>
        </w:tc>
        <w:tc>
          <w:tcPr>
            <w:tcW w:w="2126" w:type="dxa"/>
            <w:shd w:val="clear" w:color="auto" w:fill="F2F2F2" w:themeFill="background1" w:themeFillShade="F2"/>
            <w:vAlign w:val="center"/>
            <w:hideMark/>
          </w:tcPr>
          <w:p w14:paraId="74024FBF" w14:textId="44EE08F7" w:rsidR="00E865FE" w:rsidRDefault="0033428F" w:rsidP="0033428F">
            <w:pPr>
              <w:pStyle w:val="ListParagraph"/>
              <w:ind w:left="152"/>
              <w:rPr>
                <w:sz w:val="24"/>
                <w:szCs w:val="24"/>
              </w:rPr>
            </w:pPr>
            <w:r>
              <w:t>ó</w:t>
            </w:r>
          </w:p>
        </w:tc>
        <w:tc>
          <w:tcPr>
            <w:tcW w:w="3895" w:type="dxa"/>
            <w:shd w:val="clear" w:color="auto" w:fill="F2F2F2" w:themeFill="background1" w:themeFillShade="F2"/>
            <w:vAlign w:val="center"/>
            <w:hideMark/>
          </w:tcPr>
          <w:p w14:paraId="17BA403C" w14:textId="0F8E59EA" w:rsidR="00E865FE" w:rsidRPr="00E865FE" w:rsidRDefault="00E865FE" w:rsidP="0033428F">
            <w:pPr>
              <w:pStyle w:val="ListParagraph"/>
              <w:ind w:left="199"/>
              <w:rPr>
                <w:sz w:val="24"/>
                <w:szCs w:val="24"/>
                <w:lang w:val="es-AR"/>
              </w:rPr>
            </w:pPr>
            <w:r w:rsidRPr="00E865FE">
              <w:rPr>
                <w:lang w:val="es-AR"/>
              </w:rPr>
              <w:t>Está lloviendo </w:t>
            </w:r>
            <w:r w:rsidR="0033428F">
              <w:rPr>
                <w:b/>
                <w:bCs/>
                <w:lang w:val="es-AR"/>
              </w:rPr>
              <w:t>ó</w:t>
            </w:r>
            <w:r w:rsidRPr="00E865FE">
              <w:rPr>
                <w:lang w:val="es-AR"/>
              </w:rPr>
              <w:t> está soleado.</w:t>
            </w:r>
          </w:p>
        </w:tc>
        <w:tc>
          <w:tcPr>
            <w:tcW w:w="1036" w:type="dxa"/>
            <w:shd w:val="clear" w:color="auto" w:fill="F2F2F2" w:themeFill="background1" w:themeFillShade="F2"/>
            <w:vAlign w:val="center"/>
            <w:hideMark/>
          </w:tcPr>
          <w:p w14:paraId="5F3EFC5C" w14:textId="58C740C2" w:rsidR="00E865FE" w:rsidRDefault="0033428F" w:rsidP="0033428F">
            <w:pPr>
              <w:pStyle w:val="ListParagraph"/>
              <w:ind w:left="131"/>
              <w:jc w:val="center"/>
              <w:rPr>
                <w:sz w:val="24"/>
                <w:szCs w:val="24"/>
              </w:rPr>
            </w:pPr>
            <w:r w:rsidRPr="0033428F">
              <w:rPr>
                <w:b/>
                <w:sz w:val="32"/>
                <w:lang w:val="es-AR"/>
              </w:rPr>
              <w:sym w:font="Symbol" w:char="F0DA"/>
            </w:r>
            <w:r w:rsidR="00E865FE">
              <w:rPr>
                <w:rStyle w:val="mwe-math-mathml-inline"/>
                <w:rFonts w:ascii="Cambria Math" w:hAnsi="Cambria Math" w:cs="Cambria Math"/>
                <w:vanish/>
                <w:color w:val="202122"/>
              </w:rPr>
              <w:t>∨</w:t>
            </w:r>
          </w:p>
        </w:tc>
      </w:tr>
      <w:tr w:rsidR="0033428F" w14:paraId="648ABBBA" w14:textId="77777777" w:rsidTr="00D36E38">
        <w:tc>
          <w:tcPr>
            <w:tcW w:w="1984" w:type="dxa"/>
            <w:shd w:val="clear" w:color="auto" w:fill="F2F2F2" w:themeFill="background1" w:themeFillShade="F2"/>
            <w:vAlign w:val="center"/>
            <w:hideMark/>
          </w:tcPr>
          <w:p w14:paraId="6BB6FFF9" w14:textId="0B77DD33" w:rsidR="00E865FE" w:rsidRDefault="00EC21BD" w:rsidP="0033428F">
            <w:pPr>
              <w:pStyle w:val="ListParagraph"/>
              <w:ind w:left="175"/>
              <w:rPr>
                <w:sz w:val="24"/>
                <w:szCs w:val="24"/>
              </w:rPr>
            </w:pPr>
            <w:hyperlink r:id="rId15" w:tooltip="Condicional material" w:history="1">
              <w:r w:rsidR="00E865FE" w:rsidRPr="00E865FE">
                <w:rPr>
                  <w:rStyle w:val="Hyperlink"/>
                  <w:color w:val="auto"/>
                  <w:u w:val="none"/>
                </w:rPr>
                <w:t>Condiciona</w:t>
              </w:r>
              <w:r w:rsidR="0033428F">
                <w:rPr>
                  <w:rStyle w:val="Hyperlink"/>
                  <w:color w:val="auto"/>
                  <w:u w:val="none"/>
                </w:rPr>
                <w:t>l</w:t>
              </w:r>
            </w:hyperlink>
          </w:p>
        </w:tc>
        <w:tc>
          <w:tcPr>
            <w:tcW w:w="2126" w:type="dxa"/>
            <w:shd w:val="clear" w:color="auto" w:fill="F2F2F2" w:themeFill="background1" w:themeFillShade="F2"/>
            <w:vAlign w:val="center"/>
            <w:hideMark/>
          </w:tcPr>
          <w:p w14:paraId="6686F575" w14:textId="7ACA05EB" w:rsidR="00E865FE" w:rsidRDefault="00E865FE" w:rsidP="0033428F">
            <w:pPr>
              <w:pStyle w:val="ListParagraph"/>
              <w:ind w:left="152"/>
              <w:rPr>
                <w:sz w:val="24"/>
                <w:szCs w:val="24"/>
              </w:rPr>
            </w:pPr>
            <w:r>
              <w:t>si... entonces</w:t>
            </w:r>
            <w:r w:rsidR="00D36E38">
              <w:t xml:space="preserve"> (implica)</w:t>
            </w:r>
          </w:p>
        </w:tc>
        <w:tc>
          <w:tcPr>
            <w:tcW w:w="3895" w:type="dxa"/>
            <w:shd w:val="clear" w:color="auto" w:fill="F2F2F2" w:themeFill="background1" w:themeFillShade="F2"/>
            <w:vAlign w:val="center"/>
            <w:hideMark/>
          </w:tcPr>
          <w:p w14:paraId="62836909" w14:textId="77777777" w:rsidR="00E865FE" w:rsidRPr="00E865FE" w:rsidRDefault="00E865FE" w:rsidP="0033428F">
            <w:pPr>
              <w:pStyle w:val="ListParagraph"/>
              <w:ind w:left="199"/>
              <w:rPr>
                <w:sz w:val="24"/>
                <w:szCs w:val="24"/>
                <w:lang w:val="es-AR"/>
              </w:rPr>
            </w:pPr>
            <w:r w:rsidRPr="00E865FE">
              <w:rPr>
                <w:b/>
                <w:bCs/>
                <w:lang w:val="es-AR"/>
              </w:rPr>
              <w:t>Si</w:t>
            </w:r>
            <w:r w:rsidRPr="00E865FE">
              <w:rPr>
                <w:lang w:val="es-AR"/>
              </w:rPr>
              <w:t> está soleado, </w:t>
            </w:r>
            <w:r w:rsidRPr="00E865FE">
              <w:rPr>
                <w:b/>
                <w:bCs/>
                <w:lang w:val="es-AR"/>
              </w:rPr>
              <w:t>entonces</w:t>
            </w:r>
            <w:r w:rsidRPr="00E865FE">
              <w:rPr>
                <w:lang w:val="es-AR"/>
              </w:rPr>
              <w:t> es de día.</w:t>
            </w:r>
          </w:p>
        </w:tc>
        <w:tc>
          <w:tcPr>
            <w:tcW w:w="1036" w:type="dxa"/>
            <w:shd w:val="clear" w:color="auto" w:fill="F2F2F2" w:themeFill="background1" w:themeFillShade="F2"/>
            <w:vAlign w:val="center"/>
            <w:hideMark/>
          </w:tcPr>
          <w:p w14:paraId="66616ECF" w14:textId="0E996D93" w:rsidR="00E865FE" w:rsidRDefault="0033428F" w:rsidP="0033428F">
            <w:pPr>
              <w:pStyle w:val="ListParagraph"/>
              <w:ind w:left="131"/>
              <w:jc w:val="center"/>
              <w:rPr>
                <w:sz w:val="24"/>
                <w:szCs w:val="24"/>
              </w:rPr>
            </w:pPr>
            <w:r w:rsidRPr="0033428F">
              <w:rPr>
                <w:b/>
                <w:sz w:val="32"/>
                <w:lang w:val="es-AR"/>
              </w:rPr>
              <w:sym w:font="Symbol" w:char="F0AE"/>
            </w:r>
            <w:r w:rsidR="00E865FE">
              <w:rPr>
                <w:rStyle w:val="mwe-math-mathml-inline"/>
                <w:rFonts w:ascii="Arial" w:hAnsi="Arial"/>
                <w:vanish/>
                <w:color w:val="202122"/>
              </w:rPr>
              <w:t>→</w:t>
            </w:r>
          </w:p>
        </w:tc>
      </w:tr>
      <w:tr w:rsidR="0033428F" w14:paraId="4F4ACAC6" w14:textId="77777777" w:rsidTr="00D36E38">
        <w:tc>
          <w:tcPr>
            <w:tcW w:w="1984" w:type="dxa"/>
            <w:shd w:val="clear" w:color="auto" w:fill="F2F2F2" w:themeFill="background1" w:themeFillShade="F2"/>
            <w:vAlign w:val="center"/>
            <w:hideMark/>
          </w:tcPr>
          <w:p w14:paraId="3950C196" w14:textId="77777777" w:rsidR="00E865FE" w:rsidRDefault="00EC21BD" w:rsidP="0033428F">
            <w:pPr>
              <w:pStyle w:val="ListParagraph"/>
              <w:ind w:left="175"/>
              <w:rPr>
                <w:sz w:val="24"/>
                <w:szCs w:val="24"/>
              </w:rPr>
            </w:pPr>
            <w:hyperlink r:id="rId16" w:tooltip="Bicondicional" w:history="1">
              <w:r w:rsidR="00E865FE" w:rsidRPr="00E865FE">
                <w:rPr>
                  <w:rStyle w:val="Hyperlink"/>
                  <w:color w:val="auto"/>
                  <w:u w:val="none"/>
                </w:rPr>
                <w:t>Bicondicional</w:t>
              </w:r>
            </w:hyperlink>
          </w:p>
        </w:tc>
        <w:tc>
          <w:tcPr>
            <w:tcW w:w="2126" w:type="dxa"/>
            <w:shd w:val="clear" w:color="auto" w:fill="F2F2F2" w:themeFill="background1" w:themeFillShade="F2"/>
            <w:vAlign w:val="center"/>
            <w:hideMark/>
          </w:tcPr>
          <w:p w14:paraId="6A1F6A5C" w14:textId="5E0D97ED" w:rsidR="00E865FE" w:rsidRDefault="00E865FE" w:rsidP="0033428F">
            <w:pPr>
              <w:pStyle w:val="ListParagraph"/>
              <w:ind w:left="152"/>
              <w:rPr>
                <w:sz w:val="24"/>
                <w:szCs w:val="24"/>
              </w:rPr>
            </w:pPr>
            <w:r>
              <w:t>si y s</w:t>
            </w:r>
            <w:r w:rsidR="0033428F">
              <w:t>ó</w:t>
            </w:r>
            <w:r>
              <w:t>lo si</w:t>
            </w:r>
          </w:p>
        </w:tc>
        <w:tc>
          <w:tcPr>
            <w:tcW w:w="3895" w:type="dxa"/>
            <w:shd w:val="clear" w:color="auto" w:fill="F2F2F2" w:themeFill="background1" w:themeFillShade="F2"/>
            <w:vAlign w:val="center"/>
            <w:hideMark/>
          </w:tcPr>
          <w:p w14:paraId="52404794" w14:textId="33CE1FD3" w:rsidR="00E865FE" w:rsidRPr="00E865FE" w:rsidRDefault="00E865FE" w:rsidP="0033428F">
            <w:pPr>
              <w:pStyle w:val="ListParagraph"/>
              <w:ind w:left="199"/>
              <w:rPr>
                <w:sz w:val="24"/>
                <w:szCs w:val="24"/>
                <w:lang w:val="es-AR"/>
              </w:rPr>
            </w:pPr>
            <w:r w:rsidRPr="00E865FE">
              <w:rPr>
                <w:lang w:val="es-AR"/>
              </w:rPr>
              <w:t>Está nublado </w:t>
            </w:r>
            <w:r w:rsidRPr="00E865FE">
              <w:rPr>
                <w:b/>
                <w:bCs/>
                <w:lang w:val="es-AR"/>
              </w:rPr>
              <w:t>si y s</w:t>
            </w:r>
            <w:r w:rsidR="0033428F">
              <w:rPr>
                <w:b/>
                <w:bCs/>
                <w:lang w:val="es-AR"/>
              </w:rPr>
              <w:t>ó</w:t>
            </w:r>
            <w:r w:rsidRPr="00E865FE">
              <w:rPr>
                <w:b/>
                <w:bCs/>
                <w:lang w:val="es-AR"/>
              </w:rPr>
              <w:t>lo si</w:t>
            </w:r>
            <w:r w:rsidRPr="00E865FE">
              <w:rPr>
                <w:lang w:val="es-AR"/>
              </w:rPr>
              <w:t> hay nubes visibles.</w:t>
            </w:r>
          </w:p>
        </w:tc>
        <w:tc>
          <w:tcPr>
            <w:tcW w:w="1036" w:type="dxa"/>
            <w:shd w:val="clear" w:color="auto" w:fill="F2F2F2" w:themeFill="background1" w:themeFillShade="F2"/>
            <w:vAlign w:val="center"/>
            <w:hideMark/>
          </w:tcPr>
          <w:p w14:paraId="0706D1C9" w14:textId="2F0D6616" w:rsidR="00E865FE" w:rsidRPr="0033428F" w:rsidRDefault="0033428F" w:rsidP="0033428F">
            <w:pPr>
              <w:pStyle w:val="ListParagraph"/>
              <w:ind w:left="131"/>
              <w:jc w:val="center"/>
              <w:rPr>
                <w:b/>
                <w:sz w:val="24"/>
                <w:szCs w:val="24"/>
              </w:rPr>
            </w:pPr>
            <w:r w:rsidRPr="0033428F">
              <w:rPr>
                <w:rStyle w:val="mwe-math-mathml-inline"/>
                <w:rFonts w:ascii="Arial" w:hAnsi="Arial"/>
                <w:b/>
                <w:color w:val="202122"/>
                <w:sz w:val="32"/>
              </w:rPr>
              <w:sym w:font="Symbol" w:char="F0AB"/>
            </w:r>
            <w:r w:rsidR="00E865FE" w:rsidRPr="0033428F">
              <w:rPr>
                <w:rStyle w:val="mwe-math-mathml-inline"/>
                <w:rFonts w:ascii="Arial" w:hAnsi="Arial"/>
                <w:b/>
                <w:vanish/>
                <w:color w:val="202122"/>
              </w:rPr>
              <w:t>↔</w:t>
            </w:r>
          </w:p>
        </w:tc>
      </w:tr>
    </w:tbl>
    <w:p w14:paraId="61E18B42" w14:textId="77777777" w:rsidR="004551B2" w:rsidRDefault="004551B2" w:rsidP="004551B2">
      <w:pPr>
        <w:pStyle w:val="Heading3"/>
        <w:numPr>
          <w:ilvl w:val="0"/>
          <w:numId w:val="0"/>
        </w:numPr>
        <w:ind w:left="993"/>
        <w:rPr>
          <w:lang w:val="es-AR"/>
        </w:rPr>
      </w:pPr>
    </w:p>
    <w:p w14:paraId="55D1ED27" w14:textId="6495CCE0" w:rsidR="003D7B5F" w:rsidRPr="003D7B5F" w:rsidRDefault="003D7B5F" w:rsidP="001A7F5C">
      <w:pPr>
        <w:pStyle w:val="Heading3"/>
        <w:numPr>
          <w:ilvl w:val="2"/>
          <w:numId w:val="89"/>
        </w:numPr>
        <w:ind w:left="993"/>
        <w:rPr>
          <w:lang w:val="es-AR"/>
        </w:rPr>
      </w:pPr>
      <w:bookmarkStart w:id="939" w:name="_Toc195898647"/>
      <w:r>
        <w:rPr>
          <w:lang w:val="es-AR"/>
        </w:rPr>
        <w:t>Cuantificadores</w:t>
      </w:r>
      <w:bookmarkEnd w:id="939"/>
    </w:p>
    <w:p w14:paraId="7183D3B2" w14:textId="47A9AB2E" w:rsidR="003D7B5F" w:rsidRDefault="003D7B5F" w:rsidP="003D7B5F">
      <w:pPr>
        <w:widowControl w:val="0"/>
        <w:ind w:left="426"/>
        <w:jc w:val="both"/>
        <w:rPr>
          <w:lang w:val="es-AR"/>
        </w:rPr>
      </w:pPr>
      <w:r>
        <w:rPr>
          <w:lang w:val="es-AR"/>
        </w:rPr>
        <w:t xml:space="preserve">Al conectar todo lo visto tanto en </w:t>
      </w:r>
      <w:r w:rsidRPr="003D7B5F">
        <w:rPr>
          <w:b/>
          <w:lang w:val="es-AR"/>
        </w:rPr>
        <w:t>Lógica proposicional</w:t>
      </w:r>
      <w:r>
        <w:rPr>
          <w:lang w:val="es-AR"/>
        </w:rPr>
        <w:t xml:space="preserve"> como en </w:t>
      </w:r>
      <w:r w:rsidRPr="003D7B5F">
        <w:rPr>
          <w:b/>
          <w:lang w:val="es-AR"/>
        </w:rPr>
        <w:t>Teoría de conjuntos</w:t>
      </w:r>
      <w:r>
        <w:rPr>
          <w:lang w:val="es-AR"/>
        </w:rPr>
        <w:t>, aparecen ahora los cuantificadores que permiten indicar todos o parte de los elementos de un conjunto que formen una proposición lógica.</w:t>
      </w:r>
    </w:p>
    <w:p w14:paraId="58F8158E" w14:textId="77777777" w:rsidR="003D7B5F" w:rsidRDefault="003D7B5F" w:rsidP="003D7B5F">
      <w:pPr>
        <w:widowControl w:val="0"/>
        <w:ind w:left="426"/>
        <w:jc w:val="both"/>
        <w:rPr>
          <w:lang w:val="es-AR"/>
        </w:rPr>
      </w:pPr>
      <w:r>
        <w:rPr>
          <w:lang w:val="es-AR"/>
        </w:rPr>
        <w:t xml:space="preserve">Los cuantificadores permiten definir proposiciones del tipo: </w:t>
      </w:r>
    </w:p>
    <w:p w14:paraId="5318D3A9" w14:textId="405FCF9D" w:rsidR="003D7B5F" w:rsidRDefault="003D7B5F" w:rsidP="003D7B5F">
      <w:pPr>
        <w:widowControl w:val="0"/>
        <w:ind w:left="426"/>
        <w:jc w:val="both"/>
        <w:rPr>
          <w:lang w:val="es-AR"/>
        </w:rPr>
      </w:pPr>
      <w:r w:rsidRPr="003D7B5F">
        <w:rPr>
          <w:b/>
          <w:lang w:val="es-AR"/>
        </w:rPr>
        <w:t>Para todo</w:t>
      </w:r>
      <w:r>
        <w:rPr>
          <w:lang w:val="es-AR"/>
        </w:rPr>
        <w:t xml:space="preserve"> elemento </w:t>
      </w:r>
      <w:r>
        <w:rPr>
          <w:b/>
          <w:lang w:val="es-AR"/>
        </w:rPr>
        <w:t>e</w:t>
      </w:r>
      <w:r>
        <w:rPr>
          <w:lang w:val="es-AR"/>
        </w:rPr>
        <w:t xml:space="preserve">, se verifica la regla </w:t>
      </w:r>
      <w:r>
        <w:rPr>
          <w:b/>
          <w:lang w:val="es-AR"/>
        </w:rPr>
        <w:t>X</w:t>
      </w:r>
      <w:r>
        <w:rPr>
          <w:lang w:val="es-AR"/>
        </w:rPr>
        <w:t>.</w:t>
      </w:r>
    </w:p>
    <w:p w14:paraId="36AC8A82" w14:textId="7511B146" w:rsidR="003D7B5F" w:rsidRDefault="003D7B5F" w:rsidP="003D7B5F">
      <w:pPr>
        <w:widowControl w:val="0"/>
        <w:ind w:left="426"/>
        <w:jc w:val="both"/>
        <w:rPr>
          <w:lang w:val="es-AR"/>
        </w:rPr>
      </w:pPr>
      <w:r>
        <w:rPr>
          <w:lang w:val="es-AR"/>
        </w:rPr>
        <w:t>o bien:</w:t>
      </w:r>
    </w:p>
    <w:p w14:paraId="42CACB9B" w14:textId="6E0BB420" w:rsidR="003D7B5F" w:rsidRDefault="003D7B5F" w:rsidP="003D7B5F">
      <w:pPr>
        <w:widowControl w:val="0"/>
        <w:ind w:left="426"/>
        <w:jc w:val="both"/>
        <w:rPr>
          <w:lang w:val="es-AR"/>
        </w:rPr>
      </w:pPr>
      <w:r w:rsidRPr="003D7B5F">
        <w:rPr>
          <w:b/>
          <w:lang w:val="es-AR"/>
        </w:rPr>
        <w:t>Existe</w:t>
      </w:r>
      <w:r>
        <w:rPr>
          <w:lang w:val="es-AR"/>
        </w:rPr>
        <w:t xml:space="preserve"> un elemento </w:t>
      </w:r>
      <w:r>
        <w:rPr>
          <w:b/>
          <w:lang w:val="es-AR"/>
        </w:rPr>
        <w:t>e</w:t>
      </w:r>
      <w:r>
        <w:rPr>
          <w:lang w:val="es-AR"/>
        </w:rPr>
        <w:t xml:space="preserve">, que verifica la regla </w:t>
      </w:r>
      <w:r>
        <w:rPr>
          <w:b/>
          <w:lang w:val="es-AR"/>
        </w:rPr>
        <w:t>Y</w:t>
      </w:r>
      <w:r>
        <w:rPr>
          <w:lang w:val="es-AR"/>
        </w:rPr>
        <w:t>.</w:t>
      </w:r>
    </w:p>
    <w:p w14:paraId="5E8F28B1" w14:textId="77777777" w:rsidR="003D7B5F" w:rsidRDefault="003D7B5F" w:rsidP="003D7B5F">
      <w:pPr>
        <w:widowControl w:val="0"/>
        <w:ind w:left="426"/>
        <w:jc w:val="both"/>
        <w:rPr>
          <w:b/>
          <w:lang w:val="es-AR"/>
        </w:rPr>
      </w:pPr>
    </w:p>
    <w:p w14:paraId="69F0FFBF" w14:textId="50CF67A5" w:rsidR="003D7B5F" w:rsidRDefault="003D7B5F" w:rsidP="003D7B5F">
      <w:pPr>
        <w:widowControl w:val="0"/>
        <w:ind w:left="426"/>
        <w:jc w:val="both"/>
        <w:rPr>
          <w:lang w:val="es-AR"/>
        </w:rPr>
      </w:pPr>
      <w:r w:rsidRPr="003D7B5F">
        <w:rPr>
          <w:b/>
          <w:lang w:val="es-AR"/>
        </w:rPr>
        <w:t>Cuantificador universal</w:t>
      </w:r>
      <w:r>
        <w:rPr>
          <w:lang w:val="es-AR"/>
        </w:rPr>
        <w:t>:</w:t>
      </w:r>
    </w:p>
    <w:p w14:paraId="3FC7F963" w14:textId="4F05DEF4" w:rsidR="003D7B5F" w:rsidRDefault="003D7B5F" w:rsidP="003D7B5F">
      <w:pPr>
        <w:widowControl w:val="0"/>
        <w:ind w:left="426"/>
        <w:jc w:val="both"/>
        <w:rPr>
          <w:lang w:val="es-AR"/>
        </w:rPr>
      </w:pPr>
      <w:r>
        <w:rPr>
          <w:lang w:val="es-AR"/>
        </w:rPr>
        <w:t xml:space="preserve">Sea </w:t>
      </w:r>
      <w:r w:rsidRPr="003D7B5F">
        <w:rPr>
          <w:b/>
          <w:lang w:val="es-AR"/>
        </w:rPr>
        <w:t>X</w:t>
      </w:r>
      <w:r>
        <w:rPr>
          <w:lang w:val="es-AR"/>
        </w:rPr>
        <w:t xml:space="preserve"> = {</w:t>
      </w:r>
      <w:r w:rsidRPr="003D7B5F">
        <w:rPr>
          <w:b/>
          <w:lang w:val="es-AR"/>
        </w:rPr>
        <w:t>1</w:t>
      </w:r>
      <w:r>
        <w:rPr>
          <w:lang w:val="es-AR"/>
        </w:rPr>
        <w:t xml:space="preserve">, </w:t>
      </w:r>
      <w:r w:rsidRPr="003D7B5F">
        <w:rPr>
          <w:b/>
          <w:lang w:val="es-AR"/>
        </w:rPr>
        <w:t>2</w:t>
      </w:r>
      <w:r>
        <w:rPr>
          <w:lang w:val="es-AR"/>
        </w:rPr>
        <w:t xml:space="preserve">, </w:t>
      </w:r>
      <w:r w:rsidRPr="003D7B5F">
        <w:rPr>
          <w:b/>
          <w:lang w:val="es-AR"/>
        </w:rPr>
        <w:t>3</w:t>
      </w:r>
      <w:r>
        <w:rPr>
          <w:lang w:val="es-AR"/>
        </w:rPr>
        <w:t xml:space="preserve">}, una proposición válida podría ser: </w:t>
      </w:r>
      <w:r w:rsidRPr="003D7B5F">
        <w:rPr>
          <w:b/>
          <w:lang w:val="es-AR"/>
        </w:rPr>
        <w:t>Para todo</w:t>
      </w:r>
      <w:r>
        <w:rPr>
          <w:lang w:val="es-AR"/>
        </w:rPr>
        <w:t xml:space="preserve"> </w:t>
      </w:r>
      <w:r w:rsidRPr="003D7B5F">
        <w:rPr>
          <w:b/>
          <w:lang w:val="es-AR"/>
        </w:rPr>
        <w:t>x</w:t>
      </w:r>
      <w:r>
        <w:rPr>
          <w:lang w:val="es-AR"/>
        </w:rPr>
        <w:t xml:space="preserve"> </w:t>
      </w:r>
      <w:r w:rsidR="009F5804">
        <w:rPr>
          <w:lang w:val="es-AR"/>
        </w:rPr>
        <w:t xml:space="preserve">/ </w:t>
      </w:r>
      <w:r w:rsidR="009F5804">
        <w:rPr>
          <w:b/>
          <w:lang w:val="es-AR"/>
        </w:rPr>
        <w:t xml:space="preserve">x </w:t>
      </w:r>
      <w:r w:rsidRPr="00903C8F">
        <w:rPr>
          <w:b/>
          <w:lang w:val="es-AR"/>
        </w:rPr>
        <w:sym w:font="Symbol" w:char="F0CE"/>
      </w:r>
      <w:r>
        <w:rPr>
          <w:b/>
          <w:lang w:val="es-AR"/>
        </w:rPr>
        <w:t xml:space="preserve"> X </w:t>
      </w:r>
      <w:r>
        <w:rPr>
          <w:b/>
          <w:lang w:val="es-AR"/>
        </w:rPr>
        <w:sym w:font="Symbol" w:char="F0AE"/>
      </w:r>
      <w:r>
        <w:rPr>
          <w:b/>
          <w:lang w:val="es-AR"/>
        </w:rPr>
        <w:t xml:space="preserve"> x </w:t>
      </w:r>
      <w:r>
        <w:rPr>
          <w:lang w:val="es-AR"/>
        </w:rPr>
        <w:t>&lt; 4.</w:t>
      </w:r>
    </w:p>
    <w:p w14:paraId="4FAF9D4E" w14:textId="3A3CAC07" w:rsidR="003D7B5F" w:rsidRDefault="003D7B5F" w:rsidP="003D7B5F">
      <w:pPr>
        <w:widowControl w:val="0"/>
        <w:ind w:left="426"/>
        <w:jc w:val="both"/>
        <w:rPr>
          <w:lang w:val="es-AR"/>
        </w:rPr>
      </w:pPr>
      <w:r>
        <w:rPr>
          <w:lang w:val="es-AR"/>
        </w:rPr>
        <w:t xml:space="preserve">Escrito en símbolos lógicos: </w:t>
      </w:r>
      <w:r w:rsidRPr="003D7B5F">
        <w:rPr>
          <w:b/>
          <w:lang w:val="es-AR"/>
        </w:rPr>
        <w:sym w:font="Symbol" w:char="F022"/>
      </w:r>
      <w:r>
        <w:rPr>
          <w:b/>
          <w:lang w:val="es-AR"/>
        </w:rPr>
        <w:t xml:space="preserve">x </w:t>
      </w:r>
      <w:r>
        <w:rPr>
          <w:lang w:val="es-AR"/>
        </w:rPr>
        <w:t xml:space="preserve">/ </w:t>
      </w:r>
      <w:r>
        <w:rPr>
          <w:b/>
          <w:lang w:val="es-AR"/>
        </w:rPr>
        <w:t xml:space="preserve">x </w:t>
      </w:r>
      <w:r w:rsidRPr="00903C8F">
        <w:rPr>
          <w:b/>
          <w:lang w:val="es-AR"/>
        </w:rPr>
        <w:sym w:font="Symbol" w:char="F0CE"/>
      </w:r>
      <w:r>
        <w:rPr>
          <w:b/>
          <w:lang w:val="es-AR"/>
        </w:rPr>
        <w:t xml:space="preserve"> X </w:t>
      </w:r>
      <w:r>
        <w:rPr>
          <w:b/>
          <w:lang w:val="es-AR"/>
        </w:rPr>
        <w:sym w:font="Symbol" w:char="F0AE"/>
      </w:r>
      <w:r>
        <w:rPr>
          <w:b/>
          <w:lang w:val="es-AR"/>
        </w:rPr>
        <w:t xml:space="preserve"> x </w:t>
      </w:r>
      <w:r>
        <w:rPr>
          <w:lang w:val="es-AR"/>
        </w:rPr>
        <w:t>&lt; 4z</w:t>
      </w:r>
    </w:p>
    <w:p w14:paraId="1D9B0157" w14:textId="77777777" w:rsidR="003D7B5F" w:rsidRPr="003D7B5F" w:rsidRDefault="003D7B5F" w:rsidP="003D7B5F">
      <w:pPr>
        <w:widowControl w:val="0"/>
        <w:ind w:left="426"/>
        <w:jc w:val="both"/>
        <w:rPr>
          <w:b/>
          <w:lang w:val="es-AR"/>
        </w:rPr>
      </w:pPr>
    </w:p>
    <w:p w14:paraId="34297D5A" w14:textId="55E9E3DB" w:rsidR="003D7B5F" w:rsidRDefault="003D7B5F" w:rsidP="003D7B5F">
      <w:pPr>
        <w:widowControl w:val="0"/>
        <w:ind w:left="426"/>
        <w:jc w:val="both"/>
        <w:rPr>
          <w:lang w:val="es-AR"/>
        </w:rPr>
      </w:pPr>
      <w:r w:rsidRPr="003D7B5F">
        <w:rPr>
          <w:b/>
          <w:lang w:val="es-AR"/>
        </w:rPr>
        <w:t xml:space="preserve">Cuantificador </w:t>
      </w:r>
      <w:r>
        <w:rPr>
          <w:b/>
          <w:lang w:val="es-AR"/>
        </w:rPr>
        <w:t>existencial</w:t>
      </w:r>
      <w:r>
        <w:rPr>
          <w:lang w:val="es-AR"/>
        </w:rPr>
        <w:t>:</w:t>
      </w:r>
    </w:p>
    <w:p w14:paraId="36BAC228" w14:textId="5A34CFA5" w:rsidR="003D7B5F" w:rsidRDefault="003D7B5F" w:rsidP="003D7B5F">
      <w:pPr>
        <w:widowControl w:val="0"/>
        <w:ind w:left="426"/>
        <w:jc w:val="both"/>
        <w:rPr>
          <w:lang w:val="es-AR"/>
        </w:rPr>
      </w:pPr>
      <w:r>
        <w:rPr>
          <w:lang w:val="es-AR"/>
        </w:rPr>
        <w:t xml:space="preserve">Sea </w:t>
      </w:r>
      <w:r w:rsidRPr="003D7B5F">
        <w:rPr>
          <w:b/>
          <w:lang w:val="es-AR"/>
        </w:rPr>
        <w:t>X</w:t>
      </w:r>
      <w:r>
        <w:rPr>
          <w:lang w:val="es-AR"/>
        </w:rPr>
        <w:t xml:space="preserve"> = {</w:t>
      </w:r>
      <w:r w:rsidRPr="003D7B5F">
        <w:rPr>
          <w:b/>
          <w:lang w:val="es-AR"/>
        </w:rPr>
        <w:t>1</w:t>
      </w:r>
      <w:r>
        <w:rPr>
          <w:lang w:val="es-AR"/>
        </w:rPr>
        <w:t xml:space="preserve">, </w:t>
      </w:r>
      <w:r w:rsidRPr="003D7B5F">
        <w:rPr>
          <w:b/>
          <w:lang w:val="es-AR"/>
        </w:rPr>
        <w:t>2</w:t>
      </w:r>
      <w:r>
        <w:rPr>
          <w:lang w:val="es-AR"/>
        </w:rPr>
        <w:t xml:space="preserve">, </w:t>
      </w:r>
      <w:r w:rsidRPr="003D7B5F">
        <w:rPr>
          <w:b/>
          <w:lang w:val="es-AR"/>
        </w:rPr>
        <w:t>3</w:t>
      </w:r>
      <w:r>
        <w:rPr>
          <w:lang w:val="es-AR"/>
        </w:rPr>
        <w:t xml:space="preserve">}, una proposición válida podría ser: </w:t>
      </w:r>
      <w:r>
        <w:rPr>
          <w:b/>
          <w:lang w:val="es-AR"/>
        </w:rPr>
        <w:t>Existe</w:t>
      </w:r>
      <w:r>
        <w:rPr>
          <w:lang w:val="es-AR"/>
        </w:rPr>
        <w:t xml:space="preserve"> </w:t>
      </w:r>
      <w:r w:rsidRPr="003D7B5F">
        <w:rPr>
          <w:b/>
          <w:lang w:val="es-AR"/>
        </w:rPr>
        <w:t>x</w:t>
      </w:r>
      <w:r>
        <w:rPr>
          <w:lang w:val="es-AR"/>
        </w:rPr>
        <w:t xml:space="preserve"> </w:t>
      </w:r>
      <w:r w:rsidR="009F5804">
        <w:rPr>
          <w:lang w:val="es-AR"/>
        </w:rPr>
        <w:t xml:space="preserve">/ </w:t>
      </w:r>
      <w:r w:rsidR="009F5804">
        <w:rPr>
          <w:b/>
          <w:lang w:val="es-AR"/>
        </w:rPr>
        <w:t xml:space="preserve">x </w:t>
      </w:r>
      <w:r w:rsidRPr="00903C8F">
        <w:rPr>
          <w:b/>
          <w:lang w:val="es-AR"/>
        </w:rPr>
        <w:sym w:font="Symbol" w:char="F0CE"/>
      </w:r>
      <w:r>
        <w:rPr>
          <w:b/>
          <w:lang w:val="es-AR"/>
        </w:rPr>
        <w:t xml:space="preserve"> X </w:t>
      </w:r>
      <w:r w:rsidR="009F5804">
        <w:rPr>
          <w:b/>
          <w:lang w:val="es-AR"/>
        </w:rPr>
        <w:sym w:font="Symbol" w:char="F0D9"/>
      </w:r>
      <w:r>
        <w:rPr>
          <w:b/>
          <w:lang w:val="es-AR"/>
        </w:rPr>
        <w:t xml:space="preserve"> x </w:t>
      </w:r>
      <w:r w:rsidR="009F5804">
        <w:rPr>
          <w:lang w:val="es-AR"/>
        </w:rPr>
        <w:t>&gt;</w:t>
      </w:r>
      <w:r>
        <w:rPr>
          <w:lang w:val="es-AR"/>
        </w:rPr>
        <w:t xml:space="preserve"> </w:t>
      </w:r>
      <w:r w:rsidR="009F5804">
        <w:rPr>
          <w:lang w:val="es-AR"/>
        </w:rPr>
        <w:t>1</w:t>
      </w:r>
      <w:r>
        <w:rPr>
          <w:lang w:val="es-AR"/>
        </w:rPr>
        <w:t xml:space="preserve"> </w:t>
      </w:r>
      <w:r>
        <w:rPr>
          <w:b/>
          <w:lang w:val="es-AR"/>
        </w:rPr>
        <w:sym w:font="Symbol" w:char="F0D9"/>
      </w:r>
      <w:r>
        <w:rPr>
          <w:b/>
          <w:lang w:val="es-AR"/>
        </w:rPr>
        <w:t xml:space="preserve"> x </w:t>
      </w:r>
      <w:r w:rsidR="009F5804">
        <w:rPr>
          <w:lang w:val="es-AR"/>
        </w:rPr>
        <w:t>&lt; 3</w:t>
      </w:r>
      <w:r>
        <w:rPr>
          <w:lang w:val="es-AR"/>
        </w:rPr>
        <w:t>.</w:t>
      </w:r>
      <w:r w:rsidR="009F5804">
        <w:rPr>
          <w:lang w:val="es-AR"/>
        </w:rPr>
        <w:t xml:space="preserve"> (el elemento 2)</w:t>
      </w:r>
    </w:p>
    <w:p w14:paraId="35B757EA" w14:textId="152563FF" w:rsidR="003D7B5F" w:rsidRDefault="003D7B5F" w:rsidP="003D7B5F">
      <w:pPr>
        <w:widowControl w:val="0"/>
        <w:ind w:left="426"/>
        <w:jc w:val="both"/>
        <w:rPr>
          <w:lang w:val="es-AR"/>
        </w:rPr>
      </w:pPr>
      <w:r>
        <w:rPr>
          <w:lang w:val="es-AR"/>
        </w:rPr>
        <w:t xml:space="preserve">Escrito en símbolos lógicos: </w:t>
      </w:r>
      <w:r w:rsidR="009F5804" w:rsidRPr="009F5804">
        <w:rPr>
          <w:b/>
          <w:lang w:val="es-AR"/>
        </w:rPr>
        <w:sym w:font="Symbol" w:char="F024"/>
      </w:r>
      <w:r>
        <w:rPr>
          <w:b/>
          <w:lang w:val="es-AR"/>
        </w:rPr>
        <w:t xml:space="preserve">x </w:t>
      </w:r>
      <w:r>
        <w:rPr>
          <w:lang w:val="es-AR"/>
        </w:rPr>
        <w:t xml:space="preserve">/ </w:t>
      </w:r>
      <w:r>
        <w:rPr>
          <w:b/>
          <w:lang w:val="es-AR"/>
        </w:rPr>
        <w:t xml:space="preserve">x </w:t>
      </w:r>
      <w:r w:rsidRPr="00903C8F">
        <w:rPr>
          <w:b/>
          <w:lang w:val="es-AR"/>
        </w:rPr>
        <w:sym w:font="Symbol" w:char="F0CE"/>
      </w:r>
      <w:r>
        <w:rPr>
          <w:b/>
          <w:lang w:val="es-AR"/>
        </w:rPr>
        <w:t xml:space="preserve"> X </w:t>
      </w:r>
      <w:r w:rsidR="009F5804">
        <w:rPr>
          <w:b/>
          <w:lang w:val="es-AR"/>
        </w:rPr>
        <w:t xml:space="preserve"> </w:t>
      </w:r>
      <w:r w:rsidR="009F5804">
        <w:rPr>
          <w:b/>
          <w:lang w:val="es-AR"/>
        </w:rPr>
        <w:sym w:font="Symbol" w:char="F0D9"/>
      </w:r>
      <w:r w:rsidR="009F5804">
        <w:rPr>
          <w:b/>
          <w:lang w:val="es-AR"/>
        </w:rPr>
        <w:t xml:space="preserve"> x </w:t>
      </w:r>
      <w:r w:rsidR="009F5804">
        <w:rPr>
          <w:lang w:val="es-AR"/>
        </w:rPr>
        <w:t xml:space="preserve">&gt; 1 </w:t>
      </w:r>
      <w:r w:rsidR="009F5804">
        <w:rPr>
          <w:b/>
          <w:lang w:val="es-AR"/>
        </w:rPr>
        <w:sym w:font="Symbol" w:char="F0D9"/>
      </w:r>
      <w:r w:rsidR="009F5804">
        <w:rPr>
          <w:b/>
          <w:lang w:val="es-AR"/>
        </w:rPr>
        <w:t xml:space="preserve"> x </w:t>
      </w:r>
      <w:r w:rsidR="009F5804">
        <w:rPr>
          <w:lang w:val="es-AR"/>
        </w:rPr>
        <w:t>&lt; 3.</w:t>
      </w:r>
    </w:p>
    <w:p w14:paraId="064FBB8E" w14:textId="6595356D" w:rsidR="00D36E38" w:rsidRPr="00283D8B" w:rsidRDefault="00D36E38" w:rsidP="00D36E38">
      <w:pPr>
        <w:pStyle w:val="Heading2"/>
        <w:ind w:left="851" w:hanging="718"/>
        <w:rPr>
          <w:lang w:val="es-AR"/>
        </w:rPr>
      </w:pPr>
      <w:bookmarkStart w:id="940" w:name="_Toc195898648"/>
      <w:r>
        <w:rPr>
          <w:lang w:val="es-AR"/>
        </w:rPr>
        <w:t>Conceptos básicos de programación y tipos de datos</w:t>
      </w:r>
      <w:bookmarkEnd w:id="940"/>
    </w:p>
    <w:p w14:paraId="4C64D939" w14:textId="1A6D9C17" w:rsidR="003A4315" w:rsidRDefault="00D36E38" w:rsidP="00AE67B3">
      <w:pPr>
        <w:widowControl w:val="0"/>
        <w:ind w:left="284"/>
        <w:jc w:val="both"/>
        <w:rPr>
          <w:lang w:val="es-AR"/>
        </w:rPr>
      </w:pPr>
      <w:r>
        <w:rPr>
          <w:lang w:val="es-AR"/>
        </w:rPr>
        <w:t xml:space="preserve">En la programación de sistemas, se utilizan comandos que utilizan tipos de datos. Los tipos de datos son formas de definir cómo vemos los datos. Por ejemplo: La edad de una persona en años, sólo puede ser un número natural, no pueden ser números fraccionarios ni números negativos. Tampoco es un conjunto de valores, </w:t>
      </w:r>
      <w:r w:rsidRPr="00D36E38">
        <w:rPr>
          <w:b/>
          <w:lang w:val="es-AR"/>
        </w:rPr>
        <w:t>es un solo número natural</w:t>
      </w:r>
      <w:r>
        <w:rPr>
          <w:lang w:val="es-AR"/>
        </w:rPr>
        <w:t>.</w:t>
      </w:r>
    </w:p>
    <w:p w14:paraId="76FC454F" w14:textId="467D98D1" w:rsidR="00D36E38" w:rsidRDefault="00D36E38" w:rsidP="00D36E38">
      <w:pPr>
        <w:widowControl w:val="0"/>
        <w:ind w:left="284"/>
        <w:jc w:val="both"/>
        <w:rPr>
          <w:lang w:val="es-AR"/>
        </w:rPr>
      </w:pPr>
      <w:r>
        <w:rPr>
          <w:lang w:val="es-AR"/>
        </w:rPr>
        <w:t xml:space="preserve">Por otro lado, por ejemplo, un coeficiente de probabilidad debe ser un </w:t>
      </w:r>
      <w:r w:rsidRPr="00D36E38">
        <w:rPr>
          <w:b/>
          <w:lang w:val="es-AR"/>
        </w:rPr>
        <w:t>tipo de dato fraccionario</w:t>
      </w:r>
      <w:r>
        <w:rPr>
          <w:lang w:val="es-AR"/>
        </w:rPr>
        <w:t xml:space="preserve"> ya que toma valores fraccionarios entre 0 y 1.</w:t>
      </w:r>
    </w:p>
    <w:p w14:paraId="5B5C54A1" w14:textId="7FAE3BD6" w:rsidR="00D36E38" w:rsidRDefault="00D36E38" w:rsidP="00D36E38">
      <w:pPr>
        <w:widowControl w:val="0"/>
        <w:ind w:left="284"/>
        <w:jc w:val="both"/>
        <w:rPr>
          <w:lang w:val="es-AR"/>
        </w:rPr>
      </w:pPr>
      <w:r>
        <w:rPr>
          <w:lang w:val="es-AR"/>
        </w:rPr>
        <w:t xml:space="preserve">El nombre de un habitante es un texto, por lo tanto el tipo de dato se dice que es </w:t>
      </w:r>
      <w:r w:rsidRPr="00D36E38">
        <w:rPr>
          <w:b/>
          <w:lang w:val="es-AR"/>
        </w:rPr>
        <w:t>una cadena de caracteres</w:t>
      </w:r>
      <w:r>
        <w:rPr>
          <w:lang w:val="es-AR"/>
        </w:rPr>
        <w:t>.</w:t>
      </w:r>
    </w:p>
    <w:p w14:paraId="656D92C5" w14:textId="77777777" w:rsidR="00D36E38" w:rsidRDefault="00D36E38" w:rsidP="00D36E38">
      <w:pPr>
        <w:widowControl w:val="0"/>
        <w:ind w:left="284"/>
        <w:jc w:val="both"/>
        <w:rPr>
          <w:lang w:val="es-AR"/>
        </w:rPr>
      </w:pPr>
      <w:r>
        <w:rPr>
          <w:lang w:val="es-AR"/>
        </w:rPr>
        <w:t xml:space="preserve">Existen tipos de datos que son colecciones, o estructuras más complejas que un simple tipo como texto, número, etc. Estos tipos representan múltiples valores bajo un mismo nombre. </w:t>
      </w:r>
    </w:p>
    <w:p w14:paraId="22929E74" w14:textId="5D9D3241" w:rsidR="00FD5536" w:rsidRDefault="00FD5536" w:rsidP="00FD5536">
      <w:pPr>
        <w:pStyle w:val="Heading3"/>
        <w:ind w:left="993"/>
        <w:rPr>
          <w:lang w:val="es-AR"/>
        </w:rPr>
      </w:pPr>
      <w:bookmarkStart w:id="941" w:name="_Toc195898649"/>
      <w:r>
        <w:rPr>
          <w:lang w:val="es-AR"/>
        </w:rPr>
        <w:t>Tipo de dato Conjunto o Arreglo de valores</w:t>
      </w:r>
      <w:bookmarkEnd w:id="941"/>
    </w:p>
    <w:p w14:paraId="5A3A757B" w14:textId="0C9D6A40" w:rsidR="00D36E38" w:rsidRDefault="00D36E38" w:rsidP="00FD5536">
      <w:pPr>
        <w:widowControl w:val="0"/>
        <w:ind w:left="426"/>
        <w:jc w:val="both"/>
        <w:rPr>
          <w:lang w:val="es-AR"/>
        </w:rPr>
      </w:pPr>
      <w:r>
        <w:rPr>
          <w:lang w:val="es-AR"/>
        </w:rPr>
        <w:t xml:space="preserve">Por ejemplo: </w:t>
      </w:r>
      <w:r w:rsidR="009D380D">
        <w:rPr>
          <w:b/>
          <w:lang w:val="es-AR"/>
        </w:rPr>
        <w:t>N</w:t>
      </w:r>
      <w:r>
        <w:rPr>
          <w:lang w:val="es-AR"/>
        </w:rPr>
        <w:t xml:space="preserve"> = Conjunto de </w:t>
      </w:r>
      <w:r w:rsidR="00FD5536">
        <w:rPr>
          <w:lang w:val="es-AR"/>
        </w:rPr>
        <w:t>nombres de todos tus habitantes masculinos</w:t>
      </w:r>
      <w:r>
        <w:rPr>
          <w:lang w:val="es-AR"/>
        </w:rPr>
        <w:t>. Claramente el tipo de dato aquí no es algo individual,</w:t>
      </w:r>
      <w:r w:rsidR="00FD5536">
        <w:rPr>
          <w:lang w:val="es-AR"/>
        </w:rPr>
        <w:t xml:space="preserve"> si no una colección de valores.</w:t>
      </w:r>
    </w:p>
    <w:p w14:paraId="11659036" w14:textId="0D1655DE" w:rsidR="00FD5536" w:rsidRPr="009D380D" w:rsidRDefault="00FD5536" w:rsidP="00FD5536">
      <w:pPr>
        <w:widowControl w:val="0"/>
        <w:ind w:left="426"/>
        <w:jc w:val="both"/>
        <w:rPr>
          <w:lang w:val="es-AR"/>
        </w:rPr>
      </w:pPr>
      <w:r>
        <w:rPr>
          <w:lang w:val="es-AR"/>
        </w:rPr>
        <w:lastRenderedPageBreak/>
        <w:t xml:space="preserve">La notación en estos casos es </w:t>
      </w:r>
      <w:r w:rsidR="009D380D">
        <w:rPr>
          <w:b/>
          <w:lang w:val="es-AR"/>
        </w:rPr>
        <w:t>N</w:t>
      </w:r>
      <w:r w:rsidRPr="00FD5536">
        <w:rPr>
          <w:b/>
          <w:lang w:val="es-AR"/>
        </w:rPr>
        <w:t>()</w:t>
      </w:r>
      <w:r>
        <w:rPr>
          <w:lang w:val="es-AR"/>
        </w:rPr>
        <w:t>. Es decir, el nombre de la colección seguida de paréntesis abierto y cerrado.</w:t>
      </w:r>
      <w:r w:rsidR="009D380D">
        <w:rPr>
          <w:lang w:val="es-AR"/>
        </w:rPr>
        <w:t xml:space="preserve"> </w:t>
      </w:r>
      <w:r w:rsidR="004E22C0">
        <w:rPr>
          <w:lang w:val="es-AR"/>
        </w:rPr>
        <w:t xml:space="preserve">Si </w:t>
      </w:r>
      <w:r w:rsidR="004E22C0" w:rsidRPr="004E22C0">
        <w:rPr>
          <w:b/>
          <w:lang w:val="es-AR"/>
        </w:rPr>
        <w:t>N</w:t>
      </w:r>
      <w:r w:rsidR="004E22C0">
        <w:rPr>
          <w:lang w:val="es-AR"/>
        </w:rPr>
        <w:t xml:space="preserve"> es una lista ordenada: </w:t>
      </w:r>
      <w:r w:rsidR="009D380D">
        <w:rPr>
          <w:b/>
          <w:lang w:val="es-AR"/>
        </w:rPr>
        <w:t xml:space="preserve">N[0] </w:t>
      </w:r>
      <w:r w:rsidR="009D380D">
        <w:rPr>
          <w:lang w:val="es-AR"/>
        </w:rPr>
        <w:t xml:space="preserve">es el nombre del primer habitante de la lista (posición 0), </w:t>
      </w:r>
      <w:r w:rsidR="009D380D">
        <w:rPr>
          <w:b/>
          <w:lang w:val="es-AR"/>
        </w:rPr>
        <w:t xml:space="preserve">N[3] </w:t>
      </w:r>
      <w:r w:rsidR="009D380D">
        <w:rPr>
          <w:lang w:val="es-AR"/>
        </w:rPr>
        <w:t>el nombre del habitante 4, etc.</w:t>
      </w:r>
    </w:p>
    <w:p w14:paraId="46F77B9E" w14:textId="55F2822B" w:rsidR="00FD5536" w:rsidRDefault="00FD5536" w:rsidP="00FD5536">
      <w:pPr>
        <w:pStyle w:val="Heading3"/>
        <w:ind w:left="993"/>
        <w:rPr>
          <w:lang w:val="es-AR"/>
        </w:rPr>
      </w:pPr>
      <w:bookmarkStart w:id="942" w:name="_Toc195898650"/>
      <w:r>
        <w:rPr>
          <w:lang w:val="es-AR"/>
        </w:rPr>
        <w:t>Tipo de dato Objeto</w:t>
      </w:r>
      <w:bookmarkEnd w:id="942"/>
    </w:p>
    <w:p w14:paraId="101132E3" w14:textId="099DBD88" w:rsidR="00FD5536" w:rsidRDefault="00FD5536" w:rsidP="00FD5536">
      <w:pPr>
        <w:widowControl w:val="0"/>
        <w:ind w:left="426"/>
        <w:jc w:val="both"/>
        <w:rPr>
          <w:lang w:val="es-AR"/>
        </w:rPr>
      </w:pPr>
      <w:r>
        <w:rPr>
          <w:lang w:val="es-AR"/>
        </w:rPr>
        <w:t xml:space="preserve">Por ejemplo: H = Habitante. Aquí en lugar de tener una colección de valores, tenemos una estructura con </w:t>
      </w:r>
      <w:r w:rsidR="004551B2">
        <w:rPr>
          <w:lang w:val="es-AR"/>
        </w:rPr>
        <w:t>propiedades</w:t>
      </w:r>
      <w:r>
        <w:rPr>
          <w:lang w:val="es-AR"/>
        </w:rPr>
        <w:t xml:space="preserve"> de un habitante. Podría ser el nombre, la edad y l</w:t>
      </w:r>
      <w:r w:rsidR="004551B2">
        <w:rPr>
          <w:lang w:val="es-AR"/>
        </w:rPr>
        <w:t>o</w:t>
      </w:r>
      <w:r>
        <w:rPr>
          <w:lang w:val="es-AR"/>
        </w:rPr>
        <w:t xml:space="preserve">s </w:t>
      </w:r>
      <w:r w:rsidR="004551B2">
        <w:rPr>
          <w:lang w:val="es-AR"/>
        </w:rPr>
        <w:t>atributos</w:t>
      </w:r>
      <w:r>
        <w:rPr>
          <w:lang w:val="es-AR"/>
        </w:rPr>
        <w:t xml:space="preserve"> que posee (colección).</w:t>
      </w:r>
    </w:p>
    <w:p w14:paraId="16FF4181" w14:textId="77777777" w:rsidR="00FD5536" w:rsidRDefault="00FD5536" w:rsidP="00FD5536">
      <w:pPr>
        <w:widowControl w:val="0"/>
        <w:ind w:left="426"/>
        <w:jc w:val="both"/>
        <w:rPr>
          <w:lang w:val="es-AR"/>
        </w:rPr>
      </w:pPr>
      <w:r>
        <w:rPr>
          <w:lang w:val="es-AR"/>
        </w:rPr>
        <w:t xml:space="preserve">En este caso la notación es la siguiente: </w:t>
      </w:r>
    </w:p>
    <w:p w14:paraId="4A53CD2A" w14:textId="01C9B326" w:rsidR="00FD5536" w:rsidRDefault="00FD5536" w:rsidP="00FD5536">
      <w:pPr>
        <w:widowControl w:val="0"/>
        <w:ind w:left="426" w:firstLine="294"/>
        <w:jc w:val="both"/>
        <w:rPr>
          <w:lang w:val="es-AR"/>
        </w:rPr>
      </w:pPr>
      <w:r w:rsidRPr="00FD5536">
        <w:rPr>
          <w:b/>
          <w:lang w:val="es-AR"/>
        </w:rPr>
        <w:t>H.nombre</w:t>
      </w:r>
      <w:r>
        <w:rPr>
          <w:lang w:val="es-AR"/>
        </w:rPr>
        <w:t xml:space="preserve"> representa el nombre del habitante (cadena de caracteres)</w:t>
      </w:r>
    </w:p>
    <w:p w14:paraId="332AA634" w14:textId="2A70DB34" w:rsidR="00FD5536" w:rsidRDefault="00FD5536" w:rsidP="00FD5536">
      <w:pPr>
        <w:widowControl w:val="0"/>
        <w:ind w:left="426" w:firstLine="294"/>
        <w:jc w:val="both"/>
        <w:rPr>
          <w:lang w:val="es-AR"/>
        </w:rPr>
      </w:pPr>
      <w:r>
        <w:rPr>
          <w:b/>
          <w:lang w:val="es-AR"/>
        </w:rPr>
        <w:t>H.edad</w:t>
      </w:r>
      <w:r>
        <w:rPr>
          <w:lang w:val="es-AR"/>
        </w:rPr>
        <w:t xml:space="preserve"> representa los años de edad del habitante (número entero &gt; 0)</w:t>
      </w:r>
    </w:p>
    <w:p w14:paraId="31EA5CB2" w14:textId="1CAE1634" w:rsidR="00FD5536" w:rsidRDefault="00FD5536" w:rsidP="00FD5536">
      <w:pPr>
        <w:widowControl w:val="0"/>
        <w:ind w:left="709" w:firstLine="11"/>
        <w:jc w:val="both"/>
        <w:rPr>
          <w:lang w:val="es-AR"/>
        </w:rPr>
      </w:pPr>
      <w:r>
        <w:rPr>
          <w:b/>
          <w:lang w:val="es-AR"/>
        </w:rPr>
        <w:t xml:space="preserve">H.atributos() </w:t>
      </w:r>
      <w:r>
        <w:rPr>
          <w:lang w:val="es-AR"/>
        </w:rPr>
        <w:t>representa la lista (conjunto) de atributos propios del habitante (colección de cadenas de texto indicando cada atributo)</w:t>
      </w:r>
    </w:p>
    <w:p w14:paraId="74CF1010" w14:textId="1647BD4B" w:rsidR="00830F9F" w:rsidRPr="00283D8B" w:rsidRDefault="00830F9F" w:rsidP="00830F9F">
      <w:pPr>
        <w:pStyle w:val="Heading2"/>
        <w:ind w:left="851" w:hanging="718"/>
        <w:rPr>
          <w:lang w:val="es-AR"/>
        </w:rPr>
      </w:pPr>
      <w:bookmarkStart w:id="943" w:name="_Toc195898651"/>
      <w:r>
        <w:rPr>
          <w:lang w:val="es-AR"/>
        </w:rPr>
        <w:t>Acerca de las probabilidades en el juego</w:t>
      </w:r>
      <w:bookmarkEnd w:id="943"/>
    </w:p>
    <w:p w14:paraId="60DF6268" w14:textId="4F8EF2E9" w:rsidR="00830F9F" w:rsidRPr="00FD5536" w:rsidRDefault="00830F9F" w:rsidP="00830F9F">
      <w:pPr>
        <w:widowControl w:val="0"/>
        <w:ind w:left="284"/>
        <w:jc w:val="both"/>
        <w:rPr>
          <w:lang w:val="es-AR"/>
        </w:rPr>
      </w:pPr>
      <w:r>
        <w:rPr>
          <w:lang w:val="es-AR"/>
        </w:rPr>
        <w:t xml:space="preserve">Cada vez que se indica una probabilidad </w:t>
      </w:r>
      <w:r w:rsidR="00F21240">
        <w:rPr>
          <w:b/>
          <w:lang w:val="es-AR"/>
        </w:rPr>
        <w:t>p</w:t>
      </w:r>
      <w:r>
        <w:rPr>
          <w:lang w:val="es-AR"/>
        </w:rPr>
        <w:t xml:space="preserve"> </w:t>
      </w:r>
      <w:r w:rsidR="00BB11D0">
        <w:rPr>
          <w:lang w:val="es-AR"/>
        </w:rPr>
        <w:t xml:space="preserve">de un cierto evento </w:t>
      </w:r>
      <w:r>
        <w:rPr>
          <w:lang w:val="es-AR"/>
        </w:rPr>
        <w:t xml:space="preserve">(decimal entre 0 y 1), imaginemos que </w:t>
      </w:r>
      <w:r w:rsidR="00F21240">
        <w:rPr>
          <w:b/>
          <w:lang w:val="es-AR"/>
        </w:rPr>
        <w:t>p</w:t>
      </w:r>
      <w:r>
        <w:rPr>
          <w:lang w:val="es-AR"/>
        </w:rPr>
        <w:t xml:space="preserve"> </w:t>
      </w:r>
      <w:r w:rsidR="00BB11D0">
        <w:rPr>
          <w:lang w:val="es-AR"/>
        </w:rPr>
        <w:t xml:space="preserve">sea </w:t>
      </w:r>
      <w:r w:rsidR="00BB11D0" w:rsidRPr="00BB11D0">
        <w:rPr>
          <w:b/>
          <w:lang w:val="es-AR"/>
        </w:rPr>
        <w:t>0,25</w:t>
      </w:r>
      <w:r w:rsidR="00BB11D0">
        <w:rPr>
          <w:lang w:val="es-AR"/>
        </w:rPr>
        <w:t xml:space="preserve">; esto </w:t>
      </w:r>
      <w:r>
        <w:rPr>
          <w:lang w:val="es-AR"/>
        </w:rPr>
        <w:t xml:space="preserve">significa que </w:t>
      </w:r>
      <w:r w:rsidR="00BB11D0">
        <w:rPr>
          <w:lang w:val="es-AR"/>
        </w:rPr>
        <w:t>“</w:t>
      </w:r>
      <w:r w:rsidR="00BB11D0" w:rsidRPr="00BB11D0">
        <w:rPr>
          <w:b/>
          <w:lang w:val="es-AR"/>
        </w:rPr>
        <w:t>a lo sumo</w:t>
      </w:r>
      <w:r w:rsidR="00BB11D0">
        <w:rPr>
          <w:lang w:val="es-AR"/>
        </w:rPr>
        <w:t xml:space="preserve">”, se requerirán </w:t>
      </w:r>
      <w:r w:rsidR="00BB11D0" w:rsidRPr="00BB11D0">
        <w:rPr>
          <w:b/>
          <w:lang w:val="es-AR"/>
        </w:rPr>
        <w:t>4 intentos</w:t>
      </w:r>
      <w:r w:rsidR="00BB11D0">
        <w:rPr>
          <w:lang w:val="es-AR"/>
        </w:rPr>
        <w:t xml:space="preserve"> del evento </w:t>
      </w:r>
      <w:r w:rsidR="00BB11D0" w:rsidRPr="00BB11D0">
        <w:rPr>
          <w:b/>
          <w:lang w:val="es-AR"/>
        </w:rPr>
        <w:t>para obtener el resultado</w:t>
      </w:r>
      <w:r w:rsidR="00BB11D0">
        <w:rPr>
          <w:lang w:val="es-AR"/>
        </w:rPr>
        <w:t>, y no más que eso, pudiendo obtenerse el resultado antes de los 4 intentos si se tiene suerte.</w:t>
      </w:r>
    </w:p>
    <w:sectPr w:rsidR="00830F9F" w:rsidRPr="00FD5536" w:rsidSect="00152344">
      <w:pgSz w:w="12240" w:h="15840"/>
      <w:pgMar w:top="1668" w:right="1440" w:bottom="1218" w:left="1440" w:header="284"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1F9400" w14:textId="77777777" w:rsidR="0068742A" w:rsidRDefault="0068742A" w:rsidP="00B76C16">
      <w:pPr>
        <w:spacing w:line="240" w:lineRule="auto"/>
      </w:pPr>
      <w:r>
        <w:separator/>
      </w:r>
    </w:p>
  </w:endnote>
  <w:endnote w:type="continuationSeparator" w:id="0">
    <w:p w14:paraId="36409649" w14:textId="77777777" w:rsidR="0068742A" w:rsidRDefault="0068742A" w:rsidP="00B76C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aramond Pro">
    <w:panose1 w:val="00000000000000000000"/>
    <w:charset w:val="00"/>
    <w:family w:val="roman"/>
    <w:notTrueType/>
    <w:pitch w:val="variable"/>
    <w:sig w:usb0="800000AF" w:usb1="5000205B" w:usb2="00000000" w:usb3="00000000" w:csb0="0000009B"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dobe Garamond Pro Bold">
    <w:panose1 w:val="00000000000000000000"/>
    <w:charset w:val="00"/>
    <w:family w:val="roman"/>
    <w:notTrueType/>
    <w:pitch w:val="variable"/>
    <w:sig w:usb0="00000007" w:usb1="00000001" w:usb2="00000000" w:usb3="00000000" w:csb0="00000093" w:csb1="00000000"/>
  </w:font>
  <w:font w:name="Sitka Text Semibold">
    <w:panose1 w:val="00000000000000000000"/>
    <w:charset w:val="00"/>
    <w:family w:val="auto"/>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440451"/>
      <w:docPartObj>
        <w:docPartGallery w:val="Page Numbers (Bottom of Page)"/>
        <w:docPartUnique/>
      </w:docPartObj>
    </w:sdtPr>
    <w:sdtEndPr>
      <w:rPr>
        <w:noProof/>
      </w:rPr>
    </w:sdtEndPr>
    <w:sdtContent>
      <w:p w14:paraId="04BFC046" w14:textId="6CF03E22" w:rsidR="00EC21BD" w:rsidRDefault="00EC21BD">
        <w:pPr>
          <w:pStyle w:val="Footer"/>
          <w:jc w:val="right"/>
        </w:pPr>
        <w:r>
          <w:fldChar w:fldCharType="begin"/>
        </w:r>
        <w:r>
          <w:instrText xml:space="preserve"> PAGE   \* MERGEFORMAT </w:instrText>
        </w:r>
        <w:r>
          <w:fldChar w:fldCharType="separate"/>
        </w:r>
        <w:r w:rsidR="004B28C3">
          <w:rPr>
            <w:noProof/>
          </w:rPr>
          <w:t>199</w:t>
        </w:r>
        <w:r>
          <w:rPr>
            <w:noProof/>
          </w:rPr>
          <w:fldChar w:fldCharType="end"/>
        </w:r>
      </w:p>
    </w:sdtContent>
  </w:sdt>
  <w:p w14:paraId="39039FB2" w14:textId="05E26BA3" w:rsidR="00EC21BD" w:rsidRDefault="00EC21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CAD6DF" w14:textId="77777777" w:rsidR="0068742A" w:rsidRDefault="0068742A" w:rsidP="00B76C16">
      <w:pPr>
        <w:spacing w:line="240" w:lineRule="auto"/>
      </w:pPr>
      <w:r>
        <w:separator/>
      </w:r>
    </w:p>
  </w:footnote>
  <w:footnote w:type="continuationSeparator" w:id="0">
    <w:p w14:paraId="5A90119F" w14:textId="77777777" w:rsidR="0068742A" w:rsidRDefault="0068742A" w:rsidP="00B76C1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D14514" w14:textId="402F0997" w:rsidR="00EC21BD" w:rsidRPr="00AB5343" w:rsidRDefault="00EC21BD" w:rsidP="00673DDA">
    <w:pPr>
      <w:pStyle w:val="Heading2"/>
      <w:numPr>
        <w:ilvl w:val="0"/>
        <w:numId w:val="0"/>
      </w:numPr>
      <w:spacing w:before="0" w:line="240" w:lineRule="auto"/>
      <w:ind w:left="992"/>
      <w:rPr>
        <w:sz w:val="52"/>
        <w:lang w:val="es-ES"/>
      </w:rPr>
    </w:pPr>
    <w:r w:rsidRPr="00AB5343">
      <w:rPr>
        <w:noProof/>
        <w:sz w:val="52"/>
      </w:rPr>
      <w:drawing>
        <wp:anchor distT="0" distB="0" distL="114300" distR="114300" simplePos="0" relativeHeight="251658240" behindDoc="0" locked="0" layoutInCell="1" allowOverlap="1" wp14:anchorId="33E5C998" wp14:editId="0026D472">
          <wp:simplePos x="0" y="0"/>
          <wp:positionH relativeFrom="column">
            <wp:posOffset>-141853</wp:posOffset>
          </wp:positionH>
          <wp:positionV relativeFrom="paragraph">
            <wp:posOffset>42092</wp:posOffset>
          </wp:positionV>
          <wp:extent cx="620162" cy="659489"/>
          <wp:effectExtent l="0" t="0" r="889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0162" cy="659489"/>
                  </a:xfrm>
                  <a:prstGeom prst="rect">
                    <a:avLst/>
                  </a:prstGeom>
                </pic:spPr>
              </pic:pic>
            </a:graphicData>
          </a:graphic>
          <wp14:sizeRelH relativeFrom="page">
            <wp14:pctWidth>0</wp14:pctWidth>
          </wp14:sizeRelH>
          <wp14:sizeRelV relativeFrom="page">
            <wp14:pctHeight>0</wp14:pctHeight>
          </wp14:sizeRelV>
        </wp:anchor>
      </w:drawing>
    </w:r>
    <w:r>
      <w:rPr>
        <w:sz w:val="52"/>
        <w:lang w:val="es-ES"/>
      </w:rPr>
      <w:t>Colonia</w:t>
    </w:r>
    <w:r w:rsidRPr="00AB5343">
      <w:rPr>
        <w:sz w:val="52"/>
        <w:lang w:val="es-ES"/>
      </w:rPr>
      <w:t>s Medievales</w:t>
    </w:r>
  </w:p>
  <w:p w14:paraId="58537157" w14:textId="5BA52D7E" w:rsidR="00EC21BD" w:rsidRPr="00B76C16" w:rsidRDefault="00EC21BD" w:rsidP="00AB5343">
    <w:pPr>
      <w:pStyle w:val="Header"/>
      <w:ind w:left="1134"/>
      <w:rPr>
        <w:b/>
        <w:lang w:val="es-ES"/>
      </w:rPr>
    </w:pPr>
    <w:r>
      <w:rPr>
        <w:b/>
        <w:noProof/>
      </w:rPr>
      <mc:AlternateContent>
        <mc:Choice Requires="wps">
          <w:drawing>
            <wp:anchor distT="0" distB="0" distL="114300" distR="114300" simplePos="0" relativeHeight="251659264" behindDoc="0" locked="0" layoutInCell="1" allowOverlap="1" wp14:anchorId="6ACF2F96" wp14:editId="147B2A15">
              <wp:simplePos x="0" y="0"/>
              <wp:positionH relativeFrom="column">
                <wp:posOffset>-214630</wp:posOffset>
              </wp:positionH>
              <wp:positionV relativeFrom="paragraph">
                <wp:posOffset>371420</wp:posOffset>
              </wp:positionV>
              <wp:extent cx="6269524" cy="0"/>
              <wp:effectExtent l="38100" t="38100" r="55245" b="95250"/>
              <wp:wrapNone/>
              <wp:docPr id="1" name="Straight Connector 1"/>
              <wp:cNvGraphicFramePr/>
              <a:graphic xmlns:a="http://schemas.openxmlformats.org/drawingml/2006/main">
                <a:graphicData uri="http://schemas.microsoft.com/office/word/2010/wordprocessingShape">
                  <wps:wsp>
                    <wps:cNvCnPr/>
                    <wps:spPr>
                      <a:xfrm>
                        <a:off x="0" y="0"/>
                        <a:ext cx="6269524"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9pt,29.25pt" to="476.7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" strokecolor="#4f81bd [3204]" strokeweight="2pt">
              <v:shadow on="t" color="black" opacity="24903f" origin=",.5" offset="0,.55556mm"/>
            </v:line>
          </w:pict>
        </mc:Fallback>
      </mc:AlternateContent>
    </w:r>
    <w:r>
      <w:rPr>
        <w:b/>
        <w:lang w:val="es-ES"/>
      </w:rPr>
      <w:t>Enciclopedia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1734B"/>
    <w:multiLevelType w:val="hybridMultilevel"/>
    <w:tmpl w:val="DC88D6AE"/>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A2C33"/>
    <w:multiLevelType w:val="hybridMultilevel"/>
    <w:tmpl w:val="5858BC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6D5427"/>
    <w:multiLevelType w:val="hybridMultilevel"/>
    <w:tmpl w:val="5D96D578"/>
    <w:lvl w:ilvl="0" w:tplc="A866E6AA">
      <w:start w:val="1"/>
      <w:numFmt w:val="lowerLetter"/>
      <w:lvlText w:val="%1)"/>
      <w:lvlJc w:val="left"/>
      <w:pPr>
        <w:ind w:left="198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C62AEA"/>
    <w:multiLevelType w:val="hybridMultilevel"/>
    <w:tmpl w:val="8A2C5568"/>
    <w:lvl w:ilvl="0" w:tplc="EF122092">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FF1E5F"/>
    <w:multiLevelType w:val="hybridMultilevel"/>
    <w:tmpl w:val="9A72745E"/>
    <w:lvl w:ilvl="0" w:tplc="ED42BB6C">
      <w:start w:val="1"/>
      <w:numFmt w:val="bullet"/>
      <w:lvlText w:val=""/>
      <w:lvlJc w:val="left"/>
      <w:pPr>
        <w:ind w:left="2520" w:hanging="360"/>
      </w:pPr>
      <w:rPr>
        <w:rFonts w:ascii="Symbol" w:eastAsia="Arial" w:hAnsi="Symbo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7AE54F9"/>
    <w:multiLevelType w:val="hybridMultilevel"/>
    <w:tmpl w:val="5C06BF20"/>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A379A3"/>
    <w:multiLevelType w:val="hybridMultilevel"/>
    <w:tmpl w:val="6B8AFE74"/>
    <w:lvl w:ilvl="0" w:tplc="607625F0">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93F64CA"/>
    <w:multiLevelType w:val="hybridMultilevel"/>
    <w:tmpl w:val="EF6461C0"/>
    <w:lvl w:ilvl="0" w:tplc="04090019">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b w:val="0"/>
      </w:rPr>
    </w:lvl>
    <w:lvl w:ilvl="2" w:tplc="A866E6AA">
      <w:start w:val="1"/>
      <w:numFmt w:val="lowerLetter"/>
      <w:lvlText w:val="%3)"/>
      <w:lvlJc w:val="left"/>
      <w:pPr>
        <w:ind w:left="1980" w:hanging="360"/>
      </w:pPr>
      <w:rPr>
        <w:rFonts w:hint="default"/>
        <w:b/>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95E1717"/>
    <w:multiLevelType w:val="hybridMultilevel"/>
    <w:tmpl w:val="ED209564"/>
    <w:lvl w:ilvl="0" w:tplc="C9E00D6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8530CD"/>
    <w:multiLevelType w:val="hybridMultilevel"/>
    <w:tmpl w:val="B93818D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0BF90B72"/>
    <w:multiLevelType w:val="hybridMultilevel"/>
    <w:tmpl w:val="6B8AFE74"/>
    <w:lvl w:ilvl="0" w:tplc="607625F0">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0C2B7710"/>
    <w:multiLevelType w:val="hybridMultilevel"/>
    <w:tmpl w:val="DF5C84FC"/>
    <w:lvl w:ilvl="0" w:tplc="20F82B60">
      <w:start w:val="1"/>
      <w:numFmt w:val="lowerLetter"/>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CA4251C"/>
    <w:multiLevelType w:val="hybridMultilevel"/>
    <w:tmpl w:val="BC0A44D0"/>
    <w:lvl w:ilvl="0" w:tplc="596A992E">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552261"/>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EA4EDD"/>
    <w:multiLevelType w:val="hybridMultilevel"/>
    <w:tmpl w:val="E522F362"/>
    <w:lvl w:ilvl="0" w:tplc="04090011">
      <w:start w:val="1"/>
      <w:numFmt w:val="decimal"/>
      <w:lvlText w:val="%1)"/>
      <w:lvlJc w:val="left"/>
      <w:pPr>
        <w:ind w:left="1974" w:hanging="360"/>
      </w:pPr>
    </w:lvl>
    <w:lvl w:ilvl="1" w:tplc="04090019" w:tentative="1">
      <w:start w:val="1"/>
      <w:numFmt w:val="lowerLetter"/>
      <w:lvlText w:val="%2."/>
      <w:lvlJc w:val="left"/>
      <w:pPr>
        <w:ind w:left="2694" w:hanging="360"/>
      </w:pPr>
    </w:lvl>
    <w:lvl w:ilvl="2" w:tplc="0409001B" w:tentative="1">
      <w:start w:val="1"/>
      <w:numFmt w:val="lowerRoman"/>
      <w:lvlText w:val="%3."/>
      <w:lvlJc w:val="right"/>
      <w:pPr>
        <w:ind w:left="3414" w:hanging="180"/>
      </w:pPr>
    </w:lvl>
    <w:lvl w:ilvl="3" w:tplc="0409000F" w:tentative="1">
      <w:start w:val="1"/>
      <w:numFmt w:val="decimal"/>
      <w:lvlText w:val="%4."/>
      <w:lvlJc w:val="left"/>
      <w:pPr>
        <w:ind w:left="4134" w:hanging="360"/>
      </w:pPr>
    </w:lvl>
    <w:lvl w:ilvl="4" w:tplc="04090019" w:tentative="1">
      <w:start w:val="1"/>
      <w:numFmt w:val="lowerLetter"/>
      <w:lvlText w:val="%5."/>
      <w:lvlJc w:val="left"/>
      <w:pPr>
        <w:ind w:left="4854" w:hanging="360"/>
      </w:pPr>
    </w:lvl>
    <w:lvl w:ilvl="5" w:tplc="0409001B" w:tentative="1">
      <w:start w:val="1"/>
      <w:numFmt w:val="lowerRoman"/>
      <w:lvlText w:val="%6."/>
      <w:lvlJc w:val="right"/>
      <w:pPr>
        <w:ind w:left="5574" w:hanging="180"/>
      </w:pPr>
    </w:lvl>
    <w:lvl w:ilvl="6" w:tplc="0409000F" w:tentative="1">
      <w:start w:val="1"/>
      <w:numFmt w:val="decimal"/>
      <w:lvlText w:val="%7."/>
      <w:lvlJc w:val="left"/>
      <w:pPr>
        <w:ind w:left="6294" w:hanging="360"/>
      </w:pPr>
    </w:lvl>
    <w:lvl w:ilvl="7" w:tplc="04090019" w:tentative="1">
      <w:start w:val="1"/>
      <w:numFmt w:val="lowerLetter"/>
      <w:lvlText w:val="%8."/>
      <w:lvlJc w:val="left"/>
      <w:pPr>
        <w:ind w:left="7014" w:hanging="360"/>
      </w:pPr>
    </w:lvl>
    <w:lvl w:ilvl="8" w:tplc="0409001B" w:tentative="1">
      <w:start w:val="1"/>
      <w:numFmt w:val="lowerRoman"/>
      <w:lvlText w:val="%9."/>
      <w:lvlJc w:val="right"/>
      <w:pPr>
        <w:ind w:left="7734" w:hanging="180"/>
      </w:pPr>
    </w:lvl>
  </w:abstractNum>
  <w:abstractNum w:abstractNumId="15">
    <w:nsid w:val="0FDC1FE9"/>
    <w:multiLevelType w:val="hybridMultilevel"/>
    <w:tmpl w:val="865E566A"/>
    <w:lvl w:ilvl="0" w:tplc="707003C0">
      <w:start w:val="1"/>
      <w:numFmt w:val="lowerLetter"/>
      <w:lvlText w:val="%1)"/>
      <w:lvlJc w:val="left"/>
      <w:pPr>
        <w:ind w:left="1866" w:hanging="360"/>
      </w:pPr>
      <w:rPr>
        <w:b/>
      </w:rPr>
    </w:lvl>
    <w:lvl w:ilvl="1" w:tplc="7098ED7E">
      <w:start w:val="1"/>
      <w:numFmt w:val="decimal"/>
      <w:lvlText w:val="%2)"/>
      <w:lvlJc w:val="left"/>
      <w:pPr>
        <w:ind w:left="1866" w:hanging="360"/>
      </w:pPr>
      <w:rPr>
        <w:b/>
      </w:r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nsid w:val="112C06E1"/>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AF150E"/>
    <w:multiLevelType w:val="hybridMultilevel"/>
    <w:tmpl w:val="517EB942"/>
    <w:lvl w:ilvl="0" w:tplc="707003C0">
      <w:start w:val="1"/>
      <w:numFmt w:val="lowerLetter"/>
      <w:lvlText w:val="%1)"/>
      <w:lvlJc w:val="left"/>
      <w:pPr>
        <w:ind w:left="1866" w:hanging="360"/>
      </w:pPr>
      <w:rPr>
        <w:b/>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8">
    <w:nsid w:val="11E24A58"/>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22A183F"/>
    <w:multiLevelType w:val="hybridMultilevel"/>
    <w:tmpl w:val="865E566A"/>
    <w:lvl w:ilvl="0" w:tplc="707003C0">
      <w:start w:val="1"/>
      <w:numFmt w:val="lowerLetter"/>
      <w:lvlText w:val="%1)"/>
      <w:lvlJc w:val="left"/>
      <w:pPr>
        <w:ind w:left="1866" w:hanging="360"/>
      </w:pPr>
      <w:rPr>
        <w:b/>
      </w:rPr>
    </w:lvl>
    <w:lvl w:ilvl="1" w:tplc="7098ED7E">
      <w:start w:val="1"/>
      <w:numFmt w:val="decimal"/>
      <w:lvlText w:val="%2)"/>
      <w:lvlJc w:val="left"/>
      <w:pPr>
        <w:ind w:left="1866" w:hanging="360"/>
      </w:pPr>
      <w:rPr>
        <w:b/>
      </w:r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nsid w:val="13037F1A"/>
    <w:multiLevelType w:val="hybridMultilevel"/>
    <w:tmpl w:val="AC7C970E"/>
    <w:lvl w:ilvl="0" w:tplc="BE707256">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33471B7"/>
    <w:multiLevelType w:val="hybridMultilevel"/>
    <w:tmpl w:val="41B4F3DE"/>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3C531F4"/>
    <w:multiLevelType w:val="hybridMultilevel"/>
    <w:tmpl w:val="3D8A52FC"/>
    <w:lvl w:ilvl="0" w:tplc="31FC094E">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6266198"/>
    <w:multiLevelType w:val="hybridMultilevel"/>
    <w:tmpl w:val="55503A40"/>
    <w:lvl w:ilvl="0" w:tplc="3B6CEC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8C6150B"/>
    <w:multiLevelType w:val="hybridMultilevel"/>
    <w:tmpl w:val="3D8A52FC"/>
    <w:lvl w:ilvl="0" w:tplc="31FC094E">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93F324D"/>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9D23549"/>
    <w:multiLevelType w:val="hybridMultilevel"/>
    <w:tmpl w:val="40C8AE5E"/>
    <w:lvl w:ilvl="0" w:tplc="AF6C425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nsid w:val="1A6D74DD"/>
    <w:multiLevelType w:val="hybridMultilevel"/>
    <w:tmpl w:val="D1BE0724"/>
    <w:lvl w:ilvl="0" w:tplc="51742830">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B634F5C"/>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C3A1A3B"/>
    <w:multiLevelType w:val="hybridMultilevel"/>
    <w:tmpl w:val="D178811A"/>
    <w:lvl w:ilvl="0" w:tplc="4B4ABB1E">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C812816"/>
    <w:multiLevelType w:val="hybridMultilevel"/>
    <w:tmpl w:val="EA206444"/>
    <w:lvl w:ilvl="0" w:tplc="04090011">
      <w:start w:val="1"/>
      <w:numFmt w:val="decimal"/>
      <w:lvlText w:val="%1)"/>
      <w:lvlJc w:val="left"/>
      <w:pPr>
        <w:ind w:left="1429" w:hanging="360"/>
      </w:pPr>
      <w:rPr>
        <w:rFonts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nsid w:val="1CDF5885"/>
    <w:multiLevelType w:val="hybridMultilevel"/>
    <w:tmpl w:val="4600FF7C"/>
    <w:lvl w:ilvl="0" w:tplc="E598A7CE">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D795EAD"/>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DBA19C9"/>
    <w:multiLevelType w:val="hybridMultilevel"/>
    <w:tmpl w:val="DD8E313C"/>
    <w:lvl w:ilvl="0" w:tplc="04090011">
      <w:start w:val="1"/>
      <w:numFmt w:val="decimal"/>
      <w:lvlText w:val="%1)"/>
      <w:lvlJc w:val="left"/>
      <w:pPr>
        <w:ind w:left="144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0366AEB"/>
    <w:multiLevelType w:val="hybridMultilevel"/>
    <w:tmpl w:val="E9A04448"/>
    <w:lvl w:ilvl="0" w:tplc="E3E08C9C">
      <w:start w:val="1"/>
      <w:numFmt w:val="decimal"/>
      <w:lvlText w:val="%1)"/>
      <w:lvlJc w:val="left"/>
      <w:pPr>
        <w:ind w:left="938" w:hanging="360"/>
      </w:pPr>
      <w:rPr>
        <w:rFonts w:hint="default"/>
        <w:b/>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35">
    <w:nsid w:val="21F01B03"/>
    <w:multiLevelType w:val="hybridMultilevel"/>
    <w:tmpl w:val="EA7413CC"/>
    <w:lvl w:ilvl="0" w:tplc="C61A834A">
      <w:start w:val="1"/>
      <w:numFmt w:val="lowerLetter"/>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22850A34"/>
    <w:multiLevelType w:val="hybridMultilevel"/>
    <w:tmpl w:val="3D8A52FC"/>
    <w:lvl w:ilvl="0" w:tplc="31FC094E">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3081D63"/>
    <w:multiLevelType w:val="hybridMultilevel"/>
    <w:tmpl w:val="3D8A52FC"/>
    <w:lvl w:ilvl="0" w:tplc="31FC094E">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5142000"/>
    <w:multiLevelType w:val="hybridMultilevel"/>
    <w:tmpl w:val="BFEE8ACE"/>
    <w:lvl w:ilvl="0" w:tplc="ED42BB6C">
      <w:start w:val="1"/>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25F152B9"/>
    <w:multiLevelType w:val="hybridMultilevel"/>
    <w:tmpl w:val="8EE69944"/>
    <w:lvl w:ilvl="0" w:tplc="57F02500">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6F835CE"/>
    <w:multiLevelType w:val="hybridMultilevel"/>
    <w:tmpl w:val="B96CF72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1">
    <w:nsid w:val="289B72C7"/>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9112929"/>
    <w:multiLevelType w:val="hybridMultilevel"/>
    <w:tmpl w:val="5858BC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2922337B"/>
    <w:multiLevelType w:val="hybridMultilevel"/>
    <w:tmpl w:val="264EFA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A872E66"/>
    <w:multiLevelType w:val="hybridMultilevel"/>
    <w:tmpl w:val="B99646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A9C4AD7"/>
    <w:multiLevelType w:val="hybridMultilevel"/>
    <w:tmpl w:val="5C06BF20"/>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0C771C6"/>
    <w:multiLevelType w:val="hybridMultilevel"/>
    <w:tmpl w:val="3D8A52FC"/>
    <w:lvl w:ilvl="0" w:tplc="31FC094E">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1A40B46"/>
    <w:multiLevelType w:val="hybridMultilevel"/>
    <w:tmpl w:val="5D96D578"/>
    <w:lvl w:ilvl="0" w:tplc="A866E6AA">
      <w:start w:val="1"/>
      <w:numFmt w:val="lowerLetter"/>
      <w:lvlText w:val="%1)"/>
      <w:lvlJc w:val="left"/>
      <w:pPr>
        <w:ind w:left="198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1C22453"/>
    <w:multiLevelType w:val="hybridMultilevel"/>
    <w:tmpl w:val="592658A0"/>
    <w:lvl w:ilvl="0" w:tplc="707003C0">
      <w:start w:val="1"/>
      <w:numFmt w:val="lowerLetter"/>
      <w:lvlText w:val="%1)"/>
      <w:lvlJc w:val="left"/>
      <w:pPr>
        <w:ind w:left="144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23854B9"/>
    <w:multiLevelType w:val="hybridMultilevel"/>
    <w:tmpl w:val="2E328A8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0">
    <w:nsid w:val="32785EA9"/>
    <w:multiLevelType w:val="hybridMultilevel"/>
    <w:tmpl w:val="8AB836D4"/>
    <w:lvl w:ilvl="0" w:tplc="31FC094E">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2837DD1"/>
    <w:multiLevelType w:val="hybridMultilevel"/>
    <w:tmpl w:val="3482A8F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2">
    <w:nsid w:val="32C14AB8"/>
    <w:multiLevelType w:val="hybridMultilevel"/>
    <w:tmpl w:val="517EB942"/>
    <w:lvl w:ilvl="0" w:tplc="707003C0">
      <w:start w:val="1"/>
      <w:numFmt w:val="lowerLetter"/>
      <w:lvlText w:val="%1)"/>
      <w:lvlJc w:val="left"/>
      <w:pPr>
        <w:ind w:left="1866" w:hanging="360"/>
      </w:pPr>
      <w:rPr>
        <w:b/>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3">
    <w:nsid w:val="33034668"/>
    <w:multiLevelType w:val="hybridMultilevel"/>
    <w:tmpl w:val="6C76554C"/>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4">
    <w:nsid w:val="342D69AE"/>
    <w:multiLevelType w:val="hybridMultilevel"/>
    <w:tmpl w:val="B99646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49609B4"/>
    <w:multiLevelType w:val="hybridMultilevel"/>
    <w:tmpl w:val="F6E44F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nsid w:val="361B5D61"/>
    <w:multiLevelType w:val="hybridMultilevel"/>
    <w:tmpl w:val="240ADDE2"/>
    <w:lvl w:ilvl="0" w:tplc="04090001">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57">
    <w:nsid w:val="36494F96"/>
    <w:multiLevelType w:val="hybridMultilevel"/>
    <w:tmpl w:val="1496271A"/>
    <w:lvl w:ilvl="0" w:tplc="04090017">
      <w:start w:val="1"/>
      <w:numFmt w:val="lowerLetter"/>
      <w:lvlText w:val="%1)"/>
      <w:lvlJc w:val="left"/>
      <w:pPr>
        <w:ind w:left="720" w:hanging="360"/>
      </w:pPr>
      <w:rPr>
        <w:rFonts w:hint="default"/>
        <w:b/>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6A34DF7"/>
    <w:multiLevelType w:val="hybridMultilevel"/>
    <w:tmpl w:val="592658A0"/>
    <w:lvl w:ilvl="0" w:tplc="707003C0">
      <w:start w:val="1"/>
      <w:numFmt w:val="lowerLetter"/>
      <w:lvlText w:val="%1)"/>
      <w:lvlJc w:val="left"/>
      <w:pPr>
        <w:ind w:left="144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8166131"/>
    <w:multiLevelType w:val="hybridMultilevel"/>
    <w:tmpl w:val="833400CA"/>
    <w:lvl w:ilvl="0" w:tplc="C2D60F1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87F1B9D"/>
    <w:multiLevelType w:val="hybridMultilevel"/>
    <w:tmpl w:val="B99646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A0F7FBF"/>
    <w:multiLevelType w:val="hybridMultilevel"/>
    <w:tmpl w:val="038C632A"/>
    <w:lvl w:ilvl="0" w:tplc="A8EE46E2">
      <w:start w:val="1"/>
      <w:numFmt w:val="lowerLetter"/>
      <w:lvlText w:val="%1)"/>
      <w:lvlJc w:val="left"/>
      <w:pPr>
        <w:ind w:left="644" w:hanging="360"/>
      </w:pPr>
      <w:rPr>
        <w:rFonts w:hint="default"/>
        <w:b/>
        <w:u w:val="none"/>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2">
    <w:nsid w:val="3A67420F"/>
    <w:multiLevelType w:val="hybridMultilevel"/>
    <w:tmpl w:val="B99646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A9B1145"/>
    <w:multiLevelType w:val="hybridMultilevel"/>
    <w:tmpl w:val="5858BC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nsid w:val="3ACE1D9D"/>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B961D63"/>
    <w:multiLevelType w:val="hybridMultilevel"/>
    <w:tmpl w:val="4D4244FA"/>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66">
    <w:nsid w:val="3BCC2F5B"/>
    <w:multiLevelType w:val="hybridMultilevel"/>
    <w:tmpl w:val="06CE4C16"/>
    <w:lvl w:ilvl="0" w:tplc="04090019">
      <w:start w:val="1"/>
      <w:numFmt w:val="lowerLetter"/>
      <w:lvlText w:val="%1."/>
      <w:lvlJc w:val="left"/>
      <w:pPr>
        <w:ind w:left="360" w:hanging="360"/>
      </w:pPr>
    </w:lvl>
    <w:lvl w:ilvl="1" w:tplc="E4B20E98">
      <w:start w:val="1"/>
      <w:numFmt w:val="lowerLetter"/>
      <w:lvlText w:val="%2."/>
      <w:lvlJc w:val="left"/>
      <w:pPr>
        <w:ind w:left="1080" w:hanging="360"/>
      </w:pPr>
      <w:rPr>
        <w:b w:val="0"/>
      </w:rPr>
    </w:lvl>
    <w:lvl w:ilvl="2" w:tplc="A866E6AA">
      <w:start w:val="1"/>
      <w:numFmt w:val="lowerLetter"/>
      <w:lvlText w:val="%3)"/>
      <w:lvlJc w:val="left"/>
      <w:pPr>
        <w:ind w:left="1980" w:hanging="360"/>
      </w:pPr>
      <w:rPr>
        <w:rFonts w:hint="default"/>
        <w:b/>
      </w:rPr>
    </w:lvl>
    <w:lvl w:ilvl="3" w:tplc="3AFC2DF8">
      <w:start w:val="1"/>
      <w:numFmt w:val="decimal"/>
      <w:lvlText w:val="%4)"/>
      <w:lvlJc w:val="left"/>
      <w:pPr>
        <w:ind w:left="2520" w:hanging="360"/>
      </w:pPr>
      <w:rPr>
        <w:b/>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3C2A47CD"/>
    <w:multiLevelType w:val="hybridMultilevel"/>
    <w:tmpl w:val="D3341D28"/>
    <w:lvl w:ilvl="0" w:tplc="F0DA8136">
      <w:start w:val="1"/>
      <w:numFmt w:val="decimal"/>
      <w:lvlText w:val="%1)"/>
      <w:lvlJc w:val="left"/>
      <w:pPr>
        <w:ind w:left="1440" w:hanging="360"/>
      </w:pPr>
      <w:rPr>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nsid w:val="3C752722"/>
    <w:multiLevelType w:val="hybridMultilevel"/>
    <w:tmpl w:val="8B1E74B2"/>
    <w:lvl w:ilvl="0" w:tplc="52C250CE">
      <w:start w:val="1"/>
      <w:numFmt w:val="decimal"/>
      <w:lvlText w:val="%1)"/>
      <w:lvlJc w:val="left"/>
      <w:pPr>
        <w:ind w:left="1429" w:hanging="360"/>
      </w:pPr>
      <w:rPr>
        <w:b w:val="0"/>
        <w:color w:val="auto"/>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9">
    <w:nsid w:val="3DAF2AC0"/>
    <w:multiLevelType w:val="hybridMultilevel"/>
    <w:tmpl w:val="5C06BF20"/>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EBA353A"/>
    <w:multiLevelType w:val="hybridMultilevel"/>
    <w:tmpl w:val="5858BC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nsid w:val="3F7110D7"/>
    <w:multiLevelType w:val="hybridMultilevel"/>
    <w:tmpl w:val="6E4E12A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nsid w:val="3FC6618B"/>
    <w:multiLevelType w:val="hybridMultilevel"/>
    <w:tmpl w:val="A848752E"/>
    <w:lvl w:ilvl="0" w:tplc="04090011">
      <w:start w:val="1"/>
      <w:numFmt w:val="decimal"/>
      <w:lvlText w:val="%1)"/>
      <w:lvlJc w:val="left"/>
      <w:pPr>
        <w:ind w:left="720" w:hanging="360"/>
      </w:pPr>
      <w:rPr>
        <w:rFonts w:hint="default"/>
      </w:rPr>
    </w:lvl>
    <w:lvl w:ilvl="1" w:tplc="DFE86480">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02C1825"/>
    <w:multiLevelType w:val="hybridMultilevel"/>
    <w:tmpl w:val="C24ECFEE"/>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nsid w:val="42BF613B"/>
    <w:multiLevelType w:val="hybridMultilevel"/>
    <w:tmpl w:val="8B1E74B2"/>
    <w:lvl w:ilvl="0" w:tplc="52C250CE">
      <w:start w:val="1"/>
      <w:numFmt w:val="decimal"/>
      <w:lvlText w:val="%1)"/>
      <w:lvlJc w:val="left"/>
      <w:pPr>
        <w:ind w:left="1429" w:hanging="360"/>
      </w:pPr>
      <w:rPr>
        <w:b w:val="0"/>
        <w:color w:val="auto"/>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5">
    <w:nsid w:val="42C827F9"/>
    <w:multiLevelType w:val="hybridMultilevel"/>
    <w:tmpl w:val="5C06BF20"/>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54941D5"/>
    <w:multiLevelType w:val="multilevel"/>
    <w:tmpl w:val="FE4EA510"/>
    <w:lvl w:ilvl="0">
      <w:start w:val="1"/>
      <w:numFmt w:val="lowerLetter"/>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nsid w:val="4709678F"/>
    <w:multiLevelType w:val="hybridMultilevel"/>
    <w:tmpl w:val="038C632A"/>
    <w:lvl w:ilvl="0" w:tplc="A8EE46E2">
      <w:start w:val="1"/>
      <w:numFmt w:val="lowerLetter"/>
      <w:lvlText w:val="%1)"/>
      <w:lvlJc w:val="left"/>
      <w:pPr>
        <w:ind w:left="644" w:hanging="360"/>
      </w:pPr>
      <w:rPr>
        <w:rFonts w:hint="default"/>
        <w:b/>
        <w:u w:val="none"/>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8">
    <w:nsid w:val="4852449A"/>
    <w:multiLevelType w:val="hybridMultilevel"/>
    <w:tmpl w:val="AAD08B60"/>
    <w:lvl w:ilvl="0" w:tplc="04090017">
      <w:start w:val="1"/>
      <w:numFmt w:val="lowerLetter"/>
      <w:lvlText w:val="%1)"/>
      <w:lvlJc w:val="left"/>
      <w:pPr>
        <w:ind w:left="720" w:hanging="360"/>
      </w:pPr>
      <w:rPr>
        <w:rFonts w:hint="default"/>
        <w:b/>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8577FD9"/>
    <w:multiLevelType w:val="hybridMultilevel"/>
    <w:tmpl w:val="5858BC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nsid w:val="48BF1C9C"/>
    <w:multiLevelType w:val="hybridMultilevel"/>
    <w:tmpl w:val="3D8A52FC"/>
    <w:lvl w:ilvl="0" w:tplc="31FC094E">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9796BAC"/>
    <w:multiLevelType w:val="hybridMultilevel"/>
    <w:tmpl w:val="D75EEA14"/>
    <w:lvl w:ilvl="0" w:tplc="A866E6AA">
      <w:start w:val="1"/>
      <w:numFmt w:val="lowerLetter"/>
      <w:lvlText w:val="%1)"/>
      <w:lvlJc w:val="left"/>
      <w:pPr>
        <w:ind w:left="19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A462F21"/>
    <w:multiLevelType w:val="hybridMultilevel"/>
    <w:tmpl w:val="B99646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A475A04"/>
    <w:multiLevelType w:val="hybridMultilevel"/>
    <w:tmpl w:val="E5B01632"/>
    <w:lvl w:ilvl="0" w:tplc="D3DADA9C">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AA3023A"/>
    <w:multiLevelType w:val="hybridMultilevel"/>
    <w:tmpl w:val="6B8AFE74"/>
    <w:lvl w:ilvl="0" w:tplc="607625F0">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nsid w:val="4AED3767"/>
    <w:multiLevelType w:val="hybridMultilevel"/>
    <w:tmpl w:val="86363438"/>
    <w:lvl w:ilvl="0" w:tplc="BFC2317A">
      <w:start w:val="1"/>
      <w:numFmt w:val="lowerLetter"/>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4BCC0947"/>
    <w:multiLevelType w:val="hybridMultilevel"/>
    <w:tmpl w:val="3D8A52FC"/>
    <w:lvl w:ilvl="0" w:tplc="31FC094E">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4BDE519F"/>
    <w:multiLevelType w:val="hybridMultilevel"/>
    <w:tmpl w:val="1F7AD0E4"/>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C830B31"/>
    <w:multiLevelType w:val="hybridMultilevel"/>
    <w:tmpl w:val="0A0CC2C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9">
    <w:nsid w:val="4CFC1505"/>
    <w:multiLevelType w:val="hybridMultilevel"/>
    <w:tmpl w:val="21F88F78"/>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0">
    <w:nsid w:val="4DD1151C"/>
    <w:multiLevelType w:val="hybridMultilevel"/>
    <w:tmpl w:val="038C632A"/>
    <w:lvl w:ilvl="0" w:tplc="A8EE46E2">
      <w:start w:val="1"/>
      <w:numFmt w:val="lowerLetter"/>
      <w:lvlText w:val="%1)"/>
      <w:lvlJc w:val="left"/>
      <w:pPr>
        <w:ind w:left="644" w:hanging="360"/>
      </w:pPr>
      <w:rPr>
        <w:rFonts w:hint="default"/>
        <w:b/>
        <w:u w:val="none"/>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1">
    <w:nsid w:val="4DF9087F"/>
    <w:multiLevelType w:val="hybridMultilevel"/>
    <w:tmpl w:val="5858BC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nsid w:val="4E5A1D3F"/>
    <w:multiLevelType w:val="hybridMultilevel"/>
    <w:tmpl w:val="865E566A"/>
    <w:lvl w:ilvl="0" w:tplc="707003C0">
      <w:start w:val="1"/>
      <w:numFmt w:val="lowerLetter"/>
      <w:lvlText w:val="%1)"/>
      <w:lvlJc w:val="left"/>
      <w:pPr>
        <w:ind w:left="1866" w:hanging="360"/>
      </w:pPr>
      <w:rPr>
        <w:b/>
      </w:rPr>
    </w:lvl>
    <w:lvl w:ilvl="1" w:tplc="7098ED7E">
      <w:start w:val="1"/>
      <w:numFmt w:val="decimal"/>
      <w:lvlText w:val="%2)"/>
      <w:lvlJc w:val="left"/>
      <w:pPr>
        <w:ind w:left="1866" w:hanging="360"/>
      </w:pPr>
      <w:rPr>
        <w:b/>
      </w:r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3">
    <w:nsid w:val="4F97236F"/>
    <w:multiLevelType w:val="hybridMultilevel"/>
    <w:tmpl w:val="BC0A44D0"/>
    <w:lvl w:ilvl="0" w:tplc="596A992E">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530C321F"/>
    <w:multiLevelType w:val="hybridMultilevel"/>
    <w:tmpl w:val="B99646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50727AB"/>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51B4680"/>
    <w:multiLevelType w:val="hybridMultilevel"/>
    <w:tmpl w:val="6B8AFE74"/>
    <w:lvl w:ilvl="0" w:tplc="607625F0">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nsid w:val="553517B1"/>
    <w:multiLevelType w:val="hybridMultilevel"/>
    <w:tmpl w:val="8AA2DD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nsid w:val="56EC7713"/>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57774AB1"/>
    <w:multiLevelType w:val="hybridMultilevel"/>
    <w:tmpl w:val="5C06BF20"/>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57FF29AB"/>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8B9015A"/>
    <w:multiLevelType w:val="hybridMultilevel"/>
    <w:tmpl w:val="0C5C7662"/>
    <w:lvl w:ilvl="0" w:tplc="CDFE11EE">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5A11033B"/>
    <w:multiLevelType w:val="hybridMultilevel"/>
    <w:tmpl w:val="4CA8470C"/>
    <w:lvl w:ilvl="0" w:tplc="BE707256">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5A303ABF"/>
    <w:multiLevelType w:val="hybridMultilevel"/>
    <w:tmpl w:val="8B1E74B2"/>
    <w:lvl w:ilvl="0" w:tplc="52C250CE">
      <w:start w:val="1"/>
      <w:numFmt w:val="decimal"/>
      <w:lvlText w:val="%1)"/>
      <w:lvlJc w:val="left"/>
      <w:pPr>
        <w:ind w:left="1429" w:hanging="360"/>
      </w:pPr>
      <w:rPr>
        <w:b w:val="0"/>
        <w:color w:val="auto"/>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4">
    <w:nsid w:val="5A56625D"/>
    <w:multiLevelType w:val="hybridMultilevel"/>
    <w:tmpl w:val="6B8AFE74"/>
    <w:lvl w:ilvl="0" w:tplc="607625F0">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nsid w:val="5B1752AC"/>
    <w:multiLevelType w:val="multilevel"/>
    <w:tmpl w:val="F9C80CB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860" w:hanging="576"/>
      </w:pPr>
      <w:rPr>
        <w:rFonts w:hint="default"/>
      </w:rPr>
    </w:lvl>
    <w:lvl w:ilvl="2">
      <w:start w:val="1"/>
      <w:numFmt w:val="decimal"/>
      <w:pStyle w:val="Heading3"/>
      <w:lvlText w:val="%1.%2.%3"/>
      <w:lvlJc w:val="left"/>
      <w:pPr>
        <w:ind w:left="2847" w:hanging="720"/>
      </w:pPr>
      <w:rPr>
        <w:rFonts w:hint="default"/>
      </w:rPr>
    </w:lvl>
    <w:lvl w:ilvl="3">
      <w:start w:val="1"/>
      <w:numFmt w:val="decimal"/>
      <w:pStyle w:val="Heading4"/>
      <w:lvlText w:val="%1.%2.%3.%4"/>
      <w:lvlJc w:val="left"/>
      <w:pPr>
        <w:ind w:left="3700" w:hanging="864"/>
      </w:pPr>
      <w:rPr>
        <w:rFonts w:hint="default"/>
        <w:color w:val="auto"/>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6">
    <w:nsid w:val="5BE77216"/>
    <w:multiLevelType w:val="hybridMultilevel"/>
    <w:tmpl w:val="8B1E74B2"/>
    <w:lvl w:ilvl="0" w:tplc="52C250CE">
      <w:start w:val="1"/>
      <w:numFmt w:val="decimal"/>
      <w:lvlText w:val="%1)"/>
      <w:lvlJc w:val="left"/>
      <w:pPr>
        <w:ind w:left="1429" w:hanging="360"/>
      </w:pPr>
      <w:rPr>
        <w:b w:val="0"/>
        <w:color w:val="auto"/>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7">
    <w:nsid w:val="5CDD494D"/>
    <w:multiLevelType w:val="multilevel"/>
    <w:tmpl w:val="22325418"/>
    <w:lvl w:ilvl="0">
      <w:start w:val="1"/>
      <w:numFmt w:val="lowerLetter"/>
      <w:lvlText w:val="%1)"/>
      <w:lvlJc w:val="left"/>
      <w:pPr>
        <w:ind w:left="720" w:hanging="360"/>
      </w:pPr>
      <w:rPr>
        <w:b/>
        <w:u w:val="none"/>
      </w:rPr>
    </w:lvl>
    <w:lvl w:ilvl="1">
      <w:start w:val="1"/>
      <w:numFmt w:val="lowerLetter"/>
      <w:lvlText w:val="%2)"/>
      <w:lvlJc w:val="left"/>
      <w:pPr>
        <w:ind w:left="1440" w:hanging="360"/>
      </w:pPr>
      <w:rPr>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nsid w:val="5E262C76"/>
    <w:multiLevelType w:val="hybridMultilevel"/>
    <w:tmpl w:val="B99646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5F726490"/>
    <w:multiLevelType w:val="hybridMultilevel"/>
    <w:tmpl w:val="8A2C5568"/>
    <w:lvl w:ilvl="0" w:tplc="EF122092">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F99294F"/>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FCC4DF5"/>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002011F"/>
    <w:multiLevelType w:val="hybridMultilevel"/>
    <w:tmpl w:val="11E621CE"/>
    <w:lvl w:ilvl="0" w:tplc="04090017">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60CE0B2F"/>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61D91372"/>
    <w:multiLevelType w:val="hybridMultilevel"/>
    <w:tmpl w:val="0DC82630"/>
    <w:lvl w:ilvl="0" w:tplc="640C9A9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61DB5A9C"/>
    <w:multiLevelType w:val="hybridMultilevel"/>
    <w:tmpl w:val="8926E400"/>
    <w:lvl w:ilvl="0" w:tplc="61DE0010">
      <w:start w:val="1"/>
      <w:numFmt w:val="decimal"/>
      <w:lvlText w:val="%1)"/>
      <w:lvlJc w:val="left"/>
      <w:pPr>
        <w:ind w:left="720" w:hanging="360"/>
      </w:pPr>
      <w:rPr>
        <w:rFonts w:hint="default"/>
        <w:b w:val="0"/>
      </w:rPr>
    </w:lvl>
    <w:lvl w:ilvl="1" w:tplc="04090011">
      <w:start w:val="1"/>
      <w:numFmt w:val="decimal"/>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646075D5"/>
    <w:multiLevelType w:val="hybridMultilevel"/>
    <w:tmpl w:val="F6E44F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7">
    <w:nsid w:val="65A00573"/>
    <w:multiLevelType w:val="hybridMultilevel"/>
    <w:tmpl w:val="6B8AFE74"/>
    <w:lvl w:ilvl="0" w:tplc="607625F0">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8">
    <w:nsid w:val="65BF1D24"/>
    <w:multiLevelType w:val="hybridMultilevel"/>
    <w:tmpl w:val="5C06BF20"/>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66884570"/>
    <w:multiLevelType w:val="hybridMultilevel"/>
    <w:tmpl w:val="F4061C10"/>
    <w:lvl w:ilvl="0" w:tplc="04090011">
      <w:start w:val="1"/>
      <w:numFmt w:val="decimal"/>
      <w:lvlText w:val="%1)"/>
      <w:lvlJc w:val="left"/>
      <w:pPr>
        <w:ind w:left="2160" w:hanging="18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67336003"/>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693D0D1E"/>
    <w:multiLevelType w:val="hybridMultilevel"/>
    <w:tmpl w:val="6B8AFE74"/>
    <w:lvl w:ilvl="0" w:tplc="607625F0">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2">
    <w:nsid w:val="6A0E6B39"/>
    <w:multiLevelType w:val="hybridMultilevel"/>
    <w:tmpl w:val="3D8A52FC"/>
    <w:lvl w:ilvl="0" w:tplc="31FC094E">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6ABA36C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4">
    <w:nsid w:val="6AE057B6"/>
    <w:multiLevelType w:val="hybridMultilevel"/>
    <w:tmpl w:val="B99646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6BB83774"/>
    <w:multiLevelType w:val="hybridMultilevel"/>
    <w:tmpl w:val="D80AB546"/>
    <w:lvl w:ilvl="0" w:tplc="04090011">
      <w:start w:val="1"/>
      <w:numFmt w:val="decimal"/>
      <w:lvlText w:val="%1)"/>
      <w:lvlJc w:val="left"/>
      <w:pPr>
        <w:ind w:left="6598"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6BBB31A6"/>
    <w:multiLevelType w:val="hybridMultilevel"/>
    <w:tmpl w:val="504E272E"/>
    <w:lvl w:ilvl="0" w:tplc="04090017">
      <w:start w:val="1"/>
      <w:numFmt w:val="lowerLetter"/>
      <w:lvlText w:val="%1)"/>
      <w:lvlJc w:val="left"/>
      <w:pPr>
        <w:ind w:left="720" w:hanging="360"/>
      </w:pPr>
      <w:rPr>
        <w:rFonts w:hint="default"/>
        <w:b/>
      </w:rPr>
    </w:lvl>
    <w:lvl w:ilvl="1" w:tplc="BE707256">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6C071249"/>
    <w:multiLevelType w:val="hybridMultilevel"/>
    <w:tmpl w:val="381613A0"/>
    <w:lvl w:ilvl="0" w:tplc="3AFC2DF8">
      <w:start w:val="1"/>
      <w:numFmt w:val="decimal"/>
      <w:lvlText w:val="%1)"/>
      <w:lvlJc w:val="left"/>
      <w:pPr>
        <w:ind w:left="25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6D231CBB"/>
    <w:multiLevelType w:val="hybridMultilevel"/>
    <w:tmpl w:val="5858BC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9">
    <w:nsid w:val="6DD319DC"/>
    <w:multiLevelType w:val="hybridMultilevel"/>
    <w:tmpl w:val="4CA8470C"/>
    <w:lvl w:ilvl="0" w:tplc="BE707256">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6F4459D4"/>
    <w:multiLevelType w:val="hybridMultilevel"/>
    <w:tmpl w:val="DDF238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1">
    <w:nsid w:val="70390A85"/>
    <w:multiLevelType w:val="hybridMultilevel"/>
    <w:tmpl w:val="5858BC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nsid w:val="70A70563"/>
    <w:multiLevelType w:val="hybridMultilevel"/>
    <w:tmpl w:val="F6E44F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3">
    <w:nsid w:val="71FB6FDC"/>
    <w:multiLevelType w:val="hybridMultilevel"/>
    <w:tmpl w:val="277E6F44"/>
    <w:lvl w:ilvl="0" w:tplc="1A5A64E6">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4">
    <w:nsid w:val="728238A7"/>
    <w:multiLevelType w:val="hybridMultilevel"/>
    <w:tmpl w:val="517EB942"/>
    <w:lvl w:ilvl="0" w:tplc="707003C0">
      <w:start w:val="1"/>
      <w:numFmt w:val="lowerLetter"/>
      <w:lvlText w:val="%1)"/>
      <w:lvlJc w:val="left"/>
      <w:pPr>
        <w:ind w:left="1866" w:hanging="360"/>
      </w:pPr>
      <w:rPr>
        <w:b/>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5">
    <w:nsid w:val="73CF2221"/>
    <w:multiLevelType w:val="hybridMultilevel"/>
    <w:tmpl w:val="477A80A2"/>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74D0244C"/>
    <w:multiLevelType w:val="hybridMultilevel"/>
    <w:tmpl w:val="5C06BF20"/>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74E0187F"/>
    <w:multiLevelType w:val="hybridMultilevel"/>
    <w:tmpl w:val="20B043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755057F3"/>
    <w:multiLevelType w:val="hybridMultilevel"/>
    <w:tmpl w:val="62B63F74"/>
    <w:lvl w:ilvl="0" w:tplc="9538FCA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77345D04"/>
    <w:multiLevelType w:val="hybridMultilevel"/>
    <w:tmpl w:val="3D8A52FC"/>
    <w:lvl w:ilvl="0" w:tplc="31FC094E">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777A5EAC"/>
    <w:multiLevelType w:val="hybridMultilevel"/>
    <w:tmpl w:val="8B1E74B2"/>
    <w:lvl w:ilvl="0" w:tplc="52C250CE">
      <w:start w:val="1"/>
      <w:numFmt w:val="decimal"/>
      <w:lvlText w:val="%1)"/>
      <w:lvlJc w:val="left"/>
      <w:pPr>
        <w:ind w:left="1429" w:hanging="360"/>
      </w:pPr>
      <w:rPr>
        <w:b w:val="0"/>
        <w:color w:val="auto"/>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1">
    <w:nsid w:val="779A33E9"/>
    <w:multiLevelType w:val="hybridMultilevel"/>
    <w:tmpl w:val="EA206444"/>
    <w:lvl w:ilvl="0" w:tplc="04090011">
      <w:start w:val="1"/>
      <w:numFmt w:val="decimal"/>
      <w:lvlText w:val="%1)"/>
      <w:lvlJc w:val="left"/>
      <w:pPr>
        <w:ind w:left="1429" w:hanging="360"/>
      </w:pPr>
      <w:rPr>
        <w:rFonts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2">
    <w:nsid w:val="77E85A05"/>
    <w:multiLevelType w:val="hybridMultilevel"/>
    <w:tmpl w:val="5C06BF20"/>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79B853DF"/>
    <w:multiLevelType w:val="hybridMultilevel"/>
    <w:tmpl w:val="381E4632"/>
    <w:lvl w:ilvl="0" w:tplc="04090011">
      <w:start w:val="1"/>
      <w:numFmt w:val="decimal"/>
      <w:lvlText w:val="%1)"/>
      <w:lvlJc w:val="left"/>
      <w:pPr>
        <w:ind w:left="720" w:hanging="360"/>
      </w:pPr>
      <w:rPr>
        <w:rFonts w:hint="default"/>
      </w:rPr>
    </w:lvl>
    <w:lvl w:ilvl="1" w:tplc="707003C0">
      <w:start w:val="1"/>
      <w:numFmt w:val="lowerLetter"/>
      <w:lvlText w:val="%2)"/>
      <w:lvlJc w:val="left"/>
      <w:pPr>
        <w:ind w:left="1440" w:hanging="360"/>
      </w:pPr>
      <w:rPr>
        <w:b/>
      </w:rPr>
    </w:lvl>
    <w:lvl w:ilvl="2" w:tplc="04090011">
      <w:start w:val="1"/>
      <w:numFmt w:val="decimal"/>
      <w:lvlText w:val="%3)"/>
      <w:lvlJc w:val="left"/>
      <w:pPr>
        <w:ind w:left="2160" w:hanging="180"/>
      </w:pPr>
      <w:rPr>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7B5677A3"/>
    <w:multiLevelType w:val="hybridMultilevel"/>
    <w:tmpl w:val="3D8A52FC"/>
    <w:lvl w:ilvl="0" w:tplc="31FC094E">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7DB42F8A"/>
    <w:multiLevelType w:val="hybridMultilevel"/>
    <w:tmpl w:val="7B7845D8"/>
    <w:lvl w:ilvl="0" w:tplc="04090017">
      <w:start w:val="1"/>
      <w:numFmt w:val="lowerLetter"/>
      <w:lvlText w:val="%1)"/>
      <w:lvlJc w:val="left"/>
      <w:pPr>
        <w:ind w:left="720" w:hanging="360"/>
      </w:pPr>
      <w:rPr>
        <w:rFonts w:hint="default"/>
        <w:b/>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7F9B34C2"/>
    <w:multiLevelType w:val="hybridMultilevel"/>
    <w:tmpl w:val="E522F362"/>
    <w:lvl w:ilvl="0" w:tplc="04090011">
      <w:start w:val="1"/>
      <w:numFmt w:val="decimal"/>
      <w:lvlText w:val="%1)"/>
      <w:lvlJc w:val="left"/>
      <w:pPr>
        <w:ind w:left="1974" w:hanging="360"/>
      </w:pPr>
    </w:lvl>
    <w:lvl w:ilvl="1" w:tplc="04090019" w:tentative="1">
      <w:start w:val="1"/>
      <w:numFmt w:val="lowerLetter"/>
      <w:lvlText w:val="%2."/>
      <w:lvlJc w:val="left"/>
      <w:pPr>
        <w:ind w:left="2694" w:hanging="360"/>
      </w:pPr>
    </w:lvl>
    <w:lvl w:ilvl="2" w:tplc="0409001B" w:tentative="1">
      <w:start w:val="1"/>
      <w:numFmt w:val="lowerRoman"/>
      <w:lvlText w:val="%3."/>
      <w:lvlJc w:val="right"/>
      <w:pPr>
        <w:ind w:left="3414" w:hanging="180"/>
      </w:pPr>
    </w:lvl>
    <w:lvl w:ilvl="3" w:tplc="0409000F" w:tentative="1">
      <w:start w:val="1"/>
      <w:numFmt w:val="decimal"/>
      <w:lvlText w:val="%4."/>
      <w:lvlJc w:val="left"/>
      <w:pPr>
        <w:ind w:left="4134" w:hanging="360"/>
      </w:pPr>
    </w:lvl>
    <w:lvl w:ilvl="4" w:tplc="04090019" w:tentative="1">
      <w:start w:val="1"/>
      <w:numFmt w:val="lowerLetter"/>
      <w:lvlText w:val="%5."/>
      <w:lvlJc w:val="left"/>
      <w:pPr>
        <w:ind w:left="4854" w:hanging="360"/>
      </w:pPr>
    </w:lvl>
    <w:lvl w:ilvl="5" w:tplc="0409001B" w:tentative="1">
      <w:start w:val="1"/>
      <w:numFmt w:val="lowerRoman"/>
      <w:lvlText w:val="%6."/>
      <w:lvlJc w:val="right"/>
      <w:pPr>
        <w:ind w:left="5574" w:hanging="180"/>
      </w:pPr>
    </w:lvl>
    <w:lvl w:ilvl="6" w:tplc="0409000F" w:tentative="1">
      <w:start w:val="1"/>
      <w:numFmt w:val="decimal"/>
      <w:lvlText w:val="%7."/>
      <w:lvlJc w:val="left"/>
      <w:pPr>
        <w:ind w:left="6294" w:hanging="360"/>
      </w:pPr>
    </w:lvl>
    <w:lvl w:ilvl="7" w:tplc="04090019" w:tentative="1">
      <w:start w:val="1"/>
      <w:numFmt w:val="lowerLetter"/>
      <w:lvlText w:val="%8."/>
      <w:lvlJc w:val="left"/>
      <w:pPr>
        <w:ind w:left="7014" w:hanging="360"/>
      </w:pPr>
    </w:lvl>
    <w:lvl w:ilvl="8" w:tplc="0409001B" w:tentative="1">
      <w:start w:val="1"/>
      <w:numFmt w:val="lowerRoman"/>
      <w:lvlText w:val="%9."/>
      <w:lvlJc w:val="right"/>
      <w:pPr>
        <w:ind w:left="7734" w:hanging="180"/>
      </w:pPr>
    </w:lvl>
  </w:abstractNum>
  <w:abstractNum w:abstractNumId="147">
    <w:nsid w:val="7FD32331"/>
    <w:multiLevelType w:val="hybridMultilevel"/>
    <w:tmpl w:val="72EA0E4E"/>
    <w:lvl w:ilvl="0" w:tplc="215AFD38">
      <w:start w:val="1"/>
      <w:numFmt w:val="lowerLetter"/>
      <w:lvlText w:val="%1)"/>
      <w:lvlJc w:val="left"/>
      <w:pPr>
        <w:ind w:left="720" w:hanging="360"/>
      </w:pPr>
      <w:rPr>
        <w:rFonts w:hint="default"/>
        <w:b/>
      </w:rPr>
    </w:lvl>
    <w:lvl w:ilvl="1" w:tplc="31FC094E">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7FF93B67"/>
    <w:multiLevelType w:val="hybridMultilevel"/>
    <w:tmpl w:val="5C06BF20"/>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7"/>
  </w:num>
  <w:num w:numId="2">
    <w:abstractNumId w:val="76"/>
  </w:num>
  <w:num w:numId="3">
    <w:abstractNumId w:val="93"/>
  </w:num>
  <w:num w:numId="4">
    <w:abstractNumId w:val="115"/>
  </w:num>
  <w:num w:numId="5">
    <w:abstractNumId w:val="0"/>
  </w:num>
  <w:num w:numId="6">
    <w:abstractNumId w:val="38"/>
  </w:num>
  <w:num w:numId="7">
    <w:abstractNumId w:val="125"/>
  </w:num>
  <w:num w:numId="8">
    <w:abstractNumId w:val="114"/>
  </w:num>
  <w:num w:numId="9">
    <w:abstractNumId w:val="43"/>
  </w:num>
  <w:num w:numId="10">
    <w:abstractNumId w:val="23"/>
  </w:num>
  <w:num w:numId="11">
    <w:abstractNumId w:val="27"/>
  </w:num>
  <w:num w:numId="12">
    <w:abstractNumId w:val="11"/>
  </w:num>
  <w:num w:numId="13">
    <w:abstractNumId w:val="85"/>
  </w:num>
  <w:num w:numId="14">
    <w:abstractNumId w:val="35"/>
  </w:num>
  <w:num w:numId="15">
    <w:abstractNumId w:val="21"/>
  </w:num>
  <w:num w:numId="16">
    <w:abstractNumId w:val="4"/>
  </w:num>
  <w:num w:numId="17">
    <w:abstractNumId w:val="59"/>
  </w:num>
  <w:num w:numId="18">
    <w:abstractNumId w:val="145"/>
  </w:num>
  <w:num w:numId="19">
    <w:abstractNumId w:val="82"/>
  </w:num>
  <w:num w:numId="20">
    <w:abstractNumId w:val="94"/>
  </w:num>
  <w:num w:numId="21">
    <w:abstractNumId w:val="70"/>
  </w:num>
  <w:num w:numId="22">
    <w:abstractNumId w:val="1"/>
  </w:num>
  <w:num w:numId="23">
    <w:abstractNumId w:val="79"/>
  </w:num>
  <w:num w:numId="24">
    <w:abstractNumId w:val="63"/>
  </w:num>
  <w:num w:numId="25">
    <w:abstractNumId w:val="131"/>
  </w:num>
  <w:num w:numId="26">
    <w:abstractNumId w:val="42"/>
  </w:num>
  <w:num w:numId="27">
    <w:abstractNumId w:val="91"/>
  </w:num>
  <w:num w:numId="28">
    <w:abstractNumId w:val="133"/>
  </w:num>
  <w:num w:numId="29">
    <w:abstractNumId w:val="66"/>
  </w:num>
  <w:num w:numId="30">
    <w:abstractNumId w:val="3"/>
  </w:num>
  <w:num w:numId="31">
    <w:abstractNumId w:val="31"/>
  </w:num>
  <w:num w:numId="32">
    <w:abstractNumId w:val="39"/>
  </w:num>
  <w:num w:numId="33">
    <w:abstractNumId w:val="146"/>
  </w:num>
  <w:num w:numId="34">
    <w:abstractNumId w:val="105"/>
  </w:num>
  <w:num w:numId="35">
    <w:abstractNumId w:val="73"/>
  </w:num>
  <w:num w:numId="36">
    <w:abstractNumId w:val="97"/>
  </w:num>
  <w:num w:numId="37">
    <w:abstractNumId w:val="123"/>
  </w:num>
  <w:num w:numId="38">
    <w:abstractNumId w:val="29"/>
  </w:num>
  <w:num w:numId="39">
    <w:abstractNumId w:val="83"/>
  </w:num>
  <w:num w:numId="40">
    <w:abstractNumId w:val="72"/>
  </w:num>
  <w:num w:numId="41">
    <w:abstractNumId w:val="9"/>
  </w:num>
  <w:num w:numId="42">
    <w:abstractNumId w:val="110"/>
  </w:num>
  <w:num w:numId="43">
    <w:abstractNumId w:val="108"/>
  </w:num>
  <w:num w:numId="44">
    <w:abstractNumId w:val="126"/>
  </w:num>
  <w:num w:numId="45">
    <w:abstractNumId w:val="55"/>
  </w:num>
  <w:num w:numId="46">
    <w:abstractNumId w:val="132"/>
  </w:num>
  <w:num w:numId="47">
    <w:abstractNumId w:val="60"/>
  </w:num>
  <w:num w:numId="48">
    <w:abstractNumId w:val="44"/>
  </w:num>
  <w:num w:numId="49">
    <w:abstractNumId w:val="62"/>
  </w:num>
  <w:num w:numId="50">
    <w:abstractNumId w:val="54"/>
  </w:num>
  <w:num w:numId="51">
    <w:abstractNumId w:val="124"/>
  </w:num>
  <w:num w:numId="52">
    <w:abstractNumId w:val="112"/>
  </w:num>
  <w:num w:numId="53">
    <w:abstractNumId w:val="56"/>
  </w:num>
  <w:num w:numId="54">
    <w:abstractNumId w:val="88"/>
  </w:num>
  <w:num w:numId="55">
    <w:abstractNumId w:val="57"/>
  </w:num>
  <w:num w:numId="56">
    <w:abstractNumId w:val="78"/>
  </w:num>
  <w:num w:numId="57">
    <w:abstractNumId w:val="87"/>
  </w:num>
  <w:num w:numId="58">
    <w:abstractNumId w:val="147"/>
  </w:num>
  <w:num w:numId="59">
    <w:abstractNumId w:val="10"/>
  </w:num>
  <w:num w:numId="60">
    <w:abstractNumId w:val="67"/>
  </w:num>
  <w:num w:numId="61">
    <w:abstractNumId w:val="104"/>
  </w:num>
  <w:num w:numId="62">
    <w:abstractNumId w:val="96"/>
  </w:num>
  <w:num w:numId="63">
    <w:abstractNumId w:val="121"/>
  </w:num>
  <w:num w:numId="64">
    <w:abstractNumId w:val="117"/>
  </w:num>
  <w:num w:numId="65">
    <w:abstractNumId w:val="84"/>
  </w:num>
  <w:num w:numId="66">
    <w:abstractNumId w:val="6"/>
  </w:num>
  <w:num w:numId="67">
    <w:abstractNumId w:val="8"/>
  </w:num>
  <w:num w:numId="68">
    <w:abstractNumId w:val="61"/>
  </w:num>
  <w:num w:numId="69">
    <w:abstractNumId w:val="90"/>
  </w:num>
  <w:num w:numId="70">
    <w:abstractNumId w:val="77"/>
  </w:num>
  <w:num w:numId="71">
    <w:abstractNumId w:val="81"/>
  </w:num>
  <w:num w:numId="72">
    <w:abstractNumId w:val="137"/>
  </w:num>
  <w:num w:numId="73">
    <w:abstractNumId w:val="7"/>
  </w:num>
  <w:num w:numId="74">
    <w:abstractNumId w:val="14"/>
  </w:num>
  <w:num w:numId="75">
    <w:abstractNumId w:val="40"/>
  </w:num>
  <w:num w:numId="76">
    <w:abstractNumId w:val="138"/>
  </w:num>
  <w:num w:numId="77">
    <w:abstractNumId w:val="143"/>
  </w:num>
  <w:num w:numId="78">
    <w:abstractNumId w:val="48"/>
  </w:num>
  <w:num w:numId="79">
    <w:abstractNumId w:val="134"/>
  </w:num>
  <w:num w:numId="80">
    <w:abstractNumId w:val="17"/>
  </w:num>
  <w:num w:numId="81">
    <w:abstractNumId w:val="15"/>
  </w:num>
  <w:num w:numId="82">
    <w:abstractNumId w:val="52"/>
  </w:num>
  <w:num w:numId="83">
    <w:abstractNumId w:val="92"/>
  </w:num>
  <w:num w:numId="84">
    <w:abstractNumId w:val="71"/>
  </w:num>
  <w:num w:numId="85">
    <w:abstractNumId w:val="19"/>
  </w:num>
  <w:num w:numId="86">
    <w:abstractNumId w:val="102"/>
  </w:num>
  <w:num w:numId="87">
    <w:abstractNumId w:val="20"/>
  </w:num>
  <w:num w:numId="88">
    <w:abstractNumId w:val="129"/>
  </w:num>
  <w:num w:numId="89">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3"/>
  </w:num>
  <w:num w:numId="91">
    <w:abstractNumId w:val="140"/>
  </w:num>
  <w:num w:numId="92">
    <w:abstractNumId w:val="74"/>
  </w:num>
  <w:num w:numId="93">
    <w:abstractNumId w:val="106"/>
  </w:num>
  <w:num w:numId="94">
    <w:abstractNumId w:val="68"/>
  </w:num>
  <w:num w:numId="95">
    <w:abstractNumId w:val="139"/>
  </w:num>
  <w:num w:numId="96">
    <w:abstractNumId w:val="122"/>
  </w:num>
  <w:num w:numId="97">
    <w:abstractNumId w:val="80"/>
  </w:num>
  <w:num w:numId="98">
    <w:abstractNumId w:val="36"/>
  </w:num>
  <w:num w:numId="99">
    <w:abstractNumId w:val="86"/>
  </w:num>
  <w:num w:numId="100">
    <w:abstractNumId w:val="37"/>
  </w:num>
  <w:num w:numId="101">
    <w:abstractNumId w:val="144"/>
  </w:num>
  <w:num w:numId="102">
    <w:abstractNumId w:val="22"/>
  </w:num>
  <w:num w:numId="103">
    <w:abstractNumId w:val="24"/>
  </w:num>
  <w:num w:numId="104">
    <w:abstractNumId w:val="46"/>
  </w:num>
  <w:num w:numId="105">
    <w:abstractNumId w:val="65"/>
  </w:num>
  <w:num w:numId="106">
    <w:abstractNumId w:val="109"/>
  </w:num>
  <w:num w:numId="107">
    <w:abstractNumId w:val="53"/>
  </w:num>
  <w:num w:numId="108">
    <w:abstractNumId w:val="89"/>
  </w:num>
  <w:num w:numId="109">
    <w:abstractNumId w:val="5"/>
  </w:num>
  <w:num w:numId="110">
    <w:abstractNumId w:val="148"/>
  </w:num>
  <w:num w:numId="111">
    <w:abstractNumId w:val="45"/>
  </w:num>
  <w:num w:numId="112">
    <w:abstractNumId w:val="136"/>
  </w:num>
  <w:num w:numId="113">
    <w:abstractNumId w:val="69"/>
  </w:num>
  <w:num w:numId="114">
    <w:abstractNumId w:val="118"/>
  </w:num>
  <w:num w:numId="115">
    <w:abstractNumId w:val="99"/>
  </w:num>
  <w:num w:numId="116">
    <w:abstractNumId w:val="75"/>
  </w:num>
  <w:num w:numId="117">
    <w:abstractNumId w:val="98"/>
  </w:num>
  <w:num w:numId="118">
    <w:abstractNumId w:val="120"/>
  </w:num>
  <w:num w:numId="119">
    <w:abstractNumId w:val="113"/>
  </w:num>
  <w:num w:numId="120">
    <w:abstractNumId w:val="116"/>
  </w:num>
  <w:num w:numId="121">
    <w:abstractNumId w:val="95"/>
  </w:num>
  <w:num w:numId="122">
    <w:abstractNumId w:val="41"/>
  </w:num>
  <w:num w:numId="123">
    <w:abstractNumId w:val="28"/>
  </w:num>
  <w:num w:numId="124">
    <w:abstractNumId w:val="100"/>
  </w:num>
  <w:num w:numId="125">
    <w:abstractNumId w:val="16"/>
  </w:num>
  <w:num w:numId="126">
    <w:abstractNumId w:val="18"/>
  </w:num>
  <w:num w:numId="127">
    <w:abstractNumId w:val="64"/>
  </w:num>
  <w:num w:numId="128">
    <w:abstractNumId w:val="135"/>
  </w:num>
  <w:num w:numId="129">
    <w:abstractNumId w:val="111"/>
  </w:num>
  <w:num w:numId="130">
    <w:abstractNumId w:val="25"/>
  </w:num>
  <w:num w:numId="131">
    <w:abstractNumId w:val="141"/>
  </w:num>
  <w:num w:numId="132">
    <w:abstractNumId w:val="130"/>
  </w:num>
  <w:num w:numId="133">
    <w:abstractNumId w:val="30"/>
  </w:num>
  <w:num w:numId="134">
    <w:abstractNumId w:val="34"/>
  </w:num>
  <w:num w:numId="135">
    <w:abstractNumId w:val="32"/>
  </w:num>
  <w:num w:numId="136">
    <w:abstractNumId w:val="51"/>
  </w:num>
  <w:num w:numId="137">
    <w:abstractNumId w:val="128"/>
  </w:num>
  <w:num w:numId="138">
    <w:abstractNumId w:val="13"/>
  </w:num>
  <w:num w:numId="139">
    <w:abstractNumId w:val="2"/>
  </w:num>
  <w:num w:numId="140">
    <w:abstractNumId w:val="47"/>
  </w:num>
  <w:num w:numId="141">
    <w:abstractNumId w:val="127"/>
  </w:num>
  <w:num w:numId="142">
    <w:abstractNumId w:val="50"/>
  </w:num>
  <w:num w:numId="143">
    <w:abstractNumId w:val="142"/>
  </w:num>
  <w:num w:numId="144">
    <w:abstractNumId w:val="12"/>
  </w:num>
  <w:num w:numId="145">
    <w:abstractNumId w:val="49"/>
  </w:num>
  <w:num w:numId="146">
    <w:abstractNumId w:val="101"/>
  </w:num>
  <w:num w:numId="147">
    <w:abstractNumId w:val="26"/>
  </w:num>
  <w:num w:numId="148">
    <w:abstractNumId w:val="119"/>
  </w:num>
  <w:num w:numId="149">
    <w:abstractNumId w:val="58"/>
  </w:num>
  <w:num w:numId="150">
    <w:abstractNumId w:val="33"/>
  </w:num>
  <w:numIdMacAtCleanup w:val="1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70610"/>
    <w:rsid w:val="00000206"/>
    <w:rsid w:val="000009A3"/>
    <w:rsid w:val="00001186"/>
    <w:rsid w:val="00001377"/>
    <w:rsid w:val="000014B0"/>
    <w:rsid w:val="000037FC"/>
    <w:rsid w:val="00003C6C"/>
    <w:rsid w:val="00003D14"/>
    <w:rsid w:val="00004AD1"/>
    <w:rsid w:val="00005041"/>
    <w:rsid w:val="000059F8"/>
    <w:rsid w:val="00005FCB"/>
    <w:rsid w:val="00006193"/>
    <w:rsid w:val="000065F9"/>
    <w:rsid w:val="00006A9B"/>
    <w:rsid w:val="00006BD4"/>
    <w:rsid w:val="00006FFA"/>
    <w:rsid w:val="00007D7B"/>
    <w:rsid w:val="00010267"/>
    <w:rsid w:val="0001076B"/>
    <w:rsid w:val="0001176D"/>
    <w:rsid w:val="00011D48"/>
    <w:rsid w:val="000121B7"/>
    <w:rsid w:val="00012B20"/>
    <w:rsid w:val="00013039"/>
    <w:rsid w:val="00013D50"/>
    <w:rsid w:val="000141F0"/>
    <w:rsid w:val="00015495"/>
    <w:rsid w:val="0001563F"/>
    <w:rsid w:val="00015BE1"/>
    <w:rsid w:val="00016135"/>
    <w:rsid w:val="00016263"/>
    <w:rsid w:val="000213ED"/>
    <w:rsid w:val="00021607"/>
    <w:rsid w:val="000218B0"/>
    <w:rsid w:val="00024389"/>
    <w:rsid w:val="000335DD"/>
    <w:rsid w:val="00033AD0"/>
    <w:rsid w:val="00034441"/>
    <w:rsid w:val="00034CFF"/>
    <w:rsid w:val="0003502B"/>
    <w:rsid w:val="00036BD7"/>
    <w:rsid w:val="000374FB"/>
    <w:rsid w:val="00037582"/>
    <w:rsid w:val="00037DD5"/>
    <w:rsid w:val="00040D0B"/>
    <w:rsid w:val="000426B7"/>
    <w:rsid w:val="00042C55"/>
    <w:rsid w:val="00042FDB"/>
    <w:rsid w:val="00043057"/>
    <w:rsid w:val="00043E72"/>
    <w:rsid w:val="00043EB5"/>
    <w:rsid w:val="0004471E"/>
    <w:rsid w:val="00045467"/>
    <w:rsid w:val="0004553D"/>
    <w:rsid w:val="00045FED"/>
    <w:rsid w:val="00046FCA"/>
    <w:rsid w:val="000501EF"/>
    <w:rsid w:val="00050984"/>
    <w:rsid w:val="00050D95"/>
    <w:rsid w:val="00051121"/>
    <w:rsid w:val="000523AF"/>
    <w:rsid w:val="00052BD8"/>
    <w:rsid w:val="0005305D"/>
    <w:rsid w:val="00053E23"/>
    <w:rsid w:val="000542E6"/>
    <w:rsid w:val="000548F1"/>
    <w:rsid w:val="00054A8E"/>
    <w:rsid w:val="000552C7"/>
    <w:rsid w:val="00055E4E"/>
    <w:rsid w:val="00056152"/>
    <w:rsid w:val="00060A09"/>
    <w:rsid w:val="00060B70"/>
    <w:rsid w:val="0006128D"/>
    <w:rsid w:val="00063231"/>
    <w:rsid w:val="0006348F"/>
    <w:rsid w:val="000648BD"/>
    <w:rsid w:val="00064C39"/>
    <w:rsid w:val="00065508"/>
    <w:rsid w:val="0006602E"/>
    <w:rsid w:val="000662D1"/>
    <w:rsid w:val="00066C3F"/>
    <w:rsid w:val="00067B03"/>
    <w:rsid w:val="00067E79"/>
    <w:rsid w:val="00070D6D"/>
    <w:rsid w:val="00072AEC"/>
    <w:rsid w:val="00072B2D"/>
    <w:rsid w:val="00072D4B"/>
    <w:rsid w:val="000733A2"/>
    <w:rsid w:val="000744AF"/>
    <w:rsid w:val="000754D8"/>
    <w:rsid w:val="000763C2"/>
    <w:rsid w:val="0007640A"/>
    <w:rsid w:val="00076ED5"/>
    <w:rsid w:val="00077000"/>
    <w:rsid w:val="00077C7C"/>
    <w:rsid w:val="000810D4"/>
    <w:rsid w:val="00081261"/>
    <w:rsid w:val="00081DCB"/>
    <w:rsid w:val="00082909"/>
    <w:rsid w:val="000836D1"/>
    <w:rsid w:val="00083F30"/>
    <w:rsid w:val="0008479B"/>
    <w:rsid w:val="00084B3A"/>
    <w:rsid w:val="0008536A"/>
    <w:rsid w:val="0008571B"/>
    <w:rsid w:val="000865AF"/>
    <w:rsid w:val="00087AFE"/>
    <w:rsid w:val="00087BEE"/>
    <w:rsid w:val="00087E3C"/>
    <w:rsid w:val="000900EC"/>
    <w:rsid w:val="00090AAE"/>
    <w:rsid w:val="00091DE1"/>
    <w:rsid w:val="000922C4"/>
    <w:rsid w:val="000931B5"/>
    <w:rsid w:val="00093776"/>
    <w:rsid w:val="00095AB3"/>
    <w:rsid w:val="00095CBB"/>
    <w:rsid w:val="0009614B"/>
    <w:rsid w:val="0009678C"/>
    <w:rsid w:val="000A090A"/>
    <w:rsid w:val="000A11EE"/>
    <w:rsid w:val="000A14A5"/>
    <w:rsid w:val="000A1C23"/>
    <w:rsid w:val="000A265B"/>
    <w:rsid w:val="000A3B56"/>
    <w:rsid w:val="000A4AA7"/>
    <w:rsid w:val="000A5883"/>
    <w:rsid w:val="000A649B"/>
    <w:rsid w:val="000A6C0E"/>
    <w:rsid w:val="000A75B1"/>
    <w:rsid w:val="000A7601"/>
    <w:rsid w:val="000B043A"/>
    <w:rsid w:val="000B0DB8"/>
    <w:rsid w:val="000B0EC2"/>
    <w:rsid w:val="000B18A5"/>
    <w:rsid w:val="000B1CEE"/>
    <w:rsid w:val="000B26A7"/>
    <w:rsid w:val="000B2743"/>
    <w:rsid w:val="000B2C94"/>
    <w:rsid w:val="000B2CA1"/>
    <w:rsid w:val="000B2CA8"/>
    <w:rsid w:val="000B3B34"/>
    <w:rsid w:val="000B5135"/>
    <w:rsid w:val="000B730E"/>
    <w:rsid w:val="000B7DBA"/>
    <w:rsid w:val="000C0272"/>
    <w:rsid w:val="000C0E92"/>
    <w:rsid w:val="000C1BEF"/>
    <w:rsid w:val="000C1CD5"/>
    <w:rsid w:val="000C338F"/>
    <w:rsid w:val="000C3B96"/>
    <w:rsid w:val="000C3DBA"/>
    <w:rsid w:val="000C4395"/>
    <w:rsid w:val="000C4A6F"/>
    <w:rsid w:val="000C5657"/>
    <w:rsid w:val="000C5B84"/>
    <w:rsid w:val="000C605B"/>
    <w:rsid w:val="000C63E7"/>
    <w:rsid w:val="000C6570"/>
    <w:rsid w:val="000C7345"/>
    <w:rsid w:val="000D0CDD"/>
    <w:rsid w:val="000D1339"/>
    <w:rsid w:val="000D4DA4"/>
    <w:rsid w:val="000D500F"/>
    <w:rsid w:val="000D691C"/>
    <w:rsid w:val="000D6BB4"/>
    <w:rsid w:val="000D7533"/>
    <w:rsid w:val="000D7A87"/>
    <w:rsid w:val="000E0FB6"/>
    <w:rsid w:val="000E1458"/>
    <w:rsid w:val="000E1676"/>
    <w:rsid w:val="000E3DE2"/>
    <w:rsid w:val="000E3F88"/>
    <w:rsid w:val="000E6406"/>
    <w:rsid w:val="000E6BF8"/>
    <w:rsid w:val="000E70BE"/>
    <w:rsid w:val="000E7434"/>
    <w:rsid w:val="000E74AA"/>
    <w:rsid w:val="000F0D41"/>
    <w:rsid w:val="000F12D7"/>
    <w:rsid w:val="000F1674"/>
    <w:rsid w:val="000F24E1"/>
    <w:rsid w:val="000F252F"/>
    <w:rsid w:val="000F2B06"/>
    <w:rsid w:val="000F2C77"/>
    <w:rsid w:val="000F3871"/>
    <w:rsid w:val="000F3C9A"/>
    <w:rsid w:val="000F3F68"/>
    <w:rsid w:val="000F4873"/>
    <w:rsid w:val="000F4C1F"/>
    <w:rsid w:val="000F7116"/>
    <w:rsid w:val="00100CCE"/>
    <w:rsid w:val="00101480"/>
    <w:rsid w:val="00101711"/>
    <w:rsid w:val="00102526"/>
    <w:rsid w:val="00102779"/>
    <w:rsid w:val="00102AAD"/>
    <w:rsid w:val="00102F8A"/>
    <w:rsid w:val="001030D2"/>
    <w:rsid w:val="00103C17"/>
    <w:rsid w:val="0010521E"/>
    <w:rsid w:val="001055F7"/>
    <w:rsid w:val="00105760"/>
    <w:rsid w:val="0010660F"/>
    <w:rsid w:val="00106A59"/>
    <w:rsid w:val="00107426"/>
    <w:rsid w:val="001125FA"/>
    <w:rsid w:val="0011378E"/>
    <w:rsid w:val="00114BAE"/>
    <w:rsid w:val="001158D1"/>
    <w:rsid w:val="00115D33"/>
    <w:rsid w:val="00115FC5"/>
    <w:rsid w:val="0012084A"/>
    <w:rsid w:val="00120AE8"/>
    <w:rsid w:val="0012143E"/>
    <w:rsid w:val="00121FF3"/>
    <w:rsid w:val="001232CA"/>
    <w:rsid w:val="0012379A"/>
    <w:rsid w:val="00123B66"/>
    <w:rsid w:val="0012470B"/>
    <w:rsid w:val="00125E3D"/>
    <w:rsid w:val="00126732"/>
    <w:rsid w:val="00127395"/>
    <w:rsid w:val="00127D2E"/>
    <w:rsid w:val="00130DC1"/>
    <w:rsid w:val="00131943"/>
    <w:rsid w:val="00131C09"/>
    <w:rsid w:val="00132E2B"/>
    <w:rsid w:val="001347BB"/>
    <w:rsid w:val="00134B4C"/>
    <w:rsid w:val="00135488"/>
    <w:rsid w:val="00135A96"/>
    <w:rsid w:val="001362FD"/>
    <w:rsid w:val="00137FAE"/>
    <w:rsid w:val="00140726"/>
    <w:rsid w:val="00140B6B"/>
    <w:rsid w:val="00140D17"/>
    <w:rsid w:val="00141C24"/>
    <w:rsid w:val="00141F91"/>
    <w:rsid w:val="00142584"/>
    <w:rsid w:val="00143047"/>
    <w:rsid w:val="0014352E"/>
    <w:rsid w:val="001438F6"/>
    <w:rsid w:val="001450BB"/>
    <w:rsid w:val="00145B12"/>
    <w:rsid w:val="001466D5"/>
    <w:rsid w:val="00146FFD"/>
    <w:rsid w:val="00147616"/>
    <w:rsid w:val="001477C8"/>
    <w:rsid w:val="00147ED4"/>
    <w:rsid w:val="0015011B"/>
    <w:rsid w:val="0015133E"/>
    <w:rsid w:val="00151A6E"/>
    <w:rsid w:val="00152050"/>
    <w:rsid w:val="00152344"/>
    <w:rsid w:val="001528C6"/>
    <w:rsid w:val="00152AE3"/>
    <w:rsid w:val="00153169"/>
    <w:rsid w:val="00153A83"/>
    <w:rsid w:val="00153ABD"/>
    <w:rsid w:val="00154B58"/>
    <w:rsid w:val="00154B7A"/>
    <w:rsid w:val="00154C05"/>
    <w:rsid w:val="00154F1B"/>
    <w:rsid w:val="0015500E"/>
    <w:rsid w:val="00155637"/>
    <w:rsid w:val="00155905"/>
    <w:rsid w:val="001600DA"/>
    <w:rsid w:val="001601AF"/>
    <w:rsid w:val="0016176E"/>
    <w:rsid w:val="0016296C"/>
    <w:rsid w:val="00162EED"/>
    <w:rsid w:val="00163229"/>
    <w:rsid w:val="0016391C"/>
    <w:rsid w:val="001639BB"/>
    <w:rsid w:val="00163B7A"/>
    <w:rsid w:val="00163BDC"/>
    <w:rsid w:val="001654C4"/>
    <w:rsid w:val="001657B1"/>
    <w:rsid w:val="00170610"/>
    <w:rsid w:val="0017082F"/>
    <w:rsid w:val="0017159C"/>
    <w:rsid w:val="00171758"/>
    <w:rsid w:val="00171A57"/>
    <w:rsid w:val="00171EC2"/>
    <w:rsid w:val="00172716"/>
    <w:rsid w:val="0017287A"/>
    <w:rsid w:val="00173CA8"/>
    <w:rsid w:val="00174507"/>
    <w:rsid w:val="00174646"/>
    <w:rsid w:val="001749F4"/>
    <w:rsid w:val="00174B24"/>
    <w:rsid w:val="0017519B"/>
    <w:rsid w:val="00175F2D"/>
    <w:rsid w:val="00176020"/>
    <w:rsid w:val="00176F4B"/>
    <w:rsid w:val="00176F91"/>
    <w:rsid w:val="0017757E"/>
    <w:rsid w:val="00177979"/>
    <w:rsid w:val="00177E3B"/>
    <w:rsid w:val="001803DA"/>
    <w:rsid w:val="00180452"/>
    <w:rsid w:val="00182E04"/>
    <w:rsid w:val="00182FEA"/>
    <w:rsid w:val="001846F6"/>
    <w:rsid w:val="00185109"/>
    <w:rsid w:val="001853B4"/>
    <w:rsid w:val="00187A08"/>
    <w:rsid w:val="00187D33"/>
    <w:rsid w:val="00192D57"/>
    <w:rsid w:val="00193957"/>
    <w:rsid w:val="00193B00"/>
    <w:rsid w:val="001941E5"/>
    <w:rsid w:val="001942B0"/>
    <w:rsid w:val="00194FF8"/>
    <w:rsid w:val="00195591"/>
    <w:rsid w:val="00195955"/>
    <w:rsid w:val="00197326"/>
    <w:rsid w:val="001A015C"/>
    <w:rsid w:val="001A019C"/>
    <w:rsid w:val="001A04CF"/>
    <w:rsid w:val="001A1C43"/>
    <w:rsid w:val="001A209E"/>
    <w:rsid w:val="001A3477"/>
    <w:rsid w:val="001A4055"/>
    <w:rsid w:val="001A4057"/>
    <w:rsid w:val="001A437A"/>
    <w:rsid w:val="001A462E"/>
    <w:rsid w:val="001A516C"/>
    <w:rsid w:val="001A6781"/>
    <w:rsid w:val="001A74D1"/>
    <w:rsid w:val="001A78B2"/>
    <w:rsid w:val="001A78B4"/>
    <w:rsid w:val="001A7BE0"/>
    <w:rsid w:val="001A7F5C"/>
    <w:rsid w:val="001B2206"/>
    <w:rsid w:val="001B3409"/>
    <w:rsid w:val="001B399E"/>
    <w:rsid w:val="001B3B69"/>
    <w:rsid w:val="001B3EBB"/>
    <w:rsid w:val="001B404E"/>
    <w:rsid w:val="001B40A6"/>
    <w:rsid w:val="001B4908"/>
    <w:rsid w:val="001B4959"/>
    <w:rsid w:val="001B4D57"/>
    <w:rsid w:val="001B4D9F"/>
    <w:rsid w:val="001B6025"/>
    <w:rsid w:val="001B6039"/>
    <w:rsid w:val="001B6BC3"/>
    <w:rsid w:val="001C0179"/>
    <w:rsid w:val="001C0386"/>
    <w:rsid w:val="001C09D2"/>
    <w:rsid w:val="001C2EDA"/>
    <w:rsid w:val="001C305D"/>
    <w:rsid w:val="001C36EB"/>
    <w:rsid w:val="001C3AFF"/>
    <w:rsid w:val="001C3C98"/>
    <w:rsid w:val="001C41A8"/>
    <w:rsid w:val="001C4681"/>
    <w:rsid w:val="001C7D61"/>
    <w:rsid w:val="001D0B52"/>
    <w:rsid w:val="001D0BA4"/>
    <w:rsid w:val="001D1111"/>
    <w:rsid w:val="001D1290"/>
    <w:rsid w:val="001D2400"/>
    <w:rsid w:val="001D3ABC"/>
    <w:rsid w:val="001D3CAD"/>
    <w:rsid w:val="001D4577"/>
    <w:rsid w:val="001D5000"/>
    <w:rsid w:val="001D52F5"/>
    <w:rsid w:val="001D5A46"/>
    <w:rsid w:val="001D637D"/>
    <w:rsid w:val="001D70C5"/>
    <w:rsid w:val="001D7825"/>
    <w:rsid w:val="001D7B72"/>
    <w:rsid w:val="001D7EC3"/>
    <w:rsid w:val="001E0AC6"/>
    <w:rsid w:val="001E123E"/>
    <w:rsid w:val="001E1749"/>
    <w:rsid w:val="001E17C9"/>
    <w:rsid w:val="001E34B9"/>
    <w:rsid w:val="001E38A5"/>
    <w:rsid w:val="001E4F6A"/>
    <w:rsid w:val="001E54E5"/>
    <w:rsid w:val="001E5D61"/>
    <w:rsid w:val="001E6538"/>
    <w:rsid w:val="001E72AA"/>
    <w:rsid w:val="001E73BF"/>
    <w:rsid w:val="001E764B"/>
    <w:rsid w:val="001E7C63"/>
    <w:rsid w:val="001F00A5"/>
    <w:rsid w:val="001F0929"/>
    <w:rsid w:val="001F0B73"/>
    <w:rsid w:val="001F0E5D"/>
    <w:rsid w:val="001F2267"/>
    <w:rsid w:val="001F34D9"/>
    <w:rsid w:val="001F360B"/>
    <w:rsid w:val="001F3D31"/>
    <w:rsid w:val="001F6DF6"/>
    <w:rsid w:val="001F6F06"/>
    <w:rsid w:val="001F7EBC"/>
    <w:rsid w:val="001F7F4F"/>
    <w:rsid w:val="00200E0F"/>
    <w:rsid w:val="00200EDF"/>
    <w:rsid w:val="002011A4"/>
    <w:rsid w:val="002022B7"/>
    <w:rsid w:val="002027FF"/>
    <w:rsid w:val="00202B46"/>
    <w:rsid w:val="00202C6A"/>
    <w:rsid w:val="00203BBB"/>
    <w:rsid w:val="00204142"/>
    <w:rsid w:val="00204C54"/>
    <w:rsid w:val="00204F29"/>
    <w:rsid w:val="00204FD2"/>
    <w:rsid w:val="0020519D"/>
    <w:rsid w:val="002058FE"/>
    <w:rsid w:val="00205A89"/>
    <w:rsid w:val="00206AF6"/>
    <w:rsid w:val="0020721D"/>
    <w:rsid w:val="00210BBE"/>
    <w:rsid w:val="00210F0A"/>
    <w:rsid w:val="00211504"/>
    <w:rsid w:val="002124EA"/>
    <w:rsid w:val="002128B1"/>
    <w:rsid w:val="00212B11"/>
    <w:rsid w:val="00212B8A"/>
    <w:rsid w:val="00212CBE"/>
    <w:rsid w:val="00213983"/>
    <w:rsid w:val="0021455D"/>
    <w:rsid w:val="002148E3"/>
    <w:rsid w:val="002163F9"/>
    <w:rsid w:val="00216B9E"/>
    <w:rsid w:val="002176B5"/>
    <w:rsid w:val="00220691"/>
    <w:rsid w:val="00220C37"/>
    <w:rsid w:val="00221BEE"/>
    <w:rsid w:val="00221F3E"/>
    <w:rsid w:val="00222BE4"/>
    <w:rsid w:val="0022304E"/>
    <w:rsid w:val="00225D32"/>
    <w:rsid w:val="0022642B"/>
    <w:rsid w:val="00227538"/>
    <w:rsid w:val="0023178A"/>
    <w:rsid w:val="00231DF4"/>
    <w:rsid w:val="002324A9"/>
    <w:rsid w:val="00232615"/>
    <w:rsid w:val="00232D69"/>
    <w:rsid w:val="0023325B"/>
    <w:rsid w:val="0023352B"/>
    <w:rsid w:val="0023403D"/>
    <w:rsid w:val="002349D4"/>
    <w:rsid w:val="00234DE8"/>
    <w:rsid w:val="002350DF"/>
    <w:rsid w:val="00235944"/>
    <w:rsid w:val="00236248"/>
    <w:rsid w:val="00237867"/>
    <w:rsid w:val="00237AB7"/>
    <w:rsid w:val="00237D49"/>
    <w:rsid w:val="00240592"/>
    <w:rsid w:val="002407C8"/>
    <w:rsid w:val="00240F0D"/>
    <w:rsid w:val="00242B18"/>
    <w:rsid w:val="00242BB5"/>
    <w:rsid w:val="00242CC8"/>
    <w:rsid w:val="002437B9"/>
    <w:rsid w:val="002441BD"/>
    <w:rsid w:val="00244258"/>
    <w:rsid w:val="00244729"/>
    <w:rsid w:val="002455C5"/>
    <w:rsid w:val="002462C8"/>
    <w:rsid w:val="00246720"/>
    <w:rsid w:val="002468D6"/>
    <w:rsid w:val="0024755A"/>
    <w:rsid w:val="00250C05"/>
    <w:rsid w:val="00250FC8"/>
    <w:rsid w:val="002522B4"/>
    <w:rsid w:val="0025262F"/>
    <w:rsid w:val="002526CC"/>
    <w:rsid w:val="00252FD9"/>
    <w:rsid w:val="002556D8"/>
    <w:rsid w:val="00255E0E"/>
    <w:rsid w:val="0026091E"/>
    <w:rsid w:val="00260CAF"/>
    <w:rsid w:val="00260D09"/>
    <w:rsid w:val="00261352"/>
    <w:rsid w:val="0026282B"/>
    <w:rsid w:val="00262AA3"/>
    <w:rsid w:val="00262EA3"/>
    <w:rsid w:val="00263AD7"/>
    <w:rsid w:val="00263CD2"/>
    <w:rsid w:val="00264468"/>
    <w:rsid w:val="0026576D"/>
    <w:rsid w:val="00266BEF"/>
    <w:rsid w:val="002678DC"/>
    <w:rsid w:val="00270427"/>
    <w:rsid w:val="00271B17"/>
    <w:rsid w:val="00272A0A"/>
    <w:rsid w:val="002732A4"/>
    <w:rsid w:val="00274CAC"/>
    <w:rsid w:val="0027500F"/>
    <w:rsid w:val="00275A39"/>
    <w:rsid w:val="00275DB7"/>
    <w:rsid w:val="0027619F"/>
    <w:rsid w:val="002761A4"/>
    <w:rsid w:val="00276A16"/>
    <w:rsid w:val="00276ACA"/>
    <w:rsid w:val="00277354"/>
    <w:rsid w:val="00277D83"/>
    <w:rsid w:val="002806C3"/>
    <w:rsid w:val="002809B6"/>
    <w:rsid w:val="00280A6B"/>
    <w:rsid w:val="00280F4E"/>
    <w:rsid w:val="00281F85"/>
    <w:rsid w:val="00282D9D"/>
    <w:rsid w:val="00282F46"/>
    <w:rsid w:val="00283D8B"/>
    <w:rsid w:val="00284D2E"/>
    <w:rsid w:val="00284FA6"/>
    <w:rsid w:val="002852B1"/>
    <w:rsid w:val="00286F68"/>
    <w:rsid w:val="002872B3"/>
    <w:rsid w:val="00290376"/>
    <w:rsid w:val="00290409"/>
    <w:rsid w:val="002905B2"/>
    <w:rsid w:val="00290895"/>
    <w:rsid w:val="002915C8"/>
    <w:rsid w:val="0029383C"/>
    <w:rsid w:val="00293DD2"/>
    <w:rsid w:val="002947FA"/>
    <w:rsid w:val="002948D3"/>
    <w:rsid w:val="00294C9C"/>
    <w:rsid w:val="0029560F"/>
    <w:rsid w:val="00295CE6"/>
    <w:rsid w:val="00295F3E"/>
    <w:rsid w:val="00295FFA"/>
    <w:rsid w:val="00297BF7"/>
    <w:rsid w:val="002A0771"/>
    <w:rsid w:val="002A1600"/>
    <w:rsid w:val="002A161D"/>
    <w:rsid w:val="002A163B"/>
    <w:rsid w:val="002A232B"/>
    <w:rsid w:val="002A33C7"/>
    <w:rsid w:val="002A3597"/>
    <w:rsid w:val="002A4407"/>
    <w:rsid w:val="002A5851"/>
    <w:rsid w:val="002A5FA5"/>
    <w:rsid w:val="002A67FC"/>
    <w:rsid w:val="002A6CE9"/>
    <w:rsid w:val="002B081F"/>
    <w:rsid w:val="002B143E"/>
    <w:rsid w:val="002B1E7F"/>
    <w:rsid w:val="002B33D3"/>
    <w:rsid w:val="002B4046"/>
    <w:rsid w:val="002B4AFD"/>
    <w:rsid w:val="002B54B7"/>
    <w:rsid w:val="002B67FF"/>
    <w:rsid w:val="002B7317"/>
    <w:rsid w:val="002C0197"/>
    <w:rsid w:val="002C0F72"/>
    <w:rsid w:val="002C1EAF"/>
    <w:rsid w:val="002C2A29"/>
    <w:rsid w:val="002C34CC"/>
    <w:rsid w:val="002C37F7"/>
    <w:rsid w:val="002C3EAD"/>
    <w:rsid w:val="002C4AF1"/>
    <w:rsid w:val="002C506D"/>
    <w:rsid w:val="002C53E6"/>
    <w:rsid w:val="002C6931"/>
    <w:rsid w:val="002C699D"/>
    <w:rsid w:val="002C79E0"/>
    <w:rsid w:val="002C7C79"/>
    <w:rsid w:val="002C7DB1"/>
    <w:rsid w:val="002D11D2"/>
    <w:rsid w:val="002D134C"/>
    <w:rsid w:val="002D2008"/>
    <w:rsid w:val="002D2629"/>
    <w:rsid w:val="002D43DA"/>
    <w:rsid w:val="002D4DBA"/>
    <w:rsid w:val="002D5595"/>
    <w:rsid w:val="002D6171"/>
    <w:rsid w:val="002D676D"/>
    <w:rsid w:val="002D758E"/>
    <w:rsid w:val="002E0913"/>
    <w:rsid w:val="002E1A08"/>
    <w:rsid w:val="002E313F"/>
    <w:rsid w:val="002E3B13"/>
    <w:rsid w:val="002E4A40"/>
    <w:rsid w:val="002E55AD"/>
    <w:rsid w:val="002E612C"/>
    <w:rsid w:val="002E6263"/>
    <w:rsid w:val="002E6B8E"/>
    <w:rsid w:val="002F15CC"/>
    <w:rsid w:val="002F1EE0"/>
    <w:rsid w:val="002F2280"/>
    <w:rsid w:val="002F29D3"/>
    <w:rsid w:val="002F42FC"/>
    <w:rsid w:val="002F65FB"/>
    <w:rsid w:val="002F6903"/>
    <w:rsid w:val="002F71E4"/>
    <w:rsid w:val="002F7A8D"/>
    <w:rsid w:val="002F7B3C"/>
    <w:rsid w:val="003006F9"/>
    <w:rsid w:val="00300B1B"/>
    <w:rsid w:val="0030151B"/>
    <w:rsid w:val="00301B38"/>
    <w:rsid w:val="00301C42"/>
    <w:rsid w:val="003022A2"/>
    <w:rsid w:val="003034E2"/>
    <w:rsid w:val="00303EF2"/>
    <w:rsid w:val="003046CD"/>
    <w:rsid w:val="00305B86"/>
    <w:rsid w:val="00306A36"/>
    <w:rsid w:val="00306B56"/>
    <w:rsid w:val="003073D9"/>
    <w:rsid w:val="003077F2"/>
    <w:rsid w:val="003106B6"/>
    <w:rsid w:val="00310EA4"/>
    <w:rsid w:val="0031150D"/>
    <w:rsid w:val="003115C1"/>
    <w:rsid w:val="00312289"/>
    <w:rsid w:val="00313401"/>
    <w:rsid w:val="0031456B"/>
    <w:rsid w:val="00314FB1"/>
    <w:rsid w:val="003171BB"/>
    <w:rsid w:val="00317B1F"/>
    <w:rsid w:val="00320099"/>
    <w:rsid w:val="00320FCA"/>
    <w:rsid w:val="00321011"/>
    <w:rsid w:val="003219EC"/>
    <w:rsid w:val="00322349"/>
    <w:rsid w:val="00322638"/>
    <w:rsid w:val="00323DE1"/>
    <w:rsid w:val="00325AE4"/>
    <w:rsid w:val="00325D6C"/>
    <w:rsid w:val="00327567"/>
    <w:rsid w:val="00330152"/>
    <w:rsid w:val="003307F1"/>
    <w:rsid w:val="003326DD"/>
    <w:rsid w:val="00333A3F"/>
    <w:rsid w:val="0033428F"/>
    <w:rsid w:val="0033576D"/>
    <w:rsid w:val="003359DA"/>
    <w:rsid w:val="00335FBE"/>
    <w:rsid w:val="00336649"/>
    <w:rsid w:val="003373F8"/>
    <w:rsid w:val="00337404"/>
    <w:rsid w:val="00337A8E"/>
    <w:rsid w:val="00337D76"/>
    <w:rsid w:val="00340075"/>
    <w:rsid w:val="003401B9"/>
    <w:rsid w:val="0034159F"/>
    <w:rsid w:val="00341AF5"/>
    <w:rsid w:val="00342C42"/>
    <w:rsid w:val="00343FE1"/>
    <w:rsid w:val="003440CA"/>
    <w:rsid w:val="0034459D"/>
    <w:rsid w:val="003449BA"/>
    <w:rsid w:val="00345039"/>
    <w:rsid w:val="00345E36"/>
    <w:rsid w:val="0034694C"/>
    <w:rsid w:val="00346B94"/>
    <w:rsid w:val="003472E2"/>
    <w:rsid w:val="00347520"/>
    <w:rsid w:val="003509AB"/>
    <w:rsid w:val="00351600"/>
    <w:rsid w:val="003527F2"/>
    <w:rsid w:val="00353609"/>
    <w:rsid w:val="00354142"/>
    <w:rsid w:val="00355038"/>
    <w:rsid w:val="00355DCC"/>
    <w:rsid w:val="00356184"/>
    <w:rsid w:val="00356A1A"/>
    <w:rsid w:val="00357E53"/>
    <w:rsid w:val="003601F0"/>
    <w:rsid w:val="00361A4C"/>
    <w:rsid w:val="00361EE0"/>
    <w:rsid w:val="00362179"/>
    <w:rsid w:val="00362680"/>
    <w:rsid w:val="003627B4"/>
    <w:rsid w:val="00362B87"/>
    <w:rsid w:val="00364E42"/>
    <w:rsid w:val="0036501D"/>
    <w:rsid w:val="00365BF7"/>
    <w:rsid w:val="00366A36"/>
    <w:rsid w:val="0036773D"/>
    <w:rsid w:val="0036779D"/>
    <w:rsid w:val="003677C2"/>
    <w:rsid w:val="00370A3E"/>
    <w:rsid w:val="00370A49"/>
    <w:rsid w:val="00370EC4"/>
    <w:rsid w:val="00371355"/>
    <w:rsid w:val="00372306"/>
    <w:rsid w:val="00372D33"/>
    <w:rsid w:val="00372FC0"/>
    <w:rsid w:val="0037383B"/>
    <w:rsid w:val="00373CDF"/>
    <w:rsid w:val="00373FF2"/>
    <w:rsid w:val="00374E94"/>
    <w:rsid w:val="0037542F"/>
    <w:rsid w:val="00376CC0"/>
    <w:rsid w:val="00376D8B"/>
    <w:rsid w:val="00377779"/>
    <w:rsid w:val="00377BBE"/>
    <w:rsid w:val="0038093E"/>
    <w:rsid w:val="00381461"/>
    <w:rsid w:val="00381967"/>
    <w:rsid w:val="00381B48"/>
    <w:rsid w:val="0038217A"/>
    <w:rsid w:val="00382CA6"/>
    <w:rsid w:val="003833C4"/>
    <w:rsid w:val="003836ED"/>
    <w:rsid w:val="00383836"/>
    <w:rsid w:val="003842C4"/>
    <w:rsid w:val="00385223"/>
    <w:rsid w:val="00386572"/>
    <w:rsid w:val="00386AF3"/>
    <w:rsid w:val="00386F14"/>
    <w:rsid w:val="0039031F"/>
    <w:rsid w:val="00390874"/>
    <w:rsid w:val="00390980"/>
    <w:rsid w:val="00390EF7"/>
    <w:rsid w:val="00391333"/>
    <w:rsid w:val="00391541"/>
    <w:rsid w:val="0039158B"/>
    <w:rsid w:val="00391968"/>
    <w:rsid w:val="00392209"/>
    <w:rsid w:val="0039230A"/>
    <w:rsid w:val="00392C8C"/>
    <w:rsid w:val="003934A3"/>
    <w:rsid w:val="00393767"/>
    <w:rsid w:val="00393E80"/>
    <w:rsid w:val="00394639"/>
    <w:rsid w:val="00394F26"/>
    <w:rsid w:val="0039524C"/>
    <w:rsid w:val="00395595"/>
    <w:rsid w:val="003963A3"/>
    <w:rsid w:val="00396888"/>
    <w:rsid w:val="00396DEE"/>
    <w:rsid w:val="003974B9"/>
    <w:rsid w:val="003979A6"/>
    <w:rsid w:val="003A1371"/>
    <w:rsid w:val="003A2098"/>
    <w:rsid w:val="003A27BA"/>
    <w:rsid w:val="003A4315"/>
    <w:rsid w:val="003A59FE"/>
    <w:rsid w:val="003A5DF6"/>
    <w:rsid w:val="003A6A46"/>
    <w:rsid w:val="003A7162"/>
    <w:rsid w:val="003A77E9"/>
    <w:rsid w:val="003B0347"/>
    <w:rsid w:val="003B126A"/>
    <w:rsid w:val="003B13CD"/>
    <w:rsid w:val="003B1E23"/>
    <w:rsid w:val="003B260C"/>
    <w:rsid w:val="003B2A14"/>
    <w:rsid w:val="003B301D"/>
    <w:rsid w:val="003B3164"/>
    <w:rsid w:val="003B33CA"/>
    <w:rsid w:val="003B3E32"/>
    <w:rsid w:val="003B47FA"/>
    <w:rsid w:val="003B5294"/>
    <w:rsid w:val="003B7D19"/>
    <w:rsid w:val="003C09CD"/>
    <w:rsid w:val="003C182A"/>
    <w:rsid w:val="003C1E76"/>
    <w:rsid w:val="003C2354"/>
    <w:rsid w:val="003C2FCC"/>
    <w:rsid w:val="003C418F"/>
    <w:rsid w:val="003C469E"/>
    <w:rsid w:val="003C4708"/>
    <w:rsid w:val="003C713A"/>
    <w:rsid w:val="003C7666"/>
    <w:rsid w:val="003C783B"/>
    <w:rsid w:val="003D336F"/>
    <w:rsid w:val="003D4B09"/>
    <w:rsid w:val="003D4EF0"/>
    <w:rsid w:val="003D5257"/>
    <w:rsid w:val="003D63B8"/>
    <w:rsid w:val="003D653F"/>
    <w:rsid w:val="003D70CD"/>
    <w:rsid w:val="003D76FB"/>
    <w:rsid w:val="003D7B5F"/>
    <w:rsid w:val="003D7E04"/>
    <w:rsid w:val="003E02AA"/>
    <w:rsid w:val="003E0A5B"/>
    <w:rsid w:val="003E0BB9"/>
    <w:rsid w:val="003E19FF"/>
    <w:rsid w:val="003E22C4"/>
    <w:rsid w:val="003E3FE6"/>
    <w:rsid w:val="003E40D0"/>
    <w:rsid w:val="003E43EF"/>
    <w:rsid w:val="003E4CB5"/>
    <w:rsid w:val="003E5F32"/>
    <w:rsid w:val="003E5F55"/>
    <w:rsid w:val="003E61E0"/>
    <w:rsid w:val="003E69C2"/>
    <w:rsid w:val="003E73A2"/>
    <w:rsid w:val="003E7418"/>
    <w:rsid w:val="003E7F23"/>
    <w:rsid w:val="003F01D1"/>
    <w:rsid w:val="003F036A"/>
    <w:rsid w:val="003F0D2F"/>
    <w:rsid w:val="003F2262"/>
    <w:rsid w:val="003F2AA3"/>
    <w:rsid w:val="003F3A33"/>
    <w:rsid w:val="003F3D3D"/>
    <w:rsid w:val="003F4337"/>
    <w:rsid w:val="003F6B93"/>
    <w:rsid w:val="003F75D2"/>
    <w:rsid w:val="00400CB9"/>
    <w:rsid w:val="00402734"/>
    <w:rsid w:val="004028EC"/>
    <w:rsid w:val="00402AC5"/>
    <w:rsid w:val="00402C53"/>
    <w:rsid w:val="00402FE5"/>
    <w:rsid w:val="004034C6"/>
    <w:rsid w:val="00403EFD"/>
    <w:rsid w:val="00404468"/>
    <w:rsid w:val="00404973"/>
    <w:rsid w:val="00404C1D"/>
    <w:rsid w:val="00405442"/>
    <w:rsid w:val="00405801"/>
    <w:rsid w:val="00405861"/>
    <w:rsid w:val="00407377"/>
    <w:rsid w:val="0040796A"/>
    <w:rsid w:val="00410A16"/>
    <w:rsid w:val="00410A8B"/>
    <w:rsid w:val="004113F4"/>
    <w:rsid w:val="004119D1"/>
    <w:rsid w:val="004130F5"/>
    <w:rsid w:val="00413BE9"/>
    <w:rsid w:val="00414710"/>
    <w:rsid w:val="00414789"/>
    <w:rsid w:val="00414CFD"/>
    <w:rsid w:val="00414D65"/>
    <w:rsid w:val="00414E81"/>
    <w:rsid w:val="004156EB"/>
    <w:rsid w:val="0041626D"/>
    <w:rsid w:val="004167C1"/>
    <w:rsid w:val="004200D2"/>
    <w:rsid w:val="004201E0"/>
    <w:rsid w:val="00421255"/>
    <w:rsid w:val="0042156F"/>
    <w:rsid w:val="00423832"/>
    <w:rsid w:val="004243A7"/>
    <w:rsid w:val="00424CF2"/>
    <w:rsid w:val="00424E17"/>
    <w:rsid w:val="00426571"/>
    <w:rsid w:val="00427772"/>
    <w:rsid w:val="00427DBC"/>
    <w:rsid w:val="00431E4B"/>
    <w:rsid w:val="00431FF4"/>
    <w:rsid w:val="00432638"/>
    <w:rsid w:val="00432929"/>
    <w:rsid w:val="00432C9B"/>
    <w:rsid w:val="0043496C"/>
    <w:rsid w:val="004349E1"/>
    <w:rsid w:val="00434E92"/>
    <w:rsid w:val="0043751C"/>
    <w:rsid w:val="00437B73"/>
    <w:rsid w:val="0044141A"/>
    <w:rsid w:val="004424F1"/>
    <w:rsid w:val="00444DB1"/>
    <w:rsid w:val="0044510A"/>
    <w:rsid w:val="00445CD1"/>
    <w:rsid w:val="00446365"/>
    <w:rsid w:val="0044643B"/>
    <w:rsid w:val="004474DC"/>
    <w:rsid w:val="00447C26"/>
    <w:rsid w:val="00447E9A"/>
    <w:rsid w:val="00450222"/>
    <w:rsid w:val="00450661"/>
    <w:rsid w:val="00450875"/>
    <w:rsid w:val="00451191"/>
    <w:rsid w:val="00451235"/>
    <w:rsid w:val="00451E78"/>
    <w:rsid w:val="004538AA"/>
    <w:rsid w:val="00454548"/>
    <w:rsid w:val="00454853"/>
    <w:rsid w:val="0045496F"/>
    <w:rsid w:val="00454C4F"/>
    <w:rsid w:val="004551B2"/>
    <w:rsid w:val="00455755"/>
    <w:rsid w:val="0045591C"/>
    <w:rsid w:val="004566C4"/>
    <w:rsid w:val="00456786"/>
    <w:rsid w:val="004571D8"/>
    <w:rsid w:val="004577D6"/>
    <w:rsid w:val="00460A90"/>
    <w:rsid w:val="00460D4C"/>
    <w:rsid w:val="00461017"/>
    <w:rsid w:val="00461B6B"/>
    <w:rsid w:val="004627D3"/>
    <w:rsid w:val="00463883"/>
    <w:rsid w:val="00463E01"/>
    <w:rsid w:val="00463FB7"/>
    <w:rsid w:val="00464426"/>
    <w:rsid w:val="00465577"/>
    <w:rsid w:val="0046636A"/>
    <w:rsid w:val="00466D79"/>
    <w:rsid w:val="00466FB7"/>
    <w:rsid w:val="004671F6"/>
    <w:rsid w:val="00471B3B"/>
    <w:rsid w:val="0047219F"/>
    <w:rsid w:val="004723D3"/>
    <w:rsid w:val="00472C75"/>
    <w:rsid w:val="00472E98"/>
    <w:rsid w:val="00475426"/>
    <w:rsid w:val="00475550"/>
    <w:rsid w:val="0047639A"/>
    <w:rsid w:val="00476E3F"/>
    <w:rsid w:val="00476E56"/>
    <w:rsid w:val="0047781C"/>
    <w:rsid w:val="00480C9F"/>
    <w:rsid w:val="004816C0"/>
    <w:rsid w:val="00481F60"/>
    <w:rsid w:val="004825B4"/>
    <w:rsid w:val="00483027"/>
    <w:rsid w:val="004848E6"/>
    <w:rsid w:val="00485428"/>
    <w:rsid w:val="00485571"/>
    <w:rsid w:val="004857D6"/>
    <w:rsid w:val="00485907"/>
    <w:rsid w:val="00485B6E"/>
    <w:rsid w:val="0048639E"/>
    <w:rsid w:val="0048673F"/>
    <w:rsid w:val="004867C8"/>
    <w:rsid w:val="00487DDE"/>
    <w:rsid w:val="00491A6D"/>
    <w:rsid w:val="00491DBC"/>
    <w:rsid w:val="0049230D"/>
    <w:rsid w:val="004926D8"/>
    <w:rsid w:val="00494AC6"/>
    <w:rsid w:val="00496E8B"/>
    <w:rsid w:val="00497792"/>
    <w:rsid w:val="004A0FD6"/>
    <w:rsid w:val="004A13D6"/>
    <w:rsid w:val="004A2CFA"/>
    <w:rsid w:val="004A39B5"/>
    <w:rsid w:val="004A46FB"/>
    <w:rsid w:val="004A4708"/>
    <w:rsid w:val="004A5CC2"/>
    <w:rsid w:val="004A661E"/>
    <w:rsid w:val="004A728C"/>
    <w:rsid w:val="004A7391"/>
    <w:rsid w:val="004A73DA"/>
    <w:rsid w:val="004B07C5"/>
    <w:rsid w:val="004B0A11"/>
    <w:rsid w:val="004B0E9F"/>
    <w:rsid w:val="004B28C3"/>
    <w:rsid w:val="004B2E72"/>
    <w:rsid w:val="004B3346"/>
    <w:rsid w:val="004B3C6F"/>
    <w:rsid w:val="004B4059"/>
    <w:rsid w:val="004B4D35"/>
    <w:rsid w:val="004B5DE8"/>
    <w:rsid w:val="004B67AE"/>
    <w:rsid w:val="004B6A78"/>
    <w:rsid w:val="004B6F0E"/>
    <w:rsid w:val="004B7784"/>
    <w:rsid w:val="004B7835"/>
    <w:rsid w:val="004B7C74"/>
    <w:rsid w:val="004C0F84"/>
    <w:rsid w:val="004C17B5"/>
    <w:rsid w:val="004C1AB3"/>
    <w:rsid w:val="004C2D9F"/>
    <w:rsid w:val="004C32C6"/>
    <w:rsid w:val="004C37CC"/>
    <w:rsid w:val="004C4655"/>
    <w:rsid w:val="004C4BCB"/>
    <w:rsid w:val="004C558E"/>
    <w:rsid w:val="004C5A61"/>
    <w:rsid w:val="004C742D"/>
    <w:rsid w:val="004C7664"/>
    <w:rsid w:val="004C7B30"/>
    <w:rsid w:val="004D017D"/>
    <w:rsid w:val="004D0271"/>
    <w:rsid w:val="004D17D2"/>
    <w:rsid w:val="004D2AB8"/>
    <w:rsid w:val="004D34F7"/>
    <w:rsid w:val="004E065B"/>
    <w:rsid w:val="004E0B92"/>
    <w:rsid w:val="004E174B"/>
    <w:rsid w:val="004E1860"/>
    <w:rsid w:val="004E22C0"/>
    <w:rsid w:val="004E2F97"/>
    <w:rsid w:val="004E3355"/>
    <w:rsid w:val="004E3690"/>
    <w:rsid w:val="004E371F"/>
    <w:rsid w:val="004E3D6E"/>
    <w:rsid w:val="004E4009"/>
    <w:rsid w:val="004E407B"/>
    <w:rsid w:val="004E4459"/>
    <w:rsid w:val="004E51CC"/>
    <w:rsid w:val="004E5B0B"/>
    <w:rsid w:val="004E5E99"/>
    <w:rsid w:val="004E6030"/>
    <w:rsid w:val="004E667D"/>
    <w:rsid w:val="004E6F16"/>
    <w:rsid w:val="004E79B3"/>
    <w:rsid w:val="004E7B5F"/>
    <w:rsid w:val="004F0398"/>
    <w:rsid w:val="004F04A0"/>
    <w:rsid w:val="004F0EAC"/>
    <w:rsid w:val="004F1372"/>
    <w:rsid w:val="004F7C06"/>
    <w:rsid w:val="005002E4"/>
    <w:rsid w:val="00500458"/>
    <w:rsid w:val="00500BBE"/>
    <w:rsid w:val="00500FC5"/>
    <w:rsid w:val="00501377"/>
    <w:rsid w:val="00501925"/>
    <w:rsid w:val="00501E1C"/>
    <w:rsid w:val="00502D12"/>
    <w:rsid w:val="00504A7B"/>
    <w:rsid w:val="00505C36"/>
    <w:rsid w:val="00505D10"/>
    <w:rsid w:val="005060A2"/>
    <w:rsid w:val="0051009D"/>
    <w:rsid w:val="00510B08"/>
    <w:rsid w:val="005133D4"/>
    <w:rsid w:val="00513AA3"/>
    <w:rsid w:val="0051426B"/>
    <w:rsid w:val="005155FF"/>
    <w:rsid w:val="00515EAC"/>
    <w:rsid w:val="00516812"/>
    <w:rsid w:val="00516F6B"/>
    <w:rsid w:val="005172F6"/>
    <w:rsid w:val="005222EB"/>
    <w:rsid w:val="00522CAC"/>
    <w:rsid w:val="0052351B"/>
    <w:rsid w:val="00523694"/>
    <w:rsid w:val="00525A12"/>
    <w:rsid w:val="00525B0F"/>
    <w:rsid w:val="0052667A"/>
    <w:rsid w:val="00526C31"/>
    <w:rsid w:val="00527B8B"/>
    <w:rsid w:val="00527DA7"/>
    <w:rsid w:val="005306C4"/>
    <w:rsid w:val="005328DB"/>
    <w:rsid w:val="00532F51"/>
    <w:rsid w:val="00533774"/>
    <w:rsid w:val="0053379B"/>
    <w:rsid w:val="00533983"/>
    <w:rsid w:val="00534ADA"/>
    <w:rsid w:val="00534E70"/>
    <w:rsid w:val="00535ED8"/>
    <w:rsid w:val="00536813"/>
    <w:rsid w:val="00536A63"/>
    <w:rsid w:val="00536CA5"/>
    <w:rsid w:val="00536EC5"/>
    <w:rsid w:val="005375CA"/>
    <w:rsid w:val="00537671"/>
    <w:rsid w:val="00537E4E"/>
    <w:rsid w:val="00541322"/>
    <w:rsid w:val="00541AC1"/>
    <w:rsid w:val="005431D6"/>
    <w:rsid w:val="005435A4"/>
    <w:rsid w:val="00543EEB"/>
    <w:rsid w:val="005477C6"/>
    <w:rsid w:val="005518D1"/>
    <w:rsid w:val="00552C1B"/>
    <w:rsid w:val="00553460"/>
    <w:rsid w:val="005537E9"/>
    <w:rsid w:val="0055441B"/>
    <w:rsid w:val="00554697"/>
    <w:rsid w:val="00556506"/>
    <w:rsid w:val="00557380"/>
    <w:rsid w:val="0055745E"/>
    <w:rsid w:val="00557E6E"/>
    <w:rsid w:val="0056009E"/>
    <w:rsid w:val="0056078A"/>
    <w:rsid w:val="00560A49"/>
    <w:rsid w:val="00561E26"/>
    <w:rsid w:val="005625E6"/>
    <w:rsid w:val="005626F0"/>
    <w:rsid w:val="00562732"/>
    <w:rsid w:val="00563D74"/>
    <w:rsid w:val="00563E88"/>
    <w:rsid w:val="0056411F"/>
    <w:rsid w:val="00564F76"/>
    <w:rsid w:val="00565370"/>
    <w:rsid w:val="00566F9C"/>
    <w:rsid w:val="0056750E"/>
    <w:rsid w:val="00567E8B"/>
    <w:rsid w:val="005703F0"/>
    <w:rsid w:val="005709B7"/>
    <w:rsid w:val="00570A64"/>
    <w:rsid w:val="00570C4D"/>
    <w:rsid w:val="00571185"/>
    <w:rsid w:val="005727A6"/>
    <w:rsid w:val="00572885"/>
    <w:rsid w:val="00573DB0"/>
    <w:rsid w:val="005744C4"/>
    <w:rsid w:val="00574601"/>
    <w:rsid w:val="00574F40"/>
    <w:rsid w:val="005756F9"/>
    <w:rsid w:val="00576215"/>
    <w:rsid w:val="00577498"/>
    <w:rsid w:val="00577B20"/>
    <w:rsid w:val="00577E98"/>
    <w:rsid w:val="00580015"/>
    <w:rsid w:val="00580176"/>
    <w:rsid w:val="005801FE"/>
    <w:rsid w:val="00580EDD"/>
    <w:rsid w:val="00582F8A"/>
    <w:rsid w:val="00585910"/>
    <w:rsid w:val="00585BBE"/>
    <w:rsid w:val="00585EC7"/>
    <w:rsid w:val="00586297"/>
    <w:rsid w:val="0058674E"/>
    <w:rsid w:val="0058767F"/>
    <w:rsid w:val="005878DE"/>
    <w:rsid w:val="005923F0"/>
    <w:rsid w:val="00592A62"/>
    <w:rsid w:val="00593715"/>
    <w:rsid w:val="005937E3"/>
    <w:rsid w:val="00593F5A"/>
    <w:rsid w:val="005941A2"/>
    <w:rsid w:val="00594345"/>
    <w:rsid w:val="005945CC"/>
    <w:rsid w:val="00594D7E"/>
    <w:rsid w:val="005954BC"/>
    <w:rsid w:val="00595DE9"/>
    <w:rsid w:val="00596024"/>
    <w:rsid w:val="00596B7A"/>
    <w:rsid w:val="005974CD"/>
    <w:rsid w:val="00597882"/>
    <w:rsid w:val="005978C8"/>
    <w:rsid w:val="005979AE"/>
    <w:rsid w:val="005A2814"/>
    <w:rsid w:val="005A34D2"/>
    <w:rsid w:val="005A3553"/>
    <w:rsid w:val="005A436D"/>
    <w:rsid w:val="005A4D77"/>
    <w:rsid w:val="005A5124"/>
    <w:rsid w:val="005A557F"/>
    <w:rsid w:val="005A5A80"/>
    <w:rsid w:val="005A650C"/>
    <w:rsid w:val="005A6BBE"/>
    <w:rsid w:val="005A79CA"/>
    <w:rsid w:val="005B0EA5"/>
    <w:rsid w:val="005B0EAD"/>
    <w:rsid w:val="005B1841"/>
    <w:rsid w:val="005B2111"/>
    <w:rsid w:val="005B2506"/>
    <w:rsid w:val="005B2952"/>
    <w:rsid w:val="005B2B34"/>
    <w:rsid w:val="005B2EFF"/>
    <w:rsid w:val="005B486F"/>
    <w:rsid w:val="005B4BC5"/>
    <w:rsid w:val="005B6CEA"/>
    <w:rsid w:val="005B6CF4"/>
    <w:rsid w:val="005B7206"/>
    <w:rsid w:val="005B721D"/>
    <w:rsid w:val="005B76F8"/>
    <w:rsid w:val="005C065C"/>
    <w:rsid w:val="005C10D9"/>
    <w:rsid w:val="005C1F39"/>
    <w:rsid w:val="005C245E"/>
    <w:rsid w:val="005C24AE"/>
    <w:rsid w:val="005C2F4C"/>
    <w:rsid w:val="005C3020"/>
    <w:rsid w:val="005C3246"/>
    <w:rsid w:val="005C3794"/>
    <w:rsid w:val="005C413E"/>
    <w:rsid w:val="005C52CB"/>
    <w:rsid w:val="005C52D9"/>
    <w:rsid w:val="005C6B66"/>
    <w:rsid w:val="005C7157"/>
    <w:rsid w:val="005C742E"/>
    <w:rsid w:val="005D0C02"/>
    <w:rsid w:val="005D107E"/>
    <w:rsid w:val="005D1DFD"/>
    <w:rsid w:val="005D1E42"/>
    <w:rsid w:val="005D1F8A"/>
    <w:rsid w:val="005D30F0"/>
    <w:rsid w:val="005D3A44"/>
    <w:rsid w:val="005D428D"/>
    <w:rsid w:val="005D4908"/>
    <w:rsid w:val="005D5DE7"/>
    <w:rsid w:val="005D7543"/>
    <w:rsid w:val="005D7FE9"/>
    <w:rsid w:val="005E05D9"/>
    <w:rsid w:val="005E0822"/>
    <w:rsid w:val="005E0AC5"/>
    <w:rsid w:val="005E11D9"/>
    <w:rsid w:val="005E120E"/>
    <w:rsid w:val="005E1856"/>
    <w:rsid w:val="005E2591"/>
    <w:rsid w:val="005E5BE8"/>
    <w:rsid w:val="005E698B"/>
    <w:rsid w:val="005E7BA9"/>
    <w:rsid w:val="005E7FD5"/>
    <w:rsid w:val="005F00F7"/>
    <w:rsid w:val="005F0544"/>
    <w:rsid w:val="005F2E64"/>
    <w:rsid w:val="005F2EE7"/>
    <w:rsid w:val="005F3E5D"/>
    <w:rsid w:val="005F4532"/>
    <w:rsid w:val="005F47DB"/>
    <w:rsid w:val="005F5010"/>
    <w:rsid w:val="005F59F7"/>
    <w:rsid w:val="005F633F"/>
    <w:rsid w:val="005F635C"/>
    <w:rsid w:val="005F6A66"/>
    <w:rsid w:val="005F6C2F"/>
    <w:rsid w:val="005F78DB"/>
    <w:rsid w:val="0060026A"/>
    <w:rsid w:val="00600799"/>
    <w:rsid w:val="006012CA"/>
    <w:rsid w:val="00601335"/>
    <w:rsid w:val="00601572"/>
    <w:rsid w:val="00601650"/>
    <w:rsid w:val="00601AF6"/>
    <w:rsid w:val="0060357E"/>
    <w:rsid w:val="00603B65"/>
    <w:rsid w:val="00603DD7"/>
    <w:rsid w:val="00604370"/>
    <w:rsid w:val="006043AB"/>
    <w:rsid w:val="006044D9"/>
    <w:rsid w:val="0060460E"/>
    <w:rsid w:val="00604625"/>
    <w:rsid w:val="00606312"/>
    <w:rsid w:val="006066C4"/>
    <w:rsid w:val="00606ADB"/>
    <w:rsid w:val="00610C61"/>
    <w:rsid w:val="006110B4"/>
    <w:rsid w:val="00611522"/>
    <w:rsid w:val="0061153F"/>
    <w:rsid w:val="00611DC6"/>
    <w:rsid w:val="00612471"/>
    <w:rsid w:val="0061260E"/>
    <w:rsid w:val="00613373"/>
    <w:rsid w:val="006146E0"/>
    <w:rsid w:val="00614ABB"/>
    <w:rsid w:val="00615326"/>
    <w:rsid w:val="00615335"/>
    <w:rsid w:val="006159AC"/>
    <w:rsid w:val="0061625C"/>
    <w:rsid w:val="00616B8A"/>
    <w:rsid w:val="00616D51"/>
    <w:rsid w:val="0061793D"/>
    <w:rsid w:val="00620049"/>
    <w:rsid w:val="00620B6F"/>
    <w:rsid w:val="0062109B"/>
    <w:rsid w:val="006211CD"/>
    <w:rsid w:val="00621648"/>
    <w:rsid w:val="00623F7C"/>
    <w:rsid w:val="0062501F"/>
    <w:rsid w:val="00625978"/>
    <w:rsid w:val="00626221"/>
    <w:rsid w:val="00626844"/>
    <w:rsid w:val="00626EFF"/>
    <w:rsid w:val="00630596"/>
    <w:rsid w:val="00630E39"/>
    <w:rsid w:val="00630F1F"/>
    <w:rsid w:val="006333A6"/>
    <w:rsid w:val="0063361A"/>
    <w:rsid w:val="00633975"/>
    <w:rsid w:val="00633A3C"/>
    <w:rsid w:val="00633B53"/>
    <w:rsid w:val="006342BB"/>
    <w:rsid w:val="00634357"/>
    <w:rsid w:val="006343B4"/>
    <w:rsid w:val="00634682"/>
    <w:rsid w:val="00634948"/>
    <w:rsid w:val="00634BCE"/>
    <w:rsid w:val="00635191"/>
    <w:rsid w:val="006354B9"/>
    <w:rsid w:val="006355ED"/>
    <w:rsid w:val="0063622C"/>
    <w:rsid w:val="00636BA8"/>
    <w:rsid w:val="00640065"/>
    <w:rsid w:val="0064014A"/>
    <w:rsid w:val="00642B5F"/>
    <w:rsid w:val="00643114"/>
    <w:rsid w:val="006432F1"/>
    <w:rsid w:val="00643DDD"/>
    <w:rsid w:val="00644A9B"/>
    <w:rsid w:val="00644D3E"/>
    <w:rsid w:val="00647D8E"/>
    <w:rsid w:val="00650163"/>
    <w:rsid w:val="006502EE"/>
    <w:rsid w:val="00650930"/>
    <w:rsid w:val="00650962"/>
    <w:rsid w:val="0065232A"/>
    <w:rsid w:val="006523C5"/>
    <w:rsid w:val="0065353B"/>
    <w:rsid w:val="00653725"/>
    <w:rsid w:val="0065483D"/>
    <w:rsid w:val="0065547E"/>
    <w:rsid w:val="0065695C"/>
    <w:rsid w:val="006608D5"/>
    <w:rsid w:val="00660A86"/>
    <w:rsid w:val="006628FF"/>
    <w:rsid w:val="0066634B"/>
    <w:rsid w:val="006671EC"/>
    <w:rsid w:val="006700C3"/>
    <w:rsid w:val="0067035C"/>
    <w:rsid w:val="006710B1"/>
    <w:rsid w:val="00672A5F"/>
    <w:rsid w:val="006737D0"/>
    <w:rsid w:val="00673A0B"/>
    <w:rsid w:val="00673DDA"/>
    <w:rsid w:val="00674942"/>
    <w:rsid w:val="00674CF4"/>
    <w:rsid w:val="006750DD"/>
    <w:rsid w:val="00675964"/>
    <w:rsid w:val="00676502"/>
    <w:rsid w:val="006776A0"/>
    <w:rsid w:val="0068040E"/>
    <w:rsid w:val="00680725"/>
    <w:rsid w:val="006811DE"/>
    <w:rsid w:val="00682789"/>
    <w:rsid w:val="00682A73"/>
    <w:rsid w:val="00683649"/>
    <w:rsid w:val="0068370B"/>
    <w:rsid w:val="0068440A"/>
    <w:rsid w:val="00685785"/>
    <w:rsid w:val="00685F26"/>
    <w:rsid w:val="0068742A"/>
    <w:rsid w:val="0068791C"/>
    <w:rsid w:val="006910E6"/>
    <w:rsid w:val="00691864"/>
    <w:rsid w:val="00691ADC"/>
    <w:rsid w:val="00693F00"/>
    <w:rsid w:val="00694546"/>
    <w:rsid w:val="006945BD"/>
    <w:rsid w:val="0069463E"/>
    <w:rsid w:val="0069564D"/>
    <w:rsid w:val="00696CA5"/>
    <w:rsid w:val="00697E8D"/>
    <w:rsid w:val="006A0186"/>
    <w:rsid w:val="006A02D8"/>
    <w:rsid w:val="006A0A05"/>
    <w:rsid w:val="006A0C3D"/>
    <w:rsid w:val="006A0C7A"/>
    <w:rsid w:val="006A0FCB"/>
    <w:rsid w:val="006A1C62"/>
    <w:rsid w:val="006A274A"/>
    <w:rsid w:val="006A3091"/>
    <w:rsid w:val="006A4053"/>
    <w:rsid w:val="006A568D"/>
    <w:rsid w:val="006A5FC1"/>
    <w:rsid w:val="006A60EA"/>
    <w:rsid w:val="006B0E2F"/>
    <w:rsid w:val="006B25D3"/>
    <w:rsid w:val="006B3BE3"/>
    <w:rsid w:val="006B3D8F"/>
    <w:rsid w:val="006B4885"/>
    <w:rsid w:val="006B4A60"/>
    <w:rsid w:val="006B4D69"/>
    <w:rsid w:val="006B6D63"/>
    <w:rsid w:val="006B7683"/>
    <w:rsid w:val="006B7D6C"/>
    <w:rsid w:val="006C0405"/>
    <w:rsid w:val="006C0A86"/>
    <w:rsid w:val="006C10F2"/>
    <w:rsid w:val="006C1C2E"/>
    <w:rsid w:val="006C1D58"/>
    <w:rsid w:val="006C4733"/>
    <w:rsid w:val="006C4C09"/>
    <w:rsid w:val="006C58D2"/>
    <w:rsid w:val="006C5D16"/>
    <w:rsid w:val="006C74E5"/>
    <w:rsid w:val="006C75FF"/>
    <w:rsid w:val="006C7EFB"/>
    <w:rsid w:val="006D0049"/>
    <w:rsid w:val="006D0D18"/>
    <w:rsid w:val="006D2779"/>
    <w:rsid w:val="006D3B85"/>
    <w:rsid w:val="006D40CA"/>
    <w:rsid w:val="006D48B3"/>
    <w:rsid w:val="006D4C7D"/>
    <w:rsid w:val="006D571A"/>
    <w:rsid w:val="006D5772"/>
    <w:rsid w:val="006D5DC4"/>
    <w:rsid w:val="006D5F41"/>
    <w:rsid w:val="006D619C"/>
    <w:rsid w:val="006D6805"/>
    <w:rsid w:val="006D6ABC"/>
    <w:rsid w:val="006D6B2F"/>
    <w:rsid w:val="006D6C95"/>
    <w:rsid w:val="006D708C"/>
    <w:rsid w:val="006D7179"/>
    <w:rsid w:val="006D7F0C"/>
    <w:rsid w:val="006E1B0C"/>
    <w:rsid w:val="006E2B5F"/>
    <w:rsid w:val="006E2B86"/>
    <w:rsid w:val="006E4672"/>
    <w:rsid w:val="006E4A83"/>
    <w:rsid w:val="006E55AD"/>
    <w:rsid w:val="006E665D"/>
    <w:rsid w:val="006E7B9D"/>
    <w:rsid w:val="006E7D7D"/>
    <w:rsid w:val="006F0708"/>
    <w:rsid w:val="006F2725"/>
    <w:rsid w:val="006F2A68"/>
    <w:rsid w:val="006F2E8D"/>
    <w:rsid w:val="006F42FE"/>
    <w:rsid w:val="006F5343"/>
    <w:rsid w:val="006F625F"/>
    <w:rsid w:val="006F6736"/>
    <w:rsid w:val="006F69AC"/>
    <w:rsid w:val="006F715B"/>
    <w:rsid w:val="006F72DF"/>
    <w:rsid w:val="006F74FF"/>
    <w:rsid w:val="006F751F"/>
    <w:rsid w:val="006F7606"/>
    <w:rsid w:val="00700E8A"/>
    <w:rsid w:val="00701642"/>
    <w:rsid w:val="007026F6"/>
    <w:rsid w:val="00702B75"/>
    <w:rsid w:val="00702E96"/>
    <w:rsid w:val="00702ECD"/>
    <w:rsid w:val="00702F86"/>
    <w:rsid w:val="00703047"/>
    <w:rsid w:val="0070436B"/>
    <w:rsid w:val="007045CF"/>
    <w:rsid w:val="00704F07"/>
    <w:rsid w:val="00705DE4"/>
    <w:rsid w:val="007069C5"/>
    <w:rsid w:val="00707766"/>
    <w:rsid w:val="00707AF3"/>
    <w:rsid w:val="00710CAC"/>
    <w:rsid w:val="0071160C"/>
    <w:rsid w:val="00711ABF"/>
    <w:rsid w:val="00711DBE"/>
    <w:rsid w:val="00712172"/>
    <w:rsid w:val="0071242F"/>
    <w:rsid w:val="007124F8"/>
    <w:rsid w:val="007128CF"/>
    <w:rsid w:val="00712AF8"/>
    <w:rsid w:val="00713AD0"/>
    <w:rsid w:val="00714944"/>
    <w:rsid w:val="007149AA"/>
    <w:rsid w:val="00715BE8"/>
    <w:rsid w:val="00715CC2"/>
    <w:rsid w:val="007162E7"/>
    <w:rsid w:val="007167DD"/>
    <w:rsid w:val="00716C04"/>
    <w:rsid w:val="00717424"/>
    <w:rsid w:val="00717D7E"/>
    <w:rsid w:val="007202FD"/>
    <w:rsid w:val="00720C49"/>
    <w:rsid w:val="00720E28"/>
    <w:rsid w:val="00720EE2"/>
    <w:rsid w:val="0072173B"/>
    <w:rsid w:val="00721F07"/>
    <w:rsid w:val="00722B61"/>
    <w:rsid w:val="00723744"/>
    <w:rsid w:val="0072529D"/>
    <w:rsid w:val="00725545"/>
    <w:rsid w:val="00726773"/>
    <w:rsid w:val="00727826"/>
    <w:rsid w:val="00727B5C"/>
    <w:rsid w:val="00727CA6"/>
    <w:rsid w:val="00727ECF"/>
    <w:rsid w:val="007303EF"/>
    <w:rsid w:val="00730A2B"/>
    <w:rsid w:val="0073152F"/>
    <w:rsid w:val="00731E2B"/>
    <w:rsid w:val="00732BEB"/>
    <w:rsid w:val="00733A63"/>
    <w:rsid w:val="00733EB7"/>
    <w:rsid w:val="00733FCF"/>
    <w:rsid w:val="007345F4"/>
    <w:rsid w:val="00734BEA"/>
    <w:rsid w:val="00734C3F"/>
    <w:rsid w:val="00736BB1"/>
    <w:rsid w:val="007372A0"/>
    <w:rsid w:val="007378A8"/>
    <w:rsid w:val="00737E77"/>
    <w:rsid w:val="007409E5"/>
    <w:rsid w:val="00740D0A"/>
    <w:rsid w:val="00740F69"/>
    <w:rsid w:val="00741179"/>
    <w:rsid w:val="0074122B"/>
    <w:rsid w:val="00742432"/>
    <w:rsid w:val="00742724"/>
    <w:rsid w:val="00742BB7"/>
    <w:rsid w:val="0074370C"/>
    <w:rsid w:val="007439B4"/>
    <w:rsid w:val="00745001"/>
    <w:rsid w:val="00745174"/>
    <w:rsid w:val="00745213"/>
    <w:rsid w:val="0074525D"/>
    <w:rsid w:val="007455AF"/>
    <w:rsid w:val="00747707"/>
    <w:rsid w:val="00747D7A"/>
    <w:rsid w:val="0075020F"/>
    <w:rsid w:val="007508DF"/>
    <w:rsid w:val="007511C7"/>
    <w:rsid w:val="0075153B"/>
    <w:rsid w:val="00753558"/>
    <w:rsid w:val="00754046"/>
    <w:rsid w:val="00754209"/>
    <w:rsid w:val="00754A89"/>
    <w:rsid w:val="00755187"/>
    <w:rsid w:val="0075543B"/>
    <w:rsid w:val="00755C49"/>
    <w:rsid w:val="007564EA"/>
    <w:rsid w:val="00756887"/>
    <w:rsid w:val="00756D37"/>
    <w:rsid w:val="007603EB"/>
    <w:rsid w:val="00760902"/>
    <w:rsid w:val="00760BB3"/>
    <w:rsid w:val="0076183A"/>
    <w:rsid w:val="00761A8C"/>
    <w:rsid w:val="00761F81"/>
    <w:rsid w:val="007625E5"/>
    <w:rsid w:val="00762631"/>
    <w:rsid w:val="00763AEC"/>
    <w:rsid w:val="00764314"/>
    <w:rsid w:val="0076434C"/>
    <w:rsid w:val="007647D6"/>
    <w:rsid w:val="007661EB"/>
    <w:rsid w:val="007666E4"/>
    <w:rsid w:val="00767A20"/>
    <w:rsid w:val="00767CA7"/>
    <w:rsid w:val="00767D52"/>
    <w:rsid w:val="0077090B"/>
    <w:rsid w:val="00770F12"/>
    <w:rsid w:val="007715B6"/>
    <w:rsid w:val="00772B36"/>
    <w:rsid w:val="00772D6E"/>
    <w:rsid w:val="007733CE"/>
    <w:rsid w:val="00774266"/>
    <w:rsid w:val="00774ABC"/>
    <w:rsid w:val="0077583A"/>
    <w:rsid w:val="00775F11"/>
    <w:rsid w:val="007778E0"/>
    <w:rsid w:val="00777A6A"/>
    <w:rsid w:val="007801EF"/>
    <w:rsid w:val="0078207A"/>
    <w:rsid w:val="007820A1"/>
    <w:rsid w:val="007838A2"/>
    <w:rsid w:val="007843D9"/>
    <w:rsid w:val="007844A0"/>
    <w:rsid w:val="00784932"/>
    <w:rsid w:val="007858AB"/>
    <w:rsid w:val="00785C43"/>
    <w:rsid w:val="00787D3D"/>
    <w:rsid w:val="0079049A"/>
    <w:rsid w:val="00791342"/>
    <w:rsid w:val="0079253D"/>
    <w:rsid w:val="00792CAD"/>
    <w:rsid w:val="00793669"/>
    <w:rsid w:val="00793D1D"/>
    <w:rsid w:val="00794ECE"/>
    <w:rsid w:val="00795752"/>
    <w:rsid w:val="00795E12"/>
    <w:rsid w:val="007966C6"/>
    <w:rsid w:val="00796D3C"/>
    <w:rsid w:val="00796ECA"/>
    <w:rsid w:val="00797A5A"/>
    <w:rsid w:val="007A030F"/>
    <w:rsid w:val="007A0E16"/>
    <w:rsid w:val="007A11E1"/>
    <w:rsid w:val="007A161E"/>
    <w:rsid w:val="007A17D5"/>
    <w:rsid w:val="007A1B1B"/>
    <w:rsid w:val="007A1E6B"/>
    <w:rsid w:val="007A25E4"/>
    <w:rsid w:val="007A28B2"/>
    <w:rsid w:val="007A3BC5"/>
    <w:rsid w:val="007A5AC9"/>
    <w:rsid w:val="007A63BB"/>
    <w:rsid w:val="007A6E5E"/>
    <w:rsid w:val="007B0083"/>
    <w:rsid w:val="007B050B"/>
    <w:rsid w:val="007B0757"/>
    <w:rsid w:val="007B2924"/>
    <w:rsid w:val="007B2B6A"/>
    <w:rsid w:val="007B2BAC"/>
    <w:rsid w:val="007B3705"/>
    <w:rsid w:val="007B4519"/>
    <w:rsid w:val="007B5D90"/>
    <w:rsid w:val="007B5F0C"/>
    <w:rsid w:val="007B685A"/>
    <w:rsid w:val="007B7570"/>
    <w:rsid w:val="007B761C"/>
    <w:rsid w:val="007C082F"/>
    <w:rsid w:val="007C0CD2"/>
    <w:rsid w:val="007C15D9"/>
    <w:rsid w:val="007C1B8C"/>
    <w:rsid w:val="007C2256"/>
    <w:rsid w:val="007C3928"/>
    <w:rsid w:val="007C4306"/>
    <w:rsid w:val="007C4FB1"/>
    <w:rsid w:val="007C5F3F"/>
    <w:rsid w:val="007C6088"/>
    <w:rsid w:val="007C6E40"/>
    <w:rsid w:val="007C7D6E"/>
    <w:rsid w:val="007C7D92"/>
    <w:rsid w:val="007D0C5E"/>
    <w:rsid w:val="007D1AE5"/>
    <w:rsid w:val="007D240D"/>
    <w:rsid w:val="007D26F7"/>
    <w:rsid w:val="007D301A"/>
    <w:rsid w:val="007D313C"/>
    <w:rsid w:val="007D38D7"/>
    <w:rsid w:val="007D4581"/>
    <w:rsid w:val="007D59E9"/>
    <w:rsid w:val="007D63EC"/>
    <w:rsid w:val="007D63FA"/>
    <w:rsid w:val="007D6EFF"/>
    <w:rsid w:val="007D7948"/>
    <w:rsid w:val="007E08D8"/>
    <w:rsid w:val="007E10EE"/>
    <w:rsid w:val="007E16AD"/>
    <w:rsid w:val="007E1D7A"/>
    <w:rsid w:val="007E248F"/>
    <w:rsid w:val="007E26BA"/>
    <w:rsid w:val="007E2811"/>
    <w:rsid w:val="007E28EB"/>
    <w:rsid w:val="007E2EB6"/>
    <w:rsid w:val="007E40C2"/>
    <w:rsid w:val="007E40DE"/>
    <w:rsid w:val="007E42B9"/>
    <w:rsid w:val="007E4547"/>
    <w:rsid w:val="007E5353"/>
    <w:rsid w:val="007E53E4"/>
    <w:rsid w:val="007E62E8"/>
    <w:rsid w:val="007E6566"/>
    <w:rsid w:val="007E6657"/>
    <w:rsid w:val="007E68F8"/>
    <w:rsid w:val="007E6AE5"/>
    <w:rsid w:val="007E6D68"/>
    <w:rsid w:val="007E6F81"/>
    <w:rsid w:val="007E70D9"/>
    <w:rsid w:val="007E72B6"/>
    <w:rsid w:val="007E7CF8"/>
    <w:rsid w:val="007E7F15"/>
    <w:rsid w:val="007F00D2"/>
    <w:rsid w:val="007F0A0F"/>
    <w:rsid w:val="007F0A6D"/>
    <w:rsid w:val="007F2133"/>
    <w:rsid w:val="007F2743"/>
    <w:rsid w:val="007F385D"/>
    <w:rsid w:val="007F388D"/>
    <w:rsid w:val="007F3E3A"/>
    <w:rsid w:val="007F40C0"/>
    <w:rsid w:val="007F46ED"/>
    <w:rsid w:val="007F656D"/>
    <w:rsid w:val="007F694B"/>
    <w:rsid w:val="007F6F45"/>
    <w:rsid w:val="007F70F5"/>
    <w:rsid w:val="007F7191"/>
    <w:rsid w:val="008005A2"/>
    <w:rsid w:val="008006EE"/>
    <w:rsid w:val="00800719"/>
    <w:rsid w:val="00800AF1"/>
    <w:rsid w:val="00800ECF"/>
    <w:rsid w:val="008015BC"/>
    <w:rsid w:val="00802A60"/>
    <w:rsid w:val="00802B23"/>
    <w:rsid w:val="00802DCA"/>
    <w:rsid w:val="00803341"/>
    <w:rsid w:val="00803365"/>
    <w:rsid w:val="00804E71"/>
    <w:rsid w:val="00805025"/>
    <w:rsid w:val="008056F0"/>
    <w:rsid w:val="00805A3D"/>
    <w:rsid w:val="00805D7B"/>
    <w:rsid w:val="008060A8"/>
    <w:rsid w:val="00807102"/>
    <w:rsid w:val="008075FE"/>
    <w:rsid w:val="0081078D"/>
    <w:rsid w:val="008107AD"/>
    <w:rsid w:val="00810E6A"/>
    <w:rsid w:val="00810FCD"/>
    <w:rsid w:val="008117B5"/>
    <w:rsid w:val="00812C65"/>
    <w:rsid w:val="008133FC"/>
    <w:rsid w:val="00814081"/>
    <w:rsid w:val="00814FD3"/>
    <w:rsid w:val="00816263"/>
    <w:rsid w:val="00816BF8"/>
    <w:rsid w:val="0081718D"/>
    <w:rsid w:val="008174C4"/>
    <w:rsid w:val="00817AEA"/>
    <w:rsid w:val="00820963"/>
    <w:rsid w:val="00822007"/>
    <w:rsid w:val="00823A97"/>
    <w:rsid w:val="0082408E"/>
    <w:rsid w:val="00824F5B"/>
    <w:rsid w:val="00825180"/>
    <w:rsid w:val="0082523F"/>
    <w:rsid w:val="00825845"/>
    <w:rsid w:val="00825DA9"/>
    <w:rsid w:val="00826ED6"/>
    <w:rsid w:val="008273A2"/>
    <w:rsid w:val="00827702"/>
    <w:rsid w:val="008278E5"/>
    <w:rsid w:val="00830BBD"/>
    <w:rsid w:val="00830C50"/>
    <w:rsid w:val="00830E84"/>
    <w:rsid w:val="00830F9F"/>
    <w:rsid w:val="008315B4"/>
    <w:rsid w:val="00832834"/>
    <w:rsid w:val="00833E16"/>
    <w:rsid w:val="00834B06"/>
    <w:rsid w:val="008350D9"/>
    <w:rsid w:val="008359DD"/>
    <w:rsid w:val="00835D5A"/>
    <w:rsid w:val="00836548"/>
    <w:rsid w:val="00837F15"/>
    <w:rsid w:val="008406E3"/>
    <w:rsid w:val="008407D5"/>
    <w:rsid w:val="00841262"/>
    <w:rsid w:val="008416FC"/>
    <w:rsid w:val="00841848"/>
    <w:rsid w:val="00841DC8"/>
    <w:rsid w:val="008421C1"/>
    <w:rsid w:val="0084239D"/>
    <w:rsid w:val="00842B5E"/>
    <w:rsid w:val="008431F8"/>
    <w:rsid w:val="008439DB"/>
    <w:rsid w:val="00844259"/>
    <w:rsid w:val="00845061"/>
    <w:rsid w:val="0084523E"/>
    <w:rsid w:val="008456A4"/>
    <w:rsid w:val="00846CE2"/>
    <w:rsid w:val="00847C85"/>
    <w:rsid w:val="008501AA"/>
    <w:rsid w:val="00850975"/>
    <w:rsid w:val="0085105D"/>
    <w:rsid w:val="00851189"/>
    <w:rsid w:val="0085130B"/>
    <w:rsid w:val="00851410"/>
    <w:rsid w:val="00851F02"/>
    <w:rsid w:val="00851F82"/>
    <w:rsid w:val="00852318"/>
    <w:rsid w:val="00852FF7"/>
    <w:rsid w:val="008542BE"/>
    <w:rsid w:val="00854CD1"/>
    <w:rsid w:val="00855ADB"/>
    <w:rsid w:val="00856088"/>
    <w:rsid w:val="0085651E"/>
    <w:rsid w:val="00856DE5"/>
    <w:rsid w:val="00856EBF"/>
    <w:rsid w:val="0085713F"/>
    <w:rsid w:val="0085715D"/>
    <w:rsid w:val="00857267"/>
    <w:rsid w:val="008572BD"/>
    <w:rsid w:val="008575C8"/>
    <w:rsid w:val="00860903"/>
    <w:rsid w:val="008619A9"/>
    <w:rsid w:val="00865E0C"/>
    <w:rsid w:val="0086613F"/>
    <w:rsid w:val="00867639"/>
    <w:rsid w:val="00870172"/>
    <w:rsid w:val="00870920"/>
    <w:rsid w:val="008717BF"/>
    <w:rsid w:val="00871994"/>
    <w:rsid w:val="008726FF"/>
    <w:rsid w:val="00872A80"/>
    <w:rsid w:val="008731A7"/>
    <w:rsid w:val="008731DE"/>
    <w:rsid w:val="00873A1E"/>
    <w:rsid w:val="00874617"/>
    <w:rsid w:val="00874CBC"/>
    <w:rsid w:val="00875BDB"/>
    <w:rsid w:val="00875EA0"/>
    <w:rsid w:val="008766B9"/>
    <w:rsid w:val="00876F4A"/>
    <w:rsid w:val="008770AF"/>
    <w:rsid w:val="0087799D"/>
    <w:rsid w:val="0088046B"/>
    <w:rsid w:val="00880561"/>
    <w:rsid w:val="0088071D"/>
    <w:rsid w:val="00880D44"/>
    <w:rsid w:val="008812BB"/>
    <w:rsid w:val="008818D6"/>
    <w:rsid w:val="00881D06"/>
    <w:rsid w:val="00881DD0"/>
    <w:rsid w:val="00883223"/>
    <w:rsid w:val="00883AE5"/>
    <w:rsid w:val="00883B43"/>
    <w:rsid w:val="0088484B"/>
    <w:rsid w:val="0088519C"/>
    <w:rsid w:val="00885340"/>
    <w:rsid w:val="0088539E"/>
    <w:rsid w:val="00885AA5"/>
    <w:rsid w:val="00887D74"/>
    <w:rsid w:val="0089056C"/>
    <w:rsid w:val="008915FD"/>
    <w:rsid w:val="0089201D"/>
    <w:rsid w:val="0089253A"/>
    <w:rsid w:val="00892AD0"/>
    <w:rsid w:val="00893DE6"/>
    <w:rsid w:val="008944F4"/>
    <w:rsid w:val="00895223"/>
    <w:rsid w:val="00896E55"/>
    <w:rsid w:val="00897310"/>
    <w:rsid w:val="008973E0"/>
    <w:rsid w:val="00897FC9"/>
    <w:rsid w:val="008A0037"/>
    <w:rsid w:val="008A0645"/>
    <w:rsid w:val="008A0CFD"/>
    <w:rsid w:val="008A187E"/>
    <w:rsid w:val="008A1E08"/>
    <w:rsid w:val="008A2FC2"/>
    <w:rsid w:val="008A34E3"/>
    <w:rsid w:val="008A3C05"/>
    <w:rsid w:val="008A46B1"/>
    <w:rsid w:val="008A519D"/>
    <w:rsid w:val="008A5568"/>
    <w:rsid w:val="008A5C51"/>
    <w:rsid w:val="008A61DE"/>
    <w:rsid w:val="008A62A6"/>
    <w:rsid w:val="008A68D1"/>
    <w:rsid w:val="008A6E62"/>
    <w:rsid w:val="008A6E7F"/>
    <w:rsid w:val="008A7327"/>
    <w:rsid w:val="008B00CF"/>
    <w:rsid w:val="008B168A"/>
    <w:rsid w:val="008B1FD8"/>
    <w:rsid w:val="008B3DFD"/>
    <w:rsid w:val="008B3EAE"/>
    <w:rsid w:val="008B5AE5"/>
    <w:rsid w:val="008B5CA6"/>
    <w:rsid w:val="008B6DEB"/>
    <w:rsid w:val="008B6E8A"/>
    <w:rsid w:val="008B75FE"/>
    <w:rsid w:val="008B77F1"/>
    <w:rsid w:val="008C074A"/>
    <w:rsid w:val="008C08F4"/>
    <w:rsid w:val="008C0C04"/>
    <w:rsid w:val="008C0D9E"/>
    <w:rsid w:val="008C12AC"/>
    <w:rsid w:val="008C3027"/>
    <w:rsid w:val="008C3B47"/>
    <w:rsid w:val="008C4446"/>
    <w:rsid w:val="008C4794"/>
    <w:rsid w:val="008C4928"/>
    <w:rsid w:val="008C55B3"/>
    <w:rsid w:val="008C5663"/>
    <w:rsid w:val="008C5CA6"/>
    <w:rsid w:val="008C5D96"/>
    <w:rsid w:val="008C6E83"/>
    <w:rsid w:val="008C726A"/>
    <w:rsid w:val="008D0511"/>
    <w:rsid w:val="008D29CC"/>
    <w:rsid w:val="008D2D80"/>
    <w:rsid w:val="008D334D"/>
    <w:rsid w:val="008D4233"/>
    <w:rsid w:val="008D4F4E"/>
    <w:rsid w:val="008D51ED"/>
    <w:rsid w:val="008D5592"/>
    <w:rsid w:val="008D5799"/>
    <w:rsid w:val="008D5FE2"/>
    <w:rsid w:val="008D6254"/>
    <w:rsid w:val="008D6DBB"/>
    <w:rsid w:val="008D780C"/>
    <w:rsid w:val="008E045A"/>
    <w:rsid w:val="008E0569"/>
    <w:rsid w:val="008E07D4"/>
    <w:rsid w:val="008E137C"/>
    <w:rsid w:val="008E13C5"/>
    <w:rsid w:val="008E1C00"/>
    <w:rsid w:val="008E37A3"/>
    <w:rsid w:val="008E3C0E"/>
    <w:rsid w:val="008E3F21"/>
    <w:rsid w:val="008E418C"/>
    <w:rsid w:val="008E50D7"/>
    <w:rsid w:val="008E5354"/>
    <w:rsid w:val="008E5B54"/>
    <w:rsid w:val="008E6197"/>
    <w:rsid w:val="008E62D5"/>
    <w:rsid w:val="008F10A1"/>
    <w:rsid w:val="008F1FD7"/>
    <w:rsid w:val="008F32A5"/>
    <w:rsid w:val="008F4954"/>
    <w:rsid w:val="008F5CDF"/>
    <w:rsid w:val="008F6C06"/>
    <w:rsid w:val="008F7188"/>
    <w:rsid w:val="008F7744"/>
    <w:rsid w:val="008F7BE7"/>
    <w:rsid w:val="00901C5E"/>
    <w:rsid w:val="00901E05"/>
    <w:rsid w:val="0090228F"/>
    <w:rsid w:val="00902B0E"/>
    <w:rsid w:val="00903C8F"/>
    <w:rsid w:val="0090413F"/>
    <w:rsid w:val="009043B1"/>
    <w:rsid w:val="00904A8A"/>
    <w:rsid w:val="00905316"/>
    <w:rsid w:val="009076FA"/>
    <w:rsid w:val="00910047"/>
    <w:rsid w:val="00911B91"/>
    <w:rsid w:val="00912426"/>
    <w:rsid w:val="00912AA7"/>
    <w:rsid w:val="00913E18"/>
    <w:rsid w:val="0091500C"/>
    <w:rsid w:val="0091518E"/>
    <w:rsid w:val="0091540B"/>
    <w:rsid w:val="00915D1F"/>
    <w:rsid w:val="00920C0D"/>
    <w:rsid w:val="00920DDB"/>
    <w:rsid w:val="009213C2"/>
    <w:rsid w:val="0092187F"/>
    <w:rsid w:val="009219DF"/>
    <w:rsid w:val="009247A7"/>
    <w:rsid w:val="00924B1B"/>
    <w:rsid w:val="00925D03"/>
    <w:rsid w:val="00926B15"/>
    <w:rsid w:val="00926D42"/>
    <w:rsid w:val="00927114"/>
    <w:rsid w:val="009277F9"/>
    <w:rsid w:val="00927982"/>
    <w:rsid w:val="00927C40"/>
    <w:rsid w:val="009300F3"/>
    <w:rsid w:val="00930721"/>
    <w:rsid w:val="00930D45"/>
    <w:rsid w:val="00930F8B"/>
    <w:rsid w:val="009316D0"/>
    <w:rsid w:val="0093183F"/>
    <w:rsid w:val="00932721"/>
    <w:rsid w:val="00932EB1"/>
    <w:rsid w:val="00932FAC"/>
    <w:rsid w:val="00934A75"/>
    <w:rsid w:val="00935629"/>
    <w:rsid w:val="0093588A"/>
    <w:rsid w:val="00936A79"/>
    <w:rsid w:val="00936B16"/>
    <w:rsid w:val="009370E8"/>
    <w:rsid w:val="0093747D"/>
    <w:rsid w:val="009376FA"/>
    <w:rsid w:val="009400A9"/>
    <w:rsid w:val="00940AD1"/>
    <w:rsid w:val="00940F3F"/>
    <w:rsid w:val="009416FE"/>
    <w:rsid w:val="00941BCE"/>
    <w:rsid w:val="009422C3"/>
    <w:rsid w:val="009427BF"/>
    <w:rsid w:val="00943DD7"/>
    <w:rsid w:val="00944166"/>
    <w:rsid w:val="00944774"/>
    <w:rsid w:val="009450EB"/>
    <w:rsid w:val="009469CB"/>
    <w:rsid w:val="00950041"/>
    <w:rsid w:val="0095038E"/>
    <w:rsid w:val="00952387"/>
    <w:rsid w:val="00952B26"/>
    <w:rsid w:val="00952C66"/>
    <w:rsid w:val="00953B05"/>
    <w:rsid w:val="00954A2F"/>
    <w:rsid w:val="00957960"/>
    <w:rsid w:val="00960498"/>
    <w:rsid w:val="00961B9E"/>
    <w:rsid w:val="00961E61"/>
    <w:rsid w:val="00962174"/>
    <w:rsid w:val="00962F90"/>
    <w:rsid w:val="00963CE6"/>
    <w:rsid w:val="00965B7D"/>
    <w:rsid w:val="009660D5"/>
    <w:rsid w:val="009676DD"/>
    <w:rsid w:val="009700ED"/>
    <w:rsid w:val="00970874"/>
    <w:rsid w:val="0097220D"/>
    <w:rsid w:val="00972827"/>
    <w:rsid w:val="00972D17"/>
    <w:rsid w:val="00973BAF"/>
    <w:rsid w:val="00973ED1"/>
    <w:rsid w:val="00974B3C"/>
    <w:rsid w:val="009758F0"/>
    <w:rsid w:val="009772D1"/>
    <w:rsid w:val="00977C10"/>
    <w:rsid w:val="00980C01"/>
    <w:rsid w:val="0098189F"/>
    <w:rsid w:val="00982D85"/>
    <w:rsid w:val="00983D6A"/>
    <w:rsid w:val="009841D3"/>
    <w:rsid w:val="0098432C"/>
    <w:rsid w:val="00984667"/>
    <w:rsid w:val="00985178"/>
    <w:rsid w:val="00986156"/>
    <w:rsid w:val="009869FD"/>
    <w:rsid w:val="00986CDD"/>
    <w:rsid w:val="00986D41"/>
    <w:rsid w:val="0098777F"/>
    <w:rsid w:val="00987E2F"/>
    <w:rsid w:val="00990C5D"/>
    <w:rsid w:val="009916C8"/>
    <w:rsid w:val="0099221A"/>
    <w:rsid w:val="00992290"/>
    <w:rsid w:val="00992726"/>
    <w:rsid w:val="00992BF6"/>
    <w:rsid w:val="009930B8"/>
    <w:rsid w:val="009938C8"/>
    <w:rsid w:val="00994315"/>
    <w:rsid w:val="00994DE7"/>
    <w:rsid w:val="00995ECE"/>
    <w:rsid w:val="00995F18"/>
    <w:rsid w:val="009A0354"/>
    <w:rsid w:val="009A0965"/>
    <w:rsid w:val="009A4539"/>
    <w:rsid w:val="009A4A80"/>
    <w:rsid w:val="009A4F7C"/>
    <w:rsid w:val="009A5638"/>
    <w:rsid w:val="009A5E31"/>
    <w:rsid w:val="009A5EC7"/>
    <w:rsid w:val="009A6083"/>
    <w:rsid w:val="009A6145"/>
    <w:rsid w:val="009A6403"/>
    <w:rsid w:val="009A6D8D"/>
    <w:rsid w:val="009A7F9A"/>
    <w:rsid w:val="009B1043"/>
    <w:rsid w:val="009B16DD"/>
    <w:rsid w:val="009B17F3"/>
    <w:rsid w:val="009B18B4"/>
    <w:rsid w:val="009B1973"/>
    <w:rsid w:val="009B24B9"/>
    <w:rsid w:val="009B3396"/>
    <w:rsid w:val="009B36A0"/>
    <w:rsid w:val="009B3939"/>
    <w:rsid w:val="009B4E45"/>
    <w:rsid w:val="009B5C4E"/>
    <w:rsid w:val="009B68C9"/>
    <w:rsid w:val="009B6A08"/>
    <w:rsid w:val="009B757C"/>
    <w:rsid w:val="009B7F01"/>
    <w:rsid w:val="009C13C8"/>
    <w:rsid w:val="009C1769"/>
    <w:rsid w:val="009C1F0D"/>
    <w:rsid w:val="009C242C"/>
    <w:rsid w:val="009C2C33"/>
    <w:rsid w:val="009C2D56"/>
    <w:rsid w:val="009C3591"/>
    <w:rsid w:val="009C360F"/>
    <w:rsid w:val="009C3CC6"/>
    <w:rsid w:val="009C4435"/>
    <w:rsid w:val="009C4CDE"/>
    <w:rsid w:val="009C5FEB"/>
    <w:rsid w:val="009C6030"/>
    <w:rsid w:val="009C6D2B"/>
    <w:rsid w:val="009C6F14"/>
    <w:rsid w:val="009C78B5"/>
    <w:rsid w:val="009C7BC1"/>
    <w:rsid w:val="009D01AE"/>
    <w:rsid w:val="009D1DDE"/>
    <w:rsid w:val="009D2058"/>
    <w:rsid w:val="009D2A14"/>
    <w:rsid w:val="009D352F"/>
    <w:rsid w:val="009D380D"/>
    <w:rsid w:val="009D38D6"/>
    <w:rsid w:val="009D4416"/>
    <w:rsid w:val="009D4A55"/>
    <w:rsid w:val="009D5258"/>
    <w:rsid w:val="009D575E"/>
    <w:rsid w:val="009D60FE"/>
    <w:rsid w:val="009D6BDF"/>
    <w:rsid w:val="009D7F46"/>
    <w:rsid w:val="009E0505"/>
    <w:rsid w:val="009E08E1"/>
    <w:rsid w:val="009E0E69"/>
    <w:rsid w:val="009E1F3C"/>
    <w:rsid w:val="009E261B"/>
    <w:rsid w:val="009E26D2"/>
    <w:rsid w:val="009E29F5"/>
    <w:rsid w:val="009E3601"/>
    <w:rsid w:val="009E3C7F"/>
    <w:rsid w:val="009E4190"/>
    <w:rsid w:val="009E423D"/>
    <w:rsid w:val="009E47BC"/>
    <w:rsid w:val="009E58C1"/>
    <w:rsid w:val="009E5CEE"/>
    <w:rsid w:val="009E6013"/>
    <w:rsid w:val="009E657F"/>
    <w:rsid w:val="009E69A0"/>
    <w:rsid w:val="009E6BEA"/>
    <w:rsid w:val="009E6E62"/>
    <w:rsid w:val="009E7958"/>
    <w:rsid w:val="009F0BB2"/>
    <w:rsid w:val="009F0DDB"/>
    <w:rsid w:val="009F1039"/>
    <w:rsid w:val="009F1298"/>
    <w:rsid w:val="009F2C44"/>
    <w:rsid w:val="009F3116"/>
    <w:rsid w:val="009F456F"/>
    <w:rsid w:val="009F4DB5"/>
    <w:rsid w:val="009F4F49"/>
    <w:rsid w:val="009F52F3"/>
    <w:rsid w:val="009F5804"/>
    <w:rsid w:val="009F6561"/>
    <w:rsid w:val="009F7E38"/>
    <w:rsid w:val="00A00012"/>
    <w:rsid w:val="00A00EC8"/>
    <w:rsid w:val="00A022DE"/>
    <w:rsid w:val="00A0261E"/>
    <w:rsid w:val="00A02D60"/>
    <w:rsid w:val="00A0323E"/>
    <w:rsid w:val="00A04376"/>
    <w:rsid w:val="00A04A82"/>
    <w:rsid w:val="00A04DE2"/>
    <w:rsid w:val="00A04ED3"/>
    <w:rsid w:val="00A06721"/>
    <w:rsid w:val="00A06B1C"/>
    <w:rsid w:val="00A0790C"/>
    <w:rsid w:val="00A10704"/>
    <w:rsid w:val="00A113A1"/>
    <w:rsid w:val="00A1184E"/>
    <w:rsid w:val="00A11926"/>
    <w:rsid w:val="00A127A6"/>
    <w:rsid w:val="00A12D02"/>
    <w:rsid w:val="00A12E23"/>
    <w:rsid w:val="00A132D7"/>
    <w:rsid w:val="00A13601"/>
    <w:rsid w:val="00A1373F"/>
    <w:rsid w:val="00A13E4D"/>
    <w:rsid w:val="00A144F9"/>
    <w:rsid w:val="00A151B2"/>
    <w:rsid w:val="00A157A5"/>
    <w:rsid w:val="00A15C0E"/>
    <w:rsid w:val="00A15D27"/>
    <w:rsid w:val="00A16293"/>
    <w:rsid w:val="00A16F2E"/>
    <w:rsid w:val="00A22962"/>
    <w:rsid w:val="00A2330F"/>
    <w:rsid w:val="00A23AB0"/>
    <w:rsid w:val="00A2440F"/>
    <w:rsid w:val="00A2780D"/>
    <w:rsid w:val="00A27ACD"/>
    <w:rsid w:val="00A3064A"/>
    <w:rsid w:val="00A30B05"/>
    <w:rsid w:val="00A324FB"/>
    <w:rsid w:val="00A3267C"/>
    <w:rsid w:val="00A32DE0"/>
    <w:rsid w:val="00A330B0"/>
    <w:rsid w:val="00A3354B"/>
    <w:rsid w:val="00A33784"/>
    <w:rsid w:val="00A342E0"/>
    <w:rsid w:val="00A34369"/>
    <w:rsid w:val="00A35556"/>
    <w:rsid w:val="00A35C96"/>
    <w:rsid w:val="00A35F30"/>
    <w:rsid w:val="00A368C6"/>
    <w:rsid w:val="00A37DE2"/>
    <w:rsid w:val="00A37E99"/>
    <w:rsid w:val="00A37F14"/>
    <w:rsid w:val="00A404E5"/>
    <w:rsid w:val="00A42D62"/>
    <w:rsid w:val="00A452D6"/>
    <w:rsid w:val="00A4573A"/>
    <w:rsid w:val="00A4690C"/>
    <w:rsid w:val="00A46FAF"/>
    <w:rsid w:val="00A47151"/>
    <w:rsid w:val="00A47916"/>
    <w:rsid w:val="00A5086F"/>
    <w:rsid w:val="00A51C06"/>
    <w:rsid w:val="00A52C24"/>
    <w:rsid w:val="00A54E20"/>
    <w:rsid w:val="00A54E32"/>
    <w:rsid w:val="00A56216"/>
    <w:rsid w:val="00A56537"/>
    <w:rsid w:val="00A56743"/>
    <w:rsid w:val="00A57BE5"/>
    <w:rsid w:val="00A600D8"/>
    <w:rsid w:val="00A61D75"/>
    <w:rsid w:val="00A62CA7"/>
    <w:rsid w:val="00A6367B"/>
    <w:rsid w:val="00A64B82"/>
    <w:rsid w:val="00A64ECF"/>
    <w:rsid w:val="00A64EFB"/>
    <w:rsid w:val="00A6539A"/>
    <w:rsid w:val="00A65D15"/>
    <w:rsid w:val="00A67B1B"/>
    <w:rsid w:val="00A7008E"/>
    <w:rsid w:val="00A70271"/>
    <w:rsid w:val="00A71443"/>
    <w:rsid w:val="00A71F86"/>
    <w:rsid w:val="00A72444"/>
    <w:rsid w:val="00A72736"/>
    <w:rsid w:val="00A72BAA"/>
    <w:rsid w:val="00A72F9A"/>
    <w:rsid w:val="00A7307E"/>
    <w:rsid w:val="00A74030"/>
    <w:rsid w:val="00A7443E"/>
    <w:rsid w:val="00A75649"/>
    <w:rsid w:val="00A75971"/>
    <w:rsid w:val="00A76693"/>
    <w:rsid w:val="00A76F4D"/>
    <w:rsid w:val="00A80C83"/>
    <w:rsid w:val="00A80CD9"/>
    <w:rsid w:val="00A81272"/>
    <w:rsid w:val="00A8206A"/>
    <w:rsid w:val="00A82AF4"/>
    <w:rsid w:val="00A8327A"/>
    <w:rsid w:val="00A83A18"/>
    <w:rsid w:val="00A8417A"/>
    <w:rsid w:val="00A844BB"/>
    <w:rsid w:val="00A8457E"/>
    <w:rsid w:val="00A8469E"/>
    <w:rsid w:val="00A84DC7"/>
    <w:rsid w:val="00A85C9F"/>
    <w:rsid w:val="00A86F5E"/>
    <w:rsid w:val="00A874B1"/>
    <w:rsid w:val="00A878C7"/>
    <w:rsid w:val="00A87FEA"/>
    <w:rsid w:val="00A91A9D"/>
    <w:rsid w:val="00A91C0D"/>
    <w:rsid w:val="00A94835"/>
    <w:rsid w:val="00A94920"/>
    <w:rsid w:val="00A95677"/>
    <w:rsid w:val="00A95F89"/>
    <w:rsid w:val="00A96461"/>
    <w:rsid w:val="00A964D2"/>
    <w:rsid w:val="00A96AE3"/>
    <w:rsid w:val="00A97C12"/>
    <w:rsid w:val="00A97CE7"/>
    <w:rsid w:val="00A97EEE"/>
    <w:rsid w:val="00AA1293"/>
    <w:rsid w:val="00AA1B5A"/>
    <w:rsid w:val="00AA1C29"/>
    <w:rsid w:val="00AA2910"/>
    <w:rsid w:val="00AA2D6E"/>
    <w:rsid w:val="00AA38D5"/>
    <w:rsid w:val="00AA435D"/>
    <w:rsid w:val="00AA4B63"/>
    <w:rsid w:val="00AA532A"/>
    <w:rsid w:val="00AA5B72"/>
    <w:rsid w:val="00AA7023"/>
    <w:rsid w:val="00AA7A56"/>
    <w:rsid w:val="00AB03CF"/>
    <w:rsid w:val="00AB1410"/>
    <w:rsid w:val="00AB162E"/>
    <w:rsid w:val="00AB1D08"/>
    <w:rsid w:val="00AB2629"/>
    <w:rsid w:val="00AB26B9"/>
    <w:rsid w:val="00AB2789"/>
    <w:rsid w:val="00AB2C36"/>
    <w:rsid w:val="00AB2E9B"/>
    <w:rsid w:val="00AB2EB8"/>
    <w:rsid w:val="00AB3433"/>
    <w:rsid w:val="00AB373F"/>
    <w:rsid w:val="00AB4204"/>
    <w:rsid w:val="00AB4560"/>
    <w:rsid w:val="00AB5154"/>
    <w:rsid w:val="00AB5244"/>
    <w:rsid w:val="00AB5343"/>
    <w:rsid w:val="00AB5D5F"/>
    <w:rsid w:val="00AB5DC7"/>
    <w:rsid w:val="00AB5F47"/>
    <w:rsid w:val="00AB61DC"/>
    <w:rsid w:val="00AB6619"/>
    <w:rsid w:val="00AB6928"/>
    <w:rsid w:val="00AC0137"/>
    <w:rsid w:val="00AC182E"/>
    <w:rsid w:val="00AC22C8"/>
    <w:rsid w:val="00AC2C60"/>
    <w:rsid w:val="00AC3142"/>
    <w:rsid w:val="00AC351F"/>
    <w:rsid w:val="00AC5C83"/>
    <w:rsid w:val="00AC66F8"/>
    <w:rsid w:val="00AC6846"/>
    <w:rsid w:val="00AC747A"/>
    <w:rsid w:val="00AC7F85"/>
    <w:rsid w:val="00AD0E5B"/>
    <w:rsid w:val="00AD15E2"/>
    <w:rsid w:val="00AD173F"/>
    <w:rsid w:val="00AD3413"/>
    <w:rsid w:val="00AD485B"/>
    <w:rsid w:val="00AD576C"/>
    <w:rsid w:val="00AD6082"/>
    <w:rsid w:val="00AD6565"/>
    <w:rsid w:val="00AD663D"/>
    <w:rsid w:val="00AD6962"/>
    <w:rsid w:val="00AD6A52"/>
    <w:rsid w:val="00AD7A71"/>
    <w:rsid w:val="00AD7E09"/>
    <w:rsid w:val="00AE06D4"/>
    <w:rsid w:val="00AE11E9"/>
    <w:rsid w:val="00AE1449"/>
    <w:rsid w:val="00AE1F5E"/>
    <w:rsid w:val="00AE20A8"/>
    <w:rsid w:val="00AE20DF"/>
    <w:rsid w:val="00AE2ACD"/>
    <w:rsid w:val="00AE44BB"/>
    <w:rsid w:val="00AE5379"/>
    <w:rsid w:val="00AE578E"/>
    <w:rsid w:val="00AE5A6A"/>
    <w:rsid w:val="00AE67B3"/>
    <w:rsid w:val="00AE6FEB"/>
    <w:rsid w:val="00AE7FC3"/>
    <w:rsid w:val="00AF0570"/>
    <w:rsid w:val="00AF08DC"/>
    <w:rsid w:val="00AF0BFA"/>
    <w:rsid w:val="00AF1619"/>
    <w:rsid w:val="00AF1E56"/>
    <w:rsid w:val="00AF31F8"/>
    <w:rsid w:val="00AF344F"/>
    <w:rsid w:val="00AF47D8"/>
    <w:rsid w:val="00AF4CA0"/>
    <w:rsid w:val="00AF5489"/>
    <w:rsid w:val="00AF5A78"/>
    <w:rsid w:val="00AF60CC"/>
    <w:rsid w:val="00AF713E"/>
    <w:rsid w:val="00B002EC"/>
    <w:rsid w:val="00B01153"/>
    <w:rsid w:val="00B02931"/>
    <w:rsid w:val="00B035CE"/>
    <w:rsid w:val="00B04097"/>
    <w:rsid w:val="00B042DA"/>
    <w:rsid w:val="00B042FA"/>
    <w:rsid w:val="00B05737"/>
    <w:rsid w:val="00B05BAB"/>
    <w:rsid w:val="00B05BD1"/>
    <w:rsid w:val="00B06446"/>
    <w:rsid w:val="00B069DC"/>
    <w:rsid w:val="00B07B3F"/>
    <w:rsid w:val="00B07D9C"/>
    <w:rsid w:val="00B07F2E"/>
    <w:rsid w:val="00B10136"/>
    <w:rsid w:val="00B1073C"/>
    <w:rsid w:val="00B11368"/>
    <w:rsid w:val="00B116E8"/>
    <w:rsid w:val="00B1206C"/>
    <w:rsid w:val="00B12C6C"/>
    <w:rsid w:val="00B1336A"/>
    <w:rsid w:val="00B14064"/>
    <w:rsid w:val="00B14247"/>
    <w:rsid w:val="00B15668"/>
    <w:rsid w:val="00B15C2A"/>
    <w:rsid w:val="00B16D32"/>
    <w:rsid w:val="00B17405"/>
    <w:rsid w:val="00B176E9"/>
    <w:rsid w:val="00B17FC7"/>
    <w:rsid w:val="00B2004A"/>
    <w:rsid w:val="00B209F0"/>
    <w:rsid w:val="00B20E76"/>
    <w:rsid w:val="00B20E9F"/>
    <w:rsid w:val="00B23E69"/>
    <w:rsid w:val="00B2426F"/>
    <w:rsid w:val="00B24B33"/>
    <w:rsid w:val="00B25975"/>
    <w:rsid w:val="00B259D0"/>
    <w:rsid w:val="00B25CD1"/>
    <w:rsid w:val="00B264E2"/>
    <w:rsid w:val="00B274C9"/>
    <w:rsid w:val="00B27BFB"/>
    <w:rsid w:val="00B31CBB"/>
    <w:rsid w:val="00B32318"/>
    <w:rsid w:val="00B324E9"/>
    <w:rsid w:val="00B32BCE"/>
    <w:rsid w:val="00B32C73"/>
    <w:rsid w:val="00B33228"/>
    <w:rsid w:val="00B34644"/>
    <w:rsid w:val="00B358D9"/>
    <w:rsid w:val="00B36901"/>
    <w:rsid w:val="00B36A91"/>
    <w:rsid w:val="00B3703A"/>
    <w:rsid w:val="00B40234"/>
    <w:rsid w:val="00B42C5F"/>
    <w:rsid w:val="00B4345C"/>
    <w:rsid w:val="00B43B31"/>
    <w:rsid w:val="00B43CEC"/>
    <w:rsid w:val="00B444AD"/>
    <w:rsid w:val="00B44545"/>
    <w:rsid w:val="00B44860"/>
    <w:rsid w:val="00B4510F"/>
    <w:rsid w:val="00B460A2"/>
    <w:rsid w:val="00B46B85"/>
    <w:rsid w:val="00B474ED"/>
    <w:rsid w:val="00B478A1"/>
    <w:rsid w:val="00B50803"/>
    <w:rsid w:val="00B520C7"/>
    <w:rsid w:val="00B528E6"/>
    <w:rsid w:val="00B53CA7"/>
    <w:rsid w:val="00B53CE0"/>
    <w:rsid w:val="00B53DE5"/>
    <w:rsid w:val="00B53DF4"/>
    <w:rsid w:val="00B5402E"/>
    <w:rsid w:val="00B5502C"/>
    <w:rsid w:val="00B55223"/>
    <w:rsid w:val="00B55690"/>
    <w:rsid w:val="00B55E77"/>
    <w:rsid w:val="00B56418"/>
    <w:rsid w:val="00B60F2E"/>
    <w:rsid w:val="00B613BD"/>
    <w:rsid w:val="00B62DDD"/>
    <w:rsid w:val="00B632AB"/>
    <w:rsid w:val="00B63E61"/>
    <w:rsid w:val="00B64A5D"/>
    <w:rsid w:val="00B6504D"/>
    <w:rsid w:val="00B650D7"/>
    <w:rsid w:val="00B65443"/>
    <w:rsid w:val="00B6693A"/>
    <w:rsid w:val="00B66BDF"/>
    <w:rsid w:val="00B6716F"/>
    <w:rsid w:val="00B702B7"/>
    <w:rsid w:val="00B70831"/>
    <w:rsid w:val="00B729A4"/>
    <w:rsid w:val="00B7391C"/>
    <w:rsid w:val="00B73DA1"/>
    <w:rsid w:val="00B74174"/>
    <w:rsid w:val="00B765BB"/>
    <w:rsid w:val="00B76C16"/>
    <w:rsid w:val="00B7715A"/>
    <w:rsid w:val="00B77203"/>
    <w:rsid w:val="00B77AAC"/>
    <w:rsid w:val="00B81D9C"/>
    <w:rsid w:val="00B82440"/>
    <w:rsid w:val="00B82ED0"/>
    <w:rsid w:val="00B83FB3"/>
    <w:rsid w:val="00B86A5A"/>
    <w:rsid w:val="00B8757F"/>
    <w:rsid w:val="00B90172"/>
    <w:rsid w:val="00B9075E"/>
    <w:rsid w:val="00B90813"/>
    <w:rsid w:val="00B9122A"/>
    <w:rsid w:val="00B91D87"/>
    <w:rsid w:val="00B91F0F"/>
    <w:rsid w:val="00B925E5"/>
    <w:rsid w:val="00B926A0"/>
    <w:rsid w:val="00B92FEB"/>
    <w:rsid w:val="00B93825"/>
    <w:rsid w:val="00B94950"/>
    <w:rsid w:val="00B94A22"/>
    <w:rsid w:val="00B96EE1"/>
    <w:rsid w:val="00B97090"/>
    <w:rsid w:val="00B9719E"/>
    <w:rsid w:val="00BA0C6C"/>
    <w:rsid w:val="00BA1E1E"/>
    <w:rsid w:val="00BA250E"/>
    <w:rsid w:val="00BA2C67"/>
    <w:rsid w:val="00BA3318"/>
    <w:rsid w:val="00BA409D"/>
    <w:rsid w:val="00BA423F"/>
    <w:rsid w:val="00BA4B21"/>
    <w:rsid w:val="00BA58A3"/>
    <w:rsid w:val="00BA5BC5"/>
    <w:rsid w:val="00BA6C83"/>
    <w:rsid w:val="00BB08EA"/>
    <w:rsid w:val="00BB0BA3"/>
    <w:rsid w:val="00BB11D0"/>
    <w:rsid w:val="00BB1F78"/>
    <w:rsid w:val="00BB2760"/>
    <w:rsid w:val="00BB2A54"/>
    <w:rsid w:val="00BB2DC9"/>
    <w:rsid w:val="00BB3AFA"/>
    <w:rsid w:val="00BB3F50"/>
    <w:rsid w:val="00BB45E6"/>
    <w:rsid w:val="00BB467E"/>
    <w:rsid w:val="00BB5884"/>
    <w:rsid w:val="00BB6818"/>
    <w:rsid w:val="00BB6E2F"/>
    <w:rsid w:val="00BC047E"/>
    <w:rsid w:val="00BC0649"/>
    <w:rsid w:val="00BC11C1"/>
    <w:rsid w:val="00BC2F64"/>
    <w:rsid w:val="00BC4062"/>
    <w:rsid w:val="00BC4AA3"/>
    <w:rsid w:val="00BC5091"/>
    <w:rsid w:val="00BC5AF6"/>
    <w:rsid w:val="00BC5EAE"/>
    <w:rsid w:val="00BC6946"/>
    <w:rsid w:val="00BC7AB6"/>
    <w:rsid w:val="00BD01C4"/>
    <w:rsid w:val="00BD186E"/>
    <w:rsid w:val="00BD1E3E"/>
    <w:rsid w:val="00BD28BC"/>
    <w:rsid w:val="00BD43DD"/>
    <w:rsid w:val="00BD48DA"/>
    <w:rsid w:val="00BD4B7C"/>
    <w:rsid w:val="00BD50DD"/>
    <w:rsid w:val="00BD6C78"/>
    <w:rsid w:val="00BD706E"/>
    <w:rsid w:val="00BD7639"/>
    <w:rsid w:val="00BD76BF"/>
    <w:rsid w:val="00BD782F"/>
    <w:rsid w:val="00BE0317"/>
    <w:rsid w:val="00BE07C1"/>
    <w:rsid w:val="00BE17D4"/>
    <w:rsid w:val="00BE3A78"/>
    <w:rsid w:val="00BE3F8D"/>
    <w:rsid w:val="00BE4107"/>
    <w:rsid w:val="00BE5064"/>
    <w:rsid w:val="00BE56F5"/>
    <w:rsid w:val="00BE5ECE"/>
    <w:rsid w:val="00BE628D"/>
    <w:rsid w:val="00BE7113"/>
    <w:rsid w:val="00BE74EB"/>
    <w:rsid w:val="00BE75E5"/>
    <w:rsid w:val="00BE7908"/>
    <w:rsid w:val="00BF02A9"/>
    <w:rsid w:val="00BF0D38"/>
    <w:rsid w:val="00BF1D68"/>
    <w:rsid w:val="00BF1E6F"/>
    <w:rsid w:val="00BF25F0"/>
    <w:rsid w:val="00BF2E08"/>
    <w:rsid w:val="00BF4F9B"/>
    <w:rsid w:val="00BF5286"/>
    <w:rsid w:val="00BF60C4"/>
    <w:rsid w:val="00C0048D"/>
    <w:rsid w:val="00C01B10"/>
    <w:rsid w:val="00C0207F"/>
    <w:rsid w:val="00C02A86"/>
    <w:rsid w:val="00C02DAA"/>
    <w:rsid w:val="00C03021"/>
    <w:rsid w:val="00C03062"/>
    <w:rsid w:val="00C0422D"/>
    <w:rsid w:val="00C05471"/>
    <w:rsid w:val="00C06042"/>
    <w:rsid w:val="00C07366"/>
    <w:rsid w:val="00C0751D"/>
    <w:rsid w:val="00C07E6D"/>
    <w:rsid w:val="00C109A6"/>
    <w:rsid w:val="00C1105F"/>
    <w:rsid w:val="00C12D26"/>
    <w:rsid w:val="00C15667"/>
    <w:rsid w:val="00C16BF8"/>
    <w:rsid w:val="00C176F2"/>
    <w:rsid w:val="00C17F2A"/>
    <w:rsid w:val="00C20299"/>
    <w:rsid w:val="00C2070C"/>
    <w:rsid w:val="00C21C8D"/>
    <w:rsid w:val="00C226D8"/>
    <w:rsid w:val="00C230FE"/>
    <w:rsid w:val="00C23597"/>
    <w:rsid w:val="00C2381D"/>
    <w:rsid w:val="00C243F6"/>
    <w:rsid w:val="00C2489D"/>
    <w:rsid w:val="00C2518E"/>
    <w:rsid w:val="00C2533A"/>
    <w:rsid w:val="00C25401"/>
    <w:rsid w:val="00C27068"/>
    <w:rsid w:val="00C27687"/>
    <w:rsid w:val="00C27FA8"/>
    <w:rsid w:val="00C302E0"/>
    <w:rsid w:val="00C30D00"/>
    <w:rsid w:val="00C313D8"/>
    <w:rsid w:val="00C31924"/>
    <w:rsid w:val="00C325F7"/>
    <w:rsid w:val="00C336BD"/>
    <w:rsid w:val="00C33C32"/>
    <w:rsid w:val="00C350FD"/>
    <w:rsid w:val="00C36AA2"/>
    <w:rsid w:val="00C36B13"/>
    <w:rsid w:val="00C36DE8"/>
    <w:rsid w:val="00C36F03"/>
    <w:rsid w:val="00C377D5"/>
    <w:rsid w:val="00C377FF"/>
    <w:rsid w:val="00C37B74"/>
    <w:rsid w:val="00C40C92"/>
    <w:rsid w:val="00C41021"/>
    <w:rsid w:val="00C41D0F"/>
    <w:rsid w:val="00C42424"/>
    <w:rsid w:val="00C4278F"/>
    <w:rsid w:val="00C42F4E"/>
    <w:rsid w:val="00C441D0"/>
    <w:rsid w:val="00C44755"/>
    <w:rsid w:val="00C450A7"/>
    <w:rsid w:val="00C4583F"/>
    <w:rsid w:val="00C46D8B"/>
    <w:rsid w:val="00C47164"/>
    <w:rsid w:val="00C47215"/>
    <w:rsid w:val="00C4751E"/>
    <w:rsid w:val="00C5013A"/>
    <w:rsid w:val="00C50450"/>
    <w:rsid w:val="00C50C97"/>
    <w:rsid w:val="00C51226"/>
    <w:rsid w:val="00C52E72"/>
    <w:rsid w:val="00C5334F"/>
    <w:rsid w:val="00C537D7"/>
    <w:rsid w:val="00C5433E"/>
    <w:rsid w:val="00C54F11"/>
    <w:rsid w:val="00C557D7"/>
    <w:rsid w:val="00C56D6E"/>
    <w:rsid w:val="00C574E5"/>
    <w:rsid w:val="00C574EB"/>
    <w:rsid w:val="00C57D11"/>
    <w:rsid w:val="00C6005B"/>
    <w:rsid w:val="00C60613"/>
    <w:rsid w:val="00C6500C"/>
    <w:rsid w:val="00C65ACE"/>
    <w:rsid w:val="00C65C90"/>
    <w:rsid w:val="00C678B1"/>
    <w:rsid w:val="00C67AC7"/>
    <w:rsid w:val="00C67BA0"/>
    <w:rsid w:val="00C703FE"/>
    <w:rsid w:val="00C7089A"/>
    <w:rsid w:val="00C70BDB"/>
    <w:rsid w:val="00C71C75"/>
    <w:rsid w:val="00C71C7D"/>
    <w:rsid w:val="00C71DCE"/>
    <w:rsid w:val="00C722DA"/>
    <w:rsid w:val="00C72A94"/>
    <w:rsid w:val="00C73150"/>
    <w:rsid w:val="00C73D6F"/>
    <w:rsid w:val="00C75270"/>
    <w:rsid w:val="00C75E2C"/>
    <w:rsid w:val="00C76A1B"/>
    <w:rsid w:val="00C7776A"/>
    <w:rsid w:val="00C80828"/>
    <w:rsid w:val="00C80938"/>
    <w:rsid w:val="00C80E96"/>
    <w:rsid w:val="00C80FEB"/>
    <w:rsid w:val="00C81EF8"/>
    <w:rsid w:val="00C84982"/>
    <w:rsid w:val="00C84B44"/>
    <w:rsid w:val="00C86178"/>
    <w:rsid w:val="00C87398"/>
    <w:rsid w:val="00C87451"/>
    <w:rsid w:val="00C876B1"/>
    <w:rsid w:val="00C87CC3"/>
    <w:rsid w:val="00C9033F"/>
    <w:rsid w:val="00C917C1"/>
    <w:rsid w:val="00C91F45"/>
    <w:rsid w:val="00C93105"/>
    <w:rsid w:val="00C933DE"/>
    <w:rsid w:val="00C93467"/>
    <w:rsid w:val="00C934A7"/>
    <w:rsid w:val="00C93567"/>
    <w:rsid w:val="00C940AC"/>
    <w:rsid w:val="00C941C8"/>
    <w:rsid w:val="00C94D59"/>
    <w:rsid w:val="00C954A3"/>
    <w:rsid w:val="00C961B2"/>
    <w:rsid w:val="00CA072D"/>
    <w:rsid w:val="00CA2AF5"/>
    <w:rsid w:val="00CA363D"/>
    <w:rsid w:val="00CA500F"/>
    <w:rsid w:val="00CA5046"/>
    <w:rsid w:val="00CA50C2"/>
    <w:rsid w:val="00CA5A14"/>
    <w:rsid w:val="00CA66D5"/>
    <w:rsid w:val="00CA678B"/>
    <w:rsid w:val="00CA734A"/>
    <w:rsid w:val="00CB00C1"/>
    <w:rsid w:val="00CB1C55"/>
    <w:rsid w:val="00CB2140"/>
    <w:rsid w:val="00CB28AA"/>
    <w:rsid w:val="00CB299A"/>
    <w:rsid w:val="00CB39D0"/>
    <w:rsid w:val="00CB4371"/>
    <w:rsid w:val="00CB4762"/>
    <w:rsid w:val="00CB5D66"/>
    <w:rsid w:val="00CB6640"/>
    <w:rsid w:val="00CB6BD6"/>
    <w:rsid w:val="00CB7588"/>
    <w:rsid w:val="00CB7C65"/>
    <w:rsid w:val="00CB7DAF"/>
    <w:rsid w:val="00CC08ED"/>
    <w:rsid w:val="00CC1726"/>
    <w:rsid w:val="00CC1BD3"/>
    <w:rsid w:val="00CC1F72"/>
    <w:rsid w:val="00CC260A"/>
    <w:rsid w:val="00CC2B27"/>
    <w:rsid w:val="00CC2C2A"/>
    <w:rsid w:val="00CC3870"/>
    <w:rsid w:val="00CC51B4"/>
    <w:rsid w:val="00CC5273"/>
    <w:rsid w:val="00CC533D"/>
    <w:rsid w:val="00CC580D"/>
    <w:rsid w:val="00CC5EA0"/>
    <w:rsid w:val="00CC648B"/>
    <w:rsid w:val="00CC6544"/>
    <w:rsid w:val="00CD0573"/>
    <w:rsid w:val="00CD07C7"/>
    <w:rsid w:val="00CD0841"/>
    <w:rsid w:val="00CD28A7"/>
    <w:rsid w:val="00CD3D21"/>
    <w:rsid w:val="00CD6CD0"/>
    <w:rsid w:val="00CD6F93"/>
    <w:rsid w:val="00CD75BD"/>
    <w:rsid w:val="00CD7A90"/>
    <w:rsid w:val="00CE1A00"/>
    <w:rsid w:val="00CE31C5"/>
    <w:rsid w:val="00CE38F8"/>
    <w:rsid w:val="00CE3B23"/>
    <w:rsid w:val="00CE3BA9"/>
    <w:rsid w:val="00CE4F50"/>
    <w:rsid w:val="00CE5224"/>
    <w:rsid w:val="00CE6853"/>
    <w:rsid w:val="00CE7225"/>
    <w:rsid w:val="00CE7528"/>
    <w:rsid w:val="00CE76DC"/>
    <w:rsid w:val="00CE78E0"/>
    <w:rsid w:val="00CF01F1"/>
    <w:rsid w:val="00CF0A0C"/>
    <w:rsid w:val="00CF1DB4"/>
    <w:rsid w:val="00CF2146"/>
    <w:rsid w:val="00CF457F"/>
    <w:rsid w:val="00CF4D91"/>
    <w:rsid w:val="00CF4F20"/>
    <w:rsid w:val="00CF5AFE"/>
    <w:rsid w:val="00CF6756"/>
    <w:rsid w:val="00CF6841"/>
    <w:rsid w:val="00CF735F"/>
    <w:rsid w:val="00CF7A27"/>
    <w:rsid w:val="00D02729"/>
    <w:rsid w:val="00D03346"/>
    <w:rsid w:val="00D03BE1"/>
    <w:rsid w:val="00D04284"/>
    <w:rsid w:val="00D04F8B"/>
    <w:rsid w:val="00D0548A"/>
    <w:rsid w:val="00D0712C"/>
    <w:rsid w:val="00D0737E"/>
    <w:rsid w:val="00D105FF"/>
    <w:rsid w:val="00D112E6"/>
    <w:rsid w:val="00D117D5"/>
    <w:rsid w:val="00D12241"/>
    <w:rsid w:val="00D12B82"/>
    <w:rsid w:val="00D13DB7"/>
    <w:rsid w:val="00D1446D"/>
    <w:rsid w:val="00D146B8"/>
    <w:rsid w:val="00D14D9B"/>
    <w:rsid w:val="00D151C4"/>
    <w:rsid w:val="00D15DC9"/>
    <w:rsid w:val="00D171DD"/>
    <w:rsid w:val="00D179B7"/>
    <w:rsid w:val="00D20771"/>
    <w:rsid w:val="00D20B94"/>
    <w:rsid w:val="00D22405"/>
    <w:rsid w:val="00D24380"/>
    <w:rsid w:val="00D249D4"/>
    <w:rsid w:val="00D26F1C"/>
    <w:rsid w:val="00D277B3"/>
    <w:rsid w:val="00D30175"/>
    <w:rsid w:val="00D310E9"/>
    <w:rsid w:val="00D316C9"/>
    <w:rsid w:val="00D319E0"/>
    <w:rsid w:val="00D31C31"/>
    <w:rsid w:val="00D32B57"/>
    <w:rsid w:val="00D3314D"/>
    <w:rsid w:val="00D33637"/>
    <w:rsid w:val="00D355F7"/>
    <w:rsid w:val="00D359FE"/>
    <w:rsid w:val="00D35F18"/>
    <w:rsid w:val="00D36222"/>
    <w:rsid w:val="00D369D3"/>
    <w:rsid w:val="00D36E38"/>
    <w:rsid w:val="00D3709F"/>
    <w:rsid w:val="00D401F3"/>
    <w:rsid w:val="00D4091B"/>
    <w:rsid w:val="00D41066"/>
    <w:rsid w:val="00D41556"/>
    <w:rsid w:val="00D4252B"/>
    <w:rsid w:val="00D43AFA"/>
    <w:rsid w:val="00D43E94"/>
    <w:rsid w:val="00D44CC3"/>
    <w:rsid w:val="00D44D3D"/>
    <w:rsid w:val="00D45451"/>
    <w:rsid w:val="00D456BF"/>
    <w:rsid w:val="00D47534"/>
    <w:rsid w:val="00D50253"/>
    <w:rsid w:val="00D51CCA"/>
    <w:rsid w:val="00D520CE"/>
    <w:rsid w:val="00D5214B"/>
    <w:rsid w:val="00D522D2"/>
    <w:rsid w:val="00D52727"/>
    <w:rsid w:val="00D542E1"/>
    <w:rsid w:val="00D547EB"/>
    <w:rsid w:val="00D54C07"/>
    <w:rsid w:val="00D557C2"/>
    <w:rsid w:val="00D561EE"/>
    <w:rsid w:val="00D5640B"/>
    <w:rsid w:val="00D573CE"/>
    <w:rsid w:val="00D5770B"/>
    <w:rsid w:val="00D57882"/>
    <w:rsid w:val="00D61031"/>
    <w:rsid w:val="00D614A1"/>
    <w:rsid w:val="00D62205"/>
    <w:rsid w:val="00D6290A"/>
    <w:rsid w:val="00D63434"/>
    <w:rsid w:val="00D63AF6"/>
    <w:rsid w:val="00D643B4"/>
    <w:rsid w:val="00D64C66"/>
    <w:rsid w:val="00D658E5"/>
    <w:rsid w:val="00D66F1C"/>
    <w:rsid w:val="00D671CE"/>
    <w:rsid w:val="00D6722D"/>
    <w:rsid w:val="00D67301"/>
    <w:rsid w:val="00D70477"/>
    <w:rsid w:val="00D70A13"/>
    <w:rsid w:val="00D71324"/>
    <w:rsid w:val="00D71A4F"/>
    <w:rsid w:val="00D71E4B"/>
    <w:rsid w:val="00D729D2"/>
    <w:rsid w:val="00D737DF"/>
    <w:rsid w:val="00D74363"/>
    <w:rsid w:val="00D75451"/>
    <w:rsid w:val="00D7552D"/>
    <w:rsid w:val="00D75615"/>
    <w:rsid w:val="00D759B9"/>
    <w:rsid w:val="00D76D7D"/>
    <w:rsid w:val="00D76E96"/>
    <w:rsid w:val="00D808D5"/>
    <w:rsid w:val="00D80E58"/>
    <w:rsid w:val="00D81181"/>
    <w:rsid w:val="00D81928"/>
    <w:rsid w:val="00D81D21"/>
    <w:rsid w:val="00D85249"/>
    <w:rsid w:val="00D867B7"/>
    <w:rsid w:val="00D86938"/>
    <w:rsid w:val="00D869AD"/>
    <w:rsid w:val="00D86A0F"/>
    <w:rsid w:val="00D86AE4"/>
    <w:rsid w:val="00D87193"/>
    <w:rsid w:val="00D878A1"/>
    <w:rsid w:val="00D90C59"/>
    <w:rsid w:val="00D90D5C"/>
    <w:rsid w:val="00D918E8"/>
    <w:rsid w:val="00D919AF"/>
    <w:rsid w:val="00D9260C"/>
    <w:rsid w:val="00D9503D"/>
    <w:rsid w:val="00D957A9"/>
    <w:rsid w:val="00D95853"/>
    <w:rsid w:val="00D959D7"/>
    <w:rsid w:val="00D96C6C"/>
    <w:rsid w:val="00D977E0"/>
    <w:rsid w:val="00DA186C"/>
    <w:rsid w:val="00DA2993"/>
    <w:rsid w:val="00DA431A"/>
    <w:rsid w:val="00DA5637"/>
    <w:rsid w:val="00DA65DF"/>
    <w:rsid w:val="00DA6A46"/>
    <w:rsid w:val="00DB0A22"/>
    <w:rsid w:val="00DB0BF8"/>
    <w:rsid w:val="00DB1FE4"/>
    <w:rsid w:val="00DB2C0C"/>
    <w:rsid w:val="00DB332B"/>
    <w:rsid w:val="00DB3FFC"/>
    <w:rsid w:val="00DB44C7"/>
    <w:rsid w:val="00DB5CEE"/>
    <w:rsid w:val="00DB5F44"/>
    <w:rsid w:val="00DB601F"/>
    <w:rsid w:val="00DB7BE6"/>
    <w:rsid w:val="00DB7CC6"/>
    <w:rsid w:val="00DC02F4"/>
    <w:rsid w:val="00DC1250"/>
    <w:rsid w:val="00DC1A1B"/>
    <w:rsid w:val="00DC1C41"/>
    <w:rsid w:val="00DC1E2C"/>
    <w:rsid w:val="00DC3297"/>
    <w:rsid w:val="00DC42ED"/>
    <w:rsid w:val="00DC4528"/>
    <w:rsid w:val="00DC4C59"/>
    <w:rsid w:val="00DC5762"/>
    <w:rsid w:val="00DC5A0D"/>
    <w:rsid w:val="00DC75F5"/>
    <w:rsid w:val="00DD06E8"/>
    <w:rsid w:val="00DD0917"/>
    <w:rsid w:val="00DD0957"/>
    <w:rsid w:val="00DD0996"/>
    <w:rsid w:val="00DD1D2B"/>
    <w:rsid w:val="00DD1E0F"/>
    <w:rsid w:val="00DD221D"/>
    <w:rsid w:val="00DD22A5"/>
    <w:rsid w:val="00DD22C8"/>
    <w:rsid w:val="00DD2444"/>
    <w:rsid w:val="00DD2965"/>
    <w:rsid w:val="00DD2B59"/>
    <w:rsid w:val="00DD45F5"/>
    <w:rsid w:val="00DD52D2"/>
    <w:rsid w:val="00DD56E3"/>
    <w:rsid w:val="00DD5A05"/>
    <w:rsid w:val="00DD7C00"/>
    <w:rsid w:val="00DE0CB0"/>
    <w:rsid w:val="00DE13A6"/>
    <w:rsid w:val="00DE13CC"/>
    <w:rsid w:val="00DE13F4"/>
    <w:rsid w:val="00DE38D9"/>
    <w:rsid w:val="00DE398D"/>
    <w:rsid w:val="00DE4F97"/>
    <w:rsid w:val="00DE5366"/>
    <w:rsid w:val="00DE565B"/>
    <w:rsid w:val="00DE5F1C"/>
    <w:rsid w:val="00DE5FBA"/>
    <w:rsid w:val="00DE62DB"/>
    <w:rsid w:val="00DE6B8B"/>
    <w:rsid w:val="00DE6E8C"/>
    <w:rsid w:val="00DE74F5"/>
    <w:rsid w:val="00DE794C"/>
    <w:rsid w:val="00DE7C5E"/>
    <w:rsid w:val="00DF1257"/>
    <w:rsid w:val="00DF187C"/>
    <w:rsid w:val="00DF23CE"/>
    <w:rsid w:val="00DF3296"/>
    <w:rsid w:val="00DF3A78"/>
    <w:rsid w:val="00DF3FFC"/>
    <w:rsid w:val="00DF5CCD"/>
    <w:rsid w:val="00DF6F48"/>
    <w:rsid w:val="00DF7EB4"/>
    <w:rsid w:val="00E000B8"/>
    <w:rsid w:val="00E00EF6"/>
    <w:rsid w:val="00E039FD"/>
    <w:rsid w:val="00E0427F"/>
    <w:rsid w:val="00E043ED"/>
    <w:rsid w:val="00E0458B"/>
    <w:rsid w:val="00E063FD"/>
    <w:rsid w:val="00E06BF4"/>
    <w:rsid w:val="00E06D4B"/>
    <w:rsid w:val="00E07C3D"/>
    <w:rsid w:val="00E118AB"/>
    <w:rsid w:val="00E1297C"/>
    <w:rsid w:val="00E13206"/>
    <w:rsid w:val="00E13508"/>
    <w:rsid w:val="00E14791"/>
    <w:rsid w:val="00E1490C"/>
    <w:rsid w:val="00E14A3A"/>
    <w:rsid w:val="00E14C1C"/>
    <w:rsid w:val="00E14E02"/>
    <w:rsid w:val="00E14E3E"/>
    <w:rsid w:val="00E15076"/>
    <w:rsid w:val="00E159BB"/>
    <w:rsid w:val="00E16036"/>
    <w:rsid w:val="00E169B5"/>
    <w:rsid w:val="00E16A6A"/>
    <w:rsid w:val="00E170F7"/>
    <w:rsid w:val="00E203B2"/>
    <w:rsid w:val="00E205B8"/>
    <w:rsid w:val="00E21089"/>
    <w:rsid w:val="00E22221"/>
    <w:rsid w:val="00E2246F"/>
    <w:rsid w:val="00E22690"/>
    <w:rsid w:val="00E23E56"/>
    <w:rsid w:val="00E24B8A"/>
    <w:rsid w:val="00E24FE7"/>
    <w:rsid w:val="00E2539F"/>
    <w:rsid w:val="00E2638A"/>
    <w:rsid w:val="00E266EA"/>
    <w:rsid w:val="00E268D7"/>
    <w:rsid w:val="00E26CAA"/>
    <w:rsid w:val="00E26E62"/>
    <w:rsid w:val="00E302FF"/>
    <w:rsid w:val="00E303E9"/>
    <w:rsid w:val="00E30BF6"/>
    <w:rsid w:val="00E316CA"/>
    <w:rsid w:val="00E32239"/>
    <w:rsid w:val="00E324BC"/>
    <w:rsid w:val="00E32AA9"/>
    <w:rsid w:val="00E332D3"/>
    <w:rsid w:val="00E335DF"/>
    <w:rsid w:val="00E343B2"/>
    <w:rsid w:val="00E35497"/>
    <w:rsid w:val="00E356A2"/>
    <w:rsid w:val="00E363CF"/>
    <w:rsid w:val="00E36CB6"/>
    <w:rsid w:val="00E37112"/>
    <w:rsid w:val="00E37716"/>
    <w:rsid w:val="00E37DF4"/>
    <w:rsid w:val="00E40960"/>
    <w:rsid w:val="00E40A05"/>
    <w:rsid w:val="00E41C7E"/>
    <w:rsid w:val="00E41FBA"/>
    <w:rsid w:val="00E41FF3"/>
    <w:rsid w:val="00E42111"/>
    <w:rsid w:val="00E42F93"/>
    <w:rsid w:val="00E43089"/>
    <w:rsid w:val="00E4412A"/>
    <w:rsid w:val="00E441A6"/>
    <w:rsid w:val="00E443CC"/>
    <w:rsid w:val="00E44606"/>
    <w:rsid w:val="00E454F4"/>
    <w:rsid w:val="00E45524"/>
    <w:rsid w:val="00E45701"/>
    <w:rsid w:val="00E45D35"/>
    <w:rsid w:val="00E46425"/>
    <w:rsid w:val="00E474DC"/>
    <w:rsid w:val="00E50065"/>
    <w:rsid w:val="00E51A8D"/>
    <w:rsid w:val="00E51C59"/>
    <w:rsid w:val="00E52951"/>
    <w:rsid w:val="00E531A5"/>
    <w:rsid w:val="00E532E1"/>
    <w:rsid w:val="00E53578"/>
    <w:rsid w:val="00E53F6C"/>
    <w:rsid w:val="00E55CCC"/>
    <w:rsid w:val="00E55F4C"/>
    <w:rsid w:val="00E569AC"/>
    <w:rsid w:val="00E57464"/>
    <w:rsid w:val="00E5765E"/>
    <w:rsid w:val="00E57AC9"/>
    <w:rsid w:val="00E603F9"/>
    <w:rsid w:val="00E6051B"/>
    <w:rsid w:val="00E614B9"/>
    <w:rsid w:val="00E617A7"/>
    <w:rsid w:val="00E61D30"/>
    <w:rsid w:val="00E625C9"/>
    <w:rsid w:val="00E62DCB"/>
    <w:rsid w:val="00E63B7E"/>
    <w:rsid w:val="00E650FD"/>
    <w:rsid w:val="00E65C39"/>
    <w:rsid w:val="00E6675C"/>
    <w:rsid w:val="00E702CC"/>
    <w:rsid w:val="00E70F4D"/>
    <w:rsid w:val="00E71F1B"/>
    <w:rsid w:val="00E71F8A"/>
    <w:rsid w:val="00E72E13"/>
    <w:rsid w:val="00E73ABD"/>
    <w:rsid w:val="00E73E9B"/>
    <w:rsid w:val="00E74AFD"/>
    <w:rsid w:val="00E7505C"/>
    <w:rsid w:val="00E75869"/>
    <w:rsid w:val="00E75AB8"/>
    <w:rsid w:val="00E75FBF"/>
    <w:rsid w:val="00E76A1F"/>
    <w:rsid w:val="00E77DCF"/>
    <w:rsid w:val="00E80EFD"/>
    <w:rsid w:val="00E80F8C"/>
    <w:rsid w:val="00E8105F"/>
    <w:rsid w:val="00E81652"/>
    <w:rsid w:val="00E816F3"/>
    <w:rsid w:val="00E81D2A"/>
    <w:rsid w:val="00E82303"/>
    <w:rsid w:val="00E824BB"/>
    <w:rsid w:val="00E84FE2"/>
    <w:rsid w:val="00E85136"/>
    <w:rsid w:val="00E85F2E"/>
    <w:rsid w:val="00E865FE"/>
    <w:rsid w:val="00E868E8"/>
    <w:rsid w:val="00E869B5"/>
    <w:rsid w:val="00E86E8D"/>
    <w:rsid w:val="00E872A9"/>
    <w:rsid w:val="00E87516"/>
    <w:rsid w:val="00E9029B"/>
    <w:rsid w:val="00E90773"/>
    <w:rsid w:val="00E90ECD"/>
    <w:rsid w:val="00E919AB"/>
    <w:rsid w:val="00E92E8D"/>
    <w:rsid w:val="00E9365C"/>
    <w:rsid w:val="00E945CB"/>
    <w:rsid w:val="00E96367"/>
    <w:rsid w:val="00E96D01"/>
    <w:rsid w:val="00E972A1"/>
    <w:rsid w:val="00E974A9"/>
    <w:rsid w:val="00E9759E"/>
    <w:rsid w:val="00E976C6"/>
    <w:rsid w:val="00E97A53"/>
    <w:rsid w:val="00EA0E5B"/>
    <w:rsid w:val="00EA135B"/>
    <w:rsid w:val="00EA1788"/>
    <w:rsid w:val="00EA204E"/>
    <w:rsid w:val="00EA3D05"/>
    <w:rsid w:val="00EB0279"/>
    <w:rsid w:val="00EB1015"/>
    <w:rsid w:val="00EB1C13"/>
    <w:rsid w:val="00EB2527"/>
    <w:rsid w:val="00EB2EEB"/>
    <w:rsid w:val="00EB3D64"/>
    <w:rsid w:val="00EB4164"/>
    <w:rsid w:val="00EB49BC"/>
    <w:rsid w:val="00EB5443"/>
    <w:rsid w:val="00EB599B"/>
    <w:rsid w:val="00EB6D29"/>
    <w:rsid w:val="00EB7B77"/>
    <w:rsid w:val="00EC124A"/>
    <w:rsid w:val="00EC19CD"/>
    <w:rsid w:val="00EC21BD"/>
    <w:rsid w:val="00EC225B"/>
    <w:rsid w:val="00EC2272"/>
    <w:rsid w:val="00EC2F66"/>
    <w:rsid w:val="00EC3027"/>
    <w:rsid w:val="00EC3067"/>
    <w:rsid w:val="00EC3A1E"/>
    <w:rsid w:val="00EC4CF3"/>
    <w:rsid w:val="00EC59EB"/>
    <w:rsid w:val="00EC7CE0"/>
    <w:rsid w:val="00ED0FE2"/>
    <w:rsid w:val="00ED1065"/>
    <w:rsid w:val="00ED28FC"/>
    <w:rsid w:val="00ED2F81"/>
    <w:rsid w:val="00ED35BD"/>
    <w:rsid w:val="00ED3ECC"/>
    <w:rsid w:val="00ED54CF"/>
    <w:rsid w:val="00ED721C"/>
    <w:rsid w:val="00ED7D78"/>
    <w:rsid w:val="00ED7E51"/>
    <w:rsid w:val="00EE0CF3"/>
    <w:rsid w:val="00EE1B44"/>
    <w:rsid w:val="00EE1CF6"/>
    <w:rsid w:val="00EE36A1"/>
    <w:rsid w:val="00EE4FF0"/>
    <w:rsid w:val="00EE549A"/>
    <w:rsid w:val="00EE5893"/>
    <w:rsid w:val="00EE7176"/>
    <w:rsid w:val="00EE7A5D"/>
    <w:rsid w:val="00EE7F09"/>
    <w:rsid w:val="00EE7F52"/>
    <w:rsid w:val="00EF028C"/>
    <w:rsid w:val="00EF0309"/>
    <w:rsid w:val="00EF13DB"/>
    <w:rsid w:val="00EF149F"/>
    <w:rsid w:val="00EF1845"/>
    <w:rsid w:val="00EF30DD"/>
    <w:rsid w:val="00EF3DEB"/>
    <w:rsid w:val="00EF4446"/>
    <w:rsid w:val="00EF5568"/>
    <w:rsid w:val="00EF6A12"/>
    <w:rsid w:val="00EF6FAB"/>
    <w:rsid w:val="00EF7551"/>
    <w:rsid w:val="00EF76DC"/>
    <w:rsid w:val="00F00AC4"/>
    <w:rsid w:val="00F01947"/>
    <w:rsid w:val="00F01AC3"/>
    <w:rsid w:val="00F01EB4"/>
    <w:rsid w:val="00F03497"/>
    <w:rsid w:val="00F03B1C"/>
    <w:rsid w:val="00F03EFC"/>
    <w:rsid w:val="00F03FEC"/>
    <w:rsid w:val="00F04444"/>
    <w:rsid w:val="00F04506"/>
    <w:rsid w:val="00F0483B"/>
    <w:rsid w:val="00F048B8"/>
    <w:rsid w:val="00F057C0"/>
    <w:rsid w:val="00F06011"/>
    <w:rsid w:val="00F06950"/>
    <w:rsid w:val="00F0703C"/>
    <w:rsid w:val="00F07887"/>
    <w:rsid w:val="00F07EF8"/>
    <w:rsid w:val="00F1001C"/>
    <w:rsid w:val="00F10058"/>
    <w:rsid w:val="00F10813"/>
    <w:rsid w:val="00F11021"/>
    <w:rsid w:val="00F110A0"/>
    <w:rsid w:val="00F12ED4"/>
    <w:rsid w:val="00F12EE0"/>
    <w:rsid w:val="00F12F83"/>
    <w:rsid w:val="00F13CE6"/>
    <w:rsid w:val="00F14B41"/>
    <w:rsid w:val="00F14BDA"/>
    <w:rsid w:val="00F1526F"/>
    <w:rsid w:val="00F15274"/>
    <w:rsid w:val="00F15A80"/>
    <w:rsid w:val="00F16160"/>
    <w:rsid w:val="00F16945"/>
    <w:rsid w:val="00F21240"/>
    <w:rsid w:val="00F21B49"/>
    <w:rsid w:val="00F21E84"/>
    <w:rsid w:val="00F21EA9"/>
    <w:rsid w:val="00F22567"/>
    <w:rsid w:val="00F22B62"/>
    <w:rsid w:val="00F22E6A"/>
    <w:rsid w:val="00F231CC"/>
    <w:rsid w:val="00F23513"/>
    <w:rsid w:val="00F2527E"/>
    <w:rsid w:val="00F25B8A"/>
    <w:rsid w:val="00F25F5C"/>
    <w:rsid w:val="00F2628A"/>
    <w:rsid w:val="00F264AF"/>
    <w:rsid w:val="00F3153F"/>
    <w:rsid w:val="00F31D10"/>
    <w:rsid w:val="00F32A60"/>
    <w:rsid w:val="00F33675"/>
    <w:rsid w:val="00F33975"/>
    <w:rsid w:val="00F33C62"/>
    <w:rsid w:val="00F345C8"/>
    <w:rsid w:val="00F35529"/>
    <w:rsid w:val="00F3791D"/>
    <w:rsid w:val="00F37A2B"/>
    <w:rsid w:val="00F40004"/>
    <w:rsid w:val="00F40A29"/>
    <w:rsid w:val="00F41E84"/>
    <w:rsid w:val="00F421CF"/>
    <w:rsid w:val="00F42673"/>
    <w:rsid w:val="00F430F7"/>
    <w:rsid w:val="00F43204"/>
    <w:rsid w:val="00F4508C"/>
    <w:rsid w:val="00F45343"/>
    <w:rsid w:val="00F456EA"/>
    <w:rsid w:val="00F50CA0"/>
    <w:rsid w:val="00F50F9B"/>
    <w:rsid w:val="00F5110B"/>
    <w:rsid w:val="00F51EC2"/>
    <w:rsid w:val="00F52DA7"/>
    <w:rsid w:val="00F52E34"/>
    <w:rsid w:val="00F53667"/>
    <w:rsid w:val="00F54470"/>
    <w:rsid w:val="00F54908"/>
    <w:rsid w:val="00F54D28"/>
    <w:rsid w:val="00F54E65"/>
    <w:rsid w:val="00F54F85"/>
    <w:rsid w:val="00F551DF"/>
    <w:rsid w:val="00F554B8"/>
    <w:rsid w:val="00F56669"/>
    <w:rsid w:val="00F56852"/>
    <w:rsid w:val="00F61426"/>
    <w:rsid w:val="00F632C0"/>
    <w:rsid w:val="00F63DC0"/>
    <w:rsid w:val="00F64908"/>
    <w:rsid w:val="00F658E3"/>
    <w:rsid w:val="00F65B3F"/>
    <w:rsid w:val="00F65C4B"/>
    <w:rsid w:val="00F66C26"/>
    <w:rsid w:val="00F66DF9"/>
    <w:rsid w:val="00F670A7"/>
    <w:rsid w:val="00F672A4"/>
    <w:rsid w:val="00F679FD"/>
    <w:rsid w:val="00F7090E"/>
    <w:rsid w:val="00F70C03"/>
    <w:rsid w:val="00F71163"/>
    <w:rsid w:val="00F719E2"/>
    <w:rsid w:val="00F71FE0"/>
    <w:rsid w:val="00F72B60"/>
    <w:rsid w:val="00F73212"/>
    <w:rsid w:val="00F74062"/>
    <w:rsid w:val="00F74B86"/>
    <w:rsid w:val="00F74E9A"/>
    <w:rsid w:val="00F754A8"/>
    <w:rsid w:val="00F76E44"/>
    <w:rsid w:val="00F770C2"/>
    <w:rsid w:val="00F779D4"/>
    <w:rsid w:val="00F81471"/>
    <w:rsid w:val="00F830B5"/>
    <w:rsid w:val="00F83C39"/>
    <w:rsid w:val="00F848AF"/>
    <w:rsid w:val="00F8568E"/>
    <w:rsid w:val="00F8605E"/>
    <w:rsid w:val="00F86BD1"/>
    <w:rsid w:val="00F8798A"/>
    <w:rsid w:val="00F90071"/>
    <w:rsid w:val="00F905D6"/>
    <w:rsid w:val="00F914D8"/>
    <w:rsid w:val="00F91532"/>
    <w:rsid w:val="00F91F1D"/>
    <w:rsid w:val="00F92597"/>
    <w:rsid w:val="00F96F86"/>
    <w:rsid w:val="00F97090"/>
    <w:rsid w:val="00F97D32"/>
    <w:rsid w:val="00F97EE4"/>
    <w:rsid w:val="00FA0724"/>
    <w:rsid w:val="00FA1362"/>
    <w:rsid w:val="00FA1647"/>
    <w:rsid w:val="00FA1BDE"/>
    <w:rsid w:val="00FA238D"/>
    <w:rsid w:val="00FA2F04"/>
    <w:rsid w:val="00FA3C8C"/>
    <w:rsid w:val="00FA433B"/>
    <w:rsid w:val="00FA46EE"/>
    <w:rsid w:val="00FA47BF"/>
    <w:rsid w:val="00FA4896"/>
    <w:rsid w:val="00FA4CE6"/>
    <w:rsid w:val="00FA5D64"/>
    <w:rsid w:val="00FA67E2"/>
    <w:rsid w:val="00FB116E"/>
    <w:rsid w:val="00FB1627"/>
    <w:rsid w:val="00FB1F72"/>
    <w:rsid w:val="00FB23E8"/>
    <w:rsid w:val="00FB2B19"/>
    <w:rsid w:val="00FB35AA"/>
    <w:rsid w:val="00FB35B8"/>
    <w:rsid w:val="00FB370E"/>
    <w:rsid w:val="00FB4928"/>
    <w:rsid w:val="00FB4B51"/>
    <w:rsid w:val="00FB4BA3"/>
    <w:rsid w:val="00FB505D"/>
    <w:rsid w:val="00FB5EE5"/>
    <w:rsid w:val="00FB6703"/>
    <w:rsid w:val="00FB6F74"/>
    <w:rsid w:val="00FC0C5D"/>
    <w:rsid w:val="00FC172D"/>
    <w:rsid w:val="00FC192C"/>
    <w:rsid w:val="00FC1F78"/>
    <w:rsid w:val="00FC34EE"/>
    <w:rsid w:val="00FC3D5C"/>
    <w:rsid w:val="00FC4C4F"/>
    <w:rsid w:val="00FC50CA"/>
    <w:rsid w:val="00FC5FF7"/>
    <w:rsid w:val="00FC7074"/>
    <w:rsid w:val="00FC79B5"/>
    <w:rsid w:val="00FD0095"/>
    <w:rsid w:val="00FD084D"/>
    <w:rsid w:val="00FD3AE9"/>
    <w:rsid w:val="00FD473B"/>
    <w:rsid w:val="00FD4795"/>
    <w:rsid w:val="00FD504D"/>
    <w:rsid w:val="00FD5536"/>
    <w:rsid w:val="00FD5FDF"/>
    <w:rsid w:val="00FD6778"/>
    <w:rsid w:val="00FD6AA2"/>
    <w:rsid w:val="00FD6C30"/>
    <w:rsid w:val="00FE1429"/>
    <w:rsid w:val="00FE17A2"/>
    <w:rsid w:val="00FE3802"/>
    <w:rsid w:val="00FE445C"/>
    <w:rsid w:val="00FE49AE"/>
    <w:rsid w:val="00FE4A50"/>
    <w:rsid w:val="00FE4A67"/>
    <w:rsid w:val="00FE5C4C"/>
    <w:rsid w:val="00FE5CC6"/>
    <w:rsid w:val="00FE5DF5"/>
    <w:rsid w:val="00FE5FF8"/>
    <w:rsid w:val="00FE69F9"/>
    <w:rsid w:val="00FE736A"/>
    <w:rsid w:val="00FE7D30"/>
    <w:rsid w:val="00FF01D4"/>
    <w:rsid w:val="00FF16D5"/>
    <w:rsid w:val="00FF2455"/>
    <w:rsid w:val="00FF27DC"/>
    <w:rsid w:val="00FF408E"/>
    <w:rsid w:val="00FF6476"/>
    <w:rsid w:val="00FF6C3B"/>
    <w:rsid w:val="00FF7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12172"/>
    <w:rPr>
      <w:rFonts w:ascii="Adobe Garamond Pro" w:hAnsi="Adobe Garamond Pro"/>
      <w:sz w:val="24"/>
    </w:rPr>
  </w:style>
  <w:style w:type="paragraph" w:styleId="Heading1">
    <w:name w:val="heading 1"/>
    <w:basedOn w:val="Normal"/>
    <w:next w:val="Normal"/>
    <w:rsid w:val="00A878C7"/>
    <w:pPr>
      <w:keepNext/>
      <w:keepLines/>
      <w:numPr>
        <w:numId w:val="34"/>
      </w:numPr>
      <w:spacing w:before="240"/>
      <w:outlineLvl w:val="0"/>
    </w:pPr>
    <w:rPr>
      <w:b/>
      <w:sz w:val="36"/>
      <w:szCs w:val="48"/>
    </w:rPr>
  </w:style>
  <w:style w:type="paragraph" w:styleId="Heading2">
    <w:name w:val="heading 2"/>
    <w:basedOn w:val="Normal"/>
    <w:next w:val="Normal"/>
    <w:rsid w:val="00135488"/>
    <w:pPr>
      <w:keepNext/>
      <w:keepLines/>
      <w:numPr>
        <w:ilvl w:val="1"/>
        <w:numId w:val="34"/>
      </w:numPr>
      <w:spacing w:before="240"/>
      <w:outlineLvl w:val="1"/>
    </w:pPr>
    <w:rPr>
      <w:b/>
      <w:sz w:val="30"/>
      <w:szCs w:val="36"/>
    </w:rPr>
  </w:style>
  <w:style w:type="paragraph" w:styleId="Heading3">
    <w:name w:val="heading 3"/>
    <w:basedOn w:val="Normal"/>
    <w:next w:val="Normal"/>
    <w:rsid w:val="00E356A2"/>
    <w:pPr>
      <w:keepNext/>
      <w:keepLines/>
      <w:numPr>
        <w:ilvl w:val="2"/>
        <w:numId w:val="34"/>
      </w:numPr>
      <w:spacing w:before="120" w:after="80"/>
      <w:ind w:left="720"/>
      <w:outlineLvl w:val="2"/>
    </w:pPr>
    <w:rPr>
      <w:b/>
      <w:szCs w:val="28"/>
    </w:rPr>
  </w:style>
  <w:style w:type="paragraph" w:styleId="Heading4">
    <w:name w:val="heading 4"/>
    <w:basedOn w:val="Normal"/>
    <w:next w:val="Normal"/>
    <w:rsid w:val="00F86BD1"/>
    <w:pPr>
      <w:keepNext/>
      <w:keepLines/>
      <w:numPr>
        <w:ilvl w:val="3"/>
        <w:numId w:val="34"/>
      </w:numPr>
      <w:spacing w:before="240" w:after="40"/>
      <w:outlineLvl w:val="3"/>
    </w:pPr>
    <w:rPr>
      <w:b/>
      <w:sz w:val="22"/>
      <w:szCs w:val="24"/>
    </w:rPr>
  </w:style>
  <w:style w:type="paragraph" w:styleId="Heading5">
    <w:name w:val="heading 5"/>
    <w:basedOn w:val="Normal"/>
    <w:next w:val="Normal"/>
    <w:rsid w:val="007F694B"/>
    <w:pPr>
      <w:keepNext/>
      <w:keepLines/>
      <w:numPr>
        <w:ilvl w:val="4"/>
        <w:numId w:val="34"/>
      </w:numPr>
      <w:spacing w:before="220" w:after="40"/>
      <w:outlineLvl w:val="4"/>
    </w:pPr>
    <w:rPr>
      <w:b/>
      <w:sz w:val="20"/>
    </w:rPr>
  </w:style>
  <w:style w:type="paragraph" w:styleId="Heading6">
    <w:name w:val="heading 6"/>
    <w:basedOn w:val="Normal"/>
    <w:next w:val="Normal"/>
    <w:pPr>
      <w:keepNext/>
      <w:keepLines/>
      <w:numPr>
        <w:ilvl w:val="5"/>
        <w:numId w:val="34"/>
      </w:numPr>
      <w:spacing w:before="200" w:after="40"/>
      <w:outlineLvl w:val="5"/>
    </w:pPr>
    <w:rPr>
      <w:b/>
      <w:sz w:val="20"/>
      <w:szCs w:val="20"/>
    </w:rPr>
  </w:style>
  <w:style w:type="paragraph" w:styleId="Heading7">
    <w:name w:val="heading 7"/>
    <w:basedOn w:val="Normal"/>
    <w:next w:val="Normal"/>
    <w:link w:val="Heading7Char"/>
    <w:uiPriority w:val="9"/>
    <w:unhideWhenUsed/>
    <w:qFormat/>
    <w:rsid w:val="00673DDA"/>
    <w:pPr>
      <w:keepNext/>
      <w:keepLines/>
      <w:numPr>
        <w:ilvl w:val="6"/>
        <w:numId w:val="3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3DDA"/>
    <w:pPr>
      <w:keepNext/>
      <w:keepLines/>
      <w:numPr>
        <w:ilvl w:val="7"/>
        <w:numId w:val="3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73DDA"/>
    <w:pPr>
      <w:keepNext/>
      <w:keepLines/>
      <w:numPr>
        <w:ilvl w:val="8"/>
        <w:numId w:val="3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673DD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673DD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73DD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rsid w:val="000501EF"/>
    <w:pPr>
      <w:keepNext/>
      <w:keepLines/>
      <w:spacing w:before="480" w:after="120"/>
      <w:jc w:val="center"/>
    </w:pPr>
    <w:rPr>
      <w:b/>
      <w:sz w:val="96"/>
      <w:szCs w:val="72"/>
    </w:rPr>
  </w:style>
  <w:style w:type="paragraph" w:styleId="Subtitle">
    <w:name w:val="Subtitle"/>
    <w:basedOn w:val="Normal"/>
    <w:next w:val="Normal"/>
    <w:rsid w:val="000501EF"/>
    <w:pPr>
      <w:keepNext/>
      <w:keepLines/>
      <w:spacing w:before="360" w:after="80"/>
      <w:jc w:val="center"/>
    </w:pPr>
    <w:rPr>
      <w:rFonts w:eastAsia="Georgia" w:cs="Georgia"/>
      <w:b/>
      <w:color w:val="666666"/>
      <w:sz w:val="60"/>
      <w:szCs w:val="48"/>
    </w:rPr>
  </w:style>
  <w:style w:type="paragraph" w:styleId="Header">
    <w:name w:val="header"/>
    <w:basedOn w:val="Normal"/>
    <w:link w:val="HeaderChar"/>
    <w:uiPriority w:val="99"/>
    <w:unhideWhenUsed/>
    <w:rsid w:val="00B76C16"/>
    <w:pPr>
      <w:tabs>
        <w:tab w:val="center" w:pos="4419"/>
        <w:tab w:val="right" w:pos="8838"/>
      </w:tabs>
      <w:spacing w:line="240" w:lineRule="auto"/>
    </w:pPr>
  </w:style>
  <w:style w:type="character" w:customStyle="1" w:styleId="HeaderChar">
    <w:name w:val="Header Char"/>
    <w:basedOn w:val="DefaultParagraphFont"/>
    <w:link w:val="Header"/>
    <w:uiPriority w:val="99"/>
    <w:rsid w:val="00B76C16"/>
  </w:style>
  <w:style w:type="paragraph" w:styleId="Footer">
    <w:name w:val="footer"/>
    <w:basedOn w:val="Normal"/>
    <w:link w:val="FooterChar"/>
    <w:uiPriority w:val="99"/>
    <w:unhideWhenUsed/>
    <w:rsid w:val="00B76C16"/>
    <w:pPr>
      <w:tabs>
        <w:tab w:val="center" w:pos="4419"/>
        <w:tab w:val="right" w:pos="8838"/>
      </w:tabs>
      <w:spacing w:line="240" w:lineRule="auto"/>
    </w:pPr>
  </w:style>
  <w:style w:type="character" w:customStyle="1" w:styleId="FooterChar">
    <w:name w:val="Footer Char"/>
    <w:basedOn w:val="DefaultParagraphFont"/>
    <w:link w:val="Footer"/>
    <w:uiPriority w:val="99"/>
    <w:rsid w:val="00B76C16"/>
  </w:style>
  <w:style w:type="paragraph" w:styleId="BalloonText">
    <w:name w:val="Balloon Text"/>
    <w:basedOn w:val="Normal"/>
    <w:link w:val="BalloonTextChar"/>
    <w:uiPriority w:val="99"/>
    <w:semiHidden/>
    <w:unhideWhenUsed/>
    <w:rsid w:val="00B76C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C16"/>
    <w:rPr>
      <w:rFonts w:ascii="Tahoma" w:hAnsi="Tahoma" w:cs="Tahoma"/>
      <w:sz w:val="16"/>
      <w:szCs w:val="16"/>
    </w:rPr>
  </w:style>
  <w:style w:type="paragraph" w:styleId="ListParagraph">
    <w:name w:val="List Paragraph"/>
    <w:basedOn w:val="Normal"/>
    <w:uiPriority w:val="34"/>
    <w:qFormat/>
    <w:rsid w:val="00F86BD1"/>
    <w:pPr>
      <w:ind w:left="720"/>
      <w:contextualSpacing/>
    </w:pPr>
    <w:rPr>
      <w:sz w:val="22"/>
    </w:rPr>
  </w:style>
  <w:style w:type="character" w:styleId="PlaceholderText">
    <w:name w:val="Placeholder Text"/>
    <w:basedOn w:val="DefaultParagraphFont"/>
    <w:uiPriority w:val="99"/>
    <w:semiHidden/>
    <w:rsid w:val="00CB4371"/>
    <w:rPr>
      <w:color w:val="808080"/>
    </w:rPr>
  </w:style>
  <w:style w:type="paragraph" w:styleId="Index1">
    <w:name w:val="index 1"/>
    <w:basedOn w:val="Normal"/>
    <w:next w:val="Normal"/>
    <w:autoRedefine/>
    <w:uiPriority w:val="99"/>
    <w:unhideWhenUsed/>
    <w:rsid w:val="0017287A"/>
    <w:pPr>
      <w:ind w:left="220" w:hanging="220"/>
    </w:pPr>
    <w:rPr>
      <w:rFonts w:asciiTheme="minorHAnsi" w:hAnsiTheme="minorHAnsi"/>
      <w:sz w:val="18"/>
      <w:szCs w:val="18"/>
    </w:rPr>
  </w:style>
  <w:style w:type="paragraph" w:styleId="Index2">
    <w:name w:val="index 2"/>
    <w:basedOn w:val="Normal"/>
    <w:next w:val="Normal"/>
    <w:autoRedefine/>
    <w:uiPriority w:val="99"/>
    <w:unhideWhenUsed/>
    <w:rsid w:val="0017287A"/>
    <w:pPr>
      <w:ind w:left="440" w:hanging="220"/>
    </w:pPr>
    <w:rPr>
      <w:rFonts w:asciiTheme="minorHAnsi" w:hAnsiTheme="minorHAnsi"/>
      <w:sz w:val="18"/>
      <w:szCs w:val="18"/>
    </w:rPr>
  </w:style>
  <w:style w:type="paragraph" w:styleId="Index3">
    <w:name w:val="index 3"/>
    <w:basedOn w:val="Normal"/>
    <w:next w:val="Normal"/>
    <w:autoRedefine/>
    <w:uiPriority w:val="99"/>
    <w:unhideWhenUsed/>
    <w:rsid w:val="0017287A"/>
    <w:pPr>
      <w:ind w:left="660" w:hanging="220"/>
    </w:pPr>
    <w:rPr>
      <w:rFonts w:asciiTheme="minorHAnsi" w:hAnsiTheme="minorHAnsi"/>
      <w:sz w:val="18"/>
      <w:szCs w:val="18"/>
    </w:rPr>
  </w:style>
  <w:style w:type="paragraph" w:styleId="Index4">
    <w:name w:val="index 4"/>
    <w:basedOn w:val="Normal"/>
    <w:next w:val="Normal"/>
    <w:autoRedefine/>
    <w:uiPriority w:val="99"/>
    <w:unhideWhenUsed/>
    <w:rsid w:val="0017287A"/>
    <w:pPr>
      <w:ind w:left="880" w:hanging="220"/>
    </w:pPr>
    <w:rPr>
      <w:rFonts w:asciiTheme="minorHAnsi" w:hAnsiTheme="minorHAnsi"/>
      <w:sz w:val="18"/>
      <w:szCs w:val="18"/>
    </w:rPr>
  </w:style>
  <w:style w:type="paragraph" w:styleId="Index5">
    <w:name w:val="index 5"/>
    <w:basedOn w:val="Normal"/>
    <w:next w:val="Normal"/>
    <w:autoRedefine/>
    <w:uiPriority w:val="99"/>
    <w:unhideWhenUsed/>
    <w:rsid w:val="0017287A"/>
    <w:pPr>
      <w:ind w:left="1100" w:hanging="220"/>
    </w:pPr>
    <w:rPr>
      <w:rFonts w:asciiTheme="minorHAnsi" w:hAnsiTheme="minorHAnsi"/>
      <w:sz w:val="18"/>
      <w:szCs w:val="18"/>
    </w:rPr>
  </w:style>
  <w:style w:type="paragraph" w:styleId="Index6">
    <w:name w:val="index 6"/>
    <w:basedOn w:val="Normal"/>
    <w:next w:val="Normal"/>
    <w:autoRedefine/>
    <w:uiPriority w:val="99"/>
    <w:unhideWhenUsed/>
    <w:rsid w:val="0017287A"/>
    <w:pPr>
      <w:ind w:left="1320" w:hanging="220"/>
    </w:pPr>
    <w:rPr>
      <w:rFonts w:asciiTheme="minorHAnsi" w:hAnsiTheme="minorHAnsi"/>
      <w:sz w:val="18"/>
      <w:szCs w:val="18"/>
    </w:rPr>
  </w:style>
  <w:style w:type="paragraph" w:styleId="Index7">
    <w:name w:val="index 7"/>
    <w:basedOn w:val="Normal"/>
    <w:next w:val="Normal"/>
    <w:autoRedefine/>
    <w:uiPriority w:val="99"/>
    <w:unhideWhenUsed/>
    <w:rsid w:val="0017287A"/>
    <w:pPr>
      <w:ind w:left="1540" w:hanging="220"/>
    </w:pPr>
    <w:rPr>
      <w:rFonts w:asciiTheme="minorHAnsi" w:hAnsiTheme="minorHAnsi"/>
      <w:sz w:val="18"/>
      <w:szCs w:val="18"/>
    </w:rPr>
  </w:style>
  <w:style w:type="paragraph" w:styleId="Index8">
    <w:name w:val="index 8"/>
    <w:basedOn w:val="Normal"/>
    <w:next w:val="Normal"/>
    <w:autoRedefine/>
    <w:uiPriority w:val="99"/>
    <w:unhideWhenUsed/>
    <w:rsid w:val="0017287A"/>
    <w:pPr>
      <w:ind w:left="1760" w:hanging="220"/>
    </w:pPr>
    <w:rPr>
      <w:rFonts w:asciiTheme="minorHAnsi" w:hAnsiTheme="minorHAnsi"/>
      <w:sz w:val="18"/>
      <w:szCs w:val="18"/>
    </w:rPr>
  </w:style>
  <w:style w:type="paragraph" w:styleId="Index9">
    <w:name w:val="index 9"/>
    <w:basedOn w:val="Normal"/>
    <w:next w:val="Normal"/>
    <w:autoRedefine/>
    <w:uiPriority w:val="99"/>
    <w:unhideWhenUsed/>
    <w:rsid w:val="0017287A"/>
    <w:pPr>
      <w:ind w:left="1980" w:hanging="220"/>
    </w:pPr>
    <w:rPr>
      <w:rFonts w:asciiTheme="minorHAnsi" w:hAnsiTheme="minorHAnsi"/>
      <w:sz w:val="18"/>
      <w:szCs w:val="18"/>
    </w:rPr>
  </w:style>
  <w:style w:type="paragraph" w:styleId="IndexHeading">
    <w:name w:val="index heading"/>
    <w:basedOn w:val="Normal"/>
    <w:next w:val="Index1"/>
    <w:uiPriority w:val="99"/>
    <w:unhideWhenUsed/>
    <w:rsid w:val="0017287A"/>
    <w:pPr>
      <w:spacing w:before="240" w:after="120"/>
      <w:ind w:left="140"/>
    </w:pPr>
    <w:rPr>
      <w:rFonts w:asciiTheme="majorHAnsi" w:hAnsiTheme="majorHAnsi" w:cstheme="majorHAnsi"/>
      <w:b/>
      <w:bCs/>
      <w:sz w:val="28"/>
      <w:szCs w:val="28"/>
    </w:rPr>
  </w:style>
  <w:style w:type="table" w:styleId="TableGrid">
    <w:name w:val="Table Grid"/>
    <w:basedOn w:val="TableNormal"/>
    <w:uiPriority w:val="59"/>
    <w:rsid w:val="005D428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D428D"/>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Grid1">
    <w:name w:val="Medium Grid 1"/>
    <w:basedOn w:val="TableNormal"/>
    <w:uiPriority w:val="67"/>
    <w:rsid w:val="005D428D"/>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Strong">
    <w:name w:val="Strong"/>
    <w:basedOn w:val="DefaultParagraphFont"/>
    <w:uiPriority w:val="22"/>
    <w:qFormat/>
    <w:rsid w:val="00EF3DEB"/>
    <w:rPr>
      <w:b/>
      <w:bCs/>
    </w:rPr>
  </w:style>
  <w:style w:type="paragraph" w:styleId="TOCHeading">
    <w:name w:val="TOC Heading"/>
    <w:basedOn w:val="Heading1"/>
    <w:next w:val="Normal"/>
    <w:uiPriority w:val="39"/>
    <w:unhideWhenUsed/>
    <w:qFormat/>
    <w:rsid w:val="00ED721C"/>
    <w:pPr>
      <w:numPr>
        <w:numId w:val="0"/>
      </w:numPr>
      <w:spacing w:before="600" w:after="120"/>
      <w:outlineLvl w:val="9"/>
    </w:pPr>
    <w:rPr>
      <w:rFonts w:eastAsiaTheme="majorEastAsia" w:cstheme="majorBidi"/>
      <w:bCs/>
      <w:color w:val="000000" w:themeColor="text1"/>
      <w:sz w:val="28"/>
      <w:szCs w:val="28"/>
      <w:lang w:eastAsia="ja-JP"/>
    </w:rPr>
  </w:style>
  <w:style w:type="paragraph" w:styleId="TOC1">
    <w:name w:val="toc 1"/>
    <w:basedOn w:val="Normal"/>
    <w:next w:val="Normal"/>
    <w:autoRedefine/>
    <w:uiPriority w:val="39"/>
    <w:unhideWhenUsed/>
    <w:rsid w:val="001E1749"/>
    <w:pPr>
      <w:tabs>
        <w:tab w:val="left" w:pos="709"/>
        <w:tab w:val="right" w:leader="dot" w:pos="9182"/>
      </w:tabs>
      <w:spacing w:before="40" w:after="40" w:line="240" w:lineRule="auto"/>
      <w:ind w:left="284"/>
    </w:pPr>
    <w:rPr>
      <w:noProof/>
      <w:lang w:val="es-AR"/>
    </w:rPr>
  </w:style>
  <w:style w:type="paragraph" w:styleId="TOC2">
    <w:name w:val="toc 2"/>
    <w:basedOn w:val="Normal"/>
    <w:next w:val="Normal"/>
    <w:autoRedefine/>
    <w:uiPriority w:val="39"/>
    <w:unhideWhenUsed/>
    <w:rsid w:val="00926B15"/>
    <w:pPr>
      <w:tabs>
        <w:tab w:val="left" w:pos="851"/>
        <w:tab w:val="right" w:leader="dot" w:pos="9182"/>
      </w:tabs>
      <w:spacing w:after="40" w:line="240" w:lineRule="auto"/>
      <w:ind w:left="221"/>
    </w:pPr>
    <w:rPr>
      <w:noProof/>
      <w:sz w:val="20"/>
      <w:lang w:val="es-AR"/>
    </w:rPr>
  </w:style>
  <w:style w:type="paragraph" w:styleId="TOC3">
    <w:name w:val="toc 3"/>
    <w:basedOn w:val="Normal"/>
    <w:next w:val="Normal"/>
    <w:autoRedefine/>
    <w:uiPriority w:val="39"/>
    <w:unhideWhenUsed/>
    <w:rsid w:val="00926B15"/>
    <w:pPr>
      <w:tabs>
        <w:tab w:val="left" w:pos="1276"/>
        <w:tab w:val="right" w:leader="dot" w:pos="9182"/>
      </w:tabs>
      <w:spacing w:line="240" w:lineRule="auto"/>
      <w:ind w:left="442"/>
    </w:pPr>
    <w:rPr>
      <w:noProof/>
      <w:sz w:val="18"/>
      <w:lang w:val="es-AR"/>
    </w:rPr>
  </w:style>
  <w:style w:type="character" w:styleId="Hyperlink">
    <w:name w:val="Hyperlink"/>
    <w:basedOn w:val="DefaultParagraphFont"/>
    <w:uiPriority w:val="99"/>
    <w:unhideWhenUsed/>
    <w:rsid w:val="00A878C7"/>
    <w:rPr>
      <w:color w:val="0000FF" w:themeColor="hyperlink"/>
      <w:u w:val="single"/>
    </w:rPr>
  </w:style>
  <w:style w:type="paragraph" w:styleId="TOC4">
    <w:name w:val="toc 4"/>
    <w:basedOn w:val="Normal"/>
    <w:next w:val="Normal"/>
    <w:autoRedefine/>
    <w:uiPriority w:val="39"/>
    <w:unhideWhenUsed/>
    <w:rsid w:val="00926B15"/>
    <w:pPr>
      <w:tabs>
        <w:tab w:val="left" w:pos="1560"/>
        <w:tab w:val="right" w:leader="dot" w:pos="9180"/>
      </w:tabs>
      <w:spacing w:line="240" w:lineRule="auto"/>
      <w:ind w:left="658"/>
    </w:pPr>
    <w:rPr>
      <w:rFonts w:eastAsiaTheme="minorEastAsia" w:cstheme="minorBidi"/>
      <w:noProof/>
      <w:sz w:val="18"/>
      <w:lang w:val="es-AR"/>
    </w:rPr>
  </w:style>
  <w:style w:type="paragraph" w:styleId="TOC5">
    <w:name w:val="toc 5"/>
    <w:basedOn w:val="Normal"/>
    <w:next w:val="Normal"/>
    <w:autoRedefine/>
    <w:uiPriority w:val="39"/>
    <w:unhideWhenUsed/>
    <w:rsid w:val="004C742D"/>
    <w:pPr>
      <w:tabs>
        <w:tab w:val="left" w:pos="1843"/>
        <w:tab w:val="right" w:leader="dot" w:pos="9180"/>
      </w:tabs>
      <w:spacing w:line="240" w:lineRule="auto"/>
      <w:ind w:left="879"/>
    </w:pPr>
    <w:rPr>
      <w:rFonts w:eastAsiaTheme="minorEastAsia" w:cstheme="minorBidi"/>
      <w:noProof/>
      <w:sz w:val="18"/>
      <w:lang w:val="es-AR"/>
    </w:rPr>
  </w:style>
  <w:style w:type="paragraph" w:styleId="TOC6">
    <w:name w:val="toc 6"/>
    <w:basedOn w:val="Normal"/>
    <w:next w:val="Normal"/>
    <w:autoRedefine/>
    <w:uiPriority w:val="39"/>
    <w:unhideWhenUsed/>
    <w:rsid w:val="00381461"/>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381461"/>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381461"/>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381461"/>
    <w:pPr>
      <w:spacing w:after="100"/>
      <w:ind w:left="1760"/>
    </w:pPr>
    <w:rPr>
      <w:rFonts w:asciiTheme="minorHAnsi" w:eastAsiaTheme="minorEastAsia" w:hAnsiTheme="minorHAnsi" w:cstheme="minorBidi"/>
    </w:rPr>
  </w:style>
  <w:style w:type="paragraph" w:styleId="Quote">
    <w:name w:val="Quote"/>
    <w:basedOn w:val="Normal"/>
    <w:next w:val="Normal"/>
    <w:link w:val="QuoteChar"/>
    <w:uiPriority w:val="29"/>
    <w:qFormat/>
    <w:rsid w:val="00455755"/>
    <w:rPr>
      <w:iCs/>
      <w:color w:val="4F81BD" w:themeColor="accent1"/>
    </w:rPr>
  </w:style>
  <w:style w:type="character" w:customStyle="1" w:styleId="QuoteChar">
    <w:name w:val="Quote Char"/>
    <w:basedOn w:val="DefaultParagraphFont"/>
    <w:link w:val="Quote"/>
    <w:uiPriority w:val="29"/>
    <w:rsid w:val="00455755"/>
    <w:rPr>
      <w:rFonts w:ascii="Adobe Garamond Pro" w:hAnsi="Adobe Garamond Pro"/>
      <w:iCs/>
      <w:color w:val="4F81BD" w:themeColor="accent1"/>
    </w:rPr>
  </w:style>
  <w:style w:type="paragraph" w:styleId="NoSpacing">
    <w:name w:val="No Spacing"/>
    <w:uiPriority w:val="1"/>
    <w:qFormat/>
    <w:rsid w:val="00455755"/>
    <w:pPr>
      <w:spacing w:line="240" w:lineRule="auto"/>
    </w:pPr>
    <w:rPr>
      <w:rFonts w:ascii="Adobe Garamond Pro" w:hAnsi="Adobe Garamond Pro"/>
    </w:rPr>
  </w:style>
  <w:style w:type="character" w:styleId="Emphasis">
    <w:name w:val="Emphasis"/>
    <w:basedOn w:val="DefaultParagraphFont"/>
    <w:uiPriority w:val="20"/>
    <w:qFormat/>
    <w:rsid w:val="00463FB7"/>
    <w:rPr>
      <w:rFonts w:ascii="Adobe Garamond Pro Bold" w:hAnsi="Adobe Garamond Pro Bold"/>
      <w:i w:val="0"/>
      <w:iCs/>
      <w:sz w:val="22"/>
    </w:rPr>
  </w:style>
  <w:style w:type="character" w:styleId="FollowedHyperlink">
    <w:name w:val="FollowedHyperlink"/>
    <w:basedOn w:val="DefaultParagraphFont"/>
    <w:uiPriority w:val="99"/>
    <w:semiHidden/>
    <w:unhideWhenUsed/>
    <w:rsid w:val="008D4F4E"/>
    <w:rPr>
      <w:color w:val="800080" w:themeColor="followedHyperlink"/>
      <w:u w:val="single"/>
    </w:rPr>
  </w:style>
  <w:style w:type="character" w:customStyle="1" w:styleId="mwe-math-mathml-inline">
    <w:name w:val="mwe-math-mathml-inline"/>
    <w:basedOn w:val="DefaultParagraphFont"/>
    <w:rsid w:val="00E865FE"/>
  </w:style>
  <w:style w:type="table" w:styleId="LightShading">
    <w:name w:val="Light Shading"/>
    <w:basedOn w:val="TableNormal"/>
    <w:uiPriority w:val="60"/>
    <w:rsid w:val="00E865FE"/>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BookTitle">
    <w:name w:val="Book Title"/>
    <w:basedOn w:val="DefaultParagraphFont"/>
    <w:uiPriority w:val="33"/>
    <w:qFormat/>
    <w:rsid w:val="000501EF"/>
    <w:rPr>
      <w:rFonts w:ascii="Adobe Garamond Pro Bold" w:hAnsi="Adobe Garamond Pro Bold"/>
      <w:b/>
      <w:bCs/>
      <w:caps w:val="0"/>
      <w:smallCaps w:val="0"/>
      <w:spacing w:val="5"/>
      <w:sz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12172"/>
    <w:rPr>
      <w:rFonts w:ascii="Adobe Garamond Pro" w:hAnsi="Adobe Garamond Pro"/>
      <w:sz w:val="24"/>
    </w:rPr>
  </w:style>
  <w:style w:type="paragraph" w:styleId="Heading1">
    <w:name w:val="heading 1"/>
    <w:basedOn w:val="Normal"/>
    <w:next w:val="Normal"/>
    <w:rsid w:val="00A878C7"/>
    <w:pPr>
      <w:keepNext/>
      <w:keepLines/>
      <w:numPr>
        <w:numId w:val="34"/>
      </w:numPr>
      <w:spacing w:before="240"/>
      <w:outlineLvl w:val="0"/>
    </w:pPr>
    <w:rPr>
      <w:b/>
      <w:sz w:val="36"/>
      <w:szCs w:val="48"/>
    </w:rPr>
  </w:style>
  <w:style w:type="paragraph" w:styleId="Heading2">
    <w:name w:val="heading 2"/>
    <w:basedOn w:val="Normal"/>
    <w:next w:val="Normal"/>
    <w:rsid w:val="00135488"/>
    <w:pPr>
      <w:keepNext/>
      <w:keepLines/>
      <w:numPr>
        <w:ilvl w:val="1"/>
        <w:numId w:val="34"/>
      </w:numPr>
      <w:spacing w:before="240"/>
      <w:outlineLvl w:val="1"/>
    </w:pPr>
    <w:rPr>
      <w:b/>
      <w:sz w:val="30"/>
      <w:szCs w:val="36"/>
    </w:rPr>
  </w:style>
  <w:style w:type="paragraph" w:styleId="Heading3">
    <w:name w:val="heading 3"/>
    <w:basedOn w:val="Normal"/>
    <w:next w:val="Normal"/>
    <w:rsid w:val="00E356A2"/>
    <w:pPr>
      <w:keepNext/>
      <w:keepLines/>
      <w:numPr>
        <w:ilvl w:val="2"/>
        <w:numId w:val="34"/>
      </w:numPr>
      <w:spacing w:before="120" w:after="80"/>
      <w:ind w:left="720"/>
      <w:outlineLvl w:val="2"/>
    </w:pPr>
    <w:rPr>
      <w:b/>
      <w:szCs w:val="28"/>
    </w:rPr>
  </w:style>
  <w:style w:type="paragraph" w:styleId="Heading4">
    <w:name w:val="heading 4"/>
    <w:basedOn w:val="Normal"/>
    <w:next w:val="Normal"/>
    <w:rsid w:val="00F86BD1"/>
    <w:pPr>
      <w:keepNext/>
      <w:keepLines/>
      <w:numPr>
        <w:ilvl w:val="3"/>
        <w:numId w:val="34"/>
      </w:numPr>
      <w:spacing w:before="240" w:after="40"/>
      <w:outlineLvl w:val="3"/>
    </w:pPr>
    <w:rPr>
      <w:b/>
      <w:sz w:val="22"/>
      <w:szCs w:val="24"/>
    </w:rPr>
  </w:style>
  <w:style w:type="paragraph" w:styleId="Heading5">
    <w:name w:val="heading 5"/>
    <w:basedOn w:val="Normal"/>
    <w:next w:val="Normal"/>
    <w:rsid w:val="007F694B"/>
    <w:pPr>
      <w:keepNext/>
      <w:keepLines/>
      <w:numPr>
        <w:ilvl w:val="4"/>
        <w:numId w:val="34"/>
      </w:numPr>
      <w:spacing w:before="220" w:after="40"/>
      <w:outlineLvl w:val="4"/>
    </w:pPr>
    <w:rPr>
      <w:b/>
      <w:sz w:val="20"/>
    </w:rPr>
  </w:style>
  <w:style w:type="paragraph" w:styleId="Heading6">
    <w:name w:val="heading 6"/>
    <w:basedOn w:val="Normal"/>
    <w:next w:val="Normal"/>
    <w:pPr>
      <w:keepNext/>
      <w:keepLines/>
      <w:numPr>
        <w:ilvl w:val="5"/>
        <w:numId w:val="34"/>
      </w:numPr>
      <w:spacing w:before="200" w:after="40"/>
      <w:outlineLvl w:val="5"/>
    </w:pPr>
    <w:rPr>
      <w:b/>
      <w:sz w:val="20"/>
      <w:szCs w:val="20"/>
    </w:rPr>
  </w:style>
  <w:style w:type="paragraph" w:styleId="Heading7">
    <w:name w:val="heading 7"/>
    <w:basedOn w:val="Normal"/>
    <w:next w:val="Normal"/>
    <w:link w:val="Heading7Char"/>
    <w:uiPriority w:val="9"/>
    <w:unhideWhenUsed/>
    <w:qFormat/>
    <w:rsid w:val="00673DDA"/>
    <w:pPr>
      <w:keepNext/>
      <w:keepLines/>
      <w:numPr>
        <w:ilvl w:val="6"/>
        <w:numId w:val="3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3DDA"/>
    <w:pPr>
      <w:keepNext/>
      <w:keepLines/>
      <w:numPr>
        <w:ilvl w:val="7"/>
        <w:numId w:val="3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73DDA"/>
    <w:pPr>
      <w:keepNext/>
      <w:keepLines/>
      <w:numPr>
        <w:ilvl w:val="8"/>
        <w:numId w:val="3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673DD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673DD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73DD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rsid w:val="000501EF"/>
    <w:pPr>
      <w:keepNext/>
      <w:keepLines/>
      <w:spacing w:before="480" w:after="120"/>
      <w:jc w:val="center"/>
    </w:pPr>
    <w:rPr>
      <w:b/>
      <w:sz w:val="96"/>
      <w:szCs w:val="72"/>
    </w:rPr>
  </w:style>
  <w:style w:type="paragraph" w:styleId="Subtitle">
    <w:name w:val="Subtitle"/>
    <w:basedOn w:val="Normal"/>
    <w:next w:val="Normal"/>
    <w:rsid w:val="000501EF"/>
    <w:pPr>
      <w:keepNext/>
      <w:keepLines/>
      <w:spacing w:before="360" w:after="80"/>
      <w:jc w:val="center"/>
    </w:pPr>
    <w:rPr>
      <w:rFonts w:eastAsia="Georgia" w:cs="Georgia"/>
      <w:b/>
      <w:color w:val="666666"/>
      <w:sz w:val="60"/>
      <w:szCs w:val="48"/>
    </w:rPr>
  </w:style>
  <w:style w:type="paragraph" w:styleId="Header">
    <w:name w:val="header"/>
    <w:basedOn w:val="Normal"/>
    <w:link w:val="HeaderChar"/>
    <w:uiPriority w:val="99"/>
    <w:unhideWhenUsed/>
    <w:rsid w:val="00B76C16"/>
    <w:pPr>
      <w:tabs>
        <w:tab w:val="center" w:pos="4419"/>
        <w:tab w:val="right" w:pos="8838"/>
      </w:tabs>
      <w:spacing w:line="240" w:lineRule="auto"/>
    </w:pPr>
  </w:style>
  <w:style w:type="character" w:customStyle="1" w:styleId="HeaderChar">
    <w:name w:val="Header Char"/>
    <w:basedOn w:val="DefaultParagraphFont"/>
    <w:link w:val="Header"/>
    <w:uiPriority w:val="99"/>
    <w:rsid w:val="00B76C16"/>
  </w:style>
  <w:style w:type="paragraph" w:styleId="Footer">
    <w:name w:val="footer"/>
    <w:basedOn w:val="Normal"/>
    <w:link w:val="FooterChar"/>
    <w:uiPriority w:val="99"/>
    <w:unhideWhenUsed/>
    <w:rsid w:val="00B76C16"/>
    <w:pPr>
      <w:tabs>
        <w:tab w:val="center" w:pos="4419"/>
        <w:tab w:val="right" w:pos="8838"/>
      </w:tabs>
      <w:spacing w:line="240" w:lineRule="auto"/>
    </w:pPr>
  </w:style>
  <w:style w:type="character" w:customStyle="1" w:styleId="FooterChar">
    <w:name w:val="Footer Char"/>
    <w:basedOn w:val="DefaultParagraphFont"/>
    <w:link w:val="Footer"/>
    <w:uiPriority w:val="99"/>
    <w:rsid w:val="00B76C16"/>
  </w:style>
  <w:style w:type="paragraph" w:styleId="BalloonText">
    <w:name w:val="Balloon Text"/>
    <w:basedOn w:val="Normal"/>
    <w:link w:val="BalloonTextChar"/>
    <w:uiPriority w:val="99"/>
    <w:semiHidden/>
    <w:unhideWhenUsed/>
    <w:rsid w:val="00B76C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C16"/>
    <w:rPr>
      <w:rFonts w:ascii="Tahoma" w:hAnsi="Tahoma" w:cs="Tahoma"/>
      <w:sz w:val="16"/>
      <w:szCs w:val="16"/>
    </w:rPr>
  </w:style>
  <w:style w:type="paragraph" w:styleId="ListParagraph">
    <w:name w:val="List Paragraph"/>
    <w:basedOn w:val="Normal"/>
    <w:uiPriority w:val="34"/>
    <w:qFormat/>
    <w:rsid w:val="00F86BD1"/>
    <w:pPr>
      <w:ind w:left="720"/>
      <w:contextualSpacing/>
    </w:pPr>
    <w:rPr>
      <w:sz w:val="22"/>
    </w:rPr>
  </w:style>
  <w:style w:type="character" w:styleId="PlaceholderText">
    <w:name w:val="Placeholder Text"/>
    <w:basedOn w:val="DefaultParagraphFont"/>
    <w:uiPriority w:val="99"/>
    <w:semiHidden/>
    <w:rsid w:val="00CB4371"/>
    <w:rPr>
      <w:color w:val="808080"/>
    </w:rPr>
  </w:style>
  <w:style w:type="paragraph" w:styleId="Index1">
    <w:name w:val="index 1"/>
    <w:basedOn w:val="Normal"/>
    <w:next w:val="Normal"/>
    <w:autoRedefine/>
    <w:uiPriority w:val="99"/>
    <w:unhideWhenUsed/>
    <w:rsid w:val="0017287A"/>
    <w:pPr>
      <w:ind w:left="220" w:hanging="220"/>
    </w:pPr>
    <w:rPr>
      <w:rFonts w:asciiTheme="minorHAnsi" w:hAnsiTheme="minorHAnsi"/>
      <w:sz w:val="18"/>
      <w:szCs w:val="18"/>
    </w:rPr>
  </w:style>
  <w:style w:type="paragraph" w:styleId="Index2">
    <w:name w:val="index 2"/>
    <w:basedOn w:val="Normal"/>
    <w:next w:val="Normal"/>
    <w:autoRedefine/>
    <w:uiPriority w:val="99"/>
    <w:unhideWhenUsed/>
    <w:rsid w:val="0017287A"/>
    <w:pPr>
      <w:ind w:left="440" w:hanging="220"/>
    </w:pPr>
    <w:rPr>
      <w:rFonts w:asciiTheme="minorHAnsi" w:hAnsiTheme="minorHAnsi"/>
      <w:sz w:val="18"/>
      <w:szCs w:val="18"/>
    </w:rPr>
  </w:style>
  <w:style w:type="paragraph" w:styleId="Index3">
    <w:name w:val="index 3"/>
    <w:basedOn w:val="Normal"/>
    <w:next w:val="Normal"/>
    <w:autoRedefine/>
    <w:uiPriority w:val="99"/>
    <w:unhideWhenUsed/>
    <w:rsid w:val="0017287A"/>
    <w:pPr>
      <w:ind w:left="660" w:hanging="220"/>
    </w:pPr>
    <w:rPr>
      <w:rFonts w:asciiTheme="minorHAnsi" w:hAnsiTheme="minorHAnsi"/>
      <w:sz w:val="18"/>
      <w:szCs w:val="18"/>
    </w:rPr>
  </w:style>
  <w:style w:type="paragraph" w:styleId="Index4">
    <w:name w:val="index 4"/>
    <w:basedOn w:val="Normal"/>
    <w:next w:val="Normal"/>
    <w:autoRedefine/>
    <w:uiPriority w:val="99"/>
    <w:unhideWhenUsed/>
    <w:rsid w:val="0017287A"/>
    <w:pPr>
      <w:ind w:left="880" w:hanging="220"/>
    </w:pPr>
    <w:rPr>
      <w:rFonts w:asciiTheme="minorHAnsi" w:hAnsiTheme="minorHAnsi"/>
      <w:sz w:val="18"/>
      <w:szCs w:val="18"/>
    </w:rPr>
  </w:style>
  <w:style w:type="paragraph" w:styleId="Index5">
    <w:name w:val="index 5"/>
    <w:basedOn w:val="Normal"/>
    <w:next w:val="Normal"/>
    <w:autoRedefine/>
    <w:uiPriority w:val="99"/>
    <w:unhideWhenUsed/>
    <w:rsid w:val="0017287A"/>
    <w:pPr>
      <w:ind w:left="1100" w:hanging="220"/>
    </w:pPr>
    <w:rPr>
      <w:rFonts w:asciiTheme="minorHAnsi" w:hAnsiTheme="minorHAnsi"/>
      <w:sz w:val="18"/>
      <w:szCs w:val="18"/>
    </w:rPr>
  </w:style>
  <w:style w:type="paragraph" w:styleId="Index6">
    <w:name w:val="index 6"/>
    <w:basedOn w:val="Normal"/>
    <w:next w:val="Normal"/>
    <w:autoRedefine/>
    <w:uiPriority w:val="99"/>
    <w:unhideWhenUsed/>
    <w:rsid w:val="0017287A"/>
    <w:pPr>
      <w:ind w:left="1320" w:hanging="220"/>
    </w:pPr>
    <w:rPr>
      <w:rFonts w:asciiTheme="minorHAnsi" w:hAnsiTheme="minorHAnsi"/>
      <w:sz w:val="18"/>
      <w:szCs w:val="18"/>
    </w:rPr>
  </w:style>
  <w:style w:type="paragraph" w:styleId="Index7">
    <w:name w:val="index 7"/>
    <w:basedOn w:val="Normal"/>
    <w:next w:val="Normal"/>
    <w:autoRedefine/>
    <w:uiPriority w:val="99"/>
    <w:unhideWhenUsed/>
    <w:rsid w:val="0017287A"/>
    <w:pPr>
      <w:ind w:left="1540" w:hanging="220"/>
    </w:pPr>
    <w:rPr>
      <w:rFonts w:asciiTheme="minorHAnsi" w:hAnsiTheme="minorHAnsi"/>
      <w:sz w:val="18"/>
      <w:szCs w:val="18"/>
    </w:rPr>
  </w:style>
  <w:style w:type="paragraph" w:styleId="Index8">
    <w:name w:val="index 8"/>
    <w:basedOn w:val="Normal"/>
    <w:next w:val="Normal"/>
    <w:autoRedefine/>
    <w:uiPriority w:val="99"/>
    <w:unhideWhenUsed/>
    <w:rsid w:val="0017287A"/>
    <w:pPr>
      <w:ind w:left="1760" w:hanging="220"/>
    </w:pPr>
    <w:rPr>
      <w:rFonts w:asciiTheme="minorHAnsi" w:hAnsiTheme="minorHAnsi"/>
      <w:sz w:val="18"/>
      <w:szCs w:val="18"/>
    </w:rPr>
  </w:style>
  <w:style w:type="paragraph" w:styleId="Index9">
    <w:name w:val="index 9"/>
    <w:basedOn w:val="Normal"/>
    <w:next w:val="Normal"/>
    <w:autoRedefine/>
    <w:uiPriority w:val="99"/>
    <w:unhideWhenUsed/>
    <w:rsid w:val="0017287A"/>
    <w:pPr>
      <w:ind w:left="1980" w:hanging="220"/>
    </w:pPr>
    <w:rPr>
      <w:rFonts w:asciiTheme="minorHAnsi" w:hAnsiTheme="minorHAnsi"/>
      <w:sz w:val="18"/>
      <w:szCs w:val="18"/>
    </w:rPr>
  </w:style>
  <w:style w:type="paragraph" w:styleId="IndexHeading">
    <w:name w:val="index heading"/>
    <w:basedOn w:val="Normal"/>
    <w:next w:val="Index1"/>
    <w:uiPriority w:val="99"/>
    <w:unhideWhenUsed/>
    <w:rsid w:val="0017287A"/>
    <w:pPr>
      <w:spacing w:before="240" w:after="120"/>
      <w:ind w:left="140"/>
    </w:pPr>
    <w:rPr>
      <w:rFonts w:asciiTheme="majorHAnsi" w:hAnsiTheme="majorHAnsi" w:cstheme="majorHAnsi"/>
      <w:b/>
      <w:bCs/>
      <w:sz w:val="28"/>
      <w:szCs w:val="28"/>
    </w:rPr>
  </w:style>
  <w:style w:type="table" w:styleId="TableGrid">
    <w:name w:val="Table Grid"/>
    <w:basedOn w:val="TableNormal"/>
    <w:uiPriority w:val="59"/>
    <w:rsid w:val="005D428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D428D"/>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Grid1">
    <w:name w:val="Medium Grid 1"/>
    <w:basedOn w:val="TableNormal"/>
    <w:uiPriority w:val="67"/>
    <w:rsid w:val="005D428D"/>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Strong">
    <w:name w:val="Strong"/>
    <w:basedOn w:val="DefaultParagraphFont"/>
    <w:uiPriority w:val="22"/>
    <w:qFormat/>
    <w:rsid w:val="00EF3DEB"/>
    <w:rPr>
      <w:b/>
      <w:bCs/>
    </w:rPr>
  </w:style>
  <w:style w:type="paragraph" w:styleId="TOCHeading">
    <w:name w:val="TOC Heading"/>
    <w:basedOn w:val="Heading1"/>
    <w:next w:val="Normal"/>
    <w:uiPriority w:val="39"/>
    <w:unhideWhenUsed/>
    <w:qFormat/>
    <w:rsid w:val="00ED721C"/>
    <w:pPr>
      <w:numPr>
        <w:numId w:val="0"/>
      </w:numPr>
      <w:spacing w:before="600" w:after="120"/>
      <w:outlineLvl w:val="9"/>
    </w:pPr>
    <w:rPr>
      <w:rFonts w:eastAsiaTheme="majorEastAsia" w:cstheme="majorBidi"/>
      <w:bCs/>
      <w:color w:val="000000" w:themeColor="text1"/>
      <w:sz w:val="28"/>
      <w:szCs w:val="28"/>
      <w:lang w:eastAsia="ja-JP"/>
    </w:rPr>
  </w:style>
  <w:style w:type="paragraph" w:styleId="TOC1">
    <w:name w:val="toc 1"/>
    <w:basedOn w:val="Normal"/>
    <w:next w:val="Normal"/>
    <w:autoRedefine/>
    <w:uiPriority w:val="39"/>
    <w:unhideWhenUsed/>
    <w:rsid w:val="001E1749"/>
    <w:pPr>
      <w:tabs>
        <w:tab w:val="left" w:pos="709"/>
        <w:tab w:val="right" w:leader="dot" w:pos="9182"/>
      </w:tabs>
      <w:spacing w:before="40" w:after="40" w:line="240" w:lineRule="auto"/>
      <w:ind w:left="284"/>
    </w:pPr>
    <w:rPr>
      <w:noProof/>
      <w:lang w:val="es-AR"/>
    </w:rPr>
  </w:style>
  <w:style w:type="paragraph" w:styleId="TOC2">
    <w:name w:val="toc 2"/>
    <w:basedOn w:val="Normal"/>
    <w:next w:val="Normal"/>
    <w:autoRedefine/>
    <w:uiPriority w:val="39"/>
    <w:unhideWhenUsed/>
    <w:rsid w:val="00926B15"/>
    <w:pPr>
      <w:tabs>
        <w:tab w:val="left" w:pos="851"/>
        <w:tab w:val="right" w:leader="dot" w:pos="9182"/>
      </w:tabs>
      <w:spacing w:after="40" w:line="240" w:lineRule="auto"/>
      <w:ind w:left="221"/>
    </w:pPr>
    <w:rPr>
      <w:noProof/>
      <w:sz w:val="20"/>
      <w:lang w:val="es-AR"/>
    </w:rPr>
  </w:style>
  <w:style w:type="paragraph" w:styleId="TOC3">
    <w:name w:val="toc 3"/>
    <w:basedOn w:val="Normal"/>
    <w:next w:val="Normal"/>
    <w:autoRedefine/>
    <w:uiPriority w:val="39"/>
    <w:unhideWhenUsed/>
    <w:rsid w:val="00926B15"/>
    <w:pPr>
      <w:tabs>
        <w:tab w:val="left" w:pos="1276"/>
        <w:tab w:val="right" w:leader="dot" w:pos="9182"/>
      </w:tabs>
      <w:spacing w:line="240" w:lineRule="auto"/>
      <w:ind w:left="442"/>
    </w:pPr>
    <w:rPr>
      <w:noProof/>
      <w:sz w:val="18"/>
      <w:lang w:val="es-AR"/>
    </w:rPr>
  </w:style>
  <w:style w:type="character" w:styleId="Hyperlink">
    <w:name w:val="Hyperlink"/>
    <w:basedOn w:val="DefaultParagraphFont"/>
    <w:uiPriority w:val="99"/>
    <w:unhideWhenUsed/>
    <w:rsid w:val="00A878C7"/>
    <w:rPr>
      <w:color w:val="0000FF" w:themeColor="hyperlink"/>
      <w:u w:val="single"/>
    </w:rPr>
  </w:style>
  <w:style w:type="paragraph" w:styleId="TOC4">
    <w:name w:val="toc 4"/>
    <w:basedOn w:val="Normal"/>
    <w:next w:val="Normal"/>
    <w:autoRedefine/>
    <w:uiPriority w:val="39"/>
    <w:unhideWhenUsed/>
    <w:rsid w:val="00926B15"/>
    <w:pPr>
      <w:tabs>
        <w:tab w:val="left" w:pos="1560"/>
        <w:tab w:val="right" w:leader="dot" w:pos="9180"/>
      </w:tabs>
      <w:spacing w:line="240" w:lineRule="auto"/>
      <w:ind w:left="658"/>
    </w:pPr>
    <w:rPr>
      <w:rFonts w:eastAsiaTheme="minorEastAsia" w:cstheme="minorBidi"/>
      <w:noProof/>
      <w:sz w:val="18"/>
      <w:lang w:val="es-AR"/>
    </w:rPr>
  </w:style>
  <w:style w:type="paragraph" w:styleId="TOC5">
    <w:name w:val="toc 5"/>
    <w:basedOn w:val="Normal"/>
    <w:next w:val="Normal"/>
    <w:autoRedefine/>
    <w:uiPriority w:val="39"/>
    <w:unhideWhenUsed/>
    <w:rsid w:val="004C742D"/>
    <w:pPr>
      <w:tabs>
        <w:tab w:val="left" w:pos="1843"/>
        <w:tab w:val="right" w:leader="dot" w:pos="9180"/>
      </w:tabs>
      <w:spacing w:line="240" w:lineRule="auto"/>
      <w:ind w:left="879"/>
    </w:pPr>
    <w:rPr>
      <w:rFonts w:eastAsiaTheme="minorEastAsia" w:cstheme="minorBidi"/>
      <w:noProof/>
      <w:sz w:val="18"/>
      <w:lang w:val="es-AR"/>
    </w:rPr>
  </w:style>
  <w:style w:type="paragraph" w:styleId="TOC6">
    <w:name w:val="toc 6"/>
    <w:basedOn w:val="Normal"/>
    <w:next w:val="Normal"/>
    <w:autoRedefine/>
    <w:uiPriority w:val="39"/>
    <w:unhideWhenUsed/>
    <w:rsid w:val="00381461"/>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381461"/>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381461"/>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381461"/>
    <w:pPr>
      <w:spacing w:after="100"/>
      <w:ind w:left="1760"/>
    </w:pPr>
    <w:rPr>
      <w:rFonts w:asciiTheme="minorHAnsi" w:eastAsiaTheme="minorEastAsia" w:hAnsiTheme="minorHAnsi" w:cstheme="minorBidi"/>
    </w:rPr>
  </w:style>
  <w:style w:type="paragraph" w:styleId="Quote">
    <w:name w:val="Quote"/>
    <w:basedOn w:val="Normal"/>
    <w:next w:val="Normal"/>
    <w:link w:val="QuoteChar"/>
    <w:uiPriority w:val="29"/>
    <w:qFormat/>
    <w:rsid w:val="00455755"/>
    <w:rPr>
      <w:iCs/>
      <w:color w:val="4F81BD" w:themeColor="accent1"/>
    </w:rPr>
  </w:style>
  <w:style w:type="character" w:customStyle="1" w:styleId="QuoteChar">
    <w:name w:val="Quote Char"/>
    <w:basedOn w:val="DefaultParagraphFont"/>
    <w:link w:val="Quote"/>
    <w:uiPriority w:val="29"/>
    <w:rsid w:val="00455755"/>
    <w:rPr>
      <w:rFonts w:ascii="Adobe Garamond Pro" w:hAnsi="Adobe Garamond Pro"/>
      <w:iCs/>
      <w:color w:val="4F81BD" w:themeColor="accent1"/>
    </w:rPr>
  </w:style>
  <w:style w:type="paragraph" w:styleId="NoSpacing">
    <w:name w:val="No Spacing"/>
    <w:uiPriority w:val="1"/>
    <w:qFormat/>
    <w:rsid w:val="00455755"/>
    <w:pPr>
      <w:spacing w:line="240" w:lineRule="auto"/>
    </w:pPr>
    <w:rPr>
      <w:rFonts w:ascii="Adobe Garamond Pro" w:hAnsi="Adobe Garamond Pro"/>
    </w:rPr>
  </w:style>
  <w:style w:type="character" w:styleId="Emphasis">
    <w:name w:val="Emphasis"/>
    <w:basedOn w:val="DefaultParagraphFont"/>
    <w:uiPriority w:val="20"/>
    <w:qFormat/>
    <w:rsid w:val="00463FB7"/>
    <w:rPr>
      <w:rFonts w:ascii="Adobe Garamond Pro Bold" w:hAnsi="Adobe Garamond Pro Bold"/>
      <w:i w:val="0"/>
      <w:iCs/>
      <w:sz w:val="22"/>
    </w:rPr>
  </w:style>
  <w:style w:type="character" w:styleId="FollowedHyperlink">
    <w:name w:val="FollowedHyperlink"/>
    <w:basedOn w:val="DefaultParagraphFont"/>
    <w:uiPriority w:val="99"/>
    <w:semiHidden/>
    <w:unhideWhenUsed/>
    <w:rsid w:val="008D4F4E"/>
    <w:rPr>
      <w:color w:val="800080" w:themeColor="followedHyperlink"/>
      <w:u w:val="single"/>
    </w:rPr>
  </w:style>
  <w:style w:type="character" w:customStyle="1" w:styleId="mwe-math-mathml-inline">
    <w:name w:val="mwe-math-mathml-inline"/>
    <w:basedOn w:val="DefaultParagraphFont"/>
    <w:rsid w:val="00E865FE"/>
  </w:style>
  <w:style w:type="table" w:styleId="LightShading">
    <w:name w:val="Light Shading"/>
    <w:basedOn w:val="TableNormal"/>
    <w:uiPriority w:val="60"/>
    <w:rsid w:val="00E865FE"/>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BookTitle">
    <w:name w:val="Book Title"/>
    <w:basedOn w:val="DefaultParagraphFont"/>
    <w:uiPriority w:val="33"/>
    <w:qFormat/>
    <w:rsid w:val="000501EF"/>
    <w:rPr>
      <w:rFonts w:ascii="Adobe Garamond Pro Bold" w:hAnsi="Adobe Garamond Pro Bold"/>
      <w:b/>
      <w:bCs/>
      <w:caps w:val="0"/>
      <w:smallCaps w:val="0"/>
      <w:spacing w:val="5"/>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68697">
      <w:bodyDiv w:val="1"/>
      <w:marLeft w:val="0"/>
      <w:marRight w:val="0"/>
      <w:marTop w:val="0"/>
      <w:marBottom w:val="0"/>
      <w:divBdr>
        <w:top w:val="none" w:sz="0" w:space="0" w:color="auto"/>
        <w:left w:val="none" w:sz="0" w:space="0" w:color="auto"/>
        <w:bottom w:val="none" w:sz="0" w:space="0" w:color="auto"/>
        <w:right w:val="none" w:sz="0" w:space="0" w:color="auto"/>
      </w:divBdr>
    </w:div>
    <w:div w:id="242033927">
      <w:bodyDiv w:val="1"/>
      <w:marLeft w:val="0"/>
      <w:marRight w:val="0"/>
      <w:marTop w:val="0"/>
      <w:marBottom w:val="0"/>
      <w:divBdr>
        <w:top w:val="none" w:sz="0" w:space="0" w:color="auto"/>
        <w:left w:val="none" w:sz="0" w:space="0" w:color="auto"/>
        <w:bottom w:val="none" w:sz="0" w:space="0" w:color="auto"/>
        <w:right w:val="none" w:sz="0" w:space="0" w:color="auto"/>
      </w:divBdr>
    </w:div>
    <w:div w:id="284316507">
      <w:bodyDiv w:val="1"/>
      <w:marLeft w:val="0"/>
      <w:marRight w:val="0"/>
      <w:marTop w:val="0"/>
      <w:marBottom w:val="0"/>
      <w:divBdr>
        <w:top w:val="none" w:sz="0" w:space="0" w:color="auto"/>
        <w:left w:val="none" w:sz="0" w:space="0" w:color="auto"/>
        <w:bottom w:val="none" w:sz="0" w:space="0" w:color="auto"/>
        <w:right w:val="none" w:sz="0" w:space="0" w:color="auto"/>
      </w:divBdr>
    </w:div>
    <w:div w:id="377634050">
      <w:bodyDiv w:val="1"/>
      <w:marLeft w:val="0"/>
      <w:marRight w:val="0"/>
      <w:marTop w:val="0"/>
      <w:marBottom w:val="0"/>
      <w:divBdr>
        <w:top w:val="none" w:sz="0" w:space="0" w:color="auto"/>
        <w:left w:val="none" w:sz="0" w:space="0" w:color="auto"/>
        <w:bottom w:val="none" w:sz="0" w:space="0" w:color="auto"/>
        <w:right w:val="none" w:sz="0" w:space="0" w:color="auto"/>
      </w:divBdr>
      <w:divsChild>
        <w:div w:id="489711520">
          <w:marLeft w:val="0"/>
          <w:marRight w:val="0"/>
          <w:marTop w:val="0"/>
          <w:marBottom w:val="0"/>
          <w:divBdr>
            <w:top w:val="none" w:sz="0" w:space="0" w:color="auto"/>
            <w:left w:val="none" w:sz="0" w:space="0" w:color="auto"/>
            <w:bottom w:val="none" w:sz="0" w:space="0" w:color="auto"/>
            <w:right w:val="none" w:sz="0" w:space="0" w:color="auto"/>
          </w:divBdr>
          <w:divsChild>
            <w:div w:id="2141000001">
              <w:marLeft w:val="0"/>
              <w:marRight w:val="0"/>
              <w:marTop w:val="0"/>
              <w:marBottom w:val="0"/>
              <w:divBdr>
                <w:top w:val="none" w:sz="0" w:space="0" w:color="auto"/>
                <w:left w:val="none" w:sz="0" w:space="0" w:color="auto"/>
                <w:bottom w:val="none" w:sz="0" w:space="0" w:color="auto"/>
                <w:right w:val="none" w:sz="0" w:space="0" w:color="auto"/>
              </w:divBdr>
            </w:div>
            <w:div w:id="7775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81032">
      <w:bodyDiv w:val="1"/>
      <w:marLeft w:val="0"/>
      <w:marRight w:val="0"/>
      <w:marTop w:val="0"/>
      <w:marBottom w:val="0"/>
      <w:divBdr>
        <w:top w:val="none" w:sz="0" w:space="0" w:color="auto"/>
        <w:left w:val="none" w:sz="0" w:space="0" w:color="auto"/>
        <w:bottom w:val="none" w:sz="0" w:space="0" w:color="auto"/>
        <w:right w:val="none" w:sz="0" w:space="0" w:color="auto"/>
      </w:divBdr>
    </w:div>
    <w:div w:id="602685856">
      <w:bodyDiv w:val="1"/>
      <w:marLeft w:val="0"/>
      <w:marRight w:val="0"/>
      <w:marTop w:val="0"/>
      <w:marBottom w:val="0"/>
      <w:divBdr>
        <w:top w:val="none" w:sz="0" w:space="0" w:color="auto"/>
        <w:left w:val="none" w:sz="0" w:space="0" w:color="auto"/>
        <w:bottom w:val="none" w:sz="0" w:space="0" w:color="auto"/>
        <w:right w:val="none" w:sz="0" w:space="0" w:color="auto"/>
      </w:divBdr>
    </w:div>
    <w:div w:id="820275293">
      <w:bodyDiv w:val="1"/>
      <w:marLeft w:val="0"/>
      <w:marRight w:val="0"/>
      <w:marTop w:val="0"/>
      <w:marBottom w:val="0"/>
      <w:divBdr>
        <w:top w:val="none" w:sz="0" w:space="0" w:color="auto"/>
        <w:left w:val="none" w:sz="0" w:space="0" w:color="auto"/>
        <w:bottom w:val="none" w:sz="0" w:space="0" w:color="auto"/>
        <w:right w:val="none" w:sz="0" w:space="0" w:color="auto"/>
      </w:divBdr>
    </w:div>
    <w:div w:id="1103458050">
      <w:bodyDiv w:val="1"/>
      <w:marLeft w:val="0"/>
      <w:marRight w:val="0"/>
      <w:marTop w:val="0"/>
      <w:marBottom w:val="0"/>
      <w:divBdr>
        <w:top w:val="none" w:sz="0" w:space="0" w:color="auto"/>
        <w:left w:val="none" w:sz="0" w:space="0" w:color="auto"/>
        <w:bottom w:val="none" w:sz="0" w:space="0" w:color="auto"/>
        <w:right w:val="none" w:sz="0" w:space="0" w:color="auto"/>
      </w:divBdr>
      <w:divsChild>
        <w:div w:id="939217113">
          <w:marLeft w:val="0"/>
          <w:marRight w:val="0"/>
          <w:marTop w:val="0"/>
          <w:marBottom w:val="0"/>
          <w:divBdr>
            <w:top w:val="none" w:sz="0" w:space="0" w:color="auto"/>
            <w:left w:val="none" w:sz="0" w:space="0" w:color="auto"/>
            <w:bottom w:val="none" w:sz="0" w:space="0" w:color="auto"/>
            <w:right w:val="none" w:sz="0" w:space="0" w:color="auto"/>
          </w:divBdr>
          <w:divsChild>
            <w:div w:id="357508957">
              <w:marLeft w:val="0"/>
              <w:marRight w:val="0"/>
              <w:marTop w:val="0"/>
              <w:marBottom w:val="0"/>
              <w:divBdr>
                <w:top w:val="none" w:sz="0" w:space="0" w:color="auto"/>
                <w:left w:val="none" w:sz="0" w:space="0" w:color="auto"/>
                <w:bottom w:val="none" w:sz="0" w:space="0" w:color="auto"/>
                <w:right w:val="none" w:sz="0" w:space="0" w:color="auto"/>
              </w:divBdr>
            </w:div>
            <w:div w:id="7365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51">
      <w:bodyDiv w:val="1"/>
      <w:marLeft w:val="0"/>
      <w:marRight w:val="0"/>
      <w:marTop w:val="0"/>
      <w:marBottom w:val="0"/>
      <w:divBdr>
        <w:top w:val="none" w:sz="0" w:space="0" w:color="auto"/>
        <w:left w:val="none" w:sz="0" w:space="0" w:color="auto"/>
        <w:bottom w:val="none" w:sz="0" w:space="0" w:color="auto"/>
        <w:right w:val="none" w:sz="0" w:space="0" w:color="auto"/>
      </w:divBdr>
      <w:divsChild>
        <w:div w:id="575745836">
          <w:marLeft w:val="0"/>
          <w:marRight w:val="0"/>
          <w:marTop w:val="0"/>
          <w:marBottom w:val="0"/>
          <w:divBdr>
            <w:top w:val="none" w:sz="0" w:space="0" w:color="auto"/>
            <w:left w:val="none" w:sz="0" w:space="0" w:color="auto"/>
            <w:bottom w:val="none" w:sz="0" w:space="0" w:color="auto"/>
            <w:right w:val="none" w:sz="0" w:space="0" w:color="auto"/>
          </w:divBdr>
          <w:divsChild>
            <w:div w:id="2020810534">
              <w:marLeft w:val="0"/>
              <w:marRight w:val="0"/>
              <w:marTop w:val="0"/>
              <w:marBottom w:val="0"/>
              <w:divBdr>
                <w:top w:val="none" w:sz="0" w:space="0" w:color="auto"/>
                <w:left w:val="none" w:sz="0" w:space="0" w:color="auto"/>
                <w:bottom w:val="none" w:sz="0" w:space="0" w:color="auto"/>
                <w:right w:val="none" w:sz="0" w:space="0" w:color="auto"/>
              </w:divBdr>
            </w:div>
            <w:div w:id="1396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45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Conjunci%C3%B3n_l%C3%B3gic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s.wikipedia.org/wiki/Negaci%C3%B3n_l%C3%B3gic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Bicondicion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es.wikipedia.org/wiki/Condicional_material"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es.wikipedia.org/wiki/Disyunci%C3%B3n_l%C3%B3gi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C00DA-D63D-4013-8FFB-F4B00FA4B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233</Pages>
  <Words>70747</Words>
  <Characters>403261</Characters>
  <Application>Microsoft Office Word</Application>
  <DocSecurity>0</DocSecurity>
  <Lines>3360</Lines>
  <Paragraphs>946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 Delgado</dc:creator>
  <cp:lastModifiedBy>Claudio Delgado</cp:lastModifiedBy>
  <cp:revision>3</cp:revision>
  <cp:lastPrinted>2025-07-25T23:42:00Z</cp:lastPrinted>
  <dcterms:created xsi:type="dcterms:W3CDTF">2025-07-25T23:41:00Z</dcterms:created>
  <dcterms:modified xsi:type="dcterms:W3CDTF">2025-07-26T04:16:00Z</dcterms:modified>
</cp:coreProperties>
</file>